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6DD155" w14:textId="77777777" w:rsidR="002A26FA" w:rsidRDefault="002A26FA" w:rsidP="002A26FA">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2D4AE0D4" w14:textId="504FEA47" w:rsidR="002A26FA" w:rsidRDefault="002A26FA" w:rsidP="002A26FA">
      <w:pPr>
        <w:jc w:val="center"/>
        <w:rPr>
          <w:rFonts w:ascii="Arial" w:hAnsi="Arial" w:cs="Arial"/>
          <w:b/>
          <w:sz w:val="32"/>
        </w:rPr>
      </w:pPr>
      <w:r>
        <w:rPr>
          <w:rFonts w:ascii="Arial" w:hAnsi="Arial" w:cs="Arial"/>
          <w:b/>
          <w:sz w:val="32"/>
        </w:rPr>
        <w:br/>
      </w:r>
      <w:r>
        <w:rPr>
          <w:rFonts w:ascii="Arial" w:hAnsi="Arial" w:cs="Arial"/>
          <w:b/>
          <w:sz w:val="32"/>
        </w:rPr>
        <w:br/>
        <w:t>DRAFT Meeting Report</w:t>
      </w:r>
      <w:r w:rsidR="00782A69">
        <w:rPr>
          <w:rFonts w:ascii="Arial" w:hAnsi="Arial" w:cs="Arial"/>
          <w:b/>
          <w:sz w:val="32"/>
        </w:rPr>
        <w:t xml:space="preserve"> v1.0.0</w:t>
      </w:r>
      <w:r>
        <w:rPr>
          <w:rFonts w:ascii="Arial" w:hAnsi="Arial" w:cs="Arial"/>
          <w:b/>
          <w:sz w:val="32"/>
        </w:rPr>
        <w:br/>
        <w:t>for</w:t>
      </w:r>
      <w:r>
        <w:rPr>
          <w:rFonts w:ascii="Arial" w:hAnsi="Arial" w:cs="Arial"/>
          <w:b/>
          <w:sz w:val="32"/>
        </w:rPr>
        <w:br/>
        <w:t xml:space="preserve">TSG CT </w:t>
      </w:r>
      <w:r>
        <w:rPr>
          <w:rFonts w:ascii="Arial" w:hAnsi="Arial" w:cs="Arial"/>
          <w:b/>
          <w:sz w:val="32"/>
        </w:rPr>
        <w:br/>
        <w:t>meeting: 123</w:t>
      </w:r>
    </w:p>
    <w:p w14:paraId="4FCEA3AA" w14:textId="1F0124E7" w:rsidR="002A26FA" w:rsidRDefault="002A26FA" w:rsidP="002A26FA">
      <w:pPr>
        <w:jc w:val="center"/>
        <w:rPr>
          <w:rFonts w:ascii="Arial" w:hAnsi="Arial" w:cs="Arial"/>
          <w:b/>
          <w:sz w:val="32"/>
        </w:rPr>
      </w:pPr>
      <w:r>
        <w:rPr>
          <w:rFonts w:ascii="Arial" w:hAnsi="Arial" w:cs="Arial"/>
          <w:b/>
          <w:sz w:val="32"/>
        </w:rPr>
        <w:t xml:space="preserve">Shanghai, P.R. </w:t>
      </w:r>
      <w:r w:rsidR="00782A69">
        <w:rPr>
          <w:rFonts w:ascii="Arial" w:hAnsi="Arial" w:cs="Arial"/>
          <w:b/>
          <w:sz w:val="32"/>
        </w:rPr>
        <w:t>C</w:t>
      </w:r>
      <w:r>
        <w:rPr>
          <w:rFonts w:ascii="Arial" w:hAnsi="Arial" w:cs="Arial"/>
          <w:b/>
          <w:sz w:val="32"/>
        </w:rPr>
        <w:t>hina, 17/06/2024 to 18/06/2024</w:t>
      </w:r>
    </w:p>
    <w:p w14:paraId="7E4A11FD" w14:textId="77777777" w:rsidR="002A26FA" w:rsidRDefault="002A26FA" w:rsidP="002A26FA"/>
    <w:p w14:paraId="7C43C15E" w14:textId="77777777" w:rsidR="002A26FA" w:rsidRDefault="002A26FA" w:rsidP="002A26FA"/>
    <w:p w14:paraId="0E049F88" w14:textId="3E706F6B" w:rsidR="002A26FA" w:rsidRDefault="00782A69" w:rsidP="00782A69">
      <w:pPr>
        <w:pStyle w:val="Heading2"/>
      </w:pPr>
      <w:r>
        <w:br w:type="page"/>
      </w:r>
      <w:bookmarkStart w:id="0" w:name="_Toc169667547"/>
      <w:r w:rsidR="002A26FA">
        <w:lastRenderedPageBreak/>
        <w:t>Contents:</w:t>
      </w:r>
      <w:bookmarkEnd w:id="0"/>
    </w:p>
    <w:p w14:paraId="60AEEB66" w14:textId="5040E6B5" w:rsidR="00915D61" w:rsidRDefault="002A26FA">
      <w:pPr>
        <w:pStyle w:val="TOC2"/>
        <w:rPr>
          <w:rFonts w:asciiTheme="minorHAnsi" w:eastAsiaTheme="minorEastAsia" w:hAnsiTheme="minorHAnsi" w:cstheme="minorBidi"/>
          <w:kern w:val="2"/>
          <w:sz w:val="24"/>
          <w:szCs w:val="24"/>
          <w14:ligatures w14:val="standardContextual"/>
        </w:rPr>
      </w:pPr>
      <w:r>
        <w:fldChar w:fldCharType="begin"/>
      </w:r>
      <w:r>
        <w:instrText xml:space="preserve"> TOC  \* MERGEFORMAT </w:instrText>
      </w:r>
      <w:r>
        <w:fldChar w:fldCharType="separate"/>
      </w:r>
      <w:r w:rsidR="00915D61">
        <w:t>Contents:</w:t>
      </w:r>
      <w:r w:rsidR="00915D61">
        <w:tab/>
      </w:r>
      <w:r w:rsidR="00915D61">
        <w:fldChar w:fldCharType="begin"/>
      </w:r>
      <w:r w:rsidR="00915D61">
        <w:instrText xml:space="preserve"> PAGEREF _Toc169667547 \h </w:instrText>
      </w:r>
      <w:r w:rsidR="00915D61">
        <w:fldChar w:fldCharType="separate"/>
      </w:r>
      <w:r w:rsidR="00915D61">
        <w:t>2</w:t>
      </w:r>
      <w:r w:rsidR="00915D61">
        <w:fldChar w:fldCharType="end"/>
      </w:r>
    </w:p>
    <w:p w14:paraId="31899048" w14:textId="249015EB" w:rsidR="00915D61" w:rsidRDefault="00915D61">
      <w:pPr>
        <w:pStyle w:val="TOC2"/>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Opening of the meeting</w:t>
      </w:r>
      <w:r>
        <w:tab/>
      </w:r>
      <w:r>
        <w:fldChar w:fldCharType="begin"/>
      </w:r>
      <w:r>
        <w:instrText xml:space="preserve"> PAGEREF _Toc169667548 \h </w:instrText>
      </w:r>
      <w:r>
        <w:fldChar w:fldCharType="separate"/>
      </w:r>
      <w:r>
        <w:t>6</w:t>
      </w:r>
      <w:r>
        <w:fldChar w:fldCharType="end"/>
      </w:r>
    </w:p>
    <w:p w14:paraId="0570E709" w14:textId="6284918A" w:rsidR="00915D61" w:rsidRDefault="00915D61">
      <w:pPr>
        <w:pStyle w:val="TOC3"/>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Welcome speech</w:t>
      </w:r>
      <w:r>
        <w:tab/>
      </w:r>
      <w:r>
        <w:fldChar w:fldCharType="begin"/>
      </w:r>
      <w:r>
        <w:instrText xml:space="preserve"> PAGEREF _Toc169667549 \h </w:instrText>
      </w:r>
      <w:r>
        <w:fldChar w:fldCharType="separate"/>
      </w:r>
      <w:r>
        <w:t>6</w:t>
      </w:r>
      <w:r>
        <w:fldChar w:fldCharType="end"/>
      </w:r>
    </w:p>
    <w:p w14:paraId="575C05AE" w14:textId="4E861FBE" w:rsidR="00915D61" w:rsidRDefault="00915D61">
      <w:pPr>
        <w:pStyle w:val="TOC3"/>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IPR Declarations</w:t>
      </w:r>
      <w:r>
        <w:tab/>
      </w:r>
      <w:r>
        <w:fldChar w:fldCharType="begin"/>
      </w:r>
      <w:r>
        <w:instrText xml:space="preserve"> PAGEREF _Toc169667550 \h </w:instrText>
      </w:r>
      <w:r>
        <w:fldChar w:fldCharType="separate"/>
      </w:r>
      <w:r>
        <w:t>6</w:t>
      </w:r>
      <w:r>
        <w:fldChar w:fldCharType="end"/>
      </w:r>
    </w:p>
    <w:p w14:paraId="0052D402" w14:textId="5A613B25" w:rsidR="00915D61" w:rsidRDefault="00915D61">
      <w:pPr>
        <w:pStyle w:val="TOC3"/>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Antitrust declarations</w:t>
      </w:r>
      <w:r>
        <w:tab/>
      </w:r>
      <w:r>
        <w:fldChar w:fldCharType="begin"/>
      </w:r>
      <w:r>
        <w:instrText xml:space="preserve"> PAGEREF _Toc169667551 \h </w:instrText>
      </w:r>
      <w:r>
        <w:fldChar w:fldCharType="separate"/>
      </w:r>
      <w:r>
        <w:t>6</w:t>
      </w:r>
      <w:r>
        <w:fldChar w:fldCharType="end"/>
      </w:r>
    </w:p>
    <w:p w14:paraId="049C0482" w14:textId="1D238A1D" w:rsidR="00915D61" w:rsidRDefault="00915D61">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Approval of the agenda and registration of new documents</w:t>
      </w:r>
      <w:r>
        <w:tab/>
      </w:r>
      <w:r>
        <w:fldChar w:fldCharType="begin"/>
      </w:r>
      <w:r>
        <w:instrText xml:space="preserve"> PAGEREF _Toc169667552 \h </w:instrText>
      </w:r>
      <w:r>
        <w:fldChar w:fldCharType="separate"/>
      </w:r>
      <w:r>
        <w:t>6</w:t>
      </w:r>
      <w:r>
        <w:fldChar w:fldCharType="end"/>
      </w:r>
    </w:p>
    <w:p w14:paraId="7065900B" w14:textId="6FA466A3" w:rsidR="00915D61" w:rsidRDefault="00915D61">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Reports</w:t>
      </w:r>
      <w:r>
        <w:tab/>
      </w:r>
      <w:r>
        <w:fldChar w:fldCharType="begin"/>
      </w:r>
      <w:r>
        <w:instrText xml:space="preserve"> PAGEREF _Toc169667553 \h </w:instrText>
      </w:r>
      <w:r>
        <w:fldChar w:fldCharType="separate"/>
      </w:r>
      <w:r>
        <w:t>7</w:t>
      </w:r>
      <w:r>
        <w:fldChar w:fldCharType="end"/>
      </w:r>
    </w:p>
    <w:p w14:paraId="0353F3A4" w14:textId="3BDE387B" w:rsidR="00915D61" w:rsidRDefault="00915D61">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Liaison statements</w:t>
      </w:r>
      <w:r>
        <w:tab/>
      </w:r>
      <w:r>
        <w:fldChar w:fldCharType="begin"/>
      </w:r>
      <w:r>
        <w:instrText xml:space="preserve"> PAGEREF _Toc169667554 \h </w:instrText>
      </w:r>
      <w:r>
        <w:fldChar w:fldCharType="separate"/>
      </w:r>
      <w:r>
        <w:t>11</w:t>
      </w:r>
      <w:r>
        <w:fldChar w:fldCharType="end"/>
      </w:r>
    </w:p>
    <w:p w14:paraId="46B68EA7" w14:textId="085A945F" w:rsidR="00915D61" w:rsidRDefault="00915D61">
      <w:pPr>
        <w:pStyle w:val="TOC3"/>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Incoming liaisons</w:t>
      </w:r>
      <w:r>
        <w:tab/>
      </w:r>
      <w:r>
        <w:fldChar w:fldCharType="begin"/>
      </w:r>
      <w:r>
        <w:instrText xml:space="preserve"> PAGEREF _Toc169667555 \h </w:instrText>
      </w:r>
      <w:r>
        <w:fldChar w:fldCharType="separate"/>
      </w:r>
      <w:r>
        <w:t>11</w:t>
      </w:r>
      <w:r>
        <w:fldChar w:fldCharType="end"/>
      </w:r>
    </w:p>
    <w:p w14:paraId="648B7FB9" w14:textId="4DB745C5" w:rsidR="00915D61" w:rsidRDefault="00915D61">
      <w:pPr>
        <w:pStyle w:val="TOC3"/>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Outgoing liaisons</w:t>
      </w:r>
      <w:r>
        <w:tab/>
      </w:r>
      <w:r>
        <w:fldChar w:fldCharType="begin"/>
      </w:r>
      <w:r>
        <w:instrText xml:space="preserve"> PAGEREF _Toc169667556 \h </w:instrText>
      </w:r>
      <w:r>
        <w:fldChar w:fldCharType="separate"/>
      </w:r>
      <w:r>
        <w:t>16</w:t>
      </w:r>
      <w:r>
        <w:fldChar w:fldCharType="end"/>
      </w:r>
    </w:p>
    <w:p w14:paraId="56AFD1FE" w14:textId="6BFC90BA" w:rsidR="00915D61" w:rsidRDefault="00915D61">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Reports from TSG-CT working groups</w:t>
      </w:r>
      <w:r>
        <w:tab/>
      </w:r>
      <w:r>
        <w:fldChar w:fldCharType="begin"/>
      </w:r>
      <w:r>
        <w:instrText xml:space="preserve"> PAGEREF _Toc169667557 \h </w:instrText>
      </w:r>
      <w:r>
        <w:fldChar w:fldCharType="separate"/>
      </w:r>
      <w:r>
        <w:t>18</w:t>
      </w:r>
      <w:r>
        <w:fldChar w:fldCharType="end"/>
      </w:r>
    </w:p>
    <w:p w14:paraId="3217EBCB" w14:textId="0459AB2D" w:rsidR="00915D61" w:rsidRDefault="00915D61">
      <w:pPr>
        <w:pStyle w:val="TOC3"/>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Reporting from TSG-CT WG1</w:t>
      </w:r>
      <w:r>
        <w:tab/>
      </w:r>
      <w:r>
        <w:fldChar w:fldCharType="begin"/>
      </w:r>
      <w:r>
        <w:instrText xml:space="preserve"> PAGEREF _Toc169667558 \h </w:instrText>
      </w:r>
      <w:r>
        <w:fldChar w:fldCharType="separate"/>
      </w:r>
      <w:r>
        <w:t>18</w:t>
      </w:r>
      <w:r>
        <w:fldChar w:fldCharType="end"/>
      </w:r>
    </w:p>
    <w:p w14:paraId="5ABDA183" w14:textId="6536BA83" w:rsidR="00915D61" w:rsidRDefault="00915D61">
      <w:pPr>
        <w:pStyle w:val="TOC3"/>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Reporting from TSG-CT WG3</w:t>
      </w:r>
      <w:r>
        <w:tab/>
      </w:r>
      <w:r>
        <w:fldChar w:fldCharType="begin"/>
      </w:r>
      <w:r>
        <w:instrText xml:space="preserve"> PAGEREF _Toc169667559 \h </w:instrText>
      </w:r>
      <w:r>
        <w:fldChar w:fldCharType="separate"/>
      </w:r>
      <w:r>
        <w:t>20</w:t>
      </w:r>
      <w:r>
        <w:fldChar w:fldCharType="end"/>
      </w:r>
    </w:p>
    <w:p w14:paraId="37EA0578" w14:textId="405704FE" w:rsidR="00915D61" w:rsidRDefault="00915D61">
      <w:pPr>
        <w:pStyle w:val="TOC3"/>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Reporting from TSG-CT WG4</w:t>
      </w:r>
      <w:r>
        <w:tab/>
      </w:r>
      <w:r>
        <w:fldChar w:fldCharType="begin"/>
      </w:r>
      <w:r>
        <w:instrText xml:space="preserve"> PAGEREF _Toc169667560 \h </w:instrText>
      </w:r>
      <w:r>
        <w:fldChar w:fldCharType="separate"/>
      </w:r>
      <w:r>
        <w:t>22</w:t>
      </w:r>
      <w:r>
        <w:fldChar w:fldCharType="end"/>
      </w:r>
    </w:p>
    <w:p w14:paraId="27E08F22" w14:textId="07A568AB" w:rsidR="00915D61" w:rsidRDefault="00915D61">
      <w:pPr>
        <w:pStyle w:val="TOC3"/>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Reporting from TSG-CT WG6</w:t>
      </w:r>
      <w:r>
        <w:tab/>
      </w:r>
      <w:r>
        <w:fldChar w:fldCharType="begin"/>
      </w:r>
      <w:r>
        <w:instrText xml:space="preserve"> PAGEREF _Toc169667561 \h </w:instrText>
      </w:r>
      <w:r>
        <w:fldChar w:fldCharType="separate"/>
      </w:r>
      <w:r>
        <w:t>24</w:t>
      </w:r>
      <w:r>
        <w:fldChar w:fldCharType="end"/>
      </w:r>
    </w:p>
    <w:p w14:paraId="6CDFCA37" w14:textId="2CCF2E32" w:rsidR="00915D61" w:rsidRDefault="00915D61">
      <w:pPr>
        <w:pStyle w:val="TOC3"/>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Reporting from TSG-GERAN</w:t>
      </w:r>
      <w:r>
        <w:tab/>
      </w:r>
      <w:r>
        <w:fldChar w:fldCharType="begin"/>
      </w:r>
      <w:r>
        <w:instrText xml:space="preserve"> PAGEREF _Toc169667562 \h </w:instrText>
      </w:r>
      <w:r>
        <w:fldChar w:fldCharType="separate"/>
      </w:r>
      <w:r>
        <w:t>25</w:t>
      </w:r>
      <w:r>
        <w:fldChar w:fldCharType="end"/>
      </w:r>
    </w:p>
    <w:p w14:paraId="605D8907" w14:textId="037918FC" w:rsidR="00915D61" w:rsidRDefault="00915D61">
      <w:pPr>
        <w:pStyle w:val="TOC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Technical topics that require CT-intervention</w:t>
      </w:r>
      <w:r>
        <w:tab/>
      </w:r>
      <w:r>
        <w:fldChar w:fldCharType="begin"/>
      </w:r>
      <w:r>
        <w:instrText xml:space="preserve"> PAGEREF _Toc169667563 \h </w:instrText>
      </w:r>
      <w:r>
        <w:fldChar w:fldCharType="separate"/>
      </w:r>
      <w:r>
        <w:t>25</w:t>
      </w:r>
      <w:r>
        <w:fldChar w:fldCharType="end"/>
      </w:r>
    </w:p>
    <w:p w14:paraId="7F5EC4DB" w14:textId="00C76B31" w:rsidR="00915D61" w:rsidRDefault="00915D61">
      <w:pPr>
        <w:pStyle w:val="TOC3"/>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Working Agreements</w:t>
      </w:r>
      <w:r>
        <w:tab/>
      </w:r>
      <w:r>
        <w:fldChar w:fldCharType="begin"/>
      </w:r>
      <w:r>
        <w:instrText xml:space="preserve"> PAGEREF _Toc169667564 \h </w:instrText>
      </w:r>
      <w:r>
        <w:fldChar w:fldCharType="separate"/>
      </w:r>
      <w:r>
        <w:t>25</w:t>
      </w:r>
      <w:r>
        <w:fldChar w:fldCharType="end"/>
      </w:r>
    </w:p>
    <w:p w14:paraId="71B2F44D" w14:textId="3E5FDF27" w:rsidR="00915D61" w:rsidRDefault="00915D61">
      <w:pPr>
        <w:pStyle w:val="TOC3"/>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Other technical items lacking consensus</w:t>
      </w:r>
      <w:r>
        <w:tab/>
      </w:r>
      <w:r>
        <w:fldChar w:fldCharType="begin"/>
      </w:r>
      <w:r>
        <w:instrText xml:space="preserve"> PAGEREF _Toc169667565 \h </w:instrText>
      </w:r>
      <w:r>
        <w:fldChar w:fldCharType="separate"/>
      </w:r>
      <w:r>
        <w:t>25</w:t>
      </w:r>
      <w:r>
        <w:fldChar w:fldCharType="end"/>
      </w:r>
    </w:p>
    <w:p w14:paraId="795319CB" w14:textId="35880F70" w:rsidR="00915D61" w:rsidRDefault="00915D61">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Identification of other technical items for early consideration</w:t>
      </w:r>
      <w:r>
        <w:tab/>
      </w:r>
      <w:r>
        <w:fldChar w:fldCharType="begin"/>
      </w:r>
      <w:r>
        <w:instrText xml:space="preserve"> PAGEREF _Toc169667566 \h </w:instrText>
      </w:r>
      <w:r>
        <w:fldChar w:fldCharType="separate"/>
      </w:r>
      <w:r>
        <w:t>26</w:t>
      </w:r>
      <w:r>
        <w:fldChar w:fldCharType="end"/>
      </w:r>
    </w:p>
    <w:p w14:paraId="04116946" w14:textId="2F0ED342" w:rsidR="00915D61" w:rsidRDefault="00915D61">
      <w:pPr>
        <w:pStyle w:val="TOC2"/>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Release 8 and earlier</w:t>
      </w:r>
      <w:r>
        <w:tab/>
      </w:r>
      <w:r>
        <w:fldChar w:fldCharType="begin"/>
      </w:r>
      <w:r>
        <w:instrText xml:space="preserve"> PAGEREF _Toc169667567 \h </w:instrText>
      </w:r>
      <w:r>
        <w:fldChar w:fldCharType="separate"/>
      </w:r>
      <w:r>
        <w:t>26</w:t>
      </w:r>
      <w:r>
        <w:fldChar w:fldCharType="end"/>
      </w:r>
    </w:p>
    <w:p w14:paraId="2B0064E5" w14:textId="2D6F32E0" w:rsidR="00915D61" w:rsidRDefault="00915D61">
      <w:pPr>
        <w:pStyle w:val="TOC2"/>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All work items Rel-9</w:t>
      </w:r>
      <w:r>
        <w:tab/>
      </w:r>
      <w:r>
        <w:fldChar w:fldCharType="begin"/>
      </w:r>
      <w:r>
        <w:instrText xml:space="preserve"> PAGEREF _Toc169667568 \h </w:instrText>
      </w:r>
      <w:r>
        <w:fldChar w:fldCharType="separate"/>
      </w:r>
      <w:r>
        <w:t>26</w:t>
      </w:r>
      <w:r>
        <w:fldChar w:fldCharType="end"/>
      </w:r>
    </w:p>
    <w:p w14:paraId="492B5D16" w14:textId="1D9CEF89" w:rsidR="00915D61" w:rsidRDefault="00915D61">
      <w:pPr>
        <w:pStyle w:val="TOC2"/>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All work items Rel-10</w:t>
      </w:r>
      <w:r>
        <w:tab/>
      </w:r>
      <w:r>
        <w:fldChar w:fldCharType="begin"/>
      </w:r>
      <w:r>
        <w:instrText xml:space="preserve"> PAGEREF _Toc169667569 \h </w:instrText>
      </w:r>
      <w:r>
        <w:fldChar w:fldCharType="separate"/>
      </w:r>
      <w:r>
        <w:t>26</w:t>
      </w:r>
      <w:r>
        <w:fldChar w:fldCharType="end"/>
      </w:r>
    </w:p>
    <w:p w14:paraId="1F9F022A" w14:textId="51DC97B9" w:rsidR="00915D61" w:rsidRDefault="00915D61">
      <w:pPr>
        <w:pStyle w:val="TOC2"/>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Release 11 All work items</w:t>
      </w:r>
      <w:r>
        <w:tab/>
      </w:r>
      <w:r>
        <w:fldChar w:fldCharType="begin"/>
      </w:r>
      <w:r>
        <w:instrText xml:space="preserve"> PAGEREF _Toc169667570 \h </w:instrText>
      </w:r>
      <w:r>
        <w:fldChar w:fldCharType="separate"/>
      </w:r>
      <w:r>
        <w:t>26</w:t>
      </w:r>
      <w:r>
        <w:fldChar w:fldCharType="end"/>
      </w:r>
    </w:p>
    <w:p w14:paraId="3222D1B0" w14:textId="4E3FDD1F" w:rsidR="00915D61" w:rsidRDefault="00915D61">
      <w:pPr>
        <w:pStyle w:val="TOC2"/>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Release 12 All work items</w:t>
      </w:r>
      <w:r>
        <w:tab/>
      </w:r>
      <w:r>
        <w:fldChar w:fldCharType="begin"/>
      </w:r>
      <w:r>
        <w:instrText xml:space="preserve"> PAGEREF _Toc169667571 \h </w:instrText>
      </w:r>
      <w:r>
        <w:fldChar w:fldCharType="separate"/>
      </w:r>
      <w:r>
        <w:t>26</w:t>
      </w:r>
      <w:r>
        <w:fldChar w:fldCharType="end"/>
      </w:r>
    </w:p>
    <w:p w14:paraId="7CD30AE6" w14:textId="78BFC660" w:rsidR="00915D61" w:rsidRDefault="00915D61">
      <w:pPr>
        <w:pStyle w:val="TOC2"/>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Release 13 All work items</w:t>
      </w:r>
      <w:r>
        <w:tab/>
      </w:r>
      <w:r>
        <w:fldChar w:fldCharType="begin"/>
      </w:r>
      <w:r>
        <w:instrText xml:space="preserve"> PAGEREF _Toc169667572 \h </w:instrText>
      </w:r>
      <w:r>
        <w:fldChar w:fldCharType="separate"/>
      </w:r>
      <w:r>
        <w:t>26</w:t>
      </w:r>
      <w:r>
        <w:fldChar w:fldCharType="end"/>
      </w:r>
    </w:p>
    <w:p w14:paraId="47562213" w14:textId="4B127BB0" w:rsidR="00915D61" w:rsidRDefault="00915D61">
      <w:pPr>
        <w:pStyle w:val="TOC2"/>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Release 14 All work items</w:t>
      </w:r>
      <w:r>
        <w:tab/>
      </w:r>
      <w:r>
        <w:fldChar w:fldCharType="begin"/>
      </w:r>
      <w:r>
        <w:instrText xml:space="preserve"> PAGEREF _Toc169667573 \h </w:instrText>
      </w:r>
      <w:r>
        <w:fldChar w:fldCharType="separate"/>
      </w:r>
      <w:r>
        <w:t>26</w:t>
      </w:r>
      <w:r>
        <w:fldChar w:fldCharType="end"/>
      </w:r>
    </w:p>
    <w:p w14:paraId="4E660AF1" w14:textId="44AFF523" w:rsidR="00915D61" w:rsidRDefault="00915D61">
      <w:pPr>
        <w:pStyle w:val="TOC2"/>
        <w:rPr>
          <w:rFonts w:asciiTheme="minorHAnsi" w:eastAsiaTheme="minorEastAsia" w:hAnsiTheme="minorHAnsi" w:cstheme="minorBidi"/>
          <w:kern w:val="2"/>
          <w:sz w:val="24"/>
          <w:szCs w:val="24"/>
          <w14:ligatures w14:val="standardContextual"/>
        </w:rPr>
      </w:pPr>
      <w:r>
        <w:t>15</w:t>
      </w:r>
      <w:r>
        <w:rPr>
          <w:rFonts w:asciiTheme="minorHAnsi" w:eastAsiaTheme="minorEastAsia" w:hAnsiTheme="minorHAnsi" w:cstheme="minorBidi"/>
          <w:kern w:val="2"/>
          <w:sz w:val="24"/>
          <w:szCs w:val="24"/>
          <w14:ligatures w14:val="standardContextual"/>
        </w:rPr>
        <w:tab/>
      </w:r>
      <w:r>
        <w:t>Release 15 All work items</w:t>
      </w:r>
      <w:r>
        <w:tab/>
      </w:r>
      <w:r>
        <w:fldChar w:fldCharType="begin"/>
      </w:r>
      <w:r>
        <w:instrText xml:space="preserve"> PAGEREF _Toc169667574 \h </w:instrText>
      </w:r>
      <w:r>
        <w:fldChar w:fldCharType="separate"/>
      </w:r>
      <w:r>
        <w:t>26</w:t>
      </w:r>
      <w:r>
        <w:fldChar w:fldCharType="end"/>
      </w:r>
    </w:p>
    <w:p w14:paraId="3BBEA9CD" w14:textId="66B2F364" w:rsidR="00915D61" w:rsidRDefault="00915D61">
      <w:pPr>
        <w:pStyle w:val="TOC2"/>
        <w:rPr>
          <w:rFonts w:asciiTheme="minorHAnsi" w:eastAsiaTheme="minorEastAsia" w:hAnsiTheme="minorHAnsi" w:cstheme="minorBidi"/>
          <w:kern w:val="2"/>
          <w:sz w:val="24"/>
          <w:szCs w:val="24"/>
          <w14:ligatures w14:val="standardContextual"/>
        </w:rPr>
      </w:pPr>
      <w:r>
        <w:t>16</w:t>
      </w:r>
      <w:r>
        <w:rPr>
          <w:rFonts w:asciiTheme="minorHAnsi" w:eastAsiaTheme="minorEastAsia" w:hAnsiTheme="minorHAnsi" w:cstheme="minorBidi"/>
          <w:kern w:val="2"/>
          <w:sz w:val="24"/>
          <w:szCs w:val="24"/>
          <w14:ligatures w14:val="standardContextual"/>
        </w:rPr>
        <w:tab/>
      </w:r>
      <w:r>
        <w:t>Release 16 All work items</w:t>
      </w:r>
      <w:r>
        <w:tab/>
      </w:r>
      <w:r>
        <w:fldChar w:fldCharType="begin"/>
      </w:r>
      <w:r>
        <w:instrText xml:space="preserve"> PAGEREF _Toc169667575 \h </w:instrText>
      </w:r>
      <w:r>
        <w:fldChar w:fldCharType="separate"/>
      </w:r>
      <w:r>
        <w:t>28</w:t>
      </w:r>
      <w:r>
        <w:fldChar w:fldCharType="end"/>
      </w:r>
    </w:p>
    <w:p w14:paraId="1C84E6AE" w14:textId="4EF725D5" w:rsidR="00915D61" w:rsidRDefault="00915D61">
      <w:pPr>
        <w:pStyle w:val="TOC2"/>
        <w:rPr>
          <w:rFonts w:asciiTheme="minorHAnsi" w:eastAsiaTheme="minorEastAsia" w:hAnsiTheme="minorHAnsi" w:cstheme="minorBidi"/>
          <w:kern w:val="2"/>
          <w:sz w:val="24"/>
          <w:szCs w:val="24"/>
          <w14:ligatures w14:val="standardContextual"/>
        </w:rPr>
      </w:pPr>
      <w:r>
        <w:t>17</w:t>
      </w:r>
      <w:r>
        <w:rPr>
          <w:rFonts w:asciiTheme="minorHAnsi" w:eastAsiaTheme="minorEastAsia" w:hAnsiTheme="minorHAnsi" w:cstheme="minorBidi"/>
          <w:kern w:val="2"/>
          <w:sz w:val="24"/>
          <w:szCs w:val="24"/>
          <w14:ligatures w14:val="standardContextual"/>
        </w:rPr>
        <w:tab/>
      </w:r>
      <w:r>
        <w:t>Release 17</w:t>
      </w:r>
      <w:r>
        <w:tab/>
      </w:r>
      <w:r>
        <w:fldChar w:fldCharType="begin"/>
      </w:r>
      <w:r>
        <w:instrText xml:space="preserve"> PAGEREF _Toc169667576 \h </w:instrText>
      </w:r>
      <w:r>
        <w:fldChar w:fldCharType="separate"/>
      </w:r>
      <w:r>
        <w:t>30</w:t>
      </w:r>
      <w:r>
        <w:fldChar w:fldCharType="end"/>
      </w:r>
    </w:p>
    <w:p w14:paraId="31926672" w14:textId="4A46393F" w:rsidR="00915D61" w:rsidRDefault="00915D61">
      <w:pPr>
        <w:pStyle w:val="TOC3"/>
        <w:rPr>
          <w:rFonts w:asciiTheme="minorHAnsi" w:eastAsiaTheme="minorEastAsia" w:hAnsiTheme="minorHAnsi" w:cstheme="minorBidi"/>
          <w:kern w:val="2"/>
          <w:sz w:val="24"/>
          <w:szCs w:val="24"/>
          <w14:ligatures w14:val="standardContextual"/>
        </w:rPr>
      </w:pPr>
      <w:r>
        <w:t>17.1</w:t>
      </w:r>
      <w:r>
        <w:rPr>
          <w:rFonts w:asciiTheme="minorHAnsi" w:eastAsiaTheme="minorEastAsia" w:hAnsiTheme="minorHAnsi" w:cstheme="minorBidi"/>
          <w:kern w:val="2"/>
          <w:sz w:val="24"/>
          <w:szCs w:val="24"/>
          <w14:ligatures w14:val="standardContextual"/>
        </w:rPr>
        <w:tab/>
      </w:r>
      <w:r>
        <w:t>Rel-17 Exception sheets or other Rel-17 work planning</w:t>
      </w:r>
      <w:r>
        <w:tab/>
      </w:r>
      <w:r>
        <w:fldChar w:fldCharType="begin"/>
      </w:r>
      <w:r>
        <w:instrText xml:space="preserve"> PAGEREF _Toc169667577 \h </w:instrText>
      </w:r>
      <w:r>
        <w:fldChar w:fldCharType="separate"/>
      </w:r>
      <w:r>
        <w:t>30</w:t>
      </w:r>
      <w:r>
        <w:fldChar w:fldCharType="end"/>
      </w:r>
    </w:p>
    <w:p w14:paraId="5870F6F5" w14:textId="11FFCE56" w:rsidR="00915D61" w:rsidRDefault="00915D61">
      <w:pPr>
        <w:pStyle w:val="TOC3"/>
        <w:rPr>
          <w:rFonts w:asciiTheme="minorHAnsi" w:eastAsiaTheme="minorEastAsia" w:hAnsiTheme="minorHAnsi" w:cstheme="minorBidi"/>
          <w:kern w:val="2"/>
          <w:sz w:val="24"/>
          <w:szCs w:val="24"/>
          <w14:ligatures w14:val="standardContextual"/>
        </w:rPr>
      </w:pPr>
      <w:r>
        <w:t>17.2</w:t>
      </w:r>
      <w:r>
        <w:rPr>
          <w:rFonts w:asciiTheme="minorHAnsi" w:eastAsiaTheme="minorEastAsia" w:hAnsiTheme="minorHAnsi" w:cstheme="minorBidi"/>
          <w:kern w:val="2"/>
          <w:sz w:val="24"/>
          <w:szCs w:val="24"/>
          <w14:ligatures w14:val="standardContextual"/>
        </w:rPr>
        <w:tab/>
      </w:r>
      <w:r>
        <w:t>New WIDs/SIDs for Rel-17</w:t>
      </w:r>
      <w:r>
        <w:tab/>
      </w:r>
      <w:r>
        <w:fldChar w:fldCharType="begin"/>
      </w:r>
      <w:r>
        <w:instrText xml:space="preserve"> PAGEREF _Toc169667578 \h </w:instrText>
      </w:r>
      <w:r>
        <w:fldChar w:fldCharType="separate"/>
      </w:r>
      <w:r>
        <w:t>30</w:t>
      </w:r>
      <w:r>
        <w:fldChar w:fldCharType="end"/>
      </w:r>
    </w:p>
    <w:p w14:paraId="00BF0327" w14:textId="266C92BB" w:rsidR="00915D61" w:rsidRDefault="00915D61">
      <w:pPr>
        <w:pStyle w:val="TOC3"/>
        <w:rPr>
          <w:rFonts w:asciiTheme="minorHAnsi" w:eastAsiaTheme="minorEastAsia" w:hAnsiTheme="minorHAnsi" w:cstheme="minorBidi"/>
          <w:kern w:val="2"/>
          <w:sz w:val="24"/>
          <w:szCs w:val="24"/>
          <w14:ligatures w14:val="standardContextual"/>
        </w:rPr>
      </w:pPr>
      <w:r>
        <w:t>17.3</w:t>
      </w:r>
      <w:r>
        <w:rPr>
          <w:rFonts w:asciiTheme="minorHAnsi" w:eastAsiaTheme="minorEastAsia" w:hAnsiTheme="minorHAnsi" w:cstheme="minorBidi"/>
          <w:kern w:val="2"/>
          <w:sz w:val="24"/>
          <w:szCs w:val="24"/>
          <w14:ligatures w14:val="standardContextual"/>
        </w:rPr>
        <w:tab/>
      </w:r>
      <w:r>
        <w:t>Revised WIDs/SIDs for Rel-17</w:t>
      </w:r>
      <w:r>
        <w:tab/>
      </w:r>
      <w:r>
        <w:fldChar w:fldCharType="begin"/>
      </w:r>
      <w:r>
        <w:instrText xml:space="preserve"> PAGEREF _Toc169667579 \h </w:instrText>
      </w:r>
      <w:r>
        <w:fldChar w:fldCharType="separate"/>
      </w:r>
      <w:r>
        <w:t>30</w:t>
      </w:r>
      <w:r>
        <w:fldChar w:fldCharType="end"/>
      </w:r>
    </w:p>
    <w:p w14:paraId="3AE8A318" w14:textId="2546530B" w:rsidR="00915D61" w:rsidRDefault="00915D61">
      <w:pPr>
        <w:pStyle w:val="TOC3"/>
        <w:rPr>
          <w:rFonts w:asciiTheme="minorHAnsi" w:eastAsiaTheme="minorEastAsia" w:hAnsiTheme="minorHAnsi" w:cstheme="minorBidi"/>
          <w:kern w:val="2"/>
          <w:sz w:val="24"/>
          <w:szCs w:val="24"/>
          <w14:ligatures w14:val="standardContextual"/>
        </w:rPr>
      </w:pPr>
      <w:r w:rsidRPr="00915D61">
        <w:t>17.4</w:t>
      </w:r>
      <w:r>
        <w:rPr>
          <w:rFonts w:asciiTheme="minorHAnsi" w:eastAsiaTheme="minorEastAsia" w:hAnsiTheme="minorHAnsi" w:cstheme="minorBidi"/>
          <w:kern w:val="2"/>
          <w:sz w:val="24"/>
          <w:szCs w:val="24"/>
          <w14:ligatures w14:val="standardContextual"/>
        </w:rPr>
        <w:tab/>
      </w:r>
      <w:r w:rsidRPr="00915D61">
        <w:t>TEI17 [TEI17]</w:t>
      </w:r>
      <w:r>
        <w:tab/>
      </w:r>
      <w:r>
        <w:fldChar w:fldCharType="begin"/>
      </w:r>
      <w:r>
        <w:instrText xml:space="preserve"> PAGEREF _Toc169667580 \h </w:instrText>
      </w:r>
      <w:r>
        <w:fldChar w:fldCharType="separate"/>
      </w:r>
      <w:r>
        <w:t>30</w:t>
      </w:r>
      <w:r>
        <w:fldChar w:fldCharType="end"/>
      </w:r>
    </w:p>
    <w:p w14:paraId="09C5A4D8" w14:textId="327EFE71" w:rsidR="00915D61" w:rsidRDefault="00915D61">
      <w:pPr>
        <w:pStyle w:val="TOC3"/>
        <w:rPr>
          <w:rFonts w:asciiTheme="minorHAnsi" w:eastAsiaTheme="minorEastAsia" w:hAnsiTheme="minorHAnsi" w:cstheme="minorBidi"/>
          <w:kern w:val="2"/>
          <w:sz w:val="24"/>
          <w:szCs w:val="24"/>
          <w14:ligatures w14:val="standardContextual"/>
        </w:rPr>
      </w:pPr>
      <w:r>
        <w:t>17.5</w:t>
      </w:r>
      <w:r>
        <w:rPr>
          <w:rFonts w:asciiTheme="minorHAnsi" w:eastAsiaTheme="minorEastAsia" w:hAnsiTheme="minorHAnsi" w:cstheme="minorBidi"/>
          <w:kern w:val="2"/>
          <w:sz w:val="24"/>
          <w:szCs w:val="24"/>
          <w14:ligatures w14:val="standardContextual"/>
        </w:rPr>
        <w:tab/>
      </w:r>
      <w:r>
        <w:t>Service Based Interface Protocol Improvements Release 17 [SBIProtoc17]</w:t>
      </w:r>
      <w:r>
        <w:tab/>
      </w:r>
      <w:r>
        <w:fldChar w:fldCharType="begin"/>
      </w:r>
      <w:r>
        <w:instrText xml:space="preserve"> PAGEREF _Toc169667581 \h </w:instrText>
      </w:r>
      <w:r>
        <w:fldChar w:fldCharType="separate"/>
      </w:r>
      <w:r>
        <w:t>33</w:t>
      </w:r>
      <w:r>
        <w:fldChar w:fldCharType="end"/>
      </w:r>
    </w:p>
    <w:p w14:paraId="7E51983B" w14:textId="2BDB8894" w:rsidR="00915D61" w:rsidRDefault="00915D61">
      <w:pPr>
        <w:pStyle w:val="TOC3"/>
        <w:rPr>
          <w:rFonts w:asciiTheme="minorHAnsi" w:eastAsiaTheme="minorEastAsia" w:hAnsiTheme="minorHAnsi" w:cstheme="minorBidi"/>
          <w:kern w:val="2"/>
          <w:sz w:val="24"/>
          <w:szCs w:val="24"/>
          <w14:ligatures w14:val="standardContextual"/>
        </w:rPr>
      </w:pPr>
      <w:r>
        <w:t>17.6</w:t>
      </w:r>
      <w:r>
        <w:rPr>
          <w:rFonts w:asciiTheme="minorHAnsi" w:eastAsiaTheme="minorEastAsia" w:hAnsiTheme="minorHAnsi" w:cstheme="minorBidi"/>
          <w:kern w:val="2"/>
          <w:sz w:val="24"/>
          <w:szCs w:val="24"/>
          <w14:ligatures w14:val="standardContextual"/>
        </w:rPr>
        <w:tab/>
      </w:r>
      <w:r>
        <w:t>Multi-device and multi-identity enhancements [MuDe]</w:t>
      </w:r>
      <w:r>
        <w:tab/>
      </w:r>
      <w:r>
        <w:fldChar w:fldCharType="begin"/>
      </w:r>
      <w:r>
        <w:instrText xml:space="preserve"> PAGEREF _Toc169667582 \h </w:instrText>
      </w:r>
      <w:r>
        <w:fldChar w:fldCharType="separate"/>
      </w:r>
      <w:r>
        <w:t>34</w:t>
      </w:r>
      <w:r>
        <w:fldChar w:fldCharType="end"/>
      </w:r>
    </w:p>
    <w:p w14:paraId="1B49FE41" w14:textId="3E0050F6" w:rsidR="00915D61" w:rsidRDefault="00915D61">
      <w:pPr>
        <w:pStyle w:val="TOC3"/>
        <w:rPr>
          <w:rFonts w:asciiTheme="minorHAnsi" w:eastAsiaTheme="minorEastAsia" w:hAnsiTheme="minorHAnsi" w:cstheme="minorBidi"/>
          <w:kern w:val="2"/>
          <w:sz w:val="24"/>
          <w:szCs w:val="24"/>
          <w14:ligatures w14:val="standardContextual"/>
        </w:rPr>
      </w:pPr>
      <w:r>
        <w:t>17.7</w:t>
      </w:r>
      <w:r>
        <w:rPr>
          <w:rFonts w:asciiTheme="minorHAnsi" w:eastAsiaTheme="minorEastAsia" w:hAnsiTheme="minorHAnsi" w:cstheme="minorBidi"/>
          <w:kern w:val="2"/>
          <w:sz w:val="24"/>
          <w:szCs w:val="24"/>
          <w14:ligatures w14:val="standardContextual"/>
        </w:rPr>
        <w:tab/>
      </w:r>
      <w:r>
        <w:t>Stage-3 5GS NAS protocol development 17 [5GProtoc17] [5GProtoc17-non3GPP]</w:t>
      </w:r>
      <w:r>
        <w:tab/>
      </w:r>
      <w:r>
        <w:fldChar w:fldCharType="begin"/>
      </w:r>
      <w:r>
        <w:instrText xml:space="preserve"> PAGEREF _Toc169667583 \h </w:instrText>
      </w:r>
      <w:r>
        <w:fldChar w:fldCharType="separate"/>
      </w:r>
      <w:r>
        <w:t>34</w:t>
      </w:r>
      <w:r>
        <w:fldChar w:fldCharType="end"/>
      </w:r>
    </w:p>
    <w:p w14:paraId="00ABCFF8" w14:textId="2DB74764" w:rsidR="00915D61" w:rsidRDefault="00915D61">
      <w:pPr>
        <w:pStyle w:val="TOC3"/>
        <w:rPr>
          <w:rFonts w:asciiTheme="minorHAnsi" w:eastAsiaTheme="minorEastAsia" w:hAnsiTheme="minorHAnsi" w:cstheme="minorBidi"/>
          <w:kern w:val="2"/>
          <w:sz w:val="24"/>
          <w:szCs w:val="24"/>
          <w14:ligatures w14:val="standardContextual"/>
        </w:rPr>
      </w:pPr>
      <w:r>
        <w:t>17.8</w:t>
      </w:r>
      <w:r>
        <w:rPr>
          <w:rFonts w:asciiTheme="minorHAnsi" w:eastAsiaTheme="minorEastAsia" w:hAnsiTheme="minorHAnsi" w:cstheme="minorBidi"/>
          <w:kern w:val="2"/>
          <w:sz w:val="24"/>
          <w:szCs w:val="24"/>
          <w14:ligatures w14:val="standardContextual"/>
        </w:rPr>
        <w:tab/>
      </w:r>
      <w:r>
        <w:t>Protocol enhancements for Mission Critical Services [MCProtoc17]</w:t>
      </w:r>
      <w:r>
        <w:tab/>
      </w:r>
      <w:r>
        <w:fldChar w:fldCharType="begin"/>
      </w:r>
      <w:r>
        <w:instrText xml:space="preserve"> PAGEREF _Toc169667584 \h </w:instrText>
      </w:r>
      <w:r>
        <w:fldChar w:fldCharType="separate"/>
      </w:r>
      <w:r>
        <w:t>34</w:t>
      </w:r>
      <w:r>
        <w:fldChar w:fldCharType="end"/>
      </w:r>
    </w:p>
    <w:p w14:paraId="5A561417" w14:textId="761EE026" w:rsidR="00915D61" w:rsidRDefault="00915D61">
      <w:pPr>
        <w:pStyle w:val="TOC3"/>
        <w:rPr>
          <w:rFonts w:asciiTheme="minorHAnsi" w:eastAsiaTheme="minorEastAsia" w:hAnsiTheme="minorHAnsi" w:cstheme="minorBidi"/>
          <w:kern w:val="2"/>
          <w:sz w:val="24"/>
          <w:szCs w:val="24"/>
          <w14:ligatures w14:val="standardContextual"/>
        </w:rPr>
      </w:pPr>
      <w:r>
        <w:t>17.9</w:t>
      </w:r>
      <w:r>
        <w:rPr>
          <w:rFonts w:asciiTheme="minorHAnsi" w:eastAsiaTheme="minorEastAsia" w:hAnsiTheme="minorHAnsi" w:cstheme="minorBidi"/>
          <w:kern w:val="2"/>
          <w:sz w:val="24"/>
          <w:szCs w:val="24"/>
          <w14:ligatures w14:val="standardContextual"/>
        </w:rPr>
        <w:tab/>
      </w:r>
      <w:r>
        <w:t>Stage-3 SAE Protocol Development [SAES17] [SAES17-CSFB] [SAES17-non3GPP]</w:t>
      </w:r>
      <w:r>
        <w:tab/>
      </w:r>
      <w:r>
        <w:fldChar w:fldCharType="begin"/>
      </w:r>
      <w:r>
        <w:instrText xml:space="preserve"> PAGEREF _Toc169667585 \h </w:instrText>
      </w:r>
      <w:r>
        <w:fldChar w:fldCharType="separate"/>
      </w:r>
      <w:r>
        <w:t>34</w:t>
      </w:r>
      <w:r>
        <w:fldChar w:fldCharType="end"/>
      </w:r>
    </w:p>
    <w:p w14:paraId="334D9CA3" w14:textId="112A7BAB" w:rsidR="00915D61" w:rsidRDefault="00915D61">
      <w:pPr>
        <w:pStyle w:val="TOC3"/>
        <w:rPr>
          <w:rFonts w:asciiTheme="minorHAnsi" w:eastAsiaTheme="minorEastAsia" w:hAnsiTheme="minorHAnsi" w:cstheme="minorBidi"/>
          <w:kern w:val="2"/>
          <w:sz w:val="24"/>
          <w:szCs w:val="24"/>
          <w14:ligatures w14:val="standardContextual"/>
        </w:rPr>
      </w:pPr>
      <w:r>
        <w:t>17.10</w:t>
      </w:r>
      <w:r>
        <w:rPr>
          <w:rFonts w:asciiTheme="minorHAnsi" w:eastAsiaTheme="minorEastAsia" w:hAnsiTheme="minorHAnsi" w:cstheme="minorBidi"/>
          <w:kern w:val="2"/>
          <w:sz w:val="24"/>
          <w:szCs w:val="24"/>
          <w14:ligatures w14:val="standardContextual"/>
        </w:rPr>
        <w:tab/>
      </w:r>
      <w:r>
        <w:t>Enhancement for the 5G Control Plane Steering of Roaming for UE in CONNECTED mode [eCPSOR_CON]</w:t>
      </w:r>
      <w:r>
        <w:tab/>
      </w:r>
      <w:r>
        <w:fldChar w:fldCharType="begin"/>
      </w:r>
      <w:r>
        <w:instrText xml:space="preserve"> PAGEREF _Toc169667586 \h </w:instrText>
      </w:r>
      <w:r>
        <w:fldChar w:fldCharType="separate"/>
      </w:r>
      <w:r>
        <w:t>34</w:t>
      </w:r>
      <w:r>
        <w:fldChar w:fldCharType="end"/>
      </w:r>
    </w:p>
    <w:p w14:paraId="437ED5D5" w14:textId="0214566C" w:rsidR="00915D61" w:rsidRDefault="00915D61">
      <w:pPr>
        <w:pStyle w:val="TOC3"/>
        <w:rPr>
          <w:rFonts w:asciiTheme="minorHAnsi" w:eastAsiaTheme="minorEastAsia" w:hAnsiTheme="minorHAnsi" w:cstheme="minorBidi"/>
          <w:kern w:val="2"/>
          <w:sz w:val="24"/>
          <w:szCs w:val="24"/>
          <w14:ligatures w14:val="standardContextual"/>
        </w:rPr>
      </w:pPr>
      <w:r>
        <w:t>17.11</w:t>
      </w:r>
      <w:r>
        <w:rPr>
          <w:rFonts w:asciiTheme="minorHAnsi" w:eastAsiaTheme="minorEastAsia" w:hAnsiTheme="minorHAnsi" w:cstheme="minorBidi"/>
          <w:kern w:val="2"/>
          <w:sz w:val="24"/>
          <w:szCs w:val="24"/>
          <w14:ligatures w14:val="standardContextual"/>
        </w:rPr>
        <w:tab/>
      </w:r>
      <w:r>
        <w:t>IMS Stage-3 IETF Protocol Alignment [IMSProtoc17]</w:t>
      </w:r>
      <w:r>
        <w:tab/>
      </w:r>
      <w:r>
        <w:fldChar w:fldCharType="begin"/>
      </w:r>
      <w:r>
        <w:instrText xml:space="preserve"> PAGEREF _Toc169667587 \h </w:instrText>
      </w:r>
      <w:r>
        <w:fldChar w:fldCharType="separate"/>
      </w:r>
      <w:r>
        <w:t>35</w:t>
      </w:r>
      <w:r>
        <w:fldChar w:fldCharType="end"/>
      </w:r>
    </w:p>
    <w:p w14:paraId="73DE2431" w14:textId="15C8F7C3" w:rsidR="00915D61" w:rsidRDefault="00915D61">
      <w:pPr>
        <w:pStyle w:val="TOC3"/>
        <w:rPr>
          <w:rFonts w:asciiTheme="minorHAnsi" w:eastAsiaTheme="minorEastAsia" w:hAnsiTheme="minorHAnsi" w:cstheme="minorBidi"/>
          <w:kern w:val="2"/>
          <w:sz w:val="24"/>
          <w:szCs w:val="24"/>
          <w14:ligatures w14:val="standardContextual"/>
        </w:rPr>
      </w:pPr>
      <w:r>
        <w:t>17.12</w:t>
      </w:r>
      <w:r>
        <w:rPr>
          <w:rFonts w:asciiTheme="minorHAnsi" w:eastAsiaTheme="minorEastAsia" w:hAnsiTheme="minorHAnsi" w:cstheme="minorBidi"/>
          <w:kern w:val="2"/>
          <w:sz w:val="24"/>
          <w:szCs w:val="24"/>
          <w14:ligatures w14:val="standardContextual"/>
        </w:rPr>
        <w:tab/>
      </w:r>
      <w:r>
        <w:t>CT aspects of Enhancements to Mission Critical Data [eMCData3]</w:t>
      </w:r>
      <w:r>
        <w:tab/>
      </w:r>
      <w:r>
        <w:fldChar w:fldCharType="begin"/>
      </w:r>
      <w:r>
        <w:instrText xml:space="preserve"> PAGEREF _Toc169667588 \h </w:instrText>
      </w:r>
      <w:r>
        <w:fldChar w:fldCharType="separate"/>
      </w:r>
      <w:r>
        <w:t>35</w:t>
      </w:r>
      <w:r>
        <w:fldChar w:fldCharType="end"/>
      </w:r>
    </w:p>
    <w:p w14:paraId="2C1F6782" w14:textId="4C13B996" w:rsidR="00915D61" w:rsidRDefault="00915D61">
      <w:pPr>
        <w:pStyle w:val="TOC3"/>
        <w:rPr>
          <w:rFonts w:asciiTheme="minorHAnsi" w:eastAsiaTheme="minorEastAsia" w:hAnsiTheme="minorHAnsi" w:cstheme="minorBidi"/>
          <w:kern w:val="2"/>
          <w:sz w:val="24"/>
          <w:szCs w:val="24"/>
          <w14:ligatures w14:val="standardContextual"/>
        </w:rPr>
      </w:pPr>
      <w:r>
        <w:t>17.13</w:t>
      </w:r>
      <w:r>
        <w:rPr>
          <w:rFonts w:asciiTheme="minorHAnsi" w:eastAsiaTheme="minorEastAsia" w:hAnsiTheme="minorHAnsi" w:cstheme="minorBidi"/>
          <w:kern w:val="2"/>
          <w:sz w:val="24"/>
          <w:szCs w:val="24"/>
          <w14:ligatures w14:val="standardContextual"/>
        </w:rPr>
        <w:tab/>
      </w:r>
      <w:r>
        <w:t>Stage 3 of Multimedia Priority Service (MPS) Phase 2 [MPS2]</w:t>
      </w:r>
      <w:r>
        <w:tab/>
      </w:r>
      <w:r>
        <w:fldChar w:fldCharType="begin"/>
      </w:r>
      <w:r>
        <w:instrText xml:space="preserve"> PAGEREF _Toc169667589 \h </w:instrText>
      </w:r>
      <w:r>
        <w:fldChar w:fldCharType="separate"/>
      </w:r>
      <w:r>
        <w:t>35</w:t>
      </w:r>
      <w:r>
        <w:fldChar w:fldCharType="end"/>
      </w:r>
    </w:p>
    <w:p w14:paraId="4BD2BBDF" w14:textId="3D614220" w:rsidR="00915D61" w:rsidRDefault="00915D61">
      <w:pPr>
        <w:pStyle w:val="TOC3"/>
        <w:rPr>
          <w:rFonts w:asciiTheme="minorHAnsi" w:eastAsiaTheme="minorEastAsia" w:hAnsiTheme="minorHAnsi" w:cstheme="minorBidi"/>
          <w:kern w:val="2"/>
          <w:sz w:val="24"/>
          <w:szCs w:val="24"/>
          <w14:ligatures w14:val="standardContextual"/>
        </w:rPr>
      </w:pPr>
      <w:r>
        <w:t>17.14</w:t>
      </w:r>
      <w:r>
        <w:rPr>
          <w:rFonts w:asciiTheme="minorHAnsi" w:eastAsiaTheme="minorEastAsia" w:hAnsiTheme="minorHAnsi" w:cstheme="minorBidi"/>
          <w:kern w:val="2"/>
          <w:sz w:val="24"/>
          <w:szCs w:val="24"/>
          <w14:ligatures w14:val="standardContextual"/>
        </w:rPr>
        <w:tab/>
      </w:r>
      <w:r>
        <w:t>PFD management enhancement [pfdManEnh]</w:t>
      </w:r>
      <w:r>
        <w:tab/>
      </w:r>
      <w:r>
        <w:fldChar w:fldCharType="begin"/>
      </w:r>
      <w:r>
        <w:instrText xml:space="preserve"> PAGEREF _Toc169667590 \h </w:instrText>
      </w:r>
      <w:r>
        <w:fldChar w:fldCharType="separate"/>
      </w:r>
      <w:r>
        <w:t>35</w:t>
      </w:r>
      <w:r>
        <w:fldChar w:fldCharType="end"/>
      </w:r>
    </w:p>
    <w:p w14:paraId="6E7E2516" w14:textId="5A0DC9C0" w:rsidR="00915D61" w:rsidRDefault="00915D61">
      <w:pPr>
        <w:pStyle w:val="TOC3"/>
        <w:rPr>
          <w:rFonts w:asciiTheme="minorHAnsi" w:eastAsiaTheme="minorEastAsia" w:hAnsiTheme="minorHAnsi" w:cstheme="minorBidi"/>
          <w:kern w:val="2"/>
          <w:sz w:val="24"/>
          <w:szCs w:val="24"/>
          <w14:ligatures w14:val="standardContextual"/>
        </w:rPr>
      </w:pPr>
      <w:r>
        <w:t>17.15</w:t>
      </w:r>
      <w:r>
        <w:rPr>
          <w:rFonts w:asciiTheme="minorHAnsi" w:eastAsiaTheme="minorEastAsia" w:hAnsiTheme="minorHAnsi" w:cstheme="minorBidi"/>
          <w:kern w:val="2"/>
          <w:sz w:val="24"/>
          <w:szCs w:val="24"/>
          <w14:ligatures w14:val="standardContextual"/>
        </w:rPr>
        <w:tab/>
      </w:r>
      <w:r>
        <w:t>Best Practice of PFCP [BEPoP]</w:t>
      </w:r>
      <w:r>
        <w:tab/>
      </w:r>
      <w:r>
        <w:fldChar w:fldCharType="begin"/>
      </w:r>
      <w:r>
        <w:instrText xml:space="preserve"> PAGEREF _Toc169667591 \h </w:instrText>
      </w:r>
      <w:r>
        <w:fldChar w:fldCharType="separate"/>
      </w:r>
      <w:r>
        <w:t>35</w:t>
      </w:r>
      <w:r>
        <w:fldChar w:fldCharType="end"/>
      </w:r>
    </w:p>
    <w:p w14:paraId="7861BD57" w14:textId="61F360A7" w:rsidR="00915D61" w:rsidRDefault="00915D61">
      <w:pPr>
        <w:pStyle w:val="TOC3"/>
        <w:rPr>
          <w:rFonts w:asciiTheme="minorHAnsi" w:eastAsiaTheme="minorEastAsia" w:hAnsiTheme="minorHAnsi" w:cstheme="minorBidi"/>
          <w:kern w:val="2"/>
          <w:sz w:val="24"/>
          <w:szCs w:val="24"/>
          <w14:ligatures w14:val="standardContextual"/>
        </w:rPr>
      </w:pPr>
      <w:r>
        <w:t>17.16</w:t>
      </w:r>
      <w:r>
        <w:rPr>
          <w:rFonts w:asciiTheme="minorHAnsi" w:eastAsiaTheme="minorEastAsia" w:hAnsiTheme="minorHAnsi" w:cstheme="minorBidi"/>
          <w:kern w:val="2"/>
          <w:sz w:val="24"/>
          <w:szCs w:val="24"/>
          <w14:ligatures w14:val="standardContextual"/>
        </w:rPr>
        <w:tab/>
      </w:r>
      <w:r>
        <w:t>Restoration of PDN Connections in PGW-C/SMF Set [RPCPSET]</w:t>
      </w:r>
      <w:r>
        <w:tab/>
      </w:r>
      <w:r>
        <w:fldChar w:fldCharType="begin"/>
      </w:r>
      <w:r>
        <w:instrText xml:space="preserve"> PAGEREF _Toc169667592 \h </w:instrText>
      </w:r>
      <w:r>
        <w:fldChar w:fldCharType="separate"/>
      </w:r>
      <w:r>
        <w:t>35</w:t>
      </w:r>
      <w:r>
        <w:fldChar w:fldCharType="end"/>
      </w:r>
    </w:p>
    <w:p w14:paraId="58A9B8A7" w14:textId="736EF338" w:rsidR="00915D61" w:rsidRDefault="00915D61">
      <w:pPr>
        <w:pStyle w:val="TOC3"/>
        <w:rPr>
          <w:rFonts w:asciiTheme="minorHAnsi" w:eastAsiaTheme="minorEastAsia" w:hAnsiTheme="minorHAnsi" w:cstheme="minorBidi"/>
          <w:kern w:val="2"/>
          <w:sz w:val="24"/>
          <w:szCs w:val="24"/>
          <w14:ligatures w14:val="standardContextual"/>
        </w:rPr>
      </w:pPr>
      <w:r>
        <w:t>17.17</w:t>
      </w:r>
      <w:r>
        <w:rPr>
          <w:rFonts w:asciiTheme="minorHAnsi" w:eastAsiaTheme="minorEastAsia" w:hAnsiTheme="minorHAnsi" w:cstheme="minorBidi"/>
          <w:kern w:val="2"/>
          <w:sz w:val="24"/>
          <w:szCs w:val="24"/>
          <w14:ligatures w14:val="standardContextual"/>
        </w:rPr>
        <w:tab/>
      </w:r>
      <w:r>
        <w:t>Stage 3 of eMONASTERY2 [eMONASTERY2]</w:t>
      </w:r>
      <w:r>
        <w:tab/>
      </w:r>
      <w:r>
        <w:fldChar w:fldCharType="begin"/>
      </w:r>
      <w:r>
        <w:instrText xml:space="preserve"> PAGEREF _Toc169667593 \h </w:instrText>
      </w:r>
      <w:r>
        <w:fldChar w:fldCharType="separate"/>
      </w:r>
      <w:r>
        <w:t>36</w:t>
      </w:r>
      <w:r>
        <w:fldChar w:fldCharType="end"/>
      </w:r>
    </w:p>
    <w:p w14:paraId="021DB6DD" w14:textId="654B815F" w:rsidR="00915D61" w:rsidRDefault="00915D61">
      <w:pPr>
        <w:pStyle w:val="TOC3"/>
        <w:rPr>
          <w:rFonts w:asciiTheme="minorHAnsi" w:eastAsiaTheme="minorEastAsia" w:hAnsiTheme="minorHAnsi" w:cstheme="minorBidi"/>
          <w:kern w:val="2"/>
          <w:sz w:val="24"/>
          <w:szCs w:val="24"/>
          <w14:ligatures w14:val="standardContextual"/>
        </w:rPr>
      </w:pPr>
      <w:r>
        <w:t>17.18</w:t>
      </w:r>
      <w:r>
        <w:rPr>
          <w:rFonts w:asciiTheme="minorHAnsi" w:eastAsiaTheme="minorEastAsia" w:hAnsiTheme="minorHAnsi" w:cstheme="minorBidi"/>
          <w:kern w:val="2"/>
          <w:sz w:val="24"/>
          <w:szCs w:val="24"/>
          <w14:ligatures w14:val="standardContextual"/>
        </w:rPr>
        <w:tab/>
      </w:r>
      <w:r>
        <w:t>CT aspects of 5GC architecture for satellite networks [5GSAT_ARCH-CT]</w:t>
      </w:r>
      <w:r>
        <w:tab/>
      </w:r>
      <w:r>
        <w:fldChar w:fldCharType="begin"/>
      </w:r>
      <w:r>
        <w:instrText xml:space="preserve"> PAGEREF _Toc169667594 \h </w:instrText>
      </w:r>
      <w:r>
        <w:fldChar w:fldCharType="separate"/>
      </w:r>
      <w:r>
        <w:t>36</w:t>
      </w:r>
      <w:r>
        <w:fldChar w:fldCharType="end"/>
      </w:r>
    </w:p>
    <w:p w14:paraId="48FCE7BE" w14:textId="73C6A7B5" w:rsidR="00915D61" w:rsidRDefault="00915D61">
      <w:pPr>
        <w:pStyle w:val="TOC3"/>
        <w:rPr>
          <w:rFonts w:asciiTheme="minorHAnsi" w:eastAsiaTheme="minorEastAsia" w:hAnsiTheme="minorHAnsi" w:cstheme="minorBidi"/>
          <w:kern w:val="2"/>
          <w:sz w:val="24"/>
          <w:szCs w:val="24"/>
          <w14:ligatures w14:val="standardContextual"/>
        </w:rPr>
      </w:pPr>
      <w:r>
        <w:t>17.19</w:t>
      </w:r>
      <w:r>
        <w:rPr>
          <w:rFonts w:asciiTheme="minorHAnsi" w:eastAsiaTheme="minorEastAsia" w:hAnsiTheme="minorHAnsi" w:cstheme="minorBidi"/>
          <w:kern w:val="2"/>
          <w:sz w:val="24"/>
          <w:szCs w:val="24"/>
          <w14:ligatures w14:val="standardContextual"/>
        </w:rPr>
        <w:tab/>
      </w:r>
      <w:r>
        <w:t>CT aspects of Enhanced MCCI with LMR Systems [eMCCI_CT]</w:t>
      </w:r>
      <w:r>
        <w:tab/>
      </w:r>
      <w:r>
        <w:fldChar w:fldCharType="begin"/>
      </w:r>
      <w:r>
        <w:instrText xml:space="preserve"> PAGEREF _Toc169667595 \h </w:instrText>
      </w:r>
      <w:r>
        <w:fldChar w:fldCharType="separate"/>
      </w:r>
      <w:r>
        <w:t>36</w:t>
      </w:r>
      <w:r>
        <w:fldChar w:fldCharType="end"/>
      </w:r>
    </w:p>
    <w:p w14:paraId="29534B5B" w14:textId="1E71D723" w:rsidR="00915D61" w:rsidRDefault="00915D61">
      <w:pPr>
        <w:pStyle w:val="TOC3"/>
        <w:rPr>
          <w:rFonts w:asciiTheme="minorHAnsi" w:eastAsiaTheme="minorEastAsia" w:hAnsiTheme="minorHAnsi" w:cstheme="minorBidi"/>
          <w:kern w:val="2"/>
          <w:sz w:val="24"/>
          <w:szCs w:val="24"/>
          <w14:ligatures w14:val="standardContextual"/>
        </w:rPr>
      </w:pPr>
      <w:r>
        <w:t>17.20</w:t>
      </w:r>
      <w:r>
        <w:rPr>
          <w:rFonts w:asciiTheme="minorHAnsi" w:eastAsiaTheme="minorEastAsia" w:hAnsiTheme="minorHAnsi" w:cstheme="minorBidi"/>
          <w:kern w:val="2"/>
          <w:sz w:val="24"/>
          <w:szCs w:val="24"/>
          <w14:ligatures w14:val="standardContextual"/>
        </w:rPr>
        <w:tab/>
      </w:r>
      <w:r>
        <w:t>CT aspects of AKMA [AKMA-CT]</w:t>
      </w:r>
      <w:r>
        <w:tab/>
      </w:r>
      <w:r>
        <w:fldChar w:fldCharType="begin"/>
      </w:r>
      <w:r>
        <w:instrText xml:space="preserve"> PAGEREF _Toc169667596 \h </w:instrText>
      </w:r>
      <w:r>
        <w:fldChar w:fldCharType="separate"/>
      </w:r>
      <w:r>
        <w:t>36</w:t>
      </w:r>
      <w:r>
        <w:fldChar w:fldCharType="end"/>
      </w:r>
    </w:p>
    <w:p w14:paraId="7B7E98AE" w14:textId="13FAE6CA" w:rsidR="00915D61" w:rsidRDefault="00915D61">
      <w:pPr>
        <w:pStyle w:val="TOC3"/>
        <w:rPr>
          <w:rFonts w:asciiTheme="minorHAnsi" w:eastAsiaTheme="minorEastAsia" w:hAnsiTheme="minorHAnsi" w:cstheme="minorBidi"/>
          <w:kern w:val="2"/>
          <w:sz w:val="24"/>
          <w:szCs w:val="24"/>
          <w14:ligatures w14:val="standardContextual"/>
        </w:rPr>
      </w:pPr>
      <w:r>
        <w:t>17.21</w:t>
      </w:r>
      <w:r>
        <w:rPr>
          <w:rFonts w:asciiTheme="minorHAnsi" w:eastAsiaTheme="minorEastAsia" w:hAnsiTheme="minorHAnsi" w:cstheme="minorBidi"/>
          <w:kern w:val="2"/>
          <w:sz w:val="24"/>
          <w:szCs w:val="24"/>
          <w14:ligatures w14:val="standardContextual"/>
        </w:rPr>
        <w:tab/>
      </w:r>
      <w:r>
        <w:t>PAP/CHAP protocols usage in 5GS [PAP_CHAP]</w:t>
      </w:r>
      <w:r>
        <w:tab/>
      </w:r>
      <w:r>
        <w:fldChar w:fldCharType="begin"/>
      </w:r>
      <w:r>
        <w:instrText xml:space="preserve"> PAGEREF _Toc169667597 \h </w:instrText>
      </w:r>
      <w:r>
        <w:fldChar w:fldCharType="separate"/>
      </w:r>
      <w:r>
        <w:t>36</w:t>
      </w:r>
      <w:r>
        <w:fldChar w:fldCharType="end"/>
      </w:r>
    </w:p>
    <w:p w14:paraId="42B43503" w14:textId="3A2F3FA5" w:rsidR="00915D61" w:rsidRDefault="00915D61">
      <w:pPr>
        <w:pStyle w:val="TOC3"/>
        <w:rPr>
          <w:rFonts w:asciiTheme="minorHAnsi" w:eastAsiaTheme="minorEastAsia" w:hAnsiTheme="minorHAnsi" w:cstheme="minorBidi"/>
          <w:kern w:val="2"/>
          <w:sz w:val="24"/>
          <w:szCs w:val="24"/>
          <w14:ligatures w14:val="standardContextual"/>
        </w:rPr>
      </w:pPr>
      <w:r>
        <w:t>17.22</w:t>
      </w:r>
      <w:r>
        <w:rPr>
          <w:rFonts w:asciiTheme="minorHAnsi" w:eastAsiaTheme="minorEastAsia" w:hAnsiTheme="minorHAnsi" w:cstheme="minorBidi"/>
          <w:kern w:val="2"/>
          <w:sz w:val="24"/>
          <w:szCs w:val="24"/>
          <w14:ligatures w14:val="standardContextual"/>
        </w:rPr>
        <w:tab/>
      </w:r>
      <w:r>
        <w:t>Service-based support for SMS in 5GC [SMS_SBI]</w:t>
      </w:r>
      <w:r>
        <w:tab/>
      </w:r>
      <w:r>
        <w:fldChar w:fldCharType="begin"/>
      </w:r>
      <w:r>
        <w:instrText xml:space="preserve"> PAGEREF _Toc169667598 \h </w:instrText>
      </w:r>
      <w:r>
        <w:fldChar w:fldCharType="separate"/>
      </w:r>
      <w:r>
        <w:t>36</w:t>
      </w:r>
      <w:r>
        <w:fldChar w:fldCharType="end"/>
      </w:r>
    </w:p>
    <w:p w14:paraId="166279DA" w14:textId="2B208705" w:rsidR="00915D61" w:rsidRDefault="00915D61">
      <w:pPr>
        <w:pStyle w:val="TOC3"/>
        <w:rPr>
          <w:rFonts w:asciiTheme="minorHAnsi" w:eastAsiaTheme="minorEastAsia" w:hAnsiTheme="minorHAnsi" w:cstheme="minorBidi"/>
          <w:kern w:val="2"/>
          <w:sz w:val="24"/>
          <w:szCs w:val="24"/>
          <w14:ligatures w14:val="standardContextual"/>
        </w:rPr>
      </w:pPr>
      <w:r>
        <w:t>17.23</w:t>
      </w:r>
      <w:r>
        <w:rPr>
          <w:rFonts w:asciiTheme="minorHAnsi" w:eastAsiaTheme="minorEastAsia" w:hAnsiTheme="minorHAnsi" w:cstheme="minorBidi"/>
          <w:kern w:val="2"/>
          <w:sz w:val="24"/>
          <w:szCs w:val="24"/>
          <w14:ligatures w14:val="standardContextual"/>
        </w:rPr>
        <w:tab/>
      </w:r>
      <w:r>
        <w:t>Enhancement of Inter-PLMN Roaming [EoIPR]</w:t>
      </w:r>
      <w:r>
        <w:tab/>
      </w:r>
      <w:r>
        <w:fldChar w:fldCharType="begin"/>
      </w:r>
      <w:r>
        <w:instrText xml:space="preserve"> PAGEREF _Toc169667599 \h </w:instrText>
      </w:r>
      <w:r>
        <w:fldChar w:fldCharType="separate"/>
      </w:r>
      <w:r>
        <w:t>36</w:t>
      </w:r>
      <w:r>
        <w:fldChar w:fldCharType="end"/>
      </w:r>
    </w:p>
    <w:p w14:paraId="5AE957CA" w14:textId="6F944344" w:rsidR="00915D61" w:rsidRDefault="00915D61">
      <w:pPr>
        <w:pStyle w:val="TOC3"/>
        <w:rPr>
          <w:rFonts w:asciiTheme="minorHAnsi" w:eastAsiaTheme="minorEastAsia" w:hAnsiTheme="minorHAnsi" w:cstheme="minorBidi"/>
          <w:kern w:val="2"/>
          <w:sz w:val="24"/>
          <w:szCs w:val="24"/>
          <w14:ligatures w14:val="standardContextual"/>
        </w:rPr>
      </w:pPr>
      <w:r>
        <w:t>17.24</w:t>
      </w:r>
      <w:r>
        <w:rPr>
          <w:rFonts w:asciiTheme="minorHAnsi" w:eastAsiaTheme="minorEastAsia" w:hAnsiTheme="minorHAnsi" w:cstheme="minorBidi"/>
          <w:kern w:val="2"/>
          <w:sz w:val="24"/>
          <w:szCs w:val="24"/>
          <w14:ligatures w14:val="standardContextual"/>
        </w:rPr>
        <w:tab/>
      </w:r>
      <w:r>
        <w:t>Mission Critical system migration and interconnection [MCSMI_CT]</w:t>
      </w:r>
      <w:r>
        <w:tab/>
      </w:r>
      <w:r>
        <w:fldChar w:fldCharType="begin"/>
      </w:r>
      <w:r>
        <w:instrText xml:space="preserve"> PAGEREF _Toc169667600 \h </w:instrText>
      </w:r>
      <w:r>
        <w:fldChar w:fldCharType="separate"/>
      </w:r>
      <w:r>
        <w:t>36</w:t>
      </w:r>
      <w:r>
        <w:fldChar w:fldCharType="end"/>
      </w:r>
    </w:p>
    <w:p w14:paraId="44D9D80B" w14:textId="383BC578" w:rsidR="00915D61" w:rsidRDefault="00915D61">
      <w:pPr>
        <w:pStyle w:val="TOC3"/>
        <w:rPr>
          <w:rFonts w:asciiTheme="minorHAnsi" w:eastAsiaTheme="minorEastAsia" w:hAnsiTheme="minorHAnsi" w:cstheme="minorBidi"/>
          <w:kern w:val="2"/>
          <w:sz w:val="24"/>
          <w:szCs w:val="24"/>
          <w14:ligatures w14:val="standardContextual"/>
        </w:rPr>
      </w:pPr>
      <w:r>
        <w:t>17.25</w:t>
      </w:r>
      <w:r>
        <w:rPr>
          <w:rFonts w:asciiTheme="minorHAnsi" w:eastAsiaTheme="minorEastAsia" w:hAnsiTheme="minorHAnsi" w:cstheme="minorBidi"/>
          <w:kern w:val="2"/>
          <w:sz w:val="24"/>
          <w:szCs w:val="24"/>
          <w14:ligatures w14:val="standardContextual"/>
        </w:rPr>
        <w:tab/>
      </w:r>
      <w:r>
        <w:t>CT aspects of Integration of GBA into SBA [GBA_5G]</w:t>
      </w:r>
      <w:r>
        <w:tab/>
      </w:r>
      <w:r>
        <w:fldChar w:fldCharType="begin"/>
      </w:r>
      <w:r>
        <w:instrText xml:space="preserve"> PAGEREF _Toc169667601 \h </w:instrText>
      </w:r>
      <w:r>
        <w:fldChar w:fldCharType="separate"/>
      </w:r>
      <w:r>
        <w:t>36</w:t>
      </w:r>
      <w:r>
        <w:fldChar w:fldCharType="end"/>
      </w:r>
    </w:p>
    <w:p w14:paraId="7441FAE8" w14:textId="7780ED06" w:rsidR="00915D61" w:rsidRDefault="00915D61">
      <w:pPr>
        <w:pStyle w:val="TOC3"/>
        <w:rPr>
          <w:rFonts w:asciiTheme="minorHAnsi" w:eastAsiaTheme="minorEastAsia" w:hAnsiTheme="minorHAnsi" w:cstheme="minorBidi"/>
          <w:kern w:val="2"/>
          <w:sz w:val="24"/>
          <w:szCs w:val="24"/>
          <w14:ligatures w14:val="standardContextual"/>
        </w:rPr>
      </w:pPr>
      <w:r>
        <w:t>17.26</w:t>
      </w:r>
      <w:r>
        <w:rPr>
          <w:rFonts w:asciiTheme="minorHAnsi" w:eastAsiaTheme="minorEastAsia" w:hAnsiTheme="minorHAnsi" w:cstheme="minorBidi"/>
          <w:kern w:val="2"/>
          <w:sz w:val="24"/>
          <w:szCs w:val="24"/>
          <w14:ligatures w14:val="standardContextual"/>
        </w:rPr>
        <w:tab/>
      </w:r>
      <w:r>
        <w:t>Reliable Data Service Serialization Indication [RDSSI_CT]</w:t>
      </w:r>
      <w:r>
        <w:tab/>
      </w:r>
      <w:r>
        <w:fldChar w:fldCharType="begin"/>
      </w:r>
      <w:r>
        <w:instrText xml:space="preserve"> PAGEREF _Toc169667602 \h </w:instrText>
      </w:r>
      <w:r>
        <w:fldChar w:fldCharType="separate"/>
      </w:r>
      <w:r>
        <w:t>36</w:t>
      </w:r>
      <w:r>
        <w:fldChar w:fldCharType="end"/>
      </w:r>
    </w:p>
    <w:p w14:paraId="2243791D" w14:textId="44FD4DC4" w:rsidR="00915D61" w:rsidRDefault="00915D61">
      <w:pPr>
        <w:pStyle w:val="TOC3"/>
        <w:rPr>
          <w:rFonts w:asciiTheme="minorHAnsi" w:eastAsiaTheme="minorEastAsia" w:hAnsiTheme="minorHAnsi" w:cstheme="minorBidi"/>
          <w:kern w:val="2"/>
          <w:sz w:val="24"/>
          <w:szCs w:val="24"/>
          <w14:ligatures w14:val="standardContextual"/>
        </w:rPr>
      </w:pPr>
      <w:r>
        <w:t>17.27</w:t>
      </w:r>
      <w:r>
        <w:rPr>
          <w:rFonts w:asciiTheme="minorHAnsi" w:eastAsiaTheme="minorEastAsia" w:hAnsiTheme="minorHAnsi" w:cstheme="minorBidi"/>
          <w:kern w:val="2"/>
          <w:sz w:val="24"/>
          <w:szCs w:val="24"/>
          <w14:ligatures w14:val="standardContextual"/>
        </w:rPr>
        <w:tab/>
      </w:r>
      <w:r>
        <w:t>CT aspects for Enabling Edge Applications [EDGEAPP]</w:t>
      </w:r>
      <w:r>
        <w:tab/>
      </w:r>
      <w:r>
        <w:fldChar w:fldCharType="begin"/>
      </w:r>
      <w:r>
        <w:instrText xml:space="preserve"> PAGEREF _Toc169667603 \h </w:instrText>
      </w:r>
      <w:r>
        <w:fldChar w:fldCharType="separate"/>
      </w:r>
      <w:r>
        <w:t>36</w:t>
      </w:r>
      <w:r>
        <w:fldChar w:fldCharType="end"/>
      </w:r>
    </w:p>
    <w:p w14:paraId="118A177E" w14:textId="4E42D83B" w:rsidR="00915D61" w:rsidRDefault="00915D61">
      <w:pPr>
        <w:pStyle w:val="TOC3"/>
        <w:rPr>
          <w:rFonts w:asciiTheme="minorHAnsi" w:eastAsiaTheme="minorEastAsia" w:hAnsiTheme="minorHAnsi" w:cstheme="minorBidi"/>
          <w:kern w:val="2"/>
          <w:sz w:val="24"/>
          <w:szCs w:val="24"/>
          <w14:ligatures w14:val="standardContextual"/>
        </w:rPr>
      </w:pPr>
      <w:r>
        <w:t>17.28</w:t>
      </w:r>
      <w:r>
        <w:rPr>
          <w:rFonts w:asciiTheme="minorHAnsi" w:eastAsiaTheme="minorEastAsia" w:hAnsiTheme="minorHAnsi" w:cstheme="minorBidi"/>
          <w:kern w:val="2"/>
          <w:sz w:val="24"/>
          <w:szCs w:val="24"/>
          <w14:ligatures w14:val="standardContextual"/>
        </w:rPr>
        <w:tab/>
      </w:r>
      <w:r>
        <w:t>CT aspects of eNPN [eNPN]</w:t>
      </w:r>
      <w:r>
        <w:tab/>
      </w:r>
      <w:r>
        <w:fldChar w:fldCharType="begin"/>
      </w:r>
      <w:r>
        <w:instrText xml:space="preserve"> PAGEREF _Toc169667604 \h </w:instrText>
      </w:r>
      <w:r>
        <w:fldChar w:fldCharType="separate"/>
      </w:r>
      <w:r>
        <w:t>37</w:t>
      </w:r>
      <w:r>
        <w:fldChar w:fldCharType="end"/>
      </w:r>
    </w:p>
    <w:p w14:paraId="79B3FAF6" w14:textId="37A9EE78" w:rsidR="00915D61" w:rsidRDefault="00915D61">
      <w:pPr>
        <w:pStyle w:val="TOC3"/>
        <w:rPr>
          <w:rFonts w:asciiTheme="minorHAnsi" w:eastAsiaTheme="minorEastAsia" w:hAnsiTheme="minorHAnsi" w:cstheme="minorBidi"/>
          <w:kern w:val="2"/>
          <w:sz w:val="24"/>
          <w:szCs w:val="24"/>
          <w14:ligatures w14:val="standardContextual"/>
        </w:rPr>
      </w:pPr>
      <w:r>
        <w:lastRenderedPageBreak/>
        <w:t>17.29</w:t>
      </w:r>
      <w:r>
        <w:rPr>
          <w:rFonts w:asciiTheme="minorHAnsi" w:eastAsiaTheme="minorEastAsia" w:hAnsiTheme="minorHAnsi" w:cstheme="minorBidi"/>
          <w:kern w:val="2"/>
          <w:sz w:val="24"/>
          <w:szCs w:val="24"/>
          <w14:ligatures w14:val="standardContextual"/>
        </w:rPr>
        <w:tab/>
      </w:r>
      <w:r>
        <w:t>CT aspects of 5G_eLCS_ph2 [5G_eLCS_ph2]</w:t>
      </w:r>
      <w:r>
        <w:tab/>
      </w:r>
      <w:r>
        <w:fldChar w:fldCharType="begin"/>
      </w:r>
      <w:r>
        <w:instrText xml:space="preserve"> PAGEREF _Toc169667605 \h </w:instrText>
      </w:r>
      <w:r>
        <w:fldChar w:fldCharType="separate"/>
      </w:r>
      <w:r>
        <w:t>37</w:t>
      </w:r>
      <w:r>
        <w:fldChar w:fldCharType="end"/>
      </w:r>
    </w:p>
    <w:p w14:paraId="08AFA66F" w14:textId="675C368A" w:rsidR="00915D61" w:rsidRDefault="00915D61">
      <w:pPr>
        <w:pStyle w:val="TOC3"/>
        <w:rPr>
          <w:rFonts w:asciiTheme="minorHAnsi" w:eastAsiaTheme="minorEastAsia" w:hAnsiTheme="minorHAnsi" w:cstheme="minorBidi"/>
          <w:kern w:val="2"/>
          <w:sz w:val="24"/>
          <w:szCs w:val="24"/>
          <w14:ligatures w14:val="standardContextual"/>
        </w:rPr>
      </w:pPr>
      <w:r>
        <w:t>17.30</w:t>
      </w:r>
      <w:r>
        <w:rPr>
          <w:rFonts w:asciiTheme="minorHAnsi" w:eastAsiaTheme="minorEastAsia" w:hAnsiTheme="minorHAnsi" w:cstheme="minorBidi"/>
          <w:kern w:val="2"/>
          <w:sz w:val="24"/>
          <w:szCs w:val="24"/>
          <w14:ligatures w14:val="standardContextual"/>
        </w:rPr>
        <w:tab/>
      </w:r>
      <w:r>
        <w:t>CT aspects for ID_UAS [ID_UAS]</w:t>
      </w:r>
      <w:r>
        <w:tab/>
      </w:r>
      <w:r>
        <w:fldChar w:fldCharType="begin"/>
      </w:r>
      <w:r>
        <w:instrText xml:space="preserve"> PAGEREF _Toc169667606 \h </w:instrText>
      </w:r>
      <w:r>
        <w:fldChar w:fldCharType="separate"/>
      </w:r>
      <w:r>
        <w:t>38</w:t>
      </w:r>
      <w:r>
        <w:fldChar w:fldCharType="end"/>
      </w:r>
    </w:p>
    <w:p w14:paraId="55909590" w14:textId="03DF4BEC" w:rsidR="00915D61" w:rsidRDefault="00915D61">
      <w:pPr>
        <w:pStyle w:val="TOC3"/>
        <w:rPr>
          <w:rFonts w:asciiTheme="minorHAnsi" w:eastAsiaTheme="minorEastAsia" w:hAnsiTheme="minorHAnsi" w:cstheme="minorBidi"/>
          <w:kern w:val="2"/>
          <w:sz w:val="24"/>
          <w:szCs w:val="24"/>
          <w14:ligatures w14:val="standardContextual"/>
        </w:rPr>
      </w:pPr>
      <w:r>
        <w:t>17.31</w:t>
      </w:r>
      <w:r>
        <w:rPr>
          <w:rFonts w:asciiTheme="minorHAnsi" w:eastAsiaTheme="minorEastAsia" w:hAnsiTheme="minorHAnsi" w:cstheme="minorBidi"/>
          <w:kern w:val="2"/>
          <w:sz w:val="24"/>
          <w:szCs w:val="24"/>
          <w14:ligatures w14:val="standardContextual"/>
        </w:rPr>
        <w:tab/>
      </w:r>
      <w:r>
        <w:t>CT aspects of support of enhanced Industrial IoT [IIoT]</w:t>
      </w:r>
      <w:r>
        <w:tab/>
      </w:r>
      <w:r>
        <w:fldChar w:fldCharType="begin"/>
      </w:r>
      <w:r>
        <w:instrText xml:space="preserve"> PAGEREF _Toc169667607 \h </w:instrText>
      </w:r>
      <w:r>
        <w:fldChar w:fldCharType="separate"/>
      </w:r>
      <w:r>
        <w:t>38</w:t>
      </w:r>
      <w:r>
        <w:fldChar w:fldCharType="end"/>
      </w:r>
    </w:p>
    <w:p w14:paraId="26C699B8" w14:textId="3052A1C6" w:rsidR="00915D61" w:rsidRDefault="00915D61">
      <w:pPr>
        <w:pStyle w:val="TOC3"/>
        <w:rPr>
          <w:rFonts w:asciiTheme="minorHAnsi" w:eastAsiaTheme="minorEastAsia" w:hAnsiTheme="minorHAnsi" w:cstheme="minorBidi"/>
          <w:kern w:val="2"/>
          <w:sz w:val="24"/>
          <w:szCs w:val="24"/>
          <w14:ligatures w14:val="standardContextual"/>
        </w:rPr>
      </w:pPr>
      <w:r>
        <w:t>17.32</w:t>
      </w:r>
      <w:r>
        <w:rPr>
          <w:rFonts w:asciiTheme="minorHAnsi" w:eastAsiaTheme="minorEastAsia" w:hAnsiTheme="minorHAnsi" w:cstheme="minorBidi"/>
          <w:kern w:val="2"/>
          <w:sz w:val="24"/>
          <w:szCs w:val="24"/>
          <w14:ligatures w14:val="standardContextual"/>
        </w:rPr>
        <w:tab/>
      </w:r>
      <w:r>
        <w:t>CT aspects of eV2XAPP [eV2XAPP]</w:t>
      </w:r>
      <w:r>
        <w:tab/>
      </w:r>
      <w:r>
        <w:fldChar w:fldCharType="begin"/>
      </w:r>
      <w:r>
        <w:instrText xml:space="preserve"> PAGEREF _Toc169667608 \h </w:instrText>
      </w:r>
      <w:r>
        <w:fldChar w:fldCharType="separate"/>
      </w:r>
      <w:r>
        <w:t>39</w:t>
      </w:r>
      <w:r>
        <w:fldChar w:fldCharType="end"/>
      </w:r>
    </w:p>
    <w:p w14:paraId="2C03EA9B" w14:textId="7E00A5E4" w:rsidR="00915D61" w:rsidRDefault="00915D61">
      <w:pPr>
        <w:pStyle w:val="TOC3"/>
        <w:rPr>
          <w:rFonts w:asciiTheme="minorHAnsi" w:eastAsiaTheme="minorEastAsia" w:hAnsiTheme="minorHAnsi" w:cstheme="minorBidi"/>
          <w:kern w:val="2"/>
          <w:sz w:val="24"/>
          <w:szCs w:val="24"/>
          <w14:ligatures w14:val="standardContextual"/>
        </w:rPr>
      </w:pPr>
      <w:r>
        <w:t>17.33</w:t>
      </w:r>
      <w:r>
        <w:rPr>
          <w:rFonts w:asciiTheme="minorHAnsi" w:eastAsiaTheme="minorEastAsia" w:hAnsiTheme="minorHAnsi" w:cstheme="minorBidi"/>
          <w:kern w:val="2"/>
          <w:sz w:val="24"/>
          <w:szCs w:val="24"/>
          <w14:ligatures w14:val="standardContextual"/>
        </w:rPr>
        <w:tab/>
      </w:r>
      <w:r>
        <w:t>CT aspects of 5G eEDGE [eEDGE_5GC]</w:t>
      </w:r>
      <w:r>
        <w:tab/>
      </w:r>
      <w:r>
        <w:fldChar w:fldCharType="begin"/>
      </w:r>
      <w:r>
        <w:instrText xml:space="preserve"> PAGEREF _Toc169667609 \h </w:instrText>
      </w:r>
      <w:r>
        <w:fldChar w:fldCharType="separate"/>
      </w:r>
      <w:r>
        <w:t>40</w:t>
      </w:r>
      <w:r>
        <w:fldChar w:fldCharType="end"/>
      </w:r>
    </w:p>
    <w:p w14:paraId="2D4C1014" w14:textId="612982A3" w:rsidR="00915D61" w:rsidRDefault="00915D61">
      <w:pPr>
        <w:pStyle w:val="TOC3"/>
        <w:rPr>
          <w:rFonts w:asciiTheme="minorHAnsi" w:eastAsiaTheme="minorEastAsia" w:hAnsiTheme="minorHAnsi" w:cstheme="minorBidi"/>
          <w:kern w:val="2"/>
          <w:sz w:val="24"/>
          <w:szCs w:val="24"/>
          <w14:ligatures w14:val="standardContextual"/>
        </w:rPr>
      </w:pPr>
      <w:r>
        <w:t>17.34</w:t>
      </w:r>
      <w:r>
        <w:rPr>
          <w:rFonts w:asciiTheme="minorHAnsi" w:eastAsiaTheme="minorEastAsia" w:hAnsiTheme="minorHAnsi" w:cstheme="minorBidi"/>
          <w:kern w:val="2"/>
          <w:sz w:val="24"/>
          <w:szCs w:val="24"/>
          <w14:ligatures w14:val="standardContextual"/>
        </w:rPr>
        <w:tab/>
      </w:r>
      <w:r>
        <w:t>Stage 3 for Enhancement of Network Slicing Phase 2 [eNS_Ph2]</w:t>
      </w:r>
      <w:r>
        <w:tab/>
      </w:r>
      <w:r>
        <w:fldChar w:fldCharType="begin"/>
      </w:r>
      <w:r>
        <w:instrText xml:space="preserve"> PAGEREF _Toc169667610 \h </w:instrText>
      </w:r>
      <w:r>
        <w:fldChar w:fldCharType="separate"/>
      </w:r>
      <w:r>
        <w:t>40</w:t>
      </w:r>
      <w:r>
        <w:fldChar w:fldCharType="end"/>
      </w:r>
    </w:p>
    <w:p w14:paraId="5A11ABF3" w14:textId="251685F0" w:rsidR="00915D61" w:rsidRDefault="00915D61">
      <w:pPr>
        <w:pStyle w:val="TOC3"/>
        <w:rPr>
          <w:rFonts w:asciiTheme="minorHAnsi" w:eastAsiaTheme="minorEastAsia" w:hAnsiTheme="minorHAnsi" w:cstheme="minorBidi"/>
          <w:kern w:val="2"/>
          <w:sz w:val="24"/>
          <w:szCs w:val="24"/>
          <w14:ligatures w14:val="standardContextual"/>
        </w:rPr>
      </w:pPr>
      <w:r>
        <w:t>17.35</w:t>
      </w:r>
      <w:r>
        <w:rPr>
          <w:rFonts w:asciiTheme="minorHAnsi" w:eastAsiaTheme="minorEastAsia" w:hAnsiTheme="minorHAnsi" w:cstheme="minorBidi"/>
          <w:kern w:val="2"/>
          <w:sz w:val="24"/>
          <w:szCs w:val="24"/>
          <w14:ligatures w14:val="standardContextual"/>
        </w:rPr>
        <w:tab/>
      </w:r>
      <w:r>
        <w:t>Start of Pause of Charging via User Plane [SPOCUP]</w:t>
      </w:r>
      <w:r>
        <w:tab/>
      </w:r>
      <w:r>
        <w:fldChar w:fldCharType="begin"/>
      </w:r>
      <w:r>
        <w:instrText xml:space="preserve"> PAGEREF _Toc169667611 \h </w:instrText>
      </w:r>
      <w:r>
        <w:fldChar w:fldCharType="separate"/>
      </w:r>
      <w:r>
        <w:t>40</w:t>
      </w:r>
      <w:r>
        <w:fldChar w:fldCharType="end"/>
      </w:r>
    </w:p>
    <w:p w14:paraId="72FE7D90" w14:textId="6298B786" w:rsidR="00915D61" w:rsidRDefault="00915D61">
      <w:pPr>
        <w:pStyle w:val="TOC3"/>
        <w:rPr>
          <w:rFonts w:asciiTheme="minorHAnsi" w:eastAsiaTheme="minorEastAsia" w:hAnsiTheme="minorHAnsi" w:cstheme="minorBidi"/>
          <w:kern w:val="2"/>
          <w:sz w:val="24"/>
          <w:szCs w:val="24"/>
          <w14:ligatures w14:val="standardContextual"/>
        </w:rPr>
      </w:pPr>
      <w:r>
        <w:t>17.36</w:t>
      </w:r>
      <w:r>
        <w:rPr>
          <w:rFonts w:asciiTheme="minorHAnsi" w:eastAsiaTheme="minorEastAsia" w:hAnsiTheme="minorHAnsi" w:cstheme="minorBidi"/>
          <w:kern w:val="2"/>
          <w:sz w:val="24"/>
          <w:szCs w:val="24"/>
          <w14:ligatures w14:val="standardContextual"/>
        </w:rPr>
        <w:tab/>
      </w:r>
      <w:r>
        <w:t>CT aspects of ATSSS_Ph2 [ATSSS_Ph2]</w:t>
      </w:r>
      <w:r>
        <w:tab/>
      </w:r>
      <w:r>
        <w:fldChar w:fldCharType="begin"/>
      </w:r>
      <w:r>
        <w:instrText xml:space="preserve"> PAGEREF _Toc169667612 \h </w:instrText>
      </w:r>
      <w:r>
        <w:fldChar w:fldCharType="separate"/>
      </w:r>
      <w:r>
        <w:t>40</w:t>
      </w:r>
      <w:r>
        <w:fldChar w:fldCharType="end"/>
      </w:r>
    </w:p>
    <w:p w14:paraId="2823F9EC" w14:textId="01E5AB0B" w:rsidR="00915D61" w:rsidRDefault="00915D61">
      <w:pPr>
        <w:pStyle w:val="TOC3"/>
        <w:rPr>
          <w:rFonts w:asciiTheme="minorHAnsi" w:eastAsiaTheme="minorEastAsia" w:hAnsiTheme="minorHAnsi" w:cstheme="minorBidi"/>
          <w:kern w:val="2"/>
          <w:sz w:val="24"/>
          <w:szCs w:val="24"/>
          <w14:ligatures w14:val="standardContextual"/>
        </w:rPr>
      </w:pPr>
      <w:r>
        <w:t>17.37</w:t>
      </w:r>
      <w:r>
        <w:rPr>
          <w:rFonts w:asciiTheme="minorHAnsi" w:eastAsiaTheme="minorEastAsia" w:hAnsiTheme="minorHAnsi" w:cstheme="minorBidi"/>
          <w:kern w:val="2"/>
          <w:sz w:val="24"/>
          <w:szCs w:val="24"/>
          <w14:ligatures w14:val="standardContextual"/>
        </w:rPr>
        <w:tab/>
      </w:r>
      <w:r>
        <w:t>CT aspects of eNA_Ph2 [eNA_Ph2]</w:t>
      </w:r>
      <w:r>
        <w:tab/>
      </w:r>
      <w:r>
        <w:fldChar w:fldCharType="begin"/>
      </w:r>
      <w:r>
        <w:instrText xml:space="preserve"> PAGEREF _Toc169667613 \h </w:instrText>
      </w:r>
      <w:r>
        <w:fldChar w:fldCharType="separate"/>
      </w:r>
      <w:r>
        <w:t>40</w:t>
      </w:r>
      <w:r>
        <w:fldChar w:fldCharType="end"/>
      </w:r>
    </w:p>
    <w:p w14:paraId="073788E9" w14:textId="10B80D84" w:rsidR="00915D61" w:rsidRDefault="00915D61">
      <w:pPr>
        <w:pStyle w:val="TOC3"/>
        <w:rPr>
          <w:rFonts w:asciiTheme="minorHAnsi" w:eastAsiaTheme="minorEastAsia" w:hAnsiTheme="minorHAnsi" w:cstheme="minorBidi"/>
          <w:kern w:val="2"/>
          <w:sz w:val="24"/>
          <w:szCs w:val="24"/>
          <w14:ligatures w14:val="standardContextual"/>
        </w:rPr>
      </w:pPr>
      <w:r>
        <w:t>17.38</w:t>
      </w:r>
      <w:r>
        <w:rPr>
          <w:rFonts w:asciiTheme="minorHAnsi" w:eastAsiaTheme="minorEastAsia" w:hAnsiTheme="minorHAnsi" w:cstheme="minorBidi"/>
          <w:kern w:val="2"/>
          <w:sz w:val="24"/>
          <w:szCs w:val="24"/>
          <w14:ligatures w14:val="standardContextual"/>
        </w:rPr>
        <w:tab/>
      </w:r>
      <w:r>
        <w:t>CT aspects of proximity based services in 5GS [5G_ProSe]</w:t>
      </w:r>
      <w:r>
        <w:tab/>
      </w:r>
      <w:r>
        <w:fldChar w:fldCharType="begin"/>
      </w:r>
      <w:r>
        <w:instrText xml:space="preserve"> PAGEREF _Toc169667614 \h </w:instrText>
      </w:r>
      <w:r>
        <w:fldChar w:fldCharType="separate"/>
      </w:r>
      <w:r>
        <w:t>41</w:t>
      </w:r>
      <w:r>
        <w:fldChar w:fldCharType="end"/>
      </w:r>
    </w:p>
    <w:p w14:paraId="788C12A1" w14:textId="15956FB5" w:rsidR="00915D61" w:rsidRDefault="00915D61">
      <w:pPr>
        <w:pStyle w:val="TOC3"/>
        <w:rPr>
          <w:rFonts w:asciiTheme="minorHAnsi" w:eastAsiaTheme="minorEastAsia" w:hAnsiTheme="minorHAnsi" w:cstheme="minorBidi"/>
          <w:kern w:val="2"/>
          <w:sz w:val="24"/>
          <w:szCs w:val="24"/>
          <w14:ligatures w14:val="standardContextual"/>
        </w:rPr>
      </w:pPr>
      <w:r>
        <w:t>17.39</w:t>
      </w:r>
      <w:r>
        <w:rPr>
          <w:rFonts w:asciiTheme="minorHAnsi" w:eastAsiaTheme="minorEastAsia" w:hAnsiTheme="minorHAnsi" w:cstheme="minorBidi"/>
          <w:kern w:val="2"/>
          <w:sz w:val="24"/>
          <w:szCs w:val="24"/>
          <w14:ligatures w14:val="standardContextual"/>
        </w:rPr>
        <w:tab/>
      </w:r>
      <w:r>
        <w:t>CT aspects of Enabling Multi-USIM Devices [MUSIM]</w:t>
      </w:r>
      <w:r>
        <w:tab/>
      </w:r>
      <w:r>
        <w:fldChar w:fldCharType="begin"/>
      </w:r>
      <w:r>
        <w:instrText xml:space="preserve"> PAGEREF _Toc169667615 \h </w:instrText>
      </w:r>
      <w:r>
        <w:fldChar w:fldCharType="separate"/>
      </w:r>
      <w:r>
        <w:t>42</w:t>
      </w:r>
      <w:r>
        <w:fldChar w:fldCharType="end"/>
      </w:r>
    </w:p>
    <w:p w14:paraId="30B3AF56" w14:textId="3F04E846" w:rsidR="00915D61" w:rsidRDefault="00915D61">
      <w:pPr>
        <w:pStyle w:val="TOC3"/>
        <w:rPr>
          <w:rFonts w:asciiTheme="minorHAnsi" w:eastAsiaTheme="minorEastAsia" w:hAnsiTheme="minorHAnsi" w:cstheme="minorBidi"/>
          <w:kern w:val="2"/>
          <w:sz w:val="24"/>
          <w:szCs w:val="24"/>
          <w14:ligatures w14:val="standardContextual"/>
        </w:rPr>
      </w:pPr>
      <w:r>
        <w:t>17.40</w:t>
      </w:r>
      <w:r>
        <w:rPr>
          <w:rFonts w:asciiTheme="minorHAnsi" w:eastAsiaTheme="minorEastAsia" w:hAnsiTheme="minorHAnsi" w:cstheme="minorBidi"/>
          <w:kern w:val="2"/>
          <w:sz w:val="24"/>
          <w:szCs w:val="24"/>
          <w14:ligatures w14:val="standardContextual"/>
        </w:rPr>
        <w:tab/>
      </w:r>
      <w:r>
        <w:t>CT aspects on TEI17_SPSFAS [TEI17_SPSFAS]</w:t>
      </w:r>
      <w:r>
        <w:tab/>
      </w:r>
      <w:r>
        <w:fldChar w:fldCharType="begin"/>
      </w:r>
      <w:r>
        <w:instrText xml:space="preserve"> PAGEREF _Toc169667616 \h </w:instrText>
      </w:r>
      <w:r>
        <w:fldChar w:fldCharType="separate"/>
      </w:r>
      <w:r>
        <w:t>42</w:t>
      </w:r>
      <w:r>
        <w:fldChar w:fldCharType="end"/>
      </w:r>
    </w:p>
    <w:p w14:paraId="785A5207" w14:textId="01266834" w:rsidR="00915D61" w:rsidRDefault="00915D61">
      <w:pPr>
        <w:pStyle w:val="TOC3"/>
        <w:rPr>
          <w:rFonts w:asciiTheme="minorHAnsi" w:eastAsiaTheme="minorEastAsia" w:hAnsiTheme="minorHAnsi" w:cstheme="minorBidi"/>
          <w:kern w:val="2"/>
          <w:sz w:val="24"/>
          <w:szCs w:val="24"/>
          <w14:ligatures w14:val="standardContextual"/>
        </w:rPr>
      </w:pPr>
      <w:r>
        <w:t>17.41</w:t>
      </w:r>
      <w:r>
        <w:rPr>
          <w:rFonts w:asciiTheme="minorHAnsi" w:eastAsiaTheme="minorEastAsia" w:hAnsiTheme="minorHAnsi" w:cstheme="minorBidi"/>
          <w:kern w:val="2"/>
          <w:sz w:val="24"/>
          <w:szCs w:val="24"/>
          <w14:ligatures w14:val="standardContextual"/>
        </w:rPr>
        <w:tab/>
      </w:r>
      <w:r>
        <w:t>CT aspects on TEI17_SAPES [TEI17_SAPES]</w:t>
      </w:r>
      <w:r>
        <w:tab/>
      </w:r>
      <w:r>
        <w:fldChar w:fldCharType="begin"/>
      </w:r>
      <w:r>
        <w:instrText xml:space="preserve"> PAGEREF _Toc169667617 \h </w:instrText>
      </w:r>
      <w:r>
        <w:fldChar w:fldCharType="separate"/>
      </w:r>
      <w:r>
        <w:t>42</w:t>
      </w:r>
      <w:r>
        <w:fldChar w:fldCharType="end"/>
      </w:r>
    </w:p>
    <w:p w14:paraId="3C09C3F0" w14:textId="0C0F02DF" w:rsidR="00915D61" w:rsidRDefault="00915D61">
      <w:pPr>
        <w:pStyle w:val="TOC3"/>
        <w:rPr>
          <w:rFonts w:asciiTheme="minorHAnsi" w:eastAsiaTheme="minorEastAsia" w:hAnsiTheme="minorHAnsi" w:cstheme="minorBidi"/>
          <w:kern w:val="2"/>
          <w:sz w:val="24"/>
          <w:szCs w:val="24"/>
          <w14:ligatures w14:val="standardContextual"/>
        </w:rPr>
      </w:pPr>
      <w:r>
        <w:t>17.42</w:t>
      </w:r>
      <w:r>
        <w:rPr>
          <w:rFonts w:asciiTheme="minorHAnsi" w:eastAsiaTheme="minorEastAsia" w:hAnsiTheme="minorHAnsi" w:cstheme="minorBidi"/>
          <w:kern w:val="2"/>
          <w:sz w:val="24"/>
          <w:szCs w:val="24"/>
          <w14:ligatures w14:val="standardContextual"/>
        </w:rPr>
        <w:tab/>
      </w:r>
      <w:r>
        <w:t>CT aspects on TEI17_DCAMP [TEI17_DCAMP]</w:t>
      </w:r>
      <w:r>
        <w:tab/>
      </w:r>
      <w:r>
        <w:fldChar w:fldCharType="begin"/>
      </w:r>
      <w:r>
        <w:instrText xml:space="preserve"> PAGEREF _Toc169667618 \h </w:instrText>
      </w:r>
      <w:r>
        <w:fldChar w:fldCharType="separate"/>
      </w:r>
      <w:r>
        <w:t>42</w:t>
      </w:r>
      <w:r>
        <w:fldChar w:fldCharType="end"/>
      </w:r>
    </w:p>
    <w:p w14:paraId="5DAEAF85" w14:textId="17A2A058" w:rsidR="00915D61" w:rsidRDefault="00915D61">
      <w:pPr>
        <w:pStyle w:val="TOC3"/>
        <w:rPr>
          <w:rFonts w:asciiTheme="minorHAnsi" w:eastAsiaTheme="minorEastAsia" w:hAnsiTheme="minorHAnsi" w:cstheme="minorBidi"/>
          <w:kern w:val="2"/>
          <w:sz w:val="24"/>
          <w:szCs w:val="24"/>
          <w14:ligatures w14:val="standardContextual"/>
        </w:rPr>
      </w:pPr>
      <w:r>
        <w:t>17.43</w:t>
      </w:r>
      <w:r>
        <w:rPr>
          <w:rFonts w:asciiTheme="minorHAnsi" w:eastAsiaTheme="minorEastAsia" w:hAnsiTheme="minorHAnsi" w:cstheme="minorBidi"/>
          <w:kern w:val="2"/>
          <w:sz w:val="24"/>
          <w:szCs w:val="24"/>
          <w14:ligatures w14:val="standardContextual"/>
        </w:rPr>
        <w:tab/>
      </w:r>
      <w:r>
        <w:t>CT aspects on TEI17_GEM [TEI17_GEM]</w:t>
      </w:r>
      <w:r>
        <w:tab/>
      </w:r>
      <w:r>
        <w:fldChar w:fldCharType="begin"/>
      </w:r>
      <w:r>
        <w:instrText xml:space="preserve"> PAGEREF _Toc169667619 \h </w:instrText>
      </w:r>
      <w:r>
        <w:fldChar w:fldCharType="separate"/>
      </w:r>
      <w:r>
        <w:t>42</w:t>
      </w:r>
      <w:r>
        <w:fldChar w:fldCharType="end"/>
      </w:r>
    </w:p>
    <w:p w14:paraId="11905949" w14:textId="382AEFFC" w:rsidR="00915D61" w:rsidRDefault="00915D61">
      <w:pPr>
        <w:pStyle w:val="TOC3"/>
        <w:rPr>
          <w:rFonts w:asciiTheme="minorHAnsi" w:eastAsiaTheme="minorEastAsia" w:hAnsiTheme="minorHAnsi" w:cstheme="minorBidi"/>
          <w:kern w:val="2"/>
          <w:sz w:val="24"/>
          <w:szCs w:val="24"/>
          <w14:ligatures w14:val="standardContextual"/>
        </w:rPr>
      </w:pPr>
      <w:r>
        <w:t>17.44</w:t>
      </w:r>
      <w:r>
        <w:rPr>
          <w:rFonts w:asciiTheme="minorHAnsi" w:eastAsiaTheme="minorEastAsia" w:hAnsiTheme="minorHAnsi" w:cstheme="minorBidi"/>
          <w:kern w:val="2"/>
          <w:sz w:val="24"/>
          <w:szCs w:val="24"/>
          <w14:ligatures w14:val="standardContextual"/>
        </w:rPr>
        <w:tab/>
      </w:r>
      <w:r>
        <w:t>CT3 aspects of N7 Interfaces Enhancements to Support GERAN and UTRAN [TEI17_NIESGU]</w:t>
      </w:r>
      <w:r>
        <w:tab/>
      </w:r>
      <w:r>
        <w:fldChar w:fldCharType="begin"/>
      </w:r>
      <w:r>
        <w:instrText xml:space="preserve"> PAGEREF _Toc169667620 \h </w:instrText>
      </w:r>
      <w:r>
        <w:fldChar w:fldCharType="separate"/>
      </w:r>
      <w:r>
        <w:t>42</w:t>
      </w:r>
      <w:r>
        <w:fldChar w:fldCharType="end"/>
      </w:r>
    </w:p>
    <w:p w14:paraId="69BE026F" w14:textId="1734CB86" w:rsidR="00915D61" w:rsidRDefault="00915D61">
      <w:pPr>
        <w:pStyle w:val="TOC3"/>
        <w:rPr>
          <w:rFonts w:asciiTheme="minorHAnsi" w:eastAsiaTheme="minorEastAsia" w:hAnsiTheme="minorHAnsi" w:cstheme="minorBidi"/>
          <w:kern w:val="2"/>
          <w:sz w:val="24"/>
          <w:szCs w:val="24"/>
          <w14:ligatures w14:val="standardContextual"/>
        </w:rPr>
      </w:pPr>
      <w:r>
        <w:t>17.45</w:t>
      </w:r>
      <w:r>
        <w:rPr>
          <w:rFonts w:asciiTheme="minorHAnsi" w:eastAsiaTheme="minorEastAsia" w:hAnsiTheme="minorHAnsi" w:cstheme="minorBidi"/>
          <w:kern w:val="2"/>
          <w:sz w:val="24"/>
          <w:szCs w:val="24"/>
          <w14:ligatures w14:val="standardContextual"/>
        </w:rPr>
        <w:tab/>
      </w:r>
      <w:r>
        <w:t>UICC-terminal interface testing for UEs with non-removable UICCs [nrUICC_UEConTest]</w:t>
      </w:r>
      <w:r>
        <w:tab/>
      </w:r>
      <w:r>
        <w:fldChar w:fldCharType="begin"/>
      </w:r>
      <w:r>
        <w:instrText xml:space="preserve"> PAGEREF _Toc169667621 \h </w:instrText>
      </w:r>
      <w:r>
        <w:fldChar w:fldCharType="separate"/>
      </w:r>
      <w:r>
        <w:t>42</w:t>
      </w:r>
      <w:r>
        <w:fldChar w:fldCharType="end"/>
      </w:r>
    </w:p>
    <w:p w14:paraId="39705004" w14:textId="08ED37DC" w:rsidR="00915D61" w:rsidRDefault="00915D61">
      <w:pPr>
        <w:pStyle w:val="TOC3"/>
        <w:rPr>
          <w:rFonts w:asciiTheme="minorHAnsi" w:eastAsiaTheme="minorEastAsia" w:hAnsiTheme="minorHAnsi" w:cstheme="minorBidi"/>
          <w:kern w:val="2"/>
          <w:sz w:val="24"/>
          <w:szCs w:val="24"/>
          <w14:ligatures w14:val="standardContextual"/>
        </w:rPr>
      </w:pPr>
      <w:r>
        <w:t>17.46</w:t>
      </w:r>
      <w:r>
        <w:rPr>
          <w:rFonts w:asciiTheme="minorHAnsi" w:eastAsiaTheme="minorEastAsia" w:hAnsiTheme="minorHAnsi" w:cstheme="minorBidi"/>
          <w:kern w:val="2"/>
          <w:sz w:val="24"/>
          <w:szCs w:val="24"/>
          <w14:ligatures w14:val="standardContextual"/>
        </w:rPr>
        <w:tab/>
      </w:r>
      <w:r>
        <w:t>CT aspects of Support of different slices over different Non 3GPP access [TEI17_N3SLICE]</w:t>
      </w:r>
      <w:r>
        <w:tab/>
      </w:r>
      <w:r>
        <w:fldChar w:fldCharType="begin"/>
      </w:r>
      <w:r>
        <w:instrText xml:space="preserve"> PAGEREF _Toc169667622 \h </w:instrText>
      </w:r>
      <w:r>
        <w:fldChar w:fldCharType="separate"/>
      </w:r>
      <w:r>
        <w:t>43</w:t>
      </w:r>
      <w:r>
        <w:fldChar w:fldCharType="end"/>
      </w:r>
    </w:p>
    <w:p w14:paraId="24BA6E50" w14:textId="70AD8C9C" w:rsidR="00915D61" w:rsidRDefault="00915D61">
      <w:pPr>
        <w:pStyle w:val="TOC3"/>
        <w:rPr>
          <w:rFonts w:asciiTheme="minorHAnsi" w:eastAsiaTheme="minorEastAsia" w:hAnsiTheme="minorHAnsi" w:cstheme="minorBidi"/>
          <w:kern w:val="2"/>
          <w:sz w:val="24"/>
          <w:szCs w:val="24"/>
          <w14:ligatures w14:val="standardContextual"/>
        </w:rPr>
      </w:pPr>
      <w:r>
        <w:t>17.47</w:t>
      </w:r>
      <w:r>
        <w:rPr>
          <w:rFonts w:asciiTheme="minorHAnsi" w:eastAsiaTheme="minorEastAsia" w:hAnsiTheme="minorHAnsi" w:cstheme="minorBidi"/>
          <w:kern w:val="2"/>
          <w:sz w:val="24"/>
          <w:szCs w:val="24"/>
          <w14:ligatures w14:val="standardContextual"/>
        </w:rPr>
        <w:tab/>
      </w:r>
      <w:r>
        <w:t>CT aspects of the architectural enhancements for 5G multicast-broadcast services [5MBS]</w:t>
      </w:r>
      <w:r>
        <w:tab/>
      </w:r>
      <w:r>
        <w:fldChar w:fldCharType="begin"/>
      </w:r>
      <w:r>
        <w:instrText xml:space="preserve"> PAGEREF _Toc169667623 \h </w:instrText>
      </w:r>
      <w:r>
        <w:fldChar w:fldCharType="separate"/>
      </w:r>
      <w:r>
        <w:t>43</w:t>
      </w:r>
      <w:r>
        <w:fldChar w:fldCharType="end"/>
      </w:r>
    </w:p>
    <w:p w14:paraId="1F26CA22" w14:textId="4703E7BF" w:rsidR="00915D61" w:rsidRDefault="00915D61">
      <w:pPr>
        <w:pStyle w:val="TOC3"/>
        <w:rPr>
          <w:rFonts w:asciiTheme="minorHAnsi" w:eastAsiaTheme="minorEastAsia" w:hAnsiTheme="minorHAnsi" w:cstheme="minorBidi"/>
          <w:kern w:val="2"/>
          <w:sz w:val="24"/>
          <w:szCs w:val="24"/>
          <w14:ligatures w14:val="standardContextual"/>
        </w:rPr>
      </w:pPr>
      <w:r>
        <w:t>17.48</w:t>
      </w:r>
      <w:r>
        <w:rPr>
          <w:rFonts w:asciiTheme="minorHAnsi" w:eastAsiaTheme="minorEastAsia" w:hAnsiTheme="minorHAnsi" w:cstheme="minorBidi"/>
          <w:kern w:val="2"/>
          <w:sz w:val="24"/>
          <w:szCs w:val="24"/>
          <w14:ligatures w14:val="standardContextual"/>
        </w:rPr>
        <w:tab/>
      </w:r>
      <w:r>
        <w:t>CT Aspects of Application Layer Support for Uncrewed Aerial Systems (UAS) [UASAPP]</w:t>
      </w:r>
      <w:r>
        <w:tab/>
      </w:r>
      <w:r>
        <w:fldChar w:fldCharType="begin"/>
      </w:r>
      <w:r>
        <w:instrText xml:space="preserve"> PAGEREF _Toc169667624 \h </w:instrText>
      </w:r>
      <w:r>
        <w:fldChar w:fldCharType="separate"/>
      </w:r>
      <w:r>
        <w:t>43</w:t>
      </w:r>
      <w:r>
        <w:fldChar w:fldCharType="end"/>
      </w:r>
    </w:p>
    <w:p w14:paraId="2E253060" w14:textId="75F3BEFF" w:rsidR="00915D61" w:rsidRDefault="00915D61">
      <w:pPr>
        <w:pStyle w:val="TOC3"/>
        <w:rPr>
          <w:rFonts w:asciiTheme="minorHAnsi" w:eastAsiaTheme="minorEastAsia" w:hAnsiTheme="minorHAnsi" w:cstheme="minorBidi"/>
          <w:kern w:val="2"/>
          <w:sz w:val="24"/>
          <w:szCs w:val="24"/>
          <w14:ligatures w14:val="standardContextual"/>
        </w:rPr>
      </w:pPr>
      <w:r>
        <w:t>17.49</w:t>
      </w:r>
      <w:r>
        <w:rPr>
          <w:rFonts w:asciiTheme="minorHAnsi" w:eastAsiaTheme="minorEastAsia" w:hAnsiTheme="minorHAnsi" w:cstheme="minorBidi"/>
          <w:kern w:val="2"/>
          <w:sz w:val="24"/>
          <w:szCs w:val="24"/>
          <w14:ligatures w14:val="standardContextual"/>
        </w:rPr>
        <w:tab/>
      </w:r>
      <w:r>
        <w:t>CT aspects of eV2XARC_Ph2 [eV2XARC_Ph2]</w:t>
      </w:r>
      <w:r>
        <w:tab/>
      </w:r>
      <w:r>
        <w:fldChar w:fldCharType="begin"/>
      </w:r>
      <w:r>
        <w:instrText xml:space="preserve"> PAGEREF _Toc169667625 \h </w:instrText>
      </w:r>
      <w:r>
        <w:fldChar w:fldCharType="separate"/>
      </w:r>
      <w:r>
        <w:t>43</w:t>
      </w:r>
      <w:r>
        <w:fldChar w:fldCharType="end"/>
      </w:r>
    </w:p>
    <w:p w14:paraId="63BDAB4A" w14:textId="2162A859" w:rsidR="00915D61" w:rsidRDefault="00915D61">
      <w:pPr>
        <w:pStyle w:val="TOC3"/>
        <w:rPr>
          <w:rFonts w:asciiTheme="minorHAnsi" w:eastAsiaTheme="minorEastAsia" w:hAnsiTheme="minorHAnsi" w:cstheme="minorBidi"/>
          <w:kern w:val="2"/>
          <w:sz w:val="24"/>
          <w:szCs w:val="24"/>
          <w14:ligatures w14:val="standardContextual"/>
        </w:rPr>
      </w:pPr>
      <w:r>
        <w:t>17.50</w:t>
      </w:r>
      <w:r>
        <w:rPr>
          <w:rFonts w:asciiTheme="minorHAnsi" w:eastAsiaTheme="minorEastAsia" w:hAnsiTheme="minorHAnsi" w:cstheme="minorBidi"/>
          <w:kern w:val="2"/>
          <w:sz w:val="24"/>
          <w:szCs w:val="24"/>
          <w14:ligatures w14:val="standardContextual"/>
        </w:rPr>
        <w:tab/>
      </w:r>
      <w:r>
        <w:t>CT aspects of MCOver5GS [MCOver5GS]</w:t>
      </w:r>
      <w:r>
        <w:tab/>
      </w:r>
      <w:r>
        <w:fldChar w:fldCharType="begin"/>
      </w:r>
      <w:r>
        <w:instrText xml:space="preserve"> PAGEREF _Toc169667626 \h </w:instrText>
      </w:r>
      <w:r>
        <w:fldChar w:fldCharType="separate"/>
      </w:r>
      <w:r>
        <w:t>43</w:t>
      </w:r>
      <w:r>
        <w:fldChar w:fldCharType="end"/>
      </w:r>
    </w:p>
    <w:p w14:paraId="7E611C9B" w14:textId="3733D202" w:rsidR="00915D61" w:rsidRDefault="00915D61">
      <w:pPr>
        <w:pStyle w:val="TOC3"/>
        <w:rPr>
          <w:rFonts w:asciiTheme="minorHAnsi" w:eastAsiaTheme="minorEastAsia" w:hAnsiTheme="minorHAnsi" w:cstheme="minorBidi"/>
          <w:kern w:val="2"/>
          <w:sz w:val="24"/>
          <w:szCs w:val="24"/>
          <w14:ligatures w14:val="standardContextual"/>
        </w:rPr>
      </w:pPr>
      <w:r>
        <w:t>17.51</w:t>
      </w:r>
      <w:r>
        <w:rPr>
          <w:rFonts w:asciiTheme="minorHAnsi" w:eastAsiaTheme="minorEastAsia" w:hAnsiTheme="minorHAnsi" w:cstheme="minorBidi"/>
          <w:kern w:val="2"/>
          <w:sz w:val="24"/>
          <w:szCs w:val="24"/>
          <w14:ligatures w14:val="standardContextual"/>
        </w:rPr>
        <w:tab/>
      </w:r>
      <w:r>
        <w:t>Enhancement of 5G PCC related services in Rel-17 [en5GPccSer17]</w:t>
      </w:r>
      <w:r>
        <w:tab/>
      </w:r>
      <w:r>
        <w:fldChar w:fldCharType="begin"/>
      </w:r>
      <w:r>
        <w:instrText xml:space="preserve"> PAGEREF _Toc169667627 \h </w:instrText>
      </w:r>
      <w:r>
        <w:fldChar w:fldCharType="separate"/>
      </w:r>
      <w:r>
        <w:t>43</w:t>
      </w:r>
      <w:r>
        <w:fldChar w:fldCharType="end"/>
      </w:r>
    </w:p>
    <w:p w14:paraId="6E9367A2" w14:textId="391CD7A5" w:rsidR="00915D61" w:rsidRDefault="00915D61">
      <w:pPr>
        <w:pStyle w:val="TOC3"/>
        <w:rPr>
          <w:rFonts w:asciiTheme="minorHAnsi" w:eastAsiaTheme="minorEastAsia" w:hAnsiTheme="minorHAnsi" w:cstheme="minorBidi"/>
          <w:kern w:val="2"/>
          <w:sz w:val="24"/>
          <w:szCs w:val="24"/>
          <w14:ligatures w14:val="standardContextual"/>
        </w:rPr>
      </w:pPr>
      <w:r>
        <w:t>17.52</w:t>
      </w:r>
      <w:r>
        <w:rPr>
          <w:rFonts w:asciiTheme="minorHAnsi" w:eastAsiaTheme="minorEastAsia" w:hAnsiTheme="minorHAnsi" w:cstheme="minorBidi"/>
          <w:kern w:val="2"/>
          <w:sz w:val="24"/>
          <w:szCs w:val="24"/>
          <w14:ligatures w14:val="standardContextual"/>
        </w:rPr>
        <w:tab/>
      </w:r>
      <w:r>
        <w:t>Enhancements of 3GPP Northbound Interfaces and Application Layer APIs [NBI17]</w:t>
      </w:r>
      <w:r>
        <w:tab/>
      </w:r>
      <w:r>
        <w:fldChar w:fldCharType="begin"/>
      </w:r>
      <w:r>
        <w:instrText xml:space="preserve"> PAGEREF _Toc169667628 \h </w:instrText>
      </w:r>
      <w:r>
        <w:fldChar w:fldCharType="separate"/>
      </w:r>
      <w:r>
        <w:t>43</w:t>
      </w:r>
      <w:r>
        <w:fldChar w:fldCharType="end"/>
      </w:r>
    </w:p>
    <w:p w14:paraId="27FB9F79" w14:textId="10AF9E78" w:rsidR="00915D61" w:rsidRDefault="00915D61">
      <w:pPr>
        <w:pStyle w:val="TOC3"/>
        <w:rPr>
          <w:rFonts w:asciiTheme="minorHAnsi" w:eastAsiaTheme="minorEastAsia" w:hAnsiTheme="minorHAnsi" w:cstheme="minorBidi"/>
          <w:kern w:val="2"/>
          <w:sz w:val="24"/>
          <w:szCs w:val="24"/>
          <w14:ligatures w14:val="standardContextual"/>
        </w:rPr>
      </w:pPr>
      <w:r>
        <w:t>17.53</w:t>
      </w:r>
      <w:r>
        <w:rPr>
          <w:rFonts w:asciiTheme="minorHAnsi" w:eastAsiaTheme="minorEastAsia" w:hAnsiTheme="minorHAnsi" w:cstheme="minorBidi"/>
          <w:kern w:val="2"/>
          <w:sz w:val="24"/>
          <w:szCs w:val="24"/>
          <w14:ligatures w14:val="standardContextual"/>
        </w:rPr>
        <w:tab/>
      </w:r>
      <w:r>
        <w:t>Stage 3 aspects of enh3MCPTT [enh3MCPTT-CT]</w:t>
      </w:r>
      <w:r>
        <w:tab/>
      </w:r>
      <w:r>
        <w:fldChar w:fldCharType="begin"/>
      </w:r>
      <w:r>
        <w:instrText xml:space="preserve"> PAGEREF _Toc169667629 \h </w:instrText>
      </w:r>
      <w:r>
        <w:fldChar w:fldCharType="separate"/>
      </w:r>
      <w:r>
        <w:t>44</w:t>
      </w:r>
      <w:r>
        <w:fldChar w:fldCharType="end"/>
      </w:r>
    </w:p>
    <w:p w14:paraId="7B21B4E7" w14:textId="0F25F5C7" w:rsidR="00915D61" w:rsidRDefault="00915D61">
      <w:pPr>
        <w:pStyle w:val="TOC3"/>
        <w:rPr>
          <w:rFonts w:asciiTheme="minorHAnsi" w:eastAsiaTheme="minorEastAsia" w:hAnsiTheme="minorHAnsi" w:cstheme="minorBidi"/>
          <w:kern w:val="2"/>
          <w:sz w:val="24"/>
          <w:szCs w:val="24"/>
          <w14:ligatures w14:val="standardContextual"/>
        </w:rPr>
      </w:pPr>
      <w:r>
        <w:t>17.54</w:t>
      </w:r>
      <w:r>
        <w:rPr>
          <w:rFonts w:asciiTheme="minorHAnsi" w:eastAsiaTheme="minorEastAsia" w:hAnsiTheme="minorHAnsi" w:cstheme="minorBidi"/>
          <w:kern w:val="2"/>
          <w:sz w:val="24"/>
          <w:szCs w:val="24"/>
          <w14:ligatures w14:val="standardContextual"/>
        </w:rPr>
        <w:tab/>
      </w:r>
      <w:r>
        <w:t>Enhanced Service Enabler Architecture Layer for Verticals [eSEAL]</w:t>
      </w:r>
      <w:r>
        <w:tab/>
      </w:r>
      <w:r>
        <w:fldChar w:fldCharType="begin"/>
      </w:r>
      <w:r>
        <w:instrText xml:space="preserve"> PAGEREF _Toc169667630 \h </w:instrText>
      </w:r>
      <w:r>
        <w:fldChar w:fldCharType="separate"/>
      </w:r>
      <w:r>
        <w:t>44</w:t>
      </w:r>
      <w:r>
        <w:fldChar w:fldCharType="end"/>
      </w:r>
    </w:p>
    <w:p w14:paraId="5725FADA" w14:textId="17DC9457" w:rsidR="00915D61" w:rsidRDefault="00915D61">
      <w:pPr>
        <w:pStyle w:val="TOC3"/>
        <w:rPr>
          <w:rFonts w:asciiTheme="minorHAnsi" w:eastAsiaTheme="minorEastAsia" w:hAnsiTheme="minorHAnsi" w:cstheme="minorBidi"/>
          <w:kern w:val="2"/>
          <w:sz w:val="24"/>
          <w:szCs w:val="24"/>
          <w14:ligatures w14:val="standardContextual"/>
        </w:rPr>
      </w:pPr>
      <w:r>
        <w:t>17.55</w:t>
      </w:r>
      <w:r>
        <w:rPr>
          <w:rFonts w:asciiTheme="minorHAnsi" w:eastAsiaTheme="minorEastAsia" w:hAnsiTheme="minorHAnsi" w:cstheme="minorBidi"/>
          <w:kern w:val="2"/>
          <w:sz w:val="24"/>
          <w:szCs w:val="24"/>
          <w14:ligatures w14:val="standardContextual"/>
        </w:rPr>
        <w:tab/>
      </w:r>
      <w:r>
        <w:t>System enhancement for redundant PDU session [TEI17_SE_RPS]</w:t>
      </w:r>
      <w:r>
        <w:tab/>
      </w:r>
      <w:r>
        <w:fldChar w:fldCharType="begin"/>
      </w:r>
      <w:r>
        <w:instrText xml:space="preserve"> PAGEREF _Toc169667631 \h </w:instrText>
      </w:r>
      <w:r>
        <w:fldChar w:fldCharType="separate"/>
      </w:r>
      <w:r>
        <w:t>44</w:t>
      </w:r>
      <w:r>
        <w:fldChar w:fldCharType="end"/>
      </w:r>
    </w:p>
    <w:p w14:paraId="67155DA0" w14:textId="0F489B5F" w:rsidR="00915D61" w:rsidRDefault="00915D61">
      <w:pPr>
        <w:pStyle w:val="TOC3"/>
        <w:rPr>
          <w:rFonts w:asciiTheme="minorHAnsi" w:eastAsiaTheme="minorEastAsia" w:hAnsiTheme="minorHAnsi" w:cstheme="minorBidi"/>
          <w:kern w:val="2"/>
          <w:sz w:val="24"/>
          <w:szCs w:val="24"/>
          <w14:ligatures w14:val="standardContextual"/>
        </w:rPr>
      </w:pPr>
      <w:r>
        <w:t>17.56</w:t>
      </w:r>
      <w:r>
        <w:rPr>
          <w:rFonts w:asciiTheme="minorHAnsi" w:eastAsiaTheme="minorEastAsia" w:hAnsiTheme="minorHAnsi" w:cstheme="minorBidi"/>
          <w:kern w:val="2"/>
          <w:sz w:val="24"/>
          <w:szCs w:val="24"/>
          <w14:ligatures w14:val="standardContextual"/>
        </w:rPr>
        <w:tab/>
      </w:r>
      <w:r>
        <w:t>CT aspects of Support for Minimization of service Interruption [MINT]</w:t>
      </w:r>
      <w:r>
        <w:tab/>
      </w:r>
      <w:r>
        <w:fldChar w:fldCharType="begin"/>
      </w:r>
      <w:r>
        <w:instrText xml:space="preserve"> PAGEREF _Toc169667632 \h </w:instrText>
      </w:r>
      <w:r>
        <w:fldChar w:fldCharType="separate"/>
      </w:r>
      <w:r>
        <w:t>44</w:t>
      </w:r>
      <w:r>
        <w:fldChar w:fldCharType="end"/>
      </w:r>
    </w:p>
    <w:p w14:paraId="39B5BA90" w14:textId="189F5E4F" w:rsidR="00915D61" w:rsidRDefault="00915D61">
      <w:pPr>
        <w:pStyle w:val="TOC3"/>
        <w:rPr>
          <w:rFonts w:asciiTheme="minorHAnsi" w:eastAsiaTheme="minorEastAsia" w:hAnsiTheme="minorHAnsi" w:cstheme="minorBidi"/>
          <w:kern w:val="2"/>
          <w:sz w:val="24"/>
          <w:szCs w:val="24"/>
          <w14:ligatures w14:val="standardContextual"/>
        </w:rPr>
      </w:pPr>
      <w:r>
        <w:t>17.57</w:t>
      </w:r>
      <w:r>
        <w:rPr>
          <w:rFonts w:asciiTheme="minorHAnsi" w:eastAsiaTheme="minorEastAsia" w:hAnsiTheme="minorHAnsi" w:cstheme="minorBidi"/>
          <w:kern w:val="2"/>
          <w:sz w:val="24"/>
          <w:szCs w:val="24"/>
          <w14:ligatures w14:val="standardContextual"/>
        </w:rPr>
        <w:tab/>
      </w:r>
      <w:r>
        <w:t>IMS voice service support and network usability guarantee for UE’s E-UTRA capability disabled scenario in SA 5GS [ING_5GS]</w:t>
      </w:r>
      <w:r>
        <w:tab/>
      </w:r>
      <w:r>
        <w:fldChar w:fldCharType="begin"/>
      </w:r>
      <w:r>
        <w:instrText xml:space="preserve"> PAGEREF _Toc169667633 \h </w:instrText>
      </w:r>
      <w:r>
        <w:fldChar w:fldCharType="separate"/>
      </w:r>
      <w:r>
        <w:t>45</w:t>
      </w:r>
      <w:r>
        <w:fldChar w:fldCharType="end"/>
      </w:r>
    </w:p>
    <w:p w14:paraId="0BC2EE52" w14:textId="7579C683" w:rsidR="00915D61" w:rsidRDefault="00915D61">
      <w:pPr>
        <w:pStyle w:val="TOC3"/>
        <w:rPr>
          <w:rFonts w:asciiTheme="minorHAnsi" w:eastAsiaTheme="minorEastAsia" w:hAnsiTheme="minorHAnsi" w:cstheme="minorBidi"/>
          <w:kern w:val="2"/>
          <w:sz w:val="24"/>
          <w:szCs w:val="24"/>
          <w14:ligatures w14:val="standardContextual"/>
        </w:rPr>
      </w:pPr>
      <w:r>
        <w:t>17.58</w:t>
      </w:r>
      <w:r>
        <w:rPr>
          <w:rFonts w:asciiTheme="minorHAnsi" w:eastAsiaTheme="minorEastAsia" w:hAnsiTheme="minorHAnsi" w:cstheme="minorBidi"/>
          <w:kern w:val="2"/>
          <w:sz w:val="24"/>
          <w:szCs w:val="24"/>
          <w14:ligatures w14:val="standardContextual"/>
        </w:rPr>
        <w:tab/>
      </w:r>
      <w:r>
        <w:t>CT aspects for enabling MSGin5G Service [5GMARCH]</w:t>
      </w:r>
      <w:r>
        <w:tab/>
      </w:r>
      <w:r>
        <w:fldChar w:fldCharType="begin"/>
      </w:r>
      <w:r>
        <w:instrText xml:space="preserve"> PAGEREF _Toc169667634 \h </w:instrText>
      </w:r>
      <w:r>
        <w:fldChar w:fldCharType="separate"/>
      </w:r>
      <w:r>
        <w:t>45</w:t>
      </w:r>
      <w:r>
        <w:fldChar w:fldCharType="end"/>
      </w:r>
    </w:p>
    <w:p w14:paraId="503D889E" w14:textId="19861F90" w:rsidR="00915D61" w:rsidRDefault="00915D61">
      <w:pPr>
        <w:pStyle w:val="TOC3"/>
        <w:rPr>
          <w:rFonts w:asciiTheme="minorHAnsi" w:eastAsiaTheme="minorEastAsia" w:hAnsiTheme="minorHAnsi" w:cstheme="minorBidi"/>
          <w:kern w:val="2"/>
          <w:sz w:val="24"/>
          <w:szCs w:val="24"/>
          <w14:ligatures w14:val="standardContextual"/>
        </w:rPr>
      </w:pPr>
      <w:r>
        <w:t>17.59</w:t>
      </w:r>
      <w:r>
        <w:rPr>
          <w:rFonts w:asciiTheme="minorHAnsi" w:eastAsiaTheme="minorEastAsia" w:hAnsiTheme="minorHAnsi" w:cstheme="minorBidi"/>
          <w:kern w:val="2"/>
          <w:sz w:val="24"/>
          <w:szCs w:val="24"/>
          <w14:ligatures w14:val="standardContextual"/>
        </w:rPr>
        <w:tab/>
      </w:r>
      <w:r>
        <w:t>Restoration of profiles related to UDR [ReP_UDR]</w:t>
      </w:r>
      <w:r>
        <w:tab/>
      </w:r>
      <w:r>
        <w:fldChar w:fldCharType="begin"/>
      </w:r>
      <w:r>
        <w:instrText xml:space="preserve"> PAGEREF _Toc169667635 \h </w:instrText>
      </w:r>
      <w:r>
        <w:fldChar w:fldCharType="separate"/>
      </w:r>
      <w:r>
        <w:t>45</w:t>
      </w:r>
      <w:r>
        <w:fldChar w:fldCharType="end"/>
      </w:r>
    </w:p>
    <w:p w14:paraId="63AF0484" w14:textId="5476C5A5" w:rsidR="00915D61" w:rsidRDefault="00915D61">
      <w:pPr>
        <w:pStyle w:val="TOC3"/>
        <w:rPr>
          <w:rFonts w:asciiTheme="minorHAnsi" w:eastAsiaTheme="minorEastAsia" w:hAnsiTheme="minorHAnsi" w:cstheme="minorBidi"/>
          <w:kern w:val="2"/>
          <w:sz w:val="24"/>
          <w:szCs w:val="24"/>
          <w14:ligatures w14:val="standardContextual"/>
        </w:rPr>
      </w:pPr>
      <w:r>
        <w:t>17.60</w:t>
      </w:r>
      <w:r>
        <w:rPr>
          <w:rFonts w:asciiTheme="minorHAnsi" w:eastAsiaTheme="minorEastAsia" w:hAnsiTheme="minorHAnsi" w:cstheme="minorBidi"/>
          <w:kern w:val="2"/>
          <w:sz w:val="24"/>
          <w:szCs w:val="24"/>
          <w14:ligatures w14:val="standardContextual"/>
        </w:rPr>
        <w:tab/>
      </w:r>
      <w:r>
        <w:t>Enhancement on the GTP-U entity restart [EGTPUR]</w:t>
      </w:r>
      <w:r>
        <w:tab/>
      </w:r>
      <w:r>
        <w:fldChar w:fldCharType="begin"/>
      </w:r>
      <w:r>
        <w:instrText xml:space="preserve"> PAGEREF _Toc169667636 \h </w:instrText>
      </w:r>
      <w:r>
        <w:fldChar w:fldCharType="separate"/>
      </w:r>
      <w:r>
        <w:t>45</w:t>
      </w:r>
      <w:r>
        <w:fldChar w:fldCharType="end"/>
      </w:r>
    </w:p>
    <w:p w14:paraId="4C4D241A" w14:textId="2A9C37B8" w:rsidR="00915D61" w:rsidRDefault="00915D61">
      <w:pPr>
        <w:pStyle w:val="TOC3"/>
        <w:rPr>
          <w:rFonts w:asciiTheme="minorHAnsi" w:eastAsiaTheme="minorEastAsia" w:hAnsiTheme="minorHAnsi" w:cstheme="minorBidi"/>
          <w:kern w:val="2"/>
          <w:sz w:val="24"/>
          <w:szCs w:val="24"/>
          <w14:ligatures w14:val="standardContextual"/>
        </w:rPr>
      </w:pPr>
      <w:r>
        <w:t>17.61</w:t>
      </w:r>
      <w:r>
        <w:rPr>
          <w:rFonts w:asciiTheme="minorHAnsi" w:eastAsiaTheme="minorEastAsia" w:hAnsiTheme="minorHAnsi" w:cstheme="minorBidi"/>
          <w:kern w:val="2"/>
          <w:sz w:val="24"/>
          <w:szCs w:val="24"/>
          <w14:ligatures w14:val="standardContextual"/>
        </w:rPr>
        <w:tab/>
      </w:r>
      <w:r>
        <w:t>Multi-device enhancements for device transfers [MuDTran]</w:t>
      </w:r>
      <w:r>
        <w:tab/>
      </w:r>
      <w:r>
        <w:fldChar w:fldCharType="begin"/>
      </w:r>
      <w:r>
        <w:instrText xml:space="preserve"> PAGEREF _Toc169667637 \h </w:instrText>
      </w:r>
      <w:r>
        <w:fldChar w:fldCharType="separate"/>
      </w:r>
      <w:r>
        <w:t>45</w:t>
      </w:r>
      <w:r>
        <w:fldChar w:fldCharType="end"/>
      </w:r>
    </w:p>
    <w:p w14:paraId="466EE5B7" w14:textId="752663B6" w:rsidR="00915D61" w:rsidRDefault="00915D61">
      <w:pPr>
        <w:pStyle w:val="TOC3"/>
        <w:rPr>
          <w:rFonts w:asciiTheme="minorHAnsi" w:eastAsiaTheme="minorEastAsia" w:hAnsiTheme="minorHAnsi" w:cstheme="minorBidi"/>
          <w:kern w:val="2"/>
          <w:sz w:val="24"/>
          <w:szCs w:val="24"/>
          <w14:ligatures w14:val="standardContextual"/>
        </w:rPr>
      </w:pPr>
      <w:r>
        <w:t>17.62</w:t>
      </w:r>
      <w:r>
        <w:rPr>
          <w:rFonts w:asciiTheme="minorHAnsi" w:eastAsiaTheme="minorEastAsia" w:hAnsiTheme="minorHAnsi" w:cstheme="minorBidi"/>
          <w:kern w:val="2"/>
          <w:sz w:val="24"/>
          <w:szCs w:val="24"/>
          <w14:ligatures w14:val="standardContextual"/>
        </w:rPr>
        <w:tab/>
      </w:r>
      <w:r>
        <w:t>CT aspects of Architecture Enhancement for NR Reduced Capability Devices [ARCH_NR_REDCAP]</w:t>
      </w:r>
      <w:r>
        <w:tab/>
      </w:r>
      <w:r>
        <w:fldChar w:fldCharType="begin"/>
      </w:r>
      <w:r>
        <w:instrText xml:space="preserve"> PAGEREF _Toc169667638 \h </w:instrText>
      </w:r>
      <w:r>
        <w:fldChar w:fldCharType="separate"/>
      </w:r>
      <w:r>
        <w:t>45</w:t>
      </w:r>
      <w:r>
        <w:fldChar w:fldCharType="end"/>
      </w:r>
    </w:p>
    <w:p w14:paraId="276F8961" w14:textId="791A4858" w:rsidR="00915D61" w:rsidRDefault="00915D61">
      <w:pPr>
        <w:pStyle w:val="TOC3"/>
        <w:rPr>
          <w:rFonts w:asciiTheme="minorHAnsi" w:eastAsiaTheme="minorEastAsia" w:hAnsiTheme="minorHAnsi" w:cstheme="minorBidi"/>
          <w:kern w:val="2"/>
          <w:sz w:val="24"/>
          <w:szCs w:val="24"/>
          <w14:ligatures w14:val="standardContextual"/>
        </w:rPr>
      </w:pPr>
      <w:r>
        <w:t>17.63</w:t>
      </w:r>
      <w:r>
        <w:rPr>
          <w:rFonts w:asciiTheme="minorHAnsi" w:eastAsiaTheme="minorEastAsia" w:hAnsiTheme="minorHAnsi" w:cstheme="minorBidi"/>
          <w:kern w:val="2"/>
          <w:sz w:val="24"/>
          <w:szCs w:val="24"/>
          <w14:ligatures w14:val="standardContextual"/>
        </w:rPr>
        <w:tab/>
      </w:r>
      <w:r>
        <w:t>Enhancements of 3GPP profiles for cryptographic algorithms and security protocols [eCryptPr]</w:t>
      </w:r>
      <w:r>
        <w:tab/>
      </w:r>
      <w:r>
        <w:fldChar w:fldCharType="begin"/>
      </w:r>
      <w:r>
        <w:instrText xml:space="preserve"> PAGEREF _Toc169667639 \h </w:instrText>
      </w:r>
      <w:r>
        <w:fldChar w:fldCharType="separate"/>
      </w:r>
      <w:r>
        <w:t>46</w:t>
      </w:r>
      <w:r>
        <w:fldChar w:fldCharType="end"/>
      </w:r>
    </w:p>
    <w:p w14:paraId="7CF6174A" w14:textId="390C2359" w:rsidR="00915D61" w:rsidRDefault="00915D61">
      <w:pPr>
        <w:pStyle w:val="TOC3"/>
        <w:rPr>
          <w:rFonts w:asciiTheme="minorHAnsi" w:eastAsiaTheme="minorEastAsia" w:hAnsiTheme="minorHAnsi" w:cstheme="minorBidi"/>
          <w:kern w:val="2"/>
          <w:sz w:val="24"/>
          <w:szCs w:val="24"/>
          <w14:ligatures w14:val="standardContextual"/>
        </w:rPr>
      </w:pPr>
      <w:r>
        <w:t>17.64</w:t>
      </w:r>
      <w:r>
        <w:rPr>
          <w:rFonts w:asciiTheme="minorHAnsi" w:eastAsiaTheme="minorEastAsia" w:hAnsiTheme="minorHAnsi" w:cstheme="minorBidi"/>
          <w:kern w:val="2"/>
          <w:sz w:val="24"/>
          <w:szCs w:val="24"/>
          <w14:ligatures w14:val="standardContextual"/>
        </w:rPr>
        <w:tab/>
      </w:r>
      <w:r>
        <w:t>IMS Optimization for HSS Group ID in an SBA environment [TEI17_IMSGID]</w:t>
      </w:r>
      <w:r>
        <w:tab/>
      </w:r>
      <w:r>
        <w:fldChar w:fldCharType="begin"/>
      </w:r>
      <w:r>
        <w:instrText xml:space="preserve"> PAGEREF _Toc169667640 \h </w:instrText>
      </w:r>
      <w:r>
        <w:fldChar w:fldCharType="separate"/>
      </w:r>
      <w:r>
        <w:t>46</w:t>
      </w:r>
      <w:r>
        <w:fldChar w:fldCharType="end"/>
      </w:r>
    </w:p>
    <w:p w14:paraId="07E875E9" w14:textId="25B8C783" w:rsidR="00915D61" w:rsidRDefault="00915D61">
      <w:pPr>
        <w:pStyle w:val="TOC3"/>
        <w:rPr>
          <w:rFonts w:asciiTheme="minorHAnsi" w:eastAsiaTheme="minorEastAsia" w:hAnsiTheme="minorHAnsi" w:cstheme="minorBidi"/>
          <w:kern w:val="2"/>
          <w:sz w:val="24"/>
          <w:szCs w:val="24"/>
          <w14:ligatures w14:val="standardContextual"/>
        </w:rPr>
      </w:pPr>
      <w:r>
        <w:t>17.65</w:t>
      </w:r>
      <w:r>
        <w:rPr>
          <w:rFonts w:asciiTheme="minorHAnsi" w:eastAsiaTheme="minorEastAsia" w:hAnsiTheme="minorHAnsi" w:cstheme="minorBidi"/>
          <w:kern w:val="2"/>
          <w:sz w:val="24"/>
          <w:szCs w:val="24"/>
          <w14:ligatures w14:val="standardContextual"/>
        </w:rPr>
        <w:tab/>
      </w:r>
      <w:r>
        <w:t>CT aspects of NB-IoT/eMTC Non-Terrestrial Networks in EPS [IoT_SAT_ARCH_EPS]</w:t>
      </w:r>
      <w:r>
        <w:tab/>
      </w:r>
      <w:r>
        <w:fldChar w:fldCharType="begin"/>
      </w:r>
      <w:r>
        <w:instrText xml:space="preserve"> PAGEREF _Toc169667641 \h </w:instrText>
      </w:r>
      <w:r>
        <w:fldChar w:fldCharType="separate"/>
      </w:r>
      <w:r>
        <w:t>46</w:t>
      </w:r>
      <w:r>
        <w:fldChar w:fldCharType="end"/>
      </w:r>
    </w:p>
    <w:p w14:paraId="7C002137" w14:textId="566C9E68" w:rsidR="00915D61" w:rsidRDefault="00915D61">
      <w:pPr>
        <w:pStyle w:val="TOC3"/>
        <w:rPr>
          <w:rFonts w:asciiTheme="minorHAnsi" w:eastAsiaTheme="minorEastAsia" w:hAnsiTheme="minorHAnsi" w:cstheme="minorBidi"/>
          <w:kern w:val="2"/>
          <w:sz w:val="24"/>
          <w:szCs w:val="24"/>
          <w14:ligatures w14:val="standardContextual"/>
        </w:rPr>
      </w:pPr>
      <w:r>
        <w:t>17.66</w:t>
      </w:r>
      <w:r>
        <w:rPr>
          <w:rFonts w:asciiTheme="minorHAnsi" w:eastAsiaTheme="minorEastAsia" w:hAnsiTheme="minorHAnsi" w:cstheme="minorBidi"/>
          <w:kern w:val="2"/>
          <w:sz w:val="24"/>
          <w:szCs w:val="24"/>
          <w14:ligatures w14:val="standardContextual"/>
        </w:rPr>
        <w:tab/>
      </w:r>
      <w:r>
        <w:t>Repository for the 3GPP Allocated Port Numbers for New 3GPP Interfaces [PortAl]</w:t>
      </w:r>
      <w:r>
        <w:tab/>
      </w:r>
      <w:r>
        <w:fldChar w:fldCharType="begin"/>
      </w:r>
      <w:r>
        <w:instrText xml:space="preserve"> PAGEREF _Toc169667642 \h </w:instrText>
      </w:r>
      <w:r>
        <w:fldChar w:fldCharType="separate"/>
      </w:r>
      <w:r>
        <w:t>46</w:t>
      </w:r>
      <w:r>
        <w:fldChar w:fldCharType="end"/>
      </w:r>
    </w:p>
    <w:p w14:paraId="2C073650" w14:textId="74DB6887" w:rsidR="00915D61" w:rsidRDefault="00915D61">
      <w:pPr>
        <w:pStyle w:val="TOC3"/>
        <w:rPr>
          <w:rFonts w:asciiTheme="minorHAnsi" w:eastAsiaTheme="minorEastAsia" w:hAnsiTheme="minorHAnsi" w:cstheme="minorBidi"/>
          <w:kern w:val="2"/>
          <w:sz w:val="24"/>
          <w:szCs w:val="24"/>
          <w14:ligatures w14:val="standardContextual"/>
        </w:rPr>
      </w:pPr>
      <w:r>
        <w:t>17.67</w:t>
      </w:r>
      <w:r>
        <w:rPr>
          <w:rFonts w:asciiTheme="minorHAnsi" w:eastAsiaTheme="minorEastAsia" w:hAnsiTheme="minorHAnsi" w:cstheme="minorBidi"/>
          <w:kern w:val="2"/>
          <w:sz w:val="24"/>
          <w:szCs w:val="24"/>
          <w14:ligatures w14:val="standardContextual"/>
        </w:rPr>
        <w:tab/>
      </w:r>
      <w:r>
        <w:t>Non-Seamless WLAN offload Authentication in 5GS [NSWO_5G]</w:t>
      </w:r>
      <w:r>
        <w:tab/>
      </w:r>
      <w:r>
        <w:fldChar w:fldCharType="begin"/>
      </w:r>
      <w:r>
        <w:instrText xml:space="preserve"> PAGEREF _Toc169667643 \h </w:instrText>
      </w:r>
      <w:r>
        <w:fldChar w:fldCharType="separate"/>
      </w:r>
      <w:r>
        <w:t>46</w:t>
      </w:r>
      <w:r>
        <w:fldChar w:fldCharType="end"/>
      </w:r>
    </w:p>
    <w:p w14:paraId="2BBB744E" w14:textId="1E437159" w:rsidR="00915D61" w:rsidRDefault="00915D61">
      <w:pPr>
        <w:pStyle w:val="TOC3"/>
        <w:rPr>
          <w:rFonts w:asciiTheme="minorHAnsi" w:eastAsiaTheme="minorEastAsia" w:hAnsiTheme="minorHAnsi" w:cstheme="minorBidi"/>
          <w:kern w:val="2"/>
          <w:sz w:val="24"/>
          <w:szCs w:val="24"/>
          <w14:ligatures w14:val="standardContextual"/>
        </w:rPr>
      </w:pPr>
      <w:r>
        <w:t>17.68</w:t>
      </w:r>
      <w:r>
        <w:rPr>
          <w:rFonts w:asciiTheme="minorHAnsi" w:eastAsiaTheme="minorEastAsia" w:hAnsiTheme="minorHAnsi" w:cstheme="minorBidi"/>
          <w:kern w:val="2"/>
          <w:sz w:val="24"/>
          <w:szCs w:val="24"/>
          <w14:ligatures w14:val="standardContextual"/>
        </w:rPr>
        <w:tab/>
      </w:r>
      <w:r>
        <w:t>CT aspects of AKMA TLS protocol profiles [AKMA_TLS]</w:t>
      </w:r>
      <w:r>
        <w:tab/>
      </w:r>
      <w:r>
        <w:fldChar w:fldCharType="begin"/>
      </w:r>
      <w:r>
        <w:instrText xml:space="preserve"> PAGEREF _Toc169667644 \h </w:instrText>
      </w:r>
      <w:r>
        <w:fldChar w:fldCharType="separate"/>
      </w:r>
      <w:r>
        <w:t>46</w:t>
      </w:r>
      <w:r>
        <w:fldChar w:fldCharType="end"/>
      </w:r>
    </w:p>
    <w:p w14:paraId="516994A0" w14:textId="01B6AC71" w:rsidR="00915D61" w:rsidRDefault="00915D61">
      <w:pPr>
        <w:pStyle w:val="TOC3"/>
        <w:rPr>
          <w:rFonts w:asciiTheme="minorHAnsi" w:eastAsiaTheme="minorEastAsia" w:hAnsiTheme="minorHAnsi" w:cstheme="minorBidi"/>
          <w:kern w:val="2"/>
          <w:sz w:val="24"/>
          <w:szCs w:val="24"/>
          <w14:ligatures w14:val="standardContextual"/>
        </w:rPr>
      </w:pPr>
      <w:r>
        <w:t>17.69</w:t>
      </w:r>
      <w:r>
        <w:rPr>
          <w:rFonts w:asciiTheme="minorHAnsi" w:eastAsiaTheme="minorEastAsia" w:hAnsiTheme="minorHAnsi" w:cstheme="minorBidi"/>
          <w:kern w:val="2"/>
          <w:sz w:val="24"/>
          <w:szCs w:val="24"/>
          <w14:ligatures w14:val="standardContextual"/>
        </w:rPr>
        <w:tab/>
      </w:r>
      <w:r>
        <w:t>Modifying PASSporT signing and verification [SPECTRE_Ph3]</w:t>
      </w:r>
      <w:r>
        <w:tab/>
      </w:r>
      <w:r>
        <w:fldChar w:fldCharType="begin"/>
      </w:r>
      <w:r>
        <w:instrText xml:space="preserve"> PAGEREF _Toc169667645 \h </w:instrText>
      </w:r>
      <w:r>
        <w:fldChar w:fldCharType="separate"/>
      </w:r>
      <w:r>
        <w:t>46</w:t>
      </w:r>
      <w:r>
        <w:fldChar w:fldCharType="end"/>
      </w:r>
    </w:p>
    <w:p w14:paraId="5A77921E" w14:textId="0D1555FD" w:rsidR="00915D61" w:rsidRDefault="00915D61">
      <w:pPr>
        <w:pStyle w:val="TOC3"/>
        <w:rPr>
          <w:rFonts w:asciiTheme="minorHAnsi" w:eastAsiaTheme="minorEastAsia" w:hAnsiTheme="minorHAnsi" w:cstheme="minorBidi"/>
          <w:kern w:val="2"/>
          <w:sz w:val="24"/>
          <w:szCs w:val="24"/>
          <w14:ligatures w14:val="standardContextual"/>
        </w:rPr>
      </w:pPr>
      <w:r>
        <w:t>17.70</w:t>
      </w:r>
      <w:r>
        <w:rPr>
          <w:rFonts w:asciiTheme="minorHAnsi" w:eastAsiaTheme="minorEastAsia" w:hAnsiTheme="minorHAnsi" w:cstheme="minorBidi"/>
          <w:kern w:val="2"/>
          <w:sz w:val="24"/>
          <w:szCs w:val="24"/>
          <w14:ligatures w14:val="standardContextual"/>
        </w:rPr>
        <w:tab/>
      </w:r>
      <w:r>
        <w:t>CT aspects of enhancement of RAN Slicing for NR [NRslice]</w:t>
      </w:r>
      <w:r>
        <w:tab/>
      </w:r>
      <w:r>
        <w:fldChar w:fldCharType="begin"/>
      </w:r>
      <w:r>
        <w:instrText xml:space="preserve"> PAGEREF _Toc169667646 \h </w:instrText>
      </w:r>
      <w:r>
        <w:fldChar w:fldCharType="separate"/>
      </w:r>
      <w:r>
        <w:t>46</w:t>
      </w:r>
      <w:r>
        <w:fldChar w:fldCharType="end"/>
      </w:r>
    </w:p>
    <w:p w14:paraId="382D7A7E" w14:textId="322E0157" w:rsidR="00915D61" w:rsidRDefault="00915D61">
      <w:pPr>
        <w:pStyle w:val="TOC3"/>
        <w:rPr>
          <w:rFonts w:asciiTheme="minorHAnsi" w:eastAsiaTheme="minorEastAsia" w:hAnsiTheme="minorHAnsi" w:cstheme="minorBidi"/>
          <w:kern w:val="2"/>
          <w:sz w:val="24"/>
          <w:szCs w:val="24"/>
          <w14:ligatures w14:val="standardContextual"/>
        </w:rPr>
      </w:pPr>
      <w:r>
        <w:t>17.71</w:t>
      </w:r>
      <w:r>
        <w:rPr>
          <w:rFonts w:asciiTheme="minorHAnsi" w:eastAsiaTheme="minorEastAsia" w:hAnsiTheme="minorHAnsi" w:cstheme="minorBidi"/>
          <w:kern w:val="2"/>
          <w:sz w:val="24"/>
          <w:szCs w:val="24"/>
          <w14:ligatures w14:val="standardContextual"/>
        </w:rPr>
        <w:tab/>
      </w:r>
      <w:r>
        <w:t>CT aspects of 5GMS AF Event Exposure [EVEX]</w:t>
      </w:r>
      <w:r>
        <w:tab/>
      </w:r>
      <w:r>
        <w:fldChar w:fldCharType="begin"/>
      </w:r>
      <w:r>
        <w:instrText xml:space="preserve"> PAGEREF _Toc169667647 \h </w:instrText>
      </w:r>
      <w:r>
        <w:fldChar w:fldCharType="separate"/>
      </w:r>
      <w:r>
        <w:t>46</w:t>
      </w:r>
      <w:r>
        <w:fldChar w:fldCharType="end"/>
      </w:r>
    </w:p>
    <w:p w14:paraId="43C0F556" w14:textId="1FCFDC03" w:rsidR="00915D61" w:rsidRDefault="00915D61">
      <w:pPr>
        <w:pStyle w:val="TOC3"/>
        <w:rPr>
          <w:rFonts w:asciiTheme="minorHAnsi" w:eastAsiaTheme="minorEastAsia" w:hAnsiTheme="minorHAnsi" w:cstheme="minorBidi"/>
          <w:kern w:val="2"/>
          <w:sz w:val="24"/>
          <w:szCs w:val="24"/>
          <w14:ligatures w14:val="standardContextual"/>
        </w:rPr>
      </w:pPr>
      <w:r>
        <w:t>17.72</w:t>
      </w:r>
      <w:r>
        <w:rPr>
          <w:rFonts w:asciiTheme="minorHAnsi" w:eastAsiaTheme="minorEastAsia" w:hAnsiTheme="minorHAnsi" w:cstheme="minorBidi"/>
          <w:kern w:val="2"/>
          <w:sz w:val="24"/>
          <w:szCs w:val="24"/>
          <w14:ligatures w14:val="standardContextual"/>
        </w:rPr>
        <w:tab/>
      </w:r>
      <w:r>
        <w:t>Update of conformance test specifications to Rel-17 [UEConTest_R17]</w:t>
      </w:r>
      <w:r>
        <w:tab/>
      </w:r>
      <w:r>
        <w:fldChar w:fldCharType="begin"/>
      </w:r>
      <w:r>
        <w:instrText xml:space="preserve"> PAGEREF _Toc169667648 \h </w:instrText>
      </w:r>
      <w:r>
        <w:fldChar w:fldCharType="separate"/>
      </w:r>
      <w:r>
        <w:t>47</w:t>
      </w:r>
      <w:r>
        <w:fldChar w:fldCharType="end"/>
      </w:r>
    </w:p>
    <w:p w14:paraId="5C90BB9B" w14:textId="1D1FCACE" w:rsidR="00915D61" w:rsidRDefault="00915D61">
      <w:pPr>
        <w:pStyle w:val="TOC3"/>
        <w:rPr>
          <w:rFonts w:asciiTheme="minorHAnsi" w:eastAsiaTheme="minorEastAsia" w:hAnsiTheme="minorHAnsi" w:cstheme="minorBidi"/>
          <w:kern w:val="2"/>
          <w:sz w:val="24"/>
          <w:szCs w:val="24"/>
          <w14:ligatures w14:val="standardContextual"/>
        </w:rPr>
      </w:pPr>
      <w:r>
        <w:t>17.73</w:t>
      </w:r>
      <w:r>
        <w:rPr>
          <w:rFonts w:asciiTheme="minorHAnsi" w:eastAsiaTheme="minorEastAsia" w:hAnsiTheme="minorHAnsi" w:cstheme="minorBidi"/>
          <w:kern w:val="2"/>
          <w:sz w:val="24"/>
          <w:szCs w:val="24"/>
          <w14:ligatures w14:val="standardContextual"/>
        </w:rPr>
        <w:tab/>
      </w:r>
      <w:r>
        <w:t>Any other Rel-17 Work item or Study item</w:t>
      </w:r>
      <w:r>
        <w:tab/>
      </w:r>
      <w:r>
        <w:fldChar w:fldCharType="begin"/>
      </w:r>
      <w:r>
        <w:instrText xml:space="preserve"> PAGEREF _Toc169667649 \h </w:instrText>
      </w:r>
      <w:r>
        <w:fldChar w:fldCharType="separate"/>
      </w:r>
      <w:r>
        <w:t>48</w:t>
      </w:r>
      <w:r>
        <w:fldChar w:fldCharType="end"/>
      </w:r>
    </w:p>
    <w:p w14:paraId="377A2192" w14:textId="78FC37D0" w:rsidR="00915D61" w:rsidRDefault="00915D61">
      <w:pPr>
        <w:pStyle w:val="TOC2"/>
        <w:rPr>
          <w:rFonts w:asciiTheme="minorHAnsi" w:eastAsiaTheme="minorEastAsia" w:hAnsiTheme="minorHAnsi" w:cstheme="minorBidi"/>
          <w:kern w:val="2"/>
          <w:sz w:val="24"/>
          <w:szCs w:val="24"/>
          <w14:ligatures w14:val="standardContextual"/>
        </w:rPr>
      </w:pPr>
      <w:r>
        <w:t>18</w:t>
      </w:r>
      <w:r>
        <w:rPr>
          <w:rFonts w:asciiTheme="minorHAnsi" w:eastAsiaTheme="minorEastAsia" w:hAnsiTheme="minorHAnsi" w:cstheme="minorBidi"/>
          <w:kern w:val="2"/>
          <w:sz w:val="24"/>
          <w:szCs w:val="24"/>
          <w14:ligatures w14:val="standardContextual"/>
        </w:rPr>
        <w:tab/>
      </w:r>
      <w:r>
        <w:t>Release 18</w:t>
      </w:r>
      <w:r>
        <w:tab/>
      </w:r>
      <w:r>
        <w:fldChar w:fldCharType="begin"/>
      </w:r>
      <w:r>
        <w:instrText xml:space="preserve"> PAGEREF _Toc169667650 \h </w:instrText>
      </w:r>
      <w:r>
        <w:fldChar w:fldCharType="separate"/>
      </w:r>
      <w:r>
        <w:t>48</w:t>
      </w:r>
      <w:r>
        <w:fldChar w:fldCharType="end"/>
      </w:r>
    </w:p>
    <w:p w14:paraId="6366A5F8" w14:textId="2FCBFE2B" w:rsidR="00915D61" w:rsidRDefault="00915D61">
      <w:pPr>
        <w:pStyle w:val="TOC3"/>
        <w:rPr>
          <w:rFonts w:asciiTheme="minorHAnsi" w:eastAsiaTheme="minorEastAsia" w:hAnsiTheme="minorHAnsi" w:cstheme="minorBidi"/>
          <w:kern w:val="2"/>
          <w:sz w:val="24"/>
          <w:szCs w:val="24"/>
          <w14:ligatures w14:val="standardContextual"/>
        </w:rPr>
      </w:pPr>
      <w:r>
        <w:t>18.1</w:t>
      </w:r>
      <w:r>
        <w:rPr>
          <w:rFonts w:asciiTheme="minorHAnsi" w:eastAsiaTheme="minorEastAsia" w:hAnsiTheme="minorHAnsi" w:cstheme="minorBidi"/>
          <w:kern w:val="2"/>
          <w:sz w:val="24"/>
          <w:szCs w:val="24"/>
          <w14:ligatures w14:val="standardContextual"/>
        </w:rPr>
        <w:tab/>
      </w:r>
      <w:r>
        <w:t>Rel-18 Exception sheets or other Rel-18 work planning</w:t>
      </w:r>
      <w:r>
        <w:tab/>
      </w:r>
      <w:r>
        <w:fldChar w:fldCharType="begin"/>
      </w:r>
      <w:r>
        <w:instrText xml:space="preserve"> PAGEREF _Toc169667651 \h </w:instrText>
      </w:r>
      <w:r>
        <w:fldChar w:fldCharType="separate"/>
      </w:r>
      <w:r>
        <w:t>48</w:t>
      </w:r>
      <w:r>
        <w:fldChar w:fldCharType="end"/>
      </w:r>
    </w:p>
    <w:p w14:paraId="73FA0351" w14:textId="489EF6A9" w:rsidR="00915D61" w:rsidRDefault="00915D61">
      <w:pPr>
        <w:pStyle w:val="TOC3"/>
        <w:rPr>
          <w:rFonts w:asciiTheme="minorHAnsi" w:eastAsiaTheme="minorEastAsia" w:hAnsiTheme="minorHAnsi" w:cstheme="minorBidi"/>
          <w:kern w:val="2"/>
          <w:sz w:val="24"/>
          <w:szCs w:val="24"/>
          <w14:ligatures w14:val="standardContextual"/>
        </w:rPr>
      </w:pPr>
      <w:r>
        <w:t>18.2</w:t>
      </w:r>
      <w:r>
        <w:rPr>
          <w:rFonts w:asciiTheme="minorHAnsi" w:eastAsiaTheme="minorEastAsia" w:hAnsiTheme="minorHAnsi" w:cstheme="minorBidi"/>
          <w:kern w:val="2"/>
          <w:sz w:val="24"/>
          <w:szCs w:val="24"/>
          <w14:ligatures w14:val="standardContextual"/>
        </w:rPr>
        <w:tab/>
      </w:r>
      <w:r>
        <w:t>New WIDs/SIDs for Rel-18</w:t>
      </w:r>
      <w:r>
        <w:tab/>
      </w:r>
      <w:r>
        <w:fldChar w:fldCharType="begin"/>
      </w:r>
      <w:r>
        <w:instrText xml:space="preserve"> PAGEREF _Toc169667652 \h </w:instrText>
      </w:r>
      <w:r>
        <w:fldChar w:fldCharType="separate"/>
      </w:r>
      <w:r>
        <w:t>48</w:t>
      </w:r>
      <w:r>
        <w:fldChar w:fldCharType="end"/>
      </w:r>
    </w:p>
    <w:p w14:paraId="595E2DAA" w14:textId="3159186A" w:rsidR="00915D61" w:rsidRDefault="00915D61">
      <w:pPr>
        <w:pStyle w:val="TOC3"/>
        <w:rPr>
          <w:rFonts w:asciiTheme="minorHAnsi" w:eastAsiaTheme="minorEastAsia" w:hAnsiTheme="minorHAnsi" w:cstheme="minorBidi"/>
          <w:kern w:val="2"/>
          <w:sz w:val="24"/>
          <w:szCs w:val="24"/>
          <w14:ligatures w14:val="standardContextual"/>
        </w:rPr>
      </w:pPr>
      <w:r>
        <w:t>18.3</w:t>
      </w:r>
      <w:r>
        <w:rPr>
          <w:rFonts w:asciiTheme="minorHAnsi" w:eastAsiaTheme="minorEastAsia" w:hAnsiTheme="minorHAnsi" w:cstheme="minorBidi"/>
          <w:kern w:val="2"/>
          <w:sz w:val="24"/>
          <w:szCs w:val="24"/>
          <w14:ligatures w14:val="standardContextual"/>
        </w:rPr>
        <w:tab/>
      </w:r>
      <w:r>
        <w:t>Revised WIDs/SIDs for Rel-18</w:t>
      </w:r>
      <w:r>
        <w:tab/>
      </w:r>
      <w:r>
        <w:fldChar w:fldCharType="begin"/>
      </w:r>
      <w:r>
        <w:instrText xml:space="preserve"> PAGEREF _Toc169667653 \h </w:instrText>
      </w:r>
      <w:r>
        <w:fldChar w:fldCharType="separate"/>
      </w:r>
      <w:r>
        <w:t>48</w:t>
      </w:r>
      <w:r>
        <w:fldChar w:fldCharType="end"/>
      </w:r>
    </w:p>
    <w:p w14:paraId="0D0ABAB0" w14:textId="22CEB1E4" w:rsidR="00915D61" w:rsidRDefault="00915D61">
      <w:pPr>
        <w:pStyle w:val="TOC3"/>
        <w:rPr>
          <w:rFonts w:asciiTheme="minorHAnsi" w:eastAsiaTheme="minorEastAsia" w:hAnsiTheme="minorHAnsi" w:cstheme="minorBidi"/>
          <w:kern w:val="2"/>
          <w:sz w:val="24"/>
          <w:szCs w:val="24"/>
          <w14:ligatures w14:val="standardContextual"/>
        </w:rPr>
      </w:pPr>
      <w:r w:rsidRPr="001932B3">
        <w:t>18.4</w:t>
      </w:r>
      <w:r>
        <w:rPr>
          <w:rFonts w:asciiTheme="minorHAnsi" w:eastAsiaTheme="minorEastAsia" w:hAnsiTheme="minorHAnsi" w:cstheme="minorBidi"/>
          <w:kern w:val="2"/>
          <w:sz w:val="24"/>
          <w:szCs w:val="24"/>
          <w14:ligatures w14:val="standardContextual"/>
        </w:rPr>
        <w:tab/>
      </w:r>
      <w:r w:rsidRPr="001932B3">
        <w:t>TEI18 [TEI18]</w:t>
      </w:r>
      <w:r>
        <w:tab/>
      </w:r>
      <w:r>
        <w:fldChar w:fldCharType="begin"/>
      </w:r>
      <w:r>
        <w:instrText xml:space="preserve"> PAGEREF _Toc169667654 \h </w:instrText>
      </w:r>
      <w:r>
        <w:fldChar w:fldCharType="separate"/>
      </w:r>
      <w:r>
        <w:t>49</w:t>
      </w:r>
      <w:r>
        <w:fldChar w:fldCharType="end"/>
      </w:r>
    </w:p>
    <w:p w14:paraId="6FA8A2F0" w14:textId="77A204C8" w:rsidR="00915D61" w:rsidRDefault="00915D61">
      <w:pPr>
        <w:pStyle w:val="TOC3"/>
        <w:rPr>
          <w:rFonts w:asciiTheme="minorHAnsi" w:eastAsiaTheme="minorEastAsia" w:hAnsiTheme="minorHAnsi" w:cstheme="minorBidi"/>
          <w:kern w:val="2"/>
          <w:sz w:val="24"/>
          <w:szCs w:val="24"/>
          <w14:ligatures w14:val="standardContextual"/>
        </w:rPr>
      </w:pPr>
      <w:r>
        <w:t>18.5</w:t>
      </w:r>
      <w:r>
        <w:rPr>
          <w:rFonts w:asciiTheme="minorHAnsi" w:eastAsiaTheme="minorEastAsia" w:hAnsiTheme="minorHAnsi" w:cstheme="minorBidi"/>
          <w:kern w:val="2"/>
          <w:sz w:val="24"/>
          <w:szCs w:val="24"/>
          <w14:ligatures w14:val="standardContextual"/>
        </w:rPr>
        <w:tab/>
      </w:r>
      <w:r>
        <w:t>CT aspects of NBI18 [NBI18]</w:t>
      </w:r>
      <w:r>
        <w:tab/>
      </w:r>
      <w:r>
        <w:fldChar w:fldCharType="begin"/>
      </w:r>
      <w:r>
        <w:instrText xml:space="preserve"> PAGEREF _Toc169667655 \h </w:instrText>
      </w:r>
      <w:r>
        <w:fldChar w:fldCharType="separate"/>
      </w:r>
      <w:r>
        <w:t>63</w:t>
      </w:r>
      <w:r>
        <w:fldChar w:fldCharType="end"/>
      </w:r>
    </w:p>
    <w:p w14:paraId="337FC973" w14:textId="60BBAE99" w:rsidR="00915D61" w:rsidRDefault="00915D61">
      <w:pPr>
        <w:pStyle w:val="TOC3"/>
        <w:rPr>
          <w:rFonts w:asciiTheme="minorHAnsi" w:eastAsiaTheme="minorEastAsia" w:hAnsiTheme="minorHAnsi" w:cstheme="minorBidi"/>
          <w:kern w:val="2"/>
          <w:sz w:val="24"/>
          <w:szCs w:val="24"/>
          <w14:ligatures w14:val="standardContextual"/>
        </w:rPr>
      </w:pPr>
      <w:r>
        <w:t>18.6</w:t>
      </w:r>
      <w:r>
        <w:rPr>
          <w:rFonts w:asciiTheme="minorHAnsi" w:eastAsiaTheme="minorEastAsia" w:hAnsiTheme="minorHAnsi" w:cstheme="minorBidi"/>
          <w:kern w:val="2"/>
          <w:sz w:val="24"/>
          <w:szCs w:val="24"/>
          <w14:ligatures w14:val="standardContextual"/>
        </w:rPr>
        <w:tab/>
      </w:r>
      <w:r>
        <w:t>CT aspects of SBIProtoc18 [SBIProtoc18]</w:t>
      </w:r>
      <w:r>
        <w:tab/>
      </w:r>
      <w:r>
        <w:fldChar w:fldCharType="begin"/>
      </w:r>
      <w:r>
        <w:instrText xml:space="preserve"> PAGEREF _Toc169667656 \h </w:instrText>
      </w:r>
      <w:r>
        <w:fldChar w:fldCharType="separate"/>
      </w:r>
      <w:r>
        <w:t>66</w:t>
      </w:r>
      <w:r>
        <w:fldChar w:fldCharType="end"/>
      </w:r>
    </w:p>
    <w:p w14:paraId="486008C9" w14:textId="1131C747" w:rsidR="00915D61" w:rsidRDefault="00915D61">
      <w:pPr>
        <w:pStyle w:val="TOC3"/>
        <w:rPr>
          <w:rFonts w:asciiTheme="minorHAnsi" w:eastAsiaTheme="minorEastAsia" w:hAnsiTheme="minorHAnsi" w:cstheme="minorBidi"/>
          <w:kern w:val="2"/>
          <w:sz w:val="24"/>
          <w:szCs w:val="24"/>
          <w14:ligatures w14:val="standardContextual"/>
        </w:rPr>
      </w:pPr>
      <w:r>
        <w:t>18.7</w:t>
      </w:r>
      <w:r>
        <w:rPr>
          <w:rFonts w:asciiTheme="minorHAnsi" w:eastAsiaTheme="minorEastAsia" w:hAnsiTheme="minorHAnsi" w:cstheme="minorBidi"/>
          <w:kern w:val="2"/>
          <w:sz w:val="24"/>
          <w:szCs w:val="24"/>
          <w14:ligatures w14:val="standardContextual"/>
        </w:rPr>
        <w:tab/>
      </w:r>
      <w:r>
        <w:t>Stage-3 5GS NAS protocol development 18 general aspects [5GProtoc18]</w:t>
      </w:r>
      <w:r>
        <w:tab/>
      </w:r>
      <w:r>
        <w:fldChar w:fldCharType="begin"/>
      </w:r>
      <w:r>
        <w:instrText xml:space="preserve"> PAGEREF _Toc169667657 \h </w:instrText>
      </w:r>
      <w:r>
        <w:fldChar w:fldCharType="separate"/>
      </w:r>
      <w:r>
        <w:t>70</w:t>
      </w:r>
      <w:r>
        <w:fldChar w:fldCharType="end"/>
      </w:r>
    </w:p>
    <w:p w14:paraId="273DCFDA" w14:textId="1686CFF8" w:rsidR="00915D61" w:rsidRDefault="00915D61">
      <w:pPr>
        <w:pStyle w:val="TOC3"/>
        <w:rPr>
          <w:rFonts w:asciiTheme="minorHAnsi" w:eastAsiaTheme="minorEastAsia" w:hAnsiTheme="minorHAnsi" w:cstheme="minorBidi"/>
          <w:kern w:val="2"/>
          <w:sz w:val="24"/>
          <w:szCs w:val="24"/>
          <w14:ligatures w14:val="standardContextual"/>
        </w:rPr>
      </w:pPr>
      <w:r>
        <w:t>18.8</w:t>
      </w:r>
      <w:r>
        <w:rPr>
          <w:rFonts w:asciiTheme="minorHAnsi" w:eastAsiaTheme="minorEastAsia" w:hAnsiTheme="minorHAnsi" w:cstheme="minorBidi"/>
          <w:kern w:val="2"/>
          <w:sz w:val="24"/>
          <w:szCs w:val="24"/>
          <w14:ligatures w14:val="standardContextual"/>
        </w:rPr>
        <w:tab/>
      </w:r>
      <w:r>
        <w:t>Stage-3 5GS NAS protocol development 18 non 3GPP aspects [5GProtoc18-non3GPP]</w:t>
      </w:r>
      <w:r>
        <w:tab/>
      </w:r>
      <w:r>
        <w:fldChar w:fldCharType="begin"/>
      </w:r>
      <w:r>
        <w:instrText xml:space="preserve"> PAGEREF _Toc169667658 \h </w:instrText>
      </w:r>
      <w:r>
        <w:fldChar w:fldCharType="separate"/>
      </w:r>
      <w:r>
        <w:t>71</w:t>
      </w:r>
      <w:r>
        <w:fldChar w:fldCharType="end"/>
      </w:r>
    </w:p>
    <w:p w14:paraId="095BA6F4" w14:textId="1AF65E16" w:rsidR="00915D61" w:rsidRDefault="00915D61">
      <w:pPr>
        <w:pStyle w:val="TOC3"/>
        <w:rPr>
          <w:rFonts w:asciiTheme="minorHAnsi" w:eastAsiaTheme="minorEastAsia" w:hAnsiTheme="minorHAnsi" w:cstheme="minorBidi"/>
          <w:kern w:val="2"/>
          <w:sz w:val="24"/>
          <w:szCs w:val="24"/>
          <w14:ligatures w14:val="standardContextual"/>
        </w:rPr>
      </w:pPr>
      <w:r>
        <w:t>18.9</w:t>
      </w:r>
      <w:r>
        <w:rPr>
          <w:rFonts w:asciiTheme="minorHAnsi" w:eastAsiaTheme="minorEastAsia" w:hAnsiTheme="minorHAnsi" w:cstheme="minorBidi"/>
          <w:kern w:val="2"/>
          <w:sz w:val="24"/>
          <w:szCs w:val="24"/>
          <w14:ligatures w14:val="standardContextual"/>
        </w:rPr>
        <w:tab/>
      </w:r>
      <w:r>
        <w:t>Stage-3 SAE Protocol Development [SAES18]</w:t>
      </w:r>
      <w:r>
        <w:tab/>
      </w:r>
      <w:r>
        <w:fldChar w:fldCharType="begin"/>
      </w:r>
      <w:r>
        <w:instrText xml:space="preserve"> PAGEREF _Toc169667659 \h </w:instrText>
      </w:r>
      <w:r>
        <w:fldChar w:fldCharType="separate"/>
      </w:r>
      <w:r>
        <w:t>72</w:t>
      </w:r>
      <w:r>
        <w:fldChar w:fldCharType="end"/>
      </w:r>
    </w:p>
    <w:p w14:paraId="1C20A06E" w14:textId="3C4031EE" w:rsidR="00915D61" w:rsidRDefault="00915D61">
      <w:pPr>
        <w:pStyle w:val="TOC3"/>
        <w:rPr>
          <w:rFonts w:asciiTheme="minorHAnsi" w:eastAsiaTheme="minorEastAsia" w:hAnsiTheme="minorHAnsi" w:cstheme="minorBidi"/>
          <w:kern w:val="2"/>
          <w:sz w:val="24"/>
          <w:szCs w:val="24"/>
          <w14:ligatures w14:val="standardContextual"/>
        </w:rPr>
      </w:pPr>
      <w:r>
        <w:t>18.10</w:t>
      </w:r>
      <w:r>
        <w:rPr>
          <w:rFonts w:asciiTheme="minorHAnsi" w:eastAsiaTheme="minorEastAsia" w:hAnsiTheme="minorHAnsi" w:cstheme="minorBidi"/>
          <w:kern w:val="2"/>
          <w:sz w:val="24"/>
          <w:szCs w:val="24"/>
          <w14:ligatures w14:val="standardContextual"/>
        </w:rPr>
        <w:tab/>
      </w:r>
      <w:r>
        <w:t>Stage-3 SAE Protocol Development CSFB [SAES18-CSFB]</w:t>
      </w:r>
      <w:r>
        <w:tab/>
      </w:r>
      <w:r>
        <w:fldChar w:fldCharType="begin"/>
      </w:r>
      <w:r>
        <w:instrText xml:space="preserve"> PAGEREF _Toc169667660 \h </w:instrText>
      </w:r>
      <w:r>
        <w:fldChar w:fldCharType="separate"/>
      </w:r>
      <w:r>
        <w:t>72</w:t>
      </w:r>
      <w:r>
        <w:fldChar w:fldCharType="end"/>
      </w:r>
    </w:p>
    <w:p w14:paraId="2AB761DF" w14:textId="47FCF0D6" w:rsidR="00915D61" w:rsidRDefault="00915D61">
      <w:pPr>
        <w:pStyle w:val="TOC3"/>
        <w:rPr>
          <w:rFonts w:asciiTheme="minorHAnsi" w:eastAsiaTheme="minorEastAsia" w:hAnsiTheme="minorHAnsi" w:cstheme="minorBidi"/>
          <w:kern w:val="2"/>
          <w:sz w:val="24"/>
          <w:szCs w:val="24"/>
          <w14:ligatures w14:val="standardContextual"/>
        </w:rPr>
      </w:pPr>
      <w:r>
        <w:t>18.11</w:t>
      </w:r>
      <w:r>
        <w:rPr>
          <w:rFonts w:asciiTheme="minorHAnsi" w:eastAsiaTheme="minorEastAsia" w:hAnsiTheme="minorHAnsi" w:cstheme="minorBidi"/>
          <w:kern w:val="2"/>
          <w:sz w:val="24"/>
          <w:szCs w:val="24"/>
          <w14:ligatures w14:val="standardContextual"/>
        </w:rPr>
        <w:tab/>
      </w:r>
      <w:r>
        <w:t>Stage-3 SAE Protocol Development non 3GPP [SAES18-non3GPP]</w:t>
      </w:r>
      <w:r>
        <w:tab/>
      </w:r>
      <w:r>
        <w:fldChar w:fldCharType="begin"/>
      </w:r>
      <w:r>
        <w:instrText xml:space="preserve"> PAGEREF _Toc169667661 \h </w:instrText>
      </w:r>
      <w:r>
        <w:fldChar w:fldCharType="separate"/>
      </w:r>
      <w:r>
        <w:t>72</w:t>
      </w:r>
      <w:r>
        <w:fldChar w:fldCharType="end"/>
      </w:r>
    </w:p>
    <w:p w14:paraId="58326D8B" w14:textId="37794633" w:rsidR="00915D61" w:rsidRDefault="00915D61">
      <w:pPr>
        <w:pStyle w:val="TOC3"/>
        <w:rPr>
          <w:rFonts w:asciiTheme="minorHAnsi" w:eastAsiaTheme="minorEastAsia" w:hAnsiTheme="minorHAnsi" w:cstheme="minorBidi"/>
          <w:kern w:val="2"/>
          <w:sz w:val="24"/>
          <w:szCs w:val="24"/>
          <w14:ligatures w14:val="standardContextual"/>
        </w:rPr>
      </w:pPr>
      <w:r>
        <w:t>18.12</w:t>
      </w:r>
      <w:r>
        <w:rPr>
          <w:rFonts w:asciiTheme="minorHAnsi" w:eastAsiaTheme="minorEastAsia" w:hAnsiTheme="minorHAnsi" w:cstheme="minorBidi"/>
          <w:kern w:val="2"/>
          <w:sz w:val="24"/>
          <w:szCs w:val="24"/>
          <w14:ligatures w14:val="standardContextual"/>
        </w:rPr>
        <w:tab/>
      </w:r>
      <w:r>
        <w:t>Protocol enhancements for Mission Critical Services [MCProtoc18]</w:t>
      </w:r>
      <w:r>
        <w:tab/>
      </w:r>
      <w:r>
        <w:fldChar w:fldCharType="begin"/>
      </w:r>
      <w:r>
        <w:instrText xml:space="preserve"> PAGEREF _Toc169667662 \h </w:instrText>
      </w:r>
      <w:r>
        <w:fldChar w:fldCharType="separate"/>
      </w:r>
      <w:r>
        <w:t>72</w:t>
      </w:r>
      <w:r>
        <w:fldChar w:fldCharType="end"/>
      </w:r>
    </w:p>
    <w:p w14:paraId="21A15CEB" w14:textId="05E6B73E" w:rsidR="00915D61" w:rsidRDefault="00915D61">
      <w:pPr>
        <w:pStyle w:val="TOC3"/>
        <w:rPr>
          <w:rFonts w:asciiTheme="minorHAnsi" w:eastAsiaTheme="minorEastAsia" w:hAnsiTheme="minorHAnsi" w:cstheme="minorBidi"/>
          <w:kern w:val="2"/>
          <w:sz w:val="24"/>
          <w:szCs w:val="24"/>
          <w14:ligatures w14:val="standardContextual"/>
        </w:rPr>
      </w:pPr>
      <w:r>
        <w:t>18.13</w:t>
      </w:r>
      <w:r>
        <w:rPr>
          <w:rFonts w:asciiTheme="minorHAnsi" w:eastAsiaTheme="minorEastAsia" w:hAnsiTheme="minorHAnsi" w:cstheme="minorBidi"/>
          <w:kern w:val="2"/>
          <w:sz w:val="24"/>
          <w:szCs w:val="24"/>
          <w14:ligatures w14:val="standardContextual"/>
        </w:rPr>
        <w:tab/>
      </w:r>
      <w:r>
        <w:t>MPS for Supplementary Services [MPSSupServ]</w:t>
      </w:r>
      <w:r>
        <w:tab/>
      </w:r>
      <w:r>
        <w:fldChar w:fldCharType="begin"/>
      </w:r>
      <w:r>
        <w:instrText xml:space="preserve"> PAGEREF _Toc169667663 \h </w:instrText>
      </w:r>
      <w:r>
        <w:fldChar w:fldCharType="separate"/>
      </w:r>
      <w:r>
        <w:t>73</w:t>
      </w:r>
      <w:r>
        <w:fldChar w:fldCharType="end"/>
      </w:r>
    </w:p>
    <w:p w14:paraId="46765AAB" w14:textId="17C621B8" w:rsidR="00915D61" w:rsidRDefault="00915D61">
      <w:pPr>
        <w:pStyle w:val="TOC3"/>
        <w:rPr>
          <w:rFonts w:asciiTheme="minorHAnsi" w:eastAsiaTheme="minorEastAsia" w:hAnsiTheme="minorHAnsi" w:cstheme="minorBidi"/>
          <w:kern w:val="2"/>
          <w:sz w:val="24"/>
          <w:szCs w:val="24"/>
          <w14:ligatures w14:val="standardContextual"/>
        </w:rPr>
      </w:pPr>
      <w:r>
        <w:t>18.14</w:t>
      </w:r>
      <w:r>
        <w:rPr>
          <w:rFonts w:asciiTheme="minorHAnsi" w:eastAsiaTheme="minorEastAsia" w:hAnsiTheme="minorHAnsi" w:cstheme="minorBidi"/>
          <w:kern w:val="2"/>
          <w:sz w:val="24"/>
          <w:szCs w:val="24"/>
          <w14:ligatures w14:val="standardContextual"/>
        </w:rPr>
        <w:tab/>
      </w:r>
      <w:r>
        <w:t>CT aspects of Mission Critical Services over 5MBS [MCOver5MBS]</w:t>
      </w:r>
      <w:r>
        <w:tab/>
      </w:r>
      <w:r>
        <w:fldChar w:fldCharType="begin"/>
      </w:r>
      <w:r>
        <w:instrText xml:space="preserve"> PAGEREF _Toc169667664 \h </w:instrText>
      </w:r>
      <w:r>
        <w:fldChar w:fldCharType="separate"/>
      </w:r>
      <w:r>
        <w:t>73</w:t>
      </w:r>
      <w:r>
        <w:fldChar w:fldCharType="end"/>
      </w:r>
    </w:p>
    <w:p w14:paraId="45812DE9" w14:textId="78892FDF" w:rsidR="00915D61" w:rsidRDefault="00915D61">
      <w:pPr>
        <w:pStyle w:val="TOC3"/>
        <w:rPr>
          <w:rFonts w:asciiTheme="minorHAnsi" w:eastAsiaTheme="minorEastAsia" w:hAnsiTheme="minorHAnsi" w:cstheme="minorBidi"/>
          <w:kern w:val="2"/>
          <w:sz w:val="24"/>
          <w:szCs w:val="24"/>
          <w14:ligatures w14:val="standardContextual"/>
        </w:rPr>
      </w:pPr>
      <w:r>
        <w:lastRenderedPageBreak/>
        <w:t>18.15</w:t>
      </w:r>
      <w:r>
        <w:rPr>
          <w:rFonts w:asciiTheme="minorHAnsi" w:eastAsiaTheme="minorEastAsia" w:hAnsiTheme="minorHAnsi" w:cstheme="minorBidi"/>
          <w:kern w:val="2"/>
          <w:sz w:val="24"/>
          <w:szCs w:val="24"/>
          <w14:ligatures w14:val="standardContextual"/>
        </w:rPr>
        <w:tab/>
      </w:r>
      <w:r>
        <w:t>CT aspects of Mission Critical Services over 5GProSe [MCOver5GProSe]</w:t>
      </w:r>
      <w:r>
        <w:tab/>
      </w:r>
      <w:r>
        <w:fldChar w:fldCharType="begin"/>
      </w:r>
      <w:r>
        <w:instrText xml:space="preserve"> PAGEREF _Toc169667665 \h </w:instrText>
      </w:r>
      <w:r>
        <w:fldChar w:fldCharType="separate"/>
      </w:r>
      <w:r>
        <w:t>73</w:t>
      </w:r>
      <w:r>
        <w:fldChar w:fldCharType="end"/>
      </w:r>
    </w:p>
    <w:p w14:paraId="07CB0AAE" w14:textId="3645A7ED" w:rsidR="00915D61" w:rsidRDefault="00915D61">
      <w:pPr>
        <w:pStyle w:val="TOC3"/>
        <w:rPr>
          <w:rFonts w:asciiTheme="minorHAnsi" w:eastAsiaTheme="minorEastAsia" w:hAnsiTheme="minorHAnsi" w:cstheme="minorBidi"/>
          <w:kern w:val="2"/>
          <w:sz w:val="24"/>
          <w:szCs w:val="24"/>
          <w14:ligatures w14:val="standardContextual"/>
        </w:rPr>
      </w:pPr>
      <w:r>
        <w:t>18.16</w:t>
      </w:r>
      <w:r>
        <w:rPr>
          <w:rFonts w:asciiTheme="minorHAnsi" w:eastAsiaTheme="minorEastAsia" w:hAnsiTheme="minorHAnsi" w:cstheme="minorBidi"/>
          <w:kern w:val="2"/>
          <w:sz w:val="24"/>
          <w:szCs w:val="24"/>
          <w14:ligatures w14:val="standardContextual"/>
        </w:rPr>
        <w:tab/>
      </w:r>
      <w:r>
        <w:t>IMS Stage-3 IETF Protocol Alignment [IMSProtoc18]</w:t>
      </w:r>
      <w:r>
        <w:tab/>
      </w:r>
      <w:r>
        <w:fldChar w:fldCharType="begin"/>
      </w:r>
      <w:r>
        <w:instrText xml:space="preserve"> PAGEREF _Toc169667666 \h </w:instrText>
      </w:r>
      <w:r>
        <w:fldChar w:fldCharType="separate"/>
      </w:r>
      <w:r>
        <w:t>73</w:t>
      </w:r>
      <w:r>
        <w:fldChar w:fldCharType="end"/>
      </w:r>
    </w:p>
    <w:p w14:paraId="1365702F" w14:textId="08194F48" w:rsidR="00915D61" w:rsidRDefault="00915D61">
      <w:pPr>
        <w:pStyle w:val="TOC3"/>
        <w:rPr>
          <w:rFonts w:asciiTheme="minorHAnsi" w:eastAsiaTheme="minorEastAsia" w:hAnsiTheme="minorHAnsi" w:cstheme="minorBidi"/>
          <w:kern w:val="2"/>
          <w:sz w:val="24"/>
          <w:szCs w:val="24"/>
          <w14:ligatures w14:val="standardContextual"/>
        </w:rPr>
      </w:pPr>
      <w:r>
        <w:t>18.17</w:t>
      </w:r>
      <w:r>
        <w:rPr>
          <w:rFonts w:asciiTheme="minorHAnsi" w:eastAsiaTheme="minorEastAsia" w:hAnsiTheme="minorHAnsi" w:cstheme="minorBidi"/>
          <w:kern w:val="2"/>
          <w:sz w:val="24"/>
          <w:szCs w:val="24"/>
          <w14:ligatures w14:val="standardContextual"/>
        </w:rPr>
        <w:tab/>
      </w:r>
      <w:r>
        <w:t>CT aspects of Signal level Enhanced Network Selection [SENSE]</w:t>
      </w:r>
      <w:r>
        <w:tab/>
      </w:r>
      <w:r>
        <w:fldChar w:fldCharType="begin"/>
      </w:r>
      <w:r>
        <w:instrText xml:space="preserve"> PAGEREF _Toc169667667 \h </w:instrText>
      </w:r>
      <w:r>
        <w:fldChar w:fldCharType="separate"/>
      </w:r>
      <w:r>
        <w:t>73</w:t>
      </w:r>
      <w:r>
        <w:fldChar w:fldCharType="end"/>
      </w:r>
    </w:p>
    <w:p w14:paraId="358D6CAD" w14:textId="678BC6E0" w:rsidR="00915D61" w:rsidRDefault="00915D61">
      <w:pPr>
        <w:pStyle w:val="TOC3"/>
        <w:rPr>
          <w:rFonts w:asciiTheme="minorHAnsi" w:eastAsiaTheme="minorEastAsia" w:hAnsiTheme="minorHAnsi" w:cstheme="minorBidi"/>
          <w:kern w:val="2"/>
          <w:sz w:val="24"/>
          <w:szCs w:val="24"/>
          <w14:ligatures w14:val="standardContextual"/>
        </w:rPr>
      </w:pPr>
      <w:r>
        <w:t>18.18</w:t>
      </w:r>
      <w:r>
        <w:rPr>
          <w:rFonts w:asciiTheme="minorHAnsi" w:eastAsiaTheme="minorEastAsia" w:hAnsiTheme="minorHAnsi" w:cstheme="minorBidi"/>
          <w:kern w:val="2"/>
          <w:sz w:val="24"/>
          <w:szCs w:val="24"/>
          <w14:ligatures w14:val="standardContextual"/>
        </w:rPr>
        <w:tab/>
      </w:r>
      <w:r>
        <w:t>Rel-18 Enhancements of UE Policy [UEP18]</w:t>
      </w:r>
      <w:r>
        <w:tab/>
      </w:r>
      <w:r>
        <w:fldChar w:fldCharType="begin"/>
      </w:r>
      <w:r>
        <w:instrText xml:space="preserve"> PAGEREF _Toc169667668 \h </w:instrText>
      </w:r>
      <w:r>
        <w:fldChar w:fldCharType="separate"/>
      </w:r>
      <w:r>
        <w:t>73</w:t>
      </w:r>
      <w:r>
        <w:fldChar w:fldCharType="end"/>
      </w:r>
    </w:p>
    <w:p w14:paraId="0D8F0C22" w14:textId="20CABB27" w:rsidR="00915D61" w:rsidRDefault="00915D61">
      <w:pPr>
        <w:pStyle w:val="TOC3"/>
        <w:rPr>
          <w:rFonts w:asciiTheme="minorHAnsi" w:eastAsiaTheme="minorEastAsia" w:hAnsiTheme="minorHAnsi" w:cstheme="minorBidi"/>
          <w:kern w:val="2"/>
          <w:sz w:val="24"/>
          <w:szCs w:val="24"/>
          <w14:ligatures w14:val="standardContextual"/>
        </w:rPr>
      </w:pPr>
      <w:r>
        <w:t>18.19</w:t>
      </w:r>
      <w:r>
        <w:rPr>
          <w:rFonts w:asciiTheme="minorHAnsi" w:eastAsiaTheme="minorEastAsia" w:hAnsiTheme="minorHAnsi" w:cstheme="minorBidi"/>
          <w:kern w:val="2"/>
          <w:sz w:val="24"/>
          <w:szCs w:val="24"/>
          <w14:ligatures w14:val="standardContextual"/>
        </w:rPr>
        <w:tab/>
      </w:r>
      <w:r>
        <w:t>5GS support of NR RedCap UE with long eDRX for RRC_INACTIVE State [NR_REDCAP_Ph2]</w:t>
      </w:r>
      <w:r>
        <w:tab/>
      </w:r>
      <w:r>
        <w:fldChar w:fldCharType="begin"/>
      </w:r>
      <w:r>
        <w:instrText xml:space="preserve"> PAGEREF _Toc169667669 \h </w:instrText>
      </w:r>
      <w:r>
        <w:fldChar w:fldCharType="separate"/>
      </w:r>
      <w:r>
        <w:t>73</w:t>
      </w:r>
      <w:r>
        <w:fldChar w:fldCharType="end"/>
      </w:r>
    </w:p>
    <w:p w14:paraId="43D11B50" w14:textId="24E356BC" w:rsidR="00915D61" w:rsidRDefault="00915D61">
      <w:pPr>
        <w:pStyle w:val="TOC3"/>
        <w:rPr>
          <w:rFonts w:asciiTheme="minorHAnsi" w:eastAsiaTheme="minorEastAsia" w:hAnsiTheme="minorHAnsi" w:cstheme="minorBidi"/>
          <w:kern w:val="2"/>
          <w:sz w:val="24"/>
          <w:szCs w:val="24"/>
          <w14:ligatures w14:val="standardContextual"/>
        </w:rPr>
      </w:pPr>
      <w:r>
        <w:t>18.20</w:t>
      </w:r>
      <w:r>
        <w:rPr>
          <w:rFonts w:asciiTheme="minorHAnsi" w:eastAsiaTheme="minorEastAsia" w:hAnsiTheme="minorHAnsi" w:cstheme="minorBidi"/>
          <w:kern w:val="2"/>
          <w:sz w:val="24"/>
          <w:szCs w:val="24"/>
          <w14:ligatures w14:val="standardContextual"/>
        </w:rPr>
        <w:tab/>
      </w:r>
      <w:r>
        <w:t>CT aspects on Multiple location report for MT-LR Immediate Location Request for regulatory services [TEI18_MLR]</w:t>
      </w:r>
      <w:r>
        <w:tab/>
      </w:r>
      <w:r>
        <w:fldChar w:fldCharType="begin"/>
      </w:r>
      <w:r>
        <w:instrText xml:space="preserve"> PAGEREF _Toc169667670 \h </w:instrText>
      </w:r>
      <w:r>
        <w:fldChar w:fldCharType="separate"/>
      </w:r>
      <w:r>
        <w:t>75</w:t>
      </w:r>
      <w:r>
        <w:fldChar w:fldCharType="end"/>
      </w:r>
    </w:p>
    <w:p w14:paraId="4811B749" w14:textId="7D66D0C8" w:rsidR="00915D61" w:rsidRDefault="00915D61">
      <w:pPr>
        <w:pStyle w:val="TOC3"/>
        <w:rPr>
          <w:rFonts w:asciiTheme="minorHAnsi" w:eastAsiaTheme="minorEastAsia" w:hAnsiTheme="minorHAnsi" w:cstheme="minorBidi"/>
          <w:kern w:val="2"/>
          <w:sz w:val="24"/>
          <w:szCs w:val="24"/>
          <w14:ligatures w14:val="standardContextual"/>
        </w:rPr>
      </w:pPr>
      <w:r>
        <w:t>18.21</w:t>
      </w:r>
      <w:r>
        <w:rPr>
          <w:rFonts w:asciiTheme="minorHAnsi" w:eastAsiaTheme="minorEastAsia" w:hAnsiTheme="minorHAnsi" w:cstheme="minorBidi"/>
          <w:kern w:val="2"/>
          <w:sz w:val="24"/>
          <w:szCs w:val="24"/>
          <w14:ligatures w14:val="standardContextual"/>
        </w:rPr>
        <w:tab/>
      </w:r>
      <w:r>
        <w:t>Enhancement of Shared Data ID and Handling [ShDatID_H]</w:t>
      </w:r>
      <w:r>
        <w:tab/>
      </w:r>
      <w:r>
        <w:fldChar w:fldCharType="begin"/>
      </w:r>
      <w:r>
        <w:instrText xml:space="preserve"> PAGEREF _Toc169667671 \h </w:instrText>
      </w:r>
      <w:r>
        <w:fldChar w:fldCharType="separate"/>
      </w:r>
      <w:r>
        <w:t>75</w:t>
      </w:r>
      <w:r>
        <w:fldChar w:fldCharType="end"/>
      </w:r>
    </w:p>
    <w:p w14:paraId="6AB14295" w14:textId="416A83D2" w:rsidR="00915D61" w:rsidRDefault="00915D61">
      <w:pPr>
        <w:pStyle w:val="TOC3"/>
        <w:rPr>
          <w:rFonts w:asciiTheme="minorHAnsi" w:eastAsiaTheme="minorEastAsia" w:hAnsiTheme="minorHAnsi" w:cstheme="minorBidi"/>
          <w:kern w:val="2"/>
          <w:sz w:val="24"/>
          <w:szCs w:val="24"/>
          <w14:ligatures w14:val="standardContextual"/>
        </w:rPr>
      </w:pPr>
      <w:r>
        <w:t>18.22</w:t>
      </w:r>
      <w:r>
        <w:rPr>
          <w:rFonts w:asciiTheme="minorHAnsi" w:eastAsiaTheme="minorEastAsia" w:hAnsiTheme="minorHAnsi" w:cstheme="minorBidi"/>
          <w:kern w:val="2"/>
          <w:sz w:val="24"/>
          <w:szCs w:val="24"/>
          <w14:ligatures w14:val="standardContextual"/>
        </w:rPr>
        <w:tab/>
      </w:r>
      <w:r>
        <w:t>CT Aspects of Edge Computing Phase 2 [EDGE_Ph2]</w:t>
      </w:r>
      <w:r>
        <w:tab/>
      </w:r>
      <w:r>
        <w:fldChar w:fldCharType="begin"/>
      </w:r>
      <w:r>
        <w:instrText xml:space="preserve"> PAGEREF _Toc169667672 \h </w:instrText>
      </w:r>
      <w:r>
        <w:fldChar w:fldCharType="separate"/>
      </w:r>
      <w:r>
        <w:t>75</w:t>
      </w:r>
      <w:r>
        <w:fldChar w:fldCharType="end"/>
      </w:r>
    </w:p>
    <w:p w14:paraId="2D5450E1" w14:textId="0B6D8645" w:rsidR="00915D61" w:rsidRDefault="00915D61">
      <w:pPr>
        <w:pStyle w:val="TOC3"/>
        <w:rPr>
          <w:rFonts w:asciiTheme="minorHAnsi" w:eastAsiaTheme="minorEastAsia" w:hAnsiTheme="minorHAnsi" w:cstheme="minorBidi"/>
          <w:kern w:val="2"/>
          <w:sz w:val="24"/>
          <w:szCs w:val="24"/>
          <w14:ligatures w14:val="standardContextual"/>
        </w:rPr>
      </w:pPr>
      <w:r>
        <w:t>18.23</w:t>
      </w:r>
      <w:r>
        <w:rPr>
          <w:rFonts w:asciiTheme="minorHAnsi" w:eastAsiaTheme="minorEastAsia" w:hAnsiTheme="minorHAnsi" w:cstheme="minorBidi"/>
          <w:kern w:val="2"/>
          <w:sz w:val="24"/>
          <w:szCs w:val="24"/>
          <w14:ligatures w14:val="standardContextual"/>
        </w:rPr>
        <w:tab/>
      </w:r>
      <w:r>
        <w:t>Enhancement of NSAC for maximum number of UEs with at least one PDU session/PDN connection [eNSAC]</w:t>
      </w:r>
      <w:r>
        <w:tab/>
      </w:r>
      <w:r>
        <w:fldChar w:fldCharType="begin"/>
      </w:r>
      <w:r>
        <w:instrText xml:space="preserve"> PAGEREF _Toc169667673 \h </w:instrText>
      </w:r>
      <w:r>
        <w:fldChar w:fldCharType="separate"/>
      </w:r>
      <w:r>
        <w:t>78</w:t>
      </w:r>
      <w:r>
        <w:fldChar w:fldCharType="end"/>
      </w:r>
    </w:p>
    <w:p w14:paraId="16AFA028" w14:textId="10079362" w:rsidR="00915D61" w:rsidRDefault="00915D61">
      <w:pPr>
        <w:pStyle w:val="TOC3"/>
        <w:rPr>
          <w:rFonts w:asciiTheme="minorHAnsi" w:eastAsiaTheme="minorEastAsia" w:hAnsiTheme="minorHAnsi" w:cstheme="minorBidi"/>
          <w:kern w:val="2"/>
          <w:sz w:val="24"/>
          <w:szCs w:val="24"/>
          <w14:ligatures w14:val="standardContextual"/>
        </w:rPr>
      </w:pPr>
      <w:r>
        <w:t>18.24</w:t>
      </w:r>
      <w:r>
        <w:rPr>
          <w:rFonts w:asciiTheme="minorHAnsi" w:eastAsiaTheme="minorEastAsia" w:hAnsiTheme="minorHAnsi" w:cstheme="minorBidi"/>
          <w:kern w:val="2"/>
          <w:sz w:val="24"/>
          <w:szCs w:val="24"/>
          <w14:ligatures w14:val="standardContextual"/>
        </w:rPr>
        <w:tab/>
      </w:r>
      <w:r>
        <w:t>Mission critical system migration and interconnection enhancements [eMCSMI_IRail]</w:t>
      </w:r>
      <w:r>
        <w:tab/>
      </w:r>
      <w:r>
        <w:fldChar w:fldCharType="begin"/>
      </w:r>
      <w:r>
        <w:instrText xml:space="preserve"> PAGEREF _Toc169667674 \h </w:instrText>
      </w:r>
      <w:r>
        <w:fldChar w:fldCharType="separate"/>
      </w:r>
      <w:r>
        <w:t>78</w:t>
      </w:r>
      <w:r>
        <w:fldChar w:fldCharType="end"/>
      </w:r>
    </w:p>
    <w:p w14:paraId="6A9FDEE4" w14:textId="085EF969" w:rsidR="00915D61" w:rsidRDefault="00915D61">
      <w:pPr>
        <w:pStyle w:val="TOC3"/>
        <w:rPr>
          <w:rFonts w:asciiTheme="minorHAnsi" w:eastAsiaTheme="minorEastAsia" w:hAnsiTheme="minorHAnsi" w:cstheme="minorBidi"/>
          <w:kern w:val="2"/>
          <w:sz w:val="24"/>
          <w:szCs w:val="24"/>
          <w14:ligatures w14:val="standardContextual"/>
        </w:rPr>
      </w:pPr>
      <w:r>
        <w:t>18.25</w:t>
      </w:r>
      <w:r>
        <w:rPr>
          <w:rFonts w:asciiTheme="minorHAnsi" w:eastAsiaTheme="minorEastAsia" w:hAnsiTheme="minorHAnsi" w:cstheme="minorBidi"/>
          <w:kern w:val="2"/>
          <w:sz w:val="24"/>
          <w:szCs w:val="24"/>
          <w14:ligatures w14:val="standardContextual"/>
        </w:rPr>
        <w:tab/>
      </w:r>
      <w:r>
        <w:t>CT aspects of application layer support for V2X services; Phase 3 [V2XAPP_Ph3]</w:t>
      </w:r>
      <w:r>
        <w:tab/>
      </w:r>
      <w:r>
        <w:fldChar w:fldCharType="begin"/>
      </w:r>
      <w:r>
        <w:instrText xml:space="preserve"> PAGEREF _Toc169667675 \h </w:instrText>
      </w:r>
      <w:r>
        <w:fldChar w:fldCharType="separate"/>
      </w:r>
      <w:r>
        <w:t>78</w:t>
      </w:r>
      <w:r>
        <w:fldChar w:fldCharType="end"/>
      </w:r>
    </w:p>
    <w:p w14:paraId="1236D228" w14:textId="48D44DCF" w:rsidR="00915D61" w:rsidRDefault="00915D61">
      <w:pPr>
        <w:pStyle w:val="TOC3"/>
        <w:rPr>
          <w:rFonts w:asciiTheme="minorHAnsi" w:eastAsiaTheme="minorEastAsia" w:hAnsiTheme="minorHAnsi" w:cstheme="minorBidi"/>
          <w:kern w:val="2"/>
          <w:sz w:val="24"/>
          <w:szCs w:val="24"/>
          <w14:ligatures w14:val="standardContextual"/>
        </w:rPr>
      </w:pPr>
      <w:r>
        <w:t>18.26</w:t>
      </w:r>
      <w:r>
        <w:rPr>
          <w:rFonts w:asciiTheme="minorHAnsi" w:eastAsiaTheme="minorEastAsia" w:hAnsiTheme="minorHAnsi" w:cstheme="minorBidi"/>
          <w:kern w:val="2"/>
          <w:sz w:val="24"/>
          <w:szCs w:val="24"/>
          <w14:ligatures w14:val="standardContextual"/>
        </w:rPr>
        <w:tab/>
      </w:r>
      <w:r>
        <w:t>CT aspects of proximity based services in 5GS Phase 2 [5G_ProSe_Ph2]</w:t>
      </w:r>
      <w:r>
        <w:tab/>
      </w:r>
      <w:r>
        <w:fldChar w:fldCharType="begin"/>
      </w:r>
      <w:r>
        <w:instrText xml:space="preserve"> PAGEREF _Toc169667676 \h </w:instrText>
      </w:r>
      <w:r>
        <w:fldChar w:fldCharType="separate"/>
      </w:r>
      <w:r>
        <w:t>78</w:t>
      </w:r>
      <w:r>
        <w:fldChar w:fldCharType="end"/>
      </w:r>
    </w:p>
    <w:p w14:paraId="5C290FA3" w14:textId="1A51C324" w:rsidR="00915D61" w:rsidRDefault="00915D61">
      <w:pPr>
        <w:pStyle w:val="TOC3"/>
        <w:rPr>
          <w:rFonts w:asciiTheme="minorHAnsi" w:eastAsiaTheme="minorEastAsia" w:hAnsiTheme="minorHAnsi" w:cstheme="minorBidi"/>
          <w:kern w:val="2"/>
          <w:sz w:val="24"/>
          <w:szCs w:val="24"/>
          <w14:ligatures w14:val="standardContextual"/>
        </w:rPr>
      </w:pPr>
      <w:r>
        <w:t>18.27</w:t>
      </w:r>
      <w:r>
        <w:rPr>
          <w:rFonts w:asciiTheme="minorHAnsi" w:eastAsiaTheme="minorEastAsia" w:hAnsiTheme="minorHAnsi" w:cstheme="minorBidi"/>
          <w:kern w:val="2"/>
          <w:sz w:val="24"/>
          <w:szCs w:val="24"/>
          <w14:ligatures w14:val="standardContextual"/>
        </w:rPr>
        <w:tab/>
      </w:r>
      <w:r>
        <w:t>Support for 5WWC Phase 2 [5WWC_Ph2]</w:t>
      </w:r>
      <w:r>
        <w:tab/>
      </w:r>
      <w:r>
        <w:fldChar w:fldCharType="begin"/>
      </w:r>
      <w:r>
        <w:instrText xml:space="preserve"> PAGEREF _Toc169667677 \h </w:instrText>
      </w:r>
      <w:r>
        <w:fldChar w:fldCharType="separate"/>
      </w:r>
      <w:r>
        <w:t>81</w:t>
      </w:r>
      <w:r>
        <w:fldChar w:fldCharType="end"/>
      </w:r>
    </w:p>
    <w:p w14:paraId="2E49C884" w14:textId="01F8BA72" w:rsidR="00915D61" w:rsidRDefault="00915D61">
      <w:pPr>
        <w:pStyle w:val="TOC3"/>
        <w:rPr>
          <w:rFonts w:asciiTheme="minorHAnsi" w:eastAsiaTheme="minorEastAsia" w:hAnsiTheme="minorHAnsi" w:cstheme="minorBidi"/>
          <w:kern w:val="2"/>
          <w:sz w:val="24"/>
          <w:szCs w:val="24"/>
          <w14:ligatures w14:val="standardContextual"/>
        </w:rPr>
      </w:pPr>
      <w:r>
        <w:t>18.28</w:t>
      </w:r>
      <w:r>
        <w:rPr>
          <w:rFonts w:asciiTheme="minorHAnsi" w:eastAsiaTheme="minorEastAsia" w:hAnsiTheme="minorHAnsi" w:cstheme="minorBidi"/>
          <w:kern w:val="2"/>
          <w:sz w:val="24"/>
          <w:szCs w:val="24"/>
          <w14:ligatures w14:val="standardContextual"/>
        </w:rPr>
        <w:tab/>
      </w:r>
      <w:r>
        <w:t>Enhancement of application detection event exposure [TEI18_ADEE]</w:t>
      </w:r>
      <w:r>
        <w:tab/>
      </w:r>
      <w:r>
        <w:fldChar w:fldCharType="begin"/>
      </w:r>
      <w:r>
        <w:instrText xml:space="preserve"> PAGEREF _Toc169667678 \h </w:instrText>
      </w:r>
      <w:r>
        <w:fldChar w:fldCharType="separate"/>
      </w:r>
      <w:r>
        <w:t>81</w:t>
      </w:r>
      <w:r>
        <w:fldChar w:fldCharType="end"/>
      </w:r>
    </w:p>
    <w:p w14:paraId="5F9E43CC" w14:textId="734A2529" w:rsidR="00915D61" w:rsidRDefault="00915D61">
      <w:pPr>
        <w:pStyle w:val="TOC3"/>
        <w:rPr>
          <w:rFonts w:asciiTheme="minorHAnsi" w:eastAsiaTheme="minorEastAsia" w:hAnsiTheme="minorHAnsi" w:cstheme="minorBidi"/>
          <w:kern w:val="2"/>
          <w:sz w:val="24"/>
          <w:szCs w:val="24"/>
          <w14:ligatures w14:val="standardContextual"/>
        </w:rPr>
      </w:pPr>
      <w:r>
        <w:t>18.29</w:t>
      </w:r>
      <w:r>
        <w:rPr>
          <w:rFonts w:asciiTheme="minorHAnsi" w:eastAsiaTheme="minorEastAsia" w:hAnsiTheme="minorHAnsi" w:cstheme="minorBidi"/>
          <w:kern w:val="2"/>
          <w:sz w:val="24"/>
          <w:szCs w:val="24"/>
          <w14:ligatures w14:val="standardContextual"/>
        </w:rPr>
        <w:tab/>
      </w:r>
      <w:r>
        <w:t>CT aspects of General Support of IPv6 Prefix Delegation in 5GS [TEI18_IPv6PD]</w:t>
      </w:r>
      <w:r>
        <w:tab/>
      </w:r>
      <w:r>
        <w:fldChar w:fldCharType="begin"/>
      </w:r>
      <w:r>
        <w:instrText xml:space="preserve"> PAGEREF _Toc169667679 \h </w:instrText>
      </w:r>
      <w:r>
        <w:fldChar w:fldCharType="separate"/>
      </w:r>
      <w:r>
        <w:t>82</w:t>
      </w:r>
      <w:r>
        <w:fldChar w:fldCharType="end"/>
      </w:r>
    </w:p>
    <w:p w14:paraId="559BCCC3" w14:textId="50E9FB14" w:rsidR="00915D61" w:rsidRDefault="00915D61">
      <w:pPr>
        <w:pStyle w:val="TOC3"/>
        <w:rPr>
          <w:rFonts w:asciiTheme="minorHAnsi" w:eastAsiaTheme="minorEastAsia" w:hAnsiTheme="minorHAnsi" w:cstheme="minorBidi"/>
          <w:kern w:val="2"/>
          <w:sz w:val="24"/>
          <w:szCs w:val="24"/>
          <w14:ligatures w14:val="standardContextual"/>
        </w:rPr>
      </w:pPr>
      <w:r>
        <w:t>18.30</w:t>
      </w:r>
      <w:r>
        <w:rPr>
          <w:rFonts w:asciiTheme="minorHAnsi" w:eastAsiaTheme="minorEastAsia" w:hAnsiTheme="minorHAnsi" w:cstheme="minorBidi"/>
          <w:kern w:val="2"/>
          <w:sz w:val="24"/>
          <w:szCs w:val="24"/>
          <w14:ligatures w14:val="standardContextual"/>
        </w:rPr>
        <w:tab/>
      </w:r>
      <w:r>
        <w:t>CT aspects of 5G System with Satellite Backhaul [5GSATB]</w:t>
      </w:r>
      <w:r>
        <w:tab/>
      </w:r>
      <w:r>
        <w:fldChar w:fldCharType="begin"/>
      </w:r>
      <w:r>
        <w:instrText xml:space="preserve"> PAGEREF _Toc169667680 \h </w:instrText>
      </w:r>
      <w:r>
        <w:fldChar w:fldCharType="separate"/>
      </w:r>
      <w:r>
        <w:t>82</w:t>
      </w:r>
      <w:r>
        <w:fldChar w:fldCharType="end"/>
      </w:r>
    </w:p>
    <w:p w14:paraId="550B4502" w14:textId="48E7F171" w:rsidR="00915D61" w:rsidRDefault="00915D61">
      <w:pPr>
        <w:pStyle w:val="TOC3"/>
        <w:rPr>
          <w:rFonts w:asciiTheme="minorHAnsi" w:eastAsiaTheme="minorEastAsia" w:hAnsiTheme="minorHAnsi" w:cstheme="minorBidi"/>
          <w:kern w:val="2"/>
          <w:sz w:val="24"/>
          <w:szCs w:val="24"/>
          <w14:ligatures w14:val="standardContextual"/>
        </w:rPr>
      </w:pPr>
      <w:r>
        <w:t>18.31</w:t>
      </w:r>
      <w:r>
        <w:rPr>
          <w:rFonts w:asciiTheme="minorHAnsi" w:eastAsiaTheme="minorEastAsia" w:hAnsiTheme="minorHAnsi" w:cstheme="minorBidi"/>
          <w:kern w:val="2"/>
          <w:sz w:val="24"/>
          <w:szCs w:val="24"/>
          <w14:ligatures w14:val="standardContextual"/>
        </w:rPr>
        <w:tab/>
      </w:r>
      <w:r>
        <w:t>Timing Resiliency and URLLC enhancements [TRS_URLLC]</w:t>
      </w:r>
      <w:r>
        <w:tab/>
      </w:r>
      <w:r>
        <w:fldChar w:fldCharType="begin"/>
      </w:r>
      <w:r>
        <w:instrText xml:space="preserve"> PAGEREF _Toc169667681 \h </w:instrText>
      </w:r>
      <w:r>
        <w:fldChar w:fldCharType="separate"/>
      </w:r>
      <w:r>
        <w:t>82</w:t>
      </w:r>
      <w:r>
        <w:fldChar w:fldCharType="end"/>
      </w:r>
    </w:p>
    <w:p w14:paraId="2C633458" w14:textId="07DC1DA6" w:rsidR="00915D61" w:rsidRDefault="00915D61">
      <w:pPr>
        <w:pStyle w:val="TOC3"/>
        <w:rPr>
          <w:rFonts w:asciiTheme="minorHAnsi" w:eastAsiaTheme="minorEastAsia" w:hAnsiTheme="minorHAnsi" w:cstheme="minorBidi"/>
          <w:kern w:val="2"/>
          <w:sz w:val="24"/>
          <w:szCs w:val="24"/>
          <w14:ligatures w14:val="standardContextual"/>
        </w:rPr>
      </w:pPr>
      <w:r>
        <w:t>18.32</w:t>
      </w:r>
      <w:r>
        <w:rPr>
          <w:rFonts w:asciiTheme="minorHAnsi" w:eastAsiaTheme="minorEastAsia" w:hAnsiTheme="minorHAnsi" w:cstheme="minorBidi"/>
          <w:kern w:val="2"/>
          <w:sz w:val="24"/>
          <w:szCs w:val="24"/>
          <w14:ligatures w14:val="standardContextual"/>
        </w:rPr>
        <w:tab/>
      </w:r>
      <w:r>
        <w:t>Extensions to the TSC Framework to support DetNet [DetNet]</w:t>
      </w:r>
      <w:r>
        <w:tab/>
      </w:r>
      <w:r>
        <w:fldChar w:fldCharType="begin"/>
      </w:r>
      <w:r>
        <w:instrText xml:space="preserve"> PAGEREF _Toc169667682 \h </w:instrText>
      </w:r>
      <w:r>
        <w:fldChar w:fldCharType="separate"/>
      </w:r>
      <w:r>
        <w:t>83</w:t>
      </w:r>
      <w:r>
        <w:fldChar w:fldCharType="end"/>
      </w:r>
    </w:p>
    <w:p w14:paraId="74DBECE8" w14:textId="5432E89E" w:rsidR="00915D61" w:rsidRDefault="00915D61">
      <w:pPr>
        <w:pStyle w:val="TOC3"/>
        <w:rPr>
          <w:rFonts w:asciiTheme="minorHAnsi" w:eastAsiaTheme="minorEastAsia" w:hAnsiTheme="minorHAnsi" w:cstheme="minorBidi"/>
          <w:kern w:val="2"/>
          <w:sz w:val="24"/>
          <w:szCs w:val="24"/>
          <w14:ligatures w14:val="standardContextual"/>
        </w:rPr>
      </w:pPr>
      <w:r>
        <w:t>18.33</w:t>
      </w:r>
      <w:r>
        <w:rPr>
          <w:rFonts w:asciiTheme="minorHAnsi" w:eastAsiaTheme="minorEastAsia" w:hAnsiTheme="minorHAnsi" w:cstheme="minorBidi"/>
          <w:kern w:val="2"/>
          <w:sz w:val="24"/>
          <w:szCs w:val="24"/>
          <w14:ligatures w14:val="standardContextual"/>
        </w:rPr>
        <w:tab/>
      </w:r>
      <w:r>
        <w:t>CT aspects for Enabling Edge Applications Phase 2 [EDGEAPP_Ph2]</w:t>
      </w:r>
      <w:r>
        <w:tab/>
      </w:r>
      <w:r>
        <w:fldChar w:fldCharType="begin"/>
      </w:r>
      <w:r>
        <w:instrText xml:space="preserve"> PAGEREF _Toc169667683 \h </w:instrText>
      </w:r>
      <w:r>
        <w:fldChar w:fldCharType="separate"/>
      </w:r>
      <w:r>
        <w:t>84</w:t>
      </w:r>
      <w:r>
        <w:fldChar w:fldCharType="end"/>
      </w:r>
    </w:p>
    <w:p w14:paraId="341C716D" w14:textId="3BC1253C" w:rsidR="00915D61" w:rsidRDefault="00915D61">
      <w:pPr>
        <w:pStyle w:val="TOC3"/>
        <w:rPr>
          <w:rFonts w:asciiTheme="minorHAnsi" w:eastAsiaTheme="minorEastAsia" w:hAnsiTheme="minorHAnsi" w:cstheme="minorBidi"/>
          <w:kern w:val="2"/>
          <w:sz w:val="24"/>
          <w:szCs w:val="24"/>
          <w14:ligatures w14:val="standardContextual"/>
        </w:rPr>
      </w:pPr>
      <w:r>
        <w:t>18.34</w:t>
      </w:r>
      <w:r>
        <w:rPr>
          <w:rFonts w:asciiTheme="minorHAnsi" w:eastAsiaTheme="minorEastAsia" w:hAnsiTheme="minorHAnsi" w:cstheme="minorBidi"/>
          <w:kern w:val="2"/>
          <w:sz w:val="24"/>
          <w:szCs w:val="24"/>
          <w14:ligatures w14:val="standardContextual"/>
        </w:rPr>
        <w:tab/>
      </w:r>
      <w:r>
        <w:t>Rel-18 enhancements of session management policy control [SMPC18]</w:t>
      </w:r>
      <w:r>
        <w:tab/>
      </w:r>
      <w:r>
        <w:fldChar w:fldCharType="begin"/>
      </w:r>
      <w:r>
        <w:instrText xml:space="preserve"> PAGEREF _Toc169667684 \h </w:instrText>
      </w:r>
      <w:r>
        <w:fldChar w:fldCharType="separate"/>
      </w:r>
      <w:r>
        <w:t>85</w:t>
      </w:r>
      <w:r>
        <w:fldChar w:fldCharType="end"/>
      </w:r>
    </w:p>
    <w:p w14:paraId="423820DD" w14:textId="19E2D138" w:rsidR="00915D61" w:rsidRDefault="00915D61">
      <w:pPr>
        <w:pStyle w:val="TOC3"/>
        <w:rPr>
          <w:rFonts w:asciiTheme="minorHAnsi" w:eastAsiaTheme="minorEastAsia" w:hAnsiTheme="minorHAnsi" w:cstheme="minorBidi"/>
          <w:kern w:val="2"/>
          <w:sz w:val="24"/>
          <w:szCs w:val="24"/>
          <w14:ligatures w14:val="standardContextual"/>
        </w:rPr>
      </w:pPr>
      <w:r>
        <w:t>18.35</w:t>
      </w:r>
      <w:r>
        <w:rPr>
          <w:rFonts w:asciiTheme="minorHAnsi" w:eastAsiaTheme="minorEastAsia" w:hAnsiTheme="minorHAnsi" w:cstheme="minorBidi"/>
          <w:kern w:val="2"/>
          <w:sz w:val="24"/>
          <w:szCs w:val="24"/>
          <w14:ligatures w14:val="standardContextual"/>
        </w:rPr>
        <w:tab/>
      </w:r>
      <w:r>
        <w:t>CT aspects of 5G System Enabler for Service Function Chaining [SFC]</w:t>
      </w:r>
      <w:r>
        <w:tab/>
      </w:r>
      <w:r>
        <w:fldChar w:fldCharType="begin"/>
      </w:r>
      <w:r>
        <w:instrText xml:space="preserve"> PAGEREF _Toc169667685 \h </w:instrText>
      </w:r>
      <w:r>
        <w:fldChar w:fldCharType="separate"/>
      </w:r>
      <w:r>
        <w:t>85</w:t>
      </w:r>
      <w:r>
        <w:fldChar w:fldCharType="end"/>
      </w:r>
    </w:p>
    <w:p w14:paraId="7E5195F3" w14:textId="31DD8D0A" w:rsidR="00915D61" w:rsidRDefault="00915D61">
      <w:pPr>
        <w:pStyle w:val="TOC3"/>
        <w:rPr>
          <w:rFonts w:asciiTheme="minorHAnsi" w:eastAsiaTheme="minorEastAsia" w:hAnsiTheme="minorHAnsi" w:cstheme="minorBidi"/>
          <w:kern w:val="2"/>
          <w:sz w:val="24"/>
          <w:szCs w:val="24"/>
          <w14:ligatures w14:val="standardContextual"/>
        </w:rPr>
      </w:pPr>
      <w:r>
        <w:t>18.36</w:t>
      </w:r>
      <w:r>
        <w:rPr>
          <w:rFonts w:asciiTheme="minorHAnsi" w:eastAsiaTheme="minorEastAsia" w:hAnsiTheme="minorHAnsi" w:cstheme="minorBidi"/>
          <w:kern w:val="2"/>
          <w:sz w:val="24"/>
          <w:szCs w:val="24"/>
          <w14:ligatures w14:val="standardContextual"/>
        </w:rPr>
        <w:tab/>
      </w:r>
      <w:r>
        <w:t>Enhancement of Network Automation Enablers [eNetAE]</w:t>
      </w:r>
      <w:r>
        <w:tab/>
      </w:r>
      <w:r>
        <w:fldChar w:fldCharType="begin"/>
      </w:r>
      <w:r>
        <w:instrText xml:space="preserve"> PAGEREF _Toc169667686 \h </w:instrText>
      </w:r>
      <w:r>
        <w:fldChar w:fldCharType="separate"/>
      </w:r>
      <w:r>
        <w:t>86</w:t>
      </w:r>
      <w:r>
        <w:fldChar w:fldCharType="end"/>
      </w:r>
    </w:p>
    <w:p w14:paraId="1AF2790D" w14:textId="01748828" w:rsidR="00915D61" w:rsidRDefault="00915D61">
      <w:pPr>
        <w:pStyle w:val="TOC3"/>
        <w:rPr>
          <w:rFonts w:asciiTheme="minorHAnsi" w:eastAsiaTheme="minorEastAsia" w:hAnsiTheme="minorHAnsi" w:cstheme="minorBidi"/>
          <w:kern w:val="2"/>
          <w:sz w:val="24"/>
          <w:szCs w:val="24"/>
          <w14:ligatures w14:val="standardContextual"/>
        </w:rPr>
      </w:pPr>
      <w:r>
        <w:t>18.37</w:t>
      </w:r>
      <w:r>
        <w:rPr>
          <w:rFonts w:asciiTheme="minorHAnsi" w:eastAsiaTheme="minorEastAsia" w:hAnsiTheme="minorHAnsi" w:cstheme="minorBidi"/>
          <w:kern w:val="2"/>
          <w:sz w:val="24"/>
          <w:szCs w:val="24"/>
          <w14:ligatures w14:val="standardContextual"/>
        </w:rPr>
        <w:tab/>
      </w:r>
      <w:r>
        <w:t>CT aspects of enhancement of 5G UE Policy [eUEPO]</w:t>
      </w:r>
      <w:r>
        <w:tab/>
      </w:r>
      <w:r>
        <w:fldChar w:fldCharType="begin"/>
      </w:r>
      <w:r>
        <w:instrText xml:space="preserve"> PAGEREF _Toc169667687 \h </w:instrText>
      </w:r>
      <w:r>
        <w:fldChar w:fldCharType="separate"/>
      </w:r>
      <w:r>
        <w:t>86</w:t>
      </w:r>
      <w:r>
        <w:fldChar w:fldCharType="end"/>
      </w:r>
    </w:p>
    <w:p w14:paraId="631A9F3E" w14:textId="5DF3953C" w:rsidR="00915D61" w:rsidRDefault="00915D61">
      <w:pPr>
        <w:pStyle w:val="TOC3"/>
        <w:rPr>
          <w:rFonts w:asciiTheme="minorHAnsi" w:eastAsiaTheme="minorEastAsia" w:hAnsiTheme="minorHAnsi" w:cstheme="minorBidi"/>
          <w:kern w:val="2"/>
          <w:sz w:val="24"/>
          <w:szCs w:val="24"/>
          <w14:ligatures w14:val="standardContextual"/>
        </w:rPr>
      </w:pPr>
      <w:r>
        <w:t>18.38</w:t>
      </w:r>
      <w:r>
        <w:rPr>
          <w:rFonts w:asciiTheme="minorHAnsi" w:eastAsiaTheme="minorEastAsia" w:hAnsiTheme="minorHAnsi" w:cstheme="minorBidi"/>
          <w:kern w:val="2"/>
          <w:sz w:val="24"/>
          <w:szCs w:val="24"/>
          <w14:ligatures w14:val="standardContextual"/>
        </w:rPr>
        <w:tab/>
      </w:r>
      <w:r>
        <w:t>CT aspect of Seamless UE context recovery [SUECR]</w:t>
      </w:r>
      <w:r>
        <w:tab/>
      </w:r>
      <w:r>
        <w:fldChar w:fldCharType="begin"/>
      </w:r>
      <w:r>
        <w:instrText xml:space="preserve"> PAGEREF _Toc169667688 \h </w:instrText>
      </w:r>
      <w:r>
        <w:fldChar w:fldCharType="separate"/>
      </w:r>
      <w:r>
        <w:t>88</w:t>
      </w:r>
      <w:r>
        <w:fldChar w:fldCharType="end"/>
      </w:r>
    </w:p>
    <w:p w14:paraId="0F5BFE38" w14:textId="3E7EA899" w:rsidR="00915D61" w:rsidRDefault="00915D61">
      <w:pPr>
        <w:pStyle w:val="TOC3"/>
        <w:rPr>
          <w:rFonts w:asciiTheme="minorHAnsi" w:eastAsiaTheme="minorEastAsia" w:hAnsiTheme="minorHAnsi" w:cstheme="minorBidi"/>
          <w:kern w:val="2"/>
          <w:sz w:val="24"/>
          <w:szCs w:val="24"/>
          <w14:ligatures w14:val="standardContextual"/>
        </w:rPr>
      </w:pPr>
      <w:r>
        <w:t>18.39</w:t>
      </w:r>
      <w:r>
        <w:rPr>
          <w:rFonts w:asciiTheme="minorHAnsi" w:eastAsiaTheme="minorEastAsia" w:hAnsiTheme="minorHAnsi" w:cstheme="minorBidi"/>
          <w:kern w:val="2"/>
          <w:sz w:val="24"/>
          <w:szCs w:val="24"/>
          <w14:ligatures w14:val="standardContextual"/>
        </w:rPr>
        <w:tab/>
      </w:r>
      <w:r>
        <w:t>Secondary DN authentication and authorization in EPC IWK cases [TEI18_SDNAEPC]</w:t>
      </w:r>
      <w:r>
        <w:tab/>
      </w:r>
      <w:r>
        <w:fldChar w:fldCharType="begin"/>
      </w:r>
      <w:r>
        <w:instrText xml:space="preserve"> PAGEREF _Toc169667689 \h </w:instrText>
      </w:r>
      <w:r>
        <w:fldChar w:fldCharType="separate"/>
      </w:r>
      <w:r>
        <w:t>89</w:t>
      </w:r>
      <w:r>
        <w:fldChar w:fldCharType="end"/>
      </w:r>
    </w:p>
    <w:p w14:paraId="57346503" w14:textId="41DA374C" w:rsidR="00915D61" w:rsidRDefault="00915D61">
      <w:pPr>
        <w:pStyle w:val="TOC3"/>
        <w:rPr>
          <w:rFonts w:asciiTheme="minorHAnsi" w:eastAsiaTheme="minorEastAsia" w:hAnsiTheme="minorHAnsi" w:cstheme="minorBidi"/>
          <w:kern w:val="2"/>
          <w:sz w:val="24"/>
          <w:szCs w:val="24"/>
          <w14:ligatures w14:val="standardContextual"/>
        </w:rPr>
      </w:pPr>
      <w:r>
        <w:t>18.40</w:t>
      </w:r>
      <w:r>
        <w:rPr>
          <w:rFonts w:asciiTheme="minorHAnsi" w:eastAsiaTheme="minorEastAsia" w:hAnsiTheme="minorHAnsi" w:cstheme="minorBidi"/>
          <w:kern w:val="2"/>
          <w:sz w:val="24"/>
          <w:szCs w:val="24"/>
          <w14:ligatures w14:val="standardContextual"/>
        </w:rPr>
        <w:tab/>
      </w:r>
      <w:r>
        <w:t>CT aspects of enhancement to the 5GC location services - phase 3 [5G_eLCS_Ph3]</w:t>
      </w:r>
      <w:r>
        <w:tab/>
      </w:r>
      <w:r>
        <w:fldChar w:fldCharType="begin"/>
      </w:r>
      <w:r>
        <w:instrText xml:space="preserve"> PAGEREF _Toc169667690 \h </w:instrText>
      </w:r>
      <w:r>
        <w:fldChar w:fldCharType="separate"/>
      </w:r>
      <w:r>
        <w:t>89</w:t>
      </w:r>
      <w:r>
        <w:fldChar w:fldCharType="end"/>
      </w:r>
    </w:p>
    <w:p w14:paraId="1014068D" w14:textId="3C9F064F" w:rsidR="00915D61" w:rsidRDefault="00915D61">
      <w:pPr>
        <w:pStyle w:val="TOC3"/>
        <w:rPr>
          <w:rFonts w:asciiTheme="minorHAnsi" w:eastAsiaTheme="minorEastAsia" w:hAnsiTheme="minorHAnsi" w:cstheme="minorBidi"/>
          <w:kern w:val="2"/>
          <w:sz w:val="24"/>
          <w:szCs w:val="24"/>
          <w14:ligatures w14:val="standardContextual"/>
        </w:rPr>
      </w:pPr>
      <w:r>
        <w:t>18.41</w:t>
      </w:r>
      <w:r>
        <w:rPr>
          <w:rFonts w:asciiTheme="minorHAnsi" w:eastAsiaTheme="minorEastAsia" w:hAnsiTheme="minorHAnsi" w:cstheme="minorBidi"/>
          <w:kern w:val="2"/>
          <w:sz w:val="24"/>
          <w:szCs w:val="24"/>
          <w14:ligatures w14:val="standardContextual"/>
        </w:rPr>
        <w:tab/>
      </w:r>
      <w:r>
        <w:t>CT aspects of Enhanced support of Non-Public Networks Phase 2 [eNPN_Ph2]</w:t>
      </w:r>
      <w:r>
        <w:tab/>
      </w:r>
      <w:r>
        <w:fldChar w:fldCharType="begin"/>
      </w:r>
      <w:r>
        <w:instrText xml:space="preserve"> PAGEREF _Toc169667691 \h </w:instrText>
      </w:r>
      <w:r>
        <w:fldChar w:fldCharType="separate"/>
      </w:r>
      <w:r>
        <w:t>91</w:t>
      </w:r>
      <w:r>
        <w:fldChar w:fldCharType="end"/>
      </w:r>
    </w:p>
    <w:p w14:paraId="6B4BF642" w14:textId="42891C67" w:rsidR="00915D61" w:rsidRDefault="00915D61">
      <w:pPr>
        <w:pStyle w:val="TOC3"/>
        <w:rPr>
          <w:rFonts w:asciiTheme="minorHAnsi" w:eastAsiaTheme="minorEastAsia" w:hAnsiTheme="minorHAnsi" w:cstheme="minorBidi"/>
          <w:kern w:val="2"/>
          <w:sz w:val="24"/>
          <w:szCs w:val="24"/>
          <w14:ligatures w14:val="standardContextual"/>
        </w:rPr>
      </w:pPr>
      <w:r>
        <w:t>18.42</w:t>
      </w:r>
      <w:r>
        <w:rPr>
          <w:rFonts w:asciiTheme="minorHAnsi" w:eastAsiaTheme="minorEastAsia" w:hAnsiTheme="minorHAnsi" w:cstheme="minorBidi"/>
          <w:kern w:val="2"/>
          <w:sz w:val="24"/>
          <w:szCs w:val="24"/>
          <w14:ligatures w14:val="standardContextual"/>
        </w:rPr>
        <w:tab/>
      </w:r>
      <w:r>
        <w:t>CT aspects of SEAL data delivery enabler for vertical applications [SEALDD]</w:t>
      </w:r>
      <w:r>
        <w:tab/>
      </w:r>
      <w:r>
        <w:fldChar w:fldCharType="begin"/>
      </w:r>
      <w:r>
        <w:instrText xml:space="preserve"> PAGEREF _Toc169667692 \h </w:instrText>
      </w:r>
      <w:r>
        <w:fldChar w:fldCharType="separate"/>
      </w:r>
      <w:r>
        <w:t>92</w:t>
      </w:r>
      <w:r>
        <w:fldChar w:fldCharType="end"/>
      </w:r>
    </w:p>
    <w:p w14:paraId="5C33342A" w14:textId="5A9C3280" w:rsidR="00915D61" w:rsidRDefault="00915D61">
      <w:pPr>
        <w:pStyle w:val="TOC3"/>
        <w:rPr>
          <w:rFonts w:asciiTheme="minorHAnsi" w:eastAsiaTheme="minorEastAsia" w:hAnsiTheme="minorHAnsi" w:cstheme="minorBidi"/>
          <w:kern w:val="2"/>
          <w:sz w:val="24"/>
          <w:szCs w:val="24"/>
          <w14:ligatures w14:val="standardContextual"/>
        </w:rPr>
      </w:pPr>
      <w:r>
        <w:t>18.43</w:t>
      </w:r>
      <w:r>
        <w:rPr>
          <w:rFonts w:asciiTheme="minorHAnsi" w:eastAsiaTheme="minorEastAsia" w:hAnsiTheme="minorHAnsi" w:cstheme="minorBidi"/>
          <w:kern w:val="2"/>
          <w:sz w:val="24"/>
          <w:szCs w:val="24"/>
          <w14:ligatures w14:val="standardContextual"/>
        </w:rPr>
        <w:tab/>
      </w:r>
      <w:r>
        <w:t>Enhanced Service Enabler Architecture Layer for Verticals Phase 3 [SEAL_Ph3]</w:t>
      </w:r>
      <w:r>
        <w:tab/>
      </w:r>
      <w:r>
        <w:fldChar w:fldCharType="begin"/>
      </w:r>
      <w:r>
        <w:instrText xml:space="preserve"> PAGEREF _Toc169667693 \h </w:instrText>
      </w:r>
      <w:r>
        <w:fldChar w:fldCharType="separate"/>
      </w:r>
      <w:r>
        <w:t>93</w:t>
      </w:r>
      <w:r>
        <w:fldChar w:fldCharType="end"/>
      </w:r>
    </w:p>
    <w:p w14:paraId="33652891" w14:textId="185AD36A" w:rsidR="00915D61" w:rsidRDefault="00915D61">
      <w:pPr>
        <w:pStyle w:val="TOC3"/>
        <w:rPr>
          <w:rFonts w:asciiTheme="minorHAnsi" w:eastAsiaTheme="minorEastAsia" w:hAnsiTheme="minorHAnsi" w:cstheme="minorBidi"/>
          <w:kern w:val="2"/>
          <w:sz w:val="24"/>
          <w:szCs w:val="24"/>
          <w14:ligatures w14:val="standardContextual"/>
        </w:rPr>
      </w:pPr>
      <w:r>
        <w:t>18.44</w:t>
      </w:r>
      <w:r>
        <w:rPr>
          <w:rFonts w:asciiTheme="minorHAnsi" w:eastAsiaTheme="minorEastAsia" w:hAnsiTheme="minorHAnsi" w:cstheme="minorBidi"/>
          <w:kern w:val="2"/>
          <w:sz w:val="24"/>
          <w:szCs w:val="24"/>
          <w14:ligatures w14:val="standardContextual"/>
        </w:rPr>
        <w:tab/>
      </w:r>
      <w:r>
        <w:t>T Aspects of Application Layer Support for Uncrewed Aerial Systems (UAS), Phase 2 [UASAPP_Ph2]</w:t>
      </w:r>
      <w:r>
        <w:tab/>
      </w:r>
      <w:r>
        <w:fldChar w:fldCharType="begin"/>
      </w:r>
      <w:r>
        <w:instrText xml:space="preserve"> PAGEREF _Toc169667694 \h </w:instrText>
      </w:r>
      <w:r>
        <w:fldChar w:fldCharType="separate"/>
      </w:r>
      <w:r>
        <w:t>94</w:t>
      </w:r>
      <w:r>
        <w:fldChar w:fldCharType="end"/>
      </w:r>
    </w:p>
    <w:p w14:paraId="4AD21F70" w14:textId="6E25EF33" w:rsidR="00915D61" w:rsidRDefault="00915D61">
      <w:pPr>
        <w:pStyle w:val="TOC3"/>
        <w:rPr>
          <w:rFonts w:asciiTheme="minorHAnsi" w:eastAsiaTheme="minorEastAsia" w:hAnsiTheme="minorHAnsi" w:cstheme="minorBidi"/>
          <w:kern w:val="2"/>
          <w:sz w:val="24"/>
          <w:szCs w:val="24"/>
          <w14:ligatures w14:val="standardContextual"/>
        </w:rPr>
      </w:pPr>
      <w:r>
        <w:t>18.45</w:t>
      </w:r>
      <w:r>
        <w:rPr>
          <w:rFonts w:asciiTheme="minorHAnsi" w:eastAsiaTheme="minorEastAsia" w:hAnsiTheme="minorHAnsi" w:cstheme="minorBidi"/>
          <w:kern w:val="2"/>
          <w:sz w:val="24"/>
          <w:szCs w:val="24"/>
          <w14:ligatures w14:val="standardContextual"/>
        </w:rPr>
        <w:tab/>
      </w:r>
      <w:r>
        <w:t>CT Aspects of 5GC architecture for satellite networks, Phase 2 [5GSAT_Ph2]</w:t>
      </w:r>
      <w:r>
        <w:tab/>
      </w:r>
      <w:r>
        <w:fldChar w:fldCharType="begin"/>
      </w:r>
      <w:r>
        <w:instrText xml:space="preserve"> PAGEREF _Toc169667695 \h </w:instrText>
      </w:r>
      <w:r>
        <w:fldChar w:fldCharType="separate"/>
      </w:r>
      <w:r>
        <w:t>94</w:t>
      </w:r>
      <w:r>
        <w:fldChar w:fldCharType="end"/>
      </w:r>
    </w:p>
    <w:p w14:paraId="7A0CE094" w14:textId="1C13E59C" w:rsidR="00915D61" w:rsidRDefault="00915D61">
      <w:pPr>
        <w:pStyle w:val="TOC3"/>
        <w:rPr>
          <w:rFonts w:asciiTheme="minorHAnsi" w:eastAsiaTheme="minorEastAsia" w:hAnsiTheme="minorHAnsi" w:cstheme="minorBidi"/>
          <w:kern w:val="2"/>
          <w:sz w:val="24"/>
          <w:szCs w:val="24"/>
          <w14:ligatures w14:val="standardContextual"/>
        </w:rPr>
      </w:pPr>
      <w:r>
        <w:t>18.46</w:t>
      </w:r>
      <w:r>
        <w:rPr>
          <w:rFonts w:asciiTheme="minorHAnsi" w:eastAsiaTheme="minorEastAsia" w:hAnsiTheme="minorHAnsi" w:cstheme="minorBidi"/>
          <w:kern w:val="2"/>
          <w:sz w:val="24"/>
          <w:szCs w:val="24"/>
          <w14:ligatures w14:val="standardContextual"/>
        </w:rPr>
        <w:tab/>
      </w:r>
      <w:r>
        <w:t>CT Aspects of Uncrewed Aerial Systems (UAS), Phase 2 [UAS_Ph2]</w:t>
      </w:r>
      <w:r>
        <w:tab/>
      </w:r>
      <w:r>
        <w:fldChar w:fldCharType="begin"/>
      </w:r>
      <w:r>
        <w:instrText xml:space="preserve"> PAGEREF _Toc169667696 \h </w:instrText>
      </w:r>
      <w:r>
        <w:fldChar w:fldCharType="separate"/>
      </w:r>
      <w:r>
        <w:t>96</w:t>
      </w:r>
      <w:r>
        <w:fldChar w:fldCharType="end"/>
      </w:r>
    </w:p>
    <w:p w14:paraId="5B108640" w14:textId="098B8192" w:rsidR="00915D61" w:rsidRDefault="00915D61">
      <w:pPr>
        <w:pStyle w:val="TOC3"/>
        <w:rPr>
          <w:rFonts w:asciiTheme="minorHAnsi" w:eastAsiaTheme="minorEastAsia" w:hAnsiTheme="minorHAnsi" w:cstheme="minorBidi"/>
          <w:kern w:val="2"/>
          <w:sz w:val="24"/>
          <w:szCs w:val="24"/>
          <w14:ligatures w14:val="standardContextual"/>
        </w:rPr>
      </w:pPr>
      <w:r>
        <w:t>18.47</w:t>
      </w:r>
      <w:r>
        <w:rPr>
          <w:rFonts w:asciiTheme="minorHAnsi" w:eastAsiaTheme="minorEastAsia" w:hAnsiTheme="minorHAnsi" w:cstheme="minorBidi"/>
          <w:kern w:val="2"/>
          <w:sz w:val="24"/>
          <w:szCs w:val="24"/>
          <w14:ligatures w14:val="standardContextual"/>
        </w:rPr>
        <w:tab/>
      </w:r>
      <w:r>
        <w:t>CT aspects of Ranging_SL [Ranging_SL]</w:t>
      </w:r>
      <w:r>
        <w:tab/>
      </w:r>
      <w:r>
        <w:fldChar w:fldCharType="begin"/>
      </w:r>
      <w:r>
        <w:instrText xml:space="preserve"> PAGEREF _Toc169667697 \h </w:instrText>
      </w:r>
      <w:r>
        <w:fldChar w:fldCharType="separate"/>
      </w:r>
      <w:r>
        <w:t>98</w:t>
      </w:r>
      <w:r>
        <w:fldChar w:fldCharType="end"/>
      </w:r>
    </w:p>
    <w:p w14:paraId="23FB2217" w14:textId="491B2191" w:rsidR="00915D61" w:rsidRDefault="00915D61">
      <w:pPr>
        <w:pStyle w:val="TOC3"/>
        <w:rPr>
          <w:rFonts w:asciiTheme="minorHAnsi" w:eastAsiaTheme="minorEastAsia" w:hAnsiTheme="minorHAnsi" w:cstheme="minorBidi"/>
          <w:kern w:val="2"/>
          <w:sz w:val="24"/>
          <w:szCs w:val="24"/>
          <w14:ligatures w14:val="standardContextual"/>
        </w:rPr>
      </w:pPr>
      <w:r>
        <w:t>18.48</w:t>
      </w:r>
      <w:r>
        <w:rPr>
          <w:rFonts w:asciiTheme="minorHAnsi" w:eastAsiaTheme="minorEastAsia" w:hAnsiTheme="minorHAnsi" w:cstheme="minorBidi"/>
          <w:kern w:val="2"/>
          <w:sz w:val="24"/>
          <w:szCs w:val="24"/>
          <w14:ligatures w14:val="standardContextual"/>
        </w:rPr>
        <w:tab/>
      </w:r>
      <w:r>
        <w:t>CT aspects of 5GFLS [5GFLS]</w:t>
      </w:r>
      <w:r>
        <w:tab/>
      </w:r>
      <w:r>
        <w:fldChar w:fldCharType="begin"/>
      </w:r>
      <w:r>
        <w:instrText xml:space="preserve"> PAGEREF _Toc169667698 \h </w:instrText>
      </w:r>
      <w:r>
        <w:fldChar w:fldCharType="separate"/>
      </w:r>
      <w:r>
        <w:t>103</w:t>
      </w:r>
      <w:r>
        <w:fldChar w:fldCharType="end"/>
      </w:r>
    </w:p>
    <w:p w14:paraId="745781DA" w14:textId="6BB67CCA" w:rsidR="00915D61" w:rsidRDefault="00915D61">
      <w:pPr>
        <w:pStyle w:val="TOC3"/>
        <w:rPr>
          <w:rFonts w:asciiTheme="minorHAnsi" w:eastAsiaTheme="minorEastAsia" w:hAnsiTheme="minorHAnsi" w:cstheme="minorBidi"/>
          <w:kern w:val="2"/>
          <w:sz w:val="24"/>
          <w:szCs w:val="24"/>
          <w14:ligatures w14:val="standardContextual"/>
        </w:rPr>
      </w:pPr>
      <w:r>
        <w:t>18.49</w:t>
      </w:r>
      <w:r>
        <w:rPr>
          <w:rFonts w:asciiTheme="minorHAnsi" w:eastAsiaTheme="minorEastAsia" w:hAnsiTheme="minorHAnsi" w:cstheme="minorBidi"/>
          <w:kern w:val="2"/>
          <w:sz w:val="24"/>
          <w:szCs w:val="24"/>
          <w14:ligatures w14:val="standardContextual"/>
        </w:rPr>
        <w:tab/>
      </w:r>
      <w:r>
        <w:t>CT aspects of MCGWUE [MCGWUE]</w:t>
      </w:r>
      <w:r>
        <w:tab/>
      </w:r>
      <w:r>
        <w:fldChar w:fldCharType="begin"/>
      </w:r>
      <w:r>
        <w:instrText xml:space="preserve"> PAGEREF _Toc169667699 \h </w:instrText>
      </w:r>
      <w:r>
        <w:fldChar w:fldCharType="separate"/>
      </w:r>
      <w:r>
        <w:t>103</w:t>
      </w:r>
      <w:r>
        <w:fldChar w:fldCharType="end"/>
      </w:r>
    </w:p>
    <w:p w14:paraId="5C1D7C8F" w14:textId="22E0ECCA" w:rsidR="00915D61" w:rsidRDefault="00915D61">
      <w:pPr>
        <w:pStyle w:val="TOC3"/>
        <w:rPr>
          <w:rFonts w:asciiTheme="minorHAnsi" w:eastAsiaTheme="minorEastAsia" w:hAnsiTheme="minorHAnsi" w:cstheme="minorBidi"/>
          <w:kern w:val="2"/>
          <w:sz w:val="24"/>
          <w:szCs w:val="24"/>
          <w14:ligatures w14:val="standardContextual"/>
        </w:rPr>
      </w:pPr>
      <w:r>
        <w:t>18.50</w:t>
      </w:r>
      <w:r>
        <w:rPr>
          <w:rFonts w:asciiTheme="minorHAnsi" w:eastAsiaTheme="minorEastAsia" w:hAnsiTheme="minorHAnsi" w:cstheme="minorBidi"/>
          <w:kern w:val="2"/>
          <w:sz w:val="24"/>
          <w:szCs w:val="24"/>
          <w14:ligatures w14:val="standardContextual"/>
        </w:rPr>
        <w:tab/>
      </w:r>
      <w:r>
        <w:t>GBA_U Based APIs [GBA_U_APIs]</w:t>
      </w:r>
      <w:r>
        <w:tab/>
      </w:r>
      <w:r>
        <w:fldChar w:fldCharType="begin"/>
      </w:r>
      <w:r>
        <w:instrText xml:space="preserve"> PAGEREF _Toc169667700 \h </w:instrText>
      </w:r>
      <w:r>
        <w:fldChar w:fldCharType="separate"/>
      </w:r>
      <w:r>
        <w:t>104</w:t>
      </w:r>
      <w:r>
        <w:fldChar w:fldCharType="end"/>
      </w:r>
    </w:p>
    <w:p w14:paraId="7240573B" w14:textId="076DBD01" w:rsidR="00915D61" w:rsidRDefault="00915D61">
      <w:pPr>
        <w:pStyle w:val="TOC3"/>
        <w:rPr>
          <w:rFonts w:asciiTheme="minorHAnsi" w:eastAsiaTheme="minorEastAsia" w:hAnsiTheme="minorHAnsi" w:cstheme="minorBidi"/>
          <w:kern w:val="2"/>
          <w:sz w:val="24"/>
          <w:szCs w:val="24"/>
          <w14:ligatures w14:val="standardContextual"/>
        </w:rPr>
      </w:pPr>
      <w:r>
        <w:t>18.51</w:t>
      </w:r>
      <w:r>
        <w:rPr>
          <w:rFonts w:asciiTheme="minorHAnsi" w:eastAsiaTheme="minorEastAsia" w:hAnsiTheme="minorHAnsi" w:cstheme="minorBidi"/>
          <w:kern w:val="2"/>
          <w:sz w:val="24"/>
          <w:szCs w:val="24"/>
          <w14:ligatures w14:val="standardContextual"/>
        </w:rPr>
        <w:tab/>
      </w:r>
      <w:r>
        <w:t>CT aspects of AIML [AIMLsys]</w:t>
      </w:r>
      <w:r>
        <w:tab/>
      </w:r>
      <w:r>
        <w:fldChar w:fldCharType="begin"/>
      </w:r>
      <w:r>
        <w:instrText xml:space="preserve"> PAGEREF _Toc169667701 \h </w:instrText>
      </w:r>
      <w:r>
        <w:fldChar w:fldCharType="separate"/>
      </w:r>
      <w:r>
        <w:t>104</w:t>
      </w:r>
      <w:r>
        <w:fldChar w:fldCharType="end"/>
      </w:r>
    </w:p>
    <w:p w14:paraId="295F781B" w14:textId="3B1F9681" w:rsidR="00915D61" w:rsidRDefault="00915D61">
      <w:pPr>
        <w:pStyle w:val="TOC3"/>
        <w:rPr>
          <w:rFonts w:asciiTheme="minorHAnsi" w:eastAsiaTheme="minorEastAsia" w:hAnsiTheme="minorHAnsi" w:cstheme="minorBidi"/>
          <w:kern w:val="2"/>
          <w:sz w:val="24"/>
          <w:szCs w:val="24"/>
          <w14:ligatures w14:val="standardContextual"/>
        </w:rPr>
      </w:pPr>
      <w:r>
        <w:t>18.52</w:t>
      </w:r>
      <w:r>
        <w:rPr>
          <w:rFonts w:asciiTheme="minorHAnsi" w:eastAsiaTheme="minorEastAsia" w:hAnsiTheme="minorHAnsi" w:cstheme="minorBidi"/>
          <w:kern w:val="2"/>
          <w:sz w:val="24"/>
          <w:szCs w:val="24"/>
          <w14:ligatures w14:val="standardContextual"/>
        </w:rPr>
        <w:tab/>
      </w:r>
      <w:r>
        <w:t>CT aspects of NG_RTC [NG_RTC]</w:t>
      </w:r>
      <w:r>
        <w:tab/>
      </w:r>
      <w:r>
        <w:fldChar w:fldCharType="begin"/>
      </w:r>
      <w:r>
        <w:instrText xml:space="preserve"> PAGEREF _Toc169667702 \h </w:instrText>
      </w:r>
      <w:r>
        <w:fldChar w:fldCharType="separate"/>
      </w:r>
      <w:r>
        <w:t>106</w:t>
      </w:r>
      <w:r>
        <w:fldChar w:fldCharType="end"/>
      </w:r>
    </w:p>
    <w:p w14:paraId="4E8F7F72" w14:textId="7A88604B" w:rsidR="00915D61" w:rsidRDefault="00915D61">
      <w:pPr>
        <w:pStyle w:val="TOC3"/>
        <w:rPr>
          <w:rFonts w:asciiTheme="minorHAnsi" w:eastAsiaTheme="minorEastAsia" w:hAnsiTheme="minorHAnsi" w:cstheme="minorBidi"/>
          <w:kern w:val="2"/>
          <w:sz w:val="24"/>
          <w:szCs w:val="24"/>
          <w14:ligatures w14:val="standardContextual"/>
        </w:rPr>
      </w:pPr>
      <w:r>
        <w:t>18.53</w:t>
      </w:r>
      <w:r>
        <w:rPr>
          <w:rFonts w:asciiTheme="minorHAnsi" w:eastAsiaTheme="minorEastAsia" w:hAnsiTheme="minorHAnsi" w:cstheme="minorBidi"/>
          <w:kern w:val="2"/>
          <w:sz w:val="24"/>
          <w:szCs w:val="24"/>
          <w14:ligatures w14:val="standardContextual"/>
        </w:rPr>
        <w:tab/>
      </w:r>
      <w:r>
        <w:t>CT aspects of 5G AM Policy  [AMP]</w:t>
      </w:r>
      <w:r>
        <w:tab/>
      </w:r>
      <w:r>
        <w:fldChar w:fldCharType="begin"/>
      </w:r>
      <w:r>
        <w:instrText xml:space="preserve"> PAGEREF _Toc169667703 \h </w:instrText>
      </w:r>
      <w:r>
        <w:fldChar w:fldCharType="separate"/>
      </w:r>
      <w:r>
        <w:t>110</w:t>
      </w:r>
      <w:r>
        <w:fldChar w:fldCharType="end"/>
      </w:r>
    </w:p>
    <w:p w14:paraId="721917DF" w14:textId="3258E456" w:rsidR="00915D61" w:rsidRDefault="00915D61">
      <w:pPr>
        <w:pStyle w:val="TOC3"/>
        <w:rPr>
          <w:rFonts w:asciiTheme="minorHAnsi" w:eastAsiaTheme="minorEastAsia" w:hAnsiTheme="minorHAnsi" w:cstheme="minorBidi"/>
          <w:kern w:val="2"/>
          <w:sz w:val="24"/>
          <w:szCs w:val="24"/>
          <w14:ligatures w14:val="standardContextual"/>
        </w:rPr>
      </w:pPr>
      <w:r>
        <w:t>18.54</w:t>
      </w:r>
      <w:r>
        <w:rPr>
          <w:rFonts w:asciiTheme="minorHAnsi" w:eastAsiaTheme="minorEastAsia" w:hAnsiTheme="minorHAnsi" w:cstheme="minorBidi"/>
          <w:kern w:val="2"/>
          <w:sz w:val="24"/>
          <w:szCs w:val="24"/>
          <w14:ligatures w14:val="standardContextual"/>
        </w:rPr>
        <w:tab/>
      </w:r>
      <w:r>
        <w:t>CT aspects on Dynamically Changing AM Policies in the 5GC Phase 2 [TEI18_DCAMP_Ph2]</w:t>
      </w:r>
      <w:r>
        <w:tab/>
      </w:r>
      <w:r>
        <w:fldChar w:fldCharType="begin"/>
      </w:r>
      <w:r>
        <w:instrText xml:space="preserve"> PAGEREF _Toc169667704 \h </w:instrText>
      </w:r>
      <w:r>
        <w:fldChar w:fldCharType="separate"/>
      </w:r>
      <w:r>
        <w:t>110</w:t>
      </w:r>
      <w:r>
        <w:fldChar w:fldCharType="end"/>
      </w:r>
    </w:p>
    <w:p w14:paraId="47B5AF96" w14:textId="6F9A6972" w:rsidR="00915D61" w:rsidRDefault="00915D61">
      <w:pPr>
        <w:pStyle w:val="TOC3"/>
        <w:rPr>
          <w:rFonts w:asciiTheme="minorHAnsi" w:eastAsiaTheme="minorEastAsia" w:hAnsiTheme="minorHAnsi" w:cstheme="minorBidi"/>
          <w:kern w:val="2"/>
          <w:sz w:val="24"/>
          <w:szCs w:val="24"/>
          <w14:ligatures w14:val="standardContextual"/>
        </w:rPr>
      </w:pPr>
      <w:r>
        <w:t>18.55</w:t>
      </w:r>
      <w:r>
        <w:rPr>
          <w:rFonts w:asciiTheme="minorHAnsi" w:eastAsiaTheme="minorEastAsia" w:hAnsiTheme="minorHAnsi" w:cstheme="minorBidi"/>
          <w:kern w:val="2"/>
          <w:sz w:val="24"/>
          <w:szCs w:val="24"/>
          <w14:ligatures w14:val="standardContextual"/>
        </w:rPr>
        <w:tab/>
      </w:r>
      <w:r>
        <w:t>CT aspects of MPS_WLAN [MPS_WLAN]</w:t>
      </w:r>
      <w:r>
        <w:tab/>
      </w:r>
      <w:r>
        <w:fldChar w:fldCharType="begin"/>
      </w:r>
      <w:r>
        <w:instrText xml:space="preserve"> PAGEREF _Toc169667705 \h </w:instrText>
      </w:r>
      <w:r>
        <w:fldChar w:fldCharType="separate"/>
      </w:r>
      <w:r>
        <w:t>110</w:t>
      </w:r>
      <w:r>
        <w:fldChar w:fldCharType="end"/>
      </w:r>
    </w:p>
    <w:p w14:paraId="201DE4C9" w14:textId="2B94A617" w:rsidR="00915D61" w:rsidRDefault="00915D61">
      <w:pPr>
        <w:pStyle w:val="TOC3"/>
        <w:rPr>
          <w:rFonts w:asciiTheme="minorHAnsi" w:eastAsiaTheme="minorEastAsia" w:hAnsiTheme="minorHAnsi" w:cstheme="minorBidi"/>
          <w:kern w:val="2"/>
          <w:sz w:val="24"/>
          <w:szCs w:val="24"/>
          <w14:ligatures w14:val="standardContextual"/>
        </w:rPr>
      </w:pPr>
      <w:r>
        <w:t>18.56</w:t>
      </w:r>
      <w:r>
        <w:rPr>
          <w:rFonts w:asciiTheme="minorHAnsi" w:eastAsiaTheme="minorEastAsia" w:hAnsiTheme="minorHAnsi" w:cstheme="minorBidi"/>
          <w:kern w:val="2"/>
          <w:sz w:val="24"/>
          <w:szCs w:val="24"/>
          <w14:ligatures w14:val="standardContextual"/>
        </w:rPr>
        <w:tab/>
      </w:r>
      <w:r>
        <w:t>CT aspects of ADAES [ADAES]</w:t>
      </w:r>
      <w:r>
        <w:tab/>
      </w:r>
      <w:r>
        <w:fldChar w:fldCharType="begin"/>
      </w:r>
      <w:r>
        <w:instrText xml:space="preserve"> PAGEREF _Toc169667706 \h </w:instrText>
      </w:r>
      <w:r>
        <w:fldChar w:fldCharType="separate"/>
      </w:r>
      <w:r>
        <w:t>110</w:t>
      </w:r>
      <w:r>
        <w:fldChar w:fldCharType="end"/>
      </w:r>
    </w:p>
    <w:p w14:paraId="35DEBDF3" w14:textId="74CD1635" w:rsidR="00915D61" w:rsidRDefault="00915D61">
      <w:pPr>
        <w:pStyle w:val="TOC3"/>
        <w:rPr>
          <w:rFonts w:asciiTheme="minorHAnsi" w:eastAsiaTheme="minorEastAsia" w:hAnsiTheme="minorHAnsi" w:cstheme="minorBidi"/>
          <w:kern w:val="2"/>
          <w:sz w:val="24"/>
          <w:szCs w:val="24"/>
          <w14:ligatures w14:val="standardContextual"/>
        </w:rPr>
      </w:pPr>
      <w:r>
        <w:t>18.57</w:t>
      </w:r>
      <w:r>
        <w:rPr>
          <w:rFonts w:asciiTheme="minorHAnsi" w:eastAsiaTheme="minorEastAsia" w:hAnsiTheme="minorHAnsi" w:cstheme="minorBidi"/>
          <w:kern w:val="2"/>
          <w:sz w:val="24"/>
          <w:szCs w:val="24"/>
          <w14:ligatures w14:val="standardContextual"/>
        </w:rPr>
        <w:tab/>
      </w:r>
      <w:r>
        <w:t>CT aspects of  MSGin5G Service Ph2 [5GMARCH_Ph2]</w:t>
      </w:r>
      <w:r>
        <w:tab/>
      </w:r>
      <w:r>
        <w:fldChar w:fldCharType="begin"/>
      </w:r>
      <w:r>
        <w:instrText xml:space="preserve"> PAGEREF _Toc169667707 \h </w:instrText>
      </w:r>
      <w:r>
        <w:fldChar w:fldCharType="separate"/>
      </w:r>
      <w:r>
        <w:t>112</w:t>
      </w:r>
      <w:r>
        <w:fldChar w:fldCharType="end"/>
      </w:r>
    </w:p>
    <w:p w14:paraId="3D29DF54" w14:textId="3E0DA85F" w:rsidR="00915D61" w:rsidRDefault="00915D61">
      <w:pPr>
        <w:pStyle w:val="TOC3"/>
        <w:rPr>
          <w:rFonts w:asciiTheme="minorHAnsi" w:eastAsiaTheme="minorEastAsia" w:hAnsiTheme="minorHAnsi" w:cstheme="minorBidi"/>
          <w:kern w:val="2"/>
          <w:sz w:val="24"/>
          <w:szCs w:val="24"/>
          <w14:ligatures w14:val="standardContextual"/>
        </w:rPr>
      </w:pPr>
      <w:r>
        <w:t>18.58</w:t>
      </w:r>
      <w:r>
        <w:rPr>
          <w:rFonts w:asciiTheme="minorHAnsi" w:eastAsiaTheme="minorEastAsia" w:hAnsiTheme="minorHAnsi" w:cstheme="minorBidi"/>
          <w:kern w:val="2"/>
          <w:sz w:val="24"/>
          <w:szCs w:val="24"/>
          <w14:ligatures w14:val="standardContextual"/>
        </w:rPr>
        <w:tab/>
      </w:r>
      <w:r>
        <w:t>CT aspects of VMR [VMR]</w:t>
      </w:r>
      <w:r>
        <w:tab/>
      </w:r>
      <w:r>
        <w:fldChar w:fldCharType="begin"/>
      </w:r>
      <w:r>
        <w:instrText xml:space="preserve"> PAGEREF _Toc169667708 \h </w:instrText>
      </w:r>
      <w:r>
        <w:fldChar w:fldCharType="separate"/>
      </w:r>
      <w:r>
        <w:t>113</w:t>
      </w:r>
      <w:r>
        <w:fldChar w:fldCharType="end"/>
      </w:r>
    </w:p>
    <w:p w14:paraId="0A69815F" w14:textId="44D6A87D" w:rsidR="00915D61" w:rsidRDefault="00915D61">
      <w:pPr>
        <w:pStyle w:val="TOC3"/>
        <w:rPr>
          <w:rFonts w:asciiTheme="minorHAnsi" w:eastAsiaTheme="minorEastAsia" w:hAnsiTheme="minorHAnsi" w:cstheme="minorBidi"/>
          <w:kern w:val="2"/>
          <w:sz w:val="24"/>
          <w:szCs w:val="24"/>
          <w14:ligatures w14:val="standardContextual"/>
        </w:rPr>
      </w:pPr>
      <w:r>
        <w:t>18.59</w:t>
      </w:r>
      <w:r>
        <w:rPr>
          <w:rFonts w:asciiTheme="minorHAnsi" w:eastAsiaTheme="minorEastAsia" w:hAnsiTheme="minorHAnsi" w:cstheme="minorBidi"/>
          <w:kern w:val="2"/>
          <w:sz w:val="24"/>
          <w:szCs w:val="24"/>
          <w14:ligatures w14:val="standardContextual"/>
        </w:rPr>
        <w:tab/>
      </w:r>
      <w:r>
        <w:t>Enhancements on Service-based support for SMS in 5GC [eSMS_SBI]</w:t>
      </w:r>
      <w:r>
        <w:tab/>
      </w:r>
      <w:r>
        <w:fldChar w:fldCharType="begin"/>
      </w:r>
      <w:r>
        <w:instrText xml:space="preserve"> PAGEREF _Toc169667709 \h </w:instrText>
      </w:r>
      <w:r>
        <w:fldChar w:fldCharType="separate"/>
      </w:r>
      <w:r>
        <w:t>113</w:t>
      </w:r>
      <w:r>
        <w:fldChar w:fldCharType="end"/>
      </w:r>
    </w:p>
    <w:p w14:paraId="0C94C38D" w14:textId="321217DA" w:rsidR="00915D61" w:rsidRDefault="00915D61">
      <w:pPr>
        <w:pStyle w:val="TOC3"/>
        <w:rPr>
          <w:rFonts w:asciiTheme="minorHAnsi" w:eastAsiaTheme="minorEastAsia" w:hAnsiTheme="minorHAnsi" w:cstheme="minorBidi"/>
          <w:kern w:val="2"/>
          <w:sz w:val="24"/>
          <w:szCs w:val="24"/>
          <w14:ligatures w14:val="standardContextual"/>
        </w:rPr>
      </w:pPr>
      <w:r>
        <w:t>18.60</w:t>
      </w:r>
      <w:r>
        <w:rPr>
          <w:rFonts w:asciiTheme="minorHAnsi" w:eastAsiaTheme="minorEastAsia" w:hAnsiTheme="minorHAnsi" w:cstheme="minorBidi"/>
          <w:kern w:val="2"/>
          <w:sz w:val="24"/>
          <w:szCs w:val="24"/>
          <w14:ligatures w14:val="standardContextual"/>
        </w:rPr>
        <w:tab/>
      </w:r>
      <w:r>
        <w:t>CT aspects of eNA_Ph3 [eNA_Ph3]</w:t>
      </w:r>
      <w:r>
        <w:tab/>
      </w:r>
      <w:r>
        <w:fldChar w:fldCharType="begin"/>
      </w:r>
      <w:r>
        <w:instrText xml:space="preserve"> PAGEREF _Toc169667710 \h </w:instrText>
      </w:r>
      <w:r>
        <w:fldChar w:fldCharType="separate"/>
      </w:r>
      <w:r>
        <w:t>114</w:t>
      </w:r>
      <w:r>
        <w:fldChar w:fldCharType="end"/>
      </w:r>
    </w:p>
    <w:p w14:paraId="421EA7E1" w14:textId="0ED88E90" w:rsidR="00915D61" w:rsidRDefault="00915D61">
      <w:pPr>
        <w:pStyle w:val="TOC3"/>
        <w:rPr>
          <w:rFonts w:asciiTheme="minorHAnsi" w:eastAsiaTheme="minorEastAsia" w:hAnsiTheme="minorHAnsi" w:cstheme="minorBidi"/>
          <w:kern w:val="2"/>
          <w:sz w:val="24"/>
          <w:szCs w:val="24"/>
          <w14:ligatures w14:val="standardContextual"/>
        </w:rPr>
      </w:pPr>
      <w:r>
        <w:t>18.61</w:t>
      </w:r>
      <w:r>
        <w:rPr>
          <w:rFonts w:asciiTheme="minorHAnsi" w:eastAsiaTheme="minorEastAsia" w:hAnsiTheme="minorHAnsi" w:cstheme="minorBidi"/>
          <w:kern w:val="2"/>
          <w:sz w:val="24"/>
          <w:szCs w:val="24"/>
          <w14:ligatures w14:val="standardContextual"/>
        </w:rPr>
        <w:tab/>
      </w:r>
      <w:r>
        <w:t>CT aspects of PIN [PIN]</w:t>
      </w:r>
      <w:r>
        <w:tab/>
      </w:r>
      <w:r>
        <w:fldChar w:fldCharType="begin"/>
      </w:r>
      <w:r>
        <w:instrText xml:space="preserve"> PAGEREF _Toc169667711 \h </w:instrText>
      </w:r>
      <w:r>
        <w:fldChar w:fldCharType="separate"/>
      </w:r>
      <w:r>
        <w:t>118</w:t>
      </w:r>
      <w:r>
        <w:fldChar w:fldCharType="end"/>
      </w:r>
    </w:p>
    <w:p w14:paraId="2D1B2A4C" w14:textId="328140FF" w:rsidR="00915D61" w:rsidRDefault="00915D61">
      <w:pPr>
        <w:pStyle w:val="TOC3"/>
        <w:rPr>
          <w:rFonts w:asciiTheme="minorHAnsi" w:eastAsiaTheme="minorEastAsia" w:hAnsiTheme="minorHAnsi" w:cstheme="minorBidi"/>
          <w:kern w:val="2"/>
          <w:sz w:val="24"/>
          <w:szCs w:val="24"/>
          <w14:ligatures w14:val="standardContextual"/>
        </w:rPr>
      </w:pPr>
      <w:r>
        <w:t>18.62</w:t>
      </w:r>
      <w:r>
        <w:rPr>
          <w:rFonts w:asciiTheme="minorHAnsi" w:eastAsiaTheme="minorEastAsia" w:hAnsiTheme="minorHAnsi" w:cstheme="minorBidi"/>
          <w:kern w:val="2"/>
          <w:sz w:val="24"/>
          <w:szCs w:val="24"/>
          <w14:ligatures w14:val="standardContextual"/>
        </w:rPr>
        <w:tab/>
      </w:r>
      <w:r>
        <w:t>CT aspects of PINAPP [PINAPP]</w:t>
      </w:r>
      <w:r>
        <w:tab/>
      </w:r>
      <w:r>
        <w:fldChar w:fldCharType="begin"/>
      </w:r>
      <w:r>
        <w:instrText xml:space="preserve"> PAGEREF _Toc169667712 \h </w:instrText>
      </w:r>
      <w:r>
        <w:fldChar w:fldCharType="separate"/>
      </w:r>
      <w:r>
        <w:t>118</w:t>
      </w:r>
      <w:r>
        <w:fldChar w:fldCharType="end"/>
      </w:r>
    </w:p>
    <w:p w14:paraId="06326AFF" w14:textId="1C941231" w:rsidR="00915D61" w:rsidRDefault="00915D61">
      <w:pPr>
        <w:pStyle w:val="TOC3"/>
        <w:rPr>
          <w:rFonts w:asciiTheme="minorHAnsi" w:eastAsiaTheme="minorEastAsia" w:hAnsiTheme="minorHAnsi" w:cstheme="minorBidi"/>
          <w:kern w:val="2"/>
          <w:sz w:val="24"/>
          <w:szCs w:val="24"/>
          <w14:ligatures w14:val="standardContextual"/>
        </w:rPr>
      </w:pPr>
      <w:r>
        <w:t>18.63</w:t>
      </w:r>
      <w:r>
        <w:rPr>
          <w:rFonts w:asciiTheme="minorHAnsi" w:eastAsiaTheme="minorEastAsia" w:hAnsiTheme="minorHAnsi" w:cstheme="minorBidi"/>
          <w:kern w:val="2"/>
          <w:sz w:val="24"/>
          <w:szCs w:val="24"/>
          <w14:ligatures w14:val="standardContextual"/>
        </w:rPr>
        <w:tab/>
      </w:r>
      <w:r>
        <w:t>CT aspects of GMEC [GMEC]</w:t>
      </w:r>
      <w:r>
        <w:tab/>
      </w:r>
      <w:r>
        <w:fldChar w:fldCharType="begin"/>
      </w:r>
      <w:r>
        <w:instrText xml:space="preserve"> PAGEREF _Toc169667713 \h </w:instrText>
      </w:r>
      <w:r>
        <w:fldChar w:fldCharType="separate"/>
      </w:r>
      <w:r>
        <w:t>119</w:t>
      </w:r>
      <w:r>
        <w:fldChar w:fldCharType="end"/>
      </w:r>
    </w:p>
    <w:p w14:paraId="573F73C1" w14:textId="428DF14F" w:rsidR="00915D61" w:rsidRDefault="00915D61">
      <w:pPr>
        <w:pStyle w:val="TOC3"/>
        <w:rPr>
          <w:rFonts w:asciiTheme="minorHAnsi" w:eastAsiaTheme="minorEastAsia" w:hAnsiTheme="minorHAnsi" w:cstheme="minorBidi"/>
          <w:kern w:val="2"/>
          <w:sz w:val="24"/>
          <w:szCs w:val="24"/>
          <w14:ligatures w14:val="standardContextual"/>
        </w:rPr>
      </w:pPr>
      <w:r>
        <w:t>18.64</w:t>
      </w:r>
      <w:r>
        <w:rPr>
          <w:rFonts w:asciiTheme="minorHAnsi" w:eastAsiaTheme="minorEastAsia" w:hAnsiTheme="minorHAnsi" w:cstheme="minorBidi"/>
          <w:kern w:val="2"/>
          <w:sz w:val="24"/>
          <w:szCs w:val="24"/>
          <w14:ligatures w14:val="standardContextual"/>
        </w:rPr>
        <w:tab/>
      </w:r>
      <w:r>
        <w:t>CT aspects of 5MBS_Ph2 [5MBS_Ph2]</w:t>
      </w:r>
      <w:r>
        <w:tab/>
      </w:r>
      <w:r>
        <w:fldChar w:fldCharType="begin"/>
      </w:r>
      <w:r>
        <w:instrText xml:space="preserve"> PAGEREF _Toc169667714 \h </w:instrText>
      </w:r>
      <w:r>
        <w:fldChar w:fldCharType="separate"/>
      </w:r>
      <w:r>
        <w:t>120</w:t>
      </w:r>
      <w:r>
        <w:fldChar w:fldCharType="end"/>
      </w:r>
    </w:p>
    <w:p w14:paraId="38489904" w14:textId="465A2A10" w:rsidR="00915D61" w:rsidRDefault="00915D61">
      <w:pPr>
        <w:pStyle w:val="TOC3"/>
        <w:rPr>
          <w:rFonts w:asciiTheme="minorHAnsi" w:eastAsiaTheme="minorEastAsia" w:hAnsiTheme="minorHAnsi" w:cstheme="minorBidi"/>
          <w:kern w:val="2"/>
          <w:sz w:val="24"/>
          <w:szCs w:val="24"/>
          <w14:ligatures w14:val="standardContextual"/>
        </w:rPr>
      </w:pPr>
      <w:r>
        <w:t>18.65</w:t>
      </w:r>
      <w:r>
        <w:rPr>
          <w:rFonts w:asciiTheme="minorHAnsi" w:eastAsiaTheme="minorEastAsia" w:hAnsiTheme="minorHAnsi" w:cstheme="minorBidi"/>
          <w:kern w:val="2"/>
          <w:sz w:val="24"/>
          <w:szCs w:val="24"/>
          <w14:ligatures w14:val="standardContextual"/>
        </w:rPr>
        <w:tab/>
      </w:r>
      <w:r>
        <w:t>CT aspects of Enhancement of Network Slicing Phase 3 [eNS_Ph3]</w:t>
      </w:r>
      <w:r>
        <w:tab/>
      </w:r>
      <w:r>
        <w:fldChar w:fldCharType="begin"/>
      </w:r>
      <w:r>
        <w:instrText xml:space="preserve"> PAGEREF _Toc169667715 \h </w:instrText>
      </w:r>
      <w:r>
        <w:fldChar w:fldCharType="separate"/>
      </w:r>
      <w:r>
        <w:t>121</w:t>
      </w:r>
      <w:r>
        <w:fldChar w:fldCharType="end"/>
      </w:r>
    </w:p>
    <w:p w14:paraId="5423097D" w14:textId="0229DBDF" w:rsidR="00915D61" w:rsidRDefault="00915D61">
      <w:pPr>
        <w:pStyle w:val="TOC3"/>
        <w:rPr>
          <w:rFonts w:asciiTheme="minorHAnsi" w:eastAsiaTheme="minorEastAsia" w:hAnsiTheme="minorHAnsi" w:cstheme="minorBidi"/>
          <w:kern w:val="2"/>
          <w:sz w:val="24"/>
          <w:szCs w:val="24"/>
          <w14:ligatures w14:val="standardContextual"/>
        </w:rPr>
      </w:pPr>
      <w:r>
        <w:t>18.66</w:t>
      </w:r>
      <w:r>
        <w:rPr>
          <w:rFonts w:asciiTheme="minorHAnsi" w:eastAsiaTheme="minorEastAsia" w:hAnsiTheme="minorHAnsi" w:cstheme="minorBidi"/>
          <w:kern w:val="2"/>
          <w:sz w:val="24"/>
          <w:szCs w:val="24"/>
          <w14:ligatures w14:val="standardContextual"/>
        </w:rPr>
        <w:tab/>
      </w:r>
      <w:r>
        <w:t>CT aspects of XRM [XRM]</w:t>
      </w:r>
      <w:r>
        <w:tab/>
      </w:r>
      <w:r>
        <w:fldChar w:fldCharType="begin"/>
      </w:r>
      <w:r>
        <w:instrText xml:space="preserve"> PAGEREF _Toc169667716 \h </w:instrText>
      </w:r>
      <w:r>
        <w:fldChar w:fldCharType="separate"/>
      </w:r>
      <w:r>
        <w:t>125</w:t>
      </w:r>
      <w:r>
        <w:fldChar w:fldCharType="end"/>
      </w:r>
    </w:p>
    <w:p w14:paraId="5F2FF4D9" w14:textId="5DE5E659" w:rsidR="00915D61" w:rsidRDefault="00915D61">
      <w:pPr>
        <w:pStyle w:val="TOC3"/>
        <w:rPr>
          <w:rFonts w:asciiTheme="minorHAnsi" w:eastAsiaTheme="minorEastAsia" w:hAnsiTheme="minorHAnsi" w:cstheme="minorBidi"/>
          <w:kern w:val="2"/>
          <w:sz w:val="24"/>
          <w:szCs w:val="24"/>
          <w14:ligatures w14:val="standardContextual"/>
        </w:rPr>
      </w:pPr>
      <w:r>
        <w:t>18.67</w:t>
      </w:r>
      <w:r>
        <w:rPr>
          <w:rFonts w:asciiTheme="minorHAnsi" w:eastAsiaTheme="minorEastAsia" w:hAnsiTheme="minorHAnsi" w:cstheme="minorBidi"/>
          <w:kern w:val="2"/>
          <w:sz w:val="24"/>
          <w:szCs w:val="24"/>
          <w14:ligatures w14:val="standardContextual"/>
        </w:rPr>
        <w:tab/>
      </w:r>
      <w:r>
        <w:t>CT aspects of ATSSS_Ph3 [ATSSS_Ph3]</w:t>
      </w:r>
      <w:r>
        <w:tab/>
      </w:r>
      <w:r>
        <w:fldChar w:fldCharType="begin"/>
      </w:r>
      <w:r>
        <w:instrText xml:space="preserve"> PAGEREF _Toc169667717 \h </w:instrText>
      </w:r>
      <w:r>
        <w:fldChar w:fldCharType="separate"/>
      </w:r>
      <w:r>
        <w:t>128</w:t>
      </w:r>
      <w:r>
        <w:fldChar w:fldCharType="end"/>
      </w:r>
    </w:p>
    <w:p w14:paraId="4DD10D03" w14:textId="75BFC341" w:rsidR="00915D61" w:rsidRDefault="00915D61">
      <w:pPr>
        <w:pStyle w:val="TOC3"/>
        <w:rPr>
          <w:rFonts w:asciiTheme="minorHAnsi" w:eastAsiaTheme="minorEastAsia" w:hAnsiTheme="minorHAnsi" w:cstheme="minorBidi"/>
          <w:kern w:val="2"/>
          <w:sz w:val="24"/>
          <w:szCs w:val="24"/>
          <w14:ligatures w14:val="standardContextual"/>
        </w:rPr>
      </w:pPr>
      <w:r>
        <w:t>18.68</w:t>
      </w:r>
      <w:r>
        <w:rPr>
          <w:rFonts w:asciiTheme="minorHAnsi" w:eastAsiaTheme="minorEastAsia" w:hAnsiTheme="minorHAnsi" w:cstheme="minorBidi"/>
          <w:kern w:val="2"/>
          <w:sz w:val="24"/>
          <w:szCs w:val="24"/>
          <w14:ligatures w14:val="standardContextual"/>
        </w:rPr>
        <w:tab/>
      </w:r>
      <w:r>
        <w:t>CT4 aspects of UPF enhancement for exposure and SBA [UPEAS]</w:t>
      </w:r>
      <w:r>
        <w:tab/>
      </w:r>
      <w:r>
        <w:fldChar w:fldCharType="begin"/>
      </w:r>
      <w:r>
        <w:instrText xml:space="preserve"> PAGEREF _Toc169667718 \h </w:instrText>
      </w:r>
      <w:r>
        <w:fldChar w:fldCharType="separate"/>
      </w:r>
      <w:r>
        <w:t>130</w:t>
      </w:r>
      <w:r>
        <w:fldChar w:fldCharType="end"/>
      </w:r>
    </w:p>
    <w:p w14:paraId="67ED004F" w14:textId="0E80F5F0" w:rsidR="00915D61" w:rsidRDefault="00915D61">
      <w:pPr>
        <w:pStyle w:val="TOC3"/>
        <w:rPr>
          <w:rFonts w:asciiTheme="minorHAnsi" w:eastAsiaTheme="minorEastAsia" w:hAnsiTheme="minorHAnsi" w:cstheme="minorBidi"/>
          <w:kern w:val="2"/>
          <w:sz w:val="24"/>
          <w:szCs w:val="24"/>
          <w14:ligatures w14:val="standardContextual"/>
        </w:rPr>
      </w:pPr>
      <w:r>
        <w:t>18.69</w:t>
      </w:r>
      <w:r>
        <w:rPr>
          <w:rFonts w:asciiTheme="minorHAnsi" w:eastAsiaTheme="minorEastAsia" w:hAnsiTheme="minorHAnsi" w:cstheme="minorBidi"/>
          <w:kern w:val="2"/>
          <w:sz w:val="24"/>
          <w:szCs w:val="24"/>
          <w14:ligatures w14:val="standardContextual"/>
        </w:rPr>
        <w:tab/>
      </w:r>
      <w:r>
        <w:t>UE pre-configuration for 5MBS [UEConfig5MBS]</w:t>
      </w:r>
      <w:r>
        <w:tab/>
      </w:r>
      <w:r>
        <w:fldChar w:fldCharType="begin"/>
      </w:r>
      <w:r>
        <w:instrText xml:space="preserve"> PAGEREF _Toc169667719 \h </w:instrText>
      </w:r>
      <w:r>
        <w:fldChar w:fldCharType="separate"/>
      </w:r>
      <w:r>
        <w:t>130</w:t>
      </w:r>
      <w:r>
        <w:fldChar w:fldCharType="end"/>
      </w:r>
    </w:p>
    <w:p w14:paraId="0A31B6D6" w14:textId="7018B6C8" w:rsidR="00915D61" w:rsidRDefault="00915D61">
      <w:pPr>
        <w:pStyle w:val="TOC3"/>
        <w:rPr>
          <w:rFonts w:asciiTheme="minorHAnsi" w:eastAsiaTheme="minorEastAsia" w:hAnsiTheme="minorHAnsi" w:cstheme="minorBidi"/>
          <w:kern w:val="2"/>
          <w:sz w:val="24"/>
          <w:szCs w:val="24"/>
          <w14:ligatures w14:val="standardContextual"/>
        </w:rPr>
      </w:pPr>
      <w:r>
        <w:t>18.70</w:t>
      </w:r>
      <w:r>
        <w:rPr>
          <w:rFonts w:asciiTheme="minorHAnsi" w:eastAsiaTheme="minorEastAsia" w:hAnsiTheme="minorHAnsi" w:cstheme="minorBidi"/>
          <w:kern w:val="2"/>
          <w:sz w:val="24"/>
          <w:szCs w:val="24"/>
          <w14:ligatures w14:val="standardContextual"/>
        </w:rPr>
        <w:tab/>
      </w:r>
      <w:r>
        <w:t>CT aspects of enh4MCPTT [enh4MCPTT]</w:t>
      </w:r>
      <w:r>
        <w:tab/>
      </w:r>
      <w:r>
        <w:fldChar w:fldCharType="begin"/>
      </w:r>
      <w:r>
        <w:instrText xml:space="preserve"> PAGEREF _Toc169667720 \h </w:instrText>
      </w:r>
      <w:r>
        <w:fldChar w:fldCharType="separate"/>
      </w:r>
      <w:r>
        <w:t>130</w:t>
      </w:r>
      <w:r>
        <w:fldChar w:fldCharType="end"/>
      </w:r>
    </w:p>
    <w:p w14:paraId="303FE4F1" w14:textId="2FC8F3D3" w:rsidR="00915D61" w:rsidRDefault="00915D61">
      <w:pPr>
        <w:pStyle w:val="TOC3"/>
        <w:rPr>
          <w:rFonts w:asciiTheme="minorHAnsi" w:eastAsiaTheme="minorEastAsia" w:hAnsiTheme="minorHAnsi" w:cstheme="minorBidi"/>
          <w:kern w:val="2"/>
          <w:sz w:val="24"/>
          <w:szCs w:val="24"/>
          <w14:ligatures w14:val="standardContextual"/>
        </w:rPr>
      </w:pPr>
      <w:r>
        <w:t>18.71</w:t>
      </w:r>
      <w:r>
        <w:rPr>
          <w:rFonts w:asciiTheme="minorHAnsi" w:eastAsiaTheme="minorEastAsia" w:hAnsiTheme="minorHAnsi" w:cstheme="minorBidi"/>
          <w:kern w:val="2"/>
          <w:sz w:val="24"/>
          <w:szCs w:val="24"/>
          <w14:ligatures w14:val="standardContextual"/>
        </w:rPr>
        <w:tab/>
      </w:r>
      <w:r>
        <w:t>CT aspects of Slice-based PLMN Selection [PLMNsel_NS]</w:t>
      </w:r>
      <w:r>
        <w:tab/>
      </w:r>
      <w:r>
        <w:fldChar w:fldCharType="begin"/>
      </w:r>
      <w:r>
        <w:instrText xml:space="preserve"> PAGEREF _Toc169667721 \h </w:instrText>
      </w:r>
      <w:r>
        <w:fldChar w:fldCharType="separate"/>
      </w:r>
      <w:r>
        <w:t>131</w:t>
      </w:r>
      <w:r>
        <w:fldChar w:fldCharType="end"/>
      </w:r>
    </w:p>
    <w:p w14:paraId="1E3ECA0B" w14:textId="7ACE7049" w:rsidR="00915D61" w:rsidRDefault="00915D61">
      <w:pPr>
        <w:pStyle w:val="TOC3"/>
        <w:rPr>
          <w:rFonts w:asciiTheme="minorHAnsi" w:eastAsiaTheme="minorEastAsia" w:hAnsiTheme="minorHAnsi" w:cstheme="minorBidi"/>
          <w:kern w:val="2"/>
          <w:sz w:val="24"/>
          <w:szCs w:val="24"/>
          <w14:ligatures w14:val="standardContextual"/>
        </w:rPr>
      </w:pPr>
      <w:r>
        <w:t>18.72</w:t>
      </w:r>
      <w:r>
        <w:rPr>
          <w:rFonts w:asciiTheme="minorHAnsi" w:eastAsiaTheme="minorEastAsia" w:hAnsiTheme="minorHAnsi" w:cstheme="minorBidi"/>
          <w:kern w:val="2"/>
          <w:sz w:val="24"/>
          <w:szCs w:val="24"/>
          <w14:ligatures w14:val="standardContextual"/>
        </w:rPr>
        <w:tab/>
      </w:r>
      <w:r>
        <w:t>Enhancement of Network Slicing UICC application for network slice-specific authentication and authorization [eNS_UICC]</w:t>
      </w:r>
      <w:r>
        <w:tab/>
      </w:r>
      <w:r>
        <w:fldChar w:fldCharType="begin"/>
      </w:r>
      <w:r>
        <w:instrText xml:space="preserve"> PAGEREF _Toc169667722 \h </w:instrText>
      </w:r>
      <w:r>
        <w:fldChar w:fldCharType="separate"/>
      </w:r>
      <w:r>
        <w:t>131</w:t>
      </w:r>
      <w:r>
        <w:fldChar w:fldCharType="end"/>
      </w:r>
    </w:p>
    <w:p w14:paraId="69D9CF53" w14:textId="41EAA75F" w:rsidR="00915D61" w:rsidRDefault="00915D61">
      <w:pPr>
        <w:pStyle w:val="TOC3"/>
        <w:rPr>
          <w:rFonts w:asciiTheme="minorHAnsi" w:eastAsiaTheme="minorEastAsia" w:hAnsiTheme="minorHAnsi" w:cstheme="minorBidi"/>
          <w:kern w:val="2"/>
          <w:sz w:val="24"/>
          <w:szCs w:val="24"/>
          <w14:ligatures w14:val="standardContextual"/>
        </w:rPr>
      </w:pPr>
      <w:r>
        <w:lastRenderedPageBreak/>
        <w:t>18.73</w:t>
      </w:r>
      <w:r>
        <w:rPr>
          <w:rFonts w:asciiTheme="minorHAnsi" w:eastAsiaTheme="minorEastAsia" w:hAnsiTheme="minorHAnsi" w:cstheme="minorBidi"/>
          <w:kern w:val="2"/>
          <w:sz w:val="24"/>
          <w:szCs w:val="24"/>
          <w14:ligatures w14:val="standardContextual"/>
        </w:rPr>
        <w:tab/>
      </w:r>
      <w:r>
        <w:t>CT aspects of MBS support for V2X services [TEI18_MBS4V2X]</w:t>
      </w:r>
      <w:r>
        <w:tab/>
      </w:r>
      <w:r>
        <w:fldChar w:fldCharType="begin"/>
      </w:r>
      <w:r>
        <w:instrText xml:space="preserve"> PAGEREF _Toc169667723 \h </w:instrText>
      </w:r>
      <w:r>
        <w:fldChar w:fldCharType="separate"/>
      </w:r>
      <w:r>
        <w:t>132</w:t>
      </w:r>
      <w:r>
        <w:fldChar w:fldCharType="end"/>
      </w:r>
    </w:p>
    <w:p w14:paraId="63F3A05B" w14:textId="3DDAFF63" w:rsidR="00915D61" w:rsidRDefault="00915D61">
      <w:pPr>
        <w:pStyle w:val="TOC3"/>
        <w:rPr>
          <w:rFonts w:asciiTheme="minorHAnsi" w:eastAsiaTheme="minorEastAsia" w:hAnsiTheme="minorHAnsi" w:cstheme="minorBidi"/>
          <w:kern w:val="2"/>
          <w:sz w:val="24"/>
          <w:szCs w:val="24"/>
          <w14:ligatures w14:val="standardContextual"/>
        </w:rPr>
      </w:pPr>
      <w:r>
        <w:t>18.74</w:t>
      </w:r>
      <w:r>
        <w:rPr>
          <w:rFonts w:asciiTheme="minorHAnsi" w:eastAsiaTheme="minorEastAsia" w:hAnsiTheme="minorHAnsi" w:cstheme="minorBidi"/>
          <w:kern w:val="2"/>
          <w:sz w:val="24"/>
          <w:szCs w:val="24"/>
          <w14:ligatures w14:val="standardContextual"/>
        </w:rPr>
        <w:tab/>
      </w:r>
      <w:r>
        <w:t>CT aspects on Spending Limits for AM and UE Policies in the 5GC [TEI18_SLAMUP]</w:t>
      </w:r>
      <w:r>
        <w:tab/>
      </w:r>
      <w:r>
        <w:fldChar w:fldCharType="begin"/>
      </w:r>
      <w:r>
        <w:instrText xml:space="preserve"> PAGEREF _Toc169667724 \h </w:instrText>
      </w:r>
      <w:r>
        <w:fldChar w:fldCharType="separate"/>
      </w:r>
      <w:r>
        <w:t>132</w:t>
      </w:r>
      <w:r>
        <w:fldChar w:fldCharType="end"/>
      </w:r>
    </w:p>
    <w:p w14:paraId="145BB0E8" w14:textId="185EB5C9" w:rsidR="00915D61" w:rsidRDefault="00915D61">
      <w:pPr>
        <w:pStyle w:val="TOC3"/>
        <w:rPr>
          <w:rFonts w:asciiTheme="minorHAnsi" w:eastAsiaTheme="minorEastAsia" w:hAnsiTheme="minorHAnsi" w:cstheme="minorBidi"/>
          <w:kern w:val="2"/>
          <w:sz w:val="24"/>
          <w:szCs w:val="24"/>
          <w14:ligatures w14:val="standardContextual"/>
        </w:rPr>
      </w:pPr>
      <w:r>
        <w:t>18.75</w:t>
      </w:r>
      <w:r>
        <w:rPr>
          <w:rFonts w:asciiTheme="minorHAnsi" w:eastAsiaTheme="minorEastAsia" w:hAnsiTheme="minorHAnsi" w:cstheme="minorBidi"/>
          <w:kern w:val="2"/>
          <w:sz w:val="24"/>
          <w:szCs w:val="24"/>
          <w14:ligatures w14:val="standardContextual"/>
        </w:rPr>
        <w:tab/>
      </w:r>
      <w:r>
        <w:t>CT aspects on Spending Limits for AM and UE Policies in the 5GC [HN_Auth]</w:t>
      </w:r>
      <w:r>
        <w:tab/>
      </w:r>
      <w:r>
        <w:fldChar w:fldCharType="begin"/>
      </w:r>
      <w:r>
        <w:instrText xml:space="preserve"> PAGEREF _Toc169667725 \h </w:instrText>
      </w:r>
      <w:r>
        <w:fldChar w:fldCharType="separate"/>
      </w:r>
      <w:r>
        <w:t>132</w:t>
      </w:r>
      <w:r>
        <w:fldChar w:fldCharType="end"/>
      </w:r>
    </w:p>
    <w:p w14:paraId="1C9E72B3" w14:textId="24F8DD68" w:rsidR="00915D61" w:rsidRDefault="00915D61">
      <w:pPr>
        <w:pStyle w:val="TOC3"/>
        <w:rPr>
          <w:rFonts w:asciiTheme="minorHAnsi" w:eastAsiaTheme="minorEastAsia" w:hAnsiTheme="minorHAnsi" w:cstheme="minorBidi"/>
          <w:kern w:val="2"/>
          <w:sz w:val="24"/>
          <w:szCs w:val="24"/>
          <w14:ligatures w14:val="standardContextual"/>
        </w:rPr>
      </w:pPr>
      <w:r>
        <w:t>18.76</w:t>
      </w:r>
      <w:r>
        <w:rPr>
          <w:rFonts w:asciiTheme="minorHAnsi" w:eastAsiaTheme="minorEastAsia" w:hAnsiTheme="minorHAnsi" w:cstheme="minorBidi"/>
          <w:kern w:val="2"/>
          <w:sz w:val="24"/>
          <w:szCs w:val="24"/>
          <w14:ligatures w14:val="standardContextual"/>
        </w:rPr>
        <w:tab/>
      </w:r>
      <w:r>
        <w:t>CT aspects of Mission Critical ad hoc group Communications [MC_AHGC]</w:t>
      </w:r>
      <w:r>
        <w:tab/>
      </w:r>
      <w:r>
        <w:fldChar w:fldCharType="begin"/>
      </w:r>
      <w:r>
        <w:instrText xml:space="preserve"> PAGEREF _Toc169667726 \h </w:instrText>
      </w:r>
      <w:r>
        <w:fldChar w:fldCharType="separate"/>
      </w:r>
      <w:r>
        <w:t>133</w:t>
      </w:r>
      <w:r>
        <w:fldChar w:fldCharType="end"/>
      </w:r>
    </w:p>
    <w:p w14:paraId="05A2FC45" w14:textId="550C239C" w:rsidR="00915D61" w:rsidRDefault="00915D61">
      <w:pPr>
        <w:pStyle w:val="TOC3"/>
        <w:rPr>
          <w:rFonts w:asciiTheme="minorHAnsi" w:eastAsiaTheme="minorEastAsia" w:hAnsiTheme="minorHAnsi" w:cstheme="minorBidi"/>
          <w:kern w:val="2"/>
          <w:sz w:val="24"/>
          <w:szCs w:val="24"/>
          <w14:ligatures w14:val="standardContextual"/>
        </w:rPr>
      </w:pPr>
      <w:r>
        <w:t>18.77</w:t>
      </w:r>
      <w:r>
        <w:rPr>
          <w:rFonts w:asciiTheme="minorHAnsi" w:eastAsiaTheme="minorEastAsia" w:hAnsiTheme="minorHAnsi" w:cstheme="minorBidi"/>
          <w:kern w:val="2"/>
          <w:sz w:val="24"/>
          <w:szCs w:val="24"/>
          <w14:ligatures w14:val="standardContextual"/>
        </w:rPr>
        <w:tab/>
      </w:r>
      <w:r>
        <w:t>NRF API enhancements to avoid signalling and storing of redundant data [NRFe]</w:t>
      </w:r>
      <w:r>
        <w:tab/>
      </w:r>
      <w:r>
        <w:fldChar w:fldCharType="begin"/>
      </w:r>
      <w:r>
        <w:instrText xml:space="preserve"> PAGEREF _Toc169667727 \h </w:instrText>
      </w:r>
      <w:r>
        <w:fldChar w:fldCharType="separate"/>
      </w:r>
      <w:r>
        <w:t>134</w:t>
      </w:r>
      <w:r>
        <w:fldChar w:fldCharType="end"/>
      </w:r>
    </w:p>
    <w:p w14:paraId="58B4A23B" w14:textId="24535939" w:rsidR="00915D61" w:rsidRDefault="00915D61">
      <w:pPr>
        <w:pStyle w:val="TOC3"/>
        <w:rPr>
          <w:rFonts w:asciiTheme="minorHAnsi" w:eastAsiaTheme="minorEastAsia" w:hAnsiTheme="minorHAnsi" w:cstheme="minorBidi"/>
          <w:kern w:val="2"/>
          <w:sz w:val="24"/>
          <w:szCs w:val="24"/>
          <w14:ligatures w14:val="standardContextual"/>
        </w:rPr>
      </w:pPr>
      <w:r>
        <w:t>18.78</w:t>
      </w:r>
      <w:r>
        <w:rPr>
          <w:rFonts w:asciiTheme="minorHAnsi" w:eastAsiaTheme="minorEastAsia" w:hAnsiTheme="minorHAnsi" w:cstheme="minorBidi"/>
          <w:kern w:val="2"/>
          <w:sz w:val="24"/>
          <w:szCs w:val="24"/>
          <w14:ligatures w14:val="standardContextual"/>
        </w:rPr>
        <w:tab/>
      </w:r>
      <w:r>
        <w:t>Network Slice Capability Exposure for Application Layer Enablement [NSCALE]</w:t>
      </w:r>
      <w:r>
        <w:tab/>
      </w:r>
      <w:r>
        <w:fldChar w:fldCharType="begin"/>
      </w:r>
      <w:r>
        <w:instrText xml:space="preserve"> PAGEREF _Toc169667728 \h </w:instrText>
      </w:r>
      <w:r>
        <w:fldChar w:fldCharType="separate"/>
      </w:r>
      <w:r>
        <w:t>134</w:t>
      </w:r>
      <w:r>
        <w:fldChar w:fldCharType="end"/>
      </w:r>
    </w:p>
    <w:p w14:paraId="24C08FFF" w14:textId="2ED93628" w:rsidR="00915D61" w:rsidRDefault="00915D61">
      <w:pPr>
        <w:pStyle w:val="TOC3"/>
        <w:rPr>
          <w:rFonts w:asciiTheme="minorHAnsi" w:eastAsiaTheme="minorEastAsia" w:hAnsiTheme="minorHAnsi" w:cstheme="minorBidi"/>
          <w:kern w:val="2"/>
          <w:sz w:val="24"/>
          <w:szCs w:val="24"/>
          <w14:ligatures w14:val="standardContextual"/>
        </w:rPr>
      </w:pPr>
      <w:r>
        <w:t>18.79</w:t>
      </w:r>
      <w:r>
        <w:rPr>
          <w:rFonts w:asciiTheme="minorHAnsi" w:eastAsiaTheme="minorEastAsia" w:hAnsiTheme="minorHAnsi" w:cstheme="minorBidi"/>
          <w:kern w:val="2"/>
          <w:sz w:val="24"/>
          <w:szCs w:val="24"/>
          <w14:ligatures w14:val="standardContextual"/>
        </w:rPr>
        <w:tab/>
      </w:r>
      <w:r>
        <w:t>Application enablement aspects for subscriber-aware northbound API access [SNAAPP]</w:t>
      </w:r>
      <w:r>
        <w:tab/>
      </w:r>
      <w:r>
        <w:fldChar w:fldCharType="begin"/>
      </w:r>
      <w:r>
        <w:instrText xml:space="preserve"> PAGEREF _Toc169667729 \h </w:instrText>
      </w:r>
      <w:r>
        <w:fldChar w:fldCharType="separate"/>
      </w:r>
      <w:r>
        <w:t>138</w:t>
      </w:r>
      <w:r>
        <w:fldChar w:fldCharType="end"/>
      </w:r>
    </w:p>
    <w:p w14:paraId="0A60E5F5" w14:textId="213DBB49" w:rsidR="00915D61" w:rsidRDefault="00915D61">
      <w:pPr>
        <w:pStyle w:val="TOC3"/>
        <w:rPr>
          <w:rFonts w:asciiTheme="minorHAnsi" w:eastAsiaTheme="minorEastAsia" w:hAnsiTheme="minorHAnsi" w:cstheme="minorBidi"/>
          <w:kern w:val="2"/>
          <w:sz w:val="24"/>
          <w:szCs w:val="24"/>
          <w14:ligatures w14:val="standardContextual"/>
        </w:rPr>
      </w:pPr>
      <w:r>
        <w:t>18.80</w:t>
      </w:r>
      <w:r>
        <w:rPr>
          <w:rFonts w:asciiTheme="minorHAnsi" w:eastAsiaTheme="minorEastAsia" w:hAnsiTheme="minorHAnsi" w:cstheme="minorBidi"/>
          <w:kern w:val="2"/>
          <w:sz w:val="24"/>
          <w:szCs w:val="24"/>
          <w14:ligatures w14:val="standardContextual"/>
        </w:rPr>
        <w:tab/>
      </w:r>
      <w:r>
        <w:t>IVAS_Codec [IVAS_Codec]</w:t>
      </w:r>
      <w:r>
        <w:tab/>
      </w:r>
      <w:r>
        <w:fldChar w:fldCharType="begin"/>
      </w:r>
      <w:r>
        <w:instrText xml:space="preserve"> PAGEREF _Toc169667730 \h </w:instrText>
      </w:r>
      <w:r>
        <w:fldChar w:fldCharType="separate"/>
      </w:r>
      <w:r>
        <w:t>139</w:t>
      </w:r>
      <w:r>
        <w:fldChar w:fldCharType="end"/>
      </w:r>
    </w:p>
    <w:p w14:paraId="4262A3F2" w14:textId="5EAEFB31" w:rsidR="00915D61" w:rsidRDefault="00915D61">
      <w:pPr>
        <w:pStyle w:val="TOC3"/>
        <w:rPr>
          <w:rFonts w:asciiTheme="minorHAnsi" w:eastAsiaTheme="minorEastAsia" w:hAnsiTheme="minorHAnsi" w:cstheme="minorBidi"/>
          <w:kern w:val="2"/>
          <w:sz w:val="24"/>
          <w:szCs w:val="24"/>
          <w14:ligatures w14:val="standardContextual"/>
        </w:rPr>
      </w:pPr>
      <w:r>
        <w:t>18.81</w:t>
      </w:r>
      <w:r>
        <w:rPr>
          <w:rFonts w:asciiTheme="minorHAnsi" w:eastAsiaTheme="minorEastAsia" w:hAnsiTheme="minorHAnsi" w:cstheme="minorBidi"/>
          <w:kern w:val="2"/>
          <w:sz w:val="24"/>
          <w:szCs w:val="24"/>
          <w14:ligatures w14:val="standardContextual"/>
        </w:rPr>
        <w:tab/>
      </w:r>
      <w:r>
        <w:t>Any other Rel-18 Work item or Study item</w:t>
      </w:r>
      <w:r>
        <w:tab/>
      </w:r>
      <w:r>
        <w:fldChar w:fldCharType="begin"/>
      </w:r>
      <w:r>
        <w:instrText xml:space="preserve"> PAGEREF _Toc169667731 \h </w:instrText>
      </w:r>
      <w:r>
        <w:fldChar w:fldCharType="separate"/>
      </w:r>
      <w:r>
        <w:t>140</w:t>
      </w:r>
      <w:r>
        <w:fldChar w:fldCharType="end"/>
      </w:r>
    </w:p>
    <w:p w14:paraId="5D3860BD" w14:textId="253B9A24" w:rsidR="00915D61" w:rsidRDefault="00915D61">
      <w:pPr>
        <w:pStyle w:val="TOC2"/>
        <w:rPr>
          <w:rFonts w:asciiTheme="minorHAnsi" w:eastAsiaTheme="minorEastAsia" w:hAnsiTheme="minorHAnsi" w:cstheme="minorBidi"/>
          <w:kern w:val="2"/>
          <w:sz w:val="24"/>
          <w:szCs w:val="24"/>
          <w14:ligatures w14:val="standardContextual"/>
        </w:rPr>
      </w:pPr>
      <w:r>
        <w:t>19</w:t>
      </w:r>
      <w:r>
        <w:rPr>
          <w:rFonts w:asciiTheme="minorHAnsi" w:eastAsiaTheme="minorEastAsia" w:hAnsiTheme="minorHAnsi" w:cstheme="minorBidi"/>
          <w:kern w:val="2"/>
          <w:sz w:val="24"/>
          <w:szCs w:val="24"/>
          <w14:ligatures w14:val="standardContextual"/>
        </w:rPr>
        <w:tab/>
      </w:r>
      <w:r>
        <w:t>Release 19</w:t>
      </w:r>
      <w:r>
        <w:tab/>
      </w:r>
      <w:r>
        <w:fldChar w:fldCharType="begin"/>
      </w:r>
      <w:r>
        <w:instrText xml:space="preserve"> PAGEREF _Toc169667732 \h </w:instrText>
      </w:r>
      <w:r>
        <w:fldChar w:fldCharType="separate"/>
      </w:r>
      <w:r>
        <w:t>140</w:t>
      </w:r>
      <w:r>
        <w:fldChar w:fldCharType="end"/>
      </w:r>
    </w:p>
    <w:p w14:paraId="56E42D18" w14:textId="66AC8156" w:rsidR="00915D61" w:rsidRDefault="00915D61">
      <w:pPr>
        <w:pStyle w:val="TOC3"/>
        <w:rPr>
          <w:rFonts w:asciiTheme="minorHAnsi" w:eastAsiaTheme="minorEastAsia" w:hAnsiTheme="minorHAnsi" w:cstheme="minorBidi"/>
          <w:kern w:val="2"/>
          <w:sz w:val="24"/>
          <w:szCs w:val="24"/>
          <w14:ligatures w14:val="standardContextual"/>
        </w:rPr>
      </w:pPr>
      <w:r>
        <w:t>19.1</w:t>
      </w:r>
      <w:r>
        <w:rPr>
          <w:rFonts w:asciiTheme="minorHAnsi" w:eastAsiaTheme="minorEastAsia" w:hAnsiTheme="minorHAnsi" w:cstheme="minorBidi"/>
          <w:kern w:val="2"/>
          <w:sz w:val="24"/>
          <w:szCs w:val="24"/>
          <w14:ligatures w14:val="standardContextual"/>
        </w:rPr>
        <w:tab/>
      </w:r>
      <w:r>
        <w:t>Rel-19 Exception sheets or other Rel-19 work planning</w:t>
      </w:r>
      <w:r>
        <w:tab/>
      </w:r>
      <w:r>
        <w:fldChar w:fldCharType="begin"/>
      </w:r>
      <w:r>
        <w:instrText xml:space="preserve"> PAGEREF _Toc169667733 \h </w:instrText>
      </w:r>
      <w:r>
        <w:fldChar w:fldCharType="separate"/>
      </w:r>
      <w:r>
        <w:t>140</w:t>
      </w:r>
      <w:r>
        <w:fldChar w:fldCharType="end"/>
      </w:r>
    </w:p>
    <w:p w14:paraId="0AA2C3EB" w14:textId="1FFFC39E" w:rsidR="00915D61" w:rsidRDefault="00915D61">
      <w:pPr>
        <w:pStyle w:val="TOC3"/>
        <w:rPr>
          <w:rFonts w:asciiTheme="minorHAnsi" w:eastAsiaTheme="minorEastAsia" w:hAnsiTheme="minorHAnsi" w:cstheme="minorBidi"/>
          <w:kern w:val="2"/>
          <w:sz w:val="24"/>
          <w:szCs w:val="24"/>
          <w14:ligatures w14:val="standardContextual"/>
        </w:rPr>
      </w:pPr>
      <w:r>
        <w:t>19.2</w:t>
      </w:r>
      <w:r>
        <w:rPr>
          <w:rFonts w:asciiTheme="minorHAnsi" w:eastAsiaTheme="minorEastAsia" w:hAnsiTheme="minorHAnsi" w:cstheme="minorBidi"/>
          <w:kern w:val="2"/>
          <w:sz w:val="24"/>
          <w:szCs w:val="24"/>
          <w14:ligatures w14:val="standardContextual"/>
        </w:rPr>
        <w:tab/>
      </w:r>
      <w:r>
        <w:t>New WIDs/SIDs for Rel-19</w:t>
      </w:r>
      <w:r>
        <w:tab/>
      </w:r>
      <w:r>
        <w:fldChar w:fldCharType="begin"/>
      </w:r>
      <w:r>
        <w:instrText xml:space="preserve"> PAGEREF _Toc169667734 \h </w:instrText>
      </w:r>
      <w:r>
        <w:fldChar w:fldCharType="separate"/>
      </w:r>
      <w:r>
        <w:t>140</w:t>
      </w:r>
      <w:r>
        <w:fldChar w:fldCharType="end"/>
      </w:r>
    </w:p>
    <w:p w14:paraId="2142CBD1" w14:textId="32FD068F" w:rsidR="00915D61" w:rsidRDefault="00915D61">
      <w:pPr>
        <w:pStyle w:val="TOC3"/>
        <w:rPr>
          <w:rFonts w:asciiTheme="minorHAnsi" w:eastAsiaTheme="minorEastAsia" w:hAnsiTheme="minorHAnsi" w:cstheme="minorBidi"/>
          <w:kern w:val="2"/>
          <w:sz w:val="24"/>
          <w:szCs w:val="24"/>
          <w14:ligatures w14:val="standardContextual"/>
        </w:rPr>
      </w:pPr>
      <w:r>
        <w:t>19.3</w:t>
      </w:r>
      <w:r>
        <w:rPr>
          <w:rFonts w:asciiTheme="minorHAnsi" w:eastAsiaTheme="minorEastAsia" w:hAnsiTheme="minorHAnsi" w:cstheme="minorBidi"/>
          <w:kern w:val="2"/>
          <w:sz w:val="24"/>
          <w:szCs w:val="24"/>
          <w14:ligatures w14:val="standardContextual"/>
        </w:rPr>
        <w:tab/>
      </w:r>
      <w:r>
        <w:t>Revised WIDs/SIDs for Rel-19</w:t>
      </w:r>
      <w:r>
        <w:tab/>
      </w:r>
      <w:r>
        <w:fldChar w:fldCharType="begin"/>
      </w:r>
      <w:r>
        <w:instrText xml:space="preserve"> PAGEREF _Toc169667735 \h </w:instrText>
      </w:r>
      <w:r>
        <w:fldChar w:fldCharType="separate"/>
      </w:r>
      <w:r>
        <w:t>150</w:t>
      </w:r>
      <w:r>
        <w:fldChar w:fldCharType="end"/>
      </w:r>
    </w:p>
    <w:p w14:paraId="1A91C24E" w14:textId="3257201A" w:rsidR="00915D61" w:rsidRDefault="00915D61">
      <w:pPr>
        <w:pStyle w:val="TOC3"/>
        <w:rPr>
          <w:rFonts w:asciiTheme="minorHAnsi" w:eastAsiaTheme="minorEastAsia" w:hAnsiTheme="minorHAnsi" w:cstheme="minorBidi"/>
          <w:kern w:val="2"/>
          <w:sz w:val="24"/>
          <w:szCs w:val="24"/>
          <w14:ligatures w14:val="standardContextual"/>
        </w:rPr>
      </w:pPr>
      <w:r>
        <w:t>19.4</w:t>
      </w:r>
      <w:r>
        <w:rPr>
          <w:rFonts w:asciiTheme="minorHAnsi" w:eastAsiaTheme="minorEastAsia" w:hAnsiTheme="minorHAnsi" w:cstheme="minorBidi"/>
          <w:kern w:val="2"/>
          <w:sz w:val="24"/>
          <w:szCs w:val="24"/>
          <w14:ligatures w14:val="standardContextual"/>
        </w:rPr>
        <w:tab/>
      </w:r>
      <w:r>
        <w:t>TEI19 [TEI19]</w:t>
      </w:r>
      <w:r>
        <w:tab/>
      </w:r>
      <w:r>
        <w:fldChar w:fldCharType="begin"/>
      </w:r>
      <w:r>
        <w:instrText xml:space="preserve"> PAGEREF _Toc169667736 \h </w:instrText>
      </w:r>
      <w:r>
        <w:fldChar w:fldCharType="separate"/>
      </w:r>
      <w:r>
        <w:t>150</w:t>
      </w:r>
      <w:r>
        <w:fldChar w:fldCharType="end"/>
      </w:r>
    </w:p>
    <w:p w14:paraId="64D7F8B6" w14:textId="14501158" w:rsidR="00915D61" w:rsidRDefault="00915D61">
      <w:pPr>
        <w:pStyle w:val="TOC2"/>
        <w:rPr>
          <w:rFonts w:asciiTheme="minorHAnsi" w:eastAsiaTheme="minorEastAsia" w:hAnsiTheme="minorHAnsi" w:cstheme="minorBidi"/>
          <w:kern w:val="2"/>
          <w:sz w:val="24"/>
          <w:szCs w:val="24"/>
          <w14:ligatures w14:val="standardContextual"/>
        </w:rPr>
      </w:pPr>
      <w:r>
        <w:t>20</w:t>
      </w:r>
      <w:r>
        <w:rPr>
          <w:rFonts w:asciiTheme="minorHAnsi" w:eastAsiaTheme="minorEastAsia" w:hAnsiTheme="minorHAnsi" w:cstheme="minorBidi"/>
          <w:kern w:val="2"/>
          <w:sz w:val="24"/>
          <w:szCs w:val="24"/>
          <w14:ligatures w14:val="standardContextual"/>
        </w:rPr>
        <w:tab/>
      </w:r>
      <w:r>
        <w:t>Specification in TSG-CT domain</w:t>
      </w:r>
      <w:r>
        <w:tab/>
      </w:r>
      <w:r>
        <w:fldChar w:fldCharType="begin"/>
      </w:r>
      <w:r>
        <w:instrText xml:space="preserve"> PAGEREF _Toc169667737 \h </w:instrText>
      </w:r>
      <w:r>
        <w:fldChar w:fldCharType="separate"/>
      </w:r>
      <w:r>
        <w:t>150</w:t>
      </w:r>
      <w:r>
        <w:fldChar w:fldCharType="end"/>
      </w:r>
    </w:p>
    <w:p w14:paraId="4C6D37CE" w14:textId="40B81F21" w:rsidR="00915D61" w:rsidRDefault="00915D61">
      <w:pPr>
        <w:pStyle w:val="TOC3"/>
        <w:rPr>
          <w:rFonts w:asciiTheme="minorHAnsi" w:eastAsiaTheme="minorEastAsia" w:hAnsiTheme="minorHAnsi" w:cstheme="minorBidi"/>
          <w:kern w:val="2"/>
          <w:sz w:val="24"/>
          <w:szCs w:val="24"/>
          <w14:ligatures w14:val="standardContextual"/>
        </w:rPr>
      </w:pPr>
      <w:r>
        <w:t>20.1</w:t>
      </w:r>
      <w:r>
        <w:rPr>
          <w:rFonts w:asciiTheme="minorHAnsi" w:eastAsiaTheme="minorEastAsia" w:hAnsiTheme="minorHAnsi" w:cstheme="minorBidi"/>
          <w:kern w:val="2"/>
          <w:sz w:val="24"/>
          <w:szCs w:val="24"/>
          <w14:ligatures w14:val="standardContextual"/>
        </w:rPr>
        <w:tab/>
      </w:r>
      <w:r>
        <w:t>Specification status</w:t>
      </w:r>
      <w:r>
        <w:tab/>
      </w:r>
      <w:r>
        <w:fldChar w:fldCharType="begin"/>
      </w:r>
      <w:r>
        <w:instrText xml:space="preserve"> PAGEREF _Toc169667738 \h </w:instrText>
      </w:r>
      <w:r>
        <w:fldChar w:fldCharType="separate"/>
      </w:r>
      <w:r>
        <w:t>150</w:t>
      </w:r>
      <w:r>
        <w:fldChar w:fldCharType="end"/>
      </w:r>
    </w:p>
    <w:p w14:paraId="1502C3F0" w14:textId="66E0BA1B" w:rsidR="00915D61" w:rsidRDefault="00915D61">
      <w:pPr>
        <w:pStyle w:val="TOC3"/>
        <w:rPr>
          <w:rFonts w:asciiTheme="minorHAnsi" w:eastAsiaTheme="minorEastAsia" w:hAnsiTheme="minorHAnsi" w:cstheme="minorBidi"/>
          <w:kern w:val="2"/>
          <w:sz w:val="24"/>
          <w:szCs w:val="24"/>
          <w14:ligatures w14:val="standardContextual"/>
        </w:rPr>
      </w:pPr>
      <w:r>
        <w:t>20.2</w:t>
      </w:r>
      <w:r>
        <w:rPr>
          <w:rFonts w:asciiTheme="minorHAnsi" w:eastAsiaTheme="minorEastAsia" w:hAnsiTheme="minorHAnsi" w:cstheme="minorBidi"/>
          <w:kern w:val="2"/>
          <w:sz w:val="24"/>
          <w:szCs w:val="24"/>
          <w14:ligatures w14:val="standardContextual"/>
        </w:rPr>
        <w:tab/>
      </w:r>
      <w:r>
        <w:t>3GPP TS/TR for information</w:t>
      </w:r>
      <w:r>
        <w:tab/>
      </w:r>
      <w:r>
        <w:fldChar w:fldCharType="begin"/>
      </w:r>
      <w:r>
        <w:instrText xml:space="preserve"> PAGEREF _Toc169667739 \h </w:instrText>
      </w:r>
      <w:r>
        <w:fldChar w:fldCharType="separate"/>
      </w:r>
      <w:r>
        <w:t>150</w:t>
      </w:r>
      <w:r>
        <w:fldChar w:fldCharType="end"/>
      </w:r>
    </w:p>
    <w:p w14:paraId="26238975" w14:textId="413297D6" w:rsidR="00915D61" w:rsidRDefault="00915D61">
      <w:pPr>
        <w:pStyle w:val="TOC3"/>
        <w:rPr>
          <w:rFonts w:asciiTheme="minorHAnsi" w:eastAsiaTheme="minorEastAsia" w:hAnsiTheme="minorHAnsi" w:cstheme="minorBidi"/>
          <w:kern w:val="2"/>
          <w:sz w:val="24"/>
          <w:szCs w:val="24"/>
          <w14:ligatures w14:val="standardContextual"/>
        </w:rPr>
      </w:pPr>
      <w:r>
        <w:t>20.3</w:t>
      </w:r>
      <w:r>
        <w:rPr>
          <w:rFonts w:asciiTheme="minorHAnsi" w:eastAsiaTheme="minorEastAsia" w:hAnsiTheme="minorHAnsi" w:cstheme="minorBidi"/>
          <w:kern w:val="2"/>
          <w:sz w:val="24"/>
          <w:szCs w:val="24"/>
          <w14:ligatures w14:val="standardContextual"/>
        </w:rPr>
        <w:tab/>
      </w:r>
      <w:r>
        <w:t>3GPP TS/TR for approval</w:t>
      </w:r>
      <w:r>
        <w:tab/>
      </w:r>
      <w:r>
        <w:fldChar w:fldCharType="begin"/>
      </w:r>
      <w:r>
        <w:instrText xml:space="preserve"> PAGEREF _Toc169667740 \h </w:instrText>
      </w:r>
      <w:r>
        <w:fldChar w:fldCharType="separate"/>
      </w:r>
      <w:r>
        <w:t>150</w:t>
      </w:r>
      <w:r>
        <w:fldChar w:fldCharType="end"/>
      </w:r>
    </w:p>
    <w:p w14:paraId="3C5D1AFB" w14:textId="268715F2" w:rsidR="00915D61" w:rsidRDefault="00915D61">
      <w:pPr>
        <w:pStyle w:val="TOC2"/>
        <w:rPr>
          <w:rFonts w:asciiTheme="minorHAnsi" w:eastAsiaTheme="minorEastAsia" w:hAnsiTheme="minorHAnsi" w:cstheme="minorBidi"/>
          <w:kern w:val="2"/>
          <w:sz w:val="24"/>
          <w:szCs w:val="24"/>
          <w14:ligatures w14:val="standardContextual"/>
        </w:rPr>
      </w:pPr>
      <w:r>
        <w:t>21</w:t>
      </w:r>
      <w:r>
        <w:rPr>
          <w:rFonts w:asciiTheme="minorHAnsi" w:eastAsiaTheme="minorEastAsia" w:hAnsiTheme="minorHAnsi" w:cstheme="minorBidi"/>
          <w:kern w:val="2"/>
          <w:sz w:val="24"/>
          <w:szCs w:val="24"/>
          <w14:ligatures w14:val="standardContextual"/>
        </w:rPr>
        <w:tab/>
      </w:r>
      <w:r>
        <w:t>TSG CT work organization</w:t>
      </w:r>
      <w:r>
        <w:tab/>
      </w:r>
      <w:r>
        <w:fldChar w:fldCharType="begin"/>
      </w:r>
      <w:r>
        <w:instrText xml:space="preserve"> PAGEREF _Toc169667741 \h </w:instrText>
      </w:r>
      <w:r>
        <w:fldChar w:fldCharType="separate"/>
      </w:r>
      <w:r>
        <w:t>151</w:t>
      </w:r>
      <w:r>
        <w:fldChar w:fldCharType="end"/>
      </w:r>
    </w:p>
    <w:p w14:paraId="5AE0E1FA" w14:textId="1CD3FBBD" w:rsidR="00915D61" w:rsidRDefault="00915D61">
      <w:pPr>
        <w:pStyle w:val="TOC3"/>
        <w:rPr>
          <w:rFonts w:asciiTheme="minorHAnsi" w:eastAsiaTheme="minorEastAsia" w:hAnsiTheme="minorHAnsi" w:cstheme="minorBidi"/>
          <w:kern w:val="2"/>
          <w:sz w:val="24"/>
          <w:szCs w:val="24"/>
          <w14:ligatures w14:val="standardContextual"/>
        </w:rPr>
      </w:pPr>
      <w:r>
        <w:t>21.1</w:t>
      </w:r>
      <w:r>
        <w:rPr>
          <w:rFonts w:asciiTheme="minorHAnsi" w:eastAsiaTheme="minorEastAsia" w:hAnsiTheme="minorHAnsi" w:cstheme="minorBidi"/>
          <w:kern w:val="2"/>
          <w:sz w:val="24"/>
          <w:szCs w:val="24"/>
          <w14:ligatures w14:val="standardContextual"/>
        </w:rPr>
        <w:tab/>
      </w:r>
      <w:r>
        <w:t>Election of CT-officials</w:t>
      </w:r>
      <w:r>
        <w:tab/>
      </w:r>
      <w:r>
        <w:fldChar w:fldCharType="begin"/>
      </w:r>
      <w:r>
        <w:instrText xml:space="preserve"> PAGEREF _Toc169667742 \h </w:instrText>
      </w:r>
      <w:r>
        <w:fldChar w:fldCharType="separate"/>
      </w:r>
      <w:r>
        <w:t>151</w:t>
      </w:r>
      <w:r>
        <w:fldChar w:fldCharType="end"/>
      </w:r>
    </w:p>
    <w:p w14:paraId="004A2903" w14:textId="428DC509" w:rsidR="00915D61" w:rsidRDefault="00915D61">
      <w:pPr>
        <w:pStyle w:val="TOC3"/>
        <w:rPr>
          <w:rFonts w:asciiTheme="minorHAnsi" w:eastAsiaTheme="minorEastAsia" w:hAnsiTheme="minorHAnsi" w:cstheme="minorBidi"/>
          <w:kern w:val="2"/>
          <w:sz w:val="24"/>
          <w:szCs w:val="24"/>
          <w14:ligatures w14:val="standardContextual"/>
        </w:rPr>
      </w:pPr>
      <w:r>
        <w:t>21.2</w:t>
      </w:r>
      <w:r>
        <w:rPr>
          <w:rFonts w:asciiTheme="minorHAnsi" w:eastAsiaTheme="minorEastAsia" w:hAnsiTheme="minorHAnsi" w:cstheme="minorBidi"/>
          <w:kern w:val="2"/>
          <w:sz w:val="24"/>
          <w:szCs w:val="24"/>
          <w14:ligatures w14:val="standardContextual"/>
        </w:rPr>
        <w:tab/>
      </w:r>
      <w:r>
        <w:t>Principles for work organization within CT</w:t>
      </w:r>
      <w:r>
        <w:tab/>
      </w:r>
      <w:r>
        <w:fldChar w:fldCharType="begin"/>
      </w:r>
      <w:r>
        <w:instrText xml:space="preserve"> PAGEREF _Toc169667743 \h </w:instrText>
      </w:r>
      <w:r>
        <w:fldChar w:fldCharType="separate"/>
      </w:r>
      <w:r>
        <w:t>151</w:t>
      </w:r>
      <w:r>
        <w:fldChar w:fldCharType="end"/>
      </w:r>
    </w:p>
    <w:p w14:paraId="38140EDD" w14:textId="4B2AD12A" w:rsidR="00915D61" w:rsidRDefault="00915D61">
      <w:pPr>
        <w:pStyle w:val="TOC3"/>
        <w:rPr>
          <w:rFonts w:asciiTheme="minorHAnsi" w:eastAsiaTheme="minorEastAsia" w:hAnsiTheme="minorHAnsi" w:cstheme="minorBidi"/>
          <w:kern w:val="2"/>
          <w:sz w:val="24"/>
          <w:szCs w:val="24"/>
          <w14:ligatures w14:val="standardContextual"/>
        </w:rPr>
      </w:pPr>
      <w:r>
        <w:t>21.3</w:t>
      </w:r>
      <w:r>
        <w:rPr>
          <w:rFonts w:asciiTheme="minorHAnsi" w:eastAsiaTheme="minorEastAsia" w:hAnsiTheme="minorHAnsi" w:cstheme="minorBidi"/>
          <w:kern w:val="2"/>
          <w:sz w:val="24"/>
          <w:szCs w:val="24"/>
          <w14:ligatures w14:val="standardContextual"/>
        </w:rPr>
        <w:tab/>
      </w:r>
      <w:r>
        <w:t>Terms of Reference</w:t>
      </w:r>
      <w:r>
        <w:tab/>
      </w:r>
      <w:r>
        <w:fldChar w:fldCharType="begin"/>
      </w:r>
      <w:r>
        <w:instrText xml:space="preserve"> PAGEREF _Toc169667744 \h </w:instrText>
      </w:r>
      <w:r>
        <w:fldChar w:fldCharType="separate"/>
      </w:r>
      <w:r>
        <w:t>151</w:t>
      </w:r>
      <w:r>
        <w:fldChar w:fldCharType="end"/>
      </w:r>
    </w:p>
    <w:p w14:paraId="748B05A8" w14:textId="75C32BE6" w:rsidR="00915D61" w:rsidRDefault="00915D61">
      <w:pPr>
        <w:pStyle w:val="TOC3"/>
        <w:rPr>
          <w:rFonts w:asciiTheme="minorHAnsi" w:eastAsiaTheme="minorEastAsia" w:hAnsiTheme="minorHAnsi" w:cstheme="minorBidi"/>
          <w:kern w:val="2"/>
          <w:sz w:val="24"/>
          <w:szCs w:val="24"/>
          <w14:ligatures w14:val="standardContextual"/>
        </w:rPr>
      </w:pPr>
      <w:r>
        <w:t>21.4</w:t>
      </w:r>
      <w:r>
        <w:rPr>
          <w:rFonts w:asciiTheme="minorHAnsi" w:eastAsiaTheme="minorEastAsia" w:hAnsiTheme="minorHAnsi" w:cstheme="minorBidi"/>
          <w:kern w:val="2"/>
          <w:sz w:val="24"/>
          <w:szCs w:val="24"/>
          <w14:ligatures w14:val="standardContextual"/>
        </w:rPr>
        <w:tab/>
      </w:r>
      <w:r>
        <w:t>Support Arrangements</w:t>
      </w:r>
      <w:r>
        <w:tab/>
      </w:r>
      <w:r>
        <w:fldChar w:fldCharType="begin"/>
      </w:r>
      <w:r>
        <w:instrText xml:space="preserve"> PAGEREF _Toc169667745 \h </w:instrText>
      </w:r>
      <w:r>
        <w:fldChar w:fldCharType="separate"/>
      </w:r>
      <w:r>
        <w:t>151</w:t>
      </w:r>
      <w:r>
        <w:fldChar w:fldCharType="end"/>
      </w:r>
    </w:p>
    <w:p w14:paraId="1464F04D" w14:textId="576A9DEC" w:rsidR="00915D61" w:rsidRDefault="00915D61">
      <w:pPr>
        <w:pStyle w:val="TOC3"/>
        <w:rPr>
          <w:rFonts w:asciiTheme="minorHAnsi" w:eastAsiaTheme="minorEastAsia" w:hAnsiTheme="minorHAnsi" w:cstheme="minorBidi"/>
          <w:kern w:val="2"/>
          <w:sz w:val="24"/>
          <w:szCs w:val="24"/>
          <w14:ligatures w14:val="standardContextual"/>
        </w:rPr>
      </w:pPr>
      <w:r>
        <w:t>21.5</w:t>
      </w:r>
      <w:r>
        <w:rPr>
          <w:rFonts w:asciiTheme="minorHAnsi" w:eastAsiaTheme="minorEastAsia" w:hAnsiTheme="minorHAnsi" w:cstheme="minorBidi"/>
          <w:kern w:val="2"/>
          <w:sz w:val="24"/>
          <w:szCs w:val="24"/>
          <w14:ligatures w14:val="standardContextual"/>
        </w:rPr>
        <w:tab/>
      </w:r>
      <w:r>
        <w:t>Working methods</w:t>
      </w:r>
      <w:r>
        <w:tab/>
      </w:r>
      <w:r>
        <w:fldChar w:fldCharType="begin"/>
      </w:r>
      <w:r>
        <w:instrText xml:space="preserve"> PAGEREF _Toc169667746 \h </w:instrText>
      </w:r>
      <w:r>
        <w:fldChar w:fldCharType="separate"/>
      </w:r>
      <w:r>
        <w:t>151</w:t>
      </w:r>
      <w:r>
        <w:fldChar w:fldCharType="end"/>
      </w:r>
    </w:p>
    <w:p w14:paraId="7F636D98" w14:textId="2AE64736" w:rsidR="00915D61" w:rsidRDefault="00915D61">
      <w:pPr>
        <w:pStyle w:val="TOC3"/>
        <w:rPr>
          <w:rFonts w:asciiTheme="minorHAnsi" w:eastAsiaTheme="minorEastAsia" w:hAnsiTheme="minorHAnsi" w:cstheme="minorBidi"/>
          <w:kern w:val="2"/>
          <w:sz w:val="24"/>
          <w:szCs w:val="24"/>
          <w14:ligatures w14:val="standardContextual"/>
        </w:rPr>
      </w:pPr>
      <w:r>
        <w:t>21.6</w:t>
      </w:r>
      <w:r>
        <w:rPr>
          <w:rFonts w:asciiTheme="minorHAnsi" w:eastAsiaTheme="minorEastAsia" w:hAnsiTheme="minorHAnsi" w:cstheme="minorBidi"/>
          <w:kern w:val="2"/>
          <w:sz w:val="24"/>
          <w:szCs w:val="24"/>
          <w14:ligatures w14:val="standardContextual"/>
        </w:rPr>
        <w:tab/>
      </w:r>
      <w:r>
        <w:t>Future Meeting Schedule</w:t>
      </w:r>
      <w:r>
        <w:tab/>
      </w:r>
      <w:r>
        <w:fldChar w:fldCharType="begin"/>
      </w:r>
      <w:r>
        <w:instrText xml:space="preserve"> PAGEREF _Toc169667747 \h </w:instrText>
      </w:r>
      <w:r>
        <w:fldChar w:fldCharType="separate"/>
      </w:r>
      <w:r>
        <w:t>152</w:t>
      </w:r>
      <w:r>
        <w:fldChar w:fldCharType="end"/>
      </w:r>
    </w:p>
    <w:p w14:paraId="24706631" w14:textId="1884F039" w:rsidR="00915D61" w:rsidRDefault="00915D61">
      <w:pPr>
        <w:pStyle w:val="TOC3"/>
        <w:rPr>
          <w:rFonts w:asciiTheme="minorHAnsi" w:eastAsiaTheme="minorEastAsia" w:hAnsiTheme="minorHAnsi" w:cstheme="minorBidi"/>
          <w:kern w:val="2"/>
          <w:sz w:val="24"/>
          <w:szCs w:val="24"/>
          <w14:ligatures w14:val="standardContextual"/>
        </w:rPr>
      </w:pPr>
      <w:r>
        <w:t>21.7</w:t>
      </w:r>
      <w:r>
        <w:rPr>
          <w:rFonts w:asciiTheme="minorHAnsi" w:eastAsiaTheme="minorEastAsia" w:hAnsiTheme="minorHAnsi" w:cstheme="minorBidi"/>
          <w:kern w:val="2"/>
          <w:sz w:val="24"/>
          <w:szCs w:val="24"/>
          <w14:ligatures w14:val="standardContextual"/>
        </w:rPr>
        <w:tab/>
      </w:r>
      <w:r>
        <w:t>Future Releases and time planning</w:t>
      </w:r>
      <w:r>
        <w:tab/>
      </w:r>
      <w:r>
        <w:fldChar w:fldCharType="begin"/>
      </w:r>
      <w:r>
        <w:instrText xml:space="preserve"> PAGEREF _Toc169667748 \h </w:instrText>
      </w:r>
      <w:r>
        <w:fldChar w:fldCharType="separate"/>
      </w:r>
      <w:r>
        <w:t>152</w:t>
      </w:r>
      <w:r>
        <w:fldChar w:fldCharType="end"/>
      </w:r>
    </w:p>
    <w:p w14:paraId="070D36F4" w14:textId="3863A228" w:rsidR="00915D61" w:rsidRDefault="00915D61">
      <w:pPr>
        <w:pStyle w:val="TOC2"/>
        <w:rPr>
          <w:rFonts w:asciiTheme="minorHAnsi" w:eastAsiaTheme="minorEastAsia" w:hAnsiTheme="minorHAnsi" w:cstheme="minorBidi"/>
          <w:kern w:val="2"/>
          <w:sz w:val="24"/>
          <w:szCs w:val="24"/>
          <w14:ligatures w14:val="standardContextual"/>
        </w:rPr>
      </w:pPr>
      <w:r>
        <w:t>22</w:t>
      </w:r>
      <w:r>
        <w:rPr>
          <w:rFonts w:asciiTheme="minorHAnsi" w:eastAsiaTheme="minorEastAsia" w:hAnsiTheme="minorHAnsi" w:cstheme="minorBidi"/>
          <w:kern w:val="2"/>
          <w:sz w:val="24"/>
          <w:szCs w:val="24"/>
          <w14:ligatures w14:val="standardContextual"/>
        </w:rPr>
        <w:tab/>
      </w:r>
      <w:r>
        <w:t>Review of 3GPP Work Plan</w:t>
      </w:r>
      <w:r>
        <w:tab/>
      </w:r>
      <w:r>
        <w:fldChar w:fldCharType="begin"/>
      </w:r>
      <w:r>
        <w:instrText xml:space="preserve"> PAGEREF _Toc169667749 \h </w:instrText>
      </w:r>
      <w:r>
        <w:fldChar w:fldCharType="separate"/>
      </w:r>
      <w:r>
        <w:t>153</w:t>
      </w:r>
      <w:r>
        <w:fldChar w:fldCharType="end"/>
      </w:r>
    </w:p>
    <w:p w14:paraId="2101D741" w14:textId="5156344B" w:rsidR="00915D61" w:rsidRDefault="00915D61">
      <w:pPr>
        <w:pStyle w:val="TOC2"/>
        <w:rPr>
          <w:rFonts w:asciiTheme="minorHAnsi" w:eastAsiaTheme="minorEastAsia" w:hAnsiTheme="minorHAnsi" w:cstheme="minorBidi"/>
          <w:kern w:val="2"/>
          <w:sz w:val="24"/>
          <w:szCs w:val="24"/>
          <w14:ligatures w14:val="standardContextual"/>
        </w:rPr>
      </w:pPr>
      <w:r>
        <w:t>23</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_Toc169667750 \h </w:instrText>
      </w:r>
      <w:r>
        <w:fldChar w:fldCharType="separate"/>
      </w:r>
      <w:r>
        <w:t>159</w:t>
      </w:r>
      <w:r>
        <w:fldChar w:fldCharType="end"/>
      </w:r>
    </w:p>
    <w:p w14:paraId="5EAB9D52" w14:textId="3D53FD2F" w:rsidR="00915D61" w:rsidRDefault="00915D61">
      <w:pPr>
        <w:pStyle w:val="TOC2"/>
        <w:rPr>
          <w:rFonts w:asciiTheme="minorHAnsi" w:eastAsiaTheme="minorEastAsia" w:hAnsiTheme="minorHAnsi" w:cstheme="minorBidi"/>
          <w:kern w:val="2"/>
          <w:sz w:val="24"/>
          <w:szCs w:val="24"/>
          <w14:ligatures w14:val="standardContextual"/>
        </w:rPr>
      </w:pPr>
      <w:r>
        <w:t>24</w:t>
      </w:r>
      <w:r>
        <w:rPr>
          <w:rFonts w:asciiTheme="minorHAnsi" w:eastAsiaTheme="minorEastAsia" w:hAnsiTheme="minorHAnsi" w:cstheme="minorBidi"/>
          <w:kern w:val="2"/>
          <w:sz w:val="24"/>
          <w:szCs w:val="24"/>
          <w14:ligatures w14:val="standardContextual"/>
        </w:rPr>
        <w:tab/>
      </w:r>
      <w:r>
        <w:t>Close of Meeting</w:t>
      </w:r>
      <w:r>
        <w:tab/>
      </w:r>
      <w:r>
        <w:fldChar w:fldCharType="begin"/>
      </w:r>
      <w:r>
        <w:instrText xml:space="preserve"> PAGEREF _Toc169667751 \h </w:instrText>
      </w:r>
      <w:r>
        <w:fldChar w:fldCharType="separate"/>
      </w:r>
      <w:r>
        <w:t>159</w:t>
      </w:r>
      <w:r>
        <w:fldChar w:fldCharType="end"/>
      </w:r>
    </w:p>
    <w:p w14:paraId="78BF4247" w14:textId="2D76BB97" w:rsidR="00915D61" w:rsidRDefault="00915D61">
      <w:pPr>
        <w:pStyle w:val="TOC2"/>
        <w:rPr>
          <w:rFonts w:asciiTheme="minorHAnsi" w:eastAsiaTheme="minorEastAsia" w:hAnsiTheme="minorHAnsi" w:cstheme="minorBidi"/>
          <w:kern w:val="2"/>
          <w:sz w:val="24"/>
          <w:szCs w:val="24"/>
          <w14:ligatures w14:val="standardContextual"/>
        </w:rPr>
      </w:pPr>
      <w:r>
        <w:t>25</w:t>
      </w:r>
      <w:r>
        <w:rPr>
          <w:rFonts w:asciiTheme="minorHAnsi" w:eastAsiaTheme="minorEastAsia" w:hAnsiTheme="minorHAnsi" w:cstheme="minorBidi"/>
          <w:kern w:val="2"/>
          <w:sz w:val="24"/>
          <w:szCs w:val="24"/>
          <w14:ligatures w14:val="standardContextual"/>
        </w:rPr>
        <w:tab/>
      </w:r>
      <w:r>
        <w:t>History table</w:t>
      </w:r>
      <w:r>
        <w:tab/>
      </w:r>
      <w:r>
        <w:fldChar w:fldCharType="begin"/>
      </w:r>
      <w:r>
        <w:instrText xml:space="preserve"> PAGEREF _Toc169667752 \h </w:instrText>
      </w:r>
      <w:r>
        <w:fldChar w:fldCharType="separate"/>
      </w:r>
      <w:r>
        <w:t>159</w:t>
      </w:r>
      <w:r>
        <w:fldChar w:fldCharType="end"/>
      </w:r>
    </w:p>
    <w:p w14:paraId="5C5EA8C9" w14:textId="45AACE7E" w:rsidR="00915D61" w:rsidRDefault="00915D61">
      <w:pPr>
        <w:pStyle w:val="TOC2"/>
        <w:rPr>
          <w:rFonts w:asciiTheme="minorHAnsi" w:eastAsiaTheme="minorEastAsia" w:hAnsiTheme="minorHAnsi" w:cstheme="minorBidi"/>
          <w:kern w:val="2"/>
          <w:sz w:val="24"/>
          <w:szCs w:val="24"/>
          <w14:ligatures w14:val="standardContextual"/>
        </w:rPr>
      </w:pPr>
      <w:r>
        <w:t>Annex A: Contribution documents and status</w:t>
      </w:r>
      <w:r>
        <w:tab/>
      </w:r>
      <w:r>
        <w:fldChar w:fldCharType="begin"/>
      </w:r>
      <w:r>
        <w:instrText xml:space="preserve"> PAGEREF _Toc169667753 \h </w:instrText>
      </w:r>
      <w:r>
        <w:fldChar w:fldCharType="separate"/>
      </w:r>
      <w:r>
        <w:t>160</w:t>
      </w:r>
      <w:r>
        <w:fldChar w:fldCharType="end"/>
      </w:r>
    </w:p>
    <w:p w14:paraId="367DFEC3" w14:textId="553D1378" w:rsidR="00915D61" w:rsidRDefault="00915D61">
      <w:pPr>
        <w:pStyle w:val="TOC3"/>
        <w:rPr>
          <w:rFonts w:asciiTheme="minorHAnsi" w:eastAsiaTheme="minorEastAsia" w:hAnsiTheme="minorHAnsi" w:cstheme="minorBidi"/>
          <w:kern w:val="2"/>
          <w:sz w:val="24"/>
          <w:szCs w:val="24"/>
          <w14:ligatures w14:val="standardContextual"/>
        </w:rPr>
      </w:pPr>
      <w:r>
        <w:t>A1: List of TDocs</w:t>
      </w:r>
      <w:r>
        <w:tab/>
      </w:r>
      <w:r>
        <w:fldChar w:fldCharType="begin"/>
      </w:r>
      <w:r>
        <w:instrText xml:space="preserve"> PAGEREF _Toc169667754 \h </w:instrText>
      </w:r>
      <w:r>
        <w:fldChar w:fldCharType="separate"/>
      </w:r>
      <w:r>
        <w:t>160</w:t>
      </w:r>
      <w:r>
        <w:fldChar w:fldCharType="end"/>
      </w:r>
    </w:p>
    <w:p w14:paraId="1AA34D38" w14:textId="51848C9F" w:rsidR="00915D61" w:rsidRDefault="00915D61">
      <w:pPr>
        <w:pStyle w:val="TOC2"/>
        <w:rPr>
          <w:rFonts w:asciiTheme="minorHAnsi" w:eastAsiaTheme="minorEastAsia" w:hAnsiTheme="minorHAnsi" w:cstheme="minorBidi"/>
          <w:kern w:val="2"/>
          <w:sz w:val="24"/>
          <w:szCs w:val="24"/>
          <w14:ligatures w14:val="standardContextual"/>
        </w:rPr>
      </w:pPr>
      <w:r>
        <w:t>Annex B: List of change requests</w:t>
      </w:r>
      <w:r>
        <w:tab/>
      </w:r>
      <w:r>
        <w:fldChar w:fldCharType="begin"/>
      </w:r>
      <w:r>
        <w:instrText xml:space="preserve"> PAGEREF _Toc169667755 \h </w:instrText>
      </w:r>
      <w:r>
        <w:fldChar w:fldCharType="separate"/>
      </w:r>
      <w:r>
        <w:t>168</w:t>
      </w:r>
      <w:r>
        <w:fldChar w:fldCharType="end"/>
      </w:r>
    </w:p>
    <w:p w14:paraId="05D610AC" w14:textId="6847ABB5" w:rsidR="00915D61" w:rsidRDefault="00915D61">
      <w:pPr>
        <w:pStyle w:val="TOC2"/>
        <w:rPr>
          <w:rFonts w:asciiTheme="minorHAnsi" w:eastAsiaTheme="minorEastAsia" w:hAnsiTheme="minorHAnsi" w:cstheme="minorBidi"/>
          <w:kern w:val="2"/>
          <w:sz w:val="24"/>
          <w:szCs w:val="24"/>
          <w14:ligatures w14:val="standardContextual"/>
        </w:rPr>
      </w:pPr>
      <w:r>
        <w:t>Annex C: Lists of liaisons</w:t>
      </w:r>
      <w:r>
        <w:tab/>
      </w:r>
      <w:r>
        <w:fldChar w:fldCharType="begin"/>
      </w:r>
      <w:r>
        <w:instrText xml:space="preserve"> PAGEREF _Toc169667756 \h </w:instrText>
      </w:r>
      <w:r>
        <w:fldChar w:fldCharType="separate"/>
      </w:r>
      <w:r>
        <w:t>171</w:t>
      </w:r>
      <w:r>
        <w:fldChar w:fldCharType="end"/>
      </w:r>
    </w:p>
    <w:p w14:paraId="004A5A39" w14:textId="3031ADC9" w:rsidR="00915D61" w:rsidRDefault="00915D61">
      <w:pPr>
        <w:pStyle w:val="TOC3"/>
        <w:rPr>
          <w:rFonts w:asciiTheme="minorHAnsi" w:eastAsiaTheme="minorEastAsia" w:hAnsiTheme="minorHAnsi" w:cstheme="minorBidi"/>
          <w:kern w:val="2"/>
          <w:sz w:val="24"/>
          <w:szCs w:val="24"/>
          <w14:ligatures w14:val="standardContextual"/>
        </w:rPr>
      </w:pPr>
      <w:r>
        <w:t>C1: Incoming liaison statements</w:t>
      </w:r>
      <w:r>
        <w:tab/>
      </w:r>
      <w:r>
        <w:fldChar w:fldCharType="begin"/>
      </w:r>
      <w:r>
        <w:instrText xml:space="preserve"> PAGEREF _Toc169667757 \h </w:instrText>
      </w:r>
      <w:r>
        <w:fldChar w:fldCharType="separate"/>
      </w:r>
      <w:r>
        <w:t>171</w:t>
      </w:r>
      <w:r>
        <w:fldChar w:fldCharType="end"/>
      </w:r>
    </w:p>
    <w:p w14:paraId="3F73F7FA" w14:textId="2FA3D973" w:rsidR="00915D61" w:rsidRDefault="00915D61">
      <w:pPr>
        <w:pStyle w:val="TOC3"/>
        <w:rPr>
          <w:rFonts w:asciiTheme="minorHAnsi" w:eastAsiaTheme="minorEastAsia" w:hAnsiTheme="minorHAnsi" w:cstheme="minorBidi"/>
          <w:kern w:val="2"/>
          <w:sz w:val="24"/>
          <w:szCs w:val="24"/>
          <w14:ligatures w14:val="standardContextual"/>
        </w:rPr>
      </w:pPr>
      <w:r>
        <w:t>C2: Outgoing liaison statements</w:t>
      </w:r>
      <w:r>
        <w:tab/>
      </w:r>
      <w:r>
        <w:fldChar w:fldCharType="begin"/>
      </w:r>
      <w:r>
        <w:instrText xml:space="preserve"> PAGEREF _Toc169667758 \h </w:instrText>
      </w:r>
      <w:r>
        <w:fldChar w:fldCharType="separate"/>
      </w:r>
      <w:r>
        <w:t>171</w:t>
      </w:r>
      <w:r>
        <w:fldChar w:fldCharType="end"/>
      </w:r>
    </w:p>
    <w:p w14:paraId="5EFCFF4C" w14:textId="7D9EB36C" w:rsidR="00915D61" w:rsidRDefault="00915D61">
      <w:pPr>
        <w:pStyle w:val="TOC2"/>
        <w:rPr>
          <w:rFonts w:asciiTheme="minorHAnsi" w:eastAsiaTheme="minorEastAsia" w:hAnsiTheme="minorHAnsi" w:cstheme="minorBidi"/>
          <w:kern w:val="2"/>
          <w:sz w:val="24"/>
          <w:szCs w:val="24"/>
          <w14:ligatures w14:val="standardContextual"/>
        </w:rPr>
      </w:pPr>
      <w:r>
        <w:t>Annex D: List of agreed/approved new and revised Work Items</w:t>
      </w:r>
      <w:r>
        <w:tab/>
      </w:r>
      <w:r>
        <w:fldChar w:fldCharType="begin"/>
      </w:r>
      <w:r>
        <w:instrText xml:space="preserve"> PAGEREF _Toc169667759 \h </w:instrText>
      </w:r>
      <w:r>
        <w:fldChar w:fldCharType="separate"/>
      </w:r>
      <w:r>
        <w:t>172</w:t>
      </w:r>
      <w:r>
        <w:fldChar w:fldCharType="end"/>
      </w:r>
    </w:p>
    <w:p w14:paraId="2ADAE7CB" w14:textId="3D711A43" w:rsidR="00915D61" w:rsidRDefault="00915D61">
      <w:pPr>
        <w:pStyle w:val="TOC2"/>
        <w:rPr>
          <w:rFonts w:asciiTheme="minorHAnsi" w:eastAsiaTheme="minorEastAsia" w:hAnsiTheme="minorHAnsi" w:cstheme="minorBidi"/>
          <w:kern w:val="2"/>
          <w:sz w:val="24"/>
          <w:szCs w:val="24"/>
          <w14:ligatures w14:val="standardContextual"/>
        </w:rPr>
      </w:pPr>
      <w:r>
        <w:t>Annex E: List of draft Technical Specifications and Reports</w:t>
      </w:r>
      <w:r>
        <w:tab/>
      </w:r>
      <w:r>
        <w:fldChar w:fldCharType="begin"/>
      </w:r>
      <w:r>
        <w:instrText xml:space="preserve"> PAGEREF _Toc169667760 \h </w:instrText>
      </w:r>
      <w:r>
        <w:fldChar w:fldCharType="separate"/>
      </w:r>
      <w:r>
        <w:t>173</w:t>
      </w:r>
      <w:r>
        <w:fldChar w:fldCharType="end"/>
      </w:r>
    </w:p>
    <w:p w14:paraId="2AFB20C7" w14:textId="00247534" w:rsidR="00915D61" w:rsidRDefault="00915D61">
      <w:pPr>
        <w:pStyle w:val="TOC2"/>
        <w:rPr>
          <w:rFonts w:asciiTheme="minorHAnsi" w:eastAsiaTheme="minorEastAsia" w:hAnsiTheme="minorHAnsi" w:cstheme="minorBidi"/>
          <w:kern w:val="2"/>
          <w:sz w:val="24"/>
          <w:szCs w:val="24"/>
          <w14:ligatures w14:val="standardContextual"/>
        </w:rPr>
      </w:pPr>
      <w:r>
        <w:t>Annex F: List of action items</w:t>
      </w:r>
      <w:r>
        <w:tab/>
      </w:r>
      <w:r>
        <w:fldChar w:fldCharType="begin"/>
      </w:r>
      <w:r>
        <w:instrText xml:space="preserve"> PAGEREF _Toc169667761 \h </w:instrText>
      </w:r>
      <w:r>
        <w:fldChar w:fldCharType="separate"/>
      </w:r>
      <w:r>
        <w:t>174</w:t>
      </w:r>
      <w:r>
        <w:fldChar w:fldCharType="end"/>
      </w:r>
    </w:p>
    <w:p w14:paraId="7F253773" w14:textId="64C58FFC" w:rsidR="00915D61" w:rsidRDefault="00915D61">
      <w:pPr>
        <w:pStyle w:val="TOC2"/>
        <w:rPr>
          <w:rFonts w:asciiTheme="minorHAnsi" w:eastAsiaTheme="minorEastAsia" w:hAnsiTheme="minorHAnsi" w:cstheme="minorBidi"/>
          <w:kern w:val="2"/>
          <w:sz w:val="24"/>
          <w:szCs w:val="24"/>
          <w14:ligatures w14:val="standardContextual"/>
        </w:rPr>
      </w:pPr>
      <w:r>
        <w:t>Annex G: List of decisions</w:t>
      </w:r>
      <w:r>
        <w:tab/>
      </w:r>
      <w:r>
        <w:fldChar w:fldCharType="begin"/>
      </w:r>
      <w:r>
        <w:instrText xml:space="preserve"> PAGEREF _Toc169667762 \h </w:instrText>
      </w:r>
      <w:r>
        <w:fldChar w:fldCharType="separate"/>
      </w:r>
      <w:r>
        <w:t>175</w:t>
      </w:r>
      <w:r>
        <w:fldChar w:fldCharType="end"/>
      </w:r>
    </w:p>
    <w:p w14:paraId="51CD29B7" w14:textId="22601FC7" w:rsidR="00915D61" w:rsidRDefault="00915D61">
      <w:pPr>
        <w:pStyle w:val="TOC2"/>
        <w:rPr>
          <w:rFonts w:asciiTheme="minorHAnsi" w:eastAsiaTheme="minorEastAsia" w:hAnsiTheme="minorHAnsi" w:cstheme="minorBidi"/>
          <w:kern w:val="2"/>
          <w:sz w:val="24"/>
          <w:szCs w:val="24"/>
          <w14:ligatures w14:val="standardContextual"/>
        </w:rPr>
      </w:pPr>
      <w:r>
        <w:t>Annex H: List of participants</w:t>
      </w:r>
      <w:r>
        <w:tab/>
      </w:r>
      <w:r>
        <w:fldChar w:fldCharType="begin"/>
      </w:r>
      <w:r>
        <w:instrText xml:space="preserve"> PAGEREF _Toc169667763 \h </w:instrText>
      </w:r>
      <w:r>
        <w:fldChar w:fldCharType="separate"/>
      </w:r>
      <w:r>
        <w:t>176</w:t>
      </w:r>
      <w:r>
        <w:fldChar w:fldCharType="end"/>
      </w:r>
    </w:p>
    <w:p w14:paraId="31F6148A" w14:textId="46C643E5" w:rsidR="002A26FA" w:rsidRDefault="002A26FA" w:rsidP="002A26FA">
      <w:r>
        <w:fldChar w:fldCharType="end"/>
      </w:r>
    </w:p>
    <w:p w14:paraId="08702299" w14:textId="77777777" w:rsidR="002A26FA" w:rsidRDefault="002A26FA" w:rsidP="002A26FA">
      <w:pPr>
        <w:pStyle w:val="Heading2"/>
      </w:pPr>
      <w:r>
        <w:br w:type="page"/>
      </w:r>
      <w:bookmarkStart w:id="1" w:name="_Toc169667548"/>
      <w:r>
        <w:lastRenderedPageBreak/>
        <w:t>1</w:t>
      </w:r>
      <w:r>
        <w:tab/>
        <w:t>Opening of the meeting</w:t>
      </w:r>
      <w:bookmarkEnd w:id="1"/>
    </w:p>
    <w:p w14:paraId="0A9AA2A3" w14:textId="77777777" w:rsidR="002A26FA" w:rsidRDefault="002A26FA" w:rsidP="002A26FA">
      <w:r>
        <w:t xml:space="preserve">3GPP TSG CT Chair Mr. Peter Schmitt (Huawei / CCSA) opened the meeting on Monday 17th June 2024 at 09:00. </w:t>
      </w:r>
    </w:p>
    <w:p w14:paraId="5841491F" w14:textId="77777777" w:rsidR="002A26FA" w:rsidRDefault="002A26FA" w:rsidP="002A26FA">
      <w:r>
        <w:t xml:space="preserve">Vice Chairmen of the meeting were: </w:t>
      </w:r>
    </w:p>
    <w:p w14:paraId="0277FC90" w14:textId="77777777" w:rsidR="002A26FA" w:rsidRDefault="002A26FA" w:rsidP="002A26FA">
      <w:r>
        <w:t>- Mr Atle Monrad(Vice Chair, InterDigital Comm./ ATIS),</w:t>
      </w:r>
    </w:p>
    <w:p w14:paraId="3A3C11C4" w14:textId="77777777" w:rsidR="002A26FA" w:rsidRDefault="002A26FA" w:rsidP="002A26FA">
      <w:r>
        <w:t xml:space="preserve">- Mr Long Biao (Vice Chair, China Telecom Corporation Ltd. / CCSA) (Mr Ming </w:t>
      </w:r>
      <w:proofErr w:type="spellStart"/>
      <w:r>
        <w:t>Aii</w:t>
      </w:r>
      <w:proofErr w:type="spellEnd"/>
      <w:r>
        <w:t xml:space="preserve"> supported this meeting remotely)</w:t>
      </w:r>
    </w:p>
    <w:p w14:paraId="7ED0C2D2" w14:textId="77777777" w:rsidR="002A26FA" w:rsidRDefault="002A26FA" w:rsidP="002A26FA">
      <w:r>
        <w:t xml:space="preserve">- Mr ChenHo Chin  (Vice Chair, OPPO / ETSI). </w:t>
      </w:r>
    </w:p>
    <w:p w14:paraId="0111B65B" w14:textId="77777777" w:rsidR="002A26FA" w:rsidRDefault="002A26FA" w:rsidP="002A26FA">
      <w:r>
        <w:t xml:space="preserve">- ETSI/MCC support was provided by Mr Kimmo Kymalainen. </w:t>
      </w:r>
    </w:p>
    <w:p w14:paraId="6F43CE6B" w14:textId="77777777" w:rsidR="002A26FA" w:rsidRDefault="002A26FA" w:rsidP="002A26FA">
      <w:r>
        <w:t xml:space="preserve">The chairman reminded the delegates that they should sign the participation register on-line, and should print and wear their badges. </w:t>
      </w:r>
    </w:p>
    <w:p w14:paraId="6193BA21" w14:textId="77777777" w:rsidR="002A26FA" w:rsidRDefault="002A26FA" w:rsidP="002A26FA">
      <w:r>
        <w:t>Delegates were reminded of the fair network use rules established by the PCG:</w:t>
      </w:r>
    </w:p>
    <w:p w14:paraId="31D6AD3D" w14:textId="77777777" w:rsidR="002A26FA" w:rsidRDefault="002A26FA" w:rsidP="002A26FA">
      <w:r>
        <w:t>1. Users shall not use the network to engage in illegal activities. This includes activities such as copyright violation, hacking, espionage or any other activity that may be prohibited by local laws.</w:t>
      </w:r>
    </w:p>
    <w:p w14:paraId="64A3B399" w14:textId="77777777" w:rsidR="002A26FA" w:rsidRDefault="002A26FA" w:rsidP="002A26FA">
      <w:pPr>
        <w:pStyle w:val="Heading3"/>
      </w:pPr>
      <w:bookmarkStart w:id="2" w:name="_Toc169667549"/>
      <w:r>
        <w:t>1.1</w:t>
      </w:r>
      <w:r>
        <w:tab/>
        <w:t>Welcome speech</w:t>
      </w:r>
      <w:bookmarkEnd w:id="2"/>
    </w:p>
    <w:p w14:paraId="352F2192" w14:textId="17175A7D" w:rsidR="002A26FA" w:rsidRDefault="002A26FA" w:rsidP="002A26FA">
      <w:r>
        <w:t xml:space="preserve">On behalf of the </w:t>
      </w:r>
      <w:proofErr w:type="spellStart"/>
      <w:r>
        <w:t>host,Shahab</w:t>
      </w:r>
      <w:proofErr w:type="spellEnd"/>
      <w:r>
        <w:t xml:space="preserve"> Lavasani</w:t>
      </w:r>
      <w:r w:rsidR="00782A69">
        <w:t>, Huawei</w:t>
      </w:r>
      <w:r>
        <w:t xml:space="preserve"> welcomed the delegates to Shanghai, </w:t>
      </w:r>
      <w:proofErr w:type="spellStart"/>
      <w:r>
        <w:t>P.R.C</w:t>
      </w:r>
      <w:r w:rsidR="00782A69">
        <w:t>h</w:t>
      </w:r>
      <w:r>
        <w:t>ina</w:t>
      </w:r>
      <w:proofErr w:type="spellEnd"/>
      <w:r>
        <w:t>. He explained arrangements and wished TSG CT a successful meeting in Shanghai, Pudong.</w:t>
      </w:r>
    </w:p>
    <w:p w14:paraId="468D3509" w14:textId="77777777" w:rsidR="002A26FA" w:rsidRDefault="002A26FA" w:rsidP="002A26FA">
      <w:pPr>
        <w:pStyle w:val="Heading3"/>
      </w:pPr>
      <w:bookmarkStart w:id="3" w:name="_Toc169667550"/>
      <w:r>
        <w:t>1.2</w:t>
      </w:r>
      <w:r>
        <w:tab/>
        <w:t>IPR Declarations</w:t>
      </w:r>
      <w:bookmarkEnd w:id="3"/>
    </w:p>
    <w:p w14:paraId="0CAD756E" w14:textId="77777777" w:rsidR="002A26FA" w:rsidRDefault="002A26FA" w:rsidP="002A26FA">
      <w: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1BC741E2" w14:textId="77777777" w:rsidR="002A26FA" w:rsidRDefault="002A26FA" w:rsidP="002A26FA">
      <w:r>
        <w:t>The delegates are asked to take note that they are thereby invited:</w:t>
      </w:r>
    </w:p>
    <w:p w14:paraId="54AD2685" w14:textId="77777777" w:rsidR="002A26FA" w:rsidRDefault="002A26FA" w:rsidP="002A26FA">
      <w:r>
        <w:t>-</w:t>
      </w:r>
      <w:r>
        <w:tab/>
        <w:t xml:space="preserve">to investigate whether their organization or any other organization owns IPRs which were, or were likely to become Essential in respect of the work of 3GPP. </w:t>
      </w:r>
    </w:p>
    <w:p w14:paraId="01BD0AE7" w14:textId="77777777" w:rsidR="002A26FA" w:rsidRDefault="002A26FA" w:rsidP="002A26FA">
      <w:r>
        <w:t>-</w:t>
      </w:r>
      <w:r>
        <w:tab/>
        <w:t>to notify their respective Organizational Partners of all potential IPRs, e.g., for ETSI, by means of the IPR Information Statement and the Licensing declaration forms</w:t>
      </w:r>
    </w:p>
    <w:p w14:paraId="632FF1BD" w14:textId="77777777" w:rsidR="002A26FA" w:rsidRDefault="002A26FA" w:rsidP="002A26FA">
      <w:pPr>
        <w:pStyle w:val="Heading3"/>
      </w:pPr>
      <w:bookmarkStart w:id="4" w:name="_Toc169667551"/>
      <w:r>
        <w:t>1.3</w:t>
      </w:r>
      <w:r>
        <w:tab/>
        <w:t>Antitrust declarations</w:t>
      </w:r>
      <w:bookmarkEnd w:id="4"/>
    </w:p>
    <w:p w14:paraId="31EF18C1" w14:textId="77777777" w:rsidR="002A26FA" w:rsidRDefault="002A26FA" w:rsidP="002A26FA">
      <w: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4B8148AB" w14:textId="77777777" w:rsidR="002A26FA" w:rsidRDefault="002A26FA" w:rsidP="002A26FA">
      <w:r>
        <w:t>The present meeting will be conducted with strict impartiality and in the interests of 3GPP.</w:t>
      </w:r>
    </w:p>
    <w:p w14:paraId="73EE5623" w14:textId="77777777" w:rsidR="002A26FA" w:rsidRDefault="002A26FA" w:rsidP="002A26FA">
      <w:r>
        <w:t>Furthermore, I would like to remind you that timely submission of work items in advance of TSG/WG meetings is important to allow for full and fair consideration of such matters.</w:t>
      </w:r>
    </w:p>
    <w:p w14:paraId="49203216" w14:textId="77777777" w:rsidR="002A26FA" w:rsidRDefault="002A26FA" w:rsidP="002A26FA">
      <w:pPr>
        <w:pStyle w:val="Heading2"/>
      </w:pPr>
      <w:bookmarkStart w:id="5" w:name="_Toc169667552"/>
      <w:r>
        <w:t>2</w:t>
      </w:r>
      <w:r>
        <w:tab/>
        <w:t>Approval of the agenda and registration of new documents</w:t>
      </w:r>
      <w:bookmarkEnd w:id="5"/>
    </w:p>
    <w:p w14:paraId="49A57198" w14:textId="540F80A9" w:rsidR="002A26FA" w:rsidRDefault="002A26FA" w:rsidP="002A26FA">
      <w:pPr>
        <w:rPr>
          <w:rFonts w:ascii="Arial" w:hAnsi="Arial" w:cs="Arial"/>
          <w:b/>
          <w:sz w:val="24"/>
        </w:rPr>
      </w:pPr>
      <w:r>
        <w:rPr>
          <w:rFonts w:ascii="Arial" w:hAnsi="Arial" w:cs="Arial"/>
          <w:b/>
          <w:color w:val="0000FF"/>
          <w:sz w:val="24"/>
        </w:rPr>
        <w:t>CP-241001</w:t>
      </w:r>
      <w:r>
        <w:rPr>
          <w:rFonts w:ascii="Arial" w:hAnsi="Arial" w:cs="Arial"/>
          <w:b/>
          <w:color w:val="0000FF"/>
          <w:sz w:val="24"/>
        </w:rPr>
        <w:tab/>
      </w:r>
      <w:r>
        <w:rPr>
          <w:rFonts w:ascii="Arial" w:hAnsi="Arial" w:cs="Arial"/>
          <w:b/>
          <w:sz w:val="24"/>
        </w:rPr>
        <w:t>Proposed Agenda</w:t>
      </w:r>
    </w:p>
    <w:p w14:paraId="7F250DCB" w14:textId="77777777" w:rsidR="002A26FA" w:rsidRDefault="002A26FA" w:rsidP="002A26FA">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5F10355D"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7E5AC3" w14:textId="17D4BCA8" w:rsidR="002A26FA" w:rsidRDefault="002A26FA" w:rsidP="002A26FA">
      <w:pPr>
        <w:rPr>
          <w:rFonts w:ascii="Arial" w:hAnsi="Arial" w:cs="Arial"/>
          <w:b/>
          <w:sz w:val="24"/>
        </w:rPr>
      </w:pPr>
      <w:r>
        <w:rPr>
          <w:rFonts w:ascii="Arial" w:hAnsi="Arial" w:cs="Arial"/>
          <w:b/>
          <w:color w:val="0000FF"/>
          <w:sz w:val="24"/>
        </w:rPr>
        <w:t>CP-241002</w:t>
      </w:r>
      <w:r>
        <w:rPr>
          <w:rFonts w:ascii="Arial" w:hAnsi="Arial" w:cs="Arial"/>
          <w:b/>
          <w:color w:val="0000FF"/>
          <w:sz w:val="24"/>
        </w:rPr>
        <w:tab/>
      </w:r>
      <w:r>
        <w:rPr>
          <w:rFonts w:ascii="Arial" w:hAnsi="Arial" w:cs="Arial"/>
          <w:b/>
          <w:sz w:val="24"/>
        </w:rPr>
        <w:t xml:space="preserve">CT Plenary </w:t>
      </w:r>
      <w:proofErr w:type="spellStart"/>
      <w:r>
        <w:rPr>
          <w:rFonts w:ascii="Arial" w:hAnsi="Arial" w:cs="Arial"/>
          <w:b/>
          <w:sz w:val="24"/>
        </w:rPr>
        <w:t>Guidances</w:t>
      </w:r>
      <w:proofErr w:type="spellEnd"/>
    </w:p>
    <w:p w14:paraId="54DF4C90" w14:textId="77777777" w:rsidR="002A26FA" w:rsidRDefault="002A26FA" w:rsidP="002A26FA">
      <w:pPr>
        <w:rPr>
          <w:i/>
        </w:rPr>
      </w:pPr>
      <w:r>
        <w:rPr>
          <w:i/>
        </w:rPr>
        <w:lastRenderedPageBreak/>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468BF10A"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ED7DC7" w14:textId="1247996E" w:rsidR="002A26FA" w:rsidRDefault="002A26FA" w:rsidP="002A26FA">
      <w:pPr>
        <w:rPr>
          <w:rFonts w:ascii="Arial" w:hAnsi="Arial" w:cs="Arial"/>
          <w:b/>
          <w:sz w:val="24"/>
        </w:rPr>
      </w:pPr>
      <w:r>
        <w:rPr>
          <w:rFonts w:ascii="Arial" w:hAnsi="Arial" w:cs="Arial"/>
          <w:b/>
          <w:color w:val="0000FF"/>
          <w:sz w:val="24"/>
        </w:rPr>
        <w:t>CP-241003</w:t>
      </w:r>
      <w:r>
        <w:rPr>
          <w:rFonts w:ascii="Arial" w:hAnsi="Arial" w:cs="Arial"/>
          <w:b/>
          <w:color w:val="0000FF"/>
          <w:sz w:val="24"/>
        </w:rPr>
        <w:tab/>
      </w:r>
      <w:r>
        <w:rPr>
          <w:rFonts w:ascii="Arial" w:hAnsi="Arial" w:cs="Arial"/>
          <w:b/>
          <w:sz w:val="24"/>
        </w:rPr>
        <w:t>Updated Agenda</w:t>
      </w:r>
    </w:p>
    <w:p w14:paraId="573CEBE4" w14:textId="77777777" w:rsidR="002A26FA" w:rsidRDefault="002A26FA" w:rsidP="002A26FA">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2C2AAF66"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73B5A9" w14:textId="5E169E51" w:rsidR="002A26FA" w:rsidRDefault="002A26FA" w:rsidP="002A26FA">
      <w:pPr>
        <w:rPr>
          <w:rFonts w:ascii="Arial" w:hAnsi="Arial" w:cs="Arial"/>
          <w:b/>
          <w:sz w:val="24"/>
        </w:rPr>
      </w:pPr>
      <w:r>
        <w:rPr>
          <w:rFonts w:ascii="Arial" w:hAnsi="Arial" w:cs="Arial"/>
          <w:b/>
          <w:color w:val="0000FF"/>
          <w:sz w:val="24"/>
        </w:rPr>
        <w:t>CP-241004</w:t>
      </w:r>
      <w:r>
        <w:rPr>
          <w:rFonts w:ascii="Arial" w:hAnsi="Arial" w:cs="Arial"/>
          <w:b/>
          <w:color w:val="0000FF"/>
          <w:sz w:val="24"/>
        </w:rPr>
        <w:tab/>
      </w:r>
      <w:r>
        <w:rPr>
          <w:rFonts w:ascii="Arial" w:hAnsi="Arial" w:cs="Arial"/>
          <w:b/>
          <w:sz w:val="24"/>
        </w:rPr>
        <w:t>Proposed allocation of documents to agenda items</w:t>
      </w:r>
    </w:p>
    <w:p w14:paraId="53054488" w14:textId="77777777" w:rsidR="002A26FA" w:rsidRDefault="002A26FA" w:rsidP="002A26FA">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5046D1FE"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45D52A" w14:textId="4CA5E903" w:rsidR="002A26FA" w:rsidRDefault="002A26FA" w:rsidP="002A26FA">
      <w:pPr>
        <w:rPr>
          <w:rFonts w:ascii="Arial" w:hAnsi="Arial" w:cs="Arial"/>
          <w:b/>
          <w:sz w:val="24"/>
        </w:rPr>
      </w:pPr>
      <w:r>
        <w:rPr>
          <w:rFonts w:ascii="Arial" w:hAnsi="Arial" w:cs="Arial"/>
          <w:b/>
          <w:color w:val="0000FF"/>
          <w:sz w:val="24"/>
        </w:rPr>
        <w:t>CP-241005</w:t>
      </w:r>
      <w:r>
        <w:rPr>
          <w:rFonts w:ascii="Arial" w:hAnsi="Arial" w:cs="Arial"/>
          <w:b/>
          <w:color w:val="0000FF"/>
          <w:sz w:val="24"/>
        </w:rPr>
        <w:tab/>
      </w:r>
      <w:r>
        <w:rPr>
          <w:rFonts w:ascii="Arial" w:hAnsi="Arial" w:cs="Arial"/>
          <w:b/>
          <w:sz w:val="24"/>
        </w:rPr>
        <w:t>Allocation of documents to agenda items: status on Monday morning</w:t>
      </w:r>
    </w:p>
    <w:p w14:paraId="2F111B9F" w14:textId="77777777" w:rsidR="002A26FA" w:rsidRDefault="002A26FA" w:rsidP="002A26FA">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6E05C0DC"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DD635E" w14:textId="2B911B23" w:rsidR="002A26FA" w:rsidRDefault="002A26FA" w:rsidP="002A26FA">
      <w:pPr>
        <w:rPr>
          <w:rFonts w:ascii="Arial" w:hAnsi="Arial" w:cs="Arial"/>
          <w:b/>
          <w:sz w:val="24"/>
        </w:rPr>
      </w:pPr>
      <w:r>
        <w:rPr>
          <w:rFonts w:ascii="Arial" w:hAnsi="Arial" w:cs="Arial"/>
          <w:b/>
          <w:color w:val="0000FF"/>
          <w:sz w:val="24"/>
        </w:rPr>
        <w:t>CP-241006</w:t>
      </w:r>
      <w:r>
        <w:rPr>
          <w:rFonts w:ascii="Arial" w:hAnsi="Arial" w:cs="Arial"/>
          <w:b/>
          <w:color w:val="0000FF"/>
          <w:sz w:val="24"/>
        </w:rPr>
        <w:tab/>
      </w:r>
      <w:r>
        <w:rPr>
          <w:rFonts w:ascii="Arial" w:hAnsi="Arial" w:cs="Arial"/>
          <w:b/>
          <w:sz w:val="24"/>
        </w:rPr>
        <w:t>Allocation of documents to agenda items: status after Monday</w:t>
      </w:r>
    </w:p>
    <w:p w14:paraId="2A2BC454" w14:textId="77777777" w:rsidR="002A26FA" w:rsidRDefault="002A26FA" w:rsidP="002A26FA">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540CF88D"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7BA2C8" w14:textId="1C576E52" w:rsidR="002A26FA" w:rsidRDefault="002A26FA" w:rsidP="002A26FA">
      <w:pPr>
        <w:rPr>
          <w:rFonts w:ascii="Arial" w:hAnsi="Arial" w:cs="Arial"/>
          <w:b/>
          <w:sz w:val="24"/>
        </w:rPr>
      </w:pPr>
      <w:r>
        <w:rPr>
          <w:rFonts w:ascii="Arial" w:hAnsi="Arial" w:cs="Arial"/>
          <w:b/>
          <w:color w:val="0000FF"/>
          <w:sz w:val="24"/>
        </w:rPr>
        <w:t>CP-241007</w:t>
      </w:r>
      <w:r>
        <w:rPr>
          <w:rFonts w:ascii="Arial" w:hAnsi="Arial" w:cs="Arial"/>
          <w:b/>
          <w:color w:val="0000FF"/>
          <w:sz w:val="24"/>
        </w:rPr>
        <w:tab/>
      </w:r>
      <w:r>
        <w:rPr>
          <w:rFonts w:ascii="Arial" w:hAnsi="Arial" w:cs="Arial"/>
          <w:b/>
          <w:sz w:val="24"/>
        </w:rPr>
        <w:t>Allocation of documents to agenda items: status after Tuesday</w:t>
      </w:r>
    </w:p>
    <w:p w14:paraId="1C2BB831" w14:textId="77777777" w:rsidR="002A26FA" w:rsidRDefault="002A26FA" w:rsidP="002A26FA">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21B4FC3B"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CD4443" w14:textId="40005F29" w:rsidR="002A26FA" w:rsidRDefault="002A26FA" w:rsidP="002A26FA">
      <w:pPr>
        <w:rPr>
          <w:rFonts w:ascii="Arial" w:hAnsi="Arial" w:cs="Arial"/>
          <w:b/>
          <w:sz w:val="24"/>
        </w:rPr>
      </w:pPr>
      <w:r>
        <w:rPr>
          <w:rFonts w:ascii="Arial" w:hAnsi="Arial" w:cs="Arial"/>
          <w:b/>
          <w:color w:val="0000FF"/>
          <w:sz w:val="24"/>
        </w:rPr>
        <w:t>CP-241008</w:t>
      </w:r>
      <w:r>
        <w:rPr>
          <w:rFonts w:ascii="Arial" w:hAnsi="Arial" w:cs="Arial"/>
          <w:b/>
          <w:color w:val="0000FF"/>
          <w:sz w:val="24"/>
        </w:rPr>
        <w:tab/>
      </w:r>
      <w:r>
        <w:rPr>
          <w:rFonts w:ascii="Arial" w:hAnsi="Arial" w:cs="Arial"/>
          <w:b/>
          <w:sz w:val="24"/>
        </w:rPr>
        <w:t>Allocation of documents to agenda items: status After CT Plenary</w:t>
      </w:r>
    </w:p>
    <w:p w14:paraId="3D7A3570" w14:textId="77777777" w:rsidR="002A26FA" w:rsidRDefault="002A26FA" w:rsidP="002A26FA">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2AF7EA06"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90C709" w14:textId="77777777" w:rsidR="002A26FA" w:rsidRDefault="002A26FA" w:rsidP="002A26FA">
      <w:pPr>
        <w:pStyle w:val="Heading2"/>
      </w:pPr>
      <w:bookmarkStart w:id="6" w:name="_Toc169667553"/>
      <w:r>
        <w:t>3</w:t>
      </w:r>
      <w:r>
        <w:tab/>
        <w:t>Reports</w:t>
      </w:r>
      <w:bookmarkEnd w:id="6"/>
    </w:p>
    <w:p w14:paraId="26E980BC" w14:textId="70A23282" w:rsidR="002A26FA" w:rsidRDefault="002A26FA" w:rsidP="002A26FA">
      <w:pPr>
        <w:rPr>
          <w:rFonts w:ascii="Arial" w:hAnsi="Arial" w:cs="Arial"/>
          <w:b/>
          <w:sz w:val="24"/>
        </w:rPr>
      </w:pPr>
      <w:r>
        <w:rPr>
          <w:rFonts w:ascii="Arial" w:hAnsi="Arial" w:cs="Arial"/>
          <w:b/>
          <w:color w:val="0000FF"/>
          <w:sz w:val="24"/>
        </w:rPr>
        <w:t>CP-241009</w:t>
      </w:r>
      <w:r>
        <w:rPr>
          <w:rFonts w:ascii="Arial" w:hAnsi="Arial" w:cs="Arial"/>
          <w:b/>
          <w:color w:val="0000FF"/>
          <w:sz w:val="24"/>
        </w:rPr>
        <w:tab/>
      </w:r>
      <w:r>
        <w:rPr>
          <w:rFonts w:ascii="Arial" w:hAnsi="Arial" w:cs="Arial"/>
          <w:b/>
          <w:sz w:val="24"/>
        </w:rPr>
        <w:t>IETF status report</w:t>
      </w:r>
    </w:p>
    <w:p w14:paraId="65BC6F09" w14:textId="77777777" w:rsidR="002A26FA" w:rsidRDefault="002A26FA" w:rsidP="002A26FA">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 Chair</w:t>
      </w:r>
    </w:p>
    <w:p w14:paraId="5D2A1564" w14:textId="77777777" w:rsidR="002A26FA" w:rsidRDefault="002A26FA" w:rsidP="002A26FA">
      <w:pPr>
        <w:rPr>
          <w:rFonts w:ascii="Arial" w:hAnsi="Arial" w:cs="Arial"/>
          <w:b/>
        </w:rPr>
      </w:pPr>
      <w:r>
        <w:rPr>
          <w:rFonts w:ascii="Arial" w:hAnsi="Arial" w:cs="Arial"/>
          <w:b/>
        </w:rPr>
        <w:t xml:space="preserve">Abstract: </w:t>
      </w:r>
    </w:p>
    <w:p w14:paraId="7A8AA6C1" w14:textId="77777777" w:rsidR="002A26FA" w:rsidRDefault="002A26FA" w:rsidP="002A26FA">
      <w:r>
        <w:t>IETF-3GPP Coordination meeting</w:t>
      </w:r>
    </w:p>
    <w:p w14:paraId="1C8A2C6C" w14:textId="77777777" w:rsidR="002A26FA" w:rsidRDefault="002A26FA" w:rsidP="002A26FA">
      <w:r>
        <w:t>@IETF#119 (Brisbane, AUS)</w:t>
      </w:r>
    </w:p>
    <w:p w14:paraId="7DC8D6AC" w14:textId="77777777" w:rsidR="002A26FA" w:rsidRDefault="002A26FA" w:rsidP="002A26FA">
      <w:r>
        <w:t>Was held on 2024, March 18 Just before start of CT#103</w:t>
      </w:r>
    </w:p>
    <w:p w14:paraId="6CC7E040" w14:textId="77777777" w:rsidR="002A26FA" w:rsidRDefault="002A26FA" w:rsidP="002A26FA">
      <w:r>
        <w:t>Remote access was provided</w:t>
      </w:r>
    </w:p>
    <w:p w14:paraId="6414E571" w14:textId="77777777" w:rsidR="002A26FA" w:rsidRDefault="002A26FA" w:rsidP="002A26FA">
      <w:r>
        <w:t>@IETF#120 (</w:t>
      </w:r>
      <w:proofErr w:type="spellStart"/>
      <w:r>
        <w:t>Vancover</w:t>
      </w:r>
      <w:proofErr w:type="spellEnd"/>
      <w:r>
        <w:t>, CAN)</w:t>
      </w:r>
    </w:p>
    <w:p w14:paraId="41AFDD62" w14:textId="77777777" w:rsidR="002A26FA" w:rsidRDefault="002A26FA" w:rsidP="002A26FA">
      <w:r>
        <w:lastRenderedPageBreak/>
        <w:t>Planned for 2024, July 22</w:t>
      </w:r>
    </w:p>
    <w:p w14:paraId="54F47EC4" w14:textId="77777777" w:rsidR="002A26FA" w:rsidRDefault="002A26FA" w:rsidP="002A26FA">
      <w:r>
        <w:t>Remote access will be provided</w:t>
      </w:r>
    </w:p>
    <w:p w14:paraId="78841060" w14:textId="77777777" w:rsidR="002A26FA" w:rsidRDefault="002A26FA" w:rsidP="002A26FA">
      <w:r>
        <w:t>@IETF#121 (Dublin, IRE)</w:t>
      </w:r>
    </w:p>
    <w:p w14:paraId="47F40D6A" w14:textId="77777777" w:rsidR="002A26FA" w:rsidRDefault="002A26FA" w:rsidP="002A26FA">
      <w:r>
        <w:t>Planned for 2024, November 4</w:t>
      </w:r>
    </w:p>
    <w:p w14:paraId="18BABCB8" w14:textId="77777777" w:rsidR="002A26FA" w:rsidRDefault="002A26FA" w:rsidP="002A26FA">
      <w:r>
        <w:t>Remote access will be provided</w:t>
      </w:r>
    </w:p>
    <w:p w14:paraId="030BB17A" w14:textId="77777777" w:rsidR="002A26FA" w:rsidRDefault="002A26FA" w:rsidP="002A26FA">
      <w:r>
        <w:t>IETF - 3GPP IAB group</w:t>
      </w:r>
    </w:p>
    <w:p w14:paraId="226A18B8" w14:textId="77777777" w:rsidR="002A26FA" w:rsidRDefault="002A26FA" w:rsidP="002A26FA">
      <w:r>
        <w:t>Created in April 2023, similar to the IETF-IEEE IAB group</w:t>
      </w:r>
    </w:p>
    <w:p w14:paraId="360C0B7A" w14:textId="77777777" w:rsidR="002A26FA" w:rsidRDefault="002A26FA" w:rsidP="002A26FA">
      <w:r>
        <w:t>Group description</w:t>
      </w:r>
    </w:p>
    <w:p w14:paraId="1B6F85AD" w14:textId="77777777" w:rsidR="002A26FA" w:rsidRDefault="002A26FA" w:rsidP="002A26FA">
      <w:r>
        <w:t xml:space="preserve">Support coordination between IETF and 3GPP as documented in RFC 3113. </w:t>
      </w:r>
    </w:p>
    <w:p w14:paraId="38621883" w14:textId="77777777" w:rsidR="002A26FA" w:rsidRDefault="002A26FA" w:rsidP="002A26FA">
      <w:r>
        <w:t xml:space="preserve">Led jointly by the 3GPP and IETF liaison managers. </w:t>
      </w:r>
    </w:p>
    <w:p w14:paraId="5FF47FA0" w14:textId="77777777" w:rsidR="002A26FA" w:rsidRDefault="002A26FA" w:rsidP="002A26FA">
      <w:r>
        <w:t>No fixed membership but participation from relevant IETF Area Directors, IETF WG Chairs, 3GPP WG Chairs, and document authors/editors is encouraged.</w:t>
      </w:r>
    </w:p>
    <w:p w14:paraId="094E8B84" w14:textId="77777777" w:rsidR="002A26FA" w:rsidRDefault="002A26FA" w:rsidP="002A26FA">
      <w:r>
        <w:t xml:space="preserve">See: https://datatracker.ietf.org/group/ietf3gpp/about/ </w:t>
      </w:r>
    </w:p>
    <w:p w14:paraId="4AF722CB" w14:textId="77777777" w:rsidR="002A26FA" w:rsidRDefault="002A26FA" w:rsidP="002A26FA">
      <w:r>
        <w:t>Action Points:</w:t>
      </w:r>
    </w:p>
    <w:p w14:paraId="58289FCA" w14:textId="77777777" w:rsidR="002A26FA" w:rsidRDefault="002A26FA" w:rsidP="002A26FA">
      <w:r>
        <w:t>Tutorial and technical deep dive (TDD) on 3GPP planned for IETF 121</w:t>
      </w:r>
    </w:p>
    <w:p w14:paraId="35D83F6F" w14:textId="77777777" w:rsidR="002A26FA" w:rsidRDefault="002A26FA" w:rsidP="002A26FA">
      <w:r>
        <w:t>Update the dependency list tool or create a new one (with IETF support)</w:t>
      </w:r>
    </w:p>
    <w:p w14:paraId="40A94085" w14:textId="77777777" w:rsidR="002A26FA" w:rsidRDefault="002A26FA" w:rsidP="002A26FA">
      <w:r>
        <w:t>Update RFC 3113: "3GPP-IETF Standardization Collaboration" (2001)</w:t>
      </w:r>
    </w:p>
    <w:p w14:paraId="4D24F453" w14:textId="77777777" w:rsidR="002A26FA" w:rsidRDefault="002A26FA" w:rsidP="002A26FA">
      <w:r>
        <w:t>IETF-3GPP Liaison Statements</w:t>
      </w:r>
    </w:p>
    <w:p w14:paraId="19070A78" w14:textId="77777777" w:rsidR="002A26FA" w:rsidRDefault="002A26FA" w:rsidP="002A26FA">
      <w:r>
        <w:t>3GPP SA3 and RAN3 -&gt; IETF TSVWG</w:t>
      </w:r>
    </w:p>
    <w:p w14:paraId="467FD8C9" w14:textId="77777777" w:rsidR="002A26FA" w:rsidRDefault="002A26FA" w:rsidP="002A26FA">
      <w:r>
        <w:t xml:space="preserve">Reply LS on DTLS for SCTP (2023/08/21) from SA3 </w:t>
      </w:r>
    </w:p>
    <w:p w14:paraId="3FF99384" w14:textId="77777777" w:rsidR="002A26FA" w:rsidRDefault="002A26FA" w:rsidP="002A26FA">
      <w:r>
        <w:t>Reply LS on DTLS for SCTP next steps and request for input (2023/08/30) from RAN 3</w:t>
      </w:r>
    </w:p>
    <w:p w14:paraId="770E096D" w14:textId="77777777" w:rsidR="002A26FA" w:rsidRDefault="002A26FA" w:rsidP="002A26FA">
      <w:r>
        <w:t>Both in response to DTLS for SCTP next steps and request for input  (2023/08/04)</w:t>
      </w:r>
    </w:p>
    <w:p w14:paraId="2C7DD4CF" w14:textId="77777777" w:rsidR="002A26FA" w:rsidRDefault="002A26FA" w:rsidP="002A26FA">
      <w:r>
        <w:t>TSVWG lists architectural and security requirements TSVWG has taken into consideration towards developing a solution and asks if interpretation of requirements is correct, if 3GPP has preference or feedback on proposed solutions, and encourages participation in interim TSVWG meeting September 19.</w:t>
      </w:r>
    </w:p>
    <w:p w14:paraId="72B09974" w14:textId="77777777" w:rsidR="002A26FA" w:rsidRDefault="002A26FA" w:rsidP="002A26FA">
      <w:r>
        <w:t>Feedback from SA3:</w:t>
      </w:r>
    </w:p>
    <w:p w14:paraId="0D38721D" w14:textId="77777777" w:rsidR="002A26FA" w:rsidRDefault="002A26FA" w:rsidP="002A26FA">
      <w:r>
        <w:t>TSVWG’s interpretation of security requirements is correct – they are generic best-practice properties of a security protocol.</w:t>
      </w:r>
    </w:p>
    <w:p w14:paraId="1598CAB6" w14:textId="77777777" w:rsidR="002A26FA" w:rsidRDefault="002A26FA" w:rsidP="002A26FA">
      <w:r>
        <w:t>Solution (ii) preferred because it appears to have lower implementation effort</w:t>
      </w:r>
    </w:p>
    <w:p w14:paraId="5FC3275F" w14:textId="77777777" w:rsidR="002A26FA" w:rsidRDefault="002A26FA" w:rsidP="002A26FA">
      <w:r>
        <w:t>Feedback from RAN3:</w:t>
      </w:r>
    </w:p>
    <w:p w14:paraId="39B19B45" w14:textId="77777777" w:rsidR="002A26FA" w:rsidRDefault="002A26FA" w:rsidP="002A26FA">
      <w:r>
        <w:t>RAN3 does not want to limit the maximum message size of application protocols. For this reason, any solution with a limit on message size will not meet RAN3 requirements</w:t>
      </w:r>
    </w:p>
    <w:p w14:paraId="71AF7AB4" w14:textId="77777777" w:rsidR="002A26FA" w:rsidRDefault="002A26FA" w:rsidP="002A26FA">
      <w:r>
        <w:t>SCTP implementations are not discussed in RAN3</w:t>
      </w:r>
    </w:p>
    <w:p w14:paraId="3DA01628" w14:textId="77777777" w:rsidR="002A26FA" w:rsidRDefault="002A26FA" w:rsidP="002A26FA">
      <w:r>
        <w:t>TSVWG design team to set requirements for DTLS/SCTP</w:t>
      </w:r>
    </w:p>
    <w:p w14:paraId="380A222B" w14:textId="77777777" w:rsidR="002A26FA" w:rsidRDefault="002A26FA" w:rsidP="002A26FA">
      <w:r>
        <w:t>Establish design goals and security requirements to scope the new specification</w:t>
      </w:r>
    </w:p>
    <w:p w14:paraId="28C160FD" w14:textId="77777777" w:rsidR="002A26FA" w:rsidRDefault="002A26FA" w:rsidP="002A26FA">
      <w:r>
        <w:t>Produce a short-lived draft to capture results, present and refine at IETF 118</w:t>
      </w:r>
    </w:p>
    <w:p w14:paraId="5383610C" w14:textId="77777777" w:rsidR="002A26FA" w:rsidRDefault="002A26FA" w:rsidP="002A26FA">
      <w:r>
        <w:t>LS will be sent once a solution has been identified and is specified in enough detail to be reviewed</w:t>
      </w:r>
    </w:p>
    <w:p w14:paraId="0B47D348" w14:textId="77777777" w:rsidR="002A26FA" w:rsidRDefault="002A26FA" w:rsidP="002A26FA">
      <w:r>
        <w:lastRenderedPageBreak/>
        <w:t>3GPP SA5 -&gt; NETMOD</w:t>
      </w:r>
    </w:p>
    <w:p w14:paraId="3EA0A9F0" w14:textId="77777777" w:rsidR="002A26FA" w:rsidRDefault="002A26FA" w:rsidP="002A26FA">
      <w:r>
        <w:t xml:space="preserve">LS on need for </w:t>
      </w:r>
      <w:proofErr w:type="spellStart"/>
      <w:r>
        <w:t>modeling</w:t>
      </w:r>
      <w:proofErr w:type="spellEnd"/>
      <w:r>
        <w:t xml:space="preserve"> </w:t>
      </w:r>
      <w:proofErr w:type="spellStart"/>
      <w:r>
        <w:t>isInvariant</w:t>
      </w:r>
      <w:proofErr w:type="spellEnd"/>
      <w:r>
        <w:t xml:space="preserve"> and </w:t>
      </w:r>
      <w:proofErr w:type="spellStart"/>
      <w:r>
        <w:t>SystemCreated</w:t>
      </w:r>
      <w:proofErr w:type="spellEnd"/>
      <w:r>
        <w:t xml:space="preserve"> in YANG (2023/03/09)</w:t>
      </w:r>
    </w:p>
    <w:p w14:paraId="19CDC6D2" w14:textId="77777777" w:rsidR="002A26FA" w:rsidRDefault="002A26FA" w:rsidP="002A26FA">
      <w:r>
        <w:t>3GPP Requirements</w:t>
      </w:r>
    </w:p>
    <w:p w14:paraId="74EB111B" w14:textId="77777777" w:rsidR="002A26FA" w:rsidRDefault="002A26FA" w:rsidP="002A26FA">
      <w:r>
        <w:t xml:space="preserve">Solution to represent </w:t>
      </w:r>
      <w:proofErr w:type="spellStart"/>
      <w:r>
        <w:t>isInvariant</w:t>
      </w:r>
      <w:proofErr w:type="spellEnd"/>
      <w:r>
        <w:t xml:space="preserve"> and </w:t>
      </w:r>
      <w:proofErr w:type="spellStart"/>
      <w:r>
        <w:t>SystemCreated</w:t>
      </w:r>
      <w:proofErr w:type="spellEnd"/>
      <w:r>
        <w:t xml:space="preserve"> properties in YANG statements</w:t>
      </w:r>
    </w:p>
    <w:p w14:paraId="74C25235" w14:textId="77777777" w:rsidR="002A26FA" w:rsidRDefault="002A26FA" w:rsidP="002A26FA">
      <w:r>
        <w:t>View draft-ma-</w:t>
      </w:r>
      <w:proofErr w:type="spellStart"/>
      <w:r>
        <w:t>netmod</w:t>
      </w:r>
      <w:proofErr w:type="spellEnd"/>
      <w:r>
        <w:t>-immutable-flag as a potential solution</w:t>
      </w:r>
    </w:p>
    <w:p w14:paraId="5C26D349" w14:textId="77777777" w:rsidR="002A26FA" w:rsidRDefault="002A26FA" w:rsidP="002A26FA">
      <w:r>
        <w:t>Discussed in NETMOD at IETF 117</w:t>
      </w:r>
    </w:p>
    <w:p w14:paraId="6B9ECC5C" w14:textId="77777777" w:rsidR="002A26FA" w:rsidRDefault="002A26FA" w:rsidP="002A26FA">
      <w:r>
        <w:t>WG adoption poll for draft-ma-netmod-immutable-flag-08 completed with mixed opinions</w:t>
      </w:r>
    </w:p>
    <w:p w14:paraId="5B50FBB4" w14:textId="77777777" w:rsidR="002A26FA" w:rsidRDefault="002A26FA" w:rsidP="002A26FA">
      <w:r>
        <w:t>More discussion in NETMOD at IETF 118 based on draft-ma-netmod-immutable-flag-09 posted (2023/10/21)</w:t>
      </w:r>
    </w:p>
    <w:p w14:paraId="43FC1522" w14:textId="77777777" w:rsidR="002A26FA" w:rsidRDefault="002A26FA" w:rsidP="002A26FA">
      <w:r>
        <w:t>Concerns immutable flags break YANG architecture, compromise sought to address requirements without negative impact to YANG architecture</w:t>
      </w:r>
    </w:p>
    <w:p w14:paraId="41FE0FF5" w14:textId="77777777" w:rsidR="002A26FA" w:rsidRDefault="002A26FA" w:rsidP="002A26FA">
      <w:r>
        <w:t>YANG Metadata Annotation for Immutable Flag.</w:t>
      </w:r>
    </w:p>
    <w:p w14:paraId="6791A45E" w14:textId="77777777" w:rsidR="002A26FA" w:rsidRDefault="002A26FA" w:rsidP="002A26FA">
      <w:r>
        <w:t xml:space="preserve">draft-ietf-netmod-immutable-flag-00 posted (2024/03/18) </w:t>
      </w:r>
    </w:p>
    <w:p w14:paraId="286A40FF" w14:textId="77777777" w:rsidR="002A26FA" w:rsidRDefault="002A26FA" w:rsidP="002A26FA">
      <w:r>
        <w:t>TEAS  -&gt; SA2, SA3, SA5, RAN3</w:t>
      </w:r>
    </w:p>
    <w:p w14:paraId="21B8456F" w14:textId="77777777" w:rsidR="002A26FA" w:rsidRDefault="002A26FA" w:rsidP="002A26FA">
      <w:r>
        <w:t>LS on RFC 9543, "A Framework for Network Slices in Networks Built from IETF Technologies"(24/04/24)</w:t>
      </w:r>
    </w:p>
    <w:p w14:paraId="3E475B98" w14:textId="77777777" w:rsidR="002A26FA" w:rsidRDefault="002A26FA" w:rsidP="002A26FA">
      <w:r>
        <w:t xml:space="preserve">The IETF TEAS WG would like to inform 3GPP and the SDOs in the CC list about the publication of a new informational RFC - RFC9543, "A Framework for Network Slices in Networks Built from IETF Technologies” . </w:t>
      </w:r>
    </w:p>
    <w:p w14:paraId="3830773D" w14:textId="77777777" w:rsidR="002A26FA" w:rsidRDefault="002A26FA" w:rsidP="002A26FA">
      <w:r>
        <w:t>This document describes network slicing in the context of networks built from IETF technologies. It establishes the general principles of network slicing in the IETF context.</w:t>
      </w:r>
    </w:p>
    <w:p w14:paraId="2B0B37D9" w14:textId="77777777" w:rsidR="002A26FA" w:rsidRDefault="002A26FA" w:rsidP="002A26FA">
      <w:r>
        <w:t>LS scheduled for August Meeting in SA2, SA3, SA5, RAN3</w:t>
      </w:r>
    </w:p>
    <w:p w14:paraId="50080F4C" w14:textId="77777777" w:rsidR="002A26FA" w:rsidRDefault="002A26FA" w:rsidP="002A26FA">
      <w:r>
        <w:t>LS on "A Realization of Network Slices for 5G Networks Using Current IP/MPLS Technologies"</w:t>
      </w:r>
    </w:p>
    <w:p w14:paraId="171E49F1" w14:textId="77777777" w:rsidR="002A26FA" w:rsidRDefault="002A26FA" w:rsidP="002A26FA">
      <w:r>
        <w:t xml:space="preserve">The TEAS WG would like to request 3GPP to review the document “A Realization of IETF Network Slices for 5G Networks Using Current IP/MPLS Technologies” and provide confirmation that the brief 5G overview included in the Appendix is accurate. The TEAS WG would like to request that feedback on this is provided in an LS by the deadline. The TEAS WG also encourages the use of the TEAS WG mailing list [6] for individuals to send comments, raise concerns and seek clarification on the document. </w:t>
      </w:r>
    </w:p>
    <w:p w14:paraId="3631088F" w14:textId="77777777" w:rsidR="002A26FA" w:rsidRDefault="002A26FA" w:rsidP="002A26FA">
      <w:r>
        <w:t>LS scheduled for August Meeting in SA2, SA3, SA5, RAN3</w:t>
      </w:r>
    </w:p>
    <w:p w14:paraId="429C0E32" w14:textId="77777777" w:rsidR="002A26FA" w:rsidRDefault="002A26FA" w:rsidP="002A26FA">
      <w:r>
        <w:t>DRIP WG Chairs  -&gt; 3GPP SA2,3</w:t>
      </w:r>
    </w:p>
    <w:p w14:paraId="54A63B4F" w14:textId="77777777" w:rsidR="002A26FA" w:rsidRDefault="002A26FA" w:rsidP="002A26FA">
      <w:r>
        <w:t>LS on RFC 9374, "DRIP Entity Tag (DET) for Unmanned Aircraft System Remote ID (UAS RID)(24/04/22)</w:t>
      </w:r>
    </w:p>
    <w:p w14:paraId="5488C911" w14:textId="77777777" w:rsidR="002A26FA" w:rsidRDefault="002A26FA" w:rsidP="002A26FA">
      <w:r>
        <w:t xml:space="preserve">Informs the IETF Drone Remote ID Protocol Working Group (DRIP WG) would like to inform 3GPP about "DRIP Entity Tag (DET) for Unmanned Aircraft System Remote ID (UAS RID)". </w:t>
      </w:r>
    </w:p>
    <w:p w14:paraId="2703FECB" w14:textId="77777777" w:rsidR="002A26FA" w:rsidRDefault="002A26FA" w:rsidP="002A26FA">
      <w:r>
        <w:t>It is currently in the RFC Editor queue and will be published as an RFC in the coming two months</w:t>
      </w:r>
    </w:p>
    <w:p w14:paraId="7B579B75" w14:textId="77777777" w:rsidR="002A26FA" w:rsidRDefault="002A26FA" w:rsidP="002A26FA">
      <w:r>
        <w:t>LS to be scheduled for August Meeting in SA2 and SA3</w:t>
      </w:r>
    </w:p>
    <w:p w14:paraId="24E9AC0F" w14:textId="77777777" w:rsidR="002A26FA" w:rsidRDefault="002A26FA" w:rsidP="002A26FA">
      <w:r>
        <w:t>IANA assignment request handling</w:t>
      </w:r>
    </w:p>
    <w:p w14:paraId="7D31B26B" w14:textId="77777777" w:rsidR="002A26FA" w:rsidRDefault="002A26FA" w:rsidP="002A26FA">
      <w:r>
        <w:t>Overview:</w:t>
      </w:r>
    </w:p>
    <w:p w14:paraId="0DFEF60D" w14:textId="77777777" w:rsidR="002A26FA" w:rsidRDefault="002A26FA" w:rsidP="002A26FA">
      <w:r>
        <w:t>A lot of IANA assignment requests have been done</w:t>
      </w:r>
    </w:p>
    <w:p w14:paraId="577F45C2" w14:textId="77777777" w:rsidR="002A26FA" w:rsidRDefault="002A26FA" w:rsidP="002A26FA">
      <w:r>
        <w:t>Any IANA assignment request must be indicated to the IETF liaison and Specification Manager</w:t>
      </w:r>
    </w:p>
    <w:p w14:paraId="552E8A20" w14:textId="77777777" w:rsidR="002A26FA" w:rsidRDefault="002A26FA" w:rsidP="002A26FA">
      <w:r>
        <w:t>Template for IANA assignment request as an Appendix included in the 3GPP specifications requiring the assignment</w:t>
      </w:r>
    </w:p>
    <w:p w14:paraId="42525353" w14:textId="77777777" w:rsidR="002A26FA" w:rsidRDefault="002A26FA" w:rsidP="002A26FA">
      <w:r>
        <w:t>Diameter application identifier request needs to be added/covered.</w:t>
      </w:r>
    </w:p>
    <w:p w14:paraId="607A30D5" w14:textId="77777777" w:rsidR="002A26FA" w:rsidRDefault="002A26FA" w:rsidP="002A26FA">
      <w:r>
        <w:lastRenderedPageBreak/>
        <w:t>The requests are tracked by MCC on the 3GPP web page under Delegates Corner:</w:t>
      </w:r>
      <w:r>
        <w:br/>
        <w:t xml:space="preserve"> IANA registration requests tracking (3gpp.org)</w:t>
      </w:r>
    </w:p>
    <w:p w14:paraId="64837C30" w14:textId="77777777" w:rsidR="002A26FA" w:rsidRDefault="002A26FA" w:rsidP="002A26FA">
      <w:r>
        <w:t>Published RFCs</w:t>
      </w:r>
    </w:p>
    <w:p w14:paraId="6E6D7D95" w14:textId="77777777" w:rsidR="002A26FA" w:rsidRDefault="002A26FA" w:rsidP="002A26FA">
      <w:r>
        <w:t>Messaging Use Cases and Extensions for Secure Telephone Identity Revisited (STIR)  RFC 9475</w:t>
      </w:r>
    </w:p>
    <w:p w14:paraId="7DA7E5AA" w14:textId="77777777" w:rsidR="002A26FA" w:rsidRDefault="002A26FA" w:rsidP="002A26FA">
      <w:r>
        <w:t>Published: 12/2023</w:t>
      </w:r>
    </w:p>
    <w:p w14:paraId="22A717EA" w14:textId="77777777" w:rsidR="002A26FA" w:rsidRDefault="002A26FA" w:rsidP="002A26FA">
      <w:r>
        <w:t xml:space="preserve">Next steps: </w:t>
      </w:r>
    </w:p>
    <w:p w14:paraId="4F052F77" w14:textId="77777777" w:rsidR="002A26FA" w:rsidRDefault="002A26FA" w:rsidP="002A26FA">
      <w:r>
        <w:t>CR to 33.127</w:t>
      </w:r>
    </w:p>
    <w:p w14:paraId="7402320D" w14:textId="77777777" w:rsidR="002A26FA" w:rsidRDefault="002A26FA" w:rsidP="002A26FA">
      <w:r>
        <w:t>Drafts in RFC Editor queue</w:t>
      </w:r>
    </w:p>
    <w:p w14:paraId="0F73F1F4" w14:textId="77777777" w:rsidR="002A26FA" w:rsidRDefault="002A26FA" w:rsidP="002A26FA">
      <w:r>
        <w:t>draft-ietf-stir-passport-rcd-26</w:t>
      </w:r>
    </w:p>
    <w:p w14:paraId="56437AB9" w14:textId="77777777" w:rsidR="002A26FA" w:rsidRDefault="002A26FA" w:rsidP="002A26FA">
      <w:r>
        <w:t xml:space="preserve">Title: </w:t>
      </w:r>
      <w:proofErr w:type="spellStart"/>
      <w:r>
        <w:t>PASSporT</w:t>
      </w:r>
      <w:proofErr w:type="spellEnd"/>
      <w:r>
        <w:t xml:space="preserve"> Extension for Rich Call Data</w:t>
      </w:r>
    </w:p>
    <w:p w14:paraId="1442A5A6" w14:textId="77777777" w:rsidR="002A26FA" w:rsidRDefault="002A26FA" w:rsidP="002A26FA">
      <w:r>
        <w:t>Last update: 06/2023</w:t>
      </w:r>
    </w:p>
    <w:p w14:paraId="46541576" w14:textId="77777777" w:rsidR="002A26FA" w:rsidRDefault="002A26FA" w:rsidP="002A26FA">
      <w:r>
        <w:t>Next steps: Publish as Proposed Standard RFC, CRs to 33.127 and 33.128</w:t>
      </w:r>
    </w:p>
    <w:p w14:paraId="74341394" w14:textId="77777777" w:rsidR="002A26FA" w:rsidRDefault="002A26FA" w:rsidP="002A26FA">
      <w:r>
        <w:t>draft-ietf-detnet-yang-20</w:t>
      </w:r>
    </w:p>
    <w:p w14:paraId="096958AD" w14:textId="77777777" w:rsidR="002A26FA" w:rsidRDefault="002A26FA" w:rsidP="002A26FA">
      <w:r>
        <w:t>Title: Deterministic Networking (DetNet) YANG Model</w:t>
      </w:r>
    </w:p>
    <w:p w14:paraId="315FFE86" w14:textId="77777777" w:rsidR="002A26FA" w:rsidRDefault="002A26FA" w:rsidP="002A26FA">
      <w:r>
        <w:t xml:space="preserve">Last update: 03/2024, addressing AD evaluation and feedback </w:t>
      </w:r>
    </w:p>
    <w:p w14:paraId="7C6CB9B6" w14:textId="77777777" w:rsidR="002A26FA" w:rsidRDefault="002A26FA" w:rsidP="002A26FA">
      <w:r>
        <w:t>Next step:</w:t>
      </w:r>
    </w:p>
    <w:p w14:paraId="70448835" w14:textId="77777777" w:rsidR="002A26FA" w:rsidRDefault="002A26FA" w:rsidP="002A26FA">
      <w:r>
        <w:t xml:space="preserve">Publish as Proposed Standard RFC </w:t>
      </w:r>
    </w:p>
    <w:p w14:paraId="3F55A1B0" w14:textId="77777777" w:rsidR="002A26FA" w:rsidRDefault="002A26FA" w:rsidP="002A26FA">
      <w:r>
        <w:t>CRs to 23.501, 23.503, 29.513 and 29.565</w:t>
      </w:r>
    </w:p>
    <w:p w14:paraId="5C579DB2" w14:textId="77777777" w:rsidR="002A26FA" w:rsidRDefault="002A26FA" w:rsidP="002A26FA">
      <w:r>
        <w:t>Drafts under IESG review</w:t>
      </w:r>
    </w:p>
    <w:p w14:paraId="2B9F9C2E" w14:textId="77777777" w:rsidR="002A26FA" w:rsidRDefault="002A26FA" w:rsidP="002A26FA">
      <w:r>
        <w:t>draft-</w:t>
      </w:r>
      <w:proofErr w:type="spellStart"/>
      <w:r>
        <w:t>ietf</w:t>
      </w:r>
      <w:proofErr w:type="spellEnd"/>
      <w:r>
        <w:t>-</w:t>
      </w:r>
      <w:proofErr w:type="spellStart"/>
      <w:r>
        <w:t>opsawg</w:t>
      </w:r>
      <w:proofErr w:type="spellEnd"/>
      <w:r>
        <w:t>-teas-attachment-circuit</w:t>
      </w:r>
      <w:r>
        <w:tab/>
      </w:r>
      <w:r>
        <w:tab/>
      </w:r>
    </w:p>
    <w:p w14:paraId="465E56C7" w14:textId="77777777" w:rsidR="002A26FA" w:rsidRDefault="002A26FA" w:rsidP="002A26FA">
      <w:r>
        <w:t>Title: YANG Data Models for 'Attachment Circuits'-as-a-Service (</w:t>
      </w:r>
      <w:proofErr w:type="spellStart"/>
      <w:r>
        <w:t>ACaaS</w:t>
      </w:r>
      <w:proofErr w:type="spellEnd"/>
      <w:r>
        <w:t>)</w:t>
      </w:r>
    </w:p>
    <w:p w14:paraId="5D063EE7" w14:textId="77777777" w:rsidR="002A26FA" w:rsidRDefault="002A26FA" w:rsidP="002A26FA">
      <w:r>
        <w:t>Status: draft-</w:t>
      </w:r>
      <w:proofErr w:type="spellStart"/>
      <w:r>
        <w:t>boro</w:t>
      </w:r>
      <w:proofErr w:type="spellEnd"/>
      <w:r>
        <w:t>-</w:t>
      </w:r>
      <w:proofErr w:type="spellStart"/>
      <w:r>
        <w:t>opsawg</w:t>
      </w:r>
      <w:proofErr w:type="spellEnd"/>
      <w:r>
        <w:t>-teas-attachment-circuit adopted by WG as draft-</w:t>
      </w:r>
      <w:proofErr w:type="spellStart"/>
      <w:r>
        <w:t>ietf</w:t>
      </w:r>
      <w:proofErr w:type="spellEnd"/>
      <w:r>
        <w:t>-</w:t>
      </w:r>
      <w:proofErr w:type="spellStart"/>
      <w:r>
        <w:t>opsawg</w:t>
      </w:r>
      <w:proofErr w:type="spellEnd"/>
      <w:r>
        <w:t>-teas-attachment-circuit when. draft-ietf-opsawg-teas-attachment-circuit-13 posted 05/24.</w:t>
      </w:r>
    </w:p>
    <w:p w14:paraId="729BA0A8" w14:textId="77777777" w:rsidR="002A26FA" w:rsidRDefault="002A26FA" w:rsidP="002A26FA">
      <w:r>
        <w:t>Next steps: RFC publication, SA5 CR to 28.541</w:t>
      </w:r>
    </w:p>
    <w:p w14:paraId="64268637" w14:textId="77777777" w:rsidR="002A26FA" w:rsidRDefault="002A26FA" w:rsidP="002A26FA">
      <w:r>
        <w:t>Active WG document</w:t>
      </w:r>
    </w:p>
    <w:p w14:paraId="2A60F587" w14:textId="77777777" w:rsidR="002A26FA" w:rsidRDefault="002A26FA" w:rsidP="002A26FA">
      <w:r>
        <w:t>draft-</w:t>
      </w:r>
      <w:proofErr w:type="spellStart"/>
      <w:r>
        <w:t>ietf</w:t>
      </w:r>
      <w:proofErr w:type="spellEnd"/>
      <w:r>
        <w:t>-</w:t>
      </w:r>
      <w:proofErr w:type="spellStart"/>
      <w:r>
        <w:t>quic</w:t>
      </w:r>
      <w:proofErr w:type="spellEnd"/>
      <w:r>
        <w:t>-multipath</w:t>
      </w:r>
    </w:p>
    <w:p w14:paraId="047A18CC" w14:textId="77777777" w:rsidR="002A26FA" w:rsidRDefault="002A26FA" w:rsidP="002A26FA">
      <w:r>
        <w:t>Title: Multipath Extension for QUIC</w:t>
      </w:r>
    </w:p>
    <w:p w14:paraId="73A8CC71" w14:textId="77777777" w:rsidR="002A26FA" w:rsidRDefault="002A26FA" w:rsidP="002A26FA">
      <w:r>
        <w:t>Status: WG document, draft-ietf-quic-multipath-08 posted 05/2024</w:t>
      </w:r>
    </w:p>
    <w:p w14:paraId="04B1FB1C" w14:textId="77777777" w:rsidR="002A26FA" w:rsidRDefault="002A26FA" w:rsidP="002A26FA">
      <w:r>
        <w:t>Next step: WG review, IESG review, RFC publication, SA2 CR to 23.501</w:t>
      </w:r>
    </w:p>
    <w:p w14:paraId="4F453F9A" w14:textId="77777777" w:rsidR="002A26FA" w:rsidRDefault="002A26FA" w:rsidP="002A26FA">
      <w:r>
        <w:t>draft-sipcore-rfc7976bis</w:t>
      </w:r>
      <w:r>
        <w:tab/>
      </w:r>
    </w:p>
    <w:p w14:paraId="3F107F0F" w14:textId="77777777" w:rsidR="002A26FA" w:rsidRDefault="002A26FA" w:rsidP="002A26FA">
      <w:r>
        <w:t>Title: Update to P-Visited-Network-ID in SIP Requests and Responses</w:t>
      </w:r>
    </w:p>
    <w:p w14:paraId="1E62C72E" w14:textId="77777777" w:rsidR="002A26FA" w:rsidRDefault="002A26FA" w:rsidP="002A26FA">
      <w:r>
        <w:t>Agreement to handle within SIPCORE at IETF 116 coordination meeting</w:t>
      </w:r>
    </w:p>
    <w:p w14:paraId="1DE1DB97" w14:textId="77777777" w:rsidR="002A26FA" w:rsidRDefault="002A26FA" w:rsidP="002A26FA">
      <w:r>
        <w:t>Status: draft-</w:t>
      </w:r>
      <w:proofErr w:type="spellStart"/>
      <w:r>
        <w:t>jesske</w:t>
      </w:r>
      <w:proofErr w:type="spellEnd"/>
      <w:r>
        <w:t>-update-p-visited-network  adopted as WG document, draft-sipcore-rfc7976bis</w:t>
      </w:r>
    </w:p>
    <w:p w14:paraId="456BA3F8" w14:textId="77777777" w:rsidR="002A26FA" w:rsidRDefault="002A26FA" w:rsidP="002A26FA">
      <w:r>
        <w:t>Next steps: WG review, IESG review, RFC publication, CT1 CR to 24.229</w:t>
      </w:r>
    </w:p>
    <w:p w14:paraId="7DF85C62" w14:textId="77777777" w:rsidR="002A26FA" w:rsidRDefault="002A26FA" w:rsidP="002A26FA">
      <w:r>
        <w:t>Reminder</w:t>
      </w:r>
    </w:p>
    <w:p w14:paraId="757CFDE5" w14:textId="77777777" w:rsidR="002A26FA" w:rsidRDefault="002A26FA" w:rsidP="002A26FA">
      <w:r>
        <w:t>To allow tracing of all IETF drafts referenced in 3GPP specifications</w:t>
      </w:r>
    </w:p>
    <w:p w14:paraId="4B94171F" w14:textId="77777777" w:rsidR="002A26FA" w:rsidRDefault="002A26FA" w:rsidP="002A26FA">
      <w:r>
        <w:lastRenderedPageBreak/>
        <w:t>IETF  dependencies newly introduced in a 3GPP specification should be reported  to the workplan manager by the  3GPP WG chairs.</w:t>
      </w:r>
    </w:p>
    <w:p w14:paraId="52B45B78" w14:textId="77777777" w:rsidR="002A26FA" w:rsidRDefault="002A26FA" w:rsidP="002A26FA">
      <w:r>
        <w:t>IETF Coordinator  will trace the progress of the IETF draft</w:t>
      </w:r>
    </w:p>
    <w:p w14:paraId="07D2A44E" w14:textId="77777777" w:rsidR="002A26FA" w:rsidRDefault="002A26FA" w:rsidP="002A26FA">
      <w:r>
        <w:t>The workplan manager will add a line to the workplan for each IETF draft.</w:t>
      </w:r>
    </w:p>
    <w:p w14:paraId="172AA17A" w14:textId="77777777" w:rsidR="002A26FA" w:rsidRDefault="002A26FA" w:rsidP="002A26FA">
      <w:r>
        <w:t>The workplan manager will mark the task as completed once the IETF draft becomes an RFC and the RFC is referenced in the 3GPP TS.</w:t>
      </w:r>
    </w:p>
    <w:p w14:paraId="008556BF"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C094B6" w14:textId="1F011AA8" w:rsidR="002A26FA" w:rsidRDefault="002A26FA" w:rsidP="002A26FA">
      <w:pPr>
        <w:rPr>
          <w:rFonts w:ascii="Arial" w:hAnsi="Arial" w:cs="Arial"/>
          <w:b/>
          <w:sz w:val="24"/>
        </w:rPr>
      </w:pPr>
      <w:r>
        <w:rPr>
          <w:rFonts w:ascii="Arial" w:hAnsi="Arial" w:cs="Arial"/>
          <w:b/>
          <w:color w:val="0000FF"/>
          <w:sz w:val="24"/>
        </w:rPr>
        <w:t>CP-241010</w:t>
      </w:r>
      <w:r>
        <w:rPr>
          <w:rFonts w:ascii="Arial" w:hAnsi="Arial" w:cs="Arial"/>
          <w:b/>
          <w:color w:val="0000FF"/>
          <w:sz w:val="24"/>
        </w:rPr>
        <w:tab/>
      </w:r>
      <w:r>
        <w:rPr>
          <w:rFonts w:ascii="Arial" w:hAnsi="Arial" w:cs="Arial"/>
          <w:b/>
          <w:sz w:val="24"/>
        </w:rPr>
        <w:t>Previous TSG CT meeting report for approval</w:t>
      </w:r>
    </w:p>
    <w:p w14:paraId="6F3EA769" w14:textId="77777777" w:rsidR="002A26FA" w:rsidRDefault="002A26FA" w:rsidP="002A26F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27BE1FA3"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DCF1CD" w14:textId="77777777" w:rsidR="002A26FA" w:rsidRDefault="002A26FA" w:rsidP="002A26FA">
      <w:pPr>
        <w:pStyle w:val="Heading2"/>
      </w:pPr>
      <w:bookmarkStart w:id="7" w:name="_Toc169667554"/>
      <w:r>
        <w:t>4</w:t>
      </w:r>
      <w:r>
        <w:tab/>
        <w:t>Liaison statements</w:t>
      </w:r>
      <w:bookmarkEnd w:id="7"/>
    </w:p>
    <w:p w14:paraId="0604A5F8" w14:textId="77777777" w:rsidR="002A26FA" w:rsidRDefault="002A26FA" w:rsidP="002A26FA">
      <w:pPr>
        <w:pStyle w:val="Heading3"/>
      </w:pPr>
      <w:bookmarkStart w:id="8" w:name="_Toc169667555"/>
      <w:r>
        <w:t>4.1</w:t>
      </w:r>
      <w:r>
        <w:tab/>
        <w:t>Incoming liaisons</w:t>
      </w:r>
      <w:bookmarkEnd w:id="8"/>
    </w:p>
    <w:p w14:paraId="2A46CC61" w14:textId="26BDDA9E" w:rsidR="002A26FA" w:rsidRDefault="002A26FA" w:rsidP="002A26FA">
      <w:pPr>
        <w:rPr>
          <w:rFonts w:ascii="Arial" w:hAnsi="Arial" w:cs="Arial"/>
          <w:b/>
          <w:sz w:val="24"/>
        </w:rPr>
      </w:pPr>
      <w:r>
        <w:rPr>
          <w:rFonts w:ascii="Arial" w:hAnsi="Arial" w:cs="Arial"/>
          <w:b/>
          <w:color w:val="0000FF"/>
          <w:sz w:val="24"/>
        </w:rPr>
        <w:t>CP-241241</w:t>
      </w:r>
      <w:r>
        <w:rPr>
          <w:rFonts w:ascii="Arial" w:hAnsi="Arial" w:cs="Arial"/>
          <w:b/>
          <w:color w:val="0000FF"/>
          <w:sz w:val="24"/>
        </w:rPr>
        <w:tab/>
      </w:r>
      <w:r>
        <w:rPr>
          <w:rFonts w:ascii="Arial" w:hAnsi="Arial" w:cs="Arial"/>
          <w:b/>
          <w:sz w:val="24"/>
        </w:rPr>
        <w:t>LS on the stage 2 aspects of MINT_Ph2</w:t>
      </w:r>
    </w:p>
    <w:p w14:paraId="729E10E8" w14:textId="77777777" w:rsidR="002A26FA" w:rsidRDefault="002A26FA" w:rsidP="002A26F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C1-242675, to TSG SA, cc TSG CT, SA2, CT4</w:t>
      </w:r>
      <w:r>
        <w:rPr>
          <w:i/>
        </w:rPr>
        <w:br/>
      </w:r>
      <w:r>
        <w:rPr>
          <w:i/>
        </w:rPr>
        <w:tab/>
      </w:r>
      <w:r>
        <w:rPr>
          <w:i/>
        </w:rPr>
        <w:tab/>
      </w:r>
      <w:r>
        <w:rPr>
          <w:i/>
        </w:rPr>
        <w:tab/>
      </w:r>
      <w:r>
        <w:rPr>
          <w:i/>
        </w:rPr>
        <w:tab/>
      </w:r>
      <w:r>
        <w:rPr>
          <w:i/>
        </w:rPr>
        <w:tab/>
        <w:t>Source: CT1</w:t>
      </w:r>
    </w:p>
    <w:p w14:paraId="2DF89EC9" w14:textId="77777777" w:rsidR="002A26FA" w:rsidRDefault="002A26FA" w:rsidP="002A26FA">
      <w:pPr>
        <w:rPr>
          <w:rFonts w:ascii="Arial" w:hAnsi="Arial" w:cs="Arial"/>
          <w:b/>
        </w:rPr>
      </w:pPr>
      <w:r>
        <w:rPr>
          <w:rFonts w:ascii="Arial" w:hAnsi="Arial" w:cs="Arial"/>
          <w:b/>
        </w:rPr>
        <w:t xml:space="preserve">Discussion: </w:t>
      </w:r>
    </w:p>
    <w:p w14:paraId="663B74D7" w14:textId="77777777" w:rsidR="001932B3" w:rsidRDefault="001932B3" w:rsidP="001932B3">
      <w:r w:rsidRPr="001932B3">
        <w:rPr>
          <w:lang w:val="en-US"/>
        </w:rPr>
        <w:t xml:space="preserve">At CT1#148, CT1 </w:t>
      </w:r>
      <w:r w:rsidRPr="001932B3">
        <w:rPr>
          <w:lang/>
        </w:rPr>
        <w:t>h</w:t>
      </w:r>
      <w:r w:rsidRPr="001932B3">
        <w:t>a</w:t>
      </w:r>
      <w:r w:rsidRPr="001932B3">
        <w:rPr>
          <w:lang/>
        </w:rPr>
        <w:t xml:space="preserve">s </w:t>
      </w:r>
      <w:r w:rsidRPr="001932B3">
        <w:rPr>
          <w:lang w:val="en-US"/>
        </w:rPr>
        <w:t xml:space="preserve">sent LS </w:t>
      </w:r>
      <w:r w:rsidRPr="001932B3">
        <w:t>CP-241241</w:t>
      </w:r>
      <w:r w:rsidRPr="001932B3">
        <w:rPr>
          <w:lang/>
        </w:rPr>
        <w:t>/</w:t>
      </w:r>
      <w:r w:rsidRPr="001932B3">
        <w:t>SP-240538</w:t>
      </w:r>
      <w:r w:rsidRPr="001932B3">
        <w:rPr>
          <w:lang w:val="en-US"/>
        </w:rPr>
        <w:t xml:space="preserve"> to SA (Cc: CT, SA2, CT4)  proposing that CT1 take the lead on the Rel-19 stage 2 &amp; 3 work on MINT (Minimization of Service Interruption) Phase 2 to fulfill the service requirement agreed by SA1 under their MINT_Ph2 WI</w:t>
      </w:r>
      <w:r w:rsidRPr="001932B3">
        <w:rPr>
          <w:lang/>
        </w:rPr>
        <w:t xml:space="preserve"> (</w:t>
      </w:r>
      <w:r w:rsidRPr="001932B3">
        <w:rPr>
          <w:lang w:val="en-US"/>
        </w:rPr>
        <w:t>This would be similar to what was done for MINT in Rel-18</w:t>
      </w:r>
      <w:r w:rsidRPr="001932B3">
        <w:rPr>
          <w:lang/>
        </w:rPr>
        <w:t>)</w:t>
      </w:r>
    </w:p>
    <w:p w14:paraId="3D7FAB77" w14:textId="0B73E527" w:rsidR="001932B3" w:rsidRDefault="001932B3" w:rsidP="002A26FA">
      <w:pPr>
        <w:numPr>
          <w:ilvl w:val="0"/>
          <w:numId w:val="1"/>
        </w:numPr>
      </w:pPr>
      <w:r w:rsidRPr="001932B3">
        <w:rPr>
          <w:lang w:val="en-US"/>
        </w:rPr>
        <w:t>S</w:t>
      </w:r>
      <w:r w:rsidRPr="001932B3">
        <w:rPr>
          <w:lang/>
        </w:rPr>
        <w:t xml:space="preserve">A </w:t>
      </w:r>
      <w:r w:rsidRPr="001932B3">
        <w:t>s</w:t>
      </w:r>
      <w:r w:rsidRPr="001932B3">
        <w:rPr>
          <w:lang/>
        </w:rPr>
        <w:t>h</w:t>
      </w:r>
      <w:r w:rsidRPr="001932B3">
        <w:t>o</w:t>
      </w:r>
      <w:r w:rsidRPr="001932B3">
        <w:rPr>
          <w:lang/>
        </w:rPr>
        <w:t>u</w:t>
      </w:r>
      <w:r w:rsidRPr="001932B3">
        <w:t>l</w:t>
      </w:r>
      <w:r w:rsidRPr="001932B3">
        <w:rPr>
          <w:lang/>
        </w:rPr>
        <w:t>d inform CT1 if S</w:t>
      </w:r>
      <w:r w:rsidRPr="001932B3">
        <w:t>A</w:t>
      </w:r>
      <w:r w:rsidRPr="001932B3">
        <w:rPr>
          <w:lang/>
        </w:rPr>
        <w:t xml:space="preserve"> is ok with the proposal, </w:t>
      </w:r>
      <w:r w:rsidRPr="001932B3">
        <w:t>s</w:t>
      </w:r>
      <w:r w:rsidRPr="001932B3">
        <w:rPr>
          <w:lang/>
        </w:rPr>
        <w:t xml:space="preserve">o </w:t>
      </w:r>
      <w:r w:rsidRPr="001932B3">
        <w:t>t</w:t>
      </w:r>
      <w:r w:rsidRPr="001932B3">
        <w:rPr>
          <w:lang/>
        </w:rPr>
        <w:t>h</w:t>
      </w:r>
      <w:r w:rsidRPr="001932B3">
        <w:t>a</w:t>
      </w:r>
      <w:r w:rsidRPr="001932B3">
        <w:rPr>
          <w:lang/>
        </w:rPr>
        <w:t xml:space="preserve">t </w:t>
      </w:r>
      <w:r w:rsidRPr="001932B3">
        <w:t>C</w:t>
      </w:r>
      <w:r w:rsidRPr="001932B3">
        <w:rPr>
          <w:lang/>
        </w:rPr>
        <w:t xml:space="preserve">T1 </w:t>
      </w:r>
      <w:r w:rsidRPr="001932B3">
        <w:t>c</w:t>
      </w:r>
      <w:r w:rsidRPr="001932B3">
        <w:rPr>
          <w:lang/>
        </w:rPr>
        <w:t>a</w:t>
      </w:r>
      <w:r w:rsidRPr="001932B3">
        <w:t>n</w:t>
      </w:r>
      <w:r w:rsidRPr="001932B3">
        <w:rPr>
          <w:lang/>
        </w:rPr>
        <w:t xml:space="preserve"> </w:t>
      </w:r>
      <w:r w:rsidRPr="001932B3">
        <w:t>s</w:t>
      </w:r>
      <w:r w:rsidRPr="001932B3">
        <w:rPr>
          <w:lang/>
        </w:rPr>
        <w:t>t</w:t>
      </w:r>
      <w:r w:rsidRPr="001932B3">
        <w:t>a</w:t>
      </w:r>
      <w:r w:rsidRPr="001932B3">
        <w:rPr>
          <w:lang/>
        </w:rPr>
        <w:t>r</w:t>
      </w:r>
      <w:r w:rsidRPr="001932B3">
        <w:t>t</w:t>
      </w:r>
      <w:r w:rsidRPr="001932B3">
        <w:rPr>
          <w:lang/>
        </w:rPr>
        <w:t xml:space="preserve"> </w:t>
      </w:r>
      <w:proofErr w:type="spellStart"/>
      <w:r w:rsidRPr="001932B3">
        <w:t>t</w:t>
      </w:r>
      <w:proofErr w:type="spellEnd"/>
      <w:r w:rsidRPr="001932B3">
        <w:rPr>
          <w:lang/>
        </w:rPr>
        <w:t>h</w:t>
      </w:r>
      <w:r w:rsidRPr="001932B3">
        <w:t>e</w:t>
      </w:r>
      <w:r w:rsidRPr="001932B3">
        <w:rPr>
          <w:lang/>
        </w:rPr>
        <w:t xml:space="preserve"> </w:t>
      </w:r>
      <w:r w:rsidRPr="001932B3">
        <w:t>w</w:t>
      </w:r>
      <w:r w:rsidRPr="001932B3">
        <w:rPr>
          <w:lang/>
        </w:rPr>
        <w:t>o</w:t>
      </w:r>
      <w:r w:rsidRPr="001932B3">
        <w:t>r</w:t>
      </w:r>
      <w:r w:rsidRPr="001932B3">
        <w:rPr>
          <w:lang/>
        </w:rPr>
        <w:t xml:space="preserve">k </w:t>
      </w:r>
      <w:proofErr w:type="spellStart"/>
      <w:r w:rsidRPr="001932B3">
        <w:t>i</w:t>
      </w:r>
      <w:proofErr w:type="spellEnd"/>
      <w:r w:rsidRPr="001932B3">
        <w:rPr>
          <w:lang/>
        </w:rPr>
        <w:t xml:space="preserve">n </w:t>
      </w:r>
      <w:r w:rsidRPr="001932B3">
        <w:t>t</w:t>
      </w:r>
      <w:r w:rsidRPr="001932B3">
        <w:rPr>
          <w:lang/>
        </w:rPr>
        <w:t xml:space="preserve">heir </w:t>
      </w:r>
      <w:r w:rsidRPr="001932B3">
        <w:t>A</w:t>
      </w:r>
      <w:r w:rsidRPr="001932B3">
        <w:rPr>
          <w:lang/>
        </w:rPr>
        <w:t>u</w:t>
      </w:r>
      <w:r w:rsidRPr="001932B3">
        <w:t>g</w:t>
      </w:r>
      <w:r w:rsidRPr="001932B3">
        <w:rPr>
          <w:lang/>
        </w:rPr>
        <w:t>u</w:t>
      </w:r>
      <w:r w:rsidRPr="001932B3">
        <w:t>s</w:t>
      </w:r>
      <w:r w:rsidRPr="001932B3">
        <w:rPr>
          <w:lang/>
        </w:rPr>
        <w:t xml:space="preserve">t </w:t>
      </w:r>
      <w:r w:rsidRPr="001932B3">
        <w:t>m</w:t>
      </w:r>
      <w:r w:rsidRPr="001932B3">
        <w:rPr>
          <w:lang/>
        </w:rPr>
        <w:t>e</w:t>
      </w:r>
      <w:r w:rsidRPr="001932B3">
        <w:t>e</w:t>
      </w:r>
      <w:r w:rsidRPr="001932B3">
        <w:rPr>
          <w:lang/>
        </w:rPr>
        <w:t>t</w:t>
      </w:r>
      <w:proofErr w:type="spellStart"/>
      <w:r w:rsidRPr="001932B3">
        <w:t>i</w:t>
      </w:r>
      <w:proofErr w:type="spellEnd"/>
      <w:r w:rsidRPr="001932B3">
        <w:rPr>
          <w:lang/>
        </w:rPr>
        <w:t>n</w:t>
      </w:r>
      <w:r w:rsidRPr="001932B3">
        <w:t>g</w:t>
      </w:r>
      <w:r w:rsidRPr="001932B3">
        <w:rPr>
          <w:lang/>
        </w:rPr>
        <w:t>.</w:t>
      </w:r>
    </w:p>
    <w:p w14:paraId="5DBC7A66" w14:textId="61ACCEA0" w:rsidR="002A26FA" w:rsidRDefault="002A26FA" w:rsidP="002A26FA">
      <w:r>
        <w:t>This LS can be noted by TSG CT. CT1 asks just confirmation to start work on this topic.</w:t>
      </w:r>
      <w:r w:rsidR="001932B3">
        <w:t xml:space="preserve"> This will be discussed in TSG SA.</w:t>
      </w:r>
    </w:p>
    <w:p w14:paraId="31D6989B"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455A6D" w14:textId="489EEDB4" w:rsidR="002A26FA" w:rsidRDefault="002A26FA" w:rsidP="002A26FA">
      <w:pPr>
        <w:rPr>
          <w:rFonts w:ascii="Arial" w:hAnsi="Arial" w:cs="Arial"/>
          <w:b/>
          <w:sz w:val="24"/>
        </w:rPr>
      </w:pPr>
      <w:r>
        <w:rPr>
          <w:rFonts w:ascii="Arial" w:hAnsi="Arial" w:cs="Arial"/>
          <w:b/>
          <w:color w:val="0000FF"/>
          <w:sz w:val="24"/>
        </w:rPr>
        <w:t>CP-241242</w:t>
      </w:r>
      <w:r>
        <w:rPr>
          <w:rFonts w:ascii="Arial" w:hAnsi="Arial" w:cs="Arial"/>
          <w:b/>
          <w:color w:val="0000FF"/>
          <w:sz w:val="24"/>
        </w:rPr>
        <w:tab/>
      </w:r>
      <w:r>
        <w:rPr>
          <w:rFonts w:ascii="Arial" w:hAnsi="Arial" w:cs="Arial"/>
          <w:b/>
          <w:sz w:val="24"/>
        </w:rPr>
        <w:t xml:space="preserve">Reply to LS on differentiating security materials used for PC5 direct discovery for 5G </w:t>
      </w:r>
      <w:proofErr w:type="spellStart"/>
      <w:r>
        <w:rPr>
          <w:rFonts w:ascii="Arial" w:hAnsi="Arial" w:cs="Arial"/>
          <w:b/>
          <w:sz w:val="24"/>
        </w:rPr>
        <w:t>ProSe</w:t>
      </w:r>
      <w:proofErr w:type="spellEnd"/>
      <w:r>
        <w:rPr>
          <w:rFonts w:ascii="Arial" w:hAnsi="Arial" w:cs="Arial"/>
          <w:b/>
          <w:sz w:val="24"/>
        </w:rPr>
        <w:t xml:space="preserve"> UE-to-network relay</w:t>
      </w:r>
    </w:p>
    <w:p w14:paraId="5E96D8FB" w14:textId="77777777" w:rsidR="002A26FA" w:rsidRDefault="002A26FA" w:rsidP="002A26F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C1-243949, to SA, CT, cc SA3</w:t>
      </w:r>
      <w:r>
        <w:rPr>
          <w:i/>
        </w:rPr>
        <w:br/>
      </w:r>
      <w:r>
        <w:rPr>
          <w:i/>
        </w:rPr>
        <w:tab/>
      </w:r>
      <w:r>
        <w:rPr>
          <w:i/>
        </w:rPr>
        <w:tab/>
      </w:r>
      <w:r>
        <w:rPr>
          <w:i/>
        </w:rPr>
        <w:tab/>
      </w:r>
      <w:r>
        <w:rPr>
          <w:i/>
        </w:rPr>
        <w:tab/>
      </w:r>
      <w:r>
        <w:rPr>
          <w:i/>
        </w:rPr>
        <w:tab/>
        <w:t>Source: CT1</w:t>
      </w:r>
    </w:p>
    <w:p w14:paraId="45AF36EF" w14:textId="77777777" w:rsidR="002A26FA" w:rsidRDefault="002A26FA" w:rsidP="002A26FA">
      <w:pPr>
        <w:rPr>
          <w:rFonts w:ascii="Arial" w:hAnsi="Arial" w:cs="Arial"/>
          <w:b/>
        </w:rPr>
      </w:pPr>
      <w:r>
        <w:rPr>
          <w:rFonts w:ascii="Arial" w:hAnsi="Arial" w:cs="Arial"/>
          <w:b/>
        </w:rPr>
        <w:t xml:space="preserve">Discussion: </w:t>
      </w:r>
    </w:p>
    <w:p w14:paraId="130ED5F2" w14:textId="77777777" w:rsidR="002A26FA" w:rsidRDefault="002A26FA" w:rsidP="002A26FA">
      <w:r>
        <w:t>This LS can be noted by TSG CT.</w:t>
      </w:r>
    </w:p>
    <w:p w14:paraId="755612CC"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80F20B" w14:textId="0C4311B5" w:rsidR="002A26FA" w:rsidRDefault="002A26FA" w:rsidP="002A26FA">
      <w:pPr>
        <w:rPr>
          <w:rFonts w:ascii="Arial" w:hAnsi="Arial" w:cs="Arial"/>
          <w:b/>
          <w:sz w:val="24"/>
        </w:rPr>
      </w:pPr>
      <w:r>
        <w:rPr>
          <w:rFonts w:ascii="Arial" w:hAnsi="Arial" w:cs="Arial"/>
          <w:b/>
          <w:color w:val="0000FF"/>
          <w:sz w:val="24"/>
        </w:rPr>
        <w:t>CP-241249</w:t>
      </w:r>
      <w:r>
        <w:rPr>
          <w:rFonts w:ascii="Arial" w:hAnsi="Arial" w:cs="Arial"/>
          <w:b/>
          <w:color w:val="0000FF"/>
          <w:sz w:val="24"/>
        </w:rPr>
        <w:tab/>
      </w:r>
      <w:r>
        <w:rPr>
          <w:rFonts w:ascii="Arial" w:hAnsi="Arial" w:cs="Arial"/>
          <w:b/>
          <w:sz w:val="24"/>
        </w:rPr>
        <w:t>LS on the Modified PRINS solution</w:t>
      </w:r>
    </w:p>
    <w:p w14:paraId="12549E6B" w14:textId="77777777" w:rsidR="002A26FA" w:rsidRDefault="002A26FA" w:rsidP="002A26F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SP-240503, to GSMA 5GMRR, CT4, cc SA3, SA1, SA2, CT</w:t>
      </w:r>
      <w:r>
        <w:rPr>
          <w:i/>
        </w:rPr>
        <w:br/>
      </w:r>
      <w:r>
        <w:rPr>
          <w:i/>
        </w:rPr>
        <w:tab/>
      </w:r>
      <w:r>
        <w:rPr>
          <w:i/>
        </w:rPr>
        <w:tab/>
      </w:r>
      <w:r>
        <w:rPr>
          <w:i/>
        </w:rPr>
        <w:tab/>
      </w:r>
      <w:r>
        <w:rPr>
          <w:i/>
        </w:rPr>
        <w:tab/>
      </w:r>
      <w:r>
        <w:rPr>
          <w:i/>
        </w:rPr>
        <w:tab/>
        <w:t>Source: SA</w:t>
      </w:r>
    </w:p>
    <w:p w14:paraId="781B1B68" w14:textId="77777777" w:rsidR="002A26FA" w:rsidRDefault="002A26FA" w:rsidP="002A26FA">
      <w:pPr>
        <w:rPr>
          <w:rFonts w:ascii="Arial" w:hAnsi="Arial" w:cs="Arial"/>
          <w:b/>
        </w:rPr>
      </w:pPr>
      <w:r>
        <w:rPr>
          <w:rFonts w:ascii="Arial" w:hAnsi="Arial" w:cs="Arial"/>
          <w:b/>
        </w:rPr>
        <w:t xml:space="preserve">Discussion: </w:t>
      </w:r>
    </w:p>
    <w:p w14:paraId="251869AE" w14:textId="77777777" w:rsidR="002A26FA" w:rsidRDefault="002A26FA" w:rsidP="002A26FA">
      <w:r>
        <w:t>This LS can be noted by CT.</w:t>
      </w:r>
    </w:p>
    <w:p w14:paraId="519C3E16" w14:textId="77777777" w:rsidR="002A26FA" w:rsidRDefault="002A26FA" w:rsidP="002A26F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7F7256" w14:textId="055C97A8" w:rsidR="002A26FA" w:rsidRDefault="002A26FA" w:rsidP="002A26FA">
      <w:pPr>
        <w:rPr>
          <w:rFonts w:ascii="Arial" w:hAnsi="Arial" w:cs="Arial"/>
          <w:b/>
          <w:sz w:val="24"/>
        </w:rPr>
      </w:pPr>
      <w:r>
        <w:rPr>
          <w:rFonts w:ascii="Arial" w:hAnsi="Arial" w:cs="Arial"/>
          <w:b/>
          <w:color w:val="0000FF"/>
          <w:sz w:val="24"/>
        </w:rPr>
        <w:t>CP-241243</w:t>
      </w:r>
      <w:r>
        <w:rPr>
          <w:rFonts w:ascii="Arial" w:hAnsi="Arial" w:cs="Arial"/>
          <w:b/>
          <w:color w:val="0000FF"/>
          <w:sz w:val="24"/>
        </w:rPr>
        <w:tab/>
      </w:r>
      <w:r>
        <w:rPr>
          <w:rFonts w:ascii="Arial" w:hAnsi="Arial" w:cs="Arial"/>
          <w:b/>
          <w:sz w:val="24"/>
        </w:rPr>
        <w:t>Reply LS on the Modified PRINS solution</w:t>
      </w:r>
    </w:p>
    <w:p w14:paraId="4317F844" w14:textId="77777777" w:rsidR="002A26FA" w:rsidRDefault="002A26FA" w:rsidP="002A26F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C4-241522, to 3GPP SA, GSMA 5GMRR, cc SA3, SA1, SA2, CT</w:t>
      </w:r>
      <w:r>
        <w:rPr>
          <w:i/>
        </w:rPr>
        <w:br/>
      </w:r>
      <w:r>
        <w:rPr>
          <w:i/>
        </w:rPr>
        <w:tab/>
      </w:r>
      <w:r>
        <w:rPr>
          <w:i/>
        </w:rPr>
        <w:tab/>
      </w:r>
      <w:r>
        <w:rPr>
          <w:i/>
        </w:rPr>
        <w:tab/>
      </w:r>
      <w:r>
        <w:rPr>
          <w:i/>
        </w:rPr>
        <w:tab/>
      </w:r>
      <w:r>
        <w:rPr>
          <w:i/>
        </w:rPr>
        <w:tab/>
        <w:t>Source: CT4</w:t>
      </w:r>
    </w:p>
    <w:p w14:paraId="437EDBD8" w14:textId="77777777" w:rsidR="002A26FA" w:rsidRDefault="002A26FA" w:rsidP="002A26FA">
      <w:pPr>
        <w:rPr>
          <w:rFonts w:ascii="Arial" w:hAnsi="Arial" w:cs="Arial"/>
          <w:b/>
        </w:rPr>
      </w:pPr>
      <w:r>
        <w:rPr>
          <w:rFonts w:ascii="Arial" w:hAnsi="Arial" w:cs="Arial"/>
          <w:b/>
        </w:rPr>
        <w:t xml:space="preserve">Discussion: </w:t>
      </w:r>
    </w:p>
    <w:p w14:paraId="3BFC74EC" w14:textId="77777777" w:rsidR="002A26FA" w:rsidRDefault="002A26FA" w:rsidP="002A26FA">
      <w:r>
        <w:t>This LS can be noted by CT.</w:t>
      </w:r>
    </w:p>
    <w:p w14:paraId="3D4E5BD8"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3EA5A7" w14:textId="133C7FD9" w:rsidR="002A26FA" w:rsidRDefault="002A26FA" w:rsidP="002A26FA">
      <w:pPr>
        <w:rPr>
          <w:rFonts w:ascii="Arial" w:hAnsi="Arial" w:cs="Arial"/>
          <w:b/>
          <w:sz w:val="24"/>
        </w:rPr>
      </w:pPr>
      <w:r>
        <w:rPr>
          <w:rFonts w:ascii="Arial" w:hAnsi="Arial" w:cs="Arial"/>
          <w:b/>
          <w:color w:val="0000FF"/>
          <w:sz w:val="24"/>
        </w:rPr>
        <w:t>CP-241244</w:t>
      </w:r>
      <w:r>
        <w:rPr>
          <w:rFonts w:ascii="Arial" w:hAnsi="Arial" w:cs="Arial"/>
          <w:b/>
          <w:color w:val="0000FF"/>
          <w:sz w:val="24"/>
        </w:rPr>
        <w:tab/>
      </w:r>
      <w:r>
        <w:rPr>
          <w:rFonts w:ascii="Arial" w:hAnsi="Arial" w:cs="Arial"/>
          <w:b/>
          <w:sz w:val="24"/>
        </w:rPr>
        <w:t>LS on Registering JWT claims at IANA</w:t>
      </w:r>
    </w:p>
    <w:p w14:paraId="5EB6ADA1" w14:textId="77777777" w:rsidR="002A26FA" w:rsidRDefault="002A26FA" w:rsidP="002A26F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C4-241526, to CT, cc CT1, CT3</w:t>
      </w:r>
      <w:r>
        <w:rPr>
          <w:i/>
        </w:rPr>
        <w:br/>
      </w:r>
      <w:r>
        <w:rPr>
          <w:i/>
        </w:rPr>
        <w:tab/>
      </w:r>
      <w:r>
        <w:rPr>
          <w:i/>
        </w:rPr>
        <w:tab/>
      </w:r>
      <w:r>
        <w:rPr>
          <w:i/>
        </w:rPr>
        <w:tab/>
      </w:r>
      <w:r>
        <w:rPr>
          <w:i/>
        </w:rPr>
        <w:tab/>
      </w:r>
      <w:r>
        <w:rPr>
          <w:i/>
        </w:rPr>
        <w:tab/>
        <w:t>Source: CT4</w:t>
      </w:r>
    </w:p>
    <w:p w14:paraId="46998359" w14:textId="77777777" w:rsidR="002A26FA" w:rsidRDefault="002A26FA" w:rsidP="002A26FA">
      <w:pPr>
        <w:rPr>
          <w:rFonts w:ascii="Arial" w:hAnsi="Arial" w:cs="Arial"/>
          <w:b/>
        </w:rPr>
      </w:pPr>
      <w:r>
        <w:rPr>
          <w:rFonts w:ascii="Arial" w:hAnsi="Arial" w:cs="Arial"/>
          <w:b/>
        </w:rPr>
        <w:t xml:space="preserve">Abstract: </w:t>
      </w:r>
    </w:p>
    <w:p w14:paraId="558030FA" w14:textId="77777777" w:rsidR="002A26FA" w:rsidRDefault="002A26FA" w:rsidP="002A26FA">
      <w:r>
        <w:t>CT4 recommendation: Currently there is no naming clashes of 3GPP defined JWT claims. However, CT4 considers it beneficial to register 3GPP defined JWT claims to IANA.</w:t>
      </w:r>
    </w:p>
    <w:p w14:paraId="0C56E30F" w14:textId="77777777" w:rsidR="002A26FA" w:rsidRDefault="002A26FA" w:rsidP="002A26FA">
      <w:pPr>
        <w:rPr>
          <w:rFonts w:ascii="Arial" w:hAnsi="Arial" w:cs="Arial"/>
          <w:b/>
        </w:rPr>
      </w:pPr>
      <w:r>
        <w:rPr>
          <w:rFonts w:ascii="Arial" w:hAnsi="Arial" w:cs="Arial"/>
          <w:b/>
        </w:rPr>
        <w:t xml:space="preserve">Discussion: </w:t>
      </w:r>
    </w:p>
    <w:p w14:paraId="58D56C3A" w14:textId="77777777" w:rsidR="002A26FA" w:rsidRDefault="002A26FA" w:rsidP="002A26FA">
      <w:r>
        <w:t>CT Chair: We can handle JWT claims in the same  way as media types and Monitor the IANA request on 3GPP webpage.</w:t>
      </w:r>
    </w:p>
    <w:p w14:paraId="0BA109BB" w14:textId="77777777" w:rsidR="002A26FA" w:rsidRDefault="002A26FA" w:rsidP="002A26FA">
      <w:r>
        <w:t>SA3 and SA should be informed about the CT conclusion.</w:t>
      </w:r>
    </w:p>
    <w:p w14:paraId="3FFA1940" w14:textId="77777777" w:rsidR="002A26FA" w:rsidRDefault="002A26FA" w:rsidP="002A26FA">
      <w:r>
        <w:t>See outgoing LS in CP-241300.</w:t>
      </w:r>
    </w:p>
    <w:p w14:paraId="3A217DF2"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C2BDC4" w14:textId="64232B78" w:rsidR="002A26FA" w:rsidRDefault="002A26FA" w:rsidP="002A26FA">
      <w:pPr>
        <w:rPr>
          <w:rFonts w:ascii="Arial" w:hAnsi="Arial" w:cs="Arial"/>
          <w:b/>
          <w:sz w:val="24"/>
        </w:rPr>
      </w:pPr>
      <w:r>
        <w:rPr>
          <w:rFonts w:ascii="Arial" w:hAnsi="Arial" w:cs="Arial"/>
          <w:b/>
          <w:color w:val="0000FF"/>
          <w:sz w:val="24"/>
        </w:rPr>
        <w:t>CP-241245</w:t>
      </w:r>
      <w:r>
        <w:rPr>
          <w:rFonts w:ascii="Arial" w:hAnsi="Arial" w:cs="Arial"/>
          <w:b/>
          <w:color w:val="0000FF"/>
          <w:sz w:val="24"/>
        </w:rPr>
        <w:tab/>
      </w:r>
      <w:r>
        <w:rPr>
          <w:rFonts w:ascii="Arial" w:hAnsi="Arial" w:cs="Arial"/>
          <w:b/>
          <w:sz w:val="24"/>
        </w:rPr>
        <w:t xml:space="preserve">LS on Next Generation </w:t>
      </w:r>
      <w:proofErr w:type="spellStart"/>
      <w:r>
        <w:rPr>
          <w:rFonts w:ascii="Arial" w:hAnsi="Arial" w:cs="Arial"/>
          <w:b/>
          <w:sz w:val="24"/>
        </w:rPr>
        <w:t>eCall</w:t>
      </w:r>
      <w:proofErr w:type="spellEnd"/>
    </w:p>
    <w:p w14:paraId="762D4C13" w14:textId="77777777" w:rsidR="002A26FA" w:rsidRDefault="002A26FA" w:rsidP="002A26F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LS_2024-03-12, to ETSI TC MSG, 3GPP TSG SA and 3GPP CT, cc -</w:t>
      </w:r>
      <w:r>
        <w:rPr>
          <w:i/>
        </w:rPr>
        <w:br/>
      </w:r>
      <w:r>
        <w:rPr>
          <w:i/>
        </w:rPr>
        <w:tab/>
      </w:r>
      <w:r>
        <w:rPr>
          <w:i/>
        </w:rPr>
        <w:tab/>
      </w:r>
      <w:r>
        <w:rPr>
          <w:i/>
        </w:rPr>
        <w:tab/>
      </w:r>
      <w:r>
        <w:rPr>
          <w:i/>
        </w:rPr>
        <w:tab/>
      </w:r>
      <w:r>
        <w:rPr>
          <w:i/>
        </w:rPr>
        <w:tab/>
        <w:t>Source: CEN/TC 278/WG 15 “</w:t>
      </w:r>
      <w:proofErr w:type="spellStart"/>
      <w:r>
        <w:rPr>
          <w:i/>
        </w:rPr>
        <w:t>eSafety</w:t>
      </w:r>
      <w:proofErr w:type="spellEnd"/>
      <w:r>
        <w:rPr>
          <w:i/>
        </w:rPr>
        <w:t>”</w:t>
      </w:r>
    </w:p>
    <w:p w14:paraId="37D80897" w14:textId="77777777" w:rsidR="002A26FA" w:rsidRDefault="002A26FA" w:rsidP="002A26FA">
      <w:pPr>
        <w:rPr>
          <w:rFonts w:ascii="Arial" w:hAnsi="Arial" w:cs="Arial"/>
          <w:b/>
        </w:rPr>
      </w:pPr>
      <w:r>
        <w:rPr>
          <w:rFonts w:ascii="Arial" w:hAnsi="Arial" w:cs="Arial"/>
          <w:b/>
        </w:rPr>
        <w:t xml:space="preserve">Abstract: </w:t>
      </w:r>
    </w:p>
    <w:p w14:paraId="0782514D" w14:textId="77777777" w:rsidR="002A26FA" w:rsidRDefault="002A26FA" w:rsidP="002A26FA">
      <w:r>
        <w:t>Differences between 3GPP/ETSI and CEN HLAP Requirements</w:t>
      </w:r>
    </w:p>
    <w:p w14:paraId="1480A1D1" w14:textId="77777777" w:rsidR="002A26FA" w:rsidRDefault="002A26FA" w:rsidP="002A26FA">
      <w:r>
        <w:t xml:space="preserve">1. CEN has different requirements for a test NG </w:t>
      </w:r>
      <w:proofErr w:type="spellStart"/>
      <w:r>
        <w:t>eCall</w:t>
      </w:r>
      <w:proofErr w:type="spellEnd"/>
      <w:r>
        <w:t xml:space="preserve">, because it shall include MSD </w:t>
      </w:r>
    </w:p>
    <w:p w14:paraId="3317EB0E" w14:textId="77777777" w:rsidR="002A26FA" w:rsidRDefault="002A26FA" w:rsidP="002A26FA">
      <w:r>
        <w:t>transfer while using IMS over packet switched networks (see CEN/TS 17184:2022 § 7.3.2).</w:t>
      </w:r>
    </w:p>
    <w:p w14:paraId="230A878C" w14:textId="77777777" w:rsidR="002A26FA" w:rsidRDefault="002A26FA" w:rsidP="002A26FA">
      <w:r>
        <w:t xml:space="preserve">According to the CEN requirements a test NG </w:t>
      </w:r>
      <w:proofErr w:type="spellStart"/>
      <w:r>
        <w:t>eCall</w:t>
      </w:r>
      <w:proofErr w:type="spellEnd"/>
      <w:r>
        <w:t xml:space="preserve"> shall include the MSD transfer but </w:t>
      </w:r>
    </w:p>
    <w:p w14:paraId="784F8774" w14:textId="77777777" w:rsidR="002A26FA" w:rsidRDefault="002A26FA" w:rsidP="002A26FA">
      <w:r>
        <w:t>corresponding 3GPP procedures and signalling are currently not defined.</w:t>
      </w:r>
    </w:p>
    <w:p w14:paraId="5D7DFE22" w14:textId="77777777" w:rsidR="002A26FA" w:rsidRDefault="002A26FA" w:rsidP="002A26FA">
      <w:r>
        <w:t xml:space="preserve">Justification for 3GPP alignment with CEN: test </w:t>
      </w:r>
      <w:proofErr w:type="spellStart"/>
      <w:r>
        <w:t>eCalls</w:t>
      </w:r>
      <w:proofErr w:type="spellEnd"/>
      <w:r>
        <w:t xml:space="preserve"> are an important instrument to support </w:t>
      </w:r>
    </w:p>
    <w:p w14:paraId="0C814495" w14:textId="77777777" w:rsidR="002A26FA" w:rsidRDefault="002A26FA" w:rsidP="002A26FA">
      <w:r>
        <w:t xml:space="preserve">the vehicle type-approval tests, where a test lab needs to verify compliance of the IVS with </w:t>
      </w:r>
    </w:p>
    <w:p w14:paraId="2768F1AC" w14:textId="77777777" w:rsidR="002A26FA" w:rsidRDefault="002A26FA" w:rsidP="002A26FA">
      <w:r>
        <w:t xml:space="preserve">the CEN standards, without interfering with PSAP emergency services. Especially after vehicle </w:t>
      </w:r>
    </w:p>
    <w:p w14:paraId="3FB567CF" w14:textId="77777777" w:rsidR="002A26FA" w:rsidRDefault="002A26FA" w:rsidP="002A26FA">
      <w:r>
        <w:t xml:space="preserve">crash tests and sled tests, test </w:t>
      </w:r>
      <w:proofErr w:type="spellStart"/>
      <w:r>
        <w:t>eCalls</w:t>
      </w:r>
      <w:proofErr w:type="spellEnd"/>
      <w:r>
        <w:t xml:space="preserve"> to a dedicated PSAP test point are currently used for the </w:t>
      </w:r>
    </w:p>
    <w:p w14:paraId="4A6B7DF7" w14:textId="77777777" w:rsidR="002A26FA" w:rsidRDefault="002A26FA" w:rsidP="002A26FA">
      <w:r>
        <w:t xml:space="preserve">CS-based </w:t>
      </w:r>
      <w:proofErr w:type="spellStart"/>
      <w:r>
        <w:t>eCall</w:t>
      </w:r>
      <w:proofErr w:type="spellEnd"/>
      <w:r>
        <w:t xml:space="preserve"> type-approval and MSD verification is part of the defined test procedure (see </w:t>
      </w:r>
    </w:p>
    <w:p w14:paraId="71402F40" w14:textId="77777777" w:rsidR="002A26FA" w:rsidRDefault="002A26FA" w:rsidP="002A26FA">
      <w:r>
        <w:t>EU Regulation 2017/79 Annex I and II).</w:t>
      </w:r>
    </w:p>
    <w:p w14:paraId="28E0F7D4" w14:textId="77777777" w:rsidR="002A26FA" w:rsidRDefault="002A26FA" w:rsidP="002A26FA">
      <w:r>
        <w:t xml:space="preserve">2. CEN has different requirements for transfer of an updated MSD during a PSAP callback </w:t>
      </w:r>
    </w:p>
    <w:p w14:paraId="7AE7E15A" w14:textId="77777777" w:rsidR="002A26FA" w:rsidRDefault="002A26FA" w:rsidP="002A26FA">
      <w:r>
        <w:lastRenderedPageBreak/>
        <w:t>while using IMS over packet switched networks (see CEN/TS 17184:2022 § 7.7.3 and 7.11).</w:t>
      </w:r>
    </w:p>
    <w:p w14:paraId="71CD8506" w14:textId="77777777" w:rsidR="002A26FA" w:rsidRDefault="002A26FA" w:rsidP="002A26FA">
      <w:r>
        <w:t xml:space="preserve">According to the CEN requirements a PSAP shall be able to request MSD updates during a PSAP </w:t>
      </w:r>
    </w:p>
    <w:p w14:paraId="4E732C97" w14:textId="77777777" w:rsidR="002A26FA" w:rsidRDefault="002A26FA" w:rsidP="002A26FA">
      <w:r>
        <w:t xml:space="preserve">callback and the IVS shall transfer MSD updates accordingly but corresponding 3GPP </w:t>
      </w:r>
    </w:p>
    <w:p w14:paraId="62E4D4E0" w14:textId="77777777" w:rsidR="002A26FA" w:rsidRDefault="002A26FA" w:rsidP="002A26FA">
      <w:r>
        <w:t>procedures and signalling are currently not defined.</w:t>
      </w:r>
    </w:p>
    <w:p w14:paraId="247A9AB1" w14:textId="77777777" w:rsidR="002A26FA" w:rsidRDefault="002A26FA" w:rsidP="002A26FA">
      <w:r>
        <w:t xml:space="preserve">Justification for 3GPP alignment with CEN: without alignment, the NG </w:t>
      </w:r>
      <w:proofErr w:type="spellStart"/>
      <w:r>
        <w:t>eCall</w:t>
      </w:r>
      <w:proofErr w:type="spellEnd"/>
      <w:r>
        <w:t xml:space="preserve"> would not provide </w:t>
      </w:r>
    </w:p>
    <w:p w14:paraId="5D6A0E33" w14:textId="77777777" w:rsidR="002A26FA" w:rsidRDefault="002A26FA" w:rsidP="002A26FA">
      <w:r>
        <w:t xml:space="preserve">an equivalent set of features compared to CS-based </w:t>
      </w:r>
      <w:proofErr w:type="spellStart"/>
      <w:r>
        <w:t>eCall</w:t>
      </w:r>
      <w:proofErr w:type="spellEnd"/>
      <w:r>
        <w:t xml:space="preserve"> where a PSAP can retrieve the MSD </w:t>
      </w:r>
    </w:p>
    <w:p w14:paraId="62E95BB6" w14:textId="77777777" w:rsidR="002A26FA" w:rsidRDefault="002A26FA" w:rsidP="002A26FA">
      <w:r>
        <w:t xml:space="preserve">for a callback. The alignment would enable a PSAP to retrieve updated MSD when calling back </w:t>
      </w:r>
    </w:p>
    <w:p w14:paraId="46A33DB3" w14:textId="77777777" w:rsidR="002A26FA" w:rsidRDefault="002A26FA" w:rsidP="002A26FA">
      <w:r>
        <w:t>an IVS.</w:t>
      </w:r>
    </w:p>
    <w:p w14:paraId="57007217" w14:textId="77777777" w:rsidR="002A26FA" w:rsidRDefault="002A26FA" w:rsidP="002A26FA">
      <w:r>
        <w:t xml:space="preserve">3. CEN has different requirements for an event where the IVS receives a SIP response </w:t>
      </w:r>
    </w:p>
    <w:p w14:paraId="0E18DED6" w14:textId="77777777" w:rsidR="002A26FA" w:rsidRDefault="002A26FA" w:rsidP="002A26FA">
      <w:r>
        <w:t xml:space="preserve">code of the form 4xx/6xx containing a positive MSD ACK while using IMS over packet switched </w:t>
      </w:r>
    </w:p>
    <w:p w14:paraId="728DC252" w14:textId="77777777" w:rsidR="002A26FA" w:rsidRDefault="002A26FA" w:rsidP="002A26FA">
      <w:r>
        <w:t>networks (see CEN/TS 17184:2022 § 7.4.5, 7.6.2 and 7.13.3.3).</w:t>
      </w:r>
    </w:p>
    <w:p w14:paraId="07EB8533" w14:textId="77777777" w:rsidR="002A26FA" w:rsidRDefault="002A26FA" w:rsidP="002A26FA">
      <w:r>
        <w:t xml:space="preserve">According to the CEN requirements the IVS shall remain registered (if not in limited service </w:t>
      </w:r>
    </w:p>
    <w:p w14:paraId="4A837E33" w14:textId="77777777" w:rsidR="002A26FA" w:rsidRDefault="002A26FA" w:rsidP="002A26FA">
      <w:r>
        <w:t xml:space="preserve">state) and shall wait for a potential PSAP callback, while the 3GPP requirements require the </w:t>
      </w:r>
    </w:p>
    <w:p w14:paraId="674D8715" w14:textId="77777777" w:rsidR="002A26FA" w:rsidRDefault="002A26FA" w:rsidP="002A26FA">
      <w:r>
        <w:t xml:space="preserve">IVS to immediately retry the </w:t>
      </w:r>
      <w:proofErr w:type="spellStart"/>
      <w:r>
        <w:t>eCall</w:t>
      </w:r>
      <w:proofErr w:type="spellEnd"/>
      <w:r>
        <w:t xml:space="preserve"> in the CS domain if available or over another PS RAT or PLMN.</w:t>
      </w:r>
    </w:p>
    <w:p w14:paraId="64186F52" w14:textId="77777777" w:rsidR="002A26FA" w:rsidRDefault="002A26FA" w:rsidP="002A26FA">
      <w:r>
        <w:t xml:space="preserve">Justification for 3GPP alignment with CEN: alignment would avoid unnecessary additional </w:t>
      </w:r>
    </w:p>
    <w:p w14:paraId="4C46EECF" w14:textId="77777777" w:rsidR="002A26FA" w:rsidRDefault="002A26FA" w:rsidP="002A26FA">
      <w:proofErr w:type="spellStart"/>
      <w:r>
        <w:t>eCall</w:t>
      </w:r>
      <w:proofErr w:type="spellEnd"/>
      <w:r>
        <w:t xml:space="preserve"> attempts to PSAPs who may be busy (which may worsen any PSAP congestion situation) </w:t>
      </w:r>
    </w:p>
    <w:p w14:paraId="5056F41D" w14:textId="77777777" w:rsidR="002A26FA" w:rsidRDefault="002A26FA" w:rsidP="002A26FA">
      <w:r>
        <w:t>and allow a PSAP to call back the IVS when a PSAP operator is available. If the IVS reattempts</w:t>
      </w:r>
    </w:p>
    <w:p w14:paraId="530451F5" w14:textId="77777777" w:rsidR="002A26FA" w:rsidRDefault="002A26FA" w:rsidP="002A26FA">
      <w:r>
        <w:t xml:space="preserve">the </w:t>
      </w:r>
      <w:proofErr w:type="spellStart"/>
      <w:r>
        <w:t>eCall</w:t>
      </w:r>
      <w:proofErr w:type="spellEnd"/>
      <w:r>
        <w:t xml:space="preserve"> in the CS or PS domain, it is not ensured that the new call attempt would be handled </w:t>
      </w:r>
    </w:p>
    <w:p w14:paraId="3AA6F40F" w14:textId="77777777" w:rsidR="002A26FA" w:rsidRDefault="002A26FA" w:rsidP="002A26FA">
      <w:r>
        <w:t xml:space="preserve">by the same PSAP and it is possible that a call back from the original PSAP would then fail due </w:t>
      </w:r>
    </w:p>
    <w:p w14:paraId="0A2A1E8C" w14:textId="77777777" w:rsidR="002A26FA" w:rsidRDefault="002A26FA" w:rsidP="002A26FA">
      <w:r>
        <w:t xml:space="preserve">to the IVS being engaged in the </w:t>
      </w:r>
      <w:proofErr w:type="spellStart"/>
      <w:r>
        <w:t>eCall</w:t>
      </w:r>
      <w:proofErr w:type="spellEnd"/>
      <w:r>
        <w:t xml:space="preserve"> reattempt.</w:t>
      </w:r>
    </w:p>
    <w:p w14:paraId="6C83CBDA" w14:textId="77777777" w:rsidR="002A26FA" w:rsidRDefault="002A26FA" w:rsidP="002A26FA">
      <w:r>
        <w:t xml:space="preserve">4. CEN has different requirements for an event where the IVS receives a SIP 200 OK </w:t>
      </w:r>
    </w:p>
    <w:p w14:paraId="3238BAEB" w14:textId="77777777" w:rsidR="002A26FA" w:rsidRDefault="002A26FA" w:rsidP="002A26FA">
      <w:r>
        <w:t xml:space="preserve">response containing a negative MSD ACK while using IMS over packet switched networks (see </w:t>
      </w:r>
    </w:p>
    <w:p w14:paraId="34EFD4A7" w14:textId="77777777" w:rsidR="002A26FA" w:rsidRDefault="002A26FA" w:rsidP="002A26FA">
      <w:r>
        <w:t>CEN/TS 17184:2022 § 7.6.3).</w:t>
      </w:r>
    </w:p>
    <w:p w14:paraId="5F0BCDE7" w14:textId="77777777" w:rsidR="002A26FA" w:rsidRDefault="002A26FA" w:rsidP="002A26FA">
      <w:r>
        <w:t xml:space="preserve">According to the CEN requirements the IVS shall continue the NG </w:t>
      </w:r>
      <w:proofErr w:type="spellStart"/>
      <w:r>
        <w:t>eCall</w:t>
      </w:r>
      <w:proofErr w:type="spellEnd"/>
      <w:r>
        <w:t xml:space="preserve">, but shall not resend </w:t>
      </w:r>
    </w:p>
    <w:p w14:paraId="52D6FB51" w14:textId="77777777" w:rsidR="002A26FA" w:rsidRDefault="002A26FA" w:rsidP="002A26FA">
      <w:r>
        <w:t xml:space="preserve">the MSD, unless requested by the PSAP, while the 3GPP requirements require the IVS to </w:t>
      </w:r>
    </w:p>
    <w:p w14:paraId="6B9E71ED" w14:textId="77777777" w:rsidR="002A26FA" w:rsidRDefault="002A26FA" w:rsidP="002A26FA">
      <w:r>
        <w:t>immediately attempt to send the MSD using the in-band modem.</w:t>
      </w:r>
    </w:p>
    <w:p w14:paraId="745848FE" w14:textId="77777777" w:rsidR="002A26FA" w:rsidRDefault="002A26FA" w:rsidP="002A26FA">
      <w:r>
        <w:t xml:space="preserve">Justification for 3GPP alignment with CEN: alignment would avoid </w:t>
      </w:r>
      <w:proofErr w:type="spellStart"/>
      <w:r>
        <w:t>inband</w:t>
      </w:r>
      <w:proofErr w:type="spellEnd"/>
      <w:r>
        <w:t xml:space="preserve"> modem signals to a </w:t>
      </w:r>
    </w:p>
    <w:p w14:paraId="50170B8C" w14:textId="77777777" w:rsidR="002A26FA" w:rsidRDefault="002A26FA" w:rsidP="002A26FA">
      <w:r>
        <w:t xml:space="preserve">PSAP that supports NG </w:t>
      </w:r>
      <w:proofErr w:type="spellStart"/>
      <w:r>
        <w:t>eCall</w:t>
      </w:r>
      <w:proofErr w:type="spellEnd"/>
      <w:r>
        <w:t xml:space="preserve"> but not </w:t>
      </w:r>
      <w:proofErr w:type="spellStart"/>
      <w:r>
        <w:t>inband</w:t>
      </w:r>
      <w:proofErr w:type="spellEnd"/>
      <w:r>
        <w:t xml:space="preserve"> </w:t>
      </w:r>
      <w:proofErr w:type="spellStart"/>
      <w:r>
        <w:t>eCall</w:t>
      </w:r>
      <w:proofErr w:type="spellEnd"/>
      <w:r>
        <w:t>, which may disturb voice communication</w:t>
      </w:r>
    </w:p>
    <w:p w14:paraId="5E6A726A" w14:textId="77777777" w:rsidR="002A26FA" w:rsidRDefault="002A26FA" w:rsidP="002A26FA">
      <w:r>
        <w:t xml:space="preserve">(e.g. see case 5 below). The negative MSD ACK implies that the PSAP is NG </w:t>
      </w:r>
      <w:proofErr w:type="spellStart"/>
      <w:r>
        <w:t>eCall</w:t>
      </w:r>
      <w:proofErr w:type="spellEnd"/>
      <w:r>
        <w:t xml:space="preserve"> capable and </w:t>
      </w:r>
    </w:p>
    <w:p w14:paraId="7E9A5137" w14:textId="77777777" w:rsidR="002A26FA" w:rsidRDefault="002A26FA" w:rsidP="002A26FA">
      <w:r>
        <w:t xml:space="preserve">could thus request MSD later using SIP rather than </w:t>
      </w:r>
      <w:proofErr w:type="spellStart"/>
      <w:r>
        <w:t>inband</w:t>
      </w:r>
      <w:proofErr w:type="spellEnd"/>
      <w:r>
        <w:t xml:space="preserve"> signalling.</w:t>
      </w:r>
    </w:p>
    <w:p w14:paraId="5D0A1AFD" w14:textId="77777777" w:rsidR="002A26FA" w:rsidRDefault="002A26FA" w:rsidP="002A26FA">
      <w:r>
        <w:t xml:space="preserve">5. CEN has different requirements for support of MSD reception by a PSAP using in-band </w:t>
      </w:r>
    </w:p>
    <w:p w14:paraId="5B204945" w14:textId="77777777" w:rsidR="002A26FA" w:rsidRDefault="002A26FA" w:rsidP="002A26FA">
      <w:r>
        <w:t>modem over packet switched networks (see CEN/TS 17184:2022 § 7.8).</w:t>
      </w:r>
    </w:p>
    <w:p w14:paraId="3E7B85A0" w14:textId="77777777" w:rsidR="002A26FA" w:rsidRDefault="002A26FA" w:rsidP="002A26FA">
      <w:r>
        <w:t xml:space="preserve">According to the CEN requirements the </w:t>
      </w:r>
      <w:proofErr w:type="spellStart"/>
      <w:r>
        <w:t>inband</w:t>
      </w:r>
      <w:proofErr w:type="spellEnd"/>
      <w:r>
        <w:t xml:space="preserve"> MSD reception over packet switched networks </w:t>
      </w:r>
    </w:p>
    <w:p w14:paraId="67BB0FC4" w14:textId="77777777" w:rsidR="002A26FA" w:rsidRDefault="002A26FA" w:rsidP="002A26FA">
      <w:r>
        <w:t xml:space="preserve">is an optional feature for a PSAP that supports </w:t>
      </w:r>
      <w:proofErr w:type="spellStart"/>
      <w:r>
        <w:t>eCall</w:t>
      </w:r>
      <w:proofErr w:type="spellEnd"/>
      <w:r>
        <w:t xml:space="preserve"> over IMS where the PSAP only instigates </w:t>
      </w:r>
    </w:p>
    <w:p w14:paraId="4700CF9F" w14:textId="77777777" w:rsidR="002A26FA" w:rsidRDefault="002A26FA" w:rsidP="002A26FA">
      <w:r>
        <w:t xml:space="preserve">the MSD transfer if it supports the </w:t>
      </w:r>
      <w:proofErr w:type="spellStart"/>
      <w:r>
        <w:t>inband</w:t>
      </w:r>
      <w:proofErr w:type="spellEnd"/>
      <w:r>
        <w:t xml:space="preserve"> feature. The 3GPP requirements assume that a PSAP </w:t>
      </w:r>
    </w:p>
    <w:p w14:paraId="346630ED" w14:textId="77777777" w:rsidR="002A26FA" w:rsidRDefault="002A26FA" w:rsidP="002A26FA">
      <w:r>
        <w:lastRenderedPageBreak/>
        <w:t xml:space="preserve">supporting </w:t>
      </w:r>
      <w:proofErr w:type="spellStart"/>
      <w:r>
        <w:t>eCall</w:t>
      </w:r>
      <w:proofErr w:type="spellEnd"/>
      <w:r>
        <w:t xml:space="preserve"> over IMS always supports </w:t>
      </w:r>
      <w:proofErr w:type="spellStart"/>
      <w:r>
        <w:t>inband</w:t>
      </w:r>
      <w:proofErr w:type="spellEnd"/>
      <w:r>
        <w:t xml:space="preserve"> MSD reception over packet switched </w:t>
      </w:r>
    </w:p>
    <w:p w14:paraId="0E170F0E" w14:textId="77777777" w:rsidR="002A26FA" w:rsidRDefault="002A26FA" w:rsidP="002A26FA">
      <w:r>
        <w:t xml:space="preserve">networks (see 3GPP TS 24.229 § 4.7.6) and allow the IVS to instigate sending of the MSD using </w:t>
      </w:r>
    </w:p>
    <w:p w14:paraId="68A7CC9A" w14:textId="77777777" w:rsidR="002A26FA" w:rsidRDefault="002A26FA" w:rsidP="002A26FA">
      <w:r>
        <w:t>the in-band modem.</w:t>
      </w:r>
    </w:p>
    <w:p w14:paraId="787C94ED" w14:textId="77777777" w:rsidR="002A26FA" w:rsidRDefault="002A26FA" w:rsidP="002A26FA">
      <w:r>
        <w:t xml:space="preserve">Justification for 3GPP alignment with CEN: alignment would modify the assumptions related </w:t>
      </w:r>
    </w:p>
    <w:p w14:paraId="2C8A3922" w14:textId="77777777" w:rsidR="002A26FA" w:rsidRDefault="002A26FA" w:rsidP="002A26FA">
      <w:r>
        <w:t>to mandatory and optional PSAP features in 3GPP TS 24.229 § 4.7.6.</w:t>
      </w:r>
    </w:p>
    <w:p w14:paraId="2690EF6E" w14:textId="77777777" w:rsidR="002A26FA" w:rsidRDefault="002A26FA" w:rsidP="002A26FA">
      <w:r>
        <w:t xml:space="preserve">6. CEN has different requirements and procedures for an event where the </w:t>
      </w:r>
      <w:proofErr w:type="spellStart"/>
      <w:r>
        <w:t>eCall</w:t>
      </w:r>
      <w:proofErr w:type="spellEnd"/>
      <w:r>
        <w:t xml:space="preserve"> support </w:t>
      </w:r>
    </w:p>
    <w:p w14:paraId="67605417" w14:textId="77777777" w:rsidR="002A26FA" w:rsidRDefault="002A26FA" w:rsidP="002A26FA">
      <w:r>
        <w:t xml:space="preserve">flag (ECL) is not set at the moment an </w:t>
      </w:r>
      <w:proofErr w:type="spellStart"/>
      <w:r>
        <w:t>eCall</w:t>
      </w:r>
      <w:proofErr w:type="spellEnd"/>
      <w:r>
        <w:t xml:space="preserve"> is triggered (see CEN/TS 17184:2022 § 7.13.1.2).</w:t>
      </w:r>
    </w:p>
    <w:p w14:paraId="53E7720E" w14:textId="77777777" w:rsidR="002A26FA" w:rsidRDefault="002A26FA" w:rsidP="002A26FA">
      <w:r>
        <w:t xml:space="preserve">According to the CEN requirements the IVS shall set up an IMS emergency voice call (without </w:t>
      </w:r>
    </w:p>
    <w:p w14:paraId="7533445A" w14:textId="77777777" w:rsidR="002A26FA" w:rsidRDefault="002A26FA" w:rsidP="002A26FA">
      <w:r>
        <w:t xml:space="preserve">MSD transfer and without use of </w:t>
      </w:r>
      <w:proofErr w:type="spellStart"/>
      <w:r>
        <w:t>eCall</w:t>
      </w:r>
      <w:proofErr w:type="spellEnd"/>
      <w:r>
        <w:t xml:space="preserve"> URNs), while the 3GPP requirements require the IVS to </w:t>
      </w:r>
    </w:p>
    <w:p w14:paraId="40616775" w14:textId="77777777" w:rsidR="002A26FA" w:rsidRDefault="002A26FA" w:rsidP="002A26FA">
      <w:r>
        <w:t xml:space="preserve">include an </w:t>
      </w:r>
      <w:proofErr w:type="spellStart"/>
      <w:r>
        <w:t>eCall</w:t>
      </w:r>
      <w:proofErr w:type="spellEnd"/>
      <w:r>
        <w:t xml:space="preserve"> URN in the SIP INVITE but no MSD and to attempt to transfer the MSD using </w:t>
      </w:r>
    </w:p>
    <w:p w14:paraId="47E966FC" w14:textId="77777777" w:rsidR="002A26FA" w:rsidRDefault="002A26FA" w:rsidP="002A26FA">
      <w:r>
        <w:t xml:space="preserve">the in-band modem after the </w:t>
      </w:r>
      <w:proofErr w:type="spellStart"/>
      <w:r>
        <w:t>eCall</w:t>
      </w:r>
      <w:proofErr w:type="spellEnd"/>
      <w:r>
        <w:t xml:space="preserve"> is established.</w:t>
      </w:r>
    </w:p>
    <w:p w14:paraId="5E6D5CE1" w14:textId="77777777" w:rsidR="002A26FA" w:rsidRDefault="002A26FA" w:rsidP="002A26FA">
      <w:r>
        <w:t xml:space="preserve">Justification for 3GPP alignment with CEN: if the PLMN does not support NG </w:t>
      </w:r>
      <w:proofErr w:type="spellStart"/>
      <w:r>
        <w:t>eCall</w:t>
      </w:r>
      <w:proofErr w:type="spellEnd"/>
      <w:r>
        <w:t xml:space="preserve"> (e.g. does </w:t>
      </w:r>
    </w:p>
    <w:p w14:paraId="31C45C0E" w14:textId="77777777" w:rsidR="002A26FA" w:rsidRDefault="002A26FA" w:rsidP="002A26FA">
      <w:r>
        <w:t xml:space="preserve">not support NG </w:t>
      </w:r>
      <w:proofErr w:type="spellStart"/>
      <w:r>
        <w:t>eCall</w:t>
      </w:r>
      <w:proofErr w:type="spellEnd"/>
      <w:r>
        <w:t xml:space="preserve"> URNs) or if no PSAP supporting NG </w:t>
      </w:r>
      <w:proofErr w:type="spellStart"/>
      <w:r>
        <w:t>eCall</w:t>
      </w:r>
      <w:proofErr w:type="spellEnd"/>
      <w:r>
        <w:t xml:space="preserve"> is available, the </w:t>
      </w:r>
      <w:proofErr w:type="spellStart"/>
      <w:r>
        <w:t>eCall</w:t>
      </w:r>
      <w:proofErr w:type="spellEnd"/>
      <w:r>
        <w:t xml:space="preserve"> would </w:t>
      </w:r>
    </w:p>
    <w:p w14:paraId="56C4FA37" w14:textId="77777777" w:rsidR="002A26FA" w:rsidRDefault="002A26FA" w:rsidP="002A26FA">
      <w:r>
        <w:t xml:space="preserve">probably be routed to a PSAP that supports emergency calls but not </w:t>
      </w:r>
      <w:proofErr w:type="spellStart"/>
      <w:r>
        <w:t>eCall</w:t>
      </w:r>
      <w:proofErr w:type="spellEnd"/>
      <w:r>
        <w:t xml:space="preserve">. An attempt to </w:t>
      </w:r>
    </w:p>
    <w:p w14:paraId="2A7F00AA" w14:textId="77777777" w:rsidR="002A26FA" w:rsidRDefault="002A26FA" w:rsidP="002A26FA">
      <w:r>
        <w:t xml:space="preserve">transfer MSD using the in-band modem would then fail and could disturb the voice path. If a </w:t>
      </w:r>
    </w:p>
    <w:p w14:paraId="7942DF3E" w14:textId="77777777" w:rsidR="002A26FA" w:rsidRDefault="002A26FA" w:rsidP="002A26FA">
      <w:r>
        <w:t xml:space="preserve">PLMN does support NG </w:t>
      </w:r>
      <w:proofErr w:type="spellStart"/>
      <w:r>
        <w:t>eCall</w:t>
      </w:r>
      <w:proofErr w:type="spellEnd"/>
      <w:r>
        <w:t xml:space="preserve"> and if a PSAP is available that supports the </w:t>
      </w:r>
      <w:proofErr w:type="spellStart"/>
      <w:r>
        <w:t>inband</w:t>
      </w:r>
      <w:proofErr w:type="spellEnd"/>
      <w:r>
        <w:t xml:space="preserve"> version of</w:t>
      </w:r>
    </w:p>
    <w:p w14:paraId="32AA350D" w14:textId="77777777" w:rsidR="002A26FA" w:rsidRDefault="002A26FA" w:rsidP="002A26FA">
      <w:proofErr w:type="spellStart"/>
      <w:r>
        <w:t>eCall</w:t>
      </w:r>
      <w:proofErr w:type="spellEnd"/>
      <w:r>
        <w:t xml:space="preserve"> but not NG </w:t>
      </w:r>
      <w:proofErr w:type="spellStart"/>
      <w:r>
        <w:t>eCall</w:t>
      </w:r>
      <w:proofErr w:type="spellEnd"/>
      <w:r>
        <w:t>, the 3GPP requirement may be more suitable.</w:t>
      </w:r>
    </w:p>
    <w:p w14:paraId="1AF15D1F" w14:textId="77777777" w:rsidR="002A26FA" w:rsidRDefault="002A26FA" w:rsidP="002A26FA">
      <w:r>
        <w:t xml:space="preserve">7. CEN has different requirements for an event where the </w:t>
      </w:r>
      <w:proofErr w:type="spellStart"/>
      <w:r>
        <w:t>eCall</w:t>
      </w:r>
      <w:proofErr w:type="spellEnd"/>
      <w:r>
        <w:t xml:space="preserve"> support flag (ECL) is set </w:t>
      </w:r>
    </w:p>
    <w:p w14:paraId="69D24C48" w14:textId="77777777" w:rsidR="002A26FA" w:rsidRDefault="002A26FA" w:rsidP="002A26FA">
      <w:r>
        <w:t xml:space="preserve">at the moment an </w:t>
      </w:r>
      <w:proofErr w:type="spellStart"/>
      <w:r>
        <w:t>eCall</w:t>
      </w:r>
      <w:proofErr w:type="spellEnd"/>
      <w:r>
        <w:t xml:space="preserve"> is triggered but where the IVS later receives a SIP 200 OK response </w:t>
      </w:r>
    </w:p>
    <w:p w14:paraId="05B87753" w14:textId="77777777" w:rsidR="002A26FA" w:rsidRDefault="002A26FA" w:rsidP="002A26FA">
      <w:r>
        <w:t xml:space="preserve">not containing a positive or negative MSD ACK while using IMS over packet switched networks </w:t>
      </w:r>
    </w:p>
    <w:p w14:paraId="2409A518" w14:textId="77777777" w:rsidR="002A26FA" w:rsidRDefault="002A26FA" w:rsidP="002A26FA">
      <w:r>
        <w:t>(see CEN/TS 17184:2022 § 7.6.4).</w:t>
      </w:r>
    </w:p>
    <w:p w14:paraId="4826363D" w14:textId="77777777" w:rsidR="002A26FA" w:rsidRDefault="002A26FA" w:rsidP="002A26FA">
      <w:r>
        <w:t xml:space="preserve">According to the CEN requirements the IVS shall continue the NG </w:t>
      </w:r>
      <w:proofErr w:type="spellStart"/>
      <w:r>
        <w:t>eCall</w:t>
      </w:r>
      <w:proofErr w:type="spellEnd"/>
      <w:r>
        <w:t xml:space="preserve"> as a normal IMS </w:t>
      </w:r>
    </w:p>
    <w:p w14:paraId="5D9F0685" w14:textId="77777777" w:rsidR="002A26FA" w:rsidRDefault="002A26FA" w:rsidP="002A26FA">
      <w:r>
        <w:t xml:space="preserve">emergency voice call, but shall not resend the MSD, while the 3GPP requirements require the </w:t>
      </w:r>
    </w:p>
    <w:p w14:paraId="3B563BC4" w14:textId="77777777" w:rsidR="002A26FA" w:rsidRDefault="002A26FA" w:rsidP="002A26FA">
      <w:r>
        <w:t>IVS to immediately attempt to send the MSD using the in-band modem.</w:t>
      </w:r>
    </w:p>
    <w:p w14:paraId="03A87977" w14:textId="77777777" w:rsidR="002A26FA" w:rsidRDefault="002A26FA" w:rsidP="002A26FA">
      <w:r>
        <w:t>Justification for 3GPP alignment with CEN: same as Case 6</w:t>
      </w:r>
    </w:p>
    <w:p w14:paraId="707E2252" w14:textId="77777777" w:rsidR="002A26FA" w:rsidRDefault="002A26FA" w:rsidP="002A26FA">
      <w:r>
        <w:t xml:space="preserve">8. CEN has different requirements for an event where an </w:t>
      </w:r>
      <w:proofErr w:type="spellStart"/>
      <w:r>
        <w:t>eCall</w:t>
      </w:r>
      <w:proofErr w:type="spellEnd"/>
      <w:r>
        <w:t xml:space="preserve"> fails completely while </w:t>
      </w:r>
    </w:p>
    <w:p w14:paraId="7FFCEB66" w14:textId="77777777" w:rsidR="002A26FA" w:rsidRDefault="002A26FA" w:rsidP="002A26FA">
      <w:r>
        <w:t>using IMS over packet switched networks (see CEN/TS 17184:2022 § 7.4.8).</w:t>
      </w:r>
    </w:p>
    <w:p w14:paraId="3412D49E" w14:textId="77777777" w:rsidR="002A26FA" w:rsidRDefault="002A26FA" w:rsidP="002A26FA">
      <w:r>
        <w:t xml:space="preserve">According to the CEN requirements the IVS shall try to reattempt the NG </w:t>
      </w:r>
      <w:proofErr w:type="spellStart"/>
      <w:r>
        <w:t>eCall</w:t>
      </w:r>
      <w:proofErr w:type="spellEnd"/>
      <w:r>
        <w:t xml:space="preserve"> for a period of </w:t>
      </w:r>
    </w:p>
    <w:p w14:paraId="6E13962F" w14:textId="77777777" w:rsidR="002A26FA" w:rsidRDefault="002A26FA" w:rsidP="002A26FA">
      <w:r>
        <w:t xml:space="preserve">up to 2 minutes, while the 3GPP requirements require the IVS to immediately retry the </w:t>
      </w:r>
      <w:proofErr w:type="spellStart"/>
      <w:r>
        <w:t>eCall</w:t>
      </w:r>
      <w:proofErr w:type="spellEnd"/>
      <w:r>
        <w:t xml:space="preserve"> in </w:t>
      </w:r>
    </w:p>
    <w:p w14:paraId="3437E78C" w14:textId="77777777" w:rsidR="002A26FA" w:rsidRDefault="002A26FA" w:rsidP="002A26FA">
      <w:r>
        <w:t>the CS domain if available or over another PS RAT or PLMN.</w:t>
      </w:r>
    </w:p>
    <w:p w14:paraId="17C6D0D2" w14:textId="77777777" w:rsidR="002A26FA" w:rsidRDefault="002A26FA" w:rsidP="002A26FA">
      <w:r>
        <w:t xml:space="preserve">Justification for 3GPP alignment with CEN: CEN/TS 17184:2022 does not include support for </w:t>
      </w:r>
    </w:p>
    <w:p w14:paraId="06507969" w14:textId="77777777" w:rsidR="002A26FA" w:rsidRDefault="002A26FA" w:rsidP="002A26FA">
      <w:proofErr w:type="spellStart"/>
      <w:r>
        <w:t>eCall</w:t>
      </w:r>
      <w:proofErr w:type="spellEnd"/>
      <w:r>
        <w:t xml:space="preserve"> using the CS domain, which is included instead in CEN EN 17905. When the CS domain is </w:t>
      </w:r>
    </w:p>
    <w:p w14:paraId="4FE1D72E" w14:textId="77777777" w:rsidR="002A26FA" w:rsidRDefault="002A26FA" w:rsidP="002A26FA">
      <w:r>
        <w:t xml:space="preserve">absent (e.g. 2G/3G support has been phased out), the CEN/TS 17184:2022 requirement is </w:t>
      </w:r>
    </w:p>
    <w:p w14:paraId="19AEEEA4" w14:textId="77777777" w:rsidR="002A26FA" w:rsidRDefault="002A26FA" w:rsidP="002A26FA">
      <w:r>
        <w:t xml:space="preserve">similar to 3GPP but additionally ensures that the IVS will keep trying to establish an </w:t>
      </w:r>
      <w:proofErr w:type="spellStart"/>
      <w:r>
        <w:t>eCall</w:t>
      </w:r>
      <w:proofErr w:type="spellEnd"/>
      <w:r>
        <w:t xml:space="preserve"> for </w:t>
      </w:r>
    </w:p>
    <w:p w14:paraId="6332683F" w14:textId="77777777" w:rsidR="002A26FA" w:rsidRDefault="002A26FA" w:rsidP="002A26FA">
      <w:r>
        <w:t xml:space="preserve">up to 2 minutes. When the CS domain is present, CEN/TC 278/WG 15 agrees that the 3GPP </w:t>
      </w:r>
    </w:p>
    <w:p w14:paraId="750EBEEB" w14:textId="77777777" w:rsidR="002A26FA" w:rsidRDefault="002A26FA" w:rsidP="002A26FA">
      <w:r>
        <w:lastRenderedPageBreak/>
        <w:t>requirement is valid. 3GPP alignment with CEN in this case can then just include the 2 minutes</w:t>
      </w:r>
    </w:p>
    <w:p w14:paraId="2D9385A4" w14:textId="77777777" w:rsidR="002A26FA" w:rsidRDefault="002A26FA" w:rsidP="002A26FA">
      <w:r>
        <w:t>retry requirement.</w:t>
      </w:r>
    </w:p>
    <w:p w14:paraId="74545E3C" w14:textId="77777777" w:rsidR="002A26FA" w:rsidRDefault="002A26FA" w:rsidP="002A26FA">
      <w:r>
        <w:t xml:space="preserve">9. CEN has different requirements for an event where an </w:t>
      </w:r>
      <w:proofErr w:type="spellStart"/>
      <w:r>
        <w:t>eCall</w:t>
      </w:r>
      <w:proofErr w:type="spellEnd"/>
      <w:r>
        <w:t xml:space="preserve"> drops after successful call </w:t>
      </w:r>
    </w:p>
    <w:p w14:paraId="739C1133" w14:textId="77777777" w:rsidR="002A26FA" w:rsidRDefault="002A26FA" w:rsidP="002A26FA">
      <w:r>
        <w:t xml:space="preserve">establishment (200 OK) but where there was no positive MSD ACK (either in a 200 OK or </w:t>
      </w:r>
    </w:p>
    <w:p w14:paraId="2ADB1583" w14:textId="77777777" w:rsidR="002A26FA" w:rsidRDefault="002A26FA" w:rsidP="002A26FA">
      <w:proofErr w:type="spellStart"/>
      <w:r>
        <w:t>inband</w:t>
      </w:r>
      <w:proofErr w:type="spellEnd"/>
      <w:r>
        <w:t>) while using IMS over packet switched networks (see CEN/TS 17184:2022 § 7.13.4.2).</w:t>
      </w:r>
    </w:p>
    <w:p w14:paraId="7D093BA8" w14:textId="77777777" w:rsidR="002A26FA" w:rsidRDefault="002A26FA" w:rsidP="002A26FA">
      <w:r>
        <w:t xml:space="preserve">According to the CEN requirements the IVS shall try to reattempt the NG </w:t>
      </w:r>
      <w:proofErr w:type="spellStart"/>
      <w:r>
        <w:t>eCall</w:t>
      </w:r>
      <w:proofErr w:type="spellEnd"/>
      <w:r>
        <w:t xml:space="preserve"> for a period of </w:t>
      </w:r>
    </w:p>
    <w:p w14:paraId="241FFF2B" w14:textId="77777777" w:rsidR="002A26FA" w:rsidRDefault="002A26FA" w:rsidP="002A26FA">
      <w:r>
        <w:t xml:space="preserve">up to 2 minutes, while the 3GPP requirements assume the </w:t>
      </w:r>
      <w:proofErr w:type="spellStart"/>
      <w:r>
        <w:t>eCall</w:t>
      </w:r>
      <w:proofErr w:type="spellEnd"/>
      <w:r>
        <w:t xml:space="preserve"> was successful and do not </w:t>
      </w:r>
    </w:p>
    <w:p w14:paraId="06EACCFD" w14:textId="77777777" w:rsidR="002A26FA" w:rsidRDefault="002A26FA" w:rsidP="002A26FA">
      <w:r>
        <w:t xml:space="preserve">require the IVS to retry the </w:t>
      </w:r>
      <w:proofErr w:type="spellStart"/>
      <w:r>
        <w:t>eCall</w:t>
      </w:r>
      <w:proofErr w:type="spellEnd"/>
      <w:r>
        <w:t>.</w:t>
      </w:r>
    </w:p>
    <w:p w14:paraId="02D8B295" w14:textId="77777777" w:rsidR="002A26FA" w:rsidRDefault="002A26FA" w:rsidP="002A26FA">
      <w:r>
        <w:t xml:space="preserve">Justification for 3GPP alignment with CEN: alignment would increase the probability of </w:t>
      </w:r>
    </w:p>
    <w:p w14:paraId="2E27E7FC" w14:textId="77777777" w:rsidR="002A26FA" w:rsidRDefault="002A26FA" w:rsidP="002A26FA">
      <w:r>
        <w:t xml:space="preserve">successful transfer of the MSD. As a PSAP can call back the IVS (if not in limited service state) </w:t>
      </w:r>
    </w:p>
    <w:p w14:paraId="0BF3EC68" w14:textId="77777777" w:rsidR="002A26FA" w:rsidRDefault="002A26FA" w:rsidP="002A26FA">
      <w:r>
        <w:t>and request MSD (if there is alignment for case 2), CEN/TC 278/WG 15 agrees that alignment</w:t>
      </w:r>
    </w:p>
    <w:p w14:paraId="34B1129B" w14:textId="77777777" w:rsidR="002A26FA" w:rsidRDefault="002A26FA" w:rsidP="002A26FA">
      <w:r>
        <w:t>for this case seems less essential.</w:t>
      </w:r>
    </w:p>
    <w:p w14:paraId="3AA98DC7" w14:textId="77777777" w:rsidR="002A26FA" w:rsidRDefault="002A26FA" w:rsidP="002A26FA">
      <w:r>
        <w:t xml:space="preserve">Based on the justification for each case, CEN/TC 278/WG 15 considers that 3GPP alignment </w:t>
      </w:r>
    </w:p>
    <w:p w14:paraId="3ACC83A2" w14:textId="77777777" w:rsidR="002A26FA" w:rsidRDefault="002A26FA" w:rsidP="002A26FA">
      <w:r>
        <w:t xml:space="preserve">for cases 1 to 5 above is needed and asks 3GPP to provide alignment prior to when the </w:t>
      </w:r>
    </w:p>
    <w:p w14:paraId="45E7E397" w14:textId="77777777" w:rsidR="002A26FA" w:rsidRDefault="002A26FA" w:rsidP="002A26FA">
      <w:r>
        <w:t xml:space="preserve">Delegated EU Regulations are expected to become effective (1 January 2026). For cases 6 to </w:t>
      </w:r>
    </w:p>
    <w:p w14:paraId="2F7B5811" w14:textId="77777777" w:rsidR="002A26FA" w:rsidRDefault="002A26FA" w:rsidP="002A26FA">
      <w:r>
        <w:t xml:space="preserve">9 above, CEN/TC 278/WG 15 considers that 3GPP alignment would provide improved support </w:t>
      </w:r>
    </w:p>
    <w:p w14:paraId="38829229" w14:textId="77777777" w:rsidR="002A26FA" w:rsidRDefault="002A26FA" w:rsidP="002A26FA">
      <w:r>
        <w:t xml:space="preserve">for some use cases and asks 3GPP to take this into account when determining whether, when </w:t>
      </w:r>
    </w:p>
    <w:p w14:paraId="7431B00E" w14:textId="77777777" w:rsidR="002A26FA" w:rsidRDefault="002A26FA" w:rsidP="002A26FA">
      <w:r>
        <w:t>and how to provide alignment.</w:t>
      </w:r>
    </w:p>
    <w:p w14:paraId="581066C2"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0DE3B1" w14:textId="0FD12156" w:rsidR="002A26FA" w:rsidRDefault="002A26FA" w:rsidP="002A26FA">
      <w:pPr>
        <w:rPr>
          <w:rFonts w:ascii="Arial" w:hAnsi="Arial" w:cs="Arial"/>
          <w:b/>
          <w:sz w:val="24"/>
        </w:rPr>
      </w:pPr>
      <w:r>
        <w:rPr>
          <w:rFonts w:ascii="Arial" w:hAnsi="Arial" w:cs="Arial"/>
          <w:b/>
          <w:color w:val="0000FF"/>
          <w:sz w:val="24"/>
        </w:rPr>
        <w:t>CP-241246</w:t>
      </w:r>
      <w:r>
        <w:rPr>
          <w:rFonts w:ascii="Arial" w:hAnsi="Arial" w:cs="Arial"/>
          <w:b/>
          <w:color w:val="0000FF"/>
          <w:sz w:val="24"/>
        </w:rPr>
        <w:tab/>
      </w:r>
      <w:r>
        <w:rPr>
          <w:rFonts w:ascii="Arial" w:hAnsi="Arial" w:cs="Arial"/>
          <w:b/>
          <w:sz w:val="24"/>
        </w:rPr>
        <w:t>ETSI ISG MEC publication of MEC Phase 3 specifications related to MEC federation</w:t>
      </w:r>
    </w:p>
    <w:p w14:paraId="7214B269" w14:textId="77777777" w:rsidR="002A26FA" w:rsidRDefault="002A26FA" w:rsidP="002A26F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MEC(24)000158r2, to 3GPP SA6, 3GPP SA2, CAMARA, 3GPP CT3, 3GPP SA, 3GPP CT, TMF, ETSI ISG NFV, cc -</w:t>
      </w:r>
      <w:r>
        <w:rPr>
          <w:i/>
        </w:rPr>
        <w:br/>
      </w:r>
      <w:r>
        <w:rPr>
          <w:i/>
        </w:rPr>
        <w:tab/>
      </w:r>
      <w:r>
        <w:rPr>
          <w:i/>
        </w:rPr>
        <w:tab/>
      </w:r>
      <w:r>
        <w:rPr>
          <w:i/>
        </w:rPr>
        <w:tab/>
      </w:r>
      <w:r>
        <w:rPr>
          <w:i/>
        </w:rPr>
        <w:tab/>
      </w:r>
      <w:r>
        <w:rPr>
          <w:i/>
        </w:rPr>
        <w:tab/>
        <w:t>Source: ETSI ISG MEC</w:t>
      </w:r>
    </w:p>
    <w:p w14:paraId="5E41EB7E" w14:textId="77777777" w:rsidR="002A26FA" w:rsidRDefault="002A26FA" w:rsidP="002A26FA">
      <w:pPr>
        <w:rPr>
          <w:rFonts w:ascii="Arial" w:hAnsi="Arial" w:cs="Arial"/>
          <w:b/>
        </w:rPr>
      </w:pPr>
      <w:r>
        <w:rPr>
          <w:rFonts w:ascii="Arial" w:hAnsi="Arial" w:cs="Arial"/>
          <w:b/>
        </w:rPr>
        <w:t xml:space="preserve">Discussion: </w:t>
      </w:r>
    </w:p>
    <w:p w14:paraId="2D1DE5AA" w14:textId="77777777" w:rsidR="002A26FA" w:rsidRDefault="002A26FA" w:rsidP="002A26FA">
      <w:r>
        <w:t>This LS can be noted by CT.</w:t>
      </w:r>
    </w:p>
    <w:p w14:paraId="7049ED07"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D9E264" w14:textId="15BC85F6" w:rsidR="002A26FA" w:rsidRDefault="002A26FA" w:rsidP="002A26FA">
      <w:pPr>
        <w:rPr>
          <w:rFonts w:ascii="Arial" w:hAnsi="Arial" w:cs="Arial"/>
          <w:b/>
          <w:sz w:val="24"/>
        </w:rPr>
      </w:pPr>
      <w:r>
        <w:rPr>
          <w:rFonts w:ascii="Arial" w:hAnsi="Arial" w:cs="Arial"/>
          <w:b/>
          <w:color w:val="0000FF"/>
          <w:sz w:val="24"/>
        </w:rPr>
        <w:t>CP-241247</w:t>
      </w:r>
      <w:r>
        <w:rPr>
          <w:rFonts w:ascii="Arial" w:hAnsi="Arial" w:cs="Arial"/>
          <w:b/>
          <w:color w:val="0000FF"/>
          <w:sz w:val="24"/>
        </w:rPr>
        <w:tab/>
      </w:r>
      <w:r>
        <w:rPr>
          <w:rFonts w:ascii="Arial" w:hAnsi="Arial" w:cs="Arial"/>
          <w:b/>
          <w:sz w:val="24"/>
        </w:rPr>
        <w:t xml:space="preserve">Reply LS on collaboration and alignment of 3GPP defined application enablers with GSMA Open Gateway </w:t>
      </w:r>
    </w:p>
    <w:p w14:paraId="3AAB70D1" w14:textId="77777777" w:rsidR="002A26FA" w:rsidRDefault="002A26FA" w:rsidP="002A26F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OGWTS_03_Doc04, to 3GPP SA, 3GPP SA6, cc 3GPP SA2, 3GPP SA5, 3GPP CT</w:t>
      </w:r>
      <w:r>
        <w:rPr>
          <w:i/>
        </w:rPr>
        <w:br/>
      </w:r>
      <w:r>
        <w:rPr>
          <w:i/>
        </w:rPr>
        <w:tab/>
      </w:r>
      <w:r>
        <w:rPr>
          <w:i/>
        </w:rPr>
        <w:tab/>
      </w:r>
      <w:r>
        <w:rPr>
          <w:i/>
        </w:rPr>
        <w:tab/>
      </w:r>
      <w:r>
        <w:rPr>
          <w:i/>
        </w:rPr>
        <w:tab/>
      </w:r>
      <w:r>
        <w:rPr>
          <w:i/>
        </w:rPr>
        <w:tab/>
        <w:t>Source: GSMA Open Gateway Technical Stream (OGWTS)</w:t>
      </w:r>
    </w:p>
    <w:p w14:paraId="39840FA7" w14:textId="77777777" w:rsidR="002A26FA" w:rsidRDefault="002A26FA" w:rsidP="002A26FA">
      <w:pPr>
        <w:rPr>
          <w:rFonts w:ascii="Arial" w:hAnsi="Arial" w:cs="Arial"/>
          <w:b/>
        </w:rPr>
      </w:pPr>
      <w:r>
        <w:rPr>
          <w:rFonts w:ascii="Arial" w:hAnsi="Arial" w:cs="Arial"/>
          <w:b/>
        </w:rPr>
        <w:t xml:space="preserve">Discussion: </w:t>
      </w:r>
    </w:p>
    <w:p w14:paraId="706F6DB0" w14:textId="77777777" w:rsidR="002A26FA" w:rsidRDefault="002A26FA" w:rsidP="002A26FA">
      <w:r>
        <w:t>This LS can be noted by CT.</w:t>
      </w:r>
    </w:p>
    <w:p w14:paraId="52669173"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72EE3B" w14:textId="055229C2" w:rsidR="002A26FA" w:rsidRDefault="002A26FA" w:rsidP="002A26FA">
      <w:pPr>
        <w:rPr>
          <w:rFonts w:ascii="Arial" w:hAnsi="Arial" w:cs="Arial"/>
          <w:b/>
          <w:sz w:val="24"/>
        </w:rPr>
      </w:pPr>
      <w:r>
        <w:rPr>
          <w:rFonts w:ascii="Arial" w:hAnsi="Arial" w:cs="Arial"/>
          <w:b/>
          <w:color w:val="0000FF"/>
          <w:sz w:val="24"/>
        </w:rPr>
        <w:lastRenderedPageBreak/>
        <w:t>CP-241248</w:t>
      </w:r>
      <w:r>
        <w:rPr>
          <w:rFonts w:ascii="Arial" w:hAnsi="Arial" w:cs="Arial"/>
          <w:b/>
          <w:color w:val="0000FF"/>
          <w:sz w:val="24"/>
        </w:rPr>
        <w:tab/>
      </w:r>
      <w:r>
        <w:rPr>
          <w:rFonts w:ascii="Arial" w:hAnsi="Arial" w:cs="Arial"/>
          <w:b/>
          <w:sz w:val="24"/>
        </w:rPr>
        <w:t>LS on Invitation to update the information in the IMT-2020 and beyond roadmap</w:t>
      </w:r>
    </w:p>
    <w:p w14:paraId="5A7EADDF" w14:textId="77777777" w:rsidR="002A26FA" w:rsidRDefault="002A26FA" w:rsidP="002A26F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 xml:space="preserve">Original outgoing LS: sp17-jca-imt2020-oLS-00015, to All ITU-T Study Groups, ITU-R SG5 and ITU-D SG2, 3GPP (Core Network and Terminals, RAN, Service and System Aspects), Broadband Forum, ETSI (ISG MEC, ISG NFV, Millimetre Wave Transmission), GSMA (Network 2020), IEEE 802.1, IEEE Future Networks </w:t>
      </w:r>
      <w:proofErr w:type="spellStart"/>
      <w:r>
        <w:rPr>
          <w:i/>
        </w:rPr>
        <w:t>Initiat</w:t>
      </w:r>
      <w:proofErr w:type="spellEnd"/>
      <w:r>
        <w:rPr>
          <w:i/>
        </w:rPr>
        <w:t>, cc -</w:t>
      </w:r>
      <w:r>
        <w:rPr>
          <w:i/>
        </w:rPr>
        <w:br/>
      </w:r>
      <w:r>
        <w:rPr>
          <w:i/>
        </w:rPr>
        <w:tab/>
      </w:r>
      <w:r>
        <w:rPr>
          <w:i/>
        </w:rPr>
        <w:tab/>
      </w:r>
      <w:r>
        <w:rPr>
          <w:i/>
        </w:rPr>
        <w:tab/>
      </w:r>
      <w:r>
        <w:rPr>
          <w:i/>
        </w:rPr>
        <w:tab/>
      </w:r>
      <w:r>
        <w:rPr>
          <w:i/>
        </w:rPr>
        <w:tab/>
        <w:t>Source: ITU JCA-IMT2020</w:t>
      </w:r>
    </w:p>
    <w:p w14:paraId="7FFAFD96" w14:textId="77777777" w:rsidR="002A26FA" w:rsidRDefault="002A26FA" w:rsidP="002A26FA">
      <w:pPr>
        <w:rPr>
          <w:rFonts w:ascii="Arial" w:hAnsi="Arial" w:cs="Arial"/>
          <w:b/>
        </w:rPr>
      </w:pPr>
      <w:r>
        <w:rPr>
          <w:rFonts w:ascii="Arial" w:hAnsi="Arial" w:cs="Arial"/>
          <w:b/>
        </w:rPr>
        <w:t xml:space="preserve">Discussion: </w:t>
      </w:r>
    </w:p>
    <w:p w14:paraId="47A72DE9" w14:textId="77777777" w:rsidR="002A26FA" w:rsidRDefault="002A26FA" w:rsidP="002A26FA">
      <w:r>
        <w:t>This LS can be noted by CT.</w:t>
      </w:r>
    </w:p>
    <w:p w14:paraId="497E9A62"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800E88" w14:textId="1E481BCF" w:rsidR="002A26FA" w:rsidRDefault="002A26FA" w:rsidP="002A26FA">
      <w:pPr>
        <w:rPr>
          <w:rFonts w:ascii="Arial" w:hAnsi="Arial" w:cs="Arial"/>
          <w:b/>
          <w:sz w:val="24"/>
        </w:rPr>
      </w:pPr>
      <w:r>
        <w:rPr>
          <w:rFonts w:ascii="Arial" w:hAnsi="Arial" w:cs="Arial"/>
          <w:b/>
          <w:color w:val="0000FF"/>
          <w:sz w:val="24"/>
        </w:rPr>
        <w:t>CP-241250</w:t>
      </w:r>
      <w:r>
        <w:rPr>
          <w:rFonts w:ascii="Arial" w:hAnsi="Arial" w:cs="Arial"/>
          <w:b/>
          <w:color w:val="0000FF"/>
          <w:sz w:val="24"/>
        </w:rPr>
        <w:tab/>
      </w:r>
      <w:r>
        <w:rPr>
          <w:rFonts w:ascii="Arial" w:hAnsi="Arial" w:cs="Arial"/>
          <w:b/>
          <w:sz w:val="24"/>
        </w:rPr>
        <w:t>LS on development of Server Side Conformance for Mission Critical Services by ETSI TTF</w:t>
      </w:r>
    </w:p>
    <w:p w14:paraId="20193E4D" w14:textId="77777777" w:rsidR="002A26FA" w:rsidRDefault="002A26FA" w:rsidP="002A26F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TCCE(24)000026r2, to 3GPP RAN5, cc 3GPP TSG RAN, CT, SA</w:t>
      </w:r>
      <w:r>
        <w:rPr>
          <w:i/>
        </w:rPr>
        <w:br/>
      </w:r>
      <w:r>
        <w:rPr>
          <w:i/>
        </w:rPr>
        <w:tab/>
      </w:r>
      <w:r>
        <w:rPr>
          <w:i/>
        </w:rPr>
        <w:tab/>
      </w:r>
      <w:r>
        <w:rPr>
          <w:i/>
        </w:rPr>
        <w:tab/>
      </w:r>
      <w:r>
        <w:rPr>
          <w:i/>
        </w:rPr>
        <w:tab/>
      </w:r>
      <w:r>
        <w:rPr>
          <w:i/>
        </w:rPr>
        <w:tab/>
        <w:t>Source: ETSI TCCE</w:t>
      </w:r>
    </w:p>
    <w:p w14:paraId="252FFD57" w14:textId="77777777" w:rsidR="002A26FA" w:rsidRDefault="002A26FA" w:rsidP="002A26FA">
      <w:pPr>
        <w:rPr>
          <w:rFonts w:ascii="Arial" w:hAnsi="Arial" w:cs="Arial"/>
          <w:b/>
        </w:rPr>
      </w:pPr>
      <w:r>
        <w:rPr>
          <w:rFonts w:ascii="Arial" w:hAnsi="Arial" w:cs="Arial"/>
          <w:b/>
        </w:rPr>
        <w:t xml:space="preserve">Abstract: </w:t>
      </w:r>
    </w:p>
    <w:p w14:paraId="29642000" w14:textId="77777777" w:rsidR="002A26FA" w:rsidRDefault="002A26FA" w:rsidP="002A26FA">
      <w:r>
        <w:t>Conformance testing for Mission Critical Services also discussion paper in CP-241276 and proposed LS in CP-241287</w:t>
      </w:r>
    </w:p>
    <w:p w14:paraId="1FE6BA53" w14:textId="77777777" w:rsidR="002A26FA" w:rsidRDefault="002A26FA" w:rsidP="002A26FA">
      <w:pPr>
        <w:rPr>
          <w:rFonts w:ascii="Arial" w:hAnsi="Arial" w:cs="Arial"/>
          <w:b/>
        </w:rPr>
      </w:pPr>
      <w:r>
        <w:rPr>
          <w:rFonts w:ascii="Arial" w:hAnsi="Arial" w:cs="Arial"/>
          <w:b/>
        </w:rPr>
        <w:t xml:space="preserve">Discussion: </w:t>
      </w:r>
    </w:p>
    <w:p w14:paraId="5CF1E51C" w14:textId="77777777" w:rsidR="002A26FA" w:rsidRDefault="002A26FA" w:rsidP="002A26FA">
      <w:r>
        <w:t>This LS can be noted by CT.</w:t>
      </w:r>
    </w:p>
    <w:p w14:paraId="4486FAE5"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742C09" w14:textId="74FC9AA3" w:rsidR="002A26FA" w:rsidRDefault="002A26FA" w:rsidP="002A26FA">
      <w:pPr>
        <w:rPr>
          <w:rFonts w:ascii="Arial" w:hAnsi="Arial" w:cs="Arial"/>
          <w:b/>
          <w:sz w:val="24"/>
        </w:rPr>
      </w:pPr>
      <w:r>
        <w:rPr>
          <w:rFonts w:ascii="Arial" w:hAnsi="Arial" w:cs="Arial"/>
          <w:b/>
          <w:color w:val="0000FF"/>
          <w:sz w:val="24"/>
        </w:rPr>
        <w:t>CP-241254</w:t>
      </w:r>
      <w:r>
        <w:rPr>
          <w:rFonts w:ascii="Arial" w:hAnsi="Arial" w:cs="Arial"/>
          <w:b/>
          <w:color w:val="0000FF"/>
          <w:sz w:val="24"/>
        </w:rPr>
        <w:tab/>
      </w:r>
      <w:r>
        <w:rPr>
          <w:rFonts w:ascii="Arial" w:hAnsi="Arial" w:cs="Arial"/>
          <w:b/>
          <w:sz w:val="24"/>
        </w:rPr>
        <w:t>LS on revised ITU work related to ITS presented at 3GPP Stage-1 workshop on IMT-2030 use cases.</w:t>
      </w:r>
    </w:p>
    <w:p w14:paraId="37BA2DD4" w14:textId="77777777" w:rsidR="002A26FA" w:rsidRDefault="002A26FA" w:rsidP="002A26F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sp17-eg-comad-iLS-00001, to 3GPP TSG-SA, 3GPP TSG-RAN and 3GPP TSG-CT, cc ITU-R SG 5, 5GAA</w:t>
      </w:r>
      <w:r>
        <w:rPr>
          <w:i/>
        </w:rPr>
        <w:br/>
      </w:r>
      <w:r>
        <w:rPr>
          <w:i/>
        </w:rPr>
        <w:tab/>
      </w:r>
      <w:r>
        <w:rPr>
          <w:i/>
        </w:rPr>
        <w:tab/>
      </w:r>
      <w:r>
        <w:rPr>
          <w:i/>
        </w:rPr>
        <w:tab/>
      </w:r>
      <w:r>
        <w:rPr>
          <w:i/>
        </w:rPr>
        <w:tab/>
      </w:r>
      <w:r>
        <w:rPr>
          <w:i/>
        </w:rPr>
        <w:tab/>
        <w:t>Source: ITU CITS Expert Group on Communications Technology for Automated Driving</w:t>
      </w:r>
    </w:p>
    <w:p w14:paraId="61FDF590" w14:textId="77777777" w:rsidR="002A26FA" w:rsidRDefault="002A26FA" w:rsidP="002A26FA">
      <w:pPr>
        <w:rPr>
          <w:rFonts w:ascii="Arial" w:hAnsi="Arial" w:cs="Arial"/>
          <w:b/>
        </w:rPr>
      </w:pPr>
      <w:r>
        <w:rPr>
          <w:rFonts w:ascii="Arial" w:hAnsi="Arial" w:cs="Arial"/>
          <w:b/>
        </w:rPr>
        <w:t xml:space="preserve">Abstract: </w:t>
      </w:r>
    </w:p>
    <w:p w14:paraId="50BE0855" w14:textId="77777777" w:rsidR="002A26FA" w:rsidRDefault="002A26FA" w:rsidP="002A26FA">
      <w:r>
        <w:t>Clarification/update to their presentation in the workshop on 6G use cases in Rotterdam that “ITU CITS Expert Group is striving to achieve necessary requirements allowing for vehicular communication deployment around 2032.”</w:t>
      </w:r>
    </w:p>
    <w:p w14:paraId="6AFC11AF" w14:textId="77777777" w:rsidR="002A26FA" w:rsidRDefault="002A26FA" w:rsidP="002A26FA">
      <w:pPr>
        <w:rPr>
          <w:rFonts w:ascii="Arial" w:hAnsi="Arial" w:cs="Arial"/>
          <w:b/>
        </w:rPr>
      </w:pPr>
      <w:r>
        <w:rPr>
          <w:rFonts w:ascii="Arial" w:hAnsi="Arial" w:cs="Arial"/>
          <w:b/>
        </w:rPr>
        <w:t xml:space="preserve">Discussion: </w:t>
      </w:r>
    </w:p>
    <w:p w14:paraId="0EAD9C34" w14:textId="77777777" w:rsidR="002A26FA" w:rsidRDefault="002A26FA" w:rsidP="002A26FA">
      <w:r>
        <w:t>This LS can be noted by CT.</w:t>
      </w:r>
    </w:p>
    <w:p w14:paraId="65E2523B"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945A68" w14:textId="77777777" w:rsidR="002A26FA" w:rsidRDefault="002A26FA" w:rsidP="002A26FA">
      <w:pPr>
        <w:pStyle w:val="Heading3"/>
      </w:pPr>
      <w:bookmarkStart w:id="9" w:name="_Toc169667556"/>
      <w:r>
        <w:t>4.2</w:t>
      </w:r>
      <w:r>
        <w:tab/>
        <w:t>Outgoing liaisons</w:t>
      </w:r>
      <w:bookmarkEnd w:id="9"/>
    </w:p>
    <w:p w14:paraId="42FBC847" w14:textId="3FD3CC02" w:rsidR="002A26FA" w:rsidRDefault="002A26FA" w:rsidP="002A26FA">
      <w:pPr>
        <w:rPr>
          <w:rFonts w:ascii="Arial" w:hAnsi="Arial" w:cs="Arial"/>
          <w:b/>
          <w:sz w:val="24"/>
        </w:rPr>
      </w:pPr>
      <w:r>
        <w:rPr>
          <w:rFonts w:ascii="Arial" w:hAnsi="Arial" w:cs="Arial"/>
          <w:b/>
          <w:color w:val="0000FF"/>
          <w:sz w:val="24"/>
        </w:rPr>
        <w:t>CP-241240</w:t>
      </w:r>
      <w:r>
        <w:rPr>
          <w:rFonts w:ascii="Arial" w:hAnsi="Arial" w:cs="Arial"/>
          <w:b/>
          <w:color w:val="0000FF"/>
          <w:sz w:val="24"/>
        </w:rPr>
        <w:tab/>
      </w:r>
      <w:r>
        <w:rPr>
          <w:rFonts w:ascii="Arial" w:hAnsi="Arial" w:cs="Arial"/>
          <w:b/>
          <w:sz w:val="24"/>
        </w:rPr>
        <w:t xml:space="preserve">LS on alignment of </w:t>
      </w:r>
      <w:proofErr w:type="spellStart"/>
      <w:r>
        <w:rPr>
          <w:rFonts w:ascii="Arial" w:hAnsi="Arial" w:cs="Arial"/>
          <w:b/>
          <w:sz w:val="24"/>
        </w:rPr>
        <w:t>eCall</w:t>
      </w:r>
      <w:proofErr w:type="spellEnd"/>
      <w:r>
        <w:rPr>
          <w:rFonts w:ascii="Arial" w:hAnsi="Arial" w:cs="Arial"/>
          <w:b/>
          <w:sz w:val="24"/>
        </w:rPr>
        <w:t xml:space="preserve"> over IMS with CEN</w:t>
      </w:r>
    </w:p>
    <w:p w14:paraId="63304939" w14:textId="77777777" w:rsidR="002A26FA" w:rsidRDefault="002A26FA" w:rsidP="002A26F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Qualcomm Incorporated</w:t>
      </w:r>
    </w:p>
    <w:p w14:paraId="1725959A"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CP-241301</w:t>
      </w:r>
      <w:r>
        <w:rPr>
          <w:color w:val="993300"/>
          <w:u w:val="single"/>
        </w:rPr>
        <w:t>.</w:t>
      </w:r>
    </w:p>
    <w:p w14:paraId="0E7508E2" w14:textId="5FB8AB6B" w:rsidR="002A26FA" w:rsidRDefault="002A26FA" w:rsidP="002A26FA">
      <w:pPr>
        <w:rPr>
          <w:rFonts w:ascii="Arial" w:hAnsi="Arial" w:cs="Arial"/>
          <w:b/>
          <w:sz w:val="24"/>
        </w:rPr>
      </w:pPr>
      <w:r>
        <w:rPr>
          <w:rFonts w:ascii="Arial" w:hAnsi="Arial" w:cs="Arial"/>
          <w:b/>
          <w:color w:val="0000FF"/>
          <w:sz w:val="24"/>
        </w:rPr>
        <w:t>CP-241301</w:t>
      </w:r>
      <w:r>
        <w:rPr>
          <w:rFonts w:ascii="Arial" w:hAnsi="Arial" w:cs="Arial"/>
          <w:b/>
          <w:color w:val="0000FF"/>
          <w:sz w:val="24"/>
        </w:rPr>
        <w:tab/>
      </w:r>
      <w:r>
        <w:rPr>
          <w:rFonts w:ascii="Arial" w:hAnsi="Arial" w:cs="Arial"/>
          <w:b/>
          <w:sz w:val="24"/>
        </w:rPr>
        <w:t xml:space="preserve">LS on alignment of </w:t>
      </w:r>
      <w:proofErr w:type="spellStart"/>
      <w:r>
        <w:rPr>
          <w:rFonts w:ascii="Arial" w:hAnsi="Arial" w:cs="Arial"/>
          <w:b/>
          <w:sz w:val="24"/>
        </w:rPr>
        <w:t>eCall</w:t>
      </w:r>
      <w:proofErr w:type="spellEnd"/>
      <w:r>
        <w:rPr>
          <w:rFonts w:ascii="Arial" w:hAnsi="Arial" w:cs="Arial"/>
          <w:b/>
          <w:sz w:val="24"/>
        </w:rPr>
        <w:t xml:space="preserve"> over IMS with CEN</w:t>
      </w:r>
    </w:p>
    <w:p w14:paraId="0BBA94D0" w14:textId="77777777" w:rsidR="002A26FA" w:rsidRDefault="002A26FA" w:rsidP="002A26FA">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CEN TC 278 WG 15, SA, cc CT1</w:t>
      </w:r>
      <w:r>
        <w:rPr>
          <w:i/>
        </w:rPr>
        <w:br/>
      </w:r>
      <w:r>
        <w:rPr>
          <w:i/>
        </w:rPr>
        <w:tab/>
      </w:r>
      <w:r>
        <w:rPr>
          <w:i/>
        </w:rPr>
        <w:tab/>
      </w:r>
      <w:r>
        <w:rPr>
          <w:i/>
        </w:rPr>
        <w:tab/>
      </w:r>
      <w:r>
        <w:rPr>
          <w:i/>
        </w:rPr>
        <w:tab/>
      </w:r>
      <w:r>
        <w:rPr>
          <w:i/>
        </w:rPr>
        <w:tab/>
        <w:t>Source: Qualcomm Incorporated</w:t>
      </w:r>
    </w:p>
    <w:p w14:paraId="5C8477B1" w14:textId="77777777" w:rsidR="002A26FA" w:rsidRDefault="002A26FA" w:rsidP="002A26FA">
      <w:pPr>
        <w:rPr>
          <w:color w:val="808080"/>
        </w:rPr>
      </w:pPr>
      <w:r>
        <w:rPr>
          <w:color w:val="808080"/>
        </w:rPr>
        <w:t>(Replaces CP-241240)</w:t>
      </w:r>
    </w:p>
    <w:p w14:paraId="1A4B4161"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CP-241307</w:t>
      </w:r>
      <w:r>
        <w:rPr>
          <w:color w:val="993300"/>
          <w:u w:val="single"/>
        </w:rPr>
        <w:t>.</w:t>
      </w:r>
    </w:p>
    <w:p w14:paraId="544993F0" w14:textId="34BCD3FC" w:rsidR="002A26FA" w:rsidRDefault="002A26FA" w:rsidP="002A26FA">
      <w:pPr>
        <w:rPr>
          <w:rFonts w:ascii="Arial" w:hAnsi="Arial" w:cs="Arial"/>
          <w:b/>
          <w:sz w:val="24"/>
        </w:rPr>
      </w:pPr>
      <w:r>
        <w:rPr>
          <w:rFonts w:ascii="Arial" w:hAnsi="Arial" w:cs="Arial"/>
          <w:b/>
          <w:color w:val="0000FF"/>
          <w:sz w:val="24"/>
        </w:rPr>
        <w:t>CP-241307</w:t>
      </w:r>
      <w:r>
        <w:rPr>
          <w:rFonts w:ascii="Arial" w:hAnsi="Arial" w:cs="Arial"/>
          <w:b/>
          <w:color w:val="0000FF"/>
          <w:sz w:val="24"/>
        </w:rPr>
        <w:tab/>
      </w:r>
      <w:r>
        <w:rPr>
          <w:rFonts w:ascii="Arial" w:hAnsi="Arial" w:cs="Arial"/>
          <w:b/>
          <w:sz w:val="24"/>
        </w:rPr>
        <w:t xml:space="preserve">LS on alignment of </w:t>
      </w:r>
      <w:proofErr w:type="spellStart"/>
      <w:r>
        <w:rPr>
          <w:rFonts w:ascii="Arial" w:hAnsi="Arial" w:cs="Arial"/>
          <w:b/>
          <w:sz w:val="24"/>
        </w:rPr>
        <w:t>eCall</w:t>
      </w:r>
      <w:proofErr w:type="spellEnd"/>
      <w:r>
        <w:rPr>
          <w:rFonts w:ascii="Arial" w:hAnsi="Arial" w:cs="Arial"/>
          <w:b/>
          <w:sz w:val="24"/>
        </w:rPr>
        <w:t xml:space="preserve"> over IMS with CEN</w:t>
      </w:r>
    </w:p>
    <w:p w14:paraId="70564CE2" w14:textId="77777777" w:rsidR="002A26FA" w:rsidRDefault="002A26FA" w:rsidP="002A26F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CEN TC 278 WG 15, SA, cc CT1</w:t>
      </w:r>
      <w:r>
        <w:rPr>
          <w:i/>
        </w:rPr>
        <w:br/>
      </w:r>
      <w:r>
        <w:rPr>
          <w:i/>
        </w:rPr>
        <w:tab/>
      </w:r>
      <w:r>
        <w:rPr>
          <w:i/>
        </w:rPr>
        <w:tab/>
      </w:r>
      <w:r>
        <w:rPr>
          <w:i/>
        </w:rPr>
        <w:tab/>
      </w:r>
      <w:r>
        <w:rPr>
          <w:i/>
        </w:rPr>
        <w:tab/>
      </w:r>
      <w:r>
        <w:rPr>
          <w:i/>
        </w:rPr>
        <w:tab/>
        <w:t>Source: Qualcomm Incorporated</w:t>
      </w:r>
    </w:p>
    <w:p w14:paraId="0C10C99C" w14:textId="77777777" w:rsidR="002A26FA" w:rsidRDefault="002A26FA" w:rsidP="002A26FA">
      <w:pPr>
        <w:rPr>
          <w:color w:val="808080"/>
        </w:rPr>
      </w:pPr>
      <w:r>
        <w:rPr>
          <w:color w:val="808080"/>
        </w:rPr>
        <w:t>(Replaces CP-241301)</w:t>
      </w:r>
    </w:p>
    <w:p w14:paraId="264E3D43" w14:textId="77777777" w:rsidR="002A26FA" w:rsidRDefault="002A26FA" w:rsidP="002A26FA">
      <w:pPr>
        <w:rPr>
          <w:rFonts w:ascii="Arial" w:hAnsi="Arial" w:cs="Arial"/>
          <w:b/>
        </w:rPr>
      </w:pPr>
      <w:r>
        <w:rPr>
          <w:rFonts w:ascii="Arial" w:hAnsi="Arial" w:cs="Arial"/>
          <w:b/>
        </w:rPr>
        <w:t xml:space="preserve">Abstract: </w:t>
      </w:r>
    </w:p>
    <w:p w14:paraId="317FB1B6" w14:textId="77777777" w:rsidR="002A26FA" w:rsidRDefault="002A26FA" w:rsidP="002A26FA">
      <w:r>
        <w:t xml:space="preserve">3GPP TSG CT has discussed the LS from CEN TC 278 WG 15 dated 12th March 2024 and entitled “LS on Next Generation </w:t>
      </w:r>
      <w:proofErr w:type="spellStart"/>
      <w:r>
        <w:t>eCall</w:t>
      </w:r>
      <w:proofErr w:type="spellEnd"/>
      <w:r>
        <w:t xml:space="preserve">” that was sent to ETSI TC MSG, 3GPP TSG SA and 3GPP CT in CP-241245 / SP-240522. </w:t>
      </w:r>
    </w:p>
    <w:p w14:paraId="6F663C46" w14:textId="77777777" w:rsidR="002A26FA" w:rsidRDefault="002A26FA" w:rsidP="002A26FA">
      <w:r>
        <w:t xml:space="preserve">During the discussion, several operators highlighted the importance of the alignment work requested by CEN as well as the need to complete this work in Rel-19 time frame. 3GPP TSG CT agreed that CT1 could be tasked to take the lead on </w:t>
      </w:r>
      <w:proofErr w:type="spellStart"/>
      <w:r>
        <w:t>analyzing</w:t>
      </w:r>
      <w:proofErr w:type="spellEnd"/>
      <w:r>
        <w:t xml:space="preserve"> the gaps in the LS from CEN and could start this work in August 2024, if 3GPP TSG SA determines that SA WGs do not have sufficient bandwidth to start a new Rel-19 Work Item for this.</w:t>
      </w:r>
    </w:p>
    <w:p w14:paraId="30A46ADF"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67F50B" w14:textId="02144EE1" w:rsidR="002A26FA" w:rsidRDefault="002A26FA" w:rsidP="002A26FA">
      <w:pPr>
        <w:rPr>
          <w:rFonts w:ascii="Arial" w:hAnsi="Arial" w:cs="Arial"/>
          <w:b/>
          <w:sz w:val="24"/>
        </w:rPr>
      </w:pPr>
      <w:r>
        <w:rPr>
          <w:rFonts w:ascii="Arial" w:hAnsi="Arial" w:cs="Arial"/>
          <w:b/>
          <w:color w:val="0000FF"/>
          <w:sz w:val="24"/>
        </w:rPr>
        <w:t>CP-241287</w:t>
      </w:r>
      <w:r>
        <w:rPr>
          <w:rFonts w:ascii="Arial" w:hAnsi="Arial" w:cs="Arial"/>
          <w:b/>
          <w:color w:val="0000FF"/>
          <w:sz w:val="24"/>
        </w:rPr>
        <w:tab/>
      </w:r>
      <w:r>
        <w:rPr>
          <w:rFonts w:ascii="Arial" w:hAnsi="Arial" w:cs="Arial"/>
          <w:b/>
          <w:sz w:val="24"/>
        </w:rPr>
        <w:t xml:space="preserve">LS Out on including MCPTT, </w:t>
      </w:r>
      <w:proofErr w:type="spellStart"/>
      <w:r>
        <w:rPr>
          <w:rFonts w:ascii="Arial" w:hAnsi="Arial" w:cs="Arial"/>
          <w:b/>
          <w:sz w:val="24"/>
        </w:rPr>
        <w:t>MCVideo</w:t>
      </w:r>
      <w:proofErr w:type="spellEnd"/>
      <w:r>
        <w:rPr>
          <w:rFonts w:ascii="Arial" w:hAnsi="Arial" w:cs="Arial"/>
          <w:b/>
          <w:sz w:val="24"/>
        </w:rPr>
        <w:t xml:space="preserve"> and </w:t>
      </w:r>
      <w:proofErr w:type="spellStart"/>
      <w:r>
        <w:rPr>
          <w:rFonts w:ascii="Arial" w:hAnsi="Arial" w:cs="Arial"/>
          <w:b/>
          <w:sz w:val="24"/>
        </w:rPr>
        <w:t>MCData</w:t>
      </w:r>
      <w:proofErr w:type="spellEnd"/>
      <w:r>
        <w:rPr>
          <w:rFonts w:ascii="Arial" w:hAnsi="Arial" w:cs="Arial"/>
          <w:b/>
          <w:sz w:val="24"/>
        </w:rPr>
        <w:t xml:space="preserve"> Server Conformance Testing in 3GPP Conformance Test Specifications</w:t>
      </w:r>
    </w:p>
    <w:p w14:paraId="3B75C0AA" w14:textId="77777777" w:rsidR="002A26FA" w:rsidRDefault="002A26FA" w:rsidP="002A26F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 cc SA, RAN5</w:t>
      </w:r>
      <w:r>
        <w:rPr>
          <w:i/>
        </w:rPr>
        <w:br/>
      </w:r>
      <w:r>
        <w:rPr>
          <w:i/>
        </w:rPr>
        <w:tab/>
      </w:r>
      <w:r>
        <w:rPr>
          <w:i/>
        </w:rPr>
        <w:tab/>
      </w:r>
      <w:r>
        <w:rPr>
          <w:i/>
        </w:rPr>
        <w:tab/>
      </w:r>
      <w:r>
        <w:rPr>
          <w:i/>
        </w:rPr>
        <w:tab/>
      </w:r>
      <w:r>
        <w:rPr>
          <w:i/>
        </w:rPr>
        <w:tab/>
        <w:t>Source: FirstNet</w:t>
      </w:r>
    </w:p>
    <w:p w14:paraId="0525B6D0" w14:textId="77777777" w:rsidR="002A26FA" w:rsidRDefault="002A26FA" w:rsidP="002A26FA">
      <w:pPr>
        <w:rPr>
          <w:rFonts w:ascii="Arial" w:hAnsi="Arial" w:cs="Arial"/>
          <w:b/>
        </w:rPr>
      </w:pPr>
      <w:r>
        <w:rPr>
          <w:rFonts w:ascii="Arial" w:hAnsi="Arial" w:cs="Arial"/>
          <w:b/>
        </w:rPr>
        <w:t xml:space="preserve">Abstract: </w:t>
      </w:r>
    </w:p>
    <w:p w14:paraId="27910BA3" w14:textId="77777777" w:rsidR="002A26FA" w:rsidRDefault="002A26FA" w:rsidP="002A26FA">
      <w:r>
        <w:t>3GPP TSG CT kindly requests 3GPP TSG RAN to include Mission Critical Services server conformance testing in 3GPP conformance test specifications.</w:t>
      </w:r>
    </w:p>
    <w:p w14:paraId="05E45DD7"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CP-241299</w:t>
      </w:r>
      <w:r>
        <w:rPr>
          <w:color w:val="993300"/>
          <w:u w:val="single"/>
        </w:rPr>
        <w:t>.</w:t>
      </w:r>
    </w:p>
    <w:p w14:paraId="322FB793" w14:textId="3F472114" w:rsidR="002A26FA" w:rsidRDefault="002A26FA" w:rsidP="002A26FA">
      <w:pPr>
        <w:rPr>
          <w:rFonts w:ascii="Arial" w:hAnsi="Arial" w:cs="Arial"/>
          <w:b/>
          <w:sz w:val="24"/>
        </w:rPr>
      </w:pPr>
      <w:r>
        <w:rPr>
          <w:rFonts w:ascii="Arial" w:hAnsi="Arial" w:cs="Arial"/>
          <w:b/>
          <w:color w:val="0000FF"/>
          <w:sz w:val="24"/>
        </w:rPr>
        <w:t>CP-241299</w:t>
      </w:r>
      <w:r>
        <w:rPr>
          <w:rFonts w:ascii="Arial" w:hAnsi="Arial" w:cs="Arial"/>
          <w:b/>
          <w:color w:val="0000FF"/>
          <w:sz w:val="24"/>
        </w:rPr>
        <w:tab/>
      </w:r>
      <w:r>
        <w:rPr>
          <w:rFonts w:ascii="Arial" w:hAnsi="Arial" w:cs="Arial"/>
          <w:b/>
          <w:sz w:val="24"/>
        </w:rPr>
        <w:t xml:space="preserve">LS Out on including MCPTT, </w:t>
      </w:r>
      <w:proofErr w:type="spellStart"/>
      <w:r>
        <w:rPr>
          <w:rFonts w:ascii="Arial" w:hAnsi="Arial" w:cs="Arial"/>
          <w:b/>
          <w:sz w:val="24"/>
        </w:rPr>
        <w:t>MCVideo</w:t>
      </w:r>
      <w:proofErr w:type="spellEnd"/>
      <w:r>
        <w:rPr>
          <w:rFonts w:ascii="Arial" w:hAnsi="Arial" w:cs="Arial"/>
          <w:b/>
          <w:sz w:val="24"/>
        </w:rPr>
        <w:t xml:space="preserve"> and </w:t>
      </w:r>
      <w:proofErr w:type="spellStart"/>
      <w:r>
        <w:rPr>
          <w:rFonts w:ascii="Arial" w:hAnsi="Arial" w:cs="Arial"/>
          <w:b/>
          <w:sz w:val="24"/>
        </w:rPr>
        <w:t>MCData</w:t>
      </w:r>
      <w:proofErr w:type="spellEnd"/>
      <w:r>
        <w:rPr>
          <w:rFonts w:ascii="Arial" w:hAnsi="Arial" w:cs="Arial"/>
          <w:b/>
          <w:sz w:val="24"/>
        </w:rPr>
        <w:t xml:space="preserve"> Server Conformance Testing in 3GPP Conformance Test Specifications</w:t>
      </w:r>
    </w:p>
    <w:p w14:paraId="09E3628C" w14:textId="77777777" w:rsidR="002A26FA" w:rsidRDefault="002A26FA" w:rsidP="002A26FA">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RAN, cc SA, RAN5</w:t>
      </w:r>
      <w:r>
        <w:rPr>
          <w:i/>
        </w:rPr>
        <w:br/>
      </w:r>
      <w:r>
        <w:rPr>
          <w:i/>
        </w:rPr>
        <w:tab/>
      </w:r>
      <w:r>
        <w:rPr>
          <w:i/>
        </w:rPr>
        <w:tab/>
      </w:r>
      <w:r>
        <w:rPr>
          <w:i/>
        </w:rPr>
        <w:tab/>
      </w:r>
      <w:r>
        <w:rPr>
          <w:i/>
        </w:rPr>
        <w:tab/>
      </w:r>
      <w:r>
        <w:rPr>
          <w:i/>
        </w:rPr>
        <w:tab/>
        <w:t>Source: FirstNet</w:t>
      </w:r>
    </w:p>
    <w:p w14:paraId="39C09DBF" w14:textId="77777777" w:rsidR="002A26FA" w:rsidRDefault="002A26FA" w:rsidP="002A26FA">
      <w:pPr>
        <w:rPr>
          <w:color w:val="808080"/>
        </w:rPr>
      </w:pPr>
      <w:r>
        <w:rPr>
          <w:color w:val="808080"/>
        </w:rPr>
        <w:t>(Replaces CP-241287)</w:t>
      </w:r>
    </w:p>
    <w:p w14:paraId="50D63604" w14:textId="77777777" w:rsidR="002A26FA" w:rsidRDefault="002A26FA" w:rsidP="002A26FA">
      <w:pPr>
        <w:rPr>
          <w:rFonts w:ascii="Arial" w:hAnsi="Arial" w:cs="Arial"/>
          <w:b/>
        </w:rPr>
      </w:pPr>
      <w:r>
        <w:rPr>
          <w:rFonts w:ascii="Arial" w:hAnsi="Arial" w:cs="Arial"/>
          <w:b/>
        </w:rPr>
        <w:t xml:space="preserve">Abstract: </w:t>
      </w:r>
    </w:p>
    <w:p w14:paraId="586B6147" w14:textId="77777777" w:rsidR="002A26FA" w:rsidRDefault="002A26FA" w:rsidP="002A26FA">
      <w:r>
        <w:t xml:space="preserve">3GPP TSG CT discussed a discussion paper CP-241289 on the need to include MCPTT, </w:t>
      </w:r>
      <w:proofErr w:type="spellStart"/>
      <w:r>
        <w:t>MCVideo</w:t>
      </w:r>
      <w:proofErr w:type="spellEnd"/>
      <w:r>
        <w:t xml:space="preserve"> and </w:t>
      </w:r>
      <w:proofErr w:type="spellStart"/>
      <w:r>
        <w:t>MCData</w:t>
      </w:r>
      <w:proofErr w:type="spellEnd"/>
      <w:r>
        <w:t xml:space="preserve"> Server Test Cases in the June CT#104 meeting. </w:t>
      </w:r>
    </w:p>
    <w:p w14:paraId="0058B3D7" w14:textId="77777777" w:rsidR="002A26FA" w:rsidRDefault="002A26FA" w:rsidP="002A26FA">
      <w:r>
        <w:t>CT TSG reviewed RAN5 meeting minutes below and its request to the TSGs</w:t>
      </w:r>
    </w:p>
    <w:p w14:paraId="242BCAF7" w14:textId="77777777" w:rsidR="002A26FA" w:rsidRDefault="002A26FA" w:rsidP="002A26FA">
      <w:r>
        <w:t xml:space="preserve">“RAN5 guidance to the proponents of MCS Server Conformance Testing is to seek TSG approval first and then RAN5 </w:t>
      </w:r>
      <w:proofErr w:type="spellStart"/>
      <w:r>
        <w:t>ToR</w:t>
      </w:r>
      <w:proofErr w:type="spellEnd"/>
      <w:r>
        <w:t xml:space="preserve"> can be updated to extend the scope and responsibility. With TSG approval, RAN5 can take up the work but it will be restricted to MCS Server conformance testing only. RAN5 has no intention to take up either server side and/or network interface conformance testing”</w:t>
      </w:r>
    </w:p>
    <w:p w14:paraId="4F1C690D" w14:textId="77777777" w:rsidR="002A26FA" w:rsidRDefault="002A26FA" w:rsidP="002A26FA">
      <w:r>
        <w:t>3GPP TSG CT supports this RAN5 initiative with the scope as described in RAN5 meeting minutes.</w:t>
      </w:r>
    </w:p>
    <w:p w14:paraId="281247EA"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CP-241302</w:t>
      </w:r>
      <w:r>
        <w:rPr>
          <w:color w:val="993300"/>
          <w:u w:val="single"/>
        </w:rPr>
        <w:t>.</w:t>
      </w:r>
    </w:p>
    <w:p w14:paraId="1D1BC604" w14:textId="00A3F63B" w:rsidR="002A26FA" w:rsidRDefault="002A26FA" w:rsidP="002A26FA">
      <w:pPr>
        <w:rPr>
          <w:rFonts w:ascii="Arial" w:hAnsi="Arial" w:cs="Arial"/>
          <w:b/>
          <w:sz w:val="24"/>
        </w:rPr>
      </w:pPr>
      <w:r>
        <w:rPr>
          <w:rFonts w:ascii="Arial" w:hAnsi="Arial" w:cs="Arial"/>
          <w:b/>
          <w:color w:val="0000FF"/>
          <w:sz w:val="24"/>
        </w:rPr>
        <w:lastRenderedPageBreak/>
        <w:t>CP-241302</w:t>
      </w:r>
      <w:r>
        <w:rPr>
          <w:rFonts w:ascii="Arial" w:hAnsi="Arial" w:cs="Arial"/>
          <w:b/>
          <w:color w:val="0000FF"/>
          <w:sz w:val="24"/>
        </w:rPr>
        <w:tab/>
      </w:r>
      <w:r>
        <w:rPr>
          <w:rFonts w:ascii="Arial" w:hAnsi="Arial" w:cs="Arial"/>
          <w:b/>
          <w:sz w:val="24"/>
        </w:rPr>
        <w:t xml:space="preserve">LS Out on including MCPTT, </w:t>
      </w:r>
      <w:proofErr w:type="spellStart"/>
      <w:r>
        <w:rPr>
          <w:rFonts w:ascii="Arial" w:hAnsi="Arial" w:cs="Arial"/>
          <w:b/>
          <w:sz w:val="24"/>
        </w:rPr>
        <w:t>MCVideo</w:t>
      </w:r>
      <w:proofErr w:type="spellEnd"/>
      <w:r>
        <w:rPr>
          <w:rFonts w:ascii="Arial" w:hAnsi="Arial" w:cs="Arial"/>
          <w:b/>
          <w:sz w:val="24"/>
        </w:rPr>
        <w:t xml:space="preserve"> and </w:t>
      </w:r>
      <w:proofErr w:type="spellStart"/>
      <w:r>
        <w:rPr>
          <w:rFonts w:ascii="Arial" w:hAnsi="Arial" w:cs="Arial"/>
          <w:b/>
          <w:sz w:val="24"/>
        </w:rPr>
        <w:t>MCData</w:t>
      </w:r>
      <w:proofErr w:type="spellEnd"/>
      <w:r>
        <w:rPr>
          <w:rFonts w:ascii="Arial" w:hAnsi="Arial" w:cs="Arial"/>
          <w:b/>
          <w:sz w:val="24"/>
        </w:rPr>
        <w:t xml:space="preserve"> Server Conformance Testing in 3GPP Conformance Test Specifications</w:t>
      </w:r>
    </w:p>
    <w:p w14:paraId="28AA55C2" w14:textId="77777777" w:rsidR="002A26FA" w:rsidRDefault="002A26FA" w:rsidP="002A26FA">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RAN, cc SA, RAN5</w:t>
      </w:r>
      <w:r>
        <w:rPr>
          <w:i/>
        </w:rPr>
        <w:br/>
      </w:r>
      <w:r>
        <w:rPr>
          <w:i/>
        </w:rPr>
        <w:tab/>
      </w:r>
      <w:r>
        <w:rPr>
          <w:i/>
        </w:rPr>
        <w:tab/>
      </w:r>
      <w:r>
        <w:rPr>
          <w:i/>
        </w:rPr>
        <w:tab/>
      </w:r>
      <w:r>
        <w:rPr>
          <w:i/>
        </w:rPr>
        <w:tab/>
      </w:r>
      <w:r>
        <w:rPr>
          <w:i/>
        </w:rPr>
        <w:tab/>
        <w:t>Source: FirstNet</w:t>
      </w:r>
    </w:p>
    <w:p w14:paraId="48C8B167" w14:textId="77777777" w:rsidR="002A26FA" w:rsidRDefault="002A26FA" w:rsidP="002A26FA">
      <w:pPr>
        <w:rPr>
          <w:color w:val="808080"/>
        </w:rPr>
      </w:pPr>
      <w:r>
        <w:rPr>
          <w:color w:val="808080"/>
        </w:rPr>
        <w:t>(Replaces CP-241299)</w:t>
      </w:r>
    </w:p>
    <w:p w14:paraId="5A14FAFD"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5A5E80" w14:textId="43882D8F" w:rsidR="002A26FA" w:rsidRDefault="002A26FA" w:rsidP="002A26FA">
      <w:pPr>
        <w:rPr>
          <w:rFonts w:ascii="Arial" w:hAnsi="Arial" w:cs="Arial"/>
          <w:b/>
          <w:sz w:val="24"/>
        </w:rPr>
      </w:pPr>
      <w:r>
        <w:rPr>
          <w:rFonts w:ascii="Arial" w:hAnsi="Arial" w:cs="Arial"/>
          <w:b/>
          <w:color w:val="0000FF"/>
          <w:sz w:val="24"/>
        </w:rPr>
        <w:t>CP-241300</w:t>
      </w:r>
      <w:r>
        <w:rPr>
          <w:rFonts w:ascii="Arial" w:hAnsi="Arial" w:cs="Arial"/>
          <w:b/>
          <w:color w:val="0000FF"/>
          <w:sz w:val="24"/>
        </w:rPr>
        <w:tab/>
      </w:r>
      <w:r>
        <w:rPr>
          <w:rFonts w:ascii="Arial" w:hAnsi="Arial" w:cs="Arial"/>
          <w:b/>
          <w:sz w:val="24"/>
        </w:rPr>
        <w:t>LS on Registering JWT claims at IANA</w:t>
      </w:r>
    </w:p>
    <w:p w14:paraId="5594F982" w14:textId="77777777" w:rsidR="002A26FA" w:rsidRDefault="002A26FA" w:rsidP="002A26F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SA3, SA4, SA5, SA6, CT1, CT3, CT4</w:t>
      </w:r>
      <w:r>
        <w:rPr>
          <w:i/>
        </w:rPr>
        <w:br/>
      </w:r>
      <w:r>
        <w:rPr>
          <w:i/>
        </w:rPr>
        <w:tab/>
      </w:r>
      <w:r>
        <w:rPr>
          <w:i/>
        </w:rPr>
        <w:tab/>
      </w:r>
      <w:r>
        <w:rPr>
          <w:i/>
        </w:rPr>
        <w:tab/>
      </w:r>
      <w:r>
        <w:rPr>
          <w:i/>
        </w:rPr>
        <w:tab/>
      </w:r>
      <w:r>
        <w:rPr>
          <w:i/>
        </w:rPr>
        <w:tab/>
        <w:t>Source: TSG CT</w:t>
      </w:r>
    </w:p>
    <w:p w14:paraId="3988E535" w14:textId="77777777" w:rsidR="002A26FA" w:rsidRDefault="002A26FA" w:rsidP="002A26FA">
      <w:pPr>
        <w:rPr>
          <w:rFonts w:ascii="Arial" w:hAnsi="Arial" w:cs="Arial"/>
          <w:b/>
        </w:rPr>
      </w:pPr>
      <w:r>
        <w:rPr>
          <w:rFonts w:ascii="Arial" w:hAnsi="Arial" w:cs="Arial"/>
          <w:b/>
        </w:rPr>
        <w:t xml:space="preserve">Discussion: </w:t>
      </w:r>
    </w:p>
    <w:p w14:paraId="1F7DFFB4" w14:textId="77777777" w:rsidR="002A26FA" w:rsidRDefault="002A26FA" w:rsidP="002A26FA">
      <w:r>
        <w:t>This decision will not affect past claims in CT WGs e.g. 24.229 related.</w:t>
      </w:r>
    </w:p>
    <w:p w14:paraId="1238A0EA"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CP-241308</w:t>
      </w:r>
      <w:r>
        <w:rPr>
          <w:color w:val="993300"/>
          <w:u w:val="single"/>
        </w:rPr>
        <w:t>.</w:t>
      </w:r>
    </w:p>
    <w:p w14:paraId="2F1F3920" w14:textId="10972A2B" w:rsidR="002A26FA" w:rsidRDefault="002A26FA" w:rsidP="002A26FA">
      <w:pPr>
        <w:rPr>
          <w:rFonts w:ascii="Arial" w:hAnsi="Arial" w:cs="Arial"/>
          <w:b/>
          <w:sz w:val="24"/>
        </w:rPr>
      </w:pPr>
      <w:r>
        <w:rPr>
          <w:rFonts w:ascii="Arial" w:hAnsi="Arial" w:cs="Arial"/>
          <w:b/>
          <w:color w:val="0000FF"/>
          <w:sz w:val="24"/>
        </w:rPr>
        <w:t>CP-241308</w:t>
      </w:r>
      <w:r>
        <w:rPr>
          <w:rFonts w:ascii="Arial" w:hAnsi="Arial" w:cs="Arial"/>
          <w:b/>
          <w:color w:val="0000FF"/>
          <w:sz w:val="24"/>
        </w:rPr>
        <w:tab/>
      </w:r>
      <w:r>
        <w:rPr>
          <w:rFonts w:ascii="Arial" w:hAnsi="Arial" w:cs="Arial"/>
          <w:b/>
          <w:sz w:val="24"/>
        </w:rPr>
        <w:t>LS on Registering JWT claims at IANA</w:t>
      </w:r>
    </w:p>
    <w:p w14:paraId="50F6657A" w14:textId="77777777" w:rsidR="002A26FA" w:rsidRDefault="002A26FA" w:rsidP="002A26F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SA3, SA4, SA5, SA6, CT1, CT3, CT4</w:t>
      </w:r>
      <w:r>
        <w:rPr>
          <w:i/>
        </w:rPr>
        <w:br/>
      </w:r>
      <w:r>
        <w:rPr>
          <w:i/>
        </w:rPr>
        <w:tab/>
      </w:r>
      <w:r>
        <w:rPr>
          <w:i/>
        </w:rPr>
        <w:tab/>
      </w:r>
      <w:r>
        <w:rPr>
          <w:i/>
        </w:rPr>
        <w:tab/>
      </w:r>
      <w:r>
        <w:rPr>
          <w:i/>
        </w:rPr>
        <w:tab/>
      </w:r>
      <w:r>
        <w:rPr>
          <w:i/>
        </w:rPr>
        <w:tab/>
        <w:t>Source: TSG CT</w:t>
      </w:r>
    </w:p>
    <w:p w14:paraId="6907627B" w14:textId="77777777" w:rsidR="002A26FA" w:rsidRDefault="002A26FA" w:rsidP="002A26FA">
      <w:pPr>
        <w:rPr>
          <w:color w:val="808080"/>
        </w:rPr>
      </w:pPr>
      <w:r>
        <w:rPr>
          <w:color w:val="808080"/>
        </w:rPr>
        <w:t>(Replaces CP-241300)</w:t>
      </w:r>
    </w:p>
    <w:p w14:paraId="71387161"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300D0A" w14:textId="77777777" w:rsidR="002A26FA" w:rsidRDefault="002A26FA" w:rsidP="002A26FA">
      <w:pPr>
        <w:pStyle w:val="Heading2"/>
      </w:pPr>
      <w:bookmarkStart w:id="10" w:name="_Toc169667557"/>
      <w:r>
        <w:t>5</w:t>
      </w:r>
      <w:r>
        <w:tab/>
        <w:t>Reports from TSG-CT working groups</w:t>
      </w:r>
      <w:bookmarkEnd w:id="10"/>
    </w:p>
    <w:p w14:paraId="7CE66F33" w14:textId="77777777" w:rsidR="002A26FA" w:rsidRDefault="002A26FA" w:rsidP="002A26FA">
      <w:pPr>
        <w:pStyle w:val="Heading3"/>
      </w:pPr>
      <w:bookmarkStart w:id="11" w:name="_Toc169667558"/>
      <w:r>
        <w:t>5.1</w:t>
      </w:r>
      <w:r>
        <w:tab/>
        <w:t>Reporting from TSG-CT WG1</w:t>
      </w:r>
      <w:bookmarkEnd w:id="11"/>
    </w:p>
    <w:p w14:paraId="4093ABFA" w14:textId="009098C3" w:rsidR="002A26FA" w:rsidRDefault="002A26FA" w:rsidP="002A26FA">
      <w:pPr>
        <w:rPr>
          <w:rFonts w:ascii="Arial" w:hAnsi="Arial" w:cs="Arial"/>
          <w:b/>
          <w:sz w:val="24"/>
        </w:rPr>
      </w:pPr>
      <w:r>
        <w:rPr>
          <w:rFonts w:ascii="Arial" w:hAnsi="Arial" w:cs="Arial"/>
          <w:b/>
          <w:color w:val="0000FF"/>
          <w:sz w:val="24"/>
        </w:rPr>
        <w:t>CP-241013</w:t>
      </w:r>
      <w:r>
        <w:rPr>
          <w:rFonts w:ascii="Arial" w:hAnsi="Arial" w:cs="Arial"/>
          <w:b/>
          <w:color w:val="0000FF"/>
          <w:sz w:val="24"/>
        </w:rPr>
        <w:tab/>
      </w:r>
      <w:r>
        <w:rPr>
          <w:rFonts w:ascii="Arial" w:hAnsi="Arial" w:cs="Arial"/>
          <w:b/>
          <w:sz w:val="24"/>
        </w:rPr>
        <w:t>CT1 Status Report</w:t>
      </w:r>
    </w:p>
    <w:p w14:paraId="1E2A0537" w14:textId="77777777" w:rsidR="002A26FA" w:rsidRDefault="002A26FA" w:rsidP="002A26FA">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CT1 Chair</w:t>
      </w:r>
    </w:p>
    <w:p w14:paraId="01874221" w14:textId="77777777" w:rsidR="002A26FA" w:rsidRDefault="002A26FA" w:rsidP="002A26FA">
      <w:pPr>
        <w:rPr>
          <w:rFonts w:ascii="Arial" w:hAnsi="Arial" w:cs="Arial"/>
          <w:b/>
        </w:rPr>
      </w:pPr>
      <w:r>
        <w:rPr>
          <w:rFonts w:ascii="Arial" w:hAnsi="Arial" w:cs="Arial"/>
          <w:b/>
        </w:rPr>
        <w:t xml:space="preserve">Abstract: </w:t>
      </w:r>
    </w:p>
    <w:p w14:paraId="5E56AE5B" w14:textId="77777777" w:rsidR="002A26FA" w:rsidRDefault="002A26FA" w:rsidP="002A26FA">
      <w:r>
        <w:t>TSG CT WG1 Statistics</w:t>
      </w:r>
    </w:p>
    <w:p w14:paraId="4710D854" w14:textId="77777777" w:rsidR="002A26FA" w:rsidRDefault="002A26FA" w:rsidP="002A26FA">
      <w:r>
        <w:t>Number of handled documents</w:t>
      </w:r>
    </w:p>
    <w:p w14:paraId="1B9E9445" w14:textId="77777777" w:rsidR="002A26FA" w:rsidRDefault="002A26FA" w:rsidP="002A26FA">
      <w:r>
        <w:t>CT1#148: 849</w:t>
      </w:r>
    </w:p>
    <w:p w14:paraId="0FDBD87A" w14:textId="77777777" w:rsidR="002A26FA" w:rsidRDefault="002A26FA" w:rsidP="002A26FA">
      <w:r>
        <w:t>CT1#149: 845</w:t>
      </w:r>
    </w:p>
    <w:p w14:paraId="7AB75446" w14:textId="77777777" w:rsidR="002A26FA" w:rsidRDefault="002A26FA" w:rsidP="002A26FA">
      <w:r>
        <w:t xml:space="preserve">Agreed CRs </w:t>
      </w:r>
    </w:p>
    <w:p w14:paraId="4FE56F94" w14:textId="77777777" w:rsidR="002A26FA" w:rsidRDefault="002A26FA" w:rsidP="002A26FA">
      <w:r>
        <w:t>CT1#148: Cat B/C/F: 237</w:t>
      </w:r>
    </w:p>
    <w:p w14:paraId="186C2494" w14:textId="77777777" w:rsidR="002A26FA" w:rsidRDefault="002A26FA" w:rsidP="002A26FA">
      <w:r>
        <w:t>CT1#149: Cat B/C/F: 218</w:t>
      </w:r>
    </w:p>
    <w:p w14:paraId="06531E4A" w14:textId="77777777" w:rsidR="002A26FA" w:rsidRDefault="002A26FA" w:rsidP="002A26FA">
      <w:r>
        <w:t>Agreed pCRs</w:t>
      </w:r>
    </w:p>
    <w:p w14:paraId="32F25646" w14:textId="77777777" w:rsidR="002A26FA" w:rsidRDefault="002A26FA" w:rsidP="002A26FA">
      <w:r>
        <w:t>CT1#148: 23</w:t>
      </w:r>
    </w:p>
    <w:p w14:paraId="7B7BFE0A" w14:textId="77777777" w:rsidR="002A26FA" w:rsidRDefault="002A26FA" w:rsidP="002A26FA">
      <w:r>
        <w:t>CT1#149: 24</w:t>
      </w:r>
    </w:p>
    <w:p w14:paraId="1653DE1E" w14:textId="77777777" w:rsidR="002A26FA" w:rsidRDefault="002A26FA" w:rsidP="002A26FA">
      <w:r>
        <w:lastRenderedPageBreak/>
        <w:t>Attendance</w:t>
      </w:r>
    </w:p>
    <w:p w14:paraId="12C7C993" w14:textId="77777777" w:rsidR="002A26FA" w:rsidRDefault="002A26FA" w:rsidP="002A26FA">
      <w:r>
        <w:t>CT1#148: 171 attended in person, ~ 4 listened in remotely</w:t>
      </w:r>
    </w:p>
    <w:p w14:paraId="5FC2EE8F" w14:textId="77777777" w:rsidR="002A26FA" w:rsidRDefault="002A26FA" w:rsidP="002A26FA">
      <w:r>
        <w:t>CT1#149: 115 attended in person, ~ 6 listened in remotely</w:t>
      </w:r>
    </w:p>
    <w:p w14:paraId="3A8F6D2C" w14:textId="77777777" w:rsidR="002A26FA" w:rsidRDefault="002A26FA" w:rsidP="002A26FA">
      <w:r>
        <w:t>Other information</w:t>
      </w:r>
    </w:p>
    <w:p w14:paraId="06D87E27" w14:textId="77777777" w:rsidR="002A26FA" w:rsidRDefault="002A26FA" w:rsidP="002A26FA">
      <w:r>
        <w:t>CT1#148 and CT1#149 both had all releases in scope but no Rel-19 CR could be submitted for agreement</w:t>
      </w:r>
    </w:p>
    <w:p w14:paraId="69D8295A" w14:textId="77777777" w:rsidR="002A26FA" w:rsidRDefault="002A26FA" w:rsidP="002A26FA">
      <w:r>
        <w:t xml:space="preserve">Release 18 Status </w:t>
      </w:r>
    </w:p>
    <w:p w14:paraId="263FB3C0" w14:textId="77777777" w:rsidR="002A26FA" w:rsidRDefault="002A26FA" w:rsidP="002A26FA">
      <w:r>
        <w:t xml:space="preserve">The CT1 aspects of all Rel-18 Work Items are 100 % complete </w:t>
      </w:r>
      <w:r>
        <w:t></w:t>
      </w:r>
    </w:p>
    <w:p w14:paraId="0506A397" w14:textId="77777777" w:rsidR="002A26FA" w:rsidRDefault="002A26FA" w:rsidP="002A26FA">
      <w:r>
        <w:t xml:space="preserve"> 249 CAT F/B/C CRs and 47 pCRs agreed for Rel-18</w:t>
      </w:r>
    </w:p>
    <w:p w14:paraId="293C4157" w14:textId="77777777" w:rsidR="002A26FA" w:rsidRDefault="002A26FA" w:rsidP="002A26FA">
      <w:r>
        <w:t>For Information to CT</w:t>
      </w:r>
    </w:p>
    <w:p w14:paraId="23336D3D" w14:textId="77777777" w:rsidR="002A26FA" w:rsidRDefault="002A26FA" w:rsidP="002A26FA">
      <w:r>
        <w:t>JWT claims registration with IANA</w:t>
      </w:r>
    </w:p>
    <w:p w14:paraId="21BD6203" w14:textId="77777777" w:rsidR="002A26FA" w:rsidRDefault="002A26FA" w:rsidP="002A26FA">
      <w:r>
        <w:t xml:space="preserve"> At CT1#148, CT1 discussed SA3 LS C1-242054 forwarded to CT1 by CT</w:t>
      </w:r>
    </w:p>
    <w:p w14:paraId="0177C5E5" w14:textId="77777777" w:rsidR="002A26FA" w:rsidRDefault="002A26FA" w:rsidP="002A26FA">
      <w:r>
        <w:t xml:space="preserve"> CT1 determined that CT1 specifications do not contain any JWT claims that would require IANA registration (only TS 24.229 defines JWT claims and they are all private)</w:t>
      </w:r>
    </w:p>
    <w:p w14:paraId="011A57A8" w14:textId="77777777" w:rsidR="002A26FA" w:rsidRDefault="002A26FA" w:rsidP="002A26FA">
      <w:r>
        <w:t>Use of private branches in GitLab</w:t>
      </w:r>
    </w:p>
    <w:p w14:paraId="4F82021B" w14:textId="77777777" w:rsidR="002A26FA" w:rsidRDefault="002A26FA" w:rsidP="002A26FA">
      <w:r>
        <w:t xml:space="preserve"> At CT1#148, CT1 endorsed the guidelines on creating private branches in the GitLab "5G_APIs" repository proposed by CT4 in LS C1-242040</w:t>
      </w:r>
    </w:p>
    <w:p w14:paraId="32085964" w14:textId="77777777" w:rsidR="002A26FA" w:rsidRDefault="002A26FA" w:rsidP="002A26FA">
      <w:r>
        <w:t>IVAS codec</w:t>
      </w:r>
    </w:p>
    <w:p w14:paraId="6EB867FB" w14:textId="77777777" w:rsidR="002A26FA" w:rsidRDefault="002A26FA" w:rsidP="002A26FA">
      <w:r>
        <w:t xml:space="preserve"> At CT1#149, it was agreed that the Rel-18 WID on IVAS codec has no CT1 impacts </w:t>
      </w:r>
    </w:p>
    <w:p w14:paraId="69FCE297" w14:textId="77777777" w:rsidR="002A26FA" w:rsidRDefault="002A26FA" w:rsidP="002A26FA">
      <w:r>
        <w:t xml:space="preserve"> Revised WID removing the CT1 impacts is up for approval in CP-241026</w:t>
      </w:r>
    </w:p>
    <w:p w14:paraId="487669D2" w14:textId="77777777" w:rsidR="002A26FA" w:rsidRDefault="002A26FA" w:rsidP="002A26FA">
      <w:r>
        <w:t>For Action to CT</w:t>
      </w:r>
    </w:p>
    <w:p w14:paraId="36171BB0" w14:textId="77777777" w:rsidR="002A26FA" w:rsidRDefault="002A26FA" w:rsidP="002A26FA">
      <w:r>
        <w:t>MPQUIC datagram mode 1 for ATSSS (Rel-18 ATSSS_Ph3 WI)</w:t>
      </w:r>
    </w:p>
    <w:p w14:paraId="15CFA96D" w14:textId="77777777" w:rsidR="002A26FA" w:rsidRDefault="002A26FA" w:rsidP="002A26FA">
      <w:r>
        <w:t xml:space="preserve"> At CT1#149, CT1 agreed C1-243701 &amp; C1-243702 on MPQUIC datagram mode 1 for ATSSS with a Working Agreement</w:t>
      </w:r>
    </w:p>
    <w:p w14:paraId="4C88CC24" w14:textId="77777777" w:rsidR="002A26FA" w:rsidRDefault="002A26FA" w:rsidP="002A26FA">
      <w:r>
        <w:t>10 companies supported the CRs</w:t>
      </w:r>
    </w:p>
    <w:p w14:paraId="701FBA01" w14:textId="77777777" w:rsidR="002A26FA" w:rsidRDefault="002A26FA" w:rsidP="002A26FA">
      <w:r>
        <w:t xml:space="preserve">2 companies objected to the CRs </w:t>
      </w:r>
    </w:p>
    <w:p w14:paraId="1E861BE4" w14:textId="77777777" w:rsidR="002A26FA" w:rsidRDefault="002A26FA" w:rsidP="002A26FA">
      <w:r>
        <w:t xml:space="preserve"> The Working Agreement was posted on the 3GPP web site on May 31st, 2024</w:t>
      </w:r>
    </w:p>
    <w:p w14:paraId="71F02AA1" w14:textId="77777777" w:rsidR="002A26FA" w:rsidRDefault="002A26FA" w:rsidP="002A26FA">
      <w:r>
        <w:t xml:space="preserve"> CT is kindly requested to hold a technical vote on the Working Agreement, if challenged by the deadline (June 9, 2024)</w:t>
      </w:r>
    </w:p>
    <w:p w14:paraId="1586AB96" w14:textId="77777777" w:rsidR="002A26FA" w:rsidRDefault="002A26FA" w:rsidP="002A26FA">
      <w:r>
        <w:t xml:space="preserve">Handling of security materials for 5G </w:t>
      </w:r>
      <w:proofErr w:type="spellStart"/>
      <w:r>
        <w:t>ProSe</w:t>
      </w:r>
      <w:proofErr w:type="spellEnd"/>
    </w:p>
    <w:p w14:paraId="755078DA" w14:textId="77777777" w:rsidR="002A26FA" w:rsidRDefault="002A26FA" w:rsidP="002A26FA">
      <w:r>
        <w:t xml:space="preserve"> At CT1#149, CT1 technically endorsed a Rel-17 CR in C1-243936 and its Rel-18 mirror in C1-243935 adding the PLMN ID IE before the MIC IE inside the PC5 discovery messages for UE-to-Network relay</w:t>
      </w:r>
    </w:p>
    <w:p w14:paraId="4D15463C" w14:textId="77777777" w:rsidR="002A26FA" w:rsidRDefault="002A26FA" w:rsidP="002A26FA">
      <w:r>
        <w:t xml:space="preserve"> These CRs require updates to the stage 2 in SA3 specification</w:t>
      </w:r>
    </w:p>
    <w:p w14:paraId="25322673" w14:textId="77777777" w:rsidR="002A26FA" w:rsidRDefault="002A26FA" w:rsidP="002A26FA">
      <w:r>
        <w:t xml:space="preserve"> In order to approve both the stage 2 and the stage 3 CRs in the same plenary cycle:</w:t>
      </w:r>
    </w:p>
    <w:p w14:paraId="08C327B6" w14:textId="77777777" w:rsidR="002A26FA" w:rsidRDefault="002A26FA" w:rsidP="002A26FA">
      <w:r>
        <w:t>The required stage 2 changes to SA3 specification will be submitted as company contributions to SA Plenary</w:t>
      </w:r>
    </w:p>
    <w:p w14:paraId="781C1070" w14:textId="77777777" w:rsidR="002A26FA" w:rsidRDefault="002A26FA" w:rsidP="002A26FA">
      <w:r>
        <w:t>The CT1-endorsed CRs will be submitted as company contributions to CT Plenary, with a linkage to the SA3 CRs</w:t>
      </w:r>
    </w:p>
    <w:p w14:paraId="41EE4BD7" w14:textId="77777777" w:rsidR="002A26FA" w:rsidRDefault="002A26FA" w:rsidP="002A26FA">
      <w:r>
        <w:t xml:space="preserve"> CT is kindly requested to consider the CT1-endorsed CRs for approval at CT Plenary, as communicated in LS CP-241242</w:t>
      </w:r>
    </w:p>
    <w:p w14:paraId="53AA8D46" w14:textId="77777777" w:rsidR="002A26FA" w:rsidRDefault="002A26FA" w:rsidP="002A26FA">
      <w:r>
        <w:t>LS to SA on MINT Phase 2 work in Rel-19</w:t>
      </w:r>
    </w:p>
    <w:p w14:paraId="16F2BF6C" w14:textId="77777777" w:rsidR="002A26FA" w:rsidRDefault="002A26FA" w:rsidP="002A26FA">
      <w:r>
        <w:lastRenderedPageBreak/>
        <w:t xml:space="preserve"> At CT1#148, CT1 sent LS CP-241241 to SA (Cc: CT, SA2, CT4)  proposing that CT1 take the lead on the Rel-19 stage 2 &amp; 3 work on MINT (Minimization of Service Interruption) Phase 2 to </w:t>
      </w:r>
      <w:proofErr w:type="spellStart"/>
      <w:r>
        <w:t>fulfill</w:t>
      </w:r>
      <w:proofErr w:type="spellEnd"/>
      <w:r>
        <w:t xml:space="preserve"> the service requirement agreed by SA1 under their MINT_Ph2 WI</w:t>
      </w:r>
    </w:p>
    <w:p w14:paraId="7EB85BA7" w14:textId="77777777" w:rsidR="002A26FA" w:rsidRDefault="002A26FA" w:rsidP="002A26FA">
      <w:r>
        <w:t>This would be similar to what was done for MINT in Rel-18</w:t>
      </w:r>
    </w:p>
    <w:p w14:paraId="18F0FEDE" w14:textId="77777777" w:rsidR="002A26FA" w:rsidRDefault="002A26FA" w:rsidP="002A26FA">
      <w:r>
        <w:t xml:space="preserve"> The LS asks SA whether they have any concerns with this proposal</w:t>
      </w:r>
    </w:p>
    <w:p w14:paraId="3C3210C2" w14:textId="77777777" w:rsidR="002A26FA" w:rsidRDefault="002A26FA" w:rsidP="002A26FA">
      <w:r>
        <w:t xml:space="preserve"> CT is kindly requested to ask SA to ensure that CT1 receives feedback on this proposal in Q3’2024 so that the work can progress in Rel-19 timeframe</w:t>
      </w:r>
    </w:p>
    <w:p w14:paraId="5A802C59" w14:textId="77777777" w:rsidR="002A26FA" w:rsidRDefault="002A26FA" w:rsidP="002A26FA">
      <w:r>
        <w:t>Outgoing LSs to stage 2 groups with questions on Rel-18 items</w:t>
      </w:r>
    </w:p>
    <w:p w14:paraId="13B272BB" w14:textId="77777777" w:rsidR="002A26FA" w:rsidRDefault="002A26FA" w:rsidP="002A26FA">
      <w:r>
        <w:t xml:space="preserve"> The following LSs were sent by CT1 during Q2’2024 with pending questions to stage 2 groups on Rel-18 items</w:t>
      </w:r>
    </w:p>
    <w:p w14:paraId="47726704" w14:textId="77777777" w:rsidR="002A26FA" w:rsidRDefault="002A26FA" w:rsidP="002A26FA"/>
    <w:p w14:paraId="54D9A134" w14:textId="77777777" w:rsidR="002A26FA" w:rsidRDefault="002A26FA" w:rsidP="002A26FA">
      <w:r>
        <w:t xml:space="preserve"> CT is kindly requested to ask SA to ensure that stage 2 groups respond to CT1 in Q3’2024 so that CT1 can align Rel-18 specifications asap if needed</w:t>
      </w:r>
    </w:p>
    <w:p w14:paraId="6CD967CD" w14:textId="77777777" w:rsidR="002A26FA" w:rsidRDefault="002A26FA" w:rsidP="002A26FA">
      <w:r>
        <w:t>Acknowledgements</w:t>
      </w:r>
    </w:p>
    <w:p w14:paraId="445E0054" w14:textId="77777777" w:rsidR="002A26FA" w:rsidRDefault="002A26FA" w:rsidP="002A26FA">
      <w:r>
        <w:t>The CT1 Chair wants to thank</w:t>
      </w:r>
    </w:p>
    <w:p w14:paraId="4B2B42BC" w14:textId="77777777" w:rsidR="002A26FA" w:rsidRDefault="002A26FA" w:rsidP="002A26FA">
      <w:r>
        <w:t xml:space="preserve"> CF3 for hosting the meeting in Changsha</w:t>
      </w:r>
    </w:p>
    <w:p w14:paraId="0E707863" w14:textId="77777777" w:rsidR="002A26FA" w:rsidRDefault="002A26FA" w:rsidP="002A26FA">
      <w:r>
        <w:t xml:space="preserve"> TSDSI for hosting the meeting in Hyderabad</w:t>
      </w:r>
    </w:p>
    <w:p w14:paraId="72C7CD4C" w14:textId="77777777" w:rsidR="002A26FA" w:rsidRDefault="002A26FA" w:rsidP="002A26FA">
      <w:r>
        <w:t xml:space="preserve"> Behrouz Aghili for chairing the breakout stream on “Services” topics</w:t>
      </w:r>
    </w:p>
    <w:p w14:paraId="222FF490" w14:textId="77777777" w:rsidR="002A26FA" w:rsidRDefault="002A26FA" w:rsidP="002A26FA">
      <w:r>
        <w:t xml:space="preserve"> Sung Won for chairing the breakout stream on “IMS and MC” topics</w:t>
      </w:r>
    </w:p>
    <w:p w14:paraId="57D0F79B" w14:textId="77777777" w:rsidR="002A26FA" w:rsidRDefault="002A26FA" w:rsidP="002A26FA">
      <w:r>
        <w:t xml:space="preserve"> Akansha Arora for her excellent support before, during and after the meetings</w:t>
      </w:r>
    </w:p>
    <w:p w14:paraId="467DFC2F" w14:textId="77777777" w:rsidR="002A26FA" w:rsidRDefault="002A26FA" w:rsidP="002A26FA">
      <w:r>
        <w:t xml:space="preserve"> Most importantly the CT1 delegates for their dedication and hard work during the meetings</w:t>
      </w:r>
    </w:p>
    <w:p w14:paraId="6BA2D09A"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40BE70" w14:textId="35EA75D1" w:rsidR="002A26FA" w:rsidRDefault="002A26FA" w:rsidP="002A26FA">
      <w:pPr>
        <w:rPr>
          <w:rFonts w:ascii="Arial" w:hAnsi="Arial" w:cs="Arial"/>
          <w:b/>
          <w:sz w:val="24"/>
        </w:rPr>
      </w:pPr>
      <w:r>
        <w:rPr>
          <w:rFonts w:ascii="Arial" w:hAnsi="Arial" w:cs="Arial"/>
          <w:b/>
          <w:color w:val="0000FF"/>
          <w:sz w:val="24"/>
        </w:rPr>
        <w:t>CP-241014</w:t>
      </w:r>
      <w:r>
        <w:rPr>
          <w:rFonts w:ascii="Arial" w:hAnsi="Arial" w:cs="Arial"/>
          <w:b/>
          <w:color w:val="0000FF"/>
          <w:sz w:val="24"/>
        </w:rPr>
        <w:tab/>
      </w:r>
      <w:r>
        <w:rPr>
          <w:rFonts w:ascii="Arial" w:hAnsi="Arial" w:cs="Arial"/>
          <w:b/>
          <w:sz w:val="24"/>
        </w:rPr>
        <w:t>CT1 meeting reports after previous plenary</w:t>
      </w:r>
    </w:p>
    <w:p w14:paraId="2AB5F8C3" w14:textId="77777777" w:rsidR="002A26FA" w:rsidRDefault="002A26FA" w:rsidP="002A26FA">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4960B658"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EABA5F" w14:textId="77777777" w:rsidR="002A26FA" w:rsidRDefault="002A26FA" w:rsidP="002A26FA">
      <w:pPr>
        <w:pStyle w:val="Heading3"/>
      </w:pPr>
      <w:bookmarkStart w:id="12" w:name="_Toc169667559"/>
      <w:r>
        <w:t>5.2</w:t>
      </w:r>
      <w:r>
        <w:tab/>
        <w:t>Reporting from TSG-CT WG3</w:t>
      </w:r>
      <w:bookmarkEnd w:id="12"/>
    </w:p>
    <w:p w14:paraId="3D123AC9" w14:textId="4F6EE667" w:rsidR="002A26FA" w:rsidRDefault="002A26FA" w:rsidP="002A26FA">
      <w:pPr>
        <w:rPr>
          <w:rFonts w:ascii="Arial" w:hAnsi="Arial" w:cs="Arial"/>
          <w:b/>
          <w:sz w:val="24"/>
        </w:rPr>
      </w:pPr>
      <w:r>
        <w:rPr>
          <w:rFonts w:ascii="Arial" w:hAnsi="Arial" w:cs="Arial"/>
          <w:b/>
          <w:color w:val="0000FF"/>
          <w:sz w:val="24"/>
        </w:rPr>
        <w:t>CP-241015</w:t>
      </w:r>
      <w:r>
        <w:rPr>
          <w:rFonts w:ascii="Arial" w:hAnsi="Arial" w:cs="Arial"/>
          <w:b/>
          <w:color w:val="0000FF"/>
          <w:sz w:val="24"/>
        </w:rPr>
        <w:tab/>
      </w:r>
      <w:r>
        <w:rPr>
          <w:rFonts w:ascii="Arial" w:hAnsi="Arial" w:cs="Arial"/>
          <w:b/>
          <w:sz w:val="24"/>
        </w:rPr>
        <w:t>CT3 Status Report</w:t>
      </w:r>
    </w:p>
    <w:p w14:paraId="02FD915A" w14:textId="77777777" w:rsidR="002A26FA" w:rsidRDefault="002A26FA" w:rsidP="002A26FA">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CT3 Chair</w:t>
      </w:r>
    </w:p>
    <w:p w14:paraId="6B4C2FC2"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CP-241293</w:t>
      </w:r>
      <w:r>
        <w:rPr>
          <w:color w:val="993300"/>
          <w:u w:val="single"/>
        </w:rPr>
        <w:t>.</w:t>
      </w:r>
    </w:p>
    <w:p w14:paraId="00D9FC38" w14:textId="41CE2D83" w:rsidR="002A26FA" w:rsidRDefault="002A26FA" w:rsidP="002A26FA">
      <w:pPr>
        <w:rPr>
          <w:rFonts w:ascii="Arial" w:hAnsi="Arial" w:cs="Arial"/>
          <w:b/>
          <w:sz w:val="24"/>
        </w:rPr>
      </w:pPr>
      <w:r>
        <w:rPr>
          <w:rFonts w:ascii="Arial" w:hAnsi="Arial" w:cs="Arial"/>
          <w:b/>
          <w:color w:val="0000FF"/>
          <w:sz w:val="24"/>
        </w:rPr>
        <w:t>CP-241293</w:t>
      </w:r>
      <w:r>
        <w:rPr>
          <w:rFonts w:ascii="Arial" w:hAnsi="Arial" w:cs="Arial"/>
          <w:b/>
          <w:color w:val="0000FF"/>
          <w:sz w:val="24"/>
        </w:rPr>
        <w:tab/>
      </w:r>
      <w:r>
        <w:rPr>
          <w:rFonts w:ascii="Arial" w:hAnsi="Arial" w:cs="Arial"/>
          <w:b/>
          <w:sz w:val="24"/>
        </w:rPr>
        <w:t>CT3 Status Report</w:t>
      </w:r>
    </w:p>
    <w:p w14:paraId="7D4999C9" w14:textId="77777777" w:rsidR="002A26FA" w:rsidRDefault="002A26FA" w:rsidP="002A26FA">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CT3 Chair</w:t>
      </w:r>
    </w:p>
    <w:p w14:paraId="3B4E8982" w14:textId="77777777" w:rsidR="002A26FA" w:rsidRDefault="002A26FA" w:rsidP="002A26FA">
      <w:pPr>
        <w:rPr>
          <w:color w:val="808080"/>
        </w:rPr>
      </w:pPr>
      <w:r>
        <w:rPr>
          <w:color w:val="808080"/>
        </w:rPr>
        <w:t>(Replaces CP-241015)</w:t>
      </w:r>
    </w:p>
    <w:p w14:paraId="0371C46A" w14:textId="77777777" w:rsidR="002A26FA" w:rsidRDefault="002A26FA" w:rsidP="002A26FA">
      <w:pPr>
        <w:rPr>
          <w:rFonts w:ascii="Arial" w:hAnsi="Arial" w:cs="Arial"/>
          <w:b/>
        </w:rPr>
      </w:pPr>
      <w:r>
        <w:rPr>
          <w:rFonts w:ascii="Arial" w:hAnsi="Arial" w:cs="Arial"/>
          <w:b/>
        </w:rPr>
        <w:t xml:space="preserve">Abstract: </w:t>
      </w:r>
    </w:p>
    <w:p w14:paraId="211E35B2" w14:textId="77777777" w:rsidR="002A26FA" w:rsidRDefault="002A26FA" w:rsidP="002A26FA">
      <w:r>
        <w:t>TSG WG CT3 Statistics</w:t>
      </w:r>
    </w:p>
    <w:p w14:paraId="2AC9049F" w14:textId="77777777" w:rsidR="002A26FA" w:rsidRDefault="002A26FA" w:rsidP="002A26FA">
      <w:r>
        <w:t>CT3#134:</w:t>
      </w:r>
    </w:p>
    <w:p w14:paraId="61972906" w14:textId="77777777" w:rsidR="002A26FA" w:rsidRDefault="002A26FA" w:rsidP="002A26FA">
      <w:r>
        <w:lastRenderedPageBreak/>
        <w:t>Number of handled documents</w:t>
      </w:r>
    </w:p>
    <w:p w14:paraId="4EA50742" w14:textId="77777777" w:rsidR="002A26FA" w:rsidRDefault="002A26FA" w:rsidP="002A26FA">
      <w:r>
        <w:t>683 documents allocated</w:t>
      </w:r>
    </w:p>
    <w:p w14:paraId="2003D991" w14:textId="77777777" w:rsidR="002A26FA" w:rsidRDefault="002A26FA" w:rsidP="002A26FA">
      <w:r>
        <w:t xml:space="preserve">Agreed CRs </w:t>
      </w:r>
    </w:p>
    <w:p w14:paraId="778719C8" w14:textId="77777777" w:rsidR="002A26FA" w:rsidRDefault="002A26FA" w:rsidP="002A26FA">
      <w:r>
        <w:t>Cat B/F : 65/214</w:t>
      </w:r>
    </w:p>
    <w:p w14:paraId="1586A0AD" w14:textId="77777777" w:rsidR="002A26FA" w:rsidRDefault="002A26FA" w:rsidP="002A26FA">
      <w:r>
        <w:t>Agreed pCRs</w:t>
      </w:r>
    </w:p>
    <w:p w14:paraId="5F3C1BBF" w14:textId="77777777" w:rsidR="002A26FA" w:rsidRDefault="002A26FA" w:rsidP="002A26FA">
      <w:r>
        <w:t>-</w:t>
      </w:r>
    </w:p>
    <w:p w14:paraId="6BE38EC0" w14:textId="77777777" w:rsidR="002A26FA" w:rsidRDefault="002A26FA" w:rsidP="002A26FA">
      <w:r>
        <w:t>F2F Attendances</w:t>
      </w:r>
    </w:p>
    <w:p w14:paraId="50313E99" w14:textId="77777777" w:rsidR="002A26FA" w:rsidRDefault="002A26FA" w:rsidP="002A26FA">
      <w:r>
        <w:t>169 registered/ 145 attendants</w:t>
      </w:r>
    </w:p>
    <w:p w14:paraId="592D2461" w14:textId="77777777" w:rsidR="002A26FA" w:rsidRDefault="002A26FA" w:rsidP="002A26FA">
      <w:r>
        <w:t>CT3#135:</w:t>
      </w:r>
    </w:p>
    <w:p w14:paraId="3CB0BE49" w14:textId="77777777" w:rsidR="002A26FA" w:rsidRDefault="002A26FA" w:rsidP="002A26FA">
      <w:r>
        <w:t>Number of handled documents</w:t>
      </w:r>
    </w:p>
    <w:p w14:paraId="602AC691" w14:textId="77777777" w:rsidR="002A26FA" w:rsidRDefault="002A26FA" w:rsidP="002A26FA">
      <w:r>
        <w:t>671 documents allocated</w:t>
      </w:r>
    </w:p>
    <w:p w14:paraId="69BC247E" w14:textId="77777777" w:rsidR="002A26FA" w:rsidRDefault="002A26FA" w:rsidP="002A26FA">
      <w:r>
        <w:t xml:space="preserve">Agreed CRs </w:t>
      </w:r>
    </w:p>
    <w:p w14:paraId="705466B5" w14:textId="77777777" w:rsidR="002A26FA" w:rsidRDefault="002A26FA" w:rsidP="002A26FA">
      <w:r>
        <w:t>Cat B/F : 60/241</w:t>
      </w:r>
    </w:p>
    <w:p w14:paraId="08D4230C" w14:textId="77777777" w:rsidR="002A26FA" w:rsidRDefault="002A26FA" w:rsidP="002A26FA">
      <w:r>
        <w:t>Agreed pCRs</w:t>
      </w:r>
    </w:p>
    <w:p w14:paraId="411BB11F" w14:textId="77777777" w:rsidR="002A26FA" w:rsidRDefault="002A26FA" w:rsidP="002A26FA">
      <w:r>
        <w:t>-</w:t>
      </w:r>
    </w:p>
    <w:p w14:paraId="258BF755" w14:textId="77777777" w:rsidR="002A26FA" w:rsidRDefault="002A26FA" w:rsidP="002A26FA">
      <w:r>
        <w:t>F2F Attendances</w:t>
      </w:r>
    </w:p>
    <w:p w14:paraId="5399CF55" w14:textId="77777777" w:rsidR="002A26FA" w:rsidRDefault="002A26FA" w:rsidP="002A26FA">
      <w:r>
        <w:t>139 registered/ 100 attendants</w:t>
      </w:r>
    </w:p>
    <w:p w14:paraId="643CD345" w14:textId="77777777" w:rsidR="002A26FA" w:rsidRDefault="002A26FA" w:rsidP="002A26FA">
      <w:r>
        <w:t>Release 18 Status - General</w:t>
      </w:r>
    </w:p>
    <w:p w14:paraId="6F35CF11" w14:textId="77777777" w:rsidR="002A26FA" w:rsidRDefault="002A26FA" w:rsidP="002A26FA">
      <w:r>
        <w:t xml:space="preserve">Agreement or endorsement of revised Rel-18 WIDs: </w:t>
      </w:r>
    </w:p>
    <w:p w14:paraId="39B5C855" w14:textId="77777777" w:rsidR="002A26FA" w:rsidRDefault="002A26FA" w:rsidP="002A26FA">
      <w:r>
        <w:t xml:space="preserve">1 revised WID (i.e. </w:t>
      </w:r>
      <w:proofErr w:type="spellStart"/>
      <w:r>
        <w:t>eUEPO</w:t>
      </w:r>
      <w:proofErr w:type="spellEnd"/>
      <w:r>
        <w:t>) is agreed;</w:t>
      </w:r>
    </w:p>
    <w:p w14:paraId="7AC0FA08" w14:textId="77777777" w:rsidR="002A26FA" w:rsidRDefault="002A26FA" w:rsidP="002A26FA">
      <w:r>
        <w:t xml:space="preserve">2 revised WIDs (i.e. </w:t>
      </w:r>
      <w:proofErr w:type="spellStart"/>
      <w:r>
        <w:t>IVAS_Codec</w:t>
      </w:r>
      <w:proofErr w:type="spellEnd"/>
      <w:r>
        <w:t>, EDGE_Ph2) are endorsed.</w:t>
      </w:r>
    </w:p>
    <w:p w14:paraId="3FA47682" w14:textId="77777777" w:rsidR="002A26FA" w:rsidRDefault="002A26FA" w:rsidP="002A26FA">
      <w:r>
        <w:t>In total, all the 49 work items progress quite well in CT3 and 2 of them are outstanding:</w:t>
      </w:r>
    </w:p>
    <w:p w14:paraId="2F93E5E2" w14:textId="77777777" w:rsidR="002A26FA" w:rsidRDefault="002A26FA" w:rsidP="002A26FA">
      <w:proofErr w:type="spellStart"/>
      <w:r>
        <w:t>Ranging_SL</w:t>
      </w:r>
      <w:proofErr w:type="spellEnd"/>
      <w:r>
        <w:t>, ADAES work items.</w:t>
      </w:r>
      <w:r>
        <w:br/>
        <w:t xml:space="preserve">NOTE: </w:t>
      </w:r>
      <w:proofErr w:type="spellStart"/>
      <w:r>
        <w:t>Ranging_SL</w:t>
      </w:r>
      <w:proofErr w:type="spellEnd"/>
      <w:r>
        <w:t xml:space="preserve"> expected to be completed with a company CR</w:t>
      </w:r>
    </w:p>
    <w:p w14:paraId="4FA3014F" w14:textId="77777777" w:rsidR="002A26FA" w:rsidRDefault="002A26FA" w:rsidP="002A26FA">
      <w:r>
        <w:t>Slides 14- 19 indicate the major CT3 progress in 2024 Q2.</w:t>
      </w:r>
    </w:p>
    <w:p w14:paraId="3D0EA07E" w14:textId="77777777" w:rsidR="002A26FA" w:rsidRDefault="002A26FA" w:rsidP="002A26FA">
      <w:r>
        <w:t>Release 19 Status</w:t>
      </w:r>
    </w:p>
    <w:p w14:paraId="6F860BBB" w14:textId="77777777" w:rsidR="002A26FA" w:rsidRDefault="002A26FA" w:rsidP="002A26FA">
      <w:r>
        <w:t>Work kicked-off from CT3#135 meeting !</w:t>
      </w:r>
    </w:p>
    <w:p w14:paraId="494997E9" w14:textId="77777777" w:rsidR="002A26FA" w:rsidRDefault="002A26FA" w:rsidP="002A26FA">
      <w:r>
        <w:t xml:space="preserve">Only </w:t>
      </w:r>
      <w:proofErr w:type="spellStart"/>
      <w:r>
        <w:t>workitem</w:t>
      </w:r>
      <w:proofErr w:type="spellEnd"/>
      <w:r>
        <w:t xml:space="preserve"> proposals (WIDs, Discussion papers) were treated in this plenary cycle (CT3#135, Hyderabad India).</w:t>
      </w:r>
    </w:p>
    <w:p w14:paraId="1A754DFD" w14:textId="77777777" w:rsidR="002A26FA" w:rsidRDefault="002A26FA" w:rsidP="002A26FA">
      <w:r>
        <w:t xml:space="preserve">Agreement or endorsement of new Rel-19 WIDs: </w:t>
      </w:r>
    </w:p>
    <w:p w14:paraId="232AA3C2" w14:textId="77777777" w:rsidR="002A26FA" w:rsidRDefault="002A26FA" w:rsidP="002A26FA">
      <w:r>
        <w:t>4 new WIDs (i.e. TEI19_VLANSUB, TEI19_IP_SP_EXP, EDGEAPP_Ph3, NBI19) are agreed;</w:t>
      </w:r>
    </w:p>
    <w:p w14:paraId="62839642" w14:textId="77777777" w:rsidR="002A26FA" w:rsidRDefault="002A26FA" w:rsidP="002A26FA">
      <w:r>
        <w:t>5 new WIDs (i.e. SBIProtoc19, IMSProtoc19, MCProtoc19, UAS_Ph3, TEI19_MINPA) are endorsed;</w:t>
      </w:r>
    </w:p>
    <w:p w14:paraId="3B971215" w14:textId="77777777" w:rsidR="002A26FA" w:rsidRDefault="002A26FA" w:rsidP="002A26FA">
      <w:r>
        <w:t>Discussion papers were submitted on the future work.</w:t>
      </w:r>
    </w:p>
    <w:p w14:paraId="0D2BAF3D" w14:textId="77777777" w:rsidR="002A26FA" w:rsidRDefault="002A26FA" w:rsidP="002A26FA">
      <w:r>
        <w:t>Rel-19 normative work is expected to start from CT3#136 (Maastricht, Netherlands) meeting.</w:t>
      </w:r>
    </w:p>
    <w:p w14:paraId="1E845F04" w14:textId="77777777" w:rsidR="002A26FA" w:rsidRDefault="002A26FA" w:rsidP="002A26FA">
      <w:r>
        <w:t xml:space="preserve">For Information to CT </w:t>
      </w:r>
    </w:p>
    <w:p w14:paraId="7916D25D" w14:textId="77777777" w:rsidR="002A26FA" w:rsidRDefault="002A26FA" w:rsidP="002A26FA">
      <w:r>
        <w:t>CT3 work focused on:</w:t>
      </w:r>
    </w:p>
    <w:p w14:paraId="577EC9DA" w14:textId="77777777" w:rsidR="002A26FA" w:rsidRDefault="002A26FA" w:rsidP="002A26FA">
      <w:r>
        <w:lastRenderedPageBreak/>
        <w:t>Completion of Rel-18 normative work, almost all WIs are completed (only 2 outstanding) with company CRs in this plenary completing one of the outstanding WI. Last outstanding WI will be resolved in August WG meeting (CT3#136).</w:t>
      </w:r>
    </w:p>
    <w:p w14:paraId="01B35C85" w14:textId="77777777" w:rsidR="002A26FA" w:rsidRDefault="002A26FA" w:rsidP="002A26FA">
      <w:r>
        <w:t>Essential corrections on Release 17, 16, and 15 specifications.</w:t>
      </w:r>
    </w:p>
    <w:p w14:paraId="34A7BF88" w14:textId="77777777" w:rsidR="002A26FA" w:rsidRDefault="002A26FA" w:rsidP="002A26FA">
      <w:r>
        <w:t>Quite good and efficient progress in the CT3 F2F meetings.</w:t>
      </w:r>
    </w:p>
    <w:p w14:paraId="133004C1" w14:textId="77777777" w:rsidR="002A26FA" w:rsidRDefault="002A26FA" w:rsidP="002A26FA">
      <w:r>
        <w:t>For Action to CT</w:t>
      </w:r>
    </w:p>
    <w:p w14:paraId="28D93EA1" w14:textId="77777777" w:rsidR="002A26FA" w:rsidRDefault="002A26FA" w:rsidP="002A26FA">
      <w:r>
        <w:t>Approval of new Rel-19 WIDs and revised Rel-18 WIDs led by CT3</w:t>
      </w:r>
    </w:p>
    <w:p w14:paraId="13F80ABB" w14:textId="77777777" w:rsidR="002A26FA" w:rsidRDefault="002A26FA" w:rsidP="002A26FA">
      <w:r>
        <w:t>Approval of company CRs as the revisions of agreed CRs in CT3#134 and CT3#135 meetings. Those CRs are submitted to solve the issues related to the OpenAPI errors identified by the Rapporteurs.  All the documents are discussed in CT3 reflector already and can be agreed in the Plenary.</w:t>
      </w:r>
    </w:p>
    <w:p w14:paraId="5C68E1CC" w14:textId="77777777" w:rsidR="002A26FA" w:rsidRDefault="002A26FA" w:rsidP="002A26FA">
      <w:r>
        <w:t>Acknowledgement</w:t>
      </w:r>
    </w:p>
    <w:p w14:paraId="4903B04B" w14:textId="77777777" w:rsidR="002A26FA" w:rsidRDefault="002A26FA" w:rsidP="002A26FA">
      <w:r>
        <w:t>The Chair wants to thank</w:t>
      </w:r>
    </w:p>
    <w:p w14:paraId="611B7F2A" w14:textId="77777777" w:rsidR="002A26FA" w:rsidRDefault="002A26FA" w:rsidP="002A26FA">
      <w:r>
        <w:t>Vice Chairs, Naren and Susana for their big support in the CT3 management.</w:t>
      </w:r>
    </w:p>
    <w:p w14:paraId="18C50BC0" w14:textId="77777777" w:rsidR="002A26FA" w:rsidRDefault="002A26FA" w:rsidP="002A26FA">
      <w:r>
        <w:t>MCC Dongwook for his excellent effort and work to support CT3 before, during and after the meeting.</w:t>
      </w:r>
    </w:p>
    <w:p w14:paraId="4571F264" w14:textId="77777777" w:rsidR="002A26FA" w:rsidRDefault="002A26FA" w:rsidP="002A26FA">
      <w:r>
        <w:t>ETSI support for IT facilities.</w:t>
      </w:r>
    </w:p>
    <w:p w14:paraId="61BC472D" w14:textId="77777777" w:rsidR="002A26FA" w:rsidRDefault="002A26FA" w:rsidP="002A26FA">
      <w:r>
        <w:t>All CT3 delegates, and specially TS/TR rapporteurs, for their hard work, professionalism and commitment for the success of the challenging meeting.</w:t>
      </w:r>
    </w:p>
    <w:p w14:paraId="105A161A" w14:textId="77777777" w:rsidR="002A26FA" w:rsidRDefault="002A26FA" w:rsidP="002A26FA">
      <w:r>
        <w:t>CT WG Chairs, CT Chair and MCCs for helping with the good practices in the handling of meetings and coordination activities.</w:t>
      </w:r>
    </w:p>
    <w:p w14:paraId="0178669E"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C754CB" w14:textId="006D50B8" w:rsidR="002A26FA" w:rsidRDefault="002A26FA" w:rsidP="002A26FA">
      <w:pPr>
        <w:rPr>
          <w:rFonts w:ascii="Arial" w:hAnsi="Arial" w:cs="Arial"/>
          <w:b/>
          <w:sz w:val="24"/>
        </w:rPr>
      </w:pPr>
      <w:r>
        <w:rPr>
          <w:rFonts w:ascii="Arial" w:hAnsi="Arial" w:cs="Arial"/>
          <w:b/>
          <w:color w:val="0000FF"/>
          <w:sz w:val="24"/>
        </w:rPr>
        <w:t>CP-241016</w:t>
      </w:r>
      <w:r>
        <w:rPr>
          <w:rFonts w:ascii="Arial" w:hAnsi="Arial" w:cs="Arial"/>
          <w:b/>
          <w:color w:val="0000FF"/>
          <w:sz w:val="24"/>
        </w:rPr>
        <w:tab/>
      </w:r>
      <w:r>
        <w:rPr>
          <w:rFonts w:ascii="Arial" w:hAnsi="Arial" w:cs="Arial"/>
          <w:b/>
          <w:sz w:val="24"/>
        </w:rPr>
        <w:t>CT3 meeting reports after previous plenary</w:t>
      </w:r>
    </w:p>
    <w:p w14:paraId="5F73E843" w14:textId="77777777" w:rsidR="002A26FA" w:rsidRDefault="002A26FA" w:rsidP="002A26FA">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3965B758"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9E4E7F" w14:textId="77777777" w:rsidR="002A26FA" w:rsidRDefault="002A26FA" w:rsidP="002A26FA">
      <w:pPr>
        <w:pStyle w:val="Heading3"/>
      </w:pPr>
      <w:bookmarkStart w:id="13" w:name="_Toc169667560"/>
      <w:r>
        <w:t>5.3</w:t>
      </w:r>
      <w:r>
        <w:tab/>
        <w:t>Reporting from TSG-CT WG4</w:t>
      </w:r>
      <w:bookmarkEnd w:id="13"/>
    </w:p>
    <w:p w14:paraId="2CB33606" w14:textId="4B48C5F8" w:rsidR="002A26FA" w:rsidRDefault="002A26FA" w:rsidP="002A26FA">
      <w:pPr>
        <w:rPr>
          <w:rFonts w:ascii="Arial" w:hAnsi="Arial" w:cs="Arial"/>
          <w:b/>
          <w:sz w:val="24"/>
        </w:rPr>
      </w:pPr>
      <w:r>
        <w:rPr>
          <w:rFonts w:ascii="Arial" w:hAnsi="Arial" w:cs="Arial"/>
          <w:b/>
          <w:color w:val="0000FF"/>
          <w:sz w:val="24"/>
        </w:rPr>
        <w:t>CP-241017</w:t>
      </w:r>
      <w:r>
        <w:rPr>
          <w:rFonts w:ascii="Arial" w:hAnsi="Arial" w:cs="Arial"/>
          <w:b/>
          <w:color w:val="0000FF"/>
          <w:sz w:val="24"/>
        </w:rPr>
        <w:tab/>
      </w:r>
      <w:r>
        <w:rPr>
          <w:rFonts w:ascii="Arial" w:hAnsi="Arial" w:cs="Arial"/>
          <w:b/>
          <w:sz w:val="24"/>
        </w:rPr>
        <w:t>CT4 Status Report</w:t>
      </w:r>
    </w:p>
    <w:p w14:paraId="3CB4168D" w14:textId="77777777" w:rsidR="002A26FA" w:rsidRDefault="002A26FA" w:rsidP="002A26FA">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w:t>
      </w:r>
    </w:p>
    <w:p w14:paraId="08ABB3BB" w14:textId="77777777" w:rsidR="002A26FA" w:rsidRDefault="002A26FA" w:rsidP="002A26FA">
      <w:pPr>
        <w:rPr>
          <w:rFonts w:ascii="Arial" w:hAnsi="Arial" w:cs="Arial"/>
          <w:b/>
        </w:rPr>
      </w:pPr>
      <w:r>
        <w:rPr>
          <w:rFonts w:ascii="Arial" w:hAnsi="Arial" w:cs="Arial"/>
          <w:b/>
        </w:rPr>
        <w:t xml:space="preserve">Abstract: </w:t>
      </w:r>
    </w:p>
    <w:p w14:paraId="235A0D8F" w14:textId="77777777" w:rsidR="002A26FA" w:rsidRDefault="002A26FA" w:rsidP="002A26FA">
      <w:r>
        <w:t>TSG WG CT4 Statistics</w:t>
      </w:r>
    </w:p>
    <w:p w14:paraId="7C28A60E" w14:textId="77777777" w:rsidR="002A26FA" w:rsidRDefault="002A26FA" w:rsidP="002A26FA">
      <w:r>
        <w:t>Number of handled documents</w:t>
      </w:r>
    </w:p>
    <w:p w14:paraId="0297B81B" w14:textId="77777777" w:rsidR="002A26FA" w:rsidRDefault="002A26FA" w:rsidP="002A26FA">
      <w:r>
        <w:t>CT4#122: 558</w:t>
      </w:r>
    </w:p>
    <w:p w14:paraId="3D6820C2" w14:textId="77777777" w:rsidR="002A26FA" w:rsidRDefault="002A26FA" w:rsidP="002A26FA">
      <w:r>
        <w:t>CT4#123: 558</w:t>
      </w:r>
    </w:p>
    <w:p w14:paraId="297A8890" w14:textId="77777777" w:rsidR="002A26FA" w:rsidRDefault="002A26FA" w:rsidP="002A26FA">
      <w:r>
        <w:t xml:space="preserve">Agreed CRs </w:t>
      </w:r>
    </w:p>
    <w:p w14:paraId="11EFEE91" w14:textId="77777777" w:rsidR="002A26FA" w:rsidRDefault="002A26FA" w:rsidP="002A26FA">
      <w:r>
        <w:t xml:space="preserve">CT4#122: 202  25 (B), 162 (F/D), 15 (A) </w:t>
      </w:r>
    </w:p>
    <w:p w14:paraId="604D97D1" w14:textId="77777777" w:rsidR="002A26FA" w:rsidRDefault="002A26FA" w:rsidP="002A26FA">
      <w:r>
        <w:t>CT4#123: 241  32 (B), 197 (F/D), 12 (A)</w:t>
      </w:r>
    </w:p>
    <w:p w14:paraId="195443FA" w14:textId="77777777" w:rsidR="002A26FA" w:rsidRDefault="002A26FA" w:rsidP="002A26FA">
      <w:r>
        <w:t>Agreed pCRs</w:t>
      </w:r>
    </w:p>
    <w:p w14:paraId="07E1A79C" w14:textId="77777777" w:rsidR="002A26FA" w:rsidRDefault="002A26FA" w:rsidP="002A26FA">
      <w:r>
        <w:t>CT4#122: 7  3 (29.857), 4 (29.866)</w:t>
      </w:r>
    </w:p>
    <w:p w14:paraId="30F68500" w14:textId="77777777" w:rsidR="002A26FA" w:rsidRDefault="002A26FA" w:rsidP="002A26FA">
      <w:r>
        <w:lastRenderedPageBreak/>
        <w:t>CT4#123: 11 1 (29.857), 10 (29.866)</w:t>
      </w:r>
    </w:p>
    <w:p w14:paraId="3975EF92" w14:textId="77777777" w:rsidR="002A26FA" w:rsidRDefault="002A26FA" w:rsidP="002A26FA">
      <w:r>
        <w:t>Attendances</w:t>
      </w:r>
    </w:p>
    <w:p w14:paraId="1D2EFEAA" w14:textId="77777777" w:rsidR="002A26FA" w:rsidRDefault="002A26FA" w:rsidP="002A26FA">
      <w:r>
        <w:t>CT4#122: 142/171 (F2F) ,  0/15 (online)</w:t>
      </w:r>
    </w:p>
    <w:p w14:paraId="41218A0E" w14:textId="77777777" w:rsidR="002A26FA" w:rsidRDefault="002A26FA" w:rsidP="002A26FA">
      <w:r>
        <w:t>CT4#123: 103/121 (F2F) ,  1/25 (online)</w:t>
      </w:r>
    </w:p>
    <w:p w14:paraId="01E46F3E" w14:textId="77777777" w:rsidR="002A26FA" w:rsidRDefault="002A26FA" w:rsidP="002A26FA">
      <w:r>
        <w:t xml:space="preserve">Other information </w:t>
      </w:r>
    </w:p>
    <w:p w14:paraId="2803CA93" w14:textId="77777777" w:rsidR="002A26FA" w:rsidRDefault="002A26FA" w:rsidP="002A26FA">
      <w:r>
        <w:t>some statistics</w:t>
      </w:r>
    </w:p>
    <w:p w14:paraId="0E38763F" w14:textId="77777777" w:rsidR="002A26FA" w:rsidRDefault="002A26FA" w:rsidP="002A26FA">
      <w:r>
        <w:t>In Meeting rooms  we  had 10 to 30 delegates depending on the topic.</w:t>
      </w:r>
    </w:p>
    <w:p w14:paraId="02C42952" w14:textId="77777777" w:rsidR="002A26FA" w:rsidRDefault="002A26FA" w:rsidP="002A26FA">
      <w:r>
        <w:t>Up to 7 delegates followed the  CT4 meeting using Microsoft Teams</w:t>
      </w:r>
    </w:p>
    <w:p w14:paraId="3F218F72" w14:textId="77777777" w:rsidR="002A26FA" w:rsidRDefault="002A26FA" w:rsidP="002A26FA">
      <w:r>
        <w:t>CT4#122 was 5 days long</w:t>
      </w:r>
    </w:p>
    <w:p w14:paraId="6E799380" w14:textId="77777777" w:rsidR="002A26FA" w:rsidRDefault="002A26FA" w:rsidP="002A26FA">
      <w:r>
        <w:t>CT4#123 was 5 days long</w:t>
      </w:r>
    </w:p>
    <w:p w14:paraId="65A2AF00" w14:textId="77777777" w:rsidR="002A26FA" w:rsidRDefault="002A26FA" w:rsidP="002A26FA">
      <w:r>
        <w:t xml:space="preserve">Work Plan Highlighting </w:t>
      </w:r>
    </w:p>
    <w:p w14:paraId="5169555A" w14:textId="77777777" w:rsidR="002A26FA" w:rsidRDefault="002A26FA" w:rsidP="002A26FA">
      <w:r>
        <w:t>Overall status of Rel-18 work in CT4</w:t>
      </w:r>
    </w:p>
    <w:p w14:paraId="7BC28316" w14:textId="77777777" w:rsidR="002A26FA" w:rsidRDefault="002A26FA" w:rsidP="002A26FA">
      <w:r>
        <w:t xml:space="preserve">4 work items led by CT4 are newly completed, with which all Rel-18 work items led by CT4 are completed (including the </w:t>
      </w:r>
      <w:proofErr w:type="spellStart"/>
      <w:r>
        <w:t>IVAS_Codec</w:t>
      </w:r>
      <w:proofErr w:type="spellEnd"/>
      <w:r>
        <w:t xml:space="preserve"> WI created on CT#103)</w:t>
      </w:r>
    </w:p>
    <w:p w14:paraId="5B706CAC" w14:textId="77777777" w:rsidR="002A26FA" w:rsidRDefault="002A26FA" w:rsidP="002A26FA">
      <w:r>
        <w:t>4 work items supported by CT4 are newly completed, with which all Rel-18 work items supported by CT4 are completed (CT4 part)</w:t>
      </w:r>
    </w:p>
    <w:p w14:paraId="15FB8A22" w14:textId="77777777" w:rsidR="002A26FA" w:rsidRDefault="002A26FA" w:rsidP="002A26FA">
      <w:r>
        <w:t>The  “PRINS modification” work requested by GSMA 5GMRR is completed based on the Stage2 agreements by SA3</w:t>
      </w:r>
    </w:p>
    <w:p w14:paraId="187D3DAD" w14:textId="77777777" w:rsidR="002A26FA" w:rsidRDefault="002A26FA" w:rsidP="002A26FA">
      <w:r>
        <w:t>The study items “</w:t>
      </w:r>
      <w:proofErr w:type="spellStart"/>
      <w:r>
        <w:t>FS_RedInfExp_SBI</w:t>
      </w:r>
      <w:proofErr w:type="spellEnd"/>
      <w:r>
        <w:t>” and “FS_IMS_RES” are not concluded by CT4#123 meeting, the study will be continued in Rel-19</w:t>
      </w:r>
    </w:p>
    <w:p w14:paraId="6AB1BF1E" w14:textId="77777777" w:rsidR="002A26FA" w:rsidRDefault="002A26FA" w:rsidP="002A26FA">
      <w:r>
        <w:t>4 Rel-19 work items led by CT4 were agreed on CT4#123 meeting</w:t>
      </w:r>
    </w:p>
    <w:p w14:paraId="5EDE56BD" w14:textId="77777777" w:rsidR="002A26FA" w:rsidRDefault="002A26FA" w:rsidP="002A26FA">
      <w:r>
        <w:t>One work item (TEI19_MINPA) has SA dependency and the SA work item had been approved.</w:t>
      </w:r>
    </w:p>
    <w:p w14:paraId="65F690C4" w14:textId="77777777" w:rsidR="002A26FA" w:rsidRDefault="002A26FA" w:rsidP="002A26FA">
      <w:r>
        <w:t>4 Rel-19 work items supported by CT4 were agreed on CT4#123 meeting</w:t>
      </w:r>
    </w:p>
    <w:p w14:paraId="4A3CFD8E" w14:textId="77777777" w:rsidR="002A26FA" w:rsidRDefault="002A26FA" w:rsidP="002A26FA">
      <w:r>
        <w:t>Two work items (TEI19_VLANSUB and TEI19_IP_SP_EXP) have SA dependencies and the SA work items had been approved.</w:t>
      </w:r>
    </w:p>
    <w:p w14:paraId="1E5663C4" w14:textId="77777777" w:rsidR="002A26FA" w:rsidRDefault="002A26FA" w:rsidP="002A26FA">
      <w:r>
        <w:t xml:space="preserve">For Information to CT </w:t>
      </w:r>
    </w:p>
    <w:p w14:paraId="33F93286" w14:textId="77777777" w:rsidR="002A26FA" w:rsidRDefault="002A26FA" w:rsidP="002A26FA">
      <w:r>
        <w:t>There was 1 Rel-15 CR agreed (see C4-241253).  Current definition of “</w:t>
      </w:r>
      <w:proofErr w:type="spellStart"/>
      <w:r>
        <w:t>VelocityEstimate</w:t>
      </w:r>
      <w:proofErr w:type="spellEnd"/>
      <w:r>
        <w:t xml:space="preserve">” data type is a choice among mutually exclusive alternatives, hence the corresponding </w:t>
      </w:r>
      <w:proofErr w:type="spellStart"/>
      <w:r>
        <w:t>yaml</w:t>
      </w:r>
      <w:proofErr w:type="spellEnd"/>
      <w:r>
        <w:t xml:space="preserve"> is defined using “</w:t>
      </w:r>
      <w:proofErr w:type="spellStart"/>
      <w:r>
        <w:t>oneOf</w:t>
      </w:r>
      <w:proofErr w:type="spellEnd"/>
      <w:r>
        <w:t>” construct. However the actually defined alternatives are not really mutually exclusive, this will fail the parsing. The issue is addressed by replacing “</w:t>
      </w:r>
      <w:proofErr w:type="spellStart"/>
      <w:r>
        <w:t>oneOf</w:t>
      </w:r>
      <w:proofErr w:type="spellEnd"/>
      <w:r>
        <w:t>“ by “</w:t>
      </w:r>
      <w:proofErr w:type="spellStart"/>
      <w:r>
        <w:t>anyOf</w:t>
      </w:r>
      <w:proofErr w:type="spellEnd"/>
      <w:r>
        <w:t>” in the CR.</w:t>
      </w:r>
    </w:p>
    <w:p w14:paraId="70BB2F73" w14:textId="77777777" w:rsidR="002A26FA" w:rsidRDefault="002A26FA" w:rsidP="002A26FA">
      <w:r>
        <w:t xml:space="preserve">There are 17 CRs agreed with dependencies on SA. </w:t>
      </w:r>
    </w:p>
    <w:p w14:paraId="61343C81" w14:textId="77777777" w:rsidR="002A26FA" w:rsidRDefault="002A26FA" w:rsidP="002A26FA">
      <w:r>
        <w:t>CT4 discussed the topic of registering 3GPP defined JWT claims to IANA, CT4 considers it is beneficial to make such registration to IANA. Related LS has been sent to this plenary.</w:t>
      </w:r>
    </w:p>
    <w:p w14:paraId="637457A1" w14:textId="77777777" w:rsidR="002A26FA" w:rsidRDefault="002A26FA" w:rsidP="002A26FA">
      <w:r>
        <w:t>Guidance on private branches on Gitlab “5G_APIs” repository</w:t>
      </w:r>
    </w:p>
    <w:p w14:paraId="00B3BD27" w14:textId="77777777" w:rsidR="002A26FA" w:rsidRDefault="002A26FA" w:rsidP="002A26FA">
      <w:r>
        <w:t>The issue was discussed on CT4#121 meeting, see C4-240376. Basic idea is to avoid creating private branches on Gitlab “5G_APIs” repository as much as possible. The principle in the DP was endorsed by CT4, a corresponding LS was sent to relevant WGs (see C4-240636)</w:t>
      </w:r>
    </w:p>
    <w:p w14:paraId="791EFDB6" w14:textId="77777777" w:rsidR="002A26FA" w:rsidRDefault="002A26FA" w:rsidP="002A26FA">
      <w:r>
        <w:t>Request was raised to permanently document the guidance in proper place. CT4 decided to document the guidance in the annex of TS 29.501. A Rel-19 CR on this topic was discussed and technically endorsed by CT4 (see C4-242475).</w:t>
      </w:r>
    </w:p>
    <w:p w14:paraId="3019B017" w14:textId="77777777" w:rsidR="002A26FA" w:rsidRDefault="002A26FA" w:rsidP="002A26FA">
      <w:r>
        <w:t>For Action to CT</w:t>
      </w:r>
    </w:p>
    <w:p w14:paraId="30FF266B" w14:textId="77777777" w:rsidR="002A26FA" w:rsidRDefault="002A26FA" w:rsidP="002A26FA">
      <w:r>
        <w:lastRenderedPageBreak/>
        <w:t>On CT4#119 meeting there was one LS (see S3-240220 / C4-235577) sent to SA3. The LS (under work item “</w:t>
      </w:r>
      <w:proofErr w:type="spellStart"/>
      <w:r>
        <w:t>HN_Auth</w:t>
      </w:r>
      <w:proofErr w:type="spellEnd"/>
      <w:r>
        <w:t>”) aimed to get clarification from SA3 on home network triggered re-authentication. Up to now, CT4 has not yet received reply from SA3. CT is requested to report this to SA, and kindly ask SA3 to provide their feedback.</w:t>
      </w:r>
    </w:p>
    <w:p w14:paraId="0A3F0237" w14:textId="77777777" w:rsidR="002A26FA" w:rsidRDefault="002A26FA" w:rsidP="002A26FA">
      <w:r>
        <w:t xml:space="preserve"> CT is requested to report the completion of the works on Roaming5G and </w:t>
      </w:r>
      <w:proofErr w:type="spellStart"/>
      <w:r>
        <w:t>IVAS_Codec</w:t>
      </w:r>
      <w:proofErr w:type="spellEnd"/>
      <w:r>
        <w:t>.</w:t>
      </w:r>
    </w:p>
    <w:p w14:paraId="197E4FAE" w14:textId="77777777" w:rsidR="002A26FA" w:rsidRDefault="002A26FA" w:rsidP="002A26FA">
      <w:r>
        <w:t>Acknowledgement</w:t>
      </w:r>
    </w:p>
    <w:p w14:paraId="7308799A" w14:textId="77777777" w:rsidR="002A26FA" w:rsidRDefault="002A26FA" w:rsidP="002A26FA">
      <w:r>
        <w:t>The Chair wants to:</w:t>
      </w:r>
    </w:p>
    <w:p w14:paraId="29DD22AD" w14:textId="77777777" w:rsidR="002A26FA" w:rsidRDefault="002A26FA" w:rsidP="002A26FA">
      <w:r>
        <w:t>Thank CT4 delegates for their hard work,  their dedication and their excellent team spirit and to be open for compromises during the discussions and in the offline discussion.</w:t>
      </w:r>
    </w:p>
    <w:p w14:paraId="32BA7063" w14:textId="77777777" w:rsidR="002A26FA" w:rsidRDefault="002A26FA" w:rsidP="002A26FA">
      <w:r>
        <w:t xml:space="preserve">Thank the CT4 vice chairs for chairing the parallel sessions, their support  before and during the meeting. </w:t>
      </w:r>
    </w:p>
    <w:p w14:paraId="2F3FF536" w14:textId="77777777" w:rsidR="002A26FA" w:rsidRDefault="002A26FA" w:rsidP="002A26FA">
      <w:r>
        <w:t>Thank the WI and spec rapporteurs for their priceless coordination work and the pre-editing work of the 5GC specifications and check of the Open API files. The number of open API files are increasing but handled by the same number of delegates</w:t>
      </w:r>
    </w:p>
    <w:p w14:paraId="2916E9FF" w14:textId="77777777" w:rsidR="002A26FA" w:rsidRDefault="002A26FA" w:rsidP="002A26FA">
      <w:r>
        <w:t xml:space="preserve">Thank Kimmo for his excellent work and support as MCC. </w:t>
      </w:r>
    </w:p>
    <w:p w14:paraId="140846C4" w14:textId="77777777" w:rsidR="002A26FA" w:rsidRDefault="002A26FA" w:rsidP="002A26FA">
      <w:r>
        <w:t>Thanks to the Host of the meeting and the support during the meeting.</w:t>
      </w:r>
    </w:p>
    <w:p w14:paraId="4F9D6A79"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3F138F" w14:textId="5F0FE6B4" w:rsidR="002A26FA" w:rsidRDefault="002A26FA" w:rsidP="002A26FA">
      <w:pPr>
        <w:rPr>
          <w:rFonts w:ascii="Arial" w:hAnsi="Arial" w:cs="Arial"/>
          <w:b/>
          <w:sz w:val="24"/>
        </w:rPr>
      </w:pPr>
      <w:r>
        <w:rPr>
          <w:rFonts w:ascii="Arial" w:hAnsi="Arial" w:cs="Arial"/>
          <w:b/>
          <w:color w:val="0000FF"/>
          <w:sz w:val="24"/>
        </w:rPr>
        <w:t>CP-241018</w:t>
      </w:r>
      <w:r>
        <w:rPr>
          <w:rFonts w:ascii="Arial" w:hAnsi="Arial" w:cs="Arial"/>
          <w:b/>
          <w:color w:val="0000FF"/>
          <w:sz w:val="24"/>
        </w:rPr>
        <w:tab/>
      </w:r>
      <w:r>
        <w:rPr>
          <w:rFonts w:ascii="Arial" w:hAnsi="Arial" w:cs="Arial"/>
          <w:b/>
          <w:sz w:val="24"/>
        </w:rPr>
        <w:t>CT4 meeting reports after previous plenary</w:t>
      </w:r>
    </w:p>
    <w:p w14:paraId="15E580E4" w14:textId="77777777" w:rsidR="002A26FA" w:rsidRDefault="002A26FA" w:rsidP="002A26FA">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06BEAFDD"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86381E" w14:textId="77777777" w:rsidR="002A26FA" w:rsidRDefault="002A26FA" w:rsidP="002A26FA">
      <w:pPr>
        <w:pStyle w:val="Heading3"/>
      </w:pPr>
      <w:bookmarkStart w:id="14" w:name="_Toc169667561"/>
      <w:r>
        <w:t>5.4</w:t>
      </w:r>
      <w:r>
        <w:tab/>
        <w:t>Reporting from TSG-CT WG6</w:t>
      </w:r>
      <w:bookmarkEnd w:id="14"/>
    </w:p>
    <w:p w14:paraId="5BCFCA1D" w14:textId="3EBB8343" w:rsidR="002A26FA" w:rsidRDefault="002A26FA" w:rsidP="002A26FA">
      <w:pPr>
        <w:rPr>
          <w:rFonts w:ascii="Arial" w:hAnsi="Arial" w:cs="Arial"/>
          <w:b/>
          <w:sz w:val="24"/>
        </w:rPr>
      </w:pPr>
      <w:r>
        <w:rPr>
          <w:rFonts w:ascii="Arial" w:hAnsi="Arial" w:cs="Arial"/>
          <w:b/>
          <w:color w:val="0000FF"/>
          <w:sz w:val="24"/>
        </w:rPr>
        <w:t>CP-241019</w:t>
      </w:r>
      <w:r>
        <w:rPr>
          <w:rFonts w:ascii="Arial" w:hAnsi="Arial" w:cs="Arial"/>
          <w:b/>
          <w:color w:val="0000FF"/>
          <w:sz w:val="24"/>
        </w:rPr>
        <w:tab/>
      </w:r>
      <w:r>
        <w:rPr>
          <w:rFonts w:ascii="Arial" w:hAnsi="Arial" w:cs="Arial"/>
          <w:b/>
          <w:sz w:val="24"/>
        </w:rPr>
        <w:t>CT6 Status Report</w:t>
      </w:r>
    </w:p>
    <w:p w14:paraId="28CCEF18" w14:textId="77777777" w:rsidR="002A26FA" w:rsidRDefault="002A26FA" w:rsidP="002A26FA">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CT6 Chair</w:t>
      </w:r>
    </w:p>
    <w:p w14:paraId="0337E09B" w14:textId="77777777" w:rsidR="002A26FA" w:rsidRDefault="002A26FA" w:rsidP="002A26FA">
      <w:pPr>
        <w:rPr>
          <w:rFonts w:ascii="Arial" w:hAnsi="Arial" w:cs="Arial"/>
          <w:b/>
        </w:rPr>
      </w:pPr>
      <w:r>
        <w:rPr>
          <w:rFonts w:ascii="Arial" w:hAnsi="Arial" w:cs="Arial"/>
          <w:b/>
        </w:rPr>
        <w:t xml:space="preserve">Abstract: </w:t>
      </w:r>
    </w:p>
    <w:p w14:paraId="32BC142C" w14:textId="77777777" w:rsidR="002A26FA" w:rsidRDefault="002A26FA" w:rsidP="002A26FA">
      <w:r>
        <w:t>TSG WG CT6 Statistics</w:t>
      </w:r>
    </w:p>
    <w:p w14:paraId="6C5BE065" w14:textId="77777777" w:rsidR="002A26FA" w:rsidRDefault="002A26FA" w:rsidP="002A26FA">
      <w:r>
        <w:t>Number of handled documents</w:t>
      </w:r>
    </w:p>
    <w:p w14:paraId="2A8056BB" w14:textId="77777777" w:rsidR="002A26FA" w:rsidRDefault="002A26FA" w:rsidP="002A26FA">
      <w:r>
        <w:t>120</w:t>
      </w:r>
    </w:p>
    <w:p w14:paraId="527325B2" w14:textId="77777777" w:rsidR="002A26FA" w:rsidRDefault="002A26FA" w:rsidP="002A26FA">
      <w:r>
        <w:t xml:space="preserve">Agreed CRs </w:t>
      </w:r>
    </w:p>
    <w:p w14:paraId="3174B1E3" w14:textId="77777777" w:rsidR="002A26FA" w:rsidRDefault="002A26FA" w:rsidP="002A26FA">
      <w:r>
        <w:t>45</w:t>
      </w:r>
    </w:p>
    <w:p w14:paraId="7A50C1A7" w14:textId="77777777" w:rsidR="002A26FA" w:rsidRDefault="002A26FA" w:rsidP="002A26FA">
      <w:r>
        <w:t xml:space="preserve">Cat A(4)/B (5)/C (4)/F (29)/D (3) </w:t>
      </w:r>
    </w:p>
    <w:p w14:paraId="410C731C" w14:textId="77777777" w:rsidR="002A26FA" w:rsidRDefault="002A26FA" w:rsidP="002A26FA">
      <w:r>
        <w:t>Rel-15(0) / Rel-16(0) / Re-17(27) / Rel-18 (18)</w:t>
      </w:r>
    </w:p>
    <w:p w14:paraId="093B05B0" w14:textId="77777777" w:rsidR="002A26FA" w:rsidRDefault="002A26FA" w:rsidP="002A26FA">
      <w:r>
        <w:t xml:space="preserve">Postponed: </w:t>
      </w:r>
    </w:p>
    <w:p w14:paraId="51CF6C30" w14:textId="77777777" w:rsidR="002A26FA" w:rsidRDefault="002A26FA" w:rsidP="002A26FA">
      <w:r>
        <w:t xml:space="preserve">2 CRs </w:t>
      </w:r>
    </w:p>
    <w:p w14:paraId="5F6DCB62" w14:textId="77777777" w:rsidR="002A26FA" w:rsidRDefault="002A26FA" w:rsidP="002A26FA">
      <w:r>
        <w:t>Agreed pCRs</w:t>
      </w:r>
    </w:p>
    <w:p w14:paraId="7E482909" w14:textId="77777777" w:rsidR="002A26FA" w:rsidRDefault="002A26FA" w:rsidP="002A26FA">
      <w:r>
        <w:t>none</w:t>
      </w:r>
    </w:p>
    <w:p w14:paraId="1292AFA3" w14:textId="77777777" w:rsidR="002A26FA" w:rsidRDefault="002A26FA" w:rsidP="002A26FA">
      <w:r>
        <w:t>Attendances</w:t>
      </w:r>
    </w:p>
    <w:p w14:paraId="6EAADD7A" w14:textId="77777777" w:rsidR="002A26FA" w:rsidRDefault="002A26FA" w:rsidP="002A26FA">
      <w:r>
        <w:t xml:space="preserve">CT6#119: 71 registered (17 online), </w:t>
      </w:r>
    </w:p>
    <w:p w14:paraId="01B32A94" w14:textId="77777777" w:rsidR="002A26FA" w:rsidRDefault="002A26FA" w:rsidP="002A26FA">
      <w:r>
        <w:lastRenderedPageBreak/>
        <w:t>35 attended</w:t>
      </w:r>
    </w:p>
    <w:p w14:paraId="54FFE38A" w14:textId="77777777" w:rsidR="002A26FA" w:rsidRDefault="002A26FA" w:rsidP="002A26FA">
      <w:r>
        <w:t>Release 18 Status</w:t>
      </w:r>
    </w:p>
    <w:p w14:paraId="737798CF" w14:textId="77777777" w:rsidR="002A26FA" w:rsidRDefault="002A26FA" w:rsidP="002A26FA">
      <w:r>
        <w:t xml:space="preserve">All work items 100% </w:t>
      </w:r>
    </w:p>
    <w:p w14:paraId="5E163440" w14:textId="77777777" w:rsidR="002A26FA" w:rsidRDefault="002A26FA" w:rsidP="002A26FA">
      <w:r>
        <w:t>CT6 aspects of work item on 5GC/EPC enhancement for satellite access Phase 2 (5GSAT_Ph2) was removed last plenary, but during CT6#119 one CR to add configuration parameters on USIM.</w:t>
      </w:r>
    </w:p>
    <w:p w14:paraId="59F7E0AF" w14:textId="77777777" w:rsidR="002A26FA" w:rsidRDefault="002A26FA" w:rsidP="002A26FA">
      <w:r>
        <w:t>Release 17 Status</w:t>
      </w:r>
    </w:p>
    <w:p w14:paraId="22D16E2A" w14:textId="77777777" w:rsidR="002A26FA" w:rsidRDefault="002A26FA" w:rsidP="002A26FA">
      <w:r>
        <w:t>all work items completed.</w:t>
      </w:r>
    </w:p>
    <w:p w14:paraId="4D7EF2E5" w14:textId="77777777" w:rsidR="002A26FA" w:rsidRDefault="002A26FA" w:rsidP="002A26FA">
      <w:r>
        <w:t>Only outstanding is test work on CT aspects on UICC-terminal interface testing for UEs with non-removable UICCs which is at 80%</w:t>
      </w:r>
    </w:p>
    <w:p w14:paraId="1A41ED15" w14:textId="77777777" w:rsidR="002A26FA" w:rsidRDefault="002A26FA" w:rsidP="002A26FA">
      <w:r>
        <w:t>Acknowledgement</w:t>
      </w:r>
    </w:p>
    <w:p w14:paraId="6806B8FE" w14:textId="77777777" w:rsidR="002A26FA" w:rsidRDefault="002A26FA" w:rsidP="002A26FA">
      <w:r>
        <w:t>The chairman would like  to thank:</w:t>
      </w:r>
    </w:p>
    <w:p w14:paraId="7BF0E493" w14:textId="77777777" w:rsidR="002A26FA" w:rsidRDefault="002A26FA" w:rsidP="002A26FA">
      <w:r>
        <w:t xml:space="preserve">The vice-chair Mr. Ly Thanh Phan for his support </w:t>
      </w:r>
    </w:p>
    <w:p w14:paraId="65B03CCA" w14:textId="77777777" w:rsidR="002A26FA" w:rsidRDefault="002A26FA" w:rsidP="002A26FA">
      <w:r>
        <w:t>Kimmo Kymalainen for his support before, during and after the meeting.</w:t>
      </w:r>
    </w:p>
    <w:p w14:paraId="19972947" w14:textId="77777777" w:rsidR="002A26FA" w:rsidRDefault="002A26FA" w:rsidP="002A26FA">
      <w:r>
        <w:t>All CT6 delegates for their work, contributions and constructive discussions on all technical issues.</w:t>
      </w:r>
    </w:p>
    <w:p w14:paraId="0A566697"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13B20F" w14:textId="365A4AC0" w:rsidR="002A26FA" w:rsidRDefault="002A26FA" w:rsidP="002A26FA">
      <w:pPr>
        <w:rPr>
          <w:rFonts w:ascii="Arial" w:hAnsi="Arial" w:cs="Arial"/>
          <w:b/>
          <w:sz w:val="24"/>
        </w:rPr>
      </w:pPr>
      <w:r>
        <w:rPr>
          <w:rFonts w:ascii="Arial" w:hAnsi="Arial" w:cs="Arial"/>
          <w:b/>
          <w:color w:val="0000FF"/>
          <w:sz w:val="24"/>
        </w:rPr>
        <w:t>CP-241020</w:t>
      </w:r>
      <w:r>
        <w:rPr>
          <w:rFonts w:ascii="Arial" w:hAnsi="Arial" w:cs="Arial"/>
          <w:b/>
          <w:color w:val="0000FF"/>
          <w:sz w:val="24"/>
        </w:rPr>
        <w:tab/>
      </w:r>
      <w:r>
        <w:rPr>
          <w:rFonts w:ascii="Arial" w:hAnsi="Arial" w:cs="Arial"/>
          <w:b/>
          <w:sz w:val="24"/>
        </w:rPr>
        <w:t>CT6 meeting reports after previous plenary</w:t>
      </w:r>
    </w:p>
    <w:p w14:paraId="6923EFEB" w14:textId="77777777" w:rsidR="002A26FA" w:rsidRDefault="002A26FA" w:rsidP="002A26FA">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74A5623D"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D16630" w14:textId="77777777" w:rsidR="002A26FA" w:rsidRDefault="002A26FA" w:rsidP="002A26FA">
      <w:pPr>
        <w:pStyle w:val="Heading3"/>
      </w:pPr>
      <w:bookmarkStart w:id="15" w:name="_Toc169667562"/>
      <w:r>
        <w:t>5.5</w:t>
      </w:r>
      <w:r>
        <w:tab/>
        <w:t>Reporting from TSG-GERAN</w:t>
      </w:r>
      <w:bookmarkEnd w:id="15"/>
    </w:p>
    <w:p w14:paraId="04F2E16F" w14:textId="77777777" w:rsidR="002A26FA" w:rsidRDefault="002A26FA" w:rsidP="002A26FA">
      <w:pPr>
        <w:pStyle w:val="Heading2"/>
      </w:pPr>
      <w:bookmarkStart w:id="16" w:name="_Toc169667563"/>
      <w:r>
        <w:t>6</w:t>
      </w:r>
      <w:r>
        <w:tab/>
        <w:t>Technical topics that require CT-intervention</w:t>
      </w:r>
      <w:bookmarkEnd w:id="16"/>
    </w:p>
    <w:p w14:paraId="5F330BCF" w14:textId="77777777" w:rsidR="002A26FA" w:rsidRDefault="002A26FA" w:rsidP="002A26FA">
      <w:pPr>
        <w:pStyle w:val="Heading3"/>
      </w:pPr>
      <w:bookmarkStart w:id="17" w:name="_Toc169667564"/>
      <w:r>
        <w:t>6.1</w:t>
      </w:r>
      <w:r>
        <w:tab/>
        <w:t>Working Agreements</w:t>
      </w:r>
      <w:bookmarkEnd w:id="17"/>
    </w:p>
    <w:p w14:paraId="24054C5F" w14:textId="77777777" w:rsidR="002A26FA" w:rsidRDefault="002A26FA" w:rsidP="002A26FA">
      <w:pPr>
        <w:pStyle w:val="Heading3"/>
      </w:pPr>
      <w:bookmarkStart w:id="18" w:name="_Toc169667565"/>
      <w:r>
        <w:t>6.2</w:t>
      </w:r>
      <w:r>
        <w:tab/>
        <w:t>Other technical items lacking consensus</w:t>
      </w:r>
      <w:bookmarkEnd w:id="18"/>
    </w:p>
    <w:p w14:paraId="31513BD1" w14:textId="5A97651D" w:rsidR="002A26FA" w:rsidRDefault="002A26FA" w:rsidP="002A26FA">
      <w:pPr>
        <w:rPr>
          <w:rFonts w:ascii="Arial" w:hAnsi="Arial" w:cs="Arial"/>
          <w:b/>
          <w:sz w:val="24"/>
        </w:rPr>
      </w:pPr>
      <w:r>
        <w:rPr>
          <w:rFonts w:ascii="Arial" w:hAnsi="Arial" w:cs="Arial"/>
          <w:b/>
          <w:color w:val="0000FF"/>
          <w:sz w:val="24"/>
        </w:rPr>
        <w:t>CP-241276</w:t>
      </w:r>
      <w:r>
        <w:rPr>
          <w:rFonts w:ascii="Arial" w:hAnsi="Arial" w:cs="Arial"/>
          <w:b/>
          <w:color w:val="0000FF"/>
          <w:sz w:val="24"/>
        </w:rPr>
        <w:tab/>
      </w:r>
      <w:r>
        <w:rPr>
          <w:rFonts w:ascii="Arial" w:hAnsi="Arial" w:cs="Arial"/>
          <w:b/>
          <w:sz w:val="24"/>
        </w:rPr>
        <w:t xml:space="preserve">Discussion on extending RAN5 scope to include MCPTT, </w:t>
      </w:r>
      <w:proofErr w:type="spellStart"/>
      <w:r>
        <w:rPr>
          <w:rFonts w:ascii="Arial" w:hAnsi="Arial" w:cs="Arial"/>
          <w:b/>
          <w:sz w:val="24"/>
        </w:rPr>
        <w:t>MCVideo</w:t>
      </w:r>
      <w:proofErr w:type="spellEnd"/>
      <w:r>
        <w:rPr>
          <w:rFonts w:ascii="Arial" w:hAnsi="Arial" w:cs="Arial"/>
          <w:b/>
          <w:sz w:val="24"/>
        </w:rPr>
        <w:t xml:space="preserve"> and </w:t>
      </w:r>
      <w:proofErr w:type="spellStart"/>
      <w:r>
        <w:rPr>
          <w:rFonts w:ascii="Arial" w:hAnsi="Arial" w:cs="Arial"/>
          <w:b/>
          <w:sz w:val="24"/>
        </w:rPr>
        <w:t>MCData</w:t>
      </w:r>
      <w:proofErr w:type="spellEnd"/>
      <w:r>
        <w:rPr>
          <w:rFonts w:ascii="Arial" w:hAnsi="Arial" w:cs="Arial"/>
          <w:b/>
          <w:sz w:val="24"/>
        </w:rPr>
        <w:t xml:space="preserve"> Server Test Cases</w:t>
      </w:r>
    </w:p>
    <w:p w14:paraId="41C7B186" w14:textId="77777777" w:rsidR="002A26FA" w:rsidRDefault="002A26FA" w:rsidP="002A26F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FirstNet, NIST, Ericsson, AT&amp;T, Samsung, Element</w:t>
      </w:r>
    </w:p>
    <w:p w14:paraId="5181C9C2"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CP-241289</w:t>
      </w:r>
      <w:r>
        <w:rPr>
          <w:color w:val="993300"/>
          <w:u w:val="single"/>
        </w:rPr>
        <w:t>.</w:t>
      </w:r>
    </w:p>
    <w:p w14:paraId="401BA133" w14:textId="78E12B05" w:rsidR="002A26FA" w:rsidRDefault="002A26FA" w:rsidP="002A26FA">
      <w:pPr>
        <w:rPr>
          <w:rFonts w:ascii="Arial" w:hAnsi="Arial" w:cs="Arial"/>
          <w:b/>
          <w:sz w:val="24"/>
        </w:rPr>
      </w:pPr>
      <w:r>
        <w:rPr>
          <w:rFonts w:ascii="Arial" w:hAnsi="Arial" w:cs="Arial"/>
          <w:b/>
          <w:color w:val="0000FF"/>
          <w:sz w:val="24"/>
        </w:rPr>
        <w:t>CP-241289</w:t>
      </w:r>
      <w:r>
        <w:rPr>
          <w:rFonts w:ascii="Arial" w:hAnsi="Arial" w:cs="Arial"/>
          <w:b/>
          <w:color w:val="0000FF"/>
          <w:sz w:val="24"/>
        </w:rPr>
        <w:tab/>
      </w:r>
      <w:r>
        <w:rPr>
          <w:rFonts w:ascii="Arial" w:hAnsi="Arial" w:cs="Arial"/>
          <w:b/>
          <w:sz w:val="24"/>
        </w:rPr>
        <w:t xml:space="preserve">Discussion on extending RAN5 scope to include MCPTT, </w:t>
      </w:r>
      <w:proofErr w:type="spellStart"/>
      <w:r>
        <w:rPr>
          <w:rFonts w:ascii="Arial" w:hAnsi="Arial" w:cs="Arial"/>
          <w:b/>
          <w:sz w:val="24"/>
        </w:rPr>
        <w:t>MCVideo</w:t>
      </w:r>
      <w:proofErr w:type="spellEnd"/>
      <w:r>
        <w:rPr>
          <w:rFonts w:ascii="Arial" w:hAnsi="Arial" w:cs="Arial"/>
          <w:b/>
          <w:sz w:val="24"/>
        </w:rPr>
        <w:t xml:space="preserve"> and </w:t>
      </w:r>
      <w:proofErr w:type="spellStart"/>
      <w:r>
        <w:rPr>
          <w:rFonts w:ascii="Arial" w:hAnsi="Arial" w:cs="Arial"/>
          <w:b/>
          <w:sz w:val="24"/>
        </w:rPr>
        <w:t>MCData</w:t>
      </w:r>
      <w:proofErr w:type="spellEnd"/>
      <w:r>
        <w:rPr>
          <w:rFonts w:ascii="Arial" w:hAnsi="Arial" w:cs="Arial"/>
          <w:b/>
          <w:sz w:val="24"/>
        </w:rPr>
        <w:t xml:space="preserve"> Server Test Cases</w:t>
      </w:r>
    </w:p>
    <w:p w14:paraId="3D4A2FF6" w14:textId="77777777" w:rsidR="002A26FA" w:rsidRDefault="002A26FA" w:rsidP="002A26F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FirstNet, NIST, Ericsson, AT&amp;T, Samsung, Element, </w:t>
      </w:r>
      <w:proofErr w:type="spellStart"/>
      <w:r>
        <w:rPr>
          <w:i/>
        </w:rPr>
        <w:t>Erillisverkot</w:t>
      </w:r>
      <w:proofErr w:type="spellEnd"/>
      <w:r>
        <w:rPr>
          <w:i/>
        </w:rPr>
        <w:t xml:space="preserve">, BDBOS, </w:t>
      </w:r>
      <w:proofErr w:type="spellStart"/>
      <w:r>
        <w:rPr>
          <w:i/>
        </w:rPr>
        <w:t>Frequentis</w:t>
      </w:r>
      <w:proofErr w:type="spellEnd"/>
      <w:r>
        <w:rPr>
          <w:i/>
        </w:rPr>
        <w:t xml:space="preserve"> AG</w:t>
      </w:r>
    </w:p>
    <w:p w14:paraId="51BECABF" w14:textId="77777777" w:rsidR="002A26FA" w:rsidRDefault="002A26FA" w:rsidP="002A26FA">
      <w:pPr>
        <w:rPr>
          <w:color w:val="808080"/>
        </w:rPr>
      </w:pPr>
      <w:r>
        <w:rPr>
          <w:color w:val="808080"/>
        </w:rPr>
        <w:t>(Replaces CP-241276)</w:t>
      </w:r>
    </w:p>
    <w:p w14:paraId="60057D82" w14:textId="77777777" w:rsidR="002A26FA" w:rsidRDefault="002A26FA" w:rsidP="002A26FA">
      <w:pPr>
        <w:rPr>
          <w:rFonts w:ascii="Arial" w:hAnsi="Arial" w:cs="Arial"/>
          <w:b/>
        </w:rPr>
      </w:pPr>
      <w:r>
        <w:rPr>
          <w:rFonts w:ascii="Arial" w:hAnsi="Arial" w:cs="Arial"/>
          <w:b/>
        </w:rPr>
        <w:t xml:space="preserve">Abstract: </w:t>
      </w:r>
    </w:p>
    <w:p w14:paraId="4C9BB937" w14:textId="77777777" w:rsidR="002A26FA" w:rsidRDefault="002A26FA" w:rsidP="002A26FA">
      <w:r>
        <w:lastRenderedPageBreak/>
        <w:t>For 3GPP Release 13, Mission Critical Push To Talk (MCPTT) was defined in core specifications. Consequently, and for commercial need, a Work Item [5] was opened in RAN5 to create conformance test cases. The Work Item created the TS 36.579 family of specifications. The TS 36.579 family of specifications included both UE/Device/Client conformance test cases as well as server conformance test cases. The server test cases, included in TS 36.579-3, were created for situations where an MCPTT server would exist outside of the core network and be controlled by an end user acting as a customer of a carrier. No network or core testing was part of the scope of the Work Item.</w:t>
      </w:r>
    </w:p>
    <w:p w14:paraId="51EC4E30" w14:textId="77777777" w:rsidR="002A26FA" w:rsidRDefault="002A26FA" w:rsidP="002A26FA">
      <w:r>
        <w:t>In subsequent Mission Critical Services RAN5 Work Items for Release 14 [5] and Release 15 [6], Mission Critical Video (</w:t>
      </w:r>
      <w:proofErr w:type="spellStart"/>
      <w:r>
        <w:t>MCVideo</w:t>
      </w:r>
      <w:proofErr w:type="spellEnd"/>
      <w:r>
        <w:t>) and Mission Critical Data (</w:t>
      </w:r>
      <w:proofErr w:type="spellStart"/>
      <w:r>
        <w:t>MCData</w:t>
      </w:r>
      <w:proofErr w:type="spellEnd"/>
      <w:r>
        <w:t xml:space="preserve">) were included in the TS 36.579 family of specifications for UE/Device/Client conformance test cases only. There was not strong Industry need for </w:t>
      </w:r>
      <w:proofErr w:type="spellStart"/>
      <w:r>
        <w:t>MCVideo</w:t>
      </w:r>
      <w:proofErr w:type="spellEnd"/>
      <w:r>
        <w:t xml:space="preserve"> and </w:t>
      </w:r>
      <w:proofErr w:type="spellStart"/>
      <w:r>
        <w:t>MCData</w:t>
      </w:r>
      <w:proofErr w:type="spellEnd"/>
      <w:r>
        <w:t xml:space="preserve"> server test cases.</w:t>
      </w:r>
    </w:p>
    <w:p w14:paraId="0C83F43D" w14:textId="77777777" w:rsidR="002A26FA" w:rsidRDefault="002A26FA" w:rsidP="002A26FA">
      <w:r>
        <w:t xml:space="preserve">For Release 16, the Industry needs had changed, so the Release 16 mission critical services Work Item Description (WID) [7] included updates for all existing TS 36.579 specifications and included the creation of new specifications TS 36.579-8 for </w:t>
      </w:r>
      <w:proofErr w:type="spellStart"/>
      <w:r>
        <w:t>MCVideo</w:t>
      </w:r>
      <w:proofErr w:type="spellEnd"/>
      <w:r>
        <w:t xml:space="preserve"> server test cases and TS 36.579-9 for </w:t>
      </w:r>
      <w:proofErr w:type="spellStart"/>
      <w:r>
        <w:t>MCData</w:t>
      </w:r>
      <w:proofErr w:type="spellEnd"/>
      <w:r>
        <w:t xml:space="preserve"> server test cases. The WID was endorsed by RAN5 and approved in the RAN Plenary. </w:t>
      </w:r>
    </w:p>
    <w:p w14:paraId="30DAEFD5" w14:textId="77777777" w:rsidR="002A26FA" w:rsidRDefault="002A26FA" w:rsidP="002A26FA">
      <w:r>
        <w:t xml:space="preserve">Once work began on the Rel-16 Work Item, RAN5 and 3GPP TF 160 leadership decided that MCPTT, </w:t>
      </w:r>
      <w:proofErr w:type="spellStart"/>
      <w:r>
        <w:t>MCVideo</w:t>
      </w:r>
      <w:proofErr w:type="spellEnd"/>
      <w:r>
        <w:t xml:space="preserve">, and </w:t>
      </w:r>
      <w:proofErr w:type="spellStart"/>
      <w:r>
        <w:t>MCData</w:t>
      </w:r>
      <w:proofErr w:type="spellEnd"/>
      <w:r>
        <w:t xml:space="preserve"> server test cases were outside the scope of RAN5 Terms of Reference [2]. This has caused all work for MCPTT, </w:t>
      </w:r>
      <w:proofErr w:type="spellStart"/>
      <w:r>
        <w:t>MCVideo</w:t>
      </w:r>
      <w:proofErr w:type="spellEnd"/>
      <w:r>
        <w:t xml:space="preserve">, and </w:t>
      </w:r>
      <w:proofErr w:type="spellStart"/>
      <w:r>
        <w:t>MCData</w:t>
      </w:r>
      <w:proofErr w:type="spellEnd"/>
      <w:r>
        <w:t xml:space="preserve"> server test cases to halt within RAN5.</w:t>
      </w:r>
    </w:p>
    <w:p w14:paraId="45A50285" w14:textId="77777777" w:rsidR="002A26FA" w:rsidRDefault="002A26FA" w:rsidP="002A26FA">
      <w:r>
        <w:t xml:space="preserve">Proposal 1: Agree to include Mission Critical Services server conformance testing which would enable incorporating MCPTT, </w:t>
      </w:r>
      <w:proofErr w:type="spellStart"/>
      <w:r>
        <w:t>MCVideo</w:t>
      </w:r>
      <w:proofErr w:type="spellEnd"/>
      <w:r>
        <w:t xml:space="preserve">, and </w:t>
      </w:r>
      <w:proofErr w:type="spellStart"/>
      <w:r>
        <w:t>MCData</w:t>
      </w:r>
      <w:proofErr w:type="spellEnd"/>
      <w:r>
        <w:t xml:space="preserve"> server test cases in RAN5 specifications. </w:t>
      </w:r>
    </w:p>
    <w:p w14:paraId="50EDDEA3" w14:textId="77777777" w:rsidR="002A26FA" w:rsidRDefault="002A26FA" w:rsidP="002A26FA">
      <w:r>
        <w:t xml:space="preserve">Proposal 2: Send LS to RAN to consider including Mission Critical Services server conformance testing. </w:t>
      </w:r>
    </w:p>
    <w:p w14:paraId="3B95BD0E" w14:textId="77777777" w:rsidR="002A26FA" w:rsidRDefault="002A26FA" w:rsidP="002A26FA">
      <w:r>
        <w:t>Note: These proposals do not include any additional server side and/or network interface conformance testing.</w:t>
      </w:r>
    </w:p>
    <w:p w14:paraId="7CC7A5BF" w14:textId="77777777" w:rsidR="002A26FA" w:rsidRDefault="002A26FA" w:rsidP="002A26FA">
      <w:r>
        <w:t>A discussion paper is related to the outgoing LS CP-241287.</w:t>
      </w:r>
    </w:p>
    <w:p w14:paraId="0FA79294"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15E918" w14:textId="77777777" w:rsidR="002A26FA" w:rsidRDefault="002A26FA" w:rsidP="002A26FA">
      <w:pPr>
        <w:pStyle w:val="Heading2"/>
      </w:pPr>
      <w:bookmarkStart w:id="19" w:name="_Toc169667566"/>
      <w:r>
        <w:t>7</w:t>
      </w:r>
      <w:r>
        <w:tab/>
        <w:t>Identification of other technical items for early consideration</w:t>
      </w:r>
      <w:bookmarkEnd w:id="19"/>
    </w:p>
    <w:p w14:paraId="6D362032" w14:textId="77777777" w:rsidR="002A26FA" w:rsidRDefault="002A26FA" w:rsidP="002A26FA">
      <w:pPr>
        <w:pStyle w:val="Heading2"/>
      </w:pPr>
      <w:bookmarkStart w:id="20" w:name="_Toc169667567"/>
      <w:r>
        <w:t>8</w:t>
      </w:r>
      <w:r>
        <w:tab/>
        <w:t>Release 8 and earlier</w:t>
      </w:r>
      <w:bookmarkEnd w:id="20"/>
    </w:p>
    <w:p w14:paraId="101DDC62" w14:textId="77777777" w:rsidR="002A26FA" w:rsidRDefault="002A26FA" w:rsidP="002A26FA">
      <w:pPr>
        <w:pStyle w:val="Heading2"/>
      </w:pPr>
      <w:bookmarkStart w:id="21" w:name="_Toc169667568"/>
      <w:r>
        <w:t>9</w:t>
      </w:r>
      <w:r>
        <w:tab/>
        <w:t>All work items Rel-9</w:t>
      </w:r>
      <w:bookmarkEnd w:id="21"/>
    </w:p>
    <w:p w14:paraId="5CBA969E" w14:textId="77777777" w:rsidR="002A26FA" w:rsidRDefault="002A26FA" w:rsidP="002A26FA">
      <w:pPr>
        <w:pStyle w:val="Heading2"/>
      </w:pPr>
      <w:bookmarkStart w:id="22" w:name="_Toc169667569"/>
      <w:r>
        <w:t>10</w:t>
      </w:r>
      <w:r>
        <w:tab/>
        <w:t>All work items Rel-10</w:t>
      </w:r>
      <w:bookmarkEnd w:id="22"/>
    </w:p>
    <w:p w14:paraId="5C32ABE0" w14:textId="77777777" w:rsidR="002A26FA" w:rsidRDefault="002A26FA" w:rsidP="002A26FA">
      <w:pPr>
        <w:pStyle w:val="Heading2"/>
      </w:pPr>
      <w:bookmarkStart w:id="23" w:name="_Toc169667570"/>
      <w:r>
        <w:t>11</w:t>
      </w:r>
      <w:r>
        <w:tab/>
        <w:t>Release 11 All work items</w:t>
      </w:r>
      <w:bookmarkEnd w:id="23"/>
    </w:p>
    <w:p w14:paraId="40E3A5C1" w14:textId="77777777" w:rsidR="002A26FA" w:rsidRDefault="002A26FA" w:rsidP="002A26FA">
      <w:pPr>
        <w:pStyle w:val="Heading2"/>
      </w:pPr>
      <w:bookmarkStart w:id="24" w:name="_Toc169667571"/>
      <w:r>
        <w:t>12</w:t>
      </w:r>
      <w:r>
        <w:tab/>
        <w:t>Release 12 All work items</w:t>
      </w:r>
      <w:bookmarkEnd w:id="24"/>
    </w:p>
    <w:p w14:paraId="4BC4B954" w14:textId="77777777" w:rsidR="002A26FA" w:rsidRDefault="002A26FA" w:rsidP="002A26FA">
      <w:pPr>
        <w:pStyle w:val="Heading2"/>
      </w:pPr>
      <w:bookmarkStart w:id="25" w:name="_Toc169667572"/>
      <w:r>
        <w:t>13</w:t>
      </w:r>
      <w:r>
        <w:tab/>
        <w:t>Release 13 All work items</w:t>
      </w:r>
      <w:bookmarkEnd w:id="25"/>
    </w:p>
    <w:p w14:paraId="7C165950" w14:textId="77777777" w:rsidR="002A26FA" w:rsidRDefault="002A26FA" w:rsidP="002A26FA">
      <w:pPr>
        <w:pStyle w:val="Heading2"/>
      </w:pPr>
      <w:bookmarkStart w:id="26" w:name="_Toc169667573"/>
      <w:r>
        <w:t>14</w:t>
      </w:r>
      <w:r>
        <w:tab/>
        <w:t>Release 14 All work items</w:t>
      </w:r>
      <w:bookmarkEnd w:id="26"/>
    </w:p>
    <w:p w14:paraId="7B1CA1EA" w14:textId="77777777" w:rsidR="002A26FA" w:rsidRDefault="002A26FA" w:rsidP="002A26FA">
      <w:pPr>
        <w:pStyle w:val="Heading2"/>
      </w:pPr>
      <w:bookmarkStart w:id="27" w:name="_Toc169667574"/>
      <w:r>
        <w:t>15</w:t>
      </w:r>
      <w:r>
        <w:tab/>
        <w:t>Release 15 All work items</w:t>
      </w:r>
      <w:bookmarkEnd w:id="27"/>
    </w:p>
    <w:p w14:paraId="30A67C23" w14:textId="096B6AB4" w:rsidR="002A26FA" w:rsidRDefault="002A26FA" w:rsidP="002A26FA">
      <w:pPr>
        <w:rPr>
          <w:rFonts w:ascii="Arial" w:hAnsi="Arial" w:cs="Arial"/>
          <w:b/>
          <w:sz w:val="24"/>
        </w:rPr>
      </w:pPr>
      <w:r>
        <w:rPr>
          <w:rFonts w:ascii="Arial" w:hAnsi="Arial" w:cs="Arial"/>
          <w:b/>
          <w:color w:val="0000FF"/>
          <w:sz w:val="24"/>
        </w:rPr>
        <w:t>CP-241065</w:t>
      </w:r>
      <w:r>
        <w:rPr>
          <w:rFonts w:ascii="Arial" w:hAnsi="Arial" w:cs="Arial"/>
          <w:b/>
          <w:color w:val="0000FF"/>
          <w:sz w:val="24"/>
        </w:rPr>
        <w:tab/>
      </w:r>
      <w:r>
        <w:rPr>
          <w:rFonts w:ascii="Arial" w:hAnsi="Arial" w:cs="Arial"/>
          <w:b/>
          <w:sz w:val="24"/>
        </w:rPr>
        <w:t>CR Pack on CT aspects on 5G System - Phase 1</w:t>
      </w:r>
    </w:p>
    <w:p w14:paraId="4076354E" w14:textId="77777777" w:rsidR="002A26FA" w:rsidRDefault="002A26FA" w:rsidP="002A26FA">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61F3B5E" w14:textId="77777777" w:rsidR="002A26FA" w:rsidRDefault="002A26FA" w:rsidP="002A26FA">
      <w:r>
        <w:t>List of CRs in this pack</w:t>
      </w:r>
    </w:p>
    <w:tbl>
      <w:tblPr>
        <w:tblStyle w:val="TableGrid"/>
        <w:tblW w:w="0" w:type="auto"/>
        <w:tblLook w:val="04A0" w:firstRow="1" w:lastRow="0" w:firstColumn="1" w:lastColumn="0" w:noHBand="0" w:noVBand="1"/>
      </w:tblPr>
      <w:tblGrid>
        <w:gridCol w:w="1096"/>
        <w:gridCol w:w="997"/>
        <w:gridCol w:w="1007"/>
        <w:gridCol w:w="1091"/>
        <w:gridCol w:w="572"/>
        <w:gridCol w:w="559"/>
        <w:gridCol w:w="558"/>
        <w:gridCol w:w="510"/>
        <w:gridCol w:w="750"/>
        <w:gridCol w:w="2489"/>
      </w:tblGrid>
      <w:tr w:rsidR="002A26FA" w14:paraId="41A93DF3" w14:textId="77777777" w:rsidTr="002A26FA">
        <w:tc>
          <w:tcPr>
            <w:tcW w:w="1129" w:type="dxa"/>
          </w:tcPr>
          <w:p w14:paraId="7963C659" w14:textId="14BA5990" w:rsidR="002A26FA" w:rsidRDefault="002A26FA" w:rsidP="002A26FA">
            <w:pPr>
              <w:pStyle w:val="TAH"/>
            </w:pPr>
            <w:r>
              <w:t>WG TDoc</w:t>
            </w:r>
          </w:p>
        </w:tc>
        <w:tc>
          <w:tcPr>
            <w:tcW w:w="1018" w:type="dxa"/>
          </w:tcPr>
          <w:p w14:paraId="03BD32A1" w14:textId="4C0AAB53" w:rsidR="002A26FA" w:rsidRDefault="002A26FA" w:rsidP="002A26FA">
            <w:pPr>
              <w:pStyle w:val="TAH"/>
            </w:pPr>
            <w:r>
              <w:t xml:space="preserve">WG </w:t>
            </w:r>
            <w:proofErr w:type="spellStart"/>
            <w:r>
              <w:t>decisn</w:t>
            </w:r>
            <w:proofErr w:type="spellEnd"/>
          </w:p>
        </w:tc>
        <w:tc>
          <w:tcPr>
            <w:tcW w:w="1019" w:type="dxa"/>
          </w:tcPr>
          <w:p w14:paraId="0C4C0C5B" w14:textId="505B69F7" w:rsidR="002A26FA" w:rsidRDefault="002A26FA" w:rsidP="002A26FA">
            <w:pPr>
              <w:pStyle w:val="TAH"/>
            </w:pPr>
            <w:r>
              <w:t xml:space="preserve">TSG </w:t>
            </w:r>
            <w:proofErr w:type="spellStart"/>
            <w:r>
              <w:t>decisn</w:t>
            </w:r>
            <w:proofErr w:type="spellEnd"/>
          </w:p>
        </w:tc>
        <w:tc>
          <w:tcPr>
            <w:tcW w:w="1129" w:type="dxa"/>
          </w:tcPr>
          <w:p w14:paraId="5C82A592" w14:textId="5DFD0843" w:rsidR="002A26FA" w:rsidRDefault="002A26FA" w:rsidP="002A26FA">
            <w:pPr>
              <w:pStyle w:val="TAH"/>
            </w:pPr>
            <w:r>
              <w:t>Spec</w:t>
            </w:r>
          </w:p>
        </w:tc>
        <w:tc>
          <w:tcPr>
            <w:tcW w:w="572" w:type="dxa"/>
          </w:tcPr>
          <w:p w14:paraId="1B16B9D1" w14:textId="4F32E2E2" w:rsidR="002A26FA" w:rsidRDefault="002A26FA" w:rsidP="002A26FA">
            <w:pPr>
              <w:pStyle w:val="TAH"/>
            </w:pPr>
            <w:r>
              <w:t>CR</w:t>
            </w:r>
          </w:p>
        </w:tc>
        <w:tc>
          <w:tcPr>
            <w:tcW w:w="566" w:type="dxa"/>
          </w:tcPr>
          <w:p w14:paraId="51E3505B" w14:textId="6E36CB32" w:rsidR="002A26FA" w:rsidRDefault="002A26FA" w:rsidP="002A26FA">
            <w:pPr>
              <w:pStyle w:val="TAH"/>
            </w:pPr>
            <w:r>
              <w:t>rev</w:t>
            </w:r>
          </w:p>
        </w:tc>
        <w:tc>
          <w:tcPr>
            <w:tcW w:w="566" w:type="dxa"/>
          </w:tcPr>
          <w:p w14:paraId="188E8D33" w14:textId="471E27DD" w:rsidR="002A26FA" w:rsidRDefault="002A26FA" w:rsidP="002A26FA">
            <w:pPr>
              <w:pStyle w:val="TAH"/>
            </w:pPr>
            <w:r>
              <w:t>cat</w:t>
            </w:r>
          </w:p>
        </w:tc>
        <w:tc>
          <w:tcPr>
            <w:tcW w:w="510" w:type="dxa"/>
          </w:tcPr>
          <w:p w14:paraId="2FCBA4B6" w14:textId="6AEC15EF" w:rsidR="002A26FA" w:rsidRDefault="002A26FA" w:rsidP="002A26FA">
            <w:pPr>
              <w:pStyle w:val="TAH"/>
            </w:pPr>
            <w:proofErr w:type="spellStart"/>
            <w:r>
              <w:t>Rel</w:t>
            </w:r>
            <w:proofErr w:type="spellEnd"/>
          </w:p>
        </w:tc>
        <w:tc>
          <w:tcPr>
            <w:tcW w:w="750" w:type="dxa"/>
          </w:tcPr>
          <w:p w14:paraId="327AA306" w14:textId="7E126B0E" w:rsidR="002A26FA" w:rsidRDefault="002A26FA" w:rsidP="002A26FA">
            <w:pPr>
              <w:pStyle w:val="TAH"/>
            </w:pPr>
            <w:proofErr w:type="spellStart"/>
            <w:r>
              <w:t>init</w:t>
            </w:r>
            <w:proofErr w:type="spellEnd"/>
            <w:r>
              <w:t xml:space="preserve"> </w:t>
            </w:r>
            <w:proofErr w:type="spellStart"/>
            <w:r>
              <w:t>vers</w:t>
            </w:r>
            <w:proofErr w:type="spellEnd"/>
          </w:p>
        </w:tc>
        <w:tc>
          <w:tcPr>
            <w:tcW w:w="2596" w:type="dxa"/>
          </w:tcPr>
          <w:p w14:paraId="25CCECE8" w14:textId="23A1F465" w:rsidR="002A26FA" w:rsidRDefault="002A26FA" w:rsidP="002A26FA">
            <w:pPr>
              <w:pStyle w:val="TAH"/>
            </w:pPr>
            <w:r>
              <w:t>Title</w:t>
            </w:r>
          </w:p>
        </w:tc>
      </w:tr>
      <w:tr w:rsidR="002A26FA" w14:paraId="3A3212EC" w14:textId="77777777" w:rsidTr="002A26FA">
        <w:tc>
          <w:tcPr>
            <w:tcW w:w="1129" w:type="dxa"/>
          </w:tcPr>
          <w:p w14:paraId="670522A5" w14:textId="2E0CC76B" w:rsidR="002A26FA" w:rsidRPr="002A26FA" w:rsidRDefault="002A26FA" w:rsidP="002A26FA">
            <w:pPr>
              <w:pStyle w:val="TAL"/>
              <w:rPr>
                <w:sz w:val="16"/>
              </w:rPr>
            </w:pPr>
            <w:r>
              <w:rPr>
                <w:sz w:val="16"/>
              </w:rPr>
              <w:t>C4-241253</w:t>
            </w:r>
          </w:p>
        </w:tc>
        <w:tc>
          <w:tcPr>
            <w:tcW w:w="1018" w:type="dxa"/>
          </w:tcPr>
          <w:p w14:paraId="4B0F0BFA" w14:textId="3B4B2BFD" w:rsidR="002A26FA" w:rsidRPr="002A26FA" w:rsidRDefault="002A26FA" w:rsidP="002A26FA">
            <w:pPr>
              <w:pStyle w:val="TAL"/>
              <w:rPr>
                <w:sz w:val="16"/>
              </w:rPr>
            </w:pPr>
            <w:r>
              <w:rPr>
                <w:sz w:val="16"/>
              </w:rPr>
              <w:t>agreed</w:t>
            </w:r>
          </w:p>
        </w:tc>
        <w:tc>
          <w:tcPr>
            <w:tcW w:w="1019" w:type="dxa"/>
          </w:tcPr>
          <w:p w14:paraId="1B4B4F36" w14:textId="4DE353C3" w:rsidR="002A26FA" w:rsidRPr="002A26FA" w:rsidRDefault="002A26FA" w:rsidP="002A26FA">
            <w:pPr>
              <w:pStyle w:val="TAL"/>
              <w:rPr>
                <w:sz w:val="16"/>
              </w:rPr>
            </w:pPr>
            <w:r>
              <w:rPr>
                <w:sz w:val="16"/>
              </w:rPr>
              <w:t>approved</w:t>
            </w:r>
          </w:p>
        </w:tc>
        <w:tc>
          <w:tcPr>
            <w:tcW w:w="1129" w:type="dxa"/>
          </w:tcPr>
          <w:p w14:paraId="332A98D8" w14:textId="25114B4A" w:rsidR="002A26FA" w:rsidRPr="002A26FA" w:rsidRDefault="002A26FA" w:rsidP="002A26FA">
            <w:pPr>
              <w:pStyle w:val="TAL"/>
              <w:rPr>
                <w:sz w:val="16"/>
              </w:rPr>
            </w:pPr>
            <w:r>
              <w:rPr>
                <w:sz w:val="16"/>
              </w:rPr>
              <w:t>29.572</w:t>
            </w:r>
          </w:p>
        </w:tc>
        <w:tc>
          <w:tcPr>
            <w:tcW w:w="572" w:type="dxa"/>
          </w:tcPr>
          <w:p w14:paraId="0436623A" w14:textId="23821B7E" w:rsidR="002A26FA" w:rsidRPr="002A26FA" w:rsidRDefault="002A26FA" w:rsidP="002A26FA">
            <w:pPr>
              <w:pStyle w:val="TAL"/>
              <w:rPr>
                <w:sz w:val="16"/>
              </w:rPr>
            </w:pPr>
            <w:r>
              <w:rPr>
                <w:sz w:val="16"/>
              </w:rPr>
              <w:t>0261</w:t>
            </w:r>
          </w:p>
        </w:tc>
        <w:tc>
          <w:tcPr>
            <w:tcW w:w="566" w:type="dxa"/>
          </w:tcPr>
          <w:p w14:paraId="3562F0AF" w14:textId="77777777" w:rsidR="002A26FA" w:rsidRPr="002A26FA" w:rsidRDefault="002A26FA" w:rsidP="002A26FA">
            <w:pPr>
              <w:pStyle w:val="TAL"/>
              <w:rPr>
                <w:sz w:val="16"/>
              </w:rPr>
            </w:pPr>
          </w:p>
        </w:tc>
        <w:tc>
          <w:tcPr>
            <w:tcW w:w="566" w:type="dxa"/>
          </w:tcPr>
          <w:p w14:paraId="2FB84A75" w14:textId="516580CC" w:rsidR="002A26FA" w:rsidRPr="002A26FA" w:rsidRDefault="002A26FA" w:rsidP="002A26FA">
            <w:pPr>
              <w:pStyle w:val="TAL"/>
              <w:rPr>
                <w:sz w:val="16"/>
              </w:rPr>
            </w:pPr>
            <w:r>
              <w:rPr>
                <w:sz w:val="16"/>
              </w:rPr>
              <w:t>F</w:t>
            </w:r>
          </w:p>
        </w:tc>
        <w:tc>
          <w:tcPr>
            <w:tcW w:w="510" w:type="dxa"/>
          </w:tcPr>
          <w:p w14:paraId="4C0D3F06" w14:textId="3E0AEBA6" w:rsidR="002A26FA" w:rsidRPr="002A26FA" w:rsidRDefault="002A26FA" w:rsidP="002A26FA">
            <w:pPr>
              <w:pStyle w:val="TAL"/>
              <w:rPr>
                <w:sz w:val="16"/>
              </w:rPr>
            </w:pPr>
            <w:r>
              <w:rPr>
                <w:sz w:val="16"/>
              </w:rPr>
              <w:t>Rel-15</w:t>
            </w:r>
          </w:p>
        </w:tc>
        <w:tc>
          <w:tcPr>
            <w:tcW w:w="750" w:type="dxa"/>
          </w:tcPr>
          <w:p w14:paraId="33379ED3" w14:textId="43FF1B77" w:rsidR="002A26FA" w:rsidRPr="002A26FA" w:rsidRDefault="002A26FA" w:rsidP="002A26FA">
            <w:pPr>
              <w:pStyle w:val="TAL"/>
              <w:rPr>
                <w:sz w:val="16"/>
              </w:rPr>
            </w:pPr>
            <w:r>
              <w:rPr>
                <w:sz w:val="16"/>
              </w:rPr>
              <w:t>15.6.0</w:t>
            </w:r>
          </w:p>
        </w:tc>
        <w:tc>
          <w:tcPr>
            <w:tcW w:w="2596" w:type="dxa"/>
          </w:tcPr>
          <w:p w14:paraId="77D4CFBA" w14:textId="2CCD8E1B" w:rsidR="002A26FA" w:rsidRPr="002A26FA" w:rsidRDefault="002A26FA" w:rsidP="002A26FA">
            <w:pPr>
              <w:pStyle w:val="TAL"/>
              <w:rPr>
                <w:sz w:val="16"/>
              </w:rPr>
            </w:pPr>
            <w:r>
              <w:rPr>
                <w:sz w:val="16"/>
              </w:rPr>
              <w:t xml:space="preserve">Definition of </w:t>
            </w:r>
            <w:proofErr w:type="spellStart"/>
            <w:r>
              <w:rPr>
                <w:sz w:val="16"/>
              </w:rPr>
              <w:t>VelocityEstimate</w:t>
            </w:r>
            <w:proofErr w:type="spellEnd"/>
          </w:p>
        </w:tc>
      </w:tr>
      <w:tr w:rsidR="002A26FA" w14:paraId="0F14BAC5" w14:textId="77777777" w:rsidTr="002A26FA">
        <w:tc>
          <w:tcPr>
            <w:tcW w:w="1129" w:type="dxa"/>
          </w:tcPr>
          <w:p w14:paraId="5763BBD9" w14:textId="294DC952" w:rsidR="002A26FA" w:rsidRPr="002A26FA" w:rsidRDefault="002A26FA" w:rsidP="002A26FA">
            <w:pPr>
              <w:pStyle w:val="TAL"/>
              <w:rPr>
                <w:sz w:val="16"/>
              </w:rPr>
            </w:pPr>
            <w:r>
              <w:rPr>
                <w:sz w:val="16"/>
              </w:rPr>
              <w:t>C4-241254</w:t>
            </w:r>
          </w:p>
        </w:tc>
        <w:tc>
          <w:tcPr>
            <w:tcW w:w="1018" w:type="dxa"/>
          </w:tcPr>
          <w:p w14:paraId="282A4DD3" w14:textId="283119A5" w:rsidR="002A26FA" w:rsidRPr="002A26FA" w:rsidRDefault="002A26FA" w:rsidP="002A26FA">
            <w:pPr>
              <w:pStyle w:val="TAL"/>
              <w:rPr>
                <w:sz w:val="16"/>
              </w:rPr>
            </w:pPr>
            <w:r>
              <w:rPr>
                <w:sz w:val="16"/>
              </w:rPr>
              <w:t>agreed</w:t>
            </w:r>
          </w:p>
        </w:tc>
        <w:tc>
          <w:tcPr>
            <w:tcW w:w="1019" w:type="dxa"/>
          </w:tcPr>
          <w:p w14:paraId="79F850E5" w14:textId="7EB19406" w:rsidR="002A26FA" w:rsidRPr="002A26FA" w:rsidRDefault="002A26FA" w:rsidP="002A26FA">
            <w:pPr>
              <w:pStyle w:val="TAL"/>
              <w:rPr>
                <w:sz w:val="16"/>
              </w:rPr>
            </w:pPr>
            <w:r>
              <w:rPr>
                <w:sz w:val="16"/>
              </w:rPr>
              <w:t>approved</w:t>
            </w:r>
          </w:p>
        </w:tc>
        <w:tc>
          <w:tcPr>
            <w:tcW w:w="1129" w:type="dxa"/>
          </w:tcPr>
          <w:p w14:paraId="464458B4" w14:textId="7D889626" w:rsidR="002A26FA" w:rsidRPr="002A26FA" w:rsidRDefault="002A26FA" w:rsidP="002A26FA">
            <w:pPr>
              <w:pStyle w:val="TAL"/>
              <w:rPr>
                <w:sz w:val="16"/>
              </w:rPr>
            </w:pPr>
            <w:r>
              <w:rPr>
                <w:sz w:val="16"/>
              </w:rPr>
              <w:t>29.572</w:t>
            </w:r>
          </w:p>
        </w:tc>
        <w:tc>
          <w:tcPr>
            <w:tcW w:w="572" w:type="dxa"/>
          </w:tcPr>
          <w:p w14:paraId="470BC071" w14:textId="7BF52643" w:rsidR="002A26FA" w:rsidRPr="002A26FA" w:rsidRDefault="002A26FA" w:rsidP="002A26FA">
            <w:pPr>
              <w:pStyle w:val="TAL"/>
              <w:rPr>
                <w:sz w:val="16"/>
              </w:rPr>
            </w:pPr>
            <w:r>
              <w:rPr>
                <w:sz w:val="16"/>
              </w:rPr>
              <w:t>0262</w:t>
            </w:r>
          </w:p>
        </w:tc>
        <w:tc>
          <w:tcPr>
            <w:tcW w:w="566" w:type="dxa"/>
          </w:tcPr>
          <w:p w14:paraId="28E27ABB" w14:textId="77777777" w:rsidR="002A26FA" w:rsidRPr="002A26FA" w:rsidRDefault="002A26FA" w:rsidP="002A26FA">
            <w:pPr>
              <w:pStyle w:val="TAL"/>
              <w:rPr>
                <w:sz w:val="16"/>
              </w:rPr>
            </w:pPr>
          </w:p>
        </w:tc>
        <w:tc>
          <w:tcPr>
            <w:tcW w:w="566" w:type="dxa"/>
          </w:tcPr>
          <w:p w14:paraId="138B1CF2" w14:textId="06C9DF4A" w:rsidR="002A26FA" w:rsidRPr="002A26FA" w:rsidRDefault="002A26FA" w:rsidP="002A26FA">
            <w:pPr>
              <w:pStyle w:val="TAL"/>
              <w:rPr>
                <w:sz w:val="16"/>
              </w:rPr>
            </w:pPr>
            <w:r>
              <w:rPr>
                <w:sz w:val="16"/>
              </w:rPr>
              <w:t>A</w:t>
            </w:r>
          </w:p>
        </w:tc>
        <w:tc>
          <w:tcPr>
            <w:tcW w:w="510" w:type="dxa"/>
          </w:tcPr>
          <w:p w14:paraId="5AE22E8E" w14:textId="0987D29B" w:rsidR="002A26FA" w:rsidRPr="002A26FA" w:rsidRDefault="002A26FA" w:rsidP="002A26FA">
            <w:pPr>
              <w:pStyle w:val="TAL"/>
              <w:rPr>
                <w:sz w:val="16"/>
              </w:rPr>
            </w:pPr>
            <w:r>
              <w:rPr>
                <w:sz w:val="16"/>
              </w:rPr>
              <w:t>Rel-16</w:t>
            </w:r>
          </w:p>
        </w:tc>
        <w:tc>
          <w:tcPr>
            <w:tcW w:w="750" w:type="dxa"/>
          </w:tcPr>
          <w:p w14:paraId="3220D1BB" w14:textId="3AA74B0B" w:rsidR="002A26FA" w:rsidRPr="002A26FA" w:rsidRDefault="002A26FA" w:rsidP="002A26FA">
            <w:pPr>
              <w:pStyle w:val="TAL"/>
              <w:rPr>
                <w:sz w:val="16"/>
              </w:rPr>
            </w:pPr>
            <w:r>
              <w:rPr>
                <w:sz w:val="16"/>
              </w:rPr>
              <w:t>16.10.0</w:t>
            </w:r>
          </w:p>
        </w:tc>
        <w:tc>
          <w:tcPr>
            <w:tcW w:w="2596" w:type="dxa"/>
          </w:tcPr>
          <w:p w14:paraId="301ACC19" w14:textId="3EF6AA74" w:rsidR="002A26FA" w:rsidRPr="002A26FA" w:rsidRDefault="002A26FA" w:rsidP="002A26FA">
            <w:pPr>
              <w:pStyle w:val="TAL"/>
              <w:rPr>
                <w:sz w:val="16"/>
              </w:rPr>
            </w:pPr>
            <w:r>
              <w:rPr>
                <w:sz w:val="16"/>
              </w:rPr>
              <w:t xml:space="preserve">Definition of </w:t>
            </w:r>
            <w:proofErr w:type="spellStart"/>
            <w:r>
              <w:rPr>
                <w:sz w:val="16"/>
              </w:rPr>
              <w:t>VelocityEstimate</w:t>
            </w:r>
            <w:proofErr w:type="spellEnd"/>
          </w:p>
        </w:tc>
      </w:tr>
      <w:tr w:rsidR="002A26FA" w14:paraId="4256CB69" w14:textId="77777777" w:rsidTr="002A26FA">
        <w:tc>
          <w:tcPr>
            <w:tcW w:w="1129" w:type="dxa"/>
          </w:tcPr>
          <w:p w14:paraId="4D635B5A" w14:textId="16C66279" w:rsidR="002A26FA" w:rsidRPr="002A26FA" w:rsidRDefault="002A26FA" w:rsidP="002A26FA">
            <w:pPr>
              <w:pStyle w:val="TAL"/>
              <w:rPr>
                <w:sz w:val="16"/>
              </w:rPr>
            </w:pPr>
            <w:r>
              <w:rPr>
                <w:sz w:val="16"/>
              </w:rPr>
              <w:t>C4-241255</w:t>
            </w:r>
          </w:p>
        </w:tc>
        <w:tc>
          <w:tcPr>
            <w:tcW w:w="1018" w:type="dxa"/>
          </w:tcPr>
          <w:p w14:paraId="77B46D66" w14:textId="53BC81F0" w:rsidR="002A26FA" w:rsidRPr="002A26FA" w:rsidRDefault="002A26FA" w:rsidP="002A26FA">
            <w:pPr>
              <w:pStyle w:val="TAL"/>
              <w:rPr>
                <w:sz w:val="16"/>
              </w:rPr>
            </w:pPr>
            <w:r>
              <w:rPr>
                <w:sz w:val="16"/>
              </w:rPr>
              <w:t>agreed</w:t>
            </w:r>
          </w:p>
        </w:tc>
        <w:tc>
          <w:tcPr>
            <w:tcW w:w="1019" w:type="dxa"/>
          </w:tcPr>
          <w:p w14:paraId="5FD5DCDC" w14:textId="01D1C70F" w:rsidR="002A26FA" w:rsidRPr="002A26FA" w:rsidRDefault="002A26FA" w:rsidP="002A26FA">
            <w:pPr>
              <w:pStyle w:val="TAL"/>
              <w:rPr>
                <w:sz w:val="16"/>
              </w:rPr>
            </w:pPr>
            <w:r>
              <w:rPr>
                <w:sz w:val="16"/>
              </w:rPr>
              <w:t>approved</w:t>
            </w:r>
          </w:p>
        </w:tc>
        <w:tc>
          <w:tcPr>
            <w:tcW w:w="1129" w:type="dxa"/>
          </w:tcPr>
          <w:p w14:paraId="2A86D909" w14:textId="67CE2905" w:rsidR="002A26FA" w:rsidRPr="002A26FA" w:rsidRDefault="002A26FA" w:rsidP="002A26FA">
            <w:pPr>
              <w:pStyle w:val="TAL"/>
              <w:rPr>
                <w:sz w:val="16"/>
              </w:rPr>
            </w:pPr>
            <w:r>
              <w:rPr>
                <w:sz w:val="16"/>
              </w:rPr>
              <w:t>29.572</w:t>
            </w:r>
          </w:p>
        </w:tc>
        <w:tc>
          <w:tcPr>
            <w:tcW w:w="572" w:type="dxa"/>
          </w:tcPr>
          <w:p w14:paraId="12410471" w14:textId="6B0882DA" w:rsidR="002A26FA" w:rsidRPr="002A26FA" w:rsidRDefault="002A26FA" w:rsidP="002A26FA">
            <w:pPr>
              <w:pStyle w:val="TAL"/>
              <w:rPr>
                <w:sz w:val="16"/>
              </w:rPr>
            </w:pPr>
            <w:r>
              <w:rPr>
                <w:sz w:val="16"/>
              </w:rPr>
              <w:t>0263</w:t>
            </w:r>
          </w:p>
        </w:tc>
        <w:tc>
          <w:tcPr>
            <w:tcW w:w="566" w:type="dxa"/>
          </w:tcPr>
          <w:p w14:paraId="6354122E" w14:textId="77777777" w:rsidR="002A26FA" w:rsidRPr="002A26FA" w:rsidRDefault="002A26FA" w:rsidP="002A26FA">
            <w:pPr>
              <w:pStyle w:val="TAL"/>
              <w:rPr>
                <w:sz w:val="16"/>
              </w:rPr>
            </w:pPr>
          </w:p>
        </w:tc>
        <w:tc>
          <w:tcPr>
            <w:tcW w:w="566" w:type="dxa"/>
          </w:tcPr>
          <w:p w14:paraId="2B4A5238" w14:textId="4090D477" w:rsidR="002A26FA" w:rsidRPr="002A26FA" w:rsidRDefault="002A26FA" w:rsidP="002A26FA">
            <w:pPr>
              <w:pStyle w:val="TAL"/>
              <w:rPr>
                <w:sz w:val="16"/>
              </w:rPr>
            </w:pPr>
            <w:r>
              <w:rPr>
                <w:sz w:val="16"/>
              </w:rPr>
              <w:t>A</w:t>
            </w:r>
          </w:p>
        </w:tc>
        <w:tc>
          <w:tcPr>
            <w:tcW w:w="510" w:type="dxa"/>
          </w:tcPr>
          <w:p w14:paraId="5D40EA36" w14:textId="0F33A908" w:rsidR="002A26FA" w:rsidRPr="002A26FA" w:rsidRDefault="002A26FA" w:rsidP="002A26FA">
            <w:pPr>
              <w:pStyle w:val="TAL"/>
              <w:rPr>
                <w:sz w:val="16"/>
              </w:rPr>
            </w:pPr>
            <w:r>
              <w:rPr>
                <w:sz w:val="16"/>
              </w:rPr>
              <w:t>Rel-17</w:t>
            </w:r>
          </w:p>
        </w:tc>
        <w:tc>
          <w:tcPr>
            <w:tcW w:w="750" w:type="dxa"/>
          </w:tcPr>
          <w:p w14:paraId="1E65F87B" w14:textId="4BE85C8A" w:rsidR="002A26FA" w:rsidRPr="002A26FA" w:rsidRDefault="002A26FA" w:rsidP="002A26FA">
            <w:pPr>
              <w:pStyle w:val="TAL"/>
              <w:rPr>
                <w:sz w:val="16"/>
              </w:rPr>
            </w:pPr>
            <w:r>
              <w:rPr>
                <w:sz w:val="16"/>
              </w:rPr>
              <w:t>17.10.0</w:t>
            </w:r>
          </w:p>
        </w:tc>
        <w:tc>
          <w:tcPr>
            <w:tcW w:w="2596" w:type="dxa"/>
          </w:tcPr>
          <w:p w14:paraId="48FA3883" w14:textId="2C3302A9" w:rsidR="002A26FA" w:rsidRPr="002A26FA" w:rsidRDefault="002A26FA" w:rsidP="002A26FA">
            <w:pPr>
              <w:pStyle w:val="TAL"/>
              <w:rPr>
                <w:sz w:val="16"/>
              </w:rPr>
            </w:pPr>
            <w:r>
              <w:rPr>
                <w:sz w:val="16"/>
              </w:rPr>
              <w:t xml:space="preserve">Definition of </w:t>
            </w:r>
            <w:proofErr w:type="spellStart"/>
            <w:r>
              <w:rPr>
                <w:sz w:val="16"/>
              </w:rPr>
              <w:t>VelocityEstimate</w:t>
            </w:r>
            <w:proofErr w:type="spellEnd"/>
          </w:p>
        </w:tc>
      </w:tr>
      <w:tr w:rsidR="002A26FA" w14:paraId="369A324E" w14:textId="77777777" w:rsidTr="002A26FA">
        <w:tc>
          <w:tcPr>
            <w:tcW w:w="1129" w:type="dxa"/>
          </w:tcPr>
          <w:p w14:paraId="6E794385" w14:textId="5488A63D" w:rsidR="002A26FA" w:rsidRPr="002A26FA" w:rsidRDefault="002A26FA" w:rsidP="002A26FA">
            <w:pPr>
              <w:pStyle w:val="TAL"/>
              <w:rPr>
                <w:sz w:val="16"/>
              </w:rPr>
            </w:pPr>
            <w:r>
              <w:rPr>
                <w:sz w:val="16"/>
              </w:rPr>
              <w:t>C4-241256</w:t>
            </w:r>
          </w:p>
        </w:tc>
        <w:tc>
          <w:tcPr>
            <w:tcW w:w="1018" w:type="dxa"/>
          </w:tcPr>
          <w:p w14:paraId="3D2046B8" w14:textId="195E4C14" w:rsidR="002A26FA" w:rsidRPr="002A26FA" w:rsidRDefault="002A26FA" w:rsidP="002A26FA">
            <w:pPr>
              <w:pStyle w:val="TAL"/>
              <w:rPr>
                <w:sz w:val="16"/>
              </w:rPr>
            </w:pPr>
            <w:r>
              <w:rPr>
                <w:sz w:val="16"/>
              </w:rPr>
              <w:t>agreed</w:t>
            </w:r>
          </w:p>
        </w:tc>
        <w:tc>
          <w:tcPr>
            <w:tcW w:w="1019" w:type="dxa"/>
          </w:tcPr>
          <w:p w14:paraId="1A45CEFF" w14:textId="51994D8B" w:rsidR="002A26FA" w:rsidRPr="002A26FA" w:rsidRDefault="002A26FA" w:rsidP="002A26FA">
            <w:pPr>
              <w:pStyle w:val="TAL"/>
              <w:rPr>
                <w:sz w:val="16"/>
              </w:rPr>
            </w:pPr>
            <w:r>
              <w:rPr>
                <w:sz w:val="16"/>
              </w:rPr>
              <w:t>approved</w:t>
            </w:r>
          </w:p>
        </w:tc>
        <w:tc>
          <w:tcPr>
            <w:tcW w:w="1129" w:type="dxa"/>
          </w:tcPr>
          <w:p w14:paraId="0322D16D" w14:textId="0140A2C5" w:rsidR="002A26FA" w:rsidRPr="002A26FA" w:rsidRDefault="002A26FA" w:rsidP="002A26FA">
            <w:pPr>
              <w:pStyle w:val="TAL"/>
              <w:rPr>
                <w:sz w:val="16"/>
              </w:rPr>
            </w:pPr>
            <w:r>
              <w:rPr>
                <w:sz w:val="16"/>
              </w:rPr>
              <w:t>29.572</w:t>
            </w:r>
          </w:p>
        </w:tc>
        <w:tc>
          <w:tcPr>
            <w:tcW w:w="572" w:type="dxa"/>
          </w:tcPr>
          <w:p w14:paraId="69C8EC55" w14:textId="27B107CE" w:rsidR="002A26FA" w:rsidRPr="002A26FA" w:rsidRDefault="002A26FA" w:rsidP="002A26FA">
            <w:pPr>
              <w:pStyle w:val="TAL"/>
              <w:rPr>
                <w:sz w:val="16"/>
              </w:rPr>
            </w:pPr>
            <w:r>
              <w:rPr>
                <w:sz w:val="16"/>
              </w:rPr>
              <w:t>0264</w:t>
            </w:r>
          </w:p>
        </w:tc>
        <w:tc>
          <w:tcPr>
            <w:tcW w:w="566" w:type="dxa"/>
          </w:tcPr>
          <w:p w14:paraId="5C1F5963" w14:textId="77777777" w:rsidR="002A26FA" w:rsidRPr="002A26FA" w:rsidRDefault="002A26FA" w:rsidP="002A26FA">
            <w:pPr>
              <w:pStyle w:val="TAL"/>
              <w:rPr>
                <w:sz w:val="16"/>
              </w:rPr>
            </w:pPr>
          </w:p>
        </w:tc>
        <w:tc>
          <w:tcPr>
            <w:tcW w:w="566" w:type="dxa"/>
          </w:tcPr>
          <w:p w14:paraId="39B51A02" w14:textId="4D853211" w:rsidR="002A26FA" w:rsidRPr="002A26FA" w:rsidRDefault="002A26FA" w:rsidP="002A26FA">
            <w:pPr>
              <w:pStyle w:val="TAL"/>
              <w:rPr>
                <w:sz w:val="16"/>
              </w:rPr>
            </w:pPr>
            <w:r>
              <w:rPr>
                <w:sz w:val="16"/>
              </w:rPr>
              <w:t>A</w:t>
            </w:r>
          </w:p>
        </w:tc>
        <w:tc>
          <w:tcPr>
            <w:tcW w:w="510" w:type="dxa"/>
          </w:tcPr>
          <w:p w14:paraId="73B39FE8" w14:textId="09DE9F6B" w:rsidR="002A26FA" w:rsidRPr="002A26FA" w:rsidRDefault="002A26FA" w:rsidP="002A26FA">
            <w:pPr>
              <w:pStyle w:val="TAL"/>
              <w:rPr>
                <w:sz w:val="16"/>
              </w:rPr>
            </w:pPr>
            <w:r>
              <w:rPr>
                <w:sz w:val="16"/>
              </w:rPr>
              <w:t>Rel-18</w:t>
            </w:r>
          </w:p>
        </w:tc>
        <w:tc>
          <w:tcPr>
            <w:tcW w:w="750" w:type="dxa"/>
          </w:tcPr>
          <w:p w14:paraId="4D0A77AC" w14:textId="3C967096" w:rsidR="002A26FA" w:rsidRPr="002A26FA" w:rsidRDefault="002A26FA" w:rsidP="002A26FA">
            <w:pPr>
              <w:pStyle w:val="TAL"/>
              <w:rPr>
                <w:sz w:val="16"/>
              </w:rPr>
            </w:pPr>
            <w:r>
              <w:rPr>
                <w:sz w:val="16"/>
              </w:rPr>
              <w:t>18.5.0</w:t>
            </w:r>
          </w:p>
        </w:tc>
        <w:tc>
          <w:tcPr>
            <w:tcW w:w="2596" w:type="dxa"/>
          </w:tcPr>
          <w:p w14:paraId="259DED02" w14:textId="726A047A" w:rsidR="002A26FA" w:rsidRPr="002A26FA" w:rsidRDefault="002A26FA" w:rsidP="002A26FA">
            <w:pPr>
              <w:pStyle w:val="TAL"/>
              <w:rPr>
                <w:sz w:val="16"/>
              </w:rPr>
            </w:pPr>
            <w:r>
              <w:rPr>
                <w:sz w:val="16"/>
              </w:rPr>
              <w:t xml:space="preserve">Definition of </w:t>
            </w:r>
            <w:proofErr w:type="spellStart"/>
            <w:r>
              <w:rPr>
                <w:sz w:val="16"/>
              </w:rPr>
              <w:t>VelocityEstimate</w:t>
            </w:r>
            <w:proofErr w:type="spellEnd"/>
          </w:p>
        </w:tc>
      </w:tr>
    </w:tbl>
    <w:p w14:paraId="4DD5FA4D" w14:textId="77777777" w:rsidR="002A26FA" w:rsidRDefault="002A26FA" w:rsidP="002A26FA"/>
    <w:p w14:paraId="3C42E996"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75D372" w14:textId="3FE166FD" w:rsidR="002A26FA" w:rsidRDefault="002A26FA" w:rsidP="002A26FA">
      <w:pPr>
        <w:rPr>
          <w:rFonts w:ascii="Arial" w:hAnsi="Arial" w:cs="Arial"/>
          <w:b/>
          <w:sz w:val="24"/>
        </w:rPr>
      </w:pPr>
      <w:r>
        <w:rPr>
          <w:rFonts w:ascii="Arial" w:hAnsi="Arial" w:cs="Arial"/>
          <w:b/>
          <w:color w:val="0000FF"/>
          <w:sz w:val="24"/>
        </w:rPr>
        <w:t>CP-241068</w:t>
      </w:r>
      <w:r>
        <w:rPr>
          <w:rFonts w:ascii="Arial" w:hAnsi="Arial" w:cs="Arial"/>
          <w:b/>
          <w:color w:val="0000FF"/>
          <w:sz w:val="24"/>
        </w:rPr>
        <w:tab/>
      </w:r>
      <w:r>
        <w:rPr>
          <w:rFonts w:ascii="Arial" w:hAnsi="Arial" w:cs="Arial"/>
          <w:b/>
          <w:sz w:val="24"/>
        </w:rPr>
        <w:t>CR Pack on Open API version and External docs Rel-15</w:t>
      </w:r>
    </w:p>
    <w:p w14:paraId="6E22C739"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18D566D"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2A26FA" w14:paraId="359676F8" w14:textId="77777777" w:rsidTr="002A26FA">
        <w:tc>
          <w:tcPr>
            <w:tcW w:w="1133" w:type="dxa"/>
          </w:tcPr>
          <w:p w14:paraId="3BB34697" w14:textId="685ECEC0" w:rsidR="002A26FA" w:rsidRDefault="002A26FA" w:rsidP="002A26FA">
            <w:pPr>
              <w:pStyle w:val="TAH"/>
            </w:pPr>
            <w:r>
              <w:t>WG TDoc</w:t>
            </w:r>
          </w:p>
        </w:tc>
        <w:tc>
          <w:tcPr>
            <w:tcW w:w="1020" w:type="dxa"/>
          </w:tcPr>
          <w:p w14:paraId="67A7DB5B" w14:textId="182E809B" w:rsidR="002A26FA" w:rsidRDefault="002A26FA" w:rsidP="002A26FA">
            <w:pPr>
              <w:pStyle w:val="TAH"/>
            </w:pPr>
            <w:r>
              <w:t xml:space="preserve">WG </w:t>
            </w:r>
            <w:proofErr w:type="spellStart"/>
            <w:r>
              <w:t>decisn</w:t>
            </w:r>
            <w:proofErr w:type="spellEnd"/>
          </w:p>
        </w:tc>
        <w:tc>
          <w:tcPr>
            <w:tcW w:w="1020" w:type="dxa"/>
          </w:tcPr>
          <w:p w14:paraId="2D971D5B" w14:textId="4B088084" w:rsidR="002A26FA" w:rsidRDefault="002A26FA" w:rsidP="002A26FA">
            <w:pPr>
              <w:pStyle w:val="TAH"/>
            </w:pPr>
            <w:r>
              <w:t xml:space="preserve">TSG </w:t>
            </w:r>
            <w:proofErr w:type="spellStart"/>
            <w:r>
              <w:t>decisn</w:t>
            </w:r>
            <w:proofErr w:type="spellEnd"/>
          </w:p>
        </w:tc>
        <w:tc>
          <w:tcPr>
            <w:tcW w:w="1133" w:type="dxa"/>
          </w:tcPr>
          <w:p w14:paraId="194E0A19" w14:textId="2037295D" w:rsidR="002A26FA" w:rsidRDefault="002A26FA" w:rsidP="002A26FA">
            <w:pPr>
              <w:pStyle w:val="TAH"/>
            </w:pPr>
            <w:r>
              <w:t>Spec</w:t>
            </w:r>
          </w:p>
        </w:tc>
        <w:tc>
          <w:tcPr>
            <w:tcW w:w="572" w:type="dxa"/>
          </w:tcPr>
          <w:p w14:paraId="61E612FC" w14:textId="7F3A8D5A" w:rsidR="002A26FA" w:rsidRDefault="002A26FA" w:rsidP="002A26FA">
            <w:pPr>
              <w:pStyle w:val="TAH"/>
            </w:pPr>
            <w:r>
              <w:t>CR</w:t>
            </w:r>
          </w:p>
        </w:tc>
        <w:tc>
          <w:tcPr>
            <w:tcW w:w="567" w:type="dxa"/>
          </w:tcPr>
          <w:p w14:paraId="52732656" w14:textId="044DBB39" w:rsidR="002A26FA" w:rsidRDefault="002A26FA" w:rsidP="002A26FA">
            <w:pPr>
              <w:pStyle w:val="TAH"/>
            </w:pPr>
            <w:r>
              <w:t>rev</w:t>
            </w:r>
          </w:p>
        </w:tc>
        <w:tc>
          <w:tcPr>
            <w:tcW w:w="567" w:type="dxa"/>
          </w:tcPr>
          <w:p w14:paraId="26929473" w14:textId="35142132" w:rsidR="002A26FA" w:rsidRDefault="002A26FA" w:rsidP="002A26FA">
            <w:pPr>
              <w:pStyle w:val="TAH"/>
            </w:pPr>
            <w:r>
              <w:t>cat</w:t>
            </w:r>
          </w:p>
        </w:tc>
        <w:tc>
          <w:tcPr>
            <w:tcW w:w="510" w:type="dxa"/>
          </w:tcPr>
          <w:p w14:paraId="6055C622" w14:textId="604A4A70" w:rsidR="002A26FA" w:rsidRDefault="002A26FA" w:rsidP="002A26FA">
            <w:pPr>
              <w:pStyle w:val="TAH"/>
            </w:pPr>
            <w:proofErr w:type="spellStart"/>
            <w:r>
              <w:t>Rel</w:t>
            </w:r>
            <w:proofErr w:type="spellEnd"/>
          </w:p>
        </w:tc>
        <w:tc>
          <w:tcPr>
            <w:tcW w:w="661" w:type="dxa"/>
          </w:tcPr>
          <w:p w14:paraId="559EF5B2" w14:textId="1D168B46"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4E44845B" w14:textId="04E9B514" w:rsidR="002A26FA" w:rsidRDefault="002A26FA" w:rsidP="002A26FA">
            <w:pPr>
              <w:pStyle w:val="TAH"/>
            </w:pPr>
            <w:r>
              <w:t>Title</w:t>
            </w:r>
          </w:p>
        </w:tc>
      </w:tr>
      <w:tr w:rsidR="002A26FA" w14:paraId="5915AF0A" w14:textId="77777777" w:rsidTr="002A26FA">
        <w:tc>
          <w:tcPr>
            <w:tcW w:w="1133" w:type="dxa"/>
          </w:tcPr>
          <w:p w14:paraId="2DDD6807" w14:textId="2FE907F9" w:rsidR="002A26FA" w:rsidRPr="002A26FA" w:rsidRDefault="002A26FA" w:rsidP="002A26FA">
            <w:pPr>
              <w:pStyle w:val="TAL"/>
              <w:rPr>
                <w:sz w:val="16"/>
              </w:rPr>
            </w:pPr>
            <w:r>
              <w:rPr>
                <w:sz w:val="16"/>
              </w:rPr>
              <w:t>C4-242546</w:t>
            </w:r>
          </w:p>
        </w:tc>
        <w:tc>
          <w:tcPr>
            <w:tcW w:w="1020" w:type="dxa"/>
          </w:tcPr>
          <w:p w14:paraId="21EC9E6D" w14:textId="19E3A02B" w:rsidR="002A26FA" w:rsidRPr="002A26FA" w:rsidRDefault="002A26FA" w:rsidP="002A26FA">
            <w:pPr>
              <w:pStyle w:val="TAL"/>
              <w:rPr>
                <w:sz w:val="16"/>
              </w:rPr>
            </w:pPr>
            <w:r>
              <w:rPr>
                <w:sz w:val="16"/>
              </w:rPr>
              <w:t>agreed</w:t>
            </w:r>
          </w:p>
        </w:tc>
        <w:tc>
          <w:tcPr>
            <w:tcW w:w="1020" w:type="dxa"/>
          </w:tcPr>
          <w:p w14:paraId="0D8672D3" w14:textId="4C845AC0" w:rsidR="002A26FA" w:rsidRPr="002A26FA" w:rsidRDefault="002A26FA" w:rsidP="002A26FA">
            <w:pPr>
              <w:pStyle w:val="TAL"/>
              <w:rPr>
                <w:sz w:val="16"/>
              </w:rPr>
            </w:pPr>
            <w:r>
              <w:rPr>
                <w:sz w:val="16"/>
              </w:rPr>
              <w:t>approved</w:t>
            </w:r>
          </w:p>
        </w:tc>
        <w:tc>
          <w:tcPr>
            <w:tcW w:w="1133" w:type="dxa"/>
          </w:tcPr>
          <w:p w14:paraId="79EFB71B" w14:textId="0C9A5C62" w:rsidR="002A26FA" w:rsidRPr="002A26FA" w:rsidRDefault="002A26FA" w:rsidP="002A26FA">
            <w:pPr>
              <w:pStyle w:val="TAL"/>
              <w:rPr>
                <w:sz w:val="16"/>
              </w:rPr>
            </w:pPr>
            <w:r>
              <w:rPr>
                <w:sz w:val="16"/>
              </w:rPr>
              <w:t>29.572</w:t>
            </w:r>
          </w:p>
        </w:tc>
        <w:tc>
          <w:tcPr>
            <w:tcW w:w="572" w:type="dxa"/>
          </w:tcPr>
          <w:p w14:paraId="7C507852" w14:textId="18D6CCE8" w:rsidR="002A26FA" w:rsidRPr="002A26FA" w:rsidRDefault="002A26FA" w:rsidP="002A26FA">
            <w:pPr>
              <w:pStyle w:val="TAL"/>
              <w:rPr>
                <w:sz w:val="16"/>
              </w:rPr>
            </w:pPr>
            <w:r>
              <w:rPr>
                <w:sz w:val="16"/>
              </w:rPr>
              <w:t>0277</w:t>
            </w:r>
          </w:p>
        </w:tc>
        <w:tc>
          <w:tcPr>
            <w:tcW w:w="567" w:type="dxa"/>
          </w:tcPr>
          <w:p w14:paraId="3624E92F" w14:textId="77777777" w:rsidR="002A26FA" w:rsidRPr="002A26FA" w:rsidRDefault="002A26FA" w:rsidP="002A26FA">
            <w:pPr>
              <w:pStyle w:val="TAL"/>
              <w:rPr>
                <w:sz w:val="16"/>
              </w:rPr>
            </w:pPr>
          </w:p>
        </w:tc>
        <w:tc>
          <w:tcPr>
            <w:tcW w:w="567" w:type="dxa"/>
          </w:tcPr>
          <w:p w14:paraId="4112929B" w14:textId="037FA7B1" w:rsidR="002A26FA" w:rsidRPr="002A26FA" w:rsidRDefault="002A26FA" w:rsidP="002A26FA">
            <w:pPr>
              <w:pStyle w:val="TAL"/>
              <w:rPr>
                <w:sz w:val="16"/>
              </w:rPr>
            </w:pPr>
            <w:r>
              <w:rPr>
                <w:sz w:val="16"/>
              </w:rPr>
              <w:t>F</w:t>
            </w:r>
          </w:p>
        </w:tc>
        <w:tc>
          <w:tcPr>
            <w:tcW w:w="510" w:type="dxa"/>
          </w:tcPr>
          <w:p w14:paraId="008F18AF" w14:textId="5350E8BF" w:rsidR="002A26FA" w:rsidRPr="002A26FA" w:rsidRDefault="002A26FA" w:rsidP="002A26FA">
            <w:pPr>
              <w:pStyle w:val="TAL"/>
              <w:rPr>
                <w:sz w:val="16"/>
              </w:rPr>
            </w:pPr>
            <w:r>
              <w:rPr>
                <w:sz w:val="16"/>
              </w:rPr>
              <w:t>Rel-15</w:t>
            </w:r>
          </w:p>
        </w:tc>
        <w:tc>
          <w:tcPr>
            <w:tcW w:w="661" w:type="dxa"/>
          </w:tcPr>
          <w:p w14:paraId="0CB292EC" w14:textId="61FDD11C" w:rsidR="002A26FA" w:rsidRPr="002A26FA" w:rsidRDefault="002A26FA" w:rsidP="002A26FA">
            <w:pPr>
              <w:pStyle w:val="TAL"/>
              <w:rPr>
                <w:sz w:val="16"/>
              </w:rPr>
            </w:pPr>
            <w:r>
              <w:rPr>
                <w:sz w:val="16"/>
              </w:rPr>
              <w:t>15.6.0</w:t>
            </w:r>
          </w:p>
        </w:tc>
        <w:tc>
          <w:tcPr>
            <w:tcW w:w="2607" w:type="dxa"/>
          </w:tcPr>
          <w:p w14:paraId="39BB14B1" w14:textId="614C0453" w:rsidR="002A26FA" w:rsidRPr="002A26FA" w:rsidRDefault="002A26FA" w:rsidP="002A26FA">
            <w:pPr>
              <w:pStyle w:val="TAL"/>
              <w:rPr>
                <w:sz w:val="16"/>
              </w:rPr>
            </w:pPr>
            <w:r>
              <w:rPr>
                <w:sz w:val="16"/>
              </w:rPr>
              <w:t>29.572 Rel-15 API version and External doc update</w:t>
            </w:r>
          </w:p>
        </w:tc>
      </w:tr>
    </w:tbl>
    <w:p w14:paraId="44A3CDCC" w14:textId="77777777" w:rsidR="002A26FA" w:rsidRDefault="002A26FA" w:rsidP="002A26FA"/>
    <w:p w14:paraId="72EB27A7"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ED5782" w14:textId="09C566FD" w:rsidR="002A26FA" w:rsidRDefault="002A26FA" w:rsidP="002A26FA">
      <w:pPr>
        <w:rPr>
          <w:rFonts w:ascii="Arial" w:hAnsi="Arial" w:cs="Arial"/>
          <w:b/>
          <w:sz w:val="24"/>
        </w:rPr>
      </w:pPr>
      <w:r>
        <w:rPr>
          <w:rFonts w:ascii="Arial" w:hAnsi="Arial" w:cs="Arial"/>
          <w:b/>
          <w:color w:val="0000FF"/>
          <w:sz w:val="24"/>
        </w:rPr>
        <w:t>CP-241117</w:t>
      </w:r>
      <w:r>
        <w:rPr>
          <w:rFonts w:ascii="Arial" w:hAnsi="Arial" w:cs="Arial"/>
          <w:b/>
          <w:color w:val="0000FF"/>
          <w:sz w:val="24"/>
        </w:rPr>
        <w:tab/>
      </w:r>
      <w:r>
        <w:rPr>
          <w:rFonts w:ascii="Arial" w:hAnsi="Arial" w:cs="Arial"/>
          <w:b/>
          <w:sz w:val="24"/>
        </w:rPr>
        <w:t>CR Pack on 5GS_Ph1-CT</w:t>
      </w:r>
    </w:p>
    <w:p w14:paraId="0AA820EB"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3EFEFA6"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05"/>
        <w:gridCol w:w="1001"/>
        <w:gridCol w:w="1009"/>
        <w:gridCol w:w="1099"/>
        <w:gridCol w:w="572"/>
        <w:gridCol w:w="560"/>
        <w:gridCol w:w="560"/>
        <w:gridCol w:w="510"/>
        <w:gridCol w:w="750"/>
        <w:gridCol w:w="2463"/>
      </w:tblGrid>
      <w:tr w:rsidR="002A26FA" w14:paraId="19568BFE" w14:textId="77777777" w:rsidTr="002A26FA">
        <w:tc>
          <w:tcPr>
            <w:tcW w:w="1131" w:type="dxa"/>
          </w:tcPr>
          <w:p w14:paraId="7A8C0F17" w14:textId="284540A7" w:rsidR="002A26FA" w:rsidRDefault="002A26FA" w:rsidP="002A26FA">
            <w:pPr>
              <w:pStyle w:val="TAH"/>
            </w:pPr>
            <w:r>
              <w:t>WG TDoc</w:t>
            </w:r>
          </w:p>
        </w:tc>
        <w:tc>
          <w:tcPr>
            <w:tcW w:w="1018" w:type="dxa"/>
          </w:tcPr>
          <w:p w14:paraId="6A2BD6DF" w14:textId="03CE208C" w:rsidR="002A26FA" w:rsidRDefault="002A26FA" w:rsidP="002A26FA">
            <w:pPr>
              <w:pStyle w:val="TAH"/>
            </w:pPr>
            <w:r>
              <w:t xml:space="preserve">WG </w:t>
            </w:r>
            <w:proofErr w:type="spellStart"/>
            <w:r>
              <w:t>decisn</w:t>
            </w:r>
            <w:proofErr w:type="spellEnd"/>
          </w:p>
        </w:tc>
        <w:tc>
          <w:tcPr>
            <w:tcW w:w="1019" w:type="dxa"/>
          </w:tcPr>
          <w:p w14:paraId="2EDF0A0C" w14:textId="15C35CD6" w:rsidR="002A26FA" w:rsidRDefault="002A26FA" w:rsidP="002A26FA">
            <w:pPr>
              <w:pStyle w:val="TAH"/>
            </w:pPr>
            <w:r>
              <w:t xml:space="preserve">TSG </w:t>
            </w:r>
            <w:proofErr w:type="spellStart"/>
            <w:r>
              <w:t>decisn</w:t>
            </w:r>
            <w:proofErr w:type="spellEnd"/>
          </w:p>
        </w:tc>
        <w:tc>
          <w:tcPr>
            <w:tcW w:w="1130" w:type="dxa"/>
          </w:tcPr>
          <w:p w14:paraId="3D912A74" w14:textId="02CD41E5" w:rsidR="002A26FA" w:rsidRDefault="002A26FA" w:rsidP="002A26FA">
            <w:pPr>
              <w:pStyle w:val="TAH"/>
            </w:pPr>
            <w:r>
              <w:t>Spec</w:t>
            </w:r>
          </w:p>
        </w:tc>
        <w:tc>
          <w:tcPr>
            <w:tcW w:w="572" w:type="dxa"/>
          </w:tcPr>
          <w:p w14:paraId="0516718C" w14:textId="1765963E" w:rsidR="002A26FA" w:rsidRDefault="002A26FA" w:rsidP="002A26FA">
            <w:pPr>
              <w:pStyle w:val="TAH"/>
            </w:pPr>
            <w:r>
              <w:t>CR</w:t>
            </w:r>
          </w:p>
        </w:tc>
        <w:tc>
          <w:tcPr>
            <w:tcW w:w="566" w:type="dxa"/>
          </w:tcPr>
          <w:p w14:paraId="490EAD53" w14:textId="2F419285" w:rsidR="002A26FA" w:rsidRDefault="002A26FA" w:rsidP="002A26FA">
            <w:pPr>
              <w:pStyle w:val="TAH"/>
            </w:pPr>
            <w:r>
              <w:t>rev</w:t>
            </w:r>
          </w:p>
        </w:tc>
        <w:tc>
          <w:tcPr>
            <w:tcW w:w="566" w:type="dxa"/>
          </w:tcPr>
          <w:p w14:paraId="531C1C19" w14:textId="019EBDD1" w:rsidR="002A26FA" w:rsidRDefault="002A26FA" w:rsidP="002A26FA">
            <w:pPr>
              <w:pStyle w:val="TAH"/>
            </w:pPr>
            <w:r>
              <w:t>cat</w:t>
            </w:r>
          </w:p>
        </w:tc>
        <w:tc>
          <w:tcPr>
            <w:tcW w:w="510" w:type="dxa"/>
          </w:tcPr>
          <w:p w14:paraId="786EC7D7" w14:textId="41E4AD51" w:rsidR="002A26FA" w:rsidRDefault="002A26FA" w:rsidP="002A26FA">
            <w:pPr>
              <w:pStyle w:val="TAH"/>
            </w:pPr>
            <w:proofErr w:type="spellStart"/>
            <w:r>
              <w:t>Rel</w:t>
            </w:r>
            <w:proofErr w:type="spellEnd"/>
          </w:p>
        </w:tc>
        <w:tc>
          <w:tcPr>
            <w:tcW w:w="750" w:type="dxa"/>
          </w:tcPr>
          <w:p w14:paraId="4CF57E5D" w14:textId="7CD9C8F6" w:rsidR="002A26FA" w:rsidRDefault="002A26FA" w:rsidP="002A26FA">
            <w:pPr>
              <w:pStyle w:val="TAH"/>
            </w:pPr>
            <w:proofErr w:type="spellStart"/>
            <w:r>
              <w:t>init</w:t>
            </w:r>
            <w:proofErr w:type="spellEnd"/>
            <w:r>
              <w:t xml:space="preserve"> </w:t>
            </w:r>
            <w:proofErr w:type="spellStart"/>
            <w:r>
              <w:t>vers</w:t>
            </w:r>
            <w:proofErr w:type="spellEnd"/>
          </w:p>
        </w:tc>
        <w:tc>
          <w:tcPr>
            <w:tcW w:w="2593" w:type="dxa"/>
          </w:tcPr>
          <w:p w14:paraId="00FD87FC" w14:textId="49FF92D5" w:rsidR="002A26FA" w:rsidRDefault="002A26FA" w:rsidP="002A26FA">
            <w:pPr>
              <w:pStyle w:val="TAH"/>
            </w:pPr>
            <w:r>
              <w:t>Title</w:t>
            </w:r>
          </w:p>
        </w:tc>
      </w:tr>
      <w:tr w:rsidR="002A26FA" w14:paraId="40B95E8A" w14:textId="77777777" w:rsidTr="002A26FA">
        <w:tc>
          <w:tcPr>
            <w:tcW w:w="1131" w:type="dxa"/>
          </w:tcPr>
          <w:p w14:paraId="21691C35" w14:textId="226CB7CA" w:rsidR="002A26FA" w:rsidRPr="002A26FA" w:rsidRDefault="002A26FA" w:rsidP="002A26FA">
            <w:pPr>
              <w:pStyle w:val="TAL"/>
              <w:rPr>
                <w:sz w:val="16"/>
              </w:rPr>
            </w:pPr>
            <w:r>
              <w:rPr>
                <w:sz w:val="16"/>
              </w:rPr>
              <w:t>C3-243508</w:t>
            </w:r>
          </w:p>
        </w:tc>
        <w:tc>
          <w:tcPr>
            <w:tcW w:w="1018" w:type="dxa"/>
          </w:tcPr>
          <w:p w14:paraId="586BDD3E" w14:textId="3FD38A30" w:rsidR="002A26FA" w:rsidRPr="002A26FA" w:rsidRDefault="002A26FA" w:rsidP="002A26FA">
            <w:pPr>
              <w:pStyle w:val="TAL"/>
              <w:rPr>
                <w:sz w:val="16"/>
              </w:rPr>
            </w:pPr>
            <w:r>
              <w:rPr>
                <w:sz w:val="16"/>
              </w:rPr>
              <w:t>agreed</w:t>
            </w:r>
          </w:p>
        </w:tc>
        <w:tc>
          <w:tcPr>
            <w:tcW w:w="1019" w:type="dxa"/>
          </w:tcPr>
          <w:p w14:paraId="3D137202" w14:textId="31692A0E" w:rsidR="002A26FA" w:rsidRPr="002A26FA" w:rsidRDefault="002A26FA" w:rsidP="002A26FA">
            <w:pPr>
              <w:pStyle w:val="TAL"/>
              <w:rPr>
                <w:sz w:val="16"/>
              </w:rPr>
            </w:pPr>
            <w:r>
              <w:rPr>
                <w:sz w:val="16"/>
              </w:rPr>
              <w:t>approved</w:t>
            </w:r>
          </w:p>
        </w:tc>
        <w:tc>
          <w:tcPr>
            <w:tcW w:w="1130" w:type="dxa"/>
          </w:tcPr>
          <w:p w14:paraId="2E099271" w14:textId="2A7F3407" w:rsidR="002A26FA" w:rsidRPr="002A26FA" w:rsidRDefault="002A26FA" w:rsidP="002A26FA">
            <w:pPr>
              <w:pStyle w:val="TAL"/>
              <w:rPr>
                <w:sz w:val="16"/>
              </w:rPr>
            </w:pPr>
            <w:r>
              <w:rPr>
                <w:sz w:val="16"/>
              </w:rPr>
              <w:t>29.512</w:t>
            </w:r>
          </w:p>
        </w:tc>
        <w:tc>
          <w:tcPr>
            <w:tcW w:w="572" w:type="dxa"/>
          </w:tcPr>
          <w:p w14:paraId="4043B91D" w14:textId="6CFBBB52" w:rsidR="002A26FA" w:rsidRPr="002A26FA" w:rsidRDefault="002A26FA" w:rsidP="002A26FA">
            <w:pPr>
              <w:pStyle w:val="TAL"/>
              <w:rPr>
                <w:sz w:val="16"/>
              </w:rPr>
            </w:pPr>
            <w:r>
              <w:rPr>
                <w:sz w:val="16"/>
              </w:rPr>
              <w:t>1239</w:t>
            </w:r>
          </w:p>
        </w:tc>
        <w:tc>
          <w:tcPr>
            <w:tcW w:w="566" w:type="dxa"/>
          </w:tcPr>
          <w:p w14:paraId="012172FE" w14:textId="104E1D45" w:rsidR="002A26FA" w:rsidRPr="002A26FA" w:rsidRDefault="002A26FA" w:rsidP="002A26FA">
            <w:pPr>
              <w:pStyle w:val="TAL"/>
              <w:rPr>
                <w:sz w:val="16"/>
              </w:rPr>
            </w:pPr>
            <w:r>
              <w:rPr>
                <w:sz w:val="16"/>
              </w:rPr>
              <w:t>1</w:t>
            </w:r>
          </w:p>
        </w:tc>
        <w:tc>
          <w:tcPr>
            <w:tcW w:w="566" w:type="dxa"/>
          </w:tcPr>
          <w:p w14:paraId="7B452B7F" w14:textId="1FC5A9E0" w:rsidR="002A26FA" w:rsidRPr="002A26FA" w:rsidRDefault="002A26FA" w:rsidP="002A26FA">
            <w:pPr>
              <w:pStyle w:val="TAL"/>
              <w:rPr>
                <w:sz w:val="16"/>
              </w:rPr>
            </w:pPr>
            <w:r>
              <w:rPr>
                <w:sz w:val="16"/>
              </w:rPr>
              <w:t>A</w:t>
            </w:r>
          </w:p>
        </w:tc>
        <w:tc>
          <w:tcPr>
            <w:tcW w:w="510" w:type="dxa"/>
          </w:tcPr>
          <w:p w14:paraId="27A2B44E" w14:textId="7D12A6A0" w:rsidR="002A26FA" w:rsidRPr="002A26FA" w:rsidRDefault="002A26FA" w:rsidP="002A26FA">
            <w:pPr>
              <w:pStyle w:val="TAL"/>
              <w:rPr>
                <w:sz w:val="16"/>
              </w:rPr>
            </w:pPr>
            <w:r>
              <w:rPr>
                <w:sz w:val="16"/>
              </w:rPr>
              <w:t>Rel-18</w:t>
            </w:r>
          </w:p>
        </w:tc>
        <w:tc>
          <w:tcPr>
            <w:tcW w:w="750" w:type="dxa"/>
          </w:tcPr>
          <w:p w14:paraId="27EBDB72" w14:textId="4F8F476D" w:rsidR="002A26FA" w:rsidRPr="002A26FA" w:rsidRDefault="002A26FA" w:rsidP="002A26FA">
            <w:pPr>
              <w:pStyle w:val="TAL"/>
              <w:rPr>
                <w:sz w:val="16"/>
              </w:rPr>
            </w:pPr>
            <w:r>
              <w:rPr>
                <w:sz w:val="16"/>
              </w:rPr>
              <w:t>18.5.1</w:t>
            </w:r>
          </w:p>
        </w:tc>
        <w:tc>
          <w:tcPr>
            <w:tcW w:w="2593" w:type="dxa"/>
          </w:tcPr>
          <w:p w14:paraId="1E4E665A" w14:textId="46B411D0" w:rsidR="002A26FA" w:rsidRPr="002A26FA" w:rsidRDefault="002A26FA" w:rsidP="002A26FA">
            <w:pPr>
              <w:pStyle w:val="TAL"/>
              <w:rPr>
                <w:sz w:val="16"/>
              </w:rPr>
            </w:pPr>
            <w:r>
              <w:rPr>
                <w:sz w:val="16"/>
              </w:rPr>
              <w:t>Wrong attribute names</w:t>
            </w:r>
          </w:p>
        </w:tc>
      </w:tr>
      <w:tr w:rsidR="002A26FA" w14:paraId="3B47E64E" w14:textId="77777777" w:rsidTr="002A26FA">
        <w:tc>
          <w:tcPr>
            <w:tcW w:w="1131" w:type="dxa"/>
          </w:tcPr>
          <w:p w14:paraId="15F8ACCE" w14:textId="505B030B" w:rsidR="002A26FA" w:rsidRPr="002A26FA" w:rsidRDefault="002A26FA" w:rsidP="002A26FA">
            <w:pPr>
              <w:pStyle w:val="TAL"/>
              <w:rPr>
                <w:sz w:val="16"/>
              </w:rPr>
            </w:pPr>
            <w:r>
              <w:rPr>
                <w:sz w:val="16"/>
              </w:rPr>
              <w:t>C3-243509</w:t>
            </w:r>
          </w:p>
        </w:tc>
        <w:tc>
          <w:tcPr>
            <w:tcW w:w="1018" w:type="dxa"/>
          </w:tcPr>
          <w:p w14:paraId="000A2638" w14:textId="4E90AC7D" w:rsidR="002A26FA" w:rsidRPr="002A26FA" w:rsidRDefault="002A26FA" w:rsidP="002A26FA">
            <w:pPr>
              <w:pStyle w:val="TAL"/>
              <w:rPr>
                <w:sz w:val="16"/>
              </w:rPr>
            </w:pPr>
            <w:r>
              <w:rPr>
                <w:sz w:val="16"/>
              </w:rPr>
              <w:t>agreed</w:t>
            </w:r>
          </w:p>
        </w:tc>
        <w:tc>
          <w:tcPr>
            <w:tcW w:w="1019" w:type="dxa"/>
          </w:tcPr>
          <w:p w14:paraId="2068DB7B" w14:textId="1F361C0B" w:rsidR="002A26FA" w:rsidRPr="002A26FA" w:rsidRDefault="002A26FA" w:rsidP="002A26FA">
            <w:pPr>
              <w:pStyle w:val="TAL"/>
              <w:rPr>
                <w:sz w:val="16"/>
              </w:rPr>
            </w:pPr>
            <w:r>
              <w:rPr>
                <w:sz w:val="16"/>
              </w:rPr>
              <w:t>approved</w:t>
            </w:r>
          </w:p>
        </w:tc>
        <w:tc>
          <w:tcPr>
            <w:tcW w:w="1130" w:type="dxa"/>
          </w:tcPr>
          <w:p w14:paraId="71B8CCCE" w14:textId="79DE834C" w:rsidR="002A26FA" w:rsidRPr="002A26FA" w:rsidRDefault="002A26FA" w:rsidP="002A26FA">
            <w:pPr>
              <w:pStyle w:val="TAL"/>
              <w:rPr>
                <w:sz w:val="16"/>
              </w:rPr>
            </w:pPr>
            <w:r>
              <w:rPr>
                <w:sz w:val="16"/>
              </w:rPr>
              <w:t>29.512</w:t>
            </w:r>
          </w:p>
        </w:tc>
        <w:tc>
          <w:tcPr>
            <w:tcW w:w="572" w:type="dxa"/>
          </w:tcPr>
          <w:p w14:paraId="5996017B" w14:textId="685FE861" w:rsidR="002A26FA" w:rsidRPr="002A26FA" w:rsidRDefault="002A26FA" w:rsidP="002A26FA">
            <w:pPr>
              <w:pStyle w:val="TAL"/>
              <w:rPr>
                <w:sz w:val="16"/>
              </w:rPr>
            </w:pPr>
            <w:r>
              <w:rPr>
                <w:sz w:val="16"/>
              </w:rPr>
              <w:t>1252</w:t>
            </w:r>
          </w:p>
        </w:tc>
        <w:tc>
          <w:tcPr>
            <w:tcW w:w="566" w:type="dxa"/>
          </w:tcPr>
          <w:p w14:paraId="6AC3B541" w14:textId="77777777" w:rsidR="002A26FA" w:rsidRPr="002A26FA" w:rsidRDefault="002A26FA" w:rsidP="002A26FA">
            <w:pPr>
              <w:pStyle w:val="TAL"/>
              <w:rPr>
                <w:sz w:val="16"/>
              </w:rPr>
            </w:pPr>
          </w:p>
        </w:tc>
        <w:tc>
          <w:tcPr>
            <w:tcW w:w="566" w:type="dxa"/>
          </w:tcPr>
          <w:p w14:paraId="710D7C31" w14:textId="4262AF20" w:rsidR="002A26FA" w:rsidRPr="002A26FA" w:rsidRDefault="002A26FA" w:rsidP="002A26FA">
            <w:pPr>
              <w:pStyle w:val="TAL"/>
              <w:rPr>
                <w:sz w:val="16"/>
              </w:rPr>
            </w:pPr>
            <w:r>
              <w:rPr>
                <w:sz w:val="16"/>
              </w:rPr>
              <w:t>F</w:t>
            </w:r>
          </w:p>
        </w:tc>
        <w:tc>
          <w:tcPr>
            <w:tcW w:w="510" w:type="dxa"/>
          </w:tcPr>
          <w:p w14:paraId="2D624E20" w14:textId="5EE528F4" w:rsidR="002A26FA" w:rsidRPr="002A26FA" w:rsidRDefault="002A26FA" w:rsidP="002A26FA">
            <w:pPr>
              <w:pStyle w:val="TAL"/>
              <w:rPr>
                <w:sz w:val="16"/>
              </w:rPr>
            </w:pPr>
            <w:r>
              <w:rPr>
                <w:sz w:val="16"/>
              </w:rPr>
              <w:t>Rel-15</w:t>
            </w:r>
          </w:p>
        </w:tc>
        <w:tc>
          <w:tcPr>
            <w:tcW w:w="750" w:type="dxa"/>
          </w:tcPr>
          <w:p w14:paraId="2F5BF1E0" w14:textId="1860F9AD" w:rsidR="002A26FA" w:rsidRPr="002A26FA" w:rsidRDefault="002A26FA" w:rsidP="002A26FA">
            <w:pPr>
              <w:pStyle w:val="TAL"/>
              <w:rPr>
                <w:sz w:val="16"/>
              </w:rPr>
            </w:pPr>
            <w:r>
              <w:rPr>
                <w:sz w:val="16"/>
              </w:rPr>
              <w:t>15.15.0</w:t>
            </w:r>
          </w:p>
        </w:tc>
        <w:tc>
          <w:tcPr>
            <w:tcW w:w="2593" w:type="dxa"/>
          </w:tcPr>
          <w:p w14:paraId="755AE674" w14:textId="5B571DF0" w:rsidR="002A26FA" w:rsidRPr="002A26FA" w:rsidRDefault="002A26FA" w:rsidP="002A26FA">
            <w:pPr>
              <w:pStyle w:val="TAL"/>
              <w:rPr>
                <w:sz w:val="16"/>
              </w:rPr>
            </w:pPr>
            <w:r>
              <w:rPr>
                <w:sz w:val="16"/>
              </w:rPr>
              <w:t>Wrong attribute names</w:t>
            </w:r>
          </w:p>
        </w:tc>
      </w:tr>
      <w:tr w:rsidR="002A26FA" w14:paraId="5D3F9A85" w14:textId="77777777" w:rsidTr="002A26FA">
        <w:tc>
          <w:tcPr>
            <w:tcW w:w="1131" w:type="dxa"/>
          </w:tcPr>
          <w:p w14:paraId="558F28D5" w14:textId="6C17C94A" w:rsidR="002A26FA" w:rsidRPr="002A26FA" w:rsidRDefault="002A26FA" w:rsidP="002A26FA">
            <w:pPr>
              <w:pStyle w:val="TAL"/>
              <w:rPr>
                <w:sz w:val="16"/>
              </w:rPr>
            </w:pPr>
            <w:r>
              <w:rPr>
                <w:sz w:val="16"/>
              </w:rPr>
              <w:t>C3-243510</w:t>
            </w:r>
          </w:p>
        </w:tc>
        <w:tc>
          <w:tcPr>
            <w:tcW w:w="1018" w:type="dxa"/>
          </w:tcPr>
          <w:p w14:paraId="701E5322" w14:textId="67920814" w:rsidR="002A26FA" w:rsidRPr="002A26FA" w:rsidRDefault="002A26FA" w:rsidP="002A26FA">
            <w:pPr>
              <w:pStyle w:val="TAL"/>
              <w:rPr>
                <w:sz w:val="16"/>
              </w:rPr>
            </w:pPr>
            <w:r>
              <w:rPr>
                <w:sz w:val="16"/>
              </w:rPr>
              <w:t>agreed</w:t>
            </w:r>
          </w:p>
        </w:tc>
        <w:tc>
          <w:tcPr>
            <w:tcW w:w="1019" w:type="dxa"/>
          </w:tcPr>
          <w:p w14:paraId="566844CC" w14:textId="684CCC31" w:rsidR="002A26FA" w:rsidRPr="002A26FA" w:rsidRDefault="002A26FA" w:rsidP="002A26FA">
            <w:pPr>
              <w:pStyle w:val="TAL"/>
              <w:rPr>
                <w:sz w:val="16"/>
              </w:rPr>
            </w:pPr>
            <w:r>
              <w:rPr>
                <w:sz w:val="16"/>
              </w:rPr>
              <w:t>approved</w:t>
            </w:r>
          </w:p>
        </w:tc>
        <w:tc>
          <w:tcPr>
            <w:tcW w:w="1130" w:type="dxa"/>
          </w:tcPr>
          <w:p w14:paraId="79243347" w14:textId="65426757" w:rsidR="002A26FA" w:rsidRPr="002A26FA" w:rsidRDefault="002A26FA" w:rsidP="002A26FA">
            <w:pPr>
              <w:pStyle w:val="TAL"/>
              <w:rPr>
                <w:sz w:val="16"/>
              </w:rPr>
            </w:pPr>
            <w:r>
              <w:rPr>
                <w:sz w:val="16"/>
              </w:rPr>
              <w:t>29.512</w:t>
            </w:r>
          </w:p>
        </w:tc>
        <w:tc>
          <w:tcPr>
            <w:tcW w:w="572" w:type="dxa"/>
          </w:tcPr>
          <w:p w14:paraId="7CD01D94" w14:textId="3F8351E4" w:rsidR="002A26FA" w:rsidRPr="002A26FA" w:rsidRDefault="002A26FA" w:rsidP="002A26FA">
            <w:pPr>
              <w:pStyle w:val="TAL"/>
              <w:rPr>
                <w:sz w:val="16"/>
              </w:rPr>
            </w:pPr>
            <w:r>
              <w:rPr>
                <w:sz w:val="16"/>
              </w:rPr>
              <w:t>1253</w:t>
            </w:r>
          </w:p>
        </w:tc>
        <w:tc>
          <w:tcPr>
            <w:tcW w:w="566" w:type="dxa"/>
          </w:tcPr>
          <w:p w14:paraId="570BC175" w14:textId="77777777" w:rsidR="002A26FA" w:rsidRPr="002A26FA" w:rsidRDefault="002A26FA" w:rsidP="002A26FA">
            <w:pPr>
              <w:pStyle w:val="TAL"/>
              <w:rPr>
                <w:sz w:val="16"/>
              </w:rPr>
            </w:pPr>
          </w:p>
        </w:tc>
        <w:tc>
          <w:tcPr>
            <w:tcW w:w="566" w:type="dxa"/>
          </w:tcPr>
          <w:p w14:paraId="790987BB" w14:textId="2BE97723" w:rsidR="002A26FA" w:rsidRPr="002A26FA" w:rsidRDefault="002A26FA" w:rsidP="002A26FA">
            <w:pPr>
              <w:pStyle w:val="TAL"/>
              <w:rPr>
                <w:sz w:val="16"/>
              </w:rPr>
            </w:pPr>
            <w:r>
              <w:rPr>
                <w:sz w:val="16"/>
              </w:rPr>
              <w:t>A</w:t>
            </w:r>
          </w:p>
        </w:tc>
        <w:tc>
          <w:tcPr>
            <w:tcW w:w="510" w:type="dxa"/>
          </w:tcPr>
          <w:p w14:paraId="7DA91627" w14:textId="368C555A" w:rsidR="002A26FA" w:rsidRPr="002A26FA" w:rsidRDefault="002A26FA" w:rsidP="002A26FA">
            <w:pPr>
              <w:pStyle w:val="TAL"/>
              <w:rPr>
                <w:sz w:val="16"/>
              </w:rPr>
            </w:pPr>
            <w:r>
              <w:rPr>
                <w:sz w:val="16"/>
              </w:rPr>
              <w:t>Rel-16</w:t>
            </w:r>
          </w:p>
        </w:tc>
        <w:tc>
          <w:tcPr>
            <w:tcW w:w="750" w:type="dxa"/>
          </w:tcPr>
          <w:p w14:paraId="5AC3D4DF" w14:textId="40B33D27" w:rsidR="002A26FA" w:rsidRPr="002A26FA" w:rsidRDefault="002A26FA" w:rsidP="002A26FA">
            <w:pPr>
              <w:pStyle w:val="TAL"/>
              <w:rPr>
                <w:sz w:val="16"/>
              </w:rPr>
            </w:pPr>
            <w:r>
              <w:rPr>
                <w:sz w:val="16"/>
              </w:rPr>
              <w:t>16.18.0</w:t>
            </w:r>
          </w:p>
        </w:tc>
        <w:tc>
          <w:tcPr>
            <w:tcW w:w="2593" w:type="dxa"/>
          </w:tcPr>
          <w:p w14:paraId="25CA4ED9" w14:textId="373DEABE" w:rsidR="002A26FA" w:rsidRPr="002A26FA" w:rsidRDefault="002A26FA" w:rsidP="002A26FA">
            <w:pPr>
              <w:pStyle w:val="TAL"/>
              <w:rPr>
                <w:sz w:val="16"/>
              </w:rPr>
            </w:pPr>
            <w:r>
              <w:rPr>
                <w:sz w:val="16"/>
              </w:rPr>
              <w:t>Wrong attribute names</w:t>
            </w:r>
          </w:p>
        </w:tc>
      </w:tr>
      <w:tr w:rsidR="002A26FA" w14:paraId="2559396E" w14:textId="77777777" w:rsidTr="002A26FA">
        <w:tc>
          <w:tcPr>
            <w:tcW w:w="1131" w:type="dxa"/>
          </w:tcPr>
          <w:p w14:paraId="7621B543" w14:textId="6AFD0268" w:rsidR="002A26FA" w:rsidRPr="002A26FA" w:rsidRDefault="002A26FA" w:rsidP="002A26FA">
            <w:pPr>
              <w:pStyle w:val="TAL"/>
              <w:rPr>
                <w:sz w:val="16"/>
              </w:rPr>
            </w:pPr>
            <w:r>
              <w:rPr>
                <w:sz w:val="16"/>
              </w:rPr>
              <w:t>C3-243511</w:t>
            </w:r>
          </w:p>
        </w:tc>
        <w:tc>
          <w:tcPr>
            <w:tcW w:w="1018" w:type="dxa"/>
          </w:tcPr>
          <w:p w14:paraId="0633D031" w14:textId="07523AA2" w:rsidR="002A26FA" w:rsidRPr="002A26FA" w:rsidRDefault="002A26FA" w:rsidP="002A26FA">
            <w:pPr>
              <w:pStyle w:val="TAL"/>
              <w:rPr>
                <w:sz w:val="16"/>
              </w:rPr>
            </w:pPr>
            <w:r>
              <w:rPr>
                <w:sz w:val="16"/>
              </w:rPr>
              <w:t>agreed</w:t>
            </w:r>
          </w:p>
        </w:tc>
        <w:tc>
          <w:tcPr>
            <w:tcW w:w="1019" w:type="dxa"/>
          </w:tcPr>
          <w:p w14:paraId="0CC69D3A" w14:textId="78A00D39" w:rsidR="002A26FA" w:rsidRPr="002A26FA" w:rsidRDefault="002A26FA" w:rsidP="002A26FA">
            <w:pPr>
              <w:pStyle w:val="TAL"/>
              <w:rPr>
                <w:sz w:val="16"/>
              </w:rPr>
            </w:pPr>
            <w:r>
              <w:rPr>
                <w:sz w:val="16"/>
              </w:rPr>
              <w:t>approved</w:t>
            </w:r>
          </w:p>
        </w:tc>
        <w:tc>
          <w:tcPr>
            <w:tcW w:w="1130" w:type="dxa"/>
          </w:tcPr>
          <w:p w14:paraId="3A8A811A" w14:textId="2F2842A3" w:rsidR="002A26FA" w:rsidRPr="002A26FA" w:rsidRDefault="002A26FA" w:rsidP="002A26FA">
            <w:pPr>
              <w:pStyle w:val="TAL"/>
              <w:rPr>
                <w:sz w:val="16"/>
              </w:rPr>
            </w:pPr>
            <w:r>
              <w:rPr>
                <w:sz w:val="16"/>
              </w:rPr>
              <w:t>29.512</w:t>
            </w:r>
          </w:p>
        </w:tc>
        <w:tc>
          <w:tcPr>
            <w:tcW w:w="572" w:type="dxa"/>
          </w:tcPr>
          <w:p w14:paraId="6E87A3C6" w14:textId="369135AA" w:rsidR="002A26FA" w:rsidRPr="002A26FA" w:rsidRDefault="002A26FA" w:rsidP="002A26FA">
            <w:pPr>
              <w:pStyle w:val="TAL"/>
              <w:rPr>
                <w:sz w:val="16"/>
              </w:rPr>
            </w:pPr>
            <w:r>
              <w:rPr>
                <w:sz w:val="16"/>
              </w:rPr>
              <w:t>1254</w:t>
            </w:r>
          </w:p>
        </w:tc>
        <w:tc>
          <w:tcPr>
            <w:tcW w:w="566" w:type="dxa"/>
          </w:tcPr>
          <w:p w14:paraId="64A2E142" w14:textId="77777777" w:rsidR="002A26FA" w:rsidRPr="002A26FA" w:rsidRDefault="002A26FA" w:rsidP="002A26FA">
            <w:pPr>
              <w:pStyle w:val="TAL"/>
              <w:rPr>
                <w:sz w:val="16"/>
              </w:rPr>
            </w:pPr>
          </w:p>
        </w:tc>
        <w:tc>
          <w:tcPr>
            <w:tcW w:w="566" w:type="dxa"/>
          </w:tcPr>
          <w:p w14:paraId="57A88468" w14:textId="7BC49B69" w:rsidR="002A26FA" w:rsidRPr="002A26FA" w:rsidRDefault="002A26FA" w:rsidP="002A26FA">
            <w:pPr>
              <w:pStyle w:val="TAL"/>
              <w:rPr>
                <w:sz w:val="16"/>
              </w:rPr>
            </w:pPr>
            <w:r>
              <w:rPr>
                <w:sz w:val="16"/>
              </w:rPr>
              <w:t>A</w:t>
            </w:r>
          </w:p>
        </w:tc>
        <w:tc>
          <w:tcPr>
            <w:tcW w:w="510" w:type="dxa"/>
          </w:tcPr>
          <w:p w14:paraId="76EC650A" w14:textId="408B177C" w:rsidR="002A26FA" w:rsidRPr="002A26FA" w:rsidRDefault="002A26FA" w:rsidP="002A26FA">
            <w:pPr>
              <w:pStyle w:val="TAL"/>
              <w:rPr>
                <w:sz w:val="16"/>
              </w:rPr>
            </w:pPr>
            <w:r>
              <w:rPr>
                <w:sz w:val="16"/>
              </w:rPr>
              <w:t>Rel-17</w:t>
            </w:r>
          </w:p>
        </w:tc>
        <w:tc>
          <w:tcPr>
            <w:tcW w:w="750" w:type="dxa"/>
          </w:tcPr>
          <w:p w14:paraId="65ED39F9" w14:textId="3310D221" w:rsidR="002A26FA" w:rsidRPr="002A26FA" w:rsidRDefault="002A26FA" w:rsidP="002A26FA">
            <w:pPr>
              <w:pStyle w:val="TAL"/>
              <w:rPr>
                <w:sz w:val="16"/>
              </w:rPr>
            </w:pPr>
            <w:r>
              <w:rPr>
                <w:sz w:val="16"/>
              </w:rPr>
              <w:t>17.13.0</w:t>
            </w:r>
          </w:p>
        </w:tc>
        <w:tc>
          <w:tcPr>
            <w:tcW w:w="2593" w:type="dxa"/>
          </w:tcPr>
          <w:p w14:paraId="58D603B6" w14:textId="275A0CEA" w:rsidR="002A26FA" w:rsidRPr="002A26FA" w:rsidRDefault="002A26FA" w:rsidP="002A26FA">
            <w:pPr>
              <w:pStyle w:val="TAL"/>
              <w:rPr>
                <w:sz w:val="16"/>
              </w:rPr>
            </w:pPr>
            <w:r>
              <w:rPr>
                <w:sz w:val="16"/>
              </w:rPr>
              <w:t>Wrong attribute names</w:t>
            </w:r>
          </w:p>
        </w:tc>
      </w:tr>
    </w:tbl>
    <w:p w14:paraId="143A457E" w14:textId="77777777" w:rsidR="002A26FA" w:rsidRDefault="002A26FA" w:rsidP="002A26FA"/>
    <w:p w14:paraId="7658C067"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2ACDBE" w14:textId="5AC9E1E4" w:rsidR="002A26FA" w:rsidRDefault="002A26FA" w:rsidP="002A26FA">
      <w:pPr>
        <w:rPr>
          <w:rFonts w:ascii="Arial" w:hAnsi="Arial" w:cs="Arial"/>
          <w:b/>
          <w:sz w:val="24"/>
        </w:rPr>
      </w:pPr>
      <w:r>
        <w:rPr>
          <w:rFonts w:ascii="Arial" w:hAnsi="Arial" w:cs="Arial"/>
          <w:b/>
          <w:color w:val="0000FF"/>
          <w:sz w:val="24"/>
        </w:rPr>
        <w:t>CP-241142</w:t>
      </w:r>
      <w:r>
        <w:rPr>
          <w:rFonts w:ascii="Arial" w:hAnsi="Arial" w:cs="Arial"/>
          <w:b/>
          <w:color w:val="0000FF"/>
          <w:sz w:val="24"/>
        </w:rPr>
        <w:tab/>
      </w:r>
      <w:r>
        <w:rPr>
          <w:rFonts w:ascii="Arial" w:hAnsi="Arial" w:cs="Arial"/>
          <w:b/>
          <w:sz w:val="24"/>
        </w:rPr>
        <w:t>CR Pack on OpenAPI version updates in Rel-15</w:t>
      </w:r>
    </w:p>
    <w:p w14:paraId="24E3F041"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AA84D0A"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33"/>
        <w:gridCol w:w="1020"/>
        <w:gridCol w:w="1020"/>
        <w:gridCol w:w="1133"/>
        <w:gridCol w:w="476"/>
        <w:gridCol w:w="567"/>
        <w:gridCol w:w="567"/>
        <w:gridCol w:w="497"/>
        <w:gridCol w:w="587"/>
        <w:gridCol w:w="2607"/>
      </w:tblGrid>
      <w:tr w:rsidR="002A26FA" w14:paraId="0ADFF5BF" w14:textId="77777777" w:rsidTr="002A26FA">
        <w:tc>
          <w:tcPr>
            <w:tcW w:w="1133" w:type="dxa"/>
          </w:tcPr>
          <w:p w14:paraId="6C7A3AC9" w14:textId="4CE35A61" w:rsidR="002A26FA" w:rsidRDefault="002A26FA" w:rsidP="002A26FA">
            <w:pPr>
              <w:pStyle w:val="TAH"/>
            </w:pPr>
            <w:r>
              <w:t>WG TDoc</w:t>
            </w:r>
          </w:p>
        </w:tc>
        <w:tc>
          <w:tcPr>
            <w:tcW w:w="1020" w:type="dxa"/>
          </w:tcPr>
          <w:p w14:paraId="282E33D9" w14:textId="490F2BB5" w:rsidR="002A26FA" w:rsidRDefault="002A26FA" w:rsidP="002A26FA">
            <w:pPr>
              <w:pStyle w:val="TAH"/>
            </w:pPr>
            <w:r>
              <w:t xml:space="preserve">WG </w:t>
            </w:r>
            <w:proofErr w:type="spellStart"/>
            <w:r>
              <w:t>decisn</w:t>
            </w:r>
            <w:proofErr w:type="spellEnd"/>
          </w:p>
        </w:tc>
        <w:tc>
          <w:tcPr>
            <w:tcW w:w="1020" w:type="dxa"/>
          </w:tcPr>
          <w:p w14:paraId="0F87C501" w14:textId="660C8AE1" w:rsidR="002A26FA" w:rsidRDefault="002A26FA" w:rsidP="002A26FA">
            <w:pPr>
              <w:pStyle w:val="TAH"/>
            </w:pPr>
            <w:r>
              <w:t xml:space="preserve">TSG </w:t>
            </w:r>
            <w:proofErr w:type="spellStart"/>
            <w:r>
              <w:t>decisn</w:t>
            </w:r>
            <w:proofErr w:type="spellEnd"/>
          </w:p>
        </w:tc>
        <w:tc>
          <w:tcPr>
            <w:tcW w:w="1133" w:type="dxa"/>
          </w:tcPr>
          <w:p w14:paraId="669D818A" w14:textId="0A38C890" w:rsidR="002A26FA" w:rsidRDefault="002A26FA" w:rsidP="002A26FA">
            <w:pPr>
              <w:pStyle w:val="TAH"/>
            </w:pPr>
            <w:r>
              <w:t>Spec</w:t>
            </w:r>
          </w:p>
        </w:tc>
        <w:tc>
          <w:tcPr>
            <w:tcW w:w="476" w:type="dxa"/>
          </w:tcPr>
          <w:p w14:paraId="437F8497" w14:textId="3F72E23A" w:rsidR="002A26FA" w:rsidRDefault="002A26FA" w:rsidP="002A26FA">
            <w:pPr>
              <w:pStyle w:val="TAH"/>
            </w:pPr>
            <w:r>
              <w:t>CR</w:t>
            </w:r>
          </w:p>
        </w:tc>
        <w:tc>
          <w:tcPr>
            <w:tcW w:w="567" w:type="dxa"/>
          </w:tcPr>
          <w:p w14:paraId="0E0E7F8F" w14:textId="355DA177" w:rsidR="002A26FA" w:rsidRDefault="002A26FA" w:rsidP="002A26FA">
            <w:pPr>
              <w:pStyle w:val="TAH"/>
            </w:pPr>
            <w:r>
              <w:t>rev</w:t>
            </w:r>
          </w:p>
        </w:tc>
        <w:tc>
          <w:tcPr>
            <w:tcW w:w="567" w:type="dxa"/>
          </w:tcPr>
          <w:p w14:paraId="5D40373C" w14:textId="64081643" w:rsidR="002A26FA" w:rsidRDefault="002A26FA" w:rsidP="002A26FA">
            <w:pPr>
              <w:pStyle w:val="TAH"/>
            </w:pPr>
            <w:r>
              <w:t>cat</w:t>
            </w:r>
          </w:p>
        </w:tc>
        <w:tc>
          <w:tcPr>
            <w:tcW w:w="497" w:type="dxa"/>
          </w:tcPr>
          <w:p w14:paraId="0393F209" w14:textId="254B05D9" w:rsidR="002A26FA" w:rsidRDefault="002A26FA" w:rsidP="002A26FA">
            <w:pPr>
              <w:pStyle w:val="TAH"/>
            </w:pPr>
            <w:proofErr w:type="spellStart"/>
            <w:r>
              <w:t>Rel</w:t>
            </w:r>
            <w:proofErr w:type="spellEnd"/>
          </w:p>
        </w:tc>
        <w:tc>
          <w:tcPr>
            <w:tcW w:w="587" w:type="dxa"/>
          </w:tcPr>
          <w:p w14:paraId="5DB8F2B3" w14:textId="4A2C12D3"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1B43960B" w14:textId="17DAFCF3" w:rsidR="002A26FA" w:rsidRDefault="002A26FA" w:rsidP="002A26FA">
            <w:pPr>
              <w:pStyle w:val="TAH"/>
            </w:pPr>
            <w:r>
              <w:t>Title</w:t>
            </w:r>
          </w:p>
        </w:tc>
      </w:tr>
    </w:tbl>
    <w:p w14:paraId="31694A90" w14:textId="77777777" w:rsidR="002A26FA" w:rsidRDefault="002A26FA" w:rsidP="002A26FA"/>
    <w:p w14:paraId="0B067494"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A90BB0" w14:textId="1F24476F" w:rsidR="002A26FA" w:rsidRDefault="002A26FA" w:rsidP="002A26FA">
      <w:pPr>
        <w:rPr>
          <w:rFonts w:ascii="Arial" w:hAnsi="Arial" w:cs="Arial"/>
          <w:b/>
          <w:sz w:val="24"/>
        </w:rPr>
      </w:pPr>
      <w:r>
        <w:rPr>
          <w:rFonts w:ascii="Arial" w:hAnsi="Arial" w:cs="Arial"/>
          <w:b/>
          <w:color w:val="0000FF"/>
          <w:sz w:val="24"/>
        </w:rPr>
        <w:t>CP-241226</w:t>
      </w:r>
      <w:r>
        <w:rPr>
          <w:rFonts w:ascii="Arial" w:hAnsi="Arial" w:cs="Arial"/>
          <w:b/>
          <w:color w:val="0000FF"/>
          <w:sz w:val="24"/>
        </w:rPr>
        <w:tab/>
      </w:r>
      <w:r>
        <w:rPr>
          <w:rFonts w:ascii="Arial" w:hAnsi="Arial" w:cs="Arial"/>
          <w:b/>
          <w:sz w:val="24"/>
        </w:rPr>
        <w:t xml:space="preserve">CR pack on 5GS_Ph1-CT </w:t>
      </w:r>
    </w:p>
    <w:p w14:paraId="5F721866" w14:textId="77777777" w:rsidR="002A26FA" w:rsidRDefault="002A26FA" w:rsidP="002A26FA">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A917D62"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01"/>
        <w:gridCol w:w="1000"/>
        <w:gridCol w:w="1008"/>
        <w:gridCol w:w="1096"/>
        <w:gridCol w:w="572"/>
        <w:gridCol w:w="560"/>
        <w:gridCol w:w="559"/>
        <w:gridCol w:w="510"/>
        <w:gridCol w:w="750"/>
        <w:gridCol w:w="2473"/>
      </w:tblGrid>
      <w:tr w:rsidR="002A26FA" w14:paraId="7BFC644A" w14:textId="77777777" w:rsidTr="002A26FA">
        <w:tc>
          <w:tcPr>
            <w:tcW w:w="1131" w:type="dxa"/>
          </w:tcPr>
          <w:p w14:paraId="06357191" w14:textId="1CA067F1" w:rsidR="002A26FA" w:rsidRDefault="002A26FA" w:rsidP="002A26FA">
            <w:pPr>
              <w:pStyle w:val="TAH"/>
            </w:pPr>
            <w:r>
              <w:t>WG TDoc</w:t>
            </w:r>
          </w:p>
        </w:tc>
        <w:tc>
          <w:tcPr>
            <w:tcW w:w="1018" w:type="dxa"/>
          </w:tcPr>
          <w:p w14:paraId="4B5288A3" w14:textId="50C0422C" w:rsidR="002A26FA" w:rsidRDefault="002A26FA" w:rsidP="002A26FA">
            <w:pPr>
              <w:pStyle w:val="TAH"/>
            </w:pPr>
            <w:r>
              <w:t xml:space="preserve">WG </w:t>
            </w:r>
            <w:proofErr w:type="spellStart"/>
            <w:r>
              <w:t>decisn</w:t>
            </w:r>
            <w:proofErr w:type="spellEnd"/>
          </w:p>
        </w:tc>
        <w:tc>
          <w:tcPr>
            <w:tcW w:w="1019" w:type="dxa"/>
          </w:tcPr>
          <w:p w14:paraId="3850C190" w14:textId="7AB75F9B" w:rsidR="002A26FA" w:rsidRDefault="002A26FA" w:rsidP="002A26FA">
            <w:pPr>
              <w:pStyle w:val="TAH"/>
            </w:pPr>
            <w:r>
              <w:t xml:space="preserve">TSG </w:t>
            </w:r>
            <w:proofErr w:type="spellStart"/>
            <w:r>
              <w:t>decisn</w:t>
            </w:r>
            <w:proofErr w:type="spellEnd"/>
          </w:p>
        </w:tc>
        <w:tc>
          <w:tcPr>
            <w:tcW w:w="1129" w:type="dxa"/>
          </w:tcPr>
          <w:p w14:paraId="0D1E7DD1" w14:textId="67DBC467" w:rsidR="002A26FA" w:rsidRDefault="002A26FA" w:rsidP="002A26FA">
            <w:pPr>
              <w:pStyle w:val="TAH"/>
            </w:pPr>
            <w:r>
              <w:t>Spec</w:t>
            </w:r>
          </w:p>
        </w:tc>
        <w:tc>
          <w:tcPr>
            <w:tcW w:w="572" w:type="dxa"/>
          </w:tcPr>
          <w:p w14:paraId="65CD7FDC" w14:textId="750A9070" w:rsidR="002A26FA" w:rsidRDefault="002A26FA" w:rsidP="002A26FA">
            <w:pPr>
              <w:pStyle w:val="TAH"/>
            </w:pPr>
            <w:r>
              <w:t>CR</w:t>
            </w:r>
          </w:p>
        </w:tc>
        <w:tc>
          <w:tcPr>
            <w:tcW w:w="566" w:type="dxa"/>
          </w:tcPr>
          <w:p w14:paraId="17AEF8F6" w14:textId="3153FD8B" w:rsidR="002A26FA" w:rsidRDefault="002A26FA" w:rsidP="002A26FA">
            <w:pPr>
              <w:pStyle w:val="TAH"/>
            </w:pPr>
            <w:r>
              <w:t>rev</w:t>
            </w:r>
          </w:p>
        </w:tc>
        <w:tc>
          <w:tcPr>
            <w:tcW w:w="566" w:type="dxa"/>
          </w:tcPr>
          <w:p w14:paraId="2E91A745" w14:textId="7E3283DA" w:rsidR="002A26FA" w:rsidRDefault="002A26FA" w:rsidP="002A26FA">
            <w:pPr>
              <w:pStyle w:val="TAH"/>
            </w:pPr>
            <w:r>
              <w:t>cat</w:t>
            </w:r>
          </w:p>
        </w:tc>
        <w:tc>
          <w:tcPr>
            <w:tcW w:w="510" w:type="dxa"/>
          </w:tcPr>
          <w:p w14:paraId="24CADADC" w14:textId="72F93189" w:rsidR="002A26FA" w:rsidRDefault="002A26FA" w:rsidP="002A26FA">
            <w:pPr>
              <w:pStyle w:val="TAH"/>
            </w:pPr>
            <w:proofErr w:type="spellStart"/>
            <w:r>
              <w:t>Rel</w:t>
            </w:r>
            <w:proofErr w:type="spellEnd"/>
          </w:p>
        </w:tc>
        <w:tc>
          <w:tcPr>
            <w:tcW w:w="750" w:type="dxa"/>
          </w:tcPr>
          <w:p w14:paraId="153AE6C4" w14:textId="5CEE51F9" w:rsidR="002A26FA" w:rsidRDefault="002A26FA" w:rsidP="002A26FA">
            <w:pPr>
              <w:pStyle w:val="TAH"/>
            </w:pPr>
            <w:proofErr w:type="spellStart"/>
            <w:r>
              <w:t>init</w:t>
            </w:r>
            <w:proofErr w:type="spellEnd"/>
            <w:r>
              <w:t xml:space="preserve"> </w:t>
            </w:r>
            <w:proofErr w:type="spellStart"/>
            <w:r>
              <w:t>vers</w:t>
            </w:r>
            <w:proofErr w:type="spellEnd"/>
          </w:p>
        </w:tc>
        <w:tc>
          <w:tcPr>
            <w:tcW w:w="2594" w:type="dxa"/>
          </w:tcPr>
          <w:p w14:paraId="0FB3B390" w14:textId="3DCBAB61" w:rsidR="002A26FA" w:rsidRDefault="002A26FA" w:rsidP="002A26FA">
            <w:pPr>
              <w:pStyle w:val="TAH"/>
            </w:pPr>
            <w:r>
              <w:t>Title</w:t>
            </w:r>
          </w:p>
        </w:tc>
      </w:tr>
      <w:tr w:rsidR="002A26FA" w14:paraId="2889B911" w14:textId="77777777" w:rsidTr="002A26FA">
        <w:tc>
          <w:tcPr>
            <w:tcW w:w="1131" w:type="dxa"/>
          </w:tcPr>
          <w:p w14:paraId="77FDE49C" w14:textId="468D89C8" w:rsidR="002A26FA" w:rsidRPr="002A26FA" w:rsidRDefault="002A26FA" w:rsidP="002A26FA">
            <w:pPr>
              <w:pStyle w:val="TAL"/>
              <w:rPr>
                <w:sz w:val="16"/>
              </w:rPr>
            </w:pPr>
            <w:r>
              <w:rPr>
                <w:sz w:val="16"/>
              </w:rPr>
              <w:t>C1-243303</w:t>
            </w:r>
          </w:p>
        </w:tc>
        <w:tc>
          <w:tcPr>
            <w:tcW w:w="1018" w:type="dxa"/>
          </w:tcPr>
          <w:p w14:paraId="62382AE8" w14:textId="3EEB97DF" w:rsidR="002A26FA" w:rsidRPr="002A26FA" w:rsidRDefault="002A26FA" w:rsidP="002A26FA">
            <w:pPr>
              <w:pStyle w:val="TAL"/>
              <w:rPr>
                <w:sz w:val="16"/>
              </w:rPr>
            </w:pPr>
            <w:r>
              <w:rPr>
                <w:sz w:val="16"/>
              </w:rPr>
              <w:t>agreed</w:t>
            </w:r>
          </w:p>
        </w:tc>
        <w:tc>
          <w:tcPr>
            <w:tcW w:w="1019" w:type="dxa"/>
          </w:tcPr>
          <w:p w14:paraId="1FD2F866" w14:textId="6F2E1429" w:rsidR="002A26FA" w:rsidRPr="002A26FA" w:rsidRDefault="002A26FA" w:rsidP="002A26FA">
            <w:pPr>
              <w:pStyle w:val="TAL"/>
              <w:rPr>
                <w:sz w:val="16"/>
              </w:rPr>
            </w:pPr>
            <w:r>
              <w:rPr>
                <w:sz w:val="16"/>
              </w:rPr>
              <w:t>approved</w:t>
            </w:r>
          </w:p>
        </w:tc>
        <w:tc>
          <w:tcPr>
            <w:tcW w:w="1129" w:type="dxa"/>
          </w:tcPr>
          <w:p w14:paraId="7B902D07" w14:textId="55C8540A" w:rsidR="002A26FA" w:rsidRPr="002A26FA" w:rsidRDefault="002A26FA" w:rsidP="002A26FA">
            <w:pPr>
              <w:pStyle w:val="TAL"/>
              <w:rPr>
                <w:sz w:val="16"/>
              </w:rPr>
            </w:pPr>
            <w:r>
              <w:rPr>
                <w:sz w:val="16"/>
              </w:rPr>
              <w:t>24.502</w:t>
            </w:r>
          </w:p>
        </w:tc>
        <w:tc>
          <w:tcPr>
            <w:tcW w:w="572" w:type="dxa"/>
          </w:tcPr>
          <w:p w14:paraId="651C6CC9" w14:textId="014CFA40" w:rsidR="002A26FA" w:rsidRPr="002A26FA" w:rsidRDefault="002A26FA" w:rsidP="002A26FA">
            <w:pPr>
              <w:pStyle w:val="TAL"/>
              <w:rPr>
                <w:sz w:val="16"/>
              </w:rPr>
            </w:pPr>
            <w:r>
              <w:rPr>
                <w:sz w:val="16"/>
              </w:rPr>
              <w:t>0292</w:t>
            </w:r>
          </w:p>
        </w:tc>
        <w:tc>
          <w:tcPr>
            <w:tcW w:w="566" w:type="dxa"/>
          </w:tcPr>
          <w:p w14:paraId="0E8655FB" w14:textId="01290AF9" w:rsidR="002A26FA" w:rsidRPr="002A26FA" w:rsidRDefault="002A26FA" w:rsidP="002A26FA">
            <w:pPr>
              <w:pStyle w:val="TAL"/>
              <w:rPr>
                <w:sz w:val="16"/>
              </w:rPr>
            </w:pPr>
            <w:r>
              <w:rPr>
                <w:sz w:val="16"/>
              </w:rPr>
              <w:t>3</w:t>
            </w:r>
          </w:p>
        </w:tc>
        <w:tc>
          <w:tcPr>
            <w:tcW w:w="566" w:type="dxa"/>
          </w:tcPr>
          <w:p w14:paraId="529D346E" w14:textId="1E969BE5" w:rsidR="002A26FA" w:rsidRPr="002A26FA" w:rsidRDefault="002A26FA" w:rsidP="002A26FA">
            <w:pPr>
              <w:pStyle w:val="TAL"/>
              <w:rPr>
                <w:sz w:val="16"/>
              </w:rPr>
            </w:pPr>
            <w:r>
              <w:rPr>
                <w:sz w:val="16"/>
              </w:rPr>
              <w:t>A</w:t>
            </w:r>
          </w:p>
        </w:tc>
        <w:tc>
          <w:tcPr>
            <w:tcW w:w="510" w:type="dxa"/>
          </w:tcPr>
          <w:p w14:paraId="73F14D47" w14:textId="12E77054" w:rsidR="002A26FA" w:rsidRPr="002A26FA" w:rsidRDefault="002A26FA" w:rsidP="002A26FA">
            <w:pPr>
              <w:pStyle w:val="TAL"/>
              <w:rPr>
                <w:sz w:val="16"/>
              </w:rPr>
            </w:pPr>
            <w:r>
              <w:rPr>
                <w:sz w:val="16"/>
              </w:rPr>
              <w:t>Rel-18</w:t>
            </w:r>
          </w:p>
        </w:tc>
        <w:tc>
          <w:tcPr>
            <w:tcW w:w="750" w:type="dxa"/>
          </w:tcPr>
          <w:p w14:paraId="0B2E9D86" w14:textId="53CD0052" w:rsidR="002A26FA" w:rsidRPr="002A26FA" w:rsidRDefault="002A26FA" w:rsidP="002A26FA">
            <w:pPr>
              <w:pStyle w:val="TAL"/>
              <w:rPr>
                <w:sz w:val="16"/>
              </w:rPr>
            </w:pPr>
            <w:r>
              <w:rPr>
                <w:sz w:val="16"/>
              </w:rPr>
              <w:t>18.5.0</w:t>
            </w:r>
          </w:p>
        </w:tc>
        <w:tc>
          <w:tcPr>
            <w:tcW w:w="2594" w:type="dxa"/>
          </w:tcPr>
          <w:p w14:paraId="165DD38E" w14:textId="7A923C04" w:rsidR="002A26FA" w:rsidRPr="002A26FA" w:rsidRDefault="002A26FA" w:rsidP="002A26FA">
            <w:pPr>
              <w:pStyle w:val="TAL"/>
              <w:rPr>
                <w:sz w:val="16"/>
              </w:rPr>
            </w:pPr>
            <w:r>
              <w:rPr>
                <w:sz w:val="16"/>
              </w:rPr>
              <w:t>Clarification on optionality of AN-parameters</w:t>
            </w:r>
          </w:p>
        </w:tc>
      </w:tr>
      <w:tr w:rsidR="002A26FA" w14:paraId="63F48734" w14:textId="77777777" w:rsidTr="002A26FA">
        <w:tc>
          <w:tcPr>
            <w:tcW w:w="1131" w:type="dxa"/>
          </w:tcPr>
          <w:p w14:paraId="03152701" w14:textId="36F3C71C" w:rsidR="002A26FA" w:rsidRPr="002A26FA" w:rsidRDefault="002A26FA" w:rsidP="002A26FA">
            <w:pPr>
              <w:pStyle w:val="TAL"/>
              <w:rPr>
                <w:sz w:val="16"/>
              </w:rPr>
            </w:pPr>
            <w:r>
              <w:rPr>
                <w:sz w:val="16"/>
              </w:rPr>
              <w:t>C1-243304</w:t>
            </w:r>
          </w:p>
        </w:tc>
        <w:tc>
          <w:tcPr>
            <w:tcW w:w="1018" w:type="dxa"/>
          </w:tcPr>
          <w:p w14:paraId="5D85FF11" w14:textId="412A4242" w:rsidR="002A26FA" w:rsidRPr="002A26FA" w:rsidRDefault="002A26FA" w:rsidP="002A26FA">
            <w:pPr>
              <w:pStyle w:val="TAL"/>
              <w:rPr>
                <w:sz w:val="16"/>
              </w:rPr>
            </w:pPr>
            <w:r>
              <w:rPr>
                <w:sz w:val="16"/>
              </w:rPr>
              <w:t>agreed</w:t>
            </w:r>
          </w:p>
        </w:tc>
        <w:tc>
          <w:tcPr>
            <w:tcW w:w="1019" w:type="dxa"/>
          </w:tcPr>
          <w:p w14:paraId="789727BC" w14:textId="0D3CA397" w:rsidR="002A26FA" w:rsidRPr="002A26FA" w:rsidRDefault="002A26FA" w:rsidP="002A26FA">
            <w:pPr>
              <w:pStyle w:val="TAL"/>
              <w:rPr>
                <w:sz w:val="16"/>
              </w:rPr>
            </w:pPr>
            <w:r>
              <w:rPr>
                <w:sz w:val="16"/>
              </w:rPr>
              <w:t>approved</w:t>
            </w:r>
          </w:p>
        </w:tc>
        <w:tc>
          <w:tcPr>
            <w:tcW w:w="1129" w:type="dxa"/>
          </w:tcPr>
          <w:p w14:paraId="59DC521A" w14:textId="6A5C8183" w:rsidR="002A26FA" w:rsidRPr="002A26FA" w:rsidRDefault="002A26FA" w:rsidP="002A26FA">
            <w:pPr>
              <w:pStyle w:val="TAL"/>
              <w:rPr>
                <w:sz w:val="16"/>
              </w:rPr>
            </w:pPr>
            <w:r>
              <w:rPr>
                <w:sz w:val="16"/>
              </w:rPr>
              <w:t>24.502</w:t>
            </w:r>
          </w:p>
        </w:tc>
        <w:tc>
          <w:tcPr>
            <w:tcW w:w="572" w:type="dxa"/>
          </w:tcPr>
          <w:p w14:paraId="7446A48E" w14:textId="79E17E7D" w:rsidR="002A26FA" w:rsidRPr="002A26FA" w:rsidRDefault="002A26FA" w:rsidP="002A26FA">
            <w:pPr>
              <w:pStyle w:val="TAL"/>
              <w:rPr>
                <w:sz w:val="16"/>
              </w:rPr>
            </w:pPr>
            <w:r>
              <w:rPr>
                <w:sz w:val="16"/>
              </w:rPr>
              <w:t>0304</w:t>
            </w:r>
          </w:p>
        </w:tc>
        <w:tc>
          <w:tcPr>
            <w:tcW w:w="566" w:type="dxa"/>
          </w:tcPr>
          <w:p w14:paraId="5523D81E" w14:textId="77777777" w:rsidR="002A26FA" w:rsidRPr="002A26FA" w:rsidRDefault="002A26FA" w:rsidP="002A26FA">
            <w:pPr>
              <w:pStyle w:val="TAL"/>
              <w:rPr>
                <w:sz w:val="16"/>
              </w:rPr>
            </w:pPr>
          </w:p>
        </w:tc>
        <w:tc>
          <w:tcPr>
            <w:tcW w:w="566" w:type="dxa"/>
          </w:tcPr>
          <w:p w14:paraId="5B26CC8A" w14:textId="5ABE83EF" w:rsidR="002A26FA" w:rsidRPr="002A26FA" w:rsidRDefault="002A26FA" w:rsidP="002A26FA">
            <w:pPr>
              <w:pStyle w:val="TAL"/>
              <w:rPr>
                <w:sz w:val="16"/>
              </w:rPr>
            </w:pPr>
            <w:r>
              <w:rPr>
                <w:sz w:val="16"/>
              </w:rPr>
              <w:t>A</w:t>
            </w:r>
          </w:p>
        </w:tc>
        <w:tc>
          <w:tcPr>
            <w:tcW w:w="510" w:type="dxa"/>
          </w:tcPr>
          <w:p w14:paraId="7A81BB92" w14:textId="59D851D9" w:rsidR="002A26FA" w:rsidRPr="002A26FA" w:rsidRDefault="002A26FA" w:rsidP="002A26FA">
            <w:pPr>
              <w:pStyle w:val="TAL"/>
              <w:rPr>
                <w:sz w:val="16"/>
              </w:rPr>
            </w:pPr>
            <w:r>
              <w:rPr>
                <w:sz w:val="16"/>
              </w:rPr>
              <w:t>Rel-17</w:t>
            </w:r>
          </w:p>
        </w:tc>
        <w:tc>
          <w:tcPr>
            <w:tcW w:w="750" w:type="dxa"/>
          </w:tcPr>
          <w:p w14:paraId="5E05D064" w14:textId="5AC8CC7E" w:rsidR="002A26FA" w:rsidRPr="002A26FA" w:rsidRDefault="002A26FA" w:rsidP="002A26FA">
            <w:pPr>
              <w:pStyle w:val="TAL"/>
              <w:rPr>
                <w:sz w:val="16"/>
              </w:rPr>
            </w:pPr>
            <w:r>
              <w:rPr>
                <w:sz w:val="16"/>
              </w:rPr>
              <w:t>17.9.0</w:t>
            </w:r>
          </w:p>
        </w:tc>
        <w:tc>
          <w:tcPr>
            <w:tcW w:w="2594" w:type="dxa"/>
          </w:tcPr>
          <w:p w14:paraId="20186C04" w14:textId="6459F5BB" w:rsidR="002A26FA" w:rsidRPr="002A26FA" w:rsidRDefault="002A26FA" w:rsidP="002A26FA">
            <w:pPr>
              <w:pStyle w:val="TAL"/>
              <w:rPr>
                <w:sz w:val="16"/>
              </w:rPr>
            </w:pPr>
            <w:r>
              <w:rPr>
                <w:sz w:val="16"/>
              </w:rPr>
              <w:t>Clarification on optionality of AN-parameters</w:t>
            </w:r>
          </w:p>
        </w:tc>
      </w:tr>
      <w:tr w:rsidR="002A26FA" w14:paraId="52BBCBE4" w14:textId="77777777" w:rsidTr="002A26FA">
        <w:tc>
          <w:tcPr>
            <w:tcW w:w="1131" w:type="dxa"/>
          </w:tcPr>
          <w:p w14:paraId="5B160595" w14:textId="0989D906" w:rsidR="002A26FA" w:rsidRPr="002A26FA" w:rsidRDefault="002A26FA" w:rsidP="002A26FA">
            <w:pPr>
              <w:pStyle w:val="TAL"/>
              <w:rPr>
                <w:sz w:val="16"/>
              </w:rPr>
            </w:pPr>
            <w:r>
              <w:rPr>
                <w:sz w:val="16"/>
              </w:rPr>
              <w:t>C1-243305</w:t>
            </w:r>
          </w:p>
        </w:tc>
        <w:tc>
          <w:tcPr>
            <w:tcW w:w="1018" w:type="dxa"/>
          </w:tcPr>
          <w:p w14:paraId="76E111FF" w14:textId="085783F0" w:rsidR="002A26FA" w:rsidRPr="002A26FA" w:rsidRDefault="002A26FA" w:rsidP="002A26FA">
            <w:pPr>
              <w:pStyle w:val="TAL"/>
              <w:rPr>
                <w:sz w:val="16"/>
              </w:rPr>
            </w:pPr>
            <w:r>
              <w:rPr>
                <w:sz w:val="16"/>
              </w:rPr>
              <w:t>agreed</w:t>
            </w:r>
          </w:p>
        </w:tc>
        <w:tc>
          <w:tcPr>
            <w:tcW w:w="1019" w:type="dxa"/>
          </w:tcPr>
          <w:p w14:paraId="337C60EB" w14:textId="206D4FFA" w:rsidR="002A26FA" w:rsidRPr="002A26FA" w:rsidRDefault="002A26FA" w:rsidP="002A26FA">
            <w:pPr>
              <w:pStyle w:val="TAL"/>
              <w:rPr>
                <w:sz w:val="16"/>
              </w:rPr>
            </w:pPr>
            <w:r>
              <w:rPr>
                <w:sz w:val="16"/>
              </w:rPr>
              <w:t>approved</w:t>
            </w:r>
          </w:p>
        </w:tc>
        <w:tc>
          <w:tcPr>
            <w:tcW w:w="1129" w:type="dxa"/>
          </w:tcPr>
          <w:p w14:paraId="459EE5D2" w14:textId="1CA1EFBB" w:rsidR="002A26FA" w:rsidRPr="002A26FA" w:rsidRDefault="002A26FA" w:rsidP="002A26FA">
            <w:pPr>
              <w:pStyle w:val="TAL"/>
              <w:rPr>
                <w:sz w:val="16"/>
              </w:rPr>
            </w:pPr>
            <w:r>
              <w:rPr>
                <w:sz w:val="16"/>
              </w:rPr>
              <w:t>24.502</w:t>
            </w:r>
          </w:p>
        </w:tc>
        <w:tc>
          <w:tcPr>
            <w:tcW w:w="572" w:type="dxa"/>
          </w:tcPr>
          <w:p w14:paraId="7BE389F1" w14:textId="0B769E78" w:rsidR="002A26FA" w:rsidRPr="002A26FA" w:rsidRDefault="002A26FA" w:rsidP="002A26FA">
            <w:pPr>
              <w:pStyle w:val="TAL"/>
              <w:rPr>
                <w:sz w:val="16"/>
              </w:rPr>
            </w:pPr>
            <w:r>
              <w:rPr>
                <w:sz w:val="16"/>
              </w:rPr>
              <w:t>0305</w:t>
            </w:r>
          </w:p>
        </w:tc>
        <w:tc>
          <w:tcPr>
            <w:tcW w:w="566" w:type="dxa"/>
          </w:tcPr>
          <w:p w14:paraId="632FEEE4" w14:textId="77777777" w:rsidR="002A26FA" w:rsidRPr="002A26FA" w:rsidRDefault="002A26FA" w:rsidP="002A26FA">
            <w:pPr>
              <w:pStyle w:val="TAL"/>
              <w:rPr>
                <w:sz w:val="16"/>
              </w:rPr>
            </w:pPr>
          </w:p>
        </w:tc>
        <w:tc>
          <w:tcPr>
            <w:tcW w:w="566" w:type="dxa"/>
          </w:tcPr>
          <w:p w14:paraId="40EC82E9" w14:textId="60AA2AA6" w:rsidR="002A26FA" w:rsidRPr="002A26FA" w:rsidRDefault="002A26FA" w:rsidP="002A26FA">
            <w:pPr>
              <w:pStyle w:val="TAL"/>
              <w:rPr>
                <w:sz w:val="16"/>
              </w:rPr>
            </w:pPr>
            <w:r>
              <w:rPr>
                <w:sz w:val="16"/>
              </w:rPr>
              <w:t>A</w:t>
            </w:r>
          </w:p>
        </w:tc>
        <w:tc>
          <w:tcPr>
            <w:tcW w:w="510" w:type="dxa"/>
          </w:tcPr>
          <w:p w14:paraId="4C66F591" w14:textId="7B32FFF6" w:rsidR="002A26FA" w:rsidRPr="002A26FA" w:rsidRDefault="002A26FA" w:rsidP="002A26FA">
            <w:pPr>
              <w:pStyle w:val="TAL"/>
              <w:rPr>
                <w:sz w:val="16"/>
              </w:rPr>
            </w:pPr>
            <w:r>
              <w:rPr>
                <w:sz w:val="16"/>
              </w:rPr>
              <w:t>Rel-16</w:t>
            </w:r>
          </w:p>
        </w:tc>
        <w:tc>
          <w:tcPr>
            <w:tcW w:w="750" w:type="dxa"/>
          </w:tcPr>
          <w:p w14:paraId="24E79C1C" w14:textId="6E928284" w:rsidR="002A26FA" w:rsidRPr="002A26FA" w:rsidRDefault="002A26FA" w:rsidP="002A26FA">
            <w:pPr>
              <w:pStyle w:val="TAL"/>
              <w:rPr>
                <w:sz w:val="16"/>
              </w:rPr>
            </w:pPr>
            <w:r>
              <w:rPr>
                <w:sz w:val="16"/>
              </w:rPr>
              <w:t>16.10.0</w:t>
            </w:r>
          </w:p>
        </w:tc>
        <w:tc>
          <w:tcPr>
            <w:tcW w:w="2594" w:type="dxa"/>
          </w:tcPr>
          <w:p w14:paraId="645CAF3E" w14:textId="05A5EF6D" w:rsidR="002A26FA" w:rsidRPr="002A26FA" w:rsidRDefault="002A26FA" w:rsidP="002A26FA">
            <w:pPr>
              <w:pStyle w:val="TAL"/>
              <w:rPr>
                <w:sz w:val="16"/>
              </w:rPr>
            </w:pPr>
            <w:r>
              <w:rPr>
                <w:sz w:val="16"/>
              </w:rPr>
              <w:t>Clarification on optionality of AN-parameters</w:t>
            </w:r>
          </w:p>
        </w:tc>
      </w:tr>
      <w:tr w:rsidR="002A26FA" w14:paraId="706C7C01" w14:textId="77777777" w:rsidTr="002A26FA">
        <w:tc>
          <w:tcPr>
            <w:tcW w:w="1131" w:type="dxa"/>
          </w:tcPr>
          <w:p w14:paraId="15C494A6" w14:textId="0CDE2096" w:rsidR="002A26FA" w:rsidRPr="002A26FA" w:rsidRDefault="002A26FA" w:rsidP="002A26FA">
            <w:pPr>
              <w:pStyle w:val="TAL"/>
              <w:rPr>
                <w:sz w:val="16"/>
              </w:rPr>
            </w:pPr>
            <w:r>
              <w:rPr>
                <w:sz w:val="16"/>
              </w:rPr>
              <w:t>C1-243306</w:t>
            </w:r>
          </w:p>
        </w:tc>
        <w:tc>
          <w:tcPr>
            <w:tcW w:w="1018" w:type="dxa"/>
          </w:tcPr>
          <w:p w14:paraId="318753CF" w14:textId="4094D576" w:rsidR="002A26FA" w:rsidRPr="002A26FA" w:rsidRDefault="002A26FA" w:rsidP="002A26FA">
            <w:pPr>
              <w:pStyle w:val="TAL"/>
              <w:rPr>
                <w:sz w:val="16"/>
              </w:rPr>
            </w:pPr>
            <w:r>
              <w:rPr>
                <w:sz w:val="16"/>
              </w:rPr>
              <w:t>agreed</w:t>
            </w:r>
          </w:p>
        </w:tc>
        <w:tc>
          <w:tcPr>
            <w:tcW w:w="1019" w:type="dxa"/>
          </w:tcPr>
          <w:p w14:paraId="2FA70C2F" w14:textId="28CDE7D6" w:rsidR="002A26FA" w:rsidRPr="002A26FA" w:rsidRDefault="002A26FA" w:rsidP="002A26FA">
            <w:pPr>
              <w:pStyle w:val="TAL"/>
              <w:rPr>
                <w:sz w:val="16"/>
              </w:rPr>
            </w:pPr>
            <w:r>
              <w:rPr>
                <w:sz w:val="16"/>
              </w:rPr>
              <w:t>approved</w:t>
            </w:r>
          </w:p>
        </w:tc>
        <w:tc>
          <w:tcPr>
            <w:tcW w:w="1129" w:type="dxa"/>
          </w:tcPr>
          <w:p w14:paraId="368B34B3" w14:textId="7E43B9A8" w:rsidR="002A26FA" w:rsidRPr="002A26FA" w:rsidRDefault="002A26FA" w:rsidP="002A26FA">
            <w:pPr>
              <w:pStyle w:val="TAL"/>
              <w:rPr>
                <w:sz w:val="16"/>
              </w:rPr>
            </w:pPr>
            <w:r>
              <w:rPr>
                <w:sz w:val="16"/>
              </w:rPr>
              <w:t>24.502</w:t>
            </w:r>
          </w:p>
        </w:tc>
        <w:tc>
          <w:tcPr>
            <w:tcW w:w="572" w:type="dxa"/>
          </w:tcPr>
          <w:p w14:paraId="157197C3" w14:textId="073655B9" w:rsidR="002A26FA" w:rsidRPr="002A26FA" w:rsidRDefault="002A26FA" w:rsidP="002A26FA">
            <w:pPr>
              <w:pStyle w:val="TAL"/>
              <w:rPr>
                <w:sz w:val="16"/>
              </w:rPr>
            </w:pPr>
            <w:r>
              <w:rPr>
                <w:sz w:val="16"/>
              </w:rPr>
              <w:t>0306</w:t>
            </w:r>
          </w:p>
        </w:tc>
        <w:tc>
          <w:tcPr>
            <w:tcW w:w="566" w:type="dxa"/>
          </w:tcPr>
          <w:p w14:paraId="41D7DA6C" w14:textId="77777777" w:rsidR="002A26FA" w:rsidRPr="002A26FA" w:rsidRDefault="002A26FA" w:rsidP="002A26FA">
            <w:pPr>
              <w:pStyle w:val="TAL"/>
              <w:rPr>
                <w:sz w:val="16"/>
              </w:rPr>
            </w:pPr>
          </w:p>
        </w:tc>
        <w:tc>
          <w:tcPr>
            <w:tcW w:w="566" w:type="dxa"/>
          </w:tcPr>
          <w:p w14:paraId="10E33F1F" w14:textId="4A835F11" w:rsidR="002A26FA" w:rsidRPr="002A26FA" w:rsidRDefault="002A26FA" w:rsidP="002A26FA">
            <w:pPr>
              <w:pStyle w:val="TAL"/>
              <w:rPr>
                <w:sz w:val="16"/>
              </w:rPr>
            </w:pPr>
            <w:r>
              <w:rPr>
                <w:sz w:val="16"/>
              </w:rPr>
              <w:t>F</w:t>
            </w:r>
          </w:p>
        </w:tc>
        <w:tc>
          <w:tcPr>
            <w:tcW w:w="510" w:type="dxa"/>
          </w:tcPr>
          <w:p w14:paraId="78F95296" w14:textId="2CE2E63E" w:rsidR="002A26FA" w:rsidRPr="002A26FA" w:rsidRDefault="002A26FA" w:rsidP="002A26FA">
            <w:pPr>
              <w:pStyle w:val="TAL"/>
              <w:rPr>
                <w:sz w:val="16"/>
              </w:rPr>
            </w:pPr>
            <w:r>
              <w:rPr>
                <w:sz w:val="16"/>
              </w:rPr>
              <w:t>Rel-15</w:t>
            </w:r>
          </w:p>
        </w:tc>
        <w:tc>
          <w:tcPr>
            <w:tcW w:w="750" w:type="dxa"/>
          </w:tcPr>
          <w:p w14:paraId="0FE24BE4" w14:textId="17A7B4EA" w:rsidR="002A26FA" w:rsidRPr="002A26FA" w:rsidRDefault="002A26FA" w:rsidP="002A26FA">
            <w:pPr>
              <w:pStyle w:val="TAL"/>
              <w:rPr>
                <w:sz w:val="16"/>
              </w:rPr>
            </w:pPr>
            <w:r>
              <w:rPr>
                <w:sz w:val="16"/>
              </w:rPr>
              <w:t>15.7.0</w:t>
            </w:r>
          </w:p>
        </w:tc>
        <w:tc>
          <w:tcPr>
            <w:tcW w:w="2594" w:type="dxa"/>
          </w:tcPr>
          <w:p w14:paraId="778625FE" w14:textId="17D42710" w:rsidR="002A26FA" w:rsidRPr="002A26FA" w:rsidRDefault="002A26FA" w:rsidP="002A26FA">
            <w:pPr>
              <w:pStyle w:val="TAL"/>
              <w:rPr>
                <w:sz w:val="16"/>
              </w:rPr>
            </w:pPr>
            <w:r>
              <w:rPr>
                <w:sz w:val="16"/>
              </w:rPr>
              <w:t>Clarification on optionality of AN-parameters</w:t>
            </w:r>
          </w:p>
        </w:tc>
      </w:tr>
    </w:tbl>
    <w:p w14:paraId="326BD110" w14:textId="77777777" w:rsidR="002A26FA" w:rsidRDefault="002A26FA" w:rsidP="002A26FA"/>
    <w:p w14:paraId="5B318894"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ABEE0A" w14:textId="77777777" w:rsidR="002A26FA" w:rsidRDefault="002A26FA" w:rsidP="002A26FA">
      <w:pPr>
        <w:pStyle w:val="Heading2"/>
      </w:pPr>
      <w:bookmarkStart w:id="28" w:name="_Toc169667575"/>
      <w:r>
        <w:t>16</w:t>
      </w:r>
      <w:r>
        <w:tab/>
        <w:t>Release 16 All work items</w:t>
      </w:r>
      <w:bookmarkEnd w:id="28"/>
    </w:p>
    <w:p w14:paraId="4DB3C5BE" w14:textId="55C38C30" w:rsidR="002A26FA" w:rsidRDefault="002A26FA" w:rsidP="002A26FA">
      <w:pPr>
        <w:rPr>
          <w:rFonts w:ascii="Arial" w:hAnsi="Arial" w:cs="Arial"/>
          <w:b/>
          <w:sz w:val="24"/>
        </w:rPr>
      </w:pPr>
      <w:r>
        <w:rPr>
          <w:rFonts w:ascii="Arial" w:hAnsi="Arial" w:cs="Arial"/>
          <w:b/>
          <w:color w:val="0000FF"/>
          <w:sz w:val="24"/>
        </w:rPr>
        <w:t>CP-241064</w:t>
      </w:r>
      <w:r>
        <w:rPr>
          <w:rFonts w:ascii="Arial" w:hAnsi="Arial" w:cs="Arial"/>
          <w:b/>
          <w:color w:val="0000FF"/>
          <w:sz w:val="24"/>
        </w:rPr>
        <w:tab/>
      </w:r>
      <w:r>
        <w:rPr>
          <w:rFonts w:ascii="Arial" w:hAnsi="Arial" w:cs="Arial"/>
          <w:b/>
          <w:sz w:val="24"/>
        </w:rPr>
        <w:t>CR Pack on CT aspects of optimisations on UE radio capability signalling</w:t>
      </w:r>
    </w:p>
    <w:p w14:paraId="36D9547F"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F8F281B"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10"/>
        <w:gridCol w:w="1006"/>
        <w:gridCol w:w="1011"/>
        <w:gridCol w:w="1106"/>
        <w:gridCol w:w="572"/>
        <w:gridCol w:w="562"/>
        <w:gridCol w:w="561"/>
        <w:gridCol w:w="510"/>
        <w:gridCol w:w="661"/>
        <w:gridCol w:w="2530"/>
      </w:tblGrid>
      <w:tr w:rsidR="002A26FA" w14:paraId="74442387" w14:textId="77777777" w:rsidTr="002A26FA">
        <w:tc>
          <w:tcPr>
            <w:tcW w:w="1133" w:type="dxa"/>
          </w:tcPr>
          <w:p w14:paraId="06BE8648" w14:textId="7513EEF2" w:rsidR="002A26FA" w:rsidRDefault="002A26FA" w:rsidP="002A26FA">
            <w:pPr>
              <w:pStyle w:val="TAH"/>
            </w:pPr>
            <w:r>
              <w:t>WG TDoc</w:t>
            </w:r>
          </w:p>
        </w:tc>
        <w:tc>
          <w:tcPr>
            <w:tcW w:w="1020" w:type="dxa"/>
          </w:tcPr>
          <w:p w14:paraId="56323E10" w14:textId="18C2B254" w:rsidR="002A26FA" w:rsidRDefault="002A26FA" w:rsidP="002A26FA">
            <w:pPr>
              <w:pStyle w:val="TAH"/>
            </w:pPr>
            <w:r>
              <w:t xml:space="preserve">WG </w:t>
            </w:r>
            <w:proofErr w:type="spellStart"/>
            <w:r>
              <w:t>decisn</w:t>
            </w:r>
            <w:proofErr w:type="spellEnd"/>
          </w:p>
        </w:tc>
        <w:tc>
          <w:tcPr>
            <w:tcW w:w="1020" w:type="dxa"/>
          </w:tcPr>
          <w:p w14:paraId="6083D7B5" w14:textId="003FF019" w:rsidR="002A26FA" w:rsidRDefault="002A26FA" w:rsidP="002A26FA">
            <w:pPr>
              <w:pStyle w:val="TAH"/>
            </w:pPr>
            <w:r>
              <w:t xml:space="preserve">TSG </w:t>
            </w:r>
            <w:proofErr w:type="spellStart"/>
            <w:r>
              <w:t>decisn</w:t>
            </w:r>
            <w:proofErr w:type="spellEnd"/>
          </w:p>
        </w:tc>
        <w:tc>
          <w:tcPr>
            <w:tcW w:w="1133" w:type="dxa"/>
          </w:tcPr>
          <w:p w14:paraId="3CF72A2C" w14:textId="2FEAAFAC" w:rsidR="002A26FA" w:rsidRDefault="002A26FA" w:rsidP="002A26FA">
            <w:pPr>
              <w:pStyle w:val="TAH"/>
            </w:pPr>
            <w:r>
              <w:t>Spec</w:t>
            </w:r>
          </w:p>
        </w:tc>
        <w:tc>
          <w:tcPr>
            <w:tcW w:w="572" w:type="dxa"/>
          </w:tcPr>
          <w:p w14:paraId="7119B7A4" w14:textId="596222FD" w:rsidR="002A26FA" w:rsidRDefault="002A26FA" w:rsidP="002A26FA">
            <w:pPr>
              <w:pStyle w:val="TAH"/>
            </w:pPr>
            <w:r>
              <w:t>CR</w:t>
            </w:r>
          </w:p>
        </w:tc>
        <w:tc>
          <w:tcPr>
            <w:tcW w:w="567" w:type="dxa"/>
          </w:tcPr>
          <w:p w14:paraId="02A710BC" w14:textId="24E53368" w:rsidR="002A26FA" w:rsidRDefault="002A26FA" w:rsidP="002A26FA">
            <w:pPr>
              <w:pStyle w:val="TAH"/>
            </w:pPr>
            <w:r>
              <w:t>rev</w:t>
            </w:r>
          </w:p>
        </w:tc>
        <w:tc>
          <w:tcPr>
            <w:tcW w:w="567" w:type="dxa"/>
          </w:tcPr>
          <w:p w14:paraId="5E399D0A" w14:textId="07F1DB0D" w:rsidR="002A26FA" w:rsidRDefault="002A26FA" w:rsidP="002A26FA">
            <w:pPr>
              <w:pStyle w:val="TAH"/>
            </w:pPr>
            <w:r>
              <w:t>cat</w:t>
            </w:r>
          </w:p>
        </w:tc>
        <w:tc>
          <w:tcPr>
            <w:tcW w:w="510" w:type="dxa"/>
          </w:tcPr>
          <w:p w14:paraId="634A70EF" w14:textId="646D3306" w:rsidR="002A26FA" w:rsidRDefault="002A26FA" w:rsidP="002A26FA">
            <w:pPr>
              <w:pStyle w:val="TAH"/>
            </w:pPr>
            <w:proofErr w:type="spellStart"/>
            <w:r>
              <w:t>Rel</w:t>
            </w:r>
            <w:proofErr w:type="spellEnd"/>
          </w:p>
        </w:tc>
        <w:tc>
          <w:tcPr>
            <w:tcW w:w="661" w:type="dxa"/>
          </w:tcPr>
          <w:p w14:paraId="39DB6BAC" w14:textId="4C4B5AF3"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31BE8013" w14:textId="01ECFA17" w:rsidR="002A26FA" w:rsidRDefault="002A26FA" w:rsidP="002A26FA">
            <w:pPr>
              <w:pStyle w:val="TAH"/>
            </w:pPr>
            <w:r>
              <w:t>Title</w:t>
            </w:r>
          </w:p>
        </w:tc>
      </w:tr>
      <w:tr w:rsidR="002A26FA" w14:paraId="5FD5E743" w14:textId="77777777" w:rsidTr="002A26FA">
        <w:tc>
          <w:tcPr>
            <w:tcW w:w="1133" w:type="dxa"/>
          </w:tcPr>
          <w:p w14:paraId="2F8EC788" w14:textId="2C15D6E6" w:rsidR="002A26FA" w:rsidRPr="002A26FA" w:rsidRDefault="002A26FA" w:rsidP="002A26FA">
            <w:pPr>
              <w:pStyle w:val="TAL"/>
              <w:rPr>
                <w:sz w:val="16"/>
              </w:rPr>
            </w:pPr>
            <w:r>
              <w:rPr>
                <w:sz w:val="16"/>
              </w:rPr>
              <w:t>C4-241528</w:t>
            </w:r>
          </w:p>
        </w:tc>
        <w:tc>
          <w:tcPr>
            <w:tcW w:w="1020" w:type="dxa"/>
          </w:tcPr>
          <w:p w14:paraId="13897A43" w14:textId="5CE1FC10" w:rsidR="002A26FA" w:rsidRPr="002A26FA" w:rsidRDefault="002A26FA" w:rsidP="002A26FA">
            <w:pPr>
              <w:pStyle w:val="TAL"/>
              <w:rPr>
                <w:sz w:val="16"/>
              </w:rPr>
            </w:pPr>
            <w:r>
              <w:rPr>
                <w:sz w:val="16"/>
              </w:rPr>
              <w:t>agreed</w:t>
            </w:r>
          </w:p>
        </w:tc>
        <w:tc>
          <w:tcPr>
            <w:tcW w:w="1020" w:type="dxa"/>
          </w:tcPr>
          <w:p w14:paraId="1C240541" w14:textId="648FC8BA" w:rsidR="002A26FA" w:rsidRPr="002A26FA" w:rsidRDefault="002A26FA" w:rsidP="002A26FA">
            <w:pPr>
              <w:pStyle w:val="TAL"/>
              <w:rPr>
                <w:sz w:val="16"/>
              </w:rPr>
            </w:pPr>
            <w:r>
              <w:rPr>
                <w:sz w:val="16"/>
              </w:rPr>
              <w:t>approved</w:t>
            </w:r>
          </w:p>
        </w:tc>
        <w:tc>
          <w:tcPr>
            <w:tcW w:w="1133" w:type="dxa"/>
          </w:tcPr>
          <w:p w14:paraId="2CEA48D6" w14:textId="7B147C61" w:rsidR="002A26FA" w:rsidRPr="002A26FA" w:rsidRDefault="002A26FA" w:rsidP="002A26FA">
            <w:pPr>
              <w:pStyle w:val="TAL"/>
              <w:rPr>
                <w:sz w:val="16"/>
              </w:rPr>
            </w:pPr>
            <w:r>
              <w:rPr>
                <w:sz w:val="16"/>
              </w:rPr>
              <w:t>29.673</w:t>
            </w:r>
          </w:p>
        </w:tc>
        <w:tc>
          <w:tcPr>
            <w:tcW w:w="572" w:type="dxa"/>
          </w:tcPr>
          <w:p w14:paraId="32F8F264" w14:textId="5BF49C42" w:rsidR="002A26FA" w:rsidRPr="002A26FA" w:rsidRDefault="002A26FA" w:rsidP="002A26FA">
            <w:pPr>
              <w:pStyle w:val="TAL"/>
              <w:rPr>
                <w:sz w:val="16"/>
              </w:rPr>
            </w:pPr>
            <w:r>
              <w:rPr>
                <w:sz w:val="16"/>
              </w:rPr>
              <w:t>0054</w:t>
            </w:r>
          </w:p>
        </w:tc>
        <w:tc>
          <w:tcPr>
            <w:tcW w:w="567" w:type="dxa"/>
          </w:tcPr>
          <w:p w14:paraId="1377A618" w14:textId="521B761A" w:rsidR="002A26FA" w:rsidRPr="002A26FA" w:rsidRDefault="002A26FA" w:rsidP="002A26FA">
            <w:pPr>
              <w:pStyle w:val="TAL"/>
              <w:rPr>
                <w:sz w:val="16"/>
              </w:rPr>
            </w:pPr>
            <w:r>
              <w:rPr>
                <w:sz w:val="16"/>
              </w:rPr>
              <w:t>1</w:t>
            </w:r>
          </w:p>
        </w:tc>
        <w:tc>
          <w:tcPr>
            <w:tcW w:w="567" w:type="dxa"/>
          </w:tcPr>
          <w:p w14:paraId="702BB04C" w14:textId="028EB364" w:rsidR="002A26FA" w:rsidRPr="002A26FA" w:rsidRDefault="002A26FA" w:rsidP="002A26FA">
            <w:pPr>
              <w:pStyle w:val="TAL"/>
              <w:rPr>
                <w:sz w:val="16"/>
              </w:rPr>
            </w:pPr>
            <w:r>
              <w:rPr>
                <w:sz w:val="16"/>
              </w:rPr>
              <w:t>F</w:t>
            </w:r>
          </w:p>
        </w:tc>
        <w:tc>
          <w:tcPr>
            <w:tcW w:w="510" w:type="dxa"/>
          </w:tcPr>
          <w:p w14:paraId="57173BAF" w14:textId="3784C50B" w:rsidR="002A26FA" w:rsidRPr="002A26FA" w:rsidRDefault="002A26FA" w:rsidP="002A26FA">
            <w:pPr>
              <w:pStyle w:val="TAL"/>
              <w:rPr>
                <w:sz w:val="16"/>
              </w:rPr>
            </w:pPr>
            <w:r>
              <w:rPr>
                <w:sz w:val="16"/>
              </w:rPr>
              <w:t>Rel-16</w:t>
            </w:r>
          </w:p>
        </w:tc>
        <w:tc>
          <w:tcPr>
            <w:tcW w:w="661" w:type="dxa"/>
          </w:tcPr>
          <w:p w14:paraId="31598DF4" w14:textId="7B87F5EF" w:rsidR="002A26FA" w:rsidRPr="002A26FA" w:rsidRDefault="002A26FA" w:rsidP="002A26FA">
            <w:pPr>
              <w:pStyle w:val="TAL"/>
              <w:rPr>
                <w:sz w:val="16"/>
              </w:rPr>
            </w:pPr>
            <w:r>
              <w:rPr>
                <w:sz w:val="16"/>
              </w:rPr>
              <w:t>16.7.0</w:t>
            </w:r>
          </w:p>
        </w:tc>
        <w:tc>
          <w:tcPr>
            <w:tcW w:w="2607" w:type="dxa"/>
          </w:tcPr>
          <w:p w14:paraId="53A79A43" w14:textId="29F2D8D9" w:rsidR="002A26FA" w:rsidRPr="002A26FA" w:rsidRDefault="002A26FA" w:rsidP="002A26FA">
            <w:pPr>
              <w:pStyle w:val="TAL"/>
              <w:rPr>
                <w:sz w:val="16"/>
              </w:rPr>
            </w:pPr>
            <w:r>
              <w:rPr>
                <w:sz w:val="16"/>
              </w:rPr>
              <w:t xml:space="preserve">Definition of </w:t>
            </w:r>
            <w:proofErr w:type="spellStart"/>
            <w:r>
              <w:rPr>
                <w:sz w:val="16"/>
              </w:rPr>
              <w:t>UcmfNotification</w:t>
            </w:r>
            <w:proofErr w:type="spellEnd"/>
          </w:p>
        </w:tc>
      </w:tr>
      <w:tr w:rsidR="002A26FA" w14:paraId="2BB3E577" w14:textId="77777777" w:rsidTr="002A26FA">
        <w:tc>
          <w:tcPr>
            <w:tcW w:w="1133" w:type="dxa"/>
          </w:tcPr>
          <w:p w14:paraId="0DC86976" w14:textId="2F76DBBA" w:rsidR="002A26FA" w:rsidRPr="002A26FA" w:rsidRDefault="002A26FA" w:rsidP="002A26FA">
            <w:pPr>
              <w:pStyle w:val="TAL"/>
              <w:rPr>
                <w:sz w:val="16"/>
              </w:rPr>
            </w:pPr>
            <w:r>
              <w:rPr>
                <w:sz w:val="16"/>
              </w:rPr>
              <w:t>C4-241529</w:t>
            </w:r>
          </w:p>
        </w:tc>
        <w:tc>
          <w:tcPr>
            <w:tcW w:w="1020" w:type="dxa"/>
          </w:tcPr>
          <w:p w14:paraId="5C829D38" w14:textId="7DD82BB5" w:rsidR="002A26FA" w:rsidRPr="002A26FA" w:rsidRDefault="002A26FA" w:rsidP="002A26FA">
            <w:pPr>
              <w:pStyle w:val="TAL"/>
              <w:rPr>
                <w:sz w:val="16"/>
              </w:rPr>
            </w:pPr>
            <w:r>
              <w:rPr>
                <w:sz w:val="16"/>
              </w:rPr>
              <w:t>agreed</w:t>
            </w:r>
          </w:p>
        </w:tc>
        <w:tc>
          <w:tcPr>
            <w:tcW w:w="1020" w:type="dxa"/>
          </w:tcPr>
          <w:p w14:paraId="19D666E1" w14:textId="6911C759" w:rsidR="002A26FA" w:rsidRPr="002A26FA" w:rsidRDefault="002A26FA" w:rsidP="002A26FA">
            <w:pPr>
              <w:pStyle w:val="TAL"/>
              <w:rPr>
                <w:sz w:val="16"/>
              </w:rPr>
            </w:pPr>
            <w:r>
              <w:rPr>
                <w:sz w:val="16"/>
              </w:rPr>
              <w:t>approved</w:t>
            </w:r>
          </w:p>
        </w:tc>
        <w:tc>
          <w:tcPr>
            <w:tcW w:w="1133" w:type="dxa"/>
          </w:tcPr>
          <w:p w14:paraId="5135910A" w14:textId="6A198044" w:rsidR="002A26FA" w:rsidRPr="002A26FA" w:rsidRDefault="002A26FA" w:rsidP="002A26FA">
            <w:pPr>
              <w:pStyle w:val="TAL"/>
              <w:rPr>
                <w:sz w:val="16"/>
              </w:rPr>
            </w:pPr>
            <w:r>
              <w:rPr>
                <w:sz w:val="16"/>
              </w:rPr>
              <w:t>29.673</w:t>
            </w:r>
          </w:p>
        </w:tc>
        <w:tc>
          <w:tcPr>
            <w:tcW w:w="572" w:type="dxa"/>
          </w:tcPr>
          <w:p w14:paraId="0F0A1B88" w14:textId="6F5A8FDC" w:rsidR="002A26FA" w:rsidRPr="002A26FA" w:rsidRDefault="002A26FA" w:rsidP="002A26FA">
            <w:pPr>
              <w:pStyle w:val="TAL"/>
              <w:rPr>
                <w:sz w:val="16"/>
              </w:rPr>
            </w:pPr>
            <w:r>
              <w:rPr>
                <w:sz w:val="16"/>
              </w:rPr>
              <w:t>0055</w:t>
            </w:r>
          </w:p>
        </w:tc>
        <w:tc>
          <w:tcPr>
            <w:tcW w:w="567" w:type="dxa"/>
          </w:tcPr>
          <w:p w14:paraId="11CEDD4B" w14:textId="004DDEFD" w:rsidR="002A26FA" w:rsidRPr="002A26FA" w:rsidRDefault="002A26FA" w:rsidP="002A26FA">
            <w:pPr>
              <w:pStyle w:val="TAL"/>
              <w:rPr>
                <w:sz w:val="16"/>
              </w:rPr>
            </w:pPr>
            <w:r>
              <w:rPr>
                <w:sz w:val="16"/>
              </w:rPr>
              <w:t>1</w:t>
            </w:r>
          </w:p>
        </w:tc>
        <w:tc>
          <w:tcPr>
            <w:tcW w:w="567" w:type="dxa"/>
          </w:tcPr>
          <w:p w14:paraId="480C3227" w14:textId="46705153" w:rsidR="002A26FA" w:rsidRPr="002A26FA" w:rsidRDefault="002A26FA" w:rsidP="002A26FA">
            <w:pPr>
              <w:pStyle w:val="TAL"/>
              <w:rPr>
                <w:sz w:val="16"/>
              </w:rPr>
            </w:pPr>
            <w:r>
              <w:rPr>
                <w:sz w:val="16"/>
              </w:rPr>
              <w:t>A</w:t>
            </w:r>
          </w:p>
        </w:tc>
        <w:tc>
          <w:tcPr>
            <w:tcW w:w="510" w:type="dxa"/>
          </w:tcPr>
          <w:p w14:paraId="16ECECF2" w14:textId="5DECA695" w:rsidR="002A26FA" w:rsidRPr="002A26FA" w:rsidRDefault="002A26FA" w:rsidP="002A26FA">
            <w:pPr>
              <w:pStyle w:val="TAL"/>
              <w:rPr>
                <w:sz w:val="16"/>
              </w:rPr>
            </w:pPr>
            <w:r>
              <w:rPr>
                <w:sz w:val="16"/>
              </w:rPr>
              <w:t>Rel-17</w:t>
            </w:r>
          </w:p>
        </w:tc>
        <w:tc>
          <w:tcPr>
            <w:tcW w:w="661" w:type="dxa"/>
          </w:tcPr>
          <w:p w14:paraId="1A4AAD2C" w14:textId="5ABF8AA7" w:rsidR="002A26FA" w:rsidRPr="002A26FA" w:rsidRDefault="002A26FA" w:rsidP="002A26FA">
            <w:pPr>
              <w:pStyle w:val="TAL"/>
              <w:rPr>
                <w:sz w:val="16"/>
              </w:rPr>
            </w:pPr>
            <w:r>
              <w:rPr>
                <w:sz w:val="16"/>
              </w:rPr>
              <w:t>17.5.0</w:t>
            </w:r>
          </w:p>
        </w:tc>
        <w:tc>
          <w:tcPr>
            <w:tcW w:w="2607" w:type="dxa"/>
          </w:tcPr>
          <w:p w14:paraId="3DE23FBC" w14:textId="0137116C" w:rsidR="002A26FA" w:rsidRPr="002A26FA" w:rsidRDefault="002A26FA" w:rsidP="002A26FA">
            <w:pPr>
              <w:pStyle w:val="TAL"/>
              <w:rPr>
                <w:sz w:val="16"/>
              </w:rPr>
            </w:pPr>
            <w:r>
              <w:rPr>
                <w:sz w:val="16"/>
              </w:rPr>
              <w:t xml:space="preserve">Definition of </w:t>
            </w:r>
            <w:proofErr w:type="spellStart"/>
            <w:r>
              <w:rPr>
                <w:sz w:val="16"/>
              </w:rPr>
              <w:t>UcmfNotification</w:t>
            </w:r>
            <w:proofErr w:type="spellEnd"/>
          </w:p>
        </w:tc>
      </w:tr>
      <w:tr w:rsidR="002A26FA" w14:paraId="7A68732E" w14:textId="77777777" w:rsidTr="002A26FA">
        <w:tc>
          <w:tcPr>
            <w:tcW w:w="1133" w:type="dxa"/>
          </w:tcPr>
          <w:p w14:paraId="1BA0C316" w14:textId="1417AB18" w:rsidR="002A26FA" w:rsidRPr="002A26FA" w:rsidRDefault="002A26FA" w:rsidP="002A26FA">
            <w:pPr>
              <w:pStyle w:val="TAL"/>
              <w:rPr>
                <w:sz w:val="16"/>
              </w:rPr>
            </w:pPr>
            <w:r>
              <w:rPr>
                <w:sz w:val="16"/>
              </w:rPr>
              <w:t>C4-241530</w:t>
            </w:r>
          </w:p>
        </w:tc>
        <w:tc>
          <w:tcPr>
            <w:tcW w:w="1020" w:type="dxa"/>
          </w:tcPr>
          <w:p w14:paraId="0168F664" w14:textId="6B0B631A" w:rsidR="002A26FA" w:rsidRPr="002A26FA" w:rsidRDefault="002A26FA" w:rsidP="002A26FA">
            <w:pPr>
              <w:pStyle w:val="TAL"/>
              <w:rPr>
                <w:sz w:val="16"/>
              </w:rPr>
            </w:pPr>
            <w:r>
              <w:rPr>
                <w:sz w:val="16"/>
              </w:rPr>
              <w:t>agreed</w:t>
            </w:r>
          </w:p>
        </w:tc>
        <w:tc>
          <w:tcPr>
            <w:tcW w:w="1020" w:type="dxa"/>
          </w:tcPr>
          <w:p w14:paraId="32C1142D" w14:textId="2EE5BCCE" w:rsidR="002A26FA" w:rsidRPr="002A26FA" w:rsidRDefault="002A26FA" w:rsidP="002A26FA">
            <w:pPr>
              <w:pStyle w:val="TAL"/>
              <w:rPr>
                <w:sz w:val="16"/>
              </w:rPr>
            </w:pPr>
            <w:r>
              <w:rPr>
                <w:sz w:val="16"/>
              </w:rPr>
              <w:t>approved</w:t>
            </w:r>
          </w:p>
        </w:tc>
        <w:tc>
          <w:tcPr>
            <w:tcW w:w="1133" w:type="dxa"/>
          </w:tcPr>
          <w:p w14:paraId="342FBE84" w14:textId="3E88F517" w:rsidR="002A26FA" w:rsidRPr="002A26FA" w:rsidRDefault="002A26FA" w:rsidP="002A26FA">
            <w:pPr>
              <w:pStyle w:val="TAL"/>
              <w:rPr>
                <w:sz w:val="16"/>
              </w:rPr>
            </w:pPr>
            <w:r>
              <w:rPr>
                <w:sz w:val="16"/>
              </w:rPr>
              <w:t>29.673</w:t>
            </w:r>
          </w:p>
        </w:tc>
        <w:tc>
          <w:tcPr>
            <w:tcW w:w="572" w:type="dxa"/>
          </w:tcPr>
          <w:p w14:paraId="26ACADD3" w14:textId="272F4D6C" w:rsidR="002A26FA" w:rsidRPr="002A26FA" w:rsidRDefault="002A26FA" w:rsidP="002A26FA">
            <w:pPr>
              <w:pStyle w:val="TAL"/>
              <w:rPr>
                <w:sz w:val="16"/>
              </w:rPr>
            </w:pPr>
            <w:r>
              <w:rPr>
                <w:sz w:val="16"/>
              </w:rPr>
              <w:t>0056</w:t>
            </w:r>
          </w:p>
        </w:tc>
        <w:tc>
          <w:tcPr>
            <w:tcW w:w="567" w:type="dxa"/>
          </w:tcPr>
          <w:p w14:paraId="49954E02" w14:textId="5CB9E872" w:rsidR="002A26FA" w:rsidRPr="002A26FA" w:rsidRDefault="002A26FA" w:rsidP="002A26FA">
            <w:pPr>
              <w:pStyle w:val="TAL"/>
              <w:rPr>
                <w:sz w:val="16"/>
              </w:rPr>
            </w:pPr>
            <w:r>
              <w:rPr>
                <w:sz w:val="16"/>
              </w:rPr>
              <w:t>1</w:t>
            </w:r>
          </w:p>
        </w:tc>
        <w:tc>
          <w:tcPr>
            <w:tcW w:w="567" w:type="dxa"/>
          </w:tcPr>
          <w:p w14:paraId="7FDE7675" w14:textId="631750CD" w:rsidR="002A26FA" w:rsidRPr="002A26FA" w:rsidRDefault="002A26FA" w:rsidP="002A26FA">
            <w:pPr>
              <w:pStyle w:val="TAL"/>
              <w:rPr>
                <w:sz w:val="16"/>
              </w:rPr>
            </w:pPr>
            <w:r>
              <w:rPr>
                <w:sz w:val="16"/>
              </w:rPr>
              <w:t>A</w:t>
            </w:r>
          </w:p>
        </w:tc>
        <w:tc>
          <w:tcPr>
            <w:tcW w:w="510" w:type="dxa"/>
          </w:tcPr>
          <w:p w14:paraId="147352DA" w14:textId="1083BE30" w:rsidR="002A26FA" w:rsidRPr="002A26FA" w:rsidRDefault="002A26FA" w:rsidP="002A26FA">
            <w:pPr>
              <w:pStyle w:val="TAL"/>
              <w:rPr>
                <w:sz w:val="16"/>
              </w:rPr>
            </w:pPr>
            <w:r>
              <w:rPr>
                <w:sz w:val="16"/>
              </w:rPr>
              <w:t>Rel-18</w:t>
            </w:r>
          </w:p>
        </w:tc>
        <w:tc>
          <w:tcPr>
            <w:tcW w:w="661" w:type="dxa"/>
          </w:tcPr>
          <w:p w14:paraId="273E41D9" w14:textId="2923F8A0" w:rsidR="002A26FA" w:rsidRPr="002A26FA" w:rsidRDefault="002A26FA" w:rsidP="002A26FA">
            <w:pPr>
              <w:pStyle w:val="TAL"/>
              <w:rPr>
                <w:sz w:val="16"/>
              </w:rPr>
            </w:pPr>
            <w:r>
              <w:rPr>
                <w:sz w:val="16"/>
              </w:rPr>
              <w:t>18.3.0</w:t>
            </w:r>
          </w:p>
        </w:tc>
        <w:tc>
          <w:tcPr>
            <w:tcW w:w="2607" w:type="dxa"/>
          </w:tcPr>
          <w:p w14:paraId="1A70F4B5" w14:textId="6405ED03" w:rsidR="002A26FA" w:rsidRPr="002A26FA" w:rsidRDefault="002A26FA" w:rsidP="002A26FA">
            <w:pPr>
              <w:pStyle w:val="TAL"/>
              <w:rPr>
                <w:sz w:val="16"/>
              </w:rPr>
            </w:pPr>
            <w:r>
              <w:rPr>
                <w:sz w:val="16"/>
              </w:rPr>
              <w:t xml:space="preserve">Definition of </w:t>
            </w:r>
            <w:proofErr w:type="spellStart"/>
            <w:r>
              <w:rPr>
                <w:sz w:val="16"/>
              </w:rPr>
              <w:t>UcmfNotification</w:t>
            </w:r>
            <w:proofErr w:type="spellEnd"/>
          </w:p>
        </w:tc>
      </w:tr>
    </w:tbl>
    <w:p w14:paraId="02F02293" w14:textId="77777777" w:rsidR="002A26FA" w:rsidRDefault="002A26FA" w:rsidP="002A26FA"/>
    <w:p w14:paraId="5E9A755C"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156D07" w14:textId="07993698" w:rsidR="002A26FA" w:rsidRDefault="002A26FA" w:rsidP="002A26FA">
      <w:pPr>
        <w:rPr>
          <w:rFonts w:ascii="Arial" w:hAnsi="Arial" w:cs="Arial"/>
          <w:b/>
          <w:sz w:val="24"/>
        </w:rPr>
      </w:pPr>
      <w:r>
        <w:rPr>
          <w:rFonts w:ascii="Arial" w:hAnsi="Arial" w:cs="Arial"/>
          <w:b/>
          <w:color w:val="0000FF"/>
          <w:sz w:val="24"/>
        </w:rPr>
        <w:t>CP-241066</w:t>
      </w:r>
      <w:r>
        <w:rPr>
          <w:rFonts w:ascii="Arial" w:hAnsi="Arial" w:cs="Arial"/>
          <w:b/>
          <w:color w:val="0000FF"/>
          <w:sz w:val="24"/>
        </w:rPr>
        <w:tab/>
      </w:r>
      <w:r>
        <w:rPr>
          <w:rFonts w:ascii="Arial" w:hAnsi="Arial" w:cs="Arial"/>
          <w:b/>
          <w:sz w:val="24"/>
        </w:rPr>
        <w:t>CR Pack on TEI16</w:t>
      </w:r>
    </w:p>
    <w:p w14:paraId="10A6475F"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1D8A8CC"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2A26FA" w14:paraId="4D13B6C9" w14:textId="77777777" w:rsidTr="002A26FA">
        <w:tc>
          <w:tcPr>
            <w:tcW w:w="1130" w:type="dxa"/>
          </w:tcPr>
          <w:p w14:paraId="54966838" w14:textId="08580E18" w:rsidR="002A26FA" w:rsidRDefault="002A26FA" w:rsidP="002A26FA">
            <w:pPr>
              <w:pStyle w:val="TAH"/>
            </w:pPr>
            <w:r>
              <w:t>WG TDoc</w:t>
            </w:r>
          </w:p>
        </w:tc>
        <w:tc>
          <w:tcPr>
            <w:tcW w:w="1018" w:type="dxa"/>
          </w:tcPr>
          <w:p w14:paraId="292916E5" w14:textId="352176BA" w:rsidR="002A26FA" w:rsidRDefault="002A26FA" w:rsidP="002A26FA">
            <w:pPr>
              <w:pStyle w:val="TAH"/>
            </w:pPr>
            <w:r>
              <w:t xml:space="preserve">WG </w:t>
            </w:r>
            <w:proofErr w:type="spellStart"/>
            <w:r>
              <w:t>decisn</w:t>
            </w:r>
            <w:proofErr w:type="spellEnd"/>
          </w:p>
        </w:tc>
        <w:tc>
          <w:tcPr>
            <w:tcW w:w="1019" w:type="dxa"/>
          </w:tcPr>
          <w:p w14:paraId="2860195F" w14:textId="5FD48666" w:rsidR="002A26FA" w:rsidRDefault="002A26FA" w:rsidP="002A26FA">
            <w:pPr>
              <w:pStyle w:val="TAH"/>
            </w:pPr>
            <w:r>
              <w:t xml:space="preserve">TSG </w:t>
            </w:r>
            <w:proofErr w:type="spellStart"/>
            <w:r>
              <w:t>decisn</w:t>
            </w:r>
            <w:proofErr w:type="spellEnd"/>
          </w:p>
        </w:tc>
        <w:tc>
          <w:tcPr>
            <w:tcW w:w="1130" w:type="dxa"/>
          </w:tcPr>
          <w:p w14:paraId="09BA249C" w14:textId="7734E62C" w:rsidR="002A26FA" w:rsidRDefault="002A26FA" w:rsidP="002A26FA">
            <w:pPr>
              <w:pStyle w:val="TAH"/>
            </w:pPr>
            <w:r>
              <w:t>Spec</w:t>
            </w:r>
          </w:p>
        </w:tc>
        <w:tc>
          <w:tcPr>
            <w:tcW w:w="572" w:type="dxa"/>
          </w:tcPr>
          <w:p w14:paraId="451B3902" w14:textId="436F0E23" w:rsidR="002A26FA" w:rsidRDefault="002A26FA" w:rsidP="002A26FA">
            <w:pPr>
              <w:pStyle w:val="TAH"/>
            </w:pPr>
            <w:r>
              <w:t>CR</w:t>
            </w:r>
          </w:p>
        </w:tc>
        <w:tc>
          <w:tcPr>
            <w:tcW w:w="566" w:type="dxa"/>
          </w:tcPr>
          <w:p w14:paraId="4066CE61" w14:textId="167E1AC7" w:rsidR="002A26FA" w:rsidRDefault="002A26FA" w:rsidP="002A26FA">
            <w:pPr>
              <w:pStyle w:val="TAH"/>
            </w:pPr>
            <w:r>
              <w:t>rev</w:t>
            </w:r>
          </w:p>
        </w:tc>
        <w:tc>
          <w:tcPr>
            <w:tcW w:w="566" w:type="dxa"/>
          </w:tcPr>
          <w:p w14:paraId="4308321C" w14:textId="7ED5F165" w:rsidR="002A26FA" w:rsidRDefault="002A26FA" w:rsidP="002A26FA">
            <w:pPr>
              <w:pStyle w:val="TAH"/>
            </w:pPr>
            <w:r>
              <w:t>cat</w:t>
            </w:r>
          </w:p>
        </w:tc>
        <w:tc>
          <w:tcPr>
            <w:tcW w:w="510" w:type="dxa"/>
          </w:tcPr>
          <w:p w14:paraId="2C7731F7" w14:textId="709ABD3A" w:rsidR="002A26FA" w:rsidRDefault="002A26FA" w:rsidP="002A26FA">
            <w:pPr>
              <w:pStyle w:val="TAH"/>
            </w:pPr>
            <w:proofErr w:type="spellStart"/>
            <w:r>
              <w:t>Rel</w:t>
            </w:r>
            <w:proofErr w:type="spellEnd"/>
          </w:p>
        </w:tc>
        <w:tc>
          <w:tcPr>
            <w:tcW w:w="750" w:type="dxa"/>
          </w:tcPr>
          <w:p w14:paraId="73C4A9BE" w14:textId="7B5A5EEA" w:rsidR="002A26FA" w:rsidRDefault="002A26FA" w:rsidP="002A26FA">
            <w:pPr>
              <w:pStyle w:val="TAH"/>
            </w:pPr>
            <w:proofErr w:type="spellStart"/>
            <w:r>
              <w:t>init</w:t>
            </w:r>
            <w:proofErr w:type="spellEnd"/>
            <w:r>
              <w:t xml:space="preserve"> </w:t>
            </w:r>
            <w:proofErr w:type="spellStart"/>
            <w:r>
              <w:t>vers</w:t>
            </w:r>
            <w:proofErr w:type="spellEnd"/>
          </w:p>
        </w:tc>
        <w:tc>
          <w:tcPr>
            <w:tcW w:w="2594" w:type="dxa"/>
          </w:tcPr>
          <w:p w14:paraId="5AB0D622" w14:textId="54F83928" w:rsidR="002A26FA" w:rsidRDefault="002A26FA" w:rsidP="002A26FA">
            <w:pPr>
              <w:pStyle w:val="TAH"/>
            </w:pPr>
            <w:r>
              <w:t>Title</w:t>
            </w:r>
          </w:p>
        </w:tc>
      </w:tr>
      <w:tr w:rsidR="002A26FA" w14:paraId="5DC2A2DF" w14:textId="77777777" w:rsidTr="002A26FA">
        <w:tc>
          <w:tcPr>
            <w:tcW w:w="1130" w:type="dxa"/>
          </w:tcPr>
          <w:p w14:paraId="2D408B69" w14:textId="0EEF3EC6" w:rsidR="002A26FA" w:rsidRPr="002A26FA" w:rsidRDefault="002A26FA" w:rsidP="002A26FA">
            <w:pPr>
              <w:pStyle w:val="TAL"/>
              <w:rPr>
                <w:sz w:val="16"/>
              </w:rPr>
            </w:pPr>
            <w:r>
              <w:rPr>
                <w:sz w:val="16"/>
              </w:rPr>
              <w:t>C4-241490</w:t>
            </w:r>
          </w:p>
        </w:tc>
        <w:tc>
          <w:tcPr>
            <w:tcW w:w="1018" w:type="dxa"/>
          </w:tcPr>
          <w:p w14:paraId="20311835" w14:textId="0B47EBC7" w:rsidR="002A26FA" w:rsidRPr="002A26FA" w:rsidRDefault="002A26FA" w:rsidP="002A26FA">
            <w:pPr>
              <w:pStyle w:val="TAL"/>
              <w:rPr>
                <w:sz w:val="16"/>
              </w:rPr>
            </w:pPr>
            <w:r>
              <w:rPr>
                <w:sz w:val="16"/>
              </w:rPr>
              <w:t>agreed</w:t>
            </w:r>
          </w:p>
        </w:tc>
        <w:tc>
          <w:tcPr>
            <w:tcW w:w="1019" w:type="dxa"/>
          </w:tcPr>
          <w:p w14:paraId="167A73A9" w14:textId="612CED75" w:rsidR="002A26FA" w:rsidRPr="002A26FA" w:rsidRDefault="002A26FA" w:rsidP="002A26FA">
            <w:pPr>
              <w:pStyle w:val="TAL"/>
              <w:rPr>
                <w:sz w:val="16"/>
              </w:rPr>
            </w:pPr>
            <w:r>
              <w:rPr>
                <w:sz w:val="16"/>
              </w:rPr>
              <w:t>approved</w:t>
            </w:r>
          </w:p>
        </w:tc>
        <w:tc>
          <w:tcPr>
            <w:tcW w:w="1130" w:type="dxa"/>
          </w:tcPr>
          <w:p w14:paraId="72B3DC07" w14:textId="139E9C3D" w:rsidR="002A26FA" w:rsidRPr="002A26FA" w:rsidRDefault="002A26FA" w:rsidP="002A26FA">
            <w:pPr>
              <w:pStyle w:val="TAL"/>
              <w:rPr>
                <w:sz w:val="16"/>
              </w:rPr>
            </w:pPr>
            <w:r>
              <w:rPr>
                <w:sz w:val="16"/>
              </w:rPr>
              <w:t>29.518</w:t>
            </w:r>
          </w:p>
        </w:tc>
        <w:tc>
          <w:tcPr>
            <w:tcW w:w="572" w:type="dxa"/>
          </w:tcPr>
          <w:p w14:paraId="790CFD3D" w14:textId="46DC97DE" w:rsidR="002A26FA" w:rsidRPr="002A26FA" w:rsidRDefault="002A26FA" w:rsidP="002A26FA">
            <w:pPr>
              <w:pStyle w:val="TAL"/>
              <w:rPr>
                <w:sz w:val="16"/>
              </w:rPr>
            </w:pPr>
            <w:r>
              <w:rPr>
                <w:sz w:val="16"/>
              </w:rPr>
              <w:t>1062</w:t>
            </w:r>
          </w:p>
        </w:tc>
        <w:tc>
          <w:tcPr>
            <w:tcW w:w="566" w:type="dxa"/>
          </w:tcPr>
          <w:p w14:paraId="025C0161" w14:textId="17BAF2F9" w:rsidR="002A26FA" w:rsidRPr="002A26FA" w:rsidRDefault="002A26FA" w:rsidP="002A26FA">
            <w:pPr>
              <w:pStyle w:val="TAL"/>
              <w:rPr>
                <w:sz w:val="16"/>
              </w:rPr>
            </w:pPr>
            <w:r>
              <w:rPr>
                <w:sz w:val="16"/>
              </w:rPr>
              <w:t>1</w:t>
            </w:r>
          </w:p>
        </w:tc>
        <w:tc>
          <w:tcPr>
            <w:tcW w:w="566" w:type="dxa"/>
          </w:tcPr>
          <w:p w14:paraId="1EAD8F3A" w14:textId="7A07ED55" w:rsidR="002A26FA" w:rsidRPr="002A26FA" w:rsidRDefault="002A26FA" w:rsidP="002A26FA">
            <w:pPr>
              <w:pStyle w:val="TAL"/>
              <w:rPr>
                <w:sz w:val="16"/>
              </w:rPr>
            </w:pPr>
            <w:r>
              <w:rPr>
                <w:sz w:val="16"/>
              </w:rPr>
              <w:t>F</w:t>
            </w:r>
          </w:p>
        </w:tc>
        <w:tc>
          <w:tcPr>
            <w:tcW w:w="510" w:type="dxa"/>
          </w:tcPr>
          <w:p w14:paraId="035C6544" w14:textId="1D28BC88" w:rsidR="002A26FA" w:rsidRPr="002A26FA" w:rsidRDefault="002A26FA" w:rsidP="002A26FA">
            <w:pPr>
              <w:pStyle w:val="TAL"/>
              <w:rPr>
                <w:sz w:val="16"/>
              </w:rPr>
            </w:pPr>
            <w:r>
              <w:rPr>
                <w:sz w:val="16"/>
              </w:rPr>
              <w:t>Rel-16</w:t>
            </w:r>
          </w:p>
        </w:tc>
        <w:tc>
          <w:tcPr>
            <w:tcW w:w="750" w:type="dxa"/>
          </w:tcPr>
          <w:p w14:paraId="0AA586DF" w14:textId="3ED5818D" w:rsidR="002A26FA" w:rsidRPr="002A26FA" w:rsidRDefault="002A26FA" w:rsidP="002A26FA">
            <w:pPr>
              <w:pStyle w:val="TAL"/>
              <w:rPr>
                <w:sz w:val="16"/>
              </w:rPr>
            </w:pPr>
            <w:r>
              <w:rPr>
                <w:sz w:val="16"/>
              </w:rPr>
              <w:t>16.15.0</w:t>
            </w:r>
          </w:p>
        </w:tc>
        <w:tc>
          <w:tcPr>
            <w:tcW w:w="2594" w:type="dxa"/>
          </w:tcPr>
          <w:p w14:paraId="0B33D016" w14:textId="1FD7D764" w:rsidR="002A26FA" w:rsidRPr="002A26FA" w:rsidRDefault="002A26FA" w:rsidP="002A26FA">
            <w:pPr>
              <w:pStyle w:val="TAL"/>
              <w:rPr>
                <w:sz w:val="16"/>
              </w:rPr>
            </w:pPr>
            <w:r>
              <w:rPr>
                <w:sz w:val="16"/>
              </w:rPr>
              <w:t>Add GPSI to 5GC-MT-LR Procedure without UDM Query</w:t>
            </w:r>
          </w:p>
        </w:tc>
      </w:tr>
      <w:tr w:rsidR="002A26FA" w14:paraId="48439E71" w14:textId="77777777" w:rsidTr="002A26FA">
        <w:tc>
          <w:tcPr>
            <w:tcW w:w="1130" w:type="dxa"/>
          </w:tcPr>
          <w:p w14:paraId="788B21CE" w14:textId="6522266C" w:rsidR="002A26FA" w:rsidRPr="002A26FA" w:rsidRDefault="002A26FA" w:rsidP="002A26FA">
            <w:pPr>
              <w:pStyle w:val="TAL"/>
              <w:rPr>
                <w:sz w:val="16"/>
              </w:rPr>
            </w:pPr>
            <w:r>
              <w:rPr>
                <w:sz w:val="16"/>
              </w:rPr>
              <w:t>C4-241491</w:t>
            </w:r>
          </w:p>
        </w:tc>
        <w:tc>
          <w:tcPr>
            <w:tcW w:w="1018" w:type="dxa"/>
          </w:tcPr>
          <w:p w14:paraId="0C9CD3E0" w14:textId="6A28E11D" w:rsidR="002A26FA" w:rsidRPr="002A26FA" w:rsidRDefault="002A26FA" w:rsidP="002A26FA">
            <w:pPr>
              <w:pStyle w:val="TAL"/>
              <w:rPr>
                <w:sz w:val="16"/>
              </w:rPr>
            </w:pPr>
            <w:r>
              <w:rPr>
                <w:sz w:val="16"/>
              </w:rPr>
              <w:t>agreed</w:t>
            </w:r>
          </w:p>
        </w:tc>
        <w:tc>
          <w:tcPr>
            <w:tcW w:w="1019" w:type="dxa"/>
          </w:tcPr>
          <w:p w14:paraId="7778EB8C" w14:textId="3D50F43F" w:rsidR="002A26FA" w:rsidRPr="002A26FA" w:rsidRDefault="002A26FA" w:rsidP="002A26FA">
            <w:pPr>
              <w:pStyle w:val="TAL"/>
              <w:rPr>
                <w:sz w:val="16"/>
              </w:rPr>
            </w:pPr>
            <w:r>
              <w:rPr>
                <w:sz w:val="16"/>
              </w:rPr>
              <w:t>approved</w:t>
            </w:r>
          </w:p>
        </w:tc>
        <w:tc>
          <w:tcPr>
            <w:tcW w:w="1130" w:type="dxa"/>
          </w:tcPr>
          <w:p w14:paraId="74F15C62" w14:textId="65B6DF24" w:rsidR="002A26FA" w:rsidRPr="002A26FA" w:rsidRDefault="002A26FA" w:rsidP="002A26FA">
            <w:pPr>
              <w:pStyle w:val="TAL"/>
              <w:rPr>
                <w:sz w:val="16"/>
              </w:rPr>
            </w:pPr>
            <w:r>
              <w:rPr>
                <w:sz w:val="16"/>
              </w:rPr>
              <w:t>29.518</w:t>
            </w:r>
          </w:p>
        </w:tc>
        <w:tc>
          <w:tcPr>
            <w:tcW w:w="572" w:type="dxa"/>
          </w:tcPr>
          <w:p w14:paraId="6A72059F" w14:textId="339B4225" w:rsidR="002A26FA" w:rsidRPr="002A26FA" w:rsidRDefault="002A26FA" w:rsidP="002A26FA">
            <w:pPr>
              <w:pStyle w:val="TAL"/>
              <w:rPr>
                <w:sz w:val="16"/>
              </w:rPr>
            </w:pPr>
            <w:r>
              <w:rPr>
                <w:sz w:val="16"/>
              </w:rPr>
              <w:t>1063</w:t>
            </w:r>
          </w:p>
        </w:tc>
        <w:tc>
          <w:tcPr>
            <w:tcW w:w="566" w:type="dxa"/>
          </w:tcPr>
          <w:p w14:paraId="334EA5DD" w14:textId="664545A7" w:rsidR="002A26FA" w:rsidRPr="002A26FA" w:rsidRDefault="002A26FA" w:rsidP="002A26FA">
            <w:pPr>
              <w:pStyle w:val="TAL"/>
              <w:rPr>
                <w:sz w:val="16"/>
              </w:rPr>
            </w:pPr>
            <w:r>
              <w:rPr>
                <w:sz w:val="16"/>
              </w:rPr>
              <w:t>1</w:t>
            </w:r>
          </w:p>
        </w:tc>
        <w:tc>
          <w:tcPr>
            <w:tcW w:w="566" w:type="dxa"/>
          </w:tcPr>
          <w:p w14:paraId="6B3DE7D9" w14:textId="0A8E0B10" w:rsidR="002A26FA" w:rsidRPr="002A26FA" w:rsidRDefault="002A26FA" w:rsidP="002A26FA">
            <w:pPr>
              <w:pStyle w:val="TAL"/>
              <w:rPr>
                <w:sz w:val="16"/>
              </w:rPr>
            </w:pPr>
            <w:r>
              <w:rPr>
                <w:sz w:val="16"/>
              </w:rPr>
              <w:t>A</w:t>
            </w:r>
          </w:p>
        </w:tc>
        <w:tc>
          <w:tcPr>
            <w:tcW w:w="510" w:type="dxa"/>
          </w:tcPr>
          <w:p w14:paraId="40F4647F" w14:textId="064B0DCD" w:rsidR="002A26FA" w:rsidRPr="002A26FA" w:rsidRDefault="002A26FA" w:rsidP="002A26FA">
            <w:pPr>
              <w:pStyle w:val="TAL"/>
              <w:rPr>
                <w:sz w:val="16"/>
              </w:rPr>
            </w:pPr>
            <w:r>
              <w:rPr>
                <w:sz w:val="16"/>
              </w:rPr>
              <w:t>Rel-17</w:t>
            </w:r>
          </w:p>
        </w:tc>
        <w:tc>
          <w:tcPr>
            <w:tcW w:w="750" w:type="dxa"/>
          </w:tcPr>
          <w:p w14:paraId="7AC02EEE" w14:textId="085D32AA" w:rsidR="002A26FA" w:rsidRPr="002A26FA" w:rsidRDefault="002A26FA" w:rsidP="002A26FA">
            <w:pPr>
              <w:pStyle w:val="TAL"/>
              <w:rPr>
                <w:sz w:val="16"/>
              </w:rPr>
            </w:pPr>
            <w:r>
              <w:rPr>
                <w:sz w:val="16"/>
              </w:rPr>
              <w:t>17.13.0</w:t>
            </w:r>
          </w:p>
        </w:tc>
        <w:tc>
          <w:tcPr>
            <w:tcW w:w="2594" w:type="dxa"/>
          </w:tcPr>
          <w:p w14:paraId="39D555A6" w14:textId="7A6D5848" w:rsidR="002A26FA" w:rsidRPr="002A26FA" w:rsidRDefault="002A26FA" w:rsidP="002A26FA">
            <w:pPr>
              <w:pStyle w:val="TAL"/>
              <w:rPr>
                <w:sz w:val="16"/>
              </w:rPr>
            </w:pPr>
            <w:r>
              <w:rPr>
                <w:sz w:val="16"/>
              </w:rPr>
              <w:t>Add GPSI to 5GC-MT-LR Procedure without UDM Query</w:t>
            </w:r>
          </w:p>
        </w:tc>
      </w:tr>
      <w:tr w:rsidR="002A26FA" w14:paraId="25ABA366" w14:textId="77777777" w:rsidTr="002A26FA">
        <w:tc>
          <w:tcPr>
            <w:tcW w:w="1130" w:type="dxa"/>
          </w:tcPr>
          <w:p w14:paraId="39E446AE" w14:textId="44A854E0" w:rsidR="002A26FA" w:rsidRPr="002A26FA" w:rsidRDefault="002A26FA" w:rsidP="002A26FA">
            <w:pPr>
              <w:pStyle w:val="TAL"/>
              <w:rPr>
                <w:sz w:val="16"/>
              </w:rPr>
            </w:pPr>
            <w:r>
              <w:rPr>
                <w:sz w:val="16"/>
              </w:rPr>
              <w:t>C4-241492</w:t>
            </w:r>
          </w:p>
        </w:tc>
        <w:tc>
          <w:tcPr>
            <w:tcW w:w="1018" w:type="dxa"/>
          </w:tcPr>
          <w:p w14:paraId="05785955" w14:textId="08CCE088" w:rsidR="002A26FA" w:rsidRPr="002A26FA" w:rsidRDefault="002A26FA" w:rsidP="002A26FA">
            <w:pPr>
              <w:pStyle w:val="TAL"/>
              <w:rPr>
                <w:sz w:val="16"/>
              </w:rPr>
            </w:pPr>
            <w:r>
              <w:rPr>
                <w:sz w:val="16"/>
              </w:rPr>
              <w:t>agreed</w:t>
            </w:r>
          </w:p>
        </w:tc>
        <w:tc>
          <w:tcPr>
            <w:tcW w:w="1019" w:type="dxa"/>
          </w:tcPr>
          <w:p w14:paraId="7507B65E" w14:textId="36CE7C00" w:rsidR="002A26FA" w:rsidRPr="002A26FA" w:rsidRDefault="002A26FA" w:rsidP="002A26FA">
            <w:pPr>
              <w:pStyle w:val="TAL"/>
              <w:rPr>
                <w:sz w:val="16"/>
              </w:rPr>
            </w:pPr>
            <w:r>
              <w:rPr>
                <w:sz w:val="16"/>
              </w:rPr>
              <w:t>approved</w:t>
            </w:r>
          </w:p>
        </w:tc>
        <w:tc>
          <w:tcPr>
            <w:tcW w:w="1130" w:type="dxa"/>
          </w:tcPr>
          <w:p w14:paraId="43EC1F99" w14:textId="2A77E77D" w:rsidR="002A26FA" w:rsidRPr="002A26FA" w:rsidRDefault="002A26FA" w:rsidP="002A26FA">
            <w:pPr>
              <w:pStyle w:val="TAL"/>
              <w:rPr>
                <w:sz w:val="16"/>
              </w:rPr>
            </w:pPr>
            <w:r>
              <w:rPr>
                <w:sz w:val="16"/>
              </w:rPr>
              <w:t>29.518</w:t>
            </w:r>
          </w:p>
        </w:tc>
        <w:tc>
          <w:tcPr>
            <w:tcW w:w="572" w:type="dxa"/>
          </w:tcPr>
          <w:p w14:paraId="5484F657" w14:textId="54F877EE" w:rsidR="002A26FA" w:rsidRPr="002A26FA" w:rsidRDefault="002A26FA" w:rsidP="002A26FA">
            <w:pPr>
              <w:pStyle w:val="TAL"/>
              <w:rPr>
                <w:sz w:val="16"/>
              </w:rPr>
            </w:pPr>
            <w:r>
              <w:rPr>
                <w:sz w:val="16"/>
              </w:rPr>
              <w:t>1064</w:t>
            </w:r>
          </w:p>
        </w:tc>
        <w:tc>
          <w:tcPr>
            <w:tcW w:w="566" w:type="dxa"/>
          </w:tcPr>
          <w:p w14:paraId="0BEB4592" w14:textId="5B1DD747" w:rsidR="002A26FA" w:rsidRPr="002A26FA" w:rsidRDefault="002A26FA" w:rsidP="002A26FA">
            <w:pPr>
              <w:pStyle w:val="TAL"/>
              <w:rPr>
                <w:sz w:val="16"/>
              </w:rPr>
            </w:pPr>
            <w:r>
              <w:rPr>
                <w:sz w:val="16"/>
              </w:rPr>
              <w:t>1</w:t>
            </w:r>
          </w:p>
        </w:tc>
        <w:tc>
          <w:tcPr>
            <w:tcW w:w="566" w:type="dxa"/>
          </w:tcPr>
          <w:p w14:paraId="5BD89CF9" w14:textId="22D89543" w:rsidR="002A26FA" w:rsidRPr="002A26FA" w:rsidRDefault="002A26FA" w:rsidP="002A26FA">
            <w:pPr>
              <w:pStyle w:val="TAL"/>
              <w:rPr>
                <w:sz w:val="16"/>
              </w:rPr>
            </w:pPr>
            <w:r>
              <w:rPr>
                <w:sz w:val="16"/>
              </w:rPr>
              <w:t>A</w:t>
            </w:r>
          </w:p>
        </w:tc>
        <w:tc>
          <w:tcPr>
            <w:tcW w:w="510" w:type="dxa"/>
          </w:tcPr>
          <w:p w14:paraId="200AD95F" w14:textId="69E2F657" w:rsidR="002A26FA" w:rsidRPr="002A26FA" w:rsidRDefault="002A26FA" w:rsidP="002A26FA">
            <w:pPr>
              <w:pStyle w:val="TAL"/>
              <w:rPr>
                <w:sz w:val="16"/>
              </w:rPr>
            </w:pPr>
            <w:r>
              <w:rPr>
                <w:sz w:val="16"/>
              </w:rPr>
              <w:t>Rel-18</w:t>
            </w:r>
          </w:p>
        </w:tc>
        <w:tc>
          <w:tcPr>
            <w:tcW w:w="750" w:type="dxa"/>
          </w:tcPr>
          <w:p w14:paraId="5B41CDFA" w14:textId="431160FD" w:rsidR="002A26FA" w:rsidRPr="002A26FA" w:rsidRDefault="002A26FA" w:rsidP="002A26FA">
            <w:pPr>
              <w:pStyle w:val="TAL"/>
              <w:rPr>
                <w:sz w:val="16"/>
              </w:rPr>
            </w:pPr>
            <w:r>
              <w:rPr>
                <w:sz w:val="16"/>
              </w:rPr>
              <w:t>18.5.0</w:t>
            </w:r>
          </w:p>
        </w:tc>
        <w:tc>
          <w:tcPr>
            <w:tcW w:w="2594" w:type="dxa"/>
          </w:tcPr>
          <w:p w14:paraId="0687E011" w14:textId="0CC2ADA5" w:rsidR="002A26FA" w:rsidRPr="002A26FA" w:rsidRDefault="002A26FA" w:rsidP="002A26FA">
            <w:pPr>
              <w:pStyle w:val="TAL"/>
              <w:rPr>
                <w:sz w:val="16"/>
              </w:rPr>
            </w:pPr>
            <w:r>
              <w:rPr>
                <w:sz w:val="16"/>
              </w:rPr>
              <w:t>Add GPSI to 5GC-MT-LR Procedure without UDM Query</w:t>
            </w:r>
          </w:p>
        </w:tc>
      </w:tr>
      <w:tr w:rsidR="002A26FA" w14:paraId="4511C69D" w14:textId="77777777" w:rsidTr="002A26FA">
        <w:tc>
          <w:tcPr>
            <w:tcW w:w="1130" w:type="dxa"/>
          </w:tcPr>
          <w:p w14:paraId="63EA634B" w14:textId="55FD5B9C" w:rsidR="002A26FA" w:rsidRPr="002A26FA" w:rsidRDefault="002A26FA" w:rsidP="002A26FA">
            <w:pPr>
              <w:pStyle w:val="TAL"/>
              <w:rPr>
                <w:sz w:val="16"/>
              </w:rPr>
            </w:pPr>
            <w:r>
              <w:rPr>
                <w:sz w:val="16"/>
              </w:rPr>
              <w:t>C4-242472</w:t>
            </w:r>
          </w:p>
        </w:tc>
        <w:tc>
          <w:tcPr>
            <w:tcW w:w="1018" w:type="dxa"/>
          </w:tcPr>
          <w:p w14:paraId="31F01F18" w14:textId="73B0630F" w:rsidR="002A26FA" w:rsidRPr="002A26FA" w:rsidRDefault="002A26FA" w:rsidP="002A26FA">
            <w:pPr>
              <w:pStyle w:val="TAL"/>
              <w:rPr>
                <w:sz w:val="16"/>
              </w:rPr>
            </w:pPr>
            <w:r>
              <w:rPr>
                <w:sz w:val="16"/>
              </w:rPr>
              <w:t>agreed</w:t>
            </w:r>
          </w:p>
        </w:tc>
        <w:tc>
          <w:tcPr>
            <w:tcW w:w="1019" w:type="dxa"/>
          </w:tcPr>
          <w:p w14:paraId="63E5B64E" w14:textId="50D52C29" w:rsidR="002A26FA" w:rsidRPr="002A26FA" w:rsidRDefault="002A26FA" w:rsidP="002A26FA">
            <w:pPr>
              <w:pStyle w:val="TAL"/>
              <w:rPr>
                <w:sz w:val="16"/>
              </w:rPr>
            </w:pPr>
            <w:r>
              <w:rPr>
                <w:sz w:val="16"/>
              </w:rPr>
              <w:t>approved</w:t>
            </w:r>
          </w:p>
        </w:tc>
        <w:tc>
          <w:tcPr>
            <w:tcW w:w="1130" w:type="dxa"/>
          </w:tcPr>
          <w:p w14:paraId="7E8FBF53" w14:textId="1D0C0886" w:rsidR="002A26FA" w:rsidRPr="002A26FA" w:rsidRDefault="002A26FA" w:rsidP="002A26FA">
            <w:pPr>
              <w:pStyle w:val="TAL"/>
              <w:rPr>
                <w:sz w:val="16"/>
              </w:rPr>
            </w:pPr>
            <w:r>
              <w:rPr>
                <w:sz w:val="16"/>
              </w:rPr>
              <w:t>29.531</w:t>
            </w:r>
          </w:p>
        </w:tc>
        <w:tc>
          <w:tcPr>
            <w:tcW w:w="572" w:type="dxa"/>
          </w:tcPr>
          <w:p w14:paraId="6BABD00E" w14:textId="71AFB82C" w:rsidR="002A26FA" w:rsidRPr="002A26FA" w:rsidRDefault="002A26FA" w:rsidP="002A26FA">
            <w:pPr>
              <w:pStyle w:val="TAL"/>
              <w:rPr>
                <w:sz w:val="16"/>
              </w:rPr>
            </w:pPr>
            <w:r>
              <w:rPr>
                <w:sz w:val="16"/>
              </w:rPr>
              <w:t>0206</w:t>
            </w:r>
          </w:p>
        </w:tc>
        <w:tc>
          <w:tcPr>
            <w:tcW w:w="566" w:type="dxa"/>
          </w:tcPr>
          <w:p w14:paraId="3959A17F" w14:textId="7D39525D" w:rsidR="002A26FA" w:rsidRPr="002A26FA" w:rsidRDefault="002A26FA" w:rsidP="002A26FA">
            <w:pPr>
              <w:pStyle w:val="TAL"/>
              <w:rPr>
                <w:sz w:val="16"/>
              </w:rPr>
            </w:pPr>
            <w:r>
              <w:rPr>
                <w:sz w:val="16"/>
              </w:rPr>
              <w:t>1</w:t>
            </w:r>
          </w:p>
        </w:tc>
        <w:tc>
          <w:tcPr>
            <w:tcW w:w="566" w:type="dxa"/>
          </w:tcPr>
          <w:p w14:paraId="3E955B14" w14:textId="1B19A6A9" w:rsidR="002A26FA" w:rsidRPr="002A26FA" w:rsidRDefault="002A26FA" w:rsidP="002A26FA">
            <w:pPr>
              <w:pStyle w:val="TAL"/>
              <w:rPr>
                <w:sz w:val="16"/>
              </w:rPr>
            </w:pPr>
            <w:r>
              <w:rPr>
                <w:sz w:val="16"/>
              </w:rPr>
              <w:t>F</w:t>
            </w:r>
          </w:p>
        </w:tc>
        <w:tc>
          <w:tcPr>
            <w:tcW w:w="510" w:type="dxa"/>
          </w:tcPr>
          <w:p w14:paraId="02D3F539" w14:textId="421B5206" w:rsidR="002A26FA" w:rsidRPr="002A26FA" w:rsidRDefault="002A26FA" w:rsidP="002A26FA">
            <w:pPr>
              <w:pStyle w:val="TAL"/>
              <w:rPr>
                <w:sz w:val="16"/>
              </w:rPr>
            </w:pPr>
            <w:r>
              <w:rPr>
                <w:sz w:val="16"/>
              </w:rPr>
              <w:t>Rel-16</w:t>
            </w:r>
          </w:p>
        </w:tc>
        <w:tc>
          <w:tcPr>
            <w:tcW w:w="750" w:type="dxa"/>
          </w:tcPr>
          <w:p w14:paraId="18732EDA" w14:textId="2D268599" w:rsidR="002A26FA" w:rsidRPr="002A26FA" w:rsidRDefault="002A26FA" w:rsidP="002A26FA">
            <w:pPr>
              <w:pStyle w:val="TAL"/>
              <w:rPr>
                <w:sz w:val="16"/>
              </w:rPr>
            </w:pPr>
            <w:r>
              <w:rPr>
                <w:sz w:val="16"/>
              </w:rPr>
              <w:t>16.9.0</w:t>
            </w:r>
          </w:p>
        </w:tc>
        <w:tc>
          <w:tcPr>
            <w:tcW w:w="2594" w:type="dxa"/>
          </w:tcPr>
          <w:p w14:paraId="15D91BF2" w14:textId="39E01B1F" w:rsidR="002A26FA" w:rsidRPr="002A26FA" w:rsidRDefault="002A26FA" w:rsidP="002A26FA">
            <w:pPr>
              <w:pStyle w:val="TAL"/>
              <w:rPr>
                <w:sz w:val="16"/>
              </w:rPr>
            </w:pPr>
            <w:r>
              <w:rPr>
                <w:sz w:val="16"/>
              </w:rPr>
              <w:t>SMF as consumer of NSSF</w:t>
            </w:r>
          </w:p>
        </w:tc>
      </w:tr>
      <w:tr w:rsidR="002A26FA" w14:paraId="4C4E9B66" w14:textId="77777777" w:rsidTr="002A26FA">
        <w:tc>
          <w:tcPr>
            <w:tcW w:w="1130" w:type="dxa"/>
          </w:tcPr>
          <w:p w14:paraId="0F680E76" w14:textId="7EAC739D" w:rsidR="002A26FA" w:rsidRPr="002A26FA" w:rsidRDefault="002A26FA" w:rsidP="002A26FA">
            <w:pPr>
              <w:pStyle w:val="TAL"/>
              <w:rPr>
                <w:sz w:val="16"/>
              </w:rPr>
            </w:pPr>
            <w:r>
              <w:rPr>
                <w:sz w:val="16"/>
              </w:rPr>
              <w:t>C4-242473</w:t>
            </w:r>
          </w:p>
        </w:tc>
        <w:tc>
          <w:tcPr>
            <w:tcW w:w="1018" w:type="dxa"/>
          </w:tcPr>
          <w:p w14:paraId="25FF7486" w14:textId="38DC4CE4" w:rsidR="002A26FA" w:rsidRPr="002A26FA" w:rsidRDefault="002A26FA" w:rsidP="002A26FA">
            <w:pPr>
              <w:pStyle w:val="TAL"/>
              <w:rPr>
                <w:sz w:val="16"/>
              </w:rPr>
            </w:pPr>
            <w:r>
              <w:rPr>
                <w:sz w:val="16"/>
              </w:rPr>
              <w:t>agreed</w:t>
            </w:r>
          </w:p>
        </w:tc>
        <w:tc>
          <w:tcPr>
            <w:tcW w:w="1019" w:type="dxa"/>
          </w:tcPr>
          <w:p w14:paraId="5426003C" w14:textId="767E8E3B" w:rsidR="002A26FA" w:rsidRPr="002A26FA" w:rsidRDefault="002A26FA" w:rsidP="002A26FA">
            <w:pPr>
              <w:pStyle w:val="TAL"/>
              <w:rPr>
                <w:sz w:val="16"/>
              </w:rPr>
            </w:pPr>
            <w:r>
              <w:rPr>
                <w:sz w:val="16"/>
              </w:rPr>
              <w:t>approved</w:t>
            </w:r>
          </w:p>
        </w:tc>
        <w:tc>
          <w:tcPr>
            <w:tcW w:w="1130" w:type="dxa"/>
          </w:tcPr>
          <w:p w14:paraId="50E3E98B" w14:textId="7023719B" w:rsidR="002A26FA" w:rsidRPr="002A26FA" w:rsidRDefault="002A26FA" w:rsidP="002A26FA">
            <w:pPr>
              <w:pStyle w:val="TAL"/>
              <w:rPr>
                <w:sz w:val="16"/>
              </w:rPr>
            </w:pPr>
            <w:r>
              <w:rPr>
                <w:sz w:val="16"/>
              </w:rPr>
              <w:t>29.531</w:t>
            </w:r>
          </w:p>
        </w:tc>
        <w:tc>
          <w:tcPr>
            <w:tcW w:w="572" w:type="dxa"/>
          </w:tcPr>
          <w:p w14:paraId="52835AFA" w14:textId="1ACA3109" w:rsidR="002A26FA" w:rsidRPr="002A26FA" w:rsidRDefault="002A26FA" w:rsidP="002A26FA">
            <w:pPr>
              <w:pStyle w:val="TAL"/>
              <w:rPr>
                <w:sz w:val="16"/>
              </w:rPr>
            </w:pPr>
            <w:r>
              <w:rPr>
                <w:sz w:val="16"/>
              </w:rPr>
              <w:t>0207</w:t>
            </w:r>
          </w:p>
        </w:tc>
        <w:tc>
          <w:tcPr>
            <w:tcW w:w="566" w:type="dxa"/>
          </w:tcPr>
          <w:p w14:paraId="14460EBA" w14:textId="59C7E522" w:rsidR="002A26FA" w:rsidRPr="002A26FA" w:rsidRDefault="002A26FA" w:rsidP="002A26FA">
            <w:pPr>
              <w:pStyle w:val="TAL"/>
              <w:rPr>
                <w:sz w:val="16"/>
              </w:rPr>
            </w:pPr>
            <w:r>
              <w:rPr>
                <w:sz w:val="16"/>
              </w:rPr>
              <w:t>1</w:t>
            </w:r>
          </w:p>
        </w:tc>
        <w:tc>
          <w:tcPr>
            <w:tcW w:w="566" w:type="dxa"/>
          </w:tcPr>
          <w:p w14:paraId="5EAFAA3E" w14:textId="64AE3266" w:rsidR="002A26FA" w:rsidRPr="002A26FA" w:rsidRDefault="002A26FA" w:rsidP="002A26FA">
            <w:pPr>
              <w:pStyle w:val="TAL"/>
              <w:rPr>
                <w:sz w:val="16"/>
              </w:rPr>
            </w:pPr>
            <w:r>
              <w:rPr>
                <w:sz w:val="16"/>
              </w:rPr>
              <w:t>A</w:t>
            </w:r>
          </w:p>
        </w:tc>
        <w:tc>
          <w:tcPr>
            <w:tcW w:w="510" w:type="dxa"/>
          </w:tcPr>
          <w:p w14:paraId="142300F7" w14:textId="09D06639" w:rsidR="002A26FA" w:rsidRPr="002A26FA" w:rsidRDefault="002A26FA" w:rsidP="002A26FA">
            <w:pPr>
              <w:pStyle w:val="TAL"/>
              <w:rPr>
                <w:sz w:val="16"/>
              </w:rPr>
            </w:pPr>
            <w:r>
              <w:rPr>
                <w:sz w:val="16"/>
              </w:rPr>
              <w:t>Rel-17</w:t>
            </w:r>
          </w:p>
        </w:tc>
        <w:tc>
          <w:tcPr>
            <w:tcW w:w="750" w:type="dxa"/>
          </w:tcPr>
          <w:p w14:paraId="1DE8C18C" w14:textId="1AEE5327" w:rsidR="002A26FA" w:rsidRPr="002A26FA" w:rsidRDefault="002A26FA" w:rsidP="002A26FA">
            <w:pPr>
              <w:pStyle w:val="TAL"/>
              <w:rPr>
                <w:sz w:val="16"/>
              </w:rPr>
            </w:pPr>
            <w:r>
              <w:rPr>
                <w:sz w:val="16"/>
              </w:rPr>
              <w:t>17.9.0</w:t>
            </w:r>
          </w:p>
        </w:tc>
        <w:tc>
          <w:tcPr>
            <w:tcW w:w="2594" w:type="dxa"/>
          </w:tcPr>
          <w:p w14:paraId="0555EC15" w14:textId="43F8CCB8" w:rsidR="002A26FA" w:rsidRPr="002A26FA" w:rsidRDefault="002A26FA" w:rsidP="002A26FA">
            <w:pPr>
              <w:pStyle w:val="TAL"/>
              <w:rPr>
                <w:sz w:val="16"/>
              </w:rPr>
            </w:pPr>
            <w:r>
              <w:rPr>
                <w:sz w:val="16"/>
              </w:rPr>
              <w:t>SMF as consumer of NSSF</w:t>
            </w:r>
          </w:p>
        </w:tc>
      </w:tr>
      <w:tr w:rsidR="002A26FA" w14:paraId="54A4276B" w14:textId="77777777" w:rsidTr="002A26FA">
        <w:tc>
          <w:tcPr>
            <w:tcW w:w="1130" w:type="dxa"/>
          </w:tcPr>
          <w:p w14:paraId="6CD12EF6" w14:textId="38891248" w:rsidR="002A26FA" w:rsidRPr="002A26FA" w:rsidRDefault="002A26FA" w:rsidP="002A26FA">
            <w:pPr>
              <w:pStyle w:val="TAL"/>
              <w:rPr>
                <w:sz w:val="16"/>
              </w:rPr>
            </w:pPr>
            <w:r>
              <w:rPr>
                <w:sz w:val="16"/>
              </w:rPr>
              <w:t>C4-242474</w:t>
            </w:r>
          </w:p>
        </w:tc>
        <w:tc>
          <w:tcPr>
            <w:tcW w:w="1018" w:type="dxa"/>
          </w:tcPr>
          <w:p w14:paraId="3003949F" w14:textId="7D8F28E6" w:rsidR="002A26FA" w:rsidRPr="002A26FA" w:rsidRDefault="002A26FA" w:rsidP="002A26FA">
            <w:pPr>
              <w:pStyle w:val="TAL"/>
              <w:rPr>
                <w:sz w:val="16"/>
              </w:rPr>
            </w:pPr>
            <w:r>
              <w:rPr>
                <w:sz w:val="16"/>
              </w:rPr>
              <w:t>agreed</w:t>
            </w:r>
          </w:p>
        </w:tc>
        <w:tc>
          <w:tcPr>
            <w:tcW w:w="1019" w:type="dxa"/>
          </w:tcPr>
          <w:p w14:paraId="146957FA" w14:textId="7820EA1A" w:rsidR="002A26FA" w:rsidRPr="002A26FA" w:rsidRDefault="002A26FA" w:rsidP="002A26FA">
            <w:pPr>
              <w:pStyle w:val="TAL"/>
              <w:rPr>
                <w:sz w:val="16"/>
              </w:rPr>
            </w:pPr>
            <w:r>
              <w:rPr>
                <w:sz w:val="16"/>
              </w:rPr>
              <w:t>approved</w:t>
            </w:r>
          </w:p>
        </w:tc>
        <w:tc>
          <w:tcPr>
            <w:tcW w:w="1130" w:type="dxa"/>
          </w:tcPr>
          <w:p w14:paraId="2860DED9" w14:textId="21C1CCAD" w:rsidR="002A26FA" w:rsidRPr="002A26FA" w:rsidRDefault="002A26FA" w:rsidP="002A26FA">
            <w:pPr>
              <w:pStyle w:val="TAL"/>
              <w:rPr>
                <w:sz w:val="16"/>
              </w:rPr>
            </w:pPr>
            <w:r>
              <w:rPr>
                <w:sz w:val="16"/>
              </w:rPr>
              <w:t>29.531</w:t>
            </w:r>
          </w:p>
        </w:tc>
        <w:tc>
          <w:tcPr>
            <w:tcW w:w="572" w:type="dxa"/>
          </w:tcPr>
          <w:p w14:paraId="2751FA2F" w14:textId="22D5CB9C" w:rsidR="002A26FA" w:rsidRPr="002A26FA" w:rsidRDefault="002A26FA" w:rsidP="002A26FA">
            <w:pPr>
              <w:pStyle w:val="TAL"/>
              <w:rPr>
                <w:sz w:val="16"/>
              </w:rPr>
            </w:pPr>
            <w:r>
              <w:rPr>
                <w:sz w:val="16"/>
              </w:rPr>
              <w:t>0208</w:t>
            </w:r>
          </w:p>
        </w:tc>
        <w:tc>
          <w:tcPr>
            <w:tcW w:w="566" w:type="dxa"/>
          </w:tcPr>
          <w:p w14:paraId="0EF79E44" w14:textId="7EF0F370" w:rsidR="002A26FA" w:rsidRPr="002A26FA" w:rsidRDefault="002A26FA" w:rsidP="002A26FA">
            <w:pPr>
              <w:pStyle w:val="TAL"/>
              <w:rPr>
                <w:sz w:val="16"/>
              </w:rPr>
            </w:pPr>
            <w:r>
              <w:rPr>
                <w:sz w:val="16"/>
              </w:rPr>
              <w:t>1</w:t>
            </w:r>
          </w:p>
        </w:tc>
        <w:tc>
          <w:tcPr>
            <w:tcW w:w="566" w:type="dxa"/>
          </w:tcPr>
          <w:p w14:paraId="4C7F4B3A" w14:textId="7CB812BC" w:rsidR="002A26FA" w:rsidRPr="002A26FA" w:rsidRDefault="002A26FA" w:rsidP="002A26FA">
            <w:pPr>
              <w:pStyle w:val="TAL"/>
              <w:rPr>
                <w:sz w:val="16"/>
              </w:rPr>
            </w:pPr>
            <w:r>
              <w:rPr>
                <w:sz w:val="16"/>
              </w:rPr>
              <w:t>A</w:t>
            </w:r>
          </w:p>
        </w:tc>
        <w:tc>
          <w:tcPr>
            <w:tcW w:w="510" w:type="dxa"/>
          </w:tcPr>
          <w:p w14:paraId="4A75D692" w14:textId="3CB3AAA9" w:rsidR="002A26FA" w:rsidRPr="002A26FA" w:rsidRDefault="002A26FA" w:rsidP="002A26FA">
            <w:pPr>
              <w:pStyle w:val="TAL"/>
              <w:rPr>
                <w:sz w:val="16"/>
              </w:rPr>
            </w:pPr>
            <w:r>
              <w:rPr>
                <w:sz w:val="16"/>
              </w:rPr>
              <w:t>Rel-18</w:t>
            </w:r>
          </w:p>
        </w:tc>
        <w:tc>
          <w:tcPr>
            <w:tcW w:w="750" w:type="dxa"/>
          </w:tcPr>
          <w:p w14:paraId="25B58B76" w14:textId="53A6F2AE" w:rsidR="002A26FA" w:rsidRPr="002A26FA" w:rsidRDefault="002A26FA" w:rsidP="002A26FA">
            <w:pPr>
              <w:pStyle w:val="TAL"/>
              <w:rPr>
                <w:sz w:val="16"/>
              </w:rPr>
            </w:pPr>
            <w:r>
              <w:rPr>
                <w:sz w:val="16"/>
              </w:rPr>
              <w:t>18.6.0</w:t>
            </w:r>
          </w:p>
        </w:tc>
        <w:tc>
          <w:tcPr>
            <w:tcW w:w="2594" w:type="dxa"/>
          </w:tcPr>
          <w:p w14:paraId="40B40156" w14:textId="46B8DC85" w:rsidR="002A26FA" w:rsidRPr="002A26FA" w:rsidRDefault="002A26FA" w:rsidP="002A26FA">
            <w:pPr>
              <w:pStyle w:val="TAL"/>
              <w:rPr>
                <w:sz w:val="16"/>
              </w:rPr>
            </w:pPr>
            <w:r>
              <w:rPr>
                <w:sz w:val="16"/>
              </w:rPr>
              <w:t>SMF as consumer of NSSF</w:t>
            </w:r>
          </w:p>
        </w:tc>
      </w:tr>
    </w:tbl>
    <w:p w14:paraId="6B11220B" w14:textId="77777777" w:rsidR="002A26FA" w:rsidRDefault="002A26FA" w:rsidP="002A26FA"/>
    <w:p w14:paraId="316A8C28"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3488C4" w14:textId="2601DDF4" w:rsidR="002A26FA" w:rsidRDefault="002A26FA" w:rsidP="002A26FA">
      <w:pPr>
        <w:rPr>
          <w:rFonts w:ascii="Arial" w:hAnsi="Arial" w:cs="Arial"/>
          <w:b/>
          <w:sz w:val="24"/>
        </w:rPr>
      </w:pPr>
      <w:r>
        <w:rPr>
          <w:rFonts w:ascii="Arial" w:hAnsi="Arial" w:cs="Arial"/>
          <w:b/>
          <w:color w:val="0000FF"/>
          <w:sz w:val="24"/>
        </w:rPr>
        <w:t>CP-241067</w:t>
      </w:r>
      <w:r>
        <w:rPr>
          <w:rFonts w:ascii="Arial" w:hAnsi="Arial" w:cs="Arial"/>
          <w:b/>
          <w:color w:val="0000FF"/>
          <w:sz w:val="24"/>
        </w:rPr>
        <w:tab/>
      </w:r>
      <w:r>
        <w:rPr>
          <w:rFonts w:ascii="Arial" w:hAnsi="Arial" w:cs="Arial"/>
          <w:b/>
          <w:sz w:val="24"/>
        </w:rPr>
        <w:t>CR Pack on Open API version and External docs Rel-16</w:t>
      </w:r>
    </w:p>
    <w:p w14:paraId="6C638777" w14:textId="77777777" w:rsidR="002A26FA" w:rsidRDefault="002A26FA" w:rsidP="002A26FA">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49CACA4"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04"/>
        <w:gridCol w:w="1001"/>
        <w:gridCol w:w="1009"/>
        <w:gridCol w:w="1099"/>
        <w:gridCol w:w="572"/>
        <w:gridCol w:w="560"/>
        <w:gridCol w:w="560"/>
        <w:gridCol w:w="510"/>
        <w:gridCol w:w="750"/>
        <w:gridCol w:w="2464"/>
      </w:tblGrid>
      <w:tr w:rsidR="002A26FA" w14:paraId="70146E2B" w14:textId="77777777" w:rsidTr="002A26FA">
        <w:tc>
          <w:tcPr>
            <w:tcW w:w="1131" w:type="dxa"/>
          </w:tcPr>
          <w:p w14:paraId="5DA10EA3" w14:textId="5AD35E02" w:rsidR="002A26FA" w:rsidRDefault="002A26FA" w:rsidP="002A26FA">
            <w:pPr>
              <w:pStyle w:val="TAH"/>
            </w:pPr>
            <w:r>
              <w:t>WG TDoc</w:t>
            </w:r>
          </w:p>
        </w:tc>
        <w:tc>
          <w:tcPr>
            <w:tcW w:w="1018" w:type="dxa"/>
          </w:tcPr>
          <w:p w14:paraId="06BB5EDB" w14:textId="79CA4C43" w:rsidR="002A26FA" w:rsidRDefault="002A26FA" w:rsidP="002A26FA">
            <w:pPr>
              <w:pStyle w:val="TAH"/>
            </w:pPr>
            <w:r>
              <w:t xml:space="preserve">WG </w:t>
            </w:r>
            <w:proofErr w:type="spellStart"/>
            <w:r>
              <w:t>decisn</w:t>
            </w:r>
            <w:proofErr w:type="spellEnd"/>
          </w:p>
        </w:tc>
        <w:tc>
          <w:tcPr>
            <w:tcW w:w="1019" w:type="dxa"/>
          </w:tcPr>
          <w:p w14:paraId="5D32B0A7" w14:textId="60DCA8DD" w:rsidR="002A26FA" w:rsidRDefault="002A26FA" w:rsidP="002A26FA">
            <w:pPr>
              <w:pStyle w:val="TAH"/>
            </w:pPr>
            <w:r>
              <w:t xml:space="preserve">TSG </w:t>
            </w:r>
            <w:proofErr w:type="spellStart"/>
            <w:r>
              <w:t>decisn</w:t>
            </w:r>
            <w:proofErr w:type="spellEnd"/>
          </w:p>
        </w:tc>
        <w:tc>
          <w:tcPr>
            <w:tcW w:w="1130" w:type="dxa"/>
          </w:tcPr>
          <w:p w14:paraId="7CAFE03D" w14:textId="0C471050" w:rsidR="002A26FA" w:rsidRDefault="002A26FA" w:rsidP="002A26FA">
            <w:pPr>
              <w:pStyle w:val="TAH"/>
            </w:pPr>
            <w:r>
              <w:t>Spec</w:t>
            </w:r>
          </w:p>
        </w:tc>
        <w:tc>
          <w:tcPr>
            <w:tcW w:w="572" w:type="dxa"/>
          </w:tcPr>
          <w:p w14:paraId="023A81BE" w14:textId="1D49815D" w:rsidR="002A26FA" w:rsidRDefault="002A26FA" w:rsidP="002A26FA">
            <w:pPr>
              <w:pStyle w:val="TAH"/>
            </w:pPr>
            <w:r>
              <w:t>CR</w:t>
            </w:r>
          </w:p>
        </w:tc>
        <w:tc>
          <w:tcPr>
            <w:tcW w:w="566" w:type="dxa"/>
          </w:tcPr>
          <w:p w14:paraId="199019FC" w14:textId="27F49E62" w:rsidR="002A26FA" w:rsidRDefault="002A26FA" w:rsidP="002A26FA">
            <w:pPr>
              <w:pStyle w:val="TAH"/>
            </w:pPr>
            <w:r>
              <w:t>rev</w:t>
            </w:r>
          </w:p>
        </w:tc>
        <w:tc>
          <w:tcPr>
            <w:tcW w:w="566" w:type="dxa"/>
          </w:tcPr>
          <w:p w14:paraId="4841A8B9" w14:textId="6E6CE805" w:rsidR="002A26FA" w:rsidRDefault="002A26FA" w:rsidP="002A26FA">
            <w:pPr>
              <w:pStyle w:val="TAH"/>
            </w:pPr>
            <w:r>
              <w:t>cat</w:t>
            </w:r>
          </w:p>
        </w:tc>
        <w:tc>
          <w:tcPr>
            <w:tcW w:w="510" w:type="dxa"/>
          </w:tcPr>
          <w:p w14:paraId="19F29953" w14:textId="630E0086" w:rsidR="002A26FA" w:rsidRDefault="002A26FA" w:rsidP="002A26FA">
            <w:pPr>
              <w:pStyle w:val="TAH"/>
            </w:pPr>
            <w:proofErr w:type="spellStart"/>
            <w:r>
              <w:t>Rel</w:t>
            </w:r>
            <w:proofErr w:type="spellEnd"/>
          </w:p>
        </w:tc>
        <w:tc>
          <w:tcPr>
            <w:tcW w:w="750" w:type="dxa"/>
          </w:tcPr>
          <w:p w14:paraId="0AF0D002" w14:textId="2B37067F" w:rsidR="002A26FA" w:rsidRDefault="002A26FA" w:rsidP="002A26FA">
            <w:pPr>
              <w:pStyle w:val="TAH"/>
            </w:pPr>
            <w:proofErr w:type="spellStart"/>
            <w:r>
              <w:t>init</w:t>
            </w:r>
            <w:proofErr w:type="spellEnd"/>
            <w:r>
              <w:t xml:space="preserve"> </w:t>
            </w:r>
            <w:proofErr w:type="spellStart"/>
            <w:r>
              <w:t>vers</w:t>
            </w:r>
            <w:proofErr w:type="spellEnd"/>
          </w:p>
        </w:tc>
        <w:tc>
          <w:tcPr>
            <w:tcW w:w="2593" w:type="dxa"/>
          </w:tcPr>
          <w:p w14:paraId="5368A1CF" w14:textId="79010C9A" w:rsidR="002A26FA" w:rsidRDefault="002A26FA" w:rsidP="002A26FA">
            <w:pPr>
              <w:pStyle w:val="TAH"/>
            </w:pPr>
            <w:r>
              <w:t>Title</w:t>
            </w:r>
          </w:p>
        </w:tc>
      </w:tr>
      <w:tr w:rsidR="002A26FA" w14:paraId="01FCCCC7" w14:textId="77777777" w:rsidTr="002A26FA">
        <w:tc>
          <w:tcPr>
            <w:tcW w:w="1131" w:type="dxa"/>
          </w:tcPr>
          <w:p w14:paraId="0895116D" w14:textId="5A489CAC" w:rsidR="002A26FA" w:rsidRPr="002A26FA" w:rsidRDefault="002A26FA" w:rsidP="002A26FA">
            <w:pPr>
              <w:pStyle w:val="TAL"/>
              <w:rPr>
                <w:sz w:val="16"/>
              </w:rPr>
            </w:pPr>
            <w:r>
              <w:rPr>
                <w:sz w:val="16"/>
              </w:rPr>
              <w:t>C4-242541</w:t>
            </w:r>
          </w:p>
        </w:tc>
        <w:tc>
          <w:tcPr>
            <w:tcW w:w="1018" w:type="dxa"/>
          </w:tcPr>
          <w:p w14:paraId="59CA42CF" w14:textId="2EAF5D09" w:rsidR="002A26FA" w:rsidRPr="002A26FA" w:rsidRDefault="002A26FA" w:rsidP="002A26FA">
            <w:pPr>
              <w:pStyle w:val="TAL"/>
              <w:rPr>
                <w:sz w:val="16"/>
              </w:rPr>
            </w:pPr>
            <w:r>
              <w:rPr>
                <w:sz w:val="16"/>
              </w:rPr>
              <w:t>agreed</w:t>
            </w:r>
          </w:p>
        </w:tc>
        <w:tc>
          <w:tcPr>
            <w:tcW w:w="1019" w:type="dxa"/>
          </w:tcPr>
          <w:p w14:paraId="3F71F297" w14:textId="1890F7FD" w:rsidR="002A26FA" w:rsidRPr="002A26FA" w:rsidRDefault="002A26FA" w:rsidP="002A26FA">
            <w:pPr>
              <w:pStyle w:val="TAL"/>
              <w:rPr>
                <w:sz w:val="16"/>
              </w:rPr>
            </w:pPr>
            <w:r>
              <w:rPr>
                <w:sz w:val="16"/>
              </w:rPr>
              <w:t>approved</w:t>
            </w:r>
          </w:p>
        </w:tc>
        <w:tc>
          <w:tcPr>
            <w:tcW w:w="1130" w:type="dxa"/>
          </w:tcPr>
          <w:p w14:paraId="11745A35" w14:textId="0C8676F6" w:rsidR="002A26FA" w:rsidRPr="002A26FA" w:rsidRDefault="002A26FA" w:rsidP="002A26FA">
            <w:pPr>
              <w:pStyle w:val="TAL"/>
              <w:rPr>
                <w:sz w:val="16"/>
              </w:rPr>
            </w:pPr>
            <w:r>
              <w:rPr>
                <w:sz w:val="16"/>
              </w:rPr>
              <w:t>29.518</w:t>
            </w:r>
          </w:p>
        </w:tc>
        <w:tc>
          <w:tcPr>
            <w:tcW w:w="572" w:type="dxa"/>
          </w:tcPr>
          <w:p w14:paraId="37B56471" w14:textId="1D8E6AE0" w:rsidR="002A26FA" w:rsidRPr="002A26FA" w:rsidRDefault="002A26FA" w:rsidP="002A26FA">
            <w:pPr>
              <w:pStyle w:val="TAL"/>
              <w:rPr>
                <w:sz w:val="16"/>
              </w:rPr>
            </w:pPr>
            <w:r>
              <w:rPr>
                <w:sz w:val="16"/>
              </w:rPr>
              <w:t>1094</w:t>
            </w:r>
          </w:p>
        </w:tc>
        <w:tc>
          <w:tcPr>
            <w:tcW w:w="566" w:type="dxa"/>
          </w:tcPr>
          <w:p w14:paraId="44DB1DF0" w14:textId="77777777" w:rsidR="002A26FA" w:rsidRPr="002A26FA" w:rsidRDefault="002A26FA" w:rsidP="002A26FA">
            <w:pPr>
              <w:pStyle w:val="TAL"/>
              <w:rPr>
                <w:sz w:val="16"/>
              </w:rPr>
            </w:pPr>
          </w:p>
        </w:tc>
        <w:tc>
          <w:tcPr>
            <w:tcW w:w="566" w:type="dxa"/>
          </w:tcPr>
          <w:p w14:paraId="251866B1" w14:textId="7BA6CCFE" w:rsidR="002A26FA" w:rsidRPr="002A26FA" w:rsidRDefault="002A26FA" w:rsidP="002A26FA">
            <w:pPr>
              <w:pStyle w:val="TAL"/>
              <w:rPr>
                <w:sz w:val="16"/>
              </w:rPr>
            </w:pPr>
            <w:r>
              <w:rPr>
                <w:sz w:val="16"/>
              </w:rPr>
              <w:t>F</w:t>
            </w:r>
          </w:p>
        </w:tc>
        <w:tc>
          <w:tcPr>
            <w:tcW w:w="510" w:type="dxa"/>
          </w:tcPr>
          <w:p w14:paraId="34285A5C" w14:textId="49132043" w:rsidR="002A26FA" w:rsidRPr="002A26FA" w:rsidRDefault="002A26FA" w:rsidP="002A26FA">
            <w:pPr>
              <w:pStyle w:val="TAL"/>
              <w:rPr>
                <w:sz w:val="16"/>
              </w:rPr>
            </w:pPr>
            <w:r>
              <w:rPr>
                <w:sz w:val="16"/>
              </w:rPr>
              <w:t>Rel-16</w:t>
            </w:r>
          </w:p>
        </w:tc>
        <w:tc>
          <w:tcPr>
            <w:tcW w:w="750" w:type="dxa"/>
          </w:tcPr>
          <w:p w14:paraId="0B1F4EE5" w14:textId="7DC98B12" w:rsidR="002A26FA" w:rsidRPr="002A26FA" w:rsidRDefault="002A26FA" w:rsidP="002A26FA">
            <w:pPr>
              <w:pStyle w:val="TAL"/>
              <w:rPr>
                <w:sz w:val="16"/>
              </w:rPr>
            </w:pPr>
            <w:r>
              <w:rPr>
                <w:sz w:val="16"/>
              </w:rPr>
              <w:t>16.15.0</w:t>
            </w:r>
          </w:p>
        </w:tc>
        <w:tc>
          <w:tcPr>
            <w:tcW w:w="2593" w:type="dxa"/>
          </w:tcPr>
          <w:p w14:paraId="4B226801" w14:textId="37E91E7C" w:rsidR="002A26FA" w:rsidRPr="002A26FA" w:rsidRDefault="002A26FA" w:rsidP="002A26FA">
            <w:pPr>
              <w:pStyle w:val="TAL"/>
              <w:rPr>
                <w:sz w:val="16"/>
              </w:rPr>
            </w:pPr>
            <w:r>
              <w:rPr>
                <w:sz w:val="16"/>
              </w:rPr>
              <w:t>29.518 Rel16 API version and External doc update</w:t>
            </w:r>
          </w:p>
        </w:tc>
      </w:tr>
      <w:tr w:rsidR="002A26FA" w14:paraId="4DA4FAFB" w14:textId="77777777" w:rsidTr="002A26FA">
        <w:tc>
          <w:tcPr>
            <w:tcW w:w="1131" w:type="dxa"/>
          </w:tcPr>
          <w:p w14:paraId="2DD80D4A" w14:textId="4D3D4666" w:rsidR="002A26FA" w:rsidRPr="002A26FA" w:rsidRDefault="002A26FA" w:rsidP="002A26FA">
            <w:pPr>
              <w:pStyle w:val="TAL"/>
              <w:rPr>
                <w:sz w:val="16"/>
              </w:rPr>
            </w:pPr>
            <w:r>
              <w:rPr>
                <w:sz w:val="16"/>
              </w:rPr>
              <w:t>C4-242542</w:t>
            </w:r>
          </w:p>
        </w:tc>
        <w:tc>
          <w:tcPr>
            <w:tcW w:w="1018" w:type="dxa"/>
          </w:tcPr>
          <w:p w14:paraId="54828B00" w14:textId="42C2A161" w:rsidR="002A26FA" w:rsidRPr="002A26FA" w:rsidRDefault="002A26FA" w:rsidP="002A26FA">
            <w:pPr>
              <w:pStyle w:val="TAL"/>
              <w:rPr>
                <w:sz w:val="16"/>
              </w:rPr>
            </w:pPr>
            <w:r>
              <w:rPr>
                <w:sz w:val="16"/>
              </w:rPr>
              <w:t>agreed</w:t>
            </w:r>
          </w:p>
        </w:tc>
        <w:tc>
          <w:tcPr>
            <w:tcW w:w="1019" w:type="dxa"/>
          </w:tcPr>
          <w:p w14:paraId="2F1B64E7" w14:textId="3FB5D669" w:rsidR="002A26FA" w:rsidRPr="002A26FA" w:rsidRDefault="002A26FA" w:rsidP="002A26FA">
            <w:pPr>
              <w:pStyle w:val="TAL"/>
              <w:rPr>
                <w:sz w:val="16"/>
              </w:rPr>
            </w:pPr>
            <w:r>
              <w:rPr>
                <w:sz w:val="16"/>
              </w:rPr>
              <w:t>approved</w:t>
            </w:r>
          </w:p>
        </w:tc>
        <w:tc>
          <w:tcPr>
            <w:tcW w:w="1130" w:type="dxa"/>
          </w:tcPr>
          <w:p w14:paraId="48FACCF5" w14:textId="3DEF619F" w:rsidR="002A26FA" w:rsidRPr="002A26FA" w:rsidRDefault="002A26FA" w:rsidP="002A26FA">
            <w:pPr>
              <w:pStyle w:val="TAL"/>
              <w:rPr>
                <w:sz w:val="16"/>
              </w:rPr>
            </w:pPr>
            <w:r>
              <w:rPr>
                <w:sz w:val="16"/>
              </w:rPr>
              <w:t>29.531</w:t>
            </w:r>
          </w:p>
        </w:tc>
        <w:tc>
          <w:tcPr>
            <w:tcW w:w="572" w:type="dxa"/>
          </w:tcPr>
          <w:p w14:paraId="5895A114" w14:textId="2380E4AF" w:rsidR="002A26FA" w:rsidRPr="002A26FA" w:rsidRDefault="002A26FA" w:rsidP="002A26FA">
            <w:pPr>
              <w:pStyle w:val="TAL"/>
              <w:rPr>
                <w:sz w:val="16"/>
              </w:rPr>
            </w:pPr>
            <w:r>
              <w:rPr>
                <w:sz w:val="16"/>
              </w:rPr>
              <w:t>0211</w:t>
            </w:r>
          </w:p>
        </w:tc>
        <w:tc>
          <w:tcPr>
            <w:tcW w:w="566" w:type="dxa"/>
          </w:tcPr>
          <w:p w14:paraId="7F516071" w14:textId="77777777" w:rsidR="002A26FA" w:rsidRPr="002A26FA" w:rsidRDefault="002A26FA" w:rsidP="002A26FA">
            <w:pPr>
              <w:pStyle w:val="TAL"/>
              <w:rPr>
                <w:sz w:val="16"/>
              </w:rPr>
            </w:pPr>
          </w:p>
        </w:tc>
        <w:tc>
          <w:tcPr>
            <w:tcW w:w="566" w:type="dxa"/>
          </w:tcPr>
          <w:p w14:paraId="6FEDC9A2" w14:textId="22D1D1D6" w:rsidR="002A26FA" w:rsidRPr="002A26FA" w:rsidRDefault="002A26FA" w:rsidP="002A26FA">
            <w:pPr>
              <w:pStyle w:val="TAL"/>
              <w:rPr>
                <w:sz w:val="16"/>
              </w:rPr>
            </w:pPr>
            <w:r>
              <w:rPr>
                <w:sz w:val="16"/>
              </w:rPr>
              <w:t>F</w:t>
            </w:r>
          </w:p>
        </w:tc>
        <w:tc>
          <w:tcPr>
            <w:tcW w:w="510" w:type="dxa"/>
          </w:tcPr>
          <w:p w14:paraId="105D2BFD" w14:textId="666BC46C" w:rsidR="002A26FA" w:rsidRPr="002A26FA" w:rsidRDefault="002A26FA" w:rsidP="002A26FA">
            <w:pPr>
              <w:pStyle w:val="TAL"/>
              <w:rPr>
                <w:sz w:val="16"/>
              </w:rPr>
            </w:pPr>
            <w:r>
              <w:rPr>
                <w:sz w:val="16"/>
              </w:rPr>
              <w:t>Rel-16</w:t>
            </w:r>
          </w:p>
        </w:tc>
        <w:tc>
          <w:tcPr>
            <w:tcW w:w="750" w:type="dxa"/>
          </w:tcPr>
          <w:p w14:paraId="616D3E2F" w14:textId="4F5B6097" w:rsidR="002A26FA" w:rsidRPr="002A26FA" w:rsidRDefault="002A26FA" w:rsidP="002A26FA">
            <w:pPr>
              <w:pStyle w:val="TAL"/>
              <w:rPr>
                <w:sz w:val="16"/>
              </w:rPr>
            </w:pPr>
            <w:r>
              <w:rPr>
                <w:sz w:val="16"/>
              </w:rPr>
              <w:t>16.9.0</w:t>
            </w:r>
          </w:p>
        </w:tc>
        <w:tc>
          <w:tcPr>
            <w:tcW w:w="2593" w:type="dxa"/>
          </w:tcPr>
          <w:p w14:paraId="36F77089" w14:textId="7F955645" w:rsidR="002A26FA" w:rsidRPr="002A26FA" w:rsidRDefault="002A26FA" w:rsidP="002A26FA">
            <w:pPr>
              <w:pStyle w:val="TAL"/>
              <w:rPr>
                <w:sz w:val="16"/>
              </w:rPr>
            </w:pPr>
            <w:r>
              <w:rPr>
                <w:sz w:val="16"/>
              </w:rPr>
              <w:t>29.531 Rel-16 API version and External doc update</w:t>
            </w:r>
          </w:p>
        </w:tc>
      </w:tr>
      <w:tr w:rsidR="002A26FA" w14:paraId="12B37BF2" w14:textId="77777777" w:rsidTr="002A26FA">
        <w:tc>
          <w:tcPr>
            <w:tcW w:w="1131" w:type="dxa"/>
          </w:tcPr>
          <w:p w14:paraId="78172B76" w14:textId="0AA6B8C0" w:rsidR="002A26FA" w:rsidRPr="002A26FA" w:rsidRDefault="002A26FA" w:rsidP="002A26FA">
            <w:pPr>
              <w:pStyle w:val="TAL"/>
              <w:rPr>
                <w:sz w:val="16"/>
              </w:rPr>
            </w:pPr>
            <w:r>
              <w:rPr>
                <w:sz w:val="16"/>
              </w:rPr>
              <w:t>C4-242543</w:t>
            </w:r>
          </w:p>
        </w:tc>
        <w:tc>
          <w:tcPr>
            <w:tcW w:w="1018" w:type="dxa"/>
          </w:tcPr>
          <w:p w14:paraId="2BEB56FD" w14:textId="390A5C51" w:rsidR="002A26FA" w:rsidRPr="002A26FA" w:rsidRDefault="002A26FA" w:rsidP="002A26FA">
            <w:pPr>
              <w:pStyle w:val="TAL"/>
              <w:rPr>
                <w:sz w:val="16"/>
              </w:rPr>
            </w:pPr>
            <w:r>
              <w:rPr>
                <w:sz w:val="16"/>
              </w:rPr>
              <w:t>agreed</w:t>
            </w:r>
          </w:p>
        </w:tc>
        <w:tc>
          <w:tcPr>
            <w:tcW w:w="1019" w:type="dxa"/>
          </w:tcPr>
          <w:p w14:paraId="7E74EAF8" w14:textId="5D845C9A" w:rsidR="002A26FA" w:rsidRPr="002A26FA" w:rsidRDefault="002A26FA" w:rsidP="002A26FA">
            <w:pPr>
              <w:pStyle w:val="TAL"/>
              <w:rPr>
                <w:sz w:val="16"/>
              </w:rPr>
            </w:pPr>
            <w:r>
              <w:rPr>
                <w:sz w:val="16"/>
              </w:rPr>
              <w:t>approved</w:t>
            </w:r>
          </w:p>
        </w:tc>
        <w:tc>
          <w:tcPr>
            <w:tcW w:w="1130" w:type="dxa"/>
          </w:tcPr>
          <w:p w14:paraId="66671BBC" w14:textId="39E15D3B" w:rsidR="002A26FA" w:rsidRPr="002A26FA" w:rsidRDefault="002A26FA" w:rsidP="002A26FA">
            <w:pPr>
              <w:pStyle w:val="TAL"/>
              <w:rPr>
                <w:sz w:val="16"/>
              </w:rPr>
            </w:pPr>
            <w:r>
              <w:rPr>
                <w:sz w:val="16"/>
              </w:rPr>
              <w:t>29.572</w:t>
            </w:r>
          </w:p>
        </w:tc>
        <w:tc>
          <w:tcPr>
            <w:tcW w:w="572" w:type="dxa"/>
          </w:tcPr>
          <w:p w14:paraId="1C9FEE04" w14:textId="15C27FBF" w:rsidR="002A26FA" w:rsidRPr="002A26FA" w:rsidRDefault="002A26FA" w:rsidP="002A26FA">
            <w:pPr>
              <w:pStyle w:val="TAL"/>
              <w:rPr>
                <w:sz w:val="16"/>
              </w:rPr>
            </w:pPr>
            <w:r>
              <w:rPr>
                <w:sz w:val="16"/>
              </w:rPr>
              <w:t>0276</w:t>
            </w:r>
          </w:p>
        </w:tc>
        <w:tc>
          <w:tcPr>
            <w:tcW w:w="566" w:type="dxa"/>
          </w:tcPr>
          <w:p w14:paraId="3E7AC673" w14:textId="77777777" w:rsidR="002A26FA" w:rsidRPr="002A26FA" w:rsidRDefault="002A26FA" w:rsidP="002A26FA">
            <w:pPr>
              <w:pStyle w:val="TAL"/>
              <w:rPr>
                <w:sz w:val="16"/>
              </w:rPr>
            </w:pPr>
          </w:p>
        </w:tc>
        <w:tc>
          <w:tcPr>
            <w:tcW w:w="566" w:type="dxa"/>
          </w:tcPr>
          <w:p w14:paraId="071C100F" w14:textId="61AB77A9" w:rsidR="002A26FA" w:rsidRPr="002A26FA" w:rsidRDefault="002A26FA" w:rsidP="002A26FA">
            <w:pPr>
              <w:pStyle w:val="TAL"/>
              <w:rPr>
                <w:sz w:val="16"/>
              </w:rPr>
            </w:pPr>
            <w:r>
              <w:rPr>
                <w:sz w:val="16"/>
              </w:rPr>
              <w:t>F</w:t>
            </w:r>
          </w:p>
        </w:tc>
        <w:tc>
          <w:tcPr>
            <w:tcW w:w="510" w:type="dxa"/>
          </w:tcPr>
          <w:p w14:paraId="5AA0C09A" w14:textId="0A1A6DDB" w:rsidR="002A26FA" w:rsidRPr="002A26FA" w:rsidRDefault="002A26FA" w:rsidP="002A26FA">
            <w:pPr>
              <w:pStyle w:val="TAL"/>
              <w:rPr>
                <w:sz w:val="16"/>
              </w:rPr>
            </w:pPr>
            <w:r>
              <w:rPr>
                <w:sz w:val="16"/>
              </w:rPr>
              <w:t>Rel-16</w:t>
            </w:r>
          </w:p>
        </w:tc>
        <w:tc>
          <w:tcPr>
            <w:tcW w:w="750" w:type="dxa"/>
          </w:tcPr>
          <w:p w14:paraId="6409B3C7" w14:textId="32F52DC5" w:rsidR="002A26FA" w:rsidRPr="002A26FA" w:rsidRDefault="002A26FA" w:rsidP="002A26FA">
            <w:pPr>
              <w:pStyle w:val="TAL"/>
              <w:rPr>
                <w:sz w:val="16"/>
              </w:rPr>
            </w:pPr>
            <w:r>
              <w:rPr>
                <w:sz w:val="16"/>
              </w:rPr>
              <w:t>16.10.0</w:t>
            </w:r>
          </w:p>
        </w:tc>
        <w:tc>
          <w:tcPr>
            <w:tcW w:w="2593" w:type="dxa"/>
          </w:tcPr>
          <w:p w14:paraId="6342BF58" w14:textId="02E9B5C9" w:rsidR="002A26FA" w:rsidRPr="002A26FA" w:rsidRDefault="002A26FA" w:rsidP="002A26FA">
            <w:pPr>
              <w:pStyle w:val="TAL"/>
              <w:rPr>
                <w:sz w:val="16"/>
              </w:rPr>
            </w:pPr>
            <w:r>
              <w:rPr>
                <w:sz w:val="16"/>
              </w:rPr>
              <w:t>29.572 Rel-16 API version and External doc update</w:t>
            </w:r>
          </w:p>
        </w:tc>
      </w:tr>
      <w:tr w:rsidR="002A26FA" w14:paraId="2B90F6B8" w14:textId="77777777" w:rsidTr="002A26FA">
        <w:tc>
          <w:tcPr>
            <w:tcW w:w="1131" w:type="dxa"/>
          </w:tcPr>
          <w:p w14:paraId="55D86849" w14:textId="7355BC4B" w:rsidR="002A26FA" w:rsidRPr="002A26FA" w:rsidRDefault="002A26FA" w:rsidP="002A26FA">
            <w:pPr>
              <w:pStyle w:val="TAL"/>
              <w:rPr>
                <w:sz w:val="16"/>
              </w:rPr>
            </w:pPr>
            <w:r>
              <w:rPr>
                <w:sz w:val="16"/>
              </w:rPr>
              <w:t>C4-242544</w:t>
            </w:r>
          </w:p>
        </w:tc>
        <w:tc>
          <w:tcPr>
            <w:tcW w:w="1018" w:type="dxa"/>
          </w:tcPr>
          <w:p w14:paraId="6A259953" w14:textId="3B258614" w:rsidR="002A26FA" w:rsidRPr="002A26FA" w:rsidRDefault="002A26FA" w:rsidP="002A26FA">
            <w:pPr>
              <w:pStyle w:val="TAL"/>
              <w:rPr>
                <w:sz w:val="16"/>
              </w:rPr>
            </w:pPr>
            <w:r>
              <w:rPr>
                <w:sz w:val="16"/>
              </w:rPr>
              <w:t>agreed</w:t>
            </w:r>
          </w:p>
        </w:tc>
        <w:tc>
          <w:tcPr>
            <w:tcW w:w="1019" w:type="dxa"/>
          </w:tcPr>
          <w:p w14:paraId="3F77F911" w14:textId="2995786C" w:rsidR="002A26FA" w:rsidRPr="002A26FA" w:rsidRDefault="002A26FA" w:rsidP="002A26FA">
            <w:pPr>
              <w:pStyle w:val="TAL"/>
              <w:rPr>
                <w:sz w:val="16"/>
              </w:rPr>
            </w:pPr>
            <w:r>
              <w:rPr>
                <w:sz w:val="16"/>
              </w:rPr>
              <w:t>approved</w:t>
            </w:r>
          </w:p>
        </w:tc>
        <w:tc>
          <w:tcPr>
            <w:tcW w:w="1130" w:type="dxa"/>
          </w:tcPr>
          <w:p w14:paraId="789ADAF0" w14:textId="663981D4" w:rsidR="002A26FA" w:rsidRPr="002A26FA" w:rsidRDefault="002A26FA" w:rsidP="002A26FA">
            <w:pPr>
              <w:pStyle w:val="TAL"/>
              <w:rPr>
                <w:sz w:val="16"/>
              </w:rPr>
            </w:pPr>
            <w:r>
              <w:rPr>
                <w:sz w:val="16"/>
              </w:rPr>
              <w:t>29.598</w:t>
            </w:r>
          </w:p>
        </w:tc>
        <w:tc>
          <w:tcPr>
            <w:tcW w:w="572" w:type="dxa"/>
          </w:tcPr>
          <w:p w14:paraId="67CE1A41" w14:textId="47367D81" w:rsidR="002A26FA" w:rsidRPr="002A26FA" w:rsidRDefault="002A26FA" w:rsidP="002A26FA">
            <w:pPr>
              <w:pStyle w:val="TAL"/>
              <w:rPr>
                <w:sz w:val="16"/>
              </w:rPr>
            </w:pPr>
            <w:r>
              <w:rPr>
                <w:sz w:val="16"/>
              </w:rPr>
              <w:t>0082</w:t>
            </w:r>
          </w:p>
        </w:tc>
        <w:tc>
          <w:tcPr>
            <w:tcW w:w="566" w:type="dxa"/>
          </w:tcPr>
          <w:p w14:paraId="68D20D32" w14:textId="77777777" w:rsidR="002A26FA" w:rsidRPr="002A26FA" w:rsidRDefault="002A26FA" w:rsidP="002A26FA">
            <w:pPr>
              <w:pStyle w:val="TAL"/>
              <w:rPr>
                <w:sz w:val="16"/>
              </w:rPr>
            </w:pPr>
          </w:p>
        </w:tc>
        <w:tc>
          <w:tcPr>
            <w:tcW w:w="566" w:type="dxa"/>
          </w:tcPr>
          <w:p w14:paraId="5D513258" w14:textId="10798F63" w:rsidR="002A26FA" w:rsidRPr="002A26FA" w:rsidRDefault="002A26FA" w:rsidP="002A26FA">
            <w:pPr>
              <w:pStyle w:val="TAL"/>
              <w:rPr>
                <w:sz w:val="16"/>
              </w:rPr>
            </w:pPr>
            <w:r>
              <w:rPr>
                <w:sz w:val="16"/>
              </w:rPr>
              <w:t>F</w:t>
            </w:r>
          </w:p>
        </w:tc>
        <w:tc>
          <w:tcPr>
            <w:tcW w:w="510" w:type="dxa"/>
          </w:tcPr>
          <w:p w14:paraId="0F054B7D" w14:textId="227E946B" w:rsidR="002A26FA" w:rsidRPr="002A26FA" w:rsidRDefault="002A26FA" w:rsidP="002A26FA">
            <w:pPr>
              <w:pStyle w:val="TAL"/>
              <w:rPr>
                <w:sz w:val="16"/>
              </w:rPr>
            </w:pPr>
            <w:r>
              <w:rPr>
                <w:sz w:val="16"/>
              </w:rPr>
              <w:t>Rel-16</w:t>
            </w:r>
          </w:p>
        </w:tc>
        <w:tc>
          <w:tcPr>
            <w:tcW w:w="750" w:type="dxa"/>
          </w:tcPr>
          <w:p w14:paraId="592DB501" w14:textId="6D10A356" w:rsidR="002A26FA" w:rsidRPr="002A26FA" w:rsidRDefault="002A26FA" w:rsidP="002A26FA">
            <w:pPr>
              <w:pStyle w:val="TAL"/>
              <w:rPr>
                <w:sz w:val="16"/>
              </w:rPr>
            </w:pPr>
            <w:r>
              <w:rPr>
                <w:sz w:val="16"/>
              </w:rPr>
              <w:t>16.6.0</w:t>
            </w:r>
          </w:p>
        </w:tc>
        <w:tc>
          <w:tcPr>
            <w:tcW w:w="2593" w:type="dxa"/>
          </w:tcPr>
          <w:p w14:paraId="4985C2DA" w14:textId="32570B9C" w:rsidR="002A26FA" w:rsidRPr="002A26FA" w:rsidRDefault="002A26FA" w:rsidP="002A26FA">
            <w:pPr>
              <w:pStyle w:val="TAL"/>
              <w:rPr>
                <w:sz w:val="16"/>
              </w:rPr>
            </w:pPr>
            <w:r>
              <w:rPr>
                <w:sz w:val="16"/>
              </w:rPr>
              <w:t>29.598 Rel-17 API version and External doc update</w:t>
            </w:r>
          </w:p>
        </w:tc>
      </w:tr>
      <w:tr w:rsidR="002A26FA" w14:paraId="03FB5010" w14:textId="77777777" w:rsidTr="002A26FA">
        <w:tc>
          <w:tcPr>
            <w:tcW w:w="1131" w:type="dxa"/>
          </w:tcPr>
          <w:p w14:paraId="6E79F003" w14:textId="5B3B37AC" w:rsidR="002A26FA" w:rsidRPr="002A26FA" w:rsidRDefault="002A26FA" w:rsidP="002A26FA">
            <w:pPr>
              <w:pStyle w:val="TAL"/>
              <w:rPr>
                <w:sz w:val="16"/>
              </w:rPr>
            </w:pPr>
            <w:r>
              <w:rPr>
                <w:sz w:val="16"/>
              </w:rPr>
              <w:t>C4-242547</w:t>
            </w:r>
          </w:p>
        </w:tc>
        <w:tc>
          <w:tcPr>
            <w:tcW w:w="1018" w:type="dxa"/>
          </w:tcPr>
          <w:p w14:paraId="56F995BB" w14:textId="09D3B4BA" w:rsidR="002A26FA" w:rsidRPr="002A26FA" w:rsidRDefault="002A26FA" w:rsidP="002A26FA">
            <w:pPr>
              <w:pStyle w:val="TAL"/>
              <w:rPr>
                <w:sz w:val="16"/>
              </w:rPr>
            </w:pPr>
            <w:r>
              <w:rPr>
                <w:sz w:val="16"/>
              </w:rPr>
              <w:t>agreed</w:t>
            </w:r>
          </w:p>
        </w:tc>
        <w:tc>
          <w:tcPr>
            <w:tcW w:w="1019" w:type="dxa"/>
          </w:tcPr>
          <w:p w14:paraId="3FF1FD7A" w14:textId="19C904FC" w:rsidR="002A26FA" w:rsidRPr="002A26FA" w:rsidRDefault="002A26FA" w:rsidP="002A26FA">
            <w:pPr>
              <w:pStyle w:val="TAL"/>
              <w:rPr>
                <w:sz w:val="16"/>
              </w:rPr>
            </w:pPr>
            <w:r>
              <w:rPr>
                <w:sz w:val="16"/>
              </w:rPr>
              <w:t>approved</w:t>
            </w:r>
          </w:p>
        </w:tc>
        <w:tc>
          <w:tcPr>
            <w:tcW w:w="1130" w:type="dxa"/>
          </w:tcPr>
          <w:p w14:paraId="4196034B" w14:textId="4FD100FA" w:rsidR="002A26FA" w:rsidRPr="002A26FA" w:rsidRDefault="002A26FA" w:rsidP="002A26FA">
            <w:pPr>
              <w:pStyle w:val="TAL"/>
              <w:rPr>
                <w:sz w:val="16"/>
              </w:rPr>
            </w:pPr>
            <w:r>
              <w:rPr>
                <w:sz w:val="16"/>
              </w:rPr>
              <w:t>29.673</w:t>
            </w:r>
          </w:p>
        </w:tc>
        <w:tc>
          <w:tcPr>
            <w:tcW w:w="572" w:type="dxa"/>
          </w:tcPr>
          <w:p w14:paraId="33092326" w14:textId="201F50F6" w:rsidR="002A26FA" w:rsidRPr="002A26FA" w:rsidRDefault="002A26FA" w:rsidP="002A26FA">
            <w:pPr>
              <w:pStyle w:val="TAL"/>
              <w:rPr>
                <w:sz w:val="16"/>
              </w:rPr>
            </w:pPr>
            <w:r>
              <w:rPr>
                <w:sz w:val="16"/>
              </w:rPr>
              <w:t>0062</w:t>
            </w:r>
          </w:p>
        </w:tc>
        <w:tc>
          <w:tcPr>
            <w:tcW w:w="566" w:type="dxa"/>
          </w:tcPr>
          <w:p w14:paraId="0096268D" w14:textId="77777777" w:rsidR="002A26FA" w:rsidRPr="002A26FA" w:rsidRDefault="002A26FA" w:rsidP="002A26FA">
            <w:pPr>
              <w:pStyle w:val="TAL"/>
              <w:rPr>
                <w:sz w:val="16"/>
              </w:rPr>
            </w:pPr>
          </w:p>
        </w:tc>
        <w:tc>
          <w:tcPr>
            <w:tcW w:w="566" w:type="dxa"/>
          </w:tcPr>
          <w:p w14:paraId="1B51961D" w14:textId="6C71B48C" w:rsidR="002A26FA" w:rsidRPr="002A26FA" w:rsidRDefault="002A26FA" w:rsidP="002A26FA">
            <w:pPr>
              <w:pStyle w:val="TAL"/>
              <w:rPr>
                <w:sz w:val="16"/>
              </w:rPr>
            </w:pPr>
            <w:r>
              <w:rPr>
                <w:sz w:val="16"/>
              </w:rPr>
              <w:t>F</w:t>
            </w:r>
          </w:p>
        </w:tc>
        <w:tc>
          <w:tcPr>
            <w:tcW w:w="510" w:type="dxa"/>
          </w:tcPr>
          <w:p w14:paraId="23F8946E" w14:textId="61284E20" w:rsidR="002A26FA" w:rsidRPr="002A26FA" w:rsidRDefault="002A26FA" w:rsidP="002A26FA">
            <w:pPr>
              <w:pStyle w:val="TAL"/>
              <w:rPr>
                <w:sz w:val="16"/>
              </w:rPr>
            </w:pPr>
            <w:r>
              <w:rPr>
                <w:sz w:val="16"/>
              </w:rPr>
              <w:t>Rel-16</w:t>
            </w:r>
          </w:p>
        </w:tc>
        <w:tc>
          <w:tcPr>
            <w:tcW w:w="750" w:type="dxa"/>
          </w:tcPr>
          <w:p w14:paraId="1263004A" w14:textId="624A17C9" w:rsidR="002A26FA" w:rsidRPr="002A26FA" w:rsidRDefault="002A26FA" w:rsidP="002A26FA">
            <w:pPr>
              <w:pStyle w:val="TAL"/>
              <w:rPr>
                <w:sz w:val="16"/>
              </w:rPr>
            </w:pPr>
            <w:r>
              <w:rPr>
                <w:sz w:val="16"/>
              </w:rPr>
              <w:t>16.7.0</w:t>
            </w:r>
          </w:p>
        </w:tc>
        <w:tc>
          <w:tcPr>
            <w:tcW w:w="2593" w:type="dxa"/>
          </w:tcPr>
          <w:p w14:paraId="7B0EDB2D" w14:textId="4F7F6504" w:rsidR="002A26FA" w:rsidRPr="002A26FA" w:rsidRDefault="002A26FA" w:rsidP="002A26FA">
            <w:pPr>
              <w:pStyle w:val="TAL"/>
              <w:rPr>
                <w:sz w:val="16"/>
              </w:rPr>
            </w:pPr>
            <w:r>
              <w:rPr>
                <w:sz w:val="16"/>
              </w:rPr>
              <w:t>29.673 Rel16 API version and External doc update</w:t>
            </w:r>
          </w:p>
        </w:tc>
      </w:tr>
    </w:tbl>
    <w:p w14:paraId="77383921" w14:textId="77777777" w:rsidR="002A26FA" w:rsidRDefault="002A26FA" w:rsidP="002A26FA"/>
    <w:p w14:paraId="16D40141"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3A6F10" w14:textId="7948A1D7" w:rsidR="002A26FA" w:rsidRDefault="002A26FA" w:rsidP="002A26FA">
      <w:pPr>
        <w:rPr>
          <w:rFonts w:ascii="Arial" w:hAnsi="Arial" w:cs="Arial"/>
          <w:b/>
          <w:sz w:val="24"/>
        </w:rPr>
      </w:pPr>
      <w:r>
        <w:rPr>
          <w:rFonts w:ascii="Arial" w:hAnsi="Arial" w:cs="Arial"/>
          <w:b/>
          <w:color w:val="0000FF"/>
          <w:sz w:val="24"/>
        </w:rPr>
        <w:t>CP-241069</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Nudsf</w:t>
      </w:r>
      <w:proofErr w:type="spellEnd"/>
      <w:r>
        <w:rPr>
          <w:rFonts w:ascii="Arial" w:hAnsi="Arial" w:cs="Arial"/>
          <w:b/>
          <w:sz w:val="24"/>
        </w:rPr>
        <w:t xml:space="preserve"> Service Based Interface</w:t>
      </w:r>
    </w:p>
    <w:p w14:paraId="43FB9F6A"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0B8503D"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2A26FA" w14:paraId="14878F71" w14:textId="77777777" w:rsidTr="002A26FA">
        <w:tc>
          <w:tcPr>
            <w:tcW w:w="1133" w:type="dxa"/>
          </w:tcPr>
          <w:p w14:paraId="5ED4C619" w14:textId="2F968DBC" w:rsidR="002A26FA" w:rsidRDefault="002A26FA" w:rsidP="002A26FA">
            <w:pPr>
              <w:pStyle w:val="TAH"/>
            </w:pPr>
            <w:r>
              <w:t>WG TDoc</w:t>
            </w:r>
          </w:p>
        </w:tc>
        <w:tc>
          <w:tcPr>
            <w:tcW w:w="1020" w:type="dxa"/>
          </w:tcPr>
          <w:p w14:paraId="23C095AF" w14:textId="3DC83B2A" w:rsidR="002A26FA" w:rsidRDefault="002A26FA" w:rsidP="002A26FA">
            <w:pPr>
              <w:pStyle w:val="TAH"/>
            </w:pPr>
            <w:r>
              <w:t xml:space="preserve">WG </w:t>
            </w:r>
            <w:proofErr w:type="spellStart"/>
            <w:r>
              <w:t>decisn</w:t>
            </w:r>
            <w:proofErr w:type="spellEnd"/>
          </w:p>
        </w:tc>
        <w:tc>
          <w:tcPr>
            <w:tcW w:w="1020" w:type="dxa"/>
          </w:tcPr>
          <w:p w14:paraId="2E3B23EE" w14:textId="45929A3E" w:rsidR="002A26FA" w:rsidRDefault="002A26FA" w:rsidP="002A26FA">
            <w:pPr>
              <w:pStyle w:val="TAH"/>
            </w:pPr>
            <w:r>
              <w:t xml:space="preserve">TSG </w:t>
            </w:r>
            <w:proofErr w:type="spellStart"/>
            <w:r>
              <w:t>decisn</w:t>
            </w:r>
            <w:proofErr w:type="spellEnd"/>
          </w:p>
        </w:tc>
        <w:tc>
          <w:tcPr>
            <w:tcW w:w="1133" w:type="dxa"/>
          </w:tcPr>
          <w:p w14:paraId="2DDE34A2" w14:textId="24340A27" w:rsidR="002A26FA" w:rsidRDefault="002A26FA" w:rsidP="002A26FA">
            <w:pPr>
              <w:pStyle w:val="TAH"/>
            </w:pPr>
            <w:r>
              <w:t>Spec</w:t>
            </w:r>
          </w:p>
        </w:tc>
        <w:tc>
          <w:tcPr>
            <w:tcW w:w="572" w:type="dxa"/>
          </w:tcPr>
          <w:p w14:paraId="4095F628" w14:textId="7B763489" w:rsidR="002A26FA" w:rsidRDefault="002A26FA" w:rsidP="002A26FA">
            <w:pPr>
              <w:pStyle w:val="TAH"/>
            </w:pPr>
            <w:r>
              <w:t>CR</w:t>
            </w:r>
          </w:p>
        </w:tc>
        <w:tc>
          <w:tcPr>
            <w:tcW w:w="567" w:type="dxa"/>
          </w:tcPr>
          <w:p w14:paraId="54112510" w14:textId="00CA58B8" w:rsidR="002A26FA" w:rsidRDefault="002A26FA" w:rsidP="002A26FA">
            <w:pPr>
              <w:pStyle w:val="TAH"/>
            </w:pPr>
            <w:r>
              <w:t>rev</w:t>
            </w:r>
          </w:p>
        </w:tc>
        <w:tc>
          <w:tcPr>
            <w:tcW w:w="567" w:type="dxa"/>
          </w:tcPr>
          <w:p w14:paraId="30C7AA0F" w14:textId="6DBA4283" w:rsidR="002A26FA" w:rsidRDefault="002A26FA" w:rsidP="002A26FA">
            <w:pPr>
              <w:pStyle w:val="TAH"/>
            </w:pPr>
            <w:r>
              <w:t>cat</w:t>
            </w:r>
          </w:p>
        </w:tc>
        <w:tc>
          <w:tcPr>
            <w:tcW w:w="510" w:type="dxa"/>
          </w:tcPr>
          <w:p w14:paraId="76D3D3B8" w14:textId="1D969A39" w:rsidR="002A26FA" w:rsidRDefault="002A26FA" w:rsidP="002A26FA">
            <w:pPr>
              <w:pStyle w:val="TAH"/>
            </w:pPr>
            <w:proofErr w:type="spellStart"/>
            <w:r>
              <w:t>Rel</w:t>
            </w:r>
            <w:proofErr w:type="spellEnd"/>
          </w:p>
        </w:tc>
        <w:tc>
          <w:tcPr>
            <w:tcW w:w="661" w:type="dxa"/>
          </w:tcPr>
          <w:p w14:paraId="376E249E" w14:textId="35A73AAC"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177F9519" w14:textId="6B82BAA3" w:rsidR="002A26FA" w:rsidRDefault="002A26FA" w:rsidP="002A26FA">
            <w:pPr>
              <w:pStyle w:val="TAH"/>
            </w:pPr>
            <w:r>
              <w:t>Title</w:t>
            </w:r>
          </w:p>
        </w:tc>
      </w:tr>
      <w:tr w:rsidR="002A26FA" w14:paraId="402487B3" w14:textId="77777777" w:rsidTr="002A26FA">
        <w:tc>
          <w:tcPr>
            <w:tcW w:w="1133" w:type="dxa"/>
          </w:tcPr>
          <w:p w14:paraId="0919610B" w14:textId="5476A37C" w:rsidR="002A26FA" w:rsidRPr="002A26FA" w:rsidRDefault="002A26FA" w:rsidP="002A26FA">
            <w:pPr>
              <w:pStyle w:val="TAL"/>
              <w:rPr>
                <w:sz w:val="16"/>
              </w:rPr>
            </w:pPr>
            <w:r>
              <w:rPr>
                <w:sz w:val="16"/>
              </w:rPr>
              <w:t>C4-242126</w:t>
            </w:r>
          </w:p>
        </w:tc>
        <w:tc>
          <w:tcPr>
            <w:tcW w:w="1020" w:type="dxa"/>
          </w:tcPr>
          <w:p w14:paraId="2DACA10A" w14:textId="666AB47F" w:rsidR="002A26FA" w:rsidRPr="002A26FA" w:rsidRDefault="002A26FA" w:rsidP="002A26FA">
            <w:pPr>
              <w:pStyle w:val="TAL"/>
              <w:rPr>
                <w:sz w:val="16"/>
              </w:rPr>
            </w:pPr>
            <w:r>
              <w:rPr>
                <w:sz w:val="16"/>
              </w:rPr>
              <w:t>agreed</w:t>
            </w:r>
          </w:p>
        </w:tc>
        <w:tc>
          <w:tcPr>
            <w:tcW w:w="1020" w:type="dxa"/>
          </w:tcPr>
          <w:p w14:paraId="52AABF65" w14:textId="269B4DEC" w:rsidR="002A26FA" w:rsidRPr="002A26FA" w:rsidRDefault="002A26FA" w:rsidP="002A26FA">
            <w:pPr>
              <w:pStyle w:val="TAL"/>
              <w:rPr>
                <w:sz w:val="16"/>
              </w:rPr>
            </w:pPr>
            <w:r>
              <w:rPr>
                <w:sz w:val="16"/>
              </w:rPr>
              <w:t>approved</w:t>
            </w:r>
          </w:p>
        </w:tc>
        <w:tc>
          <w:tcPr>
            <w:tcW w:w="1133" w:type="dxa"/>
          </w:tcPr>
          <w:p w14:paraId="7B7D5975" w14:textId="2F090BC9" w:rsidR="002A26FA" w:rsidRPr="002A26FA" w:rsidRDefault="002A26FA" w:rsidP="002A26FA">
            <w:pPr>
              <w:pStyle w:val="TAL"/>
              <w:rPr>
                <w:sz w:val="16"/>
              </w:rPr>
            </w:pPr>
            <w:r>
              <w:rPr>
                <w:sz w:val="16"/>
              </w:rPr>
              <w:t>29.598</w:t>
            </w:r>
          </w:p>
        </w:tc>
        <w:tc>
          <w:tcPr>
            <w:tcW w:w="572" w:type="dxa"/>
          </w:tcPr>
          <w:p w14:paraId="12DDE08E" w14:textId="0915E894" w:rsidR="002A26FA" w:rsidRPr="002A26FA" w:rsidRDefault="002A26FA" w:rsidP="002A26FA">
            <w:pPr>
              <w:pStyle w:val="TAL"/>
              <w:rPr>
                <w:sz w:val="16"/>
              </w:rPr>
            </w:pPr>
            <w:r>
              <w:rPr>
                <w:sz w:val="16"/>
              </w:rPr>
              <w:t>0077</w:t>
            </w:r>
          </w:p>
        </w:tc>
        <w:tc>
          <w:tcPr>
            <w:tcW w:w="567" w:type="dxa"/>
          </w:tcPr>
          <w:p w14:paraId="64FC7596" w14:textId="77777777" w:rsidR="002A26FA" w:rsidRPr="002A26FA" w:rsidRDefault="002A26FA" w:rsidP="002A26FA">
            <w:pPr>
              <w:pStyle w:val="TAL"/>
              <w:rPr>
                <w:sz w:val="16"/>
              </w:rPr>
            </w:pPr>
          </w:p>
        </w:tc>
        <w:tc>
          <w:tcPr>
            <w:tcW w:w="567" w:type="dxa"/>
          </w:tcPr>
          <w:p w14:paraId="4437D8B4" w14:textId="28881EFA" w:rsidR="002A26FA" w:rsidRPr="002A26FA" w:rsidRDefault="002A26FA" w:rsidP="002A26FA">
            <w:pPr>
              <w:pStyle w:val="TAL"/>
              <w:rPr>
                <w:sz w:val="16"/>
              </w:rPr>
            </w:pPr>
            <w:r>
              <w:rPr>
                <w:sz w:val="16"/>
              </w:rPr>
              <w:t>F</w:t>
            </w:r>
          </w:p>
        </w:tc>
        <w:tc>
          <w:tcPr>
            <w:tcW w:w="510" w:type="dxa"/>
          </w:tcPr>
          <w:p w14:paraId="2D8149BC" w14:textId="091932EB" w:rsidR="002A26FA" w:rsidRPr="002A26FA" w:rsidRDefault="002A26FA" w:rsidP="002A26FA">
            <w:pPr>
              <w:pStyle w:val="TAL"/>
              <w:rPr>
                <w:sz w:val="16"/>
              </w:rPr>
            </w:pPr>
            <w:r>
              <w:rPr>
                <w:sz w:val="16"/>
              </w:rPr>
              <w:t>Rel-16</w:t>
            </w:r>
          </w:p>
        </w:tc>
        <w:tc>
          <w:tcPr>
            <w:tcW w:w="661" w:type="dxa"/>
          </w:tcPr>
          <w:p w14:paraId="53F66AB1" w14:textId="26C30989" w:rsidR="002A26FA" w:rsidRPr="002A26FA" w:rsidRDefault="002A26FA" w:rsidP="002A26FA">
            <w:pPr>
              <w:pStyle w:val="TAL"/>
              <w:rPr>
                <w:sz w:val="16"/>
              </w:rPr>
            </w:pPr>
            <w:r>
              <w:rPr>
                <w:sz w:val="16"/>
              </w:rPr>
              <w:t>16.6.0</w:t>
            </w:r>
          </w:p>
        </w:tc>
        <w:tc>
          <w:tcPr>
            <w:tcW w:w="2607" w:type="dxa"/>
          </w:tcPr>
          <w:p w14:paraId="2F67E763" w14:textId="23518E09" w:rsidR="002A26FA" w:rsidRPr="002A26FA" w:rsidRDefault="002A26FA" w:rsidP="002A26FA">
            <w:pPr>
              <w:pStyle w:val="TAL"/>
              <w:rPr>
                <w:sz w:val="16"/>
              </w:rPr>
            </w:pPr>
            <w:r>
              <w:rPr>
                <w:sz w:val="16"/>
              </w:rPr>
              <w:t>Corrections to OpenAPI</w:t>
            </w:r>
          </w:p>
        </w:tc>
      </w:tr>
      <w:tr w:rsidR="002A26FA" w14:paraId="69CF585E" w14:textId="77777777" w:rsidTr="002A26FA">
        <w:tc>
          <w:tcPr>
            <w:tcW w:w="1133" w:type="dxa"/>
          </w:tcPr>
          <w:p w14:paraId="13D18BD6" w14:textId="527DFE04" w:rsidR="002A26FA" w:rsidRPr="002A26FA" w:rsidRDefault="002A26FA" w:rsidP="002A26FA">
            <w:pPr>
              <w:pStyle w:val="TAL"/>
              <w:rPr>
                <w:sz w:val="16"/>
              </w:rPr>
            </w:pPr>
            <w:r>
              <w:rPr>
                <w:sz w:val="16"/>
              </w:rPr>
              <w:t>C4-242127</w:t>
            </w:r>
          </w:p>
        </w:tc>
        <w:tc>
          <w:tcPr>
            <w:tcW w:w="1020" w:type="dxa"/>
          </w:tcPr>
          <w:p w14:paraId="68EE52E7" w14:textId="4686C08F" w:rsidR="002A26FA" w:rsidRPr="002A26FA" w:rsidRDefault="002A26FA" w:rsidP="002A26FA">
            <w:pPr>
              <w:pStyle w:val="TAL"/>
              <w:rPr>
                <w:sz w:val="16"/>
              </w:rPr>
            </w:pPr>
            <w:r>
              <w:rPr>
                <w:sz w:val="16"/>
              </w:rPr>
              <w:t>agreed</w:t>
            </w:r>
          </w:p>
        </w:tc>
        <w:tc>
          <w:tcPr>
            <w:tcW w:w="1020" w:type="dxa"/>
          </w:tcPr>
          <w:p w14:paraId="19EF50AC" w14:textId="3A961760" w:rsidR="002A26FA" w:rsidRPr="002A26FA" w:rsidRDefault="002A26FA" w:rsidP="002A26FA">
            <w:pPr>
              <w:pStyle w:val="TAL"/>
              <w:rPr>
                <w:sz w:val="16"/>
              </w:rPr>
            </w:pPr>
            <w:r>
              <w:rPr>
                <w:sz w:val="16"/>
              </w:rPr>
              <w:t>approved</w:t>
            </w:r>
          </w:p>
        </w:tc>
        <w:tc>
          <w:tcPr>
            <w:tcW w:w="1133" w:type="dxa"/>
          </w:tcPr>
          <w:p w14:paraId="0CF6876A" w14:textId="2B0B8728" w:rsidR="002A26FA" w:rsidRPr="002A26FA" w:rsidRDefault="002A26FA" w:rsidP="002A26FA">
            <w:pPr>
              <w:pStyle w:val="TAL"/>
              <w:rPr>
                <w:sz w:val="16"/>
              </w:rPr>
            </w:pPr>
            <w:r>
              <w:rPr>
                <w:sz w:val="16"/>
              </w:rPr>
              <w:t>29.598</w:t>
            </w:r>
          </w:p>
        </w:tc>
        <w:tc>
          <w:tcPr>
            <w:tcW w:w="572" w:type="dxa"/>
          </w:tcPr>
          <w:p w14:paraId="68B5B86F" w14:textId="744CD5BB" w:rsidR="002A26FA" w:rsidRPr="002A26FA" w:rsidRDefault="002A26FA" w:rsidP="002A26FA">
            <w:pPr>
              <w:pStyle w:val="TAL"/>
              <w:rPr>
                <w:sz w:val="16"/>
              </w:rPr>
            </w:pPr>
            <w:r>
              <w:rPr>
                <w:sz w:val="16"/>
              </w:rPr>
              <w:t>0078</w:t>
            </w:r>
          </w:p>
        </w:tc>
        <w:tc>
          <w:tcPr>
            <w:tcW w:w="567" w:type="dxa"/>
          </w:tcPr>
          <w:p w14:paraId="1E716CBE" w14:textId="77777777" w:rsidR="002A26FA" w:rsidRPr="002A26FA" w:rsidRDefault="002A26FA" w:rsidP="002A26FA">
            <w:pPr>
              <w:pStyle w:val="TAL"/>
              <w:rPr>
                <w:sz w:val="16"/>
              </w:rPr>
            </w:pPr>
          </w:p>
        </w:tc>
        <w:tc>
          <w:tcPr>
            <w:tcW w:w="567" w:type="dxa"/>
          </w:tcPr>
          <w:p w14:paraId="00657684" w14:textId="42B05CB9" w:rsidR="002A26FA" w:rsidRPr="002A26FA" w:rsidRDefault="002A26FA" w:rsidP="002A26FA">
            <w:pPr>
              <w:pStyle w:val="TAL"/>
              <w:rPr>
                <w:sz w:val="16"/>
              </w:rPr>
            </w:pPr>
            <w:r>
              <w:rPr>
                <w:sz w:val="16"/>
              </w:rPr>
              <w:t>F</w:t>
            </w:r>
          </w:p>
        </w:tc>
        <w:tc>
          <w:tcPr>
            <w:tcW w:w="510" w:type="dxa"/>
          </w:tcPr>
          <w:p w14:paraId="4F804FFD" w14:textId="02E1ED5E" w:rsidR="002A26FA" w:rsidRPr="002A26FA" w:rsidRDefault="002A26FA" w:rsidP="002A26FA">
            <w:pPr>
              <w:pStyle w:val="TAL"/>
              <w:rPr>
                <w:sz w:val="16"/>
              </w:rPr>
            </w:pPr>
            <w:r>
              <w:rPr>
                <w:sz w:val="16"/>
              </w:rPr>
              <w:t>Rel-17</w:t>
            </w:r>
          </w:p>
        </w:tc>
        <w:tc>
          <w:tcPr>
            <w:tcW w:w="661" w:type="dxa"/>
          </w:tcPr>
          <w:p w14:paraId="088972EF" w14:textId="305BDF8E" w:rsidR="002A26FA" w:rsidRPr="002A26FA" w:rsidRDefault="002A26FA" w:rsidP="002A26FA">
            <w:pPr>
              <w:pStyle w:val="TAL"/>
              <w:rPr>
                <w:sz w:val="16"/>
              </w:rPr>
            </w:pPr>
            <w:r>
              <w:rPr>
                <w:sz w:val="16"/>
              </w:rPr>
              <w:t>17.7.0</w:t>
            </w:r>
          </w:p>
        </w:tc>
        <w:tc>
          <w:tcPr>
            <w:tcW w:w="2607" w:type="dxa"/>
          </w:tcPr>
          <w:p w14:paraId="1C0AEA68" w14:textId="4F9C0B1A" w:rsidR="002A26FA" w:rsidRPr="002A26FA" w:rsidRDefault="002A26FA" w:rsidP="002A26FA">
            <w:pPr>
              <w:pStyle w:val="TAL"/>
              <w:rPr>
                <w:sz w:val="16"/>
              </w:rPr>
            </w:pPr>
            <w:r>
              <w:rPr>
                <w:sz w:val="16"/>
              </w:rPr>
              <w:t>Corrections to OpenAPI</w:t>
            </w:r>
          </w:p>
        </w:tc>
      </w:tr>
      <w:tr w:rsidR="002A26FA" w14:paraId="44C8E615" w14:textId="77777777" w:rsidTr="002A26FA">
        <w:tc>
          <w:tcPr>
            <w:tcW w:w="1133" w:type="dxa"/>
          </w:tcPr>
          <w:p w14:paraId="7D501D9F" w14:textId="6A2F9F00" w:rsidR="002A26FA" w:rsidRPr="002A26FA" w:rsidRDefault="002A26FA" w:rsidP="002A26FA">
            <w:pPr>
              <w:pStyle w:val="TAL"/>
              <w:rPr>
                <w:sz w:val="16"/>
              </w:rPr>
            </w:pPr>
            <w:r>
              <w:rPr>
                <w:sz w:val="16"/>
              </w:rPr>
              <w:t>C4-242128</w:t>
            </w:r>
          </w:p>
        </w:tc>
        <w:tc>
          <w:tcPr>
            <w:tcW w:w="1020" w:type="dxa"/>
          </w:tcPr>
          <w:p w14:paraId="058D5387" w14:textId="3FF3A801" w:rsidR="002A26FA" w:rsidRPr="002A26FA" w:rsidRDefault="002A26FA" w:rsidP="002A26FA">
            <w:pPr>
              <w:pStyle w:val="TAL"/>
              <w:rPr>
                <w:sz w:val="16"/>
              </w:rPr>
            </w:pPr>
            <w:r>
              <w:rPr>
                <w:sz w:val="16"/>
              </w:rPr>
              <w:t>agreed</w:t>
            </w:r>
          </w:p>
        </w:tc>
        <w:tc>
          <w:tcPr>
            <w:tcW w:w="1020" w:type="dxa"/>
          </w:tcPr>
          <w:p w14:paraId="19CA11C6" w14:textId="01810283" w:rsidR="002A26FA" w:rsidRPr="002A26FA" w:rsidRDefault="002A26FA" w:rsidP="002A26FA">
            <w:pPr>
              <w:pStyle w:val="TAL"/>
              <w:rPr>
                <w:sz w:val="16"/>
              </w:rPr>
            </w:pPr>
            <w:r>
              <w:rPr>
                <w:sz w:val="16"/>
              </w:rPr>
              <w:t>approved</w:t>
            </w:r>
          </w:p>
        </w:tc>
        <w:tc>
          <w:tcPr>
            <w:tcW w:w="1133" w:type="dxa"/>
          </w:tcPr>
          <w:p w14:paraId="7818A774" w14:textId="4D4A0E64" w:rsidR="002A26FA" w:rsidRPr="002A26FA" w:rsidRDefault="002A26FA" w:rsidP="002A26FA">
            <w:pPr>
              <w:pStyle w:val="TAL"/>
              <w:rPr>
                <w:sz w:val="16"/>
              </w:rPr>
            </w:pPr>
            <w:r>
              <w:rPr>
                <w:sz w:val="16"/>
              </w:rPr>
              <w:t>29.598</w:t>
            </w:r>
          </w:p>
        </w:tc>
        <w:tc>
          <w:tcPr>
            <w:tcW w:w="572" w:type="dxa"/>
          </w:tcPr>
          <w:p w14:paraId="64DCF4C4" w14:textId="2D16F204" w:rsidR="002A26FA" w:rsidRPr="002A26FA" w:rsidRDefault="002A26FA" w:rsidP="002A26FA">
            <w:pPr>
              <w:pStyle w:val="TAL"/>
              <w:rPr>
                <w:sz w:val="16"/>
              </w:rPr>
            </w:pPr>
            <w:r>
              <w:rPr>
                <w:sz w:val="16"/>
              </w:rPr>
              <w:t>0079</w:t>
            </w:r>
          </w:p>
        </w:tc>
        <w:tc>
          <w:tcPr>
            <w:tcW w:w="567" w:type="dxa"/>
          </w:tcPr>
          <w:p w14:paraId="0BA6E523" w14:textId="77777777" w:rsidR="002A26FA" w:rsidRPr="002A26FA" w:rsidRDefault="002A26FA" w:rsidP="002A26FA">
            <w:pPr>
              <w:pStyle w:val="TAL"/>
              <w:rPr>
                <w:sz w:val="16"/>
              </w:rPr>
            </w:pPr>
          </w:p>
        </w:tc>
        <w:tc>
          <w:tcPr>
            <w:tcW w:w="567" w:type="dxa"/>
          </w:tcPr>
          <w:p w14:paraId="1CB132B4" w14:textId="644F40AB" w:rsidR="002A26FA" w:rsidRPr="002A26FA" w:rsidRDefault="002A26FA" w:rsidP="002A26FA">
            <w:pPr>
              <w:pStyle w:val="TAL"/>
              <w:rPr>
                <w:sz w:val="16"/>
              </w:rPr>
            </w:pPr>
            <w:r>
              <w:rPr>
                <w:sz w:val="16"/>
              </w:rPr>
              <w:t>A</w:t>
            </w:r>
          </w:p>
        </w:tc>
        <w:tc>
          <w:tcPr>
            <w:tcW w:w="510" w:type="dxa"/>
          </w:tcPr>
          <w:p w14:paraId="54F2E5B4" w14:textId="4F70C952" w:rsidR="002A26FA" w:rsidRPr="002A26FA" w:rsidRDefault="002A26FA" w:rsidP="002A26FA">
            <w:pPr>
              <w:pStyle w:val="TAL"/>
              <w:rPr>
                <w:sz w:val="16"/>
              </w:rPr>
            </w:pPr>
            <w:r>
              <w:rPr>
                <w:sz w:val="16"/>
              </w:rPr>
              <w:t>Rel-18</w:t>
            </w:r>
          </w:p>
        </w:tc>
        <w:tc>
          <w:tcPr>
            <w:tcW w:w="661" w:type="dxa"/>
          </w:tcPr>
          <w:p w14:paraId="0562FAB8" w14:textId="34E82987" w:rsidR="002A26FA" w:rsidRPr="002A26FA" w:rsidRDefault="002A26FA" w:rsidP="002A26FA">
            <w:pPr>
              <w:pStyle w:val="TAL"/>
              <w:rPr>
                <w:sz w:val="16"/>
              </w:rPr>
            </w:pPr>
            <w:r>
              <w:rPr>
                <w:sz w:val="16"/>
              </w:rPr>
              <w:t>18.5.0</w:t>
            </w:r>
          </w:p>
        </w:tc>
        <w:tc>
          <w:tcPr>
            <w:tcW w:w="2607" w:type="dxa"/>
          </w:tcPr>
          <w:p w14:paraId="41390D88" w14:textId="498DF89C" w:rsidR="002A26FA" w:rsidRPr="002A26FA" w:rsidRDefault="002A26FA" w:rsidP="002A26FA">
            <w:pPr>
              <w:pStyle w:val="TAL"/>
              <w:rPr>
                <w:sz w:val="16"/>
              </w:rPr>
            </w:pPr>
            <w:r>
              <w:rPr>
                <w:sz w:val="16"/>
              </w:rPr>
              <w:t>Corrections to OpenAPI</w:t>
            </w:r>
          </w:p>
        </w:tc>
      </w:tr>
    </w:tbl>
    <w:p w14:paraId="02581A51" w14:textId="77777777" w:rsidR="002A26FA" w:rsidRDefault="002A26FA" w:rsidP="002A26FA"/>
    <w:p w14:paraId="2422B1B2"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F01C3F" w14:textId="5CF43F74" w:rsidR="002A26FA" w:rsidRDefault="002A26FA" w:rsidP="002A26FA">
      <w:pPr>
        <w:rPr>
          <w:rFonts w:ascii="Arial" w:hAnsi="Arial" w:cs="Arial"/>
          <w:b/>
          <w:sz w:val="24"/>
        </w:rPr>
      </w:pPr>
      <w:r>
        <w:rPr>
          <w:rFonts w:ascii="Arial" w:hAnsi="Arial" w:cs="Arial"/>
          <w:b/>
          <w:color w:val="0000FF"/>
          <w:sz w:val="24"/>
        </w:rPr>
        <w:t>CP-241115</w:t>
      </w:r>
      <w:r>
        <w:rPr>
          <w:rFonts w:ascii="Arial" w:hAnsi="Arial" w:cs="Arial"/>
          <w:b/>
          <w:color w:val="0000FF"/>
          <w:sz w:val="24"/>
        </w:rPr>
        <w:tab/>
      </w:r>
      <w:r>
        <w:rPr>
          <w:rFonts w:ascii="Arial" w:hAnsi="Arial" w:cs="Arial"/>
          <w:b/>
          <w:sz w:val="24"/>
        </w:rPr>
        <w:t>CR Pack on Vertical_LAN</w:t>
      </w:r>
    </w:p>
    <w:p w14:paraId="332AC439"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A322298"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00"/>
        <w:gridCol w:w="999"/>
        <w:gridCol w:w="1008"/>
        <w:gridCol w:w="1095"/>
        <w:gridCol w:w="572"/>
        <w:gridCol w:w="560"/>
        <w:gridCol w:w="559"/>
        <w:gridCol w:w="510"/>
        <w:gridCol w:w="750"/>
        <w:gridCol w:w="2476"/>
      </w:tblGrid>
      <w:tr w:rsidR="002A26FA" w14:paraId="38564804" w14:textId="77777777" w:rsidTr="002A26FA">
        <w:tc>
          <w:tcPr>
            <w:tcW w:w="1131" w:type="dxa"/>
          </w:tcPr>
          <w:p w14:paraId="73529D93" w14:textId="61159778" w:rsidR="002A26FA" w:rsidRDefault="002A26FA" w:rsidP="002A26FA">
            <w:pPr>
              <w:pStyle w:val="TAH"/>
            </w:pPr>
            <w:r>
              <w:t>WG TDoc</w:t>
            </w:r>
          </w:p>
        </w:tc>
        <w:tc>
          <w:tcPr>
            <w:tcW w:w="1018" w:type="dxa"/>
          </w:tcPr>
          <w:p w14:paraId="4373FC73" w14:textId="1460C484" w:rsidR="002A26FA" w:rsidRDefault="002A26FA" w:rsidP="002A26FA">
            <w:pPr>
              <w:pStyle w:val="TAH"/>
            </w:pPr>
            <w:r>
              <w:t xml:space="preserve">WG </w:t>
            </w:r>
            <w:proofErr w:type="spellStart"/>
            <w:r>
              <w:t>decisn</w:t>
            </w:r>
            <w:proofErr w:type="spellEnd"/>
          </w:p>
        </w:tc>
        <w:tc>
          <w:tcPr>
            <w:tcW w:w="1019" w:type="dxa"/>
          </w:tcPr>
          <w:p w14:paraId="53A89EEB" w14:textId="5F5FC156" w:rsidR="002A26FA" w:rsidRDefault="002A26FA" w:rsidP="002A26FA">
            <w:pPr>
              <w:pStyle w:val="TAH"/>
            </w:pPr>
            <w:r>
              <w:t xml:space="preserve">TSG </w:t>
            </w:r>
            <w:proofErr w:type="spellStart"/>
            <w:r>
              <w:t>decisn</w:t>
            </w:r>
            <w:proofErr w:type="spellEnd"/>
          </w:p>
        </w:tc>
        <w:tc>
          <w:tcPr>
            <w:tcW w:w="1129" w:type="dxa"/>
          </w:tcPr>
          <w:p w14:paraId="06E580BB" w14:textId="7788E1B9" w:rsidR="002A26FA" w:rsidRDefault="002A26FA" w:rsidP="002A26FA">
            <w:pPr>
              <w:pStyle w:val="TAH"/>
            </w:pPr>
            <w:r>
              <w:t>Spec</w:t>
            </w:r>
          </w:p>
        </w:tc>
        <w:tc>
          <w:tcPr>
            <w:tcW w:w="572" w:type="dxa"/>
          </w:tcPr>
          <w:p w14:paraId="2D8833DE" w14:textId="59485C1C" w:rsidR="002A26FA" w:rsidRDefault="002A26FA" w:rsidP="002A26FA">
            <w:pPr>
              <w:pStyle w:val="TAH"/>
            </w:pPr>
            <w:r>
              <w:t>CR</w:t>
            </w:r>
          </w:p>
        </w:tc>
        <w:tc>
          <w:tcPr>
            <w:tcW w:w="566" w:type="dxa"/>
          </w:tcPr>
          <w:p w14:paraId="5D3A8C63" w14:textId="48027936" w:rsidR="002A26FA" w:rsidRDefault="002A26FA" w:rsidP="002A26FA">
            <w:pPr>
              <w:pStyle w:val="TAH"/>
            </w:pPr>
            <w:r>
              <w:t>rev</w:t>
            </w:r>
          </w:p>
        </w:tc>
        <w:tc>
          <w:tcPr>
            <w:tcW w:w="566" w:type="dxa"/>
          </w:tcPr>
          <w:p w14:paraId="2A288968" w14:textId="21F0DAB2" w:rsidR="002A26FA" w:rsidRDefault="002A26FA" w:rsidP="002A26FA">
            <w:pPr>
              <w:pStyle w:val="TAH"/>
            </w:pPr>
            <w:r>
              <w:t>cat</w:t>
            </w:r>
          </w:p>
        </w:tc>
        <w:tc>
          <w:tcPr>
            <w:tcW w:w="510" w:type="dxa"/>
          </w:tcPr>
          <w:p w14:paraId="702C33A5" w14:textId="30029C7B" w:rsidR="002A26FA" w:rsidRDefault="002A26FA" w:rsidP="002A26FA">
            <w:pPr>
              <w:pStyle w:val="TAH"/>
            </w:pPr>
            <w:proofErr w:type="spellStart"/>
            <w:r>
              <w:t>Rel</w:t>
            </w:r>
            <w:proofErr w:type="spellEnd"/>
          </w:p>
        </w:tc>
        <w:tc>
          <w:tcPr>
            <w:tcW w:w="750" w:type="dxa"/>
          </w:tcPr>
          <w:p w14:paraId="6AC62B1D" w14:textId="6F39EEE7" w:rsidR="002A26FA" w:rsidRDefault="002A26FA" w:rsidP="002A26FA">
            <w:pPr>
              <w:pStyle w:val="TAH"/>
            </w:pPr>
            <w:proofErr w:type="spellStart"/>
            <w:r>
              <w:t>init</w:t>
            </w:r>
            <w:proofErr w:type="spellEnd"/>
            <w:r>
              <w:t xml:space="preserve"> </w:t>
            </w:r>
            <w:proofErr w:type="spellStart"/>
            <w:r>
              <w:t>vers</w:t>
            </w:r>
            <w:proofErr w:type="spellEnd"/>
          </w:p>
        </w:tc>
        <w:tc>
          <w:tcPr>
            <w:tcW w:w="2594" w:type="dxa"/>
          </w:tcPr>
          <w:p w14:paraId="4F70E036" w14:textId="1C8EF40E" w:rsidR="002A26FA" w:rsidRDefault="002A26FA" w:rsidP="002A26FA">
            <w:pPr>
              <w:pStyle w:val="TAH"/>
            </w:pPr>
            <w:r>
              <w:t>Title</w:t>
            </w:r>
          </w:p>
        </w:tc>
      </w:tr>
      <w:tr w:rsidR="002A26FA" w14:paraId="54C83229" w14:textId="77777777" w:rsidTr="002A26FA">
        <w:tc>
          <w:tcPr>
            <w:tcW w:w="1131" w:type="dxa"/>
          </w:tcPr>
          <w:p w14:paraId="521DC0F4" w14:textId="1F393DDE" w:rsidR="002A26FA" w:rsidRPr="002A26FA" w:rsidRDefault="002A26FA" w:rsidP="002A26FA">
            <w:pPr>
              <w:pStyle w:val="TAL"/>
              <w:rPr>
                <w:sz w:val="16"/>
              </w:rPr>
            </w:pPr>
            <w:r>
              <w:rPr>
                <w:sz w:val="16"/>
              </w:rPr>
              <w:t>C3-242374</w:t>
            </w:r>
          </w:p>
        </w:tc>
        <w:tc>
          <w:tcPr>
            <w:tcW w:w="1018" w:type="dxa"/>
          </w:tcPr>
          <w:p w14:paraId="5A8027EE" w14:textId="7207217F" w:rsidR="002A26FA" w:rsidRPr="002A26FA" w:rsidRDefault="002A26FA" w:rsidP="002A26FA">
            <w:pPr>
              <w:pStyle w:val="TAL"/>
              <w:rPr>
                <w:sz w:val="16"/>
              </w:rPr>
            </w:pPr>
            <w:r>
              <w:rPr>
                <w:sz w:val="16"/>
              </w:rPr>
              <w:t>agreed</w:t>
            </w:r>
          </w:p>
        </w:tc>
        <w:tc>
          <w:tcPr>
            <w:tcW w:w="1019" w:type="dxa"/>
          </w:tcPr>
          <w:p w14:paraId="0188C6C2" w14:textId="169CF9A7" w:rsidR="002A26FA" w:rsidRPr="002A26FA" w:rsidRDefault="002A26FA" w:rsidP="002A26FA">
            <w:pPr>
              <w:pStyle w:val="TAL"/>
              <w:rPr>
                <w:sz w:val="16"/>
              </w:rPr>
            </w:pPr>
            <w:r>
              <w:rPr>
                <w:sz w:val="16"/>
              </w:rPr>
              <w:t>approved</w:t>
            </w:r>
          </w:p>
        </w:tc>
        <w:tc>
          <w:tcPr>
            <w:tcW w:w="1129" w:type="dxa"/>
          </w:tcPr>
          <w:p w14:paraId="773DA62A" w14:textId="1F224088" w:rsidR="002A26FA" w:rsidRPr="002A26FA" w:rsidRDefault="002A26FA" w:rsidP="002A26FA">
            <w:pPr>
              <w:pStyle w:val="TAL"/>
              <w:rPr>
                <w:sz w:val="16"/>
              </w:rPr>
            </w:pPr>
            <w:r>
              <w:rPr>
                <w:sz w:val="16"/>
              </w:rPr>
              <w:t>29.522</w:t>
            </w:r>
          </w:p>
        </w:tc>
        <w:tc>
          <w:tcPr>
            <w:tcW w:w="572" w:type="dxa"/>
          </w:tcPr>
          <w:p w14:paraId="131C811D" w14:textId="0012521D" w:rsidR="002A26FA" w:rsidRPr="002A26FA" w:rsidRDefault="002A26FA" w:rsidP="002A26FA">
            <w:pPr>
              <w:pStyle w:val="TAL"/>
              <w:rPr>
                <w:sz w:val="16"/>
              </w:rPr>
            </w:pPr>
            <w:r>
              <w:rPr>
                <w:sz w:val="16"/>
              </w:rPr>
              <w:t>1261</w:t>
            </w:r>
          </w:p>
        </w:tc>
        <w:tc>
          <w:tcPr>
            <w:tcW w:w="566" w:type="dxa"/>
          </w:tcPr>
          <w:p w14:paraId="4791EB1C" w14:textId="77777777" w:rsidR="002A26FA" w:rsidRPr="002A26FA" w:rsidRDefault="002A26FA" w:rsidP="002A26FA">
            <w:pPr>
              <w:pStyle w:val="TAL"/>
              <w:rPr>
                <w:sz w:val="16"/>
              </w:rPr>
            </w:pPr>
          </w:p>
        </w:tc>
        <w:tc>
          <w:tcPr>
            <w:tcW w:w="566" w:type="dxa"/>
          </w:tcPr>
          <w:p w14:paraId="43F56624" w14:textId="59E4D88F" w:rsidR="002A26FA" w:rsidRPr="002A26FA" w:rsidRDefault="002A26FA" w:rsidP="002A26FA">
            <w:pPr>
              <w:pStyle w:val="TAL"/>
              <w:rPr>
                <w:sz w:val="16"/>
              </w:rPr>
            </w:pPr>
            <w:r>
              <w:rPr>
                <w:sz w:val="16"/>
              </w:rPr>
              <w:t>F</w:t>
            </w:r>
          </w:p>
        </w:tc>
        <w:tc>
          <w:tcPr>
            <w:tcW w:w="510" w:type="dxa"/>
          </w:tcPr>
          <w:p w14:paraId="385C4C2B" w14:textId="3B54BE5E" w:rsidR="002A26FA" w:rsidRPr="002A26FA" w:rsidRDefault="002A26FA" w:rsidP="002A26FA">
            <w:pPr>
              <w:pStyle w:val="TAL"/>
              <w:rPr>
                <w:sz w:val="16"/>
              </w:rPr>
            </w:pPr>
            <w:r>
              <w:rPr>
                <w:sz w:val="16"/>
              </w:rPr>
              <w:t>Rel-16</w:t>
            </w:r>
          </w:p>
        </w:tc>
        <w:tc>
          <w:tcPr>
            <w:tcW w:w="750" w:type="dxa"/>
          </w:tcPr>
          <w:p w14:paraId="47E2E656" w14:textId="3D17EA26" w:rsidR="002A26FA" w:rsidRPr="002A26FA" w:rsidRDefault="002A26FA" w:rsidP="002A26FA">
            <w:pPr>
              <w:pStyle w:val="TAL"/>
              <w:rPr>
                <w:sz w:val="16"/>
              </w:rPr>
            </w:pPr>
            <w:r>
              <w:rPr>
                <w:sz w:val="16"/>
              </w:rPr>
              <w:t>16.16.0</w:t>
            </w:r>
          </w:p>
        </w:tc>
        <w:tc>
          <w:tcPr>
            <w:tcW w:w="2594" w:type="dxa"/>
          </w:tcPr>
          <w:p w14:paraId="66AB4D7A" w14:textId="597E9104" w:rsidR="002A26FA" w:rsidRPr="002A26FA" w:rsidRDefault="002A26FA" w:rsidP="002A26FA">
            <w:pPr>
              <w:pStyle w:val="TAL"/>
              <w:rPr>
                <w:sz w:val="16"/>
              </w:rPr>
            </w:pPr>
            <w:r>
              <w:rPr>
                <w:sz w:val="16"/>
              </w:rPr>
              <w:t>Essential corrections to the PATCH method on the Individual 5GLAN Parameters Provision Subscription resource</w:t>
            </w:r>
          </w:p>
        </w:tc>
      </w:tr>
      <w:tr w:rsidR="002A26FA" w14:paraId="4EB8718F" w14:textId="77777777" w:rsidTr="002A26FA">
        <w:tc>
          <w:tcPr>
            <w:tcW w:w="1131" w:type="dxa"/>
          </w:tcPr>
          <w:p w14:paraId="7B6716AD" w14:textId="14E96952" w:rsidR="002A26FA" w:rsidRPr="002A26FA" w:rsidRDefault="002A26FA" w:rsidP="002A26FA">
            <w:pPr>
              <w:pStyle w:val="TAL"/>
              <w:rPr>
                <w:sz w:val="16"/>
              </w:rPr>
            </w:pPr>
            <w:r>
              <w:rPr>
                <w:sz w:val="16"/>
              </w:rPr>
              <w:t>C3-242375</w:t>
            </w:r>
          </w:p>
        </w:tc>
        <w:tc>
          <w:tcPr>
            <w:tcW w:w="1018" w:type="dxa"/>
          </w:tcPr>
          <w:p w14:paraId="3CDDDC37" w14:textId="597A379E" w:rsidR="002A26FA" w:rsidRPr="002A26FA" w:rsidRDefault="002A26FA" w:rsidP="002A26FA">
            <w:pPr>
              <w:pStyle w:val="TAL"/>
              <w:rPr>
                <w:sz w:val="16"/>
              </w:rPr>
            </w:pPr>
            <w:r>
              <w:rPr>
                <w:sz w:val="16"/>
              </w:rPr>
              <w:t>agreed</w:t>
            </w:r>
          </w:p>
        </w:tc>
        <w:tc>
          <w:tcPr>
            <w:tcW w:w="1019" w:type="dxa"/>
          </w:tcPr>
          <w:p w14:paraId="2655FD14" w14:textId="40B49784" w:rsidR="002A26FA" w:rsidRPr="002A26FA" w:rsidRDefault="002A26FA" w:rsidP="002A26FA">
            <w:pPr>
              <w:pStyle w:val="TAL"/>
              <w:rPr>
                <w:sz w:val="16"/>
              </w:rPr>
            </w:pPr>
            <w:r>
              <w:rPr>
                <w:sz w:val="16"/>
              </w:rPr>
              <w:t>approved</w:t>
            </w:r>
          </w:p>
        </w:tc>
        <w:tc>
          <w:tcPr>
            <w:tcW w:w="1129" w:type="dxa"/>
          </w:tcPr>
          <w:p w14:paraId="4BDAAC9A" w14:textId="6B258B1A" w:rsidR="002A26FA" w:rsidRPr="002A26FA" w:rsidRDefault="002A26FA" w:rsidP="002A26FA">
            <w:pPr>
              <w:pStyle w:val="TAL"/>
              <w:rPr>
                <w:sz w:val="16"/>
              </w:rPr>
            </w:pPr>
            <w:r>
              <w:rPr>
                <w:sz w:val="16"/>
              </w:rPr>
              <w:t>29.522</w:t>
            </w:r>
          </w:p>
        </w:tc>
        <w:tc>
          <w:tcPr>
            <w:tcW w:w="572" w:type="dxa"/>
          </w:tcPr>
          <w:p w14:paraId="1F1C5C99" w14:textId="1A5650B8" w:rsidR="002A26FA" w:rsidRPr="002A26FA" w:rsidRDefault="002A26FA" w:rsidP="002A26FA">
            <w:pPr>
              <w:pStyle w:val="TAL"/>
              <w:rPr>
                <w:sz w:val="16"/>
              </w:rPr>
            </w:pPr>
            <w:r>
              <w:rPr>
                <w:sz w:val="16"/>
              </w:rPr>
              <w:t>1262</w:t>
            </w:r>
          </w:p>
        </w:tc>
        <w:tc>
          <w:tcPr>
            <w:tcW w:w="566" w:type="dxa"/>
          </w:tcPr>
          <w:p w14:paraId="1E192C75" w14:textId="77777777" w:rsidR="002A26FA" w:rsidRPr="002A26FA" w:rsidRDefault="002A26FA" w:rsidP="002A26FA">
            <w:pPr>
              <w:pStyle w:val="TAL"/>
              <w:rPr>
                <w:sz w:val="16"/>
              </w:rPr>
            </w:pPr>
          </w:p>
        </w:tc>
        <w:tc>
          <w:tcPr>
            <w:tcW w:w="566" w:type="dxa"/>
          </w:tcPr>
          <w:p w14:paraId="46CB33EF" w14:textId="7C636873" w:rsidR="002A26FA" w:rsidRPr="002A26FA" w:rsidRDefault="002A26FA" w:rsidP="002A26FA">
            <w:pPr>
              <w:pStyle w:val="TAL"/>
              <w:rPr>
                <w:sz w:val="16"/>
              </w:rPr>
            </w:pPr>
            <w:r>
              <w:rPr>
                <w:sz w:val="16"/>
              </w:rPr>
              <w:t>A</w:t>
            </w:r>
          </w:p>
        </w:tc>
        <w:tc>
          <w:tcPr>
            <w:tcW w:w="510" w:type="dxa"/>
          </w:tcPr>
          <w:p w14:paraId="7C9430D6" w14:textId="0CAAFA2B" w:rsidR="002A26FA" w:rsidRPr="002A26FA" w:rsidRDefault="002A26FA" w:rsidP="002A26FA">
            <w:pPr>
              <w:pStyle w:val="TAL"/>
              <w:rPr>
                <w:sz w:val="16"/>
              </w:rPr>
            </w:pPr>
            <w:r>
              <w:rPr>
                <w:sz w:val="16"/>
              </w:rPr>
              <w:t>Rel-17</w:t>
            </w:r>
          </w:p>
        </w:tc>
        <w:tc>
          <w:tcPr>
            <w:tcW w:w="750" w:type="dxa"/>
          </w:tcPr>
          <w:p w14:paraId="5C2279DA" w14:textId="164BF6CD" w:rsidR="002A26FA" w:rsidRPr="002A26FA" w:rsidRDefault="002A26FA" w:rsidP="002A26FA">
            <w:pPr>
              <w:pStyle w:val="TAL"/>
              <w:rPr>
                <w:sz w:val="16"/>
              </w:rPr>
            </w:pPr>
            <w:r>
              <w:rPr>
                <w:sz w:val="16"/>
              </w:rPr>
              <w:t>17.13.0</w:t>
            </w:r>
          </w:p>
        </w:tc>
        <w:tc>
          <w:tcPr>
            <w:tcW w:w="2594" w:type="dxa"/>
          </w:tcPr>
          <w:p w14:paraId="31A980A1" w14:textId="7B47CC45" w:rsidR="002A26FA" w:rsidRPr="002A26FA" w:rsidRDefault="002A26FA" w:rsidP="002A26FA">
            <w:pPr>
              <w:pStyle w:val="TAL"/>
              <w:rPr>
                <w:sz w:val="16"/>
              </w:rPr>
            </w:pPr>
            <w:r>
              <w:rPr>
                <w:sz w:val="16"/>
              </w:rPr>
              <w:t>Essential corrections to the PATCH method on the Individual 5GLAN Parameters Provision Subscription resource</w:t>
            </w:r>
          </w:p>
        </w:tc>
      </w:tr>
      <w:tr w:rsidR="002A26FA" w14:paraId="0C0ADBAB" w14:textId="77777777" w:rsidTr="002A26FA">
        <w:tc>
          <w:tcPr>
            <w:tcW w:w="1131" w:type="dxa"/>
          </w:tcPr>
          <w:p w14:paraId="4E801927" w14:textId="1799D963" w:rsidR="002A26FA" w:rsidRPr="002A26FA" w:rsidRDefault="002A26FA" w:rsidP="002A26FA">
            <w:pPr>
              <w:pStyle w:val="TAL"/>
              <w:rPr>
                <w:sz w:val="16"/>
              </w:rPr>
            </w:pPr>
            <w:r>
              <w:rPr>
                <w:sz w:val="16"/>
              </w:rPr>
              <w:t>C3-242376</w:t>
            </w:r>
          </w:p>
        </w:tc>
        <w:tc>
          <w:tcPr>
            <w:tcW w:w="1018" w:type="dxa"/>
          </w:tcPr>
          <w:p w14:paraId="2351BEB1" w14:textId="04356029" w:rsidR="002A26FA" w:rsidRPr="002A26FA" w:rsidRDefault="002A26FA" w:rsidP="002A26FA">
            <w:pPr>
              <w:pStyle w:val="TAL"/>
              <w:rPr>
                <w:sz w:val="16"/>
              </w:rPr>
            </w:pPr>
            <w:r>
              <w:rPr>
                <w:sz w:val="16"/>
              </w:rPr>
              <w:t>agreed</w:t>
            </w:r>
          </w:p>
        </w:tc>
        <w:tc>
          <w:tcPr>
            <w:tcW w:w="1019" w:type="dxa"/>
          </w:tcPr>
          <w:p w14:paraId="120D57C2" w14:textId="0EB6A7C7" w:rsidR="002A26FA" w:rsidRPr="002A26FA" w:rsidRDefault="002A26FA" w:rsidP="002A26FA">
            <w:pPr>
              <w:pStyle w:val="TAL"/>
              <w:rPr>
                <w:sz w:val="16"/>
              </w:rPr>
            </w:pPr>
            <w:r>
              <w:rPr>
                <w:sz w:val="16"/>
              </w:rPr>
              <w:t>approved</w:t>
            </w:r>
          </w:p>
        </w:tc>
        <w:tc>
          <w:tcPr>
            <w:tcW w:w="1129" w:type="dxa"/>
          </w:tcPr>
          <w:p w14:paraId="24EC5D95" w14:textId="104F32D5" w:rsidR="002A26FA" w:rsidRPr="002A26FA" w:rsidRDefault="002A26FA" w:rsidP="002A26FA">
            <w:pPr>
              <w:pStyle w:val="TAL"/>
              <w:rPr>
                <w:sz w:val="16"/>
              </w:rPr>
            </w:pPr>
            <w:r>
              <w:rPr>
                <w:sz w:val="16"/>
              </w:rPr>
              <w:t>29.522</w:t>
            </w:r>
          </w:p>
        </w:tc>
        <w:tc>
          <w:tcPr>
            <w:tcW w:w="572" w:type="dxa"/>
          </w:tcPr>
          <w:p w14:paraId="1ACEE822" w14:textId="495DD3AE" w:rsidR="002A26FA" w:rsidRPr="002A26FA" w:rsidRDefault="002A26FA" w:rsidP="002A26FA">
            <w:pPr>
              <w:pStyle w:val="TAL"/>
              <w:rPr>
                <w:sz w:val="16"/>
              </w:rPr>
            </w:pPr>
            <w:r>
              <w:rPr>
                <w:sz w:val="16"/>
              </w:rPr>
              <w:t>1263</w:t>
            </w:r>
          </w:p>
        </w:tc>
        <w:tc>
          <w:tcPr>
            <w:tcW w:w="566" w:type="dxa"/>
          </w:tcPr>
          <w:p w14:paraId="0EAC3360" w14:textId="77777777" w:rsidR="002A26FA" w:rsidRPr="002A26FA" w:rsidRDefault="002A26FA" w:rsidP="002A26FA">
            <w:pPr>
              <w:pStyle w:val="TAL"/>
              <w:rPr>
                <w:sz w:val="16"/>
              </w:rPr>
            </w:pPr>
          </w:p>
        </w:tc>
        <w:tc>
          <w:tcPr>
            <w:tcW w:w="566" w:type="dxa"/>
          </w:tcPr>
          <w:p w14:paraId="7F3BA73D" w14:textId="2F8EA88B" w:rsidR="002A26FA" w:rsidRPr="002A26FA" w:rsidRDefault="002A26FA" w:rsidP="002A26FA">
            <w:pPr>
              <w:pStyle w:val="TAL"/>
              <w:rPr>
                <w:sz w:val="16"/>
              </w:rPr>
            </w:pPr>
            <w:r>
              <w:rPr>
                <w:sz w:val="16"/>
              </w:rPr>
              <w:t>A</w:t>
            </w:r>
          </w:p>
        </w:tc>
        <w:tc>
          <w:tcPr>
            <w:tcW w:w="510" w:type="dxa"/>
          </w:tcPr>
          <w:p w14:paraId="2E8BC64C" w14:textId="0EE4B511" w:rsidR="002A26FA" w:rsidRPr="002A26FA" w:rsidRDefault="002A26FA" w:rsidP="002A26FA">
            <w:pPr>
              <w:pStyle w:val="TAL"/>
              <w:rPr>
                <w:sz w:val="16"/>
              </w:rPr>
            </w:pPr>
            <w:r>
              <w:rPr>
                <w:sz w:val="16"/>
              </w:rPr>
              <w:t>Rel-18</w:t>
            </w:r>
          </w:p>
        </w:tc>
        <w:tc>
          <w:tcPr>
            <w:tcW w:w="750" w:type="dxa"/>
          </w:tcPr>
          <w:p w14:paraId="43432441" w14:textId="7702F51C" w:rsidR="002A26FA" w:rsidRPr="002A26FA" w:rsidRDefault="002A26FA" w:rsidP="002A26FA">
            <w:pPr>
              <w:pStyle w:val="TAL"/>
              <w:rPr>
                <w:sz w:val="16"/>
              </w:rPr>
            </w:pPr>
            <w:r>
              <w:rPr>
                <w:sz w:val="16"/>
              </w:rPr>
              <w:t>18.5.0</w:t>
            </w:r>
          </w:p>
        </w:tc>
        <w:tc>
          <w:tcPr>
            <w:tcW w:w="2594" w:type="dxa"/>
          </w:tcPr>
          <w:p w14:paraId="01D2B8DE" w14:textId="47822C41" w:rsidR="002A26FA" w:rsidRPr="002A26FA" w:rsidRDefault="002A26FA" w:rsidP="002A26FA">
            <w:pPr>
              <w:pStyle w:val="TAL"/>
              <w:rPr>
                <w:sz w:val="16"/>
              </w:rPr>
            </w:pPr>
            <w:r>
              <w:rPr>
                <w:sz w:val="16"/>
              </w:rPr>
              <w:t>Essential corrections to the PATCH method on the Individual 5GLAN Parameters Provision Subscription resource</w:t>
            </w:r>
          </w:p>
        </w:tc>
      </w:tr>
      <w:tr w:rsidR="002A26FA" w14:paraId="715F1498" w14:textId="77777777" w:rsidTr="002A26FA">
        <w:tc>
          <w:tcPr>
            <w:tcW w:w="1131" w:type="dxa"/>
          </w:tcPr>
          <w:p w14:paraId="61B9C349" w14:textId="67A60DD2" w:rsidR="002A26FA" w:rsidRPr="002A26FA" w:rsidRDefault="002A26FA" w:rsidP="002A26FA">
            <w:pPr>
              <w:pStyle w:val="TAL"/>
              <w:rPr>
                <w:sz w:val="16"/>
              </w:rPr>
            </w:pPr>
            <w:r>
              <w:rPr>
                <w:sz w:val="16"/>
              </w:rPr>
              <w:t>C3-243515</w:t>
            </w:r>
          </w:p>
        </w:tc>
        <w:tc>
          <w:tcPr>
            <w:tcW w:w="1018" w:type="dxa"/>
          </w:tcPr>
          <w:p w14:paraId="2E85BCC9" w14:textId="686D12C5" w:rsidR="002A26FA" w:rsidRPr="002A26FA" w:rsidRDefault="002A26FA" w:rsidP="002A26FA">
            <w:pPr>
              <w:pStyle w:val="TAL"/>
              <w:rPr>
                <w:sz w:val="16"/>
              </w:rPr>
            </w:pPr>
            <w:r>
              <w:rPr>
                <w:sz w:val="16"/>
              </w:rPr>
              <w:t>agreed</w:t>
            </w:r>
          </w:p>
        </w:tc>
        <w:tc>
          <w:tcPr>
            <w:tcW w:w="1019" w:type="dxa"/>
          </w:tcPr>
          <w:p w14:paraId="5BA828C2" w14:textId="3B75F578" w:rsidR="002A26FA" w:rsidRPr="002A26FA" w:rsidRDefault="002A26FA" w:rsidP="002A26FA">
            <w:pPr>
              <w:pStyle w:val="TAL"/>
              <w:rPr>
                <w:sz w:val="16"/>
              </w:rPr>
            </w:pPr>
            <w:r>
              <w:rPr>
                <w:sz w:val="16"/>
              </w:rPr>
              <w:t>approved</w:t>
            </w:r>
          </w:p>
        </w:tc>
        <w:tc>
          <w:tcPr>
            <w:tcW w:w="1129" w:type="dxa"/>
          </w:tcPr>
          <w:p w14:paraId="5D308E17" w14:textId="3756D7A2" w:rsidR="002A26FA" w:rsidRPr="002A26FA" w:rsidRDefault="002A26FA" w:rsidP="002A26FA">
            <w:pPr>
              <w:pStyle w:val="TAL"/>
              <w:rPr>
                <w:sz w:val="16"/>
              </w:rPr>
            </w:pPr>
            <w:r>
              <w:rPr>
                <w:sz w:val="16"/>
              </w:rPr>
              <w:t>29.512</w:t>
            </w:r>
          </w:p>
        </w:tc>
        <w:tc>
          <w:tcPr>
            <w:tcW w:w="572" w:type="dxa"/>
          </w:tcPr>
          <w:p w14:paraId="2AC7EC9C" w14:textId="199B2FEE" w:rsidR="002A26FA" w:rsidRPr="002A26FA" w:rsidRDefault="002A26FA" w:rsidP="002A26FA">
            <w:pPr>
              <w:pStyle w:val="TAL"/>
              <w:rPr>
                <w:sz w:val="16"/>
              </w:rPr>
            </w:pPr>
            <w:r>
              <w:rPr>
                <w:sz w:val="16"/>
              </w:rPr>
              <w:t>1243</w:t>
            </w:r>
          </w:p>
        </w:tc>
        <w:tc>
          <w:tcPr>
            <w:tcW w:w="566" w:type="dxa"/>
          </w:tcPr>
          <w:p w14:paraId="52CCF7DC" w14:textId="718A7B46" w:rsidR="002A26FA" w:rsidRPr="002A26FA" w:rsidRDefault="002A26FA" w:rsidP="002A26FA">
            <w:pPr>
              <w:pStyle w:val="TAL"/>
              <w:rPr>
                <w:sz w:val="16"/>
              </w:rPr>
            </w:pPr>
            <w:r>
              <w:rPr>
                <w:sz w:val="16"/>
              </w:rPr>
              <w:t>1</w:t>
            </w:r>
          </w:p>
        </w:tc>
        <w:tc>
          <w:tcPr>
            <w:tcW w:w="566" w:type="dxa"/>
          </w:tcPr>
          <w:p w14:paraId="1C4D8EF0" w14:textId="68A82703" w:rsidR="002A26FA" w:rsidRPr="002A26FA" w:rsidRDefault="002A26FA" w:rsidP="002A26FA">
            <w:pPr>
              <w:pStyle w:val="TAL"/>
              <w:rPr>
                <w:sz w:val="16"/>
              </w:rPr>
            </w:pPr>
            <w:r>
              <w:rPr>
                <w:sz w:val="16"/>
              </w:rPr>
              <w:t>F</w:t>
            </w:r>
          </w:p>
        </w:tc>
        <w:tc>
          <w:tcPr>
            <w:tcW w:w="510" w:type="dxa"/>
          </w:tcPr>
          <w:p w14:paraId="667142C2" w14:textId="15ED7E3A" w:rsidR="002A26FA" w:rsidRPr="002A26FA" w:rsidRDefault="002A26FA" w:rsidP="002A26FA">
            <w:pPr>
              <w:pStyle w:val="TAL"/>
              <w:rPr>
                <w:sz w:val="16"/>
              </w:rPr>
            </w:pPr>
            <w:r>
              <w:rPr>
                <w:sz w:val="16"/>
              </w:rPr>
              <w:t>Rel-16</w:t>
            </w:r>
          </w:p>
        </w:tc>
        <w:tc>
          <w:tcPr>
            <w:tcW w:w="750" w:type="dxa"/>
          </w:tcPr>
          <w:p w14:paraId="221B07D0" w14:textId="53102C45" w:rsidR="002A26FA" w:rsidRPr="002A26FA" w:rsidRDefault="002A26FA" w:rsidP="002A26FA">
            <w:pPr>
              <w:pStyle w:val="TAL"/>
              <w:rPr>
                <w:sz w:val="16"/>
              </w:rPr>
            </w:pPr>
            <w:r>
              <w:rPr>
                <w:sz w:val="16"/>
              </w:rPr>
              <w:t>16.18.0</w:t>
            </w:r>
          </w:p>
        </w:tc>
        <w:tc>
          <w:tcPr>
            <w:tcW w:w="2594" w:type="dxa"/>
          </w:tcPr>
          <w:p w14:paraId="0207694B" w14:textId="2E7F2B8F" w:rsidR="002A26FA" w:rsidRPr="002A26FA" w:rsidRDefault="002A26FA" w:rsidP="002A26FA">
            <w:pPr>
              <w:pStyle w:val="TAL"/>
              <w:rPr>
                <w:sz w:val="16"/>
              </w:rPr>
            </w:pPr>
            <w:r>
              <w:rPr>
                <w:sz w:val="16"/>
              </w:rPr>
              <w:t>Clarifications on TSCAI calculation</w:t>
            </w:r>
          </w:p>
        </w:tc>
      </w:tr>
      <w:tr w:rsidR="002A26FA" w14:paraId="683CE690" w14:textId="77777777" w:rsidTr="002A26FA">
        <w:tc>
          <w:tcPr>
            <w:tcW w:w="1131" w:type="dxa"/>
          </w:tcPr>
          <w:p w14:paraId="571ED12C" w14:textId="03661E2C" w:rsidR="002A26FA" w:rsidRPr="002A26FA" w:rsidRDefault="002A26FA" w:rsidP="002A26FA">
            <w:pPr>
              <w:pStyle w:val="TAL"/>
              <w:rPr>
                <w:sz w:val="16"/>
              </w:rPr>
            </w:pPr>
            <w:r>
              <w:rPr>
                <w:sz w:val="16"/>
              </w:rPr>
              <w:t>C3-243516</w:t>
            </w:r>
          </w:p>
        </w:tc>
        <w:tc>
          <w:tcPr>
            <w:tcW w:w="1018" w:type="dxa"/>
          </w:tcPr>
          <w:p w14:paraId="544B572E" w14:textId="7FA03B1F" w:rsidR="002A26FA" w:rsidRPr="002A26FA" w:rsidRDefault="002A26FA" w:rsidP="002A26FA">
            <w:pPr>
              <w:pStyle w:val="TAL"/>
              <w:rPr>
                <w:sz w:val="16"/>
              </w:rPr>
            </w:pPr>
            <w:r>
              <w:rPr>
                <w:sz w:val="16"/>
              </w:rPr>
              <w:t>agreed</w:t>
            </w:r>
          </w:p>
        </w:tc>
        <w:tc>
          <w:tcPr>
            <w:tcW w:w="1019" w:type="dxa"/>
          </w:tcPr>
          <w:p w14:paraId="695C6383" w14:textId="41091CDB" w:rsidR="002A26FA" w:rsidRPr="002A26FA" w:rsidRDefault="002A26FA" w:rsidP="002A26FA">
            <w:pPr>
              <w:pStyle w:val="TAL"/>
              <w:rPr>
                <w:sz w:val="16"/>
              </w:rPr>
            </w:pPr>
            <w:r>
              <w:rPr>
                <w:sz w:val="16"/>
              </w:rPr>
              <w:t>approved</w:t>
            </w:r>
          </w:p>
        </w:tc>
        <w:tc>
          <w:tcPr>
            <w:tcW w:w="1129" w:type="dxa"/>
          </w:tcPr>
          <w:p w14:paraId="186296B2" w14:textId="15A4DC7F" w:rsidR="002A26FA" w:rsidRPr="002A26FA" w:rsidRDefault="002A26FA" w:rsidP="002A26FA">
            <w:pPr>
              <w:pStyle w:val="TAL"/>
              <w:rPr>
                <w:sz w:val="16"/>
              </w:rPr>
            </w:pPr>
            <w:r>
              <w:rPr>
                <w:sz w:val="16"/>
              </w:rPr>
              <w:t>29.512</w:t>
            </w:r>
          </w:p>
        </w:tc>
        <w:tc>
          <w:tcPr>
            <w:tcW w:w="572" w:type="dxa"/>
          </w:tcPr>
          <w:p w14:paraId="193BF90B" w14:textId="70ABACEE" w:rsidR="002A26FA" w:rsidRPr="002A26FA" w:rsidRDefault="002A26FA" w:rsidP="002A26FA">
            <w:pPr>
              <w:pStyle w:val="TAL"/>
              <w:rPr>
                <w:sz w:val="16"/>
              </w:rPr>
            </w:pPr>
            <w:r>
              <w:rPr>
                <w:sz w:val="16"/>
              </w:rPr>
              <w:t>1244</w:t>
            </w:r>
          </w:p>
        </w:tc>
        <w:tc>
          <w:tcPr>
            <w:tcW w:w="566" w:type="dxa"/>
          </w:tcPr>
          <w:p w14:paraId="2CCDCE53" w14:textId="05161A87" w:rsidR="002A26FA" w:rsidRPr="002A26FA" w:rsidRDefault="002A26FA" w:rsidP="002A26FA">
            <w:pPr>
              <w:pStyle w:val="TAL"/>
              <w:rPr>
                <w:sz w:val="16"/>
              </w:rPr>
            </w:pPr>
            <w:r>
              <w:rPr>
                <w:sz w:val="16"/>
              </w:rPr>
              <w:t>1</w:t>
            </w:r>
          </w:p>
        </w:tc>
        <w:tc>
          <w:tcPr>
            <w:tcW w:w="566" w:type="dxa"/>
          </w:tcPr>
          <w:p w14:paraId="6E7109E3" w14:textId="3C046E75" w:rsidR="002A26FA" w:rsidRPr="002A26FA" w:rsidRDefault="002A26FA" w:rsidP="002A26FA">
            <w:pPr>
              <w:pStyle w:val="TAL"/>
              <w:rPr>
                <w:sz w:val="16"/>
              </w:rPr>
            </w:pPr>
            <w:r>
              <w:rPr>
                <w:sz w:val="16"/>
              </w:rPr>
              <w:t>A</w:t>
            </w:r>
          </w:p>
        </w:tc>
        <w:tc>
          <w:tcPr>
            <w:tcW w:w="510" w:type="dxa"/>
          </w:tcPr>
          <w:p w14:paraId="01952B1A" w14:textId="110E47F0" w:rsidR="002A26FA" w:rsidRPr="002A26FA" w:rsidRDefault="002A26FA" w:rsidP="002A26FA">
            <w:pPr>
              <w:pStyle w:val="TAL"/>
              <w:rPr>
                <w:sz w:val="16"/>
              </w:rPr>
            </w:pPr>
            <w:r>
              <w:rPr>
                <w:sz w:val="16"/>
              </w:rPr>
              <w:t>Rel-17</w:t>
            </w:r>
          </w:p>
        </w:tc>
        <w:tc>
          <w:tcPr>
            <w:tcW w:w="750" w:type="dxa"/>
          </w:tcPr>
          <w:p w14:paraId="52A32BA2" w14:textId="6BEA75F6" w:rsidR="002A26FA" w:rsidRPr="002A26FA" w:rsidRDefault="002A26FA" w:rsidP="002A26FA">
            <w:pPr>
              <w:pStyle w:val="TAL"/>
              <w:rPr>
                <w:sz w:val="16"/>
              </w:rPr>
            </w:pPr>
            <w:r>
              <w:rPr>
                <w:sz w:val="16"/>
              </w:rPr>
              <w:t>17.13.0</w:t>
            </w:r>
          </w:p>
        </w:tc>
        <w:tc>
          <w:tcPr>
            <w:tcW w:w="2594" w:type="dxa"/>
          </w:tcPr>
          <w:p w14:paraId="58CDBF9E" w14:textId="1CBC4BEA" w:rsidR="002A26FA" w:rsidRPr="002A26FA" w:rsidRDefault="002A26FA" w:rsidP="002A26FA">
            <w:pPr>
              <w:pStyle w:val="TAL"/>
              <w:rPr>
                <w:sz w:val="16"/>
              </w:rPr>
            </w:pPr>
            <w:r>
              <w:rPr>
                <w:sz w:val="16"/>
              </w:rPr>
              <w:t>Clarifications on TSCAI calculation</w:t>
            </w:r>
          </w:p>
        </w:tc>
      </w:tr>
      <w:tr w:rsidR="002A26FA" w14:paraId="5F690922" w14:textId="77777777" w:rsidTr="002A26FA">
        <w:tc>
          <w:tcPr>
            <w:tcW w:w="1131" w:type="dxa"/>
          </w:tcPr>
          <w:p w14:paraId="3A1056BF" w14:textId="5B90444D" w:rsidR="002A26FA" w:rsidRPr="002A26FA" w:rsidRDefault="002A26FA" w:rsidP="002A26FA">
            <w:pPr>
              <w:pStyle w:val="TAL"/>
              <w:rPr>
                <w:sz w:val="16"/>
              </w:rPr>
            </w:pPr>
            <w:r>
              <w:rPr>
                <w:sz w:val="16"/>
              </w:rPr>
              <w:t>C3-243517</w:t>
            </w:r>
          </w:p>
        </w:tc>
        <w:tc>
          <w:tcPr>
            <w:tcW w:w="1018" w:type="dxa"/>
          </w:tcPr>
          <w:p w14:paraId="1FDCB43B" w14:textId="48992DD7" w:rsidR="002A26FA" w:rsidRPr="002A26FA" w:rsidRDefault="002A26FA" w:rsidP="002A26FA">
            <w:pPr>
              <w:pStyle w:val="TAL"/>
              <w:rPr>
                <w:sz w:val="16"/>
              </w:rPr>
            </w:pPr>
            <w:r>
              <w:rPr>
                <w:sz w:val="16"/>
              </w:rPr>
              <w:t>agreed</w:t>
            </w:r>
          </w:p>
        </w:tc>
        <w:tc>
          <w:tcPr>
            <w:tcW w:w="1019" w:type="dxa"/>
          </w:tcPr>
          <w:p w14:paraId="70FB02EA" w14:textId="37807237" w:rsidR="002A26FA" w:rsidRPr="002A26FA" w:rsidRDefault="002A26FA" w:rsidP="002A26FA">
            <w:pPr>
              <w:pStyle w:val="TAL"/>
              <w:rPr>
                <w:sz w:val="16"/>
              </w:rPr>
            </w:pPr>
            <w:r>
              <w:rPr>
                <w:sz w:val="16"/>
              </w:rPr>
              <w:t>approved</w:t>
            </w:r>
          </w:p>
        </w:tc>
        <w:tc>
          <w:tcPr>
            <w:tcW w:w="1129" w:type="dxa"/>
          </w:tcPr>
          <w:p w14:paraId="68ABAFC9" w14:textId="55AA6B0A" w:rsidR="002A26FA" w:rsidRPr="002A26FA" w:rsidRDefault="002A26FA" w:rsidP="002A26FA">
            <w:pPr>
              <w:pStyle w:val="TAL"/>
              <w:rPr>
                <w:sz w:val="16"/>
              </w:rPr>
            </w:pPr>
            <w:r>
              <w:rPr>
                <w:sz w:val="16"/>
              </w:rPr>
              <w:t>29.512</w:t>
            </w:r>
          </w:p>
        </w:tc>
        <w:tc>
          <w:tcPr>
            <w:tcW w:w="572" w:type="dxa"/>
          </w:tcPr>
          <w:p w14:paraId="1D8397B3" w14:textId="05D94E48" w:rsidR="002A26FA" w:rsidRPr="002A26FA" w:rsidRDefault="002A26FA" w:rsidP="002A26FA">
            <w:pPr>
              <w:pStyle w:val="TAL"/>
              <w:rPr>
                <w:sz w:val="16"/>
              </w:rPr>
            </w:pPr>
            <w:r>
              <w:rPr>
                <w:sz w:val="16"/>
              </w:rPr>
              <w:t>1245</w:t>
            </w:r>
          </w:p>
        </w:tc>
        <w:tc>
          <w:tcPr>
            <w:tcW w:w="566" w:type="dxa"/>
          </w:tcPr>
          <w:p w14:paraId="5C5F7429" w14:textId="7C9CC5FE" w:rsidR="002A26FA" w:rsidRPr="002A26FA" w:rsidRDefault="002A26FA" w:rsidP="002A26FA">
            <w:pPr>
              <w:pStyle w:val="TAL"/>
              <w:rPr>
                <w:sz w:val="16"/>
              </w:rPr>
            </w:pPr>
            <w:r>
              <w:rPr>
                <w:sz w:val="16"/>
              </w:rPr>
              <w:t>1</w:t>
            </w:r>
          </w:p>
        </w:tc>
        <w:tc>
          <w:tcPr>
            <w:tcW w:w="566" w:type="dxa"/>
          </w:tcPr>
          <w:p w14:paraId="54F82355" w14:textId="25649710" w:rsidR="002A26FA" w:rsidRPr="002A26FA" w:rsidRDefault="002A26FA" w:rsidP="002A26FA">
            <w:pPr>
              <w:pStyle w:val="TAL"/>
              <w:rPr>
                <w:sz w:val="16"/>
              </w:rPr>
            </w:pPr>
            <w:r>
              <w:rPr>
                <w:sz w:val="16"/>
              </w:rPr>
              <w:t>A</w:t>
            </w:r>
          </w:p>
        </w:tc>
        <w:tc>
          <w:tcPr>
            <w:tcW w:w="510" w:type="dxa"/>
          </w:tcPr>
          <w:p w14:paraId="4E7056EF" w14:textId="1F0408F9" w:rsidR="002A26FA" w:rsidRPr="002A26FA" w:rsidRDefault="002A26FA" w:rsidP="002A26FA">
            <w:pPr>
              <w:pStyle w:val="TAL"/>
              <w:rPr>
                <w:sz w:val="16"/>
              </w:rPr>
            </w:pPr>
            <w:r>
              <w:rPr>
                <w:sz w:val="16"/>
              </w:rPr>
              <w:t>Rel-18</w:t>
            </w:r>
          </w:p>
        </w:tc>
        <w:tc>
          <w:tcPr>
            <w:tcW w:w="750" w:type="dxa"/>
          </w:tcPr>
          <w:p w14:paraId="46C3ED9C" w14:textId="78D8E8DC" w:rsidR="002A26FA" w:rsidRPr="002A26FA" w:rsidRDefault="002A26FA" w:rsidP="002A26FA">
            <w:pPr>
              <w:pStyle w:val="TAL"/>
              <w:rPr>
                <w:sz w:val="16"/>
              </w:rPr>
            </w:pPr>
            <w:r>
              <w:rPr>
                <w:sz w:val="16"/>
              </w:rPr>
              <w:t>18.5.0</w:t>
            </w:r>
          </w:p>
        </w:tc>
        <w:tc>
          <w:tcPr>
            <w:tcW w:w="2594" w:type="dxa"/>
          </w:tcPr>
          <w:p w14:paraId="657F4AE4" w14:textId="346A26CD" w:rsidR="002A26FA" w:rsidRPr="002A26FA" w:rsidRDefault="002A26FA" w:rsidP="002A26FA">
            <w:pPr>
              <w:pStyle w:val="TAL"/>
              <w:rPr>
                <w:sz w:val="16"/>
              </w:rPr>
            </w:pPr>
            <w:r>
              <w:rPr>
                <w:sz w:val="16"/>
              </w:rPr>
              <w:t>Clarifications on TSCAI calculation</w:t>
            </w:r>
          </w:p>
        </w:tc>
      </w:tr>
    </w:tbl>
    <w:p w14:paraId="2FC84961" w14:textId="77777777" w:rsidR="002A26FA" w:rsidRDefault="002A26FA" w:rsidP="002A26FA"/>
    <w:p w14:paraId="102D53A0"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93EA36" w14:textId="00D3D72F" w:rsidR="002A26FA" w:rsidRDefault="002A26FA" w:rsidP="002A26FA">
      <w:pPr>
        <w:rPr>
          <w:rFonts w:ascii="Arial" w:hAnsi="Arial" w:cs="Arial"/>
          <w:b/>
          <w:sz w:val="24"/>
        </w:rPr>
      </w:pPr>
      <w:r>
        <w:rPr>
          <w:rFonts w:ascii="Arial" w:hAnsi="Arial" w:cs="Arial"/>
          <w:b/>
          <w:color w:val="0000FF"/>
          <w:sz w:val="24"/>
        </w:rPr>
        <w:lastRenderedPageBreak/>
        <w:t>CP-241130</w:t>
      </w:r>
      <w:r>
        <w:rPr>
          <w:rFonts w:ascii="Arial" w:hAnsi="Arial" w:cs="Arial"/>
          <w:b/>
          <w:color w:val="0000FF"/>
          <w:sz w:val="24"/>
        </w:rPr>
        <w:tab/>
      </w:r>
      <w:r>
        <w:rPr>
          <w:rFonts w:ascii="Arial" w:hAnsi="Arial" w:cs="Arial"/>
          <w:b/>
          <w:sz w:val="24"/>
        </w:rPr>
        <w:t>CR Pack on OpenAPI version updates in Rel-16</w:t>
      </w:r>
    </w:p>
    <w:p w14:paraId="2C6E3C1D"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1AD4385" w14:textId="77777777" w:rsidR="002A26FA" w:rsidRDefault="002A26FA" w:rsidP="002A26FA">
      <w:r>
        <w:t>List of CRs in this pack</w:t>
      </w:r>
    </w:p>
    <w:tbl>
      <w:tblPr>
        <w:tblStyle w:val="TableGrid"/>
        <w:tblW w:w="0" w:type="auto"/>
        <w:tblLook w:val="04A0" w:firstRow="1" w:lastRow="0" w:firstColumn="1" w:lastColumn="0" w:noHBand="0" w:noVBand="1"/>
      </w:tblPr>
      <w:tblGrid>
        <w:gridCol w:w="1098"/>
        <w:gridCol w:w="999"/>
        <w:gridCol w:w="1008"/>
        <w:gridCol w:w="1095"/>
        <w:gridCol w:w="572"/>
        <w:gridCol w:w="560"/>
        <w:gridCol w:w="559"/>
        <w:gridCol w:w="510"/>
        <w:gridCol w:w="750"/>
        <w:gridCol w:w="2478"/>
      </w:tblGrid>
      <w:tr w:rsidR="002A26FA" w14:paraId="51A8FAC4" w14:textId="77777777" w:rsidTr="002A26FA">
        <w:tc>
          <w:tcPr>
            <w:tcW w:w="1130" w:type="dxa"/>
          </w:tcPr>
          <w:p w14:paraId="5DFD4989" w14:textId="5AA90BB7" w:rsidR="002A26FA" w:rsidRDefault="002A26FA" w:rsidP="002A26FA">
            <w:pPr>
              <w:pStyle w:val="TAH"/>
            </w:pPr>
            <w:r>
              <w:t>WG TDoc</w:t>
            </w:r>
          </w:p>
        </w:tc>
        <w:tc>
          <w:tcPr>
            <w:tcW w:w="1018" w:type="dxa"/>
          </w:tcPr>
          <w:p w14:paraId="58FAE555" w14:textId="22335582" w:rsidR="002A26FA" w:rsidRDefault="002A26FA" w:rsidP="002A26FA">
            <w:pPr>
              <w:pStyle w:val="TAH"/>
            </w:pPr>
            <w:r>
              <w:t xml:space="preserve">WG </w:t>
            </w:r>
            <w:proofErr w:type="spellStart"/>
            <w:r>
              <w:t>decisn</w:t>
            </w:r>
            <w:proofErr w:type="spellEnd"/>
          </w:p>
        </w:tc>
        <w:tc>
          <w:tcPr>
            <w:tcW w:w="1019" w:type="dxa"/>
          </w:tcPr>
          <w:p w14:paraId="2C3CE28B" w14:textId="26641087" w:rsidR="002A26FA" w:rsidRDefault="002A26FA" w:rsidP="002A26FA">
            <w:pPr>
              <w:pStyle w:val="TAH"/>
            </w:pPr>
            <w:r>
              <w:t xml:space="preserve">TSG </w:t>
            </w:r>
            <w:proofErr w:type="spellStart"/>
            <w:r>
              <w:t>decisn</w:t>
            </w:r>
            <w:proofErr w:type="spellEnd"/>
          </w:p>
        </w:tc>
        <w:tc>
          <w:tcPr>
            <w:tcW w:w="1129" w:type="dxa"/>
          </w:tcPr>
          <w:p w14:paraId="36CBC138" w14:textId="67DADCA3" w:rsidR="002A26FA" w:rsidRDefault="002A26FA" w:rsidP="002A26FA">
            <w:pPr>
              <w:pStyle w:val="TAH"/>
            </w:pPr>
            <w:r>
              <w:t>Spec</w:t>
            </w:r>
          </w:p>
        </w:tc>
        <w:tc>
          <w:tcPr>
            <w:tcW w:w="572" w:type="dxa"/>
          </w:tcPr>
          <w:p w14:paraId="41C04933" w14:textId="524F5200" w:rsidR="002A26FA" w:rsidRDefault="002A26FA" w:rsidP="002A26FA">
            <w:pPr>
              <w:pStyle w:val="TAH"/>
            </w:pPr>
            <w:r>
              <w:t>CR</w:t>
            </w:r>
          </w:p>
        </w:tc>
        <w:tc>
          <w:tcPr>
            <w:tcW w:w="566" w:type="dxa"/>
          </w:tcPr>
          <w:p w14:paraId="08C50ACA" w14:textId="48099C59" w:rsidR="002A26FA" w:rsidRDefault="002A26FA" w:rsidP="002A26FA">
            <w:pPr>
              <w:pStyle w:val="TAH"/>
            </w:pPr>
            <w:r>
              <w:t>rev</w:t>
            </w:r>
          </w:p>
        </w:tc>
        <w:tc>
          <w:tcPr>
            <w:tcW w:w="566" w:type="dxa"/>
          </w:tcPr>
          <w:p w14:paraId="0A3B9205" w14:textId="33BFCDB6" w:rsidR="002A26FA" w:rsidRDefault="002A26FA" w:rsidP="002A26FA">
            <w:pPr>
              <w:pStyle w:val="TAH"/>
            </w:pPr>
            <w:r>
              <w:t>cat</w:t>
            </w:r>
          </w:p>
        </w:tc>
        <w:tc>
          <w:tcPr>
            <w:tcW w:w="510" w:type="dxa"/>
          </w:tcPr>
          <w:p w14:paraId="2A5D8ADB" w14:textId="60438E9D" w:rsidR="002A26FA" w:rsidRDefault="002A26FA" w:rsidP="002A26FA">
            <w:pPr>
              <w:pStyle w:val="TAH"/>
            </w:pPr>
            <w:proofErr w:type="spellStart"/>
            <w:r>
              <w:t>Rel</w:t>
            </w:r>
            <w:proofErr w:type="spellEnd"/>
          </w:p>
        </w:tc>
        <w:tc>
          <w:tcPr>
            <w:tcW w:w="750" w:type="dxa"/>
          </w:tcPr>
          <w:p w14:paraId="61A4C082" w14:textId="1AC31286" w:rsidR="002A26FA" w:rsidRDefault="002A26FA" w:rsidP="002A26FA">
            <w:pPr>
              <w:pStyle w:val="TAH"/>
            </w:pPr>
            <w:proofErr w:type="spellStart"/>
            <w:r>
              <w:t>init</w:t>
            </w:r>
            <w:proofErr w:type="spellEnd"/>
            <w:r>
              <w:t xml:space="preserve"> </w:t>
            </w:r>
            <w:proofErr w:type="spellStart"/>
            <w:r>
              <w:t>vers</w:t>
            </w:r>
            <w:proofErr w:type="spellEnd"/>
          </w:p>
        </w:tc>
        <w:tc>
          <w:tcPr>
            <w:tcW w:w="2595" w:type="dxa"/>
          </w:tcPr>
          <w:p w14:paraId="087A29F9" w14:textId="48AA7153" w:rsidR="002A26FA" w:rsidRDefault="002A26FA" w:rsidP="002A26FA">
            <w:pPr>
              <w:pStyle w:val="TAH"/>
            </w:pPr>
            <w:r>
              <w:t>Title</w:t>
            </w:r>
          </w:p>
        </w:tc>
      </w:tr>
      <w:tr w:rsidR="002A26FA" w14:paraId="4ACD43FB" w14:textId="77777777" w:rsidTr="002A26FA">
        <w:tc>
          <w:tcPr>
            <w:tcW w:w="1130" w:type="dxa"/>
          </w:tcPr>
          <w:p w14:paraId="76EB4F1D" w14:textId="3FB5C076" w:rsidR="002A26FA" w:rsidRPr="002A26FA" w:rsidRDefault="002A26FA" w:rsidP="002A26FA">
            <w:pPr>
              <w:pStyle w:val="TAL"/>
              <w:rPr>
                <w:sz w:val="16"/>
              </w:rPr>
            </w:pPr>
            <w:r>
              <w:rPr>
                <w:sz w:val="16"/>
              </w:rPr>
              <w:t>C3-243613</w:t>
            </w:r>
          </w:p>
        </w:tc>
        <w:tc>
          <w:tcPr>
            <w:tcW w:w="1018" w:type="dxa"/>
          </w:tcPr>
          <w:p w14:paraId="3C46FBDA" w14:textId="3AA54543" w:rsidR="002A26FA" w:rsidRPr="002A26FA" w:rsidRDefault="002A26FA" w:rsidP="002A26FA">
            <w:pPr>
              <w:pStyle w:val="TAL"/>
              <w:rPr>
                <w:sz w:val="16"/>
              </w:rPr>
            </w:pPr>
            <w:r>
              <w:rPr>
                <w:sz w:val="16"/>
              </w:rPr>
              <w:t>agreed</w:t>
            </w:r>
          </w:p>
        </w:tc>
        <w:tc>
          <w:tcPr>
            <w:tcW w:w="1019" w:type="dxa"/>
          </w:tcPr>
          <w:p w14:paraId="0A38BED4" w14:textId="715EDF5F" w:rsidR="002A26FA" w:rsidRPr="002A26FA" w:rsidRDefault="002A26FA" w:rsidP="002A26FA">
            <w:pPr>
              <w:pStyle w:val="TAL"/>
              <w:rPr>
                <w:sz w:val="16"/>
              </w:rPr>
            </w:pPr>
            <w:r>
              <w:rPr>
                <w:sz w:val="16"/>
              </w:rPr>
              <w:t>approved</w:t>
            </w:r>
          </w:p>
        </w:tc>
        <w:tc>
          <w:tcPr>
            <w:tcW w:w="1129" w:type="dxa"/>
          </w:tcPr>
          <w:p w14:paraId="3DFD7C52" w14:textId="5FAC3D04" w:rsidR="002A26FA" w:rsidRPr="002A26FA" w:rsidRDefault="002A26FA" w:rsidP="002A26FA">
            <w:pPr>
              <w:pStyle w:val="TAL"/>
              <w:rPr>
                <w:sz w:val="16"/>
              </w:rPr>
            </w:pPr>
            <w:r>
              <w:rPr>
                <w:sz w:val="16"/>
              </w:rPr>
              <w:t>29.522</w:t>
            </w:r>
          </w:p>
        </w:tc>
        <w:tc>
          <w:tcPr>
            <w:tcW w:w="572" w:type="dxa"/>
          </w:tcPr>
          <w:p w14:paraId="40971D32" w14:textId="6DADA5E1" w:rsidR="002A26FA" w:rsidRPr="002A26FA" w:rsidRDefault="002A26FA" w:rsidP="002A26FA">
            <w:pPr>
              <w:pStyle w:val="TAL"/>
              <w:rPr>
                <w:sz w:val="16"/>
              </w:rPr>
            </w:pPr>
            <w:r>
              <w:rPr>
                <w:sz w:val="16"/>
              </w:rPr>
              <w:t>1316</w:t>
            </w:r>
          </w:p>
        </w:tc>
        <w:tc>
          <w:tcPr>
            <w:tcW w:w="566" w:type="dxa"/>
          </w:tcPr>
          <w:p w14:paraId="0047E4FA" w14:textId="77777777" w:rsidR="002A26FA" w:rsidRPr="002A26FA" w:rsidRDefault="002A26FA" w:rsidP="002A26FA">
            <w:pPr>
              <w:pStyle w:val="TAL"/>
              <w:rPr>
                <w:sz w:val="16"/>
              </w:rPr>
            </w:pPr>
          </w:p>
        </w:tc>
        <w:tc>
          <w:tcPr>
            <w:tcW w:w="566" w:type="dxa"/>
          </w:tcPr>
          <w:p w14:paraId="61280E2E" w14:textId="39C1AA5D" w:rsidR="002A26FA" w:rsidRPr="002A26FA" w:rsidRDefault="002A26FA" w:rsidP="002A26FA">
            <w:pPr>
              <w:pStyle w:val="TAL"/>
              <w:rPr>
                <w:sz w:val="16"/>
              </w:rPr>
            </w:pPr>
            <w:r>
              <w:rPr>
                <w:sz w:val="16"/>
              </w:rPr>
              <w:t>F</w:t>
            </w:r>
          </w:p>
        </w:tc>
        <w:tc>
          <w:tcPr>
            <w:tcW w:w="510" w:type="dxa"/>
          </w:tcPr>
          <w:p w14:paraId="58B4DFDD" w14:textId="55B194EA" w:rsidR="002A26FA" w:rsidRPr="002A26FA" w:rsidRDefault="002A26FA" w:rsidP="002A26FA">
            <w:pPr>
              <w:pStyle w:val="TAL"/>
              <w:rPr>
                <w:sz w:val="16"/>
              </w:rPr>
            </w:pPr>
            <w:r>
              <w:rPr>
                <w:sz w:val="16"/>
              </w:rPr>
              <w:t>Rel-16</w:t>
            </w:r>
          </w:p>
        </w:tc>
        <w:tc>
          <w:tcPr>
            <w:tcW w:w="750" w:type="dxa"/>
          </w:tcPr>
          <w:p w14:paraId="2DFD11C1" w14:textId="18AABAC3" w:rsidR="002A26FA" w:rsidRPr="002A26FA" w:rsidRDefault="002A26FA" w:rsidP="002A26FA">
            <w:pPr>
              <w:pStyle w:val="TAL"/>
              <w:rPr>
                <w:sz w:val="16"/>
              </w:rPr>
            </w:pPr>
            <w:r>
              <w:rPr>
                <w:sz w:val="16"/>
              </w:rPr>
              <w:t>16.16.0</w:t>
            </w:r>
          </w:p>
        </w:tc>
        <w:tc>
          <w:tcPr>
            <w:tcW w:w="2595" w:type="dxa"/>
          </w:tcPr>
          <w:p w14:paraId="609EE53D" w14:textId="68CB97F0" w:rsidR="002A26FA" w:rsidRPr="002A26FA" w:rsidRDefault="002A26FA" w:rsidP="002A26FA">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0551322A" w14:textId="77777777" w:rsidR="002A26FA" w:rsidRDefault="002A26FA" w:rsidP="002A26FA"/>
    <w:p w14:paraId="773483BC"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ABECFA" w14:textId="77777777" w:rsidR="002A26FA" w:rsidRDefault="002A26FA" w:rsidP="002A26FA">
      <w:pPr>
        <w:pStyle w:val="Heading2"/>
      </w:pPr>
      <w:bookmarkStart w:id="29" w:name="_Toc169667576"/>
      <w:r>
        <w:t>17</w:t>
      </w:r>
      <w:r>
        <w:tab/>
        <w:t>Release 17</w:t>
      </w:r>
      <w:bookmarkEnd w:id="29"/>
    </w:p>
    <w:p w14:paraId="4D04D4ED" w14:textId="77777777" w:rsidR="002A26FA" w:rsidRDefault="002A26FA" w:rsidP="002A26FA">
      <w:pPr>
        <w:pStyle w:val="Heading3"/>
      </w:pPr>
      <w:bookmarkStart w:id="30" w:name="_Toc169667577"/>
      <w:r>
        <w:t>17.1</w:t>
      </w:r>
      <w:r>
        <w:tab/>
        <w:t>Rel-17 Exception sheets or other Rel-17 work planning</w:t>
      </w:r>
      <w:bookmarkEnd w:id="30"/>
    </w:p>
    <w:p w14:paraId="5F3DE197" w14:textId="77777777" w:rsidR="002A26FA" w:rsidRDefault="002A26FA" w:rsidP="002A26FA">
      <w:pPr>
        <w:pStyle w:val="Heading3"/>
      </w:pPr>
      <w:bookmarkStart w:id="31" w:name="_Toc169667578"/>
      <w:r>
        <w:t>17.2</w:t>
      </w:r>
      <w:r>
        <w:tab/>
        <w:t>New WIDs/SIDs for Rel-17</w:t>
      </w:r>
      <w:bookmarkEnd w:id="31"/>
    </w:p>
    <w:p w14:paraId="1365FBFB" w14:textId="77777777" w:rsidR="002A26FA" w:rsidRDefault="002A26FA" w:rsidP="002A26FA">
      <w:pPr>
        <w:pStyle w:val="Heading3"/>
      </w:pPr>
      <w:bookmarkStart w:id="32" w:name="_Toc169667579"/>
      <w:r>
        <w:t>17.3</w:t>
      </w:r>
      <w:r>
        <w:tab/>
        <w:t>Revised WIDs/SIDs for Rel-17</w:t>
      </w:r>
      <w:bookmarkEnd w:id="32"/>
    </w:p>
    <w:p w14:paraId="4226801B" w14:textId="77777777" w:rsidR="002A26FA" w:rsidRPr="00915D61" w:rsidRDefault="002A26FA" w:rsidP="002A26FA">
      <w:pPr>
        <w:pStyle w:val="Heading3"/>
        <w:rPr>
          <w:lang w:val="fi-FI"/>
        </w:rPr>
      </w:pPr>
      <w:bookmarkStart w:id="33" w:name="_Toc169667580"/>
      <w:r w:rsidRPr="00915D61">
        <w:rPr>
          <w:lang w:val="fi-FI"/>
        </w:rPr>
        <w:t>17.4</w:t>
      </w:r>
      <w:r w:rsidRPr="00915D61">
        <w:rPr>
          <w:lang w:val="fi-FI"/>
        </w:rPr>
        <w:tab/>
        <w:t>TEI17 [TEI17]</w:t>
      </w:r>
      <w:bookmarkEnd w:id="33"/>
    </w:p>
    <w:p w14:paraId="2D8A9BB2" w14:textId="4DD3908E" w:rsidR="002A26FA" w:rsidRPr="00915D61" w:rsidRDefault="002A26FA" w:rsidP="002A26FA">
      <w:pPr>
        <w:rPr>
          <w:rFonts w:ascii="Arial" w:hAnsi="Arial" w:cs="Arial"/>
          <w:b/>
          <w:sz w:val="24"/>
          <w:lang w:val="fi-FI"/>
        </w:rPr>
      </w:pPr>
      <w:r w:rsidRPr="00915D61">
        <w:rPr>
          <w:rFonts w:ascii="Arial" w:hAnsi="Arial" w:cs="Arial"/>
          <w:b/>
          <w:color w:val="0000FF"/>
          <w:sz w:val="24"/>
          <w:lang w:val="fi-FI"/>
        </w:rPr>
        <w:t>CP-241062</w:t>
      </w:r>
      <w:r w:rsidRPr="00915D61">
        <w:rPr>
          <w:rFonts w:ascii="Arial" w:hAnsi="Arial" w:cs="Arial"/>
          <w:b/>
          <w:color w:val="0000FF"/>
          <w:sz w:val="24"/>
          <w:lang w:val="fi-FI"/>
        </w:rPr>
        <w:tab/>
      </w:r>
      <w:r w:rsidRPr="00915D61">
        <w:rPr>
          <w:rFonts w:ascii="Arial" w:hAnsi="Arial" w:cs="Arial"/>
          <w:b/>
          <w:sz w:val="24"/>
          <w:lang w:val="fi-FI"/>
        </w:rPr>
        <w:t>CR Pack on TEI17</w:t>
      </w:r>
    </w:p>
    <w:p w14:paraId="7574053C" w14:textId="77777777" w:rsidR="002A26FA" w:rsidRDefault="002A26FA" w:rsidP="002A26FA">
      <w:pPr>
        <w:rPr>
          <w:i/>
        </w:rPr>
      </w:pPr>
      <w:r w:rsidRPr="00915D61">
        <w:rPr>
          <w:i/>
          <w:lang w:val="fi-FI"/>
        </w:rPr>
        <w:tab/>
      </w:r>
      <w:r w:rsidRPr="00915D61">
        <w:rPr>
          <w:i/>
          <w:lang w:val="fi-FI"/>
        </w:rPr>
        <w:tab/>
      </w:r>
      <w:r w:rsidRPr="00915D61">
        <w:rPr>
          <w:i/>
          <w:lang w:val="fi-FI"/>
        </w:rPr>
        <w:tab/>
      </w:r>
      <w:r w:rsidRPr="00915D61">
        <w:rPr>
          <w:i/>
          <w:lang w:val="fi-FI"/>
        </w:rPr>
        <w:tab/>
      </w:r>
      <w:r w:rsidRPr="00915D61">
        <w:rPr>
          <w:i/>
          <w:lang w:val="fi-FI"/>
        </w:rPr>
        <w:tab/>
      </w:r>
      <w:r>
        <w:rPr>
          <w:i/>
        </w:rPr>
        <w:t>Type: CR pack</w:t>
      </w:r>
      <w:r>
        <w:rPr>
          <w:i/>
        </w:rPr>
        <w:tab/>
      </w:r>
      <w:r>
        <w:rPr>
          <w:i/>
        </w:rPr>
        <w:tab/>
        <w:t>For: Approval</w:t>
      </w:r>
      <w:r>
        <w:rPr>
          <w:i/>
        </w:rPr>
        <w:br/>
      </w:r>
      <w:r>
        <w:rPr>
          <w:i/>
        </w:rPr>
        <w:tab/>
      </w:r>
      <w:r>
        <w:rPr>
          <w:i/>
        </w:rPr>
        <w:tab/>
      </w:r>
      <w:r>
        <w:rPr>
          <w:i/>
        </w:rPr>
        <w:tab/>
      </w:r>
      <w:r>
        <w:rPr>
          <w:i/>
        </w:rPr>
        <w:tab/>
      </w:r>
      <w:r>
        <w:rPr>
          <w:i/>
        </w:rPr>
        <w:tab/>
        <w:t>Source: CT4</w:t>
      </w:r>
    </w:p>
    <w:p w14:paraId="50D78120" w14:textId="77777777" w:rsidR="002A26FA" w:rsidRDefault="002A26FA" w:rsidP="002A26FA">
      <w:r>
        <w:t>List of CRs in this pack</w:t>
      </w:r>
    </w:p>
    <w:tbl>
      <w:tblPr>
        <w:tblStyle w:val="TableGrid"/>
        <w:tblW w:w="0" w:type="auto"/>
        <w:tblLook w:val="04A0" w:firstRow="1" w:lastRow="0" w:firstColumn="1" w:lastColumn="0" w:noHBand="0" w:noVBand="1"/>
      </w:tblPr>
      <w:tblGrid>
        <w:gridCol w:w="1089"/>
        <w:gridCol w:w="993"/>
        <w:gridCol w:w="1004"/>
        <w:gridCol w:w="1083"/>
        <w:gridCol w:w="572"/>
        <w:gridCol w:w="558"/>
        <w:gridCol w:w="557"/>
        <w:gridCol w:w="510"/>
        <w:gridCol w:w="750"/>
        <w:gridCol w:w="2513"/>
      </w:tblGrid>
      <w:tr w:rsidR="002A26FA" w14:paraId="5EEAFA0C" w14:textId="77777777" w:rsidTr="002A26FA">
        <w:tc>
          <w:tcPr>
            <w:tcW w:w="1130" w:type="dxa"/>
          </w:tcPr>
          <w:p w14:paraId="61DD5140" w14:textId="7787817D" w:rsidR="002A26FA" w:rsidRDefault="002A26FA" w:rsidP="002A26FA">
            <w:pPr>
              <w:pStyle w:val="TAH"/>
            </w:pPr>
            <w:r>
              <w:t>WG TDoc</w:t>
            </w:r>
          </w:p>
        </w:tc>
        <w:tc>
          <w:tcPr>
            <w:tcW w:w="1017" w:type="dxa"/>
          </w:tcPr>
          <w:p w14:paraId="0282E7AF" w14:textId="247F7E2A" w:rsidR="002A26FA" w:rsidRDefault="002A26FA" w:rsidP="002A26FA">
            <w:pPr>
              <w:pStyle w:val="TAH"/>
            </w:pPr>
            <w:r>
              <w:t xml:space="preserve">WG </w:t>
            </w:r>
            <w:proofErr w:type="spellStart"/>
            <w:r>
              <w:t>decisn</w:t>
            </w:r>
            <w:proofErr w:type="spellEnd"/>
          </w:p>
        </w:tc>
        <w:tc>
          <w:tcPr>
            <w:tcW w:w="1018" w:type="dxa"/>
          </w:tcPr>
          <w:p w14:paraId="72FED979" w14:textId="4A17DE82" w:rsidR="002A26FA" w:rsidRDefault="002A26FA" w:rsidP="002A26FA">
            <w:pPr>
              <w:pStyle w:val="TAH"/>
            </w:pPr>
            <w:r>
              <w:t xml:space="preserve">TSG </w:t>
            </w:r>
            <w:proofErr w:type="spellStart"/>
            <w:r>
              <w:t>decisn</w:t>
            </w:r>
            <w:proofErr w:type="spellEnd"/>
          </w:p>
        </w:tc>
        <w:tc>
          <w:tcPr>
            <w:tcW w:w="1128" w:type="dxa"/>
          </w:tcPr>
          <w:p w14:paraId="35E9D9F1" w14:textId="10C0057C" w:rsidR="002A26FA" w:rsidRDefault="002A26FA" w:rsidP="002A26FA">
            <w:pPr>
              <w:pStyle w:val="TAH"/>
            </w:pPr>
            <w:r>
              <w:t>Spec</w:t>
            </w:r>
          </w:p>
        </w:tc>
        <w:tc>
          <w:tcPr>
            <w:tcW w:w="572" w:type="dxa"/>
          </w:tcPr>
          <w:p w14:paraId="675ABB01" w14:textId="319F1ADF" w:rsidR="002A26FA" w:rsidRDefault="002A26FA" w:rsidP="002A26FA">
            <w:pPr>
              <w:pStyle w:val="TAH"/>
            </w:pPr>
            <w:r>
              <w:t>CR</w:t>
            </w:r>
          </w:p>
        </w:tc>
        <w:tc>
          <w:tcPr>
            <w:tcW w:w="566" w:type="dxa"/>
          </w:tcPr>
          <w:p w14:paraId="1EC50802" w14:textId="3FD6B906" w:rsidR="002A26FA" w:rsidRDefault="002A26FA" w:rsidP="002A26FA">
            <w:pPr>
              <w:pStyle w:val="TAH"/>
            </w:pPr>
            <w:r>
              <w:t>rev</w:t>
            </w:r>
          </w:p>
        </w:tc>
        <w:tc>
          <w:tcPr>
            <w:tcW w:w="566" w:type="dxa"/>
          </w:tcPr>
          <w:p w14:paraId="07D0E4C2" w14:textId="2B84F71E" w:rsidR="002A26FA" w:rsidRDefault="002A26FA" w:rsidP="002A26FA">
            <w:pPr>
              <w:pStyle w:val="TAH"/>
            </w:pPr>
            <w:r>
              <w:t>cat</w:t>
            </w:r>
          </w:p>
        </w:tc>
        <w:tc>
          <w:tcPr>
            <w:tcW w:w="510" w:type="dxa"/>
          </w:tcPr>
          <w:p w14:paraId="73E4AA82" w14:textId="27090EDE" w:rsidR="002A26FA" w:rsidRDefault="002A26FA" w:rsidP="002A26FA">
            <w:pPr>
              <w:pStyle w:val="TAH"/>
            </w:pPr>
            <w:proofErr w:type="spellStart"/>
            <w:r>
              <w:t>Rel</w:t>
            </w:r>
            <w:proofErr w:type="spellEnd"/>
          </w:p>
        </w:tc>
        <w:tc>
          <w:tcPr>
            <w:tcW w:w="750" w:type="dxa"/>
          </w:tcPr>
          <w:p w14:paraId="266E3ABC" w14:textId="218C33BE" w:rsidR="002A26FA" w:rsidRDefault="002A26FA" w:rsidP="002A26FA">
            <w:pPr>
              <w:pStyle w:val="TAH"/>
            </w:pPr>
            <w:proofErr w:type="spellStart"/>
            <w:r>
              <w:t>init</w:t>
            </w:r>
            <w:proofErr w:type="spellEnd"/>
            <w:r>
              <w:t xml:space="preserve"> </w:t>
            </w:r>
            <w:proofErr w:type="spellStart"/>
            <w:r>
              <w:t>vers</w:t>
            </w:r>
            <w:proofErr w:type="spellEnd"/>
          </w:p>
        </w:tc>
        <w:tc>
          <w:tcPr>
            <w:tcW w:w="2598" w:type="dxa"/>
          </w:tcPr>
          <w:p w14:paraId="6DCFFB5C" w14:textId="1AA9B261" w:rsidR="002A26FA" w:rsidRDefault="002A26FA" w:rsidP="002A26FA">
            <w:pPr>
              <w:pStyle w:val="TAH"/>
            </w:pPr>
            <w:r>
              <w:t>Title</w:t>
            </w:r>
          </w:p>
        </w:tc>
      </w:tr>
      <w:tr w:rsidR="002A26FA" w14:paraId="091BC801" w14:textId="77777777" w:rsidTr="002A26FA">
        <w:tc>
          <w:tcPr>
            <w:tcW w:w="1130" w:type="dxa"/>
          </w:tcPr>
          <w:p w14:paraId="2E40CF98" w14:textId="09D481FE" w:rsidR="002A26FA" w:rsidRPr="002A26FA" w:rsidRDefault="002A26FA" w:rsidP="002A26FA">
            <w:pPr>
              <w:pStyle w:val="TAL"/>
              <w:rPr>
                <w:sz w:val="16"/>
              </w:rPr>
            </w:pPr>
            <w:r>
              <w:rPr>
                <w:sz w:val="16"/>
              </w:rPr>
              <w:t>C4-242468</w:t>
            </w:r>
          </w:p>
        </w:tc>
        <w:tc>
          <w:tcPr>
            <w:tcW w:w="1017" w:type="dxa"/>
          </w:tcPr>
          <w:p w14:paraId="0768D410" w14:textId="388BA685" w:rsidR="002A26FA" w:rsidRPr="002A26FA" w:rsidRDefault="002A26FA" w:rsidP="002A26FA">
            <w:pPr>
              <w:pStyle w:val="TAL"/>
              <w:rPr>
                <w:sz w:val="16"/>
              </w:rPr>
            </w:pPr>
            <w:r>
              <w:rPr>
                <w:sz w:val="16"/>
              </w:rPr>
              <w:t>agreed</w:t>
            </w:r>
          </w:p>
        </w:tc>
        <w:tc>
          <w:tcPr>
            <w:tcW w:w="1018" w:type="dxa"/>
          </w:tcPr>
          <w:p w14:paraId="5B9C151F" w14:textId="60800D76" w:rsidR="002A26FA" w:rsidRPr="002A26FA" w:rsidRDefault="002A26FA" w:rsidP="002A26FA">
            <w:pPr>
              <w:pStyle w:val="TAL"/>
              <w:rPr>
                <w:sz w:val="16"/>
              </w:rPr>
            </w:pPr>
            <w:r>
              <w:rPr>
                <w:sz w:val="16"/>
              </w:rPr>
              <w:t>approved</w:t>
            </w:r>
          </w:p>
        </w:tc>
        <w:tc>
          <w:tcPr>
            <w:tcW w:w="1128" w:type="dxa"/>
          </w:tcPr>
          <w:p w14:paraId="0DE31FA8" w14:textId="2B915D35" w:rsidR="002A26FA" w:rsidRPr="002A26FA" w:rsidRDefault="002A26FA" w:rsidP="002A26FA">
            <w:pPr>
              <w:pStyle w:val="TAL"/>
              <w:rPr>
                <w:sz w:val="16"/>
              </w:rPr>
            </w:pPr>
            <w:r>
              <w:rPr>
                <w:sz w:val="16"/>
              </w:rPr>
              <w:t>29.553</w:t>
            </w:r>
          </w:p>
        </w:tc>
        <w:tc>
          <w:tcPr>
            <w:tcW w:w="572" w:type="dxa"/>
          </w:tcPr>
          <w:p w14:paraId="5D4217E4" w14:textId="02B17EF8" w:rsidR="002A26FA" w:rsidRPr="002A26FA" w:rsidRDefault="002A26FA" w:rsidP="002A26FA">
            <w:pPr>
              <w:pStyle w:val="TAL"/>
              <w:rPr>
                <w:sz w:val="16"/>
              </w:rPr>
            </w:pPr>
            <w:r>
              <w:rPr>
                <w:sz w:val="16"/>
              </w:rPr>
              <w:t>0031</w:t>
            </w:r>
          </w:p>
        </w:tc>
        <w:tc>
          <w:tcPr>
            <w:tcW w:w="566" w:type="dxa"/>
          </w:tcPr>
          <w:p w14:paraId="4B9B77F2" w14:textId="6E6092DC" w:rsidR="002A26FA" w:rsidRPr="002A26FA" w:rsidRDefault="002A26FA" w:rsidP="002A26FA">
            <w:pPr>
              <w:pStyle w:val="TAL"/>
              <w:rPr>
                <w:sz w:val="16"/>
              </w:rPr>
            </w:pPr>
            <w:r>
              <w:rPr>
                <w:sz w:val="16"/>
              </w:rPr>
              <w:t>1</w:t>
            </w:r>
          </w:p>
        </w:tc>
        <w:tc>
          <w:tcPr>
            <w:tcW w:w="566" w:type="dxa"/>
          </w:tcPr>
          <w:p w14:paraId="26554AE5" w14:textId="09EEE68E" w:rsidR="002A26FA" w:rsidRPr="002A26FA" w:rsidRDefault="002A26FA" w:rsidP="002A26FA">
            <w:pPr>
              <w:pStyle w:val="TAL"/>
              <w:rPr>
                <w:sz w:val="16"/>
              </w:rPr>
            </w:pPr>
            <w:r>
              <w:rPr>
                <w:sz w:val="16"/>
              </w:rPr>
              <w:t>F</w:t>
            </w:r>
          </w:p>
        </w:tc>
        <w:tc>
          <w:tcPr>
            <w:tcW w:w="510" w:type="dxa"/>
          </w:tcPr>
          <w:p w14:paraId="3126EDB6" w14:textId="2D0F9DE5" w:rsidR="002A26FA" w:rsidRPr="002A26FA" w:rsidRDefault="002A26FA" w:rsidP="002A26FA">
            <w:pPr>
              <w:pStyle w:val="TAL"/>
              <w:rPr>
                <w:sz w:val="16"/>
              </w:rPr>
            </w:pPr>
            <w:r>
              <w:rPr>
                <w:sz w:val="16"/>
              </w:rPr>
              <w:t>Rel-17</w:t>
            </w:r>
          </w:p>
        </w:tc>
        <w:tc>
          <w:tcPr>
            <w:tcW w:w="750" w:type="dxa"/>
          </w:tcPr>
          <w:p w14:paraId="3D7A33A3" w14:textId="4B291888" w:rsidR="002A26FA" w:rsidRPr="002A26FA" w:rsidRDefault="002A26FA" w:rsidP="002A26FA">
            <w:pPr>
              <w:pStyle w:val="TAL"/>
              <w:rPr>
                <w:sz w:val="16"/>
              </w:rPr>
            </w:pPr>
            <w:r>
              <w:rPr>
                <w:sz w:val="16"/>
              </w:rPr>
              <w:t>17.3.0</w:t>
            </w:r>
          </w:p>
        </w:tc>
        <w:tc>
          <w:tcPr>
            <w:tcW w:w="2598" w:type="dxa"/>
          </w:tcPr>
          <w:p w14:paraId="141BC9DC" w14:textId="029EF80B" w:rsidR="002A26FA" w:rsidRPr="002A26FA" w:rsidRDefault="002A26FA" w:rsidP="002A26FA">
            <w:pPr>
              <w:pStyle w:val="TAL"/>
              <w:rPr>
                <w:sz w:val="16"/>
              </w:rPr>
            </w:pPr>
            <w:r>
              <w:rPr>
                <w:sz w:val="16"/>
              </w:rPr>
              <w:t>Non-Standard API Version Specification in Server URL</w:t>
            </w:r>
          </w:p>
        </w:tc>
      </w:tr>
      <w:tr w:rsidR="002A26FA" w14:paraId="7B56B90E" w14:textId="77777777" w:rsidTr="002A26FA">
        <w:tc>
          <w:tcPr>
            <w:tcW w:w="1130" w:type="dxa"/>
          </w:tcPr>
          <w:p w14:paraId="67E7A0B1" w14:textId="49064346" w:rsidR="002A26FA" w:rsidRPr="002A26FA" w:rsidRDefault="002A26FA" w:rsidP="002A26FA">
            <w:pPr>
              <w:pStyle w:val="TAL"/>
              <w:rPr>
                <w:sz w:val="16"/>
              </w:rPr>
            </w:pPr>
            <w:r>
              <w:rPr>
                <w:sz w:val="16"/>
              </w:rPr>
              <w:t>C4-242469</w:t>
            </w:r>
          </w:p>
        </w:tc>
        <w:tc>
          <w:tcPr>
            <w:tcW w:w="1017" w:type="dxa"/>
          </w:tcPr>
          <w:p w14:paraId="3C0CA0BC" w14:textId="104FB192" w:rsidR="002A26FA" w:rsidRPr="002A26FA" w:rsidRDefault="002A26FA" w:rsidP="002A26FA">
            <w:pPr>
              <w:pStyle w:val="TAL"/>
              <w:rPr>
                <w:sz w:val="16"/>
              </w:rPr>
            </w:pPr>
            <w:r>
              <w:rPr>
                <w:sz w:val="16"/>
              </w:rPr>
              <w:t>agreed</w:t>
            </w:r>
          </w:p>
        </w:tc>
        <w:tc>
          <w:tcPr>
            <w:tcW w:w="1018" w:type="dxa"/>
          </w:tcPr>
          <w:p w14:paraId="4B7F1E7E" w14:textId="5C5BD90C" w:rsidR="002A26FA" w:rsidRPr="002A26FA" w:rsidRDefault="002A26FA" w:rsidP="002A26FA">
            <w:pPr>
              <w:pStyle w:val="TAL"/>
              <w:rPr>
                <w:sz w:val="16"/>
              </w:rPr>
            </w:pPr>
            <w:r>
              <w:rPr>
                <w:sz w:val="16"/>
              </w:rPr>
              <w:t>approved</w:t>
            </w:r>
          </w:p>
        </w:tc>
        <w:tc>
          <w:tcPr>
            <w:tcW w:w="1128" w:type="dxa"/>
          </w:tcPr>
          <w:p w14:paraId="66C1AB93" w14:textId="4AA2853D" w:rsidR="002A26FA" w:rsidRPr="002A26FA" w:rsidRDefault="002A26FA" w:rsidP="002A26FA">
            <w:pPr>
              <w:pStyle w:val="TAL"/>
              <w:rPr>
                <w:sz w:val="16"/>
              </w:rPr>
            </w:pPr>
            <w:r>
              <w:rPr>
                <w:sz w:val="16"/>
              </w:rPr>
              <w:t>29.553</w:t>
            </w:r>
          </w:p>
        </w:tc>
        <w:tc>
          <w:tcPr>
            <w:tcW w:w="572" w:type="dxa"/>
          </w:tcPr>
          <w:p w14:paraId="2EE02482" w14:textId="57DE53DE" w:rsidR="002A26FA" w:rsidRPr="002A26FA" w:rsidRDefault="002A26FA" w:rsidP="002A26FA">
            <w:pPr>
              <w:pStyle w:val="TAL"/>
              <w:rPr>
                <w:sz w:val="16"/>
              </w:rPr>
            </w:pPr>
            <w:r>
              <w:rPr>
                <w:sz w:val="16"/>
              </w:rPr>
              <w:t>0032</w:t>
            </w:r>
          </w:p>
        </w:tc>
        <w:tc>
          <w:tcPr>
            <w:tcW w:w="566" w:type="dxa"/>
          </w:tcPr>
          <w:p w14:paraId="67E55D99" w14:textId="07445C45" w:rsidR="002A26FA" w:rsidRPr="002A26FA" w:rsidRDefault="002A26FA" w:rsidP="002A26FA">
            <w:pPr>
              <w:pStyle w:val="TAL"/>
              <w:rPr>
                <w:sz w:val="16"/>
              </w:rPr>
            </w:pPr>
            <w:r>
              <w:rPr>
                <w:sz w:val="16"/>
              </w:rPr>
              <w:t>1</w:t>
            </w:r>
          </w:p>
        </w:tc>
        <w:tc>
          <w:tcPr>
            <w:tcW w:w="566" w:type="dxa"/>
          </w:tcPr>
          <w:p w14:paraId="6544B6A2" w14:textId="649476C4" w:rsidR="002A26FA" w:rsidRPr="002A26FA" w:rsidRDefault="002A26FA" w:rsidP="002A26FA">
            <w:pPr>
              <w:pStyle w:val="TAL"/>
              <w:rPr>
                <w:sz w:val="16"/>
              </w:rPr>
            </w:pPr>
            <w:r>
              <w:rPr>
                <w:sz w:val="16"/>
              </w:rPr>
              <w:t>A</w:t>
            </w:r>
          </w:p>
        </w:tc>
        <w:tc>
          <w:tcPr>
            <w:tcW w:w="510" w:type="dxa"/>
          </w:tcPr>
          <w:p w14:paraId="181F4EF4" w14:textId="2E9D23C8" w:rsidR="002A26FA" w:rsidRPr="002A26FA" w:rsidRDefault="002A26FA" w:rsidP="002A26FA">
            <w:pPr>
              <w:pStyle w:val="TAL"/>
              <w:rPr>
                <w:sz w:val="16"/>
              </w:rPr>
            </w:pPr>
            <w:r>
              <w:rPr>
                <w:sz w:val="16"/>
              </w:rPr>
              <w:t>Rel-18</w:t>
            </w:r>
          </w:p>
        </w:tc>
        <w:tc>
          <w:tcPr>
            <w:tcW w:w="750" w:type="dxa"/>
          </w:tcPr>
          <w:p w14:paraId="0424A1EA" w14:textId="5D727CAE" w:rsidR="002A26FA" w:rsidRPr="002A26FA" w:rsidRDefault="002A26FA" w:rsidP="002A26FA">
            <w:pPr>
              <w:pStyle w:val="TAL"/>
              <w:rPr>
                <w:sz w:val="16"/>
              </w:rPr>
            </w:pPr>
            <w:r>
              <w:rPr>
                <w:sz w:val="16"/>
              </w:rPr>
              <w:t>18.3.0</w:t>
            </w:r>
          </w:p>
        </w:tc>
        <w:tc>
          <w:tcPr>
            <w:tcW w:w="2598" w:type="dxa"/>
          </w:tcPr>
          <w:p w14:paraId="0C643520" w14:textId="0C2614ED" w:rsidR="002A26FA" w:rsidRPr="002A26FA" w:rsidRDefault="002A26FA" w:rsidP="002A26FA">
            <w:pPr>
              <w:pStyle w:val="TAL"/>
              <w:rPr>
                <w:sz w:val="16"/>
              </w:rPr>
            </w:pPr>
            <w:r>
              <w:rPr>
                <w:sz w:val="16"/>
              </w:rPr>
              <w:t>Non-Standard API Version Specification in Server URL</w:t>
            </w:r>
          </w:p>
        </w:tc>
      </w:tr>
      <w:tr w:rsidR="002A26FA" w14:paraId="58444AB0" w14:textId="77777777" w:rsidTr="002A26FA">
        <w:tc>
          <w:tcPr>
            <w:tcW w:w="1130" w:type="dxa"/>
          </w:tcPr>
          <w:p w14:paraId="7DE42340" w14:textId="4EF2207F" w:rsidR="002A26FA" w:rsidRPr="002A26FA" w:rsidRDefault="002A26FA" w:rsidP="002A26FA">
            <w:pPr>
              <w:pStyle w:val="TAL"/>
              <w:rPr>
                <w:sz w:val="16"/>
              </w:rPr>
            </w:pPr>
            <w:r>
              <w:rPr>
                <w:sz w:val="16"/>
              </w:rPr>
              <w:t>C4-242470</w:t>
            </w:r>
          </w:p>
        </w:tc>
        <w:tc>
          <w:tcPr>
            <w:tcW w:w="1017" w:type="dxa"/>
          </w:tcPr>
          <w:p w14:paraId="342949A8" w14:textId="39D58AD1" w:rsidR="002A26FA" w:rsidRPr="002A26FA" w:rsidRDefault="002A26FA" w:rsidP="002A26FA">
            <w:pPr>
              <w:pStyle w:val="TAL"/>
              <w:rPr>
                <w:sz w:val="16"/>
              </w:rPr>
            </w:pPr>
            <w:r>
              <w:rPr>
                <w:sz w:val="16"/>
              </w:rPr>
              <w:t>agreed</w:t>
            </w:r>
          </w:p>
        </w:tc>
        <w:tc>
          <w:tcPr>
            <w:tcW w:w="1018" w:type="dxa"/>
          </w:tcPr>
          <w:p w14:paraId="2EFB922A" w14:textId="503B563B" w:rsidR="002A26FA" w:rsidRPr="002A26FA" w:rsidRDefault="002A26FA" w:rsidP="002A26FA">
            <w:pPr>
              <w:pStyle w:val="TAL"/>
              <w:rPr>
                <w:sz w:val="16"/>
              </w:rPr>
            </w:pPr>
            <w:r>
              <w:rPr>
                <w:sz w:val="16"/>
              </w:rPr>
              <w:t>approved</w:t>
            </w:r>
          </w:p>
        </w:tc>
        <w:tc>
          <w:tcPr>
            <w:tcW w:w="1128" w:type="dxa"/>
          </w:tcPr>
          <w:p w14:paraId="042330D3" w14:textId="0F67FB44" w:rsidR="002A26FA" w:rsidRPr="002A26FA" w:rsidRDefault="002A26FA" w:rsidP="002A26FA">
            <w:pPr>
              <w:pStyle w:val="TAL"/>
              <w:rPr>
                <w:sz w:val="16"/>
              </w:rPr>
            </w:pPr>
            <w:r>
              <w:rPr>
                <w:sz w:val="16"/>
              </w:rPr>
              <w:t>29.505</w:t>
            </w:r>
          </w:p>
        </w:tc>
        <w:tc>
          <w:tcPr>
            <w:tcW w:w="572" w:type="dxa"/>
          </w:tcPr>
          <w:p w14:paraId="5514C0C7" w14:textId="231F0D69" w:rsidR="002A26FA" w:rsidRPr="002A26FA" w:rsidRDefault="002A26FA" w:rsidP="002A26FA">
            <w:pPr>
              <w:pStyle w:val="TAL"/>
              <w:rPr>
                <w:sz w:val="16"/>
              </w:rPr>
            </w:pPr>
            <w:r>
              <w:rPr>
                <w:sz w:val="16"/>
              </w:rPr>
              <w:t>0504</w:t>
            </w:r>
          </w:p>
        </w:tc>
        <w:tc>
          <w:tcPr>
            <w:tcW w:w="566" w:type="dxa"/>
          </w:tcPr>
          <w:p w14:paraId="18347FFE" w14:textId="79524756" w:rsidR="002A26FA" w:rsidRPr="002A26FA" w:rsidRDefault="002A26FA" w:rsidP="002A26FA">
            <w:pPr>
              <w:pStyle w:val="TAL"/>
              <w:rPr>
                <w:sz w:val="16"/>
              </w:rPr>
            </w:pPr>
            <w:r>
              <w:rPr>
                <w:sz w:val="16"/>
              </w:rPr>
              <w:t>1</w:t>
            </w:r>
          </w:p>
        </w:tc>
        <w:tc>
          <w:tcPr>
            <w:tcW w:w="566" w:type="dxa"/>
          </w:tcPr>
          <w:p w14:paraId="311EE3C1" w14:textId="6487B868" w:rsidR="002A26FA" w:rsidRPr="002A26FA" w:rsidRDefault="002A26FA" w:rsidP="002A26FA">
            <w:pPr>
              <w:pStyle w:val="TAL"/>
              <w:rPr>
                <w:sz w:val="16"/>
              </w:rPr>
            </w:pPr>
            <w:r>
              <w:rPr>
                <w:sz w:val="16"/>
              </w:rPr>
              <w:t>F</w:t>
            </w:r>
          </w:p>
        </w:tc>
        <w:tc>
          <w:tcPr>
            <w:tcW w:w="510" w:type="dxa"/>
          </w:tcPr>
          <w:p w14:paraId="09142A99" w14:textId="45BA6BE3" w:rsidR="002A26FA" w:rsidRPr="002A26FA" w:rsidRDefault="002A26FA" w:rsidP="002A26FA">
            <w:pPr>
              <w:pStyle w:val="TAL"/>
              <w:rPr>
                <w:sz w:val="16"/>
              </w:rPr>
            </w:pPr>
            <w:r>
              <w:rPr>
                <w:sz w:val="16"/>
              </w:rPr>
              <w:t>Rel-17</w:t>
            </w:r>
          </w:p>
        </w:tc>
        <w:tc>
          <w:tcPr>
            <w:tcW w:w="750" w:type="dxa"/>
          </w:tcPr>
          <w:p w14:paraId="65B2EDFF" w14:textId="1BC9B1D8" w:rsidR="002A26FA" w:rsidRPr="002A26FA" w:rsidRDefault="002A26FA" w:rsidP="002A26FA">
            <w:pPr>
              <w:pStyle w:val="TAL"/>
              <w:rPr>
                <w:sz w:val="16"/>
              </w:rPr>
            </w:pPr>
            <w:r>
              <w:rPr>
                <w:sz w:val="16"/>
              </w:rPr>
              <w:t>17.11.0</w:t>
            </w:r>
          </w:p>
        </w:tc>
        <w:tc>
          <w:tcPr>
            <w:tcW w:w="2598" w:type="dxa"/>
          </w:tcPr>
          <w:p w14:paraId="1C61353E" w14:textId="23B85ECC" w:rsidR="002A26FA" w:rsidRPr="002A26FA" w:rsidRDefault="002A26FA" w:rsidP="002A26FA">
            <w:pPr>
              <w:pStyle w:val="TAL"/>
              <w:rPr>
                <w:sz w:val="16"/>
              </w:rPr>
            </w:pPr>
            <w:r>
              <w:rPr>
                <w:sz w:val="16"/>
              </w:rPr>
              <w:t>Naming mismatch in the OpenAPI specification</w:t>
            </w:r>
          </w:p>
        </w:tc>
      </w:tr>
      <w:tr w:rsidR="002A26FA" w14:paraId="7E804506" w14:textId="77777777" w:rsidTr="002A26FA">
        <w:tc>
          <w:tcPr>
            <w:tcW w:w="1130" w:type="dxa"/>
          </w:tcPr>
          <w:p w14:paraId="69896878" w14:textId="19E4FF8D" w:rsidR="002A26FA" w:rsidRPr="002A26FA" w:rsidRDefault="002A26FA" w:rsidP="002A26FA">
            <w:pPr>
              <w:pStyle w:val="TAL"/>
              <w:rPr>
                <w:sz w:val="16"/>
              </w:rPr>
            </w:pPr>
            <w:r>
              <w:rPr>
                <w:sz w:val="16"/>
              </w:rPr>
              <w:t>C4-242471</w:t>
            </w:r>
          </w:p>
        </w:tc>
        <w:tc>
          <w:tcPr>
            <w:tcW w:w="1017" w:type="dxa"/>
          </w:tcPr>
          <w:p w14:paraId="5779BC61" w14:textId="012C8E2E" w:rsidR="002A26FA" w:rsidRPr="002A26FA" w:rsidRDefault="002A26FA" w:rsidP="002A26FA">
            <w:pPr>
              <w:pStyle w:val="TAL"/>
              <w:rPr>
                <w:sz w:val="16"/>
              </w:rPr>
            </w:pPr>
            <w:r>
              <w:rPr>
                <w:sz w:val="16"/>
              </w:rPr>
              <w:t>agreed</w:t>
            </w:r>
          </w:p>
        </w:tc>
        <w:tc>
          <w:tcPr>
            <w:tcW w:w="1018" w:type="dxa"/>
          </w:tcPr>
          <w:p w14:paraId="743CA795" w14:textId="255738E7" w:rsidR="002A26FA" w:rsidRPr="002A26FA" w:rsidRDefault="002A26FA" w:rsidP="002A26FA">
            <w:pPr>
              <w:pStyle w:val="TAL"/>
              <w:rPr>
                <w:sz w:val="16"/>
              </w:rPr>
            </w:pPr>
            <w:r>
              <w:rPr>
                <w:sz w:val="16"/>
              </w:rPr>
              <w:t>approved</w:t>
            </w:r>
          </w:p>
        </w:tc>
        <w:tc>
          <w:tcPr>
            <w:tcW w:w="1128" w:type="dxa"/>
          </w:tcPr>
          <w:p w14:paraId="55F5F0DE" w14:textId="1E2EC69F" w:rsidR="002A26FA" w:rsidRPr="002A26FA" w:rsidRDefault="002A26FA" w:rsidP="002A26FA">
            <w:pPr>
              <w:pStyle w:val="TAL"/>
              <w:rPr>
                <w:sz w:val="16"/>
              </w:rPr>
            </w:pPr>
            <w:r>
              <w:rPr>
                <w:sz w:val="16"/>
              </w:rPr>
              <w:t>29.505</w:t>
            </w:r>
          </w:p>
        </w:tc>
        <w:tc>
          <w:tcPr>
            <w:tcW w:w="572" w:type="dxa"/>
          </w:tcPr>
          <w:p w14:paraId="57266AA9" w14:textId="0386726F" w:rsidR="002A26FA" w:rsidRPr="002A26FA" w:rsidRDefault="002A26FA" w:rsidP="002A26FA">
            <w:pPr>
              <w:pStyle w:val="TAL"/>
              <w:rPr>
                <w:sz w:val="16"/>
              </w:rPr>
            </w:pPr>
            <w:r>
              <w:rPr>
                <w:sz w:val="16"/>
              </w:rPr>
              <w:t>0505</w:t>
            </w:r>
          </w:p>
        </w:tc>
        <w:tc>
          <w:tcPr>
            <w:tcW w:w="566" w:type="dxa"/>
          </w:tcPr>
          <w:p w14:paraId="77D6B274" w14:textId="57E0ABAE" w:rsidR="002A26FA" w:rsidRPr="002A26FA" w:rsidRDefault="002A26FA" w:rsidP="002A26FA">
            <w:pPr>
              <w:pStyle w:val="TAL"/>
              <w:rPr>
                <w:sz w:val="16"/>
              </w:rPr>
            </w:pPr>
            <w:r>
              <w:rPr>
                <w:sz w:val="16"/>
              </w:rPr>
              <w:t>1</w:t>
            </w:r>
          </w:p>
        </w:tc>
        <w:tc>
          <w:tcPr>
            <w:tcW w:w="566" w:type="dxa"/>
          </w:tcPr>
          <w:p w14:paraId="0288FCE9" w14:textId="61271FDE" w:rsidR="002A26FA" w:rsidRPr="002A26FA" w:rsidRDefault="002A26FA" w:rsidP="002A26FA">
            <w:pPr>
              <w:pStyle w:val="TAL"/>
              <w:rPr>
                <w:sz w:val="16"/>
              </w:rPr>
            </w:pPr>
            <w:r>
              <w:rPr>
                <w:sz w:val="16"/>
              </w:rPr>
              <w:t>A</w:t>
            </w:r>
          </w:p>
        </w:tc>
        <w:tc>
          <w:tcPr>
            <w:tcW w:w="510" w:type="dxa"/>
          </w:tcPr>
          <w:p w14:paraId="5C5B385B" w14:textId="34FE6E27" w:rsidR="002A26FA" w:rsidRPr="002A26FA" w:rsidRDefault="002A26FA" w:rsidP="002A26FA">
            <w:pPr>
              <w:pStyle w:val="TAL"/>
              <w:rPr>
                <w:sz w:val="16"/>
              </w:rPr>
            </w:pPr>
            <w:r>
              <w:rPr>
                <w:sz w:val="16"/>
              </w:rPr>
              <w:t>Rel-18</w:t>
            </w:r>
          </w:p>
        </w:tc>
        <w:tc>
          <w:tcPr>
            <w:tcW w:w="750" w:type="dxa"/>
          </w:tcPr>
          <w:p w14:paraId="328DE05D" w14:textId="1FD4943A" w:rsidR="002A26FA" w:rsidRPr="002A26FA" w:rsidRDefault="002A26FA" w:rsidP="002A26FA">
            <w:pPr>
              <w:pStyle w:val="TAL"/>
              <w:rPr>
                <w:sz w:val="16"/>
              </w:rPr>
            </w:pPr>
            <w:r>
              <w:rPr>
                <w:sz w:val="16"/>
              </w:rPr>
              <w:t>18.5.0</w:t>
            </w:r>
          </w:p>
        </w:tc>
        <w:tc>
          <w:tcPr>
            <w:tcW w:w="2598" w:type="dxa"/>
          </w:tcPr>
          <w:p w14:paraId="07E53072" w14:textId="3947488B" w:rsidR="002A26FA" w:rsidRPr="002A26FA" w:rsidRDefault="002A26FA" w:rsidP="002A26FA">
            <w:pPr>
              <w:pStyle w:val="TAL"/>
              <w:rPr>
                <w:sz w:val="16"/>
              </w:rPr>
            </w:pPr>
            <w:r>
              <w:rPr>
                <w:sz w:val="16"/>
              </w:rPr>
              <w:t>Naming mismatch in the OpenAPI specification</w:t>
            </w:r>
          </w:p>
        </w:tc>
      </w:tr>
    </w:tbl>
    <w:p w14:paraId="6268560A" w14:textId="77777777" w:rsidR="002A26FA" w:rsidRDefault="002A26FA" w:rsidP="002A26FA"/>
    <w:p w14:paraId="03BCE7AB"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C6D0B4" w14:textId="676F230E" w:rsidR="002A26FA" w:rsidRDefault="002A26FA" w:rsidP="002A26FA">
      <w:pPr>
        <w:rPr>
          <w:rFonts w:ascii="Arial" w:hAnsi="Arial" w:cs="Arial"/>
          <w:b/>
          <w:sz w:val="24"/>
        </w:rPr>
      </w:pPr>
      <w:r>
        <w:rPr>
          <w:rFonts w:ascii="Arial" w:hAnsi="Arial" w:cs="Arial"/>
          <w:b/>
          <w:color w:val="0000FF"/>
          <w:sz w:val="24"/>
        </w:rPr>
        <w:t>CP-241063</w:t>
      </w:r>
      <w:r>
        <w:rPr>
          <w:rFonts w:ascii="Arial" w:hAnsi="Arial" w:cs="Arial"/>
          <w:b/>
          <w:color w:val="0000FF"/>
          <w:sz w:val="24"/>
        </w:rPr>
        <w:tab/>
      </w:r>
      <w:r>
        <w:rPr>
          <w:rFonts w:ascii="Arial" w:hAnsi="Arial" w:cs="Arial"/>
          <w:b/>
          <w:sz w:val="24"/>
        </w:rPr>
        <w:t>CR Pack on Open API version and External docs Rel-17</w:t>
      </w:r>
    </w:p>
    <w:p w14:paraId="0FBF26D7"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B8D79E4" w14:textId="77777777" w:rsidR="002A26FA" w:rsidRDefault="002A26FA" w:rsidP="002A26FA">
      <w:r>
        <w:t>List of CRs in this pack</w:t>
      </w:r>
    </w:p>
    <w:tbl>
      <w:tblPr>
        <w:tblStyle w:val="TableGrid"/>
        <w:tblW w:w="0" w:type="auto"/>
        <w:tblLook w:val="04A0" w:firstRow="1" w:lastRow="0" w:firstColumn="1" w:lastColumn="0" w:noHBand="0" w:noVBand="1"/>
      </w:tblPr>
      <w:tblGrid>
        <w:gridCol w:w="1098"/>
        <w:gridCol w:w="999"/>
        <w:gridCol w:w="1008"/>
        <w:gridCol w:w="1095"/>
        <w:gridCol w:w="572"/>
        <w:gridCol w:w="560"/>
        <w:gridCol w:w="559"/>
        <w:gridCol w:w="510"/>
        <w:gridCol w:w="750"/>
        <w:gridCol w:w="2478"/>
      </w:tblGrid>
      <w:tr w:rsidR="002A26FA" w14:paraId="7D5B486B" w14:textId="77777777" w:rsidTr="002A26FA">
        <w:tc>
          <w:tcPr>
            <w:tcW w:w="1130" w:type="dxa"/>
          </w:tcPr>
          <w:p w14:paraId="6306DA7D" w14:textId="31F61BF2" w:rsidR="002A26FA" w:rsidRDefault="002A26FA" w:rsidP="002A26FA">
            <w:pPr>
              <w:pStyle w:val="TAH"/>
            </w:pPr>
            <w:r>
              <w:lastRenderedPageBreak/>
              <w:t>WG TDoc</w:t>
            </w:r>
          </w:p>
        </w:tc>
        <w:tc>
          <w:tcPr>
            <w:tcW w:w="1018" w:type="dxa"/>
          </w:tcPr>
          <w:p w14:paraId="18F8EB71" w14:textId="499ADC1E" w:rsidR="002A26FA" w:rsidRDefault="002A26FA" w:rsidP="002A26FA">
            <w:pPr>
              <w:pStyle w:val="TAH"/>
            </w:pPr>
            <w:r>
              <w:t xml:space="preserve">WG </w:t>
            </w:r>
            <w:proofErr w:type="spellStart"/>
            <w:r>
              <w:t>decisn</w:t>
            </w:r>
            <w:proofErr w:type="spellEnd"/>
          </w:p>
        </w:tc>
        <w:tc>
          <w:tcPr>
            <w:tcW w:w="1019" w:type="dxa"/>
          </w:tcPr>
          <w:p w14:paraId="206D1576" w14:textId="54FB567F" w:rsidR="002A26FA" w:rsidRDefault="002A26FA" w:rsidP="002A26FA">
            <w:pPr>
              <w:pStyle w:val="TAH"/>
            </w:pPr>
            <w:r>
              <w:t xml:space="preserve">TSG </w:t>
            </w:r>
            <w:proofErr w:type="spellStart"/>
            <w:r>
              <w:t>decisn</w:t>
            </w:r>
            <w:proofErr w:type="spellEnd"/>
          </w:p>
        </w:tc>
        <w:tc>
          <w:tcPr>
            <w:tcW w:w="1129" w:type="dxa"/>
          </w:tcPr>
          <w:p w14:paraId="13DD0751" w14:textId="493219AE" w:rsidR="002A26FA" w:rsidRDefault="002A26FA" w:rsidP="002A26FA">
            <w:pPr>
              <w:pStyle w:val="TAH"/>
            </w:pPr>
            <w:r>
              <w:t>Spec</w:t>
            </w:r>
          </w:p>
        </w:tc>
        <w:tc>
          <w:tcPr>
            <w:tcW w:w="572" w:type="dxa"/>
          </w:tcPr>
          <w:p w14:paraId="216E71CA" w14:textId="2210165C" w:rsidR="002A26FA" w:rsidRDefault="002A26FA" w:rsidP="002A26FA">
            <w:pPr>
              <w:pStyle w:val="TAH"/>
            </w:pPr>
            <w:r>
              <w:t>CR</w:t>
            </w:r>
          </w:p>
        </w:tc>
        <w:tc>
          <w:tcPr>
            <w:tcW w:w="566" w:type="dxa"/>
          </w:tcPr>
          <w:p w14:paraId="2510112D" w14:textId="5E367B58" w:rsidR="002A26FA" w:rsidRDefault="002A26FA" w:rsidP="002A26FA">
            <w:pPr>
              <w:pStyle w:val="TAH"/>
            </w:pPr>
            <w:r>
              <w:t>rev</w:t>
            </w:r>
          </w:p>
        </w:tc>
        <w:tc>
          <w:tcPr>
            <w:tcW w:w="566" w:type="dxa"/>
          </w:tcPr>
          <w:p w14:paraId="746FA710" w14:textId="6B26DA73" w:rsidR="002A26FA" w:rsidRDefault="002A26FA" w:rsidP="002A26FA">
            <w:pPr>
              <w:pStyle w:val="TAH"/>
            </w:pPr>
            <w:r>
              <w:t>cat</w:t>
            </w:r>
          </w:p>
        </w:tc>
        <w:tc>
          <w:tcPr>
            <w:tcW w:w="510" w:type="dxa"/>
          </w:tcPr>
          <w:p w14:paraId="7A690818" w14:textId="4C9754CE" w:rsidR="002A26FA" w:rsidRDefault="002A26FA" w:rsidP="002A26FA">
            <w:pPr>
              <w:pStyle w:val="TAH"/>
            </w:pPr>
            <w:proofErr w:type="spellStart"/>
            <w:r>
              <w:t>Rel</w:t>
            </w:r>
            <w:proofErr w:type="spellEnd"/>
          </w:p>
        </w:tc>
        <w:tc>
          <w:tcPr>
            <w:tcW w:w="750" w:type="dxa"/>
          </w:tcPr>
          <w:p w14:paraId="2A688784" w14:textId="649D3362" w:rsidR="002A26FA" w:rsidRDefault="002A26FA" w:rsidP="002A26FA">
            <w:pPr>
              <w:pStyle w:val="TAH"/>
            </w:pPr>
            <w:proofErr w:type="spellStart"/>
            <w:r>
              <w:t>init</w:t>
            </w:r>
            <w:proofErr w:type="spellEnd"/>
            <w:r>
              <w:t xml:space="preserve"> </w:t>
            </w:r>
            <w:proofErr w:type="spellStart"/>
            <w:r>
              <w:t>vers</w:t>
            </w:r>
            <w:proofErr w:type="spellEnd"/>
          </w:p>
        </w:tc>
        <w:tc>
          <w:tcPr>
            <w:tcW w:w="2595" w:type="dxa"/>
          </w:tcPr>
          <w:p w14:paraId="0723A41B" w14:textId="7DC91A8D" w:rsidR="002A26FA" w:rsidRDefault="002A26FA" w:rsidP="002A26FA">
            <w:pPr>
              <w:pStyle w:val="TAH"/>
            </w:pPr>
            <w:r>
              <w:t>Title</w:t>
            </w:r>
          </w:p>
        </w:tc>
      </w:tr>
      <w:tr w:rsidR="002A26FA" w14:paraId="6BE05EF1" w14:textId="77777777" w:rsidTr="002A26FA">
        <w:tc>
          <w:tcPr>
            <w:tcW w:w="1130" w:type="dxa"/>
          </w:tcPr>
          <w:p w14:paraId="35ED022C" w14:textId="19A73658" w:rsidR="002A26FA" w:rsidRPr="002A26FA" w:rsidRDefault="002A26FA" w:rsidP="002A26FA">
            <w:pPr>
              <w:pStyle w:val="TAL"/>
              <w:rPr>
                <w:sz w:val="16"/>
              </w:rPr>
            </w:pPr>
            <w:r>
              <w:rPr>
                <w:sz w:val="16"/>
              </w:rPr>
              <w:t>C4-242529</w:t>
            </w:r>
          </w:p>
        </w:tc>
        <w:tc>
          <w:tcPr>
            <w:tcW w:w="1018" w:type="dxa"/>
          </w:tcPr>
          <w:p w14:paraId="60791618" w14:textId="3EDC8BEF" w:rsidR="002A26FA" w:rsidRPr="002A26FA" w:rsidRDefault="002A26FA" w:rsidP="002A26FA">
            <w:pPr>
              <w:pStyle w:val="TAL"/>
              <w:rPr>
                <w:sz w:val="16"/>
              </w:rPr>
            </w:pPr>
            <w:r>
              <w:rPr>
                <w:sz w:val="16"/>
              </w:rPr>
              <w:t>agreed</w:t>
            </w:r>
          </w:p>
        </w:tc>
        <w:tc>
          <w:tcPr>
            <w:tcW w:w="1019" w:type="dxa"/>
          </w:tcPr>
          <w:p w14:paraId="205174D5" w14:textId="2DF131FB" w:rsidR="002A26FA" w:rsidRPr="002A26FA" w:rsidRDefault="002A26FA" w:rsidP="002A26FA">
            <w:pPr>
              <w:pStyle w:val="TAL"/>
              <w:rPr>
                <w:sz w:val="16"/>
              </w:rPr>
            </w:pPr>
            <w:r>
              <w:rPr>
                <w:sz w:val="16"/>
              </w:rPr>
              <w:t>approved</w:t>
            </w:r>
          </w:p>
        </w:tc>
        <w:tc>
          <w:tcPr>
            <w:tcW w:w="1129" w:type="dxa"/>
          </w:tcPr>
          <w:p w14:paraId="6FFBC83F" w14:textId="19174214" w:rsidR="002A26FA" w:rsidRPr="002A26FA" w:rsidRDefault="002A26FA" w:rsidP="002A26FA">
            <w:pPr>
              <w:pStyle w:val="TAL"/>
              <w:rPr>
                <w:sz w:val="16"/>
              </w:rPr>
            </w:pPr>
            <w:r>
              <w:rPr>
                <w:sz w:val="16"/>
              </w:rPr>
              <w:t>29.256</w:t>
            </w:r>
          </w:p>
        </w:tc>
        <w:tc>
          <w:tcPr>
            <w:tcW w:w="572" w:type="dxa"/>
          </w:tcPr>
          <w:p w14:paraId="293E13EC" w14:textId="2C4EAF37" w:rsidR="002A26FA" w:rsidRPr="002A26FA" w:rsidRDefault="002A26FA" w:rsidP="002A26FA">
            <w:pPr>
              <w:pStyle w:val="TAL"/>
              <w:rPr>
                <w:sz w:val="16"/>
              </w:rPr>
            </w:pPr>
            <w:r>
              <w:rPr>
                <w:sz w:val="16"/>
              </w:rPr>
              <w:t>0028</w:t>
            </w:r>
          </w:p>
        </w:tc>
        <w:tc>
          <w:tcPr>
            <w:tcW w:w="566" w:type="dxa"/>
          </w:tcPr>
          <w:p w14:paraId="4D8F021A" w14:textId="77777777" w:rsidR="002A26FA" w:rsidRPr="002A26FA" w:rsidRDefault="002A26FA" w:rsidP="002A26FA">
            <w:pPr>
              <w:pStyle w:val="TAL"/>
              <w:rPr>
                <w:sz w:val="16"/>
              </w:rPr>
            </w:pPr>
          </w:p>
        </w:tc>
        <w:tc>
          <w:tcPr>
            <w:tcW w:w="566" w:type="dxa"/>
          </w:tcPr>
          <w:p w14:paraId="02507039" w14:textId="61A4A26D" w:rsidR="002A26FA" w:rsidRPr="002A26FA" w:rsidRDefault="002A26FA" w:rsidP="002A26FA">
            <w:pPr>
              <w:pStyle w:val="TAL"/>
              <w:rPr>
                <w:sz w:val="16"/>
              </w:rPr>
            </w:pPr>
            <w:r>
              <w:rPr>
                <w:sz w:val="16"/>
              </w:rPr>
              <w:t>F</w:t>
            </w:r>
          </w:p>
        </w:tc>
        <w:tc>
          <w:tcPr>
            <w:tcW w:w="510" w:type="dxa"/>
          </w:tcPr>
          <w:p w14:paraId="62EDE6D7" w14:textId="03F81A73" w:rsidR="002A26FA" w:rsidRPr="002A26FA" w:rsidRDefault="002A26FA" w:rsidP="002A26FA">
            <w:pPr>
              <w:pStyle w:val="TAL"/>
              <w:rPr>
                <w:sz w:val="16"/>
              </w:rPr>
            </w:pPr>
            <w:r>
              <w:rPr>
                <w:sz w:val="16"/>
              </w:rPr>
              <w:t>Rel-17</w:t>
            </w:r>
          </w:p>
        </w:tc>
        <w:tc>
          <w:tcPr>
            <w:tcW w:w="750" w:type="dxa"/>
          </w:tcPr>
          <w:p w14:paraId="5BBD9F6C" w14:textId="601B6200" w:rsidR="002A26FA" w:rsidRPr="002A26FA" w:rsidRDefault="002A26FA" w:rsidP="002A26FA">
            <w:pPr>
              <w:pStyle w:val="TAL"/>
              <w:rPr>
                <w:sz w:val="16"/>
              </w:rPr>
            </w:pPr>
            <w:r>
              <w:rPr>
                <w:sz w:val="16"/>
              </w:rPr>
              <w:t>17.5.0</w:t>
            </w:r>
          </w:p>
        </w:tc>
        <w:tc>
          <w:tcPr>
            <w:tcW w:w="2595" w:type="dxa"/>
          </w:tcPr>
          <w:p w14:paraId="1499D07F" w14:textId="158B8AFF" w:rsidR="002A26FA" w:rsidRPr="002A26FA" w:rsidRDefault="002A26FA" w:rsidP="002A26FA">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2A26FA" w14:paraId="3F0DF3B5" w14:textId="77777777" w:rsidTr="002A26FA">
        <w:tc>
          <w:tcPr>
            <w:tcW w:w="1130" w:type="dxa"/>
          </w:tcPr>
          <w:p w14:paraId="5D9D01C0" w14:textId="154B47DD" w:rsidR="002A26FA" w:rsidRPr="002A26FA" w:rsidRDefault="002A26FA" w:rsidP="002A26FA">
            <w:pPr>
              <w:pStyle w:val="TAL"/>
              <w:rPr>
                <w:sz w:val="16"/>
              </w:rPr>
            </w:pPr>
            <w:r>
              <w:rPr>
                <w:sz w:val="16"/>
              </w:rPr>
              <w:t>C4-242530</w:t>
            </w:r>
          </w:p>
        </w:tc>
        <w:tc>
          <w:tcPr>
            <w:tcW w:w="1018" w:type="dxa"/>
          </w:tcPr>
          <w:p w14:paraId="6B591949" w14:textId="0410AC5A" w:rsidR="002A26FA" w:rsidRPr="002A26FA" w:rsidRDefault="002A26FA" w:rsidP="002A26FA">
            <w:pPr>
              <w:pStyle w:val="TAL"/>
              <w:rPr>
                <w:sz w:val="16"/>
              </w:rPr>
            </w:pPr>
            <w:r>
              <w:rPr>
                <w:sz w:val="16"/>
              </w:rPr>
              <w:t>agreed</w:t>
            </w:r>
          </w:p>
        </w:tc>
        <w:tc>
          <w:tcPr>
            <w:tcW w:w="1019" w:type="dxa"/>
          </w:tcPr>
          <w:p w14:paraId="542BECFF" w14:textId="0EB09B9E" w:rsidR="002A26FA" w:rsidRPr="002A26FA" w:rsidRDefault="002A26FA" w:rsidP="002A26FA">
            <w:pPr>
              <w:pStyle w:val="TAL"/>
              <w:rPr>
                <w:sz w:val="16"/>
              </w:rPr>
            </w:pPr>
            <w:r>
              <w:rPr>
                <w:sz w:val="16"/>
              </w:rPr>
              <w:t>approved</w:t>
            </w:r>
          </w:p>
        </w:tc>
        <w:tc>
          <w:tcPr>
            <w:tcW w:w="1129" w:type="dxa"/>
          </w:tcPr>
          <w:p w14:paraId="342FC6A2" w14:textId="284EA23D" w:rsidR="002A26FA" w:rsidRPr="002A26FA" w:rsidRDefault="002A26FA" w:rsidP="002A26FA">
            <w:pPr>
              <w:pStyle w:val="TAL"/>
              <w:rPr>
                <w:sz w:val="16"/>
              </w:rPr>
            </w:pPr>
            <w:r>
              <w:rPr>
                <w:sz w:val="16"/>
              </w:rPr>
              <w:t>29.503</w:t>
            </w:r>
          </w:p>
        </w:tc>
        <w:tc>
          <w:tcPr>
            <w:tcW w:w="572" w:type="dxa"/>
          </w:tcPr>
          <w:p w14:paraId="27E40015" w14:textId="6BB2CD95" w:rsidR="002A26FA" w:rsidRPr="002A26FA" w:rsidRDefault="002A26FA" w:rsidP="002A26FA">
            <w:pPr>
              <w:pStyle w:val="TAL"/>
              <w:rPr>
                <w:sz w:val="16"/>
              </w:rPr>
            </w:pPr>
            <w:r>
              <w:rPr>
                <w:sz w:val="16"/>
              </w:rPr>
              <w:t>1271</w:t>
            </w:r>
          </w:p>
        </w:tc>
        <w:tc>
          <w:tcPr>
            <w:tcW w:w="566" w:type="dxa"/>
          </w:tcPr>
          <w:p w14:paraId="70E3E730" w14:textId="77777777" w:rsidR="002A26FA" w:rsidRPr="002A26FA" w:rsidRDefault="002A26FA" w:rsidP="002A26FA">
            <w:pPr>
              <w:pStyle w:val="TAL"/>
              <w:rPr>
                <w:sz w:val="16"/>
              </w:rPr>
            </w:pPr>
          </w:p>
        </w:tc>
        <w:tc>
          <w:tcPr>
            <w:tcW w:w="566" w:type="dxa"/>
          </w:tcPr>
          <w:p w14:paraId="72291A2A" w14:textId="4585BBA6" w:rsidR="002A26FA" w:rsidRPr="002A26FA" w:rsidRDefault="002A26FA" w:rsidP="002A26FA">
            <w:pPr>
              <w:pStyle w:val="TAL"/>
              <w:rPr>
                <w:sz w:val="16"/>
              </w:rPr>
            </w:pPr>
            <w:r>
              <w:rPr>
                <w:sz w:val="16"/>
              </w:rPr>
              <w:t>F</w:t>
            </w:r>
          </w:p>
        </w:tc>
        <w:tc>
          <w:tcPr>
            <w:tcW w:w="510" w:type="dxa"/>
          </w:tcPr>
          <w:p w14:paraId="2DDDB5AB" w14:textId="367CA626" w:rsidR="002A26FA" w:rsidRPr="002A26FA" w:rsidRDefault="002A26FA" w:rsidP="002A26FA">
            <w:pPr>
              <w:pStyle w:val="TAL"/>
              <w:rPr>
                <w:sz w:val="16"/>
              </w:rPr>
            </w:pPr>
            <w:r>
              <w:rPr>
                <w:sz w:val="16"/>
              </w:rPr>
              <w:t>Rel-17</w:t>
            </w:r>
          </w:p>
        </w:tc>
        <w:tc>
          <w:tcPr>
            <w:tcW w:w="750" w:type="dxa"/>
          </w:tcPr>
          <w:p w14:paraId="2D8F3711" w14:textId="66FEC749" w:rsidR="002A26FA" w:rsidRPr="002A26FA" w:rsidRDefault="002A26FA" w:rsidP="002A26FA">
            <w:pPr>
              <w:pStyle w:val="TAL"/>
              <w:rPr>
                <w:sz w:val="16"/>
              </w:rPr>
            </w:pPr>
            <w:r>
              <w:rPr>
                <w:sz w:val="16"/>
              </w:rPr>
              <w:t>17.14.0</w:t>
            </w:r>
          </w:p>
        </w:tc>
        <w:tc>
          <w:tcPr>
            <w:tcW w:w="2595" w:type="dxa"/>
          </w:tcPr>
          <w:p w14:paraId="6A4047C3" w14:textId="5730204C" w:rsidR="002A26FA" w:rsidRPr="002A26FA" w:rsidRDefault="002A26FA" w:rsidP="002A26FA">
            <w:pPr>
              <w:pStyle w:val="TAL"/>
              <w:rPr>
                <w:sz w:val="16"/>
              </w:rPr>
            </w:pPr>
            <w:r>
              <w:rPr>
                <w:sz w:val="16"/>
              </w:rPr>
              <w:t>29.503 Rel-17 API version and External doc update</w:t>
            </w:r>
          </w:p>
        </w:tc>
      </w:tr>
      <w:tr w:rsidR="002A26FA" w14:paraId="0C4F0787" w14:textId="77777777" w:rsidTr="002A26FA">
        <w:tc>
          <w:tcPr>
            <w:tcW w:w="1130" w:type="dxa"/>
          </w:tcPr>
          <w:p w14:paraId="3A5FC3C4" w14:textId="4EE08C66" w:rsidR="002A26FA" w:rsidRPr="002A26FA" w:rsidRDefault="002A26FA" w:rsidP="002A26FA">
            <w:pPr>
              <w:pStyle w:val="TAL"/>
              <w:rPr>
                <w:sz w:val="16"/>
              </w:rPr>
            </w:pPr>
            <w:r>
              <w:rPr>
                <w:sz w:val="16"/>
              </w:rPr>
              <w:t>C4-242531</w:t>
            </w:r>
          </w:p>
        </w:tc>
        <w:tc>
          <w:tcPr>
            <w:tcW w:w="1018" w:type="dxa"/>
          </w:tcPr>
          <w:p w14:paraId="06E61943" w14:textId="17771467" w:rsidR="002A26FA" w:rsidRPr="002A26FA" w:rsidRDefault="002A26FA" w:rsidP="002A26FA">
            <w:pPr>
              <w:pStyle w:val="TAL"/>
              <w:rPr>
                <w:sz w:val="16"/>
              </w:rPr>
            </w:pPr>
            <w:r>
              <w:rPr>
                <w:sz w:val="16"/>
              </w:rPr>
              <w:t>agreed</w:t>
            </w:r>
          </w:p>
        </w:tc>
        <w:tc>
          <w:tcPr>
            <w:tcW w:w="1019" w:type="dxa"/>
          </w:tcPr>
          <w:p w14:paraId="4463D7C3" w14:textId="4E5663BF" w:rsidR="002A26FA" w:rsidRPr="002A26FA" w:rsidRDefault="002A26FA" w:rsidP="002A26FA">
            <w:pPr>
              <w:pStyle w:val="TAL"/>
              <w:rPr>
                <w:sz w:val="16"/>
              </w:rPr>
            </w:pPr>
            <w:r>
              <w:rPr>
                <w:sz w:val="16"/>
              </w:rPr>
              <w:t>approved</w:t>
            </w:r>
          </w:p>
        </w:tc>
        <w:tc>
          <w:tcPr>
            <w:tcW w:w="1129" w:type="dxa"/>
          </w:tcPr>
          <w:p w14:paraId="45592510" w14:textId="633D764B" w:rsidR="002A26FA" w:rsidRPr="002A26FA" w:rsidRDefault="002A26FA" w:rsidP="002A26FA">
            <w:pPr>
              <w:pStyle w:val="TAL"/>
              <w:rPr>
                <w:sz w:val="16"/>
              </w:rPr>
            </w:pPr>
            <w:r>
              <w:rPr>
                <w:sz w:val="16"/>
              </w:rPr>
              <w:t>29.505</w:t>
            </w:r>
          </w:p>
        </w:tc>
        <w:tc>
          <w:tcPr>
            <w:tcW w:w="572" w:type="dxa"/>
          </w:tcPr>
          <w:p w14:paraId="07EFACC2" w14:textId="47F00844" w:rsidR="002A26FA" w:rsidRPr="002A26FA" w:rsidRDefault="002A26FA" w:rsidP="002A26FA">
            <w:pPr>
              <w:pStyle w:val="TAL"/>
              <w:rPr>
                <w:sz w:val="16"/>
              </w:rPr>
            </w:pPr>
            <w:r>
              <w:rPr>
                <w:sz w:val="16"/>
              </w:rPr>
              <w:t>0509</w:t>
            </w:r>
          </w:p>
        </w:tc>
        <w:tc>
          <w:tcPr>
            <w:tcW w:w="566" w:type="dxa"/>
          </w:tcPr>
          <w:p w14:paraId="10C34F11" w14:textId="77777777" w:rsidR="002A26FA" w:rsidRPr="002A26FA" w:rsidRDefault="002A26FA" w:rsidP="002A26FA">
            <w:pPr>
              <w:pStyle w:val="TAL"/>
              <w:rPr>
                <w:sz w:val="16"/>
              </w:rPr>
            </w:pPr>
          </w:p>
        </w:tc>
        <w:tc>
          <w:tcPr>
            <w:tcW w:w="566" w:type="dxa"/>
          </w:tcPr>
          <w:p w14:paraId="2FBD08AF" w14:textId="5E79FD8E" w:rsidR="002A26FA" w:rsidRPr="002A26FA" w:rsidRDefault="002A26FA" w:rsidP="002A26FA">
            <w:pPr>
              <w:pStyle w:val="TAL"/>
              <w:rPr>
                <w:sz w:val="16"/>
              </w:rPr>
            </w:pPr>
            <w:r>
              <w:rPr>
                <w:sz w:val="16"/>
              </w:rPr>
              <w:t>F</w:t>
            </w:r>
          </w:p>
        </w:tc>
        <w:tc>
          <w:tcPr>
            <w:tcW w:w="510" w:type="dxa"/>
          </w:tcPr>
          <w:p w14:paraId="0202DC52" w14:textId="09011D29" w:rsidR="002A26FA" w:rsidRPr="002A26FA" w:rsidRDefault="002A26FA" w:rsidP="002A26FA">
            <w:pPr>
              <w:pStyle w:val="TAL"/>
              <w:rPr>
                <w:sz w:val="16"/>
              </w:rPr>
            </w:pPr>
            <w:r>
              <w:rPr>
                <w:sz w:val="16"/>
              </w:rPr>
              <w:t>Rel-17</w:t>
            </w:r>
          </w:p>
        </w:tc>
        <w:tc>
          <w:tcPr>
            <w:tcW w:w="750" w:type="dxa"/>
          </w:tcPr>
          <w:p w14:paraId="42CAF8DA" w14:textId="0AC868F1" w:rsidR="002A26FA" w:rsidRPr="002A26FA" w:rsidRDefault="002A26FA" w:rsidP="002A26FA">
            <w:pPr>
              <w:pStyle w:val="TAL"/>
              <w:rPr>
                <w:sz w:val="16"/>
              </w:rPr>
            </w:pPr>
            <w:r>
              <w:rPr>
                <w:sz w:val="16"/>
              </w:rPr>
              <w:t>17.11.0</w:t>
            </w:r>
          </w:p>
        </w:tc>
        <w:tc>
          <w:tcPr>
            <w:tcW w:w="2595" w:type="dxa"/>
          </w:tcPr>
          <w:p w14:paraId="7FB98C79" w14:textId="456E9E1F" w:rsidR="002A26FA" w:rsidRPr="002A26FA" w:rsidRDefault="002A26FA" w:rsidP="002A26FA">
            <w:pPr>
              <w:pStyle w:val="TAL"/>
              <w:rPr>
                <w:sz w:val="16"/>
              </w:rPr>
            </w:pPr>
            <w:r>
              <w:rPr>
                <w:sz w:val="16"/>
              </w:rPr>
              <w:t>29.505 Rel-17 External doc update</w:t>
            </w:r>
          </w:p>
        </w:tc>
      </w:tr>
      <w:tr w:rsidR="002A26FA" w14:paraId="618ECC38" w14:textId="77777777" w:rsidTr="002A26FA">
        <w:tc>
          <w:tcPr>
            <w:tcW w:w="1130" w:type="dxa"/>
          </w:tcPr>
          <w:p w14:paraId="2B123FF7" w14:textId="3E3D5B28" w:rsidR="002A26FA" w:rsidRPr="002A26FA" w:rsidRDefault="002A26FA" w:rsidP="002A26FA">
            <w:pPr>
              <w:pStyle w:val="TAL"/>
              <w:rPr>
                <w:sz w:val="16"/>
              </w:rPr>
            </w:pPr>
            <w:r>
              <w:rPr>
                <w:sz w:val="16"/>
              </w:rPr>
              <w:t>C4-242532</w:t>
            </w:r>
          </w:p>
        </w:tc>
        <w:tc>
          <w:tcPr>
            <w:tcW w:w="1018" w:type="dxa"/>
          </w:tcPr>
          <w:p w14:paraId="762CA272" w14:textId="52DEED10" w:rsidR="002A26FA" w:rsidRPr="002A26FA" w:rsidRDefault="002A26FA" w:rsidP="002A26FA">
            <w:pPr>
              <w:pStyle w:val="TAL"/>
              <w:rPr>
                <w:sz w:val="16"/>
              </w:rPr>
            </w:pPr>
            <w:r>
              <w:rPr>
                <w:sz w:val="16"/>
              </w:rPr>
              <w:t>agreed</w:t>
            </w:r>
          </w:p>
        </w:tc>
        <w:tc>
          <w:tcPr>
            <w:tcW w:w="1019" w:type="dxa"/>
          </w:tcPr>
          <w:p w14:paraId="2960E6B4" w14:textId="4D396F5B" w:rsidR="002A26FA" w:rsidRPr="002A26FA" w:rsidRDefault="002A26FA" w:rsidP="002A26FA">
            <w:pPr>
              <w:pStyle w:val="TAL"/>
              <w:rPr>
                <w:sz w:val="16"/>
              </w:rPr>
            </w:pPr>
            <w:r>
              <w:rPr>
                <w:sz w:val="16"/>
              </w:rPr>
              <w:t>approved</w:t>
            </w:r>
          </w:p>
        </w:tc>
        <w:tc>
          <w:tcPr>
            <w:tcW w:w="1129" w:type="dxa"/>
          </w:tcPr>
          <w:p w14:paraId="057F4177" w14:textId="2F71C928" w:rsidR="002A26FA" w:rsidRPr="002A26FA" w:rsidRDefault="002A26FA" w:rsidP="002A26FA">
            <w:pPr>
              <w:pStyle w:val="TAL"/>
              <w:rPr>
                <w:sz w:val="16"/>
              </w:rPr>
            </w:pPr>
            <w:r>
              <w:rPr>
                <w:sz w:val="16"/>
              </w:rPr>
              <w:t>29.509</w:t>
            </w:r>
          </w:p>
        </w:tc>
        <w:tc>
          <w:tcPr>
            <w:tcW w:w="572" w:type="dxa"/>
          </w:tcPr>
          <w:p w14:paraId="7DFF1CF0" w14:textId="3B3EC7DE" w:rsidR="002A26FA" w:rsidRPr="002A26FA" w:rsidRDefault="002A26FA" w:rsidP="002A26FA">
            <w:pPr>
              <w:pStyle w:val="TAL"/>
              <w:rPr>
                <w:sz w:val="16"/>
              </w:rPr>
            </w:pPr>
            <w:r>
              <w:rPr>
                <w:sz w:val="16"/>
              </w:rPr>
              <w:t>0223</w:t>
            </w:r>
          </w:p>
        </w:tc>
        <w:tc>
          <w:tcPr>
            <w:tcW w:w="566" w:type="dxa"/>
          </w:tcPr>
          <w:p w14:paraId="3F06118F" w14:textId="77777777" w:rsidR="002A26FA" w:rsidRPr="002A26FA" w:rsidRDefault="002A26FA" w:rsidP="002A26FA">
            <w:pPr>
              <w:pStyle w:val="TAL"/>
              <w:rPr>
                <w:sz w:val="16"/>
              </w:rPr>
            </w:pPr>
          </w:p>
        </w:tc>
        <w:tc>
          <w:tcPr>
            <w:tcW w:w="566" w:type="dxa"/>
          </w:tcPr>
          <w:p w14:paraId="66DC63DA" w14:textId="72865C4C" w:rsidR="002A26FA" w:rsidRPr="002A26FA" w:rsidRDefault="002A26FA" w:rsidP="002A26FA">
            <w:pPr>
              <w:pStyle w:val="TAL"/>
              <w:rPr>
                <w:sz w:val="16"/>
              </w:rPr>
            </w:pPr>
            <w:r>
              <w:rPr>
                <w:sz w:val="16"/>
              </w:rPr>
              <w:t>F</w:t>
            </w:r>
          </w:p>
        </w:tc>
        <w:tc>
          <w:tcPr>
            <w:tcW w:w="510" w:type="dxa"/>
          </w:tcPr>
          <w:p w14:paraId="2FEF9849" w14:textId="278FC8D8" w:rsidR="002A26FA" w:rsidRPr="002A26FA" w:rsidRDefault="002A26FA" w:rsidP="002A26FA">
            <w:pPr>
              <w:pStyle w:val="TAL"/>
              <w:rPr>
                <w:sz w:val="16"/>
              </w:rPr>
            </w:pPr>
            <w:r>
              <w:rPr>
                <w:sz w:val="16"/>
              </w:rPr>
              <w:t>Rel-17</w:t>
            </w:r>
          </w:p>
        </w:tc>
        <w:tc>
          <w:tcPr>
            <w:tcW w:w="750" w:type="dxa"/>
          </w:tcPr>
          <w:p w14:paraId="15B1E630" w14:textId="5218DC69" w:rsidR="002A26FA" w:rsidRPr="002A26FA" w:rsidRDefault="002A26FA" w:rsidP="002A26FA">
            <w:pPr>
              <w:pStyle w:val="TAL"/>
              <w:rPr>
                <w:sz w:val="16"/>
              </w:rPr>
            </w:pPr>
            <w:r>
              <w:rPr>
                <w:sz w:val="16"/>
              </w:rPr>
              <w:t>17.10.0</w:t>
            </w:r>
          </w:p>
        </w:tc>
        <w:tc>
          <w:tcPr>
            <w:tcW w:w="2595" w:type="dxa"/>
          </w:tcPr>
          <w:p w14:paraId="64D885B8" w14:textId="1ECC8F19" w:rsidR="002A26FA" w:rsidRPr="002A26FA" w:rsidRDefault="002A26FA" w:rsidP="002A26FA">
            <w:pPr>
              <w:pStyle w:val="TAL"/>
              <w:rPr>
                <w:sz w:val="16"/>
              </w:rPr>
            </w:pPr>
            <w:r>
              <w:rPr>
                <w:sz w:val="16"/>
              </w:rPr>
              <w:t>29.509 Rel-17 API version and External doc update</w:t>
            </w:r>
          </w:p>
        </w:tc>
      </w:tr>
      <w:tr w:rsidR="002A26FA" w14:paraId="18A72EF8" w14:textId="77777777" w:rsidTr="002A26FA">
        <w:tc>
          <w:tcPr>
            <w:tcW w:w="1130" w:type="dxa"/>
          </w:tcPr>
          <w:p w14:paraId="65A42A33" w14:textId="60C1B0CA" w:rsidR="002A26FA" w:rsidRPr="002A26FA" w:rsidRDefault="002A26FA" w:rsidP="002A26FA">
            <w:pPr>
              <w:pStyle w:val="TAL"/>
              <w:rPr>
                <w:sz w:val="16"/>
              </w:rPr>
            </w:pPr>
            <w:r>
              <w:rPr>
                <w:sz w:val="16"/>
              </w:rPr>
              <w:t>C4-242533</w:t>
            </w:r>
          </w:p>
        </w:tc>
        <w:tc>
          <w:tcPr>
            <w:tcW w:w="1018" w:type="dxa"/>
          </w:tcPr>
          <w:p w14:paraId="65F3D173" w14:textId="01A82747" w:rsidR="002A26FA" w:rsidRPr="002A26FA" w:rsidRDefault="002A26FA" w:rsidP="002A26FA">
            <w:pPr>
              <w:pStyle w:val="TAL"/>
              <w:rPr>
                <w:sz w:val="16"/>
              </w:rPr>
            </w:pPr>
            <w:r>
              <w:rPr>
                <w:sz w:val="16"/>
              </w:rPr>
              <w:t>agreed</w:t>
            </w:r>
          </w:p>
        </w:tc>
        <w:tc>
          <w:tcPr>
            <w:tcW w:w="1019" w:type="dxa"/>
          </w:tcPr>
          <w:p w14:paraId="55B70A55" w14:textId="2AF785DE" w:rsidR="002A26FA" w:rsidRPr="002A26FA" w:rsidRDefault="002A26FA" w:rsidP="002A26FA">
            <w:pPr>
              <w:pStyle w:val="TAL"/>
              <w:rPr>
                <w:sz w:val="16"/>
              </w:rPr>
            </w:pPr>
            <w:r>
              <w:rPr>
                <w:sz w:val="16"/>
              </w:rPr>
              <w:t>approved</w:t>
            </w:r>
          </w:p>
        </w:tc>
        <w:tc>
          <w:tcPr>
            <w:tcW w:w="1129" w:type="dxa"/>
          </w:tcPr>
          <w:p w14:paraId="6A144BBF" w14:textId="74D75C87" w:rsidR="002A26FA" w:rsidRPr="002A26FA" w:rsidRDefault="002A26FA" w:rsidP="002A26FA">
            <w:pPr>
              <w:pStyle w:val="TAL"/>
              <w:rPr>
                <w:sz w:val="16"/>
              </w:rPr>
            </w:pPr>
            <w:r>
              <w:rPr>
                <w:sz w:val="16"/>
              </w:rPr>
              <w:t>29.510</w:t>
            </w:r>
          </w:p>
        </w:tc>
        <w:tc>
          <w:tcPr>
            <w:tcW w:w="572" w:type="dxa"/>
          </w:tcPr>
          <w:p w14:paraId="27AADBAB" w14:textId="0505AC4F" w:rsidR="002A26FA" w:rsidRPr="002A26FA" w:rsidRDefault="002A26FA" w:rsidP="002A26FA">
            <w:pPr>
              <w:pStyle w:val="TAL"/>
              <w:rPr>
                <w:sz w:val="16"/>
              </w:rPr>
            </w:pPr>
            <w:r>
              <w:rPr>
                <w:sz w:val="16"/>
              </w:rPr>
              <w:t>1019</w:t>
            </w:r>
          </w:p>
        </w:tc>
        <w:tc>
          <w:tcPr>
            <w:tcW w:w="566" w:type="dxa"/>
          </w:tcPr>
          <w:p w14:paraId="60B9FD92" w14:textId="77777777" w:rsidR="002A26FA" w:rsidRPr="002A26FA" w:rsidRDefault="002A26FA" w:rsidP="002A26FA">
            <w:pPr>
              <w:pStyle w:val="TAL"/>
              <w:rPr>
                <w:sz w:val="16"/>
              </w:rPr>
            </w:pPr>
          </w:p>
        </w:tc>
        <w:tc>
          <w:tcPr>
            <w:tcW w:w="566" w:type="dxa"/>
          </w:tcPr>
          <w:p w14:paraId="5A41AAB2" w14:textId="45AFF4F1" w:rsidR="002A26FA" w:rsidRPr="002A26FA" w:rsidRDefault="002A26FA" w:rsidP="002A26FA">
            <w:pPr>
              <w:pStyle w:val="TAL"/>
              <w:rPr>
                <w:sz w:val="16"/>
              </w:rPr>
            </w:pPr>
            <w:r>
              <w:rPr>
                <w:sz w:val="16"/>
              </w:rPr>
              <w:t>F</w:t>
            </w:r>
          </w:p>
        </w:tc>
        <w:tc>
          <w:tcPr>
            <w:tcW w:w="510" w:type="dxa"/>
          </w:tcPr>
          <w:p w14:paraId="243E54A5" w14:textId="0A549BC5" w:rsidR="002A26FA" w:rsidRPr="002A26FA" w:rsidRDefault="002A26FA" w:rsidP="002A26FA">
            <w:pPr>
              <w:pStyle w:val="TAL"/>
              <w:rPr>
                <w:sz w:val="16"/>
              </w:rPr>
            </w:pPr>
            <w:r>
              <w:rPr>
                <w:sz w:val="16"/>
              </w:rPr>
              <w:t>Rel-17</w:t>
            </w:r>
          </w:p>
        </w:tc>
        <w:tc>
          <w:tcPr>
            <w:tcW w:w="750" w:type="dxa"/>
          </w:tcPr>
          <w:p w14:paraId="0641F997" w14:textId="6AE87C5A" w:rsidR="002A26FA" w:rsidRPr="002A26FA" w:rsidRDefault="002A26FA" w:rsidP="002A26FA">
            <w:pPr>
              <w:pStyle w:val="TAL"/>
              <w:rPr>
                <w:sz w:val="16"/>
              </w:rPr>
            </w:pPr>
            <w:r>
              <w:rPr>
                <w:sz w:val="16"/>
              </w:rPr>
              <w:t>17.13.0</w:t>
            </w:r>
          </w:p>
        </w:tc>
        <w:tc>
          <w:tcPr>
            <w:tcW w:w="2595" w:type="dxa"/>
          </w:tcPr>
          <w:p w14:paraId="2C10B973" w14:textId="73F773D7" w:rsidR="002A26FA" w:rsidRPr="002A26FA" w:rsidRDefault="002A26FA" w:rsidP="002A26FA">
            <w:pPr>
              <w:pStyle w:val="TAL"/>
              <w:rPr>
                <w:sz w:val="16"/>
              </w:rPr>
            </w:pPr>
            <w:r>
              <w:rPr>
                <w:sz w:val="16"/>
              </w:rPr>
              <w:t>29.510 Rel-17 API version and External doc update</w:t>
            </w:r>
          </w:p>
        </w:tc>
      </w:tr>
      <w:tr w:rsidR="002A26FA" w14:paraId="1274B1BF" w14:textId="77777777" w:rsidTr="002A26FA">
        <w:tc>
          <w:tcPr>
            <w:tcW w:w="1130" w:type="dxa"/>
          </w:tcPr>
          <w:p w14:paraId="183330BB" w14:textId="21D3A0D7" w:rsidR="002A26FA" w:rsidRPr="002A26FA" w:rsidRDefault="002A26FA" w:rsidP="002A26FA">
            <w:pPr>
              <w:pStyle w:val="TAL"/>
              <w:rPr>
                <w:sz w:val="16"/>
              </w:rPr>
            </w:pPr>
            <w:r>
              <w:rPr>
                <w:sz w:val="16"/>
              </w:rPr>
              <w:t>C4-242534</w:t>
            </w:r>
          </w:p>
        </w:tc>
        <w:tc>
          <w:tcPr>
            <w:tcW w:w="1018" w:type="dxa"/>
          </w:tcPr>
          <w:p w14:paraId="7EE123A3" w14:textId="4ECE1146" w:rsidR="002A26FA" w:rsidRPr="002A26FA" w:rsidRDefault="002A26FA" w:rsidP="002A26FA">
            <w:pPr>
              <w:pStyle w:val="TAL"/>
              <w:rPr>
                <w:sz w:val="16"/>
              </w:rPr>
            </w:pPr>
            <w:r>
              <w:rPr>
                <w:sz w:val="16"/>
              </w:rPr>
              <w:t>agreed</w:t>
            </w:r>
          </w:p>
        </w:tc>
        <w:tc>
          <w:tcPr>
            <w:tcW w:w="1019" w:type="dxa"/>
          </w:tcPr>
          <w:p w14:paraId="1E211CC7" w14:textId="52799AF9" w:rsidR="002A26FA" w:rsidRPr="002A26FA" w:rsidRDefault="002A26FA" w:rsidP="002A26FA">
            <w:pPr>
              <w:pStyle w:val="TAL"/>
              <w:rPr>
                <w:sz w:val="16"/>
              </w:rPr>
            </w:pPr>
            <w:r>
              <w:rPr>
                <w:sz w:val="16"/>
              </w:rPr>
              <w:t>approved</w:t>
            </w:r>
          </w:p>
        </w:tc>
        <w:tc>
          <w:tcPr>
            <w:tcW w:w="1129" w:type="dxa"/>
          </w:tcPr>
          <w:p w14:paraId="7759BBCE" w14:textId="1E3B158E" w:rsidR="002A26FA" w:rsidRPr="002A26FA" w:rsidRDefault="002A26FA" w:rsidP="002A26FA">
            <w:pPr>
              <w:pStyle w:val="TAL"/>
              <w:rPr>
                <w:sz w:val="16"/>
              </w:rPr>
            </w:pPr>
            <w:r>
              <w:rPr>
                <w:sz w:val="16"/>
              </w:rPr>
              <w:t>29.515</w:t>
            </w:r>
          </w:p>
        </w:tc>
        <w:tc>
          <w:tcPr>
            <w:tcW w:w="572" w:type="dxa"/>
          </w:tcPr>
          <w:p w14:paraId="4886D2E9" w14:textId="5BB6ACEB" w:rsidR="002A26FA" w:rsidRPr="002A26FA" w:rsidRDefault="002A26FA" w:rsidP="002A26FA">
            <w:pPr>
              <w:pStyle w:val="TAL"/>
              <w:rPr>
                <w:sz w:val="16"/>
              </w:rPr>
            </w:pPr>
            <w:r>
              <w:rPr>
                <w:sz w:val="16"/>
              </w:rPr>
              <w:t>0185</w:t>
            </w:r>
          </w:p>
        </w:tc>
        <w:tc>
          <w:tcPr>
            <w:tcW w:w="566" w:type="dxa"/>
          </w:tcPr>
          <w:p w14:paraId="7755FEE5" w14:textId="77777777" w:rsidR="002A26FA" w:rsidRPr="002A26FA" w:rsidRDefault="002A26FA" w:rsidP="002A26FA">
            <w:pPr>
              <w:pStyle w:val="TAL"/>
              <w:rPr>
                <w:sz w:val="16"/>
              </w:rPr>
            </w:pPr>
          </w:p>
        </w:tc>
        <w:tc>
          <w:tcPr>
            <w:tcW w:w="566" w:type="dxa"/>
          </w:tcPr>
          <w:p w14:paraId="3920979F" w14:textId="0A14A664" w:rsidR="002A26FA" w:rsidRPr="002A26FA" w:rsidRDefault="002A26FA" w:rsidP="002A26FA">
            <w:pPr>
              <w:pStyle w:val="TAL"/>
              <w:rPr>
                <w:sz w:val="16"/>
              </w:rPr>
            </w:pPr>
            <w:r>
              <w:rPr>
                <w:sz w:val="16"/>
              </w:rPr>
              <w:t>F</w:t>
            </w:r>
          </w:p>
        </w:tc>
        <w:tc>
          <w:tcPr>
            <w:tcW w:w="510" w:type="dxa"/>
          </w:tcPr>
          <w:p w14:paraId="32656F20" w14:textId="553FF6D6" w:rsidR="002A26FA" w:rsidRPr="002A26FA" w:rsidRDefault="002A26FA" w:rsidP="002A26FA">
            <w:pPr>
              <w:pStyle w:val="TAL"/>
              <w:rPr>
                <w:sz w:val="16"/>
              </w:rPr>
            </w:pPr>
            <w:r>
              <w:rPr>
                <w:sz w:val="16"/>
              </w:rPr>
              <w:t>Rel-17</w:t>
            </w:r>
          </w:p>
        </w:tc>
        <w:tc>
          <w:tcPr>
            <w:tcW w:w="750" w:type="dxa"/>
          </w:tcPr>
          <w:p w14:paraId="7864F996" w14:textId="11ED458A" w:rsidR="002A26FA" w:rsidRPr="002A26FA" w:rsidRDefault="002A26FA" w:rsidP="002A26FA">
            <w:pPr>
              <w:pStyle w:val="TAL"/>
              <w:rPr>
                <w:sz w:val="16"/>
              </w:rPr>
            </w:pPr>
            <w:r>
              <w:rPr>
                <w:sz w:val="16"/>
              </w:rPr>
              <w:t>17.9.0</w:t>
            </w:r>
          </w:p>
        </w:tc>
        <w:tc>
          <w:tcPr>
            <w:tcW w:w="2595" w:type="dxa"/>
          </w:tcPr>
          <w:p w14:paraId="54C7DCF6" w14:textId="569171C9" w:rsidR="002A26FA" w:rsidRPr="002A26FA" w:rsidRDefault="002A26FA" w:rsidP="002A26FA">
            <w:pPr>
              <w:pStyle w:val="TAL"/>
              <w:rPr>
                <w:sz w:val="16"/>
              </w:rPr>
            </w:pPr>
            <w:r>
              <w:rPr>
                <w:sz w:val="16"/>
              </w:rPr>
              <w:t>29.515 Rel-17 API version and External doc update</w:t>
            </w:r>
          </w:p>
        </w:tc>
      </w:tr>
      <w:tr w:rsidR="002A26FA" w14:paraId="7B401B3B" w14:textId="77777777" w:rsidTr="002A26FA">
        <w:tc>
          <w:tcPr>
            <w:tcW w:w="1130" w:type="dxa"/>
          </w:tcPr>
          <w:p w14:paraId="2131D10B" w14:textId="65619BD8" w:rsidR="002A26FA" w:rsidRPr="002A26FA" w:rsidRDefault="002A26FA" w:rsidP="002A26FA">
            <w:pPr>
              <w:pStyle w:val="TAL"/>
              <w:rPr>
                <w:sz w:val="16"/>
              </w:rPr>
            </w:pPr>
            <w:r>
              <w:rPr>
                <w:sz w:val="16"/>
              </w:rPr>
              <w:t>C4-242535</w:t>
            </w:r>
          </w:p>
        </w:tc>
        <w:tc>
          <w:tcPr>
            <w:tcW w:w="1018" w:type="dxa"/>
          </w:tcPr>
          <w:p w14:paraId="0F2D4B1F" w14:textId="6CA49F95" w:rsidR="002A26FA" w:rsidRPr="002A26FA" w:rsidRDefault="002A26FA" w:rsidP="002A26FA">
            <w:pPr>
              <w:pStyle w:val="TAL"/>
              <w:rPr>
                <w:sz w:val="16"/>
              </w:rPr>
            </w:pPr>
            <w:r>
              <w:rPr>
                <w:sz w:val="16"/>
              </w:rPr>
              <w:t>agreed</w:t>
            </w:r>
          </w:p>
        </w:tc>
        <w:tc>
          <w:tcPr>
            <w:tcW w:w="1019" w:type="dxa"/>
          </w:tcPr>
          <w:p w14:paraId="57A7999C" w14:textId="028B0979" w:rsidR="002A26FA" w:rsidRPr="002A26FA" w:rsidRDefault="002A26FA" w:rsidP="002A26FA">
            <w:pPr>
              <w:pStyle w:val="TAL"/>
              <w:rPr>
                <w:sz w:val="16"/>
              </w:rPr>
            </w:pPr>
            <w:r>
              <w:rPr>
                <w:sz w:val="16"/>
              </w:rPr>
              <w:t>approved</w:t>
            </w:r>
          </w:p>
        </w:tc>
        <w:tc>
          <w:tcPr>
            <w:tcW w:w="1129" w:type="dxa"/>
          </w:tcPr>
          <w:p w14:paraId="53BCDC19" w14:textId="2AF721A1" w:rsidR="002A26FA" w:rsidRPr="002A26FA" w:rsidRDefault="002A26FA" w:rsidP="002A26FA">
            <w:pPr>
              <w:pStyle w:val="TAL"/>
              <w:rPr>
                <w:sz w:val="16"/>
              </w:rPr>
            </w:pPr>
            <w:r>
              <w:rPr>
                <w:sz w:val="16"/>
              </w:rPr>
              <w:t>29.518</w:t>
            </w:r>
          </w:p>
        </w:tc>
        <w:tc>
          <w:tcPr>
            <w:tcW w:w="572" w:type="dxa"/>
          </w:tcPr>
          <w:p w14:paraId="0F54908A" w14:textId="65D1D995" w:rsidR="002A26FA" w:rsidRPr="002A26FA" w:rsidRDefault="002A26FA" w:rsidP="002A26FA">
            <w:pPr>
              <w:pStyle w:val="TAL"/>
              <w:rPr>
                <w:sz w:val="16"/>
              </w:rPr>
            </w:pPr>
            <w:r>
              <w:rPr>
                <w:sz w:val="16"/>
              </w:rPr>
              <w:t>1093</w:t>
            </w:r>
          </w:p>
        </w:tc>
        <w:tc>
          <w:tcPr>
            <w:tcW w:w="566" w:type="dxa"/>
          </w:tcPr>
          <w:p w14:paraId="3A39AF5D" w14:textId="77777777" w:rsidR="002A26FA" w:rsidRPr="002A26FA" w:rsidRDefault="002A26FA" w:rsidP="002A26FA">
            <w:pPr>
              <w:pStyle w:val="TAL"/>
              <w:rPr>
                <w:sz w:val="16"/>
              </w:rPr>
            </w:pPr>
          </w:p>
        </w:tc>
        <w:tc>
          <w:tcPr>
            <w:tcW w:w="566" w:type="dxa"/>
          </w:tcPr>
          <w:p w14:paraId="52094339" w14:textId="3E950D89" w:rsidR="002A26FA" w:rsidRPr="002A26FA" w:rsidRDefault="002A26FA" w:rsidP="002A26FA">
            <w:pPr>
              <w:pStyle w:val="TAL"/>
              <w:rPr>
                <w:sz w:val="16"/>
              </w:rPr>
            </w:pPr>
            <w:r>
              <w:rPr>
                <w:sz w:val="16"/>
              </w:rPr>
              <w:t>F</w:t>
            </w:r>
          </w:p>
        </w:tc>
        <w:tc>
          <w:tcPr>
            <w:tcW w:w="510" w:type="dxa"/>
          </w:tcPr>
          <w:p w14:paraId="4864C3A3" w14:textId="77350387" w:rsidR="002A26FA" w:rsidRPr="002A26FA" w:rsidRDefault="002A26FA" w:rsidP="002A26FA">
            <w:pPr>
              <w:pStyle w:val="TAL"/>
              <w:rPr>
                <w:sz w:val="16"/>
              </w:rPr>
            </w:pPr>
            <w:r>
              <w:rPr>
                <w:sz w:val="16"/>
              </w:rPr>
              <w:t>Rel-17</w:t>
            </w:r>
          </w:p>
        </w:tc>
        <w:tc>
          <w:tcPr>
            <w:tcW w:w="750" w:type="dxa"/>
          </w:tcPr>
          <w:p w14:paraId="5CB22D90" w14:textId="47D54C2D" w:rsidR="002A26FA" w:rsidRPr="002A26FA" w:rsidRDefault="002A26FA" w:rsidP="002A26FA">
            <w:pPr>
              <w:pStyle w:val="TAL"/>
              <w:rPr>
                <w:sz w:val="16"/>
              </w:rPr>
            </w:pPr>
            <w:r>
              <w:rPr>
                <w:sz w:val="16"/>
              </w:rPr>
              <w:t>17.13.0</w:t>
            </w:r>
          </w:p>
        </w:tc>
        <w:tc>
          <w:tcPr>
            <w:tcW w:w="2595" w:type="dxa"/>
          </w:tcPr>
          <w:p w14:paraId="3A8AD5FD" w14:textId="5CD8372F" w:rsidR="002A26FA" w:rsidRPr="002A26FA" w:rsidRDefault="002A26FA" w:rsidP="002A26FA">
            <w:pPr>
              <w:pStyle w:val="TAL"/>
              <w:rPr>
                <w:sz w:val="16"/>
              </w:rPr>
            </w:pPr>
            <w:r>
              <w:rPr>
                <w:sz w:val="16"/>
              </w:rPr>
              <w:t>29.518 Rel17 API version and External doc update</w:t>
            </w:r>
          </w:p>
        </w:tc>
      </w:tr>
      <w:tr w:rsidR="002A26FA" w14:paraId="76A62501" w14:textId="77777777" w:rsidTr="002A26FA">
        <w:tc>
          <w:tcPr>
            <w:tcW w:w="1130" w:type="dxa"/>
          </w:tcPr>
          <w:p w14:paraId="4CAF5D45" w14:textId="5EE692FE" w:rsidR="002A26FA" w:rsidRPr="002A26FA" w:rsidRDefault="002A26FA" w:rsidP="002A26FA">
            <w:pPr>
              <w:pStyle w:val="TAL"/>
              <w:rPr>
                <w:sz w:val="16"/>
              </w:rPr>
            </w:pPr>
            <w:r>
              <w:rPr>
                <w:sz w:val="16"/>
              </w:rPr>
              <w:t>C4-242536</w:t>
            </w:r>
          </w:p>
        </w:tc>
        <w:tc>
          <w:tcPr>
            <w:tcW w:w="1018" w:type="dxa"/>
          </w:tcPr>
          <w:p w14:paraId="7E9A0E48" w14:textId="4EA20F63" w:rsidR="002A26FA" w:rsidRPr="002A26FA" w:rsidRDefault="002A26FA" w:rsidP="002A26FA">
            <w:pPr>
              <w:pStyle w:val="TAL"/>
              <w:rPr>
                <w:sz w:val="16"/>
              </w:rPr>
            </w:pPr>
            <w:r>
              <w:rPr>
                <w:sz w:val="16"/>
              </w:rPr>
              <w:t>agreed</w:t>
            </w:r>
          </w:p>
        </w:tc>
        <w:tc>
          <w:tcPr>
            <w:tcW w:w="1019" w:type="dxa"/>
          </w:tcPr>
          <w:p w14:paraId="7722E7C6" w14:textId="3A351F22" w:rsidR="002A26FA" w:rsidRPr="002A26FA" w:rsidRDefault="002A26FA" w:rsidP="002A26FA">
            <w:pPr>
              <w:pStyle w:val="TAL"/>
              <w:rPr>
                <w:sz w:val="16"/>
              </w:rPr>
            </w:pPr>
            <w:r>
              <w:rPr>
                <w:sz w:val="16"/>
              </w:rPr>
              <w:t>approved</w:t>
            </w:r>
          </w:p>
        </w:tc>
        <w:tc>
          <w:tcPr>
            <w:tcW w:w="1129" w:type="dxa"/>
          </w:tcPr>
          <w:p w14:paraId="11228E72" w14:textId="22F830D9" w:rsidR="002A26FA" w:rsidRPr="002A26FA" w:rsidRDefault="002A26FA" w:rsidP="002A26FA">
            <w:pPr>
              <w:pStyle w:val="TAL"/>
              <w:rPr>
                <w:sz w:val="16"/>
              </w:rPr>
            </w:pPr>
            <w:r>
              <w:rPr>
                <w:sz w:val="16"/>
              </w:rPr>
              <w:t>29.531</w:t>
            </w:r>
          </w:p>
        </w:tc>
        <w:tc>
          <w:tcPr>
            <w:tcW w:w="572" w:type="dxa"/>
          </w:tcPr>
          <w:p w14:paraId="75BF5419" w14:textId="2676B1FA" w:rsidR="002A26FA" w:rsidRPr="002A26FA" w:rsidRDefault="002A26FA" w:rsidP="002A26FA">
            <w:pPr>
              <w:pStyle w:val="TAL"/>
              <w:rPr>
                <w:sz w:val="16"/>
              </w:rPr>
            </w:pPr>
            <w:r>
              <w:rPr>
                <w:sz w:val="16"/>
              </w:rPr>
              <w:t>0210</w:t>
            </w:r>
          </w:p>
        </w:tc>
        <w:tc>
          <w:tcPr>
            <w:tcW w:w="566" w:type="dxa"/>
          </w:tcPr>
          <w:p w14:paraId="480A351F" w14:textId="77777777" w:rsidR="002A26FA" w:rsidRPr="002A26FA" w:rsidRDefault="002A26FA" w:rsidP="002A26FA">
            <w:pPr>
              <w:pStyle w:val="TAL"/>
              <w:rPr>
                <w:sz w:val="16"/>
              </w:rPr>
            </w:pPr>
          </w:p>
        </w:tc>
        <w:tc>
          <w:tcPr>
            <w:tcW w:w="566" w:type="dxa"/>
          </w:tcPr>
          <w:p w14:paraId="4AA4D1C9" w14:textId="32967FB0" w:rsidR="002A26FA" w:rsidRPr="002A26FA" w:rsidRDefault="002A26FA" w:rsidP="002A26FA">
            <w:pPr>
              <w:pStyle w:val="TAL"/>
              <w:rPr>
                <w:sz w:val="16"/>
              </w:rPr>
            </w:pPr>
            <w:r>
              <w:rPr>
                <w:sz w:val="16"/>
              </w:rPr>
              <w:t>F</w:t>
            </w:r>
          </w:p>
        </w:tc>
        <w:tc>
          <w:tcPr>
            <w:tcW w:w="510" w:type="dxa"/>
          </w:tcPr>
          <w:p w14:paraId="3010D899" w14:textId="52AD61CC" w:rsidR="002A26FA" w:rsidRPr="002A26FA" w:rsidRDefault="002A26FA" w:rsidP="002A26FA">
            <w:pPr>
              <w:pStyle w:val="TAL"/>
              <w:rPr>
                <w:sz w:val="16"/>
              </w:rPr>
            </w:pPr>
            <w:r>
              <w:rPr>
                <w:sz w:val="16"/>
              </w:rPr>
              <w:t>Rel-17</w:t>
            </w:r>
          </w:p>
        </w:tc>
        <w:tc>
          <w:tcPr>
            <w:tcW w:w="750" w:type="dxa"/>
          </w:tcPr>
          <w:p w14:paraId="1152317D" w14:textId="608DA74C" w:rsidR="002A26FA" w:rsidRPr="002A26FA" w:rsidRDefault="002A26FA" w:rsidP="002A26FA">
            <w:pPr>
              <w:pStyle w:val="TAL"/>
              <w:rPr>
                <w:sz w:val="16"/>
              </w:rPr>
            </w:pPr>
            <w:r>
              <w:rPr>
                <w:sz w:val="16"/>
              </w:rPr>
              <w:t>17.9.0</w:t>
            </w:r>
          </w:p>
        </w:tc>
        <w:tc>
          <w:tcPr>
            <w:tcW w:w="2595" w:type="dxa"/>
          </w:tcPr>
          <w:p w14:paraId="19413BF7" w14:textId="355806CC" w:rsidR="002A26FA" w:rsidRPr="002A26FA" w:rsidRDefault="002A26FA" w:rsidP="002A26FA">
            <w:pPr>
              <w:pStyle w:val="TAL"/>
              <w:rPr>
                <w:sz w:val="16"/>
              </w:rPr>
            </w:pPr>
            <w:r>
              <w:rPr>
                <w:sz w:val="16"/>
              </w:rPr>
              <w:t>29.531 Rel-17 API version and External doc update</w:t>
            </w:r>
          </w:p>
        </w:tc>
      </w:tr>
      <w:tr w:rsidR="002A26FA" w14:paraId="2CE2A409" w14:textId="77777777" w:rsidTr="002A26FA">
        <w:tc>
          <w:tcPr>
            <w:tcW w:w="1130" w:type="dxa"/>
          </w:tcPr>
          <w:p w14:paraId="1CB1FAAC" w14:textId="0DBBA6D1" w:rsidR="002A26FA" w:rsidRPr="002A26FA" w:rsidRDefault="002A26FA" w:rsidP="002A26FA">
            <w:pPr>
              <w:pStyle w:val="TAL"/>
              <w:rPr>
                <w:sz w:val="16"/>
              </w:rPr>
            </w:pPr>
            <w:r>
              <w:rPr>
                <w:sz w:val="16"/>
              </w:rPr>
              <w:t>C4-242537</w:t>
            </w:r>
          </w:p>
        </w:tc>
        <w:tc>
          <w:tcPr>
            <w:tcW w:w="1018" w:type="dxa"/>
          </w:tcPr>
          <w:p w14:paraId="72EA4E81" w14:textId="72FB6695" w:rsidR="002A26FA" w:rsidRPr="002A26FA" w:rsidRDefault="002A26FA" w:rsidP="002A26FA">
            <w:pPr>
              <w:pStyle w:val="TAL"/>
              <w:rPr>
                <w:sz w:val="16"/>
              </w:rPr>
            </w:pPr>
            <w:r>
              <w:rPr>
                <w:sz w:val="16"/>
              </w:rPr>
              <w:t>agreed</w:t>
            </w:r>
          </w:p>
        </w:tc>
        <w:tc>
          <w:tcPr>
            <w:tcW w:w="1019" w:type="dxa"/>
          </w:tcPr>
          <w:p w14:paraId="21D2A9A5" w14:textId="319B46FC" w:rsidR="002A26FA" w:rsidRPr="002A26FA" w:rsidRDefault="002A26FA" w:rsidP="002A26FA">
            <w:pPr>
              <w:pStyle w:val="TAL"/>
              <w:rPr>
                <w:sz w:val="16"/>
              </w:rPr>
            </w:pPr>
            <w:r>
              <w:rPr>
                <w:sz w:val="16"/>
              </w:rPr>
              <w:t>approved</w:t>
            </w:r>
          </w:p>
        </w:tc>
        <w:tc>
          <w:tcPr>
            <w:tcW w:w="1129" w:type="dxa"/>
          </w:tcPr>
          <w:p w14:paraId="29C2DF4E" w14:textId="2CFEF7E8" w:rsidR="002A26FA" w:rsidRPr="002A26FA" w:rsidRDefault="002A26FA" w:rsidP="002A26FA">
            <w:pPr>
              <w:pStyle w:val="TAL"/>
              <w:rPr>
                <w:sz w:val="16"/>
              </w:rPr>
            </w:pPr>
            <w:r>
              <w:rPr>
                <w:sz w:val="16"/>
              </w:rPr>
              <w:t>29.553</w:t>
            </w:r>
          </w:p>
        </w:tc>
        <w:tc>
          <w:tcPr>
            <w:tcW w:w="572" w:type="dxa"/>
          </w:tcPr>
          <w:p w14:paraId="33FD8E4D" w14:textId="4C794843" w:rsidR="002A26FA" w:rsidRPr="002A26FA" w:rsidRDefault="002A26FA" w:rsidP="002A26FA">
            <w:pPr>
              <w:pStyle w:val="TAL"/>
              <w:rPr>
                <w:sz w:val="16"/>
              </w:rPr>
            </w:pPr>
            <w:r>
              <w:rPr>
                <w:sz w:val="16"/>
              </w:rPr>
              <w:t>0034</w:t>
            </w:r>
          </w:p>
        </w:tc>
        <w:tc>
          <w:tcPr>
            <w:tcW w:w="566" w:type="dxa"/>
          </w:tcPr>
          <w:p w14:paraId="2148E715" w14:textId="77777777" w:rsidR="002A26FA" w:rsidRPr="002A26FA" w:rsidRDefault="002A26FA" w:rsidP="002A26FA">
            <w:pPr>
              <w:pStyle w:val="TAL"/>
              <w:rPr>
                <w:sz w:val="16"/>
              </w:rPr>
            </w:pPr>
          </w:p>
        </w:tc>
        <w:tc>
          <w:tcPr>
            <w:tcW w:w="566" w:type="dxa"/>
          </w:tcPr>
          <w:p w14:paraId="04D5D292" w14:textId="63D60908" w:rsidR="002A26FA" w:rsidRPr="002A26FA" w:rsidRDefault="002A26FA" w:rsidP="002A26FA">
            <w:pPr>
              <w:pStyle w:val="TAL"/>
              <w:rPr>
                <w:sz w:val="16"/>
              </w:rPr>
            </w:pPr>
            <w:r>
              <w:rPr>
                <w:sz w:val="16"/>
              </w:rPr>
              <w:t>F</w:t>
            </w:r>
          </w:p>
        </w:tc>
        <w:tc>
          <w:tcPr>
            <w:tcW w:w="510" w:type="dxa"/>
          </w:tcPr>
          <w:p w14:paraId="19FBD886" w14:textId="252557D1" w:rsidR="002A26FA" w:rsidRPr="002A26FA" w:rsidRDefault="002A26FA" w:rsidP="002A26FA">
            <w:pPr>
              <w:pStyle w:val="TAL"/>
              <w:rPr>
                <w:sz w:val="16"/>
              </w:rPr>
            </w:pPr>
            <w:r>
              <w:rPr>
                <w:sz w:val="16"/>
              </w:rPr>
              <w:t>Rel-17</w:t>
            </w:r>
          </w:p>
        </w:tc>
        <w:tc>
          <w:tcPr>
            <w:tcW w:w="750" w:type="dxa"/>
          </w:tcPr>
          <w:p w14:paraId="6DAE49F8" w14:textId="24A6B396" w:rsidR="002A26FA" w:rsidRPr="002A26FA" w:rsidRDefault="002A26FA" w:rsidP="002A26FA">
            <w:pPr>
              <w:pStyle w:val="TAL"/>
              <w:rPr>
                <w:sz w:val="16"/>
              </w:rPr>
            </w:pPr>
            <w:r>
              <w:rPr>
                <w:sz w:val="16"/>
              </w:rPr>
              <w:t>17.3.0</w:t>
            </w:r>
          </w:p>
        </w:tc>
        <w:tc>
          <w:tcPr>
            <w:tcW w:w="2595" w:type="dxa"/>
          </w:tcPr>
          <w:p w14:paraId="52589F43" w14:textId="2A443FFC" w:rsidR="002A26FA" w:rsidRPr="002A26FA" w:rsidRDefault="002A26FA" w:rsidP="002A26FA">
            <w:pPr>
              <w:pStyle w:val="TAL"/>
              <w:rPr>
                <w:sz w:val="16"/>
              </w:rPr>
            </w:pPr>
            <w:r>
              <w:rPr>
                <w:sz w:val="16"/>
              </w:rPr>
              <w:t>29.553 Rel-17 API version and External doc update</w:t>
            </w:r>
          </w:p>
        </w:tc>
      </w:tr>
      <w:tr w:rsidR="002A26FA" w14:paraId="319628C5" w14:textId="77777777" w:rsidTr="002A26FA">
        <w:tc>
          <w:tcPr>
            <w:tcW w:w="1130" w:type="dxa"/>
          </w:tcPr>
          <w:p w14:paraId="5FA2B4B4" w14:textId="68A6EAA0" w:rsidR="002A26FA" w:rsidRPr="002A26FA" w:rsidRDefault="002A26FA" w:rsidP="002A26FA">
            <w:pPr>
              <w:pStyle w:val="TAL"/>
              <w:rPr>
                <w:sz w:val="16"/>
              </w:rPr>
            </w:pPr>
            <w:r>
              <w:rPr>
                <w:sz w:val="16"/>
              </w:rPr>
              <w:t>C4-242538</w:t>
            </w:r>
          </w:p>
        </w:tc>
        <w:tc>
          <w:tcPr>
            <w:tcW w:w="1018" w:type="dxa"/>
          </w:tcPr>
          <w:p w14:paraId="7FFB3B6C" w14:textId="6683ECE4" w:rsidR="002A26FA" w:rsidRPr="002A26FA" w:rsidRDefault="002A26FA" w:rsidP="002A26FA">
            <w:pPr>
              <w:pStyle w:val="TAL"/>
              <w:rPr>
                <w:sz w:val="16"/>
              </w:rPr>
            </w:pPr>
            <w:r>
              <w:rPr>
                <w:sz w:val="16"/>
              </w:rPr>
              <w:t>agreed</w:t>
            </w:r>
          </w:p>
        </w:tc>
        <w:tc>
          <w:tcPr>
            <w:tcW w:w="1019" w:type="dxa"/>
          </w:tcPr>
          <w:p w14:paraId="64239CDC" w14:textId="6E23CED3" w:rsidR="002A26FA" w:rsidRPr="002A26FA" w:rsidRDefault="002A26FA" w:rsidP="002A26FA">
            <w:pPr>
              <w:pStyle w:val="TAL"/>
              <w:rPr>
                <w:sz w:val="16"/>
              </w:rPr>
            </w:pPr>
            <w:r>
              <w:rPr>
                <w:sz w:val="16"/>
              </w:rPr>
              <w:t>approved</w:t>
            </w:r>
          </w:p>
        </w:tc>
        <w:tc>
          <w:tcPr>
            <w:tcW w:w="1129" w:type="dxa"/>
          </w:tcPr>
          <w:p w14:paraId="4545A33A" w14:textId="6EC27959" w:rsidR="002A26FA" w:rsidRPr="002A26FA" w:rsidRDefault="002A26FA" w:rsidP="002A26FA">
            <w:pPr>
              <w:pStyle w:val="TAL"/>
              <w:rPr>
                <w:sz w:val="16"/>
              </w:rPr>
            </w:pPr>
            <w:r>
              <w:rPr>
                <w:sz w:val="16"/>
              </w:rPr>
              <w:t>29.572</w:t>
            </w:r>
          </w:p>
        </w:tc>
        <w:tc>
          <w:tcPr>
            <w:tcW w:w="572" w:type="dxa"/>
          </w:tcPr>
          <w:p w14:paraId="1B93B2DA" w14:textId="35B63F8C" w:rsidR="002A26FA" w:rsidRPr="002A26FA" w:rsidRDefault="002A26FA" w:rsidP="002A26FA">
            <w:pPr>
              <w:pStyle w:val="TAL"/>
              <w:rPr>
                <w:sz w:val="16"/>
              </w:rPr>
            </w:pPr>
            <w:r>
              <w:rPr>
                <w:sz w:val="16"/>
              </w:rPr>
              <w:t>0275</w:t>
            </w:r>
          </w:p>
        </w:tc>
        <w:tc>
          <w:tcPr>
            <w:tcW w:w="566" w:type="dxa"/>
          </w:tcPr>
          <w:p w14:paraId="0C411350" w14:textId="77777777" w:rsidR="002A26FA" w:rsidRPr="002A26FA" w:rsidRDefault="002A26FA" w:rsidP="002A26FA">
            <w:pPr>
              <w:pStyle w:val="TAL"/>
              <w:rPr>
                <w:sz w:val="16"/>
              </w:rPr>
            </w:pPr>
          </w:p>
        </w:tc>
        <w:tc>
          <w:tcPr>
            <w:tcW w:w="566" w:type="dxa"/>
          </w:tcPr>
          <w:p w14:paraId="378EADCB" w14:textId="2BB0AD36" w:rsidR="002A26FA" w:rsidRPr="002A26FA" w:rsidRDefault="002A26FA" w:rsidP="002A26FA">
            <w:pPr>
              <w:pStyle w:val="TAL"/>
              <w:rPr>
                <w:sz w:val="16"/>
              </w:rPr>
            </w:pPr>
            <w:r>
              <w:rPr>
                <w:sz w:val="16"/>
              </w:rPr>
              <w:t>F</w:t>
            </w:r>
          </w:p>
        </w:tc>
        <w:tc>
          <w:tcPr>
            <w:tcW w:w="510" w:type="dxa"/>
          </w:tcPr>
          <w:p w14:paraId="77AE1464" w14:textId="33F1B1CE" w:rsidR="002A26FA" w:rsidRPr="002A26FA" w:rsidRDefault="002A26FA" w:rsidP="002A26FA">
            <w:pPr>
              <w:pStyle w:val="TAL"/>
              <w:rPr>
                <w:sz w:val="16"/>
              </w:rPr>
            </w:pPr>
            <w:r>
              <w:rPr>
                <w:sz w:val="16"/>
              </w:rPr>
              <w:t>Rel-17</w:t>
            </w:r>
          </w:p>
        </w:tc>
        <w:tc>
          <w:tcPr>
            <w:tcW w:w="750" w:type="dxa"/>
          </w:tcPr>
          <w:p w14:paraId="6C5143C0" w14:textId="5A3F06B9" w:rsidR="002A26FA" w:rsidRPr="002A26FA" w:rsidRDefault="002A26FA" w:rsidP="002A26FA">
            <w:pPr>
              <w:pStyle w:val="TAL"/>
              <w:rPr>
                <w:sz w:val="16"/>
              </w:rPr>
            </w:pPr>
            <w:r>
              <w:rPr>
                <w:sz w:val="16"/>
              </w:rPr>
              <w:t>17.10.0</w:t>
            </w:r>
          </w:p>
        </w:tc>
        <w:tc>
          <w:tcPr>
            <w:tcW w:w="2595" w:type="dxa"/>
          </w:tcPr>
          <w:p w14:paraId="04A10DAC" w14:textId="3EF1CDB6" w:rsidR="002A26FA" w:rsidRPr="002A26FA" w:rsidRDefault="002A26FA" w:rsidP="002A26FA">
            <w:pPr>
              <w:pStyle w:val="TAL"/>
              <w:rPr>
                <w:sz w:val="16"/>
              </w:rPr>
            </w:pPr>
            <w:r>
              <w:rPr>
                <w:sz w:val="16"/>
              </w:rPr>
              <w:t>29.572 Rel-17 API version and External doc update</w:t>
            </w:r>
          </w:p>
        </w:tc>
      </w:tr>
      <w:tr w:rsidR="002A26FA" w14:paraId="5CEE5B1D" w14:textId="77777777" w:rsidTr="002A26FA">
        <w:tc>
          <w:tcPr>
            <w:tcW w:w="1130" w:type="dxa"/>
          </w:tcPr>
          <w:p w14:paraId="06B20F9D" w14:textId="3F2A5CF3" w:rsidR="002A26FA" w:rsidRPr="002A26FA" w:rsidRDefault="002A26FA" w:rsidP="002A26FA">
            <w:pPr>
              <w:pStyle w:val="TAL"/>
              <w:rPr>
                <w:sz w:val="16"/>
              </w:rPr>
            </w:pPr>
            <w:r>
              <w:rPr>
                <w:sz w:val="16"/>
              </w:rPr>
              <w:t>C4-242539</w:t>
            </w:r>
          </w:p>
        </w:tc>
        <w:tc>
          <w:tcPr>
            <w:tcW w:w="1018" w:type="dxa"/>
          </w:tcPr>
          <w:p w14:paraId="780DB227" w14:textId="573CA1F4" w:rsidR="002A26FA" w:rsidRPr="002A26FA" w:rsidRDefault="002A26FA" w:rsidP="002A26FA">
            <w:pPr>
              <w:pStyle w:val="TAL"/>
              <w:rPr>
                <w:sz w:val="16"/>
              </w:rPr>
            </w:pPr>
            <w:r>
              <w:rPr>
                <w:sz w:val="16"/>
              </w:rPr>
              <w:t>agreed</w:t>
            </w:r>
          </w:p>
        </w:tc>
        <w:tc>
          <w:tcPr>
            <w:tcW w:w="1019" w:type="dxa"/>
          </w:tcPr>
          <w:p w14:paraId="4078843E" w14:textId="4C1DF903" w:rsidR="002A26FA" w:rsidRPr="002A26FA" w:rsidRDefault="002A26FA" w:rsidP="002A26FA">
            <w:pPr>
              <w:pStyle w:val="TAL"/>
              <w:rPr>
                <w:sz w:val="16"/>
              </w:rPr>
            </w:pPr>
            <w:r>
              <w:rPr>
                <w:sz w:val="16"/>
              </w:rPr>
              <w:t>approved</w:t>
            </w:r>
          </w:p>
        </w:tc>
        <w:tc>
          <w:tcPr>
            <w:tcW w:w="1129" w:type="dxa"/>
          </w:tcPr>
          <w:p w14:paraId="6A7624F3" w14:textId="34E6CD18" w:rsidR="002A26FA" w:rsidRPr="002A26FA" w:rsidRDefault="002A26FA" w:rsidP="002A26FA">
            <w:pPr>
              <w:pStyle w:val="TAL"/>
              <w:rPr>
                <w:sz w:val="16"/>
              </w:rPr>
            </w:pPr>
            <w:r>
              <w:rPr>
                <w:sz w:val="16"/>
              </w:rPr>
              <w:t>29.598</w:t>
            </w:r>
          </w:p>
        </w:tc>
        <w:tc>
          <w:tcPr>
            <w:tcW w:w="572" w:type="dxa"/>
          </w:tcPr>
          <w:p w14:paraId="517463BB" w14:textId="1556E5DE" w:rsidR="002A26FA" w:rsidRPr="002A26FA" w:rsidRDefault="002A26FA" w:rsidP="002A26FA">
            <w:pPr>
              <w:pStyle w:val="TAL"/>
              <w:rPr>
                <w:sz w:val="16"/>
              </w:rPr>
            </w:pPr>
            <w:r>
              <w:rPr>
                <w:sz w:val="16"/>
              </w:rPr>
              <w:t>0081</w:t>
            </w:r>
          </w:p>
        </w:tc>
        <w:tc>
          <w:tcPr>
            <w:tcW w:w="566" w:type="dxa"/>
          </w:tcPr>
          <w:p w14:paraId="7922D486" w14:textId="77777777" w:rsidR="002A26FA" w:rsidRPr="002A26FA" w:rsidRDefault="002A26FA" w:rsidP="002A26FA">
            <w:pPr>
              <w:pStyle w:val="TAL"/>
              <w:rPr>
                <w:sz w:val="16"/>
              </w:rPr>
            </w:pPr>
          </w:p>
        </w:tc>
        <w:tc>
          <w:tcPr>
            <w:tcW w:w="566" w:type="dxa"/>
          </w:tcPr>
          <w:p w14:paraId="483FFF7B" w14:textId="41BD2873" w:rsidR="002A26FA" w:rsidRPr="002A26FA" w:rsidRDefault="002A26FA" w:rsidP="002A26FA">
            <w:pPr>
              <w:pStyle w:val="TAL"/>
              <w:rPr>
                <w:sz w:val="16"/>
              </w:rPr>
            </w:pPr>
            <w:r>
              <w:rPr>
                <w:sz w:val="16"/>
              </w:rPr>
              <w:t>F</w:t>
            </w:r>
          </w:p>
        </w:tc>
        <w:tc>
          <w:tcPr>
            <w:tcW w:w="510" w:type="dxa"/>
          </w:tcPr>
          <w:p w14:paraId="5A38F39D" w14:textId="10C5A377" w:rsidR="002A26FA" w:rsidRPr="002A26FA" w:rsidRDefault="002A26FA" w:rsidP="002A26FA">
            <w:pPr>
              <w:pStyle w:val="TAL"/>
              <w:rPr>
                <w:sz w:val="16"/>
              </w:rPr>
            </w:pPr>
            <w:r>
              <w:rPr>
                <w:sz w:val="16"/>
              </w:rPr>
              <w:t>Rel-17</w:t>
            </w:r>
          </w:p>
        </w:tc>
        <w:tc>
          <w:tcPr>
            <w:tcW w:w="750" w:type="dxa"/>
          </w:tcPr>
          <w:p w14:paraId="55E6B762" w14:textId="091CBDFD" w:rsidR="002A26FA" w:rsidRPr="002A26FA" w:rsidRDefault="002A26FA" w:rsidP="002A26FA">
            <w:pPr>
              <w:pStyle w:val="TAL"/>
              <w:rPr>
                <w:sz w:val="16"/>
              </w:rPr>
            </w:pPr>
            <w:r>
              <w:rPr>
                <w:sz w:val="16"/>
              </w:rPr>
              <w:t>17.7.0</w:t>
            </w:r>
          </w:p>
        </w:tc>
        <w:tc>
          <w:tcPr>
            <w:tcW w:w="2595" w:type="dxa"/>
          </w:tcPr>
          <w:p w14:paraId="0F161348" w14:textId="2EB13767" w:rsidR="002A26FA" w:rsidRPr="002A26FA" w:rsidRDefault="002A26FA" w:rsidP="002A26FA">
            <w:pPr>
              <w:pStyle w:val="TAL"/>
              <w:rPr>
                <w:sz w:val="16"/>
              </w:rPr>
            </w:pPr>
            <w:r>
              <w:rPr>
                <w:sz w:val="16"/>
              </w:rPr>
              <w:t>29.598 Rel-17 API version and External doc update</w:t>
            </w:r>
          </w:p>
        </w:tc>
      </w:tr>
      <w:tr w:rsidR="002A26FA" w14:paraId="17DF9F18" w14:textId="77777777" w:rsidTr="002A26FA">
        <w:tc>
          <w:tcPr>
            <w:tcW w:w="1130" w:type="dxa"/>
          </w:tcPr>
          <w:p w14:paraId="28A9A135" w14:textId="78E72765" w:rsidR="002A26FA" w:rsidRPr="002A26FA" w:rsidRDefault="002A26FA" w:rsidP="002A26FA">
            <w:pPr>
              <w:pStyle w:val="TAL"/>
              <w:rPr>
                <w:sz w:val="16"/>
              </w:rPr>
            </w:pPr>
            <w:r>
              <w:rPr>
                <w:sz w:val="16"/>
              </w:rPr>
              <w:t>C4-242540</w:t>
            </w:r>
          </w:p>
        </w:tc>
        <w:tc>
          <w:tcPr>
            <w:tcW w:w="1018" w:type="dxa"/>
          </w:tcPr>
          <w:p w14:paraId="0E9A3A02" w14:textId="56DF3910" w:rsidR="002A26FA" w:rsidRPr="002A26FA" w:rsidRDefault="002A26FA" w:rsidP="002A26FA">
            <w:pPr>
              <w:pStyle w:val="TAL"/>
              <w:rPr>
                <w:sz w:val="16"/>
              </w:rPr>
            </w:pPr>
            <w:r>
              <w:rPr>
                <w:sz w:val="16"/>
              </w:rPr>
              <w:t>agreed</w:t>
            </w:r>
          </w:p>
        </w:tc>
        <w:tc>
          <w:tcPr>
            <w:tcW w:w="1019" w:type="dxa"/>
          </w:tcPr>
          <w:p w14:paraId="4DB02AB4" w14:textId="4C9CFFE4" w:rsidR="002A26FA" w:rsidRPr="002A26FA" w:rsidRDefault="002A26FA" w:rsidP="002A26FA">
            <w:pPr>
              <w:pStyle w:val="TAL"/>
              <w:rPr>
                <w:sz w:val="16"/>
              </w:rPr>
            </w:pPr>
            <w:r>
              <w:rPr>
                <w:sz w:val="16"/>
              </w:rPr>
              <w:t>approved</w:t>
            </w:r>
          </w:p>
        </w:tc>
        <w:tc>
          <w:tcPr>
            <w:tcW w:w="1129" w:type="dxa"/>
          </w:tcPr>
          <w:p w14:paraId="7A631C45" w14:textId="3E11A8F1" w:rsidR="002A26FA" w:rsidRPr="002A26FA" w:rsidRDefault="002A26FA" w:rsidP="002A26FA">
            <w:pPr>
              <w:pStyle w:val="TAL"/>
              <w:rPr>
                <w:sz w:val="16"/>
              </w:rPr>
            </w:pPr>
            <w:r>
              <w:rPr>
                <w:sz w:val="16"/>
              </w:rPr>
              <w:t>29.673</w:t>
            </w:r>
          </w:p>
        </w:tc>
        <w:tc>
          <w:tcPr>
            <w:tcW w:w="572" w:type="dxa"/>
          </w:tcPr>
          <w:p w14:paraId="47407DF3" w14:textId="468AFA98" w:rsidR="002A26FA" w:rsidRPr="002A26FA" w:rsidRDefault="002A26FA" w:rsidP="002A26FA">
            <w:pPr>
              <w:pStyle w:val="TAL"/>
              <w:rPr>
                <w:sz w:val="16"/>
              </w:rPr>
            </w:pPr>
            <w:r>
              <w:rPr>
                <w:sz w:val="16"/>
              </w:rPr>
              <w:t>0061</w:t>
            </w:r>
          </w:p>
        </w:tc>
        <w:tc>
          <w:tcPr>
            <w:tcW w:w="566" w:type="dxa"/>
          </w:tcPr>
          <w:p w14:paraId="102CA8EC" w14:textId="77777777" w:rsidR="002A26FA" w:rsidRPr="002A26FA" w:rsidRDefault="002A26FA" w:rsidP="002A26FA">
            <w:pPr>
              <w:pStyle w:val="TAL"/>
              <w:rPr>
                <w:sz w:val="16"/>
              </w:rPr>
            </w:pPr>
          </w:p>
        </w:tc>
        <w:tc>
          <w:tcPr>
            <w:tcW w:w="566" w:type="dxa"/>
          </w:tcPr>
          <w:p w14:paraId="1C5930D1" w14:textId="5CBC7947" w:rsidR="002A26FA" w:rsidRPr="002A26FA" w:rsidRDefault="002A26FA" w:rsidP="002A26FA">
            <w:pPr>
              <w:pStyle w:val="TAL"/>
              <w:rPr>
                <w:sz w:val="16"/>
              </w:rPr>
            </w:pPr>
            <w:r>
              <w:rPr>
                <w:sz w:val="16"/>
              </w:rPr>
              <w:t>F</w:t>
            </w:r>
          </w:p>
        </w:tc>
        <w:tc>
          <w:tcPr>
            <w:tcW w:w="510" w:type="dxa"/>
          </w:tcPr>
          <w:p w14:paraId="24B2758E" w14:textId="45856D63" w:rsidR="002A26FA" w:rsidRPr="002A26FA" w:rsidRDefault="002A26FA" w:rsidP="002A26FA">
            <w:pPr>
              <w:pStyle w:val="TAL"/>
              <w:rPr>
                <w:sz w:val="16"/>
              </w:rPr>
            </w:pPr>
            <w:r>
              <w:rPr>
                <w:sz w:val="16"/>
              </w:rPr>
              <w:t>Rel-17</w:t>
            </w:r>
          </w:p>
        </w:tc>
        <w:tc>
          <w:tcPr>
            <w:tcW w:w="750" w:type="dxa"/>
          </w:tcPr>
          <w:p w14:paraId="6D5481D4" w14:textId="2AC24B94" w:rsidR="002A26FA" w:rsidRPr="002A26FA" w:rsidRDefault="002A26FA" w:rsidP="002A26FA">
            <w:pPr>
              <w:pStyle w:val="TAL"/>
              <w:rPr>
                <w:sz w:val="16"/>
              </w:rPr>
            </w:pPr>
            <w:r>
              <w:rPr>
                <w:sz w:val="16"/>
              </w:rPr>
              <w:t>17.5.0</w:t>
            </w:r>
          </w:p>
        </w:tc>
        <w:tc>
          <w:tcPr>
            <w:tcW w:w="2595" w:type="dxa"/>
          </w:tcPr>
          <w:p w14:paraId="5E059986" w14:textId="7ADA33B8" w:rsidR="002A26FA" w:rsidRPr="002A26FA" w:rsidRDefault="002A26FA" w:rsidP="002A26FA">
            <w:pPr>
              <w:pStyle w:val="TAL"/>
              <w:rPr>
                <w:sz w:val="16"/>
              </w:rPr>
            </w:pPr>
            <w:r>
              <w:rPr>
                <w:sz w:val="16"/>
              </w:rPr>
              <w:t>29.673 Rel17 API version and External doc update</w:t>
            </w:r>
          </w:p>
        </w:tc>
      </w:tr>
      <w:tr w:rsidR="002A26FA" w14:paraId="3FE27AA2" w14:textId="77777777" w:rsidTr="002A26FA">
        <w:tc>
          <w:tcPr>
            <w:tcW w:w="1130" w:type="dxa"/>
          </w:tcPr>
          <w:p w14:paraId="025225E9" w14:textId="6E878100" w:rsidR="002A26FA" w:rsidRPr="002A26FA" w:rsidRDefault="002A26FA" w:rsidP="002A26FA">
            <w:pPr>
              <w:pStyle w:val="TAL"/>
              <w:rPr>
                <w:sz w:val="16"/>
              </w:rPr>
            </w:pPr>
            <w:r>
              <w:rPr>
                <w:sz w:val="16"/>
              </w:rPr>
              <w:t>C4-242558</w:t>
            </w:r>
          </w:p>
        </w:tc>
        <w:tc>
          <w:tcPr>
            <w:tcW w:w="1018" w:type="dxa"/>
          </w:tcPr>
          <w:p w14:paraId="2485133E" w14:textId="5F6CC945" w:rsidR="002A26FA" w:rsidRPr="002A26FA" w:rsidRDefault="002A26FA" w:rsidP="002A26FA">
            <w:pPr>
              <w:pStyle w:val="TAL"/>
              <w:rPr>
                <w:sz w:val="16"/>
              </w:rPr>
            </w:pPr>
            <w:r>
              <w:rPr>
                <w:sz w:val="16"/>
              </w:rPr>
              <w:t>agreed</w:t>
            </w:r>
          </w:p>
        </w:tc>
        <w:tc>
          <w:tcPr>
            <w:tcW w:w="1019" w:type="dxa"/>
          </w:tcPr>
          <w:p w14:paraId="204002D3" w14:textId="6B724809" w:rsidR="002A26FA" w:rsidRPr="002A26FA" w:rsidRDefault="002A26FA" w:rsidP="002A26FA">
            <w:pPr>
              <w:pStyle w:val="TAL"/>
              <w:rPr>
                <w:sz w:val="16"/>
              </w:rPr>
            </w:pPr>
            <w:r>
              <w:rPr>
                <w:sz w:val="16"/>
              </w:rPr>
              <w:t>approved</w:t>
            </w:r>
          </w:p>
        </w:tc>
        <w:tc>
          <w:tcPr>
            <w:tcW w:w="1129" w:type="dxa"/>
          </w:tcPr>
          <w:p w14:paraId="52B92634" w14:textId="1A4277A9" w:rsidR="002A26FA" w:rsidRPr="002A26FA" w:rsidRDefault="002A26FA" w:rsidP="002A26FA">
            <w:pPr>
              <w:pStyle w:val="TAL"/>
              <w:rPr>
                <w:sz w:val="16"/>
              </w:rPr>
            </w:pPr>
            <w:r>
              <w:rPr>
                <w:sz w:val="16"/>
              </w:rPr>
              <w:t>29.504</w:t>
            </w:r>
          </w:p>
        </w:tc>
        <w:tc>
          <w:tcPr>
            <w:tcW w:w="572" w:type="dxa"/>
          </w:tcPr>
          <w:p w14:paraId="23FB72A8" w14:textId="02F54193" w:rsidR="002A26FA" w:rsidRPr="002A26FA" w:rsidRDefault="002A26FA" w:rsidP="002A26FA">
            <w:pPr>
              <w:pStyle w:val="TAL"/>
              <w:rPr>
                <w:sz w:val="16"/>
              </w:rPr>
            </w:pPr>
            <w:r>
              <w:rPr>
                <w:sz w:val="16"/>
              </w:rPr>
              <w:t>0275</w:t>
            </w:r>
          </w:p>
        </w:tc>
        <w:tc>
          <w:tcPr>
            <w:tcW w:w="566" w:type="dxa"/>
          </w:tcPr>
          <w:p w14:paraId="006A61BD" w14:textId="77777777" w:rsidR="002A26FA" w:rsidRPr="002A26FA" w:rsidRDefault="002A26FA" w:rsidP="002A26FA">
            <w:pPr>
              <w:pStyle w:val="TAL"/>
              <w:rPr>
                <w:sz w:val="16"/>
              </w:rPr>
            </w:pPr>
          </w:p>
        </w:tc>
        <w:tc>
          <w:tcPr>
            <w:tcW w:w="566" w:type="dxa"/>
          </w:tcPr>
          <w:p w14:paraId="0C3446D0" w14:textId="15E15A34" w:rsidR="002A26FA" w:rsidRPr="002A26FA" w:rsidRDefault="002A26FA" w:rsidP="002A26FA">
            <w:pPr>
              <w:pStyle w:val="TAL"/>
              <w:rPr>
                <w:sz w:val="16"/>
              </w:rPr>
            </w:pPr>
            <w:r>
              <w:rPr>
                <w:sz w:val="16"/>
              </w:rPr>
              <w:t>F</w:t>
            </w:r>
          </w:p>
        </w:tc>
        <w:tc>
          <w:tcPr>
            <w:tcW w:w="510" w:type="dxa"/>
          </w:tcPr>
          <w:p w14:paraId="4C8D410D" w14:textId="014E4068" w:rsidR="002A26FA" w:rsidRPr="002A26FA" w:rsidRDefault="002A26FA" w:rsidP="002A26FA">
            <w:pPr>
              <w:pStyle w:val="TAL"/>
              <w:rPr>
                <w:sz w:val="16"/>
              </w:rPr>
            </w:pPr>
            <w:r>
              <w:rPr>
                <w:sz w:val="16"/>
              </w:rPr>
              <w:t>Rel-17</w:t>
            </w:r>
          </w:p>
        </w:tc>
        <w:tc>
          <w:tcPr>
            <w:tcW w:w="750" w:type="dxa"/>
          </w:tcPr>
          <w:p w14:paraId="62056A7F" w14:textId="32099326" w:rsidR="002A26FA" w:rsidRPr="002A26FA" w:rsidRDefault="002A26FA" w:rsidP="002A26FA">
            <w:pPr>
              <w:pStyle w:val="TAL"/>
              <w:rPr>
                <w:sz w:val="16"/>
              </w:rPr>
            </w:pPr>
            <w:r>
              <w:rPr>
                <w:sz w:val="16"/>
              </w:rPr>
              <w:t>17.14.0</w:t>
            </w:r>
          </w:p>
        </w:tc>
        <w:tc>
          <w:tcPr>
            <w:tcW w:w="2595" w:type="dxa"/>
          </w:tcPr>
          <w:p w14:paraId="04D37956" w14:textId="345EE994" w:rsidR="002A26FA" w:rsidRPr="002A26FA" w:rsidRDefault="002A26FA" w:rsidP="002A26FA">
            <w:pPr>
              <w:pStyle w:val="TAL"/>
              <w:rPr>
                <w:sz w:val="16"/>
              </w:rPr>
            </w:pPr>
            <w:r>
              <w:rPr>
                <w:sz w:val="16"/>
              </w:rPr>
              <w:t>29.504 Rel-17 API version and External doc update</w:t>
            </w:r>
          </w:p>
        </w:tc>
      </w:tr>
    </w:tbl>
    <w:p w14:paraId="385774EE" w14:textId="77777777" w:rsidR="002A26FA" w:rsidRDefault="002A26FA" w:rsidP="002A26FA"/>
    <w:p w14:paraId="6E921246"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92E42A" w14:textId="01531059" w:rsidR="002A26FA" w:rsidRDefault="002A26FA" w:rsidP="002A26FA">
      <w:pPr>
        <w:rPr>
          <w:rFonts w:ascii="Arial" w:hAnsi="Arial" w:cs="Arial"/>
          <w:b/>
          <w:sz w:val="24"/>
        </w:rPr>
      </w:pPr>
      <w:r>
        <w:rPr>
          <w:rFonts w:ascii="Arial" w:hAnsi="Arial" w:cs="Arial"/>
          <w:b/>
          <w:color w:val="0000FF"/>
          <w:sz w:val="24"/>
        </w:rPr>
        <w:t>CP-241109</w:t>
      </w:r>
      <w:r>
        <w:rPr>
          <w:rFonts w:ascii="Arial" w:hAnsi="Arial" w:cs="Arial"/>
          <w:b/>
          <w:color w:val="0000FF"/>
          <w:sz w:val="24"/>
        </w:rPr>
        <w:tab/>
      </w:r>
      <w:r>
        <w:rPr>
          <w:rFonts w:ascii="Arial" w:hAnsi="Arial" w:cs="Arial"/>
          <w:b/>
          <w:sz w:val="24"/>
        </w:rPr>
        <w:t>CR Pack on OpenAPI version updates in Rel-17</w:t>
      </w:r>
    </w:p>
    <w:p w14:paraId="46F6152C"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1DCCFCA" w14:textId="77777777" w:rsidR="002A26FA" w:rsidRDefault="002A26FA" w:rsidP="002A26FA">
      <w:r>
        <w:t>List of CRs in this pack</w:t>
      </w:r>
    </w:p>
    <w:tbl>
      <w:tblPr>
        <w:tblStyle w:val="TableGrid"/>
        <w:tblW w:w="0" w:type="auto"/>
        <w:tblLook w:val="04A0" w:firstRow="1" w:lastRow="0" w:firstColumn="1" w:lastColumn="0" w:noHBand="0" w:noVBand="1"/>
      </w:tblPr>
      <w:tblGrid>
        <w:gridCol w:w="1098"/>
        <w:gridCol w:w="999"/>
        <w:gridCol w:w="1008"/>
        <w:gridCol w:w="1095"/>
        <w:gridCol w:w="572"/>
        <w:gridCol w:w="560"/>
        <w:gridCol w:w="559"/>
        <w:gridCol w:w="510"/>
        <w:gridCol w:w="750"/>
        <w:gridCol w:w="2478"/>
      </w:tblGrid>
      <w:tr w:rsidR="002A26FA" w14:paraId="2832BCDA" w14:textId="77777777" w:rsidTr="002A26FA">
        <w:tc>
          <w:tcPr>
            <w:tcW w:w="1130" w:type="dxa"/>
          </w:tcPr>
          <w:p w14:paraId="56DA7011" w14:textId="3D83B3DA" w:rsidR="002A26FA" w:rsidRDefault="002A26FA" w:rsidP="002A26FA">
            <w:pPr>
              <w:pStyle w:val="TAH"/>
            </w:pPr>
            <w:r>
              <w:t>WG TDoc</w:t>
            </w:r>
          </w:p>
        </w:tc>
        <w:tc>
          <w:tcPr>
            <w:tcW w:w="1018" w:type="dxa"/>
          </w:tcPr>
          <w:p w14:paraId="150A11F9" w14:textId="00977A51" w:rsidR="002A26FA" w:rsidRDefault="002A26FA" w:rsidP="002A26FA">
            <w:pPr>
              <w:pStyle w:val="TAH"/>
            </w:pPr>
            <w:r>
              <w:t xml:space="preserve">WG </w:t>
            </w:r>
            <w:proofErr w:type="spellStart"/>
            <w:r>
              <w:t>decisn</w:t>
            </w:r>
            <w:proofErr w:type="spellEnd"/>
          </w:p>
        </w:tc>
        <w:tc>
          <w:tcPr>
            <w:tcW w:w="1019" w:type="dxa"/>
          </w:tcPr>
          <w:p w14:paraId="3E60301C" w14:textId="4E3C3590" w:rsidR="002A26FA" w:rsidRDefault="002A26FA" w:rsidP="002A26FA">
            <w:pPr>
              <w:pStyle w:val="TAH"/>
            </w:pPr>
            <w:r>
              <w:t xml:space="preserve">TSG </w:t>
            </w:r>
            <w:proofErr w:type="spellStart"/>
            <w:r>
              <w:t>decisn</w:t>
            </w:r>
            <w:proofErr w:type="spellEnd"/>
          </w:p>
        </w:tc>
        <w:tc>
          <w:tcPr>
            <w:tcW w:w="1129" w:type="dxa"/>
          </w:tcPr>
          <w:p w14:paraId="0B2273EC" w14:textId="76DFC1BB" w:rsidR="002A26FA" w:rsidRDefault="002A26FA" w:rsidP="002A26FA">
            <w:pPr>
              <w:pStyle w:val="TAH"/>
            </w:pPr>
            <w:r>
              <w:t>Spec</w:t>
            </w:r>
          </w:p>
        </w:tc>
        <w:tc>
          <w:tcPr>
            <w:tcW w:w="572" w:type="dxa"/>
          </w:tcPr>
          <w:p w14:paraId="43C5DEBB" w14:textId="0118283C" w:rsidR="002A26FA" w:rsidRDefault="002A26FA" w:rsidP="002A26FA">
            <w:pPr>
              <w:pStyle w:val="TAH"/>
            </w:pPr>
            <w:r>
              <w:t>CR</w:t>
            </w:r>
          </w:p>
        </w:tc>
        <w:tc>
          <w:tcPr>
            <w:tcW w:w="566" w:type="dxa"/>
          </w:tcPr>
          <w:p w14:paraId="18FE760A" w14:textId="16CC3EAC" w:rsidR="002A26FA" w:rsidRDefault="002A26FA" w:rsidP="002A26FA">
            <w:pPr>
              <w:pStyle w:val="TAH"/>
            </w:pPr>
            <w:r>
              <w:t>rev</w:t>
            </w:r>
          </w:p>
        </w:tc>
        <w:tc>
          <w:tcPr>
            <w:tcW w:w="566" w:type="dxa"/>
          </w:tcPr>
          <w:p w14:paraId="750329C2" w14:textId="348CFACB" w:rsidR="002A26FA" w:rsidRDefault="002A26FA" w:rsidP="002A26FA">
            <w:pPr>
              <w:pStyle w:val="TAH"/>
            </w:pPr>
            <w:r>
              <w:t>cat</w:t>
            </w:r>
          </w:p>
        </w:tc>
        <w:tc>
          <w:tcPr>
            <w:tcW w:w="510" w:type="dxa"/>
          </w:tcPr>
          <w:p w14:paraId="1565E64C" w14:textId="1F7E0677" w:rsidR="002A26FA" w:rsidRDefault="002A26FA" w:rsidP="002A26FA">
            <w:pPr>
              <w:pStyle w:val="TAH"/>
            </w:pPr>
            <w:proofErr w:type="spellStart"/>
            <w:r>
              <w:t>Rel</w:t>
            </w:r>
            <w:proofErr w:type="spellEnd"/>
          </w:p>
        </w:tc>
        <w:tc>
          <w:tcPr>
            <w:tcW w:w="750" w:type="dxa"/>
          </w:tcPr>
          <w:p w14:paraId="0140BDF7" w14:textId="40CAD4B7" w:rsidR="002A26FA" w:rsidRDefault="002A26FA" w:rsidP="002A26FA">
            <w:pPr>
              <w:pStyle w:val="TAH"/>
            </w:pPr>
            <w:proofErr w:type="spellStart"/>
            <w:r>
              <w:t>init</w:t>
            </w:r>
            <w:proofErr w:type="spellEnd"/>
            <w:r>
              <w:t xml:space="preserve"> </w:t>
            </w:r>
            <w:proofErr w:type="spellStart"/>
            <w:r>
              <w:t>vers</w:t>
            </w:r>
            <w:proofErr w:type="spellEnd"/>
          </w:p>
        </w:tc>
        <w:tc>
          <w:tcPr>
            <w:tcW w:w="2595" w:type="dxa"/>
          </w:tcPr>
          <w:p w14:paraId="2BC463BB" w14:textId="404F4BA2" w:rsidR="002A26FA" w:rsidRDefault="002A26FA" w:rsidP="002A26FA">
            <w:pPr>
              <w:pStyle w:val="TAH"/>
            </w:pPr>
            <w:r>
              <w:t>Title</w:t>
            </w:r>
          </w:p>
        </w:tc>
      </w:tr>
      <w:tr w:rsidR="002A26FA" w14:paraId="3FC02714" w14:textId="77777777" w:rsidTr="002A26FA">
        <w:tc>
          <w:tcPr>
            <w:tcW w:w="1130" w:type="dxa"/>
          </w:tcPr>
          <w:p w14:paraId="48A5F26C" w14:textId="49A804B4" w:rsidR="002A26FA" w:rsidRPr="002A26FA" w:rsidRDefault="002A26FA" w:rsidP="002A26FA">
            <w:pPr>
              <w:pStyle w:val="TAL"/>
              <w:rPr>
                <w:sz w:val="16"/>
              </w:rPr>
            </w:pPr>
            <w:r>
              <w:rPr>
                <w:sz w:val="16"/>
              </w:rPr>
              <w:t>C3-243614</w:t>
            </w:r>
          </w:p>
        </w:tc>
        <w:tc>
          <w:tcPr>
            <w:tcW w:w="1018" w:type="dxa"/>
          </w:tcPr>
          <w:p w14:paraId="215202A9" w14:textId="4DC95072" w:rsidR="002A26FA" w:rsidRPr="002A26FA" w:rsidRDefault="002A26FA" w:rsidP="002A26FA">
            <w:pPr>
              <w:pStyle w:val="TAL"/>
              <w:rPr>
                <w:sz w:val="16"/>
              </w:rPr>
            </w:pPr>
            <w:r>
              <w:rPr>
                <w:sz w:val="16"/>
              </w:rPr>
              <w:t>agreed</w:t>
            </w:r>
          </w:p>
        </w:tc>
        <w:tc>
          <w:tcPr>
            <w:tcW w:w="1019" w:type="dxa"/>
          </w:tcPr>
          <w:p w14:paraId="623CD6AC" w14:textId="3F200433" w:rsidR="002A26FA" w:rsidRPr="002A26FA" w:rsidRDefault="002A26FA" w:rsidP="002A26FA">
            <w:pPr>
              <w:pStyle w:val="TAL"/>
              <w:rPr>
                <w:sz w:val="16"/>
              </w:rPr>
            </w:pPr>
            <w:r>
              <w:rPr>
                <w:sz w:val="16"/>
              </w:rPr>
              <w:t>approved</w:t>
            </w:r>
          </w:p>
        </w:tc>
        <w:tc>
          <w:tcPr>
            <w:tcW w:w="1129" w:type="dxa"/>
          </w:tcPr>
          <w:p w14:paraId="5304770D" w14:textId="4A4DE9C0" w:rsidR="002A26FA" w:rsidRPr="002A26FA" w:rsidRDefault="002A26FA" w:rsidP="002A26FA">
            <w:pPr>
              <w:pStyle w:val="TAL"/>
              <w:rPr>
                <w:sz w:val="16"/>
              </w:rPr>
            </w:pPr>
            <w:r>
              <w:rPr>
                <w:sz w:val="16"/>
              </w:rPr>
              <w:t>29.257</w:t>
            </w:r>
          </w:p>
        </w:tc>
        <w:tc>
          <w:tcPr>
            <w:tcW w:w="572" w:type="dxa"/>
          </w:tcPr>
          <w:p w14:paraId="6D57FD25" w14:textId="2A0D40B2" w:rsidR="002A26FA" w:rsidRPr="002A26FA" w:rsidRDefault="002A26FA" w:rsidP="002A26FA">
            <w:pPr>
              <w:pStyle w:val="TAL"/>
              <w:rPr>
                <w:sz w:val="16"/>
              </w:rPr>
            </w:pPr>
            <w:r>
              <w:rPr>
                <w:sz w:val="16"/>
              </w:rPr>
              <w:t>0038</w:t>
            </w:r>
          </w:p>
        </w:tc>
        <w:tc>
          <w:tcPr>
            <w:tcW w:w="566" w:type="dxa"/>
          </w:tcPr>
          <w:p w14:paraId="639762F5" w14:textId="77777777" w:rsidR="002A26FA" w:rsidRPr="002A26FA" w:rsidRDefault="002A26FA" w:rsidP="002A26FA">
            <w:pPr>
              <w:pStyle w:val="TAL"/>
              <w:rPr>
                <w:sz w:val="16"/>
              </w:rPr>
            </w:pPr>
          </w:p>
        </w:tc>
        <w:tc>
          <w:tcPr>
            <w:tcW w:w="566" w:type="dxa"/>
          </w:tcPr>
          <w:p w14:paraId="41BC4E36" w14:textId="5977AD40" w:rsidR="002A26FA" w:rsidRPr="002A26FA" w:rsidRDefault="002A26FA" w:rsidP="002A26FA">
            <w:pPr>
              <w:pStyle w:val="TAL"/>
              <w:rPr>
                <w:sz w:val="16"/>
              </w:rPr>
            </w:pPr>
            <w:r>
              <w:rPr>
                <w:sz w:val="16"/>
              </w:rPr>
              <w:t>F</w:t>
            </w:r>
          </w:p>
        </w:tc>
        <w:tc>
          <w:tcPr>
            <w:tcW w:w="510" w:type="dxa"/>
          </w:tcPr>
          <w:p w14:paraId="70113519" w14:textId="5F3E601E" w:rsidR="002A26FA" w:rsidRPr="002A26FA" w:rsidRDefault="002A26FA" w:rsidP="002A26FA">
            <w:pPr>
              <w:pStyle w:val="TAL"/>
              <w:rPr>
                <w:sz w:val="16"/>
              </w:rPr>
            </w:pPr>
            <w:r>
              <w:rPr>
                <w:sz w:val="16"/>
              </w:rPr>
              <w:t>Rel-17</w:t>
            </w:r>
          </w:p>
        </w:tc>
        <w:tc>
          <w:tcPr>
            <w:tcW w:w="750" w:type="dxa"/>
          </w:tcPr>
          <w:p w14:paraId="5F2EE4DC" w14:textId="76FA4001" w:rsidR="002A26FA" w:rsidRPr="002A26FA" w:rsidRDefault="002A26FA" w:rsidP="002A26FA">
            <w:pPr>
              <w:pStyle w:val="TAL"/>
              <w:rPr>
                <w:sz w:val="16"/>
              </w:rPr>
            </w:pPr>
            <w:r>
              <w:rPr>
                <w:sz w:val="16"/>
              </w:rPr>
              <w:t>17.1.0</w:t>
            </w:r>
          </w:p>
        </w:tc>
        <w:tc>
          <w:tcPr>
            <w:tcW w:w="2595" w:type="dxa"/>
          </w:tcPr>
          <w:p w14:paraId="250EB19A" w14:textId="79764FC9" w:rsidR="002A26FA" w:rsidRPr="002A26FA" w:rsidRDefault="002A26FA" w:rsidP="002A26FA">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2A26FA" w14:paraId="72591392" w14:textId="77777777" w:rsidTr="002A26FA">
        <w:tc>
          <w:tcPr>
            <w:tcW w:w="1130" w:type="dxa"/>
          </w:tcPr>
          <w:p w14:paraId="79D6583A" w14:textId="5E50B1C3" w:rsidR="002A26FA" w:rsidRPr="002A26FA" w:rsidRDefault="002A26FA" w:rsidP="002A26FA">
            <w:pPr>
              <w:pStyle w:val="TAL"/>
              <w:rPr>
                <w:sz w:val="16"/>
              </w:rPr>
            </w:pPr>
            <w:r>
              <w:rPr>
                <w:sz w:val="16"/>
              </w:rPr>
              <w:t>C3-243617</w:t>
            </w:r>
          </w:p>
        </w:tc>
        <w:tc>
          <w:tcPr>
            <w:tcW w:w="1018" w:type="dxa"/>
          </w:tcPr>
          <w:p w14:paraId="2F03A800" w14:textId="58C06B11" w:rsidR="002A26FA" w:rsidRPr="002A26FA" w:rsidRDefault="002A26FA" w:rsidP="002A26FA">
            <w:pPr>
              <w:pStyle w:val="TAL"/>
              <w:rPr>
                <w:sz w:val="16"/>
              </w:rPr>
            </w:pPr>
            <w:r>
              <w:rPr>
                <w:sz w:val="16"/>
              </w:rPr>
              <w:t>agreed</w:t>
            </w:r>
          </w:p>
        </w:tc>
        <w:tc>
          <w:tcPr>
            <w:tcW w:w="1019" w:type="dxa"/>
          </w:tcPr>
          <w:p w14:paraId="3A50D673" w14:textId="68D85439" w:rsidR="002A26FA" w:rsidRPr="002A26FA" w:rsidRDefault="002A26FA" w:rsidP="002A26FA">
            <w:pPr>
              <w:pStyle w:val="TAL"/>
              <w:rPr>
                <w:sz w:val="16"/>
              </w:rPr>
            </w:pPr>
            <w:r>
              <w:rPr>
                <w:sz w:val="16"/>
              </w:rPr>
              <w:t>approved</w:t>
            </w:r>
          </w:p>
        </w:tc>
        <w:tc>
          <w:tcPr>
            <w:tcW w:w="1129" w:type="dxa"/>
          </w:tcPr>
          <w:p w14:paraId="4A3FDA6F" w14:textId="4E2401DF" w:rsidR="002A26FA" w:rsidRPr="002A26FA" w:rsidRDefault="002A26FA" w:rsidP="002A26FA">
            <w:pPr>
              <w:pStyle w:val="TAL"/>
              <w:rPr>
                <w:sz w:val="16"/>
              </w:rPr>
            </w:pPr>
            <w:r>
              <w:rPr>
                <w:sz w:val="16"/>
              </w:rPr>
              <w:t>29.522</w:t>
            </w:r>
          </w:p>
        </w:tc>
        <w:tc>
          <w:tcPr>
            <w:tcW w:w="572" w:type="dxa"/>
          </w:tcPr>
          <w:p w14:paraId="0EABBA4E" w14:textId="5668A8D1" w:rsidR="002A26FA" w:rsidRPr="002A26FA" w:rsidRDefault="002A26FA" w:rsidP="002A26FA">
            <w:pPr>
              <w:pStyle w:val="TAL"/>
              <w:rPr>
                <w:sz w:val="16"/>
              </w:rPr>
            </w:pPr>
            <w:r>
              <w:rPr>
                <w:sz w:val="16"/>
              </w:rPr>
              <w:t>1317</w:t>
            </w:r>
          </w:p>
        </w:tc>
        <w:tc>
          <w:tcPr>
            <w:tcW w:w="566" w:type="dxa"/>
          </w:tcPr>
          <w:p w14:paraId="6D16FDFA" w14:textId="77777777" w:rsidR="002A26FA" w:rsidRPr="002A26FA" w:rsidRDefault="002A26FA" w:rsidP="002A26FA">
            <w:pPr>
              <w:pStyle w:val="TAL"/>
              <w:rPr>
                <w:sz w:val="16"/>
              </w:rPr>
            </w:pPr>
          </w:p>
        </w:tc>
        <w:tc>
          <w:tcPr>
            <w:tcW w:w="566" w:type="dxa"/>
          </w:tcPr>
          <w:p w14:paraId="261A5024" w14:textId="08214DD8" w:rsidR="002A26FA" w:rsidRPr="002A26FA" w:rsidRDefault="002A26FA" w:rsidP="002A26FA">
            <w:pPr>
              <w:pStyle w:val="TAL"/>
              <w:rPr>
                <w:sz w:val="16"/>
              </w:rPr>
            </w:pPr>
            <w:r>
              <w:rPr>
                <w:sz w:val="16"/>
              </w:rPr>
              <w:t>F</w:t>
            </w:r>
          </w:p>
        </w:tc>
        <w:tc>
          <w:tcPr>
            <w:tcW w:w="510" w:type="dxa"/>
          </w:tcPr>
          <w:p w14:paraId="5A813358" w14:textId="00B40AE0" w:rsidR="002A26FA" w:rsidRPr="002A26FA" w:rsidRDefault="002A26FA" w:rsidP="002A26FA">
            <w:pPr>
              <w:pStyle w:val="TAL"/>
              <w:rPr>
                <w:sz w:val="16"/>
              </w:rPr>
            </w:pPr>
            <w:r>
              <w:rPr>
                <w:sz w:val="16"/>
              </w:rPr>
              <w:t>Rel-17</w:t>
            </w:r>
          </w:p>
        </w:tc>
        <w:tc>
          <w:tcPr>
            <w:tcW w:w="750" w:type="dxa"/>
          </w:tcPr>
          <w:p w14:paraId="299B8EA3" w14:textId="1611D7B8" w:rsidR="002A26FA" w:rsidRPr="002A26FA" w:rsidRDefault="002A26FA" w:rsidP="002A26FA">
            <w:pPr>
              <w:pStyle w:val="TAL"/>
              <w:rPr>
                <w:sz w:val="16"/>
              </w:rPr>
            </w:pPr>
            <w:r>
              <w:rPr>
                <w:sz w:val="16"/>
              </w:rPr>
              <w:t>17.13.0</w:t>
            </w:r>
          </w:p>
        </w:tc>
        <w:tc>
          <w:tcPr>
            <w:tcW w:w="2595" w:type="dxa"/>
          </w:tcPr>
          <w:p w14:paraId="4FBBCA9F" w14:textId="458D64FE" w:rsidR="002A26FA" w:rsidRPr="002A26FA" w:rsidRDefault="002A26FA" w:rsidP="002A26FA">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2A26FA" w14:paraId="2FA6A084" w14:textId="77777777" w:rsidTr="002A26FA">
        <w:tc>
          <w:tcPr>
            <w:tcW w:w="1130" w:type="dxa"/>
          </w:tcPr>
          <w:p w14:paraId="25B26F6E" w14:textId="2668B774" w:rsidR="002A26FA" w:rsidRPr="002A26FA" w:rsidRDefault="002A26FA" w:rsidP="002A26FA">
            <w:pPr>
              <w:pStyle w:val="TAL"/>
              <w:rPr>
                <w:sz w:val="16"/>
              </w:rPr>
            </w:pPr>
            <w:r>
              <w:rPr>
                <w:sz w:val="16"/>
              </w:rPr>
              <w:t>C3-243618</w:t>
            </w:r>
          </w:p>
        </w:tc>
        <w:tc>
          <w:tcPr>
            <w:tcW w:w="1018" w:type="dxa"/>
          </w:tcPr>
          <w:p w14:paraId="4969A07C" w14:textId="1A52AC44" w:rsidR="002A26FA" w:rsidRPr="002A26FA" w:rsidRDefault="002A26FA" w:rsidP="002A26FA">
            <w:pPr>
              <w:pStyle w:val="TAL"/>
              <w:rPr>
                <w:sz w:val="16"/>
              </w:rPr>
            </w:pPr>
            <w:r>
              <w:rPr>
                <w:sz w:val="16"/>
              </w:rPr>
              <w:t>agreed</w:t>
            </w:r>
          </w:p>
        </w:tc>
        <w:tc>
          <w:tcPr>
            <w:tcW w:w="1019" w:type="dxa"/>
          </w:tcPr>
          <w:p w14:paraId="743E807F" w14:textId="70A77F59" w:rsidR="002A26FA" w:rsidRPr="002A26FA" w:rsidRDefault="002A26FA" w:rsidP="002A26FA">
            <w:pPr>
              <w:pStyle w:val="TAL"/>
              <w:rPr>
                <w:sz w:val="16"/>
              </w:rPr>
            </w:pPr>
            <w:r>
              <w:rPr>
                <w:sz w:val="16"/>
              </w:rPr>
              <w:t>approved</w:t>
            </w:r>
          </w:p>
        </w:tc>
        <w:tc>
          <w:tcPr>
            <w:tcW w:w="1129" w:type="dxa"/>
          </w:tcPr>
          <w:p w14:paraId="1CD484F8" w14:textId="64CD6095" w:rsidR="002A26FA" w:rsidRPr="002A26FA" w:rsidRDefault="002A26FA" w:rsidP="002A26FA">
            <w:pPr>
              <w:pStyle w:val="TAL"/>
              <w:rPr>
                <w:sz w:val="16"/>
              </w:rPr>
            </w:pPr>
            <w:r>
              <w:rPr>
                <w:sz w:val="16"/>
              </w:rPr>
              <w:t>29.551</w:t>
            </w:r>
          </w:p>
        </w:tc>
        <w:tc>
          <w:tcPr>
            <w:tcW w:w="572" w:type="dxa"/>
          </w:tcPr>
          <w:p w14:paraId="1FFDE940" w14:textId="35FF19A8" w:rsidR="002A26FA" w:rsidRPr="002A26FA" w:rsidRDefault="002A26FA" w:rsidP="002A26FA">
            <w:pPr>
              <w:pStyle w:val="TAL"/>
              <w:rPr>
                <w:sz w:val="16"/>
              </w:rPr>
            </w:pPr>
            <w:r>
              <w:rPr>
                <w:sz w:val="16"/>
              </w:rPr>
              <w:t>0131</w:t>
            </w:r>
          </w:p>
        </w:tc>
        <w:tc>
          <w:tcPr>
            <w:tcW w:w="566" w:type="dxa"/>
          </w:tcPr>
          <w:p w14:paraId="6AE9F6D7" w14:textId="77777777" w:rsidR="002A26FA" w:rsidRPr="002A26FA" w:rsidRDefault="002A26FA" w:rsidP="002A26FA">
            <w:pPr>
              <w:pStyle w:val="TAL"/>
              <w:rPr>
                <w:sz w:val="16"/>
              </w:rPr>
            </w:pPr>
          </w:p>
        </w:tc>
        <w:tc>
          <w:tcPr>
            <w:tcW w:w="566" w:type="dxa"/>
          </w:tcPr>
          <w:p w14:paraId="2CAF97F5" w14:textId="16882098" w:rsidR="002A26FA" w:rsidRPr="002A26FA" w:rsidRDefault="002A26FA" w:rsidP="002A26FA">
            <w:pPr>
              <w:pStyle w:val="TAL"/>
              <w:rPr>
                <w:sz w:val="16"/>
              </w:rPr>
            </w:pPr>
            <w:r>
              <w:rPr>
                <w:sz w:val="16"/>
              </w:rPr>
              <w:t>F</w:t>
            </w:r>
          </w:p>
        </w:tc>
        <w:tc>
          <w:tcPr>
            <w:tcW w:w="510" w:type="dxa"/>
          </w:tcPr>
          <w:p w14:paraId="67656399" w14:textId="7F572388" w:rsidR="002A26FA" w:rsidRPr="002A26FA" w:rsidRDefault="002A26FA" w:rsidP="002A26FA">
            <w:pPr>
              <w:pStyle w:val="TAL"/>
              <w:rPr>
                <w:sz w:val="16"/>
              </w:rPr>
            </w:pPr>
            <w:r>
              <w:rPr>
                <w:sz w:val="16"/>
              </w:rPr>
              <w:t>Rel-17</w:t>
            </w:r>
          </w:p>
        </w:tc>
        <w:tc>
          <w:tcPr>
            <w:tcW w:w="750" w:type="dxa"/>
          </w:tcPr>
          <w:p w14:paraId="37AADD5E" w14:textId="4CFB2113" w:rsidR="002A26FA" w:rsidRPr="002A26FA" w:rsidRDefault="002A26FA" w:rsidP="002A26FA">
            <w:pPr>
              <w:pStyle w:val="TAL"/>
              <w:rPr>
                <w:sz w:val="16"/>
              </w:rPr>
            </w:pPr>
            <w:r>
              <w:rPr>
                <w:sz w:val="16"/>
              </w:rPr>
              <w:t>17.9.0</w:t>
            </w:r>
          </w:p>
        </w:tc>
        <w:tc>
          <w:tcPr>
            <w:tcW w:w="2595" w:type="dxa"/>
          </w:tcPr>
          <w:p w14:paraId="30FB317F" w14:textId="5930BBBB" w:rsidR="002A26FA" w:rsidRPr="002A26FA" w:rsidRDefault="002A26FA" w:rsidP="002A26FA">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2A26FA" w14:paraId="1E719093" w14:textId="77777777" w:rsidTr="002A26FA">
        <w:tc>
          <w:tcPr>
            <w:tcW w:w="1130" w:type="dxa"/>
          </w:tcPr>
          <w:p w14:paraId="6141E699" w14:textId="05C4245C" w:rsidR="002A26FA" w:rsidRPr="002A26FA" w:rsidRDefault="002A26FA" w:rsidP="002A26FA">
            <w:pPr>
              <w:pStyle w:val="TAL"/>
              <w:rPr>
                <w:sz w:val="16"/>
              </w:rPr>
            </w:pPr>
            <w:r>
              <w:rPr>
                <w:sz w:val="16"/>
              </w:rPr>
              <w:t>C3-243619</w:t>
            </w:r>
          </w:p>
        </w:tc>
        <w:tc>
          <w:tcPr>
            <w:tcW w:w="1018" w:type="dxa"/>
          </w:tcPr>
          <w:p w14:paraId="3838695A" w14:textId="50B37F70" w:rsidR="002A26FA" w:rsidRPr="002A26FA" w:rsidRDefault="002A26FA" w:rsidP="002A26FA">
            <w:pPr>
              <w:pStyle w:val="TAL"/>
              <w:rPr>
                <w:sz w:val="16"/>
              </w:rPr>
            </w:pPr>
            <w:r>
              <w:rPr>
                <w:sz w:val="16"/>
              </w:rPr>
              <w:t>agreed</w:t>
            </w:r>
          </w:p>
        </w:tc>
        <w:tc>
          <w:tcPr>
            <w:tcW w:w="1019" w:type="dxa"/>
          </w:tcPr>
          <w:p w14:paraId="672E7F81" w14:textId="112CD75D" w:rsidR="002A26FA" w:rsidRPr="002A26FA" w:rsidRDefault="002A26FA" w:rsidP="002A26FA">
            <w:pPr>
              <w:pStyle w:val="TAL"/>
              <w:rPr>
                <w:sz w:val="16"/>
              </w:rPr>
            </w:pPr>
            <w:r>
              <w:rPr>
                <w:sz w:val="16"/>
              </w:rPr>
              <w:t>approved</w:t>
            </w:r>
          </w:p>
        </w:tc>
        <w:tc>
          <w:tcPr>
            <w:tcW w:w="1129" w:type="dxa"/>
          </w:tcPr>
          <w:p w14:paraId="7DDE6195" w14:textId="004EBEF1" w:rsidR="002A26FA" w:rsidRPr="002A26FA" w:rsidRDefault="002A26FA" w:rsidP="002A26FA">
            <w:pPr>
              <w:pStyle w:val="TAL"/>
              <w:rPr>
                <w:sz w:val="16"/>
              </w:rPr>
            </w:pPr>
            <w:r>
              <w:rPr>
                <w:sz w:val="16"/>
              </w:rPr>
              <w:t>29.558</w:t>
            </w:r>
          </w:p>
        </w:tc>
        <w:tc>
          <w:tcPr>
            <w:tcW w:w="572" w:type="dxa"/>
          </w:tcPr>
          <w:p w14:paraId="57529CA5" w14:textId="67FFC0D8" w:rsidR="002A26FA" w:rsidRPr="002A26FA" w:rsidRDefault="002A26FA" w:rsidP="002A26FA">
            <w:pPr>
              <w:pStyle w:val="TAL"/>
              <w:rPr>
                <w:sz w:val="16"/>
              </w:rPr>
            </w:pPr>
            <w:r>
              <w:rPr>
                <w:sz w:val="16"/>
              </w:rPr>
              <w:t>0187</w:t>
            </w:r>
          </w:p>
        </w:tc>
        <w:tc>
          <w:tcPr>
            <w:tcW w:w="566" w:type="dxa"/>
          </w:tcPr>
          <w:p w14:paraId="1750482D" w14:textId="77777777" w:rsidR="002A26FA" w:rsidRPr="002A26FA" w:rsidRDefault="002A26FA" w:rsidP="002A26FA">
            <w:pPr>
              <w:pStyle w:val="TAL"/>
              <w:rPr>
                <w:sz w:val="16"/>
              </w:rPr>
            </w:pPr>
          </w:p>
        </w:tc>
        <w:tc>
          <w:tcPr>
            <w:tcW w:w="566" w:type="dxa"/>
          </w:tcPr>
          <w:p w14:paraId="7DED9ED7" w14:textId="59961F7F" w:rsidR="002A26FA" w:rsidRPr="002A26FA" w:rsidRDefault="002A26FA" w:rsidP="002A26FA">
            <w:pPr>
              <w:pStyle w:val="TAL"/>
              <w:rPr>
                <w:sz w:val="16"/>
              </w:rPr>
            </w:pPr>
            <w:r>
              <w:rPr>
                <w:sz w:val="16"/>
              </w:rPr>
              <w:t>F</w:t>
            </w:r>
          </w:p>
        </w:tc>
        <w:tc>
          <w:tcPr>
            <w:tcW w:w="510" w:type="dxa"/>
          </w:tcPr>
          <w:p w14:paraId="1FF39CA9" w14:textId="6F432B1E" w:rsidR="002A26FA" w:rsidRPr="002A26FA" w:rsidRDefault="002A26FA" w:rsidP="002A26FA">
            <w:pPr>
              <w:pStyle w:val="TAL"/>
              <w:rPr>
                <w:sz w:val="16"/>
              </w:rPr>
            </w:pPr>
            <w:r>
              <w:rPr>
                <w:sz w:val="16"/>
              </w:rPr>
              <w:t>Rel-17</w:t>
            </w:r>
          </w:p>
        </w:tc>
        <w:tc>
          <w:tcPr>
            <w:tcW w:w="750" w:type="dxa"/>
          </w:tcPr>
          <w:p w14:paraId="5FCDD14A" w14:textId="7EDA11E2" w:rsidR="002A26FA" w:rsidRPr="002A26FA" w:rsidRDefault="002A26FA" w:rsidP="002A26FA">
            <w:pPr>
              <w:pStyle w:val="TAL"/>
              <w:rPr>
                <w:sz w:val="16"/>
              </w:rPr>
            </w:pPr>
            <w:r>
              <w:rPr>
                <w:sz w:val="16"/>
              </w:rPr>
              <w:t>17.6.0</w:t>
            </w:r>
          </w:p>
        </w:tc>
        <w:tc>
          <w:tcPr>
            <w:tcW w:w="2595" w:type="dxa"/>
          </w:tcPr>
          <w:p w14:paraId="75E2F22D" w14:textId="0EED1233" w:rsidR="002A26FA" w:rsidRPr="002A26FA" w:rsidRDefault="002A26FA" w:rsidP="002A26FA">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2A26FA" w14:paraId="35754779" w14:textId="77777777" w:rsidTr="002A26FA">
        <w:tc>
          <w:tcPr>
            <w:tcW w:w="1130" w:type="dxa"/>
          </w:tcPr>
          <w:p w14:paraId="2E5534BA" w14:textId="6F43CEBC" w:rsidR="002A26FA" w:rsidRPr="002A26FA" w:rsidRDefault="002A26FA" w:rsidP="002A26FA">
            <w:pPr>
              <w:pStyle w:val="TAL"/>
              <w:rPr>
                <w:sz w:val="16"/>
              </w:rPr>
            </w:pPr>
            <w:r>
              <w:rPr>
                <w:sz w:val="16"/>
              </w:rPr>
              <w:t>C3-243620</w:t>
            </w:r>
          </w:p>
        </w:tc>
        <w:tc>
          <w:tcPr>
            <w:tcW w:w="1018" w:type="dxa"/>
          </w:tcPr>
          <w:p w14:paraId="15D491E0" w14:textId="175F0413" w:rsidR="002A26FA" w:rsidRPr="002A26FA" w:rsidRDefault="002A26FA" w:rsidP="002A26FA">
            <w:pPr>
              <w:pStyle w:val="TAL"/>
              <w:rPr>
                <w:sz w:val="16"/>
              </w:rPr>
            </w:pPr>
            <w:r>
              <w:rPr>
                <w:sz w:val="16"/>
              </w:rPr>
              <w:t>agreed</w:t>
            </w:r>
          </w:p>
        </w:tc>
        <w:tc>
          <w:tcPr>
            <w:tcW w:w="1019" w:type="dxa"/>
          </w:tcPr>
          <w:p w14:paraId="16ECEABC" w14:textId="332C1775" w:rsidR="002A26FA" w:rsidRPr="002A26FA" w:rsidRDefault="002A26FA" w:rsidP="002A26FA">
            <w:pPr>
              <w:pStyle w:val="TAL"/>
              <w:rPr>
                <w:sz w:val="16"/>
              </w:rPr>
            </w:pPr>
            <w:r>
              <w:rPr>
                <w:sz w:val="16"/>
              </w:rPr>
              <w:t>approved</w:t>
            </w:r>
          </w:p>
        </w:tc>
        <w:tc>
          <w:tcPr>
            <w:tcW w:w="1129" w:type="dxa"/>
          </w:tcPr>
          <w:p w14:paraId="19F5F628" w14:textId="3D8CB314" w:rsidR="002A26FA" w:rsidRPr="002A26FA" w:rsidRDefault="002A26FA" w:rsidP="002A26FA">
            <w:pPr>
              <w:pStyle w:val="TAL"/>
              <w:rPr>
                <w:sz w:val="16"/>
              </w:rPr>
            </w:pPr>
            <w:r>
              <w:rPr>
                <w:sz w:val="16"/>
              </w:rPr>
              <w:t>29.565</w:t>
            </w:r>
          </w:p>
        </w:tc>
        <w:tc>
          <w:tcPr>
            <w:tcW w:w="572" w:type="dxa"/>
          </w:tcPr>
          <w:p w14:paraId="0BF1176E" w14:textId="59BEDC5B" w:rsidR="002A26FA" w:rsidRPr="002A26FA" w:rsidRDefault="002A26FA" w:rsidP="002A26FA">
            <w:pPr>
              <w:pStyle w:val="TAL"/>
              <w:rPr>
                <w:sz w:val="16"/>
              </w:rPr>
            </w:pPr>
            <w:r>
              <w:rPr>
                <w:sz w:val="16"/>
              </w:rPr>
              <w:t>0138</w:t>
            </w:r>
          </w:p>
        </w:tc>
        <w:tc>
          <w:tcPr>
            <w:tcW w:w="566" w:type="dxa"/>
          </w:tcPr>
          <w:p w14:paraId="3B1C8199" w14:textId="77777777" w:rsidR="002A26FA" w:rsidRPr="002A26FA" w:rsidRDefault="002A26FA" w:rsidP="002A26FA">
            <w:pPr>
              <w:pStyle w:val="TAL"/>
              <w:rPr>
                <w:sz w:val="16"/>
              </w:rPr>
            </w:pPr>
          </w:p>
        </w:tc>
        <w:tc>
          <w:tcPr>
            <w:tcW w:w="566" w:type="dxa"/>
          </w:tcPr>
          <w:p w14:paraId="4FA48B9F" w14:textId="0A1883F3" w:rsidR="002A26FA" w:rsidRPr="002A26FA" w:rsidRDefault="002A26FA" w:rsidP="002A26FA">
            <w:pPr>
              <w:pStyle w:val="TAL"/>
              <w:rPr>
                <w:sz w:val="16"/>
              </w:rPr>
            </w:pPr>
            <w:r>
              <w:rPr>
                <w:sz w:val="16"/>
              </w:rPr>
              <w:t>F</w:t>
            </w:r>
          </w:p>
        </w:tc>
        <w:tc>
          <w:tcPr>
            <w:tcW w:w="510" w:type="dxa"/>
          </w:tcPr>
          <w:p w14:paraId="768D1FB6" w14:textId="698AC28A" w:rsidR="002A26FA" w:rsidRPr="002A26FA" w:rsidRDefault="002A26FA" w:rsidP="002A26FA">
            <w:pPr>
              <w:pStyle w:val="TAL"/>
              <w:rPr>
                <w:sz w:val="16"/>
              </w:rPr>
            </w:pPr>
            <w:r>
              <w:rPr>
                <w:sz w:val="16"/>
              </w:rPr>
              <w:t>Rel-17</w:t>
            </w:r>
          </w:p>
        </w:tc>
        <w:tc>
          <w:tcPr>
            <w:tcW w:w="750" w:type="dxa"/>
          </w:tcPr>
          <w:p w14:paraId="1F0677DD" w14:textId="0B5609FE" w:rsidR="002A26FA" w:rsidRPr="002A26FA" w:rsidRDefault="002A26FA" w:rsidP="002A26FA">
            <w:pPr>
              <w:pStyle w:val="TAL"/>
              <w:rPr>
                <w:sz w:val="16"/>
              </w:rPr>
            </w:pPr>
            <w:r>
              <w:rPr>
                <w:sz w:val="16"/>
              </w:rPr>
              <w:t>17.6.0</w:t>
            </w:r>
          </w:p>
        </w:tc>
        <w:tc>
          <w:tcPr>
            <w:tcW w:w="2595" w:type="dxa"/>
          </w:tcPr>
          <w:p w14:paraId="56311EBE" w14:textId="7ECA114A" w:rsidR="002A26FA" w:rsidRPr="002A26FA" w:rsidRDefault="002A26FA" w:rsidP="002A26FA">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2A26FA" w14:paraId="67366051" w14:textId="77777777" w:rsidTr="002A26FA">
        <w:tc>
          <w:tcPr>
            <w:tcW w:w="1130" w:type="dxa"/>
          </w:tcPr>
          <w:p w14:paraId="3712671E" w14:textId="2C19EE20" w:rsidR="002A26FA" w:rsidRPr="002A26FA" w:rsidRDefault="002A26FA" w:rsidP="002A26FA">
            <w:pPr>
              <w:pStyle w:val="TAL"/>
              <w:rPr>
                <w:sz w:val="16"/>
              </w:rPr>
            </w:pPr>
            <w:r>
              <w:rPr>
                <w:sz w:val="16"/>
              </w:rPr>
              <w:t>C3-243621</w:t>
            </w:r>
          </w:p>
        </w:tc>
        <w:tc>
          <w:tcPr>
            <w:tcW w:w="1018" w:type="dxa"/>
          </w:tcPr>
          <w:p w14:paraId="580AB2F4" w14:textId="79D10E46" w:rsidR="002A26FA" w:rsidRPr="002A26FA" w:rsidRDefault="002A26FA" w:rsidP="002A26FA">
            <w:pPr>
              <w:pStyle w:val="TAL"/>
              <w:rPr>
                <w:sz w:val="16"/>
              </w:rPr>
            </w:pPr>
            <w:r>
              <w:rPr>
                <w:sz w:val="16"/>
              </w:rPr>
              <w:t>agreed</w:t>
            </w:r>
          </w:p>
        </w:tc>
        <w:tc>
          <w:tcPr>
            <w:tcW w:w="1019" w:type="dxa"/>
          </w:tcPr>
          <w:p w14:paraId="2D8023C4" w14:textId="641D8CA9" w:rsidR="002A26FA" w:rsidRPr="002A26FA" w:rsidRDefault="002A26FA" w:rsidP="002A26FA">
            <w:pPr>
              <w:pStyle w:val="TAL"/>
              <w:rPr>
                <w:sz w:val="16"/>
              </w:rPr>
            </w:pPr>
            <w:r>
              <w:rPr>
                <w:sz w:val="16"/>
              </w:rPr>
              <w:t>approved</w:t>
            </w:r>
          </w:p>
        </w:tc>
        <w:tc>
          <w:tcPr>
            <w:tcW w:w="1129" w:type="dxa"/>
          </w:tcPr>
          <w:p w14:paraId="27E8E9FA" w14:textId="5CAA2BB3" w:rsidR="002A26FA" w:rsidRPr="002A26FA" w:rsidRDefault="002A26FA" w:rsidP="002A26FA">
            <w:pPr>
              <w:pStyle w:val="TAL"/>
              <w:rPr>
                <w:sz w:val="16"/>
              </w:rPr>
            </w:pPr>
            <w:r>
              <w:rPr>
                <w:sz w:val="16"/>
              </w:rPr>
              <w:t>29.574</w:t>
            </w:r>
          </w:p>
        </w:tc>
        <w:tc>
          <w:tcPr>
            <w:tcW w:w="572" w:type="dxa"/>
          </w:tcPr>
          <w:p w14:paraId="2D64D225" w14:textId="075B58FC" w:rsidR="002A26FA" w:rsidRPr="002A26FA" w:rsidRDefault="002A26FA" w:rsidP="002A26FA">
            <w:pPr>
              <w:pStyle w:val="TAL"/>
              <w:rPr>
                <w:sz w:val="16"/>
              </w:rPr>
            </w:pPr>
            <w:r>
              <w:rPr>
                <w:sz w:val="16"/>
              </w:rPr>
              <w:t>0103</w:t>
            </w:r>
          </w:p>
        </w:tc>
        <w:tc>
          <w:tcPr>
            <w:tcW w:w="566" w:type="dxa"/>
          </w:tcPr>
          <w:p w14:paraId="0FDEA35F" w14:textId="77777777" w:rsidR="002A26FA" w:rsidRPr="002A26FA" w:rsidRDefault="002A26FA" w:rsidP="002A26FA">
            <w:pPr>
              <w:pStyle w:val="TAL"/>
              <w:rPr>
                <w:sz w:val="16"/>
              </w:rPr>
            </w:pPr>
          </w:p>
        </w:tc>
        <w:tc>
          <w:tcPr>
            <w:tcW w:w="566" w:type="dxa"/>
          </w:tcPr>
          <w:p w14:paraId="6B2E2363" w14:textId="56715EB0" w:rsidR="002A26FA" w:rsidRPr="002A26FA" w:rsidRDefault="002A26FA" w:rsidP="002A26FA">
            <w:pPr>
              <w:pStyle w:val="TAL"/>
              <w:rPr>
                <w:sz w:val="16"/>
              </w:rPr>
            </w:pPr>
            <w:r>
              <w:rPr>
                <w:sz w:val="16"/>
              </w:rPr>
              <w:t>F</w:t>
            </w:r>
          </w:p>
        </w:tc>
        <w:tc>
          <w:tcPr>
            <w:tcW w:w="510" w:type="dxa"/>
          </w:tcPr>
          <w:p w14:paraId="64108FCA" w14:textId="564A670B" w:rsidR="002A26FA" w:rsidRPr="002A26FA" w:rsidRDefault="002A26FA" w:rsidP="002A26FA">
            <w:pPr>
              <w:pStyle w:val="TAL"/>
              <w:rPr>
                <w:sz w:val="16"/>
              </w:rPr>
            </w:pPr>
            <w:r>
              <w:rPr>
                <w:sz w:val="16"/>
              </w:rPr>
              <w:t>Rel-17</w:t>
            </w:r>
          </w:p>
        </w:tc>
        <w:tc>
          <w:tcPr>
            <w:tcW w:w="750" w:type="dxa"/>
          </w:tcPr>
          <w:p w14:paraId="6A6917EA" w14:textId="7F5FFA6B" w:rsidR="002A26FA" w:rsidRPr="002A26FA" w:rsidRDefault="002A26FA" w:rsidP="002A26FA">
            <w:pPr>
              <w:pStyle w:val="TAL"/>
              <w:rPr>
                <w:sz w:val="16"/>
              </w:rPr>
            </w:pPr>
            <w:r>
              <w:rPr>
                <w:sz w:val="16"/>
              </w:rPr>
              <w:t>17.4.0</w:t>
            </w:r>
          </w:p>
        </w:tc>
        <w:tc>
          <w:tcPr>
            <w:tcW w:w="2595" w:type="dxa"/>
          </w:tcPr>
          <w:p w14:paraId="5CC75C8C" w14:textId="2016CA84" w:rsidR="002A26FA" w:rsidRPr="002A26FA" w:rsidRDefault="002A26FA" w:rsidP="002A26FA">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2A26FA" w14:paraId="38721F7D" w14:textId="77777777" w:rsidTr="002A26FA">
        <w:tc>
          <w:tcPr>
            <w:tcW w:w="1130" w:type="dxa"/>
          </w:tcPr>
          <w:p w14:paraId="6FAFF4FD" w14:textId="0D2EC6F2" w:rsidR="002A26FA" w:rsidRPr="002A26FA" w:rsidRDefault="002A26FA" w:rsidP="002A26FA">
            <w:pPr>
              <w:pStyle w:val="TAL"/>
              <w:rPr>
                <w:sz w:val="16"/>
              </w:rPr>
            </w:pPr>
            <w:r>
              <w:rPr>
                <w:sz w:val="16"/>
              </w:rPr>
              <w:t>C3-243661</w:t>
            </w:r>
          </w:p>
        </w:tc>
        <w:tc>
          <w:tcPr>
            <w:tcW w:w="1018" w:type="dxa"/>
          </w:tcPr>
          <w:p w14:paraId="4C569395" w14:textId="5692DECC" w:rsidR="002A26FA" w:rsidRPr="002A26FA" w:rsidRDefault="002A26FA" w:rsidP="002A26FA">
            <w:pPr>
              <w:pStyle w:val="TAL"/>
              <w:rPr>
                <w:sz w:val="16"/>
              </w:rPr>
            </w:pPr>
            <w:r>
              <w:rPr>
                <w:sz w:val="16"/>
              </w:rPr>
              <w:t>agreed</w:t>
            </w:r>
          </w:p>
        </w:tc>
        <w:tc>
          <w:tcPr>
            <w:tcW w:w="1019" w:type="dxa"/>
          </w:tcPr>
          <w:p w14:paraId="306896C4" w14:textId="5B7A0A61" w:rsidR="002A26FA" w:rsidRPr="002A26FA" w:rsidRDefault="002A26FA" w:rsidP="002A26FA">
            <w:pPr>
              <w:pStyle w:val="TAL"/>
              <w:rPr>
                <w:sz w:val="16"/>
              </w:rPr>
            </w:pPr>
            <w:r>
              <w:rPr>
                <w:sz w:val="16"/>
              </w:rPr>
              <w:t>approved</w:t>
            </w:r>
          </w:p>
        </w:tc>
        <w:tc>
          <w:tcPr>
            <w:tcW w:w="1129" w:type="dxa"/>
          </w:tcPr>
          <w:p w14:paraId="376CBCAA" w14:textId="73ED1602" w:rsidR="002A26FA" w:rsidRPr="002A26FA" w:rsidRDefault="002A26FA" w:rsidP="002A26FA">
            <w:pPr>
              <w:pStyle w:val="TAL"/>
              <w:rPr>
                <w:sz w:val="16"/>
              </w:rPr>
            </w:pPr>
            <w:r>
              <w:rPr>
                <w:sz w:val="16"/>
              </w:rPr>
              <w:t>29.519</w:t>
            </w:r>
          </w:p>
        </w:tc>
        <w:tc>
          <w:tcPr>
            <w:tcW w:w="572" w:type="dxa"/>
          </w:tcPr>
          <w:p w14:paraId="618E88F7" w14:textId="697244B5" w:rsidR="002A26FA" w:rsidRPr="002A26FA" w:rsidRDefault="002A26FA" w:rsidP="002A26FA">
            <w:pPr>
              <w:pStyle w:val="TAL"/>
              <w:rPr>
                <w:sz w:val="16"/>
              </w:rPr>
            </w:pPr>
            <w:r>
              <w:rPr>
                <w:sz w:val="16"/>
              </w:rPr>
              <w:t>0526</w:t>
            </w:r>
          </w:p>
        </w:tc>
        <w:tc>
          <w:tcPr>
            <w:tcW w:w="566" w:type="dxa"/>
          </w:tcPr>
          <w:p w14:paraId="34296950" w14:textId="77777777" w:rsidR="002A26FA" w:rsidRPr="002A26FA" w:rsidRDefault="002A26FA" w:rsidP="002A26FA">
            <w:pPr>
              <w:pStyle w:val="TAL"/>
              <w:rPr>
                <w:sz w:val="16"/>
              </w:rPr>
            </w:pPr>
          </w:p>
        </w:tc>
        <w:tc>
          <w:tcPr>
            <w:tcW w:w="566" w:type="dxa"/>
          </w:tcPr>
          <w:p w14:paraId="33B9E606" w14:textId="5FC2C8DD" w:rsidR="002A26FA" w:rsidRPr="002A26FA" w:rsidRDefault="002A26FA" w:rsidP="002A26FA">
            <w:pPr>
              <w:pStyle w:val="TAL"/>
              <w:rPr>
                <w:sz w:val="16"/>
              </w:rPr>
            </w:pPr>
            <w:r>
              <w:rPr>
                <w:sz w:val="16"/>
              </w:rPr>
              <w:t>F</w:t>
            </w:r>
          </w:p>
        </w:tc>
        <w:tc>
          <w:tcPr>
            <w:tcW w:w="510" w:type="dxa"/>
          </w:tcPr>
          <w:p w14:paraId="7DBA4459" w14:textId="4EA0C2D1" w:rsidR="002A26FA" w:rsidRPr="002A26FA" w:rsidRDefault="002A26FA" w:rsidP="002A26FA">
            <w:pPr>
              <w:pStyle w:val="TAL"/>
              <w:rPr>
                <w:sz w:val="16"/>
              </w:rPr>
            </w:pPr>
            <w:r>
              <w:rPr>
                <w:sz w:val="16"/>
              </w:rPr>
              <w:t>Rel-17</w:t>
            </w:r>
          </w:p>
        </w:tc>
        <w:tc>
          <w:tcPr>
            <w:tcW w:w="750" w:type="dxa"/>
          </w:tcPr>
          <w:p w14:paraId="6DDD182B" w14:textId="085EA16C" w:rsidR="002A26FA" w:rsidRPr="002A26FA" w:rsidRDefault="002A26FA" w:rsidP="002A26FA">
            <w:pPr>
              <w:pStyle w:val="TAL"/>
              <w:rPr>
                <w:sz w:val="16"/>
              </w:rPr>
            </w:pPr>
            <w:r>
              <w:rPr>
                <w:sz w:val="16"/>
              </w:rPr>
              <w:t>17.12.0</w:t>
            </w:r>
          </w:p>
        </w:tc>
        <w:tc>
          <w:tcPr>
            <w:tcW w:w="2595" w:type="dxa"/>
          </w:tcPr>
          <w:p w14:paraId="55F523FA" w14:textId="31636961" w:rsidR="002A26FA" w:rsidRPr="002A26FA" w:rsidRDefault="002A26FA" w:rsidP="002A26FA">
            <w:pPr>
              <w:pStyle w:val="TAL"/>
              <w:rPr>
                <w:sz w:val="16"/>
              </w:rPr>
            </w:pPr>
            <w:r>
              <w:rPr>
                <w:sz w:val="16"/>
              </w:rPr>
              <w:t xml:space="preserve">Update of </w:t>
            </w:r>
            <w:proofErr w:type="spellStart"/>
            <w:r>
              <w:rPr>
                <w:sz w:val="16"/>
              </w:rPr>
              <w:t>externalDocs</w:t>
            </w:r>
            <w:proofErr w:type="spellEnd"/>
            <w:r>
              <w:rPr>
                <w:sz w:val="16"/>
              </w:rPr>
              <w:t xml:space="preserve"> fields</w:t>
            </w:r>
          </w:p>
        </w:tc>
      </w:tr>
    </w:tbl>
    <w:p w14:paraId="31427010" w14:textId="77777777" w:rsidR="002A26FA" w:rsidRDefault="002A26FA" w:rsidP="002A26FA"/>
    <w:p w14:paraId="4FE1066C"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2BB39D" w14:textId="162EDF90" w:rsidR="002A26FA" w:rsidRDefault="002A26FA" w:rsidP="002A26FA">
      <w:pPr>
        <w:rPr>
          <w:rFonts w:ascii="Arial" w:hAnsi="Arial" w:cs="Arial"/>
          <w:b/>
          <w:sz w:val="24"/>
        </w:rPr>
      </w:pPr>
      <w:r>
        <w:rPr>
          <w:rFonts w:ascii="Arial" w:hAnsi="Arial" w:cs="Arial"/>
          <w:b/>
          <w:color w:val="0000FF"/>
          <w:sz w:val="24"/>
        </w:rPr>
        <w:t>CP-241129</w:t>
      </w:r>
      <w:r>
        <w:rPr>
          <w:rFonts w:ascii="Arial" w:hAnsi="Arial" w:cs="Arial"/>
          <w:b/>
          <w:color w:val="0000FF"/>
          <w:sz w:val="24"/>
        </w:rPr>
        <w:tab/>
      </w:r>
      <w:r>
        <w:rPr>
          <w:rFonts w:ascii="Arial" w:hAnsi="Arial" w:cs="Arial"/>
          <w:b/>
          <w:sz w:val="24"/>
        </w:rPr>
        <w:t>CR Pack on TEI17 for Packet Core</w:t>
      </w:r>
    </w:p>
    <w:p w14:paraId="5B3E6B8C"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BA557C9"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05"/>
        <w:gridCol w:w="1001"/>
        <w:gridCol w:w="1009"/>
        <w:gridCol w:w="1099"/>
        <w:gridCol w:w="572"/>
        <w:gridCol w:w="560"/>
        <w:gridCol w:w="560"/>
        <w:gridCol w:w="510"/>
        <w:gridCol w:w="750"/>
        <w:gridCol w:w="2463"/>
      </w:tblGrid>
      <w:tr w:rsidR="002A26FA" w14:paraId="5FDB984A" w14:textId="77777777" w:rsidTr="002A26FA">
        <w:tc>
          <w:tcPr>
            <w:tcW w:w="1131" w:type="dxa"/>
          </w:tcPr>
          <w:p w14:paraId="449007BC" w14:textId="066E3A69" w:rsidR="002A26FA" w:rsidRDefault="002A26FA" w:rsidP="002A26FA">
            <w:pPr>
              <w:pStyle w:val="TAH"/>
            </w:pPr>
            <w:r>
              <w:lastRenderedPageBreak/>
              <w:t>WG TDoc</w:t>
            </w:r>
          </w:p>
        </w:tc>
        <w:tc>
          <w:tcPr>
            <w:tcW w:w="1018" w:type="dxa"/>
          </w:tcPr>
          <w:p w14:paraId="6485A13E" w14:textId="4DC3745C" w:rsidR="002A26FA" w:rsidRDefault="002A26FA" w:rsidP="002A26FA">
            <w:pPr>
              <w:pStyle w:val="TAH"/>
            </w:pPr>
            <w:r>
              <w:t xml:space="preserve">WG </w:t>
            </w:r>
            <w:proofErr w:type="spellStart"/>
            <w:r>
              <w:t>decisn</w:t>
            </w:r>
            <w:proofErr w:type="spellEnd"/>
          </w:p>
        </w:tc>
        <w:tc>
          <w:tcPr>
            <w:tcW w:w="1019" w:type="dxa"/>
          </w:tcPr>
          <w:p w14:paraId="7587C194" w14:textId="5E53B953" w:rsidR="002A26FA" w:rsidRDefault="002A26FA" w:rsidP="002A26FA">
            <w:pPr>
              <w:pStyle w:val="TAH"/>
            </w:pPr>
            <w:r>
              <w:t xml:space="preserve">TSG </w:t>
            </w:r>
            <w:proofErr w:type="spellStart"/>
            <w:r>
              <w:t>decisn</w:t>
            </w:r>
            <w:proofErr w:type="spellEnd"/>
          </w:p>
        </w:tc>
        <w:tc>
          <w:tcPr>
            <w:tcW w:w="1130" w:type="dxa"/>
          </w:tcPr>
          <w:p w14:paraId="741A46D8" w14:textId="4CF97F11" w:rsidR="002A26FA" w:rsidRDefault="002A26FA" w:rsidP="002A26FA">
            <w:pPr>
              <w:pStyle w:val="TAH"/>
            </w:pPr>
            <w:r>
              <w:t>Spec</w:t>
            </w:r>
          </w:p>
        </w:tc>
        <w:tc>
          <w:tcPr>
            <w:tcW w:w="572" w:type="dxa"/>
          </w:tcPr>
          <w:p w14:paraId="2F1CC4E1" w14:textId="1A8C87D2" w:rsidR="002A26FA" w:rsidRDefault="002A26FA" w:rsidP="002A26FA">
            <w:pPr>
              <w:pStyle w:val="TAH"/>
            </w:pPr>
            <w:r>
              <w:t>CR</w:t>
            </w:r>
          </w:p>
        </w:tc>
        <w:tc>
          <w:tcPr>
            <w:tcW w:w="566" w:type="dxa"/>
          </w:tcPr>
          <w:p w14:paraId="7DB9C1AD" w14:textId="1C433232" w:rsidR="002A26FA" w:rsidRDefault="002A26FA" w:rsidP="002A26FA">
            <w:pPr>
              <w:pStyle w:val="TAH"/>
            </w:pPr>
            <w:r>
              <w:t>rev</w:t>
            </w:r>
          </w:p>
        </w:tc>
        <w:tc>
          <w:tcPr>
            <w:tcW w:w="566" w:type="dxa"/>
          </w:tcPr>
          <w:p w14:paraId="5A481729" w14:textId="58E976C3" w:rsidR="002A26FA" w:rsidRDefault="002A26FA" w:rsidP="002A26FA">
            <w:pPr>
              <w:pStyle w:val="TAH"/>
            </w:pPr>
            <w:r>
              <w:t>cat</w:t>
            </w:r>
          </w:p>
        </w:tc>
        <w:tc>
          <w:tcPr>
            <w:tcW w:w="510" w:type="dxa"/>
          </w:tcPr>
          <w:p w14:paraId="1AAD6FEA" w14:textId="0F7E0570" w:rsidR="002A26FA" w:rsidRDefault="002A26FA" w:rsidP="002A26FA">
            <w:pPr>
              <w:pStyle w:val="TAH"/>
            </w:pPr>
            <w:proofErr w:type="spellStart"/>
            <w:r>
              <w:t>Rel</w:t>
            </w:r>
            <w:proofErr w:type="spellEnd"/>
          </w:p>
        </w:tc>
        <w:tc>
          <w:tcPr>
            <w:tcW w:w="750" w:type="dxa"/>
          </w:tcPr>
          <w:p w14:paraId="0AAB2CB1" w14:textId="70A3510F" w:rsidR="002A26FA" w:rsidRDefault="002A26FA" w:rsidP="002A26FA">
            <w:pPr>
              <w:pStyle w:val="TAH"/>
            </w:pPr>
            <w:proofErr w:type="spellStart"/>
            <w:r>
              <w:t>init</w:t>
            </w:r>
            <w:proofErr w:type="spellEnd"/>
            <w:r>
              <w:t xml:space="preserve"> </w:t>
            </w:r>
            <w:proofErr w:type="spellStart"/>
            <w:r>
              <w:t>vers</w:t>
            </w:r>
            <w:proofErr w:type="spellEnd"/>
          </w:p>
        </w:tc>
        <w:tc>
          <w:tcPr>
            <w:tcW w:w="2593" w:type="dxa"/>
          </w:tcPr>
          <w:p w14:paraId="63DE3D1E" w14:textId="44698F34" w:rsidR="002A26FA" w:rsidRDefault="002A26FA" w:rsidP="002A26FA">
            <w:pPr>
              <w:pStyle w:val="TAH"/>
            </w:pPr>
            <w:r>
              <w:t>Title</w:t>
            </w:r>
          </w:p>
        </w:tc>
      </w:tr>
      <w:tr w:rsidR="002A26FA" w14:paraId="66C50841" w14:textId="77777777" w:rsidTr="002A26FA">
        <w:tc>
          <w:tcPr>
            <w:tcW w:w="1131" w:type="dxa"/>
          </w:tcPr>
          <w:p w14:paraId="0169078E" w14:textId="2FDA8A3E" w:rsidR="002A26FA" w:rsidRPr="002A26FA" w:rsidRDefault="002A26FA" w:rsidP="002A26FA">
            <w:pPr>
              <w:pStyle w:val="TAL"/>
              <w:rPr>
                <w:sz w:val="16"/>
              </w:rPr>
            </w:pPr>
            <w:r>
              <w:rPr>
                <w:sz w:val="16"/>
              </w:rPr>
              <w:t>C3-243506</w:t>
            </w:r>
          </w:p>
        </w:tc>
        <w:tc>
          <w:tcPr>
            <w:tcW w:w="1018" w:type="dxa"/>
          </w:tcPr>
          <w:p w14:paraId="35538A2F" w14:textId="6DF64430" w:rsidR="002A26FA" w:rsidRPr="002A26FA" w:rsidRDefault="002A26FA" w:rsidP="002A26FA">
            <w:pPr>
              <w:pStyle w:val="TAL"/>
              <w:rPr>
                <w:sz w:val="16"/>
              </w:rPr>
            </w:pPr>
            <w:r>
              <w:rPr>
                <w:sz w:val="16"/>
              </w:rPr>
              <w:t>agreed</w:t>
            </w:r>
          </w:p>
        </w:tc>
        <w:tc>
          <w:tcPr>
            <w:tcW w:w="1019" w:type="dxa"/>
          </w:tcPr>
          <w:p w14:paraId="60E8FE5F" w14:textId="1BA2D336" w:rsidR="002A26FA" w:rsidRPr="002A26FA" w:rsidRDefault="002A26FA" w:rsidP="002A26FA">
            <w:pPr>
              <w:pStyle w:val="TAL"/>
              <w:rPr>
                <w:sz w:val="16"/>
              </w:rPr>
            </w:pPr>
            <w:r>
              <w:rPr>
                <w:sz w:val="16"/>
              </w:rPr>
              <w:t>approved</w:t>
            </w:r>
          </w:p>
        </w:tc>
        <w:tc>
          <w:tcPr>
            <w:tcW w:w="1130" w:type="dxa"/>
          </w:tcPr>
          <w:p w14:paraId="65736AEC" w14:textId="508D7623" w:rsidR="002A26FA" w:rsidRPr="002A26FA" w:rsidRDefault="002A26FA" w:rsidP="002A26FA">
            <w:pPr>
              <w:pStyle w:val="TAL"/>
              <w:rPr>
                <w:sz w:val="16"/>
              </w:rPr>
            </w:pPr>
            <w:r>
              <w:rPr>
                <w:sz w:val="16"/>
              </w:rPr>
              <w:t>29.508</w:t>
            </w:r>
          </w:p>
        </w:tc>
        <w:tc>
          <w:tcPr>
            <w:tcW w:w="572" w:type="dxa"/>
          </w:tcPr>
          <w:p w14:paraId="17D9D12E" w14:textId="5DFA0D68" w:rsidR="002A26FA" w:rsidRPr="002A26FA" w:rsidRDefault="002A26FA" w:rsidP="002A26FA">
            <w:pPr>
              <w:pStyle w:val="TAL"/>
              <w:rPr>
                <w:sz w:val="16"/>
              </w:rPr>
            </w:pPr>
            <w:r>
              <w:rPr>
                <w:sz w:val="16"/>
              </w:rPr>
              <w:t>0274</w:t>
            </w:r>
          </w:p>
        </w:tc>
        <w:tc>
          <w:tcPr>
            <w:tcW w:w="566" w:type="dxa"/>
          </w:tcPr>
          <w:p w14:paraId="1A3A8557" w14:textId="5CE12FD0" w:rsidR="002A26FA" w:rsidRPr="002A26FA" w:rsidRDefault="002A26FA" w:rsidP="002A26FA">
            <w:pPr>
              <w:pStyle w:val="TAL"/>
              <w:rPr>
                <w:sz w:val="16"/>
              </w:rPr>
            </w:pPr>
            <w:r>
              <w:rPr>
                <w:sz w:val="16"/>
              </w:rPr>
              <w:t>1</w:t>
            </w:r>
          </w:p>
        </w:tc>
        <w:tc>
          <w:tcPr>
            <w:tcW w:w="566" w:type="dxa"/>
          </w:tcPr>
          <w:p w14:paraId="521A13DA" w14:textId="45F42105" w:rsidR="002A26FA" w:rsidRPr="002A26FA" w:rsidRDefault="002A26FA" w:rsidP="002A26FA">
            <w:pPr>
              <w:pStyle w:val="TAL"/>
              <w:rPr>
                <w:sz w:val="16"/>
              </w:rPr>
            </w:pPr>
            <w:r>
              <w:rPr>
                <w:sz w:val="16"/>
              </w:rPr>
              <w:t>A</w:t>
            </w:r>
          </w:p>
        </w:tc>
        <w:tc>
          <w:tcPr>
            <w:tcW w:w="510" w:type="dxa"/>
          </w:tcPr>
          <w:p w14:paraId="4D786358" w14:textId="41A38A38" w:rsidR="002A26FA" w:rsidRPr="002A26FA" w:rsidRDefault="002A26FA" w:rsidP="002A26FA">
            <w:pPr>
              <w:pStyle w:val="TAL"/>
              <w:rPr>
                <w:sz w:val="16"/>
              </w:rPr>
            </w:pPr>
            <w:r>
              <w:rPr>
                <w:sz w:val="16"/>
              </w:rPr>
              <w:t>Rel-18</w:t>
            </w:r>
          </w:p>
        </w:tc>
        <w:tc>
          <w:tcPr>
            <w:tcW w:w="750" w:type="dxa"/>
          </w:tcPr>
          <w:p w14:paraId="1E87F5F2" w14:textId="39FA522C" w:rsidR="002A26FA" w:rsidRPr="002A26FA" w:rsidRDefault="002A26FA" w:rsidP="002A26FA">
            <w:pPr>
              <w:pStyle w:val="TAL"/>
              <w:rPr>
                <w:sz w:val="16"/>
              </w:rPr>
            </w:pPr>
            <w:r>
              <w:rPr>
                <w:sz w:val="16"/>
              </w:rPr>
              <w:t>18.5.0</w:t>
            </w:r>
          </w:p>
        </w:tc>
        <w:tc>
          <w:tcPr>
            <w:tcW w:w="2593" w:type="dxa"/>
          </w:tcPr>
          <w:p w14:paraId="60F3099F" w14:textId="532F34EE" w:rsidR="002A26FA" w:rsidRPr="002A26FA" w:rsidRDefault="002A26FA" w:rsidP="002A26FA">
            <w:pPr>
              <w:pStyle w:val="TAL"/>
              <w:rPr>
                <w:sz w:val="16"/>
              </w:rPr>
            </w:pPr>
            <w:r>
              <w:rPr>
                <w:sz w:val="16"/>
              </w:rPr>
              <w:t>Wrong attribute name</w:t>
            </w:r>
          </w:p>
        </w:tc>
      </w:tr>
      <w:tr w:rsidR="002A26FA" w14:paraId="371B1A8E" w14:textId="77777777" w:rsidTr="002A26FA">
        <w:tc>
          <w:tcPr>
            <w:tcW w:w="1131" w:type="dxa"/>
          </w:tcPr>
          <w:p w14:paraId="4C5E228C" w14:textId="25D689C3" w:rsidR="002A26FA" w:rsidRPr="002A26FA" w:rsidRDefault="002A26FA" w:rsidP="002A26FA">
            <w:pPr>
              <w:pStyle w:val="TAL"/>
              <w:rPr>
                <w:sz w:val="16"/>
              </w:rPr>
            </w:pPr>
            <w:r>
              <w:rPr>
                <w:sz w:val="16"/>
              </w:rPr>
              <w:t>C3-243556</w:t>
            </w:r>
          </w:p>
        </w:tc>
        <w:tc>
          <w:tcPr>
            <w:tcW w:w="1018" w:type="dxa"/>
          </w:tcPr>
          <w:p w14:paraId="5260410E" w14:textId="326FBEF4" w:rsidR="002A26FA" w:rsidRPr="002A26FA" w:rsidRDefault="002A26FA" w:rsidP="002A26FA">
            <w:pPr>
              <w:pStyle w:val="TAL"/>
              <w:rPr>
                <w:sz w:val="16"/>
              </w:rPr>
            </w:pPr>
            <w:r>
              <w:rPr>
                <w:sz w:val="16"/>
              </w:rPr>
              <w:t>agreed</w:t>
            </w:r>
          </w:p>
        </w:tc>
        <w:tc>
          <w:tcPr>
            <w:tcW w:w="1019" w:type="dxa"/>
          </w:tcPr>
          <w:p w14:paraId="51AC9B03" w14:textId="03FD6A90" w:rsidR="002A26FA" w:rsidRPr="002A26FA" w:rsidRDefault="002A26FA" w:rsidP="002A26FA">
            <w:pPr>
              <w:pStyle w:val="TAL"/>
              <w:rPr>
                <w:sz w:val="16"/>
              </w:rPr>
            </w:pPr>
            <w:r>
              <w:rPr>
                <w:sz w:val="16"/>
              </w:rPr>
              <w:t>approved</w:t>
            </w:r>
          </w:p>
        </w:tc>
        <w:tc>
          <w:tcPr>
            <w:tcW w:w="1130" w:type="dxa"/>
          </w:tcPr>
          <w:p w14:paraId="65C3B5A1" w14:textId="2BEDDA93" w:rsidR="002A26FA" w:rsidRPr="002A26FA" w:rsidRDefault="002A26FA" w:rsidP="002A26FA">
            <w:pPr>
              <w:pStyle w:val="TAL"/>
              <w:rPr>
                <w:sz w:val="16"/>
              </w:rPr>
            </w:pPr>
            <w:r>
              <w:rPr>
                <w:sz w:val="16"/>
              </w:rPr>
              <w:t>29.508</w:t>
            </w:r>
          </w:p>
        </w:tc>
        <w:tc>
          <w:tcPr>
            <w:tcW w:w="572" w:type="dxa"/>
          </w:tcPr>
          <w:p w14:paraId="201BBEC7" w14:textId="5EE6FF16" w:rsidR="002A26FA" w:rsidRPr="002A26FA" w:rsidRDefault="002A26FA" w:rsidP="002A26FA">
            <w:pPr>
              <w:pStyle w:val="TAL"/>
              <w:rPr>
                <w:sz w:val="16"/>
              </w:rPr>
            </w:pPr>
            <w:r>
              <w:rPr>
                <w:sz w:val="16"/>
              </w:rPr>
              <w:t>0278</w:t>
            </w:r>
          </w:p>
        </w:tc>
        <w:tc>
          <w:tcPr>
            <w:tcW w:w="566" w:type="dxa"/>
          </w:tcPr>
          <w:p w14:paraId="6372913D" w14:textId="5ED4C5FB" w:rsidR="002A26FA" w:rsidRPr="002A26FA" w:rsidRDefault="002A26FA" w:rsidP="002A26FA">
            <w:pPr>
              <w:pStyle w:val="TAL"/>
              <w:rPr>
                <w:sz w:val="16"/>
              </w:rPr>
            </w:pPr>
            <w:r>
              <w:rPr>
                <w:sz w:val="16"/>
              </w:rPr>
              <w:t>1</w:t>
            </w:r>
          </w:p>
        </w:tc>
        <w:tc>
          <w:tcPr>
            <w:tcW w:w="566" w:type="dxa"/>
          </w:tcPr>
          <w:p w14:paraId="3D3AACCC" w14:textId="23BC29F8" w:rsidR="002A26FA" w:rsidRPr="002A26FA" w:rsidRDefault="002A26FA" w:rsidP="002A26FA">
            <w:pPr>
              <w:pStyle w:val="TAL"/>
              <w:rPr>
                <w:sz w:val="16"/>
              </w:rPr>
            </w:pPr>
            <w:r>
              <w:rPr>
                <w:sz w:val="16"/>
              </w:rPr>
              <w:t>F</w:t>
            </w:r>
          </w:p>
        </w:tc>
        <w:tc>
          <w:tcPr>
            <w:tcW w:w="510" w:type="dxa"/>
          </w:tcPr>
          <w:p w14:paraId="0F03ED92" w14:textId="04A2C545" w:rsidR="002A26FA" w:rsidRPr="002A26FA" w:rsidRDefault="002A26FA" w:rsidP="002A26FA">
            <w:pPr>
              <w:pStyle w:val="TAL"/>
              <w:rPr>
                <w:sz w:val="16"/>
              </w:rPr>
            </w:pPr>
            <w:r>
              <w:rPr>
                <w:sz w:val="16"/>
              </w:rPr>
              <w:t>Rel-17</w:t>
            </w:r>
          </w:p>
        </w:tc>
        <w:tc>
          <w:tcPr>
            <w:tcW w:w="750" w:type="dxa"/>
          </w:tcPr>
          <w:p w14:paraId="24BDBD40" w14:textId="7376A80D" w:rsidR="002A26FA" w:rsidRPr="002A26FA" w:rsidRDefault="002A26FA" w:rsidP="002A26FA">
            <w:pPr>
              <w:pStyle w:val="TAL"/>
              <w:rPr>
                <w:sz w:val="16"/>
              </w:rPr>
            </w:pPr>
            <w:r>
              <w:rPr>
                <w:sz w:val="16"/>
              </w:rPr>
              <w:t>17.12.0</w:t>
            </w:r>
          </w:p>
        </w:tc>
        <w:tc>
          <w:tcPr>
            <w:tcW w:w="2593" w:type="dxa"/>
          </w:tcPr>
          <w:p w14:paraId="1E121778" w14:textId="2A19FF92" w:rsidR="002A26FA" w:rsidRPr="002A26FA" w:rsidRDefault="002A26FA" w:rsidP="002A26FA">
            <w:pPr>
              <w:pStyle w:val="TAL"/>
              <w:rPr>
                <w:sz w:val="16"/>
              </w:rPr>
            </w:pPr>
            <w:r>
              <w:rPr>
                <w:sz w:val="16"/>
              </w:rPr>
              <w:t>Wrong attribute name</w:t>
            </w:r>
          </w:p>
        </w:tc>
      </w:tr>
    </w:tbl>
    <w:p w14:paraId="7675D552" w14:textId="77777777" w:rsidR="002A26FA" w:rsidRDefault="002A26FA" w:rsidP="002A26FA"/>
    <w:p w14:paraId="352A59FC"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180564" w14:textId="66E1873B" w:rsidR="002A26FA" w:rsidRDefault="002A26FA" w:rsidP="002A26FA">
      <w:pPr>
        <w:rPr>
          <w:rFonts w:ascii="Arial" w:hAnsi="Arial" w:cs="Arial"/>
          <w:b/>
          <w:sz w:val="24"/>
        </w:rPr>
      </w:pPr>
      <w:r>
        <w:rPr>
          <w:rFonts w:ascii="Arial" w:hAnsi="Arial" w:cs="Arial"/>
          <w:b/>
          <w:color w:val="0000FF"/>
          <w:sz w:val="24"/>
        </w:rPr>
        <w:t>CP-241197</w:t>
      </w:r>
      <w:r>
        <w:rPr>
          <w:rFonts w:ascii="Arial" w:hAnsi="Arial" w:cs="Arial"/>
          <w:b/>
          <w:color w:val="0000FF"/>
          <w:sz w:val="24"/>
        </w:rPr>
        <w:tab/>
      </w:r>
      <w:r>
        <w:rPr>
          <w:rFonts w:ascii="Arial" w:hAnsi="Arial" w:cs="Arial"/>
          <w:b/>
          <w:sz w:val="24"/>
        </w:rPr>
        <w:t>CR pack on TEI17</w:t>
      </w:r>
    </w:p>
    <w:p w14:paraId="2DC13403"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1A58BB0" w14:textId="77777777" w:rsidR="002A26FA" w:rsidRDefault="002A26FA" w:rsidP="002A26FA">
      <w:r>
        <w:t>List of CRs in this pack</w:t>
      </w:r>
    </w:p>
    <w:tbl>
      <w:tblPr>
        <w:tblStyle w:val="TableGrid"/>
        <w:tblW w:w="0" w:type="auto"/>
        <w:tblLook w:val="04A0" w:firstRow="1" w:lastRow="0" w:firstColumn="1" w:lastColumn="0" w:noHBand="0" w:noVBand="1"/>
      </w:tblPr>
      <w:tblGrid>
        <w:gridCol w:w="1098"/>
        <w:gridCol w:w="999"/>
        <w:gridCol w:w="1008"/>
        <w:gridCol w:w="1094"/>
        <w:gridCol w:w="572"/>
        <w:gridCol w:w="559"/>
        <w:gridCol w:w="559"/>
        <w:gridCol w:w="510"/>
        <w:gridCol w:w="750"/>
        <w:gridCol w:w="2480"/>
      </w:tblGrid>
      <w:tr w:rsidR="002A26FA" w14:paraId="1E8F5304" w14:textId="77777777" w:rsidTr="002A26FA">
        <w:tc>
          <w:tcPr>
            <w:tcW w:w="1130" w:type="dxa"/>
          </w:tcPr>
          <w:p w14:paraId="1928F25D" w14:textId="7B707832" w:rsidR="002A26FA" w:rsidRDefault="002A26FA" w:rsidP="002A26FA">
            <w:pPr>
              <w:pStyle w:val="TAH"/>
            </w:pPr>
            <w:r>
              <w:t>WG TDoc</w:t>
            </w:r>
          </w:p>
        </w:tc>
        <w:tc>
          <w:tcPr>
            <w:tcW w:w="1018" w:type="dxa"/>
          </w:tcPr>
          <w:p w14:paraId="52E68E29" w14:textId="24C01BC3" w:rsidR="002A26FA" w:rsidRDefault="002A26FA" w:rsidP="002A26FA">
            <w:pPr>
              <w:pStyle w:val="TAH"/>
            </w:pPr>
            <w:r>
              <w:t xml:space="preserve">WG </w:t>
            </w:r>
            <w:proofErr w:type="spellStart"/>
            <w:r>
              <w:t>decisn</w:t>
            </w:r>
            <w:proofErr w:type="spellEnd"/>
          </w:p>
        </w:tc>
        <w:tc>
          <w:tcPr>
            <w:tcW w:w="1019" w:type="dxa"/>
          </w:tcPr>
          <w:p w14:paraId="71E89375" w14:textId="78F5DC95" w:rsidR="002A26FA" w:rsidRDefault="002A26FA" w:rsidP="002A26FA">
            <w:pPr>
              <w:pStyle w:val="TAH"/>
            </w:pPr>
            <w:r>
              <w:t xml:space="preserve">TSG </w:t>
            </w:r>
            <w:proofErr w:type="spellStart"/>
            <w:r>
              <w:t>decisn</w:t>
            </w:r>
            <w:proofErr w:type="spellEnd"/>
          </w:p>
        </w:tc>
        <w:tc>
          <w:tcPr>
            <w:tcW w:w="1129" w:type="dxa"/>
          </w:tcPr>
          <w:p w14:paraId="026DE42C" w14:textId="0B1C2AAE" w:rsidR="002A26FA" w:rsidRDefault="002A26FA" w:rsidP="002A26FA">
            <w:pPr>
              <w:pStyle w:val="TAH"/>
            </w:pPr>
            <w:r>
              <w:t>Spec</w:t>
            </w:r>
          </w:p>
        </w:tc>
        <w:tc>
          <w:tcPr>
            <w:tcW w:w="572" w:type="dxa"/>
          </w:tcPr>
          <w:p w14:paraId="4CD7186B" w14:textId="529E1413" w:rsidR="002A26FA" w:rsidRDefault="002A26FA" w:rsidP="002A26FA">
            <w:pPr>
              <w:pStyle w:val="TAH"/>
            </w:pPr>
            <w:r>
              <w:t>CR</w:t>
            </w:r>
          </w:p>
        </w:tc>
        <w:tc>
          <w:tcPr>
            <w:tcW w:w="566" w:type="dxa"/>
          </w:tcPr>
          <w:p w14:paraId="72D08FB2" w14:textId="157505F4" w:rsidR="002A26FA" w:rsidRDefault="002A26FA" w:rsidP="002A26FA">
            <w:pPr>
              <w:pStyle w:val="TAH"/>
            </w:pPr>
            <w:r>
              <w:t>rev</w:t>
            </w:r>
          </w:p>
        </w:tc>
        <w:tc>
          <w:tcPr>
            <w:tcW w:w="566" w:type="dxa"/>
          </w:tcPr>
          <w:p w14:paraId="462593CE" w14:textId="45722E71" w:rsidR="002A26FA" w:rsidRDefault="002A26FA" w:rsidP="002A26FA">
            <w:pPr>
              <w:pStyle w:val="TAH"/>
            </w:pPr>
            <w:r>
              <w:t>cat</w:t>
            </w:r>
          </w:p>
        </w:tc>
        <w:tc>
          <w:tcPr>
            <w:tcW w:w="510" w:type="dxa"/>
          </w:tcPr>
          <w:p w14:paraId="2AA40E4B" w14:textId="486C85DC" w:rsidR="002A26FA" w:rsidRDefault="002A26FA" w:rsidP="002A26FA">
            <w:pPr>
              <w:pStyle w:val="TAH"/>
            </w:pPr>
            <w:proofErr w:type="spellStart"/>
            <w:r>
              <w:t>Rel</w:t>
            </w:r>
            <w:proofErr w:type="spellEnd"/>
          </w:p>
        </w:tc>
        <w:tc>
          <w:tcPr>
            <w:tcW w:w="750" w:type="dxa"/>
          </w:tcPr>
          <w:p w14:paraId="72C51F85" w14:textId="0658167A" w:rsidR="002A26FA" w:rsidRDefault="002A26FA" w:rsidP="002A26FA">
            <w:pPr>
              <w:pStyle w:val="TAH"/>
            </w:pPr>
            <w:proofErr w:type="spellStart"/>
            <w:r>
              <w:t>init</w:t>
            </w:r>
            <w:proofErr w:type="spellEnd"/>
            <w:r>
              <w:t xml:space="preserve"> </w:t>
            </w:r>
            <w:proofErr w:type="spellStart"/>
            <w:r>
              <w:t>vers</w:t>
            </w:r>
            <w:proofErr w:type="spellEnd"/>
          </w:p>
        </w:tc>
        <w:tc>
          <w:tcPr>
            <w:tcW w:w="2595" w:type="dxa"/>
          </w:tcPr>
          <w:p w14:paraId="0F572E13" w14:textId="7C62F9B8" w:rsidR="002A26FA" w:rsidRDefault="002A26FA" w:rsidP="002A26FA">
            <w:pPr>
              <w:pStyle w:val="TAH"/>
            </w:pPr>
            <w:r>
              <w:t>Title</w:t>
            </w:r>
          </w:p>
        </w:tc>
      </w:tr>
      <w:tr w:rsidR="002A26FA" w14:paraId="59D85D8B" w14:textId="77777777" w:rsidTr="002A26FA">
        <w:tc>
          <w:tcPr>
            <w:tcW w:w="1130" w:type="dxa"/>
          </w:tcPr>
          <w:p w14:paraId="4B99F715" w14:textId="5C898EA3" w:rsidR="002A26FA" w:rsidRPr="002A26FA" w:rsidRDefault="002A26FA" w:rsidP="002A26FA">
            <w:pPr>
              <w:pStyle w:val="TAL"/>
              <w:rPr>
                <w:sz w:val="16"/>
              </w:rPr>
            </w:pPr>
            <w:r>
              <w:rPr>
                <w:sz w:val="16"/>
              </w:rPr>
              <w:t>C1-243674</w:t>
            </w:r>
          </w:p>
        </w:tc>
        <w:tc>
          <w:tcPr>
            <w:tcW w:w="1018" w:type="dxa"/>
          </w:tcPr>
          <w:p w14:paraId="6CA8C52E" w14:textId="2431E7B2" w:rsidR="002A26FA" w:rsidRPr="002A26FA" w:rsidRDefault="002A26FA" w:rsidP="002A26FA">
            <w:pPr>
              <w:pStyle w:val="TAL"/>
              <w:rPr>
                <w:sz w:val="16"/>
              </w:rPr>
            </w:pPr>
            <w:r>
              <w:rPr>
                <w:sz w:val="16"/>
              </w:rPr>
              <w:t>agreed</w:t>
            </w:r>
          </w:p>
        </w:tc>
        <w:tc>
          <w:tcPr>
            <w:tcW w:w="1019" w:type="dxa"/>
          </w:tcPr>
          <w:p w14:paraId="21A16CC6" w14:textId="29926165" w:rsidR="002A26FA" w:rsidRPr="002A26FA" w:rsidRDefault="002A26FA" w:rsidP="002A26FA">
            <w:pPr>
              <w:pStyle w:val="TAL"/>
              <w:rPr>
                <w:sz w:val="16"/>
              </w:rPr>
            </w:pPr>
            <w:r>
              <w:rPr>
                <w:sz w:val="16"/>
              </w:rPr>
              <w:t>approved</w:t>
            </w:r>
          </w:p>
        </w:tc>
        <w:tc>
          <w:tcPr>
            <w:tcW w:w="1129" w:type="dxa"/>
          </w:tcPr>
          <w:p w14:paraId="48D6B388" w14:textId="6FAF2F56" w:rsidR="002A26FA" w:rsidRPr="002A26FA" w:rsidRDefault="002A26FA" w:rsidP="002A26FA">
            <w:pPr>
              <w:pStyle w:val="TAL"/>
              <w:rPr>
                <w:sz w:val="16"/>
              </w:rPr>
            </w:pPr>
            <w:r>
              <w:rPr>
                <w:sz w:val="16"/>
              </w:rPr>
              <w:t>24.301</w:t>
            </w:r>
          </w:p>
        </w:tc>
        <w:tc>
          <w:tcPr>
            <w:tcW w:w="572" w:type="dxa"/>
          </w:tcPr>
          <w:p w14:paraId="6FB24CCF" w14:textId="2EB7F9AB" w:rsidR="002A26FA" w:rsidRPr="002A26FA" w:rsidRDefault="002A26FA" w:rsidP="002A26FA">
            <w:pPr>
              <w:pStyle w:val="TAL"/>
              <w:rPr>
                <w:sz w:val="16"/>
              </w:rPr>
            </w:pPr>
            <w:r>
              <w:rPr>
                <w:sz w:val="16"/>
              </w:rPr>
              <w:t>4056</w:t>
            </w:r>
          </w:p>
        </w:tc>
        <w:tc>
          <w:tcPr>
            <w:tcW w:w="566" w:type="dxa"/>
          </w:tcPr>
          <w:p w14:paraId="26398A53" w14:textId="62F1DFAC" w:rsidR="002A26FA" w:rsidRPr="002A26FA" w:rsidRDefault="002A26FA" w:rsidP="002A26FA">
            <w:pPr>
              <w:pStyle w:val="TAL"/>
              <w:rPr>
                <w:sz w:val="16"/>
              </w:rPr>
            </w:pPr>
            <w:r>
              <w:rPr>
                <w:sz w:val="16"/>
              </w:rPr>
              <w:t>2</w:t>
            </w:r>
          </w:p>
        </w:tc>
        <w:tc>
          <w:tcPr>
            <w:tcW w:w="566" w:type="dxa"/>
          </w:tcPr>
          <w:p w14:paraId="087C6600" w14:textId="741EBF6B" w:rsidR="002A26FA" w:rsidRPr="002A26FA" w:rsidRDefault="002A26FA" w:rsidP="002A26FA">
            <w:pPr>
              <w:pStyle w:val="TAL"/>
              <w:rPr>
                <w:sz w:val="16"/>
              </w:rPr>
            </w:pPr>
            <w:r>
              <w:rPr>
                <w:sz w:val="16"/>
              </w:rPr>
              <w:t>F</w:t>
            </w:r>
          </w:p>
        </w:tc>
        <w:tc>
          <w:tcPr>
            <w:tcW w:w="510" w:type="dxa"/>
          </w:tcPr>
          <w:p w14:paraId="2761CB4B" w14:textId="5AA26853" w:rsidR="002A26FA" w:rsidRPr="002A26FA" w:rsidRDefault="002A26FA" w:rsidP="002A26FA">
            <w:pPr>
              <w:pStyle w:val="TAL"/>
              <w:rPr>
                <w:sz w:val="16"/>
              </w:rPr>
            </w:pPr>
            <w:r>
              <w:rPr>
                <w:sz w:val="16"/>
              </w:rPr>
              <w:t>Rel-17</w:t>
            </w:r>
          </w:p>
        </w:tc>
        <w:tc>
          <w:tcPr>
            <w:tcW w:w="750" w:type="dxa"/>
          </w:tcPr>
          <w:p w14:paraId="6DC0C60C" w14:textId="23892D1E" w:rsidR="002A26FA" w:rsidRPr="002A26FA" w:rsidRDefault="002A26FA" w:rsidP="002A26FA">
            <w:pPr>
              <w:pStyle w:val="TAL"/>
              <w:rPr>
                <w:sz w:val="16"/>
              </w:rPr>
            </w:pPr>
            <w:r>
              <w:rPr>
                <w:sz w:val="16"/>
              </w:rPr>
              <w:t>17.11.0</w:t>
            </w:r>
          </w:p>
        </w:tc>
        <w:tc>
          <w:tcPr>
            <w:tcW w:w="2595" w:type="dxa"/>
          </w:tcPr>
          <w:p w14:paraId="177AB758" w14:textId="6094A021" w:rsidR="002A26FA" w:rsidRPr="002A26FA" w:rsidRDefault="002A26FA" w:rsidP="002A26FA">
            <w:pPr>
              <w:pStyle w:val="TAL"/>
              <w:rPr>
                <w:sz w:val="16"/>
              </w:rPr>
            </w:pPr>
            <w:r>
              <w:rPr>
                <w:sz w:val="16"/>
              </w:rPr>
              <w:t>Correction to UUAA-SM for PDN connection establishment</w:t>
            </w:r>
          </w:p>
        </w:tc>
      </w:tr>
      <w:tr w:rsidR="002A26FA" w14:paraId="0613DE1E" w14:textId="77777777" w:rsidTr="002A26FA">
        <w:tc>
          <w:tcPr>
            <w:tcW w:w="1130" w:type="dxa"/>
          </w:tcPr>
          <w:p w14:paraId="571634FB" w14:textId="433CDBAC" w:rsidR="002A26FA" w:rsidRPr="002A26FA" w:rsidRDefault="002A26FA" w:rsidP="002A26FA">
            <w:pPr>
              <w:pStyle w:val="TAL"/>
              <w:rPr>
                <w:sz w:val="16"/>
              </w:rPr>
            </w:pPr>
            <w:r>
              <w:rPr>
                <w:sz w:val="16"/>
              </w:rPr>
              <w:t>C1-243675</w:t>
            </w:r>
          </w:p>
        </w:tc>
        <w:tc>
          <w:tcPr>
            <w:tcW w:w="1018" w:type="dxa"/>
          </w:tcPr>
          <w:p w14:paraId="09FB5362" w14:textId="10C426DC" w:rsidR="002A26FA" w:rsidRPr="002A26FA" w:rsidRDefault="002A26FA" w:rsidP="002A26FA">
            <w:pPr>
              <w:pStyle w:val="TAL"/>
              <w:rPr>
                <w:sz w:val="16"/>
              </w:rPr>
            </w:pPr>
            <w:r>
              <w:rPr>
                <w:sz w:val="16"/>
              </w:rPr>
              <w:t>agreed</w:t>
            </w:r>
          </w:p>
        </w:tc>
        <w:tc>
          <w:tcPr>
            <w:tcW w:w="1019" w:type="dxa"/>
          </w:tcPr>
          <w:p w14:paraId="09BA940C" w14:textId="50138370" w:rsidR="002A26FA" w:rsidRPr="002A26FA" w:rsidRDefault="002A26FA" w:rsidP="002A26FA">
            <w:pPr>
              <w:pStyle w:val="TAL"/>
              <w:rPr>
                <w:sz w:val="16"/>
              </w:rPr>
            </w:pPr>
            <w:r>
              <w:rPr>
                <w:sz w:val="16"/>
              </w:rPr>
              <w:t>approved</w:t>
            </w:r>
          </w:p>
        </w:tc>
        <w:tc>
          <w:tcPr>
            <w:tcW w:w="1129" w:type="dxa"/>
          </w:tcPr>
          <w:p w14:paraId="55CE41BC" w14:textId="17A63E66" w:rsidR="002A26FA" w:rsidRPr="002A26FA" w:rsidRDefault="002A26FA" w:rsidP="002A26FA">
            <w:pPr>
              <w:pStyle w:val="TAL"/>
              <w:rPr>
                <w:sz w:val="16"/>
              </w:rPr>
            </w:pPr>
            <w:r>
              <w:rPr>
                <w:sz w:val="16"/>
              </w:rPr>
              <w:t>24.301</w:t>
            </w:r>
          </w:p>
        </w:tc>
        <w:tc>
          <w:tcPr>
            <w:tcW w:w="572" w:type="dxa"/>
          </w:tcPr>
          <w:p w14:paraId="64BCBE09" w14:textId="5FB4994F" w:rsidR="002A26FA" w:rsidRPr="002A26FA" w:rsidRDefault="002A26FA" w:rsidP="002A26FA">
            <w:pPr>
              <w:pStyle w:val="TAL"/>
              <w:rPr>
                <w:sz w:val="16"/>
              </w:rPr>
            </w:pPr>
            <w:r>
              <w:rPr>
                <w:sz w:val="16"/>
              </w:rPr>
              <w:t>4057</w:t>
            </w:r>
          </w:p>
        </w:tc>
        <w:tc>
          <w:tcPr>
            <w:tcW w:w="566" w:type="dxa"/>
          </w:tcPr>
          <w:p w14:paraId="37D338F6" w14:textId="2E6A45C4" w:rsidR="002A26FA" w:rsidRPr="002A26FA" w:rsidRDefault="002A26FA" w:rsidP="002A26FA">
            <w:pPr>
              <w:pStyle w:val="TAL"/>
              <w:rPr>
                <w:sz w:val="16"/>
              </w:rPr>
            </w:pPr>
            <w:r>
              <w:rPr>
                <w:sz w:val="16"/>
              </w:rPr>
              <w:t>2</w:t>
            </w:r>
          </w:p>
        </w:tc>
        <w:tc>
          <w:tcPr>
            <w:tcW w:w="566" w:type="dxa"/>
          </w:tcPr>
          <w:p w14:paraId="3D3CF91A" w14:textId="3E03306B" w:rsidR="002A26FA" w:rsidRPr="002A26FA" w:rsidRDefault="002A26FA" w:rsidP="002A26FA">
            <w:pPr>
              <w:pStyle w:val="TAL"/>
              <w:rPr>
                <w:sz w:val="16"/>
              </w:rPr>
            </w:pPr>
            <w:r>
              <w:rPr>
                <w:sz w:val="16"/>
              </w:rPr>
              <w:t>A</w:t>
            </w:r>
          </w:p>
        </w:tc>
        <w:tc>
          <w:tcPr>
            <w:tcW w:w="510" w:type="dxa"/>
          </w:tcPr>
          <w:p w14:paraId="672D3C13" w14:textId="1B6545E6" w:rsidR="002A26FA" w:rsidRPr="002A26FA" w:rsidRDefault="002A26FA" w:rsidP="002A26FA">
            <w:pPr>
              <w:pStyle w:val="TAL"/>
              <w:rPr>
                <w:sz w:val="16"/>
              </w:rPr>
            </w:pPr>
            <w:r>
              <w:rPr>
                <w:sz w:val="16"/>
              </w:rPr>
              <w:t>Rel-18</w:t>
            </w:r>
          </w:p>
        </w:tc>
        <w:tc>
          <w:tcPr>
            <w:tcW w:w="750" w:type="dxa"/>
          </w:tcPr>
          <w:p w14:paraId="4D6698BE" w14:textId="173757E8" w:rsidR="002A26FA" w:rsidRPr="002A26FA" w:rsidRDefault="002A26FA" w:rsidP="002A26FA">
            <w:pPr>
              <w:pStyle w:val="TAL"/>
              <w:rPr>
                <w:sz w:val="16"/>
              </w:rPr>
            </w:pPr>
            <w:r>
              <w:rPr>
                <w:sz w:val="16"/>
              </w:rPr>
              <w:t>18.6.0</w:t>
            </w:r>
          </w:p>
        </w:tc>
        <w:tc>
          <w:tcPr>
            <w:tcW w:w="2595" w:type="dxa"/>
          </w:tcPr>
          <w:p w14:paraId="73FE83D1" w14:textId="41342078" w:rsidR="002A26FA" w:rsidRPr="002A26FA" w:rsidRDefault="002A26FA" w:rsidP="002A26FA">
            <w:pPr>
              <w:pStyle w:val="TAL"/>
              <w:rPr>
                <w:sz w:val="16"/>
              </w:rPr>
            </w:pPr>
            <w:r>
              <w:rPr>
                <w:sz w:val="16"/>
              </w:rPr>
              <w:t>Correction to UUAA-SM for PDN connection establishment</w:t>
            </w:r>
          </w:p>
        </w:tc>
      </w:tr>
      <w:tr w:rsidR="002A26FA" w14:paraId="26E8E954" w14:textId="77777777" w:rsidTr="002A26FA">
        <w:tc>
          <w:tcPr>
            <w:tcW w:w="1130" w:type="dxa"/>
          </w:tcPr>
          <w:p w14:paraId="09E6F35C" w14:textId="504BFB5B" w:rsidR="002A26FA" w:rsidRPr="002A26FA" w:rsidRDefault="002A26FA" w:rsidP="002A26FA">
            <w:pPr>
              <w:pStyle w:val="TAL"/>
              <w:rPr>
                <w:sz w:val="16"/>
              </w:rPr>
            </w:pPr>
            <w:r>
              <w:rPr>
                <w:sz w:val="16"/>
              </w:rPr>
              <w:t>C1-243707</w:t>
            </w:r>
          </w:p>
        </w:tc>
        <w:tc>
          <w:tcPr>
            <w:tcW w:w="1018" w:type="dxa"/>
          </w:tcPr>
          <w:p w14:paraId="7C12CBFD" w14:textId="0DF6A29C" w:rsidR="002A26FA" w:rsidRPr="002A26FA" w:rsidRDefault="002A26FA" w:rsidP="002A26FA">
            <w:pPr>
              <w:pStyle w:val="TAL"/>
              <w:rPr>
                <w:sz w:val="16"/>
              </w:rPr>
            </w:pPr>
            <w:r>
              <w:rPr>
                <w:sz w:val="16"/>
              </w:rPr>
              <w:t>agreed</w:t>
            </w:r>
          </w:p>
        </w:tc>
        <w:tc>
          <w:tcPr>
            <w:tcW w:w="1019" w:type="dxa"/>
          </w:tcPr>
          <w:p w14:paraId="78289242" w14:textId="49C8F843" w:rsidR="002A26FA" w:rsidRPr="002A26FA" w:rsidRDefault="002A26FA" w:rsidP="002A26FA">
            <w:pPr>
              <w:pStyle w:val="TAL"/>
              <w:rPr>
                <w:sz w:val="16"/>
              </w:rPr>
            </w:pPr>
            <w:r>
              <w:rPr>
                <w:sz w:val="16"/>
              </w:rPr>
              <w:t>approved</w:t>
            </w:r>
          </w:p>
        </w:tc>
        <w:tc>
          <w:tcPr>
            <w:tcW w:w="1129" w:type="dxa"/>
          </w:tcPr>
          <w:p w14:paraId="477FD6CD" w14:textId="3DE90805" w:rsidR="002A26FA" w:rsidRPr="002A26FA" w:rsidRDefault="002A26FA" w:rsidP="002A26FA">
            <w:pPr>
              <w:pStyle w:val="TAL"/>
              <w:rPr>
                <w:sz w:val="16"/>
              </w:rPr>
            </w:pPr>
            <w:r>
              <w:rPr>
                <w:sz w:val="16"/>
              </w:rPr>
              <w:t>24.301</w:t>
            </w:r>
          </w:p>
        </w:tc>
        <w:tc>
          <w:tcPr>
            <w:tcW w:w="572" w:type="dxa"/>
          </w:tcPr>
          <w:p w14:paraId="0E6054D0" w14:textId="2FE56DF3" w:rsidR="002A26FA" w:rsidRPr="002A26FA" w:rsidRDefault="002A26FA" w:rsidP="002A26FA">
            <w:pPr>
              <w:pStyle w:val="TAL"/>
              <w:rPr>
                <w:sz w:val="16"/>
              </w:rPr>
            </w:pPr>
            <w:r>
              <w:rPr>
                <w:sz w:val="16"/>
              </w:rPr>
              <w:t>4075</w:t>
            </w:r>
          </w:p>
        </w:tc>
        <w:tc>
          <w:tcPr>
            <w:tcW w:w="566" w:type="dxa"/>
          </w:tcPr>
          <w:p w14:paraId="20A256FA" w14:textId="77777777" w:rsidR="002A26FA" w:rsidRPr="002A26FA" w:rsidRDefault="002A26FA" w:rsidP="002A26FA">
            <w:pPr>
              <w:pStyle w:val="TAL"/>
              <w:rPr>
                <w:sz w:val="16"/>
              </w:rPr>
            </w:pPr>
          </w:p>
        </w:tc>
        <w:tc>
          <w:tcPr>
            <w:tcW w:w="566" w:type="dxa"/>
          </w:tcPr>
          <w:p w14:paraId="0EEF7D21" w14:textId="0FB7DDB8" w:rsidR="002A26FA" w:rsidRPr="002A26FA" w:rsidRDefault="002A26FA" w:rsidP="002A26FA">
            <w:pPr>
              <w:pStyle w:val="TAL"/>
              <w:rPr>
                <w:sz w:val="16"/>
              </w:rPr>
            </w:pPr>
            <w:r>
              <w:rPr>
                <w:sz w:val="16"/>
              </w:rPr>
              <w:t>F</w:t>
            </w:r>
          </w:p>
        </w:tc>
        <w:tc>
          <w:tcPr>
            <w:tcW w:w="510" w:type="dxa"/>
          </w:tcPr>
          <w:p w14:paraId="14A01955" w14:textId="1BC1988A" w:rsidR="002A26FA" w:rsidRPr="002A26FA" w:rsidRDefault="002A26FA" w:rsidP="002A26FA">
            <w:pPr>
              <w:pStyle w:val="TAL"/>
              <w:rPr>
                <w:sz w:val="16"/>
              </w:rPr>
            </w:pPr>
            <w:r>
              <w:rPr>
                <w:sz w:val="16"/>
              </w:rPr>
              <w:t>Rel-17</w:t>
            </w:r>
          </w:p>
        </w:tc>
        <w:tc>
          <w:tcPr>
            <w:tcW w:w="750" w:type="dxa"/>
          </w:tcPr>
          <w:p w14:paraId="5CF88A26" w14:textId="6D059E8D" w:rsidR="002A26FA" w:rsidRPr="002A26FA" w:rsidRDefault="002A26FA" w:rsidP="002A26FA">
            <w:pPr>
              <w:pStyle w:val="TAL"/>
              <w:rPr>
                <w:sz w:val="16"/>
              </w:rPr>
            </w:pPr>
            <w:r>
              <w:rPr>
                <w:sz w:val="16"/>
              </w:rPr>
              <w:t>17.11.0</w:t>
            </w:r>
          </w:p>
        </w:tc>
        <w:tc>
          <w:tcPr>
            <w:tcW w:w="2595" w:type="dxa"/>
          </w:tcPr>
          <w:p w14:paraId="45D8BD74" w14:textId="0BA07ED0" w:rsidR="002A26FA" w:rsidRPr="002A26FA" w:rsidRDefault="002A26FA" w:rsidP="002A26FA">
            <w:pPr>
              <w:pStyle w:val="TAL"/>
              <w:rPr>
                <w:sz w:val="16"/>
              </w:rPr>
            </w:pPr>
            <w:r>
              <w:rPr>
                <w:sz w:val="16"/>
              </w:rPr>
              <w:t>Custom throttling to temporary failed ESM procedure</w:t>
            </w:r>
          </w:p>
        </w:tc>
      </w:tr>
      <w:tr w:rsidR="002A26FA" w14:paraId="61318E04" w14:textId="77777777" w:rsidTr="002A26FA">
        <w:tc>
          <w:tcPr>
            <w:tcW w:w="1130" w:type="dxa"/>
          </w:tcPr>
          <w:p w14:paraId="6F86659E" w14:textId="45222517" w:rsidR="002A26FA" w:rsidRPr="002A26FA" w:rsidRDefault="002A26FA" w:rsidP="002A26FA">
            <w:pPr>
              <w:pStyle w:val="TAL"/>
              <w:rPr>
                <w:sz w:val="16"/>
              </w:rPr>
            </w:pPr>
            <w:r>
              <w:rPr>
                <w:sz w:val="16"/>
              </w:rPr>
              <w:t>C1-243942</w:t>
            </w:r>
          </w:p>
        </w:tc>
        <w:tc>
          <w:tcPr>
            <w:tcW w:w="1018" w:type="dxa"/>
          </w:tcPr>
          <w:p w14:paraId="11F5474D" w14:textId="49F5C3F0" w:rsidR="002A26FA" w:rsidRPr="002A26FA" w:rsidRDefault="002A26FA" w:rsidP="002A26FA">
            <w:pPr>
              <w:pStyle w:val="TAL"/>
              <w:rPr>
                <w:sz w:val="16"/>
              </w:rPr>
            </w:pPr>
            <w:r>
              <w:rPr>
                <w:sz w:val="16"/>
              </w:rPr>
              <w:t>agreed</w:t>
            </w:r>
          </w:p>
        </w:tc>
        <w:tc>
          <w:tcPr>
            <w:tcW w:w="1019" w:type="dxa"/>
          </w:tcPr>
          <w:p w14:paraId="09BD13D7" w14:textId="746AAD32" w:rsidR="002A26FA" w:rsidRPr="002A26FA" w:rsidRDefault="002A26FA" w:rsidP="002A26FA">
            <w:pPr>
              <w:pStyle w:val="TAL"/>
              <w:rPr>
                <w:sz w:val="16"/>
              </w:rPr>
            </w:pPr>
            <w:r>
              <w:rPr>
                <w:sz w:val="16"/>
              </w:rPr>
              <w:t>approved</w:t>
            </w:r>
          </w:p>
        </w:tc>
        <w:tc>
          <w:tcPr>
            <w:tcW w:w="1129" w:type="dxa"/>
          </w:tcPr>
          <w:p w14:paraId="35AEE1CB" w14:textId="3B833D4B" w:rsidR="002A26FA" w:rsidRPr="002A26FA" w:rsidRDefault="002A26FA" w:rsidP="002A26FA">
            <w:pPr>
              <w:pStyle w:val="TAL"/>
              <w:rPr>
                <w:sz w:val="16"/>
              </w:rPr>
            </w:pPr>
            <w:r>
              <w:rPr>
                <w:sz w:val="16"/>
              </w:rPr>
              <w:t>24.501</w:t>
            </w:r>
          </w:p>
        </w:tc>
        <w:tc>
          <w:tcPr>
            <w:tcW w:w="572" w:type="dxa"/>
          </w:tcPr>
          <w:p w14:paraId="1118F58D" w14:textId="34D32FE7" w:rsidR="002A26FA" w:rsidRPr="002A26FA" w:rsidRDefault="002A26FA" w:rsidP="002A26FA">
            <w:pPr>
              <w:pStyle w:val="TAL"/>
              <w:rPr>
                <w:sz w:val="16"/>
              </w:rPr>
            </w:pPr>
            <w:r>
              <w:rPr>
                <w:sz w:val="16"/>
              </w:rPr>
              <w:t>6328</w:t>
            </w:r>
          </w:p>
        </w:tc>
        <w:tc>
          <w:tcPr>
            <w:tcW w:w="566" w:type="dxa"/>
          </w:tcPr>
          <w:p w14:paraId="0590DCAC" w14:textId="24E1799A" w:rsidR="002A26FA" w:rsidRPr="002A26FA" w:rsidRDefault="002A26FA" w:rsidP="002A26FA">
            <w:pPr>
              <w:pStyle w:val="TAL"/>
              <w:rPr>
                <w:sz w:val="16"/>
              </w:rPr>
            </w:pPr>
            <w:r>
              <w:rPr>
                <w:sz w:val="16"/>
              </w:rPr>
              <w:t>1</w:t>
            </w:r>
          </w:p>
        </w:tc>
        <w:tc>
          <w:tcPr>
            <w:tcW w:w="566" w:type="dxa"/>
          </w:tcPr>
          <w:p w14:paraId="216E59AD" w14:textId="7902C3C3" w:rsidR="002A26FA" w:rsidRPr="002A26FA" w:rsidRDefault="002A26FA" w:rsidP="002A26FA">
            <w:pPr>
              <w:pStyle w:val="TAL"/>
              <w:rPr>
                <w:sz w:val="16"/>
              </w:rPr>
            </w:pPr>
            <w:r>
              <w:rPr>
                <w:sz w:val="16"/>
              </w:rPr>
              <w:t>F</w:t>
            </w:r>
          </w:p>
        </w:tc>
        <w:tc>
          <w:tcPr>
            <w:tcW w:w="510" w:type="dxa"/>
          </w:tcPr>
          <w:p w14:paraId="2172F540" w14:textId="7A1D003B" w:rsidR="002A26FA" w:rsidRPr="002A26FA" w:rsidRDefault="002A26FA" w:rsidP="002A26FA">
            <w:pPr>
              <w:pStyle w:val="TAL"/>
              <w:rPr>
                <w:sz w:val="16"/>
              </w:rPr>
            </w:pPr>
            <w:r>
              <w:rPr>
                <w:sz w:val="16"/>
              </w:rPr>
              <w:t>Rel-17</w:t>
            </w:r>
          </w:p>
        </w:tc>
        <w:tc>
          <w:tcPr>
            <w:tcW w:w="750" w:type="dxa"/>
          </w:tcPr>
          <w:p w14:paraId="523762F4" w14:textId="459EC2F5" w:rsidR="002A26FA" w:rsidRPr="002A26FA" w:rsidRDefault="002A26FA" w:rsidP="002A26FA">
            <w:pPr>
              <w:pStyle w:val="TAL"/>
              <w:rPr>
                <w:sz w:val="16"/>
              </w:rPr>
            </w:pPr>
            <w:r>
              <w:rPr>
                <w:sz w:val="16"/>
              </w:rPr>
              <w:t>17.14.0</w:t>
            </w:r>
          </w:p>
        </w:tc>
        <w:tc>
          <w:tcPr>
            <w:tcW w:w="2595" w:type="dxa"/>
          </w:tcPr>
          <w:p w14:paraId="31DC0827" w14:textId="76A9FDA7" w:rsidR="002A26FA" w:rsidRPr="002A26FA" w:rsidRDefault="002A26FA" w:rsidP="002A26FA">
            <w:pPr>
              <w:pStyle w:val="TAL"/>
              <w:rPr>
                <w:sz w:val="16"/>
              </w:rPr>
            </w:pPr>
            <w:r>
              <w:rPr>
                <w:sz w:val="16"/>
              </w:rPr>
              <w:t>Custom throttling to temporary failed 5GSM procedure</w:t>
            </w:r>
          </w:p>
        </w:tc>
      </w:tr>
    </w:tbl>
    <w:p w14:paraId="439EAEC6" w14:textId="77777777" w:rsidR="002A26FA" w:rsidRDefault="002A26FA" w:rsidP="002A26FA"/>
    <w:p w14:paraId="7E1FA9BC"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95442B" w14:textId="0FE233D8" w:rsidR="002A26FA" w:rsidRDefault="002A26FA" w:rsidP="002A26FA">
      <w:pPr>
        <w:rPr>
          <w:rFonts w:ascii="Arial" w:hAnsi="Arial" w:cs="Arial"/>
          <w:b/>
          <w:sz w:val="24"/>
        </w:rPr>
      </w:pPr>
      <w:r>
        <w:rPr>
          <w:rFonts w:ascii="Arial" w:hAnsi="Arial" w:cs="Arial"/>
          <w:b/>
          <w:color w:val="0000FF"/>
          <w:sz w:val="24"/>
        </w:rPr>
        <w:t>CP-241206</w:t>
      </w:r>
      <w:r>
        <w:rPr>
          <w:rFonts w:ascii="Arial" w:hAnsi="Arial" w:cs="Arial"/>
          <w:b/>
          <w:color w:val="0000FF"/>
          <w:sz w:val="24"/>
        </w:rPr>
        <w:tab/>
      </w:r>
      <w:r>
        <w:rPr>
          <w:rFonts w:ascii="Arial" w:hAnsi="Arial" w:cs="Arial"/>
          <w:b/>
          <w:sz w:val="24"/>
        </w:rPr>
        <w:t>31.124 CR Pack on TEI17</w:t>
      </w:r>
    </w:p>
    <w:p w14:paraId="304A3974"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2FE9B7BE"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2A26FA" w14:paraId="314616B6" w14:textId="77777777" w:rsidTr="002A26FA">
        <w:tc>
          <w:tcPr>
            <w:tcW w:w="1133" w:type="dxa"/>
          </w:tcPr>
          <w:p w14:paraId="7BC009CD" w14:textId="68E220E0" w:rsidR="002A26FA" w:rsidRDefault="002A26FA" w:rsidP="002A26FA">
            <w:pPr>
              <w:pStyle w:val="TAH"/>
            </w:pPr>
            <w:r>
              <w:t>WG TDoc</w:t>
            </w:r>
          </w:p>
        </w:tc>
        <w:tc>
          <w:tcPr>
            <w:tcW w:w="1020" w:type="dxa"/>
          </w:tcPr>
          <w:p w14:paraId="1144F31D" w14:textId="46142CA2" w:rsidR="002A26FA" w:rsidRDefault="002A26FA" w:rsidP="002A26FA">
            <w:pPr>
              <w:pStyle w:val="TAH"/>
            </w:pPr>
            <w:r>
              <w:t xml:space="preserve">WG </w:t>
            </w:r>
            <w:proofErr w:type="spellStart"/>
            <w:r>
              <w:t>decisn</w:t>
            </w:r>
            <w:proofErr w:type="spellEnd"/>
          </w:p>
        </w:tc>
        <w:tc>
          <w:tcPr>
            <w:tcW w:w="1020" w:type="dxa"/>
          </w:tcPr>
          <w:p w14:paraId="1D2F59E8" w14:textId="0F0114FA" w:rsidR="002A26FA" w:rsidRDefault="002A26FA" w:rsidP="002A26FA">
            <w:pPr>
              <w:pStyle w:val="TAH"/>
            </w:pPr>
            <w:r>
              <w:t xml:space="preserve">TSG </w:t>
            </w:r>
            <w:proofErr w:type="spellStart"/>
            <w:r>
              <w:t>decisn</w:t>
            </w:r>
            <w:proofErr w:type="spellEnd"/>
          </w:p>
        </w:tc>
        <w:tc>
          <w:tcPr>
            <w:tcW w:w="1133" w:type="dxa"/>
          </w:tcPr>
          <w:p w14:paraId="3C98DFDD" w14:textId="378E714B" w:rsidR="002A26FA" w:rsidRDefault="002A26FA" w:rsidP="002A26FA">
            <w:pPr>
              <w:pStyle w:val="TAH"/>
            </w:pPr>
            <w:r>
              <w:t>Spec</w:t>
            </w:r>
          </w:p>
        </w:tc>
        <w:tc>
          <w:tcPr>
            <w:tcW w:w="572" w:type="dxa"/>
          </w:tcPr>
          <w:p w14:paraId="4FD0FF2B" w14:textId="6E9D261B" w:rsidR="002A26FA" w:rsidRDefault="002A26FA" w:rsidP="002A26FA">
            <w:pPr>
              <w:pStyle w:val="TAH"/>
            </w:pPr>
            <w:r>
              <w:t>CR</w:t>
            </w:r>
          </w:p>
        </w:tc>
        <w:tc>
          <w:tcPr>
            <w:tcW w:w="567" w:type="dxa"/>
          </w:tcPr>
          <w:p w14:paraId="1FDA0551" w14:textId="1DCBCE2D" w:rsidR="002A26FA" w:rsidRDefault="002A26FA" w:rsidP="002A26FA">
            <w:pPr>
              <w:pStyle w:val="TAH"/>
            </w:pPr>
            <w:r>
              <w:t>rev</w:t>
            </w:r>
          </w:p>
        </w:tc>
        <w:tc>
          <w:tcPr>
            <w:tcW w:w="567" w:type="dxa"/>
          </w:tcPr>
          <w:p w14:paraId="0A0AAF19" w14:textId="2EB14B45" w:rsidR="002A26FA" w:rsidRDefault="002A26FA" w:rsidP="002A26FA">
            <w:pPr>
              <w:pStyle w:val="TAH"/>
            </w:pPr>
            <w:r>
              <w:t>cat</w:t>
            </w:r>
          </w:p>
        </w:tc>
        <w:tc>
          <w:tcPr>
            <w:tcW w:w="510" w:type="dxa"/>
          </w:tcPr>
          <w:p w14:paraId="56EC0E2C" w14:textId="62A17560" w:rsidR="002A26FA" w:rsidRDefault="002A26FA" w:rsidP="002A26FA">
            <w:pPr>
              <w:pStyle w:val="TAH"/>
            </w:pPr>
            <w:proofErr w:type="spellStart"/>
            <w:r>
              <w:t>Rel</w:t>
            </w:r>
            <w:proofErr w:type="spellEnd"/>
          </w:p>
        </w:tc>
        <w:tc>
          <w:tcPr>
            <w:tcW w:w="661" w:type="dxa"/>
          </w:tcPr>
          <w:p w14:paraId="38E8A1C0" w14:textId="6720BF83"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4F920E94" w14:textId="6E5FE40C" w:rsidR="002A26FA" w:rsidRDefault="002A26FA" w:rsidP="002A26FA">
            <w:pPr>
              <w:pStyle w:val="TAH"/>
            </w:pPr>
            <w:r>
              <w:t>Title</w:t>
            </w:r>
          </w:p>
        </w:tc>
      </w:tr>
      <w:tr w:rsidR="002A26FA" w14:paraId="5BC303C6" w14:textId="77777777" w:rsidTr="002A26FA">
        <w:tc>
          <w:tcPr>
            <w:tcW w:w="1133" w:type="dxa"/>
          </w:tcPr>
          <w:p w14:paraId="7371CE99" w14:textId="6374A216" w:rsidR="002A26FA" w:rsidRPr="002A26FA" w:rsidRDefault="002A26FA" w:rsidP="002A26FA">
            <w:pPr>
              <w:pStyle w:val="TAL"/>
              <w:rPr>
                <w:sz w:val="16"/>
              </w:rPr>
            </w:pPr>
            <w:r>
              <w:rPr>
                <w:sz w:val="16"/>
              </w:rPr>
              <w:t>C6-240223</w:t>
            </w:r>
          </w:p>
        </w:tc>
        <w:tc>
          <w:tcPr>
            <w:tcW w:w="1020" w:type="dxa"/>
          </w:tcPr>
          <w:p w14:paraId="700FAC1B" w14:textId="0C7B1A0F" w:rsidR="002A26FA" w:rsidRPr="002A26FA" w:rsidRDefault="002A26FA" w:rsidP="002A26FA">
            <w:pPr>
              <w:pStyle w:val="TAL"/>
              <w:rPr>
                <w:sz w:val="16"/>
              </w:rPr>
            </w:pPr>
            <w:r>
              <w:rPr>
                <w:sz w:val="16"/>
              </w:rPr>
              <w:t>agreed</w:t>
            </w:r>
          </w:p>
        </w:tc>
        <w:tc>
          <w:tcPr>
            <w:tcW w:w="1020" w:type="dxa"/>
          </w:tcPr>
          <w:p w14:paraId="244A70A3" w14:textId="69A372C9" w:rsidR="002A26FA" w:rsidRPr="002A26FA" w:rsidRDefault="002A26FA" w:rsidP="002A26FA">
            <w:pPr>
              <w:pStyle w:val="TAL"/>
              <w:rPr>
                <w:sz w:val="16"/>
              </w:rPr>
            </w:pPr>
            <w:r>
              <w:rPr>
                <w:sz w:val="16"/>
              </w:rPr>
              <w:t>approved</w:t>
            </w:r>
          </w:p>
        </w:tc>
        <w:tc>
          <w:tcPr>
            <w:tcW w:w="1133" w:type="dxa"/>
          </w:tcPr>
          <w:p w14:paraId="56CFD52F" w14:textId="3E7771D8" w:rsidR="002A26FA" w:rsidRPr="002A26FA" w:rsidRDefault="002A26FA" w:rsidP="002A26FA">
            <w:pPr>
              <w:pStyle w:val="TAL"/>
              <w:rPr>
                <w:sz w:val="16"/>
              </w:rPr>
            </w:pPr>
            <w:r>
              <w:rPr>
                <w:sz w:val="16"/>
              </w:rPr>
              <w:t>31.124</w:t>
            </w:r>
          </w:p>
        </w:tc>
        <w:tc>
          <w:tcPr>
            <w:tcW w:w="572" w:type="dxa"/>
          </w:tcPr>
          <w:p w14:paraId="7E326036" w14:textId="075749BB" w:rsidR="002A26FA" w:rsidRPr="002A26FA" w:rsidRDefault="002A26FA" w:rsidP="002A26FA">
            <w:pPr>
              <w:pStyle w:val="TAL"/>
              <w:rPr>
                <w:sz w:val="16"/>
              </w:rPr>
            </w:pPr>
            <w:r>
              <w:rPr>
                <w:sz w:val="16"/>
              </w:rPr>
              <w:t>0749</w:t>
            </w:r>
          </w:p>
        </w:tc>
        <w:tc>
          <w:tcPr>
            <w:tcW w:w="567" w:type="dxa"/>
          </w:tcPr>
          <w:p w14:paraId="6DA1E649" w14:textId="77777777" w:rsidR="002A26FA" w:rsidRPr="002A26FA" w:rsidRDefault="002A26FA" w:rsidP="002A26FA">
            <w:pPr>
              <w:pStyle w:val="TAL"/>
              <w:rPr>
                <w:sz w:val="16"/>
              </w:rPr>
            </w:pPr>
          </w:p>
        </w:tc>
        <w:tc>
          <w:tcPr>
            <w:tcW w:w="567" w:type="dxa"/>
          </w:tcPr>
          <w:p w14:paraId="770C634C" w14:textId="3AB451BE" w:rsidR="002A26FA" w:rsidRPr="002A26FA" w:rsidRDefault="002A26FA" w:rsidP="002A26FA">
            <w:pPr>
              <w:pStyle w:val="TAL"/>
              <w:rPr>
                <w:sz w:val="16"/>
              </w:rPr>
            </w:pPr>
            <w:r>
              <w:rPr>
                <w:sz w:val="16"/>
              </w:rPr>
              <w:t>F</w:t>
            </w:r>
          </w:p>
        </w:tc>
        <w:tc>
          <w:tcPr>
            <w:tcW w:w="510" w:type="dxa"/>
          </w:tcPr>
          <w:p w14:paraId="314A404A" w14:textId="32B0B274" w:rsidR="002A26FA" w:rsidRPr="002A26FA" w:rsidRDefault="002A26FA" w:rsidP="002A26FA">
            <w:pPr>
              <w:pStyle w:val="TAL"/>
              <w:rPr>
                <w:sz w:val="16"/>
              </w:rPr>
            </w:pPr>
            <w:r>
              <w:rPr>
                <w:sz w:val="16"/>
              </w:rPr>
              <w:t>Rel-17</w:t>
            </w:r>
          </w:p>
        </w:tc>
        <w:tc>
          <w:tcPr>
            <w:tcW w:w="661" w:type="dxa"/>
          </w:tcPr>
          <w:p w14:paraId="08911D18" w14:textId="3FBACA1B" w:rsidR="002A26FA" w:rsidRPr="002A26FA" w:rsidRDefault="002A26FA" w:rsidP="002A26FA">
            <w:pPr>
              <w:pStyle w:val="TAL"/>
              <w:rPr>
                <w:sz w:val="16"/>
              </w:rPr>
            </w:pPr>
            <w:r>
              <w:rPr>
                <w:sz w:val="16"/>
              </w:rPr>
              <w:t>17.2.0</w:t>
            </w:r>
          </w:p>
        </w:tc>
        <w:tc>
          <w:tcPr>
            <w:tcW w:w="2607" w:type="dxa"/>
          </w:tcPr>
          <w:p w14:paraId="4215DCC3" w14:textId="7BE84FF6" w:rsidR="002A26FA" w:rsidRPr="002A26FA" w:rsidRDefault="002A26FA" w:rsidP="002A26FA">
            <w:pPr>
              <w:pStyle w:val="TAL"/>
              <w:rPr>
                <w:sz w:val="16"/>
              </w:rPr>
            </w:pPr>
            <w:r>
              <w:rPr>
                <w:sz w:val="16"/>
              </w:rPr>
              <w:t>Correction to test purpose of TC 27.22.8</w:t>
            </w:r>
          </w:p>
        </w:tc>
      </w:tr>
      <w:tr w:rsidR="002A26FA" w14:paraId="1E89DBFF" w14:textId="77777777" w:rsidTr="002A26FA">
        <w:tc>
          <w:tcPr>
            <w:tcW w:w="1133" w:type="dxa"/>
          </w:tcPr>
          <w:p w14:paraId="7952AF30" w14:textId="29C9772A" w:rsidR="002A26FA" w:rsidRPr="002A26FA" w:rsidRDefault="002A26FA" w:rsidP="002A26FA">
            <w:pPr>
              <w:pStyle w:val="TAL"/>
              <w:rPr>
                <w:sz w:val="16"/>
              </w:rPr>
            </w:pPr>
            <w:r>
              <w:rPr>
                <w:sz w:val="16"/>
              </w:rPr>
              <w:t>C6-240284</w:t>
            </w:r>
          </w:p>
        </w:tc>
        <w:tc>
          <w:tcPr>
            <w:tcW w:w="1020" w:type="dxa"/>
          </w:tcPr>
          <w:p w14:paraId="7417B221" w14:textId="30ED6292" w:rsidR="002A26FA" w:rsidRPr="002A26FA" w:rsidRDefault="002A26FA" w:rsidP="002A26FA">
            <w:pPr>
              <w:pStyle w:val="TAL"/>
              <w:rPr>
                <w:sz w:val="16"/>
              </w:rPr>
            </w:pPr>
            <w:r>
              <w:rPr>
                <w:sz w:val="16"/>
              </w:rPr>
              <w:t>agreed</w:t>
            </w:r>
          </w:p>
        </w:tc>
        <w:tc>
          <w:tcPr>
            <w:tcW w:w="1020" w:type="dxa"/>
          </w:tcPr>
          <w:p w14:paraId="4C199931" w14:textId="1DEB4C7D" w:rsidR="002A26FA" w:rsidRPr="002A26FA" w:rsidRDefault="002A26FA" w:rsidP="002A26FA">
            <w:pPr>
              <w:pStyle w:val="TAL"/>
              <w:rPr>
                <w:sz w:val="16"/>
              </w:rPr>
            </w:pPr>
            <w:r>
              <w:rPr>
                <w:sz w:val="16"/>
              </w:rPr>
              <w:t>approved</w:t>
            </w:r>
          </w:p>
        </w:tc>
        <w:tc>
          <w:tcPr>
            <w:tcW w:w="1133" w:type="dxa"/>
          </w:tcPr>
          <w:p w14:paraId="0D16DAB9" w14:textId="66E21BE4" w:rsidR="002A26FA" w:rsidRPr="002A26FA" w:rsidRDefault="002A26FA" w:rsidP="002A26FA">
            <w:pPr>
              <w:pStyle w:val="TAL"/>
              <w:rPr>
                <w:sz w:val="16"/>
              </w:rPr>
            </w:pPr>
            <w:r>
              <w:rPr>
                <w:sz w:val="16"/>
              </w:rPr>
              <w:t>31.124</w:t>
            </w:r>
          </w:p>
        </w:tc>
        <w:tc>
          <w:tcPr>
            <w:tcW w:w="572" w:type="dxa"/>
          </w:tcPr>
          <w:p w14:paraId="40D1B097" w14:textId="0B54FAC9" w:rsidR="002A26FA" w:rsidRPr="002A26FA" w:rsidRDefault="002A26FA" w:rsidP="002A26FA">
            <w:pPr>
              <w:pStyle w:val="TAL"/>
              <w:rPr>
                <w:sz w:val="16"/>
              </w:rPr>
            </w:pPr>
            <w:r>
              <w:rPr>
                <w:sz w:val="16"/>
              </w:rPr>
              <w:t>0756</w:t>
            </w:r>
          </w:p>
        </w:tc>
        <w:tc>
          <w:tcPr>
            <w:tcW w:w="567" w:type="dxa"/>
          </w:tcPr>
          <w:p w14:paraId="47707256" w14:textId="56259549" w:rsidR="002A26FA" w:rsidRPr="002A26FA" w:rsidRDefault="002A26FA" w:rsidP="002A26FA">
            <w:pPr>
              <w:pStyle w:val="TAL"/>
              <w:rPr>
                <w:sz w:val="16"/>
              </w:rPr>
            </w:pPr>
            <w:r>
              <w:rPr>
                <w:sz w:val="16"/>
              </w:rPr>
              <w:t>1</w:t>
            </w:r>
          </w:p>
        </w:tc>
        <w:tc>
          <w:tcPr>
            <w:tcW w:w="567" w:type="dxa"/>
          </w:tcPr>
          <w:p w14:paraId="3FDF3325" w14:textId="7ADCE80F" w:rsidR="002A26FA" w:rsidRPr="002A26FA" w:rsidRDefault="002A26FA" w:rsidP="002A26FA">
            <w:pPr>
              <w:pStyle w:val="TAL"/>
              <w:rPr>
                <w:sz w:val="16"/>
              </w:rPr>
            </w:pPr>
            <w:r>
              <w:rPr>
                <w:sz w:val="16"/>
              </w:rPr>
              <w:t>F</w:t>
            </w:r>
          </w:p>
        </w:tc>
        <w:tc>
          <w:tcPr>
            <w:tcW w:w="510" w:type="dxa"/>
          </w:tcPr>
          <w:p w14:paraId="70B9ED7A" w14:textId="07BF7FCA" w:rsidR="002A26FA" w:rsidRPr="002A26FA" w:rsidRDefault="002A26FA" w:rsidP="002A26FA">
            <w:pPr>
              <w:pStyle w:val="TAL"/>
              <w:rPr>
                <w:sz w:val="16"/>
              </w:rPr>
            </w:pPr>
            <w:r>
              <w:rPr>
                <w:sz w:val="16"/>
              </w:rPr>
              <w:t>Rel-17</w:t>
            </w:r>
          </w:p>
        </w:tc>
        <w:tc>
          <w:tcPr>
            <w:tcW w:w="661" w:type="dxa"/>
          </w:tcPr>
          <w:p w14:paraId="27D855C3" w14:textId="58961111" w:rsidR="002A26FA" w:rsidRPr="002A26FA" w:rsidRDefault="002A26FA" w:rsidP="002A26FA">
            <w:pPr>
              <w:pStyle w:val="TAL"/>
              <w:rPr>
                <w:sz w:val="16"/>
              </w:rPr>
            </w:pPr>
            <w:r>
              <w:rPr>
                <w:sz w:val="16"/>
              </w:rPr>
              <w:t>17.2.0</w:t>
            </w:r>
          </w:p>
        </w:tc>
        <w:tc>
          <w:tcPr>
            <w:tcW w:w="2607" w:type="dxa"/>
          </w:tcPr>
          <w:p w14:paraId="315ED7CF" w14:textId="1019AB38" w:rsidR="002A26FA" w:rsidRPr="002A26FA" w:rsidRDefault="002A26FA" w:rsidP="002A26FA">
            <w:pPr>
              <w:pStyle w:val="TAL"/>
              <w:rPr>
                <w:sz w:val="16"/>
              </w:rPr>
            </w:pPr>
            <w:r>
              <w:rPr>
                <w:sz w:val="16"/>
              </w:rPr>
              <w:t>TS 31.124 Correction to TC 27.22.4.26.8 Launch Browser NG-RAN</w:t>
            </w:r>
          </w:p>
        </w:tc>
      </w:tr>
    </w:tbl>
    <w:p w14:paraId="4F6E43A7" w14:textId="77777777" w:rsidR="002A26FA" w:rsidRDefault="002A26FA" w:rsidP="002A26FA"/>
    <w:p w14:paraId="56BE6A7D"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87C13B" w14:textId="6B2EA6E5" w:rsidR="002A26FA" w:rsidRDefault="002A26FA" w:rsidP="002A26FA">
      <w:pPr>
        <w:rPr>
          <w:rFonts w:ascii="Arial" w:hAnsi="Arial" w:cs="Arial"/>
          <w:b/>
          <w:sz w:val="24"/>
        </w:rPr>
      </w:pPr>
      <w:r>
        <w:rPr>
          <w:rFonts w:ascii="Arial" w:hAnsi="Arial" w:cs="Arial"/>
          <w:b/>
          <w:color w:val="0000FF"/>
          <w:sz w:val="24"/>
        </w:rPr>
        <w:t>CP-241207</w:t>
      </w:r>
      <w:r>
        <w:rPr>
          <w:rFonts w:ascii="Arial" w:hAnsi="Arial" w:cs="Arial"/>
          <w:b/>
          <w:color w:val="0000FF"/>
          <w:sz w:val="24"/>
        </w:rPr>
        <w:tab/>
      </w:r>
      <w:r>
        <w:rPr>
          <w:rFonts w:ascii="Arial" w:hAnsi="Arial" w:cs="Arial"/>
          <w:b/>
          <w:sz w:val="24"/>
        </w:rPr>
        <w:t>31.111 CR Pack on TEI17</w:t>
      </w:r>
    </w:p>
    <w:p w14:paraId="4BC5F41C"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28662B74" w14:textId="77777777" w:rsidR="002A26FA" w:rsidRDefault="002A26FA" w:rsidP="002A26FA">
      <w:r>
        <w:t>List of CRs in this pack</w:t>
      </w:r>
    </w:p>
    <w:tbl>
      <w:tblPr>
        <w:tblStyle w:val="TableGrid"/>
        <w:tblW w:w="0" w:type="auto"/>
        <w:tblLook w:val="04A0" w:firstRow="1" w:lastRow="0" w:firstColumn="1" w:lastColumn="0" w:noHBand="0" w:noVBand="1"/>
      </w:tblPr>
      <w:tblGrid>
        <w:gridCol w:w="1098"/>
        <w:gridCol w:w="999"/>
        <w:gridCol w:w="1008"/>
        <w:gridCol w:w="1095"/>
        <w:gridCol w:w="572"/>
        <w:gridCol w:w="560"/>
        <w:gridCol w:w="559"/>
        <w:gridCol w:w="510"/>
        <w:gridCol w:w="750"/>
        <w:gridCol w:w="2478"/>
      </w:tblGrid>
      <w:tr w:rsidR="002A26FA" w14:paraId="59FA3B11" w14:textId="77777777" w:rsidTr="002A26FA">
        <w:tc>
          <w:tcPr>
            <w:tcW w:w="1130" w:type="dxa"/>
          </w:tcPr>
          <w:p w14:paraId="409ED63B" w14:textId="6FB8EB7E" w:rsidR="002A26FA" w:rsidRDefault="002A26FA" w:rsidP="002A26FA">
            <w:pPr>
              <w:pStyle w:val="TAH"/>
            </w:pPr>
            <w:r>
              <w:lastRenderedPageBreak/>
              <w:t>WG TDoc</w:t>
            </w:r>
          </w:p>
        </w:tc>
        <w:tc>
          <w:tcPr>
            <w:tcW w:w="1018" w:type="dxa"/>
          </w:tcPr>
          <w:p w14:paraId="288D7AD0" w14:textId="242F2554" w:rsidR="002A26FA" w:rsidRDefault="002A26FA" w:rsidP="002A26FA">
            <w:pPr>
              <w:pStyle w:val="TAH"/>
            </w:pPr>
            <w:r>
              <w:t xml:space="preserve">WG </w:t>
            </w:r>
            <w:proofErr w:type="spellStart"/>
            <w:r>
              <w:t>decisn</w:t>
            </w:r>
            <w:proofErr w:type="spellEnd"/>
          </w:p>
        </w:tc>
        <w:tc>
          <w:tcPr>
            <w:tcW w:w="1019" w:type="dxa"/>
          </w:tcPr>
          <w:p w14:paraId="56AD4E2F" w14:textId="3FB7D85D" w:rsidR="002A26FA" w:rsidRDefault="002A26FA" w:rsidP="002A26FA">
            <w:pPr>
              <w:pStyle w:val="TAH"/>
            </w:pPr>
            <w:r>
              <w:t xml:space="preserve">TSG </w:t>
            </w:r>
            <w:proofErr w:type="spellStart"/>
            <w:r>
              <w:t>decisn</w:t>
            </w:r>
            <w:proofErr w:type="spellEnd"/>
          </w:p>
        </w:tc>
        <w:tc>
          <w:tcPr>
            <w:tcW w:w="1129" w:type="dxa"/>
          </w:tcPr>
          <w:p w14:paraId="519D4BFF" w14:textId="0AF44141" w:rsidR="002A26FA" w:rsidRDefault="002A26FA" w:rsidP="002A26FA">
            <w:pPr>
              <w:pStyle w:val="TAH"/>
            </w:pPr>
            <w:r>
              <w:t>Spec</w:t>
            </w:r>
          </w:p>
        </w:tc>
        <w:tc>
          <w:tcPr>
            <w:tcW w:w="572" w:type="dxa"/>
          </w:tcPr>
          <w:p w14:paraId="1A795732" w14:textId="57780971" w:rsidR="002A26FA" w:rsidRDefault="002A26FA" w:rsidP="002A26FA">
            <w:pPr>
              <w:pStyle w:val="TAH"/>
            </w:pPr>
            <w:r>
              <w:t>CR</w:t>
            </w:r>
          </w:p>
        </w:tc>
        <w:tc>
          <w:tcPr>
            <w:tcW w:w="566" w:type="dxa"/>
          </w:tcPr>
          <w:p w14:paraId="3C12DFAC" w14:textId="330F220C" w:rsidR="002A26FA" w:rsidRDefault="002A26FA" w:rsidP="002A26FA">
            <w:pPr>
              <w:pStyle w:val="TAH"/>
            </w:pPr>
            <w:r>
              <w:t>rev</w:t>
            </w:r>
          </w:p>
        </w:tc>
        <w:tc>
          <w:tcPr>
            <w:tcW w:w="566" w:type="dxa"/>
          </w:tcPr>
          <w:p w14:paraId="3B1BA067" w14:textId="6699F2B6" w:rsidR="002A26FA" w:rsidRDefault="002A26FA" w:rsidP="002A26FA">
            <w:pPr>
              <w:pStyle w:val="TAH"/>
            </w:pPr>
            <w:r>
              <w:t>cat</w:t>
            </w:r>
          </w:p>
        </w:tc>
        <w:tc>
          <w:tcPr>
            <w:tcW w:w="510" w:type="dxa"/>
          </w:tcPr>
          <w:p w14:paraId="2DE55DDF" w14:textId="3B010D7A" w:rsidR="002A26FA" w:rsidRDefault="002A26FA" w:rsidP="002A26FA">
            <w:pPr>
              <w:pStyle w:val="TAH"/>
            </w:pPr>
            <w:proofErr w:type="spellStart"/>
            <w:r>
              <w:t>Rel</w:t>
            </w:r>
            <w:proofErr w:type="spellEnd"/>
          </w:p>
        </w:tc>
        <w:tc>
          <w:tcPr>
            <w:tcW w:w="750" w:type="dxa"/>
          </w:tcPr>
          <w:p w14:paraId="534EEE4E" w14:textId="326EE799" w:rsidR="002A26FA" w:rsidRDefault="002A26FA" w:rsidP="002A26FA">
            <w:pPr>
              <w:pStyle w:val="TAH"/>
            </w:pPr>
            <w:proofErr w:type="spellStart"/>
            <w:r>
              <w:t>init</w:t>
            </w:r>
            <w:proofErr w:type="spellEnd"/>
            <w:r>
              <w:t xml:space="preserve"> </w:t>
            </w:r>
            <w:proofErr w:type="spellStart"/>
            <w:r>
              <w:t>vers</w:t>
            </w:r>
            <w:proofErr w:type="spellEnd"/>
          </w:p>
        </w:tc>
        <w:tc>
          <w:tcPr>
            <w:tcW w:w="2595" w:type="dxa"/>
          </w:tcPr>
          <w:p w14:paraId="16190C51" w14:textId="63B7B019" w:rsidR="002A26FA" w:rsidRDefault="002A26FA" w:rsidP="002A26FA">
            <w:pPr>
              <w:pStyle w:val="TAH"/>
            </w:pPr>
            <w:r>
              <w:t>Title</w:t>
            </w:r>
          </w:p>
        </w:tc>
      </w:tr>
      <w:tr w:rsidR="002A26FA" w14:paraId="740F5AFB" w14:textId="77777777" w:rsidTr="002A26FA">
        <w:tc>
          <w:tcPr>
            <w:tcW w:w="1130" w:type="dxa"/>
          </w:tcPr>
          <w:p w14:paraId="1A472986" w14:textId="0C223C0F" w:rsidR="002A26FA" w:rsidRPr="002A26FA" w:rsidRDefault="002A26FA" w:rsidP="002A26FA">
            <w:pPr>
              <w:pStyle w:val="TAL"/>
              <w:rPr>
                <w:sz w:val="16"/>
              </w:rPr>
            </w:pPr>
            <w:r>
              <w:rPr>
                <w:sz w:val="16"/>
              </w:rPr>
              <w:t>C6-240250</w:t>
            </w:r>
          </w:p>
        </w:tc>
        <w:tc>
          <w:tcPr>
            <w:tcW w:w="1018" w:type="dxa"/>
          </w:tcPr>
          <w:p w14:paraId="3710B52C" w14:textId="1866BC15" w:rsidR="002A26FA" w:rsidRPr="002A26FA" w:rsidRDefault="002A26FA" w:rsidP="002A26FA">
            <w:pPr>
              <w:pStyle w:val="TAL"/>
              <w:rPr>
                <w:sz w:val="16"/>
              </w:rPr>
            </w:pPr>
            <w:r>
              <w:rPr>
                <w:sz w:val="16"/>
              </w:rPr>
              <w:t>agreed</w:t>
            </w:r>
          </w:p>
        </w:tc>
        <w:tc>
          <w:tcPr>
            <w:tcW w:w="1019" w:type="dxa"/>
          </w:tcPr>
          <w:p w14:paraId="17033B5E" w14:textId="384A20AF" w:rsidR="002A26FA" w:rsidRPr="002A26FA" w:rsidRDefault="002A26FA" w:rsidP="002A26FA">
            <w:pPr>
              <w:pStyle w:val="TAL"/>
              <w:rPr>
                <w:sz w:val="16"/>
              </w:rPr>
            </w:pPr>
            <w:r>
              <w:rPr>
                <w:sz w:val="16"/>
              </w:rPr>
              <w:t>approved</w:t>
            </w:r>
          </w:p>
        </w:tc>
        <w:tc>
          <w:tcPr>
            <w:tcW w:w="1129" w:type="dxa"/>
          </w:tcPr>
          <w:p w14:paraId="72094B94" w14:textId="0ED4B61D" w:rsidR="002A26FA" w:rsidRPr="002A26FA" w:rsidRDefault="002A26FA" w:rsidP="002A26FA">
            <w:pPr>
              <w:pStyle w:val="TAL"/>
              <w:rPr>
                <w:sz w:val="16"/>
              </w:rPr>
            </w:pPr>
            <w:r>
              <w:rPr>
                <w:sz w:val="16"/>
              </w:rPr>
              <w:t>31.111</w:t>
            </w:r>
          </w:p>
        </w:tc>
        <w:tc>
          <w:tcPr>
            <w:tcW w:w="572" w:type="dxa"/>
          </w:tcPr>
          <w:p w14:paraId="69A56313" w14:textId="115B3687" w:rsidR="002A26FA" w:rsidRPr="002A26FA" w:rsidRDefault="002A26FA" w:rsidP="002A26FA">
            <w:pPr>
              <w:pStyle w:val="TAL"/>
              <w:rPr>
                <w:sz w:val="16"/>
              </w:rPr>
            </w:pPr>
            <w:r>
              <w:rPr>
                <w:sz w:val="16"/>
              </w:rPr>
              <w:t>0826</w:t>
            </w:r>
          </w:p>
        </w:tc>
        <w:tc>
          <w:tcPr>
            <w:tcW w:w="566" w:type="dxa"/>
          </w:tcPr>
          <w:p w14:paraId="08D6C8EA" w14:textId="77777777" w:rsidR="002A26FA" w:rsidRPr="002A26FA" w:rsidRDefault="002A26FA" w:rsidP="002A26FA">
            <w:pPr>
              <w:pStyle w:val="TAL"/>
              <w:rPr>
                <w:sz w:val="16"/>
              </w:rPr>
            </w:pPr>
          </w:p>
        </w:tc>
        <w:tc>
          <w:tcPr>
            <w:tcW w:w="566" w:type="dxa"/>
          </w:tcPr>
          <w:p w14:paraId="32E679E6" w14:textId="73479129" w:rsidR="002A26FA" w:rsidRPr="002A26FA" w:rsidRDefault="002A26FA" w:rsidP="002A26FA">
            <w:pPr>
              <w:pStyle w:val="TAL"/>
              <w:rPr>
                <w:sz w:val="16"/>
              </w:rPr>
            </w:pPr>
            <w:r>
              <w:rPr>
                <w:sz w:val="16"/>
              </w:rPr>
              <w:t>F</w:t>
            </w:r>
          </w:p>
        </w:tc>
        <w:tc>
          <w:tcPr>
            <w:tcW w:w="510" w:type="dxa"/>
          </w:tcPr>
          <w:p w14:paraId="4EDF2B92" w14:textId="1B98D3F9" w:rsidR="002A26FA" w:rsidRPr="002A26FA" w:rsidRDefault="002A26FA" w:rsidP="002A26FA">
            <w:pPr>
              <w:pStyle w:val="TAL"/>
              <w:rPr>
                <w:sz w:val="16"/>
              </w:rPr>
            </w:pPr>
            <w:r>
              <w:rPr>
                <w:sz w:val="16"/>
              </w:rPr>
              <w:t>Rel-17</w:t>
            </w:r>
          </w:p>
        </w:tc>
        <w:tc>
          <w:tcPr>
            <w:tcW w:w="750" w:type="dxa"/>
          </w:tcPr>
          <w:p w14:paraId="629750A9" w14:textId="5108B785" w:rsidR="002A26FA" w:rsidRPr="002A26FA" w:rsidRDefault="002A26FA" w:rsidP="002A26FA">
            <w:pPr>
              <w:pStyle w:val="TAL"/>
              <w:rPr>
                <w:sz w:val="16"/>
              </w:rPr>
            </w:pPr>
            <w:r>
              <w:rPr>
                <w:sz w:val="16"/>
              </w:rPr>
              <w:t>17.10.0</w:t>
            </w:r>
          </w:p>
        </w:tc>
        <w:tc>
          <w:tcPr>
            <w:tcW w:w="2595" w:type="dxa"/>
          </w:tcPr>
          <w:p w14:paraId="61FE4E51" w14:textId="56754EC5" w:rsidR="002A26FA" w:rsidRPr="002A26FA" w:rsidRDefault="002A26FA" w:rsidP="002A26FA">
            <w:pPr>
              <w:pStyle w:val="TAL"/>
              <w:rPr>
                <w:sz w:val="16"/>
              </w:rPr>
            </w:pPr>
            <w:r>
              <w:rPr>
                <w:sz w:val="16"/>
              </w:rPr>
              <w:t>Correction of CAG HRNN list tag name</w:t>
            </w:r>
          </w:p>
        </w:tc>
      </w:tr>
      <w:tr w:rsidR="002A26FA" w14:paraId="41B02D1E" w14:textId="77777777" w:rsidTr="002A26FA">
        <w:tc>
          <w:tcPr>
            <w:tcW w:w="1130" w:type="dxa"/>
          </w:tcPr>
          <w:p w14:paraId="053DA93C" w14:textId="1EBFB87C" w:rsidR="002A26FA" w:rsidRPr="002A26FA" w:rsidRDefault="002A26FA" w:rsidP="002A26FA">
            <w:pPr>
              <w:pStyle w:val="TAL"/>
              <w:rPr>
                <w:sz w:val="16"/>
              </w:rPr>
            </w:pPr>
            <w:r>
              <w:rPr>
                <w:sz w:val="16"/>
              </w:rPr>
              <w:t>C6-240251</w:t>
            </w:r>
          </w:p>
        </w:tc>
        <w:tc>
          <w:tcPr>
            <w:tcW w:w="1018" w:type="dxa"/>
          </w:tcPr>
          <w:p w14:paraId="299221AA" w14:textId="3C1525B1" w:rsidR="002A26FA" w:rsidRPr="002A26FA" w:rsidRDefault="002A26FA" w:rsidP="002A26FA">
            <w:pPr>
              <w:pStyle w:val="TAL"/>
              <w:rPr>
                <w:sz w:val="16"/>
              </w:rPr>
            </w:pPr>
            <w:r>
              <w:rPr>
                <w:sz w:val="16"/>
              </w:rPr>
              <w:t>agreed</w:t>
            </w:r>
          </w:p>
        </w:tc>
        <w:tc>
          <w:tcPr>
            <w:tcW w:w="1019" w:type="dxa"/>
          </w:tcPr>
          <w:p w14:paraId="66223971" w14:textId="1253DD6E" w:rsidR="002A26FA" w:rsidRPr="002A26FA" w:rsidRDefault="002A26FA" w:rsidP="002A26FA">
            <w:pPr>
              <w:pStyle w:val="TAL"/>
              <w:rPr>
                <w:sz w:val="16"/>
              </w:rPr>
            </w:pPr>
            <w:r>
              <w:rPr>
                <w:sz w:val="16"/>
              </w:rPr>
              <w:t>approved</w:t>
            </w:r>
          </w:p>
        </w:tc>
        <w:tc>
          <w:tcPr>
            <w:tcW w:w="1129" w:type="dxa"/>
          </w:tcPr>
          <w:p w14:paraId="4A029737" w14:textId="36628E8B" w:rsidR="002A26FA" w:rsidRPr="002A26FA" w:rsidRDefault="002A26FA" w:rsidP="002A26FA">
            <w:pPr>
              <w:pStyle w:val="TAL"/>
              <w:rPr>
                <w:sz w:val="16"/>
              </w:rPr>
            </w:pPr>
            <w:r>
              <w:rPr>
                <w:sz w:val="16"/>
              </w:rPr>
              <w:t>31.111</w:t>
            </w:r>
          </w:p>
        </w:tc>
        <w:tc>
          <w:tcPr>
            <w:tcW w:w="572" w:type="dxa"/>
          </w:tcPr>
          <w:p w14:paraId="606FF9C9" w14:textId="7E032C34" w:rsidR="002A26FA" w:rsidRPr="002A26FA" w:rsidRDefault="002A26FA" w:rsidP="002A26FA">
            <w:pPr>
              <w:pStyle w:val="TAL"/>
              <w:rPr>
                <w:sz w:val="16"/>
              </w:rPr>
            </w:pPr>
            <w:r>
              <w:rPr>
                <w:sz w:val="16"/>
              </w:rPr>
              <w:t>0827</w:t>
            </w:r>
          </w:p>
        </w:tc>
        <w:tc>
          <w:tcPr>
            <w:tcW w:w="566" w:type="dxa"/>
          </w:tcPr>
          <w:p w14:paraId="42CE87EF" w14:textId="77777777" w:rsidR="002A26FA" w:rsidRPr="002A26FA" w:rsidRDefault="002A26FA" w:rsidP="002A26FA">
            <w:pPr>
              <w:pStyle w:val="TAL"/>
              <w:rPr>
                <w:sz w:val="16"/>
              </w:rPr>
            </w:pPr>
          </w:p>
        </w:tc>
        <w:tc>
          <w:tcPr>
            <w:tcW w:w="566" w:type="dxa"/>
          </w:tcPr>
          <w:p w14:paraId="0841B598" w14:textId="5AC3D28E" w:rsidR="002A26FA" w:rsidRPr="002A26FA" w:rsidRDefault="002A26FA" w:rsidP="002A26FA">
            <w:pPr>
              <w:pStyle w:val="TAL"/>
              <w:rPr>
                <w:sz w:val="16"/>
              </w:rPr>
            </w:pPr>
            <w:r>
              <w:rPr>
                <w:sz w:val="16"/>
              </w:rPr>
              <w:t>A</w:t>
            </w:r>
          </w:p>
        </w:tc>
        <w:tc>
          <w:tcPr>
            <w:tcW w:w="510" w:type="dxa"/>
          </w:tcPr>
          <w:p w14:paraId="5BE02C8F" w14:textId="2571819B" w:rsidR="002A26FA" w:rsidRPr="002A26FA" w:rsidRDefault="002A26FA" w:rsidP="002A26FA">
            <w:pPr>
              <w:pStyle w:val="TAL"/>
              <w:rPr>
                <w:sz w:val="16"/>
              </w:rPr>
            </w:pPr>
            <w:r>
              <w:rPr>
                <w:sz w:val="16"/>
              </w:rPr>
              <w:t>Rel-18</w:t>
            </w:r>
          </w:p>
        </w:tc>
        <w:tc>
          <w:tcPr>
            <w:tcW w:w="750" w:type="dxa"/>
          </w:tcPr>
          <w:p w14:paraId="421A4776" w14:textId="0E85DFFE" w:rsidR="002A26FA" w:rsidRPr="002A26FA" w:rsidRDefault="002A26FA" w:rsidP="002A26FA">
            <w:pPr>
              <w:pStyle w:val="TAL"/>
              <w:rPr>
                <w:sz w:val="16"/>
              </w:rPr>
            </w:pPr>
            <w:r>
              <w:rPr>
                <w:sz w:val="16"/>
              </w:rPr>
              <w:t>18.5.1</w:t>
            </w:r>
          </w:p>
        </w:tc>
        <w:tc>
          <w:tcPr>
            <w:tcW w:w="2595" w:type="dxa"/>
          </w:tcPr>
          <w:p w14:paraId="053447B9" w14:textId="40EECE18" w:rsidR="002A26FA" w:rsidRPr="002A26FA" w:rsidRDefault="002A26FA" w:rsidP="002A26FA">
            <w:pPr>
              <w:pStyle w:val="TAL"/>
              <w:rPr>
                <w:sz w:val="16"/>
              </w:rPr>
            </w:pPr>
            <w:r>
              <w:rPr>
                <w:sz w:val="16"/>
              </w:rPr>
              <w:t>Correction of CAG HRNN list tag name</w:t>
            </w:r>
          </w:p>
        </w:tc>
      </w:tr>
      <w:tr w:rsidR="002A26FA" w14:paraId="7672CCB0" w14:textId="77777777" w:rsidTr="002A26FA">
        <w:tc>
          <w:tcPr>
            <w:tcW w:w="1130" w:type="dxa"/>
          </w:tcPr>
          <w:p w14:paraId="6CA36E31" w14:textId="2D2363F0" w:rsidR="002A26FA" w:rsidRPr="002A26FA" w:rsidRDefault="002A26FA" w:rsidP="002A26FA">
            <w:pPr>
              <w:pStyle w:val="TAL"/>
              <w:rPr>
                <w:sz w:val="16"/>
              </w:rPr>
            </w:pPr>
            <w:r>
              <w:rPr>
                <w:sz w:val="16"/>
              </w:rPr>
              <w:t>C6-240292</w:t>
            </w:r>
          </w:p>
        </w:tc>
        <w:tc>
          <w:tcPr>
            <w:tcW w:w="1018" w:type="dxa"/>
          </w:tcPr>
          <w:p w14:paraId="54C73713" w14:textId="41BDCC86" w:rsidR="002A26FA" w:rsidRPr="002A26FA" w:rsidRDefault="002A26FA" w:rsidP="002A26FA">
            <w:pPr>
              <w:pStyle w:val="TAL"/>
              <w:rPr>
                <w:sz w:val="16"/>
              </w:rPr>
            </w:pPr>
            <w:r>
              <w:rPr>
                <w:sz w:val="16"/>
              </w:rPr>
              <w:t>agreed</w:t>
            </w:r>
          </w:p>
        </w:tc>
        <w:tc>
          <w:tcPr>
            <w:tcW w:w="1019" w:type="dxa"/>
          </w:tcPr>
          <w:p w14:paraId="7998B5AE" w14:textId="295BFE75" w:rsidR="002A26FA" w:rsidRPr="002A26FA" w:rsidRDefault="002A26FA" w:rsidP="002A26FA">
            <w:pPr>
              <w:pStyle w:val="TAL"/>
              <w:rPr>
                <w:sz w:val="16"/>
              </w:rPr>
            </w:pPr>
            <w:r>
              <w:rPr>
                <w:sz w:val="16"/>
              </w:rPr>
              <w:t>approved</w:t>
            </w:r>
          </w:p>
        </w:tc>
        <w:tc>
          <w:tcPr>
            <w:tcW w:w="1129" w:type="dxa"/>
          </w:tcPr>
          <w:p w14:paraId="727ED5FC" w14:textId="493D96CF" w:rsidR="002A26FA" w:rsidRPr="002A26FA" w:rsidRDefault="002A26FA" w:rsidP="002A26FA">
            <w:pPr>
              <w:pStyle w:val="TAL"/>
              <w:rPr>
                <w:sz w:val="16"/>
              </w:rPr>
            </w:pPr>
            <w:r>
              <w:rPr>
                <w:sz w:val="16"/>
              </w:rPr>
              <w:t>31.111</w:t>
            </w:r>
          </w:p>
        </w:tc>
        <w:tc>
          <w:tcPr>
            <w:tcW w:w="572" w:type="dxa"/>
          </w:tcPr>
          <w:p w14:paraId="06E41578" w14:textId="5ACF67E7" w:rsidR="002A26FA" w:rsidRPr="002A26FA" w:rsidRDefault="002A26FA" w:rsidP="002A26FA">
            <w:pPr>
              <w:pStyle w:val="TAL"/>
              <w:rPr>
                <w:sz w:val="16"/>
              </w:rPr>
            </w:pPr>
            <w:r>
              <w:rPr>
                <w:sz w:val="16"/>
              </w:rPr>
              <w:t>0828</w:t>
            </w:r>
          </w:p>
        </w:tc>
        <w:tc>
          <w:tcPr>
            <w:tcW w:w="566" w:type="dxa"/>
          </w:tcPr>
          <w:p w14:paraId="771845E0" w14:textId="61D1E78D" w:rsidR="002A26FA" w:rsidRPr="002A26FA" w:rsidRDefault="002A26FA" w:rsidP="002A26FA">
            <w:pPr>
              <w:pStyle w:val="TAL"/>
              <w:rPr>
                <w:sz w:val="16"/>
              </w:rPr>
            </w:pPr>
            <w:r>
              <w:rPr>
                <w:sz w:val="16"/>
              </w:rPr>
              <w:t>1</w:t>
            </w:r>
          </w:p>
        </w:tc>
        <w:tc>
          <w:tcPr>
            <w:tcW w:w="566" w:type="dxa"/>
          </w:tcPr>
          <w:p w14:paraId="793DA5CC" w14:textId="4CACF5DF" w:rsidR="002A26FA" w:rsidRPr="002A26FA" w:rsidRDefault="002A26FA" w:rsidP="002A26FA">
            <w:pPr>
              <w:pStyle w:val="TAL"/>
              <w:rPr>
                <w:sz w:val="16"/>
              </w:rPr>
            </w:pPr>
            <w:r>
              <w:rPr>
                <w:sz w:val="16"/>
              </w:rPr>
              <w:t>A</w:t>
            </w:r>
          </w:p>
        </w:tc>
        <w:tc>
          <w:tcPr>
            <w:tcW w:w="510" w:type="dxa"/>
          </w:tcPr>
          <w:p w14:paraId="4D0E7407" w14:textId="22614A33" w:rsidR="002A26FA" w:rsidRPr="002A26FA" w:rsidRDefault="002A26FA" w:rsidP="002A26FA">
            <w:pPr>
              <w:pStyle w:val="TAL"/>
              <w:rPr>
                <w:sz w:val="16"/>
              </w:rPr>
            </w:pPr>
            <w:r>
              <w:rPr>
                <w:sz w:val="16"/>
              </w:rPr>
              <w:t>Rel-18</w:t>
            </w:r>
          </w:p>
        </w:tc>
        <w:tc>
          <w:tcPr>
            <w:tcW w:w="750" w:type="dxa"/>
          </w:tcPr>
          <w:p w14:paraId="3E860031" w14:textId="0968465F" w:rsidR="002A26FA" w:rsidRPr="002A26FA" w:rsidRDefault="002A26FA" w:rsidP="002A26FA">
            <w:pPr>
              <w:pStyle w:val="TAL"/>
              <w:rPr>
                <w:sz w:val="16"/>
              </w:rPr>
            </w:pPr>
            <w:r>
              <w:rPr>
                <w:sz w:val="16"/>
              </w:rPr>
              <w:t>18.5.1</w:t>
            </w:r>
          </w:p>
        </w:tc>
        <w:tc>
          <w:tcPr>
            <w:tcW w:w="2595" w:type="dxa"/>
          </w:tcPr>
          <w:p w14:paraId="35C234DD" w14:textId="006054B3" w:rsidR="002A26FA" w:rsidRPr="002A26FA" w:rsidRDefault="002A26FA" w:rsidP="002A26FA">
            <w:pPr>
              <w:pStyle w:val="TAL"/>
              <w:rPr>
                <w:sz w:val="16"/>
              </w:rPr>
            </w:pPr>
            <w:r>
              <w:rPr>
                <w:sz w:val="16"/>
              </w:rPr>
              <w:t>Clarification of Access Technology when used in ENVELOPE (EVENT DOWNLOAD – Data Connection Status Change)</w:t>
            </w:r>
          </w:p>
        </w:tc>
      </w:tr>
      <w:tr w:rsidR="002A26FA" w14:paraId="308A80FB" w14:textId="77777777" w:rsidTr="002A26FA">
        <w:tc>
          <w:tcPr>
            <w:tcW w:w="1130" w:type="dxa"/>
          </w:tcPr>
          <w:p w14:paraId="15FA9BEE" w14:textId="4C82E15E" w:rsidR="002A26FA" w:rsidRPr="002A26FA" w:rsidRDefault="002A26FA" w:rsidP="002A26FA">
            <w:pPr>
              <w:pStyle w:val="TAL"/>
              <w:rPr>
                <w:sz w:val="16"/>
              </w:rPr>
            </w:pPr>
            <w:r>
              <w:rPr>
                <w:sz w:val="16"/>
              </w:rPr>
              <w:t>C6-240293</w:t>
            </w:r>
          </w:p>
        </w:tc>
        <w:tc>
          <w:tcPr>
            <w:tcW w:w="1018" w:type="dxa"/>
          </w:tcPr>
          <w:p w14:paraId="4A3CA42B" w14:textId="540CB83A" w:rsidR="002A26FA" w:rsidRPr="002A26FA" w:rsidRDefault="002A26FA" w:rsidP="002A26FA">
            <w:pPr>
              <w:pStyle w:val="TAL"/>
              <w:rPr>
                <w:sz w:val="16"/>
              </w:rPr>
            </w:pPr>
            <w:r>
              <w:rPr>
                <w:sz w:val="16"/>
              </w:rPr>
              <w:t>agreed</w:t>
            </w:r>
          </w:p>
        </w:tc>
        <w:tc>
          <w:tcPr>
            <w:tcW w:w="1019" w:type="dxa"/>
          </w:tcPr>
          <w:p w14:paraId="1372F3FE" w14:textId="07046430" w:rsidR="002A26FA" w:rsidRPr="002A26FA" w:rsidRDefault="002A26FA" w:rsidP="002A26FA">
            <w:pPr>
              <w:pStyle w:val="TAL"/>
              <w:rPr>
                <w:sz w:val="16"/>
              </w:rPr>
            </w:pPr>
            <w:r>
              <w:rPr>
                <w:sz w:val="16"/>
              </w:rPr>
              <w:t>approved</w:t>
            </w:r>
          </w:p>
        </w:tc>
        <w:tc>
          <w:tcPr>
            <w:tcW w:w="1129" w:type="dxa"/>
          </w:tcPr>
          <w:p w14:paraId="3C07201B" w14:textId="4E84341E" w:rsidR="002A26FA" w:rsidRPr="002A26FA" w:rsidRDefault="002A26FA" w:rsidP="002A26FA">
            <w:pPr>
              <w:pStyle w:val="TAL"/>
              <w:rPr>
                <w:sz w:val="16"/>
              </w:rPr>
            </w:pPr>
            <w:r>
              <w:rPr>
                <w:sz w:val="16"/>
              </w:rPr>
              <w:t>31.111</w:t>
            </w:r>
          </w:p>
        </w:tc>
        <w:tc>
          <w:tcPr>
            <w:tcW w:w="572" w:type="dxa"/>
          </w:tcPr>
          <w:p w14:paraId="78677490" w14:textId="40D042F5" w:rsidR="002A26FA" w:rsidRPr="002A26FA" w:rsidRDefault="002A26FA" w:rsidP="002A26FA">
            <w:pPr>
              <w:pStyle w:val="TAL"/>
              <w:rPr>
                <w:sz w:val="16"/>
              </w:rPr>
            </w:pPr>
            <w:r>
              <w:rPr>
                <w:sz w:val="16"/>
              </w:rPr>
              <w:t>0829</w:t>
            </w:r>
          </w:p>
        </w:tc>
        <w:tc>
          <w:tcPr>
            <w:tcW w:w="566" w:type="dxa"/>
          </w:tcPr>
          <w:p w14:paraId="33EFA077" w14:textId="77777777" w:rsidR="002A26FA" w:rsidRPr="002A26FA" w:rsidRDefault="002A26FA" w:rsidP="002A26FA">
            <w:pPr>
              <w:pStyle w:val="TAL"/>
              <w:rPr>
                <w:sz w:val="16"/>
              </w:rPr>
            </w:pPr>
          </w:p>
        </w:tc>
        <w:tc>
          <w:tcPr>
            <w:tcW w:w="566" w:type="dxa"/>
          </w:tcPr>
          <w:p w14:paraId="0AEBBB4B" w14:textId="10A5859A" w:rsidR="002A26FA" w:rsidRPr="002A26FA" w:rsidRDefault="002A26FA" w:rsidP="002A26FA">
            <w:pPr>
              <w:pStyle w:val="TAL"/>
              <w:rPr>
                <w:sz w:val="16"/>
              </w:rPr>
            </w:pPr>
            <w:r>
              <w:rPr>
                <w:sz w:val="16"/>
              </w:rPr>
              <w:t>F</w:t>
            </w:r>
          </w:p>
        </w:tc>
        <w:tc>
          <w:tcPr>
            <w:tcW w:w="510" w:type="dxa"/>
          </w:tcPr>
          <w:p w14:paraId="107CD95B" w14:textId="39031B32" w:rsidR="002A26FA" w:rsidRPr="002A26FA" w:rsidRDefault="002A26FA" w:rsidP="002A26FA">
            <w:pPr>
              <w:pStyle w:val="TAL"/>
              <w:rPr>
                <w:sz w:val="16"/>
              </w:rPr>
            </w:pPr>
            <w:r>
              <w:rPr>
                <w:sz w:val="16"/>
              </w:rPr>
              <w:t>Rel-17</w:t>
            </w:r>
          </w:p>
        </w:tc>
        <w:tc>
          <w:tcPr>
            <w:tcW w:w="750" w:type="dxa"/>
          </w:tcPr>
          <w:p w14:paraId="20AB38E0" w14:textId="4737141F" w:rsidR="002A26FA" w:rsidRPr="002A26FA" w:rsidRDefault="002A26FA" w:rsidP="002A26FA">
            <w:pPr>
              <w:pStyle w:val="TAL"/>
              <w:rPr>
                <w:sz w:val="16"/>
              </w:rPr>
            </w:pPr>
            <w:r>
              <w:rPr>
                <w:sz w:val="16"/>
              </w:rPr>
              <w:t>17.10.0</w:t>
            </w:r>
          </w:p>
        </w:tc>
        <w:tc>
          <w:tcPr>
            <w:tcW w:w="2595" w:type="dxa"/>
          </w:tcPr>
          <w:p w14:paraId="63B1A16B" w14:textId="270BC3A1" w:rsidR="002A26FA" w:rsidRPr="002A26FA" w:rsidRDefault="002A26FA" w:rsidP="002A26FA">
            <w:pPr>
              <w:pStyle w:val="TAL"/>
              <w:rPr>
                <w:sz w:val="16"/>
              </w:rPr>
            </w:pPr>
            <w:r>
              <w:rPr>
                <w:sz w:val="16"/>
              </w:rPr>
              <w:t>Clarification of Access Technology when used in ENVELOPE (EVENT DOWNLOAD – Data Connection Status Change)</w:t>
            </w:r>
          </w:p>
        </w:tc>
      </w:tr>
    </w:tbl>
    <w:p w14:paraId="289C9242" w14:textId="77777777" w:rsidR="002A26FA" w:rsidRDefault="002A26FA" w:rsidP="002A26FA"/>
    <w:p w14:paraId="56FE806B"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57ED0C" w14:textId="7389EEFF" w:rsidR="002A26FA" w:rsidRDefault="002A26FA" w:rsidP="002A26FA">
      <w:pPr>
        <w:rPr>
          <w:rFonts w:ascii="Arial" w:hAnsi="Arial" w:cs="Arial"/>
          <w:b/>
          <w:sz w:val="24"/>
        </w:rPr>
      </w:pPr>
      <w:r>
        <w:rPr>
          <w:rFonts w:ascii="Arial" w:hAnsi="Arial" w:cs="Arial"/>
          <w:b/>
          <w:color w:val="0000FF"/>
          <w:sz w:val="24"/>
        </w:rPr>
        <w:t>CP-241208</w:t>
      </w:r>
      <w:r>
        <w:rPr>
          <w:rFonts w:ascii="Arial" w:hAnsi="Arial" w:cs="Arial"/>
          <w:b/>
          <w:color w:val="0000FF"/>
          <w:sz w:val="24"/>
        </w:rPr>
        <w:tab/>
      </w:r>
      <w:r>
        <w:rPr>
          <w:rFonts w:ascii="Arial" w:hAnsi="Arial" w:cs="Arial"/>
          <w:b/>
          <w:sz w:val="24"/>
        </w:rPr>
        <w:t>31.102 CR Pack on TEI17</w:t>
      </w:r>
    </w:p>
    <w:p w14:paraId="25829D37"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17684D75"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01"/>
        <w:gridCol w:w="1000"/>
        <w:gridCol w:w="1008"/>
        <w:gridCol w:w="1096"/>
        <w:gridCol w:w="572"/>
        <w:gridCol w:w="560"/>
        <w:gridCol w:w="559"/>
        <w:gridCol w:w="510"/>
        <w:gridCol w:w="750"/>
        <w:gridCol w:w="2473"/>
      </w:tblGrid>
      <w:tr w:rsidR="002A26FA" w14:paraId="4A6DD7A8" w14:textId="77777777" w:rsidTr="002A26FA">
        <w:tc>
          <w:tcPr>
            <w:tcW w:w="1131" w:type="dxa"/>
          </w:tcPr>
          <w:p w14:paraId="2921AB1F" w14:textId="72F727B6" w:rsidR="002A26FA" w:rsidRDefault="002A26FA" w:rsidP="002A26FA">
            <w:pPr>
              <w:pStyle w:val="TAH"/>
            </w:pPr>
            <w:r>
              <w:t>WG TDoc</w:t>
            </w:r>
          </w:p>
        </w:tc>
        <w:tc>
          <w:tcPr>
            <w:tcW w:w="1018" w:type="dxa"/>
          </w:tcPr>
          <w:p w14:paraId="0BAE872D" w14:textId="0EBB6F99" w:rsidR="002A26FA" w:rsidRDefault="002A26FA" w:rsidP="002A26FA">
            <w:pPr>
              <w:pStyle w:val="TAH"/>
            </w:pPr>
            <w:r>
              <w:t xml:space="preserve">WG </w:t>
            </w:r>
            <w:proofErr w:type="spellStart"/>
            <w:r>
              <w:t>decisn</w:t>
            </w:r>
            <w:proofErr w:type="spellEnd"/>
          </w:p>
        </w:tc>
        <w:tc>
          <w:tcPr>
            <w:tcW w:w="1019" w:type="dxa"/>
          </w:tcPr>
          <w:p w14:paraId="418484B1" w14:textId="47B50B6F" w:rsidR="002A26FA" w:rsidRDefault="002A26FA" w:rsidP="002A26FA">
            <w:pPr>
              <w:pStyle w:val="TAH"/>
            </w:pPr>
            <w:r>
              <w:t xml:space="preserve">TSG </w:t>
            </w:r>
            <w:proofErr w:type="spellStart"/>
            <w:r>
              <w:t>decisn</w:t>
            </w:r>
            <w:proofErr w:type="spellEnd"/>
          </w:p>
        </w:tc>
        <w:tc>
          <w:tcPr>
            <w:tcW w:w="1129" w:type="dxa"/>
          </w:tcPr>
          <w:p w14:paraId="13E34EBF" w14:textId="07848CC6" w:rsidR="002A26FA" w:rsidRDefault="002A26FA" w:rsidP="002A26FA">
            <w:pPr>
              <w:pStyle w:val="TAH"/>
            </w:pPr>
            <w:r>
              <w:t>Spec</w:t>
            </w:r>
          </w:p>
        </w:tc>
        <w:tc>
          <w:tcPr>
            <w:tcW w:w="572" w:type="dxa"/>
          </w:tcPr>
          <w:p w14:paraId="1250C411" w14:textId="03194D8B" w:rsidR="002A26FA" w:rsidRDefault="002A26FA" w:rsidP="002A26FA">
            <w:pPr>
              <w:pStyle w:val="TAH"/>
            </w:pPr>
            <w:r>
              <w:t>CR</w:t>
            </w:r>
          </w:p>
        </w:tc>
        <w:tc>
          <w:tcPr>
            <w:tcW w:w="566" w:type="dxa"/>
          </w:tcPr>
          <w:p w14:paraId="3F7E6903" w14:textId="7CC07727" w:rsidR="002A26FA" w:rsidRDefault="002A26FA" w:rsidP="002A26FA">
            <w:pPr>
              <w:pStyle w:val="TAH"/>
            </w:pPr>
            <w:r>
              <w:t>rev</w:t>
            </w:r>
          </w:p>
        </w:tc>
        <w:tc>
          <w:tcPr>
            <w:tcW w:w="566" w:type="dxa"/>
          </w:tcPr>
          <w:p w14:paraId="6F8F71B4" w14:textId="7EA81312" w:rsidR="002A26FA" w:rsidRDefault="002A26FA" w:rsidP="002A26FA">
            <w:pPr>
              <w:pStyle w:val="TAH"/>
            </w:pPr>
            <w:r>
              <w:t>cat</w:t>
            </w:r>
          </w:p>
        </w:tc>
        <w:tc>
          <w:tcPr>
            <w:tcW w:w="510" w:type="dxa"/>
          </w:tcPr>
          <w:p w14:paraId="6D09E985" w14:textId="10F08CB5" w:rsidR="002A26FA" w:rsidRDefault="002A26FA" w:rsidP="002A26FA">
            <w:pPr>
              <w:pStyle w:val="TAH"/>
            </w:pPr>
            <w:proofErr w:type="spellStart"/>
            <w:r>
              <w:t>Rel</w:t>
            </w:r>
            <w:proofErr w:type="spellEnd"/>
          </w:p>
        </w:tc>
        <w:tc>
          <w:tcPr>
            <w:tcW w:w="750" w:type="dxa"/>
          </w:tcPr>
          <w:p w14:paraId="30507925" w14:textId="7752B645" w:rsidR="002A26FA" w:rsidRDefault="002A26FA" w:rsidP="002A26FA">
            <w:pPr>
              <w:pStyle w:val="TAH"/>
            </w:pPr>
            <w:proofErr w:type="spellStart"/>
            <w:r>
              <w:t>init</w:t>
            </w:r>
            <w:proofErr w:type="spellEnd"/>
            <w:r>
              <w:t xml:space="preserve"> </w:t>
            </w:r>
            <w:proofErr w:type="spellStart"/>
            <w:r>
              <w:t>vers</w:t>
            </w:r>
            <w:proofErr w:type="spellEnd"/>
          </w:p>
        </w:tc>
        <w:tc>
          <w:tcPr>
            <w:tcW w:w="2594" w:type="dxa"/>
          </w:tcPr>
          <w:p w14:paraId="1A445497" w14:textId="3B276FF3" w:rsidR="002A26FA" w:rsidRDefault="002A26FA" w:rsidP="002A26FA">
            <w:pPr>
              <w:pStyle w:val="TAH"/>
            </w:pPr>
            <w:r>
              <w:t>Title</w:t>
            </w:r>
          </w:p>
        </w:tc>
      </w:tr>
      <w:tr w:rsidR="002A26FA" w14:paraId="4B1D5A85" w14:textId="77777777" w:rsidTr="002A26FA">
        <w:tc>
          <w:tcPr>
            <w:tcW w:w="1131" w:type="dxa"/>
          </w:tcPr>
          <w:p w14:paraId="79CF1364" w14:textId="40267BA8" w:rsidR="002A26FA" w:rsidRPr="002A26FA" w:rsidRDefault="002A26FA" w:rsidP="002A26FA">
            <w:pPr>
              <w:pStyle w:val="TAL"/>
              <w:rPr>
                <w:sz w:val="16"/>
              </w:rPr>
            </w:pPr>
            <w:r>
              <w:rPr>
                <w:sz w:val="16"/>
              </w:rPr>
              <w:t>C6-240301</w:t>
            </w:r>
          </w:p>
        </w:tc>
        <w:tc>
          <w:tcPr>
            <w:tcW w:w="1018" w:type="dxa"/>
          </w:tcPr>
          <w:p w14:paraId="1827D3E0" w14:textId="1F629F9E" w:rsidR="002A26FA" w:rsidRPr="002A26FA" w:rsidRDefault="002A26FA" w:rsidP="002A26FA">
            <w:pPr>
              <w:pStyle w:val="TAL"/>
              <w:rPr>
                <w:sz w:val="16"/>
              </w:rPr>
            </w:pPr>
            <w:r>
              <w:rPr>
                <w:sz w:val="16"/>
              </w:rPr>
              <w:t>agreed</w:t>
            </w:r>
          </w:p>
        </w:tc>
        <w:tc>
          <w:tcPr>
            <w:tcW w:w="1019" w:type="dxa"/>
          </w:tcPr>
          <w:p w14:paraId="4AF7E542" w14:textId="25924418" w:rsidR="002A26FA" w:rsidRPr="002A26FA" w:rsidRDefault="002A26FA" w:rsidP="002A26FA">
            <w:pPr>
              <w:pStyle w:val="TAL"/>
              <w:rPr>
                <w:sz w:val="16"/>
              </w:rPr>
            </w:pPr>
            <w:r>
              <w:rPr>
                <w:sz w:val="16"/>
              </w:rPr>
              <w:t>approved</w:t>
            </w:r>
          </w:p>
        </w:tc>
        <w:tc>
          <w:tcPr>
            <w:tcW w:w="1129" w:type="dxa"/>
          </w:tcPr>
          <w:p w14:paraId="2322E740" w14:textId="774B226F" w:rsidR="002A26FA" w:rsidRPr="002A26FA" w:rsidRDefault="002A26FA" w:rsidP="002A26FA">
            <w:pPr>
              <w:pStyle w:val="TAL"/>
              <w:rPr>
                <w:sz w:val="16"/>
              </w:rPr>
            </w:pPr>
            <w:r>
              <w:rPr>
                <w:sz w:val="16"/>
              </w:rPr>
              <w:t>31.102</w:t>
            </w:r>
          </w:p>
        </w:tc>
        <w:tc>
          <w:tcPr>
            <w:tcW w:w="572" w:type="dxa"/>
          </w:tcPr>
          <w:p w14:paraId="0D0E46AA" w14:textId="1874F4BD" w:rsidR="002A26FA" w:rsidRPr="002A26FA" w:rsidRDefault="002A26FA" w:rsidP="002A26FA">
            <w:pPr>
              <w:pStyle w:val="TAL"/>
              <w:rPr>
                <w:sz w:val="16"/>
              </w:rPr>
            </w:pPr>
            <w:r>
              <w:rPr>
                <w:sz w:val="16"/>
              </w:rPr>
              <w:t>1039</w:t>
            </w:r>
          </w:p>
        </w:tc>
        <w:tc>
          <w:tcPr>
            <w:tcW w:w="566" w:type="dxa"/>
          </w:tcPr>
          <w:p w14:paraId="77B99503" w14:textId="59DDA63D" w:rsidR="002A26FA" w:rsidRPr="002A26FA" w:rsidRDefault="002A26FA" w:rsidP="002A26FA">
            <w:pPr>
              <w:pStyle w:val="TAL"/>
              <w:rPr>
                <w:sz w:val="16"/>
              </w:rPr>
            </w:pPr>
            <w:r>
              <w:rPr>
                <w:sz w:val="16"/>
              </w:rPr>
              <w:t>2</w:t>
            </w:r>
          </w:p>
        </w:tc>
        <w:tc>
          <w:tcPr>
            <w:tcW w:w="566" w:type="dxa"/>
          </w:tcPr>
          <w:p w14:paraId="25968934" w14:textId="273F591D" w:rsidR="002A26FA" w:rsidRPr="002A26FA" w:rsidRDefault="002A26FA" w:rsidP="002A26FA">
            <w:pPr>
              <w:pStyle w:val="TAL"/>
              <w:rPr>
                <w:sz w:val="16"/>
              </w:rPr>
            </w:pPr>
            <w:r>
              <w:rPr>
                <w:sz w:val="16"/>
              </w:rPr>
              <w:t>F</w:t>
            </w:r>
          </w:p>
        </w:tc>
        <w:tc>
          <w:tcPr>
            <w:tcW w:w="510" w:type="dxa"/>
          </w:tcPr>
          <w:p w14:paraId="1B1A6623" w14:textId="444A770A" w:rsidR="002A26FA" w:rsidRPr="002A26FA" w:rsidRDefault="002A26FA" w:rsidP="002A26FA">
            <w:pPr>
              <w:pStyle w:val="TAL"/>
              <w:rPr>
                <w:sz w:val="16"/>
              </w:rPr>
            </w:pPr>
            <w:r>
              <w:rPr>
                <w:sz w:val="16"/>
              </w:rPr>
              <w:t>Rel-17</w:t>
            </w:r>
          </w:p>
        </w:tc>
        <w:tc>
          <w:tcPr>
            <w:tcW w:w="750" w:type="dxa"/>
          </w:tcPr>
          <w:p w14:paraId="5ECD02D0" w14:textId="77C59BBD" w:rsidR="002A26FA" w:rsidRPr="002A26FA" w:rsidRDefault="002A26FA" w:rsidP="002A26FA">
            <w:pPr>
              <w:pStyle w:val="TAL"/>
              <w:rPr>
                <w:sz w:val="16"/>
              </w:rPr>
            </w:pPr>
            <w:r>
              <w:rPr>
                <w:sz w:val="16"/>
              </w:rPr>
              <w:t>17.12.0</w:t>
            </w:r>
          </w:p>
        </w:tc>
        <w:tc>
          <w:tcPr>
            <w:tcW w:w="2594" w:type="dxa"/>
          </w:tcPr>
          <w:p w14:paraId="79F1C4F1" w14:textId="72F48B15" w:rsidR="002A26FA" w:rsidRPr="002A26FA" w:rsidRDefault="002A26FA" w:rsidP="002A26FA">
            <w:pPr>
              <w:pStyle w:val="TAL"/>
              <w:rPr>
                <w:sz w:val="16"/>
              </w:rPr>
            </w:pPr>
            <w:r>
              <w:rPr>
                <w:sz w:val="16"/>
              </w:rPr>
              <w:t>Clarification of NID coding in the response data of GET IDENTITY</w:t>
            </w:r>
          </w:p>
        </w:tc>
      </w:tr>
      <w:tr w:rsidR="002A26FA" w14:paraId="48FDCC13" w14:textId="77777777" w:rsidTr="002A26FA">
        <w:tc>
          <w:tcPr>
            <w:tcW w:w="1131" w:type="dxa"/>
          </w:tcPr>
          <w:p w14:paraId="136D247B" w14:textId="4B8AD4F6" w:rsidR="002A26FA" w:rsidRPr="002A26FA" w:rsidRDefault="002A26FA" w:rsidP="002A26FA">
            <w:pPr>
              <w:pStyle w:val="TAL"/>
              <w:rPr>
                <w:sz w:val="16"/>
              </w:rPr>
            </w:pPr>
            <w:r>
              <w:rPr>
                <w:sz w:val="16"/>
              </w:rPr>
              <w:t>C6-240302</w:t>
            </w:r>
          </w:p>
        </w:tc>
        <w:tc>
          <w:tcPr>
            <w:tcW w:w="1018" w:type="dxa"/>
          </w:tcPr>
          <w:p w14:paraId="5D1D4944" w14:textId="2818B5F7" w:rsidR="002A26FA" w:rsidRPr="002A26FA" w:rsidRDefault="002A26FA" w:rsidP="002A26FA">
            <w:pPr>
              <w:pStyle w:val="TAL"/>
              <w:rPr>
                <w:sz w:val="16"/>
              </w:rPr>
            </w:pPr>
            <w:r>
              <w:rPr>
                <w:sz w:val="16"/>
              </w:rPr>
              <w:t>agreed</w:t>
            </w:r>
          </w:p>
        </w:tc>
        <w:tc>
          <w:tcPr>
            <w:tcW w:w="1019" w:type="dxa"/>
          </w:tcPr>
          <w:p w14:paraId="47909397" w14:textId="57097AFA" w:rsidR="002A26FA" w:rsidRPr="002A26FA" w:rsidRDefault="002A26FA" w:rsidP="002A26FA">
            <w:pPr>
              <w:pStyle w:val="TAL"/>
              <w:rPr>
                <w:sz w:val="16"/>
              </w:rPr>
            </w:pPr>
            <w:r>
              <w:rPr>
                <w:sz w:val="16"/>
              </w:rPr>
              <w:t>approved</w:t>
            </w:r>
          </w:p>
        </w:tc>
        <w:tc>
          <w:tcPr>
            <w:tcW w:w="1129" w:type="dxa"/>
          </w:tcPr>
          <w:p w14:paraId="107AD230" w14:textId="21BFB625" w:rsidR="002A26FA" w:rsidRPr="002A26FA" w:rsidRDefault="002A26FA" w:rsidP="002A26FA">
            <w:pPr>
              <w:pStyle w:val="TAL"/>
              <w:rPr>
                <w:sz w:val="16"/>
              </w:rPr>
            </w:pPr>
            <w:r>
              <w:rPr>
                <w:sz w:val="16"/>
              </w:rPr>
              <w:t>31.102</w:t>
            </w:r>
          </w:p>
        </w:tc>
        <w:tc>
          <w:tcPr>
            <w:tcW w:w="572" w:type="dxa"/>
          </w:tcPr>
          <w:p w14:paraId="52DE361B" w14:textId="52BB5D71" w:rsidR="002A26FA" w:rsidRPr="002A26FA" w:rsidRDefault="002A26FA" w:rsidP="002A26FA">
            <w:pPr>
              <w:pStyle w:val="TAL"/>
              <w:rPr>
                <w:sz w:val="16"/>
              </w:rPr>
            </w:pPr>
            <w:r>
              <w:rPr>
                <w:sz w:val="16"/>
              </w:rPr>
              <w:t>1040</w:t>
            </w:r>
          </w:p>
        </w:tc>
        <w:tc>
          <w:tcPr>
            <w:tcW w:w="566" w:type="dxa"/>
          </w:tcPr>
          <w:p w14:paraId="31CE8C44" w14:textId="78FC9422" w:rsidR="002A26FA" w:rsidRPr="002A26FA" w:rsidRDefault="002A26FA" w:rsidP="002A26FA">
            <w:pPr>
              <w:pStyle w:val="TAL"/>
              <w:rPr>
                <w:sz w:val="16"/>
              </w:rPr>
            </w:pPr>
            <w:r>
              <w:rPr>
                <w:sz w:val="16"/>
              </w:rPr>
              <w:t>2</w:t>
            </w:r>
          </w:p>
        </w:tc>
        <w:tc>
          <w:tcPr>
            <w:tcW w:w="566" w:type="dxa"/>
          </w:tcPr>
          <w:p w14:paraId="5BE7DA1A" w14:textId="0CCBE5A0" w:rsidR="002A26FA" w:rsidRPr="002A26FA" w:rsidRDefault="002A26FA" w:rsidP="002A26FA">
            <w:pPr>
              <w:pStyle w:val="TAL"/>
              <w:rPr>
                <w:sz w:val="16"/>
              </w:rPr>
            </w:pPr>
            <w:r>
              <w:rPr>
                <w:sz w:val="16"/>
              </w:rPr>
              <w:t>A</w:t>
            </w:r>
          </w:p>
        </w:tc>
        <w:tc>
          <w:tcPr>
            <w:tcW w:w="510" w:type="dxa"/>
          </w:tcPr>
          <w:p w14:paraId="68A709A2" w14:textId="0534D59D" w:rsidR="002A26FA" w:rsidRPr="002A26FA" w:rsidRDefault="002A26FA" w:rsidP="002A26FA">
            <w:pPr>
              <w:pStyle w:val="TAL"/>
              <w:rPr>
                <w:sz w:val="16"/>
              </w:rPr>
            </w:pPr>
            <w:r>
              <w:rPr>
                <w:sz w:val="16"/>
              </w:rPr>
              <w:t>Rel-18</w:t>
            </w:r>
          </w:p>
        </w:tc>
        <w:tc>
          <w:tcPr>
            <w:tcW w:w="750" w:type="dxa"/>
          </w:tcPr>
          <w:p w14:paraId="6B298528" w14:textId="56F39B23" w:rsidR="002A26FA" w:rsidRPr="002A26FA" w:rsidRDefault="002A26FA" w:rsidP="002A26FA">
            <w:pPr>
              <w:pStyle w:val="TAL"/>
              <w:rPr>
                <w:sz w:val="16"/>
              </w:rPr>
            </w:pPr>
            <w:r>
              <w:rPr>
                <w:sz w:val="16"/>
              </w:rPr>
              <w:t>18.4.0</w:t>
            </w:r>
          </w:p>
        </w:tc>
        <w:tc>
          <w:tcPr>
            <w:tcW w:w="2594" w:type="dxa"/>
          </w:tcPr>
          <w:p w14:paraId="32E652A8" w14:textId="5A9362E8" w:rsidR="002A26FA" w:rsidRPr="002A26FA" w:rsidRDefault="002A26FA" w:rsidP="002A26FA">
            <w:pPr>
              <w:pStyle w:val="TAL"/>
              <w:rPr>
                <w:sz w:val="16"/>
              </w:rPr>
            </w:pPr>
            <w:r>
              <w:rPr>
                <w:sz w:val="16"/>
              </w:rPr>
              <w:t>Clarification of NID coding in the response data of GET IDENTITY</w:t>
            </w:r>
          </w:p>
        </w:tc>
      </w:tr>
      <w:tr w:rsidR="002A26FA" w14:paraId="111D3E10" w14:textId="77777777" w:rsidTr="002A26FA">
        <w:tc>
          <w:tcPr>
            <w:tcW w:w="1131" w:type="dxa"/>
          </w:tcPr>
          <w:p w14:paraId="6673538F" w14:textId="29E2970C" w:rsidR="002A26FA" w:rsidRPr="002A26FA" w:rsidRDefault="002A26FA" w:rsidP="002A26FA">
            <w:pPr>
              <w:pStyle w:val="TAL"/>
              <w:rPr>
                <w:sz w:val="16"/>
              </w:rPr>
            </w:pPr>
            <w:r>
              <w:rPr>
                <w:sz w:val="16"/>
              </w:rPr>
              <w:t>C6-240318</w:t>
            </w:r>
          </w:p>
        </w:tc>
        <w:tc>
          <w:tcPr>
            <w:tcW w:w="1018" w:type="dxa"/>
          </w:tcPr>
          <w:p w14:paraId="71598EF8" w14:textId="74C979C7" w:rsidR="002A26FA" w:rsidRPr="002A26FA" w:rsidRDefault="002A26FA" w:rsidP="002A26FA">
            <w:pPr>
              <w:pStyle w:val="TAL"/>
              <w:rPr>
                <w:sz w:val="16"/>
              </w:rPr>
            </w:pPr>
            <w:r>
              <w:rPr>
                <w:sz w:val="16"/>
              </w:rPr>
              <w:t>agreed</w:t>
            </w:r>
          </w:p>
        </w:tc>
        <w:tc>
          <w:tcPr>
            <w:tcW w:w="1019" w:type="dxa"/>
          </w:tcPr>
          <w:p w14:paraId="13CEA58D" w14:textId="7051C000" w:rsidR="002A26FA" w:rsidRPr="002A26FA" w:rsidRDefault="002A26FA" w:rsidP="002A26FA">
            <w:pPr>
              <w:pStyle w:val="TAL"/>
              <w:rPr>
                <w:sz w:val="16"/>
              </w:rPr>
            </w:pPr>
            <w:r>
              <w:rPr>
                <w:sz w:val="16"/>
              </w:rPr>
              <w:t>approved</w:t>
            </w:r>
          </w:p>
        </w:tc>
        <w:tc>
          <w:tcPr>
            <w:tcW w:w="1129" w:type="dxa"/>
          </w:tcPr>
          <w:p w14:paraId="79B1C399" w14:textId="0B3FB1D2" w:rsidR="002A26FA" w:rsidRPr="002A26FA" w:rsidRDefault="002A26FA" w:rsidP="002A26FA">
            <w:pPr>
              <w:pStyle w:val="TAL"/>
              <w:rPr>
                <w:sz w:val="16"/>
              </w:rPr>
            </w:pPr>
            <w:r>
              <w:rPr>
                <w:sz w:val="16"/>
              </w:rPr>
              <w:t>31.102</w:t>
            </w:r>
          </w:p>
        </w:tc>
        <w:tc>
          <w:tcPr>
            <w:tcW w:w="572" w:type="dxa"/>
          </w:tcPr>
          <w:p w14:paraId="33A9B952" w14:textId="25957578" w:rsidR="002A26FA" w:rsidRPr="002A26FA" w:rsidRDefault="002A26FA" w:rsidP="002A26FA">
            <w:pPr>
              <w:pStyle w:val="TAL"/>
              <w:rPr>
                <w:sz w:val="16"/>
              </w:rPr>
            </w:pPr>
            <w:r>
              <w:rPr>
                <w:sz w:val="16"/>
              </w:rPr>
              <w:t>1042</w:t>
            </w:r>
          </w:p>
        </w:tc>
        <w:tc>
          <w:tcPr>
            <w:tcW w:w="566" w:type="dxa"/>
          </w:tcPr>
          <w:p w14:paraId="113758A2" w14:textId="71C84E90" w:rsidR="002A26FA" w:rsidRPr="002A26FA" w:rsidRDefault="002A26FA" w:rsidP="002A26FA">
            <w:pPr>
              <w:pStyle w:val="TAL"/>
              <w:rPr>
                <w:sz w:val="16"/>
              </w:rPr>
            </w:pPr>
            <w:r>
              <w:rPr>
                <w:sz w:val="16"/>
              </w:rPr>
              <w:t>1</w:t>
            </w:r>
          </w:p>
        </w:tc>
        <w:tc>
          <w:tcPr>
            <w:tcW w:w="566" w:type="dxa"/>
          </w:tcPr>
          <w:p w14:paraId="134FEA2A" w14:textId="2C7ADF94" w:rsidR="002A26FA" w:rsidRPr="002A26FA" w:rsidRDefault="002A26FA" w:rsidP="002A26FA">
            <w:pPr>
              <w:pStyle w:val="TAL"/>
              <w:rPr>
                <w:sz w:val="16"/>
              </w:rPr>
            </w:pPr>
            <w:r>
              <w:rPr>
                <w:sz w:val="16"/>
              </w:rPr>
              <w:t>F</w:t>
            </w:r>
          </w:p>
        </w:tc>
        <w:tc>
          <w:tcPr>
            <w:tcW w:w="510" w:type="dxa"/>
          </w:tcPr>
          <w:p w14:paraId="7BD70048" w14:textId="00DFEE96" w:rsidR="002A26FA" w:rsidRPr="002A26FA" w:rsidRDefault="002A26FA" w:rsidP="002A26FA">
            <w:pPr>
              <w:pStyle w:val="TAL"/>
              <w:rPr>
                <w:sz w:val="16"/>
              </w:rPr>
            </w:pPr>
            <w:r>
              <w:rPr>
                <w:sz w:val="16"/>
              </w:rPr>
              <w:t>Rel-17</w:t>
            </w:r>
          </w:p>
        </w:tc>
        <w:tc>
          <w:tcPr>
            <w:tcW w:w="750" w:type="dxa"/>
          </w:tcPr>
          <w:p w14:paraId="0232BEC0" w14:textId="29D09E5A" w:rsidR="002A26FA" w:rsidRPr="002A26FA" w:rsidRDefault="002A26FA" w:rsidP="002A26FA">
            <w:pPr>
              <w:pStyle w:val="TAL"/>
              <w:rPr>
                <w:sz w:val="16"/>
              </w:rPr>
            </w:pPr>
            <w:r>
              <w:rPr>
                <w:sz w:val="16"/>
              </w:rPr>
              <w:t>17.12.0</w:t>
            </w:r>
          </w:p>
        </w:tc>
        <w:tc>
          <w:tcPr>
            <w:tcW w:w="2594" w:type="dxa"/>
          </w:tcPr>
          <w:p w14:paraId="6FCC7123" w14:textId="43579C77" w:rsidR="002A26FA" w:rsidRPr="002A26FA" w:rsidRDefault="002A26FA" w:rsidP="002A26FA">
            <w:pPr>
              <w:pStyle w:val="TAL"/>
              <w:rPr>
                <w:sz w:val="16"/>
              </w:rPr>
            </w:pPr>
            <w:r>
              <w:rPr>
                <w:sz w:val="16"/>
              </w:rPr>
              <w:t>Clarification of NID coding in EF_NID</w:t>
            </w:r>
          </w:p>
        </w:tc>
      </w:tr>
      <w:tr w:rsidR="002A26FA" w14:paraId="256B8258" w14:textId="77777777" w:rsidTr="002A26FA">
        <w:tc>
          <w:tcPr>
            <w:tcW w:w="1131" w:type="dxa"/>
          </w:tcPr>
          <w:p w14:paraId="279D5F7E" w14:textId="287429A9" w:rsidR="002A26FA" w:rsidRPr="002A26FA" w:rsidRDefault="002A26FA" w:rsidP="002A26FA">
            <w:pPr>
              <w:pStyle w:val="TAL"/>
              <w:rPr>
                <w:sz w:val="16"/>
              </w:rPr>
            </w:pPr>
            <w:r>
              <w:rPr>
                <w:sz w:val="16"/>
              </w:rPr>
              <w:t>C6-240319</w:t>
            </w:r>
          </w:p>
        </w:tc>
        <w:tc>
          <w:tcPr>
            <w:tcW w:w="1018" w:type="dxa"/>
          </w:tcPr>
          <w:p w14:paraId="5B651CBE" w14:textId="0B6EFB02" w:rsidR="002A26FA" w:rsidRPr="002A26FA" w:rsidRDefault="002A26FA" w:rsidP="002A26FA">
            <w:pPr>
              <w:pStyle w:val="TAL"/>
              <w:rPr>
                <w:sz w:val="16"/>
              </w:rPr>
            </w:pPr>
            <w:r>
              <w:rPr>
                <w:sz w:val="16"/>
              </w:rPr>
              <w:t>agreed</w:t>
            </w:r>
          </w:p>
        </w:tc>
        <w:tc>
          <w:tcPr>
            <w:tcW w:w="1019" w:type="dxa"/>
          </w:tcPr>
          <w:p w14:paraId="510C9929" w14:textId="3BA0418F" w:rsidR="002A26FA" w:rsidRPr="002A26FA" w:rsidRDefault="002A26FA" w:rsidP="002A26FA">
            <w:pPr>
              <w:pStyle w:val="TAL"/>
              <w:rPr>
                <w:sz w:val="16"/>
              </w:rPr>
            </w:pPr>
            <w:r>
              <w:rPr>
                <w:sz w:val="16"/>
              </w:rPr>
              <w:t>approved</w:t>
            </w:r>
          </w:p>
        </w:tc>
        <w:tc>
          <w:tcPr>
            <w:tcW w:w="1129" w:type="dxa"/>
          </w:tcPr>
          <w:p w14:paraId="6B5CA890" w14:textId="0DFFEFE2" w:rsidR="002A26FA" w:rsidRPr="002A26FA" w:rsidRDefault="002A26FA" w:rsidP="002A26FA">
            <w:pPr>
              <w:pStyle w:val="TAL"/>
              <w:rPr>
                <w:sz w:val="16"/>
              </w:rPr>
            </w:pPr>
            <w:r>
              <w:rPr>
                <w:sz w:val="16"/>
              </w:rPr>
              <w:t>31.102</w:t>
            </w:r>
          </w:p>
        </w:tc>
        <w:tc>
          <w:tcPr>
            <w:tcW w:w="572" w:type="dxa"/>
          </w:tcPr>
          <w:p w14:paraId="5CBB8104" w14:textId="2EA257EA" w:rsidR="002A26FA" w:rsidRPr="002A26FA" w:rsidRDefault="002A26FA" w:rsidP="002A26FA">
            <w:pPr>
              <w:pStyle w:val="TAL"/>
              <w:rPr>
                <w:sz w:val="16"/>
              </w:rPr>
            </w:pPr>
            <w:r>
              <w:rPr>
                <w:sz w:val="16"/>
              </w:rPr>
              <w:t>1043</w:t>
            </w:r>
          </w:p>
        </w:tc>
        <w:tc>
          <w:tcPr>
            <w:tcW w:w="566" w:type="dxa"/>
          </w:tcPr>
          <w:p w14:paraId="20515517" w14:textId="2513894C" w:rsidR="002A26FA" w:rsidRPr="002A26FA" w:rsidRDefault="002A26FA" w:rsidP="002A26FA">
            <w:pPr>
              <w:pStyle w:val="TAL"/>
              <w:rPr>
                <w:sz w:val="16"/>
              </w:rPr>
            </w:pPr>
            <w:r>
              <w:rPr>
                <w:sz w:val="16"/>
              </w:rPr>
              <w:t>1</w:t>
            </w:r>
          </w:p>
        </w:tc>
        <w:tc>
          <w:tcPr>
            <w:tcW w:w="566" w:type="dxa"/>
          </w:tcPr>
          <w:p w14:paraId="6B3A16A4" w14:textId="7986E18D" w:rsidR="002A26FA" w:rsidRPr="002A26FA" w:rsidRDefault="002A26FA" w:rsidP="002A26FA">
            <w:pPr>
              <w:pStyle w:val="TAL"/>
              <w:rPr>
                <w:sz w:val="16"/>
              </w:rPr>
            </w:pPr>
            <w:r>
              <w:rPr>
                <w:sz w:val="16"/>
              </w:rPr>
              <w:t>A</w:t>
            </w:r>
          </w:p>
        </w:tc>
        <w:tc>
          <w:tcPr>
            <w:tcW w:w="510" w:type="dxa"/>
          </w:tcPr>
          <w:p w14:paraId="2E836FC4" w14:textId="4687E039" w:rsidR="002A26FA" w:rsidRPr="002A26FA" w:rsidRDefault="002A26FA" w:rsidP="002A26FA">
            <w:pPr>
              <w:pStyle w:val="TAL"/>
              <w:rPr>
                <w:sz w:val="16"/>
              </w:rPr>
            </w:pPr>
            <w:r>
              <w:rPr>
                <w:sz w:val="16"/>
              </w:rPr>
              <w:t>Rel-18</w:t>
            </w:r>
          </w:p>
        </w:tc>
        <w:tc>
          <w:tcPr>
            <w:tcW w:w="750" w:type="dxa"/>
          </w:tcPr>
          <w:p w14:paraId="0363721F" w14:textId="65B1CA3D" w:rsidR="002A26FA" w:rsidRPr="002A26FA" w:rsidRDefault="002A26FA" w:rsidP="002A26FA">
            <w:pPr>
              <w:pStyle w:val="TAL"/>
              <w:rPr>
                <w:sz w:val="16"/>
              </w:rPr>
            </w:pPr>
            <w:r>
              <w:rPr>
                <w:sz w:val="16"/>
              </w:rPr>
              <w:t>18.4.0</w:t>
            </w:r>
          </w:p>
        </w:tc>
        <w:tc>
          <w:tcPr>
            <w:tcW w:w="2594" w:type="dxa"/>
          </w:tcPr>
          <w:p w14:paraId="191DC06B" w14:textId="70A876B3" w:rsidR="002A26FA" w:rsidRPr="002A26FA" w:rsidRDefault="002A26FA" w:rsidP="002A26FA">
            <w:pPr>
              <w:pStyle w:val="TAL"/>
              <w:rPr>
                <w:sz w:val="16"/>
              </w:rPr>
            </w:pPr>
            <w:r>
              <w:rPr>
                <w:sz w:val="16"/>
              </w:rPr>
              <w:t>Clarification of NID coding in EF_NID</w:t>
            </w:r>
          </w:p>
        </w:tc>
      </w:tr>
    </w:tbl>
    <w:p w14:paraId="46097A3A" w14:textId="77777777" w:rsidR="002A26FA" w:rsidRDefault="002A26FA" w:rsidP="002A26FA"/>
    <w:p w14:paraId="441255DC"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53FC04" w14:textId="77777777" w:rsidR="002A26FA" w:rsidRDefault="002A26FA" w:rsidP="002A26FA">
      <w:pPr>
        <w:pStyle w:val="Heading3"/>
      </w:pPr>
      <w:bookmarkStart w:id="34" w:name="_Toc169667581"/>
      <w:r>
        <w:t>17.5</w:t>
      </w:r>
      <w:r>
        <w:tab/>
        <w:t>Service Based Interface Protocol Improvements Release 17 [SBIProtoc17]</w:t>
      </w:r>
      <w:bookmarkEnd w:id="34"/>
    </w:p>
    <w:p w14:paraId="27A580F2" w14:textId="058BE5A7" w:rsidR="002A26FA" w:rsidRDefault="002A26FA" w:rsidP="002A26FA">
      <w:pPr>
        <w:rPr>
          <w:rFonts w:ascii="Arial" w:hAnsi="Arial" w:cs="Arial"/>
          <w:b/>
          <w:sz w:val="24"/>
        </w:rPr>
      </w:pPr>
      <w:r>
        <w:rPr>
          <w:rFonts w:ascii="Arial" w:hAnsi="Arial" w:cs="Arial"/>
          <w:b/>
          <w:color w:val="0000FF"/>
          <w:sz w:val="24"/>
        </w:rPr>
        <w:t>CP-241053</w:t>
      </w:r>
      <w:r>
        <w:rPr>
          <w:rFonts w:ascii="Arial" w:hAnsi="Arial" w:cs="Arial"/>
          <w:b/>
          <w:color w:val="0000FF"/>
          <w:sz w:val="24"/>
        </w:rPr>
        <w:tab/>
      </w:r>
      <w:r>
        <w:rPr>
          <w:rFonts w:ascii="Arial" w:hAnsi="Arial" w:cs="Arial"/>
          <w:b/>
          <w:sz w:val="24"/>
        </w:rPr>
        <w:t>CR Pack on Service based Interface protocol improvements</w:t>
      </w:r>
    </w:p>
    <w:p w14:paraId="3A02A8CA"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7558B76"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00"/>
        <w:gridCol w:w="1000"/>
        <w:gridCol w:w="1008"/>
        <w:gridCol w:w="1095"/>
        <w:gridCol w:w="572"/>
        <w:gridCol w:w="560"/>
        <w:gridCol w:w="559"/>
        <w:gridCol w:w="510"/>
        <w:gridCol w:w="750"/>
        <w:gridCol w:w="2475"/>
      </w:tblGrid>
      <w:tr w:rsidR="002A26FA" w14:paraId="744CD4A5" w14:textId="77777777" w:rsidTr="002A26FA">
        <w:tc>
          <w:tcPr>
            <w:tcW w:w="1131" w:type="dxa"/>
          </w:tcPr>
          <w:p w14:paraId="52B22B99" w14:textId="4286AEDC" w:rsidR="002A26FA" w:rsidRDefault="002A26FA" w:rsidP="002A26FA">
            <w:pPr>
              <w:pStyle w:val="TAH"/>
            </w:pPr>
            <w:r>
              <w:t>WG TDoc</w:t>
            </w:r>
          </w:p>
        </w:tc>
        <w:tc>
          <w:tcPr>
            <w:tcW w:w="1018" w:type="dxa"/>
          </w:tcPr>
          <w:p w14:paraId="183F61EE" w14:textId="43EEFD92" w:rsidR="002A26FA" w:rsidRDefault="002A26FA" w:rsidP="002A26FA">
            <w:pPr>
              <w:pStyle w:val="TAH"/>
            </w:pPr>
            <w:r>
              <w:t xml:space="preserve">WG </w:t>
            </w:r>
            <w:proofErr w:type="spellStart"/>
            <w:r>
              <w:t>decisn</w:t>
            </w:r>
            <w:proofErr w:type="spellEnd"/>
          </w:p>
        </w:tc>
        <w:tc>
          <w:tcPr>
            <w:tcW w:w="1019" w:type="dxa"/>
          </w:tcPr>
          <w:p w14:paraId="529C96AA" w14:textId="4282A71A" w:rsidR="002A26FA" w:rsidRDefault="002A26FA" w:rsidP="002A26FA">
            <w:pPr>
              <w:pStyle w:val="TAH"/>
            </w:pPr>
            <w:r>
              <w:t xml:space="preserve">TSG </w:t>
            </w:r>
            <w:proofErr w:type="spellStart"/>
            <w:r>
              <w:t>decisn</w:t>
            </w:r>
            <w:proofErr w:type="spellEnd"/>
          </w:p>
        </w:tc>
        <w:tc>
          <w:tcPr>
            <w:tcW w:w="1129" w:type="dxa"/>
          </w:tcPr>
          <w:p w14:paraId="5C4CE23B" w14:textId="29515ADA" w:rsidR="002A26FA" w:rsidRDefault="002A26FA" w:rsidP="002A26FA">
            <w:pPr>
              <w:pStyle w:val="TAH"/>
            </w:pPr>
            <w:r>
              <w:t>Spec</w:t>
            </w:r>
          </w:p>
        </w:tc>
        <w:tc>
          <w:tcPr>
            <w:tcW w:w="572" w:type="dxa"/>
          </w:tcPr>
          <w:p w14:paraId="0C8FCF8C" w14:textId="31171ED5" w:rsidR="002A26FA" w:rsidRDefault="002A26FA" w:rsidP="002A26FA">
            <w:pPr>
              <w:pStyle w:val="TAH"/>
            </w:pPr>
            <w:r>
              <w:t>CR</w:t>
            </w:r>
          </w:p>
        </w:tc>
        <w:tc>
          <w:tcPr>
            <w:tcW w:w="566" w:type="dxa"/>
          </w:tcPr>
          <w:p w14:paraId="0419E6BC" w14:textId="5F06AFB6" w:rsidR="002A26FA" w:rsidRDefault="002A26FA" w:rsidP="002A26FA">
            <w:pPr>
              <w:pStyle w:val="TAH"/>
            </w:pPr>
            <w:r>
              <w:t>rev</w:t>
            </w:r>
          </w:p>
        </w:tc>
        <w:tc>
          <w:tcPr>
            <w:tcW w:w="566" w:type="dxa"/>
          </w:tcPr>
          <w:p w14:paraId="70B5689A" w14:textId="1E8FCD42" w:rsidR="002A26FA" w:rsidRDefault="002A26FA" w:rsidP="002A26FA">
            <w:pPr>
              <w:pStyle w:val="TAH"/>
            </w:pPr>
            <w:r>
              <w:t>cat</w:t>
            </w:r>
          </w:p>
        </w:tc>
        <w:tc>
          <w:tcPr>
            <w:tcW w:w="510" w:type="dxa"/>
          </w:tcPr>
          <w:p w14:paraId="7A7ABF86" w14:textId="0DC22549" w:rsidR="002A26FA" w:rsidRDefault="002A26FA" w:rsidP="002A26FA">
            <w:pPr>
              <w:pStyle w:val="TAH"/>
            </w:pPr>
            <w:proofErr w:type="spellStart"/>
            <w:r>
              <w:t>Rel</w:t>
            </w:r>
            <w:proofErr w:type="spellEnd"/>
          </w:p>
        </w:tc>
        <w:tc>
          <w:tcPr>
            <w:tcW w:w="750" w:type="dxa"/>
          </w:tcPr>
          <w:p w14:paraId="521260F4" w14:textId="6C1D1FDC" w:rsidR="002A26FA" w:rsidRDefault="002A26FA" w:rsidP="002A26FA">
            <w:pPr>
              <w:pStyle w:val="TAH"/>
            </w:pPr>
            <w:proofErr w:type="spellStart"/>
            <w:r>
              <w:t>init</w:t>
            </w:r>
            <w:proofErr w:type="spellEnd"/>
            <w:r>
              <w:t xml:space="preserve"> </w:t>
            </w:r>
            <w:proofErr w:type="spellStart"/>
            <w:r>
              <w:t>vers</w:t>
            </w:r>
            <w:proofErr w:type="spellEnd"/>
          </w:p>
        </w:tc>
        <w:tc>
          <w:tcPr>
            <w:tcW w:w="2594" w:type="dxa"/>
          </w:tcPr>
          <w:p w14:paraId="261E526D" w14:textId="345C198F" w:rsidR="002A26FA" w:rsidRDefault="002A26FA" w:rsidP="002A26FA">
            <w:pPr>
              <w:pStyle w:val="TAH"/>
            </w:pPr>
            <w:r>
              <w:t>Title</w:t>
            </w:r>
          </w:p>
        </w:tc>
      </w:tr>
      <w:tr w:rsidR="002A26FA" w14:paraId="51997E9B" w14:textId="77777777" w:rsidTr="002A26FA">
        <w:tc>
          <w:tcPr>
            <w:tcW w:w="1131" w:type="dxa"/>
          </w:tcPr>
          <w:p w14:paraId="2535C9D9" w14:textId="089AD821" w:rsidR="002A26FA" w:rsidRPr="002A26FA" w:rsidRDefault="002A26FA" w:rsidP="002A26FA">
            <w:pPr>
              <w:pStyle w:val="TAL"/>
              <w:rPr>
                <w:sz w:val="16"/>
              </w:rPr>
            </w:pPr>
            <w:r>
              <w:rPr>
                <w:sz w:val="16"/>
              </w:rPr>
              <w:t>C4-242132</w:t>
            </w:r>
          </w:p>
        </w:tc>
        <w:tc>
          <w:tcPr>
            <w:tcW w:w="1018" w:type="dxa"/>
          </w:tcPr>
          <w:p w14:paraId="1B8D4F5E" w14:textId="376218F8" w:rsidR="002A26FA" w:rsidRPr="002A26FA" w:rsidRDefault="002A26FA" w:rsidP="002A26FA">
            <w:pPr>
              <w:pStyle w:val="TAL"/>
              <w:rPr>
                <w:sz w:val="16"/>
              </w:rPr>
            </w:pPr>
            <w:r>
              <w:rPr>
                <w:sz w:val="16"/>
              </w:rPr>
              <w:t>agreed</w:t>
            </w:r>
          </w:p>
        </w:tc>
        <w:tc>
          <w:tcPr>
            <w:tcW w:w="1019" w:type="dxa"/>
          </w:tcPr>
          <w:p w14:paraId="172A9235" w14:textId="4964B7A9" w:rsidR="002A26FA" w:rsidRPr="002A26FA" w:rsidRDefault="002A26FA" w:rsidP="002A26FA">
            <w:pPr>
              <w:pStyle w:val="TAL"/>
              <w:rPr>
                <w:sz w:val="16"/>
              </w:rPr>
            </w:pPr>
            <w:r>
              <w:rPr>
                <w:sz w:val="16"/>
              </w:rPr>
              <w:t>approved</w:t>
            </w:r>
          </w:p>
        </w:tc>
        <w:tc>
          <w:tcPr>
            <w:tcW w:w="1129" w:type="dxa"/>
          </w:tcPr>
          <w:p w14:paraId="5737B28D" w14:textId="37E6B8DE" w:rsidR="002A26FA" w:rsidRPr="002A26FA" w:rsidRDefault="002A26FA" w:rsidP="002A26FA">
            <w:pPr>
              <w:pStyle w:val="TAL"/>
              <w:rPr>
                <w:sz w:val="16"/>
              </w:rPr>
            </w:pPr>
            <w:r>
              <w:rPr>
                <w:sz w:val="16"/>
              </w:rPr>
              <w:t>29.510</w:t>
            </w:r>
          </w:p>
        </w:tc>
        <w:tc>
          <w:tcPr>
            <w:tcW w:w="572" w:type="dxa"/>
          </w:tcPr>
          <w:p w14:paraId="0EC9A703" w14:textId="294EFAC3" w:rsidR="002A26FA" w:rsidRPr="002A26FA" w:rsidRDefault="002A26FA" w:rsidP="002A26FA">
            <w:pPr>
              <w:pStyle w:val="TAL"/>
              <w:rPr>
                <w:sz w:val="16"/>
              </w:rPr>
            </w:pPr>
            <w:r>
              <w:rPr>
                <w:sz w:val="16"/>
              </w:rPr>
              <w:t>1010</w:t>
            </w:r>
          </w:p>
        </w:tc>
        <w:tc>
          <w:tcPr>
            <w:tcW w:w="566" w:type="dxa"/>
          </w:tcPr>
          <w:p w14:paraId="6918E51F" w14:textId="77777777" w:rsidR="002A26FA" w:rsidRPr="002A26FA" w:rsidRDefault="002A26FA" w:rsidP="002A26FA">
            <w:pPr>
              <w:pStyle w:val="TAL"/>
              <w:rPr>
                <w:sz w:val="16"/>
              </w:rPr>
            </w:pPr>
          </w:p>
        </w:tc>
        <w:tc>
          <w:tcPr>
            <w:tcW w:w="566" w:type="dxa"/>
          </w:tcPr>
          <w:p w14:paraId="7B1AB797" w14:textId="55F6C3B6" w:rsidR="002A26FA" w:rsidRPr="002A26FA" w:rsidRDefault="002A26FA" w:rsidP="002A26FA">
            <w:pPr>
              <w:pStyle w:val="TAL"/>
              <w:rPr>
                <w:sz w:val="16"/>
              </w:rPr>
            </w:pPr>
            <w:r>
              <w:rPr>
                <w:sz w:val="16"/>
              </w:rPr>
              <w:t>F</w:t>
            </w:r>
          </w:p>
        </w:tc>
        <w:tc>
          <w:tcPr>
            <w:tcW w:w="510" w:type="dxa"/>
          </w:tcPr>
          <w:p w14:paraId="4B021A2F" w14:textId="76BEF1C8" w:rsidR="002A26FA" w:rsidRPr="002A26FA" w:rsidRDefault="002A26FA" w:rsidP="002A26FA">
            <w:pPr>
              <w:pStyle w:val="TAL"/>
              <w:rPr>
                <w:sz w:val="16"/>
              </w:rPr>
            </w:pPr>
            <w:r>
              <w:rPr>
                <w:sz w:val="16"/>
              </w:rPr>
              <w:t>Rel-17</w:t>
            </w:r>
          </w:p>
        </w:tc>
        <w:tc>
          <w:tcPr>
            <w:tcW w:w="750" w:type="dxa"/>
          </w:tcPr>
          <w:p w14:paraId="2AB36081" w14:textId="164E8F9A" w:rsidR="002A26FA" w:rsidRPr="002A26FA" w:rsidRDefault="002A26FA" w:rsidP="002A26FA">
            <w:pPr>
              <w:pStyle w:val="TAL"/>
              <w:rPr>
                <w:sz w:val="16"/>
              </w:rPr>
            </w:pPr>
            <w:r>
              <w:rPr>
                <w:sz w:val="16"/>
              </w:rPr>
              <w:t>17.13.0</w:t>
            </w:r>
          </w:p>
        </w:tc>
        <w:tc>
          <w:tcPr>
            <w:tcW w:w="2594" w:type="dxa"/>
          </w:tcPr>
          <w:p w14:paraId="3E8A1020" w14:textId="5EE7C9DB" w:rsidR="002A26FA" w:rsidRPr="002A26FA" w:rsidRDefault="002A26FA" w:rsidP="002A26FA">
            <w:pPr>
              <w:pStyle w:val="TAL"/>
              <w:rPr>
                <w:sz w:val="16"/>
              </w:rPr>
            </w:pPr>
            <w:r>
              <w:rPr>
                <w:sz w:val="16"/>
              </w:rPr>
              <w:t xml:space="preserve">Corrections to </w:t>
            </w:r>
            <w:proofErr w:type="spellStart"/>
            <w:r>
              <w:rPr>
                <w:sz w:val="16"/>
              </w:rPr>
              <w:t>SubscrCond</w:t>
            </w:r>
            <w:proofErr w:type="spellEnd"/>
            <w:r>
              <w:rPr>
                <w:sz w:val="16"/>
              </w:rPr>
              <w:t xml:space="preserve"> data structure</w:t>
            </w:r>
          </w:p>
        </w:tc>
      </w:tr>
      <w:tr w:rsidR="002A26FA" w14:paraId="304F1174" w14:textId="77777777" w:rsidTr="002A26FA">
        <w:tc>
          <w:tcPr>
            <w:tcW w:w="1131" w:type="dxa"/>
          </w:tcPr>
          <w:p w14:paraId="67E7DE1D" w14:textId="645D63BC" w:rsidR="002A26FA" w:rsidRPr="002A26FA" w:rsidRDefault="002A26FA" w:rsidP="002A26FA">
            <w:pPr>
              <w:pStyle w:val="TAL"/>
              <w:rPr>
                <w:sz w:val="16"/>
              </w:rPr>
            </w:pPr>
            <w:r>
              <w:rPr>
                <w:sz w:val="16"/>
              </w:rPr>
              <w:t>C4-242133</w:t>
            </w:r>
          </w:p>
        </w:tc>
        <w:tc>
          <w:tcPr>
            <w:tcW w:w="1018" w:type="dxa"/>
          </w:tcPr>
          <w:p w14:paraId="4540EAF5" w14:textId="6DC7FFE8" w:rsidR="002A26FA" w:rsidRPr="002A26FA" w:rsidRDefault="002A26FA" w:rsidP="002A26FA">
            <w:pPr>
              <w:pStyle w:val="TAL"/>
              <w:rPr>
                <w:sz w:val="16"/>
              </w:rPr>
            </w:pPr>
            <w:r>
              <w:rPr>
                <w:sz w:val="16"/>
              </w:rPr>
              <w:t>agreed</w:t>
            </w:r>
          </w:p>
        </w:tc>
        <w:tc>
          <w:tcPr>
            <w:tcW w:w="1019" w:type="dxa"/>
          </w:tcPr>
          <w:p w14:paraId="66828C79" w14:textId="2CB1549A" w:rsidR="002A26FA" w:rsidRPr="002A26FA" w:rsidRDefault="002A26FA" w:rsidP="002A26FA">
            <w:pPr>
              <w:pStyle w:val="TAL"/>
              <w:rPr>
                <w:sz w:val="16"/>
              </w:rPr>
            </w:pPr>
            <w:r>
              <w:rPr>
                <w:sz w:val="16"/>
              </w:rPr>
              <w:t>approved</w:t>
            </w:r>
          </w:p>
        </w:tc>
        <w:tc>
          <w:tcPr>
            <w:tcW w:w="1129" w:type="dxa"/>
          </w:tcPr>
          <w:p w14:paraId="3953E522" w14:textId="2A077263" w:rsidR="002A26FA" w:rsidRPr="002A26FA" w:rsidRDefault="002A26FA" w:rsidP="002A26FA">
            <w:pPr>
              <w:pStyle w:val="TAL"/>
              <w:rPr>
                <w:sz w:val="16"/>
              </w:rPr>
            </w:pPr>
            <w:r>
              <w:rPr>
                <w:sz w:val="16"/>
              </w:rPr>
              <w:t>29.510</w:t>
            </w:r>
          </w:p>
        </w:tc>
        <w:tc>
          <w:tcPr>
            <w:tcW w:w="572" w:type="dxa"/>
          </w:tcPr>
          <w:p w14:paraId="628A27C2" w14:textId="7ABBFCA7" w:rsidR="002A26FA" w:rsidRPr="002A26FA" w:rsidRDefault="002A26FA" w:rsidP="002A26FA">
            <w:pPr>
              <w:pStyle w:val="TAL"/>
              <w:rPr>
                <w:sz w:val="16"/>
              </w:rPr>
            </w:pPr>
            <w:r>
              <w:rPr>
                <w:sz w:val="16"/>
              </w:rPr>
              <w:t>1011</w:t>
            </w:r>
          </w:p>
        </w:tc>
        <w:tc>
          <w:tcPr>
            <w:tcW w:w="566" w:type="dxa"/>
          </w:tcPr>
          <w:p w14:paraId="69243895" w14:textId="77777777" w:rsidR="002A26FA" w:rsidRPr="002A26FA" w:rsidRDefault="002A26FA" w:rsidP="002A26FA">
            <w:pPr>
              <w:pStyle w:val="TAL"/>
              <w:rPr>
                <w:sz w:val="16"/>
              </w:rPr>
            </w:pPr>
          </w:p>
        </w:tc>
        <w:tc>
          <w:tcPr>
            <w:tcW w:w="566" w:type="dxa"/>
          </w:tcPr>
          <w:p w14:paraId="2D9B96AE" w14:textId="18D897D1" w:rsidR="002A26FA" w:rsidRPr="002A26FA" w:rsidRDefault="002A26FA" w:rsidP="002A26FA">
            <w:pPr>
              <w:pStyle w:val="TAL"/>
              <w:rPr>
                <w:sz w:val="16"/>
              </w:rPr>
            </w:pPr>
            <w:r>
              <w:rPr>
                <w:sz w:val="16"/>
              </w:rPr>
              <w:t>A</w:t>
            </w:r>
          </w:p>
        </w:tc>
        <w:tc>
          <w:tcPr>
            <w:tcW w:w="510" w:type="dxa"/>
          </w:tcPr>
          <w:p w14:paraId="44F04FED" w14:textId="4844FE39" w:rsidR="002A26FA" w:rsidRPr="002A26FA" w:rsidRDefault="002A26FA" w:rsidP="002A26FA">
            <w:pPr>
              <w:pStyle w:val="TAL"/>
              <w:rPr>
                <w:sz w:val="16"/>
              </w:rPr>
            </w:pPr>
            <w:r>
              <w:rPr>
                <w:sz w:val="16"/>
              </w:rPr>
              <w:t>Rel-18</w:t>
            </w:r>
          </w:p>
        </w:tc>
        <w:tc>
          <w:tcPr>
            <w:tcW w:w="750" w:type="dxa"/>
          </w:tcPr>
          <w:p w14:paraId="52371236" w14:textId="19D9AD9F" w:rsidR="002A26FA" w:rsidRPr="002A26FA" w:rsidRDefault="002A26FA" w:rsidP="002A26FA">
            <w:pPr>
              <w:pStyle w:val="TAL"/>
              <w:rPr>
                <w:sz w:val="16"/>
              </w:rPr>
            </w:pPr>
            <w:r>
              <w:rPr>
                <w:sz w:val="16"/>
              </w:rPr>
              <w:t>18.6.0</w:t>
            </w:r>
          </w:p>
        </w:tc>
        <w:tc>
          <w:tcPr>
            <w:tcW w:w="2594" w:type="dxa"/>
          </w:tcPr>
          <w:p w14:paraId="25C276AA" w14:textId="4EE6693A" w:rsidR="002A26FA" w:rsidRPr="002A26FA" w:rsidRDefault="002A26FA" w:rsidP="002A26FA">
            <w:pPr>
              <w:pStyle w:val="TAL"/>
              <w:rPr>
                <w:sz w:val="16"/>
              </w:rPr>
            </w:pPr>
            <w:r>
              <w:rPr>
                <w:sz w:val="16"/>
              </w:rPr>
              <w:t xml:space="preserve">Corrections to </w:t>
            </w:r>
            <w:proofErr w:type="spellStart"/>
            <w:r>
              <w:rPr>
                <w:sz w:val="16"/>
              </w:rPr>
              <w:t>SubscrCond</w:t>
            </w:r>
            <w:proofErr w:type="spellEnd"/>
            <w:r>
              <w:rPr>
                <w:sz w:val="16"/>
              </w:rPr>
              <w:t xml:space="preserve"> data structure</w:t>
            </w:r>
          </w:p>
        </w:tc>
      </w:tr>
      <w:tr w:rsidR="002A26FA" w14:paraId="6EDEB1EB" w14:textId="77777777" w:rsidTr="002A26FA">
        <w:tc>
          <w:tcPr>
            <w:tcW w:w="1131" w:type="dxa"/>
          </w:tcPr>
          <w:p w14:paraId="728D56E8" w14:textId="705C77AF" w:rsidR="002A26FA" w:rsidRPr="002A26FA" w:rsidRDefault="002A26FA" w:rsidP="002A26FA">
            <w:pPr>
              <w:pStyle w:val="TAL"/>
              <w:rPr>
                <w:sz w:val="16"/>
              </w:rPr>
            </w:pPr>
            <w:r>
              <w:rPr>
                <w:sz w:val="16"/>
              </w:rPr>
              <w:t>C4-242455</w:t>
            </w:r>
          </w:p>
        </w:tc>
        <w:tc>
          <w:tcPr>
            <w:tcW w:w="1018" w:type="dxa"/>
          </w:tcPr>
          <w:p w14:paraId="334BEB42" w14:textId="26686365" w:rsidR="002A26FA" w:rsidRPr="002A26FA" w:rsidRDefault="002A26FA" w:rsidP="002A26FA">
            <w:pPr>
              <w:pStyle w:val="TAL"/>
              <w:rPr>
                <w:sz w:val="16"/>
              </w:rPr>
            </w:pPr>
            <w:r>
              <w:rPr>
                <w:sz w:val="16"/>
              </w:rPr>
              <w:t>agreed</w:t>
            </w:r>
          </w:p>
        </w:tc>
        <w:tc>
          <w:tcPr>
            <w:tcW w:w="1019" w:type="dxa"/>
          </w:tcPr>
          <w:p w14:paraId="028D08E4" w14:textId="0DB9E60C" w:rsidR="002A26FA" w:rsidRPr="002A26FA" w:rsidRDefault="002A26FA" w:rsidP="002A26FA">
            <w:pPr>
              <w:pStyle w:val="TAL"/>
              <w:rPr>
                <w:sz w:val="16"/>
              </w:rPr>
            </w:pPr>
            <w:r>
              <w:rPr>
                <w:sz w:val="16"/>
              </w:rPr>
              <w:t>approved</w:t>
            </w:r>
          </w:p>
        </w:tc>
        <w:tc>
          <w:tcPr>
            <w:tcW w:w="1129" w:type="dxa"/>
          </w:tcPr>
          <w:p w14:paraId="779AB1FF" w14:textId="2FBB115C" w:rsidR="002A26FA" w:rsidRPr="002A26FA" w:rsidRDefault="002A26FA" w:rsidP="002A26FA">
            <w:pPr>
              <w:pStyle w:val="TAL"/>
              <w:rPr>
                <w:sz w:val="16"/>
              </w:rPr>
            </w:pPr>
            <w:r>
              <w:rPr>
                <w:sz w:val="16"/>
              </w:rPr>
              <w:t>29.518</w:t>
            </w:r>
          </w:p>
        </w:tc>
        <w:tc>
          <w:tcPr>
            <w:tcW w:w="572" w:type="dxa"/>
          </w:tcPr>
          <w:p w14:paraId="04AB7310" w14:textId="3695B656" w:rsidR="002A26FA" w:rsidRPr="002A26FA" w:rsidRDefault="002A26FA" w:rsidP="002A26FA">
            <w:pPr>
              <w:pStyle w:val="TAL"/>
              <w:rPr>
                <w:sz w:val="16"/>
              </w:rPr>
            </w:pPr>
            <w:r>
              <w:rPr>
                <w:sz w:val="16"/>
              </w:rPr>
              <w:t>1068</w:t>
            </w:r>
          </w:p>
        </w:tc>
        <w:tc>
          <w:tcPr>
            <w:tcW w:w="566" w:type="dxa"/>
          </w:tcPr>
          <w:p w14:paraId="4069D4C0" w14:textId="2880D8C3" w:rsidR="002A26FA" w:rsidRPr="002A26FA" w:rsidRDefault="002A26FA" w:rsidP="002A26FA">
            <w:pPr>
              <w:pStyle w:val="TAL"/>
              <w:rPr>
                <w:sz w:val="16"/>
              </w:rPr>
            </w:pPr>
            <w:r>
              <w:rPr>
                <w:sz w:val="16"/>
              </w:rPr>
              <w:t>3</w:t>
            </w:r>
          </w:p>
        </w:tc>
        <w:tc>
          <w:tcPr>
            <w:tcW w:w="566" w:type="dxa"/>
          </w:tcPr>
          <w:p w14:paraId="37139C79" w14:textId="72086A4F" w:rsidR="002A26FA" w:rsidRPr="002A26FA" w:rsidRDefault="002A26FA" w:rsidP="002A26FA">
            <w:pPr>
              <w:pStyle w:val="TAL"/>
              <w:rPr>
                <w:sz w:val="16"/>
              </w:rPr>
            </w:pPr>
            <w:r>
              <w:rPr>
                <w:sz w:val="16"/>
              </w:rPr>
              <w:t>F</w:t>
            </w:r>
          </w:p>
        </w:tc>
        <w:tc>
          <w:tcPr>
            <w:tcW w:w="510" w:type="dxa"/>
          </w:tcPr>
          <w:p w14:paraId="066695D1" w14:textId="47E33EC0" w:rsidR="002A26FA" w:rsidRPr="002A26FA" w:rsidRDefault="002A26FA" w:rsidP="002A26FA">
            <w:pPr>
              <w:pStyle w:val="TAL"/>
              <w:rPr>
                <w:sz w:val="16"/>
              </w:rPr>
            </w:pPr>
            <w:r>
              <w:rPr>
                <w:sz w:val="16"/>
              </w:rPr>
              <w:t>Rel-17</w:t>
            </w:r>
          </w:p>
        </w:tc>
        <w:tc>
          <w:tcPr>
            <w:tcW w:w="750" w:type="dxa"/>
          </w:tcPr>
          <w:p w14:paraId="288E2DD2" w14:textId="73EB34DF" w:rsidR="002A26FA" w:rsidRPr="002A26FA" w:rsidRDefault="002A26FA" w:rsidP="002A26FA">
            <w:pPr>
              <w:pStyle w:val="TAL"/>
              <w:rPr>
                <w:sz w:val="16"/>
              </w:rPr>
            </w:pPr>
            <w:r>
              <w:rPr>
                <w:sz w:val="16"/>
              </w:rPr>
              <w:t>17.13.0</w:t>
            </w:r>
          </w:p>
        </w:tc>
        <w:tc>
          <w:tcPr>
            <w:tcW w:w="2594" w:type="dxa"/>
          </w:tcPr>
          <w:p w14:paraId="7180A249" w14:textId="21584926" w:rsidR="002A26FA" w:rsidRPr="002A26FA" w:rsidRDefault="002A26FA" w:rsidP="002A26FA">
            <w:pPr>
              <w:pStyle w:val="TAL"/>
              <w:rPr>
                <w:sz w:val="16"/>
              </w:rPr>
            </w:pPr>
            <w:r>
              <w:rPr>
                <w:sz w:val="16"/>
              </w:rPr>
              <w:t>Content of JSON Patch requests</w:t>
            </w:r>
          </w:p>
        </w:tc>
      </w:tr>
      <w:tr w:rsidR="002A26FA" w14:paraId="5134882B" w14:textId="77777777" w:rsidTr="002A26FA">
        <w:tc>
          <w:tcPr>
            <w:tcW w:w="1131" w:type="dxa"/>
          </w:tcPr>
          <w:p w14:paraId="7E0BB96C" w14:textId="6758C3B8" w:rsidR="002A26FA" w:rsidRPr="002A26FA" w:rsidRDefault="002A26FA" w:rsidP="002A26FA">
            <w:pPr>
              <w:pStyle w:val="TAL"/>
              <w:rPr>
                <w:sz w:val="16"/>
              </w:rPr>
            </w:pPr>
            <w:r>
              <w:rPr>
                <w:sz w:val="16"/>
              </w:rPr>
              <w:t>C4-242456</w:t>
            </w:r>
          </w:p>
        </w:tc>
        <w:tc>
          <w:tcPr>
            <w:tcW w:w="1018" w:type="dxa"/>
          </w:tcPr>
          <w:p w14:paraId="22D57273" w14:textId="53594B79" w:rsidR="002A26FA" w:rsidRPr="002A26FA" w:rsidRDefault="002A26FA" w:rsidP="002A26FA">
            <w:pPr>
              <w:pStyle w:val="TAL"/>
              <w:rPr>
                <w:sz w:val="16"/>
              </w:rPr>
            </w:pPr>
            <w:r>
              <w:rPr>
                <w:sz w:val="16"/>
              </w:rPr>
              <w:t>agreed</w:t>
            </w:r>
          </w:p>
        </w:tc>
        <w:tc>
          <w:tcPr>
            <w:tcW w:w="1019" w:type="dxa"/>
          </w:tcPr>
          <w:p w14:paraId="71947653" w14:textId="23B154CC" w:rsidR="002A26FA" w:rsidRPr="002A26FA" w:rsidRDefault="002A26FA" w:rsidP="002A26FA">
            <w:pPr>
              <w:pStyle w:val="TAL"/>
              <w:rPr>
                <w:sz w:val="16"/>
              </w:rPr>
            </w:pPr>
            <w:r>
              <w:rPr>
                <w:sz w:val="16"/>
              </w:rPr>
              <w:t>approved</w:t>
            </w:r>
          </w:p>
        </w:tc>
        <w:tc>
          <w:tcPr>
            <w:tcW w:w="1129" w:type="dxa"/>
          </w:tcPr>
          <w:p w14:paraId="678C321B" w14:textId="650EE8E7" w:rsidR="002A26FA" w:rsidRPr="002A26FA" w:rsidRDefault="002A26FA" w:rsidP="002A26FA">
            <w:pPr>
              <w:pStyle w:val="TAL"/>
              <w:rPr>
                <w:sz w:val="16"/>
              </w:rPr>
            </w:pPr>
            <w:r>
              <w:rPr>
                <w:sz w:val="16"/>
              </w:rPr>
              <w:t>29.518</w:t>
            </w:r>
          </w:p>
        </w:tc>
        <w:tc>
          <w:tcPr>
            <w:tcW w:w="572" w:type="dxa"/>
          </w:tcPr>
          <w:p w14:paraId="086B1BA4" w14:textId="0809DB1C" w:rsidR="002A26FA" w:rsidRPr="002A26FA" w:rsidRDefault="002A26FA" w:rsidP="002A26FA">
            <w:pPr>
              <w:pStyle w:val="TAL"/>
              <w:rPr>
                <w:sz w:val="16"/>
              </w:rPr>
            </w:pPr>
            <w:r>
              <w:rPr>
                <w:sz w:val="16"/>
              </w:rPr>
              <w:t>1069</w:t>
            </w:r>
          </w:p>
        </w:tc>
        <w:tc>
          <w:tcPr>
            <w:tcW w:w="566" w:type="dxa"/>
          </w:tcPr>
          <w:p w14:paraId="1010104A" w14:textId="7D2777F1" w:rsidR="002A26FA" w:rsidRPr="002A26FA" w:rsidRDefault="002A26FA" w:rsidP="002A26FA">
            <w:pPr>
              <w:pStyle w:val="TAL"/>
              <w:rPr>
                <w:sz w:val="16"/>
              </w:rPr>
            </w:pPr>
            <w:r>
              <w:rPr>
                <w:sz w:val="16"/>
              </w:rPr>
              <w:t>3</w:t>
            </w:r>
          </w:p>
        </w:tc>
        <w:tc>
          <w:tcPr>
            <w:tcW w:w="566" w:type="dxa"/>
          </w:tcPr>
          <w:p w14:paraId="534D92B7" w14:textId="6E315049" w:rsidR="002A26FA" w:rsidRPr="002A26FA" w:rsidRDefault="002A26FA" w:rsidP="002A26FA">
            <w:pPr>
              <w:pStyle w:val="TAL"/>
              <w:rPr>
                <w:sz w:val="16"/>
              </w:rPr>
            </w:pPr>
            <w:r>
              <w:rPr>
                <w:sz w:val="16"/>
              </w:rPr>
              <w:t>A</w:t>
            </w:r>
          </w:p>
        </w:tc>
        <w:tc>
          <w:tcPr>
            <w:tcW w:w="510" w:type="dxa"/>
          </w:tcPr>
          <w:p w14:paraId="62025A48" w14:textId="74E1E48C" w:rsidR="002A26FA" w:rsidRPr="002A26FA" w:rsidRDefault="002A26FA" w:rsidP="002A26FA">
            <w:pPr>
              <w:pStyle w:val="TAL"/>
              <w:rPr>
                <w:sz w:val="16"/>
              </w:rPr>
            </w:pPr>
            <w:r>
              <w:rPr>
                <w:sz w:val="16"/>
              </w:rPr>
              <w:t>Rel-18</w:t>
            </w:r>
          </w:p>
        </w:tc>
        <w:tc>
          <w:tcPr>
            <w:tcW w:w="750" w:type="dxa"/>
          </w:tcPr>
          <w:p w14:paraId="0F4E7A44" w14:textId="1909BB95" w:rsidR="002A26FA" w:rsidRPr="002A26FA" w:rsidRDefault="002A26FA" w:rsidP="002A26FA">
            <w:pPr>
              <w:pStyle w:val="TAL"/>
              <w:rPr>
                <w:sz w:val="16"/>
              </w:rPr>
            </w:pPr>
            <w:r>
              <w:rPr>
                <w:sz w:val="16"/>
              </w:rPr>
              <w:t>18.5.0</w:t>
            </w:r>
          </w:p>
        </w:tc>
        <w:tc>
          <w:tcPr>
            <w:tcW w:w="2594" w:type="dxa"/>
          </w:tcPr>
          <w:p w14:paraId="50B52AB7" w14:textId="256E0C30" w:rsidR="002A26FA" w:rsidRPr="002A26FA" w:rsidRDefault="002A26FA" w:rsidP="002A26FA">
            <w:pPr>
              <w:pStyle w:val="TAL"/>
              <w:rPr>
                <w:sz w:val="16"/>
              </w:rPr>
            </w:pPr>
            <w:r>
              <w:rPr>
                <w:sz w:val="16"/>
              </w:rPr>
              <w:t>Content of JSON Patch requests</w:t>
            </w:r>
          </w:p>
        </w:tc>
      </w:tr>
    </w:tbl>
    <w:p w14:paraId="4BFC1F24" w14:textId="77777777" w:rsidR="002A26FA" w:rsidRDefault="002A26FA" w:rsidP="002A26FA"/>
    <w:p w14:paraId="30A85B8F"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4335E1" w14:textId="6D31C6F9" w:rsidR="002A26FA" w:rsidRDefault="002A26FA" w:rsidP="002A26FA">
      <w:pPr>
        <w:rPr>
          <w:rFonts w:ascii="Arial" w:hAnsi="Arial" w:cs="Arial"/>
          <w:b/>
          <w:sz w:val="24"/>
        </w:rPr>
      </w:pPr>
      <w:r>
        <w:rPr>
          <w:rFonts w:ascii="Arial" w:hAnsi="Arial" w:cs="Arial"/>
          <w:b/>
          <w:color w:val="0000FF"/>
          <w:sz w:val="24"/>
        </w:rPr>
        <w:t>CP-241134</w:t>
      </w:r>
      <w:r>
        <w:rPr>
          <w:rFonts w:ascii="Arial" w:hAnsi="Arial" w:cs="Arial"/>
          <w:b/>
          <w:color w:val="0000FF"/>
          <w:sz w:val="24"/>
        </w:rPr>
        <w:tab/>
      </w:r>
      <w:r>
        <w:rPr>
          <w:rFonts w:ascii="Arial" w:hAnsi="Arial" w:cs="Arial"/>
          <w:b/>
          <w:sz w:val="24"/>
        </w:rPr>
        <w:t>CR Pack on SBIProtoc17</w:t>
      </w:r>
    </w:p>
    <w:p w14:paraId="5059368E" w14:textId="77777777" w:rsidR="002A26FA" w:rsidRDefault="002A26FA" w:rsidP="002A26FA">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3F68E68" w14:textId="77777777" w:rsidR="002A26FA" w:rsidRDefault="002A26FA" w:rsidP="002A26FA">
      <w:r>
        <w:t>List of CRs in this pack</w:t>
      </w:r>
    </w:p>
    <w:tbl>
      <w:tblPr>
        <w:tblStyle w:val="TableGrid"/>
        <w:tblW w:w="0" w:type="auto"/>
        <w:tblLook w:val="04A0" w:firstRow="1" w:lastRow="0" w:firstColumn="1" w:lastColumn="0" w:noHBand="0" w:noVBand="1"/>
      </w:tblPr>
      <w:tblGrid>
        <w:gridCol w:w="1098"/>
        <w:gridCol w:w="999"/>
        <w:gridCol w:w="1008"/>
        <w:gridCol w:w="1095"/>
        <w:gridCol w:w="572"/>
        <w:gridCol w:w="560"/>
        <w:gridCol w:w="559"/>
        <w:gridCol w:w="510"/>
        <w:gridCol w:w="750"/>
        <w:gridCol w:w="2478"/>
      </w:tblGrid>
      <w:tr w:rsidR="002A26FA" w14:paraId="17943DB3" w14:textId="77777777" w:rsidTr="002A26FA">
        <w:tc>
          <w:tcPr>
            <w:tcW w:w="1130" w:type="dxa"/>
          </w:tcPr>
          <w:p w14:paraId="13E8802D" w14:textId="2D0FCC6D" w:rsidR="002A26FA" w:rsidRDefault="002A26FA" w:rsidP="002A26FA">
            <w:pPr>
              <w:pStyle w:val="TAH"/>
            </w:pPr>
            <w:r>
              <w:t>WG TDoc</w:t>
            </w:r>
          </w:p>
        </w:tc>
        <w:tc>
          <w:tcPr>
            <w:tcW w:w="1018" w:type="dxa"/>
          </w:tcPr>
          <w:p w14:paraId="598A084D" w14:textId="5222479D" w:rsidR="002A26FA" w:rsidRDefault="002A26FA" w:rsidP="002A26FA">
            <w:pPr>
              <w:pStyle w:val="TAH"/>
            </w:pPr>
            <w:r>
              <w:t xml:space="preserve">WG </w:t>
            </w:r>
            <w:proofErr w:type="spellStart"/>
            <w:r>
              <w:t>decisn</w:t>
            </w:r>
            <w:proofErr w:type="spellEnd"/>
          </w:p>
        </w:tc>
        <w:tc>
          <w:tcPr>
            <w:tcW w:w="1019" w:type="dxa"/>
          </w:tcPr>
          <w:p w14:paraId="1F6D5687" w14:textId="08223FF5" w:rsidR="002A26FA" w:rsidRDefault="002A26FA" w:rsidP="002A26FA">
            <w:pPr>
              <w:pStyle w:val="TAH"/>
            </w:pPr>
            <w:r>
              <w:t xml:space="preserve">TSG </w:t>
            </w:r>
            <w:proofErr w:type="spellStart"/>
            <w:r>
              <w:t>decisn</w:t>
            </w:r>
            <w:proofErr w:type="spellEnd"/>
          </w:p>
        </w:tc>
        <w:tc>
          <w:tcPr>
            <w:tcW w:w="1129" w:type="dxa"/>
          </w:tcPr>
          <w:p w14:paraId="409D49BE" w14:textId="24FC5F64" w:rsidR="002A26FA" w:rsidRDefault="002A26FA" w:rsidP="002A26FA">
            <w:pPr>
              <w:pStyle w:val="TAH"/>
            </w:pPr>
            <w:r>
              <w:t>Spec</w:t>
            </w:r>
          </w:p>
        </w:tc>
        <w:tc>
          <w:tcPr>
            <w:tcW w:w="572" w:type="dxa"/>
          </w:tcPr>
          <w:p w14:paraId="6D22C98C" w14:textId="00E43A73" w:rsidR="002A26FA" w:rsidRDefault="002A26FA" w:rsidP="002A26FA">
            <w:pPr>
              <w:pStyle w:val="TAH"/>
            </w:pPr>
            <w:r>
              <w:t>CR</w:t>
            </w:r>
          </w:p>
        </w:tc>
        <w:tc>
          <w:tcPr>
            <w:tcW w:w="566" w:type="dxa"/>
          </w:tcPr>
          <w:p w14:paraId="6A9B03A8" w14:textId="4EA30D51" w:rsidR="002A26FA" w:rsidRDefault="002A26FA" w:rsidP="002A26FA">
            <w:pPr>
              <w:pStyle w:val="TAH"/>
            </w:pPr>
            <w:r>
              <w:t>rev</w:t>
            </w:r>
          </w:p>
        </w:tc>
        <w:tc>
          <w:tcPr>
            <w:tcW w:w="566" w:type="dxa"/>
          </w:tcPr>
          <w:p w14:paraId="57E8315A" w14:textId="6042B777" w:rsidR="002A26FA" w:rsidRDefault="002A26FA" w:rsidP="002A26FA">
            <w:pPr>
              <w:pStyle w:val="TAH"/>
            </w:pPr>
            <w:r>
              <w:t>cat</w:t>
            </w:r>
          </w:p>
        </w:tc>
        <w:tc>
          <w:tcPr>
            <w:tcW w:w="510" w:type="dxa"/>
          </w:tcPr>
          <w:p w14:paraId="01BA2410" w14:textId="7A8529C4" w:rsidR="002A26FA" w:rsidRDefault="002A26FA" w:rsidP="002A26FA">
            <w:pPr>
              <w:pStyle w:val="TAH"/>
            </w:pPr>
            <w:proofErr w:type="spellStart"/>
            <w:r>
              <w:t>Rel</w:t>
            </w:r>
            <w:proofErr w:type="spellEnd"/>
          </w:p>
        </w:tc>
        <w:tc>
          <w:tcPr>
            <w:tcW w:w="750" w:type="dxa"/>
          </w:tcPr>
          <w:p w14:paraId="5D062F89" w14:textId="61A046BA" w:rsidR="002A26FA" w:rsidRDefault="002A26FA" w:rsidP="002A26FA">
            <w:pPr>
              <w:pStyle w:val="TAH"/>
            </w:pPr>
            <w:proofErr w:type="spellStart"/>
            <w:r>
              <w:t>init</w:t>
            </w:r>
            <w:proofErr w:type="spellEnd"/>
            <w:r>
              <w:t xml:space="preserve"> </w:t>
            </w:r>
            <w:proofErr w:type="spellStart"/>
            <w:r>
              <w:t>vers</w:t>
            </w:r>
            <w:proofErr w:type="spellEnd"/>
          </w:p>
        </w:tc>
        <w:tc>
          <w:tcPr>
            <w:tcW w:w="2595" w:type="dxa"/>
          </w:tcPr>
          <w:p w14:paraId="515A7DAD" w14:textId="5CC63798" w:rsidR="002A26FA" w:rsidRDefault="002A26FA" w:rsidP="002A26FA">
            <w:pPr>
              <w:pStyle w:val="TAH"/>
            </w:pPr>
            <w:r>
              <w:t>Title</w:t>
            </w:r>
          </w:p>
        </w:tc>
      </w:tr>
      <w:tr w:rsidR="002A26FA" w14:paraId="0DE45601" w14:textId="77777777" w:rsidTr="002A26FA">
        <w:tc>
          <w:tcPr>
            <w:tcW w:w="1130" w:type="dxa"/>
          </w:tcPr>
          <w:p w14:paraId="40D2A6D1" w14:textId="0BC42B53" w:rsidR="002A26FA" w:rsidRPr="002A26FA" w:rsidRDefault="002A26FA" w:rsidP="002A26FA">
            <w:pPr>
              <w:pStyle w:val="TAL"/>
              <w:rPr>
                <w:sz w:val="16"/>
              </w:rPr>
            </w:pPr>
            <w:r>
              <w:rPr>
                <w:sz w:val="16"/>
              </w:rPr>
              <w:t>C3-242519</w:t>
            </w:r>
          </w:p>
        </w:tc>
        <w:tc>
          <w:tcPr>
            <w:tcW w:w="1018" w:type="dxa"/>
          </w:tcPr>
          <w:p w14:paraId="6C56871A" w14:textId="7FBEC326" w:rsidR="002A26FA" w:rsidRPr="002A26FA" w:rsidRDefault="002A26FA" w:rsidP="002A26FA">
            <w:pPr>
              <w:pStyle w:val="TAL"/>
              <w:rPr>
                <w:sz w:val="16"/>
              </w:rPr>
            </w:pPr>
            <w:r>
              <w:rPr>
                <w:sz w:val="16"/>
              </w:rPr>
              <w:t>agreed</w:t>
            </w:r>
          </w:p>
        </w:tc>
        <w:tc>
          <w:tcPr>
            <w:tcW w:w="1019" w:type="dxa"/>
          </w:tcPr>
          <w:p w14:paraId="4E89CEDB" w14:textId="54518B41" w:rsidR="002A26FA" w:rsidRPr="002A26FA" w:rsidRDefault="002A26FA" w:rsidP="002A26FA">
            <w:pPr>
              <w:pStyle w:val="TAL"/>
              <w:rPr>
                <w:sz w:val="16"/>
              </w:rPr>
            </w:pPr>
            <w:r>
              <w:rPr>
                <w:sz w:val="16"/>
              </w:rPr>
              <w:t>approved</w:t>
            </w:r>
          </w:p>
        </w:tc>
        <w:tc>
          <w:tcPr>
            <w:tcW w:w="1129" w:type="dxa"/>
          </w:tcPr>
          <w:p w14:paraId="17D17C4E" w14:textId="57581F98" w:rsidR="002A26FA" w:rsidRPr="002A26FA" w:rsidRDefault="002A26FA" w:rsidP="002A26FA">
            <w:pPr>
              <w:pStyle w:val="TAL"/>
              <w:rPr>
                <w:sz w:val="16"/>
              </w:rPr>
            </w:pPr>
            <w:r>
              <w:rPr>
                <w:sz w:val="16"/>
              </w:rPr>
              <w:t>29.519</w:t>
            </w:r>
          </w:p>
        </w:tc>
        <w:tc>
          <w:tcPr>
            <w:tcW w:w="572" w:type="dxa"/>
          </w:tcPr>
          <w:p w14:paraId="5A9A8085" w14:textId="6AC0E208" w:rsidR="002A26FA" w:rsidRPr="002A26FA" w:rsidRDefault="002A26FA" w:rsidP="002A26FA">
            <w:pPr>
              <w:pStyle w:val="TAL"/>
              <w:rPr>
                <w:sz w:val="16"/>
              </w:rPr>
            </w:pPr>
            <w:r>
              <w:rPr>
                <w:sz w:val="16"/>
              </w:rPr>
              <w:t>0495</w:t>
            </w:r>
          </w:p>
        </w:tc>
        <w:tc>
          <w:tcPr>
            <w:tcW w:w="566" w:type="dxa"/>
          </w:tcPr>
          <w:p w14:paraId="74415364" w14:textId="04AC489E" w:rsidR="002A26FA" w:rsidRPr="002A26FA" w:rsidRDefault="002A26FA" w:rsidP="002A26FA">
            <w:pPr>
              <w:pStyle w:val="TAL"/>
              <w:rPr>
                <w:sz w:val="16"/>
              </w:rPr>
            </w:pPr>
            <w:r>
              <w:rPr>
                <w:sz w:val="16"/>
              </w:rPr>
              <w:t>1</w:t>
            </w:r>
          </w:p>
        </w:tc>
        <w:tc>
          <w:tcPr>
            <w:tcW w:w="566" w:type="dxa"/>
          </w:tcPr>
          <w:p w14:paraId="092924CF" w14:textId="606A849A" w:rsidR="002A26FA" w:rsidRPr="002A26FA" w:rsidRDefault="002A26FA" w:rsidP="002A26FA">
            <w:pPr>
              <w:pStyle w:val="TAL"/>
              <w:rPr>
                <w:sz w:val="16"/>
              </w:rPr>
            </w:pPr>
            <w:r>
              <w:rPr>
                <w:sz w:val="16"/>
              </w:rPr>
              <w:t>F</w:t>
            </w:r>
          </w:p>
        </w:tc>
        <w:tc>
          <w:tcPr>
            <w:tcW w:w="510" w:type="dxa"/>
          </w:tcPr>
          <w:p w14:paraId="0A75C7E2" w14:textId="716DF26A" w:rsidR="002A26FA" w:rsidRPr="002A26FA" w:rsidRDefault="002A26FA" w:rsidP="002A26FA">
            <w:pPr>
              <w:pStyle w:val="TAL"/>
              <w:rPr>
                <w:sz w:val="16"/>
              </w:rPr>
            </w:pPr>
            <w:r>
              <w:rPr>
                <w:sz w:val="16"/>
              </w:rPr>
              <w:t>Rel-17</w:t>
            </w:r>
          </w:p>
        </w:tc>
        <w:tc>
          <w:tcPr>
            <w:tcW w:w="750" w:type="dxa"/>
          </w:tcPr>
          <w:p w14:paraId="6381E2CB" w14:textId="21F9D0FC" w:rsidR="002A26FA" w:rsidRPr="002A26FA" w:rsidRDefault="002A26FA" w:rsidP="002A26FA">
            <w:pPr>
              <w:pStyle w:val="TAL"/>
              <w:rPr>
                <w:sz w:val="16"/>
              </w:rPr>
            </w:pPr>
            <w:r>
              <w:rPr>
                <w:sz w:val="16"/>
              </w:rPr>
              <w:t>17.12.0</w:t>
            </w:r>
          </w:p>
        </w:tc>
        <w:tc>
          <w:tcPr>
            <w:tcW w:w="2595" w:type="dxa"/>
          </w:tcPr>
          <w:p w14:paraId="08E680B5" w14:textId="07D30C6C" w:rsidR="002A26FA" w:rsidRPr="002A26FA" w:rsidRDefault="002A26FA" w:rsidP="002A26FA">
            <w:pPr>
              <w:pStyle w:val="TAL"/>
              <w:rPr>
                <w:sz w:val="16"/>
              </w:rPr>
            </w:pPr>
            <w:r>
              <w:rPr>
                <w:sz w:val="16"/>
              </w:rPr>
              <w:t>Data type misalignment for group identifier</w:t>
            </w:r>
          </w:p>
        </w:tc>
      </w:tr>
      <w:tr w:rsidR="002A26FA" w14:paraId="1ECC1FC1" w14:textId="77777777" w:rsidTr="002A26FA">
        <w:tc>
          <w:tcPr>
            <w:tcW w:w="1130" w:type="dxa"/>
          </w:tcPr>
          <w:p w14:paraId="7E9287CD" w14:textId="17EAEE6E" w:rsidR="002A26FA" w:rsidRPr="002A26FA" w:rsidRDefault="002A26FA" w:rsidP="002A26FA">
            <w:pPr>
              <w:pStyle w:val="TAL"/>
              <w:rPr>
                <w:sz w:val="16"/>
              </w:rPr>
            </w:pPr>
            <w:r>
              <w:rPr>
                <w:sz w:val="16"/>
              </w:rPr>
              <w:t>C3-242520</w:t>
            </w:r>
          </w:p>
        </w:tc>
        <w:tc>
          <w:tcPr>
            <w:tcW w:w="1018" w:type="dxa"/>
          </w:tcPr>
          <w:p w14:paraId="5670AE8B" w14:textId="2AC9B818" w:rsidR="002A26FA" w:rsidRPr="002A26FA" w:rsidRDefault="002A26FA" w:rsidP="002A26FA">
            <w:pPr>
              <w:pStyle w:val="TAL"/>
              <w:rPr>
                <w:sz w:val="16"/>
              </w:rPr>
            </w:pPr>
            <w:r>
              <w:rPr>
                <w:sz w:val="16"/>
              </w:rPr>
              <w:t>agreed</w:t>
            </w:r>
          </w:p>
        </w:tc>
        <w:tc>
          <w:tcPr>
            <w:tcW w:w="1019" w:type="dxa"/>
          </w:tcPr>
          <w:p w14:paraId="3BE4FA11" w14:textId="17A84B29" w:rsidR="002A26FA" w:rsidRPr="002A26FA" w:rsidRDefault="002A26FA" w:rsidP="002A26FA">
            <w:pPr>
              <w:pStyle w:val="TAL"/>
              <w:rPr>
                <w:sz w:val="16"/>
              </w:rPr>
            </w:pPr>
            <w:r>
              <w:rPr>
                <w:sz w:val="16"/>
              </w:rPr>
              <w:t>approved</w:t>
            </w:r>
          </w:p>
        </w:tc>
        <w:tc>
          <w:tcPr>
            <w:tcW w:w="1129" w:type="dxa"/>
          </w:tcPr>
          <w:p w14:paraId="5A5A2369" w14:textId="2E582096" w:rsidR="002A26FA" w:rsidRPr="002A26FA" w:rsidRDefault="002A26FA" w:rsidP="002A26FA">
            <w:pPr>
              <w:pStyle w:val="TAL"/>
              <w:rPr>
                <w:sz w:val="16"/>
              </w:rPr>
            </w:pPr>
            <w:r>
              <w:rPr>
                <w:sz w:val="16"/>
              </w:rPr>
              <w:t>29.519</w:t>
            </w:r>
          </w:p>
        </w:tc>
        <w:tc>
          <w:tcPr>
            <w:tcW w:w="572" w:type="dxa"/>
          </w:tcPr>
          <w:p w14:paraId="4F0D46B0" w14:textId="05E6F948" w:rsidR="002A26FA" w:rsidRPr="002A26FA" w:rsidRDefault="002A26FA" w:rsidP="002A26FA">
            <w:pPr>
              <w:pStyle w:val="TAL"/>
              <w:rPr>
                <w:sz w:val="16"/>
              </w:rPr>
            </w:pPr>
            <w:r>
              <w:rPr>
                <w:sz w:val="16"/>
              </w:rPr>
              <w:t>0496</w:t>
            </w:r>
          </w:p>
        </w:tc>
        <w:tc>
          <w:tcPr>
            <w:tcW w:w="566" w:type="dxa"/>
          </w:tcPr>
          <w:p w14:paraId="4B5DBC15" w14:textId="08F5EA05" w:rsidR="002A26FA" w:rsidRPr="002A26FA" w:rsidRDefault="002A26FA" w:rsidP="002A26FA">
            <w:pPr>
              <w:pStyle w:val="TAL"/>
              <w:rPr>
                <w:sz w:val="16"/>
              </w:rPr>
            </w:pPr>
            <w:r>
              <w:rPr>
                <w:sz w:val="16"/>
              </w:rPr>
              <w:t>1</w:t>
            </w:r>
          </w:p>
        </w:tc>
        <w:tc>
          <w:tcPr>
            <w:tcW w:w="566" w:type="dxa"/>
          </w:tcPr>
          <w:p w14:paraId="66054BEA" w14:textId="5D1F7165" w:rsidR="002A26FA" w:rsidRPr="002A26FA" w:rsidRDefault="002A26FA" w:rsidP="002A26FA">
            <w:pPr>
              <w:pStyle w:val="TAL"/>
              <w:rPr>
                <w:sz w:val="16"/>
              </w:rPr>
            </w:pPr>
            <w:r>
              <w:rPr>
                <w:sz w:val="16"/>
              </w:rPr>
              <w:t>A</w:t>
            </w:r>
          </w:p>
        </w:tc>
        <w:tc>
          <w:tcPr>
            <w:tcW w:w="510" w:type="dxa"/>
          </w:tcPr>
          <w:p w14:paraId="743E4B7D" w14:textId="1A4E16A5" w:rsidR="002A26FA" w:rsidRPr="002A26FA" w:rsidRDefault="002A26FA" w:rsidP="002A26FA">
            <w:pPr>
              <w:pStyle w:val="TAL"/>
              <w:rPr>
                <w:sz w:val="16"/>
              </w:rPr>
            </w:pPr>
            <w:r>
              <w:rPr>
                <w:sz w:val="16"/>
              </w:rPr>
              <w:t>Rel-18</w:t>
            </w:r>
          </w:p>
        </w:tc>
        <w:tc>
          <w:tcPr>
            <w:tcW w:w="750" w:type="dxa"/>
          </w:tcPr>
          <w:p w14:paraId="14E2E171" w14:textId="40C78172" w:rsidR="002A26FA" w:rsidRPr="002A26FA" w:rsidRDefault="002A26FA" w:rsidP="002A26FA">
            <w:pPr>
              <w:pStyle w:val="TAL"/>
              <w:rPr>
                <w:sz w:val="16"/>
              </w:rPr>
            </w:pPr>
            <w:r>
              <w:rPr>
                <w:sz w:val="16"/>
              </w:rPr>
              <w:t>18.5.0</w:t>
            </w:r>
          </w:p>
        </w:tc>
        <w:tc>
          <w:tcPr>
            <w:tcW w:w="2595" w:type="dxa"/>
          </w:tcPr>
          <w:p w14:paraId="5EEF563C" w14:textId="40BDD385" w:rsidR="002A26FA" w:rsidRPr="002A26FA" w:rsidRDefault="002A26FA" w:rsidP="002A26FA">
            <w:pPr>
              <w:pStyle w:val="TAL"/>
              <w:rPr>
                <w:sz w:val="16"/>
              </w:rPr>
            </w:pPr>
            <w:r>
              <w:rPr>
                <w:sz w:val="16"/>
              </w:rPr>
              <w:t>Data type misalignment for group identifier</w:t>
            </w:r>
          </w:p>
        </w:tc>
      </w:tr>
    </w:tbl>
    <w:p w14:paraId="04D11A3F" w14:textId="77777777" w:rsidR="002A26FA" w:rsidRDefault="002A26FA" w:rsidP="002A26FA"/>
    <w:p w14:paraId="72FF231A"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FA836E" w14:textId="77777777" w:rsidR="002A26FA" w:rsidRDefault="002A26FA" w:rsidP="002A26FA">
      <w:pPr>
        <w:pStyle w:val="Heading3"/>
      </w:pPr>
      <w:bookmarkStart w:id="35" w:name="_Toc169667582"/>
      <w:r>
        <w:t>17.6</w:t>
      </w:r>
      <w:r>
        <w:tab/>
        <w:t>Multi-device and multi-identity enhancements [MuDe]</w:t>
      </w:r>
      <w:bookmarkEnd w:id="35"/>
    </w:p>
    <w:p w14:paraId="5F71F64F" w14:textId="77777777" w:rsidR="002A26FA" w:rsidRDefault="002A26FA" w:rsidP="002A26FA">
      <w:pPr>
        <w:pStyle w:val="Heading3"/>
      </w:pPr>
      <w:bookmarkStart w:id="36" w:name="_Toc169667583"/>
      <w:r>
        <w:t>17.7</w:t>
      </w:r>
      <w:r>
        <w:tab/>
        <w:t>Stage-3 5GS NAS protocol development 17 [5GProtoc17] [5GProtoc17-non3GPP]</w:t>
      </w:r>
      <w:bookmarkEnd w:id="36"/>
    </w:p>
    <w:p w14:paraId="4764DBE9" w14:textId="3CB5DA42" w:rsidR="002A26FA" w:rsidRDefault="002A26FA" w:rsidP="002A26FA">
      <w:pPr>
        <w:rPr>
          <w:rFonts w:ascii="Arial" w:hAnsi="Arial" w:cs="Arial"/>
          <w:b/>
          <w:sz w:val="24"/>
        </w:rPr>
      </w:pPr>
      <w:r>
        <w:rPr>
          <w:rFonts w:ascii="Arial" w:hAnsi="Arial" w:cs="Arial"/>
          <w:b/>
          <w:color w:val="0000FF"/>
          <w:sz w:val="24"/>
        </w:rPr>
        <w:t>CP-241159</w:t>
      </w:r>
      <w:r>
        <w:rPr>
          <w:rFonts w:ascii="Arial" w:hAnsi="Arial" w:cs="Arial"/>
          <w:b/>
          <w:color w:val="0000FF"/>
          <w:sz w:val="24"/>
        </w:rPr>
        <w:tab/>
      </w:r>
      <w:r>
        <w:rPr>
          <w:rFonts w:ascii="Arial" w:hAnsi="Arial" w:cs="Arial"/>
          <w:b/>
          <w:sz w:val="24"/>
        </w:rPr>
        <w:t>CR pack on 5GProtoc17</w:t>
      </w:r>
    </w:p>
    <w:p w14:paraId="77E5749E"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F808C39"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2A26FA" w14:paraId="42D40C75" w14:textId="77777777" w:rsidTr="002A26FA">
        <w:tc>
          <w:tcPr>
            <w:tcW w:w="1133" w:type="dxa"/>
          </w:tcPr>
          <w:p w14:paraId="3FD6400B" w14:textId="5BEEAAC9" w:rsidR="002A26FA" w:rsidRDefault="002A26FA" w:rsidP="002A26FA">
            <w:pPr>
              <w:pStyle w:val="TAH"/>
            </w:pPr>
            <w:r>
              <w:t>WG TDoc</w:t>
            </w:r>
          </w:p>
        </w:tc>
        <w:tc>
          <w:tcPr>
            <w:tcW w:w="1020" w:type="dxa"/>
          </w:tcPr>
          <w:p w14:paraId="1963C322" w14:textId="6E1AC964" w:rsidR="002A26FA" w:rsidRDefault="002A26FA" w:rsidP="002A26FA">
            <w:pPr>
              <w:pStyle w:val="TAH"/>
            </w:pPr>
            <w:r>
              <w:t xml:space="preserve">WG </w:t>
            </w:r>
            <w:proofErr w:type="spellStart"/>
            <w:r>
              <w:t>decisn</w:t>
            </w:r>
            <w:proofErr w:type="spellEnd"/>
          </w:p>
        </w:tc>
        <w:tc>
          <w:tcPr>
            <w:tcW w:w="1020" w:type="dxa"/>
          </w:tcPr>
          <w:p w14:paraId="2341C0BA" w14:textId="14AD0282" w:rsidR="002A26FA" w:rsidRDefault="002A26FA" w:rsidP="002A26FA">
            <w:pPr>
              <w:pStyle w:val="TAH"/>
            </w:pPr>
            <w:r>
              <w:t xml:space="preserve">TSG </w:t>
            </w:r>
            <w:proofErr w:type="spellStart"/>
            <w:r>
              <w:t>decisn</w:t>
            </w:r>
            <w:proofErr w:type="spellEnd"/>
          </w:p>
        </w:tc>
        <w:tc>
          <w:tcPr>
            <w:tcW w:w="1133" w:type="dxa"/>
          </w:tcPr>
          <w:p w14:paraId="2C8B5D17" w14:textId="4C45EE65" w:rsidR="002A26FA" w:rsidRDefault="002A26FA" w:rsidP="002A26FA">
            <w:pPr>
              <w:pStyle w:val="TAH"/>
            </w:pPr>
            <w:r>
              <w:t>Spec</w:t>
            </w:r>
          </w:p>
        </w:tc>
        <w:tc>
          <w:tcPr>
            <w:tcW w:w="572" w:type="dxa"/>
          </w:tcPr>
          <w:p w14:paraId="797EF3B3" w14:textId="31D7893C" w:rsidR="002A26FA" w:rsidRDefault="002A26FA" w:rsidP="002A26FA">
            <w:pPr>
              <w:pStyle w:val="TAH"/>
            </w:pPr>
            <w:r>
              <w:t>CR</w:t>
            </w:r>
          </w:p>
        </w:tc>
        <w:tc>
          <w:tcPr>
            <w:tcW w:w="567" w:type="dxa"/>
          </w:tcPr>
          <w:p w14:paraId="16580AA6" w14:textId="34B895E5" w:rsidR="002A26FA" w:rsidRDefault="002A26FA" w:rsidP="002A26FA">
            <w:pPr>
              <w:pStyle w:val="TAH"/>
            </w:pPr>
            <w:r>
              <w:t>rev</w:t>
            </w:r>
          </w:p>
        </w:tc>
        <w:tc>
          <w:tcPr>
            <w:tcW w:w="567" w:type="dxa"/>
          </w:tcPr>
          <w:p w14:paraId="4A9D3614" w14:textId="285B3687" w:rsidR="002A26FA" w:rsidRDefault="002A26FA" w:rsidP="002A26FA">
            <w:pPr>
              <w:pStyle w:val="TAH"/>
            </w:pPr>
            <w:r>
              <w:t>cat</w:t>
            </w:r>
          </w:p>
        </w:tc>
        <w:tc>
          <w:tcPr>
            <w:tcW w:w="510" w:type="dxa"/>
          </w:tcPr>
          <w:p w14:paraId="0C308AD0" w14:textId="4E47A5B2" w:rsidR="002A26FA" w:rsidRDefault="002A26FA" w:rsidP="002A26FA">
            <w:pPr>
              <w:pStyle w:val="TAH"/>
            </w:pPr>
            <w:proofErr w:type="spellStart"/>
            <w:r>
              <w:t>Rel</w:t>
            </w:r>
            <w:proofErr w:type="spellEnd"/>
          </w:p>
        </w:tc>
        <w:tc>
          <w:tcPr>
            <w:tcW w:w="661" w:type="dxa"/>
          </w:tcPr>
          <w:p w14:paraId="3D4A1678" w14:textId="2DAC7089"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5E4CC951" w14:textId="4B660D90" w:rsidR="002A26FA" w:rsidRDefault="002A26FA" w:rsidP="002A26FA">
            <w:pPr>
              <w:pStyle w:val="TAH"/>
            </w:pPr>
            <w:r>
              <w:t>Title</w:t>
            </w:r>
          </w:p>
        </w:tc>
      </w:tr>
      <w:tr w:rsidR="002A26FA" w14:paraId="4B4E21F9" w14:textId="77777777" w:rsidTr="002A26FA">
        <w:tc>
          <w:tcPr>
            <w:tcW w:w="1133" w:type="dxa"/>
          </w:tcPr>
          <w:p w14:paraId="5F5F1D3A" w14:textId="0F7A2A72" w:rsidR="002A26FA" w:rsidRPr="002A26FA" w:rsidRDefault="002A26FA" w:rsidP="002A26FA">
            <w:pPr>
              <w:pStyle w:val="TAL"/>
              <w:rPr>
                <w:sz w:val="16"/>
              </w:rPr>
            </w:pPr>
            <w:r>
              <w:rPr>
                <w:sz w:val="16"/>
              </w:rPr>
              <w:t>C1-242698</w:t>
            </w:r>
          </w:p>
        </w:tc>
        <w:tc>
          <w:tcPr>
            <w:tcW w:w="1020" w:type="dxa"/>
          </w:tcPr>
          <w:p w14:paraId="5EF11CF9" w14:textId="5CBB1AD9" w:rsidR="002A26FA" w:rsidRPr="002A26FA" w:rsidRDefault="002A26FA" w:rsidP="002A26FA">
            <w:pPr>
              <w:pStyle w:val="TAL"/>
              <w:rPr>
                <w:sz w:val="16"/>
              </w:rPr>
            </w:pPr>
            <w:r>
              <w:rPr>
                <w:sz w:val="16"/>
              </w:rPr>
              <w:t>agreed</w:t>
            </w:r>
          </w:p>
        </w:tc>
        <w:tc>
          <w:tcPr>
            <w:tcW w:w="1020" w:type="dxa"/>
          </w:tcPr>
          <w:p w14:paraId="62F173AB" w14:textId="1101E2F5" w:rsidR="002A26FA" w:rsidRPr="002A26FA" w:rsidRDefault="002A26FA" w:rsidP="002A26FA">
            <w:pPr>
              <w:pStyle w:val="TAL"/>
              <w:rPr>
                <w:sz w:val="16"/>
              </w:rPr>
            </w:pPr>
            <w:r>
              <w:rPr>
                <w:sz w:val="16"/>
              </w:rPr>
              <w:t>approved</w:t>
            </w:r>
          </w:p>
        </w:tc>
        <w:tc>
          <w:tcPr>
            <w:tcW w:w="1133" w:type="dxa"/>
          </w:tcPr>
          <w:p w14:paraId="63EF4095" w14:textId="106C889B" w:rsidR="002A26FA" w:rsidRPr="002A26FA" w:rsidRDefault="002A26FA" w:rsidP="002A26FA">
            <w:pPr>
              <w:pStyle w:val="TAL"/>
              <w:rPr>
                <w:sz w:val="16"/>
              </w:rPr>
            </w:pPr>
            <w:r>
              <w:rPr>
                <w:sz w:val="16"/>
              </w:rPr>
              <w:t>24.501</w:t>
            </w:r>
          </w:p>
        </w:tc>
        <w:tc>
          <w:tcPr>
            <w:tcW w:w="572" w:type="dxa"/>
          </w:tcPr>
          <w:p w14:paraId="6C8D8FAF" w14:textId="2EC14D3E" w:rsidR="002A26FA" w:rsidRPr="002A26FA" w:rsidRDefault="002A26FA" w:rsidP="002A26FA">
            <w:pPr>
              <w:pStyle w:val="TAL"/>
              <w:rPr>
                <w:sz w:val="16"/>
              </w:rPr>
            </w:pPr>
            <w:r>
              <w:rPr>
                <w:sz w:val="16"/>
              </w:rPr>
              <w:t>6152</w:t>
            </w:r>
          </w:p>
        </w:tc>
        <w:tc>
          <w:tcPr>
            <w:tcW w:w="567" w:type="dxa"/>
          </w:tcPr>
          <w:p w14:paraId="0DCE1A93" w14:textId="48BD206F" w:rsidR="002A26FA" w:rsidRPr="002A26FA" w:rsidRDefault="002A26FA" w:rsidP="002A26FA">
            <w:pPr>
              <w:pStyle w:val="TAL"/>
              <w:rPr>
                <w:sz w:val="16"/>
              </w:rPr>
            </w:pPr>
            <w:r>
              <w:rPr>
                <w:sz w:val="16"/>
              </w:rPr>
              <w:t>3</w:t>
            </w:r>
          </w:p>
        </w:tc>
        <w:tc>
          <w:tcPr>
            <w:tcW w:w="567" w:type="dxa"/>
          </w:tcPr>
          <w:p w14:paraId="36DE1F64" w14:textId="1A922528" w:rsidR="002A26FA" w:rsidRPr="002A26FA" w:rsidRDefault="002A26FA" w:rsidP="002A26FA">
            <w:pPr>
              <w:pStyle w:val="TAL"/>
              <w:rPr>
                <w:sz w:val="16"/>
              </w:rPr>
            </w:pPr>
            <w:r>
              <w:rPr>
                <w:sz w:val="16"/>
              </w:rPr>
              <w:t>A</w:t>
            </w:r>
          </w:p>
        </w:tc>
        <w:tc>
          <w:tcPr>
            <w:tcW w:w="510" w:type="dxa"/>
          </w:tcPr>
          <w:p w14:paraId="02671CB1" w14:textId="73A83968" w:rsidR="002A26FA" w:rsidRPr="002A26FA" w:rsidRDefault="002A26FA" w:rsidP="002A26FA">
            <w:pPr>
              <w:pStyle w:val="TAL"/>
              <w:rPr>
                <w:sz w:val="16"/>
              </w:rPr>
            </w:pPr>
            <w:r>
              <w:rPr>
                <w:sz w:val="16"/>
              </w:rPr>
              <w:t>Rel-18</w:t>
            </w:r>
          </w:p>
        </w:tc>
        <w:tc>
          <w:tcPr>
            <w:tcW w:w="661" w:type="dxa"/>
          </w:tcPr>
          <w:p w14:paraId="48C47237" w14:textId="17AF4EBC" w:rsidR="002A26FA" w:rsidRPr="002A26FA" w:rsidRDefault="002A26FA" w:rsidP="002A26FA">
            <w:pPr>
              <w:pStyle w:val="TAL"/>
              <w:rPr>
                <w:sz w:val="16"/>
              </w:rPr>
            </w:pPr>
            <w:r>
              <w:rPr>
                <w:sz w:val="16"/>
              </w:rPr>
              <w:t>18.6.0</w:t>
            </w:r>
          </w:p>
        </w:tc>
        <w:tc>
          <w:tcPr>
            <w:tcW w:w="2607" w:type="dxa"/>
          </w:tcPr>
          <w:p w14:paraId="335E7F80" w14:textId="3B6C30D4" w:rsidR="002A26FA" w:rsidRPr="002A26FA" w:rsidRDefault="002A26FA" w:rsidP="002A26FA">
            <w:pPr>
              <w:pStyle w:val="TAL"/>
              <w:rPr>
                <w:sz w:val="16"/>
              </w:rPr>
            </w:pPr>
            <w:r>
              <w:rPr>
                <w:sz w:val="16"/>
              </w:rPr>
              <w:t>Handling of regulatory prioritized services in non-allowed area</w:t>
            </w:r>
          </w:p>
        </w:tc>
      </w:tr>
    </w:tbl>
    <w:p w14:paraId="1AA0B7A4" w14:textId="77777777" w:rsidR="002A26FA" w:rsidRDefault="002A26FA" w:rsidP="002A26FA"/>
    <w:p w14:paraId="0043A53B"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F6BC21" w14:textId="77777777" w:rsidR="002A26FA" w:rsidRDefault="002A26FA" w:rsidP="002A26FA">
      <w:pPr>
        <w:pStyle w:val="Heading3"/>
      </w:pPr>
      <w:bookmarkStart w:id="37" w:name="_Toc169667584"/>
      <w:r>
        <w:t>17.8</w:t>
      </w:r>
      <w:r>
        <w:tab/>
        <w:t>Protocol enhancements for Mission Critical Services [MCProtoc17]</w:t>
      </w:r>
      <w:bookmarkEnd w:id="37"/>
    </w:p>
    <w:p w14:paraId="002DDBF7" w14:textId="77777777" w:rsidR="002A26FA" w:rsidRDefault="002A26FA" w:rsidP="002A26FA">
      <w:pPr>
        <w:pStyle w:val="Heading3"/>
      </w:pPr>
      <w:bookmarkStart w:id="38" w:name="_Toc169667585"/>
      <w:r>
        <w:t>17.9</w:t>
      </w:r>
      <w:r>
        <w:tab/>
        <w:t>Stage-3 SAE Protocol Development [SAES17] [SAES17-CSFB] [SAES17-non3GPP]</w:t>
      </w:r>
      <w:bookmarkEnd w:id="38"/>
    </w:p>
    <w:p w14:paraId="40A7F4CF" w14:textId="77777777" w:rsidR="002A26FA" w:rsidRDefault="002A26FA" w:rsidP="002A26FA">
      <w:pPr>
        <w:pStyle w:val="Heading3"/>
      </w:pPr>
      <w:bookmarkStart w:id="39" w:name="_Toc169667586"/>
      <w:r>
        <w:t>17.10</w:t>
      </w:r>
      <w:r>
        <w:tab/>
        <w:t>Enhancement for the 5G Control Plane Steering of Roaming for UE in CONNECTED mode [eCPSOR_CON]</w:t>
      </w:r>
      <w:bookmarkEnd w:id="39"/>
    </w:p>
    <w:p w14:paraId="18BC0CC5" w14:textId="49B983B9" w:rsidR="002A26FA" w:rsidRDefault="002A26FA" w:rsidP="002A26FA">
      <w:pPr>
        <w:rPr>
          <w:rFonts w:ascii="Arial" w:hAnsi="Arial" w:cs="Arial"/>
          <w:b/>
          <w:sz w:val="24"/>
        </w:rPr>
      </w:pPr>
      <w:r>
        <w:rPr>
          <w:rFonts w:ascii="Arial" w:hAnsi="Arial" w:cs="Arial"/>
          <w:b/>
          <w:color w:val="0000FF"/>
          <w:sz w:val="24"/>
        </w:rPr>
        <w:t>CP-241169</w:t>
      </w:r>
      <w:r>
        <w:rPr>
          <w:rFonts w:ascii="Arial" w:hAnsi="Arial" w:cs="Arial"/>
          <w:b/>
          <w:color w:val="0000FF"/>
          <w:sz w:val="24"/>
        </w:rPr>
        <w:tab/>
      </w:r>
      <w:r>
        <w:rPr>
          <w:rFonts w:ascii="Arial" w:hAnsi="Arial" w:cs="Arial"/>
          <w:b/>
          <w:sz w:val="24"/>
        </w:rPr>
        <w:t>CR pack on eCPSOR_CON</w:t>
      </w:r>
    </w:p>
    <w:p w14:paraId="0569D37B"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3433071"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13"/>
        <w:gridCol w:w="1007"/>
        <w:gridCol w:w="1007"/>
        <w:gridCol w:w="1110"/>
        <w:gridCol w:w="572"/>
        <w:gridCol w:w="563"/>
        <w:gridCol w:w="562"/>
        <w:gridCol w:w="510"/>
        <w:gridCol w:w="661"/>
        <w:gridCol w:w="2524"/>
      </w:tblGrid>
      <w:tr w:rsidR="002A26FA" w14:paraId="2818B1F1" w14:textId="77777777" w:rsidTr="002A26FA">
        <w:tc>
          <w:tcPr>
            <w:tcW w:w="1133" w:type="dxa"/>
          </w:tcPr>
          <w:p w14:paraId="2F66A8A0" w14:textId="566F2E96" w:rsidR="002A26FA" w:rsidRDefault="002A26FA" w:rsidP="002A26FA">
            <w:pPr>
              <w:pStyle w:val="TAH"/>
            </w:pPr>
            <w:r>
              <w:lastRenderedPageBreak/>
              <w:t>WG TDoc</w:t>
            </w:r>
          </w:p>
        </w:tc>
        <w:tc>
          <w:tcPr>
            <w:tcW w:w="1020" w:type="dxa"/>
          </w:tcPr>
          <w:p w14:paraId="105FDCF1" w14:textId="025B07A3" w:rsidR="002A26FA" w:rsidRDefault="002A26FA" w:rsidP="002A26FA">
            <w:pPr>
              <w:pStyle w:val="TAH"/>
            </w:pPr>
            <w:r>
              <w:t xml:space="preserve">WG </w:t>
            </w:r>
            <w:proofErr w:type="spellStart"/>
            <w:r>
              <w:t>decisn</w:t>
            </w:r>
            <w:proofErr w:type="spellEnd"/>
          </w:p>
        </w:tc>
        <w:tc>
          <w:tcPr>
            <w:tcW w:w="1020" w:type="dxa"/>
          </w:tcPr>
          <w:p w14:paraId="48ABC2B9" w14:textId="7940B534" w:rsidR="002A26FA" w:rsidRDefault="002A26FA" w:rsidP="002A26FA">
            <w:pPr>
              <w:pStyle w:val="TAH"/>
            </w:pPr>
            <w:r>
              <w:t xml:space="preserve">TSG </w:t>
            </w:r>
            <w:proofErr w:type="spellStart"/>
            <w:r>
              <w:t>decisn</w:t>
            </w:r>
            <w:proofErr w:type="spellEnd"/>
          </w:p>
        </w:tc>
        <w:tc>
          <w:tcPr>
            <w:tcW w:w="1133" w:type="dxa"/>
          </w:tcPr>
          <w:p w14:paraId="0059FD64" w14:textId="4274868D" w:rsidR="002A26FA" w:rsidRDefault="002A26FA" w:rsidP="002A26FA">
            <w:pPr>
              <w:pStyle w:val="TAH"/>
            </w:pPr>
            <w:r>
              <w:t>Spec</w:t>
            </w:r>
          </w:p>
        </w:tc>
        <w:tc>
          <w:tcPr>
            <w:tcW w:w="572" w:type="dxa"/>
          </w:tcPr>
          <w:p w14:paraId="175A9210" w14:textId="0B5AA6F8" w:rsidR="002A26FA" w:rsidRDefault="002A26FA" w:rsidP="002A26FA">
            <w:pPr>
              <w:pStyle w:val="TAH"/>
            </w:pPr>
            <w:r>
              <w:t>CR</w:t>
            </w:r>
          </w:p>
        </w:tc>
        <w:tc>
          <w:tcPr>
            <w:tcW w:w="567" w:type="dxa"/>
          </w:tcPr>
          <w:p w14:paraId="08A23427" w14:textId="2FC4201B" w:rsidR="002A26FA" w:rsidRDefault="002A26FA" w:rsidP="002A26FA">
            <w:pPr>
              <w:pStyle w:val="TAH"/>
            </w:pPr>
            <w:r>
              <w:t>rev</w:t>
            </w:r>
          </w:p>
        </w:tc>
        <w:tc>
          <w:tcPr>
            <w:tcW w:w="567" w:type="dxa"/>
          </w:tcPr>
          <w:p w14:paraId="51B770D3" w14:textId="12108580" w:rsidR="002A26FA" w:rsidRDefault="002A26FA" w:rsidP="002A26FA">
            <w:pPr>
              <w:pStyle w:val="TAH"/>
            </w:pPr>
            <w:r>
              <w:t>cat</w:t>
            </w:r>
          </w:p>
        </w:tc>
        <w:tc>
          <w:tcPr>
            <w:tcW w:w="510" w:type="dxa"/>
          </w:tcPr>
          <w:p w14:paraId="05702495" w14:textId="1EDE433D" w:rsidR="002A26FA" w:rsidRDefault="002A26FA" w:rsidP="002A26FA">
            <w:pPr>
              <w:pStyle w:val="TAH"/>
            </w:pPr>
            <w:proofErr w:type="spellStart"/>
            <w:r>
              <w:t>Rel</w:t>
            </w:r>
            <w:proofErr w:type="spellEnd"/>
          </w:p>
        </w:tc>
        <w:tc>
          <w:tcPr>
            <w:tcW w:w="661" w:type="dxa"/>
          </w:tcPr>
          <w:p w14:paraId="3A380A39" w14:textId="4FC6366E"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12ECF8FD" w14:textId="0222E771" w:rsidR="002A26FA" w:rsidRDefault="002A26FA" w:rsidP="002A26FA">
            <w:pPr>
              <w:pStyle w:val="TAH"/>
            </w:pPr>
            <w:r>
              <w:t>Title</w:t>
            </w:r>
          </w:p>
        </w:tc>
      </w:tr>
      <w:tr w:rsidR="002A26FA" w14:paraId="7CF12B70" w14:textId="77777777" w:rsidTr="002A26FA">
        <w:tc>
          <w:tcPr>
            <w:tcW w:w="1133" w:type="dxa"/>
          </w:tcPr>
          <w:p w14:paraId="4D24C1C9" w14:textId="4B1C6D6F" w:rsidR="002A26FA" w:rsidRPr="002A26FA" w:rsidRDefault="002A26FA" w:rsidP="002A26FA">
            <w:pPr>
              <w:pStyle w:val="TAL"/>
              <w:rPr>
                <w:sz w:val="16"/>
              </w:rPr>
            </w:pPr>
            <w:r>
              <w:rPr>
                <w:sz w:val="16"/>
              </w:rPr>
              <w:t>C1-243640</w:t>
            </w:r>
          </w:p>
        </w:tc>
        <w:tc>
          <w:tcPr>
            <w:tcW w:w="1020" w:type="dxa"/>
          </w:tcPr>
          <w:p w14:paraId="162B1962" w14:textId="1C9F1E02" w:rsidR="002A26FA" w:rsidRPr="002A26FA" w:rsidRDefault="002A26FA" w:rsidP="002A26FA">
            <w:pPr>
              <w:pStyle w:val="TAL"/>
              <w:rPr>
                <w:sz w:val="16"/>
              </w:rPr>
            </w:pPr>
            <w:r>
              <w:rPr>
                <w:sz w:val="16"/>
              </w:rPr>
              <w:t>agreed</w:t>
            </w:r>
          </w:p>
        </w:tc>
        <w:tc>
          <w:tcPr>
            <w:tcW w:w="1020" w:type="dxa"/>
          </w:tcPr>
          <w:p w14:paraId="0E798485" w14:textId="1F4EEEAC" w:rsidR="002A26FA" w:rsidRPr="002A26FA" w:rsidRDefault="002A26FA" w:rsidP="002A26FA">
            <w:pPr>
              <w:pStyle w:val="TAL"/>
              <w:rPr>
                <w:sz w:val="16"/>
              </w:rPr>
            </w:pPr>
            <w:r>
              <w:rPr>
                <w:sz w:val="16"/>
              </w:rPr>
              <w:t>agreed</w:t>
            </w:r>
          </w:p>
        </w:tc>
        <w:tc>
          <w:tcPr>
            <w:tcW w:w="1133" w:type="dxa"/>
          </w:tcPr>
          <w:p w14:paraId="66DD9378" w14:textId="3226FBF3" w:rsidR="002A26FA" w:rsidRPr="002A26FA" w:rsidRDefault="002A26FA" w:rsidP="002A26FA">
            <w:pPr>
              <w:pStyle w:val="TAL"/>
              <w:rPr>
                <w:sz w:val="16"/>
              </w:rPr>
            </w:pPr>
            <w:r>
              <w:rPr>
                <w:sz w:val="16"/>
              </w:rPr>
              <w:t>23.122</w:t>
            </w:r>
          </w:p>
        </w:tc>
        <w:tc>
          <w:tcPr>
            <w:tcW w:w="572" w:type="dxa"/>
          </w:tcPr>
          <w:p w14:paraId="5D6F426D" w14:textId="1C9C6D59" w:rsidR="002A26FA" w:rsidRPr="002A26FA" w:rsidRDefault="002A26FA" w:rsidP="002A26FA">
            <w:pPr>
              <w:pStyle w:val="TAL"/>
              <w:rPr>
                <w:sz w:val="16"/>
              </w:rPr>
            </w:pPr>
            <w:r>
              <w:rPr>
                <w:sz w:val="16"/>
              </w:rPr>
              <w:t>1241</w:t>
            </w:r>
          </w:p>
        </w:tc>
        <w:tc>
          <w:tcPr>
            <w:tcW w:w="567" w:type="dxa"/>
          </w:tcPr>
          <w:p w14:paraId="105435A7" w14:textId="381BC187" w:rsidR="002A26FA" w:rsidRPr="002A26FA" w:rsidRDefault="002A26FA" w:rsidP="002A26FA">
            <w:pPr>
              <w:pStyle w:val="TAL"/>
              <w:rPr>
                <w:sz w:val="16"/>
              </w:rPr>
            </w:pPr>
            <w:r>
              <w:rPr>
                <w:sz w:val="16"/>
              </w:rPr>
              <w:t>1</w:t>
            </w:r>
          </w:p>
        </w:tc>
        <w:tc>
          <w:tcPr>
            <w:tcW w:w="567" w:type="dxa"/>
          </w:tcPr>
          <w:p w14:paraId="099B0A48" w14:textId="1BDC3BDA" w:rsidR="002A26FA" w:rsidRPr="002A26FA" w:rsidRDefault="002A26FA" w:rsidP="002A26FA">
            <w:pPr>
              <w:pStyle w:val="TAL"/>
              <w:rPr>
                <w:sz w:val="16"/>
              </w:rPr>
            </w:pPr>
            <w:r>
              <w:rPr>
                <w:sz w:val="16"/>
              </w:rPr>
              <w:t>F</w:t>
            </w:r>
          </w:p>
        </w:tc>
        <w:tc>
          <w:tcPr>
            <w:tcW w:w="510" w:type="dxa"/>
          </w:tcPr>
          <w:p w14:paraId="1BE631FE" w14:textId="6AF0CB92" w:rsidR="002A26FA" w:rsidRPr="002A26FA" w:rsidRDefault="002A26FA" w:rsidP="002A26FA">
            <w:pPr>
              <w:pStyle w:val="TAL"/>
              <w:rPr>
                <w:sz w:val="16"/>
              </w:rPr>
            </w:pPr>
            <w:r>
              <w:rPr>
                <w:sz w:val="16"/>
              </w:rPr>
              <w:t>Rel-18</w:t>
            </w:r>
          </w:p>
        </w:tc>
        <w:tc>
          <w:tcPr>
            <w:tcW w:w="661" w:type="dxa"/>
          </w:tcPr>
          <w:p w14:paraId="69189BD6" w14:textId="32BE94C7" w:rsidR="002A26FA" w:rsidRPr="002A26FA" w:rsidRDefault="002A26FA" w:rsidP="002A26FA">
            <w:pPr>
              <w:pStyle w:val="TAL"/>
              <w:rPr>
                <w:sz w:val="16"/>
              </w:rPr>
            </w:pPr>
            <w:r>
              <w:rPr>
                <w:sz w:val="16"/>
              </w:rPr>
              <w:t>18.6.0</w:t>
            </w:r>
          </w:p>
        </w:tc>
        <w:tc>
          <w:tcPr>
            <w:tcW w:w="2607" w:type="dxa"/>
          </w:tcPr>
          <w:p w14:paraId="701F5447" w14:textId="545E7022" w:rsidR="002A26FA" w:rsidRPr="002A26FA" w:rsidRDefault="002A26FA" w:rsidP="002A26FA">
            <w:pPr>
              <w:pStyle w:val="TAL"/>
              <w:rPr>
                <w:sz w:val="16"/>
              </w:rPr>
            </w:pPr>
            <w:r>
              <w:rPr>
                <w:sz w:val="16"/>
              </w:rPr>
              <w:t>Correction to SOR-CMCI rule handling to add the missing security criterion type</w:t>
            </w:r>
          </w:p>
        </w:tc>
      </w:tr>
      <w:tr w:rsidR="002A26FA" w14:paraId="38C7D0C8" w14:textId="77777777" w:rsidTr="002A26FA">
        <w:tc>
          <w:tcPr>
            <w:tcW w:w="1133" w:type="dxa"/>
          </w:tcPr>
          <w:p w14:paraId="3E5BD84E" w14:textId="64A152C2" w:rsidR="002A26FA" w:rsidRPr="002A26FA" w:rsidRDefault="002A26FA" w:rsidP="002A26FA">
            <w:pPr>
              <w:pStyle w:val="TAL"/>
              <w:rPr>
                <w:sz w:val="16"/>
              </w:rPr>
            </w:pPr>
            <w:r>
              <w:rPr>
                <w:sz w:val="16"/>
              </w:rPr>
              <w:t>C1-243925</w:t>
            </w:r>
          </w:p>
        </w:tc>
        <w:tc>
          <w:tcPr>
            <w:tcW w:w="1020" w:type="dxa"/>
          </w:tcPr>
          <w:p w14:paraId="648607DE" w14:textId="1BF0CEF8" w:rsidR="002A26FA" w:rsidRPr="002A26FA" w:rsidRDefault="002A26FA" w:rsidP="002A26FA">
            <w:pPr>
              <w:pStyle w:val="TAL"/>
              <w:rPr>
                <w:sz w:val="16"/>
              </w:rPr>
            </w:pPr>
            <w:r>
              <w:rPr>
                <w:sz w:val="16"/>
              </w:rPr>
              <w:t>revised</w:t>
            </w:r>
          </w:p>
        </w:tc>
        <w:tc>
          <w:tcPr>
            <w:tcW w:w="1020" w:type="dxa"/>
          </w:tcPr>
          <w:p w14:paraId="04E8C032" w14:textId="0040C88E" w:rsidR="002A26FA" w:rsidRPr="002A26FA" w:rsidRDefault="002A26FA" w:rsidP="002A26FA">
            <w:pPr>
              <w:pStyle w:val="TAL"/>
              <w:rPr>
                <w:sz w:val="16"/>
              </w:rPr>
            </w:pPr>
            <w:r>
              <w:rPr>
                <w:sz w:val="16"/>
              </w:rPr>
              <w:t>revised</w:t>
            </w:r>
          </w:p>
        </w:tc>
        <w:tc>
          <w:tcPr>
            <w:tcW w:w="1133" w:type="dxa"/>
          </w:tcPr>
          <w:p w14:paraId="7021EAE5" w14:textId="505A9580" w:rsidR="002A26FA" w:rsidRPr="002A26FA" w:rsidRDefault="002A26FA" w:rsidP="002A26FA">
            <w:pPr>
              <w:pStyle w:val="TAL"/>
              <w:rPr>
                <w:sz w:val="16"/>
              </w:rPr>
            </w:pPr>
            <w:r>
              <w:rPr>
                <w:sz w:val="16"/>
              </w:rPr>
              <w:t>23.122</w:t>
            </w:r>
          </w:p>
        </w:tc>
        <w:tc>
          <w:tcPr>
            <w:tcW w:w="572" w:type="dxa"/>
          </w:tcPr>
          <w:p w14:paraId="603D3DE3" w14:textId="3E2625E5" w:rsidR="002A26FA" w:rsidRPr="002A26FA" w:rsidRDefault="002A26FA" w:rsidP="002A26FA">
            <w:pPr>
              <w:pStyle w:val="TAL"/>
              <w:rPr>
                <w:sz w:val="16"/>
              </w:rPr>
            </w:pPr>
            <w:r>
              <w:rPr>
                <w:sz w:val="16"/>
              </w:rPr>
              <w:t>1240</w:t>
            </w:r>
          </w:p>
        </w:tc>
        <w:tc>
          <w:tcPr>
            <w:tcW w:w="567" w:type="dxa"/>
          </w:tcPr>
          <w:p w14:paraId="287C207B" w14:textId="5888949D" w:rsidR="002A26FA" w:rsidRPr="002A26FA" w:rsidRDefault="002A26FA" w:rsidP="002A26FA">
            <w:pPr>
              <w:pStyle w:val="TAL"/>
              <w:rPr>
                <w:sz w:val="16"/>
              </w:rPr>
            </w:pPr>
            <w:r>
              <w:rPr>
                <w:sz w:val="16"/>
              </w:rPr>
              <w:t>2</w:t>
            </w:r>
          </w:p>
        </w:tc>
        <w:tc>
          <w:tcPr>
            <w:tcW w:w="567" w:type="dxa"/>
          </w:tcPr>
          <w:p w14:paraId="3CF6E18E" w14:textId="0ABA1D63" w:rsidR="002A26FA" w:rsidRPr="002A26FA" w:rsidRDefault="002A26FA" w:rsidP="002A26FA">
            <w:pPr>
              <w:pStyle w:val="TAL"/>
              <w:rPr>
                <w:sz w:val="16"/>
              </w:rPr>
            </w:pPr>
            <w:r>
              <w:rPr>
                <w:sz w:val="16"/>
              </w:rPr>
              <w:t>F</w:t>
            </w:r>
          </w:p>
        </w:tc>
        <w:tc>
          <w:tcPr>
            <w:tcW w:w="510" w:type="dxa"/>
          </w:tcPr>
          <w:p w14:paraId="6637DA60" w14:textId="210603FB" w:rsidR="002A26FA" w:rsidRPr="002A26FA" w:rsidRDefault="002A26FA" w:rsidP="002A26FA">
            <w:pPr>
              <w:pStyle w:val="TAL"/>
              <w:rPr>
                <w:sz w:val="16"/>
              </w:rPr>
            </w:pPr>
            <w:r>
              <w:rPr>
                <w:sz w:val="16"/>
              </w:rPr>
              <w:t>Rel-18</w:t>
            </w:r>
          </w:p>
        </w:tc>
        <w:tc>
          <w:tcPr>
            <w:tcW w:w="661" w:type="dxa"/>
          </w:tcPr>
          <w:p w14:paraId="07C19442" w14:textId="7ED383AE" w:rsidR="002A26FA" w:rsidRPr="002A26FA" w:rsidRDefault="002A26FA" w:rsidP="002A26FA">
            <w:pPr>
              <w:pStyle w:val="TAL"/>
              <w:rPr>
                <w:sz w:val="16"/>
              </w:rPr>
            </w:pPr>
            <w:r>
              <w:rPr>
                <w:sz w:val="16"/>
              </w:rPr>
              <w:t>18.6.0</w:t>
            </w:r>
          </w:p>
        </w:tc>
        <w:tc>
          <w:tcPr>
            <w:tcW w:w="2607" w:type="dxa"/>
          </w:tcPr>
          <w:p w14:paraId="2861535D" w14:textId="136F9FB4" w:rsidR="002A26FA" w:rsidRPr="002A26FA" w:rsidRDefault="002A26FA" w:rsidP="002A26FA">
            <w:pPr>
              <w:pStyle w:val="TAL"/>
              <w:rPr>
                <w:sz w:val="16"/>
              </w:rPr>
            </w:pPr>
            <w:r>
              <w:rPr>
                <w:sz w:val="16"/>
              </w:rPr>
              <w:t>Clarification on the timer handling when SOR-CMCI contains no SOR-CMCI rule</w:t>
            </w:r>
          </w:p>
        </w:tc>
      </w:tr>
      <w:tr w:rsidR="002A26FA" w14:paraId="5674DA0A" w14:textId="77777777" w:rsidTr="002A26FA">
        <w:tc>
          <w:tcPr>
            <w:tcW w:w="1133" w:type="dxa"/>
          </w:tcPr>
          <w:p w14:paraId="778D864C" w14:textId="5BDD8EEB" w:rsidR="002A26FA" w:rsidRPr="002A26FA" w:rsidRDefault="002A26FA" w:rsidP="002A26FA">
            <w:pPr>
              <w:pStyle w:val="TAL"/>
              <w:rPr>
                <w:sz w:val="16"/>
              </w:rPr>
            </w:pPr>
            <w:r>
              <w:rPr>
                <w:sz w:val="16"/>
              </w:rPr>
              <w:t>C1-243932</w:t>
            </w:r>
          </w:p>
        </w:tc>
        <w:tc>
          <w:tcPr>
            <w:tcW w:w="1020" w:type="dxa"/>
          </w:tcPr>
          <w:p w14:paraId="0B6619FB" w14:textId="5DC0ACAE" w:rsidR="002A26FA" w:rsidRPr="002A26FA" w:rsidRDefault="002A26FA" w:rsidP="002A26FA">
            <w:pPr>
              <w:pStyle w:val="TAL"/>
              <w:rPr>
                <w:sz w:val="16"/>
              </w:rPr>
            </w:pPr>
            <w:r>
              <w:rPr>
                <w:sz w:val="16"/>
              </w:rPr>
              <w:t>agreed</w:t>
            </w:r>
          </w:p>
        </w:tc>
        <w:tc>
          <w:tcPr>
            <w:tcW w:w="1020" w:type="dxa"/>
          </w:tcPr>
          <w:p w14:paraId="66FF7C23" w14:textId="43AD6AD9" w:rsidR="002A26FA" w:rsidRPr="002A26FA" w:rsidRDefault="002A26FA" w:rsidP="002A26FA">
            <w:pPr>
              <w:pStyle w:val="TAL"/>
              <w:rPr>
                <w:sz w:val="16"/>
              </w:rPr>
            </w:pPr>
            <w:r>
              <w:rPr>
                <w:sz w:val="16"/>
              </w:rPr>
              <w:t>agreed</w:t>
            </w:r>
          </w:p>
        </w:tc>
        <w:tc>
          <w:tcPr>
            <w:tcW w:w="1133" w:type="dxa"/>
          </w:tcPr>
          <w:p w14:paraId="724A2F44" w14:textId="6EE8E64A" w:rsidR="002A26FA" w:rsidRPr="002A26FA" w:rsidRDefault="002A26FA" w:rsidP="002A26FA">
            <w:pPr>
              <w:pStyle w:val="TAL"/>
              <w:rPr>
                <w:sz w:val="16"/>
              </w:rPr>
            </w:pPr>
            <w:r>
              <w:rPr>
                <w:sz w:val="16"/>
              </w:rPr>
              <w:t>23.122</w:t>
            </w:r>
          </w:p>
        </w:tc>
        <w:tc>
          <w:tcPr>
            <w:tcW w:w="572" w:type="dxa"/>
          </w:tcPr>
          <w:p w14:paraId="23043AC4" w14:textId="77D78E74" w:rsidR="002A26FA" w:rsidRPr="002A26FA" w:rsidRDefault="002A26FA" w:rsidP="002A26FA">
            <w:pPr>
              <w:pStyle w:val="TAL"/>
              <w:rPr>
                <w:sz w:val="16"/>
              </w:rPr>
            </w:pPr>
            <w:r>
              <w:rPr>
                <w:sz w:val="16"/>
              </w:rPr>
              <w:t>1242</w:t>
            </w:r>
          </w:p>
        </w:tc>
        <w:tc>
          <w:tcPr>
            <w:tcW w:w="567" w:type="dxa"/>
          </w:tcPr>
          <w:p w14:paraId="744F3CCE" w14:textId="2380F5CC" w:rsidR="002A26FA" w:rsidRPr="002A26FA" w:rsidRDefault="002A26FA" w:rsidP="002A26FA">
            <w:pPr>
              <w:pStyle w:val="TAL"/>
              <w:rPr>
                <w:sz w:val="16"/>
              </w:rPr>
            </w:pPr>
            <w:r>
              <w:rPr>
                <w:sz w:val="16"/>
              </w:rPr>
              <w:t>3</w:t>
            </w:r>
          </w:p>
        </w:tc>
        <w:tc>
          <w:tcPr>
            <w:tcW w:w="567" w:type="dxa"/>
          </w:tcPr>
          <w:p w14:paraId="1EDC8F3E" w14:textId="25625E1D" w:rsidR="002A26FA" w:rsidRPr="002A26FA" w:rsidRDefault="002A26FA" w:rsidP="002A26FA">
            <w:pPr>
              <w:pStyle w:val="TAL"/>
              <w:rPr>
                <w:sz w:val="16"/>
              </w:rPr>
            </w:pPr>
            <w:r>
              <w:rPr>
                <w:sz w:val="16"/>
              </w:rPr>
              <w:t>F</w:t>
            </w:r>
          </w:p>
        </w:tc>
        <w:tc>
          <w:tcPr>
            <w:tcW w:w="510" w:type="dxa"/>
          </w:tcPr>
          <w:p w14:paraId="0E70004A" w14:textId="49C1518E" w:rsidR="002A26FA" w:rsidRPr="002A26FA" w:rsidRDefault="002A26FA" w:rsidP="002A26FA">
            <w:pPr>
              <w:pStyle w:val="TAL"/>
              <w:rPr>
                <w:sz w:val="16"/>
              </w:rPr>
            </w:pPr>
            <w:r>
              <w:rPr>
                <w:sz w:val="16"/>
              </w:rPr>
              <w:t>Rel-18</w:t>
            </w:r>
          </w:p>
        </w:tc>
        <w:tc>
          <w:tcPr>
            <w:tcW w:w="661" w:type="dxa"/>
          </w:tcPr>
          <w:p w14:paraId="79C7C449" w14:textId="18629851" w:rsidR="002A26FA" w:rsidRPr="002A26FA" w:rsidRDefault="002A26FA" w:rsidP="002A26FA">
            <w:pPr>
              <w:pStyle w:val="TAL"/>
              <w:rPr>
                <w:sz w:val="16"/>
              </w:rPr>
            </w:pPr>
            <w:r>
              <w:rPr>
                <w:sz w:val="16"/>
              </w:rPr>
              <w:t>18.6.0</w:t>
            </w:r>
          </w:p>
        </w:tc>
        <w:tc>
          <w:tcPr>
            <w:tcW w:w="2607" w:type="dxa"/>
          </w:tcPr>
          <w:p w14:paraId="7FC22791" w14:textId="197A2C33" w:rsidR="002A26FA" w:rsidRPr="002A26FA" w:rsidRDefault="002A26FA" w:rsidP="002A26FA">
            <w:pPr>
              <w:pStyle w:val="TAL"/>
              <w:rPr>
                <w:sz w:val="16"/>
              </w:rPr>
            </w:pPr>
            <w:r>
              <w:rPr>
                <w:sz w:val="16"/>
              </w:rPr>
              <w:t>Clarification on the deletion of SOR-CMCI received over N1 NAS signalling</w:t>
            </w:r>
          </w:p>
        </w:tc>
      </w:tr>
    </w:tbl>
    <w:p w14:paraId="3F3122D7" w14:textId="77777777" w:rsidR="002A26FA" w:rsidRDefault="002A26FA" w:rsidP="002A26FA"/>
    <w:p w14:paraId="727FAC47"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16EC8CB" w14:textId="77777777" w:rsidR="002A26FA" w:rsidRDefault="002A26FA" w:rsidP="002A26FA">
      <w:pPr>
        <w:pStyle w:val="Heading3"/>
      </w:pPr>
      <w:bookmarkStart w:id="40" w:name="_Toc169667587"/>
      <w:r>
        <w:t>17.11</w:t>
      </w:r>
      <w:r>
        <w:tab/>
        <w:t>IMS Stage-3 IETF Protocol Alignment [IMSProtoc17]</w:t>
      </w:r>
      <w:bookmarkEnd w:id="40"/>
    </w:p>
    <w:p w14:paraId="7D9BC1AC" w14:textId="77777777" w:rsidR="002A26FA" w:rsidRDefault="002A26FA" w:rsidP="002A26FA">
      <w:pPr>
        <w:pStyle w:val="Heading3"/>
      </w:pPr>
      <w:bookmarkStart w:id="41" w:name="_Toc169667588"/>
      <w:r>
        <w:t>17.12</w:t>
      </w:r>
      <w:r>
        <w:tab/>
        <w:t>CT aspects of Enhancements to Mission Critical Data [eMCData3]</w:t>
      </w:r>
      <w:bookmarkEnd w:id="41"/>
    </w:p>
    <w:p w14:paraId="5662BD82" w14:textId="77777777" w:rsidR="002A26FA" w:rsidRDefault="002A26FA" w:rsidP="002A26FA">
      <w:pPr>
        <w:pStyle w:val="Heading3"/>
      </w:pPr>
      <w:bookmarkStart w:id="42" w:name="_Toc169667589"/>
      <w:r>
        <w:t>17.13</w:t>
      </w:r>
      <w:r>
        <w:tab/>
        <w:t>Stage 3 of Multimedia Priority Service (MPS) Phase 2 [MPS2]</w:t>
      </w:r>
      <w:bookmarkEnd w:id="42"/>
    </w:p>
    <w:p w14:paraId="7E844375" w14:textId="77777777" w:rsidR="002A26FA" w:rsidRDefault="002A26FA" w:rsidP="002A26FA">
      <w:pPr>
        <w:pStyle w:val="Heading3"/>
      </w:pPr>
      <w:bookmarkStart w:id="43" w:name="_Toc169667590"/>
      <w:r>
        <w:t>17.14</w:t>
      </w:r>
      <w:r>
        <w:tab/>
        <w:t>PFD management enhancement [</w:t>
      </w:r>
      <w:proofErr w:type="spellStart"/>
      <w:r>
        <w:t>pfdManEnh</w:t>
      </w:r>
      <w:proofErr w:type="spellEnd"/>
      <w:r>
        <w:t>]</w:t>
      </w:r>
      <w:bookmarkEnd w:id="43"/>
    </w:p>
    <w:p w14:paraId="6B42C5EA" w14:textId="73D36A8A" w:rsidR="002A26FA" w:rsidRDefault="002A26FA" w:rsidP="002A26FA">
      <w:pPr>
        <w:rPr>
          <w:rFonts w:ascii="Arial" w:hAnsi="Arial" w:cs="Arial"/>
          <w:b/>
          <w:sz w:val="24"/>
        </w:rPr>
      </w:pPr>
      <w:r>
        <w:rPr>
          <w:rFonts w:ascii="Arial" w:hAnsi="Arial" w:cs="Arial"/>
          <w:b/>
          <w:color w:val="0000FF"/>
          <w:sz w:val="24"/>
        </w:rPr>
        <w:t>CP-241132</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pfdManEnh</w:t>
      </w:r>
      <w:proofErr w:type="spellEnd"/>
    </w:p>
    <w:p w14:paraId="642D36EA"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BA033A3"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2A26FA" w14:paraId="55E979CF" w14:textId="77777777" w:rsidTr="002A26FA">
        <w:tc>
          <w:tcPr>
            <w:tcW w:w="1133" w:type="dxa"/>
          </w:tcPr>
          <w:p w14:paraId="129D64DE" w14:textId="78F2D815" w:rsidR="002A26FA" w:rsidRDefault="002A26FA" w:rsidP="002A26FA">
            <w:pPr>
              <w:pStyle w:val="TAH"/>
            </w:pPr>
            <w:r>
              <w:t>WG TDoc</w:t>
            </w:r>
          </w:p>
        </w:tc>
        <w:tc>
          <w:tcPr>
            <w:tcW w:w="1020" w:type="dxa"/>
          </w:tcPr>
          <w:p w14:paraId="3B334DA0" w14:textId="17588E53" w:rsidR="002A26FA" w:rsidRDefault="002A26FA" w:rsidP="002A26FA">
            <w:pPr>
              <w:pStyle w:val="TAH"/>
            </w:pPr>
            <w:r>
              <w:t xml:space="preserve">WG </w:t>
            </w:r>
            <w:proofErr w:type="spellStart"/>
            <w:r>
              <w:t>decisn</w:t>
            </w:r>
            <w:proofErr w:type="spellEnd"/>
          </w:p>
        </w:tc>
        <w:tc>
          <w:tcPr>
            <w:tcW w:w="1020" w:type="dxa"/>
          </w:tcPr>
          <w:p w14:paraId="3A35B6B6" w14:textId="3B58C0D2" w:rsidR="002A26FA" w:rsidRDefault="002A26FA" w:rsidP="002A26FA">
            <w:pPr>
              <w:pStyle w:val="TAH"/>
            </w:pPr>
            <w:r>
              <w:t xml:space="preserve">TSG </w:t>
            </w:r>
            <w:proofErr w:type="spellStart"/>
            <w:r>
              <w:t>decisn</w:t>
            </w:r>
            <w:proofErr w:type="spellEnd"/>
          </w:p>
        </w:tc>
        <w:tc>
          <w:tcPr>
            <w:tcW w:w="1133" w:type="dxa"/>
          </w:tcPr>
          <w:p w14:paraId="39AF37D0" w14:textId="56EA1ABE" w:rsidR="002A26FA" w:rsidRDefault="002A26FA" w:rsidP="002A26FA">
            <w:pPr>
              <w:pStyle w:val="TAH"/>
            </w:pPr>
            <w:r>
              <w:t>Spec</w:t>
            </w:r>
          </w:p>
        </w:tc>
        <w:tc>
          <w:tcPr>
            <w:tcW w:w="572" w:type="dxa"/>
          </w:tcPr>
          <w:p w14:paraId="11FCFC49" w14:textId="6E10DEC9" w:rsidR="002A26FA" w:rsidRDefault="002A26FA" w:rsidP="002A26FA">
            <w:pPr>
              <w:pStyle w:val="TAH"/>
            </w:pPr>
            <w:r>
              <w:t>CR</w:t>
            </w:r>
          </w:p>
        </w:tc>
        <w:tc>
          <w:tcPr>
            <w:tcW w:w="567" w:type="dxa"/>
          </w:tcPr>
          <w:p w14:paraId="31672834" w14:textId="183FB737" w:rsidR="002A26FA" w:rsidRDefault="002A26FA" w:rsidP="002A26FA">
            <w:pPr>
              <w:pStyle w:val="TAH"/>
            </w:pPr>
            <w:r>
              <w:t>rev</w:t>
            </w:r>
          </w:p>
        </w:tc>
        <w:tc>
          <w:tcPr>
            <w:tcW w:w="567" w:type="dxa"/>
          </w:tcPr>
          <w:p w14:paraId="5D7E28C2" w14:textId="5F646590" w:rsidR="002A26FA" w:rsidRDefault="002A26FA" w:rsidP="002A26FA">
            <w:pPr>
              <w:pStyle w:val="TAH"/>
            </w:pPr>
            <w:r>
              <w:t>cat</w:t>
            </w:r>
          </w:p>
        </w:tc>
        <w:tc>
          <w:tcPr>
            <w:tcW w:w="510" w:type="dxa"/>
          </w:tcPr>
          <w:p w14:paraId="4BEE7A76" w14:textId="29992213" w:rsidR="002A26FA" w:rsidRDefault="002A26FA" w:rsidP="002A26FA">
            <w:pPr>
              <w:pStyle w:val="TAH"/>
            </w:pPr>
            <w:proofErr w:type="spellStart"/>
            <w:r>
              <w:t>Rel</w:t>
            </w:r>
            <w:proofErr w:type="spellEnd"/>
          </w:p>
        </w:tc>
        <w:tc>
          <w:tcPr>
            <w:tcW w:w="661" w:type="dxa"/>
          </w:tcPr>
          <w:p w14:paraId="16DCCE7F" w14:textId="72BD07CB"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2FEA9882" w14:textId="58E0EF3B" w:rsidR="002A26FA" w:rsidRDefault="002A26FA" w:rsidP="002A26FA">
            <w:pPr>
              <w:pStyle w:val="TAH"/>
            </w:pPr>
            <w:r>
              <w:t>Title</w:t>
            </w:r>
          </w:p>
        </w:tc>
      </w:tr>
      <w:tr w:rsidR="002A26FA" w14:paraId="255A6431" w14:textId="77777777" w:rsidTr="002A26FA">
        <w:tc>
          <w:tcPr>
            <w:tcW w:w="1133" w:type="dxa"/>
          </w:tcPr>
          <w:p w14:paraId="24B3E5CC" w14:textId="17C276CF" w:rsidR="002A26FA" w:rsidRPr="002A26FA" w:rsidRDefault="002A26FA" w:rsidP="002A26FA">
            <w:pPr>
              <w:pStyle w:val="TAL"/>
              <w:rPr>
                <w:sz w:val="16"/>
              </w:rPr>
            </w:pPr>
            <w:r>
              <w:rPr>
                <w:sz w:val="16"/>
              </w:rPr>
              <w:t>C3-243272</w:t>
            </w:r>
          </w:p>
        </w:tc>
        <w:tc>
          <w:tcPr>
            <w:tcW w:w="1020" w:type="dxa"/>
          </w:tcPr>
          <w:p w14:paraId="2483783C" w14:textId="1A548FDC" w:rsidR="002A26FA" w:rsidRPr="002A26FA" w:rsidRDefault="002A26FA" w:rsidP="002A26FA">
            <w:pPr>
              <w:pStyle w:val="TAL"/>
              <w:rPr>
                <w:sz w:val="16"/>
              </w:rPr>
            </w:pPr>
            <w:r>
              <w:rPr>
                <w:sz w:val="16"/>
              </w:rPr>
              <w:t>agreed</w:t>
            </w:r>
          </w:p>
        </w:tc>
        <w:tc>
          <w:tcPr>
            <w:tcW w:w="1020" w:type="dxa"/>
          </w:tcPr>
          <w:p w14:paraId="62A86751" w14:textId="391FA84A" w:rsidR="002A26FA" w:rsidRPr="002A26FA" w:rsidRDefault="002A26FA" w:rsidP="002A26FA">
            <w:pPr>
              <w:pStyle w:val="TAL"/>
              <w:rPr>
                <w:sz w:val="16"/>
              </w:rPr>
            </w:pPr>
            <w:r>
              <w:rPr>
                <w:sz w:val="16"/>
              </w:rPr>
              <w:t>approved</w:t>
            </w:r>
          </w:p>
        </w:tc>
        <w:tc>
          <w:tcPr>
            <w:tcW w:w="1133" w:type="dxa"/>
          </w:tcPr>
          <w:p w14:paraId="7190803D" w14:textId="0E87EFA9" w:rsidR="002A26FA" w:rsidRPr="002A26FA" w:rsidRDefault="002A26FA" w:rsidP="002A26FA">
            <w:pPr>
              <w:pStyle w:val="TAL"/>
              <w:rPr>
                <w:sz w:val="16"/>
              </w:rPr>
            </w:pPr>
            <w:r>
              <w:rPr>
                <w:sz w:val="16"/>
              </w:rPr>
              <w:t>29.551</w:t>
            </w:r>
          </w:p>
        </w:tc>
        <w:tc>
          <w:tcPr>
            <w:tcW w:w="572" w:type="dxa"/>
          </w:tcPr>
          <w:p w14:paraId="4F94A0FD" w14:textId="1001D288" w:rsidR="002A26FA" w:rsidRPr="002A26FA" w:rsidRDefault="002A26FA" w:rsidP="002A26FA">
            <w:pPr>
              <w:pStyle w:val="TAL"/>
              <w:rPr>
                <w:sz w:val="16"/>
              </w:rPr>
            </w:pPr>
            <w:r>
              <w:rPr>
                <w:sz w:val="16"/>
              </w:rPr>
              <w:t>0127</w:t>
            </w:r>
          </w:p>
        </w:tc>
        <w:tc>
          <w:tcPr>
            <w:tcW w:w="567" w:type="dxa"/>
          </w:tcPr>
          <w:p w14:paraId="13F0FB6E" w14:textId="77777777" w:rsidR="002A26FA" w:rsidRPr="002A26FA" w:rsidRDefault="002A26FA" w:rsidP="002A26FA">
            <w:pPr>
              <w:pStyle w:val="TAL"/>
              <w:rPr>
                <w:sz w:val="16"/>
              </w:rPr>
            </w:pPr>
          </w:p>
        </w:tc>
        <w:tc>
          <w:tcPr>
            <w:tcW w:w="567" w:type="dxa"/>
          </w:tcPr>
          <w:p w14:paraId="1EEA658F" w14:textId="30F65E5C" w:rsidR="002A26FA" w:rsidRPr="002A26FA" w:rsidRDefault="002A26FA" w:rsidP="002A26FA">
            <w:pPr>
              <w:pStyle w:val="TAL"/>
              <w:rPr>
                <w:sz w:val="16"/>
              </w:rPr>
            </w:pPr>
            <w:r>
              <w:rPr>
                <w:sz w:val="16"/>
              </w:rPr>
              <w:t>F</w:t>
            </w:r>
          </w:p>
        </w:tc>
        <w:tc>
          <w:tcPr>
            <w:tcW w:w="510" w:type="dxa"/>
          </w:tcPr>
          <w:p w14:paraId="2146D413" w14:textId="768EB6AD" w:rsidR="002A26FA" w:rsidRPr="002A26FA" w:rsidRDefault="002A26FA" w:rsidP="002A26FA">
            <w:pPr>
              <w:pStyle w:val="TAL"/>
              <w:rPr>
                <w:sz w:val="16"/>
              </w:rPr>
            </w:pPr>
            <w:r>
              <w:rPr>
                <w:sz w:val="16"/>
              </w:rPr>
              <w:t>Rel-17</w:t>
            </w:r>
          </w:p>
        </w:tc>
        <w:tc>
          <w:tcPr>
            <w:tcW w:w="661" w:type="dxa"/>
          </w:tcPr>
          <w:p w14:paraId="3542AE6D" w14:textId="5C030115" w:rsidR="002A26FA" w:rsidRPr="002A26FA" w:rsidRDefault="002A26FA" w:rsidP="002A26FA">
            <w:pPr>
              <w:pStyle w:val="TAL"/>
              <w:rPr>
                <w:sz w:val="16"/>
              </w:rPr>
            </w:pPr>
            <w:r>
              <w:rPr>
                <w:sz w:val="16"/>
              </w:rPr>
              <w:t>17.9.0</w:t>
            </w:r>
          </w:p>
        </w:tc>
        <w:tc>
          <w:tcPr>
            <w:tcW w:w="2607" w:type="dxa"/>
          </w:tcPr>
          <w:p w14:paraId="5A2A570D" w14:textId="7A4D74BE" w:rsidR="002A26FA" w:rsidRPr="002A26FA" w:rsidRDefault="002A26FA" w:rsidP="002A26FA">
            <w:pPr>
              <w:pStyle w:val="TAL"/>
              <w:rPr>
                <w:sz w:val="16"/>
              </w:rPr>
            </w:pPr>
            <w:r>
              <w:rPr>
                <w:sz w:val="16"/>
              </w:rPr>
              <w:t>Essential corrections to the definition of the "Retrieval of PFDs by the partial pull" procedure</w:t>
            </w:r>
          </w:p>
        </w:tc>
      </w:tr>
      <w:tr w:rsidR="002A26FA" w14:paraId="525CDCB4" w14:textId="77777777" w:rsidTr="002A26FA">
        <w:tc>
          <w:tcPr>
            <w:tcW w:w="1133" w:type="dxa"/>
          </w:tcPr>
          <w:p w14:paraId="06EABCD9" w14:textId="4F8BBD6E" w:rsidR="002A26FA" w:rsidRPr="002A26FA" w:rsidRDefault="002A26FA" w:rsidP="002A26FA">
            <w:pPr>
              <w:pStyle w:val="TAL"/>
              <w:rPr>
                <w:sz w:val="16"/>
              </w:rPr>
            </w:pPr>
            <w:r>
              <w:rPr>
                <w:sz w:val="16"/>
              </w:rPr>
              <w:t>C3-243273</w:t>
            </w:r>
          </w:p>
        </w:tc>
        <w:tc>
          <w:tcPr>
            <w:tcW w:w="1020" w:type="dxa"/>
          </w:tcPr>
          <w:p w14:paraId="765B97C9" w14:textId="3EEF0F36" w:rsidR="002A26FA" w:rsidRPr="002A26FA" w:rsidRDefault="002A26FA" w:rsidP="002A26FA">
            <w:pPr>
              <w:pStyle w:val="TAL"/>
              <w:rPr>
                <w:sz w:val="16"/>
              </w:rPr>
            </w:pPr>
            <w:r>
              <w:rPr>
                <w:sz w:val="16"/>
              </w:rPr>
              <w:t>agreed</w:t>
            </w:r>
          </w:p>
        </w:tc>
        <w:tc>
          <w:tcPr>
            <w:tcW w:w="1020" w:type="dxa"/>
          </w:tcPr>
          <w:p w14:paraId="32DAFABF" w14:textId="742753D2" w:rsidR="002A26FA" w:rsidRPr="002A26FA" w:rsidRDefault="002A26FA" w:rsidP="002A26FA">
            <w:pPr>
              <w:pStyle w:val="TAL"/>
              <w:rPr>
                <w:sz w:val="16"/>
              </w:rPr>
            </w:pPr>
            <w:r>
              <w:rPr>
                <w:sz w:val="16"/>
              </w:rPr>
              <w:t>approved</w:t>
            </w:r>
          </w:p>
        </w:tc>
        <w:tc>
          <w:tcPr>
            <w:tcW w:w="1133" w:type="dxa"/>
          </w:tcPr>
          <w:p w14:paraId="15D24DA0" w14:textId="23C78AE3" w:rsidR="002A26FA" w:rsidRPr="002A26FA" w:rsidRDefault="002A26FA" w:rsidP="002A26FA">
            <w:pPr>
              <w:pStyle w:val="TAL"/>
              <w:rPr>
                <w:sz w:val="16"/>
              </w:rPr>
            </w:pPr>
            <w:r>
              <w:rPr>
                <w:sz w:val="16"/>
              </w:rPr>
              <w:t>29.551</w:t>
            </w:r>
          </w:p>
        </w:tc>
        <w:tc>
          <w:tcPr>
            <w:tcW w:w="572" w:type="dxa"/>
          </w:tcPr>
          <w:p w14:paraId="3FF8BD9B" w14:textId="3927FA03" w:rsidR="002A26FA" w:rsidRPr="002A26FA" w:rsidRDefault="002A26FA" w:rsidP="002A26FA">
            <w:pPr>
              <w:pStyle w:val="TAL"/>
              <w:rPr>
                <w:sz w:val="16"/>
              </w:rPr>
            </w:pPr>
            <w:r>
              <w:rPr>
                <w:sz w:val="16"/>
              </w:rPr>
              <w:t>0128</w:t>
            </w:r>
          </w:p>
        </w:tc>
        <w:tc>
          <w:tcPr>
            <w:tcW w:w="567" w:type="dxa"/>
          </w:tcPr>
          <w:p w14:paraId="448EABEA" w14:textId="77777777" w:rsidR="002A26FA" w:rsidRPr="002A26FA" w:rsidRDefault="002A26FA" w:rsidP="002A26FA">
            <w:pPr>
              <w:pStyle w:val="TAL"/>
              <w:rPr>
                <w:sz w:val="16"/>
              </w:rPr>
            </w:pPr>
          </w:p>
        </w:tc>
        <w:tc>
          <w:tcPr>
            <w:tcW w:w="567" w:type="dxa"/>
          </w:tcPr>
          <w:p w14:paraId="30660A39" w14:textId="4DAF0CDF" w:rsidR="002A26FA" w:rsidRPr="002A26FA" w:rsidRDefault="002A26FA" w:rsidP="002A26FA">
            <w:pPr>
              <w:pStyle w:val="TAL"/>
              <w:rPr>
                <w:sz w:val="16"/>
              </w:rPr>
            </w:pPr>
            <w:r>
              <w:rPr>
                <w:sz w:val="16"/>
              </w:rPr>
              <w:t>A</w:t>
            </w:r>
          </w:p>
        </w:tc>
        <w:tc>
          <w:tcPr>
            <w:tcW w:w="510" w:type="dxa"/>
          </w:tcPr>
          <w:p w14:paraId="55A2FADB" w14:textId="4F8DA14D" w:rsidR="002A26FA" w:rsidRPr="002A26FA" w:rsidRDefault="002A26FA" w:rsidP="002A26FA">
            <w:pPr>
              <w:pStyle w:val="TAL"/>
              <w:rPr>
                <w:sz w:val="16"/>
              </w:rPr>
            </w:pPr>
            <w:r>
              <w:rPr>
                <w:sz w:val="16"/>
              </w:rPr>
              <w:t>Rel-18</w:t>
            </w:r>
          </w:p>
        </w:tc>
        <w:tc>
          <w:tcPr>
            <w:tcW w:w="661" w:type="dxa"/>
          </w:tcPr>
          <w:p w14:paraId="687E8EB4" w14:textId="0771DC18" w:rsidR="002A26FA" w:rsidRPr="002A26FA" w:rsidRDefault="002A26FA" w:rsidP="002A26FA">
            <w:pPr>
              <w:pStyle w:val="TAL"/>
              <w:rPr>
                <w:sz w:val="16"/>
              </w:rPr>
            </w:pPr>
            <w:r>
              <w:rPr>
                <w:sz w:val="16"/>
              </w:rPr>
              <w:t>18.4.0</w:t>
            </w:r>
          </w:p>
        </w:tc>
        <w:tc>
          <w:tcPr>
            <w:tcW w:w="2607" w:type="dxa"/>
          </w:tcPr>
          <w:p w14:paraId="5A3585DA" w14:textId="36154562" w:rsidR="002A26FA" w:rsidRPr="002A26FA" w:rsidRDefault="002A26FA" w:rsidP="002A26FA">
            <w:pPr>
              <w:pStyle w:val="TAL"/>
              <w:rPr>
                <w:sz w:val="16"/>
              </w:rPr>
            </w:pPr>
            <w:r>
              <w:rPr>
                <w:sz w:val="16"/>
              </w:rPr>
              <w:t>Essential corrections to the definition of the "Retrieval of PFDs by the partial pull" procedure</w:t>
            </w:r>
          </w:p>
        </w:tc>
      </w:tr>
    </w:tbl>
    <w:p w14:paraId="591EC0F2" w14:textId="77777777" w:rsidR="002A26FA" w:rsidRDefault="002A26FA" w:rsidP="002A26FA"/>
    <w:p w14:paraId="2E8FB2D4"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CC19FA" w14:textId="77777777" w:rsidR="002A26FA" w:rsidRDefault="002A26FA" w:rsidP="002A26FA">
      <w:pPr>
        <w:pStyle w:val="Heading3"/>
      </w:pPr>
      <w:bookmarkStart w:id="44" w:name="_Toc169667591"/>
      <w:r>
        <w:t>17.15</w:t>
      </w:r>
      <w:r>
        <w:tab/>
        <w:t>Best Practice of PFCP [BEPoP]</w:t>
      </w:r>
      <w:bookmarkEnd w:id="44"/>
    </w:p>
    <w:p w14:paraId="089B08C4" w14:textId="77777777" w:rsidR="002A26FA" w:rsidRDefault="002A26FA" w:rsidP="002A26FA">
      <w:pPr>
        <w:pStyle w:val="Heading3"/>
      </w:pPr>
      <w:bookmarkStart w:id="45" w:name="_Toc169667592"/>
      <w:r>
        <w:t>17.16</w:t>
      </w:r>
      <w:r>
        <w:tab/>
        <w:t>Restoration of PDN Connections in PGW-C/SMF Set [RPCPSET]</w:t>
      </w:r>
      <w:bookmarkEnd w:id="45"/>
    </w:p>
    <w:p w14:paraId="33CF3FCD" w14:textId="674C706A" w:rsidR="002A26FA" w:rsidRDefault="002A26FA" w:rsidP="002A26FA">
      <w:pPr>
        <w:rPr>
          <w:rFonts w:ascii="Arial" w:hAnsi="Arial" w:cs="Arial"/>
          <w:b/>
          <w:sz w:val="24"/>
        </w:rPr>
      </w:pPr>
      <w:r>
        <w:rPr>
          <w:rFonts w:ascii="Arial" w:hAnsi="Arial" w:cs="Arial"/>
          <w:b/>
          <w:color w:val="0000FF"/>
          <w:sz w:val="24"/>
        </w:rPr>
        <w:t>CP-241055</w:t>
      </w:r>
      <w:r>
        <w:rPr>
          <w:rFonts w:ascii="Arial" w:hAnsi="Arial" w:cs="Arial"/>
          <w:b/>
          <w:color w:val="0000FF"/>
          <w:sz w:val="24"/>
        </w:rPr>
        <w:tab/>
      </w:r>
      <w:r>
        <w:rPr>
          <w:rFonts w:ascii="Arial" w:hAnsi="Arial" w:cs="Arial"/>
          <w:b/>
          <w:sz w:val="24"/>
        </w:rPr>
        <w:t>CR Pack on Restoration of PDN Connections in PGW-C/SMF S</w:t>
      </w:r>
    </w:p>
    <w:p w14:paraId="514C3EBE"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B9ACC7B" w14:textId="77777777" w:rsidR="002A26FA" w:rsidRDefault="002A26FA" w:rsidP="002A26FA">
      <w:r>
        <w:t>List of CRs in this pack</w:t>
      </w:r>
    </w:p>
    <w:tbl>
      <w:tblPr>
        <w:tblStyle w:val="TableGrid"/>
        <w:tblW w:w="0" w:type="auto"/>
        <w:tblLook w:val="04A0" w:firstRow="1" w:lastRow="0" w:firstColumn="1" w:lastColumn="0" w:noHBand="0" w:noVBand="1"/>
      </w:tblPr>
      <w:tblGrid>
        <w:gridCol w:w="1093"/>
        <w:gridCol w:w="996"/>
        <w:gridCol w:w="1006"/>
        <w:gridCol w:w="1088"/>
        <w:gridCol w:w="572"/>
        <w:gridCol w:w="558"/>
        <w:gridCol w:w="557"/>
        <w:gridCol w:w="510"/>
        <w:gridCol w:w="750"/>
        <w:gridCol w:w="2499"/>
      </w:tblGrid>
      <w:tr w:rsidR="002A26FA" w14:paraId="46F121CF" w14:textId="77777777" w:rsidTr="002A26FA">
        <w:tc>
          <w:tcPr>
            <w:tcW w:w="1128" w:type="dxa"/>
          </w:tcPr>
          <w:p w14:paraId="31AD9F97" w14:textId="2BAAE6AE" w:rsidR="002A26FA" w:rsidRDefault="002A26FA" w:rsidP="002A26FA">
            <w:pPr>
              <w:pStyle w:val="TAH"/>
            </w:pPr>
            <w:r>
              <w:lastRenderedPageBreak/>
              <w:t>WG TDoc</w:t>
            </w:r>
          </w:p>
        </w:tc>
        <w:tc>
          <w:tcPr>
            <w:tcW w:w="1018" w:type="dxa"/>
          </w:tcPr>
          <w:p w14:paraId="6CD04453" w14:textId="56606AF0" w:rsidR="002A26FA" w:rsidRDefault="002A26FA" w:rsidP="002A26FA">
            <w:pPr>
              <w:pStyle w:val="TAH"/>
            </w:pPr>
            <w:r>
              <w:t xml:space="preserve">WG </w:t>
            </w:r>
            <w:proofErr w:type="spellStart"/>
            <w:r>
              <w:t>decisn</w:t>
            </w:r>
            <w:proofErr w:type="spellEnd"/>
          </w:p>
        </w:tc>
        <w:tc>
          <w:tcPr>
            <w:tcW w:w="1019" w:type="dxa"/>
          </w:tcPr>
          <w:p w14:paraId="0CDA0BE5" w14:textId="4BF36F33" w:rsidR="002A26FA" w:rsidRDefault="002A26FA" w:rsidP="002A26FA">
            <w:pPr>
              <w:pStyle w:val="TAH"/>
            </w:pPr>
            <w:r>
              <w:t xml:space="preserve">TSG </w:t>
            </w:r>
            <w:proofErr w:type="spellStart"/>
            <w:r>
              <w:t>decisn</w:t>
            </w:r>
            <w:proofErr w:type="spellEnd"/>
          </w:p>
        </w:tc>
        <w:tc>
          <w:tcPr>
            <w:tcW w:w="1129" w:type="dxa"/>
          </w:tcPr>
          <w:p w14:paraId="24070312" w14:textId="54FDD496" w:rsidR="002A26FA" w:rsidRDefault="002A26FA" w:rsidP="002A26FA">
            <w:pPr>
              <w:pStyle w:val="TAH"/>
            </w:pPr>
            <w:r>
              <w:t>Spec</w:t>
            </w:r>
          </w:p>
        </w:tc>
        <w:tc>
          <w:tcPr>
            <w:tcW w:w="572" w:type="dxa"/>
          </w:tcPr>
          <w:p w14:paraId="3C0D89D4" w14:textId="28D16F43" w:rsidR="002A26FA" w:rsidRDefault="002A26FA" w:rsidP="002A26FA">
            <w:pPr>
              <w:pStyle w:val="TAH"/>
            </w:pPr>
            <w:r>
              <w:t>CR</w:t>
            </w:r>
          </w:p>
        </w:tc>
        <w:tc>
          <w:tcPr>
            <w:tcW w:w="566" w:type="dxa"/>
          </w:tcPr>
          <w:p w14:paraId="6E6D5E02" w14:textId="05A61EFB" w:rsidR="002A26FA" w:rsidRDefault="002A26FA" w:rsidP="002A26FA">
            <w:pPr>
              <w:pStyle w:val="TAH"/>
            </w:pPr>
            <w:r>
              <w:t>rev</w:t>
            </w:r>
          </w:p>
        </w:tc>
        <w:tc>
          <w:tcPr>
            <w:tcW w:w="566" w:type="dxa"/>
          </w:tcPr>
          <w:p w14:paraId="74BC6451" w14:textId="50FF3B28" w:rsidR="002A26FA" w:rsidRDefault="002A26FA" w:rsidP="002A26FA">
            <w:pPr>
              <w:pStyle w:val="TAH"/>
            </w:pPr>
            <w:r>
              <w:t>cat</w:t>
            </w:r>
          </w:p>
        </w:tc>
        <w:tc>
          <w:tcPr>
            <w:tcW w:w="510" w:type="dxa"/>
          </w:tcPr>
          <w:p w14:paraId="7A615F59" w14:textId="6A8D3B4E" w:rsidR="002A26FA" w:rsidRDefault="002A26FA" w:rsidP="002A26FA">
            <w:pPr>
              <w:pStyle w:val="TAH"/>
            </w:pPr>
            <w:proofErr w:type="spellStart"/>
            <w:r>
              <w:t>Rel</w:t>
            </w:r>
            <w:proofErr w:type="spellEnd"/>
          </w:p>
        </w:tc>
        <w:tc>
          <w:tcPr>
            <w:tcW w:w="750" w:type="dxa"/>
          </w:tcPr>
          <w:p w14:paraId="0493D724" w14:textId="47290E01" w:rsidR="002A26FA" w:rsidRDefault="002A26FA" w:rsidP="002A26FA">
            <w:pPr>
              <w:pStyle w:val="TAH"/>
            </w:pPr>
            <w:proofErr w:type="spellStart"/>
            <w:r>
              <w:t>init</w:t>
            </w:r>
            <w:proofErr w:type="spellEnd"/>
            <w:r>
              <w:t xml:space="preserve"> </w:t>
            </w:r>
            <w:proofErr w:type="spellStart"/>
            <w:r>
              <w:t>vers</w:t>
            </w:r>
            <w:proofErr w:type="spellEnd"/>
          </w:p>
        </w:tc>
        <w:tc>
          <w:tcPr>
            <w:tcW w:w="2597" w:type="dxa"/>
          </w:tcPr>
          <w:p w14:paraId="36B132A8" w14:textId="0D0B2112" w:rsidR="002A26FA" w:rsidRDefault="002A26FA" w:rsidP="002A26FA">
            <w:pPr>
              <w:pStyle w:val="TAH"/>
            </w:pPr>
            <w:r>
              <w:t>Title</w:t>
            </w:r>
          </w:p>
        </w:tc>
      </w:tr>
      <w:tr w:rsidR="002A26FA" w14:paraId="696EBA25" w14:textId="77777777" w:rsidTr="002A26FA">
        <w:tc>
          <w:tcPr>
            <w:tcW w:w="1128" w:type="dxa"/>
          </w:tcPr>
          <w:p w14:paraId="75B8BF77" w14:textId="57E81328" w:rsidR="002A26FA" w:rsidRPr="002A26FA" w:rsidRDefault="002A26FA" w:rsidP="002A26FA">
            <w:pPr>
              <w:pStyle w:val="TAL"/>
              <w:rPr>
                <w:sz w:val="16"/>
              </w:rPr>
            </w:pPr>
            <w:r>
              <w:rPr>
                <w:sz w:val="16"/>
              </w:rPr>
              <w:t>C4-241233</w:t>
            </w:r>
          </w:p>
        </w:tc>
        <w:tc>
          <w:tcPr>
            <w:tcW w:w="1018" w:type="dxa"/>
          </w:tcPr>
          <w:p w14:paraId="4B961C2F" w14:textId="7D33BDB8" w:rsidR="002A26FA" w:rsidRPr="002A26FA" w:rsidRDefault="002A26FA" w:rsidP="002A26FA">
            <w:pPr>
              <w:pStyle w:val="TAL"/>
              <w:rPr>
                <w:sz w:val="16"/>
              </w:rPr>
            </w:pPr>
            <w:r>
              <w:rPr>
                <w:sz w:val="16"/>
              </w:rPr>
              <w:t>agreed</w:t>
            </w:r>
          </w:p>
        </w:tc>
        <w:tc>
          <w:tcPr>
            <w:tcW w:w="1019" w:type="dxa"/>
          </w:tcPr>
          <w:p w14:paraId="58C41CE7" w14:textId="45023407" w:rsidR="002A26FA" w:rsidRPr="002A26FA" w:rsidRDefault="002A26FA" w:rsidP="002A26FA">
            <w:pPr>
              <w:pStyle w:val="TAL"/>
              <w:rPr>
                <w:sz w:val="16"/>
              </w:rPr>
            </w:pPr>
            <w:r>
              <w:rPr>
                <w:sz w:val="16"/>
              </w:rPr>
              <w:t>approved</w:t>
            </w:r>
          </w:p>
        </w:tc>
        <w:tc>
          <w:tcPr>
            <w:tcW w:w="1129" w:type="dxa"/>
          </w:tcPr>
          <w:p w14:paraId="76959DFC" w14:textId="0092D7E0" w:rsidR="002A26FA" w:rsidRPr="002A26FA" w:rsidRDefault="002A26FA" w:rsidP="002A26FA">
            <w:pPr>
              <w:pStyle w:val="TAL"/>
              <w:rPr>
                <w:sz w:val="16"/>
              </w:rPr>
            </w:pPr>
            <w:r>
              <w:rPr>
                <w:sz w:val="16"/>
              </w:rPr>
              <w:t>29.274</w:t>
            </w:r>
          </w:p>
        </w:tc>
        <w:tc>
          <w:tcPr>
            <w:tcW w:w="572" w:type="dxa"/>
          </w:tcPr>
          <w:p w14:paraId="64DAC51B" w14:textId="1C704BFF" w:rsidR="002A26FA" w:rsidRPr="002A26FA" w:rsidRDefault="002A26FA" w:rsidP="002A26FA">
            <w:pPr>
              <w:pStyle w:val="TAL"/>
              <w:rPr>
                <w:sz w:val="16"/>
              </w:rPr>
            </w:pPr>
            <w:r>
              <w:rPr>
                <w:sz w:val="16"/>
              </w:rPr>
              <w:t>2105</w:t>
            </w:r>
          </w:p>
        </w:tc>
        <w:tc>
          <w:tcPr>
            <w:tcW w:w="566" w:type="dxa"/>
          </w:tcPr>
          <w:p w14:paraId="37C880B0" w14:textId="77777777" w:rsidR="002A26FA" w:rsidRPr="002A26FA" w:rsidRDefault="002A26FA" w:rsidP="002A26FA">
            <w:pPr>
              <w:pStyle w:val="TAL"/>
              <w:rPr>
                <w:sz w:val="16"/>
              </w:rPr>
            </w:pPr>
          </w:p>
        </w:tc>
        <w:tc>
          <w:tcPr>
            <w:tcW w:w="566" w:type="dxa"/>
          </w:tcPr>
          <w:p w14:paraId="21FDBEA6" w14:textId="1B204224" w:rsidR="002A26FA" w:rsidRPr="002A26FA" w:rsidRDefault="002A26FA" w:rsidP="002A26FA">
            <w:pPr>
              <w:pStyle w:val="TAL"/>
              <w:rPr>
                <w:sz w:val="16"/>
              </w:rPr>
            </w:pPr>
            <w:r>
              <w:rPr>
                <w:sz w:val="16"/>
              </w:rPr>
              <w:t>F</w:t>
            </w:r>
          </w:p>
        </w:tc>
        <w:tc>
          <w:tcPr>
            <w:tcW w:w="510" w:type="dxa"/>
          </w:tcPr>
          <w:p w14:paraId="1E87B090" w14:textId="3F962F84" w:rsidR="002A26FA" w:rsidRPr="002A26FA" w:rsidRDefault="002A26FA" w:rsidP="002A26FA">
            <w:pPr>
              <w:pStyle w:val="TAL"/>
              <w:rPr>
                <w:sz w:val="16"/>
              </w:rPr>
            </w:pPr>
            <w:r>
              <w:rPr>
                <w:sz w:val="16"/>
              </w:rPr>
              <w:t>Rel-17</w:t>
            </w:r>
          </w:p>
        </w:tc>
        <w:tc>
          <w:tcPr>
            <w:tcW w:w="750" w:type="dxa"/>
          </w:tcPr>
          <w:p w14:paraId="568D3803" w14:textId="7FA9A145" w:rsidR="002A26FA" w:rsidRPr="002A26FA" w:rsidRDefault="002A26FA" w:rsidP="002A26FA">
            <w:pPr>
              <w:pStyle w:val="TAL"/>
              <w:rPr>
                <w:sz w:val="16"/>
              </w:rPr>
            </w:pPr>
            <w:r>
              <w:rPr>
                <w:sz w:val="16"/>
              </w:rPr>
              <w:t>17.11.0</w:t>
            </w:r>
          </w:p>
        </w:tc>
        <w:tc>
          <w:tcPr>
            <w:tcW w:w="2597" w:type="dxa"/>
          </w:tcPr>
          <w:p w14:paraId="02AAB1AC" w14:textId="299CD325" w:rsidR="002A26FA" w:rsidRPr="002A26FA" w:rsidRDefault="002A26FA" w:rsidP="002A26FA">
            <w:pPr>
              <w:pStyle w:val="TAL"/>
              <w:rPr>
                <w:sz w:val="16"/>
              </w:rPr>
            </w:pPr>
            <w:r>
              <w:rPr>
                <w:sz w:val="16"/>
              </w:rPr>
              <w:t>PGW Node Name In Create Session Response message</w:t>
            </w:r>
          </w:p>
        </w:tc>
      </w:tr>
      <w:tr w:rsidR="002A26FA" w14:paraId="2AE4BA3A" w14:textId="77777777" w:rsidTr="002A26FA">
        <w:tc>
          <w:tcPr>
            <w:tcW w:w="1128" w:type="dxa"/>
          </w:tcPr>
          <w:p w14:paraId="449641BB" w14:textId="23C90875" w:rsidR="002A26FA" w:rsidRPr="002A26FA" w:rsidRDefault="002A26FA" w:rsidP="002A26FA">
            <w:pPr>
              <w:pStyle w:val="TAL"/>
              <w:rPr>
                <w:sz w:val="16"/>
              </w:rPr>
            </w:pPr>
            <w:r>
              <w:rPr>
                <w:sz w:val="16"/>
              </w:rPr>
              <w:t>C4-241234</w:t>
            </w:r>
          </w:p>
        </w:tc>
        <w:tc>
          <w:tcPr>
            <w:tcW w:w="1018" w:type="dxa"/>
          </w:tcPr>
          <w:p w14:paraId="53648DEE" w14:textId="72562B9F" w:rsidR="002A26FA" w:rsidRPr="002A26FA" w:rsidRDefault="002A26FA" w:rsidP="002A26FA">
            <w:pPr>
              <w:pStyle w:val="TAL"/>
              <w:rPr>
                <w:sz w:val="16"/>
              </w:rPr>
            </w:pPr>
            <w:r>
              <w:rPr>
                <w:sz w:val="16"/>
              </w:rPr>
              <w:t>agreed</w:t>
            </w:r>
          </w:p>
        </w:tc>
        <w:tc>
          <w:tcPr>
            <w:tcW w:w="1019" w:type="dxa"/>
          </w:tcPr>
          <w:p w14:paraId="53A5CBFC" w14:textId="6ED458A9" w:rsidR="002A26FA" w:rsidRPr="002A26FA" w:rsidRDefault="002A26FA" w:rsidP="002A26FA">
            <w:pPr>
              <w:pStyle w:val="TAL"/>
              <w:rPr>
                <w:sz w:val="16"/>
              </w:rPr>
            </w:pPr>
            <w:r>
              <w:rPr>
                <w:sz w:val="16"/>
              </w:rPr>
              <w:t>approved</w:t>
            </w:r>
          </w:p>
        </w:tc>
        <w:tc>
          <w:tcPr>
            <w:tcW w:w="1129" w:type="dxa"/>
          </w:tcPr>
          <w:p w14:paraId="1A8F6B4D" w14:textId="635A4CCB" w:rsidR="002A26FA" w:rsidRPr="002A26FA" w:rsidRDefault="002A26FA" w:rsidP="002A26FA">
            <w:pPr>
              <w:pStyle w:val="TAL"/>
              <w:rPr>
                <w:sz w:val="16"/>
              </w:rPr>
            </w:pPr>
            <w:r>
              <w:rPr>
                <w:sz w:val="16"/>
              </w:rPr>
              <w:t>29.274</w:t>
            </w:r>
          </w:p>
        </w:tc>
        <w:tc>
          <w:tcPr>
            <w:tcW w:w="572" w:type="dxa"/>
          </w:tcPr>
          <w:p w14:paraId="0B1419E8" w14:textId="1A40FC43" w:rsidR="002A26FA" w:rsidRPr="002A26FA" w:rsidRDefault="002A26FA" w:rsidP="002A26FA">
            <w:pPr>
              <w:pStyle w:val="TAL"/>
              <w:rPr>
                <w:sz w:val="16"/>
              </w:rPr>
            </w:pPr>
            <w:r>
              <w:rPr>
                <w:sz w:val="16"/>
              </w:rPr>
              <w:t>2106</w:t>
            </w:r>
          </w:p>
        </w:tc>
        <w:tc>
          <w:tcPr>
            <w:tcW w:w="566" w:type="dxa"/>
          </w:tcPr>
          <w:p w14:paraId="1D327DD9" w14:textId="77777777" w:rsidR="002A26FA" w:rsidRPr="002A26FA" w:rsidRDefault="002A26FA" w:rsidP="002A26FA">
            <w:pPr>
              <w:pStyle w:val="TAL"/>
              <w:rPr>
                <w:sz w:val="16"/>
              </w:rPr>
            </w:pPr>
          </w:p>
        </w:tc>
        <w:tc>
          <w:tcPr>
            <w:tcW w:w="566" w:type="dxa"/>
          </w:tcPr>
          <w:p w14:paraId="3512B9E3" w14:textId="4A1A5B20" w:rsidR="002A26FA" w:rsidRPr="002A26FA" w:rsidRDefault="002A26FA" w:rsidP="002A26FA">
            <w:pPr>
              <w:pStyle w:val="TAL"/>
              <w:rPr>
                <w:sz w:val="16"/>
              </w:rPr>
            </w:pPr>
            <w:r>
              <w:rPr>
                <w:sz w:val="16"/>
              </w:rPr>
              <w:t>A</w:t>
            </w:r>
          </w:p>
        </w:tc>
        <w:tc>
          <w:tcPr>
            <w:tcW w:w="510" w:type="dxa"/>
          </w:tcPr>
          <w:p w14:paraId="2A71FAF4" w14:textId="7026AAB9" w:rsidR="002A26FA" w:rsidRPr="002A26FA" w:rsidRDefault="002A26FA" w:rsidP="002A26FA">
            <w:pPr>
              <w:pStyle w:val="TAL"/>
              <w:rPr>
                <w:sz w:val="16"/>
              </w:rPr>
            </w:pPr>
            <w:r>
              <w:rPr>
                <w:sz w:val="16"/>
              </w:rPr>
              <w:t>Rel-18</w:t>
            </w:r>
          </w:p>
        </w:tc>
        <w:tc>
          <w:tcPr>
            <w:tcW w:w="750" w:type="dxa"/>
          </w:tcPr>
          <w:p w14:paraId="71B53309" w14:textId="16705BB8" w:rsidR="002A26FA" w:rsidRPr="002A26FA" w:rsidRDefault="002A26FA" w:rsidP="002A26FA">
            <w:pPr>
              <w:pStyle w:val="TAL"/>
              <w:rPr>
                <w:sz w:val="16"/>
              </w:rPr>
            </w:pPr>
            <w:r>
              <w:rPr>
                <w:sz w:val="16"/>
              </w:rPr>
              <w:t>18.6.0</w:t>
            </w:r>
          </w:p>
        </w:tc>
        <w:tc>
          <w:tcPr>
            <w:tcW w:w="2597" w:type="dxa"/>
          </w:tcPr>
          <w:p w14:paraId="4F73DCA6" w14:textId="6F7B5385" w:rsidR="002A26FA" w:rsidRPr="002A26FA" w:rsidRDefault="002A26FA" w:rsidP="002A26FA">
            <w:pPr>
              <w:pStyle w:val="TAL"/>
              <w:rPr>
                <w:sz w:val="16"/>
              </w:rPr>
            </w:pPr>
            <w:r>
              <w:rPr>
                <w:sz w:val="16"/>
              </w:rPr>
              <w:t>PGW Node Name In Create Session Response message</w:t>
            </w:r>
          </w:p>
        </w:tc>
      </w:tr>
      <w:tr w:rsidR="002A26FA" w14:paraId="21D0B4AD" w14:textId="77777777" w:rsidTr="002A26FA">
        <w:tc>
          <w:tcPr>
            <w:tcW w:w="1128" w:type="dxa"/>
          </w:tcPr>
          <w:p w14:paraId="26DCB805" w14:textId="5EB025AA" w:rsidR="002A26FA" w:rsidRPr="002A26FA" w:rsidRDefault="002A26FA" w:rsidP="002A26FA">
            <w:pPr>
              <w:pStyle w:val="TAL"/>
              <w:rPr>
                <w:sz w:val="16"/>
              </w:rPr>
            </w:pPr>
            <w:r>
              <w:rPr>
                <w:sz w:val="16"/>
              </w:rPr>
              <w:t>C4-242460</w:t>
            </w:r>
          </w:p>
        </w:tc>
        <w:tc>
          <w:tcPr>
            <w:tcW w:w="1018" w:type="dxa"/>
          </w:tcPr>
          <w:p w14:paraId="7C8C6D3B" w14:textId="26A1DC47" w:rsidR="002A26FA" w:rsidRPr="002A26FA" w:rsidRDefault="002A26FA" w:rsidP="002A26FA">
            <w:pPr>
              <w:pStyle w:val="TAL"/>
              <w:rPr>
                <w:sz w:val="16"/>
              </w:rPr>
            </w:pPr>
            <w:r>
              <w:rPr>
                <w:sz w:val="16"/>
              </w:rPr>
              <w:t>agreed</w:t>
            </w:r>
          </w:p>
        </w:tc>
        <w:tc>
          <w:tcPr>
            <w:tcW w:w="1019" w:type="dxa"/>
          </w:tcPr>
          <w:p w14:paraId="32477356" w14:textId="2A8C4A63" w:rsidR="002A26FA" w:rsidRPr="002A26FA" w:rsidRDefault="002A26FA" w:rsidP="002A26FA">
            <w:pPr>
              <w:pStyle w:val="TAL"/>
              <w:rPr>
                <w:sz w:val="16"/>
              </w:rPr>
            </w:pPr>
            <w:r>
              <w:rPr>
                <w:sz w:val="16"/>
              </w:rPr>
              <w:t>approved</w:t>
            </w:r>
          </w:p>
        </w:tc>
        <w:tc>
          <w:tcPr>
            <w:tcW w:w="1129" w:type="dxa"/>
          </w:tcPr>
          <w:p w14:paraId="7A206A4D" w14:textId="630E9373" w:rsidR="002A26FA" w:rsidRPr="002A26FA" w:rsidRDefault="002A26FA" w:rsidP="002A26FA">
            <w:pPr>
              <w:pStyle w:val="TAL"/>
              <w:rPr>
                <w:sz w:val="16"/>
              </w:rPr>
            </w:pPr>
            <w:r>
              <w:rPr>
                <w:sz w:val="16"/>
              </w:rPr>
              <w:t>23.007</w:t>
            </w:r>
          </w:p>
        </w:tc>
        <w:tc>
          <w:tcPr>
            <w:tcW w:w="572" w:type="dxa"/>
          </w:tcPr>
          <w:p w14:paraId="489B17CA" w14:textId="413B9AAA" w:rsidR="002A26FA" w:rsidRPr="002A26FA" w:rsidRDefault="002A26FA" w:rsidP="002A26FA">
            <w:pPr>
              <w:pStyle w:val="TAL"/>
              <w:rPr>
                <w:sz w:val="16"/>
              </w:rPr>
            </w:pPr>
            <w:r>
              <w:rPr>
                <w:sz w:val="16"/>
              </w:rPr>
              <w:t>0396</w:t>
            </w:r>
          </w:p>
        </w:tc>
        <w:tc>
          <w:tcPr>
            <w:tcW w:w="566" w:type="dxa"/>
          </w:tcPr>
          <w:p w14:paraId="00EC7821" w14:textId="26A93736" w:rsidR="002A26FA" w:rsidRPr="002A26FA" w:rsidRDefault="002A26FA" w:rsidP="002A26FA">
            <w:pPr>
              <w:pStyle w:val="TAL"/>
              <w:rPr>
                <w:sz w:val="16"/>
              </w:rPr>
            </w:pPr>
            <w:r>
              <w:rPr>
                <w:sz w:val="16"/>
              </w:rPr>
              <w:t>1</w:t>
            </w:r>
          </w:p>
        </w:tc>
        <w:tc>
          <w:tcPr>
            <w:tcW w:w="566" w:type="dxa"/>
          </w:tcPr>
          <w:p w14:paraId="0AC93201" w14:textId="44B7E916" w:rsidR="002A26FA" w:rsidRPr="002A26FA" w:rsidRDefault="002A26FA" w:rsidP="002A26FA">
            <w:pPr>
              <w:pStyle w:val="TAL"/>
              <w:rPr>
                <w:sz w:val="16"/>
              </w:rPr>
            </w:pPr>
            <w:r>
              <w:rPr>
                <w:sz w:val="16"/>
              </w:rPr>
              <w:t>F</w:t>
            </w:r>
          </w:p>
        </w:tc>
        <w:tc>
          <w:tcPr>
            <w:tcW w:w="510" w:type="dxa"/>
          </w:tcPr>
          <w:p w14:paraId="639003B0" w14:textId="5E75BBFE" w:rsidR="002A26FA" w:rsidRPr="002A26FA" w:rsidRDefault="002A26FA" w:rsidP="002A26FA">
            <w:pPr>
              <w:pStyle w:val="TAL"/>
              <w:rPr>
                <w:sz w:val="16"/>
              </w:rPr>
            </w:pPr>
            <w:r>
              <w:rPr>
                <w:sz w:val="16"/>
              </w:rPr>
              <w:t>Rel-17</w:t>
            </w:r>
          </w:p>
        </w:tc>
        <w:tc>
          <w:tcPr>
            <w:tcW w:w="750" w:type="dxa"/>
          </w:tcPr>
          <w:p w14:paraId="26EA6C8A" w14:textId="65B9F8A8" w:rsidR="002A26FA" w:rsidRPr="002A26FA" w:rsidRDefault="002A26FA" w:rsidP="002A26FA">
            <w:pPr>
              <w:pStyle w:val="TAL"/>
              <w:rPr>
                <w:sz w:val="16"/>
              </w:rPr>
            </w:pPr>
            <w:r>
              <w:rPr>
                <w:sz w:val="16"/>
              </w:rPr>
              <w:t>17.6.0</w:t>
            </w:r>
          </w:p>
        </w:tc>
        <w:tc>
          <w:tcPr>
            <w:tcW w:w="2597" w:type="dxa"/>
          </w:tcPr>
          <w:p w14:paraId="0A52B404" w14:textId="2A8528C3" w:rsidR="002A26FA" w:rsidRPr="002A26FA" w:rsidRDefault="002A26FA" w:rsidP="002A26FA">
            <w:pPr>
              <w:pStyle w:val="TAL"/>
              <w:rPr>
                <w:sz w:val="16"/>
              </w:rPr>
            </w:pPr>
            <w:r>
              <w:rPr>
                <w:sz w:val="16"/>
              </w:rPr>
              <w:t>IEs in Create Session Request/Response during the restoration of a PDN connection after a PGW-C/SMF change</w:t>
            </w:r>
          </w:p>
        </w:tc>
      </w:tr>
      <w:tr w:rsidR="002A26FA" w14:paraId="18433A3C" w14:textId="77777777" w:rsidTr="002A26FA">
        <w:tc>
          <w:tcPr>
            <w:tcW w:w="1128" w:type="dxa"/>
          </w:tcPr>
          <w:p w14:paraId="6E02ABD4" w14:textId="661DD4A7" w:rsidR="002A26FA" w:rsidRPr="002A26FA" w:rsidRDefault="002A26FA" w:rsidP="002A26FA">
            <w:pPr>
              <w:pStyle w:val="TAL"/>
              <w:rPr>
                <w:sz w:val="16"/>
              </w:rPr>
            </w:pPr>
            <w:r>
              <w:rPr>
                <w:sz w:val="16"/>
              </w:rPr>
              <w:t>C4-242461</w:t>
            </w:r>
          </w:p>
        </w:tc>
        <w:tc>
          <w:tcPr>
            <w:tcW w:w="1018" w:type="dxa"/>
          </w:tcPr>
          <w:p w14:paraId="7786CC03" w14:textId="2174081A" w:rsidR="002A26FA" w:rsidRPr="002A26FA" w:rsidRDefault="002A26FA" w:rsidP="002A26FA">
            <w:pPr>
              <w:pStyle w:val="TAL"/>
              <w:rPr>
                <w:sz w:val="16"/>
              </w:rPr>
            </w:pPr>
            <w:r>
              <w:rPr>
                <w:sz w:val="16"/>
              </w:rPr>
              <w:t>agreed</w:t>
            </w:r>
          </w:p>
        </w:tc>
        <w:tc>
          <w:tcPr>
            <w:tcW w:w="1019" w:type="dxa"/>
          </w:tcPr>
          <w:p w14:paraId="094D93CB" w14:textId="7B678377" w:rsidR="002A26FA" w:rsidRPr="002A26FA" w:rsidRDefault="002A26FA" w:rsidP="002A26FA">
            <w:pPr>
              <w:pStyle w:val="TAL"/>
              <w:rPr>
                <w:sz w:val="16"/>
              </w:rPr>
            </w:pPr>
            <w:r>
              <w:rPr>
                <w:sz w:val="16"/>
              </w:rPr>
              <w:t>approved</w:t>
            </w:r>
          </w:p>
        </w:tc>
        <w:tc>
          <w:tcPr>
            <w:tcW w:w="1129" w:type="dxa"/>
          </w:tcPr>
          <w:p w14:paraId="002B7A3D" w14:textId="4D2B6B02" w:rsidR="002A26FA" w:rsidRPr="002A26FA" w:rsidRDefault="002A26FA" w:rsidP="002A26FA">
            <w:pPr>
              <w:pStyle w:val="TAL"/>
              <w:rPr>
                <w:sz w:val="16"/>
              </w:rPr>
            </w:pPr>
            <w:r>
              <w:rPr>
                <w:sz w:val="16"/>
              </w:rPr>
              <w:t>23.007</w:t>
            </w:r>
          </w:p>
        </w:tc>
        <w:tc>
          <w:tcPr>
            <w:tcW w:w="572" w:type="dxa"/>
          </w:tcPr>
          <w:p w14:paraId="1EFD1F13" w14:textId="15B51275" w:rsidR="002A26FA" w:rsidRPr="002A26FA" w:rsidRDefault="002A26FA" w:rsidP="002A26FA">
            <w:pPr>
              <w:pStyle w:val="TAL"/>
              <w:rPr>
                <w:sz w:val="16"/>
              </w:rPr>
            </w:pPr>
            <w:r>
              <w:rPr>
                <w:sz w:val="16"/>
              </w:rPr>
              <w:t>0397</w:t>
            </w:r>
          </w:p>
        </w:tc>
        <w:tc>
          <w:tcPr>
            <w:tcW w:w="566" w:type="dxa"/>
          </w:tcPr>
          <w:p w14:paraId="6F9DD61F" w14:textId="5E91C71A" w:rsidR="002A26FA" w:rsidRPr="002A26FA" w:rsidRDefault="002A26FA" w:rsidP="002A26FA">
            <w:pPr>
              <w:pStyle w:val="TAL"/>
              <w:rPr>
                <w:sz w:val="16"/>
              </w:rPr>
            </w:pPr>
            <w:r>
              <w:rPr>
                <w:sz w:val="16"/>
              </w:rPr>
              <w:t>1</w:t>
            </w:r>
          </w:p>
        </w:tc>
        <w:tc>
          <w:tcPr>
            <w:tcW w:w="566" w:type="dxa"/>
          </w:tcPr>
          <w:p w14:paraId="152C50A9" w14:textId="19901DEB" w:rsidR="002A26FA" w:rsidRPr="002A26FA" w:rsidRDefault="002A26FA" w:rsidP="002A26FA">
            <w:pPr>
              <w:pStyle w:val="TAL"/>
              <w:rPr>
                <w:sz w:val="16"/>
              </w:rPr>
            </w:pPr>
            <w:r>
              <w:rPr>
                <w:sz w:val="16"/>
              </w:rPr>
              <w:t>A</w:t>
            </w:r>
          </w:p>
        </w:tc>
        <w:tc>
          <w:tcPr>
            <w:tcW w:w="510" w:type="dxa"/>
          </w:tcPr>
          <w:p w14:paraId="601F1E5D" w14:textId="48D8824F" w:rsidR="002A26FA" w:rsidRPr="002A26FA" w:rsidRDefault="002A26FA" w:rsidP="002A26FA">
            <w:pPr>
              <w:pStyle w:val="TAL"/>
              <w:rPr>
                <w:sz w:val="16"/>
              </w:rPr>
            </w:pPr>
            <w:r>
              <w:rPr>
                <w:sz w:val="16"/>
              </w:rPr>
              <w:t>Rel-18</w:t>
            </w:r>
          </w:p>
        </w:tc>
        <w:tc>
          <w:tcPr>
            <w:tcW w:w="750" w:type="dxa"/>
          </w:tcPr>
          <w:p w14:paraId="24DCADC1" w14:textId="350BE48C" w:rsidR="002A26FA" w:rsidRPr="002A26FA" w:rsidRDefault="002A26FA" w:rsidP="002A26FA">
            <w:pPr>
              <w:pStyle w:val="TAL"/>
              <w:rPr>
                <w:sz w:val="16"/>
              </w:rPr>
            </w:pPr>
            <w:r>
              <w:rPr>
                <w:sz w:val="16"/>
              </w:rPr>
              <w:t>18.4.0</w:t>
            </w:r>
          </w:p>
        </w:tc>
        <w:tc>
          <w:tcPr>
            <w:tcW w:w="2597" w:type="dxa"/>
          </w:tcPr>
          <w:p w14:paraId="41028208" w14:textId="244B8C27" w:rsidR="002A26FA" w:rsidRPr="002A26FA" w:rsidRDefault="002A26FA" w:rsidP="002A26FA">
            <w:pPr>
              <w:pStyle w:val="TAL"/>
              <w:rPr>
                <w:sz w:val="16"/>
              </w:rPr>
            </w:pPr>
            <w:r>
              <w:rPr>
                <w:sz w:val="16"/>
              </w:rPr>
              <w:t>IEs in Create Session Request/Response during the restoration of a PDN connection after a PGW-C/SMF change</w:t>
            </w:r>
          </w:p>
        </w:tc>
      </w:tr>
      <w:tr w:rsidR="002A26FA" w14:paraId="1E7F5298" w14:textId="77777777" w:rsidTr="002A26FA">
        <w:tc>
          <w:tcPr>
            <w:tcW w:w="1128" w:type="dxa"/>
          </w:tcPr>
          <w:p w14:paraId="6ADD2550" w14:textId="1590601F" w:rsidR="002A26FA" w:rsidRPr="002A26FA" w:rsidRDefault="002A26FA" w:rsidP="002A26FA">
            <w:pPr>
              <w:pStyle w:val="TAL"/>
              <w:rPr>
                <w:sz w:val="16"/>
              </w:rPr>
            </w:pPr>
            <w:r>
              <w:rPr>
                <w:sz w:val="16"/>
              </w:rPr>
              <w:t>C4-242494</w:t>
            </w:r>
          </w:p>
        </w:tc>
        <w:tc>
          <w:tcPr>
            <w:tcW w:w="1018" w:type="dxa"/>
          </w:tcPr>
          <w:p w14:paraId="40ED589C" w14:textId="5EC44300" w:rsidR="002A26FA" w:rsidRPr="002A26FA" w:rsidRDefault="002A26FA" w:rsidP="002A26FA">
            <w:pPr>
              <w:pStyle w:val="TAL"/>
              <w:rPr>
                <w:sz w:val="16"/>
              </w:rPr>
            </w:pPr>
            <w:r>
              <w:rPr>
                <w:sz w:val="16"/>
              </w:rPr>
              <w:t>agreed</w:t>
            </w:r>
          </w:p>
        </w:tc>
        <w:tc>
          <w:tcPr>
            <w:tcW w:w="1019" w:type="dxa"/>
          </w:tcPr>
          <w:p w14:paraId="6C6D3DE6" w14:textId="2A4B4A9E" w:rsidR="002A26FA" w:rsidRPr="002A26FA" w:rsidRDefault="002A26FA" w:rsidP="002A26FA">
            <w:pPr>
              <w:pStyle w:val="TAL"/>
              <w:rPr>
                <w:sz w:val="16"/>
              </w:rPr>
            </w:pPr>
            <w:r>
              <w:rPr>
                <w:sz w:val="16"/>
              </w:rPr>
              <w:t>approved</w:t>
            </w:r>
          </w:p>
        </w:tc>
        <w:tc>
          <w:tcPr>
            <w:tcW w:w="1129" w:type="dxa"/>
          </w:tcPr>
          <w:p w14:paraId="35EC899B" w14:textId="257A4D4B" w:rsidR="002A26FA" w:rsidRPr="002A26FA" w:rsidRDefault="002A26FA" w:rsidP="002A26FA">
            <w:pPr>
              <w:pStyle w:val="TAL"/>
              <w:rPr>
                <w:sz w:val="16"/>
              </w:rPr>
            </w:pPr>
            <w:r>
              <w:rPr>
                <w:sz w:val="16"/>
              </w:rPr>
              <w:t>29.274</w:t>
            </w:r>
          </w:p>
        </w:tc>
        <w:tc>
          <w:tcPr>
            <w:tcW w:w="572" w:type="dxa"/>
          </w:tcPr>
          <w:p w14:paraId="4E67CC42" w14:textId="5FF3EB12" w:rsidR="002A26FA" w:rsidRPr="002A26FA" w:rsidRDefault="002A26FA" w:rsidP="002A26FA">
            <w:pPr>
              <w:pStyle w:val="TAL"/>
              <w:rPr>
                <w:sz w:val="16"/>
              </w:rPr>
            </w:pPr>
            <w:r>
              <w:rPr>
                <w:sz w:val="16"/>
              </w:rPr>
              <w:t>2110</w:t>
            </w:r>
          </w:p>
        </w:tc>
        <w:tc>
          <w:tcPr>
            <w:tcW w:w="566" w:type="dxa"/>
          </w:tcPr>
          <w:p w14:paraId="7F13EEB8" w14:textId="2B8DED8D" w:rsidR="002A26FA" w:rsidRPr="002A26FA" w:rsidRDefault="002A26FA" w:rsidP="002A26FA">
            <w:pPr>
              <w:pStyle w:val="TAL"/>
              <w:rPr>
                <w:sz w:val="16"/>
              </w:rPr>
            </w:pPr>
            <w:r>
              <w:rPr>
                <w:sz w:val="16"/>
              </w:rPr>
              <w:t>2</w:t>
            </w:r>
          </w:p>
        </w:tc>
        <w:tc>
          <w:tcPr>
            <w:tcW w:w="566" w:type="dxa"/>
          </w:tcPr>
          <w:p w14:paraId="3AB9F484" w14:textId="7EDF1628" w:rsidR="002A26FA" w:rsidRPr="002A26FA" w:rsidRDefault="002A26FA" w:rsidP="002A26FA">
            <w:pPr>
              <w:pStyle w:val="TAL"/>
              <w:rPr>
                <w:sz w:val="16"/>
              </w:rPr>
            </w:pPr>
            <w:r>
              <w:rPr>
                <w:sz w:val="16"/>
              </w:rPr>
              <w:t>F</w:t>
            </w:r>
          </w:p>
        </w:tc>
        <w:tc>
          <w:tcPr>
            <w:tcW w:w="510" w:type="dxa"/>
          </w:tcPr>
          <w:p w14:paraId="0AE6468C" w14:textId="4F61F7DD" w:rsidR="002A26FA" w:rsidRPr="002A26FA" w:rsidRDefault="002A26FA" w:rsidP="002A26FA">
            <w:pPr>
              <w:pStyle w:val="TAL"/>
              <w:rPr>
                <w:sz w:val="16"/>
              </w:rPr>
            </w:pPr>
            <w:r>
              <w:rPr>
                <w:sz w:val="16"/>
              </w:rPr>
              <w:t>Rel-17</w:t>
            </w:r>
          </w:p>
        </w:tc>
        <w:tc>
          <w:tcPr>
            <w:tcW w:w="750" w:type="dxa"/>
          </w:tcPr>
          <w:p w14:paraId="3F2D0D20" w14:textId="7C6EB285" w:rsidR="002A26FA" w:rsidRPr="002A26FA" w:rsidRDefault="002A26FA" w:rsidP="002A26FA">
            <w:pPr>
              <w:pStyle w:val="TAL"/>
              <w:rPr>
                <w:sz w:val="16"/>
              </w:rPr>
            </w:pPr>
            <w:r>
              <w:rPr>
                <w:sz w:val="16"/>
              </w:rPr>
              <w:t>17.11.0</w:t>
            </w:r>
          </w:p>
        </w:tc>
        <w:tc>
          <w:tcPr>
            <w:tcW w:w="2597" w:type="dxa"/>
          </w:tcPr>
          <w:p w14:paraId="3E5D5B2B" w14:textId="3DC3A555" w:rsidR="002A26FA" w:rsidRPr="002A26FA" w:rsidRDefault="002A26FA" w:rsidP="002A26FA">
            <w:pPr>
              <w:pStyle w:val="TAL"/>
              <w:rPr>
                <w:sz w:val="16"/>
              </w:rPr>
            </w:pPr>
            <w:r>
              <w:rPr>
                <w:sz w:val="16"/>
              </w:rPr>
              <w:t>IEs in Create Session Request/Response during the restoration of a PDN connection after a PGW-C/SMF change</w:t>
            </w:r>
          </w:p>
        </w:tc>
      </w:tr>
      <w:tr w:rsidR="002A26FA" w14:paraId="1E35FEF9" w14:textId="77777777" w:rsidTr="002A26FA">
        <w:tc>
          <w:tcPr>
            <w:tcW w:w="1128" w:type="dxa"/>
          </w:tcPr>
          <w:p w14:paraId="4F16DDA3" w14:textId="18835241" w:rsidR="002A26FA" w:rsidRPr="002A26FA" w:rsidRDefault="002A26FA" w:rsidP="002A26FA">
            <w:pPr>
              <w:pStyle w:val="TAL"/>
              <w:rPr>
                <w:sz w:val="16"/>
              </w:rPr>
            </w:pPr>
            <w:r>
              <w:rPr>
                <w:sz w:val="16"/>
              </w:rPr>
              <w:t>C4-242495</w:t>
            </w:r>
          </w:p>
        </w:tc>
        <w:tc>
          <w:tcPr>
            <w:tcW w:w="1018" w:type="dxa"/>
          </w:tcPr>
          <w:p w14:paraId="3B418544" w14:textId="00F73925" w:rsidR="002A26FA" w:rsidRPr="002A26FA" w:rsidRDefault="002A26FA" w:rsidP="002A26FA">
            <w:pPr>
              <w:pStyle w:val="TAL"/>
              <w:rPr>
                <w:sz w:val="16"/>
              </w:rPr>
            </w:pPr>
            <w:r>
              <w:rPr>
                <w:sz w:val="16"/>
              </w:rPr>
              <w:t>agreed</w:t>
            </w:r>
          </w:p>
        </w:tc>
        <w:tc>
          <w:tcPr>
            <w:tcW w:w="1019" w:type="dxa"/>
          </w:tcPr>
          <w:p w14:paraId="5BA24D61" w14:textId="2757F664" w:rsidR="002A26FA" w:rsidRPr="002A26FA" w:rsidRDefault="002A26FA" w:rsidP="002A26FA">
            <w:pPr>
              <w:pStyle w:val="TAL"/>
              <w:rPr>
                <w:sz w:val="16"/>
              </w:rPr>
            </w:pPr>
            <w:r>
              <w:rPr>
                <w:sz w:val="16"/>
              </w:rPr>
              <w:t>approved</w:t>
            </w:r>
          </w:p>
        </w:tc>
        <w:tc>
          <w:tcPr>
            <w:tcW w:w="1129" w:type="dxa"/>
          </w:tcPr>
          <w:p w14:paraId="7C7F6D9B" w14:textId="74942BC6" w:rsidR="002A26FA" w:rsidRPr="002A26FA" w:rsidRDefault="002A26FA" w:rsidP="002A26FA">
            <w:pPr>
              <w:pStyle w:val="TAL"/>
              <w:rPr>
                <w:sz w:val="16"/>
              </w:rPr>
            </w:pPr>
            <w:r>
              <w:rPr>
                <w:sz w:val="16"/>
              </w:rPr>
              <w:t>29.274</w:t>
            </w:r>
          </w:p>
        </w:tc>
        <w:tc>
          <w:tcPr>
            <w:tcW w:w="572" w:type="dxa"/>
          </w:tcPr>
          <w:p w14:paraId="3F9CDEAD" w14:textId="73604147" w:rsidR="002A26FA" w:rsidRPr="002A26FA" w:rsidRDefault="002A26FA" w:rsidP="002A26FA">
            <w:pPr>
              <w:pStyle w:val="TAL"/>
              <w:rPr>
                <w:sz w:val="16"/>
              </w:rPr>
            </w:pPr>
            <w:r>
              <w:rPr>
                <w:sz w:val="16"/>
              </w:rPr>
              <w:t>2104</w:t>
            </w:r>
          </w:p>
        </w:tc>
        <w:tc>
          <w:tcPr>
            <w:tcW w:w="566" w:type="dxa"/>
          </w:tcPr>
          <w:p w14:paraId="001766FF" w14:textId="4EB52A11" w:rsidR="002A26FA" w:rsidRPr="002A26FA" w:rsidRDefault="002A26FA" w:rsidP="002A26FA">
            <w:pPr>
              <w:pStyle w:val="TAL"/>
              <w:rPr>
                <w:sz w:val="16"/>
              </w:rPr>
            </w:pPr>
            <w:r>
              <w:rPr>
                <w:sz w:val="16"/>
              </w:rPr>
              <w:t>3</w:t>
            </w:r>
          </w:p>
        </w:tc>
        <w:tc>
          <w:tcPr>
            <w:tcW w:w="566" w:type="dxa"/>
          </w:tcPr>
          <w:p w14:paraId="1CD6F771" w14:textId="171BAFF6" w:rsidR="002A26FA" w:rsidRPr="002A26FA" w:rsidRDefault="002A26FA" w:rsidP="002A26FA">
            <w:pPr>
              <w:pStyle w:val="TAL"/>
              <w:rPr>
                <w:sz w:val="16"/>
              </w:rPr>
            </w:pPr>
            <w:r>
              <w:rPr>
                <w:sz w:val="16"/>
              </w:rPr>
              <w:t>A</w:t>
            </w:r>
          </w:p>
        </w:tc>
        <w:tc>
          <w:tcPr>
            <w:tcW w:w="510" w:type="dxa"/>
          </w:tcPr>
          <w:p w14:paraId="7DDF635E" w14:textId="1C3A256B" w:rsidR="002A26FA" w:rsidRPr="002A26FA" w:rsidRDefault="002A26FA" w:rsidP="002A26FA">
            <w:pPr>
              <w:pStyle w:val="TAL"/>
              <w:rPr>
                <w:sz w:val="16"/>
              </w:rPr>
            </w:pPr>
            <w:r>
              <w:rPr>
                <w:sz w:val="16"/>
              </w:rPr>
              <w:t>Rel-18</w:t>
            </w:r>
          </w:p>
        </w:tc>
        <w:tc>
          <w:tcPr>
            <w:tcW w:w="750" w:type="dxa"/>
          </w:tcPr>
          <w:p w14:paraId="7DF41943" w14:textId="7DBA446C" w:rsidR="002A26FA" w:rsidRPr="002A26FA" w:rsidRDefault="002A26FA" w:rsidP="002A26FA">
            <w:pPr>
              <w:pStyle w:val="TAL"/>
              <w:rPr>
                <w:sz w:val="16"/>
              </w:rPr>
            </w:pPr>
            <w:r>
              <w:rPr>
                <w:sz w:val="16"/>
              </w:rPr>
              <w:t>18.6.0</w:t>
            </w:r>
          </w:p>
        </w:tc>
        <w:tc>
          <w:tcPr>
            <w:tcW w:w="2597" w:type="dxa"/>
          </w:tcPr>
          <w:p w14:paraId="187A12F5" w14:textId="6DDFD92B" w:rsidR="002A26FA" w:rsidRPr="002A26FA" w:rsidRDefault="002A26FA" w:rsidP="002A26FA">
            <w:pPr>
              <w:pStyle w:val="TAL"/>
              <w:rPr>
                <w:sz w:val="16"/>
              </w:rPr>
            </w:pPr>
            <w:r>
              <w:rPr>
                <w:sz w:val="16"/>
              </w:rPr>
              <w:t>IEs in Create Session Request/Response during the restoration of a PDN connection after a PGW-C/SMF change</w:t>
            </w:r>
          </w:p>
        </w:tc>
      </w:tr>
    </w:tbl>
    <w:p w14:paraId="27A408C4" w14:textId="77777777" w:rsidR="002A26FA" w:rsidRDefault="002A26FA" w:rsidP="002A26FA"/>
    <w:p w14:paraId="589BF473"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A99E58" w14:textId="77777777" w:rsidR="002A26FA" w:rsidRDefault="002A26FA" w:rsidP="002A26FA">
      <w:pPr>
        <w:pStyle w:val="Heading3"/>
      </w:pPr>
      <w:bookmarkStart w:id="46" w:name="_Toc169667593"/>
      <w:r>
        <w:t>17.17</w:t>
      </w:r>
      <w:r>
        <w:tab/>
        <w:t>Stage 3 of eMONASTERY2 [eMONASTERY2]</w:t>
      </w:r>
      <w:bookmarkEnd w:id="46"/>
    </w:p>
    <w:p w14:paraId="5879AD7E" w14:textId="77777777" w:rsidR="002A26FA" w:rsidRDefault="002A26FA" w:rsidP="002A26FA">
      <w:pPr>
        <w:pStyle w:val="Heading3"/>
      </w:pPr>
      <w:bookmarkStart w:id="47" w:name="_Toc169667594"/>
      <w:r>
        <w:t>17.18</w:t>
      </w:r>
      <w:r>
        <w:tab/>
        <w:t>CT aspects of 5GC architecture for satellite networks [5GSAT_ARCH-CT]</w:t>
      </w:r>
      <w:bookmarkEnd w:id="47"/>
    </w:p>
    <w:p w14:paraId="0AA95CF8" w14:textId="77777777" w:rsidR="002A26FA" w:rsidRDefault="002A26FA" w:rsidP="002A26FA">
      <w:pPr>
        <w:pStyle w:val="Heading3"/>
      </w:pPr>
      <w:bookmarkStart w:id="48" w:name="_Toc169667595"/>
      <w:r>
        <w:t>17.19</w:t>
      </w:r>
      <w:r>
        <w:tab/>
        <w:t>CT aspects of Enhanced MCCI with LMR Systems [eMCCI_CT]</w:t>
      </w:r>
      <w:bookmarkEnd w:id="48"/>
    </w:p>
    <w:p w14:paraId="701E2A42" w14:textId="77777777" w:rsidR="002A26FA" w:rsidRDefault="002A26FA" w:rsidP="002A26FA">
      <w:pPr>
        <w:pStyle w:val="Heading3"/>
      </w:pPr>
      <w:bookmarkStart w:id="49" w:name="_Toc169667596"/>
      <w:r>
        <w:t>17.20</w:t>
      </w:r>
      <w:r>
        <w:tab/>
        <w:t>CT aspects of AKMA [AKMA-CT]</w:t>
      </w:r>
      <w:bookmarkEnd w:id="49"/>
    </w:p>
    <w:p w14:paraId="79DF509C" w14:textId="77777777" w:rsidR="002A26FA" w:rsidRDefault="002A26FA" w:rsidP="002A26FA">
      <w:pPr>
        <w:pStyle w:val="Heading3"/>
      </w:pPr>
      <w:bookmarkStart w:id="50" w:name="_Toc169667597"/>
      <w:r>
        <w:t>17.21</w:t>
      </w:r>
      <w:r>
        <w:tab/>
        <w:t>PAP/CHAP protocols usage in 5GS [PAP_CHAP]</w:t>
      </w:r>
      <w:bookmarkEnd w:id="50"/>
    </w:p>
    <w:p w14:paraId="1D94E155" w14:textId="77777777" w:rsidR="002A26FA" w:rsidRDefault="002A26FA" w:rsidP="002A26FA">
      <w:pPr>
        <w:pStyle w:val="Heading3"/>
      </w:pPr>
      <w:bookmarkStart w:id="51" w:name="_Toc169667598"/>
      <w:r>
        <w:t>17.22</w:t>
      </w:r>
      <w:r>
        <w:tab/>
        <w:t>Service-based support for SMS in 5GC [SMS_SBI]</w:t>
      </w:r>
      <w:bookmarkEnd w:id="51"/>
    </w:p>
    <w:p w14:paraId="3E895BC1" w14:textId="77777777" w:rsidR="002A26FA" w:rsidRDefault="002A26FA" w:rsidP="002A26FA">
      <w:pPr>
        <w:pStyle w:val="Heading3"/>
      </w:pPr>
      <w:bookmarkStart w:id="52" w:name="_Toc169667599"/>
      <w:r>
        <w:t>17.23</w:t>
      </w:r>
      <w:r>
        <w:tab/>
        <w:t>Enhancement of Inter-PLMN Roaming [</w:t>
      </w:r>
      <w:proofErr w:type="spellStart"/>
      <w:r>
        <w:t>EoIPR</w:t>
      </w:r>
      <w:proofErr w:type="spellEnd"/>
      <w:r>
        <w:t>]</w:t>
      </w:r>
      <w:bookmarkEnd w:id="52"/>
    </w:p>
    <w:p w14:paraId="13F9A270" w14:textId="77777777" w:rsidR="002A26FA" w:rsidRDefault="002A26FA" w:rsidP="002A26FA">
      <w:pPr>
        <w:pStyle w:val="Heading3"/>
      </w:pPr>
      <w:bookmarkStart w:id="53" w:name="_Toc169667600"/>
      <w:r>
        <w:t>17.24</w:t>
      </w:r>
      <w:r>
        <w:tab/>
        <w:t>Mission Critical system migration and interconnection [MCSMI_CT]</w:t>
      </w:r>
      <w:bookmarkEnd w:id="53"/>
    </w:p>
    <w:p w14:paraId="2D726A73" w14:textId="77777777" w:rsidR="002A26FA" w:rsidRDefault="002A26FA" w:rsidP="002A26FA">
      <w:pPr>
        <w:pStyle w:val="Heading3"/>
      </w:pPr>
      <w:bookmarkStart w:id="54" w:name="_Toc169667601"/>
      <w:r>
        <w:t>17.25</w:t>
      </w:r>
      <w:r>
        <w:tab/>
        <w:t>CT aspects of Integration of GBA into SBA [GBA_5G]</w:t>
      </w:r>
      <w:bookmarkEnd w:id="54"/>
    </w:p>
    <w:p w14:paraId="289AE1D5" w14:textId="77777777" w:rsidR="002A26FA" w:rsidRDefault="002A26FA" w:rsidP="002A26FA">
      <w:pPr>
        <w:pStyle w:val="Heading3"/>
      </w:pPr>
      <w:bookmarkStart w:id="55" w:name="_Toc169667602"/>
      <w:r>
        <w:t>17.26</w:t>
      </w:r>
      <w:r>
        <w:tab/>
        <w:t>Reliable Data Service Serialization Indication [RDSSI_CT]</w:t>
      </w:r>
      <w:bookmarkEnd w:id="55"/>
    </w:p>
    <w:p w14:paraId="350CD585" w14:textId="77777777" w:rsidR="002A26FA" w:rsidRDefault="002A26FA" w:rsidP="002A26FA">
      <w:pPr>
        <w:pStyle w:val="Heading3"/>
      </w:pPr>
      <w:bookmarkStart w:id="56" w:name="_Toc169667603"/>
      <w:r>
        <w:t>17.27</w:t>
      </w:r>
      <w:r>
        <w:tab/>
        <w:t>CT aspects for Enabling Edge Applications [EDGEAPP]</w:t>
      </w:r>
      <w:bookmarkEnd w:id="56"/>
    </w:p>
    <w:p w14:paraId="6F1A79D7" w14:textId="5FCEABE4" w:rsidR="002A26FA" w:rsidRDefault="002A26FA" w:rsidP="002A26FA">
      <w:pPr>
        <w:rPr>
          <w:rFonts w:ascii="Arial" w:hAnsi="Arial" w:cs="Arial"/>
          <w:b/>
          <w:sz w:val="24"/>
        </w:rPr>
      </w:pPr>
      <w:r>
        <w:rPr>
          <w:rFonts w:ascii="Arial" w:hAnsi="Arial" w:cs="Arial"/>
          <w:b/>
          <w:color w:val="0000FF"/>
          <w:sz w:val="24"/>
        </w:rPr>
        <w:t>CP-241135</w:t>
      </w:r>
      <w:r>
        <w:rPr>
          <w:rFonts w:ascii="Arial" w:hAnsi="Arial" w:cs="Arial"/>
          <w:b/>
          <w:color w:val="0000FF"/>
          <w:sz w:val="24"/>
        </w:rPr>
        <w:tab/>
      </w:r>
      <w:r>
        <w:rPr>
          <w:rFonts w:ascii="Arial" w:hAnsi="Arial" w:cs="Arial"/>
          <w:b/>
          <w:sz w:val="24"/>
        </w:rPr>
        <w:t>CR Pack on EDGEAPP</w:t>
      </w:r>
    </w:p>
    <w:p w14:paraId="3F0D986C"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7DBDBCE"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08"/>
        <w:gridCol w:w="1005"/>
        <w:gridCol w:w="1011"/>
        <w:gridCol w:w="1105"/>
        <w:gridCol w:w="572"/>
        <w:gridCol w:w="562"/>
        <w:gridCol w:w="561"/>
        <w:gridCol w:w="510"/>
        <w:gridCol w:w="661"/>
        <w:gridCol w:w="2534"/>
      </w:tblGrid>
      <w:tr w:rsidR="002A26FA" w14:paraId="136889EC" w14:textId="77777777" w:rsidTr="002A26FA">
        <w:tc>
          <w:tcPr>
            <w:tcW w:w="1133" w:type="dxa"/>
          </w:tcPr>
          <w:p w14:paraId="3BFFEF7A" w14:textId="2C7FCF51" w:rsidR="002A26FA" w:rsidRDefault="002A26FA" w:rsidP="002A26FA">
            <w:pPr>
              <w:pStyle w:val="TAH"/>
            </w:pPr>
            <w:r>
              <w:lastRenderedPageBreak/>
              <w:t>WG TDoc</w:t>
            </w:r>
          </w:p>
        </w:tc>
        <w:tc>
          <w:tcPr>
            <w:tcW w:w="1020" w:type="dxa"/>
          </w:tcPr>
          <w:p w14:paraId="6492F8E7" w14:textId="3E413330" w:rsidR="002A26FA" w:rsidRDefault="002A26FA" w:rsidP="002A26FA">
            <w:pPr>
              <w:pStyle w:val="TAH"/>
            </w:pPr>
            <w:r>
              <w:t xml:space="preserve">WG </w:t>
            </w:r>
            <w:proofErr w:type="spellStart"/>
            <w:r>
              <w:t>decisn</w:t>
            </w:r>
            <w:proofErr w:type="spellEnd"/>
          </w:p>
        </w:tc>
        <w:tc>
          <w:tcPr>
            <w:tcW w:w="1020" w:type="dxa"/>
          </w:tcPr>
          <w:p w14:paraId="7563B119" w14:textId="66558D54" w:rsidR="002A26FA" w:rsidRDefault="002A26FA" w:rsidP="002A26FA">
            <w:pPr>
              <w:pStyle w:val="TAH"/>
            </w:pPr>
            <w:r>
              <w:t xml:space="preserve">TSG </w:t>
            </w:r>
            <w:proofErr w:type="spellStart"/>
            <w:r>
              <w:t>decisn</w:t>
            </w:r>
            <w:proofErr w:type="spellEnd"/>
          </w:p>
        </w:tc>
        <w:tc>
          <w:tcPr>
            <w:tcW w:w="1133" w:type="dxa"/>
          </w:tcPr>
          <w:p w14:paraId="0C8DFD9A" w14:textId="7B1BC7FF" w:rsidR="002A26FA" w:rsidRDefault="002A26FA" w:rsidP="002A26FA">
            <w:pPr>
              <w:pStyle w:val="TAH"/>
            </w:pPr>
            <w:r>
              <w:t>Spec</w:t>
            </w:r>
          </w:p>
        </w:tc>
        <w:tc>
          <w:tcPr>
            <w:tcW w:w="572" w:type="dxa"/>
          </w:tcPr>
          <w:p w14:paraId="3E46B79D" w14:textId="73D484D5" w:rsidR="002A26FA" w:rsidRDefault="002A26FA" w:rsidP="002A26FA">
            <w:pPr>
              <w:pStyle w:val="TAH"/>
            </w:pPr>
            <w:r>
              <w:t>CR</w:t>
            </w:r>
          </w:p>
        </w:tc>
        <w:tc>
          <w:tcPr>
            <w:tcW w:w="567" w:type="dxa"/>
          </w:tcPr>
          <w:p w14:paraId="39FEE47E" w14:textId="3AF8E1AE" w:rsidR="002A26FA" w:rsidRDefault="002A26FA" w:rsidP="002A26FA">
            <w:pPr>
              <w:pStyle w:val="TAH"/>
            </w:pPr>
            <w:r>
              <w:t>rev</w:t>
            </w:r>
          </w:p>
        </w:tc>
        <w:tc>
          <w:tcPr>
            <w:tcW w:w="567" w:type="dxa"/>
          </w:tcPr>
          <w:p w14:paraId="0290832E" w14:textId="78F6A540" w:rsidR="002A26FA" w:rsidRDefault="002A26FA" w:rsidP="002A26FA">
            <w:pPr>
              <w:pStyle w:val="TAH"/>
            </w:pPr>
            <w:r>
              <w:t>cat</w:t>
            </w:r>
          </w:p>
        </w:tc>
        <w:tc>
          <w:tcPr>
            <w:tcW w:w="510" w:type="dxa"/>
          </w:tcPr>
          <w:p w14:paraId="7D05212C" w14:textId="292E8EAC" w:rsidR="002A26FA" w:rsidRDefault="002A26FA" w:rsidP="002A26FA">
            <w:pPr>
              <w:pStyle w:val="TAH"/>
            </w:pPr>
            <w:proofErr w:type="spellStart"/>
            <w:r>
              <w:t>Rel</w:t>
            </w:r>
            <w:proofErr w:type="spellEnd"/>
          </w:p>
        </w:tc>
        <w:tc>
          <w:tcPr>
            <w:tcW w:w="661" w:type="dxa"/>
          </w:tcPr>
          <w:p w14:paraId="48D68E4C" w14:textId="7A24313A"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6A1DC702" w14:textId="5981689E" w:rsidR="002A26FA" w:rsidRDefault="002A26FA" w:rsidP="002A26FA">
            <w:pPr>
              <w:pStyle w:val="TAH"/>
            </w:pPr>
            <w:r>
              <w:t>Title</w:t>
            </w:r>
          </w:p>
        </w:tc>
      </w:tr>
      <w:tr w:rsidR="002A26FA" w14:paraId="541F8887" w14:textId="77777777" w:rsidTr="002A26FA">
        <w:tc>
          <w:tcPr>
            <w:tcW w:w="1133" w:type="dxa"/>
          </w:tcPr>
          <w:p w14:paraId="1CA16AAA" w14:textId="58C573BD" w:rsidR="002A26FA" w:rsidRPr="002A26FA" w:rsidRDefault="002A26FA" w:rsidP="002A26FA">
            <w:pPr>
              <w:pStyle w:val="TAL"/>
              <w:rPr>
                <w:sz w:val="16"/>
              </w:rPr>
            </w:pPr>
            <w:r>
              <w:rPr>
                <w:sz w:val="16"/>
              </w:rPr>
              <w:t>C3-242517</w:t>
            </w:r>
          </w:p>
        </w:tc>
        <w:tc>
          <w:tcPr>
            <w:tcW w:w="1020" w:type="dxa"/>
          </w:tcPr>
          <w:p w14:paraId="7785B048" w14:textId="29F60B8E" w:rsidR="002A26FA" w:rsidRPr="002A26FA" w:rsidRDefault="002A26FA" w:rsidP="002A26FA">
            <w:pPr>
              <w:pStyle w:val="TAL"/>
              <w:rPr>
                <w:sz w:val="16"/>
              </w:rPr>
            </w:pPr>
            <w:r>
              <w:rPr>
                <w:sz w:val="16"/>
              </w:rPr>
              <w:t>agreed</w:t>
            </w:r>
          </w:p>
        </w:tc>
        <w:tc>
          <w:tcPr>
            <w:tcW w:w="1020" w:type="dxa"/>
          </w:tcPr>
          <w:p w14:paraId="5EC8A0A8" w14:textId="5F25FDA8" w:rsidR="002A26FA" w:rsidRPr="002A26FA" w:rsidRDefault="002A26FA" w:rsidP="002A26FA">
            <w:pPr>
              <w:pStyle w:val="TAL"/>
              <w:rPr>
                <w:sz w:val="16"/>
              </w:rPr>
            </w:pPr>
            <w:r>
              <w:rPr>
                <w:sz w:val="16"/>
              </w:rPr>
              <w:t>approved</w:t>
            </w:r>
          </w:p>
        </w:tc>
        <w:tc>
          <w:tcPr>
            <w:tcW w:w="1133" w:type="dxa"/>
          </w:tcPr>
          <w:p w14:paraId="51C83974" w14:textId="4F810347" w:rsidR="002A26FA" w:rsidRPr="002A26FA" w:rsidRDefault="002A26FA" w:rsidP="002A26FA">
            <w:pPr>
              <w:pStyle w:val="TAL"/>
              <w:rPr>
                <w:sz w:val="16"/>
              </w:rPr>
            </w:pPr>
            <w:r>
              <w:rPr>
                <w:sz w:val="16"/>
              </w:rPr>
              <w:t>29.558</w:t>
            </w:r>
          </w:p>
        </w:tc>
        <w:tc>
          <w:tcPr>
            <w:tcW w:w="572" w:type="dxa"/>
          </w:tcPr>
          <w:p w14:paraId="0950EA9D" w14:textId="23678E31" w:rsidR="002A26FA" w:rsidRPr="002A26FA" w:rsidRDefault="002A26FA" w:rsidP="002A26FA">
            <w:pPr>
              <w:pStyle w:val="TAL"/>
              <w:rPr>
                <w:sz w:val="16"/>
              </w:rPr>
            </w:pPr>
            <w:r>
              <w:rPr>
                <w:sz w:val="16"/>
              </w:rPr>
              <w:t>0175</w:t>
            </w:r>
          </w:p>
        </w:tc>
        <w:tc>
          <w:tcPr>
            <w:tcW w:w="567" w:type="dxa"/>
          </w:tcPr>
          <w:p w14:paraId="004549DA" w14:textId="56C6A7A5" w:rsidR="002A26FA" w:rsidRPr="002A26FA" w:rsidRDefault="002A26FA" w:rsidP="002A26FA">
            <w:pPr>
              <w:pStyle w:val="TAL"/>
              <w:rPr>
                <w:sz w:val="16"/>
              </w:rPr>
            </w:pPr>
            <w:r>
              <w:rPr>
                <w:sz w:val="16"/>
              </w:rPr>
              <w:t>1</w:t>
            </w:r>
          </w:p>
        </w:tc>
        <w:tc>
          <w:tcPr>
            <w:tcW w:w="567" w:type="dxa"/>
          </w:tcPr>
          <w:p w14:paraId="7D2EE83D" w14:textId="1E1A4779" w:rsidR="002A26FA" w:rsidRPr="002A26FA" w:rsidRDefault="002A26FA" w:rsidP="002A26FA">
            <w:pPr>
              <w:pStyle w:val="TAL"/>
              <w:rPr>
                <w:sz w:val="16"/>
              </w:rPr>
            </w:pPr>
            <w:r>
              <w:rPr>
                <w:sz w:val="16"/>
              </w:rPr>
              <w:t>F</w:t>
            </w:r>
          </w:p>
        </w:tc>
        <w:tc>
          <w:tcPr>
            <w:tcW w:w="510" w:type="dxa"/>
          </w:tcPr>
          <w:p w14:paraId="0B906746" w14:textId="7134C153" w:rsidR="002A26FA" w:rsidRPr="002A26FA" w:rsidRDefault="002A26FA" w:rsidP="002A26FA">
            <w:pPr>
              <w:pStyle w:val="TAL"/>
              <w:rPr>
                <w:sz w:val="16"/>
              </w:rPr>
            </w:pPr>
            <w:r>
              <w:rPr>
                <w:sz w:val="16"/>
              </w:rPr>
              <w:t>Rel-17</w:t>
            </w:r>
          </w:p>
        </w:tc>
        <w:tc>
          <w:tcPr>
            <w:tcW w:w="661" w:type="dxa"/>
          </w:tcPr>
          <w:p w14:paraId="3DD694B6" w14:textId="0FE97B3A" w:rsidR="002A26FA" w:rsidRPr="002A26FA" w:rsidRDefault="002A26FA" w:rsidP="002A26FA">
            <w:pPr>
              <w:pStyle w:val="TAL"/>
              <w:rPr>
                <w:sz w:val="16"/>
              </w:rPr>
            </w:pPr>
            <w:r>
              <w:rPr>
                <w:sz w:val="16"/>
              </w:rPr>
              <w:t>17.6.0</w:t>
            </w:r>
          </w:p>
        </w:tc>
        <w:tc>
          <w:tcPr>
            <w:tcW w:w="2607" w:type="dxa"/>
          </w:tcPr>
          <w:p w14:paraId="6C13F15E" w14:textId="0B290D1B" w:rsidR="002A26FA" w:rsidRPr="002A26FA" w:rsidRDefault="002A26FA" w:rsidP="002A26FA">
            <w:pPr>
              <w:pStyle w:val="TAL"/>
              <w:rPr>
                <w:sz w:val="16"/>
              </w:rPr>
            </w:pPr>
            <w:r>
              <w:rPr>
                <w:sz w:val="16"/>
              </w:rPr>
              <w:t xml:space="preserve">Correction in </w:t>
            </w:r>
            <w:proofErr w:type="spellStart"/>
            <w:r>
              <w:rPr>
                <w:sz w:val="16"/>
              </w:rPr>
              <w:t>Eees_UELocation</w:t>
            </w:r>
            <w:proofErr w:type="spellEnd"/>
            <w:r>
              <w:rPr>
                <w:sz w:val="16"/>
              </w:rPr>
              <w:t xml:space="preserve"> API</w:t>
            </w:r>
          </w:p>
        </w:tc>
      </w:tr>
      <w:tr w:rsidR="002A26FA" w14:paraId="0067A31F" w14:textId="77777777" w:rsidTr="002A26FA">
        <w:tc>
          <w:tcPr>
            <w:tcW w:w="1133" w:type="dxa"/>
          </w:tcPr>
          <w:p w14:paraId="0930965B" w14:textId="22E99F40" w:rsidR="002A26FA" w:rsidRPr="002A26FA" w:rsidRDefault="002A26FA" w:rsidP="002A26FA">
            <w:pPr>
              <w:pStyle w:val="TAL"/>
              <w:rPr>
                <w:sz w:val="16"/>
              </w:rPr>
            </w:pPr>
            <w:r>
              <w:rPr>
                <w:sz w:val="16"/>
              </w:rPr>
              <w:t>C3-242518</w:t>
            </w:r>
          </w:p>
        </w:tc>
        <w:tc>
          <w:tcPr>
            <w:tcW w:w="1020" w:type="dxa"/>
          </w:tcPr>
          <w:p w14:paraId="2804E060" w14:textId="778F1C8F" w:rsidR="002A26FA" w:rsidRPr="002A26FA" w:rsidRDefault="002A26FA" w:rsidP="002A26FA">
            <w:pPr>
              <w:pStyle w:val="TAL"/>
              <w:rPr>
                <w:sz w:val="16"/>
              </w:rPr>
            </w:pPr>
            <w:r>
              <w:rPr>
                <w:sz w:val="16"/>
              </w:rPr>
              <w:t>agreed</w:t>
            </w:r>
          </w:p>
        </w:tc>
        <w:tc>
          <w:tcPr>
            <w:tcW w:w="1020" w:type="dxa"/>
          </w:tcPr>
          <w:p w14:paraId="5E208902" w14:textId="48479F06" w:rsidR="002A26FA" w:rsidRPr="002A26FA" w:rsidRDefault="002A26FA" w:rsidP="002A26FA">
            <w:pPr>
              <w:pStyle w:val="TAL"/>
              <w:rPr>
                <w:sz w:val="16"/>
              </w:rPr>
            </w:pPr>
            <w:r>
              <w:rPr>
                <w:sz w:val="16"/>
              </w:rPr>
              <w:t>approved</w:t>
            </w:r>
          </w:p>
        </w:tc>
        <w:tc>
          <w:tcPr>
            <w:tcW w:w="1133" w:type="dxa"/>
          </w:tcPr>
          <w:p w14:paraId="2134EC2B" w14:textId="7EAC736E" w:rsidR="002A26FA" w:rsidRPr="002A26FA" w:rsidRDefault="002A26FA" w:rsidP="002A26FA">
            <w:pPr>
              <w:pStyle w:val="TAL"/>
              <w:rPr>
                <w:sz w:val="16"/>
              </w:rPr>
            </w:pPr>
            <w:r>
              <w:rPr>
                <w:sz w:val="16"/>
              </w:rPr>
              <w:t>29.558</w:t>
            </w:r>
          </w:p>
        </w:tc>
        <w:tc>
          <w:tcPr>
            <w:tcW w:w="572" w:type="dxa"/>
          </w:tcPr>
          <w:p w14:paraId="0654EA51" w14:textId="38D54364" w:rsidR="002A26FA" w:rsidRPr="002A26FA" w:rsidRDefault="002A26FA" w:rsidP="002A26FA">
            <w:pPr>
              <w:pStyle w:val="TAL"/>
              <w:rPr>
                <w:sz w:val="16"/>
              </w:rPr>
            </w:pPr>
            <w:r>
              <w:rPr>
                <w:sz w:val="16"/>
              </w:rPr>
              <w:t>0179</w:t>
            </w:r>
          </w:p>
        </w:tc>
        <w:tc>
          <w:tcPr>
            <w:tcW w:w="567" w:type="dxa"/>
          </w:tcPr>
          <w:p w14:paraId="02ADDDDA" w14:textId="688713B0" w:rsidR="002A26FA" w:rsidRPr="002A26FA" w:rsidRDefault="002A26FA" w:rsidP="002A26FA">
            <w:pPr>
              <w:pStyle w:val="TAL"/>
              <w:rPr>
                <w:sz w:val="16"/>
              </w:rPr>
            </w:pPr>
            <w:r>
              <w:rPr>
                <w:sz w:val="16"/>
              </w:rPr>
              <w:t>1</w:t>
            </w:r>
          </w:p>
        </w:tc>
        <w:tc>
          <w:tcPr>
            <w:tcW w:w="567" w:type="dxa"/>
          </w:tcPr>
          <w:p w14:paraId="63249F0D" w14:textId="210B4844" w:rsidR="002A26FA" w:rsidRPr="002A26FA" w:rsidRDefault="002A26FA" w:rsidP="002A26FA">
            <w:pPr>
              <w:pStyle w:val="TAL"/>
              <w:rPr>
                <w:sz w:val="16"/>
              </w:rPr>
            </w:pPr>
            <w:r>
              <w:rPr>
                <w:sz w:val="16"/>
              </w:rPr>
              <w:t>A</w:t>
            </w:r>
          </w:p>
        </w:tc>
        <w:tc>
          <w:tcPr>
            <w:tcW w:w="510" w:type="dxa"/>
          </w:tcPr>
          <w:p w14:paraId="0EF6B209" w14:textId="48E01FCF" w:rsidR="002A26FA" w:rsidRPr="002A26FA" w:rsidRDefault="002A26FA" w:rsidP="002A26FA">
            <w:pPr>
              <w:pStyle w:val="TAL"/>
              <w:rPr>
                <w:sz w:val="16"/>
              </w:rPr>
            </w:pPr>
            <w:r>
              <w:rPr>
                <w:sz w:val="16"/>
              </w:rPr>
              <w:t>Rel-18</w:t>
            </w:r>
          </w:p>
        </w:tc>
        <w:tc>
          <w:tcPr>
            <w:tcW w:w="661" w:type="dxa"/>
          </w:tcPr>
          <w:p w14:paraId="2918B480" w14:textId="59313080" w:rsidR="002A26FA" w:rsidRPr="002A26FA" w:rsidRDefault="002A26FA" w:rsidP="002A26FA">
            <w:pPr>
              <w:pStyle w:val="TAL"/>
              <w:rPr>
                <w:sz w:val="16"/>
              </w:rPr>
            </w:pPr>
            <w:r>
              <w:rPr>
                <w:sz w:val="16"/>
              </w:rPr>
              <w:t>18.5.0</w:t>
            </w:r>
          </w:p>
        </w:tc>
        <w:tc>
          <w:tcPr>
            <w:tcW w:w="2607" w:type="dxa"/>
          </w:tcPr>
          <w:p w14:paraId="33D152F0" w14:textId="4F1E7258" w:rsidR="002A26FA" w:rsidRPr="002A26FA" w:rsidRDefault="002A26FA" w:rsidP="002A26FA">
            <w:pPr>
              <w:pStyle w:val="TAL"/>
              <w:rPr>
                <w:sz w:val="16"/>
              </w:rPr>
            </w:pPr>
            <w:r>
              <w:rPr>
                <w:sz w:val="16"/>
              </w:rPr>
              <w:t xml:space="preserve">Correction in </w:t>
            </w:r>
            <w:proofErr w:type="spellStart"/>
            <w:r>
              <w:rPr>
                <w:sz w:val="16"/>
              </w:rPr>
              <w:t>Eees_UELocation</w:t>
            </w:r>
            <w:proofErr w:type="spellEnd"/>
            <w:r>
              <w:rPr>
                <w:sz w:val="16"/>
              </w:rPr>
              <w:t xml:space="preserve"> API</w:t>
            </w:r>
          </w:p>
        </w:tc>
      </w:tr>
    </w:tbl>
    <w:p w14:paraId="09DFDB6D" w14:textId="77777777" w:rsidR="002A26FA" w:rsidRDefault="002A26FA" w:rsidP="002A26FA"/>
    <w:p w14:paraId="3F1E591C"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FEF015" w14:textId="52734596" w:rsidR="002A26FA" w:rsidRDefault="002A26FA" w:rsidP="002A26FA">
      <w:pPr>
        <w:rPr>
          <w:rFonts w:ascii="Arial" w:hAnsi="Arial" w:cs="Arial"/>
          <w:b/>
          <w:sz w:val="24"/>
        </w:rPr>
      </w:pPr>
      <w:r>
        <w:rPr>
          <w:rFonts w:ascii="Arial" w:hAnsi="Arial" w:cs="Arial"/>
          <w:b/>
          <w:color w:val="0000FF"/>
          <w:sz w:val="24"/>
        </w:rPr>
        <w:t>CP-241171</w:t>
      </w:r>
      <w:r>
        <w:rPr>
          <w:rFonts w:ascii="Arial" w:hAnsi="Arial" w:cs="Arial"/>
          <w:b/>
          <w:color w:val="0000FF"/>
          <w:sz w:val="24"/>
        </w:rPr>
        <w:tab/>
      </w:r>
      <w:r>
        <w:rPr>
          <w:rFonts w:ascii="Arial" w:hAnsi="Arial" w:cs="Arial"/>
          <w:b/>
          <w:sz w:val="24"/>
        </w:rPr>
        <w:t>CR pack on EDGEAPP</w:t>
      </w:r>
    </w:p>
    <w:p w14:paraId="294F06C1"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D15A94F"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06"/>
        <w:gridCol w:w="1004"/>
        <w:gridCol w:w="1010"/>
        <w:gridCol w:w="1103"/>
        <w:gridCol w:w="572"/>
        <w:gridCol w:w="561"/>
        <w:gridCol w:w="561"/>
        <w:gridCol w:w="510"/>
        <w:gridCol w:w="661"/>
        <w:gridCol w:w="2541"/>
      </w:tblGrid>
      <w:tr w:rsidR="002A26FA" w14:paraId="49621580" w14:textId="77777777" w:rsidTr="002A26FA">
        <w:tc>
          <w:tcPr>
            <w:tcW w:w="1133" w:type="dxa"/>
          </w:tcPr>
          <w:p w14:paraId="6111719E" w14:textId="52DFB540" w:rsidR="002A26FA" w:rsidRDefault="002A26FA" w:rsidP="002A26FA">
            <w:pPr>
              <w:pStyle w:val="TAH"/>
            </w:pPr>
            <w:r>
              <w:t>WG TDoc</w:t>
            </w:r>
          </w:p>
        </w:tc>
        <w:tc>
          <w:tcPr>
            <w:tcW w:w="1020" w:type="dxa"/>
          </w:tcPr>
          <w:p w14:paraId="75409B81" w14:textId="6B394BB6" w:rsidR="002A26FA" w:rsidRDefault="002A26FA" w:rsidP="002A26FA">
            <w:pPr>
              <w:pStyle w:val="TAH"/>
            </w:pPr>
            <w:r>
              <w:t xml:space="preserve">WG </w:t>
            </w:r>
            <w:proofErr w:type="spellStart"/>
            <w:r>
              <w:t>decisn</w:t>
            </w:r>
            <w:proofErr w:type="spellEnd"/>
          </w:p>
        </w:tc>
        <w:tc>
          <w:tcPr>
            <w:tcW w:w="1020" w:type="dxa"/>
          </w:tcPr>
          <w:p w14:paraId="4A9A8D49" w14:textId="101A81CD" w:rsidR="002A26FA" w:rsidRDefault="002A26FA" w:rsidP="002A26FA">
            <w:pPr>
              <w:pStyle w:val="TAH"/>
            </w:pPr>
            <w:r>
              <w:t xml:space="preserve">TSG </w:t>
            </w:r>
            <w:proofErr w:type="spellStart"/>
            <w:r>
              <w:t>decisn</w:t>
            </w:r>
            <w:proofErr w:type="spellEnd"/>
          </w:p>
        </w:tc>
        <w:tc>
          <w:tcPr>
            <w:tcW w:w="1133" w:type="dxa"/>
          </w:tcPr>
          <w:p w14:paraId="262B193D" w14:textId="63F2528A" w:rsidR="002A26FA" w:rsidRDefault="002A26FA" w:rsidP="002A26FA">
            <w:pPr>
              <w:pStyle w:val="TAH"/>
            </w:pPr>
            <w:r>
              <w:t>Spec</w:t>
            </w:r>
          </w:p>
        </w:tc>
        <w:tc>
          <w:tcPr>
            <w:tcW w:w="572" w:type="dxa"/>
          </w:tcPr>
          <w:p w14:paraId="5E740C54" w14:textId="62555365" w:rsidR="002A26FA" w:rsidRDefault="002A26FA" w:rsidP="002A26FA">
            <w:pPr>
              <w:pStyle w:val="TAH"/>
            </w:pPr>
            <w:r>
              <w:t>CR</w:t>
            </w:r>
          </w:p>
        </w:tc>
        <w:tc>
          <w:tcPr>
            <w:tcW w:w="567" w:type="dxa"/>
          </w:tcPr>
          <w:p w14:paraId="2509E42F" w14:textId="7E6D2CAB" w:rsidR="002A26FA" w:rsidRDefault="002A26FA" w:rsidP="002A26FA">
            <w:pPr>
              <w:pStyle w:val="TAH"/>
            </w:pPr>
            <w:r>
              <w:t>rev</w:t>
            </w:r>
          </w:p>
        </w:tc>
        <w:tc>
          <w:tcPr>
            <w:tcW w:w="567" w:type="dxa"/>
          </w:tcPr>
          <w:p w14:paraId="0783A79C" w14:textId="3D579A4D" w:rsidR="002A26FA" w:rsidRDefault="002A26FA" w:rsidP="002A26FA">
            <w:pPr>
              <w:pStyle w:val="TAH"/>
            </w:pPr>
            <w:r>
              <w:t>cat</w:t>
            </w:r>
          </w:p>
        </w:tc>
        <w:tc>
          <w:tcPr>
            <w:tcW w:w="510" w:type="dxa"/>
          </w:tcPr>
          <w:p w14:paraId="60C1B88D" w14:textId="64C75150" w:rsidR="002A26FA" w:rsidRDefault="002A26FA" w:rsidP="002A26FA">
            <w:pPr>
              <w:pStyle w:val="TAH"/>
            </w:pPr>
            <w:proofErr w:type="spellStart"/>
            <w:r>
              <w:t>Rel</w:t>
            </w:r>
            <w:proofErr w:type="spellEnd"/>
          </w:p>
        </w:tc>
        <w:tc>
          <w:tcPr>
            <w:tcW w:w="661" w:type="dxa"/>
          </w:tcPr>
          <w:p w14:paraId="02D1F1DC" w14:textId="4D8765FE"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4B384955" w14:textId="5E60ABBF" w:rsidR="002A26FA" w:rsidRDefault="002A26FA" w:rsidP="002A26FA">
            <w:pPr>
              <w:pStyle w:val="TAH"/>
            </w:pPr>
            <w:r>
              <w:t>Title</w:t>
            </w:r>
          </w:p>
        </w:tc>
      </w:tr>
      <w:tr w:rsidR="002A26FA" w14:paraId="76D09018" w14:textId="77777777" w:rsidTr="002A26FA">
        <w:tc>
          <w:tcPr>
            <w:tcW w:w="1133" w:type="dxa"/>
          </w:tcPr>
          <w:p w14:paraId="359099FA" w14:textId="3A34E16E" w:rsidR="002A26FA" w:rsidRPr="002A26FA" w:rsidRDefault="002A26FA" w:rsidP="002A26FA">
            <w:pPr>
              <w:pStyle w:val="TAL"/>
              <w:rPr>
                <w:sz w:val="16"/>
              </w:rPr>
            </w:pPr>
            <w:r>
              <w:rPr>
                <w:sz w:val="16"/>
              </w:rPr>
              <w:t>C1-242761</w:t>
            </w:r>
          </w:p>
        </w:tc>
        <w:tc>
          <w:tcPr>
            <w:tcW w:w="1020" w:type="dxa"/>
          </w:tcPr>
          <w:p w14:paraId="076FDCD2" w14:textId="19B9046B" w:rsidR="002A26FA" w:rsidRPr="002A26FA" w:rsidRDefault="002A26FA" w:rsidP="002A26FA">
            <w:pPr>
              <w:pStyle w:val="TAL"/>
              <w:rPr>
                <w:sz w:val="16"/>
              </w:rPr>
            </w:pPr>
            <w:r>
              <w:rPr>
                <w:sz w:val="16"/>
              </w:rPr>
              <w:t>agreed</w:t>
            </w:r>
          </w:p>
        </w:tc>
        <w:tc>
          <w:tcPr>
            <w:tcW w:w="1020" w:type="dxa"/>
          </w:tcPr>
          <w:p w14:paraId="69772553" w14:textId="69EB2CF9" w:rsidR="002A26FA" w:rsidRPr="002A26FA" w:rsidRDefault="002A26FA" w:rsidP="002A26FA">
            <w:pPr>
              <w:pStyle w:val="TAL"/>
              <w:rPr>
                <w:sz w:val="16"/>
              </w:rPr>
            </w:pPr>
            <w:r>
              <w:rPr>
                <w:sz w:val="16"/>
              </w:rPr>
              <w:t>approved</w:t>
            </w:r>
          </w:p>
        </w:tc>
        <w:tc>
          <w:tcPr>
            <w:tcW w:w="1133" w:type="dxa"/>
          </w:tcPr>
          <w:p w14:paraId="1ADFD478" w14:textId="7E293DD2" w:rsidR="002A26FA" w:rsidRPr="002A26FA" w:rsidRDefault="002A26FA" w:rsidP="002A26FA">
            <w:pPr>
              <w:pStyle w:val="TAL"/>
              <w:rPr>
                <w:sz w:val="16"/>
              </w:rPr>
            </w:pPr>
            <w:r>
              <w:rPr>
                <w:sz w:val="16"/>
              </w:rPr>
              <w:t>27.007</w:t>
            </w:r>
          </w:p>
        </w:tc>
        <w:tc>
          <w:tcPr>
            <w:tcW w:w="572" w:type="dxa"/>
          </w:tcPr>
          <w:p w14:paraId="17E6C7FA" w14:textId="0F359AAD" w:rsidR="002A26FA" w:rsidRPr="002A26FA" w:rsidRDefault="002A26FA" w:rsidP="002A26FA">
            <w:pPr>
              <w:pStyle w:val="TAL"/>
              <w:rPr>
                <w:sz w:val="16"/>
              </w:rPr>
            </w:pPr>
            <w:r>
              <w:rPr>
                <w:sz w:val="16"/>
              </w:rPr>
              <w:t>0867</w:t>
            </w:r>
          </w:p>
        </w:tc>
        <w:tc>
          <w:tcPr>
            <w:tcW w:w="567" w:type="dxa"/>
          </w:tcPr>
          <w:p w14:paraId="0B928722" w14:textId="167B9C37" w:rsidR="002A26FA" w:rsidRPr="002A26FA" w:rsidRDefault="002A26FA" w:rsidP="002A26FA">
            <w:pPr>
              <w:pStyle w:val="TAL"/>
              <w:rPr>
                <w:sz w:val="16"/>
              </w:rPr>
            </w:pPr>
            <w:r>
              <w:rPr>
                <w:sz w:val="16"/>
              </w:rPr>
              <w:t>1</w:t>
            </w:r>
          </w:p>
        </w:tc>
        <w:tc>
          <w:tcPr>
            <w:tcW w:w="567" w:type="dxa"/>
          </w:tcPr>
          <w:p w14:paraId="0F56D781" w14:textId="1F24BAC1" w:rsidR="002A26FA" w:rsidRPr="002A26FA" w:rsidRDefault="002A26FA" w:rsidP="002A26FA">
            <w:pPr>
              <w:pStyle w:val="TAL"/>
              <w:rPr>
                <w:sz w:val="16"/>
              </w:rPr>
            </w:pPr>
            <w:r>
              <w:rPr>
                <w:sz w:val="16"/>
              </w:rPr>
              <w:t>A</w:t>
            </w:r>
          </w:p>
        </w:tc>
        <w:tc>
          <w:tcPr>
            <w:tcW w:w="510" w:type="dxa"/>
          </w:tcPr>
          <w:p w14:paraId="11963387" w14:textId="5F1D509C" w:rsidR="002A26FA" w:rsidRPr="002A26FA" w:rsidRDefault="002A26FA" w:rsidP="002A26FA">
            <w:pPr>
              <w:pStyle w:val="TAL"/>
              <w:rPr>
                <w:sz w:val="16"/>
              </w:rPr>
            </w:pPr>
            <w:r>
              <w:rPr>
                <w:sz w:val="16"/>
              </w:rPr>
              <w:t>Rel-18</w:t>
            </w:r>
          </w:p>
        </w:tc>
        <w:tc>
          <w:tcPr>
            <w:tcW w:w="661" w:type="dxa"/>
          </w:tcPr>
          <w:p w14:paraId="4A437658" w14:textId="02AA49FE" w:rsidR="002A26FA" w:rsidRPr="002A26FA" w:rsidRDefault="002A26FA" w:rsidP="002A26FA">
            <w:pPr>
              <w:pStyle w:val="TAL"/>
              <w:rPr>
                <w:sz w:val="16"/>
              </w:rPr>
            </w:pPr>
            <w:r>
              <w:rPr>
                <w:sz w:val="16"/>
              </w:rPr>
              <w:t>18.6.0</w:t>
            </w:r>
          </w:p>
        </w:tc>
        <w:tc>
          <w:tcPr>
            <w:tcW w:w="2607" w:type="dxa"/>
          </w:tcPr>
          <w:p w14:paraId="191FDF92" w14:textId="59E5362A" w:rsidR="002A26FA" w:rsidRPr="002A26FA" w:rsidRDefault="002A26FA" w:rsidP="002A26FA">
            <w:pPr>
              <w:pStyle w:val="TAL"/>
              <w:rPr>
                <w:sz w:val="16"/>
              </w:rPr>
            </w:pPr>
            <w:r>
              <w:rPr>
                <w:sz w:val="16"/>
              </w:rPr>
              <w:t>Support for EAS rediscovery</w:t>
            </w:r>
          </w:p>
        </w:tc>
      </w:tr>
      <w:tr w:rsidR="002A26FA" w14:paraId="2072714F" w14:textId="77777777" w:rsidTr="002A26FA">
        <w:tc>
          <w:tcPr>
            <w:tcW w:w="1133" w:type="dxa"/>
          </w:tcPr>
          <w:p w14:paraId="0FCBB0E5" w14:textId="617198AC" w:rsidR="002A26FA" w:rsidRPr="002A26FA" w:rsidRDefault="002A26FA" w:rsidP="002A26FA">
            <w:pPr>
              <w:pStyle w:val="TAL"/>
              <w:rPr>
                <w:sz w:val="16"/>
              </w:rPr>
            </w:pPr>
            <w:r>
              <w:rPr>
                <w:sz w:val="16"/>
              </w:rPr>
              <w:t>C1-242762</w:t>
            </w:r>
          </w:p>
        </w:tc>
        <w:tc>
          <w:tcPr>
            <w:tcW w:w="1020" w:type="dxa"/>
          </w:tcPr>
          <w:p w14:paraId="144DF259" w14:textId="5DFAE86E" w:rsidR="002A26FA" w:rsidRPr="002A26FA" w:rsidRDefault="002A26FA" w:rsidP="002A26FA">
            <w:pPr>
              <w:pStyle w:val="TAL"/>
              <w:rPr>
                <w:sz w:val="16"/>
              </w:rPr>
            </w:pPr>
            <w:r>
              <w:rPr>
                <w:sz w:val="16"/>
              </w:rPr>
              <w:t>agreed</w:t>
            </w:r>
          </w:p>
        </w:tc>
        <w:tc>
          <w:tcPr>
            <w:tcW w:w="1020" w:type="dxa"/>
          </w:tcPr>
          <w:p w14:paraId="0D56F9CE" w14:textId="7DB3BE04" w:rsidR="002A26FA" w:rsidRPr="002A26FA" w:rsidRDefault="002A26FA" w:rsidP="002A26FA">
            <w:pPr>
              <w:pStyle w:val="TAL"/>
              <w:rPr>
                <w:sz w:val="16"/>
              </w:rPr>
            </w:pPr>
            <w:r>
              <w:rPr>
                <w:sz w:val="16"/>
              </w:rPr>
              <w:t>approved</w:t>
            </w:r>
          </w:p>
        </w:tc>
        <w:tc>
          <w:tcPr>
            <w:tcW w:w="1133" w:type="dxa"/>
          </w:tcPr>
          <w:p w14:paraId="5CBA1386" w14:textId="738D9B88" w:rsidR="002A26FA" w:rsidRPr="002A26FA" w:rsidRDefault="002A26FA" w:rsidP="002A26FA">
            <w:pPr>
              <w:pStyle w:val="TAL"/>
              <w:rPr>
                <w:sz w:val="16"/>
              </w:rPr>
            </w:pPr>
            <w:r>
              <w:rPr>
                <w:sz w:val="16"/>
              </w:rPr>
              <w:t>27.007</w:t>
            </w:r>
          </w:p>
        </w:tc>
        <w:tc>
          <w:tcPr>
            <w:tcW w:w="572" w:type="dxa"/>
          </w:tcPr>
          <w:p w14:paraId="698BE4A7" w14:textId="1A94A8D2" w:rsidR="002A26FA" w:rsidRPr="002A26FA" w:rsidRDefault="002A26FA" w:rsidP="002A26FA">
            <w:pPr>
              <w:pStyle w:val="TAL"/>
              <w:rPr>
                <w:sz w:val="16"/>
              </w:rPr>
            </w:pPr>
            <w:r>
              <w:rPr>
                <w:sz w:val="16"/>
              </w:rPr>
              <w:t>0869</w:t>
            </w:r>
          </w:p>
        </w:tc>
        <w:tc>
          <w:tcPr>
            <w:tcW w:w="567" w:type="dxa"/>
          </w:tcPr>
          <w:p w14:paraId="36CFC6DE" w14:textId="541D2FDE" w:rsidR="002A26FA" w:rsidRPr="002A26FA" w:rsidRDefault="002A26FA" w:rsidP="002A26FA">
            <w:pPr>
              <w:pStyle w:val="TAL"/>
              <w:rPr>
                <w:sz w:val="16"/>
              </w:rPr>
            </w:pPr>
            <w:r>
              <w:rPr>
                <w:sz w:val="16"/>
              </w:rPr>
              <w:t>1</w:t>
            </w:r>
          </w:p>
        </w:tc>
        <w:tc>
          <w:tcPr>
            <w:tcW w:w="567" w:type="dxa"/>
          </w:tcPr>
          <w:p w14:paraId="5C0CF136" w14:textId="7EC23E99" w:rsidR="002A26FA" w:rsidRPr="002A26FA" w:rsidRDefault="002A26FA" w:rsidP="002A26FA">
            <w:pPr>
              <w:pStyle w:val="TAL"/>
              <w:rPr>
                <w:sz w:val="16"/>
              </w:rPr>
            </w:pPr>
            <w:r>
              <w:rPr>
                <w:sz w:val="16"/>
              </w:rPr>
              <w:t>A</w:t>
            </w:r>
          </w:p>
        </w:tc>
        <w:tc>
          <w:tcPr>
            <w:tcW w:w="510" w:type="dxa"/>
          </w:tcPr>
          <w:p w14:paraId="778E9827" w14:textId="7CE86372" w:rsidR="002A26FA" w:rsidRPr="002A26FA" w:rsidRDefault="002A26FA" w:rsidP="002A26FA">
            <w:pPr>
              <w:pStyle w:val="TAL"/>
              <w:rPr>
                <w:sz w:val="16"/>
              </w:rPr>
            </w:pPr>
            <w:r>
              <w:rPr>
                <w:sz w:val="16"/>
              </w:rPr>
              <w:t>Rel-18</w:t>
            </w:r>
          </w:p>
        </w:tc>
        <w:tc>
          <w:tcPr>
            <w:tcW w:w="661" w:type="dxa"/>
          </w:tcPr>
          <w:p w14:paraId="347013D1" w14:textId="7A3C13F5" w:rsidR="002A26FA" w:rsidRPr="002A26FA" w:rsidRDefault="002A26FA" w:rsidP="002A26FA">
            <w:pPr>
              <w:pStyle w:val="TAL"/>
              <w:rPr>
                <w:sz w:val="16"/>
              </w:rPr>
            </w:pPr>
            <w:r>
              <w:rPr>
                <w:sz w:val="16"/>
              </w:rPr>
              <w:t>18.6.0</w:t>
            </w:r>
          </w:p>
        </w:tc>
        <w:tc>
          <w:tcPr>
            <w:tcW w:w="2607" w:type="dxa"/>
          </w:tcPr>
          <w:p w14:paraId="4AB5184F" w14:textId="6DD68E78" w:rsidR="002A26FA" w:rsidRPr="002A26FA" w:rsidRDefault="002A26FA" w:rsidP="002A26FA">
            <w:pPr>
              <w:pStyle w:val="TAL"/>
              <w:rPr>
                <w:sz w:val="16"/>
              </w:rPr>
            </w:pPr>
            <w:r>
              <w:rPr>
                <w:sz w:val="16"/>
              </w:rPr>
              <w:t>Updates to ECS Configuration information +CECSADDRCONF</w:t>
            </w:r>
          </w:p>
        </w:tc>
      </w:tr>
    </w:tbl>
    <w:p w14:paraId="5DAE9F70" w14:textId="77777777" w:rsidR="002A26FA" w:rsidRDefault="002A26FA" w:rsidP="002A26FA"/>
    <w:p w14:paraId="4C4B9D4A"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7CB76D" w14:textId="77777777" w:rsidR="002A26FA" w:rsidRDefault="002A26FA" w:rsidP="002A26FA">
      <w:pPr>
        <w:pStyle w:val="Heading3"/>
      </w:pPr>
      <w:bookmarkStart w:id="57" w:name="_Toc169667604"/>
      <w:r>
        <w:t>17.28</w:t>
      </w:r>
      <w:r>
        <w:tab/>
        <w:t>CT aspects of eNPN [eNPN]</w:t>
      </w:r>
      <w:bookmarkEnd w:id="57"/>
    </w:p>
    <w:p w14:paraId="7A2047A7" w14:textId="60142CB6" w:rsidR="002A26FA" w:rsidRDefault="002A26FA" w:rsidP="002A26FA">
      <w:pPr>
        <w:rPr>
          <w:rFonts w:ascii="Arial" w:hAnsi="Arial" w:cs="Arial"/>
          <w:b/>
          <w:sz w:val="24"/>
        </w:rPr>
      </w:pPr>
      <w:r>
        <w:rPr>
          <w:rFonts w:ascii="Arial" w:hAnsi="Arial" w:cs="Arial"/>
          <w:b/>
          <w:color w:val="0000FF"/>
          <w:sz w:val="24"/>
        </w:rPr>
        <w:t>CP-241175</w:t>
      </w:r>
      <w:r>
        <w:rPr>
          <w:rFonts w:ascii="Arial" w:hAnsi="Arial" w:cs="Arial"/>
          <w:b/>
          <w:color w:val="0000FF"/>
          <w:sz w:val="24"/>
        </w:rPr>
        <w:tab/>
      </w:r>
      <w:r>
        <w:rPr>
          <w:rFonts w:ascii="Arial" w:hAnsi="Arial" w:cs="Arial"/>
          <w:b/>
          <w:sz w:val="24"/>
        </w:rPr>
        <w:t>CR pack on eNPN</w:t>
      </w:r>
    </w:p>
    <w:p w14:paraId="6DA3BC05"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11429A3"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2A26FA" w14:paraId="636EE532" w14:textId="77777777" w:rsidTr="002A26FA">
        <w:tc>
          <w:tcPr>
            <w:tcW w:w="1133" w:type="dxa"/>
          </w:tcPr>
          <w:p w14:paraId="5EF3FC72" w14:textId="305BA1CE" w:rsidR="002A26FA" w:rsidRDefault="002A26FA" w:rsidP="002A26FA">
            <w:pPr>
              <w:pStyle w:val="TAH"/>
            </w:pPr>
            <w:r>
              <w:t>WG TDoc</w:t>
            </w:r>
          </w:p>
        </w:tc>
        <w:tc>
          <w:tcPr>
            <w:tcW w:w="1020" w:type="dxa"/>
          </w:tcPr>
          <w:p w14:paraId="5128896A" w14:textId="465B323A" w:rsidR="002A26FA" w:rsidRDefault="002A26FA" w:rsidP="002A26FA">
            <w:pPr>
              <w:pStyle w:val="TAH"/>
            </w:pPr>
            <w:r>
              <w:t xml:space="preserve">WG </w:t>
            </w:r>
            <w:proofErr w:type="spellStart"/>
            <w:r>
              <w:t>decisn</w:t>
            </w:r>
            <w:proofErr w:type="spellEnd"/>
          </w:p>
        </w:tc>
        <w:tc>
          <w:tcPr>
            <w:tcW w:w="1020" w:type="dxa"/>
          </w:tcPr>
          <w:p w14:paraId="1B2C85D8" w14:textId="33A2C578" w:rsidR="002A26FA" w:rsidRDefault="002A26FA" w:rsidP="002A26FA">
            <w:pPr>
              <w:pStyle w:val="TAH"/>
            </w:pPr>
            <w:r>
              <w:t xml:space="preserve">TSG </w:t>
            </w:r>
            <w:proofErr w:type="spellStart"/>
            <w:r>
              <w:t>decisn</w:t>
            </w:r>
            <w:proofErr w:type="spellEnd"/>
          </w:p>
        </w:tc>
        <w:tc>
          <w:tcPr>
            <w:tcW w:w="1133" w:type="dxa"/>
          </w:tcPr>
          <w:p w14:paraId="16177D3F" w14:textId="067E63BD" w:rsidR="002A26FA" w:rsidRDefault="002A26FA" w:rsidP="002A26FA">
            <w:pPr>
              <w:pStyle w:val="TAH"/>
            </w:pPr>
            <w:r>
              <w:t>Spec</w:t>
            </w:r>
          </w:p>
        </w:tc>
        <w:tc>
          <w:tcPr>
            <w:tcW w:w="572" w:type="dxa"/>
          </w:tcPr>
          <w:p w14:paraId="1E2CA232" w14:textId="39C506A7" w:rsidR="002A26FA" w:rsidRDefault="002A26FA" w:rsidP="002A26FA">
            <w:pPr>
              <w:pStyle w:val="TAH"/>
            </w:pPr>
            <w:r>
              <w:t>CR</w:t>
            </w:r>
          </w:p>
        </w:tc>
        <w:tc>
          <w:tcPr>
            <w:tcW w:w="567" w:type="dxa"/>
          </w:tcPr>
          <w:p w14:paraId="31571681" w14:textId="569D08F6" w:rsidR="002A26FA" w:rsidRDefault="002A26FA" w:rsidP="002A26FA">
            <w:pPr>
              <w:pStyle w:val="TAH"/>
            </w:pPr>
            <w:r>
              <w:t>rev</w:t>
            </w:r>
          </w:p>
        </w:tc>
        <w:tc>
          <w:tcPr>
            <w:tcW w:w="567" w:type="dxa"/>
          </w:tcPr>
          <w:p w14:paraId="7507317F" w14:textId="616DAC78" w:rsidR="002A26FA" w:rsidRDefault="002A26FA" w:rsidP="002A26FA">
            <w:pPr>
              <w:pStyle w:val="TAH"/>
            </w:pPr>
            <w:r>
              <w:t>cat</w:t>
            </w:r>
          </w:p>
        </w:tc>
        <w:tc>
          <w:tcPr>
            <w:tcW w:w="510" w:type="dxa"/>
          </w:tcPr>
          <w:p w14:paraId="3002BEC9" w14:textId="477E4F09" w:rsidR="002A26FA" w:rsidRDefault="002A26FA" w:rsidP="002A26FA">
            <w:pPr>
              <w:pStyle w:val="TAH"/>
            </w:pPr>
            <w:proofErr w:type="spellStart"/>
            <w:r>
              <w:t>Rel</w:t>
            </w:r>
            <w:proofErr w:type="spellEnd"/>
          </w:p>
        </w:tc>
        <w:tc>
          <w:tcPr>
            <w:tcW w:w="661" w:type="dxa"/>
          </w:tcPr>
          <w:p w14:paraId="745E035A" w14:textId="53AAE522"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55B387D5" w14:textId="5E253386" w:rsidR="002A26FA" w:rsidRDefault="002A26FA" w:rsidP="002A26FA">
            <w:pPr>
              <w:pStyle w:val="TAH"/>
            </w:pPr>
            <w:r>
              <w:t>Title</w:t>
            </w:r>
          </w:p>
        </w:tc>
      </w:tr>
      <w:tr w:rsidR="002A26FA" w14:paraId="4E628B34" w14:textId="77777777" w:rsidTr="002A26FA">
        <w:tc>
          <w:tcPr>
            <w:tcW w:w="1133" w:type="dxa"/>
          </w:tcPr>
          <w:p w14:paraId="1D023B9A" w14:textId="358339AF" w:rsidR="002A26FA" w:rsidRPr="002A26FA" w:rsidRDefault="002A26FA" w:rsidP="002A26FA">
            <w:pPr>
              <w:pStyle w:val="TAL"/>
              <w:rPr>
                <w:sz w:val="16"/>
              </w:rPr>
            </w:pPr>
            <w:r>
              <w:rPr>
                <w:sz w:val="16"/>
              </w:rPr>
              <w:t>C1-242168</w:t>
            </w:r>
          </w:p>
        </w:tc>
        <w:tc>
          <w:tcPr>
            <w:tcW w:w="1020" w:type="dxa"/>
          </w:tcPr>
          <w:p w14:paraId="79B53212" w14:textId="0648C8B8" w:rsidR="002A26FA" w:rsidRPr="002A26FA" w:rsidRDefault="002A26FA" w:rsidP="002A26FA">
            <w:pPr>
              <w:pStyle w:val="TAL"/>
              <w:rPr>
                <w:sz w:val="16"/>
              </w:rPr>
            </w:pPr>
            <w:r>
              <w:rPr>
                <w:sz w:val="16"/>
              </w:rPr>
              <w:t>agreed</w:t>
            </w:r>
          </w:p>
        </w:tc>
        <w:tc>
          <w:tcPr>
            <w:tcW w:w="1020" w:type="dxa"/>
          </w:tcPr>
          <w:p w14:paraId="374EE668" w14:textId="3148DBAA" w:rsidR="002A26FA" w:rsidRPr="002A26FA" w:rsidRDefault="002A26FA" w:rsidP="002A26FA">
            <w:pPr>
              <w:pStyle w:val="TAL"/>
              <w:rPr>
                <w:sz w:val="16"/>
              </w:rPr>
            </w:pPr>
            <w:r>
              <w:rPr>
                <w:sz w:val="16"/>
              </w:rPr>
              <w:t>approved</w:t>
            </w:r>
          </w:p>
        </w:tc>
        <w:tc>
          <w:tcPr>
            <w:tcW w:w="1133" w:type="dxa"/>
          </w:tcPr>
          <w:p w14:paraId="68EA0603" w14:textId="531FD1AA" w:rsidR="002A26FA" w:rsidRPr="002A26FA" w:rsidRDefault="002A26FA" w:rsidP="002A26FA">
            <w:pPr>
              <w:pStyle w:val="TAL"/>
              <w:rPr>
                <w:sz w:val="16"/>
              </w:rPr>
            </w:pPr>
            <w:r>
              <w:rPr>
                <w:sz w:val="16"/>
              </w:rPr>
              <w:t>23.122</w:t>
            </w:r>
          </w:p>
        </w:tc>
        <w:tc>
          <w:tcPr>
            <w:tcW w:w="572" w:type="dxa"/>
          </w:tcPr>
          <w:p w14:paraId="74F57FF2" w14:textId="06BB367C" w:rsidR="002A26FA" w:rsidRPr="002A26FA" w:rsidRDefault="002A26FA" w:rsidP="002A26FA">
            <w:pPr>
              <w:pStyle w:val="TAL"/>
              <w:rPr>
                <w:sz w:val="16"/>
              </w:rPr>
            </w:pPr>
            <w:r>
              <w:rPr>
                <w:sz w:val="16"/>
              </w:rPr>
              <w:t>1220</w:t>
            </w:r>
          </w:p>
        </w:tc>
        <w:tc>
          <w:tcPr>
            <w:tcW w:w="567" w:type="dxa"/>
          </w:tcPr>
          <w:p w14:paraId="093A6579" w14:textId="77777777" w:rsidR="002A26FA" w:rsidRPr="002A26FA" w:rsidRDefault="002A26FA" w:rsidP="002A26FA">
            <w:pPr>
              <w:pStyle w:val="TAL"/>
              <w:rPr>
                <w:sz w:val="16"/>
              </w:rPr>
            </w:pPr>
          </w:p>
        </w:tc>
        <w:tc>
          <w:tcPr>
            <w:tcW w:w="567" w:type="dxa"/>
          </w:tcPr>
          <w:p w14:paraId="20537E7E" w14:textId="5725F0B6" w:rsidR="002A26FA" w:rsidRPr="002A26FA" w:rsidRDefault="002A26FA" w:rsidP="002A26FA">
            <w:pPr>
              <w:pStyle w:val="TAL"/>
              <w:rPr>
                <w:sz w:val="16"/>
              </w:rPr>
            </w:pPr>
            <w:r>
              <w:rPr>
                <w:sz w:val="16"/>
              </w:rPr>
              <w:t>F</w:t>
            </w:r>
          </w:p>
        </w:tc>
        <w:tc>
          <w:tcPr>
            <w:tcW w:w="510" w:type="dxa"/>
          </w:tcPr>
          <w:p w14:paraId="3E286FB4" w14:textId="659062C3" w:rsidR="002A26FA" w:rsidRPr="002A26FA" w:rsidRDefault="002A26FA" w:rsidP="002A26FA">
            <w:pPr>
              <w:pStyle w:val="TAL"/>
              <w:rPr>
                <w:sz w:val="16"/>
              </w:rPr>
            </w:pPr>
            <w:r>
              <w:rPr>
                <w:sz w:val="16"/>
              </w:rPr>
              <w:t>Rel-18</w:t>
            </w:r>
          </w:p>
        </w:tc>
        <w:tc>
          <w:tcPr>
            <w:tcW w:w="661" w:type="dxa"/>
          </w:tcPr>
          <w:p w14:paraId="3052349E" w14:textId="6F29BB36" w:rsidR="002A26FA" w:rsidRPr="002A26FA" w:rsidRDefault="002A26FA" w:rsidP="002A26FA">
            <w:pPr>
              <w:pStyle w:val="TAL"/>
              <w:rPr>
                <w:sz w:val="16"/>
              </w:rPr>
            </w:pPr>
            <w:r>
              <w:rPr>
                <w:sz w:val="16"/>
              </w:rPr>
              <w:t>18.6.0</w:t>
            </w:r>
          </w:p>
        </w:tc>
        <w:tc>
          <w:tcPr>
            <w:tcW w:w="2607" w:type="dxa"/>
          </w:tcPr>
          <w:p w14:paraId="5CB95E46" w14:textId="2F0007CB" w:rsidR="002A26FA" w:rsidRPr="002A26FA" w:rsidRDefault="002A26FA" w:rsidP="002A26FA">
            <w:pPr>
              <w:pStyle w:val="TAL"/>
              <w:rPr>
                <w:sz w:val="16"/>
              </w:rPr>
            </w:pPr>
            <w:r>
              <w:rPr>
                <w:sz w:val="16"/>
              </w:rPr>
              <w:t>SOR-SNPN-SI indicator set in PLMN</w:t>
            </w:r>
          </w:p>
        </w:tc>
      </w:tr>
      <w:tr w:rsidR="002A26FA" w14:paraId="45DE758A" w14:textId="77777777" w:rsidTr="002A26FA">
        <w:tc>
          <w:tcPr>
            <w:tcW w:w="1133" w:type="dxa"/>
          </w:tcPr>
          <w:p w14:paraId="6F20F707" w14:textId="02501A0F" w:rsidR="002A26FA" w:rsidRPr="002A26FA" w:rsidRDefault="002A26FA" w:rsidP="002A26FA">
            <w:pPr>
              <w:pStyle w:val="TAL"/>
              <w:rPr>
                <w:sz w:val="16"/>
              </w:rPr>
            </w:pPr>
            <w:r>
              <w:rPr>
                <w:sz w:val="16"/>
              </w:rPr>
              <w:t>C1-242562</w:t>
            </w:r>
          </w:p>
        </w:tc>
        <w:tc>
          <w:tcPr>
            <w:tcW w:w="1020" w:type="dxa"/>
          </w:tcPr>
          <w:p w14:paraId="5EB1B683" w14:textId="56046CA4" w:rsidR="002A26FA" w:rsidRPr="002A26FA" w:rsidRDefault="002A26FA" w:rsidP="002A26FA">
            <w:pPr>
              <w:pStyle w:val="TAL"/>
              <w:rPr>
                <w:sz w:val="16"/>
              </w:rPr>
            </w:pPr>
            <w:r>
              <w:rPr>
                <w:sz w:val="16"/>
              </w:rPr>
              <w:t>agreed</w:t>
            </w:r>
          </w:p>
        </w:tc>
        <w:tc>
          <w:tcPr>
            <w:tcW w:w="1020" w:type="dxa"/>
          </w:tcPr>
          <w:p w14:paraId="62B399E0" w14:textId="02C8BC75" w:rsidR="002A26FA" w:rsidRPr="002A26FA" w:rsidRDefault="002A26FA" w:rsidP="002A26FA">
            <w:pPr>
              <w:pStyle w:val="TAL"/>
              <w:rPr>
                <w:sz w:val="16"/>
              </w:rPr>
            </w:pPr>
            <w:r>
              <w:rPr>
                <w:sz w:val="16"/>
              </w:rPr>
              <w:t>approved</w:t>
            </w:r>
          </w:p>
        </w:tc>
        <w:tc>
          <w:tcPr>
            <w:tcW w:w="1133" w:type="dxa"/>
          </w:tcPr>
          <w:p w14:paraId="1F2321DC" w14:textId="69F275B2" w:rsidR="002A26FA" w:rsidRPr="002A26FA" w:rsidRDefault="002A26FA" w:rsidP="002A26FA">
            <w:pPr>
              <w:pStyle w:val="TAL"/>
              <w:rPr>
                <w:sz w:val="16"/>
              </w:rPr>
            </w:pPr>
            <w:r>
              <w:rPr>
                <w:sz w:val="16"/>
              </w:rPr>
              <w:t>23.122</w:t>
            </w:r>
          </w:p>
        </w:tc>
        <w:tc>
          <w:tcPr>
            <w:tcW w:w="572" w:type="dxa"/>
          </w:tcPr>
          <w:p w14:paraId="21D6B596" w14:textId="159A196B" w:rsidR="002A26FA" w:rsidRPr="002A26FA" w:rsidRDefault="002A26FA" w:rsidP="002A26FA">
            <w:pPr>
              <w:pStyle w:val="TAL"/>
              <w:rPr>
                <w:sz w:val="16"/>
              </w:rPr>
            </w:pPr>
            <w:r>
              <w:rPr>
                <w:sz w:val="16"/>
              </w:rPr>
              <w:t>1217</w:t>
            </w:r>
          </w:p>
        </w:tc>
        <w:tc>
          <w:tcPr>
            <w:tcW w:w="567" w:type="dxa"/>
          </w:tcPr>
          <w:p w14:paraId="45010BF7" w14:textId="53CDC9A1" w:rsidR="002A26FA" w:rsidRPr="002A26FA" w:rsidRDefault="002A26FA" w:rsidP="002A26FA">
            <w:pPr>
              <w:pStyle w:val="TAL"/>
              <w:rPr>
                <w:sz w:val="16"/>
              </w:rPr>
            </w:pPr>
            <w:r>
              <w:rPr>
                <w:sz w:val="16"/>
              </w:rPr>
              <w:t>1</w:t>
            </w:r>
          </w:p>
        </w:tc>
        <w:tc>
          <w:tcPr>
            <w:tcW w:w="567" w:type="dxa"/>
          </w:tcPr>
          <w:p w14:paraId="5434DFB7" w14:textId="18BD0254" w:rsidR="002A26FA" w:rsidRPr="002A26FA" w:rsidRDefault="002A26FA" w:rsidP="002A26FA">
            <w:pPr>
              <w:pStyle w:val="TAL"/>
              <w:rPr>
                <w:sz w:val="16"/>
              </w:rPr>
            </w:pPr>
            <w:r>
              <w:rPr>
                <w:sz w:val="16"/>
              </w:rPr>
              <w:t>F</w:t>
            </w:r>
          </w:p>
        </w:tc>
        <w:tc>
          <w:tcPr>
            <w:tcW w:w="510" w:type="dxa"/>
          </w:tcPr>
          <w:p w14:paraId="0B775948" w14:textId="260F0604" w:rsidR="002A26FA" w:rsidRPr="002A26FA" w:rsidRDefault="002A26FA" w:rsidP="002A26FA">
            <w:pPr>
              <w:pStyle w:val="TAL"/>
              <w:rPr>
                <w:sz w:val="16"/>
              </w:rPr>
            </w:pPr>
            <w:r>
              <w:rPr>
                <w:sz w:val="16"/>
              </w:rPr>
              <w:t>Rel-18</w:t>
            </w:r>
          </w:p>
        </w:tc>
        <w:tc>
          <w:tcPr>
            <w:tcW w:w="661" w:type="dxa"/>
          </w:tcPr>
          <w:p w14:paraId="7CA8E4E9" w14:textId="29669575" w:rsidR="002A26FA" w:rsidRPr="002A26FA" w:rsidRDefault="002A26FA" w:rsidP="002A26FA">
            <w:pPr>
              <w:pStyle w:val="TAL"/>
              <w:rPr>
                <w:sz w:val="16"/>
              </w:rPr>
            </w:pPr>
            <w:r>
              <w:rPr>
                <w:sz w:val="16"/>
              </w:rPr>
              <w:t>18.6.0</w:t>
            </w:r>
          </w:p>
        </w:tc>
        <w:tc>
          <w:tcPr>
            <w:tcW w:w="2607" w:type="dxa"/>
          </w:tcPr>
          <w:p w14:paraId="7662C2F7" w14:textId="5F80605A" w:rsidR="002A26FA" w:rsidRPr="002A26FA" w:rsidRDefault="002A26FA" w:rsidP="002A26FA">
            <w:pPr>
              <w:pStyle w:val="TAL"/>
              <w:rPr>
                <w:sz w:val="16"/>
              </w:rPr>
            </w:pPr>
            <w:r>
              <w:rPr>
                <w:sz w:val="16"/>
              </w:rPr>
              <w:t>Correction on SOR-SNPN-SI indicator handling in UDM</w:t>
            </w:r>
          </w:p>
        </w:tc>
      </w:tr>
      <w:tr w:rsidR="002A26FA" w14:paraId="5A630DC6" w14:textId="77777777" w:rsidTr="002A26FA">
        <w:tc>
          <w:tcPr>
            <w:tcW w:w="1133" w:type="dxa"/>
          </w:tcPr>
          <w:p w14:paraId="4997C00E" w14:textId="25145613" w:rsidR="002A26FA" w:rsidRPr="002A26FA" w:rsidRDefault="002A26FA" w:rsidP="002A26FA">
            <w:pPr>
              <w:pStyle w:val="TAL"/>
              <w:rPr>
                <w:sz w:val="16"/>
              </w:rPr>
            </w:pPr>
            <w:r>
              <w:rPr>
                <w:sz w:val="16"/>
              </w:rPr>
              <w:t>C1-242563</w:t>
            </w:r>
          </w:p>
        </w:tc>
        <w:tc>
          <w:tcPr>
            <w:tcW w:w="1020" w:type="dxa"/>
          </w:tcPr>
          <w:p w14:paraId="5DAFB58C" w14:textId="1836D505" w:rsidR="002A26FA" w:rsidRPr="002A26FA" w:rsidRDefault="002A26FA" w:rsidP="002A26FA">
            <w:pPr>
              <w:pStyle w:val="TAL"/>
              <w:rPr>
                <w:sz w:val="16"/>
              </w:rPr>
            </w:pPr>
            <w:r>
              <w:rPr>
                <w:sz w:val="16"/>
              </w:rPr>
              <w:t>agreed</w:t>
            </w:r>
          </w:p>
        </w:tc>
        <w:tc>
          <w:tcPr>
            <w:tcW w:w="1020" w:type="dxa"/>
          </w:tcPr>
          <w:p w14:paraId="38D49B3E" w14:textId="0A96EA8D" w:rsidR="002A26FA" w:rsidRPr="002A26FA" w:rsidRDefault="002A26FA" w:rsidP="002A26FA">
            <w:pPr>
              <w:pStyle w:val="TAL"/>
              <w:rPr>
                <w:sz w:val="16"/>
              </w:rPr>
            </w:pPr>
            <w:r>
              <w:rPr>
                <w:sz w:val="16"/>
              </w:rPr>
              <w:t>approved</w:t>
            </w:r>
          </w:p>
        </w:tc>
        <w:tc>
          <w:tcPr>
            <w:tcW w:w="1133" w:type="dxa"/>
          </w:tcPr>
          <w:p w14:paraId="4F547C21" w14:textId="5AB0CC82" w:rsidR="002A26FA" w:rsidRPr="002A26FA" w:rsidRDefault="002A26FA" w:rsidP="002A26FA">
            <w:pPr>
              <w:pStyle w:val="TAL"/>
              <w:rPr>
                <w:sz w:val="16"/>
              </w:rPr>
            </w:pPr>
            <w:r>
              <w:rPr>
                <w:sz w:val="16"/>
              </w:rPr>
              <w:t>23.122</w:t>
            </w:r>
          </w:p>
        </w:tc>
        <w:tc>
          <w:tcPr>
            <w:tcW w:w="572" w:type="dxa"/>
          </w:tcPr>
          <w:p w14:paraId="772AD953" w14:textId="4BA2744A" w:rsidR="002A26FA" w:rsidRPr="002A26FA" w:rsidRDefault="002A26FA" w:rsidP="002A26FA">
            <w:pPr>
              <w:pStyle w:val="TAL"/>
              <w:rPr>
                <w:sz w:val="16"/>
              </w:rPr>
            </w:pPr>
            <w:r>
              <w:rPr>
                <w:sz w:val="16"/>
              </w:rPr>
              <w:t>1218</w:t>
            </w:r>
          </w:p>
        </w:tc>
        <w:tc>
          <w:tcPr>
            <w:tcW w:w="567" w:type="dxa"/>
          </w:tcPr>
          <w:p w14:paraId="41E02F1A" w14:textId="3254054A" w:rsidR="002A26FA" w:rsidRPr="002A26FA" w:rsidRDefault="002A26FA" w:rsidP="002A26FA">
            <w:pPr>
              <w:pStyle w:val="TAL"/>
              <w:rPr>
                <w:sz w:val="16"/>
              </w:rPr>
            </w:pPr>
            <w:r>
              <w:rPr>
                <w:sz w:val="16"/>
              </w:rPr>
              <w:t>1</w:t>
            </w:r>
          </w:p>
        </w:tc>
        <w:tc>
          <w:tcPr>
            <w:tcW w:w="567" w:type="dxa"/>
          </w:tcPr>
          <w:p w14:paraId="507BCC4A" w14:textId="5C5BA985" w:rsidR="002A26FA" w:rsidRPr="002A26FA" w:rsidRDefault="002A26FA" w:rsidP="002A26FA">
            <w:pPr>
              <w:pStyle w:val="TAL"/>
              <w:rPr>
                <w:sz w:val="16"/>
              </w:rPr>
            </w:pPr>
            <w:r>
              <w:rPr>
                <w:sz w:val="16"/>
              </w:rPr>
              <w:t>F</w:t>
            </w:r>
          </w:p>
        </w:tc>
        <w:tc>
          <w:tcPr>
            <w:tcW w:w="510" w:type="dxa"/>
          </w:tcPr>
          <w:p w14:paraId="3859168A" w14:textId="438331A7" w:rsidR="002A26FA" w:rsidRPr="002A26FA" w:rsidRDefault="002A26FA" w:rsidP="002A26FA">
            <w:pPr>
              <w:pStyle w:val="TAL"/>
              <w:rPr>
                <w:sz w:val="16"/>
              </w:rPr>
            </w:pPr>
            <w:r>
              <w:rPr>
                <w:sz w:val="16"/>
              </w:rPr>
              <w:t>Rel-18</w:t>
            </w:r>
          </w:p>
        </w:tc>
        <w:tc>
          <w:tcPr>
            <w:tcW w:w="661" w:type="dxa"/>
          </w:tcPr>
          <w:p w14:paraId="4CC275F0" w14:textId="1B14A172" w:rsidR="002A26FA" w:rsidRPr="002A26FA" w:rsidRDefault="002A26FA" w:rsidP="002A26FA">
            <w:pPr>
              <w:pStyle w:val="TAL"/>
              <w:rPr>
                <w:sz w:val="16"/>
              </w:rPr>
            </w:pPr>
            <w:r>
              <w:rPr>
                <w:sz w:val="16"/>
              </w:rPr>
              <w:t>18.6.0</w:t>
            </w:r>
          </w:p>
        </w:tc>
        <w:tc>
          <w:tcPr>
            <w:tcW w:w="2607" w:type="dxa"/>
          </w:tcPr>
          <w:p w14:paraId="5B334ECE" w14:textId="01825AB9" w:rsidR="002A26FA" w:rsidRPr="002A26FA" w:rsidRDefault="002A26FA" w:rsidP="002A26FA">
            <w:pPr>
              <w:pStyle w:val="TAL"/>
              <w:rPr>
                <w:sz w:val="16"/>
              </w:rPr>
            </w:pPr>
            <w:r>
              <w:rPr>
                <w:sz w:val="16"/>
              </w:rPr>
              <w:t>SOR-SNPN-SI indicator handling in UDM</w:t>
            </w:r>
          </w:p>
        </w:tc>
      </w:tr>
      <w:tr w:rsidR="002A26FA" w14:paraId="25B52A86" w14:textId="77777777" w:rsidTr="002A26FA">
        <w:tc>
          <w:tcPr>
            <w:tcW w:w="1133" w:type="dxa"/>
          </w:tcPr>
          <w:p w14:paraId="37B9BB29" w14:textId="322D195E" w:rsidR="002A26FA" w:rsidRPr="002A26FA" w:rsidRDefault="002A26FA" w:rsidP="002A26FA">
            <w:pPr>
              <w:pStyle w:val="TAL"/>
              <w:rPr>
                <w:sz w:val="16"/>
              </w:rPr>
            </w:pPr>
            <w:r>
              <w:rPr>
                <w:sz w:val="16"/>
              </w:rPr>
              <w:t>C1-242564</w:t>
            </w:r>
          </w:p>
        </w:tc>
        <w:tc>
          <w:tcPr>
            <w:tcW w:w="1020" w:type="dxa"/>
          </w:tcPr>
          <w:p w14:paraId="6B4DE138" w14:textId="0732F7F4" w:rsidR="002A26FA" w:rsidRPr="002A26FA" w:rsidRDefault="002A26FA" w:rsidP="002A26FA">
            <w:pPr>
              <w:pStyle w:val="TAL"/>
              <w:rPr>
                <w:sz w:val="16"/>
              </w:rPr>
            </w:pPr>
            <w:r>
              <w:rPr>
                <w:sz w:val="16"/>
              </w:rPr>
              <w:t>agreed</w:t>
            </w:r>
          </w:p>
        </w:tc>
        <w:tc>
          <w:tcPr>
            <w:tcW w:w="1020" w:type="dxa"/>
          </w:tcPr>
          <w:p w14:paraId="25C60C91" w14:textId="495F0616" w:rsidR="002A26FA" w:rsidRPr="002A26FA" w:rsidRDefault="002A26FA" w:rsidP="002A26FA">
            <w:pPr>
              <w:pStyle w:val="TAL"/>
              <w:rPr>
                <w:sz w:val="16"/>
              </w:rPr>
            </w:pPr>
            <w:r>
              <w:rPr>
                <w:sz w:val="16"/>
              </w:rPr>
              <w:t>approved</w:t>
            </w:r>
          </w:p>
        </w:tc>
        <w:tc>
          <w:tcPr>
            <w:tcW w:w="1133" w:type="dxa"/>
          </w:tcPr>
          <w:p w14:paraId="39DCEDD1" w14:textId="5D79478B" w:rsidR="002A26FA" w:rsidRPr="002A26FA" w:rsidRDefault="002A26FA" w:rsidP="002A26FA">
            <w:pPr>
              <w:pStyle w:val="TAL"/>
              <w:rPr>
                <w:sz w:val="16"/>
              </w:rPr>
            </w:pPr>
            <w:r>
              <w:rPr>
                <w:sz w:val="16"/>
              </w:rPr>
              <w:t>24.501</w:t>
            </w:r>
          </w:p>
        </w:tc>
        <w:tc>
          <w:tcPr>
            <w:tcW w:w="572" w:type="dxa"/>
          </w:tcPr>
          <w:p w14:paraId="6B9C4E47" w14:textId="10BA7943" w:rsidR="002A26FA" w:rsidRPr="002A26FA" w:rsidRDefault="002A26FA" w:rsidP="002A26FA">
            <w:pPr>
              <w:pStyle w:val="TAL"/>
              <w:rPr>
                <w:sz w:val="16"/>
              </w:rPr>
            </w:pPr>
            <w:r>
              <w:rPr>
                <w:sz w:val="16"/>
              </w:rPr>
              <w:t>6153</w:t>
            </w:r>
          </w:p>
        </w:tc>
        <w:tc>
          <w:tcPr>
            <w:tcW w:w="567" w:type="dxa"/>
          </w:tcPr>
          <w:p w14:paraId="6673F473" w14:textId="5CCACA0B" w:rsidR="002A26FA" w:rsidRPr="002A26FA" w:rsidRDefault="002A26FA" w:rsidP="002A26FA">
            <w:pPr>
              <w:pStyle w:val="TAL"/>
              <w:rPr>
                <w:sz w:val="16"/>
              </w:rPr>
            </w:pPr>
            <w:r>
              <w:rPr>
                <w:sz w:val="16"/>
              </w:rPr>
              <w:t>1</w:t>
            </w:r>
          </w:p>
        </w:tc>
        <w:tc>
          <w:tcPr>
            <w:tcW w:w="567" w:type="dxa"/>
          </w:tcPr>
          <w:p w14:paraId="0975C6F5" w14:textId="6AB5E581" w:rsidR="002A26FA" w:rsidRPr="002A26FA" w:rsidRDefault="002A26FA" w:rsidP="002A26FA">
            <w:pPr>
              <w:pStyle w:val="TAL"/>
              <w:rPr>
                <w:sz w:val="16"/>
              </w:rPr>
            </w:pPr>
            <w:r>
              <w:rPr>
                <w:sz w:val="16"/>
              </w:rPr>
              <w:t>F</w:t>
            </w:r>
          </w:p>
        </w:tc>
        <w:tc>
          <w:tcPr>
            <w:tcW w:w="510" w:type="dxa"/>
          </w:tcPr>
          <w:p w14:paraId="065E5D0E" w14:textId="5F327A13" w:rsidR="002A26FA" w:rsidRPr="002A26FA" w:rsidRDefault="002A26FA" w:rsidP="002A26FA">
            <w:pPr>
              <w:pStyle w:val="TAL"/>
              <w:rPr>
                <w:sz w:val="16"/>
              </w:rPr>
            </w:pPr>
            <w:r>
              <w:rPr>
                <w:sz w:val="16"/>
              </w:rPr>
              <w:t>Rel-18</w:t>
            </w:r>
          </w:p>
        </w:tc>
        <w:tc>
          <w:tcPr>
            <w:tcW w:w="661" w:type="dxa"/>
          </w:tcPr>
          <w:p w14:paraId="6D249077" w14:textId="2E82208B" w:rsidR="002A26FA" w:rsidRPr="002A26FA" w:rsidRDefault="002A26FA" w:rsidP="002A26FA">
            <w:pPr>
              <w:pStyle w:val="TAL"/>
              <w:rPr>
                <w:sz w:val="16"/>
              </w:rPr>
            </w:pPr>
            <w:r>
              <w:rPr>
                <w:sz w:val="16"/>
              </w:rPr>
              <w:t>18.6.0</w:t>
            </w:r>
          </w:p>
        </w:tc>
        <w:tc>
          <w:tcPr>
            <w:tcW w:w="2607" w:type="dxa"/>
          </w:tcPr>
          <w:p w14:paraId="2EC70FC8" w14:textId="51272EB7" w:rsidR="002A26FA" w:rsidRPr="002A26FA" w:rsidRDefault="002A26FA" w:rsidP="002A26FA">
            <w:pPr>
              <w:pStyle w:val="TAL"/>
              <w:rPr>
                <w:sz w:val="16"/>
              </w:rPr>
            </w:pPr>
            <w:r>
              <w:rPr>
                <w:sz w:val="16"/>
              </w:rPr>
              <w:t>SOR-SNPN-SI and SOR-SNPN-SI-SL indicators set in UL NAS transport</w:t>
            </w:r>
          </w:p>
        </w:tc>
      </w:tr>
      <w:tr w:rsidR="002A26FA" w14:paraId="27718433" w14:textId="77777777" w:rsidTr="002A26FA">
        <w:tc>
          <w:tcPr>
            <w:tcW w:w="1133" w:type="dxa"/>
          </w:tcPr>
          <w:p w14:paraId="56A29BE4" w14:textId="48E954EB" w:rsidR="002A26FA" w:rsidRPr="002A26FA" w:rsidRDefault="002A26FA" w:rsidP="002A26FA">
            <w:pPr>
              <w:pStyle w:val="TAL"/>
              <w:rPr>
                <w:sz w:val="16"/>
              </w:rPr>
            </w:pPr>
            <w:r>
              <w:rPr>
                <w:sz w:val="16"/>
              </w:rPr>
              <w:t>C1-242697</w:t>
            </w:r>
          </w:p>
        </w:tc>
        <w:tc>
          <w:tcPr>
            <w:tcW w:w="1020" w:type="dxa"/>
          </w:tcPr>
          <w:p w14:paraId="37436C18" w14:textId="3A6BA4A5" w:rsidR="002A26FA" w:rsidRPr="002A26FA" w:rsidRDefault="002A26FA" w:rsidP="002A26FA">
            <w:pPr>
              <w:pStyle w:val="TAL"/>
              <w:rPr>
                <w:sz w:val="16"/>
              </w:rPr>
            </w:pPr>
            <w:r>
              <w:rPr>
                <w:sz w:val="16"/>
              </w:rPr>
              <w:t>agreed</w:t>
            </w:r>
          </w:p>
        </w:tc>
        <w:tc>
          <w:tcPr>
            <w:tcW w:w="1020" w:type="dxa"/>
          </w:tcPr>
          <w:p w14:paraId="3096AEA2" w14:textId="4E982FA6" w:rsidR="002A26FA" w:rsidRPr="002A26FA" w:rsidRDefault="002A26FA" w:rsidP="002A26FA">
            <w:pPr>
              <w:pStyle w:val="TAL"/>
              <w:rPr>
                <w:sz w:val="16"/>
              </w:rPr>
            </w:pPr>
            <w:r>
              <w:rPr>
                <w:sz w:val="16"/>
              </w:rPr>
              <w:t>approved</w:t>
            </w:r>
          </w:p>
        </w:tc>
        <w:tc>
          <w:tcPr>
            <w:tcW w:w="1133" w:type="dxa"/>
          </w:tcPr>
          <w:p w14:paraId="1FB6557E" w14:textId="3F68C7C0" w:rsidR="002A26FA" w:rsidRPr="002A26FA" w:rsidRDefault="002A26FA" w:rsidP="002A26FA">
            <w:pPr>
              <w:pStyle w:val="TAL"/>
              <w:rPr>
                <w:sz w:val="16"/>
              </w:rPr>
            </w:pPr>
            <w:r>
              <w:rPr>
                <w:sz w:val="16"/>
              </w:rPr>
              <w:t>23.122</w:t>
            </w:r>
          </w:p>
        </w:tc>
        <w:tc>
          <w:tcPr>
            <w:tcW w:w="572" w:type="dxa"/>
          </w:tcPr>
          <w:p w14:paraId="30FA980B" w14:textId="31C3DF6D" w:rsidR="002A26FA" w:rsidRPr="002A26FA" w:rsidRDefault="002A26FA" w:rsidP="002A26FA">
            <w:pPr>
              <w:pStyle w:val="TAL"/>
              <w:rPr>
                <w:sz w:val="16"/>
              </w:rPr>
            </w:pPr>
            <w:r>
              <w:rPr>
                <w:sz w:val="16"/>
              </w:rPr>
              <w:t>1219</w:t>
            </w:r>
          </w:p>
        </w:tc>
        <w:tc>
          <w:tcPr>
            <w:tcW w:w="567" w:type="dxa"/>
          </w:tcPr>
          <w:p w14:paraId="18A7AC99" w14:textId="425F27CC" w:rsidR="002A26FA" w:rsidRPr="002A26FA" w:rsidRDefault="002A26FA" w:rsidP="002A26FA">
            <w:pPr>
              <w:pStyle w:val="TAL"/>
              <w:rPr>
                <w:sz w:val="16"/>
              </w:rPr>
            </w:pPr>
            <w:r>
              <w:rPr>
                <w:sz w:val="16"/>
              </w:rPr>
              <w:t>1</w:t>
            </w:r>
          </w:p>
        </w:tc>
        <w:tc>
          <w:tcPr>
            <w:tcW w:w="567" w:type="dxa"/>
          </w:tcPr>
          <w:p w14:paraId="739531CF" w14:textId="578696B9" w:rsidR="002A26FA" w:rsidRPr="002A26FA" w:rsidRDefault="002A26FA" w:rsidP="002A26FA">
            <w:pPr>
              <w:pStyle w:val="TAL"/>
              <w:rPr>
                <w:sz w:val="16"/>
              </w:rPr>
            </w:pPr>
            <w:r>
              <w:rPr>
                <w:sz w:val="16"/>
              </w:rPr>
              <w:t>F</w:t>
            </w:r>
          </w:p>
        </w:tc>
        <w:tc>
          <w:tcPr>
            <w:tcW w:w="510" w:type="dxa"/>
          </w:tcPr>
          <w:p w14:paraId="3DA4D64C" w14:textId="61511A56" w:rsidR="002A26FA" w:rsidRPr="002A26FA" w:rsidRDefault="002A26FA" w:rsidP="002A26FA">
            <w:pPr>
              <w:pStyle w:val="TAL"/>
              <w:rPr>
                <w:sz w:val="16"/>
              </w:rPr>
            </w:pPr>
            <w:r>
              <w:rPr>
                <w:sz w:val="16"/>
              </w:rPr>
              <w:t>Rel-18</w:t>
            </w:r>
          </w:p>
        </w:tc>
        <w:tc>
          <w:tcPr>
            <w:tcW w:w="661" w:type="dxa"/>
          </w:tcPr>
          <w:p w14:paraId="77BE0470" w14:textId="7F6C3AFE" w:rsidR="002A26FA" w:rsidRPr="002A26FA" w:rsidRDefault="002A26FA" w:rsidP="002A26FA">
            <w:pPr>
              <w:pStyle w:val="TAL"/>
              <w:rPr>
                <w:sz w:val="16"/>
              </w:rPr>
            </w:pPr>
            <w:r>
              <w:rPr>
                <w:sz w:val="16"/>
              </w:rPr>
              <w:t>18.6.0</w:t>
            </w:r>
          </w:p>
        </w:tc>
        <w:tc>
          <w:tcPr>
            <w:tcW w:w="2607" w:type="dxa"/>
          </w:tcPr>
          <w:p w14:paraId="4FBD2CEE" w14:textId="762015BC" w:rsidR="002A26FA" w:rsidRPr="002A26FA" w:rsidRDefault="002A26FA" w:rsidP="002A26FA">
            <w:pPr>
              <w:pStyle w:val="TAL"/>
              <w:rPr>
                <w:sz w:val="16"/>
              </w:rPr>
            </w:pPr>
            <w:r>
              <w:rPr>
                <w:sz w:val="16"/>
              </w:rPr>
              <w:t>SOR-SNPN-SI indicator handling in UDM</w:t>
            </w:r>
          </w:p>
        </w:tc>
      </w:tr>
      <w:tr w:rsidR="002A26FA" w14:paraId="02B3143C" w14:textId="77777777" w:rsidTr="002A26FA">
        <w:tc>
          <w:tcPr>
            <w:tcW w:w="1133" w:type="dxa"/>
          </w:tcPr>
          <w:p w14:paraId="2747E288" w14:textId="2B1BED7B" w:rsidR="002A26FA" w:rsidRPr="002A26FA" w:rsidRDefault="002A26FA" w:rsidP="002A26FA">
            <w:pPr>
              <w:pStyle w:val="TAL"/>
              <w:rPr>
                <w:sz w:val="16"/>
              </w:rPr>
            </w:pPr>
            <w:r>
              <w:rPr>
                <w:sz w:val="16"/>
              </w:rPr>
              <w:t>C1-243407</w:t>
            </w:r>
          </w:p>
        </w:tc>
        <w:tc>
          <w:tcPr>
            <w:tcW w:w="1020" w:type="dxa"/>
          </w:tcPr>
          <w:p w14:paraId="0BCA4344" w14:textId="69725D8D" w:rsidR="002A26FA" w:rsidRPr="002A26FA" w:rsidRDefault="002A26FA" w:rsidP="002A26FA">
            <w:pPr>
              <w:pStyle w:val="TAL"/>
              <w:rPr>
                <w:sz w:val="16"/>
              </w:rPr>
            </w:pPr>
            <w:r>
              <w:rPr>
                <w:sz w:val="16"/>
              </w:rPr>
              <w:t>agreed</w:t>
            </w:r>
          </w:p>
        </w:tc>
        <w:tc>
          <w:tcPr>
            <w:tcW w:w="1020" w:type="dxa"/>
          </w:tcPr>
          <w:p w14:paraId="69834298" w14:textId="637BE135" w:rsidR="002A26FA" w:rsidRPr="002A26FA" w:rsidRDefault="002A26FA" w:rsidP="002A26FA">
            <w:pPr>
              <w:pStyle w:val="TAL"/>
              <w:rPr>
                <w:sz w:val="16"/>
              </w:rPr>
            </w:pPr>
            <w:r>
              <w:rPr>
                <w:sz w:val="16"/>
              </w:rPr>
              <w:t>approved</w:t>
            </w:r>
          </w:p>
        </w:tc>
        <w:tc>
          <w:tcPr>
            <w:tcW w:w="1133" w:type="dxa"/>
          </w:tcPr>
          <w:p w14:paraId="6B9EB894" w14:textId="227B992E" w:rsidR="002A26FA" w:rsidRPr="002A26FA" w:rsidRDefault="002A26FA" w:rsidP="002A26FA">
            <w:pPr>
              <w:pStyle w:val="TAL"/>
              <w:rPr>
                <w:sz w:val="16"/>
              </w:rPr>
            </w:pPr>
            <w:r>
              <w:rPr>
                <w:sz w:val="16"/>
              </w:rPr>
              <w:t>24.501</w:t>
            </w:r>
          </w:p>
        </w:tc>
        <w:tc>
          <w:tcPr>
            <w:tcW w:w="572" w:type="dxa"/>
          </w:tcPr>
          <w:p w14:paraId="431BED2B" w14:textId="7AB034E7" w:rsidR="002A26FA" w:rsidRPr="002A26FA" w:rsidRDefault="002A26FA" w:rsidP="002A26FA">
            <w:pPr>
              <w:pStyle w:val="TAL"/>
              <w:rPr>
                <w:sz w:val="16"/>
              </w:rPr>
            </w:pPr>
            <w:r>
              <w:rPr>
                <w:sz w:val="16"/>
              </w:rPr>
              <w:t>6306</w:t>
            </w:r>
          </w:p>
        </w:tc>
        <w:tc>
          <w:tcPr>
            <w:tcW w:w="567" w:type="dxa"/>
          </w:tcPr>
          <w:p w14:paraId="21665793" w14:textId="77777777" w:rsidR="002A26FA" w:rsidRPr="002A26FA" w:rsidRDefault="002A26FA" w:rsidP="002A26FA">
            <w:pPr>
              <w:pStyle w:val="TAL"/>
              <w:rPr>
                <w:sz w:val="16"/>
              </w:rPr>
            </w:pPr>
          </w:p>
        </w:tc>
        <w:tc>
          <w:tcPr>
            <w:tcW w:w="567" w:type="dxa"/>
          </w:tcPr>
          <w:p w14:paraId="6E3A6AC8" w14:textId="54EA6ECA" w:rsidR="002A26FA" w:rsidRPr="002A26FA" w:rsidRDefault="002A26FA" w:rsidP="002A26FA">
            <w:pPr>
              <w:pStyle w:val="TAL"/>
              <w:rPr>
                <w:sz w:val="16"/>
              </w:rPr>
            </w:pPr>
            <w:r>
              <w:rPr>
                <w:sz w:val="16"/>
              </w:rPr>
              <w:t>D</w:t>
            </w:r>
          </w:p>
        </w:tc>
        <w:tc>
          <w:tcPr>
            <w:tcW w:w="510" w:type="dxa"/>
          </w:tcPr>
          <w:p w14:paraId="521F6654" w14:textId="40A91260" w:rsidR="002A26FA" w:rsidRPr="002A26FA" w:rsidRDefault="002A26FA" w:rsidP="002A26FA">
            <w:pPr>
              <w:pStyle w:val="TAL"/>
              <w:rPr>
                <w:sz w:val="16"/>
              </w:rPr>
            </w:pPr>
            <w:r>
              <w:rPr>
                <w:sz w:val="16"/>
              </w:rPr>
              <w:t>Rel-18</w:t>
            </w:r>
          </w:p>
        </w:tc>
        <w:tc>
          <w:tcPr>
            <w:tcW w:w="661" w:type="dxa"/>
          </w:tcPr>
          <w:p w14:paraId="19A57F1B" w14:textId="3132C24B" w:rsidR="002A26FA" w:rsidRPr="002A26FA" w:rsidRDefault="002A26FA" w:rsidP="002A26FA">
            <w:pPr>
              <w:pStyle w:val="TAL"/>
              <w:rPr>
                <w:sz w:val="16"/>
              </w:rPr>
            </w:pPr>
            <w:r>
              <w:rPr>
                <w:sz w:val="16"/>
              </w:rPr>
              <w:t>18.6.0</w:t>
            </w:r>
          </w:p>
        </w:tc>
        <w:tc>
          <w:tcPr>
            <w:tcW w:w="2607" w:type="dxa"/>
          </w:tcPr>
          <w:p w14:paraId="7D09F96F" w14:textId="035493C9" w:rsidR="002A26FA" w:rsidRPr="002A26FA" w:rsidRDefault="002A26FA" w:rsidP="002A26FA">
            <w:pPr>
              <w:pStyle w:val="TAL"/>
              <w:rPr>
                <w:sz w:val="16"/>
              </w:rPr>
            </w:pPr>
            <w:r>
              <w:rPr>
                <w:sz w:val="16"/>
              </w:rPr>
              <w:t>Minor correction of wrong NOTE numbering</w:t>
            </w:r>
          </w:p>
        </w:tc>
      </w:tr>
      <w:tr w:rsidR="002A26FA" w14:paraId="5B1911BF" w14:textId="77777777" w:rsidTr="002A26FA">
        <w:tc>
          <w:tcPr>
            <w:tcW w:w="1133" w:type="dxa"/>
          </w:tcPr>
          <w:p w14:paraId="644310E2" w14:textId="6BCAA553" w:rsidR="002A26FA" w:rsidRPr="002A26FA" w:rsidRDefault="002A26FA" w:rsidP="002A26FA">
            <w:pPr>
              <w:pStyle w:val="TAL"/>
              <w:rPr>
                <w:sz w:val="16"/>
              </w:rPr>
            </w:pPr>
            <w:r>
              <w:rPr>
                <w:sz w:val="16"/>
              </w:rPr>
              <w:t>C1-243568</w:t>
            </w:r>
          </w:p>
        </w:tc>
        <w:tc>
          <w:tcPr>
            <w:tcW w:w="1020" w:type="dxa"/>
          </w:tcPr>
          <w:p w14:paraId="7BEBA1A3" w14:textId="5835524B" w:rsidR="002A26FA" w:rsidRPr="002A26FA" w:rsidRDefault="002A26FA" w:rsidP="002A26FA">
            <w:pPr>
              <w:pStyle w:val="TAL"/>
              <w:rPr>
                <w:sz w:val="16"/>
              </w:rPr>
            </w:pPr>
            <w:r>
              <w:rPr>
                <w:sz w:val="16"/>
              </w:rPr>
              <w:t>agreed</w:t>
            </w:r>
          </w:p>
        </w:tc>
        <w:tc>
          <w:tcPr>
            <w:tcW w:w="1020" w:type="dxa"/>
          </w:tcPr>
          <w:p w14:paraId="19A4EDDE" w14:textId="10A2EBE1" w:rsidR="002A26FA" w:rsidRPr="002A26FA" w:rsidRDefault="002A26FA" w:rsidP="002A26FA">
            <w:pPr>
              <w:pStyle w:val="TAL"/>
              <w:rPr>
                <w:sz w:val="16"/>
              </w:rPr>
            </w:pPr>
            <w:r>
              <w:rPr>
                <w:sz w:val="16"/>
              </w:rPr>
              <w:t>approved</w:t>
            </w:r>
          </w:p>
        </w:tc>
        <w:tc>
          <w:tcPr>
            <w:tcW w:w="1133" w:type="dxa"/>
          </w:tcPr>
          <w:p w14:paraId="674616AB" w14:textId="553FC80A" w:rsidR="002A26FA" w:rsidRPr="002A26FA" w:rsidRDefault="002A26FA" w:rsidP="002A26FA">
            <w:pPr>
              <w:pStyle w:val="TAL"/>
              <w:rPr>
                <w:sz w:val="16"/>
              </w:rPr>
            </w:pPr>
            <w:r>
              <w:rPr>
                <w:sz w:val="16"/>
              </w:rPr>
              <w:t>23.122</w:t>
            </w:r>
          </w:p>
        </w:tc>
        <w:tc>
          <w:tcPr>
            <w:tcW w:w="572" w:type="dxa"/>
          </w:tcPr>
          <w:p w14:paraId="06E080BB" w14:textId="0AEA1568" w:rsidR="002A26FA" w:rsidRPr="002A26FA" w:rsidRDefault="002A26FA" w:rsidP="002A26FA">
            <w:pPr>
              <w:pStyle w:val="TAL"/>
              <w:rPr>
                <w:sz w:val="16"/>
              </w:rPr>
            </w:pPr>
            <w:r>
              <w:rPr>
                <w:sz w:val="16"/>
              </w:rPr>
              <w:t>1225</w:t>
            </w:r>
          </w:p>
        </w:tc>
        <w:tc>
          <w:tcPr>
            <w:tcW w:w="567" w:type="dxa"/>
          </w:tcPr>
          <w:p w14:paraId="6DB73AE8" w14:textId="5143EE3A" w:rsidR="002A26FA" w:rsidRPr="002A26FA" w:rsidRDefault="002A26FA" w:rsidP="002A26FA">
            <w:pPr>
              <w:pStyle w:val="TAL"/>
              <w:rPr>
                <w:sz w:val="16"/>
              </w:rPr>
            </w:pPr>
            <w:r>
              <w:rPr>
                <w:sz w:val="16"/>
              </w:rPr>
              <w:t>1</w:t>
            </w:r>
          </w:p>
        </w:tc>
        <w:tc>
          <w:tcPr>
            <w:tcW w:w="567" w:type="dxa"/>
          </w:tcPr>
          <w:p w14:paraId="295BC03B" w14:textId="361710CC" w:rsidR="002A26FA" w:rsidRPr="002A26FA" w:rsidRDefault="002A26FA" w:rsidP="002A26FA">
            <w:pPr>
              <w:pStyle w:val="TAL"/>
              <w:rPr>
                <w:sz w:val="16"/>
              </w:rPr>
            </w:pPr>
            <w:r>
              <w:rPr>
                <w:sz w:val="16"/>
              </w:rPr>
              <w:t>F</w:t>
            </w:r>
          </w:p>
        </w:tc>
        <w:tc>
          <w:tcPr>
            <w:tcW w:w="510" w:type="dxa"/>
          </w:tcPr>
          <w:p w14:paraId="3FEA6B47" w14:textId="2DEC20E7" w:rsidR="002A26FA" w:rsidRPr="002A26FA" w:rsidRDefault="002A26FA" w:rsidP="002A26FA">
            <w:pPr>
              <w:pStyle w:val="TAL"/>
              <w:rPr>
                <w:sz w:val="16"/>
              </w:rPr>
            </w:pPr>
            <w:r>
              <w:rPr>
                <w:sz w:val="16"/>
              </w:rPr>
              <w:t>Rel-18</w:t>
            </w:r>
          </w:p>
        </w:tc>
        <w:tc>
          <w:tcPr>
            <w:tcW w:w="661" w:type="dxa"/>
          </w:tcPr>
          <w:p w14:paraId="1F226673" w14:textId="56B6F9A2" w:rsidR="002A26FA" w:rsidRPr="002A26FA" w:rsidRDefault="002A26FA" w:rsidP="002A26FA">
            <w:pPr>
              <w:pStyle w:val="TAL"/>
              <w:rPr>
                <w:sz w:val="16"/>
              </w:rPr>
            </w:pPr>
            <w:r>
              <w:rPr>
                <w:sz w:val="16"/>
              </w:rPr>
              <w:t>18.6.0</w:t>
            </w:r>
          </w:p>
        </w:tc>
        <w:tc>
          <w:tcPr>
            <w:tcW w:w="2607" w:type="dxa"/>
          </w:tcPr>
          <w:p w14:paraId="05C11396" w14:textId="4493B323" w:rsidR="002A26FA" w:rsidRPr="002A26FA" w:rsidRDefault="002A26FA" w:rsidP="002A26FA">
            <w:pPr>
              <w:pStyle w:val="TAL"/>
              <w:rPr>
                <w:sz w:val="16"/>
              </w:rPr>
            </w:pPr>
            <w:r>
              <w:rPr>
                <w:sz w:val="16"/>
              </w:rPr>
              <w:t>Corrections for forbidden SNPNs in 23.122</w:t>
            </w:r>
          </w:p>
        </w:tc>
      </w:tr>
      <w:tr w:rsidR="002A26FA" w14:paraId="57CBDED5" w14:textId="77777777" w:rsidTr="002A26FA">
        <w:tc>
          <w:tcPr>
            <w:tcW w:w="1133" w:type="dxa"/>
          </w:tcPr>
          <w:p w14:paraId="5C0D3DFF" w14:textId="43307C9A" w:rsidR="002A26FA" w:rsidRPr="002A26FA" w:rsidRDefault="002A26FA" w:rsidP="002A26FA">
            <w:pPr>
              <w:pStyle w:val="TAL"/>
              <w:rPr>
                <w:sz w:val="16"/>
              </w:rPr>
            </w:pPr>
            <w:r>
              <w:rPr>
                <w:sz w:val="16"/>
              </w:rPr>
              <w:t>C1-243569</w:t>
            </w:r>
          </w:p>
        </w:tc>
        <w:tc>
          <w:tcPr>
            <w:tcW w:w="1020" w:type="dxa"/>
          </w:tcPr>
          <w:p w14:paraId="03103A27" w14:textId="3628F703" w:rsidR="002A26FA" w:rsidRPr="002A26FA" w:rsidRDefault="002A26FA" w:rsidP="002A26FA">
            <w:pPr>
              <w:pStyle w:val="TAL"/>
              <w:rPr>
                <w:sz w:val="16"/>
              </w:rPr>
            </w:pPr>
            <w:r>
              <w:rPr>
                <w:sz w:val="16"/>
              </w:rPr>
              <w:t>agreed</w:t>
            </w:r>
          </w:p>
        </w:tc>
        <w:tc>
          <w:tcPr>
            <w:tcW w:w="1020" w:type="dxa"/>
          </w:tcPr>
          <w:p w14:paraId="2093ADD5" w14:textId="5C990A7A" w:rsidR="002A26FA" w:rsidRPr="002A26FA" w:rsidRDefault="002A26FA" w:rsidP="002A26FA">
            <w:pPr>
              <w:pStyle w:val="TAL"/>
              <w:rPr>
                <w:sz w:val="16"/>
              </w:rPr>
            </w:pPr>
            <w:r>
              <w:rPr>
                <w:sz w:val="16"/>
              </w:rPr>
              <w:t>approved</w:t>
            </w:r>
          </w:p>
        </w:tc>
        <w:tc>
          <w:tcPr>
            <w:tcW w:w="1133" w:type="dxa"/>
          </w:tcPr>
          <w:p w14:paraId="5C8078AE" w14:textId="7633C2BC" w:rsidR="002A26FA" w:rsidRPr="002A26FA" w:rsidRDefault="002A26FA" w:rsidP="002A26FA">
            <w:pPr>
              <w:pStyle w:val="TAL"/>
              <w:rPr>
                <w:sz w:val="16"/>
              </w:rPr>
            </w:pPr>
            <w:r>
              <w:rPr>
                <w:sz w:val="16"/>
              </w:rPr>
              <w:t>24.501</w:t>
            </w:r>
          </w:p>
        </w:tc>
        <w:tc>
          <w:tcPr>
            <w:tcW w:w="572" w:type="dxa"/>
          </w:tcPr>
          <w:p w14:paraId="47A293D0" w14:textId="3AC28D06" w:rsidR="002A26FA" w:rsidRPr="002A26FA" w:rsidRDefault="002A26FA" w:rsidP="002A26FA">
            <w:pPr>
              <w:pStyle w:val="TAL"/>
              <w:rPr>
                <w:sz w:val="16"/>
              </w:rPr>
            </w:pPr>
            <w:r>
              <w:rPr>
                <w:sz w:val="16"/>
              </w:rPr>
              <w:t>6240</w:t>
            </w:r>
          </w:p>
        </w:tc>
        <w:tc>
          <w:tcPr>
            <w:tcW w:w="567" w:type="dxa"/>
          </w:tcPr>
          <w:p w14:paraId="430D5BEB" w14:textId="54A8FA37" w:rsidR="002A26FA" w:rsidRPr="002A26FA" w:rsidRDefault="002A26FA" w:rsidP="002A26FA">
            <w:pPr>
              <w:pStyle w:val="TAL"/>
              <w:rPr>
                <w:sz w:val="16"/>
              </w:rPr>
            </w:pPr>
            <w:r>
              <w:rPr>
                <w:sz w:val="16"/>
              </w:rPr>
              <w:t>1</w:t>
            </w:r>
          </w:p>
        </w:tc>
        <w:tc>
          <w:tcPr>
            <w:tcW w:w="567" w:type="dxa"/>
          </w:tcPr>
          <w:p w14:paraId="728C198A" w14:textId="7194046B" w:rsidR="002A26FA" w:rsidRPr="002A26FA" w:rsidRDefault="002A26FA" w:rsidP="002A26FA">
            <w:pPr>
              <w:pStyle w:val="TAL"/>
              <w:rPr>
                <w:sz w:val="16"/>
              </w:rPr>
            </w:pPr>
            <w:r>
              <w:rPr>
                <w:sz w:val="16"/>
              </w:rPr>
              <w:t>F</w:t>
            </w:r>
          </w:p>
        </w:tc>
        <w:tc>
          <w:tcPr>
            <w:tcW w:w="510" w:type="dxa"/>
          </w:tcPr>
          <w:p w14:paraId="03BCB4CE" w14:textId="567A610D" w:rsidR="002A26FA" w:rsidRPr="002A26FA" w:rsidRDefault="002A26FA" w:rsidP="002A26FA">
            <w:pPr>
              <w:pStyle w:val="TAL"/>
              <w:rPr>
                <w:sz w:val="16"/>
              </w:rPr>
            </w:pPr>
            <w:r>
              <w:rPr>
                <w:sz w:val="16"/>
              </w:rPr>
              <w:t>Rel-18</w:t>
            </w:r>
          </w:p>
        </w:tc>
        <w:tc>
          <w:tcPr>
            <w:tcW w:w="661" w:type="dxa"/>
          </w:tcPr>
          <w:p w14:paraId="7970E513" w14:textId="2FEA0405" w:rsidR="002A26FA" w:rsidRPr="002A26FA" w:rsidRDefault="002A26FA" w:rsidP="002A26FA">
            <w:pPr>
              <w:pStyle w:val="TAL"/>
              <w:rPr>
                <w:sz w:val="16"/>
              </w:rPr>
            </w:pPr>
            <w:r>
              <w:rPr>
                <w:sz w:val="16"/>
              </w:rPr>
              <w:t>18.6.0</w:t>
            </w:r>
          </w:p>
        </w:tc>
        <w:tc>
          <w:tcPr>
            <w:tcW w:w="2607" w:type="dxa"/>
          </w:tcPr>
          <w:p w14:paraId="7B110A7A" w14:textId="3FA8F48E" w:rsidR="002A26FA" w:rsidRPr="002A26FA" w:rsidRDefault="002A26FA" w:rsidP="002A26FA">
            <w:pPr>
              <w:pStyle w:val="TAL"/>
              <w:rPr>
                <w:sz w:val="16"/>
              </w:rPr>
            </w:pPr>
            <w:r>
              <w:rPr>
                <w:sz w:val="16"/>
              </w:rPr>
              <w:t>Corrections for forbidden SNPNs in 24.501</w:t>
            </w:r>
          </w:p>
        </w:tc>
      </w:tr>
      <w:tr w:rsidR="002A26FA" w14:paraId="39C1D707" w14:textId="77777777" w:rsidTr="002A26FA">
        <w:tc>
          <w:tcPr>
            <w:tcW w:w="1133" w:type="dxa"/>
          </w:tcPr>
          <w:p w14:paraId="16F19B80" w14:textId="5C62EDE6" w:rsidR="002A26FA" w:rsidRPr="002A26FA" w:rsidRDefault="002A26FA" w:rsidP="002A26FA">
            <w:pPr>
              <w:pStyle w:val="TAL"/>
              <w:rPr>
                <w:sz w:val="16"/>
              </w:rPr>
            </w:pPr>
            <w:r>
              <w:rPr>
                <w:sz w:val="16"/>
              </w:rPr>
              <w:t>C1-243673</w:t>
            </w:r>
          </w:p>
        </w:tc>
        <w:tc>
          <w:tcPr>
            <w:tcW w:w="1020" w:type="dxa"/>
          </w:tcPr>
          <w:p w14:paraId="4DE738B1" w14:textId="5A4D7FE6" w:rsidR="002A26FA" w:rsidRPr="002A26FA" w:rsidRDefault="002A26FA" w:rsidP="002A26FA">
            <w:pPr>
              <w:pStyle w:val="TAL"/>
              <w:rPr>
                <w:sz w:val="16"/>
              </w:rPr>
            </w:pPr>
            <w:r>
              <w:rPr>
                <w:sz w:val="16"/>
              </w:rPr>
              <w:t>agreed</w:t>
            </w:r>
          </w:p>
        </w:tc>
        <w:tc>
          <w:tcPr>
            <w:tcW w:w="1020" w:type="dxa"/>
          </w:tcPr>
          <w:p w14:paraId="3A76CB2C" w14:textId="6A30713F" w:rsidR="002A26FA" w:rsidRPr="002A26FA" w:rsidRDefault="002A26FA" w:rsidP="002A26FA">
            <w:pPr>
              <w:pStyle w:val="TAL"/>
              <w:rPr>
                <w:sz w:val="16"/>
              </w:rPr>
            </w:pPr>
            <w:r>
              <w:rPr>
                <w:sz w:val="16"/>
              </w:rPr>
              <w:t>approved</w:t>
            </w:r>
          </w:p>
        </w:tc>
        <w:tc>
          <w:tcPr>
            <w:tcW w:w="1133" w:type="dxa"/>
          </w:tcPr>
          <w:p w14:paraId="7A5D2DE6" w14:textId="5F755DCB" w:rsidR="002A26FA" w:rsidRPr="002A26FA" w:rsidRDefault="002A26FA" w:rsidP="002A26FA">
            <w:pPr>
              <w:pStyle w:val="TAL"/>
              <w:rPr>
                <w:sz w:val="16"/>
              </w:rPr>
            </w:pPr>
            <w:r>
              <w:rPr>
                <w:sz w:val="16"/>
              </w:rPr>
              <w:t>23.122</w:t>
            </w:r>
          </w:p>
        </w:tc>
        <w:tc>
          <w:tcPr>
            <w:tcW w:w="572" w:type="dxa"/>
          </w:tcPr>
          <w:p w14:paraId="63B6C55E" w14:textId="349C21C5" w:rsidR="002A26FA" w:rsidRPr="002A26FA" w:rsidRDefault="002A26FA" w:rsidP="002A26FA">
            <w:pPr>
              <w:pStyle w:val="TAL"/>
              <w:rPr>
                <w:sz w:val="16"/>
              </w:rPr>
            </w:pPr>
            <w:r>
              <w:rPr>
                <w:sz w:val="16"/>
              </w:rPr>
              <w:t>1236</w:t>
            </w:r>
          </w:p>
        </w:tc>
        <w:tc>
          <w:tcPr>
            <w:tcW w:w="567" w:type="dxa"/>
          </w:tcPr>
          <w:p w14:paraId="75BE87E1" w14:textId="64C8410E" w:rsidR="002A26FA" w:rsidRPr="002A26FA" w:rsidRDefault="002A26FA" w:rsidP="002A26FA">
            <w:pPr>
              <w:pStyle w:val="TAL"/>
              <w:rPr>
                <w:sz w:val="16"/>
              </w:rPr>
            </w:pPr>
            <w:r>
              <w:rPr>
                <w:sz w:val="16"/>
              </w:rPr>
              <w:t>1</w:t>
            </w:r>
          </w:p>
        </w:tc>
        <w:tc>
          <w:tcPr>
            <w:tcW w:w="567" w:type="dxa"/>
          </w:tcPr>
          <w:p w14:paraId="296FAFB0" w14:textId="7174A2A8" w:rsidR="002A26FA" w:rsidRPr="002A26FA" w:rsidRDefault="002A26FA" w:rsidP="002A26FA">
            <w:pPr>
              <w:pStyle w:val="TAL"/>
              <w:rPr>
                <w:sz w:val="16"/>
              </w:rPr>
            </w:pPr>
            <w:r>
              <w:rPr>
                <w:sz w:val="16"/>
              </w:rPr>
              <w:t>F</w:t>
            </w:r>
          </w:p>
        </w:tc>
        <w:tc>
          <w:tcPr>
            <w:tcW w:w="510" w:type="dxa"/>
          </w:tcPr>
          <w:p w14:paraId="3CB3AA9C" w14:textId="2290E871" w:rsidR="002A26FA" w:rsidRPr="002A26FA" w:rsidRDefault="002A26FA" w:rsidP="002A26FA">
            <w:pPr>
              <w:pStyle w:val="TAL"/>
              <w:rPr>
                <w:sz w:val="16"/>
              </w:rPr>
            </w:pPr>
            <w:r>
              <w:rPr>
                <w:sz w:val="16"/>
              </w:rPr>
              <w:t>Rel-18</w:t>
            </w:r>
          </w:p>
        </w:tc>
        <w:tc>
          <w:tcPr>
            <w:tcW w:w="661" w:type="dxa"/>
          </w:tcPr>
          <w:p w14:paraId="53A4FAF0" w14:textId="2C31EFA0" w:rsidR="002A26FA" w:rsidRPr="002A26FA" w:rsidRDefault="002A26FA" w:rsidP="002A26FA">
            <w:pPr>
              <w:pStyle w:val="TAL"/>
              <w:rPr>
                <w:sz w:val="16"/>
              </w:rPr>
            </w:pPr>
            <w:r>
              <w:rPr>
                <w:sz w:val="16"/>
              </w:rPr>
              <w:t>18.6.0</w:t>
            </w:r>
          </w:p>
        </w:tc>
        <w:tc>
          <w:tcPr>
            <w:tcW w:w="2607" w:type="dxa"/>
          </w:tcPr>
          <w:p w14:paraId="7B3BA1F9" w14:textId="12C285EC" w:rsidR="002A26FA" w:rsidRPr="002A26FA" w:rsidRDefault="002A26FA" w:rsidP="002A26FA">
            <w:pPr>
              <w:pStyle w:val="TAL"/>
              <w:rPr>
                <w:sz w:val="16"/>
              </w:rPr>
            </w:pPr>
            <w:r>
              <w:rPr>
                <w:sz w:val="16"/>
              </w:rPr>
              <w:t>SOR-SNPN-SI indicator set at UE</w:t>
            </w:r>
          </w:p>
        </w:tc>
      </w:tr>
      <w:tr w:rsidR="002A26FA" w14:paraId="51631CE9" w14:textId="77777777" w:rsidTr="002A26FA">
        <w:tc>
          <w:tcPr>
            <w:tcW w:w="1133" w:type="dxa"/>
          </w:tcPr>
          <w:p w14:paraId="05A36502" w14:textId="62590217" w:rsidR="002A26FA" w:rsidRPr="002A26FA" w:rsidRDefault="002A26FA" w:rsidP="002A26FA">
            <w:pPr>
              <w:pStyle w:val="TAL"/>
              <w:rPr>
                <w:sz w:val="16"/>
              </w:rPr>
            </w:pPr>
            <w:r>
              <w:rPr>
                <w:sz w:val="16"/>
              </w:rPr>
              <w:t>C1-243696</w:t>
            </w:r>
          </w:p>
        </w:tc>
        <w:tc>
          <w:tcPr>
            <w:tcW w:w="1020" w:type="dxa"/>
          </w:tcPr>
          <w:p w14:paraId="6866BE16" w14:textId="0BB223CB" w:rsidR="002A26FA" w:rsidRPr="002A26FA" w:rsidRDefault="002A26FA" w:rsidP="002A26FA">
            <w:pPr>
              <w:pStyle w:val="TAL"/>
              <w:rPr>
                <w:sz w:val="16"/>
              </w:rPr>
            </w:pPr>
            <w:r>
              <w:rPr>
                <w:sz w:val="16"/>
              </w:rPr>
              <w:t>agreed</w:t>
            </w:r>
          </w:p>
        </w:tc>
        <w:tc>
          <w:tcPr>
            <w:tcW w:w="1020" w:type="dxa"/>
          </w:tcPr>
          <w:p w14:paraId="48975351" w14:textId="4C13EAC0" w:rsidR="002A26FA" w:rsidRPr="002A26FA" w:rsidRDefault="002A26FA" w:rsidP="002A26FA">
            <w:pPr>
              <w:pStyle w:val="TAL"/>
              <w:rPr>
                <w:sz w:val="16"/>
              </w:rPr>
            </w:pPr>
            <w:r>
              <w:rPr>
                <w:sz w:val="16"/>
              </w:rPr>
              <w:t>approved</w:t>
            </w:r>
          </w:p>
        </w:tc>
        <w:tc>
          <w:tcPr>
            <w:tcW w:w="1133" w:type="dxa"/>
          </w:tcPr>
          <w:p w14:paraId="706437E5" w14:textId="3321B6F2" w:rsidR="002A26FA" w:rsidRPr="002A26FA" w:rsidRDefault="002A26FA" w:rsidP="002A26FA">
            <w:pPr>
              <w:pStyle w:val="TAL"/>
              <w:rPr>
                <w:sz w:val="16"/>
              </w:rPr>
            </w:pPr>
            <w:r>
              <w:rPr>
                <w:sz w:val="16"/>
              </w:rPr>
              <w:t>23.122</w:t>
            </w:r>
          </w:p>
        </w:tc>
        <w:tc>
          <w:tcPr>
            <w:tcW w:w="572" w:type="dxa"/>
          </w:tcPr>
          <w:p w14:paraId="4FC1347E" w14:textId="2F742AAC" w:rsidR="002A26FA" w:rsidRPr="002A26FA" w:rsidRDefault="002A26FA" w:rsidP="002A26FA">
            <w:pPr>
              <w:pStyle w:val="TAL"/>
              <w:rPr>
                <w:sz w:val="16"/>
              </w:rPr>
            </w:pPr>
            <w:r>
              <w:rPr>
                <w:sz w:val="16"/>
              </w:rPr>
              <w:t>1235</w:t>
            </w:r>
          </w:p>
        </w:tc>
        <w:tc>
          <w:tcPr>
            <w:tcW w:w="567" w:type="dxa"/>
          </w:tcPr>
          <w:p w14:paraId="4207999E" w14:textId="1695CA46" w:rsidR="002A26FA" w:rsidRPr="002A26FA" w:rsidRDefault="002A26FA" w:rsidP="002A26FA">
            <w:pPr>
              <w:pStyle w:val="TAL"/>
              <w:rPr>
                <w:sz w:val="16"/>
              </w:rPr>
            </w:pPr>
            <w:r>
              <w:rPr>
                <w:sz w:val="16"/>
              </w:rPr>
              <w:t>2</w:t>
            </w:r>
          </w:p>
        </w:tc>
        <w:tc>
          <w:tcPr>
            <w:tcW w:w="567" w:type="dxa"/>
          </w:tcPr>
          <w:p w14:paraId="389D260E" w14:textId="0B7DA557" w:rsidR="002A26FA" w:rsidRPr="002A26FA" w:rsidRDefault="002A26FA" w:rsidP="002A26FA">
            <w:pPr>
              <w:pStyle w:val="TAL"/>
              <w:rPr>
                <w:sz w:val="16"/>
              </w:rPr>
            </w:pPr>
            <w:r>
              <w:rPr>
                <w:sz w:val="16"/>
              </w:rPr>
              <w:t>F</w:t>
            </w:r>
          </w:p>
        </w:tc>
        <w:tc>
          <w:tcPr>
            <w:tcW w:w="510" w:type="dxa"/>
          </w:tcPr>
          <w:p w14:paraId="7FC9B0E3" w14:textId="6E3CC023" w:rsidR="002A26FA" w:rsidRPr="002A26FA" w:rsidRDefault="002A26FA" w:rsidP="002A26FA">
            <w:pPr>
              <w:pStyle w:val="TAL"/>
              <w:rPr>
                <w:sz w:val="16"/>
              </w:rPr>
            </w:pPr>
            <w:r>
              <w:rPr>
                <w:sz w:val="16"/>
              </w:rPr>
              <w:t>Rel-18</w:t>
            </w:r>
          </w:p>
        </w:tc>
        <w:tc>
          <w:tcPr>
            <w:tcW w:w="661" w:type="dxa"/>
          </w:tcPr>
          <w:p w14:paraId="7793F171" w14:textId="2BA3EE23" w:rsidR="002A26FA" w:rsidRPr="002A26FA" w:rsidRDefault="002A26FA" w:rsidP="002A26FA">
            <w:pPr>
              <w:pStyle w:val="TAL"/>
              <w:rPr>
                <w:sz w:val="16"/>
              </w:rPr>
            </w:pPr>
            <w:r>
              <w:rPr>
                <w:sz w:val="16"/>
              </w:rPr>
              <w:t>18.6.0</w:t>
            </w:r>
          </w:p>
        </w:tc>
        <w:tc>
          <w:tcPr>
            <w:tcW w:w="2607" w:type="dxa"/>
          </w:tcPr>
          <w:p w14:paraId="01A27B5C" w14:textId="4AF36C16" w:rsidR="002A26FA" w:rsidRPr="002A26FA" w:rsidRDefault="002A26FA" w:rsidP="002A26FA">
            <w:pPr>
              <w:pStyle w:val="TAL"/>
              <w:rPr>
                <w:sz w:val="16"/>
              </w:rPr>
            </w:pPr>
            <w:r>
              <w:rPr>
                <w:sz w:val="16"/>
              </w:rPr>
              <w:t>UDM to SOR-AF: ME support of SOR-SNPN-SI indicator</w:t>
            </w:r>
          </w:p>
        </w:tc>
      </w:tr>
    </w:tbl>
    <w:p w14:paraId="014E517F" w14:textId="77777777" w:rsidR="002A26FA" w:rsidRDefault="002A26FA" w:rsidP="002A26FA"/>
    <w:p w14:paraId="66944743"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AB1FFF" w14:textId="77777777" w:rsidR="002A26FA" w:rsidRDefault="002A26FA" w:rsidP="002A26FA">
      <w:pPr>
        <w:pStyle w:val="Heading3"/>
      </w:pPr>
      <w:bookmarkStart w:id="58" w:name="_Toc169667605"/>
      <w:r>
        <w:t>17.29</w:t>
      </w:r>
      <w:r>
        <w:tab/>
        <w:t>CT aspects of 5G_eLCS_ph2 [5G_eLCS_ph2]</w:t>
      </w:r>
      <w:bookmarkEnd w:id="58"/>
    </w:p>
    <w:p w14:paraId="722DE6EA" w14:textId="60D0D862" w:rsidR="002A26FA" w:rsidRDefault="002A26FA" w:rsidP="002A26FA">
      <w:pPr>
        <w:rPr>
          <w:rFonts w:ascii="Arial" w:hAnsi="Arial" w:cs="Arial"/>
          <w:b/>
          <w:sz w:val="24"/>
        </w:rPr>
      </w:pPr>
      <w:r>
        <w:rPr>
          <w:rFonts w:ascii="Arial" w:hAnsi="Arial" w:cs="Arial"/>
          <w:b/>
          <w:color w:val="0000FF"/>
          <w:sz w:val="24"/>
        </w:rPr>
        <w:t>CP-241056</w:t>
      </w:r>
      <w:r>
        <w:rPr>
          <w:rFonts w:ascii="Arial" w:hAnsi="Arial" w:cs="Arial"/>
          <w:b/>
          <w:color w:val="0000FF"/>
          <w:sz w:val="24"/>
        </w:rPr>
        <w:tab/>
      </w:r>
      <w:r>
        <w:rPr>
          <w:rFonts w:ascii="Arial" w:hAnsi="Arial" w:cs="Arial"/>
          <w:b/>
          <w:sz w:val="24"/>
        </w:rPr>
        <w:t xml:space="preserve">CR Pack on Enhancement to the 5GC </w:t>
      </w:r>
      <w:proofErr w:type="spellStart"/>
      <w:r>
        <w:rPr>
          <w:rFonts w:ascii="Arial" w:hAnsi="Arial" w:cs="Arial"/>
          <w:b/>
          <w:sz w:val="24"/>
        </w:rPr>
        <w:t>LoCation</w:t>
      </w:r>
      <w:proofErr w:type="spellEnd"/>
      <w:r>
        <w:rPr>
          <w:rFonts w:ascii="Arial" w:hAnsi="Arial" w:cs="Arial"/>
          <w:b/>
          <w:sz w:val="24"/>
        </w:rPr>
        <w:t xml:space="preserve"> Services-Phase 2</w:t>
      </w:r>
    </w:p>
    <w:p w14:paraId="0FA2FFAA" w14:textId="77777777" w:rsidR="002A26FA" w:rsidRDefault="002A26FA" w:rsidP="002A26FA">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F6110AA"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00"/>
        <w:gridCol w:w="1000"/>
        <w:gridCol w:w="1009"/>
        <w:gridCol w:w="1097"/>
        <w:gridCol w:w="572"/>
        <w:gridCol w:w="560"/>
        <w:gridCol w:w="559"/>
        <w:gridCol w:w="510"/>
        <w:gridCol w:w="750"/>
        <w:gridCol w:w="2472"/>
      </w:tblGrid>
      <w:tr w:rsidR="002A26FA" w14:paraId="30F6E3DD" w14:textId="77777777" w:rsidTr="002A26FA">
        <w:tc>
          <w:tcPr>
            <w:tcW w:w="1130" w:type="dxa"/>
          </w:tcPr>
          <w:p w14:paraId="7488796C" w14:textId="0A905461" w:rsidR="002A26FA" w:rsidRDefault="002A26FA" w:rsidP="002A26FA">
            <w:pPr>
              <w:pStyle w:val="TAH"/>
            </w:pPr>
            <w:r>
              <w:t>WG TDoc</w:t>
            </w:r>
          </w:p>
        </w:tc>
        <w:tc>
          <w:tcPr>
            <w:tcW w:w="1018" w:type="dxa"/>
          </w:tcPr>
          <w:p w14:paraId="32A7202B" w14:textId="5E01BE77" w:rsidR="002A26FA" w:rsidRDefault="002A26FA" w:rsidP="002A26FA">
            <w:pPr>
              <w:pStyle w:val="TAH"/>
            </w:pPr>
            <w:r>
              <w:t xml:space="preserve">WG </w:t>
            </w:r>
            <w:proofErr w:type="spellStart"/>
            <w:r>
              <w:t>decisn</w:t>
            </w:r>
            <w:proofErr w:type="spellEnd"/>
          </w:p>
        </w:tc>
        <w:tc>
          <w:tcPr>
            <w:tcW w:w="1019" w:type="dxa"/>
          </w:tcPr>
          <w:p w14:paraId="5089D5E1" w14:textId="03F4C209" w:rsidR="002A26FA" w:rsidRDefault="002A26FA" w:rsidP="002A26FA">
            <w:pPr>
              <w:pStyle w:val="TAH"/>
            </w:pPr>
            <w:r>
              <w:t xml:space="preserve">TSG </w:t>
            </w:r>
            <w:proofErr w:type="spellStart"/>
            <w:r>
              <w:t>decisn</w:t>
            </w:r>
            <w:proofErr w:type="spellEnd"/>
          </w:p>
        </w:tc>
        <w:tc>
          <w:tcPr>
            <w:tcW w:w="1130" w:type="dxa"/>
          </w:tcPr>
          <w:p w14:paraId="52DF04C9" w14:textId="5FC48ED6" w:rsidR="002A26FA" w:rsidRDefault="002A26FA" w:rsidP="002A26FA">
            <w:pPr>
              <w:pStyle w:val="TAH"/>
            </w:pPr>
            <w:r>
              <w:t>Spec</w:t>
            </w:r>
          </w:p>
        </w:tc>
        <w:tc>
          <w:tcPr>
            <w:tcW w:w="572" w:type="dxa"/>
          </w:tcPr>
          <w:p w14:paraId="50C76A03" w14:textId="12A89118" w:rsidR="002A26FA" w:rsidRDefault="002A26FA" w:rsidP="002A26FA">
            <w:pPr>
              <w:pStyle w:val="TAH"/>
            </w:pPr>
            <w:r>
              <w:t>CR</w:t>
            </w:r>
          </w:p>
        </w:tc>
        <w:tc>
          <w:tcPr>
            <w:tcW w:w="566" w:type="dxa"/>
          </w:tcPr>
          <w:p w14:paraId="0D3ACA83" w14:textId="67D30807" w:rsidR="002A26FA" w:rsidRDefault="002A26FA" w:rsidP="002A26FA">
            <w:pPr>
              <w:pStyle w:val="TAH"/>
            </w:pPr>
            <w:r>
              <w:t>rev</w:t>
            </w:r>
          </w:p>
        </w:tc>
        <w:tc>
          <w:tcPr>
            <w:tcW w:w="566" w:type="dxa"/>
          </w:tcPr>
          <w:p w14:paraId="2377B9C4" w14:textId="25E7EB3B" w:rsidR="002A26FA" w:rsidRDefault="002A26FA" w:rsidP="002A26FA">
            <w:pPr>
              <w:pStyle w:val="TAH"/>
            </w:pPr>
            <w:r>
              <w:t>cat</w:t>
            </w:r>
          </w:p>
        </w:tc>
        <w:tc>
          <w:tcPr>
            <w:tcW w:w="510" w:type="dxa"/>
          </w:tcPr>
          <w:p w14:paraId="431E5431" w14:textId="4D38057C" w:rsidR="002A26FA" w:rsidRDefault="002A26FA" w:rsidP="002A26FA">
            <w:pPr>
              <w:pStyle w:val="TAH"/>
            </w:pPr>
            <w:proofErr w:type="spellStart"/>
            <w:r>
              <w:t>Rel</w:t>
            </w:r>
            <w:proofErr w:type="spellEnd"/>
          </w:p>
        </w:tc>
        <w:tc>
          <w:tcPr>
            <w:tcW w:w="750" w:type="dxa"/>
          </w:tcPr>
          <w:p w14:paraId="7D90BA48" w14:textId="793731B9" w:rsidR="002A26FA" w:rsidRDefault="002A26FA" w:rsidP="002A26FA">
            <w:pPr>
              <w:pStyle w:val="TAH"/>
            </w:pPr>
            <w:proofErr w:type="spellStart"/>
            <w:r>
              <w:t>init</w:t>
            </w:r>
            <w:proofErr w:type="spellEnd"/>
            <w:r>
              <w:t xml:space="preserve"> </w:t>
            </w:r>
            <w:proofErr w:type="spellStart"/>
            <w:r>
              <w:t>vers</w:t>
            </w:r>
            <w:proofErr w:type="spellEnd"/>
          </w:p>
        </w:tc>
        <w:tc>
          <w:tcPr>
            <w:tcW w:w="2594" w:type="dxa"/>
          </w:tcPr>
          <w:p w14:paraId="34475E3C" w14:textId="557B7194" w:rsidR="002A26FA" w:rsidRDefault="002A26FA" w:rsidP="002A26FA">
            <w:pPr>
              <w:pStyle w:val="TAH"/>
            </w:pPr>
            <w:r>
              <w:t>Title</w:t>
            </w:r>
          </w:p>
        </w:tc>
      </w:tr>
      <w:tr w:rsidR="002A26FA" w14:paraId="0B1045D4" w14:textId="77777777" w:rsidTr="002A26FA">
        <w:tc>
          <w:tcPr>
            <w:tcW w:w="1130" w:type="dxa"/>
          </w:tcPr>
          <w:p w14:paraId="13396CA9" w14:textId="0A53921D" w:rsidR="002A26FA" w:rsidRPr="002A26FA" w:rsidRDefault="002A26FA" w:rsidP="002A26FA">
            <w:pPr>
              <w:pStyle w:val="TAL"/>
              <w:rPr>
                <w:sz w:val="16"/>
              </w:rPr>
            </w:pPr>
            <w:r>
              <w:rPr>
                <w:sz w:val="16"/>
              </w:rPr>
              <w:t>C4-241145</w:t>
            </w:r>
          </w:p>
        </w:tc>
        <w:tc>
          <w:tcPr>
            <w:tcW w:w="1018" w:type="dxa"/>
          </w:tcPr>
          <w:p w14:paraId="1D0A42CC" w14:textId="43190993" w:rsidR="002A26FA" w:rsidRPr="002A26FA" w:rsidRDefault="002A26FA" w:rsidP="002A26FA">
            <w:pPr>
              <w:pStyle w:val="TAL"/>
              <w:rPr>
                <w:sz w:val="16"/>
              </w:rPr>
            </w:pPr>
            <w:r>
              <w:rPr>
                <w:sz w:val="16"/>
              </w:rPr>
              <w:t>agreed</w:t>
            </w:r>
          </w:p>
        </w:tc>
        <w:tc>
          <w:tcPr>
            <w:tcW w:w="1019" w:type="dxa"/>
          </w:tcPr>
          <w:p w14:paraId="2DB156D0" w14:textId="3291183B" w:rsidR="002A26FA" w:rsidRPr="002A26FA" w:rsidRDefault="002A26FA" w:rsidP="002A26FA">
            <w:pPr>
              <w:pStyle w:val="TAL"/>
              <w:rPr>
                <w:sz w:val="16"/>
              </w:rPr>
            </w:pPr>
            <w:r>
              <w:rPr>
                <w:sz w:val="16"/>
              </w:rPr>
              <w:t>approved</w:t>
            </w:r>
          </w:p>
        </w:tc>
        <w:tc>
          <w:tcPr>
            <w:tcW w:w="1130" w:type="dxa"/>
          </w:tcPr>
          <w:p w14:paraId="075C4714" w14:textId="035B6262" w:rsidR="002A26FA" w:rsidRPr="002A26FA" w:rsidRDefault="002A26FA" w:rsidP="002A26FA">
            <w:pPr>
              <w:pStyle w:val="TAL"/>
              <w:rPr>
                <w:sz w:val="16"/>
              </w:rPr>
            </w:pPr>
            <w:r>
              <w:rPr>
                <w:sz w:val="16"/>
              </w:rPr>
              <w:t>29.515</w:t>
            </w:r>
          </w:p>
        </w:tc>
        <w:tc>
          <w:tcPr>
            <w:tcW w:w="572" w:type="dxa"/>
          </w:tcPr>
          <w:p w14:paraId="7A1F71C0" w14:textId="63D9FFFF" w:rsidR="002A26FA" w:rsidRPr="002A26FA" w:rsidRDefault="002A26FA" w:rsidP="002A26FA">
            <w:pPr>
              <w:pStyle w:val="TAL"/>
              <w:rPr>
                <w:sz w:val="16"/>
              </w:rPr>
            </w:pPr>
            <w:r>
              <w:rPr>
                <w:sz w:val="16"/>
              </w:rPr>
              <w:t>0165</w:t>
            </w:r>
          </w:p>
        </w:tc>
        <w:tc>
          <w:tcPr>
            <w:tcW w:w="566" w:type="dxa"/>
          </w:tcPr>
          <w:p w14:paraId="235BC864" w14:textId="77777777" w:rsidR="002A26FA" w:rsidRPr="002A26FA" w:rsidRDefault="002A26FA" w:rsidP="002A26FA">
            <w:pPr>
              <w:pStyle w:val="TAL"/>
              <w:rPr>
                <w:sz w:val="16"/>
              </w:rPr>
            </w:pPr>
          </w:p>
        </w:tc>
        <w:tc>
          <w:tcPr>
            <w:tcW w:w="566" w:type="dxa"/>
          </w:tcPr>
          <w:p w14:paraId="13235EB3" w14:textId="3D3ED4E5" w:rsidR="002A26FA" w:rsidRPr="002A26FA" w:rsidRDefault="002A26FA" w:rsidP="002A26FA">
            <w:pPr>
              <w:pStyle w:val="TAL"/>
              <w:rPr>
                <w:sz w:val="16"/>
              </w:rPr>
            </w:pPr>
            <w:r>
              <w:rPr>
                <w:sz w:val="16"/>
              </w:rPr>
              <w:t>F</w:t>
            </w:r>
          </w:p>
        </w:tc>
        <w:tc>
          <w:tcPr>
            <w:tcW w:w="510" w:type="dxa"/>
          </w:tcPr>
          <w:p w14:paraId="4EF4BF9C" w14:textId="2E7A2750" w:rsidR="002A26FA" w:rsidRPr="002A26FA" w:rsidRDefault="002A26FA" w:rsidP="002A26FA">
            <w:pPr>
              <w:pStyle w:val="TAL"/>
              <w:rPr>
                <w:sz w:val="16"/>
              </w:rPr>
            </w:pPr>
            <w:r>
              <w:rPr>
                <w:sz w:val="16"/>
              </w:rPr>
              <w:t>Rel-17</w:t>
            </w:r>
          </w:p>
        </w:tc>
        <w:tc>
          <w:tcPr>
            <w:tcW w:w="750" w:type="dxa"/>
          </w:tcPr>
          <w:p w14:paraId="1E67A18F" w14:textId="1F4304E7" w:rsidR="002A26FA" w:rsidRPr="002A26FA" w:rsidRDefault="002A26FA" w:rsidP="002A26FA">
            <w:pPr>
              <w:pStyle w:val="TAL"/>
              <w:rPr>
                <w:sz w:val="16"/>
              </w:rPr>
            </w:pPr>
            <w:r>
              <w:rPr>
                <w:sz w:val="16"/>
              </w:rPr>
              <w:t>17.9.0</w:t>
            </w:r>
          </w:p>
        </w:tc>
        <w:tc>
          <w:tcPr>
            <w:tcW w:w="2594" w:type="dxa"/>
          </w:tcPr>
          <w:p w14:paraId="08ADB548" w14:textId="691FC76A" w:rsidR="002A26FA" w:rsidRPr="002A26FA" w:rsidRDefault="002A26FA" w:rsidP="002A26FA">
            <w:pPr>
              <w:pStyle w:val="TAL"/>
              <w:rPr>
                <w:sz w:val="16"/>
              </w:rPr>
            </w:pPr>
            <w:r>
              <w:rPr>
                <w:sz w:val="16"/>
              </w:rPr>
              <w:t>Integrity Result</w:t>
            </w:r>
          </w:p>
        </w:tc>
      </w:tr>
      <w:tr w:rsidR="002A26FA" w14:paraId="3CC31CB8" w14:textId="77777777" w:rsidTr="002A26FA">
        <w:tc>
          <w:tcPr>
            <w:tcW w:w="1130" w:type="dxa"/>
          </w:tcPr>
          <w:p w14:paraId="3568D0D8" w14:textId="2431874D" w:rsidR="002A26FA" w:rsidRPr="002A26FA" w:rsidRDefault="002A26FA" w:rsidP="002A26FA">
            <w:pPr>
              <w:pStyle w:val="TAL"/>
              <w:rPr>
                <w:sz w:val="16"/>
              </w:rPr>
            </w:pPr>
            <w:r>
              <w:rPr>
                <w:sz w:val="16"/>
              </w:rPr>
              <w:t>C4-241146</w:t>
            </w:r>
          </w:p>
        </w:tc>
        <w:tc>
          <w:tcPr>
            <w:tcW w:w="1018" w:type="dxa"/>
          </w:tcPr>
          <w:p w14:paraId="1120C1CB" w14:textId="1B206141" w:rsidR="002A26FA" w:rsidRPr="002A26FA" w:rsidRDefault="002A26FA" w:rsidP="002A26FA">
            <w:pPr>
              <w:pStyle w:val="TAL"/>
              <w:rPr>
                <w:sz w:val="16"/>
              </w:rPr>
            </w:pPr>
            <w:r>
              <w:rPr>
                <w:sz w:val="16"/>
              </w:rPr>
              <w:t>agreed</w:t>
            </w:r>
          </w:p>
        </w:tc>
        <w:tc>
          <w:tcPr>
            <w:tcW w:w="1019" w:type="dxa"/>
          </w:tcPr>
          <w:p w14:paraId="30B73BA0" w14:textId="443FAAA4" w:rsidR="002A26FA" w:rsidRPr="002A26FA" w:rsidRDefault="002A26FA" w:rsidP="002A26FA">
            <w:pPr>
              <w:pStyle w:val="TAL"/>
              <w:rPr>
                <w:sz w:val="16"/>
              </w:rPr>
            </w:pPr>
            <w:r>
              <w:rPr>
                <w:sz w:val="16"/>
              </w:rPr>
              <w:t>approved</w:t>
            </w:r>
          </w:p>
        </w:tc>
        <w:tc>
          <w:tcPr>
            <w:tcW w:w="1130" w:type="dxa"/>
          </w:tcPr>
          <w:p w14:paraId="0077296B" w14:textId="59823FFA" w:rsidR="002A26FA" w:rsidRPr="002A26FA" w:rsidRDefault="002A26FA" w:rsidP="002A26FA">
            <w:pPr>
              <w:pStyle w:val="TAL"/>
              <w:rPr>
                <w:sz w:val="16"/>
              </w:rPr>
            </w:pPr>
            <w:r>
              <w:rPr>
                <w:sz w:val="16"/>
              </w:rPr>
              <w:t>29.515</w:t>
            </w:r>
          </w:p>
        </w:tc>
        <w:tc>
          <w:tcPr>
            <w:tcW w:w="572" w:type="dxa"/>
          </w:tcPr>
          <w:p w14:paraId="767C9B80" w14:textId="74DD30F6" w:rsidR="002A26FA" w:rsidRPr="002A26FA" w:rsidRDefault="002A26FA" w:rsidP="002A26FA">
            <w:pPr>
              <w:pStyle w:val="TAL"/>
              <w:rPr>
                <w:sz w:val="16"/>
              </w:rPr>
            </w:pPr>
            <w:r>
              <w:rPr>
                <w:sz w:val="16"/>
              </w:rPr>
              <w:t>0166</w:t>
            </w:r>
          </w:p>
        </w:tc>
        <w:tc>
          <w:tcPr>
            <w:tcW w:w="566" w:type="dxa"/>
          </w:tcPr>
          <w:p w14:paraId="25666F18" w14:textId="77777777" w:rsidR="002A26FA" w:rsidRPr="002A26FA" w:rsidRDefault="002A26FA" w:rsidP="002A26FA">
            <w:pPr>
              <w:pStyle w:val="TAL"/>
              <w:rPr>
                <w:sz w:val="16"/>
              </w:rPr>
            </w:pPr>
          </w:p>
        </w:tc>
        <w:tc>
          <w:tcPr>
            <w:tcW w:w="566" w:type="dxa"/>
          </w:tcPr>
          <w:p w14:paraId="65C0B8D1" w14:textId="64AC30B8" w:rsidR="002A26FA" w:rsidRPr="002A26FA" w:rsidRDefault="002A26FA" w:rsidP="002A26FA">
            <w:pPr>
              <w:pStyle w:val="TAL"/>
              <w:rPr>
                <w:sz w:val="16"/>
              </w:rPr>
            </w:pPr>
            <w:r>
              <w:rPr>
                <w:sz w:val="16"/>
              </w:rPr>
              <w:t>A</w:t>
            </w:r>
          </w:p>
        </w:tc>
        <w:tc>
          <w:tcPr>
            <w:tcW w:w="510" w:type="dxa"/>
          </w:tcPr>
          <w:p w14:paraId="2D7F269C" w14:textId="3CD5FDA7" w:rsidR="002A26FA" w:rsidRPr="002A26FA" w:rsidRDefault="002A26FA" w:rsidP="002A26FA">
            <w:pPr>
              <w:pStyle w:val="TAL"/>
              <w:rPr>
                <w:sz w:val="16"/>
              </w:rPr>
            </w:pPr>
            <w:r>
              <w:rPr>
                <w:sz w:val="16"/>
              </w:rPr>
              <w:t>Rel-18</w:t>
            </w:r>
          </w:p>
        </w:tc>
        <w:tc>
          <w:tcPr>
            <w:tcW w:w="750" w:type="dxa"/>
          </w:tcPr>
          <w:p w14:paraId="01F8EBBE" w14:textId="7870BE57" w:rsidR="002A26FA" w:rsidRPr="002A26FA" w:rsidRDefault="002A26FA" w:rsidP="002A26FA">
            <w:pPr>
              <w:pStyle w:val="TAL"/>
              <w:rPr>
                <w:sz w:val="16"/>
              </w:rPr>
            </w:pPr>
            <w:r>
              <w:rPr>
                <w:sz w:val="16"/>
              </w:rPr>
              <w:t>18.5.0</w:t>
            </w:r>
          </w:p>
        </w:tc>
        <w:tc>
          <w:tcPr>
            <w:tcW w:w="2594" w:type="dxa"/>
          </w:tcPr>
          <w:p w14:paraId="45788CEC" w14:textId="1843052C" w:rsidR="002A26FA" w:rsidRPr="002A26FA" w:rsidRDefault="002A26FA" w:rsidP="002A26FA">
            <w:pPr>
              <w:pStyle w:val="TAL"/>
              <w:rPr>
                <w:sz w:val="16"/>
              </w:rPr>
            </w:pPr>
            <w:r>
              <w:rPr>
                <w:sz w:val="16"/>
              </w:rPr>
              <w:t>Integrity Result</w:t>
            </w:r>
          </w:p>
        </w:tc>
      </w:tr>
      <w:tr w:rsidR="002A26FA" w14:paraId="576EC5E5" w14:textId="77777777" w:rsidTr="002A26FA">
        <w:tc>
          <w:tcPr>
            <w:tcW w:w="1130" w:type="dxa"/>
          </w:tcPr>
          <w:p w14:paraId="43231B01" w14:textId="4FAABC2E" w:rsidR="002A26FA" w:rsidRPr="002A26FA" w:rsidRDefault="002A26FA" w:rsidP="002A26FA">
            <w:pPr>
              <w:pStyle w:val="TAL"/>
              <w:rPr>
                <w:sz w:val="16"/>
              </w:rPr>
            </w:pPr>
            <w:r>
              <w:rPr>
                <w:sz w:val="16"/>
              </w:rPr>
              <w:t>C4-241147</w:t>
            </w:r>
          </w:p>
        </w:tc>
        <w:tc>
          <w:tcPr>
            <w:tcW w:w="1018" w:type="dxa"/>
          </w:tcPr>
          <w:p w14:paraId="34CFD02D" w14:textId="64021051" w:rsidR="002A26FA" w:rsidRPr="002A26FA" w:rsidRDefault="002A26FA" w:rsidP="002A26FA">
            <w:pPr>
              <w:pStyle w:val="TAL"/>
              <w:rPr>
                <w:sz w:val="16"/>
              </w:rPr>
            </w:pPr>
            <w:r>
              <w:rPr>
                <w:sz w:val="16"/>
              </w:rPr>
              <w:t>agreed</w:t>
            </w:r>
          </w:p>
        </w:tc>
        <w:tc>
          <w:tcPr>
            <w:tcW w:w="1019" w:type="dxa"/>
          </w:tcPr>
          <w:p w14:paraId="23722DE2" w14:textId="3E38EAF0" w:rsidR="002A26FA" w:rsidRPr="002A26FA" w:rsidRDefault="002A26FA" w:rsidP="002A26FA">
            <w:pPr>
              <w:pStyle w:val="TAL"/>
              <w:rPr>
                <w:sz w:val="16"/>
              </w:rPr>
            </w:pPr>
            <w:r>
              <w:rPr>
                <w:sz w:val="16"/>
              </w:rPr>
              <w:t>approved</w:t>
            </w:r>
          </w:p>
        </w:tc>
        <w:tc>
          <w:tcPr>
            <w:tcW w:w="1130" w:type="dxa"/>
          </w:tcPr>
          <w:p w14:paraId="6E570147" w14:textId="2899C82A" w:rsidR="002A26FA" w:rsidRPr="002A26FA" w:rsidRDefault="002A26FA" w:rsidP="002A26FA">
            <w:pPr>
              <w:pStyle w:val="TAL"/>
              <w:rPr>
                <w:sz w:val="16"/>
              </w:rPr>
            </w:pPr>
            <w:r>
              <w:rPr>
                <w:sz w:val="16"/>
              </w:rPr>
              <w:t>29.518</w:t>
            </w:r>
          </w:p>
        </w:tc>
        <w:tc>
          <w:tcPr>
            <w:tcW w:w="572" w:type="dxa"/>
          </w:tcPr>
          <w:p w14:paraId="1AD8FA41" w14:textId="2EA0B7F8" w:rsidR="002A26FA" w:rsidRPr="002A26FA" w:rsidRDefault="002A26FA" w:rsidP="002A26FA">
            <w:pPr>
              <w:pStyle w:val="TAL"/>
              <w:rPr>
                <w:sz w:val="16"/>
              </w:rPr>
            </w:pPr>
            <w:r>
              <w:rPr>
                <w:sz w:val="16"/>
              </w:rPr>
              <w:t>1058</w:t>
            </w:r>
          </w:p>
        </w:tc>
        <w:tc>
          <w:tcPr>
            <w:tcW w:w="566" w:type="dxa"/>
          </w:tcPr>
          <w:p w14:paraId="11055407" w14:textId="77777777" w:rsidR="002A26FA" w:rsidRPr="002A26FA" w:rsidRDefault="002A26FA" w:rsidP="002A26FA">
            <w:pPr>
              <w:pStyle w:val="TAL"/>
              <w:rPr>
                <w:sz w:val="16"/>
              </w:rPr>
            </w:pPr>
          </w:p>
        </w:tc>
        <w:tc>
          <w:tcPr>
            <w:tcW w:w="566" w:type="dxa"/>
          </w:tcPr>
          <w:p w14:paraId="14753DCD" w14:textId="66BE6E39" w:rsidR="002A26FA" w:rsidRPr="002A26FA" w:rsidRDefault="002A26FA" w:rsidP="002A26FA">
            <w:pPr>
              <w:pStyle w:val="TAL"/>
              <w:rPr>
                <w:sz w:val="16"/>
              </w:rPr>
            </w:pPr>
            <w:r>
              <w:rPr>
                <w:sz w:val="16"/>
              </w:rPr>
              <w:t>F</w:t>
            </w:r>
          </w:p>
        </w:tc>
        <w:tc>
          <w:tcPr>
            <w:tcW w:w="510" w:type="dxa"/>
          </w:tcPr>
          <w:p w14:paraId="70D0B038" w14:textId="32976556" w:rsidR="002A26FA" w:rsidRPr="002A26FA" w:rsidRDefault="002A26FA" w:rsidP="002A26FA">
            <w:pPr>
              <w:pStyle w:val="TAL"/>
              <w:rPr>
                <w:sz w:val="16"/>
              </w:rPr>
            </w:pPr>
            <w:r>
              <w:rPr>
                <w:sz w:val="16"/>
              </w:rPr>
              <w:t>Rel-17</w:t>
            </w:r>
          </w:p>
        </w:tc>
        <w:tc>
          <w:tcPr>
            <w:tcW w:w="750" w:type="dxa"/>
          </w:tcPr>
          <w:p w14:paraId="110550E1" w14:textId="75176BE8" w:rsidR="002A26FA" w:rsidRPr="002A26FA" w:rsidRDefault="002A26FA" w:rsidP="002A26FA">
            <w:pPr>
              <w:pStyle w:val="TAL"/>
              <w:rPr>
                <w:sz w:val="16"/>
              </w:rPr>
            </w:pPr>
            <w:r>
              <w:rPr>
                <w:sz w:val="16"/>
              </w:rPr>
              <w:t>17.13.0</w:t>
            </w:r>
          </w:p>
        </w:tc>
        <w:tc>
          <w:tcPr>
            <w:tcW w:w="2594" w:type="dxa"/>
          </w:tcPr>
          <w:p w14:paraId="13FC7705" w14:textId="1E93910E" w:rsidR="002A26FA" w:rsidRPr="002A26FA" w:rsidRDefault="002A26FA" w:rsidP="002A26FA">
            <w:pPr>
              <w:pStyle w:val="TAL"/>
              <w:rPr>
                <w:sz w:val="16"/>
              </w:rPr>
            </w:pPr>
            <w:r>
              <w:rPr>
                <w:sz w:val="16"/>
              </w:rPr>
              <w:t>Integrity Result</w:t>
            </w:r>
          </w:p>
        </w:tc>
      </w:tr>
      <w:tr w:rsidR="002A26FA" w14:paraId="38FBF088" w14:textId="77777777" w:rsidTr="002A26FA">
        <w:tc>
          <w:tcPr>
            <w:tcW w:w="1130" w:type="dxa"/>
          </w:tcPr>
          <w:p w14:paraId="6CA3E022" w14:textId="344767E0" w:rsidR="002A26FA" w:rsidRPr="002A26FA" w:rsidRDefault="002A26FA" w:rsidP="002A26FA">
            <w:pPr>
              <w:pStyle w:val="TAL"/>
              <w:rPr>
                <w:sz w:val="16"/>
              </w:rPr>
            </w:pPr>
            <w:r>
              <w:rPr>
                <w:sz w:val="16"/>
              </w:rPr>
              <w:t>C4-241460</w:t>
            </w:r>
          </w:p>
        </w:tc>
        <w:tc>
          <w:tcPr>
            <w:tcW w:w="1018" w:type="dxa"/>
          </w:tcPr>
          <w:p w14:paraId="65DA7C73" w14:textId="3268C761" w:rsidR="002A26FA" w:rsidRPr="002A26FA" w:rsidRDefault="002A26FA" w:rsidP="002A26FA">
            <w:pPr>
              <w:pStyle w:val="TAL"/>
              <w:rPr>
                <w:sz w:val="16"/>
              </w:rPr>
            </w:pPr>
            <w:r>
              <w:rPr>
                <w:sz w:val="16"/>
              </w:rPr>
              <w:t>agreed</w:t>
            </w:r>
          </w:p>
        </w:tc>
        <w:tc>
          <w:tcPr>
            <w:tcW w:w="1019" w:type="dxa"/>
          </w:tcPr>
          <w:p w14:paraId="09E52A9D" w14:textId="78B5A741" w:rsidR="002A26FA" w:rsidRPr="002A26FA" w:rsidRDefault="002A26FA" w:rsidP="002A26FA">
            <w:pPr>
              <w:pStyle w:val="TAL"/>
              <w:rPr>
                <w:sz w:val="16"/>
              </w:rPr>
            </w:pPr>
            <w:r>
              <w:rPr>
                <w:sz w:val="16"/>
              </w:rPr>
              <w:t>approved</w:t>
            </w:r>
          </w:p>
        </w:tc>
        <w:tc>
          <w:tcPr>
            <w:tcW w:w="1130" w:type="dxa"/>
          </w:tcPr>
          <w:p w14:paraId="37A06C8D" w14:textId="6BDE72B4" w:rsidR="002A26FA" w:rsidRPr="002A26FA" w:rsidRDefault="002A26FA" w:rsidP="002A26FA">
            <w:pPr>
              <w:pStyle w:val="TAL"/>
              <w:rPr>
                <w:sz w:val="16"/>
              </w:rPr>
            </w:pPr>
            <w:r>
              <w:rPr>
                <w:sz w:val="16"/>
              </w:rPr>
              <w:t>29.572</w:t>
            </w:r>
          </w:p>
        </w:tc>
        <w:tc>
          <w:tcPr>
            <w:tcW w:w="572" w:type="dxa"/>
          </w:tcPr>
          <w:p w14:paraId="20713ACF" w14:textId="4FE35A9A" w:rsidR="002A26FA" w:rsidRPr="002A26FA" w:rsidRDefault="002A26FA" w:rsidP="002A26FA">
            <w:pPr>
              <w:pStyle w:val="TAL"/>
              <w:rPr>
                <w:sz w:val="16"/>
              </w:rPr>
            </w:pPr>
            <w:r>
              <w:rPr>
                <w:sz w:val="16"/>
              </w:rPr>
              <w:t>0249</w:t>
            </w:r>
          </w:p>
        </w:tc>
        <w:tc>
          <w:tcPr>
            <w:tcW w:w="566" w:type="dxa"/>
          </w:tcPr>
          <w:p w14:paraId="32E9EC05" w14:textId="60179F7C" w:rsidR="002A26FA" w:rsidRPr="002A26FA" w:rsidRDefault="002A26FA" w:rsidP="002A26FA">
            <w:pPr>
              <w:pStyle w:val="TAL"/>
              <w:rPr>
                <w:sz w:val="16"/>
              </w:rPr>
            </w:pPr>
            <w:r>
              <w:rPr>
                <w:sz w:val="16"/>
              </w:rPr>
              <w:t>1</w:t>
            </w:r>
          </w:p>
        </w:tc>
        <w:tc>
          <w:tcPr>
            <w:tcW w:w="566" w:type="dxa"/>
          </w:tcPr>
          <w:p w14:paraId="531046F8" w14:textId="054E3436" w:rsidR="002A26FA" w:rsidRPr="002A26FA" w:rsidRDefault="002A26FA" w:rsidP="002A26FA">
            <w:pPr>
              <w:pStyle w:val="TAL"/>
              <w:rPr>
                <w:sz w:val="16"/>
              </w:rPr>
            </w:pPr>
            <w:r>
              <w:rPr>
                <w:sz w:val="16"/>
              </w:rPr>
              <w:t>F</w:t>
            </w:r>
          </w:p>
        </w:tc>
        <w:tc>
          <w:tcPr>
            <w:tcW w:w="510" w:type="dxa"/>
          </w:tcPr>
          <w:p w14:paraId="327F790D" w14:textId="2435BF21" w:rsidR="002A26FA" w:rsidRPr="002A26FA" w:rsidRDefault="002A26FA" w:rsidP="002A26FA">
            <w:pPr>
              <w:pStyle w:val="TAL"/>
              <w:rPr>
                <w:sz w:val="16"/>
              </w:rPr>
            </w:pPr>
            <w:r>
              <w:rPr>
                <w:sz w:val="16"/>
              </w:rPr>
              <w:t>Rel-17</w:t>
            </w:r>
          </w:p>
        </w:tc>
        <w:tc>
          <w:tcPr>
            <w:tcW w:w="750" w:type="dxa"/>
          </w:tcPr>
          <w:p w14:paraId="5F53C335" w14:textId="3CF221B7" w:rsidR="002A26FA" w:rsidRPr="002A26FA" w:rsidRDefault="002A26FA" w:rsidP="002A26FA">
            <w:pPr>
              <w:pStyle w:val="TAL"/>
              <w:rPr>
                <w:sz w:val="16"/>
              </w:rPr>
            </w:pPr>
            <w:r>
              <w:rPr>
                <w:sz w:val="16"/>
              </w:rPr>
              <w:t>17.10.0</w:t>
            </w:r>
          </w:p>
        </w:tc>
        <w:tc>
          <w:tcPr>
            <w:tcW w:w="2594" w:type="dxa"/>
          </w:tcPr>
          <w:p w14:paraId="2B74C024" w14:textId="30044352" w:rsidR="002A26FA" w:rsidRPr="002A26FA" w:rsidRDefault="002A26FA" w:rsidP="002A26FA">
            <w:pPr>
              <w:pStyle w:val="TAL"/>
              <w:rPr>
                <w:sz w:val="16"/>
              </w:rPr>
            </w:pPr>
            <w:r>
              <w:rPr>
                <w:sz w:val="16"/>
              </w:rPr>
              <w:t>Integrity Result</w:t>
            </w:r>
          </w:p>
        </w:tc>
      </w:tr>
      <w:tr w:rsidR="002A26FA" w14:paraId="510F1711" w14:textId="77777777" w:rsidTr="002A26FA">
        <w:tc>
          <w:tcPr>
            <w:tcW w:w="1130" w:type="dxa"/>
          </w:tcPr>
          <w:p w14:paraId="11C8F3A0" w14:textId="4AF4CE94" w:rsidR="002A26FA" w:rsidRPr="002A26FA" w:rsidRDefault="002A26FA" w:rsidP="002A26FA">
            <w:pPr>
              <w:pStyle w:val="TAL"/>
              <w:rPr>
                <w:sz w:val="16"/>
              </w:rPr>
            </w:pPr>
            <w:r>
              <w:rPr>
                <w:sz w:val="16"/>
              </w:rPr>
              <w:t>C4-241461</w:t>
            </w:r>
          </w:p>
        </w:tc>
        <w:tc>
          <w:tcPr>
            <w:tcW w:w="1018" w:type="dxa"/>
          </w:tcPr>
          <w:p w14:paraId="6536EF6E" w14:textId="2CA5D0B8" w:rsidR="002A26FA" w:rsidRPr="002A26FA" w:rsidRDefault="002A26FA" w:rsidP="002A26FA">
            <w:pPr>
              <w:pStyle w:val="TAL"/>
              <w:rPr>
                <w:sz w:val="16"/>
              </w:rPr>
            </w:pPr>
            <w:r>
              <w:rPr>
                <w:sz w:val="16"/>
              </w:rPr>
              <w:t>agreed</w:t>
            </w:r>
          </w:p>
        </w:tc>
        <w:tc>
          <w:tcPr>
            <w:tcW w:w="1019" w:type="dxa"/>
          </w:tcPr>
          <w:p w14:paraId="078C328B" w14:textId="7044EB39" w:rsidR="002A26FA" w:rsidRPr="002A26FA" w:rsidRDefault="002A26FA" w:rsidP="002A26FA">
            <w:pPr>
              <w:pStyle w:val="TAL"/>
              <w:rPr>
                <w:sz w:val="16"/>
              </w:rPr>
            </w:pPr>
            <w:r>
              <w:rPr>
                <w:sz w:val="16"/>
              </w:rPr>
              <w:t>approved</w:t>
            </w:r>
          </w:p>
        </w:tc>
        <w:tc>
          <w:tcPr>
            <w:tcW w:w="1130" w:type="dxa"/>
          </w:tcPr>
          <w:p w14:paraId="287BC155" w14:textId="1F00D562" w:rsidR="002A26FA" w:rsidRPr="002A26FA" w:rsidRDefault="002A26FA" w:rsidP="002A26FA">
            <w:pPr>
              <w:pStyle w:val="TAL"/>
              <w:rPr>
                <w:sz w:val="16"/>
              </w:rPr>
            </w:pPr>
            <w:r>
              <w:rPr>
                <w:sz w:val="16"/>
              </w:rPr>
              <w:t>29.572</w:t>
            </w:r>
          </w:p>
        </w:tc>
        <w:tc>
          <w:tcPr>
            <w:tcW w:w="572" w:type="dxa"/>
          </w:tcPr>
          <w:p w14:paraId="2EB4B49E" w14:textId="7E06C4D3" w:rsidR="002A26FA" w:rsidRPr="002A26FA" w:rsidRDefault="002A26FA" w:rsidP="002A26FA">
            <w:pPr>
              <w:pStyle w:val="TAL"/>
              <w:rPr>
                <w:sz w:val="16"/>
              </w:rPr>
            </w:pPr>
            <w:r>
              <w:rPr>
                <w:sz w:val="16"/>
              </w:rPr>
              <w:t>0250</w:t>
            </w:r>
          </w:p>
        </w:tc>
        <w:tc>
          <w:tcPr>
            <w:tcW w:w="566" w:type="dxa"/>
          </w:tcPr>
          <w:p w14:paraId="6581E9F6" w14:textId="64B9C3A4" w:rsidR="002A26FA" w:rsidRPr="002A26FA" w:rsidRDefault="002A26FA" w:rsidP="002A26FA">
            <w:pPr>
              <w:pStyle w:val="TAL"/>
              <w:rPr>
                <w:sz w:val="16"/>
              </w:rPr>
            </w:pPr>
            <w:r>
              <w:rPr>
                <w:sz w:val="16"/>
              </w:rPr>
              <w:t>1</w:t>
            </w:r>
          </w:p>
        </w:tc>
        <w:tc>
          <w:tcPr>
            <w:tcW w:w="566" w:type="dxa"/>
          </w:tcPr>
          <w:p w14:paraId="43F97708" w14:textId="4593677C" w:rsidR="002A26FA" w:rsidRPr="002A26FA" w:rsidRDefault="002A26FA" w:rsidP="002A26FA">
            <w:pPr>
              <w:pStyle w:val="TAL"/>
              <w:rPr>
                <w:sz w:val="16"/>
              </w:rPr>
            </w:pPr>
            <w:r>
              <w:rPr>
                <w:sz w:val="16"/>
              </w:rPr>
              <w:t>A</w:t>
            </w:r>
          </w:p>
        </w:tc>
        <w:tc>
          <w:tcPr>
            <w:tcW w:w="510" w:type="dxa"/>
          </w:tcPr>
          <w:p w14:paraId="545840A0" w14:textId="42F5D205" w:rsidR="002A26FA" w:rsidRPr="002A26FA" w:rsidRDefault="002A26FA" w:rsidP="002A26FA">
            <w:pPr>
              <w:pStyle w:val="TAL"/>
              <w:rPr>
                <w:sz w:val="16"/>
              </w:rPr>
            </w:pPr>
            <w:r>
              <w:rPr>
                <w:sz w:val="16"/>
              </w:rPr>
              <w:t>Rel-18</w:t>
            </w:r>
          </w:p>
        </w:tc>
        <w:tc>
          <w:tcPr>
            <w:tcW w:w="750" w:type="dxa"/>
          </w:tcPr>
          <w:p w14:paraId="58B42858" w14:textId="6B86D8B7" w:rsidR="002A26FA" w:rsidRPr="002A26FA" w:rsidRDefault="002A26FA" w:rsidP="002A26FA">
            <w:pPr>
              <w:pStyle w:val="TAL"/>
              <w:rPr>
                <w:sz w:val="16"/>
              </w:rPr>
            </w:pPr>
            <w:r>
              <w:rPr>
                <w:sz w:val="16"/>
              </w:rPr>
              <w:t>18.5.0</w:t>
            </w:r>
          </w:p>
        </w:tc>
        <w:tc>
          <w:tcPr>
            <w:tcW w:w="2594" w:type="dxa"/>
          </w:tcPr>
          <w:p w14:paraId="127C993B" w14:textId="2F34C896" w:rsidR="002A26FA" w:rsidRPr="002A26FA" w:rsidRDefault="002A26FA" w:rsidP="002A26FA">
            <w:pPr>
              <w:pStyle w:val="TAL"/>
              <w:rPr>
                <w:sz w:val="16"/>
              </w:rPr>
            </w:pPr>
            <w:r>
              <w:rPr>
                <w:sz w:val="16"/>
              </w:rPr>
              <w:t>Integrity Result</w:t>
            </w:r>
          </w:p>
        </w:tc>
      </w:tr>
      <w:tr w:rsidR="002A26FA" w14:paraId="3BDC0565" w14:textId="77777777" w:rsidTr="002A26FA">
        <w:tc>
          <w:tcPr>
            <w:tcW w:w="1130" w:type="dxa"/>
          </w:tcPr>
          <w:p w14:paraId="6A107CBE" w14:textId="02C7D7BA" w:rsidR="002A26FA" w:rsidRPr="002A26FA" w:rsidRDefault="002A26FA" w:rsidP="002A26FA">
            <w:pPr>
              <w:pStyle w:val="TAL"/>
              <w:rPr>
                <w:sz w:val="16"/>
              </w:rPr>
            </w:pPr>
            <w:r>
              <w:rPr>
                <w:sz w:val="16"/>
              </w:rPr>
              <w:t>C4-241462</w:t>
            </w:r>
          </w:p>
        </w:tc>
        <w:tc>
          <w:tcPr>
            <w:tcW w:w="1018" w:type="dxa"/>
          </w:tcPr>
          <w:p w14:paraId="158E800F" w14:textId="47AB9A7D" w:rsidR="002A26FA" w:rsidRPr="002A26FA" w:rsidRDefault="002A26FA" w:rsidP="002A26FA">
            <w:pPr>
              <w:pStyle w:val="TAL"/>
              <w:rPr>
                <w:sz w:val="16"/>
              </w:rPr>
            </w:pPr>
            <w:r>
              <w:rPr>
                <w:sz w:val="16"/>
              </w:rPr>
              <w:t>agreed</w:t>
            </w:r>
          </w:p>
        </w:tc>
        <w:tc>
          <w:tcPr>
            <w:tcW w:w="1019" w:type="dxa"/>
          </w:tcPr>
          <w:p w14:paraId="16D37CAB" w14:textId="1D5295CA" w:rsidR="002A26FA" w:rsidRPr="002A26FA" w:rsidRDefault="002A26FA" w:rsidP="002A26FA">
            <w:pPr>
              <w:pStyle w:val="TAL"/>
              <w:rPr>
                <w:sz w:val="16"/>
              </w:rPr>
            </w:pPr>
            <w:r>
              <w:rPr>
                <w:sz w:val="16"/>
              </w:rPr>
              <w:t>approved</w:t>
            </w:r>
          </w:p>
        </w:tc>
        <w:tc>
          <w:tcPr>
            <w:tcW w:w="1130" w:type="dxa"/>
          </w:tcPr>
          <w:p w14:paraId="4A626EF5" w14:textId="044931D7" w:rsidR="002A26FA" w:rsidRPr="002A26FA" w:rsidRDefault="002A26FA" w:rsidP="002A26FA">
            <w:pPr>
              <w:pStyle w:val="TAL"/>
              <w:rPr>
                <w:sz w:val="16"/>
              </w:rPr>
            </w:pPr>
            <w:r>
              <w:rPr>
                <w:sz w:val="16"/>
              </w:rPr>
              <w:t>29.572</w:t>
            </w:r>
          </w:p>
        </w:tc>
        <w:tc>
          <w:tcPr>
            <w:tcW w:w="572" w:type="dxa"/>
          </w:tcPr>
          <w:p w14:paraId="3D4787BE" w14:textId="0709B537" w:rsidR="002A26FA" w:rsidRPr="002A26FA" w:rsidRDefault="002A26FA" w:rsidP="002A26FA">
            <w:pPr>
              <w:pStyle w:val="TAL"/>
              <w:rPr>
                <w:sz w:val="16"/>
              </w:rPr>
            </w:pPr>
            <w:r>
              <w:rPr>
                <w:sz w:val="16"/>
              </w:rPr>
              <w:t>0252</w:t>
            </w:r>
          </w:p>
        </w:tc>
        <w:tc>
          <w:tcPr>
            <w:tcW w:w="566" w:type="dxa"/>
          </w:tcPr>
          <w:p w14:paraId="7C2F5C96" w14:textId="1A79A39F" w:rsidR="002A26FA" w:rsidRPr="002A26FA" w:rsidRDefault="002A26FA" w:rsidP="002A26FA">
            <w:pPr>
              <w:pStyle w:val="TAL"/>
              <w:rPr>
                <w:sz w:val="16"/>
              </w:rPr>
            </w:pPr>
            <w:r>
              <w:rPr>
                <w:sz w:val="16"/>
              </w:rPr>
              <w:t>1</w:t>
            </w:r>
          </w:p>
        </w:tc>
        <w:tc>
          <w:tcPr>
            <w:tcW w:w="566" w:type="dxa"/>
          </w:tcPr>
          <w:p w14:paraId="3FFFDB28" w14:textId="4786DDC8" w:rsidR="002A26FA" w:rsidRPr="002A26FA" w:rsidRDefault="002A26FA" w:rsidP="002A26FA">
            <w:pPr>
              <w:pStyle w:val="TAL"/>
              <w:rPr>
                <w:sz w:val="16"/>
              </w:rPr>
            </w:pPr>
            <w:r>
              <w:rPr>
                <w:sz w:val="16"/>
              </w:rPr>
              <w:t>F</w:t>
            </w:r>
          </w:p>
        </w:tc>
        <w:tc>
          <w:tcPr>
            <w:tcW w:w="510" w:type="dxa"/>
          </w:tcPr>
          <w:p w14:paraId="55876053" w14:textId="1BF72563" w:rsidR="002A26FA" w:rsidRPr="002A26FA" w:rsidRDefault="002A26FA" w:rsidP="002A26FA">
            <w:pPr>
              <w:pStyle w:val="TAL"/>
              <w:rPr>
                <w:sz w:val="16"/>
              </w:rPr>
            </w:pPr>
            <w:r>
              <w:rPr>
                <w:sz w:val="16"/>
              </w:rPr>
              <w:t>Rel-17</w:t>
            </w:r>
          </w:p>
        </w:tc>
        <w:tc>
          <w:tcPr>
            <w:tcW w:w="750" w:type="dxa"/>
          </w:tcPr>
          <w:p w14:paraId="45874557" w14:textId="736217BC" w:rsidR="002A26FA" w:rsidRPr="002A26FA" w:rsidRDefault="002A26FA" w:rsidP="002A26FA">
            <w:pPr>
              <w:pStyle w:val="TAL"/>
              <w:rPr>
                <w:sz w:val="16"/>
              </w:rPr>
            </w:pPr>
            <w:r>
              <w:rPr>
                <w:sz w:val="16"/>
              </w:rPr>
              <w:t>17.10.0</w:t>
            </w:r>
          </w:p>
        </w:tc>
        <w:tc>
          <w:tcPr>
            <w:tcW w:w="2594" w:type="dxa"/>
          </w:tcPr>
          <w:p w14:paraId="717BF7BD" w14:textId="15358029" w:rsidR="002A26FA" w:rsidRPr="002A26FA" w:rsidRDefault="002A26FA" w:rsidP="002A26FA">
            <w:pPr>
              <w:pStyle w:val="TAL"/>
              <w:rPr>
                <w:sz w:val="16"/>
              </w:rPr>
            </w:pPr>
            <w:r>
              <w:rPr>
                <w:sz w:val="16"/>
              </w:rPr>
              <w:t>Missed Vertical Confidence in Local Location</w:t>
            </w:r>
          </w:p>
        </w:tc>
      </w:tr>
      <w:tr w:rsidR="002A26FA" w14:paraId="6305AF7B" w14:textId="77777777" w:rsidTr="002A26FA">
        <w:tc>
          <w:tcPr>
            <w:tcW w:w="1130" w:type="dxa"/>
          </w:tcPr>
          <w:p w14:paraId="78592112" w14:textId="6C29EA22" w:rsidR="002A26FA" w:rsidRPr="002A26FA" w:rsidRDefault="002A26FA" w:rsidP="002A26FA">
            <w:pPr>
              <w:pStyle w:val="TAL"/>
              <w:rPr>
                <w:sz w:val="16"/>
              </w:rPr>
            </w:pPr>
            <w:r>
              <w:rPr>
                <w:sz w:val="16"/>
              </w:rPr>
              <w:t>C4-241463</w:t>
            </w:r>
          </w:p>
        </w:tc>
        <w:tc>
          <w:tcPr>
            <w:tcW w:w="1018" w:type="dxa"/>
          </w:tcPr>
          <w:p w14:paraId="0E56A807" w14:textId="1F07FC23" w:rsidR="002A26FA" w:rsidRPr="002A26FA" w:rsidRDefault="002A26FA" w:rsidP="002A26FA">
            <w:pPr>
              <w:pStyle w:val="TAL"/>
              <w:rPr>
                <w:sz w:val="16"/>
              </w:rPr>
            </w:pPr>
            <w:r>
              <w:rPr>
                <w:sz w:val="16"/>
              </w:rPr>
              <w:t>agreed</w:t>
            </w:r>
          </w:p>
        </w:tc>
        <w:tc>
          <w:tcPr>
            <w:tcW w:w="1019" w:type="dxa"/>
          </w:tcPr>
          <w:p w14:paraId="2D78CB04" w14:textId="10607FD8" w:rsidR="002A26FA" w:rsidRPr="002A26FA" w:rsidRDefault="002A26FA" w:rsidP="002A26FA">
            <w:pPr>
              <w:pStyle w:val="TAL"/>
              <w:rPr>
                <w:sz w:val="16"/>
              </w:rPr>
            </w:pPr>
            <w:r>
              <w:rPr>
                <w:sz w:val="16"/>
              </w:rPr>
              <w:t>approved</w:t>
            </w:r>
          </w:p>
        </w:tc>
        <w:tc>
          <w:tcPr>
            <w:tcW w:w="1130" w:type="dxa"/>
          </w:tcPr>
          <w:p w14:paraId="0E113452" w14:textId="61152CA0" w:rsidR="002A26FA" w:rsidRPr="002A26FA" w:rsidRDefault="002A26FA" w:rsidP="002A26FA">
            <w:pPr>
              <w:pStyle w:val="TAL"/>
              <w:rPr>
                <w:sz w:val="16"/>
              </w:rPr>
            </w:pPr>
            <w:r>
              <w:rPr>
                <w:sz w:val="16"/>
              </w:rPr>
              <w:t>29.572</w:t>
            </w:r>
          </w:p>
        </w:tc>
        <w:tc>
          <w:tcPr>
            <w:tcW w:w="572" w:type="dxa"/>
          </w:tcPr>
          <w:p w14:paraId="4510D56D" w14:textId="045DE7F2" w:rsidR="002A26FA" w:rsidRPr="002A26FA" w:rsidRDefault="002A26FA" w:rsidP="002A26FA">
            <w:pPr>
              <w:pStyle w:val="TAL"/>
              <w:rPr>
                <w:sz w:val="16"/>
              </w:rPr>
            </w:pPr>
            <w:r>
              <w:rPr>
                <w:sz w:val="16"/>
              </w:rPr>
              <w:t>0253</w:t>
            </w:r>
          </w:p>
        </w:tc>
        <w:tc>
          <w:tcPr>
            <w:tcW w:w="566" w:type="dxa"/>
          </w:tcPr>
          <w:p w14:paraId="31D893CF" w14:textId="2197DF05" w:rsidR="002A26FA" w:rsidRPr="002A26FA" w:rsidRDefault="002A26FA" w:rsidP="002A26FA">
            <w:pPr>
              <w:pStyle w:val="TAL"/>
              <w:rPr>
                <w:sz w:val="16"/>
              </w:rPr>
            </w:pPr>
            <w:r>
              <w:rPr>
                <w:sz w:val="16"/>
              </w:rPr>
              <w:t>1</w:t>
            </w:r>
          </w:p>
        </w:tc>
        <w:tc>
          <w:tcPr>
            <w:tcW w:w="566" w:type="dxa"/>
          </w:tcPr>
          <w:p w14:paraId="5CAB448A" w14:textId="5A538DD1" w:rsidR="002A26FA" w:rsidRPr="002A26FA" w:rsidRDefault="002A26FA" w:rsidP="002A26FA">
            <w:pPr>
              <w:pStyle w:val="TAL"/>
              <w:rPr>
                <w:sz w:val="16"/>
              </w:rPr>
            </w:pPr>
            <w:r>
              <w:rPr>
                <w:sz w:val="16"/>
              </w:rPr>
              <w:t>A</w:t>
            </w:r>
          </w:p>
        </w:tc>
        <w:tc>
          <w:tcPr>
            <w:tcW w:w="510" w:type="dxa"/>
          </w:tcPr>
          <w:p w14:paraId="317141E4" w14:textId="5274844F" w:rsidR="002A26FA" w:rsidRPr="002A26FA" w:rsidRDefault="002A26FA" w:rsidP="002A26FA">
            <w:pPr>
              <w:pStyle w:val="TAL"/>
              <w:rPr>
                <w:sz w:val="16"/>
              </w:rPr>
            </w:pPr>
            <w:r>
              <w:rPr>
                <w:sz w:val="16"/>
              </w:rPr>
              <w:t>Rel-18</w:t>
            </w:r>
          </w:p>
        </w:tc>
        <w:tc>
          <w:tcPr>
            <w:tcW w:w="750" w:type="dxa"/>
          </w:tcPr>
          <w:p w14:paraId="60F9A6E9" w14:textId="5B04AE6D" w:rsidR="002A26FA" w:rsidRPr="002A26FA" w:rsidRDefault="002A26FA" w:rsidP="002A26FA">
            <w:pPr>
              <w:pStyle w:val="TAL"/>
              <w:rPr>
                <w:sz w:val="16"/>
              </w:rPr>
            </w:pPr>
            <w:r>
              <w:rPr>
                <w:sz w:val="16"/>
              </w:rPr>
              <w:t>18.5.0</w:t>
            </w:r>
          </w:p>
        </w:tc>
        <w:tc>
          <w:tcPr>
            <w:tcW w:w="2594" w:type="dxa"/>
          </w:tcPr>
          <w:p w14:paraId="648525BD" w14:textId="5DA482BB" w:rsidR="002A26FA" w:rsidRPr="002A26FA" w:rsidRDefault="002A26FA" w:rsidP="002A26FA">
            <w:pPr>
              <w:pStyle w:val="TAL"/>
              <w:rPr>
                <w:sz w:val="16"/>
              </w:rPr>
            </w:pPr>
            <w:r>
              <w:rPr>
                <w:sz w:val="16"/>
              </w:rPr>
              <w:t>Missed Vertical Confidence in Local Location</w:t>
            </w:r>
          </w:p>
        </w:tc>
      </w:tr>
      <w:tr w:rsidR="002A26FA" w14:paraId="0E8A4279" w14:textId="77777777" w:rsidTr="002A26FA">
        <w:tc>
          <w:tcPr>
            <w:tcW w:w="1130" w:type="dxa"/>
          </w:tcPr>
          <w:p w14:paraId="69E03FE6" w14:textId="6924D6A0" w:rsidR="002A26FA" w:rsidRPr="002A26FA" w:rsidRDefault="002A26FA" w:rsidP="002A26FA">
            <w:pPr>
              <w:pStyle w:val="TAL"/>
              <w:rPr>
                <w:sz w:val="16"/>
              </w:rPr>
            </w:pPr>
            <w:r>
              <w:rPr>
                <w:sz w:val="16"/>
              </w:rPr>
              <w:t>C4-242037</w:t>
            </w:r>
          </w:p>
        </w:tc>
        <w:tc>
          <w:tcPr>
            <w:tcW w:w="1018" w:type="dxa"/>
          </w:tcPr>
          <w:p w14:paraId="5B003A29" w14:textId="454A9A95" w:rsidR="002A26FA" w:rsidRPr="002A26FA" w:rsidRDefault="002A26FA" w:rsidP="002A26FA">
            <w:pPr>
              <w:pStyle w:val="TAL"/>
              <w:rPr>
                <w:sz w:val="16"/>
              </w:rPr>
            </w:pPr>
            <w:r>
              <w:rPr>
                <w:sz w:val="16"/>
              </w:rPr>
              <w:t>agreed</w:t>
            </w:r>
          </w:p>
        </w:tc>
        <w:tc>
          <w:tcPr>
            <w:tcW w:w="1019" w:type="dxa"/>
          </w:tcPr>
          <w:p w14:paraId="32C42E68" w14:textId="5A191387" w:rsidR="002A26FA" w:rsidRPr="002A26FA" w:rsidRDefault="002A26FA" w:rsidP="002A26FA">
            <w:pPr>
              <w:pStyle w:val="TAL"/>
              <w:rPr>
                <w:sz w:val="16"/>
              </w:rPr>
            </w:pPr>
            <w:r>
              <w:rPr>
                <w:sz w:val="16"/>
              </w:rPr>
              <w:t>approved</w:t>
            </w:r>
          </w:p>
        </w:tc>
        <w:tc>
          <w:tcPr>
            <w:tcW w:w="1130" w:type="dxa"/>
          </w:tcPr>
          <w:p w14:paraId="2B351AC2" w14:textId="0F0F143D" w:rsidR="002A26FA" w:rsidRPr="002A26FA" w:rsidRDefault="002A26FA" w:rsidP="002A26FA">
            <w:pPr>
              <w:pStyle w:val="TAL"/>
              <w:rPr>
                <w:sz w:val="16"/>
              </w:rPr>
            </w:pPr>
            <w:r>
              <w:rPr>
                <w:sz w:val="16"/>
              </w:rPr>
              <w:t>29.518</w:t>
            </w:r>
          </w:p>
        </w:tc>
        <w:tc>
          <w:tcPr>
            <w:tcW w:w="572" w:type="dxa"/>
          </w:tcPr>
          <w:p w14:paraId="2F504930" w14:textId="508814BE" w:rsidR="002A26FA" w:rsidRPr="002A26FA" w:rsidRDefault="002A26FA" w:rsidP="002A26FA">
            <w:pPr>
              <w:pStyle w:val="TAL"/>
              <w:rPr>
                <w:sz w:val="16"/>
              </w:rPr>
            </w:pPr>
            <w:r>
              <w:rPr>
                <w:sz w:val="16"/>
              </w:rPr>
              <w:t>1059</w:t>
            </w:r>
          </w:p>
        </w:tc>
        <w:tc>
          <w:tcPr>
            <w:tcW w:w="566" w:type="dxa"/>
          </w:tcPr>
          <w:p w14:paraId="36147F92" w14:textId="0F9099CA" w:rsidR="002A26FA" w:rsidRPr="002A26FA" w:rsidRDefault="002A26FA" w:rsidP="002A26FA">
            <w:pPr>
              <w:pStyle w:val="TAL"/>
              <w:rPr>
                <w:sz w:val="16"/>
              </w:rPr>
            </w:pPr>
            <w:r>
              <w:rPr>
                <w:sz w:val="16"/>
              </w:rPr>
              <w:t>1</w:t>
            </w:r>
          </w:p>
        </w:tc>
        <w:tc>
          <w:tcPr>
            <w:tcW w:w="566" w:type="dxa"/>
          </w:tcPr>
          <w:p w14:paraId="4B6EC24E" w14:textId="396888EA" w:rsidR="002A26FA" w:rsidRPr="002A26FA" w:rsidRDefault="002A26FA" w:rsidP="002A26FA">
            <w:pPr>
              <w:pStyle w:val="TAL"/>
              <w:rPr>
                <w:sz w:val="16"/>
              </w:rPr>
            </w:pPr>
            <w:r>
              <w:rPr>
                <w:sz w:val="16"/>
              </w:rPr>
              <w:t>A</w:t>
            </w:r>
          </w:p>
        </w:tc>
        <w:tc>
          <w:tcPr>
            <w:tcW w:w="510" w:type="dxa"/>
          </w:tcPr>
          <w:p w14:paraId="73210200" w14:textId="7A594B20" w:rsidR="002A26FA" w:rsidRPr="002A26FA" w:rsidRDefault="002A26FA" w:rsidP="002A26FA">
            <w:pPr>
              <w:pStyle w:val="TAL"/>
              <w:rPr>
                <w:sz w:val="16"/>
              </w:rPr>
            </w:pPr>
            <w:r>
              <w:rPr>
                <w:sz w:val="16"/>
              </w:rPr>
              <w:t>Rel-18</w:t>
            </w:r>
          </w:p>
        </w:tc>
        <w:tc>
          <w:tcPr>
            <w:tcW w:w="750" w:type="dxa"/>
          </w:tcPr>
          <w:p w14:paraId="5456A7C5" w14:textId="4EA40DD3" w:rsidR="002A26FA" w:rsidRPr="002A26FA" w:rsidRDefault="002A26FA" w:rsidP="002A26FA">
            <w:pPr>
              <w:pStyle w:val="TAL"/>
              <w:rPr>
                <w:sz w:val="16"/>
              </w:rPr>
            </w:pPr>
            <w:r>
              <w:rPr>
                <w:sz w:val="16"/>
              </w:rPr>
              <w:t>18.5.0</w:t>
            </w:r>
          </w:p>
        </w:tc>
        <w:tc>
          <w:tcPr>
            <w:tcW w:w="2594" w:type="dxa"/>
          </w:tcPr>
          <w:p w14:paraId="1B6F0E74" w14:textId="06B33398" w:rsidR="002A26FA" w:rsidRPr="002A26FA" w:rsidRDefault="002A26FA" w:rsidP="002A26FA">
            <w:pPr>
              <w:pStyle w:val="TAL"/>
              <w:rPr>
                <w:sz w:val="16"/>
              </w:rPr>
            </w:pPr>
            <w:r>
              <w:rPr>
                <w:sz w:val="16"/>
              </w:rPr>
              <w:t>Integrity Result</w:t>
            </w:r>
          </w:p>
        </w:tc>
      </w:tr>
    </w:tbl>
    <w:p w14:paraId="4BBF61C0" w14:textId="77777777" w:rsidR="002A26FA" w:rsidRDefault="002A26FA" w:rsidP="002A26FA"/>
    <w:p w14:paraId="366CA009"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A00896" w14:textId="77777777" w:rsidR="002A26FA" w:rsidRDefault="002A26FA" w:rsidP="002A26FA">
      <w:pPr>
        <w:pStyle w:val="Heading3"/>
      </w:pPr>
      <w:bookmarkStart w:id="59" w:name="_Toc169667606"/>
      <w:r>
        <w:t>17.30</w:t>
      </w:r>
      <w:r>
        <w:tab/>
        <w:t>CT aspects for ID_UAS [ID_UAS]</w:t>
      </w:r>
      <w:bookmarkEnd w:id="59"/>
    </w:p>
    <w:p w14:paraId="4940C417" w14:textId="11F4BAE6" w:rsidR="002A26FA" w:rsidRDefault="002A26FA" w:rsidP="002A26FA">
      <w:pPr>
        <w:rPr>
          <w:rFonts w:ascii="Arial" w:hAnsi="Arial" w:cs="Arial"/>
          <w:b/>
          <w:sz w:val="24"/>
        </w:rPr>
      </w:pPr>
      <w:r>
        <w:rPr>
          <w:rFonts w:ascii="Arial" w:hAnsi="Arial" w:cs="Arial"/>
          <w:b/>
          <w:color w:val="0000FF"/>
          <w:sz w:val="24"/>
        </w:rPr>
        <w:t>CP-241058</w:t>
      </w:r>
      <w:r>
        <w:rPr>
          <w:rFonts w:ascii="Arial" w:hAnsi="Arial" w:cs="Arial"/>
          <w:b/>
          <w:color w:val="0000FF"/>
          <w:sz w:val="24"/>
        </w:rPr>
        <w:tab/>
      </w:r>
      <w:r>
        <w:rPr>
          <w:rFonts w:ascii="Arial" w:hAnsi="Arial" w:cs="Arial"/>
          <w:b/>
          <w:sz w:val="24"/>
        </w:rPr>
        <w:t>CT aspects for Support of Uncrewed Aerial Systems Connectivity, Identification, and Tracking</w:t>
      </w:r>
    </w:p>
    <w:p w14:paraId="5AE8E43D"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3C4B1F9"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2A26FA" w14:paraId="75793FC5" w14:textId="77777777" w:rsidTr="002A26FA">
        <w:tc>
          <w:tcPr>
            <w:tcW w:w="1133" w:type="dxa"/>
          </w:tcPr>
          <w:p w14:paraId="6F5BE94D" w14:textId="47907116" w:rsidR="002A26FA" w:rsidRDefault="002A26FA" w:rsidP="002A26FA">
            <w:pPr>
              <w:pStyle w:val="TAH"/>
            </w:pPr>
            <w:r>
              <w:t>WG TDoc</w:t>
            </w:r>
          </w:p>
        </w:tc>
        <w:tc>
          <w:tcPr>
            <w:tcW w:w="1020" w:type="dxa"/>
          </w:tcPr>
          <w:p w14:paraId="34122B34" w14:textId="0B4F3109" w:rsidR="002A26FA" w:rsidRDefault="002A26FA" w:rsidP="002A26FA">
            <w:pPr>
              <w:pStyle w:val="TAH"/>
            </w:pPr>
            <w:r>
              <w:t xml:space="preserve">WG </w:t>
            </w:r>
            <w:proofErr w:type="spellStart"/>
            <w:r>
              <w:t>decisn</w:t>
            </w:r>
            <w:proofErr w:type="spellEnd"/>
          </w:p>
        </w:tc>
        <w:tc>
          <w:tcPr>
            <w:tcW w:w="1020" w:type="dxa"/>
          </w:tcPr>
          <w:p w14:paraId="38104A06" w14:textId="7818EA27" w:rsidR="002A26FA" w:rsidRDefault="002A26FA" w:rsidP="002A26FA">
            <w:pPr>
              <w:pStyle w:val="TAH"/>
            </w:pPr>
            <w:r>
              <w:t xml:space="preserve">TSG </w:t>
            </w:r>
            <w:proofErr w:type="spellStart"/>
            <w:r>
              <w:t>decisn</w:t>
            </w:r>
            <w:proofErr w:type="spellEnd"/>
          </w:p>
        </w:tc>
        <w:tc>
          <w:tcPr>
            <w:tcW w:w="1133" w:type="dxa"/>
          </w:tcPr>
          <w:p w14:paraId="63F4A3BD" w14:textId="6EDBC9BC" w:rsidR="002A26FA" w:rsidRDefault="002A26FA" w:rsidP="002A26FA">
            <w:pPr>
              <w:pStyle w:val="TAH"/>
            </w:pPr>
            <w:r>
              <w:t>Spec</w:t>
            </w:r>
          </w:p>
        </w:tc>
        <w:tc>
          <w:tcPr>
            <w:tcW w:w="572" w:type="dxa"/>
          </w:tcPr>
          <w:p w14:paraId="3B3A8884" w14:textId="00D71CF9" w:rsidR="002A26FA" w:rsidRDefault="002A26FA" w:rsidP="002A26FA">
            <w:pPr>
              <w:pStyle w:val="TAH"/>
            </w:pPr>
            <w:r>
              <w:t>CR</w:t>
            </w:r>
          </w:p>
        </w:tc>
        <w:tc>
          <w:tcPr>
            <w:tcW w:w="567" w:type="dxa"/>
          </w:tcPr>
          <w:p w14:paraId="4F93F749" w14:textId="577F30AE" w:rsidR="002A26FA" w:rsidRDefault="002A26FA" w:rsidP="002A26FA">
            <w:pPr>
              <w:pStyle w:val="TAH"/>
            </w:pPr>
            <w:r>
              <w:t>rev</w:t>
            </w:r>
          </w:p>
        </w:tc>
        <w:tc>
          <w:tcPr>
            <w:tcW w:w="567" w:type="dxa"/>
          </w:tcPr>
          <w:p w14:paraId="7A82825C" w14:textId="457B7434" w:rsidR="002A26FA" w:rsidRDefault="002A26FA" w:rsidP="002A26FA">
            <w:pPr>
              <w:pStyle w:val="TAH"/>
            </w:pPr>
            <w:r>
              <w:t>cat</w:t>
            </w:r>
          </w:p>
        </w:tc>
        <w:tc>
          <w:tcPr>
            <w:tcW w:w="510" w:type="dxa"/>
          </w:tcPr>
          <w:p w14:paraId="7BCFF143" w14:textId="2C25D0E6" w:rsidR="002A26FA" w:rsidRDefault="002A26FA" w:rsidP="002A26FA">
            <w:pPr>
              <w:pStyle w:val="TAH"/>
            </w:pPr>
            <w:proofErr w:type="spellStart"/>
            <w:r>
              <w:t>Rel</w:t>
            </w:r>
            <w:proofErr w:type="spellEnd"/>
          </w:p>
        </w:tc>
        <w:tc>
          <w:tcPr>
            <w:tcW w:w="661" w:type="dxa"/>
          </w:tcPr>
          <w:p w14:paraId="7367A2A1" w14:textId="41CBD182"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69D6EE1A" w14:textId="43314CC8" w:rsidR="002A26FA" w:rsidRDefault="002A26FA" w:rsidP="002A26FA">
            <w:pPr>
              <w:pStyle w:val="TAH"/>
            </w:pPr>
            <w:r>
              <w:t>Title</w:t>
            </w:r>
          </w:p>
        </w:tc>
      </w:tr>
      <w:tr w:rsidR="002A26FA" w14:paraId="1DE1DCE3" w14:textId="77777777" w:rsidTr="002A26FA">
        <w:tc>
          <w:tcPr>
            <w:tcW w:w="1133" w:type="dxa"/>
          </w:tcPr>
          <w:p w14:paraId="5EF5BF2D" w14:textId="7CE3AE94" w:rsidR="002A26FA" w:rsidRPr="002A26FA" w:rsidRDefault="002A26FA" w:rsidP="002A26FA">
            <w:pPr>
              <w:pStyle w:val="TAL"/>
              <w:rPr>
                <w:sz w:val="16"/>
              </w:rPr>
            </w:pPr>
            <w:r>
              <w:rPr>
                <w:sz w:val="16"/>
              </w:rPr>
              <w:t>C4-242464</w:t>
            </w:r>
          </w:p>
        </w:tc>
        <w:tc>
          <w:tcPr>
            <w:tcW w:w="1020" w:type="dxa"/>
          </w:tcPr>
          <w:p w14:paraId="14B40814" w14:textId="45AD53DC" w:rsidR="002A26FA" w:rsidRPr="002A26FA" w:rsidRDefault="002A26FA" w:rsidP="002A26FA">
            <w:pPr>
              <w:pStyle w:val="TAL"/>
              <w:rPr>
                <w:sz w:val="16"/>
              </w:rPr>
            </w:pPr>
            <w:r>
              <w:rPr>
                <w:sz w:val="16"/>
              </w:rPr>
              <w:t>agreed</w:t>
            </w:r>
          </w:p>
        </w:tc>
        <w:tc>
          <w:tcPr>
            <w:tcW w:w="1020" w:type="dxa"/>
          </w:tcPr>
          <w:p w14:paraId="59A69BDD" w14:textId="2576EE93" w:rsidR="002A26FA" w:rsidRPr="002A26FA" w:rsidRDefault="002A26FA" w:rsidP="002A26FA">
            <w:pPr>
              <w:pStyle w:val="TAL"/>
              <w:rPr>
                <w:sz w:val="16"/>
              </w:rPr>
            </w:pPr>
            <w:r>
              <w:rPr>
                <w:sz w:val="16"/>
              </w:rPr>
              <w:t>approved</w:t>
            </w:r>
          </w:p>
        </w:tc>
        <w:tc>
          <w:tcPr>
            <w:tcW w:w="1133" w:type="dxa"/>
          </w:tcPr>
          <w:p w14:paraId="67B65AC1" w14:textId="5EAB3419" w:rsidR="002A26FA" w:rsidRPr="002A26FA" w:rsidRDefault="002A26FA" w:rsidP="002A26FA">
            <w:pPr>
              <w:pStyle w:val="TAL"/>
              <w:rPr>
                <w:sz w:val="16"/>
              </w:rPr>
            </w:pPr>
            <w:r>
              <w:rPr>
                <w:sz w:val="16"/>
              </w:rPr>
              <w:t>29.256</w:t>
            </w:r>
          </w:p>
        </w:tc>
        <w:tc>
          <w:tcPr>
            <w:tcW w:w="572" w:type="dxa"/>
          </w:tcPr>
          <w:p w14:paraId="59C4866A" w14:textId="68FA93D9" w:rsidR="002A26FA" w:rsidRPr="002A26FA" w:rsidRDefault="002A26FA" w:rsidP="002A26FA">
            <w:pPr>
              <w:pStyle w:val="TAL"/>
              <w:rPr>
                <w:sz w:val="16"/>
              </w:rPr>
            </w:pPr>
            <w:r>
              <w:rPr>
                <w:sz w:val="16"/>
              </w:rPr>
              <w:t>0023</w:t>
            </w:r>
          </w:p>
        </w:tc>
        <w:tc>
          <w:tcPr>
            <w:tcW w:w="567" w:type="dxa"/>
          </w:tcPr>
          <w:p w14:paraId="6365645A" w14:textId="7006D3D4" w:rsidR="002A26FA" w:rsidRPr="002A26FA" w:rsidRDefault="002A26FA" w:rsidP="002A26FA">
            <w:pPr>
              <w:pStyle w:val="TAL"/>
              <w:rPr>
                <w:sz w:val="16"/>
              </w:rPr>
            </w:pPr>
            <w:r>
              <w:rPr>
                <w:sz w:val="16"/>
              </w:rPr>
              <w:t>1</w:t>
            </w:r>
          </w:p>
        </w:tc>
        <w:tc>
          <w:tcPr>
            <w:tcW w:w="567" w:type="dxa"/>
          </w:tcPr>
          <w:p w14:paraId="43C7B45A" w14:textId="50F970B7" w:rsidR="002A26FA" w:rsidRPr="002A26FA" w:rsidRDefault="002A26FA" w:rsidP="002A26FA">
            <w:pPr>
              <w:pStyle w:val="TAL"/>
              <w:rPr>
                <w:sz w:val="16"/>
              </w:rPr>
            </w:pPr>
            <w:r>
              <w:rPr>
                <w:sz w:val="16"/>
              </w:rPr>
              <w:t>F</w:t>
            </w:r>
          </w:p>
        </w:tc>
        <w:tc>
          <w:tcPr>
            <w:tcW w:w="510" w:type="dxa"/>
          </w:tcPr>
          <w:p w14:paraId="5F5EAA80" w14:textId="0C65EA56" w:rsidR="002A26FA" w:rsidRPr="002A26FA" w:rsidRDefault="002A26FA" w:rsidP="002A26FA">
            <w:pPr>
              <w:pStyle w:val="TAL"/>
              <w:rPr>
                <w:sz w:val="16"/>
              </w:rPr>
            </w:pPr>
            <w:r>
              <w:rPr>
                <w:sz w:val="16"/>
              </w:rPr>
              <w:t>Rel-17</w:t>
            </w:r>
          </w:p>
        </w:tc>
        <w:tc>
          <w:tcPr>
            <w:tcW w:w="661" w:type="dxa"/>
          </w:tcPr>
          <w:p w14:paraId="4DBFC71E" w14:textId="3CDB8E27" w:rsidR="002A26FA" w:rsidRPr="002A26FA" w:rsidRDefault="002A26FA" w:rsidP="002A26FA">
            <w:pPr>
              <w:pStyle w:val="TAL"/>
              <w:rPr>
                <w:sz w:val="16"/>
              </w:rPr>
            </w:pPr>
            <w:r>
              <w:rPr>
                <w:sz w:val="16"/>
              </w:rPr>
              <w:t>17.5.0</w:t>
            </w:r>
          </w:p>
        </w:tc>
        <w:tc>
          <w:tcPr>
            <w:tcW w:w="2607" w:type="dxa"/>
          </w:tcPr>
          <w:p w14:paraId="5146A2D6" w14:textId="4DE94EC0" w:rsidR="002A26FA" w:rsidRPr="002A26FA" w:rsidRDefault="002A26FA" w:rsidP="002A26FA">
            <w:pPr>
              <w:pStyle w:val="TAL"/>
              <w:rPr>
                <w:sz w:val="16"/>
              </w:rPr>
            </w:pPr>
            <w:r>
              <w:rPr>
                <w:sz w:val="16"/>
              </w:rPr>
              <w:t>Correction on the policy parameters</w:t>
            </w:r>
          </w:p>
        </w:tc>
      </w:tr>
      <w:tr w:rsidR="002A26FA" w14:paraId="72FC7DE3" w14:textId="77777777" w:rsidTr="002A26FA">
        <w:tc>
          <w:tcPr>
            <w:tcW w:w="1133" w:type="dxa"/>
          </w:tcPr>
          <w:p w14:paraId="6F99C215" w14:textId="5B766CC4" w:rsidR="002A26FA" w:rsidRPr="002A26FA" w:rsidRDefault="002A26FA" w:rsidP="002A26FA">
            <w:pPr>
              <w:pStyle w:val="TAL"/>
              <w:rPr>
                <w:sz w:val="16"/>
              </w:rPr>
            </w:pPr>
            <w:r>
              <w:rPr>
                <w:sz w:val="16"/>
              </w:rPr>
              <w:t>C4-242465</w:t>
            </w:r>
          </w:p>
        </w:tc>
        <w:tc>
          <w:tcPr>
            <w:tcW w:w="1020" w:type="dxa"/>
          </w:tcPr>
          <w:p w14:paraId="78B79244" w14:textId="69378C6B" w:rsidR="002A26FA" w:rsidRPr="002A26FA" w:rsidRDefault="002A26FA" w:rsidP="002A26FA">
            <w:pPr>
              <w:pStyle w:val="TAL"/>
              <w:rPr>
                <w:sz w:val="16"/>
              </w:rPr>
            </w:pPr>
            <w:r>
              <w:rPr>
                <w:sz w:val="16"/>
              </w:rPr>
              <w:t>agreed</w:t>
            </w:r>
          </w:p>
        </w:tc>
        <w:tc>
          <w:tcPr>
            <w:tcW w:w="1020" w:type="dxa"/>
          </w:tcPr>
          <w:p w14:paraId="3573379C" w14:textId="1312D052" w:rsidR="002A26FA" w:rsidRPr="002A26FA" w:rsidRDefault="002A26FA" w:rsidP="002A26FA">
            <w:pPr>
              <w:pStyle w:val="TAL"/>
              <w:rPr>
                <w:sz w:val="16"/>
              </w:rPr>
            </w:pPr>
            <w:r>
              <w:rPr>
                <w:sz w:val="16"/>
              </w:rPr>
              <w:t>approved</w:t>
            </w:r>
          </w:p>
        </w:tc>
        <w:tc>
          <w:tcPr>
            <w:tcW w:w="1133" w:type="dxa"/>
          </w:tcPr>
          <w:p w14:paraId="20292DB8" w14:textId="53CE9F66" w:rsidR="002A26FA" w:rsidRPr="002A26FA" w:rsidRDefault="002A26FA" w:rsidP="002A26FA">
            <w:pPr>
              <w:pStyle w:val="TAL"/>
              <w:rPr>
                <w:sz w:val="16"/>
              </w:rPr>
            </w:pPr>
            <w:r>
              <w:rPr>
                <w:sz w:val="16"/>
              </w:rPr>
              <w:t>29.256</w:t>
            </w:r>
          </w:p>
        </w:tc>
        <w:tc>
          <w:tcPr>
            <w:tcW w:w="572" w:type="dxa"/>
          </w:tcPr>
          <w:p w14:paraId="66CBC1B6" w14:textId="38C5DC14" w:rsidR="002A26FA" w:rsidRPr="002A26FA" w:rsidRDefault="002A26FA" w:rsidP="002A26FA">
            <w:pPr>
              <w:pStyle w:val="TAL"/>
              <w:rPr>
                <w:sz w:val="16"/>
              </w:rPr>
            </w:pPr>
            <w:r>
              <w:rPr>
                <w:sz w:val="16"/>
              </w:rPr>
              <w:t>0024</w:t>
            </w:r>
          </w:p>
        </w:tc>
        <w:tc>
          <w:tcPr>
            <w:tcW w:w="567" w:type="dxa"/>
          </w:tcPr>
          <w:p w14:paraId="31D3431A" w14:textId="1998C4CF" w:rsidR="002A26FA" w:rsidRPr="002A26FA" w:rsidRDefault="002A26FA" w:rsidP="002A26FA">
            <w:pPr>
              <w:pStyle w:val="TAL"/>
              <w:rPr>
                <w:sz w:val="16"/>
              </w:rPr>
            </w:pPr>
            <w:r>
              <w:rPr>
                <w:sz w:val="16"/>
              </w:rPr>
              <w:t>1</w:t>
            </w:r>
          </w:p>
        </w:tc>
        <w:tc>
          <w:tcPr>
            <w:tcW w:w="567" w:type="dxa"/>
          </w:tcPr>
          <w:p w14:paraId="10C20A13" w14:textId="14C2EF00" w:rsidR="002A26FA" w:rsidRPr="002A26FA" w:rsidRDefault="002A26FA" w:rsidP="002A26FA">
            <w:pPr>
              <w:pStyle w:val="TAL"/>
              <w:rPr>
                <w:sz w:val="16"/>
              </w:rPr>
            </w:pPr>
            <w:r>
              <w:rPr>
                <w:sz w:val="16"/>
              </w:rPr>
              <w:t>A</w:t>
            </w:r>
          </w:p>
        </w:tc>
        <w:tc>
          <w:tcPr>
            <w:tcW w:w="510" w:type="dxa"/>
          </w:tcPr>
          <w:p w14:paraId="7F093545" w14:textId="15579683" w:rsidR="002A26FA" w:rsidRPr="002A26FA" w:rsidRDefault="002A26FA" w:rsidP="002A26FA">
            <w:pPr>
              <w:pStyle w:val="TAL"/>
              <w:rPr>
                <w:sz w:val="16"/>
              </w:rPr>
            </w:pPr>
            <w:r>
              <w:rPr>
                <w:sz w:val="16"/>
              </w:rPr>
              <w:t>Rel-18</w:t>
            </w:r>
          </w:p>
        </w:tc>
        <w:tc>
          <w:tcPr>
            <w:tcW w:w="661" w:type="dxa"/>
          </w:tcPr>
          <w:p w14:paraId="1F4D8504" w14:textId="5C35EC51" w:rsidR="002A26FA" w:rsidRPr="002A26FA" w:rsidRDefault="002A26FA" w:rsidP="002A26FA">
            <w:pPr>
              <w:pStyle w:val="TAL"/>
              <w:rPr>
                <w:sz w:val="16"/>
              </w:rPr>
            </w:pPr>
            <w:r>
              <w:rPr>
                <w:sz w:val="16"/>
              </w:rPr>
              <w:t>18.3.0</w:t>
            </w:r>
          </w:p>
        </w:tc>
        <w:tc>
          <w:tcPr>
            <w:tcW w:w="2607" w:type="dxa"/>
          </w:tcPr>
          <w:p w14:paraId="7BF4A21F" w14:textId="1BB7B944" w:rsidR="002A26FA" w:rsidRPr="002A26FA" w:rsidRDefault="002A26FA" w:rsidP="002A26FA">
            <w:pPr>
              <w:pStyle w:val="TAL"/>
              <w:rPr>
                <w:sz w:val="16"/>
              </w:rPr>
            </w:pPr>
            <w:r>
              <w:rPr>
                <w:sz w:val="16"/>
              </w:rPr>
              <w:t>Correction on the policy parameters</w:t>
            </w:r>
          </w:p>
        </w:tc>
      </w:tr>
    </w:tbl>
    <w:p w14:paraId="4944D4CF" w14:textId="77777777" w:rsidR="002A26FA" w:rsidRDefault="002A26FA" w:rsidP="002A26FA"/>
    <w:p w14:paraId="10FED2DA"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33F8FC" w14:textId="5ECF335A" w:rsidR="002A26FA" w:rsidRDefault="002A26FA" w:rsidP="002A26FA">
      <w:pPr>
        <w:rPr>
          <w:rFonts w:ascii="Arial" w:hAnsi="Arial" w:cs="Arial"/>
          <w:b/>
          <w:sz w:val="24"/>
        </w:rPr>
      </w:pPr>
      <w:r>
        <w:rPr>
          <w:rFonts w:ascii="Arial" w:hAnsi="Arial" w:cs="Arial"/>
          <w:b/>
          <w:color w:val="0000FF"/>
          <w:sz w:val="24"/>
        </w:rPr>
        <w:t>CP-241180</w:t>
      </w:r>
      <w:r>
        <w:rPr>
          <w:rFonts w:ascii="Arial" w:hAnsi="Arial" w:cs="Arial"/>
          <w:b/>
          <w:color w:val="0000FF"/>
          <w:sz w:val="24"/>
        </w:rPr>
        <w:tab/>
      </w:r>
      <w:r>
        <w:rPr>
          <w:rFonts w:ascii="Arial" w:hAnsi="Arial" w:cs="Arial"/>
          <w:b/>
          <w:sz w:val="24"/>
        </w:rPr>
        <w:t>CR pack on ID_UAS</w:t>
      </w:r>
    </w:p>
    <w:p w14:paraId="10449056"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649D696"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2A26FA" w14:paraId="200E5AB0" w14:textId="77777777" w:rsidTr="002A26FA">
        <w:tc>
          <w:tcPr>
            <w:tcW w:w="1133" w:type="dxa"/>
          </w:tcPr>
          <w:p w14:paraId="7C176DE6" w14:textId="61B9DBD1" w:rsidR="002A26FA" w:rsidRDefault="002A26FA" w:rsidP="002A26FA">
            <w:pPr>
              <w:pStyle w:val="TAH"/>
            </w:pPr>
            <w:r>
              <w:t>WG TDoc</w:t>
            </w:r>
          </w:p>
        </w:tc>
        <w:tc>
          <w:tcPr>
            <w:tcW w:w="1020" w:type="dxa"/>
          </w:tcPr>
          <w:p w14:paraId="29E017CD" w14:textId="3232BE83" w:rsidR="002A26FA" w:rsidRDefault="002A26FA" w:rsidP="002A26FA">
            <w:pPr>
              <w:pStyle w:val="TAH"/>
            </w:pPr>
            <w:r>
              <w:t xml:space="preserve">WG </w:t>
            </w:r>
            <w:proofErr w:type="spellStart"/>
            <w:r>
              <w:t>decisn</w:t>
            </w:r>
            <w:proofErr w:type="spellEnd"/>
          </w:p>
        </w:tc>
        <w:tc>
          <w:tcPr>
            <w:tcW w:w="1020" w:type="dxa"/>
          </w:tcPr>
          <w:p w14:paraId="14FDE812" w14:textId="5FC37C68" w:rsidR="002A26FA" w:rsidRDefault="002A26FA" w:rsidP="002A26FA">
            <w:pPr>
              <w:pStyle w:val="TAH"/>
            </w:pPr>
            <w:r>
              <w:t xml:space="preserve">TSG </w:t>
            </w:r>
            <w:proofErr w:type="spellStart"/>
            <w:r>
              <w:t>decisn</w:t>
            </w:r>
            <w:proofErr w:type="spellEnd"/>
          </w:p>
        </w:tc>
        <w:tc>
          <w:tcPr>
            <w:tcW w:w="1133" w:type="dxa"/>
          </w:tcPr>
          <w:p w14:paraId="6BBCB0C9" w14:textId="6988934C" w:rsidR="002A26FA" w:rsidRDefault="002A26FA" w:rsidP="002A26FA">
            <w:pPr>
              <w:pStyle w:val="TAH"/>
            </w:pPr>
            <w:r>
              <w:t>Spec</w:t>
            </w:r>
          </w:p>
        </w:tc>
        <w:tc>
          <w:tcPr>
            <w:tcW w:w="572" w:type="dxa"/>
          </w:tcPr>
          <w:p w14:paraId="40D6FC57" w14:textId="3787AB91" w:rsidR="002A26FA" w:rsidRDefault="002A26FA" w:rsidP="002A26FA">
            <w:pPr>
              <w:pStyle w:val="TAH"/>
            </w:pPr>
            <w:r>
              <w:t>CR</w:t>
            </w:r>
          </w:p>
        </w:tc>
        <w:tc>
          <w:tcPr>
            <w:tcW w:w="567" w:type="dxa"/>
          </w:tcPr>
          <w:p w14:paraId="129B700C" w14:textId="6ACDB529" w:rsidR="002A26FA" w:rsidRDefault="002A26FA" w:rsidP="002A26FA">
            <w:pPr>
              <w:pStyle w:val="TAH"/>
            </w:pPr>
            <w:r>
              <w:t>rev</w:t>
            </w:r>
          </w:p>
        </w:tc>
        <w:tc>
          <w:tcPr>
            <w:tcW w:w="567" w:type="dxa"/>
          </w:tcPr>
          <w:p w14:paraId="7026390C" w14:textId="70ABDDC7" w:rsidR="002A26FA" w:rsidRDefault="002A26FA" w:rsidP="002A26FA">
            <w:pPr>
              <w:pStyle w:val="TAH"/>
            </w:pPr>
            <w:r>
              <w:t>cat</w:t>
            </w:r>
          </w:p>
        </w:tc>
        <w:tc>
          <w:tcPr>
            <w:tcW w:w="510" w:type="dxa"/>
          </w:tcPr>
          <w:p w14:paraId="05678683" w14:textId="0C680D1D" w:rsidR="002A26FA" w:rsidRDefault="002A26FA" w:rsidP="002A26FA">
            <w:pPr>
              <w:pStyle w:val="TAH"/>
            </w:pPr>
            <w:proofErr w:type="spellStart"/>
            <w:r>
              <w:t>Rel</w:t>
            </w:r>
            <w:proofErr w:type="spellEnd"/>
          </w:p>
        </w:tc>
        <w:tc>
          <w:tcPr>
            <w:tcW w:w="661" w:type="dxa"/>
          </w:tcPr>
          <w:p w14:paraId="6F9FFA85" w14:textId="0ECBC1B8"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675AC397" w14:textId="39D35B74" w:rsidR="002A26FA" w:rsidRDefault="002A26FA" w:rsidP="002A26FA">
            <w:pPr>
              <w:pStyle w:val="TAH"/>
            </w:pPr>
            <w:r>
              <w:t>Title</w:t>
            </w:r>
          </w:p>
        </w:tc>
      </w:tr>
      <w:tr w:rsidR="002A26FA" w14:paraId="7702621F" w14:textId="77777777" w:rsidTr="002A26FA">
        <w:tc>
          <w:tcPr>
            <w:tcW w:w="1133" w:type="dxa"/>
          </w:tcPr>
          <w:p w14:paraId="37E54D1B" w14:textId="317B3413" w:rsidR="002A26FA" w:rsidRPr="002A26FA" w:rsidRDefault="002A26FA" w:rsidP="002A26FA">
            <w:pPr>
              <w:pStyle w:val="TAL"/>
              <w:rPr>
                <w:sz w:val="16"/>
              </w:rPr>
            </w:pPr>
            <w:r>
              <w:rPr>
                <w:sz w:val="16"/>
              </w:rPr>
              <w:t>C1-242932</w:t>
            </w:r>
          </w:p>
        </w:tc>
        <w:tc>
          <w:tcPr>
            <w:tcW w:w="1020" w:type="dxa"/>
          </w:tcPr>
          <w:p w14:paraId="72CBD44E" w14:textId="5E899DA2" w:rsidR="002A26FA" w:rsidRPr="002A26FA" w:rsidRDefault="002A26FA" w:rsidP="002A26FA">
            <w:pPr>
              <w:pStyle w:val="TAL"/>
              <w:rPr>
                <w:sz w:val="16"/>
              </w:rPr>
            </w:pPr>
            <w:r>
              <w:rPr>
                <w:sz w:val="16"/>
              </w:rPr>
              <w:t>agreed</w:t>
            </w:r>
          </w:p>
        </w:tc>
        <w:tc>
          <w:tcPr>
            <w:tcW w:w="1020" w:type="dxa"/>
          </w:tcPr>
          <w:p w14:paraId="109CA9D4" w14:textId="60713CCC" w:rsidR="002A26FA" w:rsidRPr="002A26FA" w:rsidRDefault="002A26FA" w:rsidP="002A26FA">
            <w:pPr>
              <w:pStyle w:val="TAL"/>
              <w:rPr>
                <w:sz w:val="16"/>
              </w:rPr>
            </w:pPr>
            <w:r>
              <w:rPr>
                <w:sz w:val="16"/>
              </w:rPr>
              <w:t>approved</w:t>
            </w:r>
          </w:p>
        </w:tc>
        <w:tc>
          <w:tcPr>
            <w:tcW w:w="1133" w:type="dxa"/>
          </w:tcPr>
          <w:p w14:paraId="652BD64C" w14:textId="73363BFE" w:rsidR="002A26FA" w:rsidRPr="002A26FA" w:rsidRDefault="002A26FA" w:rsidP="002A26FA">
            <w:pPr>
              <w:pStyle w:val="TAL"/>
              <w:rPr>
                <w:sz w:val="16"/>
              </w:rPr>
            </w:pPr>
            <w:r>
              <w:rPr>
                <w:sz w:val="16"/>
              </w:rPr>
              <w:t>24.501</w:t>
            </w:r>
          </w:p>
        </w:tc>
        <w:tc>
          <w:tcPr>
            <w:tcW w:w="572" w:type="dxa"/>
          </w:tcPr>
          <w:p w14:paraId="5DC908DC" w14:textId="02A86FF8" w:rsidR="002A26FA" w:rsidRPr="002A26FA" w:rsidRDefault="002A26FA" w:rsidP="002A26FA">
            <w:pPr>
              <w:pStyle w:val="TAL"/>
              <w:rPr>
                <w:sz w:val="16"/>
              </w:rPr>
            </w:pPr>
            <w:r>
              <w:rPr>
                <w:sz w:val="16"/>
              </w:rPr>
              <w:t>6137</w:t>
            </w:r>
          </w:p>
        </w:tc>
        <w:tc>
          <w:tcPr>
            <w:tcW w:w="567" w:type="dxa"/>
          </w:tcPr>
          <w:p w14:paraId="0465C54E" w14:textId="12DC37C4" w:rsidR="002A26FA" w:rsidRPr="002A26FA" w:rsidRDefault="002A26FA" w:rsidP="002A26FA">
            <w:pPr>
              <w:pStyle w:val="TAL"/>
              <w:rPr>
                <w:sz w:val="16"/>
              </w:rPr>
            </w:pPr>
            <w:r>
              <w:rPr>
                <w:sz w:val="16"/>
              </w:rPr>
              <w:t>2</w:t>
            </w:r>
          </w:p>
        </w:tc>
        <w:tc>
          <w:tcPr>
            <w:tcW w:w="567" w:type="dxa"/>
          </w:tcPr>
          <w:p w14:paraId="4F4EEB98" w14:textId="2554164D" w:rsidR="002A26FA" w:rsidRPr="002A26FA" w:rsidRDefault="002A26FA" w:rsidP="002A26FA">
            <w:pPr>
              <w:pStyle w:val="TAL"/>
              <w:rPr>
                <w:sz w:val="16"/>
              </w:rPr>
            </w:pPr>
            <w:r>
              <w:rPr>
                <w:sz w:val="16"/>
              </w:rPr>
              <w:t>F</w:t>
            </w:r>
          </w:p>
        </w:tc>
        <w:tc>
          <w:tcPr>
            <w:tcW w:w="510" w:type="dxa"/>
          </w:tcPr>
          <w:p w14:paraId="21B11125" w14:textId="25E84604" w:rsidR="002A26FA" w:rsidRPr="002A26FA" w:rsidRDefault="002A26FA" w:rsidP="002A26FA">
            <w:pPr>
              <w:pStyle w:val="TAL"/>
              <w:rPr>
                <w:sz w:val="16"/>
              </w:rPr>
            </w:pPr>
            <w:r>
              <w:rPr>
                <w:sz w:val="16"/>
              </w:rPr>
              <w:t>Rel-18</w:t>
            </w:r>
          </w:p>
        </w:tc>
        <w:tc>
          <w:tcPr>
            <w:tcW w:w="661" w:type="dxa"/>
          </w:tcPr>
          <w:p w14:paraId="20EB73A3" w14:textId="5AD2CA37" w:rsidR="002A26FA" w:rsidRPr="002A26FA" w:rsidRDefault="002A26FA" w:rsidP="002A26FA">
            <w:pPr>
              <w:pStyle w:val="TAL"/>
              <w:rPr>
                <w:sz w:val="16"/>
              </w:rPr>
            </w:pPr>
            <w:r>
              <w:rPr>
                <w:sz w:val="16"/>
              </w:rPr>
              <w:t>18.6.0</w:t>
            </w:r>
          </w:p>
        </w:tc>
        <w:tc>
          <w:tcPr>
            <w:tcW w:w="2607" w:type="dxa"/>
          </w:tcPr>
          <w:p w14:paraId="03BFFABA" w14:textId="63A473C0" w:rsidR="002A26FA" w:rsidRPr="002A26FA" w:rsidRDefault="002A26FA" w:rsidP="002A26FA">
            <w:pPr>
              <w:pStyle w:val="TAL"/>
              <w:rPr>
                <w:sz w:val="16"/>
              </w:rPr>
            </w:pPr>
            <w:r>
              <w:rPr>
                <w:sz w:val="16"/>
              </w:rPr>
              <w:t>Handling of UAS services not allowed cause for a UE not supporting UAS services</w:t>
            </w:r>
          </w:p>
        </w:tc>
      </w:tr>
    </w:tbl>
    <w:p w14:paraId="5B6228FD" w14:textId="77777777" w:rsidR="002A26FA" w:rsidRDefault="002A26FA" w:rsidP="002A26FA"/>
    <w:p w14:paraId="1C77C926"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9D16A4" w14:textId="77777777" w:rsidR="002A26FA" w:rsidRDefault="002A26FA" w:rsidP="002A26FA">
      <w:pPr>
        <w:pStyle w:val="Heading3"/>
      </w:pPr>
      <w:bookmarkStart w:id="60" w:name="_Toc169667607"/>
      <w:r>
        <w:t>17.31</w:t>
      </w:r>
      <w:r>
        <w:tab/>
        <w:t>CT aspects of support of enhanced Industrial IoT [IIoT]</w:t>
      </w:r>
      <w:bookmarkEnd w:id="60"/>
    </w:p>
    <w:p w14:paraId="19C62124" w14:textId="0DFE7C73" w:rsidR="002A26FA" w:rsidRDefault="002A26FA" w:rsidP="002A26FA">
      <w:pPr>
        <w:rPr>
          <w:rFonts w:ascii="Arial" w:hAnsi="Arial" w:cs="Arial"/>
          <w:b/>
          <w:sz w:val="24"/>
        </w:rPr>
      </w:pPr>
      <w:r>
        <w:rPr>
          <w:rFonts w:ascii="Arial" w:hAnsi="Arial" w:cs="Arial"/>
          <w:b/>
          <w:color w:val="0000FF"/>
          <w:sz w:val="24"/>
        </w:rPr>
        <w:t>CP-241104</w:t>
      </w:r>
      <w:r>
        <w:rPr>
          <w:rFonts w:ascii="Arial" w:hAnsi="Arial" w:cs="Arial"/>
          <w:b/>
          <w:color w:val="0000FF"/>
          <w:sz w:val="24"/>
        </w:rPr>
        <w:tab/>
      </w:r>
      <w:r>
        <w:rPr>
          <w:rFonts w:ascii="Arial" w:hAnsi="Arial" w:cs="Arial"/>
          <w:b/>
          <w:sz w:val="24"/>
        </w:rPr>
        <w:t>CR Pack on IIoT</w:t>
      </w:r>
    </w:p>
    <w:p w14:paraId="0A10039A" w14:textId="77777777" w:rsidR="002A26FA" w:rsidRDefault="002A26FA" w:rsidP="002A26FA">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CDA021F" w14:textId="77777777" w:rsidR="002A26FA" w:rsidRDefault="002A26FA" w:rsidP="002A26FA">
      <w:r>
        <w:t>List of CRs in this pack</w:t>
      </w:r>
    </w:p>
    <w:tbl>
      <w:tblPr>
        <w:tblStyle w:val="TableGrid"/>
        <w:tblW w:w="0" w:type="auto"/>
        <w:tblLook w:val="04A0" w:firstRow="1" w:lastRow="0" w:firstColumn="1" w:lastColumn="0" w:noHBand="0" w:noVBand="1"/>
      </w:tblPr>
      <w:tblGrid>
        <w:gridCol w:w="1026"/>
        <w:gridCol w:w="955"/>
        <w:gridCol w:w="982"/>
        <w:gridCol w:w="1014"/>
        <w:gridCol w:w="572"/>
        <w:gridCol w:w="545"/>
        <w:gridCol w:w="542"/>
        <w:gridCol w:w="510"/>
        <w:gridCol w:w="750"/>
        <w:gridCol w:w="2733"/>
      </w:tblGrid>
      <w:tr w:rsidR="002A26FA" w14:paraId="5A1743C7" w14:textId="77777777" w:rsidTr="002A26FA">
        <w:tc>
          <w:tcPr>
            <w:tcW w:w="1090" w:type="dxa"/>
          </w:tcPr>
          <w:p w14:paraId="422A0145" w14:textId="498FFC8A" w:rsidR="002A26FA" w:rsidRDefault="002A26FA" w:rsidP="002A26FA">
            <w:pPr>
              <w:pStyle w:val="TAH"/>
            </w:pPr>
            <w:r>
              <w:t>WG TDoc</w:t>
            </w:r>
          </w:p>
        </w:tc>
        <w:tc>
          <w:tcPr>
            <w:tcW w:w="994" w:type="dxa"/>
          </w:tcPr>
          <w:p w14:paraId="607F885C" w14:textId="33D80C68" w:rsidR="002A26FA" w:rsidRDefault="002A26FA" w:rsidP="002A26FA">
            <w:pPr>
              <w:pStyle w:val="TAH"/>
            </w:pPr>
            <w:r>
              <w:t xml:space="preserve">WG </w:t>
            </w:r>
            <w:proofErr w:type="spellStart"/>
            <w:r>
              <w:t>decisn</w:t>
            </w:r>
            <w:proofErr w:type="spellEnd"/>
          </w:p>
        </w:tc>
        <w:tc>
          <w:tcPr>
            <w:tcW w:w="1005" w:type="dxa"/>
          </w:tcPr>
          <w:p w14:paraId="179F1887" w14:textId="0260B632" w:rsidR="002A26FA" w:rsidRDefault="002A26FA" w:rsidP="002A26FA">
            <w:pPr>
              <w:pStyle w:val="TAH"/>
            </w:pPr>
            <w:r>
              <w:t xml:space="preserve">TSG </w:t>
            </w:r>
            <w:proofErr w:type="spellStart"/>
            <w:r>
              <w:t>decisn</w:t>
            </w:r>
            <w:proofErr w:type="spellEnd"/>
          </w:p>
        </w:tc>
        <w:tc>
          <w:tcPr>
            <w:tcW w:w="1086" w:type="dxa"/>
          </w:tcPr>
          <w:p w14:paraId="4D7CA41F" w14:textId="533A496B" w:rsidR="002A26FA" w:rsidRDefault="002A26FA" w:rsidP="002A26FA">
            <w:pPr>
              <w:pStyle w:val="TAH"/>
            </w:pPr>
            <w:r>
              <w:t>Spec</w:t>
            </w:r>
          </w:p>
        </w:tc>
        <w:tc>
          <w:tcPr>
            <w:tcW w:w="572" w:type="dxa"/>
          </w:tcPr>
          <w:p w14:paraId="41B11220" w14:textId="7E1F82FC" w:rsidR="002A26FA" w:rsidRDefault="002A26FA" w:rsidP="002A26FA">
            <w:pPr>
              <w:pStyle w:val="TAH"/>
            </w:pPr>
            <w:r>
              <w:t>CR</w:t>
            </w:r>
          </w:p>
        </w:tc>
        <w:tc>
          <w:tcPr>
            <w:tcW w:w="558" w:type="dxa"/>
          </w:tcPr>
          <w:p w14:paraId="41113FCC" w14:textId="19F0EAB8" w:rsidR="002A26FA" w:rsidRDefault="002A26FA" w:rsidP="002A26FA">
            <w:pPr>
              <w:pStyle w:val="TAH"/>
            </w:pPr>
            <w:r>
              <w:t>rev</w:t>
            </w:r>
          </w:p>
        </w:tc>
        <w:tc>
          <w:tcPr>
            <w:tcW w:w="557" w:type="dxa"/>
          </w:tcPr>
          <w:p w14:paraId="4DC95DB5" w14:textId="4A696158" w:rsidR="002A26FA" w:rsidRDefault="002A26FA" w:rsidP="002A26FA">
            <w:pPr>
              <w:pStyle w:val="TAH"/>
            </w:pPr>
            <w:r>
              <w:t>cat</w:t>
            </w:r>
          </w:p>
        </w:tc>
        <w:tc>
          <w:tcPr>
            <w:tcW w:w="510" w:type="dxa"/>
          </w:tcPr>
          <w:p w14:paraId="411CD879" w14:textId="47C85844" w:rsidR="002A26FA" w:rsidRDefault="002A26FA" w:rsidP="002A26FA">
            <w:pPr>
              <w:pStyle w:val="TAH"/>
            </w:pPr>
            <w:proofErr w:type="spellStart"/>
            <w:r>
              <w:t>Rel</w:t>
            </w:r>
            <w:proofErr w:type="spellEnd"/>
          </w:p>
        </w:tc>
        <w:tc>
          <w:tcPr>
            <w:tcW w:w="750" w:type="dxa"/>
          </w:tcPr>
          <w:p w14:paraId="0AA96D22" w14:textId="6BEF06BC" w:rsidR="002A26FA" w:rsidRDefault="002A26FA" w:rsidP="002A26FA">
            <w:pPr>
              <w:pStyle w:val="TAH"/>
            </w:pPr>
            <w:proofErr w:type="spellStart"/>
            <w:r>
              <w:t>init</w:t>
            </w:r>
            <w:proofErr w:type="spellEnd"/>
            <w:r>
              <w:t xml:space="preserve"> </w:t>
            </w:r>
            <w:proofErr w:type="spellStart"/>
            <w:r>
              <w:t>vers</w:t>
            </w:r>
            <w:proofErr w:type="spellEnd"/>
          </w:p>
        </w:tc>
        <w:tc>
          <w:tcPr>
            <w:tcW w:w="2733" w:type="dxa"/>
          </w:tcPr>
          <w:p w14:paraId="20CC564B" w14:textId="4BE258ED" w:rsidR="002A26FA" w:rsidRDefault="002A26FA" w:rsidP="002A26FA">
            <w:pPr>
              <w:pStyle w:val="TAH"/>
            </w:pPr>
            <w:r>
              <w:t>Title</w:t>
            </w:r>
          </w:p>
        </w:tc>
      </w:tr>
      <w:tr w:rsidR="002A26FA" w14:paraId="5C8522A4" w14:textId="77777777" w:rsidTr="002A26FA">
        <w:tc>
          <w:tcPr>
            <w:tcW w:w="1090" w:type="dxa"/>
          </w:tcPr>
          <w:p w14:paraId="54CF2D67" w14:textId="7A8EDE91" w:rsidR="002A26FA" w:rsidRPr="002A26FA" w:rsidRDefault="002A26FA" w:rsidP="002A26FA">
            <w:pPr>
              <w:pStyle w:val="TAL"/>
              <w:rPr>
                <w:sz w:val="16"/>
              </w:rPr>
            </w:pPr>
            <w:r>
              <w:rPr>
                <w:sz w:val="16"/>
              </w:rPr>
              <w:t>C3-242200</w:t>
            </w:r>
          </w:p>
        </w:tc>
        <w:tc>
          <w:tcPr>
            <w:tcW w:w="994" w:type="dxa"/>
          </w:tcPr>
          <w:p w14:paraId="2B0DB2BE" w14:textId="55FD5D95" w:rsidR="002A26FA" w:rsidRPr="002A26FA" w:rsidRDefault="002A26FA" w:rsidP="002A26FA">
            <w:pPr>
              <w:pStyle w:val="TAL"/>
              <w:rPr>
                <w:sz w:val="16"/>
              </w:rPr>
            </w:pPr>
            <w:r>
              <w:rPr>
                <w:sz w:val="16"/>
              </w:rPr>
              <w:t>agreed</w:t>
            </w:r>
          </w:p>
        </w:tc>
        <w:tc>
          <w:tcPr>
            <w:tcW w:w="1005" w:type="dxa"/>
          </w:tcPr>
          <w:p w14:paraId="478EF332" w14:textId="73FBEF2C" w:rsidR="002A26FA" w:rsidRPr="002A26FA" w:rsidRDefault="002A26FA" w:rsidP="002A26FA">
            <w:pPr>
              <w:pStyle w:val="TAL"/>
              <w:rPr>
                <w:sz w:val="16"/>
              </w:rPr>
            </w:pPr>
            <w:r>
              <w:rPr>
                <w:sz w:val="16"/>
              </w:rPr>
              <w:t>approved</w:t>
            </w:r>
          </w:p>
        </w:tc>
        <w:tc>
          <w:tcPr>
            <w:tcW w:w="1086" w:type="dxa"/>
          </w:tcPr>
          <w:p w14:paraId="5214ACA4" w14:textId="23136738" w:rsidR="002A26FA" w:rsidRPr="002A26FA" w:rsidRDefault="002A26FA" w:rsidP="002A26FA">
            <w:pPr>
              <w:pStyle w:val="TAL"/>
              <w:rPr>
                <w:sz w:val="16"/>
              </w:rPr>
            </w:pPr>
            <w:r>
              <w:rPr>
                <w:sz w:val="16"/>
              </w:rPr>
              <w:t>29.565</w:t>
            </w:r>
          </w:p>
        </w:tc>
        <w:tc>
          <w:tcPr>
            <w:tcW w:w="572" w:type="dxa"/>
          </w:tcPr>
          <w:p w14:paraId="7E2FE37F" w14:textId="3A6B891D" w:rsidR="002A26FA" w:rsidRPr="002A26FA" w:rsidRDefault="002A26FA" w:rsidP="002A26FA">
            <w:pPr>
              <w:pStyle w:val="TAL"/>
              <w:rPr>
                <w:sz w:val="16"/>
              </w:rPr>
            </w:pPr>
            <w:r>
              <w:rPr>
                <w:sz w:val="16"/>
              </w:rPr>
              <w:t>0116</w:t>
            </w:r>
          </w:p>
        </w:tc>
        <w:tc>
          <w:tcPr>
            <w:tcW w:w="558" w:type="dxa"/>
          </w:tcPr>
          <w:p w14:paraId="0E3769C3" w14:textId="77777777" w:rsidR="002A26FA" w:rsidRPr="002A26FA" w:rsidRDefault="002A26FA" w:rsidP="002A26FA">
            <w:pPr>
              <w:pStyle w:val="TAL"/>
              <w:rPr>
                <w:sz w:val="16"/>
              </w:rPr>
            </w:pPr>
          </w:p>
        </w:tc>
        <w:tc>
          <w:tcPr>
            <w:tcW w:w="557" w:type="dxa"/>
          </w:tcPr>
          <w:p w14:paraId="7EE12398" w14:textId="4A77F919" w:rsidR="002A26FA" w:rsidRPr="002A26FA" w:rsidRDefault="002A26FA" w:rsidP="002A26FA">
            <w:pPr>
              <w:pStyle w:val="TAL"/>
              <w:rPr>
                <w:sz w:val="16"/>
              </w:rPr>
            </w:pPr>
            <w:r>
              <w:rPr>
                <w:sz w:val="16"/>
              </w:rPr>
              <w:t>F</w:t>
            </w:r>
          </w:p>
        </w:tc>
        <w:tc>
          <w:tcPr>
            <w:tcW w:w="510" w:type="dxa"/>
          </w:tcPr>
          <w:p w14:paraId="1E1F828B" w14:textId="779C0C92" w:rsidR="002A26FA" w:rsidRPr="002A26FA" w:rsidRDefault="002A26FA" w:rsidP="002A26FA">
            <w:pPr>
              <w:pStyle w:val="TAL"/>
              <w:rPr>
                <w:sz w:val="16"/>
              </w:rPr>
            </w:pPr>
            <w:r>
              <w:rPr>
                <w:sz w:val="16"/>
              </w:rPr>
              <w:t>Rel-17</w:t>
            </w:r>
          </w:p>
        </w:tc>
        <w:tc>
          <w:tcPr>
            <w:tcW w:w="750" w:type="dxa"/>
          </w:tcPr>
          <w:p w14:paraId="39DFDFF2" w14:textId="389B2ABC" w:rsidR="002A26FA" w:rsidRPr="002A26FA" w:rsidRDefault="002A26FA" w:rsidP="002A26FA">
            <w:pPr>
              <w:pStyle w:val="TAL"/>
              <w:rPr>
                <w:sz w:val="16"/>
              </w:rPr>
            </w:pPr>
            <w:r>
              <w:rPr>
                <w:sz w:val="16"/>
              </w:rPr>
              <w:t>17.6.0</w:t>
            </w:r>
          </w:p>
        </w:tc>
        <w:tc>
          <w:tcPr>
            <w:tcW w:w="2733" w:type="dxa"/>
          </w:tcPr>
          <w:p w14:paraId="5C9F0B66" w14:textId="33C34524" w:rsidR="002A26FA" w:rsidRPr="002A26FA" w:rsidRDefault="002A26FA" w:rsidP="002A26FA">
            <w:pPr>
              <w:pStyle w:val="TAL"/>
              <w:rPr>
                <w:sz w:val="16"/>
              </w:rPr>
            </w:pPr>
            <w:r>
              <w:rPr>
                <w:sz w:val="16"/>
              </w:rPr>
              <w:t>Corrections on QoS monitoring reports</w:t>
            </w:r>
          </w:p>
        </w:tc>
      </w:tr>
      <w:tr w:rsidR="002A26FA" w14:paraId="09BFBD9C" w14:textId="77777777" w:rsidTr="002A26FA">
        <w:tc>
          <w:tcPr>
            <w:tcW w:w="1090" w:type="dxa"/>
          </w:tcPr>
          <w:p w14:paraId="5758B4DF" w14:textId="1BD9BF07" w:rsidR="002A26FA" w:rsidRPr="002A26FA" w:rsidRDefault="002A26FA" w:rsidP="002A26FA">
            <w:pPr>
              <w:pStyle w:val="TAL"/>
              <w:rPr>
                <w:sz w:val="16"/>
              </w:rPr>
            </w:pPr>
            <w:r>
              <w:rPr>
                <w:sz w:val="16"/>
              </w:rPr>
              <w:t>C3-242202</w:t>
            </w:r>
          </w:p>
        </w:tc>
        <w:tc>
          <w:tcPr>
            <w:tcW w:w="994" w:type="dxa"/>
          </w:tcPr>
          <w:p w14:paraId="011FBB96" w14:textId="0B82203E" w:rsidR="002A26FA" w:rsidRPr="002A26FA" w:rsidRDefault="002A26FA" w:rsidP="002A26FA">
            <w:pPr>
              <w:pStyle w:val="TAL"/>
              <w:rPr>
                <w:sz w:val="16"/>
              </w:rPr>
            </w:pPr>
            <w:r>
              <w:rPr>
                <w:sz w:val="16"/>
              </w:rPr>
              <w:t>agreed</w:t>
            </w:r>
          </w:p>
        </w:tc>
        <w:tc>
          <w:tcPr>
            <w:tcW w:w="1005" w:type="dxa"/>
          </w:tcPr>
          <w:p w14:paraId="396C2489" w14:textId="1A1B914D" w:rsidR="002A26FA" w:rsidRPr="002A26FA" w:rsidRDefault="002A26FA" w:rsidP="002A26FA">
            <w:pPr>
              <w:pStyle w:val="TAL"/>
              <w:rPr>
                <w:sz w:val="16"/>
              </w:rPr>
            </w:pPr>
            <w:r>
              <w:rPr>
                <w:sz w:val="16"/>
              </w:rPr>
              <w:t>approved</w:t>
            </w:r>
          </w:p>
        </w:tc>
        <w:tc>
          <w:tcPr>
            <w:tcW w:w="1086" w:type="dxa"/>
          </w:tcPr>
          <w:p w14:paraId="04C27AB5" w14:textId="2EA1FD98" w:rsidR="002A26FA" w:rsidRPr="002A26FA" w:rsidRDefault="002A26FA" w:rsidP="002A26FA">
            <w:pPr>
              <w:pStyle w:val="TAL"/>
              <w:rPr>
                <w:sz w:val="16"/>
              </w:rPr>
            </w:pPr>
            <w:r>
              <w:rPr>
                <w:sz w:val="16"/>
              </w:rPr>
              <w:t>29.565</w:t>
            </w:r>
          </w:p>
        </w:tc>
        <w:tc>
          <w:tcPr>
            <w:tcW w:w="572" w:type="dxa"/>
          </w:tcPr>
          <w:p w14:paraId="33EA3604" w14:textId="178A7E69" w:rsidR="002A26FA" w:rsidRPr="002A26FA" w:rsidRDefault="002A26FA" w:rsidP="002A26FA">
            <w:pPr>
              <w:pStyle w:val="TAL"/>
              <w:rPr>
                <w:sz w:val="16"/>
              </w:rPr>
            </w:pPr>
            <w:r>
              <w:rPr>
                <w:sz w:val="16"/>
              </w:rPr>
              <w:t>0118</w:t>
            </w:r>
          </w:p>
        </w:tc>
        <w:tc>
          <w:tcPr>
            <w:tcW w:w="558" w:type="dxa"/>
          </w:tcPr>
          <w:p w14:paraId="3B26FD23" w14:textId="77777777" w:rsidR="002A26FA" w:rsidRPr="002A26FA" w:rsidRDefault="002A26FA" w:rsidP="002A26FA">
            <w:pPr>
              <w:pStyle w:val="TAL"/>
              <w:rPr>
                <w:sz w:val="16"/>
              </w:rPr>
            </w:pPr>
          </w:p>
        </w:tc>
        <w:tc>
          <w:tcPr>
            <w:tcW w:w="557" w:type="dxa"/>
          </w:tcPr>
          <w:p w14:paraId="61C9FEB4" w14:textId="3720373B" w:rsidR="002A26FA" w:rsidRPr="002A26FA" w:rsidRDefault="002A26FA" w:rsidP="002A26FA">
            <w:pPr>
              <w:pStyle w:val="TAL"/>
              <w:rPr>
                <w:sz w:val="16"/>
              </w:rPr>
            </w:pPr>
            <w:r>
              <w:rPr>
                <w:sz w:val="16"/>
              </w:rPr>
              <w:t>F</w:t>
            </w:r>
          </w:p>
        </w:tc>
        <w:tc>
          <w:tcPr>
            <w:tcW w:w="510" w:type="dxa"/>
          </w:tcPr>
          <w:p w14:paraId="1D3D3B2D" w14:textId="69F3B3A7" w:rsidR="002A26FA" w:rsidRPr="002A26FA" w:rsidRDefault="002A26FA" w:rsidP="002A26FA">
            <w:pPr>
              <w:pStyle w:val="TAL"/>
              <w:rPr>
                <w:sz w:val="16"/>
              </w:rPr>
            </w:pPr>
            <w:r>
              <w:rPr>
                <w:sz w:val="16"/>
              </w:rPr>
              <w:t>Rel-17</w:t>
            </w:r>
          </w:p>
        </w:tc>
        <w:tc>
          <w:tcPr>
            <w:tcW w:w="750" w:type="dxa"/>
          </w:tcPr>
          <w:p w14:paraId="5113E385" w14:textId="453FEE53" w:rsidR="002A26FA" w:rsidRPr="002A26FA" w:rsidRDefault="002A26FA" w:rsidP="002A26FA">
            <w:pPr>
              <w:pStyle w:val="TAL"/>
              <w:rPr>
                <w:sz w:val="16"/>
              </w:rPr>
            </w:pPr>
            <w:r>
              <w:rPr>
                <w:sz w:val="16"/>
              </w:rPr>
              <w:t>17.6.0</w:t>
            </w:r>
          </w:p>
        </w:tc>
        <w:tc>
          <w:tcPr>
            <w:tcW w:w="2733" w:type="dxa"/>
          </w:tcPr>
          <w:p w14:paraId="030C4BAC" w14:textId="40A6CC21" w:rsidR="002A26FA" w:rsidRPr="002A26FA" w:rsidRDefault="002A26FA" w:rsidP="002A26FA">
            <w:pPr>
              <w:pStyle w:val="TAL"/>
              <w:rPr>
                <w:sz w:val="16"/>
              </w:rPr>
            </w:pPr>
            <w:r>
              <w:rPr>
                <w:sz w:val="16"/>
              </w:rPr>
              <w:t xml:space="preserve">Essential corrections to </w:t>
            </w:r>
            <w:proofErr w:type="spellStart"/>
            <w:r>
              <w:rPr>
                <w:sz w:val="16"/>
              </w:rPr>
              <w:t>Ntsctsf_QoSandTSCAssistance</w:t>
            </w:r>
            <w:proofErr w:type="spellEnd"/>
            <w:r>
              <w:rPr>
                <w:sz w:val="16"/>
              </w:rPr>
              <w:t xml:space="preserve"> Service</w:t>
            </w:r>
          </w:p>
        </w:tc>
      </w:tr>
      <w:tr w:rsidR="002A26FA" w14:paraId="093FABE9" w14:textId="77777777" w:rsidTr="002A26FA">
        <w:tc>
          <w:tcPr>
            <w:tcW w:w="1090" w:type="dxa"/>
          </w:tcPr>
          <w:p w14:paraId="0059DD1D" w14:textId="6AB2B6AD" w:rsidR="002A26FA" w:rsidRPr="002A26FA" w:rsidRDefault="002A26FA" w:rsidP="002A26FA">
            <w:pPr>
              <w:pStyle w:val="TAL"/>
              <w:rPr>
                <w:sz w:val="16"/>
              </w:rPr>
            </w:pPr>
            <w:r>
              <w:rPr>
                <w:sz w:val="16"/>
              </w:rPr>
              <w:t>C3-242305</w:t>
            </w:r>
          </w:p>
        </w:tc>
        <w:tc>
          <w:tcPr>
            <w:tcW w:w="994" w:type="dxa"/>
          </w:tcPr>
          <w:p w14:paraId="12844FC5" w14:textId="6516EB0E" w:rsidR="002A26FA" w:rsidRPr="002A26FA" w:rsidRDefault="002A26FA" w:rsidP="002A26FA">
            <w:pPr>
              <w:pStyle w:val="TAL"/>
              <w:rPr>
                <w:sz w:val="16"/>
              </w:rPr>
            </w:pPr>
            <w:r>
              <w:rPr>
                <w:sz w:val="16"/>
              </w:rPr>
              <w:t>agreed</w:t>
            </w:r>
          </w:p>
        </w:tc>
        <w:tc>
          <w:tcPr>
            <w:tcW w:w="1005" w:type="dxa"/>
          </w:tcPr>
          <w:p w14:paraId="78F4EED0" w14:textId="3B445A9E" w:rsidR="002A26FA" w:rsidRPr="002A26FA" w:rsidRDefault="002A26FA" w:rsidP="002A26FA">
            <w:pPr>
              <w:pStyle w:val="TAL"/>
              <w:rPr>
                <w:sz w:val="16"/>
              </w:rPr>
            </w:pPr>
            <w:r>
              <w:rPr>
                <w:sz w:val="16"/>
              </w:rPr>
              <w:t>approved</w:t>
            </w:r>
          </w:p>
        </w:tc>
        <w:tc>
          <w:tcPr>
            <w:tcW w:w="1086" w:type="dxa"/>
          </w:tcPr>
          <w:p w14:paraId="677A9D40" w14:textId="485533C4" w:rsidR="002A26FA" w:rsidRPr="002A26FA" w:rsidRDefault="002A26FA" w:rsidP="002A26FA">
            <w:pPr>
              <w:pStyle w:val="TAL"/>
              <w:rPr>
                <w:sz w:val="16"/>
              </w:rPr>
            </w:pPr>
            <w:r>
              <w:rPr>
                <w:sz w:val="16"/>
              </w:rPr>
              <w:t>29.522</w:t>
            </w:r>
          </w:p>
        </w:tc>
        <w:tc>
          <w:tcPr>
            <w:tcW w:w="572" w:type="dxa"/>
          </w:tcPr>
          <w:p w14:paraId="65EF7DAF" w14:textId="07AFD447" w:rsidR="002A26FA" w:rsidRPr="002A26FA" w:rsidRDefault="002A26FA" w:rsidP="002A26FA">
            <w:pPr>
              <w:pStyle w:val="TAL"/>
              <w:rPr>
                <w:sz w:val="16"/>
              </w:rPr>
            </w:pPr>
            <w:r>
              <w:rPr>
                <w:sz w:val="16"/>
              </w:rPr>
              <w:t>1244</w:t>
            </w:r>
          </w:p>
        </w:tc>
        <w:tc>
          <w:tcPr>
            <w:tcW w:w="558" w:type="dxa"/>
          </w:tcPr>
          <w:p w14:paraId="2FB58FD2" w14:textId="77777777" w:rsidR="002A26FA" w:rsidRPr="002A26FA" w:rsidRDefault="002A26FA" w:rsidP="002A26FA">
            <w:pPr>
              <w:pStyle w:val="TAL"/>
              <w:rPr>
                <w:sz w:val="16"/>
              </w:rPr>
            </w:pPr>
          </w:p>
        </w:tc>
        <w:tc>
          <w:tcPr>
            <w:tcW w:w="557" w:type="dxa"/>
          </w:tcPr>
          <w:p w14:paraId="635B3EAF" w14:textId="7F6F54BF" w:rsidR="002A26FA" w:rsidRPr="002A26FA" w:rsidRDefault="002A26FA" w:rsidP="002A26FA">
            <w:pPr>
              <w:pStyle w:val="TAL"/>
              <w:rPr>
                <w:sz w:val="16"/>
              </w:rPr>
            </w:pPr>
            <w:r>
              <w:rPr>
                <w:sz w:val="16"/>
              </w:rPr>
              <w:t>F</w:t>
            </w:r>
          </w:p>
        </w:tc>
        <w:tc>
          <w:tcPr>
            <w:tcW w:w="510" w:type="dxa"/>
          </w:tcPr>
          <w:p w14:paraId="3E809FC8" w14:textId="6D1322FD" w:rsidR="002A26FA" w:rsidRPr="002A26FA" w:rsidRDefault="002A26FA" w:rsidP="002A26FA">
            <w:pPr>
              <w:pStyle w:val="TAL"/>
              <w:rPr>
                <w:sz w:val="16"/>
              </w:rPr>
            </w:pPr>
            <w:r>
              <w:rPr>
                <w:sz w:val="16"/>
              </w:rPr>
              <w:t>Rel-17</w:t>
            </w:r>
          </w:p>
        </w:tc>
        <w:tc>
          <w:tcPr>
            <w:tcW w:w="750" w:type="dxa"/>
          </w:tcPr>
          <w:p w14:paraId="677E9E2F" w14:textId="12322AA4" w:rsidR="002A26FA" w:rsidRPr="002A26FA" w:rsidRDefault="002A26FA" w:rsidP="002A26FA">
            <w:pPr>
              <w:pStyle w:val="TAL"/>
              <w:rPr>
                <w:sz w:val="16"/>
              </w:rPr>
            </w:pPr>
            <w:r>
              <w:rPr>
                <w:sz w:val="16"/>
              </w:rPr>
              <w:t>17.13.0</w:t>
            </w:r>
          </w:p>
        </w:tc>
        <w:tc>
          <w:tcPr>
            <w:tcW w:w="2733" w:type="dxa"/>
          </w:tcPr>
          <w:p w14:paraId="7F876BCE" w14:textId="299A8A41" w:rsidR="002A26FA" w:rsidRPr="002A26FA" w:rsidRDefault="002A26FA" w:rsidP="002A26FA">
            <w:pPr>
              <w:pStyle w:val="TAL"/>
              <w:rPr>
                <w:sz w:val="16"/>
              </w:rPr>
            </w:pPr>
            <w:r>
              <w:rPr>
                <w:sz w:val="16"/>
              </w:rPr>
              <w:t xml:space="preserve">Corrections to </w:t>
            </w:r>
            <w:proofErr w:type="spellStart"/>
            <w:r>
              <w:rPr>
                <w:sz w:val="16"/>
              </w:rPr>
              <w:t>TimeSyncExposure</w:t>
            </w:r>
            <w:proofErr w:type="spellEnd"/>
            <w:r>
              <w:rPr>
                <w:sz w:val="16"/>
              </w:rPr>
              <w:t xml:space="preserve"> and ASTI services</w:t>
            </w:r>
          </w:p>
        </w:tc>
      </w:tr>
      <w:tr w:rsidR="002A26FA" w14:paraId="2A53645F" w14:textId="77777777" w:rsidTr="002A26FA">
        <w:tc>
          <w:tcPr>
            <w:tcW w:w="1090" w:type="dxa"/>
          </w:tcPr>
          <w:p w14:paraId="19E350DF" w14:textId="5C3E5718" w:rsidR="002A26FA" w:rsidRPr="002A26FA" w:rsidRDefault="002A26FA" w:rsidP="002A26FA">
            <w:pPr>
              <w:pStyle w:val="TAL"/>
              <w:rPr>
                <w:sz w:val="16"/>
              </w:rPr>
            </w:pPr>
            <w:r>
              <w:rPr>
                <w:sz w:val="16"/>
              </w:rPr>
              <w:t>C3-242306</w:t>
            </w:r>
          </w:p>
        </w:tc>
        <w:tc>
          <w:tcPr>
            <w:tcW w:w="994" w:type="dxa"/>
          </w:tcPr>
          <w:p w14:paraId="40A23DB3" w14:textId="5EA0119A" w:rsidR="002A26FA" w:rsidRPr="002A26FA" w:rsidRDefault="002A26FA" w:rsidP="002A26FA">
            <w:pPr>
              <w:pStyle w:val="TAL"/>
              <w:rPr>
                <w:sz w:val="16"/>
              </w:rPr>
            </w:pPr>
            <w:r>
              <w:rPr>
                <w:sz w:val="16"/>
              </w:rPr>
              <w:t>agreed</w:t>
            </w:r>
          </w:p>
        </w:tc>
        <w:tc>
          <w:tcPr>
            <w:tcW w:w="1005" w:type="dxa"/>
          </w:tcPr>
          <w:p w14:paraId="2B25C8D5" w14:textId="3DD031A3" w:rsidR="002A26FA" w:rsidRPr="002A26FA" w:rsidRDefault="002A26FA" w:rsidP="002A26FA">
            <w:pPr>
              <w:pStyle w:val="TAL"/>
              <w:rPr>
                <w:sz w:val="16"/>
              </w:rPr>
            </w:pPr>
            <w:r>
              <w:rPr>
                <w:sz w:val="16"/>
              </w:rPr>
              <w:t>approved</w:t>
            </w:r>
          </w:p>
        </w:tc>
        <w:tc>
          <w:tcPr>
            <w:tcW w:w="1086" w:type="dxa"/>
          </w:tcPr>
          <w:p w14:paraId="63964DD2" w14:textId="770D1B3E" w:rsidR="002A26FA" w:rsidRPr="002A26FA" w:rsidRDefault="002A26FA" w:rsidP="002A26FA">
            <w:pPr>
              <w:pStyle w:val="TAL"/>
              <w:rPr>
                <w:sz w:val="16"/>
              </w:rPr>
            </w:pPr>
            <w:r>
              <w:rPr>
                <w:sz w:val="16"/>
              </w:rPr>
              <w:t>29.522</w:t>
            </w:r>
          </w:p>
        </w:tc>
        <w:tc>
          <w:tcPr>
            <w:tcW w:w="572" w:type="dxa"/>
          </w:tcPr>
          <w:p w14:paraId="18346535" w14:textId="4CDB2258" w:rsidR="002A26FA" w:rsidRPr="002A26FA" w:rsidRDefault="002A26FA" w:rsidP="002A26FA">
            <w:pPr>
              <w:pStyle w:val="TAL"/>
              <w:rPr>
                <w:sz w:val="16"/>
              </w:rPr>
            </w:pPr>
            <w:r>
              <w:rPr>
                <w:sz w:val="16"/>
              </w:rPr>
              <w:t>1245</w:t>
            </w:r>
          </w:p>
        </w:tc>
        <w:tc>
          <w:tcPr>
            <w:tcW w:w="558" w:type="dxa"/>
          </w:tcPr>
          <w:p w14:paraId="2D1B55A8" w14:textId="77777777" w:rsidR="002A26FA" w:rsidRPr="002A26FA" w:rsidRDefault="002A26FA" w:rsidP="002A26FA">
            <w:pPr>
              <w:pStyle w:val="TAL"/>
              <w:rPr>
                <w:sz w:val="16"/>
              </w:rPr>
            </w:pPr>
          </w:p>
        </w:tc>
        <w:tc>
          <w:tcPr>
            <w:tcW w:w="557" w:type="dxa"/>
          </w:tcPr>
          <w:p w14:paraId="0CB1D8BD" w14:textId="0DC15786" w:rsidR="002A26FA" w:rsidRPr="002A26FA" w:rsidRDefault="002A26FA" w:rsidP="002A26FA">
            <w:pPr>
              <w:pStyle w:val="TAL"/>
              <w:rPr>
                <w:sz w:val="16"/>
              </w:rPr>
            </w:pPr>
            <w:r>
              <w:rPr>
                <w:sz w:val="16"/>
              </w:rPr>
              <w:t>A</w:t>
            </w:r>
          </w:p>
        </w:tc>
        <w:tc>
          <w:tcPr>
            <w:tcW w:w="510" w:type="dxa"/>
          </w:tcPr>
          <w:p w14:paraId="1DD481CF" w14:textId="4D476314" w:rsidR="002A26FA" w:rsidRPr="002A26FA" w:rsidRDefault="002A26FA" w:rsidP="002A26FA">
            <w:pPr>
              <w:pStyle w:val="TAL"/>
              <w:rPr>
                <w:sz w:val="16"/>
              </w:rPr>
            </w:pPr>
            <w:r>
              <w:rPr>
                <w:sz w:val="16"/>
              </w:rPr>
              <w:t>Rel-18</w:t>
            </w:r>
          </w:p>
        </w:tc>
        <w:tc>
          <w:tcPr>
            <w:tcW w:w="750" w:type="dxa"/>
          </w:tcPr>
          <w:p w14:paraId="7C84B00C" w14:textId="46B0E755" w:rsidR="002A26FA" w:rsidRPr="002A26FA" w:rsidRDefault="002A26FA" w:rsidP="002A26FA">
            <w:pPr>
              <w:pStyle w:val="TAL"/>
              <w:rPr>
                <w:sz w:val="16"/>
              </w:rPr>
            </w:pPr>
            <w:r>
              <w:rPr>
                <w:sz w:val="16"/>
              </w:rPr>
              <w:t>18.5.0</w:t>
            </w:r>
          </w:p>
        </w:tc>
        <w:tc>
          <w:tcPr>
            <w:tcW w:w="2733" w:type="dxa"/>
          </w:tcPr>
          <w:p w14:paraId="0962B200" w14:textId="0BA78565" w:rsidR="002A26FA" w:rsidRPr="002A26FA" w:rsidRDefault="002A26FA" w:rsidP="002A26FA">
            <w:pPr>
              <w:pStyle w:val="TAL"/>
              <w:rPr>
                <w:sz w:val="16"/>
              </w:rPr>
            </w:pPr>
            <w:r>
              <w:rPr>
                <w:sz w:val="16"/>
              </w:rPr>
              <w:t xml:space="preserve">Corrections to </w:t>
            </w:r>
            <w:proofErr w:type="spellStart"/>
            <w:r>
              <w:rPr>
                <w:sz w:val="16"/>
              </w:rPr>
              <w:t>TimeSyncExposure</w:t>
            </w:r>
            <w:proofErr w:type="spellEnd"/>
            <w:r>
              <w:rPr>
                <w:sz w:val="16"/>
              </w:rPr>
              <w:t xml:space="preserve"> and ASTI services</w:t>
            </w:r>
          </w:p>
        </w:tc>
      </w:tr>
      <w:tr w:rsidR="002A26FA" w14:paraId="4E103FCE" w14:textId="77777777" w:rsidTr="002A26FA">
        <w:tc>
          <w:tcPr>
            <w:tcW w:w="1090" w:type="dxa"/>
          </w:tcPr>
          <w:p w14:paraId="70DADBB1" w14:textId="606CA8A3" w:rsidR="002A26FA" w:rsidRPr="002A26FA" w:rsidRDefault="002A26FA" w:rsidP="002A26FA">
            <w:pPr>
              <w:pStyle w:val="TAL"/>
              <w:rPr>
                <w:sz w:val="16"/>
              </w:rPr>
            </w:pPr>
            <w:r>
              <w:rPr>
                <w:sz w:val="16"/>
              </w:rPr>
              <w:t>C3-242503</w:t>
            </w:r>
          </w:p>
        </w:tc>
        <w:tc>
          <w:tcPr>
            <w:tcW w:w="994" w:type="dxa"/>
          </w:tcPr>
          <w:p w14:paraId="172B022D" w14:textId="438E5725" w:rsidR="002A26FA" w:rsidRPr="002A26FA" w:rsidRDefault="002A26FA" w:rsidP="002A26FA">
            <w:pPr>
              <w:pStyle w:val="TAL"/>
              <w:rPr>
                <w:sz w:val="16"/>
              </w:rPr>
            </w:pPr>
            <w:r>
              <w:rPr>
                <w:sz w:val="16"/>
              </w:rPr>
              <w:t>agreed</w:t>
            </w:r>
          </w:p>
        </w:tc>
        <w:tc>
          <w:tcPr>
            <w:tcW w:w="1005" w:type="dxa"/>
          </w:tcPr>
          <w:p w14:paraId="67FF28F9" w14:textId="46B20FCA" w:rsidR="002A26FA" w:rsidRPr="002A26FA" w:rsidRDefault="002A26FA" w:rsidP="002A26FA">
            <w:pPr>
              <w:pStyle w:val="TAL"/>
              <w:rPr>
                <w:sz w:val="16"/>
              </w:rPr>
            </w:pPr>
            <w:r>
              <w:rPr>
                <w:sz w:val="16"/>
              </w:rPr>
              <w:t>approved</w:t>
            </w:r>
          </w:p>
        </w:tc>
        <w:tc>
          <w:tcPr>
            <w:tcW w:w="1086" w:type="dxa"/>
          </w:tcPr>
          <w:p w14:paraId="42D3D43D" w14:textId="3814A10F" w:rsidR="002A26FA" w:rsidRPr="002A26FA" w:rsidRDefault="002A26FA" w:rsidP="002A26FA">
            <w:pPr>
              <w:pStyle w:val="TAL"/>
              <w:rPr>
                <w:sz w:val="16"/>
              </w:rPr>
            </w:pPr>
            <w:r>
              <w:rPr>
                <w:sz w:val="16"/>
              </w:rPr>
              <w:t>29.565</w:t>
            </w:r>
          </w:p>
        </w:tc>
        <w:tc>
          <w:tcPr>
            <w:tcW w:w="572" w:type="dxa"/>
          </w:tcPr>
          <w:p w14:paraId="538204B2" w14:textId="0A738CC7" w:rsidR="002A26FA" w:rsidRPr="002A26FA" w:rsidRDefault="002A26FA" w:rsidP="002A26FA">
            <w:pPr>
              <w:pStyle w:val="TAL"/>
              <w:rPr>
                <w:sz w:val="16"/>
              </w:rPr>
            </w:pPr>
            <w:r>
              <w:rPr>
                <w:sz w:val="16"/>
              </w:rPr>
              <w:t>0117</w:t>
            </w:r>
          </w:p>
        </w:tc>
        <w:tc>
          <w:tcPr>
            <w:tcW w:w="558" w:type="dxa"/>
          </w:tcPr>
          <w:p w14:paraId="3DFB0704" w14:textId="0DEC56FB" w:rsidR="002A26FA" w:rsidRPr="002A26FA" w:rsidRDefault="002A26FA" w:rsidP="002A26FA">
            <w:pPr>
              <w:pStyle w:val="TAL"/>
              <w:rPr>
                <w:sz w:val="16"/>
              </w:rPr>
            </w:pPr>
            <w:r>
              <w:rPr>
                <w:sz w:val="16"/>
              </w:rPr>
              <w:t>1</w:t>
            </w:r>
          </w:p>
        </w:tc>
        <w:tc>
          <w:tcPr>
            <w:tcW w:w="557" w:type="dxa"/>
          </w:tcPr>
          <w:p w14:paraId="624902F0" w14:textId="3ED1A6DD" w:rsidR="002A26FA" w:rsidRPr="002A26FA" w:rsidRDefault="002A26FA" w:rsidP="002A26FA">
            <w:pPr>
              <w:pStyle w:val="TAL"/>
              <w:rPr>
                <w:sz w:val="16"/>
              </w:rPr>
            </w:pPr>
            <w:r>
              <w:rPr>
                <w:sz w:val="16"/>
              </w:rPr>
              <w:t>A</w:t>
            </w:r>
          </w:p>
        </w:tc>
        <w:tc>
          <w:tcPr>
            <w:tcW w:w="510" w:type="dxa"/>
          </w:tcPr>
          <w:p w14:paraId="26028CE7" w14:textId="0BFB314C" w:rsidR="002A26FA" w:rsidRPr="002A26FA" w:rsidRDefault="002A26FA" w:rsidP="002A26FA">
            <w:pPr>
              <w:pStyle w:val="TAL"/>
              <w:rPr>
                <w:sz w:val="16"/>
              </w:rPr>
            </w:pPr>
            <w:r>
              <w:rPr>
                <w:sz w:val="16"/>
              </w:rPr>
              <w:t>Rel-18</w:t>
            </w:r>
          </w:p>
        </w:tc>
        <w:tc>
          <w:tcPr>
            <w:tcW w:w="750" w:type="dxa"/>
          </w:tcPr>
          <w:p w14:paraId="4AE439FB" w14:textId="3E9EEF40" w:rsidR="002A26FA" w:rsidRPr="002A26FA" w:rsidRDefault="002A26FA" w:rsidP="002A26FA">
            <w:pPr>
              <w:pStyle w:val="TAL"/>
              <w:rPr>
                <w:sz w:val="16"/>
              </w:rPr>
            </w:pPr>
            <w:r>
              <w:rPr>
                <w:sz w:val="16"/>
              </w:rPr>
              <w:t>18.5.0</w:t>
            </w:r>
          </w:p>
        </w:tc>
        <w:tc>
          <w:tcPr>
            <w:tcW w:w="2733" w:type="dxa"/>
          </w:tcPr>
          <w:p w14:paraId="309137A3" w14:textId="724D3E64" w:rsidR="002A26FA" w:rsidRPr="002A26FA" w:rsidRDefault="002A26FA" w:rsidP="002A26FA">
            <w:pPr>
              <w:pStyle w:val="TAL"/>
              <w:rPr>
                <w:sz w:val="16"/>
              </w:rPr>
            </w:pPr>
            <w:r>
              <w:rPr>
                <w:sz w:val="16"/>
              </w:rPr>
              <w:t>Corrections on QoS monitoring reports</w:t>
            </w:r>
          </w:p>
        </w:tc>
      </w:tr>
      <w:tr w:rsidR="002A26FA" w14:paraId="27DB962A" w14:textId="77777777" w:rsidTr="002A26FA">
        <w:tc>
          <w:tcPr>
            <w:tcW w:w="1090" w:type="dxa"/>
          </w:tcPr>
          <w:p w14:paraId="24606497" w14:textId="2E1C9383" w:rsidR="002A26FA" w:rsidRPr="002A26FA" w:rsidRDefault="002A26FA" w:rsidP="002A26FA">
            <w:pPr>
              <w:pStyle w:val="TAL"/>
              <w:rPr>
                <w:sz w:val="16"/>
              </w:rPr>
            </w:pPr>
            <w:r>
              <w:rPr>
                <w:sz w:val="16"/>
              </w:rPr>
              <w:t>C3-242549</w:t>
            </w:r>
          </w:p>
        </w:tc>
        <w:tc>
          <w:tcPr>
            <w:tcW w:w="994" w:type="dxa"/>
          </w:tcPr>
          <w:p w14:paraId="20FFBF0A" w14:textId="1953E2A8" w:rsidR="002A26FA" w:rsidRPr="002A26FA" w:rsidRDefault="002A26FA" w:rsidP="002A26FA">
            <w:pPr>
              <w:pStyle w:val="TAL"/>
              <w:rPr>
                <w:sz w:val="16"/>
              </w:rPr>
            </w:pPr>
            <w:r>
              <w:rPr>
                <w:sz w:val="16"/>
              </w:rPr>
              <w:t>agreed</w:t>
            </w:r>
          </w:p>
        </w:tc>
        <w:tc>
          <w:tcPr>
            <w:tcW w:w="1005" w:type="dxa"/>
          </w:tcPr>
          <w:p w14:paraId="0E50A65F" w14:textId="422B073F" w:rsidR="002A26FA" w:rsidRPr="002A26FA" w:rsidRDefault="002A26FA" w:rsidP="002A26FA">
            <w:pPr>
              <w:pStyle w:val="TAL"/>
              <w:rPr>
                <w:sz w:val="16"/>
              </w:rPr>
            </w:pPr>
            <w:r>
              <w:rPr>
                <w:sz w:val="16"/>
              </w:rPr>
              <w:t>approved</w:t>
            </w:r>
          </w:p>
        </w:tc>
        <w:tc>
          <w:tcPr>
            <w:tcW w:w="1086" w:type="dxa"/>
          </w:tcPr>
          <w:p w14:paraId="470B45C8" w14:textId="07C1C8EB" w:rsidR="002A26FA" w:rsidRPr="002A26FA" w:rsidRDefault="002A26FA" w:rsidP="002A26FA">
            <w:pPr>
              <w:pStyle w:val="TAL"/>
              <w:rPr>
                <w:sz w:val="16"/>
              </w:rPr>
            </w:pPr>
            <w:r>
              <w:rPr>
                <w:sz w:val="16"/>
              </w:rPr>
              <w:t>29.565</w:t>
            </w:r>
          </w:p>
        </w:tc>
        <w:tc>
          <w:tcPr>
            <w:tcW w:w="572" w:type="dxa"/>
          </w:tcPr>
          <w:p w14:paraId="1680D723" w14:textId="3045885C" w:rsidR="002A26FA" w:rsidRPr="002A26FA" w:rsidRDefault="002A26FA" w:rsidP="002A26FA">
            <w:pPr>
              <w:pStyle w:val="TAL"/>
              <w:rPr>
                <w:sz w:val="16"/>
              </w:rPr>
            </w:pPr>
            <w:r>
              <w:rPr>
                <w:sz w:val="16"/>
              </w:rPr>
              <w:t>0119</w:t>
            </w:r>
          </w:p>
        </w:tc>
        <w:tc>
          <w:tcPr>
            <w:tcW w:w="558" w:type="dxa"/>
          </w:tcPr>
          <w:p w14:paraId="67CA0625" w14:textId="768CF29B" w:rsidR="002A26FA" w:rsidRPr="002A26FA" w:rsidRDefault="002A26FA" w:rsidP="002A26FA">
            <w:pPr>
              <w:pStyle w:val="TAL"/>
              <w:rPr>
                <w:sz w:val="16"/>
              </w:rPr>
            </w:pPr>
            <w:r>
              <w:rPr>
                <w:sz w:val="16"/>
              </w:rPr>
              <w:t>1</w:t>
            </w:r>
          </w:p>
        </w:tc>
        <w:tc>
          <w:tcPr>
            <w:tcW w:w="557" w:type="dxa"/>
          </w:tcPr>
          <w:p w14:paraId="4C5AAEA1" w14:textId="18442590" w:rsidR="002A26FA" w:rsidRPr="002A26FA" w:rsidRDefault="002A26FA" w:rsidP="002A26FA">
            <w:pPr>
              <w:pStyle w:val="TAL"/>
              <w:rPr>
                <w:sz w:val="16"/>
              </w:rPr>
            </w:pPr>
            <w:r>
              <w:rPr>
                <w:sz w:val="16"/>
              </w:rPr>
              <w:t>A</w:t>
            </w:r>
          </w:p>
        </w:tc>
        <w:tc>
          <w:tcPr>
            <w:tcW w:w="510" w:type="dxa"/>
          </w:tcPr>
          <w:p w14:paraId="4DEA33A0" w14:textId="0961C588" w:rsidR="002A26FA" w:rsidRPr="002A26FA" w:rsidRDefault="002A26FA" w:rsidP="002A26FA">
            <w:pPr>
              <w:pStyle w:val="TAL"/>
              <w:rPr>
                <w:sz w:val="16"/>
              </w:rPr>
            </w:pPr>
            <w:r>
              <w:rPr>
                <w:sz w:val="16"/>
              </w:rPr>
              <w:t>Rel-18</w:t>
            </w:r>
          </w:p>
        </w:tc>
        <w:tc>
          <w:tcPr>
            <w:tcW w:w="750" w:type="dxa"/>
          </w:tcPr>
          <w:p w14:paraId="2CCB5280" w14:textId="06E39913" w:rsidR="002A26FA" w:rsidRPr="002A26FA" w:rsidRDefault="002A26FA" w:rsidP="002A26FA">
            <w:pPr>
              <w:pStyle w:val="TAL"/>
              <w:rPr>
                <w:sz w:val="16"/>
              </w:rPr>
            </w:pPr>
            <w:r>
              <w:rPr>
                <w:sz w:val="16"/>
              </w:rPr>
              <w:t>18.5.0</w:t>
            </w:r>
          </w:p>
        </w:tc>
        <w:tc>
          <w:tcPr>
            <w:tcW w:w="2733" w:type="dxa"/>
          </w:tcPr>
          <w:p w14:paraId="0F28B605" w14:textId="647416E3" w:rsidR="002A26FA" w:rsidRPr="002A26FA" w:rsidRDefault="002A26FA" w:rsidP="002A26FA">
            <w:pPr>
              <w:pStyle w:val="TAL"/>
              <w:rPr>
                <w:sz w:val="16"/>
              </w:rPr>
            </w:pPr>
            <w:r>
              <w:rPr>
                <w:sz w:val="16"/>
              </w:rPr>
              <w:t xml:space="preserve">Essential corrections to </w:t>
            </w:r>
            <w:proofErr w:type="spellStart"/>
            <w:r>
              <w:rPr>
                <w:sz w:val="16"/>
              </w:rPr>
              <w:t>Ntsctsf_QoSandTSCAssistance</w:t>
            </w:r>
            <w:proofErr w:type="spellEnd"/>
            <w:r>
              <w:rPr>
                <w:sz w:val="16"/>
              </w:rPr>
              <w:t xml:space="preserve"> Service</w:t>
            </w:r>
          </w:p>
        </w:tc>
      </w:tr>
      <w:tr w:rsidR="002A26FA" w14:paraId="1D664250" w14:textId="77777777" w:rsidTr="002A26FA">
        <w:tc>
          <w:tcPr>
            <w:tcW w:w="1090" w:type="dxa"/>
          </w:tcPr>
          <w:p w14:paraId="72EE50F3" w14:textId="770AABBC" w:rsidR="002A26FA" w:rsidRPr="002A26FA" w:rsidRDefault="002A26FA" w:rsidP="002A26FA">
            <w:pPr>
              <w:pStyle w:val="TAL"/>
              <w:rPr>
                <w:sz w:val="16"/>
              </w:rPr>
            </w:pPr>
            <w:r>
              <w:rPr>
                <w:sz w:val="16"/>
              </w:rPr>
              <w:t>C3-243358</w:t>
            </w:r>
          </w:p>
        </w:tc>
        <w:tc>
          <w:tcPr>
            <w:tcW w:w="994" w:type="dxa"/>
          </w:tcPr>
          <w:p w14:paraId="3BA475AF" w14:textId="6F6B3FBC" w:rsidR="002A26FA" w:rsidRPr="002A26FA" w:rsidRDefault="002A26FA" w:rsidP="002A26FA">
            <w:pPr>
              <w:pStyle w:val="TAL"/>
              <w:rPr>
                <w:sz w:val="16"/>
              </w:rPr>
            </w:pPr>
            <w:r>
              <w:rPr>
                <w:sz w:val="16"/>
              </w:rPr>
              <w:t>agreed</w:t>
            </w:r>
          </w:p>
        </w:tc>
        <w:tc>
          <w:tcPr>
            <w:tcW w:w="1005" w:type="dxa"/>
          </w:tcPr>
          <w:p w14:paraId="2F439AB5" w14:textId="0078F3A1" w:rsidR="002A26FA" w:rsidRPr="002A26FA" w:rsidRDefault="002A26FA" w:rsidP="002A26FA">
            <w:pPr>
              <w:pStyle w:val="TAL"/>
              <w:rPr>
                <w:sz w:val="16"/>
              </w:rPr>
            </w:pPr>
            <w:r>
              <w:rPr>
                <w:sz w:val="16"/>
              </w:rPr>
              <w:t>approved</w:t>
            </w:r>
          </w:p>
        </w:tc>
        <w:tc>
          <w:tcPr>
            <w:tcW w:w="1086" w:type="dxa"/>
          </w:tcPr>
          <w:p w14:paraId="4F92ED51" w14:textId="3B27235B" w:rsidR="002A26FA" w:rsidRPr="002A26FA" w:rsidRDefault="002A26FA" w:rsidP="002A26FA">
            <w:pPr>
              <w:pStyle w:val="TAL"/>
              <w:rPr>
                <w:sz w:val="16"/>
              </w:rPr>
            </w:pPr>
            <w:r>
              <w:rPr>
                <w:sz w:val="16"/>
              </w:rPr>
              <w:t>29.565</w:t>
            </w:r>
          </w:p>
        </w:tc>
        <w:tc>
          <w:tcPr>
            <w:tcW w:w="572" w:type="dxa"/>
          </w:tcPr>
          <w:p w14:paraId="52A714EA" w14:textId="678438EB" w:rsidR="002A26FA" w:rsidRPr="002A26FA" w:rsidRDefault="002A26FA" w:rsidP="002A26FA">
            <w:pPr>
              <w:pStyle w:val="TAL"/>
              <w:rPr>
                <w:sz w:val="16"/>
              </w:rPr>
            </w:pPr>
            <w:r>
              <w:rPr>
                <w:sz w:val="16"/>
              </w:rPr>
              <w:t>0134</w:t>
            </w:r>
          </w:p>
        </w:tc>
        <w:tc>
          <w:tcPr>
            <w:tcW w:w="558" w:type="dxa"/>
          </w:tcPr>
          <w:p w14:paraId="6EDA42B3" w14:textId="77777777" w:rsidR="002A26FA" w:rsidRPr="002A26FA" w:rsidRDefault="002A26FA" w:rsidP="002A26FA">
            <w:pPr>
              <w:pStyle w:val="TAL"/>
              <w:rPr>
                <w:sz w:val="16"/>
              </w:rPr>
            </w:pPr>
          </w:p>
        </w:tc>
        <w:tc>
          <w:tcPr>
            <w:tcW w:w="557" w:type="dxa"/>
          </w:tcPr>
          <w:p w14:paraId="463DCA3C" w14:textId="56887306" w:rsidR="002A26FA" w:rsidRPr="002A26FA" w:rsidRDefault="002A26FA" w:rsidP="002A26FA">
            <w:pPr>
              <w:pStyle w:val="TAL"/>
              <w:rPr>
                <w:sz w:val="16"/>
              </w:rPr>
            </w:pPr>
            <w:r>
              <w:rPr>
                <w:sz w:val="16"/>
              </w:rPr>
              <w:t>F</w:t>
            </w:r>
          </w:p>
        </w:tc>
        <w:tc>
          <w:tcPr>
            <w:tcW w:w="510" w:type="dxa"/>
          </w:tcPr>
          <w:p w14:paraId="4B84275A" w14:textId="4BB19D59" w:rsidR="002A26FA" w:rsidRPr="002A26FA" w:rsidRDefault="002A26FA" w:rsidP="002A26FA">
            <w:pPr>
              <w:pStyle w:val="TAL"/>
              <w:rPr>
                <w:sz w:val="16"/>
              </w:rPr>
            </w:pPr>
            <w:r>
              <w:rPr>
                <w:sz w:val="16"/>
              </w:rPr>
              <w:t>Rel-17</w:t>
            </w:r>
          </w:p>
        </w:tc>
        <w:tc>
          <w:tcPr>
            <w:tcW w:w="750" w:type="dxa"/>
          </w:tcPr>
          <w:p w14:paraId="27E69372" w14:textId="77EE35F2" w:rsidR="002A26FA" w:rsidRPr="002A26FA" w:rsidRDefault="002A26FA" w:rsidP="002A26FA">
            <w:pPr>
              <w:pStyle w:val="TAL"/>
              <w:rPr>
                <w:sz w:val="16"/>
              </w:rPr>
            </w:pPr>
            <w:r>
              <w:rPr>
                <w:sz w:val="16"/>
              </w:rPr>
              <w:t>17.6.0</w:t>
            </w:r>
          </w:p>
        </w:tc>
        <w:tc>
          <w:tcPr>
            <w:tcW w:w="2733" w:type="dxa"/>
          </w:tcPr>
          <w:p w14:paraId="53B33788" w14:textId="08988439" w:rsidR="002A26FA" w:rsidRPr="002A26FA" w:rsidRDefault="002A26FA" w:rsidP="002A26FA">
            <w:pPr>
              <w:pStyle w:val="TAL"/>
              <w:rPr>
                <w:sz w:val="16"/>
              </w:rPr>
            </w:pPr>
            <w:r>
              <w:rPr>
                <w:sz w:val="16"/>
              </w:rPr>
              <w:t xml:space="preserve">Correction of the </w:t>
            </w:r>
            <w:proofErr w:type="spellStart"/>
            <w:r>
              <w:rPr>
                <w:sz w:val="16"/>
              </w:rPr>
              <w:t>TscAppSessionContextUpdateData</w:t>
            </w:r>
            <w:proofErr w:type="spellEnd"/>
          </w:p>
        </w:tc>
      </w:tr>
      <w:tr w:rsidR="002A26FA" w14:paraId="6A2B2E79" w14:textId="77777777" w:rsidTr="002A26FA">
        <w:tc>
          <w:tcPr>
            <w:tcW w:w="1090" w:type="dxa"/>
          </w:tcPr>
          <w:p w14:paraId="16B0AB1C" w14:textId="15A2C0C9" w:rsidR="002A26FA" w:rsidRPr="002A26FA" w:rsidRDefault="002A26FA" w:rsidP="002A26FA">
            <w:pPr>
              <w:pStyle w:val="TAL"/>
              <w:rPr>
                <w:sz w:val="16"/>
              </w:rPr>
            </w:pPr>
            <w:r>
              <w:rPr>
                <w:sz w:val="16"/>
              </w:rPr>
              <w:t>C3-243359</w:t>
            </w:r>
          </w:p>
        </w:tc>
        <w:tc>
          <w:tcPr>
            <w:tcW w:w="994" w:type="dxa"/>
          </w:tcPr>
          <w:p w14:paraId="12A0FE6F" w14:textId="1FCA96EB" w:rsidR="002A26FA" w:rsidRPr="002A26FA" w:rsidRDefault="002A26FA" w:rsidP="002A26FA">
            <w:pPr>
              <w:pStyle w:val="TAL"/>
              <w:rPr>
                <w:sz w:val="16"/>
              </w:rPr>
            </w:pPr>
            <w:r>
              <w:rPr>
                <w:sz w:val="16"/>
              </w:rPr>
              <w:t>agreed</w:t>
            </w:r>
          </w:p>
        </w:tc>
        <w:tc>
          <w:tcPr>
            <w:tcW w:w="1005" w:type="dxa"/>
          </w:tcPr>
          <w:p w14:paraId="454D90B6" w14:textId="3A0C7C2E" w:rsidR="002A26FA" w:rsidRPr="002A26FA" w:rsidRDefault="002A26FA" w:rsidP="002A26FA">
            <w:pPr>
              <w:pStyle w:val="TAL"/>
              <w:rPr>
                <w:sz w:val="16"/>
              </w:rPr>
            </w:pPr>
            <w:r>
              <w:rPr>
                <w:sz w:val="16"/>
              </w:rPr>
              <w:t>approved</w:t>
            </w:r>
          </w:p>
        </w:tc>
        <w:tc>
          <w:tcPr>
            <w:tcW w:w="1086" w:type="dxa"/>
          </w:tcPr>
          <w:p w14:paraId="4BB56C49" w14:textId="0C04BD24" w:rsidR="002A26FA" w:rsidRPr="002A26FA" w:rsidRDefault="002A26FA" w:rsidP="002A26FA">
            <w:pPr>
              <w:pStyle w:val="TAL"/>
              <w:rPr>
                <w:sz w:val="16"/>
              </w:rPr>
            </w:pPr>
            <w:r>
              <w:rPr>
                <w:sz w:val="16"/>
              </w:rPr>
              <w:t>29.565</w:t>
            </w:r>
          </w:p>
        </w:tc>
        <w:tc>
          <w:tcPr>
            <w:tcW w:w="572" w:type="dxa"/>
          </w:tcPr>
          <w:p w14:paraId="0A080204" w14:textId="2CD8CC0C" w:rsidR="002A26FA" w:rsidRPr="002A26FA" w:rsidRDefault="002A26FA" w:rsidP="002A26FA">
            <w:pPr>
              <w:pStyle w:val="TAL"/>
              <w:rPr>
                <w:sz w:val="16"/>
              </w:rPr>
            </w:pPr>
            <w:r>
              <w:rPr>
                <w:sz w:val="16"/>
              </w:rPr>
              <w:t>0135</w:t>
            </w:r>
          </w:p>
        </w:tc>
        <w:tc>
          <w:tcPr>
            <w:tcW w:w="558" w:type="dxa"/>
          </w:tcPr>
          <w:p w14:paraId="70421098" w14:textId="77777777" w:rsidR="002A26FA" w:rsidRPr="002A26FA" w:rsidRDefault="002A26FA" w:rsidP="002A26FA">
            <w:pPr>
              <w:pStyle w:val="TAL"/>
              <w:rPr>
                <w:sz w:val="16"/>
              </w:rPr>
            </w:pPr>
          </w:p>
        </w:tc>
        <w:tc>
          <w:tcPr>
            <w:tcW w:w="557" w:type="dxa"/>
          </w:tcPr>
          <w:p w14:paraId="31837973" w14:textId="1418A428" w:rsidR="002A26FA" w:rsidRPr="002A26FA" w:rsidRDefault="002A26FA" w:rsidP="002A26FA">
            <w:pPr>
              <w:pStyle w:val="TAL"/>
              <w:rPr>
                <w:sz w:val="16"/>
              </w:rPr>
            </w:pPr>
            <w:r>
              <w:rPr>
                <w:sz w:val="16"/>
              </w:rPr>
              <w:t>A</w:t>
            </w:r>
          </w:p>
        </w:tc>
        <w:tc>
          <w:tcPr>
            <w:tcW w:w="510" w:type="dxa"/>
          </w:tcPr>
          <w:p w14:paraId="1BD70FB7" w14:textId="105E4410" w:rsidR="002A26FA" w:rsidRPr="002A26FA" w:rsidRDefault="002A26FA" w:rsidP="002A26FA">
            <w:pPr>
              <w:pStyle w:val="TAL"/>
              <w:rPr>
                <w:sz w:val="16"/>
              </w:rPr>
            </w:pPr>
            <w:r>
              <w:rPr>
                <w:sz w:val="16"/>
              </w:rPr>
              <w:t>Rel-18</w:t>
            </w:r>
          </w:p>
        </w:tc>
        <w:tc>
          <w:tcPr>
            <w:tcW w:w="750" w:type="dxa"/>
          </w:tcPr>
          <w:p w14:paraId="24829847" w14:textId="0B65CFC4" w:rsidR="002A26FA" w:rsidRPr="002A26FA" w:rsidRDefault="002A26FA" w:rsidP="002A26FA">
            <w:pPr>
              <w:pStyle w:val="TAL"/>
              <w:rPr>
                <w:sz w:val="16"/>
              </w:rPr>
            </w:pPr>
            <w:r>
              <w:rPr>
                <w:sz w:val="16"/>
              </w:rPr>
              <w:t>18.5.0</w:t>
            </w:r>
          </w:p>
        </w:tc>
        <w:tc>
          <w:tcPr>
            <w:tcW w:w="2733" w:type="dxa"/>
          </w:tcPr>
          <w:p w14:paraId="4118A97E" w14:textId="5BE03D49" w:rsidR="002A26FA" w:rsidRPr="002A26FA" w:rsidRDefault="002A26FA" w:rsidP="002A26FA">
            <w:pPr>
              <w:pStyle w:val="TAL"/>
              <w:rPr>
                <w:sz w:val="16"/>
              </w:rPr>
            </w:pPr>
            <w:r>
              <w:rPr>
                <w:sz w:val="16"/>
              </w:rPr>
              <w:t xml:space="preserve">Correct the Cardinality of the </w:t>
            </w:r>
            <w:proofErr w:type="spellStart"/>
            <w:r>
              <w:rPr>
                <w:sz w:val="16"/>
              </w:rPr>
              <w:t>TscAppSessionContextUpdateData</w:t>
            </w:r>
            <w:proofErr w:type="spellEnd"/>
          </w:p>
        </w:tc>
      </w:tr>
      <w:tr w:rsidR="002A26FA" w14:paraId="1F38B26B" w14:textId="77777777" w:rsidTr="002A26FA">
        <w:tc>
          <w:tcPr>
            <w:tcW w:w="1090" w:type="dxa"/>
          </w:tcPr>
          <w:p w14:paraId="1618CADC" w14:textId="5D217050" w:rsidR="002A26FA" w:rsidRPr="002A26FA" w:rsidRDefault="002A26FA" w:rsidP="002A26FA">
            <w:pPr>
              <w:pStyle w:val="TAL"/>
              <w:rPr>
                <w:sz w:val="16"/>
              </w:rPr>
            </w:pPr>
            <w:r>
              <w:rPr>
                <w:sz w:val="16"/>
              </w:rPr>
              <w:t>C3-243502</w:t>
            </w:r>
          </w:p>
        </w:tc>
        <w:tc>
          <w:tcPr>
            <w:tcW w:w="994" w:type="dxa"/>
          </w:tcPr>
          <w:p w14:paraId="502B2167" w14:textId="66DE84CD" w:rsidR="002A26FA" w:rsidRPr="002A26FA" w:rsidRDefault="002A26FA" w:rsidP="002A26FA">
            <w:pPr>
              <w:pStyle w:val="TAL"/>
              <w:rPr>
                <w:sz w:val="16"/>
              </w:rPr>
            </w:pPr>
            <w:r>
              <w:rPr>
                <w:sz w:val="16"/>
              </w:rPr>
              <w:t>agreed</w:t>
            </w:r>
          </w:p>
        </w:tc>
        <w:tc>
          <w:tcPr>
            <w:tcW w:w="1005" w:type="dxa"/>
          </w:tcPr>
          <w:p w14:paraId="21AD5133" w14:textId="0199A137" w:rsidR="002A26FA" w:rsidRPr="002A26FA" w:rsidRDefault="002A26FA" w:rsidP="002A26FA">
            <w:pPr>
              <w:pStyle w:val="TAL"/>
              <w:rPr>
                <w:sz w:val="16"/>
              </w:rPr>
            </w:pPr>
            <w:r>
              <w:rPr>
                <w:sz w:val="16"/>
              </w:rPr>
              <w:t>approved</w:t>
            </w:r>
          </w:p>
        </w:tc>
        <w:tc>
          <w:tcPr>
            <w:tcW w:w="1086" w:type="dxa"/>
          </w:tcPr>
          <w:p w14:paraId="1110D0C5" w14:textId="7DCA6E4E" w:rsidR="002A26FA" w:rsidRPr="002A26FA" w:rsidRDefault="002A26FA" w:rsidP="002A26FA">
            <w:pPr>
              <w:pStyle w:val="TAL"/>
              <w:rPr>
                <w:sz w:val="16"/>
              </w:rPr>
            </w:pPr>
            <w:r>
              <w:rPr>
                <w:sz w:val="16"/>
              </w:rPr>
              <w:t>29.565</w:t>
            </w:r>
          </w:p>
        </w:tc>
        <w:tc>
          <w:tcPr>
            <w:tcW w:w="572" w:type="dxa"/>
          </w:tcPr>
          <w:p w14:paraId="4D25D4BB" w14:textId="59F6906F" w:rsidR="002A26FA" w:rsidRPr="002A26FA" w:rsidRDefault="002A26FA" w:rsidP="002A26FA">
            <w:pPr>
              <w:pStyle w:val="TAL"/>
              <w:rPr>
                <w:sz w:val="16"/>
              </w:rPr>
            </w:pPr>
            <w:r>
              <w:rPr>
                <w:sz w:val="16"/>
              </w:rPr>
              <w:t>0112</w:t>
            </w:r>
          </w:p>
        </w:tc>
        <w:tc>
          <w:tcPr>
            <w:tcW w:w="558" w:type="dxa"/>
          </w:tcPr>
          <w:p w14:paraId="3F5EE87E" w14:textId="630FDF7E" w:rsidR="002A26FA" w:rsidRPr="002A26FA" w:rsidRDefault="002A26FA" w:rsidP="002A26FA">
            <w:pPr>
              <w:pStyle w:val="TAL"/>
              <w:rPr>
                <w:sz w:val="16"/>
              </w:rPr>
            </w:pPr>
            <w:r>
              <w:rPr>
                <w:sz w:val="16"/>
              </w:rPr>
              <w:t>3</w:t>
            </w:r>
          </w:p>
        </w:tc>
        <w:tc>
          <w:tcPr>
            <w:tcW w:w="557" w:type="dxa"/>
          </w:tcPr>
          <w:p w14:paraId="370A0C74" w14:textId="72FDD790" w:rsidR="002A26FA" w:rsidRPr="002A26FA" w:rsidRDefault="002A26FA" w:rsidP="002A26FA">
            <w:pPr>
              <w:pStyle w:val="TAL"/>
              <w:rPr>
                <w:sz w:val="16"/>
              </w:rPr>
            </w:pPr>
            <w:r>
              <w:rPr>
                <w:sz w:val="16"/>
              </w:rPr>
              <w:t>F</w:t>
            </w:r>
          </w:p>
        </w:tc>
        <w:tc>
          <w:tcPr>
            <w:tcW w:w="510" w:type="dxa"/>
          </w:tcPr>
          <w:p w14:paraId="178CA073" w14:textId="0F4393A5" w:rsidR="002A26FA" w:rsidRPr="002A26FA" w:rsidRDefault="002A26FA" w:rsidP="002A26FA">
            <w:pPr>
              <w:pStyle w:val="TAL"/>
              <w:rPr>
                <w:sz w:val="16"/>
              </w:rPr>
            </w:pPr>
            <w:r>
              <w:rPr>
                <w:sz w:val="16"/>
              </w:rPr>
              <w:t>Rel-17</w:t>
            </w:r>
          </w:p>
        </w:tc>
        <w:tc>
          <w:tcPr>
            <w:tcW w:w="750" w:type="dxa"/>
          </w:tcPr>
          <w:p w14:paraId="08F41B3F" w14:textId="2E83DCCF" w:rsidR="002A26FA" w:rsidRPr="002A26FA" w:rsidRDefault="002A26FA" w:rsidP="002A26FA">
            <w:pPr>
              <w:pStyle w:val="TAL"/>
              <w:rPr>
                <w:sz w:val="16"/>
              </w:rPr>
            </w:pPr>
            <w:r>
              <w:rPr>
                <w:sz w:val="16"/>
              </w:rPr>
              <w:t>17.6.0</w:t>
            </w:r>
          </w:p>
        </w:tc>
        <w:tc>
          <w:tcPr>
            <w:tcW w:w="2733" w:type="dxa"/>
          </w:tcPr>
          <w:p w14:paraId="17C5ED99" w14:textId="13BAD010" w:rsidR="002A26FA" w:rsidRPr="002A26FA" w:rsidRDefault="002A26FA" w:rsidP="002A26FA">
            <w:pPr>
              <w:pStyle w:val="TAL"/>
              <w:rPr>
                <w:sz w:val="16"/>
              </w:rPr>
            </w:pPr>
            <w:r>
              <w:rPr>
                <w:sz w:val="16"/>
              </w:rPr>
              <w:t xml:space="preserve">Correction of the presence condition for </w:t>
            </w:r>
            <w:proofErr w:type="spellStart"/>
            <w:r>
              <w:rPr>
                <w:sz w:val="16"/>
              </w:rPr>
              <w:t>qosReference</w:t>
            </w:r>
            <w:proofErr w:type="spellEnd"/>
          </w:p>
        </w:tc>
      </w:tr>
      <w:tr w:rsidR="002A26FA" w14:paraId="365E7CE6" w14:textId="77777777" w:rsidTr="002A26FA">
        <w:tc>
          <w:tcPr>
            <w:tcW w:w="1090" w:type="dxa"/>
          </w:tcPr>
          <w:p w14:paraId="7495913F" w14:textId="61EA52D4" w:rsidR="002A26FA" w:rsidRPr="002A26FA" w:rsidRDefault="002A26FA" w:rsidP="002A26FA">
            <w:pPr>
              <w:pStyle w:val="TAL"/>
              <w:rPr>
                <w:sz w:val="16"/>
              </w:rPr>
            </w:pPr>
            <w:r>
              <w:rPr>
                <w:sz w:val="16"/>
              </w:rPr>
              <w:t>C3-243503</w:t>
            </w:r>
          </w:p>
        </w:tc>
        <w:tc>
          <w:tcPr>
            <w:tcW w:w="994" w:type="dxa"/>
          </w:tcPr>
          <w:p w14:paraId="28F205F7" w14:textId="75786F98" w:rsidR="002A26FA" w:rsidRPr="002A26FA" w:rsidRDefault="002A26FA" w:rsidP="002A26FA">
            <w:pPr>
              <w:pStyle w:val="TAL"/>
              <w:rPr>
                <w:sz w:val="16"/>
              </w:rPr>
            </w:pPr>
            <w:r>
              <w:rPr>
                <w:sz w:val="16"/>
              </w:rPr>
              <w:t>agreed</w:t>
            </w:r>
          </w:p>
        </w:tc>
        <w:tc>
          <w:tcPr>
            <w:tcW w:w="1005" w:type="dxa"/>
          </w:tcPr>
          <w:p w14:paraId="67DB93BE" w14:textId="285E1F98" w:rsidR="002A26FA" w:rsidRPr="002A26FA" w:rsidRDefault="002A26FA" w:rsidP="002A26FA">
            <w:pPr>
              <w:pStyle w:val="TAL"/>
              <w:rPr>
                <w:sz w:val="16"/>
              </w:rPr>
            </w:pPr>
            <w:r>
              <w:rPr>
                <w:sz w:val="16"/>
              </w:rPr>
              <w:t>approved</w:t>
            </w:r>
          </w:p>
        </w:tc>
        <w:tc>
          <w:tcPr>
            <w:tcW w:w="1086" w:type="dxa"/>
          </w:tcPr>
          <w:p w14:paraId="6DBFD702" w14:textId="3DEEC9FC" w:rsidR="002A26FA" w:rsidRPr="002A26FA" w:rsidRDefault="002A26FA" w:rsidP="002A26FA">
            <w:pPr>
              <w:pStyle w:val="TAL"/>
              <w:rPr>
                <w:sz w:val="16"/>
              </w:rPr>
            </w:pPr>
            <w:r>
              <w:rPr>
                <w:sz w:val="16"/>
              </w:rPr>
              <w:t>29.565</w:t>
            </w:r>
          </w:p>
        </w:tc>
        <w:tc>
          <w:tcPr>
            <w:tcW w:w="572" w:type="dxa"/>
          </w:tcPr>
          <w:p w14:paraId="73A852A5" w14:textId="0CC79221" w:rsidR="002A26FA" w:rsidRPr="002A26FA" w:rsidRDefault="002A26FA" w:rsidP="002A26FA">
            <w:pPr>
              <w:pStyle w:val="TAL"/>
              <w:rPr>
                <w:sz w:val="16"/>
              </w:rPr>
            </w:pPr>
            <w:r>
              <w:rPr>
                <w:sz w:val="16"/>
              </w:rPr>
              <w:t>0136</w:t>
            </w:r>
          </w:p>
        </w:tc>
        <w:tc>
          <w:tcPr>
            <w:tcW w:w="558" w:type="dxa"/>
          </w:tcPr>
          <w:p w14:paraId="1B778BF0" w14:textId="5F3DBDB3" w:rsidR="002A26FA" w:rsidRPr="002A26FA" w:rsidRDefault="002A26FA" w:rsidP="002A26FA">
            <w:pPr>
              <w:pStyle w:val="TAL"/>
              <w:rPr>
                <w:sz w:val="16"/>
              </w:rPr>
            </w:pPr>
            <w:r>
              <w:rPr>
                <w:sz w:val="16"/>
              </w:rPr>
              <w:t>1</w:t>
            </w:r>
          </w:p>
        </w:tc>
        <w:tc>
          <w:tcPr>
            <w:tcW w:w="557" w:type="dxa"/>
          </w:tcPr>
          <w:p w14:paraId="544043BD" w14:textId="5EA36154" w:rsidR="002A26FA" w:rsidRPr="002A26FA" w:rsidRDefault="002A26FA" w:rsidP="002A26FA">
            <w:pPr>
              <w:pStyle w:val="TAL"/>
              <w:rPr>
                <w:sz w:val="16"/>
              </w:rPr>
            </w:pPr>
            <w:r>
              <w:rPr>
                <w:sz w:val="16"/>
              </w:rPr>
              <w:t>F</w:t>
            </w:r>
          </w:p>
        </w:tc>
        <w:tc>
          <w:tcPr>
            <w:tcW w:w="510" w:type="dxa"/>
          </w:tcPr>
          <w:p w14:paraId="4073836D" w14:textId="3CD9C389" w:rsidR="002A26FA" w:rsidRPr="002A26FA" w:rsidRDefault="002A26FA" w:rsidP="002A26FA">
            <w:pPr>
              <w:pStyle w:val="TAL"/>
              <w:rPr>
                <w:sz w:val="16"/>
              </w:rPr>
            </w:pPr>
            <w:r>
              <w:rPr>
                <w:sz w:val="16"/>
              </w:rPr>
              <w:t>Rel-17</w:t>
            </w:r>
          </w:p>
        </w:tc>
        <w:tc>
          <w:tcPr>
            <w:tcW w:w="750" w:type="dxa"/>
          </w:tcPr>
          <w:p w14:paraId="2A85B74E" w14:textId="092F2774" w:rsidR="002A26FA" w:rsidRPr="002A26FA" w:rsidRDefault="002A26FA" w:rsidP="002A26FA">
            <w:pPr>
              <w:pStyle w:val="TAL"/>
              <w:rPr>
                <w:sz w:val="16"/>
              </w:rPr>
            </w:pPr>
            <w:r>
              <w:rPr>
                <w:sz w:val="16"/>
              </w:rPr>
              <w:t>17.6.0</w:t>
            </w:r>
          </w:p>
        </w:tc>
        <w:tc>
          <w:tcPr>
            <w:tcW w:w="2733" w:type="dxa"/>
          </w:tcPr>
          <w:p w14:paraId="66D5E27B" w14:textId="710947F5" w:rsidR="002A26FA" w:rsidRPr="002A26FA" w:rsidRDefault="002A26FA" w:rsidP="002A26FA">
            <w:pPr>
              <w:pStyle w:val="TAL"/>
              <w:rPr>
                <w:sz w:val="16"/>
              </w:rPr>
            </w:pPr>
            <w:r>
              <w:rPr>
                <w:sz w:val="16"/>
              </w:rPr>
              <w:t xml:space="preserve">Corrections for the </w:t>
            </w:r>
            <w:proofErr w:type="spellStart"/>
            <w:r>
              <w:rPr>
                <w:sz w:val="16"/>
              </w:rPr>
              <w:t>Ntsctsf_TimeSynchronization</w:t>
            </w:r>
            <w:proofErr w:type="spellEnd"/>
          </w:p>
        </w:tc>
      </w:tr>
      <w:tr w:rsidR="002A26FA" w14:paraId="7EDE0C2F" w14:textId="77777777" w:rsidTr="002A26FA">
        <w:tc>
          <w:tcPr>
            <w:tcW w:w="1090" w:type="dxa"/>
          </w:tcPr>
          <w:p w14:paraId="765FFF1F" w14:textId="27865538" w:rsidR="002A26FA" w:rsidRPr="002A26FA" w:rsidRDefault="002A26FA" w:rsidP="002A26FA">
            <w:pPr>
              <w:pStyle w:val="TAL"/>
              <w:rPr>
                <w:sz w:val="16"/>
              </w:rPr>
            </w:pPr>
            <w:r>
              <w:rPr>
                <w:sz w:val="16"/>
              </w:rPr>
              <w:t>C3-243504</w:t>
            </w:r>
          </w:p>
        </w:tc>
        <w:tc>
          <w:tcPr>
            <w:tcW w:w="994" w:type="dxa"/>
          </w:tcPr>
          <w:p w14:paraId="5BCB49A9" w14:textId="67801FC8" w:rsidR="002A26FA" w:rsidRPr="002A26FA" w:rsidRDefault="002A26FA" w:rsidP="002A26FA">
            <w:pPr>
              <w:pStyle w:val="TAL"/>
              <w:rPr>
                <w:sz w:val="16"/>
              </w:rPr>
            </w:pPr>
            <w:r>
              <w:rPr>
                <w:sz w:val="16"/>
              </w:rPr>
              <w:t>agreed</w:t>
            </w:r>
          </w:p>
        </w:tc>
        <w:tc>
          <w:tcPr>
            <w:tcW w:w="1005" w:type="dxa"/>
          </w:tcPr>
          <w:p w14:paraId="20D5CCE9" w14:textId="39501EB6" w:rsidR="002A26FA" w:rsidRPr="002A26FA" w:rsidRDefault="002A26FA" w:rsidP="002A26FA">
            <w:pPr>
              <w:pStyle w:val="TAL"/>
              <w:rPr>
                <w:sz w:val="16"/>
              </w:rPr>
            </w:pPr>
            <w:r>
              <w:rPr>
                <w:sz w:val="16"/>
              </w:rPr>
              <w:t>approved</w:t>
            </w:r>
          </w:p>
        </w:tc>
        <w:tc>
          <w:tcPr>
            <w:tcW w:w="1086" w:type="dxa"/>
          </w:tcPr>
          <w:p w14:paraId="4522CB6E" w14:textId="51B70AE7" w:rsidR="002A26FA" w:rsidRPr="002A26FA" w:rsidRDefault="002A26FA" w:rsidP="002A26FA">
            <w:pPr>
              <w:pStyle w:val="TAL"/>
              <w:rPr>
                <w:sz w:val="16"/>
              </w:rPr>
            </w:pPr>
            <w:r>
              <w:rPr>
                <w:sz w:val="16"/>
              </w:rPr>
              <w:t>29.565</w:t>
            </w:r>
          </w:p>
        </w:tc>
        <w:tc>
          <w:tcPr>
            <w:tcW w:w="572" w:type="dxa"/>
          </w:tcPr>
          <w:p w14:paraId="62E30B0F" w14:textId="762A1123" w:rsidR="002A26FA" w:rsidRPr="002A26FA" w:rsidRDefault="002A26FA" w:rsidP="002A26FA">
            <w:pPr>
              <w:pStyle w:val="TAL"/>
              <w:rPr>
                <w:sz w:val="16"/>
              </w:rPr>
            </w:pPr>
            <w:r>
              <w:rPr>
                <w:sz w:val="16"/>
              </w:rPr>
              <w:t>0137</w:t>
            </w:r>
          </w:p>
        </w:tc>
        <w:tc>
          <w:tcPr>
            <w:tcW w:w="558" w:type="dxa"/>
          </w:tcPr>
          <w:p w14:paraId="3B2C1EF5" w14:textId="46E06805" w:rsidR="002A26FA" w:rsidRPr="002A26FA" w:rsidRDefault="002A26FA" w:rsidP="002A26FA">
            <w:pPr>
              <w:pStyle w:val="TAL"/>
              <w:rPr>
                <w:sz w:val="16"/>
              </w:rPr>
            </w:pPr>
            <w:r>
              <w:rPr>
                <w:sz w:val="16"/>
              </w:rPr>
              <w:t>1</w:t>
            </w:r>
          </w:p>
        </w:tc>
        <w:tc>
          <w:tcPr>
            <w:tcW w:w="557" w:type="dxa"/>
          </w:tcPr>
          <w:p w14:paraId="26AC750C" w14:textId="2A036ED8" w:rsidR="002A26FA" w:rsidRPr="002A26FA" w:rsidRDefault="002A26FA" w:rsidP="002A26FA">
            <w:pPr>
              <w:pStyle w:val="TAL"/>
              <w:rPr>
                <w:sz w:val="16"/>
              </w:rPr>
            </w:pPr>
            <w:r>
              <w:rPr>
                <w:sz w:val="16"/>
              </w:rPr>
              <w:t>A</w:t>
            </w:r>
          </w:p>
        </w:tc>
        <w:tc>
          <w:tcPr>
            <w:tcW w:w="510" w:type="dxa"/>
          </w:tcPr>
          <w:p w14:paraId="4113113F" w14:textId="60C024F1" w:rsidR="002A26FA" w:rsidRPr="002A26FA" w:rsidRDefault="002A26FA" w:rsidP="002A26FA">
            <w:pPr>
              <w:pStyle w:val="TAL"/>
              <w:rPr>
                <w:sz w:val="16"/>
              </w:rPr>
            </w:pPr>
            <w:r>
              <w:rPr>
                <w:sz w:val="16"/>
              </w:rPr>
              <w:t>Rel-18</w:t>
            </w:r>
          </w:p>
        </w:tc>
        <w:tc>
          <w:tcPr>
            <w:tcW w:w="750" w:type="dxa"/>
          </w:tcPr>
          <w:p w14:paraId="13896718" w14:textId="46560E89" w:rsidR="002A26FA" w:rsidRPr="002A26FA" w:rsidRDefault="002A26FA" w:rsidP="002A26FA">
            <w:pPr>
              <w:pStyle w:val="TAL"/>
              <w:rPr>
                <w:sz w:val="16"/>
              </w:rPr>
            </w:pPr>
            <w:r>
              <w:rPr>
                <w:sz w:val="16"/>
              </w:rPr>
              <w:t>18.5.0</w:t>
            </w:r>
          </w:p>
        </w:tc>
        <w:tc>
          <w:tcPr>
            <w:tcW w:w="2733" w:type="dxa"/>
          </w:tcPr>
          <w:p w14:paraId="1944C8F5" w14:textId="6E788791" w:rsidR="002A26FA" w:rsidRPr="002A26FA" w:rsidRDefault="002A26FA" w:rsidP="002A26FA">
            <w:pPr>
              <w:pStyle w:val="TAL"/>
              <w:rPr>
                <w:sz w:val="16"/>
              </w:rPr>
            </w:pPr>
            <w:r>
              <w:rPr>
                <w:sz w:val="16"/>
              </w:rPr>
              <w:t xml:space="preserve">Corrections for the </w:t>
            </w:r>
            <w:proofErr w:type="spellStart"/>
            <w:r>
              <w:rPr>
                <w:sz w:val="16"/>
              </w:rPr>
              <w:t>Ntsctsf_TimeSynchronization</w:t>
            </w:r>
            <w:proofErr w:type="spellEnd"/>
          </w:p>
        </w:tc>
      </w:tr>
      <w:tr w:rsidR="002A26FA" w14:paraId="097548FE" w14:textId="77777777" w:rsidTr="002A26FA">
        <w:tc>
          <w:tcPr>
            <w:tcW w:w="1090" w:type="dxa"/>
          </w:tcPr>
          <w:p w14:paraId="1AF8A5F4" w14:textId="737DF9FC" w:rsidR="002A26FA" w:rsidRPr="002A26FA" w:rsidRDefault="002A26FA" w:rsidP="002A26FA">
            <w:pPr>
              <w:pStyle w:val="TAL"/>
              <w:rPr>
                <w:sz w:val="16"/>
              </w:rPr>
            </w:pPr>
            <w:r>
              <w:rPr>
                <w:sz w:val="16"/>
              </w:rPr>
              <w:t>C3-243567</w:t>
            </w:r>
          </w:p>
        </w:tc>
        <w:tc>
          <w:tcPr>
            <w:tcW w:w="994" w:type="dxa"/>
          </w:tcPr>
          <w:p w14:paraId="500347D9" w14:textId="42EC1DDA" w:rsidR="002A26FA" w:rsidRPr="002A26FA" w:rsidRDefault="002A26FA" w:rsidP="002A26FA">
            <w:pPr>
              <w:pStyle w:val="TAL"/>
              <w:rPr>
                <w:sz w:val="16"/>
              </w:rPr>
            </w:pPr>
            <w:r>
              <w:rPr>
                <w:sz w:val="16"/>
              </w:rPr>
              <w:t>agreed</w:t>
            </w:r>
          </w:p>
        </w:tc>
        <w:tc>
          <w:tcPr>
            <w:tcW w:w="1005" w:type="dxa"/>
          </w:tcPr>
          <w:p w14:paraId="28E8313E" w14:textId="7741FDD9" w:rsidR="002A26FA" w:rsidRPr="002A26FA" w:rsidRDefault="002A26FA" w:rsidP="002A26FA">
            <w:pPr>
              <w:pStyle w:val="TAL"/>
              <w:rPr>
                <w:sz w:val="16"/>
              </w:rPr>
            </w:pPr>
            <w:r>
              <w:rPr>
                <w:sz w:val="16"/>
              </w:rPr>
              <w:t>approved</w:t>
            </w:r>
          </w:p>
        </w:tc>
        <w:tc>
          <w:tcPr>
            <w:tcW w:w="1086" w:type="dxa"/>
          </w:tcPr>
          <w:p w14:paraId="6EB5D017" w14:textId="39B45CE0" w:rsidR="002A26FA" w:rsidRPr="002A26FA" w:rsidRDefault="002A26FA" w:rsidP="002A26FA">
            <w:pPr>
              <w:pStyle w:val="TAL"/>
              <w:rPr>
                <w:sz w:val="16"/>
              </w:rPr>
            </w:pPr>
            <w:r>
              <w:rPr>
                <w:sz w:val="16"/>
              </w:rPr>
              <w:t>29.565</w:t>
            </w:r>
          </w:p>
        </w:tc>
        <w:tc>
          <w:tcPr>
            <w:tcW w:w="572" w:type="dxa"/>
          </w:tcPr>
          <w:p w14:paraId="4FFD07E1" w14:textId="575BDEB5" w:rsidR="002A26FA" w:rsidRPr="002A26FA" w:rsidRDefault="002A26FA" w:rsidP="002A26FA">
            <w:pPr>
              <w:pStyle w:val="TAL"/>
              <w:rPr>
                <w:sz w:val="16"/>
              </w:rPr>
            </w:pPr>
            <w:r>
              <w:rPr>
                <w:sz w:val="16"/>
              </w:rPr>
              <w:t>0127</w:t>
            </w:r>
          </w:p>
        </w:tc>
        <w:tc>
          <w:tcPr>
            <w:tcW w:w="558" w:type="dxa"/>
          </w:tcPr>
          <w:p w14:paraId="39241097" w14:textId="7A7B9DB7" w:rsidR="002A26FA" w:rsidRPr="002A26FA" w:rsidRDefault="002A26FA" w:rsidP="002A26FA">
            <w:pPr>
              <w:pStyle w:val="TAL"/>
              <w:rPr>
                <w:sz w:val="16"/>
              </w:rPr>
            </w:pPr>
            <w:r>
              <w:rPr>
                <w:sz w:val="16"/>
              </w:rPr>
              <w:t>1</w:t>
            </w:r>
          </w:p>
        </w:tc>
        <w:tc>
          <w:tcPr>
            <w:tcW w:w="557" w:type="dxa"/>
          </w:tcPr>
          <w:p w14:paraId="379D4021" w14:textId="735E7F1F" w:rsidR="002A26FA" w:rsidRPr="002A26FA" w:rsidRDefault="002A26FA" w:rsidP="002A26FA">
            <w:pPr>
              <w:pStyle w:val="TAL"/>
              <w:rPr>
                <w:sz w:val="16"/>
              </w:rPr>
            </w:pPr>
            <w:r>
              <w:rPr>
                <w:sz w:val="16"/>
              </w:rPr>
              <w:t>F</w:t>
            </w:r>
          </w:p>
        </w:tc>
        <w:tc>
          <w:tcPr>
            <w:tcW w:w="510" w:type="dxa"/>
          </w:tcPr>
          <w:p w14:paraId="26B21293" w14:textId="0B3FBC08" w:rsidR="002A26FA" w:rsidRPr="002A26FA" w:rsidRDefault="002A26FA" w:rsidP="002A26FA">
            <w:pPr>
              <w:pStyle w:val="TAL"/>
              <w:rPr>
                <w:sz w:val="16"/>
              </w:rPr>
            </w:pPr>
            <w:r>
              <w:rPr>
                <w:sz w:val="16"/>
              </w:rPr>
              <w:t>Rel-17</w:t>
            </w:r>
          </w:p>
        </w:tc>
        <w:tc>
          <w:tcPr>
            <w:tcW w:w="750" w:type="dxa"/>
          </w:tcPr>
          <w:p w14:paraId="187F4A0D" w14:textId="271D2472" w:rsidR="002A26FA" w:rsidRPr="002A26FA" w:rsidRDefault="002A26FA" w:rsidP="002A26FA">
            <w:pPr>
              <w:pStyle w:val="TAL"/>
              <w:rPr>
                <w:sz w:val="16"/>
              </w:rPr>
            </w:pPr>
            <w:r>
              <w:rPr>
                <w:sz w:val="16"/>
              </w:rPr>
              <w:t>17.6.0</w:t>
            </w:r>
          </w:p>
        </w:tc>
        <w:tc>
          <w:tcPr>
            <w:tcW w:w="2733" w:type="dxa"/>
          </w:tcPr>
          <w:p w14:paraId="6648947C" w14:textId="240C0354" w:rsidR="002A26FA" w:rsidRPr="002A26FA" w:rsidRDefault="002A26FA" w:rsidP="002A26FA">
            <w:pPr>
              <w:pStyle w:val="TAL"/>
              <w:rPr>
                <w:sz w:val="16"/>
              </w:rPr>
            </w:pPr>
            <w:r>
              <w:rPr>
                <w:sz w:val="16"/>
              </w:rPr>
              <w:t xml:space="preserve">Corrections on </w:t>
            </w:r>
            <w:proofErr w:type="spellStart"/>
            <w:r>
              <w:rPr>
                <w:sz w:val="16"/>
              </w:rPr>
              <w:t>Ntsctsf_TimeSynchronization</w:t>
            </w:r>
            <w:proofErr w:type="spellEnd"/>
            <w:r>
              <w:rPr>
                <w:sz w:val="16"/>
              </w:rPr>
              <w:t xml:space="preserve"> and Annex number</w:t>
            </w:r>
          </w:p>
        </w:tc>
      </w:tr>
      <w:tr w:rsidR="002A26FA" w14:paraId="709C4578" w14:textId="77777777" w:rsidTr="002A26FA">
        <w:tc>
          <w:tcPr>
            <w:tcW w:w="1090" w:type="dxa"/>
          </w:tcPr>
          <w:p w14:paraId="1356BBDD" w14:textId="3621FE30" w:rsidR="002A26FA" w:rsidRPr="002A26FA" w:rsidRDefault="002A26FA" w:rsidP="002A26FA">
            <w:pPr>
              <w:pStyle w:val="TAL"/>
              <w:rPr>
                <w:sz w:val="16"/>
              </w:rPr>
            </w:pPr>
            <w:r>
              <w:rPr>
                <w:sz w:val="16"/>
              </w:rPr>
              <w:t>C3-243568</w:t>
            </w:r>
          </w:p>
        </w:tc>
        <w:tc>
          <w:tcPr>
            <w:tcW w:w="994" w:type="dxa"/>
          </w:tcPr>
          <w:p w14:paraId="0171CFC0" w14:textId="5121448A" w:rsidR="002A26FA" w:rsidRPr="002A26FA" w:rsidRDefault="002A26FA" w:rsidP="002A26FA">
            <w:pPr>
              <w:pStyle w:val="TAL"/>
              <w:rPr>
                <w:sz w:val="16"/>
              </w:rPr>
            </w:pPr>
            <w:r>
              <w:rPr>
                <w:sz w:val="16"/>
              </w:rPr>
              <w:t>agreed</w:t>
            </w:r>
          </w:p>
        </w:tc>
        <w:tc>
          <w:tcPr>
            <w:tcW w:w="1005" w:type="dxa"/>
          </w:tcPr>
          <w:p w14:paraId="063BB0A6" w14:textId="044F3874" w:rsidR="002A26FA" w:rsidRPr="002A26FA" w:rsidRDefault="002A26FA" w:rsidP="002A26FA">
            <w:pPr>
              <w:pStyle w:val="TAL"/>
              <w:rPr>
                <w:sz w:val="16"/>
              </w:rPr>
            </w:pPr>
            <w:r>
              <w:rPr>
                <w:sz w:val="16"/>
              </w:rPr>
              <w:t>approved</w:t>
            </w:r>
          </w:p>
        </w:tc>
        <w:tc>
          <w:tcPr>
            <w:tcW w:w="1086" w:type="dxa"/>
          </w:tcPr>
          <w:p w14:paraId="3AF4971D" w14:textId="6E357734" w:rsidR="002A26FA" w:rsidRPr="002A26FA" w:rsidRDefault="002A26FA" w:rsidP="002A26FA">
            <w:pPr>
              <w:pStyle w:val="TAL"/>
              <w:rPr>
                <w:sz w:val="16"/>
              </w:rPr>
            </w:pPr>
            <w:r>
              <w:rPr>
                <w:sz w:val="16"/>
              </w:rPr>
              <w:t>29.565</w:t>
            </w:r>
          </w:p>
        </w:tc>
        <w:tc>
          <w:tcPr>
            <w:tcW w:w="572" w:type="dxa"/>
          </w:tcPr>
          <w:p w14:paraId="54560B75" w14:textId="142B0785" w:rsidR="002A26FA" w:rsidRPr="002A26FA" w:rsidRDefault="002A26FA" w:rsidP="002A26FA">
            <w:pPr>
              <w:pStyle w:val="TAL"/>
              <w:rPr>
                <w:sz w:val="16"/>
              </w:rPr>
            </w:pPr>
            <w:r>
              <w:rPr>
                <w:sz w:val="16"/>
              </w:rPr>
              <w:t>0128</w:t>
            </w:r>
          </w:p>
        </w:tc>
        <w:tc>
          <w:tcPr>
            <w:tcW w:w="558" w:type="dxa"/>
          </w:tcPr>
          <w:p w14:paraId="040272E1" w14:textId="51CC3615" w:rsidR="002A26FA" w:rsidRPr="002A26FA" w:rsidRDefault="002A26FA" w:rsidP="002A26FA">
            <w:pPr>
              <w:pStyle w:val="TAL"/>
              <w:rPr>
                <w:sz w:val="16"/>
              </w:rPr>
            </w:pPr>
            <w:r>
              <w:rPr>
                <w:sz w:val="16"/>
              </w:rPr>
              <w:t>1</w:t>
            </w:r>
          </w:p>
        </w:tc>
        <w:tc>
          <w:tcPr>
            <w:tcW w:w="557" w:type="dxa"/>
          </w:tcPr>
          <w:p w14:paraId="6CFDE060" w14:textId="2243A962" w:rsidR="002A26FA" w:rsidRPr="002A26FA" w:rsidRDefault="002A26FA" w:rsidP="002A26FA">
            <w:pPr>
              <w:pStyle w:val="TAL"/>
              <w:rPr>
                <w:sz w:val="16"/>
              </w:rPr>
            </w:pPr>
            <w:r>
              <w:rPr>
                <w:sz w:val="16"/>
              </w:rPr>
              <w:t>A</w:t>
            </w:r>
          </w:p>
        </w:tc>
        <w:tc>
          <w:tcPr>
            <w:tcW w:w="510" w:type="dxa"/>
          </w:tcPr>
          <w:p w14:paraId="6295BD62" w14:textId="18C5E1B5" w:rsidR="002A26FA" w:rsidRPr="002A26FA" w:rsidRDefault="002A26FA" w:rsidP="002A26FA">
            <w:pPr>
              <w:pStyle w:val="TAL"/>
              <w:rPr>
                <w:sz w:val="16"/>
              </w:rPr>
            </w:pPr>
            <w:r>
              <w:rPr>
                <w:sz w:val="16"/>
              </w:rPr>
              <w:t>Rel-18</w:t>
            </w:r>
          </w:p>
        </w:tc>
        <w:tc>
          <w:tcPr>
            <w:tcW w:w="750" w:type="dxa"/>
          </w:tcPr>
          <w:p w14:paraId="258F31D8" w14:textId="7A708CB4" w:rsidR="002A26FA" w:rsidRPr="002A26FA" w:rsidRDefault="002A26FA" w:rsidP="002A26FA">
            <w:pPr>
              <w:pStyle w:val="TAL"/>
              <w:rPr>
                <w:sz w:val="16"/>
              </w:rPr>
            </w:pPr>
            <w:r>
              <w:rPr>
                <w:sz w:val="16"/>
              </w:rPr>
              <w:t>18.5.0</w:t>
            </w:r>
          </w:p>
        </w:tc>
        <w:tc>
          <w:tcPr>
            <w:tcW w:w="2733" w:type="dxa"/>
          </w:tcPr>
          <w:p w14:paraId="0177EBC3" w14:textId="4AD2DF2F" w:rsidR="002A26FA" w:rsidRPr="002A26FA" w:rsidRDefault="002A26FA" w:rsidP="002A26FA">
            <w:pPr>
              <w:pStyle w:val="TAL"/>
              <w:rPr>
                <w:sz w:val="16"/>
              </w:rPr>
            </w:pPr>
            <w:r>
              <w:rPr>
                <w:sz w:val="16"/>
              </w:rPr>
              <w:t xml:space="preserve">Corrections on </w:t>
            </w:r>
            <w:proofErr w:type="spellStart"/>
            <w:r>
              <w:rPr>
                <w:sz w:val="16"/>
              </w:rPr>
              <w:t>Ntsctsf_TimeSynchronization</w:t>
            </w:r>
            <w:proofErr w:type="spellEnd"/>
            <w:r>
              <w:rPr>
                <w:sz w:val="16"/>
              </w:rPr>
              <w:t xml:space="preserve"> and Annex number</w:t>
            </w:r>
          </w:p>
        </w:tc>
      </w:tr>
      <w:tr w:rsidR="002A26FA" w14:paraId="2B7E1C9D" w14:textId="77777777" w:rsidTr="002A26FA">
        <w:tc>
          <w:tcPr>
            <w:tcW w:w="1090" w:type="dxa"/>
          </w:tcPr>
          <w:p w14:paraId="7F622AAC" w14:textId="201C88FB" w:rsidR="002A26FA" w:rsidRPr="002A26FA" w:rsidRDefault="002A26FA" w:rsidP="002A26FA">
            <w:pPr>
              <w:pStyle w:val="TAL"/>
              <w:rPr>
                <w:sz w:val="16"/>
              </w:rPr>
            </w:pPr>
            <w:r>
              <w:rPr>
                <w:sz w:val="16"/>
              </w:rPr>
              <w:t>C3-243665</w:t>
            </w:r>
          </w:p>
        </w:tc>
        <w:tc>
          <w:tcPr>
            <w:tcW w:w="994" w:type="dxa"/>
          </w:tcPr>
          <w:p w14:paraId="740C04CA" w14:textId="01BFC5C7" w:rsidR="002A26FA" w:rsidRPr="002A26FA" w:rsidRDefault="002A26FA" w:rsidP="002A26FA">
            <w:pPr>
              <w:pStyle w:val="TAL"/>
              <w:rPr>
                <w:sz w:val="16"/>
              </w:rPr>
            </w:pPr>
            <w:r>
              <w:rPr>
                <w:sz w:val="16"/>
              </w:rPr>
              <w:t>agreed</w:t>
            </w:r>
          </w:p>
        </w:tc>
        <w:tc>
          <w:tcPr>
            <w:tcW w:w="1005" w:type="dxa"/>
          </w:tcPr>
          <w:p w14:paraId="0C20A06A" w14:textId="3513066F" w:rsidR="002A26FA" w:rsidRPr="002A26FA" w:rsidRDefault="002A26FA" w:rsidP="002A26FA">
            <w:pPr>
              <w:pStyle w:val="TAL"/>
              <w:rPr>
                <w:sz w:val="16"/>
              </w:rPr>
            </w:pPr>
            <w:r>
              <w:rPr>
                <w:sz w:val="16"/>
              </w:rPr>
              <w:t>approved</w:t>
            </w:r>
          </w:p>
        </w:tc>
        <w:tc>
          <w:tcPr>
            <w:tcW w:w="1086" w:type="dxa"/>
          </w:tcPr>
          <w:p w14:paraId="5AB6ACB1" w14:textId="35EAB16F" w:rsidR="002A26FA" w:rsidRPr="002A26FA" w:rsidRDefault="002A26FA" w:rsidP="002A26FA">
            <w:pPr>
              <w:pStyle w:val="TAL"/>
              <w:rPr>
                <w:sz w:val="16"/>
              </w:rPr>
            </w:pPr>
            <w:r>
              <w:rPr>
                <w:sz w:val="16"/>
              </w:rPr>
              <w:t>29.565</w:t>
            </w:r>
          </w:p>
        </w:tc>
        <w:tc>
          <w:tcPr>
            <w:tcW w:w="572" w:type="dxa"/>
          </w:tcPr>
          <w:p w14:paraId="2D0BE642" w14:textId="07A5C964" w:rsidR="002A26FA" w:rsidRPr="002A26FA" w:rsidRDefault="002A26FA" w:rsidP="002A26FA">
            <w:pPr>
              <w:pStyle w:val="TAL"/>
              <w:rPr>
                <w:sz w:val="16"/>
              </w:rPr>
            </w:pPr>
            <w:r>
              <w:rPr>
                <w:sz w:val="16"/>
              </w:rPr>
              <w:t>0124</w:t>
            </w:r>
          </w:p>
        </w:tc>
        <w:tc>
          <w:tcPr>
            <w:tcW w:w="558" w:type="dxa"/>
          </w:tcPr>
          <w:p w14:paraId="3C8D314B" w14:textId="7E2BC18A" w:rsidR="002A26FA" w:rsidRPr="002A26FA" w:rsidRDefault="002A26FA" w:rsidP="002A26FA">
            <w:pPr>
              <w:pStyle w:val="TAL"/>
              <w:rPr>
                <w:sz w:val="16"/>
              </w:rPr>
            </w:pPr>
            <w:r>
              <w:rPr>
                <w:sz w:val="16"/>
              </w:rPr>
              <w:t>3</w:t>
            </w:r>
          </w:p>
        </w:tc>
        <w:tc>
          <w:tcPr>
            <w:tcW w:w="557" w:type="dxa"/>
          </w:tcPr>
          <w:p w14:paraId="0FA8D062" w14:textId="6FACBE85" w:rsidR="002A26FA" w:rsidRPr="002A26FA" w:rsidRDefault="002A26FA" w:rsidP="002A26FA">
            <w:pPr>
              <w:pStyle w:val="TAL"/>
              <w:rPr>
                <w:sz w:val="16"/>
              </w:rPr>
            </w:pPr>
            <w:r>
              <w:rPr>
                <w:sz w:val="16"/>
              </w:rPr>
              <w:t>A</w:t>
            </w:r>
          </w:p>
        </w:tc>
        <w:tc>
          <w:tcPr>
            <w:tcW w:w="510" w:type="dxa"/>
          </w:tcPr>
          <w:p w14:paraId="5A4EF3AD" w14:textId="5115EA07" w:rsidR="002A26FA" w:rsidRPr="002A26FA" w:rsidRDefault="002A26FA" w:rsidP="002A26FA">
            <w:pPr>
              <w:pStyle w:val="TAL"/>
              <w:rPr>
                <w:sz w:val="16"/>
              </w:rPr>
            </w:pPr>
            <w:r>
              <w:rPr>
                <w:sz w:val="16"/>
              </w:rPr>
              <w:t>Rel-18</w:t>
            </w:r>
          </w:p>
        </w:tc>
        <w:tc>
          <w:tcPr>
            <w:tcW w:w="750" w:type="dxa"/>
          </w:tcPr>
          <w:p w14:paraId="21E716E8" w14:textId="50BFF62B" w:rsidR="002A26FA" w:rsidRPr="002A26FA" w:rsidRDefault="002A26FA" w:rsidP="002A26FA">
            <w:pPr>
              <w:pStyle w:val="TAL"/>
              <w:rPr>
                <w:sz w:val="16"/>
              </w:rPr>
            </w:pPr>
            <w:r>
              <w:rPr>
                <w:sz w:val="16"/>
              </w:rPr>
              <w:t>18.5.0</w:t>
            </w:r>
          </w:p>
        </w:tc>
        <w:tc>
          <w:tcPr>
            <w:tcW w:w="2733" w:type="dxa"/>
          </w:tcPr>
          <w:p w14:paraId="39667AB4" w14:textId="6F53B17A" w:rsidR="002A26FA" w:rsidRPr="002A26FA" w:rsidRDefault="002A26FA" w:rsidP="002A26FA">
            <w:pPr>
              <w:pStyle w:val="TAL"/>
              <w:rPr>
                <w:sz w:val="16"/>
              </w:rPr>
            </w:pPr>
            <w:r>
              <w:rPr>
                <w:sz w:val="16"/>
              </w:rPr>
              <w:t xml:space="preserve">Correction of the presence condition for </w:t>
            </w:r>
            <w:proofErr w:type="spellStart"/>
            <w:r>
              <w:rPr>
                <w:sz w:val="16"/>
              </w:rPr>
              <w:t>qosReference</w:t>
            </w:r>
            <w:proofErr w:type="spellEnd"/>
          </w:p>
        </w:tc>
      </w:tr>
    </w:tbl>
    <w:p w14:paraId="41FF8B36" w14:textId="77777777" w:rsidR="002A26FA" w:rsidRDefault="002A26FA" w:rsidP="002A26FA"/>
    <w:p w14:paraId="36C73055"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ACDF23" w14:textId="77777777" w:rsidR="002A26FA" w:rsidRDefault="002A26FA" w:rsidP="002A26FA">
      <w:pPr>
        <w:pStyle w:val="Heading3"/>
      </w:pPr>
      <w:bookmarkStart w:id="61" w:name="_Toc169667608"/>
      <w:r>
        <w:t>17.32</w:t>
      </w:r>
      <w:r>
        <w:tab/>
        <w:t>CT aspects of eV2XAPP [eV2XAPP]</w:t>
      </w:r>
      <w:bookmarkEnd w:id="61"/>
    </w:p>
    <w:p w14:paraId="3F1EDA87" w14:textId="202B073E" w:rsidR="002A26FA" w:rsidRDefault="002A26FA" w:rsidP="002A26FA">
      <w:pPr>
        <w:rPr>
          <w:rFonts w:ascii="Arial" w:hAnsi="Arial" w:cs="Arial"/>
          <w:b/>
          <w:sz w:val="24"/>
        </w:rPr>
      </w:pPr>
      <w:r>
        <w:rPr>
          <w:rFonts w:ascii="Arial" w:hAnsi="Arial" w:cs="Arial"/>
          <w:b/>
          <w:color w:val="0000FF"/>
          <w:sz w:val="24"/>
        </w:rPr>
        <w:t>CP-241124</w:t>
      </w:r>
      <w:r>
        <w:rPr>
          <w:rFonts w:ascii="Arial" w:hAnsi="Arial" w:cs="Arial"/>
          <w:b/>
          <w:color w:val="0000FF"/>
          <w:sz w:val="24"/>
        </w:rPr>
        <w:tab/>
      </w:r>
      <w:r>
        <w:rPr>
          <w:rFonts w:ascii="Arial" w:hAnsi="Arial" w:cs="Arial"/>
          <w:b/>
          <w:sz w:val="24"/>
        </w:rPr>
        <w:t>CR Pack on eV2XAPP</w:t>
      </w:r>
    </w:p>
    <w:p w14:paraId="7CD68DE4"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599C144" w14:textId="77777777" w:rsidR="002A26FA" w:rsidRDefault="002A26FA" w:rsidP="002A26FA">
      <w:r>
        <w:t>List of CRs in this pack</w:t>
      </w:r>
    </w:p>
    <w:tbl>
      <w:tblPr>
        <w:tblStyle w:val="TableGrid"/>
        <w:tblW w:w="0" w:type="auto"/>
        <w:tblLook w:val="04A0" w:firstRow="1" w:lastRow="0" w:firstColumn="1" w:lastColumn="0" w:noHBand="0" w:noVBand="1"/>
      </w:tblPr>
      <w:tblGrid>
        <w:gridCol w:w="1096"/>
        <w:gridCol w:w="997"/>
        <w:gridCol w:w="1007"/>
        <w:gridCol w:w="1091"/>
        <w:gridCol w:w="572"/>
        <w:gridCol w:w="559"/>
        <w:gridCol w:w="558"/>
        <w:gridCol w:w="510"/>
        <w:gridCol w:w="661"/>
        <w:gridCol w:w="2578"/>
      </w:tblGrid>
      <w:tr w:rsidR="002A26FA" w14:paraId="44305946" w14:textId="77777777" w:rsidTr="002A26FA">
        <w:tc>
          <w:tcPr>
            <w:tcW w:w="1133" w:type="dxa"/>
          </w:tcPr>
          <w:p w14:paraId="1A6F553E" w14:textId="0DDDB4E4" w:rsidR="002A26FA" w:rsidRDefault="002A26FA" w:rsidP="002A26FA">
            <w:pPr>
              <w:pStyle w:val="TAH"/>
            </w:pPr>
            <w:r>
              <w:t>WG TDoc</w:t>
            </w:r>
          </w:p>
        </w:tc>
        <w:tc>
          <w:tcPr>
            <w:tcW w:w="1020" w:type="dxa"/>
          </w:tcPr>
          <w:p w14:paraId="3C25E1C6" w14:textId="0D7135DF" w:rsidR="002A26FA" w:rsidRDefault="002A26FA" w:rsidP="002A26FA">
            <w:pPr>
              <w:pStyle w:val="TAH"/>
            </w:pPr>
            <w:r>
              <w:t xml:space="preserve">WG </w:t>
            </w:r>
            <w:proofErr w:type="spellStart"/>
            <w:r>
              <w:t>decisn</w:t>
            </w:r>
            <w:proofErr w:type="spellEnd"/>
          </w:p>
        </w:tc>
        <w:tc>
          <w:tcPr>
            <w:tcW w:w="1020" w:type="dxa"/>
          </w:tcPr>
          <w:p w14:paraId="145346E5" w14:textId="4B2C517A" w:rsidR="002A26FA" w:rsidRDefault="002A26FA" w:rsidP="002A26FA">
            <w:pPr>
              <w:pStyle w:val="TAH"/>
            </w:pPr>
            <w:r>
              <w:t xml:space="preserve">TSG </w:t>
            </w:r>
            <w:proofErr w:type="spellStart"/>
            <w:r>
              <w:t>decisn</w:t>
            </w:r>
            <w:proofErr w:type="spellEnd"/>
          </w:p>
        </w:tc>
        <w:tc>
          <w:tcPr>
            <w:tcW w:w="1133" w:type="dxa"/>
          </w:tcPr>
          <w:p w14:paraId="59D36A20" w14:textId="7E3E8843" w:rsidR="002A26FA" w:rsidRDefault="002A26FA" w:rsidP="002A26FA">
            <w:pPr>
              <w:pStyle w:val="TAH"/>
            </w:pPr>
            <w:r>
              <w:t>Spec</w:t>
            </w:r>
          </w:p>
        </w:tc>
        <w:tc>
          <w:tcPr>
            <w:tcW w:w="572" w:type="dxa"/>
          </w:tcPr>
          <w:p w14:paraId="1E9B2A8A" w14:textId="3FFE7577" w:rsidR="002A26FA" w:rsidRDefault="002A26FA" w:rsidP="002A26FA">
            <w:pPr>
              <w:pStyle w:val="TAH"/>
            </w:pPr>
            <w:r>
              <w:t>CR</w:t>
            </w:r>
          </w:p>
        </w:tc>
        <w:tc>
          <w:tcPr>
            <w:tcW w:w="567" w:type="dxa"/>
          </w:tcPr>
          <w:p w14:paraId="41BBAC9A" w14:textId="1FED2B47" w:rsidR="002A26FA" w:rsidRDefault="002A26FA" w:rsidP="002A26FA">
            <w:pPr>
              <w:pStyle w:val="TAH"/>
            </w:pPr>
            <w:r>
              <w:t>rev</w:t>
            </w:r>
          </w:p>
        </w:tc>
        <w:tc>
          <w:tcPr>
            <w:tcW w:w="567" w:type="dxa"/>
          </w:tcPr>
          <w:p w14:paraId="57D959D3" w14:textId="68A1FC7C" w:rsidR="002A26FA" w:rsidRDefault="002A26FA" w:rsidP="002A26FA">
            <w:pPr>
              <w:pStyle w:val="TAH"/>
            </w:pPr>
            <w:r>
              <w:t>cat</w:t>
            </w:r>
          </w:p>
        </w:tc>
        <w:tc>
          <w:tcPr>
            <w:tcW w:w="510" w:type="dxa"/>
          </w:tcPr>
          <w:p w14:paraId="4857D13D" w14:textId="29601C02" w:rsidR="002A26FA" w:rsidRDefault="002A26FA" w:rsidP="002A26FA">
            <w:pPr>
              <w:pStyle w:val="TAH"/>
            </w:pPr>
            <w:proofErr w:type="spellStart"/>
            <w:r>
              <w:t>Rel</w:t>
            </w:r>
            <w:proofErr w:type="spellEnd"/>
          </w:p>
        </w:tc>
        <w:tc>
          <w:tcPr>
            <w:tcW w:w="661" w:type="dxa"/>
          </w:tcPr>
          <w:p w14:paraId="6C02E5FA" w14:textId="671F2EF9"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463D9956" w14:textId="3259F3C7" w:rsidR="002A26FA" w:rsidRDefault="002A26FA" w:rsidP="002A26FA">
            <w:pPr>
              <w:pStyle w:val="TAH"/>
            </w:pPr>
            <w:r>
              <w:t>Title</w:t>
            </w:r>
          </w:p>
        </w:tc>
      </w:tr>
      <w:tr w:rsidR="002A26FA" w14:paraId="7257801C" w14:textId="77777777" w:rsidTr="002A26FA">
        <w:tc>
          <w:tcPr>
            <w:tcW w:w="1133" w:type="dxa"/>
          </w:tcPr>
          <w:p w14:paraId="72C53EA3" w14:textId="21DAAEDB" w:rsidR="002A26FA" w:rsidRPr="002A26FA" w:rsidRDefault="002A26FA" w:rsidP="002A26FA">
            <w:pPr>
              <w:pStyle w:val="TAL"/>
              <w:rPr>
                <w:sz w:val="16"/>
              </w:rPr>
            </w:pPr>
            <w:r>
              <w:rPr>
                <w:sz w:val="16"/>
              </w:rPr>
              <w:t>C3-242372</w:t>
            </w:r>
          </w:p>
        </w:tc>
        <w:tc>
          <w:tcPr>
            <w:tcW w:w="1020" w:type="dxa"/>
          </w:tcPr>
          <w:p w14:paraId="1400D6CC" w14:textId="5D72C4A0" w:rsidR="002A26FA" w:rsidRPr="002A26FA" w:rsidRDefault="002A26FA" w:rsidP="002A26FA">
            <w:pPr>
              <w:pStyle w:val="TAL"/>
              <w:rPr>
                <w:sz w:val="16"/>
              </w:rPr>
            </w:pPr>
            <w:r>
              <w:rPr>
                <w:sz w:val="16"/>
              </w:rPr>
              <w:t>agreed</w:t>
            </w:r>
          </w:p>
        </w:tc>
        <w:tc>
          <w:tcPr>
            <w:tcW w:w="1020" w:type="dxa"/>
          </w:tcPr>
          <w:p w14:paraId="7F3D1304" w14:textId="16EE0964" w:rsidR="002A26FA" w:rsidRPr="002A26FA" w:rsidRDefault="002A26FA" w:rsidP="002A26FA">
            <w:pPr>
              <w:pStyle w:val="TAL"/>
              <w:rPr>
                <w:sz w:val="16"/>
              </w:rPr>
            </w:pPr>
            <w:r>
              <w:rPr>
                <w:sz w:val="16"/>
              </w:rPr>
              <w:t>approved</w:t>
            </w:r>
          </w:p>
        </w:tc>
        <w:tc>
          <w:tcPr>
            <w:tcW w:w="1133" w:type="dxa"/>
          </w:tcPr>
          <w:p w14:paraId="650F8885" w14:textId="44EAFDF2" w:rsidR="002A26FA" w:rsidRPr="002A26FA" w:rsidRDefault="002A26FA" w:rsidP="002A26FA">
            <w:pPr>
              <w:pStyle w:val="TAL"/>
              <w:rPr>
                <w:sz w:val="16"/>
              </w:rPr>
            </w:pPr>
            <w:r>
              <w:rPr>
                <w:sz w:val="16"/>
              </w:rPr>
              <w:t>29.486</w:t>
            </w:r>
          </w:p>
        </w:tc>
        <w:tc>
          <w:tcPr>
            <w:tcW w:w="572" w:type="dxa"/>
          </w:tcPr>
          <w:p w14:paraId="1FF55120" w14:textId="061D04BC" w:rsidR="002A26FA" w:rsidRPr="002A26FA" w:rsidRDefault="002A26FA" w:rsidP="002A26FA">
            <w:pPr>
              <w:pStyle w:val="TAL"/>
              <w:rPr>
                <w:sz w:val="16"/>
              </w:rPr>
            </w:pPr>
            <w:r>
              <w:rPr>
                <w:sz w:val="16"/>
              </w:rPr>
              <w:t>0123</w:t>
            </w:r>
          </w:p>
        </w:tc>
        <w:tc>
          <w:tcPr>
            <w:tcW w:w="567" w:type="dxa"/>
          </w:tcPr>
          <w:p w14:paraId="2136074D" w14:textId="77777777" w:rsidR="002A26FA" w:rsidRPr="002A26FA" w:rsidRDefault="002A26FA" w:rsidP="002A26FA">
            <w:pPr>
              <w:pStyle w:val="TAL"/>
              <w:rPr>
                <w:sz w:val="16"/>
              </w:rPr>
            </w:pPr>
          </w:p>
        </w:tc>
        <w:tc>
          <w:tcPr>
            <w:tcW w:w="567" w:type="dxa"/>
          </w:tcPr>
          <w:p w14:paraId="30C2E42C" w14:textId="224B4F47" w:rsidR="002A26FA" w:rsidRPr="002A26FA" w:rsidRDefault="002A26FA" w:rsidP="002A26FA">
            <w:pPr>
              <w:pStyle w:val="TAL"/>
              <w:rPr>
                <w:sz w:val="16"/>
              </w:rPr>
            </w:pPr>
            <w:r>
              <w:rPr>
                <w:sz w:val="16"/>
              </w:rPr>
              <w:t>F</w:t>
            </w:r>
          </w:p>
        </w:tc>
        <w:tc>
          <w:tcPr>
            <w:tcW w:w="510" w:type="dxa"/>
          </w:tcPr>
          <w:p w14:paraId="3FB84599" w14:textId="3E2D2C5D" w:rsidR="002A26FA" w:rsidRPr="002A26FA" w:rsidRDefault="002A26FA" w:rsidP="002A26FA">
            <w:pPr>
              <w:pStyle w:val="TAL"/>
              <w:rPr>
                <w:sz w:val="16"/>
              </w:rPr>
            </w:pPr>
            <w:r>
              <w:rPr>
                <w:sz w:val="16"/>
              </w:rPr>
              <w:t>Rel-17</w:t>
            </w:r>
          </w:p>
        </w:tc>
        <w:tc>
          <w:tcPr>
            <w:tcW w:w="661" w:type="dxa"/>
          </w:tcPr>
          <w:p w14:paraId="1B52E1B7" w14:textId="660BAFE5" w:rsidR="002A26FA" w:rsidRPr="002A26FA" w:rsidRDefault="002A26FA" w:rsidP="002A26FA">
            <w:pPr>
              <w:pStyle w:val="TAL"/>
              <w:rPr>
                <w:sz w:val="16"/>
              </w:rPr>
            </w:pPr>
            <w:r>
              <w:rPr>
                <w:sz w:val="16"/>
              </w:rPr>
              <w:t>17.7.0</w:t>
            </w:r>
          </w:p>
        </w:tc>
        <w:tc>
          <w:tcPr>
            <w:tcW w:w="2607" w:type="dxa"/>
          </w:tcPr>
          <w:p w14:paraId="55A9E8DE" w14:textId="6967C24D" w:rsidR="002A26FA" w:rsidRPr="002A26FA" w:rsidRDefault="002A26FA" w:rsidP="002A26FA">
            <w:pPr>
              <w:pStyle w:val="TAL"/>
              <w:rPr>
                <w:sz w:val="16"/>
              </w:rPr>
            </w:pPr>
            <w:r>
              <w:rPr>
                <w:sz w:val="16"/>
              </w:rPr>
              <w:t>Essential corrections to the VAE Server APIs</w:t>
            </w:r>
          </w:p>
        </w:tc>
      </w:tr>
      <w:tr w:rsidR="002A26FA" w14:paraId="14049431" w14:textId="77777777" w:rsidTr="002A26FA">
        <w:tc>
          <w:tcPr>
            <w:tcW w:w="1133" w:type="dxa"/>
          </w:tcPr>
          <w:p w14:paraId="7EDA6C53" w14:textId="0EB5EA41" w:rsidR="002A26FA" w:rsidRPr="002A26FA" w:rsidRDefault="002A26FA" w:rsidP="002A26FA">
            <w:pPr>
              <w:pStyle w:val="TAL"/>
              <w:rPr>
                <w:sz w:val="16"/>
              </w:rPr>
            </w:pPr>
            <w:r>
              <w:rPr>
                <w:sz w:val="16"/>
              </w:rPr>
              <w:t>C3-242373</w:t>
            </w:r>
          </w:p>
        </w:tc>
        <w:tc>
          <w:tcPr>
            <w:tcW w:w="1020" w:type="dxa"/>
          </w:tcPr>
          <w:p w14:paraId="1C7AB712" w14:textId="73E879E8" w:rsidR="002A26FA" w:rsidRPr="002A26FA" w:rsidRDefault="002A26FA" w:rsidP="002A26FA">
            <w:pPr>
              <w:pStyle w:val="TAL"/>
              <w:rPr>
                <w:sz w:val="16"/>
              </w:rPr>
            </w:pPr>
            <w:r>
              <w:rPr>
                <w:sz w:val="16"/>
              </w:rPr>
              <w:t>agreed</w:t>
            </w:r>
          </w:p>
        </w:tc>
        <w:tc>
          <w:tcPr>
            <w:tcW w:w="1020" w:type="dxa"/>
          </w:tcPr>
          <w:p w14:paraId="2ACDFE63" w14:textId="38999F42" w:rsidR="002A26FA" w:rsidRPr="002A26FA" w:rsidRDefault="002A26FA" w:rsidP="002A26FA">
            <w:pPr>
              <w:pStyle w:val="TAL"/>
              <w:rPr>
                <w:sz w:val="16"/>
              </w:rPr>
            </w:pPr>
            <w:r>
              <w:rPr>
                <w:sz w:val="16"/>
              </w:rPr>
              <w:t>approved</w:t>
            </w:r>
          </w:p>
        </w:tc>
        <w:tc>
          <w:tcPr>
            <w:tcW w:w="1133" w:type="dxa"/>
          </w:tcPr>
          <w:p w14:paraId="3BA4F56E" w14:textId="787F890E" w:rsidR="002A26FA" w:rsidRPr="002A26FA" w:rsidRDefault="002A26FA" w:rsidP="002A26FA">
            <w:pPr>
              <w:pStyle w:val="TAL"/>
              <w:rPr>
                <w:sz w:val="16"/>
              </w:rPr>
            </w:pPr>
            <w:r>
              <w:rPr>
                <w:sz w:val="16"/>
              </w:rPr>
              <w:t>29.486</w:t>
            </w:r>
          </w:p>
        </w:tc>
        <w:tc>
          <w:tcPr>
            <w:tcW w:w="572" w:type="dxa"/>
          </w:tcPr>
          <w:p w14:paraId="42685228" w14:textId="4FB9D55F" w:rsidR="002A26FA" w:rsidRPr="002A26FA" w:rsidRDefault="002A26FA" w:rsidP="002A26FA">
            <w:pPr>
              <w:pStyle w:val="TAL"/>
              <w:rPr>
                <w:sz w:val="16"/>
              </w:rPr>
            </w:pPr>
            <w:r>
              <w:rPr>
                <w:sz w:val="16"/>
              </w:rPr>
              <w:t>0124</w:t>
            </w:r>
          </w:p>
        </w:tc>
        <w:tc>
          <w:tcPr>
            <w:tcW w:w="567" w:type="dxa"/>
          </w:tcPr>
          <w:p w14:paraId="3724902A" w14:textId="77777777" w:rsidR="002A26FA" w:rsidRPr="002A26FA" w:rsidRDefault="002A26FA" w:rsidP="002A26FA">
            <w:pPr>
              <w:pStyle w:val="TAL"/>
              <w:rPr>
                <w:sz w:val="16"/>
              </w:rPr>
            </w:pPr>
          </w:p>
        </w:tc>
        <w:tc>
          <w:tcPr>
            <w:tcW w:w="567" w:type="dxa"/>
          </w:tcPr>
          <w:p w14:paraId="10BB679D" w14:textId="273B7DF2" w:rsidR="002A26FA" w:rsidRPr="002A26FA" w:rsidRDefault="002A26FA" w:rsidP="002A26FA">
            <w:pPr>
              <w:pStyle w:val="TAL"/>
              <w:rPr>
                <w:sz w:val="16"/>
              </w:rPr>
            </w:pPr>
            <w:r>
              <w:rPr>
                <w:sz w:val="16"/>
              </w:rPr>
              <w:t>A</w:t>
            </w:r>
          </w:p>
        </w:tc>
        <w:tc>
          <w:tcPr>
            <w:tcW w:w="510" w:type="dxa"/>
          </w:tcPr>
          <w:p w14:paraId="0082A909" w14:textId="305B7DFD" w:rsidR="002A26FA" w:rsidRPr="002A26FA" w:rsidRDefault="002A26FA" w:rsidP="002A26FA">
            <w:pPr>
              <w:pStyle w:val="TAL"/>
              <w:rPr>
                <w:sz w:val="16"/>
              </w:rPr>
            </w:pPr>
            <w:r>
              <w:rPr>
                <w:sz w:val="16"/>
              </w:rPr>
              <w:t>Rel-18</w:t>
            </w:r>
          </w:p>
        </w:tc>
        <w:tc>
          <w:tcPr>
            <w:tcW w:w="661" w:type="dxa"/>
          </w:tcPr>
          <w:p w14:paraId="2F9B7E2F" w14:textId="40FD1AEB" w:rsidR="002A26FA" w:rsidRPr="002A26FA" w:rsidRDefault="002A26FA" w:rsidP="002A26FA">
            <w:pPr>
              <w:pStyle w:val="TAL"/>
              <w:rPr>
                <w:sz w:val="16"/>
              </w:rPr>
            </w:pPr>
            <w:r>
              <w:rPr>
                <w:sz w:val="16"/>
              </w:rPr>
              <w:t>18.2.0</w:t>
            </w:r>
          </w:p>
        </w:tc>
        <w:tc>
          <w:tcPr>
            <w:tcW w:w="2607" w:type="dxa"/>
          </w:tcPr>
          <w:p w14:paraId="7B44A897" w14:textId="48FE7234" w:rsidR="002A26FA" w:rsidRPr="002A26FA" w:rsidRDefault="002A26FA" w:rsidP="002A26FA">
            <w:pPr>
              <w:pStyle w:val="TAL"/>
              <w:rPr>
                <w:sz w:val="16"/>
              </w:rPr>
            </w:pPr>
            <w:r>
              <w:rPr>
                <w:sz w:val="16"/>
              </w:rPr>
              <w:t>Essential corrections to the VAE Server APIs</w:t>
            </w:r>
          </w:p>
        </w:tc>
      </w:tr>
      <w:tr w:rsidR="002A26FA" w14:paraId="78C9FDF9" w14:textId="77777777" w:rsidTr="002A26FA">
        <w:tc>
          <w:tcPr>
            <w:tcW w:w="1133" w:type="dxa"/>
          </w:tcPr>
          <w:p w14:paraId="6EE19122" w14:textId="78212833" w:rsidR="002A26FA" w:rsidRPr="002A26FA" w:rsidRDefault="002A26FA" w:rsidP="002A26FA">
            <w:pPr>
              <w:pStyle w:val="TAL"/>
              <w:rPr>
                <w:sz w:val="16"/>
              </w:rPr>
            </w:pPr>
            <w:r>
              <w:rPr>
                <w:sz w:val="16"/>
              </w:rPr>
              <w:t>C3-243505</w:t>
            </w:r>
          </w:p>
        </w:tc>
        <w:tc>
          <w:tcPr>
            <w:tcW w:w="1020" w:type="dxa"/>
          </w:tcPr>
          <w:p w14:paraId="5E89B90A" w14:textId="2B10185A" w:rsidR="002A26FA" w:rsidRPr="002A26FA" w:rsidRDefault="002A26FA" w:rsidP="002A26FA">
            <w:pPr>
              <w:pStyle w:val="TAL"/>
              <w:rPr>
                <w:sz w:val="16"/>
              </w:rPr>
            </w:pPr>
            <w:r>
              <w:rPr>
                <w:sz w:val="16"/>
              </w:rPr>
              <w:t>agreed</w:t>
            </w:r>
          </w:p>
        </w:tc>
        <w:tc>
          <w:tcPr>
            <w:tcW w:w="1020" w:type="dxa"/>
          </w:tcPr>
          <w:p w14:paraId="648C9FDA" w14:textId="2382F6DC" w:rsidR="002A26FA" w:rsidRPr="002A26FA" w:rsidRDefault="002A26FA" w:rsidP="002A26FA">
            <w:pPr>
              <w:pStyle w:val="TAL"/>
              <w:rPr>
                <w:sz w:val="16"/>
              </w:rPr>
            </w:pPr>
            <w:r>
              <w:rPr>
                <w:sz w:val="16"/>
              </w:rPr>
              <w:t>approved</w:t>
            </w:r>
          </w:p>
        </w:tc>
        <w:tc>
          <w:tcPr>
            <w:tcW w:w="1133" w:type="dxa"/>
          </w:tcPr>
          <w:p w14:paraId="01DD6BA1" w14:textId="7245184E" w:rsidR="002A26FA" w:rsidRPr="002A26FA" w:rsidRDefault="002A26FA" w:rsidP="002A26FA">
            <w:pPr>
              <w:pStyle w:val="TAL"/>
              <w:rPr>
                <w:sz w:val="16"/>
              </w:rPr>
            </w:pPr>
            <w:r>
              <w:rPr>
                <w:sz w:val="16"/>
              </w:rPr>
              <w:t>29.486</w:t>
            </w:r>
          </w:p>
        </w:tc>
        <w:tc>
          <w:tcPr>
            <w:tcW w:w="572" w:type="dxa"/>
          </w:tcPr>
          <w:p w14:paraId="2676B583" w14:textId="5FC265FD" w:rsidR="002A26FA" w:rsidRPr="002A26FA" w:rsidRDefault="002A26FA" w:rsidP="002A26FA">
            <w:pPr>
              <w:pStyle w:val="TAL"/>
              <w:rPr>
                <w:sz w:val="16"/>
              </w:rPr>
            </w:pPr>
            <w:r>
              <w:rPr>
                <w:sz w:val="16"/>
              </w:rPr>
              <w:t>0129</w:t>
            </w:r>
          </w:p>
        </w:tc>
        <w:tc>
          <w:tcPr>
            <w:tcW w:w="567" w:type="dxa"/>
          </w:tcPr>
          <w:p w14:paraId="331E3B02" w14:textId="3FCF8C47" w:rsidR="002A26FA" w:rsidRPr="002A26FA" w:rsidRDefault="002A26FA" w:rsidP="002A26FA">
            <w:pPr>
              <w:pStyle w:val="TAL"/>
              <w:rPr>
                <w:sz w:val="16"/>
              </w:rPr>
            </w:pPr>
            <w:r>
              <w:rPr>
                <w:sz w:val="16"/>
              </w:rPr>
              <w:t>1</w:t>
            </w:r>
          </w:p>
        </w:tc>
        <w:tc>
          <w:tcPr>
            <w:tcW w:w="567" w:type="dxa"/>
          </w:tcPr>
          <w:p w14:paraId="29CA9318" w14:textId="184552D1" w:rsidR="002A26FA" w:rsidRPr="002A26FA" w:rsidRDefault="002A26FA" w:rsidP="002A26FA">
            <w:pPr>
              <w:pStyle w:val="TAL"/>
              <w:rPr>
                <w:sz w:val="16"/>
              </w:rPr>
            </w:pPr>
            <w:r>
              <w:rPr>
                <w:sz w:val="16"/>
              </w:rPr>
              <w:t>F</w:t>
            </w:r>
          </w:p>
        </w:tc>
        <w:tc>
          <w:tcPr>
            <w:tcW w:w="510" w:type="dxa"/>
          </w:tcPr>
          <w:p w14:paraId="5B79D19D" w14:textId="3686D94B" w:rsidR="002A26FA" w:rsidRPr="002A26FA" w:rsidRDefault="002A26FA" w:rsidP="002A26FA">
            <w:pPr>
              <w:pStyle w:val="TAL"/>
              <w:rPr>
                <w:sz w:val="16"/>
              </w:rPr>
            </w:pPr>
            <w:r>
              <w:rPr>
                <w:sz w:val="16"/>
              </w:rPr>
              <w:t>Rel-17</w:t>
            </w:r>
          </w:p>
        </w:tc>
        <w:tc>
          <w:tcPr>
            <w:tcW w:w="661" w:type="dxa"/>
          </w:tcPr>
          <w:p w14:paraId="6B6B6254" w14:textId="6E4AE304" w:rsidR="002A26FA" w:rsidRPr="002A26FA" w:rsidRDefault="002A26FA" w:rsidP="002A26FA">
            <w:pPr>
              <w:pStyle w:val="TAL"/>
              <w:rPr>
                <w:sz w:val="16"/>
              </w:rPr>
            </w:pPr>
            <w:r>
              <w:rPr>
                <w:sz w:val="16"/>
              </w:rPr>
              <w:t>17.7.0</w:t>
            </w:r>
          </w:p>
        </w:tc>
        <w:tc>
          <w:tcPr>
            <w:tcW w:w="2607" w:type="dxa"/>
          </w:tcPr>
          <w:p w14:paraId="11A818BE" w14:textId="49F40950" w:rsidR="002A26FA" w:rsidRPr="002A26FA" w:rsidRDefault="002A26FA" w:rsidP="002A26FA">
            <w:pPr>
              <w:pStyle w:val="TAL"/>
              <w:rPr>
                <w:sz w:val="16"/>
              </w:rPr>
            </w:pPr>
            <w:r>
              <w:rPr>
                <w:sz w:val="16"/>
              </w:rPr>
              <w:t>Corrections on VAE_V2VConfigRequirement URI</w:t>
            </w:r>
          </w:p>
        </w:tc>
      </w:tr>
      <w:tr w:rsidR="002A26FA" w14:paraId="56875B9D" w14:textId="77777777" w:rsidTr="002A26FA">
        <w:tc>
          <w:tcPr>
            <w:tcW w:w="1133" w:type="dxa"/>
          </w:tcPr>
          <w:p w14:paraId="2B27CB6B" w14:textId="21D2842F" w:rsidR="002A26FA" w:rsidRPr="002A26FA" w:rsidRDefault="002A26FA" w:rsidP="002A26FA">
            <w:pPr>
              <w:pStyle w:val="TAL"/>
              <w:rPr>
                <w:sz w:val="16"/>
              </w:rPr>
            </w:pPr>
            <w:r>
              <w:rPr>
                <w:sz w:val="16"/>
              </w:rPr>
              <w:t>C3-243670</w:t>
            </w:r>
          </w:p>
        </w:tc>
        <w:tc>
          <w:tcPr>
            <w:tcW w:w="1020" w:type="dxa"/>
          </w:tcPr>
          <w:p w14:paraId="30B392BA" w14:textId="2425B300" w:rsidR="002A26FA" w:rsidRPr="002A26FA" w:rsidRDefault="002A26FA" w:rsidP="002A26FA">
            <w:pPr>
              <w:pStyle w:val="TAL"/>
              <w:rPr>
                <w:sz w:val="16"/>
              </w:rPr>
            </w:pPr>
            <w:r>
              <w:rPr>
                <w:sz w:val="16"/>
              </w:rPr>
              <w:t>agreed</w:t>
            </w:r>
          </w:p>
        </w:tc>
        <w:tc>
          <w:tcPr>
            <w:tcW w:w="1020" w:type="dxa"/>
          </w:tcPr>
          <w:p w14:paraId="7410AEA7" w14:textId="5550DC1E" w:rsidR="002A26FA" w:rsidRPr="002A26FA" w:rsidRDefault="002A26FA" w:rsidP="002A26FA">
            <w:pPr>
              <w:pStyle w:val="TAL"/>
              <w:rPr>
                <w:sz w:val="16"/>
              </w:rPr>
            </w:pPr>
            <w:r>
              <w:rPr>
                <w:sz w:val="16"/>
              </w:rPr>
              <w:t>approved</w:t>
            </w:r>
          </w:p>
        </w:tc>
        <w:tc>
          <w:tcPr>
            <w:tcW w:w="1133" w:type="dxa"/>
          </w:tcPr>
          <w:p w14:paraId="3F0928A4" w14:textId="1A1951ED" w:rsidR="002A26FA" w:rsidRPr="002A26FA" w:rsidRDefault="002A26FA" w:rsidP="002A26FA">
            <w:pPr>
              <w:pStyle w:val="TAL"/>
              <w:rPr>
                <w:sz w:val="16"/>
              </w:rPr>
            </w:pPr>
            <w:r>
              <w:rPr>
                <w:sz w:val="16"/>
              </w:rPr>
              <w:t>29.486</w:t>
            </w:r>
          </w:p>
        </w:tc>
        <w:tc>
          <w:tcPr>
            <w:tcW w:w="572" w:type="dxa"/>
          </w:tcPr>
          <w:p w14:paraId="5D68EBAD" w14:textId="5868C192" w:rsidR="002A26FA" w:rsidRPr="002A26FA" w:rsidRDefault="002A26FA" w:rsidP="002A26FA">
            <w:pPr>
              <w:pStyle w:val="TAL"/>
              <w:rPr>
                <w:sz w:val="16"/>
              </w:rPr>
            </w:pPr>
            <w:r>
              <w:rPr>
                <w:sz w:val="16"/>
              </w:rPr>
              <w:t>0120</w:t>
            </w:r>
          </w:p>
        </w:tc>
        <w:tc>
          <w:tcPr>
            <w:tcW w:w="567" w:type="dxa"/>
          </w:tcPr>
          <w:p w14:paraId="1D262C5C" w14:textId="45D6DB06" w:rsidR="002A26FA" w:rsidRPr="002A26FA" w:rsidRDefault="002A26FA" w:rsidP="002A26FA">
            <w:pPr>
              <w:pStyle w:val="TAL"/>
              <w:rPr>
                <w:sz w:val="16"/>
              </w:rPr>
            </w:pPr>
            <w:r>
              <w:rPr>
                <w:sz w:val="16"/>
              </w:rPr>
              <w:t>1</w:t>
            </w:r>
          </w:p>
        </w:tc>
        <w:tc>
          <w:tcPr>
            <w:tcW w:w="567" w:type="dxa"/>
          </w:tcPr>
          <w:p w14:paraId="5C807719" w14:textId="5E9D5EFA" w:rsidR="002A26FA" w:rsidRPr="002A26FA" w:rsidRDefault="002A26FA" w:rsidP="002A26FA">
            <w:pPr>
              <w:pStyle w:val="TAL"/>
              <w:rPr>
                <w:sz w:val="16"/>
              </w:rPr>
            </w:pPr>
            <w:r>
              <w:rPr>
                <w:sz w:val="16"/>
              </w:rPr>
              <w:t>A</w:t>
            </w:r>
          </w:p>
        </w:tc>
        <w:tc>
          <w:tcPr>
            <w:tcW w:w="510" w:type="dxa"/>
          </w:tcPr>
          <w:p w14:paraId="4765E455" w14:textId="565188F1" w:rsidR="002A26FA" w:rsidRPr="002A26FA" w:rsidRDefault="002A26FA" w:rsidP="002A26FA">
            <w:pPr>
              <w:pStyle w:val="TAL"/>
              <w:rPr>
                <w:sz w:val="16"/>
              </w:rPr>
            </w:pPr>
            <w:r>
              <w:rPr>
                <w:sz w:val="16"/>
              </w:rPr>
              <w:t>Rel-18</w:t>
            </w:r>
          </w:p>
        </w:tc>
        <w:tc>
          <w:tcPr>
            <w:tcW w:w="661" w:type="dxa"/>
          </w:tcPr>
          <w:p w14:paraId="2AF55A16" w14:textId="10FF6384" w:rsidR="002A26FA" w:rsidRPr="002A26FA" w:rsidRDefault="002A26FA" w:rsidP="002A26FA">
            <w:pPr>
              <w:pStyle w:val="TAL"/>
              <w:rPr>
                <w:sz w:val="16"/>
              </w:rPr>
            </w:pPr>
            <w:r>
              <w:rPr>
                <w:sz w:val="16"/>
              </w:rPr>
              <w:t>18.2.0</w:t>
            </w:r>
          </w:p>
        </w:tc>
        <w:tc>
          <w:tcPr>
            <w:tcW w:w="2607" w:type="dxa"/>
          </w:tcPr>
          <w:p w14:paraId="218DC33A" w14:textId="309969E3" w:rsidR="002A26FA" w:rsidRPr="002A26FA" w:rsidRDefault="002A26FA" w:rsidP="002A26FA">
            <w:pPr>
              <w:pStyle w:val="TAL"/>
              <w:rPr>
                <w:sz w:val="16"/>
              </w:rPr>
            </w:pPr>
            <w:r>
              <w:rPr>
                <w:sz w:val="16"/>
              </w:rPr>
              <w:t xml:space="preserve">Corrections on VAE_V2VConfigRequirement </w:t>
            </w:r>
            <w:proofErr w:type="spellStart"/>
            <w:r>
              <w:rPr>
                <w:sz w:val="16"/>
              </w:rPr>
              <w:t>api</w:t>
            </w:r>
            <w:proofErr w:type="spellEnd"/>
            <w:r>
              <w:rPr>
                <w:sz w:val="16"/>
              </w:rPr>
              <w:t xml:space="preserve"> name</w:t>
            </w:r>
          </w:p>
        </w:tc>
      </w:tr>
    </w:tbl>
    <w:p w14:paraId="4FDF79FA" w14:textId="77777777" w:rsidR="002A26FA" w:rsidRDefault="002A26FA" w:rsidP="002A26FA"/>
    <w:p w14:paraId="02ADE183"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DB8133" w14:textId="77777777" w:rsidR="002A26FA" w:rsidRDefault="002A26FA" w:rsidP="002A26FA">
      <w:pPr>
        <w:pStyle w:val="Heading3"/>
      </w:pPr>
      <w:bookmarkStart w:id="62" w:name="_Toc169667609"/>
      <w:r>
        <w:lastRenderedPageBreak/>
        <w:t>17.33</w:t>
      </w:r>
      <w:r>
        <w:tab/>
        <w:t xml:space="preserve">CT aspects of 5G </w:t>
      </w:r>
      <w:proofErr w:type="spellStart"/>
      <w:r>
        <w:t>eEDGE</w:t>
      </w:r>
      <w:proofErr w:type="spellEnd"/>
      <w:r>
        <w:t xml:space="preserve"> [eEDGE_5GC]</w:t>
      </w:r>
      <w:bookmarkEnd w:id="62"/>
    </w:p>
    <w:p w14:paraId="70C73728" w14:textId="4BC7EE7D" w:rsidR="002A26FA" w:rsidRDefault="002A26FA" w:rsidP="002A26FA">
      <w:pPr>
        <w:rPr>
          <w:rFonts w:ascii="Arial" w:hAnsi="Arial" w:cs="Arial"/>
          <w:b/>
          <w:sz w:val="24"/>
        </w:rPr>
      </w:pPr>
      <w:r>
        <w:rPr>
          <w:rFonts w:ascii="Arial" w:hAnsi="Arial" w:cs="Arial"/>
          <w:b/>
          <w:color w:val="0000FF"/>
          <w:sz w:val="24"/>
        </w:rPr>
        <w:t>CP-241137</w:t>
      </w:r>
      <w:r>
        <w:rPr>
          <w:rFonts w:ascii="Arial" w:hAnsi="Arial" w:cs="Arial"/>
          <w:b/>
          <w:color w:val="0000FF"/>
          <w:sz w:val="24"/>
        </w:rPr>
        <w:tab/>
      </w:r>
      <w:r>
        <w:rPr>
          <w:rFonts w:ascii="Arial" w:hAnsi="Arial" w:cs="Arial"/>
          <w:b/>
          <w:sz w:val="24"/>
        </w:rPr>
        <w:t>CR Pack on eEDGE_5GC</w:t>
      </w:r>
    </w:p>
    <w:p w14:paraId="5150F83C"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7DFAF6E" w14:textId="77777777" w:rsidR="002A26FA" w:rsidRDefault="002A26FA" w:rsidP="002A26FA">
      <w:r>
        <w:t>List of CRs in this pack</w:t>
      </w:r>
    </w:p>
    <w:tbl>
      <w:tblPr>
        <w:tblStyle w:val="TableGrid"/>
        <w:tblW w:w="0" w:type="auto"/>
        <w:tblLook w:val="04A0" w:firstRow="1" w:lastRow="0" w:firstColumn="1" w:lastColumn="0" w:noHBand="0" w:noVBand="1"/>
      </w:tblPr>
      <w:tblGrid>
        <w:gridCol w:w="1089"/>
        <w:gridCol w:w="992"/>
        <w:gridCol w:w="1004"/>
        <w:gridCol w:w="1083"/>
        <w:gridCol w:w="572"/>
        <w:gridCol w:w="558"/>
        <w:gridCol w:w="556"/>
        <w:gridCol w:w="510"/>
        <w:gridCol w:w="750"/>
        <w:gridCol w:w="2515"/>
      </w:tblGrid>
      <w:tr w:rsidR="002A26FA" w14:paraId="22A3C917" w14:textId="77777777" w:rsidTr="002A26FA">
        <w:tc>
          <w:tcPr>
            <w:tcW w:w="1130" w:type="dxa"/>
          </w:tcPr>
          <w:p w14:paraId="558E3DDE" w14:textId="00664164" w:rsidR="002A26FA" w:rsidRDefault="002A26FA" w:rsidP="002A26FA">
            <w:pPr>
              <w:pStyle w:val="TAH"/>
            </w:pPr>
            <w:r>
              <w:t>WG TDoc</w:t>
            </w:r>
          </w:p>
        </w:tc>
        <w:tc>
          <w:tcPr>
            <w:tcW w:w="1017" w:type="dxa"/>
          </w:tcPr>
          <w:p w14:paraId="4CE86349" w14:textId="6DE7381F" w:rsidR="002A26FA" w:rsidRDefault="002A26FA" w:rsidP="002A26FA">
            <w:pPr>
              <w:pStyle w:val="TAH"/>
            </w:pPr>
            <w:r>
              <w:t xml:space="preserve">WG </w:t>
            </w:r>
            <w:proofErr w:type="spellStart"/>
            <w:r>
              <w:t>decisn</w:t>
            </w:r>
            <w:proofErr w:type="spellEnd"/>
          </w:p>
        </w:tc>
        <w:tc>
          <w:tcPr>
            <w:tcW w:w="1018" w:type="dxa"/>
          </w:tcPr>
          <w:p w14:paraId="0A35C81B" w14:textId="5A60F034" w:rsidR="002A26FA" w:rsidRDefault="002A26FA" w:rsidP="002A26FA">
            <w:pPr>
              <w:pStyle w:val="TAH"/>
            </w:pPr>
            <w:r>
              <w:t xml:space="preserve">TSG </w:t>
            </w:r>
            <w:proofErr w:type="spellStart"/>
            <w:r>
              <w:t>decisn</w:t>
            </w:r>
            <w:proofErr w:type="spellEnd"/>
          </w:p>
        </w:tc>
        <w:tc>
          <w:tcPr>
            <w:tcW w:w="1128" w:type="dxa"/>
          </w:tcPr>
          <w:p w14:paraId="4C4A6C74" w14:textId="53EBD52E" w:rsidR="002A26FA" w:rsidRDefault="002A26FA" w:rsidP="002A26FA">
            <w:pPr>
              <w:pStyle w:val="TAH"/>
            </w:pPr>
            <w:r>
              <w:t>Spec</w:t>
            </w:r>
          </w:p>
        </w:tc>
        <w:tc>
          <w:tcPr>
            <w:tcW w:w="572" w:type="dxa"/>
          </w:tcPr>
          <w:p w14:paraId="5E2F8444" w14:textId="195E1AD5" w:rsidR="002A26FA" w:rsidRDefault="002A26FA" w:rsidP="002A26FA">
            <w:pPr>
              <w:pStyle w:val="TAH"/>
            </w:pPr>
            <w:r>
              <w:t>CR</w:t>
            </w:r>
          </w:p>
        </w:tc>
        <w:tc>
          <w:tcPr>
            <w:tcW w:w="566" w:type="dxa"/>
          </w:tcPr>
          <w:p w14:paraId="5FF214A5" w14:textId="4A381E0B" w:rsidR="002A26FA" w:rsidRDefault="002A26FA" w:rsidP="002A26FA">
            <w:pPr>
              <w:pStyle w:val="TAH"/>
            </w:pPr>
            <w:r>
              <w:t>rev</w:t>
            </w:r>
          </w:p>
        </w:tc>
        <w:tc>
          <w:tcPr>
            <w:tcW w:w="566" w:type="dxa"/>
          </w:tcPr>
          <w:p w14:paraId="650EE604" w14:textId="65E55C78" w:rsidR="002A26FA" w:rsidRDefault="002A26FA" w:rsidP="002A26FA">
            <w:pPr>
              <w:pStyle w:val="TAH"/>
            </w:pPr>
            <w:r>
              <w:t>cat</w:t>
            </w:r>
          </w:p>
        </w:tc>
        <w:tc>
          <w:tcPr>
            <w:tcW w:w="510" w:type="dxa"/>
          </w:tcPr>
          <w:p w14:paraId="079B0CC3" w14:textId="2B194495" w:rsidR="002A26FA" w:rsidRDefault="002A26FA" w:rsidP="002A26FA">
            <w:pPr>
              <w:pStyle w:val="TAH"/>
            </w:pPr>
            <w:proofErr w:type="spellStart"/>
            <w:r>
              <w:t>Rel</w:t>
            </w:r>
            <w:proofErr w:type="spellEnd"/>
          </w:p>
        </w:tc>
        <w:tc>
          <w:tcPr>
            <w:tcW w:w="750" w:type="dxa"/>
          </w:tcPr>
          <w:p w14:paraId="62453821" w14:textId="0368CB92" w:rsidR="002A26FA" w:rsidRDefault="002A26FA" w:rsidP="002A26FA">
            <w:pPr>
              <w:pStyle w:val="TAH"/>
            </w:pPr>
            <w:proofErr w:type="spellStart"/>
            <w:r>
              <w:t>init</w:t>
            </w:r>
            <w:proofErr w:type="spellEnd"/>
            <w:r>
              <w:t xml:space="preserve"> </w:t>
            </w:r>
            <w:proofErr w:type="spellStart"/>
            <w:r>
              <w:t>vers</w:t>
            </w:r>
            <w:proofErr w:type="spellEnd"/>
          </w:p>
        </w:tc>
        <w:tc>
          <w:tcPr>
            <w:tcW w:w="2598" w:type="dxa"/>
          </w:tcPr>
          <w:p w14:paraId="14873909" w14:textId="66563F6F" w:rsidR="002A26FA" w:rsidRDefault="002A26FA" w:rsidP="002A26FA">
            <w:pPr>
              <w:pStyle w:val="TAH"/>
            </w:pPr>
            <w:r>
              <w:t>Title</w:t>
            </w:r>
          </w:p>
        </w:tc>
      </w:tr>
      <w:tr w:rsidR="002A26FA" w14:paraId="66AB7AB8" w14:textId="77777777" w:rsidTr="002A26FA">
        <w:tc>
          <w:tcPr>
            <w:tcW w:w="1130" w:type="dxa"/>
          </w:tcPr>
          <w:p w14:paraId="456427C5" w14:textId="5B8FD6A9" w:rsidR="002A26FA" w:rsidRPr="002A26FA" w:rsidRDefault="002A26FA" w:rsidP="002A26FA">
            <w:pPr>
              <w:pStyle w:val="TAL"/>
              <w:rPr>
                <w:sz w:val="16"/>
              </w:rPr>
            </w:pPr>
            <w:r>
              <w:rPr>
                <w:sz w:val="16"/>
              </w:rPr>
              <w:t>C3-243320</w:t>
            </w:r>
          </w:p>
        </w:tc>
        <w:tc>
          <w:tcPr>
            <w:tcW w:w="1017" w:type="dxa"/>
          </w:tcPr>
          <w:p w14:paraId="2E568DC7" w14:textId="382AE7DD" w:rsidR="002A26FA" w:rsidRPr="002A26FA" w:rsidRDefault="002A26FA" w:rsidP="002A26FA">
            <w:pPr>
              <w:pStyle w:val="TAL"/>
              <w:rPr>
                <w:sz w:val="16"/>
              </w:rPr>
            </w:pPr>
            <w:r>
              <w:rPr>
                <w:sz w:val="16"/>
              </w:rPr>
              <w:t>agreed</w:t>
            </w:r>
          </w:p>
        </w:tc>
        <w:tc>
          <w:tcPr>
            <w:tcW w:w="1018" w:type="dxa"/>
          </w:tcPr>
          <w:p w14:paraId="4989E3A2" w14:textId="610DD449" w:rsidR="002A26FA" w:rsidRPr="002A26FA" w:rsidRDefault="002A26FA" w:rsidP="002A26FA">
            <w:pPr>
              <w:pStyle w:val="TAL"/>
              <w:rPr>
                <w:sz w:val="16"/>
              </w:rPr>
            </w:pPr>
            <w:r>
              <w:rPr>
                <w:sz w:val="16"/>
              </w:rPr>
              <w:t>approved</w:t>
            </w:r>
          </w:p>
        </w:tc>
        <w:tc>
          <w:tcPr>
            <w:tcW w:w="1128" w:type="dxa"/>
          </w:tcPr>
          <w:p w14:paraId="49EE9D9C" w14:textId="6A95EDE7" w:rsidR="002A26FA" w:rsidRPr="002A26FA" w:rsidRDefault="002A26FA" w:rsidP="002A26FA">
            <w:pPr>
              <w:pStyle w:val="TAL"/>
              <w:rPr>
                <w:sz w:val="16"/>
              </w:rPr>
            </w:pPr>
            <w:r>
              <w:rPr>
                <w:sz w:val="16"/>
              </w:rPr>
              <w:t>29.591</w:t>
            </w:r>
          </w:p>
        </w:tc>
        <w:tc>
          <w:tcPr>
            <w:tcW w:w="572" w:type="dxa"/>
          </w:tcPr>
          <w:p w14:paraId="622148C1" w14:textId="14D49AA7" w:rsidR="002A26FA" w:rsidRPr="002A26FA" w:rsidRDefault="002A26FA" w:rsidP="002A26FA">
            <w:pPr>
              <w:pStyle w:val="TAL"/>
              <w:rPr>
                <w:sz w:val="16"/>
              </w:rPr>
            </w:pPr>
            <w:r>
              <w:rPr>
                <w:sz w:val="16"/>
              </w:rPr>
              <w:t>0191</w:t>
            </w:r>
          </w:p>
        </w:tc>
        <w:tc>
          <w:tcPr>
            <w:tcW w:w="566" w:type="dxa"/>
          </w:tcPr>
          <w:p w14:paraId="31F10136" w14:textId="77777777" w:rsidR="002A26FA" w:rsidRPr="002A26FA" w:rsidRDefault="002A26FA" w:rsidP="002A26FA">
            <w:pPr>
              <w:pStyle w:val="TAL"/>
              <w:rPr>
                <w:sz w:val="16"/>
              </w:rPr>
            </w:pPr>
          </w:p>
        </w:tc>
        <w:tc>
          <w:tcPr>
            <w:tcW w:w="566" w:type="dxa"/>
          </w:tcPr>
          <w:p w14:paraId="05C83A14" w14:textId="3B3DA314" w:rsidR="002A26FA" w:rsidRPr="002A26FA" w:rsidRDefault="002A26FA" w:rsidP="002A26FA">
            <w:pPr>
              <w:pStyle w:val="TAL"/>
              <w:rPr>
                <w:sz w:val="16"/>
              </w:rPr>
            </w:pPr>
            <w:r>
              <w:rPr>
                <w:sz w:val="16"/>
              </w:rPr>
              <w:t>F</w:t>
            </w:r>
          </w:p>
        </w:tc>
        <w:tc>
          <w:tcPr>
            <w:tcW w:w="510" w:type="dxa"/>
          </w:tcPr>
          <w:p w14:paraId="6D68D35A" w14:textId="46A608C3" w:rsidR="002A26FA" w:rsidRPr="002A26FA" w:rsidRDefault="002A26FA" w:rsidP="002A26FA">
            <w:pPr>
              <w:pStyle w:val="TAL"/>
              <w:rPr>
                <w:sz w:val="16"/>
              </w:rPr>
            </w:pPr>
            <w:r>
              <w:rPr>
                <w:sz w:val="16"/>
              </w:rPr>
              <w:t>Rel-17</w:t>
            </w:r>
          </w:p>
        </w:tc>
        <w:tc>
          <w:tcPr>
            <w:tcW w:w="750" w:type="dxa"/>
          </w:tcPr>
          <w:p w14:paraId="69810579" w14:textId="6AAAFA27" w:rsidR="002A26FA" w:rsidRPr="002A26FA" w:rsidRDefault="002A26FA" w:rsidP="002A26FA">
            <w:pPr>
              <w:pStyle w:val="TAL"/>
              <w:rPr>
                <w:sz w:val="16"/>
              </w:rPr>
            </w:pPr>
            <w:r>
              <w:rPr>
                <w:sz w:val="16"/>
              </w:rPr>
              <w:t>17.12.0</w:t>
            </w:r>
          </w:p>
        </w:tc>
        <w:tc>
          <w:tcPr>
            <w:tcW w:w="2598" w:type="dxa"/>
          </w:tcPr>
          <w:p w14:paraId="15BBF4D0" w14:textId="3C4B97CA" w:rsidR="002A26FA" w:rsidRPr="002A26FA" w:rsidRDefault="002A26FA" w:rsidP="002A26FA">
            <w:pPr>
              <w:pStyle w:val="TAL"/>
              <w:rPr>
                <w:sz w:val="16"/>
              </w:rPr>
            </w:pPr>
            <w:r>
              <w:rPr>
                <w:sz w:val="16"/>
              </w:rPr>
              <w:t xml:space="preserve">Miscellaneous corrections on </w:t>
            </w:r>
            <w:proofErr w:type="spellStart"/>
            <w:r>
              <w:rPr>
                <w:sz w:val="16"/>
              </w:rPr>
              <w:t>Nnef_EASDeployment</w:t>
            </w:r>
            <w:proofErr w:type="spellEnd"/>
            <w:r>
              <w:rPr>
                <w:sz w:val="16"/>
              </w:rPr>
              <w:t xml:space="preserve"> API</w:t>
            </w:r>
          </w:p>
        </w:tc>
      </w:tr>
      <w:tr w:rsidR="002A26FA" w14:paraId="51FD54EF" w14:textId="77777777" w:rsidTr="002A26FA">
        <w:tc>
          <w:tcPr>
            <w:tcW w:w="1130" w:type="dxa"/>
          </w:tcPr>
          <w:p w14:paraId="72D2C965" w14:textId="7EB030D5" w:rsidR="002A26FA" w:rsidRPr="002A26FA" w:rsidRDefault="002A26FA" w:rsidP="002A26FA">
            <w:pPr>
              <w:pStyle w:val="TAL"/>
              <w:rPr>
                <w:sz w:val="16"/>
              </w:rPr>
            </w:pPr>
            <w:r>
              <w:rPr>
                <w:sz w:val="16"/>
              </w:rPr>
              <w:t>C3-243669</w:t>
            </w:r>
          </w:p>
        </w:tc>
        <w:tc>
          <w:tcPr>
            <w:tcW w:w="1017" w:type="dxa"/>
          </w:tcPr>
          <w:p w14:paraId="1B852966" w14:textId="484E5DAE" w:rsidR="002A26FA" w:rsidRPr="002A26FA" w:rsidRDefault="002A26FA" w:rsidP="002A26FA">
            <w:pPr>
              <w:pStyle w:val="TAL"/>
              <w:rPr>
                <w:sz w:val="16"/>
              </w:rPr>
            </w:pPr>
            <w:r>
              <w:rPr>
                <w:sz w:val="16"/>
              </w:rPr>
              <w:t>agreed</w:t>
            </w:r>
          </w:p>
        </w:tc>
        <w:tc>
          <w:tcPr>
            <w:tcW w:w="1018" w:type="dxa"/>
          </w:tcPr>
          <w:p w14:paraId="5E91E247" w14:textId="016CB142" w:rsidR="002A26FA" w:rsidRPr="002A26FA" w:rsidRDefault="002A26FA" w:rsidP="002A26FA">
            <w:pPr>
              <w:pStyle w:val="TAL"/>
              <w:rPr>
                <w:sz w:val="16"/>
              </w:rPr>
            </w:pPr>
            <w:r>
              <w:rPr>
                <w:sz w:val="16"/>
              </w:rPr>
              <w:t>approved</w:t>
            </w:r>
          </w:p>
        </w:tc>
        <w:tc>
          <w:tcPr>
            <w:tcW w:w="1128" w:type="dxa"/>
          </w:tcPr>
          <w:p w14:paraId="1DA2AECA" w14:textId="41D8EAAC" w:rsidR="002A26FA" w:rsidRPr="002A26FA" w:rsidRDefault="002A26FA" w:rsidP="002A26FA">
            <w:pPr>
              <w:pStyle w:val="TAL"/>
              <w:rPr>
                <w:sz w:val="16"/>
              </w:rPr>
            </w:pPr>
            <w:r>
              <w:rPr>
                <w:sz w:val="16"/>
              </w:rPr>
              <w:t>29.591</w:t>
            </w:r>
          </w:p>
        </w:tc>
        <w:tc>
          <w:tcPr>
            <w:tcW w:w="572" w:type="dxa"/>
          </w:tcPr>
          <w:p w14:paraId="05182B91" w14:textId="39AF9D15" w:rsidR="002A26FA" w:rsidRPr="002A26FA" w:rsidRDefault="002A26FA" w:rsidP="002A26FA">
            <w:pPr>
              <w:pStyle w:val="TAL"/>
              <w:rPr>
                <w:sz w:val="16"/>
              </w:rPr>
            </w:pPr>
            <w:r>
              <w:rPr>
                <w:sz w:val="16"/>
              </w:rPr>
              <w:t>0177</w:t>
            </w:r>
          </w:p>
        </w:tc>
        <w:tc>
          <w:tcPr>
            <w:tcW w:w="566" w:type="dxa"/>
          </w:tcPr>
          <w:p w14:paraId="0B4C054A" w14:textId="2129F058" w:rsidR="002A26FA" w:rsidRPr="002A26FA" w:rsidRDefault="002A26FA" w:rsidP="002A26FA">
            <w:pPr>
              <w:pStyle w:val="TAL"/>
              <w:rPr>
                <w:sz w:val="16"/>
              </w:rPr>
            </w:pPr>
            <w:r>
              <w:rPr>
                <w:sz w:val="16"/>
              </w:rPr>
              <w:t>1</w:t>
            </w:r>
          </w:p>
        </w:tc>
        <w:tc>
          <w:tcPr>
            <w:tcW w:w="566" w:type="dxa"/>
          </w:tcPr>
          <w:p w14:paraId="7E73906A" w14:textId="60F61EE8" w:rsidR="002A26FA" w:rsidRPr="002A26FA" w:rsidRDefault="002A26FA" w:rsidP="002A26FA">
            <w:pPr>
              <w:pStyle w:val="TAL"/>
              <w:rPr>
                <w:sz w:val="16"/>
              </w:rPr>
            </w:pPr>
            <w:r>
              <w:rPr>
                <w:sz w:val="16"/>
              </w:rPr>
              <w:t>A</w:t>
            </w:r>
          </w:p>
        </w:tc>
        <w:tc>
          <w:tcPr>
            <w:tcW w:w="510" w:type="dxa"/>
          </w:tcPr>
          <w:p w14:paraId="32783CFA" w14:textId="5D0C9A4C" w:rsidR="002A26FA" w:rsidRPr="002A26FA" w:rsidRDefault="002A26FA" w:rsidP="002A26FA">
            <w:pPr>
              <w:pStyle w:val="TAL"/>
              <w:rPr>
                <w:sz w:val="16"/>
              </w:rPr>
            </w:pPr>
            <w:r>
              <w:rPr>
                <w:sz w:val="16"/>
              </w:rPr>
              <w:t>Rel-18</w:t>
            </w:r>
          </w:p>
        </w:tc>
        <w:tc>
          <w:tcPr>
            <w:tcW w:w="750" w:type="dxa"/>
          </w:tcPr>
          <w:p w14:paraId="49C81012" w14:textId="478844A7" w:rsidR="002A26FA" w:rsidRPr="002A26FA" w:rsidRDefault="002A26FA" w:rsidP="002A26FA">
            <w:pPr>
              <w:pStyle w:val="TAL"/>
              <w:rPr>
                <w:sz w:val="16"/>
              </w:rPr>
            </w:pPr>
            <w:r>
              <w:rPr>
                <w:sz w:val="16"/>
              </w:rPr>
              <w:t>18.5.0</w:t>
            </w:r>
          </w:p>
        </w:tc>
        <w:tc>
          <w:tcPr>
            <w:tcW w:w="2598" w:type="dxa"/>
          </w:tcPr>
          <w:p w14:paraId="1B1D66CC" w14:textId="51BE9BD9" w:rsidR="002A26FA" w:rsidRPr="002A26FA" w:rsidRDefault="002A26FA" w:rsidP="002A26FA">
            <w:pPr>
              <w:pStyle w:val="TAL"/>
              <w:rPr>
                <w:sz w:val="16"/>
              </w:rPr>
            </w:pPr>
            <w:r>
              <w:rPr>
                <w:sz w:val="16"/>
              </w:rPr>
              <w:t xml:space="preserve">Miscellaneous corrections on </w:t>
            </w:r>
            <w:proofErr w:type="spellStart"/>
            <w:r>
              <w:rPr>
                <w:sz w:val="16"/>
              </w:rPr>
              <w:t>Nnef_EASDeployment</w:t>
            </w:r>
            <w:proofErr w:type="spellEnd"/>
            <w:r>
              <w:rPr>
                <w:sz w:val="16"/>
              </w:rPr>
              <w:t xml:space="preserve"> API</w:t>
            </w:r>
          </w:p>
        </w:tc>
      </w:tr>
    </w:tbl>
    <w:p w14:paraId="02F735A4" w14:textId="77777777" w:rsidR="002A26FA" w:rsidRDefault="002A26FA" w:rsidP="002A26FA"/>
    <w:p w14:paraId="295C8630"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66AC89" w14:textId="77777777" w:rsidR="002A26FA" w:rsidRDefault="002A26FA" w:rsidP="002A26FA">
      <w:pPr>
        <w:pStyle w:val="Heading3"/>
      </w:pPr>
      <w:bookmarkStart w:id="63" w:name="_Toc169667610"/>
      <w:r>
        <w:t>17.34</w:t>
      </w:r>
      <w:r>
        <w:tab/>
        <w:t>Stage 3 for Enhancement of Network Slicing Phase 2 [eNS_Ph2]</w:t>
      </w:r>
      <w:bookmarkEnd w:id="63"/>
    </w:p>
    <w:p w14:paraId="60B97A21" w14:textId="2F944EBE" w:rsidR="002A26FA" w:rsidRDefault="002A26FA" w:rsidP="002A26FA">
      <w:pPr>
        <w:rPr>
          <w:rFonts w:ascii="Arial" w:hAnsi="Arial" w:cs="Arial"/>
          <w:b/>
          <w:sz w:val="24"/>
        </w:rPr>
      </w:pPr>
      <w:r>
        <w:rPr>
          <w:rFonts w:ascii="Arial" w:hAnsi="Arial" w:cs="Arial"/>
          <w:b/>
          <w:color w:val="0000FF"/>
          <w:sz w:val="24"/>
        </w:rPr>
        <w:t>CP-241119</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eNS</w:t>
      </w:r>
      <w:proofErr w:type="spellEnd"/>
    </w:p>
    <w:p w14:paraId="41C7D550"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A741DDC"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2A26FA" w14:paraId="7EFDF988" w14:textId="77777777" w:rsidTr="002A26FA">
        <w:tc>
          <w:tcPr>
            <w:tcW w:w="1133" w:type="dxa"/>
          </w:tcPr>
          <w:p w14:paraId="6808B759" w14:textId="705ACD9D" w:rsidR="002A26FA" w:rsidRDefault="002A26FA" w:rsidP="002A26FA">
            <w:pPr>
              <w:pStyle w:val="TAH"/>
            </w:pPr>
            <w:r>
              <w:t>WG TDoc</w:t>
            </w:r>
          </w:p>
        </w:tc>
        <w:tc>
          <w:tcPr>
            <w:tcW w:w="1020" w:type="dxa"/>
          </w:tcPr>
          <w:p w14:paraId="316EBAAF" w14:textId="668EFFF0" w:rsidR="002A26FA" w:rsidRDefault="002A26FA" w:rsidP="002A26FA">
            <w:pPr>
              <w:pStyle w:val="TAH"/>
            </w:pPr>
            <w:r>
              <w:t xml:space="preserve">WG </w:t>
            </w:r>
            <w:proofErr w:type="spellStart"/>
            <w:r>
              <w:t>decisn</w:t>
            </w:r>
            <w:proofErr w:type="spellEnd"/>
          </w:p>
        </w:tc>
        <w:tc>
          <w:tcPr>
            <w:tcW w:w="1020" w:type="dxa"/>
          </w:tcPr>
          <w:p w14:paraId="7FFC8DE2" w14:textId="16FD766D" w:rsidR="002A26FA" w:rsidRDefault="002A26FA" w:rsidP="002A26FA">
            <w:pPr>
              <w:pStyle w:val="TAH"/>
            </w:pPr>
            <w:r>
              <w:t xml:space="preserve">TSG </w:t>
            </w:r>
            <w:proofErr w:type="spellStart"/>
            <w:r>
              <w:t>decisn</w:t>
            </w:r>
            <w:proofErr w:type="spellEnd"/>
          </w:p>
        </w:tc>
        <w:tc>
          <w:tcPr>
            <w:tcW w:w="1133" w:type="dxa"/>
          </w:tcPr>
          <w:p w14:paraId="16DC0DCA" w14:textId="14B4FE14" w:rsidR="002A26FA" w:rsidRDefault="002A26FA" w:rsidP="002A26FA">
            <w:pPr>
              <w:pStyle w:val="TAH"/>
            </w:pPr>
            <w:r>
              <w:t>Spec</w:t>
            </w:r>
          </w:p>
        </w:tc>
        <w:tc>
          <w:tcPr>
            <w:tcW w:w="572" w:type="dxa"/>
          </w:tcPr>
          <w:p w14:paraId="1309CD6F" w14:textId="7E840DDE" w:rsidR="002A26FA" w:rsidRDefault="002A26FA" w:rsidP="002A26FA">
            <w:pPr>
              <w:pStyle w:val="TAH"/>
            </w:pPr>
            <w:r>
              <w:t>CR</w:t>
            </w:r>
          </w:p>
        </w:tc>
        <w:tc>
          <w:tcPr>
            <w:tcW w:w="567" w:type="dxa"/>
          </w:tcPr>
          <w:p w14:paraId="7A1AE700" w14:textId="2B14FE3A" w:rsidR="002A26FA" w:rsidRDefault="002A26FA" w:rsidP="002A26FA">
            <w:pPr>
              <w:pStyle w:val="TAH"/>
            </w:pPr>
            <w:r>
              <w:t>rev</w:t>
            </w:r>
          </w:p>
        </w:tc>
        <w:tc>
          <w:tcPr>
            <w:tcW w:w="567" w:type="dxa"/>
          </w:tcPr>
          <w:p w14:paraId="751CD65F" w14:textId="5F69C538" w:rsidR="002A26FA" w:rsidRDefault="002A26FA" w:rsidP="002A26FA">
            <w:pPr>
              <w:pStyle w:val="TAH"/>
            </w:pPr>
            <w:r>
              <w:t>cat</w:t>
            </w:r>
          </w:p>
        </w:tc>
        <w:tc>
          <w:tcPr>
            <w:tcW w:w="510" w:type="dxa"/>
          </w:tcPr>
          <w:p w14:paraId="6E58DF96" w14:textId="77BFE07D" w:rsidR="002A26FA" w:rsidRDefault="002A26FA" w:rsidP="002A26FA">
            <w:pPr>
              <w:pStyle w:val="TAH"/>
            </w:pPr>
            <w:proofErr w:type="spellStart"/>
            <w:r>
              <w:t>Rel</w:t>
            </w:r>
            <w:proofErr w:type="spellEnd"/>
          </w:p>
        </w:tc>
        <w:tc>
          <w:tcPr>
            <w:tcW w:w="661" w:type="dxa"/>
          </w:tcPr>
          <w:p w14:paraId="62867F0B" w14:textId="171411E0"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5CC4A515" w14:textId="77FE7897" w:rsidR="002A26FA" w:rsidRDefault="002A26FA" w:rsidP="002A26FA">
            <w:pPr>
              <w:pStyle w:val="TAH"/>
            </w:pPr>
            <w:r>
              <w:t>Title</w:t>
            </w:r>
          </w:p>
        </w:tc>
      </w:tr>
      <w:tr w:rsidR="002A26FA" w14:paraId="09447A84" w14:textId="77777777" w:rsidTr="002A26FA">
        <w:tc>
          <w:tcPr>
            <w:tcW w:w="1133" w:type="dxa"/>
          </w:tcPr>
          <w:p w14:paraId="72F9A5FD" w14:textId="231CDB38" w:rsidR="002A26FA" w:rsidRPr="002A26FA" w:rsidRDefault="002A26FA" w:rsidP="002A26FA">
            <w:pPr>
              <w:pStyle w:val="TAL"/>
              <w:rPr>
                <w:sz w:val="16"/>
              </w:rPr>
            </w:pPr>
            <w:r>
              <w:rPr>
                <w:sz w:val="16"/>
              </w:rPr>
              <w:t>C3-242532</w:t>
            </w:r>
          </w:p>
        </w:tc>
        <w:tc>
          <w:tcPr>
            <w:tcW w:w="1020" w:type="dxa"/>
          </w:tcPr>
          <w:p w14:paraId="6E61D74A" w14:textId="2512AED7" w:rsidR="002A26FA" w:rsidRPr="002A26FA" w:rsidRDefault="002A26FA" w:rsidP="002A26FA">
            <w:pPr>
              <w:pStyle w:val="TAL"/>
              <w:rPr>
                <w:sz w:val="16"/>
              </w:rPr>
            </w:pPr>
            <w:r>
              <w:rPr>
                <w:sz w:val="16"/>
              </w:rPr>
              <w:t>agreed</w:t>
            </w:r>
          </w:p>
        </w:tc>
        <w:tc>
          <w:tcPr>
            <w:tcW w:w="1020" w:type="dxa"/>
          </w:tcPr>
          <w:p w14:paraId="3A8D1FCE" w14:textId="58CA2A1F" w:rsidR="002A26FA" w:rsidRPr="002A26FA" w:rsidRDefault="002A26FA" w:rsidP="002A26FA">
            <w:pPr>
              <w:pStyle w:val="TAL"/>
              <w:rPr>
                <w:sz w:val="16"/>
              </w:rPr>
            </w:pPr>
            <w:r>
              <w:rPr>
                <w:sz w:val="16"/>
              </w:rPr>
              <w:t>approved</w:t>
            </w:r>
          </w:p>
        </w:tc>
        <w:tc>
          <w:tcPr>
            <w:tcW w:w="1133" w:type="dxa"/>
          </w:tcPr>
          <w:p w14:paraId="5309E74B" w14:textId="5EBED40E" w:rsidR="002A26FA" w:rsidRPr="002A26FA" w:rsidRDefault="002A26FA" w:rsidP="002A26FA">
            <w:pPr>
              <w:pStyle w:val="TAL"/>
              <w:rPr>
                <w:sz w:val="16"/>
              </w:rPr>
            </w:pPr>
            <w:r>
              <w:rPr>
                <w:sz w:val="16"/>
              </w:rPr>
              <w:t>29.561</w:t>
            </w:r>
          </w:p>
        </w:tc>
        <w:tc>
          <w:tcPr>
            <w:tcW w:w="572" w:type="dxa"/>
          </w:tcPr>
          <w:p w14:paraId="3DFB10B2" w14:textId="59DA1365" w:rsidR="002A26FA" w:rsidRPr="002A26FA" w:rsidRDefault="002A26FA" w:rsidP="002A26FA">
            <w:pPr>
              <w:pStyle w:val="TAL"/>
              <w:rPr>
                <w:sz w:val="16"/>
              </w:rPr>
            </w:pPr>
            <w:r>
              <w:rPr>
                <w:sz w:val="16"/>
              </w:rPr>
              <w:t>0158</w:t>
            </w:r>
          </w:p>
        </w:tc>
        <w:tc>
          <w:tcPr>
            <w:tcW w:w="567" w:type="dxa"/>
          </w:tcPr>
          <w:p w14:paraId="63BC5E72" w14:textId="1E2702A1" w:rsidR="002A26FA" w:rsidRPr="002A26FA" w:rsidRDefault="002A26FA" w:rsidP="002A26FA">
            <w:pPr>
              <w:pStyle w:val="TAL"/>
              <w:rPr>
                <w:sz w:val="16"/>
              </w:rPr>
            </w:pPr>
            <w:r>
              <w:rPr>
                <w:sz w:val="16"/>
              </w:rPr>
              <w:t>1</w:t>
            </w:r>
          </w:p>
        </w:tc>
        <w:tc>
          <w:tcPr>
            <w:tcW w:w="567" w:type="dxa"/>
          </w:tcPr>
          <w:p w14:paraId="4C8016D3" w14:textId="599C9468" w:rsidR="002A26FA" w:rsidRPr="002A26FA" w:rsidRDefault="002A26FA" w:rsidP="002A26FA">
            <w:pPr>
              <w:pStyle w:val="TAL"/>
              <w:rPr>
                <w:sz w:val="16"/>
              </w:rPr>
            </w:pPr>
            <w:r>
              <w:rPr>
                <w:sz w:val="16"/>
              </w:rPr>
              <w:t>F</w:t>
            </w:r>
          </w:p>
        </w:tc>
        <w:tc>
          <w:tcPr>
            <w:tcW w:w="510" w:type="dxa"/>
          </w:tcPr>
          <w:p w14:paraId="68F88D91" w14:textId="66F64347" w:rsidR="002A26FA" w:rsidRPr="002A26FA" w:rsidRDefault="002A26FA" w:rsidP="002A26FA">
            <w:pPr>
              <w:pStyle w:val="TAL"/>
              <w:rPr>
                <w:sz w:val="16"/>
              </w:rPr>
            </w:pPr>
            <w:r>
              <w:rPr>
                <w:sz w:val="16"/>
              </w:rPr>
              <w:t>Rel-16</w:t>
            </w:r>
          </w:p>
        </w:tc>
        <w:tc>
          <w:tcPr>
            <w:tcW w:w="661" w:type="dxa"/>
          </w:tcPr>
          <w:p w14:paraId="225BE99D" w14:textId="107FF168" w:rsidR="002A26FA" w:rsidRPr="002A26FA" w:rsidRDefault="002A26FA" w:rsidP="002A26FA">
            <w:pPr>
              <w:pStyle w:val="TAL"/>
              <w:rPr>
                <w:sz w:val="16"/>
              </w:rPr>
            </w:pPr>
            <w:r>
              <w:rPr>
                <w:sz w:val="16"/>
              </w:rPr>
              <w:t>16.8.0</w:t>
            </w:r>
          </w:p>
        </w:tc>
        <w:tc>
          <w:tcPr>
            <w:tcW w:w="2607" w:type="dxa"/>
          </w:tcPr>
          <w:p w14:paraId="3B1E0221" w14:textId="175CEADD" w:rsidR="002A26FA" w:rsidRPr="002A26FA" w:rsidRDefault="002A26FA" w:rsidP="002A26FA">
            <w:pPr>
              <w:pStyle w:val="TAL"/>
              <w:rPr>
                <w:sz w:val="16"/>
              </w:rPr>
            </w:pPr>
            <w:r>
              <w:rPr>
                <w:sz w:val="16"/>
              </w:rPr>
              <w:t>Corrections in the call flow to align with the descriptions</w:t>
            </w:r>
          </w:p>
        </w:tc>
      </w:tr>
      <w:tr w:rsidR="002A26FA" w14:paraId="54CD4B37" w14:textId="77777777" w:rsidTr="002A26FA">
        <w:tc>
          <w:tcPr>
            <w:tcW w:w="1133" w:type="dxa"/>
          </w:tcPr>
          <w:p w14:paraId="6664F468" w14:textId="62CB5312" w:rsidR="002A26FA" w:rsidRPr="002A26FA" w:rsidRDefault="002A26FA" w:rsidP="002A26FA">
            <w:pPr>
              <w:pStyle w:val="TAL"/>
              <w:rPr>
                <w:sz w:val="16"/>
              </w:rPr>
            </w:pPr>
            <w:r>
              <w:rPr>
                <w:sz w:val="16"/>
              </w:rPr>
              <w:t>C3-242533</w:t>
            </w:r>
          </w:p>
        </w:tc>
        <w:tc>
          <w:tcPr>
            <w:tcW w:w="1020" w:type="dxa"/>
          </w:tcPr>
          <w:p w14:paraId="4A01387C" w14:textId="2D3ECE6E" w:rsidR="002A26FA" w:rsidRPr="002A26FA" w:rsidRDefault="002A26FA" w:rsidP="002A26FA">
            <w:pPr>
              <w:pStyle w:val="TAL"/>
              <w:rPr>
                <w:sz w:val="16"/>
              </w:rPr>
            </w:pPr>
            <w:r>
              <w:rPr>
                <w:sz w:val="16"/>
              </w:rPr>
              <w:t>agreed</w:t>
            </w:r>
          </w:p>
        </w:tc>
        <w:tc>
          <w:tcPr>
            <w:tcW w:w="1020" w:type="dxa"/>
          </w:tcPr>
          <w:p w14:paraId="2BE0CCCF" w14:textId="5D821339" w:rsidR="002A26FA" w:rsidRPr="002A26FA" w:rsidRDefault="002A26FA" w:rsidP="002A26FA">
            <w:pPr>
              <w:pStyle w:val="TAL"/>
              <w:rPr>
                <w:sz w:val="16"/>
              </w:rPr>
            </w:pPr>
            <w:r>
              <w:rPr>
                <w:sz w:val="16"/>
              </w:rPr>
              <w:t>approved</w:t>
            </w:r>
          </w:p>
        </w:tc>
        <w:tc>
          <w:tcPr>
            <w:tcW w:w="1133" w:type="dxa"/>
          </w:tcPr>
          <w:p w14:paraId="6A1DD9EB" w14:textId="62285390" w:rsidR="002A26FA" w:rsidRPr="002A26FA" w:rsidRDefault="002A26FA" w:rsidP="002A26FA">
            <w:pPr>
              <w:pStyle w:val="TAL"/>
              <w:rPr>
                <w:sz w:val="16"/>
              </w:rPr>
            </w:pPr>
            <w:r>
              <w:rPr>
                <w:sz w:val="16"/>
              </w:rPr>
              <w:t>29.561</w:t>
            </w:r>
          </w:p>
        </w:tc>
        <w:tc>
          <w:tcPr>
            <w:tcW w:w="572" w:type="dxa"/>
          </w:tcPr>
          <w:p w14:paraId="163DF978" w14:textId="401A9DB2" w:rsidR="002A26FA" w:rsidRPr="002A26FA" w:rsidRDefault="002A26FA" w:rsidP="002A26FA">
            <w:pPr>
              <w:pStyle w:val="TAL"/>
              <w:rPr>
                <w:sz w:val="16"/>
              </w:rPr>
            </w:pPr>
            <w:r>
              <w:rPr>
                <w:sz w:val="16"/>
              </w:rPr>
              <w:t>0159</w:t>
            </w:r>
          </w:p>
        </w:tc>
        <w:tc>
          <w:tcPr>
            <w:tcW w:w="567" w:type="dxa"/>
          </w:tcPr>
          <w:p w14:paraId="6298360D" w14:textId="58207C18" w:rsidR="002A26FA" w:rsidRPr="002A26FA" w:rsidRDefault="002A26FA" w:rsidP="002A26FA">
            <w:pPr>
              <w:pStyle w:val="TAL"/>
              <w:rPr>
                <w:sz w:val="16"/>
              </w:rPr>
            </w:pPr>
            <w:r>
              <w:rPr>
                <w:sz w:val="16"/>
              </w:rPr>
              <w:t>1</w:t>
            </w:r>
          </w:p>
        </w:tc>
        <w:tc>
          <w:tcPr>
            <w:tcW w:w="567" w:type="dxa"/>
          </w:tcPr>
          <w:p w14:paraId="045E792D" w14:textId="71459B07" w:rsidR="002A26FA" w:rsidRPr="002A26FA" w:rsidRDefault="002A26FA" w:rsidP="002A26FA">
            <w:pPr>
              <w:pStyle w:val="TAL"/>
              <w:rPr>
                <w:sz w:val="16"/>
              </w:rPr>
            </w:pPr>
            <w:r>
              <w:rPr>
                <w:sz w:val="16"/>
              </w:rPr>
              <w:t>A</w:t>
            </w:r>
          </w:p>
        </w:tc>
        <w:tc>
          <w:tcPr>
            <w:tcW w:w="510" w:type="dxa"/>
          </w:tcPr>
          <w:p w14:paraId="375B6EC4" w14:textId="1659547B" w:rsidR="002A26FA" w:rsidRPr="002A26FA" w:rsidRDefault="002A26FA" w:rsidP="002A26FA">
            <w:pPr>
              <w:pStyle w:val="TAL"/>
              <w:rPr>
                <w:sz w:val="16"/>
              </w:rPr>
            </w:pPr>
            <w:r>
              <w:rPr>
                <w:sz w:val="16"/>
              </w:rPr>
              <w:t>Rel-17</w:t>
            </w:r>
          </w:p>
        </w:tc>
        <w:tc>
          <w:tcPr>
            <w:tcW w:w="661" w:type="dxa"/>
          </w:tcPr>
          <w:p w14:paraId="49B5309E" w14:textId="7C0AACC0" w:rsidR="002A26FA" w:rsidRPr="002A26FA" w:rsidRDefault="002A26FA" w:rsidP="002A26FA">
            <w:pPr>
              <w:pStyle w:val="TAL"/>
              <w:rPr>
                <w:sz w:val="16"/>
              </w:rPr>
            </w:pPr>
            <w:r>
              <w:rPr>
                <w:sz w:val="16"/>
              </w:rPr>
              <w:t>17.9.0</w:t>
            </w:r>
          </w:p>
        </w:tc>
        <w:tc>
          <w:tcPr>
            <w:tcW w:w="2607" w:type="dxa"/>
          </w:tcPr>
          <w:p w14:paraId="4716E7F4" w14:textId="40923930" w:rsidR="002A26FA" w:rsidRPr="002A26FA" w:rsidRDefault="002A26FA" w:rsidP="002A26FA">
            <w:pPr>
              <w:pStyle w:val="TAL"/>
              <w:rPr>
                <w:sz w:val="16"/>
              </w:rPr>
            </w:pPr>
            <w:r>
              <w:rPr>
                <w:sz w:val="16"/>
              </w:rPr>
              <w:t>Corrections in the call flow to align with the descriptions</w:t>
            </w:r>
          </w:p>
        </w:tc>
      </w:tr>
      <w:tr w:rsidR="002A26FA" w14:paraId="298ADCEE" w14:textId="77777777" w:rsidTr="002A26FA">
        <w:tc>
          <w:tcPr>
            <w:tcW w:w="1133" w:type="dxa"/>
          </w:tcPr>
          <w:p w14:paraId="7C2F7FA8" w14:textId="4F4A515B" w:rsidR="002A26FA" w:rsidRPr="002A26FA" w:rsidRDefault="002A26FA" w:rsidP="002A26FA">
            <w:pPr>
              <w:pStyle w:val="TAL"/>
              <w:rPr>
                <w:sz w:val="16"/>
              </w:rPr>
            </w:pPr>
            <w:r>
              <w:rPr>
                <w:sz w:val="16"/>
              </w:rPr>
              <w:t>C3-242534</w:t>
            </w:r>
          </w:p>
        </w:tc>
        <w:tc>
          <w:tcPr>
            <w:tcW w:w="1020" w:type="dxa"/>
          </w:tcPr>
          <w:p w14:paraId="45413B7A" w14:textId="711FE10E" w:rsidR="002A26FA" w:rsidRPr="002A26FA" w:rsidRDefault="002A26FA" w:rsidP="002A26FA">
            <w:pPr>
              <w:pStyle w:val="TAL"/>
              <w:rPr>
                <w:sz w:val="16"/>
              </w:rPr>
            </w:pPr>
            <w:r>
              <w:rPr>
                <w:sz w:val="16"/>
              </w:rPr>
              <w:t>agreed</w:t>
            </w:r>
          </w:p>
        </w:tc>
        <w:tc>
          <w:tcPr>
            <w:tcW w:w="1020" w:type="dxa"/>
          </w:tcPr>
          <w:p w14:paraId="7293A370" w14:textId="6F09BD7C" w:rsidR="002A26FA" w:rsidRPr="002A26FA" w:rsidRDefault="002A26FA" w:rsidP="002A26FA">
            <w:pPr>
              <w:pStyle w:val="TAL"/>
              <w:rPr>
                <w:sz w:val="16"/>
              </w:rPr>
            </w:pPr>
            <w:r>
              <w:rPr>
                <w:sz w:val="16"/>
              </w:rPr>
              <w:t>approved</w:t>
            </w:r>
          </w:p>
        </w:tc>
        <w:tc>
          <w:tcPr>
            <w:tcW w:w="1133" w:type="dxa"/>
          </w:tcPr>
          <w:p w14:paraId="24F20403" w14:textId="63B7315C" w:rsidR="002A26FA" w:rsidRPr="002A26FA" w:rsidRDefault="002A26FA" w:rsidP="002A26FA">
            <w:pPr>
              <w:pStyle w:val="TAL"/>
              <w:rPr>
                <w:sz w:val="16"/>
              </w:rPr>
            </w:pPr>
            <w:r>
              <w:rPr>
                <w:sz w:val="16"/>
              </w:rPr>
              <w:t>29.561</w:t>
            </w:r>
          </w:p>
        </w:tc>
        <w:tc>
          <w:tcPr>
            <w:tcW w:w="572" w:type="dxa"/>
          </w:tcPr>
          <w:p w14:paraId="7390B889" w14:textId="05ED853F" w:rsidR="002A26FA" w:rsidRPr="002A26FA" w:rsidRDefault="002A26FA" w:rsidP="002A26FA">
            <w:pPr>
              <w:pStyle w:val="TAL"/>
              <w:rPr>
                <w:sz w:val="16"/>
              </w:rPr>
            </w:pPr>
            <w:r>
              <w:rPr>
                <w:sz w:val="16"/>
              </w:rPr>
              <w:t>0160</w:t>
            </w:r>
          </w:p>
        </w:tc>
        <w:tc>
          <w:tcPr>
            <w:tcW w:w="567" w:type="dxa"/>
          </w:tcPr>
          <w:p w14:paraId="12044A9F" w14:textId="041D67CE" w:rsidR="002A26FA" w:rsidRPr="002A26FA" w:rsidRDefault="002A26FA" w:rsidP="002A26FA">
            <w:pPr>
              <w:pStyle w:val="TAL"/>
              <w:rPr>
                <w:sz w:val="16"/>
              </w:rPr>
            </w:pPr>
            <w:r>
              <w:rPr>
                <w:sz w:val="16"/>
              </w:rPr>
              <w:t>1</w:t>
            </w:r>
          </w:p>
        </w:tc>
        <w:tc>
          <w:tcPr>
            <w:tcW w:w="567" w:type="dxa"/>
          </w:tcPr>
          <w:p w14:paraId="49AF6A23" w14:textId="7723F9DD" w:rsidR="002A26FA" w:rsidRPr="002A26FA" w:rsidRDefault="002A26FA" w:rsidP="002A26FA">
            <w:pPr>
              <w:pStyle w:val="TAL"/>
              <w:rPr>
                <w:sz w:val="16"/>
              </w:rPr>
            </w:pPr>
            <w:r>
              <w:rPr>
                <w:sz w:val="16"/>
              </w:rPr>
              <w:t>A</w:t>
            </w:r>
          </w:p>
        </w:tc>
        <w:tc>
          <w:tcPr>
            <w:tcW w:w="510" w:type="dxa"/>
          </w:tcPr>
          <w:p w14:paraId="69879947" w14:textId="3A357DAF" w:rsidR="002A26FA" w:rsidRPr="002A26FA" w:rsidRDefault="002A26FA" w:rsidP="002A26FA">
            <w:pPr>
              <w:pStyle w:val="TAL"/>
              <w:rPr>
                <w:sz w:val="16"/>
              </w:rPr>
            </w:pPr>
            <w:r>
              <w:rPr>
                <w:sz w:val="16"/>
              </w:rPr>
              <w:t>Rel-18</w:t>
            </w:r>
          </w:p>
        </w:tc>
        <w:tc>
          <w:tcPr>
            <w:tcW w:w="661" w:type="dxa"/>
          </w:tcPr>
          <w:p w14:paraId="12102D76" w14:textId="312379B8" w:rsidR="002A26FA" w:rsidRPr="002A26FA" w:rsidRDefault="002A26FA" w:rsidP="002A26FA">
            <w:pPr>
              <w:pStyle w:val="TAL"/>
              <w:rPr>
                <w:sz w:val="16"/>
              </w:rPr>
            </w:pPr>
            <w:r>
              <w:rPr>
                <w:sz w:val="16"/>
              </w:rPr>
              <w:t>18.3.0</w:t>
            </w:r>
          </w:p>
        </w:tc>
        <w:tc>
          <w:tcPr>
            <w:tcW w:w="2607" w:type="dxa"/>
          </w:tcPr>
          <w:p w14:paraId="11ACB43A" w14:textId="390144D6" w:rsidR="002A26FA" w:rsidRPr="002A26FA" w:rsidRDefault="002A26FA" w:rsidP="002A26FA">
            <w:pPr>
              <w:pStyle w:val="TAL"/>
              <w:rPr>
                <w:sz w:val="16"/>
              </w:rPr>
            </w:pPr>
            <w:r>
              <w:rPr>
                <w:sz w:val="16"/>
              </w:rPr>
              <w:t>Corrections in the call flow to align with the descriptions</w:t>
            </w:r>
          </w:p>
        </w:tc>
      </w:tr>
    </w:tbl>
    <w:p w14:paraId="09601CE7" w14:textId="77777777" w:rsidR="002A26FA" w:rsidRDefault="002A26FA" w:rsidP="002A26FA"/>
    <w:p w14:paraId="1B408526"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3E048B" w14:textId="77777777" w:rsidR="002A26FA" w:rsidRDefault="002A26FA" w:rsidP="002A26FA">
      <w:pPr>
        <w:pStyle w:val="Heading3"/>
      </w:pPr>
      <w:bookmarkStart w:id="64" w:name="_Toc169667611"/>
      <w:r>
        <w:t>17.35</w:t>
      </w:r>
      <w:r>
        <w:tab/>
        <w:t>Start of Pause of Charging via User Plane [SPOCUP]</w:t>
      </w:r>
      <w:bookmarkEnd w:id="64"/>
    </w:p>
    <w:p w14:paraId="3B021E9F" w14:textId="77777777" w:rsidR="002A26FA" w:rsidRDefault="002A26FA" w:rsidP="002A26FA">
      <w:pPr>
        <w:pStyle w:val="Heading3"/>
      </w:pPr>
      <w:bookmarkStart w:id="65" w:name="_Toc169667612"/>
      <w:r>
        <w:t>17.36</w:t>
      </w:r>
      <w:r>
        <w:tab/>
        <w:t>CT aspects of ATSSS_Ph2 [ATSSS_Ph2]</w:t>
      </w:r>
      <w:bookmarkEnd w:id="65"/>
    </w:p>
    <w:p w14:paraId="2FEBAD02" w14:textId="77777777" w:rsidR="002A26FA" w:rsidRDefault="002A26FA" w:rsidP="002A26FA">
      <w:pPr>
        <w:pStyle w:val="Heading3"/>
      </w:pPr>
      <w:bookmarkStart w:id="66" w:name="_Toc169667613"/>
      <w:r>
        <w:t>17.37</w:t>
      </w:r>
      <w:r>
        <w:tab/>
        <w:t>CT aspects of eNA_Ph2 [eNA_Ph2]</w:t>
      </w:r>
      <w:bookmarkEnd w:id="66"/>
    </w:p>
    <w:p w14:paraId="383D68CD" w14:textId="105A7D01" w:rsidR="002A26FA" w:rsidRDefault="002A26FA" w:rsidP="002A26FA">
      <w:pPr>
        <w:rPr>
          <w:rFonts w:ascii="Arial" w:hAnsi="Arial" w:cs="Arial"/>
          <w:b/>
          <w:sz w:val="24"/>
        </w:rPr>
      </w:pPr>
      <w:r>
        <w:rPr>
          <w:rFonts w:ascii="Arial" w:hAnsi="Arial" w:cs="Arial"/>
          <w:b/>
          <w:color w:val="0000FF"/>
          <w:sz w:val="24"/>
        </w:rPr>
        <w:t>CP-241059</w:t>
      </w:r>
      <w:r>
        <w:rPr>
          <w:rFonts w:ascii="Arial" w:hAnsi="Arial" w:cs="Arial"/>
          <w:b/>
          <w:color w:val="0000FF"/>
          <w:sz w:val="24"/>
        </w:rPr>
        <w:tab/>
      </w:r>
      <w:r>
        <w:rPr>
          <w:rFonts w:ascii="Arial" w:hAnsi="Arial" w:cs="Arial"/>
          <w:b/>
          <w:sz w:val="24"/>
        </w:rPr>
        <w:t>CR Pack on Enablers for Network Automation for 5G - phase 2</w:t>
      </w:r>
    </w:p>
    <w:p w14:paraId="0C82AE41"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80AB822"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2A26FA" w14:paraId="1A015FEF" w14:textId="77777777" w:rsidTr="002A26FA">
        <w:tc>
          <w:tcPr>
            <w:tcW w:w="1133" w:type="dxa"/>
          </w:tcPr>
          <w:p w14:paraId="2B520D8D" w14:textId="41CA134A" w:rsidR="002A26FA" w:rsidRDefault="002A26FA" w:rsidP="002A26FA">
            <w:pPr>
              <w:pStyle w:val="TAH"/>
            </w:pPr>
            <w:r>
              <w:t>WG TDoc</w:t>
            </w:r>
          </w:p>
        </w:tc>
        <w:tc>
          <w:tcPr>
            <w:tcW w:w="1020" w:type="dxa"/>
          </w:tcPr>
          <w:p w14:paraId="05DEB2B8" w14:textId="0052D1F5" w:rsidR="002A26FA" w:rsidRDefault="002A26FA" w:rsidP="002A26FA">
            <w:pPr>
              <w:pStyle w:val="TAH"/>
            </w:pPr>
            <w:r>
              <w:t xml:space="preserve">WG </w:t>
            </w:r>
            <w:proofErr w:type="spellStart"/>
            <w:r>
              <w:t>decisn</w:t>
            </w:r>
            <w:proofErr w:type="spellEnd"/>
          </w:p>
        </w:tc>
        <w:tc>
          <w:tcPr>
            <w:tcW w:w="1020" w:type="dxa"/>
          </w:tcPr>
          <w:p w14:paraId="4B7ADDD0" w14:textId="044D4FD7" w:rsidR="002A26FA" w:rsidRDefault="002A26FA" w:rsidP="002A26FA">
            <w:pPr>
              <w:pStyle w:val="TAH"/>
            </w:pPr>
            <w:r>
              <w:t xml:space="preserve">TSG </w:t>
            </w:r>
            <w:proofErr w:type="spellStart"/>
            <w:r>
              <w:t>decisn</w:t>
            </w:r>
            <w:proofErr w:type="spellEnd"/>
          </w:p>
        </w:tc>
        <w:tc>
          <w:tcPr>
            <w:tcW w:w="1133" w:type="dxa"/>
          </w:tcPr>
          <w:p w14:paraId="439C4B68" w14:textId="24FCA88D" w:rsidR="002A26FA" w:rsidRDefault="002A26FA" w:rsidP="002A26FA">
            <w:pPr>
              <w:pStyle w:val="TAH"/>
            </w:pPr>
            <w:r>
              <w:t>Spec</w:t>
            </w:r>
          </w:p>
        </w:tc>
        <w:tc>
          <w:tcPr>
            <w:tcW w:w="572" w:type="dxa"/>
          </w:tcPr>
          <w:p w14:paraId="5E059C43" w14:textId="0BDAE8FA" w:rsidR="002A26FA" w:rsidRDefault="002A26FA" w:rsidP="002A26FA">
            <w:pPr>
              <w:pStyle w:val="TAH"/>
            </w:pPr>
            <w:r>
              <w:t>CR</w:t>
            </w:r>
          </w:p>
        </w:tc>
        <w:tc>
          <w:tcPr>
            <w:tcW w:w="567" w:type="dxa"/>
          </w:tcPr>
          <w:p w14:paraId="18489B1F" w14:textId="68287182" w:rsidR="002A26FA" w:rsidRDefault="002A26FA" w:rsidP="002A26FA">
            <w:pPr>
              <w:pStyle w:val="TAH"/>
            </w:pPr>
            <w:r>
              <w:t>rev</w:t>
            </w:r>
          </w:p>
        </w:tc>
        <w:tc>
          <w:tcPr>
            <w:tcW w:w="567" w:type="dxa"/>
          </w:tcPr>
          <w:p w14:paraId="3473B381" w14:textId="729770A3" w:rsidR="002A26FA" w:rsidRDefault="002A26FA" w:rsidP="002A26FA">
            <w:pPr>
              <w:pStyle w:val="TAH"/>
            </w:pPr>
            <w:r>
              <w:t>cat</w:t>
            </w:r>
          </w:p>
        </w:tc>
        <w:tc>
          <w:tcPr>
            <w:tcW w:w="510" w:type="dxa"/>
          </w:tcPr>
          <w:p w14:paraId="55BA1B07" w14:textId="36C90EA8" w:rsidR="002A26FA" w:rsidRDefault="002A26FA" w:rsidP="002A26FA">
            <w:pPr>
              <w:pStyle w:val="TAH"/>
            </w:pPr>
            <w:proofErr w:type="spellStart"/>
            <w:r>
              <w:t>Rel</w:t>
            </w:r>
            <w:proofErr w:type="spellEnd"/>
          </w:p>
        </w:tc>
        <w:tc>
          <w:tcPr>
            <w:tcW w:w="661" w:type="dxa"/>
          </w:tcPr>
          <w:p w14:paraId="5FABBA1A" w14:textId="5A441D2B"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5A0F5A20" w14:textId="021FE82C" w:rsidR="002A26FA" w:rsidRDefault="002A26FA" w:rsidP="002A26FA">
            <w:pPr>
              <w:pStyle w:val="TAH"/>
            </w:pPr>
            <w:r>
              <w:t>Title</w:t>
            </w:r>
          </w:p>
        </w:tc>
      </w:tr>
      <w:tr w:rsidR="002A26FA" w14:paraId="04440C56" w14:textId="77777777" w:rsidTr="002A26FA">
        <w:tc>
          <w:tcPr>
            <w:tcW w:w="1133" w:type="dxa"/>
          </w:tcPr>
          <w:p w14:paraId="0AA5C8C9" w14:textId="4199E2FC" w:rsidR="002A26FA" w:rsidRPr="002A26FA" w:rsidRDefault="002A26FA" w:rsidP="002A26FA">
            <w:pPr>
              <w:pStyle w:val="TAL"/>
              <w:rPr>
                <w:sz w:val="16"/>
              </w:rPr>
            </w:pPr>
            <w:r>
              <w:rPr>
                <w:sz w:val="16"/>
              </w:rPr>
              <w:t>C4-242344</w:t>
            </w:r>
          </w:p>
        </w:tc>
        <w:tc>
          <w:tcPr>
            <w:tcW w:w="1020" w:type="dxa"/>
          </w:tcPr>
          <w:p w14:paraId="151471A8" w14:textId="47A5A9AD" w:rsidR="002A26FA" w:rsidRPr="002A26FA" w:rsidRDefault="002A26FA" w:rsidP="002A26FA">
            <w:pPr>
              <w:pStyle w:val="TAL"/>
              <w:rPr>
                <w:sz w:val="16"/>
              </w:rPr>
            </w:pPr>
            <w:r>
              <w:rPr>
                <w:sz w:val="16"/>
              </w:rPr>
              <w:t>agreed</w:t>
            </w:r>
          </w:p>
        </w:tc>
        <w:tc>
          <w:tcPr>
            <w:tcW w:w="1020" w:type="dxa"/>
          </w:tcPr>
          <w:p w14:paraId="4C58FB12" w14:textId="396B1A4E" w:rsidR="002A26FA" w:rsidRPr="002A26FA" w:rsidRDefault="002A26FA" w:rsidP="002A26FA">
            <w:pPr>
              <w:pStyle w:val="TAL"/>
              <w:rPr>
                <w:sz w:val="16"/>
              </w:rPr>
            </w:pPr>
            <w:r>
              <w:rPr>
                <w:sz w:val="16"/>
              </w:rPr>
              <w:t>approved</w:t>
            </w:r>
          </w:p>
        </w:tc>
        <w:tc>
          <w:tcPr>
            <w:tcW w:w="1133" w:type="dxa"/>
          </w:tcPr>
          <w:p w14:paraId="0CA4AE7E" w14:textId="5CDCEE9D" w:rsidR="002A26FA" w:rsidRPr="002A26FA" w:rsidRDefault="002A26FA" w:rsidP="002A26FA">
            <w:pPr>
              <w:pStyle w:val="TAL"/>
              <w:rPr>
                <w:sz w:val="16"/>
              </w:rPr>
            </w:pPr>
            <w:r>
              <w:rPr>
                <w:sz w:val="16"/>
              </w:rPr>
              <w:t>29.531</w:t>
            </w:r>
          </w:p>
        </w:tc>
        <w:tc>
          <w:tcPr>
            <w:tcW w:w="572" w:type="dxa"/>
          </w:tcPr>
          <w:p w14:paraId="24C6E028" w14:textId="22BAD36E" w:rsidR="002A26FA" w:rsidRPr="002A26FA" w:rsidRDefault="002A26FA" w:rsidP="002A26FA">
            <w:pPr>
              <w:pStyle w:val="TAL"/>
              <w:rPr>
                <w:sz w:val="16"/>
              </w:rPr>
            </w:pPr>
            <w:r>
              <w:rPr>
                <w:sz w:val="16"/>
              </w:rPr>
              <w:t>0204</w:t>
            </w:r>
          </w:p>
        </w:tc>
        <w:tc>
          <w:tcPr>
            <w:tcW w:w="567" w:type="dxa"/>
          </w:tcPr>
          <w:p w14:paraId="7C9223D6" w14:textId="744DE6FE" w:rsidR="002A26FA" w:rsidRPr="002A26FA" w:rsidRDefault="002A26FA" w:rsidP="002A26FA">
            <w:pPr>
              <w:pStyle w:val="TAL"/>
              <w:rPr>
                <w:sz w:val="16"/>
              </w:rPr>
            </w:pPr>
            <w:r>
              <w:rPr>
                <w:sz w:val="16"/>
              </w:rPr>
              <w:t>1</w:t>
            </w:r>
          </w:p>
        </w:tc>
        <w:tc>
          <w:tcPr>
            <w:tcW w:w="567" w:type="dxa"/>
          </w:tcPr>
          <w:p w14:paraId="0D75C99F" w14:textId="6BA39BC7" w:rsidR="002A26FA" w:rsidRPr="002A26FA" w:rsidRDefault="002A26FA" w:rsidP="002A26FA">
            <w:pPr>
              <w:pStyle w:val="TAL"/>
              <w:rPr>
                <w:sz w:val="16"/>
              </w:rPr>
            </w:pPr>
            <w:r>
              <w:rPr>
                <w:sz w:val="16"/>
              </w:rPr>
              <w:t>F</w:t>
            </w:r>
          </w:p>
        </w:tc>
        <w:tc>
          <w:tcPr>
            <w:tcW w:w="510" w:type="dxa"/>
          </w:tcPr>
          <w:p w14:paraId="7AC49C6B" w14:textId="7E9C04B8" w:rsidR="002A26FA" w:rsidRPr="002A26FA" w:rsidRDefault="002A26FA" w:rsidP="002A26FA">
            <w:pPr>
              <w:pStyle w:val="TAL"/>
              <w:rPr>
                <w:sz w:val="16"/>
              </w:rPr>
            </w:pPr>
            <w:r>
              <w:rPr>
                <w:sz w:val="16"/>
              </w:rPr>
              <w:t>Rel-17</w:t>
            </w:r>
          </w:p>
        </w:tc>
        <w:tc>
          <w:tcPr>
            <w:tcW w:w="661" w:type="dxa"/>
          </w:tcPr>
          <w:p w14:paraId="63B1B5E5" w14:textId="426E088B" w:rsidR="002A26FA" w:rsidRPr="002A26FA" w:rsidRDefault="002A26FA" w:rsidP="002A26FA">
            <w:pPr>
              <w:pStyle w:val="TAL"/>
              <w:rPr>
                <w:sz w:val="16"/>
              </w:rPr>
            </w:pPr>
            <w:r>
              <w:rPr>
                <w:sz w:val="16"/>
              </w:rPr>
              <w:t>17.9.0</w:t>
            </w:r>
          </w:p>
        </w:tc>
        <w:tc>
          <w:tcPr>
            <w:tcW w:w="2607" w:type="dxa"/>
          </w:tcPr>
          <w:p w14:paraId="339C0A4D" w14:textId="124AA686" w:rsidR="002A26FA" w:rsidRPr="002A26FA" w:rsidRDefault="002A26FA" w:rsidP="002A26FA">
            <w:pPr>
              <w:pStyle w:val="TAL"/>
              <w:rPr>
                <w:sz w:val="16"/>
              </w:rPr>
            </w:pPr>
            <w:r>
              <w:rPr>
                <w:sz w:val="16"/>
              </w:rPr>
              <w:t>NWDAF as consumer of NSSF service</w:t>
            </w:r>
          </w:p>
        </w:tc>
      </w:tr>
      <w:tr w:rsidR="002A26FA" w14:paraId="200140DC" w14:textId="77777777" w:rsidTr="002A26FA">
        <w:tc>
          <w:tcPr>
            <w:tcW w:w="1133" w:type="dxa"/>
          </w:tcPr>
          <w:p w14:paraId="2AC42C50" w14:textId="6B220193" w:rsidR="002A26FA" w:rsidRPr="002A26FA" w:rsidRDefault="002A26FA" w:rsidP="002A26FA">
            <w:pPr>
              <w:pStyle w:val="TAL"/>
              <w:rPr>
                <w:sz w:val="16"/>
              </w:rPr>
            </w:pPr>
            <w:r>
              <w:rPr>
                <w:sz w:val="16"/>
              </w:rPr>
              <w:t>C4-242345</w:t>
            </w:r>
          </w:p>
        </w:tc>
        <w:tc>
          <w:tcPr>
            <w:tcW w:w="1020" w:type="dxa"/>
          </w:tcPr>
          <w:p w14:paraId="42E4BD9F" w14:textId="12A35373" w:rsidR="002A26FA" w:rsidRPr="002A26FA" w:rsidRDefault="002A26FA" w:rsidP="002A26FA">
            <w:pPr>
              <w:pStyle w:val="TAL"/>
              <w:rPr>
                <w:sz w:val="16"/>
              </w:rPr>
            </w:pPr>
            <w:r>
              <w:rPr>
                <w:sz w:val="16"/>
              </w:rPr>
              <w:t>agreed</w:t>
            </w:r>
          </w:p>
        </w:tc>
        <w:tc>
          <w:tcPr>
            <w:tcW w:w="1020" w:type="dxa"/>
          </w:tcPr>
          <w:p w14:paraId="5C4B5E51" w14:textId="1EC51DC0" w:rsidR="002A26FA" w:rsidRPr="002A26FA" w:rsidRDefault="002A26FA" w:rsidP="002A26FA">
            <w:pPr>
              <w:pStyle w:val="TAL"/>
              <w:rPr>
                <w:sz w:val="16"/>
              </w:rPr>
            </w:pPr>
            <w:r>
              <w:rPr>
                <w:sz w:val="16"/>
              </w:rPr>
              <w:t>approved</w:t>
            </w:r>
          </w:p>
        </w:tc>
        <w:tc>
          <w:tcPr>
            <w:tcW w:w="1133" w:type="dxa"/>
          </w:tcPr>
          <w:p w14:paraId="526E364C" w14:textId="0B13005B" w:rsidR="002A26FA" w:rsidRPr="002A26FA" w:rsidRDefault="002A26FA" w:rsidP="002A26FA">
            <w:pPr>
              <w:pStyle w:val="TAL"/>
              <w:rPr>
                <w:sz w:val="16"/>
              </w:rPr>
            </w:pPr>
            <w:r>
              <w:rPr>
                <w:sz w:val="16"/>
              </w:rPr>
              <w:t>29.531</w:t>
            </w:r>
          </w:p>
        </w:tc>
        <w:tc>
          <w:tcPr>
            <w:tcW w:w="572" w:type="dxa"/>
          </w:tcPr>
          <w:p w14:paraId="6925D886" w14:textId="73015FF9" w:rsidR="002A26FA" w:rsidRPr="002A26FA" w:rsidRDefault="002A26FA" w:rsidP="002A26FA">
            <w:pPr>
              <w:pStyle w:val="TAL"/>
              <w:rPr>
                <w:sz w:val="16"/>
              </w:rPr>
            </w:pPr>
            <w:r>
              <w:rPr>
                <w:sz w:val="16"/>
              </w:rPr>
              <w:t>0205</w:t>
            </w:r>
          </w:p>
        </w:tc>
        <w:tc>
          <w:tcPr>
            <w:tcW w:w="567" w:type="dxa"/>
          </w:tcPr>
          <w:p w14:paraId="6BF0817E" w14:textId="16CBC726" w:rsidR="002A26FA" w:rsidRPr="002A26FA" w:rsidRDefault="002A26FA" w:rsidP="002A26FA">
            <w:pPr>
              <w:pStyle w:val="TAL"/>
              <w:rPr>
                <w:sz w:val="16"/>
              </w:rPr>
            </w:pPr>
            <w:r>
              <w:rPr>
                <w:sz w:val="16"/>
              </w:rPr>
              <w:t>1</w:t>
            </w:r>
          </w:p>
        </w:tc>
        <w:tc>
          <w:tcPr>
            <w:tcW w:w="567" w:type="dxa"/>
          </w:tcPr>
          <w:p w14:paraId="04A49F6F" w14:textId="22A3C1AA" w:rsidR="002A26FA" w:rsidRPr="002A26FA" w:rsidRDefault="002A26FA" w:rsidP="002A26FA">
            <w:pPr>
              <w:pStyle w:val="TAL"/>
              <w:rPr>
                <w:sz w:val="16"/>
              </w:rPr>
            </w:pPr>
            <w:r>
              <w:rPr>
                <w:sz w:val="16"/>
              </w:rPr>
              <w:t>A</w:t>
            </w:r>
          </w:p>
        </w:tc>
        <w:tc>
          <w:tcPr>
            <w:tcW w:w="510" w:type="dxa"/>
          </w:tcPr>
          <w:p w14:paraId="3A852517" w14:textId="7F496DD2" w:rsidR="002A26FA" w:rsidRPr="002A26FA" w:rsidRDefault="002A26FA" w:rsidP="002A26FA">
            <w:pPr>
              <w:pStyle w:val="TAL"/>
              <w:rPr>
                <w:sz w:val="16"/>
              </w:rPr>
            </w:pPr>
            <w:r>
              <w:rPr>
                <w:sz w:val="16"/>
              </w:rPr>
              <w:t>Rel-18</w:t>
            </w:r>
          </w:p>
        </w:tc>
        <w:tc>
          <w:tcPr>
            <w:tcW w:w="661" w:type="dxa"/>
          </w:tcPr>
          <w:p w14:paraId="20ECACF0" w14:textId="3F07140A" w:rsidR="002A26FA" w:rsidRPr="002A26FA" w:rsidRDefault="002A26FA" w:rsidP="002A26FA">
            <w:pPr>
              <w:pStyle w:val="TAL"/>
              <w:rPr>
                <w:sz w:val="16"/>
              </w:rPr>
            </w:pPr>
            <w:r>
              <w:rPr>
                <w:sz w:val="16"/>
              </w:rPr>
              <w:t>18.6.0</w:t>
            </w:r>
          </w:p>
        </w:tc>
        <w:tc>
          <w:tcPr>
            <w:tcW w:w="2607" w:type="dxa"/>
          </w:tcPr>
          <w:p w14:paraId="32B334E7" w14:textId="0D989C20" w:rsidR="002A26FA" w:rsidRPr="002A26FA" w:rsidRDefault="002A26FA" w:rsidP="002A26FA">
            <w:pPr>
              <w:pStyle w:val="TAL"/>
              <w:rPr>
                <w:sz w:val="16"/>
              </w:rPr>
            </w:pPr>
            <w:r>
              <w:rPr>
                <w:sz w:val="16"/>
              </w:rPr>
              <w:t>NWDAF as consumer of NSSF service</w:t>
            </w:r>
          </w:p>
        </w:tc>
      </w:tr>
    </w:tbl>
    <w:p w14:paraId="0261EAF1" w14:textId="77777777" w:rsidR="002A26FA" w:rsidRDefault="002A26FA" w:rsidP="002A26FA"/>
    <w:p w14:paraId="3157E5B6"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ABAB9B" w14:textId="667346B7" w:rsidR="002A26FA" w:rsidRDefault="002A26FA" w:rsidP="002A26FA">
      <w:pPr>
        <w:rPr>
          <w:rFonts w:ascii="Arial" w:hAnsi="Arial" w:cs="Arial"/>
          <w:b/>
          <w:sz w:val="24"/>
        </w:rPr>
      </w:pPr>
      <w:r>
        <w:rPr>
          <w:rFonts w:ascii="Arial" w:hAnsi="Arial" w:cs="Arial"/>
          <w:b/>
          <w:color w:val="0000FF"/>
          <w:sz w:val="24"/>
        </w:rPr>
        <w:t>CP-241105</w:t>
      </w:r>
      <w:r>
        <w:rPr>
          <w:rFonts w:ascii="Arial" w:hAnsi="Arial" w:cs="Arial"/>
          <w:b/>
          <w:color w:val="0000FF"/>
          <w:sz w:val="24"/>
        </w:rPr>
        <w:tab/>
      </w:r>
      <w:r>
        <w:rPr>
          <w:rFonts w:ascii="Arial" w:hAnsi="Arial" w:cs="Arial"/>
          <w:b/>
          <w:sz w:val="24"/>
        </w:rPr>
        <w:t>CR Pack on eNA_Ph2</w:t>
      </w:r>
    </w:p>
    <w:p w14:paraId="4603C92F" w14:textId="77777777" w:rsidR="002A26FA" w:rsidRDefault="002A26FA" w:rsidP="002A26FA">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220B65A" w14:textId="77777777" w:rsidR="002A26FA" w:rsidRDefault="002A26FA" w:rsidP="002A26FA">
      <w:r>
        <w:t>List of CRs in this pack</w:t>
      </w:r>
    </w:p>
    <w:tbl>
      <w:tblPr>
        <w:tblStyle w:val="TableGrid"/>
        <w:tblW w:w="0" w:type="auto"/>
        <w:tblLook w:val="04A0" w:firstRow="1" w:lastRow="0" w:firstColumn="1" w:lastColumn="0" w:noHBand="0" w:noVBand="1"/>
      </w:tblPr>
      <w:tblGrid>
        <w:gridCol w:w="1068"/>
        <w:gridCol w:w="980"/>
        <w:gridCol w:w="997"/>
        <w:gridCol w:w="1061"/>
        <w:gridCol w:w="572"/>
        <w:gridCol w:w="554"/>
        <w:gridCol w:w="552"/>
        <w:gridCol w:w="510"/>
        <w:gridCol w:w="750"/>
        <w:gridCol w:w="2585"/>
      </w:tblGrid>
      <w:tr w:rsidR="002A26FA" w14:paraId="31812C71" w14:textId="77777777" w:rsidTr="002A26FA">
        <w:tc>
          <w:tcPr>
            <w:tcW w:w="1126" w:type="dxa"/>
          </w:tcPr>
          <w:p w14:paraId="50A67A8E" w14:textId="4392B3A8" w:rsidR="002A26FA" w:rsidRDefault="002A26FA" w:rsidP="002A26FA">
            <w:pPr>
              <w:pStyle w:val="TAH"/>
            </w:pPr>
            <w:r>
              <w:t>WG TDoc</w:t>
            </w:r>
          </w:p>
        </w:tc>
        <w:tc>
          <w:tcPr>
            <w:tcW w:w="1016" w:type="dxa"/>
          </w:tcPr>
          <w:p w14:paraId="1DB88D34" w14:textId="6E030E3E" w:rsidR="002A26FA" w:rsidRDefault="002A26FA" w:rsidP="002A26FA">
            <w:pPr>
              <w:pStyle w:val="TAH"/>
            </w:pPr>
            <w:r>
              <w:t xml:space="preserve">WG </w:t>
            </w:r>
            <w:proofErr w:type="spellStart"/>
            <w:r>
              <w:t>decisn</w:t>
            </w:r>
            <w:proofErr w:type="spellEnd"/>
          </w:p>
        </w:tc>
        <w:tc>
          <w:tcPr>
            <w:tcW w:w="1018" w:type="dxa"/>
          </w:tcPr>
          <w:p w14:paraId="4C0DC1C8" w14:textId="0646550A" w:rsidR="002A26FA" w:rsidRDefault="002A26FA" w:rsidP="002A26FA">
            <w:pPr>
              <w:pStyle w:val="TAH"/>
            </w:pPr>
            <w:r>
              <w:t xml:space="preserve">TSG </w:t>
            </w:r>
            <w:proofErr w:type="spellStart"/>
            <w:r>
              <w:t>decisn</w:t>
            </w:r>
            <w:proofErr w:type="spellEnd"/>
          </w:p>
        </w:tc>
        <w:tc>
          <w:tcPr>
            <w:tcW w:w="1126" w:type="dxa"/>
          </w:tcPr>
          <w:p w14:paraId="46CFF0D8" w14:textId="5339257E" w:rsidR="002A26FA" w:rsidRDefault="002A26FA" w:rsidP="002A26FA">
            <w:pPr>
              <w:pStyle w:val="TAH"/>
            </w:pPr>
            <w:r>
              <w:t>Spec</w:t>
            </w:r>
          </w:p>
        </w:tc>
        <w:tc>
          <w:tcPr>
            <w:tcW w:w="572" w:type="dxa"/>
          </w:tcPr>
          <w:p w14:paraId="32576A7B" w14:textId="526029D7" w:rsidR="002A26FA" w:rsidRDefault="002A26FA" w:rsidP="002A26FA">
            <w:pPr>
              <w:pStyle w:val="TAH"/>
            </w:pPr>
            <w:r>
              <w:t>CR</w:t>
            </w:r>
          </w:p>
        </w:tc>
        <w:tc>
          <w:tcPr>
            <w:tcW w:w="566" w:type="dxa"/>
          </w:tcPr>
          <w:p w14:paraId="5E9CCC9E" w14:textId="4E31F97E" w:rsidR="002A26FA" w:rsidRDefault="002A26FA" w:rsidP="002A26FA">
            <w:pPr>
              <w:pStyle w:val="TAH"/>
            </w:pPr>
            <w:r>
              <w:t>rev</w:t>
            </w:r>
          </w:p>
        </w:tc>
        <w:tc>
          <w:tcPr>
            <w:tcW w:w="566" w:type="dxa"/>
          </w:tcPr>
          <w:p w14:paraId="4062C4BB" w14:textId="6E3D2F30" w:rsidR="002A26FA" w:rsidRDefault="002A26FA" w:rsidP="002A26FA">
            <w:pPr>
              <w:pStyle w:val="TAH"/>
            </w:pPr>
            <w:r>
              <w:t>cat</w:t>
            </w:r>
          </w:p>
        </w:tc>
        <w:tc>
          <w:tcPr>
            <w:tcW w:w="510" w:type="dxa"/>
          </w:tcPr>
          <w:p w14:paraId="28221306" w14:textId="3C482B2A" w:rsidR="002A26FA" w:rsidRDefault="002A26FA" w:rsidP="002A26FA">
            <w:pPr>
              <w:pStyle w:val="TAH"/>
            </w:pPr>
            <w:proofErr w:type="spellStart"/>
            <w:r>
              <w:t>Rel</w:t>
            </w:r>
            <w:proofErr w:type="spellEnd"/>
          </w:p>
        </w:tc>
        <w:tc>
          <w:tcPr>
            <w:tcW w:w="750" w:type="dxa"/>
          </w:tcPr>
          <w:p w14:paraId="3E40A5E5" w14:textId="37ACC54C" w:rsidR="002A26FA" w:rsidRDefault="002A26FA" w:rsidP="002A26FA">
            <w:pPr>
              <w:pStyle w:val="TAH"/>
            </w:pPr>
            <w:proofErr w:type="spellStart"/>
            <w:r>
              <w:t>init</w:t>
            </w:r>
            <w:proofErr w:type="spellEnd"/>
            <w:r>
              <w:t xml:space="preserve"> </w:t>
            </w:r>
            <w:proofErr w:type="spellStart"/>
            <w:r>
              <w:t>vers</w:t>
            </w:r>
            <w:proofErr w:type="spellEnd"/>
          </w:p>
        </w:tc>
        <w:tc>
          <w:tcPr>
            <w:tcW w:w="2605" w:type="dxa"/>
          </w:tcPr>
          <w:p w14:paraId="51291E6D" w14:textId="7A19C2AE" w:rsidR="002A26FA" w:rsidRDefault="002A26FA" w:rsidP="002A26FA">
            <w:pPr>
              <w:pStyle w:val="TAH"/>
            </w:pPr>
            <w:r>
              <w:t>Title</w:t>
            </w:r>
          </w:p>
        </w:tc>
      </w:tr>
      <w:tr w:rsidR="002A26FA" w14:paraId="30FE9F48" w14:textId="77777777" w:rsidTr="002A26FA">
        <w:tc>
          <w:tcPr>
            <w:tcW w:w="1126" w:type="dxa"/>
          </w:tcPr>
          <w:p w14:paraId="6F46D146" w14:textId="33315B15" w:rsidR="002A26FA" w:rsidRPr="002A26FA" w:rsidRDefault="002A26FA" w:rsidP="002A26FA">
            <w:pPr>
              <w:pStyle w:val="TAL"/>
              <w:rPr>
                <w:sz w:val="16"/>
              </w:rPr>
            </w:pPr>
            <w:r>
              <w:rPr>
                <w:sz w:val="16"/>
              </w:rPr>
              <w:t>C3-242196</w:t>
            </w:r>
          </w:p>
        </w:tc>
        <w:tc>
          <w:tcPr>
            <w:tcW w:w="1016" w:type="dxa"/>
          </w:tcPr>
          <w:p w14:paraId="0AD76265" w14:textId="07800AE0" w:rsidR="002A26FA" w:rsidRPr="002A26FA" w:rsidRDefault="002A26FA" w:rsidP="002A26FA">
            <w:pPr>
              <w:pStyle w:val="TAL"/>
              <w:rPr>
                <w:sz w:val="16"/>
              </w:rPr>
            </w:pPr>
            <w:r>
              <w:rPr>
                <w:sz w:val="16"/>
              </w:rPr>
              <w:t>agreed</w:t>
            </w:r>
          </w:p>
        </w:tc>
        <w:tc>
          <w:tcPr>
            <w:tcW w:w="1018" w:type="dxa"/>
          </w:tcPr>
          <w:p w14:paraId="03E668D4" w14:textId="562DE979" w:rsidR="002A26FA" w:rsidRPr="002A26FA" w:rsidRDefault="002A26FA" w:rsidP="002A26FA">
            <w:pPr>
              <w:pStyle w:val="TAL"/>
              <w:rPr>
                <w:sz w:val="16"/>
              </w:rPr>
            </w:pPr>
            <w:r>
              <w:rPr>
                <w:sz w:val="16"/>
              </w:rPr>
              <w:t>approved</w:t>
            </w:r>
          </w:p>
        </w:tc>
        <w:tc>
          <w:tcPr>
            <w:tcW w:w="1126" w:type="dxa"/>
          </w:tcPr>
          <w:p w14:paraId="39503FF8" w14:textId="3A62A657" w:rsidR="002A26FA" w:rsidRPr="002A26FA" w:rsidRDefault="002A26FA" w:rsidP="002A26FA">
            <w:pPr>
              <w:pStyle w:val="TAL"/>
              <w:rPr>
                <w:sz w:val="16"/>
              </w:rPr>
            </w:pPr>
            <w:r>
              <w:rPr>
                <w:sz w:val="16"/>
              </w:rPr>
              <w:t>29.520</w:t>
            </w:r>
          </w:p>
        </w:tc>
        <w:tc>
          <w:tcPr>
            <w:tcW w:w="572" w:type="dxa"/>
          </w:tcPr>
          <w:p w14:paraId="56B2D459" w14:textId="75943A35" w:rsidR="002A26FA" w:rsidRPr="002A26FA" w:rsidRDefault="002A26FA" w:rsidP="002A26FA">
            <w:pPr>
              <w:pStyle w:val="TAL"/>
              <w:rPr>
                <w:sz w:val="16"/>
              </w:rPr>
            </w:pPr>
            <w:r>
              <w:rPr>
                <w:sz w:val="16"/>
              </w:rPr>
              <w:t>0886</w:t>
            </w:r>
          </w:p>
        </w:tc>
        <w:tc>
          <w:tcPr>
            <w:tcW w:w="566" w:type="dxa"/>
          </w:tcPr>
          <w:p w14:paraId="25895092" w14:textId="77777777" w:rsidR="002A26FA" w:rsidRPr="002A26FA" w:rsidRDefault="002A26FA" w:rsidP="002A26FA">
            <w:pPr>
              <w:pStyle w:val="TAL"/>
              <w:rPr>
                <w:sz w:val="16"/>
              </w:rPr>
            </w:pPr>
          </w:p>
        </w:tc>
        <w:tc>
          <w:tcPr>
            <w:tcW w:w="566" w:type="dxa"/>
          </w:tcPr>
          <w:p w14:paraId="1FE4BCA5" w14:textId="528A04F4" w:rsidR="002A26FA" w:rsidRPr="002A26FA" w:rsidRDefault="002A26FA" w:rsidP="002A26FA">
            <w:pPr>
              <w:pStyle w:val="TAL"/>
              <w:rPr>
                <w:sz w:val="16"/>
              </w:rPr>
            </w:pPr>
            <w:r>
              <w:rPr>
                <w:sz w:val="16"/>
              </w:rPr>
              <w:t>F</w:t>
            </w:r>
          </w:p>
        </w:tc>
        <w:tc>
          <w:tcPr>
            <w:tcW w:w="510" w:type="dxa"/>
          </w:tcPr>
          <w:p w14:paraId="2525C3FC" w14:textId="13ECEEAB" w:rsidR="002A26FA" w:rsidRPr="002A26FA" w:rsidRDefault="002A26FA" w:rsidP="002A26FA">
            <w:pPr>
              <w:pStyle w:val="TAL"/>
              <w:rPr>
                <w:sz w:val="16"/>
              </w:rPr>
            </w:pPr>
            <w:r>
              <w:rPr>
                <w:sz w:val="16"/>
              </w:rPr>
              <w:t>Rel-17</w:t>
            </w:r>
          </w:p>
        </w:tc>
        <w:tc>
          <w:tcPr>
            <w:tcW w:w="750" w:type="dxa"/>
          </w:tcPr>
          <w:p w14:paraId="34DC5D4F" w14:textId="038CCA6D" w:rsidR="002A26FA" w:rsidRPr="002A26FA" w:rsidRDefault="002A26FA" w:rsidP="002A26FA">
            <w:pPr>
              <w:pStyle w:val="TAL"/>
              <w:rPr>
                <w:sz w:val="16"/>
              </w:rPr>
            </w:pPr>
            <w:r>
              <w:rPr>
                <w:sz w:val="16"/>
              </w:rPr>
              <w:t>17.12.0</w:t>
            </w:r>
          </w:p>
        </w:tc>
        <w:tc>
          <w:tcPr>
            <w:tcW w:w="2605" w:type="dxa"/>
          </w:tcPr>
          <w:p w14:paraId="04F47379" w14:textId="4B3E62D5" w:rsidR="002A26FA" w:rsidRPr="002A26FA" w:rsidRDefault="002A26FA" w:rsidP="002A26FA">
            <w:pPr>
              <w:pStyle w:val="TAL"/>
              <w:rPr>
                <w:sz w:val="16"/>
              </w:rPr>
            </w:pPr>
            <w:r>
              <w:rPr>
                <w:sz w:val="16"/>
              </w:rPr>
              <w:t>Incorrect description in NnwdafDataManagementSubsc data type</w:t>
            </w:r>
          </w:p>
        </w:tc>
      </w:tr>
      <w:tr w:rsidR="002A26FA" w14:paraId="7E2062EA" w14:textId="77777777" w:rsidTr="002A26FA">
        <w:tc>
          <w:tcPr>
            <w:tcW w:w="1126" w:type="dxa"/>
          </w:tcPr>
          <w:p w14:paraId="38C31533" w14:textId="3B7FAECF" w:rsidR="002A26FA" w:rsidRPr="002A26FA" w:rsidRDefault="002A26FA" w:rsidP="002A26FA">
            <w:pPr>
              <w:pStyle w:val="TAL"/>
              <w:rPr>
                <w:sz w:val="16"/>
              </w:rPr>
            </w:pPr>
            <w:r>
              <w:rPr>
                <w:sz w:val="16"/>
              </w:rPr>
              <w:t>C3-242197</w:t>
            </w:r>
          </w:p>
        </w:tc>
        <w:tc>
          <w:tcPr>
            <w:tcW w:w="1016" w:type="dxa"/>
          </w:tcPr>
          <w:p w14:paraId="2F110C09" w14:textId="2C620228" w:rsidR="002A26FA" w:rsidRPr="002A26FA" w:rsidRDefault="002A26FA" w:rsidP="002A26FA">
            <w:pPr>
              <w:pStyle w:val="TAL"/>
              <w:rPr>
                <w:sz w:val="16"/>
              </w:rPr>
            </w:pPr>
            <w:r>
              <w:rPr>
                <w:sz w:val="16"/>
              </w:rPr>
              <w:t>agreed</w:t>
            </w:r>
          </w:p>
        </w:tc>
        <w:tc>
          <w:tcPr>
            <w:tcW w:w="1018" w:type="dxa"/>
          </w:tcPr>
          <w:p w14:paraId="3C078C30" w14:textId="46F992E5" w:rsidR="002A26FA" w:rsidRPr="002A26FA" w:rsidRDefault="002A26FA" w:rsidP="002A26FA">
            <w:pPr>
              <w:pStyle w:val="TAL"/>
              <w:rPr>
                <w:sz w:val="16"/>
              </w:rPr>
            </w:pPr>
            <w:r>
              <w:rPr>
                <w:sz w:val="16"/>
              </w:rPr>
              <w:t>approved</w:t>
            </w:r>
          </w:p>
        </w:tc>
        <w:tc>
          <w:tcPr>
            <w:tcW w:w="1126" w:type="dxa"/>
          </w:tcPr>
          <w:p w14:paraId="0899DBE4" w14:textId="6F853747" w:rsidR="002A26FA" w:rsidRPr="002A26FA" w:rsidRDefault="002A26FA" w:rsidP="002A26FA">
            <w:pPr>
              <w:pStyle w:val="TAL"/>
              <w:rPr>
                <w:sz w:val="16"/>
              </w:rPr>
            </w:pPr>
            <w:r>
              <w:rPr>
                <w:sz w:val="16"/>
              </w:rPr>
              <w:t>29.520</w:t>
            </w:r>
          </w:p>
        </w:tc>
        <w:tc>
          <w:tcPr>
            <w:tcW w:w="572" w:type="dxa"/>
          </w:tcPr>
          <w:p w14:paraId="11957420" w14:textId="64A681B2" w:rsidR="002A26FA" w:rsidRPr="002A26FA" w:rsidRDefault="002A26FA" w:rsidP="002A26FA">
            <w:pPr>
              <w:pStyle w:val="TAL"/>
              <w:rPr>
                <w:sz w:val="16"/>
              </w:rPr>
            </w:pPr>
            <w:r>
              <w:rPr>
                <w:sz w:val="16"/>
              </w:rPr>
              <w:t>0887</w:t>
            </w:r>
          </w:p>
        </w:tc>
        <w:tc>
          <w:tcPr>
            <w:tcW w:w="566" w:type="dxa"/>
          </w:tcPr>
          <w:p w14:paraId="2D94AF3E" w14:textId="77777777" w:rsidR="002A26FA" w:rsidRPr="002A26FA" w:rsidRDefault="002A26FA" w:rsidP="002A26FA">
            <w:pPr>
              <w:pStyle w:val="TAL"/>
              <w:rPr>
                <w:sz w:val="16"/>
              </w:rPr>
            </w:pPr>
          </w:p>
        </w:tc>
        <w:tc>
          <w:tcPr>
            <w:tcW w:w="566" w:type="dxa"/>
          </w:tcPr>
          <w:p w14:paraId="3C13992B" w14:textId="62CA80E0" w:rsidR="002A26FA" w:rsidRPr="002A26FA" w:rsidRDefault="002A26FA" w:rsidP="002A26FA">
            <w:pPr>
              <w:pStyle w:val="TAL"/>
              <w:rPr>
                <w:sz w:val="16"/>
              </w:rPr>
            </w:pPr>
            <w:r>
              <w:rPr>
                <w:sz w:val="16"/>
              </w:rPr>
              <w:t>A</w:t>
            </w:r>
          </w:p>
        </w:tc>
        <w:tc>
          <w:tcPr>
            <w:tcW w:w="510" w:type="dxa"/>
          </w:tcPr>
          <w:p w14:paraId="56E7D093" w14:textId="0DBEEAD8" w:rsidR="002A26FA" w:rsidRPr="002A26FA" w:rsidRDefault="002A26FA" w:rsidP="002A26FA">
            <w:pPr>
              <w:pStyle w:val="TAL"/>
              <w:rPr>
                <w:sz w:val="16"/>
              </w:rPr>
            </w:pPr>
            <w:r>
              <w:rPr>
                <w:sz w:val="16"/>
              </w:rPr>
              <w:t>Rel-18</w:t>
            </w:r>
          </w:p>
        </w:tc>
        <w:tc>
          <w:tcPr>
            <w:tcW w:w="750" w:type="dxa"/>
          </w:tcPr>
          <w:p w14:paraId="16397BF6" w14:textId="70440F4C" w:rsidR="002A26FA" w:rsidRPr="002A26FA" w:rsidRDefault="002A26FA" w:rsidP="002A26FA">
            <w:pPr>
              <w:pStyle w:val="TAL"/>
              <w:rPr>
                <w:sz w:val="16"/>
              </w:rPr>
            </w:pPr>
            <w:r>
              <w:rPr>
                <w:sz w:val="16"/>
              </w:rPr>
              <w:t>18.5.0</w:t>
            </w:r>
          </w:p>
        </w:tc>
        <w:tc>
          <w:tcPr>
            <w:tcW w:w="2605" w:type="dxa"/>
          </w:tcPr>
          <w:p w14:paraId="365536B4" w14:textId="7E0BC49A" w:rsidR="002A26FA" w:rsidRPr="002A26FA" w:rsidRDefault="002A26FA" w:rsidP="002A26FA">
            <w:pPr>
              <w:pStyle w:val="TAL"/>
              <w:rPr>
                <w:sz w:val="16"/>
              </w:rPr>
            </w:pPr>
            <w:r>
              <w:rPr>
                <w:sz w:val="16"/>
              </w:rPr>
              <w:t>Incorrect description in NnwdafDataManagementSubsc data type</w:t>
            </w:r>
          </w:p>
        </w:tc>
      </w:tr>
      <w:tr w:rsidR="002A26FA" w14:paraId="2B4CB4D6" w14:textId="77777777" w:rsidTr="002A26FA">
        <w:tc>
          <w:tcPr>
            <w:tcW w:w="1126" w:type="dxa"/>
          </w:tcPr>
          <w:p w14:paraId="14E02BCC" w14:textId="38C24FE2" w:rsidR="002A26FA" w:rsidRPr="002A26FA" w:rsidRDefault="002A26FA" w:rsidP="002A26FA">
            <w:pPr>
              <w:pStyle w:val="TAL"/>
              <w:rPr>
                <w:sz w:val="16"/>
              </w:rPr>
            </w:pPr>
            <w:r>
              <w:rPr>
                <w:sz w:val="16"/>
              </w:rPr>
              <w:t>C3-242198</w:t>
            </w:r>
          </w:p>
        </w:tc>
        <w:tc>
          <w:tcPr>
            <w:tcW w:w="1016" w:type="dxa"/>
          </w:tcPr>
          <w:p w14:paraId="76FCDEBD" w14:textId="117F5849" w:rsidR="002A26FA" w:rsidRPr="002A26FA" w:rsidRDefault="002A26FA" w:rsidP="002A26FA">
            <w:pPr>
              <w:pStyle w:val="TAL"/>
              <w:rPr>
                <w:sz w:val="16"/>
              </w:rPr>
            </w:pPr>
            <w:r>
              <w:rPr>
                <w:sz w:val="16"/>
              </w:rPr>
              <w:t>agreed</w:t>
            </w:r>
          </w:p>
        </w:tc>
        <w:tc>
          <w:tcPr>
            <w:tcW w:w="1018" w:type="dxa"/>
          </w:tcPr>
          <w:p w14:paraId="5DF9EA40" w14:textId="5D6AB16C" w:rsidR="002A26FA" w:rsidRPr="002A26FA" w:rsidRDefault="002A26FA" w:rsidP="002A26FA">
            <w:pPr>
              <w:pStyle w:val="TAL"/>
              <w:rPr>
                <w:sz w:val="16"/>
              </w:rPr>
            </w:pPr>
            <w:r>
              <w:rPr>
                <w:sz w:val="16"/>
              </w:rPr>
              <w:t>approved</w:t>
            </w:r>
          </w:p>
        </w:tc>
        <w:tc>
          <w:tcPr>
            <w:tcW w:w="1126" w:type="dxa"/>
          </w:tcPr>
          <w:p w14:paraId="579C812D" w14:textId="61257252" w:rsidR="002A26FA" w:rsidRPr="002A26FA" w:rsidRDefault="002A26FA" w:rsidP="002A26FA">
            <w:pPr>
              <w:pStyle w:val="TAL"/>
              <w:rPr>
                <w:sz w:val="16"/>
              </w:rPr>
            </w:pPr>
            <w:r>
              <w:rPr>
                <w:sz w:val="16"/>
              </w:rPr>
              <w:t>29.574</w:t>
            </w:r>
          </w:p>
        </w:tc>
        <w:tc>
          <w:tcPr>
            <w:tcW w:w="572" w:type="dxa"/>
          </w:tcPr>
          <w:p w14:paraId="2A1472B7" w14:textId="749F97D1" w:rsidR="002A26FA" w:rsidRPr="002A26FA" w:rsidRDefault="002A26FA" w:rsidP="002A26FA">
            <w:pPr>
              <w:pStyle w:val="TAL"/>
              <w:rPr>
                <w:sz w:val="16"/>
              </w:rPr>
            </w:pPr>
            <w:r>
              <w:rPr>
                <w:sz w:val="16"/>
              </w:rPr>
              <w:t>0095</w:t>
            </w:r>
          </w:p>
        </w:tc>
        <w:tc>
          <w:tcPr>
            <w:tcW w:w="566" w:type="dxa"/>
          </w:tcPr>
          <w:p w14:paraId="6D81A860" w14:textId="77777777" w:rsidR="002A26FA" w:rsidRPr="002A26FA" w:rsidRDefault="002A26FA" w:rsidP="002A26FA">
            <w:pPr>
              <w:pStyle w:val="TAL"/>
              <w:rPr>
                <w:sz w:val="16"/>
              </w:rPr>
            </w:pPr>
          </w:p>
        </w:tc>
        <w:tc>
          <w:tcPr>
            <w:tcW w:w="566" w:type="dxa"/>
          </w:tcPr>
          <w:p w14:paraId="2225592C" w14:textId="29901993" w:rsidR="002A26FA" w:rsidRPr="002A26FA" w:rsidRDefault="002A26FA" w:rsidP="002A26FA">
            <w:pPr>
              <w:pStyle w:val="TAL"/>
              <w:rPr>
                <w:sz w:val="16"/>
              </w:rPr>
            </w:pPr>
            <w:r>
              <w:rPr>
                <w:sz w:val="16"/>
              </w:rPr>
              <w:t>F</w:t>
            </w:r>
          </w:p>
        </w:tc>
        <w:tc>
          <w:tcPr>
            <w:tcW w:w="510" w:type="dxa"/>
          </w:tcPr>
          <w:p w14:paraId="0DDAAEDA" w14:textId="1831DE91" w:rsidR="002A26FA" w:rsidRPr="002A26FA" w:rsidRDefault="002A26FA" w:rsidP="002A26FA">
            <w:pPr>
              <w:pStyle w:val="TAL"/>
              <w:rPr>
                <w:sz w:val="16"/>
              </w:rPr>
            </w:pPr>
            <w:r>
              <w:rPr>
                <w:sz w:val="16"/>
              </w:rPr>
              <w:t>Rel-17</w:t>
            </w:r>
          </w:p>
        </w:tc>
        <w:tc>
          <w:tcPr>
            <w:tcW w:w="750" w:type="dxa"/>
          </w:tcPr>
          <w:p w14:paraId="197287B6" w14:textId="4C342310" w:rsidR="002A26FA" w:rsidRPr="002A26FA" w:rsidRDefault="002A26FA" w:rsidP="002A26FA">
            <w:pPr>
              <w:pStyle w:val="TAL"/>
              <w:rPr>
                <w:sz w:val="16"/>
              </w:rPr>
            </w:pPr>
            <w:r>
              <w:rPr>
                <w:sz w:val="16"/>
              </w:rPr>
              <w:t>17.4.0</w:t>
            </w:r>
          </w:p>
        </w:tc>
        <w:tc>
          <w:tcPr>
            <w:tcW w:w="2605" w:type="dxa"/>
          </w:tcPr>
          <w:p w14:paraId="59CD1287" w14:textId="0731F41C" w:rsidR="002A26FA" w:rsidRPr="002A26FA" w:rsidRDefault="002A26FA" w:rsidP="002A26FA">
            <w:pPr>
              <w:pStyle w:val="TAL"/>
              <w:rPr>
                <w:sz w:val="16"/>
              </w:rPr>
            </w:pPr>
            <w:r>
              <w:rPr>
                <w:sz w:val="16"/>
              </w:rPr>
              <w:t>Correction of callback URI</w:t>
            </w:r>
          </w:p>
        </w:tc>
      </w:tr>
      <w:tr w:rsidR="002A26FA" w14:paraId="5CC77585" w14:textId="77777777" w:rsidTr="002A26FA">
        <w:tc>
          <w:tcPr>
            <w:tcW w:w="1126" w:type="dxa"/>
          </w:tcPr>
          <w:p w14:paraId="428E8B97" w14:textId="6AF45F55" w:rsidR="002A26FA" w:rsidRPr="002A26FA" w:rsidRDefault="002A26FA" w:rsidP="002A26FA">
            <w:pPr>
              <w:pStyle w:val="TAL"/>
              <w:rPr>
                <w:sz w:val="16"/>
              </w:rPr>
            </w:pPr>
            <w:r>
              <w:rPr>
                <w:sz w:val="16"/>
              </w:rPr>
              <w:t>C3-242199</w:t>
            </w:r>
          </w:p>
        </w:tc>
        <w:tc>
          <w:tcPr>
            <w:tcW w:w="1016" w:type="dxa"/>
          </w:tcPr>
          <w:p w14:paraId="718E0468" w14:textId="3BFA2EEC" w:rsidR="002A26FA" w:rsidRPr="002A26FA" w:rsidRDefault="002A26FA" w:rsidP="002A26FA">
            <w:pPr>
              <w:pStyle w:val="TAL"/>
              <w:rPr>
                <w:sz w:val="16"/>
              </w:rPr>
            </w:pPr>
            <w:r>
              <w:rPr>
                <w:sz w:val="16"/>
              </w:rPr>
              <w:t>agreed</w:t>
            </w:r>
          </w:p>
        </w:tc>
        <w:tc>
          <w:tcPr>
            <w:tcW w:w="1018" w:type="dxa"/>
          </w:tcPr>
          <w:p w14:paraId="704C00D7" w14:textId="07E6F512" w:rsidR="002A26FA" w:rsidRPr="002A26FA" w:rsidRDefault="002A26FA" w:rsidP="002A26FA">
            <w:pPr>
              <w:pStyle w:val="TAL"/>
              <w:rPr>
                <w:sz w:val="16"/>
              </w:rPr>
            </w:pPr>
            <w:r>
              <w:rPr>
                <w:sz w:val="16"/>
              </w:rPr>
              <w:t>approved</w:t>
            </w:r>
          </w:p>
        </w:tc>
        <w:tc>
          <w:tcPr>
            <w:tcW w:w="1126" w:type="dxa"/>
          </w:tcPr>
          <w:p w14:paraId="2EC92A13" w14:textId="42546524" w:rsidR="002A26FA" w:rsidRPr="002A26FA" w:rsidRDefault="002A26FA" w:rsidP="002A26FA">
            <w:pPr>
              <w:pStyle w:val="TAL"/>
              <w:rPr>
                <w:sz w:val="16"/>
              </w:rPr>
            </w:pPr>
            <w:r>
              <w:rPr>
                <w:sz w:val="16"/>
              </w:rPr>
              <w:t>29.574</w:t>
            </w:r>
          </w:p>
        </w:tc>
        <w:tc>
          <w:tcPr>
            <w:tcW w:w="572" w:type="dxa"/>
          </w:tcPr>
          <w:p w14:paraId="765FD904" w14:textId="3AB8F95C" w:rsidR="002A26FA" w:rsidRPr="002A26FA" w:rsidRDefault="002A26FA" w:rsidP="002A26FA">
            <w:pPr>
              <w:pStyle w:val="TAL"/>
              <w:rPr>
                <w:sz w:val="16"/>
              </w:rPr>
            </w:pPr>
            <w:r>
              <w:rPr>
                <w:sz w:val="16"/>
              </w:rPr>
              <w:t>0096</w:t>
            </w:r>
          </w:p>
        </w:tc>
        <w:tc>
          <w:tcPr>
            <w:tcW w:w="566" w:type="dxa"/>
          </w:tcPr>
          <w:p w14:paraId="56155E8B" w14:textId="77777777" w:rsidR="002A26FA" w:rsidRPr="002A26FA" w:rsidRDefault="002A26FA" w:rsidP="002A26FA">
            <w:pPr>
              <w:pStyle w:val="TAL"/>
              <w:rPr>
                <w:sz w:val="16"/>
              </w:rPr>
            </w:pPr>
          </w:p>
        </w:tc>
        <w:tc>
          <w:tcPr>
            <w:tcW w:w="566" w:type="dxa"/>
          </w:tcPr>
          <w:p w14:paraId="0CD8F083" w14:textId="65430BBF" w:rsidR="002A26FA" w:rsidRPr="002A26FA" w:rsidRDefault="002A26FA" w:rsidP="002A26FA">
            <w:pPr>
              <w:pStyle w:val="TAL"/>
              <w:rPr>
                <w:sz w:val="16"/>
              </w:rPr>
            </w:pPr>
            <w:r>
              <w:rPr>
                <w:sz w:val="16"/>
              </w:rPr>
              <w:t>A</w:t>
            </w:r>
          </w:p>
        </w:tc>
        <w:tc>
          <w:tcPr>
            <w:tcW w:w="510" w:type="dxa"/>
          </w:tcPr>
          <w:p w14:paraId="798F8849" w14:textId="5826899C" w:rsidR="002A26FA" w:rsidRPr="002A26FA" w:rsidRDefault="002A26FA" w:rsidP="002A26FA">
            <w:pPr>
              <w:pStyle w:val="TAL"/>
              <w:rPr>
                <w:sz w:val="16"/>
              </w:rPr>
            </w:pPr>
            <w:r>
              <w:rPr>
                <w:sz w:val="16"/>
              </w:rPr>
              <w:t>Rel-18</w:t>
            </w:r>
          </w:p>
        </w:tc>
        <w:tc>
          <w:tcPr>
            <w:tcW w:w="750" w:type="dxa"/>
          </w:tcPr>
          <w:p w14:paraId="126C494A" w14:textId="5979FCBD" w:rsidR="002A26FA" w:rsidRPr="002A26FA" w:rsidRDefault="002A26FA" w:rsidP="002A26FA">
            <w:pPr>
              <w:pStyle w:val="TAL"/>
              <w:rPr>
                <w:sz w:val="16"/>
              </w:rPr>
            </w:pPr>
            <w:r>
              <w:rPr>
                <w:sz w:val="16"/>
              </w:rPr>
              <w:t>18.5.0</w:t>
            </w:r>
          </w:p>
        </w:tc>
        <w:tc>
          <w:tcPr>
            <w:tcW w:w="2605" w:type="dxa"/>
          </w:tcPr>
          <w:p w14:paraId="5F445D98" w14:textId="37E1BB0C" w:rsidR="002A26FA" w:rsidRPr="002A26FA" w:rsidRDefault="002A26FA" w:rsidP="002A26FA">
            <w:pPr>
              <w:pStyle w:val="TAL"/>
              <w:rPr>
                <w:sz w:val="16"/>
              </w:rPr>
            </w:pPr>
            <w:r>
              <w:rPr>
                <w:sz w:val="16"/>
              </w:rPr>
              <w:t>Correction of callback URI</w:t>
            </w:r>
          </w:p>
        </w:tc>
      </w:tr>
      <w:tr w:rsidR="002A26FA" w14:paraId="337D1C05" w14:textId="77777777" w:rsidTr="002A26FA">
        <w:tc>
          <w:tcPr>
            <w:tcW w:w="1126" w:type="dxa"/>
          </w:tcPr>
          <w:p w14:paraId="56B14AA3" w14:textId="61A8CA73" w:rsidR="002A26FA" w:rsidRPr="002A26FA" w:rsidRDefault="002A26FA" w:rsidP="002A26FA">
            <w:pPr>
              <w:pStyle w:val="TAL"/>
              <w:rPr>
                <w:sz w:val="16"/>
              </w:rPr>
            </w:pPr>
            <w:r>
              <w:rPr>
                <w:sz w:val="16"/>
              </w:rPr>
              <w:t>C3-242214</w:t>
            </w:r>
          </w:p>
        </w:tc>
        <w:tc>
          <w:tcPr>
            <w:tcW w:w="1016" w:type="dxa"/>
          </w:tcPr>
          <w:p w14:paraId="6A8933B1" w14:textId="236B876E" w:rsidR="002A26FA" w:rsidRPr="002A26FA" w:rsidRDefault="002A26FA" w:rsidP="002A26FA">
            <w:pPr>
              <w:pStyle w:val="TAL"/>
              <w:rPr>
                <w:sz w:val="16"/>
              </w:rPr>
            </w:pPr>
            <w:r>
              <w:rPr>
                <w:sz w:val="16"/>
              </w:rPr>
              <w:t>agreed</w:t>
            </w:r>
          </w:p>
        </w:tc>
        <w:tc>
          <w:tcPr>
            <w:tcW w:w="1018" w:type="dxa"/>
          </w:tcPr>
          <w:p w14:paraId="2C90FD65" w14:textId="6F373EC8" w:rsidR="002A26FA" w:rsidRPr="002A26FA" w:rsidRDefault="002A26FA" w:rsidP="002A26FA">
            <w:pPr>
              <w:pStyle w:val="TAL"/>
              <w:rPr>
                <w:sz w:val="16"/>
              </w:rPr>
            </w:pPr>
            <w:r>
              <w:rPr>
                <w:sz w:val="16"/>
              </w:rPr>
              <w:t>approved</w:t>
            </w:r>
          </w:p>
        </w:tc>
        <w:tc>
          <w:tcPr>
            <w:tcW w:w="1126" w:type="dxa"/>
          </w:tcPr>
          <w:p w14:paraId="5155DB57" w14:textId="357064DC" w:rsidR="002A26FA" w:rsidRPr="002A26FA" w:rsidRDefault="002A26FA" w:rsidP="002A26FA">
            <w:pPr>
              <w:pStyle w:val="TAL"/>
              <w:rPr>
                <w:sz w:val="16"/>
              </w:rPr>
            </w:pPr>
            <w:r>
              <w:rPr>
                <w:sz w:val="16"/>
              </w:rPr>
              <w:t>29.576</w:t>
            </w:r>
          </w:p>
        </w:tc>
        <w:tc>
          <w:tcPr>
            <w:tcW w:w="572" w:type="dxa"/>
          </w:tcPr>
          <w:p w14:paraId="65CC75AA" w14:textId="33DA1C79" w:rsidR="002A26FA" w:rsidRPr="002A26FA" w:rsidRDefault="002A26FA" w:rsidP="002A26FA">
            <w:pPr>
              <w:pStyle w:val="TAL"/>
              <w:rPr>
                <w:sz w:val="16"/>
              </w:rPr>
            </w:pPr>
            <w:r>
              <w:rPr>
                <w:sz w:val="16"/>
              </w:rPr>
              <w:t>0051</w:t>
            </w:r>
          </w:p>
        </w:tc>
        <w:tc>
          <w:tcPr>
            <w:tcW w:w="566" w:type="dxa"/>
          </w:tcPr>
          <w:p w14:paraId="6FCAEB86" w14:textId="77777777" w:rsidR="002A26FA" w:rsidRPr="002A26FA" w:rsidRDefault="002A26FA" w:rsidP="002A26FA">
            <w:pPr>
              <w:pStyle w:val="TAL"/>
              <w:rPr>
                <w:sz w:val="16"/>
              </w:rPr>
            </w:pPr>
          </w:p>
        </w:tc>
        <w:tc>
          <w:tcPr>
            <w:tcW w:w="566" w:type="dxa"/>
          </w:tcPr>
          <w:p w14:paraId="56BA5BAE" w14:textId="51830B8C" w:rsidR="002A26FA" w:rsidRPr="002A26FA" w:rsidRDefault="002A26FA" w:rsidP="002A26FA">
            <w:pPr>
              <w:pStyle w:val="TAL"/>
              <w:rPr>
                <w:sz w:val="16"/>
              </w:rPr>
            </w:pPr>
            <w:r>
              <w:rPr>
                <w:sz w:val="16"/>
              </w:rPr>
              <w:t>F</w:t>
            </w:r>
          </w:p>
        </w:tc>
        <w:tc>
          <w:tcPr>
            <w:tcW w:w="510" w:type="dxa"/>
          </w:tcPr>
          <w:p w14:paraId="465C008C" w14:textId="2B5EDF8A" w:rsidR="002A26FA" w:rsidRPr="002A26FA" w:rsidRDefault="002A26FA" w:rsidP="002A26FA">
            <w:pPr>
              <w:pStyle w:val="TAL"/>
              <w:rPr>
                <w:sz w:val="16"/>
              </w:rPr>
            </w:pPr>
            <w:r>
              <w:rPr>
                <w:sz w:val="16"/>
              </w:rPr>
              <w:t>Rel-17</w:t>
            </w:r>
          </w:p>
        </w:tc>
        <w:tc>
          <w:tcPr>
            <w:tcW w:w="750" w:type="dxa"/>
          </w:tcPr>
          <w:p w14:paraId="528DC8A2" w14:textId="71B27743" w:rsidR="002A26FA" w:rsidRPr="002A26FA" w:rsidRDefault="002A26FA" w:rsidP="002A26FA">
            <w:pPr>
              <w:pStyle w:val="TAL"/>
              <w:rPr>
                <w:sz w:val="16"/>
              </w:rPr>
            </w:pPr>
            <w:r>
              <w:rPr>
                <w:sz w:val="16"/>
              </w:rPr>
              <w:t>17.3.0</w:t>
            </w:r>
          </w:p>
        </w:tc>
        <w:tc>
          <w:tcPr>
            <w:tcW w:w="2605" w:type="dxa"/>
          </w:tcPr>
          <w:p w14:paraId="2456DD86" w14:textId="66964624" w:rsidR="002A26FA" w:rsidRPr="002A26FA" w:rsidRDefault="002A26FA" w:rsidP="002A26FA">
            <w:pPr>
              <w:pStyle w:val="TAL"/>
              <w:rPr>
                <w:sz w:val="16"/>
              </w:rPr>
            </w:pPr>
            <w:r>
              <w:rPr>
                <w:sz w:val="16"/>
              </w:rPr>
              <w:t>Corrections on the attribute names in the service description</w:t>
            </w:r>
          </w:p>
        </w:tc>
      </w:tr>
      <w:tr w:rsidR="002A26FA" w14:paraId="70CC54E5" w14:textId="77777777" w:rsidTr="002A26FA">
        <w:tc>
          <w:tcPr>
            <w:tcW w:w="1126" w:type="dxa"/>
          </w:tcPr>
          <w:p w14:paraId="60C964FC" w14:textId="69E1B732" w:rsidR="002A26FA" w:rsidRPr="002A26FA" w:rsidRDefault="002A26FA" w:rsidP="002A26FA">
            <w:pPr>
              <w:pStyle w:val="TAL"/>
              <w:rPr>
                <w:sz w:val="16"/>
              </w:rPr>
            </w:pPr>
            <w:r>
              <w:rPr>
                <w:sz w:val="16"/>
              </w:rPr>
              <w:t>C3-242215</w:t>
            </w:r>
          </w:p>
        </w:tc>
        <w:tc>
          <w:tcPr>
            <w:tcW w:w="1016" w:type="dxa"/>
          </w:tcPr>
          <w:p w14:paraId="2933F5A9" w14:textId="133DF506" w:rsidR="002A26FA" w:rsidRPr="002A26FA" w:rsidRDefault="002A26FA" w:rsidP="002A26FA">
            <w:pPr>
              <w:pStyle w:val="TAL"/>
              <w:rPr>
                <w:sz w:val="16"/>
              </w:rPr>
            </w:pPr>
            <w:r>
              <w:rPr>
                <w:sz w:val="16"/>
              </w:rPr>
              <w:t>agreed</w:t>
            </w:r>
          </w:p>
        </w:tc>
        <w:tc>
          <w:tcPr>
            <w:tcW w:w="1018" w:type="dxa"/>
          </w:tcPr>
          <w:p w14:paraId="49640D44" w14:textId="4AEDA452" w:rsidR="002A26FA" w:rsidRPr="002A26FA" w:rsidRDefault="002A26FA" w:rsidP="002A26FA">
            <w:pPr>
              <w:pStyle w:val="TAL"/>
              <w:rPr>
                <w:sz w:val="16"/>
              </w:rPr>
            </w:pPr>
            <w:r>
              <w:rPr>
                <w:sz w:val="16"/>
              </w:rPr>
              <w:t>approved</w:t>
            </w:r>
          </w:p>
        </w:tc>
        <w:tc>
          <w:tcPr>
            <w:tcW w:w="1126" w:type="dxa"/>
          </w:tcPr>
          <w:p w14:paraId="1E5DBE60" w14:textId="19C5C006" w:rsidR="002A26FA" w:rsidRPr="002A26FA" w:rsidRDefault="002A26FA" w:rsidP="002A26FA">
            <w:pPr>
              <w:pStyle w:val="TAL"/>
              <w:rPr>
                <w:sz w:val="16"/>
              </w:rPr>
            </w:pPr>
            <w:r>
              <w:rPr>
                <w:sz w:val="16"/>
              </w:rPr>
              <w:t>29.576</w:t>
            </w:r>
          </w:p>
        </w:tc>
        <w:tc>
          <w:tcPr>
            <w:tcW w:w="572" w:type="dxa"/>
          </w:tcPr>
          <w:p w14:paraId="0D5D2618" w14:textId="52645EAD" w:rsidR="002A26FA" w:rsidRPr="002A26FA" w:rsidRDefault="002A26FA" w:rsidP="002A26FA">
            <w:pPr>
              <w:pStyle w:val="TAL"/>
              <w:rPr>
                <w:sz w:val="16"/>
              </w:rPr>
            </w:pPr>
            <w:r>
              <w:rPr>
                <w:sz w:val="16"/>
              </w:rPr>
              <w:t>0052</w:t>
            </w:r>
          </w:p>
        </w:tc>
        <w:tc>
          <w:tcPr>
            <w:tcW w:w="566" w:type="dxa"/>
          </w:tcPr>
          <w:p w14:paraId="498B298E" w14:textId="77777777" w:rsidR="002A26FA" w:rsidRPr="002A26FA" w:rsidRDefault="002A26FA" w:rsidP="002A26FA">
            <w:pPr>
              <w:pStyle w:val="TAL"/>
              <w:rPr>
                <w:sz w:val="16"/>
              </w:rPr>
            </w:pPr>
          </w:p>
        </w:tc>
        <w:tc>
          <w:tcPr>
            <w:tcW w:w="566" w:type="dxa"/>
          </w:tcPr>
          <w:p w14:paraId="7AC60752" w14:textId="6F90EB09" w:rsidR="002A26FA" w:rsidRPr="002A26FA" w:rsidRDefault="002A26FA" w:rsidP="002A26FA">
            <w:pPr>
              <w:pStyle w:val="TAL"/>
              <w:rPr>
                <w:sz w:val="16"/>
              </w:rPr>
            </w:pPr>
            <w:r>
              <w:rPr>
                <w:sz w:val="16"/>
              </w:rPr>
              <w:t>A</w:t>
            </w:r>
          </w:p>
        </w:tc>
        <w:tc>
          <w:tcPr>
            <w:tcW w:w="510" w:type="dxa"/>
          </w:tcPr>
          <w:p w14:paraId="1A13D3B8" w14:textId="2595B075" w:rsidR="002A26FA" w:rsidRPr="002A26FA" w:rsidRDefault="002A26FA" w:rsidP="002A26FA">
            <w:pPr>
              <w:pStyle w:val="TAL"/>
              <w:rPr>
                <w:sz w:val="16"/>
              </w:rPr>
            </w:pPr>
            <w:r>
              <w:rPr>
                <w:sz w:val="16"/>
              </w:rPr>
              <w:t>Rel-18</w:t>
            </w:r>
          </w:p>
        </w:tc>
        <w:tc>
          <w:tcPr>
            <w:tcW w:w="750" w:type="dxa"/>
          </w:tcPr>
          <w:p w14:paraId="05AE084C" w14:textId="7A9F3977" w:rsidR="002A26FA" w:rsidRPr="002A26FA" w:rsidRDefault="002A26FA" w:rsidP="002A26FA">
            <w:pPr>
              <w:pStyle w:val="TAL"/>
              <w:rPr>
                <w:sz w:val="16"/>
              </w:rPr>
            </w:pPr>
            <w:r>
              <w:rPr>
                <w:sz w:val="16"/>
              </w:rPr>
              <w:t>18.3.0</w:t>
            </w:r>
          </w:p>
        </w:tc>
        <w:tc>
          <w:tcPr>
            <w:tcW w:w="2605" w:type="dxa"/>
          </w:tcPr>
          <w:p w14:paraId="008105E8" w14:textId="496C7694" w:rsidR="002A26FA" w:rsidRPr="002A26FA" w:rsidRDefault="002A26FA" w:rsidP="002A26FA">
            <w:pPr>
              <w:pStyle w:val="TAL"/>
              <w:rPr>
                <w:sz w:val="16"/>
              </w:rPr>
            </w:pPr>
            <w:r>
              <w:rPr>
                <w:sz w:val="16"/>
              </w:rPr>
              <w:t>Corrections on the attribute names in the service description</w:t>
            </w:r>
          </w:p>
        </w:tc>
      </w:tr>
      <w:tr w:rsidR="002A26FA" w14:paraId="12E719BA" w14:textId="77777777" w:rsidTr="002A26FA">
        <w:tc>
          <w:tcPr>
            <w:tcW w:w="1126" w:type="dxa"/>
          </w:tcPr>
          <w:p w14:paraId="5F003BD3" w14:textId="46D2B3E2" w:rsidR="002A26FA" w:rsidRPr="002A26FA" w:rsidRDefault="002A26FA" w:rsidP="002A26FA">
            <w:pPr>
              <w:pStyle w:val="TAL"/>
              <w:rPr>
                <w:sz w:val="16"/>
              </w:rPr>
            </w:pPr>
            <w:r>
              <w:rPr>
                <w:sz w:val="16"/>
              </w:rPr>
              <w:t>C3-242216</w:t>
            </w:r>
          </w:p>
        </w:tc>
        <w:tc>
          <w:tcPr>
            <w:tcW w:w="1016" w:type="dxa"/>
          </w:tcPr>
          <w:p w14:paraId="2703EBFD" w14:textId="1C4BD19A" w:rsidR="002A26FA" w:rsidRPr="002A26FA" w:rsidRDefault="002A26FA" w:rsidP="002A26FA">
            <w:pPr>
              <w:pStyle w:val="TAL"/>
              <w:rPr>
                <w:sz w:val="16"/>
              </w:rPr>
            </w:pPr>
            <w:r>
              <w:rPr>
                <w:sz w:val="16"/>
              </w:rPr>
              <w:t>agreed</w:t>
            </w:r>
          </w:p>
        </w:tc>
        <w:tc>
          <w:tcPr>
            <w:tcW w:w="1018" w:type="dxa"/>
          </w:tcPr>
          <w:p w14:paraId="5C8116AF" w14:textId="23B4B506" w:rsidR="002A26FA" w:rsidRPr="002A26FA" w:rsidRDefault="002A26FA" w:rsidP="002A26FA">
            <w:pPr>
              <w:pStyle w:val="TAL"/>
              <w:rPr>
                <w:sz w:val="16"/>
              </w:rPr>
            </w:pPr>
            <w:r>
              <w:rPr>
                <w:sz w:val="16"/>
              </w:rPr>
              <w:t>approved</w:t>
            </w:r>
          </w:p>
        </w:tc>
        <w:tc>
          <w:tcPr>
            <w:tcW w:w="1126" w:type="dxa"/>
          </w:tcPr>
          <w:p w14:paraId="5F50263E" w14:textId="669163DF" w:rsidR="002A26FA" w:rsidRPr="002A26FA" w:rsidRDefault="002A26FA" w:rsidP="002A26FA">
            <w:pPr>
              <w:pStyle w:val="TAL"/>
              <w:rPr>
                <w:sz w:val="16"/>
              </w:rPr>
            </w:pPr>
            <w:r>
              <w:rPr>
                <w:sz w:val="16"/>
              </w:rPr>
              <w:t>29.574</w:t>
            </w:r>
          </w:p>
        </w:tc>
        <w:tc>
          <w:tcPr>
            <w:tcW w:w="572" w:type="dxa"/>
          </w:tcPr>
          <w:p w14:paraId="20D7FD3B" w14:textId="72B140CB" w:rsidR="002A26FA" w:rsidRPr="002A26FA" w:rsidRDefault="002A26FA" w:rsidP="002A26FA">
            <w:pPr>
              <w:pStyle w:val="TAL"/>
              <w:rPr>
                <w:sz w:val="16"/>
              </w:rPr>
            </w:pPr>
            <w:r>
              <w:rPr>
                <w:sz w:val="16"/>
              </w:rPr>
              <w:t>0097</w:t>
            </w:r>
          </w:p>
        </w:tc>
        <w:tc>
          <w:tcPr>
            <w:tcW w:w="566" w:type="dxa"/>
          </w:tcPr>
          <w:p w14:paraId="191A78B5" w14:textId="77777777" w:rsidR="002A26FA" w:rsidRPr="002A26FA" w:rsidRDefault="002A26FA" w:rsidP="002A26FA">
            <w:pPr>
              <w:pStyle w:val="TAL"/>
              <w:rPr>
                <w:sz w:val="16"/>
              </w:rPr>
            </w:pPr>
          </w:p>
        </w:tc>
        <w:tc>
          <w:tcPr>
            <w:tcW w:w="566" w:type="dxa"/>
          </w:tcPr>
          <w:p w14:paraId="27957B0B" w14:textId="150FA356" w:rsidR="002A26FA" w:rsidRPr="002A26FA" w:rsidRDefault="002A26FA" w:rsidP="002A26FA">
            <w:pPr>
              <w:pStyle w:val="TAL"/>
              <w:rPr>
                <w:sz w:val="16"/>
              </w:rPr>
            </w:pPr>
            <w:r>
              <w:rPr>
                <w:sz w:val="16"/>
              </w:rPr>
              <w:t>F</w:t>
            </w:r>
          </w:p>
        </w:tc>
        <w:tc>
          <w:tcPr>
            <w:tcW w:w="510" w:type="dxa"/>
          </w:tcPr>
          <w:p w14:paraId="2C9E0CD2" w14:textId="13F9C9D3" w:rsidR="002A26FA" w:rsidRPr="002A26FA" w:rsidRDefault="002A26FA" w:rsidP="002A26FA">
            <w:pPr>
              <w:pStyle w:val="TAL"/>
              <w:rPr>
                <w:sz w:val="16"/>
              </w:rPr>
            </w:pPr>
            <w:r>
              <w:rPr>
                <w:sz w:val="16"/>
              </w:rPr>
              <w:t>Rel-17</w:t>
            </w:r>
          </w:p>
        </w:tc>
        <w:tc>
          <w:tcPr>
            <w:tcW w:w="750" w:type="dxa"/>
          </w:tcPr>
          <w:p w14:paraId="465E9421" w14:textId="70C0643D" w:rsidR="002A26FA" w:rsidRPr="002A26FA" w:rsidRDefault="002A26FA" w:rsidP="002A26FA">
            <w:pPr>
              <w:pStyle w:val="TAL"/>
              <w:rPr>
                <w:sz w:val="16"/>
              </w:rPr>
            </w:pPr>
            <w:r>
              <w:rPr>
                <w:sz w:val="16"/>
              </w:rPr>
              <w:t>17.4.0</w:t>
            </w:r>
          </w:p>
        </w:tc>
        <w:tc>
          <w:tcPr>
            <w:tcW w:w="2605" w:type="dxa"/>
          </w:tcPr>
          <w:p w14:paraId="3565868A" w14:textId="1FD26808" w:rsidR="002A26FA" w:rsidRPr="002A26FA" w:rsidRDefault="002A26FA" w:rsidP="002A26FA">
            <w:pPr>
              <w:pStyle w:val="TAL"/>
              <w:rPr>
                <w:sz w:val="16"/>
              </w:rPr>
            </w:pPr>
            <w:r>
              <w:rPr>
                <w:sz w:val="16"/>
              </w:rPr>
              <w:t xml:space="preserve">Corrections on the </w:t>
            </w:r>
            <w:proofErr w:type="spellStart"/>
            <w:r>
              <w:rPr>
                <w:sz w:val="16"/>
              </w:rPr>
              <w:t>Ndccf_DataManagement_Fetch</w:t>
            </w:r>
            <w:proofErr w:type="spellEnd"/>
            <w:r>
              <w:rPr>
                <w:sz w:val="16"/>
              </w:rPr>
              <w:t xml:space="preserve"> service operation</w:t>
            </w:r>
          </w:p>
        </w:tc>
      </w:tr>
      <w:tr w:rsidR="002A26FA" w14:paraId="7574E3EE" w14:textId="77777777" w:rsidTr="002A26FA">
        <w:tc>
          <w:tcPr>
            <w:tcW w:w="1126" w:type="dxa"/>
          </w:tcPr>
          <w:p w14:paraId="2C8E968F" w14:textId="20592ABB" w:rsidR="002A26FA" w:rsidRPr="002A26FA" w:rsidRDefault="002A26FA" w:rsidP="002A26FA">
            <w:pPr>
              <w:pStyle w:val="TAL"/>
              <w:rPr>
                <w:sz w:val="16"/>
              </w:rPr>
            </w:pPr>
            <w:r>
              <w:rPr>
                <w:sz w:val="16"/>
              </w:rPr>
              <w:t>C3-242610</w:t>
            </w:r>
          </w:p>
        </w:tc>
        <w:tc>
          <w:tcPr>
            <w:tcW w:w="1016" w:type="dxa"/>
          </w:tcPr>
          <w:p w14:paraId="7532B467" w14:textId="17C918C9" w:rsidR="002A26FA" w:rsidRPr="002A26FA" w:rsidRDefault="002A26FA" w:rsidP="002A26FA">
            <w:pPr>
              <w:pStyle w:val="TAL"/>
              <w:rPr>
                <w:sz w:val="16"/>
              </w:rPr>
            </w:pPr>
            <w:r>
              <w:rPr>
                <w:sz w:val="16"/>
              </w:rPr>
              <w:t>agreed</w:t>
            </w:r>
          </w:p>
        </w:tc>
        <w:tc>
          <w:tcPr>
            <w:tcW w:w="1018" w:type="dxa"/>
          </w:tcPr>
          <w:p w14:paraId="353FC60F" w14:textId="18C88A20" w:rsidR="002A26FA" w:rsidRPr="002A26FA" w:rsidRDefault="002A26FA" w:rsidP="002A26FA">
            <w:pPr>
              <w:pStyle w:val="TAL"/>
              <w:rPr>
                <w:sz w:val="16"/>
              </w:rPr>
            </w:pPr>
            <w:r>
              <w:rPr>
                <w:sz w:val="16"/>
              </w:rPr>
              <w:t>approved</w:t>
            </w:r>
          </w:p>
        </w:tc>
        <w:tc>
          <w:tcPr>
            <w:tcW w:w="1126" w:type="dxa"/>
          </w:tcPr>
          <w:p w14:paraId="6A9E03FD" w14:textId="60679C74" w:rsidR="002A26FA" w:rsidRPr="002A26FA" w:rsidRDefault="002A26FA" w:rsidP="002A26FA">
            <w:pPr>
              <w:pStyle w:val="TAL"/>
              <w:rPr>
                <w:sz w:val="16"/>
              </w:rPr>
            </w:pPr>
            <w:r>
              <w:rPr>
                <w:sz w:val="16"/>
              </w:rPr>
              <w:t>29.552</w:t>
            </w:r>
          </w:p>
        </w:tc>
        <w:tc>
          <w:tcPr>
            <w:tcW w:w="572" w:type="dxa"/>
          </w:tcPr>
          <w:p w14:paraId="4B0BF93F" w14:textId="01E9FC24" w:rsidR="002A26FA" w:rsidRPr="002A26FA" w:rsidRDefault="002A26FA" w:rsidP="002A26FA">
            <w:pPr>
              <w:pStyle w:val="TAL"/>
              <w:rPr>
                <w:sz w:val="16"/>
              </w:rPr>
            </w:pPr>
            <w:r>
              <w:rPr>
                <w:sz w:val="16"/>
              </w:rPr>
              <w:t>0095</w:t>
            </w:r>
          </w:p>
        </w:tc>
        <w:tc>
          <w:tcPr>
            <w:tcW w:w="566" w:type="dxa"/>
          </w:tcPr>
          <w:p w14:paraId="2565B4CA" w14:textId="087A9712" w:rsidR="002A26FA" w:rsidRPr="002A26FA" w:rsidRDefault="002A26FA" w:rsidP="002A26FA">
            <w:pPr>
              <w:pStyle w:val="TAL"/>
              <w:rPr>
                <w:sz w:val="16"/>
              </w:rPr>
            </w:pPr>
            <w:r>
              <w:rPr>
                <w:sz w:val="16"/>
              </w:rPr>
              <w:t>1</w:t>
            </w:r>
          </w:p>
        </w:tc>
        <w:tc>
          <w:tcPr>
            <w:tcW w:w="566" w:type="dxa"/>
          </w:tcPr>
          <w:p w14:paraId="49D56720" w14:textId="62024489" w:rsidR="002A26FA" w:rsidRPr="002A26FA" w:rsidRDefault="002A26FA" w:rsidP="002A26FA">
            <w:pPr>
              <w:pStyle w:val="TAL"/>
              <w:rPr>
                <w:sz w:val="16"/>
              </w:rPr>
            </w:pPr>
            <w:r>
              <w:rPr>
                <w:sz w:val="16"/>
              </w:rPr>
              <w:t>F</w:t>
            </w:r>
          </w:p>
        </w:tc>
        <w:tc>
          <w:tcPr>
            <w:tcW w:w="510" w:type="dxa"/>
          </w:tcPr>
          <w:p w14:paraId="1AE203E1" w14:textId="0C0C390B" w:rsidR="002A26FA" w:rsidRPr="002A26FA" w:rsidRDefault="002A26FA" w:rsidP="002A26FA">
            <w:pPr>
              <w:pStyle w:val="TAL"/>
              <w:rPr>
                <w:sz w:val="16"/>
              </w:rPr>
            </w:pPr>
            <w:r>
              <w:rPr>
                <w:sz w:val="16"/>
              </w:rPr>
              <w:t>Rel-17</w:t>
            </w:r>
          </w:p>
        </w:tc>
        <w:tc>
          <w:tcPr>
            <w:tcW w:w="750" w:type="dxa"/>
          </w:tcPr>
          <w:p w14:paraId="6BBB8CA0" w14:textId="4BF51A29" w:rsidR="002A26FA" w:rsidRPr="002A26FA" w:rsidRDefault="002A26FA" w:rsidP="002A26FA">
            <w:pPr>
              <w:pStyle w:val="TAL"/>
              <w:rPr>
                <w:sz w:val="16"/>
              </w:rPr>
            </w:pPr>
            <w:r>
              <w:rPr>
                <w:sz w:val="16"/>
              </w:rPr>
              <w:t>17.6.0</w:t>
            </w:r>
          </w:p>
        </w:tc>
        <w:tc>
          <w:tcPr>
            <w:tcW w:w="2605" w:type="dxa"/>
          </w:tcPr>
          <w:p w14:paraId="150ED7AE" w14:textId="14F97575" w:rsidR="002A26FA" w:rsidRPr="002A26FA" w:rsidRDefault="002A26FA" w:rsidP="002A26FA">
            <w:pPr>
              <w:pStyle w:val="TAL"/>
              <w:rPr>
                <w:sz w:val="16"/>
              </w:rPr>
            </w:pPr>
            <w:r>
              <w:rPr>
                <w:sz w:val="16"/>
              </w:rPr>
              <w:t>Corrections to user consent for data collection using DCCF</w:t>
            </w:r>
          </w:p>
        </w:tc>
      </w:tr>
      <w:tr w:rsidR="002A26FA" w14:paraId="0381848C" w14:textId="77777777" w:rsidTr="002A26FA">
        <w:tc>
          <w:tcPr>
            <w:tcW w:w="1126" w:type="dxa"/>
          </w:tcPr>
          <w:p w14:paraId="75A5E94A" w14:textId="1AC6A3FC" w:rsidR="002A26FA" w:rsidRPr="002A26FA" w:rsidRDefault="002A26FA" w:rsidP="002A26FA">
            <w:pPr>
              <w:pStyle w:val="TAL"/>
              <w:rPr>
                <w:sz w:val="16"/>
              </w:rPr>
            </w:pPr>
            <w:r>
              <w:rPr>
                <w:sz w:val="16"/>
              </w:rPr>
              <w:t>C3-242611</w:t>
            </w:r>
          </w:p>
        </w:tc>
        <w:tc>
          <w:tcPr>
            <w:tcW w:w="1016" w:type="dxa"/>
          </w:tcPr>
          <w:p w14:paraId="78F3B078" w14:textId="518DCC11" w:rsidR="002A26FA" w:rsidRPr="002A26FA" w:rsidRDefault="002A26FA" w:rsidP="002A26FA">
            <w:pPr>
              <w:pStyle w:val="TAL"/>
              <w:rPr>
                <w:sz w:val="16"/>
              </w:rPr>
            </w:pPr>
            <w:r>
              <w:rPr>
                <w:sz w:val="16"/>
              </w:rPr>
              <w:t>agreed</w:t>
            </w:r>
          </w:p>
        </w:tc>
        <w:tc>
          <w:tcPr>
            <w:tcW w:w="1018" w:type="dxa"/>
          </w:tcPr>
          <w:p w14:paraId="37C5DDB6" w14:textId="47DA99FE" w:rsidR="002A26FA" w:rsidRPr="002A26FA" w:rsidRDefault="002A26FA" w:rsidP="002A26FA">
            <w:pPr>
              <w:pStyle w:val="TAL"/>
              <w:rPr>
                <w:sz w:val="16"/>
              </w:rPr>
            </w:pPr>
            <w:r>
              <w:rPr>
                <w:sz w:val="16"/>
              </w:rPr>
              <w:t>approved</w:t>
            </w:r>
          </w:p>
        </w:tc>
        <w:tc>
          <w:tcPr>
            <w:tcW w:w="1126" w:type="dxa"/>
          </w:tcPr>
          <w:p w14:paraId="3CD75B2C" w14:textId="28527BBE" w:rsidR="002A26FA" w:rsidRPr="002A26FA" w:rsidRDefault="002A26FA" w:rsidP="002A26FA">
            <w:pPr>
              <w:pStyle w:val="TAL"/>
              <w:rPr>
                <w:sz w:val="16"/>
              </w:rPr>
            </w:pPr>
            <w:r>
              <w:rPr>
                <w:sz w:val="16"/>
              </w:rPr>
              <w:t>29.552</w:t>
            </w:r>
          </w:p>
        </w:tc>
        <w:tc>
          <w:tcPr>
            <w:tcW w:w="572" w:type="dxa"/>
          </w:tcPr>
          <w:p w14:paraId="2CD16879" w14:textId="7F61F306" w:rsidR="002A26FA" w:rsidRPr="002A26FA" w:rsidRDefault="002A26FA" w:rsidP="002A26FA">
            <w:pPr>
              <w:pStyle w:val="TAL"/>
              <w:rPr>
                <w:sz w:val="16"/>
              </w:rPr>
            </w:pPr>
            <w:r>
              <w:rPr>
                <w:sz w:val="16"/>
              </w:rPr>
              <w:t>0096</w:t>
            </w:r>
          </w:p>
        </w:tc>
        <w:tc>
          <w:tcPr>
            <w:tcW w:w="566" w:type="dxa"/>
          </w:tcPr>
          <w:p w14:paraId="78A1BA5A" w14:textId="6BB52690" w:rsidR="002A26FA" w:rsidRPr="002A26FA" w:rsidRDefault="002A26FA" w:rsidP="002A26FA">
            <w:pPr>
              <w:pStyle w:val="TAL"/>
              <w:rPr>
                <w:sz w:val="16"/>
              </w:rPr>
            </w:pPr>
            <w:r>
              <w:rPr>
                <w:sz w:val="16"/>
              </w:rPr>
              <w:t>1</w:t>
            </w:r>
          </w:p>
        </w:tc>
        <w:tc>
          <w:tcPr>
            <w:tcW w:w="566" w:type="dxa"/>
          </w:tcPr>
          <w:p w14:paraId="6F770B13" w14:textId="1F95460B" w:rsidR="002A26FA" w:rsidRPr="002A26FA" w:rsidRDefault="002A26FA" w:rsidP="002A26FA">
            <w:pPr>
              <w:pStyle w:val="TAL"/>
              <w:rPr>
                <w:sz w:val="16"/>
              </w:rPr>
            </w:pPr>
            <w:r>
              <w:rPr>
                <w:sz w:val="16"/>
              </w:rPr>
              <w:t>A</w:t>
            </w:r>
          </w:p>
        </w:tc>
        <w:tc>
          <w:tcPr>
            <w:tcW w:w="510" w:type="dxa"/>
          </w:tcPr>
          <w:p w14:paraId="44F0C5D2" w14:textId="3CACE4D8" w:rsidR="002A26FA" w:rsidRPr="002A26FA" w:rsidRDefault="002A26FA" w:rsidP="002A26FA">
            <w:pPr>
              <w:pStyle w:val="TAL"/>
              <w:rPr>
                <w:sz w:val="16"/>
              </w:rPr>
            </w:pPr>
            <w:r>
              <w:rPr>
                <w:sz w:val="16"/>
              </w:rPr>
              <w:t>Rel-18</w:t>
            </w:r>
          </w:p>
        </w:tc>
        <w:tc>
          <w:tcPr>
            <w:tcW w:w="750" w:type="dxa"/>
          </w:tcPr>
          <w:p w14:paraId="63E1F51C" w14:textId="4FD40BEF" w:rsidR="002A26FA" w:rsidRPr="002A26FA" w:rsidRDefault="002A26FA" w:rsidP="002A26FA">
            <w:pPr>
              <w:pStyle w:val="TAL"/>
              <w:rPr>
                <w:sz w:val="16"/>
              </w:rPr>
            </w:pPr>
            <w:r>
              <w:rPr>
                <w:sz w:val="16"/>
              </w:rPr>
              <w:t>18.4.0</w:t>
            </w:r>
          </w:p>
        </w:tc>
        <w:tc>
          <w:tcPr>
            <w:tcW w:w="2605" w:type="dxa"/>
          </w:tcPr>
          <w:p w14:paraId="6E851B9F" w14:textId="14DAA505" w:rsidR="002A26FA" w:rsidRPr="002A26FA" w:rsidRDefault="002A26FA" w:rsidP="002A26FA">
            <w:pPr>
              <w:pStyle w:val="TAL"/>
              <w:rPr>
                <w:sz w:val="16"/>
              </w:rPr>
            </w:pPr>
            <w:r>
              <w:rPr>
                <w:sz w:val="16"/>
              </w:rPr>
              <w:t>Corrections to user consent for data collection using DCCF</w:t>
            </w:r>
          </w:p>
        </w:tc>
      </w:tr>
      <w:tr w:rsidR="002A26FA" w14:paraId="446DA88A" w14:textId="77777777" w:rsidTr="002A26FA">
        <w:tc>
          <w:tcPr>
            <w:tcW w:w="1126" w:type="dxa"/>
          </w:tcPr>
          <w:p w14:paraId="308515FD" w14:textId="3DE78136" w:rsidR="002A26FA" w:rsidRPr="002A26FA" w:rsidRDefault="002A26FA" w:rsidP="002A26FA">
            <w:pPr>
              <w:pStyle w:val="TAL"/>
              <w:rPr>
                <w:sz w:val="16"/>
              </w:rPr>
            </w:pPr>
            <w:r>
              <w:rPr>
                <w:sz w:val="16"/>
              </w:rPr>
              <w:t>C3-243323</w:t>
            </w:r>
          </w:p>
        </w:tc>
        <w:tc>
          <w:tcPr>
            <w:tcW w:w="1016" w:type="dxa"/>
          </w:tcPr>
          <w:p w14:paraId="7CA963C6" w14:textId="7554CE9A" w:rsidR="002A26FA" w:rsidRPr="002A26FA" w:rsidRDefault="002A26FA" w:rsidP="002A26FA">
            <w:pPr>
              <w:pStyle w:val="TAL"/>
              <w:rPr>
                <w:sz w:val="16"/>
              </w:rPr>
            </w:pPr>
            <w:r>
              <w:rPr>
                <w:sz w:val="16"/>
              </w:rPr>
              <w:t>agreed</w:t>
            </w:r>
          </w:p>
        </w:tc>
        <w:tc>
          <w:tcPr>
            <w:tcW w:w="1018" w:type="dxa"/>
          </w:tcPr>
          <w:p w14:paraId="09658D1B" w14:textId="5186EFEB" w:rsidR="002A26FA" w:rsidRPr="002A26FA" w:rsidRDefault="002A26FA" w:rsidP="002A26FA">
            <w:pPr>
              <w:pStyle w:val="TAL"/>
              <w:rPr>
                <w:sz w:val="16"/>
              </w:rPr>
            </w:pPr>
            <w:r>
              <w:rPr>
                <w:sz w:val="16"/>
              </w:rPr>
              <w:t>approved</w:t>
            </w:r>
          </w:p>
        </w:tc>
        <w:tc>
          <w:tcPr>
            <w:tcW w:w="1126" w:type="dxa"/>
          </w:tcPr>
          <w:p w14:paraId="17E3071F" w14:textId="40AEDB85" w:rsidR="002A26FA" w:rsidRPr="002A26FA" w:rsidRDefault="002A26FA" w:rsidP="002A26FA">
            <w:pPr>
              <w:pStyle w:val="TAL"/>
              <w:rPr>
                <w:sz w:val="16"/>
              </w:rPr>
            </w:pPr>
            <w:r>
              <w:rPr>
                <w:sz w:val="16"/>
              </w:rPr>
              <w:t>29.574</w:t>
            </w:r>
          </w:p>
        </w:tc>
        <w:tc>
          <w:tcPr>
            <w:tcW w:w="572" w:type="dxa"/>
          </w:tcPr>
          <w:p w14:paraId="7B950095" w14:textId="0F284C4B" w:rsidR="002A26FA" w:rsidRPr="002A26FA" w:rsidRDefault="002A26FA" w:rsidP="002A26FA">
            <w:pPr>
              <w:pStyle w:val="TAL"/>
              <w:rPr>
                <w:sz w:val="16"/>
              </w:rPr>
            </w:pPr>
            <w:r>
              <w:rPr>
                <w:sz w:val="16"/>
              </w:rPr>
              <w:t>0098</w:t>
            </w:r>
          </w:p>
        </w:tc>
        <w:tc>
          <w:tcPr>
            <w:tcW w:w="566" w:type="dxa"/>
          </w:tcPr>
          <w:p w14:paraId="1E44498B" w14:textId="18039DF5" w:rsidR="002A26FA" w:rsidRPr="002A26FA" w:rsidRDefault="002A26FA" w:rsidP="002A26FA">
            <w:pPr>
              <w:pStyle w:val="TAL"/>
              <w:rPr>
                <w:sz w:val="16"/>
              </w:rPr>
            </w:pPr>
            <w:r>
              <w:rPr>
                <w:sz w:val="16"/>
              </w:rPr>
              <w:t>1</w:t>
            </w:r>
          </w:p>
        </w:tc>
        <w:tc>
          <w:tcPr>
            <w:tcW w:w="566" w:type="dxa"/>
          </w:tcPr>
          <w:p w14:paraId="3CC62540" w14:textId="5DCF8922" w:rsidR="002A26FA" w:rsidRPr="002A26FA" w:rsidRDefault="002A26FA" w:rsidP="002A26FA">
            <w:pPr>
              <w:pStyle w:val="TAL"/>
              <w:rPr>
                <w:sz w:val="16"/>
              </w:rPr>
            </w:pPr>
            <w:r>
              <w:rPr>
                <w:sz w:val="16"/>
              </w:rPr>
              <w:t>A</w:t>
            </w:r>
          </w:p>
        </w:tc>
        <w:tc>
          <w:tcPr>
            <w:tcW w:w="510" w:type="dxa"/>
          </w:tcPr>
          <w:p w14:paraId="188FD43B" w14:textId="7DCCC1FA" w:rsidR="002A26FA" w:rsidRPr="002A26FA" w:rsidRDefault="002A26FA" w:rsidP="002A26FA">
            <w:pPr>
              <w:pStyle w:val="TAL"/>
              <w:rPr>
                <w:sz w:val="16"/>
              </w:rPr>
            </w:pPr>
            <w:r>
              <w:rPr>
                <w:sz w:val="16"/>
              </w:rPr>
              <w:t>Rel-18</w:t>
            </w:r>
          </w:p>
        </w:tc>
        <w:tc>
          <w:tcPr>
            <w:tcW w:w="750" w:type="dxa"/>
          </w:tcPr>
          <w:p w14:paraId="60CD95F3" w14:textId="333A91DA" w:rsidR="002A26FA" w:rsidRPr="002A26FA" w:rsidRDefault="002A26FA" w:rsidP="002A26FA">
            <w:pPr>
              <w:pStyle w:val="TAL"/>
              <w:rPr>
                <w:sz w:val="16"/>
              </w:rPr>
            </w:pPr>
            <w:r>
              <w:rPr>
                <w:sz w:val="16"/>
              </w:rPr>
              <w:t>18.5.0</w:t>
            </w:r>
          </w:p>
        </w:tc>
        <w:tc>
          <w:tcPr>
            <w:tcW w:w="2605" w:type="dxa"/>
          </w:tcPr>
          <w:p w14:paraId="49FE8629" w14:textId="68FA1FC0" w:rsidR="002A26FA" w:rsidRPr="002A26FA" w:rsidRDefault="002A26FA" w:rsidP="002A26FA">
            <w:pPr>
              <w:pStyle w:val="TAL"/>
              <w:rPr>
                <w:sz w:val="16"/>
              </w:rPr>
            </w:pPr>
            <w:r>
              <w:rPr>
                <w:sz w:val="16"/>
              </w:rPr>
              <w:t xml:space="preserve">Corrections on the </w:t>
            </w:r>
            <w:proofErr w:type="spellStart"/>
            <w:r>
              <w:rPr>
                <w:sz w:val="16"/>
              </w:rPr>
              <w:t>Ndccf_DataManagement_Fetch</w:t>
            </w:r>
            <w:proofErr w:type="spellEnd"/>
            <w:r>
              <w:rPr>
                <w:sz w:val="16"/>
              </w:rPr>
              <w:t xml:space="preserve"> service operation</w:t>
            </w:r>
          </w:p>
        </w:tc>
      </w:tr>
      <w:tr w:rsidR="002A26FA" w14:paraId="18FFF5B1" w14:textId="77777777" w:rsidTr="002A26FA">
        <w:tc>
          <w:tcPr>
            <w:tcW w:w="1126" w:type="dxa"/>
          </w:tcPr>
          <w:p w14:paraId="774DA84F" w14:textId="2E814665" w:rsidR="002A26FA" w:rsidRPr="002A26FA" w:rsidRDefault="002A26FA" w:rsidP="002A26FA">
            <w:pPr>
              <w:pStyle w:val="TAL"/>
              <w:rPr>
                <w:sz w:val="16"/>
              </w:rPr>
            </w:pPr>
            <w:r>
              <w:rPr>
                <w:sz w:val="16"/>
              </w:rPr>
              <w:t>C3-243569</w:t>
            </w:r>
          </w:p>
        </w:tc>
        <w:tc>
          <w:tcPr>
            <w:tcW w:w="1016" w:type="dxa"/>
          </w:tcPr>
          <w:p w14:paraId="793EE2DF" w14:textId="30764D6C" w:rsidR="002A26FA" w:rsidRPr="002A26FA" w:rsidRDefault="002A26FA" w:rsidP="002A26FA">
            <w:pPr>
              <w:pStyle w:val="TAL"/>
              <w:rPr>
                <w:sz w:val="16"/>
              </w:rPr>
            </w:pPr>
            <w:r>
              <w:rPr>
                <w:sz w:val="16"/>
              </w:rPr>
              <w:t>agreed</w:t>
            </w:r>
          </w:p>
        </w:tc>
        <w:tc>
          <w:tcPr>
            <w:tcW w:w="1018" w:type="dxa"/>
          </w:tcPr>
          <w:p w14:paraId="7C926EBB" w14:textId="4584F752" w:rsidR="002A26FA" w:rsidRPr="002A26FA" w:rsidRDefault="002A26FA" w:rsidP="002A26FA">
            <w:pPr>
              <w:pStyle w:val="TAL"/>
              <w:rPr>
                <w:sz w:val="16"/>
              </w:rPr>
            </w:pPr>
            <w:r>
              <w:rPr>
                <w:sz w:val="16"/>
              </w:rPr>
              <w:t>approved</w:t>
            </w:r>
          </w:p>
        </w:tc>
        <w:tc>
          <w:tcPr>
            <w:tcW w:w="1126" w:type="dxa"/>
          </w:tcPr>
          <w:p w14:paraId="18AF0787" w14:textId="1910E723" w:rsidR="002A26FA" w:rsidRPr="002A26FA" w:rsidRDefault="002A26FA" w:rsidP="002A26FA">
            <w:pPr>
              <w:pStyle w:val="TAL"/>
              <w:rPr>
                <w:sz w:val="16"/>
              </w:rPr>
            </w:pPr>
            <w:r>
              <w:rPr>
                <w:sz w:val="16"/>
              </w:rPr>
              <w:t>29.576</w:t>
            </w:r>
          </w:p>
        </w:tc>
        <w:tc>
          <w:tcPr>
            <w:tcW w:w="572" w:type="dxa"/>
          </w:tcPr>
          <w:p w14:paraId="0DC088CF" w14:textId="387FD985" w:rsidR="002A26FA" w:rsidRPr="002A26FA" w:rsidRDefault="002A26FA" w:rsidP="002A26FA">
            <w:pPr>
              <w:pStyle w:val="TAL"/>
              <w:rPr>
                <w:sz w:val="16"/>
              </w:rPr>
            </w:pPr>
            <w:r>
              <w:rPr>
                <w:sz w:val="16"/>
              </w:rPr>
              <w:t>0059</w:t>
            </w:r>
          </w:p>
        </w:tc>
        <w:tc>
          <w:tcPr>
            <w:tcW w:w="566" w:type="dxa"/>
          </w:tcPr>
          <w:p w14:paraId="2E4D1A9B" w14:textId="1BC898D0" w:rsidR="002A26FA" w:rsidRPr="002A26FA" w:rsidRDefault="002A26FA" w:rsidP="002A26FA">
            <w:pPr>
              <w:pStyle w:val="TAL"/>
              <w:rPr>
                <w:sz w:val="16"/>
              </w:rPr>
            </w:pPr>
            <w:r>
              <w:rPr>
                <w:sz w:val="16"/>
              </w:rPr>
              <w:t>1</w:t>
            </w:r>
          </w:p>
        </w:tc>
        <w:tc>
          <w:tcPr>
            <w:tcW w:w="566" w:type="dxa"/>
          </w:tcPr>
          <w:p w14:paraId="5F0288FE" w14:textId="799B20B3" w:rsidR="002A26FA" w:rsidRPr="002A26FA" w:rsidRDefault="002A26FA" w:rsidP="002A26FA">
            <w:pPr>
              <w:pStyle w:val="TAL"/>
              <w:rPr>
                <w:sz w:val="16"/>
              </w:rPr>
            </w:pPr>
            <w:r>
              <w:rPr>
                <w:sz w:val="16"/>
              </w:rPr>
              <w:t>F</w:t>
            </w:r>
          </w:p>
        </w:tc>
        <w:tc>
          <w:tcPr>
            <w:tcW w:w="510" w:type="dxa"/>
          </w:tcPr>
          <w:p w14:paraId="7F4E6C8F" w14:textId="4F427B9F" w:rsidR="002A26FA" w:rsidRPr="002A26FA" w:rsidRDefault="002A26FA" w:rsidP="002A26FA">
            <w:pPr>
              <w:pStyle w:val="TAL"/>
              <w:rPr>
                <w:sz w:val="16"/>
              </w:rPr>
            </w:pPr>
            <w:r>
              <w:rPr>
                <w:sz w:val="16"/>
              </w:rPr>
              <w:t>Rel-17</w:t>
            </w:r>
          </w:p>
        </w:tc>
        <w:tc>
          <w:tcPr>
            <w:tcW w:w="750" w:type="dxa"/>
          </w:tcPr>
          <w:p w14:paraId="7EA7A68D" w14:textId="448D61B2" w:rsidR="002A26FA" w:rsidRPr="002A26FA" w:rsidRDefault="002A26FA" w:rsidP="002A26FA">
            <w:pPr>
              <w:pStyle w:val="TAL"/>
              <w:rPr>
                <w:sz w:val="16"/>
              </w:rPr>
            </w:pPr>
            <w:r>
              <w:rPr>
                <w:sz w:val="16"/>
              </w:rPr>
              <w:t>17.3.0</w:t>
            </w:r>
          </w:p>
        </w:tc>
        <w:tc>
          <w:tcPr>
            <w:tcW w:w="2605" w:type="dxa"/>
          </w:tcPr>
          <w:p w14:paraId="00AD7220" w14:textId="7EE9C8D2" w:rsidR="002A26FA" w:rsidRPr="002A26FA" w:rsidRDefault="002A26FA" w:rsidP="002A26FA">
            <w:pPr>
              <w:pStyle w:val="TAL"/>
              <w:rPr>
                <w:sz w:val="16"/>
              </w:rPr>
            </w:pPr>
            <w:r>
              <w:rPr>
                <w:sz w:val="16"/>
              </w:rPr>
              <w:t>Corrections on attribute name</w:t>
            </w:r>
          </w:p>
        </w:tc>
      </w:tr>
      <w:tr w:rsidR="002A26FA" w14:paraId="6DFA7662" w14:textId="77777777" w:rsidTr="002A26FA">
        <w:tc>
          <w:tcPr>
            <w:tcW w:w="1126" w:type="dxa"/>
          </w:tcPr>
          <w:p w14:paraId="4F8FB212" w14:textId="3C9C6DA9" w:rsidR="002A26FA" w:rsidRPr="002A26FA" w:rsidRDefault="002A26FA" w:rsidP="002A26FA">
            <w:pPr>
              <w:pStyle w:val="TAL"/>
              <w:rPr>
                <w:sz w:val="16"/>
              </w:rPr>
            </w:pPr>
            <w:r>
              <w:rPr>
                <w:sz w:val="16"/>
              </w:rPr>
              <w:t>C3-243570</w:t>
            </w:r>
          </w:p>
        </w:tc>
        <w:tc>
          <w:tcPr>
            <w:tcW w:w="1016" w:type="dxa"/>
          </w:tcPr>
          <w:p w14:paraId="56AF430A" w14:textId="5827C123" w:rsidR="002A26FA" w:rsidRPr="002A26FA" w:rsidRDefault="002A26FA" w:rsidP="002A26FA">
            <w:pPr>
              <w:pStyle w:val="TAL"/>
              <w:rPr>
                <w:sz w:val="16"/>
              </w:rPr>
            </w:pPr>
            <w:r>
              <w:rPr>
                <w:sz w:val="16"/>
              </w:rPr>
              <w:t>agreed</w:t>
            </w:r>
          </w:p>
        </w:tc>
        <w:tc>
          <w:tcPr>
            <w:tcW w:w="1018" w:type="dxa"/>
          </w:tcPr>
          <w:p w14:paraId="1CABC30E" w14:textId="08294644" w:rsidR="002A26FA" w:rsidRPr="002A26FA" w:rsidRDefault="002A26FA" w:rsidP="002A26FA">
            <w:pPr>
              <w:pStyle w:val="TAL"/>
              <w:rPr>
                <w:sz w:val="16"/>
              </w:rPr>
            </w:pPr>
            <w:r>
              <w:rPr>
                <w:sz w:val="16"/>
              </w:rPr>
              <w:t>approved</w:t>
            </w:r>
          </w:p>
        </w:tc>
        <w:tc>
          <w:tcPr>
            <w:tcW w:w="1126" w:type="dxa"/>
          </w:tcPr>
          <w:p w14:paraId="0466C38F" w14:textId="32795D6B" w:rsidR="002A26FA" w:rsidRPr="002A26FA" w:rsidRDefault="002A26FA" w:rsidP="002A26FA">
            <w:pPr>
              <w:pStyle w:val="TAL"/>
              <w:rPr>
                <w:sz w:val="16"/>
              </w:rPr>
            </w:pPr>
            <w:r>
              <w:rPr>
                <w:sz w:val="16"/>
              </w:rPr>
              <w:t>29.576</w:t>
            </w:r>
          </w:p>
        </w:tc>
        <w:tc>
          <w:tcPr>
            <w:tcW w:w="572" w:type="dxa"/>
          </w:tcPr>
          <w:p w14:paraId="756905C2" w14:textId="7501ACFB" w:rsidR="002A26FA" w:rsidRPr="002A26FA" w:rsidRDefault="002A26FA" w:rsidP="002A26FA">
            <w:pPr>
              <w:pStyle w:val="TAL"/>
              <w:rPr>
                <w:sz w:val="16"/>
              </w:rPr>
            </w:pPr>
            <w:r>
              <w:rPr>
                <w:sz w:val="16"/>
              </w:rPr>
              <w:t>0060</w:t>
            </w:r>
          </w:p>
        </w:tc>
        <w:tc>
          <w:tcPr>
            <w:tcW w:w="566" w:type="dxa"/>
          </w:tcPr>
          <w:p w14:paraId="590EE840" w14:textId="5C561497" w:rsidR="002A26FA" w:rsidRPr="002A26FA" w:rsidRDefault="002A26FA" w:rsidP="002A26FA">
            <w:pPr>
              <w:pStyle w:val="TAL"/>
              <w:rPr>
                <w:sz w:val="16"/>
              </w:rPr>
            </w:pPr>
            <w:r>
              <w:rPr>
                <w:sz w:val="16"/>
              </w:rPr>
              <w:t>1</w:t>
            </w:r>
          </w:p>
        </w:tc>
        <w:tc>
          <w:tcPr>
            <w:tcW w:w="566" w:type="dxa"/>
          </w:tcPr>
          <w:p w14:paraId="2BF0B3FF" w14:textId="6D60C4FC" w:rsidR="002A26FA" w:rsidRPr="002A26FA" w:rsidRDefault="002A26FA" w:rsidP="002A26FA">
            <w:pPr>
              <w:pStyle w:val="TAL"/>
              <w:rPr>
                <w:sz w:val="16"/>
              </w:rPr>
            </w:pPr>
            <w:r>
              <w:rPr>
                <w:sz w:val="16"/>
              </w:rPr>
              <w:t>A</w:t>
            </w:r>
          </w:p>
        </w:tc>
        <w:tc>
          <w:tcPr>
            <w:tcW w:w="510" w:type="dxa"/>
          </w:tcPr>
          <w:p w14:paraId="4C3601D2" w14:textId="3471F979" w:rsidR="002A26FA" w:rsidRPr="002A26FA" w:rsidRDefault="002A26FA" w:rsidP="002A26FA">
            <w:pPr>
              <w:pStyle w:val="TAL"/>
              <w:rPr>
                <w:sz w:val="16"/>
              </w:rPr>
            </w:pPr>
            <w:r>
              <w:rPr>
                <w:sz w:val="16"/>
              </w:rPr>
              <w:t>Rel-18</w:t>
            </w:r>
          </w:p>
        </w:tc>
        <w:tc>
          <w:tcPr>
            <w:tcW w:w="750" w:type="dxa"/>
          </w:tcPr>
          <w:p w14:paraId="4EF0BA5E" w14:textId="137C6F9A" w:rsidR="002A26FA" w:rsidRPr="002A26FA" w:rsidRDefault="002A26FA" w:rsidP="002A26FA">
            <w:pPr>
              <w:pStyle w:val="TAL"/>
              <w:rPr>
                <w:sz w:val="16"/>
              </w:rPr>
            </w:pPr>
            <w:r>
              <w:rPr>
                <w:sz w:val="16"/>
              </w:rPr>
              <w:t>18.3.0</w:t>
            </w:r>
          </w:p>
        </w:tc>
        <w:tc>
          <w:tcPr>
            <w:tcW w:w="2605" w:type="dxa"/>
          </w:tcPr>
          <w:p w14:paraId="042A8344" w14:textId="27D215DA" w:rsidR="002A26FA" w:rsidRPr="002A26FA" w:rsidRDefault="002A26FA" w:rsidP="002A26FA">
            <w:pPr>
              <w:pStyle w:val="TAL"/>
              <w:rPr>
                <w:sz w:val="16"/>
              </w:rPr>
            </w:pPr>
            <w:r>
              <w:rPr>
                <w:sz w:val="16"/>
              </w:rPr>
              <w:t>Corrections on attribute name</w:t>
            </w:r>
          </w:p>
        </w:tc>
      </w:tr>
    </w:tbl>
    <w:p w14:paraId="162D9858" w14:textId="77777777" w:rsidR="002A26FA" w:rsidRDefault="002A26FA" w:rsidP="002A26FA"/>
    <w:p w14:paraId="274FC9B3"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9777F5" w14:textId="77777777" w:rsidR="002A26FA" w:rsidRDefault="002A26FA" w:rsidP="002A26FA">
      <w:pPr>
        <w:pStyle w:val="Heading3"/>
      </w:pPr>
      <w:bookmarkStart w:id="67" w:name="_Toc169667614"/>
      <w:r>
        <w:t>17.38</w:t>
      </w:r>
      <w:r>
        <w:tab/>
        <w:t>CT aspects of proximity based services in 5GS [5G_ProSe]</w:t>
      </w:r>
      <w:bookmarkEnd w:id="67"/>
    </w:p>
    <w:p w14:paraId="4824601A" w14:textId="53A9A269" w:rsidR="002A26FA" w:rsidRDefault="002A26FA" w:rsidP="002A26FA">
      <w:pPr>
        <w:rPr>
          <w:rFonts w:ascii="Arial" w:hAnsi="Arial" w:cs="Arial"/>
          <w:b/>
          <w:sz w:val="24"/>
        </w:rPr>
      </w:pPr>
      <w:r>
        <w:rPr>
          <w:rFonts w:ascii="Arial" w:hAnsi="Arial" w:cs="Arial"/>
          <w:b/>
          <w:color w:val="0000FF"/>
          <w:sz w:val="24"/>
        </w:rPr>
        <w:t>CP-241155</w:t>
      </w:r>
      <w:r>
        <w:rPr>
          <w:rFonts w:ascii="Arial" w:hAnsi="Arial" w:cs="Arial"/>
          <w:b/>
          <w:color w:val="0000FF"/>
          <w:sz w:val="24"/>
        </w:rPr>
        <w:tab/>
      </w:r>
      <w:r>
        <w:rPr>
          <w:rFonts w:ascii="Arial" w:hAnsi="Arial" w:cs="Arial"/>
          <w:b/>
          <w:sz w:val="24"/>
        </w:rPr>
        <w:t>CR pack on 5G_ProSe</w:t>
      </w:r>
    </w:p>
    <w:p w14:paraId="2FA95925"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0EF81B1"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2A26FA" w14:paraId="5F36ED50" w14:textId="77777777" w:rsidTr="002A26FA">
        <w:tc>
          <w:tcPr>
            <w:tcW w:w="1133" w:type="dxa"/>
          </w:tcPr>
          <w:p w14:paraId="2F9EB552" w14:textId="593AF3DF" w:rsidR="002A26FA" w:rsidRDefault="002A26FA" w:rsidP="002A26FA">
            <w:pPr>
              <w:pStyle w:val="TAH"/>
            </w:pPr>
            <w:r>
              <w:t>WG TDoc</w:t>
            </w:r>
          </w:p>
        </w:tc>
        <w:tc>
          <w:tcPr>
            <w:tcW w:w="1020" w:type="dxa"/>
          </w:tcPr>
          <w:p w14:paraId="769EC66E" w14:textId="45AA9BBC" w:rsidR="002A26FA" w:rsidRDefault="002A26FA" w:rsidP="002A26FA">
            <w:pPr>
              <w:pStyle w:val="TAH"/>
            </w:pPr>
            <w:r>
              <w:t xml:space="preserve">WG </w:t>
            </w:r>
            <w:proofErr w:type="spellStart"/>
            <w:r>
              <w:t>decisn</w:t>
            </w:r>
            <w:proofErr w:type="spellEnd"/>
          </w:p>
        </w:tc>
        <w:tc>
          <w:tcPr>
            <w:tcW w:w="1020" w:type="dxa"/>
          </w:tcPr>
          <w:p w14:paraId="442F6811" w14:textId="3D256073" w:rsidR="002A26FA" w:rsidRDefault="002A26FA" w:rsidP="002A26FA">
            <w:pPr>
              <w:pStyle w:val="TAH"/>
            </w:pPr>
            <w:r>
              <w:t xml:space="preserve">TSG </w:t>
            </w:r>
            <w:proofErr w:type="spellStart"/>
            <w:r>
              <w:t>decisn</w:t>
            </w:r>
            <w:proofErr w:type="spellEnd"/>
          </w:p>
        </w:tc>
        <w:tc>
          <w:tcPr>
            <w:tcW w:w="1133" w:type="dxa"/>
          </w:tcPr>
          <w:p w14:paraId="69B822A0" w14:textId="5DF1FDDB" w:rsidR="002A26FA" w:rsidRDefault="002A26FA" w:rsidP="002A26FA">
            <w:pPr>
              <w:pStyle w:val="TAH"/>
            </w:pPr>
            <w:r>
              <w:t>Spec</w:t>
            </w:r>
          </w:p>
        </w:tc>
        <w:tc>
          <w:tcPr>
            <w:tcW w:w="572" w:type="dxa"/>
          </w:tcPr>
          <w:p w14:paraId="581534C8" w14:textId="27A4B1D9" w:rsidR="002A26FA" w:rsidRDefault="002A26FA" w:rsidP="002A26FA">
            <w:pPr>
              <w:pStyle w:val="TAH"/>
            </w:pPr>
            <w:r>
              <w:t>CR</w:t>
            </w:r>
          </w:p>
        </w:tc>
        <w:tc>
          <w:tcPr>
            <w:tcW w:w="567" w:type="dxa"/>
          </w:tcPr>
          <w:p w14:paraId="4096C2A2" w14:textId="74478BE6" w:rsidR="002A26FA" w:rsidRDefault="002A26FA" w:rsidP="002A26FA">
            <w:pPr>
              <w:pStyle w:val="TAH"/>
            </w:pPr>
            <w:r>
              <w:t>rev</w:t>
            </w:r>
          </w:p>
        </w:tc>
        <w:tc>
          <w:tcPr>
            <w:tcW w:w="567" w:type="dxa"/>
          </w:tcPr>
          <w:p w14:paraId="72B5A2DB" w14:textId="77CEEDFD" w:rsidR="002A26FA" w:rsidRDefault="002A26FA" w:rsidP="002A26FA">
            <w:pPr>
              <w:pStyle w:val="TAH"/>
            </w:pPr>
            <w:r>
              <w:t>cat</w:t>
            </w:r>
          </w:p>
        </w:tc>
        <w:tc>
          <w:tcPr>
            <w:tcW w:w="510" w:type="dxa"/>
          </w:tcPr>
          <w:p w14:paraId="3D359BE0" w14:textId="588CF16E" w:rsidR="002A26FA" w:rsidRDefault="002A26FA" w:rsidP="002A26FA">
            <w:pPr>
              <w:pStyle w:val="TAH"/>
            </w:pPr>
            <w:proofErr w:type="spellStart"/>
            <w:r>
              <w:t>Rel</w:t>
            </w:r>
            <w:proofErr w:type="spellEnd"/>
          </w:p>
        </w:tc>
        <w:tc>
          <w:tcPr>
            <w:tcW w:w="661" w:type="dxa"/>
          </w:tcPr>
          <w:p w14:paraId="4CA9C501" w14:textId="3216DFCE"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27F78F08" w14:textId="3294A952" w:rsidR="002A26FA" w:rsidRDefault="002A26FA" w:rsidP="002A26FA">
            <w:pPr>
              <w:pStyle w:val="TAH"/>
            </w:pPr>
            <w:r>
              <w:t>Title</w:t>
            </w:r>
          </w:p>
        </w:tc>
      </w:tr>
      <w:tr w:rsidR="002A26FA" w14:paraId="549DB7F1" w14:textId="77777777" w:rsidTr="002A26FA">
        <w:tc>
          <w:tcPr>
            <w:tcW w:w="1133" w:type="dxa"/>
          </w:tcPr>
          <w:p w14:paraId="61D12A87" w14:textId="41A67A2F" w:rsidR="002A26FA" w:rsidRPr="002A26FA" w:rsidRDefault="002A26FA" w:rsidP="002A26FA">
            <w:pPr>
              <w:pStyle w:val="TAL"/>
              <w:rPr>
                <w:sz w:val="16"/>
              </w:rPr>
            </w:pPr>
            <w:r>
              <w:rPr>
                <w:sz w:val="16"/>
              </w:rPr>
              <w:t>C1-242800</w:t>
            </w:r>
          </w:p>
        </w:tc>
        <w:tc>
          <w:tcPr>
            <w:tcW w:w="1020" w:type="dxa"/>
          </w:tcPr>
          <w:p w14:paraId="305973A8" w14:textId="2AAA2A8D" w:rsidR="002A26FA" w:rsidRPr="002A26FA" w:rsidRDefault="002A26FA" w:rsidP="002A26FA">
            <w:pPr>
              <w:pStyle w:val="TAL"/>
              <w:rPr>
                <w:sz w:val="16"/>
              </w:rPr>
            </w:pPr>
            <w:r>
              <w:rPr>
                <w:sz w:val="16"/>
              </w:rPr>
              <w:t>agreed</w:t>
            </w:r>
          </w:p>
        </w:tc>
        <w:tc>
          <w:tcPr>
            <w:tcW w:w="1020" w:type="dxa"/>
          </w:tcPr>
          <w:p w14:paraId="72B6BC1C" w14:textId="5D2F3604" w:rsidR="002A26FA" w:rsidRPr="002A26FA" w:rsidRDefault="002A26FA" w:rsidP="002A26FA">
            <w:pPr>
              <w:pStyle w:val="TAL"/>
              <w:rPr>
                <w:sz w:val="16"/>
              </w:rPr>
            </w:pPr>
            <w:r>
              <w:rPr>
                <w:sz w:val="16"/>
              </w:rPr>
              <w:t>approved</w:t>
            </w:r>
          </w:p>
        </w:tc>
        <w:tc>
          <w:tcPr>
            <w:tcW w:w="1133" w:type="dxa"/>
          </w:tcPr>
          <w:p w14:paraId="675B7455" w14:textId="77382CA3" w:rsidR="002A26FA" w:rsidRPr="002A26FA" w:rsidRDefault="002A26FA" w:rsidP="002A26FA">
            <w:pPr>
              <w:pStyle w:val="TAL"/>
              <w:rPr>
                <w:sz w:val="16"/>
              </w:rPr>
            </w:pPr>
            <w:r>
              <w:rPr>
                <w:sz w:val="16"/>
              </w:rPr>
              <w:t>24.554</w:t>
            </w:r>
          </w:p>
        </w:tc>
        <w:tc>
          <w:tcPr>
            <w:tcW w:w="572" w:type="dxa"/>
          </w:tcPr>
          <w:p w14:paraId="3A8ACBF4" w14:textId="41156CB7" w:rsidR="002A26FA" w:rsidRPr="002A26FA" w:rsidRDefault="002A26FA" w:rsidP="002A26FA">
            <w:pPr>
              <w:pStyle w:val="TAL"/>
              <w:rPr>
                <w:sz w:val="16"/>
              </w:rPr>
            </w:pPr>
            <w:r>
              <w:rPr>
                <w:sz w:val="16"/>
              </w:rPr>
              <w:t>0559</w:t>
            </w:r>
          </w:p>
        </w:tc>
        <w:tc>
          <w:tcPr>
            <w:tcW w:w="567" w:type="dxa"/>
          </w:tcPr>
          <w:p w14:paraId="79BF18C4" w14:textId="6DF879ED" w:rsidR="002A26FA" w:rsidRPr="002A26FA" w:rsidRDefault="002A26FA" w:rsidP="002A26FA">
            <w:pPr>
              <w:pStyle w:val="TAL"/>
              <w:rPr>
                <w:sz w:val="16"/>
              </w:rPr>
            </w:pPr>
            <w:r>
              <w:rPr>
                <w:sz w:val="16"/>
              </w:rPr>
              <w:t>1</w:t>
            </w:r>
          </w:p>
        </w:tc>
        <w:tc>
          <w:tcPr>
            <w:tcW w:w="567" w:type="dxa"/>
          </w:tcPr>
          <w:p w14:paraId="33262232" w14:textId="706A63F1" w:rsidR="002A26FA" w:rsidRPr="002A26FA" w:rsidRDefault="002A26FA" w:rsidP="002A26FA">
            <w:pPr>
              <w:pStyle w:val="TAL"/>
              <w:rPr>
                <w:sz w:val="16"/>
              </w:rPr>
            </w:pPr>
            <w:r>
              <w:rPr>
                <w:sz w:val="16"/>
              </w:rPr>
              <w:t>F</w:t>
            </w:r>
          </w:p>
        </w:tc>
        <w:tc>
          <w:tcPr>
            <w:tcW w:w="510" w:type="dxa"/>
          </w:tcPr>
          <w:p w14:paraId="58FAAFE7" w14:textId="3C8915A7" w:rsidR="002A26FA" w:rsidRPr="002A26FA" w:rsidRDefault="002A26FA" w:rsidP="002A26FA">
            <w:pPr>
              <w:pStyle w:val="TAL"/>
              <w:rPr>
                <w:sz w:val="16"/>
              </w:rPr>
            </w:pPr>
            <w:r>
              <w:rPr>
                <w:sz w:val="16"/>
              </w:rPr>
              <w:t>Rel-17</w:t>
            </w:r>
          </w:p>
        </w:tc>
        <w:tc>
          <w:tcPr>
            <w:tcW w:w="661" w:type="dxa"/>
          </w:tcPr>
          <w:p w14:paraId="243B25A9" w14:textId="7210804E" w:rsidR="002A26FA" w:rsidRPr="002A26FA" w:rsidRDefault="002A26FA" w:rsidP="002A26FA">
            <w:pPr>
              <w:pStyle w:val="TAL"/>
              <w:rPr>
                <w:sz w:val="16"/>
              </w:rPr>
            </w:pPr>
            <w:r>
              <w:rPr>
                <w:sz w:val="16"/>
              </w:rPr>
              <w:t>17.8.0</w:t>
            </w:r>
          </w:p>
        </w:tc>
        <w:tc>
          <w:tcPr>
            <w:tcW w:w="2607" w:type="dxa"/>
          </w:tcPr>
          <w:p w14:paraId="0C2077B9" w14:textId="7E172BF7" w:rsidR="002A26FA" w:rsidRPr="002A26FA" w:rsidRDefault="002A26FA" w:rsidP="002A26FA">
            <w:pPr>
              <w:pStyle w:val="TAL"/>
              <w:rPr>
                <w:sz w:val="16"/>
              </w:rPr>
            </w:pPr>
            <w:r>
              <w:rPr>
                <w:sz w:val="16"/>
              </w:rPr>
              <w:t>Corrections for MIC calculation for UE-to-network relay scenarios</w:t>
            </w:r>
          </w:p>
        </w:tc>
      </w:tr>
      <w:tr w:rsidR="002A26FA" w14:paraId="3E794443" w14:textId="77777777" w:rsidTr="002A26FA">
        <w:tc>
          <w:tcPr>
            <w:tcW w:w="1133" w:type="dxa"/>
          </w:tcPr>
          <w:p w14:paraId="0A588BE3" w14:textId="4D3C9734" w:rsidR="002A26FA" w:rsidRPr="002A26FA" w:rsidRDefault="002A26FA" w:rsidP="002A26FA">
            <w:pPr>
              <w:pStyle w:val="TAL"/>
              <w:rPr>
                <w:sz w:val="16"/>
              </w:rPr>
            </w:pPr>
            <w:r>
              <w:rPr>
                <w:sz w:val="16"/>
              </w:rPr>
              <w:t>C1-242801</w:t>
            </w:r>
          </w:p>
        </w:tc>
        <w:tc>
          <w:tcPr>
            <w:tcW w:w="1020" w:type="dxa"/>
          </w:tcPr>
          <w:p w14:paraId="01FB2C4E" w14:textId="28819011" w:rsidR="002A26FA" w:rsidRPr="002A26FA" w:rsidRDefault="002A26FA" w:rsidP="002A26FA">
            <w:pPr>
              <w:pStyle w:val="TAL"/>
              <w:rPr>
                <w:sz w:val="16"/>
              </w:rPr>
            </w:pPr>
            <w:r>
              <w:rPr>
                <w:sz w:val="16"/>
              </w:rPr>
              <w:t>agreed</w:t>
            </w:r>
          </w:p>
        </w:tc>
        <w:tc>
          <w:tcPr>
            <w:tcW w:w="1020" w:type="dxa"/>
          </w:tcPr>
          <w:p w14:paraId="1BDF5F97" w14:textId="0D809E6A" w:rsidR="002A26FA" w:rsidRPr="002A26FA" w:rsidRDefault="002A26FA" w:rsidP="002A26FA">
            <w:pPr>
              <w:pStyle w:val="TAL"/>
              <w:rPr>
                <w:sz w:val="16"/>
              </w:rPr>
            </w:pPr>
            <w:r>
              <w:rPr>
                <w:sz w:val="16"/>
              </w:rPr>
              <w:t>approved</w:t>
            </w:r>
          </w:p>
        </w:tc>
        <w:tc>
          <w:tcPr>
            <w:tcW w:w="1133" w:type="dxa"/>
          </w:tcPr>
          <w:p w14:paraId="6362E09F" w14:textId="1A4A11DE" w:rsidR="002A26FA" w:rsidRPr="002A26FA" w:rsidRDefault="002A26FA" w:rsidP="002A26FA">
            <w:pPr>
              <w:pStyle w:val="TAL"/>
              <w:rPr>
                <w:sz w:val="16"/>
              </w:rPr>
            </w:pPr>
            <w:r>
              <w:rPr>
                <w:sz w:val="16"/>
              </w:rPr>
              <w:t>24.554</w:t>
            </w:r>
          </w:p>
        </w:tc>
        <w:tc>
          <w:tcPr>
            <w:tcW w:w="572" w:type="dxa"/>
          </w:tcPr>
          <w:p w14:paraId="63503084" w14:textId="269C1E75" w:rsidR="002A26FA" w:rsidRPr="002A26FA" w:rsidRDefault="002A26FA" w:rsidP="002A26FA">
            <w:pPr>
              <w:pStyle w:val="TAL"/>
              <w:rPr>
                <w:sz w:val="16"/>
              </w:rPr>
            </w:pPr>
            <w:r>
              <w:rPr>
                <w:sz w:val="16"/>
              </w:rPr>
              <w:t>0560</w:t>
            </w:r>
          </w:p>
        </w:tc>
        <w:tc>
          <w:tcPr>
            <w:tcW w:w="567" w:type="dxa"/>
          </w:tcPr>
          <w:p w14:paraId="1662225B" w14:textId="4E4939CE" w:rsidR="002A26FA" w:rsidRPr="002A26FA" w:rsidRDefault="002A26FA" w:rsidP="002A26FA">
            <w:pPr>
              <w:pStyle w:val="TAL"/>
              <w:rPr>
                <w:sz w:val="16"/>
              </w:rPr>
            </w:pPr>
            <w:r>
              <w:rPr>
                <w:sz w:val="16"/>
              </w:rPr>
              <w:t>1</w:t>
            </w:r>
          </w:p>
        </w:tc>
        <w:tc>
          <w:tcPr>
            <w:tcW w:w="567" w:type="dxa"/>
          </w:tcPr>
          <w:p w14:paraId="4DCCADD6" w14:textId="6A3B82BA" w:rsidR="002A26FA" w:rsidRPr="002A26FA" w:rsidRDefault="002A26FA" w:rsidP="002A26FA">
            <w:pPr>
              <w:pStyle w:val="TAL"/>
              <w:rPr>
                <w:sz w:val="16"/>
              </w:rPr>
            </w:pPr>
            <w:r>
              <w:rPr>
                <w:sz w:val="16"/>
              </w:rPr>
              <w:t>A</w:t>
            </w:r>
          </w:p>
        </w:tc>
        <w:tc>
          <w:tcPr>
            <w:tcW w:w="510" w:type="dxa"/>
          </w:tcPr>
          <w:p w14:paraId="4035CE19" w14:textId="0813132F" w:rsidR="002A26FA" w:rsidRPr="002A26FA" w:rsidRDefault="002A26FA" w:rsidP="002A26FA">
            <w:pPr>
              <w:pStyle w:val="TAL"/>
              <w:rPr>
                <w:sz w:val="16"/>
              </w:rPr>
            </w:pPr>
            <w:r>
              <w:rPr>
                <w:sz w:val="16"/>
              </w:rPr>
              <w:t>Rel-18</w:t>
            </w:r>
          </w:p>
        </w:tc>
        <w:tc>
          <w:tcPr>
            <w:tcW w:w="661" w:type="dxa"/>
          </w:tcPr>
          <w:p w14:paraId="6B306960" w14:textId="5ED39DFB" w:rsidR="002A26FA" w:rsidRPr="002A26FA" w:rsidRDefault="002A26FA" w:rsidP="002A26FA">
            <w:pPr>
              <w:pStyle w:val="TAL"/>
              <w:rPr>
                <w:sz w:val="16"/>
              </w:rPr>
            </w:pPr>
            <w:r>
              <w:rPr>
                <w:sz w:val="16"/>
              </w:rPr>
              <w:t>18.4.0</w:t>
            </w:r>
          </w:p>
        </w:tc>
        <w:tc>
          <w:tcPr>
            <w:tcW w:w="2607" w:type="dxa"/>
          </w:tcPr>
          <w:p w14:paraId="3B476EFA" w14:textId="776090F4" w:rsidR="002A26FA" w:rsidRPr="002A26FA" w:rsidRDefault="002A26FA" w:rsidP="002A26FA">
            <w:pPr>
              <w:pStyle w:val="TAL"/>
              <w:rPr>
                <w:sz w:val="16"/>
              </w:rPr>
            </w:pPr>
            <w:r>
              <w:rPr>
                <w:sz w:val="16"/>
              </w:rPr>
              <w:t>Corrections for MIC calculation for UE-to-network relay scenarios</w:t>
            </w:r>
          </w:p>
        </w:tc>
      </w:tr>
    </w:tbl>
    <w:p w14:paraId="18887DB3" w14:textId="77777777" w:rsidR="002A26FA" w:rsidRDefault="002A26FA" w:rsidP="002A26FA"/>
    <w:p w14:paraId="3411F36A"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1D0822" w14:textId="29333085" w:rsidR="002A26FA" w:rsidRDefault="002A26FA" w:rsidP="002A26FA">
      <w:pPr>
        <w:rPr>
          <w:rFonts w:ascii="Arial" w:hAnsi="Arial" w:cs="Arial"/>
          <w:b/>
          <w:sz w:val="24"/>
        </w:rPr>
      </w:pPr>
      <w:r>
        <w:rPr>
          <w:rFonts w:ascii="Arial" w:hAnsi="Arial" w:cs="Arial"/>
          <w:b/>
          <w:color w:val="0000FF"/>
          <w:sz w:val="24"/>
        </w:rPr>
        <w:t>CP-241261</w:t>
      </w:r>
      <w:r>
        <w:rPr>
          <w:rFonts w:ascii="Arial" w:hAnsi="Arial" w:cs="Arial"/>
          <w:b/>
          <w:color w:val="0000FF"/>
          <w:sz w:val="24"/>
        </w:rPr>
        <w:tab/>
      </w:r>
      <w:r>
        <w:rPr>
          <w:rFonts w:ascii="Arial" w:hAnsi="Arial" w:cs="Arial"/>
          <w:b/>
          <w:sz w:val="24"/>
        </w:rPr>
        <w:t>Differentiating security materials used for PC5 direct discovery for UE-to-network relay – Alternative 3</w:t>
      </w:r>
    </w:p>
    <w:p w14:paraId="624DEC3A" w14:textId="77777777" w:rsidR="002A26FA" w:rsidRDefault="002A26FA" w:rsidP="002A26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v17.8.0</w:t>
      </w:r>
      <w:r>
        <w:rPr>
          <w:i/>
        </w:rPr>
        <w:tab/>
        <w:t xml:space="preserve">  CR-0557  rev 5 Cat: F (Rel-17)</w:t>
      </w:r>
      <w:r>
        <w:rPr>
          <w:i/>
        </w:rPr>
        <w:br/>
      </w:r>
      <w:r>
        <w:rPr>
          <w:i/>
        </w:rPr>
        <w:br/>
      </w:r>
      <w:r>
        <w:rPr>
          <w:i/>
        </w:rPr>
        <w:tab/>
      </w:r>
      <w:r>
        <w:rPr>
          <w:i/>
        </w:rPr>
        <w:tab/>
      </w:r>
      <w:r>
        <w:rPr>
          <w:i/>
        </w:rPr>
        <w:tab/>
      </w:r>
      <w:r>
        <w:rPr>
          <w:i/>
        </w:rPr>
        <w:tab/>
      </w:r>
      <w:r>
        <w:rPr>
          <w:i/>
        </w:rPr>
        <w:tab/>
        <w:t>Source: Nokia, Xiaomi, Huawei, HiSilicon, InterDigital</w:t>
      </w:r>
    </w:p>
    <w:p w14:paraId="6F7BC3B8" w14:textId="77777777" w:rsidR="002A26FA" w:rsidRDefault="002A26FA" w:rsidP="002A26FA">
      <w:pPr>
        <w:rPr>
          <w:color w:val="808080"/>
        </w:rPr>
      </w:pPr>
      <w:r>
        <w:rPr>
          <w:color w:val="808080"/>
        </w:rPr>
        <w:t>(Replaces C1-243936)</w:t>
      </w:r>
    </w:p>
    <w:p w14:paraId="5FEFA07E" w14:textId="77777777" w:rsidR="002A26FA" w:rsidRDefault="002A26FA" w:rsidP="002A26FA">
      <w:pPr>
        <w:rPr>
          <w:rFonts w:ascii="Arial" w:hAnsi="Arial" w:cs="Arial"/>
          <w:b/>
        </w:rPr>
      </w:pPr>
      <w:r>
        <w:rPr>
          <w:rFonts w:ascii="Arial" w:hAnsi="Arial" w:cs="Arial"/>
          <w:b/>
        </w:rPr>
        <w:lastRenderedPageBreak/>
        <w:t xml:space="preserve">Abstract: </w:t>
      </w:r>
    </w:p>
    <w:p w14:paraId="476CEAD0" w14:textId="77777777" w:rsidR="002A26FA" w:rsidRDefault="002A26FA" w:rsidP="002A26FA">
      <w:r>
        <w:t>A dependency on the CR submitted against TS 33.503 has been added on the cover page.</w:t>
      </w:r>
    </w:p>
    <w:p w14:paraId="139FA8CE" w14:textId="77777777" w:rsidR="002A26FA" w:rsidRDefault="002A26FA" w:rsidP="002A26FA">
      <w:pPr>
        <w:rPr>
          <w:rFonts w:ascii="Arial" w:hAnsi="Arial" w:cs="Arial"/>
          <w:b/>
        </w:rPr>
      </w:pPr>
      <w:r>
        <w:rPr>
          <w:rFonts w:ascii="Arial" w:hAnsi="Arial" w:cs="Arial"/>
          <w:b/>
        </w:rPr>
        <w:t xml:space="preserve">Discussion: </w:t>
      </w:r>
    </w:p>
    <w:p w14:paraId="100A4B9A" w14:textId="77777777" w:rsidR="002A26FA" w:rsidRDefault="002A26FA" w:rsidP="002A26FA">
      <w:r>
        <w:t>CR was technically endorsed by CT1, not agreed. Only difference is that a reference to TR 33.503 CR 0202 was added.</w:t>
      </w:r>
    </w:p>
    <w:p w14:paraId="65786F79"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0CEB0C" w14:textId="76AC28B5" w:rsidR="002A26FA" w:rsidRDefault="002A26FA" w:rsidP="002A26FA">
      <w:pPr>
        <w:rPr>
          <w:rFonts w:ascii="Arial" w:hAnsi="Arial" w:cs="Arial"/>
          <w:b/>
          <w:sz w:val="24"/>
        </w:rPr>
      </w:pPr>
      <w:r>
        <w:rPr>
          <w:rFonts w:ascii="Arial" w:hAnsi="Arial" w:cs="Arial"/>
          <w:b/>
          <w:color w:val="0000FF"/>
          <w:sz w:val="24"/>
        </w:rPr>
        <w:t>CP-241262</w:t>
      </w:r>
      <w:r>
        <w:rPr>
          <w:rFonts w:ascii="Arial" w:hAnsi="Arial" w:cs="Arial"/>
          <w:b/>
          <w:color w:val="0000FF"/>
          <w:sz w:val="24"/>
        </w:rPr>
        <w:tab/>
      </w:r>
      <w:r>
        <w:rPr>
          <w:rFonts w:ascii="Arial" w:hAnsi="Arial" w:cs="Arial"/>
          <w:b/>
          <w:sz w:val="24"/>
        </w:rPr>
        <w:t>Differentiating security materials used for PC5 direct discovery for UE-to-network relay – Alternative 3</w:t>
      </w:r>
    </w:p>
    <w:p w14:paraId="4A6134F7" w14:textId="77777777" w:rsidR="002A26FA" w:rsidRDefault="002A26FA" w:rsidP="002A26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v18.4.0</w:t>
      </w:r>
      <w:r>
        <w:rPr>
          <w:i/>
        </w:rPr>
        <w:tab/>
        <w:t xml:space="preserve">  CR-0558  rev 5 Cat: A (Rel-18)</w:t>
      </w:r>
      <w:r>
        <w:rPr>
          <w:i/>
        </w:rPr>
        <w:br/>
      </w:r>
      <w:r>
        <w:rPr>
          <w:i/>
        </w:rPr>
        <w:br/>
      </w:r>
      <w:r>
        <w:rPr>
          <w:i/>
        </w:rPr>
        <w:tab/>
      </w:r>
      <w:r>
        <w:rPr>
          <w:i/>
        </w:rPr>
        <w:tab/>
      </w:r>
      <w:r>
        <w:rPr>
          <w:i/>
        </w:rPr>
        <w:tab/>
      </w:r>
      <w:r>
        <w:rPr>
          <w:i/>
        </w:rPr>
        <w:tab/>
      </w:r>
      <w:r>
        <w:rPr>
          <w:i/>
        </w:rPr>
        <w:tab/>
        <w:t>Source: Nokia, Xiaomi, Huawei, HiSilicon, InterDigital</w:t>
      </w:r>
    </w:p>
    <w:p w14:paraId="5B9B0EFD" w14:textId="77777777" w:rsidR="002A26FA" w:rsidRDefault="002A26FA" w:rsidP="002A26FA">
      <w:pPr>
        <w:rPr>
          <w:color w:val="808080"/>
        </w:rPr>
      </w:pPr>
      <w:r>
        <w:rPr>
          <w:color w:val="808080"/>
        </w:rPr>
        <w:t>(Replaces C1-243935)</w:t>
      </w:r>
    </w:p>
    <w:p w14:paraId="09197696"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41CC19" w14:textId="77777777" w:rsidR="002A26FA" w:rsidRDefault="002A26FA" w:rsidP="002A26FA">
      <w:pPr>
        <w:pStyle w:val="Heading3"/>
      </w:pPr>
      <w:bookmarkStart w:id="68" w:name="_Toc169667615"/>
      <w:r>
        <w:t>17.39</w:t>
      </w:r>
      <w:r>
        <w:tab/>
        <w:t>CT aspects of Enabling Multi-USIM Devices [MUSIM]</w:t>
      </w:r>
      <w:bookmarkEnd w:id="68"/>
    </w:p>
    <w:p w14:paraId="0F803C47" w14:textId="77777777" w:rsidR="002A26FA" w:rsidRDefault="002A26FA" w:rsidP="002A26FA">
      <w:pPr>
        <w:pStyle w:val="Heading3"/>
      </w:pPr>
      <w:bookmarkStart w:id="69" w:name="_Toc169667616"/>
      <w:r>
        <w:t>17.40</w:t>
      </w:r>
      <w:r>
        <w:tab/>
        <w:t>CT aspects on TEI17_SPSFAS [TEI17_SPSFAS]</w:t>
      </w:r>
      <w:bookmarkEnd w:id="69"/>
    </w:p>
    <w:p w14:paraId="05152424" w14:textId="77777777" w:rsidR="002A26FA" w:rsidRDefault="002A26FA" w:rsidP="002A26FA">
      <w:pPr>
        <w:pStyle w:val="Heading3"/>
      </w:pPr>
      <w:bookmarkStart w:id="70" w:name="_Toc169667617"/>
      <w:r>
        <w:t>17.41</w:t>
      </w:r>
      <w:r>
        <w:tab/>
        <w:t>CT aspects on TEI17_SAPES [TEI17_SAPES]</w:t>
      </w:r>
      <w:bookmarkEnd w:id="70"/>
    </w:p>
    <w:p w14:paraId="13612D0F" w14:textId="77777777" w:rsidR="002A26FA" w:rsidRDefault="002A26FA" w:rsidP="002A26FA">
      <w:pPr>
        <w:pStyle w:val="Heading3"/>
      </w:pPr>
      <w:bookmarkStart w:id="71" w:name="_Toc169667618"/>
      <w:r>
        <w:t>17.42</w:t>
      </w:r>
      <w:r>
        <w:tab/>
        <w:t>CT aspects on TEI17_DCAMP [TEI17_DCAMP]</w:t>
      </w:r>
      <w:bookmarkEnd w:id="71"/>
    </w:p>
    <w:p w14:paraId="2EA56511" w14:textId="77777777" w:rsidR="002A26FA" w:rsidRDefault="002A26FA" w:rsidP="002A26FA">
      <w:pPr>
        <w:pStyle w:val="Heading3"/>
      </w:pPr>
      <w:bookmarkStart w:id="72" w:name="_Toc169667619"/>
      <w:r>
        <w:t>17.43</w:t>
      </w:r>
      <w:r>
        <w:tab/>
        <w:t>CT aspects on TEI17_GEM [TEI17_GEM]</w:t>
      </w:r>
      <w:bookmarkEnd w:id="72"/>
    </w:p>
    <w:p w14:paraId="4C7965AE" w14:textId="77777777" w:rsidR="002A26FA" w:rsidRDefault="002A26FA" w:rsidP="002A26FA">
      <w:pPr>
        <w:pStyle w:val="Heading3"/>
      </w:pPr>
      <w:bookmarkStart w:id="73" w:name="_Toc169667620"/>
      <w:r>
        <w:t>17.44</w:t>
      </w:r>
      <w:r>
        <w:tab/>
        <w:t>CT3 aspects of N7 Interfaces Enhancements to Support GERAN and UTRAN [TEI17_NIESGU]</w:t>
      </w:r>
      <w:bookmarkEnd w:id="73"/>
    </w:p>
    <w:p w14:paraId="46675D34" w14:textId="77777777" w:rsidR="002A26FA" w:rsidRDefault="002A26FA" w:rsidP="002A26FA">
      <w:pPr>
        <w:pStyle w:val="Heading3"/>
      </w:pPr>
      <w:bookmarkStart w:id="74" w:name="_Toc169667621"/>
      <w:r>
        <w:t>17.45</w:t>
      </w:r>
      <w:r>
        <w:tab/>
        <w:t>UICC-terminal interface testing for UEs with non-removable UICCs [</w:t>
      </w:r>
      <w:proofErr w:type="spellStart"/>
      <w:r>
        <w:t>nrUICC_UEConTest</w:t>
      </w:r>
      <w:proofErr w:type="spellEnd"/>
      <w:r>
        <w:t>]</w:t>
      </w:r>
      <w:bookmarkEnd w:id="74"/>
    </w:p>
    <w:p w14:paraId="0AF8806E" w14:textId="7BFF6E88" w:rsidR="002A26FA" w:rsidRDefault="002A26FA" w:rsidP="002A26FA">
      <w:pPr>
        <w:rPr>
          <w:rFonts w:ascii="Arial" w:hAnsi="Arial" w:cs="Arial"/>
          <w:b/>
          <w:sz w:val="24"/>
        </w:rPr>
      </w:pPr>
      <w:r>
        <w:rPr>
          <w:rFonts w:ascii="Arial" w:hAnsi="Arial" w:cs="Arial"/>
          <w:b/>
          <w:color w:val="0000FF"/>
          <w:sz w:val="24"/>
        </w:rPr>
        <w:t>CP-241209</w:t>
      </w:r>
      <w:r>
        <w:rPr>
          <w:rFonts w:ascii="Arial" w:hAnsi="Arial" w:cs="Arial"/>
          <w:b/>
          <w:color w:val="0000FF"/>
          <w:sz w:val="24"/>
        </w:rPr>
        <w:tab/>
      </w:r>
      <w:r>
        <w:rPr>
          <w:rFonts w:ascii="Arial" w:hAnsi="Arial" w:cs="Arial"/>
          <w:b/>
          <w:sz w:val="24"/>
        </w:rPr>
        <w:t>CR Pack on CT aspects on UICC-terminal interface testing for UEs with non-removable UICCs</w:t>
      </w:r>
    </w:p>
    <w:p w14:paraId="109C022F"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17EC2EB4"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2A26FA" w14:paraId="28B542F6" w14:textId="77777777" w:rsidTr="002A26FA">
        <w:tc>
          <w:tcPr>
            <w:tcW w:w="1133" w:type="dxa"/>
          </w:tcPr>
          <w:p w14:paraId="11060633" w14:textId="4CD6AF1C" w:rsidR="002A26FA" w:rsidRDefault="002A26FA" w:rsidP="002A26FA">
            <w:pPr>
              <w:pStyle w:val="TAH"/>
            </w:pPr>
            <w:r>
              <w:t>WG TDoc</w:t>
            </w:r>
          </w:p>
        </w:tc>
        <w:tc>
          <w:tcPr>
            <w:tcW w:w="1020" w:type="dxa"/>
          </w:tcPr>
          <w:p w14:paraId="2F288E3F" w14:textId="6308938C" w:rsidR="002A26FA" w:rsidRDefault="002A26FA" w:rsidP="002A26FA">
            <w:pPr>
              <w:pStyle w:val="TAH"/>
            </w:pPr>
            <w:r>
              <w:t xml:space="preserve">WG </w:t>
            </w:r>
            <w:proofErr w:type="spellStart"/>
            <w:r>
              <w:t>decisn</w:t>
            </w:r>
            <w:proofErr w:type="spellEnd"/>
          </w:p>
        </w:tc>
        <w:tc>
          <w:tcPr>
            <w:tcW w:w="1020" w:type="dxa"/>
          </w:tcPr>
          <w:p w14:paraId="41E5D7CF" w14:textId="5B113B8C" w:rsidR="002A26FA" w:rsidRDefault="002A26FA" w:rsidP="002A26FA">
            <w:pPr>
              <w:pStyle w:val="TAH"/>
            </w:pPr>
            <w:r>
              <w:t xml:space="preserve">TSG </w:t>
            </w:r>
            <w:proofErr w:type="spellStart"/>
            <w:r>
              <w:t>decisn</w:t>
            </w:r>
            <w:proofErr w:type="spellEnd"/>
          </w:p>
        </w:tc>
        <w:tc>
          <w:tcPr>
            <w:tcW w:w="1133" w:type="dxa"/>
          </w:tcPr>
          <w:p w14:paraId="299500A2" w14:textId="3F2653F5" w:rsidR="002A26FA" w:rsidRDefault="002A26FA" w:rsidP="002A26FA">
            <w:pPr>
              <w:pStyle w:val="TAH"/>
            </w:pPr>
            <w:r>
              <w:t>Spec</w:t>
            </w:r>
          </w:p>
        </w:tc>
        <w:tc>
          <w:tcPr>
            <w:tcW w:w="572" w:type="dxa"/>
          </w:tcPr>
          <w:p w14:paraId="544617EC" w14:textId="3C6FBFA3" w:rsidR="002A26FA" w:rsidRDefault="002A26FA" w:rsidP="002A26FA">
            <w:pPr>
              <w:pStyle w:val="TAH"/>
            </w:pPr>
            <w:r>
              <w:t>CR</w:t>
            </w:r>
          </w:p>
        </w:tc>
        <w:tc>
          <w:tcPr>
            <w:tcW w:w="567" w:type="dxa"/>
          </w:tcPr>
          <w:p w14:paraId="2010A71B" w14:textId="26179DB1" w:rsidR="002A26FA" w:rsidRDefault="002A26FA" w:rsidP="002A26FA">
            <w:pPr>
              <w:pStyle w:val="TAH"/>
            </w:pPr>
            <w:r>
              <w:t>rev</w:t>
            </w:r>
          </w:p>
        </w:tc>
        <w:tc>
          <w:tcPr>
            <w:tcW w:w="567" w:type="dxa"/>
          </w:tcPr>
          <w:p w14:paraId="39E77FA4" w14:textId="73096218" w:rsidR="002A26FA" w:rsidRDefault="002A26FA" w:rsidP="002A26FA">
            <w:pPr>
              <w:pStyle w:val="TAH"/>
            </w:pPr>
            <w:r>
              <w:t>cat</w:t>
            </w:r>
          </w:p>
        </w:tc>
        <w:tc>
          <w:tcPr>
            <w:tcW w:w="510" w:type="dxa"/>
          </w:tcPr>
          <w:p w14:paraId="01187F56" w14:textId="4A0527E8" w:rsidR="002A26FA" w:rsidRDefault="002A26FA" w:rsidP="002A26FA">
            <w:pPr>
              <w:pStyle w:val="TAH"/>
            </w:pPr>
            <w:proofErr w:type="spellStart"/>
            <w:r>
              <w:t>Rel</w:t>
            </w:r>
            <w:proofErr w:type="spellEnd"/>
          </w:p>
        </w:tc>
        <w:tc>
          <w:tcPr>
            <w:tcW w:w="661" w:type="dxa"/>
          </w:tcPr>
          <w:p w14:paraId="23D9C808" w14:textId="42D8CC6B"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74DBA0D0" w14:textId="1226F63F" w:rsidR="002A26FA" w:rsidRDefault="002A26FA" w:rsidP="002A26FA">
            <w:pPr>
              <w:pStyle w:val="TAH"/>
            </w:pPr>
            <w:r>
              <w:t>Title</w:t>
            </w:r>
          </w:p>
        </w:tc>
      </w:tr>
      <w:tr w:rsidR="002A26FA" w14:paraId="7C23287F" w14:textId="77777777" w:rsidTr="002A26FA">
        <w:tc>
          <w:tcPr>
            <w:tcW w:w="1133" w:type="dxa"/>
          </w:tcPr>
          <w:p w14:paraId="7D3EE3B5" w14:textId="6BD59A3A" w:rsidR="002A26FA" w:rsidRPr="002A26FA" w:rsidRDefault="002A26FA" w:rsidP="002A26FA">
            <w:pPr>
              <w:pStyle w:val="TAL"/>
              <w:rPr>
                <w:sz w:val="16"/>
              </w:rPr>
            </w:pPr>
            <w:r>
              <w:rPr>
                <w:sz w:val="16"/>
              </w:rPr>
              <w:t>C6-240266</w:t>
            </w:r>
          </w:p>
        </w:tc>
        <w:tc>
          <w:tcPr>
            <w:tcW w:w="1020" w:type="dxa"/>
          </w:tcPr>
          <w:p w14:paraId="70B29275" w14:textId="7C8A9A47" w:rsidR="002A26FA" w:rsidRPr="002A26FA" w:rsidRDefault="002A26FA" w:rsidP="002A26FA">
            <w:pPr>
              <w:pStyle w:val="TAL"/>
              <w:rPr>
                <w:sz w:val="16"/>
              </w:rPr>
            </w:pPr>
            <w:r>
              <w:rPr>
                <w:sz w:val="16"/>
              </w:rPr>
              <w:t>agreed</w:t>
            </w:r>
          </w:p>
        </w:tc>
        <w:tc>
          <w:tcPr>
            <w:tcW w:w="1020" w:type="dxa"/>
          </w:tcPr>
          <w:p w14:paraId="0DA98E83" w14:textId="6C4D95B1" w:rsidR="002A26FA" w:rsidRPr="002A26FA" w:rsidRDefault="002A26FA" w:rsidP="002A26FA">
            <w:pPr>
              <w:pStyle w:val="TAL"/>
              <w:rPr>
                <w:sz w:val="16"/>
              </w:rPr>
            </w:pPr>
            <w:r>
              <w:rPr>
                <w:sz w:val="16"/>
              </w:rPr>
              <w:t>approved</w:t>
            </w:r>
          </w:p>
        </w:tc>
        <w:tc>
          <w:tcPr>
            <w:tcW w:w="1133" w:type="dxa"/>
          </w:tcPr>
          <w:p w14:paraId="3CCD02BE" w14:textId="7774A9E6" w:rsidR="002A26FA" w:rsidRPr="002A26FA" w:rsidRDefault="002A26FA" w:rsidP="002A26FA">
            <w:pPr>
              <w:pStyle w:val="TAL"/>
              <w:rPr>
                <w:sz w:val="16"/>
              </w:rPr>
            </w:pPr>
            <w:r>
              <w:rPr>
                <w:sz w:val="16"/>
              </w:rPr>
              <w:t>31.127</w:t>
            </w:r>
          </w:p>
        </w:tc>
        <w:tc>
          <w:tcPr>
            <w:tcW w:w="572" w:type="dxa"/>
          </w:tcPr>
          <w:p w14:paraId="1FEF13FC" w14:textId="51A6CD79" w:rsidR="002A26FA" w:rsidRPr="002A26FA" w:rsidRDefault="002A26FA" w:rsidP="002A26FA">
            <w:pPr>
              <w:pStyle w:val="TAL"/>
              <w:rPr>
                <w:sz w:val="16"/>
              </w:rPr>
            </w:pPr>
            <w:r>
              <w:rPr>
                <w:sz w:val="16"/>
              </w:rPr>
              <w:t>0004</w:t>
            </w:r>
          </w:p>
        </w:tc>
        <w:tc>
          <w:tcPr>
            <w:tcW w:w="567" w:type="dxa"/>
          </w:tcPr>
          <w:p w14:paraId="31DE5FAC" w14:textId="07256A9C" w:rsidR="002A26FA" w:rsidRPr="002A26FA" w:rsidRDefault="002A26FA" w:rsidP="002A26FA">
            <w:pPr>
              <w:pStyle w:val="TAL"/>
              <w:rPr>
                <w:sz w:val="16"/>
              </w:rPr>
            </w:pPr>
            <w:r>
              <w:rPr>
                <w:sz w:val="16"/>
              </w:rPr>
              <w:t>1</w:t>
            </w:r>
          </w:p>
        </w:tc>
        <w:tc>
          <w:tcPr>
            <w:tcW w:w="567" w:type="dxa"/>
          </w:tcPr>
          <w:p w14:paraId="3B091B02" w14:textId="4177995F" w:rsidR="002A26FA" w:rsidRPr="002A26FA" w:rsidRDefault="002A26FA" w:rsidP="002A26FA">
            <w:pPr>
              <w:pStyle w:val="TAL"/>
              <w:rPr>
                <w:sz w:val="16"/>
              </w:rPr>
            </w:pPr>
            <w:r>
              <w:rPr>
                <w:sz w:val="16"/>
              </w:rPr>
              <w:t>F</w:t>
            </w:r>
          </w:p>
        </w:tc>
        <w:tc>
          <w:tcPr>
            <w:tcW w:w="510" w:type="dxa"/>
          </w:tcPr>
          <w:p w14:paraId="675DE72D" w14:textId="24439BEB" w:rsidR="002A26FA" w:rsidRPr="002A26FA" w:rsidRDefault="002A26FA" w:rsidP="002A26FA">
            <w:pPr>
              <w:pStyle w:val="TAL"/>
              <w:rPr>
                <w:sz w:val="16"/>
              </w:rPr>
            </w:pPr>
            <w:r>
              <w:rPr>
                <w:sz w:val="16"/>
              </w:rPr>
              <w:t>Rel-17</w:t>
            </w:r>
          </w:p>
        </w:tc>
        <w:tc>
          <w:tcPr>
            <w:tcW w:w="661" w:type="dxa"/>
          </w:tcPr>
          <w:p w14:paraId="187AA62E" w14:textId="50C14802" w:rsidR="002A26FA" w:rsidRPr="002A26FA" w:rsidRDefault="002A26FA" w:rsidP="002A26FA">
            <w:pPr>
              <w:pStyle w:val="TAL"/>
              <w:rPr>
                <w:sz w:val="16"/>
              </w:rPr>
            </w:pPr>
            <w:r>
              <w:rPr>
                <w:sz w:val="16"/>
              </w:rPr>
              <w:t>17.1.0</w:t>
            </w:r>
          </w:p>
        </w:tc>
        <w:tc>
          <w:tcPr>
            <w:tcW w:w="2607" w:type="dxa"/>
          </w:tcPr>
          <w:p w14:paraId="3445FDB7" w14:textId="21F45310" w:rsidR="002A26FA" w:rsidRPr="002A26FA" w:rsidRDefault="002A26FA" w:rsidP="002A26FA">
            <w:pPr>
              <w:pStyle w:val="TAL"/>
              <w:rPr>
                <w:sz w:val="16"/>
              </w:rPr>
            </w:pPr>
            <w:r>
              <w:rPr>
                <w:sz w:val="16"/>
              </w:rPr>
              <w:t>Correction of PIN handling tests</w:t>
            </w:r>
          </w:p>
        </w:tc>
      </w:tr>
    </w:tbl>
    <w:p w14:paraId="57CD0A8E" w14:textId="77777777" w:rsidR="002A26FA" w:rsidRDefault="002A26FA" w:rsidP="002A26FA"/>
    <w:p w14:paraId="65C0DBA1"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65E5B0" w14:textId="77777777" w:rsidR="002A26FA" w:rsidRDefault="002A26FA" w:rsidP="002A26FA">
      <w:pPr>
        <w:pStyle w:val="Heading3"/>
      </w:pPr>
      <w:bookmarkStart w:id="75" w:name="_Toc169667622"/>
      <w:r>
        <w:lastRenderedPageBreak/>
        <w:t>17.46</w:t>
      </w:r>
      <w:r>
        <w:tab/>
        <w:t>CT aspects of Support of different slices over different Non 3GPP access [TEI17_N3SLICE]</w:t>
      </w:r>
      <w:bookmarkEnd w:id="75"/>
    </w:p>
    <w:p w14:paraId="4E8DB600" w14:textId="77777777" w:rsidR="002A26FA" w:rsidRDefault="002A26FA" w:rsidP="002A26FA">
      <w:pPr>
        <w:pStyle w:val="Heading3"/>
      </w:pPr>
      <w:bookmarkStart w:id="76" w:name="_Toc169667623"/>
      <w:r>
        <w:t>17.47</w:t>
      </w:r>
      <w:r>
        <w:tab/>
        <w:t>CT aspects of the architectural enhancements for 5G multicast-broadcast services [5MBS]</w:t>
      </w:r>
      <w:bookmarkEnd w:id="76"/>
    </w:p>
    <w:p w14:paraId="515A1525" w14:textId="6F75FEBA" w:rsidR="002A26FA" w:rsidRDefault="002A26FA" w:rsidP="002A26FA">
      <w:pPr>
        <w:rPr>
          <w:rFonts w:ascii="Arial" w:hAnsi="Arial" w:cs="Arial"/>
          <w:b/>
          <w:sz w:val="24"/>
        </w:rPr>
      </w:pPr>
      <w:r>
        <w:rPr>
          <w:rFonts w:ascii="Arial" w:hAnsi="Arial" w:cs="Arial"/>
          <w:b/>
          <w:color w:val="0000FF"/>
          <w:sz w:val="24"/>
        </w:rPr>
        <w:t>CP-241057</w:t>
      </w:r>
      <w:r>
        <w:rPr>
          <w:rFonts w:ascii="Arial" w:hAnsi="Arial" w:cs="Arial"/>
          <w:b/>
          <w:color w:val="0000FF"/>
          <w:sz w:val="24"/>
        </w:rPr>
        <w:tab/>
      </w:r>
      <w:r>
        <w:rPr>
          <w:rFonts w:ascii="Arial" w:hAnsi="Arial" w:cs="Arial"/>
          <w:b/>
          <w:sz w:val="24"/>
        </w:rPr>
        <w:t xml:space="preserve">CR </w:t>
      </w:r>
      <w:proofErr w:type="spellStart"/>
      <w:r>
        <w:rPr>
          <w:rFonts w:ascii="Arial" w:hAnsi="Arial" w:cs="Arial"/>
          <w:b/>
          <w:sz w:val="24"/>
        </w:rPr>
        <w:t>Packk</w:t>
      </w:r>
      <w:proofErr w:type="spellEnd"/>
      <w:r>
        <w:rPr>
          <w:rFonts w:ascii="Arial" w:hAnsi="Arial" w:cs="Arial"/>
          <w:b/>
          <w:sz w:val="24"/>
        </w:rPr>
        <w:t xml:space="preserve"> on CT aspects of the architectural enhancements for 5G multicast-broadcast services</w:t>
      </w:r>
    </w:p>
    <w:p w14:paraId="355D02E3"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C6BD2D6" w14:textId="77777777" w:rsidR="002A26FA" w:rsidRDefault="002A26FA" w:rsidP="002A26FA">
      <w:r>
        <w:t>List of CRs in this pack</w:t>
      </w:r>
    </w:p>
    <w:tbl>
      <w:tblPr>
        <w:tblStyle w:val="TableGrid"/>
        <w:tblW w:w="0" w:type="auto"/>
        <w:tblLook w:val="04A0" w:firstRow="1" w:lastRow="0" w:firstColumn="1" w:lastColumn="0" w:noHBand="0" w:noVBand="1"/>
      </w:tblPr>
      <w:tblGrid>
        <w:gridCol w:w="1047"/>
        <w:gridCol w:w="967"/>
        <w:gridCol w:w="989"/>
        <w:gridCol w:w="1036"/>
        <w:gridCol w:w="572"/>
        <w:gridCol w:w="549"/>
        <w:gridCol w:w="547"/>
        <w:gridCol w:w="510"/>
        <w:gridCol w:w="750"/>
        <w:gridCol w:w="2662"/>
      </w:tblGrid>
      <w:tr w:rsidR="002A26FA" w14:paraId="074291B3" w14:textId="77777777" w:rsidTr="002A26FA">
        <w:tc>
          <w:tcPr>
            <w:tcW w:w="1111" w:type="dxa"/>
          </w:tcPr>
          <w:p w14:paraId="5710E13D" w14:textId="1FDC450A" w:rsidR="002A26FA" w:rsidRDefault="002A26FA" w:rsidP="002A26FA">
            <w:pPr>
              <w:pStyle w:val="TAH"/>
            </w:pPr>
            <w:r>
              <w:t>WG TDoc</w:t>
            </w:r>
          </w:p>
        </w:tc>
        <w:tc>
          <w:tcPr>
            <w:tcW w:w="1006" w:type="dxa"/>
          </w:tcPr>
          <w:p w14:paraId="3D9DC680" w14:textId="60514F45" w:rsidR="002A26FA" w:rsidRDefault="002A26FA" w:rsidP="002A26FA">
            <w:pPr>
              <w:pStyle w:val="TAH"/>
            </w:pPr>
            <w:r>
              <w:t xml:space="preserve">WG </w:t>
            </w:r>
            <w:proofErr w:type="spellStart"/>
            <w:r>
              <w:t>decisn</w:t>
            </w:r>
            <w:proofErr w:type="spellEnd"/>
          </w:p>
        </w:tc>
        <w:tc>
          <w:tcPr>
            <w:tcW w:w="1012" w:type="dxa"/>
          </w:tcPr>
          <w:p w14:paraId="68D4FCDB" w14:textId="2A5B0493" w:rsidR="002A26FA" w:rsidRDefault="002A26FA" w:rsidP="002A26FA">
            <w:pPr>
              <w:pStyle w:val="TAH"/>
            </w:pPr>
            <w:r>
              <w:t xml:space="preserve">TSG </w:t>
            </w:r>
            <w:proofErr w:type="spellStart"/>
            <w:r>
              <w:t>decisn</w:t>
            </w:r>
            <w:proofErr w:type="spellEnd"/>
          </w:p>
        </w:tc>
        <w:tc>
          <w:tcPr>
            <w:tcW w:w="1108" w:type="dxa"/>
          </w:tcPr>
          <w:p w14:paraId="4DF54E07" w14:textId="00CB5492" w:rsidR="002A26FA" w:rsidRDefault="002A26FA" w:rsidP="002A26FA">
            <w:pPr>
              <w:pStyle w:val="TAH"/>
            </w:pPr>
            <w:r>
              <w:t>Spec</w:t>
            </w:r>
          </w:p>
        </w:tc>
        <w:tc>
          <w:tcPr>
            <w:tcW w:w="572" w:type="dxa"/>
          </w:tcPr>
          <w:p w14:paraId="56BF2EAB" w14:textId="13781E5D" w:rsidR="002A26FA" w:rsidRDefault="002A26FA" w:rsidP="002A26FA">
            <w:pPr>
              <w:pStyle w:val="TAH"/>
            </w:pPr>
            <w:r>
              <w:t>CR</w:t>
            </w:r>
          </w:p>
        </w:tc>
        <w:tc>
          <w:tcPr>
            <w:tcW w:w="562" w:type="dxa"/>
          </w:tcPr>
          <w:p w14:paraId="7F6E44F0" w14:textId="0231878B" w:rsidR="002A26FA" w:rsidRDefault="002A26FA" w:rsidP="002A26FA">
            <w:pPr>
              <w:pStyle w:val="TAH"/>
            </w:pPr>
            <w:r>
              <w:t>rev</w:t>
            </w:r>
          </w:p>
        </w:tc>
        <w:tc>
          <w:tcPr>
            <w:tcW w:w="562" w:type="dxa"/>
          </w:tcPr>
          <w:p w14:paraId="44579DD4" w14:textId="41298F7D" w:rsidR="002A26FA" w:rsidRDefault="002A26FA" w:rsidP="002A26FA">
            <w:pPr>
              <w:pStyle w:val="TAH"/>
            </w:pPr>
            <w:r>
              <w:t>cat</w:t>
            </w:r>
          </w:p>
        </w:tc>
        <w:tc>
          <w:tcPr>
            <w:tcW w:w="510" w:type="dxa"/>
          </w:tcPr>
          <w:p w14:paraId="704EA48E" w14:textId="72728224" w:rsidR="002A26FA" w:rsidRDefault="002A26FA" w:rsidP="002A26FA">
            <w:pPr>
              <w:pStyle w:val="TAH"/>
            </w:pPr>
            <w:proofErr w:type="spellStart"/>
            <w:r>
              <w:t>Rel</w:t>
            </w:r>
            <w:proofErr w:type="spellEnd"/>
          </w:p>
        </w:tc>
        <w:tc>
          <w:tcPr>
            <w:tcW w:w="750" w:type="dxa"/>
          </w:tcPr>
          <w:p w14:paraId="140BD3EC" w14:textId="2DF7A26E" w:rsidR="002A26FA" w:rsidRDefault="002A26FA" w:rsidP="002A26FA">
            <w:pPr>
              <w:pStyle w:val="TAH"/>
            </w:pPr>
            <w:proofErr w:type="spellStart"/>
            <w:r>
              <w:t>init</w:t>
            </w:r>
            <w:proofErr w:type="spellEnd"/>
            <w:r>
              <w:t xml:space="preserve"> </w:t>
            </w:r>
            <w:proofErr w:type="spellStart"/>
            <w:r>
              <w:t>vers</w:t>
            </w:r>
            <w:proofErr w:type="spellEnd"/>
          </w:p>
        </w:tc>
        <w:tc>
          <w:tcPr>
            <w:tcW w:w="2662" w:type="dxa"/>
          </w:tcPr>
          <w:p w14:paraId="24CDD3C9" w14:textId="101F1979" w:rsidR="002A26FA" w:rsidRDefault="002A26FA" w:rsidP="002A26FA">
            <w:pPr>
              <w:pStyle w:val="TAH"/>
            </w:pPr>
            <w:r>
              <w:t>Title</w:t>
            </w:r>
          </w:p>
        </w:tc>
      </w:tr>
      <w:tr w:rsidR="002A26FA" w14:paraId="3972617D" w14:textId="77777777" w:rsidTr="002A26FA">
        <w:tc>
          <w:tcPr>
            <w:tcW w:w="1111" w:type="dxa"/>
          </w:tcPr>
          <w:p w14:paraId="28089FD4" w14:textId="7412C37C" w:rsidR="002A26FA" w:rsidRPr="002A26FA" w:rsidRDefault="002A26FA" w:rsidP="002A26FA">
            <w:pPr>
              <w:pStyle w:val="TAL"/>
              <w:rPr>
                <w:sz w:val="16"/>
              </w:rPr>
            </w:pPr>
            <w:r>
              <w:rPr>
                <w:sz w:val="16"/>
              </w:rPr>
              <w:t>C4-241111</w:t>
            </w:r>
          </w:p>
        </w:tc>
        <w:tc>
          <w:tcPr>
            <w:tcW w:w="1006" w:type="dxa"/>
          </w:tcPr>
          <w:p w14:paraId="6DE8472D" w14:textId="0EE26C67" w:rsidR="002A26FA" w:rsidRPr="002A26FA" w:rsidRDefault="002A26FA" w:rsidP="002A26FA">
            <w:pPr>
              <w:pStyle w:val="TAL"/>
              <w:rPr>
                <w:sz w:val="16"/>
              </w:rPr>
            </w:pPr>
            <w:r>
              <w:rPr>
                <w:sz w:val="16"/>
              </w:rPr>
              <w:t>agreed</w:t>
            </w:r>
          </w:p>
        </w:tc>
        <w:tc>
          <w:tcPr>
            <w:tcW w:w="1012" w:type="dxa"/>
          </w:tcPr>
          <w:p w14:paraId="02FF8E46" w14:textId="1F6564BE" w:rsidR="002A26FA" w:rsidRPr="002A26FA" w:rsidRDefault="002A26FA" w:rsidP="002A26FA">
            <w:pPr>
              <w:pStyle w:val="TAL"/>
              <w:rPr>
                <w:sz w:val="16"/>
              </w:rPr>
            </w:pPr>
            <w:r>
              <w:rPr>
                <w:sz w:val="16"/>
              </w:rPr>
              <w:t>approved</w:t>
            </w:r>
          </w:p>
        </w:tc>
        <w:tc>
          <w:tcPr>
            <w:tcW w:w="1108" w:type="dxa"/>
          </w:tcPr>
          <w:p w14:paraId="2101CFE6" w14:textId="0FD67EC7" w:rsidR="002A26FA" w:rsidRPr="002A26FA" w:rsidRDefault="002A26FA" w:rsidP="002A26FA">
            <w:pPr>
              <w:pStyle w:val="TAL"/>
              <w:rPr>
                <w:sz w:val="16"/>
              </w:rPr>
            </w:pPr>
            <w:r>
              <w:rPr>
                <w:sz w:val="16"/>
              </w:rPr>
              <w:t>29.518</w:t>
            </w:r>
          </w:p>
        </w:tc>
        <w:tc>
          <w:tcPr>
            <w:tcW w:w="572" w:type="dxa"/>
          </w:tcPr>
          <w:p w14:paraId="5D91746F" w14:textId="32CA6326" w:rsidR="002A26FA" w:rsidRPr="002A26FA" w:rsidRDefault="002A26FA" w:rsidP="002A26FA">
            <w:pPr>
              <w:pStyle w:val="TAL"/>
              <w:rPr>
                <w:sz w:val="16"/>
              </w:rPr>
            </w:pPr>
            <w:r>
              <w:rPr>
                <w:sz w:val="16"/>
              </w:rPr>
              <w:t>1053</w:t>
            </w:r>
          </w:p>
        </w:tc>
        <w:tc>
          <w:tcPr>
            <w:tcW w:w="562" w:type="dxa"/>
          </w:tcPr>
          <w:p w14:paraId="302CBAEA" w14:textId="77777777" w:rsidR="002A26FA" w:rsidRPr="002A26FA" w:rsidRDefault="002A26FA" w:rsidP="002A26FA">
            <w:pPr>
              <w:pStyle w:val="TAL"/>
              <w:rPr>
                <w:sz w:val="16"/>
              </w:rPr>
            </w:pPr>
          </w:p>
        </w:tc>
        <w:tc>
          <w:tcPr>
            <w:tcW w:w="562" w:type="dxa"/>
          </w:tcPr>
          <w:p w14:paraId="3F0B6EC3" w14:textId="194A6DE4" w:rsidR="002A26FA" w:rsidRPr="002A26FA" w:rsidRDefault="002A26FA" w:rsidP="002A26FA">
            <w:pPr>
              <w:pStyle w:val="TAL"/>
              <w:rPr>
                <w:sz w:val="16"/>
              </w:rPr>
            </w:pPr>
            <w:r>
              <w:rPr>
                <w:sz w:val="16"/>
              </w:rPr>
              <w:t>F</w:t>
            </w:r>
          </w:p>
        </w:tc>
        <w:tc>
          <w:tcPr>
            <w:tcW w:w="510" w:type="dxa"/>
          </w:tcPr>
          <w:p w14:paraId="34A4FAD1" w14:textId="5766896F" w:rsidR="002A26FA" w:rsidRPr="002A26FA" w:rsidRDefault="002A26FA" w:rsidP="002A26FA">
            <w:pPr>
              <w:pStyle w:val="TAL"/>
              <w:rPr>
                <w:sz w:val="16"/>
              </w:rPr>
            </w:pPr>
            <w:r>
              <w:rPr>
                <w:sz w:val="16"/>
              </w:rPr>
              <w:t>Rel-17</w:t>
            </w:r>
          </w:p>
        </w:tc>
        <w:tc>
          <w:tcPr>
            <w:tcW w:w="750" w:type="dxa"/>
          </w:tcPr>
          <w:p w14:paraId="383704CF" w14:textId="13B35DB7" w:rsidR="002A26FA" w:rsidRPr="002A26FA" w:rsidRDefault="002A26FA" w:rsidP="002A26FA">
            <w:pPr>
              <w:pStyle w:val="TAL"/>
              <w:rPr>
                <w:sz w:val="16"/>
              </w:rPr>
            </w:pPr>
            <w:r>
              <w:rPr>
                <w:sz w:val="16"/>
              </w:rPr>
              <w:t>17.13.0</w:t>
            </w:r>
          </w:p>
        </w:tc>
        <w:tc>
          <w:tcPr>
            <w:tcW w:w="2662" w:type="dxa"/>
          </w:tcPr>
          <w:p w14:paraId="31C04DB8" w14:textId="631EE8A8" w:rsidR="002A26FA" w:rsidRPr="002A26FA" w:rsidRDefault="002A26FA" w:rsidP="002A26FA">
            <w:pPr>
              <w:pStyle w:val="TAL"/>
              <w:rPr>
                <w:sz w:val="16"/>
              </w:rPr>
            </w:pPr>
            <w:r>
              <w:rPr>
                <w:sz w:val="16"/>
              </w:rPr>
              <w:t xml:space="preserve">MBS service area in the </w:t>
            </w:r>
            <w:proofErr w:type="spellStart"/>
            <w:r>
              <w:rPr>
                <w:sz w:val="16"/>
              </w:rPr>
              <w:t>EnableGroupReachabilityReqData</w:t>
            </w:r>
            <w:proofErr w:type="spellEnd"/>
          </w:p>
        </w:tc>
      </w:tr>
      <w:tr w:rsidR="002A26FA" w14:paraId="0BD90D9D" w14:textId="77777777" w:rsidTr="002A26FA">
        <w:tc>
          <w:tcPr>
            <w:tcW w:w="1111" w:type="dxa"/>
          </w:tcPr>
          <w:p w14:paraId="655D9E4D" w14:textId="20EBEE92" w:rsidR="002A26FA" w:rsidRPr="002A26FA" w:rsidRDefault="002A26FA" w:rsidP="002A26FA">
            <w:pPr>
              <w:pStyle w:val="TAL"/>
              <w:rPr>
                <w:sz w:val="16"/>
              </w:rPr>
            </w:pPr>
            <w:r>
              <w:rPr>
                <w:sz w:val="16"/>
              </w:rPr>
              <w:t>C4-241493</w:t>
            </w:r>
          </w:p>
        </w:tc>
        <w:tc>
          <w:tcPr>
            <w:tcW w:w="1006" w:type="dxa"/>
          </w:tcPr>
          <w:p w14:paraId="538EEFB9" w14:textId="162C19CB" w:rsidR="002A26FA" w:rsidRPr="002A26FA" w:rsidRDefault="002A26FA" w:rsidP="002A26FA">
            <w:pPr>
              <w:pStyle w:val="TAL"/>
              <w:rPr>
                <w:sz w:val="16"/>
              </w:rPr>
            </w:pPr>
            <w:r>
              <w:rPr>
                <w:sz w:val="16"/>
              </w:rPr>
              <w:t>agreed</w:t>
            </w:r>
          </w:p>
        </w:tc>
        <w:tc>
          <w:tcPr>
            <w:tcW w:w="1012" w:type="dxa"/>
          </w:tcPr>
          <w:p w14:paraId="2D8F80CC" w14:textId="34E64545" w:rsidR="002A26FA" w:rsidRPr="002A26FA" w:rsidRDefault="002A26FA" w:rsidP="002A26FA">
            <w:pPr>
              <w:pStyle w:val="TAL"/>
              <w:rPr>
                <w:sz w:val="16"/>
              </w:rPr>
            </w:pPr>
            <w:r>
              <w:rPr>
                <w:sz w:val="16"/>
              </w:rPr>
              <w:t>approved</w:t>
            </w:r>
          </w:p>
        </w:tc>
        <w:tc>
          <w:tcPr>
            <w:tcW w:w="1108" w:type="dxa"/>
          </w:tcPr>
          <w:p w14:paraId="754CDDDC" w14:textId="00FC32F6" w:rsidR="002A26FA" w:rsidRPr="002A26FA" w:rsidRDefault="002A26FA" w:rsidP="002A26FA">
            <w:pPr>
              <w:pStyle w:val="TAL"/>
              <w:rPr>
                <w:sz w:val="16"/>
              </w:rPr>
            </w:pPr>
            <w:r>
              <w:rPr>
                <w:sz w:val="16"/>
              </w:rPr>
              <w:t>29.518</w:t>
            </w:r>
          </w:p>
        </w:tc>
        <w:tc>
          <w:tcPr>
            <w:tcW w:w="572" w:type="dxa"/>
          </w:tcPr>
          <w:p w14:paraId="20E83344" w14:textId="663BBCC0" w:rsidR="002A26FA" w:rsidRPr="002A26FA" w:rsidRDefault="002A26FA" w:rsidP="002A26FA">
            <w:pPr>
              <w:pStyle w:val="TAL"/>
              <w:rPr>
                <w:sz w:val="16"/>
              </w:rPr>
            </w:pPr>
            <w:r>
              <w:rPr>
                <w:sz w:val="16"/>
              </w:rPr>
              <w:t>1054</w:t>
            </w:r>
          </w:p>
        </w:tc>
        <w:tc>
          <w:tcPr>
            <w:tcW w:w="562" w:type="dxa"/>
          </w:tcPr>
          <w:p w14:paraId="07037260" w14:textId="1CC50ED9" w:rsidR="002A26FA" w:rsidRPr="002A26FA" w:rsidRDefault="002A26FA" w:rsidP="002A26FA">
            <w:pPr>
              <w:pStyle w:val="TAL"/>
              <w:rPr>
                <w:sz w:val="16"/>
              </w:rPr>
            </w:pPr>
            <w:r>
              <w:rPr>
                <w:sz w:val="16"/>
              </w:rPr>
              <w:t>1</w:t>
            </w:r>
          </w:p>
        </w:tc>
        <w:tc>
          <w:tcPr>
            <w:tcW w:w="562" w:type="dxa"/>
          </w:tcPr>
          <w:p w14:paraId="2A4788F8" w14:textId="4ED7502E" w:rsidR="002A26FA" w:rsidRPr="002A26FA" w:rsidRDefault="002A26FA" w:rsidP="002A26FA">
            <w:pPr>
              <w:pStyle w:val="TAL"/>
              <w:rPr>
                <w:sz w:val="16"/>
              </w:rPr>
            </w:pPr>
            <w:r>
              <w:rPr>
                <w:sz w:val="16"/>
              </w:rPr>
              <w:t>A</w:t>
            </w:r>
          </w:p>
        </w:tc>
        <w:tc>
          <w:tcPr>
            <w:tcW w:w="510" w:type="dxa"/>
          </w:tcPr>
          <w:p w14:paraId="155E5F7F" w14:textId="352BDB24" w:rsidR="002A26FA" w:rsidRPr="002A26FA" w:rsidRDefault="002A26FA" w:rsidP="002A26FA">
            <w:pPr>
              <w:pStyle w:val="TAL"/>
              <w:rPr>
                <w:sz w:val="16"/>
              </w:rPr>
            </w:pPr>
            <w:r>
              <w:rPr>
                <w:sz w:val="16"/>
              </w:rPr>
              <w:t>Rel-18</w:t>
            </w:r>
          </w:p>
        </w:tc>
        <w:tc>
          <w:tcPr>
            <w:tcW w:w="750" w:type="dxa"/>
          </w:tcPr>
          <w:p w14:paraId="608256F6" w14:textId="6E82B32A" w:rsidR="002A26FA" w:rsidRPr="002A26FA" w:rsidRDefault="002A26FA" w:rsidP="002A26FA">
            <w:pPr>
              <w:pStyle w:val="TAL"/>
              <w:rPr>
                <w:sz w:val="16"/>
              </w:rPr>
            </w:pPr>
            <w:r>
              <w:rPr>
                <w:sz w:val="16"/>
              </w:rPr>
              <w:t>18.5.0</w:t>
            </w:r>
          </w:p>
        </w:tc>
        <w:tc>
          <w:tcPr>
            <w:tcW w:w="2662" w:type="dxa"/>
          </w:tcPr>
          <w:p w14:paraId="034F14AE" w14:textId="27205037" w:rsidR="002A26FA" w:rsidRPr="002A26FA" w:rsidRDefault="002A26FA" w:rsidP="002A26FA">
            <w:pPr>
              <w:pStyle w:val="TAL"/>
              <w:rPr>
                <w:sz w:val="16"/>
              </w:rPr>
            </w:pPr>
            <w:r>
              <w:rPr>
                <w:sz w:val="16"/>
              </w:rPr>
              <w:t xml:space="preserve">MBS service area in the </w:t>
            </w:r>
            <w:proofErr w:type="spellStart"/>
            <w:r>
              <w:rPr>
                <w:sz w:val="16"/>
              </w:rPr>
              <w:t>EnableGroupReachabilityReqData</w:t>
            </w:r>
            <w:proofErr w:type="spellEnd"/>
          </w:p>
        </w:tc>
      </w:tr>
    </w:tbl>
    <w:p w14:paraId="218EFE45" w14:textId="77777777" w:rsidR="002A26FA" w:rsidRDefault="002A26FA" w:rsidP="002A26FA"/>
    <w:p w14:paraId="5FAFF46C"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47D78C" w14:textId="77777777" w:rsidR="002A26FA" w:rsidRDefault="002A26FA" w:rsidP="002A26FA">
      <w:pPr>
        <w:pStyle w:val="Heading3"/>
      </w:pPr>
      <w:bookmarkStart w:id="77" w:name="_Toc169667624"/>
      <w:r>
        <w:t>17.48</w:t>
      </w:r>
      <w:r>
        <w:tab/>
        <w:t>CT Aspects of Application Layer Support for Uncrewed Aerial Systems (UAS) [UASAPP]</w:t>
      </w:r>
      <w:bookmarkEnd w:id="77"/>
    </w:p>
    <w:p w14:paraId="4D4E7912" w14:textId="080C77B4" w:rsidR="002A26FA" w:rsidRDefault="002A26FA" w:rsidP="002A26FA">
      <w:pPr>
        <w:rPr>
          <w:rFonts w:ascii="Arial" w:hAnsi="Arial" w:cs="Arial"/>
          <w:b/>
          <w:sz w:val="24"/>
        </w:rPr>
      </w:pPr>
      <w:r>
        <w:rPr>
          <w:rFonts w:ascii="Arial" w:hAnsi="Arial" w:cs="Arial"/>
          <w:b/>
          <w:color w:val="0000FF"/>
          <w:sz w:val="24"/>
        </w:rPr>
        <w:t>CP-241125</w:t>
      </w:r>
      <w:r>
        <w:rPr>
          <w:rFonts w:ascii="Arial" w:hAnsi="Arial" w:cs="Arial"/>
          <w:b/>
          <w:color w:val="0000FF"/>
          <w:sz w:val="24"/>
        </w:rPr>
        <w:tab/>
      </w:r>
      <w:r>
        <w:rPr>
          <w:rFonts w:ascii="Arial" w:hAnsi="Arial" w:cs="Arial"/>
          <w:b/>
          <w:sz w:val="24"/>
        </w:rPr>
        <w:t>CR Pack on UASAPP</w:t>
      </w:r>
    </w:p>
    <w:p w14:paraId="722EE0B9"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5BF8BFF"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2A26FA" w14:paraId="70CD5461" w14:textId="77777777" w:rsidTr="002A26FA">
        <w:tc>
          <w:tcPr>
            <w:tcW w:w="1133" w:type="dxa"/>
          </w:tcPr>
          <w:p w14:paraId="40495D2A" w14:textId="102AF9AA" w:rsidR="002A26FA" w:rsidRDefault="002A26FA" w:rsidP="002A26FA">
            <w:pPr>
              <w:pStyle w:val="TAH"/>
            </w:pPr>
            <w:r>
              <w:t>WG TDoc</w:t>
            </w:r>
          </w:p>
        </w:tc>
        <w:tc>
          <w:tcPr>
            <w:tcW w:w="1020" w:type="dxa"/>
          </w:tcPr>
          <w:p w14:paraId="5987FAE9" w14:textId="5BB89BF0" w:rsidR="002A26FA" w:rsidRDefault="002A26FA" w:rsidP="002A26FA">
            <w:pPr>
              <w:pStyle w:val="TAH"/>
            </w:pPr>
            <w:r>
              <w:t xml:space="preserve">WG </w:t>
            </w:r>
            <w:proofErr w:type="spellStart"/>
            <w:r>
              <w:t>decisn</w:t>
            </w:r>
            <w:proofErr w:type="spellEnd"/>
          </w:p>
        </w:tc>
        <w:tc>
          <w:tcPr>
            <w:tcW w:w="1020" w:type="dxa"/>
          </w:tcPr>
          <w:p w14:paraId="50B190A3" w14:textId="54433455" w:rsidR="002A26FA" w:rsidRDefault="002A26FA" w:rsidP="002A26FA">
            <w:pPr>
              <w:pStyle w:val="TAH"/>
            </w:pPr>
            <w:r>
              <w:t xml:space="preserve">TSG </w:t>
            </w:r>
            <w:proofErr w:type="spellStart"/>
            <w:r>
              <w:t>decisn</w:t>
            </w:r>
            <w:proofErr w:type="spellEnd"/>
          </w:p>
        </w:tc>
        <w:tc>
          <w:tcPr>
            <w:tcW w:w="1133" w:type="dxa"/>
          </w:tcPr>
          <w:p w14:paraId="4706AECE" w14:textId="313B7B2B" w:rsidR="002A26FA" w:rsidRDefault="002A26FA" w:rsidP="002A26FA">
            <w:pPr>
              <w:pStyle w:val="TAH"/>
            </w:pPr>
            <w:r>
              <w:t>Spec</w:t>
            </w:r>
          </w:p>
        </w:tc>
        <w:tc>
          <w:tcPr>
            <w:tcW w:w="572" w:type="dxa"/>
          </w:tcPr>
          <w:p w14:paraId="666CFCC2" w14:textId="51F0F5BD" w:rsidR="002A26FA" w:rsidRDefault="002A26FA" w:rsidP="002A26FA">
            <w:pPr>
              <w:pStyle w:val="TAH"/>
            </w:pPr>
            <w:r>
              <w:t>CR</w:t>
            </w:r>
          </w:p>
        </w:tc>
        <w:tc>
          <w:tcPr>
            <w:tcW w:w="567" w:type="dxa"/>
          </w:tcPr>
          <w:p w14:paraId="7E299C34" w14:textId="24103AB0" w:rsidR="002A26FA" w:rsidRDefault="002A26FA" w:rsidP="002A26FA">
            <w:pPr>
              <w:pStyle w:val="TAH"/>
            </w:pPr>
            <w:r>
              <w:t>rev</w:t>
            </w:r>
          </w:p>
        </w:tc>
        <w:tc>
          <w:tcPr>
            <w:tcW w:w="567" w:type="dxa"/>
          </w:tcPr>
          <w:p w14:paraId="1D5A6F27" w14:textId="1DA8426A" w:rsidR="002A26FA" w:rsidRDefault="002A26FA" w:rsidP="002A26FA">
            <w:pPr>
              <w:pStyle w:val="TAH"/>
            </w:pPr>
            <w:r>
              <w:t>cat</w:t>
            </w:r>
          </w:p>
        </w:tc>
        <w:tc>
          <w:tcPr>
            <w:tcW w:w="510" w:type="dxa"/>
          </w:tcPr>
          <w:p w14:paraId="3166F32D" w14:textId="5B089321" w:rsidR="002A26FA" w:rsidRDefault="002A26FA" w:rsidP="002A26FA">
            <w:pPr>
              <w:pStyle w:val="TAH"/>
            </w:pPr>
            <w:proofErr w:type="spellStart"/>
            <w:r>
              <w:t>Rel</w:t>
            </w:r>
            <w:proofErr w:type="spellEnd"/>
          </w:p>
        </w:tc>
        <w:tc>
          <w:tcPr>
            <w:tcW w:w="661" w:type="dxa"/>
          </w:tcPr>
          <w:p w14:paraId="558BCE2D" w14:textId="730142C9"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6F718377" w14:textId="126C0525" w:rsidR="002A26FA" w:rsidRDefault="002A26FA" w:rsidP="002A26FA">
            <w:pPr>
              <w:pStyle w:val="TAH"/>
            </w:pPr>
            <w:r>
              <w:t>Title</w:t>
            </w:r>
          </w:p>
        </w:tc>
      </w:tr>
      <w:tr w:rsidR="002A26FA" w14:paraId="72E8BC6F" w14:textId="77777777" w:rsidTr="002A26FA">
        <w:tc>
          <w:tcPr>
            <w:tcW w:w="1133" w:type="dxa"/>
          </w:tcPr>
          <w:p w14:paraId="1C475B92" w14:textId="6591EE4D" w:rsidR="002A26FA" w:rsidRPr="002A26FA" w:rsidRDefault="002A26FA" w:rsidP="002A26FA">
            <w:pPr>
              <w:pStyle w:val="TAL"/>
              <w:rPr>
                <w:sz w:val="16"/>
              </w:rPr>
            </w:pPr>
            <w:r>
              <w:rPr>
                <w:sz w:val="16"/>
              </w:rPr>
              <w:t>C3-243596</w:t>
            </w:r>
          </w:p>
        </w:tc>
        <w:tc>
          <w:tcPr>
            <w:tcW w:w="1020" w:type="dxa"/>
          </w:tcPr>
          <w:p w14:paraId="7890AB14" w14:textId="2A6FE31B" w:rsidR="002A26FA" w:rsidRPr="002A26FA" w:rsidRDefault="002A26FA" w:rsidP="002A26FA">
            <w:pPr>
              <w:pStyle w:val="TAL"/>
              <w:rPr>
                <w:sz w:val="16"/>
              </w:rPr>
            </w:pPr>
            <w:r>
              <w:rPr>
                <w:sz w:val="16"/>
              </w:rPr>
              <w:t>agreed</w:t>
            </w:r>
          </w:p>
        </w:tc>
        <w:tc>
          <w:tcPr>
            <w:tcW w:w="1020" w:type="dxa"/>
          </w:tcPr>
          <w:p w14:paraId="61002390" w14:textId="21684233" w:rsidR="002A26FA" w:rsidRPr="002A26FA" w:rsidRDefault="002A26FA" w:rsidP="002A26FA">
            <w:pPr>
              <w:pStyle w:val="TAL"/>
              <w:rPr>
                <w:sz w:val="16"/>
              </w:rPr>
            </w:pPr>
            <w:r>
              <w:rPr>
                <w:sz w:val="16"/>
              </w:rPr>
              <w:t>approved</w:t>
            </w:r>
          </w:p>
        </w:tc>
        <w:tc>
          <w:tcPr>
            <w:tcW w:w="1133" w:type="dxa"/>
          </w:tcPr>
          <w:p w14:paraId="5D612A8B" w14:textId="37C06BA1" w:rsidR="002A26FA" w:rsidRPr="002A26FA" w:rsidRDefault="002A26FA" w:rsidP="002A26FA">
            <w:pPr>
              <w:pStyle w:val="TAL"/>
              <w:rPr>
                <w:sz w:val="16"/>
              </w:rPr>
            </w:pPr>
            <w:r>
              <w:rPr>
                <w:sz w:val="16"/>
              </w:rPr>
              <w:t>29.257</w:t>
            </w:r>
          </w:p>
        </w:tc>
        <w:tc>
          <w:tcPr>
            <w:tcW w:w="572" w:type="dxa"/>
          </w:tcPr>
          <w:p w14:paraId="73AA1187" w14:textId="6BEDD5CE" w:rsidR="002A26FA" w:rsidRPr="002A26FA" w:rsidRDefault="002A26FA" w:rsidP="002A26FA">
            <w:pPr>
              <w:pStyle w:val="TAL"/>
              <w:rPr>
                <w:sz w:val="16"/>
              </w:rPr>
            </w:pPr>
            <w:r>
              <w:rPr>
                <w:sz w:val="16"/>
              </w:rPr>
              <w:t>0031</w:t>
            </w:r>
          </w:p>
        </w:tc>
        <w:tc>
          <w:tcPr>
            <w:tcW w:w="567" w:type="dxa"/>
          </w:tcPr>
          <w:p w14:paraId="5E6F4B9F" w14:textId="1E302345" w:rsidR="002A26FA" w:rsidRPr="002A26FA" w:rsidRDefault="002A26FA" w:rsidP="002A26FA">
            <w:pPr>
              <w:pStyle w:val="TAL"/>
              <w:rPr>
                <w:sz w:val="16"/>
              </w:rPr>
            </w:pPr>
            <w:r>
              <w:rPr>
                <w:sz w:val="16"/>
              </w:rPr>
              <w:t>1</w:t>
            </w:r>
          </w:p>
        </w:tc>
        <w:tc>
          <w:tcPr>
            <w:tcW w:w="567" w:type="dxa"/>
          </w:tcPr>
          <w:p w14:paraId="6EB4FC09" w14:textId="37C5C30B" w:rsidR="002A26FA" w:rsidRPr="002A26FA" w:rsidRDefault="002A26FA" w:rsidP="002A26FA">
            <w:pPr>
              <w:pStyle w:val="TAL"/>
              <w:rPr>
                <w:sz w:val="16"/>
              </w:rPr>
            </w:pPr>
            <w:r>
              <w:rPr>
                <w:sz w:val="16"/>
              </w:rPr>
              <w:t>F</w:t>
            </w:r>
          </w:p>
        </w:tc>
        <w:tc>
          <w:tcPr>
            <w:tcW w:w="510" w:type="dxa"/>
          </w:tcPr>
          <w:p w14:paraId="3035C6FA" w14:textId="38D84095" w:rsidR="002A26FA" w:rsidRPr="002A26FA" w:rsidRDefault="002A26FA" w:rsidP="002A26FA">
            <w:pPr>
              <w:pStyle w:val="TAL"/>
              <w:rPr>
                <w:sz w:val="16"/>
              </w:rPr>
            </w:pPr>
            <w:r>
              <w:rPr>
                <w:sz w:val="16"/>
              </w:rPr>
              <w:t>Rel-17</w:t>
            </w:r>
          </w:p>
        </w:tc>
        <w:tc>
          <w:tcPr>
            <w:tcW w:w="661" w:type="dxa"/>
          </w:tcPr>
          <w:p w14:paraId="1A1F3944" w14:textId="5B3267D3" w:rsidR="002A26FA" w:rsidRPr="002A26FA" w:rsidRDefault="002A26FA" w:rsidP="002A26FA">
            <w:pPr>
              <w:pStyle w:val="TAL"/>
              <w:rPr>
                <w:sz w:val="16"/>
              </w:rPr>
            </w:pPr>
            <w:r>
              <w:rPr>
                <w:sz w:val="16"/>
              </w:rPr>
              <w:t>17.1.0</w:t>
            </w:r>
          </w:p>
        </w:tc>
        <w:tc>
          <w:tcPr>
            <w:tcW w:w="2607" w:type="dxa"/>
          </w:tcPr>
          <w:p w14:paraId="3AE4B461" w14:textId="37C5DF5F" w:rsidR="002A26FA" w:rsidRPr="002A26FA" w:rsidRDefault="002A26FA" w:rsidP="002A26FA">
            <w:pPr>
              <w:pStyle w:val="TAL"/>
              <w:rPr>
                <w:sz w:val="16"/>
              </w:rPr>
            </w:pPr>
            <w:r>
              <w:rPr>
                <w:sz w:val="16"/>
              </w:rPr>
              <w:t xml:space="preserve">Presence conditions of attributes in </w:t>
            </w:r>
            <w:proofErr w:type="spellStart"/>
            <w:r>
              <w:rPr>
                <w:sz w:val="16"/>
              </w:rPr>
              <w:t>RTUavStatus</w:t>
            </w:r>
            <w:proofErr w:type="spellEnd"/>
            <w:r>
              <w:rPr>
                <w:sz w:val="16"/>
              </w:rPr>
              <w:t xml:space="preserve"> object</w:t>
            </w:r>
          </w:p>
        </w:tc>
      </w:tr>
      <w:tr w:rsidR="002A26FA" w14:paraId="42A576A6" w14:textId="77777777" w:rsidTr="002A26FA">
        <w:tc>
          <w:tcPr>
            <w:tcW w:w="1133" w:type="dxa"/>
          </w:tcPr>
          <w:p w14:paraId="4EC0F61C" w14:textId="60C59E10" w:rsidR="002A26FA" w:rsidRPr="002A26FA" w:rsidRDefault="002A26FA" w:rsidP="002A26FA">
            <w:pPr>
              <w:pStyle w:val="TAL"/>
              <w:rPr>
                <w:sz w:val="16"/>
              </w:rPr>
            </w:pPr>
            <w:r>
              <w:rPr>
                <w:sz w:val="16"/>
              </w:rPr>
              <w:t>C3-243597</w:t>
            </w:r>
          </w:p>
        </w:tc>
        <w:tc>
          <w:tcPr>
            <w:tcW w:w="1020" w:type="dxa"/>
          </w:tcPr>
          <w:p w14:paraId="5BAE825C" w14:textId="184DAAE6" w:rsidR="002A26FA" w:rsidRPr="002A26FA" w:rsidRDefault="002A26FA" w:rsidP="002A26FA">
            <w:pPr>
              <w:pStyle w:val="TAL"/>
              <w:rPr>
                <w:sz w:val="16"/>
              </w:rPr>
            </w:pPr>
            <w:r>
              <w:rPr>
                <w:sz w:val="16"/>
              </w:rPr>
              <w:t>agreed</w:t>
            </w:r>
          </w:p>
        </w:tc>
        <w:tc>
          <w:tcPr>
            <w:tcW w:w="1020" w:type="dxa"/>
          </w:tcPr>
          <w:p w14:paraId="50CBFCBB" w14:textId="76A20049" w:rsidR="002A26FA" w:rsidRPr="002A26FA" w:rsidRDefault="002A26FA" w:rsidP="002A26FA">
            <w:pPr>
              <w:pStyle w:val="TAL"/>
              <w:rPr>
                <w:sz w:val="16"/>
              </w:rPr>
            </w:pPr>
            <w:r>
              <w:rPr>
                <w:sz w:val="16"/>
              </w:rPr>
              <w:t>approved</w:t>
            </w:r>
          </w:p>
        </w:tc>
        <w:tc>
          <w:tcPr>
            <w:tcW w:w="1133" w:type="dxa"/>
          </w:tcPr>
          <w:p w14:paraId="3CAB6EB2" w14:textId="3FF1DC57" w:rsidR="002A26FA" w:rsidRPr="002A26FA" w:rsidRDefault="002A26FA" w:rsidP="002A26FA">
            <w:pPr>
              <w:pStyle w:val="TAL"/>
              <w:rPr>
                <w:sz w:val="16"/>
              </w:rPr>
            </w:pPr>
            <w:r>
              <w:rPr>
                <w:sz w:val="16"/>
              </w:rPr>
              <w:t>29.257</w:t>
            </w:r>
          </w:p>
        </w:tc>
        <w:tc>
          <w:tcPr>
            <w:tcW w:w="572" w:type="dxa"/>
          </w:tcPr>
          <w:p w14:paraId="17C27790" w14:textId="3C9EDE22" w:rsidR="002A26FA" w:rsidRPr="002A26FA" w:rsidRDefault="002A26FA" w:rsidP="002A26FA">
            <w:pPr>
              <w:pStyle w:val="TAL"/>
              <w:rPr>
                <w:sz w:val="16"/>
              </w:rPr>
            </w:pPr>
            <w:r>
              <w:rPr>
                <w:sz w:val="16"/>
              </w:rPr>
              <w:t>0032</w:t>
            </w:r>
          </w:p>
        </w:tc>
        <w:tc>
          <w:tcPr>
            <w:tcW w:w="567" w:type="dxa"/>
          </w:tcPr>
          <w:p w14:paraId="1A717B13" w14:textId="35BC80BD" w:rsidR="002A26FA" w:rsidRPr="002A26FA" w:rsidRDefault="002A26FA" w:rsidP="002A26FA">
            <w:pPr>
              <w:pStyle w:val="TAL"/>
              <w:rPr>
                <w:sz w:val="16"/>
              </w:rPr>
            </w:pPr>
            <w:r>
              <w:rPr>
                <w:sz w:val="16"/>
              </w:rPr>
              <w:t>1</w:t>
            </w:r>
          </w:p>
        </w:tc>
        <w:tc>
          <w:tcPr>
            <w:tcW w:w="567" w:type="dxa"/>
          </w:tcPr>
          <w:p w14:paraId="0E8B3E61" w14:textId="1BA3A9F4" w:rsidR="002A26FA" w:rsidRPr="002A26FA" w:rsidRDefault="002A26FA" w:rsidP="002A26FA">
            <w:pPr>
              <w:pStyle w:val="TAL"/>
              <w:rPr>
                <w:sz w:val="16"/>
              </w:rPr>
            </w:pPr>
            <w:r>
              <w:rPr>
                <w:sz w:val="16"/>
              </w:rPr>
              <w:t>A</w:t>
            </w:r>
          </w:p>
        </w:tc>
        <w:tc>
          <w:tcPr>
            <w:tcW w:w="510" w:type="dxa"/>
          </w:tcPr>
          <w:p w14:paraId="0EE4C4BE" w14:textId="70BBC091" w:rsidR="002A26FA" w:rsidRPr="002A26FA" w:rsidRDefault="002A26FA" w:rsidP="002A26FA">
            <w:pPr>
              <w:pStyle w:val="TAL"/>
              <w:rPr>
                <w:sz w:val="16"/>
              </w:rPr>
            </w:pPr>
            <w:r>
              <w:rPr>
                <w:sz w:val="16"/>
              </w:rPr>
              <w:t>Rel-18</w:t>
            </w:r>
          </w:p>
        </w:tc>
        <w:tc>
          <w:tcPr>
            <w:tcW w:w="661" w:type="dxa"/>
          </w:tcPr>
          <w:p w14:paraId="795C54A8" w14:textId="6DD76D17" w:rsidR="002A26FA" w:rsidRPr="002A26FA" w:rsidRDefault="002A26FA" w:rsidP="002A26FA">
            <w:pPr>
              <w:pStyle w:val="TAL"/>
              <w:rPr>
                <w:sz w:val="16"/>
              </w:rPr>
            </w:pPr>
            <w:r>
              <w:rPr>
                <w:sz w:val="16"/>
              </w:rPr>
              <w:t>18.3.0</w:t>
            </w:r>
          </w:p>
        </w:tc>
        <w:tc>
          <w:tcPr>
            <w:tcW w:w="2607" w:type="dxa"/>
          </w:tcPr>
          <w:p w14:paraId="6628B49A" w14:textId="7C80F347" w:rsidR="002A26FA" w:rsidRPr="002A26FA" w:rsidRDefault="002A26FA" w:rsidP="002A26FA">
            <w:pPr>
              <w:pStyle w:val="TAL"/>
              <w:rPr>
                <w:sz w:val="16"/>
              </w:rPr>
            </w:pPr>
            <w:r>
              <w:rPr>
                <w:sz w:val="16"/>
              </w:rPr>
              <w:t xml:space="preserve">Presence conditions of attributes in </w:t>
            </w:r>
            <w:proofErr w:type="spellStart"/>
            <w:r>
              <w:rPr>
                <w:sz w:val="16"/>
              </w:rPr>
              <w:t>RTUavStatus</w:t>
            </w:r>
            <w:proofErr w:type="spellEnd"/>
            <w:r>
              <w:rPr>
                <w:sz w:val="16"/>
              </w:rPr>
              <w:t xml:space="preserve"> object</w:t>
            </w:r>
          </w:p>
        </w:tc>
      </w:tr>
    </w:tbl>
    <w:p w14:paraId="16988442" w14:textId="77777777" w:rsidR="002A26FA" w:rsidRDefault="002A26FA" w:rsidP="002A26FA"/>
    <w:p w14:paraId="6649902A"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DC407B" w14:textId="77777777" w:rsidR="002A26FA" w:rsidRDefault="002A26FA" w:rsidP="002A26FA">
      <w:pPr>
        <w:pStyle w:val="Heading3"/>
      </w:pPr>
      <w:bookmarkStart w:id="78" w:name="_Toc169667625"/>
      <w:r>
        <w:t>17.49</w:t>
      </w:r>
      <w:r>
        <w:tab/>
        <w:t>CT aspects of eV2XARC_Ph2 [eV2XARC_Ph2]</w:t>
      </w:r>
      <w:bookmarkEnd w:id="78"/>
    </w:p>
    <w:p w14:paraId="15B56A58" w14:textId="77777777" w:rsidR="002A26FA" w:rsidRDefault="002A26FA" w:rsidP="002A26FA">
      <w:pPr>
        <w:pStyle w:val="Heading3"/>
      </w:pPr>
      <w:bookmarkStart w:id="79" w:name="_Toc169667626"/>
      <w:r>
        <w:t>17.50</w:t>
      </w:r>
      <w:r>
        <w:tab/>
        <w:t>CT aspects of MCOver5GS [MCOver5GS]</w:t>
      </w:r>
      <w:bookmarkEnd w:id="79"/>
    </w:p>
    <w:p w14:paraId="5FB24C80" w14:textId="77777777" w:rsidR="002A26FA" w:rsidRDefault="002A26FA" w:rsidP="002A26FA">
      <w:pPr>
        <w:pStyle w:val="Heading3"/>
      </w:pPr>
      <w:bookmarkStart w:id="80" w:name="_Toc169667627"/>
      <w:r>
        <w:t>17.51</w:t>
      </w:r>
      <w:r>
        <w:tab/>
        <w:t>Enhancement of 5G PCC related services in Rel-17 [en5GPccSer17]</w:t>
      </w:r>
      <w:bookmarkEnd w:id="80"/>
    </w:p>
    <w:p w14:paraId="348FBB08" w14:textId="77777777" w:rsidR="002A26FA" w:rsidRDefault="002A26FA" w:rsidP="002A26FA">
      <w:pPr>
        <w:pStyle w:val="Heading3"/>
      </w:pPr>
      <w:bookmarkStart w:id="81" w:name="_Toc169667628"/>
      <w:r>
        <w:t>17.52</w:t>
      </w:r>
      <w:r>
        <w:tab/>
        <w:t>Enhancements of 3GPP Northbound Interfaces and Application Layer APIs [NBI17]</w:t>
      </w:r>
      <w:bookmarkEnd w:id="81"/>
    </w:p>
    <w:p w14:paraId="20CE145C" w14:textId="6998FB37" w:rsidR="002A26FA" w:rsidRDefault="002A26FA" w:rsidP="002A26FA">
      <w:pPr>
        <w:rPr>
          <w:rFonts w:ascii="Arial" w:hAnsi="Arial" w:cs="Arial"/>
          <w:b/>
          <w:sz w:val="24"/>
        </w:rPr>
      </w:pPr>
      <w:r>
        <w:rPr>
          <w:rFonts w:ascii="Arial" w:hAnsi="Arial" w:cs="Arial"/>
          <w:b/>
          <w:color w:val="0000FF"/>
          <w:sz w:val="24"/>
        </w:rPr>
        <w:t>CP-241126</w:t>
      </w:r>
      <w:r>
        <w:rPr>
          <w:rFonts w:ascii="Arial" w:hAnsi="Arial" w:cs="Arial"/>
          <w:b/>
          <w:color w:val="0000FF"/>
          <w:sz w:val="24"/>
        </w:rPr>
        <w:tab/>
      </w:r>
      <w:r>
        <w:rPr>
          <w:rFonts w:ascii="Arial" w:hAnsi="Arial" w:cs="Arial"/>
          <w:b/>
          <w:sz w:val="24"/>
        </w:rPr>
        <w:t>CR Pack on NBI17</w:t>
      </w:r>
    </w:p>
    <w:p w14:paraId="41422D76"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A0ABE01" w14:textId="77777777" w:rsidR="002A26FA" w:rsidRDefault="002A26FA" w:rsidP="002A26FA">
      <w:r>
        <w:lastRenderedPageBreak/>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2A26FA" w14:paraId="01EC198E" w14:textId="77777777" w:rsidTr="002A26FA">
        <w:tc>
          <w:tcPr>
            <w:tcW w:w="1133" w:type="dxa"/>
          </w:tcPr>
          <w:p w14:paraId="3CC2C288" w14:textId="599D1D66" w:rsidR="002A26FA" w:rsidRDefault="002A26FA" w:rsidP="002A26FA">
            <w:pPr>
              <w:pStyle w:val="TAH"/>
            </w:pPr>
            <w:r>
              <w:t>WG TDoc</w:t>
            </w:r>
          </w:p>
        </w:tc>
        <w:tc>
          <w:tcPr>
            <w:tcW w:w="1020" w:type="dxa"/>
          </w:tcPr>
          <w:p w14:paraId="16ADA5AA" w14:textId="7B7DB077" w:rsidR="002A26FA" w:rsidRDefault="002A26FA" w:rsidP="002A26FA">
            <w:pPr>
              <w:pStyle w:val="TAH"/>
            </w:pPr>
            <w:r>
              <w:t xml:space="preserve">WG </w:t>
            </w:r>
            <w:proofErr w:type="spellStart"/>
            <w:r>
              <w:t>decisn</w:t>
            </w:r>
            <w:proofErr w:type="spellEnd"/>
          </w:p>
        </w:tc>
        <w:tc>
          <w:tcPr>
            <w:tcW w:w="1020" w:type="dxa"/>
          </w:tcPr>
          <w:p w14:paraId="1EB91E76" w14:textId="1FE7B0FB" w:rsidR="002A26FA" w:rsidRDefault="002A26FA" w:rsidP="002A26FA">
            <w:pPr>
              <w:pStyle w:val="TAH"/>
            </w:pPr>
            <w:r>
              <w:t xml:space="preserve">TSG </w:t>
            </w:r>
            <w:proofErr w:type="spellStart"/>
            <w:r>
              <w:t>decisn</w:t>
            </w:r>
            <w:proofErr w:type="spellEnd"/>
          </w:p>
        </w:tc>
        <w:tc>
          <w:tcPr>
            <w:tcW w:w="1133" w:type="dxa"/>
          </w:tcPr>
          <w:p w14:paraId="3ED25515" w14:textId="167D4874" w:rsidR="002A26FA" w:rsidRDefault="002A26FA" w:rsidP="002A26FA">
            <w:pPr>
              <w:pStyle w:val="TAH"/>
            </w:pPr>
            <w:r>
              <w:t>Spec</w:t>
            </w:r>
          </w:p>
        </w:tc>
        <w:tc>
          <w:tcPr>
            <w:tcW w:w="572" w:type="dxa"/>
          </w:tcPr>
          <w:p w14:paraId="2616D3A8" w14:textId="5F51579D" w:rsidR="002A26FA" w:rsidRDefault="002A26FA" w:rsidP="002A26FA">
            <w:pPr>
              <w:pStyle w:val="TAH"/>
            </w:pPr>
            <w:r>
              <w:t>CR</w:t>
            </w:r>
          </w:p>
        </w:tc>
        <w:tc>
          <w:tcPr>
            <w:tcW w:w="567" w:type="dxa"/>
          </w:tcPr>
          <w:p w14:paraId="54C2A361" w14:textId="4E9B1B32" w:rsidR="002A26FA" w:rsidRDefault="002A26FA" w:rsidP="002A26FA">
            <w:pPr>
              <w:pStyle w:val="TAH"/>
            </w:pPr>
            <w:r>
              <w:t>rev</w:t>
            </w:r>
          </w:p>
        </w:tc>
        <w:tc>
          <w:tcPr>
            <w:tcW w:w="567" w:type="dxa"/>
          </w:tcPr>
          <w:p w14:paraId="4A02A7CA" w14:textId="2F6F1BFD" w:rsidR="002A26FA" w:rsidRDefault="002A26FA" w:rsidP="002A26FA">
            <w:pPr>
              <w:pStyle w:val="TAH"/>
            </w:pPr>
            <w:r>
              <w:t>cat</w:t>
            </w:r>
          </w:p>
        </w:tc>
        <w:tc>
          <w:tcPr>
            <w:tcW w:w="510" w:type="dxa"/>
          </w:tcPr>
          <w:p w14:paraId="62EBCB45" w14:textId="5491960C" w:rsidR="002A26FA" w:rsidRDefault="002A26FA" w:rsidP="002A26FA">
            <w:pPr>
              <w:pStyle w:val="TAH"/>
            </w:pPr>
            <w:proofErr w:type="spellStart"/>
            <w:r>
              <w:t>Rel</w:t>
            </w:r>
            <w:proofErr w:type="spellEnd"/>
          </w:p>
        </w:tc>
        <w:tc>
          <w:tcPr>
            <w:tcW w:w="661" w:type="dxa"/>
          </w:tcPr>
          <w:p w14:paraId="0AE1FC92" w14:textId="70361BBB"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1AA3331A" w14:textId="66D2B8D0" w:rsidR="002A26FA" w:rsidRDefault="002A26FA" w:rsidP="002A26FA">
            <w:pPr>
              <w:pStyle w:val="TAH"/>
            </w:pPr>
            <w:r>
              <w:t>Title</w:t>
            </w:r>
          </w:p>
        </w:tc>
      </w:tr>
      <w:tr w:rsidR="002A26FA" w14:paraId="489C8A8A" w14:textId="77777777" w:rsidTr="002A26FA">
        <w:tc>
          <w:tcPr>
            <w:tcW w:w="1133" w:type="dxa"/>
          </w:tcPr>
          <w:p w14:paraId="76FD51CB" w14:textId="387BAEC5" w:rsidR="002A26FA" w:rsidRPr="002A26FA" w:rsidRDefault="002A26FA" w:rsidP="002A26FA">
            <w:pPr>
              <w:pStyle w:val="TAL"/>
              <w:rPr>
                <w:sz w:val="16"/>
              </w:rPr>
            </w:pPr>
            <w:r>
              <w:rPr>
                <w:sz w:val="16"/>
              </w:rPr>
              <w:t>C3-243571</w:t>
            </w:r>
          </w:p>
        </w:tc>
        <w:tc>
          <w:tcPr>
            <w:tcW w:w="1020" w:type="dxa"/>
          </w:tcPr>
          <w:p w14:paraId="6F37D905" w14:textId="7BEC7ED9" w:rsidR="002A26FA" w:rsidRPr="002A26FA" w:rsidRDefault="002A26FA" w:rsidP="002A26FA">
            <w:pPr>
              <w:pStyle w:val="TAL"/>
              <w:rPr>
                <w:sz w:val="16"/>
              </w:rPr>
            </w:pPr>
            <w:r>
              <w:rPr>
                <w:sz w:val="16"/>
              </w:rPr>
              <w:t>agreed</w:t>
            </w:r>
          </w:p>
        </w:tc>
        <w:tc>
          <w:tcPr>
            <w:tcW w:w="1020" w:type="dxa"/>
          </w:tcPr>
          <w:p w14:paraId="4C8D93D2" w14:textId="3ACB4F61" w:rsidR="002A26FA" w:rsidRPr="002A26FA" w:rsidRDefault="002A26FA" w:rsidP="002A26FA">
            <w:pPr>
              <w:pStyle w:val="TAL"/>
              <w:rPr>
                <w:sz w:val="16"/>
              </w:rPr>
            </w:pPr>
            <w:r>
              <w:rPr>
                <w:sz w:val="16"/>
              </w:rPr>
              <w:t>approved</w:t>
            </w:r>
          </w:p>
        </w:tc>
        <w:tc>
          <w:tcPr>
            <w:tcW w:w="1133" w:type="dxa"/>
          </w:tcPr>
          <w:p w14:paraId="6E6CB4A1" w14:textId="24B12284" w:rsidR="002A26FA" w:rsidRPr="002A26FA" w:rsidRDefault="002A26FA" w:rsidP="002A26FA">
            <w:pPr>
              <w:pStyle w:val="TAL"/>
              <w:rPr>
                <w:sz w:val="16"/>
              </w:rPr>
            </w:pPr>
            <w:r>
              <w:rPr>
                <w:sz w:val="16"/>
              </w:rPr>
              <w:t>29.486</w:t>
            </w:r>
          </w:p>
        </w:tc>
        <w:tc>
          <w:tcPr>
            <w:tcW w:w="572" w:type="dxa"/>
          </w:tcPr>
          <w:p w14:paraId="5B5A806B" w14:textId="3A85F978" w:rsidR="002A26FA" w:rsidRPr="002A26FA" w:rsidRDefault="002A26FA" w:rsidP="002A26FA">
            <w:pPr>
              <w:pStyle w:val="TAL"/>
              <w:rPr>
                <w:sz w:val="16"/>
              </w:rPr>
            </w:pPr>
            <w:r>
              <w:rPr>
                <w:sz w:val="16"/>
              </w:rPr>
              <w:t>0125</w:t>
            </w:r>
          </w:p>
        </w:tc>
        <w:tc>
          <w:tcPr>
            <w:tcW w:w="567" w:type="dxa"/>
          </w:tcPr>
          <w:p w14:paraId="39FD737F" w14:textId="40C0506D" w:rsidR="002A26FA" w:rsidRPr="002A26FA" w:rsidRDefault="002A26FA" w:rsidP="002A26FA">
            <w:pPr>
              <w:pStyle w:val="TAL"/>
              <w:rPr>
                <w:sz w:val="16"/>
              </w:rPr>
            </w:pPr>
            <w:r>
              <w:rPr>
                <w:sz w:val="16"/>
              </w:rPr>
              <w:t>1</w:t>
            </w:r>
          </w:p>
        </w:tc>
        <w:tc>
          <w:tcPr>
            <w:tcW w:w="567" w:type="dxa"/>
          </w:tcPr>
          <w:p w14:paraId="4B4494D2" w14:textId="2CDA4BA7" w:rsidR="002A26FA" w:rsidRPr="002A26FA" w:rsidRDefault="002A26FA" w:rsidP="002A26FA">
            <w:pPr>
              <w:pStyle w:val="TAL"/>
              <w:rPr>
                <w:sz w:val="16"/>
              </w:rPr>
            </w:pPr>
            <w:r>
              <w:rPr>
                <w:sz w:val="16"/>
              </w:rPr>
              <w:t>F</w:t>
            </w:r>
          </w:p>
        </w:tc>
        <w:tc>
          <w:tcPr>
            <w:tcW w:w="510" w:type="dxa"/>
          </w:tcPr>
          <w:p w14:paraId="210E1348" w14:textId="4D950847" w:rsidR="002A26FA" w:rsidRPr="002A26FA" w:rsidRDefault="002A26FA" w:rsidP="002A26FA">
            <w:pPr>
              <w:pStyle w:val="TAL"/>
              <w:rPr>
                <w:sz w:val="16"/>
              </w:rPr>
            </w:pPr>
            <w:r>
              <w:rPr>
                <w:sz w:val="16"/>
              </w:rPr>
              <w:t>Rel-17</w:t>
            </w:r>
          </w:p>
        </w:tc>
        <w:tc>
          <w:tcPr>
            <w:tcW w:w="661" w:type="dxa"/>
          </w:tcPr>
          <w:p w14:paraId="34068693" w14:textId="696B77FD" w:rsidR="002A26FA" w:rsidRPr="002A26FA" w:rsidRDefault="002A26FA" w:rsidP="002A26FA">
            <w:pPr>
              <w:pStyle w:val="TAL"/>
              <w:rPr>
                <w:sz w:val="16"/>
              </w:rPr>
            </w:pPr>
            <w:r>
              <w:rPr>
                <w:sz w:val="16"/>
              </w:rPr>
              <w:t>17.7.0</w:t>
            </w:r>
          </w:p>
        </w:tc>
        <w:tc>
          <w:tcPr>
            <w:tcW w:w="2607" w:type="dxa"/>
          </w:tcPr>
          <w:p w14:paraId="796591F0" w14:textId="5AE709D6" w:rsidR="002A26FA" w:rsidRPr="002A26FA" w:rsidRDefault="002A26FA" w:rsidP="002A26FA">
            <w:pPr>
              <w:pStyle w:val="TAL"/>
              <w:rPr>
                <w:sz w:val="16"/>
              </w:rPr>
            </w:pPr>
            <w:r>
              <w:rPr>
                <w:sz w:val="16"/>
              </w:rPr>
              <w:t>Feature definition correction</w:t>
            </w:r>
          </w:p>
        </w:tc>
      </w:tr>
      <w:tr w:rsidR="002A26FA" w14:paraId="5E8778FD" w14:textId="77777777" w:rsidTr="002A26FA">
        <w:tc>
          <w:tcPr>
            <w:tcW w:w="1133" w:type="dxa"/>
          </w:tcPr>
          <w:p w14:paraId="41CECDDB" w14:textId="0E395EC0" w:rsidR="002A26FA" w:rsidRPr="002A26FA" w:rsidRDefault="002A26FA" w:rsidP="002A26FA">
            <w:pPr>
              <w:pStyle w:val="TAL"/>
              <w:rPr>
                <w:sz w:val="16"/>
              </w:rPr>
            </w:pPr>
            <w:r>
              <w:rPr>
                <w:sz w:val="16"/>
              </w:rPr>
              <w:t>C3-243572</w:t>
            </w:r>
          </w:p>
        </w:tc>
        <w:tc>
          <w:tcPr>
            <w:tcW w:w="1020" w:type="dxa"/>
          </w:tcPr>
          <w:p w14:paraId="35BC182F" w14:textId="49F4A140" w:rsidR="002A26FA" w:rsidRPr="002A26FA" w:rsidRDefault="002A26FA" w:rsidP="002A26FA">
            <w:pPr>
              <w:pStyle w:val="TAL"/>
              <w:rPr>
                <w:sz w:val="16"/>
              </w:rPr>
            </w:pPr>
            <w:r>
              <w:rPr>
                <w:sz w:val="16"/>
              </w:rPr>
              <w:t>agreed</w:t>
            </w:r>
          </w:p>
        </w:tc>
        <w:tc>
          <w:tcPr>
            <w:tcW w:w="1020" w:type="dxa"/>
          </w:tcPr>
          <w:p w14:paraId="0BF8A3CF" w14:textId="48DAE240" w:rsidR="002A26FA" w:rsidRPr="002A26FA" w:rsidRDefault="002A26FA" w:rsidP="002A26FA">
            <w:pPr>
              <w:pStyle w:val="TAL"/>
              <w:rPr>
                <w:sz w:val="16"/>
              </w:rPr>
            </w:pPr>
            <w:r>
              <w:rPr>
                <w:sz w:val="16"/>
              </w:rPr>
              <w:t>approved</w:t>
            </w:r>
          </w:p>
        </w:tc>
        <w:tc>
          <w:tcPr>
            <w:tcW w:w="1133" w:type="dxa"/>
          </w:tcPr>
          <w:p w14:paraId="5CB102C8" w14:textId="10268E77" w:rsidR="002A26FA" w:rsidRPr="002A26FA" w:rsidRDefault="002A26FA" w:rsidP="002A26FA">
            <w:pPr>
              <w:pStyle w:val="TAL"/>
              <w:rPr>
                <w:sz w:val="16"/>
              </w:rPr>
            </w:pPr>
            <w:r>
              <w:rPr>
                <w:sz w:val="16"/>
              </w:rPr>
              <w:t>29.486</w:t>
            </w:r>
          </w:p>
        </w:tc>
        <w:tc>
          <w:tcPr>
            <w:tcW w:w="572" w:type="dxa"/>
          </w:tcPr>
          <w:p w14:paraId="0DC4908B" w14:textId="32341D35" w:rsidR="002A26FA" w:rsidRPr="002A26FA" w:rsidRDefault="002A26FA" w:rsidP="002A26FA">
            <w:pPr>
              <w:pStyle w:val="TAL"/>
              <w:rPr>
                <w:sz w:val="16"/>
              </w:rPr>
            </w:pPr>
            <w:r>
              <w:rPr>
                <w:sz w:val="16"/>
              </w:rPr>
              <w:t>0126</w:t>
            </w:r>
          </w:p>
        </w:tc>
        <w:tc>
          <w:tcPr>
            <w:tcW w:w="567" w:type="dxa"/>
          </w:tcPr>
          <w:p w14:paraId="48E9EED3" w14:textId="14515A04" w:rsidR="002A26FA" w:rsidRPr="002A26FA" w:rsidRDefault="002A26FA" w:rsidP="002A26FA">
            <w:pPr>
              <w:pStyle w:val="TAL"/>
              <w:rPr>
                <w:sz w:val="16"/>
              </w:rPr>
            </w:pPr>
            <w:r>
              <w:rPr>
                <w:sz w:val="16"/>
              </w:rPr>
              <w:t>1</w:t>
            </w:r>
          </w:p>
        </w:tc>
        <w:tc>
          <w:tcPr>
            <w:tcW w:w="567" w:type="dxa"/>
          </w:tcPr>
          <w:p w14:paraId="517BF5AF" w14:textId="0FF7042D" w:rsidR="002A26FA" w:rsidRPr="002A26FA" w:rsidRDefault="002A26FA" w:rsidP="002A26FA">
            <w:pPr>
              <w:pStyle w:val="TAL"/>
              <w:rPr>
                <w:sz w:val="16"/>
              </w:rPr>
            </w:pPr>
            <w:r>
              <w:rPr>
                <w:sz w:val="16"/>
              </w:rPr>
              <w:t>A</w:t>
            </w:r>
          </w:p>
        </w:tc>
        <w:tc>
          <w:tcPr>
            <w:tcW w:w="510" w:type="dxa"/>
          </w:tcPr>
          <w:p w14:paraId="1B8D1D08" w14:textId="1267F915" w:rsidR="002A26FA" w:rsidRPr="002A26FA" w:rsidRDefault="002A26FA" w:rsidP="002A26FA">
            <w:pPr>
              <w:pStyle w:val="TAL"/>
              <w:rPr>
                <w:sz w:val="16"/>
              </w:rPr>
            </w:pPr>
            <w:r>
              <w:rPr>
                <w:sz w:val="16"/>
              </w:rPr>
              <w:t>Rel-18</w:t>
            </w:r>
          </w:p>
        </w:tc>
        <w:tc>
          <w:tcPr>
            <w:tcW w:w="661" w:type="dxa"/>
          </w:tcPr>
          <w:p w14:paraId="0F9F894F" w14:textId="39CB6017" w:rsidR="002A26FA" w:rsidRPr="002A26FA" w:rsidRDefault="002A26FA" w:rsidP="002A26FA">
            <w:pPr>
              <w:pStyle w:val="TAL"/>
              <w:rPr>
                <w:sz w:val="16"/>
              </w:rPr>
            </w:pPr>
            <w:r>
              <w:rPr>
                <w:sz w:val="16"/>
              </w:rPr>
              <w:t>18.2.0</w:t>
            </w:r>
          </w:p>
        </w:tc>
        <w:tc>
          <w:tcPr>
            <w:tcW w:w="2607" w:type="dxa"/>
          </w:tcPr>
          <w:p w14:paraId="76636786" w14:textId="4A321471" w:rsidR="002A26FA" w:rsidRPr="002A26FA" w:rsidRDefault="002A26FA" w:rsidP="002A26FA">
            <w:pPr>
              <w:pStyle w:val="TAL"/>
              <w:rPr>
                <w:sz w:val="16"/>
              </w:rPr>
            </w:pPr>
            <w:r>
              <w:rPr>
                <w:sz w:val="16"/>
              </w:rPr>
              <w:t>Feature definition correction</w:t>
            </w:r>
          </w:p>
        </w:tc>
      </w:tr>
    </w:tbl>
    <w:p w14:paraId="0BBFD5E4" w14:textId="77777777" w:rsidR="002A26FA" w:rsidRDefault="002A26FA" w:rsidP="002A26FA"/>
    <w:p w14:paraId="7B9EBDF3"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4AFAD5" w14:textId="77777777" w:rsidR="002A26FA" w:rsidRDefault="002A26FA" w:rsidP="002A26FA">
      <w:pPr>
        <w:pStyle w:val="Heading3"/>
      </w:pPr>
      <w:bookmarkStart w:id="82" w:name="_Toc169667629"/>
      <w:r>
        <w:t>17.53</w:t>
      </w:r>
      <w:r>
        <w:tab/>
        <w:t>Stage 3 aspects of enh3MCPTT [enh3MCPTT-CT]</w:t>
      </w:r>
      <w:bookmarkEnd w:id="82"/>
    </w:p>
    <w:p w14:paraId="6AE8207A" w14:textId="77777777" w:rsidR="002A26FA" w:rsidRDefault="002A26FA" w:rsidP="002A26FA">
      <w:pPr>
        <w:pStyle w:val="Heading3"/>
      </w:pPr>
      <w:bookmarkStart w:id="83" w:name="_Toc169667630"/>
      <w:r>
        <w:t>17.54</w:t>
      </w:r>
      <w:r>
        <w:tab/>
        <w:t>Enhanced Service Enabler Architecture Layer for Verticals [eSEAL]</w:t>
      </w:r>
      <w:bookmarkEnd w:id="83"/>
    </w:p>
    <w:p w14:paraId="46ADF56E" w14:textId="77777777" w:rsidR="002A26FA" w:rsidRDefault="002A26FA" w:rsidP="002A26FA">
      <w:pPr>
        <w:pStyle w:val="Heading3"/>
      </w:pPr>
      <w:bookmarkStart w:id="84" w:name="_Toc169667631"/>
      <w:r>
        <w:t>17.55</w:t>
      </w:r>
      <w:r>
        <w:tab/>
        <w:t>System enhancement for redundant PDU session [TEI17_SE_RPS]</w:t>
      </w:r>
      <w:bookmarkEnd w:id="84"/>
    </w:p>
    <w:p w14:paraId="0518FCF8" w14:textId="77777777" w:rsidR="002A26FA" w:rsidRDefault="002A26FA" w:rsidP="002A26FA">
      <w:pPr>
        <w:pStyle w:val="Heading3"/>
      </w:pPr>
      <w:bookmarkStart w:id="85" w:name="_Toc169667632"/>
      <w:r>
        <w:t>17.56</w:t>
      </w:r>
      <w:r>
        <w:tab/>
        <w:t>CT aspects of Support for Minimization of service Interruption [MINT]</w:t>
      </w:r>
      <w:bookmarkEnd w:id="85"/>
    </w:p>
    <w:p w14:paraId="34CFE690" w14:textId="5B58A4F5" w:rsidR="002A26FA" w:rsidRDefault="002A26FA" w:rsidP="002A26FA">
      <w:pPr>
        <w:rPr>
          <w:rFonts w:ascii="Arial" w:hAnsi="Arial" w:cs="Arial"/>
          <w:b/>
          <w:sz w:val="24"/>
        </w:rPr>
      </w:pPr>
      <w:r>
        <w:rPr>
          <w:rFonts w:ascii="Arial" w:hAnsi="Arial" w:cs="Arial"/>
          <w:b/>
          <w:color w:val="0000FF"/>
          <w:sz w:val="24"/>
        </w:rPr>
        <w:t>CP-241060</w:t>
      </w:r>
      <w:r>
        <w:rPr>
          <w:rFonts w:ascii="Arial" w:hAnsi="Arial" w:cs="Arial"/>
          <w:b/>
          <w:color w:val="0000FF"/>
          <w:sz w:val="24"/>
        </w:rPr>
        <w:tab/>
      </w:r>
      <w:r>
        <w:rPr>
          <w:rFonts w:ascii="Arial" w:hAnsi="Arial" w:cs="Arial"/>
          <w:b/>
          <w:sz w:val="24"/>
        </w:rPr>
        <w:t>CR Pack on CT aspects of Support for Minimization of service Interruption</w:t>
      </w:r>
    </w:p>
    <w:p w14:paraId="126A37CB"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B2E594C"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02"/>
        <w:gridCol w:w="1001"/>
        <w:gridCol w:w="1009"/>
        <w:gridCol w:w="1098"/>
        <w:gridCol w:w="572"/>
        <w:gridCol w:w="560"/>
        <w:gridCol w:w="559"/>
        <w:gridCol w:w="510"/>
        <w:gridCol w:w="750"/>
        <w:gridCol w:w="2468"/>
      </w:tblGrid>
      <w:tr w:rsidR="002A26FA" w14:paraId="347D07A3" w14:textId="77777777" w:rsidTr="002A26FA">
        <w:tc>
          <w:tcPr>
            <w:tcW w:w="1130" w:type="dxa"/>
          </w:tcPr>
          <w:p w14:paraId="053268A3" w14:textId="3B9ACDDC" w:rsidR="002A26FA" w:rsidRDefault="002A26FA" w:rsidP="002A26FA">
            <w:pPr>
              <w:pStyle w:val="TAH"/>
            </w:pPr>
            <w:r>
              <w:t>WG TDoc</w:t>
            </w:r>
          </w:p>
        </w:tc>
        <w:tc>
          <w:tcPr>
            <w:tcW w:w="1018" w:type="dxa"/>
          </w:tcPr>
          <w:p w14:paraId="79E4E697" w14:textId="3CD83C00" w:rsidR="002A26FA" w:rsidRDefault="002A26FA" w:rsidP="002A26FA">
            <w:pPr>
              <w:pStyle w:val="TAH"/>
            </w:pPr>
            <w:r>
              <w:t xml:space="preserve">WG </w:t>
            </w:r>
            <w:proofErr w:type="spellStart"/>
            <w:r>
              <w:t>decisn</w:t>
            </w:r>
            <w:proofErr w:type="spellEnd"/>
          </w:p>
        </w:tc>
        <w:tc>
          <w:tcPr>
            <w:tcW w:w="1019" w:type="dxa"/>
          </w:tcPr>
          <w:p w14:paraId="5D6F2398" w14:textId="4E82A5FD" w:rsidR="002A26FA" w:rsidRDefault="002A26FA" w:rsidP="002A26FA">
            <w:pPr>
              <w:pStyle w:val="TAH"/>
            </w:pPr>
            <w:r>
              <w:t xml:space="preserve">TSG </w:t>
            </w:r>
            <w:proofErr w:type="spellStart"/>
            <w:r>
              <w:t>decisn</w:t>
            </w:r>
            <w:proofErr w:type="spellEnd"/>
          </w:p>
        </w:tc>
        <w:tc>
          <w:tcPr>
            <w:tcW w:w="1130" w:type="dxa"/>
          </w:tcPr>
          <w:p w14:paraId="0BB55810" w14:textId="0526BA86" w:rsidR="002A26FA" w:rsidRDefault="002A26FA" w:rsidP="002A26FA">
            <w:pPr>
              <w:pStyle w:val="TAH"/>
            </w:pPr>
            <w:r>
              <w:t>Spec</w:t>
            </w:r>
          </w:p>
        </w:tc>
        <w:tc>
          <w:tcPr>
            <w:tcW w:w="572" w:type="dxa"/>
          </w:tcPr>
          <w:p w14:paraId="4700091F" w14:textId="39CE5177" w:rsidR="002A26FA" w:rsidRDefault="002A26FA" w:rsidP="002A26FA">
            <w:pPr>
              <w:pStyle w:val="TAH"/>
            </w:pPr>
            <w:r>
              <w:t>CR</w:t>
            </w:r>
          </w:p>
        </w:tc>
        <w:tc>
          <w:tcPr>
            <w:tcW w:w="566" w:type="dxa"/>
          </w:tcPr>
          <w:p w14:paraId="676AC3A6" w14:textId="3B181135" w:rsidR="002A26FA" w:rsidRDefault="002A26FA" w:rsidP="002A26FA">
            <w:pPr>
              <w:pStyle w:val="TAH"/>
            </w:pPr>
            <w:r>
              <w:t>rev</w:t>
            </w:r>
          </w:p>
        </w:tc>
        <w:tc>
          <w:tcPr>
            <w:tcW w:w="566" w:type="dxa"/>
          </w:tcPr>
          <w:p w14:paraId="05E0ABE6" w14:textId="2558E2F7" w:rsidR="002A26FA" w:rsidRDefault="002A26FA" w:rsidP="002A26FA">
            <w:pPr>
              <w:pStyle w:val="TAH"/>
            </w:pPr>
            <w:r>
              <w:t>cat</w:t>
            </w:r>
          </w:p>
        </w:tc>
        <w:tc>
          <w:tcPr>
            <w:tcW w:w="510" w:type="dxa"/>
          </w:tcPr>
          <w:p w14:paraId="172F3BF2" w14:textId="5E07E6DC" w:rsidR="002A26FA" w:rsidRDefault="002A26FA" w:rsidP="002A26FA">
            <w:pPr>
              <w:pStyle w:val="TAH"/>
            </w:pPr>
            <w:proofErr w:type="spellStart"/>
            <w:r>
              <w:t>Rel</w:t>
            </w:r>
            <w:proofErr w:type="spellEnd"/>
          </w:p>
        </w:tc>
        <w:tc>
          <w:tcPr>
            <w:tcW w:w="750" w:type="dxa"/>
          </w:tcPr>
          <w:p w14:paraId="0A1B7EE5" w14:textId="70306A8C" w:rsidR="002A26FA" w:rsidRDefault="002A26FA" w:rsidP="002A26FA">
            <w:pPr>
              <w:pStyle w:val="TAH"/>
            </w:pPr>
            <w:proofErr w:type="spellStart"/>
            <w:r>
              <w:t>init</w:t>
            </w:r>
            <w:proofErr w:type="spellEnd"/>
            <w:r>
              <w:t xml:space="preserve"> </w:t>
            </w:r>
            <w:proofErr w:type="spellStart"/>
            <w:r>
              <w:t>vers</w:t>
            </w:r>
            <w:proofErr w:type="spellEnd"/>
          </w:p>
        </w:tc>
        <w:tc>
          <w:tcPr>
            <w:tcW w:w="2594" w:type="dxa"/>
          </w:tcPr>
          <w:p w14:paraId="5BDFD1B6" w14:textId="0C747AE4" w:rsidR="002A26FA" w:rsidRDefault="002A26FA" w:rsidP="002A26FA">
            <w:pPr>
              <w:pStyle w:val="TAH"/>
            </w:pPr>
            <w:r>
              <w:t>Title</w:t>
            </w:r>
          </w:p>
        </w:tc>
      </w:tr>
      <w:tr w:rsidR="002A26FA" w14:paraId="6B8E47CD" w14:textId="77777777" w:rsidTr="002A26FA">
        <w:tc>
          <w:tcPr>
            <w:tcW w:w="1130" w:type="dxa"/>
          </w:tcPr>
          <w:p w14:paraId="557BF1DA" w14:textId="4C657AE8" w:rsidR="002A26FA" w:rsidRPr="002A26FA" w:rsidRDefault="002A26FA" w:rsidP="002A26FA">
            <w:pPr>
              <w:pStyle w:val="TAL"/>
              <w:rPr>
                <w:sz w:val="16"/>
              </w:rPr>
            </w:pPr>
            <w:r>
              <w:rPr>
                <w:sz w:val="16"/>
              </w:rPr>
              <w:t>C4-241474</w:t>
            </w:r>
          </w:p>
        </w:tc>
        <w:tc>
          <w:tcPr>
            <w:tcW w:w="1018" w:type="dxa"/>
          </w:tcPr>
          <w:p w14:paraId="0EFA1303" w14:textId="6C2904CC" w:rsidR="002A26FA" w:rsidRPr="002A26FA" w:rsidRDefault="002A26FA" w:rsidP="002A26FA">
            <w:pPr>
              <w:pStyle w:val="TAL"/>
              <w:rPr>
                <w:sz w:val="16"/>
              </w:rPr>
            </w:pPr>
            <w:r>
              <w:rPr>
                <w:sz w:val="16"/>
              </w:rPr>
              <w:t>agreed</w:t>
            </w:r>
          </w:p>
        </w:tc>
        <w:tc>
          <w:tcPr>
            <w:tcW w:w="1019" w:type="dxa"/>
          </w:tcPr>
          <w:p w14:paraId="2AB81343" w14:textId="7CAA033C" w:rsidR="002A26FA" w:rsidRPr="002A26FA" w:rsidRDefault="002A26FA" w:rsidP="002A26FA">
            <w:pPr>
              <w:pStyle w:val="TAL"/>
              <w:rPr>
                <w:sz w:val="16"/>
              </w:rPr>
            </w:pPr>
            <w:r>
              <w:rPr>
                <w:sz w:val="16"/>
              </w:rPr>
              <w:t>approved</w:t>
            </w:r>
          </w:p>
        </w:tc>
        <w:tc>
          <w:tcPr>
            <w:tcW w:w="1130" w:type="dxa"/>
          </w:tcPr>
          <w:p w14:paraId="72C7BB84" w14:textId="214B2230" w:rsidR="002A26FA" w:rsidRPr="002A26FA" w:rsidRDefault="002A26FA" w:rsidP="002A26FA">
            <w:pPr>
              <w:pStyle w:val="TAL"/>
              <w:rPr>
                <w:sz w:val="16"/>
              </w:rPr>
            </w:pPr>
            <w:r>
              <w:rPr>
                <w:sz w:val="16"/>
              </w:rPr>
              <w:t>29.509</w:t>
            </w:r>
          </w:p>
        </w:tc>
        <w:tc>
          <w:tcPr>
            <w:tcW w:w="572" w:type="dxa"/>
          </w:tcPr>
          <w:p w14:paraId="7371B069" w14:textId="5A6B5BFC" w:rsidR="002A26FA" w:rsidRPr="002A26FA" w:rsidRDefault="002A26FA" w:rsidP="002A26FA">
            <w:pPr>
              <w:pStyle w:val="TAL"/>
              <w:rPr>
                <w:sz w:val="16"/>
              </w:rPr>
            </w:pPr>
            <w:r>
              <w:rPr>
                <w:sz w:val="16"/>
              </w:rPr>
              <w:t>0213</w:t>
            </w:r>
          </w:p>
        </w:tc>
        <w:tc>
          <w:tcPr>
            <w:tcW w:w="566" w:type="dxa"/>
          </w:tcPr>
          <w:p w14:paraId="6B8996EA" w14:textId="63B4B680" w:rsidR="002A26FA" w:rsidRPr="002A26FA" w:rsidRDefault="002A26FA" w:rsidP="002A26FA">
            <w:pPr>
              <w:pStyle w:val="TAL"/>
              <w:rPr>
                <w:sz w:val="16"/>
              </w:rPr>
            </w:pPr>
            <w:r>
              <w:rPr>
                <w:sz w:val="16"/>
              </w:rPr>
              <w:t>2</w:t>
            </w:r>
          </w:p>
        </w:tc>
        <w:tc>
          <w:tcPr>
            <w:tcW w:w="566" w:type="dxa"/>
          </w:tcPr>
          <w:p w14:paraId="186F8912" w14:textId="26CA322E" w:rsidR="002A26FA" w:rsidRPr="002A26FA" w:rsidRDefault="002A26FA" w:rsidP="002A26FA">
            <w:pPr>
              <w:pStyle w:val="TAL"/>
              <w:rPr>
                <w:sz w:val="16"/>
              </w:rPr>
            </w:pPr>
            <w:r>
              <w:rPr>
                <w:sz w:val="16"/>
              </w:rPr>
              <w:t>F</w:t>
            </w:r>
          </w:p>
        </w:tc>
        <w:tc>
          <w:tcPr>
            <w:tcW w:w="510" w:type="dxa"/>
          </w:tcPr>
          <w:p w14:paraId="09EA26F9" w14:textId="35F3D4D8" w:rsidR="002A26FA" w:rsidRPr="002A26FA" w:rsidRDefault="002A26FA" w:rsidP="002A26FA">
            <w:pPr>
              <w:pStyle w:val="TAL"/>
              <w:rPr>
                <w:sz w:val="16"/>
              </w:rPr>
            </w:pPr>
            <w:r>
              <w:rPr>
                <w:sz w:val="16"/>
              </w:rPr>
              <w:t>Rel-17</w:t>
            </w:r>
          </w:p>
        </w:tc>
        <w:tc>
          <w:tcPr>
            <w:tcW w:w="750" w:type="dxa"/>
          </w:tcPr>
          <w:p w14:paraId="76E5D11B" w14:textId="66393CE8" w:rsidR="002A26FA" w:rsidRPr="002A26FA" w:rsidRDefault="002A26FA" w:rsidP="002A26FA">
            <w:pPr>
              <w:pStyle w:val="TAL"/>
              <w:rPr>
                <w:sz w:val="16"/>
              </w:rPr>
            </w:pPr>
            <w:r>
              <w:rPr>
                <w:sz w:val="16"/>
              </w:rPr>
              <w:t>17.10.0</w:t>
            </w:r>
          </w:p>
        </w:tc>
        <w:tc>
          <w:tcPr>
            <w:tcW w:w="2594" w:type="dxa"/>
          </w:tcPr>
          <w:p w14:paraId="6993F0EB" w14:textId="3CE27356" w:rsidR="002A26FA" w:rsidRPr="002A26FA" w:rsidRDefault="002A26FA" w:rsidP="002A26FA">
            <w:pPr>
              <w:pStyle w:val="TAL"/>
              <w:rPr>
                <w:sz w:val="16"/>
              </w:rPr>
            </w:pPr>
            <w:r>
              <w:rPr>
                <w:sz w:val="16"/>
              </w:rPr>
              <w:t>Disaster Condition PLMN List</w:t>
            </w:r>
          </w:p>
        </w:tc>
      </w:tr>
      <w:tr w:rsidR="002A26FA" w14:paraId="54377248" w14:textId="77777777" w:rsidTr="002A26FA">
        <w:tc>
          <w:tcPr>
            <w:tcW w:w="1130" w:type="dxa"/>
          </w:tcPr>
          <w:p w14:paraId="357558DB" w14:textId="6E28091F" w:rsidR="002A26FA" w:rsidRPr="002A26FA" w:rsidRDefault="002A26FA" w:rsidP="002A26FA">
            <w:pPr>
              <w:pStyle w:val="TAL"/>
              <w:rPr>
                <w:sz w:val="16"/>
              </w:rPr>
            </w:pPr>
            <w:r>
              <w:rPr>
                <w:sz w:val="16"/>
              </w:rPr>
              <w:t>C4-241475</w:t>
            </w:r>
          </w:p>
        </w:tc>
        <w:tc>
          <w:tcPr>
            <w:tcW w:w="1018" w:type="dxa"/>
          </w:tcPr>
          <w:p w14:paraId="71DEA053" w14:textId="10F2E9B8" w:rsidR="002A26FA" w:rsidRPr="002A26FA" w:rsidRDefault="002A26FA" w:rsidP="002A26FA">
            <w:pPr>
              <w:pStyle w:val="TAL"/>
              <w:rPr>
                <w:sz w:val="16"/>
              </w:rPr>
            </w:pPr>
            <w:r>
              <w:rPr>
                <w:sz w:val="16"/>
              </w:rPr>
              <w:t>agreed</w:t>
            </w:r>
          </w:p>
        </w:tc>
        <w:tc>
          <w:tcPr>
            <w:tcW w:w="1019" w:type="dxa"/>
          </w:tcPr>
          <w:p w14:paraId="04B97708" w14:textId="51FCEA45" w:rsidR="002A26FA" w:rsidRPr="002A26FA" w:rsidRDefault="002A26FA" w:rsidP="002A26FA">
            <w:pPr>
              <w:pStyle w:val="TAL"/>
              <w:rPr>
                <w:sz w:val="16"/>
              </w:rPr>
            </w:pPr>
            <w:r>
              <w:rPr>
                <w:sz w:val="16"/>
              </w:rPr>
              <w:t>approved</w:t>
            </w:r>
          </w:p>
        </w:tc>
        <w:tc>
          <w:tcPr>
            <w:tcW w:w="1130" w:type="dxa"/>
          </w:tcPr>
          <w:p w14:paraId="5A183084" w14:textId="6EB43C45" w:rsidR="002A26FA" w:rsidRPr="002A26FA" w:rsidRDefault="002A26FA" w:rsidP="002A26FA">
            <w:pPr>
              <w:pStyle w:val="TAL"/>
              <w:rPr>
                <w:sz w:val="16"/>
              </w:rPr>
            </w:pPr>
            <w:r>
              <w:rPr>
                <w:sz w:val="16"/>
              </w:rPr>
              <w:t>29.509</w:t>
            </w:r>
          </w:p>
        </w:tc>
        <w:tc>
          <w:tcPr>
            <w:tcW w:w="572" w:type="dxa"/>
          </w:tcPr>
          <w:p w14:paraId="6D0A2426" w14:textId="13790FCA" w:rsidR="002A26FA" w:rsidRPr="002A26FA" w:rsidRDefault="002A26FA" w:rsidP="002A26FA">
            <w:pPr>
              <w:pStyle w:val="TAL"/>
              <w:rPr>
                <w:sz w:val="16"/>
              </w:rPr>
            </w:pPr>
            <w:r>
              <w:rPr>
                <w:sz w:val="16"/>
              </w:rPr>
              <w:t>0214</w:t>
            </w:r>
          </w:p>
        </w:tc>
        <w:tc>
          <w:tcPr>
            <w:tcW w:w="566" w:type="dxa"/>
          </w:tcPr>
          <w:p w14:paraId="3919AABC" w14:textId="265F8171" w:rsidR="002A26FA" w:rsidRPr="002A26FA" w:rsidRDefault="002A26FA" w:rsidP="002A26FA">
            <w:pPr>
              <w:pStyle w:val="TAL"/>
              <w:rPr>
                <w:sz w:val="16"/>
              </w:rPr>
            </w:pPr>
            <w:r>
              <w:rPr>
                <w:sz w:val="16"/>
              </w:rPr>
              <w:t>2</w:t>
            </w:r>
          </w:p>
        </w:tc>
        <w:tc>
          <w:tcPr>
            <w:tcW w:w="566" w:type="dxa"/>
          </w:tcPr>
          <w:p w14:paraId="28B7BB8D" w14:textId="38F58359" w:rsidR="002A26FA" w:rsidRPr="002A26FA" w:rsidRDefault="002A26FA" w:rsidP="002A26FA">
            <w:pPr>
              <w:pStyle w:val="TAL"/>
              <w:rPr>
                <w:sz w:val="16"/>
              </w:rPr>
            </w:pPr>
            <w:r>
              <w:rPr>
                <w:sz w:val="16"/>
              </w:rPr>
              <w:t>A</w:t>
            </w:r>
          </w:p>
        </w:tc>
        <w:tc>
          <w:tcPr>
            <w:tcW w:w="510" w:type="dxa"/>
          </w:tcPr>
          <w:p w14:paraId="2BA2CE1D" w14:textId="3DBCC91F" w:rsidR="002A26FA" w:rsidRPr="002A26FA" w:rsidRDefault="002A26FA" w:rsidP="002A26FA">
            <w:pPr>
              <w:pStyle w:val="TAL"/>
              <w:rPr>
                <w:sz w:val="16"/>
              </w:rPr>
            </w:pPr>
            <w:r>
              <w:rPr>
                <w:sz w:val="16"/>
              </w:rPr>
              <w:t>Rel-18</w:t>
            </w:r>
          </w:p>
        </w:tc>
        <w:tc>
          <w:tcPr>
            <w:tcW w:w="750" w:type="dxa"/>
          </w:tcPr>
          <w:p w14:paraId="1FCA09BA" w14:textId="0E7C714C" w:rsidR="002A26FA" w:rsidRPr="002A26FA" w:rsidRDefault="002A26FA" w:rsidP="002A26FA">
            <w:pPr>
              <w:pStyle w:val="TAL"/>
              <w:rPr>
                <w:sz w:val="16"/>
              </w:rPr>
            </w:pPr>
            <w:r>
              <w:rPr>
                <w:sz w:val="16"/>
              </w:rPr>
              <w:t>18.4.0</w:t>
            </w:r>
          </w:p>
        </w:tc>
        <w:tc>
          <w:tcPr>
            <w:tcW w:w="2594" w:type="dxa"/>
          </w:tcPr>
          <w:p w14:paraId="24E3DA39" w14:textId="57132B94" w:rsidR="002A26FA" w:rsidRPr="002A26FA" w:rsidRDefault="002A26FA" w:rsidP="002A26FA">
            <w:pPr>
              <w:pStyle w:val="TAL"/>
              <w:rPr>
                <w:sz w:val="16"/>
              </w:rPr>
            </w:pPr>
            <w:r>
              <w:rPr>
                <w:sz w:val="16"/>
              </w:rPr>
              <w:t>Disaster Condition PLMN List</w:t>
            </w:r>
          </w:p>
        </w:tc>
      </w:tr>
    </w:tbl>
    <w:p w14:paraId="34D357C4" w14:textId="77777777" w:rsidR="002A26FA" w:rsidRDefault="002A26FA" w:rsidP="002A26FA"/>
    <w:p w14:paraId="6D7AA803"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1FB187" w14:textId="49C47998" w:rsidR="002A26FA" w:rsidRDefault="002A26FA" w:rsidP="002A26FA">
      <w:pPr>
        <w:rPr>
          <w:rFonts w:ascii="Arial" w:hAnsi="Arial" w:cs="Arial"/>
          <w:b/>
          <w:sz w:val="24"/>
        </w:rPr>
      </w:pPr>
      <w:r>
        <w:rPr>
          <w:rFonts w:ascii="Arial" w:hAnsi="Arial" w:cs="Arial"/>
          <w:b/>
          <w:color w:val="0000FF"/>
          <w:sz w:val="24"/>
        </w:rPr>
        <w:t>CP-241184</w:t>
      </w:r>
      <w:r>
        <w:rPr>
          <w:rFonts w:ascii="Arial" w:hAnsi="Arial" w:cs="Arial"/>
          <w:b/>
          <w:color w:val="0000FF"/>
          <w:sz w:val="24"/>
        </w:rPr>
        <w:tab/>
      </w:r>
      <w:r>
        <w:rPr>
          <w:rFonts w:ascii="Arial" w:hAnsi="Arial" w:cs="Arial"/>
          <w:b/>
          <w:sz w:val="24"/>
        </w:rPr>
        <w:t>CR pack on MINT</w:t>
      </w:r>
    </w:p>
    <w:p w14:paraId="5DD6CABA"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CE4C8A3"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10"/>
        <w:gridCol w:w="1006"/>
        <w:gridCol w:w="1012"/>
        <w:gridCol w:w="1108"/>
        <w:gridCol w:w="577"/>
        <w:gridCol w:w="562"/>
        <w:gridCol w:w="562"/>
        <w:gridCol w:w="510"/>
        <w:gridCol w:w="661"/>
        <w:gridCol w:w="2521"/>
      </w:tblGrid>
      <w:tr w:rsidR="002A26FA" w14:paraId="3F0950F1" w14:textId="77777777" w:rsidTr="002A26FA">
        <w:tc>
          <w:tcPr>
            <w:tcW w:w="1133" w:type="dxa"/>
          </w:tcPr>
          <w:p w14:paraId="42147BA9" w14:textId="6372F854" w:rsidR="002A26FA" w:rsidRDefault="002A26FA" w:rsidP="002A26FA">
            <w:pPr>
              <w:pStyle w:val="TAH"/>
            </w:pPr>
            <w:r>
              <w:t>WG TDoc</w:t>
            </w:r>
          </w:p>
        </w:tc>
        <w:tc>
          <w:tcPr>
            <w:tcW w:w="1020" w:type="dxa"/>
          </w:tcPr>
          <w:p w14:paraId="26D8DAD0" w14:textId="4CAD92FE" w:rsidR="002A26FA" w:rsidRDefault="002A26FA" w:rsidP="002A26FA">
            <w:pPr>
              <w:pStyle w:val="TAH"/>
            </w:pPr>
            <w:r>
              <w:t xml:space="preserve">WG </w:t>
            </w:r>
            <w:proofErr w:type="spellStart"/>
            <w:r>
              <w:t>decisn</w:t>
            </w:r>
            <w:proofErr w:type="spellEnd"/>
          </w:p>
        </w:tc>
        <w:tc>
          <w:tcPr>
            <w:tcW w:w="1020" w:type="dxa"/>
          </w:tcPr>
          <w:p w14:paraId="684F1DEC" w14:textId="39ED0A5E" w:rsidR="002A26FA" w:rsidRDefault="002A26FA" w:rsidP="002A26FA">
            <w:pPr>
              <w:pStyle w:val="TAH"/>
            </w:pPr>
            <w:r>
              <w:t xml:space="preserve">TSG </w:t>
            </w:r>
            <w:proofErr w:type="spellStart"/>
            <w:r>
              <w:t>decisn</w:t>
            </w:r>
            <w:proofErr w:type="spellEnd"/>
          </w:p>
        </w:tc>
        <w:tc>
          <w:tcPr>
            <w:tcW w:w="1133" w:type="dxa"/>
          </w:tcPr>
          <w:p w14:paraId="3E3BE810" w14:textId="55B387CC" w:rsidR="002A26FA" w:rsidRDefault="002A26FA" w:rsidP="002A26FA">
            <w:pPr>
              <w:pStyle w:val="TAH"/>
            </w:pPr>
            <w:r>
              <w:t>Spec</w:t>
            </w:r>
          </w:p>
        </w:tc>
        <w:tc>
          <w:tcPr>
            <w:tcW w:w="577" w:type="dxa"/>
          </w:tcPr>
          <w:p w14:paraId="1B4274EC" w14:textId="79F4B463" w:rsidR="002A26FA" w:rsidRDefault="002A26FA" w:rsidP="002A26FA">
            <w:pPr>
              <w:pStyle w:val="TAH"/>
            </w:pPr>
            <w:proofErr w:type="spellStart"/>
            <w:r>
              <w:t>CRk</w:t>
            </w:r>
            <w:proofErr w:type="spellEnd"/>
          </w:p>
        </w:tc>
        <w:tc>
          <w:tcPr>
            <w:tcW w:w="567" w:type="dxa"/>
          </w:tcPr>
          <w:p w14:paraId="5F8C43AB" w14:textId="3BB921F7" w:rsidR="002A26FA" w:rsidRDefault="002A26FA" w:rsidP="002A26FA">
            <w:pPr>
              <w:pStyle w:val="TAH"/>
            </w:pPr>
            <w:r>
              <w:t>rev</w:t>
            </w:r>
          </w:p>
        </w:tc>
        <w:tc>
          <w:tcPr>
            <w:tcW w:w="567" w:type="dxa"/>
          </w:tcPr>
          <w:p w14:paraId="230CF155" w14:textId="4858DF11" w:rsidR="002A26FA" w:rsidRDefault="002A26FA" w:rsidP="002A26FA">
            <w:pPr>
              <w:pStyle w:val="TAH"/>
            </w:pPr>
            <w:r>
              <w:t>cat</w:t>
            </w:r>
          </w:p>
        </w:tc>
        <w:tc>
          <w:tcPr>
            <w:tcW w:w="510" w:type="dxa"/>
          </w:tcPr>
          <w:p w14:paraId="4293072C" w14:textId="14725CF4" w:rsidR="002A26FA" w:rsidRDefault="002A26FA" w:rsidP="002A26FA">
            <w:pPr>
              <w:pStyle w:val="TAH"/>
            </w:pPr>
            <w:proofErr w:type="spellStart"/>
            <w:r>
              <w:t>Rel</w:t>
            </w:r>
            <w:proofErr w:type="spellEnd"/>
          </w:p>
        </w:tc>
        <w:tc>
          <w:tcPr>
            <w:tcW w:w="661" w:type="dxa"/>
          </w:tcPr>
          <w:p w14:paraId="1D86ECCB" w14:textId="0264C4F3"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5C36D800" w14:textId="6EE45C9D" w:rsidR="002A26FA" w:rsidRDefault="002A26FA" w:rsidP="002A26FA">
            <w:pPr>
              <w:pStyle w:val="TAH"/>
            </w:pPr>
            <w:r>
              <w:t>Title</w:t>
            </w:r>
          </w:p>
        </w:tc>
      </w:tr>
      <w:tr w:rsidR="002A26FA" w14:paraId="3830868D" w14:textId="77777777" w:rsidTr="002A26FA">
        <w:tc>
          <w:tcPr>
            <w:tcW w:w="1133" w:type="dxa"/>
          </w:tcPr>
          <w:p w14:paraId="0BB78333" w14:textId="38A69AE7" w:rsidR="002A26FA" w:rsidRPr="002A26FA" w:rsidRDefault="002A26FA" w:rsidP="002A26FA">
            <w:pPr>
              <w:pStyle w:val="TAL"/>
              <w:rPr>
                <w:sz w:val="16"/>
              </w:rPr>
            </w:pPr>
            <w:r>
              <w:rPr>
                <w:sz w:val="16"/>
              </w:rPr>
              <w:t>C1-242956</w:t>
            </w:r>
          </w:p>
        </w:tc>
        <w:tc>
          <w:tcPr>
            <w:tcW w:w="1020" w:type="dxa"/>
          </w:tcPr>
          <w:p w14:paraId="1A30DFB8" w14:textId="6A916290" w:rsidR="002A26FA" w:rsidRPr="002A26FA" w:rsidRDefault="002A26FA" w:rsidP="002A26FA">
            <w:pPr>
              <w:pStyle w:val="TAL"/>
              <w:rPr>
                <w:sz w:val="16"/>
              </w:rPr>
            </w:pPr>
            <w:r>
              <w:rPr>
                <w:sz w:val="16"/>
              </w:rPr>
              <w:t>revised</w:t>
            </w:r>
          </w:p>
        </w:tc>
        <w:tc>
          <w:tcPr>
            <w:tcW w:w="1020" w:type="dxa"/>
          </w:tcPr>
          <w:p w14:paraId="6003656A" w14:textId="667F1590" w:rsidR="002A26FA" w:rsidRPr="002A26FA" w:rsidRDefault="002A26FA" w:rsidP="002A26FA">
            <w:pPr>
              <w:pStyle w:val="TAL"/>
              <w:rPr>
                <w:sz w:val="16"/>
              </w:rPr>
            </w:pPr>
            <w:r>
              <w:rPr>
                <w:sz w:val="16"/>
              </w:rPr>
              <w:t>revised</w:t>
            </w:r>
          </w:p>
        </w:tc>
        <w:tc>
          <w:tcPr>
            <w:tcW w:w="1133" w:type="dxa"/>
          </w:tcPr>
          <w:p w14:paraId="7D568FF6" w14:textId="346B1AB1" w:rsidR="002A26FA" w:rsidRPr="002A26FA" w:rsidRDefault="002A26FA" w:rsidP="002A26FA">
            <w:pPr>
              <w:pStyle w:val="TAL"/>
              <w:rPr>
                <w:sz w:val="16"/>
              </w:rPr>
            </w:pPr>
            <w:r>
              <w:rPr>
                <w:sz w:val="16"/>
              </w:rPr>
              <w:t>24.501</w:t>
            </w:r>
          </w:p>
        </w:tc>
        <w:tc>
          <w:tcPr>
            <w:tcW w:w="577" w:type="dxa"/>
          </w:tcPr>
          <w:p w14:paraId="7CDDC540" w14:textId="0BEBC8ED" w:rsidR="002A26FA" w:rsidRPr="002A26FA" w:rsidRDefault="002A26FA" w:rsidP="002A26FA">
            <w:pPr>
              <w:pStyle w:val="TAL"/>
              <w:rPr>
                <w:sz w:val="16"/>
              </w:rPr>
            </w:pPr>
            <w:r>
              <w:rPr>
                <w:sz w:val="16"/>
              </w:rPr>
              <w:t>6162</w:t>
            </w:r>
          </w:p>
        </w:tc>
        <w:tc>
          <w:tcPr>
            <w:tcW w:w="567" w:type="dxa"/>
          </w:tcPr>
          <w:p w14:paraId="62E5363D" w14:textId="6F87F0A8" w:rsidR="002A26FA" w:rsidRPr="002A26FA" w:rsidRDefault="002A26FA" w:rsidP="002A26FA">
            <w:pPr>
              <w:pStyle w:val="TAL"/>
              <w:rPr>
                <w:sz w:val="16"/>
              </w:rPr>
            </w:pPr>
            <w:r>
              <w:rPr>
                <w:sz w:val="16"/>
              </w:rPr>
              <w:t>3</w:t>
            </w:r>
          </w:p>
        </w:tc>
        <w:tc>
          <w:tcPr>
            <w:tcW w:w="567" w:type="dxa"/>
          </w:tcPr>
          <w:p w14:paraId="0E5EA418" w14:textId="4D283E96" w:rsidR="002A26FA" w:rsidRPr="002A26FA" w:rsidRDefault="002A26FA" w:rsidP="002A26FA">
            <w:pPr>
              <w:pStyle w:val="TAL"/>
              <w:rPr>
                <w:sz w:val="16"/>
              </w:rPr>
            </w:pPr>
            <w:r>
              <w:rPr>
                <w:sz w:val="16"/>
              </w:rPr>
              <w:t>F</w:t>
            </w:r>
          </w:p>
        </w:tc>
        <w:tc>
          <w:tcPr>
            <w:tcW w:w="510" w:type="dxa"/>
          </w:tcPr>
          <w:p w14:paraId="5FC9EFB4" w14:textId="1BF5ED84" w:rsidR="002A26FA" w:rsidRPr="002A26FA" w:rsidRDefault="002A26FA" w:rsidP="002A26FA">
            <w:pPr>
              <w:pStyle w:val="TAL"/>
              <w:rPr>
                <w:sz w:val="16"/>
              </w:rPr>
            </w:pPr>
            <w:r>
              <w:rPr>
                <w:sz w:val="16"/>
              </w:rPr>
              <w:t>Rel-18</w:t>
            </w:r>
          </w:p>
        </w:tc>
        <w:tc>
          <w:tcPr>
            <w:tcW w:w="661" w:type="dxa"/>
          </w:tcPr>
          <w:p w14:paraId="60FDB510" w14:textId="44A59F72" w:rsidR="002A26FA" w:rsidRPr="002A26FA" w:rsidRDefault="002A26FA" w:rsidP="002A26FA">
            <w:pPr>
              <w:pStyle w:val="TAL"/>
              <w:rPr>
                <w:sz w:val="16"/>
              </w:rPr>
            </w:pPr>
            <w:r>
              <w:rPr>
                <w:sz w:val="16"/>
              </w:rPr>
              <w:t>18.6.0</w:t>
            </w:r>
          </w:p>
        </w:tc>
        <w:tc>
          <w:tcPr>
            <w:tcW w:w="2607" w:type="dxa"/>
          </w:tcPr>
          <w:p w14:paraId="00181D81" w14:textId="20E29EA0" w:rsidR="002A26FA" w:rsidRPr="002A26FA" w:rsidRDefault="002A26FA" w:rsidP="002A26FA">
            <w:pPr>
              <w:pStyle w:val="TAL"/>
              <w:rPr>
                <w:sz w:val="16"/>
              </w:rPr>
            </w:pPr>
            <w:r>
              <w:rPr>
                <w:sz w:val="16"/>
              </w:rPr>
              <w:t>Disaster return wait range timer</w:t>
            </w:r>
          </w:p>
        </w:tc>
      </w:tr>
      <w:tr w:rsidR="002A26FA" w14:paraId="7D46772F" w14:textId="77777777" w:rsidTr="002A26FA">
        <w:tc>
          <w:tcPr>
            <w:tcW w:w="1133" w:type="dxa"/>
          </w:tcPr>
          <w:p w14:paraId="4AE3FA77" w14:textId="13573B0A" w:rsidR="002A26FA" w:rsidRPr="002A26FA" w:rsidRDefault="002A26FA" w:rsidP="002A26FA">
            <w:pPr>
              <w:pStyle w:val="TAL"/>
              <w:rPr>
                <w:sz w:val="16"/>
              </w:rPr>
            </w:pPr>
            <w:r>
              <w:rPr>
                <w:sz w:val="16"/>
              </w:rPr>
              <w:t>C1-242957</w:t>
            </w:r>
          </w:p>
        </w:tc>
        <w:tc>
          <w:tcPr>
            <w:tcW w:w="1020" w:type="dxa"/>
          </w:tcPr>
          <w:p w14:paraId="270C9740" w14:textId="1480B6F1" w:rsidR="002A26FA" w:rsidRPr="002A26FA" w:rsidRDefault="002A26FA" w:rsidP="002A26FA">
            <w:pPr>
              <w:pStyle w:val="TAL"/>
              <w:rPr>
                <w:sz w:val="16"/>
              </w:rPr>
            </w:pPr>
            <w:r>
              <w:rPr>
                <w:sz w:val="16"/>
              </w:rPr>
              <w:t>agreed</w:t>
            </w:r>
          </w:p>
        </w:tc>
        <w:tc>
          <w:tcPr>
            <w:tcW w:w="1020" w:type="dxa"/>
          </w:tcPr>
          <w:p w14:paraId="29133AEF" w14:textId="28F6F9E5" w:rsidR="002A26FA" w:rsidRPr="002A26FA" w:rsidRDefault="002A26FA" w:rsidP="002A26FA">
            <w:pPr>
              <w:pStyle w:val="TAL"/>
              <w:rPr>
                <w:sz w:val="16"/>
              </w:rPr>
            </w:pPr>
            <w:r>
              <w:rPr>
                <w:sz w:val="16"/>
              </w:rPr>
              <w:t>approved</w:t>
            </w:r>
          </w:p>
        </w:tc>
        <w:tc>
          <w:tcPr>
            <w:tcW w:w="1133" w:type="dxa"/>
          </w:tcPr>
          <w:p w14:paraId="61C89DA4" w14:textId="25DD7E77" w:rsidR="002A26FA" w:rsidRPr="002A26FA" w:rsidRDefault="002A26FA" w:rsidP="002A26FA">
            <w:pPr>
              <w:pStyle w:val="TAL"/>
              <w:rPr>
                <w:sz w:val="16"/>
              </w:rPr>
            </w:pPr>
            <w:r>
              <w:rPr>
                <w:sz w:val="16"/>
              </w:rPr>
              <w:t>23.122</w:t>
            </w:r>
          </w:p>
        </w:tc>
        <w:tc>
          <w:tcPr>
            <w:tcW w:w="577" w:type="dxa"/>
          </w:tcPr>
          <w:p w14:paraId="68548CF8" w14:textId="3D495E84" w:rsidR="002A26FA" w:rsidRPr="002A26FA" w:rsidRDefault="002A26FA" w:rsidP="002A26FA">
            <w:pPr>
              <w:pStyle w:val="TAL"/>
              <w:rPr>
                <w:sz w:val="16"/>
              </w:rPr>
            </w:pPr>
            <w:r>
              <w:rPr>
                <w:sz w:val="16"/>
              </w:rPr>
              <w:t>1223</w:t>
            </w:r>
          </w:p>
        </w:tc>
        <w:tc>
          <w:tcPr>
            <w:tcW w:w="567" w:type="dxa"/>
          </w:tcPr>
          <w:p w14:paraId="0EB0F19F" w14:textId="42BBCC23" w:rsidR="002A26FA" w:rsidRPr="002A26FA" w:rsidRDefault="002A26FA" w:rsidP="002A26FA">
            <w:pPr>
              <w:pStyle w:val="TAL"/>
              <w:rPr>
                <w:sz w:val="16"/>
              </w:rPr>
            </w:pPr>
            <w:r>
              <w:rPr>
                <w:sz w:val="16"/>
              </w:rPr>
              <w:t>3</w:t>
            </w:r>
          </w:p>
        </w:tc>
        <w:tc>
          <w:tcPr>
            <w:tcW w:w="567" w:type="dxa"/>
          </w:tcPr>
          <w:p w14:paraId="353206FA" w14:textId="399340EB" w:rsidR="002A26FA" w:rsidRPr="002A26FA" w:rsidRDefault="002A26FA" w:rsidP="002A26FA">
            <w:pPr>
              <w:pStyle w:val="TAL"/>
              <w:rPr>
                <w:sz w:val="16"/>
              </w:rPr>
            </w:pPr>
            <w:r>
              <w:rPr>
                <w:sz w:val="16"/>
              </w:rPr>
              <w:t>F</w:t>
            </w:r>
          </w:p>
        </w:tc>
        <w:tc>
          <w:tcPr>
            <w:tcW w:w="510" w:type="dxa"/>
          </w:tcPr>
          <w:p w14:paraId="5B4270B9" w14:textId="612E47EB" w:rsidR="002A26FA" w:rsidRPr="002A26FA" w:rsidRDefault="002A26FA" w:rsidP="002A26FA">
            <w:pPr>
              <w:pStyle w:val="TAL"/>
              <w:rPr>
                <w:sz w:val="16"/>
              </w:rPr>
            </w:pPr>
            <w:r>
              <w:rPr>
                <w:sz w:val="16"/>
              </w:rPr>
              <w:t>Rel-18</w:t>
            </w:r>
          </w:p>
        </w:tc>
        <w:tc>
          <w:tcPr>
            <w:tcW w:w="661" w:type="dxa"/>
          </w:tcPr>
          <w:p w14:paraId="1EEB4320" w14:textId="4789E653" w:rsidR="002A26FA" w:rsidRPr="002A26FA" w:rsidRDefault="002A26FA" w:rsidP="002A26FA">
            <w:pPr>
              <w:pStyle w:val="TAL"/>
              <w:rPr>
                <w:sz w:val="16"/>
              </w:rPr>
            </w:pPr>
            <w:r>
              <w:rPr>
                <w:sz w:val="16"/>
              </w:rPr>
              <w:t>18.6.0</w:t>
            </w:r>
          </w:p>
        </w:tc>
        <w:tc>
          <w:tcPr>
            <w:tcW w:w="2607" w:type="dxa"/>
          </w:tcPr>
          <w:p w14:paraId="427AD4E7" w14:textId="1055E3D5" w:rsidR="002A26FA" w:rsidRPr="002A26FA" w:rsidRDefault="002A26FA" w:rsidP="002A26FA">
            <w:pPr>
              <w:pStyle w:val="TAL"/>
              <w:rPr>
                <w:sz w:val="16"/>
              </w:rPr>
            </w:pPr>
            <w:r>
              <w:rPr>
                <w:sz w:val="16"/>
              </w:rPr>
              <w:t>Disaster return wait range timer</w:t>
            </w:r>
          </w:p>
        </w:tc>
      </w:tr>
      <w:tr w:rsidR="002A26FA" w14:paraId="2FD04044" w14:textId="77777777" w:rsidTr="002A26FA">
        <w:tc>
          <w:tcPr>
            <w:tcW w:w="1133" w:type="dxa"/>
          </w:tcPr>
          <w:p w14:paraId="054AE371" w14:textId="633E4EBC" w:rsidR="002A26FA" w:rsidRPr="002A26FA" w:rsidRDefault="002A26FA" w:rsidP="002A26FA">
            <w:pPr>
              <w:pStyle w:val="TAL"/>
              <w:rPr>
                <w:sz w:val="16"/>
              </w:rPr>
            </w:pPr>
            <w:r>
              <w:rPr>
                <w:sz w:val="16"/>
              </w:rPr>
              <w:t>C1-243073</w:t>
            </w:r>
          </w:p>
        </w:tc>
        <w:tc>
          <w:tcPr>
            <w:tcW w:w="1020" w:type="dxa"/>
          </w:tcPr>
          <w:p w14:paraId="25042B49" w14:textId="685F80EC" w:rsidR="002A26FA" w:rsidRPr="002A26FA" w:rsidRDefault="002A26FA" w:rsidP="002A26FA">
            <w:pPr>
              <w:pStyle w:val="TAL"/>
              <w:rPr>
                <w:sz w:val="16"/>
              </w:rPr>
            </w:pPr>
            <w:r>
              <w:rPr>
                <w:sz w:val="16"/>
              </w:rPr>
              <w:t>agreed</w:t>
            </w:r>
          </w:p>
        </w:tc>
        <w:tc>
          <w:tcPr>
            <w:tcW w:w="1020" w:type="dxa"/>
          </w:tcPr>
          <w:p w14:paraId="2BFD6311" w14:textId="32E1DCE4" w:rsidR="002A26FA" w:rsidRPr="002A26FA" w:rsidRDefault="002A26FA" w:rsidP="002A26FA">
            <w:pPr>
              <w:pStyle w:val="TAL"/>
              <w:rPr>
                <w:sz w:val="16"/>
              </w:rPr>
            </w:pPr>
            <w:r>
              <w:rPr>
                <w:sz w:val="16"/>
              </w:rPr>
              <w:t>approved</w:t>
            </w:r>
          </w:p>
        </w:tc>
        <w:tc>
          <w:tcPr>
            <w:tcW w:w="1133" w:type="dxa"/>
          </w:tcPr>
          <w:p w14:paraId="32CE4AF5" w14:textId="1DE3D3AC" w:rsidR="002A26FA" w:rsidRPr="002A26FA" w:rsidRDefault="002A26FA" w:rsidP="002A26FA">
            <w:pPr>
              <w:pStyle w:val="TAL"/>
              <w:rPr>
                <w:sz w:val="16"/>
              </w:rPr>
            </w:pPr>
            <w:r>
              <w:rPr>
                <w:sz w:val="16"/>
              </w:rPr>
              <w:t>23.122</w:t>
            </w:r>
          </w:p>
        </w:tc>
        <w:tc>
          <w:tcPr>
            <w:tcW w:w="577" w:type="dxa"/>
          </w:tcPr>
          <w:p w14:paraId="2F1E734B" w14:textId="483C33D8" w:rsidR="002A26FA" w:rsidRPr="002A26FA" w:rsidRDefault="002A26FA" w:rsidP="002A26FA">
            <w:pPr>
              <w:pStyle w:val="TAL"/>
              <w:rPr>
                <w:sz w:val="16"/>
              </w:rPr>
            </w:pPr>
            <w:r>
              <w:rPr>
                <w:sz w:val="16"/>
              </w:rPr>
              <w:t>1221</w:t>
            </w:r>
          </w:p>
        </w:tc>
        <w:tc>
          <w:tcPr>
            <w:tcW w:w="567" w:type="dxa"/>
          </w:tcPr>
          <w:p w14:paraId="3E39D95D" w14:textId="489DAE73" w:rsidR="002A26FA" w:rsidRPr="002A26FA" w:rsidRDefault="002A26FA" w:rsidP="002A26FA">
            <w:pPr>
              <w:pStyle w:val="TAL"/>
              <w:rPr>
                <w:sz w:val="16"/>
              </w:rPr>
            </w:pPr>
            <w:r>
              <w:rPr>
                <w:sz w:val="16"/>
              </w:rPr>
              <w:t>3</w:t>
            </w:r>
          </w:p>
        </w:tc>
        <w:tc>
          <w:tcPr>
            <w:tcW w:w="567" w:type="dxa"/>
          </w:tcPr>
          <w:p w14:paraId="4C54ABD0" w14:textId="643A4878" w:rsidR="002A26FA" w:rsidRPr="002A26FA" w:rsidRDefault="002A26FA" w:rsidP="002A26FA">
            <w:pPr>
              <w:pStyle w:val="TAL"/>
              <w:rPr>
                <w:sz w:val="16"/>
              </w:rPr>
            </w:pPr>
            <w:r>
              <w:rPr>
                <w:sz w:val="16"/>
              </w:rPr>
              <w:t>F</w:t>
            </w:r>
          </w:p>
        </w:tc>
        <w:tc>
          <w:tcPr>
            <w:tcW w:w="510" w:type="dxa"/>
          </w:tcPr>
          <w:p w14:paraId="67501B09" w14:textId="2AFB0381" w:rsidR="002A26FA" w:rsidRPr="002A26FA" w:rsidRDefault="002A26FA" w:rsidP="002A26FA">
            <w:pPr>
              <w:pStyle w:val="TAL"/>
              <w:rPr>
                <w:sz w:val="16"/>
              </w:rPr>
            </w:pPr>
            <w:r>
              <w:rPr>
                <w:sz w:val="16"/>
              </w:rPr>
              <w:t>Rel-18</w:t>
            </w:r>
          </w:p>
        </w:tc>
        <w:tc>
          <w:tcPr>
            <w:tcW w:w="661" w:type="dxa"/>
          </w:tcPr>
          <w:p w14:paraId="072A0542" w14:textId="7AC23284" w:rsidR="002A26FA" w:rsidRPr="002A26FA" w:rsidRDefault="002A26FA" w:rsidP="002A26FA">
            <w:pPr>
              <w:pStyle w:val="TAL"/>
              <w:rPr>
                <w:sz w:val="16"/>
              </w:rPr>
            </w:pPr>
            <w:r>
              <w:rPr>
                <w:sz w:val="16"/>
              </w:rPr>
              <w:t>18.6.0</w:t>
            </w:r>
          </w:p>
        </w:tc>
        <w:tc>
          <w:tcPr>
            <w:tcW w:w="2607" w:type="dxa"/>
          </w:tcPr>
          <w:p w14:paraId="72187869" w14:textId="0718FD2C" w:rsidR="002A26FA" w:rsidRPr="002A26FA" w:rsidRDefault="002A26FA" w:rsidP="002A26FA">
            <w:pPr>
              <w:pStyle w:val="TAL"/>
              <w:rPr>
                <w:sz w:val="16"/>
              </w:rPr>
            </w:pPr>
            <w:r>
              <w:rPr>
                <w:sz w:val="16"/>
              </w:rPr>
              <w:t>Storing MINT parameters from USIM to ME</w:t>
            </w:r>
          </w:p>
        </w:tc>
      </w:tr>
      <w:tr w:rsidR="002A26FA" w14:paraId="7291F611" w14:textId="77777777" w:rsidTr="002A26FA">
        <w:tc>
          <w:tcPr>
            <w:tcW w:w="1133" w:type="dxa"/>
          </w:tcPr>
          <w:p w14:paraId="425D6EC8" w14:textId="6499D7B5" w:rsidR="002A26FA" w:rsidRPr="002A26FA" w:rsidRDefault="002A26FA" w:rsidP="002A26FA">
            <w:pPr>
              <w:pStyle w:val="TAL"/>
              <w:rPr>
                <w:sz w:val="16"/>
              </w:rPr>
            </w:pPr>
            <w:r>
              <w:rPr>
                <w:sz w:val="16"/>
              </w:rPr>
              <w:t>C1-243635</w:t>
            </w:r>
          </w:p>
        </w:tc>
        <w:tc>
          <w:tcPr>
            <w:tcW w:w="1020" w:type="dxa"/>
          </w:tcPr>
          <w:p w14:paraId="156FD65C" w14:textId="7CF52A2B" w:rsidR="002A26FA" w:rsidRPr="002A26FA" w:rsidRDefault="002A26FA" w:rsidP="002A26FA">
            <w:pPr>
              <w:pStyle w:val="TAL"/>
              <w:rPr>
                <w:sz w:val="16"/>
              </w:rPr>
            </w:pPr>
            <w:r>
              <w:rPr>
                <w:sz w:val="16"/>
              </w:rPr>
              <w:t>agreed</w:t>
            </w:r>
          </w:p>
        </w:tc>
        <w:tc>
          <w:tcPr>
            <w:tcW w:w="1020" w:type="dxa"/>
          </w:tcPr>
          <w:p w14:paraId="7E7F49E1" w14:textId="645FB7A5" w:rsidR="002A26FA" w:rsidRPr="002A26FA" w:rsidRDefault="002A26FA" w:rsidP="002A26FA">
            <w:pPr>
              <w:pStyle w:val="TAL"/>
              <w:rPr>
                <w:sz w:val="16"/>
              </w:rPr>
            </w:pPr>
            <w:r>
              <w:rPr>
                <w:sz w:val="16"/>
              </w:rPr>
              <w:t>approved</w:t>
            </w:r>
          </w:p>
        </w:tc>
        <w:tc>
          <w:tcPr>
            <w:tcW w:w="1133" w:type="dxa"/>
          </w:tcPr>
          <w:p w14:paraId="7442415C" w14:textId="471510E1" w:rsidR="002A26FA" w:rsidRPr="002A26FA" w:rsidRDefault="002A26FA" w:rsidP="002A26FA">
            <w:pPr>
              <w:pStyle w:val="TAL"/>
              <w:rPr>
                <w:sz w:val="16"/>
              </w:rPr>
            </w:pPr>
            <w:r>
              <w:rPr>
                <w:sz w:val="16"/>
              </w:rPr>
              <w:t>23.122</w:t>
            </w:r>
          </w:p>
        </w:tc>
        <w:tc>
          <w:tcPr>
            <w:tcW w:w="577" w:type="dxa"/>
          </w:tcPr>
          <w:p w14:paraId="2CD253BE" w14:textId="0E355CB6" w:rsidR="002A26FA" w:rsidRPr="002A26FA" w:rsidRDefault="002A26FA" w:rsidP="002A26FA">
            <w:pPr>
              <w:pStyle w:val="TAL"/>
              <w:rPr>
                <w:sz w:val="16"/>
              </w:rPr>
            </w:pPr>
            <w:r>
              <w:rPr>
                <w:sz w:val="16"/>
              </w:rPr>
              <w:t>1227</w:t>
            </w:r>
          </w:p>
        </w:tc>
        <w:tc>
          <w:tcPr>
            <w:tcW w:w="567" w:type="dxa"/>
          </w:tcPr>
          <w:p w14:paraId="1BE37A77" w14:textId="303264D8" w:rsidR="002A26FA" w:rsidRPr="002A26FA" w:rsidRDefault="002A26FA" w:rsidP="002A26FA">
            <w:pPr>
              <w:pStyle w:val="TAL"/>
              <w:rPr>
                <w:sz w:val="16"/>
              </w:rPr>
            </w:pPr>
            <w:r>
              <w:rPr>
                <w:sz w:val="16"/>
              </w:rPr>
              <w:t>1</w:t>
            </w:r>
          </w:p>
        </w:tc>
        <w:tc>
          <w:tcPr>
            <w:tcW w:w="567" w:type="dxa"/>
          </w:tcPr>
          <w:p w14:paraId="00DDE3ED" w14:textId="18538B30" w:rsidR="002A26FA" w:rsidRPr="002A26FA" w:rsidRDefault="002A26FA" w:rsidP="002A26FA">
            <w:pPr>
              <w:pStyle w:val="TAL"/>
              <w:rPr>
                <w:sz w:val="16"/>
              </w:rPr>
            </w:pPr>
            <w:r>
              <w:rPr>
                <w:sz w:val="16"/>
              </w:rPr>
              <w:t>D</w:t>
            </w:r>
          </w:p>
        </w:tc>
        <w:tc>
          <w:tcPr>
            <w:tcW w:w="510" w:type="dxa"/>
          </w:tcPr>
          <w:p w14:paraId="5B7DB384" w14:textId="580F664F" w:rsidR="002A26FA" w:rsidRPr="002A26FA" w:rsidRDefault="002A26FA" w:rsidP="002A26FA">
            <w:pPr>
              <w:pStyle w:val="TAL"/>
              <w:rPr>
                <w:sz w:val="16"/>
              </w:rPr>
            </w:pPr>
            <w:r>
              <w:rPr>
                <w:sz w:val="16"/>
              </w:rPr>
              <w:t>Rel-18</w:t>
            </w:r>
          </w:p>
        </w:tc>
        <w:tc>
          <w:tcPr>
            <w:tcW w:w="661" w:type="dxa"/>
          </w:tcPr>
          <w:p w14:paraId="005CC68B" w14:textId="61D4D58A" w:rsidR="002A26FA" w:rsidRPr="002A26FA" w:rsidRDefault="002A26FA" w:rsidP="002A26FA">
            <w:pPr>
              <w:pStyle w:val="TAL"/>
              <w:rPr>
                <w:sz w:val="16"/>
              </w:rPr>
            </w:pPr>
            <w:r>
              <w:rPr>
                <w:sz w:val="16"/>
              </w:rPr>
              <w:t>18.6.0</w:t>
            </w:r>
          </w:p>
        </w:tc>
        <w:tc>
          <w:tcPr>
            <w:tcW w:w="2607" w:type="dxa"/>
          </w:tcPr>
          <w:p w14:paraId="02397D8B" w14:textId="3D10FE1A" w:rsidR="002A26FA" w:rsidRPr="002A26FA" w:rsidRDefault="002A26FA" w:rsidP="002A26FA">
            <w:pPr>
              <w:pStyle w:val="TAL"/>
              <w:rPr>
                <w:sz w:val="16"/>
              </w:rPr>
            </w:pPr>
            <w:r>
              <w:rPr>
                <w:sz w:val="16"/>
              </w:rPr>
              <w:t>Replacement of MS with UE for the term "MS determined PLMN with disaster condition"</w:t>
            </w:r>
          </w:p>
        </w:tc>
      </w:tr>
      <w:tr w:rsidR="002A26FA" w14:paraId="2A954F17" w14:textId="77777777" w:rsidTr="002A26FA">
        <w:tc>
          <w:tcPr>
            <w:tcW w:w="1133" w:type="dxa"/>
          </w:tcPr>
          <w:p w14:paraId="1AFAD7A8" w14:textId="3D07E32C" w:rsidR="002A26FA" w:rsidRPr="002A26FA" w:rsidRDefault="002A26FA" w:rsidP="002A26FA">
            <w:pPr>
              <w:pStyle w:val="TAL"/>
              <w:rPr>
                <w:sz w:val="16"/>
              </w:rPr>
            </w:pPr>
            <w:r>
              <w:rPr>
                <w:sz w:val="16"/>
              </w:rPr>
              <w:t>C1-243636</w:t>
            </w:r>
          </w:p>
        </w:tc>
        <w:tc>
          <w:tcPr>
            <w:tcW w:w="1020" w:type="dxa"/>
          </w:tcPr>
          <w:p w14:paraId="24301416" w14:textId="72A2E333" w:rsidR="002A26FA" w:rsidRPr="002A26FA" w:rsidRDefault="002A26FA" w:rsidP="002A26FA">
            <w:pPr>
              <w:pStyle w:val="TAL"/>
              <w:rPr>
                <w:sz w:val="16"/>
              </w:rPr>
            </w:pPr>
            <w:r>
              <w:rPr>
                <w:sz w:val="16"/>
              </w:rPr>
              <w:t>agreed</w:t>
            </w:r>
          </w:p>
        </w:tc>
        <w:tc>
          <w:tcPr>
            <w:tcW w:w="1020" w:type="dxa"/>
          </w:tcPr>
          <w:p w14:paraId="637F517A" w14:textId="6DF32205" w:rsidR="002A26FA" w:rsidRPr="002A26FA" w:rsidRDefault="002A26FA" w:rsidP="002A26FA">
            <w:pPr>
              <w:pStyle w:val="TAL"/>
              <w:rPr>
                <w:sz w:val="16"/>
              </w:rPr>
            </w:pPr>
            <w:r>
              <w:rPr>
                <w:sz w:val="16"/>
              </w:rPr>
              <w:t>approved</w:t>
            </w:r>
          </w:p>
        </w:tc>
        <w:tc>
          <w:tcPr>
            <w:tcW w:w="1133" w:type="dxa"/>
          </w:tcPr>
          <w:p w14:paraId="2665AC15" w14:textId="236D1BD2" w:rsidR="002A26FA" w:rsidRPr="002A26FA" w:rsidRDefault="002A26FA" w:rsidP="002A26FA">
            <w:pPr>
              <w:pStyle w:val="TAL"/>
              <w:rPr>
                <w:sz w:val="16"/>
              </w:rPr>
            </w:pPr>
            <w:r>
              <w:rPr>
                <w:sz w:val="16"/>
              </w:rPr>
              <w:t>24.501</w:t>
            </w:r>
          </w:p>
        </w:tc>
        <w:tc>
          <w:tcPr>
            <w:tcW w:w="577" w:type="dxa"/>
          </w:tcPr>
          <w:p w14:paraId="258777A6" w14:textId="2BD10076" w:rsidR="002A26FA" w:rsidRPr="002A26FA" w:rsidRDefault="002A26FA" w:rsidP="002A26FA">
            <w:pPr>
              <w:pStyle w:val="TAL"/>
              <w:rPr>
                <w:sz w:val="16"/>
              </w:rPr>
            </w:pPr>
            <w:r>
              <w:rPr>
                <w:sz w:val="16"/>
              </w:rPr>
              <w:t>6242</w:t>
            </w:r>
          </w:p>
        </w:tc>
        <w:tc>
          <w:tcPr>
            <w:tcW w:w="567" w:type="dxa"/>
          </w:tcPr>
          <w:p w14:paraId="5905E2DC" w14:textId="0C0B790D" w:rsidR="002A26FA" w:rsidRPr="002A26FA" w:rsidRDefault="002A26FA" w:rsidP="002A26FA">
            <w:pPr>
              <w:pStyle w:val="TAL"/>
              <w:rPr>
                <w:sz w:val="16"/>
              </w:rPr>
            </w:pPr>
            <w:r>
              <w:rPr>
                <w:sz w:val="16"/>
              </w:rPr>
              <w:t>1</w:t>
            </w:r>
          </w:p>
        </w:tc>
        <w:tc>
          <w:tcPr>
            <w:tcW w:w="567" w:type="dxa"/>
          </w:tcPr>
          <w:p w14:paraId="51DCFDAB" w14:textId="2F2F9475" w:rsidR="002A26FA" w:rsidRPr="002A26FA" w:rsidRDefault="002A26FA" w:rsidP="002A26FA">
            <w:pPr>
              <w:pStyle w:val="TAL"/>
              <w:rPr>
                <w:sz w:val="16"/>
              </w:rPr>
            </w:pPr>
            <w:r>
              <w:rPr>
                <w:sz w:val="16"/>
              </w:rPr>
              <w:t>D</w:t>
            </w:r>
          </w:p>
        </w:tc>
        <w:tc>
          <w:tcPr>
            <w:tcW w:w="510" w:type="dxa"/>
          </w:tcPr>
          <w:p w14:paraId="25FC6A9B" w14:textId="4F5F10D7" w:rsidR="002A26FA" w:rsidRPr="002A26FA" w:rsidRDefault="002A26FA" w:rsidP="002A26FA">
            <w:pPr>
              <w:pStyle w:val="TAL"/>
              <w:rPr>
                <w:sz w:val="16"/>
              </w:rPr>
            </w:pPr>
            <w:r>
              <w:rPr>
                <w:sz w:val="16"/>
              </w:rPr>
              <w:t>Rel-18</w:t>
            </w:r>
          </w:p>
        </w:tc>
        <w:tc>
          <w:tcPr>
            <w:tcW w:w="661" w:type="dxa"/>
          </w:tcPr>
          <w:p w14:paraId="5F927BD9" w14:textId="0D15D4C3" w:rsidR="002A26FA" w:rsidRPr="002A26FA" w:rsidRDefault="002A26FA" w:rsidP="002A26FA">
            <w:pPr>
              <w:pStyle w:val="TAL"/>
              <w:rPr>
                <w:sz w:val="16"/>
              </w:rPr>
            </w:pPr>
            <w:r>
              <w:rPr>
                <w:sz w:val="16"/>
              </w:rPr>
              <w:t>18.6.0</w:t>
            </w:r>
          </w:p>
        </w:tc>
        <w:tc>
          <w:tcPr>
            <w:tcW w:w="2607" w:type="dxa"/>
          </w:tcPr>
          <w:p w14:paraId="11A60EE0" w14:textId="198FE95A" w:rsidR="002A26FA" w:rsidRPr="002A26FA" w:rsidRDefault="002A26FA" w:rsidP="002A26FA">
            <w:pPr>
              <w:pStyle w:val="TAL"/>
              <w:rPr>
                <w:sz w:val="16"/>
              </w:rPr>
            </w:pPr>
            <w:r>
              <w:rPr>
                <w:sz w:val="16"/>
              </w:rPr>
              <w:t>Replacement of MS with UE for the term "MS determined PLMN with disaster condition"</w:t>
            </w:r>
          </w:p>
        </w:tc>
      </w:tr>
      <w:tr w:rsidR="002A26FA" w14:paraId="3EE567D2" w14:textId="77777777" w:rsidTr="002A26FA">
        <w:tc>
          <w:tcPr>
            <w:tcW w:w="1133" w:type="dxa"/>
          </w:tcPr>
          <w:p w14:paraId="49150480" w14:textId="01CCC5F9" w:rsidR="002A26FA" w:rsidRPr="002A26FA" w:rsidRDefault="002A26FA" w:rsidP="002A26FA">
            <w:pPr>
              <w:pStyle w:val="TAL"/>
              <w:rPr>
                <w:sz w:val="16"/>
              </w:rPr>
            </w:pPr>
            <w:r>
              <w:rPr>
                <w:sz w:val="16"/>
              </w:rPr>
              <w:t>C1-243918</w:t>
            </w:r>
          </w:p>
        </w:tc>
        <w:tc>
          <w:tcPr>
            <w:tcW w:w="1020" w:type="dxa"/>
          </w:tcPr>
          <w:p w14:paraId="465A87B1" w14:textId="27D39D67" w:rsidR="002A26FA" w:rsidRPr="002A26FA" w:rsidRDefault="002A26FA" w:rsidP="002A26FA">
            <w:pPr>
              <w:pStyle w:val="TAL"/>
              <w:rPr>
                <w:sz w:val="16"/>
              </w:rPr>
            </w:pPr>
            <w:r>
              <w:rPr>
                <w:sz w:val="16"/>
              </w:rPr>
              <w:t>agreed</w:t>
            </w:r>
          </w:p>
        </w:tc>
        <w:tc>
          <w:tcPr>
            <w:tcW w:w="1020" w:type="dxa"/>
          </w:tcPr>
          <w:p w14:paraId="1A1463B9" w14:textId="7C4A37E2" w:rsidR="002A26FA" w:rsidRPr="002A26FA" w:rsidRDefault="002A26FA" w:rsidP="002A26FA">
            <w:pPr>
              <w:pStyle w:val="TAL"/>
              <w:rPr>
                <w:sz w:val="16"/>
              </w:rPr>
            </w:pPr>
            <w:r>
              <w:rPr>
                <w:sz w:val="16"/>
              </w:rPr>
              <w:t>approved</w:t>
            </w:r>
          </w:p>
        </w:tc>
        <w:tc>
          <w:tcPr>
            <w:tcW w:w="1133" w:type="dxa"/>
          </w:tcPr>
          <w:p w14:paraId="1B42828E" w14:textId="464EC42D" w:rsidR="002A26FA" w:rsidRPr="002A26FA" w:rsidRDefault="002A26FA" w:rsidP="002A26FA">
            <w:pPr>
              <w:pStyle w:val="TAL"/>
              <w:rPr>
                <w:sz w:val="16"/>
              </w:rPr>
            </w:pPr>
            <w:r>
              <w:rPr>
                <w:sz w:val="16"/>
              </w:rPr>
              <w:t>23.122</w:t>
            </w:r>
          </w:p>
        </w:tc>
        <w:tc>
          <w:tcPr>
            <w:tcW w:w="577" w:type="dxa"/>
          </w:tcPr>
          <w:p w14:paraId="61974CF6" w14:textId="56C8BB8D" w:rsidR="002A26FA" w:rsidRPr="002A26FA" w:rsidRDefault="002A26FA" w:rsidP="002A26FA">
            <w:pPr>
              <w:pStyle w:val="TAL"/>
              <w:rPr>
                <w:sz w:val="16"/>
              </w:rPr>
            </w:pPr>
            <w:r>
              <w:rPr>
                <w:sz w:val="16"/>
              </w:rPr>
              <w:t>1228</w:t>
            </w:r>
          </w:p>
        </w:tc>
        <w:tc>
          <w:tcPr>
            <w:tcW w:w="567" w:type="dxa"/>
          </w:tcPr>
          <w:p w14:paraId="04706F3C" w14:textId="6DCFFBD1" w:rsidR="002A26FA" w:rsidRPr="002A26FA" w:rsidRDefault="002A26FA" w:rsidP="002A26FA">
            <w:pPr>
              <w:pStyle w:val="TAL"/>
              <w:rPr>
                <w:sz w:val="16"/>
              </w:rPr>
            </w:pPr>
            <w:r>
              <w:rPr>
                <w:sz w:val="16"/>
              </w:rPr>
              <w:t>2</w:t>
            </w:r>
          </w:p>
        </w:tc>
        <w:tc>
          <w:tcPr>
            <w:tcW w:w="567" w:type="dxa"/>
          </w:tcPr>
          <w:p w14:paraId="6867F98E" w14:textId="5EFC7AD5" w:rsidR="002A26FA" w:rsidRPr="002A26FA" w:rsidRDefault="002A26FA" w:rsidP="002A26FA">
            <w:pPr>
              <w:pStyle w:val="TAL"/>
              <w:rPr>
                <w:sz w:val="16"/>
              </w:rPr>
            </w:pPr>
            <w:r>
              <w:rPr>
                <w:sz w:val="16"/>
              </w:rPr>
              <w:t>F</w:t>
            </w:r>
          </w:p>
        </w:tc>
        <w:tc>
          <w:tcPr>
            <w:tcW w:w="510" w:type="dxa"/>
          </w:tcPr>
          <w:p w14:paraId="77DDB598" w14:textId="17012B9A" w:rsidR="002A26FA" w:rsidRPr="002A26FA" w:rsidRDefault="002A26FA" w:rsidP="002A26FA">
            <w:pPr>
              <w:pStyle w:val="TAL"/>
              <w:rPr>
                <w:sz w:val="16"/>
              </w:rPr>
            </w:pPr>
            <w:r>
              <w:rPr>
                <w:sz w:val="16"/>
              </w:rPr>
              <w:t>Rel-18</w:t>
            </w:r>
          </w:p>
        </w:tc>
        <w:tc>
          <w:tcPr>
            <w:tcW w:w="661" w:type="dxa"/>
          </w:tcPr>
          <w:p w14:paraId="0F8C6F79" w14:textId="22F26DD7" w:rsidR="002A26FA" w:rsidRPr="002A26FA" w:rsidRDefault="002A26FA" w:rsidP="002A26FA">
            <w:pPr>
              <w:pStyle w:val="TAL"/>
              <w:rPr>
                <w:sz w:val="16"/>
              </w:rPr>
            </w:pPr>
            <w:r>
              <w:rPr>
                <w:sz w:val="16"/>
              </w:rPr>
              <w:t>18.6.0</w:t>
            </w:r>
          </w:p>
        </w:tc>
        <w:tc>
          <w:tcPr>
            <w:tcW w:w="2607" w:type="dxa"/>
          </w:tcPr>
          <w:p w14:paraId="199D3420" w14:textId="496CA21A" w:rsidR="002A26FA" w:rsidRPr="002A26FA" w:rsidRDefault="002A26FA" w:rsidP="002A26FA">
            <w:pPr>
              <w:pStyle w:val="TAL"/>
              <w:rPr>
                <w:sz w:val="16"/>
              </w:rPr>
            </w:pPr>
            <w:r>
              <w:rPr>
                <w:sz w:val="16"/>
              </w:rPr>
              <w:t>LR failure "Disaster roaming for the determined PLMN with disaster condition not allowed"</w:t>
            </w:r>
          </w:p>
        </w:tc>
      </w:tr>
    </w:tbl>
    <w:p w14:paraId="367FAC5C" w14:textId="77777777" w:rsidR="002A26FA" w:rsidRDefault="002A26FA" w:rsidP="002A26FA"/>
    <w:p w14:paraId="67D91815" w14:textId="77777777" w:rsidR="002A26FA" w:rsidRDefault="002A26FA" w:rsidP="002A26F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54A8061" w14:textId="0A612C56" w:rsidR="002A26FA" w:rsidRDefault="002A26FA" w:rsidP="002A26FA">
      <w:pPr>
        <w:rPr>
          <w:rFonts w:ascii="Arial" w:hAnsi="Arial" w:cs="Arial"/>
          <w:b/>
          <w:sz w:val="24"/>
        </w:rPr>
      </w:pPr>
      <w:r>
        <w:rPr>
          <w:rFonts w:ascii="Arial" w:hAnsi="Arial" w:cs="Arial"/>
          <w:b/>
          <w:color w:val="0000FF"/>
          <w:sz w:val="24"/>
        </w:rPr>
        <w:t>CP-241231</w:t>
      </w:r>
      <w:r>
        <w:rPr>
          <w:rFonts w:ascii="Arial" w:hAnsi="Arial" w:cs="Arial"/>
          <w:b/>
          <w:color w:val="0000FF"/>
          <w:sz w:val="24"/>
        </w:rPr>
        <w:tab/>
      </w:r>
      <w:r>
        <w:rPr>
          <w:rFonts w:ascii="Arial" w:hAnsi="Arial" w:cs="Arial"/>
          <w:b/>
          <w:sz w:val="24"/>
        </w:rPr>
        <w:t>Disaster return wait range timer</w:t>
      </w:r>
    </w:p>
    <w:p w14:paraId="23960FDA" w14:textId="77777777" w:rsidR="002A26FA" w:rsidRDefault="002A26FA" w:rsidP="002A2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CR-6162  rev 4 Cat: F (Rel-18)</w:t>
      </w:r>
      <w:r>
        <w:rPr>
          <w:i/>
        </w:rPr>
        <w:br/>
      </w:r>
      <w:r>
        <w:rPr>
          <w:i/>
        </w:rPr>
        <w:br/>
      </w:r>
      <w:r>
        <w:rPr>
          <w:i/>
        </w:rPr>
        <w:tab/>
      </w:r>
      <w:r>
        <w:rPr>
          <w:i/>
        </w:rPr>
        <w:tab/>
      </w:r>
      <w:r>
        <w:rPr>
          <w:i/>
        </w:rPr>
        <w:tab/>
      </w:r>
      <w:r>
        <w:rPr>
          <w:i/>
        </w:rPr>
        <w:tab/>
      </w:r>
      <w:r>
        <w:rPr>
          <w:i/>
        </w:rPr>
        <w:tab/>
        <w:t>Source: Samsung, Ericsson</w:t>
      </w:r>
    </w:p>
    <w:p w14:paraId="2506DC4B" w14:textId="77777777" w:rsidR="002A26FA" w:rsidRDefault="002A26FA" w:rsidP="002A26FA">
      <w:pPr>
        <w:rPr>
          <w:color w:val="808080"/>
        </w:rPr>
      </w:pPr>
      <w:r>
        <w:rPr>
          <w:color w:val="808080"/>
        </w:rPr>
        <w:t>(Replaces C1-242956)</w:t>
      </w:r>
    </w:p>
    <w:p w14:paraId="4788B409" w14:textId="77777777" w:rsidR="002A26FA" w:rsidRDefault="002A26FA" w:rsidP="002A26FA">
      <w:pPr>
        <w:rPr>
          <w:rFonts w:ascii="Arial" w:hAnsi="Arial" w:cs="Arial"/>
          <w:b/>
        </w:rPr>
      </w:pPr>
      <w:r>
        <w:rPr>
          <w:rFonts w:ascii="Arial" w:hAnsi="Arial" w:cs="Arial"/>
          <w:b/>
        </w:rPr>
        <w:t xml:space="preserve">Abstract: </w:t>
      </w:r>
    </w:p>
    <w:p w14:paraId="6BDCF7AC" w14:textId="77777777" w:rsidR="002A26FA" w:rsidRDefault="002A26FA" w:rsidP="002A26FA">
      <w:r>
        <w:t>"MS determined PLMN with disaster condition" changed to "UE determined PLMN with disaster condition", to be aligned with TS 24.501 CR 6242 (C1-243636)</w:t>
      </w:r>
    </w:p>
    <w:p w14:paraId="78C7BC99"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74C0CC" w14:textId="77777777" w:rsidR="002A26FA" w:rsidRDefault="002A26FA" w:rsidP="002A26FA">
      <w:pPr>
        <w:pStyle w:val="Heading3"/>
      </w:pPr>
      <w:bookmarkStart w:id="86" w:name="_Toc169667633"/>
      <w:r>
        <w:t>17.57</w:t>
      </w:r>
      <w:r>
        <w:tab/>
        <w:t>IMS voice service support and network usability guarantee for UE’s E-UTRA capability disabled scenario in SA 5GS [ING_5GS]</w:t>
      </w:r>
      <w:bookmarkEnd w:id="86"/>
    </w:p>
    <w:p w14:paraId="2D327037" w14:textId="77777777" w:rsidR="002A26FA" w:rsidRDefault="002A26FA" w:rsidP="002A26FA">
      <w:pPr>
        <w:pStyle w:val="Heading3"/>
      </w:pPr>
      <w:bookmarkStart w:id="87" w:name="_Toc169667634"/>
      <w:r>
        <w:t>17.58</w:t>
      </w:r>
      <w:r>
        <w:tab/>
        <w:t>CT aspects for enabling MSGin5G Service [5GMARCH]</w:t>
      </w:r>
      <w:bookmarkEnd w:id="87"/>
    </w:p>
    <w:p w14:paraId="76433CBD" w14:textId="5CF3F02D" w:rsidR="002A26FA" w:rsidRDefault="002A26FA" w:rsidP="002A26FA">
      <w:pPr>
        <w:rPr>
          <w:rFonts w:ascii="Arial" w:hAnsi="Arial" w:cs="Arial"/>
          <w:b/>
          <w:sz w:val="24"/>
        </w:rPr>
      </w:pPr>
      <w:r>
        <w:rPr>
          <w:rFonts w:ascii="Arial" w:hAnsi="Arial" w:cs="Arial"/>
          <w:b/>
          <w:color w:val="0000FF"/>
          <w:sz w:val="24"/>
        </w:rPr>
        <w:t>CP-241157</w:t>
      </w:r>
      <w:r>
        <w:rPr>
          <w:rFonts w:ascii="Arial" w:hAnsi="Arial" w:cs="Arial"/>
          <w:b/>
          <w:color w:val="0000FF"/>
          <w:sz w:val="24"/>
        </w:rPr>
        <w:tab/>
      </w:r>
      <w:r>
        <w:rPr>
          <w:rFonts w:ascii="Arial" w:hAnsi="Arial" w:cs="Arial"/>
          <w:b/>
          <w:sz w:val="24"/>
        </w:rPr>
        <w:t>CR pack on 5GMARCH</w:t>
      </w:r>
    </w:p>
    <w:p w14:paraId="3090FF97"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7E6627F"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2A26FA" w14:paraId="11F6D14C" w14:textId="77777777" w:rsidTr="002A26FA">
        <w:tc>
          <w:tcPr>
            <w:tcW w:w="1133" w:type="dxa"/>
          </w:tcPr>
          <w:p w14:paraId="39D94E47" w14:textId="44C8001D" w:rsidR="002A26FA" w:rsidRDefault="002A26FA" w:rsidP="002A26FA">
            <w:pPr>
              <w:pStyle w:val="TAH"/>
            </w:pPr>
            <w:r>
              <w:t>WG TDoc</w:t>
            </w:r>
          </w:p>
        </w:tc>
        <w:tc>
          <w:tcPr>
            <w:tcW w:w="1020" w:type="dxa"/>
          </w:tcPr>
          <w:p w14:paraId="609CDEB8" w14:textId="47B93885" w:rsidR="002A26FA" w:rsidRDefault="002A26FA" w:rsidP="002A26FA">
            <w:pPr>
              <w:pStyle w:val="TAH"/>
            </w:pPr>
            <w:r>
              <w:t xml:space="preserve">WG </w:t>
            </w:r>
            <w:proofErr w:type="spellStart"/>
            <w:r>
              <w:t>decisn</w:t>
            </w:r>
            <w:proofErr w:type="spellEnd"/>
          </w:p>
        </w:tc>
        <w:tc>
          <w:tcPr>
            <w:tcW w:w="1020" w:type="dxa"/>
          </w:tcPr>
          <w:p w14:paraId="7D192C61" w14:textId="27BA13F2" w:rsidR="002A26FA" w:rsidRDefault="002A26FA" w:rsidP="002A26FA">
            <w:pPr>
              <w:pStyle w:val="TAH"/>
            </w:pPr>
            <w:r>
              <w:t xml:space="preserve">TSG </w:t>
            </w:r>
            <w:proofErr w:type="spellStart"/>
            <w:r>
              <w:t>decisn</w:t>
            </w:r>
            <w:proofErr w:type="spellEnd"/>
          </w:p>
        </w:tc>
        <w:tc>
          <w:tcPr>
            <w:tcW w:w="1133" w:type="dxa"/>
          </w:tcPr>
          <w:p w14:paraId="49C888E3" w14:textId="289BE549" w:rsidR="002A26FA" w:rsidRDefault="002A26FA" w:rsidP="002A26FA">
            <w:pPr>
              <w:pStyle w:val="TAH"/>
            </w:pPr>
            <w:r>
              <w:t>Spec</w:t>
            </w:r>
          </w:p>
        </w:tc>
        <w:tc>
          <w:tcPr>
            <w:tcW w:w="572" w:type="dxa"/>
          </w:tcPr>
          <w:p w14:paraId="2D384BDA" w14:textId="7FB7E819" w:rsidR="002A26FA" w:rsidRDefault="002A26FA" w:rsidP="002A26FA">
            <w:pPr>
              <w:pStyle w:val="TAH"/>
            </w:pPr>
            <w:r>
              <w:t>CR</w:t>
            </w:r>
          </w:p>
        </w:tc>
        <w:tc>
          <w:tcPr>
            <w:tcW w:w="567" w:type="dxa"/>
          </w:tcPr>
          <w:p w14:paraId="63C2A670" w14:textId="4D500B54" w:rsidR="002A26FA" w:rsidRDefault="002A26FA" w:rsidP="002A26FA">
            <w:pPr>
              <w:pStyle w:val="TAH"/>
            </w:pPr>
            <w:r>
              <w:t>rev</w:t>
            </w:r>
          </w:p>
        </w:tc>
        <w:tc>
          <w:tcPr>
            <w:tcW w:w="567" w:type="dxa"/>
          </w:tcPr>
          <w:p w14:paraId="3D77F207" w14:textId="12CF8649" w:rsidR="002A26FA" w:rsidRDefault="002A26FA" w:rsidP="002A26FA">
            <w:pPr>
              <w:pStyle w:val="TAH"/>
            </w:pPr>
            <w:r>
              <w:t>cat</w:t>
            </w:r>
          </w:p>
        </w:tc>
        <w:tc>
          <w:tcPr>
            <w:tcW w:w="510" w:type="dxa"/>
          </w:tcPr>
          <w:p w14:paraId="3D8CBA21" w14:textId="3E5F6028" w:rsidR="002A26FA" w:rsidRDefault="002A26FA" w:rsidP="002A26FA">
            <w:pPr>
              <w:pStyle w:val="TAH"/>
            </w:pPr>
            <w:proofErr w:type="spellStart"/>
            <w:r>
              <w:t>Rel</w:t>
            </w:r>
            <w:proofErr w:type="spellEnd"/>
          </w:p>
        </w:tc>
        <w:tc>
          <w:tcPr>
            <w:tcW w:w="661" w:type="dxa"/>
          </w:tcPr>
          <w:p w14:paraId="5ACD57AF" w14:textId="6BF8BCDD"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12A9AA4C" w14:textId="40725E6D" w:rsidR="002A26FA" w:rsidRDefault="002A26FA" w:rsidP="002A26FA">
            <w:pPr>
              <w:pStyle w:val="TAH"/>
            </w:pPr>
            <w:r>
              <w:t>Title</w:t>
            </w:r>
          </w:p>
        </w:tc>
      </w:tr>
      <w:tr w:rsidR="002A26FA" w14:paraId="74A1B16C" w14:textId="77777777" w:rsidTr="002A26FA">
        <w:tc>
          <w:tcPr>
            <w:tcW w:w="1133" w:type="dxa"/>
          </w:tcPr>
          <w:p w14:paraId="630574DE" w14:textId="7A207790" w:rsidR="002A26FA" w:rsidRPr="002A26FA" w:rsidRDefault="002A26FA" w:rsidP="002A26FA">
            <w:pPr>
              <w:pStyle w:val="TAL"/>
              <w:rPr>
                <w:sz w:val="16"/>
              </w:rPr>
            </w:pPr>
            <w:r>
              <w:rPr>
                <w:sz w:val="16"/>
              </w:rPr>
              <w:t>C1-242118</w:t>
            </w:r>
          </w:p>
        </w:tc>
        <w:tc>
          <w:tcPr>
            <w:tcW w:w="1020" w:type="dxa"/>
          </w:tcPr>
          <w:p w14:paraId="636149AE" w14:textId="4A97CEEA" w:rsidR="002A26FA" w:rsidRPr="002A26FA" w:rsidRDefault="002A26FA" w:rsidP="002A26FA">
            <w:pPr>
              <w:pStyle w:val="TAL"/>
              <w:rPr>
                <w:sz w:val="16"/>
              </w:rPr>
            </w:pPr>
            <w:r>
              <w:rPr>
                <w:sz w:val="16"/>
              </w:rPr>
              <w:t>agreed</w:t>
            </w:r>
          </w:p>
        </w:tc>
        <w:tc>
          <w:tcPr>
            <w:tcW w:w="1020" w:type="dxa"/>
          </w:tcPr>
          <w:p w14:paraId="26547AAB" w14:textId="3CE9CDBC" w:rsidR="002A26FA" w:rsidRPr="002A26FA" w:rsidRDefault="002A26FA" w:rsidP="002A26FA">
            <w:pPr>
              <w:pStyle w:val="TAL"/>
              <w:rPr>
                <w:sz w:val="16"/>
              </w:rPr>
            </w:pPr>
            <w:r>
              <w:rPr>
                <w:sz w:val="16"/>
              </w:rPr>
              <w:t>approved</w:t>
            </w:r>
          </w:p>
        </w:tc>
        <w:tc>
          <w:tcPr>
            <w:tcW w:w="1133" w:type="dxa"/>
          </w:tcPr>
          <w:p w14:paraId="11F2BF86" w14:textId="70868042" w:rsidR="002A26FA" w:rsidRPr="002A26FA" w:rsidRDefault="002A26FA" w:rsidP="002A26FA">
            <w:pPr>
              <w:pStyle w:val="TAL"/>
              <w:rPr>
                <w:sz w:val="16"/>
              </w:rPr>
            </w:pPr>
            <w:r>
              <w:rPr>
                <w:sz w:val="16"/>
              </w:rPr>
              <w:t>24.538</w:t>
            </w:r>
          </w:p>
        </w:tc>
        <w:tc>
          <w:tcPr>
            <w:tcW w:w="572" w:type="dxa"/>
          </w:tcPr>
          <w:p w14:paraId="28AA4382" w14:textId="72F35172" w:rsidR="002A26FA" w:rsidRPr="002A26FA" w:rsidRDefault="002A26FA" w:rsidP="002A26FA">
            <w:pPr>
              <w:pStyle w:val="TAL"/>
              <w:rPr>
                <w:sz w:val="16"/>
              </w:rPr>
            </w:pPr>
            <w:r>
              <w:rPr>
                <w:sz w:val="16"/>
              </w:rPr>
              <w:t>0128</w:t>
            </w:r>
          </w:p>
        </w:tc>
        <w:tc>
          <w:tcPr>
            <w:tcW w:w="567" w:type="dxa"/>
          </w:tcPr>
          <w:p w14:paraId="26ECA52D" w14:textId="77777777" w:rsidR="002A26FA" w:rsidRPr="002A26FA" w:rsidRDefault="002A26FA" w:rsidP="002A26FA">
            <w:pPr>
              <w:pStyle w:val="TAL"/>
              <w:rPr>
                <w:sz w:val="16"/>
              </w:rPr>
            </w:pPr>
          </w:p>
        </w:tc>
        <w:tc>
          <w:tcPr>
            <w:tcW w:w="567" w:type="dxa"/>
          </w:tcPr>
          <w:p w14:paraId="5F8965BE" w14:textId="7B886AC9" w:rsidR="002A26FA" w:rsidRPr="002A26FA" w:rsidRDefault="002A26FA" w:rsidP="002A26FA">
            <w:pPr>
              <w:pStyle w:val="TAL"/>
              <w:rPr>
                <w:sz w:val="16"/>
              </w:rPr>
            </w:pPr>
            <w:r>
              <w:rPr>
                <w:sz w:val="16"/>
              </w:rPr>
              <w:t>F</w:t>
            </w:r>
          </w:p>
        </w:tc>
        <w:tc>
          <w:tcPr>
            <w:tcW w:w="510" w:type="dxa"/>
          </w:tcPr>
          <w:p w14:paraId="35112548" w14:textId="3B75A245" w:rsidR="002A26FA" w:rsidRPr="002A26FA" w:rsidRDefault="002A26FA" w:rsidP="002A26FA">
            <w:pPr>
              <w:pStyle w:val="TAL"/>
              <w:rPr>
                <w:sz w:val="16"/>
              </w:rPr>
            </w:pPr>
            <w:r>
              <w:rPr>
                <w:sz w:val="16"/>
              </w:rPr>
              <w:t>Rel-17</w:t>
            </w:r>
          </w:p>
        </w:tc>
        <w:tc>
          <w:tcPr>
            <w:tcW w:w="661" w:type="dxa"/>
          </w:tcPr>
          <w:p w14:paraId="6DD00D46" w14:textId="2ADF17A5" w:rsidR="002A26FA" w:rsidRPr="002A26FA" w:rsidRDefault="002A26FA" w:rsidP="002A26FA">
            <w:pPr>
              <w:pStyle w:val="TAL"/>
              <w:rPr>
                <w:sz w:val="16"/>
              </w:rPr>
            </w:pPr>
            <w:r>
              <w:rPr>
                <w:sz w:val="16"/>
              </w:rPr>
              <w:t>17.6.0</w:t>
            </w:r>
          </w:p>
        </w:tc>
        <w:tc>
          <w:tcPr>
            <w:tcW w:w="2607" w:type="dxa"/>
          </w:tcPr>
          <w:p w14:paraId="619A39A1" w14:textId="4B9AE1F8" w:rsidR="002A26FA" w:rsidRPr="002A26FA" w:rsidRDefault="002A26FA" w:rsidP="002A26FA">
            <w:pPr>
              <w:pStyle w:val="TAL"/>
              <w:rPr>
                <w:sz w:val="16"/>
              </w:rPr>
            </w:pPr>
            <w:r>
              <w:rPr>
                <w:sz w:val="16"/>
              </w:rPr>
              <w:t>Correction of erroneous IEIs</w:t>
            </w:r>
          </w:p>
        </w:tc>
      </w:tr>
      <w:tr w:rsidR="002A26FA" w14:paraId="010A6971" w14:textId="77777777" w:rsidTr="002A26FA">
        <w:tc>
          <w:tcPr>
            <w:tcW w:w="1133" w:type="dxa"/>
          </w:tcPr>
          <w:p w14:paraId="37CB49EE" w14:textId="077BC462" w:rsidR="002A26FA" w:rsidRPr="002A26FA" w:rsidRDefault="002A26FA" w:rsidP="002A26FA">
            <w:pPr>
              <w:pStyle w:val="TAL"/>
              <w:rPr>
                <w:sz w:val="16"/>
              </w:rPr>
            </w:pPr>
            <w:r>
              <w:rPr>
                <w:sz w:val="16"/>
              </w:rPr>
              <w:t>C1-242119</w:t>
            </w:r>
          </w:p>
        </w:tc>
        <w:tc>
          <w:tcPr>
            <w:tcW w:w="1020" w:type="dxa"/>
          </w:tcPr>
          <w:p w14:paraId="0CDFF06D" w14:textId="32299D26" w:rsidR="002A26FA" w:rsidRPr="002A26FA" w:rsidRDefault="002A26FA" w:rsidP="002A26FA">
            <w:pPr>
              <w:pStyle w:val="TAL"/>
              <w:rPr>
                <w:sz w:val="16"/>
              </w:rPr>
            </w:pPr>
            <w:r>
              <w:rPr>
                <w:sz w:val="16"/>
              </w:rPr>
              <w:t>agreed</w:t>
            </w:r>
          </w:p>
        </w:tc>
        <w:tc>
          <w:tcPr>
            <w:tcW w:w="1020" w:type="dxa"/>
          </w:tcPr>
          <w:p w14:paraId="06174B96" w14:textId="017E8CF8" w:rsidR="002A26FA" w:rsidRPr="002A26FA" w:rsidRDefault="002A26FA" w:rsidP="002A26FA">
            <w:pPr>
              <w:pStyle w:val="TAL"/>
              <w:rPr>
                <w:sz w:val="16"/>
              </w:rPr>
            </w:pPr>
            <w:r>
              <w:rPr>
                <w:sz w:val="16"/>
              </w:rPr>
              <w:t>approved</w:t>
            </w:r>
          </w:p>
        </w:tc>
        <w:tc>
          <w:tcPr>
            <w:tcW w:w="1133" w:type="dxa"/>
          </w:tcPr>
          <w:p w14:paraId="46BB5FA1" w14:textId="6EF2ACDE" w:rsidR="002A26FA" w:rsidRPr="002A26FA" w:rsidRDefault="002A26FA" w:rsidP="002A26FA">
            <w:pPr>
              <w:pStyle w:val="TAL"/>
              <w:rPr>
                <w:sz w:val="16"/>
              </w:rPr>
            </w:pPr>
            <w:r>
              <w:rPr>
                <w:sz w:val="16"/>
              </w:rPr>
              <w:t>24.538</w:t>
            </w:r>
          </w:p>
        </w:tc>
        <w:tc>
          <w:tcPr>
            <w:tcW w:w="572" w:type="dxa"/>
          </w:tcPr>
          <w:p w14:paraId="1D508ECA" w14:textId="6EDEADA1" w:rsidR="002A26FA" w:rsidRPr="002A26FA" w:rsidRDefault="002A26FA" w:rsidP="002A26FA">
            <w:pPr>
              <w:pStyle w:val="TAL"/>
              <w:rPr>
                <w:sz w:val="16"/>
              </w:rPr>
            </w:pPr>
            <w:r>
              <w:rPr>
                <w:sz w:val="16"/>
              </w:rPr>
              <w:t>0129</w:t>
            </w:r>
          </w:p>
        </w:tc>
        <w:tc>
          <w:tcPr>
            <w:tcW w:w="567" w:type="dxa"/>
          </w:tcPr>
          <w:p w14:paraId="3682930E" w14:textId="77777777" w:rsidR="002A26FA" w:rsidRPr="002A26FA" w:rsidRDefault="002A26FA" w:rsidP="002A26FA">
            <w:pPr>
              <w:pStyle w:val="TAL"/>
              <w:rPr>
                <w:sz w:val="16"/>
              </w:rPr>
            </w:pPr>
          </w:p>
        </w:tc>
        <w:tc>
          <w:tcPr>
            <w:tcW w:w="567" w:type="dxa"/>
          </w:tcPr>
          <w:p w14:paraId="4A50585A" w14:textId="6FB7F98A" w:rsidR="002A26FA" w:rsidRPr="002A26FA" w:rsidRDefault="002A26FA" w:rsidP="002A26FA">
            <w:pPr>
              <w:pStyle w:val="TAL"/>
              <w:rPr>
                <w:sz w:val="16"/>
              </w:rPr>
            </w:pPr>
            <w:r>
              <w:rPr>
                <w:sz w:val="16"/>
              </w:rPr>
              <w:t>A</w:t>
            </w:r>
          </w:p>
        </w:tc>
        <w:tc>
          <w:tcPr>
            <w:tcW w:w="510" w:type="dxa"/>
          </w:tcPr>
          <w:p w14:paraId="075A4D7D" w14:textId="7FED0D4D" w:rsidR="002A26FA" w:rsidRPr="002A26FA" w:rsidRDefault="002A26FA" w:rsidP="002A26FA">
            <w:pPr>
              <w:pStyle w:val="TAL"/>
              <w:rPr>
                <w:sz w:val="16"/>
              </w:rPr>
            </w:pPr>
            <w:r>
              <w:rPr>
                <w:sz w:val="16"/>
              </w:rPr>
              <w:t>Rel-18</w:t>
            </w:r>
          </w:p>
        </w:tc>
        <w:tc>
          <w:tcPr>
            <w:tcW w:w="661" w:type="dxa"/>
          </w:tcPr>
          <w:p w14:paraId="2E5B7141" w14:textId="44245203" w:rsidR="002A26FA" w:rsidRPr="002A26FA" w:rsidRDefault="002A26FA" w:rsidP="002A26FA">
            <w:pPr>
              <w:pStyle w:val="TAL"/>
              <w:rPr>
                <w:sz w:val="16"/>
              </w:rPr>
            </w:pPr>
            <w:r>
              <w:rPr>
                <w:sz w:val="16"/>
              </w:rPr>
              <w:t>18.4.0</w:t>
            </w:r>
          </w:p>
        </w:tc>
        <w:tc>
          <w:tcPr>
            <w:tcW w:w="2607" w:type="dxa"/>
          </w:tcPr>
          <w:p w14:paraId="051490FA" w14:textId="406B0D7D" w:rsidR="002A26FA" w:rsidRPr="002A26FA" w:rsidRDefault="002A26FA" w:rsidP="002A26FA">
            <w:pPr>
              <w:pStyle w:val="TAL"/>
              <w:rPr>
                <w:sz w:val="16"/>
              </w:rPr>
            </w:pPr>
            <w:r>
              <w:rPr>
                <w:sz w:val="16"/>
              </w:rPr>
              <w:t>Correction of erroneous IEIs</w:t>
            </w:r>
          </w:p>
        </w:tc>
      </w:tr>
    </w:tbl>
    <w:p w14:paraId="36CF157F" w14:textId="77777777" w:rsidR="002A26FA" w:rsidRDefault="002A26FA" w:rsidP="002A26FA"/>
    <w:p w14:paraId="06CBC8E0"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AE0506" w14:textId="77777777" w:rsidR="002A26FA" w:rsidRDefault="002A26FA" w:rsidP="002A26FA">
      <w:pPr>
        <w:pStyle w:val="Heading3"/>
      </w:pPr>
      <w:bookmarkStart w:id="88" w:name="_Toc169667635"/>
      <w:r>
        <w:t>17.59</w:t>
      </w:r>
      <w:r>
        <w:tab/>
        <w:t>Restoration of profiles related to UDR [ReP_UDR]</w:t>
      </w:r>
      <w:bookmarkEnd w:id="88"/>
    </w:p>
    <w:p w14:paraId="4F5DB8CC" w14:textId="77777777" w:rsidR="002A26FA" w:rsidRDefault="002A26FA" w:rsidP="002A26FA">
      <w:pPr>
        <w:pStyle w:val="Heading3"/>
      </w:pPr>
      <w:bookmarkStart w:id="89" w:name="_Toc169667636"/>
      <w:r>
        <w:t>17.60</w:t>
      </w:r>
      <w:r>
        <w:tab/>
        <w:t>Enhancement on the GTP-U entity restart [EGTPUR]</w:t>
      </w:r>
      <w:bookmarkEnd w:id="89"/>
    </w:p>
    <w:p w14:paraId="36C7C19F" w14:textId="77777777" w:rsidR="002A26FA" w:rsidRDefault="002A26FA" w:rsidP="002A26FA">
      <w:pPr>
        <w:pStyle w:val="Heading3"/>
      </w:pPr>
      <w:bookmarkStart w:id="90" w:name="_Toc169667637"/>
      <w:r>
        <w:t>17.61</w:t>
      </w:r>
      <w:r>
        <w:tab/>
        <w:t>Multi-device enhancements for device transfers [MuDTran]</w:t>
      </w:r>
      <w:bookmarkEnd w:id="90"/>
    </w:p>
    <w:p w14:paraId="62226284" w14:textId="77777777" w:rsidR="002A26FA" w:rsidRDefault="002A26FA" w:rsidP="002A26FA">
      <w:pPr>
        <w:pStyle w:val="Heading3"/>
      </w:pPr>
      <w:bookmarkStart w:id="91" w:name="_Toc169667638"/>
      <w:r>
        <w:t>17.62</w:t>
      </w:r>
      <w:r>
        <w:tab/>
        <w:t>CT aspects of Architecture Enhancement for NR Reduced Capability Devices [ARCH_NR_REDCAP]</w:t>
      </w:r>
      <w:bookmarkEnd w:id="91"/>
    </w:p>
    <w:p w14:paraId="46C14871" w14:textId="5D2D566E" w:rsidR="002A26FA" w:rsidRDefault="002A26FA" w:rsidP="002A26FA">
      <w:pPr>
        <w:rPr>
          <w:rFonts w:ascii="Arial" w:hAnsi="Arial" w:cs="Arial"/>
          <w:b/>
          <w:sz w:val="24"/>
        </w:rPr>
      </w:pPr>
      <w:r>
        <w:rPr>
          <w:rFonts w:ascii="Arial" w:hAnsi="Arial" w:cs="Arial"/>
          <w:b/>
          <w:color w:val="0000FF"/>
          <w:sz w:val="24"/>
        </w:rPr>
        <w:t>CP-241061</w:t>
      </w:r>
      <w:r>
        <w:rPr>
          <w:rFonts w:ascii="Arial" w:hAnsi="Arial" w:cs="Arial"/>
          <w:b/>
          <w:color w:val="0000FF"/>
          <w:sz w:val="24"/>
        </w:rPr>
        <w:tab/>
      </w:r>
      <w:r>
        <w:rPr>
          <w:rFonts w:ascii="Arial" w:hAnsi="Arial" w:cs="Arial"/>
          <w:b/>
          <w:sz w:val="24"/>
        </w:rPr>
        <w:t>CR Pack on CT aspects of Architecture Enhancement for NR Reduced Capability Devices</w:t>
      </w:r>
    </w:p>
    <w:p w14:paraId="0CC66955"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3542099"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00"/>
        <w:gridCol w:w="1000"/>
        <w:gridCol w:w="1009"/>
        <w:gridCol w:w="1097"/>
        <w:gridCol w:w="572"/>
        <w:gridCol w:w="560"/>
        <w:gridCol w:w="559"/>
        <w:gridCol w:w="510"/>
        <w:gridCol w:w="750"/>
        <w:gridCol w:w="2472"/>
      </w:tblGrid>
      <w:tr w:rsidR="002A26FA" w14:paraId="6D426A5A" w14:textId="77777777" w:rsidTr="002A26FA">
        <w:tc>
          <w:tcPr>
            <w:tcW w:w="1130" w:type="dxa"/>
          </w:tcPr>
          <w:p w14:paraId="01EED554" w14:textId="27F6F3E3" w:rsidR="002A26FA" w:rsidRDefault="002A26FA" w:rsidP="002A26FA">
            <w:pPr>
              <w:pStyle w:val="TAH"/>
            </w:pPr>
            <w:r>
              <w:lastRenderedPageBreak/>
              <w:t>WG TDoc</w:t>
            </w:r>
          </w:p>
        </w:tc>
        <w:tc>
          <w:tcPr>
            <w:tcW w:w="1018" w:type="dxa"/>
          </w:tcPr>
          <w:p w14:paraId="427AB661" w14:textId="47F71951" w:rsidR="002A26FA" w:rsidRDefault="002A26FA" w:rsidP="002A26FA">
            <w:pPr>
              <w:pStyle w:val="TAH"/>
            </w:pPr>
            <w:r>
              <w:t xml:space="preserve">WG </w:t>
            </w:r>
            <w:proofErr w:type="spellStart"/>
            <w:r>
              <w:t>decisn</w:t>
            </w:r>
            <w:proofErr w:type="spellEnd"/>
          </w:p>
        </w:tc>
        <w:tc>
          <w:tcPr>
            <w:tcW w:w="1019" w:type="dxa"/>
          </w:tcPr>
          <w:p w14:paraId="78B39049" w14:textId="6D9307B3" w:rsidR="002A26FA" w:rsidRDefault="002A26FA" w:rsidP="002A26FA">
            <w:pPr>
              <w:pStyle w:val="TAH"/>
            </w:pPr>
            <w:r>
              <w:t xml:space="preserve">TSG </w:t>
            </w:r>
            <w:proofErr w:type="spellStart"/>
            <w:r>
              <w:t>decisn</w:t>
            </w:r>
            <w:proofErr w:type="spellEnd"/>
          </w:p>
        </w:tc>
        <w:tc>
          <w:tcPr>
            <w:tcW w:w="1130" w:type="dxa"/>
          </w:tcPr>
          <w:p w14:paraId="1BB34AB1" w14:textId="3C9B3E9C" w:rsidR="002A26FA" w:rsidRDefault="002A26FA" w:rsidP="002A26FA">
            <w:pPr>
              <w:pStyle w:val="TAH"/>
            </w:pPr>
            <w:r>
              <w:t>Spec</w:t>
            </w:r>
          </w:p>
        </w:tc>
        <w:tc>
          <w:tcPr>
            <w:tcW w:w="572" w:type="dxa"/>
          </w:tcPr>
          <w:p w14:paraId="484519AE" w14:textId="2ABDC5C2" w:rsidR="002A26FA" w:rsidRDefault="002A26FA" w:rsidP="002A26FA">
            <w:pPr>
              <w:pStyle w:val="TAH"/>
            </w:pPr>
            <w:r>
              <w:t>CR</w:t>
            </w:r>
          </w:p>
        </w:tc>
        <w:tc>
          <w:tcPr>
            <w:tcW w:w="566" w:type="dxa"/>
          </w:tcPr>
          <w:p w14:paraId="1DF6F697" w14:textId="4D586A35" w:rsidR="002A26FA" w:rsidRDefault="002A26FA" w:rsidP="002A26FA">
            <w:pPr>
              <w:pStyle w:val="TAH"/>
            </w:pPr>
            <w:r>
              <w:t>rev</w:t>
            </w:r>
          </w:p>
        </w:tc>
        <w:tc>
          <w:tcPr>
            <w:tcW w:w="566" w:type="dxa"/>
          </w:tcPr>
          <w:p w14:paraId="265EB22F" w14:textId="53EF5F13" w:rsidR="002A26FA" w:rsidRDefault="002A26FA" w:rsidP="002A26FA">
            <w:pPr>
              <w:pStyle w:val="TAH"/>
            </w:pPr>
            <w:r>
              <w:t>cat</w:t>
            </w:r>
          </w:p>
        </w:tc>
        <w:tc>
          <w:tcPr>
            <w:tcW w:w="510" w:type="dxa"/>
          </w:tcPr>
          <w:p w14:paraId="19E678D0" w14:textId="211F445B" w:rsidR="002A26FA" w:rsidRDefault="002A26FA" w:rsidP="002A26FA">
            <w:pPr>
              <w:pStyle w:val="TAH"/>
            </w:pPr>
            <w:proofErr w:type="spellStart"/>
            <w:r>
              <w:t>Rel</w:t>
            </w:r>
            <w:proofErr w:type="spellEnd"/>
          </w:p>
        </w:tc>
        <w:tc>
          <w:tcPr>
            <w:tcW w:w="750" w:type="dxa"/>
          </w:tcPr>
          <w:p w14:paraId="39B57ED5" w14:textId="478E127A" w:rsidR="002A26FA" w:rsidRDefault="002A26FA" w:rsidP="002A26FA">
            <w:pPr>
              <w:pStyle w:val="TAH"/>
            </w:pPr>
            <w:proofErr w:type="spellStart"/>
            <w:r>
              <w:t>init</w:t>
            </w:r>
            <w:proofErr w:type="spellEnd"/>
            <w:r>
              <w:t xml:space="preserve"> </w:t>
            </w:r>
            <w:proofErr w:type="spellStart"/>
            <w:r>
              <w:t>vers</w:t>
            </w:r>
            <w:proofErr w:type="spellEnd"/>
          </w:p>
        </w:tc>
        <w:tc>
          <w:tcPr>
            <w:tcW w:w="2594" w:type="dxa"/>
          </w:tcPr>
          <w:p w14:paraId="02CF7EDC" w14:textId="3067ADBC" w:rsidR="002A26FA" w:rsidRDefault="002A26FA" w:rsidP="002A26FA">
            <w:pPr>
              <w:pStyle w:val="TAH"/>
            </w:pPr>
            <w:r>
              <w:t>Title</w:t>
            </w:r>
          </w:p>
        </w:tc>
      </w:tr>
      <w:tr w:rsidR="002A26FA" w14:paraId="745F2156" w14:textId="77777777" w:rsidTr="002A26FA">
        <w:tc>
          <w:tcPr>
            <w:tcW w:w="1130" w:type="dxa"/>
          </w:tcPr>
          <w:p w14:paraId="5E2A1C16" w14:textId="008EC985" w:rsidR="002A26FA" w:rsidRPr="002A26FA" w:rsidRDefault="002A26FA" w:rsidP="002A26FA">
            <w:pPr>
              <w:pStyle w:val="TAL"/>
              <w:rPr>
                <w:sz w:val="16"/>
              </w:rPr>
            </w:pPr>
            <w:r>
              <w:rPr>
                <w:sz w:val="16"/>
              </w:rPr>
              <w:t>C4-241458</w:t>
            </w:r>
          </w:p>
        </w:tc>
        <w:tc>
          <w:tcPr>
            <w:tcW w:w="1018" w:type="dxa"/>
          </w:tcPr>
          <w:p w14:paraId="10846F6E" w14:textId="00D5AEBD" w:rsidR="002A26FA" w:rsidRPr="002A26FA" w:rsidRDefault="002A26FA" w:rsidP="002A26FA">
            <w:pPr>
              <w:pStyle w:val="TAL"/>
              <w:rPr>
                <w:sz w:val="16"/>
              </w:rPr>
            </w:pPr>
            <w:r>
              <w:rPr>
                <w:sz w:val="16"/>
              </w:rPr>
              <w:t>agreed</w:t>
            </w:r>
          </w:p>
        </w:tc>
        <w:tc>
          <w:tcPr>
            <w:tcW w:w="1019" w:type="dxa"/>
          </w:tcPr>
          <w:p w14:paraId="43B396F8" w14:textId="209D3DB6" w:rsidR="002A26FA" w:rsidRPr="002A26FA" w:rsidRDefault="002A26FA" w:rsidP="002A26FA">
            <w:pPr>
              <w:pStyle w:val="TAL"/>
              <w:rPr>
                <w:sz w:val="16"/>
              </w:rPr>
            </w:pPr>
            <w:r>
              <w:rPr>
                <w:sz w:val="16"/>
              </w:rPr>
              <w:t>approved</w:t>
            </w:r>
          </w:p>
        </w:tc>
        <w:tc>
          <w:tcPr>
            <w:tcW w:w="1130" w:type="dxa"/>
          </w:tcPr>
          <w:p w14:paraId="5BB370EC" w14:textId="4B55452B" w:rsidR="002A26FA" w:rsidRPr="002A26FA" w:rsidRDefault="002A26FA" w:rsidP="002A26FA">
            <w:pPr>
              <w:pStyle w:val="TAL"/>
              <w:rPr>
                <w:sz w:val="16"/>
              </w:rPr>
            </w:pPr>
            <w:r>
              <w:rPr>
                <w:sz w:val="16"/>
              </w:rPr>
              <w:t>29.503</w:t>
            </w:r>
          </w:p>
        </w:tc>
        <w:tc>
          <w:tcPr>
            <w:tcW w:w="572" w:type="dxa"/>
          </w:tcPr>
          <w:p w14:paraId="0DFFFCDB" w14:textId="214B7035" w:rsidR="002A26FA" w:rsidRPr="002A26FA" w:rsidRDefault="002A26FA" w:rsidP="002A26FA">
            <w:pPr>
              <w:pStyle w:val="TAL"/>
              <w:rPr>
                <w:sz w:val="16"/>
              </w:rPr>
            </w:pPr>
            <w:r>
              <w:rPr>
                <w:sz w:val="16"/>
              </w:rPr>
              <w:t>1210</w:t>
            </w:r>
          </w:p>
        </w:tc>
        <w:tc>
          <w:tcPr>
            <w:tcW w:w="566" w:type="dxa"/>
          </w:tcPr>
          <w:p w14:paraId="30941F59" w14:textId="661C5A7F" w:rsidR="002A26FA" w:rsidRPr="002A26FA" w:rsidRDefault="002A26FA" w:rsidP="002A26FA">
            <w:pPr>
              <w:pStyle w:val="TAL"/>
              <w:rPr>
                <w:sz w:val="16"/>
              </w:rPr>
            </w:pPr>
            <w:r>
              <w:rPr>
                <w:sz w:val="16"/>
              </w:rPr>
              <w:t>2</w:t>
            </w:r>
          </w:p>
        </w:tc>
        <w:tc>
          <w:tcPr>
            <w:tcW w:w="566" w:type="dxa"/>
          </w:tcPr>
          <w:p w14:paraId="3D835F3E" w14:textId="68C8B1A5" w:rsidR="002A26FA" w:rsidRPr="002A26FA" w:rsidRDefault="002A26FA" w:rsidP="002A26FA">
            <w:pPr>
              <w:pStyle w:val="TAL"/>
              <w:rPr>
                <w:sz w:val="16"/>
              </w:rPr>
            </w:pPr>
            <w:r>
              <w:rPr>
                <w:sz w:val="16"/>
              </w:rPr>
              <w:t>F</w:t>
            </w:r>
          </w:p>
        </w:tc>
        <w:tc>
          <w:tcPr>
            <w:tcW w:w="510" w:type="dxa"/>
          </w:tcPr>
          <w:p w14:paraId="73E9930E" w14:textId="7653FC47" w:rsidR="002A26FA" w:rsidRPr="002A26FA" w:rsidRDefault="002A26FA" w:rsidP="002A26FA">
            <w:pPr>
              <w:pStyle w:val="TAL"/>
              <w:rPr>
                <w:sz w:val="16"/>
              </w:rPr>
            </w:pPr>
            <w:r>
              <w:rPr>
                <w:sz w:val="16"/>
              </w:rPr>
              <w:t>Rel-17</w:t>
            </w:r>
          </w:p>
        </w:tc>
        <w:tc>
          <w:tcPr>
            <w:tcW w:w="750" w:type="dxa"/>
          </w:tcPr>
          <w:p w14:paraId="62BB6F81" w14:textId="0F021ADE" w:rsidR="002A26FA" w:rsidRPr="002A26FA" w:rsidRDefault="002A26FA" w:rsidP="002A26FA">
            <w:pPr>
              <w:pStyle w:val="TAL"/>
              <w:rPr>
                <w:sz w:val="16"/>
              </w:rPr>
            </w:pPr>
            <w:r>
              <w:rPr>
                <w:sz w:val="16"/>
              </w:rPr>
              <w:t>17.14.0</w:t>
            </w:r>
          </w:p>
        </w:tc>
        <w:tc>
          <w:tcPr>
            <w:tcW w:w="2594" w:type="dxa"/>
          </w:tcPr>
          <w:p w14:paraId="4BB18599" w14:textId="5ECD7FDA" w:rsidR="002A26FA" w:rsidRPr="002A26FA" w:rsidRDefault="002A26FA" w:rsidP="002A26FA">
            <w:pPr>
              <w:pStyle w:val="TAL"/>
              <w:rPr>
                <w:sz w:val="16"/>
              </w:rPr>
            </w:pPr>
            <w:r>
              <w:rPr>
                <w:sz w:val="16"/>
              </w:rPr>
              <w:t>RAT specific Subscribed Paging Time Window length values</w:t>
            </w:r>
          </w:p>
        </w:tc>
      </w:tr>
      <w:tr w:rsidR="002A26FA" w14:paraId="3A3AA93A" w14:textId="77777777" w:rsidTr="002A26FA">
        <w:tc>
          <w:tcPr>
            <w:tcW w:w="1130" w:type="dxa"/>
          </w:tcPr>
          <w:p w14:paraId="4B8A6E44" w14:textId="777AE591" w:rsidR="002A26FA" w:rsidRPr="002A26FA" w:rsidRDefault="002A26FA" w:rsidP="002A26FA">
            <w:pPr>
              <w:pStyle w:val="TAL"/>
              <w:rPr>
                <w:sz w:val="16"/>
              </w:rPr>
            </w:pPr>
            <w:r>
              <w:rPr>
                <w:sz w:val="16"/>
              </w:rPr>
              <w:t>C4-241459</w:t>
            </w:r>
          </w:p>
        </w:tc>
        <w:tc>
          <w:tcPr>
            <w:tcW w:w="1018" w:type="dxa"/>
          </w:tcPr>
          <w:p w14:paraId="18B4FC33" w14:textId="40C5E12A" w:rsidR="002A26FA" w:rsidRPr="002A26FA" w:rsidRDefault="002A26FA" w:rsidP="002A26FA">
            <w:pPr>
              <w:pStyle w:val="TAL"/>
              <w:rPr>
                <w:sz w:val="16"/>
              </w:rPr>
            </w:pPr>
            <w:r>
              <w:rPr>
                <w:sz w:val="16"/>
              </w:rPr>
              <w:t>agreed</w:t>
            </w:r>
          </w:p>
        </w:tc>
        <w:tc>
          <w:tcPr>
            <w:tcW w:w="1019" w:type="dxa"/>
          </w:tcPr>
          <w:p w14:paraId="723BEDAB" w14:textId="025BDAE8" w:rsidR="002A26FA" w:rsidRPr="002A26FA" w:rsidRDefault="002A26FA" w:rsidP="002A26FA">
            <w:pPr>
              <w:pStyle w:val="TAL"/>
              <w:rPr>
                <w:sz w:val="16"/>
              </w:rPr>
            </w:pPr>
            <w:r>
              <w:rPr>
                <w:sz w:val="16"/>
              </w:rPr>
              <w:t>approved</w:t>
            </w:r>
          </w:p>
        </w:tc>
        <w:tc>
          <w:tcPr>
            <w:tcW w:w="1130" w:type="dxa"/>
          </w:tcPr>
          <w:p w14:paraId="00199B5B" w14:textId="18E9B72C" w:rsidR="002A26FA" w:rsidRPr="002A26FA" w:rsidRDefault="002A26FA" w:rsidP="002A26FA">
            <w:pPr>
              <w:pStyle w:val="TAL"/>
              <w:rPr>
                <w:sz w:val="16"/>
              </w:rPr>
            </w:pPr>
            <w:r>
              <w:rPr>
                <w:sz w:val="16"/>
              </w:rPr>
              <w:t>29.503</w:t>
            </w:r>
          </w:p>
        </w:tc>
        <w:tc>
          <w:tcPr>
            <w:tcW w:w="572" w:type="dxa"/>
          </w:tcPr>
          <w:p w14:paraId="7169AAA0" w14:textId="5924D200" w:rsidR="002A26FA" w:rsidRPr="002A26FA" w:rsidRDefault="002A26FA" w:rsidP="002A26FA">
            <w:pPr>
              <w:pStyle w:val="TAL"/>
              <w:rPr>
                <w:sz w:val="16"/>
              </w:rPr>
            </w:pPr>
            <w:r>
              <w:rPr>
                <w:sz w:val="16"/>
              </w:rPr>
              <w:t>1211</w:t>
            </w:r>
          </w:p>
        </w:tc>
        <w:tc>
          <w:tcPr>
            <w:tcW w:w="566" w:type="dxa"/>
          </w:tcPr>
          <w:p w14:paraId="7DC3C1A5" w14:textId="7499319F" w:rsidR="002A26FA" w:rsidRPr="002A26FA" w:rsidRDefault="002A26FA" w:rsidP="002A26FA">
            <w:pPr>
              <w:pStyle w:val="TAL"/>
              <w:rPr>
                <w:sz w:val="16"/>
              </w:rPr>
            </w:pPr>
            <w:r>
              <w:rPr>
                <w:sz w:val="16"/>
              </w:rPr>
              <w:t>2</w:t>
            </w:r>
          </w:p>
        </w:tc>
        <w:tc>
          <w:tcPr>
            <w:tcW w:w="566" w:type="dxa"/>
          </w:tcPr>
          <w:p w14:paraId="59E8D8CA" w14:textId="3411A8FB" w:rsidR="002A26FA" w:rsidRPr="002A26FA" w:rsidRDefault="002A26FA" w:rsidP="002A26FA">
            <w:pPr>
              <w:pStyle w:val="TAL"/>
              <w:rPr>
                <w:sz w:val="16"/>
              </w:rPr>
            </w:pPr>
            <w:r>
              <w:rPr>
                <w:sz w:val="16"/>
              </w:rPr>
              <w:t>A</w:t>
            </w:r>
          </w:p>
        </w:tc>
        <w:tc>
          <w:tcPr>
            <w:tcW w:w="510" w:type="dxa"/>
          </w:tcPr>
          <w:p w14:paraId="54D1B558" w14:textId="248C87B7" w:rsidR="002A26FA" w:rsidRPr="002A26FA" w:rsidRDefault="002A26FA" w:rsidP="002A26FA">
            <w:pPr>
              <w:pStyle w:val="TAL"/>
              <w:rPr>
                <w:sz w:val="16"/>
              </w:rPr>
            </w:pPr>
            <w:r>
              <w:rPr>
                <w:sz w:val="16"/>
              </w:rPr>
              <w:t>Rel-18</w:t>
            </w:r>
          </w:p>
        </w:tc>
        <w:tc>
          <w:tcPr>
            <w:tcW w:w="750" w:type="dxa"/>
          </w:tcPr>
          <w:p w14:paraId="0C26C365" w14:textId="3E3F4BDA" w:rsidR="002A26FA" w:rsidRPr="002A26FA" w:rsidRDefault="002A26FA" w:rsidP="002A26FA">
            <w:pPr>
              <w:pStyle w:val="TAL"/>
              <w:rPr>
                <w:sz w:val="16"/>
              </w:rPr>
            </w:pPr>
            <w:r>
              <w:rPr>
                <w:sz w:val="16"/>
              </w:rPr>
              <w:t>18.5.0</w:t>
            </w:r>
          </w:p>
        </w:tc>
        <w:tc>
          <w:tcPr>
            <w:tcW w:w="2594" w:type="dxa"/>
          </w:tcPr>
          <w:p w14:paraId="4622A5AD" w14:textId="1D4DB1E7" w:rsidR="002A26FA" w:rsidRPr="002A26FA" w:rsidRDefault="002A26FA" w:rsidP="002A26FA">
            <w:pPr>
              <w:pStyle w:val="TAL"/>
              <w:rPr>
                <w:sz w:val="16"/>
              </w:rPr>
            </w:pPr>
            <w:r>
              <w:rPr>
                <w:sz w:val="16"/>
              </w:rPr>
              <w:t>RAT specific Subscribed Paging Time Window length values</w:t>
            </w:r>
          </w:p>
        </w:tc>
      </w:tr>
    </w:tbl>
    <w:p w14:paraId="69A4ED58" w14:textId="77777777" w:rsidR="002A26FA" w:rsidRDefault="002A26FA" w:rsidP="002A26FA"/>
    <w:p w14:paraId="30C98DB8"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1CF1E6" w14:textId="77777777" w:rsidR="002A26FA" w:rsidRDefault="002A26FA" w:rsidP="002A26FA">
      <w:pPr>
        <w:pStyle w:val="Heading3"/>
      </w:pPr>
      <w:bookmarkStart w:id="92" w:name="_Toc169667639"/>
      <w:r>
        <w:t>17.63</w:t>
      </w:r>
      <w:r>
        <w:tab/>
        <w:t>Enhancements of 3GPP profiles for cryptographic algorithms and security protocols [eCryptPr]</w:t>
      </w:r>
      <w:bookmarkEnd w:id="92"/>
    </w:p>
    <w:p w14:paraId="4F3D403D" w14:textId="77777777" w:rsidR="002A26FA" w:rsidRDefault="002A26FA" w:rsidP="002A26FA">
      <w:pPr>
        <w:pStyle w:val="Heading3"/>
      </w:pPr>
      <w:bookmarkStart w:id="93" w:name="_Toc169667640"/>
      <w:r>
        <w:t>17.64</w:t>
      </w:r>
      <w:r>
        <w:tab/>
        <w:t>IMS Optimization for HSS Group ID in an SBA environment [TEI17_IMSGID]</w:t>
      </w:r>
      <w:bookmarkEnd w:id="93"/>
    </w:p>
    <w:p w14:paraId="66BEC488" w14:textId="77777777" w:rsidR="002A26FA" w:rsidRDefault="002A26FA" w:rsidP="002A26FA">
      <w:pPr>
        <w:pStyle w:val="Heading3"/>
      </w:pPr>
      <w:bookmarkStart w:id="94" w:name="_Toc169667641"/>
      <w:r>
        <w:t>17.65</w:t>
      </w:r>
      <w:r>
        <w:tab/>
        <w:t>CT aspects of NB-IoT/</w:t>
      </w:r>
      <w:proofErr w:type="spellStart"/>
      <w:r>
        <w:t>eMTC</w:t>
      </w:r>
      <w:proofErr w:type="spellEnd"/>
      <w:r>
        <w:t xml:space="preserve"> Non-Terrestrial Networks in EPS [IoT_SAT_ARCH_EPS]</w:t>
      </w:r>
      <w:bookmarkEnd w:id="94"/>
    </w:p>
    <w:p w14:paraId="23F08F5A" w14:textId="77777777" w:rsidR="002A26FA" w:rsidRDefault="002A26FA" w:rsidP="002A26FA">
      <w:pPr>
        <w:pStyle w:val="Heading3"/>
      </w:pPr>
      <w:bookmarkStart w:id="95" w:name="_Toc169667642"/>
      <w:r>
        <w:t>17.66</w:t>
      </w:r>
      <w:r>
        <w:tab/>
        <w:t>Repository for the 3GPP Allocated Port Numbers for New 3GPP Interfaces [PortAl]</w:t>
      </w:r>
      <w:bookmarkEnd w:id="95"/>
    </w:p>
    <w:p w14:paraId="5DF2A990" w14:textId="77777777" w:rsidR="002A26FA" w:rsidRDefault="002A26FA" w:rsidP="002A26FA">
      <w:pPr>
        <w:pStyle w:val="Heading3"/>
      </w:pPr>
      <w:bookmarkStart w:id="96" w:name="_Toc169667643"/>
      <w:r>
        <w:t>17.67</w:t>
      </w:r>
      <w:r>
        <w:tab/>
        <w:t>Non-Seamless WLAN offload Authentication in 5GS [NSWO_5G]</w:t>
      </w:r>
      <w:bookmarkEnd w:id="96"/>
    </w:p>
    <w:p w14:paraId="5B681A1C" w14:textId="1581C1D7" w:rsidR="002A26FA" w:rsidRDefault="002A26FA" w:rsidP="002A26FA">
      <w:pPr>
        <w:rPr>
          <w:rFonts w:ascii="Arial" w:hAnsi="Arial" w:cs="Arial"/>
          <w:b/>
          <w:sz w:val="24"/>
        </w:rPr>
      </w:pPr>
      <w:r>
        <w:rPr>
          <w:rFonts w:ascii="Arial" w:hAnsi="Arial" w:cs="Arial"/>
          <w:b/>
          <w:color w:val="0000FF"/>
          <w:sz w:val="24"/>
        </w:rPr>
        <w:t>CP-241189</w:t>
      </w:r>
      <w:r>
        <w:rPr>
          <w:rFonts w:ascii="Arial" w:hAnsi="Arial" w:cs="Arial"/>
          <w:b/>
          <w:color w:val="0000FF"/>
          <w:sz w:val="24"/>
        </w:rPr>
        <w:tab/>
      </w:r>
      <w:r>
        <w:rPr>
          <w:rFonts w:ascii="Arial" w:hAnsi="Arial" w:cs="Arial"/>
          <w:b/>
          <w:sz w:val="24"/>
        </w:rPr>
        <w:t>CR pack on NSWO_5G</w:t>
      </w:r>
    </w:p>
    <w:p w14:paraId="766868F8"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1217873"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2A26FA" w14:paraId="6BF4D065" w14:textId="77777777" w:rsidTr="002A26FA">
        <w:tc>
          <w:tcPr>
            <w:tcW w:w="1133" w:type="dxa"/>
          </w:tcPr>
          <w:p w14:paraId="358FF323" w14:textId="29EB9393" w:rsidR="002A26FA" w:rsidRDefault="002A26FA" w:rsidP="002A26FA">
            <w:pPr>
              <w:pStyle w:val="TAH"/>
            </w:pPr>
            <w:r>
              <w:t>WG TDoc</w:t>
            </w:r>
          </w:p>
        </w:tc>
        <w:tc>
          <w:tcPr>
            <w:tcW w:w="1020" w:type="dxa"/>
          </w:tcPr>
          <w:p w14:paraId="6E6F4C85" w14:textId="4D8942FF" w:rsidR="002A26FA" w:rsidRDefault="002A26FA" w:rsidP="002A26FA">
            <w:pPr>
              <w:pStyle w:val="TAH"/>
            </w:pPr>
            <w:r>
              <w:t xml:space="preserve">WG </w:t>
            </w:r>
            <w:proofErr w:type="spellStart"/>
            <w:r>
              <w:t>decisn</w:t>
            </w:r>
            <w:proofErr w:type="spellEnd"/>
          </w:p>
        </w:tc>
        <w:tc>
          <w:tcPr>
            <w:tcW w:w="1020" w:type="dxa"/>
          </w:tcPr>
          <w:p w14:paraId="3ED78892" w14:textId="25DC0D40" w:rsidR="002A26FA" w:rsidRDefault="002A26FA" w:rsidP="002A26FA">
            <w:pPr>
              <w:pStyle w:val="TAH"/>
            </w:pPr>
            <w:r>
              <w:t xml:space="preserve">TSG </w:t>
            </w:r>
            <w:proofErr w:type="spellStart"/>
            <w:r>
              <w:t>decisn</w:t>
            </w:r>
            <w:proofErr w:type="spellEnd"/>
          </w:p>
        </w:tc>
        <w:tc>
          <w:tcPr>
            <w:tcW w:w="1133" w:type="dxa"/>
          </w:tcPr>
          <w:p w14:paraId="6D9F256C" w14:textId="05F51736" w:rsidR="002A26FA" w:rsidRDefault="002A26FA" w:rsidP="002A26FA">
            <w:pPr>
              <w:pStyle w:val="TAH"/>
            </w:pPr>
            <w:r>
              <w:t>Spec</w:t>
            </w:r>
          </w:p>
        </w:tc>
        <w:tc>
          <w:tcPr>
            <w:tcW w:w="572" w:type="dxa"/>
          </w:tcPr>
          <w:p w14:paraId="0D6B9F04" w14:textId="2688269F" w:rsidR="002A26FA" w:rsidRDefault="002A26FA" w:rsidP="002A26FA">
            <w:pPr>
              <w:pStyle w:val="TAH"/>
            </w:pPr>
            <w:r>
              <w:t>CR</w:t>
            </w:r>
          </w:p>
        </w:tc>
        <w:tc>
          <w:tcPr>
            <w:tcW w:w="567" w:type="dxa"/>
          </w:tcPr>
          <w:p w14:paraId="74C01CD0" w14:textId="503E577C" w:rsidR="002A26FA" w:rsidRDefault="002A26FA" w:rsidP="002A26FA">
            <w:pPr>
              <w:pStyle w:val="TAH"/>
            </w:pPr>
            <w:r>
              <w:t>rev</w:t>
            </w:r>
          </w:p>
        </w:tc>
        <w:tc>
          <w:tcPr>
            <w:tcW w:w="567" w:type="dxa"/>
          </w:tcPr>
          <w:p w14:paraId="091E58E4" w14:textId="02AF12F5" w:rsidR="002A26FA" w:rsidRDefault="002A26FA" w:rsidP="002A26FA">
            <w:pPr>
              <w:pStyle w:val="TAH"/>
            </w:pPr>
            <w:r>
              <w:t>cat</w:t>
            </w:r>
          </w:p>
        </w:tc>
        <w:tc>
          <w:tcPr>
            <w:tcW w:w="510" w:type="dxa"/>
          </w:tcPr>
          <w:p w14:paraId="6C44EA15" w14:textId="1176EB7E" w:rsidR="002A26FA" w:rsidRDefault="002A26FA" w:rsidP="002A26FA">
            <w:pPr>
              <w:pStyle w:val="TAH"/>
            </w:pPr>
            <w:proofErr w:type="spellStart"/>
            <w:r>
              <w:t>Rel</w:t>
            </w:r>
            <w:proofErr w:type="spellEnd"/>
          </w:p>
        </w:tc>
        <w:tc>
          <w:tcPr>
            <w:tcW w:w="661" w:type="dxa"/>
          </w:tcPr>
          <w:p w14:paraId="2AD51DDE" w14:textId="1A34F3E1"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4CE79967" w14:textId="7C7CC491" w:rsidR="002A26FA" w:rsidRDefault="002A26FA" w:rsidP="002A26FA">
            <w:pPr>
              <w:pStyle w:val="TAH"/>
            </w:pPr>
            <w:r>
              <w:t>Title</w:t>
            </w:r>
          </w:p>
        </w:tc>
      </w:tr>
      <w:tr w:rsidR="002A26FA" w14:paraId="07CA41CA" w14:textId="77777777" w:rsidTr="002A26FA">
        <w:tc>
          <w:tcPr>
            <w:tcW w:w="1133" w:type="dxa"/>
          </w:tcPr>
          <w:p w14:paraId="4BBD1981" w14:textId="754AA451" w:rsidR="002A26FA" w:rsidRPr="002A26FA" w:rsidRDefault="002A26FA" w:rsidP="002A26FA">
            <w:pPr>
              <w:pStyle w:val="TAL"/>
              <w:rPr>
                <w:sz w:val="16"/>
              </w:rPr>
            </w:pPr>
            <w:r>
              <w:rPr>
                <w:sz w:val="16"/>
              </w:rPr>
              <w:t>C1-243671</w:t>
            </w:r>
          </w:p>
        </w:tc>
        <w:tc>
          <w:tcPr>
            <w:tcW w:w="1020" w:type="dxa"/>
          </w:tcPr>
          <w:p w14:paraId="308858D5" w14:textId="4B8EB1A2" w:rsidR="002A26FA" w:rsidRPr="002A26FA" w:rsidRDefault="002A26FA" w:rsidP="002A26FA">
            <w:pPr>
              <w:pStyle w:val="TAL"/>
              <w:rPr>
                <w:sz w:val="16"/>
              </w:rPr>
            </w:pPr>
            <w:r>
              <w:rPr>
                <w:sz w:val="16"/>
              </w:rPr>
              <w:t>agreed</w:t>
            </w:r>
          </w:p>
        </w:tc>
        <w:tc>
          <w:tcPr>
            <w:tcW w:w="1020" w:type="dxa"/>
          </w:tcPr>
          <w:p w14:paraId="79C4BD97" w14:textId="3C417795" w:rsidR="002A26FA" w:rsidRPr="002A26FA" w:rsidRDefault="002A26FA" w:rsidP="002A26FA">
            <w:pPr>
              <w:pStyle w:val="TAL"/>
              <w:rPr>
                <w:sz w:val="16"/>
              </w:rPr>
            </w:pPr>
            <w:r>
              <w:rPr>
                <w:sz w:val="16"/>
              </w:rPr>
              <w:t>approved</w:t>
            </w:r>
          </w:p>
        </w:tc>
        <w:tc>
          <w:tcPr>
            <w:tcW w:w="1133" w:type="dxa"/>
          </w:tcPr>
          <w:p w14:paraId="0BAA3E5F" w14:textId="36955FE7" w:rsidR="002A26FA" w:rsidRPr="002A26FA" w:rsidRDefault="002A26FA" w:rsidP="002A26FA">
            <w:pPr>
              <w:pStyle w:val="TAL"/>
              <w:rPr>
                <w:sz w:val="16"/>
              </w:rPr>
            </w:pPr>
            <w:r>
              <w:rPr>
                <w:sz w:val="16"/>
              </w:rPr>
              <w:t>24.502</w:t>
            </w:r>
          </w:p>
        </w:tc>
        <w:tc>
          <w:tcPr>
            <w:tcW w:w="572" w:type="dxa"/>
          </w:tcPr>
          <w:p w14:paraId="1D278760" w14:textId="1B8CF36B" w:rsidR="002A26FA" w:rsidRPr="002A26FA" w:rsidRDefault="002A26FA" w:rsidP="002A26FA">
            <w:pPr>
              <w:pStyle w:val="TAL"/>
              <w:rPr>
                <w:sz w:val="16"/>
              </w:rPr>
            </w:pPr>
            <w:r>
              <w:rPr>
                <w:sz w:val="16"/>
              </w:rPr>
              <w:t>0303</w:t>
            </w:r>
          </w:p>
        </w:tc>
        <w:tc>
          <w:tcPr>
            <w:tcW w:w="567" w:type="dxa"/>
          </w:tcPr>
          <w:p w14:paraId="10811E95" w14:textId="096302D3" w:rsidR="002A26FA" w:rsidRPr="002A26FA" w:rsidRDefault="002A26FA" w:rsidP="002A26FA">
            <w:pPr>
              <w:pStyle w:val="TAL"/>
              <w:rPr>
                <w:sz w:val="16"/>
              </w:rPr>
            </w:pPr>
            <w:r>
              <w:rPr>
                <w:sz w:val="16"/>
              </w:rPr>
              <w:t>1</w:t>
            </w:r>
          </w:p>
        </w:tc>
        <w:tc>
          <w:tcPr>
            <w:tcW w:w="567" w:type="dxa"/>
          </w:tcPr>
          <w:p w14:paraId="447EF027" w14:textId="36701FE9" w:rsidR="002A26FA" w:rsidRPr="002A26FA" w:rsidRDefault="002A26FA" w:rsidP="002A26FA">
            <w:pPr>
              <w:pStyle w:val="TAL"/>
              <w:rPr>
                <w:sz w:val="16"/>
              </w:rPr>
            </w:pPr>
            <w:r>
              <w:rPr>
                <w:sz w:val="16"/>
              </w:rPr>
              <w:t>F</w:t>
            </w:r>
          </w:p>
        </w:tc>
        <w:tc>
          <w:tcPr>
            <w:tcW w:w="510" w:type="dxa"/>
          </w:tcPr>
          <w:p w14:paraId="54CFE095" w14:textId="0684FD86" w:rsidR="002A26FA" w:rsidRPr="002A26FA" w:rsidRDefault="002A26FA" w:rsidP="002A26FA">
            <w:pPr>
              <w:pStyle w:val="TAL"/>
              <w:rPr>
                <w:sz w:val="16"/>
              </w:rPr>
            </w:pPr>
            <w:r>
              <w:rPr>
                <w:sz w:val="16"/>
              </w:rPr>
              <w:t>Rel-18</w:t>
            </w:r>
          </w:p>
        </w:tc>
        <w:tc>
          <w:tcPr>
            <w:tcW w:w="661" w:type="dxa"/>
          </w:tcPr>
          <w:p w14:paraId="45E79ADB" w14:textId="36FEA2EC" w:rsidR="002A26FA" w:rsidRPr="002A26FA" w:rsidRDefault="002A26FA" w:rsidP="002A26FA">
            <w:pPr>
              <w:pStyle w:val="TAL"/>
              <w:rPr>
                <w:sz w:val="16"/>
              </w:rPr>
            </w:pPr>
            <w:r>
              <w:rPr>
                <w:sz w:val="16"/>
              </w:rPr>
              <w:t>18.5.0</w:t>
            </w:r>
          </w:p>
        </w:tc>
        <w:tc>
          <w:tcPr>
            <w:tcW w:w="2607" w:type="dxa"/>
          </w:tcPr>
          <w:p w14:paraId="612C9E85" w14:textId="61BCF5C6" w:rsidR="002A26FA" w:rsidRPr="002A26FA" w:rsidRDefault="002A26FA" w:rsidP="002A26FA">
            <w:pPr>
              <w:pStyle w:val="TAL"/>
              <w:rPr>
                <w:sz w:val="16"/>
              </w:rPr>
            </w:pPr>
            <w:r>
              <w:rPr>
                <w:sz w:val="16"/>
              </w:rPr>
              <w:t>Correction of the terminology “NSWO in 5G”</w:t>
            </w:r>
          </w:p>
        </w:tc>
      </w:tr>
      <w:tr w:rsidR="002A26FA" w14:paraId="0935AA13" w14:textId="77777777" w:rsidTr="002A26FA">
        <w:tc>
          <w:tcPr>
            <w:tcW w:w="1133" w:type="dxa"/>
          </w:tcPr>
          <w:p w14:paraId="0C1F7DE5" w14:textId="6ACA574B" w:rsidR="002A26FA" w:rsidRPr="002A26FA" w:rsidRDefault="002A26FA" w:rsidP="002A26FA">
            <w:pPr>
              <w:pStyle w:val="TAL"/>
              <w:rPr>
                <w:sz w:val="16"/>
              </w:rPr>
            </w:pPr>
            <w:r>
              <w:rPr>
                <w:sz w:val="16"/>
              </w:rPr>
              <w:t>C1-243672</w:t>
            </w:r>
          </w:p>
        </w:tc>
        <w:tc>
          <w:tcPr>
            <w:tcW w:w="1020" w:type="dxa"/>
          </w:tcPr>
          <w:p w14:paraId="2F2D698C" w14:textId="6F83C185" w:rsidR="002A26FA" w:rsidRPr="002A26FA" w:rsidRDefault="002A26FA" w:rsidP="002A26FA">
            <w:pPr>
              <w:pStyle w:val="TAL"/>
              <w:rPr>
                <w:sz w:val="16"/>
              </w:rPr>
            </w:pPr>
            <w:r>
              <w:rPr>
                <w:sz w:val="16"/>
              </w:rPr>
              <w:t>agreed</w:t>
            </w:r>
          </w:p>
        </w:tc>
        <w:tc>
          <w:tcPr>
            <w:tcW w:w="1020" w:type="dxa"/>
          </w:tcPr>
          <w:p w14:paraId="7C36F1E7" w14:textId="2CA3ED19" w:rsidR="002A26FA" w:rsidRPr="002A26FA" w:rsidRDefault="002A26FA" w:rsidP="002A26FA">
            <w:pPr>
              <w:pStyle w:val="TAL"/>
              <w:rPr>
                <w:sz w:val="16"/>
              </w:rPr>
            </w:pPr>
            <w:r>
              <w:rPr>
                <w:sz w:val="16"/>
              </w:rPr>
              <w:t>approved</w:t>
            </w:r>
          </w:p>
        </w:tc>
        <w:tc>
          <w:tcPr>
            <w:tcW w:w="1133" w:type="dxa"/>
          </w:tcPr>
          <w:p w14:paraId="62EB2726" w14:textId="27CBB392" w:rsidR="002A26FA" w:rsidRPr="002A26FA" w:rsidRDefault="002A26FA" w:rsidP="002A26FA">
            <w:pPr>
              <w:pStyle w:val="TAL"/>
              <w:rPr>
                <w:sz w:val="16"/>
              </w:rPr>
            </w:pPr>
            <w:r>
              <w:rPr>
                <w:sz w:val="16"/>
              </w:rPr>
              <w:t>24.302</w:t>
            </w:r>
          </w:p>
        </w:tc>
        <w:tc>
          <w:tcPr>
            <w:tcW w:w="572" w:type="dxa"/>
          </w:tcPr>
          <w:p w14:paraId="7249BCEF" w14:textId="4CB4B990" w:rsidR="002A26FA" w:rsidRPr="002A26FA" w:rsidRDefault="002A26FA" w:rsidP="002A26FA">
            <w:pPr>
              <w:pStyle w:val="TAL"/>
              <w:rPr>
                <w:sz w:val="16"/>
              </w:rPr>
            </w:pPr>
            <w:r>
              <w:rPr>
                <w:sz w:val="16"/>
              </w:rPr>
              <w:t>0780</w:t>
            </w:r>
          </w:p>
        </w:tc>
        <w:tc>
          <w:tcPr>
            <w:tcW w:w="567" w:type="dxa"/>
          </w:tcPr>
          <w:p w14:paraId="11E21EC1" w14:textId="4C3F94C4" w:rsidR="002A26FA" w:rsidRPr="002A26FA" w:rsidRDefault="002A26FA" w:rsidP="002A26FA">
            <w:pPr>
              <w:pStyle w:val="TAL"/>
              <w:rPr>
                <w:sz w:val="16"/>
              </w:rPr>
            </w:pPr>
            <w:r>
              <w:rPr>
                <w:sz w:val="16"/>
              </w:rPr>
              <w:t>1</w:t>
            </w:r>
          </w:p>
        </w:tc>
        <w:tc>
          <w:tcPr>
            <w:tcW w:w="567" w:type="dxa"/>
          </w:tcPr>
          <w:p w14:paraId="2AC28464" w14:textId="3E3AF9AC" w:rsidR="002A26FA" w:rsidRPr="002A26FA" w:rsidRDefault="002A26FA" w:rsidP="002A26FA">
            <w:pPr>
              <w:pStyle w:val="TAL"/>
              <w:rPr>
                <w:sz w:val="16"/>
              </w:rPr>
            </w:pPr>
            <w:r>
              <w:rPr>
                <w:sz w:val="16"/>
              </w:rPr>
              <w:t>F</w:t>
            </w:r>
          </w:p>
        </w:tc>
        <w:tc>
          <w:tcPr>
            <w:tcW w:w="510" w:type="dxa"/>
          </w:tcPr>
          <w:p w14:paraId="035DC59A" w14:textId="7789067C" w:rsidR="002A26FA" w:rsidRPr="002A26FA" w:rsidRDefault="002A26FA" w:rsidP="002A26FA">
            <w:pPr>
              <w:pStyle w:val="TAL"/>
              <w:rPr>
                <w:sz w:val="16"/>
              </w:rPr>
            </w:pPr>
            <w:r>
              <w:rPr>
                <w:sz w:val="16"/>
              </w:rPr>
              <w:t>Rel-18</w:t>
            </w:r>
          </w:p>
        </w:tc>
        <w:tc>
          <w:tcPr>
            <w:tcW w:w="661" w:type="dxa"/>
          </w:tcPr>
          <w:p w14:paraId="3F724D2F" w14:textId="5ECABC6E" w:rsidR="002A26FA" w:rsidRPr="002A26FA" w:rsidRDefault="002A26FA" w:rsidP="002A26FA">
            <w:pPr>
              <w:pStyle w:val="TAL"/>
              <w:rPr>
                <w:sz w:val="16"/>
              </w:rPr>
            </w:pPr>
            <w:r>
              <w:rPr>
                <w:sz w:val="16"/>
              </w:rPr>
              <w:t>18.5.0</w:t>
            </w:r>
          </w:p>
        </w:tc>
        <w:tc>
          <w:tcPr>
            <w:tcW w:w="2607" w:type="dxa"/>
          </w:tcPr>
          <w:p w14:paraId="1F07CC4F" w14:textId="22ABABB1" w:rsidR="002A26FA" w:rsidRPr="002A26FA" w:rsidRDefault="002A26FA" w:rsidP="002A26FA">
            <w:pPr>
              <w:pStyle w:val="TAL"/>
              <w:rPr>
                <w:sz w:val="16"/>
              </w:rPr>
            </w:pPr>
            <w:r>
              <w:rPr>
                <w:sz w:val="16"/>
              </w:rPr>
              <w:t>Correction of the terminology “NSWO in 5G”</w:t>
            </w:r>
          </w:p>
        </w:tc>
      </w:tr>
    </w:tbl>
    <w:p w14:paraId="175DF9A4" w14:textId="77777777" w:rsidR="002A26FA" w:rsidRDefault="002A26FA" w:rsidP="002A26FA"/>
    <w:p w14:paraId="5C23CB70"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87E013" w14:textId="77777777" w:rsidR="002A26FA" w:rsidRDefault="002A26FA" w:rsidP="002A26FA">
      <w:pPr>
        <w:pStyle w:val="Heading3"/>
      </w:pPr>
      <w:bookmarkStart w:id="97" w:name="_Toc169667644"/>
      <w:r>
        <w:t>17.68</w:t>
      </w:r>
      <w:r>
        <w:tab/>
        <w:t>CT aspects of AKMA TLS protocol profiles [AKMA_TLS]</w:t>
      </w:r>
      <w:bookmarkEnd w:id="97"/>
    </w:p>
    <w:p w14:paraId="73E27C86" w14:textId="77777777" w:rsidR="002A26FA" w:rsidRDefault="002A26FA" w:rsidP="002A26FA">
      <w:pPr>
        <w:pStyle w:val="Heading3"/>
      </w:pPr>
      <w:bookmarkStart w:id="98" w:name="_Toc169667645"/>
      <w:r>
        <w:t>17.69</w:t>
      </w:r>
      <w:r>
        <w:tab/>
        <w:t xml:space="preserve">Modifying </w:t>
      </w:r>
      <w:proofErr w:type="spellStart"/>
      <w:r>
        <w:t>PASSporT</w:t>
      </w:r>
      <w:proofErr w:type="spellEnd"/>
      <w:r>
        <w:t xml:space="preserve"> signing and verification [SPECTRE_Ph3]</w:t>
      </w:r>
      <w:bookmarkEnd w:id="98"/>
    </w:p>
    <w:p w14:paraId="15F78AF0" w14:textId="77777777" w:rsidR="002A26FA" w:rsidRDefault="002A26FA" w:rsidP="002A26FA">
      <w:pPr>
        <w:pStyle w:val="Heading3"/>
      </w:pPr>
      <w:bookmarkStart w:id="99" w:name="_Toc169667646"/>
      <w:r>
        <w:t>17.70</w:t>
      </w:r>
      <w:r>
        <w:tab/>
        <w:t>CT aspects of enhancement of RAN Slicing for NR [NRslice]</w:t>
      </w:r>
      <w:bookmarkEnd w:id="99"/>
    </w:p>
    <w:p w14:paraId="2BCEC19D" w14:textId="77777777" w:rsidR="002A26FA" w:rsidRDefault="002A26FA" w:rsidP="002A26FA">
      <w:pPr>
        <w:pStyle w:val="Heading3"/>
      </w:pPr>
      <w:bookmarkStart w:id="100" w:name="_Toc169667647"/>
      <w:r>
        <w:t>17.71</w:t>
      </w:r>
      <w:r>
        <w:tab/>
        <w:t>CT aspects of 5GMS AF Event Exposure [EVEX]</w:t>
      </w:r>
      <w:bookmarkEnd w:id="100"/>
    </w:p>
    <w:p w14:paraId="035938E3" w14:textId="619B240B" w:rsidR="002A26FA" w:rsidRDefault="002A26FA" w:rsidP="002A26FA">
      <w:pPr>
        <w:rPr>
          <w:rFonts w:ascii="Arial" w:hAnsi="Arial" w:cs="Arial"/>
          <w:b/>
          <w:sz w:val="24"/>
        </w:rPr>
      </w:pPr>
      <w:r>
        <w:rPr>
          <w:rFonts w:ascii="Arial" w:hAnsi="Arial" w:cs="Arial"/>
          <w:b/>
          <w:color w:val="0000FF"/>
          <w:sz w:val="24"/>
        </w:rPr>
        <w:t>CP-241133</w:t>
      </w:r>
      <w:r>
        <w:rPr>
          <w:rFonts w:ascii="Arial" w:hAnsi="Arial" w:cs="Arial"/>
          <w:b/>
          <w:color w:val="0000FF"/>
          <w:sz w:val="24"/>
        </w:rPr>
        <w:tab/>
      </w:r>
      <w:r>
        <w:rPr>
          <w:rFonts w:ascii="Arial" w:hAnsi="Arial" w:cs="Arial"/>
          <w:b/>
          <w:sz w:val="24"/>
        </w:rPr>
        <w:t>CR Pack on EVEX</w:t>
      </w:r>
    </w:p>
    <w:p w14:paraId="6CE2503D"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BF44B73"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01"/>
        <w:gridCol w:w="1000"/>
        <w:gridCol w:w="1008"/>
        <w:gridCol w:w="1095"/>
        <w:gridCol w:w="572"/>
        <w:gridCol w:w="560"/>
        <w:gridCol w:w="559"/>
        <w:gridCol w:w="510"/>
        <w:gridCol w:w="750"/>
        <w:gridCol w:w="2474"/>
      </w:tblGrid>
      <w:tr w:rsidR="002A26FA" w14:paraId="52B50E89" w14:textId="77777777" w:rsidTr="002A26FA">
        <w:tc>
          <w:tcPr>
            <w:tcW w:w="1131" w:type="dxa"/>
          </w:tcPr>
          <w:p w14:paraId="24EDF3BF" w14:textId="06FB8A7F" w:rsidR="002A26FA" w:rsidRDefault="002A26FA" w:rsidP="002A26FA">
            <w:pPr>
              <w:pStyle w:val="TAH"/>
            </w:pPr>
            <w:r>
              <w:lastRenderedPageBreak/>
              <w:t>WG TDoc</w:t>
            </w:r>
          </w:p>
        </w:tc>
        <w:tc>
          <w:tcPr>
            <w:tcW w:w="1018" w:type="dxa"/>
          </w:tcPr>
          <w:p w14:paraId="57ACBE94" w14:textId="7AFCCCC0" w:rsidR="002A26FA" w:rsidRDefault="002A26FA" w:rsidP="002A26FA">
            <w:pPr>
              <w:pStyle w:val="TAH"/>
            </w:pPr>
            <w:r>
              <w:t xml:space="preserve">WG </w:t>
            </w:r>
            <w:proofErr w:type="spellStart"/>
            <w:r>
              <w:t>decisn</w:t>
            </w:r>
            <w:proofErr w:type="spellEnd"/>
          </w:p>
        </w:tc>
        <w:tc>
          <w:tcPr>
            <w:tcW w:w="1019" w:type="dxa"/>
          </w:tcPr>
          <w:p w14:paraId="19180597" w14:textId="4F47DECE" w:rsidR="002A26FA" w:rsidRDefault="002A26FA" w:rsidP="002A26FA">
            <w:pPr>
              <w:pStyle w:val="TAH"/>
            </w:pPr>
            <w:r>
              <w:t xml:space="preserve">TSG </w:t>
            </w:r>
            <w:proofErr w:type="spellStart"/>
            <w:r>
              <w:t>decisn</w:t>
            </w:r>
            <w:proofErr w:type="spellEnd"/>
          </w:p>
        </w:tc>
        <w:tc>
          <w:tcPr>
            <w:tcW w:w="1129" w:type="dxa"/>
          </w:tcPr>
          <w:p w14:paraId="499B32D1" w14:textId="133B64D2" w:rsidR="002A26FA" w:rsidRDefault="002A26FA" w:rsidP="002A26FA">
            <w:pPr>
              <w:pStyle w:val="TAH"/>
            </w:pPr>
            <w:r>
              <w:t>Spec</w:t>
            </w:r>
          </w:p>
        </w:tc>
        <w:tc>
          <w:tcPr>
            <w:tcW w:w="572" w:type="dxa"/>
          </w:tcPr>
          <w:p w14:paraId="61F96845" w14:textId="689799EA" w:rsidR="002A26FA" w:rsidRDefault="002A26FA" w:rsidP="002A26FA">
            <w:pPr>
              <w:pStyle w:val="TAH"/>
            </w:pPr>
            <w:r>
              <w:t>CR</w:t>
            </w:r>
          </w:p>
        </w:tc>
        <w:tc>
          <w:tcPr>
            <w:tcW w:w="566" w:type="dxa"/>
          </w:tcPr>
          <w:p w14:paraId="382211EF" w14:textId="1AF886BE" w:rsidR="002A26FA" w:rsidRDefault="002A26FA" w:rsidP="002A26FA">
            <w:pPr>
              <w:pStyle w:val="TAH"/>
            </w:pPr>
            <w:r>
              <w:t>rev</w:t>
            </w:r>
          </w:p>
        </w:tc>
        <w:tc>
          <w:tcPr>
            <w:tcW w:w="566" w:type="dxa"/>
          </w:tcPr>
          <w:p w14:paraId="0E16C2C3" w14:textId="4B55ED9B" w:rsidR="002A26FA" w:rsidRDefault="002A26FA" w:rsidP="002A26FA">
            <w:pPr>
              <w:pStyle w:val="TAH"/>
            </w:pPr>
            <w:r>
              <w:t>cat</w:t>
            </w:r>
          </w:p>
        </w:tc>
        <w:tc>
          <w:tcPr>
            <w:tcW w:w="510" w:type="dxa"/>
          </w:tcPr>
          <w:p w14:paraId="1A3A6A84" w14:textId="3A893132" w:rsidR="002A26FA" w:rsidRDefault="002A26FA" w:rsidP="002A26FA">
            <w:pPr>
              <w:pStyle w:val="TAH"/>
            </w:pPr>
            <w:proofErr w:type="spellStart"/>
            <w:r>
              <w:t>Rel</w:t>
            </w:r>
            <w:proofErr w:type="spellEnd"/>
          </w:p>
        </w:tc>
        <w:tc>
          <w:tcPr>
            <w:tcW w:w="750" w:type="dxa"/>
          </w:tcPr>
          <w:p w14:paraId="4E14FBDB" w14:textId="3C31157E" w:rsidR="002A26FA" w:rsidRDefault="002A26FA" w:rsidP="002A26FA">
            <w:pPr>
              <w:pStyle w:val="TAH"/>
            </w:pPr>
            <w:proofErr w:type="spellStart"/>
            <w:r>
              <w:t>init</w:t>
            </w:r>
            <w:proofErr w:type="spellEnd"/>
            <w:r>
              <w:t xml:space="preserve"> </w:t>
            </w:r>
            <w:proofErr w:type="spellStart"/>
            <w:r>
              <w:t>vers</w:t>
            </w:r>
            <w:proofErr w:type="spellEnd"/>
          </w:p>
        </w:tc>
        <w:tc>
          <w:tcPr>
            <w:tcW w:w="2594" w:type="dxa"/>
          </w:tcPr>
          <w:p w14:paraId="160ED95A" w14:textId="421263CE" w:rsidR="002A26FA" w:rsidRDefault="002A26FA" w:rsidP="002A26FA">
            <w:pPr>
              <w:pStyle w:val="TAH"/>
            </w:pPr>
            <w:r>
              <w:t>Title</w:t>
            </w:r>
          </w:p>
        </w:tc>
      </w:tr>
      <w:tr w:rsidR="002A26FA" w14:paraId="0DD615C1" w14:textId="77777777" w:rsidTr="002A26FA">
        <w:tc>
          <w:tcPr>
            <w:tcW w:w="1131" w:type="dxa"/>
          </w:tcPr>
          <w:p w14:paraId="1365B313" w14:textId="690D3BDE" w:rsidR="002A26FA" w:rsidRPr="002A26FA" w:rsidRDefault="002A26FA" w:rsidP="002A26FA">
            <w:pPr>
              <w:pStyle w:val="TAL"/>
              <w:rPr>
                <w:sz w:val="16"/>
              </w:rPr>
            </w:pPr>
            <w:r>
              <w:rPr>
                <w:sz w:val="16"/>
              </w:rPr>
              <w:t>C3-243214</w:t>
            </w:r>
          </w:p>
        </w:tc>
        <w:tc>
          <w:tcPr>
            <w:tcW w:w="1018" w:type="dxa"/>
          </w:tcPr>
          <w:p w14:paraId="3F93A01E" w14:textId="3BBE9AAD" w:rsidR="002A26FA" w:rsidRPr="002A26FA" w:rsidRDefault="002A26FA" w:rsidP="002A26FA">
            <w:pPr>
              <w:pStyle w:val="TAL"/>
              <w:rPr>
                <w:sz w:val="16"/>
              </w:rPr>
            </w:pPr>
            <w:r>
              <w:rPr>
                <w:sz w:val="16"/>
              </w:rPr>
              <w:t>agreed</w:t>
            </w:r>
          </w:p>
        </w:tc>
        <w:tc>
          <w:tcPr>
            <w:tcW w:w="1019" w:type="dxa"/>
          </w:tcPr>
          <w:p w14:paraId="1D726BED" w14:textId="1A40AF53" w:rsidR="002A26FA" w:rsidRPr="002A26FA" w:rsidRDefault="002A26FA" w:rsidP="002A26FA">
            <w:pPr>
              <w:pStyle w:val="TAL"/>
              <w:rPr>
                <w:sz w:val="16"/>
              </w:rPr>
            </w:pPr>
            <w:r>
              <w:rPr>
                <w:sz w:val="16"/>
              </w:rPr>
              <w:t>approved</w:t>
            </w:r>
          </w:p>
        </w:tc>
        <w:tc>
          <w:tcPr>
            <w:tcW w:w="1129" w:type="dxa"/>
          </w:tcPr>
          <w:p w14:paraId="49A33272" w14:textId="3E92B9C7" w:rsidR="002A26FA" w:rsidRPr="002A26FA" w:rsidRDefault="002A26FA" w:rsidP="002A26FA">
            <w:pPr>
              <w:pStyle w:val="TAL"/>
              <w:rPr>
                <w:sz w:val="16"/>
              </w:rPr>
            </w:pPr>
            <w:r>
              <w:rPr>
                <w:sz w:val="16"/>
              </w:rPr>
              <w:t>29.522</w:t>
            </w:r>
          </w:p>
        </w:tc>
        <w:tc>
          <w:tcPr>
            <w:tcW w:w="572" w:type="dxa"/>
          </w:tcPr>
          <w:p w14:paraId="14D326F8" w14:textId="1DEDCABB" w:rsidR="002A26FA" w:rsidRPr="002A26FA" w:rsidRDefault="002A26FA" w:rsidP="002A26FA">
            <w:pPr>
              <w:pStyle w:val="TAL"/>
              <w:rPr>
                <w:sz w:val="16"/>
              </w:rPr>
            </w:pPr>
            <w:r>
              <w:rPr>
                <w:sz w:val="16"/>
              </w:rPr>
              <w:t>1286</w:t>
            </w:r>
          </w:p>
        </w:tc>
        <w:tc>
          <w:tcPr>
            <w:tcW w:w="566" w:type="dxa"/>
          </w:tcPr>
          <w:p w14:paraId="038AAC9F" w14:textId="77777777" w:rsidR="002A26FA" w:rsidRPr="002A26FA" w:rsidRDefault="002A26FA" w:rsidP="002A26FA">
            <w:pPr>
              <w:pStyle w:val="TAL"/>
              <w:rPr>
                <w:sz w:val="16"/>
              </w:rPr>
            </w:pPr>
          </w:p>
        </w:tc>
        <w:tc>
          <w:tcPr>
            <w:tcW w:w="566" w:type="dxa"/>
          </w:tcPr>
          <w:p w14:paraId="7A0D0FE6" w14:textId="46872DB1" w:rsidR="002A26FA" w:rsidRPr="002A26FA" w:rsidRDefault="002A26FA" w:rsidP="002A26FA">
            <w:pPr>
              <w:pStyle w:val="TAL"/>
              <w:rPr>
                <w:sz w:val="16"/>
              </w:rPr>
            </w:pPr>
            <w:r>
              <w:rPr>
                <w:sz w:val="16"/>
              </w:rPr>
              <w:t>A</w:t>
            </w:r>
          </w:p>
        </w:tc>
        <w:tc>
          <w:tcPr>
            <w:tcW w:w="510" w:type="dxa"/>
          </w:tcPr>
          <w:p w14:paraId="6227D6F9" w14:textId="4AF0BD43" w:rsidR="002A26FA" w:rsidRPr="002A26FA" w:rsidRDefault="002A26FA" w:rsidP="002A26FA">
            <w:pPr>
              <w:pStyle w:val="TAL"/>
              <w:rPr>
                <w:sz w:val="16"/>
              </w:rPr>
            </w:pPr>
            <w:r>
              <w:rPr>
                <w:sz w:val="16"/>
              </w:rPr>
              <w:t>Rel-18</w:t>
            </w:r>
          </w:p>
        </w:tc>
        <w:tc>
          <w:tcPr>
            <w:tcW w:w="750" w:type="dxa"/>
          </w:tcPr>
          <w:p w14:paraId="2D6F085E" w14:textId="109984A4" w:rsidR="002A26FA" w:rsidRPr="002A26FA" w:rsidRDefault="002A26FA" w:rsidP="002A26FA">
            <w:pPr>
              <w:pStyle w:val="TAL"/>
              <w:rPr>
                <w:sz w:val="16"/>
              </w:rPr>
            </w:pPr>
            <w:r>
              <w:rPr>
                <w:sz w:val="16"/>
              </w:rPr>
              <w:t>18.5.0</w:t>
            </w:r>
          </w:p>
        </w:tc>
        <w:tc>
          <w:tcPr>
            <w:tcW w:w="2594" w:type="dxa"/>
          </w:tcPr>
          <w:p w14:paraId="17A0C5EF" w14:textId="6C823E20" w:rsidR="002A26FA" w:rsidRPr="002A26FA" w:rsidRDefault="002A26FA" w:rsidP="002A26FA">
            <w:pPr>
              <w:pStyle w:val="TAL"/>
              <w:rPr>
                <w:sz w:val="16"/>
              </w:rPr>
            </w:pPr>
            <w:r>
              <w:rPr>
                <w:sz w:val="16"/>
              </w:rPr>
              <w:t>Correction on Data Reporting Provisioning Session Uri</w:t>
            </w:r>
          </w:p>
        </w:tc>
      </w:tr>
      <w:tr w:rsidR="002A26FA" w14:paraId="77DABB52" w14:textId="77777777" w:rsidTr="002A26FA">
        <w:tc>
          <w:tcPr>
            <w:tcW w:w="1131" w:type="dxa"/>
          </w:tcPr>
          <w:p w14:paraId="5C1298EE" w14:textId="1D512BCE" w:rsidR="002A26FA" w:rsidRPr="002A26FA" w:rsidRDefault="002A26FA" w:rsidP="002A26FA">
            <w:pPr>
              <w:pStyle w:val="TAL"/>
              <w:rPr>
                <w:sz w:val="16"/>
              </w:rPr>
            </w:pPr>
            <w:r>
              <w:rPr>
                <w:sz w:val="16"/>
              </w:rPr>
              <w:t>C3-243514</w:t>
            </w:r>
          </w:p>
        </w:tc>
        <w:tc>
          <w:tcPr>
            <w:tcW w:w="1018" w:type="dxa"/>
          </w:tcPr>
          <w:p w14:paraId="5081D793" w14:textId="4E0A50C8" w:rsidR="002A26FA" w:rsidRPr="002A26FA" w:rsidRDefault="002A26FA" w:rsidP="002A26FA">
            <w:pPr>
              <w:pStyle w:val="TAL"/>
              <w:rPr>
                <w:sz w:val="16"/>
              </w:rPr>
            </w:pPr>
            <w:r>
              <w:rPr>
                <w:sz w:val="16"/>
              </w:rPr>
              <w:t>agreed</w:t>
            </w:r>
          </w:p>
        </w:tc>
        <w:tc>
          <w:tcPr>
            <w:tcW w:w="1019" w:type="dxa"/>
          </w:tcPr>
          <w:p w14:paraId="2037F892" w14:textId="7CC9E56A" w:rsidR="002A26FA" w:rsidRPr="002A26FA" w:rsidRDefault="002A26FA" w:rsidP="002A26FA">
            <w:pPr>
              <w:pStyle w:val="TAL"/>
              <w:rPr>
                <w:sz w:val="16"/>
              </w:rPr>
            </w:pPr>
            <w:r>
              <w:rPr>
                <w:sz w:val="16"/>
              </w:rPr>
              <w:t>approved</w:t>
            </w:r>
          </w:p>
        </w:tc>
        <w:tc>
          <w:tcPr>
            <w:tcW w:w="1129" w:type="dxa"/>
          </w:tcPr>
          <w:p w14:paraId="1E47CE89" w14:textId="68730EC3" w:rsidR="002A26FA" w:rsidRPr="002A26FA" w:rsidRDefault="002A26FA" w:rsidP="002A26FA">
            <w:pPr>
              <w:pStyle w:val="TAL"/>
              <w:rPr>
                <w:sz w:val="16"/>
              </w:rPr>
            </w:pPr>
            <w:r>
              <w:rPr>
                <w:sz w:val="16"/>
              </w:rPr>
              <w:t>29.522</w:t>
            </w:r>
          </w:p>
        </w:tc>
        <w:tc>
          <w:tcPr>
            <w:tcW w:w="572" w:type="dxa"/>
          </w:tcPr>
          <w:p w14:paraId="43CB1AE9" w14:textId="210A4767" w:rsidR="002A26FA" w:rsidRPr="002A26FA" w:rsidRDefault="002A26FA" w:rsidP="002A26FA">
            <w:pPr>
              <w:pStyle w:val="TAL"/>
              <w:rPr>
                <w:sz w:val="16"/>
              </w:rPr>
            </w:pPr>
            <w:r>
              <w:rPr>
                <w:sz w:val="16"/>
              </w:rPr>
              <w:t>1285</w:t>
            </w:r>
          </w:p>
        </w:tc>
        <w:tc>
          <w:tcPr>
            <w:tcW w:w="566" w:type="dxa"/>
          </w:tcPr>
          <w:p w14:paraId="61D43EE0" w14:textId="2261F7DC" w:rsidR="002A26FA" w:rsidRPr="002A26FA" w:rsidRDefault="002A26FA" w:rsidP="002A26FA">
            <w:pPr>
              <w:pStyle w:val="TAL"/>
              <w:rPr>
                <w:sz w:val="16"/>
              </w:rPr>
            </w:pPr>
            <w:r>
              <w:rPr>
                <w:sz w:val="16"/>
              </w:rPr>
              <w:t>1</w:t>
            </w:r>
          </w:p>
        </w:tc>
        <w:tc>
          <w:tcPr>
            <w:tcW w:w="566" w:type="dxa"/>
          </w:tcPr>
          <w:p w14:paraId="267CF63C" w14:textId="236E8AAA" w:rsidR="002A26FA" w:rsidRPr="002A26FA" w:rsidRDefault="002A26FA" w:rsidP="002A26FA">
            <w:pPr>
              <w:pStyle w:val="TAL"/>
              <w:rPr>
                <w:sz w:val="16"/>
              </w:rPr>
            </w:pPr>
            <w:r>
              <w:rPr>
                <w:sz w:val="16"/>
              </w:rPr>
              <w:t>F</w:t>
            </w:r>
          </w:p>
        </w:tc>
        <w:tc>
          <w:tcPr>
            <w:tcW w:w="510" w:type="dxa"/>
          </w:tcPr>
          <w:p w14:paraId="22FF33FD" w14:textId="62CA6A22" w:rsidR="002A26FA" w:rsidRPr="002A26FA" w:rsidRDefault="002A26FA" w:rsidP="002A26FA">
            <w:pPr>
              <w:pStyle w:val="TAL"/>
              <w:rPr>
                <w:sz w:val="16"/>
              </w:rPr>
            </w:pPr>
            <w:r>
              <w:rPr>
                <w:sz w:val="16"/>
              </w:rPr>
              <w:t>Rel-17</w:t>
            </w:r>
          </w:p>
        </w:tc>
        <w:tc>
          <w:tcPr>
            <w:tcW w:w="750" w:type="dxa"/>
          </w:tcPr>
          <w:p w14:paraId="337A42BC" w14:textId="0A56740B" w:rsidR="002A26FA" w:rsidRPr="002A26FA" w:rsidRDefault="002A26FA" w:rsidP="002A26FA">
            <w:pPr>
              <w:pStyle w:val="TAL"/>
              <w:rPr>
                <w:sz w:val="16"/>
              </w:rPr>
            </w:pPr>
            <w:r>
              <w:rPr>
                <w:sz w:val="16"/>
              </w:rPr>
              <w:t>17.13.0</w:t>
            </w:r>
          </w:p>
        </w:tc>
        <w:tc>
          <w:tcPr>
            <w:tcW w:w="2594" w:type="dxa"/>
          </w:tcPr>
          <w:p w14:paraId="745EE742" w14:textId="31AE8DBC" w:rsidR="002A26FA" w:rsidRPr="002A26FA" w:rsidRDefault="002A26FA" w:rsidP="002A26FA">
            <w:pPr>
              <w:pStyle w:val="TAL"/>
              <w:rPr>
                <w:sz w:val="16"/>
              </w:rPr>
            </w:pPr>
            <w:r>
              <w:rPr>
                <w:sz w:val="16"/>
              </w:rPr>
              <w:t>Correction on Data Reporting Provisioning Session Uri</w:t>
            </w:r>
          </w:p>
        </w:tc>
      </w:tr>
    </w:tbl>
    <w:p w14:paraId="15711D1C" w14:textId="77777777" w:rsidR="002A26FA" w:rsidRDefault="002A26FA" w:rsidP="002A26FA"/>
    <w:p w14:paraId="5FF7B0B9"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34DBF2" w14:textId="77777777" w:rsidR="002A26FA" w:rsidRDefault="002A26FA" w:rsidP="002A26FA">
      <w:pPr>
        <w:pStyle w:val="Heading3"/>
      </w:pPr>
      <w:bookmarkStart w:id="101" w:name="_Toc169667648"/>
      <w:r>
        <w:t>17.72</w:t>
      </w:r>
      <w:r>
        <w:tab/>
        <w:t>Update of conformance test specifications to Rel-17 [UEConTest_R17]</w:t>
      </w:r>
      <w:bookmarkEnd w:id="101"/>
    </w:p>
    <w:p w14:paraId="6CC4D061" w14:textId="5498F22C" w:rsidR="002A26FA" w:rsidRDefault="002A26FA" w:rsidP="002A26FA">
      <w:pPr>
        <w:rPr>
          <w:rFonts w:ascii="Arial" w:hAnsi="Arial" w:cs="Arial"/>
          <w:b/>
          <w:sz w:val="24"/>
        </w:rPr>
      </w:pPr>
      <w:r>
        <w:rPr>
          <w:rFonts w:ascii="Arial" w:hAnsi="Arial" w:cs="Arial"/>
          <w:b/>
          <w:color w:val="0000FF"/>
          <w:sz w:val="24"/>
        </w:rPr>
        <w:t>CP-241210</w:t>
      </w:r>
      <w:r>
        <w:rPr>
          <w:rFonts w:ascii="Arial" w:hAnsi="Arial" w:cs="Arial"/>
          <w:b/>
          <w:color w:val="0000FF"/>
          <w:sz w:val="24"/>
        </w:rPr>
        <w:tab/>
      </w:r>
      <w:r>
        <w:rPr>
          <w:rFonts w:ascii="Arial" w:hAnsi="Arial" w:cs="Arial"/>
          <w:b/>
          <w:sz w:val="24"/>
        </w:rPr>
        <w:t>31.124 CR Pack on Update UE conformance test specification to Rel-17</w:t>
      </w:r>
    </w:p>
    <w:p w14:paraId="44A473C0"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41C4C1D2"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06"/>
        <w:gridCol w:w="1004"/>
        <w:gridCol w:w="1010"/>
        <w:gridCol w:w="1103"/>
        <w:gridCol w:w="572"/>
        <w:gridCol w:w="561"/>
        <w:gridCol w:w="561"/>
        <w:gridCol w:w="510"/>
        <w:gridCol w:w="661"/>
        <w:gridCol w:w="2541"/>
      </w:tblGrid>
      <w:tr w:rsidR="002A26FA" w14:paraId="40A11A5D" w14:textId="77777777" w:rsidTr="002A26FA">
        <w:tc>
          <w:tcPr>
            <w:tcW w:w="1133" w:type="dxa"/>
          </w:tcPr>
          <w:p w14:paraId="5B089CCE" w14:textId="7F7D2D3C" w:rsidR="002A26FA" w:rsidRDefault="002A26FA" w:rsidP="002A26FA">
            <w:pPr>
              <w:pStyle w:val="TAH"/>
            </w:pPr>
            <w:r>
              <w:t>WG TDoc</w:t>
            </w:r>
          </w:p>
        </w:tc>
        <w:tc>
          <w:tcPr>
            <w:tcW w:w="1020" w:type="dxa"/>
          </w:tcPr>
          <w:p w14:paraId="7474827E" w14:textId="003D53A2" w:rsidR="002A26FA" w:rsidRDefault="002A26FA" w:rsidP="002A26FA">
            <w:pPr>
              <w:pStyle w:val="TAH"/>
            </w:pPr>
            <w:r>
              <w:t xml:space="preserve">WG </w:t>
            </w:r>
            <w:proofErr w:type="spellStart"/>
            <w:r>
              <w:t>decisn</w:t>
            </w:r>
            <w:proofErr w:type="spellEnd"/>
          </w:p>
        </w:tc>
        <w:tc>
          <w:tcPr>
            <w:tcW w:w="1020" w:type="dxa"/>
          </w:tcPr>
          <w:p w14:paraId="34BF1F0C" w14:textId="4BBE12A4" w:rsidR="002A26FA" w:rsidRDefault="002A26FA" w:rsidP="002A26FA">
            <w:pPr>
              <w:pStyle w:val="TAH"/>
            </w:pPr>
            <w:r>
              <w:t xml:space="preserve">TSG </w:t>
            </w:r>
            <w:proofErr w:type="spellStart"/>
            <w:r>
              <w:t>decisn</w:t>
            </w:r>
            <w:proofErr w:type="spellEnd"/>
          </w:p>
        </w:tc>
        <w:tc>
          <w:tcPr>
            <w:tcW w:w="1133" w:type="dxa"/>
          </w:tcPr>
          <w:p w14:paraId="2316F231" w14:textId="55DDFE89" w:rsidR="002A26FA" w:rsidRDefault="002A26FA" w:rsidP="002A26FA">
            <w:pPr>
              <w:pStyle w:val="TAH"/>
            </w:pPr>
            <w:r>
              <w:t>Spec</w:t>
            </w:r>
          </w:p>
        </w:tc>
        <w:tc>
          <w:tcPr>
            <w:tcW w:w="572" w:type="dxa"/>
          </w:tcPr>
          <w:p w14:paraId="42560BAE" w14:textId="407AB7A5" w:rsidR="002A26FA" w:rsidRDefault="002A26FA" w:rsidP="002A26FA">
            <w:pPr>
              <w:pStyle w:val="TAH"/>
            </w:pPr>
            <w:r>
              <w:t>CR</w:t>
            </w:r>
          </w:p>
        </w:tc>
        <w:tc>
          <w:tcPr>
            <w:tcW w:w="567" w:type="dxa"/>
          </w:tcPr>
          <w:p w14:paraId="7A0AEFCB" w14:textId="3EE401AB" w:rsidR="002A26FA" w:rsidRDefault="002A26FA" w:rsidP="002A26FA">
            <w:pPr>
              <w:pStyle w:val="TAH"/>
            </w:pPr>
            <w:r>
              <w:t>rev</w:t>
            </w:r>
          </w:p>
        </w:tc>
        <w:tc>
          <w:tcPr>
            <w:tcW w:w="567" w:type="dxa"/>
          </w:tcPr>
          <w:p w14:paraId="109E39EE" w14:textId="4C20D6F6" w:rsidR="002A26FA" w:rsidRDefault="002A26FA" w:rsidP="002A26FA">
            <w:pPr>
              <w:pStyle w:val="TAH"/>
            </w:pPr>
            <w:r>
              <w:t>cat</w:t>
            </w:r>
          </w:p>
        </w:tc>
        <w:tc>
          <w:tcPr>
            <w:tcW w:w="510" w:type="dxa"/>
          </w:tcPr>
          <w:p w14:paraId="21212A9E" w14:textId="22E36D0B" w:rsidR="002A26FA" w:rsidRDefault="002A26FA" w:rsidP="002A26FA">
            <w:pPr>
              <w:pStyle w:val="TAH"/>
            </w:pPr>
            <w:proofErr w:type="spellStart"/>
            <w:r>
              <w:t>Rel</w:t>
            </w:r>
            <w:proofErr w:type="spellEnd"/>
          </w:p>
        </w:tc>
        <w:tc>
          <w:tcPr>
            <w:tcW w:w="661" w:type="dxa"/>
          </w:tcPr>
          <w:p w14:paraId="106CA9FF" w14:textId="09DAF207"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33C250C3" w14:textId="2F839E68" w:rsidR="002A26FA" w:rsidRDefault="002A26FA" w:rsidP="002A26FA">
            <w:pPr>
              <w:pStyle w:val="TAH"/>
            </w:pPr>
            <w:r>
              <w:t>Title</w:t>
            </w:r>
          </w:p>
        </w:tc>
      </w:tr>
      <w:tr w:rsidR="002A26FA" w14:paraId="44D124FA" w14:textId="77777777" w:rsidTr="002A26FA">
        <w:tc>
          <w:tcPr>
            <w:tcW w:w="1133" w:type="dxa"/>
          </w:tcPr>
          <w:p w14:paraId="63D378E5" w14:textId="26845BE5" w:rsidR="002A26FA" w:rsidRPr="002A26FA" w:rsidRDefault="002A26FA" w:rsidP="002A26FA">
            <w:pPr>
              <w:pStyle w:val="TAL"/>
              <w:rPr>
                <w:sz w:val="16"/>
              </w:rPr>
            </w:pPr>
            <w:r>
              <w:rPr>
                <w:sz w:val="16"/>
              </w:rPr>
              <w:t>C6-240220</w:t>
            </w:r>
          </w:p>
        </w:tc>
        <w:tc>
          <w:tcPr>
            <w:tcW w:w="1020" w:type="dxa"/>
          </w:tcPr>
          <w:p w14:paraId="42D1D8AF" w14:textId="3EC62833" w:rsidR="002A26FA" w:rsidRPr="002A26FA" w:rsidRDefault="002A26FA" w:rsidP="002A26FA">
            <w:pPr>
              <w:pStyle w:val="TAL"/>
              <w:rPr>
                <w:sz w:val="16"/>
              </w:rPr>
            </w:pPr>
            <w:r>
              <w:rPr>
                <w:sz w:val="16"/>
              </w:rPr>
              <w:t>agreed</w:t>
            </w:r>
          </w:p>
        </w:tc>
        <w:tc>
          <w:tcPr>
            <w:tcW w:w="1020" w:type="dxa"/>
          </w:tcPr>
          <w:p w14:paraId="07729635" w14:textId="5300F55B" w:rsidR="002A26FA" w:rsidRPr="002A26FA" w:rsidRDefault="002A26FA" w:rsidP="002A26FA">
            <w:pPr>
              <w:pStyle w:val="TAL"/>
              <w:rPr>
                <w:sz w:val="16"/>
              </w:rPr>
            </w:pPr>
            <w:r>
              <w:rPr>
                <w:sz w:val="16"/>
              </w:rPr>
              <w:t>approved</w:t>
            </w:r>
          </w:p>
        </w:tc>
        <w:tc>
          <w:tcPr>
            <w:tcW w:w="1133" w:type="dxa"/>
          </w:tcPr>
          <w:p w14:paraId="51F9208E" w14:textId="66D1932D" w:rsidR="002A26FA" w:rsidRPr="002A26FA" w:rsidRDefault="002A26FA" w:rsidP="002A26FA">
            <w:pPr>
              <w:pStyle w:val="TAL"/>
              <w:rPr>
                <w:sz w:val="16"/>
              </w:rPr>
            </w:pPr>
            <w:r>
              <w:rPr>
                <w:sz w:val="16"/>
              </w:rPr>
              <w:t>31.124</w:t>
            </w:r>
          </w:p>
        </w:tc>
        <w:tc>
          <w:tcPr>
            <w:tcW w:w="572" w:type="dxa"/>
          </w:tcPr>
          <w:p w14:paraId="5D62D55B" w14:textId="11080D80" w:rsidR="002A26FA" w:rsidRPr="002A26FA" w:rsidRDefault="002A26FA" w:rsidP="002A26FA">
            <w:pPr>
              <w:pStyle w:val="TAL"/>
              <w:rPr>
                <w:sz w:val="16"/>
              </w:rPr>
            </w:pPr>
            <w:r>
              <w:rPr>
                <w:sz w:val="16"/>
              </w:rPr>
              <w:t>0747</w:t>
            </w:r>
          </w:p>
        </w:tc>
        <w:tc>
          <w:tcPr>
            <w:tcW w:w="567" w:type="dxa"/>
          </w:tcPr>
          <w:p w14:paraId="339FE1DF" w14:textId="77777777" w:rsidR="002A26FA" w:rsidRPr="002A26FA" w:rsidRDefault="002A26FA" w:rsidP="002A26FA">
            <w:pPr>
              <w:pStyle w:val="TAL"/>
              <w:rPr>
                <w:sz w:val="16"/>
              </w:rPr>
            </w:pPr>
          </w:p>
        </w:tc>
        <w:tc>
          <w:tcPr>
            <w:tcW w:w="567" w:type="dxa"/>
          </w:tcPr>
          <w:p w14:paraId="17A8EB60" w14:textId="7CFAAD68" w:rsidR="002A26FA" w:rsidRPr="002A26FA" w:rsidRDefault="002A26FA" w:rsidP="002A26FA">
            <w:pPr>
              <w:pStyle w:val="TAL"/>
              <w:rPr>
                <w:sz w:val="16"/>
              </w:rPr>
            </w:pPr>
            <w:r>
              <w:rPr>
                <w:sz w:val="16"/>
              </w:rPr>
              <w:t>F</w:t>
            </w:r>
          </w:p>
        </w:tc>
        <w:tc>
          <w:tcPr>
            <w:tcW w:w="510" w:type="dxa"/>
          </w:tcPr>
          <w:p w14:paraId="465A80AA" w14:textId="37DB5AAE" w:rsidR="002A26FA" w:rsidRPr="002A26FA" w:rsidRDefault="002A26FA" w:rsidP="002A26FA">
            <w:pPr>
              <w:pStyle w:val="TAL"/>
              <w:rPr>
                <w:sz w:val="16"/>
              </w:rPr>
            </w:pPr>
            <w:r>
              <w:rPr>
                <w:sz w:val="16"/>
              </w:rPr>
              <w:t>Rel-17</w:t>
            </w:r>
          </w:p>
        </w:tc>
        <w:tc>
          <w:tcPr>
            <w:tcW w:w="661" w:type="dxa"/>
          </w:tcPr>
          <w:p w14:paraId="1906DBD7" w14:textId="75328E43" w:rsidR="002A26FA" w:rsidRPr="002A26FA" w:rsidRDefault="002A26FA" w:rsidP="002A26FA">
            <w:pPr>
              <w:pStyle w:val="TAL"/>
              <w:rPr>
                <w:sz w:val="16"/>
              </w:rPr>
            </w:pPr>
            <w:r>
              <w:rPr>
                <w:sz w:val="16"/>
              </w:rPr>
              <w:t>17.2.0</w:t>
            </w:r>
          </w:p>
        </w:tc>
        <w:tc>
          <w:tcPr>
            <w:tcW w:w="2607" w:type="dxa"/>
          </w:tcPr>
          <w:p w14:paraId="372C9807" w14:textId="2F88A45D" w:rsidR="002A26FA" w:rsidRPr="002A26FA" w:rsidRDefault="002A26FA" w:rsidP="002A26FA">
            <w:pPr>
              <w:pStyle w:val="TAL"/>
              <w:rPr>
                <w:sz w:val="16"/>
              </w:rPr>
            </w:pPr>
            <w:r>
              <w:rPr>
                <w:sz w:val="16"/>
              </w:rPr>
              <w:t>Correction to Testcase 27.22.7.21</w:t>
            </w:r>
          </w:p>
        </w:tc>
      </w:tr>
      <w:tr w:rsidR="002A26FA" w14:paraId="79516BE5" w14:textId="77777777" w:rsidTr="002A26FA">
        <w:tc>
          <w:tcPr>
            <w:tcW w:w="1133" w:type="dxa"/>
          </w:tcPr>
          <w:p w14:paraId="52CCF6FD" w14:textId="43A51CC3" w:rsidR="002A26FA" w:rsidRPr="002A26FA" w:rsidRDefault="002A26FA" w:rsidP="002A26FA">
            <w:pPr>
              <w:pStyle w:val="TAL"/>
              <w:rPr>
                <w:sz w:val="16"/>
              </w:rPr>
            </w:pPr>
            <w:r>
              <w:rPr>
                <w:sz w:val="16"/>
              </w:rPr>
              <w:t>C6-240237</w:t>
            </w:r>
          </w:p>
        </w:tc>
        <w:tc>
          <w:tcPr>
            <w:tcW w:w="1020" w:type="dxa"/>
          </w:tcPr>
          <w:p w14:paraId="1C2C3469" w14:textId="304D4653" w:rsidR="002A26FA" w:rsidRPr="002A26FA" w:rsidRDefault="002A26FA" w:rsidP="002A26FA">
            <w:pPr>
              <w:pStyle w:val="TAL"/>
              <w:rPr>
                <w:sz w:val="16"/>
              </w:rPr>
            </w:pPr>
            <w:r>
              <w:rPr>
                <w:sz w:val="16"/>
              </w:rPr>
              <w:t>agreed</w:t>
            </w:r>
          </w:p>
        </w:tc>
        <w:tc>
          <w:tcPr>
            <w:tcW w:w="1020" w:type="dxa"/>
          </w:tcPr>
          <w:p w14:paraId="66E35438" w14:textId="1F8F9DB2" w:rsidR="002A26FA" w:rsidRPr="002A26FA" w:rsidRDefault="002A26FA" w:rsidP="002A26FA">
            <w:pPr>
              <w:pStyle w:val="TAL"/>
              <w:rPr>
                <w:sz w:val="16"/>
              </w:rPr>
            </w:pPr>
            <w:r>
              <w:rPr>
                <w:sz w:val="16"/>
              </w:rPr>
              <w:t>approved</w:t>
            </w:r>
          </w:p>
        </w:tc>
        <w:tc>
          <w:tcPr>
            <w:tcW w:w="1133" w:type="dxa"/>
          </w:tcPr>
          <w:p w14:paraId="3A22CB66" w14:textId="63A16A56" w:rsidR="002A26FA" w:rsidRPr="002A26FA" w:rsidRDefault="002A26FA" w:rsidP="002A26FA">
            <w:pPr>
              <w:pStyle w:val="TAL"/>
              <w:rPr>
                <w:sz w:val="16"/>
              </w:rPr>
            </w:pPr>
            <w:r>
              <w:rPr>
                <w:sz w:val="16"/>
              </w:rPr>
              <w:t>31.124</w:t>
            </w:r>
          </w:p>
        </w:tc>
        <w:tc>
          <w:tcPr>
            <w:tcW w:w="572" w:type="dxa"/>
          </w:tcPr>
          <w:p w14:paraId="63E1E6D6" w14:textId="427959AE" w:rsidR="002A26FA" w:rsidRPr="002A26FA" w:rsidRDefault="002A26FA" w:rsidP="002A26FA">
            <w:pPr>
              <w:pStyle w:val="TAL"/>
              <w:rPr>
                <w:sz w:val="16"/>
              </w:rPr>
            </w:pPr>
            <w:r>
              <w:rPr>
                <w:sz w:val="16"/>
              </w:rPr>
              <w:t>0752</w:t>
            </w:r>
          </w:p>
        </w:tc>
        <w:tc>
          <w:tcPr>
            <w:tcW w:w="567" w:type="dxa"/>
          </w:tcPr>
          <w:p w14:paraId="6C619753" w14:textId="77777777" w:rsidR="002A26FA" w:rsidRPr="002A26FA" w:rsidRDefault="002A26FA" w:rsidP="002A26FA">
            <w:pPr>
              <w:pStyle w:val="TAL"/>
              <w:rPr>
                <w:sz w:val="16"/>
              </w:rPr>
            </w:pPr>
          </w:p>
        </w:tc>
        <w:tc>
          <w:tcPr>
            <w:tcW w:w="567" w:type="dxa"/>
          </w:tcPr>
          <w:p w14:paraId="76F74775" w14:textId="44724C64" w:rsidR="002A26FA" w:rsidRPr="002A26FA" w:rsidRDefault="002A26FA" w:rsidP="002A26FA">
            <w:pPr>
              <w:pStyle w:val="TAL"/>
              <w:rPr>
                <w:sz w:val="16"/>
              </w:rPr>
            </w:pPr>
            <w:r>
              <w:rPr>
                <w:sz w:val="16"/>
              </w:rPr>
              <w:t>D</w:t>
            </w:r>
          </w:p>
        </w:tc>
        <w:tc>
          <w:tcPr>
            <w:tcW w:w="510" w:type="dxa"/>
          </w:tcPr>
          <w:p w14:paraId="077D3A89" w14:textId="6FE96C8C" w:rsidR="002A26FA" w:rsidRPr="002A26FA" w:rsidRDefault="002A26FA" w:rsidP="002A26FA">
            <w:pPr>
              <w:pStyle w:val="TAL"/>
              <w:rPr>
                <w:sz w:val="16"/>
              </w:rPr>
            </w:pPr>
            <w:r>
              <w:rPr>
                <w:sz w:val="16"/>
              </w:rPr>
              <w:t>Rel-17</w:t>
            </w:r>
          </w:p>
        </w:tc>
        <w:tc>
          <w:tcPr>
            <w:tcW w:w="661" w:type="dxa"/>
          </w:tcPr>
          <w:p w14:paraId="6A3B43F4" w14:textId="68F616FD" w:rsidR="002A26FA" w:rsidRPr="002A26FA" w:rsidRDefault="002A26FA" w:rsidP="002A26FA">
            <w:pPr>
              <w:pStyle w:val="TAL"/>
              <w:rPr>
                <w:sz w:val="16"/>
              </w:rPr>
            </w:pPr>
            <w:r>
              <w:rPr>
                <w:sz w:val="16"/>
              </w:rPr>
              <w:t>17.2.0</w:t>
            </w:r>
          </w:p>
        </w:tc>
        <w:tc>
          <w:tcPr>
            <w:tcW w:w="2607" w:type="dxa"/>
          </w:tcPr>
          <w:p w14:paraId="7EAACB97" w14:textId="43DCE9E9" w:rsidR="002A26FA" w:rsidRPr="002A26FA" w:rsidRDefault="002A26FA" w:rsidP="002A26FA">
            <w:pPr>
              <w:pStyle w:val="TAL"/>
              <w:rPr>
                <w:sz w:val="16"/>
              </w:rPr>
            </w:pPr>
            <w:r>
              <w:rPr>
                <w:sz w:val="16"/>
              </w:rPr>
              <w:t>Clarification of Test procedure in 27.22.4.7.3_seq_3.4</w:t>
            </w:r>
          </w:p>
        </w:tc>
      </w:tr>
      <w:tr w:rsidR="002A26FA" w14:paraId="18799D3F" w14:textId="77777777" w:rsidTr="002A26FA">
        <w:tc>
          <w:tcPr>
            <w:tcW w:w="1133" w:type="dxa"/>
          </w:tcPr>
          <w:p w14:paraId="0C1615E7" w14:textId="0C923EF9" w:rsidR="002A26FA" w:rsidRPr="002A26FA" w:rsidRDefault="002A26FA" w:rsidP="002A26FA">
            <w:pPr>
              <w:pStyle w:val="TAL"/>
              <w:rPr>
                <w:sz w:val="16"/>
              </w:rPr>
            </w:pPr>
            <w:r>
              <w:rPr>
                <w:sz w:val="16"/>
              </w:rPr>
              <w:t>C6-240238</w:t>
            </w:r>
          </w:p>
        </w:tc>
        <w:tc>
          <w:tcPr>
            <w:tcW w:w="1020" w:type="dxa"/>
          </w:tcPr>
          <w:p w14:paraId="4652ECD9" w14:textId="61869C10" w:rsidR="002A26FA" w:rsidRPr="002A26FA" w:rsidRDefault="002A26FA" w:rsidP="002A26FA">
            <w:pPr>
              <w:pStyle w:val="TAL"/>
              <w:rPr>
                <w:sz w:val="16"/>
              </w:rPr>
            </w:pPr>
            <w:r>
              <w:rPr>
                <w:sz w:val="16"/>
              </w:rPr>
              <w:t>agreed</w:t>
            </w:r>
          </w:p>
        </w:tc>
        <w:tc>
          <w:tcPr>
            <w:tcW w:w="1020" w:type="dxa"/>
          </w:tcPr>
          <w:p w14:paraId="765527EE" w14:textId="041E0834" w:rsidR="002A26FA" w:rsidRPr="002A26FA" w:rsidRDefault="002A26FA" w:rsidP="002A26FA">
            <w:pPr>
              <w:pStyle w:val="TAL"/>
              <w:rPr>
                <w:sz w:val="16"/>
              </w:rPr>
            </w:pPr>
            <w:r>
              <w:rPr>
                <w:sz w:val="16"/>
              </w:rPr>
              <w:t>approved</w:t>
            </w:r>
          </w:p>
        </w:tc>
        <w:tc>
          <w:tcPr>
            <w:tcW w:w="1133" w:type="dxa"/>
          </w:tcPr>
          <w:p w14:paraId="3BE9D344" w14:textId="0F2D6612" w:rsidR="002A26FA" w:rsidRPr="002A26FA" w:rsidRDefault="002A26FA" w:rsidP="002A26FA">
            <w:pPr>
              <w:pStyle w:val="TAL"/>
              <w:rPr>
                <w:sz w:val="16"/>
              </w:rPr>
            </w:pPr>
            <w:r>
              <w:rPr>
                <w:sz w:val="16"/>
              </w:rPr>
              <w:t>31.124</w:t>
            </w:r>
          </w:p>
        </w:tc>
        <w:tc>
          <w:tcPr>
            <w:tcW w:w="572" w:type="dxa"/>
          </w:tcPr>
          <w:p w14:paraId="145AB0A5" w14:textId="5BB17656" w:rsidR="002A26FA" w:rsidRPr="002A26FA" w:rsidRDefault="002A26FA" w:rsidP="002A26FA">
            <w:pPr>
              <w:pStyle w:val="TAL"/>
              <w:rPr>
                <w:sz w:val="16"/>
              </w:rPr>
            </w:pPr>
            <w:r>
              <w:rPr>
                <w:sz w:val="16"/>
              </w:rPr>
              <w:t>0753</w:t>
            </w:r>
          </w:p>
        </w:tc>
        <w:tc>
          <w:tcPr>
            <w:tcW w:w="567" w:type="dxa"/>
          </w:tcPr>
          <w:p w14:paraId="763774B8" w14:textId="77777777" w:rsidR="002A26FA" w:rsidRPr="002A26FA" w:rsidRDefault="002A26FA" w:rsidP="002A26FA">
            <w:pPr>
              <w:pStyle w:val="TAL"/>
              <w:rPr>
                <w:sz w:val="16"/>
              </w:rPr>
            </w:pPr>
          </w:p>
        </w:tc>
        <w:tc>
          <w:tcPr>
            <w:tcW w:w="567" w:type="dxa"/>
          </w:tcPr>
          <w:p w14:paraId="48859B53" w14:textId="4215AB1E" w:rsidR="002A26FA" w:rsidRPr="002A26FA" w:rsidRDefault="002A26FA" w:rsidP="002A26FA">
            <w:pPr>
              <w:pStyle w:val="TAL"/>
              <w:rPr>
                <w:sz w:val="16"/>
              </w:rPr>
            </w:pPr>
            <w:r>
              <w:rPr>
                <w:sz w:val="16"/>
              </w:rPr>
              <w:t>D</w:t>
            </w:r>
          </w:p>
        </w:tc>
        <w:tc>
          <w:tcPr>
            <w:tcW w:w="510" w:type="dxa"/>
          </w:tcPr>
          <w:p w14:paraId="48A488F5" w14:textId="54526AA0" w:rsidR="002A26FA" w:rsidRPr="002A26FA" w:rsidRDefault="002A26FA" w:rsidP="002A26FA">
            <w:pPr>
              <w:pStyle w:val="TAL"/>
              <w:rPr>
                <w:sz w:val="16"/>
              </w:rPr>
            </w:pPr>
            <w:r>
              <w:rPr>
                <w:sz w:val="16"/>
              </w:rPr>
              <w:t>Rel-17</w:t>
            </w:r>
          </w:p>
        </w:tc>
        <w:tc>
          <w:tcPr>
            <w:tcW w:w="661" w:type="dxa"/>
          </w:tcPr>
          <w:p w14:paraId="6B26F59E" w14:textId="78D155F6" w:rsidR="002A26FA" w:rsidRPr="002A26FA" w:rsidRDefault="002A26FA" w:rsidP="002A26FA">
            <w:pPr>
              <w:pStyle w:val="TAL"/>
              <w:rPr>
                <w:sz w:val="16"/>
              </w:rPr>
            </w:pPr>
            <w:r>
              <w:rPr>
                <w:sz w:val="16"/>
              </w:rPr>
              <w:t>17.2.0</w:t>
            </w:r>
          </w:p>
        </w:tc>
        <w:tc>
          <w:tcPr>
            <w:tcW w:w="2607" w:type="dxa"/>
          </w:tcPr>
          <w:p w14:paraId="50A9ADB3" w14:textId="11DBB668" w:rsidR="002A26FA" w:rsidRPr="002A26FA" w:rsidRDefault="002A26FA" w:rsidP="002A26FA">
            <w:pPr>
              <w:pStyle w:val="TAL"/>
              <w:rPr>
                <w:sz w:val="16"/>
              </w:rPr>
            </w:pPr>
            <w:r>
              <w:rPr>
                <w:sz w:val="16"/>
              </w:rPr>
              <w:t>removal of hyperlink from few test cases</w:t>
            </w:r>
          </w:p>
        </w:tc>
      </w:tr>
      <w:tr w:rsidR="002A26FA" w14:paraId="038065E3" w14:textId="77777777" w:rsidTr="002A26FA">
        <w:tc>
          <w:tcPr>
            <w:tcW w:w="1133" w:type="dxa"/>
          </w:tcPr>
          <w:p w14:paraId="1C59372A" w14:textId="6FD17839" w:rsidR="002A26FA" w:rsidRPr="002A26FA" w:rsidRDefault="002A26FA" w:rsidP="002A26FA">
            <w:pPr>
              <w:pStyle w:val="TAL"/>
              <w:rPr>
                <w:sz w:val="16"/>
              </w:rPr>
            </w:pPr>
            <w:r>
              <w:rPr>
                <w:sz w:val="16"/>
              </w:rPr>
              <w:t>C6-240247</w:t>
            </w:r>
          </w:p>
        </w:tc>
        <w:tc>
          <w:tcPr>
            <w:tcW w:w="1020" w:type="dxa"/>
          </w:tcPr>
          <w:p w14:paraId="25A5F7DD" w14:textId="51FE1CD7" w:rsidR="002A26FA" w:rsidRPr="002A26FA" w:rsidRDefault="002A26FA" w:rsidP="002A26FA">
            <w:pPr>
              <w:pStyle w:val="TAL"/>
              <w:rPr>
                <w:sz w:val="16"/>
              </w:rPr>
            </w:pPr>
            <w:r>
              <w:rPr>
                <w:sz w:val="16"/>
              </w:rPr>
              <w:t>agreed</w:t>
            </w:r>
          </w:p>
        </w:tc>
        <w:tc>
          <w:tcPr>
            <w:tcW w:w="1020" w:type="dxa"/>
          </w:tcPr>
          <w:p w14:paraId="6B229633" w14:textId="1CA540F2" w:rsidR="002A26FA" w:rsidRPr="002A26FA" w:rsidRDefault="002A26FA" w:rsidP="002A26FA">
            <w:pPr>
              <w:pStyle w:val="TAL"/>
              <w:rPr>
                <w:sz w:val="16"/>
              </w:rPr>
            </w:pPr>
            <w:r>
              <w:rPr>
                <w:sz w:val="16"/>
              </w:rPr>
              <w:t>approved</w:t>
            </w:r>
          </w:p>
        </w:tc>
        <w:tc>
          <w:tcPr>
            <w:tcW w:w="1133" w:type="dxa"/>
          </w:tcPr>
          <w:p w14:paraId="28E91638" w14:textId="0AB9396B" w:rsidR="002A26FA" w:rsidRPr="002A26FA" w:rsidRDefault="002A26FA" w:rsidP="002A26FA">
            <w:pPr>
              <w:pStyle w:val="TAL"/>
              <w:rPr>
                <w:sz w:val="16"/>
              </w:rPr>
            </w:pPr>
            <w:r>
              <w:rPr>
                <w:sz w:val="16"/>
              </w:rPr>
              <w:t>31.124</w:t>
            </w:r>
          </w:p>
        </w:tc>
        <w:tc>
          <w:tcPr>
            <w:tcW w:w="572" w:type="dxa"/>
          </w:tcPr>
          <w:p w14:paraId="11062735" w14:textId="7EDC6581" w:rsidR="002A26FA" w:rsidRPr="002A26FA" w:rsidRDefault="002A26FA" w:rsidP="002A26FA">
            <w:pPr>
              <w:pStyle w:val="TAL"/>
              <w:rPr>
                <w:sz w:val="16"/>
              </w:rPr>
            </w:pPr>
            <w:r>
              <w:rPr>
                <w:sz w:val="16"/>
              </w:rPr>
              <w:t>0754</w:t>
            </w:r>
          </w:p>
        </w:tc>
        <w:tc>
          <w:tcPr>
            <w:tcW w:w="567" w:type="dxa"/>
          </w:tcPr>
          <w:p w14:paraId="341ACCF5" w14:textId="682F096F" w:rsidR="002A26FA" w:rsidRPr="002A26FA" w:rsidRDefault="002A26FA" w:rsidP="002A26FA">
            <w:pPr>
              <w:pStyle w:val="TAL"/>
              <w:rPr>
                <w:sz w:val="16"/>
              </w:rPr>
            </w:pPr>
            <w:r>
              <w:rPr>
                <w:sz w:val="16"/>
              </w:rPr>
              <w:t>1</w:t>
            </w:r>
          </w:p>
        </w:tc>
        <w:tc>
          <w:tcPr>
            <w:tcW w:w="567" w:type="dxa"/>
          </w:tcPr>
          <w:p w14:paraId="0335AF65" w14:textId="6F89E606" w:rsidR="002A26FA" w:rsidRPr="002A26FA" w:rsidRDefault="002A26FA" w:rsidP="002A26FA">
            <w:pPr>
              <w:pStyle w:val="TAL"/>
              <w:rPr>
                <w:sz w:val="16"/>
              </w:rPr>
            </w:pPr>
            <w:r>
              <w:rPr>
                <w:sz w:val="16"/>
              </w:rPr>
              <w:t>C</w:t>
            </w:r>
          </w:p>
        </w:tc>
        <w:tc>
          <w:tcPr>
            <w:tcW w:w="510" w:type="dxa"/>
          </w:tcPr>
          <w:p w14:paraId="3D9667BE" w14:textId="184A7A4E" w:rsidR="002A26FA" w:rsidRPr="002A26FA" w:rsidRDefault="002A26FA" w:rsidP="002A26FA">
            <w:pPr>
              <w:pStyle w:val="TAL"/>
              <w:rPr>
                <w:sz w:val="16"/>
              </w:rPr>
            </w:pPr>
            <w:r>
              <w:rPr>
                <w:sz w:val="16"/>
              </w:rPr>
              <w:t>Rel-17</w:t>
            </w:r>
          </w:p>
        </w:tc>
        <w:tc>
          <w:tcPr>
            <w:tcW w:w="661" w:type="dxa"/>
          </w:tcPr>
          <w:p w14:paraId="4E16CAC0" w14:textId="7C42BB34" w:rsidR="002A26FA" w:rsidRPr="002A26FA" w:rsidRDefault="002A26FA" w:rsidP="002A26FA">
            <w:pPr>
              <w:pStyle w:val="TAL"/>
              <w:rPr>
                <w:sz w:val="16"/>
              </w:rPr>
            </w:pPr>
            <w:r>
              <w:rPr>
                <w:sz w:val="16"/>
              </w:rPr>
              <w:t>17.2.0</w:t>
            </w:r>
          </w:p>
        </w:tc>
        <w:tc>
          <w:tcPr>
            <w:tcW w:w="2607" w:type="dxa"/>
          </w:tcPr>
          <w:p w14:paraId="5B6D19B7" w14:textId="2714B4ED" w:rsidR="002A26FA" w:rsidRPr="002A26FA" w:rsidRDefault="002A26FA" w:rsidP="002A26FA">
            <w:pPr>
              <w:pStyle w:val="TAL"/>
              <w:rPr>
                <w:sz w:val="16"/>
              </w:rPr>
            </w:pPr>
            <w:r>
              <w:rPr>
                <w:sz w:val="16"/>
              </w:rPr>
              <w:t>Applicability extension for  Redcap UEs in TS 31.124</w:t>
            </w:r>
          </w:p>
        </w:tc>
      </w:tr>
      <w:tr w:rsidR="002A26FA" w14:paraId="033D64D9" w14:textId="77777777" w:rsidTr="002A26FA">
        <w:tc>
          <w:tcPr>
            <w:tcW w:w="1133" w:type="dxa"/>
          </w:tcPr>
          <w:p w14:paraId="1F0687F2" w14:textId="65527A9F" w:rsidR="002A26FA" w:rsidRPr="002A26FA" w:rsidRDefault="002A26FA" w:rsidP="002A26FA">
            <w:pPr>
              <w:pStyle w:val="TAL"/>
              <w:rPr>
                <w:sz w:val="16"/>
              </w:rPr>
            </w:pPr>
            <w:r>
              <w:rPr>
                <w:sz w:val="16"/>
              </w:rPr>
              <w:t>C6-240262</w:t>
            </w:r>
          </w:p>
        </w:tc>
        <w:tc>
          <w:tcPr>
            <w:tcW w:w="1020" w:type="dxa"/>
          </w:tcPr>
          <w:p w14:paraId="589A0217" w14:textId="283722E5" w:rsidR="002A26FA" w:rsidRPr="002A26FA" w:rsidRDefault="002A26FA" w:rsidP="002A26FA">
            <w:pPr>
              <w:pStyle w:val="TAL"/>
              <w:rPr>
                <w:sz w:val="16"/>
              </w:rPr>
            </w:pPr>
            <w:r>
              <w:rPr>
                <w:sz w:val="16"/>
              </w:rPr>
              <w:t>agreed</w:t>
            </w:r>
          </w:p>
        </w:tc>
        <w:tc>
          <w:tcPr>
            <w:tcW w:w="1020" w:type="dxa"/>
          </w:tcPr>
          <w:p w14:paraId="274F0885" w14:textId="664282B5" w:rsidR="002A26FA" w:rsidRPr="002A26FA" w:rsidRDefault="002A26FA" w:rsidP="002A26FA">
            <w:pPr>
              <w:pStyle w:val="TAL"/>
              <w:rPr>
                <w:sz w:val="16"/>
              </w:rPr>
            </w:pPr>
            <w:r>
              <w:rPr>
                <w:sz w:val="16"/>
              </w:rPr>
              <w:t>approved</w:t>
            </w:r>
          </w:p>
        </w:tc>
        <w:tc>
          <w:tcPr>
            <w:tcW w:w="1133" w:type="dxa"/>
          </w:tcPr>
          <w:p w14:paraId="1E0699D4" w14:textId="209D3997" w:rsidR="002A26FA" w:rsidRPr="002A26FA" w:rsidRDefault="002A26FA" w:rsidP="002A26FA">
            <w:pPr>
              <w:pStyle w:val="TAL"/>
              <w:rPr>
                <w:sz w:val="16"/>
              </w:rPr>
            </w:pPr>
            <w:r>
              <w:rPr>
                <w:sz w:val="16"/>
              </w:rPr>
              <w:t>31.124</w:t>
            </w:r>
          </w:p>
        </w:tc>
        <w:tc>
          <w:tcPr>
            <w:tcW w:w="572" w:type="dxa"/>
          </w:tcPr>
          <w:p w14:paraId="7E4826BD" w14:textId="4AB7158B" w:rsidR="002A26FA" w:rsidRPr="002A26FA" w:rsidRDefault="002A26FA" w:rsidP="002A26FA">
            <w:pPr>
              <w:pStyle w:val="TAL"/>
              <w:rPr>
                <w:sz w:val="16"/>
              </w:rPr>
            </w:pPr>
            <w:r>
              <w:rPr>
                <w:sz w:val="16"/>
              </w:rPr>
              <w:t>0755</w:t>
            </w:r>
          </w:p>
        </w:tc>
        <w:tc>
          <w:tcPr>
            <w:tcW w:w="567" w:type="dxa"/>
          </w:tcPr>
          <w:p w14:paraId="310320DD" w14:textId="6CC25E78" w:rsidR="002A26FA" w:rsidRPr="002A26FA" w:rsidRDefault="002A26FA" w:rsidP="002A26FA">
            <w:pPr>
              <w:pStyle w:val="TAL"/>
              <w:rPr>
                <w:sz w:val="16"/>
              </w:rPr>
            </w:pPr>
            <w:r>
              <w:rPr>
                <w:sz w:val="16"/>
              </w:rPr>
              <w:t>1</w:t>
            </w:r>
          </w:p>
        </w:tc>
        <w:tc>
          <w:tcPr>
            <w:tcW w:w="567" w:type="dxa"/>
          </w:tcPr>
          <w:p w14:paraId="60109008" w14:textId="77AF0DCA" w:rsidR="002A26FA" w:rsidRPr="002A26FA" w:rsidRDefault="002A26FA" w:rsidP="002A26FA">
            <w:pPr>
              <w:pStyle w:val="TAL"/>
              <w:rPr>
                <w:sz w:val="16"/>
              </w:rPr>
            </w:pPr>
            <w:r>
              <w:rPr>
                <w:sz w:val="16"/>
              </w:rPr>
              <w:t>B</w:t>
            </w:r>
          </w:p>
        </w:tc>
        <w:tc>
          <w:tcPr>
            <w:tcW w:w="510" w:type="dxa"/>
          </w:tcPr>
          <w:p w14:paraId="76726343" w14:textId="11B0E350" w:rsidR="002A26FA" w:rsidRPr="002A26FA" w:rsidRDefault="002A26FA" w:rsidP="002A26FA">
            <w:pPr>
              <w:pStyle w:val="TAL"/>
              <w:rPr>
                <w:sz w:val="16"/>
              </w:rPr>
            </w:pPr>
            <w:r>
              <w:rPr>
                <w:sz w:val="16"/>
              </w:rPr>
              <w:t>Rel-17</w:t>
            </w:r>
          </w:p>
        </w:tc>
        <w:tc>
          <w:tcPr>
            <w:tcW w:w="661" w:type="dxa"/>
          </w:tcPr>
          <w:p w14:paraId="1D56F1CF" w14:textId="4A0D4150" w:rsidR="002A26FA" w:rsidRPr="002A26FA" w:rsidRDefault="002A26FA" w:rsidP="002A26FA">
            <w:pPr>
              <w:pStyle w:val="TAL"/>
              <w:rPr>
                <w:sz w:val="16"/>
              </w:rPr>
            </w:pPr>
            <w:r>
              <w:rPr>
                <w:sz w:val="16"/>
              </w:rPr>
              <w:t>17.2.0</w:t>
            </w:r>
          </w:p>
        </w:tc>
        <w:tc>
          <w:tcPr>
            <w:tcW w:w="2607" w:type="dxa"/>
          </w:tcPr>
          <w:p w14:paraId="2B875E67" w14:textId="798F7E50" w:rsidR="002A26FA" w:rsidRPr="002A26FA" w:rsidRDefault="002A26FA" w:rsidP="002A26FA">
            <w:pPr>
              <w:pStyle w:val="TAL"/>
              <w:rPr>
                <w:sz w:val="16"/>
              </w:rPr>
            </w:pPr>
            <w:r>
              <w:rPr>
                <w:sz w:val="16"/>
              </w:rPr>
              <w:t>Open Channel related to NG-RAN with bearer types 0x02 and 0x0B</w:t>
            </w:r>
          </w:p>
        </w:tc>
      </w:tr>
      <w:tr w:rsidR="002A26FA" w14:paraId="1E13631E" w14:textId="77777777" w:rsidTr="002A26FA">
        <w:tc>
          <w:tcPr>
            <w:tcW w:w="1133" w:type="dxa"/>
          </w:tcPr>
          <w:p w14:paraId="677D23C9" w14:textId="68CE3330" w:rsidR="002A26FA" w:rsidRPr="002A26FA" w:rsidRDefault="002A26FA" w:rsidP="002A26FA">
            <w:pPr>
              <w:pStyle w:val="TAL"/>
              <w:rPr>
                <w:sz w:val="16"/>
              </w:rPr>
            </w:pPr>
            <w:r>
              <w:rPr>
                <w:sz w:val="16"/>
              </w:rPr>
              <w:t>C6-240267</w:t>
            </w:r>
          </w:p>
        </w:tc>
        <w:tc>
          <w:tcPr>
            <w:tcW w:w="1020" w:type="dxa"/>
          </w:tcPr>
          <w:p w14:paraId="46D2C9B5" w14:textId="498EA89B" w:rsidR="002A26FA" w:rsidRPr="002A26FA" w:rsidRDefault="002A26FA" w:rsidP="002A26FA">
            <w:pPr>
              <w:pStyle w:val="TAL"/>
              <w:rPr>
                <w:sz w:val="16"/>
              </w:rPr>
            </w:pPr>
            <w:r>
              <w:rPr>
                <w:sz w:val="16"/>
              </w:rPr>
              <w:t>agreed</w:t>
            </w:r>
          </w:p>
        </w:tc>
        <w:tc>
          <w:tcPr>
            <w:tcW w:w="1020" w:type="dxa"/>
          </w:tcPr>
          <w:p w14:paraId="1F910FFB" w14:textId="00E718EE" w:rsidR="002A26FA" w:rsidRPr="002A26FA" w:rsidRDefault="002A26FA" w:rsidP="002A26FA">
            <w:pPr>
              <w:pStyle w:val="TAL"/>
              <w:rPr>
                <w:sz w:val="16"/>
              </w:rPr>
            </w:pPr>
            <w:r>
              <w:rPr>
                <w:sz w:val="16"/>
              </w:rPr>
              <w:t>approved</w:t>
            </w:r>
          </w:p>
        </w:tc>
        <w:tc>
          <w:tcPr>
            <w:tcW w:w="1133" w:type="dxa"/>
          </w:tcPr>
          <w:p w14:paraId="1B1EC0E4" w14:textId="3CB4150A" w:rsidR="002A26FA" w:rsidRPr="002A26FA" w:rsidRDefault="002A26FA" w:rsidP="002A26FA">
            <w:pPr>
              <w:pStyle w:val="TAL"/>
              <w:rPr>
                <w:sz w:val="16"/>
              </w:rPr>
            </w:pPr>
            <w:r>
              <w:rPr>
                <w:sz w:val="16"/>
              </w:rPr>
              <w:t>31.124</w:t>
            </w:r>
          </w:p>
        </w:tc>
        <w:tc>
          <w:tcPr>
            <w:tcW w:w="572" w:type="dxa"/>
          </w:tcPr>
          <w:p w14:paraId="05DAA0DB" w14:textId="6397EB69" w:rsidR="002A26FA" w:rsidRPr="002A26FA" w:rsidRDefault="002A26FA" w:rsidP="002A26FA">
            <w:pPr>
              <w:pStyle w:val="TAL"/>
              <w:rPr>
                <w:sz w:val="16"/>
              </w:rPr>
            </w:pPr>
            <w:r>
              <w:rPr>
                <w:sz w:val="16"/>
              </w:rPr>
              <w:t>0757</w:t>
            </w:r>
          </w:p>
        </w:tc>
        <w:tc>
          <w:tcPr>
            <w:tcW w:w="567" w:type="dxa"/>
          </w:tcPr>
          <w:p w14:paraId="2F59A39D" w14:textId="77777777" w:rsidR="002A26FA" w:rsidRPr="002A26FA" w:rsidRDefault="002A26FA" w:rsidP="002A26FA">
            <w:pPr>
              <w:pStyle w:val="TAL"/>
              <w:rPr>
                <w:sz w:val="16"/>
              </w:rPr>
            </w:pPr>
          </w:p>
        </w:tc>
        <w:tc>
          <w:tcPr>
            <w:tcW w:w="567" w:type="dxa"/>
          </w:tcPr>
          <w:p w14:paraId="1CE67E67" w14:textId="562F0B16" w:rsidR="002A26FA" w:rsidRPr="002A26FA" w:rsidRDefault="002A26FA" w:rsidP="002A26FA">
            <w:pPr>
              <w:pStyle w:val="TAL"/>
              <w:rPr>
                <w:sz w:val="16"/>
              </w:rPr>
            </w:pPr>
            <w:r>
              <w:rPr>
                <w:sz w:val="16"/>
              </w:rPr>
              <w:t>F</w:t>
            </w:r>
          </w:p>
        </w:tc>
        <w:tc>
          <w:tcPr>
            <w:tcW w:w="510" w:type="dxa"/>
          </w:tcPr>
          <w:p w14:paraId="518BEA04" w14:textId="65C93311" w:rsidR="002A26FA" w:rsidRPr="002A26FA" w:rsidRDefault="002A26FA" w:rsidP="002A26FA">
            <w:pPr>
              <w:pStyle w:val="TAL"/>
              <w:rPr>
                <w:sz w:val="16"/>
              </w:rPr>
            </w:pPr>
            <w:r>
              <w:rPr>
                <w:sz w:val="16"/>
              </w:rPr>
              <w:t>Rel-17</w:t>
            </w:r>
          </w:p>
        </w:tc>
        <w:tc>
          <w:tcPr>
            <w:tcW w:w="661" w:type="dxa"/>
          </w:tcPr>
          <w:p w14:paraId="7F9D88EB" w14:textId="72B8F87A" w:rsidR="002A26FA" w:rsidRPr="002A26FA" w:rsidRDefault="002A26FA" w:rsidP="002A26FA">
            <w:pPr>
              <w:pStyle w:val="TAL"/>
              <w:rPr>
                <w:sz w:val="16"/>
              </w:rPr>
            </w:pPr>
            <w:r>
              <w:rPr>
                <w:sz w:val="16"/>
              </w:rPr>
              <w:t>17.2.0</w:t>
            </w:r>
          </w:p>
        </w:tc>
        <w:tc>
          <w:tcPr>
            <w:tcW w:w="2607" w:type="dxa"/>
          </w:tcPr>
          <w:p w14:paraId="599AAE09" w14:textId="3D215057" w:rsidR="002A26FA" w:rsidRPr="002A26FA" w:rsidRDefault="002A26FA" w:rsidP="002A26FA">
            <w:pPr>
              <w:pStyle w:val="TAL"/>
              <w:rPr>
                <w:sz w:val="16"/>
              </w:rPr>
            </w:pPr>
            <w:r>
              <w:rPr>
                <w:sz w:val="16"/>
              </w:rPr>
              <w:t xml:space="preserve">TS 31.124 Correction to PLI-NMR TC 27.22.4.15 </w:t>
            </w:r>
            <w:proofErr w:type="spellStart"/>
            <w:r>
              <w:rPr>
                <w:sz w:val="16"/>
              </w:rPr>
              <w:t>seq</w:t>
            </w:r>
            <w:proofErr w:type="spellEnd"/>
            <w:r>
              <w:rPr>
                <w:sz w:val="16"/>
              </w:rPr>
              <w:t xml:space="preserve"> 1.28 and 1.29</w:t>
            </w:r>
          </w:p>
        </w:tc>
      </w:tr>
      <w:tr w:rsidR="002A26FA" w14:paraId="3DE807E9" w14:textId="77777777" w:rsidTr="002A26FA">
        <w:tc>
          <w:tcPr>
            <w:tcW w:w="1133" w:type="dxa"/>
          </w:tcPr>
          <w:p w14:paraId="06DC1533" w14:textId="09845675" w:rsidR="002A26FA" w:rsidRPr="002A26FA" w:rsidRDefault="002A26FA" w:rsidP="002A26FA">
            <w:pPr>
              <w:pStyle w:val="TAL"/>
              <w:rPr>
                <w:sz w:val="16"/>
              </w:rPr>
            </w:pPr>
            <w:r>
              <w:rPr>
                <w:sz w:val="16"/>
              </w:rPr>
              <w:t>C6-240282</w:t>
            </w:r>
          </w:p>
        </w:tc>
        <w:tc>
          <w:tcPr>
            <w:tcW w:w="1020" w:type="dxa"/>
          </w:tcPr>
          <w:p w14:paraId="4425EC7D" w14:textId="34F56DB1" w:rsidR="002A26FA" w:rsidRPr="002A26FA" w:rsidRDefault="002A26FA" w:rsidP="002A26FA">
            <w:pPr>
              <w:pStyle w:val="TAL"/>
              <w:rPr>
                <w:sz w:val="16"/>
              </w:rPr>
            </w:pPr>
            <w:r>
              <w:rPr>
                <w:sz w:val="16"/>
              </w:rPr>
              <w:t>agreed</w:t>
            </w:r>
          </w:p>
        </w:tc>
        <w:tc>
          <w:tcPr>
            <w:tcW w:w="1020" w:type="dxa"/>
          </w:tcPr>
          <w:p w14:paraId="7DEE62A1" w14:textId="467DF911" w:rsidR="002A26FA" w:rsidRPr="002A26FA" w:rsidRDefault="002A26FA" w:rsidP="002A26FA">
            <w:pPr>
              <w:pStyle w:val="TAL"/>
              <w:rPr>
                <w:sz w:val="16"/>
              </w:rPr>
            </w:pPr>
            <w:r>
              <w:rPr>
                <w:sz w:val="16"/>
              </w:rPr>
              <w:t>approved</w:t>
            </w:r>
          </w:p>
        </w:tc>
        <w:tc>
          <w:tcPr>
            <w:tcW w:w="1133" w:type="dxa"/>
          </w:tcPr>
          <w:p w14:paraId="3D4AB7EB" w14:textId="69C8CBE1" w:rsidR="002A26FA" w:rsidRPr="002A26FA" w:rsidRDefault="002A26FA" w:rsidP="002A26FA">
            <w:pPr>
              <w:pStyle w:val="TAL"/>
              <w:rPr>
                <w:sz w:val="16"/>
              </w:rPr>
            </w:pPr>
            <w:r>
              <w:rPr>
                <w:sz w:val="16"/>
              </w:rPr>
              <w:t>31.124</w:t>
            </w:r>
          </w:p>
        </w:tc>
        <w:tc>
          <w:tcPr>
            <w:tcW w:w="572" w:type="dxa"/>
          </w:tcPr>
          <w:p w14:paraId="767E8EE8" w14:textId="5742543F" w:rsidR="002A26FA" w:rsidRPr="002A26FA" w:rsidRDefault="002A26FA" w:rsidP="002A26FA">
            <w:pPr>
              <w:pStyle w:val="TAL"/>
              <w:rPr>
                <w:sz w:val="16"/>
              </w:rPr>
            </w:pPr>
            <w:r>
              <w:rPr>
                <w:sz w:val="16"/>
              </w:rPr>
              <w:t>0750</w:t>
            </w:r>
          </w:p>
        </w:tc>
        <w:tc>
          <w:tcPr>
            <w:tcW w:w="567" w:type="dxa"/>
          </w:tcPr>
          <w:p w14:paraId="703D40A1" w14:textId="26A6E91A" w:rsidR="002A26FA" w:rsidRPr="002A26FA" w:rsidRDefault="002A26FA" w:rsidP="002A26FA">
            <w:pPr>
              <w:pStyle w:val="TAL"/>
              <w:rPr>
                <w:sz w:val="16"/>
              </w:rPr>
            </w:pPr>
            <w:r>
              <w:rPr>
                <w:sz w:val="16"/>
              </w:rPr>
              <w:t>2</w:t>
            </w:r>
          </w:p>
        </w:tc>
        <w:tc>
          <w:tcPr>
            <w:tcW w:w="567" w:type="dxa"/>
          </w:tcPr>
          <w:p w14:paraId="78E5657C" w14:textId="6C4959B8" w:rsidR="002A26FA" w:rsidRPr="002A26FA" w:rsidRDefault="002A26FA" w:rsidP="002A26FA">
            <w:pPr>
              <w:pStyle w:val="TAL"/>
              <w:rPr>
                <w:sz w:val="16"/>
              </w:rPr>
            </w:pPr>
            <w:r>
              <w:rPr>
                <w:sz w:val="16"/>
              </w:rPr>
              <w:t>F</w:t>
            </w:r>
          </w:p>
        </w:tc>
        <w:tc>
          <w:tcPr>
            <w:tcW w:w="510" w:type="dxa"/>
          </w:tcPr>
          <w:p w14:paraId="13732FC6" w14:textId="5503C86D" w:rsidR="002A26FA" w:rsidRPr="002A26FA" w:rsidRDefault="002A26FA" w:rsidP="002A26FA">
            <w:pPr>
              <w:pStyle w:val="TAL"/>
              <w:rPr>
                <w:sz w:val="16"/>
              </w:rPr>
            </w:pPr>
            <w:r>
              <w:rPr>
                <w:sz w:val="16"/>
              </w:rPr>
              <w:t>Rel-17</w:t>
            </w:r>
          </w:p>
        </w:tc>
        <w:tc>
          <w:tcPr>
            <w:tcW w:w="661" w:type="dxa"/>
          </w:tcPr>
          <w:p w14:paraId="44FC7DCB" w14:textId="0D2CDCAF" w:rsidR="002A26FA" w:rsidRPr="002A26FA" w:rsidRDefault="002A26FA" w:rsidP="002A26FA">
            <w:pPr>
              <w:pStyle w:val="TAL"/>
              <w:rPr>
                <w:sz w:val="16"/>
              </w:rPr>
            </w:pPr>
            <w:r>
              <w:rPr>
                <w:sz w:val="16"/>
              </w:rPr>
              <w:t>17.2.0</w:t>
            </w:r>
          </w:p>
        </w:tc>
        <w:tc>
          <w:tcPr>
            <w:tcW w:w="2607" w:type="dxa"/>
          </w:tcPr>
          <w:p w14:paraId="2572BDCC" w14:textId="0D1AEC4F" w:rsidR="002A26FA" w:rsidRPr="002A26FA" w:rsidRDefault="002A26FA" w:rsidP="002A26FA">
            <w:pPr>
              <w:pStyle w:val="TAL"/>
              <w:rPr>
                <w:sz w:val="16"/>
              </w:rPr>
            </w:pPr>
            <w:r>
              <w:rPr>
                <w:sz w:val="16"/>
              </w:rPr>
              <w:t>Correction of TC 27.22.7.22.1</w:t>
            </w:r>
          </w:p>
        </w:tc>
      </w:tr>
    </w:tbl>
    <w:p w14:paraId="73AC1285" w14:textId="77777777" w:rsidR="002A26FA" w:rsidRDefault="002A26FA" w:rsidP="002A26FA"/>
    <w:p w14:paraId="391B9CFF"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3A35CF" w14:textId="2C5B97B6" w:rsidR="002A26FA" w:rsidRDefault="002A26FA" w:rsidP="002A26FA">
      <w:pPr>
        <w:rPr>
          <w:rFonts w:ascii="Arial" w:hAnsi="Arial" w:cs="Arial"/>
          <w:b/>
          <w:sz w:val="24"/>
        </w:rPr>
      </w:pPr>
      <w:r>
        <w:rPr>
          <w:rFonts w:ascii="Arial" w:hAnsi="Arial" w:cs="Arial"/>
          <w:b/>
          <w:color w:val="0000FF"/>
          <w:sz w:val="24"/>
        </w:rPr>
        <w:t>CP-241211</w:t>
      </w:r>
      <w:r>
        <w:rPr>
          <w:rFonts w:ascii="Arial" w:hAnsi="Arial" w:cs="Arial"/>
          <w:b/>
          <w:color w:val="0000FF"/>
          <w:sz w:val="24"/>
        </w:rPr>
        <w:tab/>
      </w:r>
      <w:r>
        <w:rPr>
          <w:rFonts w:ascii="Arial" w:hAnsi="Arial" w:cs="Arial"/>
          <w:b/>
          <w:sz w:val="24"/>
        </w:rPr>
        <w:t>31.121 CR Pack on Update UE conformance test specification to Rel-17</w:t>
      </w:r>
    </w:p>
    <w:p w14:paraId="7582925D"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0BF20302"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2A26FA" w14:paraId="43D55778" w14:textId="77777777" w:rsidTr="002A26FA">
        <w:tc>
          <w:tcPr>
            <w:tcW w:w="1133" w:type="dxa"/>
          </w:tcPr>
          <w:p w14:paraId="2BE5BB66" w14:textId="6A896F28" w:rsidR="002A26FA" w:rsidRDefault="002A26FA" w:rsidP="002A26FA">
            <w:pPr>
              <w:pStyle w:val="TAH"/>
            </w:pPr>
            <w:r>
              <w:lastRenderedPageBreak/>
              <w:t>WG TDoc</w:t>
            </w:r>
          </w:p>
        </w:tc>
        <w:tc>
          <w:tcPr>
            <w:tcW w:w="1020" w:type="dxa"/>
          </w:tcPr>
          <w:p w14:paraId="2752FFEA" w14:textId="357A4632" w:rsidR="002A26FA" w:rsidRDefault="002A26FA" w:rsidP="002A26FA">
            <w:pPr>
              <w:pStyle w:val="TAH"/>
            </w:pPr>
            <w:r>
              <w:t xml:space="preserve">WG </w:t>
            </w:r>
            <w:proofErr w:type="spellStart"/>
            <w:r>
              <w:t>decisn</w:t>
            </w:r>
            <w:proofErr w:type="spellEnd"/>
          </w:p>
        </w:tc>
        <w:tc>
          <w:tcPr>
            <w:tcW w:w="1020" w:type="dxa"/>
          </w:tcPr>
          <w:p w14:paraId="36306EE7" w14:textId="2EE3BEE3" w:rsidR="002A26FA" w:rsidRDefault="002A26FA" w:rsidP="002A26FA">
            <w:pPr>
              <w:pStyle w:val="TAH"/>
            </w:pPr>
            <w:r>
              <w:t xml:space="preserve">TSG </w:t>
            </w:r>
            <w:proofErr w:type="spellStart"/>
            <w:r>
              <w:t>decisn</w:t>
            </w:r>
            <w:proofErr w:type="spellEnd"/>
          </w:p>
        </w:tc>
        <w:tc>
          <w:tcPr>
            <w:tcW w:w="1133" w:type="dxa"/>
          </w:tcPr>
          <w:p w14:paraId="7B1B64EA" w14:textId="721ED251" w:rsidR="002A26FA" w:rsidRDefault="002A26FA" w:rsidP="002A26FA">
            <w:pPr>
              <w:pStyle w:val="TAH"/>
            </w:pPr>
            <w:r>
              <w:t>Spec</w:t>
            </w:r>
          </w:p>
        </w:tc>
        <w:tc>
          <w:tcPr>
            <w:tcW w:w="572" w:type="dxa"/>
          </w:tcPr>
          <w:p w14:paraId="64FB4C68" w14:textId="2377750C" w:rsidR="002A26FA" w:rsidRDefault="002A26FA" w:rsidP="002A26FA">
            <w:pPr>
              <w:pStyle w:val="TAH"/>
            </w:pPr>
            <w:r>
              <w:t>CR</w:t>
            </w:r>
          </w:p>
        </w:tc>
        <w:tc>
          <w:tcPr>
            <w:tcW w:w="567" w:type="dxa"/>
          </w:tcPr>
          <w:p w14:paraId="17AF2519" w14:textId="38D21E82" w:rsidR="002A26FA" w:rsidRDefault="002A26FA" w:rsidP="002A26FA">
            <w:pPr>
              <w:pStyle w:val="TAH"/>
            </w:pPr>
            <w:r>
              <w:t>rev</w:t>
            </w:r>
          </w:p>
        </w:tc>
        <w:tc>
          <w:tcPr>
            <w:tcW w:w="567" w:type="dxa"/>
          </w:tcPr>
          <w:p w14:paraId="352EF877" w14:textId="6FE93033" w:rsidR="002A26FA" w:rsidRDefault="002A26FA" w:rsidP="002A26FA">
            <w:pPr>
              <w:pStyle w:val="TAH"/>
            </w:pPr>
            <w:r>
              <w:t>cat</w:t>
            </w:r>
          </w:p>
        </w:tc>
        <w:tc>
          <w:tcPr>
            <w:tcW w:w="510" w:type="dxa"/>
          </w:tcPr>
          <w:p w14:paraId="65FEB28A" w14:textId="5FEAFF99" w:rsidR="002A26FA" w:rsidRDefault="002A26FA" w:rsidP="002A26FA">
            <w:pPr>
              <w:pStyle w:val="TAH"/>
            </w:pPr>
            <w:proofErr w:type="spellStart"/>
            <w:r>
              <w:t>Rel</w:t>
            </w:r>
            <w:proofErr w:type="spellEnd"/>
          </w:p>
        </w:tc>
        <w:tc>
          <w:tcPr>
            <w:tcW w:w="661" w:type="dxa"/>
          </w:tcPr>
          <w:p w14:paraId="771432A5" w14:textId="555C8026"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5CE7CDF7" w14:textId="58AD1D67" w:rsidR="002A26FA" w:rsidRDefault="002A26FA" w:rsidP="002A26FA">
            <w:pPr>
              <w:pStyle w:val="TAH"/>
            </w:pPr>
            <w:r>
              <w:t>Title</w:t>
            </w:r>
          </w:p>
        </w:tc>
      </w:tr>
      <w:tr w:rsidR="002A26FA" w14:paraId="678E5029" w14:textId="77777777" w:rsidTr="002A26FA">
        <w:tc>
          <w:tcPr>
            <w:tcW w:w="1133" w:type="dxa"/>
          </w:tcPr>
          <w:p w14:paraId="2779F965" w14:textId="59A631B9" w:rsidR="002A26FA" w:rsidRPr="002A26FA" w:rsidRDefault="002A26FA" w:rsidP="002A26FA">
            <w:pPr>
              <w:pStyle w:val="TAL"/>
              <w:rPr>
                <w:sz w:val="16"/>
              </w:rPr>
            </w:pPr>
            <w:r>
              <w:rPr>
                <w:sz w:val="16"/>
              </w:rPr>
              <w:t>C6-240224</w:t>
            </w:r>
          </w:p>
        </w:tc>
        <w:tc>
          <w:tcPr>
            <w:tcW w:w="1020" w:type="dxa"/>
          </w:tcPr>
          <w:p w14:paraId="0D614E3E" w14:textId="57CE7793" w:rsidR="002A26FA" w:rsidRPr="002A26FA" w:rsidRDefault="002A26FA" w:rsidP="002A26FA">
            <w:pPr>
              <w:pStyle w:val="TAL"/>
              <w:rPr>
                <w:sz w:val="16"/>
              </w:rPr>
            </w:pPr>
            <w:r>
              <w:rPr>
                <w:sz w:val="16"/>
              </w:rPr>
              <w:t>agreed</w:t>
            </w:r>
          </w:p>
        </w:tc>
        <w:tc>
          <w:tcPr>
            <w:tcW w:w="1020" w:type="dxa"/>
          </w:tcPr>
          <w:p w14:paraId="69035CFD" w14:textId="26CE156D" w:rsidR="002A26FA" w:rsidRPr="002A26FA" w:rsidRDefault="002A26FA" w:rsidP="002A26FA">
            <w:pPr>
              <w:pStyle w:val="TAL"/>
              <w:rPr>
                <w:sz w:val="16"/>
              </w:rPr>
            </w:pPr>
            <w:r>
              <w:rPr>
                <w:sz w:val="16"/>
              </w:rPr>
              <w:t>approved</w:t>
            </w:r>
          </w:p>
        </w:tc>
        <w:tc>
          <w:tcPr>
            <w:tcW w:w="1133" w:type="dxa"/>
          </w:tcPr>
          <w:p w14:paraId="41134627" w14:textId="4B18B3F7" w:rsidR="002A26FA" w:rsidRPr="002A26FA" w:rsidRDefault="002A26FA" w:rsidP="002A26FA">
            <w:pPr>
              <w:pStyle w:val="TAL"/>
              <w:rPr>
                <w:sz w:val="16"/>
              </w:rPr>
            </w:pPr>
            <w:r>
              <w:rPr>
                <w:sz w:val="16"/>
              </w:rPr>
              <w:t>31.121</w:t>
            </w:r>
          </w:p>
        </w:tc>
        <w:tc>
          <w:tcPr>
            <w:tcW w:w="572" w:type="dxa"/>
          </w:tcPr>
          <w:p w14:paraId="1B7723C2" w14:textId="0DBCDB82" w:rsidR="002A26FA" w:rsidRPr="002A26FA" w:rsidRDefault="002A26FA" w:rsidP="002A26FA">
            <w:pPr>
              <w:pStyle w:val="TAL"/>
              <w:rPr>
                <w:sz w:val="16"/>
              </w:rPr>
            </w:pPr>
            <w:r>
              <w:rPr>
                <w:sz w:val="16"/>
              </w:rPr>
              <w:t>0541</w:t>
            </w:r>
          </w:p>
        </w:tc>
        <w:tc>
          <w:tcPr>
            <w:tcW w:w="567" w:type="dxa"/>
          </w:tcPr>
          <w:p w14:paraId="44A377EF" w14:textId="77777777" w:rsidR="002A26FA" w:rsidRPr="002A26FA" w:rsidRDefault="002A26FA" w:rsidP="002A26FA">
            <w:pPr>
              <w:pStyle w:val="TAL"/>
              <w:rPr>
                <w:sz w:val="16"/>
              </w:rPr>
            </w:pPr>
          </w:p>
        </w:tc>
        <w:tc>
          <w:tcPr>
            <w:tcW w:w="567" w:type="dxa"/>
          </w:tcPr>
          <w:p w14:paraId="4E3CD6FA" w14:textId="213DB65D" w:rsidR="002A26FA" w:rsidRPr="002A26FA" w:rsidRDefault="002A26FA" w:rsidP="002A26FA">
            <w:pPr>
              <w:pStyle w:val="TAL"/>
              <w:rPr>
                <w:sz w:val="16"/>
              </w:rPr>
            </w:pPr>
            <w:r>
              <w:rPr>
                <w:sz w:val="16"/>
              </w:rPr>
              <w:t>F</w:t>
            </w:r>
          </w:p>
        </w:tc>
        <w:tc>
          <w:tcPr>
            <w:tcW w:w="510" w:type="dxa"/>
          </w:tcPr>
          <w:p w14:paraId="0F1015C8" w14:textId="5789C0BC" w:rsidR="002A26FA" w:rsidRPr="002A26FA" w:rsidRDefault="002A26FA" w:rsidP="002A26FA">
            <w:pPr>
              <w:pStyle w:val="TAL"/>
              <w:rPr>
                <w:sz w:val="16"/>
              </w:rPr>
            </w:pPr>
            <w:r>
              <w:rPr>
                <w:sz w:val="16"/>
              </w:rPr>
              <w:t>Rel-17</w:t>
            </w:r>
          </w:p>
        </w:tc>
        <w:tc>
          <w:tcPr>
            <w:tcW w:w="661" w:type="dxa"/>
          </w:tcPr>
          <w:p w14:paraId="77204EC7" w14:textId="5AB3D9EA" w:rsidR="002A26FA" w:rsidRPr="002A26FA" w:rsidRDefault="002A26FA" w:rsidP="002A26FA">
            <w:pPr>
              <w:pStyle w:val="TAL"/>
              <w:rPr>
                <w:sz w:val="16"/>
              </w:rPr>
            </w:pPr>
            <w:r>
              <w:rPr>
                <w:sz w:val="16"/>
              </w:rPr>
              <w:t>17.2.0</w:t>
            </w:r>
          </w:p>
        </w:tc>
        <w:tc>
          <w:tcPr>
            <w:tcW w:w="2607" w:type="dxa"/>
          </w:tcPr>
          <w:p w14:paraId="2D7B202E" w14:textId="40BBDC3F" w:rsidR="002A26FA" w:rsidRPr="002A26FA" w:rsidRDefault="002A26FA" w:rsidP="002A26FA">
            <w:pPr>
              <w:pStyle w:val="TAL"/>
              <w:rPr>
                <w:sz w:val="16"/>
              </w:rPr>
            </w:pPr>
            <w:r>
              <w:rPr>
                <w:sz w:val="16"/>
              </w:rPr>
              <w:t>Correction to NR NTN TC 7.1.9</w:t>
            </w:r>
          </w:p>
        </w:tc>
      </w:tr>
      <w:tr w:rsidR="002A26FA" w14:paraId="2D999EE9" w14:textId="77777777" w:rsidTr="002A26FA">
        <w:tc>
          <w:tcPr>
            <w:tcW w:w="1133" w:type="dxa"/>
          </w:tcPr>
          <w:p w14:paraId="63A65B81" w14:textId="79720E3C" w:rsidR="002A26FA" w:rsidRPr="002A26FA" w:rsidRDefault="002A26FA" w:rsidP="002A26FA">
            <w:pPr>
              <w:pStyle w:val="TAL"/>
              <w:rPr>
                <w:sz w:val="16"/>
              </w:rPr>
            </w:pPr>
            <w:r>
              <w:rPr>
                <w:sz w:val="16"/>
              </w:rPr>
              <w:t>C6-240225</w:t>
            </w:r>
          </w:p>
        </w:tc>
        <w:tc>
          <w:tcPr>
            <w:tcW w:w="1020" w:type="dxa"/>
          </w:tcPr>
          <w:p w14:paraId="001150D0" w14:textId="2799107B" w:rsidR="002A26FA" w:rsidRPr="002A26FA" w:rsidRDefault="002A26FA" w:rsidP="002A26FA">
            <w:pPr>
              <w:pStyle w:val="TAL"/>
              <w:rPr>
                <w:sz w:val="16"/>
              </w:rPr>
            </w:pPr>
            <w:r>
              <w:rPr>
                <w:sz w:val="16"/>
              </w:rPr>
              <w:t>agreed</w:t>
            </w:r>
          </w:p>
        </w:tc>
        <w:tc>
          <w:tcPr>
            <w:tcW w:w="1020" w:type="dxa"/>
          </w:tcPr>
          <w:p w14:paraId="3355F316" w14:textId="3619FBC0" w:rsidR="002A26FA" w:rsidRPr="002A26FA" w:rsidRDefault="002A26FA" w:rsidP="002A26FA">
            <w:pPr>
              <w:pStyle w:val="TAL"/>
              <w:rPr>
                <w:sz w:val="16"/>
              </w:rPr>
            </w:pPr>
            <w:r>
              <w:rPr>
                <w:sz w:val="16"/>
              </w:rPr>
              <w:t>approved</w:t>
            </w:r>
          </w:p>
        </w:tc>
        <w:tc>
          <w:tcPr>
            <w:tcW w:w="1133" w:type="dxa"/>
          </w:tcPr>
          <w:p w14:paraId="035B5D54" w14:textId="1DDBD004" w:rsidR="002A26FA" w:rsidRPr="002A26FA" w:rsidRDefault="002A26FA" w:rsidP="002A26FA">
            <w:pPr>
              <w:pStyle w:val="TAL"/>
              <w:rPr>
                <w:sz w:val="16"/>
              </w:rPr>
            </w:pPr>
            <w:r>
              <w:rPr>
                <w:sz w:val="16"/>
              </w:rPr>
              <w:t>31.121</w:t>
            </w:r>
          </w:p>
        </w:tc>
        <w:tc>
          <w:tcPr>
            <w:tcW w:w="572" w:type="dxa"/>
          </w:tcPr>
          <w:p w14:paraId="63180175" w14:textId="14C7E613" w:rsidR="002A26FA" w:rsidRPr="002A26FA" w:rsidRDefault="002A26FA" w:rsidP="002A26FA">
            <w:pPr>
              <w:pStyle w:val="TAL"/>
              <w:rPr>
                <w:sz w:val="16"/>
              </w:rPr>
            </w:pPr>
            <w:r>
              <w:rPr>
                <w:sz w:val="16"/>
              </w:rPr>
              <w:t>0542</w:t>
            </w:r>
          </w:p>
        </w:tc>
        <w:tc>
          <w:tcPr>
            <w:tcW w:w="567" w:type="dxa"/>
          </w:tcPr>
          <w:p w14:paraId="2AFCCA36" w14:textId="77777777" w:rsidR="002A26FA" w:rsidRPr="002A26FA" w:rsidRDefault="002A26FA" w:rsidP="002A26FA">
            <w:pPr>
              <w:pStyle w:val="TAL"/>
              <w:rPr>
                <w:sz w:val="16"/>
              </w:rPr>
            </w:pPr>
          </w:p>
        </w:tc>
        <w:tc>
          <w:tcPr>
            <w:tcW w:w="567" w:type="dxa"/>
          </w:tcPr>
          <w:p w14:paraId="3EE631E4" w14:textId="53D2185B" w:rsidR="002A26FA" w:rsidRPr="002A26FA" w:rsidRDefault="002A26FA" w:rsidP="002A26FA">
            <w:pPr>
              <w:pStyle w:val="TAL"/>
              <w:rPr>
                <w:sz w:val="16"/>
              </w:rPr>
            </w:pPr>
            <w:r>
              <w:rPr>
                <w:sz w:val="16"/>
              </w:rPr>
              <w:t>F</w:t>
            </w:r>
          </w:p>
        </w:tc>
        <w:tc>
          <w:tcPr>
            <w:tcW w:w="510" w:type="dxa"/>
          </w:tcPr>
          <w:p w14:paraId="2014BB1E" w14:textId="3DFD3067" w:rsidR="002A26FA" w:rsidRPr="002A26FA" w:rsidRDefault="002A26FA" w:rsidP="002A26FA">
            <w:pPr>
              <w:pStyle w:val="TAL"/>
              <w:rPr>
                <w:sz w:val="16"/>
              </w:rPr>
            </w:pPr>
            <w:r>
              <w:rPr>
                <w:sz w:val="16"/>
              </w:rPr>
              <w:t>Rel-17</w:t>
            </w:r>
          </w:p>
        </w:tc>
        <w:tc>
          <w:tcPr>
            <w:tcW w:w="661" w:type="dxa"/>
          </w:tcPr>
          <w:p w14:paraId="565B25B8" w14:textId="3536B4FD" w:rsidR="002A26FA" w:rsidRPr="002A26FA" w:rsidRDefault="002A26FA" w:rsidP="002A26FA">
            <w:pPr>
              <w:pStyle w:val="TAL"/>
              <w:rPr>
                <w:sz w:val="16"/>
              </w:rPr>
            </w:pPr>
            <w:r>
              <w:rPr>
                <w:sz w:val="16"/>
              </w:rPr>
              <w:t>17.2.0</w:t>
            </w:r>
          </w:p>
        </w:tc>
        <w:tc>
          <w:tcPr>
            <w:tcW w:w="2607" w:type="dxa"/>
          </w:tcPr>
          <w:p w14:paraId="01C2EA0D" w14:textId="0ECA1206" w:rsidR="002A26FA" w:rsidRPr="002A26FA" w:rsidRDefault="002A26FA" w:rsidP="002A26FA">
            <w:pPr>
              <w:pStyle w:val="TAL"/>
              <w:rPr>
                <w:sz w:val="16"/>
              </w:rPr>
            </w:pPr>
            <w:r>
              <w:rPr>
                <w:sz w:val="16"/>
              </w:rPr>
              <w:t>Correction to NR NTN TC 7.1.10</w:t>
            </w:r>
          </w:p>
        </w:tc>
      </w:tr>
      <w:tr w:rsidR="002A26FA" w14:paraId="0BA94974" w14:textId="77777777" w:rsidTr="002A26FA">
        <w:tc>
          <w:tcPr>
            <w:tcW w:w="1133" w:type="dxa"/>
          </w:tcPr>
          <w:p w14:paraId="0A0819E5" w14:textId="78739A2A" w:rsidR="002A26FA" w:rsidRPr="002A26FA" w:rsidRDefault="002A26FA" w:rsidP="002A26FA">
            <w:pPr>
              <w:pStyle w:val="TAL"/>
              <w:rPr>
                <w:sz w:val="16"/>
              </w:rPr>
            </w:pPr>
            <w:r>
              <w:rPr>
                <w:sz w:val="16"/>
              </w:rPr>
              <w:t>C6-240226</w:t>
            </w:r>
          </w:p>
        </w:tc>
        <w:tc>
          <w:tcPr>
            <w:tcW w:w="1020" w:type="dxa"/>
          </w:tcPr>
          <w:p w14:paraId="73D61A30" w14:textId="05EE31DA" w:rsidR="002A26FA" w:rsidRPr="002A26FA" w:rsidRDefault="002A26FA" w:rsidP="002A26FA">
            <w:pPr>
              <w:pStyle w:val="TAL"/>
              <w:rPr>
                <w:sz w:val="16"/>
              </w:rPr>
            </w:pPr>
            <w:r>
              <w:rPr>
                <w:sz w:val="16"/>
              </w:rPr>
              <w:t>agreed</w:t>
            </w:r>
          </w:p>
        </w:tc>
        <w:tc>
          <w:tcPr>
            <w:tcW w:w="1020" w:type="dxa"/>
          </w:tcPr>
          <w:p w14:paraId="77B7A5E2" w14:textId="1DFB1D96" w:rsidR="002A26FA" w:rsidRPr="002A26FA" w:rsidRDefault="002A26FA" w:rsidP="002A26FA">
            <w:pPr>
              <w:pStyle w:val="TAL"/>
              <w:rPr>
                <w:sz w:val="16"/>
              </w:rPr>
            </w:pPr>
            <w:r>
              <w:rPr>
                <w:sz w:val="16"/>
              </w:rPr>
              <w:t>approved</w:t>
            </w:r>
          </w:p>
        </w:tc>
        <w:tc>
          <w:tcPr>
            <w:tcW w:w="1133" w:type="dxa"/>
          </w:tcPr>
          <w:p w14:paraId="5B63D872" w14:textId="45AACF78" w:rsidR="002A26FA" w:rsidRPr="002A26FA" w:rsidRDefault="002A26FA" w:rsidP="002A26FA">
            <w:pPr>
              <w:pStyle w:val="TAL"/>
              <w:rPr>
                <w:sz w:val="16"/>
              </w:rPr>
            </w:pPr>
            <w:r>
              <w:rPr>
                <w:sz w:val="16"/>
              </w:rPr>
              <w:t>31.121</w:t>
            </w:r>
          </w:p>
        </w:tc>
        <w:tc>
          <w:tcPr>
            <w:tcW w:w="572" w:type="dxa"/>
          </w:tcPr>
          <w:p w14:paraId="2073654F" w14:textId="44E60F7A" w:rsidR="002A26FA" w:rsidRPr="002A26FA" w:rsidRDefault="002A26FA" w:rsidP="002A26FA">
            <w:pPr>
              <w:pStyle w:val="TAL"/>
              <w:rPr>
                <w:sz w:val="16"/>
              </w:rPr>
            </w:pPr>
            <w:r>
              <w:rPr>
                <w:sz w:val="16"/>
              </w:rPr>
              <w:t>0543</w:t>
            </w:r>
          </w:p>
        </w:tc>
        <w:tc>
          <w:tcPr>
            <w:tcW w:w="567" w:type="dxa"/>
          </w:tcPr>
          <w:p w14:paraId="06023DA7" w14:textId="77777777" w:rsidR="002A26FA" w:rsidRPr="002A26FA" w:rsidRDefault="002A26FA" w:rsidP="002A26FA">
            <w:pPr>
              <w:pStyle w:val="TAL"/>
              <w:rPr>
                <w:sz w:val="16"/>
              </w:rPr>
            </w:pPr>
          </w:p>
        </w:tc>
        <w:tc>
          <w:tcPr>
            <w:tcW w:w="567" w:type="dxa"/>
          </w:tcPr>
          <w:p w14:paraId="1F03DAC1" w14:textId="48EC8FD7" w:rsidR="002A26FA" w:rsidRPr="002A26FA" w:rsidRDefault="002A26FA" w:rsidP="002A26FA">
            <w:pPr>
              <w:pStyle w:val="TAL"/>
              <w:rPr>
                <w:sz w:val="16"/>
              </w:rPr>
            </w:pPr>
            <w:r>
              <w:rPr>
                <w:sz w:val="16"/>
              </w:rPr>
              <w:t>F</w:t>
            </w:r>
          </w:p>
        </w:tc>
        <w:tc>
          <w:tcPr>
            <w:tcW w:w="510" w:type="dxa"/>
          </w:tcPr>
          <w:p w14:paraId="71EBE298" w14:textId="365700C0" w:rsidR="002A26FA" w:rsidRPr="002A26FA" w:rsidRDefault="002A26FA" w:rsidP="002A26FA">
            <w:pPr>
              <w:pStyle w:val="TAL"/>
              <w:rPr>
                <w:sz w:val="16"/>
              </w:rPr>
            </w:pPr>
            <w:r>
              <w:rPr>
                <w:sz w:val="16"/>
              </w:rPr>
              <w:t>Rel-17</w:t>
            </w:r>
          </w:p>
        </w:tc>
        <w:tc>
          <w:tcPr>
            <w:tcW w:w="661" w:type="dxa"/>
          </w:tcPr>
          <w:p w14:paraId="0160E22D" w14:textId="42C490D4" w:rsidR="002A26FA" w:rsidRPr="002A26FA" w:rsidRDefault="002A26FA" w:rsidP="002A26FA">
            <w:pPr>
              <w:pStyle w:val="TAL"/>
              <w:rPr>
                <w:sz w:val="16"/>
              </w:rPr>
            </w:pPr>
            <w:r>
              <w:rPr>
                <w:sz w:val="16"/>
              </w:rPr>
              <w:t>17.2.0</w:t>
            </w:r>
          </w:p>
        </w:tc>
        <w:tc>
          <w:tcPr>
            <w:tcW w:w="2607" w:type="dxa"/>
          </w:tcPr>
          <w:p w14:paraId="7CD17CAF" w14:textId="09F4EF02" w:rsidR="002A26FA" w:rsidRPr="002A26FA" w:rsidRDefault="002A26FA" w:rsidP="002A26FA">
            <w:pPr>
              <w:pStyle w:val="TAL"/>
              <w:rPr>
                <w:sz w:val="16"/>
              </w:rPr>
            </w:pPr>
            <w:r>
              <w:rPr>
                <w:sz w:val="16"/>
              </w:rPr>
              <w:t>Correction to NR NTN TC 7.1.11</w:t>
            </w:r>
          </w:p>
        </w:tc>
      </w:tr>
      <w:tr w:rsidR="002A26FA" w14:paraId="4432A9C6" w14:textId="77777777" w:rsidTr="002A26FA">
        <w:tc>
          <w:tcPr>
            <w:tcW w:w="1133" w:type="dxa"/>
          </w:tcPr>
          <w:p w14:paraId="654FE401" w14:textId="66A7E69C" w:rsidR="002A26FA" w:rsidRPr="002A26FA" w:rsidRDefault="002A26FA" w:rsidP="002A26FA">
            <w:pPr>
              <w:pStyle w:val="TAL"/>
              <w:rPr>
                <w:sz w:val="16"/>
              </w:rPr>
            </w:pPr>
            <w:r>
              <w:rPr>
                <w:sz w:val="16"/>
              </w:rPr>
              <w:t>C6-240227</w:t>
            </w:r>
          </w:p>
        </w:tc>
        <w:tc>
          <w:tcPr>
            <w:tcW w:w="1020" w:type="dxa"/>
          </w:tcPr>
          <w:p w14:paraId="44EAEE34" w14:textId="5246D061" w:rsidR="002A26FA" w:rsidRPr="002A26FA" w:rsidRDefault="002A26FA" w:rsidP="002A26FA">
            <w:pPr>
              <w:pStyle w:val="TAL"/>
              <w:rPr>
                <w:sz w:val="16"/>
              </w:rPr>
            </w:pPr>
            <w:r>
              <w:rPr>
                <w:sz w:val="16"/>
              </w:rPr>
              <w:t>agreed</w:t>
            </w:r>
          </w:p>
        </w:tc>
        <w:tc>
          <w:tcPr>
            <w:tcW w:w="1020" w:type="dxa"/>
          </w:tcPr>
          <w:p w14:paraId="03C113B1" w14:textId="01B4EDB0" w:rsidR="002A26FA" w:rsidRPr="002A26FA" w:rsidRDefault="002A26FA" w:rsidP="002A26FA">
            <w:pPr>
              <w:pStyle w:val="TAL"/>
              <w:rPr>
                <w:sz w:val="16"/>
              </w:rPr>
            </w:pPr>
            <w:r>
              <w:rPr>
                <w:sz w:val="16"/>
              </w:rPr>
              <w:t>approved</w:t>
            </w:r>
          </w:p>
        </w:tc>
        <w:tc>
          <w:tcPr>
            <w:tcW w:w="1133" w:type="dxa"/>
          </w:tcPr>
          <w:p w14:paraId="211D15C4" w14:textId="150F2140" w:rsidR="002A26FA" w:rsidRPr="002A26FA" w:rsidRDefault="002A26FA" w:rsidP="002A26FA">
            <w:pPr>
              <w:pStyle w:val="TAL"/>
              <w:rPr>
                <w:sz w:val="16"/>
              </w:rPr>
            </w:pPr>
            <w:r>
              <w:rPr>
                <w:sz w:val="16"/>
              </w:rPr>
              <w:t>31.121</w:t>
            </w:r>
          </w:p>
        </w:tc>
        <w:tc>
          <w:tcPr>
            <w:tcW w:w="572" w:type="dxa"/>
          </w:tcPr>
          <w:p w14:paraId="73D8B6F9" w14:textId="007B6375" w:rsidR="002A26FA" w:rsidRPr="002A26FA" w:rsidRDefault="002A26FA" w:rsidP="002A26FA">
            <w:pPr>
              <w:pStyle w:val="TAL"/>
              <w:rPr>
                <w:sz w:val="16"/>
              </w:rPr>
            </w:pPr>
            <w:r>
              <w:rPr>
                <w:sz w:val="16"/>
              </w:rPr>
              <w:t>0544</w:t>
            </w:r>
          </w:p>
        </w:tc>
        <w:tc>
          <w:tcPr>
            <w:tcW w:w="567" w:type="dxa"/>
          </w:tcPr>
          <w:p w14:paraId="5BF06631" w14:textId="77777777" w:rsidR="002A26FA" w:rsidRPr="002A26FA" w:rsidRDefault="002A26FA" w:rsidP="002A26FA">
            <w:pPr>
              <w:pStyle w:val="TAL"/>
              <w:rPr>
                <w:sz w:val="16"/>
              </w:rPr>
            </w:pPr>
          </w:p>
        </w:tc>
        <w:tc>
          <w:tcPr>
            <w:tcW w:w="567" w:type="dxa"/>
          </w:tcPr>
          <w:p w14:paraId="308D49D5" w14:textId="18A32366" w:rsidR="002A26FA" w:rsidRPr="002A26FA" w:rsidRDefault="002A26FA" w:rsidP="002A26FA">
            <w:pPr>
              <w:pStyle w:val="TAL"/>
              <w:rPr>
                <w:sz w:val="16"/>
              </w:rPr>
            </w:pPr>
            <w:r>
              <w:rPr>
                <w:sz w:val="16"/>
              </w:rPr>
              <w:t>F</w:t>
            </w:r>
          </w:p>
        </w:tc>
        <w:tc>
          <w:tcPr>
            <w:tcW w:w="510" w:type="dxa"/>
          </w:tcPr>
          <w:p w14:paraId="375636AA" w14:textId="4591B3C2" w:rsidR="002A26FA" w:rsidRPr="002A26FA" w:rsidRDefault="002A26FA" w:rsidP="002A26FA">
            <w:pPr>
              <w:pStyle w:val="TAL"/>
              <w:rPr>
                <w:sz w:val="16"/>
              </w:rPr>
            </w:pPr>
            <w:r>
              <w:rPr>
                <w:sz w:val="16"/>
              </w:rPr>
              <w:t>Rel-17</w:t>
            </w:r>
          </w:p>
        </w:tc>
        <w:tc>
          <w:tcPr>
            <w:tcW w:w="661" w:type="dxa"/>
          </w:tcPr>
          <w:p w14:paraId="017BD9C6" w14:textId="01A9E532" w:rsidR="002A26FA" w:rsidRPr="002A26FA" w:rsidRDefault="002A26FA" w:rsidP="002A26FA">
            <w:pPr>
              <w:pStyle w:val="TAL"/>
              <w:rPr>
                <w:sz w:val="16"/>
              </w:rPr>
            </w:pPr>
            <w:r>
              <w:rPr>
                <w:sz w:val="16"/>
              </w:rPr>
              <w:t>17.2.0</w:t>
            </w:r>
          </w:p>
        </w:tc>
        <w:tc>
          <w:tcPr>
            <w:tcW w:w="2607" w:type="dxa"/>
          </w:tcPr>
          <w:p w14:paraId="075E3562" w14:textId="6DCA6483" w:rsidR="002A26FA" w:rsidRPr="002A26FA" w:rsidRDefault="002A26FA" w:rsidP="002A26FA">
            <w:pPr>
              <w:pStyle w:val="TAL"/>
              <w:rPr>
                <w:sz w:val="16"/>
              </w:rPr>
            </w:pPr>
            <w:r>
              <w:rPr>
                <w:sz w:val="16"/>
              </w:rPr>
              <w:t>Correction to NR NTN TC 7.2.10 to 7.2.14</w:t>
            </w:r>
          </w:p>
        </w:tc>
      </w:tr>
      <w:tr w:rsidR="002A26FA" w14:paraId="7A7B3B62" w14:textId="77777777" w:rsidTr="002A26FA">
        <w:tc>
          <w:tcPr>
            <w:tcW w:w="1133" w:type="dxa"/>
          </w:tcPr>
          <w:p w14:paraId="72A2FFAC" w14:textId="64A220C0" w:rsidR="002A26FA" w:rsidRPr="002A26FA" w:rsidRDefault="002A26FA" w:rsidP="002A26FA">
            <w:pPr>
              <w:pStyle w:val="TAL"/>
              <w:rPr>
                <w:sz w:val="16"/>
              </w:rPr>
            </w:pPr>
            <w:r>
              <w:rPr>
                <w:sz w:val="16"/>
              </w:rPr>
              <w:t>C6-240228</w:t>
            </w:r>
          </w:p>
        </w:tc>
        <w:tc>
          <w:tcPr>
            <w:tcW w:w="1020" w:type="dxa"/>
          </w:tcPr>
          <w:p w14:paraId="72375980" w14:textId="3ACF5339" w:rsidR="002A26FA" w:rsidRPr="002A26FA" w:rsidRDefault="002A26FA" w:rsidP="002A26FA">
            <w:pPr>
              <w:pStyle w:val="TAL"/>
              <w:rPr>
                <w:sz w:val="16"/>
              </w:rPr>
            </w:pPr>
            <w:r>
              <w:rPr>
                <w:sz w:val="16"/>
              </w:rPr>
              <w:t>agreed</w:t>
            </w:r>
          </w:p>
        </w:tc>
        <w:tc>
          <w:tcPr>
            <w:tcW w:w="1020" w:type="dxa"/>
          </w:tcPr>
          <w:p w14:paraId="5071729E" w14:textId="3EB873A5" w:rsidR="002A26FA" w:rsidRPr="002A26FA" w:rsidRDefault="002A26FA" w:rsidP="002A26FA">
            <w:pPr>
              <w:pStyle w:val="TAL"/>
              <w:rPr>
                <w:sz w:val="16"/>
              </w:rPr>
            </w:pPr>
            <w:r>
              <w:rPr>
                <w:sz w:val="16"/>
              </w:rPr>
              <w:t>approved</w:t>
            </w:r>
          </w:p>
        </w:tc>
        <w:tc>
          <w:tcPr>
            <w:tcW w:w="1133" w:type="dxa"/>
          </w:tcPr>
          <w:p w14:paraId="2B46FFA0" w14:textId="453954C9" w:rsidR="002A26FA" w:rsidRPr="002A26FA" w:rsidRDefault="002A26FA" w:rsidP="002A26FA">
            <w:pPr>
              <w:pStyle w:val="TAL"/>
              <w:rPr>
                <w:sz w:val="16"/>
              </w:rPr>
            </w:pPr>
            <w:r>
              <w:rPr>
                <w:sz w:val="16"/>
              </w:rPr>
              <w:t>31.121</w:t>
            </w:r>
          </w:p>
        </w:tc>
        <w:tc>
          <w:tcPr>
            <w:tcW w:w="572" w:type="dxa"/>
          </w:tcPr>
          <w:p w14:paraId="5DC96A00" w14:textId="437686AD" w:rsidR="002A26FA" w:rsidRPr="002A26FA" w:rsidRDefault="002A26FA" w:rsidP="002A26FA">
            <w:pPr>
              <w:pStyle w:val="TAL"/>
              <w:rPr>
                <w:sz w:val="16"/>
              </w:rPr>
            </w:pPr>
            <w:r>
              <w:rPr>
                <w:sz w:val="16"/>
              </w:rPr>
              <w:t>0545</w:t>
            </w:r>
          </w:p>
        </w:tc>
        <w:tc>
          <w:tcPr>
            <w:tcW w:w="567" w:type="dxa"/>
          </w:tcPr>
          <w:p w14:paraId="12F469C7" w14:textId="77777777" w:rsidR="002A26FA" w:rsidRPr="002A26FA" w:rsidRDefault="002A26FA" w:rsidP="002A26FA">
            <w:pPr>
              <w:pStyle w:val="TAL"/>
              <w:rPr>
                <w:sz w:val="16"/>
              </w:rPr>
            </w:pPr>
          </w:p>
        </w:tc>
        <w:tc>
          <w:tcPr>
            <w:tcW w:w="567" w:type="dxa"/>
          </w:tcPr>
          <w:p w14:paraId="458AC0B9" w14:textId="351964A7" w:rsidR="002A26FA" w:rsidRPr="002A26FA" w:rsidRDefault="002A26FA" w:rsidP="002A26FA">
            <w:pPr>
              <w:pStyle w:val="TAL"/>
              <w:rPr>
                <w:sz w:val="16"/>
              </w:rPr>
            </w:pPr>
            <w:r>
              <w:rPr>
                <w:sz w:val="16"/>
              </w:rPr>
              <w:t>F</w:t>
            </w:r>
          </w:p>
        </w:tc>
        <w:tc>
          <w:tcPr>
            <w:tcW w:w="510" w:type="dxa"/>
          </w:tcPr>
          <w:p w14:paraId="77105358" w14:textId="2A373149" w:rsidR="002A26FA" w:rsidRPr="002A26FA" w:rsidRDefault="002A26FA" w:rsidP="002A26FA">
            <w:pPr>
              <w:pStyle w:val="TAL"/>
              <w:rPr>
                <w:sz w:val="16"/>
              </w:rPr>
            </w:pPr>
            <w:r>
              <w:rPr>
                <w:sz w:val="16"/>
              </w:rPr>
              <w:t>Rel-17</w:t>
            </w:r>
          </w:p>
        </w:tc>
        <w:tc>
          <w:tcPr>
            <w:tcW w:w="661" w:type="dxa"/>
          </w:tcPr>
          <w:p w14:paraId="485A4484" w14:textId="226A9676" w:rsidR="002A26FA" w:rsidRPr="002A26FA" w:rsidRDefault="002A26FA" w:rsidP="002A26FA">
            <w:pPr>
              <w:pStyle w:val="TAL"/>
              <w:rPr>
                <w:sz w:val="16"/>
              </w:rPr>
            </w:pPr>
            <w:r>
              <w:rPr>
                <w:sz w:val="16"/>
              </w:rPr>
              <w:t>17.2.0</w:t>
            </w:r>
          </w:p>
        </w:tc>
        <w:tc>
          <w:tcPr>
            <w:tcW w:w="2607" w:type="dxa"/>
          </w:tcPr>
          <w:p w14:paraId="4A034502" w14:textId="6E1AF7A5" w:rsidR="002A26FA" w:rsidRPr="002A26FA" w:rsidRDefault="002A26FA" w:rsidP="002A26FA">
            <w:pPr>
              <w:pStyle w:val="TAL"/>
              <w:rPr>
                <w:sz w:val="16"/>
              </w:rPr>
            </w:pPr>
            <w:r>
              <w:rPr>
                <w:sz w:val="16"/>
              </w:rPr>
              <w:t>Correction to NR NTN TC 7.4.6</w:t>
            </w:r>
          </w:p>
        </w:tc>
      </w:tr>
      <w:tr w:rsidR="002A26FA" w14:paraId="65F72479" w14:textId="77777777" w:rsidTr="002A26FA">
        <w:tc>
          <w:tcPr>
            <w:tcW w:w="1133" w:type="dxa"/>
          </w:tcPr>
          <w:p w14:paraId="3C359E37" w14:textId="553F3423" w:rsidR="002A26FA" w:rsidRPr="002A26FA" w:rsidRDefault="002A26FA" w:rsidP="002A26FA">
            <w:pPr>
              <w:pStyle w:val="TAL"/>
              <w:rPr>
                <w:sz w:val="16"/>
              </w:rPr>
            </w:pPr>
            <w:r>
              <w:rPr>
                <w:sz w:val="16"/>
              </w:rPr>
              <w:t>C6-240229</w:t>
            </w:r>
          </w:p>
        </w:tc>
        <w:tc>
          <w:tcPr>
            <w:tcW w:w="1020" w:type="dxa"/>
          </w:tcPr>
          <w:p w14:paraId="70038250" w14:textId="74BFF80E" w:rsidR="002A26FA" w:rsidRPr="002A26FA" w:rsidRDefault="002A26FA" w:rsidP="002A26FA">
            <w:pPr>
              <w:pStyle w:val="TAL"/>
              <w:rPr>
                <w:sz w:val="16"/>
              </w:rPr>
            </w:pPr>
            <w:r>
              <w:rPr>
                <w:sz w:val="16"/>
              </w:rPr>
              <w:t>agreed</w:t>
            </w:r>
          </w:p>
        </w:tc>
        <w:tc>
          <w:tcPr>
            <w:tcW w:w="1020" w:type="dxa"/>
          </w:tcPr>
          <w:p w14:paraId="51AB2B33" w14:textId="039C2D05" w:rsidR="002A26FA" w:rsidRPr="002A26FA" w:rsidRDefault="002A26FA" w:rsidP="002A26FA">
            <w:pPr>
              <w:pStyle w:val="TAL"/>
              <w:rPr>
                <w:sz w:val="16"/>
              </w:rPr>
            </w:pPr>
            <w:r>
              <w:rPr>
                <w:sz w:val="16"/>
              </w:rPr>
              <w:t>approved</w:t>
            </w:r>
          </w:p>
        </w:tc>
        <w:tc>
          <w:tcPr>
            <w:tcW w:w="1133" w:type="dxa"/>
          </w:tcPr>
          <w:p w14:paraId="2EA53259" w14:textId="1977DD14" w:rsidR="002A26FA" w:rsidRPr="002A26FA" w:rsidRDefault="002A26FA" w:rsidP="002A26FA">
            <w:pPr>
              <w:pStyle w:val="TAL"/>
              <w:rPr>
                <w:sz w:val="16"/>
              </w:rPr>
            </w:pPr>
            <w:r>
              <w:rPr>
                <w:sz w:val="16"/>
              </w:rPr>
              <w:t>31.121</w:t>
            </w:r>
          </w:p>
        </w:tc>
        <w:tc>
          <w:tcPr>
            <w:tcW w:w="572" w:type="dxa"/>
          </w:tcPr>
          <w:p w14:paraId="12894C9D" w14:textId="26690DF3" w:rsidR="002A26FA" w:rsidRPr="002A26FA" w:rsidRDefault="002A26FA" w:rsidP="002A26FA">
            <w:pPr>
              <w:pStyle w:val="TAL"/>
              <w:rPr>
                <w:sz w:val="16"/>
              </w:rPr>
            </w:pPr>
            <w:r>
              <w:rPr>
                <w:sz w:val="16"/>
              </w:rPr>
              <w:t>0546</w:t>
            </w:r>
          </w:p>
        </w:tc>
        <w:tc>
          <w:tcPr>
            <w:tcW w:w="567" w:type="dxa"/>
          </w:tcPr>
          <w:p w14:paraId="384CD311" w14:textId="77777777" w:rsidR="002A26FA" w:rsidRPr="002A26FA" w:rsidRDefault="002A26FA" w:rsidP="002A26FA">
            <w:pPr>
              <w:pStyle w:val="TAL"/>
              <w:rPr>
                <w:sz w:val="16"/>
              </w:rPr>
            </w:pPr>
          </w:p>
        </w:tc>
        <w:tc>
          <w:tcPr>
            <w:tcW w:w="567" w:type="dxa"/>
          </w:tcPr>
          <w:p w14:paraId="7649F735" w14:textId="2748FA45" w:rsidR="002A26FA" w:rsidRPr="002A26FA" w:rsidRDefault="002A26FA" w:rsidP="002A26FA">
            <w:pPr>
              <w:pStyle w:val="TAL"/>
              <w:rPr>
                <w:sz w:val="16"/>
              </w:rPr>
            </w:pPr>
            <w:r>
              <w:rPr>
                <w:sz w:val="16"/>
              </w:rPr>
              <w:t>F</w:t>
            </w:r>
          </w:p>
        </w:tc>
        <w:tc>
          <w:tcPr>
            <w:tcW w:w="510" w:type="dxa"/>
          </w:tcPr>
          <w:p w14:paraId="0E9DA9C3" w14:textId="35B5FE7C" w:rsidR="002A26FA" w:rsidRPr="002A26FA" w:rsidRDefault="002A26FA" w:rsidP="002A26FA">
            <w:pPr>
              <w:pStyle w:val="TAL"/>
              <w:rPr>
                <w:sz w:val="16"/>
              </w:rPr>
            </w:pPr>
            <w:r>
              <w:rPr>
                <w:sz w:val="16"/>
              </w:rPr>
              <w:t>Rel-17</w:t>
            </w:r>
          </w:p>
        </w:tc>
        <w:tc>
          <w:tcPr>
            <w:tcW w:w="661" w:type="dxa"/>
          </w:tcPr>
          <w:p w14:paraId="51865AE8" w14:textId="21F0B796" w:rsidR="002A26FA" w:rsidRPr="002A26FA" w:rsidRDefault="002A26FA" w:rsidP="002A26FA">
            <w:pPr>
              <w:pStyle w:val="TAL"/>
              <w:rPr>
                <w:sz w:val="16"/>
              </w:rPr>
            </w:pPr>
            <w:r>
              <w:rPr>
                <w:sz w:val="16"/>
              </w:rPr>
              <w:t>17.2.0</w:t>
            </w:r>
          </w:p>
        </w:tc>
        <w:tc>
          <w:tcPr>
            <w:tcW w:w="2607" w:type="dxa"/>
          </w:tcPr>
          <w:p w14:paraId="2A5A518C" w14:textId="2ABFB57C" w:rsidR="002A26FA" w:rsidRPr="002A26FA" w:rsidRDefault="002A26FA" w:rsidP="002A26FA">
            <w:pPr>
              <w:pStyle w:val="TAL"/>
              <w:rPr>
                <w:sz w:val="16"/>
              </w:rPr>
            </w:pPr>
            <w:r>
              <w:rPr>
                <w:sz w:val="16"/>
              </w:rPr>
              <w:t>Correction to NR TC 7.4.7</w:t>
            </w:r>
          </w:p>
        </w:tc>
      </w:tr>
      <w:tr w:rsidR="002A26FA" w14:paraId="5378E169" w14:textId="77777777" w:rsidTr="002A26FA">
        <w:tc>
          <w:tcPr>
            <w:tcW w:w="1133" w:type="dxa"/>
          </w:tcPr>
          <w:p w14:paraId="434C737D" w14:textId="5F6C5D52" w:rsidR="002A26FA" w:rsidRPr="002A26FA" w:rsidRDefault="002A26FA" w:rsidP="002A26FA">
            <w:pPr>
              <w:pStyle w:val="TAL"/>
              <w:rPr>
                <w:sz w:val="16"/>
              </w:rPr>
            </w:pPr>
            <w:r>
              <w:rPr>
                <w:sz w:val="16"/>
              </w:rPr>
              <w:t>C6-240239</w:t>
            </w:r>
          </w:p>
        </w:tc>
        <w:tc>
          <w:tcPr>
            <w:tcW w:w="1020" w:type="dxa"/>
          </w:tcPr>
          <w:p w14:paraId="66F75F9A" w14:textId="5B450D5F" w:rsidR="002A26FA" w:rsidRPr="002A26FA" w:rsidRDefault="002A26FA" w:rsidP="002A26FA">
            <w:pPr>
              <w:pStyle w:val="TAL"/>
              <w:rPr>
                <w:sz w:val="16"/>
              </w:rPr>
            </w:pPr>
            <w:r>
              <w:rPr>
                <w:sz w:val="16"/>
              </w:rPr>
              <w:t>agreed</w:t>
            </w:r>
          </w:p>
        </w:tc>
        <w:tc>
          <w:tcPr>
            <w:tcW w:w="1020" w:type="dxa"/>
          </w:tcPr>
          <w:p w14:paraId="3B1B7727" w14:textId="031ED5A6" w:rsidR="002A26FA" w:rsidRPr="002A26FA" w:rsidRDefault="002A26FA" w:rsidP="002A26FA">
            <w:pPr>
              <w:pStyle w:val="TAL"/>
              <w:rPr>
                <w:sz w:val="16"/>
              </w:rPr>
            </w:pPr>
            <w:r>
              <w:rPr>
                <w:sz w:val="16"/>
              </w:rPr>
              <w:t>approved</w:t>
            </w:r>
          </w:p>
        </w:tc>
        <w:tc>
          <w:tcPr>
            <w:tcW w:w="1133" w:type="dxa"/>
          </w:tcPr>
          <w:p w14:paraId="27B6F5B3" w14:textId="50F6F681" w:rsidR="002A26FA" w:rsidRPr="002A26FA" w:rsidRDefault="002A26FA" w:rsidP="002A26FA">
            <w:pPr>
              <w:pStyle w:val="TAL"/>
              <w:rPr>
                <w:sz w:val="16"/>
              </w:rPr>
            </w:pPr>
            <w:r>
              <w:rPr>
                <w:sz w:val="16"/>
              </w:rPr>
              <w:t>31.121</w:t>
            </w:r>
          </w:p>
        </w:tc>
        <w:tc>
          <w:tcPr>
            <w:tcW w:w="572" w:type="dxa"/>
          </w:tcPr>
          <w:p w14:paraId="30FCA866" w14:textId="2D5B8B5B" w:rsidR="002A26FA" w:rsidRPr="002A26FA" w:rsidRDefault="002A26FA" w:rsidP="002A26FA">
            <w:pPr>
              <w:pStyle w:val="TAL"/>
              <w:rPr>
                <w:sz w:val="16"/>
              </w:rPr>
            </w:pPr>
            <w:r>
              <w:rPr>
                <w:sz w:val="16"/>
              </w:rPr>
              <w:t>0547</w:t>
            </w:r>
          </w:p>
        </w:tc>
        <w:tc>
          <w:tcPr>
            <w:tcW w:w="567" w:type="dxa"/>
          </w:tcPr>
          <w:p w14:paraId="67D518C2" w14:textId="77777777" w:rsidR="002A26FA" w:rsidRPr="002A26FA" w:rsidRDefault="002A26FA" w:rsidP="002A26FA">
            <w:pPr>
              <w:pStyle w:val="TAL"/>
              <w:rPr>
                <w:sz w:val="16"/>
              </w:rPr>
            </w:pPr>
          </w:p>
        </w:tc>
        <w:tc>
          <w:tcPr>
            <w:tcW w:w="567" w:type="dxa"/>
          </w:tcPr>
          <w:p w14:paraId="7523C428" w14:textId="2BFE0065" w:rsidR="002A26FA" w:rsidRPr="002A26FA" w:rsidRDefault="002A26FA" w:rsidP="002A26FA">
            <w:pPr>
              <w:pStyle w:val="TAL"/>
              <w:rPr>
                <w:sz w:val="16"/>
              </w:rPr>
            </w:pPr>
            <w:r>
              <w:rPr>
                <w:sz w:val="16"/>
              </w:rPr>
              <w:t>C</w:t>
            </w:r>
          </w:p>
        </w:tc>
        <w:tc>
          <w:tcPr>
            <w:tcW w:w="510" w:type="dxa"/>
          </w:tcPr>
          <w:p w14:paraId="78293222" w14:textId="4A61F077" w:rsidR="002A26FA" w:rsidRPr="002A26FA" w:rsidRDefault="002A26FA" w:rsidP="002A26FA">
            <w:pPr>
              <w:pStyle w:val="TAL"/>
              <w:rPr>
                <w:sz w:val="16"/>
              </w:rPr>
            </w:pPr>
            <w:r>
              <w:rPr>
                <w:sz w:val="16"/>
              </w:rPr>
              <w:t>Rel-17</w:t>
            </w:r>
          </w:p>
        </w:tc>
        <w:tc>
          <w:tcPr>
            <w:tcW w:w="661" w:type="dxa"/>
          </w:tcPr>
          <w:p w14:paraId="5F752914" w14:textId="2A52F3E7" w:rsidR="002A26FA" w:rsidRPr="002A26FA" w:rsidRDefault="002A26FA" w:rsidP="002A26FA">
            <w:pPr>
              <w:pStyle w:val="TAL"/>
              <w:rPr>
                <w:sz w:val="16"/>
              </w:rPr>
            </w:pPr>
            <w:r>
              <w:rPr>
                <w:sz w:val="16"/>
              </w:rPr>
              <w:t>17.2.0</w:t>
            </w:r>
          </w:p>
        </w:tc>
        <w:tc>
          <w:tcPr>
            <w:tcW w:w="2607" w:type="dxa"/>
          </w:tcPr>
          <w:p w14:paraId="2CB5BF4E" w14:textId="4B63A342" w:rsidR="002A26FA" w:rsidRPr="002A26FA" w:rsidRDefault="002A26FA" w:rsidP="002A26FA">
            <w:pPr>
              <w:pStyle w:val="TAL"/>
              <w:rPr>
                <w:sz w:val="16"/>
              </w:rPr>
            </w:pPr>
            <w:r>
              <w:rPr>
                <w:sz w:val="16"/>
              </w:rPr>
              <w:t>Applicability extension for  Redcap UEs in TS 31.121</w:t>
            </w:r>
          </w:p>
        </w:tc>
      </w:tr>
      <w:tr w:rsidR="002A26FA" w14:paraId="512F2F10" w14:textId="77777777" w:rsidTr="002A26FA">
        <w:tc>
          <w:tcPr>
            <w:tcW w:w="1133" w:type="dxa"/>
          </w:tcPr>
          <w:p w14:paraId="5D6257F3" w14:textId="1A2D5B15" w:rsidR="002A26FA" w:rsidRPr="002A26FA" w:rsidRDefault="002A26FA" w:rsidP="002A26FA">
            <w:pPr>
              <w:pStyle w:val="TAL"/>
              <w:rPr>
                <w:sz w:val="16"/>
              </w:rPr>
            </w:pPr>
            <w:r>
              <w:rPr>
                <w:sz w:val="16"/>
              </w:rPr>
              <w:t>C6-240257</w:t>
            </w:r>
          </w:p>
        </w:tc>
        <w:tc>
          <w:tcPr>
            <w:tcW w:w="1020" w:type="dxa"/>
          </w:tcPr>
          <w:p w14:paraId="20D4FCDD" w14:textId="590C03C1" w:rsidR="002A26FA" w:rsidRPr="002A26FA" w:rsidRDefault="002A26FA" w:rsidP="002A26FA">
            <w:pPr>
              <w:pStyle w:val="TAL"/>
              <w:rPr>
                <w:sz w:val="16"/>
              </w:rPr>
            </w:pPr>
            <w:r>
              <w:rPr>
                <w:sz w:val="16"/>
              </w:rPr>
              <w:t>agreed</w:t>
            </w:r>
          </w:p>
        </w:tc>
        <w:tc>
          <w:tcPr>
            <w:tcW w:w="1020" w:type="dxa"/>
          </w:tcPr>
          <w:p w14:paraId="25F5803B" w14:textId="3CF8D5C2" w:rsidR="002A26FA" w:rsidRPr="002A26FA" w:rsidRDefault="002A26FA" w:rsidP="002A26FA">
            <w:pPr>
              <w:pStyle w:val="TAL"/>
              <w:rPr>
                <w:sz w:val="16"/>
              </w:rPr>
            </w:pPr>
            <w:r>
              <w:rPr>
                <w:sz w:val="16"/>
              </w:rPr>
              <w:t>approved</w:t>
            </w:r>
          </w:p>
        </w:tc>
        <w:tc>
          <w:tcPr>
            <w:tcW w:w="1133" w:type="dxa"/>
          </w:tcPr>
          <w:p w14:paraId="56451805" w14:textId="312D5ABB" w:rsidR="002A26FA" w:rsidRPr="002A26FA" w:rsidRDefault="002A26FA" w:rsidP="002A26FA">
            <w:pPr>
              <w:pStyle w:val="TAL"/>
              <w:rPr>
                <w:sz w:val="16"/>
              </w:rPr>
            </w:pPr>
            <w:r>
              <w:rPr>
                <w:sz w:val="16"/>
              </w:rPr>
              <w:t>31.121</w:t>
            </w:r>
          </w:p>
        </w:tc>
        <w:tc>
          <w:tcPr>
            <w:tcW w:w="572" w:type="dxa"/>
          </w:tcPr>
          <w:p w14:paraId="33B767AF" w14:textId="33FE76F3" w:rsidR="002A26FA" w:rsidRPr="002A26FA" w:rsidRDefault="002A26FA" w:rsidP="002A26FA">
            <w:pPr>
              <w:pStyle w:val="TAL"/>
              <w:rPr>
                <w:sz w:val="16"/>
              </w:rPr>
            </w:pPr>
            <w:r>
              <w:rPr>
                <w:sz w:val="16"/>
              </w:rPr>
              <w:t>0550</w:t>
            </w:r>
          </w:p>
        </w:tc>
        <w:tc>
          <w:tcPr>
            <w:tcW w:w="567" w:type="dxa"/>
          </w:tcPr>
          <w:p w14:paraId="1E1185AF" w14:textId="442618E6" w:rsidR="002A26FA" w:rsidRPr="002A26FA" w:rsidRDefault="002A26FA" w:rsidP="002A26FA">
            <w:pPr>
              <w:pStyle w:val="TAL"/>
              <w:rPr>
                <w:sz w:val="16"/>
              </w:rPr>
            </w:pPr>
            <w:r>
              <w:rPr>
                <w:sz w:val="16"/>
              </w:rPr>
              <w:t>1</w:t>
            </w:r>
          </w:p>
        </w:tc>
        <w:tc>
          <w:tcPr>
            <w:tcW w:w="567" w:type="dxa"/>
          </w:tcPr>
          <w:p w14:paraId="21424DA3" w14:textId="04961A7B" w:rsidR="002A26FA" w:rsidRPr="002A26FA" w:rsidRDefault="002A26FA" w:rsidP="002A26FA">
            <w:pPr>
              <w:pStyle w:val="TAL"/>
              <w:rPr>
                <w:sz w:val="16"/>
              </w:rPr>
            </w:pPr>
            <w:r>
              <w:rPr>
                <w:sz w:val="16"/>
              </w:rPr>
              <w:t>F</w:t>
            </w:r>
          </w:p>
        </w:tc>
        <w:tc>
          <w:tcPr>
            <w:tcW w:w="510" w:type="dxa"/>
          </w:tcPr>
          <w:p w14:paraId="07A92F80" w14:textId="0D829BE1" w:rsidR="002A26FA" w:rsidRPr="002A26FA" w:rsidRDefault="002A26FA" w:rsidP="002A26FA">
            <w:pPr>
              <w:pStyle w:val="TAL"/>
              <w:rPr>
                <w:sz w:val="16"/>
              </w:rPr>
            </w:pPr>
            <w:r>
              <w:rPr>
                <w:sz w:val="16"/>
              </w:rPr>
              <w:t>Rel-17</w:t>
            </w:r>
          </w:p>
        </w:tc>
        <w:tc>
          <w:tcPr>
            <w:tcW w:w="661" w:type="dxa"/>
          </w:tcPr>
          <w:p w14:paraId="008FE758" w14:textId="66A2CD3E" w:rsidR="002A26FA" w:rsidRPr="002A26FA" w:rsidRDefault="002A26FA" w:rsidP="002A26FA">
            <w:pPr>
              <w:pStyle w:val="TAL"/>
              <w:rPr>
                <w:sz w:val="16"/>
              </w:rPr>
            </w:pPr>
            <w:r>
              <w:rPr>
                <w:sz w:val="16"/>
              </w:rPr>
              <w:t>17.2.0</w:t>
            </w:r>
          </w:p>
        </w:tc>
        <w:tc>
          <w:tcPr>
            <w:tcW w:w="2607" w:type="dxa"/>
          </w:tcPr>
          <w:p w14:paraId="2BAAC408" w14:textId="0EA8C0CF" w:rsidR="002A26FA" w:rsidRPr="002A26FA" w:rsidRDefault="002A26FA" w:rsidP="002A26FA">
            <w:pPr>
              <w:pStyle w:val="TAL"/>
              <w:rPr>
                <w:sz w:val="16"/>
              </w:rPr>
            </w:pPr>
            <w:r>
              <w:rPr>
                <w:sz w:val="16"/>
              </w:rPr>
              <w:t xml:space="preserve">Correction of Access Technology values in </w:t>
            </w:r>
            <w:proofErr w:type="spellStart"/>
            <w:r>
              <w:rPr>
                <w:sz w:val="16"/>
              </w:rPr>
              <w:t>EFPLMNwACT</w:t>
            </w:r>
            <w:proofErr w:type="spellEnd"/>
            <w:r>
              <w:rPr>
                <w:sz w:val="16"/>
              </w:rPr>
              <w:t xml:space="preserve"> for 5G-NR UICC tests</w:t>
            </w:r>
          </w:p>
        </w:tc>
      </w:tr>
      <w:tr w:rsidR="002A26FA" w14:paraId="582E8F34" w14:textId="77777777" w:rsidTr="002A26FA">
        <w:tc>
          <w:tcPr>
            <w:tcW w:w="1133" w:type="dxa"/>
          </w:tcPr>
          <w:p w14:paraId="2FBA071A" w14:textId="0D38B302" w:rsidR="002A26FA" w:rsidRPr="002A26FA" w:rsidRDefault="002A26FA" w:rsidP="002A26FA">
            <w:pPr>
              <w:pStyle w:val="TAL"/>
              <w:rPr>
                <w:sz w:val="16"/>
              </w:rPr>
            </w:pPr>
            <w:r>
              <w:rPr>
                <w:sz w:val="16"/>
              </w:rPr>
              <w:t>C6-240281</w:t>
            </w:r>
          </w:p>
        </w:tc>
        <w:tc>
          <w:tcPr>
            <w:tcW w:w="1020" w:type="dxa"/>
          </w:tcPr>
          <w:p w14:paraId="0EAF4E69" w14:textId="53380388" w:rsidR="002A26FA" w:rsidRPr="002A26FA" w:rsidRDefault="002A26FA" w:rsidP="002A26FA">
            <w:pPr>
              <w:pStyle w:val="TAL"/>
              <w:rPr>
                <w:sz w:val="16"/>
              </w:rPr>
            </w:pPr>
            <w:r>
              <w:rPr>
                <w:sz w:val="16"/>
              </w:rPr>
              <w:t>agreed</w:t>
            </w:r>
          </w:p>
        </w:tc>
        <w:tc>
          <w:tcPr>
            <w:tcW w:w="1020" w:type="dxa"/>
          </w:tcPr>
          <w:p w14:paraId="765FBD13" w14:textId="26EC4DE7" w:rsidR="002A26FA" w:rsidRPr="002A26FA" w:rsidRDefault="002A26FA" w:rsidP="002A26FA">
            <w:pPr>
              <w:pStyle w:val="TAL"/>
              <w:rPr>
                <w:sz w:val="16"/>
              </w:rPr>
            </w:pPr>
            <w:r>
              <w:rPr>
                <w:sz w:val="16"/>
              </w:rPr>
              <w:t>approved</w:t>
            </w:r>
          </w:p>
        </w:tc>
        <w:tc>
          <w:tcPr>
            <w:tcW w:w="1133" w:type="dxa"/>
          </w:tcPr>
          <w:p w14:paraId="51E5852D" w14:textId="5275540F" w:rsidR="002A26FA" w:rsidRPr="002A26FA" w:rsidRDefault="002A26FA" w:rsidP="002A26FA">
            <w:pPr>
              <w:pStyle w:val="TAL"/>
              <w:rPr>
                <w:sz w:val="16"/>
              </w:rPr>
            </w:pPr>
            <w:r>
              <w:rPr>
                <w:sz w:val="16"/>
              </w:rPr>
              <w:t>31.121</w:t>
            </w:r>
          </w:p>
        </w:tc>
        <w:tc>
          <w:tcPr>
            <w:tcW w:w="572" w:type="dxa"/>
          </w:tcPr>
          <w:p w14:paraId="6D32F22D" w14:textId="7A26A5AD" w:rsidR="002A26FA" w:rsidRPr="002A26FA" w:rsidRDefault="002A26FA" w:rsidP="002A26FA">
            <w:pPr>
              <w:pStyle w:val="TAL"/>
              <w:rPr>
                <w:sz w:val="16"/>
              </w:rPr>
            </w:pPr>
            <w:r>
              <w:rPr>
                <w:sz w:val="16"/>
              </w:rPr>
              <w:t>0548</w:t>
            </w:r>
          </w:p>
        </w:tc>
        <w:tc>
          <w:tcPr>
            <w:tcW w:w="567" w:type="dxa"/>
          </w:tcPr>
          <w:p w14:paraId="56819897" w14:textId="37AEE312" w:rsidR="002A26FA" w:rsidRPr="002A26FA" w:rsidRDefault="002A26FA" w:rsidP="002A26FA">
            <w:pPr>
              <w:pStyle w:val="TAL"/>
              <w:rPr>
                <w:sz w:val="16"/>
              </w:rPr>
            </w:pPr>
            <w:r>
              <w:rPr>
                <w:sz w:val="16"/>
              </w:rPr>
              <w:t>1</w:t>
            </w:r>
          </w:p>
        </w:tc>
        <w:tc>
          <w:tcPr>
            <w:tcW w:w="567" w:type="dxa"/>
          </w:tcPr>
          <w:p w14:paraId="44C7B697" w14:textId="4B4A01E1" w:rsidR="002A26FA" w:rsidRPr="002A26FA" w:rsidRDefault="002A26FA" w:rsidP="002A26FA">
            <w:pPr>
              <w:pStyle w:val="TAL"/>
              <w:rPr>
                <w:sz w:val="16"/>
              </w:rPr>
            </w:pPr>
            <w:r>
              <w:rPr>
                <w:sz w:val="16"/>
              </w:rPr>
              <w:t>F</w:t>
            </w:r>
          </w:p>
        </w:tc>
        <w:tc>
          <w:tcPr>
            <w:tcW w:w="510" w:type="dxa"/>
          </w:tcPr>
          <w:p w14:paraId="3CB4A19D" w14:textId="7136F47E" w:rsidR="002A26FA" w:rsidRPr="002A26FA" w:rsidRDefault="002A26FA" w:rsidP="002A26FA">
            <w:pPr>
              <w:pStyle w:val="TAL"/>
              <w:rPr>
                <w:sz w:val="16"/>
              </w:rPr>
            </w:pPr>
            <w:r>
              <w:rPr>
                <w:sz w:val="16"/>
              </w:rPr>
              <w:t>Rel-17</w:t>
            </w:r>
          </w:p>
        </w:tc>
        <w:tc>
          <w:tcPr>
            <w:tcW w:w="661" w:type="dxa"/>
          </w:tcPr>
          <w:p w14:paraId="78A8C6F1" w14:textId="644E8B38" w:rsidR="002A26FA" w:rsidRPr="002A26FA" w:rsidRDefault="002A26FA" w:rsidP="002A26FA">
            <w:pPr>
              <w:pStyle w:val="TAL"/>
              <w:rPr>
                <w:sz w:val="16"/>
              </w:rPr>
            </w:pPr>
            <w:r>
              <w:rPr>
                <w:sz w:val="16"/>
              </w:rPr>
              <w:t>17.2.0</w:t>
            </w:r>
          </w:p>
        </w:tc>
        <w:tc>
          <w:tcPr>
            <w:tcW w:w="2607" w:type="dxa"/>
          </w:tcPr>
          <w:p w14:paraId="7DE5139E" w14:textId="343FD084" w:rsidR="002A26FA" w:rsidRPr="002A26FA" w:rsidRDefault="002A26FA" w:rsidP="002A26FA">
            <w:pPr>
              <w:pStyle w:val="TAL"/>
              <w:rPr>
                <w:sz w:val="16"/>
              </w:rPr>
            </w:pPr>
            <w:r>
              <w:rPr>
                <w:sz w:val="16"/>
              </w:rPr>
              <w:t>Correction to TC 15.2.5</w:t>
            </w:r>
          </w:p>
        </w:tc>
      </w:tr>
    </w:tbl>
    <w:p w14:paraId="255CAAD5" w14:textId="77777777" w:rsidR="002A26FA" w:rsidRDefault="002A26FA" w:rsidP="002A26FA"/>
    <w:p w14:paraId="074E0B62"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D8796D" w14:textId="77777777" w:rsidR="002A26FA" w:rsidRDefault="002A26FA" w:rsidP="002A26FA">
      <w:pPr>
        <w:pStyle w:val="Heading3"/>
      </w:pPr>
      <w:bookmarkStart w:id="102" w:name="_Toc169667649"/>
      <w:r>
        <w:t>17.73</w:t>
      </w:r>
      <w:r>
        <w:tab/>
        <w:t>Any other Rel-17 Work item or Study item</w:t>
      </w:r>
      <w:bookmarkEnd w:id="102"/>
    </w:p>
    <w:p w14:paraId="285AAF48" w14:textId="77777777" w:rsidR="002A26FA" w:rsidRDefault="002A26FA" w:rsidP="002A26FA">
      <w:pPr>
        <w:pStyle w:val="Heading2"/>
      </w:pPr>
      <w:bookmarkStart w:id="103" w:name="_Toc169667650"/>
      <w:r>
        <w:t>18</w:t>
      </w:r>
      <w:r>
        <w:tab/>
        <w:t>Release 18</w:t>
      </w:r>
      <w:bookmarkEnd w:id="103"/>
    </w:p>
    <w:p w14:paraId="27E32C00" w14:textId="77777777" w:rsidR="002A26FA" w:rsidRDefault="002A26FA" w:rsidP="002A26FA">
      <w:pPr>
        <w:pStyle w:val="Heading3"/>
      </w:pPr>
      <w:bookmarkStart w:id="104" w:name="_Toc169667651"/>
      <w:r>
        <w:t>18.1</w:t>
      </w:r>
      <w:r>
        <w:tab/>
        <w:t>Rel-18 Exception sheets or other Rel-18 work planning</w:t>
      </w:r>
      <w:bookmarkEnd w:id="104"/>
    </w:p>
    <w:p w14:paraId="3243BDA9" w14:textId="77777777" w:rsidR="002A26FA" w:rsidRDefault="002A26FA" w:rsidP="002A26FA">
      <w:pPr>
        <w:pStyle w:val="Heading3"/>
      </w:pPr>
      <w:bookmarkStart w:id="105" w:name="_Toc169667652"/>
      <w:r>
        <w:t>18.2</w:t>
      </w:r>
      <w:r>
        <w:tab/>
        <w:t>New WIDs/SIDs for Rel-18</w:t>
      </w:r>
      <w:bookmarkEnd w:id="105"/>
    </w:p>
    <w:p w14:paraId="34D1A168" w14:textId="1D77A333" w:rsidR="002A26FA" w:rsidRDefault="002A26FA" w:rsidP="002A26FA">
      <w:pPr>
        <w:rPr>
          <w:rFonts w:ascii="Arial" w:hAnsi="Arial" w:cs="Arial"/>
          <w:b/>
          <w:sz w:val="24"/>
        </w:rPr>
      </w:pPr>
      <w:r>
        <w:rPr>
          <w:rFonts w:ascii="Arial" w:hAnsi="Arial" w:cs="Arial"/>
          <w:b/>
          <w:color w:val="0000FF"/>
          <w:sz w:val="24"/>
        </w:rPr>
        <w:t>CP-241022</w:t>
      </w:r>
      <w:r>
        <w:rPr>
          <w:rFonts w:ascii="Arial" w:hAnsi="Arial" w:cs="Arial"/>
          <w:b/>
          <w:color w:val="0000FF"/>
          <w:sz w:val="24"/>
        </w:rPr>
        <w:tab/>
      </w:r>
      <w:r>
        <w:rPr>
          <w:rFonts w:ascii="Arial" w:hAnsi="Arial" w:cs="Arial"/>
          <w:b/>
          <w:sz w:val="24"/>
        </w:rPr>
        <w:t>Update of conformance test specifications to Rel-18</w:t>
      </w:r>
    </w:p>
    <w:p w14:paraId="75FF48E4" w14:textId="77777777" w:rsidR="002A26FA" w:rsidRDefault="002A26FA" w:rsidP="002A26F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CT6</w:t>
      </w:r>
    </w:p>
    <w:p w14:paraId="5091D295" w14:textId="77777777" w:rsidR="002A26FA" w:rsidRDefault="002A26FA" w:rsidP="002A26FA">
      <w:pPr>
        <w:rPr>
          <w:rFonts w:ascii="Arial" w:hAnsi="Arial" w:cs="Arial"/>
          <w:b/>
        </w:rPr>
      </w:pPr>
      <w:r>
        <w:rPr>
          <w:rFonts w:ascii="Arial" w:hAnsi="Arial" w:cs="Arial"/>
          <w:b/>
        </w:rPr>
        <w:t xml:space="preserve">Abstract: </w:t>
      </w:r>
    </w:p>
    <w:p w14:paraId="3EA85A14" w14:textId="77777777" w:rsidR="002A26FA" w:rsidRDefault="002A26FA" w:rsidP="002A26FA">
      <w:r>
        <w:t>Current conformance test specifications are available as Rel-17 only. As there is a large number of new requirements and functionalities defined in 3GPP Rel-18 specifications and as SSIM related testing shall be included there is a need to update and extend the conformance test specifications accordingly.</w:t>
      </w:r>
    </w:p>
    <w:p w14:paraId="6C3661A7" w14:textId="77777777" w:rsidR="002A26FA" w:rsidRDefault="002A26FA" w:rsidP="002A26FA">
      <w:r>
        <w:t>This work item is to fulfil the work task for ME Conformance testing for 5G-NR requirements defined for Rel-18.</w:t>
      </w:r>
    </w:p>
    <w:p w14:paraId="4DB641CC"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BB3AC3" w14:textId="77777777" w:rsidR="002A26FA" w:rsidRDefault="002A26FA" w:rsidP="002A26FA">
      <w:pPr>
        <w:pStyle w:val="Heading3"/>
      </w:pPr>
      <w:bookmarkStart w:id="106" w:name="_Toc169667653"/>
      <w:r>
        <w:t>18.3</w:t>
      </w:r>
      <w:r>
        <w:tab/>
        <w:t>Revised WIDs/SIDs for Rel-18</w:t>
      </w:r>
      <w:bookmarkEnd w:id="106"/>
    </w:p>
    <w:p w14:paraId="0A006874" w14:textId="77C17EBD" w:rsidR="002A26FA" w:rsidRDefault="002A26FA" w:rsidP="002A26FA">
      <w:pPr>
        <w:rPr>
          <w:rFonts w:ascii="Arial" w:hAnsi="Arial" w:cs="Arial"/>
          <w:b/>
          <w:sz w:val="24"/>
        </w:rPr>
      </w:pPr>
      <w:r>
        <w:rPr>
          <w:rFonts w:ascii="Arial" w:hAnsi="Arial" w:cs="Arial"/>
          <w:b/>
          <w:color w:val="0000FF"/>
          <w:sz w:val="24"/>
        </w:rPr>
        <w:t>CP-241026</w:t>
      </w:r>
      <w:r>
        <w:rPr>
          <w:rFonts w:ascii="Arial" w:hAnsi="Arial" w:cs="Arial"/>
          <w:b/>
          <w:color w:val="0000FF"/>
          <w:sz w:val="24"/>
        </w:rPr>
        <w:tab/>
      </w:r>
      <w:r>
        <w:rPr>
          <w:rFonts w:ascii="Arial" w:hAnsi="Arial" w:cs="Arial"/>
          <w:b/>
          <w:sz w:val="24"/>
        </w:rPr>
        <w:t>CT impacts of EVS Codec Extension for Immersive Voice and Audio Services</w:t>
      </w:r>
    </w:p>
    <w:p w14:paraId="17E1890B" w14:textId="77777777" w:rsidR="002A26FA" w:rsidRDefault="002A26FA" w:rsidP="002A26F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CT4</w:t>
      </w:r>
    </w:p>
    <w:p w14:paraId="0CEF752A" w14:textId="77777777" w:rsidR="002A26FA" w:rsidRDefault="002A26FA" w:rsidP="002A26FA">
      <w:pPr>
        <w:rPr>
          <w:color w:val="808080"/>
        </w:rPr>
      </w:pPr>
      <w:r>
        <w:rPr>
          <w:color w:val="808080"/>
        </w:rPr>
        <w:t>(Replaces CP-240021)</w:t>
      </w:r>
    </w:p>
    <w:p w14:paraId="046EDD7E"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F84079" w14:textId="5EB979B6" w:rsidR="002A26FA" w:rsidRDefault="002A26FA" w:rsidP="002A26FA">
      <w:pPr>
        <w:rPr>
          <w:rFonts w:ascii="Arial" w:hAnsi="Arial" w:cs="Arial"/>
          <w:b/>
          <w:sz w:val="24"/>
        </w:rPr>
      </w:pPr>
      <w:r>
        <w:rPr>
          <w:rFonts w:ascii="Arial" w:hAnsi="Arial" w:cs="Arial"/>
          <w:b/>
          <w:color w:val="0000FF"/>
          <w:sz w:val="24"/>
        </w:rPr>
        <w:t>CP-241027</w:t>
      </w:r>
      <w:r>
        <w:rPr>
          <w:rFonts w:ascii="Arial" w:hAnsi="Arial" w:cs="Arial"/>
          <w:b/>
          <w:color w:val="0000FF"/>
          <w:sz w:val="24"/>
        </w:rPr>
        <w:tab/>
      </w:r>
      <w:r>
        <w:rPr>
          <w:rFonts w:ascii="Arial" w:hAnsi="Arial" w:cs="Arial"/>
          <w:b/>
          <w:sz w:val="24"/>
        </w:rPr>
        <w:t>CT Aspects of Edge Computing Phase 2</w:t>
      </w:r>
    </w:p>
    <w:p w14:paraId="7202D5D3" w14:textId="77777777" w:rsidR="002A26FA" w:rsidRDefault="002A26FA" w:rsidP="002A26FA">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CT4</w:t>
      </w:r>
    </w:p>
    <w:p w14:paraId="1DF2C185" w14:textId="77777777" w:rsidR="002A26FA" w:rsidRDefault="002A26FA" w:rsidP="002A26FA">
      <w:pPr>
        <w:rPr>
          <w:color w:val="808080"/>
        </w:rPr>
      </w:pPr>
      <w:r>
        <w:rPr>
          <w:color w:val="808080"/>
        </w:rPr>
        <w:t>(Replaces CP-233026)</w:t>
      </w:r>
    </w:p>
    <w:p w14:paraId="6E846B69"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75F41C" w14:textId="11A3CE1F" w:rsidR="002A26FA" w:rsidRDefault="002A26FA" w:rsidP="002A26FA">
      <w:pPr>
        <w:rPr>
          <w:rFonts w:ascii="Arial" w:hAnsi="Arial" w:cs="Arial"/>
          <w:b/>
          <w:sz w:val="24"/>
        </w:rPr>
      </w:pPr>
      <w:r>
        <w:rPr>
          <w:rFonts w:ascii="Arial" w:hAnsi="Arial" w:cs="Arial"/>
          <w:b/>
          <w:color w:val="0000FF"/>
          <w:sz w:val="24"/>
        </w:rPr>
        <w:t>CP-241076</w:t>
      </w:r>
      <w:r>
        <w:rPr>
          <w:rFonts w:ascii="Arial" w:hAnsi="Arial" w:cs="Arial"/>
          <w:b/>
          <w:color w:val="0000FF"/>
          <w:sz w:val="24"/>
        </w:rPr>
        <w:tab/>
      </w:r>
      <w:r>
        <w:rPr>
          <w:rFonts w:ascii="Arial" w:hAnsi="Arial" w:cs="Arial"/>
          <w:b/>
          <w:sz w:val="24"/>
        </w:rPr>
        <w:t>Revised WID on CT aspects of enhancement of 5G UE Policy</w:t>
      </w:r>
    </w:p>
    <w:p w14:paraId="1A22081C" w14:textId="77777777" w:rsidR="002A26FA" w:rsidRDefault="002A26FA" w:rsidP="002A26FA">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CT3</w:t>
      </w:r>
    </w:p>
    <w:p w14:paraId="0F0F802C" w14:textId="77777777" w:rsidR="002A26FA" w:rsidRDefault="002A26FA" w:rsidP="002A26FA">
      <w:pPr>
        <w:rPr>
          <w:color w:val="808080"/>
        </w:rPr>
      </w:pPr>
      <w:r>
        <w:rPr>
          <w:color w:val="808080"/>
        </w:rPr>
        <w:t>(Replaces CP-233206)</w:t>
      </w:r>
    </w:p>
    <w:p w14:paraId="5555BBE5"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641A62" w14:textId="77777777" w:rsidR="002A26FA" w:rsidRPr="00915D61" w:rsidRDefault="002A26FA" w:rsidP="002A26FA">
      <w:pPr>
        <w:pStyle w:val="Heading3"/>
        <w:rPr>
          <w:lang w:val="fi-FI"/>
        </w:rPr>
      </w:pPr>
      <w:bookmarkStart w:id="107" w:name="_Toc169667654"/>
      <w:r w:rsidRPr="00915D61">
        <w:rPr>
          <w:lang w:val="fi-FI"/>
        </w:rPr>
        <w:t>18.4</w:t>
      </w:r>
      <w:r w:rsidRPr="00915D61">
        <w:rPr>
          <w:lang w:val="fi-FI"/>
        </w:rPr>
        <w:tab/>
        <w:t>TEI18 [TEI18]</w:t>
      </w:r>
      <w:bookmarkEnd w:id="107"/>
    </w:p>
    <w:p w14:paraId="7E4179F1" w14:textId="678649F5" w:rsidR="002A26FA" w:rsidRPr="00915D61" w:rsidRDefault="002A26FA" w:rsidP="002A26FA">
      <w:pPr>
        <w:rPr>
          <w:rFonts w:ascii="Arial" w:hAnsi="Arial" w:cs="Arial"/>
          <w:b/>
          <w:sz w:val="24"/>
          <w:lang w:val="fi-FI"/>
        </w:rPr>
      </w:pPr>
      <w:r w:rsidRPr="00915D61">
        <w:rPr>
          <w:rFonts w:ascii="Arial" w:hAnsi="Arial" w:cs="Arial"/>
          <w:b/>
          <w:color w:val="0000FF"/>
          <w:sz w:val="24"/>
          <w:lang w:val="fi-FI"/>
        </w:rPr>
        <w:t>CP-241050</w:t>
      </w:r>
      <w:r w:rsidRPr="00915D61">
        <w:rPr>
          <w:rFonts w:ascii="Arial" w:hAnsi="Arial" w:cs="Arial"/>
          <w:b/>
          <w:color w:val="0000FF"/>
          <w:sz w:val="24"/>
          <w:lang w:val="fi-FI"/>
        </w:rPr>
        <w:tab/>
      </w:r>
      <w:r w:rsidRPr="00915D61">
        <w:rPr>
          <w:rFonts w:ascii="Arial" w:hAnsi="Arial" w:cs="Arial"/>
          <w:b/>
          <w:sz w:val="24"/>
          <w:lang w:val="fi-FI"/>
        </w:rPr>
        <w:t>CR Pack on TEI18</w:t>
      </w:r>
    </w:p>
    <w:p w14:paraId="680D421F" w14:textId="77777777" w:rsidR="002A26FA" w:rsidRDefault="002A26FA" w:rsidP="002A26FA">
      <w:pPr>
        <w:rPr>
          <w:i/>
        </w:rPr>
      </w:pPr>
      <w:r w:rsidRPr="00915D61">
        <w:rPr>
          <w:i/>
          <w:lang w:val="fi-FI"/>
        </w:rPr>
        <w:tab/>
      </w:r>
      <w:r w:rsidRPr="00915D61">
        <w:rPr>
          <w:i/>
          <w:lang w:val="fi-FI"/>
        </w:rPr>
        <w:tab/>
      </w:r>
      <w:r w:rsidRPr="00915D61">
        <w:rPr>
          <w:i/>
          <w:lang w:val="fi-FI"/>
        </w:rPr>
        <w:tab/>
      </w:r>
      <w:r w:rsidRPr="00915D61">
        <w:rPr>
          <w:i/>
          <w:lang w:val="fi-FI"/>
        </w:rPr>
        <w:tab/>
      </w:r>
      <w:r w:rsidRPr="00915D61">
        <w:rPr>
          <w:i/>
          <w:lang w:val="fi-FI"/>
        </w:rPr>
        <w:tab/>
      </w:r>
      <w:r>
        <w:rPr>
          <w:i/>
        </w:rPr>
        <w:t>Type: CR pack</w:t>
      </w:r>
      <w:r>
        <w:rPr>
          <w:i/>
        </w:rPr>
        <w:tab/>
      </w:r>
      <w:r>
        <w:rPr>
          <w:i/>
        </w:rPr>
        <w:tab/>
        <w:t>For: Approval</w:t>
      </w:r>
      <w:r>
        <w:rPr>
          <w:i/>
        </w:rPr>
        <w:br/>
      </w:r>
      <w:r>
        <w:rPr>
          <w:i/>
        </w:rPr>
        <w:tab/>
      </w:r>
      <w:r>
        <w:rPr>
          <w:i/>
        </w:rPr>
        <w:tab/>
      </w:r>
      <w:r>
        <w:rPr>
          <w:i/>
        </w:rPr>
        <w:tab/>
      </w:r>
      <w:r>
        <w:rPr>
          <w:i/>
        </w:rPr>
        <w:tab/>
      </w:r>
      <w:r>
        <w:rPr>
          <w:i/>
        </w:rPr>
        <w:tab/>
        <w:t>Source: CT4</w:t>
      </w:r>
    </w:p>
    <w:p w14:paraId="457F5410" w14:textId="77777777" w:rsidR="002A26FA" w:rsidRDefault="002A26FA" w:rsidP="002A26FA">
      <w:r>
        <w:t>List of CRs in this pack</w:t>
      </w:r>
    </w:p>
    <w:tbl>
      <w:tblPr>
        <w:tblStyle w:val="TableGrid"/>
        <w:tblW w:w="0" w:type="auto"/>
        <w:tblLook w:val="04A0" w:firstRow="1" w:lastRow="0" w:firstColumn="1" w:lastColumn="0" w:noHBand="0" w:noVBand="1"/>
      </w:tblPr>
      <w:tblGrid>
        <w:gridCol w:w="1033"/>
        <w:gridCol w:w="960"/>
        <w:gridCol w:w="985"/>
        <w:gridCol w:w="1022"/>
        <w:gridCol w:w="572"/>
        <w:gridCol w:w="547"/>
        <w:gridCol w:w="544"/>
        <w:gridCol w:w="510"/>
        <w:gridCol w:w="661"/>
        <w:gridCol w:w="2795"/>
      </w:tblGrid>
      <w:tr w:rsidR="002A26FA" w14:paraId="37FD8C0F" w14:textId="77777777" w:rsidTr="002A26FA">
        <w:tc>
          <w:tcPr>
            <w:tcW w:w="1097" w:type="dxa"/>
          </w:tcPr>
          <w:p w14:paraId="4B49CD97" w14:textId="14F2E93A" w:rsidR="002A26FA" w:rsidRDefault="002A26FA" w:rsidP="002A26FA">
            <w:pPr>
              <w:pStyle w:val="TAH"/>
            </w:pPr>
            <w:r>
              <w:lastRenderedPageBreak/>
              <w:t>WG TDoc</w:t>
            </w:r>
          </w:p>
        </w:tc>
        <w:tc>
          <w:tcPr>
            <w:tcW w:w="999" w:type="dxa"/>
          </w:tcPr>
          <w:p w14:paraId="696105AD" w14:textId="45EA1E60" w:rsidR="002A26FA" w:rsidRDefault="002A26FA" w:rsidP="002A26FA">
            <w:pPr>
              <w:pStyle w:val="TAH"/>
            </w:pPr>
            <w:r>
              <w:t xml:space="preserve">WG </w:t>
            </w:r>
            <w:proofErr w:type="spellStart"/>
            <w:r>
              <w:t>decisn</w:t>
            </w:r>
            <w:proofErr w:type="spellEnd"/>
          </w:p>
        </w:tc>
        <w:tc>
          <w:tcPr>
            <w:tcW w:w="1008" w:type="dxa"/>
          </w:tcPr>
          <w:p w14:paraId="4A23A64C" w14:textId="419C2D94" w:rsidR="002A26FA" w:rsidRDefault="002A26FA" w:rsidP="002A26FA">
            <w:pPr>
              <w:pStyle w:val="TAH"/>
            </w:pPr>
            <w:r>
              <w:t xml:space="preserve">TSG </w:t>
            </w:r>
            <w:proofErr w:type="spellStart"/>
            <w:r>
              <w:t>decisn</w:t>
            </w:r>
            <w:proofErr w:type="spellEnd"/>
          </w:p>
        </w:tc>
        <w:tc>
          <w:tcPr>
            <w:tcW w:w="1094" w:type="dxa"/>
          </w:tcPr>
          <w:p w14:paraId="54AF9364" w14:textId="1F8D6567" w:rsidR="002A26FA" w:rsidRDefault="002A26FA" w:rsidP="002A26FA">
            <w:pPr>
              <w:pStyle w:val="TAH"/>
            </w:pPr>
            <w:r>
              <w:t>Spec</w:t>
            </w:r>
          </w:p>
        </w:tc>
        <w:tc>
          <w:tcPr>
            <w:tcW w:w="572" w:type="dxa"/>
          </w:tcPr>
          <w:p w14:paraId="6EB63EBD" w14:textId="0E77E3B5" w:rsidR="002A26FA" w:rsidRDefault="002A26FA" w:rsidP="002A26FA">
            <w:pPr>
              <w:pStyle w:val="TAH"/>
            </w:pPr>
            <w:r>
              <w:t>CR</w:t>
            </w:r>
          </w:p>
        </w:tc>
        <w:tc>
          <w:tcPr>
            <w:tcW w:w="560" w:type="dxa"/>
          </w:tcPr>
          <w:p w14:paraId="6091C993" w14:textId="28674E94" w:rsidR="002A26FA" w:rsidRDefault="002A26FA" w:rsidP="002A26FA">
            <w:pPr>
              <w:pStyle w:val="TAH"/>
            </w:pPr>
            <w:r>
              <w:t>rev</w:t>
            </w:r>
          </w:p>
        </w:tc>
        <w:tc>
          <w:tcPr>
            <w:tcW w:w="559" w:type="dxa"/>
          </w:tcPr>
          <w:p w14:paraId="53EF026A" w14:textId="1E3E439B" w:rsidR="002A26FA" w:rsidRDefault="002A26FA" w:rsidP="002A26FA">
            <w:pPr>
              <w:pStyle w:val="TAH"/>
            </w:pPr>
            <w:r>
              <w:t>cat</w:t>
            </w:r>
          </w:p>
        </w:tc>
        <w:tc>
          <w:tcPr>
            <w:tcW w:w="510" w:type="dxa"/>
          </w:tcPr>
          <w:p w14:paraId="133C7992" w14:textId="55B461DB" w:rsidR="002A26FA" w:rsidRDefault="002A26FA" w:rsidP="002A26FA">
            <w:pPr>
              <w:pStyle w:val="TAH"/>
            </w:pPr>
            <w:proofErr w:type="spellStart"/>
            <w:r>
              <w:t>Rel</w:t>
            </w:r>
            <w:proofErr w:type="spellEnd"/>
          </w:p>
        </w:tc>
        <w:tc>
          <w:tcPr>
            <w:tcW w:w="661" w:type="dxa"/>
          </w:tcPr>
          <w:p w14:paraId="1210A072" w14:textId="041AF284" w:rsidR="002A26FA" w:rsidRDefault="002A26FA" w:rsidP="002A26FA">
            <w:pPr>
              <w:pStyle w:val="TAH"/>
            </w:pPr>
            <w:proofErr w:type="spellStart"/>
            <w:r>
              <w:t>init</w:t>
            </w:r>
            <w:proofErr w:type="spellEnd"/>
            <w:r>
              <w:t xml:space="preserve"> </w:t>
            </w:r>
            <w:proofErr w:type="spellStart"/>
            <w:r>
              <w:t>vers</w:t>
            </w:r>
            <w:proofErr w:type="spellEnd"/>
          </w:p>
        </w:tc>
        <w:tc>
          <w:tcPr>
            <w:tcW w:w="2795" w:type="dxa"/>
          </w:tcPr>
          <w:p w14:paraId="22E7F70E" w14:textId="18D67145" w:rsidR="002A26FA" w:rsidRDefault="002A26FA" w:rsidP="002A26FA">
            <w:pPr>
              <w:pStyle w:val="TAH"/>
            </w:pPr>
            <w:r>
              <w:t>Title</w:t>
            </w:r>
          </w:p>
        </w:tc>
      </w:tr>
      <w:tr w:rsidR="002A26FA" w14:paraId="4627B1B1" w14:textId="77777777" w:rsidTr="002A26FA">
        <w:tc>
          <w:tcPr>
            <w:tcW w:w="1097" w:type="dxa"/>
          </w:tcPr>
          <w:p w14:paraId="16CAF83F" w14:textId="7BD8B993" w:rsidR="002A26FA" w:rsidRPr="002A26FA" w:rsidRDefault="002A26FA" w:rsidP="002A26FA">
            <w:pPr>
              <w:pStyle w:val="TAL"/>
              <w:rPr>
                <w:sz w:val="16"/>
              </w:rPr>
            </w:pPr>
            <w:r>
              <w:rPr>
                <w:sz w:val="16"/>
              </w:rPr>
              <w:t>C4-241125</w:t>
            </w:r>
          </w:p>
        </w:tc>
        <w:tc>
          <w:tcPr>
            <w:tcW w:w="999" w:type="dxa"/>
          </w:tcPr>
          <w:p w14:paraId="03A24FD9" w14:textId="44543A48" w:rsidR="002A26FA" w:rsidRPr="002A26FA" w:rsidRDefault="002A26FA" w:rsidP="002A26FA">
            <w:pPr>
              <w:pStyle w:val="TAL"/>
              <w:rPr>
                <w:sz w:val="16"/>
              </w:rPr>
            </w:pPr>
            <w:r>
              <w:rPr>
                <w:sz w:val="16"/>
              </w:rPr>
              <w:t>agreed</w:t>
            </w:r>
          </w:p>
        </w:tc>
        <w:tc>
          <w:tcPr>
            <w:tcW w:w="1008" w:type="dxa"/>
          </w:tcPr>
          <w:p w14:paraId="04DDEBD6" w14:textId="6E4CBBFD" w:rsidR="002A26FA" w:rsidRPr="002A26FA" w:rsidRDefault="002A26FA" w:rsidP="002A26FA">
            <w:pPr>
              <w:pStyle w:val="TAL"/>
              <w:rPr>
                <w:sz w:val="16"/>
              </w:rPr>
            </w:pPr>
            <w:r>
              <w:rPr>
                <w:sz w:val="16"/>
              </w:rPr>
              <w:t>approved</w:t>
            </w:r>
          </w:p>
        </w:tc>
        <w:tc>
          <w:tcPr>
            <w:tcW w:w="1094" w:type="dxa"/>
          </w:tcPr>
          <w:p w14:paraId="50AD2677" w14:textId="10D4BEF7" w:rsidR="002A26FA" w:rsidRPr="002A26FA" w:rsidRDefault="002A26FA" w:rsidP="002A26FA">
            <w:pPr>
              <w:pStyle w:val="TAL"/>
              <w:rPr>
                <w:sz w:val="16"/>
              </w:rPr>
            </w:pPr>
            <w:r>
              <w:rPr>
                <w:sz w:val="16"/>
              </w:rPr>
              <w:t>29.510</w:t>
            </w:r>
          </w:p>
        </w:tc>
        <w:tc>
          <w:tcPr>
            <w:tcW w:w="572" w:type="dxa"/>
          </w:tcPr>
          <w:p w14:paraId="1DA98623" w14:textId="4CAECC7E" w:rsidR="002A26FA" w:rsidRPr="002A26FA" w:rsidRDefault="002A26FA" w:rsidP="002A26FA">
            <w:pPr>
              <w:pStyle w:val="TAL"/>
              <w:rPr>
                <w:sz w:val="16"/>
              </w:rPr>
            </w:pPr>
            <w:r>
              <w:rPr>
                <w:sz w:val="16"/>
              </w:rPr>
              <w:t>0989</w:t>
            </w:r>
          </w:p>
        </w:tc>
        <w:tc>
          <w:tcPr>
            <w:tcW w:w="560" w:type="dxa"/>
          </w:tcPr>
          <w:p w14:paraId="0B8BBD91" w14:textId="77777777" w:rsidR="002A26FA" w:rsidRPr="002A26FA" w:rsidRDefault="002A26FA" w:rsidP="002A26FA">
            <w:pPr>
              <w:pStyle w:val="TAL"/>
              <w:rPr>
                <w:sz w:val="16"/>
              </w:rPr>
            </w:pPr>
          </w:p>
        </w:tc>
        <w:tc>
          <w:tcPr>
            <w:tcW w:w="559" w:type="dxa"/>
          </w:tcPr>
          <w:p w14:paraId="0AF416C8" w14:textId="68E7D18B" w:rsidR="002A26FA" w:rsidRPr="002A26FA" w:rsidRDefault="002A26FA" w:rsidP="002A26FA">
            <w:pPr>
              <w:pStyle w:val="TAL"/>
              <w:rPr>
                <w:sz w:val="16"/>
              </w:rPr>
            </w:pPr>
            <w:r>
              <w:rPr>
                <w:sz w:val="16"/>
              </w:rPr>
              <w:t>F</w:t>
            </w:r>
          </w:p>
        </w:tc>
        <w:tc>
          <w:tcPr>
            <w:tcW w:w="510" w:type="dxa"/>
          </w:tcPr>
          <w:p w14:paraId="511AA57C" w14:textId="205E9E2F" w:rsidR="002A26FA" w:rsidRPr="002A26FA" w:rsidRDefault="002A26FA" w:rsidP="002A26FA">
            <w:pPr>
              <w:pStyle w:val="TAL"/>
              <w:rPr>
                <w:sz w:val="16"/>
              </w:rPr>
            </w:pPr>
            <w:r>
              <w:rPr>
                <w:sz w:val="16"/>
              </w:rPr>
              <w:t>Rel-18</w:t>
            </w:r>
          </w:p>
        </w:tc>
        <w:tc>
          <w:tcPr>
            <w:tcW w:w="661" w:type="dxa"/>
          </w:tcPr>
          <w:p w14:paraId="064B740C" w14:textId="68E73EFF" w:rsidR="002A26FA" w:rsidRPr="002A26FA" w:rsidRDefault="002A26FA" w:rsidP="002A26FA">
            <w:pPr>
              <w:pStyle w:val="TAL"/>
              <w:rPr>
                <w:sz w:val="16"/>
              </w:rPr>
            </w:pPr>
            <w:r>
              <w:rPr>
                <w:sz w:val="16"/>
              </w:rPr>
              <w:t>18.6.0</w:t>
            </w:r>
          </w:p>
        </w:tc>
        <w:tc>
          <w:tcPr>
            <w:tcW w:w="2795" w:type="dxa"/>
          </w:tcPr>
          <w:p w14:paraId="17AF965A" w14:textId="0A68B93F" w:rsidR="002A26FA" w:rsidRPr="002A26FA" w:rsidRDefault="002A26FA" w:rsidP="002A26FA">
            <w:pPr>
              <w:pStyle w:val="TAL"/>
              <w:rPr>
                <w:sz w:val="16"/>
              </w:rPr>
            </w:pPr>
            <w:r>
              <w:rPr>
                <w:sz w:val="16"/>
              </w:rPr>
              <w:t xml:space="preserve">Add the </w:t>
            </w:r>
            <w:proofErr w:type="spellStart"/>
            <w:r>
              <w:rPr>
                <w:sz w:val="16"/>
              </w:rPr>
              <w:t>nlmf_broadcast</w:t>
            </w:r>
            <w:proofErr w:type="spellEnd"/>
            <w:r>
              <w:rPr>
                <w:sz w:val="16"/>
              </w:rPr>
              <w:t xml:space="preserve"> service to the service name list</w:t>
            </w:r>
          </w:p>
        </w:tc>
      </w:tr>
      <w:tr w:rsidR="002A26FA" w14:paraId="517B00DF" w14:textId="77777777" w:rsidTr="002A26FA">
        <w:tc>
          <w:tcPr>
            <w:tcW w:w="1097" w:type="dxa"/>
          </w:tcPr>
          <w:p w14:paraId="612449FE" w14:textId="76DD40F4" w:rsidR="002A26FA" w:rsidRPr="002A26FA" w:rsidRDefault="002A26FA" w:rsidP="002A26FA">
            <w:pPr>
              <w:pStyle w:val="TAL"/>
              <w:rPr>
                <w:sz w:val="16"/>
              </w:rPr>
            </w:pPr>
            <w:r>
              <w:rPr>
                <w:sz w:val="16"/>
              </w:rPr>
              <w:t>C4-241167</w:t>
            </w:r>
          </w:p>
        </w:tc>
        <w:tc>
          <w:tcPr>
            <w:tcW w:w="999" w:type="dxa"/>
          </w:tcPr>
          <w:p w14:paraId="48377F5F" w14:textId="2111B798" w:rsidR="002A26FA" w:rsidRPr="002A26FA" w:rsidRDefault="002A26FA" w:rsidP="002A26FA">
            <w:pPr>
              <w:pStyle w:val="TAL"/>
              <w:rPr>
                <w:sz w:val="16"/>
              </w:rPr>
            </w:pPr>
            <w:r>
              <w:rPr>
                <w:sz w:val="16"/>
              </w:rPr>
              <w:t>agreed</w:t>
            </w:r>
          </w:p>
        </w:tc>
        <w:tc>
          <w:tcPr>
            <w:tcW w:w="1008" w:type="dxa"/>
          </w:tcPr>
          <w:p w14:paraId="141E4125" w14:textId="3FBD0BE0" w:rsidR="002A26FA" w:rsidRPr="002A26FA" w:rsidRDefault="002A26FA" w:rsidP="002A26FA">
            <w:pPr>
              <w:pStyle w:val="TAL"/>
              <w:rPr>
                <w:sz w:val="16"/>
              </w:rPr>
            </w:pPr>
            <w:r>
              <w:rPr>
                <w:sz w:val="16"/>
              </w:rPr>
              <w:t>approved</w:t>
            </w:r>
          </w:p>
        </w:tc>
        <w:tc>
          <w:tcPr>
            <w:tcW w:w="1094" w:type="dxa"/>
          </w:tcPr>
          <w:p w14:paraId="67B5F5EA" w14:textId="527D590E" w:rsidR="002A26FA" w:rsidRPr="002A26FA" w:rsidRDefault="002A26FA" w:rsidP="002A26FA">
            <w:pPr>
              <w:pStyle w:val="TAL"/>
              <w:rPr>
                <w:sz w:val="16"/>
              </w:rPr>
            </w:pPr>
            <w:r>
              <w:rPr>
                <w:sz w:val="16"/>
              </w:rPr>
              <w:t>29.510</w:t>
            </w:r>
          </w:p>
        </w:tc>
        <w:tc>
          <w:tcPr>
            <w:tcW w:w="572" w:type="dxa"/>
          </w:tcPr>
          <w:p w14:paraId="4AA80B2B" w14:textId="2DCE4F45" w:rsidR="002A26FA" w:rsidRPr="002A26FA" w:rsidRDefault="002A26FA" w:rsidP="002A26FA">
            <w:pPr>
              <w:pStyle w:val="TAL"/>
              <w:rPr>
                <w:sz w:val="16"/>
              </w:rPr>
            </w:pPr>
            <w:r>
              <w:rPr>
                <w:sz w:val="16"/>
              </w:rPr>
              <w:t>0991</w:t>
            </w:r>
          </w:p>
        </w:tc>
        <w:tc>
          <w:tcPr>
            <w:tcW w:w="560" w:type="dxa"/>
          </w:tcPr>
          <w:p w14:paraId="2BC13F72" w14:textId="77777777" w:rsidR="002A26FA" w:rsidRPr="002A26FA" w:rsidRDefault="002A26FA" w:rsidP="002A26FA">
            <w:pPr>
              <w:pStyle w:val="TAL"/>
              <w:rPr>
                <w:sz w:val="16"/>
              </w:rPr>
            </w:pPr>
          </w:p>
        </w:tc>
        <w:tc>
          <w:tcPr>
            <w:tcW w:w="559" w:type="dxa"/>
          </w:tcPr>
          <w:p w14:paraId="2FABD58D" w14:textId="5EC3D418" w:rsidR="002A26FA" w:rsidRPr="002A26FA" w:rsidRDefault="002A26FA" w:rsidP="002A26FA">
            <w:pPr>
              <w:pStyle w:val="TAL"/>
              <w:rPr>
                <w:sz w:val="16"/>
              </w:rPr>
            </w:pPr>
            <w:r>
              <w:rPr>
                <w:sz w:val="16"/>
              </w:rPr>
              <w:t>F</w:t>
            </w:r>
          </w:p>
        </w:tc>
        <w:tc>
          <w:tcPr>
            <w:tcW w:w="510" w:type="dxa"/>
          </w:tcPr>
          <w:p w14:paraId="6E2C5398" w14:textId="19AC883E" w:rsidR="002A26FA" w:rsidRPr="002A26FA" w:rsidRDefault="002A26FA" w:rsidP="002A26FA">
            <w:pPr>
              <w:pStyle w:val="TAL"/>
              <w:rPr>
                <w:sz w:val="16"/>
              </w:rPr>
            </w:pPr>
            <w:r>
              <w:rPr>
                <w:sz w:val="16"/>
              </w:rPr>
              <w:t>Rel-18</w:t>
            </w:r>
          </w:p>
        </w:tc>
        <w:tc>
          <w:tcPr>
            <w:tcW w:w="661" w:type="dxa"/>
          </w:tcPr>
          <w:p w14:paraId="358FD219" w14:textId="0AF37F1B" w:rsidR="002A26FA" w:rsidRPr="002A26FA" w:rsidRDefault="002A26FA" w:rsidP="002A26FA">
            <w:pPr>
              <w:pStyle w:val="TAL"/>
              <w:rPr>
                <w:sz w:val="16"/>
              </w:rPr>
            </w:pPr>
            <w:r>
              <w:rPr>
                <w:sz w:val="16"/>
              </w:rPr>
              <w:t>18.6.0</w:t>
            </w:r>
          </w:p>
        </w:tc>
        <w:tc>
          <w:tcPr>
            <w:tcW w:w="2795" w:type="dxa"/>
          </w:tcPr>
          <w:p w14:paraId="697BE7DD" w14:textId="3A5FD459" w:rsidR="002A26FA" w:rsidRPr="002A26FA" w:rsidRDefault="002A26FA" w:rsidP="002A26FA">
            <w:pPr>
              <w:pStyle w:val="TAL"/>
              <w:rPr>
                <w:sz w:val="16"/>
              </w:rPr>
            </w:pPr>
            <w:r>
              <w:rPr>
                <w:sz w:val="16"/>
              </w:rPr>
              <w:t>Incorrect IE Name in Default Notification Subscription Data Type</w:t>
            </w:r>
          </w:p>
        </w:tc>
      </w:tr>
      <w:tr w:rsidR="002A26FA" w14:paraId="7580410E" w14:textId="77777777" w:rsidTr="002A26FA">
        <w:tc>
          <w:tcPr>
            <w:tcW w:w="1097" w:type="dxa"/>
          </w:tcPr>
          <w:p w14:paraId="5A6561D3" w14:textId="544CA534" w:rsidR="002A26FA" w:rsidRPr="002A26FA" w:rsidRDefault="002A26FA" w:rsidP="002A26FA">
            <w:pPr>
              <w:pStyle w:val="TAL"/>
              <w:rPr>
                <w:sz w:val="16"/>
              </w:rPr>
            </w:pPr>
            <w:r>
              <w:rPr>
                <w:sz w:val="16"/>
              </w:rPr>
              <w:t>C4-241205</w:t>
            </w:r>
          </w:p>
        </w:tc>
        <w:tc>
          <w:tcPr>
            <w:tcW w:w="999" w:type="dxa"/>
          </w:tcPr>
          <w:p w14:paraId="7E66C05A" w14:textId="1B6AA41E" w:rsidR="002A26FA" w:rsidRPr="002A26FA" w:rsidRDefault="002A26FA" w:rsidP="002A26FA">
            <w:pPr>
              <w:pStyle w:val="TAL"/>
              <w:rPr>
                <w:sz w:val="16"/>
              </w:rPr>
            </w:pPr>
            <w:r>
              <w:rPr>
                <w:sz w:val="16"/>
              </w:rPr>
              <w:t>agreed</w:t>
            </w:r>
          </w:p>
        </w:tc>
        <w:tc>
          <w:tcPr>
            <w:tcW w:w="1008" w:type="dxa"/>
          </w:tcPr>
          <w:p w14:paraId="46EE41B1" w14:textId="6526DFC6" w:rsidR="002A26FA" w:rsidRPr="002A26FA" w:rsidRDefault="002A26FA" w:rsidP="002A26FA">
            <w:pPr>
              <w:pStyle w:val="TAL"/>
              <w:rPr>
                <w:sz w:val="16"/>
              </w:rPr>
            </w:pPr>
            <w:r>
              <w:rPr>
                <w:sz w:val="16"/>
              </w:rPr>
              <w:t>approved</w:t>
            </w:r>
          </w:p>
        </w:tc>
        <w:tc>
          <w:tcPr>
            <w:tcW w:w="1094" w:type="dxa"/>
          </w:tcPr>
          <w:p w14:paraId="3D5B0D06" w14:textId="1F6396B5" w:rsidR="002A26FA" w:rsidRPr="002A26FA" w:rsidRDefault="002A26FA" w:rsidP="002A26FA">
            <w:pPr>
              <w:pStyle w:val="TAL"/>
              <w:rPr>
                <w:sz w:val="16"/>
              </w:rPr>
            </w:pPr>
            <w:r>
              <w:rPr>
                <w:sz w:val="16"/>
              </w:rPr>
              <w:t>29.503</w:t>
            </w:r>
          </w:p>
        </w:tc>
        <w:tc>
          <w:tcPr>
            <w:tcW w:w="572" w:type="dxa"/>
          </w:tcPr>
          <w:p w14:paraId="690F8455" w14:textId="4A99672F" w:rsidR="002A26FA" w:rsidRPr="002A26FA" w:rsidRDefault="002A26FA" w:rsidP="002A26FA">
            <w:pPr>
              <w:pStyle w:val="TAL"/>
              <w:rPr>
                <w:sz w:val="16"/>
              </w:rPr>
            </w:pPr>
            <w:r>
              <w:rPr>
                <w:sz w:val="16"/>
              </w:rPr>
              <w:t>1248</w:t>
            </w:r>
          </w:p>
        </w:tc>
        <w:tc>
          <w:tcPr>
            <w:tcW w:w="560" w:type="dxa"/>
          </w:tcPr>
          <w:p w14:paraId="135492F7" w14:textId="77777777" w:rsidR="002A26FA" w:rsidRPr="002A26FA" w:rsidRDefault="002A26FA" w:rsidP="002A26FA">
            <w:pPr>
              <w:pStyle w:val="TAL"/>
              <w:rPr>
                <w:sz w:val="16"/>
              </w:rPr>
            </w:pPr>
          </w:p>
        </w:tc>
        <w:tc>
          <w:tcPr>
            <w:tcW w:w="559" w:type="dxa"/>
          </w:tcPr>
          <w:p w14:paraId="2E96B84B" w14:textId="7A185036" w:rsidR="002A26FA" w:rsidRPr="002A26FA" w:rsidRDefault="002A26FA" w:rsidP="002A26FA">
            <w:pPr>
              <w:pStyle w:val="TAL"/>
              <w:rPr>
                <w:sz w:val="16"/>
              </w:rPr>
            </w:pPr>
            <w:r>
              <w:rPr>
                <w:sz w:val="16"/>
              </w:rPr>
              <w:t>F</w:t>
            </w:r>
          </w:p>
        </w:tc>
        <w:tc>
          <w:tcPr>
            <w:tcW w:w="510" w:type="dxa"/>
          </w:tcPr>
          <w:p w14:paraId="6728CF50" w14:textId="11CA152A" w:rsidR="002A26FA" w:rsidRPr="002A26FA" w:rsidRDefault="002A26FA" w:rsidP="002A26FA">
            <w:pPr>
              <w:pStyle w:val="TAL"/>
              <w:rPr>
                <w:sz w:val="16"/>
              </w:rPr>
            </w:pPr>
            <w:r>
              <w:rPr>
                <w:sz w:val="16"/>
              </w:rPr>
              <w:t>Rel-18</w:t>
            </w:r>
          </w:p>
        </w:tc>
        <w:tc>
          <w:tcPr>
            <w:tcW w:w="661" w:type="dxa"/>
          </w:tcPr>
          <w:p w14:paraId="23A62780" w14:textId="109AB551" w:rsidR="002A26FA" w:rsidRPr="002A26FA" w:rsidRDefault="002A26FA" w:rsidP="002A26FA">
            <w:pPr>
              <w:pStyle w:val="TAL"/>
              <w:rPr>
                <w:sz w:val="16"/>
              </w:rPr>
            </w:pPr>
            <w:r>
              <w:rPr>
                <w:sz w:val="16"/>
              </w:rPr>
              <w:t>18.5.0</w:t>
            </w:r>
          </w:p>
        </w:tc>
        <w:tc>
          <w:tcPr>
            <w:tcW w:w="2795" w:type="dxa"/>
          </w:tcPr>
          <w:p w14:paraId="38462182" w14:textId="1A2A9BBA" w:rsidR="002A26FA" w:rsidRPr="002A26FA" w:rsidRDefault="002A26FA" w:rsidP="002A26FA">
            <w:pPr>
              <w:pStyle w:val="TAL"/>
              <w:rPr>
                <w:sz w:val="16"/>
              </w:rPr>
            </w:pPr>
            <w:r>
              <w:rPr>
                <w:sz w:val="16"/>
              </w:rPr>
              <w:t>Clarification on URI Path Segment Naming Conventions</w:t>
            </w:r>
          </w:p>
        </w:tc>
      </w:tr>
      <w:tr w:rsidR="002A26FA" w14:paraId="19B90833" w14:textId="77777777" w:rsidTr="002A26FA">
        <w:tc>
          <w:tcPr>
            <w:tcW w:w="1097" w:type="dxa"/>
          </w:tcPr>
          <w:p w14:paraId="702F4FC9" w14:textId="6A7C4399" w:rsidR="002A26FA" w:rsidRPr="002A26FA" w:rsidRDefault="002A26FA" w:rsidP="002A26FA">
            <w:pPr>
              <w:pStyle w:val="TAL"/>
              <w:rPr>
                <w:sz w:val="16"/>
              </w:rPr>
            </w:pPr>
            <w:r>
              <w:rPr>
                <w:sz w:val="16"/>
              </w:rPr>
              <w:t>C4-241216</w:t>
            </w:r>
          </w:p>
        </w:tc>
        <w:tc>
          <w:tcPr>
            <w:tcW w:w="999" w:type="dxa"/>
          </w:tcPr>
          <w:p w14:paraId="6214CF39" w14:textId="3C3A31D4" w:rsidR="002A26FA" w:rsidRPr="002A26FA" w:rsidRDefault="002A26FA" w:rsidP="002A26FA">
            <w:pPr>
              <w:pStyle w:val="TAL"/>
              <w:rPr>
                <w:sz w:val="16"/>
              </w:rPr>
            </w:pPr>
            <w:r>
              <w:rPr>
                <w:sz w:val="16"/>
              </w:rPr>
              <w:t>agreed</w:t>
            </w:r>
          </w:p>
        </w:tc>
        <w:tc>
          <w:tcPr>
            <w:tcW w:w="1008" w:type="dxa"/>
          </w:tcPr>
          <w:p w14:paraId="535EABA0" w14:textId="1F96656A" w:rsidR="002A26FA" w:rsidRPr="002A26FA" w:rsidRDefault="002A26FA" w:rsidP="002A26FA">
            <w:pPr>
              <w:pStyle w:val="TAL"/>
              <w:rPr>
                <w:sz w:val="16"/>
              </w:rPr>
            </w:pPr>
            <w:r>
              <w:rPr>
                <w:sz w:val="16"/>
              </w:rPr>
              <w:t>approved</w:t>
            </w:r>
          </w:p>
        </w:tc>
        <w:tc>
          <w:tcPr>
            <w:tcW w:w="1094" w:type="dxa"/>
          </w:tcPr>
          <w:p w14:paraId="71EB04DF" w14:textId="67BD4D5A" w:rsidR="002A26FA" w:rsidRPr="002A26FA" w:rsidRDefault="002A26FA" w:rsidP="002A26FA">
            <w:pPr>
              <w:pStyle w:val="TAL"/>
              <w:rPr>
                <w:sz w:val="16"/>
              </w:rPr>
            </w:pPr>
            <w:r>
              <w:rPr>
                <w:sz w:val="16"/>
              </w:rPr>
              <w:t>29.572</w:t>
            </w:r>
          </w:p>
        </w:tc>
        <w:tc>
          <w:tcPr>
            <w:tcW w:w="572" w:type="dxa"/>
          </w:tcPr>
          <w:p w14:paraId="6026C07E" w14:textId="644D5839" w:rsidR="002A26FA" w:rsidRPr="002A26FA" w:rsidRDefault="002A26FA" w:rsidP="002A26FA">
            <w:pPr>
              <w:pStyle w:val="TAL"/>
              <w:rPr>
                <w:sz w:val="16"/>
              </w:rPr>
            </w:pPr>
            <w:r>
              <w:rPr>
                <w:sz w:val="16"/>
              </w:rPr>
              <w:t>0259</w:t>
            </w:r>
          </w:p>
        </w:tc>
        <w:tc>
          <w:tcPr>
            <w:tcW w:w="560" w:type="dxa"/>
          </w:tcPr>
          <w:p w14:paraId="49B387C0" w14:textId="77777777" w:rsidR="002A26FA" w:rsidRPr="002A26FA" w:rsidRDefault="002A26FA" w:rsidP="002A26FA">
            <w:pPr>
              <w:pStyle w:val="TAL"/>
              <w:rPr>
                <w:sz w:val="16"/>
              </w:rPr>
            </w:pPr>
          </w:p>
        </w:tc>
        <w:tc>
          <w:tcPr>
            <w:tcW w:w="559" w:type="dxa"/>
          </w:tcPr>
          <w:p w14:paraId="076BB2C3" w14:textId="063E7D72" w:rsidR="002A26FA" w:rsidRPr="002A26FA" w:rsidRDefault="002A26FA" w:rsidP="002A26FA">
            <w:pPr>
              <w:pStyle w:val="TAL"/>
              <w:rPr>
                <w:sz w:val="16"/>
              </w:rPr>
            </w:pPr>
            <w:r>
              <w:rPr>
                <w:sz w:val="16"/>
              </w:rPr>
              <w:t>F</w:t>
            </w:r>
          </w:p>
        </w:tc>
        <w:tc>
          <w:tcPr>
            <w:tcW w:w="510" w:type="dxa"/>
          </w:tcPr>
          <w:p w14:paraId="49B5866E" w14:textId="265F1FC2" w:rsidR="002A26FA" w:rsidRPr="002A26FA" w:rsidRDefault="002A26FA" w:rsidP="002A26FA">
            <w:pPr>
              <w:pStyle w:val="TAL"/>
              <w:rPr>
                <w:sz w:val="16"/>
              </w:rPr>
            </w:pPr>
            <w:r>
              <w:rPr>
                <w:sz w:val="16"/>
              </w:rPr>
              <w:t>Rel-18</w:t>
            </w:r>
          </w:p>
        </w:tc>
        <w:tc>
          <w:tcPr>
            <w:tcW w:w="661" w:type="dxa"/>
          </w:tcPr>
          <w:p w14:paraId="53F30E84" w14:textId="2A5228CC" w:rsidR="002A26FA" w:rsidRPr="002A26FA" w:rsidRDefault="002A26FA" w:rsidP="002A26FA">
            <w:pPr>
              <w:pStyle w:val="TAL"/>
              <w:rPr>
                <w:sz w:val="16"/>
              </w:rPr>
            </w:pPr>
            <w:r>
              <w:rPr>
                <w:sz w:val="16"/>
              </w:rPr>
              <w:t>18.5.0</w:t>
            </w:r>
          </w:p>
        </w:tc>
        <w:tc>
          <w:tcPr>
            <w:tcW w:w="2795" w:type="dxa"/>
          </w:tcPr>
          <w:p w14:paraId="2E80AEA7" w14:textId="2CF3F35A" w:rsidR="002A26FA" w:rsidRPr="002A26FA" w:rsidRDefault="002A26FA" w:rsidP="002A26FA">
            <w:pPr>
              <w:pStyle w:val="TAL"/>
              <w:rPr>
                <w:sz w:val="16"/>
              </w:rPr>
            </w:pPr>
            <w:r>
              <w:rPr>
                <w:sz w:val="16"/>
              </w:rPr>
              <w:t xml:space="preserve">Misalignment on </w:t>
            </w:r>
            <w:proofErr w:type="spellStart"/>
            <w:r>
              <w:rPr>
                <w:sz w:val="16"/>
              </w:rPr>
              <w:t>AddEventNotifyDatas</w:t>
            </w:r>
            <w:proofErr w:type="spellEnd"/>
          </w:p>
        </w:tc>
      </w:tr>
      <w:tr w:rsidR="002A26FA" w14:paraId="4D9B2378" w14:textId="77777777" w:rsidTr="002A26FA">
        <w:tc>
          <w:tcPr>
            <w:tcW w:w="1097" w:type="dxa"/>
          </w:tcPr>
          <w:p w14:paraId="64A27AEF" w14:textId="53ACA010" w:rsidR="002A26FA" w:rsidRPr="002A26FA" w:rsidRDefault="002A26FA" w:rsidP="002A26FA">
            <w:pPr>
              <w:pStyle w:val="TAL"/>
              <w:rPr>
                <w:sz w:val="16"/>
              </w:rPr>
            </w:pPr>
            <w:r>
              <w:rPr>
                <w:sz w:val="16"/>
              </w:rPr>
              <w:t>C4-241238</w:t>
            </w:r>
          </w:p>
        </w:tc>
        <w:tc>
          <w:tcPr>
            <w:tcW w:w="999" w:type="dxa"/>
          </w:tcPr>
          <w:p w14:paraId="48531A42" w14:textId="20856E1D" w:rsidR="002A26FA" w:rsidRPr="002A26FA" w:rsidRDefault="002A26FA" w:rsidP="002A26FA">
            <w:pPr>
              <w:pStyle w:val="TAL"/>
              <w:rPr>
                <w:sz w:val="16"/>
              </w:rPr>
            </w:pPr>
            <w:r>
              <w:rPr>
                <w:sz w:val="16"/>
              </w:rPr>
              <w:t>agreed</w:t>
            </w:r>
          </w:p>
        </w:tc>
        <w:tc>
          <w:tcPr>
            <w:tcW w:w="1008" w:type="dxa"/>
          </w:tcPr>
          <w:p w14:paraId="37234459" w14:textId="39DE2261" w:rsidR="002A26FA" w:rsidRPr="002A26FA" w:rsidRDefault="002A26FA" w:rsidP="002A26FA">
            <w:pPr>
              <w:pStyle w:val="TAL"/>
              <w:rPr>
                <w:sz w:val="16"/>
              </w:rPr>
            </w:pPr>
            <w:r>
              <w:rPr>
                <w:sz w:val="16"/>
              </w:rPr>
              <w:t>approved</w:t>
            </w:r>
          </w:p>
        </w:tc>
        <w:tc>
          <w:tcPr>
            <w:tcW w:w="1094" w:type="dxa"/>
          </w:tcPr>
          <w:p w14:paraId="5F01D329" w14:textId="19D9C6E5" w:rsidR="002A26FA" w:rsidRPr="002A26FA" w:rsidRDefault="002A26FA" w:rsidP="002A26FA">
            <w:pPr>
              <w:pStyle w:val="TAL"/>
              <w:rPr>
                <w:sz w:val="16"/>
              </w:rPr>
            </w:pPr>
            <w:r>
              <w:rPr>
                <w:sz w:val="16"/>
              </w:rPr>
              <w:t>29.503</w:t>
            </w:r>
          </w:p>
        </w:tc>
        <w:tc>
          <w:tcPr>
            <w:tcW w:w="572" w:type="dxa"/>
          </w:tcPr>
          <w:p w14:paraId="640EBB03" w14:textId="52B008FF" w:rsidR="002A26FA" w:rsidRPr="002A26FA" w:rsidRDefault="002A26FA" w:rsidP="002A26FA">
            <w:pPr>
              <w:pStyle w:val="TAL"/>
              <w:rPr>
                <w:sz w:val="16"/>
              </w:rPr>
            </w:pPr>
            <w:r>
              <w:rPr>
                <w:sz w:val="16"/>
              </w:rPr>
              <w:t>1254</w:t>
            </w:r>
          </w:p>
        </w:tc>
        <w:tc>
          <w:tcPr>
            <w:tcW w:w="560" w:type="dxa"/>
          </w:tcPr>
          <w:p w14:paraId="24294A3E" w14:textId="77777777" w:rsidR="002A26FA" w:rsidRPr="002A26FA" w:rsidRDefault="002A26FA" w:rsidP="002A26FA">
            <w:pPr>
              <w:pStyle w:val="TAL"/>
              <w:rPr>
                <w:sz w:val="16"/>
              </w:rPr>
            </w:pPr>
          </w:p>
        </w:tc>
        <w:tc>
          <w:tcPr>
            <w:tcW w:w="559" w:type="dxa"/>
          </w:tcPr>
          <w:p w14:paraId="5F11F26E" w14:textId="4655F541" w:rsidR="002A26FA" w:rsidRPr="002A26FA" w:rsidRDefault="002A26FA" w:rsidP="002A26FA">
            <w:pPr>
              <w:pStyle w:val="TAL"/>
              <w:rPr>
                <w:sz w:val="16"/>
              </w:rPr>
            </w:pPr>
            <w:r>
              <w:rPr>
                <w:sz w:val="16"/>
              </w:rPr>
              <w:t>F</w:t>
            </w:r>
          </w:p>
        </w:tc>
        <w:tc>
          <w:tcPr>
            <w:tcW w:w="510" w:type="dxa"/>
          </w:tcPr>
          <w:p w14:paraId="4E8E51DB" w14:textId="6AAE978D" w:rsidR="002A26FA" w:rsidRPr="002A26FA" w:rsidRDefault="002A26FA" w:rsidP="002A26FA">
            <w:pPr>
              <w:pStyle w:val="TAL"/>
              <w:rPr>
                <w:sz w:val="16"/>
              </w:rPr>
            </w:pPr>
            <w:r>
              <w:rPr>
                <w:sz w:val="16"/>
              </w:rPr>
              <w:t>Rel-18</w:t>
            </w:r>
          </w:p>
        </w:tc>
        <w:tc>
          <w:tcPr>
            <w:tcW w:w="661" w:type="dxa"/>
          </w:tcPr>
          <w:p w14:paraId="44E72DFA" w14:textId="46F8ED5D" w:rsidR="002A26FA" w:rsidRPr="002A26FA" w:rsidRDefault="002A26FA" w:rsidP="002A26FA">
            <w:pPr>
              <w:pStyle w:val="TAL"/>
              <w:rPr>
                <w:sz w:val="16"/>
              </w:rPr>
            </w:pPr>
            <w:r>
              <w:rPr>
                <w:sz w:val="16"/>
              </w:rPr>
              <w:t>18.5.0</w:t>
            </w:r>
          </w:p>
        </w:tc>
        <w:tc>
          <w:tcPr>
            <w:tcW w:w="2795" w:type="dxa"/>
          </w:tcPr>
          <w:p w14:paraId="73DBAD7A" w14:textId="56B6ED43" w:rsidR="002A26FA" w:rsidRPr="002A26FA" w:rsidRDefault="002A26FA" w:rsidP="002A26FA">
            <w:pPr>
              <w:pStyle w:val="TAL"/>
              <w:rPr>
                <w:sz w:val="16"/>
              </w:rPr>
            </w:pPr>
            <w:r>
              <w:rPr>
                <w:sz w:val="16"/>
              </w:rPr>
              <w:t xml:space="preserve">Definition of </w:t>
            </w:r>
            <w:proofErr w:type="spellStart"/>
            <w:r>
              <w:rPr>
                <w:sz w:val="16"/>
              </w:rPr>
              <w:t>ProseAuthenticationVectors</w:t>
            </w:r>
            <w:proofErr w:type="spellEnd"/>
          </w:p>
        </w:tc>
      </w:tr>
      <w:tr w:rsidR="002A26FA" w14:paraId="66FFD1E2" w14:textId="77777777" w:rsidTr="002A26FA">
        <w:tc>
          <w:tcPr>
            <w:tcW w:w="1097" w:type="dxa"/>
          </w:tcPr>
          <w:p w14:paraId="71015949" w14:textId="7F23CA7A" w:rsidR="002A26FA" w:rsidRPr="002A26FA" w:rsidRDefault="002A26FA" w:rsidP="002A26FA">
            <w:pPr>
              <w:pStyle w:val="TAL"/>
              <w:rPr>
                <w:sz w:val="16"/>
              </w:rPr>
            </w:pPr>
            <w:r>
              <w:rPr>
                <w:sz w:val="16"/>
              </w:rPr>
              <w:t>C4-241280</w:t>
            </w:r>
          </w:p>
        </w:tc>
        <w:tc>
          <w:tcPr>
            <w:tcW w:w="999" w:type="dxa"/>
          </w:tcPr>
          <w:p w14:paraId="5BCB4652" w14:textId="1B1BA26F" w:rsidR="002A26FA" w:rsidRPr="002A26FA" w:rsidRDefault="002A26FA" w:rsidP="002A26FA">
            <w:pPr>
              <w:pStyle w:val="TAL"/>
              <w:rPr>
                <w:sz w:val="16"/>
              </w:rPr>
            </w:pPr>
            <w:r>
              <w:rPr>
                <w:sz w:val="16"/>
              </w:rPr>
              <w:t>agreed</w:t>
            </w:r>
          </w:p>
        </w:tc>
        <w:tc>
          <w:tcPr>
            <w:tcW w:w="1008" w:type="dxa"/>
          </w:tcPr>
          <w:p w14:paraId="20559AEC" w14:textId="0E333666" w:rsidR="002A26FA" w:rsidRPr="002A26FA" w:rsidRDefault="002A26FA" w:rsidP="002A26FA">
            <w:pPr>
              <w:pStyle w:val="TAL"/>
              <w:rPr>
                <w:sz w:val="16"/>
              </w:rPr>
            </w:pPr>
            <w:r>
              <w:rPr>
                <w:sz w:val="16"/>
              </w:rPr>
              <w:t>approved</w:t>
            </w:r>
          </w:p>
        </w:tc>
        <w:tc>
          <w:tcPr>
            <w:tcW w:w="1094" w:type="dxa"/>
          </w:tcPr>
          <w:p w14:paraId="0F250F21" w14:textId="5DBA91C3" w:rsidR="002A26FA" w:rsidRPr="002A26FA" w:rsidRDefault="002A26FA" w:rsidP="002A26FA">
            <w:pPr>
              <w:pStyle w:val="TAL"/>
              <w:rPr>
                <w:sz w:val="16"/>
              </w:rPr>
            </w:pPr>
            <w:r>
              <w:rPr>
                <w:sz w:val="16"/>
              </w:rPr>
              <w:t>23.003</w:t>
            </w:r>
          </w:p>
        </w:tc>
        <w:tc>
          <w:tcPr>
            <w:tcW w:w="572" w:type="dxa"/>
          </w:tcPr>
          <w:p w14:paraId="1BC20BBB" w14:textId="5976D435" w:rsidR="002A26FA" w:rsidRPr="002A26FA" w:rsidRDefault="002A26FA" w:rsidP="002A26FA">
            <w:pPr>
              <w:pStyle w:val="TAL"/>
              <w:rPr>
                <w:sz w:val="16"/>
              </w:rPr>
            </w:pPr>
            <w:r>
              <w:rPr>
                <w:sz w:val="16"/>
              </w:rPr>
              <w:t>0700</w:t>
            </w:r>
          </w:p>
        </w:tc>
        <w:tc>
          <w:tcPr>
            <w:tcW w:w="560" w:type="dxa"/>
          </w:tcPr>
          <w:p w14:paraId="7E48B4E2" w14:textId="77777777" w:rsidR="002A26FA" w:rsidRPr="002A26FA" w:rsidRDefault="002A26FA" w:rsidP="002A26FA">
            <w:pPr>
              <w:pStyle w:val="TAL"/>
              <w:rPr>
                <w:sz w:val="16"/>
              </w:rPr>
            </w:pPr>
          </w:p>
        </w:tc>
        <w:tc>
          <w:tcPr>
            <w:tcW w:w="559" w:type="dxa"/>
          </w:tcPr>
          <w:p w14:paraId="46504BE5" w14:textId="3EB7E473" w:rsidR="002A26FA" w:rsidRPr="002A26FA" w:rsidRDefault="002A26FA" w:rsidP="002A26FA">
            <w:pPr>
              <w:pStyle w:val="TAL"/>
              <w:rPr>
                <w:sz w:val="16"/>
              </w:rPr>
            </w:pPr>
            <w:r>
              <w:rPr>
                <w:sz w:val="16"/>
              </w:rPr>
              <w:t>F</w:t>
            </w:r>
          </w:p>
        </w:tc>
        <w:tc>
          <w:tcPr>
            <w:tcW w:w="510" w:type="dxa"/>
          </w:tcPr>
          <w:p w14:paraId="117C6B88" w14:textId="2FC3D889" w:rsidR="002A26FA" w:rsidRPr="002A26FA" w:rsidRDefault="002A26FA" w:rsidP="002A26FA">
            <w:pPr>
              <w:pStyle w:val="TAL"/>
              <w:rPr>
                <w:sz w:val="16"/>
              </w:rPr>
            </w:pPr>
            <w:r>
              <w:rPr>
                <w:sz w:val="16"/>
              </w:rPr>
              <w:t>Rel-18</w:t>
            </w:r>
          </w:p>
        </w:tc>
        <w:tc>
          <w:tcPr>
            <w:tcW w:w="661" w:type="dxa"/>
          </w:tcPr>
          <w:p w14:paraId="6D3603FD" w14:textId="0756C18F" w:rsidR="002A26FA" w:rsidRPr="002A26FA" w:rsidRDefault="002A26FA" w:rsidP="002A26FA">
            <w:pPr>
              <w:pStyle w:val="TAL"/>
              <w:rPr>
                <w:sz w:val="16"/>
              </w:rPr>
            </w:pPr>
            <w:r>
              <w:rPr>
                <w:sz w:val="16"/>
              </w:rPr>
              <w:t>18.5.0</w:t>
            </w:r>
          </w:p>
        </w:tc>
        <w:tc>
          <w:tcPr>
            <w:tcW w:w="2795" w:type="dxa"/>
          </w:tcPr>
          <w:p w14:paraId="4C43FAF8" w14:textId="264C50DC" w:rsidR="002A26FA" w:rsidRPr="002A26FA" w:rsidRDefault="002A26FA" w:rsidP="002A26FA">
            <w:pPr>
              <w:pStyle w:val="TAL"/>
              <w:rPr>
                <w:sz w:val="16"/>
              </w:rPr>
            </w:pPr>
            <w:r>
              <w:rPr>
                <w:sz w:val="16"/>
              </w:rPr>
              <w:t>Structure of W-APN, FQDN and HA-APN</w:t>
            </w:r>
          </w:p>
        </w:tc>
      </w:tr>
      <w:tr w:rsidR="002A26FA" w14:paraId="7D6D4F2E" w14:textId="77777777" w:rsidTr="002A26FA">
        <w:tc>
          <w:tcPr>
            <w:tcW w:w="1097" w:type="dxa"/>
          </w:tcPr>
          <w:p w14:paraId="09DBEBBA" w14:textId="6583840E" w:rsidR="002A26FA" w:rsidRPr="002A26FA" w:rsidRDefault="002A26FA" w:rsidP="002A26FA">
            <w:pPr>
              <w:pStyle w:val="TAL"/>
              <w:rPr>
                <w:sz w:val="16"/>
              </w:rPr>
            </w:pPr>
            <w:r>
              <w:rPr>
                <w:sz w:val="16"/>
              </w:rPr>
              <w:t>C4-241282</w:t>
            </w:r>
          </w:p>
        </w:tc>
        <w:tc>
          <w:tcPr>
            <w:tcW w:w="999" w:type="dxa"/>
          </w:tcPr>
          <w:p w14:paraId="54EF02D4" w14:textId="016E001B" w:rsidR="002A26FA" w:rsidRPr="002A26FA" w:rsidRDefault="002A26FA" w:rsidP="002A26FA">
            <w:pPr>
              <w:pStyle w:val="TAL"/>
              <w:rPr>
                <w:sz w:val="16"/>
              </w:rPr>
            </w:pPr>
            <w:r>
              <w:rPr>
                <w:sz w:val="16"/>
              </w:rPr>
              <w:t>agreed</w:t>
            </w:r>
          </w:p>
        </w:tc>
        <w:tc>
          <w:tcPr>
            <w:tcW w:w="1008" w:type="dxa"/>
          </w:tcPr>
          <w:p w14:paraId="704C6B0F" w14:textId="7406B850" w:rsidR="002A26FA" w:rsidRPr="002A26FA" w:rsidRDefault="002A26FA" w:rsidP="002A26FA">
            <w:pPr>
              <w:pStyle w:val="TAL"/>
              <w:rPr>
                <w:sz w:val="16"/>
              </w:rPr>
            </w:pPr>
            <w:r>
              <w:rPr>
                <w:sz w:val="16"/>
              </w:rPr>
              <w:t>approved</w:t>
            </w:r>
          </w:p>
        </w:tc>
        <w:tc>
          <w:tcPr>
            <w:tcW w:w="1094" w:type="dxa"/>
          </w:tcPr>
          <w:p w14:paraId="3EB41BCE" w14:textId="40D9D138" w:rsidR="002A26FA" w:rsidRPr="002A26FA" w:rsidRDefault="002A26FA" w:rsidP="002A26FA">
            <w:pPr>
              <w:pStyle w:val="TAL"/>
              <w:rPr>
                <w:sz w:val="16"/>
              </w:rPr>
            </w:pPr>
            <w:r>
              <w:rPr>
                <w:sz w:val="16"/>
              </w:rPr>
              <w:t>29.244</w:t>
            </w:r>
          </w:p>
        </w:tc>
        <w:tc>
          <w:tcPr>
            <w:tcW w:w="572" w:type="dxa"/>
          </w:tcPr>
          <w:p w14:paraId="1E9B8355" w14:textId="7F3C35F8" w:rsidR="002A26FA" w:rsidRPr="002A26FA" w:rsidRDefault="002A26FA" w:rsidP="002A26FA">
            <w:pPr>
              <w:pStyle w:val="TAL"/>
              <w:rPr>
                <w:sz w:val="16"/>
              </w:rPr>
            </w:pPr>
            <w:r>
              <w:rPr>
                <w:sz w:val="16"/>
              </w:rPr>
              <w:t>0853</w:t>
            </w:r>
          </w:p>
        </w:tc>
        <w:tc>
          <w:tcPr>
            <w:tcW w:w="560" w:type="dxa"/>
          </w:tcPr>
          <w:p w14:paraId="4F0A1105" w14:textId="77777777" w:rsidR="002A26FA" w:rsidRPr="002A26FA" w:rsidRDefault="002A26FA" w:rsidP="002A26FA">
            <w:pPr>
              <w:pStyle w:val="TAL"/>
              <w:rPr>
                <w:sz w:val="16"/>
              </w:rPr>
            </w:pPr>
          </w:p>
        </w:tc>
        <w:tc>
          <w:tcPr>
            <w:tcW w:w="559" w:type="dxa"/>
          </w:tcPr>
          <w:p w14:paraId="503BCF0C" w14:textId="43EF6920" w:rsidR="002A26FA" w:rsidRPr="002A26FA" w:rsidRDefault="002A26FA" w:rsidP="002A26FA">
            <w:pPr>
              <w:pStyle w:val="TAL"/>
              <w:rPr>
                <w:sz w:val="16"/>
              </w:rPr>
            </w:pPr>
            <w:r>
              <w:rPr>
                <w:sz w:val="16"/>
              </w:rPr>
              <w:t>F</w:t>
            </w:r>
          </w:p>
        </w:tc>
        <w:tc>
          <w:tcPr>
            <w:tcW w:w="510" w:type="dxa"/>
          </w:tcPr>
          <w:p w14:paraId="2182DE39" w14:textId="52A0B82E" w:rsidR="002A26FA" w:rsidRPr="002A26FA" w:rsidRDefault="002A26FA" w:rsidP="002A26FA">
            <w:pPr>
              <w:pStyle w:val="TAL"/>
              <w:rPr>
                <w:sz w:val="16"/>
              </w:rPr>
            </w:pPr>
            <w:r>
              <w:rPr>
                <w:sz w:val="16"/>
              </w:rPr>
              <w:t>Rel-18</w:t>
            </w:r>
          </w:p>
        </w:tc>
        <w:tc>
          <w:tcPr>
            <w:tcW w:w="661" w:type="dxa"/>
          </w:tcPr>
          <w:p w14:paraId="3493E289" w14:textId="7AC6A874" w:rsidR="002A26FA" w:rsidRPr="002A26FA" w:rsidRDefault="002A26FA" w:rsidP="002A26FA">
            <w:pPr>
              <w:pStyle w:val="TAL"/>
              <w:rPr>
                <w:sz w:val="16"/>
              </w:rPr>
            </w:pPr>
            <w:r>
              <w:rPr>
                <w:sz w:val="16"/>
              </w:rPr>
              <w:t>18.5.0</w:t>
            </w:r>
          </w:p>
        </w:tc>
        <w:tc>
          <w:tcPr>
            <w:tcW w:w="2795" w:type="dxa"/>
          </w:tcPr>
          <w:p w14:paraId="28667398" w14:textId="323971FD" w:rsidR="002A26FA" w:rsidRPr="002A26FA" w:rsidRDefault="002A26FA" w:rsidP="002A26FA">
            <w:pPr>
              <w:pStyle w:val="TAL"/>
              <w:rPr>
                <w:sz w:val="16"/>
              </w:rPr>
            </w:pPr>
            <w:r>
              <w:rPr>
                <w:sz w:val="16"/>
              </w:rPr>
              <w:t>Corrections on IE definition</w:t>
            </w:r>
          </w:p>
        </w:tc>
      </w:tr>
      <w:tr w:rsidR="002A26FA" w14:paraId="570FE1DF" w14:textId="77777777" w:rsidTr="002A26FA">
        <w:tc>
          <w:tcPr>
            <w:tcW w:w="1097" w:type="dxa"/>
          </w:tcPr>
          <w:p w14:paraId="19FDC9A4" w14:textId="17591124" w:rsidR="002A26FA" w:rsidRPr="002A26FA" w:rsidRDefault="002A26FA" w:rsidP="002A26FA">
            <w:pPr>
              <w:pStyle w:val="TAL"/>
              <w:rPr>
                <w:sz w:val="16"/>
              </w:rPr>
            </w:pPr>
            <w:r>
              <w:rPr>
                <w:sz w:val="16"/>
              </w:rPr>
              <w:t>C4-241283</w:t>
            </w:r>
          </w:p>
        </w:tc>
        <w:tc>
          <w:tcPr>
            <w:tcW w:w="999" w:type="dxa"/>
          </w:tcPr>
          <w:p w14:paraId="382D696D" w14:textId="4EF33F7C" w:rsidR="002A26FA" w:rsidRPr="002A26FA" w:rsidRDefault="002A26FA" w:rsidP="002A26FA">
            <w:pPr>
              <w:pStyle w:val="TAL"/>
              <w:rPr>
                <w:sz w:val="16"/>
              </w:rPr>
            </w:pPr>
            <w:r>
              <w:rPr>
                <w:sz w:val="16"/>
              </w:rPr>
              <w:t>agreed</w:t>
            </w:r>
          </w:p>
        </w:tc>
        <w:tc>
          <w:tcPr>
            <w:tcW w:w="1008" w:type="dxa"/>
          </w:tcPr>
          <w:p w14:paraId="41325410" w14:textId="64D754BB" w:rsidR="002A26FA" w:rsidRPr="002A26FA" w:rsidRDefault="002A26FA" w:rsidP="002A26FA">
            <w:pPr>
              <w:pStyle w:val="TAL"/>
              <w:rPr>
                <w:sz w:val="16"/>
              </w:rPr>
            </w:pPr>
            <w:r>
              <w:rPr>
                <w:sz w:val="16"/>
              </w:rPr>
              <w:t>approved</w:t>
            </w:r>
          </w:p>
        </w:tc>
        <w:tc>
          <w:tcPr>
            <w:tcW w:w="1094" w:type="dxa"/>
          </w:tcPr>
          <w:p w14:paraId="42CFBF02" w14:textId="33DA7E39" w:rsidR="002A26FA" w:rsidRPr="002A26FA" w:rsidRDefault="002A26FA" w:rsidP="002A26FA">
            <w:pPr>
              <w:pStyle w:val="TAL"/>
              <w:rPr>
                <w:sz w:val="16"/>
              </w:rPr>
            </w:pPr>
            <w:r>
              <w:rPr>
                <w:sz w:val="16"/>
              </w:rPr>
              <w:t>29.502</w:t>
            </w:r>
          </w:p>
        </w:tc>
        <w:tc>
          <w:tcPr>
            <w:tcW w:w="572" w:type="dxa"/>
          </w:tcPr>
          <w:p w14:paraId="36DF775C" w14:textId="602926F3" w:rsidR="002A26FA" w:rsidRPr="002A26FA" w:rsidRDefault="002A26FA" w:rsidP="002A26FA">
            <w:pPr>
              <w:pStyle w:val="TAL"/>
              <w:rPr>
                <w:sz w:val="16"/>
              </w:rPr>
            </w:pPr>
            <w:r>
              <w:rPr>
                <w:sz w:val="16"/>
              </w:rPr>
              <w:t>0773</w:t>
            </w:r>
          </w:p>
        </w:tc>
        <w:tc>
          <w:tcPr>
            <w:tcW w:w="560" w:type="dxa"/>
          </w:tcPr>
          <w:p w14:paraId="35F2D0C6" w14:textId="77777777" w:rsidR="002A26FA" w:rsidRPr="002A26FA" w:rsidRDefault="002A26FA" w:rsidP="002A26FA">
            <w:pPr>
              <w:pStyle w:val="TAL"/>
              <w:rPr>
                <w:sz w:val="16"/>
              </w:rPr>
            </w:pPr>
          </w:p>
        </w:tc>
        <w:tc>
          <w:tcPr>
            <w:tcW w:w="559" w:type="dxa"/>
          </w:tcPr>
          <w:p w14:paraId="3F40194A" w14:textId="25C814BE" w:rsidR="002A26FA" w:rsidRPr="002A26FA" w:rsidRDefault="002A26FA" w:rsidP="002A26FA">
            <w:pPr>
              <w:pStyle w:val="TAL"/>
              <w:rPr>
                <w:sz w:val="16"/>
              </w:rPr>
            </w:pPr>
            <w:r>
              <w:rPr>
                <w:sz w:val="16"/>
              </w:rPr>
              <w:t>F</w:t>
            </w:r>
          </w:p>
        </w:tc>
        <w:tc>
          <w:tcPr>
            <w:tcW w:w="510" w:type="dxa"/>
          </w:tcPr>
          <w:p w14:paraId="1917122A" w14:textId="07D0760C" w:rsidR="002A26FA" w:rsidRPr="002A26FA" w:rsidRDefault="002A26FA" w:rsidP="002A26FA">
            <w:pPr>
              <w:pStyle w:val="TAL"/>
              <w:rPr>
                <w:sz w:val="16"/>
              </w:rPr>
            </w:pPr>
            <w:r>
              <w:rPr>
                <w:sz w:val="16"/>
              </w:rPr>
              <w:t>Rel-18</w:t>
            </w:r>
          </w:p>
        </w:tc>
        <w:tc>
          <w:tcPr>
            <w:tcW w:w="661" w:type="dxa"/>
          </w:tcPr>
          <w:p w14:paraId="2520866A" w14:textId="634D669A" w:rsidR="002A26FA" w:rsidRPr="002A26FA" w:rsidRDefault="002A26FA" w:rsidP="002A26FA">
            <w:pPr>
              <w:pStyle w:val="TAL"/>
              <w:rPr>
                <w:sz w:val="16"/>
              </w:rPr>
            </w:pPr>
            <w:r>
              <w:rPr>
                <w:sz w:val="16"/>
              </w:rPr>
              <w:t>18.6.0</w:t>
            </w:r>
          </w:p>
        </w:tc>
        <w:tc>
          <w:tcPr>
            <w:tcW w:w="2795" w:type="dxa"/>
          </w:tcPr>
          <w:p w14:paraId="6BD149FA" w14:textId="2B65FD49" w:rsidR="002A26FA" w:rsidRPr="002A26FA" w:rsidRDefault="002A26FA" w:rsidP="002A26FA">
            <w:pPr>
              <w:pStyle w:val="TAL"/>
              <w:rPr>
                <w:sz w:val="16"/>
              </w:rPr>
            </w:pPr>
            <w:r>
              <w:rPr>
                <w:sz w:val="16"/>
              </w:rPr>
              <w:t>Correction on application errors of insufficient resource</w:t>
            </w:r>
          </w:p>
        </w:tc>
      </w:tr>
      <w:tr w:rsidR="002A26FA" w14:paraId="0E3DE07F" w14:textId="77777777" w:rsidTr="002A26FA">
        <w:tc>
          <w:tcPr>
            <w:tcW w:w="1097" w:type="dxa"/>
          </w:tcPr>
          <w:p w14:paraId="640C2C15" w14:textId="76DA2AF8" w:rsidR="002A26FA" w:rsidRPr="002A26FA" w:rsidRDefault="002A26FA" w:rsidP="002A26FA">
            <w:pPr>
              <w:pStyle w:val="TAL"/>
              <w:rPr>
                <w:sz w:val="16"/>
              </w:rPr>
            </w:pPr>
            <w:r>
              <w:rPr>
                <w:sz w:val="16"/>
              </w:rPr>
              <w:t>C4-241285</w:t>
            </w:r>
          </w:p>
        </w:tc>
        <w:tc>
          <w:tcPr>
            <w:tcW w:w="999" w:type="dxa"/>
          </w:tcPr>
          <w:p w14:paraId="42041A1D" w14:textId="2AAF6D32" w:rsidR="002A26FA" w:rsidRPr="002A26FA" w:rsidRDefault="002A26FA" w:rsidP="002A26FA">
            <w:pPr>
              <w:pStyle w:val="TAL"/>
              <w:rPr>
                <w:sz w:val="16"/>
              </w:rPr>
            </w:pPr>
            <w:r>
              <w:rPr>
                <w:sz w:val="16"/>
              </w:rPr>
              <w:t>agreed</w:t>
            </w:r>
          </w:p>
        </w:tc>
        <w:tc>
          <w:tcPr>
            <w:tcW w:w="1008" w:type="dxa"/>
          </w:tcPr>
          <w:p w14:paraId="326AA75F" w14:textId="26FCEFCE" w:rsidR="002A26FA" w:rsidRPr="002A26FA" w:rsidRDefault="002A26FA" w:rsidP="002A26FA">
            <w:pPr>
              <w:pStyle w:val="TAL"/>
              <w:rPr>
                <w:sz w:val="16"/>
              </w:rPr>
            </w:pPr>
            <w:r>
              <w:rPr>
                <w:sz w:val="16"/>
              </w:rPr>
              <w:t>approved</w:t>
            </w:r>
          </w:p>
        </w:tc>
        <w:tc>
          <w:tcPr>
            <w:tcW w:w="1094" w:type="dxa"/>
          </w:tcPr>
          <w:p w14:paraId="40A3C360" w14:textId="5088871B" w:rsidR="002A26FA" w:rsidRPr="002A26FA" w:rsidRDefault="002A26FA" w:rsidP="002A26FA">
            <w:pPr>
              <w:pStyle w:val="TAL"/>
              <w:rPr>
                <w:sz w:val="16"/>
              </w:rPr>
            </w:pPr>
            <w:r>
              <w:rPr>
                <w:sz w:val="16"/>
              </w:rPr>
              <w:t>29.502</w:t>
            </w:r>
          </w:p>
        </w:tc>
        <w:tc>
          <w:tcPr>
            <w:tcW w:w="572" w:type="dxa"/>
          </w:tcPr>
          <w:p w14:paraId="658B07E0" w14:textId="20B3E569" w:rsidR="002A26FA" w:rsidRPr="002A26FA" w:rsidRDefault="002A26FA" w:rsidP="002A26FA">
            <w:pPr>
              <w:pStyle w:val="TAL"/>
              <w:rPr>
                <w:sz w:val="16"/>
              </w:rPr>
            </w:pPr>
            <w:r>
              <w:rPr>
                <w:sz w:val="16"/>
              </w:rPr>
              <w:t>0775</w:t>
            </w:r>
          </w:p>
        </w:tc>
        <w:tc>
          <w:tcPr>
            <w:tcW w:w="560" w:type="dxa"/>
          </w:tcPr>
          <w:p w14:paraId="21B9F997" w14:textId="77777777" w:rsidR="002A26FA" w:rsidRPr="002A26FA" w:rsidRDefault="002A26FA" w:rsidP="002A26FA">
            <w:pPr>
              <w:pStyle w:val="TAL"/>
              <w:rPr>
                <w:sz w:val="16"/>
              </w:rPr>
            </w:pPr>
          </w:p>
        </w:tc>
        <w:tc>
          <w:tcPr>
            <w:tcW w:w="559" w:type="dxa"/>
          </w:tcPr>
          <w:p w14:paraId="76A8C7D4" w14:textId="3074B560" w:rsidR="002A26FA" w:rsidRPr="002A26FA" w:rsidRDefault="002A26FA" w:rsidP="002A26FA">
            <w:pPr>
              <w:pStyle w:val="TAL"/>
              <w:rPr>
                <w:sz w:val="16"/>
              </w:rPr>
            </w:pPr>
            <w:r>
              <w:rPr>
                <w:sz w:val="16"/>
              </w:rPr>
              <w:t>F</w:t>
            </w:r>
          </w:p>
        </w:tc>
        <w:tc>
          <w:tcPr>
            <w:tcW w:w="510" w:type="dxa"/>
          </w:tcPr>
          <w:p w14:paraId="44071623" w14:textId="085F019D" w:rsidR="002A26FA" w:rsidRPr="002A26FA" w:rsidRDefault="002A26FA" w:rsidP="002A26FA">
            <w:pPr>
              <w:pStyle w:val="TAL"/>
              <w:rPr>
                <w:sz w:val="16"/>
              </w:rPr>
            </w:pPr>
            <w:r>
              <w:rPr>
                <w:sz w:val="16"/>
              </w:rPr>
              <w:t>Rel-18</w:t>
            </w:r>
          </w:p>
        </w:tc>
        <w:tc>
          <w:tcPr>
            <w:tcW w:w="661" w:type="dxa"/>
          </w:tcPr>
          <w:p w14:paraId="5EE91BF2" w14:textId="3FCDA06D" w:rsidR="002A26FA" w:rsidRPr="002A26FA" w:rsidRDefault="002A26FA" w:rsidP="002A26FA">
            <w:pPr>
              <w:pStyle w:val="TAL"/>
              <w:rPr>
                <w:sz w:val="16"/>
              </w:rPr>
            </w:pPr>
            <w:r>
              <w:rPr>
                <w:sz w:val="16"/>
              </w:rPr>
              <w:t>18.6.0</w:t>
            </w:r>
          </w:p>
        </w:tc>
        <w:tc>
          <w:tcPr>
            <w:tcW w:w="2795" w:type="dxa"/>
          </w:tcPr>
          <w:p w14:paraId="2FE20DF3" w14:textId="4E905EDF" w:rsidR="002A26FA" w:rsidRPr="002A26FA" w:rsidRDefault="002A26FA" w:rsidP="002A26FA">
            <w:pPr>
              <w:pStyle w:val="TAL"/>
              <w:rPr>
                <w:sz w:val="16"/>
              </w:rPr>
            </w:pPr>
            <w:r>
              <w:rPr>
                <w:sz w:val="16"/>
              </w:rPr>
              <w:t xml:space="preserve">Release the PDU Session when S-NSSAI is not supported via </w:t>
            </w:r>
            <w:proofErr w:type="spellStart"/>
            <w:r>
              <w:rPr>
                <w:sz w:val="16"/>
              </w:rPr>
              <w:t>ReleaseSMContext</w:t>
            </w:r>
            <w:proofErr w:type="spellEnd"/>
          </w:p>
        </w:tc>
      </w:tr>
      <w:tr w:rsidR="002A26FA" w14:paraId="00ACB62D" w14:textId="77777777" w:rsidTr="002A26FA">
        <w:tc>
          <w:tcPr>
            <w:tcW w:w="1097" w:type="dxa"/>
          </w:tcPr>
          <w:p w14:paraId="1C844E0D" w14:textId="7CD59E5B" w:rsidR="002A26FA" w:rsidRPr="002A26FA" w:rsidRDefault="002A26FA" w:rsidP="002A26FA">
            <w:pPr>
              <w:pStyle w:val="TAL"/>
              <w:rPr>
                <w:sz w:val="16"/>
              </w:rPr>
            </w:pPr>
            <w:r>
              <w:rPr>
                <w:sz w:val="16"/>
              </w:rPr>
              <w:t>C4-241288</w:t>
            </w:r>
          </w:p>
        </w:tc>
        <w:tc>
          <w:tcPr>
            <w:tcW w:w="999" w:type="dxa"/>
          </w:tcPr>
          <w:p w14:paraId="1AB31A19" w14:textId="2A290A3D" w:rsidR="002A26FA" w:rsidRPr="002A26FA" w:rsidRDefault="002A26FA" w:rsidP="002A26FA">
            <w:pPr>
              <w:pStyle w:val="TAL"/>
              <w:rPr>
                <w:sz w:val="16"/>
              </w:rPr>
            </w:pPr>
            <w:r>
              <w:rPr>
                <w:sz w:val="16"/>
              </w:rPr>
              <w:t>agreed</w:t>
            </w:r>
          </w:p>
        </w:tc>
        <w:tc>
          <w:tcPr>
            <w:tcW w:w="1008" w:type="dxa"/>
          </w:tcPr>
          <w:p w14:paraId="63FCEE99" w14:textId="037A8AE0" w:rsidR="002A26FA" w:rsidRPr="002A26FA" w:rsidRDefault="002A26FA" w:rsidP="002A26FA">
            <w:pPr>
              <w:pStyle w:val="TAL"/>
              <w:rPr>
                <w:sz w:val="16"/>
              </w:rPr>
            </w:pPr>
            <w:r>
              <w:rPr>
                <w:sz w:val="16"/>
              </w:rPr>
              <w:t>approved</w:t>
            </w:r>
          </w:p>
        </w:tc>
        <w:tc>
          <w:tcPr>
            <w:tcW w:w="1094" w:type="dxa"/>
          </w:tcPr>
          <w:p w14:paraId="795A424A" w14:textId="0F2E5625" w:rsidR="002A26FA" w:rsidRPr="002A26FA" w:rsidRDefault="002A26FA" w:rsidP="002A26FA">
            <w:pPr>
              <w:pStyle w:val="TAL"/>
              <w:rPr>
                <w:sz w:val="16"/>
              </w:rPr>
            </w:pPr>
            <w:r>
              <w:rPr>
                <w:sz w:val="16"/>
              </w:rPr>
              <w:t>29.556</w:t>
            </w:r>
          </w:p>
        </w:tc>
        <w:tc>
          <w:tcPr>
            <w:tcW w:w="572" w:type="dxa"/>
          </w:tcPr>
          <w:p w14:paraId="16AE0181" w14:textId="7FAB87B4" w:rsidR="002A26FA" w:rsidRPr="002A26FA" w:rsidRDefault="002A26FA" w:rsidP="002A26FA">
            <w:pPr>
              <w:pStyle w:val="TAL"/>
              <w:rPr>
                <w:sz w:val="16"/>
              </w:rPr>
            </w:pPr>
            <w:r>
              <w:rPr>
                <w:sz w:val="16"/>
              </w:rPr>
              <w:t>0038</w:t>
            </w:r>
          </w:p>
        </w:tc>
        <w:tc>
          <w:tcPr>
            <w:tcW w:w="560" w:type="dxa"/>
          </w:tcPr>
          <w:p w14:paraId="2C7C65A4" w14:textId="77777777" w:rsidR="002A26FA" w:rsidRPr="002A26FA" w:rsidRDefault="002A26FA" w:rsidP="002A26FA">
            <w:pPr>
              <w:pStyle w:val="TAL"/>
              <w:rPr>
                <w:sz w:val="16"/>
              </w:rPr>
            </w:pPr>
          </w:p>
        </w:tc>
        <w:tc>
          <w:tcPr>
            <w:tcW w:w="559" w:type="dxa"/>
          </w:tcPr>
          <w:p w14:paraId="3B540BC3" w14:textId="7282026B" w:rsidR="002A26FA" w:rsidRPr="002A26FA" w:rsidRDefault="002A26FA" w:rsidP="002A26FA">
            <w:pPr>
              <w:pStyle w:val="TAL"/>
              <w:rPr>
                <w:sz w:val="16"/>
              </w:rPr>
            </w:pPr>
            <w:r>
              <w:rPr>
                <w:sz w:val="16"/>
              </w:rPr>
              <w:t>F</w:t>
            </w:r>
          </w:p>
        </w:tc>
        <w:tc>
          <w:tcPr>
            <w:tcW w:w="510" w:type="dxa"/>
          </w:tcPr>
          <w:p w14:paraId="225400BF" w14:textId="00A3B0CC" w:rsidR="002A26FA" w:rsidRPr="002A26FA" w:rsidRDefault="002A26FA" w:rsidP="002A26FA">
            <w:pPr>
              <w:pStyle w:val="TAL"/>
              <w:rPr>
                <w:sz w:val="16"/>
              </w:rPr>
            </w:pPr>
            <w:r>
              <w:rPr>
                <w:sz w:val="16"/>
              </w:rPr>
              <w:t>Rel-18</w:t>
            </w:r>
          </w:p>
        </w:tc>
        <w:tc>
          <w:tcPr>
            <w:tcW w:w="661" w:type="dxa"/>
          </w:tcPr>
          <w:p w14:paraId="0BAD6F1D" w14:textId="22C22135" w:rsidR="002A26FA" w:rsidRPr="002A26FA" w:rsidRDefault="002A26FA" w:rsidP="002A26FA">
            <w:pPr>
              <w:pStyle w:val="TAL"/>
              <w:rPr>
                <w:sz w:val="16"/>
              </w:rPr>
            </w:pPr>
            <w:r>
              <w:rPr>
                <w:sz w:val="16"/>
              </w:rPr>
              <w:t>18.5.0</w:t>
            </w:r>
          </w:p>
        </w:tc>
        <w:tc>
          <w:tcPr>
            <w:tcW w:w="2795" w:type="dxa"/>
          </w:tcPr>
          <w:p w14:paraId="178C6934" w14:textId="0C80B058" w:rsidR="002A26FA" w:rsidRPr="002A26FA" w:rsidRDefault="002A26FA" w:rsidP="002A26FA">
            <w:pPr>
              <w:pStyle w:val="TAL"/>
              <w:rPr>
                <w:sz w:val="16"/>
              </w:rPr>
            </w:pPr>
            <w:r>
              <w:rPr>
                <w:sz w:val="16"/>
              </w:rPr>
              <w:t>Correction on data type names of IPv4Addr and IPv6Addr</w:t>
            </w:r>
          </w:p>
        </w:tc>
      </w:tr>
      <w:tr w:rsidR="002A26FA" w14:paraId="46C3B503" w14:textId="77777777" w:rsidTr="002A26FA">
        <w:tc>
          <w:tcPr>
            <w:tcW w:w="1097" w:type="dxa"/>
          </w:tcPr>
          <w:p w14:paraId="08AB069B" w14:textId="5D042155" w:rsidR="002A26FA" w:rsidRPr="002A26FA" w:rsidRDefault="002A26FA" w:rsidP="002A26FA">
            <w:pPr>
              <w:pStyle w:val="TAL"/>
              <w:rPr>
                <w:sz w:val="16"/>
              </w:rPr>
            </w:pPr>
            <w:r>
              <w:rPr>
                <w:sz w:val="16"/>
              </w:rPr>
              <w:t>C4-241323</w:t>
            </w:r>
          </w:p>
        </w:tc>
        <w:tc>
          <w:tcPr>
            <w:tcW w:w="999" w:type="dxa"/>
          </w:tcPr>
          <w:p w14:paraId="242920BB" w14:textId="027FB3A4" w:rsidR="002A26FA" w:rsidRPr="002A26FA" w:rsidRDefault="002A26FA" w:rsidP="002A26FA">
            <w:pPr>
              <w:pStyle w:val="TAL"/>
              <w:rPr>
                <w:sz w:val="16"/>
              </w:rPr>
            </w:pPr>
            <w:r>
              <w:rPr>
                <w:sz w:val="16"/>
              </w:rPr>
              <w:t>agreed</w:t>
            </w:r>
          </w:p>
        </w:tc>
        <w:tc>
          <w:tcPr>
            <w:tcW w:w="1008" w:type="dxa"/>
          </w:tcPr>
          <w:p w14:paraId="58D97728" w14:textId="781B546B" w:rsidR="002A26FA" w:rsidRPr="002A26FA" w:rsidRDefault="002A26FA" w:rsidP="002A26FA">
            <w:pPr>
              <w:pStyle w:val="TAL"/>
              <w:rPr>
                <w:sz w:val="16"/>
              </w:rPr>
            </w:pPr>
            <w:r>
              <w:rPr>
                <w:sz w:val="16"/>
              </w:rPr>
              <w:t>approved</w:t>
            </w:r>
          </w:p>
        </w:tc>
        <w:tc>
          <w:tcPr>
            <w:tcW w:w="1094" w:type="dxa"/>
          </w:tcPr>
          <w:p w14:paraId="29BD0F7A" w14:textId="4B8295C4" w:rsidR="002A26FA" w:rsidRPr="002A26FA" w:rsidRDefault="002A26FA" w:rsidP="002A26FA">
            <w:pPr>
              <w:pStyle w:val="TAL"/>
              <w:rPr>
                <w:sz w:val="16"/>
              </w:rPr>
            </w:pPr>
            <w:r>
              <w:rPr>
                <w:sz w:val="16"/>
              </w:rPr>
              <w:t>23.003</w:t>
            </w:r>
          </w:p>
        </w:tc>
        <w:tc>
          <w:tcPr>
            <w:tcW w:w="572" w:type="dxa"/>
          </w:tcPr>
          <w:p w14:paraId="55077BE8" w14:textId="6BB86B93" w:rsidR="002A26FA" w:rsidRPr="002A26FA" w:rsidRDefault="002A26FA" w:rsidP="002A26FA">
            <w:pPr>
              <w:pStyle w:val="TAL"/>
              <w:rPr>
                <w:sz w:val="16"/>
              </w:rPr>
            </w:pPr>
            <w:r>
              <w:rPr>
                <w:sz w:val="16"/>
              </w:rPr>
              <w:t>0697</w:t>
            </w:r>
          </w:p>
        </w:tc>
        <w:tc>
          <w:tcPr>
            <w:tcW w:w="560" w:type="dxa"/>
          </w:tcPr>
          <w:p w14:paraId="1B296327" w14:textId="1D03CB68" w:rsidR="002A26FA" w:rsidRPr="002A26FA" w:rsidRDefault="002A26FA" w:rsidP="002A26FA">
            <w:pPr>
              <w:pStyle w:val="TAL"/>
              <w:rPr>
                <w:sz w:val="16"/>
              </w:rPr>
            </w:pPr>
            <w:r>
              <w:rPr>
                <w:sz w:val="16"/>
              </w:rPr>
              <w:t>1</w:t>
            </w:r>
          </w:p>
        </w:tc>
        <w:tc>
          <w:tcPr>
            <w:tcW w:w="559" w:type="dxa"/>
          </w:tcPr>
          <w:p w14:paraId="1DCD89EA" w14:textId="359F28ED" w:rsidR="002A26FA" w:rsidRPr="002A26FA" w:rsidRDefault="002A26FA" w:rsidP="002A26FA">
            <w:pPr>
              <w:pStyle w:val="TAL"/>
              <w:rPr>
                <w:sz w:val="16"/>
              </w:rPr>
            </w:pPr>
            <w:r>
              <w:rPr>
                <w:sz w:val="16"/>
              </w:rPr>
              <w:t>F</w:t>
            </w:r>
          </w:p>
        </w:tc>
        <w:tc>
          <w:tcPr>
            <w:tcW w:w="510" w:type="dxa"/>
          </w:tcPr>
          <w:p w14:paraId="71309911" w14:textId="35F1E543" w:rsidR="002A26FA" w:rsidRPr="002A26FA" w:rsidRDefault="002A26FA" w:rsidP="002A26FA">
            <w:pPr>
              <w:pStyle w:val="TAL"/>
              <w:rPr>
                <w:sz w:val="16"/>
              </w:rPr>
            </w:pPr>
            <w:r>
              <w:rPr>
                <w:sz w:val="16"/>
              </w:rPr>
              <w:t>Rel-18</w:t>
            </w:r>
          </w:p>
        </w:tc>
        <w:tc>
          <w:tcPr>
            <w:tcW w:w="661" w:type="dxa"/>
          </w:tcPr>
          <w:p w14:paraId="706D10D1" w14:textId="1BF51B07" w:rsidR="002A26FA" w:rsidRPr="002A26FA" w:rsidRDefault="002A26FA" w:rsidP="002A26FA">
            <w:pPr>
              <w:pStyle w:val="TAL"/>
              <w:rPr>
                <w:sz w:val="16"/>
              </w:rPr>
            </w:pPr>
            <w:r>
              <w:rPr>
                <w:sz w:val="16"/>
              </w:rPr>
              <w:t>18.5.0</w:t>
            </w:r>
          </w:p>
        </w:tc>
        <w:tc>
          <w:tcPr>
            <w:tcW w:w="2795" w:type="dxa"/>
          </w:tcPr>
          <w:p w14:paraId="232B14A5" w14:textId="251A8D4C" w:rsidR="002A26FA" w:rsidRPr="002A26FA" w:rsidRDefault="002A26FA" w:rsidP="002A26FA">
            <w:pPr>
              <w:pStyle w:val="TAL"/>
              <w:rPr>
                <w:sz w:val="16"/>
              </w:rPr>
            </w:pPr>
            <w:r>
              <w:rPr>
                <w:sz w:val="16"/>
              </w:rPr>
              <w:t>SUCI format</w:t>
            </w:r>
          </w:p>
        </w:tc>
      </w:tr>
      <w:tr w:rsidR="002A26FA" w14:paraId="7CDD2414" w14:textId="77777777" w:rsidTr="002A26FA">
        <w:tc>
          <w:tcPr>
            <w:tcW w:w="1097" w:type="dxa"/>
          </w:tcPr>
          <w:p w14:paraId="0EA02CB4" w14:textId="4ABE0AED" w:rsidR="002A26FA" w:rsidRPr="002A26FA" w:rsidRDefault="002A26FA" w:rsidP="002A26FA">
            <w:pPr>
              <w:pStyle w:val="TAL"/>
              <w:rPr>
                <w:sz w:val="16"/>
              </w:rPr>
            </w:pPr>
            <w:r>
              <w:rPr>
                <w:sz w:val="16"/>
              </w:rPr>
              <w:t>C4-241375</w:t>
            </w:r>
          </w:p>
        </w:tc>
        <w:tc>
          <w:tcPr>
            <w:tcW w:w="999" w:type="dxa"/>
          </w:tcPr>
          <w:p w14:paraId="31DFA951" w14:textId="77B60315" w:rsidR="002A26FA" w:rsidRPr="002A26FA" w:rsidRDefault="002A26FA" w:rsidP="002A26FA">
            <w:pPr>
              <w:pStyle w:val="TAL"/>
              <w:rPr>
                <w:sz w:val="16"/>
              </w:rPr>
            </w:pPr>
            <w:r>
              <w:rPr>
                <w:sz w:val="16"/>
              </w:rPr>
              <w:t>agreed</w:t>
            </w:r>
          </w:p>
        </w:tc>
        <w:tc>
          <w:tcPr>
            <w:tcW w:w="1008" w:type="dxa"/>
          </w:tcPr>
          <w:p w14:paraId="6C6F5D8B" w14:textId="1CA1266E" w:rsidR="002A26FA" w:rsidRPr="002A26FA" w:rsidRDefault="002A26FA" w:rsidP="002A26FA">
            <w:pPr>
              <w:pStyle w:val="TAL"/>
              <w:rPr>
                <w:sz w:val="16"/>
              </w:rPr>
            </w:pPr>
            <w:r>
              <w:rPr>
                <w:sz w:val="16"/>
              </w:rPr>
              <w:t>approved</w:t>
            </w:r>
          </w:p>
        </w:tc>
        <w:tc>
          <w:tcPr>
            <w:tcW w:w="1094" w:type="dxa"/>
          </w:tcPr>
          <w:p w14:paraId="07648487" w14:textId="6D4C0FB7" w:rsidR="002A26FA" w:rsidRPr="002A26FA" w:rsidRDefault="002A26FA" w:rsidP="002A26FA">
            <w:pPr>
              <w:pStyle w:val="TAL"/>
              <w:rPr>
                <w:sz w:val="16"/>
              </w:rPr>
            </w:pPr>
            <w:r>
              <w:rPr>
                <w:sz w:val="16"/>
              </w:rPr>
              <w:t>29.503</w:t>
            </w:r>
          </w:p>
        </w:tc>
        <w:tc>
          <w:tcPr>
            <w:tcW w:w="572" w:type="dxa"/>
          </w:tcPr>
          <w:p w14:paraId="363CD93B" w14:textId="1A03E3CE" w:rsidR="002A26FA" w:rsidRPr="002A26FA" w:rsidRDefault="002A26FA" w:rsidP="002A26FA">
            <w:pPr>
              <w:pStyle w:val="TAL"/>
              <w:rPr>
                <w:sz w:val="16"/>
              </w:rPr>
            </w:pPr>
            <w:r>
              <w:rPr>
                <w:sz w:val="16"/>
              </w:rPr>
              <w:t>1219</w:t>
            </w:r>
          </w:p>
        </w:tc>
        <w:tc>
          <w:tcPr>
            <w:tcW w:w="560" w:type="dxa"/>
          </w:tcPr>
          <w:p w14:paraId="57666A06" w14:textId="22472749" w:rsidR="002A26FA" w:rsidRPr="002A26FA" w:rsidRDefault="002A26FA" w:rsidP="002A26FA">
            <w:pPr>
              <w:pStyle w:val="TAL"/>
              <w:rPr>
                <w:sz w:val="16"/>
              </w:rPr>
            </w:pPr>
            <w:r>
              <w:rPr>
                <w:sz w:val="16"/>
              </w:rPr>
              <w:t>2</w:t>
            </w:r>
          </w:p>
        </w:tc>
        <w:tc>
          <w:tcPr>
            <w:tcW w:w="559" w:type="dxa"/>
          </w:tcPr>
          <w:p w14:paraId="0EFE4DDC" w14:textId="1EBAE002" w:rsidR="002A26FA" w:rsidRPr="002A26FA" w:rsidRDefault="002A26FA" w:rsidP="002A26FA">
            <w:pPr>
              <w:pStyle w:val="TAL"/>
              <w:rPr>
                <w:sz w:val="16"/>
              </w:rPr>
            </w:pPr>
            <w:r>
              <w:rPr>
                <w:sz w:val="16"/>
              </w:rPr>
              <w:t>F</w:t>
            </w:r>
          </w:p>
        </w:tc>
        <w:tc>
          <w:tcPr>
            <w:tcW w:w="510" w:type="dxa"/>
          </w:tcPr>
          <w:p w14:paraId="4CFDB70E" w14:textId="023060F5" w:rsidR="002A26FA" w:rsidRPr="002A26FA" w:rsidRDefault="002A26FA" w:rsidP="002A26FA">
            <w:pPr>
              <w:pStyle w:val="TAL"/>
              <w:rPr>
                <w:sz w:val="16"/>
              </w:rPr>
            </w:pPr>
            <w:r>
              <w:rPr>
                <w:sz w:val="16"/>
              </w:rPr>
              <w:t>Rel-18</w:t>
            </w:r>
          </w:p>
        </w:tc>
        <w:tc>
          <w:tcPr>
            <w:tcW w:w="661" w:type="dxa"/>
          </w:tcPr>
          <w:p w14:paraId="3C646E86" w14:textId="15043B46" w:rsidR="002A26FA" w:rsidRPr="002A26FA" w:rsidRDefault="002A26FA" w:rsidP="002A26FA">
            <w:pPr>
              <w:pStyle w:val="TAL"/>
              <w:rPr>
                <w:sz w:val="16"/>
              </w:rPr>
            </w:pPr>
            <w:r>
              <w:rPr>
                <w:sz w:val="16"/>
              </w:rPr>
              <w:t>18.5.0</w:t>
            </w:r>
          </w:p>
        </w:tc>
        <w:tc>
          <w:tcPr>
            <w:tcW w:w="2795" w:type="dxa"/>
          </w:tcPr>
          <w:p w14:paraId="73F0EDBB" w14:textId="5E629C9C" w:rsidR="002A26FA" w:rsidRPr="002A26FA" w:rsidRDefault="002A26FA" w:rsidP="002A26FA">
            <w:pPr>
              <w:pStyle w:val="TAL"/>
              <w:rPr>
                <w:sz w:val="16"/>
              </w:rPr>
            </w:pPr>
            <w:proofErr w:type="spellStart"/>
            <w:r>
              <w:rPr>
                <w:sz w:val="16"/>
              </w:rPr>
              <w:t>SharedVnGroupDataIds</w:t>
            </w:r>
            <w:proofErr w:type="spellEnd"/>
          </w:p>
        </w:tc>
      </w:tr>
      <w:tr w:rsidR="002A26FA" w14:paraId="6A8D6B79" w14:textId="77777777" w:rsidTr="002A26FA">
        <w:tc>
          <w:tcPr>
            <w:tcW w:w="1097" w:type="dxa"/>
          </w:tcPr>
          <w:p w14:paraId="776A6ACE" w14:textId="4E60E908" w:rsidR="002A26FA" w:rsidRPr="002A26FA" w:rsidRDefault="002A26FA" w:rsidP="002A26FA">
            <w:pPr>
              <w:pStyle w:val="TAL"/>
              <w:rPr>
                <w:sz w:val="16"/>
              </w:rPr>
            </w:pPr>
            <w:r>
              <w:rPr>
                <w:sz w:val="16"/>
              </w:rPr>
              <w:t>C4-241379</w:t>
            </w:r>
          </w:p>
        </w:tc>
        <w:tc>
          <w:tcPr>
            <w:tcW w:w="999" w:type="dxa"/>
          </w:tcPr>
          <w:p w14:paraId="4890575F" w14:textId="76D8BD35" w:rsidR="002A26FA" w:rsidRPr="002A26FA" w:rsidRDefault="002A26FA" w:rsidP="002A26FA">
            <w:pPr>
              <w:pStyle w:val="TAL"/>
              <w:rPr>
                <w:sz w:val="16"/>
              </w:rPr>
            </w:pPr>
            <w:r>
              <w:rPr>
                <w:sz w:val="16"/>
              </w:rPr>
              <w:t>agreed</w:t>
            </w:r>
          </w:p>
        </w:tc>
        <w:tc>
          <w:tcPr>
            <w:tcW w:w="1008" w:type="dxa"/>
          </w:tcPr>
          <w:p w14:paraId="6474BF23" w14:textId="73DF8A45" w:rsidR="002A26FA" w:rsidRPr="002A26FA" w:rsidRDefault="002A26FA" w:rsidP="002A26FA">
            <w:pPr>
              <w:pStyle w:val="TAL"/>
              <w:rPr>
                <w:sz w:val="16"/>
              </w:rPr>
            </w:pPr>
            <w:r>
              <w:rPr>
                <w:sz w:val="16"/>
              </w:rPr>
              <w:t>approved</w:t>
            </w:r>
          </w:p>
        </w:tc>
        <w:tc>
          <w:tcPr>
            <w:tcW w:w="1094" w:type="dxa"/>
          </w:tcPr>
          <w:p w14:paraId="6DD58392" w14:textId="61C8682F" w:rsidR="002A26FA" w:rsidRPr="002A26FA" w:rsidRDefault="002A26FA" w:rsidP="002A26FA">
            <w:pPr>
              <w:pStyle w:val="TAL"/>
              <w:rPr>
                <w:sz w:val="16"/>
              </w:rPr>
            </w:pPr>
            <w:r>
              <w:rPr>
                <w:sz w:val="16"/>
              </w:rPr>
              <w:t>29.526</w:t>
            </w:r>
          </w:p>
        </w:tc>
        <w:tc>
          <w:tcPr>
            <w:tcW w:w="572" w:type="dxa"/>
          </w:tcPr>
          <w:p w14:paraId="33255A6C" w14:textId="6051BB4C" w:rsidR="002A26FA" w:rsidRPr="002A26FA" w:rsidRDefault="002A26FA" w:rsidP="002A26FA">
            <w:pPr>
              <w:pStyle w:val="TAL"/>
              <w:rPr>
                <w:sz w:val="16"/>
              </w:rPr>
            </w:pPr>
            <w:r>
              <w:rPr>
                <w:sz w:val="16"/>
              </w:rPr>
              <w:t>0085</w:t>
            </w:r>
          </w:p>
        </w:tc>
        <w:tc>
          <w:tcPr>
            <w:tcW w:w="560" w:type="dxa"/>
          </w:tcPr>
          <w:p w14:paraId="3B0AA7BE" w14:textId="3A8B45DA" w:rsidR="002A26FA" w:rsidRPr="002A26FA" w:rsidRDefault="002A26FA" w:rsidP="002A26FA">
            <w:pPr>
              <w:pStyle w:val="TAL"/>
              <w:rPr>
                <w:sz w:val="16"/>
              </w:rPr>
            </w:pPr>
            <w:r>
              <w:rPr>
                <w:sz w:val="16"/>
              </w:rPr>
              <w:t>1</w:t>
            </w:r>
          </w:p>
        </w:tc>
        <w:tc>
          <w:tcPr>
            <w:tcW w:w="559" w:type="dxa"/>
          </w:tcPr>
          <w:p w14:paraId="22D1FAF1" w14:textId="0C037D9C" w:rsidR="002A26FA" w:rsidRPr="002A26FA" w:rsidRDefault="002A26FA" w:rsidP="002A26FA">
            <w:pPr>
              <w:pStyle w:val="TAL"/>
              <w:rPr>
                <w:sz w:val="16"/>
              </w:rPr>
            </w:pPr>
            <w:r>
              <w:rPr>
                <w:sz w:val="16"/>
              </w:rPr>
              <w:t>F</w:t>
            </w:r>
          </w:p>
        </w:tc>
        <w:tc>
          <w:tcPr>
            <w:tcW w:w="510" w:type="dxa"/>
          </w:tcPr>
          <w:p w14:paraId="6C94BE00" w14:textId="7CF69319" w:rsidR="002A26FA" w:rsidRPr="002A26FA" w:rsidRDefault="002A26FA" w:rsidP="002A26FA">
            <w:pPr>
              <w:pStyle w:val="TAL"/>
              <w:rPr>
                <w:sz w:val="16"/>
              </w:rPr>
            </w:pPr>
            <w:r>
              <w:rPr>
                <w:sz w:val="16"/>
              </w:rPr>
              <w:t>Rel-18</w:t>
            </w:r>
          </w:p>
        </w:tc>
        <w:tc>
          <w:tcPr>
            <w:tcW w:w="661" w:type="dxa"/>
          </w:tcPr>
          <w:p w14:paraId="2149E6A9" w14:textId="1A762696" w:rsidR="002A26FA" w:rsidRPr="002A26FA" w:rsidRDefault="002A26FA" w:rsidP="002A26FA">
            <w:pPr>
              <w:pStyle w:val="TAL"/>
              <w:rPr>
                <w:sz w:val="16"/>
              </w:rPr>
            </w:pPr>
            <w:r>
              <w:rPr>
                <w:sz w:val="16"/>
              </w:rPr>
              <w:t>18.5.0</w:t>
            </w:r>
          </w:p>
        </w:tc>
        <w:tc>
          <w:tcPr>
            <w:tcW w:w="2795" w:type="dxa"/>
          </w:tcPr>
          <w:p w14:paraId="2B22A129" w14:textId="41B30FC0" w:rsidR="002A26FA" w:rsidRPr="002A26FA" w:rsidRDefault="002A26FA" w:rsidP="002A26FA">
            <w:pPr>
              <w:pStyle w:val="TAL"/>
              <w:rPr>
                <w:sz w:val="16"/>
              </w:rPr>
            </w:pPr>
            <w:r>
              <w:rPr>
                <w:sz w:val="16"/>
              </w:rPr>
              <w:t>Miscellaneous corrections</w:t>
            </w:r>
          </w:p>
        </w:tc>
      </w:tr>
      <w:tr w:rsidR="002A26FA" w14:paraId="2C53BD3E" w14:textId="77777777" w:rsidTr="002A26FA">
        <w:tc>
          <w:tcPr>
            <w:tcW w:w="1097" w:type="dxa"/>
          </w:tcPr>
          <w:p w14:paraId="5E3B01F4" w14:textId="238FD169" w:rsidR="002A26FA" w:rsidRPr="002A26FA" w:rsidRDefault="002A26FA" w:rsidP="002A26FA">
            <w:pPr>
              <w:pStyle w:val="TAL"/>
              <w:rPr>
                <w:sz w:val="16"/>
              </w:rPr>
            </w:pPr>
            <w:r>
              <w:rPr>
                <w:sz w:val="16"/>
              </w:rPr>
              <w:t>C4-241398</w:t>
            </w:r>
          </w:p>
        </w:tc>
        <w:tc>
          <w:tcPr>
            <w:tcW w:w="999" w:type="dxa"/>
          </w:tcPr>
          <w:p w14:paraId="18C6C8FB" w14:textId="5F617379" w:rsidR="002A26FA" w:rsidRPr="002A26FA" w:rsidRDefault="002A26FA" w:rsidP="002A26FA">
            <w:pPr>
              <w:pStyle w:val="TAL"/>
              <w:rPr>
                <w:sz w:val="16"/>
              </w:rPr>
            </w:pPr>
            <w:r>
              <w:rPr>
                <w:sz w:val="16"/>
              </w:rPr>
              <w:t>agreed</w:t>
            </w:r>
          </w:p>
        </w:tc>
        <w:tc>
          <w:tcPr>
            <w:tcW w:w="1008" w:type="dxa"/>
          </w:tcPr>
          <w:p w14:paraId="1D1908C5" w14:textId="3897C9FD" w:rsidR="002A26FA" w:rsidRPr="002A26FA" w:rsidRDefault="002A26FA" w:rsidP="002A26FA">
            <w:pPr>
              <w:pStyle w:val="TAL"/>
              <w:rPr>
                <w:sz w:val="16"/>
              </w:rPr>
            </w:pPr>
            <w:r>
              <w:rPr>
                <w:sz w:val="16"/>
              </w:rPr>
              <w:t>approved</w:t>
            </w:r>
          </w:p>
        </w:tc>
        <w:tc>
          <w:tcPr>
            <w:tcW w:w="1094" w:type="dxa"/>
          </w:tcPr>
          <w:p w14:paraId="64724142" w14:textId="322CD15E" w:rsidR="002A26FA" w:rsidRPr="002A26FA" w:rsidRDefault="002A26FA" w:rsidP="002A26FA">
            <w:pPr>
              <w:pStyle w:val="TAL"/>
              <w:rPr>
                <w:sz w:val="16"/>
              </w:rPr>
            </w:pPr>
            <w:r>
              <w:rPr>
                <w:sz w:val="16"/>
              </w:rPr>
              <w:t>29.244</w:t>
            </w:r>
          </w:p>
        </w:tc>
        <w:tc>
          <w:tcPr>
            <w:tcW w:w="572" w:type="dxa"/>
          </w:tcPr>
          <w:p w14:paraId="0E3E7D10" w14:textId="7C68D08C" w:rsidR="002A26FA" w:rsidRPr="002A26FA" w:rsidRDefault="002A26FA" w:rsidP="002A26FA">
            <w:pPr>
              <w:pStyle w:val="TAL"/>
              <w:rPr>
                <w:sz w:val="16"/>
              </w:rPr>
            </w:pPr>
            <w:r>
              <w:rPr>
                <w:sz w:val="16"/>
              </w:rPr>
              <w:t>0837</w:t>
            </w:r>
          </w:p>
        </w:tc>
        <w:tc>
          <w:tcPr>
            <w:tcW w:w="560" w:type="dxa"/>
          </w:tcPr>
          <w:p w14:paraId="0E507A80" w14:textId="5C157D0C" w:rsidR="002A26FA" w:rsidRPr="002A26FA" w:rsidRDefault="002A26FA" w:rsidP="002A26FA">
            <w:pPr>
              <w:pStyle w:val="TAL"/>
              <w:rPr>
                <w:sz w:val="16"/>
              </w:rPr>
            </w:pPr>
            <w:r>
              <w:rPr>
                <w:sz w:val="16"/>
              </w:rPr>
              <w:t>1</w:t>
            </w:r>
          </w:p>
        </w:tc>
        <w:tc>
          <w:tcPr>
            <w:tcW w:w="559" w:type="dxa"/>
          </w:tcPr>
          <w:p w14:paraId="40783001" w14:textId="3F6B2EAB" w:rsidR="002A26FA" w:rsidRPr="002A26FA" w:rsidRDefault="002A26FA" w:rsidP="002A26FA">
            <w:pPr>
              <w:pStyle w:val="TAL"/>
              <w:rPr>
                <w:sz w:val="16"/>
              </w:rPr>
            </w:pPr>
            <w:r>
              <w:rPr>
                <w:sz w:val="16"/>
              </w:rPr>
              <w:t>F</w:t>
            </w:r>
          </w:p>
        </w:tc>
        <w:tc>
          <w:tcPr>
            <w:tcW w:w="510" w:type="dxa"/>
          </w:tcPr>
          <w:p w14:paraId="5DD67658" w14:textId="0DEA32E3" w:rsidR="002A26FA" w:rsidRPr="002A26FA" w:rsidRDefault="002A26FA" w:rsidP="002A26FA">
            <w:pPr>
              <w:pStyle w:val="TAL"/>
              <w:rPr>
                <w:sz w:val="16"/>
              </w:rPr>
            </w:pPr>
            <w:r>
              <w:rPr>
                <w:sz w:val="16"/>
              </w:rPr>
              <w:t>Rel-18</w:t>
            </w:r>
          </w:p>
        </w:tc>
        <w:tc>
          <w:tcPr>
            <w:tcW w:w="661" w:type="dxa"/>
          </w:tcPr>
          <w:p w14:paraId="078701F6" w14:textId="6CAEDCFE" w:rsidR="002A26FA" w:rsidRPr="002A26FA" w:rsidRDefault="002A26FA" w:rsidP="002A26FA">
            <w:pPr>
              <w:pStyle w:val="TAL"/>
              <w:rPr>
                <w:sz w:val="16"/>
              </w:rPr>
            </w:pPr>
            <w:r>
              <w:rPr>
                <w:sz w:val="16"/>
              </w:rPr>
              <w:t>18.5.0</w:t>
            </w:r>
          </w:p>
        </w:tc>
        <w:tc>
          <w:tcPr>
            <w:tcW w:w="2795" w:type="dxa"/>
          </w:tcPr>
          <w:p w14:paraId="6162F4BC" w14:textId="0B60F4C3" w:rsidR="002A26FA" w:rsidRPr="002A26FA" w:rsidRDefault="002A26FA" w:rsidP="002A26FA">
            <w:pPr>
              <w:pStyle w:val="TAL"/>
              <w:rPr>
                <w:sz w:val="16"/>
              </w:rPr>
            </w:pPr>
            <w:r>
              <w:rPr>
                <w:sz w:val="16"/>
              </w:rPr>
              <w:t>PFCP session deletion when new SMF takes over the PDU session</w:t>
            </w:r>
          </w:p>
        </w:tc>
      </w:tr>
      <w:tr w:rsidR="002A26FA" w14:paraId="67E508F2" w14:textId="77777777" w:rsidTr="002A26FA">
        <w:tc>
          <w:tcPr>
            <w:tcW w:w="1097" w:type="dxa"/>
          </w:tcPr>
          <w:p w14:paraId="5186E2C0" w14:textId="589518A2" w:rsidR="002A26FA" w:rsidRPr="002A26FA" w:rsidRDefault="002A26FA" w:rsidP="002A26FA">
            <w:pPr>
              <w:pStyle w:val="TAL"/>
              <w:rPr>
                <w:sz w:val="16"/>
              </w:rPr>
            </w:pPr>
            <w:r>
              <w:rPr>
                <w:sz w:val="16"/>
              </w:rPr>
              <w:t>C4-241399</w:t>
            </w:r>
          </w:p>
        </w:tc>
        <w:tc>
          <w:tcPr>
            <w:tcW w:w="999" w:type="dxa"/>
          </w:tcPr>
          <w:p w14:paraId="3EB5B7F1" w14:textId="6ADEEE31" w:rsidR="002A26FA" w:rsidRPr="002A26FA" w:rsidRDefault="002A26FA" w:rsidP="002A26FA">
            <w:pPr>
              <w:pStyle w:val="TAL"/>
              <w:rPr>
                <w:sz w:val="16"/>
              </w:rPr>
            </w:pPr>
            <w:r>
              <w:rPr>
                <w:sz w:val="16"/>
              </w:rPr>
              <w:t>agreed</w:t>
            </w:r>
          </w:p>
        </w:tc>
        <w:tc>
          <w:tcPr>
            <w:tcW w:w="1008" w:type="dxa"/>
          </w:tcPr>
          <w:p w14:paraId="5C5E6A5F" w14:textId="0564CADC" w:rsidR="002A26FA" w:rsidRPr="002A26FA" w:rsidRDefault="002A26FA" w:rsidP="002A26FA">
            <w:pPr>
              <w:pStyle w:val="TAL"/>
              <w:rPr>
                <w:sz w:val="16"/>
              </w:rPr>
            </w:pPr>
            <w:r>
              <w:rPr>
                <w:sz w:val="16"/>
              </w:rPr>
              <w:t>approved</w:t>
            </w:r>
          </w:p>
        </w:tc>
        <w:tc>
          <w:tcPr>
            <w:tcW w:w="1094" w:type="dxa"/>
          </w:tcPr>
          <w:p w14:paraId="2D23A5D7" w14:textId="06C7138C" w:rsidR="002A26FA" w:rsidRPr="002A26FA" w:rsidRDefault="002A26FA" w:rsidP="002A26FA">
            <w:pPr>
              <w:pStyle w:val="TAL"/>
              <w:rPr>
                <w:sz w:val="16"/>
              </w:rPr>
            </w:pPr>
            <w:r>
              <w:rPr>
                <w:sz w:val="16"/>
              </w:rPr>
              <w:t>29.532</w:t>
            </w:r>
          </w:p>
        </w:tc>
        <w:tc>
          <w:tcPr>
            <w:tcW w:w="572" w:type="dxa"/>
          </w:tcPr>
          <w:p w14:paraId="4B9DEF17" w14:textId="1E458920" w:rsidR="002A26FA" w:rsidRPr="002A26FA" w:rsidRDefault="002A26FA" w:rsidP="002A26FA">
            <w:pPr>
              <w:pStyle w:val="TAL"/>
              <w:rPr>
                <w:sz w:val="16"/>
              </w:rPr>
            </w:pPr>
            <w:r>
              <w:rPr>
                <w:sz w:val="16"/>
              </w:rPr>
              <w:t>0089</w:t>
            </w:r>
          </w:p>
        </w:tc>
        <w:tc>
          <w:tcPr>
            <w:tcW w:w="560" w:type="dxa"/>
          </w:tcPr>
          <w:p w14:paraId="04EA11DC" w14:textId="6CAA4AFE" w:rsidR="002A26FA" w:rsidRPr="002A26FA" w:rsidRDefault="002A26FA" w:rsidP="002A26FA">
            <w:pPr>
              <w:pStyle w:val="TAL"/>
              <w:rPr>
                <w:sz w:val="16"/>
              </w:rPr>
            </w:pPr>
            <w:r>
              <w:rPr>
                <w:sz w:val="16"/>
              </w:rPr>
              <w:t>1</w:t>
            </w:r>
          </w:p>
        </w:tc>
        <w:tc>
          <w:tcPr>
            <w:tcW w:w="559" w:type="dxa"/>
          </w:tcPr>
          <w:p w14:paraId="22BBE9DC" w14:textId="5C0BDF38" w:rsidR="002A26FA" w:rsidRPr="002A26FA" w:rsidRDefault="002A26FA" w:rsidP="002A26FA">
            <w:pPr>
              <w:pStyle w:val="TAL"/>
              <w:rPr>
                <w:sz w:val="16"/>
              </w:rPr>
            </w:pPr>
            <w:r>
              <w:rPr>
                <w:sz w:val="16"/>
              </w:rPr>
              <w:t>F</w:t>
            </w:r>
          </w:p>
        </w:tc>
        <w:tc>
          <w:tcPr>
            <w:tcW w:w="510" w:type="dxa"/>
          </w:tcPr>
          <w:p w14:paraId="1E075499" w14:textId="4E7F4561" w:rsidR="002A26FA" w:rsidRPr="002A26FA" w:rsidRDefault="002A26FA" w:rsidP="002A26FA">
            <w:pPr>
              <w:pStyle w:val="TAL"/>
              <w:rPr>
                <w:sz w:val="16"/>
              </w:rPr>
            </w:pPr>
            <w:r>
              <w:rPr>
                <w:sz w:val="16"/>
              </w:rPr>
              <w:t>Rel-18</w:t>
            </w:r>
          </w:p>
        </w:tc>
        <w:tc>
          <w:tcPr>
            <w:tcW w:w="661" w:type="dxa"/>
          </w:tcPr>
          <w:p w14:paraId="1A45237D" w14:textId="03957282" w:rsidR="002A26FA" w:rsidRPr="002A26FA" w:rsidRDefault="002A26FA" w:rsidP="002A26FA">
            <w:pPr>
              <w:pStyle w:val="TAL"/>
              <w:rPr>
                <w:sz w:val="16"/>
              </w:rPr>
            </w:pPr>
            <w:r>
              <w:rPr>
                <w:sz w:val="16"/>
              </w:rPr>
              <w:t>18.4.0</w:t>
            </w:r>
          </w:p>
        </w:tc>
        <w:tc>
          <w:tcPr>
            <w:tcW w:w="2795" w:type="dxa"/>
          </w:tcPr>
          <w:p w14:paraId="696F24D6" w14:textId="175697A8" w:rsidR="002A26FA" w:rsidRPr="002A26FA" w:rsidRDefault="002A26FA" w:rsidP="002A26FA">
            <w:pPr>
              <w:pStyle w:val="TAL"/>
              <w:rPr>
                <w:sz w:val="16"/>
              </w:rPr>
            </w:pPr>
            <w:r>
              <w:rPr>
                <w:sz w:val="16"/>
              </w:rPr>
              <w:t>Definition of MBS related terms</w:t>
            </w:r>
          </w:p>
        </w:tc>
      </w:tr>
      <w:tr w:rsidR="002A26FA" w14:paraId="2B24A2EF" w14:textId="77777777" w:rsidTr="002A26FA">
        <w:tc>
          <w:tcPr>
            <w:tcW w:w="1097" w:type="dxa"/>
          </w:tcPr>
          <w:p w14:paraId="66126424" w14:textId="378B8184" w:rsidR="002A26FA" w:rsidRPr="002A26FA" w:rsidRDefault="002A26FA" w:rsidP="002A26FA">
            <w:pPr>
              <w:pStyle w:val="TAL"/>
              <w:rPr>
                <w:sz w:val="16"/>
              </w:rPr>
            </w:pPr>
            <w:r>
              <w:rPr>
                <w:sz w:val="16"/>
              </w:rPr>
              <w:t>C4-241438</w:t>
            </w:r>
          </w:p>
        </w:tc>
        <w:tc>
          <w:tcPr>
            <w:tcW w:w="999" w:type="dxa"/>
          </w:tcPr>
          <w:p w14:paraId="6A9893D0" w14:textId="7DF484DC" w:rsidR="002A26FA" w:rsidRPr="002A26FA" w:rsidRDefault="002A26FA" w:rsidP="002A26FA">
            <w:pPr>
              <w:pStyle w:val="TAL"/>
              <w:rPr>
                <w:sz w:val="16"/>
              </w:rPr>
            </w:pPr>
            <w:r>
              <w:rPr>
                <w:sz w:val="16"/>
              </w:rPr>
              <w:t>agreed</w:t>
            </w:r>
          </w:p>
        </w:tc>
        <w:tc>
          <w:tcPr>
            <w:tcW w:w="1008" w:type="dxa"/>
          </w:tcPr>
          <w:p w14:paraId="7A6B917D" w14:textId="2899D8F2" w:rsidR="002A26FA" w:rsidRPr="002A26FA" w:rsidRDefault="002A26FA" w:rsidP="002A26FA">
            <w:pPr>
              <w:pStyle w:val="TAL"/>
              <w:rPr>
                <w:sz w:val="16"/>
              </w:rPr>
            </w:pPr>
            <w:r>
              <w:rPr>
                <w:sz w:val="16"/>
              </w:rPr>
              <w:t>approved</w:t>
            </w:r>
          </w:p>
        </w:tc>
        <w:tc>
          <w:tcPr>
            <w:tcW w:w="1094" w:type="dxa"/>
          </w:tcPr>
          <w:p w14:paraId="0BB95D14" w14:textId="31247A7B" w:rsidR="002A26FA" w:rsidRPr="002A26FA" w:rsidRDefault="002A26FA" w:rsidP="002A26FA">
            <w:pPr>
              <w:pStyle w:val="TAL"/>
              <w:rPr>
                <w:sz w:val="16"/>
              </w:rPr>
            </w:pPr>
            <w:r>
              <w:rPr>
                <w:sz w:val="16"/>
              </w:rPr>
              <w:t>29.503</w:t>
            </w:r>
          </w:p>
        </w:tc>
        <w:tc>
          <w:tcPr>
            <w:tcW w:w="572" w:type="dxa"/>
          </w:tcPr>
          <w:p w14:paraId="613474B2" w14:textId="5F7B8DDC" w:rsidR="002A26FA" w:rsidRPr="002A26FA" w:rsidRDefault="002A26FA" w:rsidP="002A26FA">
            <w:pPr>
              <w:pStyle w:val="TAL"/>
              <w:rPr>
                <w:sz w:val="16"/>
              </w:rPr>
            </w:pPr>
            <w:r>
              <w:rPr>
                <w:sz w:val="16"/>
              </w:rPr>
              <w:t>1242</w:t>
            </w:r>
          </w:p>
        </w:tc>
        <w:tc>
          <w:tcPr>
            <w:tcW w:w="560" w:type="dxa"/>
          </w:tcPr>
          <w:p w14:paraId="346DC5DA" w14:textId="21FE0E36" w:rsidR="002A26FA" w:rsidRPr="002A26FA" w:rsidRDefault="002A26FA" w:rsidP="002A26FA">
            <w:pPr>
              <w:pStyle w:val="TAL"/>
              <w:rPr>
                <w:sz w:val="16"/>
              </w:rPr>
            </w:pPr>
            <w:r>
              <w:rPr>
                <w:sz w:val="16"/>
              </w:rPr>
              <w:t>1</w:t>
            </w:r>
          </w:p>
        </w:tc>
        <w:tc>
          <w:tcPr>
            <w:tcW w:w="559" w:type="dxa"/>
          </w:tcPr>
          <w:p w14:paraId="724C1954" w14:textId="2A73E690" w:rsidR="002A26FA" w:rsidRPr="002A26FA" w:rsidRDefault="002A26FA" w:rsidP="002A26FA">
            <w:pPr>
              <w:pStyle w:val="TAL"/>
              <w:rPr>
                <w:sz w:val="16"/>
              </w:rPr>
            </w:pPr>
            <w:r>
              <w:rPr>
                <w:sz w:val="16"/>
              </w:rPr>
              <w:t>F</w:t>
            </w:r>
          </w:p>
        </w:tc>
        <w:tc>
          <w:tcPr>
            <w:tcW w:w="510" w:type="dxa"/>
          </w:tcPr>
          <w:p w14:paraId="6C74A340" w14:textId="3B60FDF3" w:rsidR="002A26FA" w:rsidRPr="002A26FA" w:rsidRDefault="002A26FA" w:rsidP="002A26FA">
            <w:pPr>
              <w:pStyle w:val="TAL"/>
              <w:rPr>
                <w:sz w:val="16"/>
              </w:rPr>
            </w:pPr>
            <w:r>
              <w:rPr>
                <w:sz w:val="16"/>
              </w:rPr>
              <w:t>Rel-18</w:t>
            </w:r>
          </w:p>
        </w:tc>
        <w:tc>
          <w:tcPr>
            <w:tcW w:w="661" w:type="dxa"/>
          </w:tcPr>
          <w:p w14:paraId="51A7B247" w14:textId="12FB32BD" w:rsidR="002A26FA" w:rsidRPr="002A26FA" w:rsidRDefault="002A26FA" w:rsidP="002A26FA">
            <w:pPr>
              <w:pStyle w:val="TAL"/>
              <w:rPr>
                <w:sz w:val="16"/>
              </w:rPr>
            </w:pPr>
            <w:r>
              <w:rPr>
                <w:sz w:val="16"/>
              </w:rPr>
              <w:t>18.5.0</w:t>
            </w:r>
          </w:p>
        </w:tc>
        <w:tc>
          <w:tcPr>
            <w:tcW w:w="2795" w:type="dxa"/>
          </w:tcPr>
          <w:p w14:paraId="296F3A84" w14:textId="49D63FDF" w:rsidR="002A26FA" w:rsidRPr="002A26FA" w:rsidRDefault="002A26FA" w:rsidP="002A26FA">
            <w:pPr>
              <w:pStyle w:val="TAL"/>
              <w:rPr>
                <w:sz w:val="16"/>
              </w:rPr>
            </w:pPr>
            <w:r>
              <w:rPr>
                <w:sz w:val="16"/>
              </w:rPr>
              <w:t>Delimiting the GPSI values to be fetched to UDM</w:t>
            </w:r>
          </w:p>
        </w:tc>
      </w:tr>
      <w:tr w:rsidR="002A26FA" w14:paraId="08A89BAD" w14:textId="77777777" w:rsidTr="002A26FA">
        <w:tc>
          <w:tcPr>
            <w:tcW w:w="1097" w:type="dxa"/>
          </w:tcPr>
          <w:p w14:paraId="50BAEE21" w14:textId="4768E0A3" w:rsidR="002A26FA" w:rsidRPr="002A26FA" w:rsidRDefault="002A26FA" w:rsidP="002A26FA">
            <w:pPr>
              <w:pStyle w:val="TAL"/>
              <w:rPr>
                <w:sz w:val="16"/>
              </w:rPr>
            </w:pPr>
            <w:r>
              <w:rPr>
                <w:sz w:val="16"/>
              </w:rPr>
              <w:t>C4-241441</w:t>
            </w:r>
          </w:p>
        </w:tc>
        <w:tc>
          <w:tcPr>
            <w:tcW w:w="999" w:type="dxa"/>
          </w:tcPr>
          <w:p w14:paraId="2E4E57B5" w14:textId="1D7EAE2D" w:rsidR="002A26FA" w:rsidRPr="002A26FA" w:rsidRDefault="002A26FA" w:rsidP="002A26FA">
            <w:pPr>
              <w:pStyle w:val="TAL"/>
              <w:rPr>
                <w:sz w:val="16"/>
              </w:rPr>
            </w:pPr>
            <w:r>
              <w:rPr>
                <w:sz w:val="16"/>
              </w:rPr>
              <w:t>agreed</w:t>
            </w:r>
          </w:p>
        </w:tc>
        <w:tc>
          <w:tcPr>
            <w:tcW w:w="1008" w:type="dxa"/>
          </w:tcPr>
          <w:p w14:paraId="0E878DED" w14:textId="1FECA979" w:rsidR="002A26FA" w:rsidRPr="002A26FA" w:rsidRDefault="002A26FA" w:rsidP="002A26FA">
            <w:pPr>
              <w:pStyle w:val="TAL"/>
              <w:rPr>
                <w:sz w:val="16"/>
              </w:rPr>
            </w:pPr>
            <w:r>
              <w:rPr>
                <w:sz w:val="16"/>
              </w:rPr>
              <w:t>approved</w:t>
            </w:r>
          </w:p>
        </w:tc>
        <w:tc>
          <w:tcPr>
            <w:tcW w:w="1094" w:type="dxa"/>
          </w:tcPr>
          <w:p w14:paraId="015C8868" w14:textId="552E587A" w:rsidR="002A26FA" w:rsidRPr="002A26FA" w:rsidRDefault="002A26FA" w:rsidP="002A26FA">
            <w:pPr>
              <w:pStyle w:val="TAL"/>
              <w:rPr>
                <w:sz w:val="16"/>
              </w:rPr>
            </w:pPr>
            <w:r>
              <w:rPr>
                <w:sz w:val="16"/>
              </w:rPr>
              <w:t>29.572</w:t>
            </w:r>
          </w:p>
        </w:tc>
        <w:tc>
          <w:tcPr>
            <w:tcW w:w="572" w:type="dxa"/>
          </w:tcPr>
          <w:p w14:paraId="55E99FF3" w14:textId="6E053222" w:rsidR="002A26FA" w:rsidRPr="002A26FA" w:rsidRDefault="002A26FA" w:rsidP="002A26FA">
            <w:pPr>
              <w:pStyle w:val="TAL"/>
              <w:rPr>
                <w:sz w:val="16"/>
              </w:rPr>
            </w:pPr>
            <w:r>
              <w:rPr>
                <w:sz w:val="16"/>
              </w:rPr>
              <w:t>0254</w:t>
            </w:r>
          </w:p>
        </w:tc>
        <w:tc>
          <w:tcPr>
            <w:tcW w:w="560" w:type="dxa"/>
          </w:tcPr>
          <w:p w14:paraId="7EAA0085" w14:textId="58613F2E" w:rsidR="002A26FA" w:rsidRPr="002A26FA" w:rsidRDefault="002A26FA" w:rsidP="002A26FA">
            <w:pPr>
              <w:pStyle w:val="TAL"/>
              <w:rPr>
                <w:sz w:val="16"/>
              </w:rPr>
            </w:pPr>
            <w:r>
              <w:rPr>
                <w:sz w:val="16"/>
              </w:rPr>
              <w:t>1</w:t>
            </w:r>
          </w:p>
        </w:tc>
        <w:tc>
          <w:tcPr>
            <w:tcW w:w="559" w:type="dxa"/>
          </w:tcPr>
          <w:p w14:paraId="5AE2F26A" w14:textId="25C1B93B" w:rsidR="002A26FA" w:rsidRPr="002A26FA" w:rsidRDefault="002A26FA" w:rsidP="002A26FA">
            <w:pPr>
              <w:pStyle w:val="TAL"/>
              <w:rPr>
                <w:sz w:val="16"/>
              </w:rPr>
            </w:pPr>
            <w:r>
              <w:rPr>
                <w:sz w:val="16"/>
              </w:rPr>
              <w:t>F</w:t>
            </w:r>
          </w:p>
        </w:tc>
        <w:tc>
          <w:tcPr>
            <w:tcW w:w="510" w:type="dxa"/>
          </w:tcPr>
          <w:p w14:paraId="4F7AAF56" w14:textId="13EBC708" w:rsidR="002A26FA" w:rsidRPr="002A26FA" w:rsidRDefault="002A26FA" w:rsidP="002A26FA">
            <w:pPr>
              <w:pStyle w:val="TAL"/>
              <w:rPr>
                <w:sz w:val="16"/>
              </w:rPr>
            </w:pPr>
            <w:r>
              <w:rPr>
                <w:sz w:val="16"/>
              </w:rPr>
              <w:t>Rel-18</w:t>
            </w:r>
          </w:p>
        </w:tc>
        <w:tc>
          <w:tcPr>
            <w:tcW w:w="661" w:type="dxa"/>
          </w:tcPr>
          <w:p w14:paraId="30A5667C" w14:textId="573F3308" w:rsidR="002A26FA" w:rsidRPr="002A26FA" w:rsidRDefault="002A26FA" w:rsidP="002A26FA">
            <w:pPr>
              <w:pStyle w:val="TAL"/>
              <w:rPr>
                <w:sz w:val="16"/>
              </w:rPr>
            </w:pPr>
            <w:r>
              <w:rPr>
                <w:sz w:val="16"/>
              </w:rPr>
              <w:t>18.5.0</w:t>
            </w:r>
          </w:p>
        </w:tc>
        <w:tc>
          <w:tcPr>
            <w:tcW w:w="2795" w:type="dxa"/>
          </w:tcPr>
          <w:p w14:paraId="545980A2" w14:textId="2E958B6E" w:rsidR="002A26FA" w:rsidRPr="002A26FA" w:rsidRDefault="002A26FA" w:rsidP="002A26FA">
            <w:pPr>
              <w:pStyle w:val="TAL"/>
              <w:rPr>
                <w:sz w:val="16"/>
              </w:rPr>
            </w:pPr>
            <w:r>
              <w:rPr>
                <w:sz w:val="16"/>
              </w:rPr>
              <w:t>Correction on Missed Description Fields in OpenAPI and Enum Naming Convention</w:t>
            </w:r>
          </w:p>
        </w:tc>
      </w:tr>
      <w:tr w:rsidR="002A26FA" w14:paraId="7E27CF3F" w14:textId="77777777" w:rsidTr="002A26FA">
        <w:tc>
          <w:tcPr>
            <w:tcW w:w="1097" w:type="dxa"/>
          </w:tcPr>
          <w:p w14:paraId="57A015A9" w14:textId="5846A5E3" w:rsidR="002A26FA" w:rsidRPr="002A26FA" w:rsidRDefault="002A26FA" w:rsidP="002A26FA">
            <w:pPr>
              <w:pStyle w:val="TAL"/>
              <w:rPr>
                <w:sz w:val="16"/>
              </w:rPr>
            </w:pPr>
            <w:r>
              <w:rPr>
                <w:sz w:val="16"/>
              </w:rPr>
              <w:t>C4-241442</w:t>
            </w:r>
          </w:p>
        </w:tc>
        <w:tc>
          <w:tcPr>
            <w:tcW w:w="999" w:type="dxa"/>
          </w:tcPr>
          <w:p w14:paraId="336BE4DD" w14:textId="2956D500" w:rsidR="002A26FA" w:rsidRPr="002A26FA" w:rsidRDefault="002A26FA" w:rsidP="002A26FA">
            <w:pPr>
              <w:pStyle w:val="TAL"/>
              <w:rPr>
                <w:sz w:val="16"/>
              </w:rPr>
            </w:pPr>
            <w:r>
              <w:rPr>
                <w:sz w:val="16"/>
              </w:rPr>
              <w:t>agreed</w:t>
            </w:r>
          </w:p>
        </w:tc>
        <w:tc>
          <w:tcPr>
            <w:tcW w:w="1008" w:type="dxa"/>
          </w:tcPr>
          <w:p w14:paraId="4D37BE69" w14:textId="03362B2F" w:rsidR="002A26FA" w:rsidRPr="002A26FA" w:rsidRDefault="002A26FA" w:rsidP="002A26FA">
            <w:pPr>
              <w:pStyle w:val="TAL"/>
              <w:rPr>
                <w:sz w:val="16"/>
              </w:rPr>
            </w:pPr>
            <w:r>
              <w:rPr>
                <w:sz w:val="16"/>
              </w:rPr>
              <w:t>approved</w:t>
            </w:r>
          </w:p>
        </w:tc>
        <w:tc>
          <w:tcPr>
            <w:tcW w:w="1094" w:type="dxa"/>
          </w:tcPr>
          <w:p w14:paraId="6E90B0F6" w14:textId="502356CE" w:rsidR="002A26FA" w:rsidRPr="002A26FA" w:rsidRDefault="002A26FA" w:rsidP="002A26FA">
            <w:pPr>
              <w:pStyle w:val="TAL"/>
              <w:rPr>
                <w:sz w:val="16"/>
              </w:rPr>
            </w:pPr>
            <w:r>
              <w:rPr>
                <w:sz w:val="16"/>
              </w:rPr>
              <w:t>29.503</w:t>
            </w:r>
          </w:p>
        </w:tc>
        <w:tc>
          <w:tcPr>
            <w:tcW w:w="572" w:type="dxa"/>
          </w:tcPr>
          <w:p w14:paraId="3FE1C002" w14:textId="76C60788" w:rsidR="002A26FA" w:rsidRPr="002A26FA" w:rsidRDefault="002A26FA" w:rsidP="002A26FA">
            <w:pPr>
              <w:pStyle w:val="TAL"/>
              <w:rPr>
                <w:sz w:val="16"/>
              </w:rPr>
            </w:pPr>
            <w:r>
              <w:rPr>
                <w:sz w:val="16"/>
              </w:rPr>
              <w:t>1249</w:t>
            </w:r>
          </w:p>
        </w:tc>
        <w:tc>
          <w:tcPr>
            <w:tcW w:w="560" w:type="dxa"/>
          </w:tcPr>
          <w:p w14:paraId="528FE345" w14:textId="261BF66D" w:rsidR="002A26FA" w:rsidRPr="002A26FA" w:rsidRDefault="002A26FA" w:rsidP="002A26FA">
            <w:pPr>
              <w:pStyle w:val="TAL"/>
              <w:rPr>
                <w:sz w:val="16"/>
              </w:rPr>
            </w:pPr>
            <w:r>
              <w:rPr>
                <w:sz w:val="16"/>
              </w:rPr>
              <w:t>1</w:t>
            </w:r>
          </w:p>
        </w:tc>
        <w:tc>
          <w:tcPr>
            <w:tcW w:w="559" w:type="dxa"/>
          </w:tcPr>
          <w:p w14:paraId="750EA009" w14:textId="19C97D8E" w:rsidR="002A26FA" w:rsidRPr="002A26FA" w:rsidRDefault="002A26FA" w:rsidP="002A26FA">
            <w:pPr>
              <w:pStyle w:val="TAL"/>
              <w:rPr>
                <w:sz w:val="16"/>
              </w:rPr>
            </w:pPr>
            <w:r>
              <w:rPr>
                <w:sz w:val="16"/>
              </w:rPr>
              <w:t>D</w:t>
            </w:r>
          </w:p>
        </w:tc>
        <w:tc>
          <w:tcPr>
            <w:tcW w:w="510" w:type="dxa"/>
          </w:tcPr>
          <w:p w14:paraId="4D1E6E88" w14:textId="61E26EC6" w:rsidR="002A26FA" w:rsidRPr="002A26FA" w:rsidRDefault="002A26FA" w:rsidP="002A26FA">
            <w:pPr>
              <w:pStyle w:val="TAL"/>
              <w:rPr>
                <w:sz w:val="16"/>
              </w:rPr>
            </w:pPr>
            <w:r>
              <w:rPr>
                <w:sz w:val="16"/>
              </w:rPr>
              <w:t>Rel-18</w:t>
            </w:r>
          </w:p>
        </w:tc>
        <w:tc>
          <w:tcPr>
            <w:tcW w:w="661" w:type="dxa"/>
          </w:tcPr>
          <w:p w14:paraId="23833B96" w14:textId="46C098FE" w:rsidR="002A26FA" w:rsidRPr="002A26FA" w:rsidRDefault="002A26FA" w:rsidP="002A26FA">
            <w:pPr>
              <w:pStyle w:val="TAL"/>
              <w:rPr>
                <w:sz w:val="16"/>
              </w:rPr>
            </w:pPr>
            <w:r>
              <w:rPr>
                <w:sz w:val="16"/>
              </w:rPr>
              <w:t>18.5.0</w:t>
            </w:r>
          </w:p>
        </w:tc>
        <w:tc>
          <w:tcPr>
            <w:tcW w:w="2795" w:type="dxa"/>
          </w:tcPr>
          <w:p w14:paraId="7C91BDB5" w14:textId="65BA13CD" w:rsidR="002A26FA" w:rsidRPr="002A26FA" w:rsidRDefault="002A26FA" w:rsidP="002A26FA">
            <w:pPr>
              <w:pStyle w:val="TAL"/>
              <w:rPr>
                <w:sz w:val="16"/>
              </w:rPr>
            </w:pPr>
            <w:r>
              <w:rPr>
                <w:sz w:val="16"/>
              </w:rPr>
              <w:t>Editorial corrections</w:t>
            </w:r>
          </w:p>
        </w:tc>
      </w:tr>
      <w:tr w:rsidR="002A26FA" w14:paraId="43FC364E" w14:textId="77777777" w:rsidTr="002A26FA">
        <w:tc>
          <w:tcPr>
            <w:tcW w:w="1097" w:type="dxa"/>
          </w:tcPr>
          <w:p w14:paraId="5EA2ACF1" w14:textId="3DBC18E4" w:rsidR="002A26FA" w:rsidRPr="002A26FA" w:rsidRDefault="002A26FA" w:rsidP="002A26FA">
            <w:pPr>
              <w:pStyle w:val="TAL"/>
              <w:rPr>
                <w:sz w:val="16"/>
              </w:rPr>
            </w:pPr>
            <w:r>
              <w:rPr>
                <w:sz w:val="16"/>
              </w:rPr>
              <w:t>C4-241444</w:t>
            </w:r>
          </w:p>
        </w:tc>
        <w:tc>
          <w:tcPr>
            <w:tcW w:w="999" w:type="dxa"/>
          </w:tcPr>
          <w:p w14:paraId="21D18B25" w14:textId="7413B266" w:rsidR="002A26FA" w:rsidRPr="002A26FA" w:rsidRDefault="002A26FA" w:rsidP="002A26FA">
            <w:pPr>
              <w:pStyle w:val="TAL"/>
              <w:rPr>
                <w:sz w:val="16"/>
              </w:rPr>
            </w:pPr>
            <w:r>
              <w:rPr>
                <w:sz w:val="16"/>
              </w:rPr>
              <w:t>agreed</w:t>
            </w:r>
          </w:p>
        </w:tc>
        <w:tc>
          <w:tcPr>
            <w:tcW w:w="1008" w:type="dxa"/>
          </w:tcPr>
          <w:p w14:paraId="7ED3D777" w14:textId="32AFEF83" w:rsidR="002A26FA" w:rsidRPr="002A26FA" w:rsidRDefault="002A26FA" w:rsidP="002A26FA">
            <w:pPr>
              <w:pStyle w:val="TAL"/>
              <w:rPr>
                <w:sz w:val="16"/>
              </w:rPr>
            </w:pPr>
            <w:r>
              <w:rPr>
                <w:sz w:val="16"/>
              </w:rPr>
              <w:t>approved</w:t>
            </w:r>
          </w:p>
        </w:tc>
        <w:tc>
          <w:tcPr>
            <w:tcW w:w="1094" w:type="dxa"/>
          </w:tcPr>
          <w:p w14:paraId="1FFDE5F2" w14:textId="22844331" w:rsidR="002A26FA" w:rsidRPr="002A26FA" w:rsidRDefault="002A26FA" w:rsidP="002A26FA">
            <w:pPr>
              <w:pStyle w:val="TAL"/>
              <w:rPr>
                <w:sz w:val="16"/>
              </w:rPr>
            </w:pPr>
            <w:r>
              <w:rPr>
                <w:sz w:val="16"/>
              </w:rPr>
              <w:t>29.503</w:t>
            </w:r>
          </w:p>
        </w:tc>
        <w:tc>
          <w:tcPr>
            <w:tcW w:w="572" w:type="dxa"/>
          </w:tcPr>
          <w:p w14:paraId="6A6B362D" w14:textId="47127708" w:rsidR="002A26FA" w:rsidRPr="002A26FA" w:rsidRDefault="002A26FA" w:rsidP="002A26FA">
            <w:pPr>
              <w:pStyle w:val="TAL"/>
              <w:rPr>
                <w:sz w:val="16"/>
              </w:rPr>
            </w:pPr>
            <w:r>
              <w:rPr>
                <w:sz w:val="16"/>
              </w:rPr>
              <w:t>1251</w:t>
            </w:r>
          </w:p>
        </w:tc>
        <w:tc>
          <w:tcPr>
            <w:tcW w:w="560" w:type="dxa"/>
          </w:tcPr>
          <w:p w14:paraId="2E0A3E35" w14:textId="2A6D4BA5" w:rsidR="002A26FA" w:rsidRPr="002A26FA" w:rsidRDefault="002A26FA" w:rsidP="002A26FA">
            <w:pPr>
              <w:pStyle w:val="TAL"/>
              <w:rPr>
                <w:sz w:val="16"/>
              </w:rPr>
            </w:pPr>
            <w:r>
              <w:rPr>
                <w:sz w:val="16"/>
              </w:rPr>
              <w:t>1</w:t>
            </w:r>
          </w:p>
        </w:tc>
        <w:tc>
          <w:tcPr>
            <w:tcW w:w="559" w:type="dxa"/>
          </w:tcPr>
          <w:p w14:paraId="5A013345" w14:textId="3DFBB556" w:rsidR="002A26FA" w:rsidRPr="002A26FA" w:rsidRDefault="002A26FA" w:rsidP="002A26FA">
            <w:pPr>
              <w:pStyle w:val="TAL"/>
              <w:rPr>
                <w:sz w:val="16"/>
              </w:rPr>
            </w:pPr>
            <w:r>
              <w:rPr>
                <w:sz w:val="16"/>
              </w:rPr>
              <w:t>D</w:t>
            </w:r>
          </w:p>
        </w:tc>
        <w:tc>
          <w:tcPr>
            <w:tcW w:w="510" w:type="dxa"/>
          </w:tcPr>
          <w:p w14:paraId="7B18CADC" w14:textId="7C686726" w:rsidR="002A26FA" w:rsidRPr="002A26FA" w:rsidRDefault="002A26FA" w:rsidP="002A26FA">
            <w:pPr>
              <w:pStyle w:val="TAL"/>
              <w:rPr>
                <w:sz w:val="16"/>
              </w:rPr>
            </w:pPr>
            <w:r>
              <w:rPr>
                <w:sz w:val="16"/>
              </w:rPr>
              <w:t>Rel-18</w:t>
            </w:r>
          </w:p>
        </w:tc>
        <w:tc>
          <w:tcPr>
            <w:tcW w:w="661" w:type="dxa"/>
          </w:tcPr>
          <w:p w14:paraId="012B503D" w14:textId="4C4A24E0" w:rsidR="002A26FA" w:rsidRPr="002A26FA" w:rsidRDefault="002A26FA" w:rsidP="002A26FA">
            <w:pPr>
              <w:pStyle w:val="TAL"/>
              <w:rPr>
                <w:sz w:val="16"/>
              </w:rPr>
            </w:pPr>
            <w:r>
              <w:rPr>
                <w:sz w:val="16"/>
              </w:rPr>
              <w:t>18.5.0</w:t>
            </w:r>
          </w:p>
        </w:tc>
        <w:tc>
          <w:tcPr>
            <w:tcW w:w="2795" w:type="dxa"/>
          </w:tcPr>
          <w:p w14:paraId="75B1E071" w14:textId="537579D1" w:rsidR="002A26FA" w:rsidRPr="002A26FA" w:rsidRDefault="002A26FA" w:rsidP="002A26FA">
            <w:pPr>
              <w:pStyle w:val="TAL"/>
              <w:rPr>
                <w:sz w:val="16"/>
              </w:rPr>
            </w:pPr>
            <w:r>
              <w:rPr>
                <w:sz w:val="16"/>
              </w:rPr>
              <w:t xml:space="preserve">Update on the reference of </w:t>
            </w:r>
            <w:proofErr w:type="spellStart"/>
            <w:r>
              <w:rPr>
                <w:sz w:val="16"/>
              </w:rPr>
              <w:t>ncrOperationAllowed</w:t>
            </w:r>
            <w:proofErr w:type="spellEnd"/>
          </w:p>
        </w:tc>
      </w:tr>
      <w:tr w:rsidR="002A26FA" w14:paraId="527337A2" w14:textId="77777777" w:rsidTr="002A26FA">
        <w:tc>
          <w:tcPr>
            <w:tcW w:w="1097" w:type="dxa"/>
          </w:tcPr>
          <w:p w14:paraId="3681D3D4" w14:textId="292A32EC" w:rsidR="002A26FA" w:rsidRPr="002A26FA" w:rsidRDefault="002A26FA" w:rsidP="002A26FA">
            <w:pPr>
              <w:pStyle w:val="TAL"/>
              <w:rPr>
                <w:sz w:val="16"/>
              </w:rPr>
            </w:pPr>
            <w:r>
              <w:rPr>
                <w:sz w:val="16"/>
              </w:rPr>
              <w:t>C4-241445</w:t>
            </w:r>
          </w:p>
        </w:tc>
        <w:tc>
          <w:tcPr>
            <w:tcW w:w="999" w:type="dxa"/>
          </w:tcPr>
          <w:p w14:paraId="2DA82CD4" w14:textId="52F03EE1" w:rsidR="002A26FA" w:rsidRPr="002A26FA" w:rsidRDefault="002A26FA" w:rsidP="002A26FA">
            <w:pPr>
              <w:pStyle w:val="TAL"/>
              <w:rPr>
                <w:sz w:val="16"/>
              </w:rPr>
            </w:pPr>
            <w:r>
              <w:rPr>
                <w:sz w:val="16"/>
              </w:rPr>
              <w:t>agreed</w:t>
            </w:r>
          </w:p>
        </w:tc>
        <w:tc>
          <w:tcPr>
            <w:tcW w:w="1008" w:type="dxa"/>
          </w:tcPr>
          <w:p w14:paraId="27CC9F6D" w14:textId="65A931F3" w:rsidR="002A26FA" w:rsidRPr="002A26FA" w:rsidRDefault="002A26FA" w:rsidP="002A26FA">
            <w:pPr>
              <w:pStyle w:val="TAL"/>
              <w:rPr>
                <w:sz w:val="16"/>
              </w:rPr>
            </w:pPr>
            <w:r>
              <w:rPr>
                <w:sz w:val="16"/>
              </w:rPr>
              <w:t>approved</w:t>
            </w:r>
          </w:p>
        </w:tc>
        <w:tc>
          <w:tcPr>
            <w:tcW w:w="1094" w:type="dxa"/>
          </w:tcPr>
          <w:p w14:paraId="700CED57" w14:textId="26EE2CEB" w:rsidR="002A26FA" w:rsidRPr="002A26FA" w:rsidRDefault="002A26FA" w:rsidP="002A26FA">
            <w:pPr>
              <w:pStyle w:val="TAL"/>
              <w:rPr>
                <w:sz w:val="16"/>
              </w:rPr>
            </w:pPr>
            <w:r>
              <w:rPr>
                <w:sz w:val="16"/>
              </w:rPr>
              <w:t>29.504</w:t>
            </w:r>
          </w:p>
        </w:tc>
        <w:tc>
          <w:tcPr>
            <w:tcW w:w="572" w:type="dxa"/>
          </w:tcPr>
          <w:p w14:paraId="3AFA0D27" w14:textId="1A3DED98" w:rsidR="002A26FA" w:rsidRPr="002A26FA" w:rsidRDefault="002A26FA" w:rsidP="002A26FA">
            <w:pPr>
              <w:pStyle w:val="TAL"/>
              <w:rPr>
                <w:sz w:val="16"/>
              </w:rPr>
            </w:pPr>
            <w:r>
              <w:rPr>
                <w:sz w:val="16"/>
              </w:rPr>
              <w:t>0268</w:t>
            </w:r>
          </w:p>
        </w:tc>
        <w:tc>
          <w:tcPr>
            <w:tcW w:w="560" w:type="dxa"/>
          </w:tcPr>
          <w:p w14:paraId="25D77666" w14:textId="54D098DD" w:rsidR="002A26FA" w:rsidRPr="002A26FA" w:rsidRDefault="002A26FA" w:rsidP="002A26FA">
            <w:pPr>
              <w:pStyle w:val="TAL"/>
              <w:rPr>
                <w:sz w:val="16"/>
              </w:rPr>
            </w:pPr>
            <w:r>
              <w:rPr>
                <w:sz w:val="16"/>
              </w:rPr>
              <w:t>1</w:t>
            </w:r>
          </w:p>
        </w:tc>
        <w:tc>
          <w:tcPr>
            <w:tcW w:w="559" w:type="dxa"/>
          </w:tcPr>
          <w:p w14:paraId="55E5E9BD" w14:textId="61853C69" w:rsidR="002A26FA" w:rsidRPr="002A26FA" w:rsidRDefault="002A26FA" w:rsidP="002A26FA">
            <w:pPr>
              <w:pStyle w:val="TAL"/>
              <w:rPr>
                <w:sz w:val="16"/>
              </w:rPr>
            </w:pPr>
            <w:r>
              <w:rPr>
                <w:sz w:val="16"/>
              </w:rPr>
              <w:t>F</w:t>
            </w:r>
          </w:p>
        </w:tc>
        <w:tc>
          <w:tcPr>
            <w:tcW w:w="510" w:type="dxa"/>
          </w:tcPr>
          <w:p w14:paraId="7044EAD3" w14:textId="4F6B7816" w:rsidR="002A26FA" w:rsidRPr="002A26FA" w:rsidRDefault="002A26FA" w:rsidP="002A26FA">
            <w:pPr>
              <w:pStyle w:val="TAL"/>
              <w:rPr>
                <w:sz w:val="16"/>
              </w:rPr>
            </w:pPr>
            <w:r>
              <w:rPr>
                <w:sz w:val="16"/>
              </w:rPr>
              <w:t>Rel-18</w:t>
            </w:r>
          </w:p>
        </w:tc>
        <w:tc>
          <w:tcPr>
            <w:tcW w:w="661" w:type="dxa"/>
          </w:tcPr>
          <w:p w14:paraId="1EF18176" w14:textId="68EACC11" w:rsidR="002A26FA" w:rsidRPr="002A26FA" w:rsidRDefault="002A26FA" w:rsidP="002A26FA">
            <w:pPr>
              <w:pStyle w:val="TAL"/>
              <w:rPr>
                <w:sz w:val="16"/>
              </w:rPr>
            </w:pPr>
            <w:r>
              <w:rPr>
                <w:sz w:val="16"/>
              </w:rPr>
              <w:t>18.5.0</w:t>
            </w:r>
          </w:p>
        </w:tc>
        <w:tc>
          <w:tcPr>
            <w:tcW w:w="2795" w:type="dxa"/>
          </w:tcPr>
          <w:p w14:paraId="3200596B" w14:textId="12A38D7B" w:rsidR="002A26FA" w:rsidRPr="002A26FA" w:rsidRDefault="002A26FA" w:rsidP="002A26FA">
            <w:pPr>
              <w:pStyle w:val="TAL"/>
              <w:rPr>
                <w:sz w:val="16"/>
              </w:rPr>
            </w:pPr>
            <w:r>
              <w:rPr>
                <w:sz w:val="16"/>
              </w:rPr>
              <w:t xml:space="preserve">New feature </w:t>
            </w:r>
            <w:proofErr w:type="spellStart"/>
            <w:r>
              <w:rPr>
                <w:sz w:val="16"/>
              </w:rPr>
              <w:t>AccessAndMobilityPolicyDataModify</w:t>
            </w:r>
            <w:proofErr w:type="spellEnd"/>
            <w:r>
              <w:rPr>
                <w:sz w:val="16"/>
              </w:rPr>
              <w:t xml:space="preserve"> for Policy Data</w:t>
            </w:r>
          </w:p>
        </w:tc>
      </w:tr>
      <w:tr w:rsidR="002A26FA" w14:paraId="66146E90" w14:textId="77777777" w:rsidTr="002A26FA">
        <w:tc>
          <w:tcPr>
            <w:tcW w:w="1097" w:type="dxa"/>
          </w:tcPr>
          <w:p w14:paraId="1AD68379" w14:textId="38E27011" w:rsidR="002A26FA" w:rsidRPr="002A26FA" w:rsidRDefault="002A26FA" w:rsidP="002A26FA">
            <w:pPr>
              <w:pStyle w:val="TAL"/>
              <w:rPr>
                <w:sz w:val="16"/>
              </w:rPr>
            </w:pPr>
            <w:r>
              <w:rPr>
                <w:sz w:val="16"/>
              </w:rPr>
              <w:t>C4-241447</w:t>
            </w:r>
          </w:p>
        </w:tc>
        <w:tc>
          <w:tcPr>
            <w:tcW w:w="999" w:type="dxa"/>
          </w:tcPr>
          <w:p w14:paraId="327E8130" w14:textId="61F20946" w:rsidR="002A26FA" w:rsidRPr="002A26FA" w:rsidRDefault="002A26FA" w:rsidP="002A26FA">
            <w:pPr>
              <w:pStyle w:val="TAL"/>
              <w:rPr>
                <w:sz w:val="16"/>
              </w:rPr>
            </w:pPr>
            <w:r>
              <w:rPr>
                <w:sz w:val="16"/>
              </w:rPr>
              <w:t>agreed</w:t>
            </w:r>
          </w:p>
        </w:tc>
        <w:tc>
          <w:tcPr>
            <w:tcW w:w="1008" w:type="dxa"/>
          </w:tcPr>
          <w:p w14:paraId="3A2EEC2C" w14:textId="1D5ABF1D" w:rsidR="002A26FA" w:rsidRPr="002A26FA" w:rsidRDefault="002A26FA" w:rsidP="002A26FA">
            <w:pPr>
              <w:pStyle w:val="TAL"/>
              <w:rPr>
                <w:sz w:val="16"/>
              </w:rPr>
            </w:pPr>
            <w:r>
              <w:rPr>
                <w:sz w:val="16"/>
              </w:rPr>
              <w:t>approved</w:t>
            </w:r>
          </w:p>
        </w:tc>
        <w:tc>
          <w:tcPr>
            <w:tcW w:w="1094" w:type="dxa"/>
          </w:tcPr>
          <w:p w14:paraId="352736BE" w14:textId="3D62789A" w:rsidR="002A26FA" w:rsidRPr="002A26FA" w:rsidRDefault="002A26FA" w:rsidP="002A26FA">
            <w:pPr>
              <w:pStyle w:val="TAL"/>
              <w:rPr>
                <w:sz w:val="16"/>
              </w:rPr>
            </w:pPr>
            <w:r>
              <w:rPr>
                <w:sz w:val="16"/>
              </w:rPr>
              <w:t>29.515</w:t>
            </w:r>
          </w:p>
        </w:tc>
        <w:tc>
          <w:tcPr>
            <w:tcW w:w="572" w:type="dxa"/>
          </w:tcPr>
          <w:p w14:paraId="3C6BD9EF" w14:textId="05B98736" w:rsidR="002A26FA" w:rsidRPr="002A26FA" w:rsidRDefault="002A26FA" w:rsidP="002A26FA">
            <w:pPr>
              <w:pStyle w:val="TAL"/>
              <w:rPr>
                <w:sz w:val="16"/>
              </w:rPr>
            </w:pPr>
            <w:r>
              <w:rPr>
                <w:sz w:val="16"/>
              </w:rPr>
              <w:t>0173</w:t>
            </w:r>
          </w:p>
        </w:tc>
        <w:tc>
          <w:tcPr>
            <w:tcW w:w="560" w:type="dxa"/>
          </w:tcPr>
          <w:p w14:paraId="10948789" w14:textId="3984DF3C" w:rsidR="002A26FA" w:rsidRPr="002A26FA" w:rsidRDefault="002A26FA" w:rsidP="002A26FA">
            <w:pPr>
              <w:pStyle w:val="TAL"/>
              <w:rPr>
                <w:sz w:val="16"/>
              </w:rPr>
            </w:pPr>
            <w:r>
              <w:rPr>
                <w:sz w:val="16"/>
              </w:rPr>
              <w:t>1</w:t>
            </w:r>
          </w:p>
        </w:tc>
        <w:tc>
          <w:tcPr>
            <w:tcW w:w="559" w:type="dxa"/>
          </w:tcPr>
          <w:p w14:paraId="2D2040DA" w14:textId="3974D89D" w:rsidR="002A26FA" w:rsidRPr="002A26FA" w:rsidRDefault="002A26FA" w:rsidP="002A26FA">
            <w:pPr>
              <w:pStyle w:val="TAL"/>
              <w:rPr>
                <w:sz w:val="16"/>
              </w:rPr>
            </w:pPr>
            <w:r>
              <w:rPr>
                <w:sz w:val="16"/>
              </w:rPr>
              <w:t>D</w:t>
            </w:r>
          </w:p>
        </w:tc>
        <w:tc>
          <w:tcPr>
            <w:tcW w:w="510" w:type="dxa"/>
          </w:tcPr>
          <w:p w14:paraId="4964B9DF" w14:textId="52A6D461" w:rsidR="002A26FA" w:rsidRPr="002A26FA" w:rsidRDefault="002A26FA" w:rsidP="002A26FA">
            <w:pPr>
              <w:pStyle w:val="TAL"/>
              <w:rPr>
                <w:sz w:val="16"/>
              </w:rPr>
            </w:pPr>
            <w:r>
              <w:rPr>
                <w:sz w:val="16"/>
              </w:rPr>
              <w:t>Rel-18</w:t>
            </w:r>
          </w:p>
        </w:tc>
        <w:tc>
          <w:tcPr>
            <w:tcW w:w="661" w:type="dxa"/>
          </w:tcPr>
          <w:p w14:paraId="383B6F36" w14:textId="652E62CE" w:rsidR="002A26FA" w:rsidRPr="002A26FA" w:rsidRDefault="002A26FA" w:rsidP="002A26FA">
            <w:pPr>
              <w:pStyle w:val="TAL"/>
              <w:rPr>
                <w:sz w:val="16"/>
              </w:rPr>
            </w:pPr>
            <w:r>
              <w:rPr>
                <w:sz w:val="16"/>
              </w:rPr>
              <w:t>18.5.0</w:t>
            </w:r>
          </w:p>
        </w:tc>
        <w:tc>
          <w:tcPr>
            <w:tcW w:w="2795" w:type="dxa"/>
          </w:tcPr>
          <w:p w14:paraId="5B26443B" w14:textId="3F91634F" w:rsidR="002A26FA" w:rsidRPr="002A26FA" w:rsidRDefault="002A26FA" w:rsidP="002A26FA">
            <w:pPr>
              <w:pStyle w:val="TAL"/>
              <w:rPr>
                <w:sz w:val="16"/>
              </w:rPr>
            </w:pPr>
            <w:r>
              <w:rPr>
                <w:sz w:val="16"/>
              </w:rPr>
              <w:t>Editorial corrections</w:t>
            </w:r>
          </w:p>
        </w:tc>
      </w:tr>
      <w:tr w:rsidR="002A26FA" w14:paraId="4811EBC0" w14:textId="77777777" w:rsidTr="002A26FA">
        <w:tc>
          <w:tcPr>
            <w:tcW w:w="1097" w:type="dxa"/>
          </w:tcPr>
          <w:p w14:paraId="5781FC65" w14:textId="728E1118" w:rsidR="002A26FA" w:rsidRPr="002A26FA" w:rsidRDefault="002A26FA" w:rsidP="002A26FA">
            <w:pPr>
              <w:pStyle w:val="TAL"/>
              <w:rPr>
                <w:sz w:val="16"/>
              </w:rPr>
            </w:pPr>
            <w:r>
              <w:rPr>
                <w:sz w:val="16"/>
              </w:rPr>
              <w:t>C4-241448</w:t>
            </w:r>
          </w:p>
        </w:tc>
        <w:tc>
          <w:tcPr>
            <w:tcW w:w="999" w:type="dxa"/>
          </w:tcPr>
          <w:p w14:paraId="30BC81DD" w14:textId="4F32B895" w:rsidR="002A26FA" w:rsidRPr="002A26FA" w:rsidRDefault="002A26FA" w:rsidP="002A26FA">
            <w:pPr>
              <w:pStyle w:val="TAL"/>
              <w:rPr>
                <w:sz w:val="16"/>
              </w:rPr>
            </w:pPr>
            <w:r>
              <w:rPr>
                <w:sz w:val="16"/>
              </w:rPr>
              <w:t>agreed</w:t>
            </w:r>
          </w:p>
        </w:tc>
        <w:tc>
          <w:tcPr>
            <w:tcW w:w="1008" w:type="dxa"/>
          </w:tcPr>
          <w:p w14:paraId="4ACEC696" w14:textId="67E01780" w:rsidR="002A26FA" w:rsidRPr="002A26FA" w:rsidRDefault="002A26FA" w:rsidP="002A26FA">
            <w:pPr>
              <w:pStyle w:val="TAL"/>
              <w:rPr>
                <w:sz w:val="16"/>
              </w:rPr>
            </w:pPr>
            <w:r>
              <w:rPr>
                <w:sz w:val="16"/>
              </w:rPr>
              <w:t>approved</w:t>
            </w:r>
          </w:p>
        </w:tc>
        <w:tc>
          <w:tcPr>
            <w:tcW w:w="1094" w:type="dxa"/>
          </w:tcPr>
          <w:p w14:paraId="79A55762" w14:textId="1AF26E82" w:rsidR="002A26FA" w:rsidRPr="002A26FA" w:rsidRDefault="002A26FA" w:rsidP="002A26FA">
            <w:pPr>
              <w:pStyle w:val="TAL"/>
              <w:rPr>
                <w:sz w:val="16"/>
              </w:rPr>
            </w:pPr>
            <w:r>
              <w:rPr>
                <w:sz w:val="16"/>
              </w:rPr>
              <w:t>29.515</w:t>
            </w:r>
          </w:p>
        </w:tc>
        <w:tc>
          <w:tcPr>
            <w:tcW w:w="572" w:type="dxa"/>
          </w:tcPr>
          <w:p w14:paraId="57164436" w14:textId="61861F02" w:rsidR="002A26FA" w:rsidRPr="002A26FA" w:rsidRDefault="002A26FA" w:rsidP="002A26FA">
            <w:pPr>
              <w:pStyle w:val="TAL"/>
              <w:rPr>
                <w:sz w:val="16"/>
              </w:rPr>
            </w:pPr>
            <w:r>
              <w:rPr>
                <w:sz w:val="16"/>
              </w:rPr>
              <w:t>0174</w:t>
            </w:r>
          </w:p>
        </w:tc>
        <w:tc>
          <w:tcPr>
            <w:tcW w:w="560" w:type="dxa"/>
          </w:tcPr>
          <w:p w14:paraId="0C439DF8" w14:textId="716068E3" w:rsidR="002A26FA" w:rsidRPr="002A26FA" w:rsidRDefault="002A26FA" w:rsidP="002A26FA">
            <w:pPr>
              <w:pStyle w:val="TAL"/>
              <w:rPr>
                <w:sz w:val="16"/>
              </w:rPr>
            </w:pPr>
            <w:r>
              <w:rPr>
                <w:sz w:val="16"/>
              </w:rPr>
              <w:t>1</w:t>
            </w:r>
          </w:p>
        </w:tc>
        <w:tc>
          <w:tcPr>
            <w:tcW w:w="559" w:type="dxa"/>
          </w:tcPr>
          <w:p w14:paraId="190FD81C" w14:textId="1AA4D284" w:rsidR="002A26FA" w:rsidRPr="002A26FA" w:rsidRDefault="002A26FA" w:rsidP="002A26FA">
            <w:pPr>
              <w:pStyle w:val="TAL"/>
              <w:rPr>
                <w:sz w:val="16"/>
              </w:rPr>
            </w:pPr>
            <w:r>
              <w:rPr>
                <w:sz w:val="16"/>
              </w:rPr>
              <w:t>F</w:t>
            </w:r>
          </w:p>
        </w:tc>
        <w:tc>
          <w:tcPr>
            <w:tcW w:w="510" w:type="dxa"/>
          </w:tcPr>
          <w:p w14:paraId="0FE279AD" w14:textId="402CC3C8" w:rsidR="002A26FA" w:rsidRPr="002A26FA" w:rsidRDefault="002A26FA" w:rsidP="002A26FA">
            <w:pPr>
              <w:pStyle w:val="TAL"/>
              <w:rPr>
                <w:sz w:val="16"/>
              </w:rPr>
            </w:pPr>
            <w:r>
              <w:rPr>
                <w:sz w:val="16"/>
              </w:rPr>
              <w:t>Rel-18</w:t>
            </w:r>
          </w:p>
        </w:tc>
        <w:tc>
          <w:tcPr>
            <w:tcW w:w="661" w:type="dxa"/>
          </w:tcPr>
          <w:p w14:paraId="7E628A9B" w14:textId="105FA17B" w:rsidR="002A26FA" w:rsidRPr="002A26FA" w:rsidRDefault="002A26FA" w:rsidP="002A26FA">
            <w:pPr>
              <w:pStyle w:val="TAL"/>
              <w:rPr>
                <w:sz w:val="16"/>
              </w:rPr>
            </w:pPr>
            <w:r>
              <w:rPr>
                <w:sz w:val="16"/>
              </w:rPr>
              <w:t>18.5.0</w:t>
            </w:r>
          </w:p>
        </w:tc>
        <w:tc>
          <w:tcPr>
            <w:tcW w:w="2795" w:type="dxa"/>
          </w:tcPr>
          <w:p w14:paraId="256C5552" w14:textId="3FC2ACA6" w:rsidR="002A26FA" w:rsidRPr="002A26FA" w:rsidRDefault="002A26FA" w:rsidP="002A26FA">
            <w:pPr>
              <w:pStyle w:val="TAL"/>
              <w:rPr>
                <w:sz w:val="16"/>
              </w:rPr>
            </w:pPr>
            <w:r>
              <w:rPr>
                <w:sz w:val="16"/>
              </w:rPr>
              <w:t xml:space="preserve">Style Corrections of </w:t>
            </w:r>
            <w:proofErr w:type="spellStart"/>
            <w:r>
              <w:rPr>
                <w:sz w:val="16"/>
              </w:rPr>
              <w:t>Nlmf_Location</w:t>
            </w:r>
            <w:proofErr w:type="spellEnd"/>
            <w:r>
              <w:rPr>
                <w:sz w:val="16"/>
              </w:rPr>
              <w:t xml:space="preserve"> API</w:t>
            </w:r>
          </w:p>
        </w:tc>
      </w:tr>
      <w:tr w:rsidR="002A26FA" w14:paraId="57B6E79D" w14:textId="77777777" w:rsidTr="002A26FA">
        <w:tc>
          <w:tcPr>
            <w:tcW w:w="1097" w:type="dxa"/>
          </w:tcPr>
          <w:p w14:paraId="622AA2AD" w14:textId="1EE04DE6" w:rsidR="002A26FA" w:rsidRPr="002A26FA" w:rsidRDefault="002A26FA" w:rsidP="002A26FA">
            <w:pPr>
              <w:pStyle w:val="TAL"/>
              <w:rPr>
                <w:sz w:val="16"/>
              </w:rPr>
            </w:pPr>
            <w:r>
              <w:rPr>
                <w:sz w:val="16"/>
              </w:rPr>
              <w:t>C4-241449</w:t>
            </w:r>
          </w:p>
        </w:tc>
        <w:tc>
          <w:tcPr>
            <w:tcW w:w="999" w:type="dxa"/>
          </w:tcPr>
          <w:p w14:paraId="18AFB78B" w14:textId="1E193E8F" w:rsidR="002A26FA" w:rsidRPr="002A26FA" w:rsidRDefault="002A26FA" w:rsidP="002A26FA">
            <w:pPr>
              <w:pStyle w:val="TAL"/>
              <w:rPr>
                <w:sz w:val="16"/>
              </w:rPr>
            </w:pPr>
            <w:r>
              <w:rPr>
                <w:sz w:val="16"/>
              </w:rPr>
              <w:t>agreed</w:t>
            </w:r>
          </w:p>
        </w:tc>
        <w:tc>
          <w:tcPr>
            <w:tcW w:w="1008" w:type="dxa"/>
          </w:tcPr>
          <w:p w14:paraId="28210A2B" w14:textId="4981AACC" w:rsidR="002A26FA" w:rsidRPr="002A26FA" w:rsidRDefault="002A26FA" w:rsidP="002A26FA">
            <w:pPr>
              <w:pStyle w:val="TAL"/>
              <w:rPr>
                <w:sz w:val="16"/>
              </w:rPr>
            </w:pPr>
            <w:r>
              <w:rPr>
                <w:sz w:val="16"/>
              </w:rPr>
              <w:t>approved</w:t>
            </w:r>
          </w:p>
        </w:tc>
        <w:tc>
          <w:tcPr>
            <w:tcW w:w="1094" w:type="dxa"/>
          </w:tcPr>
          <w:p w14:paraId="168FCFB7" w14:textId="0E822C74" w:rsidR="002A26FA" w:rsidRPr="002A26FA" w:rsidRDefault="002A26FA" w:rsidP="002A26FA">
            <w:pPr>
              <w:pStyle w:val="TAL"/>
              <w:rPr>
                <w:sz w:val="16"/>
              </w:rPr>
            </w:pPr>
            <w:r>
              <w:rPr>
                <w:sz w:val="16"/>
              </w:rPr>
              <w:t>29.555</w:t>
            </w:r>
          </w:p>
        </w:tc>
        <w:tc>
          <w:tcPr>
            <w:tcW w:w="572" w:type="dxa"/>
          </w:tcPr>
          <w:p w14:paraId="26206CE2" w14:textId="32F01789" w:rsidR="002A26FA" w:rsidRPr="002A26FA" w:rsidRDefault="002A26FA" w:rsidP="002A26FA">
            <w:pPr>
              <w:pStyle w:val="TAL"/>
              <w:rPr>
                <w:sz w:val="16"/>
              </w:rPr>
            </w:pPr>
            <w:r>
              <w:rPr>
                <w:sz w:val="16"/>
              </w:rPr>
              <w:t>0023</w:t>
            </w:r>
          </w:p>
        </w:tc>
        <w:tc>
          <w:tcPr>
            <w:tcW w:w="560" w:type="dxa"/>
          </w:tcPr>
          <w:p w14:paraId="44FDE5EE" w14:textId="3FC3C1DB" w:rsidR="002A26FA" w:rsidRPr="002A26FA" w:rsidRDefault="002A26FA" w:rsidP="002A26FA">
            <w:pPr>
              <w:pStyle w:val="TAL"/>
              <w:rPr>
                <w:sz w:val="16"/>
              </w:rPr>
            </w:pPr>
            <w:r>
              <w:rPr>
                <w:sz w:val="16"/>
              </w:rPr>
              <w:t>1</w:t>
            </w:r>
          </w:p>
        </w:tc>
        <w:tc>
          <w:tcPr>
            <w:tcW w:w="559" w:type="dxa"/>
          </w:tcPr>
          <w:p w14:paraId="5B6AAE68" w14:textId="53F0B54A" w:rsidR="002A26FA" w:rsidRPr="002A26FA" w:rsidRDefault="002A26FA" w:rsidP="002A26FA">
            <w:pPr>
              <w:pStyle w:val="TAL"/>
              <w:rPr>
                <w:sz w:val="16"/>
              </w:rPr>
            </w:pPr>
            <w:r>
              <w:rPr>
                <w:sz w:val="16"/>
              </w:rPr>
              <w:t>F</w:t>
            </w:r>
          </w:p>
        </w:tc>
        <w:tc>
          <w:tcPr>
            <w:tcW w:w="510" w:type="dxa"/>
          </w:tcPr>
          <w:p w14:paraId="26B1A88B" w14:textId="5467C3B4" w:rsidR="002A26FA" w:rsidRPr="002A26FA" w:rsidRDefault="002A26FA" w:rsidP="002A26FA">
            <w:pPr>
              <w:pStyle w:val="TAL"/>
              <w:rPr>
                <w:sz w:val="16"/>
              </w:rPr>
            </w:pPr>
            <w:r>
              <w:rPr>
                <w:sz w:val="16"/>
              </w:rPr>
              <w:t>Rel-18</w:t>
            </w:r>
          </w:p>
        </w:tc>
        <w:tc>
          <w:tcPr>
            <w:tcW w:w="661" w:type="dxa"/>
          </w:tcPr>
          <w:p w14:paraId="089BB165" w14:textId="2BCBB8D8" w:rsidR="002A26FA" w:rsidRPr="002A26FA" w:rsidRDefault="002A26FA" w:rsidP="002A26FA">
            <w:pPr>
              <w:pStyle w:val="TAL"/>
              <w:rPr>
                <w:sz w:val="16"/>
              </w:rPr>
            </w:pPr>
            <w:r>
              <w:rPr>
                <w:sz w:val="16"/>
              </w:rPr>
              <w:t>18.4.0</w:t>
            </w:r>
          </w:p>
        </w:tc>
        <w:tc>
          <w:tcPr>
            <w:tcW w:w="2795" w:type="dxa"/>
          </w:tcPr>
          <w:p w14:paraId="57F11B73" w14:textId="417EF1E3" w:rsidR="002A26FA" w:rsidRPr="002A26FA" w:rsidRDefault="002A26FA" w:rsidP="002A26FA">
            <w:pPr>
              <w:pStyle w:val="TAL"/>
              <w:rPr>
                <w:sz w:val="16"/>
              </w:rPr>
            </w:pPr>
            <w:r>
              <w:rPr>
                <w:sz w:val="16"/>
              </w:rPr>
              <w:t>Clarification on URI Path Segment Naming Conventions</w:t>
            </w:r>
          </w:p>
        </w:tc>
      </w:tr>
      <w:tr w:rsidR="002A26FA" w14:paraId="58AED5C0" w14:textId="77777777" w:rsidTr="002A26FA">
        <w:tc>
          <w:tcPr>
            <w:tcW w:w="1097" w:type="dxa"/>
          </w:tcPr>
          <w:p w14:paraId="7D92A4F4" w14:textId="464B083B" w:rsidR="002A26FA" w:rsidRPr="002A26FA" w:rsidRDefault="002A26FA" w:rsidP="002A26FA">
            <w:pPr>
              <w:pStyle w:val="TAL"/>
              <w:rPr>
                <w:sz w:val="16"/>
              </w:rPr>
            </w:pPr>
            <w:r>
              <w:rPr>
                <w:sz w:val="16"/>
              </w:rPr>
              <w:t>C4-241450</w:t>
            </w:r>
          </w:p>
        </w:tc>
        <w:tc>
          <w:tcPr>
            <w:tcW w:w="999" w:type="dxa"/>
          </w:tcPr>
          <w:p w14:paraId="7DCF2B49" w14:textId="4787A556" w:rsidR="002A26FA" w:rsidRPr="002A26FA" w:rsidRDefault="002A26FA" w:rsidP="002A26FA">
            <w:pPr>
              <w:pStyle w:val="TAL"/>
              <w:rPr>
                <w:sz w:val="16"/>
              </w:rPr>
            </w:pPr>
            <w:r>
              <w:rPr>
                <w:sz w:val="16"/>
              </w:rPr>
              <w:t>agreed</w:t>
            </w:r>
          </w:p>
        </w:tc>
        <w:tc>
          <w:tcPr>
            <w:tcW w:w="1008" w:type="dxa"/>
          </w:tcPr>
          <w:p w14:paraId="0FBC7919" w14:textId="39DEAF48" w:rsidR="002A26FA" w:rsidRPr="002A26FA" w:rsidRDefault="002A26FA" w:rsidP="002A26FA">
            <w:pPr>
              <w:pStyle w:val="TAL"/>
              <w:rPr>
                <w:sz w:val="16"/>
              </w:rPr>
            </w:pPr>
            <w:r>
              <w:rPr>
                <w:sz w:val="16"/>
              </w:rPr>
              <w:t>approved</w:t>
            </w:r>
          </w:p>
        </w:tc>
        <w:tc>
          <w:tcPr>
            <w:tcW w:w="1094" w:type="dxa"/>
          </w:tcPr>
          <w:p w14:paraId="4C7E6503" w14:textId="2EF72B3C" w:rsidR="002A26FA" w:rsidRPr="002A26FA" w:rsidRDefault="002A26FA" w:rsidP="002A26FA">
            <w:pPr>
              <w:pStyle w:val="TAL"/>
              <w:rPr>
                <w:sz w:val="16"/>
              </w:rPr>
            </w:pPr>
            <w:r>
              <w:rPr>
                <w:sz w:val="16"/>
              </w:rPr>
              <w:t>29.559</w:t>
            </w:r>
          </w:p>
        </w:tc>
        <w:tc>
          <w:tcPr>
            <w:tcW w:w="572" w:type="dxa"/>
          </w:tcPr>
          <w:p w14:paraId="27F5EF05" w14:textId="5B425A9D" w:rsidR="002A26FA" w:rsidRPr="002A26FA" w:rsidRDefault="002A26FA" w:rsidP="002A26FA">
            <w:pPr>
              <w:pStyle w:val="TAL"/>
              <w:rPr>
                <w:sz w:val="16"/>
              </w:rPr>
            </w:pPr>
            <w:r>
              <w:rPr>
                <w:sz w:val="16"/>
              </w:rPr>
              <w:t>0039</w:t>
            </w:r>
          </w:p>
        </w:tc>
        <w:tc>
          <w:tcPr>
            <w:tcW w:w="560" w:type="dxa"/>
          </w:tcPr>
          <w:p w14:paraId="20DF5EDF" w14:textId="1B9B0D42" w:rsidR="002A26FA" w:rsidRPr="002A26FA" w:rsidRDefault="002A26FA" w:rsidP="002A26FA">
            <w:pPr>
              <w:pStyle w:val="TAL"/>
              <w:rPr>
                <w:sz w:val="16"/>
              </w:rPr>
            </w:pPr>
            <w:r>
              <w:rPr>
                <w:sz w:val="16"/>
              </w:rPr>
              <w:t>1</w:t>
            </w:r>
          </w:p>
        </w:tc>
        <w:tc>
          <w:tcPr>
            <w:tcW w:w="559" w:type="dxa"/>
          </w:tcPr>
          <w:p w14:paraId="34475280" w14:textId="265856C0" w:rsidR="002A26FA" w:rsidRPr="002A26FA" w:rsidRDefault="002A26FA" w:rsidP="002A26FA">
            <w:pPr>
              <w:pStyle w:val="TAL"/>
              <w:rPr>
                <w:sz w:val="16"/>
              </w:rPr>
            </w:pPr>
            <w:r>
              <w:rPr>
                <w:sz w:val="16"/>
              </w:rPr>
              <w:t>F</w:t>
            </w:r>
          </w:p>
        </w:tc>
        <w:tc>
          <w:tcPr>
            <w:tcW w:w="510" w:type="dxa"/>
          </w:tcPr>
          <w:p w14:paraId="2F34C8E6" w14:textId="2604B8F3" w:rsidR="002A26FA" w:rsidRPr="002A26FA" w:rsidRDefault="002A26FA" w:rsidP="002A26FA">
            <w:pPr>
              <w:pStyle w:val="TAL"/>
              <w:rPr>
                <w:sz w:val="16"/>
              </w:rPr>
            </w:pPr>
            <w:r>
              <w:rPr>
                <w:sz w:val="16"/>
              </w:rPr>
              <w:t>Rel-18</w:t>
            </w:r>
          </w:p>
        </w:tc>
        <w:tc>
          <w:tcPr>
            <w:tcW w:w="661" w:type="dxa"/>
          </w:tcPr>
          <w:p w14:paraId="170BF593" w14:textId="1E381AC5" w:rsidR="002A26FA" w:rsidRPr="002A26FA" w:rsidRDefault="002A26FA" w:rsidP="002A26FA">
            <w:pPr>
              <w:pStyle w:val="TAL"/>
              <w:rPr>
                <w:sz w:val="16"/>
              </w:rPr>
            </w:pPr>
            <w:r>
              <w:rPr>
                <w:sz w:val="16"/>
              </w:rPr>
              <w:t>18.2.0</w:t>
            </w:r>
          </w:p>
        </w:tc>
        <w:tc>
          <w:tcPr>
            <w:tcW w:w="2795" w:type="dxa"/>
          </w:tcPr>
          <w:p w14:paraId="40D8CFF6" w14:textId="6967BEE5" w:rsidR="002A26FA" w:rsidRPr="002A26FA" w:rsidRDefault="002A26FA" w:rsidP="002A26FA">
            <w:pPr>
              <w:pStyle w:val="TAL"/>
              <w:rPr>
                <w:sz w:val="16"/>
              </w:rPr>
            </w:pPr>
            <w:r>
              <w:rPr>
                <w:sz w:val="16"/>
              </w:rPr>
              <w:t>Clarification on URI Path Segment Naming Conventions</w:t>
            </w:r>
          </w:p>
        </w:tc>
      </w:tr>
      <w:tr w:rsidR="002A26FA" w14:paraId="7503DA13" w14:textId="77777777" w:rsidTr="002A26FA">
        <w:tc>
          <w:tcPr>
            <w:tcW w:w="1097" w:type="dxa"/>
          </w:tcPr>
          <w:p w14:paraId="63791A04" w14:textId="2FD1FE4B" w:rsidR="002A26FA" w:rsidRPr="002A26FA" w:rsidRDefault="002A26FA" w:rsidP="002A26FA">
            <w:pPr>
              <w:pStyle w:val="TAL"/>
              <w:rPr>
                <w:sz w:val="16"/>
              </w:rPr>
            </w:pPr>
            <w:r>
              <w:rPr>
                <w:sz w:val="16"/>
              </w:rPr>
              <w:t>C4-241451</w:t>
            </w:r>
          </w:p>
        </w:tc>
        <w:tc>
          <w:tcPr>
            <w:tcW w:w="999" w:type="dxa"/>
          </w:tcPr>
          <w:p w14:paraId="37E7EF55" w14:textId="26155299" w:rsidR="002A26FA" w:rsidRPr="002A26FA" w:rsidRDefault="002A26FA" w:rsidP="002A26FA">
            <w:pPr>
              <w:pStyle w:val="TAL"/>
              <w:rPr>
                <w:sz w:val="16"/>
              </w:rPr>
            </w:pPr>
            <w:r>
              <w:rPr>
                <w:sz w:val="16"/>
              </w:rPr>
              <w:t>agreed</w:t>
            </w:r>
          </w:p>
        </w:tc>
        <w:tc>
          <w:tcPr>
            <w:tcW w:w="1008" w:type="dxa"/>
          </w:tcPr>
          <w:p w14:paraId="57D56E96" w14:textId="1B0E78C6" w:rsidR="002A26FA" w:rsidRPr="002A26FA" w:rsidRDefault="002A26FA" w:rsidP="002A26FA">
            <w:pPr>
              <w:pStyle w:val="TAL"/>
              <w:rPr>
                <w:sz w:val="16"/>
              </w:rPr>
            </w:pPr>
            <w:r>
              <w:rPr>
                <w:sz w:val="16"/>
              </w:rPr>
              <w:t>approved</w:t>
            </w:r>
          </w:p>
        </w:tc>
        <w:tc>
          <w:tcPr>
            <w:tcW w:w="1094" w:type="dxa"/>
          </w:tcPr>
          <w:p w14:paraId="3200611C" w14:textId="153BF875" w:rsidR="002A26FA" w:rsidRPr="002A26FA" w:rsidRDefault="002A26FA" w:rsidP="002A26FA">
            <w:pPr>
              <w:pStyle w:val="TAL"/>
              <w:rPr>
                <w:sz w:val="16"/>
              </w:rPr>
            </w:pPr>
            <w:r>
              <w:rPr>
                <w:sz w:val="16"/>
              </w:rPr>
              <w:t>29.572</w:t>
            </w:r>
          </w:p>
        </w:tc>
        <w:tc>
          <w:tcPr>
            <w:tcW w:w="572" w:type="dxa"/>
          </w:tcPr>
          <w:p w14:paraId="539A493C" w14:textId="38B760A5" w:rsidR="002A26FA" w:rsidRPr="002A26FA" w:rsidRDefault="002A26FA" w:rsidP="002A26FA">
            <w:pPr>
              <w:pStyle w:val="TAL"/>
              <w:rPr>
                <w:sz w:val="16"/>
              </w:rPr>
            </w:pPr>
            <w:r>
              <w:rPr>
                <w:sz w:val="16"/>
              </w:rPr>
              <w:t>0258</w:t>
            </w:r>
          </w:p>
        </w:tc>
        <w:tc>
          <w:tcPr>
            <w:tcW w:w="560" w:type="dxa"/>
          </w:tcPr>
          <w:p w14:paraId="60F8695F" w14:textId="6E035FFF" w:rsidR="002A26FA" w:rsidRPr="002A26FA" w:rsidRDefault="002A26FA" w:rsidP="002A26FA">
            <w:pPr>
              <w:pStyle w:val="TAL"/>
              <w:rPr>
                <w:sz w:val="16"/>
              </w:rPr>
            </w:pPr>
            <w:r>
              <w:rPr>
                <w:sz w:val="16"/>
              </w:rPr>
              <w:t>1</w:t>
            </w:r>
          </w:p>
        </w:tc>
        <w:tc>
          <w:tcPr>
            <w:tcW w:w="559" w:type="dxa"/>
          </w:tcPr>
          <w:p w14:paraId="34EF54E7" w14:textId="1286B379" w:rsidR="002A26FA" w:rsidRPr="002A26FA" w:rsidRDefault="002A26FA" w:rsidP="002A26FA">
            <w:pPr>
              <w:pStyle w:val="TAL"/>
              <w:rPr>
                <w:sz w:val="16"/>
              </w:rPr>
            </w:pPr>
            <w:r>
              <w:rPr>
                <w:sz w:val="16"/>
              </w:rPr>
              <w:t>D</w:t>
            </w:r>
          </w:p>
        </w:tc>
        <w:tc>
          <w:tcPr>
            <w:tcW w:w="510" w:type="dxa"/>
          </w:tcPr>
          <w:p w14:paraId="5C98F144" w14:textId="549FE9EB" w:rsidR="002A26FA" w:rsidRPr="002A26FA" w:rsidRDefault="002A26FA" w:rsidP="002A26FA">
            <w:pPr>
              <w:pStyle w:val="TAL"/>
              <w:rPr>
                <w:sz w:val="16"/>
              </w:rPr>
            </w:pPr>
            <w:r>
              <w:rPr>
                <w:sz w:val="16"/>
              </w:rPr>
              <w:t>Rel-18</w:t>
            </w:r>
          </w:p>
        </w:tc>
        <w:tc>
          <w:tcPr>
            <w:tcW w:w="661" w:type="dxa"/>
          </w:tcPr>
          <w:p w14:paraId="726CA540" w14:textId="15DDC8B8" w:rsidR="002A26FA" w:rsidRPr="002A26FA" w:rsidRDefault="002A26FA" w:rsidP="002A26FA">
            <w:pPr>
              <w:pStyle w:val="TAL"/>
              <w:rPr>
                <w:sz w:val="16"/>
              </w:rPr>
            </w:pPr>
            <w:r>
              <w:rPr>
                <w:sz w:val="16"/>
              </w:rPr>
              <w:t>18.5.0</w:t>
            </w:r>
          </w:p>
        </w:tc>
        <w:tc>
          <w:tcPr>
            <w:tcW w:w="2795" w:type="dxa"/>
          </w:tcPr>
          <w:p w14:paraId="4D0C8980" w14:textId="786A0758" w:rsidR="002A26FA" w:rsidRPr="002A26FA" w:rsidRDefault="002A26FA" w:rsidP="002A26FA">
            <w:pPr>
              <w:pStyle w:val="TAL"/>
              <w:rPr>
                <w:sz w:val="16"/>
              </w:rPr>
            </w:pPr>
            <w:r>
              <w:rPr>
                <w:sz w:val="16"/>
              </w:rPr>
              <w:t>Editorial corrections</w:t>
            </w:r>
          </w:p>
        </w:tc>
      </w:tr>
      <w:tr w:rsidR="002A26FA" w14:paraId="39367A35" w14:textId="77777777" w:rsidTr="002A26FA">
        <w:tc>
          <w:tcPr>
            <w:tcW w:w="1097" w:type="dxa"/>
          </w:tcPr>
          <w:p w14:paraId="2EACD32C" w14:textId="79FB17D8" w:rsidR="002A26FA" w:rsidRPr="002A26FA" w:rsidRDefault="002A26FA" w:rsidP="002A26FA">
            <w:pPr>
              <w:pStyle w:val="TAL"/>
              <w:rPr>
                <w:sz w:val="16"/>
              </w:rPr>
            </w:pPr>
            <w:r>
              <w:rPr>
                <w:sz w:val="16"/>
              </w:rPr>
              <w:t>C4-241452</w:t>
            </w:r>
          </w:p>
        </w:tc>
        <w:tc>
          <w:tcPr>
            <w:tcW w:w="999" w:type="dxa"/>
          </w:tcPr>
          <w:p w14:paraId="372E0531" w14:textId="30CEBC72" w:rsidR="002A26FA" w:rsidRPr="002A26FA" w:rsidRDefault="002A26FA" w:rsidP="002A26FA">
            <w:pPr>
              <w:pStyle w:val="TAL"/>
              <w:rPr>
                <w:sz w:val="16"/>
              </w:rPr>
            </w:pPr>
            <w:r>
              <w:rPr>
                <w:sz w:val="16"/>
              </w:rPr>
              <w:t>agreed</w:t>
            </w:r>
          </w:p>
        </w:tc>
        <w:tc>
          <w:tcPr>
            <w:tcW w:w="1008" w:type="dxa"/>
          </w:tcPr>
          <w:p w14:paraId="7B8A0A34" w14:textId="06202860" w:rsidR="002A26FA" w:rsidRPr="002A26FA" w:rsidRDefault="002A26FA" w:rsidP="002A26FA">
            <w:pPr>
              <w:pStyle w:val="TAL"/>
              <w:rPr>
                <w:sz w:val="16"/>
              </w:rPr>
            </w:pPr>
            <w:r>
              <w:rPr>
                <w:sz w:val="16"/>
              </w:rPr>
              <w:t>approved</w:t>
            </w:r>
          </w:p>
        </w:tc>
        <w:tc>
          <w:tcPr>
            <w:tcW w:w="1094" w:type="dxa"/>
          </w:tcPr>
          <w:p w14:paraId="79B6722F" w14:textId="1AB99EE1" w:rsidR="002A26FA" w:rsidRPr="002A26FA" w:rsidRDefault="002A26FA" w:rsidP="002A26FA">
            <w:pPr>
              <w:pStyle w:val="TAL"/>
              <w:rPr>
                <w:sz w:val="16"/>
              </w:rPr>
            </w:pPr>
            <w:r>
              <w:rPr>
                <w:sz w:val="16"/>
              </w:rPr>
              <w:t>29.572</w:t>
            </w:r>
          </w:p>
        </w:tc>
        <w:tc>
          <w:tcPr>
            <w:tcW w:w="572" w:type="dxa"/>
          </w:tcPr>
          <w:p w14:paraId="67477AAB" w14:textId="5E10D376" w:rsidR="002A26FA" w:rsidRPr="002A26FA" w:rsidRDefault="002A26FA" w:rsidP="002A26FA">
            <w:pPr>
              <w:pStyle w:val="TAL"/>
              <w:rPr>
                <w:sz w:val="16"/>
              </w:rPr>
            </w:pPr>
            <w:r>
              <w:rPr>
                <w:sz w:val="16"/>
              </w:rPr>
              <w:t>0260</w:t>
            </w:r>
          </w:p>
        </w:tc>
        <w:tc>
          <w:tcPr>
            <w:tcW w:w="560" w:type="dxa"/>
          </w:tcPr>
          <w:p w14:paraId="3C39ED3B" w14:textId="468D38C6" w:rsidR="002A26FA" w:rsidRPr="002A26FA" w:rsidRDefault="002A26FA" w:rsidP="002A26FA">
            <w:pPr>
              <w:pStyle w:val="TAL"/>
              <w:rPr>
                <w:sz w:val="16"/>
              </w:rPr>
            </w:pPr>
            <w:r>
              <w:rPr>
                <w:sz w:val="16"/>
              </w:rPr>
              <w:t>1</w:t>
            </w:r>
          </w:p>
        </w:tc>
        <w:tc>
          <w:tcPr>
            <w:tcW w:w="559" w:type="dxa"/>
          </w:tcPr>
          <w:p w14:paraId="154EB49F" w14:textId="32C7D4C7" w:rsidR="002A26FA" w:rsidRPr="002A26FA" w:rsidRDefault="002A26FA" w:rsidP="002A26FA">
            <w:pPr>
              <w:pStyle w:val="TAL"/>
              <w:rPr>
                <w:sz w:val="16"/>
              </w:rPr>
            </w:pPr>
            <w:r>
              <w:rPr>
                <w:sz w:val="16"/>
              </w:rPr>
              <w:t>F</w:t>
            </w:r>
          </w:p>
        </w:tc>
        <w:tc>
          <w:tcPr>
            <w:tcW w:w="510" w:type="dxa"/>
          </w:tcPr>
          <w:p w14:paraId="0773F67B" w14:textId="373AAFC2" w:rsidR="002A26FA" w:rsidRPr="002A26FA" w:rsidRDefault="002A26FA" w:rsidP="002A26FA">
            <w:pPr>
              <w:pStyle w:val="TAL"/>
              <w:rPr>
                <w:sz w:val="16"/>
              </w:rPr>
            </w:pPr>
            <w:r>
              <w:rPr>
                <w:sz w:val="16"/>
              </w:rPr>
              <w:t>Rel-18</w:t>
            </w:r>
          </w:p>
        </w:tc>
        <w:tc>
          <w:tcPr>
            <w:tcW w:w="661" w:type="dxa"/>
          </w:tcPr>
          <w:p w14:paraId="06C38170" w14:textId="61757AAB" w:rsidR="002A26FA" w:rsidRPr="002A26FA" w:rsidRDefault="002A26FA" w:rsidP="002A26FA">
            <w:pPr>
              <w:pStyle w:val="TAL"/>
              <w:rPr>
                <w:sz w:val="16"/>
              </w:rPr>
            </w:pPr>
            <w:r>
              <w:rPr>
                <w:sz w:val="16"/>
              </w:rPr>
              <w:t>18.5.0</w:t>
            </w:r>
          </w:p>
        </w:tc>
        <w:tc>
          <w:tcPr>
            <w:tcW w:w="2795" w:type="dxa"/>
          </w:tcPr>
          <w:p w14:paraId="1549545F" w14:textId="72EFE01D" w:rsidR="002A26FA" w:rsidRPr="002A26FA" w:rsidRDefault="002A26FA" w:rsidP="002A26FA">
            <w:pPr>
              <w:pStyle w:val="TAL"/>
              <w:rPr>
                <w:sz w:val="16"/>
              </w:rPr>
            </w:pPr>
            <w:r>
              <w:rPr>
                <w:sz w:val="16"/>
              </w:rPr>
              <w:t xml:space="preserve">Style Corrections of </w:t>
            </w:r>
            <w:proofErr w:type="spellStart"/>
            <w:r>
              <w:rPr>
                <w:sz w:val="16"/>
              </w:rPr>
              <w:t>Nlmf_Location</w:t>
            </w:r>
            <w:proofErr w:type="spellEnd"/>
            <w:r>
              <w:rPr>
                <w:sz w:val="16"/>
              </w:rPr>
              <w:t xml:space="preserve"> API</w:t>
            </w:r>
          </w:p>
        </w:tc>
      </w:tr>
      <w:tr w:rsidR="002A26FA" w14:paraId="3E616787" w14:textId="77777777" w:rsidTr="002A26FA">
        <w:tc>
          <w:tcPr>
            <w:tcW w:w="1097" w:type="dxa"/>
          </w:tcPr>
          <w:p w14:paraId="634E18D0" w14:textId="39CD76D1" w:rsidR="002A26FA" w:rsidRPr="002A26FA" w:rsidRDefault="002A26FA" w:rsidP="002A26FA">
            <w:pPr>
              <w:pStyle w:val="TAL"/>
              <w:rPr>
                <w:sz w:val="16"/>
              </w:rPr>
            </w:pPr>
            <w:r>
              <w:rPr>
                <w:sz w:val="16"/>
              </w:rPr>
              <w:t>C4-241455</w:t>
            </w:r>
          </w:p>
        </w:tc>
        <w:tc>
          <w:tcPr>
            <w:tcW w:w="999" w:type="dxa"/>
          </w:tcPr>
          <w:p w14:paraId="461ADEBF" w14:textId="1A54026D" w:rsidR="002A26FA" w:rsidRPr="002A26FA" w:rsidRDefault="002A26FA" w:rsidP="002A26FA">
            <w:pPr>
              <w:pStyle w:val="TAL"/>
              <w:rPr>
                <w:sz w:val="16"/>
              </w:rPr>
            </w:pPr>
            <w:r>
              <w:rPr>
                <w:sz w:val="16"/>
              </w:rPr>
              <w:t>agreed</w:t>
            </w:r>
          </w:p>
        </w:tc>
        <w:tc>
          <w:tcPr>
            <w:tcW w:w="1008" w:type="dxa"/>
          </w:tcPr>
          <w:p w14:paraId="0FE0108B" w14:textId="23EDC28D" w:rsidR="002A26FA" w:rsidRPr="002A26FA" w:rsidRDefault="002A26FA" w:rsidP="002A26FA">
            <w:pPr>
              <w:pStyle w:val="TAL"/>
              <w:rPr>
                <w:sz w:val="16"/>
              </w:rPr>
            </w:pPr>
            <w:r>
              <w:rPr>
                <w:sz w:val="16"/>
              </w:rPr>
              <w:t>approved</w:t>
            </w:r>
          </w:p>
        </w:tc>
        <w:tc>
          <w:tcPr>
            <w:tcW w:w="1094" w:type="dxa"/>
          </w:tcPr>
          <w:p w14:paraId="21E75F18" w14:textId="734D627A" w:rsidR="002A26FA" w:rsidRPr="002A26FA" w:rsidRDefault="002A26FA" w:rsidP="002A26FA">
            <w:pPr>
              <w:pStyle w:val="TAL"/>
              <w:rPr>
                <w:sz w:val="16"/>
              </w:rPr>
            </w:pPr>
            <w:r>
              <w:rPr>
                <w:sz w:val="16"/>
              </w:rPr>
              <w:t>29.509</w:t>
            </w:r>
          </w:p>
        </w:tc>
        <w:tc>
          <w:tcPr>
            <w:tcW w:w="572" w:type="dxa"/>
          </w:tcPr>
          <w:p w14:paraId="4437D0D8" w14:textId="7AC7D88E" w:rsidR="002A26FA" w:rsidRPr="002A26FA" w:rsidRDefault="002A26FA" w:rsidP="002A26FA">
            <w:pPr>
              <w:pStyle w:val="TAL"/>
              <w:rPr>
                <w:sz w:val="16"/>
              </w:rPr>
            </w:pPr>
            <w:r>
              <w:rPr>
                <w:sz w:val="16"/>
              </w:rPr>
              <w:t>0216</w:t>
            </w:r>
          </w:p>
        </w:tc>
        <w:tc>
          <w:tcPr>
            <w:tcW w:w="560" w:type="dxa"/>
          </w:tcPr>
          <w:p w14:paraId="2C53BFFE" w14:textId="5FCBB1B3" w:rsidR="002A26FA" w:rsidRPr="002A26FA" w:rsidRDefault="002A26FA" w:rsidP="002A26FA">
            <w:pPr>
              <w:pStyle w:val="TAL"/>
              <w:rPr>
                <w:sz w:val="16"/>
              </w:rPr>
            </w:pPr>
            <w:r>
              <w:rPr>
                <w:sz w:val="16"/>
              </w:rPr>
              <w:t>1</w:t>
            </w:r>
          </w:p>
        </w:tc>
        <w:tc>
          <w:tcPr>
            <w:tcW w:w="559" w:type="dxa"/>
          </w:tcPr>
          <w:p w14:paraId="23F93EBA" w14:textId="246D1272" w:rsidR="002A26FA" w:rsidRPr="002A26FA" w:rsidRDefault="002A26FA" w:rsidP="002A26FA">
            <w:pPr>
              <w:pStyle w:val="TAL"/>
              <w:rPr>
                <w:sz w:val="16"/>
              </w:rPr>
            </w:pPr>
            <w:r>
              <w:rPr>
                <w:sz w:val="16"/>
              </w:rPr>
              <w:t>F</w:t>
            </w:r>
          </w:p>
        </w:tc>
        <w:tc>
          <w:tcPr>
            <w:tcW w:w="510" w:type="dxa"/>
          </w:tcPr>
          <w:p w14:paraId="2BE83C0A" w14:textId="076960E8" w:rsidR="002A26FA" w:rsidRPr="002A26FA" w:rsidRDefault="002A26FA" w:rsidP="002A26FA">
            <w:pPr>
              <w:pStyle w:val="TAL"/>
              <w:rPr>
                <w:sz w:val="16"/>
              </w:rPr>
            </w:pPr>
            <w:r>
              <w:rPr>
                <w:sz w:val="16"/>
              </w:rPr>
              <w:t>Rel-18</w:t>
            </w:r>
          </w:p>
        </w:tc>
        <w:tc>
          <w:tcPr>
            <w:tcW w:w="661" w:type="dxa"/>
          </w:tcPr>
          <w:p w14:paraId="075416A4" w14:textId="70B74E50" w:rsidR="002A26FA" w:rsidRPr="002A26FA" w:rsidRDefault="002A26FA" w:rsidP="002A26FA">
            <w:pPr>
              <w:pStyle w:val="TAL"/>
              <w:rPr>
                <w:sz w:val="16"/>
              </w:rPr>
            </w:pPr>
            <w:r>
              <w:rPr>
                <w:sz w:val="16"/>
              </w:rPr>
              <w:t>18.4.0</w:t>
            </w:r>
          </w:p>
        </w:tc>
        <w:tc>
          <w:tcPr>
            <w:tcW w:w="2795" w:type="dxa"/>
          </w:tcPr>
          <w:p w14:paraId="3FF53E3C" w14:textId="43444F72" w:rsidR="002A26FA" w:rsidRPr="002A26FA" w:rsidRDefault="002A26FA" w:rsidP="002A26FA">
            <w:pPr>
              <w:pStyle w:val="TAL"/>
              <w:rPr>
                <w:sz w:val="16"/>
              </w:rPr>
            </w:pPr>
            <w:r>
              <w:rPr>
                <w:sz w:val="16"/>
              </w:rPr>
              <w:t xml:space="preserve">Definition of </w:t>
            </w:r>
            <w:proofErr w:type="spellStart"/>
            <w:r>
              <w:rPr>
                <w:sz w:val="16"/>
              </w:rPr>
              <w:t>ProseAuthData</w:t>
            </w:r>
            <w:proofErr w:type="spellEnd"/>
          </w:p>
        </w:tc>
      </w:tr>
      <w:tr w:rsidR="002A26FA" w14:paraId="5EBFB0AF" w14:textId="77777777" w:rsidTr="002A26FA">
        <w:tc>
          <w:tcPr>
            <w:tcW w:w="1097" w:type="dxa"/>
          </w:tcPr>
          <w:p w14:paraId="0278B501" w14:textId="7AEA0283" w:rsidR="002A26FA" w:rsidRPr="002A26FA" w:rsidRDefault="002A26FA" w:rsidP="002A26FA">
            <w:pPr>
              <w:pStyle w:val="TAL"/>
              <w:rPr>
                <w:sz w:val="16"/>
              </w:rPr>
            </w:pPr>
            <w:r>
              <w:rPr>
                <w:sz w:val="16"/>
              </w:rPr>
              <w:t>C4-241472</w:t>
            </w:r>
          </w:p>
        </w:tc>
        <w:tc>
          <w:tcPr>
            <w:tcW w:w="999" w:type="dxa"/>
          </w:tcPr>
          <w:p w14:paraId="6BC48854" w14:textId="7E6F4CBA" w:rsidR="002A26FA" w:rsidRPr="002A26FA" w:rsidRDefault="002A26FA" w:rsidP="002A26FA">
            <w:pPr>
              <w:pStyle w:val="TAL"/>
              <w:rPr>
                <w:sz w:val="16"/>
              </w:rPr>
            </w:pPr>
            <w:r>
              <w:rPr>
                <w:sz w:val="16"/>
              </w:rPr>
              <w:t>agreed</w:t>
            </w:r>
          </w:p>
        </w:tc>
        <w:tc>
          <w:tcPr>
            <w:tcW w:w="1008" w:type="dxa"/>
          </w:tcPr>
          <w:p w14:paraId="6DAEFBB8" w14:textId="0EDF8691" w:rsidR="002A26FA" w:rsidRPr="002A26FA" w:rsidRDefault="002A26FA" w:rsidP="002A26FA">
            <w:pPr>
              <w:pStyle w:val="TAL"/>
              <w:rPr>
                <w:sz w:val="16"/>
              </w:rPr>
            </w:pPr>
            <w:r>
              <w:rPr>
                <w:sz w:val="16"/>
              </w:rPr>
              <w:t>approved</w:t>
            </w:r>
          </w:p>
        </w:tc>
        <w:tc>
          <w:tcPr>
            <w:tcW w:w="1094" w:type="dxa"/>
          </w:tcPr>
          <w:p w14:paraId="6CFBC6B0" w14:textId="303A1A0E" w:rsidR="002A26FA" w:rsidRPr="002A26FA" w:rsidRDefault="002A26FA" w:rsidP="002A26FA">
            <w:pPr>
              <w:pStyle w:val="TAL"/>
              <w:rPr>
                <w:sz w:val="16"/>
              </w:rPr>
            </w:pPr>
            <w:r>
              <w:rPr>
                <w:sz w:val="16"/>
              </w:rPr>
              <w:t>29.598</w:t>
            </w:r>
          </w:p>
        </w:tc>
        <w:tc>
          <w:tcPr>
            <w:tcW w:w="572" w:type="dxa"/>
          </w:tcPr>
          <w:p w14:paraId="12025017" w14:textId="40065976" w:rsidR="002A26FA" w:rsidRPr="002A26FA" w:rsidRDefault="002A26FA" w:rsidP="002A26FA">
            <w:pPr>
              <w:pStyle w:val="TAL"/>
              <w:rPr>
                <w:sz w:val="16"/>
              </w:rPr>
            </w:pPr>
            <w:r>
              <w:rPr>
                <w:sz w:val="16"/>
              </w:rPr>
              <w:t>0075</w:t>
            </w:r>
          </w:p>
        </w:tc>
        <w:tc>
          <w:tcPr>
            <w:tcW w:w="560" w:type="dxa"/>
          </w:tcPr>
          <w:p w14:paraId="7DC74975" w14:textId="4EA2DD8E" w:rsidR="002A26FA" w:rsidRPr="002A26FA" w:rsidRDefault="002A26FA" w:rsidP="002A26FA">
            <w:pPr>
              <w:pStyle w:val="TAL"/>
              <w:rPr>
                <w:sz w:val="16"/>
              </w:rPr>
            </w:pPr>
            <w:r>
              <w:rPr>
                <w:sz w:val="16"/>
              </w:rPr>
              <w:t>2</w:t>
            </w:r>
          </w:p>
        </w:tc>
        <w:tc>
          <w:tcPr>
            <w:tcW w:w="559" w:type="dxa"/>
          </w:tcPr>
          <w:p w14:paraId="615A1C2A" w14:textId="591A7AAF" w:rsidR="002A26FA" w:rsidRPr="002A26FA" w:rsidRDefault="002A26FA" w:rsidP="002A26FA">
            <w:pPr>
              <w:pStyle w:val="TAL"/>
              <w:rPr>
                <w:sz w:val="16"/>
              </w:rPr>
            </w:pPr>
            <w:r>
              <w:rPr>
                <w:sz w:val="16"/>
              </w:rPr>
              <w:t>F</w:t>
            </w:r>
          </w:p>
        </w:tc>
        <w:tc>
          <w:tcPr>
            <w:tcW w:w="510" w:type="dxa"/>
          </w:tcPr>
          <w:p w14:paraId="58F77177" w14:textId="67E16D34" w:rsidR="002A26FA" w:rsidRPr="002A26FA" w:rsidRDefault="002A26FA" w:rsidP="002A26FA">
            <w:pPr>
              <w:pStyle w:val="TAL"/>
              <w:rPr>
                <w:sz w:val="16"/>
              </w:rPr>
            </w:pPr>
            <w:r>
              <w:rPr>
                <w:sz w:val="16"/>
              </w:rPr>
              <w:t>Rel-18</w:t>
            </w:r>
          </w:p>
        </w:tc>
        <w:tc>
          <w:tcPr>
            <w:tcW w:w="661" w:type="dxa"/>
          </w:tcPr>
          <w:p w14:paraId="27C8C5E3" w14:textId="4E2757BB" w:rsidR="002A26FA" w:rsidRPr="002A26FA" w:rsidRDefault="002A26FA" w:rsidP="002A26FA">
            <w:pPr>
              <w:pStyle w:val="TAL"/>
              <w:rPr>
                <w:sz w:val="16"/>
              </w:rPr>
            </w:pPr>
            <w:r>
              <w:rPr>
                <w:sz w:val="16"/>
              </w:rPr>
              <w:t>18.5.0</w:t>
            </w:r>
          </w:p>
        </w:tc>
        <w:tc>
          <w:tcPr>
            <w:tcW w:w="2795" w:type="dxa"/>
          </w:tcPr>
          <w:p w14:paraId="5C5C5F45" w14:textId="565D73BA" w:rsidR="002A26FA" w:rsidRPr="002A26FA" w:rsidRDefault="002A26FA" w:rsidP="002A26FA">
            <w:pPr>
              <w:pStyle w:val="TAL"/>
              <w:rPr>
                <w:sz w:val="16"/>
              </w:rPr>
            </w:pPr>
            <w:r>
              <w:rPr>
                <w:sz w:val="16"/>
              </w:rPr>
              <w:t xml:space="preserve">Style Corrections and OpenAPI corrections of </w:t>
            </w:r>
            <w:proofErr w:type="spellStart"/>
            <w:r>
              <w:rPr>
                <w:sz w:val="16"/>
              </w:rPr>
              <w:t>Nudsf</w:t>
            </w:r>
            <w:proofErr w:type="spellEnd"/>
            <w:r>
              <w:rPr>
                <w:sz w:val="16"/>
              </w:rPr>
              <w:t xml:space="preserve"> API</w:t>
            </w:r>
          </w:p>
        </w:tc>
      </w:tr>
      <w:tr w:rsidR="002A26FA" w14:paraId="3C7EED75" w14:textId="77777777" w:rsidTr="002A26FA">
        <w:tc>
          <w:tcPr>
            <w:tcW w:w="1097" w:type="dxa"/>
          </w:tcPr>
          <w:p w14:paraId="4257288D" w14:textId="6C686BE8" w:rsidR="002A26FA" w:rsidRPr="002A26FA" w:rsidRDefault="002A26FA" w:rsidP="002A26FA">
            <w:pPr>
              <w:pStyle w:val="TAL"/>
              <w:rPr>
                <w:sz w:val="16"/>
              </w:rPr>
            </w:pPr>
            <w:r>
              <w:rPr>
                <w:sz w:val="16"/>
              </w:rPr>
              <w:t>C4-241473</w:t>
            </w:r>
          </w:p>
        </w:tc>
        <w:tc>
          <w:tcPr>
            <w:tcW w:w="999" w:type="dxa"/>
          </w:tcPr>
          <w:p w14:paraId="24BB7D12" w14:textId="7D008B47" w:rsidR="002A26FA" w:rsidRPr="002A26FA" w:rsidRDefault="002A26FA" w:rsidP="002A26FA">
            <w:pPr>
              <w:pStyle w:val="TAL"/>
              <w:rPr>
                <w:sz w:val="16"/>
              </w:rPr>
            </w:pPr>
            <w:r>
              <w:rPr>
                <w:sz w:val="16"/>
              </w:rPr>
              <w:t>agreed</w:t>
            </w:r>
          </w:p>
        </w:tc>
        <w:tc>
          <w:tcPr>
            <w:tcW w:w="1008" w:type="dxa"/>
          </w:tcPr>
          <w:p w14:paraId="47B9D8D5" w14:textId="18EC277E" w:rsidR="002A26FA" w:rsidRPr="002A26FA" w:rsidRDefault="002A26FA" w:rsidP="002A26FA">
            <w:pPr>
              <w:pStyle w:val="TAL"/>
              <w:rPr>
                <w:sz w:val="16"/>
              </w:rPr>
            </w:pPr>
            <w:r>
              <w:rPr>
                <w:sz w:val="16"/>
              </w:rPr>
              <w:t>approved</w:t>
            </w:r>
          </w:p>
        </w:tc>
        <w:tc>
          <w:tcPr>
            <w:tcW w:w="1094" w:type="dxa"/>
          </w:tcPr>
          <w:p w14:paraId="3FC02D2F" w14:textId="36B3DAA0" w:rsidR="002A26FA" w:rsidRPr="002A26FA" w:rsidRDefault="002A26FA" w:rsidP="002A26FA">
            <w:pPr>
              <w:pStyle w:val="TAL"/>
              <w:rPr>
                <w:sz w:val="16"/>
              </w:rPr>
            </w:pPr>
            <w:r>
              <w:rPr>
                <w:sz w:val="16"/>
              </w:rPr>
              <w:t>29.503</w:t>
            </w:r>
          </w:p>
        </w:tc>
        <w:tc>
          <w:tcPr>
            <w:tcW w:w="572" w:type="dxa"/>
          </w:tcPr>
          <w:p w14:paraId="4A923AB1" w14:textId="2CD6FB67" w:rsidR="002A26FA" w:rsidRPr="002A26FA" w:rsidRDefault="002A26FA" w:rsidP="002A26FA">
            <w:pPr>
              <w:pStyle w:val="TAL"/>
              <w:rPr>
                <w:sz w:val="16"/>
              </w:rPr>
            </w:pPr>
            <w:r>
              <w:rPr>
                <w:sz w:val="16"/>
              </w:rPr>
              <w:t>1253</w:t>
            </w:r>
          </w:p>
        </w:tc>
        <w:tc>
          <w:tcPr>
            <w:tcW w:w="560" w:type="dxa"/>
          </w:tcPr>
          <w:p w14:paraId="66E2713D" w14:textId="4E7758A3" w:rsidR="002A26FA" w:rsidRPr="002A26FA" w:rsidRDefault="002A26FA" w:rsidP="002A26FA">
            <w:pPr>
              <w:pStyle w:val="TAL"/>
              <w:rPr>
                <w:sz w:val="16"/>
              </w:rPr>
            </w:pPr>
            <w:r>
              <w:rPr>
                <w:sz w:val="16"/>
              </w:rPr>
              <w:t>2</w:t>
            </w:r>
          </w:p>
        </w:tc>
        <w:tc>
          <w:tcPr>
            <w:tcW w:w="559" w:type="dxa"/>
          </w:tcPr>
          <w:p w14:paraId="181F224E" w14:textId="53904439" w:rsidR="002A26FA" w:rsidRPr="002A26FA" w:rsidRDefault="002A26FA" w:rsidP="002A26FA">
            <w:pPr>
              <w:pStyle w:val="TAL"/>
              <w:rPr>
                <w:sz w:val="16"/>
              </w:rPr>
            </w:pPr>
            <w:r>
              <w:rPr>
                <w:sz w:val="16"/>
              </w:rPr>
              <w:t>B</w:t>
            </w:r>
          </w:p>
        </w:tc>
        <w:tc>
          <w:tcPr>
            <w:tcW w:w="510" w:type="dxa"/>
          </w:tcPr>
          <w:p w14:paraId="7D73C873" w14:textId="609624D5" w:rsidR="002A26FA" w:rsidRPr="002A26FA" w:rsidRDefault="002A26FA" w:rsidP="002A26FA">
            <w:pPr>
              <w:pStyle w:val="TAL"/>
              <w:rPr>
                <w:sz w:val="16"/>
              </w:rPr>
            </w:pPr>
            <w:r>
              <w:rPr>
                <w:sz w:val="16"/>
              </w:rPr>
              <w:t>Rel-18</w:t>
            </w:r>
          </w:p>
        </w:tc>
        <w:tc>
          <w:tcPr>
            <w:tcW w:w="661" w:type="dxa"/>
          </w:tcPr>
          <w:p w14:paraId="5DDDD3DE" w14:textId="7B0FEF52" w:rsidR="002A26FA" w:rsidRPr="002A26FA" w:rsidRDefault="002A26FA" w:rsidP="002A26FA">
            <w:pPr>
              <w:pStyle w:val="TAL"/>
              <w:rPr>
                <w:sz w:val="16"/>
              </w:rPr>
            </w:pPr>
            <w:r>
              <w:rPr>
                <w:sz w:val="16"/>
              </w:rPr>
              <w:t>18.5.0</w:t>
            </w:r>
          </w:p>
        </w:tc>
        <w:tc>
          <w:tcPr>
            <w:tcW w:w="2795" w:type="dxa"/>
          </w:tcPr>
          <w:p w14:paraId="2215E1AA" w14:textId="2D5D04DE" w:rsidR="002A26FA" w:rsidRPr="002A26FA" w:rsidRDefault="002A26FA" w:rsidP="002A26FA">
            <w:pPr>
              <w:pStyle w:val="TAL"/>
              <w:rPr>
                <w:sz w:val="16"/>
              </w:rPr>
            </w:pPr>
            <w:r>
              <w:rPr>
                <w:sz w:val="16"/>
              </w:rPr>
              <w:t xml:space="preserve">Update the </w:t>
            </w:r>
            <w:proofErr w:type="spellStart"/>
            <w:r>
              <w:rPr>
                <w:sz w:val="16"/>
              </w:rPr>
              <w:t>Nudm_EventExposure_Subscribe</w:t>
            </w:r>
            <w:proofErr w:type="spellEnd"/>
            <w:r>
              <w:rPr>
                <w:sz w:val="16"/>
              </w:rPr>
              <w:t xml:space="preserve"> for AKMA service</w:t>
            </w:r>
          </w:p>
        </w:tc>
      </w:tr>
      <w:tr w:rsidR="002A26FA" w14:paraId="1F59BDB6" w14:textId="77777777" w:rsidTr="002A26FA">
        <w:tc>
          <w:tcPr>
            <w:tcW w:w="1097" w:type="dxa"/>
          </w:tcPr>
          <w:p w14:paraId="5A65A5E9" w14:textId="50CFA6B7" w:rsidR="002A26FA" w:rsidRPr="002A26FA" w:rsidRDefault="002A26FA" w:rsidP="002A26FA">
            <w:pPr>
              <w:pStyle w:val="TAL"/>
              <w:rPr>
                <w:sz w:val="16"/>
              </w:rPr>
            </w:pPr>
            <w:r>
              <w:rPr>
                <w:sz w:val="16"/>
              </w:rPr>
              <w:t>C4-241480</w:t>
            </w:r>
          </w:p>
        </w:tc>
        <w:tc>
          <w:tcPr>
            <w:tcW w:w="999" w:type="dxa"/>
          </w:tcPr>
          <w:p w14:paraId="089AB749" w14:textId="493B8BC7" w:rsidR="002A26FA" w:rsidRPr="002A26FA" w:rsidRDefault="002A26FA" w:rsidP="002A26FA">
            <w:pPr>
              <w:pStyle w:val="TAL"/>
              <w:rPr>
                <w:sz w:val="16"/>
              </w:rPr>
            </w:pPr>
            <w:r>
              <w:rPr>
                <w:sz w:val="16"/>
              </w:rPr>
              <w:t>agreed</w:t>
            </w:r>
          </w:p>
        </w:tc>
        <w:tc>
          <w:tcPr>
            <w:tcW w:w="1008" w:type="dxa"/>
          </w:tcPr>
          <w:p w14:paraId="3276249E" w14:textId="0C6E2E35" w:rsidR="002A26FA" w:rsidRPr="002A26FA" w:rsidRDefault="002A26FA" w:rsidP="002A26FA">
            <w:pPr>
              <w:pStyle w:val="TAL"/>
              <w:rPr>
                <w:sz w:val="16"/>
              </w:rPr>
            </w:pPr>
            <w:r>
              <w:rPr>
                <w:sz w:val="16"/>
              </w:rPr>
              <w:t>approved</w:t>
            </w:r>
          </w:p>
        </w:tc>
        <w:tc>
          <w:tcPr>
            <w:tcW w:w="1094" w:type="dxa"/>
          </w:tcPr>
          <w:p w14:paraId="7967849B" w14:textId="79EF63B8" w:rsidR="002A26FA" w:rsidRPr="002A26FA" w:rsidRDefault="002A26FA" w:rsidP="002A26FA">
            <w:pPr>
              <w:pStyle w:val="TAL"/>
              <w:rPr>
                <w:sz w:val="16"/>
              </w:rPr>
            </w:pPr>
            <w:r>
              <w:rPr>
                <w:sz w:val="16"/>
              </w:rPr>
              <w:t>29.244</w:t>
            </w:r>
          </w:p>
        </w:tc>
        <w:tc>
          <w:tcPr>
            <w:tcW w:w="572" w:type="dxa"/>
          </w:tcPr>
          <w:p w14:paraId="13572BE4" w14:textId="6FD17A15" w:rsidR="002A26FA" w:rsidRPr="002A26FA" w:rsidRDefault="002A26FA" w:rsidP="002A26FA">
            <w:pPr>
              <w:pStyle w:val="TAL"/>
              <w:rPr>
                <w:sz w:val="16"/>
              </w:rPr>
            </w:pPr>
            <w:r>
              <w:rPr>
                <w:sz w:val="16"/>
              </w:rPr>
              <w:t>0844</w:t>
            </w:r>
          </w:p>
        </w:tc>
        <w:tc>
          <w:tcPr>
            <w:tcW w:w="560" w:type="dxa"/>
          </w:tcPr>
          <w:p w14:paraId="123B8DCB" w14:textId="52457BBA" w:rsidR="002A26FA" w:rsidRPr="002A26FA" w:rsidRDefault="002A26FA" w:rsidP="002A26FA">
            <w:pPr>
              <w:pStyle w:val="TAL"/>
              <w:rPr>
                <w:sz w:val="16"/>
              </w:rPr>
            </w:pPr>
            <w:r>
              <w:rPr>
                <w:sz w:val="16"/>
              </w:rPr>
              <w:t>1</w:t>
            </w:r>
          </w:p>
        </w:tc>
        <w:tc>
          <w:tcPr>
            <w:tcW w:w="559" w:type="dxa"/>
          </w:tcPr>
          <w:p w14:paraId="11BB4E8F" w14:textId="4EA87166" w:rsidR="002A26FA" w:rsidRPr="002A26FA" w:rsidRDefault="002A26FA" w:rsidP="002A26FA">
            <w:pPr>
              <w:pStyle w:val="TAL"/>
              <w:rPr>
                <w:sz w:val="16"/>
              </w:rPr>
            </w:pPr>
            <w:r>
              <w:rPr>
                <w:sz w:val="16"/>
              </w:rPr>
              <w:t>F</w:t>
            </w:r>
          </w:p>
        </w:tc>
        <w:tc>
          <w:tcPr>
            <w:tcW w:w="510" w:type="dxa"/>
          </w:tcPr>
          <w:p w14:paraId="59C18510" w14:textId="2F13464C" w:rsidR="002A26FA" w:rsidRPr="002A26FA" w:rsidRDefault="002A26FA" w:rsidP="002A26FA">
            <w:pPr>
              <w:pStyle w:val="TAL"/>
              <w:rPr>
                <w:sz w:val="16"/>
              </w:rPr>
            </w:pPr>
            <w:r>
              <w:rPr>
                <w:sz w:val="16"/>
              </w:rPr>
              <w:t>Rel-18</w:t>
            </w:r>
          </w:p>
        </w:tc>
        <w:tc>
          <w:tcPr>
            <w:tcW w:w="661" w:type="dxa"/>
          </w:tcPr>
          <w:p w14:paraId="701A8ABB" w14:textId="117CAF33" w:rsidR="002A26FA" w:rsidRPr="002A26FA" w:rsidRDefault="002A26FA" w:rsidP="002A26FA">
            <w:pPr>
              <w:pStyle w:val="TAL"/>
              <w:rPr>
                <w:sz w:val="16"/>
              </w:rPr>
            </w:pPr>
            <w:r>
              <w:rPr>
                <w:sz w:val="16"/>
              </w:rPr>
              <w:t>18.5.0</w:t>
            </w:r>
          </w:p>
        </w:tc>
        <w:tc>
          <w:tcPr>
            <w:tcW w:w="2795" w:type="dxa"/>
          </w:tcPr>
          <w:p w14:paraId="4549128E" w14:textId="7759E5FB" w:rsidR="002A26FA" w:rsidRPr="002A26FA" w:rsidRDefault="002A26FA" w:rsidP="002A26FA">
            <w:pPr>
              <w:pStyle w:val="TAL"/>
              <w:rPr>
                <w:sz w:val="16"/>
              </w:rPr>
            </w:pPr>
            <w:r>
              <w:rPr>
                <w:sz w:val="16"/>
              </w:rPr>
              <w:t>User Plane Inactivity Timer after the User Plane Inactivity Report is sent</w:t>
            </w:r>
          </w:p>
        </w:tc>
      </w:tr>
      <w:tr w:rsidR="002A26FA" w14:paraId="149B4885" w14:textId="77777777" w:rsidTr="002A26FA">
        <w:tc>
          <w:tcPr>
            <w:tcW w:w="1097" w:type="dxa"/>
          </w:tcPr>
          <w:p w14:paraId="0FD81323" w14:textId="2439DAA7" w:rsidR="002A26FA" w:rsidRPr="002A26FA" w:rsidRDefault="002A26FA" w:rsidP="002A26FA">
            <w:pPr>
              <w:pStyle w:val="TAL"/>
              <w:rPr>
                <w:sz w:val="16"/>
              </w:rPr>
            </w:pPr>
            <w:r>
              <w:rPr>
                <w:sz w:val="16"/>
              </w:rPr>
              <w:t>C4-241483</w:t>
            </w:r>
          </w:p>
        </w:tc>
        <w:tc>
          <w:tcPr>
            <w:tcW w:w="999" w:type="dxa"/>
          </w:tcPr>
          <w:p w14:paraId="6F62CD59" w14:textId="5A860551" w:rsidR="002A26FA" w:rsidRPr="002A26FA" w:rsidRDefault="002A26FA" w:rsidP="002A26FA">
            <w:pPr>
              <w:pStyle w:val="TAL"/>
              <w:rPr>
                <w:sz w:val="16"/>
              </w:rPr>
            </w:pPr>
            <w:r>
              <w:rPr>
                <w:sz w:val="16"/>
              </w:rPr>
              <w:t>agreed</w:t>
            </w:r>
          </w:p>
        </w:tc>
        <w:tc>
          <w:tcPr>
            <w:tcW w:w="1008" w:type="dxa"/>
          </w:tcPr>
          <w:p w14:paraId="3C6CD2E8" w14:textId="6286EDA8" w:rsidR="002A26FA" w:rsidRPr="002A26FA" w:rsidRDefault="002A26FA" w:rsidP="002A26FA">
            <w:pPr>
              <w:pStyle w:val="TAL"/>
              <w:rPr>
                <w:sz w:val="16"/>
              </w:rPr>
            </w:pPr>
            <w:r>
              <w:rPr>
                <w:sz w:val="16"/>
              </w:rPr>
              <w:t>approved</w:t>
            </w:r>
          </w:p>
        </w:tc>
        <w:tc>
          <w:tcPr>
            <w:tcW w:w="1094" w:type="dxa"/>
          </w:tcPr>
          <w:p w14:paraId="35E3E69F" w14:textId="6D58422F" w:rsidR="002A26FA" w:rsidRPr="002A26FA" w:rsidRDefault="002A26FA" w:rsidP="002A26FA">
            <w:pPr>
              <w:pStyle w:val="TAL"/>
              <w:rPr>
                <w:sz w:val="16"/>
              </w:rPr>
            </w:pPr>
            <w:r>
              <w:rPr>
                <w:sz w:val="16"/>
              </w:rPr>
              <w:t>29.518</w:t>
            </w:r>
          </w:p>
        </w:tc>
        <w:tc>
          <w:tcPr>
            <w:tcW w:w="572" w:type="dxa"/>
          </w:tcPr>
          <w:p w14:paraId="03134186" w14:textId="6DF00473" w:rsidR="002A26FA" w:rsidRPr="002A26FA" w:rsidRDefault="002A26FA" w:rsidP="002A26FA">
            <w:pPr>
              <w:pStyle w:val="TAL"/>
              <w:rPr>
                <w:sz w:val="16"/>
              </w:rPr>
            </w:pPr>
            <w:r>
              <w:rPr>
                <w:sz w:val="16"/>
              </w:rPr>
              <w:t>1056</w:t>
            </w:r>
          </w:p>
        </w:tc>
        <w:tc>
          <w:tcPr>
            <w:tcW w:w="560" w:type="dxa"/>
          </w:tcPr>
          <w:p w14:paraId="14C56A67" w14:textId="2BE7A7E4" w:rsidR="002A26FA" w:rsidRPr="002A26FA" w:rsidRDefault="002A26FA" w:rsidP="002A26FA">
            <w:pPr>
              <w:pStyle w:val="TAL"/>
              <w:rPr>
                <w:sz w:val="16"/>
              </w:rPr>
            </w:pPr>
            <w:r>
              <w:rPr>
                <w:sz w:val="16"/>
              </w:rPr>
              <w:t>1</w:t>
            </w:r>
          </w:p>
        </w:tc>
        <w:tc>
          <w:tcPr>
            <w:tcW w:w="559" w:type="dxa"/>
          </w:tcPr>
          <w:p w14:paraId="748FB826" w14:textId="71208FE5" w:rsidR="002A26FA" w:rsidRPr="002A26FA" w:rsidRDefault="002A26FA" w:rsidP="002A26FA">
            <w:pPr>
              <w:pStyle w:val="TAL"/>
              <w:rPr>
                <w:sz w:val="16"/>
              </w:rPr>
            </w:pPr>
            <w:r>
              <w:rPr>
                <w:sz w:val="16"/>
              </w:rPr>
              <w:t>F</w:t>
            </w:r>
          </w:p>
        </w:tc>
        <w:tc>
          <w:tcPr>
            <w:tcW w:w="510" w:type="dxa"/>
          </w:tcPr>
          <w:p w14:paraId="48988CA1" w14:textId="093D3BA1" w:rsidR="002A26FA" w:rsidRPr="002A26FA" w:rsidRDefault="002A26FA" w:rsidP="002A26FA">
            <w:pPr>
              <w:pStyle w:val="TAL"/>
              <w:rPr>
                <w:sz w:val="16"/>
              </w:rPr>
            </w:pPr>
            <w:r>
              <w:rPr>
                <w:sz w:val="16"/>
              </w:rPr>
              <w:t>Rel-18</w:t>
            </w:r>
          </w:p>
        </w:tc>
        <w:tc>
          <w:tcPr>
            <w:tcW w:w="661" w:type="dxa"/>
          </w:tcPr>
          <w:p w14:paraId="1F57DC06" w14:textId="0D2557A6" w:rsidR="002A26FA" w:rsidRPr="002A26FA" w:rsidRDefault="002A26FA" w:rsidP="002A26FA">
            <w:pPr>
              <w:pStyle w:val="TAL"/>
              <w:rPr>
                <w:sz w:val="16"/>
              </w:rPr>
            </w:pPr>
            <w:r>
              <w:rPr>
                <w:sz w:val="16"/>
              </w:rPr>
              <w:t>18.5.0</w:t>
            </w:r>
          </w:p>
        </w:tc>
        <w:tc>
          <w:tcPr>
            <w:tcW w:w="2795" w:type="dxa"/>
          </w:tcPr>
          <w:p w14:paraId="08A09C5D" w14:textId="6CA02BB5" w:rsidR="002A26FA" w:rsidRPr="002A26FA" w:rsidRDefault="002A26FA" w:rsidP="002A26FA">
            <w:pPr>
              <w:pStyle w:val="TAL"/>
              <w:rPr>
                <w:sz w:val="16"/>
              </w:rPr>
            </w:pPr>
            <w:r>
              <w:rPr>
                <w:sz w:val="16"/>
              </w:rPr>
              <w:t xml:space="preserve">Clarify the semantics of the S-NSSAI and the NSI in the </w:t>
            </w:r>
            <w:proofErr w:type="spellStart"/>
            <w:r>
              <w:rPr>
                <w:sz w:val="16"/>
              </w:rPr>
              <w:t>AmfEventArea</w:t>
            </w:r>
            <w:proofErr w:type="spellEnd"/>
            <w:r>
              <w:rPr>
                <w:sz w:val="16"/>
              </w:rPr>
              <w:t xml:space="preserve"> datatype</w:t>
            </w:r>
          </w:p>
        </w:tc>
      </w:tr>
      <w:tr w:rsidR="002A26FA" w14:paraId="511EF97D" w14:textId="77777777" w:rsidTr="002A26FA">
        <w:tc>
          <w:tcPr>
            <w:tcW w:w="1097" w:type="dxa"/>
          </w:tcPr>
          <w:p w14:paraId="3994BAF7" w14:textId="2C561557" w:rsidR="002A26FA" w:rsidRPr="002A26FA" w:rsidRDefault="002A26FA" w:rsidP="002A26FA">
            <w:pPr>
              <w:pStyle w:val="TAL"/>
              <w:rPr>
                <w:sz w:val="16"/>
              </w:rPr>
            </w:pPr>
            <w:r>
              <w:rPr>
                <w:sz w:val="16"/>
              </w:rPr>
              <w:t>C4-241484</w:t>
            </w:r>
          </w:p>
        </w:tc>
        <w:tc>
          <w:tcPr>
            <w:tcW w:w="999" w:type="dxa"/>
          </w:tcPr>
          <w:p w14:paraId="19D56AED" w14:textId="7D7D77C7" w:rsidR="002A26FA" w:rsidRPr="002A26FA" w:rsidRDefault="002A26FA" w:rsidP="002A26FA">
            <w:pPr>
              <w:pStyle w:val="TAL"/>
              <w:rPr>
                <w:sz w:val="16"/>
              </w:rPr>
            </w:pPr>
            <w:r>
              <w:rPr>
                <w:sz w:val="16"/>
              </w:rPr>
              <w:t>agreed</w:t>
            </w:r>
          </w:p>
        </w:tc>
        <w:tc>
          <w:tcPr>
            <w:tcW w:w="1008" w:type="dxa"/>
          </w:tcPr>
          <w:p w14:paraId="2B73CDBB" w14:textId="516910F1" w:rsidR="002A26FA" w:rsidRPr="002A26FA" w:rsidRDefault="002A26FA" w:rsidP="002A26FA">
            <w:pPr>
              <w:pStyle w:val="TAL"/>
              <w:rPr>
                <w:sz w:val="16"/>
              </w:rPr>
            </w:pPr>
            <w:r>
              <w:rPr>
                <w:sz w:val="16"/>
              </w:rPr>
              <w:t>approved</w:t>
            </w:r>
          </w:p>
        </w:tc>
        <w:tc>
          <w:tcPr>
            <w:tcW w:w="1094" w:type="dxa"/>
          </w:tcPr>
          <w:p w14:paraId="14A84B4A" w14:textId="46BBCCEF" w:rsidR="002A26FA" w:rsidRPr="002A26FA" w:rsidRDefault="002A26FA" w:rsidP="002A26FA">
            <w:pPr>
              <w:pStyle w:val="TAL"/>
              <w:rPr>
                <w:sz w:val="16"/>
              </w:rPr>
            </w:pPr>
            <w:r>
              <w:rPr>
                <w:sz w:val="16"/>
              </w:rPr>
              <w:t>29.531</w:t>
            </w:r>
          </w:p>
        </w:tc>
        <w:tc>
          <w:tcPr>
            <w:tcW w:w="572" w:type="dxa"/>
          </w:tcPr>
          <w:p w14:paraId="175D0CE2" w14:textId="2DB1CF6E" w:rsidR="002A26FA" w:rsidRPr="002A26FA" w:rsidRDefault="002A26FA" w:rsidP="002A26FA">
            <w:pPr>
              <w:pStyle w:val="TAL"/>
              <w:rPr>
                <w:sz w:val="16"/>
              </w:rPr>
            </w:pPr>
            <w:r>
              <w:rPr>
                <w:sz w:val="16"/>
              </w:rPr>
              <w:t>0201</w:t>
            </w:r>
          </w:p>
        </w:tc>
        <w:tc>
          <w:tcPr>
            <w:tcW w:w="560" w:type="dxa"/>
          </w:tcPr>
          <w:p w14:paraId="67C3FA03" w14:textId="196F8A4D" w:rsidR="002A26FA" w:rsidRPr="002A26FA" w:rsidRDefault="002A26FA" w:rsidP="002A26FA">
            <w:pPr>
              <w:pStyle w:val="TAL"/>
              <w:rPr>
                <w:sz w:val="16"/>
              </w:rPr>
            </w:pPr>
            <w:r>
              <w:rPr>
                <w:sz w:val="16"/>
              </w:rPr>
              <w:t>1</w:t>
            </w:r>
          </w:p>
        </w:tc>
        <w:tc>
          <w:tcPr>
            <w:tcW w:w="559" w:type="dxa"/>
          </w:tcPr>
          <w:p w14:paraId="645B42F8" w14:textId="67196F8E" w:rsidR="002A26FA" w:rsidRPr="002A26FA" w:rsidRDefault="002A26FA" w:rsidP="002A26FA">
            <w:pPr>
              <w:pStyle w:val="TAL"/>
              <w:rPr>
                <w:sz w:val="16"/>
              </w:rPr>
            </w:pPr>
            <w:r>
              <w:rPr>
                <w:sz w:val="16"/>
              </w:rPr>
              <w:t>F</w:t>
            </w:r>
          </w:p>
        </w:tc>
        <w:tc>
          <w:tcPr>
            <w:tcW w:w="510" w:type="dxa"/>
          </w:tcPr>
          <w:p w14:paraId="1C2503EE" w14:textId="55D994A5" w:rsidR="002A26FA" w:rsidRPr="002A26FA" w:rsidRDefault="002A26FA" w:rsidP="002A26FA">
            <w:pPr>
              <w:pStyle w:val="TAL"/>
              <w:rPr>
                <w:sz w:val="16"/>
              </w:rPr>
            </w:pPr>
            <w:r>
              <w:rPr>
                <w:sz w:val="16"/>
              </w:rPr>
              <w:t>Rel-18</w:t>
            </w:r>
          </w:p>
        </w:tc>
        <w:tc>
          <w:tcPr>
            <w:tcW w:w="661" w:type="dxa"/>
          </w:tcPr>
          <w:p w14:paraId="53148126" w14:textId="172853AA" w:rsidR="002A26FA" w:rsidRPr="002A26FA" w:rsidRDefault="002A26FA" w:rsidP="002A26FA">
            <w:pPr>
              <w:pStyle w:val="TAL"/>
              <w:rPr>
                <w:sz w:val="16"/>
              </w:rPr>
            </w:pPr>
            <w:r>
              <w:rPr>
                <w:sz w:val="16"/>
              </w:rPr>
              <w:t>18.6.0</w:t>
            </w:r>
          </w:p>
        </w:tc>
        <w:tc>
          <w:tcPr>
            <w:tcW w:w="2795" w:type="dxa"/>
          </w:tcPr>
          <w:p w14:paraId="54AB77C7" w14:textId="011E4C72" w:rsidR="002A26FA" w:rsidRPr="002A26FA" w:rsidRDefault="002A26FA" w:rsidP="002A26FA">
            <w:pPr>
              <w:pStyle w:val="TAL"/>
              <w:rPr>
                <w:sz w:val="16"/>
              </w:rPr>
            </w:pPr>
            <w:r>
              <w:rPr>
                <w:sz w:val="16"/>
              </w:rPr>
              <w:t>Miscellaneous corrections</w:t>
            </w:r>
          </w:p>
        </w:tc>
      </w:tr>
      <w:tr w:rsidR="002A26FA" w14:paraId="56498343" w14:textId="77777777" w:rsidTr="002A26FA">
        <w:tc>
          <w:tcPr>
            <w:tcW w:w="1097" w:type="dxa"/>
          </w:tcPr>
          <w:p w14:paraId="40FDEC36" w14:textId="5D3D8FB5" w:rsidR="002A26FA" w:rsidRPr="002A26FA" w:rsidRDefault="002A26FA" w:rsidP="002A26FA">
            <w:pPr>
              <w:pStyle w:val="TAL"/>
              <w:rPr>
                <w:sz w:val="16"/>
              </w:rPr>
            </w:pPr>
            <w:r>
              <w:rPr>
                <w:sz w:val="16"/>
              </w:rPr>
              <w:t>C4-241486</w:t>
            </w:r>
          </w:p>
        </w:tc>
        <w:tc>
          <w:tcPr>
            <w:tcW w:w="999" w:type="dxa"/>
          </w:tcPr>
          <w:p w14:paraId="685BB83E" w14:textId="1DBF01F3" w:rsidR="002A26FA" w:rsidRPr="002A26FA" w:rsidRDefault="002A26FA" w:rsidP="002A26FA">
            <w:pPr>
              <w:pStyle w:val="TAL"/>
              <w:rPr>
                <w:sz w:val="16"/>
              </w:rPr>
            </w:pPr>
            <w:r>
              <w:rPr>
                <w:sz w:val="16"/>
              </w:rPr>
              <w:t>agreed</w:t>
            </w:r>
          </w:p>
        </w:tc>
        <w:tc>
          <w:tcPr>
            <w:tcW w:w="1008" w:type="dxa"/>
          </w:tcPr>
          <w:p w14:paraId="21B8208E" w14:textId="43BA9008" w:rsidR="002A26FA" w:rsidRPr="002A26FA" w:rsidRDefault="002A26FA" w:rsidP="002A26FA">
            <w:pPr>
              <w:pStyle w:val="TAL"/>
              <w:rPr>
                <w:sz w:val="16"/>
              </w:rPr>
            </w:pPr>
            <w:r>
              <w:rPr>
                <w:sz w:val="16"/>
              </w:rPr>
              <w:t>approved</w:t>
            </w:r>
          </w:p>
        </w:tc>
        <w:tc>
          <w:tcPr>
            <w:tcW w:w="1094" w:type="dxa"/>
          </w:tcPr>
          <w:p w14:paraId="2FC5AEFE" w14:textId="67346B0E" w:rsidR="002A26FA" w:rsidRPr="002A26FA" w:rsidRDefault="002A26FA" w:rsidP="002A26FA">
            <w:pPr>
              <w:pStyle w:val="TAL"/>
              <w:rPr>
                <w:sz w:val="16"/>
              </w:rPr>
            </w:pPr>
            <w:r>
              <w:rPr>
                <w:sz w:val="16"/>
              </w:rPr>
              <w:t>29.502</w:t>
            </w:r>
          </w:p>
        </w:tc>
        <w:tc>
          <w:tcPr>
            <w:tcW w:w="572" w:type="dxa"/>
          </w:tcPr>
          <w:p w14:paraId="4DD72415" w14:textId="60FBE45B" w:rsidR="002A26FA" w:rsidRPr="002A26FA" w:rsidRDefault="002A26FA" w:rsidP="002A26FA">
            <w:pPr>
              <w:pStyle w:val="TAL"/>
              <w:rPr>
                <w:sz w:val="16"/>
              </w:rPr>
            </w:pPr>
            <w:r>
              <w:rPr>
                <w:sz w:val="16"/>
              </w:rPr>
              <w:t>0768</w:t>
            </w:r>
          </w:p>
        </w:tc>
        <w:tc>
          <w:tcPr>
            <w:tcW w:w="560" w:type="dxa"/>
          </w:tcPr>
          <w:p w14:paraId="5190235A" w14:textId="3A7462F5" w:rsidR="002A26FA" w:rsidRPr="002A26FA" w:rsidRDefault="002A26FA" w:rsidP="002A26FA">
            <w:pPr>
              <w:pStyle w:val="TAL"/>
              <w:rPr>
                <w:sz w:val="16"/>
              </w:rPr>
            </w:pPr>
            <w:r>
              <w:rPr>
                <w:sz w:val="16"/>
              </w:rPr>
              <w:t>1</w:t>
            </w:r>
          </w:p>
        </w:tc>
        <w:tc>
          <w:tcPr>
            <w:tcW w:w="559" w:type="dxa"/>
          </w:tcPr>
          <w:p w14:paraId="21A918DA" w14:textId="1E051A10" w:rsidR="002A26FA" w:rsidRPr="002A26FA" w:rsidRDefault="002A26FA" w:rsidP="002A26FA">
            <w:pPr>
              <w:pStyle w:val="TAL"/>
              <w:rPr>
                <w:sz w:val="16"/>
              </w:rPr>
            </w:pPr>
            <w:r>
              <w:rPr>
                <w:sz w:val="16"/>
              </w:rPr>
              <w:t>F</w:t>
            </w:r>
          </w:p>
        </w:tc>
        <w:tc>
          <w:tcPr>
            <w:tcW w:w="510" w:type="dxa"/>
          </w:tcPr>
          <w:p w14:paraId="6F2B1EE9" w14:textId="44C58F1C" w:rsidR="002A26FA" w:rsidRPr="002A26FA" w:rsidRDefault="002A26FA" w:rsidP="002A26FA">
            <w:pPr>
              <w:pStyle w:val="TAL"/>
              <w:rPr>
                <w:sz w:val="16"/>
              </w:rPr>
            </w:pPr>
            <w:r>
              <w:rPr>
                <w:sz w:val="16"/>
              </w:rPr>
              <w:t>Rel-18</w:t>
            </w:r>
          </w:p>
        </w:tc>
        <w:tc>
          <w:tcPr>
            <w:tcW w:w="661" w:type="dxa"/>
          </w:tcPr>
          <w:p w14:paraId="644DC7EE" w14:textId="6A1000F5" w:rsidR="002A26FA" w:rsidRPr="002A26FA" w:rsidRDefault="002A26FA" w:rsidP="002A26FA">
            <w:pPr>
              <w:pStyle w:val="TAL"/>
              <w:rPr>
                <w:sz w:val="16"/>
              </w:rPr>
            </w:pPr>
            <w:r>
              <w:rPr>
                <w:sz w:val="16"/>
              </w:rPr>
              <w:t>18.6.0</w:t>
            </w:r>
          </w:p>
        </w:tc>
        <w:tc>
          <w:tcPr>
            <w:tcW w:w="2795" w:type="dxa"/>
          </w:tcPr>
          <w:p w14:paraId="16FBD5E5" w14:textId="0301A467" w:rsidR="002A26FA" w:rsidRPr="002A26FA" w:rsidRDefault="002A26FA" w:rsidP="002A26FA">
            <w:pPr>
              <w:pStyle w:val="TAL"/>
              <w:rPr>
                <w:sz w:val="16"/>
              </w:rPr>
            </w:pPr>
            <w:r>
              <w:rPr>
                <w:sz w:val="16"/>
              </w:rPr>
              <w:t>Correction on Status Notification for Duplicate PDU Sessions</w:t>
            </w:r>
          </w:p>
        </w:tc>
      </w:tr>
      <w:tr w:rsidR="002A26FA" w14:paraId="75DD2A3A" w14:textId="77777777" w:rsidTr="002A26FA">
        <w:tc>
          <w:tcPr>
            <w:tcW w:w="1097" w:type="dxa"/>
          </w:tcPr>
          <w:p w14:paraId="3740EC1C" w14:textId="40A9E017" w:rsidR="002A26FA" w:rsidRPr="002A26FA" w:rsidRDefault="002A26FA" w:rsidP="002A26FA">
            <w:pPr>
              <w:pStyle w:val="TAL"/>
              <w:rPr>
                <w:sz w:val="16"/>
              </w:rPr>
            </w:pPr>
            <w:r>
              <w:rPr>
                <w:sz w:val="16"/>
              </w:rPr>
              <w:t>C4-241487</w:t>
            </w:r>
          </w:p>
        </w:tc>
        <w:tc>
          <w:tcPr>
            <w:tcW w:w="999" w:type="dxa"/>
          </w:tcPr>
          <w:p w14:paraId="50AEB79A" w14:textId="5006B749" w:rsidR="002A26FA" w:rsidRPr="002A26FA" w:rsidRDefault="002A26FA" w:rsidP="002A26FA">
            <w:pPr>
              <w:pStyle w:val="TAL"/>
              <w:rPr>
                <w:sz w:val="16"/>
              </w:rPr>
            </w:pPr>
            <w:r>
              <w:rPr>
                <w:sz w:val="16"/>
              </w:rPr>
              <w:t>agreed</w:t>
            </w:r>
          </w:p>
        </w:tc>
        <w:tc>
          <w:tcPr>
            <w:tcW w:w="1008" w:type="dxa"/>
          </w:tcPr>
          <w:p w14:paraId="59C66915" w14:textId="2CB238B2" w:rsidR="002A26FA" w:rsidRPr="002A26FA" w:rsidRDefault="002A26FA" w:rsidP="002A26FA">
            <w:pPr>
              <w:pStyle w:val="TAL"/>
              <w:rPr>
                <w:sz w:val="16"/>
              </w:rPr>
            </w:pPr>
            <w:r>
              <w:rPr>
                <w:sz w:val="16"/>
              </w:rPr>
              <w:t>approved</w:t>
            </w:r>
          </w:p>
        </w:tc>
        <w:tc>
          <w:tcPr>
            <w:tcW w:w="1094" w:type="dxa"/>
          </w:tcPr>
          <w:p w14:paraId="2BBA382D" w14:textId="4C35E1F3" w:rsidR="002A26FA" w:rsidRPr="002A26FA" w:rsidRDefault="002A26FA" w:rsidP="002A26FA">
            <w:pPr>
              <w:pStyle w:val="TAL"/>
              <w:rPr>
                <w:sz w:val="16"/>
              </w:rPr>
            </w:pPr>
            <w:r>
              <w:rPr>
                <w:sz w:val="16"/>
              </w:rPr>
              <w:t>29.518</w:t>
            </w:r>
          </w:p>
        </w:tc>
        <w:tc>
          <w:tcPr>
            <w:tcW w:w="572" w:type="dxa"/>
          </w:tcPr>
          <w:p w14:paraId="2209DF41" w14:textId="4A2A0696" w:rsidR="002A26FA" w:rsidRPr="002A26FA" w:rsidRDefault="002A26FA" w:rsidP="002A26FA">
            <w:pPr>
              <w:pStyle w:val="TAL"/>
              <w:rPr>
                <w:sz w:val="16"/>
              </w:rPr>
            </w:pPr>
            <w:r>
              <w:rPr>
                <w:sz w:val="16"/>
              </w:rPr>
              <w:t>1066</w:t>
            </w:r>
          </w:p>
        </w:tc>
        <w:tc>
          <w:tcPr>
            <w:tcW w:w="560" w:type="dxa"/>
          </w:tcPr>
          <w:p w14:paraId="6FC69056" w14:textId="494B8421" w:rsidR="002A26FA" w:rsidRPr="002A26FA" w:rsidRDefault="002A26FA" w:rsidP="002A26FA">
            <w:pPr>
              <w:pStyle w:val="TAL"/>
              <w:rPr>
                <w:sz w:val="16"/>
              </w:rPr>
            </w:pPr>
            <w:r>
              <w:rPr>
                <w:sz w:val="16"/>
              </w:rPr>
              <w:t>1</w:t>
            </w:r>
          </w:p>
        </w:tc>
        <w:tc>
          <w:tcPr>
            <w:tcW w:w="559" w:type="dxa"/>
          </w:tcPr>
          <w:p w14:paraId="2F9C1746" w14:textId="7118C572" w:rsidR="002A26FA" w:rsidRPr="002A26FA" w:rsidRDefault="002A26FA" w:rsidP="002A26FA">
            <w:pPr>
              <w:pStyle w:val="TAL"/>
              <w:rPr>
                <w:sz w:val="16"/>
              </w:rPr>
            </w:pPr>
            <w:r>
              <w:rPr>
                <w:sz w:val="16"/>
              </w:rPr>
              <w:t>F</w:t>
            </w:r>
          </w:p>
        </w:tc>
        <w:tc>
          <w:tcPr>
            <w:tcW w:w="510" w:type="dxa"/>
          </w:tcPr>
          <w:p w14:paraId="12359ECA" w14:textId="5E5B8FFD" w:rsidR="002A26FA" w:rsidRPr="002A26FA" w:rsidRDefault="002A26FA" w:rsidP="002A26FA">
            <w:pPr>
              <w:pStyle w:val="TAL"/>
              <w:rPr>
                <w:sz w:val="16"/>
              </w:rPr>
            </w:pPr>
            <w:r>
              <w:rPr>
                <w:sz w:val="16"/>
              </w:rPr>
              <w:t>Rel-18</w:t>
            </w:r>
          </w:p>
        </w:tc>
        <w:tc>
          <w:tcPr>
            <w:tcW w:w="661" w:type="dxa"/>
          </w:tcPr>
          <w:p w14:paraId="2E19745D" w14:textId="79AFB433" w:rsidR="002A26FA" w:rsidRPr="002A26FA" w:rsidRDefault="002A26FA" w:rsidP="002A26FA">
            <w:pPr>
              <w:pStyle w:val="TAL"/>
              <w:rPr>
                <w:sz w:val="16"/>
              </w:rPr>
            </w:pPr>
            <w:r>
              <w:rPr>
                <w:sz w:val="16"/>
              </w:rPr>
              <w:t>18.5.0</w:t>
            </w:r>
          </w:p>
        </w:tc>
        <w:tc>
          <w:tcPr>
            <w:tcW w:w="2795" w:type="dxa"/>
          </w:tcPr>
          <w:p w14:paraId="2191EA7B" w14:textId="64A0F9D1" w:rsidR="002A26FA" w:rsidRPr="002A26FA" w:rsidRDefault="002A26FA" w:rsidP="002A26FA">
            <w:pPr>
              <w:pStyle w:val="TAL"/>
              <w:rPr>
                <w:sz w:val="16"/>
              </w:rPr>
            </w:pPr>
            <w:r>
              <w:rPr>
                <w:sz w:val="16"/>
              </w:rPr>
              <w:t>UE ID Usage for UE Related Resources</w:t>
            </w:r>
          </w:p>
        </w:tc>
      </w:tr>
      <w:tr w:rsidR="002A26FA" w14:paraId="60BBF6AE" w14:textId="77777777" w:rsidTr="002A26FA">
        <w:tc>
          <w:tcPr>
            <w:tcW w:w="1097" w:type="dxa"/>
          </w:tcPr>
          <w:p w14:paraId="2AE864E4" w14:textId="25F34DF9" w:rsidR="002A26FA" w:rsidRPr="002A26FA" w:rsidRDefault="002A26FA" w:rsidP="002A26FA">
            <w:pPr>
              <w:pStyle w:val="TAL"/>
              <w:rPr>
                <w:sz w:val="16"/>
              </w:rPr>
            </w:pPr>
            <w:r>
              <w:rPr>
                <w:sz w:val="16"/>
              </w:rPr>
              <w:lastRenderedPageBreak/>
              <w:t>C4-241488</w:t>
            </w:r>
          </w:p>
        </w:tc>
        <w:tc>
          <w:tcPr>
            <w:tcW w:w="999" w:type="dxa"/>
          </w:tcPr>
          <w:p w14:paraId="30734C75" w14:textId="02031E5B" w:rsidR="002A26FA" w:rsidRPr="002A26FA" w:rsidRDefault="002A26FA" w:rsidP="002A26FA">
            <w:pPr>
              <w:pStyle w:val="TAL"/>
              <w:rPr>
                <w:sz w:val="16"/>
              </w:rPr>
            </w:pPr>
            <w:r>
              <w:rPr>
                <w:sz w:val="16"/>
              </w:rPr>
              <w:t>agreed</w:t>
            </w:r>
          </w:p>
        </w:tc>
        <w:tc>
          <w:tcPr>
            <w:tcW w:w="1008" w:type="dxa"/>
          </w:tcPr>
          <w:p w14:paraId="5248DEDF" w14:textId="4CB034D1" w:rsidR="002A26FA" w:rsidRPr="002A26FA" w:rsidRDefault="002A26FA" w:rsidP="002A26FA">
            <w:pPr>
              <w:pStyle w:val="TAL"/>
              <w:rPr>
                <w:sz w:val="16"/>
              </w:rPr>
            </w:pPr>
            <w:r>
              <w:rPr>
                <w:sz w:val="16"/>
              </w:rPr>
              <w:t>approved</w:t>
            </w:r>
          </w:p>
        </w:tc>
        <w:tc>
          <w:tcPr>
            <w:tcW w:w="1094" w:type="dxa"/>
          </w:tcPr>
          <w:p w14:paraId="509AFDF5" w14:textId="1EE712C4" w:rsidR="002A26FA" w:rsidRPr="002A26FA" w:rsidRDefault="002A26FA" w:rsidP="002A26FA">
            <w:pPr>
              <w:pStyle w:val="TAL"/>
              <w:rPr>
                <w:sz w:val="16"/>
              </w:rPr>
            </w:pPr>
            <w:r>
              <w:rPr>
                <w:sz w:val="16"/>
              </w:rPr>
              <w:t>29.244</w:t>
            </w:r>
          </w:p>
        </w:tc>
        <w:tc>
          <w:tcPr>
            <w:tcW w:w="572" w:type="dxa"/>
          </w:tcPr>
          <w:p w14:paraId="650D7DE3" w14:textId="21C7B5B5" w:rsidR="002A26FA" w:rsidRPr="002A26FA" w:rsidRDefault="002A26FA" w:rsidP="002A26FA">
            <w:pPr>
              <w:pStyle w:val="TAL"/>
              <w:rPr>
                <w:sz w:val="16"/>
              </w:rPr>
            </w:pPr>
            <w:r>
              <w:rPr>
                <w:sz w:val="16"/>
              </w:rPr>
              <w:t>0852</w:t>
            </w:r>
          </w:p>
        </w:tc>
        <w:tc>
          <w:tcPr>
            <w:tcW w:w="560" w:type="dxa"/>
          </w:tcPr>
          <w:p w14:paraId="51A35E28" w14:textId="0592A5B1" w:rsidR="002A26FA" w:rsidRPr="002A26FA" w:rsidRDefault="002A26FA" w:rsidP="002A26FA">
            <w:pPr>
              <w:pStyle w:val="TAL"/>
              <w:rPr>
                <w:sz w:val="16"/>
              </w:rPr>
            </w:pPr>
            <w:r>
              <w:rPr>
                <w:sz w:val="16"/>
              </w:rPr>
              <w:t>1</w:t>
            </w:r>
          </w:p>
        </w:tc>
        <w:tc>
          <w:tcPr>
            <w:tcW w:w="559" w:type="dxa"/>
          </w:tcPr>
          <w:p w14:paraId="03600591" w14:textId="65EB2EF8" w:rsidR="002A26FA" w:rsidRPr="002A26FA" w:rsidRDefault="002A26FA" w:rsidP="002A26FA">
            <w:pPr>
              <w:pStyle w:val="TAL"/>
              <w:rPr>
                <w:sz w:val="16"/>
              </w:rPr>
            </w:pPr>
            <w:r>
              <w:rPr>
                <w:sz w:val="16"/>
              </w:rPr>
              <w:t>F</w:t>
            </w:r>
          </w:p>
        </w:tc>
        <w:tc>
          <w:tcPr>
            <w:tcW w:w="510" w:type="dxa"/>
          </w:tcPr>
          <w:p w14:paraId="15C247C5" w14:textId="0A75DEBA" w:rsidR="002A26FA" w:rsidRPr="002A26FA" w:rsidRDefault="002A26FA" w:rsidP="002A26FA">
            <w:pPr>
              <w:pStyle w:val="TAL"/>
              <w:rPr>
                <w:sz w:val="16"/>
              </w:rPr>
            </w:pPr>
            <w:r>
              <w:rPr>
                <w:sz w:val="16"/>
              </w:rPr>
              <w:t>Rel-18</w:t>
            </w:r>
          </w:p>
        </w:tc>
        <w:tc>
          <w:tcPr>
            <w:tcW w:w="661" w:type="dxa"/>
          </w:tcPr>
          <w:p w14:paraId="59481DF7" w14:textId="66EE37FF" w:rsidR="002A26FA" w:rsidRPr="002A26FA" w:rsidRDefault="002A26FA" w:rsidP="002A26FA">
            <w:pPr>
              <w:pStyle w:val="TAL"/>
              <w:rPr>
                <w:sz w:val="16"/>
              </w:rPr>
            </w:pPr>
            <w:r>
              <w:rPr>
                <w:sz w:val="16"/>
              </w:rPr>
              <w:t>18.5.0</w:t>
            </w:r>
          </w:p>
        </w:tc>
        <w:tc>
          <w:tcPr>
            <w:tcW w:w="2795" w:type="dxa"/>
          </w:tcPr>
          <w:p w14:paraId="3EB27EEC" w14:textId="5BE714D7" w:rsidR="002A26FA" w:rsidRPr="002A26FA" w:rsidRDefault="002A26FA" w:rsidP="002A26FA">
            <w:pPr>
              <w:pStyle w:val="TAL"/>
              <w:rPr>
                <w:sz w:val="16"/>
              </w:rPr>
            </w:pPr>
            <w:r>
              <w:rPr>
                <w:sz w:val="16"/>
              </w:rPr>
              <w:t xml:space="preserve">Add MB-SMF and MB-UPF to </w:t>
            </w:r>
            <w:proofErr w:type="spellStart"/>
            <w:r>
              <w:rPr>
                <w:sz w:val="16"/>
              </w:rPr>
              <w:t>NodeID</w:t>
            </w:r>
            <w:proofErr w:type="spellEnd"/>
            <w:r>
              <w:rPr>
                <w:sz w:val="16"/>
              </w:rPr>
              <w:t xml:space="preserve"> over N4mb</w:t>
            </w:r>
          </w:p>
        </w:tc>
      </w:tr>
      <w:tr w:rsidR="002A26FA" w14:paraId="3FA542BA" w14:textId="77777777" w:rsidTr="002A26FA">
        <w:tc>
          <w:tcPr>
            <w:tcW w:w="1097" w:type="dxa"/>
          </w:tcPr>
          <w:p w14:paraId="346C218D" w14:textId="41FDB9DA" w:rsidR="002A26FA" w:rsidRPr="002A26FA" w:rsidRDefault="002A26FA" w:rsidP="002A26FA">
            <w:pPr>
              <w:pStyle w:val="TAL"/>
              <w:rPr>
                <w:sz w:val="16"/>
              </w:rPr>
            </w:pPr>
            <w:r>
              <w:rPr>
                <w:sz w:val="16"/>
              </w:rPr>
              <w:t>C4-241505</w:t>
            </w:r>
          </w:p>
        </w:tc>
        <w:tc>
          <w:tcPr>
            <w:tcW w:w="999" w:type="dxa"/>
          </w:tcPr>
          <w:p w14:paraId="334FE16F" w14:textId="3DCFC9B2" w:rsidR="002A26FA" w:rsidRPr="002A26FA" w:rsidRDefault="002A26FA" w:rsidP="002A26FA">
            <w:pPr>
              <w:pStyle w:val="TAL"/>
              <w:rPr>
                <w:sz w:val="16"/>
              </w:rPr>
            </w:pPr>
            <w:r>
              <w:rPr>
                <w:sz w:val="16"/>
              </w:rPr>
              <w:t>agreed</w:t>
            </w:r>
          </w:p>
        </w:tc>
        <w:tc>
          <w:tcPr>
            <w:tcW w:w="1008" w:type="dxa"/>
          </w:tcPr>
          <w:p w14:paraId="1A88368B" w14:textId="677981E9" w:rsidR="002A26FA" w:rsidRPr="002A26FA" w:rsidRDefault="002A26FA" w:rsidP="002A26FA">
            <w:pPr>
              <w:pStyle w:val="TAL"/>
              <w:rPr>
                <w:sz w:val="16"/>
              </w:rPr>
            </w:pPr>
            <w:r>
              <w:rPr>
                <w:sz w:val="16"/>
              </w:rPr>
              <w:t>approved</w:t>
            </w:r>
          </w:p>
        </w:tc>
        <w:tc>
          <w:tcPr>
            <w:tcW w:w="1094" w:type="dxa"/>
          </w:tcPr>
          <w:p w14:paraId="76A13674" w14:textId="3B79B617" w:rsidR="002A26FA" w:rsidRPr="002A26FA" w:rsidRDefault="002A26FA" w:rsidP="002A26FA">
            <w:pPr>
              <w:pStyle w:val="TAL"/>
              <w:rPr>
                <w:sz w:val="16"/>
              </w:rPr>
            </w:pPr>
            <w:r>
              <w:rPr>
                <w:sz w:val="16"/>
              </w:rPr>
              <w:t>29.518</w:t>
            </w:r>
          </w:p>
        </w:tc>
        <w:tc>
          <w:tcPr>
            <w:tcW w:w="572" w:type="dxa"/>
          </w:tcPr>
          <w:p w14:paraId="21B2F6AE" w14:textId="474B6027" w:rsidR="002A26FA" w:rsidRPr="002A26FA" w:rsidRDefault="002A26FA" w:rsidP="002A26FA">
            <w:pPr>
              <w:pStyle w:val="TAL"/>
              <w:rPr>
                <w:sz w:val="16"/>
              </w:rPr>
            </w:pPr>
            <w:r>
              <w:rPr>
                <w:sz w:val="16"/>
              </w:rPr>
              <w:t>1070</w:t>
            </w:r>
          </w:p>
        </w:tc>
        <w:tc>
          <w:tcPr>
            <w:tcW w:w="560" w:type="dxa"/>
          </w:tcPr>
          <w:p w14:paraId="69AE3279" w14:textId="31B4A32B" w:rsidR="002A26FA" w:rsidRPr="002A26FA" w:rsidRDefault="002A26FA" w:rsidP="002A26FA">
            <w:pPr>
              <w:pStyle w:val="TAL"/>
              <w:rPr>
                <w:sz w:val="16"/>
              </w:rPr>
            </w:pPr>
            <w:r>
              <w:rPr>
                <w:sz w:val="16"/>
              </w:rPr>
              <w:t>2</w:t>
            </w:r>
          </w:p>
        </w:tc>
        <w:tc>
          <w:tcPr>
            <w:tcW w:w="559" w:type="dxa"/>
          </w:tcPr>
          <w:p w14:paraId="5AD32DD0" w14:textId="79E46AC8" w:rsidR="002A26FA" w:rsidRPr="002A26FA" w:rsidRDefault="002A26FA" w:rsidP="002A26FA">
            <w:pPr>
              <w:pStyle w:val="TAL"/>
              <w:rPr>
                <w:sz w:val="16"/>
              </w:rPr>
            </w:pPr>
            <w:r>
              <w:rPr>
                <w:sz w:val="16"/>
              </w:rPr>
              <w:t>F</w:t>
            </w:r>
          </w:p>
        </w:tc>
        <w:tc>
          <w:tcPr>
            <w:tcW w:w="510" w:type="dxa"/>
          </w:tcPr>
          <w:p w14:paraId="729166F1" w14:textId="4AE16368" w:rsidR="002A26FA" w:rsidRPr="002A26FA" w:rsidRDefault="002A26FA" w:rsidP="002A26FA">
            <w:pPr>
              <w:pStyle w:val="TAL"/>
              <w:rPr>
                <w:sz w:val="16"/>
              </w:rPr>
            </w:pPr>
            <w:r>
              <w:rPr>
                <w:sz w:val="16"/>
              </w:rPr>
              <w:t>Rel-18</w:t>
            </w:r>
          </w:p>
        </w:tc>
        <w:tc>
          <w:tcPr>
            <w:tcW w:w="661" w:type="dxa"/>
          </w:tcPr>
          <w:p w14:paraId="4F271859" w14:textId="43AF6439" w:rsidR="002A26FA" w:rsidRPr="002A26FA" w:rsidRDefault="002A26FA" w:rsidP="002A26FA">
            <w:pPr>
              <w:pStyle w:val="TAL"/>
              <w:rPr>
                <w:sz w:val="16"/>
              </w:rPr>
            </w:pPr>
            <w:r>
              <w:rPr>
                <w:sz w:val="16"/>
              </w:rPr>
              <w:t>18.5.0</w:t>
            </w:r>
          </w:p>
        </w:tc>
        <w:tc>
          <w:tcPr>
            <w:tcW w:w="2795" w:type="dxa"/>
          </w:tcPr>
          <w:p w14:paraId="29DDDE48" w14:textId="3AA4B793" w:rsidR="002A26FA" w:rsidRPr="002A26FA" w:rsidRDefault="002A26FA" w:rsidP="002A26FA">
            <w:pPr>
              <w:pStyle w:val="TAL"/>
              <w:rPr>
                <w:sz w:val="16"/>
              </w:rPr>
            </w:pPr>
            <w:r>
              <w:rPr>
                <w:sz w:val="16"/>
              </w:rPr>
              <w:t>Resolving the case of conflicting Target identifiers in the event subscription</w:t>
            </w:r>
          </w:p>
        </w:tc>
      </w:tr>
      <w:tr w:rsidR="002A26FA" w14:paraId="0ACA0C98" w14:textId="77777777" w:rsidTr="002A26FA">
        <w:tc>
          <w:tcPr>
            <w:tcW w:w="1097" w:type="dxa"/>
          </w:tcPr>
          <w:p w14:paraId="4CD712AA" w14:textId="0451D49A" w:rsidR="002A26FA" w:rsidRPr="002A26FA" w:rsidRDefault="002A26FA" w:rsidP="002A26FA">
            <w:pPr>
              <w:pStyle w:val="TAL"/>
              <w:rPr>
                <w:sz w:val="16"/>
              </w:rPr>
            </w:pPr>
            <w:r>
              <w:rPr>
                <w:sz w:val="16"/>
              </w:rPr>
              <w:t>C4-241516</w:t>
            </w:r>
          </w:p>
        </w:tc>
        <w:tc>
          <w:tcPr>
            <w:tcW w:w="999" w:type="dxa"/>
          </w:tcPr>
          <w:p w14:paraId="71F3D667" w14:textId="5255BFF5" w:rsidR="002A26FA" w:rsidRPr="002A26FA" w:rsidRDefault="002A26FA" w:rsidP="002A26FA">
            <w:pPr>
              <w:pStyle w:val="TAL"/>
              <w:rPr>
                <w:sz w:val="16"/>
              </w:rPr>
            </w:pPr>
            <w:r>
              <w:rPr>
                <w:sz w:val="16"/>
              </w:rPr>
              <w:t>agreed</w:t>
            </w:r>
          </w:p>
        </w:tc>
        <w:tc>
          <w:tcPr>
            <w:tcW w:w="1008" w:type="dxa"/>
          </w:tcPr>
          <w:p w14:paraId="327514AC" w14:textId="3EB1F3B2" w:rsidR="002A26FA" w:rsidRPr="002A26FA" w:rsidRDefault="002A26FA" w:rsidP="002A26FA">
            <w:pPr>
              <w:pStyle w:val="TAL"/>
              <w:rPr>
                <w:sz w:val="16"/>
              </w:rPr>
            </w:pPr>
            <w:r>
              <w:rPr>
                <w:sz w:val="16"/>
              </w:rPr>
              <w:t>approved</w:t>
            </w:r>
          </w:p>
        </w:tc>
        <w:tc>
          <w:tcPr>
            <w:tcW w:w="1094" w:type="dxa"/>
          </w:tcPr>
          <w:p w14:paraId="50A6C9A6" w14:textId="4BDEB766" w:rsidR="002A26FA" w:rsidRPr="002A26FA" w:rsidRDefault="002A26FA" w:rsidP="002A26FA">
            <w:pPr>
              <w:pStyle w:val="TAL"/>
              <w:rPr>
                <w:sz w:val="16"/>
              </w:rPr>
            </w:pPr>
            <w:r>
              <w:rPr>
                <w:sz w:val="16"/>
              </w:rPr>
              <w:t>29.502</w:t>
            </w:r>
          </w:p>
        </w:tc>
        <w:tc>
          <w:tcPr>
            <w:tcW w:w="572" w:type="dxa"/>
          </w:tcPr>
          <w:p w14:paraId="2992C3DE" w14:textId="3A2EA5B0" w:rsidR="002A26FA" w:rsidRPr="002A26FA" w:rsidRDefault="002A26FA" w:rsidP="002A26FA">
            <w:pPr>
              <w:pStyle w:val="TAL"/>
              <w:rPr>
                <w:sz w:val="16"/>
              </w:rPr>
            </w:pPr>
            <w:r>
              <w:rPr>
                <w:sz w:val="16"/>
              </w:rPr>
              <w:t>0774</w:t>
            </w:r>
          </w:p>
        </w:tc>
        <w:tc>
          <w:tcPr>
            <w:tcW w:w="560" w:type="dxa"/>
          </w:tcPr>
          <w:p w14:paraId="7E70D7F6" w14:textId="2A971E6A" w:rsidR="002A26FA" w:rsidRPr="002A26FA" w:rsidRDefault="002A26FA" w:rsidP="002A26FA">
            <w:pPr>
              <w:pStyle w:val="TAL"/>
              <w:rPr>
                <w:sz w:val="16"/>
              </w:rPr>
            </w:pPr>
            <w:r>
              <w:rPr>
                <w:sz w:val="16"/>
              </w:rPr>
              <w:t>2</w:t>
            </w:r>
          </w:p>
        </w:tc>
        <w:tc>
          <w:tcPr>
            <w:tcW w:w="559" w:type="dxa"/>
          </w:tcPr>
          <w:p w14:paraId="4A1A0109" w14:textId="02769B4F" w:rsidR="002A26FA" w:rsidRPr="002A26FA" w:rsidRDefault="002A26FA" w:rsidP="002A26FA">
            <w:pPr>
              <w:pStyle w:val="TAL"/>
              <w:rPr>
                <w:sz w:val="16"/>
              </w:rPr>
            </w:pPr>
            <w:r>
              <w:rPr>
                <w:sz w:val="16"/>
              </w:rPr>
              <w:t>F</w:t>
            </w:r>
          </w:p>
        </w:tc>
        <w:tc>
          <w:tcPr>
            <w:tcW w:w="510" w:type="dxa"/>
          </w:tcPr>
          <w:p w14:paraId="62A69C18" w14:textId="1B30CE2A" w:rsidR="002A26FA" w:rsidRPr="002A26FA" w:rsidRDefault="002A26FA" w:rsidP="002A26FA">
            <w:pPr>
              <w:pStyle w:val="TAL"/>
              <w:rPr>
                <w:sz w:val="16"/>
              </w:rPr>
            </w:pPr>
            <w:r>
              <w:rPr>
                <w:sz w:val="16"/>
              </w:rPr>
              <w:t>Rel-18</w:t>
            </w:r>
          </w:p>
        </w:tc>
        <w:tc>
          <w:tcPr>
            <w:tcW w:w="661" w:type="dxa"/>
          </w:tcPr>
          <w:p w14:paraId="2CBF3F27" w14:textId="3A61D809" w:rsidR="002A26FA" w:rsidRPr="002A26FA" w:rsidRDefault="002A26FA" w:rsidP="002A26FA">
            <w:pPr>
              <w:pStyle w:val="TAL"/>
              <w:rPr>
                <w:sz w:val="16"/>
              </w:rPr>
            </w:pPr>
            <w:r>
              <w:rPr>
                <w:sz w:val="16"/>
              </w:rPr>
              <w:t>18.6.0</w:t>
            </w:r>
          </w:p>
        </w:tc>
        <w:tc>
          <w:tcPr>
            <w:tcW w:w="2795" w:type="dxa"/>
          </w:tcPr>
          <w:p w14:paraId="3FE68D5D" w14:textId="56A99348" w:rsidR="002A26FA" w:rsidRPr="002A26FA" w:rsidRDefault="002A26FA" w:rsidP="002A26FA">
            <w:pPr>
              <w:pStyle w:val="TAL"/>
              <w:rPr>
                <w:sz w:val="16"/>
              </w:rPr>
            </w:pPr>
            <w:r>
              <w:rPr>
                <w:sz w:val="16"/>
              </w:rPr>
              <w:t xml:space="preserve">Correction on </w:t>
            </w:r>
            <w:proofErr w:type="spellStart"/>
            <w:r>
              <w:rPr>
                <w:sz w:val="16"/>
              </w:rPr>
              <w:t>SupportedFeatures</w:t>
            </w:r>
            <w:proofErr w:type="spellEnd"/>
          </w:p>
        </w:tc>
      </w:tr>
      <w:tr w:rsidR="002A26FA" w14:paraId="7C5D245D" w14:textId="77777777" w:rsidTr="002A26FA">
        <w:tc>
          <w:tcPr>
            <w:tcW w:w="1097" w:type="dxa"/>
          </w:tcPr>
          <w:p w14:paraId="493F5F82" w14:textId="1C490F14" w:rsidR="002A26FA" w:rsidRPr="002A26FA" w:rsidRDefault="002A26FA" w:rsidP="002A26FA">
            <w:pPr>
              <w:pStyle w:val="TAL"/>
              <w:rPr>
                <w:sz w:val="16"/>
              </w:rPr>
            </w:pPr>
            <w:r>
              <w:rPr>
                <w:sz w:val="16"/>
              </w:rPr>
              <w:t>C4-241524</w:t>
            </w:r>
          </w:p>
        </w:tc>
        <w:tc>
          <w:tcPr>
            <w:tcW w:w="999" w:type="dxa"/>
          </w:tcPr>
          <w:p w14:paraId="1F3FC855" w14:textId="39D43F84" w:rsidR="002A26FA" w:rsidRPr="002A26FA" w:rsidRDefault="002A26FA" w:rsidP="002A26FA">
            <w:pPr>
              <w:pStyle w:val="TAL"/>
              <w:rPr>
                <w:sz w:val="16"/>
              </w:rPr>
            </w:pPr>
            <w:r>
              <w:rPr>
                <w:sz w:val="16"/>
              </w:rPr>
              <w:t>agreed</w:t>
            </w:r>
          </w:p>
        </w:tc>
        <w:tc>
          <w:tcPr>
            <w:tcW w:w="1008" w:type="dxa"/>
          </w:tcPr>
          <w:p w14:paraId="6CF53101" w14:textId="1E958F36" w:rsidR="002A26FA" w:rsidRPr="002A26FA" w:rsidRDefault="002A26FA" w:rsidP="002A26FA">
            <w:pPr>
              <w:pStyle w:val="TAL"/>
              <w:rPr>
                <w:sz w:val="16"/>
              </w:rPr>
            </w:pPr>
            <w:r>
              <w:rPr>
                <w:sz w:val="16"/>
              </w:rPr>
              <w:t>approved</w:t>
            </w:r>
          </w:p>
        </w:tc>
        <w:tc>
          <w:tcPr>
            <w:tcW w:w="1094" w:type="dxa"/>
          </w:tcPr>
          <w:p w14:paraId="1565E22F" w14:textId="6AA3BF70" w:rsidR="002A26FA" w:rsidRPr="002A26FA" w:rsidRDefault="002A26FA" w:rsidP="002A26FA">
            <w:pPr>
              <w:pStyle w:val="TAL"/>
              <w:rPr>
                <w:sz w:val="16"/>
              </w:rPr>
            </w:pPr>
            <w:r>
              <w:rPr>
                <w:sz w:val="16"/>
              </w:rPr>
              <w:t>23.527</w:t>
            </w:r>
          </w:p>
        </w:tc>
        <w:tc>
          <w:tcPr>
            <w:tcW w:w="572" w:type="dxa"/>
          </w:tcPr>
          <w:p w14:paraId="00A2F16E" w14:textId="26F42E11" w:rsidR="002A26FA" w:rsidRPr="002A26FA" w:rsidRDefault="002A26FA" w:rsidP="002A26FA">
            <w:pPr>
              <w:pStyle w:val="TAL"/>
              <w:rPr>
                <w:sz w:val="16"/>
              </w:rPr>
            </w:pPr>
            <w:r>
              <w:rPr>
                <w:sz w:val="16"/>
              </w:rPr>
              <w:t>0076</w:t>
            </w:r>
          </w:p>
        </w:tc>
        <w:tc>
          <w:tcPr>
            <w:tcW w:w="560" w:type="dxa"/>
          </w:tcPr>
          <w:p w14:paraId="0614BFF6" w14:textId="0097F7C1" w:rsidR="002A26FA" w:rsidRPr="002A26FA" w:rsidRDefault="002A26FA" w:rsidP="002A26FA">
            <w:pPr>
              <w:pStyle w:val="TAL"/>
              <w:rPr>
                <w:sz w:val="16"/>
              </w:rPr>
            </w:pPr>
            <w:r>
              <w:rPr>
                <w:sz w:val="16"/>
              </w:rPr>
              <w:t>3</w:t>
            </w:r>
          </w:p>
        </w:tc>
        <w:tc>
          <w:tcPr>
            <w:tcW w:w="559" w:type="dxa"/>
          </w:tcPr>
          <w:p w14:paraId="65150048" w14:textId="610855B8" w:rsidR="002A26FA" w:rsidRPr="002A26FA" w:rsidRDefault="002A26FA" w:rsidP="002A26FA">
            <w:pPr>
              <w:pStyle w:val="TAL"/>
              <w:rPr>
                <w:sz w:val="16"/>
              </w:rPr>
            </w:pPr>
            <w:r>
              <w:rPr>
                <w:sz w:val="16"/>
              </w:rPr>
              <w:t>F</w:t>
            </w:r>
          </w:p>
        </w:tc>
        <w:tc>
          <w:tcPr>
            <w:tcW w:w="510" w:type="dxa"/>
          </w:tcPr>
          <w:p w14:paraId="71B8AD2B" w14:textId="17CD4CF0" w:rsidR="002A26FA" w:rsidRPr="002A26FA" w:rsidRDefault="002A26FA" w:rsidP="002A26FA">
            <w:pPr>
              <w:pStyle w:val="TAL"/>
              <w:rPr>
                <w:sz w:val="16"/>
              </w:rPr>
            </w:pPr>
            <w:r>
              <w:rPr>
                <w:sz w:val="16"/>
              </w:rPr>
              <w:t>Rel-18</w:t>
            </w:r>
          </w:p>
        </w:tc>
        <w:tc>
          <w:tcPr>
            <w:tcW w:w="661" w:type="dxa"/>
          </w:tcPr>
          <w:p w14:paraId="54D8317F" w14:textId="3A0D5101" w:rsidR="002A26FA" w:rsidRPr="002A26FA" w:rsidRDefault="002A26FA" w:rsidP="002A26FA">
            <w:pPr>
              <w:pStyle w:val="TAL"/>
              <w:rPr>
                <w:sz w:val="16"/>
              </w:rPr>
            </w:pPr>
            <w:r>
              <w:rPr>
                <w:sz w:val="16"/>
              </w:rPr>
              <w:t>18.3.0</w:t>
            </w:r>
          </w:p>
        </w:tc>
        <w:tc>
          <w:tcPr>
            <w:tcW w:w="2795" w:type="dxa"/>
          </w:tcPr>
          <w:p w14:paraId="04EFBE1D" w14:textId="2BE96796" w:rsidR="002A26FA" w:rsidRPr="002A26FA" w:rsidRDefault="002A26FA" w:rsidP="002A26FA">
            <w:pPr>
              <w:pStyle w:val="TAL"/>
              <w:rPr>
                <w:sz w:val="16"/>
              </w:rPr>
            </w:pPr>
            <w:r>
              <w:rPr>
                <w:sz w:val="16"/>
              </w:rPr>
              <w:t>Restoration procedures for Split PDU Sessions</w:t>
            </w:r>
          </w:p>
        </w:tc>
      </w:tr>
      <w:tr w:rsidR="002A26FA" w14:paraId="468C7D00" w14:textId="77777777" w:rsidTr="002A26FA">
        <w:tc>
          <w:tcPr>
            <w:tcW w:w="1097" w:type="dxa"/>
          </w:tcPr>
          <w:p w14:paraId="05BDA513" w14:textId="16A432E2" w:rsidR="002A26FA" w:rsidRPr="002A26FA" w:rsidRDefault="002A26FA" w:rsidP="002A26FA">
            <w:pPr>
              <w:pStyle w:val="TAL"/>
              <w:rPr>
                <w:sz w:val="16"/>
              </w:rPr>
            </w:pPr>
            <w:r>
              <w:rPr>
                <w:sz w:val="16"/>
              </w:rPr>
              <w:t>C4-241532</w:t>
            </w:r>
          </w:p>
        </w:tc>
        <w:tc>
          <w:tcPr>
            <w:tcW w:w="999" w:type="dxa"/>
          </w:tcPr>
          <w:p w14:paraId="577285EB" w14:textId="3440BF53" w:rsidR="002A26FA" w:rsidRPr="002A26FA" w:rsidRDefault="002A26FA" w:rsidP="002A26FA">
            <w:pPr>
              <w:pStyle w:val="TAL"/>
              <w:rPr>
                <w:sz w:val="16"/>
              </w:rPr>
            </w:pPr>
            <w:r>
              <w:rPr>
                <w:sz w:val="16"/>
              </w:rPr>
              <w:t>agreed</w:t>
            </w:r>
          </w:p>
        </w:tc>
        <w:tc>
          <w:tcPr>
            <w:tcW w:w="1008" w:type="dxa"/>
          </w:tcPr>
          <w:p w14:paraId="5F88752A" w14:textId="32F8A7F9" w:rsidR="002A26FA" w:rsidRPr="002A26FA" w:rsidRDefault="002A26FA" w:rsidP="002A26FA">
            <w:pPr>
              <w:pStyle w:val="TAL"/>
              <w:rPr>
                <w:sz w:val="16"/>
              </w:rPr>
            </w:pPr>
            <w:r>
              <w:rPr>
                <w:sz w:val="16"/>
              </w:rPr>
              <w:t>approved</w:t>
            </w:r>
          </w:p>
        </w:tc>
        <w:tc>
          <w:tcPr>
            <w:tcW w:w="1094" w:type="dxa"/>
          </w:tcPr>
          <w:p w14:paraId="1103C293" w14:textId="0850C69D" w:rsidR="002A26FA" w:rsidRPr="002A26FA" w:rsidRDefault="002A26FA" w:rsidP="002A26FA">
            <w:pPr>
              <w:pStyle w:val="TAL"/>
              <w:rPr>
                <w:sz w:val="16"/>
              </w:rPr>
            </w:pPr>
            <w:r>
              <w:rPr>
                <w:sz w:val="16"/>
              </w:rPr>
              <w:t>29.571</w:t>
            </w:r>
          </w:p>
        </w:tc>
        <w:tc>
          <w:tcPr>
            <w:tcW w:w="572" w:type="dxa"/>
          </w:tcPr>
          <w:p w14:paraId="584C2D9C" w14:textId="1DE02FA2" w:rsidR="002A26FA" w:rsidRPr="002A26FA" w:rsidRDefault="002A26FA" w:rsidP="002A26FA">
            <w:pPr>
              <w:pStyle w:val="TAL"/>
              <w:rPr>
                <w:sz w:val="16"/>
              </w:rPr>
            </w:pPr>
            <w:r>
              <w:rPr>
                <w:sz w:val="16"/>
              </w:rPr>
              <w:t>0538</w:t>
            </w:r>
          </w:p>
        </w:tc>
        <w:tc>
          <w:tcPr>
            <w:tcW w:w="560" w:type="dxa"/>
          </w:tcPr>
          <w:p w14:paraId="7D7E99F4" w14:textId="3C900EFA" w:rsidR="002A26FA" w:rsidRPr="002A26FA" w:rsidRDefault="002A26FA" w:rsidP="002A26FA">
            <w:pPr>
              <w:pStyle w:val="TAL"/>
              <w:rPr>
                <w:sz w:val="16"/>
              </w:rPr>
            </w:pPr>
            <w:r>
              <w:rPr>
                <w:sz w:val="16"/>
              </w:rPr>
              <w:t>2</w:t>
            </w:r>
          </w:p>
        </w:tc>
        <w:tc>
          <w:tcPr>
            <w:tcW w:w="559" w:type="dxa"/>
          </w:tcPr>
          <w:p w14:paraId="7CE50F23" w14:textId="7D9B5E57" w:rsidR="002A26FA" w:rsidRPr="002A26FA" w:rsidRDefault="002A26FA" w:rsidP="002A26FA">
            <w:pPr>
              <w:pStyle w:val="TAL"/>
              <w:rPr>
                <w:sz w:val="16"/>
              </w:rPr>
            </w:pPr>
            <w:r>
              <w:rPr>
                <w:sz w:val="16"/>
              </w:rPr>
              <w:t>B</w:t>
            </w:r>
          </w:p>
        </w:tc>
        <w:tc>
          <w:tcPr>
            <w:tcW w:w="510" w:type="dxa"/>
          </w:tcPr>
          <w:p w14:paraId="7A82A853" w14:textId="4C7F216C" w:rsidR="002A26FA" w:rsidRPr="002A26FA" w:rsidRDefault="002A26FA" w:rsidP="002A26FA">
            <w:pPr>
              <w:pStyle w:val="TAL"/>
              <w:rPr>
                <w:sz w:val="16"/>
              </w:rPr>
            </w:pPr>
            <w:r>
              <w:rPr>
                <w:sz w:val="16"/>
              </w:rPr>
              <w:t>Rel-18</w:t>
            </w:r>
          </w:p>
        </w:tc>
        <w:tc>
          <w:tcPr>
            <w:tcW w:w="661" w:type="dxa"/>
          </w:tcPr>
          <w:p w14:paraId="018066AD" w14:textId="443202C7" w:rsidR="002A26FA" w:rsidRPr="002A26FA" w:rsidRDefault="002A26FA" w:rsidP="002A26FA">
            <w:pPr>
              <w:pStyle w:val="TAL"/>
              <w:rPr>
                <w:sz w:val="16"/>
              </w:rPr>
            </w:pPr>
            <w:r>
              <w:rPr>
                <w:sz w:val="16"/>
              </w:rPr>
              <w:t>18.5.0</w:t>
            </w:r>
          </w:p>
        </w:tc>
        <w:tc>
          <w:tcPr>
            <w:tcW w:w="2795" w:type="dxa"/>
          </w:tcPr>
          <w:p w14:paraId="35EFAB54" w14:textId="4DA15E44" w:rsidR="002A26FA" w:rsidRPr="002A26FA" w:rsidRDefault="002A26FA" w:rsidP="002A26FA">
            <w:pPr>
              <w:pStyle w:val="TAL"/>
              <w:rPr>
                <w:sz w:val="16"/>
              </w:rPr>
            </w:pPr>
            <w:r>
              <w:rPr>
                <w:sz w:val="16"/>
              </w:rPr>
              <w:t>Update the 5G Trace to support UE level measurement</w:t>
            </w:r>
          </w:p>
        </w:tc>
      </w:tr>
      <w:tr w:rsidR="002A26FA" w14:paraId="18343435" w14:textId="77777777" w:rsidTr="002A26FA">
        <w:tc>
          <w:tcPr>
            <w:tcW w:w="1097" w:type="dxa"/>
          </w:tcPr>
          <w:p w14:paraId="14C461F4" w14:textId="25C38463" w:rsidR="002A26FA" w:rsidRPr="002A26FA" w:rsidRDefault="002A26FA" w:rsidP="002A26FA">
            <w:pPr>
              <w:pStyle w:val="TAL"/>
              <w:rPr>
                <w:sz w:val="16"/>
              </w:rPr>
            </w:pPr>
            <w:r>
              <w:rPr>
                <w:sz w:val="16"/>
              </w:rPr>
              <w:t>C4-241533</w:t>
            </w:r>
          </w:p>
        </w:tc>
        <w:tc>
          <w:tcPr>
            <w:tcW w:w="999" w:type="dxa"/>
          </w:tcPr>
          <w:p w14:paraId="4CEE981E" w14:textId="58BA871B" w:rsidR="002A26FA" w:rsidRPr="002A26FA" w:rsidRDefault="002A26FA" w:rsidP="002A26FA">
            <w:pPr>
              <w:pStyle w:val="TAL"/>
              <w:rPr>
                <w:sz w:val="16"/>
              </w:rPr>
            </w:pPr>
            <w:r>
              <w:rPr>
                <w:sz w:val="16"/>
              </w:rPr>
              <w:t>agreed</w:t>
            </w:r>
          </w:p>
        </w:tc>
        <w:tc>
          <w:tcPr>
            <w:tcW w:w="1008" w:type="dxa"/>
          </w:tcPr>
          <w:p w14:paraId="784EA5DD" w14:textId="06DDF90B" w:rsidR="002A26FA" w:rsidRPr="002A26FA" w:rsidRDefault="002A26FA" w:rsidP="002A26FA">
            <w:pPr>
              <w:pStyle w:val="TAL"/>
              <w:rPr>
                <w:sz w:val="16"/>
              </w:rPr>
            </w:pPr>
            <w:r>
              <w:rPr>
                <w:sz w:val="16"/>
              </w:rPr>
              <w:t>approved</w:t>
            </w:r>
          </w:p>
        </w:tc>
        <w:tc>
          <w:tcPr>
            <w:tcW w:w="1094" w:type="dxa"/>
          </w:tcPr>
          <w:p w14:paraId="7C3E0FDC" w14:textId="0CA7D37F" w:rsidR="002A26FA" w:rsidRPr="002A26FA" w:rsidRDefault="002A26FA" w:rsidP="002A26FA">
            <w:pPr>
              <w:pStyle w:val="TAL"/>
              <w:rPr>
                <w:sz w:val="16"/>
              </w:rPr>
            </w:pPr>
            <w:r>
              <w:rPr>
                <w:sz w:val="16"/>
              </w:rPr>
              <w:t>29.503</w:t>
            </w:r>
          </w:p>
        </w:tc>
        <w:tc>
          <w:tcPr>
            <w:tcW w:w="572" w:type="dxa"/>
          </w:tcPr>
          <w:p w14:paraId="73F35F6F" w14:textId="1D6960F7" w:rsidR="002A26FA" w:rsidRPr="002A26FA" w:rsidRDefault="002A26FA" w:rsidP="002A26FA">
            <w:pPr>
              <w:pStyle w:val="TAL"/>
              <w:rPr>
                <w:sz w:val="16"/>
              </w:rPr>
            </w:pPr>
            <w:r>
              <w:rPr>
                <w:sz w:val="16"/>
              </w:rPr>
              <w:t>1236</w:t>
            </w:r>
          </w:p>
        </w:tc>
        <w:tc>
          <w:tcPr>
            <w:tcW w:w="560" w:type="dxa"/>
          </w:tcPr>
          <w:p w14:paraId="5AA1108C" w14:textId="6EB9B58D" w:rsidR="002A26FA" w:rsidRPr="002A26FA" w:rsidRDefault="002A26FA" w:rsidP="002A26FA">
            <w:pPr>
              <w:pStyle w:val="TAL"/>
              <w:rPr>
                <w:sz w:val="16"/>
              </w:rPr>
            </w:pPr>
            <w:r>
              <w:rPr>
                <w:sz w:val="16"/>
              </w:rPr>
              <w:t>2</w:t>
            </w:r>
          </w:p>
        </w:tc>
        <w:tc>
          <w:tcPr>
            <w:tcW w:w="559" w:type="dxa"/>
          </w:tcPr>
          <w:p w14:paraId="7004A200" w14:textId="6576C98C" w:rsidR="002A26FA" w:rsidRPr="002A26FA" w:rsidRDefault="002A26FA" w:rsidP="002A26FA">
            <w:pPr>
              <w:pStyle w:val="TAL"/>
              <w:rPr>
                <w:sz w:val="16"/>
              </w:rPr>
            </w:pPr>
            <w:r>
              <w:rPr>
                <w:sz w:val="16"/>
              </w:rPr>
              <w:t>B</w:t>
            </w:r>
          </w:p>
        </w:tc>
        <w:tc>
          <w:tcPr>
            <w:tcW w:w="510" w:type="dxa"/>
          </w:tcPr>
          <w:p w14:paraId="7CC7BD5A" w14:textId="191EEC49" w:rsidR="002A26FA" w:rsidRPr="002A26FA" w:rsidRDefault="002A26FA" w:rsidP="002A26FA">
            <w:pPr>
              <w:pStyle w:val="TAL"/>
              <w:rPr>
                <w:sz w:val="16"/>
              </w:rPr>
            </w:pPr>
            <w:r>
              <w:rPr>
                <w:sz w:val="16"/>
              </w:rPr>
              <w:t>Rel-18</w:t>
            </w:r>
          </w:p>
        </w:tc>
        <w:tc>
          <w:tcPr>
            <w:tcW w:w="661" w:type="dxa"/>
          </w:tcPr>
          <w:p w14:paraId="15B82081" w14:textId="525B59A0" w:rsidR="002A26FA" w:rsidRPr="002A26FA" w:rsidRDefault="002A26FA" w:rsidP="002A26FA">
            <w:pPr>
              <w:pStyle w:val="TAL"/>
              <w:rPr>
                <w:sz w:val="16"/>
              </w:rPr>
            </w:pPr>
            <w:r>
              <w:rPr>
                <w:sz w:val="16"/>
              </w:rPr>
              <w:t>18.5.0</w:t>
            </w:r>
          </w:p>
        </w:tc>
        <w:tc>
          <w:tcPr>
            <w:tcW w:w="2795" w:type="dxa"/>
          </w:tcPr>
          <w:p w14:paraId="53C3C39D" w14:textId="158A364E" w:rsidR="002A26FA" w:rsidRPr="002A26FA" w:rsidRDefault="002A26FA" w:rsidP="002A26FA">
            <w:pPr>
              <w:pStyle w:val="TAL"/>
              <w:rPr>
                <w:sz w:val="16"/>
              </w:rPr>
            </w:pPr>
            <w:r>
              <w:rPr>
                <w:sz w:val="16"/>
              </w:rPr>
              <w:t>Update the 5G Trace to support UE level measurement</w:t>
            </w:r>
          </w:p>
        </w:tc>
      </w:tr>
      <w:tr w:rsidR="002A26FA" w14:paraId="55A41B84" w14:textId="77777777" w:rsidTr="002A26FA">
        <w:tc>
          <w:tcPr>
            <w:tcW w:w="1097" w:type="dxa"/>
          </w:tcPr>
          <w:p w14:paraId="4E8A0C9E" w14:textId="13C069D4" w:rsidR="002A26FA" w:rsidRPr="002A26FA" w:rsidRDefault="002A26FA" w:rsidP="002A26FA">
            <w:pPr>
              <w:pStyle w:val="TAL"/>
              <w:rPr>
                <w:sz w:val="16"/>
              </w:rPr>
            </w:pPr>
            <w:r>
              <w:rPr>
                <w:sz w:val="16"/>
              </w:rPr>
              <w:t>C4-241535</w:t>
            </w:r>
          </w:p>
        </w:tc>
        <w:tc>
          <w:tcPr>
            <w:tcW w:w="999" w:type="dxa"/>
          </w:tcPr>
          <w:p w14:paraId="2112EFAE" w14:textId="57A89972" w:rsidR="002A26FA" w:rsidRPr="002A26FA" w:rsidRDefault="002A26FA" w:rsidP="002A26FA">
            <w:pPr>
              <w:pStyle w:val="TAL"/>
              <w:rPr>
                <w:sz w:val="16"/>
              </w:rPr>
            </w:pPr>
            <w:r>
              <w:rPr>
                <w:sz w:val="16"/>
              </w:rPr>
              <w:t>agreed</w:t>
            </w:r>
          </w:p>
        </w:tc>
        <w:tc>
          <w:tcPr>
            <w:tcW w:w="1008" w:type="dxa"/>
          </w:tcPr>
          <w:p w14:paraId="6E81975D" w14:textId="7A13836D" w:rsidR="002A26FA" w:rsidRPr="002A26FA" w:rsidRDefault="002A26FA" w:rsidP="002A26FA">
            <w:pPr>
              <w:pStyle w:val="TAL"/>
              <w:rPr>
                <w:sz w:val="16"/>
              </w:rPr>
            </w:pPr>
            <w:r>
              <w:rPr>
                <w:sz w:val="16"/>
              </w:rPr>
              <w:t>approved</w:t>
            </w:r>
          </w:p>
        </w:tc>
        <w:tc>
          <w:tcPr>
            <w:tcW w:w="1094" w:type="dxa"/>
          </w:tcPr>
          <w:p w14:paraId="7C98AA9D" w14:textId="59A5E4B5" w:rsidR="002A26FA" w:rsidRPr="002A26FA" w:rsidRDefault="002A26FA" w:rsidP="002A26FA">
            <w:pPr>
              <w:pStyle w:val="TAL"/>
              <w:rPr>
                <w:sz w:val="16"/>
              </w:rPr>
            </w:pPr>
            <w:r>
              <w:rPr>
                <w:sz w:val="16"/>
              </w:rPr>
              <w:t>23.015</w:t>
            </w:r>
          </w:p>
        </w:tc>
        <w:tc>
          <w:tcPr>
            <w:tcW w:w="572" w:type="dxa"/>
          </w:tcPr>
          <w:p w14:paraId="07D65588" w14:textId="4C43D430" w:rsidR="002A26FA" w:rsidRPr="002A26FA" w:rsidRDefault="002A26FA" w:rsidP="002A26FA">
            <w:pPr>
              <w:pStyle w:val="TAL"/>
              <w:rPr>
                <w:sz w:val="16"/>
              </w:rPr>
            </w:pPr>
            <w:r>
              <w:rPr>
                <w:sz w:val="16"/>
              </w:rPr>
              <w:t>0027</w:t>
            </w:r>
          </w:p>
        </w:tc>
        <w:tc>
          <w:tcPr>
            <w:tcW w:w="560" w:type="dxa"/>
          </w:tcPr>
          <w:p w14:paraId="449BE5B3" w14:textId="61300682" w:rsidR="002A26FA" w:rsidRPr="002A26FA" w:rsidRDefault="002A26FA" w:rsidP="002A26FA">
            <w:pPr>
              <w:pStyle w:val="TAL"/>
              <w:rPr>
                <w:sz w:val="16"/>
              </w:rPr>
            </w:pPr>
            <w:r>
              <w:rPr>
                <w:sz w:val="16"/>
              </w:rPr>
              <w:t>3</w:t>
            </w:r>
          </w:p>
        </w:tc>
        <w:tc>
          <w:tcPr>
            <w:tcW w:w="559" w:type="dxa"/>
          </w:tcPr>
          <w:p w14:paraId="2BC7CCB6" w14:textId="0A769799" w:rsidR="002A26FA" w:rsidRPr="002A26FA" w:rsidRDefault="002A26FA" w:rsidP="002A26FA">
            <w:pPr>
              <w:pStyle w:val="TAL"/>
              <w:rPr>
                <w:sz w:val="16"/>
              </w:rPr>
            </w:pPr>
            <w:r>
              <w:rPr>
                <w:sz w:val="16"/>
              </w:rPr>
              <w:t>F</w:t>
            </w:r>
          </w:p>
        </w:tc>
        <w:tc>
          <w:tcPr>
            <w:tcW w:w="510" w:type="dxa"/>
          </w:tcPr>
          <w:p w14:paraId="2B051CF0" w14:textId="02A2916B" w:rsidR="002A26FA" w:rsidRPr="002A26FA" w:rsidRDefault="002A26FA" w:rsidP="002A26FA">
            <w:pPr>
              <w:pStyle w:val="TAL"/>
              <w:rPr>
                <w:sz w:val="16"/>
              </w:rPr>
            </w:pPr>
            <w:r>
              <w:rPr>
                <w:sz w:val="16"/>
              </w:rPr>
              <w:t>Rel-18</w:t>
            </w:r>
          </w:p>
        </w:tc>
        <w:tc>
          <w:tcPr>
            <w:tcW w:w="661" w:type="dxa"/>
          </w:tcPr>
          <w:p w14:paraId="7E33ED37" w14:textId="31B15844" w:rsidR="002A26FA" w:rsidRPr="002A26FA" w:rsidRDefault="002A26FA" w:rsidP="002A26FA">
            <w:pPr>
              <w:pStyle w:val="TAL"/>
              <w:rPr>
                <w:sz w:val="16"/>
              </w:rPr>
            </w:pPr>
            <w:r>
              <w:rPr>
                <w:sz w:val="16"/>
              </w:rPr>
              <w:t>18.0.0</w:t>
            </w:r>
          </w:p>
        </w:tc>
        <w:tc>
          <w:tcPr>
            <w:tcW w:w="2795" w:type="dxa"/>
          </w:tcPr>
          <w:p w14:paraId="29204281" w14:textId="7B93EA7D" w:rsidR="002A26FA" w:rsidRPr="002A26FA" w:rsidRDefault="002A26FA" w:rsidP="002A26FA">
            <w:pPr>
              <w:pStyle w:val="TAL"/>
              <w:rPr>
                <w:sz w:val="16"/>
              </w:rPr>
            </w:pPr>
            <w:r>
              <w:rPr>
                <w:sz w:val="16"/>
              </w:rPr>
              <w:t>AMF Determined PDU Session Establishment Rejection Due to ODB</w:t>
            </w:r>
          </w:p>
        </w:tc>
      </w:tr>
      <w:tr w:rsidR="002A26FA" w14:paraId="67CD0CC1" w14:textId="77777777" w:rsidTr="002A26FA">
        <w:tc>
          <w:tcPr>
            <w:tcW w:w="1097" w:type="dxa"/>
          </w:tcPr>
          <w:p w14:paraId="32B9EB34" w14:textId="406F397B" w:rsidR="002A26FA" w:rsidRPr="002A26FA" w:rsidRDefault="002A26FA" w:rsidP="002A26FA">
            <w:pPr>
              <w:pStyle w:val="TAL"/>
              <w:rPr>
                <w:sz w:val="16"/>
              </w:rPr>
            </w:pPr>
            <w:r>
              <w:rPr>
                <w:sz w:val="16"/>
              </w:rPr>
              <w:t>C4-241543</w:t>
            </w:r>
          </w:p>
        </w:tc>
        <w:tc>
          <w:tcPr>
            <w:tcW w:w="999" w:type="dxa"/>
          </w:tcPr>
          <w:p w14:paraId="21810A53" w14:textId="05FCF6B5" w:rsidR="002A26FA" w:rsidRPr="002A26FA" w:rsidRDefault="002A26FA" w:rsidP="002A26FA">
            <w:pPr>
              <w:pStyle w:val="TAL"/>
              <w:rPr>
                <w:sz w:val="16"/>
              </w:rPr>
            </w:pPr>
            <w:r>
              <w:rPr>
                <w:sz w:val="16"/>
              </w:rPr>
              <w:t>agreed</w:t>
            </w:r>
          </w:p>
        </w:tc>
        <w:tc>
          <w:tcPr>
            <w:tcW w:w="1008" w:type="dxa"/>
          </w:tcPr>
          <w:p w14:paraId="6E75E339" w14:textId="54913B1F" w:rsidR="002A26FA" w:rsidRPr="002A26FA" w:rsidRDefault="002A26FA" w:rsidP="002A26FA">
            <w:pPr>
              <w:pStyle w:val="TAL"/>
              <w:rPr>
                <w:sz w:val="16"/>
              </w:rPr>
            </w:pPr>
            <w:r>
              <w:rPr>
                <w:sz w:val="16"/>
              </w:rPr>
              <w:t>approved</w:t>
            </w:r>
          </w:p>
        </w:tc>
        <w:tc>
          <w:tcPr>
            <w:tcW w:w="1094" w:type="dxa"/>
          </w:tcPr>
          <w:p w14:paraId="3B9AF014" w14:textId="6295E508" w:rsidR="002A26FA" w:rsidRPr="002A26FA" w:rsidRDefault="002A26FA" w:rsidP="002A26FA">
            <w:pPr>
              <w:pStyle w:val="TAL"/>
              <w:rPr>
                <w:sz w:val="16"/>
              </w:rPr>
            </w:pPr>
            <w:r>
              <w:rPr>
                <w:sz w:val="16"/>
              </w:rPr>
              <w:t>29.503</w:t>
            </w:r>
          </w:p>
        </w:tc>
        <w:tc>
          <w:tcPr>
            <w:tcW w:w="572" w:type="dxa"/>
          </w:tcPr>
          <w:p w14:paraId="41F8F82C" w14:textId="2B805CC4" w:rsidR="002A26FA" w:rsidRPr="002A26FA" w:rsidRDefault="002A26FA" w:rsidP="002A26FA">
            <w:pPr>
              <w:pStyle w:val="TAL"/>
              <w:rPr>
                <w:sz w:val="16"/>
              </w:rPr>
            </w:pPr>
            <w:r>
              <w:rPr>
                <w:sz w:val="16"/>
              </w:rPr>
              <w:t>1243</w:t>
            </w:r>
          </w:p>
        </w:tc>
        <w:tc>
          <w:tcPr>
            <w:tcW w:w="560" w:type="dxa"/>
          </w:tcPr>
          <w:p w14:paraId="07557FB6" w14:textId="7673A484" w:rsidR="002A26FA" w:rsidRPr="002A26FA" w:rsidRDefault="002A26FA" w:rsidP="002A26FA">
            <w:pPr>
              <w:pStyle w:val="TAL"/>
              <w:rPr>
                <w:sz w:val="16"/>
              </w:rPr>
            </w:pPr>
            <w:r>
              <w:rPr>
                <w:sz w:val="16"/>
              </w:rPr>
              <w:t>2</w:t>
            </w:r>
          </w:p>
        </w:tc>
        <w:tc>
          <w:tcPr>
            <w:tcW w:w="559" w:type="dxa"/>
          </w:tcPr>
          <w:p w14:paraId="761126C8" w14:textId="4D7B4993" w:rsidR="002A26FA" w:rsidRPr="002A26FA" w:rsidRDefault="002A26FA" w:rsidP="002A26FA">
            <w:pPr>
              <w:pStyle w:val="TAL"/>
              <w:rPr>
                <w:sz w:val="16"/>
              </w:rPr>
            </w:pPr>
            <w:r>
              <w:rPr>
                <w:sz w:val="16"/>
              </w:rPr>
              <w:t>F</w:t>
            </w:r>
          </w:p>
        </w:tc>
        <w:tc>
          <w:tcPr>
            <w:tcW w:w="510" w:type="dxa"/>
          </w:tcPr>
          <w:p w14:paraId="0B09B34E" w14:textId="0DC25C5B" w:rsidR="002A26FA" w:rsidRPr="002A26FA" w:rsidRDefault="002A26FA" w:rsidP="002A26FA">
            <w:pPr>
              <w:pStyle w:val="TAL"/>
              <w:rPr>
                <w:sz w:val="16"/>
              </w:rPr>
            </w:pPr>
            <w:r>
              <w:rPr>
                <w:sz w:val="16"/>
              </w:rPr>
              <w:t>Rel-18</w:t>
            </w:r>
          </w:p>
        </w:tc>
        <w:tc>
          <w:tcPr>
            <w:tcW w:w="661" w:type="dxa"/>
          </w:tcPr>
          <w:p w14:paraId="0E307980" w14:textId="745DBB43" w:rsidR="002A26FA" w:rsidRPr="002A26FA" w:rsidRDefault="002A26FA" w:rsidP="002A26FA">
            <w:pPr>
              <w:pStyle w:val="TAL"/>
              <w:rPr>
                <w:sz w:val="16"/>
              </w:rPr>
            </w:pPr>
            <w:r>
              <w:rPr>
                <w:sz w:val="16"/>
              </w:rPr>
              <w:t>18.5.0</w:t>
            </w:r>
          </w:p>
        </w:tc>
        <w:tc>
          <w:tcPr>
            <w:tcW w:w="2795" w:type="dxa"/>
          </w:tcPr>
          <w:p w14:paraId="74B1E5E2" w14:textId="4AE5FFFC" w:rsidR="002A26FA" w:rsidRPr="002A26FA" w:rsidRDefault="002A26FA" w:rsidP="002A26FA">
            <w:pPr>
              <w:pStyle w:val="TAL"/>
              <w:rPr>
                <w:sz w:val="16"/>
              </w:rPr>
            </w:pPr>
            <w:r>
              <w:rPr>
                <w:sz w:val="16"/>
              </w:rPr>
              <w:t xml:space="preserve">Correction of SMF </w:t>
            </w:r>
            <w:proofErr w:type="spellStart"/>
            <w:r>
              <w:rPr>
                <w:sz w:val="16"/>
              </w:rPr>
              <w:t>Deregisrtation</w:t>
            </w:r>
            <w:proofErr w:type="spellEnd"/>
          </w:p>
        </w:tc>
      </w:tr>
      <w:tr w:rsidR="002A26FA" w14:paraId="278652C0" w14:textId="77777777" w:rsidTr="002A26FA">
        <w:tc>
          <w:tcPr>
            <w:tcW w:w="1097" w:type="dxa"/>
          </w:tcPr>
          <w:p w14:paraId="42ECAFBB" w14:textId="67216012" w:rsidR="002A26FA" w:rsidRPr="002A26FA" w:rsidRDefault="002A26FA" w:rsidP="002A26FA">
            <w:pPr>
              <w:pStyle w:val="TAL"/>
              <w:rPr>
                <w:sz w:val="16"/>
              </w:rPr>
            </w:pPr>
            <w:r>
              <w:rPr>
                <w:sz w:val="16"/>
              </w:rPr>
              <w:t>C4-241544</w:t>
            </w:r>
          </w:p>
        </w:tc>
        <w:tc>
          <w:tcPr>
            <w:tcW w:w="999" w:type="dxa"/>
          </w:tcPr>
          <w:p w14:paraId="0D1E7F4A" w14:textId="066F87F5" w:rsidR="002A26FA" w:rsidRPr="002A26FA" w:rsidRDefault="002A26FA" w:rsidP="002A26FA">
            <w:pPr>
              <w:pStyle w:val="TAL"/>
              <w:rPr>
                <w:sz w:val="16"/>
              </w:rPr>
            </w:pPr>
            <w:r>
              <w:rPr>
                <w:sz w:val="16"/>
              </w:rPr>
              <w:t>agreed</w:t>
            </w:r>
          </w:p>
        </w:tc>
        <w:tc>
          <w:tcPr>
            <w:tcW w:w="1008" w:type="dxa"/>
          </w:tcPr>
          <w:p w14:paraId="6605F201" w14:textId="7FBF6751" w:rsidR="002A26FA" w:rsidRPr="002A26FA" w:rsidRDefault="002A26FA" w:rsidP="002A26FA">
            <w:pPr>
              <w:pStyle w:val="TAL"/>
              <w:rPr>
                <w:sz w:val="16"/>
              </w:rPr>
            </w:pPr>
            <w:r>
              <w:rPr>
                <w:sz w:val="16"/>
              </w:rPr>
              <w:t>approved</w:t>
            </w:r>
          </w:p>
        </w:tc>
        <w:tc>
          <w:tcPr>
            <w:tcW w:w="1094" w:type="dxa"/>
          </w:tcPr>
          <w:p w14:paraId="0D21EC14" w14:textId="6CEB79CC" w:rsidR="002A26FA" w:rsidRPr="002A26FA" w:rsidRDefault="002A26FA" w:rsidP="002A26FA">
            <w:pPr>
              <w:pStyle w:val="TAL"/>
              <w:rPr>
                <w:sz w:val="16"/>
              </w:rPr>
            </w:pPr>
            <w:r>
              <w:rPr>
                <w:sz w:val="16"/>
              </w:rPr>
              <w:t>29.509</w:t>
            </w:r>
          </w:p>
        </w:tc>
        <w:tc>
          <w:tcPr>
            <w:tcW w:w="572" w:type="dxa"/>
          </w:tcPr>
          <w:p w14:paraId="696A7B54" w14:textId="20AC6C31" w:rsidR="002A26FA" w:rsidRPr="002A26FA" w:rsidRDefault="002A26FA" w:rsidP="002A26FA">
            <w:pPr>
              <w:pStyle w:val="TAL"/>
              <w:rPr>
                <w:sz w:val="16"/>
              </w:rPr>
            </w:pPr>
            <w:r>
              <w:rPr>
                <w:sz w:val="16"/>
              </w:rPr>
              <w:t>0215</w:t>
            </w:r>
          </w:p>
        </w:tc>
        <w:tc>
          <w:tcPr>
            <w:tcW w:w="560" w:type="dxa"/>
          </w:tcPr>
          <w:p w14:paraId="350A2AF8" w14:textId="11BF48A1" w:rsidR="002A26FA" w:rsidRPr="002A26FA" w:rsidRDefault="002A26FA" w:rsidP="002A26FA">
            <w:pPr>
              <w:pStyle w:val="TAL"/>
              <w:rPr>
                <w:sz w:val="16"/>
              </w:rPr>
            </w:pPr>
            <w:r>
              <w:rPr>
                <w:sz w:val="16"/>
              </w:rPr>
              <w:t>3</w:t>
            </w:r>
          </w:p>
        </w:tc>
        <w:tc>
          <w:tcPr>
            <w:tcW w:w="559" w:type="dxa"/>
          </w:tcPr>
          <w:p w14:paraId="621F43AF" w14:textId="7251FE22" w:rsidR="002A26FA" w:rsidRPr="002A26FA" w:rsidRDefault="002A26FA" w:rsidP="002A26FA">
            <w:pPr>
              <w:pStyle w:val="TAL"/>
              <w:rPr>
                <w:sz w:val="16"/>
              </w:rPr>
            </w:pPr>
            <w:r>
              <w:rPr>
                <w:sz w:val="16"/>
              </w:rPr>
              <w:t>F</w:t>
            </w:r>
          </w:p>
        </w:tc>
        <w:tc>
          <w:tcPr>
            <w:tcW w:w="510" w:type="dxa"/>
          </w:tcPr>
          <w:p w14:paraId="64747760" w14:textId="4E8F60A7" w:rsidR="002A26FA" w:rsidRPr="002A26FA" w:rsidRDefault="002A26FA" w:rsidP="002A26FA">
            <w:pPr>
              <w:pStyle w:val="TAL"/>
              <w:rPr>
                <w:sz w:val="16"/>
              </w:rPr>
            </w:pPr>
            <w:r>
              <w:rPr>
                <w:sz w:val="16"/>
              </w:rPr>
              <w:t>Rel-18</w:t>
            </w:r>
          </w:p>
        </w:tc>
        <w:tc>
          <w:tcPr>
            <w:tcW w:w="661" w:type="dxa"/>
          </w:tcPr>
          <w:p w14:paraId="63147FCE" w14:textId="6D7BBBB6" w:rsidR="002A26FA" w:rsidRPr="002A26FA" w:rsidRDefault="002A26FA" w:rsidP="002A26FA">
            <w:pPr>
              <w:pStyle w:val="TAL"/>
              <w:rPr>
                <w:sz w:val="16"/>
              </w:rPr>
            </w:pPr>
            <w:r>
              <w:rPr>
                <w:sz w:val="16"/>
              </w:rPr>
              <w:t>18.4.0</w:t>
            </w:r>
          </w:p>
        </w:tc>
        <w:tc>
          <w:tcPr>
            <w:tcW w:w="2795" w:type="dxa"/>
          </w:tcPr>
          <w:p w14:paraId="2477EB30" w14:textId="3EDD152D" w:rsidR="002A26FA" w:rsidRPr="002A26FA" w:rsidRDefault="002A26FA" w:rsidP="002A26FA">
            <w:pPr>
              <w:pStyle w:val="TAL"/>
              <w:rPr>
                <w:sz w:val="16"/>
              </w:rPr>
            </w:pPr>
            <w:r>
              <w:rPr>
                <w:sz w:val="16"/>
              </w:rPr>
              <w:t xml:space="preserve">Style Corrections of </w:t>
            </w:r>
            <w:proofErr w:type="spellStart"/>
            <w:r>
              <w:rPr>
                <w:sz w:val="16"/>
              </w:rPr>
              <w:t>Nausf</w:t>
            </w:r>
            <w:proofErr w:type="spellEnd"/>
            <w:r>
              <w:rPr>
                <w:sz w:val="16"/>
              </w:rPr>
              <w:t xml:space="preserve"> APIs</w:t>
            </w:r>
          </w:p>
        </w:tc>
      </w:tr>
      <w:tr w:rsidR="002A26FA" w14:paraId="64FA81B8" w14:textId="77777777" w:rsidTr="002A26FA">
        <w:tc>
          <w:tcPr>
            <w:tcW w:w="1097" w:type="dxa"/>
          </w:tcPr>
          <w:p w14:paraId="6DD3E762" w14:textId="794F572B" w:rsidR="002A26FA" w:rsidRPr="002A26FA" w:rsidRDefault="002A26FA" w:rsidP="002A26FA">
            <w:pPr>
              <w:pStyle w:val="TAL"/>
              <w:rPr>
                <w:sz w:val="16"/>
              </w:rPr>
            </w:pPr>
            <w:r>
              <w:rPr>
                <w:sz w:val="16"/>
              </w:rPr>
              <w:t>C4-241549</w:t>
            </w:r>
          </w:p>
        </w:tc>
        <w:tc>
          <w:tcPr>
            <w:tcW w:w="999" w:type="dxa"/>
          </w:tcPr>
          <w:p w14:paraId="75607D21" w14:textId="73CFF8F7" w:rsidR="002A26FA" w:rsidRPr="002A26FA" w:rsidRDefault="002A26FA" w:rsidP="002A26FA">
            <w:pPr>
              <w:pStyle w:val="TAL"/>
              <w:rPr>
                <w:sz w:val="16"/>
              </w:rPr>
            </w:pPr>
            <w:r>
              <w:rPr>
                <w:sz w:val="16"/>
              </w:rPr>
              <w:t>agreed</w:t>
            </w:r>
          </w:p>
        </w:tc>
        <w:tc>
          <w:tcPr>
            <w:tcW w:w="1008" w:type="dxa"/>
          </w:tcPr>
          <w:p w14:paraId="11AD55CD" w14:textId="0C8F0EC0" w:rsidR="002A26FA" w:rsidRPr="002A26FA" w:rsidRDefault="002A26FA" w:rsidP="002A26FA">
            <w:pPr>
              <w:pStyle w:val="TAL"/>
              <w:rPr>
                <w:sz w:val="16"/>
              </w:rPr>
            </w:pPr>
            <w:r>
              <w:rPr>
                <w:sz w:val="16"/>
              </w:rPr>
              <w:t>approved</w:t>
            </w:r>
          </w:p>
        </w:tc>
        <w:tc>
          <w:tcPr>
            <w:tcW w:w="1094" w:type="dxa"/>
          </w:tcPr>
          <w:p w14:paraId="41C141DC" w14:textId="67358855" w:rsidR="002A26FA" w:rsidRPr="002A26FA" w:rsidRDefault="002A26FA" w:rsidP="002A26FA">
            <w:pPr>
              <w:pStyle w:val="TAL"/>
              <w:rPr>
                <w:sz w:val="16"/>
              </w:rPr>
            </w:pPr>
            <w:r>
              <w:rPr>
                <w:sz w:val="16"/>
              </w:rPr>
              <w:t>29.572</w:t>
            </w:r>
          </w:p>
        </w:tc>
        <w:tc>
          <w:tcPr>
            <w:tcW w:w="572" w:type="dxa"/>
          </w:tcPr>
          <w:p w14:paraId="2E086B17" w14:textId="0BBC01A5" w:rsidR="002A26FA" w:rsidRPr="002A26FA" w:rsidRDefault="002A26FA" w:rsidP="002A26FA">
            <w:pPr>
              <w:pStyle w:val="TAL"/>
              <w:rPr>
                <w:sz w:val="16"/>
              </w:rPr>
            </w:pPr>
            <w:r>
              <w:rPr>
                <w:sz w:val="16"/>
              </w:rPr>
              <w:t>0251</w:t>
            </w:r>
          </w:p>
        </w:tc>
        <w:tc>
          <w:tcPr>
            <w:tcW w:w="560" w:type="dxa"/>
          </w:tcPr>
          <w:p w14:paraId="140126DA" w14:textId="4697C579" w:rsidR="002A26FA" w:rsidRPr="002A26FA" w:rsidRDefault="002A26FA" w:rsidP="002A26FA">
            <w:pPr>
              <w:pStyle w:val="TAL"/>
              <w:rPr>
                <w:sz w:val="16"/>
              </w:rPr>
            </w:pPr>
            <w:r>
              <w:rPr>
                <w:sz w:val="16"/>
              </w:rPr>
              <w:t>2</w:t>
            </w:r>
          </w:p>
        </w:tc>
        <w:tc>
          <w:tcPr>
            <w:tcW w:w="559" w:type="dxa"/>
          </w:tcPr>
          <w:p w14:paraId="0B3C3657" w14:textId="477F8514" w:rsidR="002A26FA" w:rsidRPr="002A26FA" w:rsidRDefault="002A26FA" w:rsidP="002A26FA">
            <w:pPr>
              <w:pStyle w:val="TAL"/>
              <w:rPr>
                <w:sz w:val="16"/>
              </w:rPr>
            </w:pPr>
            <w:r>
              <w:rPr>
                <w:sz w:val="16"/>
              </w:rPr>
              <w:t>F</w:t>
            </w:r>
          </w:p>
        </w:tc>
        <w:tc>
          <w:tcPr>
            <w:tcW w:w="510" w:type="dxa"/>
          </w:tcPr>
          <w:p w14:paraId="1FFD637A" w14:textId="02212D1B" w:rsidR="002A26FA" w:rsidRPr="002A26FA" w:rsidRDefault="002A26FA" w:rsidP="002A26FA">
            <w:pPr>
              <w:pStyle w:val="TAL"/>
              <w:rPr>
                <w:sz w:val="16"/>
              </w:rPr>
            </w:pPr>
            <w:r>
              <w:rPr>
                <w:sz w:val="16"/>
              </w:rPr>
              <w:t>Rel-18</w:t>
            </w:r>
          </w:p>
        </w:tc>
        <w:tc>
          <w:tcPr>
            <w:tcW w:w="661" w:type="dxa"/>
          </w:tcPr>
          <w:p w14:paraId="56DDF7D1" w14:textId="4DCC1A4F" w:rsidR="002A26FA" w:rsidRPr="002A26FA" w:rsidRDefault="002A26FA" w:rsidP="002A26FA">
            <w:pPr>
              <w:pStyle w:val="TAL"/>
              <w:rPr>
                <w:sz w:val="16"/>
              </w:rPr>
            </w:pPr>
            <w:r>
              <w:rPr>
                <w:sz w:val="16"/>
              </w:rPr>
              <w:t>18.5.0</w:t>
            </w:r>
          </w:p>
        </w:tc>
        <w:tc>
          <w:tcPr>
            <w:tcW w:w="2795" w:type="dxa"/>
          </w:tcPr>
          <w:p w14:paraId="1C78E51E" w14:textId="2A1A16B4" w:rsidR="002A26FA" w:rsidRPr="002A26FA" w:rsidRDefault="002A26FA" w:rsidP="002A26FA">
            <w:pPr>
              <w:pStyle w:val="TAL"/>
              <w:rPr>
                <w:sz w:val="16"/>
              </w:rPr>
            </w:pPr>
            <w:r>
              <w:rPr>
                <w:sz w:val="16"/>
              </w:rPr>
              <w:t>Corrections on Local Origin</w:t>
            </w:r>
          </w:p>
        </w:tc>
      </w:tr>
      <w:tr w:rsidR="002A26FA" w14:paraId="10168FF9" w14:textId="77777777" w:rsidTr="002A26FA">
        <w:tc>
          <w:tcPr>
            <w:tcW w:w="1097" w:type="dxa"/>
          </w:tcPr>
          <w:p w14:paraId="15717C35" w14:textId="4C9E0146" w:rsidR="002A26FA" w:rsidRPr="002A26FA" w:rsidRDefault="002A26FA" w:rsidP="002A26FA">
            <w:pPr>
              <w:pStyle w:val="TAL"/>
              <w:rPr>
                <w:sz w:val="16"/>
              </w:rPr>
            </w:pPr>
            <w:r>
              <w:rPr>
                <w:sz w:val="16"/>
              </w:rPr>
              <w:t>C4-241556</w:t>
            </w:r>
          </w:p>
        </w:tc>
        <w:tc>
          <w:tcPr>
            <w:tcW w:w="999" w:type="dxa"/>
          </w:tcPr>
          <w:p w14:paraId="3DB6AEDB" w14:textId="64A3AEA6" w:rsidR="002A26FA" w:rsidRPr="002A26FA" w:rsidRDefault="002A26FA" w:rsidP="002A26FA">
            <w:pPr>
              <w:pStyle w:val="TAL"/>
              <w:rPr>
                <w:sz w:val="16"/>
              </w:rPr>
            </w:pPr>
            <w:r>
              <w:rPr>
                <w:sz w:val="16"/>
              </w:rPr>
              <w:t>agreed</w:t>
            </w:r>
          </w:p>
        </w:tc>
        <w:tc>
          <w:tcPr>
            <w:tcW w:w="1008" w:type="dxa"/>
          </w:tcPr>
          <w:p w14:paraId="245EEAD7" w14:textId="766FF66F" w:rsidR="002A26FA" w:rsidRPr="002A26FA" w:rsidRDefault="002A26FA" w:rsidP="002A26FA">
            <w:pPr>
              <w:pStyle w:val="TAL"/>
              <w:rPr>
                <w:sz w:val="16"/>
              </w:rPr>
            </w:pPr>
            <w:r>
              <w:rPr>
                <w:sz w:val="16"/>
              </w:rPr>
              <w:t>approved</w:t>
            </w:r>
          </w:p>
        </w:tc>
        <w:tc>
          <w:tcPr>
            <w:tcW w:w="1094" w:type="dxa"/>
          </w:tcPr>
          <w:p w14:paraId="6864076E" w14:textId="404E0240" w:rsidR="002A26FA" w:rsidRPr="002A26FA" w:rsidRDefault="002A26FA" w:rsidP="002A26FA">
            <w:pPr>
              <w:pStyle w:val="TAL"/>
              <w:rPr>
                <w:sz w:val="16"/>
              </w:rPr>
            </w:pPr>
            <w:r>
              <w:rPr>
                <w:sz w:val="16"/>
              </w:rPr>
              <w:t>29.502</w:t>
            </w:r>
          </w:p>
        </w:tc>
        <w:tc>
          <w:tcPr>
            <w:tcW w:w="572" w:type="dxa"/>
          </w:tcPr>
          <w:p w14:paraId="607DF22F" w14:textId="0BB929E5" w:rsidR="002A26FA" w:rsidRPr="002A26FA" w:rsidRDefault="002A26FA" w:rsidP="002A26FA">
            <w:pPr>
              <w:pStyle w:val="TAL"/>
              <w:rPr>
                <w:sz w:val="16"/>
              </w:rPr>
            </w:pPr>
            <w:r>
              <w:rPr>
                <w:sz w:val="16"/>
              </w:rPr>
              <w:t>0767</w:t>
            </w:r>
          </w:p>
        </w:tc>
        <w:tc>
          <w:tcPr>
            <w:tcW w:w="560" w:type="dxa"/>
          </w:tcPr>
          <w:p w14:paraId="5AC0CC24" w14:textId="5988E518" w:rsidR="002A26FA" w:rsidRPr="002A26FA" w:rsidRDefault="002A26FA" w:rsidP="002A26FA">
            <w:pPr>
              <w:pStyle w:val="TAL"/>
              <w:rPr>
                <w:sz w:val="16"/>
              </w:rPr>
            </w:pPr>
            <w:r>
              <w:rPr>
                <w:sz w:val="16"/>
              </w:rPr>
              <w:t>2</w:t>
            </w:r>
          </w:p>
        </w:tc>
        <w:tc>
          <w:tcPr>
            <w:tcW w:w="559" w:type="dxa"/>
          </w:tcPr>
          <w:p w14:paraId="31645D77" w14:textId="73C9BEAE" w:rsidR="002A26FA" w:rsidRPr="002A26FA" w:rsidRDefault="002A26FA" w:rsidP="002A26FA">
            <w:pPr>
              <w:pStyle w:val="TAL"/>
              <w:rPr>
                <w:sz w:val="16"/>
              </w:rPr>
            </w:pPr>
            <w:r>
              <w:rPr>
                <w:sz w:val="16"/>
              </w:rPr>
              <w:t>F</w:t>
            </w:r>
          </w:p>
        </w:tc>
        <w:tc>
          <w:tcPr>
            <w:tcW w:w="510" w:type="dxa"/>
          </w:tcPr>
          <w:p w14:paraId="726276A5" w14:textId="1DA507CF" w:rsidR="002A26FA" w:rsidRPr="002A26FA" w:rsidRDefault="002A26FA" w:rsidP="002A26FA">
            <w:pPr>
              <w:pStyle w:val="TAL"/>
              <w:rPr>
                <w:sz w:val="16"/>
              </w:rPr>
            </w:pPr>
            <w:r>
              <w:rPr>
                <w:sz w:val="16"/>
              </w:rPr>
              <w:t>Rel-18</w:t>
            </w:r>
          </w:p>
        </w:tc>
        <w:tc>
          <w:tcPr>
            <w:tcW w:w="661" w:type="dxa"/>
          </w:tcPr>
          <w:p w14:paraId="466E7EAB" w14:textId="5F294792" w:rsidR="002A26FA" w:rsidRPr="002A26FA" w:rsidRDefault="002A26FA" w:rsidP="002A26FA">
            <w:pPr>
              <w:pStyle w:val="TAL"/>
              <w:rPr>
                <w:sz w:val="16"/>
              </w:rPr>
            </w:pPr>
            <w:r>
              <w:rPr>
                <w:sz w:val="16"/>
              </w:rPr>
              <w:t>18.6.0</w:t>
            </w:r>
          </w:p>
        </w:tc>
        <w:tc>
          <w:tcPr>
            <w:tcW w:w="2795" w:type="dxa"/>
          </w:tcPr>
          <w:p w14:paraId="17FE4129" w14:textId="4DAB8ECB" w:rsidR="002A26FA" w:rsidRPr="002A26FA" w:rsidRDefault="002A26FA" w:rsidP="002A26FA">
            <w:pPr>
              <w:pStyle w:val="TAL"/>
              <w:rPr>
                <w:sz w:val="16"/>
              </w:rPr>
            </w:pPr>
            <w:r>
              <w:rPr>
                <w:sz w:val="16"/>
              </w:rPr>
              <w:t>Correction on Handover Failure Handling</w:t>
            </w:r>
          </w:p>
        </w:tc>
      </w:tr>
      <w:tr w:rsidR="002A26FA" w14:paraId="4917EEBB" w14:textId="77777777" w:rsidTr="002A26FA">
        <w:tc>
          <w:tcPr>
            <w:tcW w:w="1097" w:type="dxa"/>
          </w:tcPr>
          <w:p w14:paraId="62DB37CC" w14:textId="362E6369" w:rsidR="002A26FA" w:rsidRPr="002A26FA" w:rsidRDefault="002A26FA" w:rsidP="002A26FA">
            <w:pPr>
              <w:pStyle w:val="TAL"/>
              <w:rPr>
                <w:sz w:val="16"/>
              </w:rPr>
            </w:pPr>
            <w:r>
              <w:rPr>
                <w:sz w:val="16"/>
              </w:rPr>
              <w:t>C4-242017</w:t>
            </w:r>
          </w:p>
        </w:tc>
        <w:tc>
          <w:tcPr>
            <w:tcW w:w="999" w:type="dxa"/>
          </w:tcPr>
          <w:p w14:paraId="0EF86D78" w14:textId="2CA88711" w:rsidR="002A26FA" w:rsidRPr="002A26FA" w:rsidRDefault="002A26FA" w:rsidP="002A26FA">
            <w:pPr>
              <w:pStyle w:val="TAL"/>
              <w:rPr>
                <w:sz w:val="16"/>
              </w:rPr>
            </w:pPr>
            <w:r>
              <w:rPr>
                <w:sz w:val="16"/>
              </w:rPr>
              <w:t>agreed</w:t>
            </w:r>
          </w:p>
        </w:tc>
        <w:tc>
          <w:tcPr>
            <w:tcW w:w="1008" w:type="dxa"/>
          </w:tcPr>
          <w:p w14:paraId="6B8C5EB2" w14:textId="58525B6F" w:rsidR="002A26FA" w:rsidRPr="002A26FA" w:rsidRDefault="002A26FA" w:rsidP="002A26FA">
            <w:pPr>
              <w:pStyle w:val="TAL"/>
              <w:rPr>
                <w:sz w:val="16"/>
              </w:rPr>
            </w:pPr>
            <w:r>
              <w:rPr>
                <w:sz w:val="16"/>
              </w:rPr>
              <w:t>approved</w:t>
            </w:r>
          </w:p>
        </w:tc>
        <w:tc>
          <w:tcPr>
            <w:tcW w:w="1094" w:type="dxa"/>
          </w:tcPr>
          <w:p w14:paraId="0319C529" w14:textId="6A8A9D5E" w:rsidR="002A26FA" w:rsidRPr="002A26FA" w:rsidRDefault="002A26FA" w:rsidP="002A26FA">
            <w:pPr>
              <w:pStyle w:val="TAL"/>
              <w:rPr>
                <w:sz w:val="16"/>
              </w:rPr>
            </w:pPr>
            <w:r>
              <w:rPr>
                <w:sz w:val="16"/>
              </w:rPr>
              <w:t>23.632</w:t>
            </w:r>
          </w:p>
        </w:tc>
        <w:tc>
          <w:tcPr>
            <w:tcW w:w="572" w:type="dxa"/>
          </w:tcPr>
          <w:p w14:paraId="0EAD57FE" w14:textId="62C41C80" w:rsidR="002A26FA" w:rsidRPr="002A26FA" w:rsidRDefault="002A26FA" w:rsidP="002A26FA">
            <w:pPr>
              <w:pStyle w:val="TAL"/>
              <w:rPr>
                <w:sz w:val="16"/>
              </w:rPr>
            </w:pPr>
            <w:r>
              <w:rPr>
                <w:sz w:val="16"/>
              </w:rPr>
              <w:t>0045</w:t>
            </w:r>
          </w:p>
        </w:tc>
        <w:tc>
          <w:tcPr>
            <w:tcW w:w="560" w:type="dxa"/>
          </w:tcPr>
          <w:p w14:paraId="2B155131" w14:textId="77777777" w:rsidR="002A26FA" w:rsidRPr="002A26FA" w:rsidRDefault="002A26FA" w:rsidP="002A26FA">
            <w:pPr>
              <w:pStyle w:val="TAL"/>
              <w:rPr>
                <w:sz w:val="16"/>
              </w:rPr>
            </w:pPr>
          </w:p>
        </w:tc>
        <w:tc>
          <w:tcPr>
            <w:tcW w:w="559" w:type="dxa"/>
          </w:tcPr>
          <w:p w14:paraId="6BD88BD5" w14:textId="18865649" w:rsidR="002A26FA" w:rsidRPr="002A26FA" w:rsidRDefault="002A26FA" w:rsidP="002A26FA">
            <w:pPr>
              <w:pStyle w:val="TAL"/>
              <w:rPr>
                <w:sz w:val="16"/>
              </w:rPr>
            </w:pPr>
            <w:r>
              <w:rPr>
                <w:sz w:val="16"/>
              </w:rPr>
              <w:t>F</w:t>
            </w:r>
          </w:p>
        </w:tc>
        <w:tc>
          <w:tcPr>
            <w:tcW w:w="510" w:type="dxa"/>
          </w:tcPr>
          <w:p w14:paraId="6D794BB5" w14:textId="74A8E4B1" w:rsidR="002A26FA" w:rsidRPr="002A26FA" w:rsidRDefault="002A26FA" w:rsidP="002A26FA">
            <w:pPr>
              <w:pStyle w:val="TAL"/>
              <w:rPr>
                <w:sz w:val="16"/>
              </w:rPr>
            </w:pPr>
            <w:r>
              <w:rPr>
                <w:sz w:val="16"/>
              </w:rPr>
              <w:t>Rel-18</w:t>
            </w:r>
          </w:p>
        </w:tc>
        <w:tc>
          <w:tcPr>
            <w:tcW w:w="661" w:type="dxa"/>
          </w:tcPr>
          <w:p w14:paraId="615A5D28" w14:textId="0E5A40A8" w:rsidR="002A26FA" w:rsidRPr="002A26FA" w:rsidRDefault="002A26FA" w:rsidP="002A26FA">
            <w:pPr>
              <w:pStyle w:val="TAL"/>
              <w:rPr>
                <w:sz w:val="16"/>
              </w:rPr>
            </w:pPr>
            <w:r>
              <w:rPr>
                <w:sz w:val="16"/>
              </w:rPr>
              <w:t>18.4.0</w:t>
            </w:r>
          </w:p>
        </w:tc>
        <w:tc>
          <w:tcPr>
            <w:tcW w:w="2795" w:type="dxa"/>
          </w:tcPr>
          <w:p w14:paraId="62B4B1DA" w14:textId="376F254E" w:rsidR="002A26FA" w:rsidRPr="002A26FA" w:rsidRDefault="002A26FA" w:rsidP="002A26FA">
            <w:pPr>
              <w:pStyle w:val="TAL"/>
              <w:rPr>
                <w:sz w:val="16"/>
              </w:rPr>
            </w:pPr>
            <w:r>
              <w:rPr>
                <w:sz w:val="16"/>
              </w:rPr>
              <w:t>Interworking with IMS clarification</w:t>
            </w:r>
          </w:p>
        </w:tc>
      </w:tr>
      <w:tr w:rsidR="002A26FA" w14:paraId="6707E89A" w14:textId="77777777" w:rsidTr="002A26FA">
        <w:tc>
          <w:tcPr>
            <w:tcW w:w="1097" w:type="dxa"/>
          </w:tcPr>
          <w:p w14:paraId="5297A31E" w14:textId="357346A5" w:rsidR="002A26FA" w:rsidRPr="002A26FA" w:rsidRDefault="002A26FA" w:rsidP="002A26FA">
            <w:pPr>
              <w:pStyle w:val="TAL"/>
              <w:rPr>
                <w:sz w:val="16"/>
              </w:rPr>
            </w:pPr>
            <w:r>
              <w:rPr>
                <w:sz w:val="16"/>
              </w:rPr>
              <w:t>C4-242019</w:t>
            </w:r>
          </w:p>
        </w:tc>
        <w:tc>
          <w:tcPr>
            <w:tcW w:w="999" w:type="dxa"/>
          </w:tcPr>
          <w:p w14:paraId="1E599E93" w14:textId="2269F498" w:rsidR="002A26FA" w:rsidRPr="002A26FA" w:rsidRDefault="002A26FA" w:rsidP="002A26FA">
            <w:pPr>
              <w:pStyle w:val="TAL"/>
              <w:rPr>
                <w:sz w:val="16"/>
              </w:rPr>
            </w:pPr>
            <w:r>
              <w:rPr>
                <w:sz w:val="16"/>
              </w:rPr>
              <w:t>agreed</w:t>
            </w:r>
          </w:p>
        </w:tc>
        <w:tc>
          <w:tcPr>
            <w:tcW w:w="1008" w:type="dxa"/>
          </w:tcPr>
          <w:p w14:paraId="6F253DB9" w14:textId="55D93E17" w:rsidR="002A26FA" w:rsidRPr="002A26FA" w:rsidRDefault="002A26FA" w:rsidP="002A26FA">
            <w:pPr>
              <w:pStyle w:val="TAL"/>
              <w:rPr>
                <w:sz w:val="16"/>
              </w:rPr>
            </w:pPr>
            <w:r>
              <w:rPr>
                <w:sz w:val="16"/>
              </w:rPr>
              <w:t>approved</w:t>
            </w:r>
          </w:p>
        </w:tc>
        <w:tc>
          <w:tcPr>
            <w:tcW w:w="1094" w:type="dxa"/>
          </w:tcPr>
          <w:p w14:paraId="02BDD7A0" w14:textId="0A2FCE27" w:rsidR="002A26FA" w:rsidRPr="002A26FA" w:rsidRDefault="002A26FA" w:rsidP="002A26FA">
            <w:pPr>
              <w:pStyle w:val="TAL"/>
              <w:rPr>
                <w:sz w:val="16"/>
              </w:rPr>
            </w:pPr>
            <w:r>
              <w:rPr>
                <w:sz w:val="16"/>
              </w:rPr>
              <w:t>29.272</w:t>
            </w:r>
          </w:p>
        </w:tc>
        <w:tc>
          <w:tcPr>
            <w:tcW w:w="572" w:type="dxa"/>
          </w:tcPr>
          <w:p w14:paraId="4805BA84" w14:textId="670460D1" w:rsidR="002A26FA" w:rsidRPr="002A26FA" w:rsidRDefault="002A26FA" w:rsidP="002A26FA">
            <w:pPr>
              <w:pStyle w:val="TAL"/>
              <w:rPr>
                <w:sz w:val="16"/>
              </w:rPr>
            </w:pPr>
            <w:r>
              <w:rPr>
                <w:sz w:val="16"/>
              </w:rPr>
              <w:t>0852</w:t>
            </w:r>
          </w:p>
        </w:tc>
        <w:tc>
          <w:tcPr>
            <w:tcW w:w="560" w:type="dxa"/>
          </w:tcPr>
          <w:p w14:paraId="1ED125EF" w14:textId="77777777" w:rsidR="002A26FA" w:rsidRPr="002A26FA" w:rsidRDefault="002A26FA" w:rsidP="002A26FA">
            <w:pPr>
              <w:pStyle w:val="TAL"/>
              <w:rPr>
                <w:sz w:val="16"/>
              </w:rPr>
            </w:pPr>
          </w:p>
        </w:tc>
        <w:tc>
          <w:tcPr>
            <w:tcW w:w="559" w:type="dxa"/>
          </w:tcPr>
          <w:p w14:paraId="58A91358" w14:textId="2E032A0A" w:rsidR="002A26FA" w:rsidRPr="002A26FA" w:rsidRDefault="002A26FA" w:rsidP="002A26FA">
            <w:pPr>
              <w:pStyle w:val="TAL"/>
              <w:rPr>
                <w:sz w:val="16"/>
              </w:rPr>
            </w:pPr>
            <w:r>
              <w:rPr>
                <w:sz w:val="16"/>
              </w:rPr>
              <w:t>F</w:t>
            </w:r>
          </w:p>
        </w:tc>
        <w:tc>
          <w:tcPr>
            <w:tcW w:w="510" w:type="dxa"/>
          </w:tcPr>
          <w:p w14:paraId="695808C8" w14:textId="4A707BA1" w:rsidR="002A26FA" w:rsidRPr="002A26FA" w:rsidRDefault="002A26FA" w:rsidP="002A26FA">
            <w:pPr>
              <w:pStyle w:val="TAL"/>
              <w:rPr>
                <w:sz w:val="16"/>
              </w:rPr>
            </w:pPr>
            <w:r>
              <w:rPr>
                <w:sz w:val="16"/>
              </w:rPr>
              <w:t>Rel-18</w:t>
            </w:r>
          </w:p>
        </w:tc>
        <w:tc>
          <w:tcPr>
            <w:tcW w:w="661" w:type="dxa"/>
          </w:tcPr>
          <w:p w14:paraId="7155DD7C" w14:textId="58439997" w:rsidR="002A26FA" w:rsidRPr="002A26FA" w:rsidRDefault="002A26FA" w:rsidP="002A26FA">
            <w:pPr>
              <w:pStyle w:val="TAL"/>
              <w:rPr>
                <w:sz w:val="16"/>
              </w:rPr>
            </w:pPr>
            <w:r>
              <w:rPr>
                <w:sz w:val="16"/>
              </w:rPr>
              <w:t>18.3.0</w:t>
            </w:r>
          </w:p>
        </w:tc>
        <w:tc>
          <w:tcPr>
            <w:tcW w:w="2795" w:type="dxa"/>
          </w:tcPr>
          <w:p w14:paraId="061ECF6B" w14:textId="34682859" w:rsidR="002A26FA" w:rsidRPr="002A26FA" w:rsidRDefault="002A26FA" w:rsidP="002A26FA">
            <w:pPr>
              <w:pStyle w:val="TAL"/>
              <w:rPr>
                <w:sz w:val="16"/>
              </w:rPr>
            </w:pPr>
            <w:r>
              <w:rPr>
                <w:sz w:val="16"/>
              </w:rPr>
              <w:t>UE context data synchronization</w:t>
            </w:r>
          </w:p>
        </w:tc>
      </w:tr>
      <w:tr w:rsidR="002A26FA" w14:paraId="3A1247D9" w14:textId="77777777" w:rsidTr="002A26FA">
        <w:tc>
          <w:tcPr>
            <w:tcW w:w="1097" w:type="dxa"/>
          </w:tcPr>
          <w:p w14:paraId="79380675" w14:textId="6A5B1B22" w:rsidR="002A26FA" w:rsidRPr="002A26FA" w:rsidRDefault="002A26FA" w:rsidP="002A26FA">
            <w:pPr>
              <w:pStyle w:val="TAL"/>
              <w:rPr>
                <w:sz w:val="16"/>
              </w:rPr>
            </w:pPr>
            <w:r>
              <w:rPr>
                <w:sz w:val="16"/>
              </w:rPr>
              <w:t>C4-242025</w:t>
            </w:r>
          </w:p>
        </w:tc>
        <w:tc>
          <w:tcPr>
            <w:tcW w:w="999" w:type="dxa"/>
          </w:tcPr>
          <w:p w14:paraId="755CBC66" w14:textId="442CD63F" w:rsidR="002A26FA" w:rsidRPr="002A26FA" w:rsidRDefault="002A26FA" w:rsidP="002A26FA">
            <w:pPr>
              <w:pStyle w:val="TAL"/>
              <w:rPr>
                <w:sz w:val="16"/>
              </w:rPr>
            </w:pPr>
            <w:r>
              <w:rPr>
                <w:sz w:val="16"/>
              </w:rPr>
              <w:t>agreed</w:t>
            </w:r>
          </w:p>
        </w:tc>
        <w:tc>
          <w:tcPr>
            <w:tcW w:w="1008" w:type="dxa"/>
          </w:tcPr>
          <w:p w14:paraId="01B485AD" w14:textId="07240223" w:rsidR="002A26FA" w:rsidRPr="002A26FA" w:rsidRDefault="002A26FA" w:rsidP="002A26FA">
            <w:pPr>
              <w:pStyle w:val="TAL"/>
              <w:rPr>
                <w:sz w:val="16"/>
              </w:rPr>
            </w:pPr>
            <w:r>
              <w:rPr>
                <w:sz w:val="16"/>
              </w:rPr>
              <w:t>approved</w:t>
            </w:r>
          </w:p>
        </w:tc>
        <w:tc>
          <w:tcPr>
            <w:tcW w:w="1094" w:type="dxa"/>
          </w:tcPr>
          <w:p w14:paraId="0578F1A1" w14:textId="0B72A4A0" w:rsidR="002A26FA" w:rsidRPr="002A26FA" w:rsidRDefault="002A26FA" w:rsidP="002A26FA">
            <w:pPr>
              <w:pStyle w:val="TAL"/>
              <w:rPr>
                <w:sz w:val="16"/>
              </w:rPr>
            </w:pPr>
            <w:r>
              <w:rPr>
                <w:sz w:val="16"/>
              </w:rPr>
              <w:t>29.518</w:t>
            </w:r>
          </w:p>
        </w:tc>
        <w:tc>
          <w:tcPr>
            <w:tcW w:w="572" w:type="dxa"/>
          </w:tcPr>
          <w:p w14:paraId="0BDA4E50" w14:textId="48225289" w:rsidR="002A26FA" w:rsidRPr="002A26FA" w:rsidRDefault="002A26FA" w:rsidP="002A26FA">
            <w:pPr>
              <w:pStyle w:val="TAL"/>
              <w:rPr>
                <w:sz w:val="16"/>
              </w:rPr>
            </w:pPr>
            <w:r>
              <w:rPr>
                <w:sz w:val="16"/>
              </w:rPr>
              <w:t>1072</w:t>
            </w:r>
          </w:p>
        </w:tc>
        <w:tc>
          <w:tcPr>
            <w:tcW w:w="560" w:type="dxa"/>
          </w:tcPr>
          <w:p w14:paraId="50FB0C99" w14:textId="77777777" w:rsidR="002A26FA" w:rsidRPr="002A26FA" w:rsidRDefault="002A26FA" w:rsidP="002A26FA">
            <w:pPr>
              <w:pStyle w:val="TAL"/>
              <w:rPr>
                <w:sz w:val="16"/>
              </w:rPr>
            </w:pPr>
          </w:p>
        </w:tc>
        <w:tc>
          <w:tcPr>
            <w:tcW w:w="559" w:type="dxa"/>
          </w:tcPr>
          <w:p w14:paraId="4A1F2758" w14:textId="67C52563" w:rsidR="002A26FA" w:rsidRPr="002A26FA" w:rsidRDefault="002A26FA" w:rsidP="002A26FA">
            <w:pPr>
              <w:pStyle w:val="TAL"/>
              <w:rPr>
                <w:sz w:val="16"/>
              </w:rPr>
            </w:pPr>
            <w:r>
              <w:rPr>
                <w:sz w:val="16"/>
              </w:rPr>
              <w:t>F</w:t>
            </w:r>
          </w:p>
        </w:tc>
        <w:tc>
          <w:tcPr>
            <w:tcW w:w="510" w:type="dxa"/>
          </w:tcPr>
          <w:p w14:paraId="28354525" w14:textId="11383C15" w:rsidR="002A26FA" w:rsidRPr="002A26FA" w:rsidRDefault="002A26FA" w:rsidP="002A26FA">
            <w:pPr>
              <w:pStyle w:val="TAL"/>
              <w:rPr>
                <w:sz w:val="16"/>
              </w:rPr>
            </w:pPr>
            <w:r>
              <w:rPr>
                <w:sz w:val="16"/>
              </w:rPr>
              <w:t>Rel-18</w:t>
            </w:r>
          </w:p>
        </w:tc>
        <w:tc>
          <w:tcPr>
            <w:tcW w:w="661" w:type="dxa"/>
          </w:tcPr>
          <w:p w14:paraId="1EAA5EAE" w14:textId="3565A16F" w:rsidR="002A26FA" w:rsidRPr="002A26FA" w:rsidRDefault="002A26FA" w:rsidP="002A26FA">
            <w:pPr>
              <w:pStyle w:val="TAL"/>
              <w:rPr>
                <w:sz w:val="16"/>
              </w:rPr>
            </w:pPr>
            <w:r>
              <w:rPr>
                <w:sz w:val="16"/>
              </w:rPr>
              <w:t>18.5.0</w:t>
            </w:r>
          </w:p>
        </w:tc>
        <w:tc>
          <w:tcPr>
            <w:tcW w:w="2795" w:type="dxa"/>
          </w:tcPr>
          <w:p w14:paraId="08FF0292" w14:textId="16EEF4D2" w:rsidR="002A26FA" w:rsidRPr="002A26FA" w:rsidRDefault="002A26FA" w:rsidP="002A26FA">
            <w:pPr>
              <w:pStyle w:val="TAL"/>
              <w:rPr>
                <w:sz w:val="16"/>
              </w:rPr>
            </w:pPr>
            <w:r>
              <w:rPr>
                <w:sz w:val="16"/>
              </w:rPr>
              <w:t>Service name corrections</w:t>
            </w:r>
          </w:p>
        </w:tc>
      </w:tr>
      <w:tr w:rsidR="002A26FA" w14:paraId="58EDB75E" w14:textId="77777777" w:rsidTr="002A26FA">
        <w:tc>
          <w:tcPr>
            <w:tcW w:w="1097" w:type="dxa"/>
          </w:tcPr>
          <w:p w14:paraId="27D3D771" w14:textId="32A0885C" w:rsidR="002A26FA" w:rsidRPr="002A26FA" w:rsidRDefault="002A26FA" w:rsidP="002A26FA">
            <w:pPr>
              <w:pStyle w:val="TAL"/>
              <w:rPr>
                <w:sz w:val="16"/>
              </w:rPr>
            </w:pPr>
            <w:r>
              <w:rPr>
                <w:sz w:val="16"/>
              </w:rPr>
              <w:t>C4-242033</w:t>
            </w:r>
          </w:p>
        </w:tc>
        <w:tc>
          <w:tcPr>
            <w:tcW w:w="999" w:type="dxa"/>
          </w:tcPr>
          <w:p w14:paraId="04FCC001" w14:textId="539C0AE3" w:rsidR="002A26FA" w:rsidRPr="002A26FA" w:rsidRDefault="002A26FA" w:rsidP="002A26FA">
            <w:pPr>
              <w:pStyle w:val="TAL"/>
              <w:rPr>
                <w:sz w:val="16"/>
              </w:rPr>
            </w:pPr>
            <w:r>
              <w:rPr>
                <w:sz w:val="16"/>
              </w:rPr>
              <w:t>agreed</w:t>
            </w:r>
          </w:p>
        </w:tc>
        <w:tc>
          <w:tcPr>
            <w:tcW w:w="1008" w:type="dxa"/>
          </w:tcPr>
          <w:p w14:paraId="6F5EA873" w14:textId="245A7BA9" w:rsidR="002A26FA" w:rsidRPr="002A26FA" w:rsidRDefault="002A26FA" w:rsidP="002A26FA">
            <w:pPr>
              <w:pStyle w:val="TAL"/>
              <w:rPr>
                <w:sz w:val="16"/>
              </w:rPr>
            </w:pPr>
            <w:r>
              <w:rPr>
                <w:sz w:val="16"/>
              </w:rPr>
              <w:t>approved</w:t>
            </w:r>
          </w:p>
        </w:tc>
        <w:tc>
          <w:tcPr>
            <w:tcW w:w="1094" w:type="dxa"/>
          </w:tcPr>
          <w:p w14:paraId="1D712590" w14:textId="3E46CA07" w:rsidR="002A26FA" w:rsidRPr="002A26FA" w:rsidRDefault="002A26FA" w:rsidP="002A26FA">
            <w:pPr>
              <w:pStyle w:val="TAL"/>
              <w:rPr>
                <w:sz w:val="16"/>
              </w:rPr>
            </w:pPr>
            <w:r>
              <w:rPr>
                <w:sz w:val="16"/>
              </w:rPr>
              <w:t>29.518</w:t>
            </w:r>
          </w:p>
        </w:tc>
        <w:tc>
          <w:tcPr>
            <w:tcW w:w="572" w:type="dxa"/>
          </w:tcPr>
          <w:p w14:paraId="18BABA70" w14:textId="3CC13AE5" w:rsidR="002A26FA" w:rsidRPr="002A26FA" w:rsidRDefault="002A26FA" w:rsidP="002A26FA">
            <w:pPr>
              <w:pStyle w:val="TAL"/>
              <w:rPr>
                <w:sz w:val="16"/>
              </w:rPr>
            </w:pPr>
            <w:r>
              <w:rPr>
                <w:sz w:val="16"/>
              </w:rPr>
              <w:t>1074</w:t>
            </w:r>
          </w:p>
        </w:tc>
        <w:tc>
          <w:tcPr>
            <w:tcW w:w="560" w:type="dxa"/>
          </w:tcPr>
          <w:p w14:paraId="4E8F2C35" w14:textId="77777777" w:rsidR="002A26FA" w:rsidRPr="002A26FA" w:rsidRDefault="002A26FA" w:rsidP="002A26FA">
            <w:pPr>
              <w:pStyle w:val="TAL"/>
              <w:rPr>
                <w:sz w:val="16"/>
              </w:rPr>
            </w:pPr>
          </w:p>
        </w:tc>
        <w:tc>
          <w:tcPr>
            <w:tcW w:w="559" w:type="dxa"/>
          </w:tcPr>
          <w:p w14:paraId="659FDF11" w14:textId="5BFD408D" w:rsidR="002A26FA" w:rsidRPr="002A26FA" w:rsidRDefault="002A26FA" w:rsidP="002A26FA">
            <w:pPr>
              <w:pStyle w:val="TAL"/>
              <w:rPr>
                <w:sz w:val="16"/>
              </w:rPr>
            </w:pPr>
            <w:r>
              <w:rPr>
                <w:sz w:val="16"/>
              </w:rPr>
              <w:t>F</w:t>
            </w:r>
          </w:p>
        </w:tc>
        <w:tc>
          <w:tcPr>
            <w:tcW w:w="510" w:type="dxa"/>
          </w:tcPr>
          <w:p w14:paraId="413D8C02" w14:textId="1DA24781" w:rsidR="002A26FA" w:rsidRPr="002A26FA" w:rsidRDefault="002A26FA" w:rsidP="002A26FA">
            <w:pPr>
              <w:pStyle w:val="TAL"/>
              <w:rPr>
                <w:sz w:val="16"/>
              </w:rPr>
            </w:pPr>
            <w:r>
              <w:rPr>
                <w:sz w:val="16"/>
              </w:rPr>
              <w:t>Rel-18</w:t>
            </w:r>
          </w:p>
        </w:tc>
        <w:tc>
          <w:tcPr>
            <w:tcW w:w="661" w:type="dxa"/>
          </w:tcPr>
          <w:p w14:paraId="7130F3BA" w14:textId="759DD103" w:rsidR="002A26FA" w:rsidRPr="002A26FA" w:rsidRDefault="002A26FA" w:rsidP="002A26FA">
            <w:pPr>
              <w:pStyle w:val="TAL"/>
              <w:rPr>
                <w:sz w:val="16"/>
              </w:rPr>
            </w:pPr>
            <w:r>
              <w:rPr>
                <w:sz w:val="16"/>
              </w:rPr>
              <w:t>18.5.0</w:t>
            </w:r>
          </w:p>
        </w:tc>
        <w:tc>
          <w:tcPr>
            <w:tcW w:w="2795" w:type="dxa"/>
          </w:tcPr>
          <w:p w14:paraId="7E031FF3" w14:textId="42686649" w:rsidR="002A26FA" w:rsidRPr="002A26FA" w:rsidRDefault="002A26FA" w:rsidP="002A26FA">
            <w:pPr>
              <w:pStyle w:val="TAL"/>
              <w:rPr>
                <w:sz w:val="16"/>
              </w:rPr>
            </w:pPr>
            <w:r>
              <w:rPr>
                <w:sz w:val="16"/>
              </w:rPr>
              <w:t>Correction of feature negotiation description</w:t>
            </w:r>
          </w:p>
        </w:tc>
      </w:tr>
      <w:tr w:rsidR="002A26FA" w14:paraId="67B55330" w14:textId="77777777" w:rsidTr="002A26FA">
        <w:tc>
          <w:tcPr>
            <w:tcW w:w="1097" w:type="dxa"/>
          </w:tcPr>
          <w:p w14:paraId="0917CCBD" w14:textId="32455006" w:rsidR="002A26FA" w:rsidRPr="002A26FA" w:rsidRDefault="002A26FA" w:rsidP="002A26FA">
            <w:pPr>
              <w:pStyle w:val="TAL"/>
              <w:rPr>
                <w:sz w:val="16"/>
              </w:rPr>
            </w:pPr>
            <w:r>
              <w:rPr>
                <w:sz w:val="16"/>
              </w:rPr>
              <w:t>C4-242034</w:t>
            </w:r>
          </w:p>
        </w:tc>
        <w:tc>
          <w:tcPr>
            <w:tcW w:w="999" w:type="dxa"/>
          </w:tcPr>
          <w:p w14:paraId="71162B59" w14:textId="281BCC20" w:rsidR="002A26FA" w:rsidRPr="002A26FA" w:rsidRDefault="002A26FA" w:rsidP="002A26FA">
            <w:pPr>
              <w:pStyle w:val="TAL"/>
              <w:rPr>
                <w:sz w:val="16"/>
              </w:rPr>
            </w:pPr>
            <w:r>
              <w:rPr>
                <w:sz w:val="16"/>
              </w:rPr>
              <w:t>agreed</w:t>
            </w:r>
          </w:p>
        </w:tc>
        <w:tc>
          <w:tcPr>
            <w:tcW w:w="1008" w:type="dxa"/>
          </w:tcPr>
          <w:p w14:paraId="7A89FA7A" w14:textId="4D72A836" w:rsidR="002A26FA" w:rsidRPr="002A26FA" w:rsidRDefault="002A26FA" w:rsidP="002A26FA">
            <w:pPr>
              <w:pStyle w:val="TAL"/>
              <w:rPr>
                <w:sz w:val="16"/>
              </w:rPr>
            </w:pPr>
            <w:r>
              <w:rPr>
                <w:sz w:val="16"/>
              </w:rPr>
              <w:t>approved</w:t>
            </w:r>
          </w:p>
        </w:tc>
        <w:tc>
          <w:tcPr>
            <w:tcW w:w="1094" w:type="dxa"/>
          </w:tcPr>
          <w:p w14:paraId="1A5B11FC" w14:textId="42AC0F7C" w:rsidR="002A26FA" w:rsidRPr="002A26FA" w:rsidRDefault="002A26FA" w:rsidP="002A26FA">
            <w:pPr>
              <w:pStyle w:val="TAL"/>
              <w:rPr>
                <w:sz w:val="16"/>
              </w:rPr>
            </w:pPr>
            <w:r>
              <w:rPr>
                <w:sz w:val="16"/>
              </w:rPr>
              <w:t>29.511</w:t>
            </w:r>
          </w:p>
        </w:tc>
        <w:tc>
          <w:tcPr>
            <w:tcW w:w="572" w:type="dxa"/>
          </w:tcPr>
          <w:p w14:paraId="32CDA72C" w14:textId="5DDAE927" w:rsidR="002A26FA" w:rsidRPr="002A26FA" w:rsidRDefault="002A26FA" w:rsidP="002A26FA">
            <w:pPr>
              <w:pStyle w:val="TAL"/>
              <w:rPr>
                <w:sz w:val="16"/>
              </w:rPr>
            </w:pPr>
            <w:r>
              <w:rPr>
                <w:sz w:val="16"/>
              </w:rPr>
              <w:t>0060</w:t>
            </w:r>
          </w:p>
        </w:tc>
        <w:tc>
          <w:tcPr>
            <w:tcW w:w="560" w:type="dxa"/>
          </w:tcPr>
          <w:p w14:paraId="1693066C" w14:textId="77777777" w:rsidR="002A26FA" w:rsidRPr="002A26FA" w:rsidRDefault="002A26FA" w:rsidP="002A26FA">
            <w:pPr>
              <w:pStyle w:val="TAL"/>
              <w:rPr>
                <w:sz w:val="16"/>
              </w:rPr>
            </w:pPr>
          </w:p>
        </w:tc>
        <w:tc>
          <w:tcPr>
            <w:tcW w:w="559" w:type="dxa"/>
          </w:tcPr>
          <w:p w14:paraId="216A22FF" w14:textId="322F6698" w:rsidR="002A26FA" w:rsidRPr="002A26FA" w:rsidRDefault="002A26FA" w:rsidP="002A26FA">
            <w:pPr>
              <w:pStyle w:val="TAL"/>
              <w:rPr>
                <w:sz w:val="16"/>
              </w:rPr>
            </w:pPr>
            <w:r>
              <w:rPr>
                <w:sz w:val="16"/>
              </w:rPr>
              <w:t>F</w:t>
            </w:r>
          </w:p>
        </w:tc>
        <w:tc>
          <w:tcPr>
            <w:tcW w:w="510" w:type="dxa"/>
          </w:tcPr>
          <w:p w14:paraId="7FCD483B" w14:textId="5F7F9E7F" w:rsidR="002A26FA" w:rsidRPr="002A26FA" w:rsidRDefault="002A26FA" w:rsidP="002A26FA">
            <w:pPr>
              <w:pStyle w:val="TAL"/>
              <w:rPr>
                <w:sz w:val="16"/>
              </w:rPr>
            </w:pPr>
            <w:r>
              <w:rPr>
                <w:sz w:val="16"/>
              </w:rPr>
              <w:t>Rel-18</w:t>
            </w:r>
          </w:p>
        </w:tc>
        <w:tc>
          <w:tcPr>
            <w:tcW w:w="661" w:type="dxa"/>
          </w:tcPr>
          <w:p w14:paraId="0158F719" w14:textId="3DF060B4" w:rsidR="002A26FA" w:rsidRPr="002A26FA" w:rsidRDefault="002A26FA" w:rsidP="002A26FA">
            <w:pPr>
              <w:pStyle w:val="TAL"/>
              <w:rPr>
                <w:sz w:val="16"/>
              </w:rPr>
            </w:pPr>
            <w:r>
              <w:rPr>
                <w:sz w:val="16"/>
              </w:rPr>
              <w:t>18.2.0</w:t>
            </w:r>
          </w:p>
        </w:tc>
        <w:tc>
          <w:tcPr>
            <w:tcW w:w="2795" w:type="dxa"/>
          </w:tcPr>
          <w:p w14:paraId="4D0C30B4" w14:textId="49BAA8D0" w:rsidR="002A26FA" w:rsidRPr="002A26FA" w:rsidRDefault="002A26FA" w:rsidP="002A26FA">
            <w:pPr>
              <w:pStyle w:val="TAL"/>
              <w:rPr>
                <w:sz w:val="16"/>
              </w:rPr>
            </w:pPr>
            <w:r>
              <w:rPr>
                <w:sz w:val="16"/>
              </w:rPr>
              <w:t>Correction of feature negotiation description</w:t>
            </w:r>
          </w:p>
        </w:tc>
      </w:tr>
      <w:tr w:rsidR="002A26FA" w14:paraId="5FEE46F2" w14:textId="77777777" w:rsidTr="002A26FA">
        <w:tc>
          <w:tcPr>
            <w:tcW w:w="1097" w:type="dxa"/>
          </w:tcPr>
          <w:p w14:paraId="0C4884C8" w14:textId="53249BDD" w:rsidR="002A26FA" w:rsidRPr="002A26FA" w:rsidRDefault="002A26FA" w:rsidP="002A26FA">
            <w:pPr>
              <w:pStyle w:val="TAL"/>
              <w:rPr>
                <w:sz w:val="16"/>
              </w:rPr>
            </w:pPr>
            <w:r>
              <w:rPr>
                <w:sz w:val="16"/>
              </w:rPr>
              <w:t>C4-242035</w:t>
            </w:r>
          </w:p>
        </w:tc>
        <w:tc>
          <w:tcPr>
            <w:tcW w:w="999" w:type="dxa"/>
          </w:tcPr>
          <w:p w14:paraId="551AA3CD" w14:textId="3E7C40FB" w:rsidR="002A26FA" w:rsidRPr="002A26FA" w:rsidRDefault="002A26FA" w:rsidP="002A26FA">
            <w:pPr>
              <w:pStyle w:val="TAL"/>
              <w:rPr>
                <w:sz w:val="16"/>
              </w:rPr>
            </w:pPr>
            <w:r>
              <w:rPr>
                <w:sz w:val="16"/>
              </w:rPr>
              <w:t>agreed</w:t>
            </w:r>
          </w:p>
        </w:tc>
        <w:tc>
          <w:tcPr>
            <w:tcW w:w="1008" w:type="dxa"/>
          </w:tcPr>
          <w:p w14:paraId="7A0AE3AF" w14:textId="3FD5B2E7" w:rsidR="002A26FA" w:rsidRPr="002A26FA" w:rsidRDefault="002A26FA" w:rsidP="002A26FA">
            <w:pPr>
              <w:pStyle w:val="TAL"/>
              <w:rPr>
                <w:sz w:val="16"/>
              </w:rPr>
            </w:pPr>
            <w:r>
              <w:rPr>
                <w:sz w:val="16"/>
              </w:rPr>
              <w:t>approved</w:t>
            </w:r>
          </w:p>
        </w:tc>
        <w:tc>
          <w:tcPr>
            <w:tcW w:w="1094" w:type="dxa"/>
          </w:tcPr>
          <w:p w14:paraId="0ECDA637" w14:textId="043D19F8" w:rsidR="002A26FA" w:rsidRPr="002A26FA" w:rsidRDefault="002A26FA" w:rsidP="002A26FA">
            <w:pPr>
              <w:pStyle w:val="TAL"/>
              <w:rPr>
                <w:sz w:val="16"/>
              </w:rPr>
            </w:pPr>
            <w:r>
              <w:rPr>
                <w:sz w:val="16"/>
              </w:rPr>
              <w:t>29.540</w:t>
            </w:r>
          </w:p>
        </w:tc>
        <w:tc>
          <w:tcPr>
            <w:tcW w:w="572" w:type="dxa"/>
          </w:tcPr>
          <w:p w14:paraId="026E465B" w14:textId="3719EE99" w:rsidR="002A26FA" w:rsidRPr="002A26FA" w:rsidRDefault="002A26FA" w:rsidP="002A26FA">
            <w:pPr>
              <w:pStyle w:val="TAL"/>
              <w:rPr>
                <w:sz w:val="16"/>
              </w:rPr>
            </w:pPr>
            <w:r>
              <w:rPr>
                <w:sz w:val="16"/>
              </w:rPr>
              <w:t>0117</w:t>
            </w:r>
          </w:p>
        </w:tc>
        <w:tc>
          <w:tcPr>
            <w:tcW w:w="560" w:type="dxa"/>
          </w:tcPr>
          <w:p w14:paraId="5B8DB147" w14:textId="77777777" w:rsidR="002A26FA" w:rsidRPr="002A26FA" w:rsidRDefault="002A26FA" w:rsidP="002A26FA">
            <w:pPr>
              <w:pStyle w:val="TAL"/>
              <w:rPr>
                <w:sz w:val="16"/>
              </w:rPr>
            </w:pPr>
          </w:p>
        </w:tc>
        <w:tc>
          <w:tcPr>
            <w:tcW w:w="559" w:type="dxa"/>
          </w:tcPr>
          <w:p w14:paraId="65D6CEAE" w14:textId="78E34390" w:rsidR="002A26FA" w:rsidRPr="002A26FA" w:rsidRDefault="002A26FA" w:rsidP="002A26FA">
            <w:pPr>
              <w:pStyle w:val="TAL"/>
              <w:rPr>
                <w:sz w:val="16"/>
              </w:rPr>
            </w:pPr>
            <w:r>
              <w:rPr>
                <w:sz w:val="16"/>
              </w:rPr>
              <w:t>F</w:t>
            </w:r>
          </w:p>
        </w:tc>
        <w:tc>
          <w:tcPr>
            <w:tcW w:w="510" w:type="dxa"/>
          </w:tcPr>
          <w:p w14:paraId="7CC3CA8A" w14:textId="41A3DF4D" w:rsidR="002A26FA" w:rsidRPr="002A26FA" w:rsidRDefault="002A26FA" w:rsidP="002A26FA">
            <w:pPr>
              <w:pStyle w:val="TAL"/>
              <w:rPr>
                <w:sz w:val="16"/>
              </w:rPr>
            </w:pPr>
            <w:r>
              <w:rPr>
                <w:sz w:val="16"/>
              </w:rPr>
              <w:t>Rel-18</w:t>
            </w:r>
          </w:p>
        </w:tc>
        <w:tc>
          <w:tcPr>
            <w:tcW w:w="661" w:type="dxa"/>
          </w:tcPr>
          <w:p w14:paraId="7E3E0E75" w14:textId="46BA6DB4" w:rsidR="002A26FA" w:rsidRPr="002A26FA" w:rsidRDefault="002A26FA" w:rsidP="002A26FA">
            <w:pPr>
              <w:pStyle w:val="TAL"/>
              <w:rPr>
                <w:sz w:val="16"/>
              </w:rPr>
            </w:pPr>
            <w:r>
              <w:rPr>
                <w:sz w:val="16"/>
              </w:rPr>
              <w:t>18.3.0</w:t>
            </w:r>
          </w:p>
        </w:tc>
        <w:tc>
          <w:tcPr>
            <w:tcW w:w="2795" w:type="dxa"/>
          </w:tcPr>
          <w:p w14:paraId="2DBDA84C" w14:textId="790F7F55" w:rsidR="002A26FA" w:rsidRPr="002A26FA" w:rsidRDefault="002A26FA" w:rsidP="002A26FA">
            <w:pPr>
              <w:pStyle w:val="TAL"/>
              <w:rPr>
                <w:sz w:val="16"/>
              </w:rPr>
            </w:pPr>
            <w:r>
              <w:rPr>
                <w:sz w:val="16"/>
              </w:rPr>
              <w:t>Correction of feature negotiation description</w:t>
            </w:r>
          </w:p>
        </w:tc>
      </w:tr>
      <w:tr w:rsidR="002A26FA" w14:paraId="3D72DCF0" w14:textId="77777777" w:rsidTr="002A26FA">
        <w:tc>
          <w:tcPr>
            <w:tcW w:w="1097" w:type="dxa"/>
          </w:tcPr>
          <w:p w14:paraId="6731F188" w14:textId="7A92C26B" w:rsidR="002A26FA" w:rsidRPr="002A26FA" w:rsidRDefault="002A26FA" w:rsidP="002A26FA">
            <w:pPr>
              <w:pStyle w:val="TAL"/>
              <w:rPr>
                <w:sz w:val="16"/>
              </w:rPr>
            </w:pPr>
            <w:r>
              <w:rPr>
                <w:sz w:val="16"/>
              </w:rPr>
              <w:t>C4-242113</w:t>
            </w:r>
          </w:p>
        </w:tc>
        <w:tc>
          <w:tcPr>
            <w:tcW w:w="999" w:type="dxa"/>
          </w:tcPr>
          <w:p w14:paraId="020BE4F2" w14:textId="6B397DE7" w:rsidR="002A26FA" w:rsidRPr="002A26FA" w:rsidRDefault="002A26FA" w:rsidP="002A26FA">
            <w:pPr>
              <w:pStyle w:val="TAL"/>
              <w:rPr>
                <w:sz w:val="16"/>
              </w:rPr>
            </w:pPr>
            <w:r>
              <w:rPr>
                <w:sz w:val="16"/>
              </w:rPr>
              <w:t>agreed</w:t>
            </w:r>
          </w:p>
        </w:tc>
        <w:tc>
          <w:tcPr>
            <w:tcW w:w="1008" w:type="dxa"/>
          </w:tcPr>
          <w:p w14:paraId="1D5AD907" w14:textId="179FEAA6" w:rsidR="002A26FA" w:rsidRPr="002A26FA" w:rsidRDefault="002A26FA" w:rsidP="002A26FA">
            <w:pPr>
              <w:pStyle w:val="TAL"/>
              <w:rPr>
                <w:sz w:val="16"/>
              </w:rPr>
            </w:pPr>
            <w:r>
              <w:rPr>
                <w:sz w:val="16"/>
              </w:rPr>
              <w:t>approved</w:t>
            </w:r>
          </w:p>
        </w:tc>
        <w:tc>
          <w:tcPr>
            <w:tcW w:w="1094" w:type="dxa"/>
          </w:tcPr>
          <w:p w14:paraId="4144B577" w14:textId="6CF9B326" w:rsidR="002A26FA" w:rsidRPr="002A26FA" w:rsidRDefault="002A26FA" w:rsidP="002A26FA">
            <w:pPr>
              <w:pStyle w:val="TAL"/>
              <w:rPr>
                <w:sz w:val="16"/>
              </w:rPr>
            </w:pPr>
            <w:r>
              <w:rPr>
                <w:sz w:val="16"/>
              </w:rPr>
              <w:t>29.518</w:t>
            </w:r>
          </w:p>
        </w:tc>
        <w:tc>
          <w:tcPr>
            <w:tcW w:w="572" w:type="dxa"/>
          </w:tcPr>
          <w:p w14:paraId="03F2717F" w14:textId="425AB8A2" w:rsidR="002A26FA" w:rsidRPr="002A26FA" w:rsidRDefault="002A26FA" w:rsidP="002A26FA">
            <w:pPr>
              <w:pStyle w:val="TAL"/>
              <w:rPr>
                <w:sz w:val="16"/>
              </w:rPr>
            </w:pPr>
            <w:r>
              <w:rPr>
                <w:sz w:val="16"/>
              </w:rPr>
              <w:t>1083</w:t>
            </w:r>
          </w:p>
        </w:tc>
        <w:tc>
          <w:tcPr>
            <w:tcW w:w="560" w:type="dxa"/>
          </w:tcPr>
          <w:p w14:paraId="06F8D1C2" w14:textId="77777777" w:rsidR="002A26FA" w:rsidRPr="002A26FA" w:rsidRDefault="002A26FA" w:rsidP="002A26FA">
            <w:pPr>
              <w:pStyle w:val="TAL"/>
              <w:rPr>
                <w:sz w:val="16"/>
              </w:rPr>
            </w:pPr>
          </w:p>
        </w:tc>
        <w:tc>
          <w:tcPr>
            <w:tcW w:w="559" w:type="dxa"/>
          </w:tcPr>
          <w:p w14:paraId="1293B0EF" w14:textId="2D69F432" w:rsidR="002A26FA" w:rsidRPr="002A26FA" w:rsidRDefault="002A26FA" w:rsidP="002A26FA">
            <w:pPr>
              <w:pStyle w:val="TAL"/>
              <w:rPr>
                <w:sz w:val="16"/>
              </w:rPr>
            </w:pPr>
            <w:r>
              <w:rPr>
                <w:sz w:val="16"/>
              </w:rPr>
              <w:t>F</w:t>
            </w:r>
          </w:p>
        </w:tc>
        <w:tc>
          <w:tcPr>
            <w:tcW w:w="510" w:type="dxa"/>
          </w:tcPr>
          <w:p w14:paraId="46F76FCE" w14:textId="54C9F7BB" w:rsidR="002A26FA" w:rsidRPr="002A26FA" w:rsidRDefault="002A26FA" w:rsidP="002A26FA">
            <w:pPr>
              <w:pStyle w:val="TAL"/>
              <w:rPr>
                <w:sz w:val="16"/>
              </w:rPr>
            </w:pPr>
            <w:r>
              <w:rPr>
                <w:sz w:val="16"/>
              </w:rPr>
              <w:t>Rel-18</w:t>
            </w:r>
          </w:p>
        </w:tc>
        <w:tc>
          <w:tcPr>
            <w:tcW w:w="661" w:type="dxa"/>
          </w:tcPr>
          <w:p w14:paraId="1D890768" w14:textId="6331AB68" w:rsidR="002A26FA" w:rsidRPr="002A26FA" w:rsidRDefault="002A26FA" w:rsidP="002A26FA">
            <w:pPr>
              <w:pStyle w:val="TAL"/>
              <w:rPr>
                <w:sz w:val="16"/>
              </w:rPr>
            </w:pPr>
            <w:r>
              <w:rPr>
                <w:sz w:val="16"/>
              </w:rPr>
              <w:t>18.5.0</w:t>
            </w:r>
          </w:p>
        </w:tc>
        <w:tc>
          <w:tcPr>
            <w:tcW w:w="2795" w:type="dxa"/>
          </w:tcPr>
          <w:p w14:paraId="2CEDE4E4" w14:textId="038992E5" w:rsidR="002A26FA" w:rsidRPr="002A26FA" w:rsidRDefault="002A26FA" w:rsidP="002A26FA">
            <w:pPr>
              <w:pStyle w:val="TAL"/>
              <w:rPr>
                <w:sz w:val="16"/>
              </w:rPr>
            </w:pPr>
            <w:r>
              <w:rPr>
                <w:sz w:val="16"/>
              </w:rPr>
              <w:t>Write-Replace Warning Indication &amp; Stop Warning Indication</w:t>
            </w:r>
          </w:p>
        </w:tc>
      </w:tr>
      <w:tr w:rsidR="002A26FA" w14:paraId="3BEEA475" w14:textId="77777777" w:rsidTr="002A26FA">
        <w:tc>
          <w:tcPr>
            <w:tcW w:w="1097" w:type="dxa"/>
          </w:tcPr>
          <w:p w14:paraId="5437F89E" w14:textId="4D27E1F6" w:rsidR="002A26FA" w:rsidRPr="002A26FA" w:rsidRDefault="002A26FA" w:rsidP="002A26FA">
            <w:pPr>
              <w:pStyle w:val="TAL"/>
              <w:rPr>
                <w:sz w:val="16"/>
              </w:rPr>
            </w:pPr>
            <w:r>
              <w:rPr>
                <w:sz w:val="16"/>
              </w:rPr>
              <w:t>C4-242115</w:t>
            </w:r>
          </w:p>
        </w:tc>
        <w:tc>
          <w:tcPr>
            <w:tcW w:w="999" w:type="dxa"/>
          </w:tcPr>
          <w:p w14:paraId="0249A948" w14:textId="0E1482D2" w:rsidR="002A26FA" w:rsidRPr="002A26FA" w:rsidRDefault="002A26FA" w:rsidP="002A26FA">
            <w:pPr>
              <w:pStyle w:val="TAL"/>
              <w:rPr>
                <w:sz w:val="16"/>
              </w:rPr>
            </w:pPr>
            <w:r>
              <w:rPr>
                <w:sz w:val="16"/>
              </w:rPr>
              <w:t>agreed</w:t>
            </w:r>
          </w:p>
        </w:tc>
        <w:tc>
          <w:tcPr>
            <w:tcW w:w="1008" w:type="dxa"/>
          </w:tcPr>
          <w:p w14:paraId="5EEFE780" w14:textId="43EB6DB5" w:rsidR="002A26FA" w:rsidRPr="002A26FA" w:rsidRDefault="002A26FA" w:rsidP="002A26FA">
            <w:pPr>
              <w:pStyle w:val="TAL"/>
              <w:rPr>
                <w:sz w:val="16"/>
              </w:rPr>
            </w:pPr>
            <w:r>
              <w:rPr>
                <w:sz w:val="16"/>
              </w:rPr>
              <w:t>approved</w:t>
            </w:r>
          </w:p>
        </w:tc>
        <w:tc>
          <w:tcPr>
            <w:tcW w:w="1094" w:type="dxa"/>
          </w:tcPr>
          <w:p w14:paraId="34910A1F" w14:textId="39DC942B" w:rsidR="002A26FA" w:rsidRPr="002A26FA" w:rsidRDefault="002A26FA" w:rsidP="002A26FA">
            <w:pPr>
              <w:pStyle w:val="TAL"/>
              <w:rPr>
                <w:sz w:val="16"/>
              </w:rPr>
            </w:pPr>
            <w:r>
              <w:rPr>
                <w:sz w:val="16"/>
              </w:rPr>
              <w:t>29.518</w:t>
            </w:r>
          </w:p>
        </w:tc>
        <w:tc>
          <w:tcPr>
            <w:tcW w:w="572" w:type="dxa"/>
          </w:tcPr>
          <w:p w14:paraId="3B3E11F7" w14:textId="5E2D002C" w:rsidR="002A26FA" w:rsidRPr="002A26FA" w:rsidRDefault="002A26FA" w:rsidP="002A26FA">
            <w:pPr>
              <w:pStyle w:val="TAL"/>
              <w:rPr>
                <w:sz w:val="16"/>
              </w:rPr>
            </w:pPr>
            <w:r>
              <w:rPr>
                <w:sz w:val="16"/>
              </w:rPr>
              <w:t>1084</w:t>
            </w:r>
          </w:p>
        </w:tc>
        <w:tc>
          <w:tcPr>
            <w:tcW w:w="560" w:type="dxa"/>
          </w:tcPr>
          <w:p w14:paraId="57440E3D" w14:textId="77777777" w:rsidR="002A26FA" w:rsidRPr="002A26FA" w:rsidRDefault="002A26FA" w:rsidP="002A26FA">
            <w:pPr>
              <w:pStyle w:val="TAL"/>
              <w:rPr>
                <w:sz w:val="16"/>
              </w:rPr>
            </w:pPr>
          </w:p>
        </w:tc>
        <w:tc>
          <w:tcPr>
            <w:tcW w:w="559" w:type="dxa"/>
          </w:tcPr>
          <w:p w14:paraId="68E32E5F" w14:textId="7F6C8DEB" w:rsidR="002A26FA" w:rsidRPr="002A26FA" w:rsidRDefault="002A26FA" w:rsidP="002A26FA">
            <w:pPr>
              <w:pStyle w:val="TAL"/>
              <w:rPr>
                <w:sz w:val="16"/>
              </w:rPr>
            </w:pPr>
            <w:r>
              <w:rPr>
                <w:sz w:val="16"/>
              </w:rPr>
              <w:t>F</w:t>
            </w:r>
          </w:p>
        </w:tc>
        <w:tc>
          <w:tcPr>
            <w:tcW w:w="510" w:type="dxa"/>
          </w:tcPr>
          <w:p w14:paraId="6E76E826" w14:textId="028D6CD5" w:rsidR="002A26FA" w:rsidRPr="002A26FA" w:rsidRDefault="002A26FA" w:rsidP="002A26FA">
            <w:pPr>
              <w:pStyle w:val="TAL"/>
              <w:rPr>
                <w:sz w:val="16"/>
              </w:rPr>
            </w:pPr>
            <w:r>
              <w:rPr>
                <w:sz w:val="16"/>
              </w:rPr>
              <w:t>Rel-18</w:t>
            </w:r>
          </w:p>
        </w:tc>
        <w:tc>
          <w:tcPr>
            <w:tcW w:w="661" w:type="dxa"/>
          </w:tcPr>
          <w:p w14:paraId="62B4DA63" w14:textId="0694CF9F" w:rsidR="002A26FA" w:rsidRPr="002A26FA" w:rsidRDefault="002A26FA" w:rsidP="002A26FA">
            <w:pPr>
              <w:pStyle w:val="TAL"/>
              <w:rPr>
                <w:sz w:val="16"/>
              </w:rPr>
            </w:pPr>
            <w:r>
              <w:rPr>
                <w:sz w:val="16"/>
              </w:rPr>
              <w:t>18.5.0</w:t>
            </w:r>
          </w:p>
        </w:tc>
        <w:tc>
          <w:tcPr>
            <w:tcW w:w="2795" w:type="dxa"/>
          </w:tcPr>
          <w:p w14:paraId="4F2AE70C" w14:textId="15EDA8A2" w:rsidR="002A26FA" w:rsidRPr="002A26FA" w:rsidRDefault="002A26FA" w:rsidP="002A26FA">
            <w:pPr>
              <w:pStyle w:val="TAL"/>
              <w:rPr>
                <w:sz w:val="16"/>
              </w:rPr>
            </w:pPr>
            <w:r>
              <w:rPr>
                <w:sz w:val="16"/>
              </w:rPr>
              <w:t>EBI allocation applying to PDU sessions using SSC mode 1</w:t>
            </w:r>
          </w:p>
        </w:tc>
      </w:tr>
      <w:tr w:rsidR="002A26FA" w14:paraId="367BDB54" w14:textId="77777777" w:rsidTr="002A26FA">
        <w:tc>
          <w:tcPr>
            <w:tcW w:w="1097" w:type="dxa"/>
          </w:tcPr>
          <w:p w14:paraId="2159B840" w14:textId="4899E475" w:rsidR="002A26FA" w:rsidRPr="002A26FA" w:rsidRDefault="002A26FA" w:rsidP="002A26FA">
            <w:pPr>
              <w:pStyle w:val="TAL"/>
              <w:rPr>
                <w:sz w:val="16"/>
              </w:rPr>
            </w:pPr>
            <w:r>
              <w:rPr>
                <w:sz w:val="16"/>
              </w:rPr>
              <w:t>C4-242157</w:t>
            </w:r>
          </w:p>
        </w:tc>
        <w:tc>
          <w:tcPr>
            <w:tcW w:w="999" w:type="dxa"/>
          </w:tcPr>
          <w:p w14:paraId="09FE23B4" w14:textId="52DE2628" w:rsidR="002A26FA" w:rsidRPr="002A26FA" w:rsidRDefault="002A26FA" w:rsidP="002A26FA">
            <w:pPr>
              <w:pStyle w:val="TAL"/>
              <w:rPr>
                <w:sz w:val="16"/>
              </w:rPr>
            </w:pPr>
            <w:r>
              <w:rPr>
                <w:sz w:val="16"/>
              </w:rPr>
              <w:t>agreed</w:t>
            </w:r>
          </w:p>
        </w:tc>
        <w:tc>
          <w:tcPr>
            <w:tcW w:w="1008" w:type="dxa"/>
          </w:tcPr>
          <w:p w14:paraId="75AC698F" w14:textId="2F6ABB94" w:rsidR="002A26FA" w:rsidRPr="002A26FA" w:rsidRDefault="002A26FA" w:rsidP="002A26FA">
            <w:pPr>
              <w:pStyle w:val="TAL"/>
              <w:rPr>
                <w:sz w:val="16"/>
              </w:rPr>
            </w:pPr>
            <w:r>
              <w:rPr>
                <w:sz w:val="16"/>
              </w:rPr>
              <w:t>approved</w:t>
            </w:r>
          </w:p>
        </w:tc>
        <w:tc>
          <w:tcPr>
            <w:tcW w:w="1094" w:type="dxa"/>
          </w:tcPr>
          <w:p w14:paraId="725A837D" w14:textId="2CAAD796" w:rsidR="002A26FA" w:rsidRPr="002A26FA" w:rsidRDefault="002A26FA" w:rsidP="002A26FA">
            <w:pPr>
              <w:pStyle w:val="TAL"/>
              <w:rPr>
                <w:sz w:val="16"/>
              </w:rPr>
            </w:pPr>
            <w:r>
              <w:rPr>
                <w:sz w:val="16"/>
              </w:rPr>
              <w:t>29.502</w:t>
            </w:r>
          </w:p>
        </w:tc>
        <w:tc>
          <w:tcPr>
            <w:tcW w:w="572" w:type="dxa"/>
          </w:tcPr>
          <w:p w14:paraId="15734C06" w14:textId="311D5F86" w:rsidR="002A26FA" w:rsidRPr="002A26FA" w:rsidRDefault="002A26FA" w:rsidP="002A26FA">
            <w:pPr>
              <w:pStyle w:val="TAL"/>
              <w:rPr>
                <w:sz w:val="16"/>
              </w:rPr>
            </w:pPr>
            <w:r>
              <w:rPr>
                <w:sz w:val="16"/>
              </w:rPr>
              <w:t>0784</w:t>
            </w:r>
          </w:p>
        </w:tc>
        <w:tc>
          <w:tcPr>
            <w:tcW w:w="560" w:type="dxa"/>
          </w:tcPr>
          <w:p w14:paraId="03382E2B" w14:textId="77777777" w:rsidR="002A26FA" w:rsidRPr="002A26FA" w:rsidRDefault="002A26FA" w:rsidP="002A26FA">
            <w:pPr>
              <w:pStyle w:val="TAL"/>
              <w:rPr>
                <w:sz w:val="16"/>
              </w:rPr>
            </w:pPr>
          </w:p>
        </w:tc>
        <w:tc>
          <w:tcPr>
            <w:tcW w:w="559" w:type="dxa"/>
          </w:tcPr>
          <w:p w14:paraId="1D4FCCA3" w14:textId="4EE65CD7" w:rsidR="002A26FA" w:rsidRPr="002A26FA" w:rsidRDefault="002A26FA" w:rsidP="002A26FA">
            <w:pPr>
              <w:pStyle w:val="TAL"/>
              <w:rPr>
                <w:sz w:val="16"/>
              </w:rPr>
            </w:pPr>
            <w:r>
              <w:rPr>
                <w:sz w:val="16"/>
              </w:rPr>
              <w:t>F</w:t>
            </w:r>
          </w:p>
        </w:tc>
        <w:tc>
          <w:tcPr>
            <w:tcW w:w="510" w:type="dxa"/>
          </w:tcPr>
          <w:p w14:paraId="196A58B8" w14:textId="768470AE" w:rsidR="002A26FA" w:rsidRPr="002A26FA" w:rsidRDefault="002A26FA" w:rsidP="002A26FA">
            <w:pPr>
              <w:pStyle w:val="TAL"/>
              <w:rPr>
                <w:sz w:val="16"/>
              </w:rPr>
            </w:pPr>
            <w:r>
              <w:rPr>
                <w:sz w:val="16"/>
              </w:rPr>
              <w:t>Rel-18</w:t>
            </w:r>
          </w:p>
        </w:tc>
        <w:tc>
          <w:tcPr>
            <w:tcW w:w="661" w:type="dxa"/>
          </w:tcPr>
          <w:p w14:paraId="1FDA4A9C" w14:textId="51E3B57A" w:rsidR="002A26FA" w:rsidRPr="002A26FA" w:rsidRDefault="002A26FA" w:rsidP="002A26FA">
            <w:pPr>
              <w:pStyle w:val="TAL"/>
              <w:rPr>
                <w:sz w:val="16"/>
              </w:rPr>
            </w:pPr>
            <w:r>
              <w:rPr>
                <w:sz w:val="16"/>
              </w:rPr>
              <w:t>18.6.0</w:t>
            </w:r>
          </w:p>
        </w:tc>
        <w:tc>
          <w:tcPr>
            <w:tcW w:w="2795" w:type="dxa"/>
          </w:tcPr>
          <w:p w14:paraId="146D0C41" w14:textId="27B5E350" w:rsidR="002A26FA" w:rsidRPr="002A26FA" w:rsidRDefault="002A26FA" w:rsidP="002A26FA">
            <w:pPr>
              <w:pStyle w:val="TAL"/>
              <w:rPr>
                <w:sz w:val="16"/>
              </w:rPr>
            </w:pPr>
            <w:r>
              <w:rPr>
                <w:sz w:val="16"/>
              </w:rPr>
              <w:t>Feature negotiation correction</w:t>
            </w:r>
          </w:p>
        </w:tc>
      </w:tr>
      <w:tr w:rsidR="002A26FA" w14:paraId="5ADBC88F" w14:textId="77777777" w:rsidTr="002A26FA">
        <w:tc>
          <w:tcPr>
            <w:tcW w:w="1097" w:type="dxa"/>
          </w:tcPr>
          <w:p w14:paraId="651109A5" w14:textId="3CA9F88E" w:rsidR="002A26FA" w:rsidRPr="002A26FA" w:rsidRDefault="002A26FA" w:rsidP="002A26FA">
            <w:pPr>
              <w:pStyle w:val="TAL"/>
              <w:rPr>
                <w:sz w:val="16"/>
              </w:rPr>
            </w:pPr>
            <w:r>
              <w:rPr>
                <w:sz w:val="16"/>
              </w:rPr>
              <w:t>C4-242158</w:t>
            </w:r>
          </w:p>
        </w:tc>
        <w:tc>
          <w:tcPr>
            <w:tcW w:w="999" w:type="dxa"/>
          </w:tcPr>
          <w:p w14:paraId="59ABF986" w14:textId="5FB13AEC" w:rsidR="002A26FA" w:rsidRPr="002A26FA" w:rsidRDefault="002A26FA" w:rsidP="002A26FA">
            <w:pPr>
              <w:pStyle w:val="TAL"/>
              <w:rPr>
                <w:sz w:val="16"/>
              </w:rPr>
            </w:pPr>
            <w:r>
              <w:rPr>
                <w:sz w:val="16"/>
              </w:rPr>
              <w:t>agreed</w:t>
            </w:r>
          </w:p>
        </w:tc>
        <w:tc>
          <w:tcPr>
            <w:tcW w:w="1008" w:type="dxa"/>
          </w:tcPr>
          <w:p w14:paraId="359069D0" w14:textId="2D2E59AF" w:rsidR="002A26FA" w:rsidRPr="002A26FA" w:rsidRDefault="002A26FA" w:rsidP="002A26FA">
            <w:pPr>
              <w:pStyle w:val="TAL"/>
              <w:rPr>
                <w:sz w:val="16"/>
              </w:rPr>
            </w:pPr>
            <w:r>
              <w:rPr>
                <w:sz w:val="16"/>
              </w:rPr>
              <w:t>approved</w:t>
            </w:r>
          </w:p>
        </w:tc>
        <w:tc>
          <w:tcPr>
            <w:tcW w:w="1094" w:type="dxa"/>
          </w:tcPr>
          <w:p w14:paraId="00382C21" w14:textId="66336244" w:rsidR="002A26FA" w:rsidRPr="002A26FA" w:rsidRDefault="002A26FA" w:rsidP="002A26FA">
            <w:pPr>
              <w:pStyle w:val="TAL"/>
              <w:rPr>
                <w:sz w:val="16"/>
              </w:rPr>
            </w:pPr>
            <w:r>
              <w:rPr>
                <w:sz w:val="16"/>
              </w:rPr>
              <w:t>29.509</w:t>
            </w:r>
          </w:p>
        </w:tc>
        <w:tc>
          <w:tcPr>
            <w:tcW w:w="572" w:type="dxa"/>
          </w:tcPr>
          <w:p w14:paraId="0601A01F" w14:textId="5C4DC6C8" w:rsidR="002A26FA" w:rsidRPr="002A26FA" w:rsidRDefault="002A26FA" w:rsidP="002A26FA">
            <w:pPr>
              <w:pStyle w:val="TAL"/>
              <w:rPr>
                <w:sz w:val="16"/>
              </w:rPr>
            </w:pPr>
            <w:r>
              <w:rPr>
                <w:sz w:val="16"/>
              </w:rPr>
              <w:t>0220</w:t>
            </w:r>
          </w:p>
        </w:tc>
        <w:tc>
          <w:tcPr>
            <w:tcW w:w="560" w:type="dxa"/>
          </w:tcPr>
          <w:p w14:paraId="0768663C" w14:textId="77777777" w:rsidR="002A26FA" w:rsidRPr="002A26FA" w:rsidRDefault="002A26FA" w:rsidP="002A26FA">
            <w:pPr>
              <w:pStyle w:val="TAL"/>
              <w:rPr>
                <w:sz w:val="16"/>
              </w:rPr>
            </w:pPr>
          </w:p>
        </w:tc>
        <w:tc>
          <w:tcPr>
            <w:tcW w:w="559" w:type="dxa"/>
          </w:tcPr>
          <w:p w14:paraId="4B26CAA6" w14:textId="2ECFDF11" w:rsidR="002A26FA" w:rsidRPr="002A26FA" w:rsidRDefault="002A26FA" w:rsidP="002A26FA">
            <w:pPr>
              <w:pStyle w:val="TAL"/>
              <w:rPr>
                <w:sz w:val="16"/>
              </w:rPr>
            </w:pPr>
            <w:r>
              <w:rPr>
                <w:sz w:val="16"/>
              </w:rPr>
              <w:t>F</w:t>
            </w:r>
          </w:p>
        </w:tc>
        <w:tc>
          <w:tcPr>
            <w:tcW w:w="510" w:type="dxa"/>
          </w:tcPr>
          <w:p w14:paraId="2A391477" w14:textId="77AD650A" w:rsidR="002A26FA" w:rsidRPr="002A26FA" w:rsidRDefault="002A26FA" w:rsidP="002A26FA">
            <w:pPr>
              <w:pStyle w:val="TAL"/>
              <w:rPr>
                <w:sz w:val="16"/>
              </w:rPr>
            </w:pPr>
            <w:r>
              <w:rPr>
                <w:sz w:val="16"/>
              </w:rPr>
              <w:t>Rel-18</w:t>
            </w:r>
          </w:p>
        </w:tc>
        <w:tc>
          <w:tcPr>
            <w:tcW w:w="661" w:type="dxa"/>
          </w:tcPr>
          <w:p w14:paraId="6AD2E668" w14:textId="520A36FA" w:rsidR="002A26FA" w:rsidRPr="002A26FA" w:rsidRDefault="002A26FA" w:rsidP="002A26FA">
            <w:pPr>
              <w:pStyle w:val="TAL"/>
              <w:rPr>
                <w:sz w:val="16"/>
              </w:rPr>
            </w:pPr>
            <w:r>
              <w:rPr>
                <w:sz w:val="16"/>
              </w:rPr>
              <w:t>18.4.0</w:t>
            </w:r>
          </w:p>
        </w:tc>
        <w:tc>
          <w:tcPr>
            <w:tcW w:w="2795" w:type="dxa"/>
          </w:tcPr>
          <w:p w14:paraId="37DE0111" w14:textId="6CEC08E2" w:rsidR="002A26FA" w:rsidRPr="002A26FA" w:rsidRDefault="002A26FA" w:rsidP="002A26FA">
            <w:pPr>
              <w:pStyle w:val="TAL"/>
              <w:rPr>
                <w:sz w:val="16"/>
              </w:rPr>
            </w:pPr>
            <w:r>
              <w:rPr>
                <w:sz w:val="16"/>
              </w:rPr>
              <w:t>Feature negotiation correction</w:t>
            </w:r>
          </w:p>
        </w:tc>
      </w:tr>
      <w:tr w:rsidR="002A26FA" w14:paraId="105DF037" w14:textId="77777777" w:rsidTr="002A26FA">
        <w:tc>
          <w:tcPr>
            <w:tcW w:w="1097" w:type="dxa"/>
          </w:tcPr>
          <w:p w14:paraId="3E300A2E" w14:textId="7ED529FF" w:rsidR="002A26FA" w:rsidRPr="002A26FA" w:rsidRDefault="002A26FA" w:rsidP="002A26FA">
            <w:pPr>
              <w:pStyle w:val="TAL"/>
              <w:rPr>
                <w:sz w:val="16"/>
              </w:rPr>
            </w:pPr>
            <w:r>
              <w:rPr>
                <w:sz w:val="16"/>
              </w:rPr>
              <w:t>C4-242159</w:t>
            </w:r>
          </w:p>
        </w:tc>
        <w:tc>
          <w:tcPr>
            <w:tcW w:w="999" w:type="dxa"/>
          </w:tcPr>
          <w:p w14:paraId="54034C2B" w14:textId="52B9086F" w:rsidR="002A26FA" w:rsidRPr="002A26FA" w:rsidRDefault="002A26FA" w:rsidP="002A26FA">
            <w:pPr>
              <w:pStyle w:val="TAL"/>
              <w:rPr>
                <w:sz w:val="16"/>
              </w:rPr>
            </w:pPr>
            <w:r>
              <w:rPr>
                <w:sz w:val="16"/>
              </w:rPr>
              <w:t>agreed</w:t>
            </w:r>
          </w:p>
        </w:tc>
        <w:tc>
          <w:tcPr>
            <w:tcW w:w="1008" w:type="dxa"/>
          </w:tcPr>
          <w:p w14:paraId="1D8DF613" w14:textId="1F855A46" w:rsidR="002A26FA" w:rsidRPr="002A26FA" w:rsidRDefault="002A26FA" w:rsidP="002A26FA">
            <w:pPr>
              <w:pStyle w:val="TAL"/>
              <w:rPr>
                <w:sz w:val="16"/>
              </w:rPr>
            </w:pPr>
            <w:r>
              <w:rPr>
                <w:sz w:val="16"/>
              </w:rPr>
              <w:t>approved</w:t>
            </w:r>
          </w:p>
        </w:tc>
        <w:tc>
          <w:tcPr>
            <w:tcW w:w="1094" w:type="dxa"/>
          </w:tcPr>
          <w:p w14:paraId="6A25F251" w14:textId="59E50200" w:rsidR="002A26FA" w:rsidRPr="002A26FA" w:rsidRDefault="002A26FA" w:rsidP="002A26FA">
            <w:pPr>
              <w:pStyle w:val="TAL"/>
              <w:rPr>
                <w:sz w:val="16"/>
              </w:rPr>
            </w:pPr>
            <w:r>
              <w:rPr>
                <w:sz w:val="16"/>
              </w:rPr>
              <w:t>29.531</w:t>
            </w:r>
          </w:p>
        </w:tc>
        <w:tc>
          <w:tcPr>
            <w:tcW w:w="572" w:type="dxa"/>
          </w:tcPr>
          <w:p w14:paraId="4CCE0F33" w14:textId="418A9A48" w:rsidR="002A26FA" w:rsidRPr="002A26FA" w:rsidRDefault="002A26FA" w:rsidP="002A26FA">
            <w:pPr>
              <w:pStyle w:val="TAL"/>
              <w:rPr>
                <w:sz w:val="16"/>
              </w:rPr>
            </w:pPr>
            <w:r>
              <w:rPr>
                <w:sz w:val="16"/>
              </w:rPr>
              <w:t>0203</w:t>
            </w:r>
          </w:p>
        </w:tc>
        <w:tc>
          <w:tcPr>
            <w:tcW w:w="560" w:type="dxa"/>
          </w:tcPr>
          <w:p w14:paraId="182A0872" w14:textId="77777777" w:rsidR="002A26FA" w:rsidRPr="002A26FA" w:rsidRDefault="002A26FA" w:rsidP="002A26FA">
            <w:pPr>
              <w:pStyle w:val="TAL"/>
              <w:rPr>
                <w:sz w:val="16"/>
              </w:rPr>
            </w:pPr>
          </w:p>
        </w:tc>
        <w:tc>
          <w:tcPr>
            <w:tcW w:w="559" w:type="dxa"/>
          </w:tcPr>
          <w:p w14:paraId="1F92CCFD" w14:textId="7D4DA5A7" w:rsidR="002A26FA" w:rsidRPr="002A26FA" w:rsidRDefault="002A26FA" w:rsidP="002A26FA">
            <w:pPr>
              <w:pStyle w:val="TAL"/>
              <w:rPr>
                <w:sz w:val="16"/>
              </w:rPr>
            </w:pPr>
            <w:r>
              <w:rPr>
                <w:sz w:val="16"/>
              </w:rPr>
              <w:t>F</w:t>
            </w:r>
          </w:p>
        </w:tc>
        <w:tc>
          <w:tcPr>
            <w:tcW w:w="510" w:type="dxa"/>
          </w:tcPr>
          <w:p w14:paraId="5DCEDC00" w14:textId="26D8EE48" w:rsidR="002A26FA" w:rsidRPr="002A26FA" w:rsidRDefault="002A26FA" w:rsidP="002A26FA">
            <w:pPr>
              <w:pStyle w:val="TAL"/>
              <w:rPr>
                <w:sz w:val="16"/>
              </w:rPr>
            </w:pPr>
            <w:r>
              <w:rPr>
                <w:sz w:val="16"/>
              </w:rPr>
              <w:t>Rel-18</w:t>
            </w:r>
          </w:p>
        </w:tc>
        <w:tc>
          <w:tcPr>
            <w:tcW w:w="661" w:type="dxa"/>
          </w:tcPr>
          <w:p w14:paraId="63DAE0E3" w14:textId="6B3A084F" w:rsidR="002A26FA" w:rsidRPr="002A26FA" w:rsidRDefault="002A26FA" w:rsidP="002A26FA">
            <w:pPr>
              <w:pStyle w:val="TAL"/>
              <w:rPr>
                <w:sz w:val="16"/>
              </w:rPr>
            </w:pPr>
            <w:r>
              <w:rPr>
                <w:sz w:val="16"/>
              </w:rPr>
              <w:t>18.6.0</w:t>
            </w:r>
          </w:p>
        </w:tc>
        <w:tc>
          <w:tcPr>
            <w:tcW w:w="2795" w:type="dxa"/>
          </w:tcPr>
          <w:p w14:paraId="5EF24C17" w14:textId="2C5DBBD5" w:rsidR="002A26FA" w:rsidRPr="002A26FA" w:rsidRDefault="002A26FA" w:rsidP="002A26FA">
            <w:pPr>
              <w:pStyle w:val="TAL"/>
              <w:rPr>
                <w:sz w:val="16"/>
              </w:rPr>
            </w:pPr>
            <w:r>
              <w:rPr>
                <w:sz w:val="16"/>
              </w:rPr>
              <w:t>Feature negotiation correction</w:t>
            </w:r>
          </w:p>
        </w:tc>
      </w:tr>
      <w:tr w:rsidR="002A26FA" w14:paraId="683B40F6" w14:textId="77777777" w:rsidTr="002A26FA">
        <w:tc>
          <w:tcPr>
            <w:tcW w:w="1097" w:type="dxa"/>
          </w:tcPr>
          <w:p w14:paraId="0032CEA7" w14:textId="44380538" w:rsidR="002A26FA" w:rsidRPr="002A26FA" w:rsidRDefault="002A26FA" w:rsidP="002A26FA">
            <w:pPr>
              <w:pStyle w:val="TAL"/>
              <w:rPr>
                <w:sz w:val="16"/>
              </w:rPr>
            </w:pPr>
            <w:r>
              <w:rPr>
                <w:sz w:val="16"/>
              </w:rPr>
              <w:t>C4-242160</w:t>
            </w:r>
          </w:p>
        </w:tc>
        <w:tc>
          <w:tcPr>
            <w:tcW w:w="999" w:type="dxa"/>
          </w:tcPr>
          <w:p w14:paraId="382E8CFF" w14:textId="342D05BE" w:rsidR="002A26FA" w:rsidRPr="002A26FA" w:rsidRDefault="002A26FA" w:rsidP="002A26FA">
            <w:pPr>
              <w:pStyle w:val="TAL"/>
              <w:rPr>
                <w:sz w:val="16"/>
              </w:rPr>
            </w:pPr>
            <w:r>
              <w:rPr>
                <w:sz w:val="16"/>
              </w:rPr>
              <w:t>agreed</w:t>
            </w:r>
          </w:p>
        </w:tc>
        <w:tc>
          <w:tcPr>
            <w:tcW w:w="1008" w:type="dxa"/>
          </w:tcPr>
          <w:p w14:paraId="6CE3F28B" w14:textId="3E42200B" w:rsidR="002A26FA" w:rsidRPr="002A26FA" w:rsidRDefault="002A26FA" w:rsidP="002A26FA">
            <w:pPr>
              <w:pStyle w:val="TAL"/>
              <w:rPr>
                <w:sz w:val="16"/>
              </w:rPr>
            </w:pPr>
            <w:r>
              <w:rPr>
                <w:sz w:val="16"/>
              </w:rPr>
              <w:t>approved</w:t>
            </w:r>
          </w:p>
        </w:tc>
        <w:tc>
          <w:tcPr>
            <w:tcW w:w="1094" w:type="dxa"/>
          </w:tcPr>
          <w:p w14:paraId="7FDCB9E6" w14:textId="09D40D8E" w:rsidR="002A26FA" w:rsidRPr="002A26FA" w:rsidRDefault="002A26FA" w:rsidP="002A26FA">
            <w:pPr>
              <w:pStyle w:val="TAL"/>
              <w:rPr>
                <w:sz w:val="16"/>
              </w:rPr>
            </w:pPr>
            <w:r>
              <w:rPr>
                <w:sz w:val="16"/>
              </w:rPr>
              <w:t>29.573</w:t>
            </w:r>
          </w:p>
        </w:tc>
        <w:tc>
          <w:tcPr>
            <w:tcW w:w="572" w:type="dxa"/>
          </w:tcPr>
          <w:p w14:paraId="51D4B30D" w14:textId="2718C5F9" w:rsidR="002A26FA" w:rsidRPr="002A26FA" w:rsidRDefault="002A26FA" w:rsidP="002A26FA">
            <w:pPr>
              <w:pStyle w:val="TAL"/>
              <w:rPr>
                <w:sz w:val="16"/>
              </w:rPr>
            </w:pPr>
            <w:r>
              <w:rPr>
                <w:sz w:val="16"/>
              </w:rPr>
              <w:t>0194</w:t>
            </w:r>
          </w:p>
        </w:tc>
        <w:tc>
          <w:tcPr>
            <w:tcW w:w="560" w:type="dxa"/>
          </w:tcPr>
          <w:p w14:paraId="67E5D55C" w14:textId="77777777" w:rsidR="002A26FA" w:rsidRPr="002A26FA" w:rsidRDefault="002A26FA" w:rsidP="002A26FA">
            <w:pPr>
              <w:pStyle w:val="TAL"/>
              <w:rPr>
                <w:sz w:val="16"/>
              </w:rPr>
            </w:pPr>
          </w:p>
        </w:tc>
        <w:tc>
          <w:tcPr>
            <w:tcW w:w="559" w:type="dxa"/>
          </w:tcPr>
          <w:p w14:paraId="773709E1" w14:textId="7C6F9C92" w:rsidR="002A26FA" w:rsidRPr="002A26FA" w:rsidRDefault="002A26FA" w:rsidP="002A26FA">
            <w:pPr>
              <w:pStyle w:val="TAL"/>
              <w:rPr>
                <w:sz w:val="16"/>
              </w:rPr>
            </w:pPr>
            <w:r>
              <w:rPr>
                <w:sz w:val="16"/>
              </w:rPr>
              <w:t>F</w:t>
            </w:r>
          </w:p>
        </w:tc>
        <w:tc>
          <w:tcPr>
            <w:tcW w:w="510" w:type="dxa"/>
          </w:tcPr>
          <w:p w14:paraId="1582E651" w14:textId="60D6994E" w:rsidR="002A26FA" w:rsidRPr="002A26FA" w:rsidRDefault="002A26FA" w:rsidP="002A26FA">
            <w:pPr>
              <w:pStyle w:val="TAL"/>
              <w:rPr>
                <w:sz w:val="16"/>
              </w:rPr>
            </w:pPr>
            <w:r>
              <w:rPr>
                <w:sz w:val="16"/>
              </w:rPr>
              <w:t>Rel-18</w:t>
            </w:r>
          </w:p>
        </w:tc>
        <w:tc>
          <w:tcPr>
            <w:tcW w:w="661" w:type="dxa"/>
          </w:tcPr>
          <w:p w14:paraId="59CA625A" w14:textId="23C42060" w:rsidR="002A26FA" w:rsidRPr="002A26FA" w:rsidRDefault="002A26FA" w:rsidP="002A26FA">
            <w:pPr>
              <w:pStyle w:val="TAL"/>
              <w:rPr>
                <w:sz w:val="16"/>
              </w:rPr>
            </w:pPr>
            <w:r>
              <w:rPr>
                <w:sz w:val="16"/>
              </w:rPr>
              <w:t>18.6.0</w:t>
            </w:r>
          </w:p>
        </w:tc>
        <w:tc>
          <w:tcPr>
            <w:tcW w:w="2795" w:type="dxa"/>
          </w:tcPr>
          <w:p w14:paraId="442C07FD" w14:textId="361AD0F4" w:rsidR="002A26FA" w:rsidRPr="002A26FA" w:rsidRDefault="002A26FA" w:rsidP="002A26FA">
            <w:pPr>
              <w:pStyle w:val="TAL"/>
              <w:rPr>
                <w:sz w:val="16"/>
              </w:rPr>
            </w:pPr>
            <w:r>
              <w:rPr>
                <w:sz w:val="16"/>
              </w:rPr>
              <w:t>Feature negotiation correction</w:t>
            </w:r>
          </w:p>
        </w:tc>
      </w:tr>
      <w:tr w:rsidR="002A26FA" w14:paraId="55129260" w14:textId="77777777" w:rsidTr="002A26FA">
        <w:tc>
          <w:tcPr>
            <w:tcW w:w="1097" w:type="dxa"/>
          </w:tcPr>
          <w:p w14:paraId="0F4EBFFE" w14:textId="448656F9" w:rsidR="002A26FA" w:rsidRPr="002A26FA" w:rsidRDefault="002A26FA" w:rsidP="002A26FA">
            <w:pPr>
              <w:pStyle w:val="TAL"/>
              <w:rPr>
                <w:sz w:val="16"/>
              </w:rPr>
            </w:pPr>
            <w:r>
              <w:rPr>
                <w:sz w:val="16"/>
              </w:rPr>
              <w:t>C4-242161</w:t>
            </w:r>
          </w:p>
        </w:tc>
        <w:tc>
          <w:tcPr>
            <w:tcW w:w="999" w:type="dxa"/>
          </w:tcPr>
          <w:p w14:paraId="5B282B78" w14:textId="70C37016" w:rsidR="002A26FA" w:rsidRPr="002A26FA" w:rsidRDefault="002A26FA" w:rsidP="002A26FA">
            <w:pPr>
              <w:pStyle w:val="TAL"/>
              <w:rPr>
                <w:sz w:val="16"/>
              </w:rPr>
            </w:pPr>
            <w:r>
              <w:rPr>
                <w:sz w:val="16"/>
              </w:rPr>
              <w:t>agreed</w:t>
            </w:r>
          </w:p>
        </w:tc>
        <w:tc>
          <w:tcPr>
            <w:tcW w:w="1008" w:type="dxa"/>
          </w:tcPr>
          <w:p w14:paraId="2F187D47" w14:textId="14AFEFD6" w:rsidR="002A26FA" w:rsidRPr="002A26FA" w:rsidRDefault="002A26FA" w:rsidP="002A26FA">
            <w:pPr>
              <w:pStyle w:val="TAL"/>
              <w:rPr>
                <w:sz w:val="16"/>
              </w:rPr>
            </w:pPr>
            <w:r>
              <w:rPr>
                <w:sz w:val="16"/>
              </w:rPr>
              <w:t>approved</w:t>
            </w:r>
          </w:p>
        </w:tc>
        <w:tc>
          <w:tcPr>
            <w:tcW w:w="1094" w:type="dxa"/>
          </w:tcPr>
          <w:p w14:paraId="598AC8BC" w14:textId="3C909153" w:rsidR="002A26FA" w:rsidRPr="002A26FA" w:rsidRDefault="002A26FA" w:rsidP="002A26FA">
            <w:pPr>
              <w:pStyle w:val="TAL"/>
              <w:rPr>
                <w:sz w:val="16"/>
              </w:rPr>
            </w:pPr>
            <w:r>
              <w:rPr>
                <w:sz w:val="16"/>
              </w:rPr>
              <w:t>29.673</w:t>
            </w:r>
          </w:p>
        </w:tc>
        <w:tc>
          <w:tcPr>
            <w:tcW w:w="572" w:type="dxa"/>
          </w:tcPr>
          <w:p w14:paraId="3C43BA20" w14:textId="1123F9EB" w:rsidR="002A26FA" w:rsidRPr="002A26FA" w:rsidRDefault="002A26FA" w:rsidP="002A26FA">
            <w:pPr>
              <w:pStyle w:val="TAL"/>
              <w:rPr>
                <w:sz w:val="16"/>
              </w:rPr>
            </w:pPr>
            <w:r>
              <w:rPr>
                <w:sz w:val="16"/>
              </w:rPr>
              <w:t>0059</w:t>
            </w:r>
          </w:p>
        </w:tc>
        <w:tc>
          <w:tcPr>
            <w:tcW w:w="560" w:type="dxa"/>
          </w:tcPr>
          <w:p w14:paraId="0D4831B3" w14:textId="77777777" w:rsidR="002A26FA" w:rsidRPr="002A26FA" w:rsidRDefault="002A26FA" w:rsidP="002A26FA">
            <w:pPr>
              <w:pStyle w:val="TAL"/>
              <w:rPr>
                <w:sz w:val="16"/>
              </w:rPr>
            </w:pPr>
          </w:p>
        </w:tc>
        <w:tc>
          <w:tcPr>
            <w:tcW w:w="559" w:type="dxa"/>
          </w:tcPr>
          <w:p w14:paraId="25A74BDD" w14:textId="2C375AE7" w:rsidR="002A26FA" w:rsidRPr="002A26FA" w:rsidRDefault="002A26FA" w:rsidP="002A26FA">
            <w:pPr>
              <w:pStyle w:val="TAL"/>
              <w:rPr>
                <w:sz w:val="16"/>
              </w:rPr>
            </w:pPr>
            <w:r>
              <w:rPr>
                <w:sz w:val="16"/>
              </w:rPr>
              <w:t>F</w:t>
            </w:r>
          </w:p>
        </w:tc>
        <w:tc>
          <w:tcPr>
            <w:tcW w:w="510" w:type="dxa"/>
          </w:tcPr>
          <w:p w14:paraId="1E161ABB" w14:textId="62A7220A" w:rsidR="002A26FA" w:rsidRPr="002A26FA" w:rsidRDefault="002A26FA" w:rsidP="002A26FA">
            <w:pPr>
              <w:pStyle w:val="TAL"/>
              <w:rPr>
                <w:sz w:val="16"/>
              </w:rPr>
            </w:pPr>
            <w:r>
              <w:rPr>
                <w:sz w:val="16"/>
              </w:rPr>
              <w:t>Rel-18</w:t>
            </w:r>
          </w:p>
        </w:tc>
        <w:tc>
          <w:tcPr>
            <w:tcW w:w="661" w:type="dxa"/>
          </w:tcPr>
          <w:p w14:paraId="510C2950" w14:textId="40D1B678" w:rsidR="002A26FA" w:rsidRPr="002A26FA" w:rsidRDefault="002A26FA" w:rsidP="002A26FA">
            <w:pPr>
              <w:pStyle w:val="TAL"/>
              <w:rPr>
                <w:sz w:val="16"/>
              </w:rPr>
            </w:pPr>
            <w:r>
              <w:rPr>
                <w:sz w:val="16"/>
              </w:rPr>
              <w:t>18.3.0</w:t>
            </w:r>
          </w:p>
        </w:tc>
        <w:tc>
          <w:tcPr>
            <w:tcW w:w="2795" w:type="dxa"/>
          </w:tcPr>
          <w:p w14:paraId="5A99B070" w14:textId="4851F575" w:rsidR="002A26FA" w:rsidRPr="002A26FA" w:rsidRDefault="002A26FA" w:rsidP="002A26FA">
            <w:pPr>
              <w:pStyle w:val="TAL"/>
              <w:rPr>
                <w:sz w:val="16"/>
              </w:rPr>
            </w:pPr>
            <w:r>
              <w:rPr>
                <w:sz w:val="16"/>
              </w:rPr>
              <w:t>Feature negotiation correction</w:t>
            </w:r>
          </w:p>
        </w:tc>
      </w:tr>
      <w:tr w:rsidR="002A26FA" w14:paraId="667F4C79" w14:textId="77777777" w:rsidTr="002A26FA">
        <w:tc>
          <w:tcPr>
            <w:tcW w:w="1097" w:type="dxa"/>
          </w:tcPr>
          <w:p w14:paraId="27E32345" w14:textId="3CA5B791" w:rsidR="002A26FA" w:rsidRPr="002A26FA" w:rsidRDefault="002A26FA" w:rsidP="002A26FA">
            <w:pPr>
              <w:pStyle w:val="TAL"/>
              <w:rPr>
                <w:sz w:val="16"/>
              </w:rPr>
            </w:pPr>
            <w:r>
              <w:rPr>
                <w:sz w:val="16"/>
              </w:rPr>
              <w:t>C4-242163</w:t>
            </w:r>
          </w:p>
        </w:tc>
        <w:tc>
          <w:tcPr>
            <w:tcW w:w="999" w:type="dxa"/>
          </w:tcPr>
          <w:p w14:paraId="4FCCE0C9" w14:textId="3C8007F3" w:rsidR="002A26FA" w:rsidRPr="002A26FA" w:rsidRDefault="002A26FA" w:rsidP="002A26FA">
            <w:pPr>
              <w:pStyle w:val="TAL"/>
              <w:rPr>
                <w:sz w:val="16"/>
              </w:rPr>
            </w:pPr>
            <w:r>
              <w:rPr>
                <w:sz w:val="16"/>
              </w:rPr>
              <w:t>agreed</w:t>
            </w:r>
          </w:p>
        </w:tc>
        <w:tc>
          <w:tcPr>
            <w:tcW w:w="1008" w:type="dxa"/>
          </w:tcPr>
          <w:p w14:paraId="01D86D3E" w14:textId="16BDB9B1" w:rsidR="002A26FA" w:rsidRPr="002A26FA" w:rsidRDefault="002A26FA" w:rsidP="002A26FA">
            <w:pPr>
              <w:pStyle w:val="TAL"/>
              <w:rPr>
                <w:sz w:val="16"/>
              </w:rPr>
            </w:pPr>
            <w:r>
              <w:rPr>
                <w:sz w:val="16"/>
              </w:rPr>
              <w:t>approved</w:t>
            </w:r>
          </w:p>
        </w:tc>
        <w:tc>
          <w:tcPr>
            <w:tcW w:w="1094" w:type="dxa"/>
          </w:tcPr>
          <w:p w14:paraId="66E39E6A" w14:textId="07896890" w:rsidR="002A26FA" w:rsidRPr="002A26FA" w:rsidRDefault="002A26FA" w:rsidP="002A26FA">
            <w:pPr>
              <w:pStyle w:val="TAL"/>
              <w:rPr>
                <w:sz w:val="16"/>
              </w:rPr>
            </w:pPr>
            <w:r>
              <w:rPr>
                <w:sz w:val="16"/>
              </w:rPr>
              <w:t>29.536</w:t>
            </w:r>
          </w:p>
        </w:tc>
        <w:tc>
          <w:tcPr>
            <w:tcW w:w="572" w:type="dxa"/>
          </w:tcPr>
          <w:p w14:paraId="45413FDF" w14:textId="3D7D04B3" w:rsidR="002A26FA" w:rsidRPr="002A26FA" w:rsidRDefault="002A26FA" w:rsidP="002A26FA">
            <w:pPr>
              <w:pStyle w:val="TAL"/>
              <w:rPr>
                <w:sz w:val="16"/>
              </w:rPr>
            </w:pPr>
            <w:r>
              <w:rPr>
                <w:sz w:val="16"/>
              </w:rPr>
              <w:t>0129</w:t>
            </w:r>
          </w:p>
        </w:tc>
        <w:tc>
          <w:tcPr>
            <w:tcW w:w="560" w:type="dxa"/>
          </w:tcPr>
          <w:p w14:paraId="733C260D" w14:textId="77777777" w:rsidR="002A26FA" w:rsidRPr="002A26FA" w:rsidRDefault="002A26FA" w:rsidP="002A26FA">
            <w:pPr>
              <w:pStyle w:val="TAL"/>
              <w:rPr>
                <w:sz w:val="16"/>
              </w:rPr>
            </w:pPr>
          </w:p>
        </w:tc>
        <w:tc>
          <w:tcPr>
            <w:tcW w:w="559" w:type="dxa"/>
          </w:tcPr>
          <w:p w14:paraId="658CAAF8" w14:textId="002A1D33" w:rsidR="002A26FA" w:rsidRPr="002A26FA" w:rsidRDefault="002A26FA" w:rsidP="002A26FA">
            <w:pPr>
              <w:pStyle w:val="TAL"/>
              <w:rPr>
                <w:sz w:val="16"/>
              </w:rPr>
            </w:pPr>
            <w:r>
              <w:rPr>
                <w:sz w:val="16"/>
              </w:rPr>
              <w:t>F</w:t>
            </w:r>
          </w:p>
        </w:tc>
        <w:tc>
          <w:tcPr>
            <w:tcW w:w="510" w:type="dxa"/>
          </w:tcPr>
          <w:p w14:paraId="6087DBCF" w14:textId="6AAEDCA8" w:rsidR="002A26FA" w:rsidRPr="002A26FA" w:rsidRDefault="002A26FA" w:rsidP="002A26FA">
            <w:pPr>
              <w:pStyle w:val="TAL"/>
              <w:rPr>
                <w:sz w:val="16"/>
              </w:rPr>
            </w:pPr>
            <w:r>
              <w:rPr>
                <w:sz w:val="16"/>
              </w:rPr>
              <w:t>Rel-18</w:t>
            </w:r>
          </w:p>
        </w:tc>
        <w:tc>
          <w:tcPr>
            <w:tcW w:w="661" w:type="dxa"/>
          </w:tcPr>
          <w:p w14:paraId="57088DBB" w14:textId="5153FC89" w:rsidR="002A26FA" w:rsidRPr="002A26FA" w:rsidRDefault="002A26FA" w:rsidP="002A26FA">
            <w:pPr>
              <w:pStyle w:val="TAL"/>
              <w:rPr>
                <w:sz w:val="16"/>
              </w:rPr>
            </w:pPr>
            <w:r>
              <w:rPr>
                <w:sz w:val="16"/>
              </w:rPr>
              <w:t>18.5.0</w:t>
            </w:r>
          </w:p>
        </w:tc>
        <w:tc>
          <w:tcPr>
            <w:tcW w:w="2795" w:type="dxa"/>
          </w:tcPr>
          <w:p w14:paraId="7E323099" w14:textId="1E0C0464" w:rsidR="002A26FA" w:rsidRPr="002A26FA" w:rsidRDefault="002A26FA" w:rsidP="002A26FA">
            <w:pPr>
              <w:pStyle w:val="TAL"/>
              <w:rPr>
                <w:sz w:val="16"/>
              </w:rPr>
            </w:pPr>
            <w:r>
              <w:rPr>
                <w:sz w:val="16"/>
              </w:rPr>
              <w:t>Miscellaneous corrections</w:t>
            </w:r>
          </w:p>
        </w:tc>
      </w:tr>
      <w:tr w:rsidR="002A26FA" w14:paraId="76CC9F82" w14:textId="77777777" w:rsidTr="002A26FA">
        <w:tc>
          <w:tcPr>
            <w:tcW w:w="1097" w:type="dxa"/>
          </w:tcPr>
          <w:p w14:paraId="02DA41AD" w14:textId="23104001" w:rsidR="002A26FA" w:rsidRPr="002A26FA" w:rsidRDefault="002A26FA" w:rsidP="002A26FA">
            <w:pPr>
              <w:pStyle w:val="TAL"/>
              <w:rPr>
                <w:sz w:val="16"/>
              </w:rPr>
            </w:pPr>
            <w:r>
              <w:rPr>
                <w:sz w:val="16"/>
              </w:rPr>
              <w:t>C4-242201</w:t>
            </w:r>
          </w:p>
        </w:tc>
        <w:tc>
          <w:tcPr>
            <w:tcW w:w="999" w:type="dxa"/>
          </w:tcPr>
          <w:p w14:paraId="0A163DA1" w14:textId="417430EB" w:rsidR="002A26FA" w:rsidRPr="002A26FA" w:rsidRDefault="002A26FA" w:rsidP="002A26FA">
            <w:pPr>
              <w:pStyle w:val="TAL"/>
              <w:rPr>
                <w:sz w:val="16"/>
              </w:rPr>
            </w:pPr>
            <w:r>
              <w:rPr>
                <w:sz w:val="16"/>
              </w:rPr>
              <w:t>agreed</w:t>
            </w:r>
          </w:p>
        </w:tc>
        <w:tc>
          <w:tcPr>
            <w:tcW w:w="1008" w:type="dxa"/>
          </w:tcPr>
          <w:p w14:paraId="1246F5CF" w14:textId="218576F2" w:rsidR="002A26FA" w:rsidRPr="002A26FA" w:rsidRDefault="002A26FA" w:rsidP="002A26FA">
            <w:pPr>
              <w:pStyle w:val="TAL"/>
              <w:rPr>
                <w:sz w:val="16"/>
              </w:rPr>
            </w:pPr>
            <w:r>
              <w:rPr>
                <w:sz w:val="16"/>
              </w:rPr>
              <w:t>approved</w:t>
            </w:r>
          </w:p>
        </w:tc>
        <w:tc>
          <w:tcPr>
            <w:tcW w:w="1094" w:type="dxa"/>
          </w:tcPr>
          <w:p w14:paraId="4750C6C2" w14:textId="1830F802" w:rsidR="002A26FA" w:rsidRPr="002A26FA" w:rsidRDefault="002A26FA" w:rsidP="002A26FA">
            <w:pPr>
              <w:pStyle w:val="TAL"/>
              <w:rPr>
                <w:sz w:val="16"/>
              </w:rPr>
            </w:pPr>
            <w:r>
              <w:rPr>
                <w:sz w:val="16"/>
              </w:rPr>
              <w:t>29.503</w:t>
            </w:r>
          </w:p>
        </w:tc>
        <w:tc>
          <w:tcPr>
            <w:tcW w:w="572" w:type="dxa"/>
          </w:tcPr>
          <w:p w14:paraId="00E5E8EE" w14:textId="29A73341" w:rsidR="002A26FA" w:rsidRPr="002A26FA" w:rsidRDefault="002A26FA" w:rsidP="002A26FA">
            <w:pPr>
              <w:pStyle w:val="TAL"/>
              <w:rPr>
                <w:sz w:val="16"/>
              </w:rPr>
            </w:pPr>
            <w:r>
              <w:rPr>
                <w:sz w:val="16"/>
              </w:rPr>
              <w:t>1250</w:t>
            </w:r>
          </w:p>
        </w:tc>
        <w:tc>
          <w:tcPr>
            <w:tcW w:w="560" w:type="dxa"/>
          </w:tcPr>
          <w:p w14:paraId="0F25ADE2" w14:textId="0E6605E1" w:rsidR="002A26FA" w:rsidRPr="002A26FA" w:rsidRDefault="002A26FA" w:rsidP="002A26FA">
            <w:pPr>
              <w:pStyle w:val="TAL"/>
              <w:rPr>
                <w:sz w:val="16"/>
              </w:rPr>
            </w:pPr>
            <w:r>
              <w:rPr>
                <w:sz w:val="16"/>
              </w:rPr>
              <w:t>3</w:t>
            </w:r>
          </w:p>
        </w:tc>
        <w:tc>
          <w:tcPr>
            <w:tcW w:w="559" w:type="dxa"/>
          </w:tcPr>
          <w:p w14:paraId="338C6C27" w14:textId="7AFC443A" w:rsidR="002A26FA" w:rsidRPr="002A26FA" w:rsidRDefault="002A26FA" w:rsidP="002A26FA">
            <w:pPr>
              <w:pStyle w:val="TAL"/>
              <w:rPr>
                <w:sz w:val="16"/>
              </w:rPr>
            </w:pPr>
            <w:r>
              <w:rPr>
                <w:sz w:val="16"/>
              </w:rPr>
              <w:t>F</w:t>
            </w:r>
          </w:p>
        </w:tc>
        <w:tc>
          <w:tcPr>
            <w:tcW w:w="510" w:type="dxa"/>
          </w:tcPr>
          <w:p w14:paraId="2D1DEA39" w14:textId="3AD26DD1" w:rsidR="002A26FA" w:rsidRPr="002A26FA" w:rsidRDefault="002A26FA" w:rsidP="002A26FA">
            <w:pPr>
              <w:pStyle w:val="TAL"/>
              <w:rPr>
                <w:sz w:val="16"/>
              </w:rPr>
            </w:pPr>
            <w:r>
              <w:rPr>
                <w:sz w:val="16"/>
              </w:rPr>
              <w:t>Rel-18</w:t>
            </w:r>
          </w:p>
        </w:tc>
        <w:tc>
          <w:tcPr>
            <w:tcW w:w="661" w:type="dxa"/>
          </w:tcPr>
          <w:p w14:paraId="6FAF6AED" w14:textId="35CBB16F" w:rsidR="002A26FA" w:rsidRPr="002A26FA" w:rsidRDefault="002A26FA" w:rsidP="002A26FA">
            <w:pPr>
              <w:pStyle w:val="TAL"/>
              <w:rPr>
                <w:sz w:val="16"/>
              </w:rPr>
            </w:pPr>
            <w:r>
              <w:rPr>
                <w:sz w:val="16"/>
              </w:rPr>
              <w:t>18.5.0</w:t>
            </w:r>
          </w:p>
        </w:tc>
        <w:tc>
          <w:tcPr>
            <w:tcW w:w="2795" w:type="dxa"/>
          </w:tcPr>
          <w:p w14:paraId="37A602F7" w14:textId="6262C63D" w:rsidR="002A26FA" w:rsidRPr="002A26FA" w:rsidRDefault="002A26FA" w:rsidP="002A26FA">
            <w:pPr>
              <w:pStyle w:val="TAL"/>
              <w:rPr>
                <w:sz w:val="16"/>
              </w:rPr>
            </w:pPr>
            <w:r>
              <w:rPr>
                <w:sz w:val="16"/>
              </w:rPr>
              <w:t xml:space="preserve">Style Corrections of </w:t>
            </w:r>
            <w:proofErr w:type="spellStart"/>
            <w:r>
              <w:rPr>
                <w:sz w:val="16"/>
              </w:rPr>
              <w:t>Nudm_SDM</w:t>
            </w:r>
            <w:proofErr w:type="spellEnd"/>
            <w:r>
              <w:rPr>
                <w:sz w:val="16"/>
              </w:rPr>
              <w:t xml:space="preserve"> API</w:t>
            </w:r>
          </w:p>
        </w:tc>
      </w:tr>
      <w:tr w:rsidR="002A26FA" w14:paraId="741903BD" w14:textId="77777777" w:rsidTr="002A26FA">
        <w:tc>
          <w:tcPr>
            <w:tcW w:w="1097" w:type="dxa"/>
          </w:tcPr>
          <w:p w14:paraId="595CA070" w14:textId="7EB1636A" w:rsidR="002A26FA" w:rsidRPr="002A26FA" w:rsidRDefault="002A26FA" w:rsidP="002A26FA">
            <w:pPr>
              <w:pStyle w:val="TAL"/>
              <w:rPr>
                <w:sz w:val="16"/>
              </w:rPr>
            </w:pPr>
            <w:r>
              <w:rPr>
                <w:sz w:val="16"/>
              </w:rPr>
              <w:t>C4-242214</w:t>
            </w:r>
          </w:p>
        </w:tc>
        <w:tc>
          <w:tcPr>
            <w:tcW w:w="999" w:type="dxa"/>
          </w:tcPr>
          <w:p w14:paraId="5183DD80" w14:textId="763FE027" w:rsidR="002A26FA" w:rsidRPr="002A26FA" w:rsidRDefault="002A26FA" w:rsidP="002A26FA">
            <w:pPr>
              <w:pStyle w:val="TAL"/>
              <w:rPr>
                <w:sz w:val="16"/>
              </w:rPr>
            </w:pPr>
            <w:r>
              <w:rPr>
                <w:sz w:val="16"/>
              </w:rPr>
              <w:t>agreed</w:t>
            </w:r>
          </w:p>
        </w:tc>
        <w:tc>
          <w:tcPr>
            <w:tcW w:w="1008" w:type="dxa"/>
          </w:tcPr>
          <w:p w14:paraId="4AD55828" w14:textId="0B8721BF" w:rsidR="002A26FA" w:rsidRPr="002A26FA" w:rsidRDefault="002A26FA" w:rsidP="002A26FA">
            <w:pPr>
              <w:pStyle w:val="TAL"/>
              <w:rPr>
                <w:sz w:val="16"/>
              </w:rPr>
            </w:pPr>
            <w:r>
              <w:rPr>
                <w:sz w:val="16"/>
              </w:rPr>
              <w:t>approved</w:t>
            </w:r>
          </w:p>
        </w:tc>
        <w:tc>
          <w:tcPr>
            <w:tcW w:w="1094" w:type="dxa"/>
          </w:tcPr>
          <w:p w14:paraId="75A3DC81" w14:textId="5A264D50" w:rsidR="002A26FA" w:rsidRPr="002A26FA" w:rsidRDefault="002A26FA" w:rsidP="002A26FA">
            <w:pPr>
              <w:pStyle w:val="TAL"/>
              <w:rPr>
                <w:sz w:val="16"/>
              </w:rPr>
            </w:pPr>
            <w:r>
              <w:rPr>
                <w:sz w:val="16"/>
              </w:rPr>
              <w:t>29.509</w:t>
            </w:r>
          </w:p>
        </w:tc>
        <w:tc>
          <w:tcPr>
            <w:tcW w:w="572" w:type="dxa"/>
          </w:tcPr>
          <w:p w14:paraId="2A4F493C" w14:textId="0A70E75C" w:rsidR="002A26FA" w:rsidRPr="002A26FA" w:rsidRDefault="002A26FA" w:rsidP="002A26FA">
            <w:pPr>
              <w:pStyle w:val="TAL"/>
              <w:rPr>
                <w:sz w:val="16"/>
              </w:rPr>
            </w:pPr>
            <w:r>
              <w:rPr>
                <w:sz w:val="16"/>
              </w:rPr>
              <w:t>0221</w:t>
            </w:r>
          </w:p>
        </w:tc>
        <w:tc>
          <w:tcPr>
            <w:tcW w:w="560" w:type="dxa"/>
          </w:tcPr>
          <w:p w14:paraId="3EB94CC0" w14:textId="77777777" w:rsidR="002A26FA" w:rsidRPr="002A26FA" w:rsidRDefault="002A26FA" w:rsidP="002A26FA">
            <w:pPr>
              <w:pStyle w:val="TAL"/>
              <w:rPr>
                <w:sz w:val="16"/>
              </w:rPr>
            </w:pPr>
          </w:p>
        </w:tc>
        <w:tc>
          <w:tcPr>
            <w:tcW w:w="559" w:type="dxa"/>
          </w:tcPr>
          <w:p w14:paraId="65C2464D" w14:textId="28685A1D" w:rsidR="002A26FA" w:rsidRPr="002A26FA" w:rsidRDefault="002A26FA" w:rsidP="002A26FA">
            <w:pPr>
              <w:pStyle w:val="TAL"/>
              <w:rPr>
                <w:sz w:val="16"/>
              </w:rPr>
            </w:pPr>
            <w:r>
              <w:rPr>
                <w:sz w:val="16"/>
              </w:rPr>
              <w:t>F</w:t>
            </w:r>
          </w:p>
        </w:tc>
        <w:tc>
          <w:tcPr>
            <w:tcW w:w="510" w:type="dxa"/>
          </w:tcPr>
          <w:p w14:paraId="690FEF08" w14:textId="4655CC06" w:rsidR="002A26FA" w:rsidRPr="002A26FA" w:rsidRDefault="002A26FA" w:rsidP="002A26FA">
            <w:pPr>
              <w:pStyle w:val="TAL"/>
              <w:rPr>
                <w:sz w:val="16"/>
              </w:rPr>
            </w:pPr>
            <w:r>
              <w:rPr>
                <w:sz w:val="16"/>
              </w:rPr>
              <w:t>Rel-18</w:t>
            </w:r>
          </w:p>
        </w:tc>
        <w:tc>
          <w:tcPr>
            <w:tcW w:w="661" w:type="dxa"/>
          </w:tcPr>
          <w:p w14:paraId="2351F7CD" w14:textId="6480D293" w:rsidR="002A26FA" w:rsidRPr="002A26FA" w:rsidRDefault="002A26FA" w:rsidP="002A26FA">
            <w:pPr>
              <w:pStyle w:val="TAL"/>
              <w:rPr>
                <w:sz w:val="16"/>
              </w:rPr>
            </w:pPr>
            <w:r>
              <w:rPr>
                <w:sz w:val="16"/>
              </w:rPr>
              <w:t>18.4.0</w:t>
            </w:r>
          </w:p>
        </w:tc>
        <w:tc>
          <w:tcPr>
            <w:tcW w:w="2795" w:type="dxa"/>
          </w:tcPr>
          <w:p w14:paraId="1A9C2A8C" w14:textId="3D1B4DC9" w:rsidR="002A26FA" w:rsidRPr="002A26FA" w:rsidRDefault="002A26FA" w:rsidP="002A26FA">
            <w:pPr>
              <w:pStyle w:val="TAL"/>
              <w:rPr>
                <w:sz w:val="16"/>
              </w:rPr>
            </w:pPr>
            <w:r>
              <w:rPr>
                <w:sz w:val="16"/>
              </w:rPr>
              <w:t>Update on incorrect attribute name</w:t>
            </w:r>
          </w:p>
        </w:tc>
      </w:tr>
      <w:tr w:rsidR="002A26FA" w14:paraId="268314C1" w14:textId="77777777" w:rsidTr="002A26FA">
        <w:tc>
          <w:tcPr>
            <w:tcW w:w="1097" w:type="dxa"/>
          </w:tcPr>
          <w:p w14:paraId="5F5A9362" w14:textId="0DC005D6" w:rsidR="002A26FA" w:rsidRPr="002A26FA" w:rsidRDefault="002A26FA" w:rsidP="002A26FA">
            <w:pPr>
              <w:pStyle w:val="TAL"/>
              <w:rPr>
                <w:sz w:val="16"/>
              </w:rPr>
            </w:pPr>
            <w:r>
              <w:rPr>
                <w:sz w:val="16"/>
              </w:rPr>
              <w:t>C4-242219</w:t>
            </w:r>
          </w:p>
        </w:tc>
        <w:tc>
          <w:tcPr>
            <w:tcW w:w="999" w:type="dxa"/>
          </w:tcPr>
          <w:p w14:paraId="30D510BC" w14:textId="1AAC8E6E" w:rsidR="002A26FA" w:rsidRPr="002A26FA" w:rsidRDefault="002A26FA" w:rsidP="002A26FA">
            <w:pPr>
              <w:pStyle w:val="TAL"/>
              <w:rPr>
                <w:sz w:val="16"/>
              </w:rPr>
            </w:pPr>
            <w:r>
              <w:rPr>
                <w:sz w:val="16"/>
              </w:rPr>
              <w:t>agreed</w:t>
            </w:r>
          </w:p>
        </w:tc>
        <w:tc>
          <w:tcPr>
            <w:tcW w:w="1008" w:type="dxa"/>
          </w:tcPr>
          <w:p w14:paraId="78EFD8FB" w14:textId="68E0C177" w:rsidR="002A26FA" w:rsidRPr="002A26FA" w:rsidRDefault="002A26FA" w:rsidP="002A26FA">
            <w:pPr>
              <w:pStyle w:val="TAL"/>
              <w:rPr>
                <w:sz w:val="16"/>
              </w:rPr>
            </w:pPr>
            <w:r>
              <w:rPr>
                <w:sz w:val="16"/>
              </w:rPr>
              <w:t>approved</w:t>
            </w:r>
          </w:p>
        </w:tc>
        <w:tc>
          <w:tcPr>
            <w:tcW w:w="1094" w:type="dxa"/>
          </w:tcPr>
          <w:p w14:paraId="24640979" w14:textId="116AD237" w:rsidR="002A26FA" w:rsidRPr="002A26FA" w:rsidRDefault="002A26FA" w:rsidP="002A26FA">
            <w:pPr>
              <w:pStyle w:val="TAL"/>
              <w:rPr>
                <w:sz w:val="16"/>
              </w:rPr>
            </w:pPr>
            <w:r>
              <w:rPr>
                <w:sz w:val="16"/>
              </w:rPr>
              <w:t>29.541</w:t>
            </w:r>
          </w:p>
        </w:tc>
        <w:tc>
          <w:tcPr>
            <w:tcW w:w="572" w:type="dxa"/>
          </w:tcPr>
          <w:p w14:paraId="2CCC3D33" w14:textId="4A0F559B" w:rsidR="002A26FA" w:rsidRPr="002A26FA" w:rsidRDefault="002A26FA" w:rsidP="002A26FA">
            <w:pPr>
              <w:pStyle w:val="TAL"/>
              <w:rPr>
                <w:sz w:val="16"/>
              </w:rPr>
            </w:pPr>
            <w:r>
              <w:rPr>
                <w:sz w:val="16"/>
              </w:rPr>
              <w:t>0040</w:t>
            </w:r>
          </w:p>
        </w:tc>
        <w:tc>
          <w:tcPr>
            <w:tcW w:w="560" w:type="dxa"/>
          </w:tcPr>
          <w:p w14:paraId="3254A9FD" w14:textId="77777777" w:rsidR="002A26FA" w:rsidRPr="002A26FA" w:rsidRDefault="002A26FA" w:rsidP="002A26FA">
            <w:pPr>
              <w:pStyle w:val="TAL"/>
              <w:rPr>
                <w:sz w:val="16"/>
              </w:rPr>
            </w:pPr>
          </w:p>
        </w:tc>
        <w:tc>
          <w:tcPr>
            <w:tcW w:w="559" w:type="dxa"/>
          </w:tcPr>
          <w:p w14:paraId="750A2E4A" w14:textId="4953FC0A" w:rsidR="002A26FA" w:rsidRPr="002A26FA" w:rsidRDefault="002A26FA" w:rsidP="002A26FA">
            <w:pPr>
              <w:pStyle w:val="TAL"/>
              <w:rPr>
                <w:sz w:val="16"/>
              </w:rPr>
            </w:pPr>
            <w:r>
              <w:rPr>
                <w:sz w:val="16"/>
              </w:rPr>
              <w:t>F</w:t>
            </w:r>
          </w:p>
        </w:tc>
        <w:tc>
          <w:tcPr>
            <w:tcW w:w="510" w:type="dxa"/>
          </w:tcPr>
          <w:p w14:paraId="229ED5DB" w14:textId="35F8F894" w:rsidR="002A26FA" w:rsidRPr="002A26FA" w:rsidRDefault="002A26FA" w:rsidP="002A26FA">
            <w:pPr>
              <w:pStyle w:val="TAL"/>
              <w:rPr>
                <w:sz w:val="16"/>
              </w:rPr>
            </w:pPr>
            <w:r>
              <w:rPr>
                <w:sz w:val="16"/>
              </w:rPr>
              <w:t>Rel-18</w:t>
            </w:r>
          </w:p>
        </w:tc>
        <w:tc>
          <w:tcPr>
            <w:tcW w:w="661" w:type="dxa"/>
          </w:tcPr>
          <w:p w14:paraId="427EE788" w14:textId="2B6523A7" w:rsidR="002A26FA" w:rsidRPr="002A26FA" w:rsidRDefault="002A26FA" w:rsidP="002A26FA">
            <w:pPr>
              <w:pStyle w:val="TAL"/>
              <w:rPr>
                <w:sz w:val="16"/>
              </w:rPr>
            </w:pPr>
            <w:r>
              <w:rPr>
                <w:sz w:val="16"/>
              </w:rPr>
              <w:t>18.2.0</w:t>
            </w:r>
          </w:p>
        </w:tc>
        <w:tc>
          <w:tcPr>
            <w:tcW w:w="2795" w:type="dxa"/>
          </w:tcPr>
          <w:p w14:paraId="1985365C" w14:textId="621587FF" w:rsidR="002A26FA" w:rsidRPr="002A26FA" w:rsidRDefault="002A26FA" w:rsidP="002A26FA">
            <w:pPr>
              <w:pStyle w:val="TAL"/>
              <w:rPr>
                <w:sz w:val="16"/>
              </w:rPr>
            </w:pPr>
            <w:r>
              <w:rPr>
                <w:sz w:val="16"/>
              </w:rPr>
              <w:t xml:space="preserve">Style and </w:t>
            </w:r>
            <w:proofErr w:type="spellStart"/>
            <w:r>
              <w:rPr>
                <w:sz w:val="16"/>
              </w:rPr>
              <w:t>externalDocs</w:t>
            </w:r>
            <w:proofErr w:type="spellEnd"/>
            <w:r>
              <w:rPr>
                <w:sz w:val="16"/>
              </w:rPr>
              <w:t xml:space="preserve"> Corrections of </w:t>
            </w:r>
            <w:proofErr w:type="spellStart"/>
            <w:r>
              <w:rPr>
                <w:sz w:val="16"/>
              </w:rPr>
              <w:t>Nnef</w:t>
            </w:r>
            <w:proofErr w:type="spellEnd"/>
            <w:r>
              <w:rPr>
                <w:sz w:val="16"/>
              </w:rPr>
              <w:t xml:space="preserve"> API</w:t>
            </w:r>
          </w:p>
        </w:tc>
      </w:tr>
      <w:tr w:rsidR="002A26FA" w14:paraId="75967FFC" w14:textId="77777777" w:rsidTr="002A26FA">
        <w:tc>
          <w:tcPr>
            <w:tcW w:w="1097" w:type="dxa"/>
          </w:tcPr>
          <w:p w14:paraId="217F0A86" w14:textId="29B8D944" w:rsidR="002A26FA" w:rsidRPr="002A26FA" w:rsidRDefault="002A26FA" w:rsidP="002A26FA">
            <w:pPr>
              <w:pStyle w:val="TAL"/>
              <w:rPr>
                <w:sz w:val="16"/>
              </w:rPr>
            </w:pPr>
            <w:r>
              <w:rPr>
                <w:sz w:val="16"/>
              </w:rPr>
              <w:t>C4-242220</w:t>
            </w:r>
          </w:p>
        </w:tc>
        <w:tc>
          <w:tcPr>
            <w:tcW w:w="999" w:type="dxa"/>
          </w:tcPr>
          <w:p w14:paraId="21C36B0F" w14:textId="3373BCC7" w:rsidR="002A26FA" w:rsidRPr="002A26FA" w:rsidRDefault="002A26FA" w:rsidP="002A26FA">
            <w:pPr>
              <w:pStyle w:val="TAL"/>
              <w:rPr>
                <w:sz w:val="16"/>
              </w:rPr>
            </w:pPr>
            <w:r>
              <w:rPr>
                <w:sz w:val="16"/>
              </w:rPr>
              <w:t>agreed</w:t>
            </w:r>
          </w:p>
        </w:tc>
        <w:tc>
          <w:tcPr>
            <w:tcW w:w="1008" w:type="dxa"/>
          </w:tcPr>
          <w:p w14:paraId="60EED0A6" w14:textId="7A1DE52C" w:rsidR="002A26FA" w:rsidRPr="002A26FA" w:rsidRDefault="002A26FA" w:rsidP="002A26FA">
            <w:pPr>
              <w:pStyle w:val="TAL"/>
              <w:rPr>
                <w:sz w:val="16"/>
              </w:rPr>
            </w:pPr>
            <w:r>
              <w:rPr>
                <w:sz w:val="16"/>
              </w:rPr>
              <w:t>approved</w:t>
            </w:r>
          </w:p>
        </w:tc>
        <w:tc>
          <w:tcPr>
            <w:tcW w:w="1094" w:type="dxa"/>
          </w:tcPr>
          <w:p w14:paraId="44C764F8" w14:textId="67EDC2BE" w:rsidR="002A26FA" w:rsidRPr="002A26FA" w:rsidRDefault="002A26FA" w:rsidP="002A26FA">
            <w:pPr>
              <w:pStyle w:val="TAL"/>
              <w:rPr>
                <w:sz w:val="16"/>
              </w:rPr>
            </w:pPr>
            <w:r>
              <w:rPr>
                <w:sz w:val="16"/>
              </w:rPr>
              <w:t>29.555</w:t>
            </w:r>
          </w:p>
        </w:tc>
        <w:tc>
          <w:tcPr>
            <w:tcW w:w="572" w:type="dxa"/>
          </w:tcPr>
          <w:p w14:paraId="307950D1" w14:textId="2754D34F" w:rsidR="002A26FA" w:rsidRPr="002A26FA" w:rsidRDefault="002A26FA" w:rsidP="002A26FA">
            <w:pPr>
              <w:pStyle w:val="TAL"/>
              <w:rPr>
                <w:sz w:val="16"/>
              </w:rPr>
            </w:pPr>
            <w:r>
              <w:rPr>
                <w:sz w:val="16"/>
              </w:rPr>
              <w:t>0024</w:t>
            </w:r>
          </w:p>
        </w:tc>
        <w:tc>
          <w:tcPr>
            <w:tcW w:w="560" w:type="dxa"/>
          </w:tcPr>
          <w:p w14:paraId="391E29C8" w14:textId="77777777" w:rsidR="002A26FA" w:rsidRPr="002A26FA" w:rsidRDefault="002A26FA" w:rsidP="002A26FA">
            <w:pPr>
              <w:pStyle w:val="TAL"/>
              <w:rPr>
                <w:sz w:val="16"/>
              </w:rPr>
            </w:pPr>
          </w:p>
        </w:tc>
        <w:tc>
          <w:tcPr>
            <w:tcW w:w="559" w:type="dxa"/>
          </w:tcPr>
          <w:p w14:paraId="5535BEEA" w14:textId="7C3B40D5" w:rsidR="002A26FA" w:rsidRPr="002A26FA" w:rsidRDefault="002A26FA" w:rsidP="002A26FA">
            <w:pPr>
              <w:pStyle w:val="TAL"/>
              <w:rPr>
                <w:sz w:val="16"/>
              </w:rPr>
            </w:pPr>
            <w:r>
              <w:rPr>
                <w:sz w:val="16"/>
              </w:rPr>
              <w:t>F</w:t>
            </w:r>
          </w:p>
        </w:tc>
        <w:tc>
          <w:tcPr>
            <w:tcW w:w="510" w:type="dxa"/>
          </w:tcPr>
          <w:p w14:paraId="09E9E802" w14:textId="083321FE" w:rsidR="002A26FA" w:rsidRPr="002A26FA" w:rsidRDefault="002A26FA" w:rsidP="002A26FA">
            <w:pPr>
              <w:pStyle w:val="TAL"/>
              <w:rPr>
                <w:sz w:val="16"/>
              </w:rPr>
            </w:pPr>
            <w:r>
              <w:rPr>
                <w:sz w:val="16"/>
              </w:rPr>
              <w:t>Rel-18</w:t>
            </w:r>
          </w:p>
        </w:tc>
        <w:tc>
          <w:tcPr>
            <w:tcW w:w="661" w:type="dxa"/>
          </w:tcPr>
          <w:p w14:paraId="6D7655C3" w14:textId="2CABD56E" w:rsidR="002A26FA" w:rsidRPr="002A26FA" w:rsidRDefault="002A26FA" w:rsidP="002A26FA">
            <w:pPr>
              <w:pStyle w:val="TAL"/>
              <w:rPr>
                <w:sz w:val="16"/>
              </w:rPr>
            </w:pPr>
            <w:r>
              <w:rPr>
                <w:sz w:val="16"/>
              </w:rPr>
              <w:t>18.4.0</w:t>
            </w:r>
          </w:p>
        </w:tc>
        <w:tc>
          <w:tcPr>
            <w:tcW w:w="2795" w:type="dxa"/>
          </w:tcPr>
          <w:p w14:paraId="6FC50D27" w14:textId="5727B3BA" w:rsidR="002A26FA" w:rsidRPr="002A26FA" w:rsidRDefault="002A26FA" w:rsidP="002A26FA">
            <w:pPr>
              <w:pStyle w:val="TAL"/>
              <w:rPr>
                <w:sz w:val="16"/>
              </w:rPr>
            </w:pPr>
            <w:r>
              <w:rPr>
                <w:sz w:val="16"/>
              </w:rPr>
              <w:t>Style Corrections of N5g-ddnmf_Discovery API</w:t>
            </w:r>
          </w:p>
        </w:tc>
      </w:tr>
      <w:tr w:rsidR="002A26FA" w14:paraId="6F05A5D8" w14:textId="77777777" w:rsidTr="002A26FA">
        <w:tc>
          <w:tcPr>
            <w:tcW w:w="1097" w:type="dxa"/>
          </w:tcPr>
          <w:p w14:paraId="54F733C1" w14:textId="46B84508" w:rsidR="002A26FA" w:rsidRPr="002A26FA" w:rsidRDefault="002A26FA" w:rsidP="002A26FA">
            <w:pPr>
              <w:pStyle w:val="TAL"/>
              <w:rPr>
                <w:sz w:val="16"/>
              </w:rPr>
            </w:pPr>
            <w:r>
              <w:rPr>
                <w:sz w:val="16"/>
              </w:rPr>
              <w:t>C4-242224</w:t>
            </w:r>
          </w:p>
        </w:tc>
        <w:tc>
          <w:tcPr>
            <w:tcW w:w="999" w:type="dxa"/>
          </w:tcPr>
          <w:p w14:paraId="2A894323" w14:textId="263D1D99" w:rsidR="002A26FA" w:rsidRPr="002A26FA" w:rsidRDefault="002A26FA" w:rsidP="002A26FA">
            <w:pPr>
              <w:pStyle w:val="TAL"/>
              <w:rPr>
                <w:sz w:val="16"/>
              </w:rPr>
            </w:pPr>
            <w:r>
              <w:rPr>
                <w:sz w:val="16"/>
              </w:rPr>
              <w:t>agreed</w:t>
            </w:r>
          </w:p>
        </w:tc>
        <w:tc>
          <w:tcPr>
            <w:tcW w:w="1008" w:type="dxa"/>
          </w:tcPr>
          <w:p w14:paraId="6EE16F40" w14:textId="11A53A52" w:rsidR="002A26FA" w:rsidRPr="002A26FA" w:rsidRDefault="002A26FA" w:rsidP="002A26FA">
            <w:pPr>
              <w:pStyle w:val="TAL"/>
              <w:rPr>
                <w:sz w:val="16"/>
              </w:rPr>
            </w:pPr>
            <w:r>
              <w:rPr>
                <w:sz w:val="16"/>
              </w:rPr>
              <w:t>approved</w:t>
            </w:r>
          </w:p>
        </w:tc>
        <w:tc>
          <w:tcPr>
            <w:tcW w:w="1094" w:type="dxa"/>
          </w:tcPr>
          <w:p w14:paraId="5975ECC6" w14:textId="0ABB1710" w:rsidR="002A26FA" w:rsidRPr="002A26FA" w:rsidRDefault="002A26FA" w:rsidP="002A26FA">
            <w:pPr>
              <w:pStyle w:val="TAL"/>
              <w:rPr>
                <w:sz w:val="16"/>
              </w:rPr>
            </w:pPr>
            <w:r>
              <w:rPr>
                <w:sz w:val="16"/>
              </w:rPr>
              <w:t>29.572</w:t>
            </w:r>
          </w:p>
        </w:tc>
        <w:tc>
          <w:tcPr>
            <w:tcW w:w="572" w:type="dxa"/>
          </w:tcPr>
          <w:p w14:paraId="1C0951F5" w14:textId="467067ED" w:rsidR="002A26FA" w:rsidRPr="002A26FA" w:rsidRDefault="002A26FA" w:rsidP="002A26FA">
            <w:pPr>
              <w:pStyle w:val="TAL"/>
              <w:rPr>
                <w:sz w:val="16"/>
              </w:rPr>
            </w:pPr>
            <w:r>
              <w:rPr>
                <w:sz w:val="16"/>
              </w:rPr>
              <w:t>0270</w:t>
            </w:r>
          </w:p>
        </w:tc>
        <w:tc>
          <w:tcPr>
            <w:tcW w:w="560" w:type="dxa"/>
          </w:tcPr>
          <w:p w14:paraId="2C99D84E" w14:textId="77777777" w:rsidR="002A26FA" w:rsidRPr="002A26FA" w:rsidRDefault="002A26FA" w:rsidP="002A26FA">
            <w:pPr>
              <w:pStyle w:val="TAL"/>
              <w:rPr>
                <w:sz w:val="16"/>
              </w:rPr>
            </w:pPr>
          </w:p>
        </w:tc>
        <w:tc>
          <w:tcPr>
            <w:tcW w:w="559" w:type="dxa"/>
          </w:tcPr>
          <w:p w14:paraId="250BF9EF" w14:textId="614FC1E4" w:rsidR="002A26FA" w:rsidRPr="002A26FA" w:rsidRDefault="002A26FA" w:rsidP="002A26FA">
            <w:pPr>
              <w:pStyle w:val="TAL"/>
              <w:rPr>
                <w:sz w:val="16"/>
              </w:rPr>
            </w:pPr>
            <w:r>
              <w:rPr>
                <w:sz w:val="16"/>
              </w:rPr>
              <w:t>F</w:t>
            </w:r>
          </w:p>
        </w:tc>
        <w:tc>
          <w:tcPr>
            <w:tcW w:w="510" w:type="dxa"/>
          </w:tcPr>
          <w:p w14:paraId="5780183F" w14:textId="4BCE3D04" w:rsidR="002A26FA" w:rsidRPr="002A26FA" w:rsidRDefault="002A26FA" w:rsidP="002A26FA">
            <w:pPr>
              <w:pStyle w:val="TAL"/>
              <w:rPr>
                <w:sz w:val="16"/>
              </w:rPr>
            </w:pPr>
            <w:r>
              <w:rPr>
                <w:sz w:val="16"/>
              </w:rPr>
              <w:t>Rel-18</w:t>
            </w:r>
          </w:p>
        </w:tc>
        <w:tc>
          <w:tcPr>
            <w:tcW w:w="661" w:type="dxa"/>
          </w:tcPr>
          <w:p w14:paraId="682EFB3B" w14:textId="42079F97" w:rsidR="002A26FA" w:rsidRPr="002A26FA" w:rsidRDefault="002A26FA" w:rsidP="002A26FA">
            <w:pPr>
              <w:pStyle w:val="TAL"/>
              <w:rPr>
                <w:sz w:val="16"/>
              </w:rPr>
            </w:pPr>
            <w:r>
              <w:rPr>
                <w:sz w:val="16"/>
              </w:rPr>
              <w:t>18.5.0</w:t>
            </w:r>
          </w:p>
        </w:tc>
        <w:tc>
          <w:tcPr>
            <w:tcW w:w="2795" w:type="dxa"/>
          </w:tcPr>
          <w:p w14:paraId="6D68F82C" w14:textId="3982353A" w:rsidR="002A26FA" w:rsidRPr="002A26FA" w:rsidRDefault="002A26FA" w:rsidP="002A26FA">
            <w:pPr>
              <w:pStyle w:val="TAL"/>
              <w:rPr>
                <w:sz w:val="16"/>
              </w:rPr>
            </w:pPr>
            <w:r>
              <w:rPr>
                <w:sz w:val="16"/>
              </w:rPr>
              <w:t>Update on reference number</w:t>
            </w:r>
          </w:p>
        </w:tc>
      </w:tr>
      <w:tr w:rsidR="002A26FA" w14:paraId="6B691B00" w14:textId="77777777" w:rsidTr="002A26FA">
        <w:tc>
          <w:tcPr>
            <w:tcW w:w="1097" w:type="dxa"/>
          </w:tcPr>
          <w:p w14:paraId="59F09EF9" w14:textId="3A3DAC83" w:rsidR="002A26FA" w:rsidRPr="002A26FA" w:rsidRDefault="002A26FA" w:rsidP="002A26FA">
            <w:pPr>
              <w:pStyle w:val="TAL"/>
              <w:rPr>
                <w:sz w:val="16"/>
              </w:rPr>
            </w:pPr>
            <w:r>
              <w:rPr>
                <w:sz w:val="16"/>
              </w:rPr>
              <w:t>C4-242227</w:t>
            </w:r>
          </w:p>
        </w:tc>
        <w:tc>
          <w:tcPr>
            <w:tcW w:w="999" w:type="dxa"/>
          </w:tcPr>
          <w:p w14:paraId="7F0F904B" w14:textId="6B0FEB70" w:rsidR="002A26FA" w:rsidRPr="002A26FA" w:rsidRDefault="002A26FA" w:rsidP="002A26FA">
            <w:pPr>
              <w:pStyle w:val="TAL"/>
              <w:rPr>
                <w:sz w:val="16"/>
              </w:rPr>
            </w:pPr>
            <w:r>
              <w:rPr>
                <w:sz w:val="16"/>
              </w:rPr>
              <w:t>agreed</w:t>
            </w:r>
          </w:p>
        </w:tc>
        <w:tc>
          <w:tcPr>
            <w:tcW w:w="1008" w:type="dxa"/>
          </w:tcPr>
          <w:p w14:paraId="131F8549" w14:textId="5CC81D53" w:rsidR="002A26FA" w:rsidRPr="002A26FA" w:rsidRDefault="002A26FA" w:rsidP="002A26FA">
            <w:pPr>
              <w:pStyle w:val="TAL"/>
              <w:rPr>
                <w:sz w:val="16"/>
              </w:rPr>
            </w:pPr>
            <w:r>
              <w:rPr>
                <w:sz w:val="16"/>
              </w:rPr>
              <w:t>approved</w:t>
            </w:r>
          </w:p>
        </w:tc>
        <w:tc>
          <w:tcPr>
            <w:tcW w:w="1094" w:type="dxa"/>
          </w:tcPr>
          <w:p w14:paraId="3B48F4B2" w14:textId="0419D9E4" w:rsidR="002A26FA" w:rsidRPr="002A26FA" w:rsidRDefault="002A26FA" w:rsidP="002A26FA">
            <w:pPr>
              <w:pStyle w:val="TAL"/>
              <w:rPr>
                <w:sz w:val="16"/>
              </w:rPr>
            </w:pPr>
            <w:r>
              <w:rPr>
                <w:sz w:val="16"/>
              </w:rPr>
              <w:t>29.579</w:t>
            </w:r>
          </w:p>
        </w:tc>
        <w:tc>
          <w:tcPr>
            <w:tcW w:w="572" w:type="dxa"/>
          </w:tcPr>
          <w:p w14:paraId="78E02CD3" w14:textId="6EC8A00B" w:rsidR="002A26FA" w:rsidRPr="002A26FA" w:rsidRDefault="002A26FA" w:rsidP="002A26FA">
            <w:pPr>
              <w:pStyle w:val="TAL"/>
              <w:rPr>
                <w:sz w:val="16"/>
              </w:rPr>
            </w:pPr>
            <w:r>
              <w:rPr>
                <w:sz w:val="16"/>
              </w:rPr>
              <w:t>0019</w:t>
            </w:r>
          </w:p>
        </w:tc>
        <w:tc>
          <w:tcPr>
            <w:tcW w:w="560" w:type="dxa"/>
          </w:tcPr>
          <w:p w14:paraId="4B248487" w14:textId="77777777" w:rsidR="002A26FA" w:rsidRPr="002A26FA" w:rsidRDefault="002A26FA" w:rsidP="002A26FA">
            <w:pPr>
              <w:pStyle w:val="TAL"/>
              <w:rPr>
                <w:sz w:val="16"/>
              </w:rPr>
            </w:pPr>
          </w:p>
        </w:tc>
        <w:tc>
          <w:tcPr>
            <w:tcW w:w="559" w:type="dxa"/>
          </w:tcPr>
          <w:p w14:paraId="52FCFBD8" w14:textId="21B0CA3F" w:rsidR="002A26FA" w:rsidRPr="002A26FA" w:rsidRDefault="002A26FA" w:rsidP="002A26FA">
            <w:pPr>
              <w:pStyle w:val="TAL"/>
              <w:rPr>
                <w:sz w:val="16"/>
              </w:rPr>
            </w:pPr>
            <w:r>
              <w:rPr>
                <w:sz w:val="16"/>
              </w:rPr>
              <w:t>F</w:t>
            </w:r>
          </w:p>
        </w:tc>
        <w:tc>
          <w:tcPr>
            <w:tcW w:w="510" w:type="dxa"/>
          </w:tcPr>
          <w:p w14:paraId="4E566E47" w14:textId="164B9D4B" w:rsidR="002A26FA" w:rsidRPr="002A26FA" w:rsidRDefault="002A26FA" w:rsidP="002A26FA">
            <w:pPr>
              <w:pStyle w:val="TAL"/>
              <w:rPr>
                <w:sz w:val="16"/>
              </w:rPr>
            </w:pPr>
            <w:r>
              <w:rPr>
                <w:sz w:val="16"/>
              </w:rPr>
              <w:t>Rel-18</w:t>
            </w:r>
          </w:p>
        </w:tc>
        <w:tc>
          <w:tcPr>
            <w:tcW w:w="661" w:type="dxa"/>
          </w:tcPr>
          <w:p w14:paraId="64D16758" w14:textId="6DDE07E1" w:rsidR="002A26FA" w:rsidRPr="002A26FA" w:rsidRDefault="002A26FA" w:rsidP="002A26FA">
            <w:pPr>
              <w:pStyle w:val="TAL"/>
              <w:rPr>
                <w:sz w:val="16"/>
              </w:rPr>
            </w:pPr>
            <w:r>
              <w:rPr>
                <w:sz w:val="16"/>
              </w:rPr>
              <w:t>18.3.0</w:t>
            </w:r>
          </w:p>
        </w:tc>
        <w:tc>
          <w:tcPr>
            <w:tcW w:w="2795" w:type="dxa"/>
          </w:tcPr>
          <w:p w14:paraId="507674BB" w14:textId="79E1476F" w:rsidR="002A26FA" w:rsidRPr="002A26FA" w:rsidRDefault="002A26FA" w:rsidP="002A26FA">
            <w:pPr>
              <w:pStyle w:val="TAL"/>
              <w:rPr>
                <w:sz w:val="16"/>
              </w:rPr>
            </w:pPr>
            <w:r>
              <w:rPr>
                <w:sz w:val="16"/>
              </w:rPr>
              <w:t xml:space="preserve">Correct the description of </w:t>
            </w:r>
            <w:proofErr w:type="spellStart"/>
            <w:r>
              <w:rPr>
                <w:sz w:val="16"/>
              </w:rPr>
              <w:t>externalDocs</w:t>
            </w:r>
            <w:proofErr w:type="spellEnd"/>
          </w:p>
        </w:tc>
      </w:tr>
      <w:tr w:rsidR="002A26FA" w14:paraId="1D728179" w14:textId="77777777" w:rsidTr="002A26FA">
        <w:tc>
          <w:tcPr>
            <w:tcW w:w="1097" w:type="dxa"/>
          </w:tcPr>
          <w:p w14:paraId="616187C6" w14:textId="4CDDB9DA" w:rsidR="002A26FA" w:rsidRPr="002A26FA" w:rsidRDefault="002A26FA" w:rsidP="002A26FA">
            <w:pPr>
              <w:pStyle w:val="TAL"/>
              <w:rPr>
                <w:sz w:val="16"/>
              </w:rPr>
            </w:pPr>
            <w:r>
              <w:rPr>
                <w:sz w:val="16"/>
              </w:rPr>
              <w:t>C4-242258</w:t>
            </w:r>
          </w:p>
        </w:tc>
        <w:tc>
          <w:tcPr>
            <w:tcW w:w="999" w:type="dxa"/>
          </w:tcPr>
          <w:p w14:paraId="75A2A2F9" w14:textId="712FB131" w:rsidR="002A26FA" w:rsidRPr="002A26FA" w:rsidRDefault="002A26FA" w:rsidP="002A26FA">
            <w:pPr>
              <w:pStyle w:val="TAL"/>
              <w:rPr>
                <w:sz w:val="16"/>
              </w:rPr>
            </w:pPr>
            <w:r>
              <w:rPr>
                <w:sz w:val="16"/>
              </w:rPr>
              <w:t>agreed</w:t>
            </w:r>
          </w:p>
        </w:tc>
        <w:tc>
          <w:tcPr>
            <w:tcW w:w="1008" w:type="dxa"/>
          </w:tcPr>
          <w:p w14:paraId="7B5327CF" w14:textId="4DAD8C34" w:rsidR="002A26FA" w:rsidRPr="002A26FA" w:rsidRDefault="002A26FA" w:rsidP="002A26FA">
            <w:pPr>
              <w:pStyle w:val="TAL"/>
              <w:rPr>
                <w:sz w:val="16"/>
              </w:rPr>
            </w:pPr>
            <w:r>
              <w:rPr>
                <w:sz w:val="16"/>
              </w:rPr>
              <w:t>approved</w:t>
            </w:r>
          </w:p>
        </w:tc>
        <w:tc>
          <w:tcPr>
            <w:tcW w:w="1094" w:type="dxa"/>
          </w:tcPr>
          <w:p w14:paraId="402B2C0E" w14:textId="15E873D8" w:rsidR="002A26FA" w:rsidRPr="002A26FA" w:rsidRDefault="002A26FA" w:rsidP="002A26FA">
            <w:pPr>
              <w:pStyle w:val="TAL"/>
              <w:rPr>
                <w:sz w:val="16"/>
              </w:rPr>
            </w:pPr>
            <w:r>
              <w:rPr>
                <w:sz w:val="16"/>
              </w:rPr>
              <w:t>29.500</w:t>
            </w:r>
          </w:p>
        </w:tc>
        <w:tc>
          <w:tcPr>
            <w:tcW w:w="572" w:type="dxa"/>
          </w:tcPr>
          <w:p w14:paraId="5345F8AA" w14:textId="11B0EDDA" w:rsidR="002A26FA" w:rsidRPr="002A26FA" w:rsidRDefault="002A26FA" w:rsidP="002A26FA">
            <w:pPr>
              <w:pStyle w:val="TAL"/>
              <w:rPr>
                <w:sz w:val="16"/>
              </w:rPr>
            </w:pPr>
            <w:r>
              <w:rPr>
                <w:sz w:val="16"/>
              </w:rPr>
              <w:t>0434</w:t>
            </w:r>
          </w:p>
        </w:tc>
        <w:tc>
          <w:tcPr>
            <w:tcW w:w="560" w:type="dxa"/>
          </w:tcPr>
          <w:p w14:paraId="3E617AF5" w14:textId="77777777" w:rsidR="002A26FA" w:rsidRPr="002A26FA" w:rsidRDefault="002A26FA" w:rsidP="002A26FA">
            <w:pPr>
              <w:pStyle w:val="TAL"/>
              <w:rPr>
                <w:sz w:val="16"/>
              </w:rPr>
            </w:pPr>
          </w:p>
        </w:tc>
        <w:tc>
          <w:tcPr>
            <w:tcW w:w="559" w:type="dxa"/>
          </w:tcPr>
          <w:p w14:paraId="3CB6E3BE" w14:textId="4BA18981" w:rsidR="002A26FA" w:rsidRPr="002A26FA" w:rsidRDefault="002A26FA" w:rsidP="002A26FA">
            <w:pPr>
              <w:pStyle w:val="TAL"/>
              <w:rPr>
                <w:sz w:val="16"/>
              </w:rPr>
            </w:pPr>
            <w:r>
              <w:rPr>
                <w:sz w:val="16"/>
              </w:rPr>
              <w:t>F</w:t>
            </w:r>
          </w:p>
        </w:tc>
        <w:tc>
          <w:tcPr>
            <w:tcW w:w="510" w:type="dxa"/>
          </w:tcPr>
          <w:p w14:paraId="4F4BC897" w14:textId="0F24F461" w:rsidR="002A26FA" w:rsidRPr="002A26FA" w:rsidRDefault="002A26FA" w:rsidP="002A26FA">
            <w:pPr>
              <w:pStyle w:val="TAL"/>
              <w:rPr>
                <w:sz w:val="16"/>
              </w:rPr>
            </w:pPr>
            <w:r>
              <w:rPr>
                <w:sz w:val="16"/>
              </w:rPr>
              <w:t>Rel-18</w:t>
            </w:r>
          </w:p>
        </w:tc>
        <w:tc>
          <w:tcPr>
            <w:tcW w:w="661" w:type="dxa"/>
          </w:tcPr>
          <w:p w14:paraId="295B1728" w14:textId="17BFF0E7" w:rsidR="002A26FA" w:rsidRPr="002A26FA" w:rsidRDefault="002A26FA" w:rsidP="002A26FA">
            <w:pPr>
              <w:pStyle w:val="TAL"/>
              <w:rPr>
                <w:sz w:val="16"/>
              </w:rPr>
            </w:pPr>
            <w:r>
              <w:rPr>
                <w:sz w:val="16"/>
              </w:rPr>
              <w:t>18.5.0</w:t>
            </w:r>
          </w:p>
        </w:tc>
        <w:tc>
          <w:tcPr>
            <w:tcW w:w="2795" w:type="dxa"/>
          </w:tcPr>
          <w:p w14:paraId="26942C41" w14:textId="39898238" w:rsidR="002A26FA" w:rsidRPr="002A26FA" w:rsidRDefault="002A26FA" w:rsidP="002A26FA">
            <w:pPr>
              <w:pStyle w:val="TAL"/>
              <w:rPr>
                <w:sz w:val="16"/>
              </w:rPr>
            </w:pPr>
            <w:r>
              <w:rPr>
                <w:sz w:val="16"/>
              </w:rPr>
              <w:t>Error code on 3gpp-Sbi-Originating-Network-Id mismatch</w:t>
            </w:r>
          </w:p>
        </w:tc>
      </w:tr>
      <w:tr w:rsidR="002A26FA" w14:paraId="03F94BB1" w14:textId="77777777" w:rsidTr="002A26FA">
        <w:tc>
          <w:tcPr>
            <w:tcW w:w="1097" w:type="dxa"/>
          </w:tcPr>
          <w:p w14:paraId="5F0EF0DF" w14:textId="0DD97CC0" w:rsidR="002A26FA" w:rsidRPr="002A26FA" w:rsidRDefault="002A26FA" w:rsidP="002A26FA">
            <w:pPr>
              <w:pStyle w:val="TAL"/>
              <w:rPr>
                <w:sz w:val="16"/>
              </w:rPr>
            </w:pPr>
            <w:r>
              <w:rPr>
                <w:sz w:val="16"/>
              </w:rPr>
              <w:t>C4-242262</w:t>
            </w:r>
          </w:p>
        </w:tc>
        <w:tc>
          <w:tcPr>
            <w:tcW w:w="999" w:type="dxa"/>
          </w:tcPr>
          <w:p w14:paraId="5B3B7C7E" w14:textId="6B93951C" w:rsidR="002A26FA" w:rsidRPr="002A26FA" w:rsidRDefault="002A26FA" w:rsidP="002A26FA">
            <w:pPr>
              <w:pStyle w:val="TAL"/>
              <w:rPr>
                <w:sz w:val="16"/>
              </w:rPr>
            </w:pPr>
            <w:r>
              <w:rPr>
                <w:sz w:val="16"/>
              </w:rPr>
              <w:t>agreed</w:t>
            </w:r>
          </w:p>
        </w:tc>
        <w:tc>
          <w:tcPr>
            <w:tcW w:w="1008" w:type="dxa"/>
          </w:tcPr>
          <w:p w14:paraId="1423D3AE" w14:textId="17CC3854" w:rsidR="002A26FA" w:rsidRPr="002A26FA" w:rsidRDefault="002A26FA" w:rsidP="002A26FA">
            <w:pPr>
              <w:pStyle w:val="TAL"/>
              <w:rPr>
                <w:sz w:val="16"/>
              </w:rPr>
            </w:pPr>
            <w:r>
              <w:rPr>
                <w:sz w:val="16"/>
              </w:rPr>
              <w:t>approved</w:t>
            </w:r>
          </w:p>
        </w:tc>
        <w:tc>
          <w:tcPr>
            <w:tcW w:w="1094" w:type="dxa"/>
          </w:tcPr>
          <w:p w14:paraId="3D7C6EE3" w14:textId="1099AA63" w:rsidR="002A26FA" w:rsidRPr="002A26FA" w:rsidRDefault="002A26FA" w:rsidP="002A26FA">
            <w:pPr>
              <w:pStyle w:val="TAL"/>
              <w:rPr>
                <w:sz w:val="16"/>
              </w:rPr>
            </w:pPr>
            <w:r>
              <w:rPr>
                <w:sz w:val="16"/>
              </w:rPr>
              <w:t>29.573</w:t>
            </w:r>
          </w:p>
        </w:tc>
        <w:tc>
          <w:tcPr>
            <w:tcW w:w="572" w:type="dxa"/>
          </w:tcPr>
          <w:p w14:paraId="69B6C88A" w14:textId="722A5075" w:rsidR="002A26FA" w:rsidRPr="002A26FA" w:rsidRDefault="002A26FA" w:rsidP="002A26FA">
            <w:pPr>
              <w:pStyle w:val="TAL"/>
              <w:rPr>
                <w:sz w:val="16"/>
              </w:rPr>
            </w:pPr>
            <w:r>
              <w:rPr>
                <w:sz w:val="16"/>
              </w:rPr>
              <w:t>0202</w:t>
            </w:r>
          </w:p>
        </w:tc>
        <w:tc>
          <w:tcPr>
            <w:tcW w:w="560" w:type="dxa"/>
          </w:tcPr>
          <w:p w14:paraId="24383A50" w14:textId="77777777" w:rsidR="002A26FA" w:rsidRPr="002A26FA" w:rsidRDefault="002A26FA" w:rsidP="002A26FA">
            <w:pPr>
              <w:pStyle w:val="TAL"/>
              <w:rPr>
                <w:sz w:val="16"/>
              </w:rPr>
            </w:pPr>
          </w:p>
        </w:tc>
        <w:tc>
          <w:tcPr>
            <w:tcW w:w="559" w:type="dxa"/>
          </w:tcPr>
          <w:p w14:paraId="1C21E349" w14:textId="5C5D970E" w:rsidR="002A26FA" w:rsidRPr="002A26FA" w:rsidRDefault="002A26FA" w:rsidP="002A26FA">
            <w:pPr>
              <w:pStyle w:val="TAL"/>
              <w:rPr>
                <w:sz w:val="16"/>
              </w:rPr>
            </w:pPr>
            <w:r>
              <w:rPr>
                <w:sz w:val="16"/>
              </w:rPr>
              <w:t>F</w:t>
            </w:r>
          </w:p>
        </w:tc>
        <w:tc>
          <w:tcPr>
            <w:tcW w:w="510" w:type="dxa"/>
          </w:tcPr>
          <w:p w14:paraId="5B19214A" w14:textId="0D78EC59" w:rsidR="002A26FA" w:rsidRPr="002A26FA" w:rsidRDefault="002A26FA" w:rsidP="002A26FA">
            <w:pPr>
              <w:pStyle w:val="TAL"/>
              <w:rPr>
                <w:sz w:val="16"/>
              </w:rPr>
            </w:pPr>
            <w:r>
              <w:rPr>
                <w:sz w:val="16"/>
              </w:rPr>
              <w:t>Rel-18</w:t>
            </w:r>
          </w:p>
        </w:tc>
        <w:tc>
          <w:tcPr>
            <w:tcW w:w="661" w:type="dxa"/>
          </w:tcPr>
          <w:p w14:paraId="6E1EEF71" w14:textId="730FDA43" w:rsidR="002A26FA" w:rsidRPr="002A26FA" w:rsidRDefault="002A26FA" w:rsidP="002A26FA">
            <w:pPr>
              <w:pStyle w:val="TAL"/>
              <w:rPr>
                <w:sz w:val="16"/>
              </w:rPr>
            </w:pPr>
            <w:r>
              <w:rPr>
                <w:sz w:val="16"/>
              </w:rPr>
              <w:t>18.6.0</w:t>
            </w:r>
          </w:p>
        </w:tc>
        <w:tc>
          <w:tcPr>
            <w:tcW w:w="2795" w:type="dxa"/>
          </w:tcPr>
          <w:p w14:paraId="33D4C0E8" w14:textId="42352491" w:rsidR="002A26FA" w:rsidRPr="002A26FA" w:rsidRDefault="002A26FA" w:rsidP="002A26FA">
            <w:pPr>
              <w:pStyle w:val="TAL"/>
              <w:rPr>
                <w:sz w:val="16"/>
              </w:rPr>
            </w:pPr>
            <w:r>
              <w:rPr>
                <w:sz w:val="16"/>
              </w:rPr>
              <w:t>Correct table references</w:t>
            </w:r>
          </w:p>
        </w:tc>
      </w:tr>
      <w:tr w:rsidR="002A26FA" w14:paraId="31E5B678" w14:textId="77777777" w:rsidTr="002A26FA">
        <w:tc>
          <w:tcPr>
            <w:tcW w:w="1097" w:type="dxa"/>
          </w:tcPr>
          <w:p w14:paraId="3DC5E7EC" w14:textId="5495DB88" w:rsidR="002A26FA" w:rsidRPr="002A26FA" w:rsidRDefault="002A26FA" w:rsidP="002A26FA">
            <w:pPr>
              <w:pStyle w:val="TAL"/>
              <w:rPr>
                <w:sz w:val="16"/>
              </w:rPr>
            </w:pPr>
            <w:r>
              <w:rPr>
                <w:sz w:val="16"/>
              </w:rPr>
              <w:t>C4-242265</w:t>
            </w:r>
          </w:p>
        </w:tc>
        <w:tc>
          <w:tcPr>
            <w:tcW w:w="999" w:type="dxa"/>
          </w:tcPr>
          <w:p w14:paraId="6C5F17DC" w14:textId="1413C441" w:rsidR="002A26FA" w:rsidRPr="002A26FA" w:rsidRDefault="002A26FA" w:rsidP="002A26FA">
            <w:pPr>
              <w:pStyle w:val="TAL"/>
              <w:rPr>
                <w:sz w:val="16"/>
              </w:rPr>
            </w:pPr>
            <w:r>
              <w:rPr>
                <w:sz w:val="16"/>
              </w:rPr>
              <w:t>agreed</w:t>
            </w:r>
          </w:p>
        </w:tc>
        <w:tc>
          <w:tcPr>
            <w:tcW w:w="1008" w:type="dxa"/>
          </w:tcPr>
          <w:p w14:paraId="172333F5" w14:textId="555CAEE7" w:rsidR="002A26FA" w:rsidRPr="002A26FA" w:rsidRDefault="002A26FA" w:rsidP="002A26FA">
            <w:pPr>
              <w:pStyle w:val="TAL"/>
              <w:rPr>
                <w:sz w:val="16"/>
              </w:rPr>
            </w:pPr>
            <w:r>
              <w:rPr>
                <w:sz w:val="16"/>
              </w:rPr>
              <w:t>approved</w:t>
            </w:r>
          </w:p>
        </w:tc>
        <w:tc>
          <w:tcPr>
            <w:tcW w:w="1094" w:type="dxa"/>
          </w:tcPr>
          <w:p w14:paraId="3C8CFA2C" w14:textId="5FAEC416" w:rsidR="002A26FA" w:rsidRPr="002A26FA" w:rsidRDefault="002A26FA" w:rsidP="002A26FA">
            <w:pPr>
              <w:pStyle w:val="TAL"/>
              <w:rPr>
                <w:sz w:val="16"/>
              </w:rPr>
            </w:pPr>
            <w:r>
              <w:rPr>
                <w:sz w:val="16"/>
              </w:rPr>
              <w:t>29.500</w:t>
            </w:r>
          </w:p>
        </w:tc>
        <w:tc>
          <w:tcPr>
            <w:tcW w:w="572" w:type="dxa"/>
          </w:tcPr>
          <w:p w14:paraId="07663E5B" w14:textId="4EA5569C" w:rsidR="002A26FA" w:rsidRPr="002A26FA" w:rsidRDefault="002A26FA" w:rsidP="002A26FA">
            <w:pPr>
              <w:pStyle w:val="TAL"/>
              <w:rPr>
                <w:sz w:val="16"/>
              </w:rPr>
            </w:pPr>
            <w:r>
              <w:rPr>
                <w:sz w:val="16"/>
              </w:rPr>
              <w:t>0435</w:t>
            </w:r>
          </w:p>
        </w:tc>
        <w:tc>
          <w:tcPr>
            <w:tcW w:w="560" w:type="dxa"/>
          </w:tcPr>
          <w:p w14:paraId="7872F0C3" w14:textId="77777777" w:rsidR="002A26FA" w:rsidRPr="002A26FA" w:rsidRDefault="002A26FA" w:rsidP="002A26FA">
            <w:pPr>
              <w:pStyle w:val="TAL"/>
              <w:rPr>
                <w:sz w:val="16"/>
              </w:rPr>
            </w:pPr>
          </w:p>
        </w:tc>
        <w:tc>
          <w:tcPr>
            <w:tcW w:w="559" w:type="dxa"/>
          </w:tcPr>
          <w:p w14:paraId="6C8B6285" w14:textId="37F8779D" w:rsidR="002A26FA" w:rsidRPr="002A26FA" w:rsidRDefault="002A26FA" w:rsidP="002A26FA">
            <w:pPr>
              <w:pStyle w:val="TAL"/>
              <w:rPr>
                <w:sz w:val="16"/>
              </w:rPr>
            </w:pPr>
            <w:r>
              <w:rPr>
                <w:sz w:val="16"/>
              </w:rPr>
              <w:t>F</w:t>
            </w:r>
          </w:p>
        </w:tc>
        <w:tc>
          <w:tcPr>
            <w:tcW w:w="510" w:type="dxa"/>
          </w:tcPr>
          <w:p w14:paraId="3A4F87EC" w14:textId="52118CD0" w:rsidR="002A26FA" w:rsidRPr="002A26FA" w:rsidRDefault="002A26FA" w:rsidP="002A26FA">
            <w:pPr>
              <w:pStyle w:val="TAL"/>
              <w:rPr>
                <w:sz w:val="16"/>
              </w:rPr>
            </w:pPr>
            <w:r>
              <w:rPr>
                <w:sz w:val="16"/>
              </w:rPr>
              <w:t>Rel-18</w:t>
            </w:r>
          </w:p>
        </w:tc>
        <w:tc>
          <w:tcPr>
            <w:tcW w:w="661" w:type="dxa"/>
          </w:tcPr>
          <w:p w14:paraId="181E291A" w14:textId="0653EC0C" w:rsidR="002A26FA" w:rsidRPr="002A26FA" w:rsidRDefault="002A26FA" w:rsidP="002A26FA">
            <w:pPr>
              <w:pStyle w:val="TAL"/>
              <w:rPr>
                <w:sz w:val="16"/>
              </w:rPr>
            </w:pPr>
            <w:r>
              <w:rPr>
                <w:sz w:val="16"/>
              </w:rPr>
              <w:t>18.5.0</w:t>
            </w:r>
          </w:p>
        </w:tc>
        <w:tc>
          <w:tcPr>
            <w:tcW w:w="2795" w:type="dxa"/>
          </w:tcPr>
          <w:p w14:paraId="581B7F0B" w14:textId="5C932BB9" w:rsidR="002A26FA" w:rsidRPr="002A26FA" w:rsidRDefault="002A26FA" w:rsidP="002A26FA">
            <w:pPr>
              <w:pStyle w:val="TAL"/>
              <w:rPr>
                <w:sz w:val="16"/>
              </w:rPr>
            </w:pPr>
            <w:r>
              <w:rPr>
                <w:sz w:val="16"/>
              </w:rPr>
              <w:t>Align the default N32 purpose</w:t>
            </w:r>
          </w:p>
        </w:tc>
      </w:tr>
      <w:tr w:rsidR="002A26FA" w14:paraId="2281922D" w14:textId="77777777" w:rsidTr="002A26FA">
        <w:tc>
          <w:tcPr>
            <w:tcW w:w="1097" w:type="dxa"/>
          </w:tcPr>
          <w:p w14:paraId="463C9CFE" w14:textId="5FD17E2F" w:rsidR="002A26FA" w:rsidRPr="002A26FA" w:rsidRDefault="002A26FA" w:rsidP="002A26FA">
            <w:pPr>
              <w:pStyle w:val="TAL"/>
              <w:rPr>
                <w:sz w:val="16"/>
              </w:rPr>
            </w:pPr>
            <w:r>
              <w:rPr>
                <w:sz w:val="16"/>
              </w:rPr>
              <w:t>C4-242270</w:t>
            </w:r>
          </w:p>
        </w:tc>
        <w:tc>
          <w:tcPr>
            <w:tcW w:w="999" w:type="dxa"/>
          </w:tcPr>
          <w:p w14:paraId="1E5F882E" w14:textId="02E2AB41" w:rsidR="002A26FA" w:rsidRPr="002A26FA" w:rsidRDefault="002A26FA" w:rsidP="002A26FA">
            <w:pPr>
              <w:pStyle w:val="TAL"/>
              <w:rPr>
                <w:sz w:val="16"/>
              </w:rPr>
            </w:pPr>
            <w:r>
              <w:rPr>
                <w:sz w:val="16"/>
              </w:rPr>
              <w:t>agreed</w:t>
            </w:r>
          </w:p>
        </w:tc>
        <w:tc>
          <w:tcPr>
            <w:tcW w:w="1008" w:type="dxa"/>
          </w:tcPr>
          <w:p w14:paraId="51F80043" w14:textId="4CD0940F" w:rsidR="002A26FA" w:rsidRPr="002A26FA" w:rsidRDefault="002A26FA" w:rsidP="002A26FA">
            <w:pPr>
              <w:pStyle w:val="TAL"/>
              <w:rPr>
                <w:sz w:val="16"/>
              </w:rPr>
            </w:pPr>
            <w:r>
              <w:rPr>
                <w:sz w:val="16"/>
              </w:rPr>
              <w:t>approved</w:t>
            </w:r>
          </w:p>
        </w:tc>
        <w:tc>
          <w:tcPr>
            <w:tcW w:w="1094" w:type="dxa"/>
          </w:tcPr>
          <w:p w14:paraId="322EE2FB" w14:textId="78CCED2C" w:rsidR="002A26FA" w:rsidRPr="002A26FA" w:rsidRDefault="002A26FA" w:rsidP="002A26FA">
            <w:pPr>
              <w:pStyle w:val="TAL"/>
              <w:rPr>
                <w:sz w:val="16"/>
              </w:rPr>
            </w:pPr>
            <w:r>
              <w:rPr>
                <w:sz w:val="16"/>
              </w:rPr>
              <w:t>29.571</w:t>
            </w:r>
          </w:p>
        </w:tc>
        <w:tc>
          <w:tcPr>
            <w:tcW w:w="572" w:type="dxa"/>
          </w:tcPr>
          <w:p w14:paraId="4BC68C74" w14:textId="68B3AD23" w:rsidR="002A26FA" w:rsidRPr="002A26FA" w:rsidRDefault="002A26FA" w:rsidP="002A26FA">
            <w:pPr>
              <w:pStyle w:val="TAL"/>
              <w:rPr>
                <w:sz w:val="16"/>
              </w:rPr>
            </w:pPr>
            <w:r>
              <w:rPr>
                <w:sz w:val="16"/>
              </w:rPr>
              <w:t>0563</w:t>
            </w:r>
          </w:p>
        </w:tc>
        <w:tc>
          <w:tcPr>
            <w:tcW w:w="560" w:type="dxa"/>
          </w:tcPr>
          <w:p w14:paraId="1B070CBE" w14:textId="77777777" w:rsidR="002A26FA" w:rsidRPr="002A26FA" w:rsidRDefault="002A26FA" w:rsidP="002A26FA">
            <w:pPr>
              <w:pStyle w:val="TAL"/>
              <w:rPr>
                <w:sz w:val="16"/>
              </w:rPr>
            </w:pPr>
          </w:p>
        </w:tc>
        <w:tc>
          <w:tcPr>
            <w:tcW w:w="559" w:type="dxa"/>
          </w:tcPr>
          <w:p w14:paraId="78809D40" w14:textId="5006172B" w:rsidR="002A26FA" w:rsidRPr="002A26FA" w:rsidRDefault="002A26FA" w:rsidP="002A26FA">
            <w:pPr>
              <w:pStyle w:val="TAL"/>
              <w:rPr>
                <w:sz w:val="16"/>
              </w:rPr>
            </w:pPr>
            <w:r>
              <w:rPr>
                <w:sz w:val="16"/>
              </w:rPr>
              <w:t>F</w:t>
            </w:r>
          </w:p>
        </w:tc>
        <w:tc>
          <w:tcPr>
            <w:tcW w:w="510" w:type="dxa"/>
          </w:tcPr>
          <w:p w14:paraId="791DA458" w14:textId="14B3A557" w:rsidR="002A26FA" w:rsidRPr="002A26FA" w:rsidRDefault="002A26FA" w:rsidP="002A26FA">
            <w:pPr>
              <w:pStyle w:val="TAL"/>
              <w:rPr>
                <w:sz w:val="16"/>
              </w:rPr>
            </w:pPr>
            <w:r>
              <w:rPr>
                <w:sz w:val="16"/>
              </w:rPr>
              <w:t>Rel-18</w:t>
            </w:r>
          </w:p>
        </w:tc>
        <w:tc>
          <w:tcPr>
            <w:tcW w:w="661" w:type="dxa"/>
          </w:tcPr>
          <w:p w14:paraId="0136CD2B" w14:textId="4ADAB07B" w:rsidR="002A26FA" w:rsidRPr="002A26FA" w:rsidRDefault="002A26FA" w:rsidP="002A26FA">
            <w:pPr>
              <w:pStyle w:val="TAL"/>
              <w:rPr>
                <w:sz w:val="16"/>
              </w:rPr>
            </w:pPr>
            <w:r>
              <w:rPr>
                <w:sz w:val="16"/>
              </w:rPr>
              <w:t>18.5.0</w:t>
            </w:r>
          </w:p>
        </w:tc>
        <w:tc>
          <w:tcPr>
            <w:tcW w:w="2795" w:type="dxa"/>
          </w:tcPr>
          <w:p w14:paraId="2E698E37" w14:textId="42B1292A" w:rsidR="002A26FA" w:rsidRPr="002A26FA" w:rsidRDefault="002A26FA" w:rsidP="002A26FA">
            <w:pPr>
              <w:pStyle w:val="TAL"/>
              <w:rPr>
                <w:sz w:val="16"/>
              </w:rPr>
            </w:pPr>
            <w:r>
              <w:rPr>
                <w:sz w:val="16"/>
              </w:rPr>
              <w:t xml:space="preserve">Correct the </w:t>
            </w:r>
            <w:proofErr w:type="spellStart"/>
            <w:r>
              <w:rPr>
                <w:sz w:val="16"/>
              </w:rPr>
              <w:t>NfServiceSetId</w:t>
            </w:r>
            <w:proofErr w:type="spellEnd"/>
            <w:r>
              <w:rPr>
                <w:sz w:val="16"/>
              </w:rPr>
              <w:t xml:space="preserve"> description</w:t>
            </w:r>
          </w:p>
        </w:tc>
      </w:tr>
      <w:tr w:rsidR="002A26FA" w14:paraId="780795F8" w14:textId="77777777" w:rsidTr="002A26FA">
        <w:tc>
          <w:tcPr>
            <w:tcW w:w="1097" w:type="dxa"/>
          </w:tcPr>
          <w:p w14:paraId="52E675A9" w14:textId="56114AB2" w:rsidR="002A26FA" w:rsidRPr="002A26FA" w:rsidRDefault="002A26FA" w:rsidP="002A26FA">
            <w:pPr>
              <w:pStyle w:val="TAL"/>
              <w:rPr>
                <w:sz w:val="16"/>
              </w:rPr>
            </w:pPr>
            <w:r>
              <w:rPr>
                <w:sz w:val="16"/>
              </w:rPr>
              <w:t>C4-242315</w:t>
            </w:r>
          </w:p>
        </w:tc>
        <w:tc>
          <w:tcPr>
            <w:tcW w:w="999" w:type="dxa"/>
          </w:tcPr>
          <w:p w14:paraId="6E3CA517" w14:textId="706B7563" w:rsidR="002A26FA" w:rsidRPr="002A26FA" w:rsidRDefault="002A26FA" w:rsidP="002A26FA">
            <w:pPr>
              <w:pStyle w:val="TAL"/>
              <w:rPr>
                <w:sz w:val="16"/>
              </w:rPr>
            </w:pPr>
            <w:r>
              <w:rPr>
                <w:sz w:val="16"/>
              </w:rPr>
              <w:t>agreed</w:t>
            </w:r>
          </w:p>
        </w:tc>
        <w:tc>
          <w:tcPr>
            <w:tcW w:w="1008" w:type="dxa"/>
          </w:tcPr>
          <w:p w14:paraId="27965540" w14:textId="6583584A" w:rsidR="002A26FA" w:rsidRPr="002A26FA" w:rsidRDefault="002A26FA" w:rsidP="002A26FA">
            <w:pPr>
              <w:pStyle w:val="TAL"/>
              <w:rPr>
                <w:sz w:val="16"/>
              </w:rPr>
            </w:pPr>
            <w:r>
              <w:rPr>
                <w:sz w:val="16"/>
              </w:rPr>
              <w:t>approved</w:t>
            </w:r>
          </w:p>
        </w:tc>
        <w:tc>
          <w:tcPr>
            <w:tcW w:w="1094" w:type="dxa"/>
          </w:tcPr>
          <w:p w14:paraId="4D512F52" w14:textId="7ADEFC80" w:rsidR="002A26FA" w:rsidRPr="002A26FA" w:rsidRDefault="002A26FA" w:rsidP="002A26FA">
            <w:pPr>
              <w:pStyle w:val="TAL"/>
              <w:rPr>
                <w:sz w:val="16"/>
              </w:rPr>
            </w:pPr>
            <w:r>
              <w:rPr>
                <w:sz w:val="16"/>
              </w:rPr>
              <w:t>29.571</w:t>
            </w:r>
          </w:p>
        </w:tc>
        <w:tc>
          <w:tcPr>
            <w:tcW w:w="572" w:type="dxa"/>
          </w:tcPr>
          <w:p w14:paraId="3E914A09" w14:textId="5789B0BC" w:rsidR="002A26FA" w:rsidRPr="002A26FA" w:rsidRDefault="002A26FA" w:rsidP="002A26FA">
            <w:pPr>
              <w:pStyle w:val="TAL"/>
              <w:rPr>
                <w:sz w:val="16"/>
              </w:rPr>
            </w:pPr>
            <w:r>
              <w:rPr>
                <w:sz w:val="16"/>
              </w:rPr>
              <w:t>0557</w:t>
            </w:r>
          </w:p>
        </w:tc>
        <w:tc>
          <w:tcPr>
            <w:tcW w:w="560" w:type="dxa"/>
          </w:tcPr>
          <w:p w14:paraId="66D20EAA" w14:textId="584E0E69" w:rsidR="002A26FA" w:rsidRPr="002A26FA" w:rsidRDefault="002A26FA" w:rsidP="002A26FA">
            <w:pPr>
              <w:pStyle w:val="TAL"/>
              <w:rPr>
                <w:sz w:val="16"/>
              </w:rPr>
            </w:pPr>
            <w:r>
              <w:rPr>
                <w:sz w:val="16"/>
              </w:rPr>
              <w:t>1</w:t>
            </w:r>
          </w:p>
        </w:tc>
        <w:tc>
          <w:tcPr>
            <w:tcW w:w="559" w:type="dxa"/>
          </w:tcPr>
          <w:p w14:paraId="23896FF8" w14:textId="458BC47C" w:rsidR="002A26FA" w:rsidRPr="002A26FA" w:rsidRDefault="002A26FA" w:rsidP="002A26FA">
            <w:pPr>
              <w:pStyle w:val="TAL"/>
              <w:rPr>
                <w:sz w:val="16"/>
              </w:rPr>
            </w:pPr>
            <w:r>
              <w:rPr>
                <w:sz w:val="16"/>
              </w:rPr>
              <w:t>F</w:t>
            </w:r>
          </w:p>
        </w:tc>
        <w:tc>
          <w:tcPr>
            <w:tcW w:w="510" w:type="dxa"/>
          </w:tcPr>
          <w:p w14:paraId="6A993942" w14:textId="1DFDA9EE" w:rsidR="002A26FA" w:rsidRPr="002A26FA" w:rsidRDefault="002A26FA" w:rsidP="002A26FA">
            <w:pPr>
              <w:pStyle w:val="TAL"/>
              <w:rPr>
                <w:sz w:val="16"/>
              </w:rPr>
            </w:pPr>
            <w:r>
              <w:rPr>
                <w:sz w:val="16"/>
              </w:rPr>
              <w:t>Rel-18</w:t>
            </w:r>
          </w:p>
        </w:tc>
        <w:tc>
          <w:tcPr>
            <w:tcW w:w="661" w:type="dxa"/>
          </w:tcPr>
          <w:p w14:paraId="133693B6" w14:textId="276CE3FB" w:rsidR="002A26FA" w:rsidRPr="002A26FA" w:rsidRDefault="002A26FA" w:rsidP="002A26FA">
            <w:pPr>
              <w:pStyle w:val="TAL"/>
              <w:rPr>
                <w:sz w:val="16"/>
              </w:rPr>
            </w:pPr>
            <w:r>
              <w:rPr>
                <w:sz w:val="16"/>
              </w:rPr>
              <w:t>18.5.0</w:t>
            </w:r>
          </w:p>
        </w:tc>
        <w:tc>
          <w:tcPr>
            <w:tcW w:w="2795" w:type="dxa"/>
          </w:tcPr>
          <w:p w14:paraId="2FCD74D3" w14:textId="1772E9D4" w:rsidR="002A26FA" w:rsidRPr="002A26FA" w:rsidRDefault="002A26FA" w:rsidP="002A26FA">
            <w:pPr>
              <w:pStyle w:val="TAL"/>
              <w:rPr>
                <w:sz w:val="16"/>
              </w:rPr>
            </w:pPr>
            <w:r>
              <w:rPr>
                <w:sz w:val="16"/>
              </w:rPr>
              <w:t xml:space="preserve">Description of </w:t>
            </w:r>
            <w:proofErr w:type="spellStart"/>
            <w:r>
              <w:rPr>
                <w:sz w:val="16"/>
              </w:rPr>
              <w:t>mbsMediaComps</w:t>
            </w:r>
            <w:proofErr w:type="spellEnd"/>
            <w:r>
              <w:rPr>
                <w:sz w:val="16"/>
              </w:rPr>
              <w:t xml:space="preserve"> attribute</w:t>
            </w:r>
          </w:p>
        </w:tc>
      </w:tr>
      <w:tr w:rsidR="002A26FA" w14:paraId="7F6EE2D5" w14:textId="77777777" w:rsidTr="002A26FA">
        <w:tc>
          <w:tcPr>
            <w:tcW w:w="1097" w:type="dxa"/>
          </w:tcPr>
          <w:p w14:paraId="563659D2" w14:textId="5C0108A7" w:rsidR="002A26FA" w:rsidRPr="002A26FA" w:rsidRDefault="002A26FA" w:rsidP="002A26FA">
            <w:pPr>
              <w:pStyle w:val="TAL"/>
              <w:rPr>
                <w:sz w:val="16"/>
              </w:rPr>
            </w:pPr>
            <w:r>
              <w:rPr>
                <w:sz w:val="16"/>
              </w:rPr>
              <w:lastRenderedPageBreak/>
              <w:t>C4-242348</w:t>
            </w:r>
          </w:p>
        </w:tc>
        <w:tc>
          <w:tcPr>
            <w:tcW w:w="999" w:type="dxa"/>
          </w:tcPr>
          <w:p w14:paraId="7E20A267" w14:textId="2EB5D180" w:rsidR="002A26FA" w:rsidRPr="002A26FA" w:rsidRDefault="002A26FA" w:rsidP="002A26FA">
            <w:pPr>
              <w:pStyle w:val="TAL"/>
              <w:rPr>
                <w:sz w:val="16"/>
              </w:rPr>
            </w:pPr>
            <w:r>
              <w:rPr>
                <w:sz w:val="16"/>
              </w:rPr>
              <w:t>agreed</w:t>
            </w:r>
          </w:p>
        </w:tc>
        <w:tc>
          <w:tcPr>
            <w:tcW w:w="1008" w:type="dxa"/>
          </w:tcPr>
          <w:p w14:paraId="450356CF" w14:textId="1032E562" w:rsidR="002A26FA" w:rsidRPr="002A26FA" w:rsidRDefault="002A26FA" w:rsidP="002A26FA">
            <w:pPr>
              <w:pStyle w:val="TAL"/>
              <w:rPr>
                <w:sz w:val="16"/>
              </w:rPr>
            </w:pPr>
            <w:r>
              <w:rPr>
                <w:sz w:val="16"/>
              </w:rPr>
              <w:t>approved</w:t>
            </w:r>
          </w:p>
        </w:tc>
        <w:tc>
          <w:tcPr>
            <w:tcW w:w="1094" w:type="dxa"/>
          </w:tcPr>
          <w:p w14:paraId="2C2613C0" w14:textId="0B9697D4" w:rsidR="002A26FA" w:rsidRPr="002A26FA" w:rsidRDefault="002A26FA" w:rsidP="002A26FA">
            <w:pPr>
              <w:pStyle w:val="TAL"/>
              <w:rPr>
                <w:sz w:val="16"/>
              </w:rPr>
            </w:pPr>
            <w:r>
              <w:rPr>
                <w:sz w:val="16"/>
              </w:rPr>
              <w:t>29.244</w:t>
            </w:r>
          </w:p>
        </w:tc>
        <w:tc>
          <w:tcPr>
            <w:tcW w:w="572" w:type="dxa"/>
          </w:tcPr>
          <w:p w14:paraId="4BD06A57" w14:textId="2B4B4E79" w:rsidR="002A26FA" w:rsidRPr="002A26FA" w:rsidRDefault="002A26FA" w:rsidP="002A26FA">
            <w:pPr>
              <w:pStyle w:val="TAL"/>
              <w:rPr>
                <w:sz w:val="16"/>
              </w:rPr>
            </w:pPr>
            <w:r>
              <w:rPr>
                <w:sz w:val="16"/>
              </w:rPr>
              <w:t>0854</w:t>
            </w:r>
          </w:p>
        </w:tc>
        <w:tc>
          <w:tcPr>
            <w:tcW w:w="560" w:type="dxa"/>
          </w:tcPr>
          <w:p w14:paraId="158C7149" w14:textId="030E431D" w:rsidR="002A26FA" w:rsidRPr="002A26FA" w:rsidRDefault="002A26FA" w:rsidP="002A26FA">
            <w:pPr>
              <w:pStyle w:val="TAL"/>
              <w:rPr>
                <w:sz w:val="16"/>
              </w:rPr>
            </w:pPr>
            <w:r>
              <w:rPr>
                <w:sz w:val="16"/>
              </w:rPr>
              <w:t>1</w:t>
            </w:r>
          </w:p>
        </w:tc>
        <w:tc>
          <w:tcPr>
            <w:tcW w:w="559" w:type="dxa"/>
          </w:tcPr>
          <w:p w14:paraId="47E2C3A7" w14:textId="55316A21" w:rsidR="002A26FA" w:rsidRPr="002A26FA" w:rsidRDefault="002A26FA" w:rsidP="002A26FA">
            <w:pPr>
              <w:pStyle w:val="TAL"/>
              <w:rPr>
                <w:sz w:val="16"/>
              </w:rPr>
            </w:pPr>
            <w:r>
              <w:rPr>
                <w:sz w:val="16"/>
              </w:rPr>
              <w:t>F</w:t>
            </w:r>
          </w:p>
        </w:tc>
        <w:tc>
          <w:tcPr>
            <w:tcW w:w="510" w:type="dxa"/>
          </w:tcPr>
          <w:p w14:paraId="6178B81B" w14:textId="63C14F7A" w:rsidR="002A26FA" w:rsidRPr="002A26FA" w:rsidRDefault="002A26FA" w:rsidP="002A26FA">
            <w:pPr>
              <w:pStyle w:val="TAL"/>
              <w:rPr>
                <w:sz w:val="16"/>
              </w:rPr>
            </w:pPr>
            <w:r>
              <w:rPr>
                <w:sz w:val="16"/>
              </w:rPr>
              <w:t>Rel-18</w:t>
            </w:r>
          </w:p>
        </w:tc>
        <w:tc>
          <w:tcPr>
            <w:tcW w:w="661" w:type="dxa"/>
          </w:tcPr>
          <w:p w14:paraId="6F3BC6DC" w14:textId="0A12E3D9" w:rsidR="002A26FA" w:rsidRPr="002A26FA" w:rsidRDefault="002A26FA" w:rsidP="002A26FA">
            <w:pPr>
              <w:pStyle w:val="TAL"/>
              <w:rPr>
                <w:sz w:val="16"/>
              </w:rPr>
            </w:pPr>
            <w:r>
              <w:rPr>
                <w:sz w:val="16"/>
              </w:rPr>
              <w:t>18.5.0</w:t>
            </w:r>
          </w:p>
        </w:tc>
        <w:tc>
          <w:tcPr>
            <w:tcW w:w="2795" w:type="dxa"/>
          </w:tcPr>
          <w:p w14:paraId="6348EB11" w14:textId="11BBBE39" w:rsidR="002A26FA" w:rsidRPr="002A26FA" w:rsidRDefault="002A26FA" w:rsidP="002A26FA">
            <w:pPr>
              <w:pStyle w:val="TAL"/>
              <w:rPr>
                <w:sz w:val="16"/>
              </w:rPr>
            </w:pPr>
            <w:r>
              <w:rPr>
                <w:sz w:val="16"/>
              </w:rPr>
              <w:t>Clarification on Downlink data delivery status feature</w:t>
            </w:r>
          </w:p>
        </w:tc>
      </w:tr>
      <w:tr w:rsidR="002A26FA" w14:paraId="09FD7754" w14:textId="77777777" w:rsidTr="002A26FA">
        <w:tc>
          <w:tcPr>
            <w:tcW w:w="1097" w:type="dxa"/>
          </w:tcPr>
          <w:p w14:paraId="51D30CE8" w14:textId="5BD77854" w:rsidR="002A26FA" w:rsidRPr="002A26FA" w:rsidRDefault="002A26FA" w:rsidP="002A26FA">
            <w:pPr>
              <w:pStyle w:val="TAL"/>
              <w:rPr>
                <w:sz w:val="16"/>
              </w:rPr>
            </w:pPr>
            <w:r>
              <w:rPr>
                <w:sz w:val="16"/>
              </w:rPr>
              <w:t>C4-242349</w:t>
            </w:r>
          </w:p>
        </w:tc>
        <w:tc>
          <w:tcPr>
            <w:tcW w:w="999" w:type="dxa"/>
          </w:tcPr>
          <w:p w14:paraId="28A2EE5C" w14:textId="74300BCC" w:rsidR="002A26FA" w:rsidRPr="002A26FA" w:rsidRDefault="002A26FA" w:rsidP="002A26FA">
            <w:pPr>
              <w:pStyle w:val="TAL"/>
              <w:rPr>
                <w:sz w:val="16"/>
              </w:rPr>
            </w:pPr>
            <w:r>
              <w:rPr>
                <w:sz w:val="16"/>
              </w:rPr>
              <w:t>agreed</w:t>
            </w:r>
          </w:p>
        </w:tc>
        <w:tc>
          <w:tcPr>
            <w:tcW w:w="1008" w:type="dxa"/>
          </w:tcPr>
          <w:p w14:paraId="0D9EFD3E" w14:textId="724196C7" w:rsidR="002A26FA" w:rsidRPr="002A26FA" w:rsidRDefault="002A26FA" w:rsidP="002A26FA">
            <w:pPr>
              <w:pStyle w:val="TAL"/>
              <w:rPr>
                <w:sz w:val="16"/>
              </w:rPr>
            </w:pPr>
            <w:r>
              <w:rPr>
                <w:sz w:val="16"/>
              </w:rPr>
              <w:t>approved</w:t>
            </w:r>
          </w:p>
        </w:tc>
        <w:tc>
          <w:tcPr>
            <w:tcW w:w="1094" w:type="dxa"/>
          </w:tcPr>
          <w:p w14:paraId="2765E162" w14:textId="5942524B" w:rsidR="002A26FA" w:rsidRPr="002A26FA" w:rsidRDefault="002A26FA" w:rsidP="002A26FA">
            <w:pPr>
              <w:pStyle w:val="TAL"/>
              <w:rPr>
                <w:sz w:val="16"/>
              </w:rPr>
            </w:pPr>
            <w:r>
              <w:rPr>
                <w:sz w:val="16"/>
              </w:rPr>
              <w:t>29.244</w:t>
            </w:r>
          </w:p>
        </w:tc>
        <w:tc>
          <w:tcPr>
            <w:tcW w:w="572" w:type="dxa"/>
          </w:tcPr>
          <w:p w14:paraId="0A842660" w14:textId="605BE6C7" w:rsidR="002A26FA" w:rsidRPr="002A26FA" w:rsidRDefault="002A26FA" w:rsidP="002A26FA">
            <w:pPr>
              <w:pStyle w:val="TAL"/>
              <w:rPr>
                <w:sz w:val="16"/>
              </w:rPr>
            </w:pPr>
            <w:r>
              <w:rPr>
                <w:sz w:val="16"/>
              </w:rPr>
              <w:t>0856</w:t>
            </w:r>
          </w:p>
        </w:tc>
        <w:tc>
          <w:tcPr>
            <w:tcW w:w="560" w:type="dxa"/>
          </w:tcPr>
          <w:p w14:paraId="0AC0E614" w14:textId="40B150D6" w:rsidR="002A26FA" w:rsidRPr="002A26FA" w:rsidRDefault="002A26FA" w:rsidP="002A26FA">
            <w:pPr>
              <w:pStyle w:val="TAL"/>
              <w:rPr>
                <w:sz w:val="16"/>
              </w:rPr>
            </w:pPr>
            <w:r>
              <w:rPr>
                <w:sz w:val="16"/>
              </w:rPr>
              <w:t>1</w:t>
            </w:r>
          </w:p>
        </w:tc>
        <w:tc>
          <w:tcPr>
            <w:tcW w:w="559" w:type="dxa"/>
          </w:tcPr>
          <w:p w14:paraId="25473F65" w14:textId="6D76F4D6" w:rsidR="002A26FA" w:rsidRPr="002A26FA" w:rsidRDefault="002A26FA" w:rsidP="002A26FA">
            <w:pPr>
              <w:pStyle w:val="TAL"/>
              <w:rPr>
                <w:sz w:val="16"/>
              </w:rPr>
            </w:pPr>
            <w:r>
              <w:rPr>
                <w:sz w:val="16"/>
              </w:rPr>
              <w:t>F</w:t>
            </w:r>
          </w:p>
        </w:tc>
        <w:tc>
          <w:tcPr>
            <w:tcW w:w="510" w:type="dxa"/>
          </w:tcPr>
          <w:p w14:paraId="3957CD06" w14:textId="079BA072" w:rsidR="002A26FA" w:rsidRPr="002A26FA" w:rsidRDefault="002A26FA" w:rsidP="002A26FA">
            <w:pPr>
              <w:pStyle w:val="TAL"/>
              <w:rPr>
                <w:sz w:val="16"/>
              </w:rPr>
            </w:pPr>
            <w:r>
              <w:rPr>
                <w:sz w:val="16"/>
              </w:rPr>
              <w:t>Rel-18</w:t>
            </w:r>
          </w:p>
        </w:tc>
        <w:tc>
          <w:tcPr>
            <w:tcW w:w="661" w:type="dxa"/>
          </w:tcPr>
          <w:p w14:paraId="78613605" w14:textId="7866DBB3" w:rsidR="002A26FA" w:rsidRPr="002A26FA" w:rsidRDefault="002A26FA" w:rsidP="002A26FA">
            <w:pPr>
              <w:pStyle w:val="TAL"/>
              <w:rPr>
                <w:sz w:val="16"/>
              </w:rPr>
            </w:pPr>
            <w:r>
              <w:rPr>
                <w:sz w:val="16"/>
              </w:rPr>
              <w:t>18.5.0</w:t>
            </w:r>
          </w:p>
        </w:tc>
        <w:tc>
          <w:tcPr>
            <w:tcW w:w="2795" w:type="dxa"/>
          </w:tcPr>
          <w:p w14:paraId="44624BA9" w14:textId="1D075B44" w:rsidR="002A26FA" w:rsidRPr="002A26FA" w:rsidRDefault="002A26FA" w:rsidP="002A26FA">
            <w:pPr>
              <w:pStyle w:val="TAL"/>
              <w:rPr>
                <w:sz w:val="16"/>
              </w:rPr>
            </w:pPr>
            <w:r>
              <w:rPr>
                <w:sz w:val="16"/>
              </w:rPr>
              <w:t>Clarification on the usage of TERMR</w:t>
            </w:r>
          </w:p>
        </w:tc>
      </w:tr>
      <w:tr w:rsidR="002A26FA" w14:paraId="6FF7FE77" w14:textId="77777777" w:rsidTr="002A26FA">
        <w:tc>
          <w:tcPr>
            <w:tcW w:w="1097" w:type="dxa"/>
          </w:tcPr>
          <w:p w14:paraId="73B14B4E" w14:textId="17EA13CB" w:rsidR="002A26FA" w:rsidRPr="002A26FA" w:rsidRDefault="002A26FA" w:rsidP="002A26FA">
            <w:pPr>
              <w:pStyle w:val="TAL"/>
              <w:rPr>
                <w:sz w:val="16"/>
              </w:rPr>
            </w:pPr>
            <w:r>
              <w:rPr>
                <w:sz w:val="16"/>
              </w:rPr>
              <w:t>C4-242350</w:t>
            </w:r>
          </w:p>
        </w:tc>
        <w:tc>
          <w:tcPr>
            <w:tcW w:w="999" w:type="dxa"/>
          </w:tcPr>
          <w:p w14:paraId="73A2E44C" w14:textId="0A061044" w:rsidR="002A26FA" w:rsidRPr="002A26FA" w:rsidRDefault="002A26FA" w:rsidP="002A26FA">
            <w:pPr>
              <w:pStyle w:val="TAL"/>
              <w:rPr>
                <w:sz w:val="16"/>
              </w:rPr>
            </w:pPr>
            <w:r>
              <w:rPr>
                <w:sz w:val="16"/>
              </w:rPr>
              <w:t>agreed</w:t>
            </w:r>
          </w:p>
        </w:tc>
        <w:tc>
          <w:tcPr>
            <w:tcW w:w="1008" w:type="dxa"/>
          </w:tcPr>
          <w:p w14:paraId="4B1D2647" w14:textId="25AAB90D" w:rsidR="002A26FA" w:rsidRPr="002A26FA" w:rsidRDefault="002A26FA" w:rsidP="002A26FA">
            <w:pPr>
              <w:pStyle w:val="TAL"/>
              <w:rPr>
                <w:sz w:val="16"/>
              </w:rPr>
            </w:pPr>
            <w:r>
              <w:rPr>
                <w:sz w:val="16"/>
              </w:rPr>
              <w:t>approved</w:t>
            </w:r>
          </w:p>
        </w:tc>
        <w:tc>
          <w:tcPr>
            <w:tcW w:w="1094" w:type="dxa"/>
          </w:tcPr>
          <w:p w14:paraId="38525693" w14:textId="2189F1FB" w:rsidR="002A26FA" w:rsidRPr="002A26FA" w:rsidRDefault="002A26FA" w:rsidP="002A26FA">
            <w:pPr>
              <w:pStyle w:val="TAL"/>
              <w:rPr>
                <w:sz w:val="16"/>
              </w:rPr>
            </w:pPr>
            <w:r>
              <w:rPr>
                <w:sz w:val="16"/>
              </w:rPr>
              <w:t>29.274</w:t>
            </w:r>
          </w:p>
        </w:tc>
        <w:tc>
          <w:tcPr>
            <w:tcW w:w="572" w:type="dxa"/>
          </w:tcPr>
          <w:p w14:paraId="49D004A4" w14:textId="4414DDE2" w:rsidR="002A26FA" w:rsidRPr="002A26FA" w:rsidRDefault="002A26FA" w:rsidP="002A26FA">
            <w:pPr>
              <w:pStyle w:val="TAL"/>
              <w:rPr>
                <w:sz w:val="16"/>
              </w:rPr>
            </w:pPr>
            <w:r>
              <w:rPr>
                <w:sz w:val="16"/>
              </w:rPr>
              <w:t>2107</w:t>
            </w:r>
          </w:p>
        </w:tc>
        <w:tc>
          <w:tcPr>
            <w:tcW w:w="560" w:type="dxa"/>
          </w:tcPr>
          <w:p w14:paraId="4C4EED1B" w14:textId="6F910DAD" w:rsidR="002A26FA" w:rsidRPr="002A26FA" w:rsidRDefault="002A26FA" w:rsidP="002A26FA">
            <w:pPr>
              <w:pStyle w:val="TAL"/>
              <w:rPr>
                <w:sz w:val="16"/>
              </w:rPr>
            </w:pPr>
            <w:r>
              <w:rPr>
                <w:sz w:val="16"/>
              </w:rPr>
              <w:t>1</w:t>
            </w:r>
          </w:p>
        </w:tc>
        <w:tc>
          <w:tcPr>
            <w:tcW w:w="559" w:type="dxa"/>
          </w:tcPr>
          <w:p w14:paraId="0AEB035F" w14:textId="2AC6993D" w:rsidR="002A26FA" w:rsidRPr="002A26FA" w:rsidRDefault="002A26FA" w:rsidP="002A26FA">
            <w:pPr>
              <w:pStyle w:val="TAL"/>
              <w:rPr>
                <w:sz w:val="16"/>
              </w:rPr>
            </w:pPr>
            <w:r>
              <w:rPr>
                <w:sz w:val="16"/>
              </w:rPr>
              <w:t>F</w:t>
            </w:r>
          </w:p>
        </w:tc>
        <w:tc>
          <w:tcPr>
            <w:tcW w:w="510" w:type="dxa"/>
          </w:tcPr>
          <w:p w14:paraId="74ED0FD3" w14:textId="1FF18883" w:rsidR="002A26FA" w:rsidRPr="002A26FA" w:rsidRDefault="002A26FA" w:rsidP="002A26FA">
            <w:pPr>
              <w:pStyle w:val="TAL"/>
              <w:rPr>
                <w:sz w:val="16"/>
              </w:rPr>
            </w:pPr>
            <w:r>
              <w:rPr>
                <w:sz w:val="16"/>
              </w:rPr>
              <w:t>Rel-18</w:t>
            </w:r>
          </w:p>
        </w:tc>
        <w:tc>
          <w:tcPr>
            <w:tcW w:w="661" w:type="dxa"/>
          </w:tcPr>
          <w:p w14:paraId="45851A52" w14:textId="100ECAC8" w:rsidR="002A26FA" w:rsidRPr="002A26FA" w:rsidRDefault="002A26FA" w:rsidP="002A26FA">
            <w:pPr>
              <w:pStyle w:val="TAL"/>
              <w:rPr>
                <w:sz w:val="16"/>
              </w:rPr>
            </w:pPr>
            <w:r>
              <w:rPr>
                <w:sz w:val="16"/>
              </w:rPr>
              <w:t>18.6.0</w:t>
            </w:r>
          </w:p>
        </w:tc>
        <w:tc>
          <w:tcPr>
            <w:tcW w:w="2795" w:type="dxa"/>
          </w:tcPr>
          <w:p w14:paraId="1E4FA19E" w14:textId="22860F2F" w:rsidR="002A26FA" w:rsidRPr="002A26FA" w:rsidRDefault="002A26FA" w:rsidP="002A26FA">
            <w:pPr>
              <w:pStyle w:val="TAL"/>
              <w:rPr>
                <w:sz w:val="16"/>
              </w:rPr>
            </w:pPr>
            <w:r>
              <w:rPr>
                <w:sz w:val="16"/>
              </w:rPr>
              <w:t>Clarification on the PGW Restart Notification Acknowledge message</w:t>
            </w:r>
          </w:p>
        </w:tc>
      </w:tr>
      <w:tr w:rsidR="002A26FA" w14:paraId="605E4A1F" w14:textId="77777777" w:rsidTr="002A26FA">
        <w:tc>
          <w:tcPr>
            <w:tcW w:w="1097" w:type="dxa"/>
          </w:tcPr>
          <w:p w14:paraId="09680E14" w14:textId="1C4E74E2" w:rsidR="002A26FA" w:rsidRPr="002A26FA" w:rsidRDefault="002A26FA" w:rsidP="002A26FA">
            <w:pPr>
              <w:pStyle w:val="TAL"/>
              <w:rPr>
                <w:sz w:val="16"/>
              </w:rPr>
            </w:pPr>
            <w:r>
              <w:rPr>
                <w:sz w:val="16"/>
              </w:rPr>
              <w:t>C4-242351</w:t>
            </w:r>
          </w:p>
        </w:tc>
        <w:tc>
          <w:tcPr>
            <w:tcW w:w="999" w:type="dxa"/>
          </w:tcPr>
          <w:p w14:paraId="77F0D540" w14:textId="08E6D1FB" w:rsidR="002A26FA" w:rsidRPr="002A26FA" w:rsidRDefault="002A26FA" w:rsidP="002A26FA">
            <w:pPr>
              <w:pStyle w:val="TAL"/>
              <w:rPr>
                <w:sz w:val="16"/>
              </w:rPr>
            </w:pPr>
            <w:r>
              <w:rPr>
                <w:sz w:val="16"/>
              </w:rPr>
              <w:t>agreed</w:t>
            </w:r>
          </w:p>
        </w:tc>
        <w:tc>
          <w:tcPr>
            <w:tcW w:w="1008" w:type="dxa"/>
          </w:tcPr>
          <w:p w14:paraId="6D31FD18" w14:textId="1A122F6D" w:rsidR="002A26FA" w:rsidRPr="002A26FA" w:rsidRDefault="002A26FA" w:rsidP="002A26FA">
            <w:pPr>
              <w:pStyle w:val="TAL"/>
              <w:rPr>
                <w:sz w:val="16"/>
              </w:rPr>
            </w:pPr>
            <w:r>
              <w:rPr>
                <w:sz w:val="16"/>
              </w:rPr>
              <w:t>approved</w:t>
            </w:r>
          </w:p>
        </w:tc>
        <w:tc>
          <w:tcPr>
            <w:tcW w:w="1094" w:type="dxa"/>
          </w:tcPr>
          <w:p w14:paraId="31C783DF" w14:textId="46B226A3" w:rsidR="002A26FA" w:rsidRPr="002A26FA" w:rsidRDefault="002A26FA" w:rsidP="002A26FA">
            <w:pPr>
              <w:pStyle w:val="TAL"/>
              <w:rPr>
                <w:sz w:val="16"/>
              </w:rPr>
            </w:pPr>
            <w:r>
              <w:rPr>
                <w:sz w:val="16"/>
              </w:rPr>
              <w:t>23.632</w:t>
            </w:r>
          </w:p>
        </w:tc>
        <w:tc>
          <w:tcPr>
            <w:tcW w:w="572" w:type="dxa"/>
          </w:tcPr>
          <w:p w14:paraId="4E1AC91E" w14:textId="3B812457" w:rsidR="002A26FA" w:rsidRPr="002A26FA" w:rsidRDefault="002A26FA" w:rsidP="002A26FA">
            <w:pPr>
              <w:pStyle w:val="TAL"/>
              <w:rPr>
                <w:sz w:val="16"/>
              </w:rPr>
            </w:pPr>
            <w:r>
              <w:rPr>
                <w:sz w:val="16"/>
              </w:rPr>
              <w:t>0046</w:t>
            </w:r>
          </w:p>
        </w:tc>
        <w:tc>
          <w:tcPr>
            <w:tcW w:w="560" w:type="dxa"/>
          </w:tcPr>
          <w:p w14:paraId="74A26C32" w14:textId="645BF160" w:rsidR="002A26FA" w:rsidRPr="002A26FA" w:rsidRDefault="002A26FA" w:rsidP="002A26FA">
            <w:pPr>
              <w:pStyle w:val="TAL"/>
              <w:rPr>
                <w:sz w:val="16"/>
              </w:rPr>
            </w:pPr>
            <w:r>
              <w:rPr>
                <w:sz w:val="16"/>
              </w:rPr>
              <w:t>1</w:t>
            </w:r>
          </w:p>
        </w:tc>
        <w:tc>
          <w:tcPr>
            <w:tcW w:w="559" w:type="dxa"/>
          </w:tcPr>
          <w:p w14:paraId="161DB460" w14:textId="3647CC90" w:rsidR="002A26FA" w:rsidRPr="002A26FA" w:rsidRDefault="002A26FA" w:rsidP="002A26FA">
            <w:pPr>
              <w:pStyle w:val="TAL"/>
              <w:rPr>
                <w:sz w:val="16"/>
              </w:rPr>
            </w:pPr>
            <w:r>
              <w:rPr>
                <w:sz w:val="16"/>
              </w:rPr>
              <w:t>F</w:t>
            </w:r>
          </w:p>
        </w:tc>
        <w:tc>
          <w:tcPr>
            <w:tcW w:w="510" w:type="dxa"/>
          </w:tcPr>
          <w:p w14:paraId="0C9D843F" w14:textId="7B7F7E3C" w:rsidR="002A26FA" w:rsidRPr="002A26FA" w:rsidRDefault="002A26FA" w:rsidP="002A26FA">
            <w:pPr>
              <w:pStyle w:val="TAL"/>
              <w:rPr>
                <w:sz w:val="16"/>
              </w:rPr>
            </w:pPr>
            <w:r>
              <w:rPr>
                <w:sz w:val="16"/>
              </w:rPr>
              <w:t>Rel-18</w:t>
            </w:r>
          </w:p>
        </w:tc>
        <w:tc>
          <w:tcPr>
            <w:tcW w:w="661" w:type="dxa"/>
          </w:tcPr>
          <w:p w14:paraId="11E70F4D" w14:textId="651AC067" w:rsidR="002A26FA" w:rsidRPr="002A26FA" w:rsidRDefault="002A26FA" w:rsidP="002A26FA">
            <w:pPr>
              <w:pStyle w:val="TAL"/>
              <w:rPr>
                <w:sz w:val="16"/>
              </w:rPr>
            </w:pPr>
            <w:r>
              <w:rPr>
                <w:sz w:val="16"/>
              </w:rPr>
              <w:t>18.4.0</w:t>
            </w:r>
          </w:p>
        </w:tc>
        <w:tc>
          <w:tcPr>
            <w:tcW w:w="2795" w:type="dxa"/>
          </w:tcPr>
          <w:p w14:paraId="6842A91A" w14:textId="4E540BF4" w:rsidR="002A26FA" w:rsidRPr="002A26FA" w:rsidRDefault="002A26FA" w:rsidP="002A26FA">
            <w:pPr>
              <w:pStyle w:val="TAL"/>
              <w:rPr>
                <w:sz w:val="16"/>
              </w:rPr>
            </w:pPr>
            <w:r>
              <w:rPr>
                <w:sz w:val="16"/>
              </w:rPr>
              <w:t>UE context data synchronization</w:t>
            </w:r>
          </w:p>
        </w:tc>
      </w:tr>
      <w:tr w:rsidR="002A26FA" w14:paraId="5C0B13BC" w14:textId="77777777" w:rsidTr="002A26FA">
        <w:tc>
          <w:tcPr>
            <w:tcW w:w="1097" w:type="dxa"/>
          </w:tcPr>
          <w:p w14:paraId="070EC935" w14:textId="3000F322" w:rsidR="002A26FA" w:rsidRPr="002A26FA" w:rsidRDefault="002A26FA" w:rsidP="002A26FA">
            <w:pPr>
              <w:pStyle w:val="TAL"/>
              <w:rPr>
                <w:sz w:val="16"/>
              </w:rPr>
            </w:pPr>
            <w:r>
              <w:rPr>
                <w:sz w:val="16"/>
              </w:rPr>
              <w:t>C4-242352</w:t>
            </w:r>
          </w:p>
        </w:tc>
        <w:tc>
          <w:tcPr>
            <w:tcW w:w="999" w:type="dxa"/>
          </w:tcPr>
          <w:p w14:paraId="5D499F63" w14:textId="2F7C1F0B" w:rsidR="002A26FA" w:rsidRPr="002A26FA" w:rsidRDefault="002A26FA" w:rsidP="002A26FA">
            <w:pPr>
              <w:pStyle w:val="TAL"/>
              <w:rPr>
                <w:sz w:val="16"/>
              </w:rPr>
            </w:pPr>
            <w:r>
              <w:rPr>
                <w:sz w:val="16"/>
              </w:rPr>
              <w:t>agreed</w:t>
            </w:r>
          </w:p>
        </w:tc>
        <w:tc>
          <w:tcPr>
            <w:tcW w:w="1008" w:type="dxa"/>
          </w:tcPr>
          <w:p w14:paraId="6C748E73" w14:textId="47BFAB9B" w:rsidR="002A26FA" w:rsidRPr="002A26FA" w:rsidRDefault="002A26FA" w:rsidP="002A26FA">
            <w:pPr>
              <w:pStyle w:val="TAL"/>
              <w:rPr>
                <w:sz w:val="16"/>
              </w:rPr>
            </w:pPr>
            <w:r>
              <w:rPr>
                <w:sz w:val="16"/>
              </w:rPr>
              <w:t>approved</w:t>
            </w:r>
          </w:p>
        </w:tc>
        <w:tc>
          <w:tcPr>
            <w:tcW w:w="1094" w:type="dxa"/>
          </w:tcPr>
          <w:p w14:paraId="4E89CAC9" w14:textId="1F274582" w:rsidR="002A26FA" w:rsidRPr="002A26FA" w:rsidRDefault="002A26FA" w:rsidP="002A26FA">
            <w:pPr>
              <w:pStyle w:val="TAL"/>
              <w:rPr>
                <w:sz w:val="16"/>
              </w:rPr>
            </w:pPr>
            <w:r>
              <w:rPr>
                <w:sz w:val="16"/>
              </w:rPr>
              <w:t>29.510</w:t>
            </w:r>
          </w:p>
        </w:tc>
        <w:tc>
          <w:tcPr>
            <w:tcW w:w="572" w:type="dxa"/>
          </w:tcPr>
          <w:p w14:paraId="17356859" w14:textId="40A24ACB" w:rsidR="002A26FA" w:rsidRPr="002A26FA" w:rsidRDefault="002A26FA" w:rsidP="002A26FA">
            <w:pPr>
              <w:pStyle w:val="TAL"/>
              <w:rPr>
                <w:sz w:val="16"/>
              </w:rPr>
            </w:pPr>
            <w:r>
              <w:rPr>
                <w:sz w:val="16"/>
              </w:rPr>
              <w:t>0997</w:t>
            </w:r>
          </w:p>
        </w:tc>
        <w:tc>
          <w:tcPr>
            <w:tcW w:w="560" w:type="dxa"/>
          </w:tcPr>
          <w:p w14:paraId="76F0E450" w14:textId="2D1C1AEC" w:rsidR="002A26FA" w:rsidRPr="002A26FA" w:rsidRDefault="002A26FA" w:rsidP="002A26FA">
            <w:pPr>
              <w:pStyle w:val="TAL"/>
              <w:rPr>
                <w:sz w:val="16"/>
              </w:rPr>
            </w:pPr>
            <w:r>
              <w:rPr>
                <w:sz w:val="16"/>
              </w:rPr>
              <w:t>1</w:t>
            </w:r>
          </w:p>
        </w:tc>
        <w:tc>
          <w:tcPr>
            <w:tcW w:w="559" w:type="dxa"/>
          </w:tcPr>
          <w:p w14:paraId="1273C3EE" w14:textId="2A41AD06" w:rsidR="002A26FA" w:rsidRPr="002A26FA" w:rsidRDefault="002A26FA" w:rsidP="002A26FA">
            <w:pPr>
              <w:pStyle w:val="TAL"/>
              <w:rPr>
                <w:sz w:val="16"/>
              </w:rPr>
            </w:pPr>
            <w:r>
              <w:rPr>
                <w:sz w:val="16"/>
              </w:rPr>
              <w:t>F</w:t>
            </w:r>
          </w:p>
        </w:tc>
        <w:tc>
          <w:tcPr>
            <w:tcW w:w="510" w:type="dxa"/>
          </w:tcPr>
          <w:p w14:paraId="7E304677" w14:textId="34977820" w:rsidR="002A26FA" w:rsidRPr="002A26FA" w:rsidRDefault="002A26FA" w:rsidP="002A26FA">
            <w:pPr>
              <w:pStyle w:val="TAL"/>
              <w:rPr>
                <w:sz w:val="16"/>
              </w:rPr>
            </w:pPr>
            <w:r>
              <w:rPr>
                <w:sz w:val="16"/>
              </w:rPr>
              <w:t>Rel-18</w:t>
            </w:r>
          </w:p>
        </w:tc>
        <w:tc>
          <w:tcPr>
            <w:tcW w:w="661" w:type="dxa"/>
          </w:tcPr>
          <w:p w14:paraId="1D0C4E99" w14:textId="31E83F43" w:rsidR="002A26FA" w:rsidRPr="002A26FA" w:rsidRDefault="002A26FA" w:rsidP="002A26FA">
            <w:pPr>
              <w:pStyle w:val="TAL"/>
              <w:rPr>
                <w:sz w:val="16"/>
              </w:rPr>
            </w:pPr>
            <w:r>
              <w:rPr>
                <w:sz w:val="16"/>
              </w:rPr>
              <w:t>18.6.0</w:t>
            </w:r>
          </w:p>
        </w:tc>
        <w:tc>
          <w:tcPr>
            <w:tcW w:w="2795" w:type="dxa"/>
          </w:tcPr>
          <w:p w14:paraId="7C3017B9" w14:textId="35CFCCCD" w:rsidR="002A26FA" w:rsidRPr="002A26FA" w:rsidRDefault="002A26FA" w:rsidP="002A26FA">
            <w:pPr>
              <w:pStyle w:val="TAL"/>
              <w:rPr>
                <w:sz w:val="16"/>
              </w:rPr>
            </w:pPr>
            <w:r>
              <w:rPr>
                <w:sz w:val="16"/>
              </w:rPr>
              <w:t>Clarifying the self-references and editorial corrections</w:t>
            </w:r>
          </w:p>
        </w:tc>
      </w:tr>
      <w:tr w:rsidR="002A26FA" w14:paraId="5EA7F9F9" w14:textId="77777777" w:rsidTr="002A26FA">
        <w:tc>
          <w:tcPr>
            <w:tcW w:w="1097" w:type="dxa"/>
          </w:tcPr>
          <w:p w14:paraId="01E1764D" w14:textId="6D2DA79C" w:rsidR="002A26FA" w:rsidRPr="002A26FA" w:rsidRDefault="002A26FA" w:rsidP="002A26FA">
            <w:pPr>
              <w:pStyle w:val="TAL"/>
              <w:rPr>
                <w:sz w:val="16"/>
              </w:rPr>
            </w:pPr>
            <w:r>
              <w:rPr>
                <w:sz w:val="16"/>
              </w:rPr>
              <w:t>C4-242353</w:t>
            </w:r>
          </w:p>
        </w:tc>
        <w:tc>
          <w:tcPr>
            <w:tcW w:w="999" w:type="dxa"/>
          </w:tcPr>
          <w:p w14:paraId="41841262" w14:textId="0B8409EE" w:rsidR="002A26FA" w:rsidRPr="002A26FA" w:rsidRDefault="002A26FA" w:rsidP="002A26FA">
            <w:pPr>
              <w:pStyle w:val="TAL"/>
              <w:rPr>
                <w:sz w:val="16"/>
              </w:rPr>
            </w:pPr>
            <w:r>
              <w:rPr>
                <w:sz w:val="16"/>
              </w:rPr>
              <w:t>agreed</w:t>
            </w:r>
          </w:p>
        </w:tc>
        <w:tc>
          <w:tcPr>
            <w:tcW w:w="1008" w:type="dxa"/>
          </w:tcPr>
          <w:p w14:paraId="02C20C1B" w14:textId="637DA57B" w:rsidR="002A26FA" w:rsidRPr="002A26FA" w:rsidRDefault="002A26FA" w:rsidP="002A26FA">
            <w:pPr>
              <w:pStyle w:val="TAL"/>
              <w:rPr>
                <w:sz w:val="16"/>
              </w:rPr>
            </w:pPr>
            <w:r>
              <w:rPr>
                <w:sz w:val="16"/>
              </w:rPr>
              <w:t>approved</w:t>
            </w:r>
          </w:p>
        </w:tc>
        <w:tc>
          <w:tcPr>
            <w:tcW w:w="1094" w:type="dxa"/>
          </w:tcPr>
          <w:p w14:paraId="69570B66" w14:textId="66425E76" w:rsidR="002A26FA" w:rsidRPr="002A26FA" w:rsidRDefault="002A26FA" w:rsidP="002A26FA">
            <w:pPr>
              <w:pStyle w:val="TAL"/>
              <w:rPr>
                <w:sz w:val="16"/>
              </w:rPr>
            </w:pPr>
            <w:r>
              <w:rPr>
                <w:sz w:val="16"/>
              </w:rPr>
              <w:t>29.503</w:t>
            </w:r>
          </w:p>
        </w:tc>
        <w:tc>
          <w:tcPr>
            <w:tcW w:w="572" w:type="dxa"/>
          </w:tcPr>
          <w:p w14:paraId="4B5D2C9C" w14:textId="1B2EBB99" w:rsidR="002A26FA" w:rsidRPr="002A26FA" w:rsidRDefault="002A26FA" w:rsidP="002A26FA">
            <w:pPr>
              <w:pStyle w:val="TAL"/>
              <w:rPr>
                <w:sz w:val="16"/>
              </w:rPr>
            </w:pPr>
            <w:r>
              <w:rPr>
                <w:sz w:val="16"/>
              </w:rPr>
              <w:t>1260</w:t>
            </w:r>
          </w:p>
        </w:tc>
        <w:tc>
          <w:tcPr>
            <w:tcW w:w="560" w:type="dxa"/>
          </w:tcPr>
          <w:p w14:paraId="5085445F" w14:textId="6ADF912E" w:rsidR="002A26FA" w:rsidRPr="002A26FA" w:rsidRDefault="002A26FA" w:rsidP="002A26FA">
            <w:pPr>
              <w:pStyle w:val="TAL"/>
              <w:rPr>
                <w:sz w:val="16"/>
              </w:rPr>
            </w:pPr>
            <w:r>
              <w:rPr>
                <w:sz w:val="16"/>
              </w:rPr>
              <w:t>1</w:t>
            </w:r>
          </w:p>
        </w:tc>
        <w:tc>
          <w:tcPr>
            <w:tcW w:w="559" w:type="dxa"/>
          </w:tcPr>
          <w:p w14:paraId="239CD957" w14:textId="1DD17F2F" w:rsidR="002A26FA" w:rsidRPr="002A26FA" w:rsidRDefault="002A26FA" w:rsidP="002A26FA">
            <w:pPr>
              <w:pStyle w:val="TAL"/>
              <w:rPr>
                <w:sz w:val="16"/>
              </w:rPr>
            </w:pPr>
            <w:r>
              <w:rPr>
                <w:sz w:val="16"/>
              </w:rPr>
              <w:t>F</w:t>
            </w:r>
          </w:p>
        </w:tc>
        <w:tc>
          <w:tcPr>
            <w:tcW w:w="510" w:type="dxa"/>
          </w:tcPr>
          <w:p w14:paraId="534A9680" w14:textId="0908F017" w:rsidR="002A26FA" w:rsidRPr="002A26FA" w:rsidRDefault="002A26FA" w:rsidP="002A26FA">
            <w:pPr>
              <w:pStyle w:val="TAL"/>
              <w:rPr>
                <w:sz w:val="16"/>
              </w:rPr>
            </w:pPr>
            <w:r>
              <w:rPr>
                <w:sz w:val="16"/>
              </w:rPr>
              <w:t>Rel-18</w:t>
            </w:r>
          </w:p>
        </w:tc>
        <w:tc>
          <w:tcPr>
            <w:tcW w:w="661" w:type="dxa"/>
          </w:tcPr>
          <w:p w14:paraId="6F7C99AB" w14:textId="36EF56CE" w:rsidR="002A26FA" w:rsidRPr="002A26FA" w:rsidRDefault="002A26FA" w:rsidP="002A26FA">
            <w:pPr>
              <w:pStyle w:val="TAL"/>
              <w:rPr>
                <w:sz w:val="16"/>
              </w:rPr>
            </w:pPr>
            <w:r>
              <w:rPr>
                <w:sz w:val="16"/>
              </w:rPr>
              <w:t>18.5.0</w:t>
            </w:r>
          </w:p>
        </w:tc>
        <w:tc>
          <w:tcPr>
            <w:tcW w:w="2795" w:type="dxa"/>
          </w:tcPr>
          <w:p w14:paraId="1A2027EA" w14:textId="16E1FC5F" w:rsidR="002A26FA" w:rsidRPr="002A26FA" w:rsidRDefault="002A26FA" w:rsidP="002A26FA">
            <w:pPr>
              <w:pStyle w:val="TAL"/>
              <w:rPr>
                <w:sz w:val="16"/>
              </w:rPr>
            </w:pPr>
            <w:r>
              <w:rPr>
                <w:sz w:val="16"/>
              </w:rPr>
              <w:t>Clarifying the self-references and editorial corrections</w:t>
            </w:r>
          </w:p>
        </w:tc>
      </w:tr>
      <w:tr w:rsidR="002A26FA" w14:paraId="2CBCDA40" w14:textId="77777777" w:rsidTr="002A26FA">
        <w:tc>
          <w:tcPr>
            <w:tcW w:w="1097" w:type="dxa"/>
          </w:tcPr>
          <w:p w14:paraId="13946D72" w14:textId="640DA389" w:rsidR="002A26FA" w:rsidRPr="002A26FA" w:rsidRDefault="002A26FA" w:rsidP="002A26FA">
            <w:pPr>
              <w:pStyle w:val="TAL"/>
              <w:rPr>
                <w:sz w:val="16"/>
              </w:rPr>
            </w:pPr>
            <w:r>
              <w:rPr>
                <w:sz w:val="16"/>
              </w:rPr>
              <w:t>C4-242354</w:t>
            </w:r>
          </w:p>
        </w:tc>
        <w:tc>
          <w:tcPr>
            <w:tcW w:w="999" w:type="dxa"/>
          </w:tcPr>
          <w:p w14:paraId="40377C91" w14:textId="7A47BA40" w:rsidR="002A26FA" w:rsidRPr="002A26FA" w:rsidRDefault="002A26FA" w:rsidP="002A26FA">
            <w:pPr>
              <w:pStyle w:val="TAL"/>
              <w:rPr>
                <w:sz w:val="16"/>
              </w:rPr>
            </w:pPr>
            <w:r>
              <w:rPr>
                <w:sz w:val="16"/>
              </w:rPr>
              <w:t>agreed</w:t>
            </w:r>
          </w:p>
        </w:tc>
        <w:tc>
          <w:tcPr>
            <w:tcW w:w="1008" w:type="dxa"/>
          </w:tcPr>
          <w:p w14:paraId="2BB28B76" w14:textId="2CC11047" w:rsidR="002A26FA" w:rsidRPr="002A26FA" w:rsidRDefault="002A26FA" w:rsidP="002A26FA">
            <w:pPr>
              <w:pStyle w:val="TAL"/>
              <w:rPr>
                <w:sz w:val="16"/>
              </w:rPr>
            </w:pPr>
            <w:r>
              <w:rPr>
                <w:sz w:val="16"/>
              </w:rPr>
              <w:t>approved</w:t>
            </w:r>
          </w:p>
        </w:tc>
        <w:tc>
          <w:tcPr>
            <w:tcW w:w="1094" w:type="dxa"/>
          </w:tcPr>
          <w:p w14:paraId="7B9CFDF6" w14:textId="059A4458" w:rsidR="002A26FA" w:rsidRPr="002A26FA" w:rsidRDefault="002A26FA" w:rsidP="002A26FA">
            <w:pPr>
              <w:pStyle w:val="TAL"/>
              <w:rPr>
                <w:sz w:val="16"/>
              </w:rPr>
            </w:pPr>
            <w:r>
              <w:rPr>
                <w:sz w:val="16"/>
              </w:rPr>
              <w:t>29.556</w:t>
            </w:r>
          </w:p>
        </w:tc>
        <w:tc>
          <w:tcPr>
            <w:tcW w:w="572" w:type="dxa"/>
          </w:tcPr>
          <w:p w14:paraId="50C7CD3D" w14:textId="0A3CA190" w:rsidR="002A26FA" w:rsidRPr="002A26FA" w:rsidRDefault="002A26FA" w:rsidP="002A26FA">
            <w:pPr>
              <w:pStyle w:val="TAL"/>
              <w:rPr>
                <w:sz w:val="16"/>
              </w:rPr>
            </w:pPr>
            <w:r>
              <w:rPr>
                <w:sz w:val="16"/>
              </w:rPr>
              <w:t>0039</w:t>
            </w:r>
          </w:p>
        </w:tc>
        <w:tc>
          <w:tcPr>
            <w:tcW w:w="560" w:type="dxa"/>
          </w:tcPr>
          <w:p w14:paraId="1C197534" w14:textId="530ED0A0" w:rsidR="002A26FA" w:rsidRPr="002A26FA" w:rsidRDefault="002A26FA" w:rsidP="002A26FA">
            <w:pPr>
              <w:pStyle w:val="TAL"/>
              <w:rPr>
                <w:sz w:val="16"/>
              </w:rPr>
            </w:pPr>
            <w:r>
              <w:rPr>
                <w:sz w:val="16"/>
              </w:rPr>
              <w:t>1</w:t>
            </w:r>
          </w:p>
        </w:tc>
        <w:tc>
          <w:tcPr>
            <w:tcW w:w="559" w:type="dxa"/>
          </w:tcPr>
          <w:p w14:paraId="17B20FC7" w14:textId="7A66769E" w:rsidR="002A26FA" w:rsidRPr="002A26FA" w:rsidRDefault="002A26FA" w:rsidP="002A26FA">
            <w:pPr>
              <w:pStyle w:val="TAL"/>
              <w:rPr>
                <w:sz w:val="16"/>
              </w:rPr>
            </w:pPr>
            <w:r>
              <w:rPr>
                <w:sz w:val="16"/>
              </w:rPr>
              <w:t>F</w:t>
            </w:r>
          </w:p>
        </w:tc>
        <w:tc>
          <w:tcPr>
            <w:tcW w:w="510" w:type="dxa"/>
          </w:tcPr>
          <w:p w14:paraId="25140E80" w14:textId="47E18C33" w:rsidR="002A26FA" w:rsidRPr="002A26FA" w:rsidRDefault="002A26FA" w:rsidP="002A26FA">
            <w:pPr>
              <w:pStyle w:val="TAL"/>
              <w:rPr>
                <w:sz w:val="16"/>
              </w:rPr>
            </w:pPr>
            <w:r>
              <w:rPr>
                <w:sz w:val="16"/>
              </w:rPr>
              <w:t>Rel-18</w:t>
            </w:r>
          </w:p>
        </w:tc>
        <w:tc>
          <w:tcPr>
            <w:tcW w:w="661" w:type="dxa"/>
          </w:tcPr>
          <w:p w14:paraId="0D7D09BD" w14:textId="32CC63A9" w:rsidR="002A26FA" w:rsidRPr="002A26FA" w:rsidRDefault="002A26FA" w:rsidP="002A26FA">
            <w:pPr>
              <w:pStyle w:val="TAL"/>
              <w:rPr>
                <w:sz w:val="16"/>
              </w:rPr>
            </w:pPr>
            <w:r>
              <w:rPr>
                <w:sz w:val="16"/>
              </w:rPr>
              <w:t>18.5.0</w:t>
            </w:r>
          </w:p>
        </w:tc>
        <w:tc>
          <w:tcPr>
            <w:tcW w:w="2795" w:type="dxa"/>
          </w:tcPr>
          <w:p w14:paraId="10EB44D8" w14:textId="661809C8" w:rsidR="002A26FA" w:rsidRPr="002A26FA" w:rsidRDefault="002A26FA" w:rsidP="002A26FA">
            <w:pPr>
              <w:pStyle w:val="TAL"/>
              <w:rPr>
                <w:sz w:val="16"/>
              </w:rPr>
            </w:pPr>
            <w:r>
              <w:rPr>
                <w:sz w:val="16"/>
              </w:rPr>
              <w:t>Clarifying the self-references and editorial corrections</w:t>
            </w:r>
          </w:p>
        </w:tc>
      </w:tr>
      <w:tr w:rsidR="002A26FA" w14:paraId="6A280A0F" w14:textId="77777777" w:rsidTr="002A26FA">
        <w:tc>
          <w:tcPr>
            <w:tcW w:w="1097" w:type="dxa"/>
          </w:tcPr>
          <w:p w14:paraId="60A70FF3" w14:textId="1D16DCDC" w:rsidR="002A26FA" w:rsidRPr="002A26FA" w:rsidRDefault="002A26FA" w:rsidP="002A26FA">
            <w:pPr>
              <w:pStyle w:val="TAL"/>
              <w:rPr>
                <w:sz w:val="16"/>
              </w:rPr>
            </w:pPr>
            <w:r>
              <w:rPr>
                <w:sz w:val="16"/>
              </w:rPr>
              <w:t>C4-242355</w:t>
            </w:r>
          </w:p>
        </w:tc>
        <w:tc>
          <w:tcPr>
            <w:tcW w:w="999" w:type="dxa"/>
          </w:tcPr>
          <w:p w14:paraId="041BBE04" w14:textId="11239D9F" w:rsidR="002A26FA" w:rsidRPr="002A26FA" w:rsidRDefault="002A26FA" w:rsidP="002A26FA">
            <w:pPr>
              <w:pStyle w:val="TAL"/>
              <w:rPr>
                <w:sz w:val="16"/>
              </w:rPr>
            </w:pPr>
            <w:r>
              <w:rPr>
                <w:sz w:val="16"/>
              </w:rPr>
              <w:t>agreed</w:t>
            </w:r>
          </w:p>
        </w:tc>
        <w:tc>
          <w:tcPr>
            <w:tcW w:w="1008" w:type="dxa"/>
          </w:tcPr>
          <w:p w14:paraId="37553FAC" w14:textId="1E628AFF" w:rsidR="002A26FA" w:rsidRPr="002A26FA" w:rsidRDefault="002A26FA" w:rsidP="002A26FA">
            <w:pPr>
              <w:pStyle w:val="TAL"/>
              <w:rPr>
                <w:sz w:val="16"/>
              </w:rPr>
            </w:pPr>
            <w:r>
              <w:rPr>
                <w:sz w:val="16"/>
              </w:rPr>
              <w:t>approved</w:t>
            </w:r>
          </w:p>
        </w:tc>
        <w:tc>
          <w:tcPr>
            <w:tcW w:w="1094" w:type="dxa"/>
          </w:tcPr>
          <w:p w14:paraId="5C78875E" w14:textId="457B0EE3" w:rsidR="002A26FA" w:rsidRPr="002A26FA" w:rsidRDefault="002A26FA" w:rsidP="002A26FA">
            <w:pPr>
              <w:pStyle w:val="TAL"/>
              <w:rPr>
                <w:sz w:val="16"/>
              </w:rPr>
            </w:pPr>
            <w:r>
              <w:rPr>
                <w:sz w:val="16"/>
              </w:rPr>
              <w:t>29.509</w:t>
            </w:r>
          </w:p>
        </w:tc>
        <w:tc>
          <w:tcPr>
            <w:tcW w:w="572" w:type="dxa"/>
          </w:tcPr>
          <w:p w14:paraId="16EE11D8" w14:textId="1CF6E16D" w:rsidR="002A26FA" w:rsidRPr="002A26FA" w:rsidRDefault="002A26FA" w:rsidP="002A26FA">
            <w:pPr>
              <w:pStyle w:val="TAL"/>
              <w:rPr>
                <w:sz w:val="16"/>
              </w:rPr>
            </w:pPr>
            <w:r>
              <w:rPr>
                <w:sz w:val="16"/>
              </w:rPr>
              <w:t>0219</w:t>
            </w:r>
          </w:p>
        </w:tc>
        <w:tc>
          <w:tcPr>
            <w:tcW w:w="560" w:type="dxa"/>
          </w:tcPr>
          <w:p w14:paraId="462F4623" w14:textId="4632C699" w:rsidR="002A26FA" w:rsidRPr="002A26FA" w:rsidRDefault="002A26FA" w:rsidP="002A26FA">
            <w:pPr>
              <w:pStyle w:val="TAL"/>
              <w:rPr>
                <w:sz w:val="16"/>
              </w:rPr>
            </w:pPr>
            <w:r>
              <w:rPr>
                <w:sz w:val="16"/>
              </w:rPr>
              <w:t>1</w:t>
            </w:r>
          </w:p>
        </w:tc>
        <w:tc>
          <w:tcPr>
            <w:tcW w:w="559" w:type="dxa"/>
          </w:tcPr>
          <w:p w14:paraId="1EA28F2C" w14:textId="24F9B7AC" w:rsidR="002A26FA" w:rsidRPr="002A26FA" w:rsidRDefault="002A26FA" w:rsidP="002A26FA">
            <w:pPr>
              <w:pStyle w:val="TAL"/>
              <w:rPr>
                <w:sz w:val="16"/>
              </w:rPr>
            </w:pPr>
            <w:r>
              <w:rPr>
                <w:sz w:val="16"/>
              </w:rPr>
              <w:t>F</w:t>
            </w:r>
          </w:p>
        </w:tc>
        <w:tc>
          <w:tcPr>
            <w:tcW w:w="510" w:type="dxa"/>
          </w:tcPr>
          <w:p w14:paraId="5D5B5862" w14:textId="1B07FE07" w:rsidR="002A26FA" w:rsidRPr="002A26FA" w:rsidRDefault="002A26FA" w:rsidP="002A26FA">
            <w:pPr>
              <w:pStyle w:val="TAL"/>
              <w:rPr>
                <w:sz w:val="16"/>
              </w:rPr>
            </w:pPr>
            <w:r>
              <w:rPr>
                <w:sz w:val="16"/>
              </w:rPr>
              <w:t>Rel-18</w:t>
            </w:r>
          </w:p>
        </w:tc>
        <w:tc>
          <w:tcPr>
            <w:tcW w:w="661" w:type="dxa"/>
          </w:tcPr>
          <w:p w14:paraId="145A99CC" w14:textId="1CA92365" w:rsidR="002A26FA" w:rsidRPr="002A26FA" w:rsidRDefault="002A26FA" w:rsidP="002A26FA">
            <w:pPr>
              <w:pStyle w:val="TAL"/>
              <w:rPr>
                <w:sz w:val="16"/>
              </w:rPr>
            </w:pPr>
            <w:r>
              <w:rPr>
                <w:sz w:val="16"/>
              </w:rPr>
              <w:t>18.4.0</w:t>
            </w:r>
          </w:p>
        </w:tc>
        <w:tc>
          <w:tcPr>
            <w:tcW w:w="2795" w:type="dxa"/>
          </w:tcPr>
          <w:p w14:paraId="72CAD3B0" w14:textId="1FBF8CCB" w:rsidR="002A26FA" w:rsidRPr="002A26FA" w:rsidRDefault="002A26FA" w:rsidP="002A26FA">
            <w:pPr>
              <w:pStyle w:val="TAL"/>
              <w:rPr>
                <w:sz w:val="16"/>
              </w:rPr>
            </w:pPr>
            <w:r>
              <w:rPr>
                <w:sz w:val="16"/>
              </w:rPr>
              <w:t>Clarifying the self-references and editorial corrections</w:t>
            </w:r>
          </w:p>
        </w:tc>
      </w:tr>
      <w:tr w:rsidR="002A26FA" w14:paraId="745656BC" w14:textId="77777777" w:rsidTr="002A26FA">
        <w:tc>
          <w:tcPr>
            <w:tcW w:w="1097" w:type="dxa"/>
          </w:tcPr>
          <w:p w14:paraId="4E63E4FB" w14:textId="2F4A5944" w:rsidR="002A26FA" w:rsidRPr="002A26FA" w:rsidRDefault="002A26FA" w:rsidP="002A26FA">
            <w:pPr>
              <w:pStyle w:val="TAL"/>
              <w:rPr>
                <w:sz w:val="16"/>
              </w:rPr>
            </w:pPr>
            <w:r>
              <w:rPr>
                <w:sz w:val="16"/>
              </w:rPr>
              <w:t>C4-242356</w:t>
            </w:r>
          </w:p>
        </w:tc>
        <w:tc>
          <w:tcPr>
            <w:tcW w:w="999" w:type="dxa"/>
          </w:tcPr>
          <w:p w14:paraId="69543E6F" w14:textId="524F5FFE" w:rsidR="002A26FA" w:rsidRPr="002A26FA" w:rsidRDefault="002A26FA" w:rsidP="002A26FA">
            <w:pPr>
              <w:pStyle w:val="TAL"/>
              <w:rPr>
                <w:sz w:val="16"/>
              </w:rPr>
            </w:pPr>
            <w:r>
              <w:rPr>
                <w:sz w:val="16"/>
              </w:rPr>
              <w:t>agreed</w:t>
            </w:r>
          </w:p>
        </w:tc>
        <w:tc>
          <w:tcPr>
            <w:tcW w:w="1008" w:type="dxa"/>
          </w:tcPr>
          <w:p w14:paraId="5FEC0C94" w14:textId="4A226864" w:rsidR="002A26FA" w:rsidRPr="002A26FA" w:rsidRDefault="002A26FA" w:rsidP="002A26FA">
            <w:pPr>
              <w:pStyle w:val="TAL"/>
              <w:rPr>
                <w:sz w:val="16"/>
              </w:rPr>
            </w:pPr>
            <w:r>
              <w:rPr>
                <w:sz w:val="16"/>
              </w:rPr>
              <w:t>approved</w:t>
            </w:r>
          </w:p>
        </w:tc>
        <w:tc>
          <w:tcPr>
            <w:tcW w:w="1094" w:type="dxa"/>
          </w:tcPr>
          <w:p w14:paraId="7DAB64F3" w14:textId="250BAB5B" w:rsidR="002A26FA" w:rsidRPr="002A26FA" w:rsidRDefault="002A26FA" w:rsidP="002A26FA">
            <w:pPr>
              <w:pStyle w:val="TAL"/>
              <w:rPr>
                <w:sz w:val="16"/>
              </w:rPr>
            </w:pPr>
            <w:r>
              <w:rPr>
                <w:sz w:val="16"/>
              </w:rPr>
              <w:t>29.559</w:t>
            </w:r>
          </w:p>
        </w:tc>
        <w:tc>
          <w:tcPr>
            <w:tcW w:w="572" w:type="dxa"/>
          </w:tcPr>
          <w:p w14:paraId="334CC0A7" w14:textId="4BB99288" w:rsidR="002A26FA" w:rsidRPr="002A26FA" w:rsidRDefault="002A26FA" w:rsidP="002A26FA">
            <w:pPr>
              <w:pStyle w:val="TAL"/>
              <w:rPr>
                <w:sz w:val="16"/>
              </w:rPr>
            </w:pPr>
            <w:r>
              <w:rPr>
                <w:sz w:val="16"/>
              </w:rPr>
              <w:t>0040</w:t>
            </w:r>
          </w:p>
        </w:tc>
        <w:tc>
          <w:tcPr>
            <w:tcW w:w="560" w:type="dxa"/>
          </w:tcPr>
          <w:p w14:paraId="2287A29B" w14:textId="29374865" w:rsidR="002A26FA" w:rsidRPr="002A26FA" w:rsidRDefault="002A26FA" w:rsidP="002A26FA">
            <w:pPr>
              <w:pStyle w:val="TAL"/>
              <w:rPr>
                <w:sz w:val="16"/>
              </w:rPr>
            </w:pPr>
            <w:r>
              <w:rPr>
                <w:sz w:val="16"/>
              </w:rPr>
              <w:t>1</w:t>
            </w:r>
          </w:p>
        </w:tc>
        <w:tc>
          <w:tcPr>
            <w:tcW w:w="559" w:type="dxa"/>
          </w:tcPr>
          <w:p w14:paraId="4875E947" w14:textId="48E10E20" w:rsidR="002A26FA" w:rsidRPr="002A26FA" w:rsidRDefault="002A26FA" w:rsidP="002A26FA">
            <w:pPr>
              <w:pStyle w:val="TAL"/>
              <w:rPr>
                <w:sz w:val="16"/>
              </w:rPr>
            </w:pPr>
            <w:r>
              <w:rPr>
                <w:sz w:val="16"/>
              </w:rPr>
              <w:t>F</w:t>
            </w:r>
          </w:p>
        </w:tc>
        <w:tc>
          <w:tcPr>
            <w:tcW w:w="510" w:type="dxa"/>
          </w:tcPr>
          <w:p w14:paraId="6E8321E1" w14:textId="7CE7CDBE" w:rsidR="002A26FA" w:rsidRPr="002A26FA" w:rsidRDefault="002A26FA" w:rsidP="002A26FA">
            <w:pPr>
              <w:pStyle w:val="TAL"/>
              <w:rPr>
                <w:sz w:val="16"/>
              </w:rPr>
            </w:pPr>
            <w:r>
              <w:rPr>
                <w:sz w:val="16"/>
              </w:rPr>
              <w:t>Rel-18</w:t>
            </w:r>
          </w:p>
        </w:tc>
        <w:tc>
          <w:tcPr>
            <w:tcW w:w="661" w:type="dxa"/>
          </w:tcPr>
          <w:p w14:paraId="37B7B3D1" w14:textId="63CCF658" w:rsidR="002A26FA" w:rsidRPr="002A26FA" w:rsidRDefault="002A26FA" w:rsidP="002A26FA">
            <w:pPr>
              <w:pStyle w:val="TAL"/>
              <w:rPr>
                <w:sz w:val="16"/>
              </w:rPr>
            </w:pPr>
            <w:r>
              <w:rPr>
                <w:sz w:val="16"/>
              </w:rPr>
              <w:t>18.2.0</w:t>
            </w:r>
          </w:p>
        </w:tc>
        <w:tc>
          <w:tcPr>
            <w:tcW w:w="2795" w:type="dxa"/>
          </w:tcPr>
          <w:p w14:paraId="1D7A352A" w14:textId="491385C7" w:rsidR="002A26FA" w:rsidRPr="002A26FA" w:rsidRDefault="002A26FA" w:rsidP="002A26FA">
            <w:pPr>
              <w:pStyle w:val="TAL"/>
              <w:rPr>
                <w:sz w:val="16"/>
              </w:rPr>
            </w:pPr>
            <w:r>
              <w:rPr>
                <w:sz w:val="16"/>
              </w:rPr>
              <w:t>Clarifying the self-references</w:t>
            </w:r>
          </w:p>
        </w:tc>
      </w:tr>
      <w:tr w:rsidR="002A26FA" w14:paraId="5B112B96" w14:textId="77777777" w:rsidTr="002A26FA">
        <w:tc>
          <w:tcPr>
            <w:tcW w:w="1097" w:type="dxa"/>
          </w:tcPr>
          <w:p w14:paraId="00285E4D" w14:textId="3CC1F8BA" w:rsidR="002A26FA" w:rsidRPr="002A26FA" w:rsidRDefault="002A26FA" w:rsidP="002A26FA">
            <w:pPr>
              <w:pStyle w:val="TAL"/>
              <w:rPr>
                <w:sz w:val="16"/>
              </w:rPr>
            </w:pPr>
            <w:r>
              <w:rPr>
                <w:sz w:val="16"/>
              </w:rPr>
              <w:t>C4-242357</w:t>
            </w:r>
          </w:p>
        </w:tc>
        <w:tc>
          <w:tcPr>
            <w:tcW w:w="999" w:type="dxa"/>
          </w:tcPr>
          <w:p w14:paraId="27B65A75" w14:textId="786FCC3C" w:rsidR="002A26FA" w:rsidRPr="002A26FA" w:rsidRDefault="002A26FA" w:rsidP="002A26FA">
            <w:pPr>
              <w:pStyle w:val="TAL"/>
              <w:rPr>
                <w:sz w:val="16"/>
              </w:rPr>
            </w:pPr>
            <w:r>
              <w:rPr>
                <w:sz w:val="16"/>
              </w:rPr>
              <w:t>agreed</w:t>
            </w:r>
          </w:p>
        </w:tc>
        <w:tc>
          <w:tcPr>
            <w:tcW w:w="1008" w:type="dxa"/>
          </w:tcPr>
          <w:p w14:paraId="19B913F9" w14:textId="73FB23BD" w:rsidR="002A26FA" w:rsidRPr="002A26FA" w:rsidRDefault="002A26FA" w:rsidP="002A26FA">
            <w:pPr>
              <w:pStyle w:val="TAL"/>
              <w:rPr>
                <w:sz w:val="16"/>
              </w:rPr>
            </w:pPr>
            <w:r>
              <w:rPr>
                <w:sz w:val="16"/>
              </w:rPr>
              <w:t>approved</w:t>
            </w:r>
          </w:p>
        </w:tc>
        <w:tc>
          <w:tcPr>
            <w:tcW w:w="1094" w:type="dxa"/>
          </w:tcPr>
          <w:p w14:paraId="6C3FF4AC" w14:textId="0496F2F0" w:rsidR="002A26FA" w:rsidRPr="002A26FA" w:rsidRDefault="002A26FA" w:rsidP="002A26FA">
            <w:pPr>
              <w:pStyle w:val="TAL"/>
              <w:rPr>
                <w:sz w:val="16"/>
              </w:rPr>
            </w:pPr>
            <w:r>
              <w:rPr>
                <w:sz w:val="16"/>
              </w:rPr>
              <w:t>29.598</w:t>
            </w:r>
          </w:p>
        </w:tc>
        <w:tc>
          <w:tcPr>
            <w:tcW w:w="572" w:type="dxa"/>
          </w:tcPr>
          <w:p w14:paraId="6C9A53AE" w14:textId="2DF29C9B" w:rsidR="002A26FA" w:rsidRPr="002A26FA" w:rsidRDefault="002A26FA" w:rsidP="002A26FA">
            <w:pPr>
              <w:pStyle w:val="TAL"/>
              <w:rPr>
                <w:sz w:val="16"/>
              </w:rPr>
            </w:pPr>
            <w:r>
              <w:rPr>
                <w:sz w:val="16"/>
              </w:rPr>
              <w:t>0076</w:t>
            </w:r>
          </w:p>
        </w:tc>
        <w:tc>
          <w:tcPr>
            <w:tcW w:w="560" w:type="dxa"/>
          </w:tcPr>
          <w:p w14:paraId="77893B4F" w14:textId="4F6EC1B8" w:rsidR="002A26FA" w:rsidRPr="002A26FA" w:rsidRDefault="002A26FA" w:rsidP="002A26FA">
            <w:pPr>
              <w:pStyle w:val="TAL"/>
              <w:rPr>
                <w:sz w:val="16"/>
              </w:rPr>
            </w:pPr>
            <w:r>
              <w:rPr>
                <w:sz w:val="16"/>
              </w:rPr>
              <w:t>1</w:t>
            </w:r>
          </w:p>
        </w:tc>
        <w:tc>
          <w:tcPr>
            <w:tcW w:w="559" w:type="dxa"/>
          </w:tcPr>
          <w:p w14:paraId="66B544B3" w14:textId="670AA0C2" w:rsidR="002A26FA" w:rsidRPr="002A26FA" w:rsidRDefault="002A26FA" w:rsidP="002A26FA">
            <w:pPr>
              <w:pStyle w:val="TAL"/>
              <w:rPr>
                <w:sz w:val="16"/>
              </w:rPr>
            </w:pPr>
            <w:r>
              <w:rPr>
                <w:sz w:val="16"/>
              </w:rPr>
              <w:t>F</w:t>
            </w:r>
          </w:p>
        </w:tc>
        <w:tc>
          <w:tcPr>
            <w:tcW w:w="510" w:type="dxa"/>
          </w:tcPr>
          <w:p w14:paraId="531982BC" w14:textId="1DC6286B" w:rsidR="002A26FA" w:rsidRPr="002A26FA" w:rsidRDefault="002A26FA" w:rsidP="002A26FA">
            <w:pPr>
              <w:pStyle w:val="TAL"/>
              <w:rPr>
                <w:sz w:val="16"/>
              </w:rPr>
            </w:pPr>
            <w:r>
              <w:rPr>
                <w:sz w:val="16"/>
              </w:rPr>
              <w:t>Rel-18</w:t>
            </w:r>
          </w:p>
        </w:tc>
        <w:tc>
          <w:tcPr>
            <w:tcW w:w="661" w:type="dxa"/>
          </w:tcPr>
          <w:p w14:paraId="14B93BDE" w14:textId="56094099" w:rsidR="002A26FA" w:rsidRPr="002A26FA" w:rsidRDefault="002A26FA" w:rsidP="002A26FA">
            <w:pPr>
              <w:pStyle w:val="TAL"/>
              <w:rPr>
                <w:sz w:val="16"/>
              </w:rPr>
            </w:pPr>
            <w:r>
              <w:rPr>
                <w:sz w:val="16"/>
              </w:rPr>
              <w:t>18.5.0</w:t>
            </w:r>
          </w:p>
        </w:tc>
        <w:tc>
          <w:tcPr>
            <w:tcW w:w="2795" w:type="dxa"/>
          </w:tcPr>
          <w:p w14:paraId="213A77C3" w14:textId="3C002279" w:rsidR="002A26FA" w:rsidRPr="002A26FA" w:rsidRDefault="002A26FA" w:rsidP="002A26FA">
            <w:pPr>
              <w:pStyle w:val="TAL"/>
              <w:rPr>
                <w:sz w:val="16"/>
              </w:rPr>
            </w:pPr>
            <w:r>
              <w:rPr>
                <w:sz w:val="16"/>
              </w:rPr>
              <w:t>Clarifying the self-references and editorial corrections</w:t>
            </w:r>
          </w:p>
        </w:tc>
      </w:tr>
      <w:tr w:rsidR="002A26FA" w14:paraId="3766B32B" w14:textId="77777777" w:rsidTr="002A26FA">
        <w:tc>
          <w:tcPr>
            <w:tcW w:w="1097" w:type="dxa"/>
          </w:tcPr>
          <w:p w14:paraId="01D5E118" w14:textId="79F43CBA" w:rsidR="002A26FA" w:rsidRPr="002A26FA" w:rsidRDefault="002A26FA" w:rsidP="002A26FA">
            <w:pPr>
              <w:pStyle w:val="TAL"/>
              <w:rPr>
                <w:sz w:val="16"/>
              </w:rPr>
            </w:pPr>
            <w:r>
              <w:rPr>
                <w:sz w:val="16"/>
              </w:rPr>
              <w:t>C4-242358</w:t>
            </w:r>
          </w:p>
        </w:tc>
        <w:tc>
          <w:tcPr>
            <w:tcW w:w="999" w:type="dxa"/>
          </w:tcPr>
          <w:p w14:paraId="052906CD" w14:textId="29CAB00C" w:rsidR="002A26FA" w:rsidRPr="002A26FA" w:rsidRDefault="002A26FA" w:rsidP="002A26FA">
            <w:pPr>
              <w:pStyle w:val="TAL"/>
              <w:rPr>
                <w:sz w:val="16"/>
              </w:rPr>
            </w:pPr>
            <w:r>
              <w:rPr>
                <w:sz w:val="16"/>
              </w:rPr>
              <w:t>agreed</w:t>
            </w:r>
          </w:p>
        </w:tc>
        <w:tc>
          <w:tcPr>
            <w:tcW w:w="1008" w:type="dxa"/>
          </w:tcPr>
          <w:p w14:paraId="11F698FB" w14:textId="5FD0753A" w:rsidR="002A26FA" w:rsidRPr="002A26FA" w:rsidRDefault="002A26FA" w:rsidP="002A26FA">
            <w:pPr>
              <w:pStyle w:val="TAL"/>
              <w:rPr>
                <w:sz w:val="16"/>
              </w:rPr>
            </w:pPr>
            <w:r>
              <w:rPr>
                <w:sz w:val="16"/>
              </w:rPr>
              <w:t>approved</w:t>
            </w:r>
          </w:p>
        </w:tc>
        <w:tc>
          <w:tcPr>
            <w:tcW w:w="1094" w:type="dxa"/>
          </w:tcPr>
          <w:p w14:paraId="3C5789A0" w14:textId="5B2E2D1A" w:rsidR="002A26FA" w:rsidRPr="002A26FA" w:rsidRDefault="002A26FA" w:rsidP="002A26FA">
            <w:pPr>
              <w:pStyle w:val="TAL"/>
              <w:rPr>
                <w:sz w:val="16"/>
              </w:rPr>
            </w:pPr>
            <w:r>
              <w:rPr>
                <w:sz w:val="16"/>
              </w:rPr>
              <w:t>29.510</w:t>
            </w:r>
          </w:p>
        </w:tc>
        <w:tc>
          <w:tcPr>
            <w:tcW w:w="572" w:type="dxa"/>
          </w:tcPr>
          <w:p w14:paraId="05478F6A" w14:textId="15852207" w:rsidR="002A26FA" w:rsidRPr="002A26FA" w:rsidRDefault="002A26FA" w:rsidP="002A26FA">
            <w:pPr>
              <w:pStyle w:val="TAL"/>
              <w:rPr>
                <w:sz w:val="16"/>
              </w:rPr>
            </w:pPr>
            <w:r>
              <w:rPr>
                <w:sz w:val="16"/>
              </w:rPr>
              <w:t>1000</w:t>
            </w:r>
          </w:p>
        </w:tc>
        <w:tc>
          <w:tcPr>
            <w:tcW w:w="560" w:type="dxa"/>
          </w:tcPr>
          <w:p w14:paraId="25558DDB" w14:textId="2F772961" w:rsidR="002A26FA" w:rsidRPr="002A26FA" w:rsidRDefault="002A26FA" w:rsidP="002A26FA">
            <w:pPr>
              <w:pStyle w:val="TAL"/>
              <w:rPr>
                <w:sz w:val="16"/>
              </w:rPr>
            </w:pPr>
            <w:r>
              <w:rPr>
                <w:sz w:val="16"/>
              </w:rPr>
              <w:t>1</w:t>
            </w:r>
          </w:p>
        </w:tc>
        <w:tc>
          <w:tcPr>
            <w:tcW w:w="559" w:type="dxa"/>
          </w:tcPr>
          <w:p w14:paraId="5E2FD4D0" w14:textId="097B48FB" w:rsidR="002A26FA" w:rsidRPr="002A26FA" w:rsidRDefault="002A26FA" w:rsidP="002A26FA">
            <w:pPr>
              <w:pStyle w:val="TAL"/>
              <w:rPr>
                <w:sz w:val="16"/>
              </w:rPr>
            </w:pPr>
            <w:r>
              <w:rPr>
                <w:sz w:val="16"/>
              </w:rPr>
              <w:t>F</w:t>
            </w:r>
          </w:p>
        </w:tc>
        <w:tc>
          <w:tcPr>
            <w:tcW w:w="510" w:type="dxa"/>
          </w:tcPr>
          <w:p w14:paraId="6C0409A0" w14:textId="59AB7762" w:rsidR="002A26FA" w:rsidRPr="002A26FA" w:rsidRDefault="002A26FA" w:rsidP="002A26FA">
            <w:pPr>
              <w:pStyle w:val="TAL"/>
              <w:rPr>
                <w:sz w:val="16"/>
              </w:rPr>
            </w:pPr>
            <w:r>
              <w:rPr>
                <w:sz w:val="16"/>
              </w:rPr>
              <w:t>Rel-18</w:t>
            </w:r>
          </w:p>
        </w:tc>
        <w:tc>
          <w:tcPr>
            <w:tcW w:w="661" w:type="dxa"/>
          </w:tcPr>
          <w:p w14:paraId="71F225B3" w14:textId="220FDF44" w:rsidR="002A26FA" w:rsidRPr="002A26FA" w:rsidRDefault="002A26FA" w:rsidP="002A26FA">
            <w:pPr>
              <w:pStyle w:val="TAL"/>
              <w:rPr>
                <w:sz w:val="16"/>
              </w:rPr>
            </w:pPr>
            <w:r>
              <w:rPr>
                <w:sz w:val="16"/>
              </w:rPr>
              <w:t>18.6.0</w:t>
            </w:r>
          </w:p>
        </w:tc>
        <w:tc>
          <w:tcPr>
            <w:tcW w:w="2795" w:type="dxa"/>
          </w:tcPr>
          <w:p w14:paraId="719D377D" w14:textId="55F5066C" w:rsidR="002A26FA" w:rsidRPr="002A26FA" w:rsidRDefault="002A26FA" w:rsidP="002A26FA">
            <w:pPr>
              <w:pStyle w:val="TAL"/>
              <w:rPr>
                <w:sz w:val="16"/>
              </w:rPr>
            </w:pPr>
            <w:r>
              <w:rPr>
                <w:sz w:val="16"/>
              </w:rPr>
              <w:t>Missing description in the API</w:t>
            </w:r>
          </w:p>
        </w:tc>
      </w:tr>
      <w:tr w:rsidR="002A26FA" w14:paraId="7BA9E12C" w14:textId="77777777" w:rsidTr="002A26FA">
        <w:tc>
          <w:tcPr>
            <w:tcW w:w="1097" w:type="dxa"/>
          </w:tcPr>
          <w:p w14:paraId="69E1BF34" w14:textId="3F30430E" w:rsidR="002A26FA" w:rsidRPr="002A26FA" w:rsidRDefault="002A26FA" w:rsidP="002A26FA">
            <w:pPr>
              <w:pStyle w:val="TAL"/>
              <w:rPr>
                <w:sz w:val="16"/>
              </w:rPr>
            </w:pPr>
            <w:r>
              <w:rPr>
                <w:sz w:val="16"/>
              </w:rPr>
              <w:t>C4-242359</w:t>
            </w:r>
          </w:p>
        </w:tc>
        <w:tc>
          <w:tcPr>
            <w:tcW w:w="999" w:type="dxa"/>
          </w:tcPr>
          <w:p w14:paraId="1471288D" w14:textId="3989437B" w:rsidR="002A26FA" w:rsidRPr="002A26FA" w:rsidRDefault="002A26FA" w:rsidP="002A26FA">
            <w:pPr>
              <w:pStyle w:val="TAL"/>
              <w:rPr>
                <w:sz w:val="16"/>
              </w:rPr>
            </w:pPr>
            <w:r>
              <w:rPr>
                <w:sz w:val="16"/>
              </w:rPr>
              <w:t>agreed</w:t>
            </w:r>
          </w:p>
        </w:tc>
        <w:tc>
          <w:tcPr>
            <w:tcW w:w="1008" w:type="dxa"/>
          </w:tcPr>
          <w:p w14:paraId="542D69F6" w14:textId="61EEA5E4" w:rsidR="002A26FA" w:rsidRPr="002A26FA" w:rsidRDefault="002A26FA" w:rsidP="002A26FA">
            <w:pPr>
              <w:pStyle w:val="TAL"/>
              <w:rPr>
                <w:sz w:val="16"/>
              </w:rPr>
            </w:pPr>
            <w:r>
              <w:rPr>
                <w:sz w:val="16"/>
              </w:rPr>
              <w:t>approved</w:t>
            </w:r>
          </w:p>
        </w:tc>
        <w:tc>
          <w:tcPr>
            <w:tcW w:w="1094" w:type="dxa"/>
          </w:tcPr>
          <w:p w14:paraId="6D46D9CE" w14:textId="1B5EFE5D" w:rsidR="002A26FA" w:rsidRPr="002A26FA" w:rsidRDefault="002A26FA" w:rsidP="002A26FA">
            <w:pPr>
              <w:pStyle w:val="TAL"/>
              <w:rPr>
                <w:sz w:val="16"/>
              </w:rPr>
            </w:pPr>
            <w:r>
              <w:rPr>
                <w:sz w:val="16"/>
              </w:rPr>
              <w:t>23.007</w:t>
            </w:r>
          </w:p>
        </w:tc>
        <w:tc>
          <w:tcPr>
            <w:tcW w:w="572" w:type="dxa"/>
          </w:tcPr>
          <w:p w14:paraId="521EB310" w14:textId="2650E3CB" w:rsidR="002A26FA" w:rsidRPr="002A26FA" w:rsidRDefault="002A26FA" w:rsidP="002A26FA">
            <w:pPr>
              <w:pStyle w:val="TAL"/>
              <w:rPr>
                <w:sz w:val="16"/>
              </w:rPr>
            </w:pPr>
            <w:r>
              <w:rPr>
                <w:sz w:val="16"/>
              </w:rPr>
              <w:t>0395</w:t>
            </w:r>
          </w:p>
        </w:tc>
        <w:tc>
          <w:tcPr>
            <w:tcW w:w="560" w:type="dxa"/>
          </w:tcPr>
          <w:p w14:paraId="7EC85722" w14:textId="083FAA75" w:rsidR="002A26FA" w:rsidRPr="002A26FA" w:rsidRDefault="002A26FA" w:rsidP="002A26FA">
            <w:pPr>
              <w:pStyle w:val="TAL"/>
              <w:rPr>
                <w:sz w:val="16"/>
              </w:rPr>
            </w:pPr>
            <w:r>
              <w:rPr>
                <w:sz w:val="16"/>
              </w:rPr>
              <w:t>1</w:t>
            </w:r>
          </w:p>
        </w:tc>
        <w:tc>
          <w:tcPr>
            <w:tcW w:w="559" w:type="dxa"/>
          </w:tcPr>
          <w:p w14:paraId="66C3A9E3" w14:textId="0D7AF777" w:rsidR="002A26FA" w:rsidRPr="002A26FA" w:rsidRDefault="002A26FA" w:rsidP="002A26FA">
            <w:pPr>
              <w:pStyle w:val="TAL"/>
              <w:rPr>
                <w:sz w:val="16"/>
              </w:rPr>
            </w:pPr>
            <w:r>
              <w:rPr>
                <w:sz w:val="16"/>
              </w:rPr>
              <w:t>F</w:t>
            </w:r>
          </w:p>
        </w:tc>
        <w:tc>
          <w:tcPr>
            <w:tcW w:w="510" w:type="dxa"/>
          </w:tcPr>
          <w:p w14:paraId="7B595116" w14:textId="4174431B" w:rsidR="002A26FA" w:rsidRPr="002A26FA" w:rsidRDefault="002A26FA" w:rsidP="002A26FA">
            <w:pPr>
              <w:pStyle w:val="TAL"/>
              <w:rPr>
                <w:sz w:val="16"/>
              </w:rPr>
            </w:pPr>
            <w:r>
              <w:rPr>
                <w:sz w:val="16"/>
              </w:rPr>
              <w:t>Rel-18</w:t>
            </w:r>
          </w:p>
        </w:tc>
        <w:tc>
          <w:tcPr>
            <w:tcW w:w="661" w:type="dxa"/>
          </w:tcPr>
          <w:p w14:paraId="2C88C137" w14:textId="243F4976" w:rsidR="002A26FA" w:rsidRPr="002A26FA" w:rsidRDefault="002A26FA" w:rsidP="002A26FA">
            <w:pPr>
              <w:pStyle w:val="TAL"/>
              <w:rPr>
                <w:sz w:val="16"/>
              </w:rPr>
            </w:pPr>
            <w:r>
              <w:rPr>
                <w:sz w:val="16"/>
              </w:rPr>
              <w:t>18.4.0</w:t>
            </w:r>
          </w:p>
        </w:tc>
        <w:tc>
          <w:tcPr>
            <w:tcW w:w="2795" w:type="dxa"/>
          </w:tcPr>
          <w:p w14:paraId="15691727" w14:textId="2AF207DD" w:rsidR="002A26FA" w:rsidRPr="002A26FA" w:rsidRDefault="002A26FA" w:rsidP="002A26FA">
            <w:pPr>
              <w:pStyle w:val="TAL"/>
              <w:rPr>
                <w:sz w:val="16"/>
              </w:rPr>
            </w:pPr>
            <w:r>
              <w:rPr>
                <w:sz w:val="16"/>
              </w:rPr>
              <w:t>PGW Restart Notification and Acknowledgement</w:t>
            </w:r>
          </w:p>
        </w:tc>
      </w:tr>
      <w:tr w:rsidR="002A26FA" w14:paraId="186164B7" w14:textId="77777777" w:rsidTr="002A26FA">
        <w:tc>
          <w:tcPr>
            <w:tcW w:w="1097" w:type="dxa"/>
          </w:tcPr>
          <w:p w14:paraId="7B1CC059" w14:textId="6B61826A" w:rsidR="002A26FA" w:rsidRPr="002A26FA" w:rsidRDefault="002A26FA" w:rsidP="002A26FA">
            <w:pPr>
              <w:pStyle w:val="TAL"/>
              <w:rPr>
                <w:sz w:val="16"/>
              </w:rPr>
            </w:pPr>
            <w:r>
              <w:rPr>
                <w:sz w:val="16"/>
              </w:rPr>
              <w:t>C4-242360</w:t>
            </w:r>
          </w:p>
        </w:tc>
        <w:tc>
          <w:tcPr>
            <w:tcW w:w="999" w:type="dxa"/>
          </w:tcPr>
          <w:p w14:paraId="190C157D" w14:textId="16D516B8" w:rsidR="002A26FA" w:rsidRPr="002A26FA" w:rsidRDefault="002A26FA" w:rsidP="002A26FA">
            <w:pPr>
              <w:pStyle w:val="TAL"/>
              <w:rPr>
                <w:sz w:val="16"/>
              </w:rPr>
            </w:pPr>
            <w:r>
              <w:rPr>
                <w:sz w:val="16"/>
              </w:rPr>
              <w:t>agreed</w:t>
            </w:r>
          </w:p>
        </w:tc>
        <w:tc>
          <w:tcPr>
            <w:tcW w:w="1008" w:type="dxa"/>
          </w:tcPr>
          <w:p w14:paraId="7FA11953" w14:textId="07D54E37" w:rsidR="002A26FA" w:rsidRPr="002A26FA" w:rsidRDefault="002A26FA" w:rsidP="002A26FA">
            <w:pPr>
              <w:pStyle w:val="TAL"/>
              <w:rPr>
                <w:sz w:val="16"/>
              </w:rPr>
            </w:pPr>
            <w:r>
              <w:rPr>
                <w:sz w:val="16"/>
              </w:rPr>
              <w:t>approved</w:t>
            </w:r>
          </w:p>
        </w:tc>
        <w:tc>
          <w:tcPr>
            <w:tcW w:w="1094" w:type="dxa"/>
          </w:tcPr>
          <w:p w14:paraId="625578D7" w14:textId="1D263E64" w:rsidR="002A26FA" w:rsidRPr="002A26FA" w:rsidRDefault="002A26FA" w:rsidP="002A26FA">
            <w:pPr>
              <w:pStyle w:val="TAL"/>
              <w:rPr>
                <w:sz w:val="16"/>
              </w:rPr>
            </w:pPr>
            <w:r>
              <w:rPr>
                <w:sz w:val="16"/>
              </w:rPr>
              <w:t>29.274</w:t>
            </w:r>
          </w:p>
        </w:tc>
        <w:tc>
          <w:tcPr>
            <w:tcW w:w="572" w:type="dxa"/>
          </w:tcPr>
          <w:p w14:paraId="0409BB55" w14:textId="5F3454D3" w:rsidR="002A26FA" w:rsidRPr="002A26FA" w:rsidRDefault="002A26FA" w:rsidP="002A26FA">
            <w:pPr>
              <w:pStyle w:val="TAL"/>
              <w:rPr>
                <w:sz w:val="16"/>
              </w:rPr>
            </w:pPr>
            <w:r>
              <w:rPr>
                <w:sz w:val="16"/>
              </w:rPr>
              <w:t>2109</w:t>
            </w:r>
          </w:p>
        </w:tc>
        <w:tc>
          <w:tcPr>
            <w:tcW w:w="560" w:type="dxa"/>
          </w:tcPr>
          <w:p w14:paraId="04645C96" w14:textId="75A6FBF7" w:rsidR="002A26FA" w:rsidRPr="002A26FA" w:rsidRDefault="002A26FA" w:rsidP="002A26FA">
            <w:pPr>
              <w:pStyle w:val="TAL"/>
              <w:rPr>
                <w:sz w:val="16"/>
              </w:rPr>
            </w:pPr>
            <w:r>
              <w:rPr>
                <w:sz w:val="16"/>
              </w:rPr>
              <w:t>1</w:t>
            </w:r>
          </w:p>
        </w:tc>
        <w:tc>
          <w:tcPr>
            <w:tcW w:w="559" w:type="dxa"/>
          </w:tcPr>
          <w:p w14:paraId="19409C85" w14:textId="221D205A" w:rsidR="002A26FA" w:rsidRPr="002A26FA" w:rsidRDefault="002A26FA" w:rsidP="002A26FA">
            <w:pPr>
              <w:pStyle w:val="TAL"/>
              <w:rPr>
                <w:sz w:val="16"/>
              </w:rPr>
            </w:pPr>
            <w:r>
              <w:rPr>
                <w:sz w:val="16"/>
              </w:rPr>
              <w:t>F</w:t>
            </w:r>
          </w:p>
        </w:tc>
        <w:tc>
          <w:tcPr>
            <w:tcW w:w="510" w:type="dxa"/>
          </w:tcPr>
          <w:p w14:paraId="5EC14C5E" w14:textId="526EECA5" w:rsidR="002A26FA" w:rsidRPr="002A26FA" w:rsidRDefault="002A26FA" w:rsidP="002A26FA">
            <w:pPr>
              <w:pStyle w:val="TAL"/>
              <w:rPr>
                <w:sz w:val="16"/>
              </w:rPr>
            </w:pPr>
            <w:r>
              <w:rPr>
                <w:sz w:val="16"/>
              </w:rPr>
              <w:t>Rel-18</w:t>
            </w:r>
          </w:p>
        </w:tc>
        <w:tc>
          <w:tcPr>
            <w:tcW w:w="661" w:type="dxa"/>
          </w:tcPr>
          <w:p w14:paraId="389B98E0" w14:textId="04794884" w:rsidR="002A26FA" w:rsidRPr="002A26FA" w:rsidRDefault="002A26FA" w:rsidP="002A26FA">
            <w:pPr>
              <w:pStyle w:val="TAL"/>
              <w:rPr>
                <w:sz w:val="16"/>
              </w:rPr>
            </w:pPr>
            <w:r>
              <w:rPr>
                <w:sz w:val="16"/>
              </w:rPr>
              <w:t>18.6.0</w:t>
            </w:r>
          </w:p>
        </w:tc>
        <w:tc>
          <w:tcPr>
            <w:tcW w:w="2795" w:type="dxa"/>
          </w:tcPr>
          <w:p w14:paraId="4444A457" w14:textId="3BDFA9E0" w:rsidR="002A26FA" w:rsidRPr="002A26FA" w:rsidRDefault="002A26FA" w:rsidP="002A26FA">
            <w:pPr>
              <w:pStyle w:val="TAL"/>
              <w:rPr>
                <w:sz w:val="16"/>
              </w:rPr>
            </w:pPr>
            <w:r>
              <w:rPr>
                <w:sz w:val="16"/>
              </w:rPr>
              <w:t xml:space="preserve">QoS change upon Inter-PLMN </w:t>
            </w:r>
            <w:proofErr w:type="spellStart"/>
            <w:r>
              <w:rPr>
                <w:sz w:val="16"/>
              </w:rPr>
              <w:t>mobililty</w:t>
            </w:r>
            <w:proofErr w:type="spellEnd"/>
          </w:p>
        </w:tc>
      </w:tr>
      <w:tr w:rsidR="002A26FA" w14:paraId="7EEC01B0" w14:textId="77777777" w:rsidTr="002A26FA">
        <w:tc>
          <w:tcPr>
            <w:tcW w:w="1097" w:type="dxa"/>
          </w:tcPr>
          <w:p w14:paraId="6EA28D88" w14:textId="3F09C322" w:rsidR="002A26FA" w:rsidRPr="002A26FA" w:rsidRDefault="002A26FA" w:rsidP="002A26FA">
            <w:pPr>
              <w:pStyle w:val="TAL"/>
              <w:rPr>
                <w:sz w:val="16"/>
              </w:rPr>
            </w:pPr>
            <w:r>
              <w:rPr>
                <w:sz w:val="16"/>
              </w:rPr>
              <w:t>C4-242361</w:t>
            </w:r>
          </w:p>
        </w:tc>
        <w:tc>
          <w:tcPr>
            <w:tcW w:w="999" w:type="dxa"/>
          </w:tcPr>
          <w:p w14:paraId="6D1C912A" w14:textId="748FD57A" w:rsidR="002A26FA" w:rsidRPr="002A26FA" w:rsidRDefault="002A26FA" w:rsidP="002A26FA">
            <w:pPr>
              <w:pStyle w:val="TAL"/>
              <w:rPr>
                <w:sz w:val="16"/>
              </w:rPr>
            </w:pPr>
            <w:r>
              <w:rPr>
                <w:sz w:val="16"/>
              </w:rPr>
              <w:t>agreed</w:t>
            </w:r>
          </w:p>
        </w:tc>
        <w:tc>
          <w:tcPr>
            <w:tcW w:w="1008" w:type="dxa"/>
          </w:tcPr>
          <w:p w14:paraId="7BF9F4B6" w14:textId="4CFD9943" w:rsidR="002A26FA" w:rsidRPr="002A26FA" w:rsidRDefault="002A26FA" w:rsidP="002A26FA">
            <w:pPr>
              <w:pStyle w:val="TAL"/>
              <w:rPr>
                <w:sz w:val="16"/>
              </w:rPr>
            </w:pPr>
            <w:r>
              <w:rPr>
                <w:sz w:val="16"/>
              </w:rPr>
              <w:t>approved</w:t>
            </w:r>
          </w:p>
        </w:tc>
        <w:tc>
          <w:tcPr>
            <w:tcW w:w="1094" w:type="dxa"/>
          </w:tcPr>
          <w:p w14:paraId="3F2DDF15" w14:textId="37ED8791" w:rsidR="002A26FA" w:rsidRPr="002A26FA" w:rsidRDefault="002A26FA" w:rsidP="002A26FA">
            <w:pPr>
              <w:pStyle w:val="TAL"/>
              <w:rPr>
                <w:sz w:val="16"/>
              </w:rPr>
            </w:pPr>
            <w:r>
              <w:rPr>
                <w:sz w:val="16"/>
              </w:rPr>
              <w:t>29.573</w:t>
            </w:r>
          </w:p>
        </w:tc>
        <w:tc>
          <w:tcPr>
            <w:tcW w:w="572" w:type="dxa"/>
          </w:tcPr>
          <w:p w14:paraId="5DD3F0EF" w14:textId="2E76928E" w:rsidR="002A26FA" w:rsidRPr="002A26FA" w:rsidRDefault="002A26FA" w:rsidP="002A26FA">
            <w:pPr>
              <w:pStyle w:val="TAL"/>
              <w:rPr>
                <w:sz w:val="16"/>
              </w:rPr>
            </w:pPr>
            <w:r>
              <w:rPr>
                <w:sz w:val="16"/>
              </w:rPr>
              <w:t>0196</w:t>
            </w:r>
          </w:p>
        </w:tc>
        <w:tc>
          <w:tcPr>
            <w:tcW w:w="560" w:type="dxa"/>
          </w:tcPr>
          <w:p w14:paraId="26CEE588" w14:textId="15E11300" w:rsidR="002A26FA" w:rsidRPr="002A26FA" w:rsidRDefault="002A26FA" w:rsidP="002A26FA">
            <w:pPr>
              <w:pStyle w:val="TAL"/>
              <w:rPr>
                <w:sz w:val="16"/>
              </w:rPr>
            </w:pPr>
            <w:r>
              <w:rPr>
                <w:sz w:val="16"/>
              </w:rPr>
              <w:t>1</w:t>
            </w:r>
          </w:p>
        </w:tc>
        <w:tc>
          <w:tcPr>
            <w:tcW w:w="559" w:type="dxa"/>
          </w:tcPr>
          <w:p w14:paraId="6A484AAD" w14:textId="76A2B06D" w:rsidR="002A26FA" w:rsidRPr="002A26FA" w:rsidRDefault="002A26FA" w:rsidP="002A26FA">
            <w:pPr>
              <w:pStyle w:val="TAL"/>
              <w:rPr>
                <w:sz w:val="16"/>
              </w:rPr>
            </w:pPr>
            <w:r>
              <w:rPr>
                <w:sz w:val="16"/>
              </w:rPr>
              <w:t>F</w:t>
            </w:r>
          </w:p>
        </w:tc>
        <w:tc>
          <w:tcPr>
            <w:tcW w:w="510" w:type="dxa"/>
          </w:tcPr>
          <w:p w14:paraId="7265B87E" w14:textId="5A574619" w:rsidR="002A26FA" w:rsidRPr="002A26FA" w:rsidRDefault="002A26FA" w:rsidP="002A26FA">
            <w:pPr>
              <w:pStyle w:val="TAL"/>
              <w:rPr>
                <w:sz w:val="16"/>
              </w:rPr>
            </w:pPr>
            <w:r>
              <w:rPr>
                <w:sz w:val="16"/>
              </w:rPr>
              <w:t>Rel-18</w:t>
            </w:r>
          </w:p>
        </w:tc>
        <w:tc>
          <w:tcPr>
            <w:tcW w:w="661" w:type="dxa"/>
          </w:tcPr>
          <w:p w14:paraId="4363BE52" w14:textId="61291AB3" w:rsidR="002A26FA" w:rsidRPr="002A26FA" w:rsidRDefault="002A26FA" w:rsidP="002A26FA">
            <w:pPr>
              <w:pStyle w:val="TAL"/>
              <w:rPr>
                <w:sz w:val="16"/>
              </w:rPr>
            </w:pPr>
            <w:r>
              <w:rPr>
                <w:sz w:val="16"/>
              </w:rPr>
              <w:t>18.6.0</w:t>
            </w:r>
          </w:p>
        </w:tc>
        <w:tc>
          <w:tcPr>
            <w:tcW w:w="2795" w:type="dxa"/>
          </w:tcPr>
          <w:p w14:paraId="64893610" w14:textId="00F23B45" w:rsidR="002A26FA" w:rsidRPr="002A26FA" w:rsidRDefault="002A26FA" w:rsidP="002A26FA">
            <w:pPr>
              <w:pStyle w:val="TAL"/>
              <w:rPr>
                <w:sz w:val="16"/>
              </w:rPr>
            </w:pPr>
            <w:r>
              <w:rPr>
                <w:sz w:val="16"/>
              </w:rPr>
              <w:t xml:space="preserve">Description of N32Purpose, </w:t>
            </w:r>
            <w:proofErr w:type="spellStart"/>
            <w:r>
              <w:rPr>
                <w:sz w:val="16"/>
              </w:rPr>
              <w:t>ProblemDetailsMsgForwarding</w:t>
            </w:r>
            <w:proofErr w:type="spellEnd"/>
            <w:r>
              <w:rPr>
                <w:sz w:val="16"/>
              </w:rPr>
              <w:t xml:space="preserve"> and </w:t>
            </w:r>
            <w:proofErr w:type="spellStart"/>
            <w:r>
              <w:rPr>
                <w:sz w:val="16"/>
              </w:rPr>
              <w:t>AdditionInfoMsgForwarding</w:t>
            </w:r>
            <w:proofErr w:type="spellEnd"/>
          </w:p>
        </w:tc>
      </w:tr>
      <w:tr w:rsidR="002A26FA" w14:paraId="6C824C0A" w14:textId="77777777" w:rsidTr="002A26FA">
        <w:tc>
          <w:tcPr>
            <w:tcW w:w="1097" w:type="dxa"/>
          </w:tcPr>
          <w:p w14:paraId="755E351D" w14:textId="5DAC141E" w:rsidR="002A26FA" w:rsidRPr="002A26FA" w:rsidRDefault="002A26FA" w:rsidP="002A26FA">
            <w:pPr>
              <w:pStyle w:val="TAL"/>
              <w:rPr>
                <w:sz w:val="16"/>
              </w:rPr>
            </w:pPr>
            <w:r>
              <w:rPr>
                <w:sz w:val="16"/>
              </w:rPr>
              <w:t>C4-242367</w:t>
            </w:r>
          </w:p>
        </w:tc>
        <w:tc>
          <w:tcPr>
            <w:tcW w:w="999" w:type="dxa"/>
          </w:tcPr>
          <w:p w14:paraId="3A28A2CF" w14:textId="2D8C9FBC" w:rsidR="002A26FA" w:rsidRPr="002A26FA" w:rsidRDefault="002A26FA" w:rsidP="002A26FA">
            <w:pPr>
              <w:pStyle w:val="TAL"/>
              <w:rPr>
                <w:sz w:val="16"/>
              </w:rPr>
            </w:pPr>
            <w:r>
              <w:rPr>
                <w:sz w:val="16"/>
              </w:rPr>
              <w:t>agreed</w:t>
            </w:r>
          </w:p>
        </w:tc>
        <w:tc>
          <w:tcPr>
            <w:tcW w:w="1008" w:type="dxa"/>
          </w:tcPr>
          <w:p w14:paraId="43FAA0C3" w14:textId="06D8CB2A" w:rsidR="002A26FA" w:rsidRPr="002A26FA" w:rsidRDefault="002A26FA" w:rsidP="002A26FA">
            <w:pPr>
              <w:pStyle w:val="TAL"/>
              <w:rPr>
                <w:sz w:val="16"/>
              </w:rPr>
            </w:pPr>
            <w:r>
              <w:rPr>
                <w:sz w:val="16"/>
              </w:rPr>
              <w:t>approved</w:t>
            </w:r>
          </w:p>
        </w:tc>
        <w:tc>
          <w:tcPr>
            <w:tcW w:w="1094" w:type="dxa"/>
          </w:tcPr>
          <w:p w14:paraId="00F63036" w14:textId="45F6B1E5" w:rsidR="002A26FA" w:rsidRPr="002A26FA" w:rsidRDefault="002A26FA" w:rsidP="002A26FA">
            <w:pPr>
              <w:pStyle w:val="TAL"/>
              <w:rPr>
                <w:sz w:val="16"/>
              </w:rPr>
            </w:pPr>
            <w:r>
              <w:rPr>
                <w:sz w:val="16"/>
              </w:rPr>
              <w:t>29.502</w:t>
            </w:r>
          </w:p>
        </w:tc>
        <w:tc>
          <w:tcPr>
            <w:tcW w:w="572" w:type="dxa"/>
          </w:tcPr>
          <w:p w14:paraId="7FA43326" w14:textId="24137B67" w:rsidR="002A26FA" w:rsidRPr="002A26FA" w:rsidRDefault="002A26FA" w:rsidP="002A26FA">
            <w:pPr>
              <w:pStyle w:val="TAL"/>
              <w:rPr>
                <w:sz w:val="16"/>
              </w:rPr>
            </w:pPr>
            <w:r>
              <w:rPr>
                <w:sz w:val="16"/>
              </w:rPr>
              <w:t>0776</w:t>
            </w:r>
          </w:p>
        </w:tc>
        <w:tc>
          <w:tcPr>
            <w:tcW w:w="560" w:type="dxa"/>
          </w:tcPr>
          <w:p w14:paraId="594B2719" w14:textId="1A71F6C3" w:rsidR="002A26FA" w:rsidRPr="002A26FA" w:rsidRDefault="002A26FA" w:rsidP="002A26FA">
            <w:pPr>
              <w:pStyle w:val="TAL"/>
              <w:rPr>
                <w:sz w:val="16"/>
              </w:rPr>
            </w:pPr>
            <w:r>
              <w:rPr>
                <w:sz w:val="16"/>
              </w:rPr>
              <w:t>1</w:t>
            </w:r>
          </w:p>
        </w:tc>
        <w:tc>
          <w:tcPr>
            <w:tcW w:w="559" w:type="dxa"/>
          </w:tcPr>
          <w:p w14:paraId="3327DDD9" w14:textId="2114503D" w:rsidR="002A26FA" w:rsidRPr="002A26FA" w:rsidRDefault="002A26FA" w:rsidP="002A26FA">
            <w:pPr>
              <w:pStyle w:val="TAL"/>
              <w:rPr>
                <w:sz w:val="16"/>
              </w:rPr>
            </w:pPr>
            <w:r>
              <w:rPr>
                <w:sz w:val="16"/>
              </w:rPr>
              <w:t>F</w:t>
            </w:r>
          </w:p>
        </w:tc>
        <w:tc>
          <w:tcPr>
            <w:tcW w:w="510" w:type="dxa"/>
          </w:tcPr>
          <w:p w14:paraId="1B7699A9" w14:textId="2356ECE2" w:rsidR="002A26FA" w:rsidRPr="002A26FA" w:rsidRDefault="002A26FA" w:rsidP="002A26FA">
            <w:pPr>
              <w:pStyle w:val="TAL"/>
              <w:rPr>
                <w:sz w:val="16"/>
              </w:rPr>
            </w:pPr>
            <w:r>
              <w:rPr>
                <w:sz w:val="16"/>
              </w:rPr>
              <w:t>Rel-18</w:t>
            </w:r>
          </w:p>
        </w:tc>
        <w:tc>
          <w:tcPr>
            <w:tcW w:w="661" w:type="dxa"/>
          </w:tcPr>
          <w:p w14:paraId="2FF1BB57" w14:textId="58CA60D5" w:rsidR="002A26FA" w:rsidRPr="002A26FA" w:rsidRDefault="002A26FA" w:rsidP="002A26FA">
            <w:pPr>
              <w:pStyle w:val="TAL"/>
              <w:rPr>
                <w:sz w:val="16"/>
              </w:rPr>
            </w:pPr>
            <w:r>
              <w:rPr>
                <w:sz w:val="16"/>
              </w:rPr>
              <w:t>18.6.0</w:t>
            </w:r>
          </w:p>
        </w:tc>
        <w:tc>
          <w:tcPr>
            <w:tcW w:w="2795" w:type="dxa"/>
          </w:tcPr>
          <w:p w14:paraId="67ACD55D" w14:textId="66F1B733" w:rsidR="002A26FA" w:rsidRPr="002A26FA" w:rsidRDefault="002A26FA" w:rsidP="002A26FA">
            <w:pPr>
              <w:pStyle w:val="TAL"/>
              <w:rPr>
                <w:sz w:val="16"/>
              </w:rPr>
            </w:pPr>
            <w:r>
              <w:rPr>
                <w:sz w:val="16"/>
              </w:rPr>
              <w:t>Inclusion of S-NSSAI for Serving PLMN for V-SMF insertion and inter PLMN change</w:t>
            </w:r>
          </w:p>
        </w:tc>
      </w:tr>
      <w:tr w:rsidR="002A26FA" w14:paraId="4E00EBAE" w14:textId="77777777" w:rsidTr="002A26FA">
        <w:tc>
          <w:tcPr>
            <w:tcW w:w="1097" w:type="dxa"/>
          </w:tcPr>
          <w:p w14:paraId="75FF9896" w14:textId="145E532C" w:rsidR="002A26FA" w:rsidRPr="002A26FA" w:rsidRDefault="002A26FA" w:rsidP="002A26FA">
            <w:pPr>
              <w:pStyle w:val="TAL"/>
              <w:rPr>
                <w:sz w:val="16"/>
              </w:rPr>
            </w:pPr>
            <w:r>
              <w:rPr>
                <w:sz w:val="16"/>
              </w:rPr>
              <w:t>C4-242368</w:t>
            </w:r>
          </w:p>
        </w:tc>
        <w:tc>
          <w:tcPr>
            <w:tcW w:w="999" w:type="dxa"/>
          </w:tcPr>
          <w:p w14:paraId="698DA8CD" w14:textId="01A9741D" w:rsidR="002A26FA" w:rsidRPr="002A26FA" w:rsidRDefault="002A26FA" w:rsidP="002A26FA">
            <w:pPr>
              <w:pStyle w:val="TAL"/>
              <w:rPr>
                <w:sz w:val="16"/>
              </w:rPr>
            </w:pPr>
            <w:r>
              <w:rPr>
                <w:sz w:val="16"/>
              </w:rPr>
              <w:t>agreed</w:t>
            </w:r>
          </w:p>
        </w:tc>
        <w:tc>
          <w:tcPr>
            <w:tcW w:w="1008" w:type="dxa"/>
          </w:tcPr>
          <w:p w14:paraId="7A91B97B" w14:textId="5CD827B1" w:rsidR="002A26FA" w:rsidRPr="002A26FA" w:rsidRDefault="002A26FA" w:rsidP="002A26FA">
            <w:pPr>
              <w:pStyle w:val="TAL"/>
              <w:rPr>
                <w:sz w:val="16"/>
              </w:rPr>
            </w:pPr>
            <w:r>
              <w:rPr>
                <w:sz w:val="16"/>
              </w:rPr>
              <w:t>approved</w:t>
            </w:r>
          </w:p>
        </w:tc>
        <w:tc>
          <w:tcPr>
            <w:tcW w:w="1094" w:type="dxa"/>
          </w:tcPr>
          <w:p w14:paraId="43858AEF" w14:textId="6B77A31E" w:rsidR="002A26FA" w:rsidRPr="002A26FA" w:rsidRDefault="002A26FA" w:rsidP="002A26FA">
            <w:pPr>
              <w:pStyle w:val="TAL"/>
              <w:rPr>
                <w:sz w:val="16"/>
              </w:rPr>
            </w:pPr>
            <w:r>
              <w:rPr>
                <w:sz w:val="16"/>
              </w:rPr>
              <w:t>29.502</w:t>
            </w:r>
          </w:p>
        </w:tc>
        <w:tc>
          <w:tcPr>
            <w:tcW w:w="572" w:type="dxa"/>
          </w:tcPr>
          <w:p w14:paraId="752FD859" w14:textId="67B997D4" w:rsidR="002A26FA" w:rsidRPr="002A26FA" w:rsidRDefault="002A26FA" w:rsidP="002A26FA">
            <w:pPr>
              <w:pStyle w:val="TAL"/>
              <w:rPr>
                <w:sz w:val="16"/>
              </w:rPr>
            </w:pPr>
            <w:r>
              <w:rPr>
                <w:sz w:val="16"/>
              </w:rPr>
              <w:t>0777</w:t>
            </w:r>
          </w:p>
        </w:tc>
        <w:tc>
          <w:tcPr>
            <w:tcW w:w="560" w:type="dxa"/>
          </w:tcPr>
          <w:p w14:paraId="478BD341" w14:textId="56028970" w:rsidR="002A26FA" w:rsidRPr="002A26FA" w:rsidRDefault="002A26FA" w:rsidP="002A26FA">
            <w:pPr>
              <w:pStyle w:val="TAL"/>
              <w:rPr>
                <w:sz w:val="16"/>
              </w:rPr>
            </w:pPr>
            <w:r>
              <w:rPr>
                <w:sz w:val="16"/>
              </w:rPr>
              <w:t>1</w:t>
            </w:r>
          </w:p>
        </w:tc>
        <w:tc>
          <w:tcPr>
            <w:tcW w:w="559" w:type="dxa"/>
          </w:tcPr>
          <w:p w14:paraId="5A344771" w14:textId="3A5F7D55" w:rsidR="002A26FA" w:rsidRPr="002A26FA" w:rsidRDefault="002A26FA" w:rsidP="002A26FA">
            <w:pPr>
              <w:pStyle w:val="TAL"/>
              <w:rPr>
                <w:sz w:val="16"/>
              </w:rPr>
            </w:pPr>
            <w:r>
              <w:rPr>
                <w:sz w:val="16"/>
              </w:rPr>
              <w:t>F</w:t>
            </w:r>
          </w:p>
        </w:tc>
        <w:tc>
          <w:tcPr>
            <w:tcW w:w="510" w:type="dxa"/>
          </w:tcPr>
          <w:p w14:paraId="22A5AA4C" w14:textId="7C57F214" w:rsidR="002A26FA" w:rsidRPr="002A26FA" w:rsidRDefault="002A26FA" w:rsidP="002A26FA">
            <w:pPr>
              <w:pStyle w:val="TAL"/>
              <w:rPr>
                <w:sz w:val="16"/>
              </w:rPr>
            </w:pPr>
            <w:r>
              <w:rPr>
                <w:sz w:val="16"/>
              </w:rPr>
              <w:t>Rel-18</w:t>
            </w:r>
          </w:p>
        </w:tc>
        <w:tc>
          <w:tcPr>
            <w:tcW w:w="661" w:type="dxa"/>
          </w:tcPr>
          <w:p w14:paraId="4882DCD5" w14:textId="54EEDF0D" w:rsidR="002A26FA" w:rsidRPr="002A26FA" w:rsidRDefault="002A26FA" w:rsidP="002A26FA">
            <w:pPr>
              <w:pStyle w:val="TAL"/>
              <w:rPr>
                <w:sz w:val="16"/>
              </w:rPr>
            </w:pPr>
            <w:r>
              <w:rPr>
                <w:sz w:val="16"/>
              </w:rPr>
              <w:t>18.6.0</w:t>
            </w:r>
          </w:p>
        </w:tc>
        <w:tc>
          <w:tcPr>
            <w:tcW w:w="2795" w:type="dxa"/>
          </w:tcPr>
          <w:p w14:paraId="5F5EAC32" w14:textId="6AEFE43D" w:rsidR="002A26FA" w:rsidRPr="002A26FA" w:rsidRDefault="002A26FA" w:rsidP="002A26FA">
            <w:pPr>
              <w:pStyle w:val="TAL"/>
              <w:rPr>
                <w:sz w:val="16"/>
              </w:rPr>
            </w:pPr>
            <w:r>
              <w:rPr>
                <w:sz w:val="16"/>
              </w:rPr>
              <w:t>Clarification on inter AMF change with a User Plane connection establishment</w:t>
            </w:r>
          </w:p>
        </w:tc>
      </w:tr>
      <w:tr w:rsidR="002A26FA" w14:paraId="1ECE77C6" w14:textId="77777777" w:rsidTr="002A26FA">
        <w:tc>
          <w:tcPr>
            <w:tcW w:w="1097" w:type="dxa"/>
          </w:tcPr>
          <w:p w14:paraId="4A913192" w14:textId="71D5BB12" w:rsidR="002A26FA" w:rsidRPr="002A26FA" w:rsidRDefault="002A26FA" w:rsidP="002A26FA">
            <w:pPr>
              <w:pStyle w:val="TAL"/>
              <w:rPr>
                <w:sz w:val="16"/>
              </w:rPr>
            </w:pPr>
            <w:r>
              <w:rPr>
                <w:sz w:val="16"/>
              </w:rPr>
              <w:t>C4-242369</w:t>
            </w:r>
          </w:p>
        </w:tc>
        <w:tc>
          <w:tcPr>
            <w:tcW w:w="999" w:type="dxa"/>
          </w:tcPr>
          <w:p w14:paraId="3F278C13" w14:textId="2F76A112" w:rsidR="002A26FA" w:rsidRPr="002A26FA" w:rsidRDefault="002A26FA" w:rsidP="002A26FA">
            <w:pPr>
              <w:pStyle w:val="TAL"/>
              <w:rPr>
                <w:sz w:val="16"/>
              </w:rPr>
            </w:pPr>
            <w:r>
              <w:rPr>
                <w:sz w:val="16"/>
              </w:rPr>
              <w:t>agreed</w:t>
            </w:r>
          </w:p>
        </w:tc>
        <w:tc>
          <w:tcPr>
            <w:tcW w:w="1008" w:type="dxa"/>
          </w:tcPr>
          <w:p w14:paraId="6B358D2A" w14:textId="750DE902" w:rsidR="002A26FA" w:rsidRPr="002A26FA" w:rsidRDefault="002A26FA" w:rsidP="002A26FA">
            <w:pPr>
              <w:pStyle w:val="TAL"/>
              <w:rPr>
                <w:sz w:val="16"/>
              </w:rPr>
            </w:pPr>
            <w:r>
              <w:rPr>
                <w:sz w:val="16"/>
              </w:rPr>
              <w:t>approved</w:t>
            </w:r>
          </w:p>
        </w:tc>
        <w:tc>
          <w:tcPr>
            <w:tcW w:w="1094" w:type="dxa"/>
          </w:tcPr>
          <w:p w14:paraId="0075836A" w14:textId="31B0D7C8" w:rsidR="002A26FA" w:rsidRPr="002A26FA" w:rsidRDefault="002A26FA" w:rsidP="002A26FA">
            <w:pPr>
              <w:pStyle w:val="TAL"/>
              <w:rPr>
                <w:sz w:val="16"/>
              </w:rPr>
            </w:pPr>
            <w:r>
              <w:rPr>
                <w:sz w:val="16"/>
              </w:rPr>
              <w:t>29.518</w:t>
            </w:r>
          </w:p>
        </w:tc>
        <w:tc>
          <w:tcPr>
            <w:tcW w:w="572" w:type="dxa"/>
          </w:tcPr>
          <w:p w14:paraId="373F366D" w14:textId="6852D66A" w:rsidR="002A26FA" w:rsidRPr="002A26FA" w:rsidRDefault="002A26FA" w:rsidP="002A26FA">
            <w:pPr>
              <w:pStyle w:val="TAL"/>
              <w:rPr>
                <w:sz w:val="16"/>
              </w:rPr>
            </w:pPr>
            <w:r>
              <w:rPr>
                <w:sz w:val="16"/>
              </w:rPr>
              <w:t>1088</w:t>
            </w:r>
          </w:p>
        </w:tc>
        <w:tc>
          <w:tcPr>
            <w:tcW w:w="560" w:type="dxa"/>
          </w:tcPr>
          <w:p w14:paraId="0F17C0EE" w14:textId="4CF89AA4" w:rsidR="002A26FA" w:rsidRPr="002A26FA" w:rsidRDefault="002A26FA" w:rsidP="002A26FA">
            <w:pPr>
              <w:pStyle w:val="TAL"/>
              <w:rPr>
                <w:sz w:val="16"/>
              </w:rPr>
            </w:pPr>
            <w:r>
              <w:rPr>
                <w:sz w:val="16"/>
              </w:rPr>
              <w:t>1</w:t>
            </w:r>
          </w:p>
        </w:tc>
        <w:tc>
          <w:tcPr>
            <w:tcW w:w="559" w:type="dxa"/>
          </w:tcPr>
          <w:p w14:paraId="1D51146C" w14:textId="78516243" w:rsidR="002A26FA" w:rsidRPr="002A26FA" w:rsidRDefault="002A26FA" w:rsidP="002A26FA">
            <w:pPr>
              <w:pStyle w:val="TAL"/>
              <w:rPr>
                <w:sz w:val="16"/>
              </w:rPr>
            </w:pPr>
            <w:r>
              <w:rPr>
                <w:sz w:val="16"/>
              </w:rPr>
              <w:t>F</w:t>
            </w:r>
          </w:p>
        </w:tc>
        <w:tc>
          <w:tcPr>
            <w:tcW w:w="510" w:type="dxa"/>
          </w:tcPr>
          <w:p w14:paraId="4A894249" w14:textId="653398A0" w:rsidR="002A26FA" w:rsidRPr="002A26FA" w:rsidRDefault="002A26FA" w:rsidP="002A26FA">
            <w:pPr>
              <w:pStyle w:val="TAL"/>
              <w:rPr>
                <w:sz w:val="16"/>
              </w:rPr>
            </w:pPr>
            <w:r>
              <w:rPr>
                <w:sz w:val="16"/>
              </w:rPr>
              <w:t>Rel-18</w:t>
            </w:r>
          </w:p>
        </w:tc>
        <w:tc>
          <w:tcPr>
            <w:tcW w:w="661" w:type="dxa"/>
          </w:tcPr>
          <w:p w14:paraId="0EC0B633" w14:textId="07732EBC" w:rsidR="002A26FA" w:rsidRPr="002A26FA" w:rsidRDefault="002A26FA" w:rsidP="002A26FA">
            <w:pPr>
              <w:pStyle w:val="TAL"/>
              <w:rPr>
                <w:sz w:val="16"/>
              </w:rPr>
            </w:pPr>
            <w:r>
              <w:rPr>
                <w:sz w:val="16"/>
              </w:rPr>
              <w:t>18.5.0</w:t>
            </w:r>
          </w:p>
        </w:tc>
        <w:tc>
          <w:tcPr>
            <w:tcW w:w="2795" w:type="dxa"/>
          </w:tcPr>
          <w:p w14:paraId="121A878A" w14:textId="68D49865" w:rsidR="002A26FA" w:rsidRPr="002A26FA" w:rsidRDefault="002A26FA" w:rsidP="002A26FA">
            <w:pPr>
              <w:pStyle w:val="TAL"/>
              <w:rPr>
                <w:sz w:val="16"/>
              </w:rPr>
            </w:pPr>
            <w:r>
              <w:rPr>
                <w:sz w:val="16"/>
              </w:rPr>
              <w:t>Updates on naming convention for enumeration</w:t>
            </w:r>
          </w:p>
        </w:tc>
      </w:tr>
      <w:tr w:rsidR="002A26FA" w14:paraId="1B482BBC" w14:textId="77777777" w:rsidTr="002A26FA">
        <w:tc>
          <w:tcPr>
            <w:tcW w:w="1097" w:type="dxa"/>
          </w:tcPr>
          <w:p w14:paraId="610B8B40" w14:textId="3AC288BD" w:rsidR="002A26FA" w:rsidRPr="002A26FA" w:rsidRDefault="002A26FA" w:rsidP="002A26FA">
            <w:pPr>
              <w:pStyle w:val="TAL"/>
              <w:rPr>
                <w:sz w:val="16"/>
              </w:rPr>
            </w:pPr>
            <w:r>
              <w:rPr>
                <w:sz w:val="16"/>
              </w:rPr>
              <w:t>C4-242381</w:t>
            </w:r>
          </w:p>
        </w:tc>
        <w:tc>
          <w:tcPr>
            <w:tcW w:w="999" w:type="dxa"/>
          </w:tcPr>
          <w:p w14:paraId="12E9FF87" w14:textId="54049266" w:rsidR="002A26FA" w:rsidRPr="002A26FA" w:rsidRDefault="002A26FA" w:rsidP="002A26FA">
            <w:pPr>
              <w:pStyle w:val="TAL"/>
              <w:rPr>
                <w:sz w:val="16"/>
              </w:rPr>
            </w:pPr>
            <w:r>
              <w:rPr>
                <w:sz w:val="16"/>
              </w:rPr>
              <w:t>agreed</w:t>
            </w:r>
          </w:p>
        </w:tc>
        <w:tc>
          <w:tcPr>
            <w:tcW w:w="1008" w:type="dxa"/>
          </w:tcPr>
          <w:p w14:paraId="35FC9963" w14:textId="4E7147CB" w:rsidR="002A26FA" w:rsidRPr="002A26FA" w:rsidRDefault="002A26FA" w:rsidP="002A26FA">
            <w:pPr>
              <w:pStyle w:val="TAL"/>
              <w:rPr>
                <w:sz w:val="16"/>
              </w:rPr>
            </w:pPr>
            <w:r>
              <w:rPr>
                <w:sz w:val="16"/>
              </w:rPr>
              <w:t>approved</w:t>
            </w:r>
          </w:p>
        </w:tc>
        <w:tc>
          <w:tcPr>
            <w:tcW w:w="1094" w:type="dxa"/>
          </w:tcPr>
          <w:p w14:paraId="36953F69" w14:textId="6ADC106F" w:rsidR="002A26FA" w:rsidRPr="002A26FA" w:rsidRDefault="002A26FA" w:rsidP="002A26FA">
            <w:pPr>
              <w:pStyle w:val="TAL"/>
              <w:rPr>
                <w:sz w:val="16"/>
              </w:rPr>
            </w:pPr>
            <w:r>
              <w:rPr>
                <w:sz w:val="16"/>
              </w:rPr>
              <w:t>29.244</w:t>
            </w:r>
          </w:p>
        </w:tc>
        <w:tc>
          <w:tcPr>
            <w:tcW w:w="572" w:type="dxa"/>
          </w:tcPr>
          <w:p w14:paraId="16AE6DD2" w14:textId="176F5C6D" w:rsidR="002A26FA" w:rsidRPr="002A26FA" w:rsidRDefault="002A26FA" w:rsidP="002A26FA">
            <w:pPr>
              <w:pStyle w:val="TAL"/>
              <w:rPr>
                <w:sz w:val="16"/>
              </w:rPr>
            </w:pPr>
            <w:r>
              <w:rPr>
                <w:sz w:val="16"/>
              </w:rPr>
              <w:t>0859</w:t>
            </w:r>
          </w:p>
        </w:tc>
        <w:tc>
          <w:tcPr>
            <w:tcW w:w="560" w:type="dxa"/>
          </w:tcPr>
          <w:p w14:paraId="3CB7E07D" w14:textId="26397CDE" w:rsidR="002A26FA" w:rsidRPr="002A26FA" w:rsidRDefault="002A26FA" w:rsidP="002A26FA">
            <w:pPr>
              <w:pStyle w:val="TAL"/>
              <w:rPr>
                <w:sz w:val="16"/>
              </w:rPr>
            </w:pPr>
            <w:r>
              <w:rPr>
                <w:sz w:val="16"/>
              </w:rPr>
              <w:t>1</w:t>
            </w:r>
          </w:p>
        </w:tc>
        <w:tc>
          <w:tcPr>
            <w:tcW w:w="559" w:type="dxa"/>
          </w:tcPr>
          <w:p w14:paraId="752BF505" w14:textId="06781E21" w:rsidR="002A26FA" w:rsidRPr="002A26FA" w:rsidRDefault="002A26FA" w:rsidP="002A26FA">
            <w:pPr>
              <w:pStyle w:val="TAL"/>
              <w:rPr>
                <w:sz w:val="16"/>
              </w:rPr>
            </w:pPr>
            <w:r>
              <w:rPr>
                <w:sz w:val="16"/>
              </w:rPr>
              <w:t>F</w:t>
            </w:r>
          </w:p>
        </w:tc>
        <w:tc>
          <w:tcPr>
            <w:tcW w:w="510" w:type="dxa"/>
          </w:tcPr>
          <w:p w14:paraId="3263CA50" w14:textId="4928846C" w:rsidR="002A26FA" w:rsidRPr="002A26FA" w:rsidRDefault="002A26FA" w:rsidP="002A26FA">
            <w:pPr>
              <w:pStyle w:val="TAL"/>
              <w:rPr>
                <w:sz w:val="16"/>
              </w:rPr>
            </w:pPr>
            <w:r>
              <w:rPr>
                <w:sz w:val="16"/>
              </w:rPr>
              <w:t>Rel-18</w:t>
            </w:r>
          </w:p>
        </w:tc>
        <w:tc>
          <w:tcPr>
            <w:tcW w:w="661" w:type="dxa"/>
          </w:tcPr>
          <w:p w14:paraId="39551E87" w14:textId="326CF20F" w:rsidR="002A26FA" w:rsidRPr="002A26FA" w:rsidRDefault="002A26FA" w:rsidP="002A26FA">
            <w:pPr>
              <w:pStyle w:val="TAL"/>
              <w:rPr>
                <w:sz w:val="16"/>
              </w:rPr>
            </w:pPr>
            <w:r>
              <w:rPr>
                <w:sz w:val="16"/>
              </w:rPr>
              <w:t>18.5.0</w:t>
            </w:r>
          </w:p>
        </w:tc>
        <w:tc>
          <w:tcPr>
            <w:tcW w:w="2795" w:type="dxa"/>
          </w:tcPr>
          <w:p w14:paraId="1180F51E" w14:textId="188F0696" w:rsidR="002A26FA" w:rsidRPr="002A26FA" w:rsidRDefault="002A26FA" w:rsidP="002A26FA">
            <w:pPr>
              <w:pStyle w:val="TAL"/>
              <w:rPr>
                <w:sz w:val="16"/>
              </w:rPr>
            </w:pPr>
            <w:r>
              <w:rPr>
                <w:sz w:val="16"/>
              </w:rPr>
              <w:t>Correction on Ethernet Packet Filter</w:t>
            </w:r>
          </w:p>
        </w:tc>
      </w:tr>
      <w:tr w:rsidR="002A26FA" w14:paraId="0F3C23C4" w14:textId="77777777" w:rsidTr="002A26FA">
        <w:tc>
          <w:tcPr>
            <w:tcW w:w="1097" w:type="dxa"/>
          </w:tcPr>
          <w:p w14:paraId="74B92501" w14:textId="1134E0E9" w:rsidR="002A26FA" w:rsidRPr="002A26FA" w:rsidRDefault="002A26FA" w:rsidP="002A26FA">
            <w:pPr>
              <w:pStyle w:val="TAL"/>
              <w:rPr>
                <w:sz w:val="16"/>
              </w:rPr>
            </w:pPr>
            <w:r>
              <w:rPr>
                <w:sz w:val="16"/>
              </w:rPr>
              <w:t>C4-242392</w:t>
            </w:r>
          </w:p>
        </w:tc>
        <w:tc>
          <w:tcPr>
            <w:tcW w:w="999" w:type="dxa"/>
          </w:tcPr>
          <w:p w14:paraId="7DCD83C8" w14:textId="34A501CB" w:rsidR="002A26FA" w:rsidRPr="002A26FA" w:rsidRDefault="002A26FA" w:rsidP="002A26FA">
            <w:pPr>
              <w:pStyle w:val="TAL"/>
              <w:rPr>
                <w:sz w:val="16"/>
              </w:rPr>
            </w:pPr>
            <w:r>
              <w:rPr>
                <w:sz w:val="16"/>
              </w:rPr>
              <w:t>agreed</w:t>
            </w:r>
          </w:p>
        </w:tc>
        <w:tc>
          <w:tcPr>
            <w:tcW w:w="1008" w:type="dxa"/>
          </w:tcPr>
          <w:p w14:paraId="50458990" w14:textId="39429699" w:rsidR="002A26FA" w:rsidRPr="002A26FA" w:rsidRDefault="002A26FA" w:rsidP="002A26FA">
            <w:pPr>
              <w:pStyle w:val="TAL"/>
              <w:rPr>
                <w:sz w:val="16"/>
              </w:rPr>
            </w:pPr>
            <w:r>
              <w:rPr>
                <w:sz w:val="16"/>
              </w:rPr>
              <w:t>approved</w:t>
            </w:r>
          </w:p>
        </w:tc>
        <w:tc>
          <w:tcPr>
            <w:tcW w:w="1094" w:type="dxa"/>
          </w:tcPr>
          <w:p w14:paraId="16BB4789" w14:textId="4A983ADB" w:rsidR="002A26FA" w:rsidRPr="002A26FA" w:rsidRDefault="002A26FA" w:rsidP="002A26FA">
            <w:pPr>
              <w:pStyle w:val="TAL"/>
              <w:rPr>
                <w:sz w:val="16"/>
              </w:rPr>
            </w:pPr>
            <w:r>
              <w:rPr>
                <w:sz w:val="16"/>
              </w:rPr>
              <w:t>29.573</w:t>
            </w:r>
          </w:p>
        </w:tc>
        <w:tc>
          <w:tcPr>
            <w:tcW w:w="572" w:type="dxa"/>
          </w:tcPr>
          <w:p w14:paraId="29B40DAA" w14:textId="4D16C424" w:rsidR="002A26FA" w:rsidRPr="002A26FA" w:rsidRDefault="002A26FA" w:rsidP="002A26FA">
            <w:pPr>
              <w:pStyle w:val="TAL"/>
              <w:rPr>
                <w:sz w:val="16"/>
              </w:rPr>
            </w:pPr>
            <w:r>
              <w:rPr>
                <w:sz w:val="16"/>
              </w:rPr>
              <w:t>0197</w:t>
            </w:r>
          </w:p>
        </w:tc>
        <w:tc>
          <w:tcPr>
            <w:tcW w:w="560" w:type="dxa"/>
          </w:tcPr>
          <w:p w14:paraId="7B7D03C1" w14:textId="7D6F7815" w:rsidR="002A26FA" w:rsidRPr="002A26FA" w:rsidRDefault="002A26FA" w:rsidP="002A26FA">
            <w:pPr>
              <w:pStyle w:val="TAL"/>
              <w:rPr>
                <w:sz w:val="16"/>
              </w:rPr>
            </w:pPr>
            <w:r>
              <w:rPr>
                <w:sz w:val="16"/>
              </w:rPr>
              <w:t>4</w:t>
            </w:r>
          </w:p>
        </w:tc>
        <w:tc>
          <w:tcPr>
            <w:tcW w:w="559" w:type="dxa"/>
          </w:tcPr>
          <w:p w14:paraId="0605EA85" w14:textId="385ECA1F" w:rsidR="002A26FA" w:rsidRPr="002A26FA" w:rsidRDefault="002A26FA" w:rsidP="002A26FA">
            <w:pPr>
              <w:pStyle w:val="TAL"/>
              <w:rPr>
                <w:sz w:val="16"/>
              </w:rPr>
            </w:pPr>
            <w:r>
              <w:rPr>
                <w:sz w:val="16"/>
              </w:rPr>
              <w:t>F</w:t>
            </w:r>
          </w:p>
        </w:tc>
        <w:tc>
          <w:tcPr>
            <w:tcW w:w="510" w:type="dxa"/>
          </w:tcPr>
          <w:p w14:paraId="2C0296E8" w14:textId="277CD0EB" w:rsidR="002A26FA" w:rsidRPr="002A26FA" w:rsidRDefault="002A26FA" w:rsidP="002A26FA">
            <w:pPr>
              <w:pStyle w:val="TAL"/>
              <w:rPr>
                <w:sz w:val="16"/>
              </w:rPr>
            </w:pPr>
            <w:r>
              <w:rPr>
                <w:sz w:val="16"/>
              </w:rPr>
              <w:t>Rel-18</w:t>
            </w:r>
          </w:p>
        </w:tc>
        <w:tc>
          <w:tcPr>
            <w:tcW w:w="661" w:type="dxa"/>
          </w:tcPr>
          <w:p w14:paraId="7A640AA9" w14:textId="7A67900C" w:rsidR="002A26FA" w:rsidRPr="002A26FA" w:rsidRDefault="002A26FA" w:rsidP="002A26FA">
            <w:pPr>
              <w:pStyle w:val="TAL"/>
              <w:rPr>
                <w:sz w:val="16"/>
              </w:rPr>
            </w:pPr>
            <w:r>
              <w:rPr>
                <w:sz w:val="16"/>
              </w:rPr>
              <w:t>18.6.0</w:t>
            </w:r>
          </w:p>
        </w:tc>
        <w:tc>
          <w:tcPr>
            <w:tcW w:w="2795" w:type="dxa"/>
          </w:tcPr>
          <w:p w14:paraId="6AF9E110" w14:textId="720E23E7" w:rsidR="002A26FA" w:rsidRPr="002A26FA" w:rsidRDefault="002A26FA" w:rsidP="002A26FA">
            <w:pPr>
              <w:pStyle w:val="TAL"/>
              <w:rPr>
                <w:sz w:val="16"/>
              </w:rPr>
            </w:pPr>
            <w:r>
              <w:rPr>
                <w:sz w:val="16"/>
              </w:rPr>
              <w:t>N32-c and N32-f Correlation</w:t>
            </w:r>
          </w:p>
        </w:tc>
      </w:tr>
      <w:tr w:rsidR="002A26FA" w14:paraId="24F296AD" w14:textId="77777777" w:rsidTr="002A26FA">
        <w:tc>
          <w:tcPr>
            <w:tcW w:w="1097" w:type="dxa"/>
          </w:tcPr>
          <w:p w14:paraId="39DB6ABD" w14:textId="098B248C" w:rsidR="002A26FA" w:rsidRPr="002A26FA" w:rsidRDefault="002A26FA" w:rsidP="002A26FA">
            <w:pPr>
              <w:pStyle w:val="TAL"/>
              <w:rPr>
                <w:sz w:val="16"/>
              </w:rPr>
            </w:pPr>
            <w:r>
              <w:rPr>
                <w:sz w:val="16"/>
              </w:rPr>
              <w:t>C4-242395</w:t>
            </w:r>
          </w:p>
        </w:tc>
        <w:tc>
          <w:tcPr>
            <w:tcW w:w="999" w:type="dxa"/>
          </w:tcPr>
          <w:p w14:paraId="319AA236" w14:textId="3A05BD17" w:rsidR="002A26FA" w:rsidRPr="002A26FA" w:rsidRDefault="002A26FA" w:rsidP="002A26FA">
            <w:pPr>
              <w:pStyle w:val="TAL"/>
              <w:rPr>
                <w:sz w:val="16"/>
              </w:rPr>
            </w:pPr>
            <w:r>
              <w:rPr>
                <w:sz w:val="16"/>
              </w:rPr>
              <w:t>agreed</w:t>
            </w:r>
          </w:p>
        </w:tc>
        <w:tc>
          <w:tcPr>
            <w:tcW w:w="1008" w:type="dxa"/>
          </w:tcPr>
          <w:p w14:paraId="144DCB62" w14:textId="0933F7F8" w:rsidR="002A26FA" w:rsidRPr="002A26FA" w:rsidRDefault="002A26FA" w:rsidP="002A26FA">
            <w:pPr>
              <w:pStyle w:val="TAL"/>
              <w:rPr>
                <w:sz w:val="16"/>
              </w:rPr>
            </w:pPr>
            <w:r>
              <w:rPr>
                <w:sz w:val="16"/>
              </w:rPr>
              <w:t>approved</w:t>
            </w:r>
          </w:p>
        </w:tc>
        <w:tc>
          <w:tcPr>
            <w:tcW w:w="1094" w:type="dxa"/>
          </w:tcPr>
          <w:p w14:paraId="0780394F" w14:textId="29BCAC0D" w:rsidR="002A26FA" w:rsidRPr="002A26FA" w:rsidRDefault="002A26FA" w:rsidP="002A26FA">
            <w:pPr>
              <w:pStyle w:val="TAL"/>
              <w:rPr>
                <w:sz w:val="16"/>
              </w:rPr>
            </w:pPr>
            <w:r>
              <w:rPr>
                <w:sz w:val="16"/>
              </w:rPr>
              <w:t>29.244</w:t>
            </w:r>
          </w:p>
        </w:tc>
        <w:tc>
          <w:tcPr>
            <w:tcW w:w="572" w:type="dxa"/>
          </w:tcPr>
          <w:p w14:paraId="5D2342D8" w14:textId="46214916" w:rsidR="002A26FA" w:rsidRPr="002A26FA" w:rsidRDefault="002A26FA" w:rsidP="002A26FA">
            <w:pPr>
              <w:pStyle w:val="TAL"/>
              <w:rPr>
                <w:sz w:val="16"/>
              </w:rPr>
            </w:pPr>
            <w:r>
              <w:rPr>
                <w:sz w:val="16"/>
              </w:rPr>
              <w:t>0860</w:t>
            </w:r>
          </w:p>
        </w:tc>
        <w:tc>
          <w:tcPr>
            <w:tcW w:w="560" w:type="dxa"/>
          </w:tcPr>
          <w:p w14:paraId="2CC84CAF" w14:textId="05FDAD15" w:rsidR="002A26FA" w:rsidRPr="002A26FA" w:rsidRDefault="002A26FA" w:rsidP="002A26FA">
            <w:pPr>
              <w:pStyle w:val="TAL"/>
              <w:rPr>
                <w:sz w:val="16"/>
              </w:rPr>
            </w:pPr>
            <w:r>
              <w:rPr>
                <w:sz w:val="16"/>
              </w:rPr>
              <w:t>2</w:t>
            </w:r>
          </w:p>
        </w:tc>
        <w:tc>
          <w:tcPr>
            <w:tcW w:w="559" w:type="dxa"/>
          </w:tcPr>
          <w:p w14:paraId="1B32A4DA" w14:textId="6FE5BB2B" w:rsidR="002A26FA" w:rsidRPr="002A26FA" w:rsidRDefault="002A26FA" w:rsidP="002A26FA">
            <w:pPr>
              <w:pStyle w:val="TAL"/>
              <w:rPr>
                <w:sz w:val="16"/>
              </w:rPr>
            </w:pPr>
            <w:r>
              <w:rPr>
                <w:sz w:val="16"/>
              </w:rPr>
              <w:t>F</w:t>
            </w:r>
          </w:p>
        </w:tc>
        <w:tc>
          <w:tcPr>
            <w:tcW w:w="510" w:type="dxa"/>
          </w:tcPr>
          <w:p w14:paraId="00EAF96B" w14:textId="5B4A57D5" w:rsidR="002A26FA" w:rsidRPr="002A26FA" w:rsidRDefault="002A26FA" w:rsidP="002A26FA">
            <w:pPr>
              <w:pStyle w:val="TAL"/>
              <w:rPr>
                <w:sz w:val="16"/>
              </w:rPr>
            </w:pPr>
            <w:r>
              <w:rPr>
                <w:sz w:val="16"/>
              </w:rPr>
              <w:t>Rel-18</w:t>
            </w:r>
          </w:p>
        </w:tc>
        <w:tc>
          <w:tcPr>
            <w:tcW w:w="661" w:type="dxa"/>
          </w:tcPr>
          <w:p w14:paraId="516F3684" w14:textId="4E185FEB" w:rsidR="002A26FA" w:rsidRPr="002A26FA" w:rsidRDefault="002A26FA" w:rsidP="002A26FA">
            <w:pPr>
              <w:pStyle w:val="TAL"/>
              <w:rPr>
                <w:sz w:val="16"/>
              </w:rPr>
            </w:pPr>
            <w:r>
              <w:rPr>
                <w:sz w:val="16"/>
              </w:rPr>
              <w:t>18.5.0</w:t>
            </w:r>
          </w:p>
        </w:tc>
        <w:tc>
          <w:tcPr>
            <w:tcW w:w="2795" w:type="dxa"/>
          </w:tcPr>
          <w:p w14:paraId="328B4C15" w14:textId="18249689" w:rsidR="002A26FA" w:rsidRPr="002A26FA" w:rsidRDefault="002A26FA" w:rsidP="002A26FA">
            <w:pPr>
              <w:pStyle w:val="TAL"/>
              <w:rPr>
                <w:sz w:val="16"/>
              </w:rPr>
            </w:pPr>
            <w:r>
              <w:rPr>
                <w:sz w:val="16"/>
              </w:rPr>
              <w:t>Interface Type for 5G VN Internal</w:t>
            </w:r>
          </w:p>
        </w:tc>
      </w:tr>
      <w:tr w:rsidR="002A26FA" w14:paraId="655A9074" w14:textId="77777777" w:rsidTr="002A26FA">
        <w:tc>
          <w:tcPr>
            <w:tcW w:w="1097" w:type="dxa"/>
          </w:tcPr>
          <w:p w14:paraId="310AFA4D" w14:textId="5E64A95A" w:rsidR="002A26FA" w:rsidRPr="002A26FA" w:rsidRDefault="002A26FA" w:rsidP="002A26FA">
            <w:pPr>
              <w:pStyle w:val="TAL"/>
              <w:rPr>
                <w:sz w:val="16"/>
              </w:rPr>
            </w:pPr>
            <w:r>
              <w:rPr>
                <w:sz w:val="16"/>
              </w:rPr>
              <w:t>C4-242443</w:t>
            </w:r>
          </w:p>
        </w:tc>
        <w:tc>
          <w:tcPr>
            <w:tcW w:w="999" w:type="dxa"/>
          </w:tcPr>
          <w:p w14:paraId="0D312A34" w14:textId="56C1BB29" w:rsidR="002A26FA" w:rsidRPr="002A26FA" w:rsidRDefault="002A26FA" w:rsidP="002A26FA">
            <w:pPr>
              <w:pStyle w:val="TAL"/>
              <w:rPr>
                <w:sz w:val="16"/>
              </w:rPr>
            </w:pPr>
            <w:r>
              <w:rPr>
                <w:sz w:val="16"/>
              </w:rPr>
              <w:t>agreed</w:t>
            </w:r>
          </w:p>
        </w:tc>
        <w:tc>
          <w:tcPr>
            <w:tcW w:w="1008" w:type="dxa"/>
          </w:tcPr>
          <w:p w14:paraId="322CB248" w14:textId="6135E916" w:rsidR="002A26FA" w:rsidRPr="002A26FA" w:rsidRDefault="002A26FA" w:rsidP="002A26FA">
            <w:pPr>
              <w:pStyle w:val="TAL"/>
              <w:rPr>
                <w:sz w:val="16"/>
              </w:rPr>
            </w:pPr>
            <w:r>
              <w:rPr>
                <w:sz w:val="16"/>
              </w:rPr>
              <w:t>approved</w:t>
            </w:r>
          </w:p>
        </w:tc>
        <w:tc>
          <w:tcPr>
            <w:tcW w:w="1094" w:type="dxa"/>
          </w:tcPr>
          <w:p w14:paraId="77C04021" w14:textId="6C3BDEFC" w:rsidR="002A26FA" w:rsidRPr="002A26FA" w:rsidRDefault="002A26FA" w:rsidP="002A26FA">
            <w:pPr>
              <w:pStyle w:val="TAL"/>
              <w:rPr>
                <w:sz w:val="16"/>
              </w:rPr>
            </w:pPr>
            <w:r>
              <w:rPr>
                <w:sz w:val="16"/>
              </w:rPr>
              <w:t>29.515</w:t>
            </w:r>
          </w:p>
        </w:tc>
        <w:tc>
          <w:tcPr>
            <w:tcW w:w="572" w:type="dxa"/>
          </w:tcPr>
          <w:p w14:paraId="2569393C" w14:textId="4FE65C43" w:rsidR="002A26FA" w:rsidRPr="002A26FA" w:rsidRDefault="002A26FA" w:rsidP="002A26FA">
            <w:pPr>
              <w:pStyle w:val="TAL"/>
              <w:rPr>
                <w:sz w:val="16"/>
              </w:rPr>
            </w:pPr>
            <w:r>
              <w:rPr>
                <w:sz w:val="16"/>
              </w:rPr>
              <w:t>0178</w:t>
            </w:r>
          </w:p>
        </w:tc>
        <w:tc>
          <w:tcPr>
            <w:tcW w:w="560" w:type="dxa"/>
          </w:tcPr>
          <w:p w14:paraId="50C58764" w14:textId="536E53C6" w:rsidR="002A26FA" w:rsidRPr="002A26FA" w:rsidRDefault="002A26FA" w:rsidP="002A26FA">
            <w:pPr>
              <w:pStyle w:val="TAL"/>
              <w:rPr>
                <w:sz w:val="16"/>
              </w:rPr>
            </w:pPr>
            <w:r>
              <w:rPr>
                <w:sz w:val="16"/>
              </w:rPr>
              <w:t>1</w:t>
            </w:r>
          </w:p>
        </w:tc>
        <w:tc>
          <w:tcPr>
            <w:tcW w:w="559" w:type="dxa"/>
          </w:tcPr>
          <w:p w14:paraId="44E7E3F1" w14:textId="4A90C02D" w:rsidR="002A26FA" w:rsidRPr="002A26FA" w:rsidRDefault="002A26FA" w:rsidP="002A26FA">
            <w:pPr>
              <w:pStyle w:val="TAL"/>
              <w:rPr>
                <w:sz w:val="16"/>
              </w:rPr>
            </w:pPr>
            <w:r>
              <w:rPr>
                <w:sz w:val="16"/>
              </w:rPr>
              <w:t>F</w:t>
            </w:r>
          </w:p>
        </w:tc>
        <w:tc>
          <w:tcPr>
            <w:tcW w:w="510" w:type="dxa"/>
          </w:tcPr>
          <w:p w14:paraId="0F205B83" w14:textId="2E2951BF" w:rsidR="002A26FA" w:rsidRPr="002A26FA" w:rsidRDefault="002A26FA" w:rsidP="002A26FA">
            <w:pPr>
              <w:pStyle w:val="TAL"/>
              <w:rPr>
                <w:sz w:val="16"/>
              </w:rPr>
            </w:pPr>
            <w:r>
              <w:rPr>
                <w:sz w:val="16"/>
              </w:rPr>
              <w:t>Rel-18</w:t>
            </w:r>
          </w:p>
        </w:tc>
        <w:tc>
          <w:tcPr>
            <w:tcW w:w="661" w:type="dxa"/>
          </w:tcPr>
          <w:p w14:paraId="67636497" w14:textId="0231C63C" w:rsidR="002A26FA" w:rsidRPr="002A26FA" w:rsidRDefault="002A26FA" w:rsidP="002A26FA">
            <w:pPr>
              <w:pStyle w:val="TAL"/>
              <w:rPr>
                <w:sz w:val="16"/>
              </w:rPr>
            </w:pPr>
            <w:r>
              <w:rPr>
                <w:sz w:val="16"/>
              </w:rPr>
              <w:t>18.5.0</w:t>
            </w:r>
          </w:p>
        </w:tc>
        <w:tc>
          <w:tcPr>
            <w:tcW w:w="2795" w:type="dxa"/>
          </w:tcPr>
          <w:p w14:paraId="6B16D0F1" w14:textId="4A8EA7F7" w:rsidR="002A26FA" w:rsidRPr="002A26FA" w:rsidRDefault="002A26FA" w:rsidP="002A26FA">
            <w:pPr>
              <w:pStyle w:val="TAL"/>
              <w:rPr>
                <w:sz w:val="16"/>
              </w:rPr>
            </w:pPr>
            <w:r>
              <w:rPr>
                <w:sz w:val="16"/>
              </w:rPr>
              <w:t>Add missing condition for conditional parameters</w:t>
            </w:r>
          </w:p>
        </w:tc>
      </w:tr>
      <w:tr w:rsidR="002A26FA" w14:paraId="47DA385D" w14:textId="77777777" w:rsidTr="002A26FA">
        <w:tc>
          <w:tcPr>
            <w:tcW w:w="1097" w:type="dxa"/>
          </w:tcPr>
          <w:p w14:paraId="299DB939" w14:textId="19B1218D" w:rsidR="002A26FA" w:rsidRPr="002A26FA" w:rsidRDefault="002A26FA" w:rsidP="002A26FA">
            <w:pPr>
              <w:pStyle w:val="TAL"/>
              <w:rPr>
                <w:sz w:val="16"/>
              </w:rPr>
            </w:pPr>
            <w:r>
              <w:rPr>
                <w:sz w:val="16"/>
              </w:rPr>
              <w:t>C4-242444</w:t>
            </w:r>
          </w:p>
        </w:tc>
        <w:tc>
          <w:tcPr>
            <w:tcW w:w="999" w:type="dxa"/>
          </w:tcPr>
          <w:p w14:paraId="22D7932E" w14:textId="3B60E8ED" w:rsidR="002A26FA" w:rsidRPr="002A26FA" w:rsidRDefault="002A26FA" w:rsidP="002A26FA">
            <w:pPr>
              <w:pStyle w:val="TAL"/>
              <w:rPr>
                <w:sz w:val="16"/>
              </w:rPr>
            </w:pPr>
            <w:r>
              <w:rPr>
                <w:sz w:val="16"/>
              </w:rPr>
              <w:t>agreed</w:t>
            </w:r>
          </w:p>
        </w:tc>
        <w:tc>
          <w:tcPr>
            <w:tcW w:w="1008" w:type="dxa"/>
          </w:tcPr>
          <w:p w14:paraId="43360C86" w14:textId="0FD4A99D" w:rsidR="002A26FA" w:rsidRPr="002A26FA" w:rsidRDefault="002A26FA" w:rsidP="002A26FA">
            <w:pPr>
              <w:pStyle w:val="TAL"/>
              <w:rPr>
                <w:sz w:val="16"/>
              </w:rPr>
            </w:pPr>
            <w:r>
              <w:rPr>
                <w:sz w:val="16"/>
              </w:rPr>
              <w:t>approved</w:t>
            </w:r>
          </w:p>
        </w:tc>
        <w:tc>
          <w:tcPr>
            <w:tcW w:w="1094" w:type="dxa"/>
          </w:tcPr>
          <w:p w14:paraId="0B8B4F18" w14:textId="6C7B9385" w:rsidR="002A26FA" w:rsidRPr="002A26FA" w:rsidRDefault="002A26FA" w:rsidP="002A26FA">
            <w:pPr>
              <w:pStyle w:val="TAL"/>
              <w:rPr>
                <w:sz w:val="16"/>
              </w:rPr>
            </w:pPr>
            <w:r>
              <w:rPr>
                <w:sz w:val="16"/>
              </w:rPr>
              <w:t>29.515</w:t>
            </w:r>
          </w:p>
        </w:tc>
        <w:tc>
          <w:tcPr>
            <w:tcW w:w="572" w:type="dxa"/>
          </w:tcPr>
          <w:p w14:paraId="7A65FA19" w14:textId="5BD74AF4" w:rsidR="002A26FA" w:rsidRPr="002A26FA" w:rsidRDefault="002A26FA" w:rsidP="002A26FA">
            <w:pPr>
              <w:pStyle w:val="TAL"/>
              <w:rPr>
                <w:sz w:val="16"/>
              </w:rPr>
            </w:pPr>
            <w:r>
              <w:rPr>
                <w:sz w:val="16"/>
              </w:rPr>
              <w:t>0179</w:t>
            </w:r>
          </w:p>
        </w:tc>
        <w:tc>
          <w:tcPr>
            <w:tcW w:w="560" w:type="dxa"/>
          </w:tcPr>
          <w:p w14:paraId="35387BA2" w14:textId="6D63535F" w:rsidR="002A26FA" w:rsidRPr="002A26FA" w:rsidRDefault="002A26FA" w:rsidP="002A26FA">
            <w:pPr>
              <w:pStyle w:val="TAL"/>
              <w:rPr>
                <w:sz w:val="16"/>
              </w:rPr>
            </w:pPr>
            <w:r>
              <w:rPr>
                <w:sz w:val="16"/>
              </w:rPr>
              <w:t>1</w:t>
            </w:r>
          </w:p>
        </w:tc>
        <w:tc>
          <w:tcPr>
            <w:tcW w:w="559" w:type="dxa"/>
          </w:tcPr>
          <w:p w14:paraId="52EBB4B7" w14:textId="16825076" w:rsidR="002A26FA" w:rsidRPr="002A26FA" w:rsidRDefault="002A26FA" w:rsidP="002A26FA">
            <w:pPr>
              <w:pStyle w:val="TAL"/>
              <w:rPr>
                <w:sz w:val="16"/>
              </w:rPr>
            </w:pPr>
            <w:r>
              <w:rPr>
                <w:sz w:val="16"/>
              </w:rPr>
              <w:t>F</w:t>
            </w:r>
          </w:p>
        </w:tc>
        <w:tc>
          <w:tcPr>
            <w:tcW w:w="510" w:type="dxa"/>
          </w:tcPr>
          <w:p w14:paraId="3780B988" w14:textId="2055768B" w:rsidR="002A26FA" w:rsidRPr="002A26FA" w:rsidRDefault="002A26FA" w:rsidP="002A26FA">
            <w:pPr>
              <w:pStyle w:val="TAL"/>
              <w:rPr>
                <w:sz w:val="16"/>
              </w:rPr>
            </w:pPr>
            <w:r>
              <w:rPr>
                <w:sz w:val="16"/>
              </w:rPr>
              <w:t>Rel-18</w:t>
            </w:r>
          </w:p>
        </w:tc>
        <w:tc>
          <w:tcPr>
            <w:tcW w:w="661" w:type="dxa"/>
          </w:tcPr>
          <w:p w14:paraId="605A6335" w14:textId="09B16467" w:rsidR="002A26FA" w:rsidRPr="002A26FA" w:rsidRDefault="002A26FA" w:rsidP="002A26FA">
            <w:pPr>
              <w:pStyle w:val="TAL"/>
              <w:rPr>
                <w:sz w:val="16"/>
              </w:rPr>
            </w:pPr>
            <w:r>
              <w:rPr>
                <w:sz w:val="16"/>
              </w:rPr>
              <w:t>18.5.0</w:t>
            </w:r>
          </w:p>
        </w:tc>
        <w:tc>
          <w:tcPr>
            <w:tcW w:w="2795" w:type="dxa"/>
          </w:tcPr>
          <w:p w14:paraId="069CC911" w14:textId="756575D7" w:rsidR="002A26FA" w:rsidRPr="002A26FA" w:rsidRDefault="002A26FA" w:rsidP="002A26FA">
            <w:pPr>
              <w:pStyle w:val="TAL"/>
              <w:rPr>
                <w:sz w:val="16"/>
              </w:rPr>
            </w:pPr>
            <w:r>
              <w:rPr>
                <w:sz w:val="16"/>
              </w:rPr>
              <w:t>Add missing description in the API</w:t>
            </w:r>
          </w:p>
        </w:tc>
      </w:tr>
      <w:tr w:rsidR="002A26FA" w14:paraId="5F3A13BD" w14:textId="77777777" w:rsidTr="002A26FA">
        <w:tc>
          <w:tcPr>
            <w:tcW w:w="1097" w:type="dxa"/>
          </w:tcPr>
          <w:p w14:paraId="77BA7F28" w14:textId="5214299A" w:rsidR="002A26FA" w:rsidRPr="002A26FA" w:rsidRDefault="002A26FA" w:rsidP="002A26FA">
            <w:pPr>
              <w:pStyle w:val="TAL"/>
              <w:rPr>
                <w:sz w:val="16"/>
              </w:rPr>
            </w:pPr>
            <w:r>
              <w:rPr>
                <w:sz w:val="16"/>
              </w:rPr>
              <w:t>C4-242445</w:t>
            </w:r>
          </w:p>
        </w:tc>
        <w:tc>
          <w:tcPr>
            <w:tcW w:w="999" w:type="dxa"/>
          </w:tcPr>
          <w:p w14:paraId="48AD2A5A" w14:textId="6A8CE105" w:rsidR="002A26FA" w:rsidRPr="002A26FA" w:rsidRDefault="002A26FA" w:rsidP="002A26FA">
            <w:pPr>
              <w:pStyle w:val="TAL"/>
              <w:rPr>
                <w:sz w:val="16"/>
              </w:rPr>
            </w:pPr>
            <w:r>
              <w:rPr>
                <w:sz w:val="16"/>
              </w:rPr>
              <w:t>agreed</w:t>
            </w:r>
          </w:p>
        </w:tc>
        <w:tc>
          <w:tcPr>
            <w:tcW w:w="1008" w:type="dxa"/>
          </w:tcPr>
          <w:p w14:paraId="363E8C3F" w14:textId="39A1621F" w:rsidR="002A26FA" w:rsidRPr="002A26FA" w:rsidRDefault="002A26FA" w:rsidP="002A26FA">
            <w:pPr>
              <w:pStyle w:val="TAL"/>
              <w:rPr>
                <w:sz w:val="16"/>
              </w:rPr>
            </w:pPr>
            <w:r>
              <w:rPr>
                <w:sz w:val="16"/>
              </w:rPr>
              <w:t>approved</w:t>
            </w:r>
          </w:p>
        </w:tc>
        <w:tc>
          <w:tcPr>
            <w:tcW w:w="1094" w:type="dxa"/>
          </w:tcPr>
          <w:p w14:paraId="189726A7" w14:textId="7F3E08EA" w:rsidR="002A26FA" w:rsidRPr="002A26FA" w:rsidRDefault="002A26FA" w:rsidP="002A26FA">
            <w:pPr>
              <w:pStyle w:val="TAL"/>
              <w:rPr>
                <w:sz w:val="16"/>
              </w:rPr>
            </w:pPr>
            <w:r>
              <w:rPr>
                <w:sz w:val="16"/>
              </w:rPr>
              <w:t>29.515</w:t>
            </w:r>
          </w:p>
        </w:tc>
        <w:tc>
          <w:tcPr>
            <w:tcW w:w="572" w:type="dxa"/>
          </w:tcPr>
          <w:p w14:paraId="79B29F5E" w14:textId="09E8E80E" w:rsidR="002A26FA" w:rsidRPr="002A26FA" w:rsidRDefault="002A26FA" w:rsidP="002A26FA">
            <w:pPr>
              <w:pStyle w:val="TAL"/>
              <w:rPr>
                <w:sz w:val="16"/>
              </w:rPr>
            </w:pPr>
            <w:r>
              <w:rPr>
                <w:sz w:val="16"/>
              </w:rPr>
              <w:t>0180</w:t>
            </w:r>
          </w:p>
        </w:tc>
        <w:tc>
          <w:tcPr>
            <w:tcW w:w="560" w:type="dxa"/>
          </w:tcPr>
          <w:p w14:paraId="5498DD05" w14:textId="471B1C0E" w:rsidR="002A26FA" w:rsidRPr="002A26FA" w:rsidRDefault="002A26FA" w:rsidP="002A26FA">
            <w:pPr>
              <w:pStyle w:val="TAL"/>
              <w:rPr>
                <w:sz w:val="16"/>
              </w:rPr>
            </w:pPr>
            <w:r>
              <w:rPr>
                <w:sz w:val="16"/>
              </w:rPr>
              <w:t>1</w:t>
            </w:r>
          </w:p>
        </w:tc>
        <w:tc>
          <w:tcPr>
            <w:tcW w:w="559" w:type="dxa"/>
          </w:tcPr>
          <w:p w14:paraId="0763FD09" w14:textId="76101D0C" w:rsidR="002A26FA" w:rsidRPr="002A26FA" w:rsidRDefault="002A26FA" w:rsidP="002A26FA">
            <w:pPr>
              <w:pStyle w:val="TAL"/>
              <w:rPr>
                <w:sz w:val="16"/>
              </w:rPr>
            </w:pPr>
            <w:r>
              <w:rPr>
                <w:sz w:val="16"/>
              </w:rPr>
              <w:t>F</w:t>
            </w:r>
          </w:p>
        </w:tc>
        <w:tc>
          <w:tcPr>
            <w:tcW w:w="510" w:type="dxa"/>
          </w:tcPr>
          <w:p w14:paraId="21EEEB2F" w14:textId="63375F00" w:rsidR="002A26FA" w:rsidRPr="002A26FA" w:rsidRDefault="002A26FA" w:rsidP="002A26FA">
            <w:pPr>
              <w:pStyle w:val="TAL"/>
              <w:rPr>
                <w:sz w:val="16"/>
              </w:rPr>
            </w:pPr>
            <w:r>
              <w:rPr>
                <w:sz w:val="16"/>
              </w:rPr>
              <w:t>Rel-18</w:t>
            </w:r>
          </w:p>
        </w:tc>
        <w:tc>
          <w:tcPr>
            <w:tcW w:w="661" w:type="dxa"/>
          </w:tcPr>
          <w:p w14:paraId="65C1244B" w14:textId="5E4476C3" w:rsidR="002A26FA" w:rsidRPr="002A26FA" w:rsidRDefault="002A26FA" w:rsidP="002A26FA">
            <w:pPr>
              <w:pStyle w:val="TAL"/>
              <w:rPr>
                <w:sz w:val="16"/>
              </w:rPr>
            </w:pPr>
            <w:r>
              <w:rPr>
                <w:sz w:val="16"/>
              </w:rPr>
              <w:t>18.5.0</w:t>
            </w:r>
          </w:p>
        </w:tc>
        <w:tc>
          <w:tcPr>
            <w:tcW w:w="2795" w:type="dxa"/>
          </w:tcPr>
          <w:p w14:paraId="3D9A3041" w14:textId="038D0909" w:rsidR="002A26FA" w:rsidRPr="002A26FA" w:rsidRDefault="002A26FA" w:rsidP="002A26FA">
            <w:pPr>
              <w:pStyle w:val="TAL"/>
              <w:rPr>
                <w:sz w:val="16"/>
              </w:rPr>
            </w:pPr>
            <w:r>
              <w:rPr>
                <w:sz w:val="16"/>
              </w:rPr>
              <w:t>Updates on naming convention for enumeration</w:t>
            </w:r>
          </w:p>
        </w:tc>
      </w:tr>
      <w:tr w:rsidR="002A26FA" w14:paraId="2B369DCE" w14:textId="77777777" w:rsidTr="002A26FA">
        <w:tc>
          <w:tcPr>
            <w:tcW w:w="1097" w:type="dxa"/>
          </w:tcPr>
          <w:p w14:paraId="3F3D72D1" w14:textId="6950C45F" w:rsidR="002A26FA" w:rsidRPr="002A26FA" w:rsidRDefault="002A26FA" w:rsidP="002A26FA">
            <w:pPr>
              <w:pStyle w:val="TAL"/>
              <w:rPr>
                <w:sz w:val="16"/>
              </w:rPr>
            </w:pPr>
            <w:r>
              <w:rPr>
                <w:sz w:val="16"/>
              </w:rPr>
              <w:t>C4-242446</w:t>
            </w:r>
          </w:p>
        </w:tc>
        <w:tc>
          <w:tcPr>
            <w:tcW w:w="999" w:type="dxa"/>
          </w:tcPr>
          <w:p w14:paraId="336A7F23" w14:textId="5A8A56DD" w:rsidR="002A26FA" w:rsidRPr="002A26FA" w:rsidRDefault="002A26FA" w:rsidP="002A26FA">
            <w:pPr>
              <w:pStyle w:val="TAL"/>
              <w:rPr>
                <w:sz w:val="16"/>
              </w:rPr>
            </w:pPr>
            <w:r>
              <w:rPr>
                <w:sz w:val="16"/>
              </w:rPr>
              <w:t>agreed</w:t>
            </w:r>
          </w:p>
        </w:tc>
        <w:tc>
          <w:tcPr>
            <w:tcW w:w="1008" w:type="dxa"/>
          </w:tcPr>
          <w:p w14:paraId="179C38EF" w14:textId="08333AC6" w:rsidR="002A26FA" w:rsidRPr="002A26FA" w:rsidRDefault="002A26FA" w:rsidP="002A26FA">
            <w:pPr>
              <w:pStyle w:val="TAL"/>
              <w:rPr>
                <w:sz w:val="16"/>
              </w:rPr>
            </w:pPr>
            <w:r>
              <w:rPr>
                <w:sz w:val="16"/>
              </w:rPr>
              <w:t>approved</w:t>
            </w:r>
          </w:p>
        </w:tc>
        <w:tc>
          <w:tcPr>
            <w:tcW w:w="1094" w:type="dxa"/>
          </w:tcPr>
          <w:p w14:paraId="5F40ECC8" w14:textId="30627348" w:rsidR="002A26FA" w:rsidRPr="002A26FA" w:rsidRDefault="002A26FA" w:rsidP="002A26FA">
            <w:pPr>
              <w:pStyle w:val="TAL"/>
              <w:rPr>
                <w:sz w:val="16"/>
              </w:rPr>
            </w:pPr>
            <w:r>
              <w:rPr>
                <w:sz w:val="16"/>
              </w:rPr>
              <w:t>29.572</w:t>
            </w:r>
          </w:p>
        </w:tc>
        <w:tc>
          <w:tcPr>
            <w:tcW w:w="572" w:type="dxa"/>
          </w:tcPr>
          <w:p w14:paraId="58C8AB31" w14:textId="4BED5138" w:rsidR="002A26FA" w:rsidRPr="002A26FA" w:rsidRDefault="002A26FA" w:rsidP="002A26FA">
            <w:pPr>
              <w:pStyle w:val="TAL"/>
              <w:rPr>
                <w:sz w:val="16"/>
              </w:rPr>
            </w:pPr>
            <w:r>
              <w:rPr>
                <w:sz w:val="16"/>
              </w:rPr>
              <w:t>0268</w:t>
            </w:r>
          </w:p>
        </w:tc>
        <w:tc>
          <w:tcPr>
            <w:tcW w:w="560" w:type="dxa"/>
          </w:tcPr>
          <w:p w14:paraId="255C5E47" w14:textId="6A51B6CB" w:rsidR="002A26FA" w:rsidRPr="002A26FA" w:rsidRDefault="002A26FA" w:rsidP="002A26FA">
            <w:pPr>
              <w:pStyle w:val="TAL"/>
              <w:rPr>
                <w:sz w:val="16"/>
              </w:rPr>
            </w:pPr>
            <w:r>
              <w:rPr>
                <w:sz w:val="16"/>
              </w:rPr>
              <w:t>1</w:t>
            </w:r>
          </w:p>
        </w:tc>
        <w:tc>
          <w:tcPr>
            <w:tcW w:w="559" w:type="dxa"/>
          </w:tcPr>
          <w:p w14:paraId="63999DB6" w14:textId="5BDE87B3" w:rsidR="002A26FA" w:rsidRPr="002A26FA" w:rsidRDefault="002A26FA" w:rsidP="002A26FA">
            <w:pPr>
              <w:pStyle w:val="TAL"/>
              <w:rPr>
                <w:sz w:val="16"/>
              </w:rPr>
            </w:pPr>
            <w:r>
              <w:rPr>
                <w:sz w:val="16"/>
              </w:rPr>
              <w:t>F</w:t>
            </w:r>
          </w:p>
        </w:tc>
        <w:tc>
          <w:tcPr>
            <w:tcW w:w="510" w:type="dxa"/>
          </w:tcPr>
          <w:p w14:paraId="174439BE" w14:textId="0308C4D5" w:rsidR="002A26FA" w:rsidRPr="002A26FA" w:rsidRDefault="002A26FA" w:rsidP="002A26FA">
            <w:pPr>
              <w:pStyle w:val="TAL"/>
              <w:rPr>
                <w:sz w:val="16"/>
              </w:rPr>
            </w:pPr>
            <w:r>
              <w:rPr>
                <w:sz w:val="16"/>
              </w:rPr>
              <w:t>Rel-18</w:t>
            </w:r>
          </w:p>
        </w:tc>
        <w:tc>
          <w:tcPr>
            <w:tcW w:w="661" w:type="dxa"/>
          </w:tcPr>
          <w:p w14:paraId="2F67F3B5" w14:textId="0273DAF3" w:rsidR="002A26FA" w:rsidRPr="002A26FA" w:rsidRDefault="002A26FA" w:rsidP="002A26FA">
            <w:pPr>
              <w:pStyle w:val="TAL"/>
              <w:rPr>
                <w:sz w:val="16"/>
              </w:rPr>
            </w:pPr>
            <w:r>
              <w:rPr>
                <w:sz w:val="16"/>
              </w:rPr>
              <w:t>18.5.0</w:t>
            </w:r>
          </w:p>
        </w:tc>
        <w:tc>
          <w:tcPr>
            <w:tcW w:w="2795" w:type="dxa"/>
          </w:tcPr>
          <w:p w14:paraId="41FD3DBF" w14:textId="31A35F44" w:rsidR="002A26FA" w:rsidRPr="002A26FA" w:rsidRDefault="002A26FA" w:rsidP="002A26FA">
            <w:pPr>
              <w:pStyle w:val="TAL"/>
              <w:rPr>
                <w:sz w:val="16"/>
              </w:rPr>
            </w:pPr>
            <w:r>
              <w:rPr>
                <w:sz w:val="16"/>
              </w:rPr>
              <w:t>Add missing condition for conditional parameters</w:t>
            </w:r>
          </w:p>
        </w:tc>
      </w:tr>
      <w:tr w:rsidR="002A26FA" w14:paraId="4ABA6393" w14:textId="77777777" w:rsidTr="002A26FA">
        <w:tc>
          <w:tcPr>
            <w:tcW w:w="1097" w:type="dxa"/>
          </w:tcPr>
          <w:p w14:paraId="08C66EE8" w14:textId="6B8AE0EE" w:rsidR="002A26FA" w:rsidRPr="002A26FA" w:rsidRDefault="002A26FA" w:rsidP="002A26FA">
            <w:pPr>
              <w:pStyle w:val="TAL"/>
              <w:rPr>
                <w:sz w:val="16"/>
              </w:rPr>
            </w:pPr>
            <w:r>
              <w:rPr>
                <w:sz w:val="16"/>
              </w:rPr>
              <w:t>C4-242447</w:t>
            </w:r>
          </w:p>
        </w:tc>
        <w:tc>
          <w:tcPr>
            <w:tcW w:w="999" w:type="dxa"/>
          </w:tcPr>
          <w:p w14:paraId="3F997673" w14:textId="49E40531" w:rsidR="002A26FA" w:rsidRPr="002A26FA" w:rsidRDefault="002A26FA" w:rsidP="002A26FA">
            <w:pPr>
              <w:pStyle w:val="TAL"/>
              <w:rPr>
                <w:sz w:val="16"/>
              </w:rPr>
            </w:pPr>
            <w:r>
              <w:rPr>
                <w:sz w:val="16"/>
              </w:rPr>
              <w:t>agreed</w:t>
            </w:r>
          </w:p>
        </w:tc>
        <w:tc>
          <w:tcPr>
            <w:tcW w:w="1008" w:type="dxa"/>
          </w:tcPr>
          <w:p w14:paraId="7D61EE25" w14:textId="4BA81705" w:rsidR="002A26FA" w:rsidRPr="002A26FA" w:rsidRDefault="002A26FA" w:rsidP="002A26FA">
            <w:pPr>
              <w:pStyle w:val="TAL"/>
              <w:rPr>
                <w:sz w:val="16"/>
              </w:rPr>
            </w:pPr>
            <w:r>
              <w:rPr>
                <w:sz w:val="16"/>
              </w:rPr>
              <w:t>approved</w:t>
            </w:r>
          </w:p>
        </w:tc>
        <w:tc>
          <w:tcPr>
            <w:tcW w:w="1094" w:type="dxa"/>
          </w:tcPr>
          <w:p w14:paraId="30F9EF83" w14:textId="0A87FC14" w:rsidR="002A26FA" w:rsidRPr="002A26FA" w:rsidRDefault="002A26FA" w:rsidP="002A26FA">
            <w:pPr>
              <w:pStyle w:val="TAL"/>
              <w:rPr>
                <w:sz w:val="16"/>
              </w:rPr>
            </w:pPr>
            <w:r>
              <w:rPr>
                <w:sz w:val="16"/>
              </w:rPr>
              <w:t>29.572</w:t>
            </w:r>
          </w:p>
        </w:tc>
        <w:tc>
          <w:tcPr>
            <w:tcW w:w="572" w:type="dxa"/>
          </w:tcPr>
          <w:p w14:paraId="7F6647FB" w14:textId="1DDE35E7" w:rsidR="002A26FA" w:rsidRPr="002A26FA" w:rsidRDefault="002A26FA" w:rsidP="002A26FA">
            <w:pPr>
              <w:pStyle w:val="TAL"/>
              <w:rPr>
                <w:sz w:val="16"/>
              </w:rPr>
            </w:pPr>
            <w:r>
              <w:rPr>
                <w:sz w:val="16"/>
              </w:rPr>
              <w:t>0269</w:t>
            </w:r>
          </w:p>
        </w:tc>
        <w:tc>
          <w:tcPr>
            <w:tcW w:w="560" w:type="dxa"/>
          </w:tcPr>
          <w:p w14:paraId="11E46EC2" w14:textId="70C69FF4" w:rsidR="002A26FA" w:rsidRPr="002A26FA" w:rsidRDefault="002A26FA" w:rsidP="002A26FA">
            <w:pPr>
              <w:pStyle w:val="TAL"/>
              <w:rPr>
                <w:sz w:val="16"/>
              </w:rPr>
            </w:pPr>
            <w:r>
              <w:rPr>
                <w:sz w:val="16"/>
              </w:rPr>
              <w:t>1</w:t>
            </w:r>
          </w:p>
        </w:tc>
        <w:tc>
          <w:tcPr>
            <w:tcW w:w="559" w:type="dxa"/>
          </w:tcPr>
          <w:p w14:paraId="0379C4A6" w14:textId="0EF346F5" w:rsidR="002A26FA" w:rsidRPr="002A26FA" w:rsidRDefault="002A26FA" w:rsidP="002A26FA">
            <w:pPr>
              <w:pStyle w:val="TAL"/>
              <w:rPr>
                <w:sz w:val="16"/>
              </w:rPr>
            </w:pPr>
            <w:r>
              <w:rPr>
                <w:sz w:val="16"/>
              </w:rPr>
              <w:t>F</w:t>
            </w:r>
          </w:p>
        </w:tc>
        <w:tc>
          <w:tcPr>
            <w:tcW w:w="510" w:type="dxa"/>
          </w:tcPr>
          <w:p w14:paraId="7179C24F" w14:textId="25F5ED76" w:rsidR="002A26FA" w:rsidRPr="002A26FA" w:rsidRDefault="002A26FA" w:rsidP="002A26FA">
            <w:pPr>
              <w:pStyle w:val="TAL"/>
              <w:rPr>
                <w:sz w:val="16"/>
              </w:rPr>
            </w:pPr>
            <w:r>
              <w:rPr>
                <w:sz w:val="16"/>
              </w:rPr>
              <w:t>Rel-18</w:t>
            </w:r>
          </w:p>
        </w:tc>
        <w:tc>
          <w:tcPr>
            <w:tcW w:w="661" w:type="dxa"/>
          </w:tcPr>
          <w:p w14:paraId="67203EC4" w14:textId="66A39424" w:rsidR="002A26FA" w:rsidRPr="002A26FA" w:rsidRDefault="002A26FA" w:rsidP="002A26FA">
            <w:pPr>
              <w:pStyle w:val="TAL"/>
              <w:rPr>
                <w:sz w:val="16"/>
              </w:rPr>
            </w:pPr>
            <w:r>
              <w:rPr>
                <w:sz w:val="16"/>
              </w:rPr>
              <w:t>18.5.0</w:t>
            </w:r>
          </w:p>
        </w:tc>
        <w:tc>
          <w:tcPr>
            <w:tcW w:w="2795" w:type="dxa"/>
          </w:tcPr>
          <w:p w14:paraId="5B14DEF6" w14:textId="2C7725D6" w:rsidR="002A26FA" w:rsidRPr="002A26FA" w:rsidRDefault="002A26FA" w:rsidP="002A26FA">
            <w:pPr>
              <w:pStyle w:val="TAL"/>
              <w:rPr>
                <w:sz w:val="16"/>
              </w:rPr>
            </w:pPr>
            <w:r>
              <w:rPr>
                <w:sz w:val="16"/>
              </w:rPr>
              <w:t>Feature negotiation correction</w:t>
            </w:r>
          </w:p>
        </w:tc>
      </w:tr>
      <w:tr w:rsidR="002A26FA" w14:paraId="621D1DD2" w14:textId="77777777" w:rsidTr="002A26FA">
        <w:tc>
          <w:tcPr>
            <w:tcW w:w="1097" w:type="dxa"/>
          </w:tcPr>
          <w:p w14:paraId="7B593FE3" w14:textId="120DEE3D" w:rsidR="002A26FA" w:rsidRPr="002A26FA" w:rsidRDefault="002A26FA" w:rsidP="002A26FA">
            <w:pPr>
              <w:pStyle w:val="TAL"/>
              <w:rPr>
                <w:sz w:val="16"/>
              </w:rPr>
            </w:pPr>
            <w:r>
              <w:rPr>
                <w:sz w:val="16"/>
              </w:rPr>
              <w:t>C4-242448</w:t>
            </w:r>
          </w:p>
        </w:tc>
        <w:tc>
          <w:tcPr>
            <w:tcW w:w="999" w:type="dxa"/>
          </w:tcPr>
          <w:p w14:paraId="29F4F142" w14:textId="3B7951AF" w:rsidR="002A26FA" w:rsidRPr="002A26FA" w:rsidRDefault="002A26FA" w:rsidP="002A26FA">
            <w:pPr>
              <w:pStyle w:val="TAL"/>
              <w:rPr>
                <w:sz w:val="16"/>
              </w:rPr>
            </w:pPr>
            <w:r>
              <w:rPr>
                <w:sz w:val="16"/>
              </w:rPr>
              <w:t>agreed</w:t>
            </w:r>
          </w:p>
        </w:tc>
        <w:tc>
          <w:tcPr>
            <w:tcW w:w="1008" w:type="dxa"/>
          </w:tcPr>
          <w:p w14:paraId="34D84C51" w14:textId="383F70E7" w:rsidR="002A26FA" w:rsidRPr="002A26FA" w:rsidRDefault="002A26FA" w:rsidP="002A26FA">
            <w:pPr>
              <w:pStyle w:val="TAL"/>
              <w:rPr>
                <w:sz w:val="16"/>
              </w:rPr>
            </w:pPr>
            <w:r>
              <w:rPr>
                <w:sz w:val="16"/>
              </w:rPr>
              <w:t>approved</w:t>
            </w:r>
          </w:p>
        </w:tc>
        <w:tc>
          <w:tcPr>
            <w:tcW w:w="1094" w:type="dxa"/>
          </w:tcPr>
          <w:p w14:paraId="68F48302" w14:textId="74DB2EF2" w:rsidR="002A26FA" w:rsidRPr="002A26FA" w:rsidRDefault="002A26FA" w:rsidP="002A26FA">
            <w:pPr>
              <w:pStyle w:val="TAL"/>
              <w:rPr>
                <w:sz w:val="16"/>
              </w:rPr>
            </w:pPr>
            <w:r>
              <w:rPr>
                <w:sz w:val="16"/>
              </w:rPr>
              <w:t>29.572</w:t>
            </w:r>
          </w:p>
        </w:tc>
        <w:tc>
          <w:tcPr>
            <w:tcW w:w="572" w:type="dxa"/>
          </w:tcPr>
          <w:p w14:paraId="0752DDCA" w14:textId="17A502BC" w:rsidR="002A26FA" w:rsidRPr="002A26FA" w:rsidRDefault="002A26FA" w:rsidP="002A26FA">
            <w:pPr>
              <w:pStyle w:val="TAL"/>
              <w:rPr>
                <w:sz w:val="16"/>
              </w:rPr>
            </w:pPr>
            <w:r>
              <w:rPr>
                <w:sz w:val="16"/>
              </w:rPr>
              <w:t>0271</w:t>
            </w:r>
          </w:p>
        </w:tc>
        <w:tc>
          <w:tcPr>
            <w:tcW w:w="560" w:type="dxa"/>
          </w:tcPr>
          <w:p w14:paraId="11133DBE" w14:textId="3066B3D9" w:rsidR="002A26FA" w:rsidRPr="002A26FA" w:rsidRDefault="002A26FA" w:rsidP="002A26FA">
            <w:pPr>
              <w:pStyle w:val="TAL"/>
              <w:rPr>
                <w:sz w:val="16"/>
              </w:rPr>
            </w:pPr>
            <w:r>
              <w:rPr>
                <w:sz w:val="16"/>
              </w:rPr>
              <w:t>1</w:t>
            </w:r>
          </w:p>
        </w:tc>
        <w:tc>
          <w:tcPr>
            <w:tcW w:w="559" w:type="dxa"/>
          </w:tcPr>
          <w:p w14:paraId="2A344DB5" w14:textId="6F0E6598" w:rsidR="002A26FA" w:rsidRPr="002A26FA" w:rsidRDefault="002A26FA" w:rsidP="002A26FA">
            <w:pPr>
              <w:pStyle w:val="TAL"/>
              <w:rPr>
                <w:sz w:val="16"/>
              </w:rPr>
            </w:pPr>
            <w:r>
              <w:rPr>
                <w:sz w:val="16"/>
              </w:rPr>
              <w:t>F</w:t>
            </w:r>
          </w:p>
        </w:tc>
        <w:tc>
          <w:tcPr>
            <w:tcW w:w="510" w:type="dxa"/>
          </w:tcPr>
          <w:p w14:paraId="3395EE9F" w14:textId="165C694A" w:rsidR="002A26FA" w:rsidRPr="002A26FA" w:rsidRDefault="002A26FA" w:rsidP="002A26FA">
            <w:pPr>
              <w:pStyle w:val="TAL"/>
              <w:rPr>
                <w:sz w:val="16"/>
              </w:rPr>
            </w:pPr>
            <w:r>
              <w:rPr>
                <w:sz w:val="16"/>
              </w:rPr>
              <w:t>Rel-18</w:t>
            </w:r>
          </w:p>
        </w:tc>
        <w:tc>
          <w:tcPr>
            <w:tcW w:w="661" w:type="dxa"/>
          </w:tcPr>
          <w:p w14:paraId="19F029BF" w14:textId="723FF31A" w:rsidR="002A26FA" w:rsidRPr="002A26FA" w:rsidRDefault="002A26FA" w:rsidP="002A26FA">
            <w:pPr>
              <w:pStyle w:val="TAL"/>
              <w:rPr>
                <w:sz w:val="16"/>
              </w:rPr>
            </w:pPr>
            <w:r>
              <w:rPr>
                <w:sz w:val="16"/>
              </w:rPr>
              <w:t>18.5.0</w:t>
            </w:r>
          </w:p>
        </w:tc>
        <w:tc>
          <w:tcPr>
            <w:tcW w:w="2795" w:type="dxa"/>
          </w:tcPr>
          <w:p w14:paraId="2D7E5204" w14:textId="1A5E27A1" w:rsidR="002A26FA" w:rsidRPr="002A26FA" w:rsidRDefault="002A26FA" w:rsidP="002A26FA">
            <w:pPr>
              <w:pStyle w:val="TAL"/>
              <w:rPr>
                <w:sz w:val="16"/>
              </w:rPr>
            </w:pPr>
            <w:r>
              <w:rPr>
                <w:sz w:val="16"/>
              </w:rPr>
              <w:t>Updates on naming convention for enumeration</w:t>
            </w:r>
          </w:p>
        </w:tc>
      </w:tr>
      <w:tr w:rsidR="002A26FA" w14:paraId="68B1D37A" w14:textId="77777777" w:rsidTr="002A26FA">
        <w:tc>
          <w:tcPr>
            <w:tcW w:w="1097" w:type="dxa"/>
          </w:tcPr>
          <w:p w14:paraId="584DDFD3" w14:textId="090AEFFA" w:rsidR="002A26FA" w:rsidRPr="002A26FA" w:rsidRDefault="002A26FA" w:rsidP="002A26FA">
            <w:pPr>
              <w:pStyle w:val="TAL"/>
              <w:rPr>
                <w:sz w:val="16"/>
              </w:rPr>
            </w:pPr>
            <w:r>
              <w:rPr>
                <w:sz w:val="16"/>
              </w:rPr>
              <w:t>C4-242449</w:t>
            </w:r>
          </w:p>
        </w:tc>
        <w:tc>
          <w:tcPr>
            <w:tcW w:w="999" w:type="dxa"/>
          </w:tcPr>
          <w:p w14:paraId="3E90781F" w14:textId="03A4F894" w:rsidR="002A26FA" w:rsidRPr="002A26FA" w:rsidRDefault="002A26FA" w:rsidP="002A26FA">
            <w:pPr>
              <w:pStyle w:val="TAL"/>
              <w:rPr>
                <w:sz w:val="16"/>
              </w:rPr>
            </w:pPr>
            <w:r>
              <w:rPr>
                <w:sz w:val="16"/>
              </w:rPr>
              <w:t>agreed</w:t>
            </w:r>
          </w:p>
        </w:tc>
        <w:tc>
          <w:tcPr>
            <w:tcW w:w="1008" w:type="dxa"/>
          </w:tcPr>
          <w:p w14:paraId="475D1F45" w14:textId="6AE1066D" w:rsidR="002A26FA" w:rsidRPr="002A26FA" w:rsidRDefault="002A26FA" w:rsidP="002A26FA">
            <w:pPr>
              <w:pStyle w:val="TAL"/>
              <w:rPr>
                <w:sz w:val="16"/>
              </w:rPr>
            </w:pPr>
            <w:r>
              <w:rPr>
                <w:sz w:val="16"/>
              </w:rPr>
              <w:t>approved</w:t>
            </w:r>
          </w:p>
        </w:tc>
        <w:tc>
          <w:tcPr>
            <w:tcW w:w="1094" w:type="dxa"/>
          </w:tcPr>
          <w:p w14:paraId="5A856405" w14:textId="55C07A6F" w:rsidR="002A26FA" w:rsidRPr="002A26FA" w:rsidRDefault="002A26FA" w:rsidP="002A26FA">
            <w:pPr>
              <w:pStyle w:val="TAL"/>
              <w:rPr>
                <w:sz w:val="16"/>
              </w:rPr>
            </w:pPr>
            <w:r>
              <w:rPr>
                <w:sz w:val="16"/>
              </w:rPr>
              <w:t>29.577</w:t>
            </w:r>
          </w:p>
        </w:tc>
        <w:tc>
          <w:tcPr>
            <w:tcW w:w="572" w:type="dxa"/>
          </w:tcPr>
          <w:p w14:paraId="4A5AF85F" w14:textId="5425D176" w:rsidR="002A26FA" w:rsidRPr="002A26FA" w:rsidRDefault="002A26FA" w:rsidP="002A26FA">
            <w:pPr>
              <w:pStyle w:val="TAL"/>
              <w:rPr>
                <w:sz w:val="16"/>
              </w:rPr>
            </w:pPr>
            <w:r>
              <w:rPr>
                <w:sz w:val="16"/>
              </w:rPr>
              <w:t>0018</w:t>
            </w:r>
          </w:p>
        </w:tc>
        <w:tc>
          <w:tcPr>
            <w:tcW w:w="560" w:type="dxa"/>
          </w:tcPr>
          <w:p w14:paraId="1EF72536" w14:textId="49E16D3D" w:rsidR="002A26FA" w:rsidRPr="002A26FA" w:rsidRDefault="002A26FA" w:rsidP="002A26FA">
            <w:pPr>
              <w:pStyle w:val="TAL"/>
              <w:rPr>
                <w:sz w:val="16"/>
              </w:rPr>
            </w:pPr>
            <w:r>
              <w:rPr>
                <w:sz w:val="16"/>
              </w:rPr>
              <w:t>1</w:t>
            </w:r>
          </w:p>
        </w:tc>
        <w:tc>
          <w:tcPr>
            <w:tcW w:w="559" w:type="dxa"/>
          </w:tcPr>
          <w:p w14:paraId="0A5B5426" w14:textId="6828A10A" w:rsidR="002A26FA" w:rsidRPr="002A26FA" w:rsidRDefault="002A26FA" w:rsidP="002A26FA">
            <w:pPr>
              <w:pStyle w:val="TAL"/>
              <w:rPr>
                <w:sz w:val="16"/>
              </w:rPr>
            </w:pPr>
            <w:r>
              <w:rPr>
                <w:sz w:val="16"/>
              </w:rPr>
              <w:t>F</w:t>
            </w:r>
          </w:p>
        </w:tc>
        <w:tc>
          <w:tcPr>
            <w:tcW w:w="510" w:type="dxa"/>
          </w:tcPr>
          <w:p w14:paraId="6CB7ECE0" w14:textId="79B6DB57" w:rsidR="002A26FA" w:rsidRPr="002A26FA" w:rsidRDefault="002A26FA" w:rsidP="002A26FA">
            <w:pPr>
              <w:pStyle w:val="TAL"/>
              <w:rPr>
                <w:sz w:val="16"/>
              </w:rPr>
            </w:pPr>
            <w:r>
              <w:rPr>
                <w:sz w:val="16"/>
              </w:rPr>
              <w:t>Rel-18</w:t>
            </w:r>
          </w:p>
        </w:tc>
        <w:tc>
          <w:tcPr>
            <w:tcW w:w="661" w:type="dxa"/>
          </w:tcPr>
          <w:p w14:paraId="67073A9E" w14:textId="77098938" w:rsidR="002A26FA" w:rsidRPr="002A26FA" w:rsidRDefault="002A26FA" w:rsidP="002A26FA">
            <w:pPr>
              <w:pStyle w:val="TAL"/>
              <w:rPr>
                <w:sz w:val="16"/>
              </w:rPr>
            </w:pPr>
            <w:r>
              <w:rPr>
                <w:sz w:val="16"/>
              </w:rPr>
              <w:t>18.3.0</w:t>
            </w:r>
          </w:p>
        </w:tc>
        <w:tc>
          <w:tcPr>
            <w:tcW w:w="2795" w:type="dxa"/>
          </w:tcPr>
          <w:p w14:paraId="1B60B94F" w14:textId="43E229D9" w:rsidR="002A26FA" w:rsidRPr="002A26FA" w:rsidRDefault="002A26FA" w:rsidP="002A26FA">
            <w:pPr>
              <w:pStyle w:val="TAL"/>
              <w:rPr>
                <w:sz w:val="16"/>
              </w:rPr>
            </w:pPr>
            <w:r>
              <w:rPr>
                <w:sz w:val="16"/>
              </w:rPr>
              <w:t xml:space="preserve">Style Corrections of </w:t>
            </w:r>
            <w:proofErr w:type="spellStart"/>
            <w:r>
              <w:rPr>
                <w:sz w:val="16"/>
              </w:rPr>
              <w:t>Nipsmgw</w:t>
            </w:r>
            <w:proofErr w:type="spellEnd"/>
            <w:r>
              <w:rPr>
                <w:sz w:val="16"/>
              </w:rPr>
              <w:t xml:space="preserve"> and </w:t>
            </w:r>
            <w:proofErr w:type="spellStart"/>
            <w:r>
              <w:rPr>
                <w:sz w:val="16"/>
              </w:rPr>
              <w:t>Nrouter</w:t>
            </w:r>
            <w:proofErr w:type="spellEnd"/>
            <w:r>
              <w:rPr>
                <w:sz w:val="16"/>
              </w:rPr>
              <w:t xml:space="preserve"> API</w:t>
            </w:r>
          </w:p>
        </w:tc>
      </w:tr>
      <w:tr w:rsidR="002A26FA" w14:paraId="30E7D672" w14:textId="77777777" w:rsidTr="002A26FA">
        <w:tc>
          <w:tcPr>
            <w:tcW w:w="1097" w:type="dxa"/>
          </w:tcPr>
          <w:p w14:paraId="3BA916DC" w14:textId="491AA8AF" w:rsidR="002A26FA" w:rsidRPr="002A26FA" w:rsidRDefault="002A26FA" w:rsidP="002A26FA">
            <w:pPr>
              <w:pStyle w:val="TAL"/>
              <w:rPr>
                <w:sz w:val="16"/>
              </w:rPr>
            </w:pPr>
            <w:r>
              <w:rPr>
                <w:sz w:val="16"/>
              </w:rPr>
              <w:t>C4-242451</w:t>
            </w:r>
          </w:p>
        </w:tc>
        <w:tc>
          <w:tcPr>
            <w:tcW w:w="999" w:type="dxa"/>
          </w:tcPr>
          <w:p w14:paraId="60DED887" w14:textId="1EC6102D" w:rsidR="002A26FA" w:rsidRPr="002A26FA" w:rsidRDefault="002A26FA" w:rsidP="002A26FA">
            <w:pPr>
              <w:pStyle w:val="TAL"/>
              <w:rPr>
                <w:sz w:val="16"/>
              </w:rPr>
            </w:pPr>
            <w:r>
              <w:rPr>
                <w:sz w:val="16"/>
              </w:rPr>
              <w:t>agreed</w:t>
            </w:r>
          </w:p>
        </w:tc>
        <w:tc>
          <w:tcPr>
            <w:tcW w:w="1008" w:type="dxa"/>
          </w:tcPr>
          <w:p w14:paraId="60258E61" w14:textId="2F675694" w:rsidR="002A26FA" w:rsidRPr="002A26FA" w:rsidRDefault="002A26FA" w:rsidP="002A26FA">
            <w:pPr>
              <w:pStyle w:val="TAL"/>
              <w:rPr>
                <w:sz w:val="16"/>
              </w:rPr>
            </w:pPr>
            <w:r>
              <w:rPr>
                <w:sz w:val="16"/>
              </w:rPr>
              <w:t>approved</w:t>
            </w:r>
          </w:p>
        </w:tc>
        <w:tc>
          <w:tcPr>
            <w:tcW w:w="1094" w:type="dxa"/>
          </w:tcPr>
          <w:p w14:paraId="1BD40930" w14:textId="2A714981" w:rsidR="002A26FA" w:rsidRPr="002A26FA" w:rsidRDefault="002A26FA" w:rsidP="002A26FA">
            <w:pPr>
              <w:pStyle w:val="TAL"/>
              <w:rPr>
                <w:sz w:val="16"/>
              </w:rPr>
            </w:pPr>
            <w:r>
              <w:rPr>
                <w:sz w:val="16"/>
              </w:rPr>
              <w:t>29.503</w:t>
            </w:r>
          </w:p>
        </w:tc>
        <w:tc>
          <w:tcPr>
            <w:tcW w:w="572" w:type="dxa"/>
          </w:tcPr>
          <w:p w14:paraId="30714A22" w14:textId="571D9641" w:rsidR="002A26FA" w:rsidRPr="002A26FA" w:rsidRDefault="002A26FA" w:rsidP="002A26FA">
            <w:pPr>
              <w:pStyle w:val="TAL"/>
              <w:rPr>
                <w:sz w:val="16"/>
              </w:rPr>
            </w:pPr>
            <w:r>
              <w:rPr>
                <w:sz w:val="16"/>
              </w:rPr>
              <w:t>1265</w:t>
            </w:r>
          </w:p>
        </w:tc>
        <w:tc>
          <w:tcPr>
            <w:tcW w:w="560" w:type="dxa"/>
          </w:tcPr>
          <w:p w14:paraId="0535D013" w14:textId="251A24E4" w:rsidR="002A26FA" w:rsidRPr="002A26FA" w:rsidRDefault="002A26FA" w:rsidP="002A26FA">
            <w:pPr>
              <w:pStyle w:val="TAL"/>
              <w:rPr>
                <w:sz w:val="16"/>
              </w:rPr>
            </w:pPr>
            <w:r>
              <w:rPr>
                <w:sz w:val="16"/>
              </w:rPr>
              <w:t>1</w:t>
            </w:r>
          </w:p>
        </w:tc>
        <w:tc>
          <w:tcPr>
            <w:tcW w:w="559" w:type="dxa"/>
          </w:tcPr>
          <w:p w14:paraId="7C7C1495" w14:textId="7705FA2B" w:rsidR="002A26FA" w:rsidRPr="002A26FA" w:rsidRDefault="002A26FA" w:rsidP="002A26FA">
            <w:pPr>
              <w:pStyle w:val="TAL"/>
              <w:rPr>
                <w:sz w:val="16"/>
              </w:rPr>
            </w:pPr>
            <w:r>
              <w:rPr>
                <w:sz w:val="16"/>
              </w:rPr>
              <w:t>F</w:t>
            </w:r>
          </w:p>
        </w:tc>
        <w:tc>
          <w:tcPr>
            <w:tcW w:w="510" w:type="dxa"/>
          </w:tcPr>
          <w:p w14:paraId="3F2E945C" w14:textId="3B5B3E6E" w:rsidR="002A26FA" w:rsidRPr="002A26FA" w:rsidRDefault="002A26FA" w:rsidP="002A26FA">
            <w:pPr>
              <w:pStyle w:val="TAL"/>
              <w:rPr>
                <w:sz w:val="16"/>
              </w:rPr>
            </w:pPr>
            <w:r>
              <w:rPr>
                <w:sz w:val="16"/>
              </w:rPr>
              <w:t>Rel-18</w:t>
            </w:r>
          </w:p>
        </w:tc>
        <w:tc>
          <w:tcPr>
            <w:tcW w:w="661" w:type="dxa"/>
          </w:tcPr>
          <w:p w14:paraId="78FE6D8D" w14:textId="3676D0B6" w:rsidR="002A26FA" w:rsidRPr="002A26FA" w:rsidRDefault="002A26FA" w:rsidP="002A26FA">
            <w:pPr>
              <w:pStyle w:val="TAL"/>
              <w:rPr>
                <w:sz w:val="16"/>
              </w:rPr>
            </w:pPr>
            <w:r>
              <w:rPr>
                <w:sz w:val="16"/>
              </w:rPr>
              <w:t>18.5.0</w:t>
            </w:r>
          </w:p>
        </w:tc>
        <w:tc>
          <w:tcPr>
            <w:tcW w:w="2795" w:type="dxa"/>
          </w:tcPr>
          <w:p w14:paraId="53BDBC26" w14:textId="0731AC4A" w:rsidR="002A26FA" w:rsidRPr="002A26FA" w:rsidRDefault="002A26FA" w:rsidP="002A26FA">
            <w:pPr>
              <w:pStyle w:val="TAL"/>
              <w:rPr>
                <w:sz w:val="16"/>
              </w:rPr>
            </w:pPr>
            <w:r>
              <w:rPr>
                <w:sz w:val="16"/>
              </w:rPr>
              <w:t xml:space="preserve">Update on font </w:t>
            </w:r>
            <w:proofErr w:type="spellStart"/>
            <w:r>
              <w:rPr>
                <w:sz w:val="16"/>
              </w:rPr>
              <w:t>color</w:t>
            </w:r>
            <w:proofErr w:type="spellEnd"/>
          </w:p>
        </w:tc>
      </w:tr>
      <w:tr w:rsidR="002A26FA" w14:paraId="6180FD8F" w14:textId="77777777" w:rsidTr="002A26FA">
        <w:tc>
          <w:tcPr>
            <w:tcW w:w="1097" w:type="dxa"/>
          </w:tcPr>
          <w:p w14:paraId="4EAA5037" w14:textId="2C8C3D61" w:rsidR="002A26FA" w:rsidRPr="002A26FA" w:rsidRDefault="002A26FA" w:rsidP="002A26FA">
            <w:pPr>
              <w:pStyle w:val="TAL"/>
              <w:rPr>
                <w:sz w:val="16"/>
              </w:rPr>
            </w:pPr>
            <w:r>
              <w:rPr>
                <w:sz w:val="16"/>
              </w:rPr>
              <w:t>C4-242452</w:t>
            </w:r>
          </w:p>
        </w:tc>
        <w:tc>
          <w:tcPr>
            <w:tcW w:w="999" w:type="dxa"/>
          </w:tcPr>
          <w:p w14:paraId="76D4263E" w14:textId="1B1B7155" w:rsidR="002A26FA" w:rsidRPr="002A26FA" w:rsidRDefault="002A26FA" w:rsidP="002A26FA">
            <w:pPr>
              <w:pStyle w:val="TAL"/>
              <w:rPr>
                <w:sz w:val="16"/>
              </w:rPr>
            </w:pPr>
            <w:r>
              <w:rPr>
                <w:sz w:val="16"/>
              </w:rPr>
              <w:t>agreed</w:t>
            </w:r>
          </w:p>
        </w:tc>
        <w:tc>
          <w:tcPr>
            <w:tcW w:w="1008" w:type="dxa"/>
          </w:tcPr>
          <w:p w14:paraId="43CC17AD" w14:textId="06D77B1C" w:rsidR="002A26FA" w:rsidRPr="002A26FA" w:rsidRDefault="002A26FA" w:rsidP="002A26FA">
            <w:pPr>
              <w:pStyle w:val="TAL"/>
              <w:rPr>
                <w:sz w:val="16"/>
              </w:rPr>
            </w:pPr>
            <w:r>
              <w:rPr>
                <w:sz w:val="16"/>
              </w:rPr>
              <w:t>approved</w:t>
            </w:r>
          </w:p>
        </w:tc>
        <w:tc>
          <w:tcPr>
            <w:tcW w:w="1094" w:type="dxa"/>
          </w:tcPr>
          <w:p w14:paraId="07B52B22" w14:textId="139AA19D" w:rsidR="002A26FA" w:rsidRPr="002A26FA" w:rsidRDefault="002A26FA" w:rsidP="002A26FA">
            <w:pPr>
              <w:pStyle w:val="TAL"/>
              <w:rPr>
                <w:sz w:val="16"/>
              </w:rPr>
            </w:pPr>
            <w:r>
              <w:rPr>
                <w:sz w:val="16"/>
              </w:rPr>
              <w:t>29.573</w:t>
            </w:r>
          </w:p>
        </w:tc>
        <w:tc>
          <w:tcPr>
            <w:tcW w:w="572" w:type="dxa"/>
          </w:tcPr>
          <w:p w14:paraId="4C445E50" w14:textId="2E36BF9B" w:rsidR="002A26FA" w:rsidRPr="002A26FA" w:rsidRDefault="002A26FA" w:rsidP="002A26FA">
            <w:pPr>
              <w:pStyle w:val="TAL"/>
              <w:rPr>
                <w:sz w:val="16"/>
              </w:rPr>
            </w:pPr>
            <w:r>
              <w:rPr>
                <w:sz w:val="16"/>
              </w:rPr>
              <w:t>0195</w:t>
            </w:r>
          </w:p>
        </w:tc>
        <w:tc>
          <w:tcPr>
            <w:tcW w:w="560" w:type="dxa"/>
          </w:tcPr>
          <w:p w14:paraId="75E30E48" w14:textId="0561604C" w:rsidR="002A26FA" w:rsidRPr="002A26FA" w:rsidRDefault="002A26FA" w:rsidP="002A26FA">
            <w:pPr>
              <w:pStyle w:val="TAL"/>
              <w:rPr>
                <w:sz w:val="16"/>
              </w:rPr>
            </w:pPr>
            <w:r>
              <w:rPr>
                <w:sz w:val="16"/>
              </w:rPr>
              <w:t>1</w:t>
            </w:r>
          </w:p>
        </w:tc>
        <w:tc>
          <w:tcPr>
            <w:tcW w:w="559" w:type="dxa"/>
          </w:tcPr>
          <w:p w14:paraId="22A7DD97" w14:textId="03B805ED" w:rsidR="002A26FA" w:rsidRPr="002A26FA" w:rsidRDefault="002A26FA" w:rsidP="002A26FA">
            <w:pPr>
              <w:pStyle w:val="TAL"/>
              <w:rPr>
                <w:sz w:val="16"/>
              </w:rPr>
            </w:pPr>
            <w:r>
              <w:rPr>
                <w:sz w:val="16"/>
              </w:rPr>
              <w:t>F</w:t>
            </w:r>
          </w:p>
        </w:tc>
        <w:tc>
          <w:tcPr>
            <w:tcW w:w="510" w:type="dxa"/>
          </w:tcPr>
          <w:p w14:paraId="1CECA008" w14:textId="45C7FF0F" w:rsidR="002A26FA" w:rsidRPr="002A26FA" w:rsidRDefault="002A26FA" w:rsidP="002A26FA">
            <w:pPr>
              <w:pStyle w:val="TAL"/>
              <w:rPr>
                <w:sz w:val="16"/>
              </w:rPr>
            </w:pPr>
            <w:r>
              <w:rPr>
                <w:sz w:val="16"/>
              </w:rPr>
              <w:t>Rel-18</w:t>
            </w:r>
          </w:p>
        </w:tc>
        <w:tc>
          <w:tcPr>
            <w:tcW w:w="661" w:type="dxa"/>
          </w:tcPr>
          <w:p w14:paraId="3CC412E5" w14:textId="2490B180" w:rsidR="002A26FA" w:rsidRPr="002A26FA" w:rsidRDefault="002A26FA" w:rsidP="002A26FA">
            <w:pPr>
              <w:pStyle w:val="TAL"/>
              <w:rPr>
                <w:sz w:val="16"/>
              </w:rPr>
            </w:pPr>
            <w:r>
              <w:rPr>
                <w:sz w:val="16"/>
              </w:rPr>
              <w:t>18.6.0</w:t>
            </w:r>
          </w:p>
        </w:tc>
        <w:tc>
          <w:tcPr>
            <w:tcW w:w="2795" w:type="dxa"/>
          </w:tcPr>
          <w:p w14:paraId="4915B9AD" w14:textId="5DF6472D" w:rsidR="002A26FA" w:rsidRPr="002A26FA" w:rsidRDefault="002A26FA" w:rsidP="002A26FA">
            <w:pPr>
              <w:pStyle w:val="TAL"/>
              <w:rPr>
                <w:sz w:val="16"/>
              </w:rPr>
            </w:pPr>
            <w:r>
              <w:rPr>
                <w:sz w:val="16"/>
              </w:rPr>
              <w:t>Replacing Roaming Intermediary with RI</w:t>
            </w:r>
          </w:p>
        </w:tc>
      </w:tr>
    </w:tbl>
    <w:p w14:paraId="71122ED2" w14:textId="77777777" w:rsidR="002A26FA" w:rsidRDefault="002A26FA" w:rsidP="002A26FA"/>
    <w:p w14:paraId="65BA5519"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C9C6C0" w14:textId="46B4AC47" w:rsidR="002A26FA" w:rsidRDefault="002A26FA" w:rsidP="002A26FA">
      <w:pPr>
        <w:rPr>
          <w:rFonts w:ascii="Arial" w:hAnsi="Arial" w:cs="Arial"/>
          <w:b/>
          <w:sz w:val="24"/>
        </w:rPr>
      </w:pPr>
      <w:r>
        <w:rPr>
          <w:rFonts w:ascii="Arial" w:hAnsi="Arial" w:cs="Arial"/>
          <w:b/>
          <w:color w:val="0000FF"/>
          <w:sz w:val="24"/>
        </w:rPr>
        <w:t>CP-241051</w:t>
      </w:r>
      <w:r>
        <w:rPr>
          <w:rFonts w:ascii="Arial" w:hAnsi="Arial" w:cs="Arial"/>
          <w:b/>
          <w:color w:val="0000FF"/>
          <w:sz w:val="24"/>
        </w:rPr>
        <w:tab/>
      </w:r>
      <w:r>
        <w:rPr>
          <w:rFonts w:ascii="Arial" w:hAnsi="Arial" w:cs="Arial"/>
          <w:b/>
          <w:sz w:val="24"/>
        </w:rPr>
        <w:t>CR Pack on 5G Roaming</w:t>
      </w:r>
    </w:p>
    <w:p w14:paraId="50FF7353"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57F261B"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07"/>
        <w:gridCol w:w="1004"/>
        <w:gridCol w:w="1011"/>
        <w:gridCol w:w="1105"/>
        <w:gridCol w:w="572"/>
        <w:gridCol w:w="562"/>
        <w:gridCol w:w="561"/>
        <w:gridCol w:w="510"/>
        <w:gridCol w:w="661"/>
        <w:gridCol w:w="2536"/>
      </w:tblGrid>
      <w:tr w:rsidR="002A26FA" w14:paraId="1B656DFC" w14:textId="77777777" w:rsidTr="002A26FA">
        <w:tc>
          <w:tcPr>
            <w:tcW w:w="1133" w:type="dxa"/>
          </w:tcPr>
          <w:p w14:paraId="5A941039" w14:textId="1D391DF6" w:rsidR="002A26FA" w:rsidRDefault="002A26FA" w:rsidP="002A26FA">
            <w:pPr>
              <w:pStyle w:val="TAH"/>
            </w:pPr>
            <w:r>
              <w:lastRenderedPageBreak/>
              <w:t>WG TDoc</w:t>
            </w:r>
          </w:p>
        </w:tc>
        <w:tc>
          <w:tcPr>
            <w:tcW w:w="1020" w:type="dxa"/>
          </w:tcPr>
          <w:p w14:paraId="7D3F501E" w14:textId="333F2FCC" w:rsidR="002A26FA" w:rsidRDefault="002A26FA" w:rsidP="002A26FA">
            <w:pPr>
              <w:pStyle w:val="TAH"/>
            </w:pPr>
            <w:r>
              <w:t xml:space="preserve">WG </w:t>
            </w:r>
            <w:proofErr w:type="spellStart"/>
            <w:r>
              <w:t>decisn</w:t>
            </w:r>
            <w:proofErr w:type="spellEnd"/>
          </w:p>
        </w:tc>
        <w:tc>
          <w:tcPr>
            <w:tcW w:w="1020" w:type="dxa"/>
          </w:tcPr>
          <w:p w14:paraId="00F180F2" w14:textId="1A197F40" w:rsidR="002A26FA" w:rsidRDefault="002A26FA" w:rsidP="002A26FA">
            <w:pPr>
              <w:pStyle w:val="TAH"/>
            </w:pPr>
            <w:r>
              <w:t xml:space="preserve">TSG </w:t>
            </w:r>
            <w:proofErr w:type="spellStart"/>
            <w:r>
              <w:t>decisn</w:t>
            </w:r>
            <w:proofErr w:type="spellEnd"/>
          </w:p>
        </w:tc>
        <w:tc>
          <w:tcPr>
            <w:tcW w:w="1133" w:type="dxa"/>
          </w:tcPr>
          <w:p w14:paraId="4BEC62B6" w14:textId="5F33816E" w:rsidR="002A26FA" w:rsidRDefault="002A26FA" w:rsidP="002A26FA">
            <w:pPr>
              <w:pStyle w:val="TAH"/>
            </w:pPr>
            <w:r>
              <w:t>Spec</w:t>
            </w:r>
          </w:p>
        </w:tc>
        <w:tc>
          <w:tcPr>
            <w:tcW w:w="572" w:type="dxa"/>
          </w:tcPr>
          <w:p w14:paraId="4693ACB2" w14:textId="55F9483A" w:rsidR="002A26FA" w:rsidRDefault="002A26FA" w:rsidP="002A26FA">
            <w:pPr>
              <w:pStyle w:val="TAH"/>
            </w:pPr>
            <w:r>
              <w:t>CR</w:t>
            </w:r>
          </w:p>
        </w:tc>
        <w:tc>
          <w:tcPr>
            <w:tcW w:w="567" w:type="dxa"/>
          </w:tcPr>
          <w:p w14:paraId="2A550008" w14:textId="5754CF28" w:rsidR="002A26FA" w:rsidRDefault="002A26FA" w:rsidP="002A26FA">
            <w:pPr>
              <w:pStyle w:val="TAH"/>
            </w:pPr>
            <w:r>
              <w:t>rev</w:t>
            </w:r>
          </w:p>
        </w:tc>
        <w:tc>
          <w:tcPr>
            <w:tcW w:w="567" w:type="dxa"/>
          </w:tcPr>
          <w:p w14:paraId="19EF04CE" w14:textId="6B9C158F" w:rsidR="002A26FA" w:rsidRDefault="002A26FA" w:rsidP="002A26FA">
            <w:pPr>
              <w:pStyle w:val="TAH"/>
            </w:pPr>
            <w:r>
              <w:t>cat</w:t>
            </w:r>
          </w:p>
        </w:tc>
        <w:tc>
          <w:tcPr>
            <w:tcW w:w="510" w:type="dxa"/>
          </w:tcPr>
          <w:p w14:paraId="01981AC5" w14:textId="5DF3FB98" w:rsidR="002A26FA" w:rsidRDefault="002A26FA" w:rsidP="002A26FA">
            <w:pPr>
              <w:pStyle w:val="TAH"/>
            </w:pPr>
            <w:proofErr w:type="spellStart"/>
            <w:r>
              <w:t>Rel</w:t>
            </w:r>
            <w:proofErr w:type="spellEnd"/>
          </w:p>
        </w:tc>
        <w:tc>
          <w:tcPr>
            <w:tcW w:w="661" w:type="dxa"/>
          </w:tcPr>
          <w:p w14:paraId="4347B96E" w14:textId="7407DEBE"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31A17DD7" w14:textId="6CF907C5" w:rsidR="002A26FA" w:rsidRDefault="002A26FA" w:rsidP="002A26FA">
            <w:pPr>
              <w:pStyle w:val="TAH"/>
            </w:pPr>
            <w:r>
              <w:t>Title</w:t>
            </w:r>
          </w:p>
        </w:tc>
      </w:tr>
      <w:tr w:rsidR="002A26FA" w14:paraId="51E6F379" w14:textId="77777777" w:rsidTr="002A26FA">
        <w:tc>
          <w:tcPr>
            <w:tcW w:w="1133" w:type="dxa"/>
          </w:tcPr>
          <w:p w14:paraId="7AA930C2" w14:textId="24174A97" w:rsidR="002A26FA" w:rsidRPr="002A26FA" w:rsidRDefault="002A26FA" w:rsidP="002A26FA">
            <w:pPr>
              <w:pStyle w:val="TAL"/>
              <w:rPr>
                <w:sz w:val="16"/>
              </w:rPr>
            </w:pPr>
            <w:r>
              <w:rPr>
                <w:sz w:val="16"/>
              </w:rPr>
              <w:t>C4-241128</w:t>
            </w:r>
          </w:p>
        </w:tc>
        <w:tc>
          <w:tcPr>
            <w:tcW w:w="1020" w:type="dxa"/>
          </w:tcPr>
          <w:p w14:paraId="47C08946" w14:textId="2C955055" w:rsidR="002A26FA" w:rsidRPr="002A26FA" w:rsidRDefault="002A26FA" w:rsidP="002A26FA">
            <w:pPr>
              <w:pStyle w:val="TAL"/>
              <w:rPr>
                <w:sz w:val="16"/>
              </w:rPr>
            </w:pPr>
            <w:r>
              <w:rPr>
                <w:sz w:val="16"/>
              </w:rPr>
              <w:t>agreed</w:t>
            </w:r>
          </w:p>
        </w:tc>
        <w:tc>
          <w:tcPr>
            <w:tcW w:w="1020" w:type="dxa"/>
          </w:tcPr>
          <w:p w14:paraId="405F1394" w14:textId="77379FAC" w:rsidR="002A26FA" w:rsidRPr="002A26FA" w:rsidRDefault="002A26FA" w:rsidP="002A26FA">
            <w:pPr>
              <w:pStyle w:val="TAL"/>
              <w:rPr>
                <w:sz w:val="16"/>
              </w:rPr>
            </w:pPr>
            <w:r>
              <w:rPr>
                <w:sz w:val="16"/>
              </w:rPr>
              <w:t>approved</w:t>
            </w:r>
          </w:p>
        </w:tc>
        <w:tc>
          <w:tcPr>
            <w:tcW w:w="1133" w:type="dxa"/>
          </w:tcPr>
          <w:p w14:paraId="1A7EE3BE" w14:textId="2BF57EAC" w:rsidR="002A26FA" w:rsidRPr="002A26FA" w:rsidRDefault="002A26FA" w:rsidP="002A26FA">
            <w:pPr>
              <w:pStyle w:val="TAL"/>
              <w:rPr>
                <w:sz w:val="16"/>
              </w:rPr>
            </w:pPr>
            <w:r>
              <w:rPr>
                <w:sz w:val="16"/>
              </w:rPr>
              <w:t>29.573</w:t>
            </w:r>
          </w:p>
        </w:tc>
        <w:tc>
          <w:tcPr>
            <w:tcW w:w="572" w:type="dxa"/>
          </w:tcPr>
          <w:p w14:paraId="10F3B4BC" w14:textId="040969A0" w:rsidR="002A26FA" w:rsidRPr="002A26FA" w:rsidRDefault="002A26FA" w:rsidP="002A26FA">
            <w:pPr>
              <w:pStyle w:val="TAL"/>
              <w:rPr>
                <w:sz w:val="16"/>
              </w:rPr>
            </w:pPr>
            <w:r>
              <w:rPr>
                <w:sz w:val="16"/>
              </w:rPr>
              <w:t>0182</w:t>
            </w:r>
          </w:p>
        </w:tc>
        <w:tc>
          <w:tcPr>
            <w:tcW w:w="567" w:type="dxa"/>
          </w:tcPr>
          <w:p w14:paraId="7069596D" w14:textId="77777777" w:rsidR="002A26FA" w:rsidRPr="002A26FA" w:rsidRDefault="002A26FA" w:rsidP="002A26FA">
            <w:pPr>
              <w:pStyle w:val="TAL"/>
              <w:rPr>
                <w:sz w:val="16"/>
              </w:rPr>
            </w:pPr>
          </w:p>
        </w:tc>
        <w:tc>
          <w:tcPr>
            <w:tcW w:w="567" w:type="dxa"/>
          </w:tcPr>
          <w:p w14:paraId="14988F3B" w14:textId="7825CA21" w:rsidR="002A26FA" w:rsidRPr="002A26FA" w:rsidRDefault="002A26FA" w:rsidP="002A26FA">
            <w:pPr>
              <w:pStyle w:val="TAL"/>
              <w:rPr>
                <w:sz w:val="16"/>
              </w:rPr>
            </w:pPr>
            <w:r>
              <w:rPr>
                <w:sz w:val="16"/>
              </w:rPr>
              <w:t>F</w:t>
            </w:r>
          </w:p>
        </w:tc>
        <w:tc>
          <w:tcPr>
            <w:tcW w:w="510" w:type="dxa"/>
          </w:tcPr>
          <w:p w14:paraId="3BBB7BD0" w14:textId="5CC85E3B" w:rsidR="002A26FA" w:rsidRPr="002A26FA" w:rsidRDefault="002A26FA" w:rsidP="002A26FA">
            <w:pPr>
              <w:pStyle w:val="TAL"/>
              <w:rPr>
                <w:sz w:val="16"/>
              </w:rPr>
            </w:pPr>
            <w:r>
              <w:rPr>
                <w:sz w:val="16"/>
              </w:rPr>
              <w:t>Rel-18</w:t>
            </w:r>
          </w:p>
        </w:tc>
        <w:tc>
          <w:tcPr>
            <w:tcW w:w="661" w:type="dxa"/>
          </w:tcPr>
          <w:p w14:paraId="2289A8F1" w14:textId="0DD3DC39" w:rsidR="002A26FA" w:rsidRPr="002A26FA" w:rsidRDefault="002A26FA" w:rsidP="002A26FA">
            <w:pPr>
              <w:pStyle w:val="TAL"/>
              <w:rPr>
                <w:sz w:val="16"/>
              </w:rPr>
            </w:pPr>
            <w:r>
              <w:rPr>
                <w:sz w:val="16"/>
              </w:rPr>
              <w:t>18.6.0</w:t>
            </w:r>
          </w:p>
        </w:tc>
        <w:tc>
          <w:tcPr>
            <w:tcW w:w="2607" w:type="dxa"/>
          </w:tcPr>
          <w:p w14:paraId="1622D8E1" w14:textId="13B42192" w:rsidR="002A26FA" w:rsidRPr="002A26FA" w:rsidRDefault="002A26FA" w:rsidP="002A26FA">
            <w:pPr>
              <w:pStyle w:val="TAL"/>
              <w:rPr>
                <w:sz w:val="16"/>
              </w:rPr>
            </w:pPr>
            <w:r>
              <w:rPr>
                <w:sz w:val="16"/>
              </w:rPr>
              <w:t>EN on handling the applicative errors for termination of session and deregistration of the UE by RI</w:t>
            </w:r>
          </w:p>
        </w:tc>
      </w:tr>
      <w:tr w:rsidR="002A26FA" w14:paraId="644F2516" w14:textId="77777777" w:rsidTr="002A26FA">
        <w:tc>
          <w:tcPr>
            <w:tcW w:w="1133" w:type="dxa"/>
          </w:tcPr>
          <w:p w14:paraId="05655069" w14:textId="4B4E9F39" w:rsidR="002A26FA" w:rsidRPr="002A26FA" w:rsidRDefault="002A26FA" w:rsidP="002A26FA">
            <w:pPr>
              <w:pStyle w:val="TAL"/>
              <w:rPr>
                <w:sz w:val="16"/>
              </w:rPr>
            </w:pPr>
            <w:r>
              <w:rPr>
                <w:sz w:val="16"/>
              </w:rPr>
              <w:t>C4-241263</w:t>
            </w:r>
          </w:p>
        </w:tc>
        <w:tc>
          <w:tcPr>
            <w:tcW w:w="1020" w:type="dxa"/>
          </w:tcPr>
          <w:p w14:paraId="1ACA8EC2" w14:textId="223F2C92" w:rsidR="002A26FA" w:rsidRPr="002A26FA" w:rsidRDefault="002A26FA" w:rsidP="002A26FA">
            <w:pPr>
              <w:pStyle w:val="TAL"/>
              <w:rPr>
                <w:sz w:val="16"/>
              </w:rPr>
            </w:pPr>
            <w:r>
              <w:rPr>
                <w:sz w:val="16"/>
              </w:rPr>
              <w:t>agreed</w:t>
            </w:r>
          </w:p>
        </w:tc>
        <w:tc>
          <w:tcPr>
            <w:tcW w:w="1020" w:type="dxa"/>
          </w:tcPr>
          <w:p w14:paraId="67D36E4F" w14:textId="6C9D8EDD" w:rsidR="002A26FA" w:rsidRPr="002A26FA" w:rsidRDefault="002A26FA" w:rsidP="002A26FA">
            <w:pPr>
              <w:pStyle w:val="TAL"/>
              <w:rPr>
                <w:sz w:val="16"/>
              </w:rPr>
            </w:pPr>
            <w:r>
              <w:rPr>
                <w:sz w:val="16"/>
              </w:rPr>
              <w:t>approved</w:t>
            </w:r>
          </w:p>
        </w:tc>
        <w:tc>
          <w:tcPr>
            <w:tcW w:w="1133" w:type="dxa"/>
          </w:tcPr>
          <w:p w14:paraId="353BB1A1" w14:textId="737EAC78" w:rsidR="002A26FA" w:rsidRPr="002A26FA" w:rsidRDefault="002A26FA" w:rsidP="002A26FA">
            <w:pPr>
              <w:pStyle w:val="TAL"/>
              <w:rPr>
                <w:sz w:val="16"/>
              </w:rPr>
            </w:pPr>
            <w:r>
              <w:rPr>
                <w:sz w:val="16"/>
              </w:rPr>
              <w:t>29.573</w:t>
            </w:r>
          </w:p>
        </w:tc>
        <w:tc>
          <w:tcPr>
            <w:tcW w:w="572" w:type="dxa"/>
          </w:tcPr>
          <w:p w14:paraId="4E1A3AAA" w14:textId="5DAB5EEB" w:rsidR="002A26FA" w:rsidRPr="002A26FA" w:rsidRDefault="002A26FA" w:rsidP="002A26FA">
            <w:pPr>
              <w:pStyle w:val="TAL"/>
              <w:rPr>
                <w:sz w:val="16"/>
              </w:rPr>
            </w:pPr>
            <w:r>
              <w:rPr>
                <w:sz w:val="16"/>
              </w:rPr>
              <w:t>0188</w:t>
            </w:r>
          </w:p>
        </w:tc>
        <w:tc>
          <w:tcPr>
            <w:tcW w:w="567" w:type="dxa"/>
          </w:tcPr>
          <w:p w14:paraId="5F49690B" w14:textId="77777777" w:rsidR="002A26FA" w:rsidRPr="002A26FA" w:rsidRDefault="002A26FA" w:rsidP="002A26FA">
            <w:pPr>
              <w:pStyle w:val="TAL"/>
              <w:rPr>
                <w:sz w:val="16"/>
              </w:rPr>
            </w:pPr>
          </w:p>
        </w:tc>
        <w:tc>
          <w:tcPr>
            <w:tcW w:w="567" w:type="dxa"/>
          </w:tcPr>
          <w:p w14:paraId="1E4FAA4F" w14:textId="126549CC" w:rsidR="002A26FA" w:rsidRPr="002A26FA" w:rsidRDefault="002A26FA" w:rsidP="002A26FA">
            <w:pPr>
              <w:pStyle w:val="TAL"/>
              <w:rPr>
                <w:sz w:val="16"/>
              </w:rPr>
            </w:pPr>
            <w:r>
              <w:rPr>
                <w:sz w:val="16"/>
              </w:rPr>
              <w:t>F</w:t>
            </w:r>
          </w:p>
        </w:tc>
        <w:tc>
          <w:tcPr>
            <w:tcW w:w="510" w:type="dxa"/>
          </w:tcPr>
          <w:p w14:paraId="71454DF8" w14:textId="52CCC437" w:rsidR="002A26FA" w:rsidRPr="002A26FA" w:rsidRDefault="002A26FA" w:rsidP="002A26FA">
            <w:pPr>
              <w:pStyle w:val="TAL"/>
              <w:rPr>
                <w:sz w:val="16"/>
              </w:rPr>
            </w:pPr>
            <w:r>
              <w:rPr>
                <w:sz w:val="16"/>
              </w:rPr>
              <w:t>Rel-18</w:t>
            </w:r>
          </w:p>
        </w:tc>
        <w:tc>
          <w:tcPr>
            <w:tcW w:w="661" w:type="dxa"/>
          </w:tcPr>
          <w:p w14:paraId="0ACD28EB" w14:textId="14905929" w:rsidR="002A26FA" w:rsidRPr="002A26FA" w:rsidRDefault="002A26FA" w:rsidP="002A26FA">
            <w:pPr>
              <w:pStyle w:val="TAL"/>
              <w:rPr>
                <w:sz w:val="16"/>
              </w:rPr>
            </w:pPr>
            <w:r>
              <w:rPr>
                <w:sz w:val="16"/>
              </w:rPr>
              <w:t>18.6.0</w:t>
            </w:r>
          </w:p>
        </w:tc>
        <w:tc>
          <w:tcPr>
            <w:tcW w:w="2607" w:type="dxa"/>
          </w:tcPr>
          <w:p w14:paraId="7BA782BA" w14:textId="00B931F2" w:rsidR="002A26FA" w:rsidRPr="002A26FA" w:rsidRDefault="002A26FA" w:rsidP="002A26FA">
            <w:pPr>
              <w:pStyle w:val="TAL"/>
              <w:rPr>
                <w:sz w:val="16"/>
              </w:rPr>
            </w:pPr>
            <w:r>
              <w:rPr>
                <w:sz w:val="16"/>
              </w:rPr>
              <w:t>Correcting the figure heading</w:t>
            </w:r>
          </w:p>
        </w:tc>
      </w:tr>
      <w:tr w:rsidR="002A26FA" w14:paraId="61F44FFA" w14:textId="77777777" w:rsidTr="002A26FA">
        <w:tc>
          <w:tcPr>
            <w:tcW w:w="1133" w:type="dxa"/>
          </w:tcPr>
          <w:p w14:paraId="5C257680" w14:textId="74AD0A53" w:rsidR="002A26FA" w:rsidRPr="002A26FA" w:rsidRDefault="002A26FA" w:rsidP="002A26FA">
            <w:pPr>
              <w:pStyle w:val="TAL"/>
              <w:rPr>
                <w:sz w:val="16"/>
              </w:rPr>
            </w:pPr>
            <w:r>
              <w:rPr>
                <w:sz w:val="16"/>
              </w:rPr>
              <w:t>C4-241291</w:t>
            </w:r>
          </w:p>
        </w:tc>
        <w:tc>
          <w:tcPr>
            <w:tcW w:w="1020" w:type="dxa"/>
          </w:tcPr>
          <w:p w14:paraId="243FFD1F" w14:textId="2D72108F" w:rsidR="002A26FA" w:rsidRPr="002A26FA" w:rsidRDefault="002A26FA" w:rsidP="002A26FA">
            <w:pPr>
              <w:pStyle w:val="TAL"/>
              <w:rPr>
                <w:sz w:val="16"/>
              </w:rPr>
            </w:pPr>
            <w:r>
              <w:rPr>
                <w:sz w:val="16"/>
              </w:rPr>
              <w:t>agreed</w:t>
            </w:r>
          </w:p>
        </w:tc>
        <w:tc>
          <w:tcPr>
            <w:tcW w:w="1020" w:type="dxa"/>
          </w:tcPr>
          <w:p w14:paraId="45DE41F6" w14:textId="0BF201EA" w:rsidR="002A26FA" w:rsidRPr="002A26FA" w:rsidRDefault="002A26FA" w:rsidP="002A26FA">
            <w:pPr>
              <w:pStyle w:val="TAL"/>
              <w:rPr>
                <w:sz w:val="16"/>
              </w:rPr>
            </w:pPr>
            <w:r>
              <w:rPr>
                <w:sz w:val="16"/>
              </w:rPr>
              <w:t>approved</w:t>
            </w:r>
          </w:p>
        </w:tc>
        <w:tc>
          <w:tcPr>
            <w:tcW w:w="1133" w:type="dxa"/>
          </w:tcPr>
          <w:p w14:paraId="7A9560F1" w14:textId="5E4017D1" w:rsidR="002A26FA" w:rsidRPr="002A26FA" w:rsidRDefault="002A26FA" w:rsidP="002A26FA">
            <w:pPr>
              <w:pStyle w:val="TAL"/>
              <w:rPr>
                <w:sz w:val="16"/>
              </w:rPr>
            </w:pPr>
            <w:r>
              <w:rPr>
                <w:sz w:val="16"/>
              </w:rPr>
              <w:t>29.573</w:t>
            </w:r>
          </w:p>
        </w:tc>
        <w:tc>
          <w:tcPr>
            <w:tcW w:w="572" w:type="dxa"/>
          </w:tcPr>
          <w:p w14:paraId="4FB4F0F1" w14:textId="5BDE9466" w:rsidR="002A26FA" w:rsidRPr="002A26FA" w:rsidRDefault="002A26FA" w:rsidP="002A26FA">
            <w:pPr>
              <w:pStyle w:val="TAL"/>
              <w:rPr>
                <w:sz w:val="16"/>
              </w:rPr>
            </w:pPr>
            <w:r>
              <w:rPr>
                <w:sz w:val="16"/>
              </w:rPr>
              <w:t>0189</w:t>
            </w:r>
          </w:p>
        </w:tc>
        <w:tc>
          <w:tcPr>
            <w:tcW w:w="567" w:type="dxa"/>
          </w:tcPr>
          <w:p w14:paraId="6B8C1CE6" w14:textId="77777777" w:rsidR="002A26FA" w:rsidRPr="002A26FA" w:rsidRDefault="002A26FA" w:rsidP="002A26FA">
            <w:pPr>
              <w:pStyle w:val="TAL"/>
              <w:rPr>
                <w:sz w:val="16"/>
              </w:rPr>
            </w:pPr>
          </w:p>
        </w:tc>
        <w:tc>
          <w:tcPr>
            <w:tcW w:w="567" w:type="dxa"/>
          </w:tcPr>
          <w:p w14:paraId="793D8B1A" w14:textId="04F00757" w:rsidR="002A26FA" w:rsidRPr="002A26FA" w:rsidRDefault="002A26FA" w:rsidP="002A26FA">
            <w:pPr>
              <w:pStyle w:val="TAL"/>
              <w:rPr>
                <w:sz w:val="16"/>
              </w:rPr>
            </w:pPr>
            <w:r>
              <w:rPr>
                <w:sz w:val="16"/>
              </w:rPr>
              <w:t>F</w:t>
            </w:r>
          </w:p>
        </w:tc>
        <w:tc>
          <w:tcPr>
            <w:tcW w:w="510" w:type="dxa"/>
          </w:tcPr>
          <w:p w14:paraId="490E65D9" w14:textId="075658DE" w:rsidR="002A26FA" w:rsidRPr="002A26FA" w:rsidRDefault="002A26FA" w:rsidP="002A26FA">
            <w:pPr>
              <w:pStyle w:val="TAL"/>
              <w:rPr>
                <w:sz w:val="16"/>
              </w:rPr>
            </w:pPr>
            <w:r>
              <w:rPr>
                <w:sz w:val="16"/>
              </w:rPr>
              <w:t>Rel-18</w:t>
            </w:r>
          </w:p>
        </w:tc>
        <w:tc>
          <w:tcPr>
            <w:tcW w:w="661" w:type="dxa"/>
          </w:tcPr>
          <w:p w14:paraId="486603FB" w14:textId="169C0256" w:rsidR="002A26FA" w:rsidRPr="002A26FA" w:rsidRDefault="002A26FA" w:rsidP="002A26FA">
            <w:pPr>
              <w:pStyle w:val="TAL"/>
              <w:rPr>
                <w:sz w:val="16"/>
              </w:rPr>
            </w:pPr>
            <w:r>
              <w:rPr>
                <w:sz w:val="16"/>
              </w:rPr>
              <w:t>18.6.0</w:t>
            </w:r>
          </w:p>
        </w:tc>
        <w:tc>
          <w:tcPr>
            <w:tcW w:w="2607" w:type="dxa"/>
          </w:tcPr>
          <w:p w14:paraId="0CB39F56" w14:textId="7A124DDE" w:rsidR="002A26FA" w:rsidRPr="002A26FA" w:rsidRDefault="002A26FA" w:rsidP="002A26FA">
            <w:pPr>
              <w:pStyle w:val="TAL"/>
              <w:rPr>
                <w:sz w:val="16"/>
              </w:rPr>
            </w:pPr>
            <w:r>
              <w:rPr>
                <w:sz w:val="16"/>
              </w:rPr>
              <w:t xml:space="preserve">Corrections on </w:t>
            </w:r>
            <w:proofErr w:type="spellStart"/>
            <w:r>
              <w:rPr>
                <w:sz w:val="16"/>
              </w:rPr>
              <w:t>modificationsBlock</w:t>
            </w:r>
            <w:proofErr w:type="spellEnd"/>
          </w:p>
        </w:tc>
      </w:tr>
      <w:tr w:rsidR="002A26FA" w14:paraId="6CD3274E" w14:textId="77777777" w:rsidTr="002A26FA">
        <w:tc>
          <w:tcPr>
            <w:tcW w:w="1133" w:type="dxa"/>
          </w:tcPr>
          <w:p w14:paraId="021F13E4" w14:textId="7B97C74E" w:rsidR="002A26FA" w:rsidRPr="002A26FA" w:rsidRDefault="002A26FA" w:rsidP="002A26FA">
            <w:pPr>
              <w:pStyle w:val="TAL"/>
              <w:rPr>
                <w:sz w:val="16"/>
              </w:rPr>
            </w:pPr>
            <w:r>
              <w:rPr>
                <w:sz w:val="16"/>
              </w:rPr>
              <w:t>C4-241344</w:t>
            </w:r>
          </w:p>
        </w:tc>
        <w:tc>
          <w:tcPr>
            <w:tcW w:w="1020" w:type="dxa"/>
          </w:tcPr>
          <w:p w14:paraId="7D4AD449" w14:textId="08C5F1CD" w:rsidR="002A26FA" w:rsidRPr="002A26FA" w:rsidRDefault="002A26FA" w:rsidP="002A26FA">
            <w:pPr>
              <w:pStyle w:val="TAL"/>
              <w:rPr>
                <w:sz w:val="16"/>
              </w:rPr>
            </w:pPr>
            <w:r>
              <w:rPr>
                <w:sz w:val="16"/>
              </w:rPr>
              <w:t>agreed</w:t>
            </w:r>
          </w:p>
        </w:tc>
        <w:tc>
          <w:tcPr>
            <w:tcW w:w="1020" w:type="dxa"/>
          </w:tcPr>
          <w:p w14:paraId="3ABEF925" w14:textId="2CD9FFB2" w:rsidR="002A26FA" w:rsidRPr="002A26FA" w:rsidRDefault="002A26FA" w:rsidP="002A26FA">
            <w:pPr>
              <w:pStyle w:val="TAL"/>
              <w:rPr>
                <w:sz w:val="16"/>
              </w:rPr>
            </w:pPr>
            <w:r>
              <w:rPr>
                <w:sz w:val="16"/>
              </w:rPr>
              <w:t>approved</w:t>
            </w:r>
          </w:p>
        </w:tc>
        <w:tc>
          <w:tcPr>
            <w:tcW w:w="1133" w:type="dxa"/>
          </w:tcPr>
          <w:p w14:paraId="4B68DE54" w14:textId="4233084F" w:rsidR="002A26FA" w:rsidRPr="002A26FA" w:rsidRDefault="002A26FA" w:rsidP="002A26FA">
            <w:pPr>
              <w:pStyle w:val="TAL"/>
              <w:rPr>
                <w:sz w:val="16"/>
              </w:rPr>
            </w:pPr>
            <w:r>
              <w:rPr>
                <w:sz w:val="16"/>
              </w:rPr>
              <w:t>29.500</w:t>
            </w:r>
          </w:p>
        </w:tc>
        <w:tc>
          <w:tcPr>
            <w:tcW w:w="572" w:type="dxa"/>
          </w:tcPr>
          <w:p w14:paraId="112606D9" w14:textId="3AD2A4D4" w:rsidR="002A26FA" w:rsidRPr="002A26FA" w:rsidRDefault="002A26FA" w:rsidP="002A26FA">
            <w:pPr>
              <w:pStyle w:val="TAL"/>
              <w:rPr>
                <w:sz w:val="16"/>
              </w:rPr>
            </w:pPr>
            <w:r>
              <w:rPr>
                <w:sz w:val="16"/>
              </w:rPr>
              <w:t>0431</w:t>
            </w:r>
          </w:p>
        </w:tc>
        <w:tc>
          <w:tcPr>
            <w:tcW w:w="567" w:type="dxa"/>
          </w:tcPr>
          <w:p w14:paraId="7AE16D7F" w14:textId="3E0A2298" w:rsidR="002A26FA" w:rsidRPr="002A26FA" w:rsidRDefault="002A26FA" w:rsidP="002A26FA">
            <w:pPr>
              <w:pStyle w:val="TAL"/>
              <w:rPr>
                <w:sz w:val="16"/>
              </w:rPr>
            </w:pPr>
            <w:r>
              <w:rPr>
                <w:sz w:val="16"/>
              </w:rPr>
              <w:t>1</w:t>
            </w:r>
          </w:p>
        </w:tc>
        <w:tc>
          <w:tcPr>
            <w:tcW w:w="567" w:type="dxa"/>
          </w:tcPr>
          <w:p w14:paraId="3532A9F5" w14:textId="25DE094C" w:rsidR="002A26FA" w:rsidRPr="002A26FA" w:rsidRDefault="002A26FA" w:rsidP="002A26FA">
            <w:pPr>
              <w:pStyle w:val="TAL"/>
              <w:rPr>
                <w:sz w:val="16"/>
              </w:rPr>
            </w:pPr>
            <w:r>
              <w:rPr>
                <w:sz w:val="16"/>
              </w:rPr>
              <w:t>F</w:t>
            </w:r>
          </w:p>
        </w:tc>
        <w:tc>
          <w:tcPr>
            <w:tcW w:w="510" w:type="dxa"/>
          </w:tcPr>
          <w:p w14:paraId="73AEE98D" w14:textId="5217678C" w:rsidR="002A26FA" w:rsidRPr="002A26FA" w:rsidRDefault="002A26FA" w:rsidP="002A26FA">
            <w:pPr>
              <w:pStyle w:val="TAL"/>
              <w:rPr>
                <w:sz w:val="16"/>
              </w:rPr>
            </w:pPr>
            <w:r>
              <w:rPr>
                <w:sz w:val="16"/>
              </w:rPr>
              <w:t>Rel-18</w:t>
            </w:r>
          </w:p>
        </w:tc>
        <w:tc>
          <w:tcPr>
            <w:tcW w:w="661" w:type="dxa"/>
          </w:tcPr>
          <w:p w14:paraId="1842C65A" w14:textId="66EC55E0" w:rsidR="002A26FA" w:rsidRPr="002A26FA" w:rsidRDefault="002A26FA" w:rsidP="002A26FA">
            <w:pPr>
              <w:pStyle w:val="TAL"/>
              <w:rPr>
                <w:sz w:val="16"/>
              </w:rPr>
            </w:pPr>
            <w:r>
              <w:rPr>
                <w:sz w:val="16"/>
              </w:rPr>
              <w:t>18.5.0</w:t>
            </w:r>
          </w:p>
        </w:tc>
        <w:tc>
          <w:tcPr>
            <w:tcW w:w="2607" w:type="dxa"/>
          </w:tcPr>
          <w:p w14:paraId="54C0358C" w14:textId="13A7616C" w:rsidR="002A26FA" w:rsidRPr="002A26FA" w:rsidRDefault="002A26FA" w:rsidP="002A26FA">
            <w:pPr>
              <w:pStyle w:val="TAL"/>
              <w:rPr>
                <w:sz w:val="16"/>
              </w:rPr>
            </w:pPr>
            <w:r>
              <w:rPr>
                <w:sz w:val="16"/>
              </w:rPr>
              <w:t>Replacing IPX with Roaming Intermediary</w:t>
            </w:r>
          </w:p>
        </w:tc>
      </w:tr>
      <w:tr w:rsidR="002A26FA" w14:paraId="33A5D988" w14:textId="77777777" w:rsidTr="002A26FA">
        <w:tc>
          <w:tcPr>
            <w:tcW w:w="1133" w:type="dxa"/>
          </w:tcPr>
          <w:p w14:paraId="3BF9EABE" w14:textId="7C970F58" w:rsidR="002A26FA" w:rsidRPr="002A26FA" w:rsidRDefault="002A26FA" w:rsidP="002A26FA">
            <w:pPr>
              <w:pStyle w:val="TAL"/>
              <w:rPr>
                <w:sz w:val="16"/>
              </w:rPr>
            </w:pPr>
            <w:r>
              <w:rPr>
                <w:sz w:val="16"/>
              </w:rPr>
              <w:t>C4-241345</w:t>
            </w:r>
          </w:p>
        </w:tc>
        <w:tc>
          <w:tcPr>
            <w:tcW w:w="1020" w:type="dxa"/>
          </w:tcPr>
          <w:p w14:paraId="7DAF547C" w14:textId="4A34941C" w:rsidR="002A26FA" w:rsidRPr="002A26FA" w:rsidRDefault="002A26FA" w:rsidP="002A26FA">
            <w:pPr>
              <w:pStyle w:val="TAL"/>
              <w:rPr>
                <w:sz w:val="16"/>
              </w:rPr>
            </w:pPr>
            <w:r>
              <w:rPr>
                <w:sz w:val="16"/>
              </w:rPr>
              <w:t>agreed</w:t>
            </w:r>
          </w:p>
        </w:tc>
        <w:tc>
          <w:tcPr>
            <w:tcW w:w="1020" w:type="dxa"/>
          </w:tcPr>
          <w:p w14:paraId="4A49149A" w14:textId="5E22DACD" w:rsidR="002A26FA" w:rsidRPr="002A26FA" w:rsidRDefault="002A26FA" w:rsidP="002A26FA">
            <w:pPr>
              <w:pStyle w:val="TAL"/>
              <w:rPr>
                <w:sz w:val="16"/>
              </w:rPr>
            </w:pPr>
            <w:r>
              <w:rPr>
                <w:sz w:val="16"/>
              </w:rPr>
              <w:t>approved</w:t>
            </w:r>
          </w:p>
        </w:tc>
        <w:tc>
          <w:tcPr>
            <w:tcW w:w="1133" w:type="dxa"/>
          </w:tcPr>
          <w:p w14:paraId="70A84603" w14:textId="7A30C223" w:rsidR="002A26FA" w:rsidRPr="002A26FA" w:rsidRDefault="002A26FA" w:rsidP="002A26FA">
            <w:pPr>
              <w:pStyle w:val="TAL"/>
              <w:rPr>
                <w:sz w:val="16"/>
              </w:rPr>
            </w:pPr>
            <w:r>
              <w:rPr>
                <w:sz w:val="16"/>
              </w:rPr>
              <w:t>29.573</w:t>
            </w:r>
          </w:p>
        </w:tc>
        <w:tc>
          <w:tcPr>
            <w:tcW w:w="572" w:type="dxa"/>
          </w:tcPr>
          <w:p w14:paraId="0292DAC7" w14:textId="3B94A67C" w:rsidR="002A26FA" w:rsidRPr="002A26FA" w:rsidRDefault="002A26FA" w:rsidP="002A26FA">
            <w:pPr>
              <w:pStyle w:val="TAL"/>
              <w:rPr>
                <w:sz w:val="16"/>
              </w:rPr>
            </w:pPr>
            <w:r>
              <w:rPr>
                <w:sz w:val="16"/>
              </w:rPr>
              <w:t>0190</w:t>
            </w:r>
          </w:p>
        </w:tc>
        <w:tc>
          <w:tcPr>
            <w:tcW w:w="567" w:type="dxa"/>
          </w:tcPr>
          <w:p w14:paraId="56DFB72B" w14:textId="50C3C0EE" w:rsidR="002A26FA" w:rsidRPr="002A26FA" w:rsidRDefault="002A26FA" w:rsidP="002A26FA">
            <w:pPr>
              <w:pStyle w:val="TAL"/>
              <w:rPr>
                <w:sz w:val="16"/>
              </w:rPr>
            </w:pPr>
            <w:r>
              <w:rPr>
                <w:sz w:val="16"/>
              </w:rPr>
              <w:t>1</w:t>
            </w:r>
          </w:p>
        </w:tc>
        <w:tc>
          <w:tcPr>
            <w:tcW w:w="567" w:type="dxa"/>
          </w:tcPr>
          <w:p w14:paraId="5F82D346" w14:textId="00CD5B28" w:rsidR="002A26FA" w:rsidRPr="002A26FA" w:rsidRDefault="002A26FA" w:rsidP="002A26FA">
            <w:pPr>
              <w:pStyle w:val="TAL"/>
              <w:rPr>
                <w:sz w:val="16"/>
              </w:rPr>
            </w:pPr>
            <w:r>
              <w:rPr>
                <w:sz w:val="16"/>
              </w:rPr>
              <w:t>F</w:t>
            </w:r>
          </w:p>
        </w:tc>
        <w:tc>
          <w:tcPr>
            <w:tcW w:w="510" w:type="dxa"/>
          </w:tcPr>
          <w:p w14:paraId="38F00F6E" w14:textId="612EC833" w:rsidR="002A26FA" w:rsidRPr="002A26FA" w:rsidRDefault="002A26FA" w:rsidP="002A26FA">
            <w:pPr>
              <w:pStyle w:val="TAL"/>
              <w:rPr>
                <w:sz w:val="16"/>
              </w:rPr>
            </w:pPr>
            <w:r>
              <w:rPr>
                <w:sz w:val="16"/>
              </w:rPr>
              <w:t>Rel-18</w:t>
            </w:r>
          </w:p>
        </w:tc>
        <w:tc>
          <w:tcPr>
            <w:tcW w:w="661" w:type="dxa"/>
          </w:tcPr>
          <w:p w14:paraId="6C8CB11F" w14:textId="5AC32EFC" w:rsidR="002A26FA" w:rsidRPr="002A26FA" w:rsidRDefault="002A26FA" w:rsidP="002A26FA">
            <w:pPr>
              <w:pStyle w:val="TAL"/>
              <w:rPr>
                <w:sz w:val="16"/>
              </w:rPr>
            </w:pPr>
            <w:r>
              <w:rPr>
                <w:sz w:val="16"/>
              </w:rPr>
              <w:t>18.6.0</w:t>
            </w:r>
          </w:p>
        </w:tc>
        <w:tc>
          <w:tcPr>
            <w:tcW w:w="2607" w:type="dxa"/>
          </w:tcPr>
          <w:p w14:paraId="6C73DB02" w14:textId="0CEE526A" w:rsidR="002A26FA" w:rsidRPr="002A26FA" w:rsidRDefault="002A26FA" w:rsidP="002A26FA">
            <w:pPr>
              <w:pStyle w:val="TAL"/>
              <w:rPr>
                <w:sz w:val="16"/>
              </w:rPr>
            </w:pPr>
            <w:r>
              <w:rPr>
                <w:sz w:val="16"/>
              </w:rPr>
              <w:t>Modification on the definition of Roaming Hub</w:t>
            </w:r>
          </w:p>
        </w:tc>
      </w:tr>
      <w:tr w:rsidR="002A26FA" w14:paraId="5463D552" w14:textId="77777777" w:rsidTr="002A26FA">
        <w:tc>
          <w:tcPr>
            <w:tcW w:w="1133" w:type="dxa"/>
          </w:tcPr>
          <w:p w14:paraId="3534D44C" w14:textId="14FB8F32" w:rsidR="002A26FA" w:rsidRPr="002A26FA" w:rsidRDefault="002A26FA" w:rsidP="002A26FA">
            <w:pPr>
              <w:pStyle w:val="TAL"/>
              <w:rPr>
                <w:sz w:val="16"/>
              </w:rPr>
            </w:pPr>
            <w:r>
              <w:rPr>
                <w:sz w:val="16"/>
              </w:rPr>
              <w:t>C4-241346</w:t>
            </w:r>
          </w:p>
        </w:tc>
        <w:tc>
          <w:tcPr>
            <w:tcW w:w="1020" w:type="dxa"/>
          </w:tcPr>
          <w:p w14:paraId="46C1299F" w14:textId="11B133EE" w:rsidR="002A26FA" w:rsidRPr="002A26FA" w:rsidRDefault="002A26FA" w:rsidP="002A26FA">
            <w:pPr>
              <w:pStyle w:val="TAL"/>
              <w:rPr>
                <w:sz w:val="16"/>
              </w:rPr>
            </w:pPr>
            <w:r>
              <w:rPr>
                <w:sz w:val="16"/>
              </w:rPr>
              <w:t>agreed</w:t>
            </w:r>
          </w:p>
        </w:tc>
        <w:tc>
          <w:tcPr>
            <w:tcW w:w="1020" w:type="dxa"/>
          </w:tcPr>
          <w:p w14:paraId="7B669392" w14:textId="5621DEDE" w:rsidR="002A26FA" w:rsidRPr="002A26FA" w:rsidRDefault="002A26FA" w:rsidP="002A26FA">
            <w:pPr>
              <w:pStyle w:val="TAL"/>
              <w:rPr>
                <w:sz w:val="16"/>
              </w:rPr>
            </w:pPr>
            <w:r>
              <w:rPr>
                <w:sz w:val="16"/>
              </w:rPr>
              <w:t>approved</w:t>
            </w:r>
          </w:p>
        </w:tc>
        <w:tc>
          <w:tcPr>
            <w:tcW w:w="1133" w:type="dxa"/>
          </w:tcPr>
          <w:p w14:paraId="29384DF0" w14:textId="6C6FC755" w:rsidR="002A26FA" w:rsidRPr="002A26FA" w:rsidRDefault="002A26FA" w:rsidP="002A26FA">
            <w:pPr>
              <w:pStyle w:val="TAL"/>
              <w:rPr>
                <w:sz w:val="16"/>
              </w:rPr>
            </w:pPr>
            <w:r>
              <w:rPr>
                <w:sz w:val="16"/>
              </w:rPr>
              <w:t>29.573</w:t>
            </w:r>
          </w:p>
        </w:tc>
        <w:tc>
          <w:tcPr>
            <w:tcW w:w="572" w:type="dxa"/>
          </w:tcPr>
          <w:p w14:paraId="7012BA70" w14:textId="173EFC2C" w:rsidR="002A26FA" w:rsidRPr="002A26FA" w:rsidRDefault="002A26FA" w:rsidP="002A26FA">
            <w:pPr>
              <w:pStyle w:val="TAL"/>
              <w:rPr>
                <w:sz w:val="16"/>
              </w:rPr>
            </w:pPr>
            <w:r>
              <w:rPr>
                <w:sz w:val="16"/>
              </w:rPr>
              <w:t>0191</w:t>
            </w:r>
          </w:p>
        </w:tc>
        <w:tc>
          <w:tcPr>
            <w:tcW w:w="567" w:type="dxa"/>
          </w:tcPr>
          <w:p w14:paraId="19875B1E" w14:textId="665CD3DD" w:rsidR="002A26FA" w:rsidRPr="002A26FA" w:rsidRDefault="002A26FA" w:rsidP="002A26FA">
            <w:pPr>
              <w:pStyle w:val="TAL"/>
              <w:rPr>
                <w:sz w:val="16"/>
              </w:rPr>
            </w:pPr>
            <w:r>
              <w:rPr>
                <w:sz w:val="16"/>
              </w:rPr>
              <w:t>1</w:t>
            </w:r>
          </w:p>
        </w:tc>
        <w:tc>
          <w:tcPr>
            <w:tcW w:w="567" w:type="dxa"/>
          </w:tcPr>
          <w:p w14:paraId="78BF4E42" w14:textId="1238A1C0" w:rsidR="002A26FA" w:rsidRPr="002A26FA" w:rsidRDefault="002A26FA" w:rsidP="002A26FA">
            <w:pPr>
              <w:pStyle w:val="TAL"/>
              <w:rPr>
                <w:sz w:val="16"/>
              </w:rPr>
            </w:pPr>
            <w:r>
              <w:rPr>
                <w:sz w:val="16"/>
              </w:rPr>
              <w:t>F</w:t>
            </w:r>
          </w:p>
        </w:tc>
        <w:tc>
          <w:tcPr>
            <w:tcW w:w="510" w:type="dxa"/>
          </w:tcPr>
          <w:p w14:paraId="5E2A3B4D" w14:textId="21A1FBC6" w:rsidR="002A26FA" w:rsidRPr="002A26FA" w:rsidRDefault="002A26FA" w:rsidP="002A26FA">
            <w:pPr>
              <w:pStyle w:val="TAL"/>
              <w:rPr>
                <w:sz w:val="16"/>
              </w:rPr>
            </w:pPr>
            <w:r>
              <w:rPr>
                <w:sz w:val="16"/>
              </w:rPr>
              <w:t>Rel-18</w:t>
            </w:r>
          </w:p>
        </w:tc>
        <w:tc>
          <w:tcPr>
            <w:tcW w:w="661" w:type="dxa"/>
          </w:tcPr>
          <w:p w14:paraId="1531E698" w14:textId="5E44972C" w:rsidR="002A26FA" w:rsidRPr="002A26FA" w:rsidRDefault="002A26FA" w:rsidP="002A26FA">
            <w:pPr>
              <w:pStyle w:val="TAL"/>
              <w:rPr>
                <w:sz w:val="16"/>
              </w:rPr>
            </w:pPr>
            <w:r>
              <w:rPr>
                <w:sz w:val="16"/>
              </w:rPr>
              <w:t>18.6.0</w:t>
            </w:r>
          </w:p>
        </w:tc>
        <w:tc>
          <w:tcPr>
            <w:tcW w:w="2607" w:type="dxa"/>
          </w:tcPr>
          <w:p w14:paraId="36682518" w14:textId="08684E53" w:rsidR="002A26FA" w:rsidRPr="002A26FA" w:rsidRDefault="002A26FA" w:rsidP="002A26FA">
            <w:pPr>
              <w:pStyle w:val="TAL"/>
              <w:rPr>
                <w:sz w:val="16"/>
              </w:rPr>
            </w:pPr>
            <w:r>
              <w:rPr>
                <w:sz w:val="16"/>
              </w:rPr>
              <w:t>Replacing IPX with Roaming Intermediary</w:t>
            </w:r>
          </w:p>
        </w:tc>
      </w:tr>
      <w:tr w:rsidR="002A26FA" w14:paraId="6D0BCFF2" w14:textId="77777777" w:rsidTr="002A26FA">
        <w:tc>
          <w:tcPr>
            <w:tcW w:w="1133" w:type="dxa"/>
          </w:tcPr>
          <w:p w14:paraId="288E8180" w14:textId="793577CA" w:rsidR="002A26FA" w:rsidRPr="002A26FA" w:rsidRDefault="002A26FA" w:rsidP="002A26FA">
            <w:pPr>
              <w:pStyle w:val="TAL"/>
              <w:rPr>
                <w:sz w:val="16"/>
              </w:rPr>
            </w:pPr>
            <w:r>
              <w:rPr>
                <w:sz w:val="16"/>
              </w:rPr>
              <w:t>C4-241347</w:t>
            </w:r>
          </w:p>
        </w:tc>
        <w:tc>
          <w:tcPr>
            <w:tcW w:w="1020" w:type="dxa"/>
          </w:tcPr>
          <w:p w14:paraId="7E0AC27E" w14:textId="13416A69" w:rsidR="002A26FA" w:rsidRPr="002A26FA" w:rsidRDefault="002A26FA" w:rsidP="002A26FA">
            <w:pPr>
              <w:pStyle w:val="TAL"/>
              <w:rPr>
                <w:sz w:val="16"/>
              </w:rPr>
            </w:pPr>
            <w:r>
              <w:rPr>
                <w:sz w:val="16"/>
              </w:rPr>
              <w:t>agreed</w:t>
            </w:r>
          </w:p>
        </w:tc>
        <w:tc>
          <w:tcPr>
            <w:tcW w:w="1020" w:type="dxa"/>
          </w:tcPr>
          <w:p w14:paraId="7DD46869" w14:textId="4F9BF285" w:rsidR="002A26FA" w:rsidRPr="002A26FA" w:rsidRDefault="002A26FA" w:rsidP="002A26FA">
            <w:pPr>
              <w:pStyle w:val="TAL"/>
              <w:rPr>
                <w:sz w:val="16"/>
              </w:rPr>
            </w:pPr>
            <w:r>
              <w:rPr>
                <w:sz w:val="16"/>
              </w:rPr>
              <w:t>approved</w:t>
            </w:r>
          </w:p>
        </w:tc>
        <w:tc>
          <w:tcPr>
            <w:tcW w:w="1133" w:type="dxa"/>
          </w:tcPr>
          <w:p w14:paraId="58B68219" w14:textId="2CB3B0E2" w:rsidR="002A26FA" w:rsidRPr="002A26FA" w:rsidRDefault="002A26FA" w:rsidP="002A26FA">
            <w:pPr>
              <w:pStyle w:val="TAL"/>
              <w:rPr>
                <w:sz w:val="16"/>
              </w:rPr>
            </w:pPr>
            <w:r>
              <w:rPr>
                <w:sz w:val="16"/>
              </w:rPr>
              <w:t>29.573</w:t>
            </w:r>
          </w:p>
        </w:tc>
        <w:tc>
          <w:tcPr>
            <w:tcW w:w="572" w:type="dxa"/>
          </w:tcPr>
          <w:p w14:paraId="6CA9DFF5" w14:textId="04959C68" w:rsidR="002A26FA" w:rsidRPr="002A26FA" w:rsidRDefault="002A26FA" w:rsidP="002A26FA">
            <w:pPr>
              <w:pStyle w:val="TAL"/>
              <w:rPr>
                <w:sz w:val="16"/>
              </w:rPr>
            </w:pPr>
            <w:r>
              <w:rPr>
                <w:sz w:val="16"/>
              </w:rPr>
              <w:t>0192</w:t>
            </w:r>
          </w:p>
        </w:tc>
        <w:tc>
          <w:tcPr>
            <w:tcW w:w="567" w:type="dxa"/>
          </w:tcPr>
          <w:p w14:paraId="4C01A2E7" w14:textId="7A9DEE23" w:rsidR="002A26FA" w:rsidRPr="002A26FA" w:rsidRDefault="002A26FA" w:rsidP="002A26FA">
            <w:pPr>
              <w:pStyle w:val="TAL"/>
              <w:rPr>
                <w:sz w:val="16"/>
              </w:rPr>
            </w:pPr>
            <w:r>
              <w:rPr>
                <w:sz w:val="16"/>
              </w:rPr>
              <w:t>1</w:t>
            </w:r>
          </w:p>
        </w:tc>
        <w:tc>
          <w:tcPr>
            <w:tcW w:w="567" w:type="dxa"/>
          </w:tcPr>
          <w:p w14:paraId="75D35D25" w14:textId="17C5A2F0" w:rsidR="002A26FA" w:rsidRPr="002A26FA" w:rsidRDefault="002A26FA" w:rsidP="002A26FA">
            <w:pPr>
              <w:pStyle w:val="TAL"/>
              <w:rPr>
                <w:sz w:val="16"/>
              </w:rPr>
            </w:pPr>
            <w:r>
              <w:rPr>
                <w:sz w:val="16"/>
              </w:rPr>
              <w:t>F</w:t>
            </w:r>
          </w:p>
        </w:tc>
        <w:tc>
          <w:tcPr>
            <w:tcW w:w="510" w:type="dxa"/>
          </w:tcPr>
          <w:p w14:paraId="48A93D7E" w14:textId="14088C29" w:rsidR="002A26FA" w:rsidRPr="002A26FA" w:rsidRDefault="002A26FA" w:rsidP="002A26FA">
            <w:pPr>
              <w:pStyle w:val="TAL"/>
              <w:rPr>
                <w:sz w:val="16"/>
              </w:rPr>
            </w:pPr>
            <w:r>
              <w:rPr>
                <w:sz w:val="16"/>
              </w:rPr>
              <w:t>Rel-18</w:t>
            </w:r>
          </w:p>
        </w:tc>
        <w:tc>
          <w:tcPr>
            <w:tcW w:w="661" w:type="dxa"/>
          </w:tcPr>
          <w:p w14:paraId="1FA8D7BA" w14:textId="26F5B280" w:rsidR="002A26FA" w:rsidRPr="002A26FA" w:rsidRDefault="002A26FA" w:rsidP="002A26FA">
            <w:pPr>
              <w:pStyle w:val="TAL"/>
              <w:rPr>
                <w:sz w:val="16"/>
              </w:rPr>
            </w:pPr>
            <w:r>
              <w:rPr>
                <w:sz w:val="16"/>
              </w:rPr>
              <w:t>18.6.0</w:t>
            </w:r>
          </w:p>
        </w:tc>
        <w:tc>
          <w:tcPr>
            <w:tcW w:w="2607" w:type="dxa"/>
          </w:tcPr>
          <w:p w14:paraId="2B68C2F4" w14:textId="3ACD956B" w:rsidR="002A26FA" w:rsidRPr="002A26FA" w:rsidRDefault="002A26FA" w:rsidP="002A26FA">
            <w:pPr>
              <w:pStyle w:val="TAL"/>
              <w:rPr>
                <w:sz w:val="16"/>
              </w:rPr>
            </w:pPr>
            <w:r>
              <w:rPr>
                <w:sz w:val="16"/>
              </w:rPr>
              <w:t>Clarification on the usage of N32-f message ID</w:t>
            </w:r>
          </w:p>
        </w:tc>
      </w:tr>
      <w:tr w:rsidR="002A26FA" w14:paraId="730F04CD" w14:textId="77777777" w:rsidTr="002A26FA">
        <w:tc>
          <w:tcPr>
            <w:tcW w:w="1133" w:type="dxa"/>
          </w:tcPr>
          <w:p w14:paraId="285EB876" w14:textId="223829FB" w:rsidR="002A26FA" w:rsidRPr="002A26FA" w:rsidRDefault="002A26FA" w:rsidP="002A26FA">
            <w:pPr>
              <w:pStyle w:val="TAL"/>
              <w:rPr>
                <w:sz w:val="16"/>
              </w:rPr>
            </w:pPr>
            <w:r>
              <w:rPr>
                <w:sz w:val="16"/>
              </w:rPr>
              <w:t>C4-241496</w:t>
            </w:r>
          </w:p>
        </w:tc>
        <w:tc>
          <w:tcPr>
            <w:tcW w:w="1020" w:type="dxa"/>
          </w:tcPr>
          <w:p w14:paraId="54D75684" w14:textId="5FAF3F40" w:rsidR="002A26FA" w:rsidRPr="002A26FA" w:rsidRDefault="002A26FA" w:rsidP="002A26FA">
            <w:pPr>
              <w:pStyle w:val="TAL"/>
              <w:rPr>
                <w:sz w:val="16"/>
              </w:rPr>
            </w:pPr>
            <w:r>
              <w:rPr>
                <w:sz w:val="16"/>
              </w:rPr>
              <w:t>agreed</w:t>
            </w:r>
          </w:p>
        </w:tc>
        <w:tc>
          <w:tcPr>
            <w:tcW w:w="1020" w:type="dxa"/>
          </w:tcPr>
          <w:p w14:paraId="641EE303" w14:textId="611A5583" w:rsidR="002A26FA" w:rsidRPr="002A26FA" w:rsidRDefault="002A26FA" w:rsidP="002A26FA">
            <w:pPr>
              <w:pStyle w:val="TAL"/>
              <w:rPr>
                <w:sz w:val="16"/>
              </w:rPr>
            </w:pPr>
            <w:r>
              <w:rPr>
                <w:sz w:val="16"/>
              </w:rPr>
              <w:t>approved</w:t>
            </w:r>
          </w:p>
        </w:tc>
        <w:tc>
          <w:tcPr>
            <w:tcW w:w="1133" w:type="dxa"/>
          </w:tcPr>
          <w:p w14:paraId="0FF7DADC" w14:textId="4A4F6592" w:rsidR="002A26FA" w:rsidRPr="002A26FA" w:rsidRDefault="002A26FA" w:rsidP="002A26FA">
            <w:pPr>
              <w:pStyle w:val="TAL"/>
              <w:rPr>
                <w:sz w:val="16"/>
              </w:rPr>
            </w:pPr>
            <w:r>
              <w:rPr>
                <w:sz w:val="16"/>
              </w:rPr>
              <w:t>29.573</w:t>
            </w:r>
          </w:p>
        </w:tc>
        <w:tc>
          <w:tcPr>
            <w:tcW w:w="572" w:type="dxa"/>
          </w:tcPr>
          <w:p w14:paraId="3293EB8F" w14:textId="62F869DA" w:rsidR="002A26FA" w:rsidRPr="002A26FA" w:rsidRDefault="002A26FA" w:rsidP="002A26FA">
            <w:pPr>
              <w:pStyle w:val="TAL"/>
              <w:rPr>
                <w:sz w:val="16"/>
              </w:rPr>
            </w:pPr>
            <w:r>
              <w:rPr>
                <w:sz w:val="16"/>
              </w:rPr>
              <w:t>0183</w:t>
            </w:r>
          </w:p>
        </w:tc>
        <w:tc>
          <w:tcPr>
            <w:tcW w:w="567" w:type="dxa"/>
          </w:tcPr>
          <w:p w14:paraId="6FC0AB48" w14:textId="6F01CBE6" w:rsidR="002A26FA" w:rsidRPr="002A26FA" w:rsidRDefault="002A26FA" w:rsidP="002A26FA">
            <w:pPr>
              <w:pStyle w:val="TAL"/>
              <w:rPr>
                <w:sz w:val="16"/>
              </w:rPr>
            </w:pPr>
            <w:r>
              <w:rPr>
                <w:sz w:val="16"/>
              </w:rPr>
              <w:t>1</w:t>
            </w:r>
          </w:p>
        </w:tc>
        <w:tc>
          <w:tcPr>
            <w:tcW w:w="567" w:type="dxa"/>
          </w:tcPr>
          <w:p w14:paraId="4D77DD4B" w14:textId="32F8327D" w:rsidR="002A26FA" w:rsidRPr="002A26FA" w:rsidRDefault="002A26FA" w:rsidP="002A26FA">
            <w:pPr>
              <w:pStyle w:val="TAL"/>
              <w:rPr>
                <w:sz w:val="16"/>
              </w:rPr>
            </w:pPr>
            <w:r>
              <w:rPr>
                <w:sz w:val="16"/>
              </w:rPr>
              <w:t>F</w:t>
            </w:r>
          </w:p>
        </w:tc>
        <w:tc>
          <w:tcPr>
            <w:tcW w:w="510" w:type="dxa"/>
          </w:tcPr>
          <w:p w14:paraId="0A717512" w14:textId="76B5A9AB" w:rsidR="002A26FA" w:rsidRPr="002A26FA" w:rsidRDefault="002A26FA" w:rsidP="002A26FA">
            <w:pPr>
              <w:pStyle w:val="TAL"/>
              <w:rPr>
                <w:sz w:val="16"/>
              </w:rPr>
            </w:pPr>
            <w:r>
              <w:rPr>
                <w:sz w:val="16"/>
              </w:rPr>
              <w:t>Rel-18</w:t>
            </w:r>
          </w:p>
        </w:tc>
        <w:tc>
          <w:tcPr>
            <w:tcW w:w="661" w:type="dxa"/>
          </w:tcPr>
          <w:p w14:paraId="3DA4D974" w14:textId="323AF12B" w:rsidR="002A26FA" w:rsidRPr="002A26FA" w:rsidRDefault="002A26FA" w:rsidP="002A26FA">
            <w:pPr>
              <w:pStyle w:val="TAL"/>
              <w:rPr>
                <w:sz w:val="16"/>
              </w:rPr>
            </w:pPr>
            <w:r>
              <w:rPr>
                <w:sz w:val="16"/>
              </w:rPr>
              <w:t>18.6.0</w:t>
            </w:r>
          </w:p>
        </w:tc>
        <w:tc>
          <w:tcPr>
            <w:tcW w:w="2607" w:type="dxa"/>
          </w:tcPr>
          <w:p w14:paraId="78370D88" w14:textId="1A42D5C4" w:rsidR="002A26FA" w:rsidRPr="002A26FA" w:rsidRDefault="002A26FA" w:rsidP="002A26FA">
            <w:pPr>
              <w:pStyle w:val="TAL"/>
              <w:rPr>
                <w:sz w:val="16"/>
              </w:rPr>
            </w:pPr>
            <w:r>
              <w:rPr>
                <w:sz w:val="16"/>
              </w:rPr>
              <w:t>EN on the clash of the message ID created by the RI and any messages initiated by the c-SEPP</w:t>
            </w:r>
          </w:p>
        </w:tc>
      </w:tr>
      <w:tr w:rsidR="002A26FA" w14:paraId="6616FD22" w14:textId="77777777" w:rsidTr="002A26FA">
        <w:tc>
          <w:tcPr>
            <w:tcW w:w="1133" w:type="dxa"/>
          </w:tcPr>
          <w:p w14:paraId="0A96CEBB" w14:textId="1AF9E5AF" w:rsidR="002A26FA" w:rsidRPr="002A26FA" w:rsidRDefault="002A26FA" w:rsidP="002A26FA">
            <w:pPr>
              <w:pStyle w:val="TAL"/>
              <w:rPr>
                <w:sz w:val="16"/>
              </w:rPr>
            </w:pPr>
            <w:r>
              <w:rPr>
                <w:sz w:val="16"/>
              </w:rPr>
              <w:t>C4-241521</w:t>
            </w:r>
          </w:p>
        </w:tc>
        <w:tc>
          <w:tcPr>
            <w:tcW w:w="1020" w:type="dxa"/>
          </w:tcPr>
          <w:p w14:paraId="568580B9" w14:textId="7FED265D" w:rsidR="002A26FA" w:rsidRPr="002A26FA" w:rsidRDefault="002A26FA" w:rsidP="002A26FA">
            <w:pPr>
              <w:pStyle w:val="TAL"/>
              <w:rPr>
                <w:sz w:val="16"/>
              </w:rPr>
            </w:pPr>
            <w:r>
              <w:rPr>
                <w:sz w:val="16"/>
              </w:rPr>
              <w:t>agreed</w:t>
            </w:r>
          </w:p>
        </w:tc>
        <w:tc>
          <w:tcPr>
            <w:tcW w:w="1020" w:type="dxa"/>
          </w:tcPr>
          <w:p w14:paraId="5AA81A2A" w14:textId="47E5BC0A" w:rsidR="002A26FA" w:rsidRPr="002A26FA" w:rsidRDefault="002A26FA" w:rsidP="002A26FA">
            <w:pPr>
              <w:pStyle w:val="TAL"/>
              <w:rPr>
                <w:sz w:val="16"/>
              </w:rPr>
            </w:pPr>
            <w:r>
              <w:rPr>
                <w:sz w:val="16"/>
              </w:rPr>
              <w:t>approved</w:t>
            </w:r>
          </w:p>
        </w:tc>
        <w:tc>
          <w:tcPr>
            <w:tcW w:w="1133" w:type="dxa"/>
          </w:tcPr>
          <w:p w14:paraId="7E0098BE" w14:textId="536BA805" w:rsidR="002A26FA" w:rsidRPr="002A26FA" w:rsidRDefault="002A26FA" w:rsidP="002A26FA">
            <w:pPr>
              <w:pStyle w:val="TAL"/>
              <w:rPr>
                <w:sz w:val="16"/>
              </w:rPr>
            </w:pPr>
            <w:r>
              <w:rPr>
                <w:sz w:val="16"/>
              </w:rPr>
              <w:t>29.573</w:t>
            </w:r>
          </w:p>
        </w:tc>
        <w:tc>
          <w:tcPr>
            <w:tcW w:w="572" w:type="dxa"/>
          </w:tcPr>
          <w:p w14:paraId="77F0A8E8" w14:textId="6419A03B" w:rsidR="002A26FA" w:rsidRPr="002A26FA" w:rsidRDefault="002A26FA" w:rsidP="002A26FA">
            <w:pPr>
              <w:pStyle w:val="TAL"/>
              <w:rPr>
                <w:sz w:val="16"/>
              </w:rPr>
            </w:pPr>
            <w:r>
              <w:rPr>
                <w:sz w:val="16"/>
              </w:rPr>
              <w:t>0186</w:t>
            </w:r>
          </w:p>
        </w:tc>
        <w:tc>
          <w:tcPr>
            <w:tcW w:w="567" w:type="dxa"/>
          </w:tcPr>
          <w:p w14:paraId="668CBE18" w14:textId="4624DE29" w:rsidR="002A26FA" w:rsidRPr="002A26FA" w:rsidRDefault="002A26FA" w:rsidP="002A26FA">
            <w:pPr>
              <w:pStyle w:val="TAL"/>
              <w:rPr>
                <w:sz w:val="16"/>
              </w:rPr>
            </w:pPr>
            <w:r>
              <w:rPr>
                <w:sz w:val="16"/>
              </w:rPr>
              <w:t>2</w:t>
            </w:r>
          </w:p>
        </w:tc>
        <w:tc>
          <w:tcPr>
            <w:tcW w:w="567" w:type="dxa"/>
          </w:tcPr>
          <w:p w14:paraId="40659BA0" w14:textId="0F6BA5DC" w:rsidR="002A26FA" w:rsidRPr="002A26FA" w:rsidRDefault="002A26FA" w:rsidP="002A26FA">
            <w:pPr>
              <w:pStyle w:val="TAL"/>
              <w:rPr>
                <w:sz w:val="16"/>
              </w:rPr>
            </w:pPr>
            <w:r>
              <w:rPr>
                <w:sz w:val="16"/>
              </w:rPr>
              <w:t>F</w:t>
            </w:r>
          </w:p>
        </w:tc>
        <w:tc>
          <w:tcPr>
            <w:tcW w:w="510" w:type="dxa"/>
          </w:tcPr>
          <w:p w14:paraId="15101B19" w14:textId="2FC6B008" w:rsidR="002A26FA" w:rsidRPr="002A26FA" w:rsidRDefault="002A26FA" w:rsidP="002A26FA">
            <w:pPr>
              <w:pStyle w:val="TAL"/>
              <w:rPr>
                <w:sz w:val="16"/>
              </w:rPr>
            </w:pPr>
            <w:r>
              <w:rPr>
                <w:sz w:val="16"/>
              </w:rPr>
              <w:t>Rel-18</w:t>
            </w:r>
          </w:p>
        </w:tc>
        <w:tc>
          <w:tcPr>
            <w:tcW w:w="661" w:type="dxa"/>
          </w:tcPr>
          <w:p w14:paraId="25EC5CFC" w14:textId="745BE4D7" w:rsidR="002A26FA" w:rsidRPr="002A26FA" w:rsidRDefault="002A26FA" w:rsidP="002A26FA">
            <w:pPr>
              <w:pStyle w:val="TAL"/>
              <w:rPr>
                <w:sz w:val="16"/>
              </w:rPr>
            </w:pPr>
            <w:r>
              <w:rPr>
                <w:sz w:val="16"/>
              </w:rPr>
              <w:t>18.6.0</w:t>
            </w:r>
          </w:p>
        </w:tc>
        <w:tc>
          <w:tcPr>
            <w:tcW w:w="2607" w:type="dxa"/>
          </w:tcPr>
          <w:p w14:paraId="77B7ED49" w14:textId="04670651" w:rsidR="002A26FA" w:rsidRPr="002A26FA" w:rsidRDefault="002A26FA" w:rsidP="002A26FA">
            <w:pPr>
              <w:pStyle w:val="TAL"/>
              <w:rPr>
                <w:sz w:val="16"/>
              </w:rPr>
            </w:pPr>
            <w:r>
              <w:rPr>
                <w:sz w:val="16"/>
              </w:rPr>
              <w:t>Support of Modified PRINS in earlier releases</w:t>
            </w:r>
          </w:p>
        </w:tc>
      </w:tr>
      <w:tr w:rsidR="002A26FA" w14:paraId="0036AAB1" w14:textId="77777777" w:rsidTr="002A26FA">
        <w:tc>
          <w:tcPr>
            <w:tcW w:w="1133" w:type="dxa"/>
          </w:tcPr>
          <w:p w14:paraId="332242FD" w14:textId="4C3F0238" w:rsidR="002A26FA" w:rsidRPr="002A26FA" w:rsidRDefault="002A26FA" w:rsidP="002A26FA">
            <w:pPr>
              <w:pStyle w:val="TAL"/>
              <w:rPr>
                <w:sz w:val="16"/>
              </w:rPr>
            </w:pPr>
            <w:r>
              <w:rPr>
                <w:sz w:val="16"/>
              </w:rPr>
              <w:t>C4-242254</w:t>
            </w:r>
          </w:p>
        </w:tc>
        <w:tc>
          <w:tcPr>
            <w:tcW w:w="1020" w:type="dxa"/>
          </w:tcPr>
          <w:p w14:paraId="4470C491" w14:textId="284507D9" w:rsidR="002A26FA" w:rsidRPr="002A26FA" w:rsidRDefault="002A26FA" w:rsidP="002A26FA">
            <w:pPr>
              <w:pStyle w:val="TAL"/>
              <w:rPr>
                <w:sz w:val="16"/>
              </w:rPr>
            </w:pPr>
            <w:r>
              <w:rPr>
                <w:sz w:val="16"/>
              </w:rPr>
              <w:t>agreed</w:t>
            </w:r>
          </w:p>
        </w:tc>
        <w:tc>
          <w:tcPr>
            <w:tcW w:w="1020" w:type="dxa"/>
          </w:tcPr>
          <w:p w14:paraId="3531D4A7" w14:textId="7B4AC81A" w:rsidR="002A26FA" w:rsidRPr="002A26FA" w:rsidRDefault="002A26FA" w:rsidP="002A26FA">
            <w:pPr>
              <w:pStyle w:val="TAL"/>
              <w:rPr>
                <w:sz w:val="16"/>
              </w:rPr>
            </w:pPr>
            <w:r>
              <w:rPr>
                <w:sz w:val="16"/>
              </w:rPr>
              <w:t>approved</w:t>
            </w:r>
          </w:p>
        </w:tc>
        <w:tc>
          <w:tcPr>
            <w:tcW w:w="1133" w:type="dxa"/>
          </w:tcPr>
          <w:p w14:paraId="53B7ECAC" w14:textId="7EEB7717" w:rsidR="002A26FA" w:rsidRPr="002A26FA" w:rsidRDefault="002A26FA" w:rsidP="002A26FA">
            <w:pPr>
              <w:pStyle w:val="TAL"/>
              <w:rPr>
                <w:sz w:val="16"/>
              </w:rPr>
            </w:pPr>
            <w:r>
              <w:rPr>
                <w:sz w:val="16"/>
              </w:rPr>
              <w:t>29.573</w:t>
            </w:r>
          </w:p>
        </w:tc>
        <w:tc>
          <w:tcPr>
            <w:tcW w:w="572" w:type="dxa"/>
          </w:tcPr>
          <w:p w14:paraId="51FF72CD" w14:textId="2A44B20E" w:rsidR="002A26FA" w:rsidRPr="002A26FA" w:rsidRDefault="002A26FA" w:rsidP="002A26FA">
            <w:pPr>
              <w:pStyle w:val="TAL"/>
              <w:rPr>
                <w:sz w:val="16"/>
              </w:rPr>
            </w:pPr>
            <w:r>
              <w:rPr>
                <w:sz w:val="16"/>
              </w:rPr>
              <w:t>0184</w:t>
            </w:r>
          </w:p>
        </w:tc>
        <w:tc>
          <w:tcPr>
            <w:tcW w:w="567" w:type="dxa"/>
          </w:tcPr>
          <w:p w14:paraId="4FE40707" w14:textId="286F90F0" w:rsidR="002A26FA" w:rsidRPr="002A26FA" w:rsidRDefault="002A26FA" w:rsidP="002A26FA">
            <w:pPr>
              <w:pStyle w:val="TAL"/>
              <w:rPr>
                <w:sz w:val="16"/>
              </w:rPr>
            </w:pPr>
            <w:r>
              <w:rPr>
                <w:sz w:val="16"/>
              </w:rPr>
              <w:t>4</w:t>
            </w:r>
          </w:p>
        </w:tc>
        <w:tc>
          <w:tcPr>
            <w:tcW w:w="567" w:type="dxa"/>
          </w:tcPr>
          <w:p w14:paraId="79EE683D" w14:textId="5B181676" w:rsidR="002A26FA" w:rsidRPr="002A26FA" w:rsidRDefault="002A26FA" w:rsidP="002A26FA">
            <w:pPr>
              <w:pStyle w:val="TAL"/>
              <w:rPr>
                <w:sz w:val="16"/>
              </w:rPr>
            </w:pPr>
            <w:r>
              <w:rPr>
                <w:sz w:val="16"/>
              </w:rPr>
              <w:t>F</w:t>
            </w:r>
          </w:p>
        </w:tc>
        <w:tc>
          <w:tcPr>
            <w:tcW w:w="510" w:type="dxa"/>
          </w:tcPr>
          <w:p w14:paraId="4A21DE0D" w14:textId="46228D73" w:rsidR="002A26FA" w:rsidRPr="002A26FA" w:rsidRDefault="002A26FA" w:rsidP="002A26FA">
            <w:pPr>
              <w:pStyle w:val="TAL"/>
              <w:rPr>
                <w:sz w:val="16"/>
              </w:rPr>
            </w:pPr>
            <w:r>
              <w:rPr>
                <w:sz w:val="16"/>
              </w:rPr>
              <w:t>Rel-18</w:t>
            </w:r>
          </w:p>
        </w:tc>
        <w:tc>
          <w:tcPr>
            <w:tcW w:w="661" w:type="dxa"/>
          </w:tcPr>
          <w:p w14:paraId="10507629" w14:textId="369953CA" w:rsidR="002A26FA" w:rsidRPr="002A26FA" w:rsidRDefault="002A26FA" w:rsidP="002A26FA">
            <w:pPr>
              <w:pStyle w:val="TAL"/>
              <w:rPr>
                <w:sz w:val="16"/>
              </w:rPr>
            </w:pPr>
            <w:r>
              <w:rPr>
                <w:sz w:val="16"/>
              </w:rPr>
              <w:t>18.6.0</w:t>
            </w:r>
          </w:p>
        </w:tc>
        <w:tc>
          <w:tcPr>
            <w:tcW w:w="2607" w:type="dxa"/>
          </w:tcPr>
          <w:p w14:paraId="79D1C9C6" w14:textId="33302C26" w:rsidR="002A26FA" w:rsidRPr="002A26FA" w:rsidRDefault="002A26FA" w:rsidP="002A26FA">
            <w:pPr>
              <w:pStyle w:val="TAL"/>
              <w:rPr>
                <w:sz w:val="16"/>
              </w:rPr>
            </w:pPr>
            <w:r>
              <w:rPr>
                <w:sz w:val="16"/>
              </w:rPr>
              <w:t>N32-f connection and/or N32-f context termination initiated by Roaming Intermediary</w:t>
            </w:r>
          </w:p>
        </w:tc>
      </w:tr>
    </w:tbl>
    <w:p w14:paraId="29B7152C" w14:textId="77777777" w:rsidR="002A26FA" w:rsidRDefault="002A26FA" w:rsidP="002A26FA"/>
    <w:p w14:paraId="7D59E054"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D921A3" w14:textId="26C275EB" w:rsidR="002A26FA" w:rsidRDefault="002A26FA" w:rsidP="002A26FA">
      <w:pPr>
        <w:rPr>
          <w:rFonts w:ascii="Arial" w:hAnsi="Arial" w:cs="Arial"/>
          <w:b/>
          <w:sz w:val="24"/>
        </w:rPr>
      </w:pPr>
      <w:r>
        <w:rPr>
          <w:rFonts w:ascii="Arial" w:hAnsi="Arial" w:cs="Arial"/>
          <w:b/>
          <w:color w:val="0000FF"/>
          <w:sz w:val="24"/>
        </w:rPr>
        <w:t>CP-241052</w:t>
      </w:r>
      <w:r>
        <w:rPr>
          <w:rFonts w:ascii="Arial" w:hAnsi="Arial" w:cs="Arial"/>
          <w:b/>
          <w:color w:val="0000FF"/>
          <w:sz w:val="24"/>
        </w:rPr>
        <w:tab/>
      </w:r>
      <w:r>
        <w:rPr>
          <w:rFonts w:ascii="Arial" w:hAnsi="Arial" w:cs="Arial"/>
          <w:b/>
          <w:sz w:val="24"/>
        </w:rPr>
        <w:t>CR Pack on Open API version and External docs</w:t>
      </w:r>
    </w:p>
    <w:p w14:paraId="7AD849A0"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9DC9369"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2A26FA" w14:paraId="240EF42C" w14:textId="77777777" w:rsidTr="002A26FA">
        <w:tc>
          <w:tcPr>
            <w:tcW w:w="1133" w:type="dxa"/>
          </w:tcPr>
          <w:p w14:paraId="50836EE5" w14:textId="6CB9F8F9" w:rsidR="002A26FA" w:rsidRDefault="002A26FA" w:rsidP="002A26FA">
            <w:pPr>
              <w:pStyle w:val="TAH"/>
            </w:pPr>
            <w:r>
              <w:lastRenderedPageBreak/>
              <w:t>WG TDoc</w:t>
            </w:r>
          </w:p>
        </w:tc>
        <w:tc>
          <w:tcPr>
            <w:tcW w:w="1020" w:type="dxa"/>
          </w:tcPr>
          <w:p w14:paraId="5D421E8E" w14:textId="3591631E" w:rsidR="002A26FA" w:rsidRDefault="002A26FA" w:rsidP="002A26FA">
            <w:pPr>
              <w:pStyle w:val="TAH"/>
            </w:pPr>
            <w:r>
              <w:t xml:space="preserve">WG </w:t>
            </w:r>
            <w:proofErr w:type="spellStart"/>
            <w:r>
              <w:t>decisn</w:t>
            </w:r>
            <w:proofErr w:type="spellEnd"/>
          </w:p>
        </w:tc>
        <w:tc>
          <w:tcPr>
            <w:tcW w:w="1020" w:type="dxa"/>
          </w:tcPr>
          <w:p w14:paraId="4C9B25D8" w14:textId="259436B7" w:rsidR="002A26FA" w:rsidRDefault="002A26FA" w:rsidP="002A26FA">
            <w:pPr>
              <w:pStyle w:val="TAH"/>
            </w:pPr>
            <w:r>
              <w:t xml:space="preserve">TSG </w:t>
            </w:r>
            <w:proofErr w:type="spellStart"/>
            <w:r>
              <w:t>decisn</w:t>
            </w:r>
            <w:proofErr w:type="spellEnd"/>
          </w:p>
        </w:tc>
        <w:tc>
          <w:tcPr>
            <w:tcW w:w="1133" w:type="dxa"/>
          </w:tcPr>
          <w:p w14:paraId="7707BDC3" w14:textId="4203C287" w:rsidR="002A26FA" w:rsidRDefault="002A26FA" w:rsidP="002A26FA">
            <w:pPr>
              <w:pStyle w:val="TAH"/>
            </w:pPr>
            <w:r>
              <w:t>Spec</w:t>
            </w:r>
          </w:p>
        </w:tc>
        <w:tc>
          <w:tcPr>
            <w:tcW w:w="572" w:type="dxa"/>
          </w:tcPr>
          <w:p w14:paraId="7F07CA10" w14:textId="254A89CA" w:rsidR="002A26FA" w:rsidRDefault="002A26FA" w:rsidP="002A26FA">
            <w:pPr>
              <w:pStyle w:val="TAH"/>
            </w:pPr>
            <w:r>
              <w:t>CR</w:t>
            </w:r>
          </w:p>
        </w:tc>
        <w:tc>
          <w:tcPr>
            <w:tcW w:w="567" w:type="dxa"/>
          </w:tcPr>
          <w:p w14:paraId="68DFBB20" w14:textId="3794CE92" w:rsidR="002A26FA" w:rsidRDefault="002A26FA" w:rsidP="002A26FA">
            <w:pPr>
              <w:pStyle w:val="TAH"/>
            </w:pPr>
            <w:r>
              <w:t>rev</w:t>
            </w:r>
          </w:p>
        </w:tc>
        <w:tc>
          <w:tcPr>
            <w:tcW w:w="567" w:type="dxa"/>
          </w:tcPr>
          <w:p w14:paraId="6A1AA971" w14:textId="62C575C1" w:rsidR="002A26FA" w:rsidRDefault="002A26FA" w:rsidP="002A26FA">
            <w:pPr>
              <w:pStyle w:val="TAH"/>
            </w:pPr>
            <w:r>
              <w:t>cat</w:t>
            </w:r>
          </w:p>
        </w:tc>
        <w:tc>
          <w:tcPr>
            <w:tcW w:w="510" w:type="dxa"/>
          </w:tcPr>
          <w:p w14:paraId="1BE346B2" w14:textId="4C43483A" w:rsidR="002A26FA" w:rsidRDefault="002A26FA" w:rsidP="002A26FA">
            <w:pPr>
              <w:pStyle w:val="TAH"/>
            </w:pPr>
            <w:proofErr w:type="spellStart"/>
            <w:r>
              <w:t>Rel</w:t>
            </w:r>
            <w:proofErr w:type="spellEnd"/>
          </w:p>
        </w:tc>
        <w:tc>
          <w:tcPr>
            <w:tcW w:w="661" w:type="dxa"/>
          </w:tcPr>
          <w:p w14:paraId="791BCAB1" w14:textId="4C36AE1D"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3A3BD2B3" w14:textId="68C26E97" w:rsidR="002A26FA" w:rsidRDefault="002A26FA" w:rsidP="002A26FA">
            <w:pPr>
              <w:pStyle w:val="TAH"/>
            </w:pPr>
            <w:r>
              <w:t>Title</w:t>
            </w:r>
          </w:p>
        </w:tc>
      </w:tr>
      <w:tr w:rsidR="002A26FA" w14:paraId="1BB429A4" w14:textId="77777777" w:rsidTr="002A26FA">
        <w:tc>
          <w:tcPr>
            <w:tcW w:w="1133" w:type="dxa"/>
          </w:tcPr>
          <w:p w14:paraId="5CAF76C3" w14:textId="69AE2C34" w:rsidR="002A26FA" w:rsidRPr="002A26FA" w:rsidRDefault="002A26FA" w:rsidP="002A26FA">
            <w:pPr>
              <w:pStyle w:val="TAL"/>
              <w:rPr>
                <w:sz w:val="16"/>
              </w:rPr>
            </w:pPr>
            <w:r>
              <w:rPr>
                <w:sz w:val="16"/>
              </w:rPr>
              <w:t>C4-242498</w:t>
            </w:r>
          </w:p>
        </w:tc>
        <w:tc>
          <w:tcPr>
            <w:tcW w:w="1020" w:type="dxa"/>
          </w:tcPr>
          <w:p w14:paraId="526BF0AE" w14:textId="59E2A67F" w:rsidR="002A26FA" w:rsidRPr="002A26FA" w:rsidRDefault="002A26FA" w:rsidP="002A26FA">
            <w:pPr>
              <w:pStyle w:val="TAL"/>
              <w:rPr>
                <w:sz w:val="16"/>
              </w:rPr>
            </w:pPr>
            <w:r>
              <w:rPr>
                <w:sz w:val="16"/>
              </w:rPr>
              <w:t>agreed</w:t>
            </w:r>
          </w:p>
        </w:tc>
        <w:tc>
          <w:tcPr>
            <w:tcW w:w="1020" w:type="dxa"/>
          </w:tcPr>
          <w:p w14:paraId="11FD14E3" w14:textId="671A4DA5" w:rsidR="002A26FA" w:rsidRPr="002A26FA" w:rsidRDefault="002A26FA" w:rsidP="002A26FA">
            <w:pPr>
              <w:pStyle w:val="TAL"/>
              <w:rPr>
                <w:sz w:val="16"/>
              </w:rPr>
            </w:pPr>
            <w:r>
              <w:rPr>
                <w:sz w:val="16"/>
              </w:rPr>
              <w:t>approved</w:t>
            </w:r>
          </w:p>
        </w:tc>
        <w:tc>
          <w:tcPr>
            <w:tcW w:w="1133" w:type="dxa"/>
          </w:tcPr>
          <w:p w14:paraId="3516FB7E" w14:textId="7721A847" w:rsidR="002A26FA" w:rsidRPr="002A26FA" w:rsidRDefault="002A26FA" w:rsidP="002A26FA">
            <w:pPr>
              <w:pStyle w:val="TAL"/>
              <w:rPr>
                <w:sz w:val="16"/>
              </w:rPr>
            </w:pPr>
            <w:r>
              <w:rPr>
                <w:sz w:val="16"/>
              </w:rPr>
              <w:t>29.175</w:t>
            </w:r>
          </w:p>
        </w:tc>
        <w:tc>
          <w:tcPr>
            <w:tcW w:w="572" w:type="dxa"/>
          </w:tcPr>
          <w:p w14:paraId="4DBADF00" w14:textId="614196DD" w:rsidR="002A26FA" w:rsidRPr="002A26FA" w:rsidRDefault="002A26FA" w:rsidP="002A26FA">
            <w:pPr>
              <w:pStyle w:val="TAL"/>
              <w:rPr>
                <w:sz w:val="16"/>
              </w:rPr>
            </w:pPr>
            <w:r>
              <w:rPr>
                <w:sz w:val="16"/>
              </w:rPr>
              <w:t>0012</w:t>
            </w:r>
          </w:p>
        </w:tc>
        <w:tc>
          <w:tcPr>
            <w:tcW w:w="567" w:type="dxa"/>
          </w:tcPr>
          <w:p w14:paraId="1509CEC1" w14:textId="77777777" w:rsidR="002A26FA" w:rsidRPr="002A26FA" w:rsidRDefault="002A26FA" w:rsidP="002A26FA">
            <w:pPr>
              <w:pStyle w:val="TAL"/>
              <w:rPr>
                <w:sz w:val="16"/>
              </w:rPr>
            </w:pPr>
          </w:p>
        </w:tc>
        <w:tc>
          <w:tcPr>
            <w:tcW w:w="567" w:type="dxa"/>
          </w:tcPr>
          <w:p w14:paraId="344D8E17" w14:textId="2C458BDB" w:rsidR="002A26FA" w:rsidRPr="002A26FA" w:rsidRDefault="002A26FA" w:rsidP="002A26FA">
            <w:pPr>
              <w:pStyle w:val="TAL"/>
              <w:rPr>
                <w:sz w:val="16"/>
              </w:rPr>
            </w:pPr>
            <w:r>
              <w:rPr>
                <w:sz w:val="16"/>
              </w:rPr>
              <w:t>F</w:t>
            </w:r>
          </w:p>
        </w:tc>
        <w:tc>
          <w:tcPr>
            <w:tcW w:w="510" w:type="dxa"/>
          </w:tcPr>
          <w:p w14:paraId="1E50E93D" w14:textId="031315CC" w:rsidR="002A26FA" w:rsidRPr="002A26FA" w:rsidRDefault="002A26FA" w:rsidP="002A26FA">
            <w:pPr>
              <w:pStyle w:val="TAL"/>
              <w:rPr>
                <w:sz w:val="16"/>
              </w:rPr>
            </w:pPr>
            <w:r>
              <w:rPr>
                <w:sz w:val="16"/>
              </w:rPr>
              <w:t>Rel-18</w:t>
            </w:r>
          </w:p>
        </w:tc>
        <w:tc>
          <w:tcPr>
            <w:tcW w:w="661" w:type="dxa"/>
          </w:tcPr>
          <w:p w14:paraId="21109DAE" w14:textId="0E37E04B" w:rsidR="002A26FA" w:rsidRPr="002A26FA" w:rsidRDefault="002A26FA" w:rsidP="002A26FA">
            <w:pPr>
              <w:pStyle w:val="TAL"/>
              <w:rPr>
                <w:sz w:val="16"/>
              </w:rPr>
            </w:pPr>
            <w:r>
              <w:rPr>
                <w:sz w:val="16"/>
              </w:rPr>
              <w:t>18.0.0</w:t>
            </w:r>
          </w:p>
        </w:tc>
        <w:tc>
          <w:tcPr>
            <w:tcW w:w="2607" w:type="dxa"/>
          </w:tcPr>
          <w:p w14:paraId="157DF1DB" w14:textId="10A46508" w:rsidR="002A26FA" w:rsidRPr="002A26FA" w:rsidRDefault="002A26FA" w:rsidP="002A26FA">
            <w:pPr>
              <w:pStyle w:val="TAL"/>
              <w:rPr>
                <w:sz w:val="16"/>
              </w:rPr>
            </w:pPr>
            <w:r>
              <w:rPr>
                <w:sz w:val="16"/>
              </w:rPr>
              <w:t>29.175 Rel-18 API version and External doc update</w:t>
            </w:r>
          </w:p>
        </w:tc>
      </w:tr>
      <w:tr w:rsidR="002A26FA" w14:paraId="41F8C2EA" w14:textId="77777777" w:rsidTr="002A26FA">
        <w:tc>
          <w:tcPr>
            <w:tcW w:w="1133" w:type="dxa"/>
          </w:tcPr>
          <w:p w14:paraId="7703FB1B" w14:textId="7F5A601F" w:rsidR="002A26FA" w:rsidRPr="002A26FA" w:rsidRDefault="002A26FA" w:rsidP="002A26FA">
            <w:pPr>
              <w:pStyle w:val="TAL"/>
              <w:rPr>
                <w:sz w:val="16"/>
              </w:rPr>
            </w:pPr>
            <w:r>
              <w:rPr>
                <w:sz w:val="16"/>
              </w:rPr>
              <w:t>C4-242499</w:t>
            </w:r>
          </w:p>
        </w:tc>
        <w:tc>
          <w:tcPr>
            <w:tcW w:w="1020" w:type="dxa"/>
          </w:tcPr>
          <w:p w14:paraId="6EC533BE" w14:textId="492692A7" w:rsidR="002A26FA" w:rsidRPr="002A26FA" w:rsidRDefault="002A26FA" w:rsidP="002A26FA">
            <w:pPr>
              <w:pStyle w:val="TAL"/>
              <w:rPr>
                <w:sz w:val="16"/>
              </w:rPr>
            </w:pPr>
            <w:r>
              <w:rPr>
                <w:sz w:val="16"/>
              </w:rPr>
              <w:t>agreed</w:t>
            </w:r>
          </w:p>
        </w:tc>
        <w:tc>
          <w:tcPr>
            <w:tcW w:w="1020" w:type="dxa"/>
          </w:tcPr>
          <w:p w14:paraId="1E5EE075" w14:textId="67D4E137" w:rsidR="002A26FA" w:rsidRPr="002A26FA" w:rsidRDefault="002A26FA" w:rsidP="002A26FA">
            <w:pPr>
              <w:pStyle w:val="TAL"/>
              <w:rPr>
                <w:sz w:val="16"/>
              </w:rPr>
            </w:pPr>
            <w:r>
              <w:rPr>
                <w:sz w:val="16"/>
              </w:rPr>
              <w:t>approved</w:t>
            </w:r>
          </w:p>
        </w:tc>
        <w:tc>
          <w:tcPr>
            <w:tcW w:w="1133" w:type="dxa"/>
          </w:tcPr>
          <w:p w14:paraId="38D5B9A7" w14:textId="6CD0DEEF" w:rsidR="002A26FA" w:rsidRPr="002A26FA" w:rsidRDefault="002A26FA" w:rsidP="002A26FA">
            <w:pPr>
              <w:pStyle w:val="TAL"/>
              <w:rPr>
                <w:sz w:val="16"/>
              </w:rPr>
            </w:pPr>
            <w:r>
              <w:rPr>
                <w:sz w:val="16"/>
              </w:rPr>
              <w:t>29.176</w:t>
            </w:r>
          </w:p>
        </w:tc>
        <w:tc>
          <w:tcPr>
            <w:tcW w:w="572" w:type="dxa"/>
          </w:tcPr>
          <w:p w14:paraId="7A400AA4" w14:textId="24055C81" w:rsidR="002A26FA" w:rsidRPr="002A26FA" w:rsidRDefault="002A26FA" w:rsidP="002A26FA">
            <w:pPr>
              <w:pStyle w:val="TAL"/>
              <w:rPr>
                <w:sz w:val="16"/>
              </w:rPr>
            </w:pPr>
            <w:r>
              <w:rPr>
                <w:sz w:val="16"/>
              </w:rPr>
              <w:t>0014</w:t>
            </w:r>
          </w:p>
        </w:tc>
        <w:tc>
          <w:tcPr>
            <w:tcW w:w="567" w:type="dxa"/>
          </w:tcPr>
          <w:p w14:paraId="05E520A8" w14:textId="77777777" w:rsidR="002A26FA" w:rsidRPr="002A26FA" w:rsidRDefault="002A26FA" w:rsidP="002A26FA">
            <w:pPr>
              <w:pStyle w:val="TAL"/>
              <w:rPr>
                <w:sz w:val="16"/>
              </w:rPr>
            </w:pPr>
          </w:p>
        </w:tc>
        <w:tc>
          <w:tcPr>
            <w:tcW w:w="567" w:type="dxa"/>
          </w:tcPr>
          <w:p w14:paraId="42226FE0" w14:textId="7CBA8711" w:rsidR="002A26FA" w:rsidRPr="002A26FA" w:rsidRDefault="002A26FA" w:rsidP="002A26FA">
            <w:pPr>
              <w:pStyle w:val="TAL"/>
              <w:rPr>
                <w:sz w:val="16"/>
              </w:rPr>
            </w:pPr>
            <w:r>
              <w:rPr>
                <w:sz w:val="16"/>
              </w:rPr>
              <w:t>F</w:t>
            </w:r>
          </w:p>
        </w:tc>
        <w:tc>
          <w:tcPr>
            <w:tcW w:w="510" w:type="dxa"/>
          </w:tcPr>
          <w:p w14:paraId="3E2AA99C" w14:textId="1ADC9EF3" w:rsidR="002A26FA" w:rsidRPr="002A26FA" w:rsidRDefault="002A26FA" w:rsidP="002A26FA">
            <w:pPr>
              <w:pStyle w:val="TAL"/>
              <w:rPr>
                <w:sz w:val="16"/>
              </w:rPr>
            </w:pPr>
            <w:r>
              <w:rPr>
                <w:sz w:val="16"/>
              </w:rPr>
              <w:t>Rel-18</w:t>
            </w:r>
          </w:p>
        </w:tc>
        <w:tc>
          <w:tcPr>
            <w:tcW w:w="661" w:type="dxa"/>
          </w:tcPr>
          <w:p w14:paraId="05B99939" w14:textId="1CCA88DA" w:rsidR="002A26FA" w:rsidRPr="002A26FA" w:rsidRDefault="002A26FA" w:rsidP="002A26FA">
            <w:pPr>
              <w:pStyle w:val="TAL"/>
              <w:rPr>
                <w:sz w:val="16"/>
              </w:rPr>
            </w:pPr>
            <w:r>
              <w:rPr>
                <w:sz w:val="16"/>
              </w:rPr>
              <w:t>18.1.0</w:t>
            </w:r>
          </w:p>
        </w:tc>
        <w:tc>
          <w:tcPr>
            <w:tcW w:w="2607" w:type="dxa"/>
          </w:tcPr>
          <w:p w14:paraId="3C37C120" w14:textId="20F0CBFE" w:rsidR="002A26FA" w:rsidRPr="002A26FA" w:rsidRDefault="002A26FA" w:rsidP="002A26FA">
            <w:pPr>
              <w:pStyle w:val="TAL"/>
              <w:rPr>
                <w:sz w:val="16"/>
              </w:rPr>
            </w:pPr>
            <w:r>
              <w:rPr>
                <w:sz w:val="16"/>
              </w:rPr>
              <w:t>29.176 Rel-18 API version and External doc update</w:t>
            </w:r>
          </w:p>
        </w:tc>
      </w:tr>
      <w:tr w:rsidR="002A26FA" w14:paraId="6F9801E7" w14:textId="77777777" w:rsidTr="002A26FA">
        <w:tc>
          <w:tcPr>
            <w:tcW w:w="1133" w:type="dxa"/>
          </w:tcPr>
          <w:p w14:paraId="04F8EBB0" w14:textId="358DF0C8" w:rsidR="002A26FA" w:rsidRPr="002A26FA" w:rsidRDefault="002A26FA" w:rsidP="002A26FA">
            <w:pPr>
              <w:pStyle w:val="TAL"/>
              <w:rPr>
                <w:sz w:val="16"/>
              </w:rPr>
            </w:pPr>
            <w:r>
              <w:rPr>
                <w:sz w:val="16"/>
              </w:rPr>
              <w:t>C4-242500</w:t>
            </w:r>
          </w:p>
        </w:tc>
        <w:tc>
          <w:tcPr>
            <w:tcW w:w="1020" w:type="dxa"/>
          </w:tcPr>
          <w:p w14:paraId="5C76684C" w14:textId="215AF7DC" w:rsidR="002A26FA" w:rsidRPr="002A26FA" w:rsidRDefault="002A26FA" w:rsidP="002A26FA">
            <w:pPr>
              <w:pStyle w:val="TAL"/>
              <w:rPr>
                <w:sz w:val="16"/>
              </w:rPr>
            </w:pPr>
            <w:r>
              <w:rPr>
                <w:sz w:val="16"/>
              </w:rPr>
              <w:t>agreed</w:t>
            </w:r>
          </w:p>
        </w:tc>
        <w:tc>
          <w:tcPr>
            <w:tcW w:w="1020" w:type="dxa"/>
          </w:tcPr>
          <w:p w14:paraId="458C0FA3" w14:textId="39E3662C" w:rsidR="002A26FA" w:rsidRPr="002A26FA" w:rsidRDefault="002A26FA" w:rsidP="002A26FA">
            <w:pPr>
              <w:pStyle w:val="TAL"/>
              <w:rPr>
                <w:sz w:val="16"/>
              </w:rPr>
            </w:pPr>
            <w:r>
              <w:rPr>
                <w:sz w:val="16"/>
              </w:rPr>
              <w:t>approved</w:t>
            </w:r>
          </w:p>
        </w:tc>
        <w:tc>
          <w:tcPr>
            <w:tcW w:w="1133" w:type="dxa"/>
          </w:tcPr>
          <w:p w14:paraId="2940CCDD" w14:textId="63D3891D" w:rsidR="002A26FA" w:rsidRPr="002A26FA" w:rsidRDefault="002A26FA" w:rsidP="002A26FA">
            <w:pPr>
              <w:pStyle w:val="TAL"/>
              <w:rPr>
                <w:sz w:val="16"/>
              </w:rPr>
            </w:pPr>
            <w:r>
              <w:rPr>
                <w:sz w:val="16"/>
              </w:rPr>
              <w:t>29.256</w:t>
            </w:r>
          </w:p>
        </w:tc>
        <w:tc>
          <w:tcPr>
            <w:tcW w:w="572" w:type="dxa"/>
          </w:tcPr>
          <w:p w14:paraId="35FFFC4C" w14:textId="4540034A" w:rsidR="002A26FA" w:rsidRPr="002A26FA" w:rsidRDefault="002A26FA" w:rsidP="002A26FA">
            <w:pPr>
              <w:pStyle w:val="TAL"/>
              <w:rPr>
                <w:sz w:val="16"/>
              </w:rPr>
            </w:pPr>
            <w:r>
              <w:rPr>
                <w:sz w:val="16"/>
              </w:rPr>
              <w:t>0027</w:t>
            </w:r>
          </w:p>
        </w:tc>
        <w:tc>
          <w:tcPr>
            <w:tcW w:w="567" w:type="dxa"/>
          </w:tcPr>
          <w:p w14:paraId="387ECA6C" w14:textId="77777777" w:rsidR="002A26FA" w:rsidRPr="002A26FA" w:rsidRDefault="002A26FA" w:rsidP="002A26FA">
            <w:pPr>
              <w:pStyle w:val="TAL"/>
              <w:rPr>
                <w:sz w:val="16"/>
              </w:rPr>
            </w:pPr>
          </w:p>
        </w:tc>
        <w:tc>
          <w:tcPr>
            <w:tcW w:w="567" w:type="dxa"/>
          </w:tcPr>
          <w:p w14:paraId="732870C4" w14:textId="43CAFAFC" w:rsidR="002A26FA" w:rsidRPr="002A26FA" w:rsidRDefault="002A26FA" w:rsidP="002A26FA">
            <w:pPr>
              <w:pStyle w:val="TAL"/>
              <w:rPr>
                <w:sz w:val="16"/>
              </w:rPr>
            </w:pPr>
            <w:r>
              <w:rPr>
                <w:sz w:val="16"/>
              </w:rPr>
              <w:t>F</w:t>
            </w:r>
          </w:p>
        </w:tc>
        <w:tc>
          <w:tcPr>
            <w:tcW w:w="510" w:type="dxa"/>
          </w:tcPr>
          <w:p w14:paraId="717AFFBE" w14:textId="5D0B6BDD" w:rsidR="002A26FA" w:rsidRPr="002A26FA" w:rsidRDefault="002A26FA" w:rsidP="002A26FA">
            <w:pPr>
              <w:pStyle w:val="TAL"/>
              <w:rPr>
                <w:sz w:val="16"/>
              </w:rPr>
            </w:pPr>
            <w:r>
              <w:rPr>
                <w:sz w:val="16"/>
              </w:rPr>
              <w:t>Rel-18</w:t>
            </w:r>
          </w:p>
        </w:tc>
        <w:tc>
          <w:tcPr>
            <w:tcW w:w="661" w:type="dxa"/>
          </w:tcPr>
          <w:p w14:paraId="16B215A3" w14:textId="1A35E0B8" w:rsidR="002A26FA" w:rsidRPr="002A26FA" w:rsidRDefault="002A26FA" w:rsidP="002A26FA">
            <w:pPr>
              <w:pStyle w:val="TAL"/>
              <w:rPr>
                <w:sz w:val="16"/>
              </w:rPr>
            </w:pPr>
            <w:r>
              <w:rPr>
                <w:sz w:val="16"/>
              </w:rPr>
              <w:t>18.3.0</w:t>
            </w:r>
          </w:p>
        </w:tc>
        <w:tc>
          <w:tcPr>
            <w:tcW w:w="2607" w:type="dxa"/>
          </w:tcPr>
          <w:p w14:paraId="48F4BA33" w14:textId="1FFAA7BF" w:rsidR="002A26FA" w:rsidRPr="002A26FA" w:rsidRDefault="002A26FA" w:rsidP="002A26FA">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2A26FA" w14:paraId="2DBF7355" w14:textId="77777777" w:rsidTr="002A26FA">
        <w:tc>
          <w:tcPr>
            <w:tcW w:w="1133" w:type="dxa"/>
          </w:tcPr>
          <w:p w14:paraId="3A471CB1" w14:textId="24B84CC9" w:rsidR="002A26FA" w:rsidRPr="002A26FA" w:rsidRDefault="002A26FA" w:rsidP="002A26FA">
            <w:pPr>
              <w:pStyle w:val="TAL"/>
              <w:rPr>
                <w:sz w:val="16"/>
              </w:rPr>
            </w:pPr>
            <w:r>
              <w:rPr>
                <w:sz w:val="16"/>
              </w:rPr>
              <w:t>C4-242501</w:t>
            </w:r>
          </w:p>
        </w:tc>
        <w:tc>
          <w:tcPr>
            <w:tcW w:w="1020" w:type="dxa"/>
          </w:tcPr>
          <w:p w14:paraId="55247596" w14:textId="4D668ABE" w:rsidR="002A26FA" w:rsidRPr="002A26FA" w:rsidRDefault="002A26FA" w:rsidP="002A26FA">
            <w:pPr>
              <w:pStyle w:val="TAL"/>
              <w:rPr>
                <w:sz w:val="16"/>
              </w:rPr>
            </w:pPr>
            <w:r>
              <w:rPr>
                <w:sz w:val="16"/>
              </w:rPr>
              <w:t>agreed</w:t>
            </w:r>
          </w:p>
        </w:tc>
        <w:tc>
          <w:tcPr>
            <w:tcW w:w="1020" w:type="dxa"/>
          </w:tcPr>
          <w:p w14:paraId="72BFD9AD" w14:textId="71E57F0D" w:rsidR="002A26FA" w:rsidRPr="002A26FA" w:rsidRDefault="002A26FA" w:rsidP="002A26FA">
            <w:pPr>
              <w:pStyle w:val="TAL"/>
              <w:rPr>
                <w:sz w:val="16"/>
              </w:rPr>
            </w:pPr>
            <w:r>
              <w:rPr>
                <w:sz w:val="16"/>
              </w:rPr>
              <w:t>approved</w:t>
            </w:r>
          </w:p>
        </w:tc>
        <w:tc>
          <w:tcPr>
            <w:tcW w:w="1133" w:type="dxa"/>
          </w:tcPr>
          <w:p w14:paraId="450EA80D" w14:textId="0C48025F" w:rsidR="002A26FA" w:rsidRPr="002A26FA" w:rsidRDefault="002A26FA" w:rsidP="002A26FA">
            <w:pPr>
              <w:pStyle w:val="TAL"/>
              <w:rPr>
                <w:sz w:val="16"/>
              </w:rPr>
            </w:pPr>
            <w:r>
              <w:rPr>
                <w:sz w:val="16"/>
              </w:rPr>
              <w:t>29.502</w:t>
            </w:r>
          </w:p>
        </w:tc>
        <w:tc>
          <w:tcPr>
            <w:tcW w:w="572" w:type="dxa"/>
          </w:tcPr>
          <w:p w14:paraId="5E51CB45" w14:textId="418FB8AC" w:rsidR="002A26FA" w:rsidRPr="002A26FA" w:rsidRDefault="002A26FA" w:rsidP="002A26FA">
            <w:pPr>
              <w:pStyle w:val="TAL"/>
              <w:rPr>
                <w:sz w:val="16"/>
              </w:rPr>
            </w:pPr>
            <w:r>
              <w:rPr>
                <w:sz w:val="16"/>
              </w:rPr>
              <w:t>0786</w:t>
            </w:r>
          </w:p>
        </w:tc>
        <w:tc>
          <w:tcPr>
            <w:tcW w:w="567" w:type="dxa"/>
          </w:tcPr>
          <w:p w14:paraId="02EFFA06" w14:textId="77777777" w:rsidR="002A26FA" w:rsidRPr="002A26FA" w:rsidRDefault="002A26FA" w:rsidP="002A26FA">
            <w:pPr>
              <w:pStyle w:val="TAL"/>
              <w:rPr>
                <w:sz w:val="16"/>
              </w:rPr>
            </w:pPr>
          </w:p>
        </w:tc>
        <w:tc>
          <w:tcPr>
            <w:tcW w:w="567" w:type="dxa"/>
          </w:tcPr>
          <w:p w14:paraId="4B57777E" w14:textId="41AC873C" w:rsidR="002A26FA" w:rsidRPr="002A26FA" w:rsidRDefault="002A26FA" w:rsidP="002A26FA">
            <w:pPr>
              <w:pStyle w:val="TAL"/>
              <w:rPr>
                <w:sz w:val="16"/>
              </w:rPr>
            </w:pPr>
            <w:r>
              <w:rPr>
                <w:sz w:val="16"/>
              </w:rPr>
              <w:t>F</w:t>
            </w:r>
          </w:p>
        </w:tc>
        <w:tc>
          <w:tcPr>
            <w:tcW w:w="510" w:type="dxa"/>
          </w:tcPr>
          <w:p w14:paraId="75900945" w14:textId="12CCE017" w:rsidR="002A26FA" w:rsidRPr="002A26FA" w:rsidRDefault="002A26FA" w:rsidP="002A26FA">
            <w:pPr>
              <w:pStyle w:val="TAL"/>
              <w:rPr>
                <w:sz w:val="16"/>
              </w:rPr>
            </w:pPr>
            <w:r>
              <w:rPr>
                <w:sz w:val="16"/>
              </w:rPr>
              <w:t>Rel-18</w:t>
            </w:r>
          </w:p>
        </w:tc>
        <w:tc>
          <w:tcPr>
            <w:tcW w:w="661" w:type="dxa"/>
          </w:tcPr>
          <w:p w14:paraId="31C08D82" w14:textId="58BD9D48" w:rsidR="002A26FA" w:rsidRPr="002A26FA" w:rsidRDefault="002A26FA" w:rsidP="002A26FA">
            <w:pPr>
              <w:pStyle w:val="TAL"/>
              <w:rPr>
                <w:sz w:val="16"/>
              </w:rPr>
            </w:pPr>
            <w:r>
              <w:rPr>
                <w:sz w:val="16"/>
              </w:rPr>
              <w:t>18.6.0</w:t>
            </w:r>
          </w:p>
        </w:tc>
        <w:tc>
          <w:tcPr>
            <w:tcW w:w="2607" w:type="dxa"/>
          </w:tcPr>
          <w:p w14:paraId="43018E5E" w14:textId="7D47C591" w:rsidR="002A26FA" w:rsidRPr="002A26FA" w:rsidRDefault="002A26FA" w:rsidP="002A26FA">
            <w:pPr>
              <w:pStyle w:val="TAL"/>
              <w:rPr>
                <w:sz w:val="16"/>
              </w:rPr>
            </w:pPr>
            <w:r>
              <w:rPr>
                <w:sz w:val="16"/>
              </w:rPr>
              <w:t>29.502 Rel-18 API version and External doc update</w:t>
            </w:r>
          </w:p>
        </w:tc>
      </w:tr>
      <w:tr w:rsidR="002A26FA" w14:paraId="3DE19BEE" w14:textId="77777777" w:rsidTr="002A26FA">
        <w:tc>
          <w:tcPr>
            <w:tcW w:w="1133" w:type="dxa"/>
          </w:tcPr>
          <w:p w14:paraId="2EEAB3E3" w14:textId="1327C7B0" w:rsidR="002A26FA" w:rsidRPr="002A26FA" w:rsidRDefault="002A26FA" w:rsidP="002A26FA">
            <w:pPr>
              <w:pStyle w:val="TAL"/>
              <w:rPr>
                <w:sz w:val="16"/>
              </w:rPr>
            </w:pPr>
            <w:r>
              <w:rPr>
                <w:sz w:val="16"/>
              </w:rPr>
              <w:t>C4-242502</w:t>
            </w:r>
          </w:p>
        </w:tc>
        <w:tc>
          <w:tcPr>
            <w:tcW w:w="1020" w:type="dxa"/>
          </w:tcPr>
          <w:p w14:paraId="7D03C575" w14:textId="782476B0" w:rsidR="002A26FA" w:rsidRPr="002A26FA" w:rsidRDefault="002A26FA" w:rsidP="002A26FA">
            <w:pPr>
              <w:pStyle w:val="TAL"/>
              <w:rPr>
                <w:sz w:val="16"/>
              </w:rPr>
            </w:pPr>
            <w:r>
              <w:rPr>
                <w:sz w:val="16"/>
              </w:rPr>
              <w:t>agreed</w:t>
            </w:r>
          </w:p>
        </w:tc>
        <w:tc>
          <w:tcPr>
            <w:tcW w:w="1020" w:type="dxa"/>
          </w:tcPr>
          <w:p w14:paraId="14BB09F9" w14:textId="29EA3048" w:rsidR="002A26FA" w:rsidRPr="002A26FA" w:rsidRDefault="002A26FA" w:rsidP="002A26FA">
            <w:pPr>
              <w:pStyle w:val="TAL"/>
              <w:rPr>
                <w:sz w:val="16"/>
              </w:rPr>
            </w:pPr>
            <w:r>
              <w:rPr>
                <w:sz w:val="16"/>
              </w:rPr>
              <w:t>approved</w:t>
            </w:r>
          </w:p>
        </w:tc>
        <w:tc>
          <w:tcPr>
            <w:tcW w:w="1133" w:type="dxa"/>
          </w:tcPr>
          <w:p w14:paraId="667A61A8" w14:textId="184AF4D4" w:rsidR="002A26FA" w:rsidRPr="002A26FA" w:rsidRDefault="002A26FA" w:rsidP="002A26FA">
            <w:pPr>
              <w:pStyle w:val="TAL"/>
              <w:rPr>
                <w:sz w:val="16"/>
              </w:rPr>
            </w:pPr>
            <w:r>
              <w:rPr>
                <w:sz w:val="16"/>
              </w:rPr>
              <w:t>29.503</w:t>
            </w:r>
          </w:p>
        </w:tc>
        <w:tc>
          <w:tcPr>
            <w:tcW w:w="572" w:type="dxa"/>
          </w:tcPr>
          <w:p w14:paraId="00015FD3" w14:textId="0E9F251D" w:rsidR="002A26FA" w:rsidRPr="002A26FA" w:rsidRDefault="002A26FA" w:rsidP="002A26FA">
            <w:pPr>
              <w:pStyle w:val="TAL"/>
              <w:rPr>
                <w:sz w:val="16"/>
              </w:rPr>
            </w:pPr>
            <w:r>
              <w:rPr>
                <w:sz w:val="16"/>
              </w:rPr>
              <w:t>1270</w:t>
            </w:r>
          </w:p>
        </w:tc>
        <w:tc>
          <w:tcPr>
            <w:tcW w:w="567" w:type="dxa"/>
          </w:tcPr>
          <w:p w14:paraId="4FC5C372" w14:textId="77777777" w:rsidR="002A26FA" w:rsidRPr="002A26FA" w:rsidRDefault="002A26FA" w:rsidP="002A26FA">
            <w:pPr>
              <w:pStyle w:val="TAL"/>
              <w:rPr>
                <w:sz w:val="16"/>
              </w:rPr>
            </w:pPr>
          </w:p>
        </w:tc>
        <w:tc>
          <w:tcPr>
            <w:tcW w:w="567" w:type="dxa"/>
          </w:tcPr>
          <w:p w14:paraId="70E7C32E" w14:textId="0A5F7094" w:rsidR="002A26FA" w:rsidRPr="002A26FA" w:rsidRDefault="002A26FA" w:rsidP="002A26FA">
            <w:pPr>
              <w:pStyle w:val="TAL"/>
              <w:rPr>
                <w:sz w:val="16"/>
              </w:rPr>
            </w:pPr>
            <w:r>
              <w:rPr>
                <w:sz w:val="16"/>
              </w:rPr>
              <w:t>F</w:t>
            </w:r>
          </w:p>
        </w:tc>
        <w:tc>
          <w:tcPr>
            <w:tcW w:w="510" w:type="dxa"/>
          </w:tcPr>
          <w:p w14:paraId="0637B074" w14:textId="0A6E833C" w:rsidR="002A26FA" w:rsidRPr="002A26FA" w:rsidRDefault="002A26FA" w:rsidP="002A26FA">
            <w:pPr>
              <w:pStyle w:val="TAL"/>
              <w:rPr>
                <w:sz w:val="16"/>
              </w:rPr>
            </w:pPr>
            <w:r>
              <w:rPr>
                <w:sz w:val="16"/>
              </w:rPr>
              <w:t>Rel-18</w:t>
            </w:r>
          </w:p>
        </w:tc>
        <w:tc>
          <w:tcPr>
            <w:tcW w:w="661" w:type="dxa"/>
          </w:tcPr>
          <w:p w14:paraId="2179059E" w14:textId="4CAD4161" w:rsidR="002A26FA" w:rsidRPr="002A26FA" w:rsidRDefault="002A26FA" w:rsidP="002A26FA">
            <w:pPr>
              <w:pStyle w:val="TAL"/>
              <w:rPr>
                <w:sz w:val="16"/>
              </w:rPr>
            </w:pPr>
            <w:r>
              <w:rPr>
                <w:sz w:val="16"/>
              </w:rPr>
              <w:t>18.5.0</w:t>
            </w:r>
          </w:p>
        </w:tc>
        <w:tc>
          <w:tcPr>
            <w:tcW w:w="2607" w:type="dxa"/>
          </w:tcPr>
          <w:p w14:paraId="3AD95012" w14:textId="2DB20300" w:rsidR="002A26FA" w:rsidRPr="002A26FA" w:rsidRDefault="002A26FA" w:rsidP="002A26FA">
            <w:pPr>
              <w:pStyle w:val="TAL"/>
              <w:rPr>
                <w:sz w:val="16"/>
              </w:rPr>
            </w:pPr>
            <w:r>
              <w:rPr>
                <w:sz w:val="16"/>
              </w:rPr>
              <w:t>29.503 Rel-18 API version and External doc update</w:t>
            </w:r>
          </w:p>
        </w:tc>
      </w:tr>
      <w:tr w:rsidR="002A26FA" w14:paraId="29186FCD" w14:textId="77777777" w:rsidTr="002A26FA">
        <w:tc>
          <w:tcPr>
            <w:tcW w:w="1133" w:type="dxa"/>
          </w:tcPr>
          <w:p w14:paraId="244A3844" w14:textId="2985D893" w:rsidR="002A26FA" w:rsidRPr="002A26FA" w:rsidRDefault="002A26FA" w:rsidP="002A26FA">
            <w:pPr>
              <w:pStyle w:val="TAL"/>
              <w:rPr>
                <w:sz w:val="16"/>
              </w:rPr>
            </w:pPr>
            <w:r>
              <w:rPr>
                <w:sz w:val="16"/>
              </w:rPr>
              <w:t>C4-242503</w:t>
            </w:r>
          </w:p>
        </w:tc>
        <w:tc>
          <w:tcPr>
            <w:tcW w:w="1020" w:type="dxa"/>
          </w:tcPr>
          <w:p w14:paraId="4E5D446C" w14:textId="0ED255B9" w:rsidR="002A26FA" w:rsidRPr="002A26FA" w:rsidRDefault="002A26FA" w:rsidP="002A26FA">
            <w:pPr>
              <w:pStyle w:val="TAL"/>
              <w:rPr>
                <w:sz w:val="16"/>
              </w:rPr>
            </w:pPr>
            <w:r>
              <w:rPr>
                <w:sz w:val="16"/>
              </w:rPr>
              <w:t>agreed</w:t>
            </w:r>
          </w:p>
        </w:tc>
        <w:tc>
          <w:tcPr>
            <w:tcW w:w="1020" w:type="dxa"/>
          </w:tcPr>
          <w:p w14:paraId="6B16B428" w14:textId="362F5746" w:rsidR="002A26FA" w:rsidRPr="002A26FA" w:rsidRDefault="002A26FA" w:rsidP="002A26FA">
            <w:pPr>
              <w:pStyle w:val="TAL"/>
              <w:rPr>
                <w:sz w:val="16"/>
              </w:rPr>
            </w:pPr>
            <w:r>
              <w:rPr>
                <w:sz w:val="16"/>
              </w:rPr>
              <w:t>approved</w:t>
            </w:r>
          </w:p>
        </w:tc>
        <w:tc>
          <w:tcPr>
            <w:tcW w:w="1133" w:type="dxa"/>
          </w:tcPr>
          <w:p w14:paraId="610A42F6" w14:textId="5133F3B1" w:rsidR="002A26FA" w:rsidRPr="002A26FA" w:rsidRDefault="002A26FA" w:rsidP="002A26FA">
            <w:pPr>
              <w:pStyle w:val="TAL"/>
              <w:rPr>
                <w:sz w:val="16"/>
              </w:rPr>
            </w:pPr>
            <w:r>
              <w:rPr>
                <w:sz w:val="16"/>
              </w:rPr>
              <w:t>29.504</w:t>
            </w:r>
          </w:p>
        </w:tc>
        <w:tc>
          <w:tcPr>
            <w:tcW w:w="572" w:type="dxa"/>
          </w:tcPr>
          <w:p w14:paraId="61B7CEE0" w14:textId="5118B048" w:rsidR="002A26FA" w:rsidRPr="002A26FA" w:rsidRDefault="002A26FA" w:rsidP="002A26FA">
            <w:pPr>
              <w:pStyle w:val="TAL"/>
              <w:rPr>
                <w:sz w:val="16"/>
              </w:rPr>
            </w:pPr>
            <w:r>
              <w:rPr>
                <w:sz w:val="16"/>
              </w:rPr>
              <w:t>0274</w:t>
            </w:r>
          </w:p>
        </w:tc>
        <w:tc>
          <w:tcPr>
            <w:tcW w:w="567" w:type="dxa"/>
          </w:tcPr>
          <w:p w14:paraId="63885CB6" w14:textId="77777777" w:rsidR="002A26FA" w:rsidRPr="002A26FA" w:rsidRDefault="002A26FA" w:rsidP="002A26FA">
            <w:pPr>
              <w:pStyle w:val="TAL"/>
              <w:rPr>
                <w:sz w:val="16"/>
              </w:rPr>
            </w:pPr>
          </w:p>
        </w:tc>
        <w:tc>
          <w:tcPr>
            <w:tcW w:w="567" w:type="dxa"/>
          </w:tcPr>
          <w:p w14:paraId="01599D32" w14:textId="3B2F91F9" w:rsidR="002A26FA" w:rsidRPr="002A26FA" w:rsidRDefault="002A26FA" w:rsidP="002A26FA">
            <w:pPr>
              <w:pStyle w:val="TAL"/>
              <w:rPr>
                <w:sz w:val="16"/>
              </w:rPr>
            </w:pPr>
            <w:r>
              <w:rPr>
                <w:sz w:val="16"/>
              </w:rPr>
              <w:t>F</w:t>
            </w:r>
          </w:p>
        </w:tc>
        <w:tc>
          <w:tcPr>
            <w:tcW w:w="510" w:type="dxa"/>
          </w:tcPr>
          <w:p w14:paraId="65F029EE" w14:textId="2AFFD2CD" w:rsidR="002A26FA" w:rsidRPr="002A26FA" w:rsidRDefault="002A26FA" w:rsidP="002A26FA">
            <w:pPr>
              <w:pStyle w:val="TAL"/>
              <w:rPr>
                <w:sz w:val="16"/>
              </w:rPr>
            </w:pPr>
            <w:r>
              <w:rPr>
                <w:sz w:val="16"/>
              </w:rPr>
              <w:t>Rel-18</w:t>
            </w:r>
          </w:p>
        </w:tc>
        <w:tc>
          <w:tcPr>
            <w:tcW w:w="661" w:type="dxa"/>
          </w:tcPr>
          <w:p w14:paraId="49857417" w14:textId="3346D80B" w:rsidR="002A26FA" w:rsidRPr="002A26FA" w:rsidRDefault="002A26FA" w:rsidP="002A26FA">
            <w:pPr>
              <w:pStyle w:val="TAL"/>
              <w:rPr>
                <w:sz w:val="16"/>
              </w:rPr>
            </w:pPr>
            <w:r>
              <w:rPr>
                <w:sz w:val="16"/>
              </w:rPr>
              <w:t>18.5.0</w:t>
            </w:r>
          </w:p>
        </w:tc>
        <w:tc>
          <w:tcPr>
            <w:tcW w:w="2607" w:type="dxa"/>
          </w:tcPr>
          <w:p w14:paraId="1FC3797D" w14:textId="3FDAE21B" w:rsidR="002A26FA" w:rsidRPr="002A26FA" w:rsidRDefault="002A26FA" w:rsidP="002A26FA">
            <w:pPr>
              <w:pStyle w:val="TAL"/>
              <w:rPr>
                <w:sz w:val="16"/>
              </w:rPr>
            </w:pPr>
            <w:r>
              <w:rPr>
                <w:sz w:val="16"/>
              </w:rPr>
              <w:t>29.504 Rel-18 API version and External doc update</w:t>
            </w:r>
          </w:p>
        </w:tc>
      </w:tr>
      <w:tr w:rsidR="002A26FA" w14:paraId="338F3347" w14:textId="77777777" w:rsidTr="002A26FA">
        <w:tc>
          <w:tcPr>
            <w:tcW w:w="1133" w:type="dxa"/>
          </w:tcPr>
          <w:p w14:paraId="2ED58959" w14:textId="17AEECBC" w:rsidR="002A26FA" w:rsidRPr="002A26FA" w:rsidRDefault="002A26FA" w:rsidP="002A26FA">
            <w:pPr>
              <w:pStyle w:val="TAL"/>
              <w:rPr>
                <w:sz w:val="16"/>
              </w:rPr>
            </w:pPr>
            <w:r>
              <w:rPr>
                <w:sz w:val="16"/>
              </w:rPr>
              <w:t>C4-242504</w:t>
            </w:r>
          </w:p>
        </w:tc>
        <w:tc>
          <w:tcPr>
            <w:tcW w:w="1020" w:type="dxa"/>
          </w:tcPr>
          <w:p w14:paraId="5102F34C" w14:textId="2CBC95C8" w:rsidR="002A26FA" w:rsidRPr="002A26FA" w:rsidRDefault="002A26FA" w:rsidP="002A26FA">
            <w:pPr>
              <w:pStyle w:val="TAL"/>
              <w:rPr>
                <w:sz w:val="16"/>
              </w:rPr>
            </w:pPr>
            <w:r>
              <w:rPr>
                <w:sz w:val="16"/>
              </w:rPr>
              <w:t>agreed</w:t>
            </w:r>
          </w:p>
        </w:tc>
        <w:tc>
          <w:tcPr>
            <w:tcW w:w="1020" w:type="dxa"/>
          </w:tcPr>
          <w:p w14:paraId="793C8DE3" w14:textId="59CAD6F2" w:rsidR="002A26FA" w:rsidRPr="002A26FA" w:rsidRDefault="002A26FA" w:rsidP="002A26FA">
            <w:pPr>
              <w:pStyle w:val="TAL"/>
              <w:rPr>
                <w:sz w:val="16"/>
              </w:rPr>
            </w:pPr>
            <w:r>
              <w:rPr>
                <w:sz w:val="16"/>
              </w:rPr>
              <w:t>approved</w:t>
            </w:r>
          </w:p>
        </w:tc>
        <w:tc>
          <w:tcPr>
            <w:tcW w:w="1133" w:type="dxa"/>
          </w:tcPr>
          <w:p w14:paraId="231C3128" w14:textId="55A4F215" w:rsidR="002A26FA" w:rsidRPr="002A26FA" w:rsidRDefault="002A26FA" w:rsidP="002A26FA">
            <w:pPr>
              <w:pStyle w:val="TAL"/>
              <w:rPr>
                <w:sz w:val="16"/>
              </w:rPr>
            </w:pPr>
            <w:r>
              <w:rPr>
                <w:sz w:val="16"/>
              </w:rPr>
              <w:t>29.505</w:t>
            </w:r>
          </w:p>
        </w:tc>
        <w:tc>
          <w:tcPr>
            <w:tcW w:w="572" w:type="dxa"/>
          </w:tcPr>
          <w:p w14:paraId="0B969065" w14:textId="33E7E63F" w:rsidR="002A26FA" w:rsidRPr="002A26FA" w:rsidRDefault="002A26FA" w:rsidP="002A26FA">
            <w:pPr>
              <w:pStyle w:val="TAL"/>
              <w:rPr>
                <w:sz w:val="16"/>
              </w:rPr>
            </w:pPr>
            <w:r>
              <w:rPr>
                <w:sz w:val="16"/>
              </w:rPr>
              <w:t>0508</w:t>
            </w:r>
          </w:p>
        </w:tc>
        <w:tc>
          <w:tcPr>
            <w:tcW w:w="567" w:type="dxa"/>
          </w:tcPr>
          <w:p w14:paraId="2A2E2365" w14:textId="77777777" w:rsidR="002A26FA" w:rsidRPr="002A26FA" w:rsidRDefault="002A26FA" w:rsidP="002A26FA">
            <w:pPr>
              <w:pStyle w:val="TAL"/>
              <w:rPr>
                <w:sz w:val="16"/>
              </w:rPr>
            </w:pPr>
          </w:p>
        </w:tc>
        <w:tc>
          <w:tcPr>
            <w:tcW w:w="567" w:type="dxa"/>
          </w:tcPr>
          <w:p w14:paraId="4710B614" w14:textId="6278D7D3" w:rsidR="002A26FA" w:rsidRPr="002A26FA" w:rsidRDefault="002A26FA" w:rsidP="002A26FA">
            <w:pPr>
              <w:pStyle w:val="TAL"/>
              <w:rPr>
                <w:sz w:val="16"/>
              </w:rPr>
            </w:pPr>
            <w:r>
              <w:rPr>
                <w:sz w:val="16"/>
              </w:rPr>
              <w:t>F</w:t>
            </w:r>
          </w:p>
        </w:tc>
        <w:tc>
          <w:tcPr>
            <w:tcW w:w="510" w:type="dxa"/>
          </w:tcPr>
          <w:p w14:paraId="6725F5AE" w14:textId="50FCAACB" w:rsidR="002A26FA" w:rsidRPr="002A26FA" w:rsidRDefault="002A26FA" w:rsidP="002A26FA">
            <w:pPr>
              <w:pStyle w:val="TAL"/>
              <w:rPr>
                <w:sz w:val="16"/>
              </w:rPr>
            </w:pPr>
            <w:r>
              <w:rPr>
                <w:sz w:val="16"/>
              </w:rPr>
              <w:t>Rel-18</w:t>
            </w:r>
          </w:p>
        </w:tc>
        <w:tc>
          <w:tcPr>
            <w:tcW w:w="661" w:type="dxa"/>
          </w:tcPr>
          <w:p w14:paraId="364EFAF0" w14:textId="0831123B" w:rsidR="002A26FA" w:rsidRPr="002A26FA" w:rsidRDefault="002A26FA" w:rsidP="002A26FA">
            <w:pPr>
              <w:pStyle w:val="TAL"/>
              <w:rPr>
                <w:sz w:val="16"/>
              </w:rPr>
            </w:pPr>
            <w:r>
              <w:rPr>
                <w:sz w:val="16"/>
              </w:rPr>
              <w:t>18.5.0</w:t>
            </w:r>
          </w:p>
        </w:tc>
        <w:tc>
          <w:tcPr>
            <w:tcW w:w="2607" w:type="dxa"/>
          </w:tcPr>
          <w:p w14:paraId="0EFDA427" w14:textId="5D9504CC" w:rsidR="002A26FA" w:rsidRPr="002A26FA" w:rsidRDefault="002A26FA" w:rsidP="002A26FA">
            <w:pPr>
              <w:pStyle w:val="TAL"/>
              <w:rPr>
                <w:sz w:val="16"/>
              </w:rPr>
            </w:pPr>
            <w:r>
              <w:rPr>
                <w:sz w:val="16"/>
              </w:rPr>
              <w:t>29.505 Rel-18 External doc update</w:t>
            </w:r>
          </w:p>
        </w:tc>
      </w:tr>
      <w:tr w:rsidR="002A26FA" w14:paraId="34FBB26A" w14:textId="77777777" w:rsidTr="002A26FA">
        <w:tc>
          <w:tcPr>
            <w:tcW w:w="1133" w:type="dxa"/>
          </w:tcPr>
          <w:p w14:paraId="273288D1" w14:textId="36F84D19" w:rsidR="002A26FA" w:rsidRPr="002A26FA" w:rsidRDefault="002A26FA" w:rsidP="002A26FA">
            <w:pPr>
              <w:pStyle w:val="TAL"/>
              <w:rPr>
                <w:sz w:val="16"/>
              </w:rPr>
            </w:pPr>
            <w:r>
              <w:rPr>
                <w:sz w:val="16"/>
              </w:rPr>
              <w:t>C4-242505</w:t>
            </w:r>
          </w:p>
        </w:tc>
        <w:tc>
          <w:tcPr>
            <w:tcW w:w="1020" w:type="dxa"/>
          </w:tcPr>
          <w:p w14:paraId="58B779C3" w14:textId="6EB28196" w:rsidR="002A26FA" w:rsidRPr="002A26FA" w:rsidRDefault="002A26FA" w:rsidP="002A26FA">
            <w:pPr>
              <w:pStyle w:val="TAL"/>
              <w:rPr>
                <w:sz w:val="16"/>
              </w:rPr>
            </w:pPr>
            <w:r>
              <w:rPr>
                <w:sz w:val="16"/>
              </w:rPr>
              <w:t>agreed</w:t>
            </w:r>
          </w:p>
        </w:tc>
        <w:tc>
          <w:tcPr>
            <w:tcW w:w="1020" w:type="dxa"/>
          </w:tcPr>
          <w:p w14:paraId="11C724C1" w14:textId="51223899" w:rsidR="002A26FA" w:rsidRPr="002A26FA" w:rsidRDefault="002A26FA" w:rsidP="002A26FA">
            <w:pPr>
              <w:pStyle w:val="TAL"/>
              <w:rPr>
                <w:sz w:val="16"/>
              </w:rPr>
            </w:pPr>
            <w:r>
              <w:rPr>
                <w:sz w:val="16"/>
              </w:rPr>
              <w:t>approved</w:t>
            </w:r>
          </w:p>
        </w:tc>
        <w:tc>
          <w:tcPr>
            <w:tcW w:w="1133" w:type="dxa"/>
          </w:tcPr>
          <w:p w14:paraId="1FD9BDB5" w14:textId="28E22F02" w:rsidR="002A26FA" w:rsidRPr="002A26FA" w:rsidRDefault="002A26FA" w:rsidP="002A26FA">
            <w:pPr>
              <w:pStyle w:val="TAL"/>
              <w:rPr>
                <w:sz w:val="16"/>
              </w:rPr>
            </w:pPr>
            <w:r>
              <w:rPr>
                <w:sz w:val="16"/>
              </w:rPr>
              <w:t>29.509</w:t>
            </w:r>
          </w:p>
        </w:tc>
        <w:tc>
          <w:tcPr>
            <w:tcW w:w="572" w:type="dxa"/>
          </w:tcPr>
          <w:p w14:paraId="7F4F8811" w14:textId="08322903" w:rsidR="002A26FA" w:rsidRPr="002A26FA" w:rsidRDefault="002A26FA" w:rsidP="002A26FA">
            <w:pPr>
              <w:pStyle w:val="TAL"/>
              <w:rPr>
                <w:sz w:val="16"/>
              </w:rPr>
            </w:pPr>
            <w:r>
              <w:rPr>
                <w:sz w:val="16"/>
              </w:rPr>
              <w:t>0222</w:t>
            </w:r>
          </w:p>
        </w:tc>
        <w:tc>
          <w:tcPr>
            <w:tcW w:w="567" w:type="dxa"/>
          </w:tcPr>
          <w:p w14:paraId="2923E0AC" w14:textId="77777777" w:rsidR="002A26FA" w:rsidRPr="002A26FA" w:rsidRDefault="002A26FA" w:rsidP="002A26FA">
            <w:pPr>
              <w:pStyle w:val="TAL"/>
              <w:rPr>
                <w:sz w:val="16"/>
              </w:rPr>
            </w:pPr>
          </w:p>
        </w:tc>
        <w:tc>
          <w:tcPr>
            <w:tcW w:w="567" w:type="dxa"/>
          </w:tcPr>
          <w:p w14:paraId="606F00EC" w14:textId="075BFDEF" w:rsidR="002A26FA" w:rsidRPr="002A26FA" w:rsidRDefault="002A26FA" w:rsidP="002A26FA">
            <w:pPr>
              <w:pStyle w:val="TAL"/>
              <w:rPr>
                <w:sz w:val="16"/>
              </w:rPr>
            </w:pPr>
            <w:r>
              <w:rPr>
                <w:sz w:val="16"/>
              </w:rPr>
              <w:t>F</w:t>
            </w:r>
          </w:p>
        </w:tc>
        <w:tc>
          <w:tcPr>
            <w:tcW w:w="510" w:type="dxa"/>
          </w:tcPr>
          <w:p w14:paraId="1D8340CB" w14:textId="6F2962E2" w:rsidR="002A26FA" w:rsidRPr="002A26FA" w:rsidRDefault="002A26FA" w:rsidP="002A26FA">
            <w:pPr>
              <w:pStyle w:val="TAL"/>
              <w:rPr>
                <w:sz w:val="16"/>
              </w:rPr>
            </w:pPr>
            <w:r>
              <w:rPr>
                <w:sz w:val="16"/>
              </w:rPr>
              <w:t>Rel-18</w:t>
            </w:r>
          </w:p>
        </w:tc>
        <w:tc>
          <w:tcPr>
            <w:tcW w:w="661" w:type="dxa"/>
          </w:tcPr>
          <w:p w14:paraId="4F59642B" w14:textId="21C3669F" w:rsidR="002A26FA" w:rsidRPr="002A26FA" w:rsidRDefault="002A26FA" w:rsidP="002A26FA">
            <w:pPr>
              <w:pStyle w:val="TAL"/>
              <w:rPr>
                <w:sz w:val="16"/>
              </w:rPr>
            </w:pPr>
            <w:r>
              <w:rPr>
                <w:sz w:val="16"/>
              </w:rPr>
              <w:t>18.4.0</w:t>
            </w:r>
          </w:p>
        </w:tc>
        <w:tc>
          <w:tcPr>
            <w:tcW w:w="2607" w:type="dxa"/>
          </w:tcPr>
          <w:p w14:paraId="336496D8" w14:textId="6044B89A" w:rsidR="002A26FA" w:rsidRPr="002A26FA" w:rsidRDefault="002A26FA" w:rsidP="002A26FA">
            <w:pPr>
              <w:pStyle w:val="TAL"/>
              <w:rPr>
                <w:sz w:val="16"/>
              </w:rPr>
            </w:pPr>
            <w:r>
              <w:rPr>
                <w:sz w:val="16"/>
              </w:rPr>
              <w:t>29.509 Rel-18 API version and External doc update</w:t>
            </w:r>
          </w:p>
        </w:tc>
      </w:tr>
      <w:tr w:rsidR="002A26FA" w14:paraId="579676D9" w14:textId="77777777" w:rsidTr="002A26FA">
        <w:tc>
          <w:tcPr>
            <w:tcW w:w="1133" w:type="dxa"/>
          </w:tcPr>
          <w:p w14:paraId="021209FF" w14:textId="425A4B5B" w:rsidR="002A26FA" w:rsidRPr="002A26FA" w:rsidRDefault="002A26FA" w:rsidP="002A26FA">
            <w:pPr>
              <w:pStyle w:val="TAL"/>
              <w:rPr>
                <w:sz w:val="16"/>
              </w:rPr>
            </w:pPr>
            <w:r>
              <w:rPr>
                <w:sz w:val="16"/>
              </w:rPr>
              <w:t>C4-242506</w:t>
            </w:r>
          </w:p>
        </w:tc>
        <w:tc>
          <w:tcPr>
            <w:tcW w:w="1020" w:type="dxa"/>
          </w:tcPr>
          <w:p w14:paraId="09163410" w14:textId="1D09CAD0" w:rsidR="002A26FA" w:rsidRPr="002A26FA" w:rsidRDefault="002A26FA" w:rsidP="002A26FA">
            <w:pPr>
              <w:pStyle w:val="TAL"/>
              <w:rPr>
                <w:sz w:val="16"/>
              </w:rPr>
            </w:pPr>
            <w:r>
              <w:rPr>
                <w:sz w:val="16"/>
              </w:rPr>
              <w:t>agreed</w:t>
            </w:r>
          </w:p>
        </w:tc>
        <w:tc>
          <w:tcPr>
            <w:tcW w:w="1020" w:type="dxa"/>
          </w:tcPr>
          <w:p w14:paraId="33D7F4AD" w14:textId="1BB63E7E" w:rsidR="002A26FA" w:rsidRPr="002A26FA" w:rsidRDefault="002A26FA" w:rsidP="002A26FA">
            <w:pPr>
              <w:pStyle w:val="TAL"/>
              <w:rPr>
                <w:sz w:val="16"/>
              </w:rPr>
            </w:pPr>
            <w:r>
              <w:rPr>
                <w:sz w:val="16"/>
              </w:rPr>
              <w:t>approved</w:t>
            </w:r>
          </w:p>
        </w:tc>
        <w:tc>
          <w:tcPr>
            <w:tcW w:w="1133" w:type="dxa"/>
          </w:tcPr>
          <w:p w14:paraId="7ED2576B" w14:textId="398832B4" w:rsidR="002A26FA" w:rsidRPr="002A26FA" w:rsidRDefault="002A26FA" w:rsidP="002A26FA">
            <w:pPr>
              <w:pStyle w:val="TAL"/>
              <w:rPr>
                <w:sz w:val="16"/>
              </w:rPr>
            </w:pPr>
            <w:r>
              <w:rPr>
                <w:sz w:val="16"/>
              </w:rPr>
              <w:t>29.510</w:t>
            </w:r>
          </w:p>
        </w:tc>
        <w:tc>
          <w:tcPr>
            <w:tcW w:w="572" w:type="dxa"/>
          </w:tcPr>
          <w:p w14:paraId="667098DF" w14:textId="390DEF72" w:rsidR="002A26FA" w:rsidRPr="002A26FA" w:rsidRDefault="002A26FA" w:rsidP="002A26FA">
            <w:pPr>
              <w:pStyle w:val="TAL"/>
              <w:rPr>
                <w:sz w:val="16"/>
              </w:rPr>
            </w:pPr>
            <w:r>
              <w:rPr>
                <w:sz w:val="16"/>
              </w:rPr>
              <w:t>1018</w:t>
            </w:r>
          </w:p>
        </w:tc>
        <w:tc>
          <w:tcPr>
            <w:tcW w:w="567" w:type="dxa"/>
          </w:tcPr>
          <w:p w14:paraId="08A581F3" w14:textId="77777777" w:rsidR="002A26FA" w:rsidRPr="002A26FA" w:rsidRDefault="002A26FA" w:rsidP="002A26FA">
            <w:pPr>
              <w:pStyle w:val="TAL"/>
              <w:rPr>
                <w:sz w:val="16"/>
              </w:rPr>
            </w:pPr>
          </w:p>
        </w:tc>
        <w:tc>
          <w:tcPr>
            <w:tcW w:w="567" w:type="dxa"/>
          </w:tcPr>
          <w:p w14:paraId="50770013" w14:textId="66A7A9E6" w:rsidR="002A26FA" w:rsidRPr="002A26FA" w:rsidRDefault="002A26FA" w:rsidP="002A26FA">
            <w:pPr>
              <w:pStyle w:val="TAL"/>
              <w:rPr>
                <w:sz w:val="16"/>
              </w:rPr>
            </w:pPr>
            <w:r>
              <w:rPr>
                <w:sz w:val="16"/>
              </w:rPr>
              <w:t>F</w:t>
            </w:r>
          </w:p>
        </w:tc>
        <w:tc>
          <w:tcPr>
            <w:tcW w:w="510" w:type="dxa"/>
          </w:tcPr>
          <w:p w14:paraId="004AA69B" w14:textId="492DD351" w:rsidR="002A26FA" w:rsidRPr="002A26FA" w:rsidRDefault="002A26FA" w:rsidP="002A26FA">
            <w:pPr>
              <w:pStyle w:val="TAL"/>
              <w:rPr>
                <w:sz w:val="16"/>
              </w:rPr>
            </w:pPr>
            <w:r>
              <w:rPr>
                <w:sz w:val="16"/>
              </w:rPr>
              <w:t>Rel-18</w:t>
            </w:r>
          </w:p>
        </w:tc>
        <w:tc>
          <w:tcPr>
            <w:tcW w:w="661" w:type="dxa"/>
          </w:tcPr>
          <w:p w14:paraId="4AE649A5" w14:textId="7E10A071" w:rsidR="002A26FA" w:rsidRPr="002A26FA" w:rsidRDefault="002A26FA" w:rsidP="002A26FA">
            <w:pPr>
              <w:pStyle w:val="TAL"/>
              <w:rPr>
                <w:sz w:val="16"/>
              </w:rPr>
            </w:pPr>
            <w:r>
              <w:rPr>
                <w:sz w:val="16"/>
              </w:rPr>
              <w:t>18.6.0</w:t>
            </w:r>
          </w:p>
        </w:tc>
        <w:tc>
          <w:tcPr>
            <w:tcW w:w="2607" w:type="dxa"/>
          </w:tcPr>
          <w:p w14:paraId="7FA427C4" w14:textId="5EE7FCF8" w:rsidR="002A26FA" w:rsidRPr="002A26FA" w:rsidRDefault="002A26FA" w:rsidP="002A26FA">
            <w:pPr>
              <w:pStyle w:val="TAL"/>
              <w:rPr>
                <w:sz w:val="16"/>
              </w:rPr>
            </w:pPr>
            <w:r>
              <w:rPr>
                <w:sz w:val="16"/>
              </w:rPr>
              <w:t>29.510 Rel-18 API version and External doc update</w:t>
            </w:r>
          </w:p>
        </w:tc>
      </w:tr>
      <w:tr w:rsidR="002A26FA" w14:paraId="12EDA636" w14:textId="77777777" w:rsidTr="002A26FA">
        <w:tc>
          <w:tcPr>
            <w:tcW w:w="1133" w:type="dxa"/>
          </w:tcPr>
          <w:p w14:paraId="1469A257" w14:textId="420E2801" w:rsidR="002A26FA" w:rsidRPr="002A26FA" w:rsidRDefault="002A26FA" w:rsidP="002A26FA">
            <w:pPr>
              <w:pStyle w:val="TAL"/>
              <w:rPr>
                <w:sz w:val="16"/>
              </w:rPr>
            </w:pPr>
            <w:r>
              <w:rPr>
                <w:sz w:val="16"/>
              </w:rPr>
              <w:t>C4-242507</w:t>
            </w:r>
          </w:p>
        </w:tc>
        <w:tc>
          <w:tcPr>
            <w:tcW w:w="1020" w:type="dxa"/>
          </w:tcPr>
          <w:p w14:paraId="3385AA0A" w14:textId="342185A8" w:rsidR="002A26FA" w:rsidRPr="002A26FA" w:rsidRDefault="002A26FA" w:rsidP="002A26FA">
            <w:pPr>
              <w:pStyle w:val="TAL"/>
              <w:rPr>
                <w:sz w:val="16"/>
              </w:rPr>
            </w:pPr>
            <w:r>
              <w:rPr>
                <w:sz w:val="16"/>
              </w:rPr>
              <w:t>agreed</w:t>
            </w:r>
          </w:p>
        </w:tc>
        <w:tc>
          <w:tcPr>
            <w:tcW w:w="1020" w:type="dxa"/>
          </w:tcPr>
          <w:p w14:paraId="29D91195" w14:textId="051148F7" w:rsidR="002A26FA" w:rsidRPr="002A26FA" w:rsidRDefault="002A26FA" w:rsidP="002A26FA">
            <w:pPr>
              <w:pStyle w:val="TAL"/>
              <w:rPr>
                <w:sz w:val="16"/>
              </w:rPr>
            </w:pPr>
            <w:r>
              <w:rPr>
                <w:sz w:val="16"/>
              </w:rPr>
              <w:t>approved</w:t>
            </w:r>
          </w:p>
        </w:tc>
        <w:tc>
          <w:tcPr>
            <w:tcW w:w="1133" w:type="dxa"/>
          </w:tcPr>
          <w:p w14:paraId="078453B4" w14:textId="0328D16C" w:rsidR="002A26FA" w:rsidRPr="002A26FA" w:rsidRDefault="002A26FA" w:rsidP="002A26FA">
            <w:pPr>
              <w:pStyle w:val="TAL"/>
              <w:rPr>
                <w:sz w:val="16"/>
              </w:rPr>
            </w:pPr>
            <w:r>
              <w:rPr>
                <w:sz w:val="16"/>
              </w:rPr>
              <w:t>29.515</w:t>
            </w:r>
          </w:p>
        </w:tc>
        <w:tc>
          <w:tcPr>
            <w:tcW w:w="572" w:type="dxa"/>
          </w:tcPr>
          <w:p w14:paraId="7A8BDA4F" w14:textId="4FF6DDB9" w:rsidR="002A26FA" w:rsidRPr="002A26FA" w:rsidRDefault="002A26FA" w:rsidP="002A26FA">
            <w:pPr>
              <w:pStyle w:val="TAL"/>
              <w:rPr>
                <w:sz w:val="16"/>
              </w:rPr>
            </w:pPr>
            <w:r>
              <w:rPr>
                <w:sz w:val="16"/>
              </w:rPr>
              <w:t>0184</w:t>
            </w:r>
          </w:p>
        </w:tc>
        <w:tc>
          <w:tcPr>
            <w:tcW w:w="567" w:type="dxa"/>
          </w:tcPr>
          <w:p w14:paraId="6242F232" w14:textId="77777777" w:rsidR="002A26FA" w:rsidRPr="002A26FA" w:rsidRDefault="002A26FA" w:rsidP="002A26FA">
            <w:pPr>
              <w:pStyle w:val="TAL"/>
              <w:rPr>
                <w:sz w:val="16"/>
              </w:rPr>
            </w:pPr>
          </w:p>
        </w:tc>
        <w:tc>
          <w:tcPr>
            <w:tcW w:w="567" w:type="dxa"/>
          </w:tcPr>
          <w:p w14:paraId="3D525EC7" w14:textId="4CA4D29B" w:rsidR="002A26FA" w:rsidRPr="002A26FA" w:rsidRDefault="002A26FA" w:rsidP="002A26FA">
            <w:pPr>
              <w:pStyle w:val="TAL"/>
              <w:rPr>
                <w:sz w:val="16"/>
              </w:rPr>
            </w:pPr>
            <w:r>
              <w:rPr>
                <w:sz w:val="16"/>
              </w:rPr>
              <w:t>F</w:t>
            </w:r>
          </w:p>
        </w:tc>
        <w:tc>
          <w:tcPr>
            <w:tcW w:w="510" w:type="dxa"/>
          </w:tcPr>
          <w:p w14:paraId="1C0AC060" w14:textId="6A307154" w:rsidR="002A26FA" w:rsidRPr="002A26FA" w:rsidRDefault="002A26FA" w:rsidP="002A26FA">
            <w:pPr>
              <w:pStyle w:val="TAL"/>
              <w:rPr>
                <w:sz w:val="16"/>
              </w:rPr>
            </w:pPr>
            <w:r>
              <w:rPr>
                <w:sz w:val="16"/>
              </w:rPr>
              <w:t>Rel-18</w:t>
            </w:r>
          </w:p>
        </w:tc>
        <w:tc>
          <w:tcPr>
            <w:tcW w:w="661" w:type="dxa"/>
          </w:tcPr>
          <w:p w14:paraId="6382F2AC" w14:textId="5F78885E" w:rsidR="002A26FA" w:rsidRPr="002A26FA" w:rsidRDefault="002A26FA" w:rsidP="002A26FA">
            <w:pPr>
              <w:pStyle w:val="TAL"/>
              <w:rPr>
                <w:sz w:val="16"/>
              </w:rPr>
            </w:pPr>
            <w:r>
              <w:rPr>
                <w:sz w:val="16"/>
              </w:rPr>
              <w:t>18.5.0</w:t>
            </w:r>
          </w:p>
        </w:tc>
        <w:tc>
          <w:tcPr>
            <w:tcW w:w="2607" w:type="dxa"/>
          </w:tcPr>
          <w:p w14:paraId="31A49B7C" w14:textId="2E146AB9" w:rsidR="002A26FA" w:rsidRPr="002A26FA" w:rsidRDefault="002A26FA" w:rsidP="002A26FA">
            <w:pPr>
              <w:pStyle w:val="TAL"/>
              <w:rPr>
                <w:sz w:val="16"/>
              </w:rPr>
            </w:pPr>
            <w:r>
              <w:rPr>
                <w:sz w:val="16"/>
              </w:rPr>
              <w:t>29.515 Rel-18 API version and External doc update</w:t>
            </w:r>
          </w:p>
        </w:tc>
      </w:tr>
      <w:tr w:rsidR="002A26FA" w14:paraId="67B91EDB" w14:textId="77777777" w:rsidTr="002A26FA">
        <w:tc>
          <w:tcPr>
            <w:tcW w:w="1133" w:type="dxa"/>
          </w:tcPr>
          <w:p w14:paraId="11BD6B3D" w14:textId="43E1948B" w:rsidR="002A26FA" w:rsidRPr="002A26FA" w:rsidRDefault="002A26FA" w:rsidP="002A26FA">
            <w:pPr>
              <w:pStyle w:val="TAL"/>
              <w:rPr>
                <w:sz w:val="16"/>
              </w:rPr>
            </w:pPr>
            <w:r>
              <w:rPr>
                <w:sz w:val="16"/>
              </w:rPr>
              <w:t>C4-242508</w:t>
            </w:r>
          </w:p>
        </w:tc>
        <w:tc>
          <w:tcPr>
            <w:tcW w:w="1020" w:type="dxa"/>
          </w:tcPr>
          <w:p w14:paraId="2AC7B4D7" w14:textId="400C824C" w:rsidR="002A26FA" w:rsidRPr="002A26FA" w:rsidRDefault="002A26FA" w:rsidP="002A26FA">
            <w:pPr>
              <w:pStyle w:val="TAL"/>
              <w:rPr>
                <w:sz w:val="16"/>
              </w:rPr>
            </w:pPr>
            <w:r>
              <w:rPr>
                <w:sz w:val="16"/>
              </w:rPr>
              <w:t>agreed</w:t>
            </w:r>
          </w:p>
        </w:tc>
        <w:tc>
          <w:tcPr>
            <w:tcW w:w="1020" w:type="dxa"/>
          </w:tcPr>
          <w:p w14:paraId="4A715FFD" w14:textId="3AEF635E" w:rsidR="002A26FA" w:rsidRPr="002A26FA" w:rsidRDefault="002A26FA" w:rsidP="002A26FA">
            <w:pPr>
              <w:pStyle w:val="TAL"/>
              <w:rPr>
                <w:sz w:val="16"/>
              </w:rPr>
            </w:pPr>
            <w:r>
              <w:rPr>
                <w:sz w:val="16"/>
              </w:rPr>
              <w:t>approved</w:t>
            </w:r>
          </w:p>
        </w:tc>
        <w:tc>
          <w:tcPr>
            <w:tcW w:w="1133" w:type="dxa"/>
          </w:tcPr>
          <w:p w14:paraId="7A7C5C7A" w14:textId="0CC3EB1D" w:rsidR="002A26FA" w:rsidRPr="002A26FA" w:rsidRDefault="002A26FA" w:rsidP="002A26FA">
            <w:pPr>
              <w:pStyle w:val="TAL"/>
              <w:rPr>
                <w:sz w:val="16"/>
              </w:rPr>
            </w:pPr>
            <w:r>
              <w:rPr>
                <w:sz w:val="16"/>
              </w:rPr>
              <w:t>29.518</w:t>
            </w:r>
          </w:p>
        </w:tc>
        <w:tc>
          <w:tcPr>
            <w:tcW w:w="572" w:type="dxa"/>
          </w:tcPr>
          <w:p w14:paraId="0FF49FEC" w14:textId="531F6278" w:rsidR="002A26FA" w:rsidRPr="002A26FA" w:rsidRDefault="002A26FA" w:rsidP="002A26FA">
            <w:pPr>
              <w:pStyle w:val="TAL"/>
              <w:rPr>
                <w:sz w:val="16"/>
              </w:rPr>
            </w:pPr>
            <w:r>
              <w:rPr>
                <w:sz w:val="16"/>
              </w:rPr>
              <w:t>1092</w:t>
            </w:r>
          </w:p>
        </w:tc>
        <w:tc>
          <w:tcPr>
            <w:tcW w:w="567" w:type="dxa"/>
          </w:tcPr>
          <w:p w14:paraId="36A7CDEB" w14:textId="77777777" w:rsidR="002A26FA" w:rsidRPr="002A26FA" w:rsidRDefault="002A26FA" w:rsidP="002A26FA">
            <w:pPr>
              <w:pStyle w:val="TAL"/>
              <w:rPr>
                <w:sz w:val="16"/>
              </w:rPr>
            </w:pPr>
          </w:p>
        </w:tc>
        <w:tc>
          <w:tcPr>
            <w:tcW w:w="567" w:type="dxa"/>
          </w:tcPr>
          <w:p w14:paraId="5E937827" w14:textId="76117280" w:rsidR="002A26FA" w:rsidRPr="002A26FA" w:rsidRDefault="002A26FA" w:rsidP="002A26FA">
            <w:pPr>
              <w:pStyle w:val="TAL"/>
              <w:rPr>
                <w:sz w:val="16"/>
              </w:rPr>
            </w:pPr>
            <w:r>
              <w:rPr>
                <w:sz w:val="16"/>
              </w:rPr>
              <w:t>F</w:t>
            </w:r>
          </w:p>
        </w:tc>
        <w:tc>
          <w:tcPr>
            <w:tcW w:w="510" w:type="dxa"/>
          </w:tcPr>
          <w:p w14:paraId="5A754A75" w14:textId="1662A1B2" w:rsidR="002A26FA" w:rsidRPr="002A26FA" w:rsidRDefault="002A26FA" w:rsidP="002A26FA">
            <w:pPr>
              <w:pStyle w:val="TAL"/>
              <w:rPr>
                <w:sz w:val="16"/>
              </w:rPr>
            </w:pPr>
            <w:r>
              <w:rPr>
                <w:sz w:val="16"/>
              </w:rPr>
              <w:t>Rel-18</w:t>
            </w:r>
          </w:p>
        </w:tc>
        <w:tc>
          <w:tcPr>
            <w:tcW w:w="661" w:type="dxa"/>
          </w:tcPr>
          <w:p w14:paraId="60B63F9F" w14:textId="60E1F39E" w:rsidR="002A26FA" w:rsidRPr="002A26FA" w:rsidRDefault="002A26FA" w:rsidP="002A26FA">
            <w:pPr>
              <w:pStyle w:val="TAL"/>
              <w:rPr>
                <w:sz w:val="16"/>
              </w:rPr>
            </w:pPr>
            <w:r>
              <w:rPr>
                <w:sz w:val="16"/>
              </w:rPr>
              <w:t>18.5.0</w:t>
            </w:r>
          </w:p>
        </w:tc>
        <w:tc>
          <w:tcPr>
            <w:tcW w:w="2607" w:type="dxa"/>
          </w:tcPr>
          <w:p w14:paraId="4AB39DCA" w14:textId="574BD8F3" w:rsidR="002A26FA" w:rsidRPr="002A26FA" w:rsidRDefault="002A26FA" w:rsidP="002A26FA">
            <w:pPr>
              <w:pStyle w:val="TAL"/>
              <w:rPr>
                <w:sz w:val="16"/>
              </w:rPr>
            </w:pPr>
            <w:r>
              <w:rPr>
                <w:sz w:val="16"/>
              </w:rPr>
              <w:t>29.518 Rel17 API version and External doc update</w:t>
            </w:r>
          </w:p>
        </w:tc>
      </w:tr>
      <w:tr w:rsidR="002A26FA" w14:paraId="501A7B5F" w14:textId="77777777" w:rsidTr="002A26FA">
        <w:tc>
          <w:tcPr>
            <w:tcW w:w="1133" w:type="dxa"/>
          </w:tcPr>
          <w:p w14:paraId="2CC8ABEF" w14:textId="22FBCDE5" w:rsidR="002A26FA" w:rsidRPr="002A26FA" w:rsidRDefault="002A26FA" w:rsidP="002A26FA">
            <w:pPr>
              <w:pStyle w:val="TAL"/>
              <w:rPr>
                <w:sz w:val="16"/>
              </w:rPr>
            </w:pPr>
            <w:r>
              <w:rPr>
                <w:sz w:val="16"/>
              </w:rPr>
              <w:t>C4-242509</w:t>
            </w:r>
          </w:p>
        </w:tc>
        <w:tc>
          <w:tcPr>
            <w:tcW w:w="1020" w:type="dxa"/>
          </w:tcPr>
          <w:p w14:paraId="2978B549" w14:textId="311690A0" w:rsidR="002A26FA" w:rsidRPr="002A26FA" w:rsidRDefault="002A26FA" w:rsidP="002A26FA">
            <w:pPr>
              <w:pStyle w:val="TAL"/>
              <w:rPr>
                <w:sz w:val="16"/>
              </w:rPr>
            </w:pPr>
            <w:r>
              <w:rPr>
                <w:sz w:val="16"/>
              </w:rPr>
              <w:t>agreed</w:t>
            </w:r>
          </w:p>
        </w:tc>
        <w:tc>
          <w:tcPr>
            <w:tcW w:w="1020" w:type="dxa"/>
          </w:tcPr>
          <w:p w14:paraId="16CF739C" w14:textId="49B71A13" w:rsidR="002A26FA" w:rsidRPr="002A26FA" w:rsidRDefault="002A26FA" w:rsidP="002A26FA">
            <w:pPr>
              <w:pStyle w:val="TAL"/>
              <w:rPr>
                <w:sz w:val="16"/>
              </w:rPr>
            </w:pPr>
            <w:r>
              <w:rPr>
                <w:sz w:val="16"/>
              </w:rPr>
              <w:t>approved</w:t>
            </w:r>
          </w:p>
        </w:tc>
        <w:tc>
          <w:tcPr>
            <w:tcW w:w="1133" w:type="dxa"/>
          </w:tcPr>
          <w:p w14:paraId="2F92E317" w14:textId="10701D7A" w:rsidR="002A26FA" w:rsidRPr="002A26FA" w:rsidRDefault="002A26FA" w:rsidP="002A26FA">
            <w:pPr>
              <w:pStyle w:val="TAL"/>
              <w:rPr>
                <w:sz w:val="16"/>
              </w:rPr>
            </w:pPr>
            <w:r>
              <w:rPr>
                <w:sz w:val="16"/>
              </w:rPr>
              <w:t>29.526</w:t>
            </w:r>
          </w:p>
        </w:tc>
        <w:tc>
          <w:tcPr>
            <w:tcW w:w="572" w:type="dxa"/>
          </w:tcPr>
          <w:p w14:paraId="311EC4C5" w14:textId="38278B3E" w:rsidR="002A26FA" w:rsidRPr="002A26FA" w:rsidRDefault="002A26FA" w:rsidP="002A26FA">
            <w:pPr>
              <w:pStyle w:val="TAL"/>
              <w:rPr>
                <w:sz w:val="16"/>
              </w:rPr>
            </w:pPr>
            <w:r>
              <w:rPr>
                <w:sz w:val="16"/>
              </w:rPr>
              <w:t>0087</w:t>
            </w:r>
          </w:p>
        </w:tc>
        <w:tc>
          <w:tcPr>
            <w:tcW w:w="567" w:type="dxa"/>
          </w:tcPr>
          <w:p w14:paraId="046F8420" w14:textId="77777777" w:rsidR="002A26FA" w:rsidRPr="002A26FA" w:rsidRDefault="002A26FA" w:rsidP="002A26FA">
            <w:pPr>
              <w:pStyle w:val="TAL"/>
              <w:rPr>
                <w:sz w:val="16"/>
              </w:rPr>
            </w:pPr>
          </w:p>
        </w:tc>
        <w:tc>
          <w:tcPr>
            <w:tcW w:w="567" w:type="dxa"/>
          </w:tcPr>
          <w:p w14:paraId="452C68D6" w14:textId="60158CA8" w:rsidR="002A26FA" w:rsidRPr="002A26FA" w:rsidRDefault="002A26FA" w:rsidP="002A26FA">
            <w:pPr>
              <w:pStyle w:val="TAL"/>
              <w:rPr>
                <w:sz w:val="16"/>
              </w:rPr>
            </w:pPr>
            <w:r>
              <w:rPr>
                <w:sz w:val="16"/>
              </w:rPr>
              <w:t>F</w:t>
            </w:r>
          </w:p>
        </w:tc>
        <w:tc>
          <w:tcPr>
            <w:tcW w:w="510" w:type="dxa"/>
          </w:tcPr>
          <w:p w14:paraId="53BEAFD5" w14:textId="35C1FFA5" w:rsidR="002A26FA" w:rsidRPr="002A26FA" w:rsidRDefault="002A26FA" w:rsidP="002A26FA">
            <w:pPr>
              <w:pStyle w:val="TAL"/>
              <w:rPr>
                <w:sz w:val="16"/>
              </w:rPr>
            </w:pPr>
            <w:r>
              <w:rPr>
                <w:sz w:val="16"/>
              </w:rPr>
              <w:t>Rel-18</w:t>
            </w:r>
          </w:p>
        </w:tc>
        <w:tc>
          <w:tcPr>
            <w:tcW w:w="661" w:type="dxa"/>
          </w:tcPr>
          <w:p w14:paraId="556C7344" w14:textId="6E792505" w:rsidR="002A26FA" w:rsidRPr="002A26FA" w:rsidRDefault="002A26FA" w:rsidP="002A26FA">
            <w:pPr>
              <w:pStyle w:val="TAL"/>
              <w:rPr>
                <w:sz w:val="16"/>
              </w:rPr>
            </w:pPr>
            <w:r>
              <w:rPr>
                <w:sz w:val="16"/>
              </w:rPr>
              <w:t>18.5.0</w:t>
            </w:r>
          </w:p>
        </w:tc>
        <w:tc>
          <w:tcPr>
            <w:tcW w:w="2607" w:type="dxa"/>
          </w:tcPr>
          <w:p w14:paraId="3C8EDF54" w14:textId="388E26FB" w:rsidR="002A26FA" w:rsidRPr="002A26FA" w:rsidRDefault="002A26FA" w:rsidP="002A26FA">
            <w:pPr>
              <w:pStyle w:val="TAL"/>
              <w:rPr>
                <w:sz w:val="16"/>
              </w:rPr>
            </w:pPr>
            <w:r>
              <w:rPr>
                <w:sz w:val="16"/>
              </w:rPr>
              <w:t>API version and External doc update</w:t>
            </w:r>
          </w:p>
        </w:tc>
      </w:tr>
      <w:tr w:rsidR="002A26FA" w14:paraId="5345214E" w14:textId="77777777" w:rsidTr="002A26FA">
        <w:tc>
          <w:tcPr>
            <w:tcW w:w="1133" w:type="dxa"/>
          </w:tcPr>
          <w:p w14:paraId="754E4090" w14:textId="1E1B8395" w:rsidR="002A26FA" w:rsidRPr="002A26FA" w:rsidRDefault="002A26FA" w:rsidP="002A26FA">
            <w:pPr>
              <w:pStyle w:val="TAL"/>
              <w:rPr>
                <w:sz w:val="16"/>
              </w:rPr>
            </w:pPr>
            <w:r>
              <w:rPr>
                <w:sz w:val="16"/>
              </w:rPr>
              <w:t>C4-242510</w:t>
            </w:r>
          </w:p>
        </w:tc>
        <w:tc>
          <w:tcPr>
            <w:tcW w:w="1020" w:type="dxa"/>
          </w:tcPr>
          <w:p w14:paraId="560FCBBF" w14:textId="2093A13B" w:rsidR="002A26FA" w:rsidRPr="002A26FA" w:rsidRDefault="002A26FA" w:rsidP="002A26FA">
            <w:pPr>
              <w:pStyle w:val="TAL"/>
              <w:rPr>
                <w:sz w:val="16"/>
              </w:rPr>
            </w:pPr>
            <w:r>
              <w:rPr>
                <w:sz w:val="16"/>
              </w:rPr>
              <w:t>agreed</w:t>
            </w:r>
          </w:p>
        </w:tc>
        <w:tc>
          <w:tcPr>
            <w:tcW w:w="1020" w:type="dxa"/>
          </w:tcPr>
          <w:p w14:paraId="37084CE8" w14:textId="5A9D0D74" w:rsidR="002A26FA" w:rsidRPr="002A26FA" w:rsidRDefault="002A26FA" w:rsidP="002A26FA">
            <w:pPr>
              <w:pStyle w:val="TAL"/>
              <w:rPr>
                <w:sz w:val="16"/>
              </w:rPr>
            </w:pPr>
            <w:r>
              <w:rPr>
                <w:sz w:val="16"/>
              </w:rPr>
              <w:t>approved</w:t>
            </w:r>
          </w:p>
        </w:tc>
        <w:tc>
          <w:tcPr>
            <w:tcW w:w="1133" w:type="dxa"/>
          </w:tcPr>
          <w:p w14:paraId="547B370C" w14:textId="5619FDBF" w:rsidR="002A26FA" w:rsidRPr="002A26FA" w:rsidRDefault="002A26FA" w:rsidP="002A26FA">
            <w:pPr>
              <w:pStyle w:val="TAL"/>
              <w:rPr>
                <w:sz w:val="16"/>
              </w:rPr>
            </w:pPr>
            <w:r>
              <w:rPr>
                <w:sz w:val="16"/>
              </w:rPr>
              <w:t>29.531</w:t>
            </w:r>
          </w:p>
        </w:tc>
        <w:tc>
          <w:tcPr>
            <w:tcW w:w="572" w:type="dxa"/>
          </w:tcPr>
          <w:p w14:paraId="15FBAE3D" w14:textId="3E2863BA" w:rsidR="002A26FA" w:rsidRPr="002A26FA" w:rsidRDefault="002A26FA" w:rsidP="002A26FA">
            <w:pPr>
              <w:pStyle w:val="TAL"/>
              <w:rPr>
                <w:sz w:val="16"/>
              </w:rPr>
            </w:pPr>
            <w:r>
              <w:rPr>
                <w:sz w:val="16"/>
              </w:rPr>
              <w:t>0209</w:t>
            </w:r>
          </w:p>
        </w:tc>
        <w:tc>
          <w:tcPr>
            <w:tcW w:w="567" w:type="dxa"/>
          </w:tcPr>
          <w:p w14:paraId="73581CB2" w14:textId="77777777" w:rsidR="002A26FA" w:rsidRPr="002A26FA" w:rsidRDefault="002A26FA" w:rsidP="002A26FA">
            <w:pPr>
              <w:pStyle w:val="TAL"/>
              <w:rPr>
                <w:sz w:val="16"/>
              </w:rPr>
            </w:pPr>
          </w:p>
        </w:tc>
        <w:tc>
          <w:tcPr>
            <w:tcW w:w="567" w:type="dxa"/>
          </w:tcPr>
          <w:p w14:paraId="1651BDE5" w14:textId="2E869A28" w:rsidR="002A26FA" w:rsidRPr="002A26FA" w:rsidRDefault="002A26FA" w:rsidP="002A26FA">
            <w:pPr>
              <w:pStyle w:val="TAL"/>
              <w:rPr>
                <w:sz w:val="16"/>
              </w:rPr>
            </w:pPr>
            <w:r>
              <w:rPr>
                <w:sz w:val="16"/>
              </w:rPr>
              <w:t>F</w:t>
            </w:r>
          </w:p>
        </w:tc>
        <w:tc>
          <w:tcPr>
            <w:tcW w:w="510" w:type="dxa"/>
          </w:tcPr>
          <w:p w14:paraId="58EEBCF4" w14:textId="7CD4C439" w:rsidR="002A26FA" w:rsidRPr="002A26FA" w:rsidRDefault="002A26FA" w:rsidP="002A26FA">
            <w:pPr>
              <w:pStyle w:val="TAL"/>
              <w:rPr>
                <w:sz w:val="16"/>
              </w:rPr>
            </w:pPr>
            <w:r>
              <w:rPr>
                <w:sz w:val="16"/>
              </w:rPr>
              <w:t>Rel-18</w:t>
            </w:r>
          </w:p>
        </w:tc>
        <w:tc>
          <w:tcPr>
            <w:tcW w:w="661" w:type="dxa"/>
          </w:tcPr>
          <w:p w14:paraId="59D3B069" w14:textId="0978BACB" w:rsidR="002A26FA" w:rsidRPr="002A26FA" w:rsidRDefault="002A26FA" w:rsidP="002A26FA">
            <w:pPr>
              <w:pStyle w:val="TAL"/>
              <w:rPr>
                <w:sz w:val="16"/>
              </w:rPr>
            </w:pPr>
            <w:r>
              <w:rPr>
                <w:sz w:val="16"/>
              </w:rPr>
              <w:t>18.6.0</w:t>
            </w:r>
          </w:p>
        </w:tc>
        <w:tc>
          <w:tcPr>
            <w:tcW w:w="2607" w:type="dxa"/>
          </w:tcPr>
          <w:p w14:paraId="292388D5" w14:textId="77A2A96D" w:rsidR="002A26FA" w:rsidRPr="002A26FA" w:rsidRDefault="002A26FA" w:rsidP="002A26FA">
            <w:pPr>
              <w:pStyle w:val="TAL"/>
              <w:rPr>
                <w:sz w:val="16"/>
              </w:rPr>
            </w:pPr>
            <w:r>
              <w:rPr>
                <w:sz w:val="16"/>
              </w:rPr>
              <w:t>29.531 Rel-18 API version and External doc update</w:t>
            </w:r>
          </w:p>
        </w:tc>
      </w:tr>
      <w:tr w:rsidR="002A26FA" w14:paraId="29298852" w14:textId="77777777" w:rsidTr="002A26FA">
        <w:tc>
          <w:tcPr>
            <w:tcW w:w="1133" w:type="dxa"/>
          </w:tcPr>
          <w:p w14:paraId="45880564" w14:textId="395F68DD" w:rsidR="002A26FA" w:rsidRPr="002A26FA" w:rsidRDefault="002A26FA" w:rsidP="002A26FA">
            <w:pPr>
              <w:pStyle w:val="TAL"/>
              <w:rPr>
                <w:sz w:val="16"/>
              </w:rPr>
            </w:pPr>
            <w:r>
              <w:rPr>
                <w:sz w:val="16"/>
              </w:rPr>
              <w:t>C4-242511</w:t>
            </w:r>
          </w:p>
        </w:tc>
        <w:tc>
          <w:tcPr>
            <w:tcW w:w="1020" w:type="dxa"/>
          </w:tcPr>
          <w:p w14:paraId="0E43AD47" w14:textId="1C46AD2B" w:rsidR="002A26FA" w:rsidRPr="002A26FA" w:rsidRDefault="002A26FA" w:rsidP="002A26FA">
            <w:pPr>
              <w:pStyle w:val="TAL"/>
              <w:rPr>
                <w:sz w:val="16"/>
              </w:rPr>
            </w:pPr>
            <w:r>
              <w:rPr>
                <w:sz w:val="16"/>
              </w:rPr>
              <w:t>agreed</w:t>
            </w:r>
          </w:p>
        </w:tc>
        <w:tc>
          <w:tcPr>
            <w:tcW w:w="1020" w:type="dxa"/>
          </w:tcPr>
          <w:p w14:paraId="555B33CA" w14:textId="5E6E1E04" w:rsidR="002A26FA" w:rsidRPr="002A26FA" w:rsidRDefault="002A26FA" w:rsidP="002A26FA">
            <w:pPr>
              <w:pStyle w:val="TAL"/>
              <w:rPr>
                <w:sz w:val="16"/>
              </w:rPr>
            </w:pPr>
            <w:r>
              <w:rPr>
                <w:sz w:val="16"/>
              </w:rPr>
              <w:t>approved</w:t>
            </w:r>
          </w:p>
        </w:tc>
        <w:tc>
          <w:tcPr>
            <w:tcW w:w="1133" w:type="dxa"/>
          </w:tcPr>
          <w:p w14:paraId="26DEB2A9" w14:textId="41825FA9" w:rsidR="002A26FA" w:rsidRPr="002A26FA" w:rsidRDefault="002A26FA" w:rsidP="002A26FA">
            <w:pPr>
              <w:pStyle w:val="TAL"/>
              <w:rPr>
                <w:sz w:val="16"/>
              </w:rPr>
            </w:pPr>
            <w:r>
              <w:rPr>
                <w:sz w:val="16"/>
              </w:rPr>
              <w:t>29.532</w:t>
            </w:r>
          </w:p>
        </w:tc>
        <w:tc>
          <w:tcPr>
            <w:tcW w:w="572" w:type="dxa"/>
          </w:tcPr>
          <w:p w14:paraId="4878D4E9" w14:textId="419CB8ED" w:rsidR="002A26FA" w:rsidRPr="002A26FA" w:rsidRDefault="002A26FA" w:rsidP="002A26FA">
            <w:pPr>
              <w:pStyle w:val="TAL"/>
              <w:rPr>
                <w:sz w:val="16"/>
              </w:rPr>
            </w:pPr>
            <w:r>
              <w:rPr>
                <w:sz w:val="16"/>
              </w:rPr>
              <w:t>0092</w:t>
            </w:r>
          </w:p>
        </w:tc>
        <w:tc>
          <w:tcPr>
            <w:tcW w:w="567" w:type="dxa"/>
          </w:tcPr>
          <w:p w14:paraId="5E8CCE7A" w14:textId="77777777" w:rsidR="002A26FA" w:rsidRPr="002A26FA" w:rsidRDefault="002A26FA" w:rsidP="002A26FA">
            <w:pPr>
              <w:pStyle w:val="TAL"/>
              <w:rPr>
                <w:sz w:val="16"/>
              </w:rPr>
            </w:pPr>
          </w:p>
        </w:tc>
        <w:tc>
          <w:tcPr>
            <w:tcW w:w="567" w:type="dxa"/>
          </w:tcPr>
          <w:p w14:paraId="5ADA045F" w14:textId="346F3078" w:rsidR="002A26FA" w:rsidRPr="002A26FA" w:rsidRDefault="002A26FA" w:rsidP="002A26FA">
            <w:pPr>
              <w:pStyle w:val="TAL"/>
              <w:rPr>
                <w:sz w:val="16"/>
              </w:rPr>
            </w:pPr>
            <w:r>
              <w:rPr>
                <w:sz w:val="16"/>
              </w:rPr>
              <w:t>F</w:t>
            </w:r>
          </w:p>
        </w:tc>
        <w:tc>
          <w:tcPr>
            <w:tcW w:w="510" w:type="dxa"/>
          </w:tcPr>
          <w:p w14:paraId="78E6997C" w14:textId="28A3334D" w:rsidR="002A26FA" w:rsidRPr="002A26FA" w:rsidRDefault="002A26FA" w:rsidP="002A26FA">
            <w:pPr>
              <w:pStyle w:val="TAL"/>
              <w:rPr>
                <w:sz w:val="16"/>
              </w:rPr>
            </w:pPr>
            <w:r>
              <w:rPr>
                <w:sz w:val="16"/>
              </w:rPr>
              <w:t>Rel-18</w:t>
            </w:r>
          </w:p>
        </w:tc>
        <w:tc>
          <w:tcPr>
            <w:tcW w:w="661" w:type="dxa"/>
          </w:tcPr>
          <w:p w14:paraId="419B163E" w14:textId="17F3E44C" w:rsidR="002A26FA" w:rsidRPr="002A26FA" w:rsidRDefault="002A26FA" w:rsidP="002A26FA">
            <w:pPr>
              <w:pStyle w:val="TAL"/>
              <w:rPr>
                <w:sz w:val="16"/>
              </w:rPr>
            </w:pPr>
            <w:r>
              <w:rPr>
                <w:sz w:val="16"/>
              </w:rPr>
              <w:t>18.4.0</w:t>
            </w:r>
          </w:p>
        </w:tc>
        <w:tc>
          <w:tcPr>
            <w:tcW w:w="2607" w:type="dxa"/>
          </w:tcPr>
          <w:p w14:paraId="75B12D73" w14:textId="0289EA7D" w:rsidR="002A26FA" w:rsidRPr="002A26FA" w:rsidRDefault="002A26FA" w:rsidP="002A26FA">
            <w:pPr>
              <w:pStyle w:val="TAL"/>
              <w:rPr>
                <w:sz w:val="16"/>
              </w:rPr>
            </w:pPr>
            <w:r>
              <w:rPr>
                <w:sz w:val="16"/>
              </w:rPr>
              <w:t>29.532 Rel-18 API version and External doc update</w:t>
            </w:r>
          </w:p>
        </w:tc>
      </w:tr>
      <w:tr w:rsidR="002A26FA" w14:paraId="0D9E2615" w14:textId="77777777" w:rsidTr="002A26FA">
        <w:tc>
          <w:tcPr>
            <w:tcW w:w="1133" w:type="dxa"/>
          </w:tcPr>
          <w:p w14:paraId="4D585BD5" w14:textId="07279A42" w:rsidR="002A26FA" w:rsidRPr="002A26FA" w:rsidRDefault="002A26FA" w:rsidP="002A26FA">
            <w:pPr>
              <w:pStyle w:val="TAL"/>
              <w:rPr>
                <w:sz w:val="16"/>
              </w:rPr>
            </w:pPr>
            <w:r>
              <w:rPr>
                <w:sz w:val="16"/>
              </w:rPr>
              <w:t>C4-242512</w:t>
            </w:r>
          </w:p>
        </w:tc>
        <w:tc>
          <w:tcPr>
            <w:tcW w:w="1020" w:type="dxa"/>
          </w:tcPr>
          <w:p w14:paraId="51C7D484" w14:textId="15558EAA" w:rsidR="002A26FA" w:rsidRPr="002A26FA" w:rsidRDefault="002A26FA" w:rsidP="002A26FA">
            <w:pPr>
              <w:pStyle w:val="TAL"/>
              <w:rPr>
                <w:sz w:val="16"/>
              </w:rPr>
            </w:pPr>
            <w:r>
              <w:rPr>
                <w:sz w:val="16"/>
              </w:rPr>
              <w:t>agreed</w:t>
            </w:r>
          </w:p>
        </w:tc>
        <w:tc>
          <w:tcPr>
            <w:tcW w:w="1020" w:type="dxa"/>
          </w:tcPr>
          <w:p w14:paraId="7A30B97F" w14:textId="0E4EBFD4" w:rsidR="002A26FA" w:rsidRPr="002A26FA" w:rsidRDefault="002A26FA" w:rsidP="002A26FA">
            <w:pPr>
              <w:pStyle w:val="TAL"/>
              <w:rPr>
                <w:sz w:val="16"/>
              </w:rPr>
            </w:pPr>
            <w:r>
              <w:rPr>
                <w:sz w:val="16"/>
              </w:rPr>
              <w:t>approved</w:t>
            </w:r>
          </w:p>
        </w:tc>
        <w:tc>
          <w:tcPr>
            <w:tcW w:w="1133" w:type="dxa"/>
          </w:tcPr>
          <w:p w14:paraId="3A492C68" w14:textId="7E21DC59" w:rsidR="002A26FA" w:rsidRPr="002A26FA" w:rsidRDefault="002A26FA" w:rsidP="002A26FA">
            <w:pPr>
              <w:pStyle w:val="TAL"/>
              <w:rPr>
                <w:sz w:val="16"/>
              </w:rPr>
            </w:pPr>
            <w:r>
              <w:rPr>
                <w:sz w:val="16"/>
              </w:rPr>
              <w:t>29.536</w:t>
            </w:r>
          </w:p>
        </w:tc>
        <w:tc>
          <w:tcPr>
            <w:tcW w:w="572" w:type="dxa"/>
          </w:tcPr>
          <w:p w14:paraId="24396195" w14:textId="740F50F5" w:rsidR="002A26FA" w:rsidRPr="002A26FA" w:rsidRDefault="002A26FA" w:rsidP="002A26FA">
            <w:pPr>
              <w:pStyle w:val="TAL"/>
              <w:rPr>
                <w:sz w:val="16"/>
              </w:rPr>
            </w:pPr>
            <w:r>
              <w:rPr>
                <w:sz w:val="16"/>
              </w:rPr>
              <w:t>0130</w:t>
            </w:r>
          </w:p>
        </w:tc>
        <w:tc>
          <w:tcPr>
            <w:tcW w:w="567" w:type="dxa"/>
          </w:tcPr>
          <w:p w14:paraId="486155C3" w14:textId="77777777" w:rsidR="002A26FA" w:rsidRPr="002A26FA" w:rsidRDefault="002A26FA" w:rsidP="002A26FA">
            <w:pPr>
              <w:pStyle w:val="TAL"/>
              <w:rPr>
                <w:sz w:val="16"/>
              </w:rPr>
            </w:pPr>
          </w:p>
        </w:tc>
        <w:tc>
          <w:tcPr>
            <w:tcW w:w="567" w:type="dxa"/>
          </w:tcPr>
          <w:p w14:paraId="5924025D" w14:textId="0AA1AA96" w:rsidR="002A26FA" w:rsidRPr="002A26FA" w:rsidRDefault="002A26FA" w:rsidP="002A26FA">
            <w:pPr>
              <w:pStyle w:val="TAL"/>
              <w:rPr>
                <w:sz w:val="16"/>
              </w:rPr>
            </w:pPr>
            <w:r>
              <w:rPr>
                <w:sz w:val="16"/>
              </w:rPr>
              <w:t>F</w:t>
            </w:r>
          </w:p>
        </w:tc>
        <w:tc>
          <w:tcPr>
            <w:tcW w:w="510" w:type="dxa"/>
          </w:tcPr>
          <w:p w14:paraId="557B9289" w14:textId="7719FF66" w:rsidR="002A26FA" w:rsidRPr="002A26FA" w:rsidRDefault="002A26FA" w:rsidP="002A26FA">
            <w:pPr>
              <w:pStyle w:val="TAL"/>
              <w:rPr>
                <w:sz w:val="16"/>
              </w:rPr>
            </w:pPr>
            <w:r>
              <w:rPr>
                <w:sz w:val="16"/>
              </w:rPr>
              <w:t>Rel-18</w:t>
            </w:r>
          </w:p>
        </w:tc>
        <w:tc>
          <w:tcPr>
            <w:tcW w:w="661" w:type="dxa"/>
          </w:tcPr>
          <w:p w14:paraId="00B16911" w14:textId="3B67F420" w:rsidR="002A26FA" w:rsidRPr="002A26FA" w:rsidRDefault="002A26FA" w:rsidP="002A26FA">
            <w:pPr>
              <w:pStyle w:val="TAL"/>
              <w:rPr>
                <w:sz w:val="16"/>
              </w:rPr>
            </w:pPr>
            <w:r>
              <w:rPr>
                <w:sz w:val="16"/>
              </w:rPr>
              <w:t>18.5.0</w:t>
            </w:r>
          </w:p>
        </w:tc>
        <w:tc>
          <w:tcPr>
            <w:tcW w:w="2607" w:type="dxa"/>
          </w:tcPr>
          <w:p w14:paraId="311855BE" w14:textId="1E0D4412" w:rsidR="002A26FA" w:rsidRPr="002A26FA" w:rsidRDefault="002A26FA" w:rsidP="002A26FA">
            <w:pPr>
              <w:pStyle w:val="TAL"/>
              <w:rPr>
                <w:sz w:val="16"/>
              </w:rPr>
            </w:pPr>
            <w:r>
              <w:rPr>
                <w:sz w:val="16"/>
              </w:rPr>
              <w:t>API version and External doc update</w:t>
            </w:r>
          </w:p>
        </w:tc>
      </w:tr>
      <w:tr w:rsidR="002A26FA" w14:paraId="0C693BB7" w14:textId="77777777" w:rsidTr="002A26FA">
        <w:tc>
          <w:tcPr>
            <w:tcW w:w="1133" w:type="dxa"/>
          </w:tcPr>
          <w:p w14:paraId="3D2ADA31" w14:textId="3C24860A" w:rsidR="002A26FA" w:rsidRPr="002A26FA" w:rsidRDefault="002A26FA" w:rsidP="002A26FA">
            <w:pPr>
              <w:pStyle w:val="TAL"/>
              <w:rPr>
                <w:sz w:val="16"/>
              </w:rPr>
            </w:pPr>
            <w:r>
              <w:rPr>
                <w:sz w:val="16"/>
              </w:rPr>
              <w:t>C4-242513</w:t>
            </w:r>
          </w:p>
        </w:tc>
        <w:tc>
          <w:tcPr>
            <w:tcW w:w="1020" w:type="dxa"/>
          </w:tcPr>
          <w:p w14:paraId="30015435" w14:textId="60370E10" w:rsidR="002A26FA" w:rsidRPr="002A26FA" w:rsidRDefault="002A26FA" w:rsidP="002A26FA">
            <w:pPr>
              <w:pStyle w:val="TAL"/>
              <w:rPr>
                <w:sz w:val="16"/>
              </w:rPr>
            </w:pPr>
            <w:r>
              <w:rPr>
                <w:sz w:val="16"/>
              </w:rPr>
              <w:t>agreed</w:t>
            </w:r>
          </w:p>
        </w:tc>
        <w:tc>
          <w:tcPr>
            <w:tcW w:w="1020" w:type="dxa"/>
          </w:tcPr>
          <w:p w14:paraId="3E0836E4" w14:textId="3B237340" w:rsidR="002A26FA" w:rsidRPr="002A26FA" w:rsidRDefault="002A26FA" w:rsidP="002A26FA">
            <w:pPr>
              <w:pStyle w:val="TAL"/>
              <w:rPr>
                <w:sz w:val="16"/>
              </w:rPr>
            </w:pPr>
            <w:r>
              <w:rPr>
                <w:sz w:val="16"/>
              </w:rPr>
              <w:t>approved</w:t>
            </w:r>
          </w:p>
        </w:tc>
        <w:tc>
          <w:tcPr>
            <w:tcW w:w="1133" w:type="dxa"/>
          </w:tcPr>
          <w:p w14:paraId="5C2EA729" w14:textId="5A092641" w:rsidR="002A26FA" w:rsidRPr="002A26FA" w:rsidRDefault="002A26FA" w:rsidP="002A26FA">
            <w:pPr>
              <w:pStyle w:val="TAL"/>
              <w:rPr>
                <w:sz w:val="16"/>
              </w:rPr>
            </w:pPr>
            <w:r>
              <w:rPr>
                <w:sz w:val="16"/>
              </w:rPr>
              <w:t>29.541</w:t>
            </w:r>
          </w:p>
        </w:tc>
        <w:tc>
          <w:tcPr>
            <w:tcW w:w="572" w:type="dxa"/>
          </w:tcPr>
          <w:p w14:paraId="04CFC40A" w14:textId="2C0D7ACF" w:rsidR="002A26FA" w:rsidRPr="002A26FA" w:rsidRDefault="002A26FA" w:rsidP="002A26FA">
            <w:pPr>
              <w:pStyle w:val="TAL"/>
              <w:rPr>
                <w:sz w:val="16"/>
              </w:rPr>
            </w:pPr>
            <w:r>
              <w:rPr>
                <w:sz w:val="16"/>
              </w:rPr>
              <w:t>0041</w:t>
            </w:r>
          </w:p>
        </w:tc>
        <w:tc>
          <w:tcPr>
            <w:tcW w:w="567" w:type="dxa"/>
          </w:tcPr>
          <w:p w14:paraId="31A05594" w14:textId="77777777" w:rsidR="002A26FA" w:rsidRPr="002A26FA" w:rsidRDefault="002A26FA" w:rsidP="002A26FA">
            <w:pPr>
              <w:pStyle w:val="TAL"/>
              <w:rPr>
                <w:sz w:val="16"/>
              </w:rPr>
            </w:pPr>
          </w:p>
        </w:tc>
        <w:tc>
          <w:tcPr>
            <w:tcW w:w="567" w:type="dxa"/>
          </w:tcPr>
          <w:p w14:paraId="6EFFCD1A" w14:textId="1C2D1FF5" w:rsidR="002A26FA" w:rsidRPr="002A26FA" w:rsidRDefault="002A26FA" w:rsidP="002A26FA">
            <w:pPr>
              <w:pStyle w:val="TAL"/>
              <w:rPr>
                <w:sz w:val="16"/>
              </w:rPr>
            </w:pPr>
            <w:r>
              <w:rPr>
                <w:sz w:val="16"/>
              </w:rPr>
              <w:t>F</w:t>
            </w:r>
          </w:p>
        </w:tc>
        <w:tc>
          <w:tcPr>
            <w:tcW w:w="510" w:type="dxa"/>
          </w:tcPr>
          <w:p w14:paraId="666C6371" w14:textId="0A2FBBCB" w:rsidR="002A26FA" w:rsidRPr="002A26FA" w:rsidRDefault="002A26FA" w:rsidP="002A26FA">
            <w:pPr>
              <w:pStyle w:val="TAL"/>
              <w:rPr>
                <w:sz w:val="16"/>
              </w:rPr>
            </w:pPr>
            <w:r>
              <w:rPr>
                <w:sz w:val="16"/>
              </w:rPr>
              <w:t>Rel-18</w:t>
            </w:r>
          </w:p>
        </w:tc>
        <w:tc>
          <w:tcPr>
            <w:tcW w:w="661" w:type="dxa"/>
          </w:tcPr>
          <w:p w14:paraId="672FCFC6" w14:textId="644420A7" w:rsidR="002A26FA" w:rsidRPr="002A26FA" w:rsidRDefault="002A26FA" w:rsidP="002A26FA">
            <w:pPr>
              <w:pStyle w:val="TAL"/>
              <w:rPr>
                <w:sz w:val="16"/>
              </w:rPr>
            </w:pPr>
            <w:r>
              <w:rPr>
                <w:sz w:val="16"/>
              </w:rPr>
              <w:t>18.2.0</w:t>
            </w:r>
          </w:p>
        </w:tc>
        <w:tc>
          <w:tcPr>
            <w:tcW w:w="2607" w:type="dxa"/>
          </w:tcPr>
          <w:p w14:paraId="3042C416" w14:textId="24A59291" w:rsidR="002A26FA" w:rsidRPr="002A26FA" w:rsidRDefault="002A26FA" w:rsidP="002A26FA">
            <w:pPr>
              <w:pStyle w:val="TAL"/>
              <w:rPr>
                <w:sz w:val="16"/>
              </w:rPr>
            </w:pPr>
            <w:r>
              <w:rPr>
                <w:sz w:val="16"/>
              </w:rPr>
              <w:t>29.541 Rel-18 API version and External doc update</w:t>
            </w:r>
          </w:p>
        </w:tc>
      </w:tr>
      <w:tr w:rsidR="002A26FA" w14:paraId="041FF8F1" w14:textId="77777777" w:rsidTr="002A26FA">
        <w:tc>
          <w:tcPr>
            <w:tcW w:w="1133" w:type="dxa"/>
          </w:tcPr>
          <w:p w14:paraId="791155C8" w14:textId="599DF8E9" w:rsidR="002A26FA" w:rsidRPr="002A26FA" w:rsidRDefault="002A26FA" w:rsidP="002A26FA">
            <w:pPr>
              <w:pStyle w:val="TAL"/>
              <w:rPr>
                <w:sz w:val="16"/>
              </w:rPr>
            </w:pPr>
            <w:r>
              <w:rPr>
                <w:sz w:val="16"/>
              </w:rPr>
              <w:t>C4-242514</w:t>
            </w:r>
          </w:p>
        </w:tc>
        <w:tc>
          <w:tcPr>
            <w:tcW w:w="1020" w:type="dxa"/>
          </w:tcPr>
          <w:p w14:paraId="2914CB66" w14:textId="1C62E7CD" w:rsidR="002A26FA" w:rsidRPr="002A26FA" w:rsidRDefault="002A26FA" w:rsidP="002A26FA">
            <w:pPr>
              <w:pStyle w:val="TAL"/>
              <w:rPr>
                <w:sz w:val="16"/>
              </w:rPr>
            </w:pPr>
            <w:r>
              <w:rPr>
                <w:sz w:val="16"/>
              </w:rPr>
              <w:t>agreed</w:t>
            </w:r>
          </w:p>
        </w:tc>
        <w:tc>
          <w:tcPr>
            <w:tcW w:w="1020" w:type="dxa"/>
          </w:tcPr>
          <w:p w14:paraId="1DCBD7B5" w14:textId="19635F31" w:rsidR="002A26FA" w:rsidRPr="002A26FA" w:rsidRDefault="002A26FA" w:rsidP="002A26FA">
            <w:pPr>
              <w:pStyle w:val="TAL"/>
              <w:rPr>
                <w:sz w:val="16"/>
              </w:rPr>
            </w:pPr>
            <w:r>
              <w:rPr>
                <w:sz w:val="16"/>
              </w:rPr>
              <w:t>approved</w:t>
            </w:r>
          </w:p>
        </w:tc>
        <w:tc>
          <w:tcPr>
            <w:tcW w:w="1133" w:type="dxa"/>
          </w:tcPr>
          <w:p w14:paraId="301EF174" w14:textId="1447ABBA" w:rsidR="002A26FA" w:rsidRPr="002A26FA" w:rsidRDefault="002A26FA" w:rsidP="002A26FA">
            <w:pPr>
              <w:pStyle w:val="TAL"/>
              <w:rPr>
                <w:sz w:val="16"/>
              </w:rPr>
            </w:pPr>
            <w:r>
              <w:rPr>
                <w:sz w:val="16"/>
              </w:rPr>
              <w:t>29.553</w:t>
            </w:r>
          </w:p>
        </w:tc>
        <w:tc>
          <w:tcPr>
            <w:tcW w:w="572" w:type="dxa"/>
          </w:tcPr>
          <w:p w14:paraId="2E21B98C" w14:textId="1C93B8A4" w:rsidR="002A26FA" w:rsidRPr="002A26FA" w:rsidRDefault="002A26FA" w:rsidP="002A26FA">
            <w:pPr>
              <w:pStyle w:val="TAL"/>
              <w:rPr>
                <w:sz w:val="16"/>
              </w:rPr>
            </w:pPr>
            <w:r>
              <w:rPr>
                <w:sz w:val="16"/>
              </w:rPr>
              <w:t>0033</w:t>
            </w:r>
          </w:p>
        </w:tc>
        <w:tc>
          <w:tcPr>
            <w:tcW w:w="567" w:type="dxa"/>
          </w:tcPr>
          <w:p w14:paraId="5ED7F17F" w14:textId="77777777" w:rsidR="002A26FA" w:rsidRPr="002A26FA" w:rsidRDefault="002A26FA" w:rsidP="002A26FA">
            <w:pPr>
              <w:pStyle w:val="TAL"/>
              <w:rPr>
                <w:sz w:val="16"/>
              </w:rPr>
            </w:pPr>
          </w:p>
        </w:tc>
        <w:tc>
          <w:tcPr>
            <w:tcW w:w="567" w:type="dxa"/>
          </w:tcPr>
          <w:p w14:paraId="1D587379" w14:textId="6A1F3CA6" w:rsidR="002A26FA" w:rsidRPr="002A26FA" w:rsidRDefault="002A26FA" w:rsidP="002A26FA">
            <w:pPr>
              <w:pStyle w:val="TAL"/>
              <w:rPr>
                <w:sz w:val="16"/>
              </w:rPr>
            </w:pPr>
            <w:r>
              <w:rPr>
                <w:sz w:val="16"/>
              </w:rPr>
              <w:t>F</w:t>
            </w:r>
          </w:p>
        </w:tc>
        <w:tc>
          <w:tcPr>
            <w:tcW w:w="510" w:type="dxa"/>
          </w:tcPr>
          <w:p w14:paraId="6552B6BB" w14:textId="4B669AAC" w:rsidR="002A26FA" w:rsidRPr="002A26FA" w:rsidRDefault="002A26FA" w:rsidP="002A26FA">
            <w:pPr>
              <w:pStyle w:val="TAL"/>
              <w:rPr>
                <w:sz w:val="16"/>
              </w:rPr>
            </w:pPr>
            <w:r>
              <w:rPr>
                <w:sz w:val="16"/>
              </w:rPr>
              <w:t>Rel-18</w:t>
            </w:r>
          </w:p>
        </w:tc>
        <w:tc>
          <w:tcPr>
            <w:tcW w:w="661" w:type="dxa"/>
          </w:tcPr>
          <w:p w14:paraId="3139129B" w14:textId="3A48A7AE" w:rsidR="002A26FA" w:rsidRPr="002A26FA" w:rsidRDefault="002A26FA" w:rsidP="002A26FA">
            <w:pPr>
              <w:pStyle w:val="TAL"/>
              <w:rPr>
                <w:sz w:val="16"/>
              </w:rPr>
            </w:pPr>
            <w:r>
              <w:rPr>
                <w:sz w:val="16"/>
              </w:rPr>
              <w:t>18.3.0</w:t>
            </w:r>
          </w:p>
        </w:tc>
        <w:tc>
          <w:tcPr>
            <w:tcW w:w="2607" w:type="dxa"/>
          </w:tcPr>
          <w:p w14:paraId="758B82A5" w14:textId="105586F8" w:rsidR="002A26FA" w:rsidRPr="002A26FA" w:rsidRDefault="002A26FA" w:rsidP="002A26FA">
            <w:pPr>
              <w:pStyle w:val="TAL"/>
              <w:rPr>
                <w:sz w:val="16"/>
              </w:rPr>
            </w:pPr>
            <w:r>
              <w:rPr>
                <w:sz w:val="16"/>
              </w:rPr>
              <w:t>29.553 Rel-18 API version and External doc update</w:t>
            </w:r>
          </w:p>
        </w:tc>
      </w:tr>
      <w:tr w:rsidR="002A26FA" w14:paraId="0613D851" w14:textId="77777777" w:rsidTr="002A26FA">
        <w:tc>
          <w:tcPr>
            <w:tcW w:w="1133" w:type="dxa"/>
          </w:tcPr>
          <w:p w14:paraId="0916C469" w14:textId="425E490F" w:rsidR="002A26FA" w:rsidRPr="002A26FA" w:rsidRDefault="002A26FA" w:rsidP="002A26FA">
            <w:pPr>
              <w:pStyle w:val="TAL"/>
              <w:rPr>
                <w:sz w:val="16"/>
              </w:rPr>
            </w:pPr>
            <w:r>
              <w:rPr>
                <w:sz w:val="16"/>
              </w:rPr>
              <w:t>C4-242515</w:t>
            </w:r>
          </w:p>
        </w:tc>
        <w:tc>
          <w:tcPr>
            <w:tcW w:w="1020" w:type="dxa"/>
          </w:tcPr>
          <w:p w14:paraId="4979AE56" w14:textId="36258FAE" w:rsidR="002A26FA" w:rsidRPr="002A26FA" w:rsidRDefault="002A26FA" w:rsidP="002A26FA">
            <w:pPr>
              <w:pStyle w:val="TAL"/>
              <w:rPr>
                <w:sz w:val="16"/>
              </w:rPr>
            </w:pPr>
            <w:r>
              <w:rPr>
                <w:sz w:val="16"/>
              </w:rPr>
              <w:t>agreed</w:t>
            </w:r>
          </w:p>
        </w:tc>
        <w:tc>
          <w:tcPr>
            <w:tcW w:w="1020" w:type="dxa"/>
          </w:tcPr>
          <w:p w14:paraId="5C21E9F0" w14:textId="5A05C7C6" w:rsidR="002A26FA" w:rsidRPr="002A26FA" w:rsidRDefault="002A26FA" w:rsidP="002A26FA">
            <w:pPr>
              <w:pStyle w:val="TAL"/>
              <w:rPr>
                <w:sz w:val="16"/>
              </w:rPr>
            </w:pPr>
            <w:r>
              <w:rPr>
                <w:sz w:val="16"/>
              </w:rPr>
              <w:t>approved</w:t>
            </w:r>
          </w:p>
        </w:tc>
        <w:tc>
          <w:tcPr>
            <w:tcW w:w="1133" w:type="dxa"/>
          </w:tcPr>
          <w:p w14:paraId="1C188E15" w14:textId="2ACDCE4C" w:rsidR="002A26FA" w:rsidRPr="002A26FA" w:rsidRDefault="002A26FA" w:rsidP="002A26FA">
            <w:pPr>
              <w:pStyle w:val="TAL"/>
              <w:rPr>
                <w:sz w:val="16"/>
              </w:rPr>
            </w:pPr>
            <w:r>
              <w:rPr>
                <w:sz w:val="16"/>
              </w:rPr>
              <w:t>29.555</w:t>
            </w:r>
          </w:p>
        </w:tc>
        <w:tc>
          <w:tcPr>
            <w:tcW w:w="572" w:type="dxa"/>
          </w:tcPr>
          <w:p w14:paraId="750F72B3" w14:textId="34700B82" w:rsidR="002A26FA" w:rsidRPr="002A26FA" w:rsidRDefault="002A26FA" w:rsidP="002A26FA">
            <w:pPr>
              <w:pStyle w:val="TAL"/>
              <w:rPr>
                <w:sz w:val="16"/>
              </w:rPr>
            </w:pPr>
            <w:r>
              <w:rPr>
                <w:sz w:val="16"/>
              </w:rPr>
              <w:t>0025</w:t>
            </w:r>
          </w:p>
        </w:tc>
        <w:tc>
          <w:tcPr>
            <w:tcW w:w="567" w:type="dxa"/>
          </w:tcPr>
          <w:p w14:paraId="6CB02A45" w14:textId="77777777" w:rsidR="002A26FA" w:rsidRPr="002A26FA" w:rsidRDefault="002A26FA" w:rsidP="002A26FA">
            <w:pPr>
              <w:pStyle w:val="TAL"/>
              <w:rPr>
                <w:sz w:val="16"/>
              </w:rPr>
            </w:pPr>
          </w:p>
        </w:tc>
        <w:tc>
          <w:tcPr>
            <w:tcW w:w="567" w:type="dxa"/>
          </w:tcPr>
          <w:p w14:paraId="3D5292FA" w14:textId="49764228" w:rsidR="002A26FA" w:rsidRPr="002A26FA" w:rsidRDefault="002A26FA" w:rsidP="002A26FA">
            <w:pPr>
              <w:pStyle w:val="TAL"/>
              <w:rPr>
                <w:sz w:val="16"/>
              </w:rPr>
            </w:pPr>
            <w:r>
              <w:rPr>
                <w:sz w:val="16"/>
              </w:rPr>
              <w:t>F</w:t>
            </w:r>
          </w:p>
        </w:tc>
        <w:tc>
          <w:tcPr>
            <w:tcW w:w="510" w:type="dxa"/>
          </w:tcPr>
          <w:p w14:paraId="23DD48AE" w14:textId="58D4E0C1" w:rsidR="002A26FA" w:rsidRPr="002A26FA" w:rsidRDefault="002A26FA" w:rsidP="002A26FA">
            <w:pPr>
              <w:pStyle w:val="TAL"/>
              <w:rPr>
                <w:sz w:val="16"/>
              </w:rPr>
            </w:pPr>
            <w:r>
              <w:rPr>
                <w:sz w:val="16"/>
              </w:rPr>
              <w:t>Rel-18</w:t>
            </w:r>
          </w:p>
        </w:tc>
        <w:tc>
          <w:tcPr>
            <w:tcW w:w="661" w:type="dxa"/>
          </w:tcPr>
          <w:p w14:paraId="7B39F61A" w14:textId="79BF3F5A" w:rsidR="002A26FA" w:rsidRPr="002A26FA" w:rsidRDefault="002A26FA" w:rsidP="002A26FA">
            <w:pPr>
              <w:pStyle w:val="TAL"/>
              <w:rPr>
                <w:sz w:val="16"/>
              </w:rPr>
            </w:pPr>
            <w:r>
              <w:rPr>
                <w:sz w:val="16"/>
              </w:rPr>
              <w:t>18.4.0</w:t>
            </w:r>
          </w:p>
        </w:tc>
        <w:tc>
          <w:tcPr>
            <w:tcW w:w="2607" w:type="dxa"/>
          </w:tcPr>
          <w:p w14:paraId="79A33ACE" w14:textId="38EE4779" w:rsidR="002A26FA" w:rsidRPr="002A26FA" w:rsidRDefault="002A26FA" w:rsidP="002A26FA">
            <w:pPr>
              <w:pStyle w:val="TAL"/>
              <w:rPr>
                <w:sz w:val="16"/>
              </w:rPr>
            </w:pPr>
            <w:r>
              <w:rPr>
                <w:sz w:val="16"/>
              </w:rPr>
              <w:t>29.555 Rel-18 API version and External doc update</w:t>
            </w:r>
          </w:p>
        </w:tc>
      </w:tr>
      <w:tr w:rsidR="002A26FA" w14:paraId="142956CE" w14:textId="77777777" w:rsidTr="002A26FA">
        <w:tc>
          <w:tcPr>
            <w:tcW w:w="1133" w:type="dxa"/>
          </w:tcPr>
          <w:p w14:paraId="3C06AD2C" w14:textId="10F3D57C" w:rsidR="002A26FA" w:rsidRPr="002A26FA" w:rsidRDefault="002A26FA" w:rsidP="002A26FA">
            <w:pPr>
              <w:pStyle w:val="TAL"/>
              <w:rPr>
                <w:sz w:val="16"/>
              </w:rPr>
            </w:pPr>
            <w:r>
              <w:rPr>
                <w:sz w:val="16"/>
              </w:rPr>
              <w:t>C4-242516</w:t>
            </w:r>
          </w:p>
        </w:tc>
        <w:tc>
          <w:tcPr>
            <w:tcW w:w="1020" w:type="dxa"/>
          </w:tcPr>
          <w:p w14:paraId="672E33AB" w14:textId="7551B5CF" w:rsidR="002A26FA" w:rsidRPr="002A26FA" w:rsidRDefault="002A26FA" w:rsidP="002A26FA">
            <w:pPr>
              <w:pStyle w:val="TAL"/>
              <w:rPr>
                <w:sz w:val="16"/>
              </w:rPr>
            </w:pPr>
            <w:r>
              <w:rPr>
                <w:sz w:val="16"/>
              </w:rPr>
              <w:t>agreed</w:t>
            </w:r>
          </w:p>
        </w:tc>
        <w:tc>
          <w:tcPr>
            <w:tcW w:w="1020" w:type="dxa"/>
          </w:tcPr>
          <w:p w14:paraId="72811A48" w14:textId="5AB8B624" w:rsidR="002A26FA" w:rsidRPr="002A26FA" w:rsidRDefault="002A26FA" w:rsidP="002A26FA">
            <w:pPr>
              <w:pStyle w:val="TAL"/>
              <w:rPr>
                <w:sz w:val="16"/>
              </w:rPr>
            </w:pPr>
            <w:r>
              <w:rPr>
                <w:sz w:val="16"/>
              </w:rPr>
              <w:t>approved</w:t>
            </w:r>
          </w:p>
        </w:tc>
        <w:tc>
          <w:tcPr>
            <w:tcW w:w="1133" w:type="dxa"/>
          </w:tcPr>
          <w:p w14:paraId="5DDA4353" w14:textId="7B306B4D" w:rsidR="002A26FA" w:rsidRPr="002A26FA" w:rsidRDefault="002A26FA" w:rsidP="002A26FA">
            <w:pPr>
              <w:pStyle w:val="TAL"/>
              <w:rPr>
                <w:sz w:val="16"/>
              </w:rPr>
            </w:pPr>
            <w:r>
              <w:rPr>
                <w:sz w:val="16"/>
              </w:rPr>
              <w:t>29.556</w:t>
            </w:r>
          </w:p>
        </w:tc>
        <w:tc>
          <w:tcPr>
            <w:tcW w:w="572" w:type="dxa"/>
          </w:tcPr>
          <w:p w14:paraId="1955BB12" w14:textId="0B915C37" w:rsidR="002A26FA" w:rsidRPr="002A26FA" w:rsidRDefault="002A26FA" w:rsidP="002A26FA">
            <w:pPr>
              <w:pStyle w:val="TAL"/>
              <w:rPr>
                <w:sz w:val="16"/>
              </w:rPr>
            </w:pPr>
            <w:r>
              <w:rPr>
                <w:sz w:val="16"/>
              </w:rPr>
              <w:t>0043</w:t>
            </w:r>
          </w:p>
        </w:tc>
        <w:tc>
          <w:tcPr>
            <w:tcW w:w="567" w:type="dxa"/>
          </w:tcPr>
          <w:p w14:paraId="08F654F2" w14:textId="77777777" w:rsidR="002A26FA" w:rsidRPr="002A26FA" w:rsidRDefault="002A26FA" w:rsidP="002A26FA">
            <w:pPr>
              <w:pStyle w:val="TAL"/>
              <w:rPr>
                <w:sz w:val="16"/>
              </w:rPr>
            </w:pPr>
          </w:p>
        </w:tc>
        <w:tc>
          <w:tcPr>
            <w:tcW w:w="567" w:type="dxa"/>
          </w:tcPr>
          <w:p w14:paraId="6D256C40" w14:textId="628B6B8A" w:rsidR="002A26FA" w:rsidRPr="002A26FA" w:rsidRDefault="002A26FA" w:rsidP="002A26FA">
            <w:pPr>
              <w:pStyle w:val="TAL"/>
              <w:rPr>
                <w:sz w:val="16"/>
              </w:rPr>
            </w:pPr>
            <w:r>
              <w:rPr>
                <w:sz w:val="16"/>
              </w:rPr>
              <w:t>F</w:t>
            </w:r>
          </w:p>
        </w:tc>
        <w:tc>
          <w:tcPr>
            <w:tcW w:w="510" w:type="dxa"/>
          </w:tcPr>
          <w:p w14:paraId="4FB6D720" w14:textId="19A98ADD" w:rsidR="002A26FA" w:rsidRPr="002A26FA" w:rsidRDefault="002A26FA" w:rsidP="002A26FA">
            <w:pPr>
              <w:pStyle w:val="TAL"/>
              <w:rPr>
                <w:sz w:val="16"/>
              </w:rPr>
            </w:pPr>
            <w:r>
              <w:rPr>
                <w:sz w:val="16"/>
              </w:rPr>
              <w:t>Rel-18</w:t>
            </w:r>
          </w:p>
        </w:tc>
        <w:tc>
          <w:tcPr>
            <w:tcW w:w="661" w:type="dxa"/>
          </w:tcPr>
          <w:p w14:paraId="3467B47A" w14:textId="1841122F" w:rsidR="002A26FA" w:rsidRPr="002A26FA" w:rsidRDefault="002A26FA" w:rsidP="002A26FA">
            <w:pPr>
              <w:pStyle w:val="TAL"/>
              <w:rPr>
                <w:sz w:val="16"/>
              </w:rPr>
            </w:pPr>
            <w:r>
              <w:rPr>
                <w:sz w:val="16"/>
              </w:rPr>
              <w:t>18.5.0</w:t>
            </w:r>
          </w:p>
        </w:tc>
        <w:tc>
          <w:tcPr>
            <w:tcW w:w="2607" w:type="dxa"/>
          </w:tcPr>
          <w:p w14:paraId="09837B99" w14:textId="13635D02" w:rsidR="002A26FA" w:rsidRPr="002A26FA" w:rsidRDefault="002A26FA" w:rsidP="002A26FA">
            <w:pPr>
              <w:pStyle w:val="TAL"/>
              <w:rPr>
                <w:sz w:val="16"/>
              </w:rPr>
            </w:pPr>
            <w:r>
              <w:rPr>
                <w:sz w:val="16"/>
              </w:rPr>
              <w:t>29.556 Rel-18 API version and External doc update</w:t>
            </w:r>
          </w:p>
        </w:tc>
      </w:tr>
      <w:tr w:rsidR="002A26FA" w14:paraId="05D906EF" w14:textId="77777777" w:rsidTr="002A26FA">
        <w:tc>
          <w:tcPr>
            <w:tcW w:w="1133" w:type="dxa"/>
          </w:tcPr>
          <w:p w14:paraId="1EFFEE59" w14:textId="71EBB8E4" w:rsidR="002A26FA" w:rsidRPr="002A26FA" w:rsidRDefault="002A26FA" w:rsidP="002A26FA">
            <w:pPr>
              <w:pStyle w:val="TAL"/>
              <w:rPr>
                <w:sz w:val="16"/>
              </w:rPr>
            </w:pPr>
            <w:r>
              <w:rPr>
                <w:sz w:val="16"/>
              </w:rPr>
              <w:t>C4-242518</w:t>
            </w:r>
          </w:p>
        </w:tc>
        <w:tc>
          <w:tcPr>
            <w:tcW w:w="1020" w:type="dxa"/>
          </w:tcPr>
          <w:p w14:paraId="5B6780C8" w14:textId="7B20FA43" w:rsidR="002A26FA" w:rsidRPr="002A26FA" w:rsidRDefault="002A26FA" w:rsidP="002A26FA">
            <w:pPr>
              <w:pStyle w:val="TAL"/>
              <w:rPr>
                <w:sz w:val="16"/>
              </w:rPr>
            </w:pPr>
            <w:r>
              <w:rPr>
                <w:sz w:val="16"/>
              </w:rPr>
              <w:t>agreed</w:t>
            </w:r>
          </w:p>
        </w:tc>
        <w:tc>
          <w:tcPr>
            <w:tcW w:w="1020" w:type="dxa"/>
          </w:tcPr>
          <w:p w14:paraId="2CC45831" w14:textId="3B2DCADC" w:rsidR="002A26FA" w:rsidRPr="002A26FA" w:rsidRDefault="002A26FA" w:rsidP="002A26FA">
            <w:pPr>
              <w:pStyle w:val="TAL"/>
              <w:rPr>
                <w:sz w:val="16"/>
              </w:rPr>
            </w:pPr>
            <w:r>
              <w:rPr>
                <w:sz w:val="16"/>
              </w:rPr>
              <w:t>approved</w:t>
            </w:r>
          </w:p>
        </w:tc>
        <w:tc>
          <w:tcPr>
            <w:tcW w:w="1133" w:type="dxa"/>
          </w:tcPr>
          <w:p w14:paraId="037819FC" w14:textId="66CC30C3" w:rsidR="002A26FA" w:rsidRPr="002A26FA" w:rsidRDefault="002A26FA" w:rsidP="002A26FA">
            <w:pPr>
              <w:pStyle w:val="TAL"/>
              <w:rPr>
                <w:sz w:val="16"/>
              </w:rPr>
            </w:pPr>
            <w:r>
              <w:rPr>
                <w:sz w:val="16"/>
              </w:rPr>
              <w:t>29.562</w:t>
            </w:r>
          </w:p>
        </w:tc>
        <w:tc>
          <w:tcPr>
            <w:tcW w:w="572" w:type="dxa"/>
          </w:tcPr>
          <w:p w14:paraId="31898548" w14:textId="427796AF" w:rsidR="002A26FA" w:rsidRPr="002A26FA" w:rsidRDefault="002A26FA" w:rsidP="002A26FA">
            <w:pPr>
              <w:pStyle w:val="TAL"/>
              <w:rPr>
                <w:sz w:val="16"/>
              </w:rPr>
            </w:pPr>
            <w:r>
              <w:rPr>
                <w:sz w:val="16"/>
              </w:rPr>
              <w:t>0152</w:t>
            </w:r>
          </w:p>
        </w:tc>
        <w:tc>
          <w:tcPr>
            <w:tcW w:w="567" w:type="dxa"/>
          </w:tcPr>
          <w:p w14:paraId="03CADF7F" w14:textId="77777777" w:rsidR="002A26FA" w:rsidRPr="002A26FA" w:rsidRDefault="002A26FA" w:rsidP="002A26FA">
            <w:pPr>
              <w:pStyle w:val="TAL"/>
              <w:rPr>
                <w:sz w:val="16"/>
              </w:rPr>
            </w:pPr>
          </w:p>
        </w:tc>
        <w:tc>
          <w:tcPr>
            <w:tcW w:w="567" w:type="dxa"/>
          </w:tcPr>
          <w:p w14:paraId="18ECB16E" w14:textId="00DC9C5B" w:rsidR="002A26FA" w:rsidRPr="002A26FA" w:rsidRDefault="002A26FA" w:rsidP="002A26FA">
            <w:pPr>
              <w:pStyle w:val="TAL"/>
              <w:rPr>
                <w:sz w:val="16"/>
              </w:rPr>
            </w:pPr>
            <w:r>
              <w:rPr>
                <w:sz w:val="16"/>
              </w:rPr>
              <w:t>F</w:t>
            </w:r>
          </w:p>
        </w:tc>
        <w:tc>
          <w:tcPr>
            <w:tcW w:w="510" w:type="dxa"/>
          </w:tcPr>
          <w:p w14:paraId="4B5F7578" w14:textId="2A670E4D" w:rsidR="002A26FA" w:rsidRPr="002A26FA" w:rsidRDefault="002A26FA" w:rsidP="002A26FA">
            <w:pPr>
              <w:pStyle w:val="TAL"/>
              <w:rPr>
                <w:sz w:val="16"/>
              </w:rPr>
            </w:pPr>
            <w:r>
              <w:rPr>
                <w:sz w:val="16"/>
              </w:rPr>
              <w:t>Rel-18</w:t>
            </w:r>
          </w:p>
        </w:tc>
        <w:tc>
          <w:tcPr>
            <w:tcW w:w="661" w:type="dxa"/>
          </w:tcPr>
          <w:p w14:paraId="282A5263" w14:textId="4E9C5F23" w:rsidR="002A26FA" w:rsidRPr="002A26FA" w:rsidRDefault="002A26FA" w:rsidP="002A26FA">
            <w:pPr>
              <w:pStyle w:val="TAL"/>
              <w:rPr>
                <w:sz w:val="16"/>
              </w:rPr>
            </w:pPr>
            <w:r>
              <w:rPr>
                <w:sz w:val="16"/>
              </w:rPr>
              <w:t>18.4.0</w:t>
            </w:r>
          </w:p>
        </w:tc>
        <w:tc>
          <w:tcPr>
            <w:tcW w:w="2607" w:type="dxa"/>
          </w:tcPr>
          <w:p w14:paraId="7AA778FA" w14:textId="5FFAABC6" w:rsidR="002A26FA" w:rsidRPr="002A26FA" w:rsidRDefault="002A26FA" w:rsidP="002A26FA">
            <w:pPr>
              <w:pStyle w:val="TAL"/>
              <w:rPr>
                <w:sz w:val="16"/>
              </w:rPr>
            </w:pPr>
            <w:r>
              <w:rPr>
                <w:sz w:val="16"/>
              </w:rPr>
              <w:t>29.562 Rel-18 API version and External doc update</w:t>
            </w:r>
          </w:p>
        </w:tc>
      </w:tr>
      <w:tr w:rsidR="002A26FA" w14:paraId="6A688EF4" w14:textId="77777777" w:rsidTr="002A26FA">
        <w:tc>
          <w:tcPr>
            <w:tcW w:w="1133" w:type="dxa"/>
          </w:tcPr>
          <w:p w14:paraId="4109B18F" w14:textId="48411A7B" w:rsidR="002A26FA" w:rsidRPr="002A26FA" w:rsidRDefault="002A26FA" w:rsidP="002A26FA">
            <w:pPr>
              <w:pStyle w:val="TAL"/>
              <w:rPr>
                <w:sz w:val="16"/>
              </w:rPr>
            </w:pPr>
            <w:r>
              <w:rPr>
                <w:sz w:val="16"/>
              </w:rPr>
              <w:t>C4-242519</w:t>
            </w:r>
          </w:p>
        </w:tc>
        <w:tc>
          <w:tcPr>
            <w:tcW w:w="1020" w:type="dxa"/>
          </w:tcPr>
          <w:p w14:paraId="2BED9F21" w14:textId="04A1B37C" w:rsidR="002A26FA" w:rsidRPr="002A26FA" w:rsidRDefault="002A26FA" w:rsidP="002A26FA">
            <w:pPr>
              <w:pStyle w:val="TAL"/>
              <w:rPr>
                <w:sz w:val="16"/>
              </w:rPr>
            </w:pPr>
            <w:r>
              <w:rPr>
                <w:sz w:val="16"/>
              </w:rPr>
              <w:t>agreed</w:t>
            </w:r>
          </w:p>
        </w:tc>
        <w:tc>
          <w:tcPr>
            <w:tcW w:w="1020" w:type="dxa"/>
          </w:tcPr>
          <w:p w14:paraId="55FE8935" w14:textId="4A6F4482" w:rsidR="002A26FA" w:rsidRPr="002A26FA" w:rsidRDefault="002A26FA" w:rsidP="002A26FA">
            <w:pPr>
              <w:pStyle w:val="TAL"/>
              <w:rPr>
                <w:sz w:val="16"/>
              </w:rPr>
            </w:pPr>
            <w:r>
              <w:rPr>
                <w:sz w:val="16"/>
              </w:rPr>
              <w:t>approved</w:t>
            </w:r>
          </w:p>
        </w:tc>
        <w:tc>
          <w:tcPr>
            <w:tcW w:w="1133" w:type="dxa"/>
          </w:tcPr>
          <w:p w14:paraId="20E29664" w14:textId="29A40C5D" w:rsidR="002A26FA" w:rsidRPr="002A26FA" w:rsidRDefault="002A26FA" w:rsidP="002A26FA">
            <w:pPr>
              <w:pStyle w:val="TAL"/>
              <w:rPr>
                <w:sz w:val="16"/>
              </w:rPr>
            </w:pPr>
            <w:r>
              <w:rPr>
                <w:sz w:val="16"/>
              </w:rPr>
              <w:t>29.563</w:t>
            </w:r>
          </w:p>
        </w:tc>
        <w:tc>
          <w:tcPr>
            <w:tcW w:w="572" w:type="dxa"/>
          </w:tcPr>
          <w:p w14:paraId="2FB02F87" w14:textId="157B1D29" w:rsidR="002A26FA" w:rsidRPr="002A26FA" w:rsidRDefault="002A26FA" w:rsidP="002A26FA">
            <w:pPr>
              <w:pStyle w:val="TAL"/>
              <w:rPr>
                <w:sz w:val="16"/>
              </w:rPr>
            </w:pPr>
            <w:r>
              <w:rPr>
                <w:sz w:val="16"/>
              </w:rPr>
              <w:t>0089</w:t>
            </w:r>
          </w:p>
        </w:tc>
        <w:tc>
          <w:tcPr>
            <w:tcW w:w="567" w:type="dxa"/>
          </w:tcPr>
          <w:p w14:paraId="151C2689" w14:textId="77777777" w:rsidR="002A26FA" w:rsidRPr="002A26FA" w:rsidRDefault="002A26FA" w:rsidP="002A26FA">
            <w:pPr>
              <w:pStyle w:val="TAL"/>
              <w:rPr>
                <w:sz w:val="16"/>
              </w:rPr>
            </w:pPr>
          </w:p>
        </w:tc>
        <w:tc>
          <w:tcPr>
            <w:tcW w:w="567" w:type="dxa"/>
          </w:tcPr>
          <w:p w14:paraId="73FF1D19" w14:textId="2F1A6B69" w:rsidR="002A26FA" w:rsidRPr="002A26FA" w:rsidRDefault="002A26FA" w:rsidP="002A26FA">
            <w:pPr>
              <w:pStyle w:val="TAL"/>
              <w:rPr>
                <w:sz w:val="16"/>
              </w:rPr>
            </w:pPr>
            <w:r>
              <w:rPr>
                <w:sz w:val="16"/>
              </w:rPr>
              <w:t>F</w:t>
            </w:r>
          </w:p>
        </w:tc>
        <w:tc>
          <w:tcPr>
            <w:tcW w:w="510" w:type="dxa"/>
          </w:tcPr>
          <w:p w14:paraId="1D0C454A" w14:textId="239779DB" w:rsidR="002A26FA" w:rsidRPr="002A26FA" w:rsidRDefault="002A26FA" w:rsidP="002A26FA">
            <w:pPr>
              <w:pStyle w:val="TAL"/>
              <w:rPr>
                <w:sz w:val="16"/>
              </w:rPr>
            </w:pPr>
            <w:r>
              <w:rPr>
                <w:sz w:val="16"/>
              </w:rPr>
              <w:t>Rel-18</w:t>
            </w:r>
          </w:p>
        </w:tc>
        <w:tc>
          <w:tcPr>
            <w:tcW w:w="661" w:type="dxa"/>
          </w:tcPr>
          <w:p w14:paraId="7ACAEF70" w14:textId="052A90D1" w:rsidR="002A26FA" w:rsidRPr="002A26FA" w:rsidRDefault="002A26FA" w:rsidP="002A26FA">
            <w:pPr>
              <w:pStyle w:val="TAL"/>
              <w:rPr>
                <w:sz w:val="16"/>
              </w:rPr>
            </w:pPr>
            <w:r>
              <w:rPr>
                <w:sz w:val="16"/>
              </w:rPr>
              <w:t>18.4.0</w:t>
            </w:r>
          </w:p>
        </w:tc>
        <w:tc>
          <w:tcPr>
            <w:tcW w:w="2607" w:type="dxa"/>
          </w:tcPr>
          <w:p w14:paraId="5650876F" w14:textId="4D0255A0" w:rsidR="002A26FA" w:rsidRPr="002A26FA" w:rsidRDefault="002A26FA" w:rsidP="002A26FA">
            <w:pPr>
              <w:pStyle w:val="TAL"/>
              <w:rPr>
                <w:sz w:val="16"/>
              </w:rPr>
            </w:pPr>
            <w:r>
              <w:rPr>
                <w:sz w:val="16"/>
              </w:rPr>
              <w:t>29.563 Rel-18 API version and External doc update</w:t>
            </w:r>
          </w:p>
        </w:tc>
      </w:tr>
      <w:tr w:rsidR="002A26FA" w14:paraId="49CBE92B" w14:textId="77777777" w:rsidTr="002A26FA">
        <w:tc>
          <w:tcPr>
            <w:tcW w:w="1133" w:type="dxa"/>
          </w:tcPr>
          <w:p w14:paraId="30BF9371" w14:textId="2EBCED51" w:rsidR="002A26FA" w:rsidRPr="002A26FA" w:rsidRDefault="002A26FA" w:rsidP="002A26FA">
            <w:pPr>
              <w:pStyle w:val="TAL"/>
              <w:rPr>
                <w:sz w:val="16"/>
              </w:rPr>
            </w:pPr>
            <w:r>
              <w:rPr>
                <w:sz w:val="16"/>
              </w:rPr>
              <w:t>C4-242520</w:t>
            </w:r>
          </w:p>
        </w:tc>
        <w:tc>
          <w:tcPr>
            <w:tcW w:w="1020" w:type="dxa"/>
          </w:tcPr>
          <w:p w14:paraId="40881704" w14:textId="20E8F5F9" w:rsidR="002A26FA" w:rsidRPr="002A26FA" w:rsidRDefault="002A26FA" w:rsidP="002A26FA">
            <w:pPr>
              <w:pStyle w:val="TAL"/>
              <w:rPr>
                <w:sz w:val="16"/>
              </w:rPr>
            </w:pPr>
            <w:r>
              <w:rPr>
                <w:sz w:val="16"/>
              </w:rPr>
              <w:t>agreed</w:t>
            </w:r>
          </w:p>
        </w:tc>
        <w:tc>
          <w:tcPr>
            <w:tcW w:w="1020" w:type="dxa"/>
          </w:tcPr>
          <w:p w14:paraId="3FE7BA70" w14:textId="2431181E" w:rsidR="002A26FA" w:rsidRPr="002A26FA" w:rsidRDefault="002A26FA" w:rsidP="002A26FA">
            <w:pPr>
              <w:pStyle w:val="TAL"/>
              <w:rPr>
                <w:sz w:val="16"/>
              </w:rPr>
            </w:pPr>
            <w:r>
              <w:rPr>
                <w:sz w:val="16"/>
              </w:rPr>
              <w:t>approved</w:t>
            </w:r>
          </w:p>
        </w:tc>
        <w:tc>
          <w:tcPr>
            <w:tcW w:w="1133" w:type="dxa"/>
          </w:tcPr>
          <w:p w14:paraId="37E82731" w14:textId="0A76F564" w:rsidR="002A26FA" w:rsidRPr="002A26FA" w:rsidRDefault="002A26FA" w:rsidP="002A26FA">
            <w:pPr>
              <w:pStyle w:val="TAL"/>
              <w:rPr>
                <w:sz w:val="16"/>
              </w:rPr>
            </w:pPr>
            <w:r>
              <w:rPr>
                <w:sz w:val="16"/>
              </w:rPr>
              <w:t>29.564</w:t>
            </w:r>
          </w:p>
        </w:tc>
        <w:tc>
          <w:tcPr>
            <w:tcW w:w="572" w:type="dxa"/>
          </w:tcPr>
          <w:p w14:paraId="603447BC" w14:textId="10B0C38A" w:rsidR="002A26FA" w:rsidRPr="002A26FA" w:rsidRDefault="002A26FA" w:rsidP="002A26FA">
            <w:pPr>
              <w:pStyle w:val="TAL"/>
              <w:rPr>
                <w:sz w:val="16"/>
              </w:rPr>
            </w:pPr>
            <w:r>
              <w:rPr>
                <w:sz w:val="16"/>
              </w:rPr>
              <w:t>0097</w:t>
            </w:r>
          </w:p>
        </w:tc>
        <w:tc>
          <w:tcPr>
            <w:tcW w:w="567" w:type="dxa"/>
          </w:tcPr>
          <w:p w14:paraId="50B0D555" w14:textId="77777777" w:rsidR="002A26FA" w:rsidRPr="002A26FA" w:rsidRDefault="002A26FA" w:rsidP="002A26FA">
            <w:pPr>
              <w:pStyle w:val="TAL"/>
              <w:rPr>
                <w:sz w:val="16"/>
              </w:rPr>
            </w:pPr>
          </w:p>
        </w:tc>
        <w:tc>
          <w:tcPr>
            <w:tcW w:w="567" w:type="dxa"/>
          </w:tcPr>
          <w:p w14:paraId="2AF4F625" w14:textId="684A402D" w:rsidR="002A26FA" w:rsidRPr="002A26FA" w:rsidRDefault="002A26FA" w:rsidP="002A26FA">
            <w:pPr>
              <w:pStyle w:val="TAL"/>
              <w:rPr>
                <w:sz w:val="16"/>
              </w:rPr>
            </w:pPr>
            <w:r>
              <w:rPr>
                <w:sz w:val="16"/>
              </w:rPr>
              <w:t>F</w:t>
            </w:r>
          </w:p>
        </w:tc>
        <w:tc>
          <w:tcPr>
            <w:tcW w:w="510" w:type="dxa"/>
          </w:tcPr>
          <w:p w14:paraId="1293C23C" w14:textId="038CDD49" w:rsidR="002A26FA" w:rsidRPr="002A26FA" w:rsidRDefault="002A26FA" w:rsidP="002A26FA">
            <w:pPr>
              <w:pStyle w:val="TAL"/>
              <w:rPr>
                <w:sz w:val="16"/>
              </w:rPr>
            </w:pPr>
            <w:r>
              <w:rPr>
                <w:sz w:val="16"/>
              </w:rPr>
              <w:t>Rel-18</w:t>
            </w:r>
          </w:p>
        </w:tc>
        <w:tc>
          <w:tcPr>
            <w:tcW w:w="661" w:type="dxa"/>
          </w:tcPr>
          <w:p w14:paraId="498F34A3" w14:textId="4E11F251" w:rsidR="002A26FA" w:rsidRPr="002A26FA" w:rsidRDefault="002A26FA" w:rsidP="002A26FA">
            <w:pPr>
              <w:pStyle w:val="TAL"/>
              <w:rPr>
                <w:sz w:val="16"/>
              </w:rPr>
            </w:pPr>
            <w:r>
              <w:rPr>
                <w:sz w:val="16"/>
              </w:rPr>
              <w:t>18.4.0</w:t>
            </w:r>
          </w:p>
        </w:tc>
        <w:tc>
          <w:tcPr>
            <w:tcW w:w="2607" w:type="dxa"/>
          </w:tcPr>
          <w:p w14:paraId="15E33DF0" w14:textId="2189DB21" w:rsidR="002A26FA" w:rsidRPr="002A26FA" w:rsidRDefault="002A26FA" w:rsidP="002A26FA">
            <w:pPr>
              <w:pStyle w:val="TAL"/>
              <w:rPr>
                <w:sz w:val="16"/>
              </w:rPr>
            </w:pPr>
            <w:r>
              <w:rPr>
                <w:sz w:val="16"/>
              </w:rPr>
              <w:t>29.564 Rel-18 API version and External doc update</w:t>
            </w:r>
          </w:p>
        </w:tc>
      </w:tr>
      <w:tr w:rsidR="002A26FA" w14:paraId="036FBD01" w14:textId="77777777" w:rsidTr="002A26FA">
        <w:tc>
          <w:tcPr>
            <w:tcW w:w="1133" w:type="dxa"/>
          </w:tcPr>
          <w:p w14:paraId="15922724" w14:textId="70B28BC1" w:rsidR="002A26FA" w:rsidRPr="002A26FA" w:rsidRDefault="002A26FA" w:rsidP="002A26FA">
            <w:pPr>
              <w:pStyle w:val="TAL"/>
              <w:rPr>
                <w:sz w:val="16"/>
              </w:rPr>
            </w:pPr>
            <w:r>
              <w:rPr>
                <w:sz w:val="16"/>
              </w:rPr>
              <w:t>C4-242521</w:t>
            </w:r>
          </w:p>
        </w:tc>
        <w:tc>
          <w:tcPr>
            <w:tcW w:w="1020" w:type="dxa"/>
          </w:tcPr>
          <w:p w14:paraId="22F4558A" w14:textId="0CA85464" w:rsidR="002A26FA" w:rsidRPr="002A26FA" w:rsidRDefault="002A26FA" w:rsidP="002A26FA">
            <w:pPr>
              <w:pStyle w:val="TAL"/>
              <w:rPr>
                <w:sz w:val="16"/>
              </w:rPr>
            </w:pPr>
            <w:r>
              <w:rPr>
                <w:sz w:val="16"/>
              </w:rPr>
              <w:t>agreed</w:t>
            </w:r>
          </w:p>
        </w:tc>
        <w:tc>
          <w:tcPr>
            <w:tcW w:w="1020" w:type="dxa"/>
          </w:tcPr>
          <w:p w14:paraId="12825139" w14:textId="30BA3BBF" w:rsidR="002A26FA" w:rsidRPr="002A26FA" w:rsidRDefault="002A26FA" w:rsidP="002A26FA">
            <w:pPr>
              <w:pStyle w:val="TAL"/>
              <w:rPr>
                <w:sz w:val="16"/>
              </w:rPr>
            </w:pPr>
            <w:r>
              <w:rPr>
                <w:sz w:val="16"/>
              </w:rPr>
              <w:t>approved</w:t>
            </w:r>
          </w:p>
        </w:tc>
        <w:tc>
          <w:tcPr>
            <w:tcW w:w="1133" w:type="dxa"/>
          </w:tcPr>
          <w:p w14:paraId="2C72B320" w14:textId="7392E9CC" w:rsidR="002A26FA" w:rsidRPr="002A26FA" w:rsidRDefault="002A26FA" w:rsidP="002A26FA">
            <w:pPr>
              <w:pStyle w:val="TAL"/>
              <w:rPr>
                <w:sz w:val="16"/>
              </w:rPr>
            </w:pPr>
            <w:r>
              <w:rPr>
                <w:sz w:val="16"/>
              </w:rPr>
              <w:t>29.571</w:t>
            </w:r>
          </w:p>
        </w:tc>
        <w:tc>
          <w:tcPr>
            <w:tcW w:w="572" w:type="dxa"/>
          </w:tcPr>
          <w:p w14:paraId="474EAE0A" w14:textId="66202806" w:rsidR="002A26FA" w:rsidRPr="002A26FA" w:rsidRDefault="002A26FA" w:rsidP="002A26FA">
            <w:pPr>
              <w:pStyle w:val="TAL"/>
              <w:rPr>
                <w:sz w:val="16"/>
              </w:rPr>
            </w:pPr>
            <w:r>
              <w:rPr>
                <w:sz w:val="16"/>
              </w:rPr>
              <w:t>0564</w:t>
            </w:r>
          </w:p>
        </w:tc>
        <w:tc>
          <w:tcPr>
            <w:tcW w:w="567" w:type="dxa"/>
          </w:tcPr>
          <w:p w14:paraId="30778030" w14:textId="77777777" w:rsidR="002A26FA" w:rsidRPr="002A26FA" w:rsidRDefault="002A26FA" w:rsidP="002A26FA">
            <w:pPr>
              <w:pStyle w:val="TAL"/>
              <w:rPr>
                <w:sz w:val="16"/>
              </w:rPr>
            </w:pPr>
          </w:p>
        </w:tc>
        <w:tc>
          <w:tcPr>
            <w:tcW w:w="567" w:type="dxa"/>
          </w:tcPr>
          <w:p w14:paraId="737D8102" w14:textId="7AAC6430" w:rsidR="002A26FA" w:rsidRPr="002A26FA" w:rsidRDefault="002A26FA" w:rsidP="002A26FA">
            <w:pPr>
              <w:pStyle w:val="TAL"/>
              <w:rPr>
                <w:sz w:val="16"/>
              </w:rPr>
            </w:pPr>
            <w:r>
              <w:rPr>
                <w:sz w:val="16"/>
              </w:rPr>
              <w:t>F</w:t>
            </w:r>
          </w:p>
        </w:tc>
        <w:tc>
          <w:tcPr>
            <w:tcW w:w="510" w:type="dxa"/>
          </w:tcPr>
          <w:p w14:paraId="30CB262F" w14:textId="428C88DD" w:rsidR="002A26FA" w:rsidRPr="002A26FA" w:rsidRDefault="002A26FA" w:rsidP="002A26FA">
            <w:pPr>
              <w:pStyle w:val="TAL"/>
              <w:rPr>
                <w:sz w:val="16"/>
              </w:rPr>
            </w:pPr>
            <w:r>
              <w:rPr>
                <w:sz w:val="16"/>
              </w:rPr>
              <w:t>Rel-18</w:t>
            </w:r>
          </w:p>
        </w:tc>
        <w:tc>
          <w:tcPr>
            <w:tcW w:w="661" w:type="dxa"/>
          </w:tcPr>
          <w:p w14:paraId="7C84A7AC" w14:textId="246B50D7" w:rsidR="002A26FA" w:rsidRPr="002A26FA" w:rsidRDefault="002A26FA" w:rsidP="002A26FA">
            <w:pPr>
              <w:pStyle w:val="TAL"/>
              <w:rPr>
                <w:sz w:val="16"/>
              </w:rPr>
            </w:pPr>
            <w:r>
              <w:rPr>
                <w:sz w:val="16"/>
              </w:rPr>
              <w:t>18.5.0</w:t>
            </w:r>
          </w:p>
        </w:tc>
        <w:tc>
          <w:tcPr>
            <w:tcW w:w="2607" w:type="dxa"/>
          </w:tcPr>
          <w:p w14:paraId="08216015" w14:textId="440917AE" w:rsidR="002A26FA" w:rsidRPr="002A26FA" w:rsidRDefault="002A26FA" w:rsidP="002A26FA">
            <w:pPr>
              <w:pStyle w:val="TAL"/>
              <w:rPr>
                <w:sz w:val="16"/>
              </w:rPr>
            </w:pPr>
            <w:r>
              <w:rPr>
                <w:sz w:val="16"/>
              </w:rPr>
              <w:t>29.571 Rel-18 API version and External doc update</w:t>
            </w:r>
          </w:p>
        </w:tc>
      </w:tr>
      <w:tr w:rsidR="002A26FA" w14:paraId="1B172622" w14:textId="77777777" w:rsidTr="002A26FA">
        <w:tc>
          <w:tcPr>
            <w:tcW w:w="1133" w:type="dxa"/>
          </w:tcPr>
          <w:p w14:paraId="43E6ACCF" w14:textId="621EB39A" w:rsidR="002A26FA" w:rsidRPr="002A26FA" w:rsidRDefault="002A26FA" w:rsidP="002A26FA">
            <w:pPr>
              <w:pStyle w:val="TAL"/>
              <w:rPr>
                <w:sz w:val="16"/>
              </w:rPr>
            </w:pPr>
            <w:r>
              <w:rPr>
                <w:sz w:val="16"/>
              </w:rPr>
              <w:t>C4-242522</w:t>
            </w:r>
          </w:p>
        </w:tc>
        <w:tc>
          <w:tcPr>
            <w:tcW w:w="1020" w:type="dxa"/>
          </w:tcPr>
          <w:p w14:paraId="03804C22" w14:textId="4EDCFF33" w:rsidR="002A26FA" w:rsidRPr="002A26FA" w:rsidRDefault="002A26FA" w:rsidP="002A26FA">
            <w:pPr>
              <w:pStyle w:val="TAL"/>
              <w:rPr>
                <w:sz w:val="16"/>
              </w:rPr>
            </w:pPr>
            <w:r>
              <w:rPr>
                <w:sz w:val="16"/>
              </w:rPr>
              <w:t>agreed</w:t>
            </w:r>
          </w:p>
        </w:tc>
        <w:tc>
          <w:tcPr>
            <w:tcW w:w="1020" w:type="dxa"/>
          </w:tcPr>
          <w:p w14:paraId="6BF55A0A" w14:textId="0F3722B8" w:rsidR="002A26FA" w:rsidRPr="002A26FA" w:rsidRDefault="002A26FA" w:rsidP="002A26FA">
            <w:pPr>
              <w:pStyle w:val="TAL"/>
              <w:rPr>
                <w:sz w:val="16"/>
              </w:rPr>
            </w:pPr>
            <w:r>
              <w:rPr>
                <w:sz w:val="16"/>
              </w:rPr>
              <w:t>approved</w:t>
            </w:r>
          </w:p>
        </w:tc>
        <w:tc>
          <w:tcPr>
            <w:tcW w:w="1133" w:type="dxa"/>
          </w:tcPr>
          <w:p w14:paraId="3E8C197C" w14:textId="513BA27E" w:rsidR="002A26FA" w:rsidRPr="002A26FA" w:rsidRDefault="002A26FA" w:rsidP="002A26FA">
            <w:pPr>
              <w:pStyle w:val="TAL"/>
              <w:rPr>
                <w:sz w:val="16"/>
              </w:rPr>
            </w:pPr>
            <w:r>
              <w:rPr>
                <w:sz w:val="16"/>
              </w:rPr>
              <w:t>29.572</w:t>
            </w:r>
          </w:p>
        </w:tc>
        <w:tc>
          <w:tcPr>
            <w:tcW w:w="572" w:type="dxa"/>
          </w:tcPr>
          <w:p w14:paraId="1FBA7A99" w14:textId="77D597B5" w:rsidR="002A26FA" w:rsidRPr="002A26FA" w:rsidRDefault="002A26FA" w:rsidP="002A26FA">
            <w:pPr>
              <w:pStyle w:val="TAL"/>
              <w:rPr>
                <w:sz w:val="16"/>
              </w:rPr>
            </w:pPr>
            <w:r>
              <w:rPr>
                <w:sz w:val="16"/>
              </w:rPr>
              <w:t>0274</w:t>
            </w:r>
          </w:p>
        </w:tc>
        <w:tc>
          <w:tcPr>
            <w:tcW w:w="567" w:type="dxa"/>
          </w:tcPr>
          <w:p w14:paraId="4FFDFD2C" w14:textId="77777777" w:rsidR="002A26FA" w:rsidRPr="002A26FA" w:rsidRDefault="002A26FA" w:rsidP="002A26FA">
            <w:pPr>
              <w:pStyle w:val="TAL"/>
              <w:rPr>
                <w:sz w:val="16"/>
              </w:rPr>
            </w:pPr>
          </w:p>
        </w:tc>
        <w:tc>
          <w:tcPr>
            <w:tcW w:w="567" w:type="dxa"/>
          </w:tcPr>
          <w:p w14:paraId="5DE666A9" w14:textId="5829F616" w:rsidR="002A26FA" w:rsidRPr="002A26FA" w:rsidRDefault="002A26FA" w:rsidP="002A26FA">
            <w:pPr>
              <w:pStyle w:val="TAL"/>
              <w:rPr>
                <w:sz w:val="16"/>
              </w:rPr>
            </w:pPr>
            <w:r>
              <w:rPr>
                <w:sz w:val="16"/>
              </w:rPr>
              <w:t>F</w:t>
            </w:r>
          </w:p>
        </w:tc>
        <w:tc>
          <w:tcPr>
            <w:tcW w:w="510" w:type="dxa"/>
          </w:tcPr>
          <w:p w14:paraId="6AFD4DE3" w14:textId="5CD2833B" w:rsidR="002A26FA" w:rsidRPr="002A26FA" w:rsidRDefault="002A26FA" w:rsidP="002A26FA">
            <w:pPr>
              <w:pStyle w:val="TAL"/>
              <w:rPr>
                <w:sz w:val="16"/>
              </w:rPr>
            </w:pPr>
            <w:r>
              <w:rPr>
                <w:sz w:val="16"/>
              </w:rPr>
              <w:t>Rel-18</w:t>
            </w:r>
          </w:p>
        </w:tc>
        <w:tc>
          <w:tcPr>
            <w:tcW w:w="661" w:type="dxa"/>
          </w:tcPr>
          <w:p w14:paraId="12A1FE45" w14:textId="13015517" w:rsidR="002A26FA" w:rsidRPr="002A26FA" w:rsidRDefault="002A26FA" w:rsidP="002A26FA">
            <w:pPr>
              <w:pStyle w:val="TAL"/>
              <w:rPr>
                <w:sz w:val="16"/>
              </w:rPr>
            </w:pPr>
            <w:r>
              <w:rPr>
                <w:sz w:val="16"/>
              </w:rPr>
              <w:t>18.5.0</w:t>
            </w:r>
          </w:p>
        </w:tc>
        <w:tc>
          <w:tcPr>
            <w:tcW w:w="2607" w:type="dxa"/>
          </w:tcPr>
          <w:p w14:paraId="6BA459D5" w14:textId="352A00FD" w:rsidR="002A26FA" w:rsidRPr="002A26FA" w:rsidRDefault="002A26FA" w:rsidP="002A26FA">
            <w:pPr>
              <w:pStyle w:val="TAL"/>
              <w:rPr>
                <w:sz w:val="16"/>
              </w:rPr>
            </w:pPr>
            <w:r>
              <w:rPr>
                <w:sz w:val="16"/>
              </w:rPr>
              <w:t>29.572 Rel-18 API version and External doc update</w:t>
            </w:r>
          </w:p>
        </w:tc>
      </w:tr>
      <w:tr w:rsidR="002A26FA" w14:paraId="3D31C961" w14:textId="77777777" w:rsidTr="002A26FA">
        <w:tc>
          <w:tcPr>
            <w:tcW w:w="1133" w:type="dxa"/>
          </w:tcPr>
          <w:p w14:paraId="7F3A0863" w14:textId="3A075040" w:rsidR="002A26FA" w:rsidRPr="002A26FA" w:rsidRDefault="002A26FA" w:rsidP="002A26FA">
            <w:pPr>
              <w:pStyle w:val="TAL"/>
              <w:rPr>
                <w:sz w:val="16"/>
              </w:rPr>
            </w:pPr>
            <w:r>
              <w:rPr>
                <w:sz w:val="16"/>
              </w:rPr>
              <w:t>C4-242523</w:t>
            </w:r>
          </w:p>
        </w:tc>
        <w:tc>
          <w:tcPr>
            <w:tcW w:w="1020" w:type="dxa"/>
          </w:tcPr>
          <w:p w14:paraId="7060C44F" w14:textId="459E8210" w:rsidR="002A26FA" w:rsidRPr="002A26FA" w:rsidRDefault="002A26FA" w:rsidP="002A26FA">
            <w:pPr>
              <w:pStyle w:val="TAL"/>
              <w:rPr>
                <w:sz w:val="16"/>
              </w:rPr>
            </w:pPr>
            <w:r>
              <w:rPr>
                <w:sz w:val="16"/>
              </w:rPr>
              <w:t>agreed</w:t>
            </w:r>
          </w:p>
        </w:tc>
        <w:tc>
          <w:tcPr>
            <w:tcW w:w="1020" w:type="dxa"/>
          </w:tcPr>
          <w:p w14:paraId="4B57FEC3" w14:textId="6CF07F58" w:rsidR="002A26FA" w:rsidRPr="002A26FA" w:rsidRDefault="002A26FA" w:rsidP="002A26FA">
            <w:pPr>
              <w:pStyle w:val="TAL"/>
              <w:rPr>
                <w:sz w:val="16"/>
              </w:rPr>
            </w:pPr>
            <w:r>
              <w:rPr>
                <w:sz w:val="16"/>
              </w:rPr>
              <w:t>approved</w:t>
            </w:r>
          </w:p>
        </w:tc>
        <w:tc>
          <w:tcPr>
            <w:tcW w:w="1133" w:type="dxa"/>
          </w:tcPr>
          <w:p w14:paraId="09D5669F" w14:textId="61524382" w:rsidR="002A26FA" w:rsidRPr="002A26FA" w:rsidRDefault="002A26FA" w:rsidP="002A26FA">
            <w:pPr>
              <w:pStyle w:val="TAL"/>
              <w:rPr>
                <w:sz w:val="16"/>
              </w:rPr>
            </w:pPr>
            <w:r>
              <w:rPr>
                <w:sz w:val="16"/>
              </w:rPr>
              <w:t>29.573</w:t>
            </w:r>
          </w:p>
        </w:tc>
        <w:tc>
          <w:tcPr>
            <w:tcW w:w="572" w:type="dxa"/>
          </w:tcPr>
          <w:p w14:paraId="5ACE84D4" w14:textId="2BF4CBD6" w:rsidR="002A26FA" w:rsidRPr="002A26FA" w:rsidRDefault="002A26FA" w:rsidP="002A26FA">
            <w:pPr>
              <w:pStyle w:val="TAL"/>
              <w:rPr>
                <w:sz w:val="16"/>
              </w:rPr>
            </w:pPr>
            <w:r>
              <w:rPr>
                <w:sz w:val="16"/>
              </w:rPr>
              <w:t>0204</w:t>
            </w:r>
          </w:p>
        </w:tc>
        <w:tc>
          <w:tcPr>
            <w:tcW w:w="567" w:type="dxa"/>
          </w:tcPr>
          <w:p w14:paraId="3FCA9328" w14:textId="77777777" w:rsidR="002A26FA" w:rsidRPr="002A26FA" w:rsidRDefault="002A26FA" w:rsidP="002A26FA">
            <w:pPr>
              <w:pStyle w:val="TAL"/>
              <w:rPr>
                <w:sz w:val="16"/>
              </w:rPr>
            </w:pPr>
          </w:p>
        </w:tc>
        <w:tc>
          <w:tcPr>
            <w:tcW w:w="567" w:type="dxa"/>
          </w:tcPr>
          <w:p w14:paraId="597C2CB6" w14:textId="693CA303" w:rsidR="002A26FA" w:rsidRPr="002A26FA" w:rsidRDefault="002A26FA" w:rsidP="002A26FA">
            <w:pPr>
              <w:pStyle w:val="TAL"/>
              <w:rPr>
                <w:sz w:val="16"/>
              </w:rPr>
            </w:pPr>
            <w:r>
              <w:rPr>
                <w:sz w:val="16"/>
              </w:rPr>
              <w:t>F</w:t>
            </w:r>
          </w:p>
        </w:tc>
        <w:tc>
          <w:tcPr>
            <w:tcW w:w="510" w:type="dxa"/>
          </w:tcPr>
          <w:p w14:paraId="0BCC3164" w14:textId="564694DD" w:rsidR="002A26FA" w:rsidRPr="002A26FA" w:rsidRDefault="002A26FA" w:rsidP="002A26FA">
            <w:pPr>
              <w:pStyle w:val="TAL"/>
              <w:rPr>
                <w:sz w:val="16"/>
              </w:rPr>
            </w:pPr>
            <w:r>
              <w:rPr>
                <w:sz w:val="16"/>
              </w:rPr>
              <w:t>Rel-18</w:t>
            </w:r>
          </w:p>
        </w:tc>
        <w:tc>
          <w:tcPr>
            <w:tcW w:w="661" w:type="dxa"/>
          </w:tcPr>
          <w:p w14:paraId="338F72B1" w14:textId="6CC9B5E7" w:rsidR="002A26FA" w:rsidRPr="002A26FA" w:rsidRDefault="002A26FA" w:rsidP="002A26FA">
            <w:pPr>
              <w:pStyle w:val="TAL"/>
              <w:rPr>
                <w:sz w:val="16"/>
              </w:rPr>
            </w:pPr>
            <w:r>
              <w:rPr>
                <w:sz w:val="16"/>
              </w:rPr>
              <w:t>18.6.0</w:t>
            </w:r>
          </w:p>
        </w:tc>
        <w:tc>
          <w:tcPr>
            <w:tcW w:w="2607" w:type="dxa"/>
          </w:tcPr>
          <w:p w14:paraId="212FADF8" w14:textId="11545409" w:rsidR="002A26FA" w:rsidRPr="002A26FA" w:rsidRDefault="002A26FA" w:rsidP="002A26FA">
            <w:pPr>
              <w:pStyle w:val="TAL"/>
              <w:rPr>
                <w:sz w:val="16"/>
              </w:rPr>
            </w:pPr>
            <w:r>
              <w:rPr>
                <w:sz w:val="16"/>
              </w:rPr>
              <w:t>29.573 Rel-18 API version and External doc update</w:t>
            </w:r>
          </w:p>
        </w:tc>
      </w:tr>
      <w:tr w:rsidR="002A26FA" w14:paraId="5A5B7B87" w14:textId="77777777" w:rsidTr="002A26FA">
        <w:tc>
          <w:tcPr>
            <w:tcW w:w="1133" w:type="dxa"/>
          </w:tcPr>
          <w:p w14:paraId="26984087" w14:textId="029ED57F" w:rsidR="002A26FA" w:rsidRPr="002A26FA" w:rsidRDefault="002A26FA" w:rsidP="002A26FA">
            <w:pPr>
              <w:pStyle w:val="TAL"/>
              <w:rPr>
                <w:sz w:val="16"/>
              </w:rPr>
            </w:pPr>
            <w:r>
              <w:rPr>
                <w:sz w:val="16"/>
              </w:rPr>
              <w:t>C4-242524</w:t>
            </w:r>
          </w:p>
        </w:tc>
        <w:tc>
          <w:tcPr>
            <w:tcW w:w="1020" w:type="dxa"/>
          </w:tcPr>
          <w:p w14:paraId="39F03556" w14:textId="22710862" w:rsidR="002A26FA" w:rsidRPr="002A26FA" w:rsidRDefault="002A26FA" w:rsidP="002A26FA">
            <w:pPr>
              <w:pStyle w:val="TAL"/>
              <w:rPr>
                <w:sz w:val="16"/>
              </w:rPr>
            </w:pPr>
            <w:r>
              <w:rPr>
                <w:sz w:val="16"/>
              </w:rPr>
              <w:t>agreed</w:t>
            </w:r>
          </w:p>
        </w:tc>
        <w:tc>
          <w:tcPr>
            <w:tcW w:w="1020" w:type="dxa"/>
          </w:tcPr>
          <w:p w14:paraId="4F3B0A38" w14:textId="655B67A0" w:rsidR="002A26FA" w:rsidRPr="002A26FA" w:rsidRDefault="002A26FA" w:rsidP="002A26FA">
            <w:pPr>
              <w:pStyle w:val="TAL"/>
              <w:rPr>
                <w:sz w:val="16"/>
              </w:rPr>
            </w:pPr>
            <w:r>
              <w:rPr>
                <w:sz w:val="16"/>
              </w:rPr>
              <w:t>approved</w:t>
            </w:r>
          </w:p>
        </w:tc>
        <w:tc>
          <w:tcPr>
            <w:tcW w:w="1133" w:type="dxa"/>
          </w:tcPr>
          <w:p w14:paraId="2703E85A" w14:textId="7EA355AA" w:rsidR="002A26FA" w:rsidRPr="002A26FA" w:rsidRDefault="002A26FA" w:rsidP="002A26FA">
            <w:pPr>
              <w:pStyle w:val="TAL"/>
              <w:rPr>
                <w:sz w:val="16"/>
              </w:rPr>
            </w:pPr>
            <w:r>
              <w:rPr>
                <w:sz w:val="16"/>
              </w:rPr>
              <w:t>29.577</w:t>
            </w:r>
          </w:p>
        </w:tc>
        <w:tc>
          <w:tcPr>
            <w:tcW w:w="572" w:type="dxa"/>
          </w:tcPr>
          <w:p w14:paraId="5BF58EA6" w14:textId="5B1A5437" w:rsidR="002A26FA" w:rsidRPr="002A26FA" w:rsidRDefault="002A26FA" w:rsidP="002A26FA">
            <w:pPr>
              <w:pStyle w:val="TAL"/>
              <w:rPr>
                <w:sz w:val="16"/>
              </w:rPr>
            </w:pPr>
            <w:r>
              <w:rPr>
                <w:sz w:val="16"/>
              </w:rPr>
              <w:t>0019</w:t>
            </w:r>
          </w:p>
        </w:tc>
        <w:tc>
          <w:tcPr>
            <w:tcW w:w="567" w:type="dxa"/>
          </w:tcPr>
          <w:p w14:paraId="766E5ADB" w14:textId="77777777" w:rsidR="002A26FA" w:rsidRPr="002A26FA" w:rsidRDefault="002A26FA" w:rsidP="002A26FA">
            <w:pPr>
              <w:pStyle w:val="TAL"/>
              <w:rPr>
                <w:sz w:val="16"/>
              </w:rPr>
            </w:pPr>
          </w:p>
        </w:tc>
        <w:tc>
          <w:tcPr>
            <w:tcW w:w="567" w:type="dxa"/>
          </w:tcPr>
          <w:p w14:paraId="02A07AA0" w14:textId="1C1DACC1" w:rsidR="002A26FA" w:rsidRPr="002A26FA" w:rsidRDefault="002A26FA" w:rsidP="002A26FA">
            <w:pPr>
              <w:pStyle w:val="TAL"/>
              <w:rPr>
                <w:sz w:val="16"/>
              </w:rPr>
            </w:pPr>
            <w:r>
              <w:rPr>
                <w:sz w:val="16"/>
              </w:rPr>
              <w:t>F</w:t>
            </w:r>
          </w:p>
        </w:tc>
        <w:tc>
          <w:tcPr>
            <w:tcW w:w="510" w:type="dxa"/>
          </w:tcPr>
          <w:p w14:paraId="618CF15D" w14:textId="39793BBC" w:rsidR="002A26FA" w:rsidRPr="002A26FA" w:rsidRDefault="002A26FA" w:rsidP="002A26FA">
            <w:pPr>
              <w:pStyle w:val="TAL"/>
              <w:rPr>
                <w:sz w:val="16"/>
              </w:rPr>
            </w:pPr>
            <w:r>
              <w:rPr>
                <w:sz w:val="16"/>
              </w:rPr>
              <w:t>Rel-18</w:t>
            </w:r>
          </w:p>
        </w:tc>
        <w:tc>
          <w:tcPr>
            <w:tcW w:w="661" w:type="dxa"/>
          </w:tcPr>
          <w:p w14:paraId="77146130" w14:textId="7AF56A0B" w:rsidR="002A26FA" w:rsidRPr="002A26FA" w:rsidRDefault="002A26FA" w:rsidP="002A26FA">
            <w:pPr>
              <w:pStyle w:val="TAL"/>
              <w:rPr>
                <w:sz w:val="16"/>
              </w:rPr>
            </w:pPr>
            <w:r>
              <w:rPr>
                <w:sz w:val="16"/>
              </w:rPr>
              <w:t>18.3.0</w:t>
            </w:r>
          </w:p>
        </w:tc>
        <w:tc>
          <w:tcPr>
            <w:tcW w:w="2607" w:type="dxa"/>
          </w:tcPr>
          <w:p w14:paraId="63E16E90" w14:textId="33F22487" w:rsidR="002A26FA" w:rsidRPr="002A26FA" w:rsidRDefault="002A26FA" w:rsidP="002A26FA">
            <w:pPr>
              <w:pStyle w:val="TAL"/>
              <w:rPr>
                <w:sz w:val="16"/>
              </w:rPr>
            </w:pPr>
            <w:r>
              <w:rPr>
                <w:sz w:val="16"/>
              </w:rPr>
              <w:t>29.577 Rel-18 API version and External doc update</w:t>
            </w:r>
          </w:p>
        </w:tc>
      </w:tr>
      <w:tr w:rsidR="002A26FA" w14:paraId="2094AB0E" w14:textId="77777777" w:rsidTr="002A26FA">
        <w:tc>
          <w:tcPr>
            <w:tcW w:w="1133" w:type="dxa"/>
          </w:tcPr>
          <w:p w14:paraId="5620E8C8" w14:textId="0272F60E" w:rsidR="002A26FA" w:rsidRPr="002A26FA" w:rsidRDefault="002A26FA" w:rsidP="002A26FA">
            <w:pPr>
              <w:pStyle w:val="TAL"/>
              <w:rPr>
                <w:sz w:val="16"/>
              </w:rPr>
            </w:pPr>
            <w:r>
              <w:rPr>
                <w:sz w:val="16"/>
              </w:rPr>
              <w:t>C4-242525</w:t>
            </w:r>
          </w:p>
        </w:tc>
        <w:tc>
          <w:tcPr>
            <w:tcW w:w="1020" w:type="dxa"/>
          </w:tcPr>
          <w:p w14:paraId="478F3133" w14:textId="0F5632E2" w:rsidR="002A26FA" w:rsidRPr="002A26FA" w:rsidRDefault="002A26FA" w:rsidP="002A26FA">
            <w:pPr>
              <w:pStyle w:val="TAL"/>
              <w:rPr>
                <w:sz w:val="16"/>
              </w:rPr>
            </w:pPr>
            <w:r>
              <w:rPr>
                <w:sz w:val="16"/>
              </w:rPr>
              <w:t>agreed</w:t>
            </w:r>
          </w:p>
        </w:tc>
        <w:tc>
          <w:tcPr>
            <w:tcW w:w="1020" w:type="dxa"/>
          </w:tcPr>
          <w:p w14:paraId="5B5F449F" w14:textId="78EAB9A1" w:rsidR="002A26FA" w:rsidRPr="002A26FA" w:rsidRDefault="002A26FA" w:rsidP="002A26FA">
            <w:pPr>
              <w:pStyle w:val="TAL"/>
              <w:rPr>
                <w:sz w:val="16"/>
              </w:rPr>
            </w:pPr>
            <w:r>
              <w:rPr>
                <w:sz w:val="16"/>
              </w:rPr>
              <w:t>approved</w:t>
            </w:r>
          </w:p>
        </w:tc>
        <w:tc>
          <w:tcPr>
            <w:tcW w:w="1133" w:type="dxa"/>
          </w:tcPr>
          <w:p w14:paraId="70D87275" w14:textId="5FE048CD" w:rsidR="002A26FA" w:rsidRPr="002A26FA" w:rsidRDefault="002A26FA" w:rsidP="002A26FA">
            <w:pPr>
              <w:pStyle w:val="TAL"/>
              <w:rPr>
                <w:sz w:val="16"/>
              </w:rPr>
            </w:pPr>
            <w:r>
              <w:rPr>
                <w:sz w:val="16"/>
              </w:rPr>
              <w:t>29.579</w:t>
            </w:r>
          </w:p>
        </w:tc>
        <w:tc>
          <w:tcPr>
            <w:tcW w:w="572" w:type="dxa"/>
          </w:tcPr>
          <w:p w14:paraId="3AABE585" w14:textId="3A55CF4B" w:rsidR="002A26FA" w:rsidRPr="002A26FA" w:rsidRDefault="002A26FA" w:rsidP="002A26FA">
            <w:pPr>
              <w:pStyle w:val="TAL"/>
              <w:rPr>
                <w:sz w:val="16"/>
              </w:rPr>
            </w:pPr>
            <w:r>
              <w:rPr>
                <w:sz w:val="16"/>
              </w:rPr>
              <w:t>0020</w:t>
            </w:r>
          </w:p>
        </w:tc>
        <w:tc>
          <w:tcPr>
            <w:tcW w:w="567" w:type="dxa"/>
          </w:tcPr>
          <w:p w14:paraId="6F90F242" w14:textId="77777777" w:rsidR="002A26FA" w:rsidRPr="002A26FA" w:rsidRDefault="002A26FA" w:rsidP="002A26FA">
            <w:pPr>
              <w:pStyle w:val="TAL"/>
              <w:rPr>
                <w:sz w:val="16"/>
              </w:rPr>
            </w:pPr>
          </w:p>
        </w:tc>
        <w:tc>
          <w:tcPr>
            <w:tcW w:w="567" w:type="dxa"/>
          </w:tcPr>
          <w:p w14:paraId="26AAD11A" w14:textId="08FE3C87" w:rsidR="002A26FA" w:rsidRPr="002A26FA" w:rsidRDefault="002A26FA" w:rsidP="002A26FA">
            <w:pPr>
              <w:pStyle w:val="TAL"/>
              <w:rPr>
                <w:sz w:val="16"/>
              </w:rPr>
            </w:pPr>
            <w:r>
              <w:rPr>
                <w:sz w:val="16"/>
              </w:rPr>
              <w:t>F</w:t>
            </w:r>
          </w:p>
        </w:tc>
        <w:tc>
          <w:tcPr>
            <w:tcW w:w="510" w:type="dxa"/>
          </w:tcPr>
          <w:p w14:paraId="0224A77E" w14:textId="1C64B713" w:rsidR="002A26FA" w:rsidRPr="002A26FA" w:rsidRDefault="002A26FA" w:rsidP="002A26FA">
            <w:pPr>
              <w:pStyle w:val="TAL"/>
              <w:rPr>
                <w:sz w:val="16"/>
              </w:rPr>
            </w:pPr>
            <w:r>
              <w:rPr>
                <w:sz w:val="16"/>
              </w:rPr>
              <w:t>Rel-18</w:t>
            </w:r>
          </w:p>
        </w:tc>
        <w:tc>
          <w:tcPr>
            <w:tcW w:w="661" w:type="dxa"/>
          </w:tcPr>
          <w:p w14:paraId="533A4678" w14:textId="5ED017F0" w:rsidR="002A26FA" w:rsidRPr="002A26FA" w:rsidRDefault="002A26FA" w:rsidP="002A26FA">
            <w:pPr>
              <w:pStyle w:val="TAL"/>
              <w:rPr>
                <w:sz w:val="16"/>
              </w:rPr>
            </w:pPr>
            <w:r>
              <w:rPr>
                <w:sz w:val="16"/>
              </w:rPr>
              <w:t>18.3.0</w:t>
            </w:r>
          </w:p>
        </w:tc>
        <w:tc>
          <w:tcPr>
            <w:tcW w:w="2607" w:type="dxa"/>
          </w:tcPr>
          <w:p w14:paraId="7DAE3E30" w14:textId="70332954" w:rsidR="002A26FA" w:rsidRPr="002A26FA" w:rsidRDefault="002A26FA" w:rsidP="002A26FA">
            <w:pPr>
              <w:pStyle w:val="TAL"/>
              <w:rPr>
                <w:sz w:val="16"/>
              </w:rPr>
            </w:pPr>
            <w:r>
              <w:rPr>
                <w:sz w:val="16"/>
              </w:rPr>
              <w:t>29.579 Rel18 API version and External doc update</w:t>
            </w:r>
          </w:p>
        </w:tc>
      </w:tr>
      <w:tr w:rsidR="002A26FA" w14:paraId="023FD50D" w14:textId="77777777" w:rsidTr="002A26FA">
        <w:tc>
          <w:tcPr>
            <w:tcW w:w="1133" w:type="dxa"/>
          </w:tcPr>
          <w:p w14:paraId="50949798" w14:textId="65DD1775" w:rsidR="002A26FA" w:rsidRPr="002A26FA" w:rsidRDefault="002A26FA" w:rsidP="002A26FA">
            <w:pPr>
              <w:pStyle w:val="TAL"/>
              <w:rPr>
                <w:sz w:val="16"/>
              </w:rPr>
            </w:pPr>
            <w:r>
              <w:rPr>
                <w:sz w:val="16"/>
              </w:rPr>
              <w:t>C4-242526</w:t>
            </w:r>
          </w:p>
        </w:tc>
        <w:tc>
          <w:tcPr>
            <w:tcW w:w="1020" w:type="dxa"/>
          </w:tcPr>
          <w:p w14:paraId="6F889070" w14:textId="6DD9C523" w:rsidR="002A26FA" w:rsidRPr="002A26FA" w:rsidRDefault="002A26FA" w:rsidP="002A26FA">
            <w:pPr>
              <w:pStyle w:val="TAL"/>
              <w:rPr>
                <w:sz w:val="16"/>
              </w:rPr>
            </w:pPr>
            <w:r>
              <w:rPr>
                <w:sz w:val="16"/>
              </w:rPr>
              <w:t>agreed</w:t>
            </w:r>
          </w:p>
        </w:tc>
        <w:tc>
          <w:tcPr>
            <w:tcW w:w="1020" w:type="dxa"/>
          </w:tcPr>
          <w:p w14:paraId="6519F9F1" w14:textId="566CB431" w:rsidR="002A26FA" w:rsidRPr="002A26FA" w:rsidRDefault="002A26FA" w:rsidP="002A26FA">
            <w:pPr>
              <w:pStyle w:val="TAL"/>
              <w:rPr>
                <w:sz w:val="16"/>
              </w:rPr>
            </w:pPr>
            <w:r>
              <w:rPr>
                <w:sz w:val="16"/>
              </w:rPr>
              <w:t>approved</w:t>
            </w:r>
          </w:p>
        </w:tc>
        <w:tc>
          <w:tcPr>
            <w:tcW w:w="1133" w:type="dxa"/>
          </w:tcPr>
          <w:p w14:paraId="30968A10" w14:textId="2349ABF8" w:rsidR="002A26FA" w:rsidRPr="002A26FA" w:rsidRDefault="002A26FA" w:rsidP="002A26FA">
            <w:pPr>
              <w:pStyle w:val="TAL"/>
              <w:rPr>
                <w:sz w:val="16"/>
              </w:rPr>
            </w:pPr>
            <w:r>
              <w:rPr>
                <w:sz w:val="16"/>
              </w:rPr>
              <w:t>29.586</w:t>
            </w:r>
          </w:p>
        </w:tc>
        <w:tc>
          <w:tcPr>
            <w:tcW w:w="572" w:type="dxa"/>
          </w:tcPr>
          <w:p w14:paraId="1A3B56CA" w14:textId="5C571FB6" w:rsidR="002A26FA" w:rsidRPr="002A26FA" w:rsidRDefault="002A26FA" w:rsidP="002A26FA">
            <w:pPr>
              <w:pStyle w:val="TAL"/>
              <w:rPr>
                <w:sz w:val="16"/>
              </w:rPr>
            </w:pPr>
            <w:r>
              <w:rPr>
                <w:sz w:val="16"/>
              </w:rPr>
              <w:t>0011</w:t>
            </w:r>
          </w:p>
        </w:tc>
        <w:tc>
          <w:tcPr>
            <w:tcW w:w="567" w:type="dxa"/>
          </w:tcPr>
          <w:p w14:paraId="717D4817" w14:textId="77777777" w:rsidR="002A26FA" w:rsidRPr="002A26FA" w:rsidRDefault="002A26FA" w:rsidP="002A26FA">
            <w:pPr>
              <w:pStyle w:val="TAL"/>
              <w:rPr>
                <w:sz w:val="16"/>
              </w:rPr>
            </w:pPr>
          </w:p>
        </w:tc>
        <w:tc>
          <w:tcPr>
            <w:tcW w:w="567" w:type="dxa"/>
          </w:tcPr>
          <w:p w14:paraId="6E4389D9" w14:textId="1568620F" w:rsidR="002A26FA" w:rsidRPr="002A26FA" w:rsidRDefault="002A26FA" w:rsidP="002A26FA">
            <w:pPr>
              <w:pStyle w:val="TAL"/>
              <w:rPr>
                <w:sz w:val="16"/>
              </w:rPr>
            </w:pPr>
            <w:r>
              <w:rPr>
                <w:sz w:val="16"/>
              </w:rPr>
              <w:t>F</w:t>
            </w:r>
          </w:p>
        </w:tc>
        <w:tc>
          <w:tcPr>
            <w:tcW w:w="510" w:type="dxa"/>
          </w:tcPr>
          <w:p w14:paraId="300C2E76" w14:textId="6086A43A" w:rsidR="002A26FA" w:rsidRPr="002A26FA" w:rsidRDefault="002A26FA" w:rsidP="002A26FA">
            <w:pPr>
              <w:pStyle w:val="TAL"/>
              <w:rPr>
                <w:sz w:val="16"/>
              </w:rPr>
            </w:pPr>
            <w:r>
              <w:rPr>
                <w:sz w:val="16"/>
              </w:rPr>
              <w:t>Rel-18</w:t>
            </w:r>
          </w:p>
        </w:tc>
        <w:tc>
          <w:tcPr>
            <w:tcW w:w="661" w:type="dxa"/>
          </w:tcPr>
          <w:p w14:paraId="5E5F3C9B" w14:textId="2857298D" w:rsidR="002A26FA" w:rsidRPr="002A26FA" w:rsidRDefault="002A26FA" w:rsidP="002A26FA">
            <w:pPr>
              <w:pStyle w:val="TAL"/>
              <w:rPr>
                <w:sz w:val="16"/>
              </w:rPr>
            </w:pPr>
            <w:r>
              <w:rPr>
                <w:sz w:val="16"/>
              </w:rPr>
              <w:t>18.0.0</w:t>
            </w:r>
          </w:p>
        </w:tc>
        <w:tc>
          <w:tcPr>
            <w:tcW w:w="2607" w:type="dxa"/>
          </w:tcPr>
          <w:p w14:paraId="06A4FB0D" w14:textId="32E1CFF4" w:rsidR="002A26FA" w:rsidRPr="002A26FA" w:rsidRDefault="002A26FA" w:rsidP="002A26FA">
            <w:pPr>
              <w:pStyle w:val="TAL"/>
              <w:rPr>
                <w:sz w:val="16"/>
              </w:rPr>
            </w:pPr>
            <w:r>
              <w:rPr>
                <w:sz w:val="16"/>
              </w:rPr>
              <w:t>29.586 Rel-18 API version and External doc update</w:t>
            </w:r>
          </w:p>
        </w:tc>
      </w:tr>
      <w:tr w:rsidR="002A26FA" w14:paraId="0D631E41" w14:textId="77777777" w:rsidTr="002A26FA">
        <w:tc>
          <w:tcPr>
            <w:tcW w:w="1133" w:type="dxa"/>
          </w:tcPr>
          <w:p w14:paraId="3017AAA8" w14:textId="2E8C5EE2" w:rsidR="002A26FA" w:rsidRPr="002A26FA" w:rsidRDefault="002A26FA" w:rsidP="002A26FA">
            <w:pPr>
              <w:pStyle w:val="TAL"/>
              <w:rPr>
                <w:sz w:val="16"/>
              </w:rPr>
            </w:pPr>
            <w:r>
              <w:rPr>
                <w:sz w:val="16"/>
              </w:rPr>
              <w:t>C4-242527</w:t>
            </w:r>
          </w:p>
        </w:tc>
        <w:tc>
          <w:tcPr>
            <w:tcW w:w="1020" w:type="dxa"/>
          </w:tcPr>
          <w:p w14:paraId="16FAAB5A" w14:textId="5A20D193" w:rsidR="002A26FA" w:rsidRPr="002A26FA" w:rsidRDefault="002A26FA" w:rsidP="002A26FA">
            <w:pPr>
              <w:pStyle w:val="TAL"/>
              <w:rPr>
                <w:sz w:val="16"/>
              </w:rPr>
            </w:pPr>
            <w:r>
              <w:rPr>
                <w:sz w:val="16"/>
              </w:rPr>
              <w:t>agreed</w:t>
            </w:r>
          </w:p>
        </w:tc>
        <w:tc>
          <w:tcPr>
            <w:tcW w:w="1020" w:type="dxa"/>
          </w:tcPr>
          <w:p w14:paraId="298C57A4" w14:textId="3814ED90" w:rsidR="002A26FA" w:rsidRPr="002A26FA" w:rsidRDefault="002A26FA" w:rsidP="002A26FA">
            <w:pPr>
              <w:pStyle w:val="TAL"/>
              <w:rPr>
                <w:sz w:val="16"/>
              </w:rPr>
            </w:pPr>
            <w:r>
              <w:rPr>
                <w:sz w:val="16"/>
              </w:rPr>
              <w:t>approved</w:t>
            </w:r>
          </w:p>
        </w:tc>
        <w:tc>
          <w:tcPr>
            <w:tcW w:w="1133" w:type="dxa"/>
          </w:tcPr>
          <w:p w14:paraId="080AEE0C" w14:textId="15EA7C24" w:rsidR="002A26FA" w:rsidRPr="002A26FA" w:rsidRDefault="002A26FA" w:rsidP="002A26FA">
            <w:pPr>
              <w:pStyle w:val="TAL"/>
              <w:rPr>
                <w:sz w:val="16"/>
              </w:rPr>
            </w:pPr>
            <w:r>
              <w:rPr>
                <w:sz w:val="16"/>
              </w:rPr>
              <w:t>29.598</w:t>
            </w:r>
          </w:p>
        </w:tc>
        <w:tc>
          <w:tcPr>
            <w:tcW w:w="572" w:type="dxa"/>
          </w:tcPr>
          <w:p w14:paraId="265AF011" w14:textId="5FA927D9" w:rsidR="002A26FA" w:rsidRPr="002A26FA" w:rsidRDefault="002A26FA" w:rsidP="002A26FA">
            <w:pPr>
              <w:pStyle w:val="TAL"/>
              <w:rPr>
                <w:sz w:val="16"/>
              </w:rPr>
            </w:pPr>
            <w:r>
              <w:rPr>
                <w:sz w:val="16"/>
              </w:rPr>
              <w:t>0080</w:t>
            </w:r>
          </w:p>
        </w:tc>
        <w:tc>
          <w:tcPr>
            <w:tcW w:w="567" w:type="dxa"/>
          </w:tcPr>
          <w:p w14:paraId="09B88E60" w14:textId="77777777" w:rsidR="002A26FA" w:rsidRPr="002A26FA" w:rsidRDefault="002A26FA" w:rsidP="002A26FA">
            <w:pPr>
              <w:pStyle w:val="TAL"/>
              <w:rPr>
                <w:sz w:val="16"/>
              </w:rPr>
            </w:pPr>
          </w:p>
        </w:tc>
        <w:tc>
          <w:tcPr>
            <w:tcW w:w="567" w:type="dxa"/>
          </w:tcPr>
          <w:p w14:paraId="083AB652" w14:textId="776AA790" w:rsidR="002A26FA" w:rsidRPr="002A26FA" w:rsidRDefault="002A26FA" w:rsidP="002A26FA">
            <w:pPr>
              <w:pStyle w:val="TAL"/>
              <w:rPr>
                <w:sz w:val="16"/>
              </w:rPr>
            </w:pPr>
            <w:r>
              <w:rPr>
                <w:sz w:val="16"/>
              </w:rPr>
              <w:t>F</w:t>
            </w:r>
          </w:p>
        </w:tc>
        <w:tc>
          <w:tcPr>
            <w:tcW w:w="510" w:type="dxa"/>
          </w:tcPr>
          <w:p w14:paraId="4F71192B" w14:textId="51AB498E" w:rsidR="002A26FA" w:rsidRPr="002A26FA" w:rsidRDefault="002A26FA" w:rsidP="002A26FA">
            <w:pPr>
              <w:pStyle w:val="TAL"/>
              <w:rPr>
                <w:sz w:val="16"/>
              </w:rPr>
            </w:pPr>
            <w:r>
              <w:rPr>
                <w:sz w:val="16"/>
              </w:rPr>
              <w:t>Rel-18</w:t>
            </w:r>
          </w:p>
        </w:tc>
        <w:tc>
          <w:tcPr>
            <w:tcW w:w="661" w:type="dxa"/>
          </w:tcPr>
          <w:p w14:paraId="40DF54FF" w14:textId="3331AB5F" w:rsidR="002A26FA" w:rsidRPr="002A26FA" w:rsidRDefault="002A26FA" w:rsidP="002A26FA">
            <w:pPr>
              <w:pStyle w:val="TAL"/>
              <w:rPr>
                <w:sz w:val="16"/>
              </w:rPr>
            </w:pPr>
            <w:r>
              <w:rPr>
                <w:sz w:val="16"/>
              </w:rPr>
              <w:t>18.5.0</w:t>
            </w:r>
          </w:p>
        </w:tc>
        <w:tc>
          <w:tcPr>
            <w:tcW w:w="2607" w:type="dxa"/>
          </w:tcPr>
          <w:p w14:paraId="52CC9453" w14:textId="13882CBD" w:rsidR="002A26FA" w:rsidRPr="002A26FA" w:rsidRDefault="002A26FA" w:rsidP="002A26FA">
            <w:pPr>
              <w:pStyle w:val="TAL"/>
              <w:rPr>
                <w:sz w:val="16"/>
              </w:rPr>
            </w:pPr>
            <w:r>
              <w:rPr>
                <w:sz w:val="16"/>
              </w:rPr>
              <w:t>29.598 Rel-18 API version and External doc update</w:t>
            </w:r>
          </w:p>
        </w:tc>
      </w:tr>
      <w:tr w:rsidR="002A26FA" w14:paraId="62EF359F" w14:textId="77777777" w:rsidTr="002A26FA">
        <w:tc>
          <w:tcPr>
            <w:tcW w:w="1133" w:type="dxa"/>
          </w:tcPr>
          <w:p w14:paraId="27D64FE0" w14:textId="0DE90D40" w:rsidR="002A26FA" w:rsidRPr="002A26FA" w:rsidRDefault="002A26FA" w:rsidP="002A26FA">
            <w:pPr>
              <w:pStyle w:val="TAL"/>
              <w:rPr>
                <w:sz w:val="16"/>
              </w:rPr>
            </w:pPr>
            <w:r>
              <w:rPr>
                <w:sz w:val="16"/>
              </w:rPr>
              <w:t>C4-242528</w:t>
            </w:r>
          </w:p>
        </w:tc>
        <w:tc>
          <w:tcPr>
            <w:tcW w:w="1020" w:type="dxa"/>
          </w:tcPr>
          <w:p w14:paraId="63C306E9" w14:textId="40AE06B9" w:rsidR="002A26FA" w:rsidRPr="002A26FA" w:rsidRDefault="002A26FA" w:rsidP="002A26FA">
            <w:pPr>
              <w:pStyle w:val="TAL"/>
              <w:rPr>
                <w:sz w:val="16"/>
              </w:rPr>
            </w:pPr>
            <w:r>
              <w:rPr>
                <w:sz w:val="16"/>
              </w:rPr>
              <w:t>agreed</w:t>
            </w:r>
          </w:p>
        </w:tc>
        <w:tc>
          <w:tcPr>
            <w:tcW w:w="1020" w:type="dxa"/>
          </w:tcPr>
          <w:p w14:paraId="4BECFDDF" w14:textId="6F44C311" w:rsidR="002A26FA" w:rsidRPr="002A26FA" w:rsidRDefault="002A26FA" w:rsidP="002A26FA">
            <w:pPr>
              <w:pStyle w:val="TAL"/>
              <w:rPr>
                <w:sz w:val="16"/>
              </w:rPr>
            </w:pPr>
            <w:r>
              <w:rPr>
                <w:sz w:val="16"/>
              </w:rPr>
              <w:t>approved</w:t>
            </w:r>
          </w:p>
        </w:tc>
        <w:tc>
          <w:tcPr>
            <w:tcW w:w="1133" w:type="dxa"/>
          </w:tcPr>
          <w:p w14:paraId="5DD43D0F" w14:textId="3BFC578A" w:rsidR="002A26FA" w:rsidRPr="002A26FA" w:rsidRDefault="002A26FA" w:rsidP="002A26FA">
            <w:pPr>
              <w:pStyle w:val="TAL"/>
              <w:rPr>
                <w:sz w:val="16"/>
              </w:rPr>
            </w:pPr>
            <w:r>
              <w:rPr>
                <w:sz w:val="16"/>
              </w:rPr>
              <w:t>29.673</w:t>
            </w:r>
          </w:p>
        </w:tc>
        <w:tc>
          <w:tcPr>
            <w:tcW w:w="572" w:type="dxa"/>
          </w:tcPr>
          <w:p w14:paraId="32375B9D" w14:textId="5AB7266B" w:rsidR="002A26FA" w:rsidRPr="002A26FA" w:rsidRDefault="002A26FA" w:rsidP="002A26FA">
            <w:pPr>
              <w:pStyle w:val="TAL"/>
              <w:rPr>
                <w:sz w:val="16"/>
              </w:rPr>
            </w:pPr>
            <w:r>
              <w:rPr>
                <w:sz w:val="16"/>
              </w:rPr>
              <w:t>0060</w:t>
            </w:r>
          </w:p>
        </w:tc>
        <w:tc>
          <w:tcPr>
            <w:tcW w:w="567" w:type="dxa"/>
          </w:tcPr>
          <w:p w14:paraId="10C276D9" w14:textId="77777777" w:rsidR="002A26FA" w:rsidRPr="002A26FA" w:rsidRDefault="002A26FA" w:rsidP="002A26FA">
            <w:pPr>
              <w:pStyle w:val="TAL"/>
              <w:rPr>
                <w:sz w:val="16"/>
              </w:rPr>
            </w:pPr>
          </w:p>
        </w:tc>
        <w:tc>
          <w:tcPr>
            <w:tcW w:w="567" w:type="dxa"/>
          </w:tcPr>
          <w:p w14:paraId="0F560A06" w14:textId="3F49B62E" w:rsidR="002A26FA" w:rsidRPr="002A26FA" w:rsidRDefault="002A26FA" w:rsidP="002A26FA">
            <w:pPr>
              <w:pStyle w:val="TAL"/>
              <w:rPr>
                <w:sz w:val="16"/>
              </w:rPr>
            </w:pPr>
            <w:r>
              <w:rPr>
                <w:sz w:val="16"/>
              </w:rPr>
              <w:t>F</w:t>
            </w:r>
          </w:p>
        </w:tc>
        <w:tc>
          <w:tcPr>
            <w:tcW w:w="510" w:type="dxa"/>
          </w:tcPr>
          <w:p w14:paraId="72CB3B94" w14:textId="09DEDE5A" w:rsidR="002A26FA" w:rsidRPr="002A26FA" w:rsidRDefault="002A26FA" w:rsidP="002A26FA">
            <w:pPr>
              <w:pStyle w:val="TAL"/>
              <w:rPr>
                <w:sz w:val="16"/>
              </w:rPr>
            </w:pPr>
            <w:r>
              <w:rPr>
                <w:sz w:val="16"/>
              </w:rPr>
              <w:t>Rel-18</w:t>
            </w:r>
          </w:p>
        </w:tc>
        <w:tc>
          <w:tcPr>
            <w:tcW w:w="661" w:type="dxa"/>
          </w:tcPr>
          <w:p w14:paraId="79B98DD4" w14:textId="4604DBCA" w:rsidR="002A26FA" w:rsidRPr="002A26FA" w:rsidRDefault="002A26FA" w:rsidP="002A26FA">
            <w:pPr>
              <w:pStyle w:val="TAL"/>
              <w:rPr>
                <w:sz w:val="16"/>
              </w:rPr>
            </w:pPr>
            <w:r>
              <w:rPr>
                <w:sz w:val="16"/>
              </w:rPr>
              <w:t>18.3.0</w:t>
            </w:r>
          </w:p>
        </w:tc>
        <w:tc>
          <w:tcPr>
            <w:tcW w:w="2607" w:type="dxa"/>
          </w:tcPr>
          <w:p w14:paraId="5E8301F6" w14:textId="4370BDF5" w:rsidR="002A26FA" w:rsidRPr="002A26FA" w:rsidRDefault="002A26FA" w:rsidP="002A26FA">
            <w:pPr>
              <w:pStyle w:val="TAL"/>
              <w:rPr>
                <w:sz w:val="16"/>
              </w:rPr>
            </w:pPr>
            <w:r>
              <w:rPr>
                <w:sz w:val="16"/>
              </w:rPr>
              <w:t>29.673 Rel18 API version and External doc update</w:t>
            </w:r>
          </w:p>
        </w:tc>
      </w:tr>
      <w:tr w:rsidR="002A26FA" w14:paraId="07CF9091" w14:textId="77777777" w:rsidTr="002A26FA">
        <w:tc>
          <w:tcPr>
            <w:tcW w:w="1133" w:type="dxa"/>
          </w:tcPr>
          <w:p w14:paraId="06784B1C" w14:textId="40E9D05C" w:rsidR="002A26FA" w:rsidRPr="002A26FA" w:rsidRDefault="002A26FA" w:rsidP="002A26FA">
            <w:pPr>
              <w:pStyle w:val="TAL"/>
              <w:rPr>
                <w:sz w:val="16"/>
              </w:rPr>
            </w:pPr>
            <w:r>
              <w:rPr>
                <w:sz w:val="16"/>
              </w:rPr>
              <w:t>C4-242550</w:t>
            </w:r>
          </w:p>
        </w:tc>
        <w:tc>
          <w:tcPr>
            <w:tcW w:w="1020" w:type="dxa"/>
          </w:tcPr>
          <w:p w14:paraId="4FE629AB" w14:textId="64EB3069" w:rsidR="002A26FA" w:rsidRPr="002A26FA" w:rsidRDefault="002A26FA" w:rsidP="002A26FA">
            <w:pPr>
              <w:pStyle w:val="TAL"/>
              <w:rPr>
                <w:sz w:val="16"/>
              </w:rPr>
            </w:pPr>
            <w:r>
              <w:rPr>
                <w:sz w:val="16"/>
              </w:rPr>
              <w:t>agreed</w:t>
            </w:r>
          </w:p>
        </w:tc>
        <w:tc>
          <w:tcPr>
            <w:tcW w:w="1020" w:type="dxa"/>
          </w:tcPr>
          <w:p w14:paraId="4BD95D50" w14:textId="2DAD27ED" w:rsidR="002A26FA" w:rsidRPr="002A26FA" w:rsidRDefault="002A26FA" w:rsidP="002A26FA">
            <w:pPr>
              <w:pStyle w:val="TAL"/>
              <w:rPr>
                <w:sz w:val="16"/>
              </w:rPr>
            </w:pPr>
            <w:r>
              <w:rPr>
                <w:sz w:val="16"/>
              </w:rPr>
              <w:t>approved</w:t>
            </w:r>
          </w:p>
        </w:tc>
        <w:tc>
          <w:tcPr>
            <w:tcW w:w="1133" w:type="dxa"/>
          </w:tcPr>
          <w:p w14:paraId="6CDD97E2" w14:textId="66E18BA2" w:rsidR="002A26FA" w:rsidRPr="002A26FA" w:rsidRDefault="002A26FA" w:rsidP="002A26FA">
            <w:pPr>
              <w:pStyle w:val="TAL"/>
              <w:rPr>
                <w:sz w:val="16"/>
              </w:rPr>
            </w:pPr>
            <w:r>
              <w:rPr>
                <w:sz w:val="16"/>
              </w:rPr>
              <w:t>29.309</w:t>
            </w:r>
          </w:p>
        </w:tc>
        <w:tc>
          <w:tcPr>
            <w:tcW w:w="572" w:type="dxa"/>
          </w:tcPr>
          <w:p w14:paraId="0C18A06E" w14:textId="75B6AC33" w:rsidR="002A26FA" w:rsidRPr="002A26FA" w:rsidRDefault="002A26FA" w:rsidP="002A26FA">
            <w:pPr>
              <w:pStyle w:val="TAL"/>
              <w:rPr>
                <w:sz w:val="16"/>
              </w:rPr>
            </w:pPr>
            <w:r>
              <w:rPr>
                <w:sz w:val="16"/>
              </w:rPr>
              <w:t>0013</w:t>
            </w:r>
          </w:p>
        </w:tc>
        <w:tc>
          <w:tcPr>
            <w:tcW w:w="567" w:type="dxa"/>
          </w:tcPr>
          <w:p w14:paraId="27CF6205" w14:textId="77777777" w:rsidR="002A26FA" w:rsidRPr="002A26FA" w:rsidRDefault="002A26FA" w:rsidP="002A26FA">
            <w:pPr>
              <w:pStyle w:val="TAL"/>
              <w:rPr>
                <w:sz w:val="16"/>
              </w:rPr>
            </w:pPr>
          </w:p>
        </w:tc>
        <w:tc>
          <w:tcPr>
            <w:tcW w:w="567" w:type="dxa"/>
          </w:tcPr>
          <w:p w14:paraId="59F02D49" w14:textId="7BF9255F" w:rsidR="002A26FA" w:rsidRPr="002A26FA" w:rsidRDefault="002A26FA" w:rsidP="002A26FA">
            <w:pPr>
              <w:pStyle w:val="TAL"/>
              <w:rPr>
                <w:sz w:val="16"/>
              </w:rPr>
            </w:pPr>
            <w:r>
              <w:rPr>
                <w:sz w:val="16"/>
              </w:rPr>
              <w:t>F</w:t>
            </w:r>
          </w:p>
        </w:tc>
        <w:tc>
          <w:tcPr>
            <w:tcW w:w="510" w:type="dxa"/>
          </w:tcPr>
          <w:p w14:paraId="6E0630B1" w14:textId="201BAFAA" w:rsidR="002A26FA" w:rsidRPr="002A26FA" w:rsidRDefault="002A26FA" w:rsidP="002A26FA">
            <w:pPr>
              <w:pStyle w:val="TAL"/>
              <w:rPr>
                <w:sz w:val="16"/>
              </w:rPr>
            </w:pPr>
            <w:r>
              <w:rPr>
                <w:sz w:val="16"/>
              </w:rPr>
              <w:t>Rel-18</w:t>
            </w:r>
          </w:p>
        </w:tc>
        <w:tc>
          <w:tcPr>
            <w:tcW w:w="661" w:type="dxa"/>
          </w:tcPr>
          <w:p w14:paraId="7E86FB12" w14:textId="612ED3DD" w:rsidR="002A26FA" w:rsidRPr="002A26FA" w:rsidRDefault="002A26FA" w:rsidP="002A26FA">
            <w:pPr>
              <w:pStyle w:val="TAL"/>
              <w:rPr>
                <w:sz w:val="16"/>
              </w:rPr>
            </w:pPr>
            <w:r>
              <w:rPr>
                <w:sz w:val="16"/>
              </w:rPr>
              <w:t>18.1.0</w:t>
            </w:r>
          </w:p>
        </w:tc>
        <w:tc>
          <w:tcPr>
            <w:tcW w:w="2607" w:type="dxa"/>
          </w:tcPr>
          <w:p w14:paraId="1B5ADCA6" w14:textId="5C82AD95" w:rsidR="002A26FA" w:rsidRPr="002A26FA" w:rsidRDefault="002A26FA" w:rsidP="002A26FA">
            <w:pPr>
              <w:pStyle w:val="TAL"/>
              <w:rPr>
                <w:sz w:val="16"/>
              </w:rPr>
            </w:pPr>
            <w:r>
              <w:rPr>
                <w:sz w:val="16"/>
              </w:rPr>
              <w:t>29.309 Rel-18 API version and External doc update</w:t>
            </w:r>
          </w:p>
        </w:tc>
      </w:tr>
      <w:tr w:rsidR="002A26FA" w14:paraId="1066DE40" w14:textId="77777777" w:rsidTr="002A26FA">
        <w:tc>
          <w:tcPr>
            <w:tcW w:w="1133" w:type="dxa"/>
          </w:tcPr>
          <w:p w14:paraId="4D83C135" w14:textId="5568FAD7" w:rsidR="002A26FA" w:rsidRPr="002A26FA" w:rsidRDefault="002A26FA" w:rsidP="002A26FA">
            <w:pPr>
              <w:pStyle w:val="TAL"/>
              <w:rPr>
                <w:sz w:val="16"/>
              </w:rPr>
            </w:pPr>
            <w:r>
              <w:rPr>
                <w:sz w:val="16"/>
              </w:rPr>
              <w:t>C4-242551</w:t>
            </w:r>
          </w:p>
        </w:tc>
        <w:tc>
          <w:tcPr>
            <w:tcW w:w="1020" w:type="dxa"/>
          </w:tcPr>
          <w:p w14:paraId="5297F641" w14:textId="376BEFC9" w:rsidR="002A26FA" w:rsidRPr="002A26FA" w:rsidRDefault="002A26FA" w:rsidP="002A26FA">
            <w:pPr>
              <w:pStyle w:val="TAL"/>
              <w:rPr>
                <w:sz w:val="16"/>
              </w:rPr>
            </w:pPr>
            <w:r>
              <w:rPr>
                <w:sz w:val="16"/>
              </w:rPr>
              <w:t>agreed</w:t>
            </w:r>
          </w:p>
        </w:tc>
        <w:tc>
          <w:tcPr>
            <w:tcW w:w="1020" w:type="dxa"/>
          </w:tcPr>
          <w:p w14:paraId="2ACEF9F3" w14:textId="42DAB827" w:rsidR="002A26FA" w:rsidRPr="002A26FA" w:rsidRDefault="002A26FA" w:rsidP="002A26FA">
            <w:pPr>
              <w:pStyle w:val="TAL"/>
              <w:rPr>
                <w:sz w:val="16"/>
              </w:rPr>
            </w:pPr>
            <w:r>
              <w:rPr>
                <w:sz w:val="16"/>
              </w:rPr>
              <w:t>approved</w:t>
            </w:r>
          </w:p>
        </w:tc>
        <w:tc>
          <w:tcPr>
            <w:tcW w:w="1133" w:type="dxa"/>
          </w:tcPr>
          <w:p w14:paraId="6157AD0D" w14:textId="5BD78A9B" w:rsidR="002A26FA" w:rsidRPr="002A26FA" w:rsidRDefault="002A26FA" w:rsidP="002A26FA">
            <w:pPr>
              <w:pStyle w:val="TAL"/>
              <w:rPr>
                <w:sz w:val="16"/>
              </w:rPr>
            </w:pPr>
            <w:r>
              <w:rPr>
                <w:sz w:val="16"/>
              </w:rPr>
              <w:t>29.511</w:t>
            </w:r>
          </w:p>
        </w:tc>
        <w:tc>
          <w:tcPr>
            <w:tcW w:w="572" w:type="dxa"/>
          </w:tcPr>
          <w:p w14:paraId="7B96BA63" w14:textId="76ED3F5C" w:rsidR="002A26FA" w:rsidRPr="002A26FA" w:rsidRDefault="002A26FA" w:rsidP="002A26FA">
            <w:pPr>
              <w:pStyle w:val="TAL"/>
              <w:rPr>
                <w:sz w:val="16"/>
              </w:rPr>
            </w:pPr>
            <w:r>
              <w:rPr>
                <w:sz w:val="16"/>
              </w:rPr>
              <w:t>0061</w:t>
            </w:r>
          </w:p>
        </w:tc>
        <w:tc>
          <w:tcPr>
            <w:tcW w:w="567" w:type="dxa"/>
          </w:tcPr>
          <w:p w14:paraId="60797308" w14:textId="77777777" w:rsidR="002A26FA" w:rsidRPr="002A26FA" w:rsidRDefault="002A26FA" w:rsidP="002A26FA">
            <w:pPr>
              <w:pStyle w:val="TAL"/>
              <w:rPr>
                <w:sz w:val="16"/>
              </w:rPr>
            </w:pPr>
          </w:p>
        </w:tc>
        <w:tc>
          <w:tcPr>
            <w:tcW w:w="567" w:type="dxa"/>
          </w:tcPr>
          <w:p w14:paraId="2E3ED88B" w14:textId="06A4B193" w:rsidR="002A26FA" w:rsidRPr="002A26FA" w:rsidRDefault="002A26FA" w:rsidP="002A26FA">
            <w:pPr>
              <w:pStyle w:val="TAL"/>
              <w:rPr>
                <w:sz w:val="16"/>
              </w:rPr>
            </w:pPr>
            <w:r>
              <w:rPr>
                <w:sz w:val="16"/>
              </w:rPr>
              <w:t>F</w:t>
            </w:r>
          </w:p>
        </w:tc>
        <w:tc>
          <w:tcPr>
            <w:tcW w:w="510" w:type="dxa"/>
          </w:tcPr>
          <w:p w14:paraId="3C060FC8" w14:textId="773CFF55" w:rsidR="002A26FA" w:rsidRPr="002A26FA" w:rsidRDefault="002A26FA" w:rsidP="002A26FA">
            <w:pPr>
              <w:pStyle w:val="TAL"/>
              <w:rPr>
                <w:sz w:val="16"/>
              </w:rPr>
            </w:pPr>
            <w:r>
              <w:rPr>
                <w:sz w:val="16"/>
              </w:rPr>
              <w:t>Rel-18</w:t>
            </w:r>
          </w:p>
        </w:tc>
        <w:tc>
          <w:tcPr>
            <w:tcW w:w="661" w:type="dxa"/>
          </w:tcPr>
          <w:p w14:paraId="4F9849D7" w14:textId="7A1C6326" w:rsidR="002A26FA" w:rsidRPr="002A26FA" w:rsidRDefault="002A26FA" w:rsidP="002A26FA">
            <w:pPr>
              <w:pStyle w:val="TAL"/>
              <w:rPr>
                <w:sz w:val="16"/>
              </w:rPr>
            </w:pPr>
            <w:r>
              <w:rPr>
                <w:sz w:val="16"/>
              </w:rPr>
              <w:t>18.2.0</w:t>
            </w:r>
          </w:p>
        </w:tc>
        <w:tc>
          <w:tcPr>
            <w:tcW w:w="2607" w:type="dxa"/>
          </w:tcPr>
          <w:p w14:paraId="2055A34F" w14:textId="2E14B200" w:rsidR="002A26FA" w:rsidRPr="002A26FA" w:rsidRDefault="002A26FA" w:rsidP="002A26FA">
            <w:pPr>
              <w:pStyle w:val="TAL"/>
              <w:rPr>
                <w:sz w:val="16"/>
              </w:rPr>
            </w:pPr>
            <w:r>
              <w:rPr>
                <w:sz w:val="16"/>
              </w:rPr>
              <w:t>29.511 Rel-18 API version and External doc update</w:t>
            </w:r>
          </w:p>
        </w:tc>
      </w:tr>
      <w:tr w:rsidR="002A26FA" w14:paraId="57BE465F" w14:textId="77777777" w:rsidTr="002A26FA">
        <w:tc>
          <w:tcPr>
            <w:tcW w:w="1133" w:type="dxa"/>
          </w:tcPr>
          <w:p w14:paraId="5E05CC38" w14:textId="399E852D" w:rsidR="002A26FA" w:rsidRPr="002A26FA" w:rsidRDefault="002A26FA" w:rsidP="002A26FA">
            <w:pPr>
              <w:pStyle w:val="TAL"/>
              <w:rPr>
                <w:sz w:val="16"/>
              </w:rPr>
            </w:pPr>
            <w:r>
              <w:rPr>
                <w:sz w:val="16"/>
              </w:rPr>
              <w:t>C4-242552</w:t>
            </w:r>
          </w:p>
        </w:tc>
        <w:tc>
          <w:tcPr>
            <w:tcW w:w="1020" w:type="dxa"/>
          </w:tcPr>
          <w:p w14:paraId="1F786846" w14:textId="1167E0F3" w:rsidR="002A26FA" w:rsidRPr="002A26FA" w:rsidRDefault="002A26FA" w:rsidP="002A26FA">
            <w:pPr>
              <w:pStyle w:val="TAL"/>
              <w:rPr>
                <w:sz w:val="16"/>
              </w:rPr>
            </w:pPr>
            <w:r>
              <w:rPr>
                <w:sz w:val="16"/>
              </w:rPr>
              <w:t>agreed</w:t>
            </w:r>
          </w:p>
        </w:tc>
        <w:tc>
          <w:tcPr>
            <w:tcW w:w="1020" w:type="dxa"/>
          </w:tcPr>
          <w:p w14:paraId="6944F66E" w14:textId="592D7655" w:rsidR="002A26FA" w:rsidRPr="002A26FA" w:rsidRDefault="002A26FA" w:rsidP="002A26FA">
            <w:pPr>
              <w:pStyle w:val="TAL"/>
              <w:rPr>
                <w:sz w:val="16"/>
              </w:rPr>
            </w:pPr>
            <w:r>
              <w:rPr>
                <w:sz w:val="16"/>
              </w:rPr>
              <w:t>approved</w:t>
            </w:r>
          </w:p>
        </w:tc>
        <w:tc>
          <w:tcPr>
            <w:tcW w:w="1133" w:type="dxa"/>
          </w:tcPr>
          <w:p w14:paraId="15AED239" w14:textId="40219397" w:rsidR="002A26FA" w:rsidRPr="002A26FA" w:rsidRDefault="002A26FA" w:rsidP="002A26FA">
            <w:pPr>
              <w:pStyle w:val="TAL"/>
              <w:rPr>
                <w:sz w:val="16"/>
              </w:rPr>
            </w:pPr>
            <w:r>
              <w:rPr>
                <w:sz w:val="16"/>
              </w:rPr>
              <w:t>29.540</w:t>
            </w:r>
          </w:p>
        </w:tc>
        <w:tc>
          <w:tcPr>
            <w:tcW w:w="572" w:type="dxa"/>
          </w:tcPr>
          <w:p w14:paraId="6EC39CA3" w14:textId="6327D33B" w:rsidR="002A26FA" w:rsidRPr="002A26FA" w:rsidRDefault="002A26FA" w:rsidP="002A26FA">
            <w:pPr>
              <w:pStyle w:val="TAL"/>
              <w:rPr>
                <w:sz w:val="16"/>
              </w:rPr>
            </w:pPr>
            <w:r>
              <w:rPr>
                <w:sz w:val="16"/>
              </w:rPr>
              <w:t>0118</w:t>
            </w:r>
          </w:p>
        </w:tc>
        <w:tc>
          <w:tcPr>
            <w:tcW w:w="567" w:type="dxa"/>
          </w:tcPr>
          <w:p w14:paraId="615D0170" w14:textId="77777777" w:rsidR="002A26FA" w:rsidRPr="002A26FA" w:rsidRDefault="002A26FA" w:rsidP="002A26FA">
            <w:pPr>
              <w:pStyle w:val="TAL"/>
              <w:rPr>
                <w:sz w:val="16"/>
              </w:rPr>
            </w:pPr>
          </w:p>
        </w:tc>
        <w:tc>
          <w:tcPr>
            <w:tcW w:w="567" w:type="dxa"/>
          </w:tcPr>
          <w:p w14:paraId="480D1901" w14:textId="09DF744D" w:rsidR="002A26FA" w:rsidRPr="002A26FA" w:rsidRDefault="002A26FA" w:rsidP="002A26FA">
            <w:pPr>
              <w:pStyle w:val="TAL"/>
              <w:rPr>
                <w:sz w:val="16"/>
              </w:rPr>
            </w:pPr>
            <w:r>
              <w:rPr>
                <w:sz w:val="16"/>
              </w:rPr>
              <w:t>F</w:t>
            </w:r>
          </w:p>
        </w:tc>
        <w:tc>
          <w:tcPr>
            <w:tcW w:w="510" w:type="dxa"/>
          </w:tcPr>
          <w:p w14:paraId="398503BF" w14:textId="5C7D56BB" w:rsidR="002A26FA" w:rsidRPr="002A26FA" w:rsidRDefault="002A26FA" w:rsidP="002A26FA">
            <w:pPr>
              <w:pStyle w:val="TAL"/>
              <w:rPr>
                <w:sz w:val="16"/>
              </w:rPr>
            </w:pPr>
            <w:r>
              <w:rPr>
                <w:sz w:val="16"/>
              </w:rPr>
              <w:t>Rel-18</w:t>
            </w:r>
          </w:p>
        </w:tc>
        <w:tc>
          <w:tcPr>
            <w:tcW w:w="661" w:type="dxa"/>
          </w:tcPr>
          <w:p w14:paraId="3EED7BB2" w14:textId="4F753CF1" w:rsidR="002A26FA" w:rsidRPr="002A26FA" w:rsidRDefault="002A26FA" w:rsidP="002A26FA">
            <w:pPr>
              <w:pStyle w:val="TAL"/>
              <w:rPr>
                <w:sz w:val="16"/>
              </w:rPr>
            </w:pPr>
            <w:r>
              <w:rPr>
                <w:sz w:val="16"/>
              </w:rPr>
              <w:t>18.3.0</w:t>
            </w:r>
          </w:p>
        </w:tc>
        <w:tc>
          <w:tcPr>
            <w:tcW w:w="2607" w:type="dxa"/>
          </w:tcPr>
          <w:p w14:paraId="37AF362E" w14:textId="5FAFD0CD" w:rsidR="002A26FA" w:rsidRPr="002A26FA" w:rsidRDefault="002A26FA" w:rsidP="002A26FA">
            <w:pPr>
              <w:pStyle w:val="TAL"/>
              <w:rPr>
                <w:sz w:val="16"/>
              </w:rPr>
            </w:pPr>
            <w:r>
              <w:rPr>
                <w:sz w:val="16"/>
              </w:rPr>
              <w:t>API version and External doc update</w:t>
            </w:r>
          </w:p>
        </w:tc>
      </w:tr>
      <w:tr w:rsidR="002A26FA" w14:paraId="5ACE9C39" w14:textId="77777777" w:rsidTr="002A26FA">
        <w:tc>
          <w:tcPr>
            <w:tcW w:w="1133" w:type="dxa"/>
          </w:tcPr>
          <w:p w14:paraId="05A3B878" w14:textId="434C0B3A" w:rsidR="002A26FA" w:rsidRPr="002A26FA" w:rsidRDefault="002A26FA" w:rsidP="002A26FA">
            <w:pPr>
              <w:pStyle w:val="TAL"/>
              <w:rPr>
                <w:sz w:val="16"/>
              </w:rPr>
            </w:pPr>
            <w:r>
              <w:rPr>
                <w:sz w:val="16"/>
              </w:rPr>
              <w:t>C4-242553</w:t>
            </w:r>
          </w:p>
        </w:tc>
        <w:tc>
          <w:tcPr>
            <w:tcW w:w="1020" w:type="dxa"/>
          </w:tcPr>
          <w:p w14:paraId="74E88DA9" w14:textId="575785B6" w:rsidR="002A26FA" w:rsidRPr="002A26FA" w:rsidRDefault="002A26FA" w:rsidP="002A26FA">
            <w:pPr>
              <w:pStyle w:val="TAL"/>
              <w:rPr>
                <w:sz w:val="16"/>
              </w:rPr>
            </w:pPr>
            <w:r>
              <w:rPr>
                <w:sz w:val="16"/>
              </w:rPr>
              <w:t>agreed</w:t>
            </w:r>
          </w:p>
        </w:tc>
        <w:tc>
          <w:tcPr>
            <w:tcW w:w="1020" w:type="dxa"/>
          </w:tcPr>
          <w:p w14:paraId="188F83D5" w14:textId="53B1888F" w:rsidR="002A26FA" w:rsidRPr="002A26FA" w:rsidRDefault="002A26FA" w:rsidP="002A26FA">
            <w:pPr>
              <w:pStyle w:val="TAL"/>
              <w:rPr>
                <w:sz w:val="16"/>
              </w:rPr>
            </w:pPr>
            <w:r>
              <w:rPr>
                <w:sz w:val="16"/>
              </w:rPr>
              <w:t>approved</w:t>
            </w:r>
          </w:p>
        </w:tc>
        <w:tc>
          <w:tcPr>
            <w:tcW w:w="1133" w:type="dxa"/>
          </w:tcPr>
          <w:p w14:paraId="54C14A89" w14:textId="5CD0AFF0" w:rsidR="002A26FA" w:rsidRPr="002A26FA" w:rsidRDefault="002A26FA" w:rsidP="002A26FA">
            <w:pPr>
              <w:pStyle w:val="TAL"/>
              <w:rPr>
                <w:sz w:val="16"/>
              </w:rPr>
            </w:pPr>
            <w:r>
              <w:rPr>
                <w:sz w:val="16"/>
              </w:rPr>
              <w:t>29.542</w:t>
            </w:r>
          </w:p>
        </w:tc>
        <w:tc>
          <w:tcPr>
            <w:tcW w:w="572" w:type="dxa"/>
          </w:tcPr>
          <w:p w14:paraId="1655408A" w14:textId="4CFA69CC" w:rsidR="002A26FA" w:rsidRPr="002A26FA" w:rsidRDefault="002A26FA" w:rsidP="002A26FA">
            <w:pPr>
              <w:pStyle w:val="TAL"/>
              <w:rPr>
                <w:sz w:val="16"/>
              </w:rPr>
            </w:pPr>
            <w:r>
              <w:rPr>
                <w:sz w:val="16"/>
              </w:rPr>
              <w:t>0038</w:t>
            </w:r>
          </w:p>
        </w:tc>
        <w:tc>
          <w:tcPr>
            <w:tcW w:w="567" w:type="dxa"/>
          </w:tcPr>
          <w:p w14:paraId="5F99AEA5" w14:textId="77777777" w:rsidR="002A26FA" w:rsidRPr="002A26FA" w:rsidRDefault="002A26FA" w:rsidP="002A26FA">
            <w:pPr>
              <w:pStyle w:val="TAL"/>
              <w:rPr>
                <w:sz w:val="16"/>
              </w:rPr>
            </w:pPr>
          </w:p>
        </w:tc>
        <w:tc>
          <w:tcPr>
            <w:tcW w:w="567" w:type="dxa"/>
          </w:tcPr>
          <w:p w14:paraId="25CDD8D8" w14:textId="3DB98842" w:rsidR="002A26FA" w:rsidRPr="002A26FA" w:rsidRDefault="002A26FA" w:rsidP="002A26FA">
            <w:pPr>
              <w:pStyle w:val="TAL"/>
              <w:rPr>
                <w:sz w:val="16"/>
              </w:rPr>
            </w:pPr>
            <w:r>
              <w:rPr>
                <w:sz w:val="16"/>
              </w:rPr>
              <w:t>F</w:t>
            </w:r>
          </w:p>
        </w:tc>
        <w:tc>
          <w:tcPr>
            <w:tcW w:w="510" w:type="dxa"/>
          </w:tcPr>
          <w:p w14:paraId="65049555" w14:textId="11AD1AF4" w:rsidR="002A26FA" w:rsidRPr="002A26FA" w:rsidRDefault="002A26FA" w:rsidP="002A26FA">
            <w:pPr>
              <w:pStyle w:val="TAL"/>
              <w:rPr>
                <w:sz w:val="16"/>
              </w:rPr>
            </w:pPr>
            <w:r>
              <w:rPr>
                <w:sz w:val="16"/>
              </w:rPr>
              <w:t>Rel-18</w:t>
            </w:r>
          </w:p>
        </w:tc>
        <w:tc>
          <w:tcPr>
            <w:tcW w:w="661" w:type="dxa"/>
          </w:tcPr>
          <w:p w14:paraId="7BE1C6ED" w14:textId="38EFC75A" w:rsidR="002A26FA" w:rsidRPr="002A26FA" w:rsidRDefault="002A26FA" w:rsidP="002A26FA">
            <w:pPr>
              <w:pStyle w:val="TAL"/>
              <w:rPr>
                <w:sz w:val="16"/>
              </w:rPr>
            </w:pPr>
            <w:r>
              <w:rPr>
                <w:sz w:val="16"/>
              </w:rPr>
              <w:t>18.3.0</w:t>
            </w:r>
          </w:p>
        </w:tc>
        <w:tc>
          <w:tcPr>
            <w:tcW w:w="2607" w:type="dxa"/>
          </w:tcPr>
          <w:p w14:paraId="1F996544" w14:textId="61BF90D3" w:rsidR="002A26FA" w:rsidRPr="002A26FA" w:rsidRDefault="002A26FA" w:rsidP="002A26FA">
            <w:pPr>
              <w:pStyle w:val="TAL"/>
              <w:rPr>
                <w:sz w:val="16"/>
              </w:rPr>
            </w:pPr>
            <w:r>
              <w:rPr>
                <w:sz w:val="16"/>
              </w:rPr>
              <w:t>29.542 Rel-18 API version and External doc update</w:t>
            </w:r>
          </w:p>
        </w:tc>
      </w:tr>
      <w:tr w:rsidR="002A26FA" w14:paraId="3E626330" w14:textId="77777777" w:rsidTr="002A26FA">
        <w:tc>
          <w:tcPr>
            <w:tcW w:w="1133" w:type="dxa"/>
          </w:tcPr>
          <w:p w14:paraId="61523166" w14:textId="5F83FCE1" w:rsidR="002A26FA" w:rsidRPr="002A26FA" w:rsidRDefault="002A26FA" w:rsidP="002A26FA">
            <w:pPr>
              <w:pStyle w:val="TAL"/>
              <w:rPr>
                <w:sz w:val="16"/>
              </w:rPr>
            </w:pPr>
            <w:r>
              <w:rPr>
                <w:sz w:val="16"/>
              </w:rPr>
              <w:t>C4-242554</w:t>
            </w:r>
          </w:p>
        </w:tc>
        <w:tc>
          <w:tcPr>
            <w:tcW w:w="1020" w:type="dxa"/>
          </w:tcPr>
          <w:p w14:paraId="293E0540" w14:textId="658938C6" w:rsidR="002A26FA" w:rsidRPr="002A26FA" w:rsidRDefault="002A26FA" w:rsidP="002A26FA">
            <w:pPr>
              <w:pStyle w:val="TAL"/>
              <w:rPr>
                <w:sz w:val="16"/>
              </w:rPr>
            </w:pPr>
            <w:r>
              <w:rPr>
                <w:sz w:val="16"/>
              </w:rPr>
              <w:t>agreed</w:t>
            </w:r>
          </w:p>
        </w:tc>
        <w:tc>
          <w:tcPr>
            <w:tcW w:w="1020" w:type="dxa"/>
          </w:tcPr>
          <w:p w14:paraId="4B5C3101" w14:textId="5C53F97E" w:rsidR="002A26FA" w:rsidRPr="002A26FA" w:rsidRDefault="002A26FA" w:rsidP="002A26FA">
            <w:pPr>
              <w:pStyle w:val="TAL"/>
              <w:rPr>
                <w:sz w:val="16"/>
              </w:rPr>
            </w:pPr>
            <w:r>
              <w:rPr>
                <w:sz w:val="16"/>
              </w:rPr>
              <w:t>approved</w:t>
            </w:r>
          </w:p>
        </w:tc>
        <w:tc>
          <w:tcPr>
            <w:tcW w:w="1133" w:type="dxa"/>
          </w:tcPr>
          <w:p w14:paraId="2AD0DB84" w14:textId="1C973064" w:rsidR="002A26FA" w:rsidRPr="002A26FA" w:rsidRDefault="002A26FA" w:rsidP="002A26FA">
            <w:pPr>
              <w:pStyle w:val="TAL"/>
              <w:rPr>
                <w:sz w:val="16"/>
              </w:rPr>
            </w:pPr>
            <w:r>
              <w:rPr>
                <w:sz w:val="16"/>
              </w:rPr>
              <w:t>29.544</w:t>
            </w:r>
          </w:p>
        </w:tc>
        <w:tc>
          <w:tcPr>
            <w:tcW w:w="572" w:type="dxa"/>
          </w:tcPr>
          <w:p w14:paraId="29821CDD" w14:textId="6F282918" w:rsidR="002A26FA" w:rsidRPr="002A26FA" w:rsidRDefault="002A26FA" w:rsidP="002A26FA">
            <w:pPr>
              <w:pStyle w:val="TAL"/>
              <w:rPr>
                <w:sz w:val="16"/>
              </w:rPr>
            </w:pPr>
            <w:r>
              <w:rPr>
                <w:sz w:val="16"/>
              </w:rPr>
              <w:t>0024</w:t>
            </w:r>
          </w:p>
        </w:tc>
        <w:tc>
          <w:tcPr>
            <w:tcW w:w="567" w:type="dxa"/>
          </w:tcPr>
          <w:p w14:paraId="7F9A0FD1" w14:textId="77777777" w:rsidR="002A26FA" w:rsidRPr="002A26FA" w:rsidRDefault="002A26FA" w:rsidP="002A26FA">
            <w:pPr>
              <w:pStyle w:val="TAL"/>
              <w:rPr>
                <w:sz w:val="16"/>
              </w:rPr>
            </w:pPr>
          </w:p>
        </w:tc>
        <w:tc>
          <w:tcPr>
            <w:tcW w:w="567" w:type="dxa"/>
          </w:tcPr>
          <w:p w14:paraId="545DB458" w14:textId="72BD6378" w:rsidR="002A26FA" w:rsidRPr="002A26FA" w:rsidRDefault="002A26FA" w:rsidP="002A26FA">
            <w:pPr>
              <w:pStyle w:val="TAL"/>
              <w:rPr>
                <w:sz w:val="16"/>
              </w:rPr>
            </w:pPr>
            <w:r>
              <w:rPr>
                <w:sz w:val="16"/>
              </w:rPr>
              <w:t>F</w:t>
            </w:r>
          </w:p>
        </w:tc>
        <w:tc>
          <w:tcPr>
            <w:tcW w:w="510" w:type="dxa"/>
          </w:tcPr>
          <w:p w14:paraId="29DC71B5" w14:textId="669DE635" w:rsidR="002A26FA" w:rsidRPr="002A26FA" w:rsidRDefault="002A26FA" w:rsidP="002A26FA">
            <w:pPr>
              <w:pStyle w:val="TAL"/>
              <w:rPr>
                <w:sz w:val="16"/>
              </w:rPr>
            </w:pPr>
            <w:r>
              <w:rPr>
                <w:sz w:val="16"/>
              </w:rPr>
              <w:t>Rel-18</w:t>
            </w:r>
          </w:p>
        </w:tc>
        <w:tc>
          <w:tcPr>
            <w:tcW w:w="661" w:type="dxa"/>
          </w:tcPr>
          <w:p w14:paraId="0902E926" w14:textId="52956395" w:rsidR="002A26FA" w:rsidRPr="002A26FA" w:rsidRDefault="002A26FA" w:rsidP="002A26FA">
            <w:pPr>
              <w:pStyle w:val="TAL"/>
              <w:rPr>
                <w:sz w:val="16"/>
              </w:rPr>
            </w:pPr>
            <w:r>
              <w:rPr>
                <w:sz w:val="16"/>
              </w:rPr>
              <w:t>18.1.0</w:t>
            </w:r>
          </w:p>
        </w:tc>
        <w:tc>
          <w:tcPr>
            <w:tcW w:w="2607" w:type="dxa"/>
          </w:tcPr>
          <w:p w14:paraId="4FB719B7" w14:textId="481A2D49" w:rsidR="002A26FA" w:rsidRPr="002A26FA" w:rsidRDefault="002A26FA" w:rsidP="002A26FA">
            <w:pPr>
              <w:pStyle w:val="TAL"/>
              <w:rPr>
                <w:sz w:val="16"/>
              </w:rPr>
            </w:pPr>
            <w:r>
              <w:rPr>
                <w:sz w:val="16"/>
              </w:rPr>
              <w:t>29.544 Rel-18 API version and External doc update</w:t>
            </w:r>
          </w:p>
        </w:tc>
      </w:tr>
      <w:tr w:rsidR="002A26FA" w14:paraId="56321D4C" w14:textId="77777777" w:rsidTr="002A26FA">
        <w:tc>
          <w:tcPr>
            <w:tcW w:w="1133" w:type="dxa"/>
          </w:tcPr>
          <w:p w14:paraId="4D42C255" w14:textId="5B9AC912" w:rsidR="002A26FA" w:rsidRPr="002A26FA" w:rsidRDefault="002A26FA" w:rsidP="002A26FA">
            <w:pPr>
              <w:pStyle w:val="TAL"/>
              <w:rPr>
                <w:sz w:val="16"/>
              </w:rPr>
            </w:pPr>
            <w:r>
              <w:rPr>
                <w:sz w:val="16"/>
              </w:rPr>
              <w:t>C4-242555</w:t>
            </w:r>
          </w:p>
        </w:tc>
        <w:tc>
          <w:tcPr>
            <w:tcW w:w="1020" w:type="dxa"/>
          </w:tcPr>
          <w:p w14:paraId="15262733" w14:textId="5C2096EC" w:rsidR="002A26FA" w:rsidRPr="002A26FA" w:rsidRDefault="002A26FA" w:rsidP="002A26FA">
            <w:pPr>
              <w:pStyle w:val="TAL"/>
              <w:rPr>
                <w:sz w:val="16"/>
              </w:rPr>
            </w:pPr>
            <w:r>
              <w:rPr>
                <w:sz w:val="16"/>
              </w:rPr>
              <w:t>agreed</w:t>
            </w:r>
          </w:p>
        </w:tc>
        <w:tc>
          <w:tcPr>
            <w:tcW w:w="1020" w:type="dxa"/>
          </w:tcPr>
          <w:p w14:paraId="73BA8DB7" w14:textId="694ABE56" w:rsidR="002A26FA" w:rsidRPr="002A26FA" w:rsidRDefault="002A26FA" w:rsidP="002A26FA">
            <w:pPr>
              <w:pStyle w:val="TAL"/>
              <w:rPr>
                <w:sz w:val="16"/>
              </w:rPr>
            </w:pPr>
            <w:r>
              <w:rPr>
                <w:sz w:val="16"/>
              </w:rPr>
              <w:t>approved</w:t>
            </w:r>
          </w:p>
        </w:tc>
        <w:tc>
          <w:tcPr>
            <w:tcW w:w="1133" w:type="dxa"/>
          </w:tcPr>
          <w:p w14:paraId="56DB9C8A" w14:textId="7374EAF1" w:rsidR="002A26FA" w:rsidRPr="002A26FA" w:rsidRDefault="002A26FA" w:rsidP="002A26FA">
            <w:pPr>
              <w:pStyle w:val="TAL"/>
              <w:rPr>
                <w:sz w:val="16"/>
              </w:rPr>
            </w:pPr>
            <w:r>
              <w:rPr>
                <w:sz w:val="16"/>
              </w:rPr>
              <w:t>29.550</w:t>
            </w:r>
          </w:p>
        </w:tc>
        <w:tc>
          <w:tcPr>
            <w:tcW w:w="572" w:type="dxa"/>
          </w:tcPr>
          <w:p w14:paraId="42114C19" w14:textId="6766097F" w:rsidR="002A26FA" w:rsidRPr="002A26FA" w:rsidRDefault="002A26FA" w:rsidP="002A26FA">
            <w:pPr>
              <w:pStyle w:val="TAL"/>
              <w:rPr>
                <w:sz w:val="16"/>
              </w:rPr>
            </w:pPr>
            <w:r>
              <w:rPr>
                <w:sz w:val="16"/>
              </w:rPr>
              <w:t>0048</w:t>
            </w:r>
          </w:p>
        </w:tc>
        <w:tc>
          <w:tcPr>
            <w:tcW w:w="567" w:type="dxa"/>
          </w:tcPr>
          <w:p w14:paraId="2CA13F7D" w14:textId="77777777" w:rsidR="002A26FA" w:rsidRPr="002A26FA" w:rsidRDefault="002A26FA" w:rsidP="002A26FA">
            <w:pPr>
              <w:pStyle w:val="TAL"/>
              <w:rPr>
                <w:sz w:val="16"/>
              </w:rPr>
            </w:pPr>
          </w:p>
        </w:tc>
        <w:tc>
          <w:tcPr>
            <w:tcW w:w="567" w:type="dxa"/>
          </w:tcPr>
          <w:p w14:paraId="410D612C" w14:textId="50874758" w:rsidR="002A26FA" w:rsidRPr="002A26FA" w:rsidRDefault="002A26FA" w:rsidP="002A26FA">
            <w:pPr>
              <w:pStyle w:val="TAL"/>
              <w:rPr>
                <w:sz w:val="16"/>
              </w:rPr>
            </w:pPr>
            <w:r>
              <w:rPr>
                <w:sz w:val="16"/>
              </w:rPr>
              <w:t>F</w:t>
            </w:r>
          </w:p>
        </w:tc>
        <w:tc>
          <w:tcPr>
            <w:tcW w:w="510" w:type="dxa"/>
          </w:tcPr>
          <w:p w14:paraId="3955A8C1" w14:textId="70C8DE9F" w:rsidR="002A26FA" w:rsidRPr="002A26FA" w:rsidRDefault="002A26FA" w:rsidP="002A26FA">
            <w:pPr>
              <w:pStyle w:val="TAL"/>
              <w:rPr>
                <w:sz w:val="16"/>
              </w:rPr>
            </w:pPr>
            <w:r>
              <w:rPr>
                <w:sz w:val="16"/>
              </w:rPr>
              <w:t>Rel-18</w:t>
            </w:r>
          </w:p>
        </w:tc>
        <w:tc>
          <w:tcPr>
            <w:tcW w:w="661" w:type="dxa"/>
          </w:tcPr>
          <w:p w14:paraId="2637D0CD" w14:textId="651169ED" w:rsidR="002A26FA" w:rsidRPr="002A26FA" w:rsidRDefault="002A26FA" w:rsidP="002A26FA">
            <w:pPr>
              <w:pStyle w:val="TAL"/>
              <w:rPr>
                <w:sz w:val="16"/>
              </w:rPr>
            </w:pPr>
            <w:r>
              <w:rPr>
                <w:sz w:val="16"/>
              </w:rPr>
              <w:t>18.2.0</w:t>
            </w:r>
          </w:p>
        </w:tc>
        <w:tc>
          <w:tcPr>
            <w:tcW w:w="2607" w:type="dxa"/>
          </w:tcPr>
          <w:p w14:paraId="46521666" w14:textId="6819A627" w:rsidR="002A26FA" w:rsidRPr="002A26FA" w:rsidRDefault="002A26FA" w:rsidP="002A26FA">
            <w:pPr>
              <w:pStyle w:val="TAL"/>
              <w:rPr>
                <w:sz w:val="16"/>
              </w:rPr>
            </w:pPr>
            <w:r>
              <w:rPr>
                <w:sz w:val="16"/>
              </w:rPr>
              <w:t>29.550 Rel18 API version and External doc update</w:t>
            </w:r>
          </w:p>
        </w:tc>
      </w:tr>
      <w:tr w:rsidR="002A26FA" w14:paraId="4F1959AB" w14:textId="77777777" w:rsidTr="002A26FA">
        <w:tc>
          <w:tcPr>
            <w:tcW w:w="1133" w:type="dxa"/>
          </w:tcPr>
          <w:p w14:paraId="6FA2C50B" w14:textId="1A91C812" w:rsidR="002A26FA" w:rsidRPr="002A26FA" w:rsidRDefault="002A26FA" w:rsidP="002A26FA">
            <w:pPr>
              <w:pStyle w:val="TAL"/>
              <w:rPr>
                <w:sz w:val="16"/>
              </w:rPr>
            </w:pPr>
            <w:r>
              <w:rPr>
                <w:sz w:val="16"/>
              </w:rPr>
              <w:lastRenderedPageBreak/>
              <w:t>C4-242556</w:t>
            </w:r>
          </w:p>
        </w:tc>
        <w:tc>
          <w:tcPr>
            <w:tcW w:w="1020" w:type="dxa"/>
          </w:tcPr>
          <w:p w14:paraId="526E248A" w14:textId="65B510EF" w:rsidR="002A26FA" w:rsidRPr="002A26FA" w:rsidRDefault="002A26FA" w:rsidP="002A26FA">
            <w:pPr>
              <w:pStyle w:val="TAL"/>
              <w:rPr>
                <w:sz w:val="16"/>
              </w:rPr>
            </w:pPr>
            <w:r>
              <w:rPr>
                <w:sz w:val="16"/>
              </w:rPr>
              <w:t>agreed</w:t>
            </w:r>
          </w:p>
        </w:tc>
        <w:tc>
          <w:tcPr>
            <w:tcW w:w="1020" w:type="dxa"/>
          </w:tcPr>
          <w:p w14:paraId="667CB18D" w14:textId="6E579C14" w:rsidR="002A26FA" w:rsidRPr="002A26FA" w:rsidRDefault="002A26FA" w:rsidP="002A26FA">
            <w:pPr>
              <w:pStyle w:val="TAL"/>
              <w:rPr>
                <w:sz w:val="16"/>
              </w:rPr>
            </w:pPr>
            <w:r>
              <w:rPr>
                <w:sz w:val="16"/>
              </w:rPr>
              <w:t>approved</w:t>
            </w:r>
          </w:p>
        </w:tc>
        <w:tc>
          <w:tcPr>
            <w:tcW w:w="1133" w:type="dxa"/>
          </w:tcPr>
          <w:p w14:paraId="58B44BE2" w14:textId="320BA3C0" w:rsidR="002A26FA" w:rsidRPr="002A26FA" w:rsidRDefault="002A26FA" w:rsidP="002A26FA">
            <w:pPr>
              <w:pStyle w:val="TAL"/>
              <w:rPr>
                <w:sz w:val="16"/>
              </w:rPr>
            </w:pPr>
            <w:r>
              <w:rPr>
                <w:sz w:val="16"/>
              </w:rPr>
              <w:t>29.578</w:t>
            </w:r>
          </w:p>
        </w:tc>
        <w:tc>
          <w:tcPr>
            <w:tcW w:w="572" w:type="dxa"/>
          </w:tcPr>
          <w:p w14:paraId="17CFF8E4" w14:textId="0395D997" w:rsidR="002A26FA" w:rsidRPr="002A26FA" w:rsidRDefault="002A26FA" w:rsidP="002A26FA">
            <w:pPr>
              <w:pStyle w:val="TAL"/>
              <w:rPr>
                <w:sz w:val="16"/>
              </w:rPr>
            </w:pPr>
            <w:r>
              <w:rPr>
                <w:sz w:val="16"/>
              </w:rPr>
              <w:t>0010</w:t>
            </w:r>
          </w:p>
        </w:tc>
        <w:tc>
          <w:tcPr>
            <w:tcW w:w="567" w:type="dxa"/>
          </w:tcPr>
          <w:p w14:paraId="208C09DD" w14:textId="77777777" w:rsidR="002A26FA" w:rsidRPr="002A26FA" w:rsidRDefault="002A26FA" w:rsidP="002A26FA">
            <w:pPr>
              <w:pStyle w:val="TAL"/>
              <w:rPr>
                <w:sz w:val="16"/>
              </w:rPr>
            </w:pPr>
          </w:p>
        </w:tc>
        <w:tc>
          <w:tcPr>
            <w:tcW w:w="567" w:type="dxa"/>
          </w:tcPr>
          <w:p w14:paraId="37631E41" w14:textId="26C92B5B" w:rsidR="002A26FA" w:rsidRPr="002A26FA" w:rsidRDefault="002A26FA" w:rsidP="002A26FA">
            <w:pPr>
              <w:pStyle w:val="TAL"/>
              <w:rPr>
                <w:sz w:val="16"/>
              </w:rPr>
            </w:pPr>
            <w:r>
              <w:rPr>
                <w:sz w:val="16"/>
              </w:rPr>
              <w:t>F</w:t>
            </w:r>
          </w:p>
        </w:tc>
        <w:tc>
          <w:tcPr>
            <w:tcW w:w="510" w:type="dxa"/>
          </w:tcPr>
          <w:p w14:paraId="708C7B94" w14:textId="0E911010" w:rsidR="002A26FA" w:rsidRPr="002A26FA" w:rsidRDefault="002A26FA" w:rsidP="002A26FA">
            <w:pPr>
              <w:pStyle w:val="TAL"/>
              <w:rPr>
                <w:sz w:val="16"/>
              </w:rPr>
            </w:pPr>
            <w:r>
              <w:rPr>
                <w:sz w:val="16"/>
              </w:rPr>
              <w:t>Rel-18</w:t>
            </w:r>
          </w:p>
        </w:tc>
        <w:tc>
          <w:tcPr>
            <w:tcW w:w="661" w:type="dxa"/>
          </w:tcPr>
          <w:p w14:paraId="586DC00B" w14:textId="6E21ECA8" w:rsidR="002A26FA" w:rsidRPr="002A26FA" w:rsidRDefault="002A26FA" w:rsidP="002A26FA">
            <w:pPr>
              <w:pStyle w:val="TAL"/>
              <w:rPr>
                <w:sz w:val="16"/>
              </w:rPr>
            </w:pPr>
            <w:r>
              <w:rPr>
                <w:sz w:val="16"/>
              </w:rPr>
              <w:t>18.1.0</w:t>
            </w:r>
          </w:p>
        </w:tc>
        <w:tc>
          <w:tcPr>
            <w:tcW w:w="2607" w:type="dxa"/>
          </w:tcPr>
          <w:p w14:paraId="056D59C4" w14:textId="2680E7BD" w:rsidR="002A26FA" w:rsidRPr="002A26FA" w:rsidRDefault="002A26FA" w:rsidP="002A26FA">
            <w:pPr>
              <w:pStyle w:val="TAL"/>
              <w:rPr>
                <w:sz w:val="16"/>
              </w:rPr>
            </w:pPr>
            <w:r>
              <w:rPr>
                <w:sz w:val="16"/>
              </w:rPr>
              <w:t>29.578 Rel-18 API version and External doc update</w:t>
            </w:r>
          </w:p>
        </w:tc>
      </w:tr>
      <w:tr w:rsidR="002A26FA" w14:paraId="458A3429" w14:textId="77777777" w:rsidTr="002A26FA">
        <w:tc>
          <w:tcPr>
            <w:tcW w:w="1133" w:type="dxa"/>
          </w:tcPr>
          <w:p w14:paraId="0C743BB0" w14:textId="61FFE44E" w:rsidR="002A26FA" w:rsidRPr="002A26FA" w:rsidRDefault="002A26FA" w:rsidP="002A26FA">
            <w:pPr>
              <w:pStyle w:val="TAL"/>
              <w:rPr>
                <w:sz w:val="16"/>
              </w:rPr>
            </w:pPr>
            <w:r>
              <w:rPr>
                <w:sz w:val="16"/>
              </w:rPr>
              <w:t>C4-242557</w:t>
            </w:r>
          </w:p>
        </w:tc>
        <w:tc>
          <w:tcPr>
            <w:tcW w:w="1020" w:type="dxa"/>
          </w:tcPr>
          <w:p w14:paraId="62227FDD" w14:textId="30E67541" w:rsidR="002A26FA" w:rsidRPr="002A26FA" w:rsidRDefault="002A26FA" w:rsidP="002A26FA">
            <w:pPr>
              <w:pStyle w:val="TAL"/>
              <w:rPr>
                <w:sz w:val="16"/>
              </w:rPr>
            </w:pPr>
            <w:r>
              <w:rPr>
                <w:sz w:val="16"/>
              </w:rPr>
              <w:t>agreed</w:t>
            </w:r>
          </w:p>
        </w:tc>
        <w:tc>
          <w:tcPr>
            <w:tcW w:w="1020" w:type="dxa"/>
          </w:tcPr>
          <w:p w14:paraId="60903293" w14:textId="142D0E31" w:rsidR="002A26FA" w:rsidRPr="002A26FA" w:rsidRDefault="002A26FA" w:rsidP="002A26FA">
            <w:pPr>
              <w:pStyle w:val="TAL"/>
              <w:rPr>
                <w:sz w:val="16"/>
              </w:rPr>
            </w:pPr>
            <w:r>
              <w:rPr>
                <w:sz w:val="16"/>
              </w:rPr>
              <w:t>approved</w:t>
            </w:r>
          </w:p>
        </w:tc>
        <w:tc>
          <w:tcPr>
            <w:tcW w:w="1133" w:type="dxa"/>
          </w:tcPr>
          <w:p w14:paraId="16F123D2" w14:textId="1F861D88" w:rsidR="002A26FA" w:rsidRPr="002A26FA" w:rsidRDefault="002A26FA" w:rsidP="002A26FA">
            <w:pPr>
              <w:pStyle w:val="TAL"/>
              <w:rPr>
                <w:sz w:val="16"/>
              </w:rPr>
            </w:pPr>
            <w:r>
              <w:rPr>
                <w:sz w:val="16"/>
              </w:rPr>
              <w:t>29.581</w:t>
            </w:r>
          </w:p>
        </w:tc>
        <w:tc>
          <w:tcPr>
            <w:tcW w:w="572" w:type="dxa"/>
          </w:tcPr>
          <w:p w14:paraId="3BF7F0C7" w14:textId="7727B8EE" w:rsidR="002A26FA" w:rsidRPr="002A26FA" w:rsidRDefault="002A26FA" w:rsidP="002A26FA">
            <w:pPr>
              <w:pStyle w:val="TAL"/>
              <w:rPr>
                <w:sz w:val="16"/>
              </w:rPr>
            </w:pPr>
            <w:r>
              <w:rPr>
                <w:sz w:val="16"/>
              </w:rPr>
              <w:t>0051</w:t>
            </w:r>
          </w:p>
        </w:tc>
        <w:tc>
          <w:tcPr>
            <w:tcW w:w="567" w:type="dxa"/>
          </w:tcPr>
          <w:p w14:paraId="31DCD2B1" w14:textId="77777777" w:rsidR="002A26FA" w:rsidRPr="002A26FA" w:rsidRDefault="002A26FA" w:rsidP="002A26FA">
            <w:pPr>
              <w:pStyle w:val="TAL"/>
              <w:rPr>
                <w:sz w:val="16"/>
              </w:rPr>
            </w:pPr>
          </w:p>
        </w:tc>
        <w:tc>
          <w:tcPr>
            <w:tcW w:w="567" w:type="dxa"/>
          </w:tcPr>
          <w:p w14:paraId="7F8BA651" w14:textId="49EE6A16" w:rsidR="002A26FA" w:rsidRPr="002A26FA" w:rsidRDefault="002A26FA" w:rsidP="002A26FA">
            <w:pPr>
              <w:pStyle w:val="TAL"/>
              <w:rPr>
                <w:sz w:val="16"/>
              </w:rPr>
            </w:pPr>
            <w:r>
              <w:rPr>
                <w:sz w:val="16"/>
              </w:rPr>
              <w:t>F</w:t>
            </w:r>
          </w:p>
        </w:tc>
        <w:tc>
          <w:tcPr>
            <w:tcW w:w="510" w:type="dxa"/>
          </w:tcPr>
          <w:p w14:paraId="2B785F59" w14:textId="5A68AFEC" w:rsidR="002A26FA" w:rsidRPr="002A26FA" w:rsidRDefault="002A26FA" w:rsidP="002A26FA">
            <w:pPr>
              <w:pStyle w:val="TAL"/>
              <w:rPr>
                <w:sz w:val="16"/>
              </w:rPr>
            </w:pPr>
            <w:r>
              <w:rPr>
                <w:sz w:val="16"/>
              </w:rPr>
              <w:t>Rel-18</w:t>
            </w:r>
          </w:p>
        </w:tc>
        <w:tc>
          <w:tcPr>
            <w:tcW w:w="661" w:type="dxa"/>
          </w:tcPr>
          <w:p w14:paraId="43EE9ECA" w14:textId="7D31DA15" w:rsidR="002A26FA" w:rsidRPr="002A26FA" w:rsidRDefault="002A26FA" w:rsidP="002A26FA">
            <w:pPr>
              <w:pStyle w:val="TAL"/>
              <w:rPr>
                <w:sz w:val="16"/>
              </w:rPr>
            </w:pPr>
            <w:r>
              <w:rPr>
                <w:sz w:val="16"/>
              </w:rPr>
              <w:t>18.4.0</w:t>
            </w:r>
          </w:p>
        </w:tc>
        <w:tc>
          <w:tcPr>
            <w:tcW w:w="2607" w:type="dxa"/>
          </w:tcPr>
          <w:p w14:paraId="344E93D5" w14:textId="7C88404D" w:rsidR="002A26FA" w:rsidRPr="002A26FA" w:rsidRDefault="002A26FA" w:rsidP="002A26FA">
            <w:pPr>
              <w:pStyle w:val="TAL"/>
              <w:rPr>
                <w:sz w:val="16"/>
              </w:rPr>
            </w:pPr>
            <w:r>
              <w:rPr>
                <w:sz w:val="16"/>
              </w:rPr>
              <w:t>29.581 Rel-18 API version and External doc update</w:t>
            </w:r>
          </w:p>
        </w:tc>
      </w:tr>
    </w:tbl>
    <w:p w14:paraId="72F0E92D" w14:textId="77777777" w:rsidR="002A26FA" w:rsidRDefault="002A26FA" w:rsidP="002A26FA"/>
    <w:p w14:paraId="4C5AC825"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BC1DD0" w14:textId="5DFB0615" w:rsidR="002A26FA" w:rsidRDefault="002A26FA" w:rsidP="002A26FA">
      <w:pPr>
        <w:rPr>
          <w:rFonts w:ascii="Arial" w:hAnsi="Arial" w:cs="Arial"/>
          <w:b/>
          <w:sz w:val="24"/>
        </w:rPr>
      </w:pPr>
      <w:r>
        <w:rPr>
          <w:rFonts w:ascii="Arial" w:hAnsi="Arial" w:cs="Arial"/>
          <w:b/>
          <w:color w:val="0000FF"/>
          <w:sz w:val="24"/>
        </w:rPr>
        <w:t>CP-241054</w:t>
      </w:r>
      <w:r>
        <w:rPr>
          <w:rFonts w:ascii="Arial" w:hAnsi="Arial" w:cs="Arial"/>
          <w:b/>
          <w:color w:val="0000FF"/>
          <w:sz w:val="24"/>
        </w:rPr>
        <w:tab/>
      </w:r>
      <w:r>
        <w:rPr>
          <w:rFonts w:ascii="Arial" w:hAnsi="Arial" w:cs="Arial"/>
          <w:b/>
          <w:sz w:val="24"/>
        </w:rPr>
        <w:t>CR Pack on Enhancement of Network Slicing Phase 2</w:t>
      </w:r>
    </w:p>
    <w:p w14:paraId="5B2BDE41"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B58ABAB"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2A26FA" w14:paraId="3801FC7A" w14:textId="77777777" w:rsidTr="002A26FA">
        <w:tc>
          <w:tcPr>
            <w:tcW w:w="1133" w:type="dxa"/>
          </w:tcPr>
          <w:p w14:paraId="120ED38A" w14:textId="3F3FB773" w:rsidR="002A26FA" w:rsidRDefault="002A26FA" w:rsidP="002A26FA">
            <w:pPr>
              <w:pStyle w:val="TAH"/>
            </w:pPr>
            <w:r>
              <w:t>WG TDoc</w:t>
            </w:r>
          </w:p>
        </w:tc>
        <w:tc>
          <w:tcPr>
            <w:tcW w:w="1020" w:type="dxa"/>
          </w:tcPr>
          <w:p w14:paraId="5DD6041D" w14:textId="0A6D9C89" w:rsidR="002A26FA" w:rsidRDefault="002A26FA" w:rsidP="002A26FA">
            <w:pPr>
              <w:pStyle w:val="TAH"/>
            </w:pPr>
            <w:r>
              <w:t xml:space="preserve">WG </w:t>
            </w:r>
            <w:proofErr w:type="spellStart"/>
            <w:r>
              <w:t>decisn</w:t>
            </w:r>
            <w:proofErr w:type="spellEnd"/>
          </w:p>
        </w:tc>
        <w:tc>
          <w:tcPr>
            <w:tcW w:w="1020" w:type="dxa"/>
          </w:tcPr>
          <w:p w14:paraId="7668A21A" w14:textId="2A1ADA82" w:rsidR="002A26FA" w:rsidRDefault="002A26FA" w:rsidP="002A26FA">
            <w:pPr>
              <w:pStyle w:val="TAH"/>
            </w:pPr>
            <w:r>
              <w:t xml:space="preserve">TSG </w:t>
            </w:r>
            <w:proofErr w:type="spellStart"/>
            <w:r>
              <w:t>decisn</w:t>
            </w:r>
            <w:proofErr w:type="spellEnd"/>
          </w:p>
        </w:tc>
        <w:tc>
          <w:tcPr>
            <w:tcW w:w="1133" w:type="dxa"/>
          </w:tcPr>
          <w:p w14:paraId="271FA9EC" w14:textId="633D838B" w:rsidR="002A26FA" w:rsidRDefault="002A26FA" w:rsidP="002A26FA">
            <w:pPr>
              <w:pStyle w:val="TAH"/>
            </w:pPr>
            <w:r>
              <w:t>Spec</w:t>
            </w:r>
          </w:p>
        </w:tc>
        <w:tc>
          <w:tcPr>
            <w:tcW w:w="572" w:type="dxa"/>
          </w:tcPr>
          <w:p w14:paraId="04C67A8F" w14:textId="49EC4EED" w:rsidR="002A26FA" w:rsidRDefault="002A26FA" w:rsidP="002A26FA">
            <w:pPr>
              <w:pStyle w:val="TAH"/>
            </w:pPr>
            <w:r>
              <w:t>CR</w:t>
            </w:r>
          </w:p>
        </w:tc>
        <w:tc>
          <w:tcPr>
            <w:tcW w:w="567" w:type="dxa"/>
          </w:tcPr>
          <w:p w14:paraId="4D587FCA" w14:textId="099CB55D" w:rsidR="002A26FA" w:rsidRDefault="002A26FA" w:rsidP="002A26FA">
            <w:pPr>
              <w:pStyle w:val="TAH"/>
            </w:pPr>
            <w:r>
              <w:t>rev</w:t>
            </w:r>
          </w:p>
        </w:tc>
        <w:tc>
          <w:tcPr>
            <w:tcW w:w="567" w:type="dxa"/>
          </w:tcPr>
          <w:p w14:paraId="572B38EE" w14:textId="5BE66D67" w:rsidR="002A26FA" w:rsidRDefault="002A26FA" w:rsidP="002A26FA">
            <w:pPr>
              <w:pStyle w:val="TAH"/>
            </w:pPr>
            <w:r>
              <w:t>cat</w:t>
            </w:r>
          </w:p>
        </w:tc>
        <w:tc>
          <w:tcPr>
            <w:tcW w:w="510" w:type="dxa"/>
          </w:tcPr>
          <w:p w14:paraId="3033E66B" w14:textId="31FFE03C" w:rsidR="002A26FA" w:rsidRDefault="002A26FA" w:rsidP="002A26FA">
            <w:pPr>
              <w:pStyle w:val="TAH"/>
            </w:pPr>
            <w:proofErr w:type="spellStart"/>
            <w:r>
              <w:t>Rel</w:t>
            </w:r>
            <w:proofErr w:type="spellEnd"/>
          </w:p>
        </w:tc>
        <w:tc>
          <w:tcPr>
            <w:tcW w:w="661" w:type="dxa"/>
          </w:tcPr>
          <w:p w14:paraId="521B562F" w14:textId="404A3324"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7DC63591" w14:textId="7998C1A5" w:rsidR="002A26FA" w:rsidRDefault="002A26FA" w:rsidP="002A26FA">
            <w:pPr>
              <w:pStyle w:val="TAH"/>
            </w:pPr>
            <w:r>
              <w:t>Title</w:t>
            </w:r>
          </w:p>
        </w:tc>
      </w:tr>
      <w:tr w:rsidR="002A26FA" w14:paraId="4FA76B87" w14:textId="77777777" w:rsidTr="002A26FA">
        <w:tc>
          <w:tcPr>
            <w:tcW w:w="1133" w:type="dxa"/>
          </w:tcPr>
          <w:p w14:paraId="2B2A8682" w14:textId="64D50005" w:rsidR="002A26FA" w:rsidRPr="002A26FA" w:rsidRDefault="002A26FA" w:rsidP="002A26FA">
            <w:pPr>
              <w:pStyle w:val="TAL"/>
              <w:rPr>
                <w:sz w:val="16"/>
              </w:rPr>
            </w:pPr>
            <w:r>
              <w:rPr>
                <w:sz w:val="16"/>
              </w:rPr>
              <w:t>C4-241141</w:t>
            </w:r>
          </w:p>
        </w:tc>
        <w:tc>
          <w:tcPr>
            <w:tcW w:w="1020" w:type="dxa"/>
          </w:tcPr>
          <w:p w14:paraId="1976E22D" w14:textId="5A6EA1D2" w:rsidR="002A26FA" w:rsidRPr="002A26FA" w:rsidRDefault="002A26FA" w:rsidP="002A26FA">
            <w:pPr>
              <w:pStyle w:val="TAL"/>
              <w:rPr>
                <w:sz w:val="16"/>
              </w:rPr>
            </w:pPr>
            <w:r>
              <w:rPr>
                <w:sz w:val="16"/>
              </w:rPr>
              <w:t>agreed</w:t>
            </w:r>
          </w:p>
        </w:tc>
        <w:tc>
          <w:tcPr>
            <w:tcW w:w="1020" w:type="dxa"/>
          </w:tcPr>
          <w:p w14:paraId="00CF8DA0" w14:textId="6142E59B" w:rsidR="002A26FA" w:rsidRPr="002A26FA" w:rsidRDefault="002A26FA" w:rsidP="002A26FA">
            <w:pPr>
              <w:pStyle w:val="TAL"/>
              <w:rPr>
                <w:sz w:val="16"/>
              </w:rPr>
            </w:pPr>
            <w:r>
              <w:rPr>
                <w:sz w:val="16"/>
              </w:rPr>
              <w:t>approved</w:t>
            </w:r>
          </w:p>
        </w:tc>
        <w:tc>
          <w:tcPr>
            <w:tcW w:w="1133" w:type="dxa"/>
          </w:tcPr>
          <w:p w14:paraId="3578EC39" w14:textId="5E6F4FDC" w:rsidR="002A26FA" w:rsidRPr="002A26FA" w:rsidRDefault="002A26FA" w:rsidP="002A26FA">
            <w:pPr>
              <w:pStyle w:val="TAL"/>
              <w:rPr>
                <w:sz w:val="16"/>
              </w:rPr>
            </w:pPr>
            <w:r>
              <w:rPr>
                <w:sz w:val="16"/>
              </w:rPr>
              <w:t>23.003</w:t>
            </w:r>
          </w:p>
        </w:tc>
        <w:tc>
          <w:tcPr>
            <w:tcW w:w="572" w:type="dxa"/>
          </w:tcPr>
          <w:p w14:paraId="7B0B09EA" w14:textId="6F57A1FB" w:rsidR="002A26FA" w:rsidRPr="002A26FA" w:rsidRDefault="002A26FA" w:rsidP="002A26FA">
            <w:pPr>
              <w:pStyle w:val="TAL"/>
              <w:rPr>
                <w:sz w:val="16"/>
              </w:rPr>
            </w:pPr>
            <w:r>
              <w:rPr>
                <w:sz w:val="16"/>
              </w:rPr>
              <w:t>0698</w:t>
            </w:r>
          </w:p>
        </w:tc>
        <w:tc>
          <w:tcPr>
            <w:tcW w:w="567" w:type="dxa"/>
          </w:tcPr>
          <w:p w14:paraId="71885F0D" w14:textId="77777777" w:rsidR="002A26FA" w:rsidRPr="002A26FA" w:rsidRDefault="002A26FA" w:rsidP="002A26FA">
            <w:pPr>
              <w:pStyle w:val="TAL"/>
              <w:rPr>
                <w:sz w:val="16"/>
              </w:rPr>
            </w:pPr>
          </w:p>
        </w:tc>
        <w:tc>
          <w:tcPr>
            <w:tcW w:w="567" w:type="dxa"/>
          </w:tcPr>
          <w:p w14:paraId="17B3581B" w14:textId="0FEE0C14" w:rsidR="002A26FA" w:rsidRPr="002A26FA" w:rsidRDefault="002A26FA" w:rsidP="002A26FA">
            <w:pPr>
              <w:pStyle w:val="TAL"/>
              <w:rPr>
                <w:sz w:val="16"/>
              </w:rPr>
            </w:pPr>
            <w:r>
              <w:rPr>
                <w:sz w:val="16"/>
              </w:rPr>
              <w:t>F</w:t>
            </w:r>
          </w:p>
        </w:tc>
        <w:tc>
          <w:tcPr>
            <w:tcW w:w="510" w:type="dxa"/>
          </w:tcPr>
          <w:p w14:paraId="5647CA51" w14:textId="3A521257" w:rsidR="002A26FA" w:rsidRPr="002A26FA" w:rsidRDefault="002A26FA" w:rsidP="002A26FA">
            <w:pPr>
              <w:pStyle w:val="TAL"/>
              <w:rPr>
                <w:sz w:val="16"/>
              </w:rPr>
            </w:pPr>
            <w:r>
              <w:rPr>
                <w:sz w:val="16"/>
              </w:rPr>
              <w:t>Rel-18</w:t>
            </w:r>
          </w:p>
        </w:tc>
        <w:tc>
          <w:tcPr>
            <w:tcW w:w="661" w:type="dxa"/>
          </w:tcPr>
          <w:p w14:paraId="1B295C58" w14:textId="79965A7C" w:rsidR="002A26FA" w:rsidRPr="002A26FA" w:rsidRDefault="002A26FA" w:rsidP="002A26FA">
            <w:pPr>
              <w:pStyle w:val="TAL"/>
              <w:rPr>
                <w:sz w:val="16"/>
              </w:rPr>
            </w:pPr>
            <w:r>
              <w:rPr>
                <w:sz w:val="16"/>
              </w:rPr>
              <w:t>18.5.0</w:t>
            </w:r>
          </w:p>
        </w:tc>
        <w:tc>
          <w:tcPr>
            <w:tcW w:w="2607" w:type="dxa"/>
          </w:tcPr>
          <w:p w14:paraId="1CC86A6C" w14:textId="181A40CF" w:rsidR="002A26FA" w:rsidRPr="002A26FA" w:rsidRDefault="002A26FA" w:rsidP="002A26FA">
            <w:pPr>
              <w:pStyle w:val="TAL"/>
              <w:rPr>
                <w:sz w:val="16"/>
              </w:rPr>
            </w:pPr>
            <w:r>
              <w:rPr>
                <w:sz w:val="16"/>
              </w:rPr>
              <w:t>Clarification on NAI format for Anonymous SUPI in 5G-NSWO in SNPN access mode.</w:t>
            </w:r>
          </w:p>
        </w:tc>
      </w:tr>
      <w:tr w:rsidR="002A26FA" w14:paraId="577DEE31" w14:textId="77777777" w:rsidTr="002A26FA">
        <w:tc>
          <w:tcPr>
            <w:tcW w:w="1133" w:type="dxa"/>
          </w:tcPr>
          <w:p w14:paraId="49616752" w14:textId="1527A206" w:rsidR="002A26FA" w:rsidRPr="002A26FA" w:rsidRDefault="002A26FA" w:rsidP="002A26FA">
            <w:pPr>
              <w:pStyle w:val="TAL"/>
              <w:rPr>
                <w:sz w:val="16"/>
              </w:rPr>
            </w:pPr>
            <w:r>
              <w:rPr>
                <w:sz w:val="16"/>
              </w:rPr>
              <w:t>C4-241142</w:t>
            </w:r>
          </w:p>
        </w:tc>
        <w:tc>
          <w:tcPr>
            <w:tcW w:w="1020" w:type="dxa"/>
          </w:tcPr>
          <w:p w14:paraId="38C59CA4" w14:textId="2C7F79F3" w:rsidR="002A26FA" w:rsidRPr="002A26FA" w:rsidRDefault="002A26FA" w:rsidP="002A26FA">
            <w:pPr>
              <w:pStyle w:val="TAL"/>
              <w:rPr>
                <w:sz w:val="16"/>
              </w:rPr>
            </w:pPr>
            <w:r>
              <w:rPr>
                <w:sz w:val="16"/>
              </w:rPr>
              <w:t>agreed</w:t>
            </w:r>
          </w:p>
        </w:tc>
        <w:tc>
          <w:tcPr>
            <w:tcW w:w="1020" w:type="dxa"/>
          </w:tcPr>
          <w:p w14:paraId="10170FFB" w14:textId="31763AD7" w:rsidR="002A26FA" w:rsidRPr="002A26FA" w:rsidRDefault="002A26FA" w:rsidP="002A26FA">
            <w:pPr>
              <w:pStyle w:val="TAL"/>
              <w:rPr>
                <w:sz w:val="16"/>
              </w:rPr>
            </w:pPr>
            <w:r>
              <w:rPr>
                <w:sz w:val="16"/>
              </w:rPr>
              <w:t>approved</w:t>
            </w:r>
          </w:p>
        </w:tc>
        <w:tc>
          <w:tcPr>
            <w:tcW w:w="1133" w:type="dxa"/>
          </w:tcPr>
          <w:p w14:paraId="5FCCBFD6" w14:textId="1FBC2299" w:rsidR="002A26FA" w:rsidRPr="002A26FA" w:rsidRDefault="002A26FA" w:rsidP="002A26FA">
            <w:pPr>
              <w:pStyle w:val="TAL"/>
              <w:rPr>
                <w:sz w:val="16"/>
              </w:rPr>
            </w:pPr>
            <w:r>
              <w:rPr>
                <w:sz w:val="16"/>
              </w:rPr>
              <w:t>23.003</w:t>
            </w:r>
          </w:p>
        </w:tc>
        <w:tc>
          <w:tcPr>
            <w:tcW w:w="572" w:type="dxa"/>
          </w:tcPr>
          <w:p w14:paraId="4CE862A9" w14:textId="0F880EEB" w:rsidR="002A26FA" w:rsidRPr="002A26FA" w:rsidRDefault="002A26FA" w:rsidP="002A26FA">
            <w:pPr>
              <w:pStyle w:val="TAL"/>
              <w:rPr>
                <w:sz w:val="16"/>
              </w:rPr>
            </w:pPr>
            <w:r>
              <w:rPr>
                <w:sz w:val="16"/>
              </w:rPr>
              <w:t>0699</w:t>
            </w:r>
          </w:p>
        </w:tc>
        <w:tc>
          <w:tcPr>
            <w:tcW w:w="567" w:type="dxa"/>
          </w:tcPr>
          <w:p w14:paraId="0A1DD925" w14:textId="77777777" w:rsidR="002A26FA" w:rsidRPr="002A26FA" w:rsidRDefault="002A26FA" w:rsidP="002A26FA">
            <w:pPr>
              <w:pStyle w:val="TAL"/>
              <w:rPr>
                <w:sz w:val="16"/>
              </w:rPr>
            </w:pPr>
          </w:p>
        </w:tc>
        <w:tc>
          <w:tcPr>
            <w:tcW w:w="567" w:type="dxa"/>
          </w:tcPr>
          <w:p w14:paraId="36201B90" w14:textId="71B0FDD9" w:rsidR="002A26FA" w:rsidRPr="002A26FA" w:rsidRDefault="002A26FA" w:rsidP="002A26FA">
            <w:pPr>
              <w:pStyle w:val="TAL"/>
              <w:rPr>
                <w:sz w:val="16"/>
              </w:rPr>
            </w:pPr>
            <w:r>
              <w:rPr>
                <w:sz w:val="16"/>
              </w:rPr>
              <w:t>F</w:t>
            </w:r>
          </w:p>
        </w:tc>
        <w:tc>
          <w:tcPr>
            <w:tcW w:w="510" w:type="dxa"/>
          </w:tcPr>
          <w:p w14:paraId="08CE22DB" w14:textId="2E075BAE" w:rsidR="002A26FA" w:rsidRPr="002A26FA" w:rsidRDefault="002A26FA" w:rsidP="002A26FA">
            <w:pPr>
              <w:pStyle w:val="TAL"/>
              <w:rPr>
                <w:sz w:val="16"/>
              </w:rPr>
            </w:pPr>
            <w:r>
              <w:rPr>
                <w:sz w:val="16"/>
              </w:rPr>
              <w:t>Rel-18</w:t>
            </w:r>
          </w:p>
        </w:tc>
        <w:tc>
          <w:tcPr>
            <w:tcW w:w="661" w:type="dxa"/>
          </w:tcPr>
          <w:p w14:paraId="671BE03B" w14:textId="6B54E0C6" w:rsidR="002A26FA" w:rsidRPr="002A26FA" w:rsidRDefault="002A26FA" w:rsidP="002A26FA">
            <w:pPr>
              <w:pStyle w:val="TAL"/>
              <w:rPr>
                <w:sz w:val="16"/>
              </w:rPr>
            </w:pPr>
            <w:r>
              <w:rPr>
                <w:sz w:val="16"/>
              </w:rPr>
              <w:t>18.5.0</w:t>
            </w:r>
          </w:p>
        </w:tc>
        <w:tc>
          <w:tcPr>
            <w:tcW w:w="2607" w:type="dxa"/>
          </w:tcPr>
          <w:p w14:paraId="33762BE0" w14:textId="323FFF78" w:rsidR="002A26FA" w:rsidRPr="002A26FA" w:rsidRDefault="002A26FA" w:rsidP="002A26FA">
            <w:pPr>
              <w:pStyle w:val="TAL"/>
              <w:rPr>
                <w:sz w:val="16"/>
              </w:rPr>
            </w:pPr>
            <w:r>
              <w:rPr>
                <w:sz w:val="16"/>
              </w:rPr>
              <w:t>NAI format for anonymous SUCI with modified username for trusted non-3GPP access connected to 5GCN of an SNPN</w:t>
            </w:r>
          </w:p>
        </w:tc>
      </w:tr>
      <w:tr w:rsidR="002A26FA" w14:paraId="1D49DE6C" w14:textId="77777777" w:rsidTr="002A26FA">
        <w:tc>
          <w:tcPr>
            <w:tcW w:w="1133" w:type="dxa"/>
          </w:tcPr>
          <w:p w14:paraId="49B66A95" w14:textId="35E68DA8" w:rsidR="002A26FA" w:rsidRPr="002A26FA" w:rsidRDefault="002A26FA" w:rsidP="002A26FA">
            <w:pPr>
              <w:pStyle w:val="TAL"/>
              <w:rPr>
                <w:sz w:val="16"/>
              </w:rPr>
            </w:pPr>
            <w:r>
              <w:rPr>
                <w:sz w:val="16"/>
              </w:rPr>
              <w:t>C4-241481</w:t>
            </w:r>
          </w:p>
        </w:tc>
        <w:tc>
          <w:tcPr>
            <w:tcW w:w="1020" w:type="dxa"/>
          </w:tcPr>
          <w:p w14:paraId="7623AD6B" w14:textId="68D53740" w:rsidR="002A26FA" w:rsidRPr="002A26FA" w:rsidRDefault="002A26FA" w:rsidP="002A26FA">
            <w:pPr>
              <w:pStyle w:val="TAL"/>
              <w:rPr>
                <w:sz w:val="16"/>
              </w:rPr>
            </w:pPr>
            <w:r>
              <w:rPr>
                <w:sz w:val="16"/>
              </w:rPr>
              <w:t>agreed</w:t>
            </w:r>
          </w:p>
        </w:tc>
        <w:tc>
          <w:tcPr>
            <w:tcW w:w="1020" w:type="dxa"/>
          </w:tcPr>
          <w:p w14:paraId="51C0D329" w14:textId="56B58E8E" w:rsidR="002A26FA" w:rsidRPr="002A26FA" w:rsidRDefault="002A26FA" w:rsidP="002A26FA">
            <w:pPr>
              <w:pStyle w:val="TAL"/>
              <w:rPr>
                <w:sz w:val="16"/>
              </w:rPr>
            </w:pPr>
            <w:r>
              <w:rPr>
                <w:sz w:val="16"/>
              </w:rPr>
              <w:t>approved</w:t>
            </w:r>
          </w:p>
        </w:tc>
        <w:tc>
          <w:tcPr>
            <w:tcW w:w="1133" w:type="dxa"/>
          </w:tcPr>
          <w:p w14:paraId="6D71BE4F" w14:textId="0E2AC48A" w:rsidR="002A26FA" w:rsidRPr="002A26FA" w:rsidRDefault="002A26FA" w:rsidP="002A26FA">
            <w:pPr>
              <w:pStyle w:val="TAL"/>
              <w:rPr>
                <w:sz w:val="16"/>
              </w:rPr>
            </w:pPr>
            <w:r>
              <w:rPr>
                <w:sz w:val="16"/>
              </w:rPr>
              <w:t>29.244</w:t>
            </w:r>
          </w:p>
        </w:tc>
        <w:tc>
          <w:tcPr>
            <w:tcW w:w="572" w:type="dxa"/>
          </w:tcPr>
          <w:p w14:paraId="3F9EC48D" w14:textId="19C2ABA4" w:rsidR="002A26FA" w:rsidRPr="002A26FA" w:rsidRDefault="002A26FA" w:rsidP="002A26FA">
            <w:pPr>
              <w:pStyle w:val="TAL"/>
              <w:rPr>
                <w:sz w:val="16"/>
              </w:rPr>
            </w:pPr>
            <w:r>
              <w:rPr>
                <w:sz w:val="16"/>
              </w:rPr>
              <w:t>0845</w:t>
            </w:r>
          </w:p>
        </w:tc>
        <w:tc>
          <w:tcPr>
            <w:tcW w:w="567" w:type="dxa"/>
          </w:tcPr>
          <w:p w14:paraId="48E725C5" w14:textId="5C3F6D52" w:rsidR="002A26FA" w:rsidRPr="002A26FA" w:rsidRDefault="002A26FA" w:rsidP="002A26FA">
            <w:pPr>
              <w:pStyle w:val="TAL"/>
              <w:rPr>
                <w:sz w:val="16"/>
              </w:rPr>
            </w:pPr>
            <w:r>
              <w:rPr>
                <w:sz w:val="16"/>
              </w:rPr>
              <w:t>1</w:t>
            </w:r>
          </w:p>
        </w:tc>
        <w:tc>
          <w:tcPr>
            <w:tcW w:w="567" w:type="dxa"/>
          </w:tcPr>
          <w:p w14:paraId="66A0DA85" w14:textId="0851CC38" w:rsidR="002A26FA" w:rsidRPr="002A26FA" w:rsidRDefault="002A26FA" w:rsidP="002A26FA">
            <w:pPr>
              <w:pStyle w:val="TAL"/>
              <w:rPr>
                <w:sz w:val="16"/>
              </w:rPr>
            </w:pPr>
            <w:r>
              <w:rPr>
                <w:sz w:val="16"/>
              </w:rPr>
              <w:t>F</w:t>
            </w:r>
          </w:p>
        </w:tc>
        <w:tc>
          <w:tcPr>
            <w:tcW w:w="510" w:type="dxa"/>
          </w:tcPr>
          <w:p w14:paraId="43EC05FF" w14:textId="45142343" w:rsidR="002A26FA" w:rsidRPr="002A26FA" w:rsidRDefault="002A26FA" w:rsidP="002A26FA">
            <w:pPr>
              <w:pStyle w:val="TAL"/>
              <w:rPr>
                <w:sz w:val="16"/>
              </w:rPr>
            </w:pPr>
            <w:r>
              <w:rPr>
                <w:sz w:val="16"/>
              </w:rPr>
              <w:t>Rel-18</w:t>
            </w:r>
          </w:p>
        </w:tc>
        <w:tc>
          <w:tcPr>
            <w:tcW w:w="661" w:type="dxa"/>
          </w:tcPr>
          <w:p w14:paraId="50AECDC5" w14:textId="30998D8B" w:rsidR="002A26FA" w:rsidRPr="002A26FA" w:rsidRDefault="002A26FA" w:rsidP="002A26FA">
            <w:pPr>
              <w:pStyle w:val="TAL"/>
              <w:rPr>
                <w:sz w:val="16"/>
              </w:rPr>
            </w:pPr>
            <w:r>
              <w:rPr>
                <w:sz w:val="16"/>
              </w:rPr>
              <w:t>18.5.0</w:t>
            </w:r>
          </w:p>
        </w:tc>
        <w:tc>
          <w:tcPr>
            <w:tcW w:w="2607" w:type="dxa"/>
          </w:tcPr>
          <w:p w14:paraId="5D18D901" w14:textId="0DD7DCEC" w:rsidR="002A26FA" w:rsidRPr="002A26FA" w:rsidRDefault="002A26FA" w:rsidP="002A26FA">
            <w:pPr>
              <w:pStyle w:val="TAL"/>
              <w:rPr>
                <w:sz w:val="16"/>
              </w:rPr>
            </w:pPr>
            <w:r>
              <w:rPr>
                <w:sz w:val="16"/>
              </w:rPr>
              <w:t>Updating User Plane Inactivity Timer</w:t>
            </w:r>
          </w:p>
        </w:tc>
      </w:tr>
      <w:tr w:rsidR="002A26FA" w14:paraId="7162DA09" w14:textId="77777777" w:rsidTr="002A26FA">
        <w:tc>
          <w:tcPr>
            <w:tcW w:w="1133" w:type="dxa"/>
          </w:tcPr>
          <w:p w14:paraId="13D6395D" w14:textId="78538626" w:rsidR="002A26FA" w:rsidRPr="002A26FA" w:rsidRDefault="002A26FA" w:rsidP="002A26FA">
            <w:pPr>
              <w:pStyle w:val="TAL"/>
              <w:rPr>
                <w:sz w:val="16"/>
              </w:rPr>
            </w:pPr>
            <w:r>
              <w:rPr>
                <w:sz w:val="16"/>
              </w:rPr>
              <w:t>C4-242396</w:t>
            </w:r>
          </w:p>
        </w:tc>
        <w:tc>
          <w:tcPr>
            <w:tcW w:w="1020" w:type="dxa"/>
          </w:tcPr>
          <w:p w14:paraId="1C636FCA" w14:textId="374E5BD0" w:rsidR="002A26FA" w:rsidRPr="002A26FA" w:rsidRDefault="002A26FA" w:rsidP="002A26FA">
            <w:pPr>
              <w:pStyle w:val="TAL"/>
              <w:rPr>
                <w:sz w:val="16"/>
              </w:rPr>
            </w:pPr>
            <w:r>
              <w:rPr>
                <w:sz w:val="16"/>
              </w:rPr>
              <w:t>agreed</w:t>
            </w:r>
          </w:p>
        </w:tc>
        <w:tc>
          <w:tcPr>
            <w:tcW w:w="1020" w:type="dxa"/>
          </w:tcPr>
          <w:p w14:paraId="2DC46B68" w14:textId="542505B7" w:rsidR="002A26FA" w:rsidRPr="002A26FA" w:rsidRDefault="002A26FA" w:rsidP="002A26FA">
            <w:pPr>
              <w:pStyle w:val="TAL"/>
              <w:rPr>
                <w:sz w:val="16"/>
              </w:rPr>
            </w:pPr>
            <w:r>
              <w:rPr>
                <w:sz w:val="16"/>
              </w:rPr>
              <w:t>approved</w:t>
            </w:r>
          </w:p>
        </w:tc>
        <w:tc>
          <w:tcPr>
            <w:tcW w:w="1133" w:type="dxa"/>
          </w:tcPr>
          <w:p w14:paraId="63593225" w14:textId="2B591E70" w:rsidR="002A26FA" w:rsidRPr="002A26FA" w:rsidRDefault="002A26FA" w:rsidP="002A26FA">
            <w:pPr>
              <w:pStyle w:val="TAL"/>
              <w:rPr>
                <w:sz w:val="16"/>
              </w:rPr>
            </w:pPr>
            <w:r>
              <w:rPr>
                <w:sz w:val="16"/>
              </w:rPr>
              <w:t>29.503</w:t>
            </w:r>
          </w:p>
        </w:tc>
        <w:tc>
          <w:tcPr>
            <w:tcW w:w="572" w:type="dxa"/>
          </w:tcPr>
          <w:p w14:paraId="6FE5AC93" w14:textId="14F18A2E" w:rsidR="002A26FA" w:rsidRPr="002A26FA" w:rsidRDefault="002A26FA" w:rsidP="002A26FA">
            <w:pPr>
              <w:pStyle w:val="TAL"/>
              <w:rPr>
                <w:sz w:val="16"/>
              </w:rPr>
            </w:pPr>
            <w:r>
              <w:rPr>
                <w:sz w:val="16"/>
              </w:rPr>
              <w:t>1267</w:t>
            </w:r>
          </w:p>
        </w:tc>
        <w:tc>
          <w:tcPr>
            <w:tcW w:w="567" w:type="dxa"/>
          </w:tcPr>
          <w:p w14:paraId="591A7C43" w14:textId="114EB1DF" w:rsidR="002A26FA" w:rsidRPr="002A26FA" w:rsidRDefault="002A26FA" w:rsidP="002A26FA">
            <w:pPr>
              <w:pStyle w:val="TAL"/>
              <w:rPr>
                <w:sz w:val="16"/>
              </w:rPr>
            </w:pPr>
            <w:r>
              <w:rPr>
                <w:sz w:val="16"/>
              </w:rPr>
              <w:t>1</w:t>
            </w:r>
          </w:p>
        </w:tc>
        <w:tc>
          <w:tcPr>
            <w:tcW w:w="567" w:type="dxa"/>
          </w:tcPr>
          <w:p w14:paraId="681DEFBA" w14:textId="130A8378" w:rsidR="002A26FA" w:rsidRPr="002A26FA" w:rsidRDefault="002A26FA" w:rsidP="002A26FA">
            <w:pPr>
              <w:pStyle w:val="TAL"/>
              <w:rPr>
                <w:sz w:val="16"/>
              </w:rPr>
            </w:pPr>
            <w:r>
              <w:rPr>
                <w:sz w:val="16"/>
              </w:rPr>
              <w:t>F</w:t>
            </w:r>
          </w:p>
        </w:tc>
        <w:tc>
          <w:tcPr>
            <w:tcW w:w="510" w:type="dxa"/>
          </w:tcPr>
          <w:p w14:paraId="5F82A728" w14:textId="156242B3" w:rsidR="002A26FA" w:rsidRPr="002A26FA" w:rsidRDefault="002A26FA" w:rsidP="002A26FA">
            <w:pPr>
              <w:pStyle w:val="TAL"/>
              <w:rPr>
                <w:sz w:val="16"/>
              </w:rPr>
            </w:pPr>
            <w:r>
              <w:rPr>
                <w:sz w:val="16"/>
              </w:rPr>
              <w:t>Rel-18</w:t>
            </w:r>
          </w:p>
        </w:tc>
        <w:tc>
          <w:tcPr>
            <w:tcW w:w="661" w:type="dxa"/>
          </w:tcPr>
          <w:p w14:paraId="32539BA6" w14:textId="75A59807" w:rsidR="002A26FA" w:rsidRPr="002A26FA" w:rsidRDefault="002A26FA" w:rsidP="002A26FA">
            <w:pPr>
              <w:pStyle w:val="TAL"/>
              <w:rPr>
                <w:sz w:val="16"/>
              </w:rPr>
            </w:pPr>
            <w:r>
              <w:rPr>
                <w:sz w:val="16"/>
              </w:rPr>
              <w:t>18.5.0</w:t>
            </w:r>
          </w:p>
        </w:tc>
        <w:tc>
          <w:tcPr>
            <w:tcW w:w="2607" w:type="dxa"/>
          </w:tcPr>
          <w:p w14:paraId="4C86FB48" w14:textId="6CC63DED" w:rsidR="002A26FA" w:rsidRPr="002A26FA" w:rsidRDefault="002A26FA" w:rsidP="002A26FA">
            <w:pPr>
              <w:pStyle w:val="TAL"/>
              <w:rPr>
                <w:sz w:val="16"/>
              </w:rPr>
            </w:pPr>
            <w:r>
              <w:rPr>
                <w:sz w:val="16"/>
              </w:rPr>
              <w:t>Modification of CP-SOR (SOR-SNPN-SI) Information for SNPNs</w:t>
            </w:r>
          </w:p>
        </w:tc>
      </w:tr>
      <w:tr w:rsidR="002A26FA" w14:paraId="78078310" w14:textId="77777777" w:rsidTr="002A26FA">
        <w:tc>
          <w:tcPr>
            <w:tcW w:w="1133" w:type="dxa"/>
          </w:tcPr>
          <w:p w14:paraId="28F77E68" w14:textId="533C0362" w:rsidR="002A26FA" w:rsidRPr="002A26FA" w:rsidRDefault="002A26FA" w:rsidP="002A26FA">
            <w:pPr>
              <w:pStyle w:val="TAL"/>
              <w:rPr>
                <w:sz w:val="16"/>
              </w:rPr>
            </w:pPr>
            <w:r>
              <w:rPr>
                <w:sz w:val="16"/>
              </w:rPr>
              <w:t>C4-242450</w:t>
            </w:r>
          </w:p>
        </w:tc>
        <w:tc>
          <w:tcPr>
            <w:tcW w:w="1020" w:type="dxa"/>
          </w:tcPr>
          <w:p w14:paraId="39B93685" w14:textId="405AA922" w:rsidR="002A26FA" w:rsidRPr="002A26FA" w:rsidRDefault="002A26FA" w:rsidP="002A26FA">
            <w:pPr>
              <w:pStyle w:val="TAL"/>
              <w:rPr>
                <w:sz w:val="16"/>
              </w:rPr>
            </w:pPr>
            <w:r>
              <w:rPr>
                <w:sz w:val="16"/>
              </w:rPr>
              <w:t>agreed</w:t>
            </w:r>
          </w:p>
        </w:tc>
        <w:tc>
          <w:tcPr>
            <w:tcW w:w="1020" w:type="dxa"/>
          </w:tcPr>
          <w:p w14:paraId="116D64E3" w14:textId="711751B8" w:rsidR="002A26FA" w:rsidRPr="002A26FA" w:rsidRDefault="002A26FA" w:rsidP="002A26FA">
            <w:pPr>
              <w:pStyle w:val="TAL"/>
              <w:rPr>
                <w:sz w:val="16"/>
              </w:rPr>
            </w:pPr>
            <w:r>
              <w:rPr>
                <w:sz w:val="16"/>
              </w:rPr>
              <w:t>approved</w:t>
            </w:r>
          </w:p>
        </w:tc>
        <w:tc>
          <w:tcPr>
            <w:tcW w:w="1133" w:type="dxa"/>
          </w:tcPr>
          <w:p w14:paraId="2CC40067" w14:textId="26A6EDEA" w:rsidR="002A26FA" w:rsidRPr="002A26FA" w:rsidRDefault="002A26FA" w:rsidP="002A26FA">
            <w:pPr>
              <w:pStyle w:val="TAL"/>
              <w:rPr>
                <w:sz w:val="16"/>
              </w:rPr>
            </w:pPr>
            <w:r>
              <w:rPr>
                <w:sz w:val="16"/>
              </w:rPr>
              <w:t>29.503</w:t>
            </w:r>
          </w:p>
        </w:tc>
        <w:tc>
          <w:tcPr>
            <w:tcW w:w="572" w:type="dxa"/>
          </w:tcPr>
          <w:p w14:paraId="76504223" w14:textId="6D01FD67" w:rsidR="002A26FA" w:rsidRPr="002A26FA" w:rsidRDefault="002A26FA" w:rsidP="002A26FA">
            <w:pPr>
              <w:pStyle w:val="TAL"/>
              <w:rPr>
                <w:sz w:val="16"/>
              </w:rPr>
            </w:pPr>
            <w:r>
              <w:rPr>
                <w:sz w:val="16"/>
              </w:rPr>
              <w:t>1266</w:t>
            </w:r>
          </w:p>
        </w:tc>
        <w:tc>
          <w:tcPr>
            <w:tcW w:w="567" w:type="dxa"/>
          </w:tcPr>
          <w:p w14:paraId="000626F0" w14:textId="006338A1" w:rsidR="002A26FA" w:rsidRPr="002A26FA" w:rsidRDefault="002A26FA" w:rsidP="002A26FA">
            <w:pPr>
              <w:pStyle w:val="TAL"/>
              <w:rPr>
                <w:sz w:val="16"/>
              </w:rPr>
            </w:pPr>
            <w:r>
              <w:rPr>
                <w:sz w:val="16"/>
              </w:rPr>
              <w:t>1</w:t>
            </w:r>
          </w:p>
        </w:tc>
        <w:tc>
          <w:tcPr>
            <w:tcW w:w="567" w:type="dxa"/>
          </w:tcPr>
          <w:p w14:paraId="07108029" w14:textId="798034A7" w:rsidR="002A26FA" w:rsidRPr="002A26FA" w:rsidRDefault="002A26FA" w:rsidP="002A26FA">
            <w:pPr>
              <w:pStyle w:val="TAL"/>
              <w:rPr>
                <w:sz w:val="16"/>
              </w:rPr>
            </w:pPr>
            <w:r>
              <w:rPr>
                <w:sz w:val="16"/>
              </w:rPr>
              <w:t>F</w:t>
            </w:r>
          </w:p>
        </w:tc>
        <w:tc>
          <w:tcPr>
            <w:tcW w:w="510" w:type="dxa"/>
          </w:tcPr>
          <w:p w14:paraId="1F115680" w14:textId="4670E567" w:rsidR="002A26FA" w:rsidRPr="002A26FA" w:rsidRDefault="002A26FA" w:rsidP="002A26FA">
            <w:pPr>
              <w:pStyle w:val="TAL"/>
              <w:rPr>
                <w:sz w:val="16"/>
              </w:rPr>
            </w:pPr>
            <w:r>
              <w:rPr>
                <w:sz w:val="16"/>
              </w:rPr>
              <w:t>Rel-18</w:t>
            </w:r>
          </w:p>
        </w:tc>
        <w:tc>
          <w:tcPr>
            <w:tcW w:w="661" w:type="dxa"/>
          </w:tcPr>
          <w:p w14:paraId="77303712" w14:textId="741D7682" w:rsidR="002A26FA" w:rsidRPr="002A26FA" w:rsidRDefault="002A26FA" w:rsidP="002A26FA">
            <w:pPr>
              <w:pStyle w:val="TAL"/>
              <w:rPr>
                <w:sz w:val="16"/>
              </w:rPr>
            </w:pPr>
            <w:r>
              <w:rPr>
                <w:sz w:val="16"/>
              </w:rPr>
              <w:t>18.5.0</w:t>
            </w:r>
          </w:p>
        </w:tc>
        <w:tc>
          <w:tcPr>
            <w:tcW w:w="2607" w:type="dxa"/>
          </w:tcPr>
          <w:p w14:paraId="0FBD9B9D" w14:textId="29584E1E" w:rsidR="002A26FA" w:rsidRPr="002A26FA" w:rsidRDefault="002A26FA" w:rsidP="002A26FA">
            <w:pPr>
              <w:pStyle w:val="TAL"/>
              <w:rPr>
                <w:sz w:val="16"/>
              </w:rPr>
            </w:pPr>
            <w:r>
              <w:rPr>
                <w:sz w:val="16"/>
              </w:rPr>
              <w:t>Clarification of SOR information in parameter provisioning data type</w:t>
            </w:r>
          </w:p>
        </w:tc>
      </w:tr>
      <w:tr w:rsidR="002A26FA" w14:paraId="50F609B5" w14:textId="77777777" w:rsidTr="002A26FA">
        <w:tc>
          <w:tcPr>
            <w:tcW w:w="1133" w:type="dxa"/>
          </w:tcPr>
          <w:p w14:paraId="7C884FC6" w14:textId="09DF3874" w:rsidR="002A26FA" w:rsidRPr="002A26FA" w:rsidRDefault="002A26FA" w:rsidP="002A26FA">
            <w:pPr>
              <w:pStyle w:val="TAL"/>
              <w:rPr>
                <w:sz w:val="16"/>
              </w:rPr>
            </w:pPr>
            <w:r>
              <w:rPr>
                <w:sz w:val="16"/>
              </w:rPr>
              <w:t>C4-242457</w:t>
            </w:r>
          </w:p>
        </w:tc>
        <w:tc>
          <w:tcPr>
            <w:tcW w:w="1020" w:type="dxa"/>
          </w:tcPr>
          <w:p w14:paraId="146949DB" w14:textId="5385697F" w:rsidR="002A26FA" w:rsidRPr="002A26FA" w:rsidRDefault="002A26FA" w:rsidP="002A26FA">
            <w:pPr>
              <w:pStyle w:val="TAL"/>
              <w:rPr>
                <w:sz w:val="16"/>
              </w:rPr>
            </w:pPr>
            <w:r>
              <w:rPr>
                <w:sz w:val="16"/>
              </w:rPr>
              <w:t>agreed</w:t>
            </w:r>
          </w:p>
        </w:tc>
        <w:tc>
          <w:tcPr>
            <w:tcW w:w="1020" w:type="dxa"/>
          </w:tcPr>
          <w:p w14:paraId="264311D4" w14:textId="402CFF2F" w:rsidR="002A26FA" w:rsidRPr="002A26FA" w:rsidRDefault="002A26FA" w:rsidP="002A26FA">
            <w:pPr>
              <w:pStyle w:val="TAL"/>
              <w:rPr>
                <w:sz w:val="16"/>
              </w:rPr>
            </w:pPr>
            <w:r>
              <w:rPr>
                <w:sz w:val="16"/>
              </w:rPr>
              <w:t>approved</w:t>
            </w:r>
          </w:p>
        </w:tc>
        <w:tc>
          <w:tcPr>
            <w:tcW w:w="1133" w:type="dxa"/>
          </w:tcPr>
          <w:p w14:paraId="760FBF7D" w14:textId="194683F2" w:rsidR="002A26FA" w:rsidRPr="002A26FA" w:rsidRDefault="002A26FA" w:rsidP="002A26FA">
            <w:pPr>
              <w:pStyle w:val="TAL"/>
              <w:rPr>
                <w:sz w:val="16"/>
              </w:rPr>
            </w:pPr>
            <w:r>
              <w:rPr>
                <w:sz w:val="16"/>
              </w:rPr>
              <w:t>29.510</w:t>
            </w:r>
          </w:p>
        </w:tc>
        <w:tc>
          <w:tcPr>
            <w:tcW w:w="572" w:type="dxa"/>
          </w:tcPr>
          <w:p w14:paraId="55321791" w14:textId="41409489" w:rsidR="002A26FA" w:rsidRPr="002A26FA" w:rsidRDefault="002A26FA" w:rsidP="002A26FA">
            <w:pPr>
              <w:pStyle w:val="TAL"/>
              <w:rPr>
                <w:sz w:val="16"/>
              </w:rPr>
            </w:pPr>
            <w:r>
              <w:rPr>
                <w:sz w:val="16"/>
              </w:rPr>
              <w:t>1003</w:t>
            </w:r>
          </w:p>
        </w:tc>
        <w:tc>
          <w:tcPr>
            <w:tcW w:w="567" w:type="dxa"/>
          </w:tcPr>
          <w:p w14:paraId="7DBF0AEF" w14:textId="658F1965" w:rsidR="002A26FA" w:rsidRPr="002A26FA" w:rsidRDefault="002A26FA" w:rsidP="002A26FA">
            <w:pPr>
              <w:pStyle w:val="TAL"/>
              <w:rPr>
                <w:sz w:val="16"/>
              </w:rPr>
            </w:pPr>
            <w:r>
              <w:rPr>
                <w:sz w:val="16"/>
              </w:rPr>
              <w:t>1</w:t>
            </w:r>
          </w:p>
        </w:tc>
        <w:tc>
          <w:tcPr>
            <w:tcW w:w="567" w:type="dxa"/>
          </w:tcPr>
          <w:p w14:paraId="25137D4B" w14:textId="3DCE186D" w:rsidR="002A26FA" w:rsidRPr="002A26FA" w:rsidRDefault="002A26FA" w:rsidP="002A26FA">
            <w:pPr>
              <w:pStyle w:val="TAL"/>
              <w:rPr>
                <w:sz w:val="16"/>
              </w:rPr>
            </w:pPr>
            <w:r>
              <w:rPr>
                <w:sz w:val="16"/>
              </w:rPr>
              <w:t>F</w:t>
            </w:r>
          </w:p>
        </w:tc>
        <w:tc>
          <w:tcPr>
            <w:tcW w:w="510" w:type="dxa"/>
          </w:tcPr>
          <w:p w14:paraId="77BA737E" w14:textId="268BD42F" w:rsidR="002A26FA" w:rsidRPr="002A26FA" w:rsidRDefault="002A26FA" w:rsidP="002A26FA">
            <w:pPr>
              <w:pStyle w:val="TAL"/>
              <w:rPr>
                <w:sz w:val="16"/>
              </w:rPr>
            </w:pPr>
            <w:r>
              <w:rPr>
                <w:sz w:val="16"/>
              </w:rPr>
              <w:t>Rel-18</w:t>
            </w:r>
          </w:p>
        </w:tc>
        <w:tc>
          <w:tcPr>
            <w:tcW w:w="661" w:type="dxa"/>
          </w:tcPr>
          <w:p w14:paraId="46EDB364" w14:textId="5D57C698" w:rsidR="002A26FA" w:rsidRPr="002A26FA" w:rsidRDefault="002A26FA" w:rsidP="002A26FA">
            <w:pPr>
              <w:pStyle w:val="TAL"/>
              <w:rPr>
                <w:sz w:val="16"/>
              </w:rPr>
            </w:pPr>
            <w:r>
              <w:rPr>
                <w:sz w:val="16"/>
              </w:rPr>
              <w:t>18.6.0</w:t>
            </w:r>
          </w:p>
        </w:tc>
        <w:tc>
          <w:tcPr>
            <w:tcW w:w="2607" w:type="dxa"/>
          </w:tcPr>
          <w:p w14:paraId="2807DEAB" w14:textId="0B6AA5EA" w:rsidR="002A26FA" w:rsidRPr="002A26FA" w:rsidRDefault="002A26FA" w:rsidP="002A26FA">
            <w:pPr>
              <w:pStyle w:val="TAL"/>
              <w:rPr>
                <w:sz w:val="16"/>
              </w:rPr>
            </w:pPr>
            <w:r>
              <w:rPr>
                <w:sz w:val="16"/>
              </w:rPr>
              <w:t xml:space="preserve">Add a reference of </w:t>
            </w:r>
            <w:proofErr w:type="spellStart"/>
            <w:r>
              <w:rPr>
                <w:sz w:val="16"/>
              </w:rPr>
              <w:t>NsacSai</w:t>
            </w:r>
            <w:proofErr w:type="spellEnd"/>
          </w:p>
        </w:tc>
      </w:tr>
    </w:tbl>
    <w:p w14:paraId="02F61BFF" w14:textId="77777777" w:rsidR="002A26FA" w:rsidRDefault="002A26FA" w:rsidP="002A26FA"/>
    <w:p w14:paraId="7D19205A"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11C3BD" w14:textId="08009056" w:rsidR="002A26FA" w:rsidRDefault="002A26FA" w:rsidP="002A26FA">
      <w:pPr>
        <w:rPr>
          <w:rFonts w:ascii="Arial" w:hAnsi="Arial" w:cs="Arial"/>
          <w:b/>
          <w:sz w:val="24"/>
        </w:rPr>
      </w:pPr>
      <w:r>
        <w:rPr>
          <w:rFonts w:ascii="Arial" w:hAnsi="Arial" w:cs="Arial"/>
          <w:b/>
          <w:color w:val="0000FF"/>
          <w:sz w:val="24"/>
        </w:rPr>
        <w:t>CP-241070</w:t>
      </w:r>
      <w:r>
        <w:rPr>
          <w:rFonts w:ascii="Arial" w:hAnsi="Arial" w:cs="Arial"/>
          <w:b/>
          <w:color w:val="0000FF"/>
          <w:sz w:val="24"/>
        </w:rPr>
        <w:tab/>
      </w:r>
      <w:r>
        <w:rPr>
          <w:rFonts w:ascii="Arial" w:hAnsi="Arial" w:cs="Arial"/>
          <w:b/>
          <w:sz w:val="24"/>
        </w:rPr>
        <w:t>CR Pack on Charging Aspects for SMF and MB-SMF to Support 5G Multicast-broadcast Services</w:t>
      </w:r>
    </w:p>
    <w:p w14:paraId="5747868B"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5965D09"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2A26FA" w14:paraId="05C94A4F" w14:textId="77777777" w:rsidTr="002A26FA">
        <w:tc>
          <w:tcPr>
            <w:tcW w:w="1133" w:type="dxa"/>
          </w:tcPr>
          <w:p w14:paraId="1444F298" w14:textId="16345D6B" w:rsidR="002A26FA" w:rsidRDefault="002A26FA" w:rsidP="002A26FA">
            <w:pPr>
              <w:pStyle w:val="TAH"/>
            </w:pPr>
            <w:r>
              <w:t>WG TDoc</w:t>
            </w:r>
          </w:p>
        </w:tc>
        <w:tc>
          <w:tcPr>
            <w:tcW w:w="1020" w:type="dxa"/>
          </w:tcPr>
          <w:p w14:paraId="341B6CCA" w14:textId="71F0857E" w:rsidR="002A26FA" w:rsidRDefault="002A26FA" w:rsidP="002A26FA">
            <w:pPr>
              <w:pStyle w:val="TAH"/>
            </w:pPr>
            <w:r>
              <w:t xml:space="preserve">WG </w:t>
            </w:r>
            <w:proofErr w:type="spellStart"/>
            <w:r>
              <w:t>decisn</w:t>
            </w:r>
            <w:proofErr w:type="spellEnd"/>
          </w:p>
        </w:tc>
        <w:tc>
          <w:tcPr>
            <w:tcW w:w="1020" w:type="dxa"/>
          </w:tcPr>
          <w:p w14:paraId="1B29445F" w14:textId="333E38BF" w:rsidR="002A26FA" w:rsidRDefault="002A26FA" w:rsidP="002A26FA">
            <w:pPr>
              <w:pStyle w:val="TAH"/>
            </w:pPr>
            <w:r>
              <w:t xml:space="preserve">TSG </w:t>
            </w:r>
            <w:proofErr w:type="spellStart"/>
            <w:r>
              <w:t>decisn</w:t>
            </w:r>
            <w:proofErr w:type="spellEnd"/>
          </w:p>
        </w:tc>
        <w:tc>
          <w:tcPr>
            <w:tcW w:w="1133" w:type="dxa"/>
          </w:tcPr>
          <w:p w14:paraId="1930B2D3" w14:textId="7513C888" w:rsidR="002A26FA" w:rsidRDefault="002A26FA" w:rsidP="002A26FA">
            <w:pPr>
              <w:pStyle w:val="TAH"/>
            </w:pPr>
            <w:r>
              <w:t>Spec</w:t>
            </w:r>
          </w:p>
        </w:tc>
        <w:tc>
          <w:tcPr>
            <w:tcW w:w="572" w:type="dxa"/>
          </w:tcPr>
          <w:p w14:paraId="7C4918F9" w14:textId="1300FEBF" w:rsidR="002A26FA" w:rsidRDefault="002A26FA" w:rsidP="002A26FA">
            <w:pPr>
              <w:pStyle w:val="TAH"/>
            </w:pPr>
            <w:r>
              <w:t>CR</w:t>
            </w:r>
          </w:p>
        </w:tc>
        <w:tc>
          <w:tcPr>
            <w:tcW w:w="567" w:type="dxa"/>
          </w:tcPr>
          <w:p w14:paraId="1B4FFDDF" w14:textId="2839AA3F" w:rsidR="002A26FA" w:rsidRDefault="002A26FA" w:rsidP="002A26FA">
            <w:pPr>
              <w:pStyle w:val="TAH"/>
            </w:pPr>
            <w:r>
              <w:t>rev</w:t>
            </w:r>
          </w:p>
        </w:tc>
        <w:tc>
          <w:tcPr>
            <w:tcW w:w="567" w:type="dxa"/>
          </w:tcPr>
          <w:p w14:paraId="66CB1FC3" w14:textId="474509F4" w:rsidR="002A26FA" w:rsidRDefault="002A26FA" w:rsidP="002A26FA">
            <w:pPr>
              <w:pStyle w:val="TAH"/>
            </w:pPr>
            <w:r>
              <w:t>cat</w:t>
            </w:r>
          </w:p>
        </w:tc>
        <w:tc>
          <w:tcPr>
            <w:tcW w:w="510" w:type="dxa"/>
          </w:tcPr>
          <w:p w14:paraId="198E6E2F" w14:textId="3E9BB207" w:rsidR="002A26FA" w:rsidRDefault="002A26FA" w:rsidP="002A26FA">
            <w:pPr>
              <w:pStyle w:val="TAH"/>
            </w:pPr>
            <w:proofErr w:type="spellStart"/>
            <w:r>
              <w:t>Rel</w:t>
            </w:r>
            <w:proofErr w:type="spellEnd"/>
          </w:p>
        </w:tc>
        <w:tc>
          <w:tcPr>
            <w:tcW w:w="661" w:type="dxa"/>
          </w:tcPr>
          <w:p w14:paraId="0825BB99" w14:textId="76098EF5"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2A9A8ABD" w14:textId="67BE33BA" w:rsidR="002A26FA" w:rsidRDefault="002A26FA" w:rsidP="002A26FA">
            <w:pPr>
              <w:pStyle w:val="TAH"/>
            </w:pPr>
            <w:r>
              <w:t>Title</w:t>
            </w:r>
          </w:p>
        </w:tc>
      </w:tr>
      <w:tr w:rsidR="002A26FA" w14:paraId="4246D25C" w14:textId="77777777" w:rsidTr="002A26FA">
        <w:tc>
          <w:tcPr>
            <w:tcW w:w="1133" w:type="dxa"/>
          </w:tcPr>
          <w:p w14:paraId="04EC2C18" w14:textId="3200DA61" w:rsidR="002A26FA" w:rsidRPr="002A26FA" w:rsidRDefault="002A26FA" w:rsidP="002A26FA">
            <w:pPr>
              <w:pStyle w:val="TAL"/>
              <w:rPr>
                <w:sz w:val="16"/>
              </w:rPr>
            </w:pPr>
            <w:r>
              <w:rPr>
                <w:sz w:val="16"/>
              </w:rPr>
              <w:t>C4-241099</w:t>
            </w:r>
          </w:p>
        </w:tc>
        <w:tc>
          <w:tcPr>
            <w:tcW w:w="1020" w:type="dxa"/>
          </w:tcPr>
          <w:p w14:paraId="7364480B" w14:textId="65C6959A" w:rsidR="002A26FA" w:rsidRPr="002A26FA" w:rsidRDefault="002A26FA" w:rsidP="002A26FA">
            <w:pPr>
              <w:pStyle w:val="TAL"/>
              <w:rPr>
                <w:sz w:val="16"/>
              </w:rPr>
            </w:pPr>
            <w:r>
              <w:rPr>
                <w:sz w:val="16"/>
              </w:rPr>
              <w:t>agreed</w:t>
            </w:r>
          </w:p>
        </w:tc>
        <w:tc>
          <w:tcPr>
            <w:tcW w:w="1020" w:type="dxa"/>
          </w:tcPr>
          <w:p w14:paraId="692CB818" w14:textId="0E661109" w:rsidR="002A26FA" w:rsidRPr="002A26FA" w:rsidRDefault="002A26FA" w:rsidP="002A26FA">
            <w:pPr>
              <w:pStyle w:val="TAL"/>
              <w:rPr>
                <w:sz w:val="16"/>
              </w:rPr>
            </w:pPr>
            <w:r>
              <w:rPr>
                <w:sz w:val="16"/>
              </w:rPr>
              <w:t>approved</w:t>
            </w:r>
          </w:p>
        </w:tc>
        <w:tc>
          <w:tcPr>
            <w:tcW w:w="1133" w:type="dxa"/>
          </w:tcPr>
          <w:p w14:paraId="739F5259" w14:textId="7CA842CF" w:rsidR="002A26FA" w:rsidRPr="002A26FA" w:rsidRDefault="002A26FA" w:rsidP="002A26FA">
            <w:pPr>
              <w:pStyle w:val="TAL"/>
              <w:rPr>
                <w:sz w:val="16"/>
              </w:rPr>
            </w:pPr>
            <w:r>
              <w:rPr>
                <w:sz w:val="16"/>
              </w:rPr>
              <w:t>29.244</w:t>
            </w:r>
          </w:p>
        </w:tc>
        <w:tc>
          <w:tcPr>
            <w:tcW w:w="572" w:type="dxa"/>
          </w:tcPr>
          <w:p w14:paraId="4227142C" w14:textId="5E17F669" w:rsidR="002A26FA" w:rsidRPr="002A26FA" w:rsidRDefault="002A26FA" w:rsidP="002A26FA">
            <w:pPr>
              <w:pStyle w:val="TAL"/>
              <w:rPr>
                <w:sz w:val="16"/>
              </w:rPr>
            </w:pPr>
            <w:r>
              <w:rPr>
                <w:sz w:val="16"/>
              </w:rPr>
              <w:t>0797</w:t>
            </w:r>
          </w:p>
        </w:tc>
        <w:tc>
          <w:tcPr>
            <w:tcW w:w="567" w:type="dxa"/>
          </w:tcPr>
          <w:p w14:paraId="703DAEED" w14:textId="5854F3AF" w:rsidR="002A26FA" w:rsidRPr="002A26FA" w:rsidRDefault="002A26FA" w:rsidP="002A26FA">
            <w:pPr>
              <w:pStyle w:val="TAL"/>
              <w:rPr>
                <w:sz w:val="16"/>
              </w:rPr>
            </w:pPr>
            <w:r>
              <w:rPr>
                <w:sz w:val="16"/>
              </w:rPr>
              <w:t>1</w:t>
            </w:r>
          </w:p>
        </w:tc>
        <w:tc>
          <w:tcPr>
            <w:tcW w:w="567" w:type="dxa"/>
          </w:tcPr>
          <w:p w14:paraId="096CBD3A" w14:textId="4E155CBC" w:rsidR="002A26FA" w:rsidRPr="002A26FA" w:rsidRDefault="002A26FA" w:rsidP="002A26FA">
            <w:pPr>
              <w:pStyle w:val="TAL"/>
              <w:rPr>
                <w:sz w:val="16"/>
              </w:rPr>
            </w:pPr>
            <w:r>
              <w:rPr>
                <w:sz w:val="16"/>
              </w:rPr>
              <w:t>B</w:t>
            </w:r>
          </w:p>
        </w:tc>
        <w:tc>
          <w:tcPr>
            <w:tcW w:w="510" w:type="dxa"/>
          </w:tcPr>
          <w:p w14:paraId="2BA408C1" w14:textId="2493822C" w:rsidR="002A26FA" w:rsidRPr="002A26FA" w:rsidRDefault="002A26FA" w:rsidP="002A26FA">
            <w:pPr>
              <w:pStyle w:val="TAL"/>
              <w:rPr>
                <w:sz w:val="16"/>
              </w:rPr>
            </w:pPr>
            <w:r>
              <w:rPr>
                <w:sz w:val="16"/>
              </w:rPr>
              <w:t>Rel-18</w:t>
            </w:r>
          </w:p>
        </w:tc>
        <w:tc>
          <w:tcPr>
            <w:tcW w:w="661" w:type="dxa"/>
          </w:tcPr>
          <w:p w14:paraId="4EF08DCF" w14:textId="49F59EB6" w:rsidR="002A26FA" w:rsidRPr="002A26FA" w:rsidRDefault="002A26FA" w:rsidP="002A26FA">
            <w:pPr>
              <w:pStyle w:val="TAL"/>
              <w:rPr>
                <w:sz w:val="16"/>
              </w:rPr>
            </w:pPr>
            <w:r>
              <w:rPr>
                <w:sz w:val="16"/>
              </w:rPr>
              <w:t>18.5.0</w:t>
            </w:r>
          </w:p>
        </w:tc>
        <w:tc>
          <w:tcPr>
            <w:tcW w:w="2607" w:type="dxa"/>
          </w:tcPr>
          <w:p w14:paraId="7D7D12CA" w14:textId="6ED685F4" w:rsidR="002A26FA" w:rsidRPr="002A26FA" w:rsidRDefault="002A26FA" w:rsidP="002A26FA">
            <w:pPr>
              <w:pStyle w:val="TAL"/>
              <w:rPr>
                <w:sz w:val="16"/>
              </w:rPr>
            </w:pPr>
            <w:r>
              <w:rPr>
                <w:sz w:val="16"/>
              </w:rPr>
              <w:t>MBS data usage reporting over N4mb for MBS charging</w:t>
            </w:r>
          </w:p>
        </w:tc>
      </w:tr>
      <w:tr w:rsidR="002A26FA" w14:paraId="05F58911" w14:textId="77777777" w:rsidTr="002A26FA">
        <w:tc>
          <w:tcPr>
            <w:tcW w:w="1133" w:type="dxa"/>
          </w:tcPr>
          <w:p w14:paraId="6BBA049E" w14:textId="3798137D" w:rsidR="002A26FA" w:rsidRPr="002A26FA" w:rsidRDefault="002A26FA" w:rsidP="002A26FA">
            <w:pPr>
              <w:pStyle w:val="TAL"/>
              <w:rPr>
                <w:sz w:val="16"/>
              </w:rPr>
            </w:pPr>
            <w:r>
              <w:rPr>
                <w:sz w:val="16"/>
              </w:rPr>
              <w:t>C4-241100</w:t>
            </w:r>
          </w:p>
        </w:tc>
        <w:tc>
          <w:tcPr>
            <w:tcW w:w="1020" w:type="dxa"/>
          </w:tcPr>
          <w:p w14:paraId="5A500AAC" w14:textId="603072BB" w:rsidR="002A26FA" w:rsidRPr="002A26FA" w:rsidRDefault="002A26FA" w:rsidP="002A26FA">
            <w:pPr>
              <w:pStyle w:val="TAL"/>
              <w:rPr>
                <w:sz w:val="16"/>
              </w:rPr>
            </w:pPr>
            <w:r>
              <w:rPr>
                <w:sz w:val="16"/>
              </w:rPr>
              <w:t>agreed</w:t>
            </w:r>
          </w:p>
        </w:tc>
        <w:tc>
          <w:tcPr>
            <w:tcW w:w="1020" w:type="dxa"/>
          </w:tcPr>
          <w:p w14:paraId="4BB64A44" w14:textId="3DAE6559" w:rsidR="002A26FA" w:rsidRPr="002A26FA" w:rsidRDefault="002A26FA" w:rsidP="002A26FA">
            <w:pPr>
              <w:pStyle w:val="TAL"/>
              <w:rPr>
                <w:sz w:val="16"/>
              </w:rPr>
            </w:pPr>
            <w:r>
              <w:rPr>
                <w:sz w:val="16"/>
              </w:rPr>
              <w:t>approved</w:t>
            </w:r>
          </w:p>
        </w:tc>
        <w:tc>
          <w:tcPr>
            <w:tcW w:w="1133" w:type="dxa"/>
          </w:tcPr>
          <w:p w14:paraId="2B4BEE1E" w14:textId="6672D302" w:rsidR="002A26FA" w:rsidRPr="002A26FA" w:rsidRDefault="002A26FA" w:rsidP="002A26FA">
            <w:pPr>
              <w:pStyle w:val="TAL"/>
              <w:rPr>
                <w:sz w:val="16"/>
              </w:rPr>
            </w:pPr>
            <w:r>
              <w:rPr>
                <w:sz w:val="16"/>
              </w:rPr>
              <w:t>29.244</w:t>
            </w:r>
          </w:p>
        </w:tc>
        <w:tc>
          <w:tcPr>
            <w:tcW w:w="572" w:type="dxa"/>
          </w:tcPr>
          <w:p w14:paraId="1AFABF74" w14:textId="5E15DF19" w:rsidR="002A26FA" w:rsidRPr="002A26FA" w:rsidRDefault="002A26FA" w:rsidP="002A26FA">
            <w:pPr>
              <w:pStyle w:val="TAL"/>
              <w:rPr>
                <w:sz w:val="16"/>
              </w:rPr>
            </w:pPr>
            <w:r>
              <w:rPr>
                <w:sz w:val="16"/>
              </w:rPr>
              <w:t>0798</w:t>
            </w:r>
          </w:p>
        </w:tc>
        <w:tc>
          <w:tcPr>
            <w:tcW w:w="567" w:type="dxa"/>
          </w:tcPr>
          <w:p w14:paraId="208F94B7" w14:textId="081CA717" w:rsidR="002A26FA" w:rsidRPr="002A26FA" w:rsidRDefault="002A26FA" w:rsidP="002A26FA">
            <w:pPr>
              <w:pStyle w:val="TAL"/>
              <w:rPr>
                <w:sz w:val="16"/>
              </w:rPr>
            </w:pPr>
            <w:r>
              <w:rPr>
                <w:sz w:val="16"/>
              </w:rPr>
              <w:t>1</w:t>
            </w:r>
          </w:p>
        </w:tc>
        <w:tc>
          <w:tcPr>
            <w:tcW w:w="567" w:type="dxa"/>
          </w:tcPr>
          <w:p w14:paraId="3F490693" w14:textId="4E42CB23" w:rsidR="002A26FA" w:rsidRPr="002A26FA" w:rsidRDefault="002A26FA" w:rsidP="002A26FA">
            <w:pPr>
              <w:pStyle w:val="TAL"/>
              <w:rPr>
                <w:sz w:val="16"/>
              </w:rPr>
            </w:pPr>
            <w:r>
              <w:rPr>
                <w:sz w:val="16"/>
              </w:rPr>
              <w:t>B</w:t>
            </w:r>
          </w:p>
        </w:tc>
        <w:tc>
          <w:tcPr>
            <w:tcW w:w="510" w:type="dxa"/>
          </w:tcPr>
          <w:p w14:paraId="6F8E03ED" w14:textId="7377D6E0" w:rsidR="002A26FA" w:rsidRPr="002A26FA" w:rsidRDefault="002A26FA" w:rsidP="002A26FA">
            <w:pPr>
              <w:pStyle w:val="TAL"/>
              <w:rPr>
                <w:sz w:val="16"/>
              </w:rPr>
            </w:pPr>
            <w:r>
              <w:rPr>
                <w:sz w:val="16"/>
              </w:rPr>
              <w:t>Rel-18</w:t>
            </w:r>
          </w:p>
        </w:tc>
        <w:tc>
          <w:tcPr>
            <w:tcW w:w="661" w:type="dxa"/>
          </w:tcPr>
          <w:p w14:paraId="363982B9" w14:textId="577B556C" w:rsidR="002A26FA" w:rsidRPr="002A26FA" w:rsidRDefault="002A26FA" w:rsidP="002A26FA">
            <w:pPr>
              <w:pStyle w:val="TAL"/>
              <w:rPr>
                <w:sz w:val="16"/>
              </w:rPr>
            </w:pPr>
            <w:r>
              <w:rPr>
                <w:sz w:val="16"/>
              </w:rPr>
              <w:t>18.5.0</w:t>
            </w:r>
          </w:p>
        </w:tc>
        <w:tc>
          <w:tcPr>
            <w:tcW w:w="2607" w:type="dxa"/>
          </w:tcPr>
          <w:p w14:paraId="5758D523" w14:textId="3188E86D" w:rsidR="002A26FA" w:rsidRPr="002A26FA" w:rsidRDefault="002A26FA" w:rsidP="002A26FA">
            <w:pPr>
              <w:pStyle w:val="TAL"/>
              <w:rPr>
                <w:sz w:val="16"/>
              </w:rPr>
            </w:pPr>
            <w:r>
              <w:rPr>
                <w:sz w:val="16"/>
              </w:rPr>
              <w:t>MBS data usage reporting over N4 for MBS charging</w:t>
            </w:r>
          </w:p>
        </w:tc>
      </w:tr>
    </w:tbl>
    <w:p w14:paraId="122A9F5E" w14:textId="77777777" w:rsidR="002A26FA" w:rsidRDefault="002A26FA" w:rsidP="002A26FA"/>
    <w:p w14:paraId="6669468B"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DD6FD1" w14:textId="522F3906" w:rsidR="002A26FA" w:rsidRDefault="002A26FA" w:rsidP="002A26FA">
      <w:pPr>
        <w:rPr>
          <w:rFonts w:ascii="Arial" w:hAnsi="Arial" w:cs="Arial"/>
          <w:b/>
          <w:sz w:val="24"/>
        </w:rPr>
      </w:pPr>
      <w:r>
        <w:rPr>
          <w:rFonts w:ascii="Arial" w:hAnsi="Arial" w:cs="Arial"/>
          <w:b/>
          <w:color w:val="0000FF"/>
          <w:sz w:val="24"/>
        </w:rPr>
        <w:t>CP-241071</w:t>
      </w:r>
      <w:r>
        <w:rPr>
          <w:rFonts w:ascii="Arial" w:hAnsi="Arial" w:cs="Arial"/>
          <w:b/>
          <w:color w:val="0000FF"/>
          <w:sz w:val="24"/>
        </w:rPr>
        <w:tab/>
      </w:r>
      <w:r>
        <w:rPr>
          <w:rFonts w:ascii="Arial" w:hAnsi="Arial" w:cs="Arial"/>
          <w:b/>
          <w:sz w:val="24"/>
        </w:rPr>
        <w:t>CR Pack on CT4 aspects of eNA_Ph2</w:t>
      </w:r>
    </w:p>
    <w:p w14:paraId="64CD2137"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AA85712"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2A26FA" w14:paraId="79CEDDC0" w14:textId="77777777" w:rsidTr="002A26FA">
        <w:tc>
          <w:tcPr>
            <w:tcW w:w="1133" w:type="dxa"/>
          </w:tcPr>
          <w:p w14:paraId="148FC257" w14:textId="101DF8A0" w:rsidR="002A26FA" w:rsidRDefault="002A26FA" w:rsidP="002A26FA">
            <w:pPr>
              <w:pStyle w:val="TAH"/>
            </w:pPr>
            <w:r>
              <w:t>WG TDoc</w:t>
            </w:r>
          </w:p>
        </w:tc>
        <w:tc>
          <w:tcPr>
            <w:tcW w:w="1020" w:type="dxa"/>
          </w:tcPr>
          <w:p w14:paraId="6A1F2CF7" w14:textId="68D7DEED" w:rsidR="002A26FA" w:rsidRDefault="002A26FA" w:rsidP="002A26FA">
            <w:pPr>
              <w:pStyle w:val="TAH"/>
            </w:pPr>
            <w:r>
              <w:t xml:space="preserve">WG </w:t>
            </w:r>
            <w:proofErr w:type="spellStart"/>
            <w:r>
              <w:t>decisn</w:t>
            </w:r>
            <w:proofErr w:type="spellEnd"/>
          </w:p>
        </w:tc>
        <w:tc>
          <w:tcPr>
            <w:tcW w:w="1020" w:type="dxa"/>
          </w:tcPr>
          <w:p w14:paraId="490CE3C2" w14:textId="3C900AE8" w:rsidR="002A26FA" w:rsidRDefault="002A26FA" w:rsidP="002A26FA">
            <w:pPr>
              <w:pStyle w:val="TAH"/>
            </w:pPr>
            <w:r>
              <w:t xml:space="preserve">TSG </w:t>
            </w:r>
            <w:proofErr w:type="spellStart"/>
            <w:r>
              <w:t>decisn</w:t>
            </w:r>
            <w:proofErr w:type="spellEnd"/>
          </w:p>
        </w:tc>
        <w:tc>
          <w:tcPr>
            <w:tcW w:w="1133" w:type="dxa"/>
          </w:tcPr>
          <w:p w14:paraId="0E8A7620" w14:textId="7CFF33D4" w:rsidR="002A26FA" w:rsidRDefault="002A26FA" w:rsidP="002A26FA">
            <w:pPr>
              <w:pStyle w:val="TAH"/>
            </w:pPr>
            <w:r>
              <w:t>Spec</w:t>
            </w:r>
          </w:p>
        </w:tc>
        <w:tc>
          <w:tcPr>
            <w:tcW w:w="572" w:type="dxa"/>
          </w:tcPr>
          <w:p w14:paraId="70E26BA2" w14:textId="65744C24" w:rsidR="002A26FA" w:rsidRDefault="002A26FA" w:rsidP="002A26FA">
            <w:pPr>
              <w:pStyle w:val="TAH"/>
            </w:pPr>
            <w:r>
              <w:t>CR</w:t>
            </w:r>
          </w:p>
        </w:tc>
        <w:tc>
          <w:tcPr>
            <w:tcW w:w="567" w:type="dxa"/>
          </w:tcPr>
          <w:p w14:paraId="39482707" w14:textId="3999F24C" w:rsidR="002A26FA" w:rsidRDefault="002A26FA" w:rsidP="002A26FA">
            <w:pPr>
              <w:pStyle w:val="TAH"/>
            </w:pPr>
            <w:r>
              <w:t>rev</w:t>
            </w:r>
          </w:p>
        </w:tc>
        <w:tc>
          <w:tcPr>
            <w:tcW w:w="567" w:type="dxa"/>
          </w:tcPr>
          <w:p w14:paraId="200E1714" w14:textId="61F112B1" w:rsidR="002A26FA" w:rsidRDefault="002A26FA" w:rsidP="002A26FA">
            <w:pPr>
              <w:pStyle w:val="TAH"/>
            </w:pPr>
            <w:r>
              <w:t>cat</w:t>
            </w:r>
          </w:p>
        </w:tc>
        <w:tc>
          <w:tcPr>
            <w:tcW w:w="510" w:type="dxa"/>
          </w:tcPr>
          <w:p w14:paraId="57982472" w14:textId="7866FC45" w:rsidR="002A26FA" w:rsidRDefault="002A26FA" w:rsidP="002A26FA">
            <w:pPr>
              <w:pStyle w:val="TAH"/>
            </w:pPr>
            <w:proofErr w:type="spellStart"/>
            <w:r>
              <w:t>Rel</w:t>
            </w:r>
            <w:proofErr w:type="spellEnd"/>
          </w:p>
        </w:tc>
        <w:tc>
          <w:tcPr>
            <w:tcW w:w="661" w:type="dxa"/>
          </w:tcPr>
          <w:p w14:paraId="02BAFC83" w14:textId="21E8D975"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5A75F1EC" w14:textId="7CEB10AD" w:rsidR="002A26FA" w:rsidRDefault="002A26FA" w:rsidP="002A26FA">
            <w:pPr>
              <w:pStyle w:val="TAH"/>
            </w:pPr>
            <w:r>
              <w:t>Title</w:t>
            </w:r>
          </w:p>
        </w:tc>
      </w:tr>
      <w:tr w:rsidR="002A26FA" w14:paraId="264D77FF" w14:textId="77777777" w:rsidTr="002A26FA">
        <w:tc>
          <w:tcPr>
            <w:tcW w:w="1133" w:type="dxa"/>
          </w:tcPr>
          <w:p w14:paraId="736E8C4F" w14:textId="05012AA9" w:rsidR="002A26FA" w:rsidRPr="002A26FA" w:rsidRDefault="002A26FA" w:rsidP="002A26FA">
            <w:pPr>
              <w:pStyle w:val="TAL"/>
              <w:rPr>
                <w:sz w:val="16"/>
              </w:rPr>
            </w:pPr>
            <w:r>
              <w:rPr>
                <w:sz w:val="16"/>
              </w:rPr>
              <w:t>C4-242311</w:t>
            </w:r>
          </w:p>
        </w:tc>
        <w:tc>
          <w:tcPr>
            <w:tcW w:w="1020" w:type="dxa"/>
          </w:tcPr>
          <w:p w14:paraId="73099813" w14:textId="18CE51A4" w:rsidR="002A26FA" w:rsidRPr="002A26FA" w:rsidRDefault="002A26FA" w:rsidP="002A26FA">
            <w:pPr>
              <w:pStyle w:val="TAL"/>
              <w:rPr>
                <w:sz w:val="16"/>
              </w:rPr>
            </w:pPr>
            <w:r>
              <w:rPr>
                <w:sz w:val="16"/>
              </w:rPr>
              <w:t>agreed</w:t>
            </w:r>
          </w:p>
        </w:tc>
        <w:tc>
          <w:tcPr>
            <w:tcW w:w="1020" w:type="dxa"/>
          </w:tcPr>
          <w:p w14:paraId="521C07F6" w14:textId="3E1EB58E" w:rsidR="002A26FA" w:rsidRPr="002A26FA" w:rsidRDefault="002A26FA" w:rsidP="002A26FA">
            <w:pPr>
              <w:pStyle w:val="TAL"/>
              <w:rPr>
                <w:sz w:val="16"/>
              </w:rPr>
            </w:pPr>
            <w:r>
              <w:rPr>
                <w:sz w:val="16"/>
              </w:rPr>
              <w:t>approved</w:t>
            </w:r>
          </w:p>
        </w:tc>
        <w:tc>
          <w:tcPr>
            <w:tcW w:w="1133" w:type="dxa"/>
          </w:tcPr>
          <w:p w14:paraId="186A5A56" w14:textId="3B27CC2C" w:rsidR="002A26FA" w:rsidRPr="002A26FA" w:rsidRDefault="002A26FA" w:rsidP="002A26FA">
            <w:pPr>
              <w:pStyle w:val="TAL"/>
              <w:rPr>
                <w:sz w:val="16"/>
              </w:rPr>
            </w:pPr>
            <w:r>
              <w:rPr>
                <w:sz w:val="16"/>
              </w:rPr>
              <w:t>29.510</w:t>
            </w:r>
          </w:p>
        </w:tc>
        <w:tc>
          <w:tcPr>
            <w:tcW w:w="572" w:type="dxa"/>
          </w:tcPr>
          <w:p w14:paraId="43185348" w14:textId="00D087AF" w:rsidR="002A26FA" w:rsidRPr="002A26FA" w:rsidRDefault="002A26FA" w:rsidP="002A26FA">
            <w:pPr>
              <w:pStyle w:val="TAL"/>
              <w:rPr>
                <w:sz w:val="16"/>
              </w:rPr>
            </w:pPr>
            <w:r>
              <w:rPr>
                <w:sz w:val="16"/>
              </w:rPr>
              <w:t>1013</w:t>
            </w:r>
          </w:p>
        </w:tc>
        <w:tc>
          <w:tcPr>
            <w:tcW w:w="567" w:type="dxa"/>
          </w:tcPr>
          <w:p w14:paraId="173FDA49" w14:textId="5AF1F3ED" w:rsidR="002A26FA" w:rsidRPr="002A26FA" w:rsidRDefault="002A26FA" w:rsidP="002A26FA">
            <w:pPr>
              <w:pStyle w:val="TAL"/>
              <w:rPr>
                <w:sz w:val="16"/>
              </w:rPr>
            </w:pPr>
            <w:r>
              <w:rPr>
                <w:sz w:val="16"/>
              </w:rPr>
              <w:t>1</w:t>
            </w:r>
          </w:p>
        </w:tc>
        <w:tc>
          <w:tcPr>
            <w:tcW w:w="567" w:type="dxa"/>
          </w:tcPr>
          <w:p w14:paraId="07A5CFEE" w14:textId="0F27C383" w:rsidR="002A26FA" w:rsidRPr="002A26FA" w:rsidRDefault="002A26FA" w:rsidP="002A26FA">
            <w:pPr>
              <w:pStyle w:val="TAL"/>
              <w:rPr>
                <w:sz w:val="16"/>
              </w:rPr>
            </w:pPr>
            <w:r>
              <w:rPr>
                <w:sz w:val="16"/>
              </w:rPr>
              <w:t>F</w:t>
            </w:r>
          </w:p>
        </w:tc>
        <w:tc>
          <w:tcPr>
            <w:tcW w:w="510" w:type="dxa"/>
          </w:tcPr>
          <w:p w14:paraId="7F2693C8" w14:textId="03843390" w:rsidR="002A26FA" w:rsidRPr="002A26FA" w:rsidRDefault="002A26FA" w:rsidP="002A26FA">
            <w:pPr>
              <w:pStyle w:val="TAL"/>
              <w:rPr>
                <w:sz w:val="16"/>
              </w:rPr>
            </w:pPr>
            <w:r>
              <w:rPr>
                <w:sz w:val="16"/>
              </w:rPr>
              <w:t>Rel-18</w:t>
            </w:r>
          </w:p>
        </w:tc>
        <w:tc>
          <w:tcPr>
            <w:tcW w:w="661" w:type="dxa"/>
          </w:tcPr>
          <w:p w14:paraId="060053F3" w14:textId="01BACCEB" w:rsidR="002A26FA" w:rsidRPr="002A26FA" w:rsidRDefault="002A26FA" w:rsidP="002A26FA">
            <w:pPr>
              <w:pStyle w:val="TAL"/>
              <w:rPr>
                <w:sz w:val="16"/>
              </w:rPr>
            </w:pPr>
            <w:r>
              <w:rPr>
                <w:sz w:val="16"/>
              </w:rPr>
              <w:t>18.6.0</w:t>
            </w:r>
          </w:p>
        </w:tc>
        <w:tc>
          <w:tcPr>
            <w:tcW w:w="2607" w:type="dxa"/>
          </w:tcPr>
          <w:p w14:paraId="55A14128" w14:textId="76541049" w:rsidR="002A26FA" w:rsidRPr="002A26FA" w:rsidRDefault="002A26FA" w:rsidP="002A26FA">
            <w:pPr>
              <w:pStyle w:val="TAL"/>
              <w:rPr>
                <w:sz w:val="16"/>
              </w:rPr>
            </w:pPr>
            <w:r>
              <w:rPr>
                <w:sz w:val="16"/>
              </w:rPr>
              <w:t>Matching of ML Analytics Info</w:t>
            </w:r>
          </w:p>
        </w:tc>
      </w:tr>
      <w:tr w:rsidR="002A26FA" w14:paraId="588E222F" w14:textId="77777777" w:rsidTr="002A26FA">
        <w:tc>
          <w:tcPr>
            <w:tcW w:w="1133" w:type="dxa"/>
          </w:tcPr>
          <w:p w14:paraId="2EB99B6F" w14:textId="5FC23CD0" w:rsidR="002A26FA" w:rsidRPr="002A26FA" w:rsidRDefault="002A26FA" w:rsidP="002A26FA">
            <w:pPr>
              <w:pStyle w:val="TAL"/>
              <w:rPr>
                <w:sz w:val="16"/>
              </w:rPr>
            </w:pPr>
            <w:r>
              <w:rPr>
                <w:sz w:val="16"/>
              </w:rPr>
              <w:t>C4-242398</w:t>
            </w:r>
          </w:p>
        </w:tc>
        <w:tc>
          <w:tcPr>
            <w:tcW w:w="1020" w:type="dxa"/>
          </w:tcPr>
          <w:p w14:paraId="218CAFBE" w14:textId="39A3EC4D" w:rsidR="002A26FA" w:rsidRPr="002A26FA" w:rsidRDefault="002A26FA" w:rsidP="002A26FA">
            <w:pPr>
              <w:pStyle w:val="TAL"/>
              <w:rPr>
                <w:sz w:val="16"/>
              </w:rPr>
            </w:pPr>
            <w:r>
              <w:rPr>
                <w:sz w:val="16"/>
              </w:rPr>
              <w:t>agreed</w:t>
            </w:r>
          </w:p>
        </w:tc>
        <w:tc>
          <w:tcPr>
            <w:tcW w:w="1020" w:type="dxa"/>
          </w:tcPr>
          <w:p w14:paraId="2D3ECB44" w14:textId="60AD1FA9" w:rsidR="002A26FA" w:rsidRPr="002A26FA" w:rsidRDefault="002A26FA" w:rsidP="002A26FA">
            <w:pPr>
              <w:pStyle w:val="TAL"/>
              <w:rPr>
                <w:sz w:val="16"/>
              </w:rPr>
            </w:pPr>
            <w:r>
              <w:rPr>
                <w:sz w:val="16"/>
              </w:rPr>
              <w:t>approved</w:t>
            </w:r>
          </w:p>
        </w:tc>
        <w:tc>
          <w:tcPr>
            <w:tcW w:w="1133" w:type="dxa"/>
          </w:tcPr>
          <w:p w14:paraId="5D08AEDE" w14:textId="6CA4807E" w:rsidR="002A26FA" w:rsidRPr="002A26FA" w:rsidRDefault="002A26FA" w:rsidP="002A26FA">
            <w:pPr>
              <w:pStyle w:val="TAL"/>
              <w:rPr>
                <w:sz w:val="16"/>
              </w:rPr>
            </w:pPr>
            <w:r>
              <w:rPr>
                <w:sz w:val="16"/>
              </w:rPr>
              <w:t>29.510</w:t>
            </w:r>
          </w:p>
        </w:tc>
        <w:tc>
          <w:tcPr>
            <w:tcW w:w="572" w:type="dxa"/>
          </w:tcPr>
          <w:p w14:paraId="31295936" w14:textId="7DE24367" w:rsidR="002A26FA" w:rsidRPr="002A26FA" w:rsidRDefault="002A26FA" w:rsidP="002A26FA">
            <w:pPr>
              <w:pStyle w:val="TAL"/>
              <w:rPr>
                <w:sz w:val="16"/>
              </w:rPr>
            </w:pPr>
            <w:r>
              <w:rPr>
                <w:sz w:val="16"/>
              </w:rPr>
              <w:t>0998</w:t>
            </w:r>
          </w:p>
        </w:tc>
        <w:tc>
          <w:tcPr>
            <w:tcW w:w="567" w:type="dxa"/>
          </w:tcPr>
          <w:p w14:paraId="1A5028F0" w14:textId="6C40BA54" w:rsidR="002A26FA" w:rsidRPr="002A26FA" w:rsidRDefault="002A26FA" w:rsidP="002A26FA">
            <w:pPr>
              <w:pStyle w:val="TAL"/>
              <w:rPr>
                <w:sz w:val="16"/>
              </w:rPr>
            </w:pPr>
            <w:r>
              <w:rPr>
                <w:sz w:val="16"/>
              </w:rPr>
              <w:t>3</w:t>
            </w:r>
          </w:p>
        </w:tc>
        <w:tc>
          <w:tcPr>
            <w:tcW w:w="567" w:type="dxa"/>
          </w:tcPr>
          <w:p w14:paraId="103F3B22" w14:textId="0A3928B9" w:rsidR="002A26FA" w:rsidRPr="002A26FA" w:rsidRDefault="002A26FA" w:rsidP="002A26FA">
            <w:pPr>
              <w:pStyle w:val="TAL"/>
              <w:rPr>
                <w:sz w:val="16"/>
              </w:rPr>
            </w:pPr>
            <w:r>
              <w:rPr>
                <w:sz w:val="16"/>
              </w:rPr>
              <w:t>F</w:t>
            </w:r>
          </w:p>
        </w:tc>
        <w:tc>
          <w:tcPr>
            <w:tcW w:w="510" w:type="dxa"/>
          </w:tcPr>
          <w:p w14:paraId="64CC46D0" w14:textId="4DDBEC97" w:rsidR="002A26FA" w:rsidRPr="002A26FA" w:rsidRDefault="002A26FA" w:rsidP="002A26FA">
            <w:pPr>
              <w:pStyle w:val="TAL"/>
              <w:rPr>
                <w:sz w:val="16"/>
              </w:rPr>
            </w:pPr>
            <w:r>
              <w:rPr>
                <w:sz w:val="16"/>
              </w:rPr>
              <w:t>Rel-18</w:t>
            </w:r>
          </w:p>
        </w:tc>
        <w:tc>
          <w:tcPr>
            <w:tcW w:w="661" w:type="dxa"/>
          </w:tcPr>
          <w:p w14:paraId="0BC59400" w14:textId="09103D38" w:rsidR="002A26FA" w:rsidRPr="002A26FA" w:rsidRDefault="002A26FA" w:rsidP="002A26FA">
            <w:pPr>
              <w:pStyle w:val="TAL"/>
              <w:rPr>
                <w:sz w:val="16"/>
              </w:rPr>
            </w:pPr>
            <w:r>
              <w:rPr>
                <w:sz w:val="16"/>
              </w:rPr>
              <w:t>18.6.0</w:t>
            </w:r>
          </w:p>
        </w:tc>
        <w:tc>
          <w:tcPr>
            <w:tcW w:w="2607" w:type="dxa"/>
          </w:tcPr>
          <w:p w14:paraId="35CB6FD6" w14:textId="4F093115" w:rsidR="002A26FA" w:rsidRPr="002A26FA" w:rsidRDefault="002A26FA" w:rsidP="002A26FA">
            <w:pPr>
              <w:pStyle w:val="TAL"/>
              <w:rPr>
                <w:sz w:val="16"/>
              </w:rPr>
            </w:pPr>
            <w:r>
              <w:rPr>
                <w:sz w:val="16"/>
              </w:rPr>
              <w:t>Alignment of discovery parameters with stage-2</w:t>
            </w:r>
          </w:p>
        </w:tc>
      </w:tr>
    </w:tbl>
    <w:p w14:paraId="0DCB2798" w14:textId="77777777" w:rsidR="002A26FA" w:rsidRDefault="002A26FA" w:rsidP="002A26FA"/>
    <w:p w14:paraId="51604D11" w14:textId="77777777" w:rsidR="002A26FA" w:rsidRDefault="002A26FA" w:rsidP="002A26F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A9B5DC" w14:textId="28D772C8" w:rsidR="002A26FA" w:rsidRDefault="002A26FA" w:rsidP="002A26FA">
      <w:pPr>
        <w:rPr>
          <w:rFonts w:ascii="Arial" w:hAnsi="Arial" w:cs="Arial"/>
          <w:b/>
          <w:sz w:val="24"/>
        </w:rPr>
      </w:pPr>
      <w:r>
        <w:rPr>
          <w:rFonts w:ascii="Arial" w:hAnsi="Arial" w:cs="Arial"/>
          <w:b/>
          <w:color w:val="0000FF"/>
          <w:sz w:val="24"/>
        </w:rPr>
        <w:t>CP-241085</w:t>
      </w:r>
      <w:r>
        <w:rPr>
          <w:rFonts w:ascii="Arial" w:hAnsi="Arial" w:cs="Arial"/>
          <w:b/>
          <w:color w:val="0000FF"/>
          <w:sz w:val="24"/>
        </w:rPr>
        <w:tab/>
      </w:r>
      <w:r>
        <w:rPr>
          <w:rFonts w:ascii="Arial" w:hAnsi="Arial" w:cs="Arial"/>
          <w:b/>
          <w:sz w:val="24"/>
        </w:rPr>
        <w:t>CR Pack on OpenAPI version updates in Rel-18 - Pack 1/2</w:t>
      </w:r>
    </w:p>
    <w:p w14:paraId="02D8239A"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1BAC0B4"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2A26FA" w14:paraId="74DC1ABC" w14:textId="77777777" w:rsidTr="002A26FA">
        <w:tc>
          <w:tcPr>
            <w:tcW w:w="1133" w:type="dxa"/>
          </w:tcPr>
          <w:p w14:paraId="65ADA6BE" w14:textId="3AFA85D9" w:rsidR="002A26FA" w:rsidRDefault="002A26FA" w:rsidP="002A26FA">
            <w:pPr>
              <w:pStyle w:val="TAH"/>
            </w:pPr>
            <w:r>
              <w:t>WG TDoc</w:t>
            </w:r>
          </w:p>
        </w:tc>
        <w:tc>
          <w:tcPr>
            <w:tcW w:w="1020" w:type="dxa"/>
          </w:tcPr>
          <w:p w14:paraId="51E2BC83" w14:textId="37EDB0DF" w:rsidR="002A26FA" w:rsidRDefault="002A26FA" w:rsidP="002A26FA">
            <w:pPr>
              <w:pStyle w:val="TAH"/>
            </w:pPr>
            <w:r>
              <w:t xml:space="preserve">WG </w:t>
            </w:r>
            <w:proofErr w:type="spellStart"/>
            <w:r>
              <w:t>decisn</w:t>
            </w:r>
            <w:proofErr w:type="spellEnd"/>
          </w:p>
        </w:tc>
        <w:tc>
          <w:tcPr>
            <w:tcW w:w="1020" w:type="dxa"/>
          </w:tcPr>
          <w:p w14:paraId="0266C03D" w14:textId="34A72917" w:rsidR="002A26FA" w:rsidRDefault="002A26FA" w:rsidP="002A26FA">
            <w:pPr>
              <w:pStyle w:val="TAH"/>
            </w:pPr>
            <w:r>
              <w:t xml:space="preserve">TSG </w:t>
            </w:r>
            <w:proofErr w:type="spellStart"/>
            <w:r>
              <w:t>decisn</w:t>
            </w:r>
            <w:proofErr w:type="spellEnd"/>
          </w:p>
        </w:tc>
        <w:tc>
          <w:tcPr>
            <w:tcW w:w="1133" w:type="dxa"/>
          </w:tcPr>
          <w:p w14:paraId="3AE9A50C" w14:textId="0BE0152D" w:rsidR="002A26FA" w:rsidRDefault="002A26FA" w:rsidP="002A26FA">
            <w:pPr>
              <w:pStyle w:val="TAH"/>
            </w:pPr>
            <w:r>
              <w:t>Spec</w:t>
            </w:r>
          </w:p>
        </w:tc>
        <w:tc>
          <w:tcPr>
            <w:tcW w:w="572" w:type="dxa"/>
          </w:tcPr>
          <w:p w14:paraId="306DA2BE" w14:textId="2E990D35" w:rsidR="002A26FA" w:rsidRDefault="002A26FA" w:rsidP="002A26FA">
            <w:pPr>
              <w:pStyle w:val="TAH"/>
            </w:pPr>
            <w:r>
              <w:t>CR</w:t>
            </w:r>
          </w:p>
        </w:tc>
        <w:tc>
          <w:tcPr>
            <w:tcW w:w="567" w:type="dxa"/>
          </w:tcPr>
          <w:p w14:paraId="79091448" w14:textId="409C6406" w:rsidR="002A26FA" w:rsidRDefault="002A26FA" w:rsidP="002A26FA">
            <w:pPr>
              <w:pStyle w:val="TAH"/>
            </w:pPr>
            <w:r>
              <w:t>rev</w:t>
            </w:r>
          </w:p>
        </w:tc>
        <w:tc>
          <w:tcPr>
            <w:tcW w:w="567" w:type="dxa"/>
          </w:tcPr>
          <w:p w14:paraId="6C5C1660" w14:textId="4AB615BE" w:rsidR="002A26FA" w:rsidRDefault="002A26FA" w:rsidP="002A26FA">
            <w:pPr>
              <w:pStyle w:val="TAH"/>
            </w:pPr>
            <w:r>
              <w:t>cat</w:t>
            </w:r>
          </w:p>
        </w:tc>
        <w:tc>
          <w:tcPr>
            <w:tcW w:w="510" w:type="dxa"/>
          </w:tcPr>
          <w:p w14:paraId="23D34368" w14:textId="466CF284" w:rsidR="002A26FA" w:rsidRDefault="002A26FA" w:rsidP="002A26FA">
            <w:pPr>
              <w:pStyle w:val="TAH"/>
            </w:pPr>
            <w:proofErr w:type="spellStart"/>
            <w:r>
              <w:t>Rel</w:t>
            </w:r>
            <w:proofErr w:type="spellEnd"/>
          </w:p>
        </w:tc>
        <w:tc>
          <w:tcPr>
            <w:tcW w:w="661" w:type="dxa"/>
          </w:tcPr>
          <w:p w14:paraId="7ACDC139" w14:textId="5CA07949"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427A9CBF" w14:textId="1359BC5D" w:rsidR="002A26FA" w:rsidRDefault="002A26FA" w:rsidP="002A26FA">
            <w:pPr>
              <w:pStyle w:val="TAH"/>
            </w:pPr>
            <w:r>
              <w:t>Title</w:t>
            </w:r>
          </w:p>
        </w:tc>
      </w:tr>
      <w:tr w:rsidR="002A26FA" w14:paraId="4190D0C2" w14:textId="77777777" w:rsidTr="002A26FA">
        <w:tc>
          <w:tcPr>
            <w:tcW w:w="1133" w:type="dxa"/>
          </w:tcPr>
          <w:p w14:paraId="27B410F6" w14:textId="6BA56FF3" w:rsidR="002A26FA" w:rsidRPr="002A26FA" w:rsidRDefault="002A26FA" w:rsidP="002A26FA">
            <w:pPr>
              <w:pStyle w:val="TAL"/>
              <w:rPr>
                <w:sz w:val="16"/>
              </w:rPr>
            </w:pPr>
            <w:r>
              <w:rPr>
                <w:sz w:val="16"/>
              </w:rPr>
              <w:t>C3-243623</w:t>
            </w:r>
          </w:p>
        </w:tc>
        <w:tc>
          <w:tcPr>
            <w:tcW w:w="1020" w:type="dxa"/>
          </w:tcPr>
          <w:p w14:paraId="41FB64BD" w14:textId="44C4B670" w:rsidR="002A26FA" w:rsidRPr="002A26FA" w:rsidRDefault="002A26FA" w:rsidP="002A26FA">
            <w:pPr>
              <w:pStyle w:val="TAL"/>
              <w:rPr>
                <w:sz w:val="16"/>
              </w:rPr>
            </w:pPr>
            <w:r>
              <w:rPr>
                <w:sz w:val="16"/>
              </w:rPr>
              <w:t>agreed</w:t>
            </w:r>
          </w:p>
        </w:tc>
        <w:tc>
          <w:tcPr>
            <w:tcW w:w="1020" w:type="dxa"/>
          </w:tcPr>
          <w:p w14:paraId="6454896A" w14:textId="4997B596" w:rsidR="002A26FA" w:rsidRPr="002A26FA" w:rsidRDefault="002A26FA" w:rsidP="002A26FA">
            <w:pPr>
              <w:pStyle w:val="TAL"/>
              <w:rPr>
                <w:sz w:val="16"/>
              </w:rPr>
            </w:pPr>
            <w:r>
              <w:rPr>
                <w:sz w:val="16"/>
              </w:rPr>
              <w:t>approved</w:t>
            </w:r>
          </w:p>
        </w:tc>
        <w:tc>
          <w:tcPr>
            <w:tcW w:w="1133" w:type="dxa"/>
          </w:tcPr>
          <w:p w14:paraId="1A2890C9" w14:textId="5C1E1F98" w:rsidR="002A26FA" w:rsidRPr="002A26FA" w:rsidRDefault="002A26FA" w:rsidP="002A26FA">
            <w:pPr>
              <w:pStyle w:val="TAL"/>
              <w:rPr>
                <w:sz w:val="16"/>
              </w:rPr>
            </w:pPr>
            <w:r>
              <w:rPr>
                <w:sz w:val="16"/>
              </w:rPr>
              <w:t>29.122</w:t>
            </w:r>
          </w:p>
        </w:tc>
        <w:tc>
          <w:tcPr>
            <w:tcW w:w="572" w:type="dxa"/>
          </w:tcPr>
          <w:p w14:paraId="21472A5D" w14:textId="0AAEFDD6" w:rsidR="002A26FA" w:rsidRPr="002A26FA" w:rsidRDefault="002A26FA" w:rsidP="002A26FA">
            <w:pPr>
              <w:pStyle w:val="TAL"/>
              <w:rPr>
                <w:sz w:val="16"/>
              </w:rPr>
            </w:pPr>
            <w:r>
              <w:rPr>
                <w:sz w:val="16"/>
              </w:rPr>
              <w:t>0852</w:t>
            </w:r>
          </w:p>
        </w:tc>
        <w:tc>
          <w:tcPr>
            <w:tcW w:w="567" w:type="dxa"/>
          </w:tcPr>
          <w:p w14:paraId="4231063B" w14:textId="77777777" w:rsidR="002A26FA" w:rsidRPr="002A26FA" w:rsidRDefault="002A26FA" w:rsidP="002A26FA">
            <w:pPr>
              <w:pStyle w:val="TAL"/>
              <w:rPr>
                <w:sz w:val="16"/>
              </w:rPr>
            </w:pPr>
          </w:p>
        </w:tc>
        <w:tc>
          <w:tcPr>
            <w:tcW w:w="567" w:type="dxa"/>
          </w:tcPr>
          <w:p w14:paraId="6DC8D41B" w14:textId="764CB8A1" w:rsidR="002A26FA" w:rsidRPr="002A26FA" w:rsidRDefault="002A26FA" w:rsidP="002A26FA">
            <w:pPr>
              <w:pStyle w:val="TAL"/>
              <w:rPr>
                <w:sz w:val="16"/>
              </w:rPr>
            </w:pPr>
            <w:r>
              <w:rPr>
                <w:sz w:val="16"/>
              </w:rPr>
              <w:t>F</w:t>
            </w:r>
          </w:p>
        </w:tc>
        <w:tc>
          <w:tcPr>
            <w:tcW w:w="510" w:type="dxa"/>
          </w:tcPr>
          <w:p w14:paraId="4C7E055F" w14:textId="7853FA09" w:rsidR="002A26FA" w:rsidRPr="002A26FA" w:rsidRDefault="002A26FA" w:rsidP="002A26FA">
            <w:pPr>
              <w:pStyle w:val="TAL"/>
              <w:rPr>
                <w:sz w:val="16"/>
              </w:rPr>
            </w:pPr>
            <w:r>
              <w:rPr>
                <w:sz w:val="16"/>
              </w:rPr>
              <w:t>Rel-18</w:t>
            </w:r>
          </w:p>
        </w:tc>
        <w:tc>
          <w:tcPr>
            <w:tcW w:w="661" w:type="dxa"/>
          </w:tcPr>
          <w:p w14:paraId="19A0E734" w14:textId="48AC2DB8" w:rsidR="002A26FA" w:rsidRPr="002A26FA" w:rsidRDefault="002A26FA" w:rsidP="002A26FA">
            <w:pPr>
              <w:pStyle w:val="TAL"/>
              <w:rPr>
                <w:sz w:val="16"/>
              </w:rPr>
            </w:pPr>
            <w:r>
              <w:rPr>
                <w:sz w:val="16"/>
              </w:rPr>
              <w:t>18.5.0</w:t>
            </w:r>
          </w:p>
        </w:tc>
        <w:tc>
          <w:tcPr>
            <w:tcW w:w="2607" w:type="dxa"/>
          </w:tcPr>
          <w:p w14:paraId="4CD279A0" w14:textId="1062CED4" w:rsidR="002A26FA" w:rsidRPr="002A26FA" w:rsidRDefault="002A26FA" w:rsidP="002A26FA">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2A26FA" w14:paraId="22BBD61C" w14:textId="77777777" w:rsidTr="002A26FA">
        <w:tc>
          <w:tcPr>
            <w:tcW w:w="1133" w:type="dxa"/>
          </w:tcPr>
          <w:p w14:paraId="7557B359" w14:textId="1B11A693" w:rsidR="002A26FA" w:rsidRPr="002A26FA" w:rsidRDefault="002A26FA" w:rsidP="002A26FA">
            <w:pPr>
              <w:pStyle w:val="TAL"/>
              <w:rPr>
                <w:sz w:val="16"/>
              </w:rPr>
            </w:pPr>
            <w:r>
              <w:rPr>
                <w:sz w:val="16"/>
              </w:rPr>
              <w:t>C3-243624</w:t>
            </w:r>
          </w:p>
        </w:tc>
        <w:tc>
          <w:tcPr>
            <w:tcW w:w="1020" w:type="dxa"/>
          </w:tcPr>
          <w:p w14:paraId="40885225" w14:textId="0F301AF0" w:rsidR="002A26FA" w:rsidRPr="002A26FA" w:rsidRDefault="002A26FA" w:rsidP="002A26FA">
            <w:pPr>
              <w:pStyle w:val="TAL"/>
              <w:rPr>
                <w:sz w:val="16"/>
              </w:rPr>
            </w:pPr>
            <w:r>
              <w:rPr>
                <w:sz w:val="16"/>
              </w:rPr>
              <w:t>agreed</w:t>
            </w:r>
          </w:p>
        </w:tc>
        <w:tc>
          <w:tcPr>
            <w:tcW w:w="1020" w:type="dxa"/>
          </w:tcPr>
          <w:p w14:paraId="48C4362C" w14:textId="4386323E" w:rsidR="002A26FA" w:rsidRPr="002A26FA" w:rsidRDefault="002A26FA" w:rsidP="002A26FA">
            <w:pPr>
              <w:pStyle w:val="TAL"/>
              <w:rPr>
                <w:sz w:val="16"/>
              </w:rPr>
            </w:pPr>
            <w:r>
              <w:rPr>
                <w:sz w:val="16"/>
              </w:rPr>
              <w:t>approved</w:t>
            </w:r>
          </w:p>
        </w:tc>
        <w:tc>
          <w:tcPr>
            <w:tcW w:w="1133" w:type="dxa"/>
          </w:tcPr>
          <w:p w14:paraId="2A5F22EF" w14:textId="0E425230" w:rsidR="002A26FA" w:rsidRPr="002A26FA" w:rsidRDefault="002A26FA" w:rsidP="002A26FA">
            <w:pPr>
              <w:pStyle w:val="TAL"/>
              <w:rPr>
                <w:sz w:val="16"/>
              </w:rPr>
            </w:pPr>
            <w:r>
              <w:rPr>
                <w:sz w:val="16"/>
              </w:rPr>
              <w:t>29.222</w:t>
            </w:r>
          </w:p>
        </w:tc>
        <w:tc>
          <w:tcPr>
            <w:tcW w:w="572" w:type="dxa"/>
          </w:tcPr>
          <w:p w14:paraId="1ECBE259" w14:textId="2157B0DD" w:rsidR="002A26FA" w:rsidRPr="002A26FA" w:rsidRDefault="002A26FA" w:rsidP="002A26FA">
            <w:pPr>
              <w:pStyle w:val="TAL"/>
              <w:rPr>
                <w:sz w:val="16"/>
              </w:rPr>
            </w:pPr>
            <w:r>
              <w:rPr>
                <w:sz w:val="16"/>
              </w:rPr>
              <w:t>0353</w:t>
            </w:r>
          </w:p>
        </w:tc>
        <w:tc>
          <w:tcPr>
            <w:tcW w:w="567" w:type="dxa"/>
          </w:tcPr>
          <w:p w14:paraId="0EB73AAA" w14:textId="77777777" w:rsidR="002A26FA" w:rsidRPr="002A26FA" w:rsidRDefault="002A26FA" w:rsidP="002A26FA">
            <w:pPr>
              <w:pStyle w:val="TAL"/>
              <w:rPr>
                <w:sz w:val="16"/>
              </w:rPr>
            </w:pPr>
          </w:p>
        </w:tc>
        <w:tc>
          <w:tcPr>
            <w:tcW w:w="567" w:type="dxa"/>
          </w:tcPr>
          <w:p w14:paraId="2652466E" w14:textId="3C28D551" w:rsidR="002A26FA" w:rsidRPr="002A26FA" w:rsidRDefault="002A26FA" w:rsidP="002A26FA">
            <w:pPr>
              <w:pStyle w:val="TAL"/>
              <w:rPr>
                <w:sz w:val="16"/>
              </w:rPr>
            </w:pPr>
            <w:r>
              <w:rPr>
                <w:sz w:val="16"/>
              </w:rPr>
              <w:t>F</w:t>
            </w:r>
          </w:p>
        </w:tc>
        <w:tc>
          <w:tcPr>
            <w:tcW w:w="510" w:type="dxa"/>
          </w:tcPr>
          <w:p w14:paraId="3D64A60E" w14:textId="058C65C3" w:rsidR="002A26FA" w:rsidRPr="002A26FA" w:rsidRDefault="002A26FA" w:rsidP="002A26FA">
            <w:pPr>
              <w:pStyle w:val="TAL"/>
              <w:rPr>
                <w:sz w:val="16"/>
              </w:rPr>
            </w:pPr>
            <w:r>
              <w:rPr>
                <w:sz w:val="16"/>
              </w:rPr>
              <w:t>Rel-18</w:t>
            </w:r>
          </w:p>
        </w:tc>
        <w:tc>
          <w:tcPr>
            <w:tcW w:w="661" w:type="dxa"/>
          </w:tcPr>
          <w:p w14:paraId="5943347C" w14:textId="76289B70" w:rsidR="002A26FA" w:rsidRPr="002A26FA" w:rsidRDefault="002A26FA" w:rsidP="002A26FA">
            <w:pPr>
              <w:pStyle w:val="TAL"/>
              <w:rPr>
                <w:sz w:val="16"/>
              </w:rPr>
            </w:pPr>
            <w:r>
              <w:rPr>
                <w:sz w:val="16"/>
              </w:rPr>
              <w:t>18.5.0</w:t>
            </w:r>
          </w:p>
        </w:tc>
        <w:tc>
          <w:tcPr>
            <w:tcW w:w="2607" w:type="dxa"/>
          </w:tcPr>
          <w:p w14:paraId="02416B3E" w14:textId="0EE02156" w:rsidR="002A26FA" w:rsidRPr="002A26FA" w:rsidRDefault="002A26FA" w:rsidP="002A26FA">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2A26FA" w14:paraId="462F897C" w14:textId="77777777" w:rsidTr="002A26FA">
        <w:tc>
          <w:tcPr>
            <w:tcW w:w="1133" w:type="dxa"/>
          </w:tcPr>
          <w:p w14:paraId="37721913" w14:textId="28BA2DBE" w:rsidR="002A26FA" w:rsidRPr="002A26FA" w:rsidRDefault="002A26FA" w:rsidP="002A26FA">
            <w:pPr>
              <w:pStyle w:val="TAL"/>
              <w:rPr>
                <w:sz w:val="16"/>
              </w:rPr>
            </w:pPr>
            <w:r>
              <w:rPr>
                <w:sz w:val="16"/>
              </w:rPr>
              <w:t>C3-243625</w:t>
            </w:r>
          </w:p>
        </w:tc>
        <w:tc>
          <w:tcPr>
            <w:tcW w:w="1020" w:type="dxa"/>
          </w:tcPr>
          <w:p w14:paraId="2F38BC94" w14:textId="0979A7BF" w:rsidR="002A26FA" w:rsidRPr="002A26FA" w:rsidRDefault="002A26FA" w:rsidP="002A26FA">
            <w:pPr>
              <w:pStyle w:val="TAL"/>
              <w:rPr>
                <w:sz w:val="16"/>
              </w:rPr>
            </w:pPr>
            <w:r>
              <w:rPr>
                <w:sz w:val="16"/>
              </w:rPr>
              <w:t>agreed</w:t>
            </w:r>
          </w:p>
        </w:tc>
        <w:tc>
          <w:tcPr>
            <w:tcW w:w="1020" w:type="dxa"/>
          </w:tcPr>
          <w:p w14:paraId="2EA748F7" w14:textId="1B24F613" w:rsidR="002A26FA" w:rsidRPr="002A26FA" w:rsidRDefault="002A26FA" w:rsidP="002A26FA">
            <w:pPr>
              <w:pStyle w:val="TAL"/>
              <w:rPr>
                <w:sz w:val="16"/>
              </w:rPr>
            </w:pPr>
            <w:r>
              <w:rPr>
                <w:sz w:val="16"/>
              </w:rPr>
              <w:t>approved</w:t>
            </w:r>
          </w:p>
        </w:tc>
        <w:tc>
          <w:tcPr>
            <w:tcW w:w="1133" w:type="dxa"/>
          </w:tcPr>
          <w:p w14:paraId="62A70558" w14:textId="7400E667" w:rsidR="002A26FA" w:rsidRPr="002A26FA" w:rsidRDefault="002A26FA" w:rsidP="002A26FA">
            <w:pPr>
              <w:pStyle w:val="TAL"/>
              <w:rPr>
                <w:sz w:val="16"/>
              </w:rPr>
            </w:pPr>
            <w:r>
              <w:rPr>
                <w:sz w:val="16"/>
              </w:rPr>
              <w:t>29.255</w:t>
            </w:r>
          </w:p>
        </w:tc>
        <w:tc>
          <w:tcPr>
            <w:tcW w:w="572" w:type="dxa"/>
          </w:tcPr>
          <w:p w14:paraId="3C84E419" w14:textId="619403C3" w:rsidR="002A26FA" w:rsidRPr="002A26FA" w:rsidRDefault="002A26FA" w:rsidP="002A26FA">
            <w:pPr>
              <w:pStyle w:val="TAL"/>
              <w:rPr>
                <w:sz w:val="16"/>
              </w:rPr>
            </w:pPr>
            <w:r>
              <w:rPr>
                <w:sz w:val="16"/>
              </w:rPr>
              <w:t>0032</w:t>
            </w:r>
          </w:p>
        </w:tc>
        <w:tc>
          <w:tcPr>
            <w:tcW w:w="567" w:type="dxa"/>
          </w:tcPr>
          <w:p w14:paraId="512F78D5" w14:textId="77777777" w:rsidR="002A26FA" w:rsidRPr="002A26FA" w:rsidRDefault="002A26FA" w:rsidP="002A26FA">
            <w:pPr>
              <w:pStyle w:val="TAL"/>
              <w:rPr>
                <w:sz w:val="16"/>
              </w:rPr>
            </w:pPr>
          </w:p>
        </w:tc>
        <w:tc>
          <w:tcPr>
            <w:tcW w:w="567" w:type="dxa"/>
          </w:tcPr>
          <w:p w14:paraId="253B76D8" w14:textId="066143E8" w:rsidR="002A26FA" w:rsidRPr="002A26FA" w:rsidRDefault="002A26FA" w:rsidP="002A26FA">
            <w:pPr>
              <w:pStyle w:val="TAL"/>
              <w:rPr>
                <w:sz w:val="16"/>
              </w:rPr>
            </w:pPr>
            <w:r>
              <w:rPr>
                <w:sz w:val="16"/>
              </w:rPr>
              <w:t>F</w:t>
            </w:r>
          </w:p>
        </w:tc>
        <w:tc>
          <w:tcPr>
            <w:tcW w:w="510" w:type="dxa"/>
          </w:tcPr>
          <w:p w14:paraId="754B12C9" w14:textId="5C76DC9E" w:rsidR="002A26FA" w:rsidRPr="002A26FA" w:rsidRDefault="002A26FA" w:rsidP="002A26FA">
            <w:pPr>
              <w:pStyle w:val="TAL"/>
              <w:rPr>
                <w:sz w:val="16"/>
              </w:rPr>
            </w:pPr>
            <w:r>
              <w:rPr>
                <w:sz w:val="16"/>
              </w:rPr>
              <w:t>Rel-18</w:t>
            </w:r>
          </w:p>
        </w:tc>
        <w:tc>
          <w:tcPr>
            <w:tcW w:w="661" w:type="dxa"/>
          </w:tcPr>
          <w:p w14:paraId="5C1C8C73" w14:textId="56FA8239" w:rsidR="002A26FA" w:rsidRPr="002A26FA" w:rsidRDefault="002A26FA" w:rsidP="002A26FA">
            <w:pPr>
              <w:pStyle w:val="TAL"/>
              <w:rPr>
                <w:sz w:val="16"/>
              </w:rPr>
            </w:pPr>
            <w:r>
              <w:rPr>
                <w:sz w:val="16"/>
              </w:rPr>
              <w:t>18.2.0</w:t>
            </w:r>
          </w:p>
        </w:tc>
        <w:tc>
          <w:tcPr>
            <w:tcW w:w="2607" w:type="dxa"/>
          </w:tcPr>
          <w:p w14:paraId="4E44F31D" w14:textId="6362A2F7" w:rsidR="002A26FA" w:rsidRPr="002A26FA" w:rsidRDefault="002A26FA" w:rsidP="002A26FA">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2A26FA" w14:paraId="75CC4AB0" w14:textId="77777777" w:rsidTr="002A26FA">
        <w:tc>
          <w:tcPr>
            <w:tcW w:w="1133" w:type="dxa"/>
          </w:tcPr>
          <w:p w14:paraId="4D8CB33C" w14:textId="395A28E4" w:rsidR="002A26FA" w:rsidRPr="002A26FA" w:rsidRDefault="002A26FA" w:rsidP="002A26FA">
            <w:pPr>
              <w:pStyle w:val="TAL"/>
              <w:rPr>
                <w:sz w:val="16"/>
              </w:rPr>
            </w:pPr>
            <w:r>
              <w:rPr>
                <w:sz w:val="16"/>
              </w:rPr>
              <w:t>C3-243626</w:t>
            </w:r>
          </w:p>
        </w:tc>
        <w:tc>
          <w:tcPr>
            <w:tcW w:w="1020" w:type="dxa"/>
          </w:tcPr>
          <w:p w14:paraId="29C4E588" w14:textId="52DF7C7B" w:rsidR="002A26FA" w:rsidRPr="002A26FA" w:rsidRDefault="002A26FA" w:rsidP="002A26FA">
            <w:pPr>
              <w:pStyle w:val="TAL"/>
              <w:rPr>
                <w:sz w:val="16"/>
              </w:rPr>
            </w:pPr>
            <w:r>
              <w:rPr>
                <w:sz w:val="16"/>
              </w:rPr>
              <w:t>agreed</w:t>
            </w:r>
          </w:p>
        </w:tc>
        <w:tc>
          <w:tcPr>
            <w:tcW w:w="1020" w:type="dxa"/>
          </w:tcPr>
          <w:p w14:paraId="01A658FE" w14:textId="62B769BA" w:rsidR="002A26FA" w:rsidRPr="002A26FA" w:rsidRDefault="002A26FA" w:rsidP="002A26FA">
            <w:pPr>
              <w:pStyle w:val="TAL"/>
              <w:rPr>
                <w:sz w:val="16"/>
              </w:rPr>
            </w:pPr>
            <w:r>
              <w:rPr>
                <w:sz w:val="16"/>
              </w:rPr>
              <w:t>approved</w:t>
            </w:r>
          </w:p>
        </w:tc>
        <w:tc>
          <w:tcPr>
            <w:tcW w:w="1133" w:type="dxa"/>
          </w:tcPr>
          <w:p w14:paraId="65B0BFCB" w14:textId="315FE5C1" w:rsidR="002A26FA" w:rsidRPr="002A26FA" w:rsidRDefault="002A26FA" w:rsidP="002A26FA">
            <w:pPr>
              <w:pStyle w:val="TAL"/>
              <w:rPr>
                <w:sz w:val="16"/>
              </w:rPr>
            </w:pPr>
            <w:r>
              <w:rPr>
                <w:sz w:val="16"/>
              </w:rPr>
              <w:t>29.257</w:t>
            </w:r>
          </w:p>
        </w:tc>
        <w:tc>
          <w:tcPr>
            <w:tcW w:w="572" w:type="dxa"/>
          </w:tcPr>
          <w:p w14:paraId="48BABF70" w14:textId="46FDE724" w:rsidR="002A26FA" w:rsidRPr="002A26FA" w:rsidRDefault="002A26FA" w:rsidP="002A26FA">
            <w:pPr>
              <w:pStyle w:val="TAL"/>
              <w:rPr>
                <w:sz w:val="16"/>
              </w:rPr>
            </w:pPr>
            <w:r>
              <w:rPr>
                <w:sz w:val="16"/>
              </w:rPr>
              <w:t>0039</w:t>
            </w:r>
          </w:p>
        </w:tc>
        <w:tc>
          <w:tcPr>
            <w:tcW w:w="567" w:type="dxa"/>
          </w:tcPr>
          <w:p w14:paraId="3F4F182F" w14:textId="77777777" w:rsidR="002A26FA" w:rsidRPr="002A26FA" w:rsidRDefault="002A26FA" w:rsidP="002A26FA">
            <w:pPr>
              <w:pStyle w:val="TAL"/>
              <w:rPr>
                <w:sz w:val="16"/>
              </w:rPr>
            </w:pPr>
          </w:p>
        </w:tc>
        <w:tc>
          <w:tcPr>
            <w:tcW w:w="567" w:type="dxa"/>
          </w:tcPr>
          <w:p w14:paraId="585F9D83" w14:textId="15993B9A" w:rsidR="002A26FA" w:rsidRPr="002A26FA" w:rsidRDefault="002A26FA" w:rsidP="002A26FA">
            <w:pPr>
              <w:pStyle w:val="TAL"/>
              <w:rPr>
                <w:sz w:val="16"/>
              </w:rPr>
            </w:pPr>
            <w:r>
              <w:rPr>
                <w:sz w:val="16"/>
              </w:rPr>
              <w:t>F</w:t>
            </w:r>
          </w:p>
        </w:tc>
        <w:tc>
          <w:tcPr>
            <w:tcW w:w="510" w:type="dxa"/>
          </w:tcPr>
          <w:p w14:paraId="672A8DA5" w14:textId="32904F86" w:rsidR="002A26FA" w:rsidRPr="002A26FA" w:rsidRDefault="002A26FA" w:rsidP="002A26FA">
            <w:pPr>
              <w:pStyle w:val="TAL"/>
              <w:rPr>
                <w:sz w:val="16"/>
              </w:rPr>
            </w:pPr>
            <w:r>
              <w:rPr>
                <w:sz w:val="16"/>
              </w:rPr>
              <w:t>Rel-18</w:t>
            </w:r>
          </w:p>
        </w:tc>
        <w:tc>
          <w:tcPr>
            <w:tcW w:w="661" w:type="dxa"/>
          </w:tcPr>
          <w:p w14:paraId="6688D1B9" w14:textId="65479395" w:rsidR="002A26FA" w:rsidRPr="002A26FA" w:rsidRDefault="002A26FA" w:rsidP="002A26FA">
            <w:pPr>
              <w:pStyle w:val="TAL"/>
              <w:rPr>
                <w:sz w:val="16"/>
              </w:rPr>
            </w:pPr>
            <w:r>
              <w:rPr>
                <w:sz w:val="16"/>
              </w:rPr>
              <w:t>18.3.0</w:t>
            </w:r>
          </w:p>
        </w:tc>
        <w:tc>
          <w:tcPr>
            <w:tcW w:w="2607" w:type="dxa"/>
          </w:tcPr>
          <w:p w14:paraId="29E29DCB" w14:textId="05F5950C" w:rsidR="002A26FA" w:rsidRPr="002A26FA" w:rsidRDefault="002A26FA" w:rsidP="002A26FA">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2A26FA" w14:paraId="1E174BE5" w14:textId="77777777" w:rsidTr="002A26FA">
        <w:tc>
          <w:tcPr>
            <w:tcW w:w="1133" w:type="dxa"/>
          </w:tcPr>
          <w:p w14:paraId="7E05D482" w14:textId="7EC74E27" w:rsidR="002A26FA" w:rsidRPr="002A26FA" w:rsidRDefault="002A26FA" w:rsidP="002A26FA">
            <w:pPr>
              <w:pStyle w:val="TAL"/>
              <w:rPr>
                <w:sz w:val="16"/>
              </w:rPr>
            </w:pPr>
            <w:r>
              <w:rPr>
                <w:sz w:val="16"/>
              </w:rPr>
              <w:t>C3-243627</w:t>
            </w:r>
          </w:p>
        </w:tc>
        <w:tc>
          <w:tcPr>
            <w:tcW w:w="1020" w:type="dxa"/>
          </w:tcPr>
          <w:p w14:paraId="40B67F34" w14:textId="3F0E36B0" w:rsidR="002A26FA" w:rsidRPr="002A26FA" w:rsidRDefault="002A26FA" w:rsidP="002A26FA">
            <w:pPr>
              <w:pStyle w:val="TAL"/>
              <w:rPr>
                <w:sz w:val="16"/>
              </w:rPr>
            </w:pPr>
            <w:r>
              <w:rPr>
                <w:sz w:val="16"/>
              </w:rPr>
              <w:t>agreed</w:t>
            </w:r>
          </w:p>
        </w:tc>
        <w:tc>
          <w:tcPr>
            <w:tcW w:w="1020" w:type="dxa"/>
          </w:tcPr>
          <w:p w14:paraId="343AD106" w14:textId="1F54D5FB" w:rsidR="002A26FA" w:rsidRPr="002A26FA" w:rsidRDefault="002A26FA" w:rsidP="002A26FA">
            <w:pPr>
              <w:pStyle w:val="TAL"/>
              <w:rPr>
                <w:sz w:val="16"/>
              </w:rPr>
            </w:pPr>
            <w:r>
              <w:rPr>
                <w:sz w:val="16"/>
              </w:rPr>
              <w:t>approved</w:t>
            </w:r>
          </w:p>
        </w:tc>
        <w:tc>
          <w:tcPr>
            <w:tcW w:w="1133" w:type="dxa"/>
          </w:tcPr>
          <w:p w14:paraId="4F719292" w14:textId="14A1C212" w:rsidR="002A26FA" w:rsidRPr="002A26FA" w:rsidRDefault="002A26FA" w:rsidP="002A26FA">
            <w:pPr>
              <w:pStyle w:val="TAL"/>
              <w:rPr>
                <w:sz w:val="16"/>
              </w:rPr>
            </w:pPr>
            <w:r>
              <w:rPr>
                <w:sz w:val="16"/>
              </w:rPr>
              <w:t>29.435</w:t>
            </w:r>
          </w:p>
        </w:tc>
        <w:tc>
          <w:tcPr>
            <w:tcW w:w="572" w:type="dxa"/>
          </w:tcPr>
          <w:p w14:paraId="5310B824" w14:textId="1C9EF5BF" w:rsidR="002A26FA" w:rsidRPr="002A26FA" w:rsidRDefault="002A26FA" w:rsidP="002A26FA">
            <w:pPr>
              <w:pStyle w:val="TAL"/>
              <w:rPr>
                <w:sz w:val="16"/>
              </w:rPr>
            </w:pPr>
            <w:r>
              <w:rPr>
                <w:sz w:val="16"/>
              </w:rPr>
              <w:t>0042</w:t>
            </w:r>
          </w:p>
        </w:tc>
        <w:tc>
          <w:tcPr>
            <w:tcW w:w="567" w:type="dxa"/>
          </w:tcPr>
          <w:p w14:paraId="43751365" w14:textId="77777777" w:rsidR="002A26FA" w:rsidRPr="002A26FA" w:rsidRDefault="002A26FA" w:rsidP="002A26FA">
            <w:pPr>
              <w:pStyle w:val="TAL"/>
              <w:rPr>
                <w:sz w:val="16"/>
              </w:rPr>
            </w:pPr>
          </w:p>
        </w:tc>
        <w:tc>
          <w:tcPr>
            <w:tcW w:w="567" w:type="dxa"/>
          </w:tcPr>
          <w:p w14:paraId="7D75ED1E" w14:textId="194665A0" w:rsidR="002A26FA" w:rsidRPr="002A26FA" w:rsidRDefault="002A26FA" w:rsidP="002A26FA">
            <w:pPr>
              <w:pStyle w:val="TAL"/>
              <w:rPr>
                <w:sz w:val="16"/>
              </w:rPr>
            </w:pPr>
            <w:r>
              <w:rPr>
                <w:sz w:val="16"/>
              </w:rPr>
              <w:t>F</w:t>
            </w:r>
          </w:p>
        </w:tc>
        <w:tc>
          <w:tcPr>
            <w:tcW w:w="510" w:type="dxa"/>
          </w:tcPr>
          <w:p w14:paraId="30169987" w14:textId="3CB5584F" w:rsidR="002A26FA" w:rsidRPr="002A26FA" w:rsidRDefault="002A26FA" w:rsidP="002A26FA">
            <w:pPr>
              <w:pStyle w:val="TAL"/>
              <w:rPr>
                <w:sz w:val="16"/>
              </w:rPr>
            </w:pPr>
            <w:r>
              <w:rPr>
                <w:sz w:val="16"/>
              </w:rPr>
              <w:t>Rel-18</w:t>
            </w:r>
          </w:p>
        </w:tc>
        <w:tc>
          <w:tcPr>
            <w:tcW w:w="661" w:type="dxa"/>
          </w:tcPr>
          <w:p w14:paraId="6E0C8CCF" w14:textId="1409967C" w:rsidR="002A26FA" w:rsidRPr="002A26FA" w:rsidRDefault="002A26FA" w:rsidP="002A26FA">
            <w:pPr>
              <w:pStyle w:val="TAL"/>
              <w:rPr>
                <w:sz w:val="16"/>
              </w:rPr>
            </w:pPr>
            <w:r>
              <w:rPr>
                <w:sz w:val="16"/>
              </w:rPr>
              <w:t>18.0.0</w:t>
            </w:r>
          </w:p>
        </w:tc>
        <w:tc>
          <w:tcPr>
            <w:tcW w:w="2607" w:type="dxa"/>
          </w:tcPr>
          <w:p w14:paraId="7282C6F3" w14:textId="4EDEC6F9" w:rsidR="002A26FA" w:rsidRPr="002A26FA" w:rsidRDefault="002A26FA" w:rsidP="002A26FA">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2A26FA" w14:paraId="4996E6F2" w14:textId="77777777" w:rsidTr="002A26FA">
        <w:tc>
          <w:tcPr>
            <w:tcW w:w="1133" w:type="dxa"/>
          </w:tcPr>
          <w:p w14:paraId="1C5E7EA0" w14:textId="3D26B1F9" w:rsidR="002A26FA" w:rsidRPr="002A26FA" w:rsidRDefault="002A26FA" w:rsidP="002A26FA">
            <w:pPr>
              <w:pStyle w:val="TAL"/>
              <w:rPr>
                <w:sz w:val="16"/>
              </w:rPr>
            </w:pPr>
            <w:r>
              <w:rPr>
                <w:sz w:val="16"/>
              </w:rPr>
              <w:t>C3-243628</w:t>
            </w:r>
          </w:p>
        </w:tc>
        <w:tc>
          <w:tcPr>
            <w:tcW w:w="1020" w:type="dxa"/>
          </w:tcPr>
          <w:p w14:paraId="702C7758" w14:textId="1086720E" w:rsidR="002A26FA" w:rsidRPr="002A26FA" w:rsidRDefault="002A26FA" w:rsidP="002A26FA">
            <w:pPr>
              <w:pStyle w:val="TAL"/>
              <w:rPr>
                <w:sz w:val="16"/>
              </w:rPr>
            </w:pPr>
            <w:r>
              <w:rPr>
                <w:sz w:val="16"/>
              </w:rPr>
              <w:t>agreed</w:t>
            </w:r>
          </w:p>
        </w:tc>
        <w:tc>
          <w:tcPr>
            <w:tcW w:w="1020" w:type="dxa"/>
          </w:tcPr>
          <w:p w14:paraId="74EB6626" w14:textId="10D23956" w:rsidR="002A26FA" w:rsidRPr="002A26FA" w:rsidRDefault="002A26FA" w:rsidP="002A26FA">
            <w:pPr>
              <w:pStyle w:val="TAL"/>
              <w:rPr>
                <w:sz w:val="16"/>
              </w:rPr>
            </w:pPr>
            <w:r>
              <w:rPr>
                <w:sz w:val="16"/>
              </w:rPr>
              <w:t>approved</w:t>
            </w:r>
          </w:p>
        </w:tc>
        <w:tc>
          <w:tcPr>
            <w:tcW w:w="1133" w:type="dxa"/>
          </w:tcPr>
          <w:p w14:paraId="05BAB153" w14:textId="6BEE5F32" w:rsidR="002A26FA" w:rsidRPr="002A26FA" w:rsidRDefault="002A26FA" w:rsidP="002A26FA">
            <w:pPr>
              <w:pStyle w:val="TAL"/>
              <w:rPr>
                <w:sz w:val="16"/>
              </w:rPr>
            </w:pPr>
            <w:r>
              <w:rPr>
                <w:sz w:val="16"/>
              </w:rPr>
              <w:t>29.486</w:t>
            </w:r>
          </w:p>
        </w:tc>
        <w:tc>
          <w:tcPr>
            <w:tcW w:w="572" w:type="dxa"/>
          </w:tcPr>
          <w:p w14:paraId="663177D2" w14:textId="32C701E4" w:rsidR="002A26FA" w:rsidRPr="002A26FA" w:rsidRDefault="002A26FA" w:rsidP="002A26FA">
            <w:pPr>
              <w:pStyle w:val="TAL"/>
              <w:rPr>
                <w:sz w:val="16"/>
              </w:rPr>
            </w:pPr>
            <w:r>
              <w:rPr>
                <w:sz w:val="16"/>
              </w:rPr>
              <w:t>0130</w:t>
            </w:r>
          </w:p>
        </w:tc>
        <w:tc>
          <w:tcPr>
            <w:tcW w:w="567" w:type="dxa"/>
          </w:tcPr>
          <w:p w14:paraId="12CE95BF" w14:textId="77777777" w:rsidR="002A26FA" w:rsidRPr="002A26FA" w:rsidRDefault="002A26FA" w:rsidP="002A26FA">
            <w:pPr>
              <w:pStyle w:val="TAL"/>
              <w:rPr>
                <w:sz w:val="16"/>
              </w:rPr>
            </w:pPr>
          </w:p>
        </w:tc>
        <w:tc>
          <w:tcPr>
            <w:tcW w:w="567" w:type="dxa"/>
          </w:tcPr>
          <w:p w14:paraId="1A538DCA" w14:textId="17A06411" w:rsidR="002A26FA" w:rsidRPr="002A26FA" w:rsidRDefault="002A26FA" w:rsidP="002A26FA">
            <w:pPr>
              <w:pStyle w:val="TAL"/>
              <w:rPr>
                <w:sz w:val="16"/>
              </w:rPr>
            </w:pPr>
            <w:r>
              <w:rPr>
                <w:sz w:val="16"/>
              </w:rPr>
              <w:t>F</w:t>
            </w:r>
          </w:p>
        </w:tc>
        <w:tc>
          <w:tcPr>
            <w:tcW w:w="510" w:type="dxa"/>
          </w:tcPr>
          <w:p w14:paraId="12734A37" w14:textId="7F2BAAA7" w:rsidR="002A26FA" w:rsidRPr="002A26FA" w:rsidRDefault="002A26FA" w:rsidP="002A26FA">
            <w:pPr>
              <w:pStyle w:val="TAL"/>
              <w:rPr>
                <w:sz w:val="16"/>
              </w:rPr>
            </w:pPr>
            <w:r>
              <w:rPr>
                <w:sz w:val="16"/>
              </w:rPr>
              <w:t>Rel-18</w:t>
            </w:r>
          </w:p>
        </w:tc>
        <w:tc>
          <w:tcPr>
            <w:tcW w:w="661" w:type="dxa"/>
          </w:tcPr>
          <w:p w14:paraId="6BF2CC8F" w14:textId="493EB7A3" w:rsidR="002A26FA" w:rsidRPr="002A26FA" w:rsidRDefault="002A26FA" w:rsidP="002A26FA">
            <w:pPr>
              <w:pStyle w:val="TAL"/>
              <w:rPr>
                <w:sz w:val="16"/>
              </w:rPr>
            </w:pPr>
            <w:r>
              <w:rPr>
                <w:sz w:val="16"/>
              </w:rPr>
              <w:t>18.2.0</w:t>
            </w:r>
          </w:p>
        </w:tc>
        <w:tc>
          <w:tcPr>
            <w:tcW w:w="2607" w:type="dxa"/>
          </w:tcPr>
          <w:p w14:paraId="5C9E8D13" w14:textId="0617C282" w:rsidR="002A26FA" w:rsidRPr="002A26FA" w:rsidRDefault="002A26FA" w:rsidP="002A26FA">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2A26FA" w14:paraId="5131A3DF" w14:textId="77777777" w:rsidTr="002A26FA">
        <w:tc>
          <w:tcPr>
            <w:tcW w:w="1133" w:type="dxa"/>
          </w:tcPr>
          <w:p w14:paraId="5DB611AF" w14:textId="78688C55" w:rsidR="002A26FA" w:rsidRPr="002A26FA" w:rsidRDefault="002A26FA" w:rsidP="002A26FA">
            <w:pPr>
              <w:pStyle w:val="TAL"/>
              <w:rPr>
                <w:sz w:val="16"/>
              </w:rPr>
            </w:pPr>
            <w:r>
              <w:rPr>
                <w:sz w:val="16"/>
              </w:rPr>
              <w:t>C3-243629</w:t>
            </w:r>
          </w:p>
        </w:tc>
        <w:tc>
          <w:tcPr>
            <w:tcW w:w="1020" w:type="dxa"/>
          </w:tcPr>
          <w:p w14:paraId="2CD13D1E" w14:textId="5DDC8F6A" w:rsidR="002A26FA" w:rsidRPr="002A26FA" w:rsidRDefault="002A26FA" w:rsidP="002A26FA">
            <w:pPr>
              <w:pStyle w:val="TAL"/>
              <w:rPr>
                <w:sz w:val="16"/>
              </w:rPr>
            </w:pPr>
            <w:r>
              <w:rPr>
                <w:sz w:val="16"/>
              </w:rPr>
              <w:t>agreed</w:t>
            </w:r>
          </w:p>
        </w:tc>
        <w:tc>
          <w:tcPr>
            <w:tcW w:w="1020" w:type="dxa"/>
          </w:tcPr>
          <w:p w14:paraId="722279DE" w14:textId="7176BD22" w:rsidR="002A26FA" w:rsidRPr="002A26FA" w:rsidRDefault="002A26FA" w:rsidP="002A26FA">
            <w:pPr>
              <w:pStyle w:val="TAL"/>
              <w:rPr>
                <w:sz w:val="16"/>
              </w:rPr>
            </w:pPr>
            <w:r>
              <w:rPr>
                <w:sz w:val="16"/>
              </w:rPr>
              <w:t>approved</w:t>
            </w:r>
          </w:p>
        </w:tc>
        <w:tc>
          <w:tcPr>
            <w:tcW w:w="1133" w:type="dxa"/>
          </w:tcPr>
          <w:p w14:paraId="2FAA2EEA" w14:textId="7342A335" w:rsidR="002A26FA" w:rsidRPr="002A26FA" w:rsidRDefault="002A26FA" w:rsidP="002A26FA">
            <w:pPr>
              <w:pStyle w:val="TAL"/>
              <w:rPr>
                <w:sz w:val="16"/>
              </w:rPr>
            </w:pPr>
            <w:r>
              <w:rPr>
                <w:sz w:val="16"/>
              </w:rPr>
              <w:t>29.507</w:t>
            </w:r>
          </w:p>
        </w:tc>
        <w:tc>
          <w:tcPr>
            <w:tcW w:w="572" w:type="dxa"/>
          </w:tcPr>
          <w:p w14:paraId="2ED684D3" w14:textId="5E7C0AC8" w:rsidR="002A26FA" w:rsidRPr="002A26FA" w:rsidRDefault="002A26FA" w:rsidP="002A26FA">
            <w:pPr>
              <w:pStyle w:val="TAL"/>
              <w:rPr>
                <w:sz w:val="16"/>
              </w:rPr>
            </w:pPr>
            <w:r>
              <w:rPr>
                <w:sz w:val="16"/>
              </w:rPr>
              <w:t>0308</w:t>
            </w:r>
          </w:p>
        </w:tc>
        <w:tc>
          <w:tcPr>
            <w:tcW w:w="567" w:type="dxa"/>
          </w:tcPr>
          <w:p w14:paraId="76B266DE" w14:textId="77777777" w:rsidR="002A26FA" w:rsidRPr="002A26FA" w:rsidRDefault="002A26FA" w:rsidP="002A26FA">
            <w:pPr>
              <w:pStyle w:val="TAL"/>
              <w:rPr>
                <w:sz w:val="16"/>
              </w:rPr>
            </w:pPr>
          </w:p>
        </w:tc>
        <w:tc>
          <w:tcPr>
            <w:tcW w:w="567" w:type="dxa"/>
          </w:tcPr>
          <w:p w14:paraId="35215925" w14:textId="57B69576" w:rsidR="002A26FA" w:rsidRPr="002A26FA" w:rsidRDefault="002A26FA" w:rsidP="002A26FA">
            <w:pPr>
              <w:pStyle w:val="TAL"/>
              <w:rPr>
                <w:sz w:val="16"/>
              </w:rPr>
            </w:pPr>
            <w:r>
              <w:rPr>
                <w:sz w:val="16"/>
              </w:rPr>
              <w:t>F</w:t>
            </w:r>
          </w:p>
        </w:tc>
        <w:tc>
          <w:tcPr>
            <w:tcW w:w="510" w:type="dxa"/>
          </w:tcPr>
          <w:p w14:paraId="5B65BC14" w14:textId="1290C4E9" w:rsidR="002A26FA" w:rsidRPr="002A26FA" w:rsidRDefault="002A26FA" w:rsidP="002A26FA">
            <w:pPr>
              <w:pStyle w:val="TAL"/>
              <w:rPr>
                <w:sz w:val="16"/>
              </w:rPr>
            </w:pPr>
            <w:r>
              <w:rPr>
                <w:sz w:val="16"/>
              </w:rPr>
              <w:t>Rel-18</w:t>
            </w:r>
          </w:p>
        </w:tc>
        <w:tc>
          <w:tcPr>
            <w:tcW w:w="661" w:type="dxa"/>
          </w:tcPr>
          <w:p w14:paraId="68ED2AB9" w14:textId="56DEC77B" w:rsidR="002A26FA" w:rsidRPr="002A26FA" w:rsidRDefault="002A26FA" w:rsidP="002A26FA">
            <w:pPr>
              <w:pStyle w:val="TAL"/>
              <w:rPr>
                <w:sz w:val="16"/>
              </w:rPr>
            </w:pPr>
            <w:r>
              <w:rPr>
                <w:sz w:val="16"/>
              </w:rPr>
              <w:t>18.5.0</w:t>
            </w:r>
          </w:p>
        </w:tc>
        <w:tc>
          <w:tcPr>
            <w:tcW w:w="2607" w:type="dxa"/>
          </w:tcPr>
          <w:p w14:paraId="6D8CE4C7" w14:textId="3B97934C" w:rsidR="002A26FA" w:rsidRPr="002A26FA" w:rsidRDefault="002A26FA" w:rsidP="002A26FA">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2A26FA" w14:paraId="7ED85B7D" w14:textId="77777777" w:rsidTr="002A26FA">
        <w:tc>
          <w:tcPr>
            <w:tcW w:w="1133" w:type="dxa"/>
          </w:tcPr>
          <w:p w14:paraId="0EC0B0C4" w14:textId="4D3ABA94" w:rsidR="002A26FA" w:rsidRPr="002A26FA" w:rsidRDefault="002A26FA" w:rsidP="002A26FA">
            <w:pPr>
              <w:pStyle w:val="TAL"/>
              <w:rPr>
                <w:sz w:val="16"/>
              </w:rPr>
            </w:pPr>
            <w:r>
              <w:rPr>
                <w:sz w:val="16"/>
              </w:rPr>
              <w:t>C3-243630</w:t>
            </w:r>
          </w:p>
        </w:tc>
        <w:tc>
          <w:tcPr>
            <w:tcW w:w="1020" w:type="dxa"/>
          </w:tcPr>
          <w:p w14:paraId="114A19FC" w14:textId="61149675" w:rsidR="002A26FA" w:rsidRPr="002A26FA" w:rsidRDefault="002A26FA" w:rsidP="002A26FA">
            <w:pPr>
              <w:pStyle w:val="TAL"/>
              <w:rPr>
                <w:sz w:val="16"/>
              </w:rPr>
            </w:pPr>
            <w:r>
              <w:rPr>
                <w:sz w:val="16"/>
              </w:rPr>
              <w:t>agreed</w:t>
            </w:r>
          </w:p>
        </w:tc>
        <w:tc>
          <w:tcPr>
            <w:tcW w:w="1020" w:type="dxa"/>
          </w:tcPr>
          <w:p w14:paraId="62D396A9" w14:textId="6DDCE669" w:rsidR="002A26FA" w:rsidRPr="002A26FA" w:rsidRDefault="002A26FA" w:rsidP="002A26FA">
            <w:pPr>
              <w:pStyle w:val="TAL"/>
              <w:rPr>
                <w:sz w:val="16"/>
              </w:rPr>
            </w:pPr>
            <w:r>
              <w:rPr>
                <w:sz w:val="16"/>
              </w:rPr>
              <w:t>approved</w:t>
            </w:r>
          </w:p>
        </w:tc>
        <w:tc>
          <w:tcPr>
            <w:tcW w:w="1133" w:type="dxa"/>
          </w:tcPr>
          <w:p w14:paraId="6A47C17C" w14:textId="4E80372A" w:rsidR="002A26FA" w:rsidRPr="002A26FA" w:rsidRDefault="002A26FA" w:rsidP="002A26FA">
            <w:pPr>
              <w:pStyle w:val="TAL"/>
              <w:rPr>
                <w:sz w:val="16"/>
              </w:rPr>
            </w:pPr>
            <w:r>
              <w:rPr>
                <w:sz w:val="16"/>
              </w:rPr>
              <w:t>29.508</w:t>
            </w:r>
          </w:p>
        </w:tc>
        <w:tc>
          <w:tcPr>
            <w:tcW w:w="572" w:type="dxa"/>
          </w:tcPr>
          <w:p w14:paraId="5DD6A80F" w14:textId="27D12B30" w:rsidR="002A26FA" w:rsidRPr="002A26FA" w:rsidRDefault="002A26FA" w:rsidP="002A26FA">
            <w:pPr>
              <w:pStyle w:val="TAL"/>
              <w:rPr>
                <w:sz w:val="16"/>
              </w:rPr>
            </w:pPr>
            <w:r>
              <w:rPr>
                <w:sz w:val="16"/>
              </w:rPr>
              <w:t>0280</w:t>
            </w:r>
          </w:p>
        </w:tc>
        <w:tc>
          <w:tcPr>
            <w:tcW w:w="567" w:type="dxa"/>
          </w:tcPr>
          <w:p w14:paraId="0EFA2483" w14:textId="77777777" w:rsidR="002A26FA" w:rsidRPr="002A26FA" w:rsidRDefault="002A26FA" w:rsidP="002A26FA">
            <w:pPr>
              <w:pStyle w:val="TAL"/>
              <w:rPr>
                <w:sz w:val="16"/>
              </w:rPr>
            </w:pPr>
          </w:p>
        </w:tc>
        <w:tc>
          <w:tcPr>
            <w:tcW w:w="567" w:type="dxa"/>
          </w:tcPr>
          <w:p w14:paraId="2D577FFF" w14:textId="1E729D9E" w:rsidR="002A26FA" w:rsidRPr="002A26FA" w:rsidRDefault="002A26FA" w:rsidP="002A26FA">
            <w:pPr>
              <w:pStyle w:val="TAL"/>
              <w:rPr>
                <w:sz w:val="16"/>
              </w:rPr>
            </w:pPr>
            <w:r>
              <w:rPr>
                <w:sz w:val="16"/>
              </w:rPr>
              <w:t>F</w:t>
            </w:r>
          </w:p>
        </w:tc>
        <w:tc>
          <w:tcPr>
            <w:tcW w:w="510" w:type="dxa"/>
          </w:tcPr>
          <w:p w14:paraId="10D61B47" w14:textId="2E156D53" w:rsidR="002A26FA" w:rsidRPr="002A26FA" w:rsidRDefault="002A26FA" w:rsidP="002A26FA">
            <w:pPr>
              <w:pStyle w:val="TAL"/>
              <w:rPr>
                <w:sz w:val="16"/>
              </w:rPr>
            </w:pPr>
            <w:r>
              <w:rPr>
                <w:sz w:val="16"/>
              </w:rPr>
              <w:t>Rel-18</w:t>
            </w:r>
          </w:p>
        </w:tc>
        <w:tc>
          <w:tcPr>
            <w:tcW w:w="661" w:type="dxa"/>
          </w:tcPr>
          <w:p w14:paraId="00E12AC5" w14:textId="070FC21A" w:rsidR="002A26FA" w:rsidRPr="002A26FA" w:rsidRDefault="002A26FA" w:rsidP="002A26FA">
            <w:pPr>
              <w:pStyle w:val="TAL"/>
              <w:rPr>
                <w:sz w:val="16"/>
              </w:rPr>
            </w:pPr>
            <w:r>
              <w:rPr>
                <w:sz w:val="16"/>
              </w:rPr>
              <w:t>18.5.0</w:t>
            </w:r>
          </w:p>
        </w:tc>
        <w:tc>
          <w:tcPr>
            <w:tcW w:w="2607" w:type="dxa"/>
          </w:tcPr>
          <w:p w14:paraId="59326EFA" w14:textId="029614B9" w:rsidR="002A26FA" w:rsidRPr="002A26FA" w:rsidRDefault="002A26FA" w:rsidP="002A26FA">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2A26FA" w14:paraId="64ED5217" w14:textId="77777777" w:rsidTr="002A26FA">
        <w:tc>
          <w:tcPr>
            <w:tcW w:w="1133" w:type="dxa"/>
          </w:tcPr>
          <w:p w14:paraId="3DAC66E1" w14:textId="7F732301" w:rsidR="002A26FA" w:rsidRPr="002A26FA" w:rsidRDefault="002A26FA" w:rsidP="002A26FA">
            <w:pPr>
              <w:pStyle w:val="TAL"/>
              <w:rPr>
                <w:sz w:val="16"/>
              </w:rPr>
            </w:pPr>
            <w:r>
              <w:rPr>
                <w:sz w:val="16"/>
              </w:rPr>
              <w:t>C3-243631</w:t>
            </w:r>
          </w:p>
        </w:tc>
        <w:tc>
          <w:tcPr>
            <w:tcW w:w="1020" w:type="dxa"/>
          </w:tcPr>
          <w:p w14:paraId="19F39C49" w14:textId="7F12D7B8" w:rsidR="002A26FA" w:rsidRPr="002A26FA" w:rsidRDefault="002A26FA" w:rsidP="002A26FA">
            <w:pPr>
              <w:pStyle w:val="TAL"/>
              <w:rPr>
                <w:sz w:val="16"/>
              </w:rPr>
            </w:pPr>
            <w:r>
              <w:rPr>
                <w:sz w:val="16"/>
              </w:rPr>
              <w:t>agreed</w:t>
            </w:r>
          </w:p>
        </w:tc>
        <w:tc>
          <w:tcPr>
            <w:tcW w:w="1020" w:type="dxa"/>
          </w:tcPr>
          <w:p w14:paraId="31BF5398" w14:textId="10EA9F83" w:rsidR="002A26FA" w:rsidRPr="002A26FA" w:rsidRDefault="002A26FA" w:rsidP="002A26FA">
            <w:pPr>
              <w:pStyle w:val="TAL"/>
              <w:rPr>
                <w:sz w:val="16"/>
              </w:rPr>
            </w:pPr>
            <w:r>
              <w:rPr>
                <w:sz w:val="16"/>
              </w:rPr>
              <w:t>approved</w:t>
            </w:r>
          </w:p>
        </w:tc>
        <w:tc>
          <w:tcPr>
            <w:tcW w:w="1133" w:type="dxa"/>
          </w:tcPr>
          <w:p w14:paraId="13F6B51B" w14:textId="13F62D33" w:rsidR="002A26FA" w:rsidRPr="002A26FA" w:rsidRDefault="002A26FA" w:rsidP="002A26FA">
            <w:pPr>
              <w:pStyle w:val="TAL"/>
              <w:rPr>
                <w:sz w:val="16"/>
              </w:rPr>
            </w:pPr>
            <w:r>
              <w:rPr>
                <w:sz w:val="16"/>
              </w:rPr>
              <w:t>29.512</w:t>
            </w:r>
          </w:p>
        </w:tc>
        <w:tc>
          <w:tcPr>
            <w:tcW w:w="572" w:type="dxa"/>
          </w:tcPr>
          <w:p w14:paraId="7A8E79D6" w14:textId="6630B160" w:rsidR="002A26FA" w:rsidRPr="002A26FA" w:rsidRDefault="002A26FA" w:rsidP="002A26FA">
            <w:pPr>
              <w:pStyle w:val="TAL"/>
              <w:rPr>
                <w:sz w:val="16"/>
              </w:rPr>
            </w:pPr>
            <w:r>
              <w:rPr>
                <w:sz w:val="16"/>
              </w:rPr>
              <w:t>1258</w:t>
            </w:r>
          </w:p>
        </w:tc>
        <w:tc>
          <w:tcPr>
            <w:tcW w:w="567" w:type="dxa"/>
          </w:tcPr>
          <w:p w14:paraId="46E50D50" w14:textId="77777777" w:rsidR="002A26FA" w:rsidRPr="002A26FA" w:rsidRDefault="002A26FA" w:rsidP="002A26FA">
            <w:pPr>
              <w:pStyle w:val="TAL"/>
              <w:rPr>
                <w:sz w:val="16"/>
              </w:rPr>
            </w:pPr>
          </w:p>
        </w:tc>
        <w:tc>
          <w:tcPr>
            <w:tcW w:w="567" w:type="dxa"/>
          </w:tcPr>
          <w:p w14:paraId="5C3C9898" w14:textId="7511A463" w:rsidR="002A26FA" w:rsidRPr="002A26FA" w:rsidRDefault="002A26FA" w:rsidP="002A26FA">
            <w:pPr>
              <w:pStyle w:val="TAL"/>
              <w:rPr>
                <w:sz w:val="16"/>
              </w:rPr>
            </w:pPr>
            <w:r>
              <w:rPr>
                <w:sz w:val="16"/>
              </w:rPr>
              <w:t>F</w:t>
            </w:r>
          </w:p>
        </w:tc>
        <w:tc>
          <w:tcPr>
            <w:tcW w:w="510" w:type="dxa"/>
          </w:tcPr>
          <w:p w14:paraId="1BB6D397" w14:textId="40DC551D" w:rsidR="002A26FA" w:rsidRPr="002A26FA" w:rsidRDefault="002A26FA" w:rsidP="002A26FA">
            <w:pPr>
              <w:pStyle w:val="TAL"/>
              <w:rPr>
                <w:sz w:val="16"/>
              </w:rPr>
            </w:pPr>
            <w:r>
              <w:rPr>
                <w:sz w:val="16"/>
              </w:rPr>
              <w:t>Rel-18</w:t>
            </w:r>
          </w:p>
        </w:tc>
        <w:tc>
          <w:tcPr>
            <w:tcW w:w="661" w:type="dxa"/>
          </w:tcPr>
          <w:p w14:paraId="4FE00F90" w14:textId="5FBA09C8" w:rsidR="002A26FA" w:rsidRPr="002A26FA" w:rsidRDefault="002A26FA" w:rsidP="002A26FA">
            <w:pPr>
              <w:pStyle w:val="TAL"/>
              <w:rPr>
                <w:sz w:val="16"/>
              </w:rPr>
            </w:pPr>
            <w:r>
              <w:rPr>
                <w:sz w:val="16"/>
              </w:rPr>
              <w:t>18.5.1</w:t>
            </w:r>
          </w:p>
        </w:tc>
        <w:tc>
          <w:tcPr>
            <w:tcW w:w="2607" w:type="dxa"/>
          </w:tcPr>
          <w:p w14:paraId="61C1DAA2" w14:textId="7F162C19" w:rsidR="002A26FA" w:rsidRPr="002A26FA" w:rsidRDefault="002A26FA" w:rsidP="002A26FA">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2A26FA" w14:paraId="7FA2A9BD" w14:textId="77777777" w:rsidTr="002A26FA">
        <w:tc>
          <w:tcPr>
            <w:tcW w:w="1133" w:type="dxa"/>
          </w:tcPr>
          <w:p w14:paraId="71345C95" w14:textId="1E56A5D8" w:rsidR="002A26FA" w:rsidRPr="002A26FA" w:rsidRDefault="002A26FA" w:rsidP="002A26FA">
            <w:pPr>
              <w:pStyle w:val="TAL"/>
              <w:rPr>
                <w:sz w:val="16"/>
              </w:rPr>
            </w:pPr>
            <w:r>
              <w:rPr>
                <w:sz w:val="16"/>
              </w:rPr>
              <w:t>C3-243632</w:t>
            </w:r>
          </w:p>
        </w:tc>
        <w:tc>
          <w:tcPr>
            <w:tcW w:w="1020" w:type="dxa"/>
          </w:tcPr>
          <w:p w14:paraId="00D0B552" w14:textId="7D251A2B" w:rsidR="002A26FA" w:rsidRPr="002A26FA" w:rsidRDefault="002A26FA" w:rsidP="002A26FA">
            <w:pPr>
              <w:pStyle w:val="TAL"/>
              <w:rPr>
                <w:sz w:val="16"/>
              </w:rPr>
            </w:pPr>
            <w:r>
              <w:rPr>
                <w:sz w:val="16"/>
              </w:rPr>
              <w:t>agreed</w:t>
            </w:r>
          </w:p>
        </w:tc>
        <w:tc>
          <w:tcPr>
            <w:tcW w:w="1020" w:type="dxa"/>
          </w:tcPr>
          <w:p w14:paraId="61C8C18F" w14:textId="1369E77F" w:rsidR="002A26FA" w:rsidRPr="002A26FA" w:rsidRDefault="002A26FA" w:rsidP="002A26FA">
            <w:pPr>
              <w:pStyle w:val="TAL"/>
              <w:rPr>
                <w:sz w:val="16"/>
              </w:rPr>
            </w:pPr>
            <w:r>
              <w:rPr>
                <w:sz w:val="16"/>
              </w:rPr>
              <w:t>approved</w:t>
            </w:r>
          </w:p>
        </w:tc>
        <w:tc>
          <w:tcPr>
            <w:tcW w:w="1133" w:type="dxa"/>
          </w:tcPr>
          <w:p w14:paraId="6DB682AF" w14:textId="60E2C0FC" w:rsidR="002A26FA" w:rsidRPr="002A26FA" w:rsidRDefault="002A26FA" w:rsidP="002A26FA">
            <w:pPr>
              <w:pStyle w:val="TAL"/>
              <w:rPr>
                <w:sz w:val="16"/>
              </w:rPr>
            </w:pPr>
            <w:r>
              <w:rPr>
                <w:sz w:val="16"/>
              </w:rPr>
              <w:t>29.514</w:t>
            </w:r>
          </w:p>
        </w:tc>
        <w:tc>
          <w:tcPr>
            <w:tcW w:w="572" w:type="dxa"/>
          </w:tcPr>
          <w:p w14:paraId="0DC062EC" w14:textId="7612792E" w:rsidR="002A26FA" w:rsidRPr="002A26FA" w:rsidRDefault="002A26FA" w:rsidP="002A26FA">
            <w:pPr>
              <w:pStyle w:val="TAL"/>
              <w:rPr>
                <w:sz w:val="16"/>
              </w:rPr>
            </w:pPr>
            <w:r>
              <w:rPr>
                <w:sz w:val="16"/>
              </w:rPr>
              <w:t>0646</w:t>
            </w:r>
          </w:p>
        </w:tc>
        <w:tc>
          <w:tcPr>
            <w:tcW w:w="567" w:type="dxa"/>
          </w:tcPr>
          <w:p w14:paraId="289FA837" w14:textId="77777777" w:rsidR="002A26FA" w:rsidRPr="002A26FA" w:rsidRDefault="002A26FA" w:rsidP="002A26FA">
            <w:pPr>
              <w:pStyle w:val="TAL"/>
              <w:rPr>
                <w:sz w:val="16"/>
              </w:rPr>
            </w:pPr>
          </w:p>
        </w:tc>
        <w:tc>
          <w:tcPr>
            <w:tcW w:w="567" w:type="dxa"/>
          </w:tcPr>
          <w:p w14:paraId="10050D77" w14:textId="3DBFE0A8" w:rsidR="002A26FA" w:rsidRPr="002A26FA" w:rsidRDefault="002A26FA" w:rsidP="002A26FA">
            <w:pPr>
              <w:pStyle w:val="TAL"/>
              <w:rPr>
                <w:sz w:val="16"/>
              </w:rPr>
            </w:pPr>
            <w:r>
              <w:rPr>
                <w:sz w:val="16"/>
              </w:rPr>
              <w:t>F</w:t>
            </w:r>
          </w:p>
        </w:tc>
        <w:tc>
          <w:tcPr>
            <w:tcW w:w="510" w:type="dxa"/>
          </w:tcPr>
          <w:p w14:paraId="2CE24CA6" w14:textId="051A6C1F" w:rsidR="002A26FA" w:rsidRPr="002A26FA" w:rsidRDefault="002A26FA" w:rsidP="002A26FA">
            <w:pPr>
              <w:pStyle w:val="TAL"/>
              <w:rPr>
                <w:sz w:val="16"/>
              </w:rPr>
            </w:pPr>
            <w:r>
              <w:rPr>
                <w:sz w:val="16"/>
              </w:rPr>
              <w:t>Rel-18</w:t>
            </w:r>
          </w:p>
        </w:tc>
        <w:tc>
          <w:tcPr>
            <w:tcW w:w="661" w:type="dxa"/>
          </w:tcPr>
          <w:p w14:paraId="00A33B8C" w14:textId="61B281A1" w:rsidR="002A26FA" w:rsidRPr="002A26FA" w:rsidRDefault="002A26FA" w:rsidP="002A26FA">
            <w:pPr>
              <w:pStyle w:val="TAL"/>
              <w:rPr>
                <w:sz w:val="16"/>
              </w:rPr>
            </w:pPr>
            <w:r>
              <w:rPr>
                <w:sz w:val="16"/>
              </w:rPr>
              <w:t>18.5.0</w:t>
            </w:r>
          </w:p>
        </w:tc>
        <w:tc>
          <w:tcPr>
            <w:tcW w:w="2607" w:type="dxa"/>
          </w:tcPr>
          <w:p w14:paraId="11302907" w14:textId="1823E950" w:rsidR="002A26FA" w:rsidRPr="002A26FA" w:rsidRDefault="002A26FA" w:rsidP="002A26FA">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2A26FA" w14:paraId="036E72CB" w14:textId="77777777" w:rsidTr="002A26FA">
        <w:tc>
          <w:tcPr>
            <w:tcW w:w="1133" w:type="dxa"/>
          </w:tcPr>
          <w:p w14:paraId="391BB073" w14:textId="3F367571" w:rsidR="002A26FA" w:rsidRPr="002A26FA" w:rsidRDefault="002A26FA" w:rsidP="002A26FA">
            <w:pPr>
              <w:pStyle w:val="TAL"/>
              <w:rPr>
                <w:sz w:val="16"/>
              </w:rPr>
            </w:pPr>
            <w:r>
              <w:rPr>
                <w:sz w:val="16"/>
              </w:rPr>
              <w:t>C3-243633</w:t>
            </w:r>
          </w:p>
        </w:tc>
        <w:tc>
          <w:tcPr>
            <w:tcW w:w="1020" w:type="dxa"/>
          </w:tcPr>
          <w:p w14:paraId="764CFF9E" w14:textId="27444386" w:rsidR="002A26FA" w:rsidRPr="002A26FA" w:rsidRDefault="002A26FA" w:rsidP="002A26FA">
            <w:pPr>
              <w:pStyle w:val="TAL"/>
              <w:rPr>
                <w:sz w:val="16"/>
              </w:rPr>
            </w:pPr>
            <w:r>
              <w:rPr>
                <w:sz w:val="16"/>
              </w:rPr>
              <w:t>agreed</w:t>
            </w:r>
          </w:p>
        </w:tc>
        <w:tc>
          <w:tcPr>
            <w:tcW w:w="1020" w:type="dxa"/>
          </w:tcPr>
          <w:p w14:paraId="02F75A6C" w14:textId="00DF2C7F" w:rsidR="002A26FA" w:rsidRPr="002A26FA" w:rsidRDefault="002A26FA" w:rsidP="002A26FA">
            <w:pPr>
              <w:pStyle w:val="TAL"/>
              <w:rPr>
                <w:sz w:val="16"/>
              </w:rPr>
            </w:pPr>
            <w:r>
              <w:rPr>
                <w:sz w:val="16"/>
              </w:rPr>
              <w:t>approved</w:t>
            </w:r>
          </w:p>
        </w:tc>
        <w:tc>
          <w:tcPr>
            <w:tcW w:w="1133" w:type="dxa"/>
          </w:tcPr>
          <w:p w14:paraId="665484D3" w14:textId="0CBABC30" w:rsidR="002A26FA" w:rsidRPr="002A26FA" w:rsidRDefault="002A26FA" w:rsidP="002A26FA">
            <w:pPr>
              <w:pStyle w:val="TAL"/>
              <w:rPr>
                <w:sz w:val="16"/>
              </w:rPr>
            </w:pPr>
            <w:r>
              <w:rPr>
                <w:sz w:val="16"/>
              </w:rPr>
              <w:t>29.517</w:t>
            </w:r>
          </w:p>
        </w:tc>
        <w:tc>
          <w:tcPr>
            <w:tcW w:w="572" w:type="dxa"/>
          </w:tcPr>
          <w:p w14:paraId="53787735" w14:textId="72D22BD1" w:rsidR="002A26FA" w:rsidRPr="002A26FA" w:rsidRDefault="002A26FA" w:rsidP="002A26FA">
            <w:pPr>
              <w:pStyle w:val="TAL"/>
              <w:rPr>
                <w:sz w:val="16"/>
              </w:rPr>
            </w:pPr>
            <w:r>
              <w:rPr>
                <w:sz w:val="16"/>
              </w:rPr>
              <w:t>0133</w:t>
            </w:r>
          </w:p>
        </w:tc>
        <w:tc>
          <w:tcPr>
            <w:tcW w:w="567" w:type="dxa"/>
          </w:tcPr>
          <w:p w14:paraId="4F8213F4" w14:textId="77777777" w:rsidR="002A26FA" w:rsidRPr="002A26FA" w:rsidRDefault="002A26FA" w:rsidP="002A26FA">
            <w:pPr>
              <w:pStyle w:val="TAL"/>
              <w:rPr>
                <w:sz w:val="16"/>
              </w:rPr>
            </w:pPr>
          </w:p>
        </w:tc>
        <w:tc>
          <w:tcPr>
            <w:tcW w:w="567" w:type="dxa"/>
          </w:tcPr>
          <w:p w14:paraId="4C446077" w14:textId="03E7E6FB" w:rsidR="002A26FA" w:rsidRPr="002A26FA" w:rsidRDefault="002A26FA" w:rsidP="002A26FA">
            <w:pPr>
              <w:pStyle w:val="TAL"/>
              <w:rPr>
                <w:sz w:val="16"/>
              </w:rPr>
            </w:pPr>
            <w:r>
              <w:rPr>
                <w:sz w:val="16"/>
              </w:rPr>
              <w:t>F</w:t>
            </w:r>
          </w:p>
        </w:tc>
        <w:tc>
          <w:tcPr>
            <w:tcW w:w="510" w:type="dxa"/>
          </w:tcPr>
          <w:p w14:paraId="7635937D" w14:textId="7294D238" w:rsidR="002A26FA" w:rsidRPr="002A26FA" w:rsidRDefault="002A26FA" w:rsidP="002A26FA">
            <w:pPr>
              <w:pStyle w:val="TAL"/>
              <w:rPr>
                <w:sz w:val="16"/>
              </w:rPr>
            </w:pPr>
            <w:r>
              <w:rPr>
                <w:sz w:val="16"/>
              </w:rPr>
              <w:t>Rel-18</w:t>
            </w:r>
          </w:p>
        </w:tc>
        <w:tc>
          <w:tcPr>
            <w:tcW w:w="661" w:type="dxa"/>
          </w:tcPr>
          <w:p w14:paraId="00680F96" w14:textId="5251A089" w:rsidR="002A26FA" w:rsidRPr="002A26FA" w:rsidRDefault="002A26FA" w:rsidP="002A26FA">
            <w:pPr>
              <w:pStyle w:val="TAL"/>
              <w:rPr>
                <w:sz w:val="16"/>
              </w:rPr>
            </w:pPr>
            <w:r>
              <w:rPr>
                <w:sz w:val="16"/>
              </w:rPr>
              <w:t>18.5.0</w:t>
            </w:r>
          </w:p>
        </w:tc>
        <w:tc>
          <w:tcPr>
            <w:tcW w:w="2607" w:type="dxa"/>
          </w:tcPr>
          <w:p w14:paraId="332A93A2" w14:textId="20887AB8" w:rsidR="002A26FA" w:rsidRPr="002A26FA" w:rsidRDefault="002A26FA" w:rsidP="002A26FA">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2A26FA" w14:paraId="42FC1115" w14:textId="77777777" w:rsidTr="002A26FA">
        <w:tc>
          <w:tcPr>
            <w:tcW w:w="1133" w:type="dxa"/>
          </w:tcPr>
          <w:p w14:paraId="21D8939A" w14:textId="5B282C77" w:rsidR="002A26FA" w:rsidRPr="002A26FA" w:rsidRDefault="002A26FA" w:rsidP="002A26FA">
            <w:pPr>
              <w:pStyle w:val="TAL"/>
              <w:rPr>
                <w:sz w:val="16"/>
              </w:rPr>
            </w:pPr>
            <w:r>
              <w:rPr>
                <w:sz w:val="16"/>
              </w:rPr>
              <w:t>C3-243634</w:t>
            </w:r>
          </w:p>
        </w:tc>
        <w:tc>
          <w:tcPr>
            <w:tcW w:w="1020" w:type="dxa"/>
          </w:tcPr>
          <w:p w14:paraId="0CA340C8" w14:textId="2F3EC944" w:rsidR="002A26FA" w:rsidRPr="002A26FA" w:rsidRDefault="002A26FA" w:rsidP="002A26FA">
            <w:pPr>
              <w:pStyle w:val="TAL"/>
              <w:rPr>
                <w:sz w:val="16"/>
              </w:rPr>
            </w:pPr>
            <w:r>
              <w:rPr>
                <w:sz w:val="16"/>
              </w:rPr>
              <w:t>agreed</w:t>
            </w:r>
          </w:p>
        </w:tc>
        <w:tc>
          <w:tcPr>
            <w:tcW w:w="1020" w:type="dxa"/>
          </w:tcPr>
          <w:p w14:paraId="6DF8F738" w14:textId="16BC0F18" w:rsidR="002A26FA" w:rsidRPr="002A26FA" w:rsidRDefault="002A26FA" w:rsidP="002A26FA">
            <w:pPr>
              <w:pStyle w:val="TAL"/>
              <w:rPr>
                <w:sz w:val="16"/>
              </w:rPr>
            </w:pPr>
            <w:r>
              <w:rPr>
                <w:sz w:val="16"/>
              </w:rPr>
              <w:t>approved</w:t>
            </w:r>
          </w:p>
        </w:tc>
        <w:tc>
          <w:tcPr>
            <w:tcW w:w="1133" w:type="dxa"/>
          </w:tcPr>
          <w:p w14:paraId="033112E3" w14:textId="479BD9F2" w:rsidR="002A26FA" w:rsidRPr="002A26FA" w:rsidRDefault="002A26FA" w:rsidP="002A26FA">
            <w:pPr>
              <w:pStyle w:val="TAL"/>
              <w:rPr>
                <w:sz w:val="16"/>
              </w:rPr>
            </w:pPr>
            <w:r>
              <w:rPr>
                <w:sz w:val="16"/>
              </w:rPr>
              <w:t>29.519</w:t>
            </w:r>
          </w:p>
        </w:tc>
        <w:tc>
          <w:tcPr>
            <w:tcW w:w="572" w:type="dxa"/>
          </w:tcPr>
          <w:p w14:paraId="0CAE458A" w14:textId="4104E4AB" w:rsidR="002A26FA" w:rsidRPr="002A26FA" w:rsidRDefault="002A26FA" w:rsidP="002A26FA">
            <w:pPr>
              <w:pStyle w:val="TAL"/>
              <w:rPr>
                <w:sz w:val="16"/>
              </w:rPr>
            </w:pPr>
            <w:r>
              <w:rPr>
                <w:sz w:val="16"/>
              </w:rPr>
              <w:t>0525</w:t>
            </w:r>
          </w:p>
        </w:tc>
        <w:tc>
          <w:tcPr>
            <w:tcW w:w="567" w:type="dxa"/>
          </w:tcPr>
          <w:p w14:paraId="14AE8605" w14:textId="77777777" w:rsidR="002A26FA" w:rsidRPr="002A26FA" w:rsidRDefault="002A26FA" w:rsidP="002A26FA">
            <w:pPr>
              <w:pStyle w:val="TAL"/>
              <w:rPr>
                <w:sz w:val="16"/>
              </w:rPr>
            </w:pPr>
          </w:p>
        </w:tc>
        <w:tc>
          <w:tcPr>
            <w:tcW w:w="567" w:type="dxa"/>
          </w:tcPr>
          <w:p w14:paraId="065831D9" w14:textId="73C54018" w:rsidR="002A26FA" w:rsidRPr="002A26FA" w:rsidRDefault="002A26FA" w:rsidP="002A26FA">
            <w:pPr>
              <w:pStyle w:val="TAL"/>
              <w:rPr>
                <w:sz w:val="16"/>
              </w:rPr>
            </w:pPr>
            <w:r>
              <w:rPr>
                <w:sz w:val="16"/>
              </w:rPr>
              <w:t>F</w:t>
            </w:r>
          </w:p>
        </w:tc>
        <w:tc>
          <w:tcPr>
            <w:tcW w:w="510" w:type="dxa"/>
          </w:tcPr>
          <w:p w14:paraId="007CF35E" w14:textId="7138DFF6" w:rsidR="002A26FA" w:rsidRPr="002A26FA" w:rsidRDefault="002A26FA" w:rsidP="002A26FA">
            <w:pPr>
              <w:pStyle w:val="TAL"/>
              <w:rPr>
                <w:sz w:val="16"/>
              </w:rPr>
            </w:pPr>
            <w:r>
              <w:rPr>
                <w:sz w:val="16"/>
              </w:rPr>
              <w:t>Rel-18</w:t>
            </w:r>
          </w:p>
        </w:tc>
        <w:tc>
          <w:tcPr>
            <w:tcW w:w="661" w:type="dxa"/>
          </w:tcPr>
          <w:p w14:paraId="54910858" w14:textId="2DF4DB53" w:rsidR="002A26FA" w:rsidRPr="002A26FA" w:rsidRDefault="002A26FA" w:rsidP="002A26FA">
            <w:pPr>
              <w:pStyle w:val="TAL"/>
              <w:rPr>
                <w:sz w:val="16"/>
              </w:rPr>
            </w:pPr>
            <w:r>
              <w:rPr>
                <w:sz w:val="16"/>
              </w:rPr>
              <w:t>18.5.0</w:t>
            </w:r>
          </w:p>
        </w:tc>
        <w:tc>
          <w:tcPr>
            <w:tcW w:w="2607" w:type="dxa"/>
          </w:tcPr>
          <w:p w14:paraId="5AF9FA16" w14:textId="258EDBD7" w:rsidR="002A26FA" w:rsidRPr="002A26FA" w:rsidRDefault="002A26FA" w:rsidP="002A26FA">
            <w:pPr>
              <w:pStyle w:val="TAL"/>
              <w:rPr>
                <w:sz w:val="16"/>
              </w:rPr>
            </w:pPr>
            <w:r>
              <w:rPr>
                <w:sz w:val="16"/>
              </w:rPr>
              <w:t xml:space="preserve">Update of </w:t>
            </w:r>
            <w:proofErr w:type="spellStart"/>
            <w:r>
              <w:rPr>
                <w:sz w:val="16"/>
              </w:rPr>
              <w:t>externalDocs</w:t>
            </w:r>
            <w:proofErr w:type="spellEnd"/>
            <w:r>
              <w:rPr>
                <w:sz w:val="16"/>
              </w:rPr>
              <w:t xml:space="preserve"> fields</w:t>
            </w:r>
          </w:p>
        </w:tc>
      </w:tr>
      <w:tr w:rsidR="002A26FA" w14:paraId="6DBB0645" w14:textId="77777777" w:rsidTr="002A26FA">
        <w:tc>
          <w:tcPr>
            <w:tcW w:w="1133" w:type="dxa"/>
          </w:tcPr>
          <w:p w14:paraId="296A1156" w14:textId="3AEC88DE" w:rsidR="002A26FA" w:rsidRPr="002A26FA" w:rsidRDefault="002A26FA" w:rsidP="002A26FA">
            <w:pPr>
              <w:pStyle w:val="TAL"/>
              <w:rPr>
                <w:sz w:val="16"/>
              </w:rPr>
            </w:pPr>
            <w:r>
              <w:rPr>
                <w:sz w:val="16"/>
              </w:rPr>
              <w:t>C3-243636</w:t>
            </w:r>
          </w:p>
        </w:tc>
        <w:tc>
          <w:tcPr>
            <w:tcW w:w="1020" w:type="dxa"/>
          </w:tcPr>
          <w:p w14:paraId="6527D6BF" w14:textId="1F4B739C" w:rsidR="002A26FA" w:rsidRPr="002A26FA" w:rsidRDefault="002A26FA" w:rsidP="002A26FA">
            <w:pPr>
              <w:pStyle w:val="TAL"/>
              <w:rPr>
                <w:sz w:val="16"/>
              </w:rPr>
            </w:pPr>
            <w:r>
              <w:rPr>
                <w:sz w:val="16"/>
              </w:rPr>
              <w:t>agreed</w:t>
            </w:r>
          </w:p>
        </w:tc>
        <w:tc>
          <w:tcPr>
            <w:tcW w:w="1020" w:type="dxa"/>
          </w:tcPr>
          <w:p w14:paraId="44665AAB" w14:textId="2C9EDBAC" w:rsidR="002A26FA" w:rsidRPr="002A26FA" w:rsidRDefault="002A26FA" w:rsidP="002A26FA">
            <w:pPr>
              <w:pStyle w:val="TAL"/>
              <w:rPr>
                <w:sz w:val="16"/>
              </w:rPr>
            </w:pPr>
            <w:r>
              <w:rPr>
                <w:sz w:val="16"/>
              </w:rPr>
              <w:t>approved</w:t>
            </w:r>
          </w:p>
        </w:tc>
        <w:tc>
          <w:tcPr>
            <w:tcW w:w="1133" w:type="dxa"/>
          </w:tcPr>
          <w:p w14:paraId="25B12093" w14:textId="655E3192" w:rsidR="002A26FA" w:rsidRPr="002A26FA" w:rsidRDefault="002A26FA" w:rsidP="002A26FA">
            <w:pPr>
              <w:pStyle w:val="TAL"/>
              <w:rPr>
                <w:sz w:val="16"/>
              </w:rPr>
            </w:pPr>
            <w:r>
              <w:rPr>
                <w:sz w:val="16"/>
              </w:rPr>
              <w:t>29.520</w:t>
            </w:r>
          </w:p>
        </w:tc>
        <w:tc>
          <w:tcPr>
            <w:tcW w:w="572" w:type="dxa"/>
          </w:tcPr>
          <w:p w14:paraId="173B61B3" w14:textId="69A090F1" w:rsidR="002A26FA" w:rsidRPr="002A26FA" w:rsidRDefault="002A26FA" w:rsidP="002A26FA">
            <w:pPr>
              <w:pStyle w:val="TAL"/>
              <w:rPr>
                <w:sz w:val="16"/>
              </w:rPr>
            </w:pPr>
            <w:r>
              <w:rPr>
                <w:sz w:val="16"/>
              </w:rPr>
              <w:t>0918</w:t>
            </w:r>
          </w:p>
        </w:tc>
        <w:tc>
          <w:tcPr>
            <w:tcW w:w="567" w:type="dxa"/>
          </w:tcPr>
          <w:p w14:paraId="5C1FCFA4" w14:textId="77777777" w:rsidR="002A26FA" w:rsidRPr="002A26FA" w:rsidRDefault="002A26FA" w:rsidP="002A26FA">
            <w:pPr>
              <w:pStyle w:val="TAL"/>
              <w:rPr>
                <w:sz w:val="16"/>
              </w:rPr>
            </w:pPr>
          </w:p>
        </w:tc>
        <w:tc>
          <w:tcPr>
            <w:tcW w:w="567" w:type="dxa"/>
          </w:tcPr>
          <w:p w14:paraId="4B6DA895" w14:textId="4FE564C3" w:rsidR="002A26FA" w:rsidRPr="002A26FA" w:rsidRDefault="002A26FA" w:rsidP="002A26FA">
            <w:pPr>
              <w:pStyle w:val="TAL"/>
              <w:rPr>
                <w:sz w:val="16"/>
              </w:rPr>
            </w:pPr>
            <w:r>
              <w:rPr>
                <w:sz w:val="16"/>
              </w:rPr>
              <w:t>F</w:t>
            </w:r>
          </w:p>
        </w:tc>
        <w:tc>
          <w:tcPr>
            <w:tcW w:w="510" w:type="dxa"/>
          </w:tcPr>
          <w:p w14:paraId="48E94C72" w14:textId="2E57664E" w:rsidR="002A26FA" w:rsidRPr="002A26FA" w:rsidRDefault="002A26FA" w:rsidP="002A26FA">
            <w:pPr>
              <w:pStyle w:val="TAL"/>
              <w:rPr>
                <w:sz w:val="16"/>
              </w:rPr>
            </w:pPr>
            <w:r>
              <w:rPr>
                <w:sz w:val="16"/>
              </w:rPr>
              <w:t>Rel-18</w:t>
            </w:r>
          </w:p>
        </w:tc>
        <w:tc>
          <w:tcPr>
            <w:tcW w:w="661" w:type="dxa"/>
          </w:tcPr>
          <w:p w14:paraId="392695F8" w14:textId="69FC9387" w:rsidR="002A26FA" w:rsidRPr="002A26FA" w:rsidRDefault="002A26FA" w:rsidP="002A26FA">
            <w:pPr>
              <w:pStyle w:val="TAL"/>
              <w:rPr>
                <w:sz w:val="16"/>
              </w:rPr>
            </w:pPr>
            <w:r>
              <w:rPr>
                <w:sz w:val="16"/>
              </w:rPr>
              <w:t>18.5.1</w:t>
            </w:r>
          </w:p>
        </w:tc>
        <w:tc>
          <w:tcPr>
            <w:tcW w:w="2607" w:type="dxa"/>
          </w:tcPr>
          <w:p w14:paraId="18541BCB" w14:textId="19B4900A" w:rsidR="002A26FA" w:rsidRPr="002A26FA" w:rsidRDefault="002A26FA" w:rsidP="002A26FA">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2A26FA" w14:paraId="4AE72365" w14:textId="77777777" w:rsidTr="002A26FA">
        <w:tc>
          <w:tcPr>
            <w:tcW w:w="1133" w:type="dxa"/>
          </w:tcPr>
          <w:p w14:paraId="35ABFC90" w14:textId="2045B1E2" w:rsidR="002A26FA" w:rsidRPr="002A26FA" w:rsidRDefault="002A26FA" w:rsidP="002A26FA">
            <w:pPr>
              <w:pStyle w:val="TAL"/>
              <w:rPr>
                <w:sz w:val="16"/>
              </w:rPr>
            </w:pPr>
            <w:r>
              <w:rPr>
                <w:sz w:val="16"/>
              </w:rPr>
              <w:t>C3-243637</w:t>
            </w:r>
          </w:p>
        </w:tc>
        <w:tc>
          <w:tcPr>
            <w:tcW w:w="1020" w:type="dxa"/>
          </w:tcPr>
          <w:p w14:paraId="2204E506" w14:textId="2CC5FCED" w:rsidR="002A26FA" w:rsidRPr="002A26FA" w:rsidRDefault="002A26FA" w:rsidP="002A26FA">
            <w:pPr>
              <w:pStyle w:val="TAL"/>
              <w:rPr>
                <w:sz w:val="16"/>
              </w:rPr>
            </w:pPr>
            <w:r>
              <w:rPr>
                <w:sz w:val="16"/>
              </w:rPr>
              <w:t>agreed</w:t>
            </w:r>
          </w:p>
        </w:tc>
        <w:tc>
          <w:tcPr>
            <w:tcW w:w="1020" w:type="dxa"/>
          </w:tcPr>
          <w:p w14:paraId="30D2E050" w14:textId="4284D110" w:rsidR="002A26FA" w:rsidRPr="002A26FA" w:rsidRDefault="002A26FA" w:rsidP="002A26FA">
            <w:pPr>
              <w:pStyle w:val="TAL"/>
              <w:rPr>
                <w:sz w:val="16"/>
              </w:rPr>
            </w:pPr>
            <w:r>
              <w:rPr>
                <w:sz w:val="16"/>
              </w:rPr>
              <w:t>approved</w:t>
            </w:r>
          </w:p>
        </w:tc>
        <w:tc>
          <w:tcPr>
            <w:tcW w:w="1133" w:type="dxa"/>
          </w:tcPr>
          <w:p w14:paraId="24F41B54" w14:textId="7C5518CB" w:rsidR="002A26FA" w:rsidRPr="002A26FA" w:rsidRDefault="002A26FA" w:rsidP="002A26FA">
            <w:pPr>
              <w:pStyle w:val="TAL"/>
              <w:rPr>
                <w:sz w:val="16"/>
              </w:rPr>
            </w:pPr>
            <w:r>
              <w:rPr>
                <w:sz w:val="16"/>
              </w:rPr>
              <w:t>29.521</w:t>
            </w:r>
          </w:p>
        </w:tc>
        <w:tc>
          <w:tcPr>
            <w:tcW w:w="572" w:type="dxa"/>
          </w:tcPr>
          <w:p w14:paraId="43C93D2F" w14:textId="67A5169C" w:rsidR="002A26FA" w:rsidRPr="002A26FA" w:rsidRDefault="002A26FA" w:rsidP="002A26FA">
            <w:pPr>
              <w:pStyle w:val="TAL"/>
              <w:rPr>
                <w:sz w:val="16"/>
              </w:rPr>
            </w:pPr>
            <w:r>
              <w:rPr>
                <w:sz w:val="16"/>
              </w:rPr>
              <w:t>0204</w:t>
            </w:r>
          </w:p>
        </w:tc>
        <w:tc>
          <w:tcPr>
            <w:tcW w:w="567" w:type="dxa"/>
          </w:tcPr>
          <w:p w14:paraId="1A3CFB7C" w14:textId="77777777" w:rsidR="002A26FA" w:rsidRPr="002A26FA" w:rsidRDefault="002A26FA" w:rsidP="002A26FA">
            <w:pPr>
              <w:pStyle w:val="TAL"/>
              <w:rPr>
                <w:sz w:val="16"/>
              </w:rPr>
            </w:pPr>
          </w:p>
        </w:tc>
        <w:tc>
          <w:tcPr>
            <w:tcW w:w="567" w:type="dxa"/>
          </w:tcPr>
          <w:p w14:paraId="30887B7F" w14:textId="43614A0B" w:rsidR="002A26FA" w:rsidRPr="002A26FA" w:rsidRDefault="002A26FA" w:rsidP="002A26FA">
            <w:pPr>
              <w:pStyle w:val="TAL"/>
              <w:rPr>
                <w:sz w:val="16"/>
              </w:rPr>
            </w:pPr>
            <w:r>
              <w:rPr>
                <w:sz w:val="16"/>
              </w:rPr>
              <w:t>F</w:t>
            </w:r>
          </w:p>
        </w:tc>
        <w:tc>
          <w:tcPr>
            <w:tcW w:w="510" w:type="dxa"/>
          </w:tcPr>
          <w:p w14:paraId="7EF67A7E" w14:textId="06626D01" w:rsidR="002A26FA" w:rsidRPr="002A26FA" w:rsidRDefault="002A26FA" w:rsidP="002A26FA">
            <w:pPr>
              <w:pStyle w:val="TAL"/>
              <w:rPr>
                <w:sz w:val="16"/>
              </w:rPr>
            </w:pPr>
            <w:r>
              <w:rPr>
                <w:sz w:val="16"/>
              </w:rPr>
              <w:t>Rel-18</w:t>
            </w:r>
          </w:p>
        </w:tc>
        <w:tc>
          <w:tcPr>
            <w:tcW w:w="661" w:type="dxa"/>
          </w:tcPr>
          <w:p w14:paraId="50C63F4A" w14:textId="08FC6D26" w:rsidR="002A26FA" w:rsidRPr="002A26FA" w:rsidRDefault="002A26FA" w:rsidP="002A26FA">
            <w:pPr>
              <w:pStyle w:val="TAL"/>
              <w:rPr>
                <w:sz w:val="16"/>
              </w:rPr>
            </w:pPr>
            <w:r>
              <w:rPr>
                <w:sz w:val="16"/>
              </w:rPr>
              <w:t>18.4.0</w:t>
            </w:r>
          </w:p>
        </w:tc>
        <w:tc>
          <w:tcPr>
            <w:tcW w:w="2607" w:type="dxa"/>
          </w:tcPr>
          <w:p w14:paraId="6076DC1D" w14:textId="56F3FD9B" w:rsidR="002A26FA" w:rsidRPr="002A26FA" w:rsidRDefault="002A26FA" w:rsidP="002A26FA">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2A26FA" w14:paraId="697D9089" w14:textId="77777777" w:rsidTr="002A26FA">
        <w:tc>
          <w:tcPr>
            <w:tcW w:w="1133" w:type="dxa"/>
          </w:tcPr>
          <w:p w14:paraId="70700D2E" w14:textId="111EC29F" w:rsidR="002A26FA" w:rsidRPr="002A26FA" w:rsidRDefault="002A26FA" w:rsidP="002A26FA">
            <w:pPr>
              <w:pStyle w:val="TAL"/>
              <w:rPr>
                <w:sz w:val="16"/>
              </w:rPr>
            </w:pPr>
            <w:r>
              <w:rPr>
                <w:sz w:val="16"/>
              </w:rPr>
              <w:t>C3-243638</w:t>
            </w:r>
          </w:p>
        </w:tc>
        <w:tc>
          <w:tcPr>
            <w:tcW w:w="1020" w:type="dxa"/>
          </w:tcPr>
          <w:p w14:paraId="15B68CAF" w14:textId="641D01FC" w:rsidR="002A26FA" w:rsidRPr="002A26FA" w:rsidRDefault="002A26FA" w:rsidP="002A26FA">
            <w:pPr>
              <w:pStyle w:val="TAL"/>
              <w:rPr>
                <w:sz w:val="16"/>
              </w:rPr>
            </w:pPr>
            <w:r>
              <w:rPr>
                <w:sz w:val="16"/>
              </w:rPr>
              <w:t>agreed</w:t>
            </w:r>
          </w:p>
        </w:tc>
        <w:tc>
          <w:tcPr>
            <w:tcW w:w="1020" w:type="dxa"/>
          </w:tcPr>
          <w:p w14:paraId="173FC981" w14:textId="47E2118A" w:rsidR="002A26FA" w:rsidRPr="002A26FA" w:rsidRDefault="002A26FA" w:rsidP="002A26FA">
            <w:pPr>
              <w:pStyle w:val="TAL"/>
              <w:rPr>
                <w:sz w:val="16"/>
              </w:rPr>
            </w:pPr>
            <w:r>
              <w:rPr>
                <w:sz w:val="16"/>
              </w:rPr>
              <w:t>approved</w:t>
            </w:r>
          </w:p>
        </w:tc>
        <w:tc>
          <w:tcPr>
            <w:tcW w:w="1133" w:type="dxa"/>
          </w:tcPr>
          <w:p w14:paraId="0522089F" w14:textId="46C7B1AD" w:rsidR="002A26FA" w:rsidRPr="002A26FA" w:rsidRDefault="002A26FA" w:rsidP="002A26FA">
            <w:pPr>
              <w:pStyle w:val="TAL"/>
              <w:rPr>
                <w:sz w:val="16"/>
              </w:rPr>
            </w:pPr>
            <w:r>
              <w:rPr>
                <w:sz w:val="16"/>
              </w:rPr>
              <w:t>29.522</w:t>
            </w:r>
          </w:p>
        </w:tc>
        <w:tc>
          <w:tcPr>
            <w:tcW w:w="572" w:type="dxa"/>
          </w:tcPr>
          <w:p w14:paraId="05B17C6E" w14:textId="75F80BD1" w:rsidR="002A26FA" w:rsidRPr="002A26FA" w:rsidRDefault="002A26FA" w:rsidP="002A26FA">
            <w:pPr>
              <w:pStyle w:val="TAL"/>
              <w:rPr>
                <w:sz w:val="16"/>
              </w:rPr>
            </w:pPr>
            <w:r>
              <w:rPr>
                <w:sz w:val="16"/>
              </w:rPr>
              <w:t>1318</w:t>
            </w:r>
          </w:p>
        </w:tc>
        <w:tc>
          <w:tcPr>
            <w:tcW w:w="567" w:type="dxa"/>
          </w:tcPr>
          <w:p w14:paraId="04FF3213" w14:textId="77777777" w:rsidR="002A26FA" w:rsidRPr="002A26FA" w:rsidRDefault="002A26FA" w:rsidP="002A26FA">
            <w:pPr>
              <w:pStyle w:val="TAL"/>
              <w:rPr>
                <w:sz w:val="16"/>
              </w:rPr>
            </w:pPr>
          </w:p>
        </w:tc>
        <w:tc>
          <w:tcPr>
            <w:tcW w:w="567" w:type="dxa"/>
          </w:tcPr>
          <w:p w14:paraId="4D30B986" w14:textId="47EA4630" w:rsidR="002A26FA" w:rsidRPr="002A26FA" w:rsidRDefault="002A26FA" w:rsidP="002A26FA">
            <w:pPr>
              <w:pStyle w:val="TAL"/>
              <w:rPr>
                <w:sz w:val="16"/>
              </w:rPr>
            </w:pPr>
            <w:r>
              <w:rPr>
                <w:sz w:val="16"/>
              </w:rPr>
              <w:t>F</w:t>
            </w:r>
          </w:p>
        </w:tc>
        <w:tc>
          <w:tcPr>
            <w:tcW w:w="510" w:type="dxa"/>
          </w:tcPr>
          <w:p w14:paraId="614A337A" w14:textId="0193839F" w:rsidR="002A26FA" w:rsidRPr="002A26FA" w:rsidRDefault="002A26FA" w:rsidP="002A26FA">
            <w:pPr>
              <w:pStyle w:val="TAL"/>
              <w:rPr>
                <w:sz w:val="16"/>
              </w:rPr>
            </w:pPr>
            <w:r>
              <w:rPr>
                <w:sz w:val="16"/>
              </w:rPr>
              <w:t>Rel-18</w:t>
            </w:r>
          </w:p>
        </w:tc>
        <w:tc>
          <w:tcPr>
            <w:tcW w:w="661" w:type="dxa"/>
          </w:tcPr>
          <w:p w14:paraId="76A5BB70" w14:textId="132D189F" w:rsidR="002A26FA" w:rsidRPr="002A26FA" w:rsidRDefault="002A26FA" w:rsidP="002A26FA">
            <w:pPr>
              <w:pStyle w:val="TAL"/>
              <w:rPr>
                <w:sz w:val="16"/>
              </w:rPr>
            </w:pPr>
            <w:r>
              <w:rPr>
                <w:sz w:val="16"/>
              </w:rPr>
              <w:t>18.5.0</w:t>
            </w:r>
          </w:p>
        </w:tc>
        <w:tc>
          <w:tcPr>
            <w:tcW w:w="2607" w:type="dxa"/>
          </w:tcPr>
          <w:p w14:paraId="4F14BC03" w14:textId="44164588" w:rsidR="002A26FA" w:rsidRPr="002A26FA" w:rsidRDefault="002A26FA" w:rsidP="002A26FA">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2A26FA" w14:paraId="1826C5AC" w14:textId="77777777" w:rsidTr="002A26FA">
        <w:tc>
          <w:tcPr>
            <w:tcW w:w="1133" w:type="dxa"/>
          </w:tcPr>
          <w:p w14:paraId="647628CD" w14:textId="227A05A4" w:rsidR="002A26FA" w:rsidRPr="002A26FA" w:rsidRDefault="002A26FA" w:rsidP="002A26FA">
            <w:pPr>
              <w:pStyle w:val="TAL"/>
              <w:rPr>
                <w:sz w:val="16"/>
              </w:rPr>
            </w:pPr>
            <w:r>
              <w:rPr>
                <w:sz w:val="16"/>
              </w:rPr>
              <w:t>C3-243639</w:t>
            </w:r>
          </w:p>
        </w:tc>
        <w:tc>
          <w:tcPr>
            <w:tcW w:w="1020" w:type="dxa"/>
          </w:tcPr>
          <w:p w14:paraId="240839DC" w14:textId="3E373A39" w:rsidR="002A26FA" w:rsidRPr="002A26FA" w:rsidRDefault="002A26FA" w:rsidP="002A26FA">
            <w:pPr>
              <w:pStyle w:val="TAL"/>
              <w:rPr>
                <w:sz w:val="16"/>
              </w:rPr>
            </w:pPr>
            <w:r>
              <w:rPr>
                <w:sz w:val="16"/>
              </w:rPr>
              <w:t>agreed</w:t>
            </w:r>
          </w:p>
        </w:tc>
        <w:tc>
          <w:tcPr>
            <w:tcW w:w="1020" w:type="dxa"/>
          </w:tcPr>
          <w:p w14:paraId="6AA06A49" w14:textId="67C167C8" w:rsidR="002A26FA" w:rsidRPr="002A26FA" w:rsidRDefault="002A26FA" w:rsidP="002A26FA">
            <w:pPr>
              <w:pStyle w:val="TAL"/>
              <w:rPr>
                <w:sz w:val="16"/>
              </w:rPr>
            </w:pPr>
            <w:r>
              <w:rPr>
                <w:sz w:val="16"/>
              </w:rPr>
              <w:t>approved</w:t>
            </w:r>
          </w:p>
        </w:tc>
        <w:tc>
          <w:tcPr>
            <w:tcW w:w="1133" w:type="dxa"/>
          </w:tcPr>
          <w:p w14:paraId="271A69A8" w14:textId="01B76403" w:rsidR="002A26FA" w:rsidRPr="002A26FA" w:rsidRDefault="002A26FA" w:rsidP="002A26FA">
            <w:pPr>
              <w:pStyle w:val="TAL"/>
              <w:rPr>
                <w:sz w:val="16"/>
              </w:rPr>
            </w:pPr>
            <w:r>
              <w:rPr>
                <w:sz w:val="16"/>
              </w:rPr>
              <w:t>29.523</w:t>
            </w:r>
          </w:p>
        </w:tc>
        <w:tc>
          <w:tcPr>
            <w:tcW w:w="572" w:type="dxa"/>
          </w:tcPr>
          <w:p w14:paraId="3B542487" w14:textId="73848055" w:rsidR="002A26FA" w:rsidRPr="002A26FA" w:rsidRDefault="002A26FA" w:rsidP="002A26FA">
            <w:pPr>
              <w:pStyle w:val="TAL"/>
              <w:rPr>
                <w:sz w:val="16"/>
              </w:rPr>
            </w:pPr>
            <w:r>
              <w:rPr>
                <w:sz w:val="16"/>
              </w:rPr>
              <w:t>0106</w:t>
            </w:r>
          </w:p>
        </w:tc>
        <w:tc>
          <w:tcPr>
            <w:tcW w:w="567" w:type="dxa"/>
          </w:tcPr>
          <w:p w14:paraId="260A285C" w14:textId="77777777" w:rsidR="002A26FA" w:rsidRPr="002A26FA" w:rsidRDefault="002A26FA" w:rsidP="002A26FA">
            <w:pPr>
              <w:pStyle w:val="TAL"/>
              <w:rPr>
                <w:sz w:val="16"/>
              </w:rPr>
            </w:pPr>
          </w:p>
        </w:tc>
        <w:tc>
          <w:tcPr>
            <w:tcW w:w="567" w:type="dxa"/>
          </w:tcPr>
          <w:p w14:paraId="6EBB18AD" w14:textId="3D3C3464" w:rsidR="002A26FA" w:rsidRPr="002A26FA" w:rsidRDefault="002A26FA" w:rsidP="002A26FA">
            <w:pPr>
              <w:pStyle w:val="TAL"/>
              <w:rPr>
                <w:sz w:val="16"/>
              </w:rPr>
            </w:pPr>
            <w:r>
              <w:rPr>
                <w:sz w:val="16"/>
              </w:rPr>
              <w:t>F</w:t>
            </w:r>
          </w:p>
        </w:tc>
        <w:tc>
          <w:tcPr>
            <w:tcW w:w="510" w:type="dxa"/>
          </w:tcPr>
          <w:p w14:paraId="1AAE9B16" w14:textId="49B2C64E" w:rsidR="002A26FA" w:rsidRPr="002A26FA" w:rsidRDefault="002A26FA" w:rsidP="002A26FA">
            <w:pPr>
              <w:pStyle w:val="TAL"/>
              <w:rPr>
                <w:sz w:val="16"/>
              </w:rPr>
            </w:pPr>
            <w:r>
              <w:rPr>
                <w:sz w:val="16"/>
              </w:rPr>
              <w:t>Rel-18</w:t>
            </w:r>
          </w:p>
        </w:tc>
        <w:tc>
          <w:tcPr>
            <w:tcW w:w="661" w:type="dxa"/>
          </w:tcPr>
          <w:p w14:paraId="378066BF" w14:textId="6A6E8057" w:rsidR="002A26FA" w:rsidRPr="002A26FA" w:rsidRDefault="002A26FA" w:rsidP="002A26FA">
            <w:pPr>
              <w:pStyle w:val="TAL"/>
              <w:rPr>
                <w:sz w:val="16"/>
              </w:rPr>
            </w:pPr>
            <w:r>
              <w:rPr>
                <w:sz w:val="16"/>
              </w:rPr>
              <w:t>18.4.0</w:t>
            </w:r>
          </w:p>
        </w:tc>
        <w:tc>
          <w:tcPr>
            <w:tcW w:w="2607" w:type="dxa"/>
          </w:tcPr>
          <w:p w14:paraId="53F2795D" w14:textId="2C3E79ED" w:rsidR="002A26FA" w:rsidRPr="002A26FA" w:rsidRDefault="002A26FA" w:rsidP="002A26FA">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2A26FA" w14:paraId="7421506A" w14:textId="77777777" w:rsidTr="002A26FA">
        <w:tc>
          <w:tcPr>
            <w:tcW w:w="1133" w:type="dxa"/>
          </w:tcPr>
          <w:p w14:paraId="6F442449" w14:textId="3D16DF74" w:rsidR="002A26FA" w:rsidRPr="002A26FA" w:rsidRDefault="002A26FA" w:rsidP="002A26FA">
            <w:pPr>
              <w:pStyle w:val="TAL"/>
              <w:rPr>
                <w:sz w:val="16"/>
              </w:rPr>
            </w:pPr>
            <w:r>
              <w:rPr>
                <w:sz w:val="16"/>
              </w:rPr>
              <w:t>C3-243640</w:t>
            </w:r>
          </w:p>
        </w:tc>
        <w:tc>
          <w:tcPr>
            <w:tcW w:w="1020" w:type="dxa"/>
          </w:tcPr>
          <w:p w14:paraId="2430E7F4" w14:textId="3187432D" w:rsidR="002A26FA" w:rsidRPr="002A26FA" w:rsidRDefault="002A26FA" w:rsidP="002A26FA">
            <w:pPr>
              <w:pStyle w:val="TAL"/>
              <w:rPr>
                <w:sz w:val="16"/>
              </w:rPr>
            </w:pPr>
            <w:r>
              <w:rPr>
                <w:sz w:val="16"/>
              </w:rPr>
              <w:t>agreed</w:t>
            </w:r>
          </w:p>
        </w:tc>
        <w:tc>
          <w:tcPr>
            <w:tcW w:w="1020" w:type="dxa"/>
          </w:tcPr>
          <w:p w14:paraId="033F309E" w14:textId="2D28ED9D" w:rsidR="002A26FA" w:rsidRPr="002A26FA" w:rsidRDefault="002A26FA" w:rsidP="002A26FA">
            <w:pPr>
              <w:pStyle w:val="TAL"/>
              <w:rPr>
                <w:sz w:val="16"/>
              </w:rPr>
            </w:pPr>
            <w:r>
              <w:rPr>
                <w:sz w:val="16"/>
              </w:rPr>
              <w:t>approved</w:t>
            </w:r>
          </w:p>
        </w:tc>
        <w:tc>
          <w:tcPr>
            <w:tcW w:w="1133" w:type="dxa"/>
          </w:tcPr>
          <w:p w14:paraId="2A38E0FC" w14:textId="163078D4" w:rsidR="002A26FA" w:rsidRPr="002A26FA" w:rsidRDefault="002A26FA" w:rsidP="002A26FA">
            <w:pPr>
              <w:pStyle w:val="TAL"/>
              <w:rPr>
                <w:sz w:val="16"/>
              </w:rPr>
            </w:pPr>
            <w:r>
              <w:rPr>
                <w:sz w:val="16"/>
              </w:rPr>
              <w:t>29.525</w:t>
            </w:r>
          </w:p>
        </w:tc>
        <w:tc>
          <w:tcPr>
            <w:tcW w:w="572" w:type="dxa"/>
          </w:tcPr>
          <w:p w14:paraId="631BF73E" w14:textId="5C9819DB" w:rsidR="002A26FA" w:rsidRPr="002A26FA" w:rsidRDefault="002A26FA" w:rsidP="002A26FA">
            <w:pPr>
              <w:pStyle w:val="TAL"/>
              <w:rPr>
                <w:sz w:val="16"/>
              </w:rPr>
            </w:pPr>
            <w:r>
              <w:rPr>
                <w:sz w:val="16"/>
              </w:rPr>
              <w:t>0348</w:t>
            </w:r>
          </w:p>
        </w:tc>
        <w:tc>
          <w:tcPr>
            <w:tcW w:w="567" w:type="dxa"/>
          </w:tcPr>
          <w:p w14:paraId="42E8F23F" w14:textId="77777777" w:rsidR="002A26FA" w:rsidRPr="002A26FA" w:rsidRDefault="002A26FA" w:rsidP="002A26FA">
            <w:pPr>
              <w:pStyle w:val="TAL"/>
              <w:rPr>
                <w:sz w:val="16"/>
              </w:rPr>
            </w:pPr>
          </w:p>
        </w:tc>
        <w:tc>
          <w:tcPr>
            <w:tcW w:w="567" w:type="dxa"/>
          </w:tcPr>
          <w:p w14:paraId="7DA223DD" w14:textId="5224D347" w:rsidR="002A26FA" w:rsidRPr="002A26FA" w:rsidRDefault="002A26FA" w:rsidP="002A26FA">
            <w:pPr>
              <w:pStyle w:val="TAL"/>
              <w:rPr>
                <w:sz w:val="16"/>
              </w:rPr>
            </w:pPr>
            <w:r>
              <w:rPr>
                <w:sz w:val="16"/>
              </w:rPr>
              <w:t>F</w:t>
            </w:r>
          </w:p>
        </w:tc>
        <w:tc>
          <w:tcPr>
            <w:tcW w:w="510" w:type="dxa"/>
          </w:tcPr>
          <w:p w14:paraId="5046D257" w14:textId="69CA3A22" w:rsidR="002A26FA" w:rsidRPr="002A26FA" w:rsidRDefault="002A26FA" w:rsidP="002A26FA">
            <w:pPr>
              <w:pStyle w:val="TAL"/>
              <w:rPr>
                <w:sz w:val="16"/>
              </w:rPr>
            </w:pPr>
            <w:r>
              <w:rPr>
                <w:sz w:val="16"/>
              </w:rPr>
              <w:t>Rel-18</w:t>
            </w:r>
          </w:p>
        </w:tc>
        <w:tc>
          <w:tcPr>
            <w:tcW w:w="661" w:type="dxa"/>
          </w:tcPr>
          <w:p w14:paraId="48003397" w14:textId="0E252769" w:rsidR="002A26FA" w:rsidRPr="002A26FA" w:rsidRDefault="002A26FA" w:rsidP="002A26FA">
            <w:pPr>
              <w:pStyle w:val="TAL"/>
              <w:rPr>
                <w:sz w:val="16"/>
              </w:rPr>
            </w:pPr>
            <w:r>
              <w:rPr>
                <w:sz w:val="16"/>
              </w:rPr>
              <w:t>18.5.0</w:t>
            </w:r>
          </w:p>
        </w:tc>
        <w:tc>
          <w:tcPr>
            <w:tcW w:w="2607" w:type="dxa"/>
          </w:tcPr>
          <w:p w14:paraId="4AC7F57B" w14:textId="4265A0B1" w:rsidR="002A26FA" w:rsidRPr="002A26FA" w:rsidRDefault="002A26FA" w:rsidP="002A26FA">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2A26FA" w14:paraId="09FC80B7" w14:textId="77777777" w:rsidTr="002A26FA">
        <w:tc>
          <w:tcPr>
            <w:tcW w:w="1133" w:type="dxa"/>
          </w:tcPr>
          <w:p w14:paraId="07A30409" w14:textId="36E293F8" w:rsidR="002A26FA" w:rsidRPr="002A26FA" w:rsidRDefault="002A26FA" w:rsidP="002A26FA">
            <w:pPr>
              <w:pStyle w:val="TAL"/>
              <w:rPr>
                <w:sz w:val="16"/>
              </w:rPr>
            </w:pPr>
            <w:r>
              <w:rPr>
                <w:sz w:val="16"/>
              </w:rPr>
              <w:t>C3-243641</w:t>
            </w:r>
          </w:p>
        </w:tc>
        <w:tc>
          <w:tcPr>
            <w:tcW w:w="1020" w:type="dxa"/>
          </w:tcPr>
          <w:p w14:paraId="13DE7356" w14:textId="2D53605F" w:rsidR="002A26FA" w:rsidRPr="002A26FA" w:rsidRDefault="002A26FA" w:rsidP="002A26FA">
            <w:pPr>
              <w:pStyle w:val="TAL"/>
              <w:rPr>
                <w:sz w:val="16"/>
              </w:rPr>
            </w:pPr>
            <w:r>
              <w:rPr>
                <w:sz w:val="16"/>
              </w:rPr>
              <w:t>agreed</w:t>
            </w:r>
          </w:p>
        </w:tc>
        <w:tc>
          <w:tcPr>
            <w:tcW w:w="1020" w:type="dxa"/>
          </w:tcPr>
          <w:p w14:paraId="57FB6835" w14:textId="72A4D6BA" w:rsidR="002A26FA" w:rsidRPr="002A26FA" w:rsidRDefault="002A26FA" w:rsidP="002A26FA">
            <w:pPr>
              <w:pStyle w:val="TAL"/>
              <w:rPr>
                <w:sz w:val="16"/>
              </w:rPr>
            </w:pPr>
            <w:r>
              <w:rPr>
                <w:sz w:val="16"/>
              </w:rPr>
              <w:t>approved</w:t>
            </w:r>
          </w:p>
        </w:tc>
        <w:tc>
          <w:tcPr>
            <w:tcW w:w="1133" w:type="dxa"/>
          </w:tcPr>
          <w:p w14:paraId="62D99B68" w14:textId="38CEA2F2" w:rsidR="002A26FA" w:rsidRPr="002A26FA" w:rsidRDefault="002A26FA" w:rsidP="002A26FA">
            <w:pPr>
              <w:pStyle w:val="TAL"/>
              <w:rPr>
                <w:sz w:val="16"/>
              </w:rPr>
            </w:pPr>
            <w:r>
              <w:rPr>
                <w:sz w:val="16"/>
              </w:rPr>
              <w:t>29.534</w:t>
            </w:r>
          </w:p>
        </w:tc>
        <w:tc>
          <w:tcPr>
            <w:tcW w:w="572" w:type="dxa"/>
          </w:tcPr>
          <w:p w14:paraId="512BE309" w14:textId="6A4DDDAD" w:rsidR="002A26FA" w:rsidRPr="002A26FA" w:rsidRDefault="002A26FA" w:rsidP="002A26FA">
            <w:pPr>
              <w:pStyle w:val="TAL"/>
              <w:rPr>
                <w:sz w:val="16"/>
              </w:rPr>
            </w:pPr>
            <w:r>
              <w:rPr>
                <w:sz w:val="16"/>
              </w:rPr>
              <w:t>0032</w:t>
            </w:r>
          </w:p>
        </w:tc>
        <w:tc>
          <w:tcPr>
            <w:tcW w:w="567" w:type="dxa"/>
          </w:tcPr>
          <w:p w14:paraId="1BB1AC95" w14:textId="77777777" w:rsidR="002A26FA" w:rsidRPr="002A26FA" w:rsidRDefault="002A26FA" w:rsidP="002A26FA">
            <w:pPr>
              <w:pStyle w:val="TAL"/>
              <w:rPr>
                <w:sz w:val="16"/>
              </w:rPr>
            </w:pPr>
          </w:p>
        </w:tc>
        <w:tc>
          <w:tcPr>
            <w:tcW w:w="567" w:type="dxa"/>
          </w:tcPr>
          <w:p w14:paraId="0A36A194" w14:textId="483E25CA" w:rsidR="002A26FA" w:rsidRPr="002A26FA" w:rsidRDefault="002A26FA" w:rsidP="002A26FA">
            <w:pPr>
              <w:pStyle w:val="TAL"/>
              <w:rPr>
                <w:sz w:val="16"/>
              </w:rPr>
            </w:pPr>
            <w:r>
              <w:rPr>
                <w:sz w:val="16"/>
              </w:rPr>
              <w:t>F</w:t>
            </w:r>
          </w:p>
        </w:tc>
        <w:tc>
          <w:tcPr>
            <w:tcW w:w="510" w:type="dxa"/>
          </w:tcPr>
          <w:p w14:paraId="6CE16F3F" w14:textId="133C9E76" w:rsidR="002A26FA" w:rsidRPr="002A26FA" w:rsidRDefault="002A26FA" w:rsidP="002A26FA">
            <w:pPr>
              <w:pStyle w:val="TAL"/>
              <w:rPr>
                <w:sz w:val="16"/>
              </w:rPr>
            </w:pPr>
            <w:r>
              <w:rPr>
                <w:sz w:val="16"/>
              </w:rPr>
              <w:t>Rel-18</w:t>
            </w:r>
          </w:p>
        </w:tc>
        <w:tc>
          <w:tcPr>
            <w:tcW w:w="661" w:type="dxa"/>
          </w:tcPr>
          <w:p w14:paraId="1F75C4D7" w14:textId="1797D3CF" w:rsidR="002A26FA" w:rsidRPr="002A26FA" w:rsidRDefault="002A26FA" w:rsidP="002A26FA">
            <w:pPr>
              <w:pStyle w:val="TAL"/>
              <w:rPr>
                <w:sz w:val="16"/>
              </w:rPr>
            </w:pPr>
            <w:r>
              <w:rPr>
                <w:sz w:val="16"/>
              </w:rPr>
              <w:t>18.3.0</w:t>
            </w:r>
          </w:p>
        </w:tc>
        <w:tc>
          <w:tcPr>
            <w:tcW w:w="2607" w:type="dxa"/>
          </w:tcPr>
          <w:p w14:paraId="040D36D0" w14:textId="36A575DB" w:rsidR="002A26FA" w:rsidRPr="002A26FA" w:rsidRDefault="002A26FA" w:rsidP="002A26FA">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2A26FA" w14:paraId="11B7FA5C" w14:textId="77777777" w:rsidTr="002A26FA">
        <w:tc>
          <w:tcPr>
            <w:tcW w:w="1133" w:type="dxa"/>
          </w:tcPr>
          <w:p w14:paraId="3AC73A28" w14:textId="5A0C61DA" w:rsidR="002A26FA" w:rsidRPr="002A26FA" w:rsidRDefault="002A26FA" w:rsidP="002A26FA">
            <w:pPr>
              <w:pStyle w:val="TAL"/>
              <w:rPr>
                <w:sz w:val="16"/>
              </w:rPr>
            </w:pPr>
            <w:r>
              <w:rPr>
                <w:sz w:val="16"/>
              </w:rPr>
              <w:t>C3-243642</w:t>
            </w:r>
          </w:p>
        </w:tc>
        <w:tc>
          <w:tcPr>
            <w:tcW w:w="1020" w:type="dxa"/>
          </w:tcPr>
          <w:p w14:paraId="080ED29F" w14:textId="2812DE82" w:rsidR="002A26FA" w:rsidRPr="002A26FA" w:rsidRDefault="002A26FA" w:rsidP="002A26FA">
            <w:pPr>
              <w:pStyle w:val="TAL"/>
              <w:rPr>
                <w:sz w:val="16"/>
              </w:rPr>
            </w:pPr>
            <w:r>
              <w:rPr>
                <w:sz w:val="16"/>
              </w:rPr>
              <w:t>agreed</w:t>
            </w:r>
          </w:p>
        </w:tc>
        <w:tc>
          <w:tcPr>
            <w:tcW w:w="1020" w:type="dxa"/>
          </w:tcPr>
          <w:p w14:paraId="3BB2D92E" w14:textId="76EEF3CB" w:rsidR="002A26FA" w:rsidRPr="002A26FA" w:rsidRDefault="002A26FA" w:rsidP="002A26FA">
            <w:pPr>
              <w:pStyle w:val="TAL"/>
              <w:rPr>
                <w:sz w:val="16"/>
              </w:rPr>
            </w:pPr>
            <w:r>
              <w:rPr>
                <w:sz w:val="16"/>
              </w:rPr>
              <w:t>approved</w:t>
            </w:r>
          </w:p>
        </w:tc>
        <w:tc>
          <w:tcPr>
            <w:tcW w:w="1133" w:type="dxa"/>
          </w:tcPr>
          <w:p w14:paraId="5742951F" w14:textId="480BB964" w:rsidR="002A26FA" w:rsidRPr="002A26FA" w:rsidRDefault="002A26FA" w:rsidP="002A26FA">
            <w:pPr>
              <w:pStyle w:val="TAL"/>
              <w:rPr>
                <w:sz w:val="16"/>
              </w:rPr>
            </w:pPr>
            <w:r>
              <w:rPr>
                <w:sz w:val="16"/>
              </w:rPr>
              <w:t>29.535</w:t>
            </w:r>
          </w:p>
        </w:tc>
        <w:tc>
          <w:tcPr>
            <w:tcW w:w="572" w:type="dxa"/>
          </w:tcPr>
          <w:p w14:paraId="305FB72E" w14:textId="04D41AE8" w:rsidR="002A26FA" w:rsidRPr="002A26FA" w:rsidRDefault="002A26FA" w:rsidP="002A26FA">
            <w:pPr>
              <w:pStyle w:val="TAL"/>
              <w:rPr>
                <w:sz w:val="16"/>
              </w:rPr>
            </w:pPr>
            <w:r>
              <w:rPr>
                <w:sz w:val="16"/>
              </w:rPr>
              <w:t>0048</w:t>
            </w:r>
          </w:p>
        </w:tc>
        <w:tc>
          <w:tcPr>
            <w:tcW w:w="567" w:type="dxa"/>
          </w:tcPr>
          <w:p w14:paraId="63032F48" w14:textId="77777777" w:rsidR="002A26FA" w:rsidRPr="002A26FA" w:rsidRDefault="002A26FA" w:rsidP="002A26FA">
            <w:pPr>
              <w:pStyle w:val="TAL"/>
              <w:rPr>
                <w:sz w:val="16"/>
              </w:rPr>
            </w:pPr>
          </w:p>
        </w:tc>
        <w:tc>
          <w:tcPr>
            <w:tcW w:w="567" w:type="dxa"/>
          </w:tcPr>
          <w:p w14:paraId="0C39D99E" w14:textId="5818E722" w:rsidR="002A26FA" w:rsidRPr="002A26FA" w:rsidRDefault="002A26FA" w:rsidP="002A26FA">
            <w:pPr>
              <w:pStyle w:val="TAL"/>
              <w:rPr>
                <w:sz w:val="16"/>
              </w:rPr>
            </w:pPr>
            <w:r>
              <w:rPr>
                <w:sz w:val="16"/>
              </w:rPr>
              <w:t>F</w:t>
            </w:r>
          </w:p>
        </w:tc>
        <w:tc>
          <w:tcPr>
            <w:tcW w:w="510" w:type="dxa"/>
          </w:tcPr>
          <w:p w14:paraId="225E2A90" w14:textId="4E67EDAD" w:rsidR="002A26FA" w:rsidRPr="002A26FA" w:rsidRDefault="002A26FA" w:rsidP="002A26FA">
            <w:pPr>
              <w:pStyle w:val="TAL"/>
              <w:rPr>
                <w:sz w:val="16"/>
              </w:rPr>
            </w:pPr>
            <w:r>
              <w:rPr>
                <w:sz w:val="16"/>
              </w:rPr>
              <w:t>Rel-18</w:t>
            </w:r>
          </w:p>
        </w:tc>
        <w:tc>
          <w:tcPr>
            <w:tcW w:w="661" w:type="dxa"/>
          </w:tcPr>
          <w:p w14:paraId="11939794" w14:textId="0415D606" w:rsidR="002A26FA" w:rsidRPr="002A26FA" w:rsidRDefault="002A26FA" w:rsidP="002A26FA">
            <w:pPr>
              <w:pStyle w:val="TAL"/>
              <w:rPr>
                <w:sz w:val="16"/>
              </w:rPr>
            </w:pPr>
            <w:r>
              <w:rPr>
                <w:sz w:val="16"/>
              </w:rPr>
              <w:t>18.4.0</w:t>
            </w:r>
          </w:p>
        </w:tc>
        <w:tc>
          <w:tcPr>
            <w:tcW w:w="2607" w:type="dxa"/>
          </w:tcPr>
          <w:p w14:paraId="662AC442" w14:textId="54C0654B" w:rsidR="002A26FA" w:rsidRPr="002A26FA" w:rsidRDefault="002A26FA" w:rsidP="002A26FA">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2A26FA" w14:paraId="18611280" w14:textId="77777777" w:rsidTr="002A26FA">
        <w:tc>
          <w:tcPr>
            <w:tcW w:w="1133" w:type="dxa"/>
          </w:tcPr>
          <w:p w14:paraId="5CDCDEFB" w14:textId="5F0F751E" w:rsidR="002A26FA" w:rsidRPr="002A26FA" w:rsidRDefault="002A26FA" w:rsidP="002A26FA">
            <w:pPr>
              <w:pStyle w:val="TAL"/>
              <w:rPr>
                <w:sz w:val="16"/>
              </w:rPr>
            </w:pPr>
            <w:r>
              <w:rPr>
                <w:sz w:val="16"/>
              </w:rPr>
              <w:t>C3-243643</w:t>
            </w:r>
          </w:p>
        </w:tc>
        <w:tc>
          <w:tcPr>
            <w:tcW w:w="1020" w:type="dxa"/>
          </w:tcPr>
          <w:p w14:paraId="20633AEC" w14:textId="6F0CD7B6" w:rsidR="002A26FA" w:rsidRPr="002A26FA" w:rsidRDefault="002A26FA" w:rsidP="002A26FA">
            <w:pPr>
              <w:pStyle w:val="TAL"/>
              <w:rPr>
                <w:sz w:val="16"/>
              </w:rPr>
            </w:pPr>
            <w:r>
              <w:rPr>
                <w:sz w:val="16"/>
              </w:rPr>
              <w:t>agreed</w:t>
            </w:r>
          </w:p>
        </w:tc>
        <w:tc>
          <w:tcPr>
            <w:tcW w:w="1020" w:type="dxa"/>
          </w:tcPr>
          <w:p w14:paraId="19D82D41" w14:textId="5ABC5CD3" w:rsidR="002A26FA" w:rsidRPr="002A26FA" w:rsidRDefault="002A26FA" w:rsidP="002A26FA">
            <w:pPr>
              <w:pStyle w:val="TAL"/>
              <w:rPr>
                <w:sz w:val="16"/>
              </w:rPr>
            </w:pPr>
            <w:r>
              <w:rPr>
                <w:sz w:val="16"/>
              </w:rPr>
              <w:t>approved</w:t>
            </w:r>
          </w:p>
        </w:tc>
        <w:tc>
          <w:tcPr>
            <w:tcW w:w="1133" w:type="dxa"/>
          </w:tcPr>
          <w:p w14:paraId="154CCEF6" w14:textId="0741E04D" w:rsidR="002A26FA" w:rsidRPr="002A26FA" w:rsidRDefault="002A26FA" w:rsidP="002A26FA">
            <w:pPr>
              <w:pStyle w:val="TAL"/>
              <w:rPr>
                <w:sz w:val="16"/>
              </w:rPr>
            </w:pPr>
            <w:r>
              <w:rPr>
                <w:sz w:val="16"/>
              </w:rPr>
              <w:t>29.537</w:t>
            </w:r>
          </w:p>
        </w:tc>
        <w:tc>
          <w:tcPr>
            <w:tcW w:w="572" w:type="dxa"/>
          </w:tcPr>
          <w:p w14:paraId="3EAC7D9F" w14:textId="05468EB1" w:rsidR="002A26FA" w:rsidRPr="002A26FA" w:rsidRDefault="002A26FA" w:rsidP="002A26FA">
            <w:pPr>
              <w:pStyle w:val="TAL"/>
              <w:rPr>
                <w:sz w:val="16"/>
              </w:rPr>
            </w:pPr>
            <w:r>
              <w:rPr>
                <w:sz w:val="16"/>
              </w:rPr>
              <w:t>0035</w:t>
            </w:r>
          </w:p>
        </w:tc>
        <w:tc>
          <w:tcPr>
            <w:tcW w:w="567" w:type="dxa"/>
          </w:tcPr>
          <w:p w14:paraId="7A5C16D3" w14:textId="77777777" w:rsidR="002A26FA" w:rsidRPr="002A26FA" w:rsidRDefault="002A26FA" w:rsidP="002A26FA">
            <w:pPr>
              <w:pStyle w:val="TAL"/>
              <w:rPr>
                <w:sz w:val="16"/>
              </w:rPr>
            </w:pPr>
          </w:p>
        </w:tc>
        <w:tc>
          <w:tcPr>
            <w:tcW w:w="567" w:type="dxa"/>
          </w:tcPr>
          <w:p w14:paraId="39E4833B" w14:textId="7EDCCFEC" w:rsidR="002A26FA" w:rsidRPr="002A26FA" w:rsidRDefault="002A26FA" w:rsidP="002A26FA">
            <w:pPr>
              <w:pStyle w:val="TAL"/>
              <w:rPr>
                <w:sz w:val="16"/>
              </w:rPr>
            </w:pPr>
            <w:r>
              <w:rPr>
                <w:sz w:val="16"/>
              </w:rPr>
              <w:t>F</w:t>
            </w:r>
          </w:p>
        </w:tc>
        <w:tc>
          <w:tcPr>
            <w:tcW w:w="510" w:type="dxa"/>
          </w:tcPr>
          <w:p w14:paraId="0E8B3B8A" w14:textId="782196B4" w:rsidR="002A26FA" w:rsidRPr="002A26FA" w:rsidRDefault="002A26FA" w:rsidP="002A26FA">
            <w:pPr>
              <w:pStyle w:val="TAL"/>
              <w:rPr>
                <w:sz w:val="16"/>
              </w:rPr>
            </w:pPr>
            <w:r>
              <w:rPr>
                <w:sz w:val="16"/>
              </w:rPr>
              <w:t>Rel-18</w:t>
            </w:r>
          </w:p>
        </w:tc>
        <w:tc>
          <w:tcPr>
            <w:tcW w:w="661" w:type="dxa"/>
          </w:tcPr>
          <w:p w14:paraId="0E77CD17" w14:textId="3B9F6EE7" w:rsidR="002A26FA" w:rsidRPr="002A26FA" w:rsidRDefault="002A26FA" w:rsidP="002A26FA">
            <w:pPr>
              <w:pStyle w:val="TAL"/>
              <w:rPr>
                <w:sz w:val="16"/>
              </w:rPr>
            </w:pPr>
            <w:r>
              <w:rPr>
                <w:sz w:val="16"/>
              </w:rPr>
              <w:t>18.3.0</w:t>
            </w:r>
          </w:p>
        </w:tc>
        <w:tc>
          <w:tcPr>
            <w:tcW w:w="2607" w:type="dxa"/>
          </w:tcPr>
          <w:p w14:paraId="2503A86D" w14:textId="6E6E62F7" w:rsidR="002A26FA" w:rsidRPr="002A26FA" w:rsidRDefault="002A26FA" w:rsidP="002A26FA">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09FB95BE" w14:textId="77777777" w:rsidR="002A26FA" w:rsidRDefault="002A26FA" w:rsidP="002A26FA"/>
    <w:p w14:paraId="5B21078F"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9308BF" w14:textId="361FB719" w:rsidR="002A26FA" w:rsidRDefault="002A26FA" w:rsidP="002A26FA">
      <w:pPr>
        <w:rPr>
          <w:rFonts w:ascii="Arial" w:hAnsi="Arial" w:cs="Arial"/>
          <w:b/>
          <w:sz w:val="24"/>
        </w:rPr>
      </w:pPr>
      <w:r>
        <w:rPr>
          <w:rFonts w:ascii="Arial" w:hAnsi="Arial" w:cs="Arial"/>
          <w:b/>
          <w:color w:val="0000FF"/>
          <w:sz w:val="24"/>
        </w:rPr>
        <w:t>CP-241086</w:t>
      </w:r>
      <w:r>
        <w:rPr>
          <w:rFonts w:ascii="Arial" w:hAnsi="Arial" w:cs="Arial"/>
          <w:b/>
          <w:color w:val="0000FF"/>
          <w:sz w:val="24"/>
        </w:rPr>
        <w:tab/>
      </w:r>
      <w:r>
        <w:rPr>
          <w:rFonts w:ascii="Arial" w:hAnsi="Arial" w:cs="Arial"/>
          <w:b/>
          <w:sz w:val="24"/>
        </w:rPr>
        <w:t>CR Pack on OpenAPI version updates in Rel-18 - Pack 2/2</w:t>
      </w:r>
    </w:p>
    <w:p w14:paraId="0ED4F3C2"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940BB44"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2A26FA" w14:paraId="79784AAA" w14:textId="77777777" w:rsidTr="002A26FA">
        <w:tc>
          <w:tcPr>
            <w:tcW w:w="1133" w:type="dxa"/>
          </w:tcPr>
          <w:p w14:paraId="4655E783" w14:textId="16D543C3" w:rsidR="002A26FA" w:rsidRDefault="002A26FA" w:rsidP="002A26FA">
            <w:pPr>
              <w:pStyle w:val="TAH"/>
            </w:pPr>
            <w:r>
              <w:lastRenderedPageBreak/>
              <w:t>WG TDoc</w:t>
            </w:r>
          </w:p>
        </w:tc>
        <w:tc>
          <w:tcPr>
            <w:tcW w:w="1020" w:type="dxa"/>
          </w:tcPr>
          <w:p w14:paraId="689F703E" w14:textId="0E9547D1" w:rsidR="002A26FA" w:rsidRDefault="002A26FA" w:rsidP="002A26FA">
            <w:pPr>
              <w:pStyle w:val="TAH"/>
            </w:pPr>
            <w:r>
              <w:t xml:space="preserve">WG </w:t>
            </w:r>
            <w:proofErr w:type="spellStart"/>
            <w:r>
              <w:t>decisn</w:t>
            </w:r>
            <w:proofErr w:type="spellEnd"/>
          </w:p>
        </w:tc>
        <w:tc>
          <w:tcPr>
            <w:tcW w:w="1020" w:type="dxa"/>
          </w:tcPr>
          <w:p w14:paraId="47A1EAB1" w14:textId="0FF0C457" w:rsidR="002A26FA" w:rsidRDefault="002A26FA" w:rsidP="002A26FA">
            <w:pPr>
              <w:pStyle w:val="TAH"/>
            </w:pPr>
            <w:r>
              <w:t xml:space="preserve">TSG </w:t>
            </w:r>
            <w:proofErr w:type="spellStart"/>
            <w:r>
              <w:t>decisn</w:t>
            </w:r>
            <w:proofErr w:type="spellEnd"/>
          </w:p>
        </w:tc>
        <w:tc>
          <w:tcPr>
            <w:tcW w:w="1133" w:type="dxa"/>
          </w:tcPr>
          <w:p w14:paraId="29B55EEB" w14:textId="22A905EA" w:rsidR="002A26FA" w:rsidRDefault="002A26FA" w:rsidP="002A26FA">
            <w:pPr>
              <w:pStyle w:val="TAH"/>
            </w:pPr>
            <w:r>
              <w:t>Spec</w:t>
            </w:r>
          </w:p>
        </w:tc>
        <w:tc>
          <w:tcPr>
            <w:tcW w:w="572" w:type="dxa"/>
          </w:tcPr>
          <w:p w14:paraId="2E073650" w14:textId="4954A059" w:rsidR="002A26FA" w:rsidRDefault="002A26FA" w:rsidP="002A26FA">
            <w:pPr>
              <w:pStyle w:val="TAH"/>
            </w:pPr>
            <w:r>
              <w:t>CR</w:t>
            </w:r>
          </w:p>
        </w:tc>
        <w:tc>
          <w:tcPr>
            <w:tcW w:w="567" w:type="dxa"/>
          </w:tcPr>
          <w:p w14:paraId="65BB65D7" w14:textId="4E9854F7" w:rsidR="002A26FA" w:rsidRDefault="002A26FA" w:rsidP="002A26FA">
            <w:pPr>
              <w:pStyle w:val="TAH"/>
            </w:pPr>
            <w:r>
              <w:t>rev</w:t>
            </w:r>
          </w:p>
        </w:tc>
        <w:tc>
          <w:tcPr>
            <w:tcW w:w="567" w:type="dxa"/>
          </w:tcPr>
          <w:p w14:paraId="613ECD95" w14:textId="45007161" w:rsidR="002A26FA" w:rsidRDefault="002A26FA" w:rsidP="002A26FA">
            <w:pPr>
              <w:pStyle w:val="TAH"/>
            </w:pPr>
            <w:r>
              <w:t>cat</w:t>
            </w:r>
          </w:p>
        </w:tc>
        <w:tc>
          <w:tcPr>
            <w:tcW w:w="510" w:type="dxa"/>
          </w:tcPr>
          <w:p w14:paraId="4161BD39" w14:textId="3D0A746C" w:rsidR="002A26FA" w:rsidRDefault="002A26FA" w:rsidP="002A26FA">
            <w:pPr>
              <w:pStyle w:val="TAH"/>
            </w:pPr>
            <w:proofErr w:type="spellStart"/>
            <w:r>
              <w:t>Rel</w:t>
            </w:r>
            <w:proofErr w:type="spellEnd"/>
          </w:p>
        </w:tc>
        <w:tc>
          <w:tcPr>
            <w:tcW w:w="661" w:type="dxa"/>
          </w:tcPr>
          <w:p w14:paraId="5DA5035B" w14:textId="55213970"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1E7E971F" w14:textId="76A54E3B" w:rsidR="002A26FA" w:rsidRDefault="002A26FA" w:rsidP="002A26FA">
            <w:pPr>
              <w:pStyle w:val="TAH"/>
            </w:pPr>
            <w:r>
              <w:t>Title</w:t>
            </w:r>
          </w:p>
        </w:tc>
      </w:tr>
      <w:tr w:rsidR="002A26FA" w14:paraId="79F749B1" w14:textId="77777777" w:rsidTr="002A26FA">
        <w:tc>
          <w:tcPr>
            <w:tcW w:w="1133" w:type="dxa"/>
          </w:tcPr>
          <w:p w14:paraId="07AA448D" w14:textId="1ED313D3" w:rsidR="002A26FA" w:rsidRPr="002A26FA" w:rsidRDefault="002A26FA" w:rsidP="002A26FA">
            <w:pPr>
              <w:pStyle w:val="TAL"/>
              <w:rPr>
                <w:sz w:val="16"/>
              </w:rPr>
            </w:pPr>
            <w:r>
              <w:rPr>
                <w:sz w:val="16"/>
              </w:rPr>
              <w:t>C3-243644</w:t>
            </w:r>
          </w:p>
        </w:tc>
        <w:tc>
          <w:tcPr>
            <w:tcW w:w="1020" w:type="dxa"/>
          </w:tcPr>
          <w:p w14:paraId="2A1488A0" w14:textId="22AC3755" w:rsidR="002A26FA" w:rsidRPr="002A26FA" w:rsidRDefault="002A26FA" w:rsidP="002A26FA">
            <w:pPr>
              <w:pStyle w:val="TAL"/>
              <w:rPr>
                <w:sz w:val="16"/>
              </w:rPr>
            </w:pPr>
            <w:r>
              <w:rPr>
                <w:sz w:val="16"/>
              </w:rPr>
              <w:t>agreed</w:t>
            </w:r>
          </w:p>
        </w:tc>
        <w:tc>
          <w:tcPr>
            <w:tcW w:w="1020" w:type="dxa"/>
          </w:tcPr>
          <w:p w14:paraId="70CA2CD3" w14:textId="43D37BC4" w:rsidR="002A26FA" w:rsidRPr="002A26FA" w:rsidRDefault="002A26FA" w:rsidP="002A26FA">
            <w:pPr>
              <w:pStyle w:val="TAL"/>
              <w:rPr>
                <w:sz w:val="16"/>
              </w:rPr>
            </w:pPr>
            <w:r>
              <w:rPr>
                <w:sz w:val="16"/>
              </w:rPr>
              <w:t>approved</w:t>
            </w:r>
          </w:p>
        </w:tc>
        <w:tc>
          <w:tcPr>
            <w:tcW w:w="1133" w:type="dxa"/>
          </w:tcPr>
          <w:p w14:paraId="17269E87" w14:textId="233FD769" w:rsidR="002A26FA" w:rsidRPr="002A26FA" w:rsidRDefault="002A26FA" w:rsidP="002A26FA">
            <w:pPr>
              <w:pStyle w:val="TAL"/>
              <w:rPr>
                <w:sz w:val="16"/>
              </w:rPr>
            </w:pPr>
            <w:r>
              <w:rPr>
                <w:sz w:val="16"/>
              </w:rPr>
              <w:t>29.538</w:t>
            </w:r>
          </w:p>
        </w:tc>
        <w:tc>
          <w:tcPr>
            <w:tcW w:w="572" w:type="dxa"/>
          </w:tcPr>
          <w:p w14:paraId="3F9C6EE5" w14:textId="63379C60" w:rsidR="002A26FA" w:rsidRPr="002A26FA" w:rsidRDefault="002A26FA" w:rsidP="002A26FA">
            <w:pPr>
              <w:pStyle w:val="TAL"/>
              <w:rPr>
                <w:sz w:val="16"/>
              </w:rPr>
            </w:pPr>
            <w:r>
              <w:rPr>
                <w:sz w:val="16"/>
              </w:rPr>
              <w:t>0053</w:t>
            </w:r>
          </w:p>
        </w:tc>
        <w:tc>
          <w:tcPr>
            <w:tcW w:w="567" w:type="dxa"/>
          </w:tcPr>
          <w:p w14:paraId="6F571677" w14:textId="77777777" w:rsidR="002A26FA" w:rsidRPr="002A26FA" w:rsidRDefault="002A26FA" w:rsidP="002A26FA">
            <w:pPr>
              <w:pStyle w:val="TAL"/>
              <w:rPr>
                <w:sz w:val="16"/>
              </w:rPr>
            </w:pPr>
          </w:p>
        </w:tc>
        <w:tc>
          <w:tcPr>
            <w:tcW w:w="567" w:type="dxa"/>
          </w:tcPr>
          <w:p w14:paraId="7B05B3CF" w14:textId="677708C8" w:rsidR="002A26FA" w:rsidRPr="002A26FA" w:rsidRDefault="002A26FA" w:rsidP="002A26FA">
            <w:pPr>
              <w:pStyle w:val="TAL"/>
              <w:rPr>
                <w:sz w:val="16"/>
              </w:rPr>
            </w:pPr>
            <w:r>
              <w:rPr>
                <w:sz w:val="16"/>
              </w:rPr>
              <w:t>F</w:t>
            </w:r>
          </w:p>
        </w:tc>
        <w:tc>
          <w:tcPr>
            <w:tcW w:w="510" w:type="dxa"/>
          </w:tcPr>
          <w:p w14:paraId="24D011A6" w14:textId="5C98CECD" w:rsidR="002A26FA" w:rsidRPr="002A26FA" w:rsidRDefault="002A26FA" w:rsidP="002A26FA">
            <w:pPr>
              <w:pStyle w:val="TAL"/>
              <w:rPr>
                <w:sz w:val="16"/>
              </w:rPr>
            </w:pPr>
            <w:r>
              <w:rPr>
                <w:sz w:val="16"/>
              </w:rPr>
              <w:t>Rel-18</w:t>
            </w:r>
          </w:p>
        </w:tc>
        <w:tc>
          <w:tcPr>
            <w:tcW w:w="661" w:type="dxa"/>
          </w:tcPr>
          <w:p w14:paraId="5D41D41C" w14:textId="6D4268C2" w:rsidR="002A26FA" w:rsidRPr="002A26FA" w:rsidRDefault="002A26FA" w:rsidP="002A26FA">
            <w:pPr>
              <w:pStyle w:val="TAL"/>
              <w:rPr>
                <w:sz w:val="16"/>
              </w:rPr>
            </w:pPr>
            <w:r>
              <w:rPr>
                <w:sz w:val="16"/>
              </w:rPr>
              <w:t>18.5.0</w:t>
            </w:r>
          </w:p>
        </w:tc>
        <w:tc>
          <w:tcPr>
            <w:tcW w:w="2607" w:type="dxa"/>
          </w:tcPr>
          <w:p w14:paraId="417328F6" w14:textId="27B9D5F6" w:rsidR="002A26FA" w:rsidRPr="002A26FA" w:rsidRDefault="002A26FA" w:rsidP="002A26FA">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2A26FA" w14:paraId="28CCA289" w14:textId="77777777" w:rsidTr="002A26FA">
        <w:tc>
          <w:tcPr>
            <w:tcW w:w="1133" w:type="dxa"/>
          </w:tcPr>
          <w:p w14:paraId="715CB582" w14:textId="4D84328B" w:rsidR="002A26FA" w:rsidRPr="002A26FA" w:rsidRDefault="002A26FA" w:rsidP="002A26FA">
            <w:pPr>
              <w:pStyle w:val="TAL"/>
              <w:rPr>
                <w:sz w:val="16"/>
              </w:rPr>
            </w:pPr>
            <w:r>
              <w:rPr>
                <w:sz w:val="16"/>
              </w:rPr>
              <w:t>C3-243645</w:t>
            </w:r>
          </w:p>
        </w:tc>
        <w:tc>
          <w:tcPr>
            <w:tcW w:w="1020" w:type="dxa"/>
          </w:tcPr>
          <w:p w14:paraId="0CAC376A" w14:textId="6393D0FE" w:rsidR="002A26FA" w:rsidRPr="002A26FA" w:rsidRDefault="002A26FA" w:rsidP="002A26FA">
            <w:pPr>
              <w:pStyle w:val="TAL"/>
              <w:rPr>
                <w:sz w:val="16"/>
              </w:rPr>
            </w:pPr>
            <w:r>
              <w:rPr>
                <w:sz w:val="16"/>
              </w:rPr>
              <w:t>agreed</w:t>
            </w:r>
          </w:p>
        </w:tc>
        <w:tc>
          <w:tcPr>
            <w:tcW w:w="1020" w:type="dxa"/>
          </w:tcPr>
          <w:p w14:paraId="45D6824C" w14:textId="38C57997" w:rsidR="002A26FA" w:rsidRPr="002A26FA" w:rsidRDefault="002A26FA" w:rsidP="002A26FA">
            <w:pPr>
              <w:pStyle w:val="TAL"/>
              <w:rPr>
                <w:sz w:val="16"/>
              </w:rPr>
            </w:pPr>
            <w:r>
              <w:rPr>
                <w:sz w:val="16"/>
              </w:rPr>
              <w:t>approved</w:t>
            </w:r>
          </w:p>
        </w:tc>
        <w:tc>
          <w:tcPr>
            <w:tcW w:w="1133" w:type="dxa"/>
          </w:tcPr>
          <w:p w14:paraId="51517E91" w14:textId="0AD65D1E" w:rsidR="002A26FA" w:rsidRPr="002A26FA" w:rsidRDefault="002A26FA" w:rsidP="002A26FA">
            <w:pPr>
              <w:pStyle w:val="TAL"/>
              <w:rPr>
                <w:sz w:val="16"/>
              </w:rPr>
            </w:pPr>
            <w:r>
              <w:rPr>
                <w:sz w:val="16"/>
              </w:rPr>
              <w:t>29.543</w:t>
            </w:r>
          </w:p>
        </w:tc>
        <w:tc>
          <w:tcPr>
            <w:tcW w:w="572" w:type="dxa"/>
          </w:tcPr>
          <w:p w14:paraId="3E715C2A" w14:textId="5CBEF168" w:rsidR="002A26FA" w:rsidRPr="002A26FA" w:rsidRDefault="002A26FA" w:rsidP="002A26FA">
            <w:pPr>
              <w:pStyle w:val="TAL"/>
              <w:rPr>
                <w:sz w:val="16"/>
              </w:rPr>
            </w:pPr>
            <w:r>
              <w:rPr>
                <w:sz w:val="16"/>
              </w:rPr>
              <w:t>0008</w:t>
            </w:r>
          </w:p>
        </w:tc>
        <w:tc>
          <w:tcPr>
            <w:tcW w:w="567" w:type="dxa"/>
          </w:tcPr>
          <w:p w14:paraId="1DE988C8" w14:textId="77777777" w:rsidR="002A26FA" w:rsidRPr="002A26FA" w:rsidRDefault="002A26FA" w:rsidP="002A26FA">
            <w:pPr>
              <w:pStyle w:val="TAL"/>
              <w:rPr>
                <w:sz w:val="16"/>
              </w:rPr>
            </w:pPr>
          </w:p>
        </w:tc>
        <w:tc>
          <w:tcPr>
            <w:tcW w:w="567" w:type="dxa"/>
          </w:tcPr>
          <w:p w14:paraId="23312C1C" w14:textId="244014C0" w:rsidR="002A26FA" w:rsidRPr="002A26FA" w:rsidRDefault="002A26FA" w:rsidP="002A26FA">
            <w:pPr>
              <w:pStyle w:val="TAL"/>
              <w:rPr>
                <w:sz w:val="16"/>
              </w:rPr>
            </w:pPr>
            <w:r>
              <w:rPr>
                <w:sz w:val="16"/>
              </w:rPr>
              <w:t>F</w:t>
            </w:r>
          </w:p>
        </w:tc>
        <w:tc>
          <w:tcPr>
            <w:tcW w:w="510" w:type="dxa"/>
          </w:tcPr>
          <w:p w14:paraId="307604A4" w14:textId="4968C7CA" w:rsidR="002A26FA" w:rsidRPr="002A26FA" w:rsidRDefault="002A26FA" w:rsidP="002A26FA">
            <w:pPr>
              <w:pStyle w:val="TAL"/>
              <w:rPr>
                <w:sz w:val="16"/>
              </w:rPr>
            </w:pPr>
            <w:r>
              <w:rPr>
                <w:sz w:val="16"/>
              </w:rPr>
              <w:t>Rel-18</w:t>
            </w:r>
          </w:p>
        </w:tc>
        <w:tc>
          <w:tcPr>
            <w:tcW w:w="661" w:type="dxa"/>
          </w:tcPr>
          <w:p w14:paraId="3A9CD295" w14:textId="53C57982" w:rsidR="002A26FA" w:rsidRPr="002A26FA" w:rsidRDefault="002A26FA" w:rsidP="002A26FA">
            <w:pPr>
              <w:pStyle w:val="TAL"/>
              <w:rPr>
                <w:sz w:val="16"/>
              </w:rPr>
            </w:pPr>
            <w:r>
              <w:rPr>
                <w:sz w:val="16"/>
              </w:rPr>
              <w:t>18.0.0</w:t>
            </w:r>
          </w:p>
        </w:tc>
        <w:tc>
          <w:tcPr>
            <w:tcW w:w="2607" w:type="dxa"/>
          </w:tcPr>
          <w:p w14:paraId="2D477127" w14:textId="59D343FF" w:rsidR="002A26FA" w:rsidRPr="002A26FA" w:rsidRDefault="002A26FA" w:rsidP="002A26FA">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2A26FA" w14:paraId="4C3C96F8" w14:textId="77777777" w:rsidTr="002A26FA">
        <w:tc>
          <w:tcPr>
            <w:tcW w:w="1133" w:type="dxa"/>
          </w:tcPr>
          <w:p w14:paraId="5C04EF28" w14:textId="4B788FDE" w:rsidR="002A26FA" w:rsidRPr="002A26FA" w:rsidRDefault="002A26FA" w:rsidP="002A26FA">
            <w:pPr>
              <w:pStyle w:val="TAL"/>
              <w:rPr>
                <w:sz w:val="16"/>
              </w:rPr>
            </w:pPr>
            <w:r>
              <w:rPr>
                <w:sz w:val="16"/>
              </w:rPr>
              <w:t>C3-243646</w:t>
            </w:r>
          </w:p>
        </w:tc>
        <w:tc>
          <w:tcPr>
            <w:tcW w:w="1020" w:type="dxa"/>
          </w:tcPr>
          <w:p w14:paraId="4457A7B3" w14:textId="6B342770" w:rsidR="002A26FA" w:rsidRPr="002A26FA" w:rsidRDefault="002A26FA" w:rsidP="002A26FA">
            <w:pPr>
              <w:pStyle w:val="TAL"/>
              <w:rPr>
                <w:sz w:val="16"/>
              </w:rPr>
            </w:pPr>
            <w:r>
              <w:rPr>
                <w:sz w:val="16"/>
              </w:rPr>
              <w:t>agreed</w:t>
            </w:r>
          </w:p>
        </w:tc>
        <w:tc>
          <w:tcPr>
            <w:tcW w:w="1020" w:type="dxa"/>
          </w:tcPr>
          <w:p w14:paraId="71C95385" w14:textId="4AD9F430" w:rsidR="002A26FA" w:rsidRPr="002A26FA" w:rsidRDefault="002A26FA" w:rsidP="002A26FA">
            <w:pPr>
              <w:pStyle w:val="TAL"/>
              <w:rPr>
                <w:sz w:val="16"/>
              </w:rPr>
            </w:pPr>
            <w:r>
              <w:rPr>
                <w:sz w:val="16"/>
              </w:rPr>
              <w:t>approved</w:t>
            </w:r>
          </w:p>
        </w:tc>
        <w:tc>
          <w:tcPr>
            <w:tcW w:w="1133" w:type="dxa"/>
          </w:tcPr>
          <w:p w14:paraId="5395F8D2" w14:textId="2679C30F" w:rsidR="002A26FA" w:rsidRPr="002A26FA" w:rsidRDefault="002A26FA" w:rsidP="002A26FA">
            <w:pPr>
              <w:pStyle w:val="TAL"/>
              <w:rPr>
                <w:sz w:val="16"/>
              </w:rPr>
            </w:pPr>
            <w:r>
              <w:rPr>
                <w:sz w:val="16"/>
              </w:rPr>
              <w:t>29.548</w:t>
            </w:r>
          </w:p>
        </w:tc>
        <w:tc>
          <w:tcPr>
            <w:tcW w:w="572" w:type="dxa"/>
          </w:tcPr>
          <w:p w14:paraId="3B777285" w14:textId="283CE653" w:rsidR="002A26FA" w:rsidRPr="002A26FA" w:rsidRDefault="002A26FA" w:rsidP="002A26FA">
            <w:pPr>
              <w:pStyle w:val="TAL"/>
              <w:rPr>
                <w:sz w:val="16"/>
              </w:rPr>
            </w:pPr>
            <w:r>
              <w:rPr>
                <w:sz w:val="16"/>
              </w:rPr>
              <w:t>0012</w:t>
            </w:r>
          </w:p>
        </w:tc>
        <w:tc>
          <w:tcPr>
            <w:tcW w:w="567" w:type="dxa"/>
          </w:tcPr>
          <w:p w14:paraId="7071372C" w14:textId="77777777" w:rsidR="002A26FA" w:rsidRPr="002A26FA" w:rsidRDefault="002A26FA" w:rsidP="002A26FA">
            <w:pPr>
              <w:pStyle w:val="TAL"/>
              <w:rPr>
                <w:sz w:val="16"/>
              </w:rPr>
            </w:pPr>
          </w:p>
        </w:tc>
        <w:tc>
          <w:tcPr>
            <w:tcW w:w="567" w:type="dxa"/>
          </w:tcPr>
          <w:p w14:paraId="425E918A" w14:textId="435CC9C1" w:rsidR="002A26FA" w:rsidRPr="002A26FA" w:rsidRDefault="002A26FA" w:rsidP="002A26FA">
            <w:pPr>
              <w:pStyle w:val="TAL"/>
              <w:rPr>
                <w:sz w:val="16"/>
              </w:rPr>
            </w:pPr>
            <w:r>
              <w:rPr>
                <w:sz w:val="16"/>
              </w:rPr>
              <w:t>F</w:t>
            </w:r>
          </w:p>
        </w:tc>
        <w:tc>
          <w:tcPr>
            <w:tcW w:w="510" w:type="dxa"/>
          </w:tcPr>
          <w:p w14:paraId="41022D08" w14:textId="59B4D584" w:rsidR="002A26FA" w:rsidRPr="002A26FA" w:rsidRDefault="002A26FA" w:rsidP="002A26FA">
            <w:pPr>
              <w:pStyle w:val="TAL"/>
              <w:rPr>
                <w:sz w:val="16"/>
              </w:rPr>
            </w:pPr>
            <w:r>
              <w:rPr>
                <w:sz w:val="16"/>
              </w:rPr>
              <w:t>Rel-18</w:t>
            </w:r>
          </w:p>
        </w:tc>
        <w:tc>
          <w:tcPr>
            <w:tcW w:w="661" w:type="dxa"/>
          </w:tcPr>
          <w:p w14:paraId="0B8653D7" w14:textId="09701215" w:rsidR="002A26FA" w:rsidRPr="002A26FA" w:rsidRDefault="002A26FA" w:rsidP="002A26FA">
            <w:pPr>
              <w:pStyle w:val="TAL"/>
              <w:rPr>
                <w:sz w:val="16"/>
              </w:rPr>
            </w:pPr>
            <w:r>
              <w:rPr>
                <w:sz w:val="16"/>
              </w:rPr>
              <w:t>18.0.0</w:t>
            </w:r>
          </w:p>
        </w:tc>
        <w:tc>
          <w:tcPr>
            <w:tcW w:w="2607" w:type="dxa"/>
          </w:tcPr>
          <w:p w14:paraId="3B4B20F8" w14:textId="2B725D09" w:rsidR="002A26FA" w:rsidRPr="002A26FA" w:rsidRDefault="002A26FA" w:rsidP="002A26FA">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2A26FA" w14:paraId="5D7E0A90" w14:textId="77777777" w:rsidTr="002A26FA">
        <w:tc>
          <w:tcPr>
            <w:tcW w:w="1133" w:type="dxa"/>
          </w:tcPr>
          <w:p w14:paraId="75622C89" w14:textId="47681CD0" w:rsidR="002A26FA" w:rsidRPr="002A26FA" w:rsidRDefault="002A26FA" w:rsidP="002A26FA">
            <w:pPr>
              <w:pStyle w:val="TAL"/>
              <w:rPr>
                <w:sz w:val="16"/>
              </w:rPr>
            </w:pPr>
            <w:r>
              <w:rPr>
                <w:sz w:val="16"/>
              </w:rPr>
              <w:t>C3-243647</w:t>
            </w:r>
          </w:p>
        </w:tc>
        <w:tc>
          <w:tcPr>
            <w:tcW w:w="1020" w:type="dxa"/>
          </w:tcPr>
          <w:p w14:paraId="52537C54" w14:textId="002643FD" w:rsidR="002A26FA" w:rsidRPr="002A26FA" w:rsidRDefault="002A26FA" w:rsidP="002A26FA">
            <w:pPr>
              <w:pStyle w:val="TAL"/>
              <w:rPr>
                <w:sz w:val="16"/>
              </w:rPr>
            </w:pPr>
            <w:r>
              <w:rPr>
                <w:sz w:val="16"/>
              </w:rPr>
              <w:t>agreed</w:t>
            </w:r>
          </w:p>
        </w:tc>
        <w:tc>
          <w:tcPr>
            <w:tcW w:w="1020" w:type="dxa"/>
          </w:tcPr>
          <w:p w14:paraId="67D58665" w14:textId="570AEE04" w:rsidR="002A26FA" w:rsidRPr="002A26FA" w:rsidRDefault="002A26FA" w:rsidP="002A26FA">
            <w:pPr>
              <w:pStyle w:val="TAL"/>
              <w:rPr>
                <w:sz w:val="16"/>
              </w:rPr>
            </w:pPr>
            <w:r>
              <w:rPr>
                <w:sz w:val="16"/>
              </w:rPr>
              <w:t>approved</w:t>
            </w:r>
          </w:p>
        </w:tc>
        <w:tc>
          <w:tcPr>
            <w:tcW w:w="1133" w:type="dxa"/>
          </w:tcPr>
          <w:p w14:paraId="0591AF68" w14:textId="5959F6A1" w:rsidR="002A26FA" w:rsidRPr="002A26FA" w:rsidRDefault="002A26FA" w:rsidP="002A26FA">
            <w:pPr>
              <w:pStyle w:val="TAL"/>
              <w:rPr>
                <w:sz w:val="16"/>
              </w:rPr>
            </w:pPr>
            <w:r>
              <w:rPr>
                <w:sz w:val="16"/>
              </w:rPr>
              <w:t>29.549</w:t>
            </w:r>
          </w:p>
        </w:tc>
        <w:tc>
          <w:tcPr>
            <w:tcW w:w="572" w:type="dxa"/>
          </w:tcPr>
          <w:p w14:paraId="4102CCAC" w14:textId="6B576B48" w:rsidR="002A26FA" w:rsidRPr="002A26FA" w:rsidRDefault="002A26FA" w:rsidP="002A26FA">
            <w:pPr>
              <w:pStyle w:val="TAL"/>
              <w:rPr>
                <w:sz w:val="16"/>
              </w:rPr>
            </w:pPr>
            <w:r>
              <w:rPr>
                <w:sz w:val="16"/>
              </w:rPr>
              <w:t>0300</w:t>
            </w:r>
          </w:p>
        </w:tc>
        <w:tc>
          <w:tcPr>
            <w:tcW w:w="567" w:type="dxa"/>
          </w:tcPr>
          <w:p w14:paraId="2372BC8D" w14:textId="77777777" w:rsidR="002A26FA" w:rsidRPr="002A26FA" w:rsidRDefault="002A26FA" w:rsidP="002A26FA">
            <w:pPr>
              <w:pStyle w:val="TAL"/>
              <w:rPr>
                <w:sz w:val="16"/>
              </w:rPr>
            </w:pPr>
          </w:p>
        </w:tc>
        <w:tc>
          <w:tcPr>
            <w:tcW w:w="567" w:type="dxa"/>
          </w:tcPr>
          <w:p w14:paraId="03B82D71" w14:textId="13BB9F79" w:rsidR="002A26FA" w:rsidRPr="002A26FA" w:rsidRDefault="002A26FA" w:rsidP="002A26FA">
            <w:pPr>
              <w:pStyle w:val="TAL"/>
              <w:rPr>
                <w:sz w:val="16"/>
              </w:rPr>
            </w:pPr>
            <w:r>
              <w:rPr>
                <w:sz w:val="16"/>
              </w:rPr>
              <w:t>F</w:t>
            </w:r>
          </w:p>
        </w:tc>
        <w:tc>
          <w:tcPr>
            <w:tcW w:w="510" w:type="dxa"/>
          </w:tcPr>
          <w:p w14:paraId="4BB3EEB7" w14:textId="1FE1913E" w:rsidR="002A26FA" w:rsidRPr="002A26FA" w:rsidRDefault="002A26FA" w:rsidP="002A26FA">
            <w:pPr>
              <w:pStyle w:val="TAL"/>
              <w:rPr>
                <w:sz w:val="16"/>
              </w:rPr>
            </w:pPr>
            <w:r>
              <w:rPr>
                <w:sz w:val="16"/>
              </w:rPr>
              <w:t>Rel-18</w:t>
            </w:r>
          </w:p>
        </w:tc>
        <w:tc>
          <w:tcPr>
            <w:tcW w:w="661" w:type="dxa"/>
          </w:tcPr>
          <w:p w14:paraId="50D9B1D4" w14:textId="2B8DB86A" w:rsidR="002A26FA" w:rsidRPr="002A26FA" w:rsidRDefault="002A26FA" w:rsidP="002A26FA">
            <w:pPr>
              <w:pStyle w:val="TAL"/>
              <w:rPr>
                <w:sz w:val="16"/>
              </w:rPr>
            </w:pPr>
            <w:r>
              <w:rPr>
                <w:sz w:val="16"/>
              </w:rPr>
              <w:t>18.5.0</w:t>
            </w:r>
          </w:p>
        </w:tc>
        <w:tc>
          <w:tcPr>
            <w:tcW w:w="2607" w:type="dxa"/>
          </w:tcPr>
          <w:p w14:paraId="4A87F991" w14:textId="76E87985" w:rsidR="002A26FA" w:rsidRPr="002A26FA" w:rsidRDefault="002A26FA" w:rsidP="002A26FA">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2A26FA" w14:paraId="15F2E941" w14:textId="77777777" w:rsidTr="002A26FA">
        <w:tc>
          <w:tcPr>
            <w:tcW w:w="1133" w:type="dxa"/>
          </w:tcPr>
          <w:p w14:paraId="2D7EEF01" w14:textId="22EB2587" w:rsidR="002A26FA" w:rsidRPr="002A26FA" w:rsidRDefault="002A26FA" w:rsidP="002A26FA">
            <w:pPr>
              <w:pStyle w:val="TAL"/>
              <w:rPr>
                <w:sz w:val="16"/>
              </w:rPr>
            </w:pPr>
            <w:r>
              <w:rPr>
                <w:sz w:val="16"/>
              </w:rPr>
              <w:t>C3-243648</w:t>
            </w:r>
          </w:p>
        </w:tc>
        <w:tc>
          <w:tcPr>
            <w:tcW w:w="1020" w:type="dxa"/>
          </w:tcPr>
          <w:p w14:paraId="79A3B574" w14:textId="320B6763" w:rsidR="002A26FA" w:rsidRPr="002A26FA" w:rsidRDefault="002A26FA" w:rsidP="002A26FA">
            <w:pPr>
              <w:pStyle w:val="TAL"/>
              <w:rPr>
                <w:sz w:val="16"/>
              </w:rPr>
            </w:pPr>
            <w:r>
              <w:rPr>
                <w:sz w:val="16"/>
              </w:rPr>
              <w:t>agreed</w:t>
            </w:r>
          </w:p>
        </w:tc>
        <w:tc>
          <w:tcPr>
            <w:tcW w:w="1020" w:type="dxa"/>
          </w:tcPr>
          <w:p w14:paraId="187516E8" w14:textId="7A8A1568" w:rsidR="002A26FA" w:rsidRPr="002A26FA" w:rsidRDefault="002A26FA" w:rsidP="002A26FA">
            <w:pPr>
              <w:pStyle w:val="TAL"/>
              <w:rPr>
                <w:sz w:val="16"/>
              </w:rPr>
            </w:pPr>
            <w:r>
              <w:rPr>
                <w:sz w:val="16"/>
              </w:rPr>
              <w:t>approved</w:t>
            </w:r>
          </w:p>
        </w:tc>
        <w:tc>
          <w:tcPr>
            <w:tcW w:w="1133" w:type="dxa"/>
          </w:tcPr>
          <w:p w14:paraId="5EFC8E2F" w14:textId="1E642BD2" w:rsidR="002A26FA" w:rsidRPr="002A26FA" w:rsidRDefault="002A26FA" w:rsidP="002A26FA">
            <w:pPr>
              <w:pStyle w:val="TAL"/>
              <w:rPr>
                <w:sz w:val="16"/>
              </w:rPr>
            </w:pPr>
            <w:r>
              <w:rPr>
                <w:sz w:val="16"/>
              </w:rPr>
              <w:t>29.551</w:t>
            </w:r>
          </w:p>
        </w:tc>
        <w:tc>
          <w:tcPr>
            <w:tcW w:w="572" w:type="dxa"/>
          </w:tcPr>
          <w:p w14:paraId="19E77AFE" w14:textId="03F1E6A4" w:rsidR="002A26FA" w:rsidRPr="002A26FA" w:rsidRDefault="002A26FA" w:rsidP="002A26FA">
            <w:pPr>
              <w:pStyle w:val="TAL"/>
              <w:rPr>
                <w:sz w:val="16"/>
              </w:rPr>
            </w:pPr>
            <w:r>
              <w:rPr>
                <w:sz w:val="16"/>
              </w:rPr>
              <w:t>0132</w:t>
            </w:r>
          </w:p>
        </w:tc>
        <w:tc>
          <w:tcPr>
            <w:tcW w:w="567" w:type="dxa"/>
          </w:tcPr>
          <w:p w14:paraId="6066148C" w14:textId="77777777" w:rsidR="002A26FA" w:rsidRPr="002A26FA" w:rsidRDefault="002A26FA" w:rsidP="002A26FA">
            <w:pPr>
              <w:pStyle w:val="TAL"/>
              <w:rPr>
                <w:sz w:val="16"/>
              </w:rPr>
            </w:pPr>
          </w:p>
        </w:tc>
        <w:tc>
          <w:tcPr>
            <w:tcW w:w="567" w:type="dxa"/>
          </w:tcPr>
          <w:p w14:paraId="472F3A7E" w14:textId="7229E2C3" w:rsidR="002A26FA" w:rsidRPr="002A26FA" w:rsidRDefault="002A26FA" w:rsidP="002A26FA">
            <w:pPr>
              <w:pStyle w:val="TAL"/>
              <w:rPr>
                <w:sz w:val="16"/>
              </w:rPr>
            </w:pPr>
            <w:r>
              <w:rPr>
                <w:sz w:val="16"/>
              </w:rPr>
              <w:t>F</w:t>
            </w:r>
          </w:p>
        </w:tc>
        <w:tc>
          <w:tcPr>
            <w:tcW w:w="510" w:type="dxa"/>
          </w:tcPr>
          <w:p w14:paraId="79E3C25F" w14:textId="4BED5417" w:rsidR="002A26FA" w:rsidRPr="002A26FA" w:rsidRDefault="002A26FA" w:rsidP="002A26FA">
            <w:pPr>
              <w:pStyle w:val="TAL"/>
              <w:rPr>
                <w:sz w:val="16"/>
              </w:rPr>
            </w:pPr>
            <w:r>
              <w:rPr>
                <w:sz w:val="16"/>
              </w:rPr>
              <w:t>Rel-18</w:t>
            </w:r>
          </w:p>
        </w:tc>
        <w:tc>
          <w:tcPr>
            <w:tcW w:w="661" w:type="dxa"/>
          </w:tcPr>
          <w:p w14:paraId="31A4A51B" w14:textId="6ABFDCEE" w:rsidR="002A26FA" w:rsidRPr="002A26FA" w:rsidRDefault="002A26FA" w:rsidP="002A26FA">
            <w:pPr>
              <w:pStyle w:val="TAL"/>
              <w:rPr>
                <w:sz w:val="16"/>
              </w:rPr>
            </w:pPr>
            <w:r>
              <w:rPr>
                <w:sz w:val="16"/>
              </w:rPr>
              <w:t>18.4.0</w:t>
            </w:r>
          </w:p>
        </w:tc>
        <w:tc>
          <w:tcPr>
            <w:tcW w:w="2607" w:type="dxa"/>
          </w:tcPr>
          <w:p w14:paraId="145EDA8C" w14:textId="5D8B89D9" w:rsidR="002A26FA" w:rsidRPr="002A26FA" w:rsidRDefault="002A26FA" w:rsidP="002A26FA">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2A26FA" w14:paraId="489C7BE0" w14:textId="77777777" w:rsidTr="002A26FA">
        <w:tc>
          <w:tcPr>
            <w:tcW w:w="1133" w:type="dxa"/>
          </w:tcPr>
          <w:p w14:paraId="1D9F86AC" w14:textId="364919D7" w:rsidR="002A26FA" w:rsidRPr="002A26FA" w:rsidRDefault="002A26FA" w:rsidP="002A26FA">
            <w:pPr>
              <w:pStyle w:val="TAL"/>
              <w:rPr>
                <w:sz w:val="16"/>
              </w:rPr>
            </w:pPr>
            <w:r>
              <w:rPr>
                <w:sz w:val="16"/>
              </w:rPr>
              <w:t>C3-243649</w:t>
            </w:r>
          </w:p>
        </w:tc>
        <w:tc>
          <w:tcPr>
            <w:tcW w:w="1020" w:type="dxa"/>
          </w:tcPr>
          <w:p w14:paraId="0BFE293D" w14:textId="2D71224D" w:rsidR="002A26FA" w:rsidRPr="002A26FA" w:rsidRDefault="002A26FA" w:rsidP="002A26FA">
            <w:pPr>
              <w:pStyle w:val="TAL"/>
              <w:rPr>
                <w:sz w:val="16"/>
              </w:rPr>
            </w:pPr>
            <w:r>
              <w:rPr>
                <w:sz w:val="16"/>
              </w:rPr>
              <w:t>agreed</w:t>
            </w:r>
          </w:p>
        </w:tc>
        <w:tc>
          <w:tcPr>
            <w:tcW w:w="1020" w:type="dxa"/>
          </w:tcPr>
          <w:p w14:paraId="3080B7D7" w14:textId="683DAB9A" w:rsidR="002A26FA" w:rsidRPr="002A26FA" w:rsidRDefault="002A26FA" w:rsidP="002A26FA">
            <w:pPr>
              <w:pStyle w:val="TAL"/>
              <w:rPr>
                <w:sz w:val="16"/>
              </w:rPr>
            </w:pPr>
            <w:r>
              <w:rPr>
                <w:sz w:val="16"/>
              </w:rPr>
              <w:t>approved</w:t>
            </w:r>
          </w:p>
        </w:tc>
        <w:tc>
          <w:tcPr>
            <w:tcW w:w="1133" w:type="dxa"/>
          </w:tcPr>
          <w:p w14:paraId="5519932A" w14:textId="20ED25AA" w:rsidR="002A26FA" w:rsidRPr="002A26FA" w:rsidRDefault="002A26FA" w:rsidP="002A26FA">
            <w:pPr>
              <w:pStyle w:val="TAL"/>
              <w:rPr>
                <w:sz w:val="16"/>
              </w:rPr>
            </w:pPr>
            <w:r>
              <w:rPr>
                <w:sz w:val="16"/>
              </w:rPr>
              <w:t>29.554</w:t>
            </w:r>
          </w:p>
        </w:tc>
        <w:tc>
          <w:tcPr>
            <w:tcW w:w="572" w:type="dxa"/>
          </w:tcPr>
          <w:p w14:paraId="512F86DA" w14:textId="44CAA1C1" w:rsidR="002A26FA" w:rsidRPr="002A26FA" w:rsidRDefault="002A26FA" w:rsidP="002A26FA">
            <w:pPr>
              <w:pStyle w:val="TAL"/>
              <w:rPr>
                <w:sz w:val="16"/>
              </w:rPr>
            </w:pPr>
            <w:r>
              <w:rPr>
                <w:sz w:val="16"/>
              </w:rPr>
              <w:t>0094</w:t>
            </w:r>
          </w:p>
        </w:tc>
        <w:tc>
          <w:tcPr>
            <w:tcW w:w="567" w:type="dxa"/>
          </w:tcPr>
          <w:p w14:paraId="275535CF" w14:textId="77777777" w:rsidR="002A26FA" w:rsidRPr="002A26FA" w:rsidRDefault="002A26FA" w:rsidP="002A26FA">
            <w:pPr>
              <w:pStyle w:val="TAL"/>
              <w:rPr>
                <w:sz w:val="16"/>
              </w:rPr>
            </w:pPr>
          </w:p>
        </w:tc>
        <w:tc>
          <w:tcPr>
            <w:tcW w:w="567" w:type="dxa"/>
          </w:tcPr>
          <w:p w14:paraId="0AFE0D29" w14:textId="2CAC4F64" w:rsidR="002A26FA" w:rsidRPr="002A26FA" w:rsidRDefault="002A26FA" w:rsidP="002A26FA">
            <w:pPr>
              <w:pStyle w:val="TAL"/>
              <w:rPr>
                <w:sz w:val="16"/>
              </w:rPr>
            </w:pPr>
            <w:r>
              <w:rPr>
                <w:sz w:val="16"/>
              </w:rPr>
              <w:t>F</w:t>
            </w:r>
          </w:p>
        </w:tc>
        <w:tc>
          <w:tcPr>
            <w:tcW w:w="510" w:type="dxa"/>
          </w:tcPr>
          <w:p w14:paraId="4F4B91E5" w14:textId="696E86D8" w:rsidR="002A26FA" w:rsidRPr="002A26FA" w:rsidRDefault="002A26FA" w:rsidP="002A26FA">
            <w:pPr>
              <w:pStyle w:val="TAL"/>
              <w:rPr>
                <w:sz w:val="16"/>
              </w:rPr>
            </w:pPr>
            <w:r>
              <w:rPr>
                <w:sz w:val="16"/>
              </w:rPr>
              <w:t>Rel-18</w:t>
            </w:r>
          </w:p>
        </w:tc>
        <w:tc>
          <w:tcPr>
            <w:tcW w:w="661" w:type="dxa"/>
          </w:tcPr>
          <w:p w14:paraId="2128DA48" w14:textId="5037EC4D" w:rsidR="002A26FA" w:rsidRPr="002A26FA" w:rsidRDefault="002A26FA" w:rsidP="002A26FA">
            <w:pPr>
              <w:pStyle w:val="TAL"/>
              <w:rPr>
                <w:sz w:val="16"/>
              </w:rPr>
            </w:pPr>
            <w:r>
              <w:rPr>
                <w:sz w:val="16"/>
              </w:rPr>
              <w:t>18.2.0</w:t>
            </w:r>
          </w:p>
        </w:tc>
        <w:tc>
          <w:tcPr>
            <w:tcW w:w="2607" w:type="dxa"/>
          </w:tcPr>
          <w:p w14:paraId="374AB8B3" w14:textId="0C712C07" w:rsidR="002A26FA" w:rsidRPr="002A26FA" w:rsidRDefault="002A26FA" w:rsidP="002A26FA">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2A26FA" w14:paraId="1CF3B519" w14:textId="77777777" w:rsidTr="002A26FA">
        <w:tc>
          <w:tcPr>
            <w:tcW w:w="1133" w:type="dxa"/>
          </w:tcPr>
          <w:p w14:paraId="42397312" w14:textId="4C7745EA" w:rsidR="002A26FA" w:rsidRPr="002A26FA" w:rsidRDefault="002A26FA" w:rsidP="002A26FA">
            <w:pPr>
              <w:pStyle w:val="TAL"/>
              <w:rPr>
                <w:sz w:val="16"/>
              </w:rPr>
            </w:pPr>
            <w:r>
              <w:rPr>
                <w:sz w:val="16"/>
              </w:rPr>
              <w:t>C3-243650</w:t>
            </w:r>
          </w:p>
        </w:tc>
        <w:tc>
          <w:tcPr>
            <w:tcW w:w="1020" w:type="dxa"/>
          </w:tcPr>
          <w:p w14:paraId="31006450" w14:textId="16C206F0" w:rsidR="002A26FA" w:rsidRPr="002A26FA" w:rsidRDefault="002A26FA" w:rsidP="002A26FA">
            <w:pPr>
              <w:pStyle w:val="TAL"/>
              <w:rPr>
                <w:sz w:val="16"/>
              </w:rPr>
            </w:pPr>
            <w:r>
              <w:rPr>
                <w:sz w:val="16"/>
              </w:rPr>
              <w:t>agreed</w:t>
            </w:r>
          </w:p>
        </w:tc>
        <w:tc>
          <w:tcPr>
            <w:tcW w:w="1020" w:type="dxa"/>
          </w:tcPr>
          <w:p w14:paraId="771524AE" w14:textId="2C90F25D" w:rsidR="002A26FA" w:rsidRPr="002A26FA" w:rsidRDefault="002A26FA" w:rsidP="002A26FA">
            <w:pPr>
              <w:pStyle w:val="TAL"/>
              <w:rPr>
                <w:sz w:val="16"/>
              </w:rPr>
            </w:pPr>
            <w:r>
              <w:rPr>
                <w:sz w:val="16"/>
              </w:rPr>
              <w:t>approved</w:t>
            </w:r>
          </w:p>
        </w:tc>
        <w:tc>
          <w:tcPr>
            <w:tcW w:w="1133" w:type="dxa"/>
          </w:tcPr>
          <w:p w14:paraId="012D1C54" w14:textId="4FAEB712" w:rsidR="002A26FA" w:rsidRPr="002A26FA" w:rsidRDefault="002A26FA" w:rsidP="002A26FA">
            <w:pPr>
              <w:pStyle w:val="TAL"/>
              <w:rPr>
                <w:sz w:val="16"/>
              </w:rPr>
            </w:pPr>
            <w:r>
              <w:rPr>
                <w:sz w:val="16"/>
              </w:rPr>
              <w:t>29.557</w:t>
            </w:r>
          </w:p>
        </w:tc>
        <w:tc>
          <w:tcPr>
            <w:tcW w:w="572" w:type="dxa"/>
          </w:tcPr>
          <w:p w14:paraId="3AA47265" w14:textId="7CB20CD8" w:rsidR="002A26FA" w:rsidRPr="002A26FA" w:rsidRDefault="002A26FA" w:rsidP="002A26FA">
            <w:pPr>
              <w:pStyle w:val="TAL"/>
              <w:rPr>
                <w:sz w:val="16"/>
              </w:rPr>
            </w:pPr>
            <w:r>
              <w:rPr>
                <w:sz w:val="16"/>
              </w:rPr>
              <w:t>0025</w:t>
            </w:r>
          </w:p>
        </w:tc>
        <w:tc>
          <w:tcPr>
            <w:tcW w:w="567" w:type="dxa"/>
          </w:tcPr>
          <w:p w14:paraId="51C56927" w14:textId="77777777" w:rsidR="002A26FA" w:rsidRPr="002A26FA" w:rsidRDefault="002A26FA" w:rsidP="002A26FA">
            <w:pPr>
              <w:pStyle w:val="TAL"/>
              <w:rPr>
                <w:sz w:val="16"/>
              </w:rPr>
            </w:pPr>
          </w:p>
        </w:tc>
        <w:tc>
          <w:tcPr>
            <w:tcW w:w="567" w:type="dxa"/>
          </w:tcPr>
          <w:p w14:paraId="1D5FE805" w14:textId="55A3BC78" w:rsidR="002A26FA" w:rsidRPr="002A26FA" w:rsidRDefault="002A26FA" w:rsidP="002A26FA">
            <w:pPr>
              <w:pStyle w:val="TAL"/>
              <w:rPr>
                <w:sz w:val="16"/>
              </w:rPr>
            </w:pPr>
            <w:r>
              <w:rPr>
                <w:sz w:val="16"/>
              </w:rPr>
              <w:t>F</w:t>
            </w:r>
          </w:p>
        </w:tc>
        <w:tc>
          <w:tcPr>
            <w:tcW w:w="510" w:type="dxa"/>
          </w:tcPr>
          <w:p w14:paraId="0354BC0C" w14:textId="05822722" w:rsidR="002A26FA" w:rsidRPr="002A26FA" w:rsidRDefault="002A26FA" w:rsidP="002A26FA">
            <w:pPr>
              <w:pStyle w:val="TAL"/>
              <w:rPr>
                <w:sz w:val="16"/>
              </w:rPr>
            </w:pPr>
            <w:r>
              <w:rPr>
                <w:sz w:val="16"/>
              </w:rPr>
              <w:t>Rel-18</w:t>
            </w:r>
          </w:p>
        </w:tc>
        <w:tc>
          <w:tcPr>
            <w:tcW w:w="661" w:type="dxa"/>
          </w:tcPr>
          <w:p w14:paraId="64BEBC9F" w14:textId="6D23E72A" w:rsidR="002A26FA" w:rsidRPr="002A26FA" w:rsidRDefault="002A26FA" w:rsidP="002A26FA">
            <w:pPr>
              <w:pStyle w:val="TAL"/>
              <w:rPr>
                <w:sz w:val="16"/>
              </w:rPr>
            </w:pPr>
            <w:r>
              <w:rPr>
                <w:sz w:val="16"/>
              </w:rPr>
              <w:t>18.2.0</w:t>
            </w:r>
          </w:p>
        </w:tc>
        <w:tc>
          <w:tcPr>
            <w:tcW w:w="2607" w:type="dxa"/>
          </w:tcPr>
          <w:p w14:paraId="04571CAC" w14:textId="15682FB8" w:rsidR="002A26FA" w:rsidRPr="002A26FA" w:rsidRDefault="002A26FA" w:rsidP="002A26FA">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2A26FA" w14:paraId="5F060B39" w14:textId="77777777" w:rsidTr="002A26FA">
        <w:tc>
          <w:tcPr>
            <w:tcW w:w="1133" w:type="dxa"/>
          </w:tcPr>
          <w:p w14:paraId="10152ACB" w14:textId="05E96F04" w:rsidR="002A26FA" w:rsidRPr="002A26FA" w:rsidRDefault="002A26FA" w:rsidP="002A26FA">
            <w:pPr>
              <w:pStyle w:val="TAL"/>
              <w:rPr>
                <w:sz w:val="16"/>
              </w:rPr>
            </w:pPr>
            <w:r>
              <w:rPr>
                <w:sz w:val="16"/>
              </w:rPr>
              <w:t>C3-243651</w:t>
            </w:r>
          </w:p>
        </w:tc>
        <w:tc>
          <w:tcPr>
            <w:tcW w:w="1020" w:type="dxa"/>
          </w:tcPr>
          <w:p w14:paraId="17175C0E" w14:textId="67548FBE" w:rsidR="002A26FA" w:rsidRPr="002A26FA" w:rsidRDefault="002A26FA" w:rsidP="002A26FA">
            <w:pPr>
              <w:pStyle w:val="TAL"/>
              <w:rPr>
                <w:sz w:val="16"/>
              </w:rPr>
            </w:pPr>
            <w:r>
              <w:rPr>
                <w:sz w:val="16"/>
              </w:rPr>
              <w:t>agreed</w:t>
            </w:r>
          </w:p>
        </w:tc>
        <w:tc>
          <w:tcPr>
            <w:tcW w:w="1020" w:type="dxa"/>
          </w:tcPr>
          <w:p w14:paraId="7633424D" w14:textId="321B5B11" w:rsidR="002A26FA" w:rsidRPr="002A26FA" w:rsidRDefault="002A26FA" w:rsidP="002A26FA">
            <w:pPr>
              <w:pStyle w:val="TAL"/>
              <w:rPr>
                <w:sz w:val="16"/>
              </w:rPr>
            </w:pPr>
            <w:r>
              <w:rPr>
                <w:sz w:val="16"/>
              </w:rPr>
              <w:t>approved</w:t>
            </w:r>
          </w:p>
        </w:tc>
        <w:tc>
          <w:tcPr>
            <w:tcW w:w="1133" w:type="dxa"/>
          </w:tcPr>
          <w:p w14:paraId="27836D2C" w14:textId="5E817C5B" w:rsidR="002A26FA" w:rsidRPr="002A26FA" w:rsidRDefault="002A26FA" w:rsidP="002A26FA">
            <w:pPr>
              <w:pStyle w:val="TAL"/>
              <w:rPr>
                <w:sz w:val="16"/>
              </w:rPr>
            </w:pPr>
            <w:r>
              <w:rPr>
                <w:sz w:val="16"/>
              </w:rPr>
              <w:t>29.558</w:t>
            </w:r>
          </w:p>
        </w:tc>
        <w:tc>
          <w:tcPr>
            <w:tcW w:w="572" w:type="dxa"/>
          </w:tcPr>
          <w:p w14:paraId="78000BB8" w14:textId="288C9F74" w:rsidR="002A26FA" w:rsidRPr="002A26FA" w:rsidRDefault="002A26FA" w:rsidP="002A26FA">
            <w:pPr>
              <w:pStyle w:val="TAL"/>
              <w:rPr>
                <w:sz w:val="16"/>
              </w:rPr>
            </w:pPr>
            <w:r>
              <w:rPr>
                <w:sz w:val="16"/>
              </w:rPr>
              <w:t>0188</w:t>
            </w:r>
          </w:p>
        </w:tc>
        <w:tc>
          <w:tcPr>
            <w:tcW w:w="567" w:type="dxa"/>
          </w:tcPr>
          <w:p w14:paraId="34CE90C6" w14:textId="77777777" w:rsidR="002A26FA" w:rsidRPr="002A26FA" w:rsidRDefault="002A26FA" w:rsidP="002A26FA">
            <w:pPr>
              <w:pStyle w:val="TAL"/>
              <w:rPr>
                <w:sz w:val="16"/>
              </w:rPr>
            </w:pPr>
          </w:p>
        </w:tc>
        <w:tc>
          <w:tcPr>
            <w:tcW w:w="567" w:type="dxa"/>
          </w:tcPr>
          <w:p w14:paraId="7394CA60" w14:textId="35CDEA4D" w:rsidR="002A26FA" w:rsidRPr="002A26FA" w:rsidRDefault="002A26FA" w:rsidP="002A26FA">
            <w:pPr>
              <w:pStyle w:val="TAL"/>
              <w:rPr>
                <w:sz w:val="16"/>
              </w:rPr>
            </w:pPr>
            <w:r>
              <w:rPr>
                <w:sz w:val="16"/>
              </w:rPr>
              <w:t>F</w:t>
            </w:r>
          </w:p>
        </w:tc>
        <w:tc>
          <w:tcPr>
            <w:tcW w:w="510" w:type="dxa"/>
          </w:tcPr>
          <w:p w14:paraId="2E24CBE6" w14:textId="37A2588D" w:rsidR="002A26FA" w:rsidRPr="002A26FA" w:rsidRDefault="002A26FA" w:rsidP="002A26FA">
            <w:pPr>
              <w:pStyle w:val="TAL"/>
              <w:rPr>
                <w:sz w:val="16"/>
              </w:rPr>
            </w:pPr>
            <w:r>
              <w:rPr>
                <w:sz w:val="16"/>
              </w:rPr>
              <w:t>Rel-18</w:t>
            </w:r>
          </w:p>
        </w:tc>
        <w:tc>
          <w:tcPr>
            <w:tcW w:w="661" w:type="dxa"/>
          </w:tcPr>
          <w:p w14:paraId="54AEF651" w14:textId="6A2BE51F" w:rsidR="002A26FA" w:rsidRPr="002A26FA" w:rsidRDefault="002A26FA" w:rsidP="002A26FA">
            <w:pPr>
              <w:pStyle w:val="TAL"/>
              <w:rPr>
                <w:sz w:val="16"/>
              </w:rPr>
            </w:pPr>
            <w:r>
              <w:rPr>
                <w:sz w:val="16"/>
              </w:rPr>
              <w:t>18.5.0</w:t>
            </w:r>
          </w:p>
        </w:tc>
        <w:tc>
          <w:tcPr>
            <w:tcW w:w="2607" w:type="dxa"/>
          </w:tcPr>
          <w:p w14:paraId="572C715E" w14:textId="3101D68A" w:rsidR="002A26FA" w:rsidRPr="002A26FA" w:rsidRDefault="002A26FA" w:rsidP="002A26FA">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2A26FA" w14:paraId="3B059BA0" w14:textId="77777777" w:rsidTr="002A26FA">
        <w:tc>
          <w:tcPr>
            <w:tcW w:w="1133" w:type="dxa"/>
          </w:tcPr>
          <w:p w14:paraId="4AED75CA" w14:textId="61300C2F" w:rsidR="002A26FA" w:rsidRPr="002A26FA" w:rsidRDefault="002A26FA" w:rsidP="002A26FA">
            <w:pPr>
              <w:pStyle w:val="TAL"/>
              <w:rPr>
                <w:sz w:val="16"/>
              </w:rPr>
            </w:pPr>
            <w:r>
              <w:rPr>
                <w:sz w:val="16"/>
              </w:rPr>
              <w:t>C3-243652</w:t>
            </w:r>
          </w:p>
        </w:tc>
        <w:tc>
          <w:tcPr>
            <w:tcW w:w="1020" w:type="dxa"/>
          </w:tcPr>
          <w:p w14:paraId="12CCAC10" w14:textId="0B5056B9" w:rsidR="002A26FA" w:rsidRPr="002A26FA" w:rsidRDefault="002A26FA" w:rsidP="002A26FA">
            <w:pPr>
              <w:pStyle w:val="TAL"/>
              <w:rPr>
                <w:sz w:val="16"/>
              </w:rPr>
            </w:pPr>
            <w:r>
              <w:rPr>
                <w:sz w:val="16"/>
              </w:rPr>
              <w:t>agreed</w:t>
            </w:r>
          </w:p>
        </w:tc>
        <w:tc>
          <w:tcPr>
            <w:tcW w:w="1020" w:type="dxa"/>
          </w:tcPr>
          <w:p w14:paraId="50F1A7F2" w14:textId="241B9D0C" w:rsidR="002A26FA" w:rsidRPr="002A26FA" w:rsidRDefault="002A26FA" w:rsidP="002A26FA">
            <w:pPr>
              <w:pStyle w:val="TAL"/>
              <w:rPr>
                <w:sz w:val="16"/>
              </w:rPr>
            </w:pPr>
            <w:r>
              <w:rPr>
                <w:sz w:val="16"/>
              </w:rPr>
              <w:t>approved</w:t>
            </w:r>
          </w:p>
        </w:tc>
        <w:tc>
          <w:tcPr>
            <w:tcW w:w="1133" w:type="dxa"/>
          </w:tcPr>
          <w:p w14:paraId="61C4C95A" w14:textId="5264A4C8" w:rsidR="002A26FA" w:rsidRPr="002A26FA" w:rsidRDefault="002A26FA" w:rsidP="002A26FA">
            <w:pPr>
              <w:pStyle w:val="TAL"/>
              <w:rPr>
                <w:sz w:val="16"/>
              </w:rPr>
            </w:pPr>
            <w:r>
              <w:rPr>
                <w:sz w:val="16"/>
              </w:rPr>
              <w:t>29.565</w:t>
            </w:r>
          </w:p>
        </w:tc>
        <w:tc>
          <w:tcPr>
            <w:tcW w:w="572" w:type="dxa"/>
          </w:tcPr>
          <w:p w14:paraId="556D64C0" w14:textId="7A127B2C" w:rsidR="002A26FA" w:rsidRPr="002A26FA" w:rsidRDefault="002A26FA" w:rsidP="002A26FA">
            <w:pPr>
              <w:pStyle w:val="TAL"/>
              <w:rPr>
                <w:sz w:val="16"/>
              </w:rPr>
            </w:pPr>
            <w:r>
              <w:rPr>
                <w:sz w:val="16"/>
              </w:rPr>
              <w:t>0139</w:t>
            </w:r>
          </w:p>
        </w:tc>
        <w:tc>
          <w:tcPr>
            <w:tcW w:w="567" w:type="dxa"/>
          </w:tcPr>
          <w:p w14:paraId="60BEF888" w14:textId="77777777" w:rsidR="002A26FA" w:rsidRPr="002A26FA" w:rsidRDefault="002A26FA" w:rsidP="002A26FA">
            <w:pPr>
              <w:pStyle w:val="TAL"/>
              <w:rPr>
                <w:sz w:val="16"/>
              </w:rPr>
            </w:pPr>
          </w:p>
        </w:tc>
        <w:tc>
          <w:tcPr>
            <w:tcW w:w="567" w:type="dxa"/>
          </w:tcPr>
          <w:p w14:paraId="195170FF" w14:textId="320C441E" w:rsidR="002A26FA" w:rsidRPr="002A26FA" w:rsidRDefault="002A26FA" w:rsidP="002A26FA">
            <w:pPr>
              <w:pStyle w:val="TAL"/>
              <w:rPr>
                <w:sz w:val="16"/>
              </w:rPr>
            </w:pPr>
            <w:r>
              <w:rPr>
                <w:sz w:val="16"/>
              </w:rPr>
              <w:t>F</w:t>
            </w:r>
          </w:p>
        </w:tc>
        <w:tc>
          <w:tcPr>
            <w:tcW w:w="510" w:type="dxa"/>
          </w:tcPr>
          <w:p w14:paraId="64689637" w14:textId="1B9DF390" w:rsidR="002A26FA" w:rsidRPr="002A26FA" w:rsidRDefault="002A26FA" w:rsidP="002A26FA">
            <w:pPr>
              <w:pStyle w:val="TAL"/>
              <w:rPr>
                <w:sz w:val="16"/>
              </w:rPr>
            </w:pPr>
            <w:r>
              <w:rPr>
                <w:sz w:val="16"/>
              </w:rPr>
              <w:t>Rel-18</w:t>
            </w:r>
          </w:p>
        </w:tc>
        <w:tc>
          <w:tcPr>
            <w:tcW w:w="661" w:type="dxa"/>
          </w:tcPr>
          <w:p w14:paraId="1B57A2EF" w14:textId="1595ABCA" w:rsidR="002A26FA" w:rsidRPr="002A26FA" w:rsidRDefault="002A26FA" w:rsidP="002A26FA">
            <w:pPr>
              <w:pStyle w:val="TAL"/>
              <w:rPr>
                <w:sz w:val="16"/>
              </w:rPr>
            </w:pPr>
            <w:r>
              <w:rPr>
                <w:sz w:val="16"/>
              </w:rPr>
              <w:t>18.5.0</w:t>
            </w:r>
          </w:p>
        </w:tc>
        <w:tc>
          <w:tcPr>
            <w:tcW w:w="2607" w:type="dxa"/>
          </w:tcPr>
          <w:p w14:paraId="0C127455" w14:textId="29EC1B02" w:rsidR="002A26FA" w:rsidRPr="002A26FA" w:rsidRDefault="002A26FA" w:rsidP="002A26FA">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2A26FA" w14:paraId="2ADC7982" w14:textId="77777777" w:rsidTr="002A26FA">
        <w:tc>
          <w:tcPr>
            <w:tcW w:w="1133" w:type="dxa"/>
          </w:tcPr>
          <w:p w14:paraId="46042FED" w14:textId="672E3A54" w:rsidR="002A26FA" w:rsidRPr="002A26FA" w:rsidRDefault="002A26FA" w:rsidP="002A26FA">
            <w:pPr>
              <w:pStyle w:val="TAL"/>
              <w:rPr>
                <w:sz w:val="16"/>
              </w:rPr>
            </w:pPr>
            <w:r>
              <w:rPr>
                <w:sz w:val="16"/>
              </w:rPr>
              <w:t>C3-243653</w:t>
            </w:r>
          </w:p>
        </w:tc>
        <w:tc>
          <w:tcPr>
            <w:tcW w:w="1020" w:type="dxa"/>
          </w:tcPr>
          <w:p w14:paraId="29AF6819" w14:textId="73809B01" w:rsidR="002A26FA" w:rsidRPr="002A26FA" w:rsidRDefault="002A26FA" w:rsidP="002A26FA">
            <w:pPr>
              <w:pStyle w:val="TAL"/>
              <w:rPr>
                <w:sz w:val="16"/>
              </w:rPr>
            </w:pPr>
            <w:r>
              <w:rPr>
                <w:sz w:val="16"/>
              </w:rPr>
              <w:t>agreed</w:t>
            </w:r>
          </w:p>
        </w:tc>
        <w:tc>
          <w:tcPr>
            <w:tcW w:w="1020" w:type="dxa"/>
          </w:tcPr>
          <w:p w14:paraId="4939481F" w14:textId="27C7642F" w:rsidR="002A26FA" w:rsidRPr="002A26FA" w:rsidRDefault="002A26FA" w:rsidP="002A26FA">
            <w:pPr>
              <w:pStyle w:val="TAL"/>
              <w:rPr>
                <w:sz w:val="16"/>
              </w:rPr>
            </w:pPr>
            <w:r>
              <w:rPr>
                <w:sz w:val="16"/>
              </w:rPr>
              <w:t>approved</w:t>
            </w:r>
          </w:p>
        </w:tc>
        <w:tc>
          <w:tcPr>
            <w:tcW w:w="1133" w:type="dxa"/>
          </w:tcPr>
          <w:p w14:paraId="35909A37" w14:textId="275B2B6E" w:rsidR="002A26FA" w:rsidRPr="002A26FA" w:rsidRDefault="002A26FA" w:rsidP="002A26FA">
            <w:pPr>
              <w:pStyle w:val="TAL"/>
              <w:rPr>
                <w:sz w:val="16"/>
              </w:rPr>
            </w:pPr>
            <w:r>
              <w:rPr>
                <w:sz w:val="16"/>
              </w:rPr>
              <w:t>29.574</w:t>
            </w:r>
          </w:p>
        </w:tc>
        <w:tc>
          <w:tcPr>
            <w:tcW w:w="572" w:type="dxa"/>
          </w:tcPr>
          <w:p w14:paraId="0778F85D" w14:textId="6F9DD1F5" w:rsidR="002A26FA" w:rsidRPr="002A26FA" w:rsidRDefault="002A26FA" w:rsidP="002A26FA">
            <w:pPr>
              <w:pStyle w:val="TAL"/>
              <w:rPr>
                <w:sz w:val="16"/>
              </w:rPr>
            </w:pPr>
            <w:r>
              <w:rPr>
                <w:sz w:val="16"/>
              </w:rPr>
              <w:t>0104</w:t>
            </w:r>
          </w:p>
        </w:tc>
        <w:tc>
          <w:tcPr>
            <w:tcW w:w="567" w:type="dxa"/>
          </w:tcPr>
          <w:p w14:paraId="46DCCD18" w14:textId="77777777" w:rsidR="002A26FA" w:rsidRPr="002A26FA" w:rsidRDefault="002A26FA" w:rsidP="002A26FA">
            <w:pPr>
              <w:pStyle w:val="TAL"/>
              <w:rPr>
                <w:sz w:val="16"/>
              </w:rPr>
            </w:pPr>
          </w:p>
        </w:tc>
        <w:tc>
          <w:tcPr>
            <w:tcW w:w="567" w:type="dxa"/>
          </w:tcPr>
          <w:p w14:paraId="1FB4EC3C" w14:textId="148C8A49" w:rsidR="002A26FA" w:rsidRPr="002A26FA" w:rsidRDefault="002A26FA" w:rsidP="002A26FA">
            <w:pPr>
              <w:pStyle w:val="TAL"/>
              <w:rPr>
                <w:sz w:val="16"/>
              </w:rPr>
            </w:pPr>
            <w:r>
              <w:rPr>
                <w:sz w:val="16"/>
              </w:rPr>
              <w:t>F</w:t>
            </w:r>
          </w:p>
        </w:tc>
        <w:tc>
          <w:tcPr>
            <w:tcW w:w="510" w:type="dxa"/>
          </w:tcPr>
          <w:p w14:paraId="7AD77D74" w14:textId="6EA1C3BF" w:rsidR="002A26FA" w:rsidRPr="002A26FA" w:rsidRDefault="002A26FA" w:rsidP="002A26FA">
            <w:pPr>
              <w:pStyle w:val="TAL"/>
              <w:rPr>
                <w:sz w:val="16"/>
              </w:rPr>
            </w:pPr>
            <w:r>
              <w:rPr>
                <w:sz w:val="16"/>
              </w:rPr>
              <w:t>Rel-18</w:t>
            </w:r>
          </w:p>
        </w:tc>
        <w:tc>
          <w:tcPr>
            <w:tcW w:w="661" w:type="dxa"/>
          </w:tcPr>
          <w:p w14:paraId="37F4CC2B" w14:textId="4EDF5D30" w:rsidR="002A26FA" w:rsidRPr="002A26FA" w:rsidRDefault="002A26FA" w:rsidP="002A26FA">
            <w:pPr>
              <w:pStyle w:val="TAL"/>
              <w:rPr>
                <w:sz w:val="16"/>
              </w:rPr>
            </w:pPr>
            <w:r>
              <w:rPr>
                <w:sz w:val="16"/>
              </w:rPr>
              <w:t>18.5.0</w:t>
            </w:r>
          </w:p>
        </w:tc>
        <w:tc>
          <w:tcPr>
            <w:tcW w:w="2607" w:type="dxa"/>
          </w:tcPr>
          <w:p w14:paraId="45495F5E" w14:textId="6A06DC5E" w:rsidR="002A26FA" w:rsidRPr="002A26FA" w:rsidRDefault="002A26FA" w:rsidP="002A26FA">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2A26FA" w14:paraId="630D2F56" w14:textId="77777777" w:rsidTr="002A26FA">
        <w:tc>
          <w:tcPr>
            <w:tcW w:w="1133" w:type="dxa"/>
          </w:tcPr>
          <w:p w14:paraId="72E06507" w14:textId="0BDDF4A6" w:rsidR="002A26FA" w:rsidRPr="002A26FA" w:rsidRDefault="002A26FA" w:rsidP="002A26FA">
            <w:pPr>
              <w:pStyle w:val="TAL"/>
              <w:rPr>
                <w:sz w:val="16"/>
              </w:rPr>
            </w:pPr>
            <w:r>
              <w:rPr>
                <w:sz w:val="16"/>
              </w:rPr>
              <w:t>C3-243654</w:t>
            </w:r>
          </w:p>
        </w:tc>
        <w:tc>
          <w:tcPr>
            <w:tcW w:w="1020" w:type="dxa"/>
          </w:tcPr>
          <w:p w14:paraId="2590C397" w14:textId="5CFF4830" w:rsidR="002A26FA" w:rsidRPr="002A26FA" w:rsidRDefault="002A26FA" w:rsidP="002A26FA">
            <w:pPr>
              <w:pStyle w:val="TAL"/>
              <w:rPr>
                <w:sz w:val="16"/>
              </w:rPr>
            </w:pPr>
            <w:r>
              <w:rPr>
                <w:sz w:val="16"/>
              </w:rPr>
              <w:t>agreed</w:t>
            </w:r>
          </w:p>
        </w:tc>
        <w:tc>
          <w:tcPr>
            <w:tcW w:w="1020" w:type="dxa"/>
          </w:tcPr>
          <w:p w14:paraId="3DAC500C" w14:textId="48814901" w:rsidR="002A26FA" w:rsidRPr="002A26FA" w:rsidRDefault="002A26FA" w:rsidP="002A26FA">
            <w:pPr>
              <w:pStyle w:val="TAL"/>
              <w:rPr>
                <w:sz w:val="16"/>
              </w:rPr>
            </w:pPr>
            <w:r>
              <w:rPr>
                <w:sz w:val="16"/>
              </w:rPr>
              <w:t>approved</w:t>
            </w:r>
          </w:p>
        </w:tc>
        <w:tc>
          <w:tcPr>
            <w:tcW w:w="1133" w:type="dxa"/>
          </w:tcPr>
          <w:p w14:paraId="1687AE2F" w14:textId="22DA96F6" w:rsidR="002A26FA" w:rsidRPr="002A26FA" w:rsidRDefault="002A26FA" w:rsidP="002A26FA">
            <w:pPr>
              <w:pStyle w:val="TAL"/>
              <w:rPr>
                <w:sz w:val="16"/>
              </w:rPr>
            </w:pPr>
            <w:r>
              <w:rPr>
                <w:sz w:val="16"/>
              </w:rPr>
              <w:t>29.575</w:t>
            </w:r>
          </w:p>
        </w:tc>
        <w:tc>
          <w:tcPr>
            <w:tcW w:w="572" w:type="dxa"/>
          </w:tcPr>
          <w:p w14:paraId="6E320209" w14:textId="36DE2EEA" w:rsidR="002A26FA" w:rsidRPr="002A26FA" w:rsidRDefault="002A26FA" w:rsidP="002A26FA">
            <w:pPr>
              <w:pStyle w:val="TAL"/>
              <w:rPr>
                <w:sz w:val="16"/>
              </w:rPr>
            </w:pPr>
            <w:r>
              <w:rPr>
                <w:sz w:val="16"/>
              </w:rPr>
              <w:t>0087</w:t>
            </w:r>
          </w:p>
        </w:tc>
        <w:tc>
          <w:tcPr>
            <w:tcW w:w="567" w:type="dxa"/>
          </w:tcPr>
          <w:p w14:paraId="0F84FF9E" w14:textId="77777777" w:rsidR="002A26FA" w:rsidRPr="002A26FA" w:rsidRDefault="002A26FA" w:rsidP="002A26FA">
            <w:pPr>
              <w:pStyle w:val="TAL"/>
              <w:rPr>
                <w:sz w:val="16"/>
              </w:rPr>
            </w:pPr>
          </w:p>
        </w:tc>
        <w:tc>
          <w:tcPr>
            <w:tcW w:w="567" w:type="dxa"/>
          </w:tcPr>
          <w:p w14:paraId="7C4F1D0C" w14:textId="04BA8ECB" w:rsidR="002A26FA" w:rsidRPr="002A26FA" w:rsidRDefault="002A26FA" w:rsidP="002A26FA">
            <w:pPr>
              <w:pStyle w:val="TAL"/>
              <w:rPr>
                <w:sz w:val="16"/>
              </w:rPr>
            </w:pPr>
            <w:r>
              <w:rPr>
                <w:sz w:val="16"/>
              </w:rPr>
              <w:t>F</w:t>
            </w:r>
          </w:p>
        </w:tc>
        <w:tc>
          <w:tcPr>
            <w:tcW w:w="510" w:type="dxa"/>
          </w:tcPr>
          <w:p w14:paraId="021A4E99" w14:textId="0404B5AD" w:rsidR="002A26FA" w:rsidRPr="002A26FA" w:rsidRDefault="002A26FA" w:rsidP="002A26FA">
            <w:pPr>
              <w:pStyle w:val="TAL"/>
              <w:rPr>
                <w:sz w:val="16"/>
              </w:rPr>
            </w:pPr>
            <w:r>
              <w:rPr>
                <w:sz w:val="16"/>
              </w:rPr>
              <w:t>Rel-18</w:t>
            </w:r>
          </w:p>
        </w:tc>
        <w:tc>
          <w:tcPr>
            <w:tcW w:w="661" w:type="dxa"/>
          </w:tcPr>
          <w:p w14:paraId="4645F329" w14:textId="43BA5C9A" w:rsidR="002A26FA" w:rsidRPr="002A26FA" w:rsidRDefault="002A26FA" w:rsidP="002A26FA">
            <w:pPr>
              <w:pStyle w:val="TAL"/>
              <w:rPr>
                <w:sz w:val="16"/>
              </w:rPr>
            </w:pPr>
            <w:r>
              <w:rPr>
                <w:sz w:val="16"/>
              </w:rPr>
              <w:t>18.5.0</w:t>
            </w:r>
          </w:p>
        </w:tc>
        <w:tc>
          <w:tcPr>
            <w:tcW w:w="2607" w:type="dxa"/>
          </w:tcPr>
          <w:p w14:paraId="048E52DA" w14:textId="5F7F66F8" w:rsidR="002A26FA" w:rsidRPr="002A26FA" w:rsidRDefault="002A26FA" w:rsidP="002A26FA">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2A26FA" w14:paraId="6D40F14F" w14:textId="77777777" w:rsidTr="002A26FA">
        <w:tc>
          <w:tcPr>
            <w:tcW w:w="1133" w:type="dxa"/>
          </w:tcPr>
          <w:p w14:paraId="2706103E" w14:textId="6F765583" w:rsidR="002A26FA" w:rsidRPr="002A26FA" w:rsidRDefault="002A26FA" w:rsidP="002A26FA">
            <w:pPr>
              <w:pStyle w:val="TAL"/>
              <w:rPr>
                <w:sz w:val="16"/>
              </w:rPr>
            </w:pPr>
            <w:r>
              <w:rPr>
                <w:sz w:val="16"/>
              </w:rPr>
              <w:t>C3-243655</w:t>
            </w:r>
          </w:p>
        </w:tc>
        <w:tc>
          <w:tcPr>
            <w:tcW w:w="1020" w:type="dxa"/>
          </w:tcPr>
          <w:p w14:paraId="2EA9E5AE" w14:textId="29BB7F7F" w:rsidR="002A26FA" w:rsidRPr="002A26FA" w:rsidRDefault="002A26FA" w:rsidP="002A26FA">
            <w:pPr>
              <w:pStyle w:val="TAL"/>
              <w:rPr>
                <w:sz w:val="16"/>
              </w:rPr>
            </w:pPr>
            <w:r>
              <w:rPr>
                <w:sz w:val="16"/>
              </w:rPr>
              <w:t>agreed</w:t>
            </w:r>
          </w:p>
        </w:tc>
        <w:tc>
          <w:tcPr>
            <w:tcW w:w="1020" w:type="dxa"/>
          </w:tcPr>
          <w:p w14:paraId="46DCFECE" w14:textId="1916FD30" w:rsidR="002A26FA" w:rsidRPr="002A26FA" w:rsidRDefault="002A26FA" w:rsidP="002A26FA">
            <w:pPr>
              <w:pStyle w:val="TAL"/>
              <w:rPr>
                <w:sz w:val="16"/>
              </w:rPr>
            </w:pPr>
            <w:r>
              <w:rPr>
                <w:sz w:val="16"/>
              </w:rPr>
              <w:t>approved</w:t>
            </w:r>
          </w:p>
        </w:tc>
        <w:tc>
          <w:tcPr>
            <w:tcW w:w="1133" w:type="dxa"/>
          </w:tcPr>
          <w:p w14:paraId="27280053" w14:textId="21FBC9F2" w:rsidR="002A26FA" w:rsidRPr="002A26FA" w:rsidRDefault="002A26FA" w:rsidP="002A26FA">
            <w:pPr>
              <w:pStyle w:val="TAL"/>
              <w:rPr>
                <w:sz w:val="16"/>
              </w:rPr>
            </w:pPr>
            <w:r>
              <w:rPr>
                <w:sz w:val="16"/>
              </w:rPr>
              <w:t>29.576</w:t>
            </w:r>
          </w:p>
        </w:tc>
        <w:tc>
          <w:tcPr>
            <w:tcW w:w="572" w:type="dxa"/>
          </w:tcPr>
          <w:p w14:paraId="44A141AD" w14:textId="537F0288" w:rsidR="002A26FA" w:rsidRPr="002A26FA" w:rsidRDefault="002A26FA" w:rsidP="002A26FA">
            <w:pPr>
              <w:pStyle w:val="TAL"/>
              <w:rPr>
                <w:sz w:val="16"/>
              </w:rPr>
            </w:pPr>
            <w:r>
              <w:rPr>
                <w:sz w:val="16"/>
              </w:rPr>
              <w:t>0061</w:t>
            </w:r>
          </w:p>
        </w:tc>
        <w:tc>
          <w:tcPr>
            <w:tcW w:w="567" w:type="dxa"/>
          </w:tcPr>
          <w:p w14:paraId="7961554C" w14:textId="77777777" w:rsidR="002A26FA" w:rsidRPr="002A26FA" w:rsidRDefault="002A26FA" w:rsidP="002A26FA">
            <w:pPr>
              <w:pStyle w:val="TAL"/>
              <w:rPr>
                <w:sz w:val="16"/>
              </w:rPr>
            </w:pPr>
          </w:p>
        </w:tc>
        <w:tc>
          <w:tcPr>
            <w:tcW w:w="567" w:type="dxa"/>
          </w:tcPr>
          <w:p w14:paraId="26124171" w14:textId="4A910F65" w:rsidR="002A26FA" w:rsidRPr="002A26FA" w:rsidRDefault="002A26FA" w:rsidP="002A26FA">
            <w:pPr>
              <w:pStyle w:val="TAL"/>
              <w:rPr>
                <w:sz w:val="16"/>
              </w:rPr>
            </w:pPr>
            <w:r>
              <w:rPr>
                <w:sz w:val="16"/>
              </w:rPr>
              <w:t>F</w:t>
            </w:r>
          </w:p>
        </w:tc>
        <w:tc>
          <w:tcPr>
            <w:tcW w:w="510" w:type="dxa"/>
          </w:tcPr>
          <w:p w14:paraId="25655735" w14:textId="3A08766D" w:rsidR="002A26FA" w:rsidRPr="002A26FA" w:rsidRDefault="002A26FA" w:rsidP="002A26FA">
            <w:pPr>
              <w:pStyle w:val="TAL"/>
              <w:rPr>
                <w:sz w:val="16"/>
              </w:rPr>
            </w:pPr>
            <w:r>
              <w:rPr>
                <w:sz w:val="16"/>
              </w:rPr>
              <w:t>Rel-18</w:t>
            </w:r>
          </w:p>
        </w:tc>
        <w:tc>
          <w:tcPr>
            <w:tcW w:w="661" w:type="dxa"/>
          </w:tcPr>
          <w:p w14:paraId="3BCF46D9" w14:textId="71B3FA2D" w:rsidR="002A26FA" w:rsidRPr="002A26FA" w:rsidRDefault="002A26FA" w:rsidP="002A26FA">
            <w:pPr>
              <w:pStyle w:val="TAL"/>
              <w:rPr>
                <w:sz w:val="16"/>
              </w:rPr>
            </w:pPr>
            <w:r>
              <w:rPr>
                <w:sz w:val="16"/>
              </w:rPr>
              <w:t>18.3.0</w:t>
            </w:r>
          </w:p>
        </w:tc>
        <w:tc>
          <w:tcPr>
            <w:tcW w:w="2607" w:type="dxa"/>
          </w:tcPr>
          <w:p w14:paraId="19DDCE52" w14:textId="20919499" w:rsidR="002A26FA" w:rsidRPr="002A26FA" w:rsidRDefault="002A26FA" w:rsidP="002A26FA">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2A26FA" w14:paraId="07F9CD1A" w14:textId="77777777" w:rsidTr="002A26FA">
        <w:tc>
          <w:tcPr>
            <w:tcW w:w="1133" w:type="dxa"/>
          </w:tcPr>
          <w:p w14:paraId="57333EBD" w14:textId="153E2209" w:rsidR="002A26FA" w:rsidRPr="002A26FA" w:rsidRDefault="002A26FA" w:rsidP="002A26FA">
            <w:pPr>
              <w:pStyle w:val="TAL"/>
              <w:rPr>
                <w:sz w:val="16"/>
              </w:rPr>
            </w:pPr>
            <w:r>
              <w:rPr>
                <w:sz w:val="16"/>
              </w:rPr>
              <w:t>C3-243656</w:t>
            </w:r>
          </w:p>
        </w:tc>
        <w:tc>
          <w:tcPr>
            <w:tcW w:w="1020" w:type="dxa"/>
          </w:tcPr>
          <w:p w14:paraId="63FAB87E" w14:textId="0BAC6C1B" w:rsidR="002A26FA" w:rsidRPr="002A26FA" w:rsidRDefault="002A26FA" w:rsidP="002A26FA">
            <w:pPr>
              <w:pStyle w:val="TAL"/>
              <w:rPr>
                <w:sz w:val="16"/>
              </w:rPr>
            </w:pPr>
            <w:r>
              <w:rPr>
                <w:sz w:val="16"/>
              </w:rPr>
              <w:t>agreed</w:t>
            </w:r>
          </w:p>
        </w:tc>
        <w:tc>
          <w:tcPr>
            <w:tcW w:w="1020" w:type="dxa"/>
          </w:tcPr>
          <w:p w14:paraId="24849FD4" w14:textId="70BC05CF" w:rsidR="002A26FA" w:rsidRPr="002A26FA" w:rsidRDefault="002A26FA" w:rsidP="002A26FA">
            <w:pPr>
              <w:pStyle w:val="TAL"/>
              <w:rPr>
                <w:sz w:val="16"/>
              </w:rPr>
            </w:pPr>
            <w:r>
              <w:rPr>
                <w:sz w:val="16"/>
              </w:rPr>
              <w:t>approved</w:t>
            </w:r>
          </w:p>
        </w:tc>
        <w:tc>
          <w:tcPr>
            <w:tcW w:w="1133" w:type="dxa"/>
          </w:tcPr>
          <w:p w14:paraId="0EF44AA1" w14:textId="7837CF05" w:rsidR="002A26FA" w:rsidRPr="002A26FA" w:rsidRDefault="002A26FA" w:rsidP="002A26FA">
            <w:pPr>
              <w:pStyle w:val="TAL"/>
              <w:rPr>
                <w:sz w:val="16"/>
              </w:rPr>
            </w:pPr>
            <w:r>
              <w:rPr>
                <w:sz w:val="16"/>
              </w:rPr>
              <w:t>29.580</w:t>
            </w:r>
          </w:p>
        </w:tc>
        <w:tc>
          <w:tcPr>
            <w:tcW w:w="572" w:type="dxa"/>
          </w:tcPr>
          <w:p w14:paraId="4CDFC852" w14:textId="100DDBF2" w:rsidR="002A26FA" w:rsidRPr="002A26FA" w:rsidRDefault="002A26FA" w:rsidP="002A26FA">
            <w:pPr>
              <w:pStyle w:val="TAL"/>
              <w:rPr>
                <w:sz w:val="16"/>
              </w:rPr>
            </w:pPr>
            <w:r>
              <w:rPr>
                <w:sz w:val="16"/>
              </w:rPr>
              <w:t>0052</w:t>
            </w:r>
          </w:p>
        </w:tc>
        <w:tc>
          <w:tcPr>
            <w:tcW w:w="567" w:type="dxa"/>
          </w:tcPr>
          <w:p w14:paraId="4014D6B8" w14:textId="77777777" w:rsidR="002A26FA" w:rsidRPr="002A26FA" w:rsidRDefault="002A26FA" w:rsidP="002A26FA">
            <w:pPr>
              <w:pStyle w:val="TAL"/>
              <w:rPr>
                <w:sz w:val="16"/>
              </w:rPr>
            </w:pPr>
          </w:p>
        </w:tc>
        <w:tc>
          <w:tcPr>
            <w:tcW w:w="567" w:type="dxa"/>
          </w:tcPr>
          <w:p w14:paraId="7A7E1E04" w14:textId="7EBB8064" w:rsidR="002A26FA" w:rsidRPr="002A26FA" w:rsidRDefault="002A26FA" w:rsidP="002A26FA">
            <w:pPr>
              <w:pStyle w:val="TAL"/>
              <w:rPr>
                <w:sz w:val="16"/>
              </w:rPr>
            </w:pPr>
            <w:r>
              <w:rPr>
                <w:sz w:val="16"/>
              </w:rPr>
              <w:t>F</w:t>
            </w:r>
          </w:p>
        </w:tc>
        <w:tc>
          <w:tcPr>
            <w:tcW w:w="510" w:type="dxa"/>
          </w:tcPr>
          <w:p w14:paraId="5352831A" w14:textId="7A398658" w:rsidR="002A26FA" w:rsidRPr="002A26FA" w:rsidRDefault="002A26FA" w:rsidP="002A26FA">
            <w:pPr>
              <w:pStyle w:val="TAL"/>
              <w:rPr>
                <w:sz w:val="16"/>
              </w:rPr>
            </w:pPr>
            <w:r>
              <w:rPr>
                <w:sz w:val="16"/>
              </w:rPr>
              <w:t>Rel-18</w:t>
            </w:r>
          </w:p>
        </w:tc>
        <w:tc>
          <w:tcPr>
            <w:tcW w:w="661" w:type="dxa"/>
          </w:tcPr>
          <w:p w14:paraId="1F7C5BD5" w14:textId="0BE3CE4A" w:rsidR="002A26FA" w:rsidRPr="002A26FA" w:rsidRDefault="002A26FA" w:rsidP="002A26FA">
            <w:pPr>
              <w:pStyle w:val="TAL"/>
              <w:rPr>
                <w:sz w:val="16"/>
              </w:rPr>
            </w:pPr>
            <w:r>
              <w:rPr>
                <w:sz w:val="16"/>
              </w:rPr>
              <w:t>18.4.0</w:t>
            </w:r>
          </w:p>
        </w:tc>
        <w:tc>
          <w:tcPr>
            <w:tcW w:w="2607" w:type="dxa"/>
          </w:tcPr>
          <w:p w14:paraId="00DBB6A0" w14:textId="3D6DAB26" w:rsidR="002A26FA" w:rsidRPr="002A26FA" w:rsidRDefault="002A26FA" w:rsidP="002A26FA">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2A26FA" w14:paraId="48931EDC" w14:textId="77777777" w:rsidTr="002A26FA">
        <w:tc>
          <w:tcPr>
            <w:tcW w:w="1133" w:type="dxa"/>
          </w:tcPr>
          <w:p w14:paraId="1E9A5826" w14:textId="4F13B237" w:rsidR="002A26FA" w:rsidRPr="002A26FA" w:rsidRDefault="002A26FA" w:rsidP="002A26FA">
            <w:pPr>
              <w:pStyle w:val="TAL"/>
              <w:rPr>
                <w:sz w:val="16"/>
              </w:rPr>
            </w:pPr>
            <w:r>
              <w:rPr>
                <w:sz w:val="16"/>
              </w:rPr>
              <w:t>C3-243657</w:t>
            </w:r>
          </w:p>
        </w:tc>
        <w:tc>
          <w:tcPr>
            <w:tcW w:w="1020" w:type="dxa"/>
          </w:tcPr>
          <w:p w14:paraId="2234764F" w14:textId="41A8CF15" w:rsidR="002A26FA" w:rsidRPr="002A26FA" w:rsidRDefault="002A26FA" w:rsidP="002A26FA">
            <w:pPr>
              <w:pStyle w:val="TAL"/>
              <w:rPr>
                <w:sz w:val="16"/>
              </w:rPr>
            </w:pPr>
            <w:r>
              <w:rPr>
                <w:sz w:val="16"/>
              </w:rPr>
              <w:t>agreed</w:t>
            </w:r>
          </w:p>
        </w:tc>
        <w:tc>
          <w:tcPr>
            <w:tcW w:w="1020" w:type="dxa"/>
          </w:tcPr>
          <w:p w14:paraId="51AB79A2" w14:textId="041D3013" w:rsidR="002A26FA" w:rsidRPr="002A26FA" w:rsidRDefault="002A26FA" w:rsidP="002A26FA">
            <w:pPr>
              <w:pStyle w:val="TAL"/>
              <w:rPr>
                <w:sz w:val="16"/>
              </w:rPr>
            </w:pPr>
            <w:r>
              <w:rPr>
                <w:sz w:val="16"/>
              </w:rPr>
              <w:t>approved</w:t>
            </w:r>
          </w:p>
        </w:tc>
        <w:tc>
          <w:tcPr>
            <w:tcW w:w="1133" w:type="dxa"/>
          </w:tcPr>
          <w:p w14:paraId="3A6619E3" w14:textId="6EC9FB67" w:rsidR="002A26FA" w:rsidRPr="002A26FA" w:rsidRDefault="002A26FA" w:rsidP="002A26FA">
            <w:pPr>
              <w:pStyle w:val="TAL"/>
              <w:rPr>
                <w:sz w:val="16"/>
              </w:rPr>
            </w:pPr>
            <w:r>
              <w:rPr>
                <w:sz w:val="16"/>
              </w:rPr>
              <w:t>29.583</w:t>
            </w:r>
          </w:p>
        </w:tc>
        <w:tc>
          <w:tcPr>
            <w:tcW w:w="572" w:type="dxa"/>
          </w:tcPr>
          <w:p w14:paraId="79FBF1BA" w14:textId="55BE8897" w:rsidR="002A26FA" w:rsidRPr="002A26FA" w:rsidRDefault="002A26FA" w:rsidP="002A26FA">
            <w:pPr>
              <w:pStyle w:val="TAL"/>
              <w:rPr>
                <w:sz w:val="16"/>
              </w:rPr>
            </w:pPr>
            <w:r>
              <w:rPr>
                <w:sz w:val="16"/>
              </w:rPr>
              <w:t>0009</w:t>
            </w:r>
          </w:p>
        </w:tc>
        <w:tc>
          <w:tcPr>
            <w:tcW w:w="567" w:type="dxa"/>
          </w:tcPr>
          <w:p w14:paraId="51756BB9" w14:textId="77777777" w:rsidR="002A26FA" w:rsidRPr="002A26FA" w:rsidRDefault="002A26FA" w:rsidP="002A26FA">
            <w:pPr>
              <w:pStyle w:val="TAL"/>
              <w:rPr>
                <w:sz w:val="16"/>
              </w:rPr>
            </w:pPr>
          </w:p>
        </w:tc>
        <w:tc>
          <w:tcPr>
            <w:tcW w:w="567" w:type="dxa"/>
          </w:tcPr>
          <w:p w14:paraId="20B27B7D" w14:textId="098AF189" w:rsidR="002A26FA" w:rsidRPr="002A26FA" w:rsidRDefault="002A26FA" w:rsidP="002A26FA">
            <w:pPr>
              <w:pStyle w:val="TAL"/>
              <w:rPr>
                <w:sz w:val="16"/>
              </w:rPr>
            </w:pPr>
            <w:r>
              <w:rPr>
                <w:sz w:val="16"/>
              </w:rPr>
              <w:t>F</w:t>
            </w:r>
          </w:p>
        </w:tc>
        <w:tc>
          <w:tcPr>
            <w:tcW w:w="510" w:type="dxa"/>
          </w:tcPr>
          <w:p w14:paraId="7A3837BC" w14:textId="3260BEBB" w:rsidR="002A26FA" w:rsidRPr="002A26FA" w:rsidRDefault="002A26FA" w:rsidP="002A26FA">
            <w:pPr>
              <w:pStyle w:val="TAL"/>
              <w:rPr>
                <w:sz w:val="16"/>
              </w:rPr>
            </w:pPr>
            <w:r>
              <w:rPr>
                <w:sz w:val="16"/>
              </w:rPr>
              <w:t>Rel-18</w:t>
            </w:r>
          </w:p>
        </w:tc>
        <w:tc>
          <w:tcPr>
            <w:tcW w:w="661" w:type="dxa"/>
          </w:tcPr>
          <w:p w14:paraId="59BF1285" w14:textId="4481DAFC" w:rsidR="002A26FA" w:rsidRPr="002A26FA" w:rsidRDefault="002A26FA" w:rsidP="002A26FA">
            <w:pPr>
              <w:pStyle w:val="TAL"/>
              <w:rPr>
                <w:sz w:val="16"/>
              </w:rPr>
            </w:pPr>
            <w:r>
              <w:rPr>
                <w:sz w:val="16"/>
              </w:rPr>
              <w:t>18.0.0</w:t>
            </w:r>
          </w:p>
        </w:tc>
        <w:tc>
          <w:tcPr>
            <w:tcW w:w="2607" w:type="dxa"/>
          </w:tcPr>
          <w:p w14:paraId="12364F76" w14:textId="44BAC139" w:rsidR="002A26FA" w:rsidRPr="002A26FA" w:rsidRDefault="002A26FA" w:rsidP="002A26FA">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2A26FA" w14:paraId="322B3769" w14:textId="77777777" w:rsidTr="002A26FA">
        <w:tc>
          <w:tcPr>
            <w:tcW w:w="1133" w:type="dxa"/>
          </w:tcPr>
          <w:p w14:paraId="7F3A59B1" w14:textId="3EF99315" w:rsidR="002A26FA" w:rsidRPr="002A26FA" w:rsidRDefault="002A26FA" w:rsidP="002A26FA">
            <w:pPr>
              <w:pStyle w:val="TAL"/>
              <w:rPr>
                <w:sz w:val="16"/>
              </w:rPr>
            </w:pPr>
            <w:r>
              <w:rPr>
                <w:sz w:val="16"/>
              </w:rPr>
              <w:t>C3-243658</w:t>
            </w:r>
          </w:p>
        </w:tc>
        <w:tc>
          <w:tcPr>
            <w:tcW w:w="1020" w:type="dxa"/>
          </w:tcPr>
          <w:p w14:paraId="7C8FCA7E" w14:textId="078C619A" w:rsidR="002A26FA" w:rsidRPr="002A26FA" w:rsidRDefault="002A26FA" w:rsidP="002A26FA">
            <w:pPr>
              <w:pStyle w:val="TAL"/>
              <w:rPr>
                <w:sz w:val="16"/>
              </w:rPr>
            </w:pPr>
            <w:r>
              <w:rPr>
                <w:sz w:val="16"/>
              </w:rPr>
              <w:t>agreed</w:t>
            </w:r>
          </w:p>
        </w:tc>
        <w:tc>
          <w:tcPr>
            <w:tcW w:w="1020" w:type="dxa"/>
          </w:tcPr>
          <w:p w14:paraId="335832E5" w14:textId="2F8903AC" w:rsidR="002A26FA" w:rsidRPr="002A26FA" w:rsidRDefault="002A26FA" w:rsidP="002A26FA">
            <w:pPr>
              <w:pStyle w:val="TAL"/>
              <w:rPr>
                <w:sz w:val="16"/>
              </w:rPr>
            </w:pPr>
            <w:r>
              <w:rPr>
                <w:sz w:val="16"/>
              </w:rPr>
              <w:t>approved</w:t>
            </w:r>
          </w:p>
        </w:tc>
        <w:tc>
          <w:tcPr>
            <w:tcW w:w="1133" w:type="dxa"/>
          </w:tcPr>
          <w:p w14:paraId="59A53D0D" w14:textId="365EB633" w:rsidR="002A26FA" w:rsidRPr="002A26FA" w:rsidRDefault="002A26FA" w:rsidP="002A26FA">
            <w:pPr>
              <w:pStyle w:val="TAL"/>
              <w:rPr>
                <w:sz w:val="16"/>
              </w:rPr>
            </w:pPr>
            <w:r>
              <w:rPr>
                <w:sz w:val="16"/>
              </w:rPr>
              <w:t>29.591</w:t>
            </w:r>
          </w:p>
        </w:tc>
        <w:tc>
          <w:tcPr>
            <w:tcW w:w="572" w:type="dxa"/>
          </w:tcPr>
          <w:p w14:paraId="33240EF7" w14:textId="6A809EC3" w:rsidR="002A26FA" w:rsidRPr="002A26FA" w:rsidRDefault="002A26FA" w:rsidP="002A26FA">
            <w:pPr>
              <w:pStyle w:val="TAL"/>
              <w:rPr>
                <w:sz w:val="16"/>
              </w:rPr>
            </w:pPr>
            <w:r>
              <w:rPr>
                <w:sz w:val="16"/>
              </w:rPr>
              <w:t>0194</w:t>
            </w:r>
          </w:p>
        </w:tc>
        <w:tc>
          <w:tcPr>
            <w:tcW w:w="567" w:type="dxa"/>
          </w:tcPr>
          <w:p w14:paraId="095EDB26" w14:textId="77777777" w:rsidR="002A26FA" w:rsidRPr="002A26FA" w:rsidRDefault="002A26FA" w:rsidP="002A26FA">
            <w:pPr>
              <w:pStyle w:val="TAL"/>
              <w:rPr>
                <w:sz w:val="16"/>
              </w:rPr>
            </w:pPr>
          </w:p>
        </w:tc>
        <w:tc>
          <w:tcPr>
            <w:tcW w:w="567" w:type="dxa"/>
          </w:tcPr>
          <w:p w14:paraId="1709E3E0" w14:textId="63578FAE" w:rsidR="002A26FA" w:rsidRPr="002A26FA" w:rsidRDefault="002A26FA" w:rsidP="002A26FA">
            <w:pPr>
              <w:pStyle w:val="TAL"/>
              <w:rPr>
                <w:sz w:val="16"/>
              </w:rPr>
            </w:pPr>
            <w:r>
              <w:rPr>
                <w:sz w:val="16"/>
              </w:rPr>
              <w:t>F</w:t>
            </w:r>
          </w:p>
        </w:tc>
        <w:tc>
          <w:tcPr>
            <w:tcW w:w="510" w:type="dxa"/>
          </w:tcPr>
          <w:p w14:paraId="7177BC26" w14:textId="312FF52E" w:rsidR="002A26FA" w:rsidRPr="002A26FA" w:rsidRDefault="002A26FA" w:rsidP="002A26FA">
            <w:pPr>
              <w:pStyle w:val="TAL"/>
              <w:rPr>
                <w:sz w:val="16"/>
              </w:rPr>
            </w:pPr>
            <w:r>
              <w:rPr>
                <w:sz w:val="16"/>
              </w:rPr>
              <w:t>Rel-18</w:t>
            </w:r>
          </w:p>
        </w:tc>
        <w:tc>
          <w:tcPr>
            <w:tcW w:w="661" w:type="dxa"/>
          </w:tcPr>
          <w:p w14:paraId="1979EB5A" w14:textId="17DDBFED" w:rsidR="002A26FA" w:rsidRPr="002A26FA" w:rsidRDefault="002A26FA" w:rsidP="002A26FA">
            <w:pPr>
              <w:pStyle w:val="TAL"/>
              <w:rPr>
                <w:sz w:val="16"/>
              </w:rPr>
            </w:pPr>
            <w:r>
              <w:rPr>
                <w:sz w:val="16"/>
              </w:rPr>
              <w:t>18.5.0</w:t>
            </w:r>
          </w:p>
        </w:tc>
        <w:tc>
          <w:tcPr>
            <w:tcW w:w="2607" w:type="dxa"/>
          </w:tcPr>
          <w:p w14:paraId="7546A4BF" w14:textId="3118B540" w:rsidR="002A26FA" w:rsidRPr="002A26FA" w:rsidRDefault="002A26FA" w:rsidP="002A26FA">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2A26FA" w14:paraId="6D6EFCFA" w14:textId="77777777" w:rsidTr="002A26FA">
        <w:tc>
          <w:tcPr>
            <w:tcW w:w="1133" w:type="dxa"/>
          </w:tcPr>
          <w:p w14:paraId="18D0AFC9" w14:textId="55EBFB3B" w:rsidR="002A26FA" w:rsidRPr="002A26FA" w:rsidRDefault="002A26FA" w:rsidP="002A26FA">
            <w:pPr>
              <w:pStyle w:val="TAL"/>
              <w:rPr>
                <w:sz w:val="16"/>
              </w:rPr>
            </w:pPr>
            <w:r>
              <w:rPr>
                <w:sz w:val="16"/>
              </w:rPr>
              <w:t>C3-243659</w:t>
            </w:r>
          </w:p>
        </w:tc>
        <w:tc>
          <w:tcPr>
            <w:tcW w:w="1020" w:type="dxa"/>
          </w:tcPr>
          <w:p w14:paraId="18F48053" w14:textId="5911DC60" w:rsidR="002A26FA" w:rsidRPr="002A26FA" w:rsidRDefault="002A26FA" w:rsidP="002A26FA">
            <w:pPr>
              <w:pStyle w:val="TAL"/>
              <w:rPr>
                <w:sz w:val="16"/>
              </w:rPr>
            </w:pPr>
            <w:r>
              <w:rPr>
                <w:sz w:val="16"/>
              </w:rPr>
              <w:t>agreed</w:t>
            </w:r>
          </w:p>
        </w:tc>
        <w:tc>
          <w:tcPr>
            <w:tcW w:w="1020" w:type="dxa"/>
          </w:tcPr>
          <w:p w14:paraId="76EB9C82" w14:textId="1D4035D4" w:rsidR="002A26FA" w:rsidRPr="002A26FA" w:rsidRDefault="002A26FA" w:rsidP="002A26FA">
            <w:pPr>
              <w:pStyle w:val="TAL"/>
              <w:rPr>
                <w:sz w:val="16"/>
              </w:rPr>
            </w:pPr>
            <w:r>
              <w:rPr>
                <w:sz w:val="16"/>
              </w:rPr>
              <w:t>approved</w:t>
            </w:r>
          </w:p>
        </w:tc>
        <w:tc>
          <w:tcPr>
            <w:tcW w:w="1133" w:type="dxa"/>
          </w:tcPr>
          <w:p w14:paraId="47E01572" w14:textId="435DCF85" w:rsidR="002A26FA" w:rsidRPr="002A26FA" w:rsidRDefault="002A26FA" w:rsidP="002A26FA">
            <w:pPr>
              <w:pStyle w:val="TAL"/>
              <w:rPr>
                <w:sz w:val="16"/>
              </w:rPr>
            </w:pPr>
            <w:r>
              <w:rPr>
                <w:sz w:val="16"/>
              </w:rPr>
              <w:t>29.594</w:t>
            </w:r>
          </w:p>
        </w:tc>
        <w:tc>
          <w:tcPr>
            <w:tcW w:w="572" w:type="dxa"/>
          </w:tcPr>
          <w:p w14:paraId="7AA397BE" w14:textId="00EF026D" w:rsidR="002A26FA" w:rsidRPr="002A26FA" w:rsidRDefault="002A26FA" w:rsidP="002A26FA">
            <w:pPr>
              <w:pStyle w:val="TAL"/>
              <w:rPr>
                <w:sz w:val="16"/>
              </w:rPr>
            </w:pPr>
            <w:r>
              <w:rPr>
                <w:sz w:val="16"/>
              </w:rPr>
              <w:t>0111</w:t>
            </w:r>
          </w:p>
        </w:tc>
        <w:tc>
          <w:tcPr>
            <w:tcW w:w="567" w:type="dxa"/>
          </w:tcPr>
          <w:p w14:paraId="7101525A" w14:textId="77777777" w:rsidR="002A26FA" w:rsidRPr="002A26FA" w:rsidRDefault="002A26FA" w:rsidP="002A26FA">
            <w:pPr>
              <w:pStyle w:val="TAL"/>
              <w:rPr>
                <w:sz w:val="16"/>
              </w:rPr>
            </w:pPr>
          </w:p>
        </w:tc>
        <w:tc>
          <w:tcPr>
            <w:tcW w:w="567" w:type="dxa"/>
          </w:tcPr>
          <w:p w14:paraId="5AC12A20" w14:textId="6C3CD2A8" w:rsidR="002A26FA" w:rsidRPr="002A26FA" w:rsidRDefault="002A26FA" w:rsidP="002A26FA">
            <w:pPr>
              <w:pStyle w:val="TAL"/>
              <w:rPr>
                <w:sz w:val="16"/>
              </w:rPr>
            </w:pPr>
            <w:r>
              <w:rPr>
                <w:sz w:val="16"/>
              </w:rPr>
              <w:t>F</w:t>
            </w:r>
          </w:p>
        </w:tc>
        <w:tc>
          <w:tcPr>
            <w:tcW w:w="510" w:type="dxa"/>
          </w:tcPr>
          <w:p w14:paraId="3F79E8F7" w14:textId="746A66AC" w:rsidR="002A26FA" w:rsidRPr="002A26FA" w:rsidRDefault="002A26FA" w:rsidP="002A26FA">
            <w:pPr>
              <w:pStyle w:val="TAL"/>
              <w:rPr>
                <w:sz w:val="16"/>
              </w:rPr>
            </w:pPr>
            <w:r>
              <w:rPr>
                <w:sz w:val="16"/>
              </w:rPr>
              <w:t>Rel-18</w:t>
            </w:r>
          </w:p>
        </w:tc>
        <w:tc>
          <w:tcPr>
            <w:tcW w:w="661" w:type="dxa"/>
          </w:tcPr>
          <w:p w14:paraId="42EB0F51" w14:textId="30F1D297" w:rsidR="002A26FA" w:rsidRPr="002A26FA" w:rsidRDefault="002A26FA" w:rsidP="002A26FA">
            <w:pPr>
              <w:pStyle w:val="TAL"/>
              <w:rPr>
                <w:sz w:val="16"/>
              </w:rPr>
            </w:pPr>
            <w:r>
              <w:rPr>
                <w:sz w:val="16"/>
              </w:rPr>
              <w:t>18.3.0</w:t>
            </w:r>
          </w:p>
        </w:tc>
        <w:tc>
          <w:tcPr>
            <w:tcW w:w="2607" w:type="dxa"/>
          </w:tcPr>
          <w:p w14:paraId="4EB76A1F" w14:textId="4828B94E" w:rsidR="002A26FA" w:rsidRPr="002A26FA" w:rsidRDefault="002A26FA" w:rsidP="002A26FA">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2A26FA" w14:paraId="5126BA29" w14:textId="77777777" w:rsidTr="002A26FA">
        <w:tc>
          <w:tcPr>
            <w:tcW w:w="1133" w:type="dxa"/>
          </w:tcPr>
          <w:p w14:paraId="68673D19" w14:textId="55C09B13" w:rsidR="002A26FA" w:rsidRPr="002A26FA" w:rsidRDefault="002A26FA" w:rsidP="002A26FA">
            <w:pPr>
              <w:pStyle w:val="TAL"/>
              <w:rPr>
                <w:sz w:val="16"/>
              </w:rPr>
            </w:pPr>
            <w:r>
              <w:rPr>
                <w:sz w:val="16"/>
              </w:rPr>
              <w:t>C3-243660</w:t>
            </w:r>
          </w:p>
        </w:tc>
        <w:tc>
          <w:tcPr>
            <w:tcW w:w="1020" w:type="dxa"/>
          </w:tcPr>
          <w:p w14:paraId="5B9FEA02" w14:textId="5909FC1F" w:rsidR="002A26FA" w:rsidRPr="002A26FA" w:rsidRDefault="002A26FA" w:rsidP="002A26FA">
            <w:pPr>
              <w:pStyle w:val="TAL"/>
              <w:rPr>
                <w:sz w:val="16"/>
              </w:rPr>
            </w:pPr>
            <w:r>
              <w:rPr>
                <w:sz w:val="16"/>
              </w:rPr>
              <w:t>agreed</w:t>
            </w:r>
          </w:p>
        </w:tc>
        <w:tc>
          <w:tcPr>
            <w:tcW w:w="1020" w:type="dxa"/>
          </w:tcPr>
          <w:p w14:paraId="20E12738" w14:textId="6F1A1164" w:rsidR="002A26FA" w:rsidRPr="002A26FA" w:rsidRDefault="002A26FA" w:rsidP="002A26FA">
            <w:pPr>
              <w:pStyle w:val="TAL"/>
              <w:rPr>
                <w:sz w:val="16"/>
              </w:rPr>
            </w:pPr>
            <w:r>
              <w:rPr>
                <w:sz w:val="16"/>
              </w:rPr>
              <w:t>approved</w:t>
            </w:r>
          </w:p>
        </w:tc>
        <w:tc>
          <w:tcPr>
            <w:tcW w:w="1133" w:type="dxa"/>
          </w:tcPr>
          <w:p w14:paraId="78AA56AC" w14:textId="561A2B41" w:rsidR="002A26FA" w:rsidRPr="002A26FA" w:rsidRDefault="002A26FA" w:rsidP="002A26FA">
            <w:pPr>
              <w:pStyle w:val="TAL"/>
              <w:rPr>
                <w:sz w:val="16"/>
              </w:rPr>
            </w:pPr>
            <w:r>
              <w:rPr>
                <w:sz w:val="16"/>
              </w:rPr>
              <w:t>29.675</w:t>
            </w:r>
          </w:p>
        </w:tc>
        <w:tc>
          <w:tcPr>
            <w:tcW w:w="572" w:type="dxa"/>
          </w:tcPr>
          <w:p w14:paraId="39CC01B1" w14:textId="44FA3541" w:rsidR="002A26FA" w:rsidRPr="002A26FA" w:rsidRDefault="002A26FA" w:rsidP="002A26FA">
            <w:pPr>
              <w:pStyle w:val="TAL"/>
              <w:rPr>
                <w:sz w:val="16"/>
              </w:rPr>
            </w:pPr>
            <w:r>
              <w:rPr>
                <w:sz w:val="16"/>
              </w:rPr>
              <w:t>0045</w:t>
            </w:r>
          </w:p>
        </w:tc>
        <w:tc>
          <w:tcPr>
            <w:tcW w:w="567" w:type="dxa"/>
          </w:tcPr>
          <w:p w14:paraId="6269AADB" w14:textId="77777777" w:rsidR="002A26FA" w:rsidRPr="002A26FA" w:rsidRDefault="002A26FA" w:rsidP="002A26FA">
            <w:pPr>
              <w:pStyle w:val="TAL"/>
              <w:rPr>
                <w:sz w:val="16"/>
              </w:rPr>
            </w:pPr>
          </w:p>
        </w:tc>
        <w:tc>
          <w:tcPr>
            <w:tcW w:w="567" w:type="dxa"/>
          </w:tcPr>
          <w:p w14:paraId="0ACC7F4F" w14:textId="4DD9D3E2" w:rsidR="002A26FA" w:rsidRPr="002A26FA" w:rsidRDefault="002A26FA" w:rsidP="002A26FA">
            <w:pPr>
              <w:pStyle w:val="TAL"/>
              <w:rPr>
                <w:sz w:val="16"/>
              </w:rPr>
            </w:pPr>
            <w:r>
              <w:rPr>
                <w:sz w:val="16"/>
              </w:rPr>
              <w:t>F</w:t>
            </w:r>
          </w:p>
        </w:tc>
        <w:tc>
          <w:tcPr>
            <w:tcW w:w="510" w:type="dxa"/>
          </w:tcPr>
          <w:p w14:paraId="623CB4D1" w14:textId="38A253B4" w:rsidR="002A26FA" w:rsidRPr="002A26FA" w:rsidRDefault="002A26FA" w:rsidP="002A26FA">
            <w:pPr>
              <w:pStyle w:val="TAL"/>
              <w:rPr>
                <w:sz w:val="16"/>
              </w:rPr>
            </w:pPr>
            <w:r>
              <w:rPr>
                <w:sz w:val="16"/>
              </w:rPr>
              <w:t>Rel-18</w:t>
            </w:r>
          </w:p>
        </w:tc>
        <w:tc>
          <w:tcPr>
            <w:tcW w:w="661" w:type="dxa"/>
          </w:tcPr>
          <w:p w14:paraId="4DF19BD4" w14:textId="4671E89F" w:rsidR="002A26FA" w:rsidRPr="002A26FA" w:rsidRDefault="002A26FA" w:rsidP="002A26FA">
            <w:pPr>
              <w:pStyle w:val="TAL"/>
              <w:rPr>
                <w:sz w:val="16"/>
              </w:rPr>
            </w:pPr>
            <w:r>
              <w:rPr>
                <w:sz w:val="16"/>
              </w:rPr>
              <w:t>18.3.0</w:t>
            </w:r>
          </w:p>
        </w:tc>
        <w:tc>
          <w:tcPr>
            <w:tcW w:w="2607" w:type="dxa"/>
          </w:tcPr>
          <w:p w14:paraId="48F3EF0E" w14:textId="1AF5F980" w:rsidR="002A26FA" w:rsidRPr="002A26FA" w:rsidRDefault="002A26FA" w:rsidP="002A26FA">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40290351" w14:textId="77777777" w:rsidR="002A26FA" w:rsidRDefault="002A26FA" w:rsidP="002A26FA"/>
    <w:p w14:paraId="30DF03B6"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BBF68B" w14:textId="2D16F90B" w:rsidR="002A26FA" w:rsidRDefault="002A26FA" w:rsidP="002A26FA">
      <w:pPr>
        <w:rPr>
          <w:rFonts w:ascii="Arial" w:hAnsi="Arial" w:cs="Arial"/>
          <w:b/>
          <w:sz w:val="24"/>
        </w:rPr>
      </w:pPr>
      <w:r>
        <w:rPr>
          <w:rFonts w:ascii="Arial" w:hAnsi="Arial" w:cs="Arial"/>
          <w:b/>
          <w:color w:val="0000FF"/>
          <w:sz w:val="24"/>
        </w:rPr>
        <w:t>CP-241095</w:t>
      </w:r>
      <w:r>
        <w:rPr>
          <w:rFonts w:ascii="Arial" w:hAnsi="Arial" w:cs="Arial"/>
          <w:b/>
          <w:color w:val="0000FF"/>
          <w:sz w:val="24"/>
        </w:rPr>
        <w:tab/>
      </w:r>
      <w:r>
        <w:rPr>
          <w:rFonts w:ascii="Arial" w:hAnsi="Arial" w:cs="Arial"/>
          <w:b/>
          <w:sz w:val="24"/>
        </w:rPr>
        <w:t>CR Pack on TEI18 for Packet Core - Pack 1/2</w:t>
      </w:r>
    </w:p>
    <w:p w14:paraId="51B3E03D"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88F9537"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01"/>
        <w:gridCol w:w="1000"/>
        <w:gridCol w:w="1008"/>
        <w:gridCol w:w="1096"/>
        <w:gridCol w:w="572"/>
        <w:gridCol w:w="560"/>
        <w:gridCol w:w="559"/>
        <w:gridCol w:w="510"/>
        <w:gridCol w:w="661"/>
        <w:gridCol w:w="2562"/>
      </w:tblGrid>
      <w:tr w:rsidR="002A26FA" w14:paraId="29C851FA" w14:textId="77777777" w:rsidTr="002A26FA">
        <w:tc>
          <w:tcPr>
            <w:tcW w:w="1133" w:type="dxa"/>
          </w:tcPr>
          <w:p w14:paraId="6AAF0915" w14:textId="04FDA982" w:rsidR="002A26FA" w:rsidRDefault="002A26FA" w:rsidP="002A26FA">
            <w:pPr>
              <w:pStyle w:val="TAH"/>
            </w:pPr>
            <w:r>
              <w:lastRenderedPageBreak/>
              <w:t>WG TDoc</w:t>
            </w:r>
          </w:p>
        </w:tc>
        <w:tc>
          <w:tcPr>
            <w:tcW w:w="1020" w:type="dxa"/>
          </w:tcPr>
          <w:p w14:paraId="57FC49F0" w14:textId="125C90DC" w:rsidR="002A26FA" w:rsidRDefault="002A26FA" w:rsidP="002A26FA">
            <w:pPr>
              <w:pStyle w:val="TAH"/>
            </w:pPr>
            <w:r>
              <w:t xml:space="preserve">WG </w:t>
            </w:r>
            <w:proofErr w:type="spellStart"/>
            <w:r>
              <w:t>decisn</w:t>
            </w:r>
            <w:proofErr w:type="spellEnd"/>
          </w:p>
        </w:tc>
        <w:tc>
          <w:tcPr>
            <w:tcW w:w="1020" w:type="dxa"/>
          </w:tcPr>
          <w:p w14:paraId="04AD57D4" w14:textId="042DF6FB" w:rsidR="002A26FA" w:rsidRDefault="002A26FA" w:rsidP="002A26FA">
            <w:pPr>
              <w:pStyle w:val="TAH"/>
            </w:pPr>
            <w:r>
              <w:t xml:space="preserve">TSG </w:t>
            </w:r>
            <w:proofErr w:type="spellStart"/>
            <w:r>
              <w:t>decisn</w:t>
            </w:r>
            <w:proofErr w:type="spellEnd"/>
          </w:p>
        </w:tc>
        <w:tc>
          <w:tcPr>
            <w:tcW w:w="1133" w:type="dxa"/>
          </w:tcPr>
          <w:p w14:paraId="090F191D" w14:textId="7268B15B" w:rsidR="002A26FA" w:rsidRDefault="002A26FA" w:rsidP="002A26FA">
            <w:pPr>
              <w:pStyle w:val="TAH"/>
            </w:pPr>
            <w:r>
              <w:t>Spec</w:t>
            </w:r>
          </w:p>
        </w:tc>
        <w:tc>
          <w:tcPr>
            <w:tcW w:w="572" w:type="dxa"/>
          </w:tcPr>
          <w:p w14:paraId="234330BF" w14:textId="3568D669" w:rsidR="002A26FA" w:rsidRDefault="002A26FA" w:rsidP="002A26FA">
            <w:pPr>
              <w:pStyle w:val="TAH"/>
            </w:pPr>
            <w:r>
              <w:t>CR</w:t>
            </w:r>
          </w:p>
        </w:tc>
        <w:tc>
          <w:tcPr>
            <w:tcW w:w="567" w:type="dxa"/>
          </w:tcPr>
          <w:p w14:paraId="63B1E69A" w14:textId="11F658C8" w:rsidR="002A26FA" w:rsidRDefault="002A26FA" w:rsidP="002A26FA">
            <w:pPr>
              <w:pStyle w:val="TAH"/>
            </w:pPr>
            <w:r>
              <w:t>rev</w:t>
            </w:r>
          </w:p>
        </w:tc>
        <w:tc>
          <w:tcPr>
            <w:tcW w:w="567" w:type="dxa"/>
          </w:tcPr>
          <w:p w14:paraId="3AE88C45" w14:textId="32B8B3F1" w:rsidR="002A26FA" w:rsidRDefault="002A26FA" w:rsidP="002A26FA">
            <w:pPr>
              <w:pStyle w:val="TAH"/>
            </w:pPr>
            <w:r>
              <w:t>cat</w:t>
            </w:r>
          </w:p>
        </w:tc>
        <w:tc>
          <w:tcPr>
            <w:tcW w:w="510" w:type="dxa"/>
          </w:tcPr>
          <w:p w14:paraId="065A033E" w14:textId="72DC02BC" w:rsidR="002A26FA" w:rsidRDefault="002A26FA" w:rsidP="002A26FA">
            <w:pPr>
              <w:pStyle w:val="TAH"/>
            </w:pPr>
            <w:proofErr w:type="spellStart"/>
            <w:r>
              <w:t>Rel</w:t>
            </w:r>
            <w:proofErr w:type="spellEnd"/>
          </w:p>
        </w:tc>
        <w:tc>
          <w:tcPr>
            <w:tcW w:w="661" w:type="dxa"/>
          </w:tcPr>
          <w:p w14:paraId="463B22A3" w14:textId="7D61CC7F"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65AC9B22" w14:textId="2BEF1B0D" w:rsidR="002A26FA" w:rsidRDefault="002A26FA" w:rsidP="002A26FA">
            <w:pPr>
              <w:pStyle w:val="TAH"/>
            </w:pPr>
            <w:r>
              <w:t>Title</w:t>
            </w:r>
          </w:p>
        </w:tc>
      </w:tr>
      <w:tr w:rsidR="002A26FA" w14:paraId="5A27F990" w14:textId="77777777" w:rsidTr="002A26FA">
        <w:tc>
          <w:tcPr>
            <w:tcW w:w="1133" w:type="dxa"/>
          </w:tcPr>
          <w:p w14:paraId="40D9EE76" w14:textId="4A9DFFD9" w:rsidR="002A26FA" w:rsidRPr="002A26FA" w:rsidRDefault="002A26FA" w:rsidP="002A26FA">
            <w:pPr>
              <w:pStyle w:val="TAL"/>
              <w:rPr>
                <w:sz w:val="16"/>
              </w:rPr>
            </w:pPr>
            <w:r>
              <w:rPr>
                <w:sz w:val="16"/>
              </w:rPr>
              <w:t>C3-242120</w:t>
            </w:r>
          </w:p>
        </w:tc>
        <w:tc>
          <w:tcPr>
            <w:tcW w:w="1020" w:type="dxa"/>
          </w:tcPr>
          <w:p w14:paraId="039DF9C4" w14:textId="2A6D0F4F" w:rsidR="002A26FA" w:rsidRPr="002A26FA" w:rsidRDefault="002A26FA" w:rsidP="002A26FA">
            <w:pPr>
              <w:pStyle w:val="TAL"/>
              <w:rPr>
                <w:sz w:val="16"/>
              </w:rPr>
            </w:pPr>
            <w:r>
              <w:rPr>
                <w:sz w:val="16"/>
              </w:rPr>
              <w:t>agreed</w:t>
            </w:r>
          </w:p>
        </w:tc>
        <w:tc>
          <w:tcPr>
            <w:tcW w:w="1020" w:type="dxa"/>
          </w:tcPr>
          <w:p w14:paraId="5E837FF6" w14:textId="34F11D9F" w:rsidR="002A26FA" w:rsidRPr="002A26FA" w:rsidRDefault="002A26FA" w:rsidP="002A26FA">
            <w:pPr>
              <w:pStyle w:val="TAL"/>
              <w:rPr>
                <w:sz w:val="16"/>
              </w:rPr>
            </w:pPr>
            <w:r>
              <w:rPr>
                <w:sz w:val="16"/>
              </w:rPr>
              <w:t>approved</w:t>
            </w:r>
          </w:p>
        </w:tc>
        <w:tc>
          <w:tcPr>
            <w:tcW w:w="1133" w:type="dxa"/>
          </w:tcPr>
          <w:p w14:paraId="75D0DD33" w14:textId="210A2106" w:rsidR="002A26FA" w:rsidRPr="002A26FA" w:rsidRDefault="002A26FA" w:rsidP="002A26FA">
            <w:pPr>
              <w:pStyle w:val="TAL"/>
              <w:rPr>
                <w:sz w:val="16"/>
              </w:rPr>
            </w:pPr>
            <w:r>
              <w:rPr>
                <w:sz w:val="16"/>
              </w:rPr>
              <w:t>29.522</w:t>
            </w:r>
          </w:p>
        </w:tc>
        <w:tc>
          <w:tcPr>
            <w:tcW w:w="572" w:type="dxa"/>
          </w:tcPr>
          <w:p w14:paraId="68C2EFC0" w14:textId="1CA1A8DE" w:rsidR="002A26FA" w:rsidRPr="002A26FA" w:rsidRDefault="002A26FA" w:rsidP="002A26FA">
            <w:pPr>
              <w:pStyle w:val="TAL"/>
              <w:rPr>
                <w:sz w:val="16"/>
              </w:rPr>
            </w:pPr>
            <w:r>
              <w:rPr>
                <w:sz w:val="16"/>
              </w:rPr>
              <w:t>1224</w:t>
            </w:r>
          </w:p>
        </w:tc>
        <w:tc>
          <w:tcPr>
            <w:tcW w:w="567" w:type="dxa"/>
          </w:tcPr>
          <w:p w14:paraId="19748D44" w14:textId="77777777" w:rsidR="002A26FA" w:rsidRPr="002A26FA" w:rsidRDefault="002A26FA" w:rsidP="002A26FA">
            <w:pPr>
              <w:pStyle w:val="TAL"/>
              <w:rPr>
                <w:sz w:val="16"/>
              </w:rPr>
            </w:pPr>
          </w:p>
        </w:tc>
        <w:tc>
          <w:tcPr>
            <w:tcW w:w="567" w:type="dxa"/>
          </w:tcPr>
          <w:p w14:paraId="275C2E7D" w14:textId="00D7FD48" w:rsidR="002A26FA" w:rsidRPr="002A26FA" w:rsidRDefault="002A26FA" w:rsidP="002A26FA">
            <w:pPr>
              <w:pStyle w:val="TAL"/>
              <w:rPr>
                <w:sz w:val="16"/>
              </w:rPr>
            </w:pPr>
            <w:r>
              <w:rPr>
                <w:sz w:val="16"/>
              </w:rPr>
              <w:t>F</w:t>
            </w:r>
          </w:p>
        </w:tc>
        <w:tc>
          <w:tcPr>
            <w:tcW w:w="510" w:type="dxa"/>
          </w:tcPr>
          <w:p w14:paraId="16704183" w14:textId="791C6235" w:rsidR="002A26FA" w:rsidRPr="002A26FA" w:rsidRDefault="002A26FA" w:rsidP="002A26FA">
            <w:pPr>
              <w:pStyle w:val="TAL"/>
              <w:rPr>
                <w:sz w:val="16"/>
              </w:rPr>
            </w:pPr>
            <w:r>
              <w:rPr>
                <w:sz w:val="16"/>
              </w:rPr>
              <w:t>Rel-18</w:t>
            </w:r>
          </w:p>
        </w:tc>
        <w:tc>
          <w:tcPr>
            <w:tcW w:w="661" w:type="dxa"/>
          </w:tcPr>
          <w:p w14:paraId="6B8DF8BB" w14:textId="50F08E27" w:rsidR="002A26FA" w:rsidRPr="002A26FA" w:rsidRDefault="002A26FA" w:rsidP="002A26FA">
            <w:pPr>
              <w:pStyle w:val="TAL"/>
              <w:rPr>
                <w:sz w:val="16"/>
              </w:rPr>
            </w:pPr>
            <w:r>
              <w:rPr>
                <w:sz w:val="16"/>
              </w:rPr>
              <w:t>18.5.0</w:t>
            </w:r>
          </w:p>
        </w:tc>
        <w:tc>
          <w:tcPr>
            <w:tcW w:w="2607" w:type="dxa"/>
          </w:tcPr>
          <w:p w14:paraId="408C1C57" w14:textId="378A6022" w:rsidR="002A26FA" w:rsidRPr="002A26FA" w:rsidRDefault="002A26FA" w:rsidP="002A26FA">
            <w:pPr>
              <w:pStyle w:val="TAL"/>
              <w:rPr>
                <w:sz w:val="16"/>
              </w:rPr>
            </w:pPr>
            <w:proofErr w:type="spellStart"/>
            <w:r>
              <w:rPr>
                <w:sz w:val="16"/>
              </w:rPr>
              <w:t>AMInfluence</w:t>
            </w:r>
            <w:proofErr w:type="spellEnd"/>
            <w:r>
              <w:rPr>
                <w:sz w:val="16"/>
              </w:rPr>
              <w:t xml:space="preserve"> security OpenAPI Correction</w:t>
            </w:r>
          </w:p>
        </w:tc>
      </w:tr>
      <w:tr w:rsidR="002A26FA" w14:paraId="3C1AD2CD" w14:textId="77777777" w:rsidTr="002A26FA">
        <w:tc>
          <w:tcPr>
            <w:tcW w:w="1133" w:type="dxa"/>
          </w:tcPr>
          <w:p w14:paraId="0FEC1716" w14:textId="6C15CED2" w:rsidR="002A26FA" w:rsidRPr="002A26FA" w:rsidRDefault="002A26FA" w:rsidP="002A26FA">
            <w:pPr>
              <w:pStyle w:val="TAL"/>
              <w:rPr>
                <w:sz w:val="16"/>
              </w:rPr>
            </w:pPr>
            <w:r>
              <w:rPr>
                <w:sz w:val="16"/>
              </w:rPr>
              <w:t>C3-242121</w:t>
            </w:r>
          </w:p>
        </w:tc>
        <w:tc>
          <w:tcPr>
            <w:tcW w:w="1020" w:type="dxa"/>
          </w:tcPr>
          <w:p w14:paraId="6F3E7284" w14:textId="1BAC5204" w:rsidR="002A26FA" w:rsidRPr="002A26FA" w:rsidRDefault="002A26FA" w:rsidP="002A26FA">
            <w:pPr>
              <w:pStyle w:val="TAL"/>
              <w:rPr>
                <w:sz w:val="16"/>
              </w:rPr>
            </w:pPr>
            <w:r>
              <w:rPr>
                <w:sz w:val="16"/>
              </w:rPr>
              <w:t>agreed</w:t>
            </w:r>
          </w:p>
        </w:tc>
        <w:tc>
          <w:tcPr>
            <w:tcW w:w="1020" w:type="dxa"/>
          </w:tcPr>
          <w:p w14:paraId="49BC35C0" w14:textId="3CD32384" w:rsidR="002A26FA" w:rsidRPr="002A26FA" w:rsidRDefault="002A26FA" w:rsidP="002A26FA">
            <w:pPr>
              <w:pStyle w:val="TAL"/>
              <w:rPr>
                <w:sz w:val="16"/>
              </w:rPr>
            </w:pPr>
            <w:r>
              <w:rPr>
                <w:sz w:val="16"/>
              </w:rPr>
              <w:t>approved</w:t>
            </w:r>
          </w:p>
        </w:tc>
        <w:tc>
          <w:tcPr>
            <w:tcW w:w="1133" w:type="dxa"/>
          </w:tcPr>
          <w:p w14:paraId="5466F412" w14:textId="0B066469" w:rsidR="002A26FA" w:rsidRPr="002A26FA" w:rsidRDefault="002A26FA" w:rsidP="002A26FA">
            <w:pPr>
              <w:pStyle w:val="TAL"/>
              <w:rPr>
                <w:sz w:val="16"/>
              </w:rPr>
            </w:pPr>
            <w:r>
              <w:rPr>
                <w:sz w:val="16"/>
              </w:rPr>
              <w:t>29.222</w:t>
            </w:r>
          </w:p>
        </w:tc>
        <w:tc>
          <w:tcPr>
            <w:tcW w:w="572" w:type="dxa"/>
          </w:tcPr>
          <w:p w14:paraId="0CAE30E8" w14:textId="0F46C160" w:rsidR="002A26FA" w:rsidRPr="002A26FA" w:rsidRDefault="002A26FA" w:rsidP="002A26FA">
            <w:pPr>
              <w:pStyle w:val="TAL"/>
              <w:rPr>
                <w:sz w:val="16"/>
              </w:rPr>
            </w:pPr>
            <w:r>
              <w:rPr>
                <w:sz w:val="16"/>
              </w:rPr>
              <w:t>0346</w:t>
            </w:r>
          </w:p>
        </w:tc>
        <w:tc>
          <w:tcPr>
            <w:tcW w:w="567" w:type="dxa"/>
          </w:tcPr>
          <w:p w14:paraId="1196EA02" w14:textId="77777777" w:rsidR="002A26FA" w:rsidRPr="002A26FA" w:rsidRDefault="002A26FA" w:rsidP="002A26FA">
            <w:pPr>
              <w:pStyle w:val="TAL"/>
              <w:rPr>
                <w:sz w:val="16"/>
              </w:rPr>
            </w:pPr>
          </w:p>
        </w:tc>
        <w:tc>
          <w:tcPr>
            <w:tcW w:w="567" w:type="dxa"/>
          </w:tcPr>
          <w:p w14:paraId="659C0B44" w14:textId="28754051" w:rsidR="002A26FA" w:rsidRPr="002A26FA" w:rsidRDefault="002A26FA" w:rsidP="002A26FA">
            <w:pPr>
              <w:pStyle w:val="TAL"/>
              <w:rPr>
                <w:sz w:val="16"/>
              </w:rPr>
            </w:pPr>
            <w:r>
              <w:rPr>
                <w:sz w:val="16"/>
              </w:rPr>
              <w:t>F</w:t>
            </w:r>
          </w:p>
        </w:tc>
        <w:tc>
          <w:tcPr>
            <w:tcW w:w="510" w:type="dxa"/>
          </w:tcPr>
          <w:p w14:paraId="2E6926EA" w14:textId="35311EFF" w:rsidR="002A26FA" w:rsidRPr="002A26FA" w:rsidRDefault="002A26FA" w:rsidP="002A26FA">
            <w:pPr>
              <w:pStyle w:val="TAL"/>
              <w:rPr>
                <w:sz w:val="16"/>
              </w:rPr>
            </w:pPr>
            <w:r>
              <w:rPr>
                <w:sz w:val="16"/>
              </w:rPr>
              <w:t>Rel-18</w:t>
            </w:r>
          </w:p>
        </w:tc>
        <w:tc>
          <w:tcPr>
            <w:tcW w:w="661" w:type="dxa"/>
          </w:tcPr>
          <w:p w14:paraId="1306B87A" w14:textId="387EDFA0" w:rsidR="002A26FA" w:rsidRPr="002A26FA" w:rsidRDefault="002A26FA" w:rsidP="002A26FA">
            <w:pPr>
              <w:pStyle w:val="TAL"/>
              <w:rPr>
                <w:sz w:val="16"/>
              </w:rPr>
            </w:pPr>
            <w:r>
              <w:rPr>
                <w:sz w:val="16"/>
              </w:rPr>
              <w:t>18.5.0</w:t>
            </w:r>
          </w:p>
        </w:tc>
        <w:tc>
          <w:tcPr>
            <w:tcW w:w="2607" w:type="dxa"/>
          </w:tcPr>
          <w:p w14:paraId="03DFCF28" w14:textId="7655BF6F" w:rsidR="002A26FA" w:rsidRPr="002A26FA" w:rsidRDefault="002A26FA" w:rsidP="002A26FA">
            <w:pPr>
              <w:pStyle w:val="TAL"/>
              <w:rPr>
                <w:sz w:val="16"/>
              </w:rPr>
            </w:pPr>
            <w:r>
              <w:rPr>
                <w:sz w:val="16"/>
              </w:rPr>
              <w:t>Subscribed events editors note handling</w:t>
            </w:r>
          </w:p>
        </w:tc>
      </w:tr>
      <w:tr w:rsidR="002A26FA" w14:paraId="3EB7CD46" w14:textId="77777777" w:rsidTr="002A26FA">
        <w:tc>
          <w:tcPr>
            <w:tcW w:w="1133" w:type="dxa"/>
          </w:tcPr>
          <w:p w14:paraId="6D032083" w14:textId="2C4AC2A2" w:rsidR="002A26FA" w:rsidRPr="002A26FA" w:rsidRDefault="002A26FA" w:rsidP="002A26FA">
            <w:pPr>
              <w:pStyle w:val="TAL"/>
              <w:rPr>
                <w:sz w:val="16"/>
              </w:rPr>
            </w:pPr>
            <w:r>
              <w:rPr>
                <w:sz w:val="16"/>
              </w:rPr>
              <w:t>C3-242153</w:t>
            </w:r>
          </w:p>
        </w:tc>
        <w:tc>
          <w:tcPr>
            <w:tcW w:w="1020" w:type="dxa"/>
          </w:tcPr>
          <w:p w14:paraId="2C032AA4" w14:textId="4B199046" w:rsidR="002A26FA" w:rsidRPr="002A26FA" w:rsidRDefault="002A26FA" w:rsidP="002A26FA">
            <w:pPr>
              <w:pStyle w:val="TAL"/>
              <w:rPr>
                <w:sz w:val="16"/>
              </w:rPr>
            </w:pPr>
            <w:r>
              <w:rPr>
                <w:sz w:val="16"/>
              </w:rPr>
              <w:t>agreed</w:t>
            </w:r>
          </w:p>
        </w:tc>
        <w:tc>
          <w:tcPr>
            <w:tcW w:w="1020" w:type="dxa"/>
          </w:tcPr>
          <w:p w14:paraId="1087A288" w14:textId="2EC0BBF3" w:rsidR="002A26FA" w:rsidRPr="002A26FA" w:rsidRDefault="002A26FA" w:rsidP="002A26FA">
            <w:pPr>
              <w:pStyle w:val="TAL"/>
              <w:rPr>
                <w:sz w:val="16"/>
              </w:rPr>
            </w:pPr>
            <w:r>
              <w:rPr>
                <w:sz w:val="16"/>
              </w:rPr>
              <w:t>approved</w:t>
            </w:r>
          </w:p>
        </w:tc>
        <w:tc>
          <w:tcPr>
            <w:tcW w:w="1133" w:type="dxa"/>
          </w:tcPr>
          <w:p w14:paraId="3E7303CA" w14:textId="32F7300C" w:rsidR="002A26FA" w:rsidRPr="002A26FA" w:rsidRDefault="002A26FA" w:rsidP="002A26FA">
            <w:pPr>
              <w:pStyle w:val="TAL"/>
              <w:rPr>
                <w:sz w:val="16"/>
              </w:rPr>
            </w:pPr>
            <w:r>
              <w:rPr>
                <w:sz w:val="16"/>
              </w:rPr>
              <w:t>29.512</w:t>
            </w:r>
          </w:p>
        </w:tc>
        <w:tc>
          <w:tcPr>
            <w:tcW w:w="572" w:type="dxa"/>
          </w:tcPr>
          <w:p w14:paraId="5D6521B1" w14:textId="4FFAFCDF" w:rsidR="002A26FA" w:rsidRPr="002A26FA" w:rsidRDefault="002A26FA" w:rsidP="002A26FA">
            <w:pPr>
              <w:pStyle w:val="TAL"/>
              <w:rPr>
                <w:sz w:val="16"/>
              </w:rPr>
            </w:pPr>
            <w:r>
              <w:rPr>
                <w:sz w:val="16"/>
              </w:rPr>
              <w:t>1217</w:t>
            </w:r>
          </w:p>
        </w:tc>
        <w:tc>
          <w:tcPr>
            <w:tcW w:w="567" w:type="dxa"/>
          </w:tcPr>
          <w:p w14:paraId="0BCA5DD1" w14:textId="77777777" w:rsidR="002A26FA" w:rsidRPr="002A26FA" w:rsidRDefault="002A26FA" w:rsidP="002A26FA">
            <w:pPr>
              <w:pStyle w:val="TAL"/>
              <w:rPr>
                <w:sz w:val="16"/>
              </w:rPr>
            </w:pPr>
          </w:p>
        </w:tc>
        <w:tc>
          <w:tcPr>
            <w:tcW w:w="567" w:type="dxa"/>
          </w:tcPr>
          <w:p w14:paraId="6D7DDE95" w14:textId="6AC3DFE9" w:rsidR="002A26FA" w:rsidRPr="002A26FA" w:rsidRDefault="002A26FA" w:rsidP="002A26FA">
            <w:pPr>
              <w:pStyle w:val="TAL"/>
              <w:rPr>
                <w:sz w:val="16"/>
              </w:rPr>
            </w:pPr>
            <w:r>
              <w:rPr>
                <w:sz w:val="16"/>
              </w:rPr>
              <w:t>F</w:t>
            </w:r>
          </w:p>
        </w:tc>
        <w:tc>
          <w:tcPr>
            <w:tcW w:w="510" w:type="dxa"/>
          </w:tcPr>
          <w:p w14:paraId="10D0FB29" w14:textId="7771D2DF" w:rsidR="002A26FA" w:rsidRPr="002A26FA" w:rsidRDefault="002A26FA" w:rsidP="002A26FA">
            <w:pPr>
              <w:pStyle w:val="TAL"/>
              <w:rPr>
                <w:sz w:val="16"/>
              </w:rPr>
            </w:pPr>
            <w:r>
              <w:rPr>
                <w:sz w:val="16"/>
              </w:rPr>
              <w:t>Rel-18</w:t>
            </w:r>
          </w:p>
        </w:tc>
        <w:tc>
          <w:tcPr>
            <w:tcW w:w="661" w:type="dxa"/>
          </w:tcPr>
          <w:p w14:paraId="3C3FFF47" w14:textId="64B39E0F" w:rsidR="002A26FA" w:rsidRPr="002A26FA" w:rsidRDefault="002A26FA" w:rsidP="002A26FA">
            <w:pPr>
              <w:pStyle w:val="TAL"/>
              <w:rPr>
                <w:sz w:val="16"/>
              </w:rPr>
            </w:pPr>
            <w:r>
              <w:rPr>
                <w:sz w:val="16"/>
              </w:rPr>
              <w:t>18.5.0</w:t>
            </w:r>
          </w:p>
        </w:tc>
        <w:tc>
          <w:tcPr>
            <w:tcW w:w="2607" w:type="dxa"/>
          </w:tcPr>
          <w:p w14:paraId="7E312726" w14:textId="59C398C3" w:rsidR="002A26FA" w:rsidRPr="002A26FA" w:rsidRDefault="002A26FA" w:rsidP="002A26FA">
            <w:pPr>
              <w:pStyle w:val="TAL"/>
              <w:rPr>
                <w:sz w:val="16"/>
              </w:rPr>
            </w:pPr>
            <w:r>
              <w:rPr>
                <w:sz w:val="16"/>
              </w:rPr>
              <w:t xml:space="preserve">UE </w:t>
            </w:r>
            <w:proofErr w:type="spellStart"/>
            <w:r>
              <w:rPr>
                <w:sz w:val="16"/>
              </w:rPr>
              <w:t>unreacheable</w:t>
            </w:r>
            <w:proofErr w:type="spellEnd"/>
            <w:r>
              <w:rPr>
                <w:sz w:val="16"/>
              </w:rPr>
              <w:t xml:space="preserve"> failure code description</w:t>
            </w:r>
          </w:p>
        </w:tc>
      </w:tr>
      <w:tr w:rsidR="002A26FA" w14:paraId="570CC3D8" w14:textId="77777777" w:rsidTr="002A26FA">
        <w:tc>
          <w:tcPr>
            <w:tcW w:w="1133" w:type="dxa"/>
          </w:tcPr>
          <w:p w14:paraId="1D93EE4A" w14:textId="1FC22471" w:rsidR="002A26FA" w:rsidRPr="002A26FA" w:rsidRDefault="002A26FA" w:rsidP="002A26FA">
            <w:pPr>
              <w:pStyle w:val="TAL"/>
              <w:rPr>
                <w:sz w:val="16"/>
              </w:rPr>
            </w:pPr>
            <w:r>
              <w:rPr>
                <w:sz w:val="16"/>
              </w:rPr>
              <w:t>C3-242293</w:t>
            </w:r>
          </w:p>
        </w:tc>
        <w:tc>
          <w:tcPr>
            <w:tcW w:w="1020" w:type="dxa"/>
          </w:tcPr>
          <w:p w14:paraId="4F294AEC" w14:textId="75FCB6E6" w:rsidR="002A26FA" w:rsidRPr="002A26FA" w:rsidRDefault="002A26FA" w:rsidP="002A26FA">
            <w:pPr>
              <w:pStyle w:val="TAL"/>
              <w:rPr>
                <w:sz w:val="16"/>
              </w:rPr>
            </w:pPr>
            <w:r>
              <w:rPr>
                <w:sz w:val="16"/>
              </w:rPr>
              <w:t>agreed</w:t>
            </w:r>
          </w:p>
        </w:tc>
        <w:tc>
          <w:tcPr>
            <w:tcW w:w="1020" w:type="dxa"/>
          </w:tcPr>
          <w:p w14:paraId="7E2C28DB" w14:textId="7B018A11" w:rsidR="002A26FA" w:rsidRPr="002A26FA" w:rsidRDefault="002A26FA" w:rsidP="002A26FA">
            <w:pPr>
              <w:pStyle w:val="TAL"/>
              <w:rPr>
                <w:sz w:val="16"/>
              </w:rPr>
            </w:pPr>
            <w:r>
              <w:rPr>
                <w:sz w:val="16"/>
              </w:rPr>
              <w:t>approved</w:t>
            </w:r>
          </w:p>
        </w:tc>
        <w:tc>
          <w:tcPr>
            <w:tcW w:w="1133" w:type="dxa"/>
          </w:tcPr>
          <w:p w14:paraId="7F2853B0" w14:textId="051A9967" w:rsidR="002A26FA" w:rsidRPr="002A26FA" w:rsidRDefault="002A26FA" w:rsidP="002A26FA">
            <w:pPr>
              <w:pStyle w:val="TAL"/>
              <w:rPr>
                <w:sz w:val="16"/>
              </w:rPr>
            </w:pPr>
            <w:r>
              <w:rPr>
                <w:sz w:val="16"/>
              </w:rPr>
              <w:t>29.122</w:t>
            </w:r>
          </w:p>
        </w:tc>
        <w:tc>
          <w:tcPr>
            <w:tcW w:w="572" w:type="dxa"/>
          </w:tcPr>
          <w:p w14:paraId="491F8A23" w14:textId="687BB532" w:rsidR="002A26FA" w:rsidRPr="002A26FA" w:rsidRDefault="002A26FA" w:rsidP="002A26FA">
            <w:pPr>
              <w:pStyle w:val="TAL"/>
              <w:rPr>
                <w:sz w:val="16"/>
              </w:rPr>
            </w:pPr>
            <w:r>
              <w:rPr>
                <w:sz w:val="16"/>
              </w:rPr>
              <w:t>0831</w:t>
            </w:r>
          </w:p>
        </w:tc>
        <w:tc>
          <w:tcPr>
            <w:tcW w:w="567" w:type="dxa"/>
          </w:tcPr>
          <w:p w14:paraId="5A033CA7" w14:textId="77777777" w:rsidR="002A26FA" w:rsidRPr="002A26FA" w:rsidRDefault="002A26FA" w:rsidP="002A26FA">
            <w:pPr>
              <w:pStyle w:val="TAL"/>
              <w:rPr>
                <w:sz w:val="16"/>
              </w:rPr>
            </w:pPr>
          </w:p>
        </w:tc>
        <w:tc>
          <w:tcPr>
            <w:tcW w:w="567" w:type="dxa"/>
          </w:tcPr>
          <w:p w14:paraId="493AA7A3" w14:textId="6CE32284" w:rsidR="002A26FA" w:rsidRPr="002A26FA" w:rsidRDefault="002A26FA" w:rsidP="002A26FA">
            <w:pPr>
              <w:pStyle w:val="TAL"/>
              <w:rPr>
                <w:sz w:val="16"/>
              </w:rPr>
            </w:pPr>
            <w:r>
              <w:rPr>
                <w:sz w:val="16"/>
              </w:rPr>
              <w:t>F</w:t>
            </w:r>
          </w:p>
        </w:tc>
        <w:tc>
          <w:tcPr>
            <w:tcW w:w="510" w:type="dxa"/>
          </w:tcPr>
          <w:p w14:paraId="6A3DF14D" w14:textId="60B01C9C" w:rsidR="002A26FA" w:rsidRPr="002A26FA" w:rsidRDefault="002A26FA" w:rsidP="002A26FA">
            <w:pPr>
              <w:pStyle w:val="TAL"/>
              <w:rPr>
                <w:sz w:val="16"/>
              </w:rPr>
            </w:pPr>
            <w:r>
              <w:rPr>
                <w:sz w:val="16"/>
              </w:rPr>
              <w:t>Rel-18</w:t>
            </w:r>
          </w:p>
        </w:tc>
        <w:tc>
          <w:tcPr>
            <w:tcW w:w="661" w:type="dxa"/>
          </w:tcPr>
          <w:p w14:paraId="655F160D" w14:textId="5F4673D9" w:rsidR="002A26FA" w:rsidRPr="002A26FA" w:rsidRDefault="002A26FA" w:rsidP="002A26FA">
            <w:pPr>
              <w:pStyle w:val="TAL"/>
              <w:rPr>
                <w:sz w:val="16"/>
              </w:rPr>
            </w:pPr>
            <w:r>
              <w:rPr>
                <w:sz w:val="16"/>
              </w:rPr>
              <w:t>18.5.0</w:t>
            </w:r>
          </w:p>
        </w:tc>
        <w:tc>
          <w:tcPr>
            <w:tcW w:w="2607" w:type="dxa"/>
          </w:tcPr>
          <w:p w14:paraId="0BDDCCF7" w14:textId="2CD72A3E" w:rsidR="002A26FA" w:rsidRPr="002A26FA" w:rsidRDefault="002A26FA" w:rsidP="002A26FA">
            <w:pPr>
              <w:pStyle w:val="TAL"/>
              <w:rPr>
                <w:sz w:val="16"/>
              </w:rPr>
            </w:pPr>
            <w:r>
              <w:rPr>
                <w:sz w:val="16"/>
              </w:rPr>
              <w:t>Clarifications for PFD management service operations</w:t>
            </w:r>
          </w:p>
        </w:tc>
      </w:tr>
      <w:tr w:rsidR="002A26FA" w14:paraId="68EF7C3E" w14:textId="77777777" w:rsidTr="002A26FA">
        <w:tc>
          <w:tcPr>
            <w:tcW w:w="1133" w:type="dxa"/>
          </w:tcPr>
          <w:p w14:paraId="5A67E990" w14:textId="467E3C93" w:rsidR="002A26FA" w:rsidRPr="002A26FA" w:rsidRDefault="002A26FA" w:rsidP="002A26FA">
            <w:pPr>
              <w:pStyle w:val="TAL"/>
              <w:rPr>
                <w:sz w:val="16"/>
              </w:rPr>
            </w:pPr>
            <w:r>
              <w:rPr>
                <w:sz w:val="16"/>
              </w:rPr>
              <w:t>C3-242294</w:t>
            </w:r>
          </w:p>
        </w:tc>
        <w:tc>
          <w:tcPr>
            <w:tcW w:w="1020" w:type="dxa"/>
          </w:tcPr>
          <w:p w14:paraId="5F781C37" w14:textId="73E6BC60" w:rsidR="002A26FA" w:rsidRPr="002A26FA" w:rsidRDefault="002A26FA" w:rsidP="002A26FA">
            <w:pPr>
              <w:pStyle w:val="TAL"/>
              <w:rPr>
                <w:sz w:val="16"/>
              </w:rPr>
            </w:pPr>
            <w:r>
              <w:rPr>
                <w:sz w:val="16"/>
              </w:rPr>
              <w:t>agreed</w:t>
            </w:r>
          </w:p>
        </w:tc>
        <w:tc>
          <w:tcPr>
            <w:tcW w:w="1020" w:type="dxa"/>
          </w:tcPr>
          <w:p w14:paraId="1DDF6132" w14:textId="75D59B12" w:rsidR="002A26FA" w:rsidRPr="002A26FA" w:rsidRDefault="002A26FA" w:rsidP="002A26FA">
            <w:pPr>
              <w:pStyle w:val="TAL"/>
              <w:rPr>
                <w:sz w:val="16"/>
              </w:rPr>
            </w:pPr>
            <w:r>
              <w:rPr>
                <w:sz w:val="16"/>
              </w:rPr>
              <w:t>approved</w:t>
            </w:r>
          </w:p>
        </w:tc>
        <w:tc>
          <w:tcPr>
            <w:tcW w:w="1133" w:type="dxa"/>
          </w:tcPr>
          <w:p w14:paraId="1DA06E45" w14:textId="1EAAE678" w:rsidR="002A26FA" w:rsidRPr="002A26FA" w:rsidRDefault="002A26FA" w:rsidP="002A26FA">
            <w:pPr>
              <w:pStyle w:val="TAL"/>
              <w:rPr>
                <w:sz w:val="16"/>
              </w:rPr>
            </w:pPr>
            <w:r>
              <w:rPr>
                <w:sz w:val="16"/>
              </w:rPr>
              <w:t>29.519</w:t>
            </w:r>
          </w:p>
        </w:tc>
        <w:tc>
          <w:tcPr>
            <w:tcW w:w="572" w:type="dxa"/>
          </w:tcPr>
          <w:p w14:paraId="2EB2FBE6" w14:textId="1D5856D9" w:rsidR="002A26FA" w:rsidRPr="002A26FA" w:rsidRDefault="002A26FA" w:rsidP="002A26FA">
            <w:pPr>
              <w:pStyle w:val="TAL"/>
              <w:rPr>
                <w:sz w:val="16"/>
              </w:rPr>
            </w:pPr>
            <w:r>
              <w:rPr>
                <w:sz w:val="16"/>
              </w:rPr>
              <w:t>0502</w:t>
            </w:r>
          </w:p>
        </w:tc>
        <w:tc>
          <w:tcPr>
            <w:tcW w:w="567" w:type="dxa"/>
          </w:tcPr>
          <w:p w14:paraId="23766E30" w14:textId="77777777" w:rsidR="002A26FA" w:rsidRPr="002A26FA" w:rsidRDefault="002A26FA" w:rsidP="002A26FA">
            <w:pPr>
              <w:pStyle w:val="TAL"/>
              <w:rPr>
                <w:sz w:val="16"/>
              </w:rPr>
            </w:pPr>
          </w:p>
        </w:tc>
        <w:tc>
          <w:tcPr>
            <w:tcW w:w="567" w:type="dxa"/>
          </w:tcPr>
          <w:p w14:paraId="116DF3CB" w14:textId="610880B9" w:rsidR="002A26FA" w:rsidRPr="002A26FA" w:rsidRDefault="002A26FA" w:rsidP="002A26FA">
            <w:pPr>
              <w:pStyle w:val="TAL"/>
              <w:rPr>
                <w:sz w:val="16"/>
              </w:rPr>
            </w:pPr>
            <w:r>
              <w:rPr>
                <w:sz w:val="16"/>
              </w:rPr>
              <w:t>F</w:t>
            </w:r>
          </w:p>
        </w:tc>
        <w:tc>
          <w:tcPr>
            <w:tcW w:w="510" w:type="dxa"/>
          </w:tcPr>
          <w:p w14:paraId="422E69BE" w14:textId="1E3F1466" w:rsidR="002A26FA" w:rsidRPr="002A26FA" w:rsidRDefault="002A26FA" w:rsidP="002A26FA">
            <w:pPr>
              <w:pStyle w:val="TAL"/>
              <w:rPr>
                <w:sz w:val="16"/>
              </w:rPr>
            </w:pPr>
            <w:r>
              <w:rPr>
                <w:sz w:val="16"/>
              </w:rPr>
              <w:t>Rel-18</w:t>
            </w:r>
          </w:p>
        </w:tc>
        <w:tc>
          <w:tcPr>
            <w:tcW w:w="661" w:type="dxa"/>
          </w:tcPr>
          <w:p w14:paraId="099B844E" w14:textId="74FE42B3" w:rsidR="002A26FA" w:rsidRPr="002A26FA" w:rsidRDefault="002A26FA" w:rsidP="002A26FA">
            <w:pPr>
              <w:pStyle w:val="TAL"/>
              <w:rPr>
                <w:sz w:val="16"/>
              </w:rPr>
            </w:pPr>
            <w:r>
              <w:rPr>
                <w:sz w:val="16"/>
              </w:rPr>
              <w:t>18.5.0</w:t>
            </w:r>
          </w:p>
        </w:tc>
        <w:tc>
          <w:tcPr>
            <w:tcW w:w="2607" w:type="dxa"/>
          </w:tcPr>
          <w:p w14:paraId="2E2F557E" w14:textId="5951CF54" w:rsidR="002A26FA" w:rsidRPr="002A26FA" w:rsidRDefault="002A26FA" w:rsidP="002A26FA">
            <w:pPr>
              <w:pStyle w:val="TAL"/>
              <w:rPr>
                <w:sz w:val="16"/>
              </w:rPr>
            </w:pPr>
            <w:r>
              <w:rPr>
                <w:sz w:val="16"/>
              </w:rPr>
              <w:t>Corrections on tracing requirements</w:t>
            </w:r>
          </w:p>
        </w:tc>
      </w:tr>
      <w:tr w:rsidR="002A26FA" w14:paraId="329E28C9" w14:textId="77777777" w:rsidTr="002A26FA">
        <w:tc>
          <w:tcPr>
            <w:tcW w:w="1133" w:type="dxa"/>
          </w:tcPr>
          <w:p w14:paraId="2A90BA24" w14:textId="788F7744" w:rsidR="002A26FA" w:rsidRPr="002A26FA" w:rsidRDefault="002A26FA" w:rsidP="002A26FA">
            <w:pPr>
              <w:pStyle w:val="TAL"/>
              <w:rPr>
                <w:sz w:val="16"/>
              </w:rPr>
            </w:pPr>
            <w:r>
              <w:rPr>
                <w:sz w:val="16"/>
              </w:rPr>
              <w:t>C3-242527</w:t>
            </w:r>
          </w:p>
        </w:tc>
        <w:tc>
          <w:tcPr>
            <w:tcW w:w="1020" w:type="dxa"/>
          </w:tcPr>
          <w:p w14:paraId="0D41B892" w14:textId="32DF5A26" w:rsidR="002A26FA" w:rsidRPr="002A26FA" w:rsidRDefault="002A26FA" w:rsidP="002A26FA">
            <w:pPr>
              <w:pStyle w:val="TAL"/>
              <w:rPr>
                <w:sz w:val="16"/>
              </w:rPr>
            </w:pPr>
            <w:r>
              <w:rPr>
                <w:sz w:val="16"/>
              </w:rPr>
              <w:t>agreed</w:t>
            </w:r>
          </w:p>
        </w:tc>
        <w:tc>
          <w:tcPr>
            <w:tcW w:w="1020" w:type="dxa"/>
          </w:tcPr>
          <w:p w14:paraId="2D526313" w14:textId="3D9233C1" w:rsidR="002A26FA" w:rsidRPr="002A26FA" w:rsidRDefault="002A26FA" w:rsidP="002A26FA">
            <w:pPr>
              <w:pStyle w:val="TAL"/>
              <w:rPr>
                <w:sz w:val="16"/>
              </w:rPr>
            </w:pPr>
            <w:r>
              <w:rPr>
                <w:sz w:val="16"/>
              </w:rPr>
              <w:t>approved</w:t>
            </w:r>
          </w:p>
        </w:tc>
        <w:tc>
          <w:tcPr>
            <w:tcW w:w="1133" w:type="dxa"/>
          </w:tcPr>
          <w:p w14:paraId="4CAFA5EB" w14:textId="2CD845B0" w:rsidR="002A26FA" w:rsidRPr="002A26FA" w:rsidRDefault="002A26FA" w:rsidP="002A26FA">
            <w:pPr>
              <w:pStyle w:val="TAL"/>
              <w:rPr>
                <w:sz w:val="16"/>
              </w:rPr>
            </w:pPr>
            <w:r>
              <w:rPr>
                <w:sz w:val="16"/>
              </w:rPr>
              <w:t>29.522</w:t>
            </w:r>
          </w:p>
        </w:tc>
        <w:tc>
          <w:tcPr>
            <w:tcW w:w="572" w:type="dxa"/>
          </w:tcPr>
          <w:p w14:paraId="097D164B" w14:textId="7FF62ADA" w:rsidR="002A26FA" w:rsidRPr="002A26FA" w:rsidRDefault="002A26FA" w:rsidP="002A26FA">
            <w:pPr>
              <w:pStyle w:val="TAL"/>
              <w:rPr>
                <w:sz w:val="16"/>
              </w:rPr>
            </w:pPr>
            <w:r>
              <w:rPr>
                <w:sz w:val="16"/>
              </w:rPr>
              <w:t>1217</w:t>
            </w:r>
          </w:p>
        </w:tc>
        <w:tc>
          <w:tcPr>
            <w:tcW w:w="567" w:type="dxa"/>
          </w:tcPr>
          <w:p w14:paraId="1ECD00A2" w14:textId="21D6FD0F" w:rsidR="002A26FA" w:rsidRPr="002A26FA" w:rsidRDefault="002A26FA" w:rsidP="002A26FA">
            <w:pPr>
              <w:pStyle w:val="TAL"/>
              <w:rPr>
                <w:sz w:val="16"/>
              </w:rPr>
            </w:pPr>
            <w:r>
              <w:rPr>
                <w:sz w:val="16"/>
              </w:rPr>
              <w:t>1</w:t>
            </w:r>
          </w:p>
        </w:tc>
        <w:tc>
          <w:tcPr>
            <w:tcW w:w="567" w:type="dxa"/>
          </w:tcPr>
          <w:p w14:paraId="399E01F9" w14:textId="4FB6F8B2" w:rsidR="002A26FA" w:rsidRPr="002A26FA" w:rsidRDefault="002A26FA" w:rsidP="002A26FA">
            <w:pPr>
              <w:pStyle w:val="TAL"/>
              <w:rPr>
                <w:sz w:val="16"/>
              </w:rPr>
            </w:pPr>
            <w:r>
              <w:rPr>
                <w:sz w:val="16"/>
              </w:rPr>
              <w:t>B</w:t>
            </w:r>
          </w:p>
        </w:tc>
        <w:tc>
          <w:tcPr>
            <w:tcW w:w="510" w:type="dxa"/>
          </w:tcPr>
          <w:p w14:paraId="7DBE6CFE" w14:textId="396FB31C" w:rsidR="002A26FA" w:rsidRPr="002A26FA" w:rsidRDefault="002A26FA" w:rsidP="002A26FA">
            <w:pPr>
              <w:pStyle w:val="TAL"/>
              <w:rPr>
                <w:sz w:val="16"/>
              </w:rPr>
            </w:pPr>
            <w:r>
              <w:rPr>
                <w:sz w:val="16"/>
              </w:rPr>
              <w:t>Rel-18</w:t>
            </w:r>
          </w:p>
        </w:tc>
        <w:tc>
          <w:tcPr>
            <w:tcW w:w="661" w:type="dxa"/>
          </w:tcPr>
          <w:p w14:paraId="0D684DAE" w14:textId="0D3708F9" w:rsidR="002A26FA" w:rsidRPr="002A26FA" w:rsidRDefault="002A26FA" w:rsidP="002A26FA">
            <w:pPr>
              <w:pStyle w:val="TAL"/>
              <w:rPr>
                <w:sz w:val="16"/>
              </w:rPr>
            </w:pPr>
            <w:r>
              <w:rPr>
                <w:sz w:val="16"/>
              </w:rPr>
              <w:t>18.5.0</w:t>
            </w:r>
          </w:p>
        </w:tc>
        <w:tc>
          <w:tcPr>
            <w:tcW w:w="2607" w:type="dxa"/>
          </w:tcPr>
          <w:p w14:paraId="7578B3FF" w14:textId="135FFD18" w:rsidR="002A26FA" w:rsidRPr="002A26FA" w:rsidRDefault="002A26FA" w:rsidP="002A26FA">
            <w:pPr>
              <w:pStyle w:val="TAL"/>
              <w:rPr>
                <w:sz w:val="16"/>
              </w:rPr>
            </w:pPr>
            <w:r>
              <w:rPr>
                <w:sz w:val="16"/>
              </w:rPr>
              <w:t>Update to AKMA API to support AKMA service restrictions to roaming UE.</w:t>
            </w:r>
          </w:p>
        </w:tc>
      </w:tr>
      <w:tr w:rsidR="002A26FA" w14:paraId="3EB2E872" w14:textId="77777777" w:rsidTr="002A26FA">
        <w:tc>
          <w:tcPr>
            <w:tcW w:w="1133" w:type="dxa"/>
          </w:tcPr>
          <w:p w14:paraId="447CB7B3" w14:textId="708C36E0" w:rsidR="002A26FA" w:rsidRPr="002A26FA" w:rsidRDefault="002A26FA" w:rsidP="002A26FA">
            <w:pPr>
              <w:pStyle w:val="TAL"/>
              <w:rPr>
                <w:sz w:val="16"/>
              </w:rPr>
            </w:pPr>
            <w:r>
              <w:rPr>
                <w:sz w:val="16"/>
              </w:rPr>
              <w:t>C3-242528</w:t>
            </w:r>
          </w:p>
        </w:tc>
        <w:tc>
          <w:tcPr>
            <w:tcW w:w="1020" w:type="dxa"/>
          </w:tcPr>
          <w:p w14:paraId="7FA01B80" w14:textId="4E222AEE" w:rsidR="002A26FA" w:rsidRPr="002A26FA" w:rsidRDefault="002A26FA" w:rsidP="002A26FA">
            <w:pPr>
              <w:pStyle w:val="TAL"/>
              <w:rPr>
                <w:sz w:val="16"/>
              </w:rPr>
            </w:pPr>
            <w:r>
              <w:rPr>
                <w:sz w:val="16"/>
              </w:rPr>
              <w:t>agreed</w:t>
            </w:r>
          </w:p>
        </w:tc>
        <w:tc>
          <w:tcPr>
            <w:tcW w:w="1020" w:type="dxa"/>
          </w:tcPr>
          <w:p w14:paraId="3C4BF6A9" w14:textId="0FD5DA89" w:rsidR="002A26FA" w:rsidRPr="002A26FA" w:rsidRDefault="002A26FA" w:rsidP="002A26FA">
            <w:pPr>
              <w:pStyle w:val="TAL"/>
              <w:rPr>
                <w:sz w:val="16"/>
              </w:rPr>
            </w:pPr>
            <w:r>
              <w:rPr>
                <w:sz w:val="16"/>
              </w:rPr>
              <w:t>approved</w:t>
            </w:r>
          </w:p>
        </w:tc>
        <w:tc>
          <w:tcPr>
            <w:tcW w:w="1133" w:type="dxa"/>
          </w:tcPr>
          <w:p w14:paraId="4942804B" w14:textId="1A2D66BB" w:rsidR="002A26FA" w:rsidRPr="002A26FA" w:rsidRDefault="002A26FA" w:rsidP="002A26FA">
            <w:pPr>
              <w:pStyle w:val="TAL"/>
              <w:rPr>
                <w:sz w:val="16"/>
              </w:rPr>
            </w:pPr>
            <w:r>
              <w:rPr>
                <w:sz w:val="16"/>
              </w:rPr>
              <w:t>29.535</w:t>
            </w:r>
          </w:p>
        </w:tc>
        <w:tc>
          <w:tcPr>
            <w:tcW w:w="572" w:type="dxa"/>
          </w:tcPr>
          <w:p w14:paraId="1740A15A" w14:textId="5ACAC6CF" w:rsidR="002A26FA" w:rsidRPr="002A26FA" w:rsidRDefault="002A26FA" w:rsidP="002A26FA">
            <w:pPr>
              <w:pStyle w:val="TAL"/>
              <w:rPr>
                <w:sz w:val="16"/>
              </w:rPr>
            </w:pPr>
            <w:r>
              <w:rPr>
                <w:sz w:val="16"/>
              </w:rPr>
              <w:t>0046</w:t>
            </w:r>
          </w:p>
        </w:tc>
        <w:tc>
          <w:tcPr>
            <w:tcW w:w="567" w:type="dxa"/>
          </w:tcPr>
          <w:p w14:paraId="257AC6F3" w14:textId="3039D9DA" w:rsidR="002A26FA" w:rsidRPr="002A26FA" w:rsidRDefault="002A26FA" w:rsidP="002A26FA">
            <w:pPr>
              <w:pStyle w:val="TAL"/>
              <w:rPr>
                <w:sz w:val="16"/>
              </w:rPr>
            </w:pPr>
            <w:r>
              <w:rPr>
                <w:sz w:val="16"/>
              </w:rPr>
              <w:t>1</w:t>
            </w:r>
          </w:p>
        </w:tc>
        <w:tc>
          <w:tcPr>
            <w:tcW w:w="567" w:type="dxa"/>
          </w:tcPr>
          <w:p w14:paraId="722F162A" w14:textId="36675431" w:rsidR="002A26FA" w:rsidRPr="002A26FA" w:rsidRDefault="002A26FA" w:rsidP="002A26FA">
            <w:pPr>
              <w:pStyle w:val="TAL"/>
              <w:rPr>
                <w:sz w:val="16"/>
              </w:rPr>
            </w:pPr>
            <w:r>
              <w:rPr>
                <w:sz w:val="16"/>
              </w:rPr>
              <w:t>B</w:t>
            </w:r>
          </w:p>
        </w:tc>
        <w:tc>
          <w:tcPr>
            <w:tcW w:w="510" w:type="dxa"/>
          </w:tcPr>
          <w:p w14:paraId="13724AD0" w14:textId="3515A708" w:rsidR="002A26FA" w:rsidRPr="002A26FA" w:rsidRDefault="002A26FA" w:rsidP="002A26FA">
            <w:pPr>
              <w:pStyle w:val="TAL"/>
              <w:rPr>
                <w:sz w:val="16"/>
              </w:rPr>
            </w:pPr>
            <w:r>
              <w:rPr>
                <w:sz w:val="16"/>
              </w:rPr>
              <w:t>Rel-18</w:t>
            </w:r>
          </w:p>
        </w:tc>
        <w:tc>
          <w:tcPr>
            <w:tcW w:w="661" w:type="dxa"/>
          </w:tcPr>
          <w:p w14:paraId="22ACC34A" w14:textId="1AB59F79" w:rsidR="002A26FA" w:rsidRPr="002A26FA" w:rsidRDefault="002A26FA" w:rsidP="002A26FA">
            <w:pPr>
              <w:pStyle w:val="TAL"/>
              <w:rPr>
                <w:sz w:val="16"/>
              </w:rPr>
            </w:pPr>
            <w:r>
              <w:rPr>
                <w:sz w:val="16"/>
              </w:rPr>
              <w:t>18.4.0</w:t>
            </w:r>
          </w:p>
        </w:tc>
        <w:tc>
          <w:tcPr>
            <w:tcW w:w="2607" w:type="dxa"/>
          </w:tcPr>
          <w:p w14:paraId="58CCAA6C" w14:textId="44B395F6" w:rsidR="002A26FA" w:rsidRPr="002A26FA" w:rsidRDefault="002A26FA" w:rsidP="002A26FA">
            <w:pPr>
              <w:pStyle w:val="TAL"/>
              <w:rPr>
                <w:sz w:val="16"/>
              </w:rPr>
            </w:pPr>
            <w:r>
              <w:rPr>
                <w:sz w:val="16"/>
              </w:rPr>
              <w:t>Update AKMA procedures to support Roaming restrictions.</w:t>
            </w:r>
          </w:p>
        </w:tc>
      </w:tr>
      <w:tr w:rsidR="002A26FA" w14:paraId="1178181A" w14:textId="77777777" w:rsidTr="002A26FA">
        <w:tc>
          <w:tcPr>
            <w:tcW w:w="1133" w:type="dxa"/>
          </w:tcPr>
          <w:p w14:paraId="46DA4CCB" w14:textId="47415891" w:rsidR="002A26FA" w:rsidRPr="002A26FA" w:rsidRDefault="002A26FA" w:rsidP="002A26FA">
            <w:pPr>
              <w:pStyle w:val="TAL"/>
              <w:rPr>
                <w:sz w:val="16"/>
              </w:rPr>
            </w:pPr>
            <w:r>
              <w:rPr>
                <w:sz w:val="16"/>
              </w:rPr>
              <w:t>C3-242540</w:t>
            </w:r>
          </w:p>
        </w:tc>
        <w:tc>
          <w:tcPr>
            <w:tcW w:w="1020" w:type="dxa"/>
          </w:tcPr>
          <w:p w14:paraId="3FC0F045" w14:textId="30EF8938" w:rsidR="002A26FA" w:rsidRPr="002A26FA" w:rsidRDefault="002A26FA" w:rsidP="002A26FA">
            <w:pPr>
              <w:pStyle w:val="TAL"/>
              <w:rPr>
                <w:sz w:val="16"/>
              </w:rPr>
            </w:pPr>
            <w:r>
              <w:rPr>
                <w:sz w:val="16"/>
              </w:rPr>
              <w:t>agreed</w:t>
            </w:r>
          </w:p>
        </w:tc>
        <w:tc>
          <w:tcPr>
            <w:tcW w:w="1020" w:type="dxa"/>
          </w:tcPr>
          <w:p w14:paraId="67CE6FD0" w14:textId="706FFB50" w:rsidR="002A26FA" w:rsidRPr="002A26FA" w:rsidRDefault="002A26FA" w:rsidP="002A26FA">
            <w:pPr>
              <w:pStyle w:val="TAL"/>
              <w:rPr>
                <w:sz w:val="16"/>
              </w:rPr>
            </w:pPr>
            <w:r>
              <w:rPr>
                <w:sz w:val="16"/>
              </w:rPr>
              <w:t>approved</w:t>
            </w:r>
          </w:p>
        </w:tc>
        <w:tc>
          <w:tcPr>
            <w:tcW w:w="1133" w:type="dxa"/>
          </w:tcPr>
          <w:p w14:paraId="75A47C37" w14:textId="13092154" w:rsidR="002A26FA" w:rsidRPr="002A26FA" w:rsidRDefault="002A26FA" w:rsidP="002A26FA">
            <w:pPr>
              <w:pStyle w:val="TAL"/>
              <w:rPr>
                <w:sz w:val="16"/>
              </w:rPr>
            </w:pPr>
            <w:r>
              <w:rPr>
                <w:sz w:val="16"/>
              </w:rPr>
              <w:t>29.514</w:t>
            </w:r>
          </w:p>
        </w:tc>
        <w:tc>
          <w:tcPr>
            <w:tcW w:w="572" w:type="dxa"/>
          </w:tcPr>
          <w:p w14:paraId="423E3B46" w14:textId="60505154" w:rsidR="002A26FA" w:rsidRPr="002A26FA" w:rsidRDefault="002A26FA" w:rsidP="002A26FA">
            <w:pPr>
              <w:pStyle w:val="TAL"/>
              <w:rPr>
                <w:sz w:val="16"/>
              </w:rPr>
            </w:pPr>
            <w:r>
              <w:rPr>
                <w:sz w:val="16"/>
              </w:rPr>
              <w:t>0620</w:t>
            </w:r>
          </w:p>
        </w:tc>
        <w:tc>
          <w:tcPr>
            <w:tcW w:w="567" w:type="dxa"/>
          </w:tcPr>
          <w:p w14:paraId="6874B87B" w14:textId="044CFE1A" w:rsidR="002A26FA" w:rsidRPr="002A26FA" w:rsidRDefault="002A26FA" w:rsidP="002A26FA">
            <w:pPr>
              <w:pStyle w:val="TAL"/>
              <w:rPr>
                <w:sz w:val="16"/>
              </w:rPr>
            </w:pPr>
            <w:r>
              <w:rPr>
                <w:sz w:val="16"/>
              </w:rPr>
              <w:t>1</w:t>
            </w:r>
          </w:p>
        </w:tc>
        <w:tc>
          <w:tcPr>
            <w:tcW w:w="567" w:type="dxa"/>
          </w:tcPr>
          <w:p w14:paraId="60D62E88" w14:textId="18BCE538" w:rsidR="002A26FA" w:rsidRPr="002A26FA" w:rsidRDefault="002A26FA" w:rsidP="002A26FA">
            <w:pPr>
              <w:pStyle w:val="TAL"/>
              <w:rPr>
                <w:sz w:val="16"/>
              </w:rPr>
            </w:pPr>
            <w:r>
              <w:rPr>
                <w:sz w:val="16"/>
              </w:rPr>
              <w:t>F</w:t>
            </w:r>
          </w:p>
        </w:tc>
        <w:tc>
          <w:tcPr>
            <w:tcW w:w="510" w:type="dxa"/>
          </w:tcPr>
          <w:p w14:paraId="13C40E2C" w14:textId="21B24A8C" w:rsidR="002A26FA" w:rsidRPr="002A26FA" w:rsidRDefault="002A26FA" w:rsidP="002A26FA">
            <w:pPr>
              <w:pStyle w:val="TAL"/>
              <w:rPr>
                <w:sz w:val="16"/>
              </w:rPr>
            </w:pPr>
            <w:r>
              <w:rPr>
                <w:sz w:val="16"/>
              </w:rPr>
              <w:t>Rel-18</w:t>
            </w:r>
          </w:p>
        </w:tc>
        <w:tc>
          <w:tcPr>
            <w:tcW w:w="661" w:type="dxa"/>
          </w:tcPr>
          <w:p w14:paraId="63605DA3" w14:textId="4FE28EFC" w:rsidR="002A26FA" w:rsidRPr="002A26FA" w:rsidRDefault="002A26FA" w:rsidP="002A26FA">
            <w:pPr>
              <w:pStyle w:val="TAL"/>
              <w:rPr>
                <w:sz w:val="16"/>
              </w:rPr>
            </w:pPr>
            <w:r>
              <w:rPr>
                <w:sz w:val="16"/>
              </w:rPr>
              <w:t>18.5.0</w:t>
            </w:r>
          </w:p>
        </w:tc>
        <w:tc>
          <w:tcPr>
            <w:tcW w:w="2607" w:type="dxa"/>
          </w:tcPr>
          <w:p w14:paraId="02F52424" w14:textId="4194473E" w:rsidR="002A26FA" w:rsidRPr="002A26FA" w:rsidRDefault="002A26FA" w:rsidP="002A26FA">
            <w:pPr>
              <w:pStyle w:val="TAL"/>
              <w:rPr>
                <w:sz w:val="16"/>
              </w:rPr>
            </w:pPr>
            <w:r>
              <w:rPr>
                <w:sz w:val="16"/>
              </w:rPr>
              <w:t>Reporting UE temporarily unreachable and reachable again</w:t>
            </w:r>
          </w:p>
        </w:tc>
      </w:tr>
      <w:tr w:rsidR="002A26FA" w14:paraId="515AAEEA" w14:textId="77777777" w:rsidTr="002A26FA">
        <w:tc>
          <w:tcPr>
            <w:tcW w:w="1133" w:type="dxa"/>
          </w:tcPr>
          <w:p w14:paraId="73DC9EC3" w14:textId="1EF5341B" w:rsidR="002A26FA" w:rsidRPr="002A26FA" w:rsidRDefault="002A26FA" w:rsidP="002A26FA">
            <w:pPr>
              <w:pStyle w:val="TAL"/>
              <w:rPr>
                <w:sz w:val="16"/>
              </w:rPr>
            </w:pPr>
            <w:r>
              <w:rPr>
                <w:sz w:val="16"/>
              </w:rPr>
              <w:t>C3-242633</w:t>
            </w:r>
          </w:p>
        </w:tc>
        <w:tc>
          <w:tcPr>
            <w:tcW w:w="1020" w:type="dxa"/>
          </w:tcPr>
          <w:p w14:paraId="71C3954C" w14:textId="3FDCB544" w:rsidR="002A26FA" w:rsidRPr="002A26FA" w:rsidRDefault="002A26FA" w:rsidP="002A26FA">
            <w:pPr>
              <w:pStyle w:val="TAL"/>
              <w:rPr>
                <w:sz w:val="16"/>
              </w:rPr>
            </w:pPr>
            <w:r>
              <w:rPr>
                <w:sz w:val="16"/>
              </w:rPr>
              <w:t>agreed</w:t>
            </w:r>
          </w:p>
        </w:tc>
        <w:tc>
          <w:tcPr>
            <w:tcW w:w="1020" w:type="dxa"/>
          </w:tcPr>
          <w:p w14:paraId="77438B8D" w14:textId="1122DA28" w:rsidR="002A26FA" w:rsidRPr="002A26FA" w:rsidRDefault="002A26FA" w:rsidP="002A26FA">
            <w:pPr>
              <w:pStyle w:val="TAL"/>
              <w:rPr>
                <w:sz w:val="16"/>
              </w:rPr>
            </w:pPr>
            <w:r>
              <w:rPr>
                <w:sz w:val="16"/>
              </w:rPr>
              <w:t>approved</w:t>
            </w:r>
          </w:p>
        </w:tc>
        <w:tc>
          <w:tcPr>
            <w:tcW w:w="1133" w:type="dxa"/>
          </w:tcPr>
          <w:p w14:paraId="754DA5AB" w14:textId="0117EBF4" w:rsidR="002A26FA" w:rsidRPr="002A26FA" w:rsidRDefault="002A26FA" w:rsidP="002A26FA">
            <w:pPr>
              <w:pStyle w:val="TAL"/>
              <w:rPr>
                <w:sz w:val="16"/>
              </w:rPr>
            </w:pPr>
            <w:r>
              <w:rPr>
                <w:sz w:val="16"/>
              </w:rPr>
              <w:t>29.513</w:t>
            </w:r>
          </w:p>
        </w:tc>
        <w:tc>
          <w:tcPr>
            <w:tcW w:w="572" w:type="dxa"/>
          </w:tcPr>
          <w:p w14:paraId="3ED97E4B" w14:textId="0DC3A4B1" w:rsidR="002A26FA" w:rsidRPr="002A26FA" w:rsidRDefault="002A26FA" w:rsidP="002A26FA">
            <w:pPr>
              <w:pStyle w:val="TAL"/>
              <w:rPr>
                <w:sz w:val="16"/>
              </w:rPr>
            </w:pPr>
            <w:r>
              <w:rPr>
                <w:sz w:val="16"/>
              </w:rPr>
              <w:t>0544</w:t>
            </w:r>
          </w:p>
        </w:tc>
        <w:tc>
          <w:tcPr>
            <w:tcW w:w="567" w:type="dxa"/>
          </w:tcPr>
          <w:p w14:paraId="38CECFC0" w14:textId="2591E4DC" w:rsidR="002A26FA" w:rsidRPr="002A26FA" w:rsidRDefault="002A26FA" w:rsidP="002A26FA">
            <w:pPr>
              <w:pStyle w:val="TAL"/>
              <w:rPr>
                <w:sz w:val="16"/>
              </w:rPr>
            </w:pPr>
            <w:r>
              <w:rPr>
                <w:sz w:val="16"/>
              </w:rPr>
              <w:t>1</w:t>
            </w:r>
          </w:p>
        </w:tc>
        <w:tc>
          <w:tcPr>
            <w:tcW w:w="567" w:type="dxa"/>
          </w:tcPr>
          <w:p w14:paraId="7104BDAE" w14:textId="690580A2" w:rsidR="002A26FA" w:rsidRPr="002A26FA" w:rsidRDefault="002A26FA" w:rsidP="002A26FA">
            <w:pPr>
              <w:pStyle w:val="TAL"/>
              <w:rPr>
                <w:sz w:val="16"/>
              </w:rPr>
            </w:pPr>
            <w:r>
              <w:rPr>
                <w:sz w:val="16"/>
              </w:rPr>
              <w:t>F</w:t>
            </w:r>
          </w:p>
        </w:tc>
        <w:tc>
          <w:tcPr>
            <w:tcW w:w="510" w:type="dxa"/>
          </w:tcPr>
          <w:p w14:paraId="5DEDC09C" w14:textId="1324AB99" w:rsidR="002A26FA" w:rsidRPr="002A26FA" w:rsidRDefault="002A26FA" w:rsidP="002A26FA">
            <w:pPr>
              <w:pStyle w:val="TAL"/>
              <w:rPr>
                <w:sz w:val="16"/>
              </w:rPr>
            </w:pPr>
            <w:r>
              <w:rPr>
                <w:sz w:val="16"/>
              </w:rPr>
              <w:t>Rel-18</w:t>
            </w:r>
          </w:p>
        </w:tc>
        <w:tc>
          <w:tcPr>
            <w:tcW w:w="661" w:type="dxa"/>
          </w:tcPr>
          <w:p w14:paraId="0502F904" w14:textId="00D7B533" w:rsidR="002A26FA" w:rsidRPr="002A26FA" w:rsidRDefault="002A26FA" w:rsidP="002A26FA">
            <w:pPr>
              <w:pStyle w:val="TAL"/>
              <w:rPr>
                <w:sz w:val="16"/>
              </w:rPr>
            </w:pPr>
            <w:r>
              <w:rPr>
                <w:sz w:val="16"/>
              </w:rPr>
              <w:t>18.5.0</w:t>
            </w:r>
          </w:p>
        </w:tc>
        <w:tc>
          <w:tcPr>
            <w:tcW w:w="2607" w:type="dxa"/>
          </w:tcPr>
          <w:p w14:paraId="5E17C7D9" w14:textId="6E4F03DF" w:rsidR="002A26FA" w:rsidRPr="002A26FA" w:rsidRDefault="002A26FA" w:rsidP="002A26FA">
            <w:pPr>
              <w:pStyle w:val="TAL"/>
              <w:rPr>
                <w:sz w:val="16"/>
              </w:rPr>
            </w:pPr>
            <w:r>
              <w:rPr>
                <w:sz w:val="16"/>
              </w:rPr>
              <w:t>Clarifications on BDT service</w:t>
            </w:r>
          </w:p>
        </w:tc>
      </w:tr>
      <w:tr w:rsidR="002A26FA" w14:paraId="661BF5FF" w14:textId="77777777" w:rsidTr="002A26FA">
        <w:tc>
          <w:tcPr>
            <w:tcW w:w="1133" w:type="dxa"/>
          </w:tcPr>
          <w:p w14:paraId="6D0D613C" w14:textId="59B926C1" w:rsidR="002A26FA" w:rsidRPr="002A26FA" w:rsidRDefault="002A26FA" w:rsidP="002A26FA">
            <w:pPr>
              <w:pStyle w:val="TAL"/>
              <w:rPr>
                <w:sz w:val="16"/>
              </w:rPr>
            </w:pPr>
            <w:r>
              <w:rPr>
                <w:sz w:val="16"/>
              </w:rPr>
              <w:t>C3-242642</w:t>
            </w:r>
          </w:p>
        </w:tc>
        <w:tc>
          <w:tcPr>
            <w:tcW w:w="1020" w:type="dxa"/>
          </w:tcPr>
          <w:p w14:paraId="35583F7F" w14:textId="2F10A244" w:rsidR="002A26FA" w:rsidRPr="002A26FA" w:rsidRDefault="002A26FA" w:rsidP="002A26FA">
            <w:pPr>
              <w:pStyle w:val="TAL"/>
              <w:rPr>
                <w:sz w:val="16"/>
              </w:rPr>
            </w:pPr>
            <w:r>
              <w:rPr>
                <w:sz w:val="16"/>
              </w:rPr>
              <w:t>agreed</w:t>
            </w:r>
          </w:p>
        </w:tc>
        <w:tc>
          <w:tcPr>
            <w:tcW w:w="1020" w:type="dxa"/>
          </w:tcPr>
          <w:p w14:paraId="1588B8FD" w14:textId="2C2DD09D" w:rsidR="002A26FA" w:rsidRPr="002A26FA" w:rsidRDefault="002A26FA" w:rsidP="002A26FA">
            <w:pPr>
              <w:pStyle w:val="TAL"/>
              <w:rPr>
                <w:sz w:val="16"/>
              </w:rPr>
            </w:pPr>
            <w:r>
              <w:rPr>
                <w:sz w:val="16"/>
              </w:rPr>
              <w:t>approved</w:t>
            </w:r>
          </w:p>
        </w:tc>
        <w:tc>
          <w:tcPr>
            <w:tcW w:w="1133" w:type="dxa"/>
          </w:tcPr>
          <w:p w14:paraId="392D912F" w14:textId="74A8DC91" w:rsidR="002A26FA" w:rsidRPr="002A26FA" w:rsidRDefault="002A26FA" w:rsidP="002A26FA">
            <w:pPr>
              <w:pStyle w:val="TAL"/>
              <w:rPr>
                <w:sz w:val="16"/>
              </w:rPr>
            </w:pPr>
            <w:r>
              <w:rPr>
                <w:sz w:val="16"/>
              </w:rPr>
              <w:t>29.513</w:t>
            </w:r>
          </w:p>
        </w:tc>
        <w:tc>
          <w:tcPr>
            <w:tcW w:w="572" w:type="dxa"/>
          </w:tcPr>
          <w:p w14:paraId="242798A9" w14:textId="0D229619" w:rsidR="002A26FA" w:rsidRPr="002A26FA" w:rsidRDefault="002A26FA" w:rsidP="002A26FA">
            <w:pPr>
              <w:pStyle w:val="TAL"/>
              <w:rPr>
                <w:sz w:val="16"/>
              </w:rPr>
            </w:pPr>
            <w:r>
              <w:rPr>
                <w:sz w:val="16"/>
              </w:rPr>
              <w:t>0538</w:t>
            </w:r>
          </w:p>
        </w:tc>
        <w:tc>
          <w:tcPr>
            <w:tcW w:w="567" w:type="dxa"/>
          </w:tcPr>
          <w:p w14:paraId="1E18440B" w14:textId="02E4F475" w:rsidR="002A26FA" w:rsidRPr="002A26FA" w:rsidRDefault="002A26FA" w:rsidP="002A26FA">
            <w:pPr>
              <w:pStyle w:val="TAL"/>
              <w:rPr>
                <w:sz w:val="16"/>
              </w:rPr>
            </w:pPr>
            <w:r>
              <w:rPr>
                <w:sz w:val="16"/>
              </w:rPr>
              <w:t>1</w:t>
            </w:r>
          </w:p>
        </w:tc>
        <w:tc>
          <w:tcPr>
            <w:tcW w:w="567" w:type="dxa"/>
          </w:tcPr>
          <w:p w14:paraId="23F719C3" w14:textId="2482E8E6" w:rsidR="002A26FA" w:rsidRPr="002A26FA" w:rsidRDefault="002A26FA" w:rsidP="002A26FA">
            <w:pPr>
              <w:pStyle w:val="TAL"/>
              <w:rPr>
                <w:sz w:val="16"/>
              </w:rPr>
            </w:pPr>
            <w:r>
              <w:rPr>
                <w:sz w:val="16"/>
              </w:rPr>
              <w:t>F</w:t>
            </w:r>
          </w:p>
        </w:tc>
        <w:tc>
          <w:tcPr>
            <w:tcW w:w="510" w:type="dxa"/>
          </w:tcPr>
          <w:p w14:paraId="59A4176B" w14:textId="4D2D8278" w:rsidR="002A26FA" w:rsidRPr="002A26FA" w:rsidRDefault="002A26FA" w:rsidP="002A26FA">
            <w:pPr>
              <w:pStyle w:val="TAL"/>
              <w:rPr>
                <w:sz w:val="16"/>
              </w:rPr>
            </w:pPr>
            <w:r>
              <w:rPr>
                <w:sz w:val="16"/>
              </w:rPr>
              <w:t>Rel-18</w:t>
            </w:r>
          </w:p>
        </w:tc>
        <w:tc>
          <w:tcPr>
            <w:tcW w:w="661" w:type="dxa"/>
          </w:tcPr>
          <w:p w14:paraId="07234BF3" w14:textId="65F307F0" w:rsidR="002A26FA" w:rsidRPr="002A26FA" w:rsidRDefault="002A26FA" w:rsidP="002A26FA">
            <w:pPr>
              <w:pStyle w:val="TAL"/>
              <w:rPr>
                <w:sz w:val="16"/>
              </w:rPr>
            </w:pPr>
            <w:r>
              <w:rPr>
                <w:sz w:val="16"/>
              </w:rPr>
              <w:t>18.5.0</w:t>
            </w:r>
          </w:p>
        </w:tc>
        <w:tc>
          <w:tcPr>
            <w:tcW w:w="2607" w:type="dxa"/>
          </w:tcPr>
          <w:p w14:paraId="70256837" w14:textId="378473EE" w:rsidR="002A26FA" w:rsidRPr="002A26FA" w:rsidRDefault="002A26FA" w:rsidP="002A26FA">
            <w:pPr>
              <w:pStyle w:val="TAL"/>
              <w:rPr>
                <w:sz w:val="16"/>
              </w:rPr>
            </w:pPr>
            <w:r>
              <w:rPr>
                <w:sz w:val="16"/>
              </w:rPr>
              <w:t>Correction of the procedure for AF requests to influence AM policies</w:t>
            </w:r>
          </w:p>
        </w:tc>
      </w:tr>
      <w:tr w:rsidR="002A26FA" w14:paraId="491098AA" w14:textId="77777777" w:rsidTr="002A26FA">
        <w:tc>
          <w:tcPr>
            <w:tcW w:w="1133" w:type="dxa"/>
          </w:tcPr>
          <w:p w14:paraId="7888A27B" w14:textId="1CBD8528" w:rsidR="002A26FA" w:rsidRPr="002A26FA" w:rsidRDefault="002A26FA" w:rsidP="002A26FA">
            <w:pPr>
              <w:pStyle w:val="TAL"/>
              <w:rPr>
                <w:sz w:val="16"/>
              </w:rPr>
            </w:pPr>
            <w:r>
              <w:rPr>
                <w:sz w:val="16"/>
              </w:rPr>
              <w:t>C3-242658</w:t>
            </w:r>
          </w:p>
        </w:tc>
        <w:tc>
          <w:tcPr>
            <w:tcW w:w="1020" w:type="dxa"/>
          </w:tcPr>
          <w:p w14:paraId="2CCE4E5B" w14:textId="2DAA0961" w:rsidR="002A26FA" w:rsidRPr="002A26FA" w:rsidRDefault="002A26FA" w:rsidP="002A26FA">
            <w:pPr>
              <w:pStyle w:val="TAL"/>
              <w:rPr>
                <w:sz w:val="16"/>
              </w:rPr>
            </w:pPr>
            <w:r>
              <w:rPr>
                <w:sz w:val="16"/>
              </w:rPr>
              <w:t>agreed</w:t>
            </w:r>
          </w:p>
        </w:tc>
        <w:tc>
          <w:tcPr>
            <w:tcW w:w="1020" w:type="dxa"/>
          </w:tcPr>
          <w:p w14:paraId="01A0D4B3" w14:textId="6F368A67" w:rsidR="002A26FA" w:rsidRPr="002A26FA" w:rsidRDefault="002A26FA" w:rsidP="002A26FA">
            <w:pPr>
              <w:pStyle w:val="TAL"/>
              <w:rPr>
                <w:sz w:val="16"/>
              </w:rPr>
            </w:pPr>
            <w:r>
              <w:rPr>
                <w:sz w:val="16"/>
              </w:rPr>
              <w:t>approved</w:t>
            </w:r>
          </w:p>
        </w:tc>
        <w:tc>
          <w:tcPr>
            <w:tcW w:w="1133" w:type="dxa"/>
          </w:tcPr>
          <w:p w14:paraId="120C9020" w14:textId="1A688C27" w:rsidR="002A26FA" w:rsidRPr="002A26FA" w:rsidRDefault="002A26FA" w:rsidP="002A26FA">
            <w:pPr>
              <w:pStyle w:val="TAL"/>
              <w:rPr>
                <w:sz w:val="16"/>
              </w:rPr>
            </w:pPr>
            <w:r>
              <w:rPr>
                <w:sz w:val="16"/>
              </w:rPr>
              <w:t>29.554</w:t>
            </w:r>
          </w:p>
        </w:tc>
        <w:tc>
          <w:tcPr>
            <w:tcW w:w="572" w:type="dxa"/>
          </w:tcPr>
          <w:p w14:paraId="0701DED7" w14:textId="37D57C06" w:rsidR="002A26FA" w:rsidRPr="002A26FA" w:rsidRDefault="002A26FA" w:rsidP="002A26FA">
            <w:pPr>
              <w:pStyle w:val="TAL"/>
              <w:rPr>
                <w:sz w:val="16"/>
              </w:rPr>
            </w:pPr>
            <w:r>
              <w:rPr>
                <w:sz w:val="16"/>
              </w:rPr>
              <w:t>0093</w:t>
            </w:r>
          </w:p>
        </w:tc>
        <w:tc>
          <w:tcPr>
            <w:tcW w:w="567" w:type="dxa"/>
          </w:tcPr>
          <w:p w14:paraId="6DCE9A75" w14:textId="1403D371" w:rsidR="002A26FA" w:rsidRPr="002A26FA" w:rsidRDefault="002A26FA" w:rsidP="002A26FA">
            <w:pPr>
              <w:pStyle w:val="TAL"/>
              <w:rPr>
                <w:sz w:val="16"/>
              </w:rPr>
            </w:pPr>
            <w:r>
              <w:rPr>
                <w:sz w:val="16"/>
              </w:rPr>
              <w:t>1</w:t>
            </w:r>
          </w:p>
        </w:tc>
        <w:tc>
          <w:tcPr>
            <w:tcW w:w="567" w:type="dxa"/>
          </w:tcPr>
          <w:p w14:paraId="2A08737A" w14:textId="71D340AF" w:rsidR="002A26FA" w:rsidRPr="002A26FA" w:rsidRDefault="002A26FA" w:rsidP="002A26FA">
            <w:pPr>
              <w:pStyle w:val="TAL"/>
              <w:rPr>
                <w:sz w:val="16"/>
              </w:rPr>
            </w:pPr>
            <w:r>
              <w:rPr>
                <w:sz w:val="16"/>
              </w:rPr>
              <w:t>F</w:t>
            </w:r>
          </w:p>
        </w:tc>
        <w:tc>
          <w:tcPr>
            <w:tcW w:w="510" w:type="dxa"/>
          </w:tcPr>
          <w:p w14:paraId="2142E005" w14:textId="506560F9" w:rsidR="002A26FA" w:rsidRPr="002A26FA" w:rsidRDefault="002A26FA" w:rsidP="002A26FA">
            <w:pPr>
              <w:pStyle w:val="TAL"/>
              <w:rPr>
                <w:sz w:val="16"/>
              </w:rPr>
            </w:pPr>
            <w:r>
              <w:rPr>
                <w:sz w:val="16"/>
              </w:rPr>
              <w:t>Rel-18</w:t>
            </w:r>
          </w:p>
        </w:tc>
        <w:tc>
          <w:tcPr>
            <w:tcW w:w="661" w:type="dxa"/>
          </w:tcPr>
          <w:p w14:paraId="1D98EB59" w14:textId="5C4623C5" w:rsidR="002A26FA" w:rsidRPr="002A26FA" w:rsidRDefault="002A26FA" w:rsidP="002A26FA">
            <w:pPr>
              <w:pStyle w:val="TAL"/>
              <w:rPr>
                <w:sz w:val="16"/>
              </w:rPr>
            </w:pPr>
            <w:r>
              <w:rPr>
                <w:sz w:val="16"/>
              </w:rPr>
              <w:t>18.2.0</w:t>
            </w:r>
          </w:p>
        </w:tc>
        <w:tc>
          <w:tcPr>
            <w:tcW w:w="2607" w:type="dxa"/>
          </w:tcPr>
          <w:p w14:paraId="0E896C68" w14:textId="09D72B50" w:rsidR="002A26FA" w:rsidRPr="002A26FA" w:rsidRDefault="002A26FA" w:rsidP="002A26FA">
            <w:pPr>
              <w:pStyle w:val="TAL"/>
              <w:rPr>
                <w:sz w:val="16"/>
              </w:rPr>
            </w:pPr>
            <w:r>
              <w:rPr>
                <w:sz w:val="16"/>
              </w:rPr>
              <w:t>Editorial correction in BDT Create Clause</w:t>
            </w:r>
          </w:p>
        </w:tc>
      </w:tr>
      <w:tr w:rsidR="002A26FA" w14:paraId="27D2CE07" w14:textId="77777777" w:rsidTr="002A26FA">
        <w:tc>
          <w:tcPr>
            <w:tcW w:w="1133" w:type="dxa"/>
          </w:tcPr>
          <w:p w14:paraId="173F31BA" w14:textId="5D369F9C" w:rsidR="002A26FA" w:rsidRPr="002A26FA" w:rsidRDefault="002A26FA" w:rsidP="002A26FA">
            <w:pPr>
              <w:pStyle w:val="TAL"/>
              <w:rPr>
                <w:sz w:val="16"/>
              </w:rPr>
            </w:pPr>
            <w:r>
              <w:rPr>
                <w:sz w:val="16"/>
              </w:rPr>
              <w:t>C3-243177</w:t>
            </w:r>
          </w:p>
        </w:tc>
        <w:tc>
          <w:tcPr>
            <w:tcW w:w="1020" w:type="dxa"/>
          </w:tcPr>
          <w:p w14:paraId="6E6362F7" w14:textId="1395FEF0" w:rsidR="002A26FA" w:rsidRPr="002A26FA" w:rsidRDefault="002A26FA" w:rsidP="002A26FA">
            <w:pPr>
              <w:pStyle w:val="TAL"/>
              <w:rPr>
                <w:sz w:val="16"/>
              </w:rPr>
            </w:pPr>
            <w:r>
              <w:rPr>
                <w:sz w:val="16"/>
              </w:rPr>
              <w:t>agreed</w:t>
            </w:r>
          </w:p>
        </w:tc>
        <w:tc>
          <w:tcPr>
            <w:tcW w:w="1020" w:type="dxa"/>
          </w:tcPr>
          <w:p w14:paraId="75D898FC" w14:textId="7C61F9CD" w:rsidR="002A26FA" w:rsidRPr="002A26FA" w:rsidRDefault="002A26FA" w:rsidP="002A26FA">
            <w:pPr>
              <w:pStyle w:val="TAL"/>
              <w:rPr>
                <w:sz w:val="16"/>
              </w:rPr>
            </w:pPr>
            <w:r>
              <w:rPr>
                <w:sz w:val="16"/>
              </w:rPr>
              <w:t>approved</w:t>
            </w:r>
          </w:p>
        </w:tc>
        <w:tc>
          <w:tcPr>
            <w:tcW w:w="1133" w:type="dxa"/>
          </w:tcPr>
          <w:p w14:paraId="1171F41C" w14:textId="55B92BA7" w:rsidR="002A26FA" w:rsidRPr="002A26FA" w:rsidRDefault="002A26FA" w:rsidP="002A26FA">
            <w:pPr>
              <w:pStyle w:val="TAL"/>
              <w:rPr>
                <w:sz w:val="16"/>
              </w:rPr>
            </w:pPr>
            <w:r>
              <w:rPr>
                <w:sz w:val="16"/>
              </w:rPr>
              <w:t>29.508</w:t>
            </w:r>
          </w:p>
        </w:tc>
        <w:tc>
          <w:tcPr>
            <w:tcW w:w="572" w:type="dxa"/>
          </w:tcPr>
          <w:p w14:paraId="5BAE93B0" w14:textId="3BCC7B03" w:rsidR="002A26FA" w:rsidRPr="002A26FA" w:rsidRDefault="002A26FA" w:rsidP="002A26FA">
            <w:pPr>
              <w:pStyle w:val="TAL"/>
              <w:rPr>
                <w:sz w:val="16"/>
              </w:rPr>
            </w:pPr>
            <w:r>
              <w:rPr>
                <w:sz w:val="16"/>
              </w:rPr>
              <w:t>0275</w:t>
            </w:r>
          </w:p>
        </w:tc>
        <w:tc>
          <w:tcPr>
            <w:tcW w:w="567" w:type="dxa"/>
          </w:tcPr>
          <w:p w14:paraId="5364A5A5" w14:textId="77777777" w:rsidR="002A26FA" w:rsidRPr="002A26FA" w:rsidRDefault="002A26FA" w:rsidP="002A26FA">
            <w:pPr>
              <w:pStyle w:val="TAL"/>
              <w:rPr>
                <w:sz w:val="16"/>
              </w:rPr>
            </w:pPr>
          </w:p>
        </w:tc>
        <w:tc>
          <w:tcPr>
            <w:tcW w:w="567" w:type="dxa"/>
          </w:tcPr>
          <w:p w14:paraId="57339B8F" w14:textId="2E97F7A9" w:rsidR="002A26FA" w:rsidRPr="002A26FA" w:rsidRDefault="002A26FA" w:rsidP="002A26FA">
            <w:pPr>
              <w:pStyle w:val="TAL"/>
              <w:rPr>
                <w:sz w:val="16"/>
              </w:rPr>
            </w:pPr>
            <w:r>
              <w:rPr>
                <w:sz w:val="16"/>
              </w:rPr>
              <w:t>F</w:t>
            </w:r>
          </w:p>
        </w:tc>
        <w:tc>
          <w:tcPr>
            <w:tcW w:w="510" w:type="dxa"/>
          </w:tcPr>
          <w:p w14:paraId="71E39703" w14:textId="1704D282" w:rsidR="002A26FA" w:rsidRPr="002A26FA" w:rsidRDefault="002A26FA" w:rsidP="002A26FA">
            <w:pPr>
              <w:pStyle w:val="TAL"/>
              <w:rPr>
                <w:sz w:val="16"/>
              </w:rPr>
            </w:pPr>
            <w:r>
              <w:rPr>
                <w:sz w:val="16"/>
              </w:rPr>
              <w:t>Rel-18</w:t>
            </w:r>
          </w:p>
        </w:tc>
        <w:tc>
          <w:tcPr>
            <w:tcW w:w="661" w:type="dxa"/>
          </w:tcPr>
          <w:p w14:paraId="432534AB" w14:textId="2F0C7CF9" w:rsidR="002A26FA" w:rsidRPr="002A26FA" w:rsidRDefault="002A26FA" w:rsidP="002A26FA">
            <w:pPr>
              <w:pStyle w:val="TAL"/>
              <w:rPr>
                <w:sz w:val="16"/>
              </w:rPr>
            </w:pPr>
            <w:r>
              <w:rPr>
                <w:sz w:val="16"/>
              </w:rPr>
              <w:t>18.5.0</w:t>
            </w:r>
          </w:p>
        </w:tc>
        <w:tc>
          <w:tcPr>
            <w:tcW w:w="2607" w:type="dxa"/>
          </w:tcPr>
          <w:p w14:paraId="0562513A" w14:textId="0D233BB2" w:rsidR="002A26FA" w:rsidRPr="002A26FA" w:rsidRDefault="002A26FA" w:rsidP="002A26FA">
            <w:pPr>
              <w:pStyle w:val="TAL"/>
              <w:rPr>
                <w:sz w:val="16"/>
              </w:rPr>
            </w:pPr>
            <w:r>
              <w:rPr>
                <w:sz w:val="16"/>
              </w:rPr>
              <w:t xml:space="preserve">Implicit subscription to </w:t>
            </w:r>
            <w:proofErr w:type="spellStart"/>
            <w:r>
              <w:rPr>
                <w:sz w:val="16"/>
              </w:rPr>
              <w:t>PacketDelayFailureReport</w:t>
            </w:r>
            <w:proofErr w:type="spellEnd"/>
            <w:r>
              <w:rPr>
                <w:sz w:val="16"/>
              </w:rPr>
              <w:t xml:space="preserve"> feature</w:t>
            </w:r>
          </w:p>
        </w:tc>
      </w:tr>
      <w:tr w:rsidR="002A26FA" w14:paraId="6F4C0086" w14:textId="77777777" w:rsidTr="002A26FA">
        <w:tc>
          <w:tcPr>
            <w:tcW w:w="1133" w:type="dxa"/>
          </w:tcPr>
          <w:p w14:paraId="11171C91" w14:textId="51BD0153" w:rsidR="002A26FA" w:rsidRPr="002A26FA" w:rsidRDefault="002A26FA" w:rsidP="002A26FA">
            <w:pPr>
              <w:pStyle w:val="TAL"/>
              <w:rPr>
                <w:sz w:val="16"/>
              </w:rPr>
            </w:pPr>
            <w:r>
              <w:rPr>
                <w:sz w:val="16"/>
              </w:rPr>
              <w:t>C3-243326</w:t>
            </w:r>
          </w:p>
        </w:tc>
        <w:tc>
          <w:tcPr>
            <w:tcW w:w="1020" w:type="dxa"/>
          </w:tcPr>
          <w:p w14:paraId="3EAF9F3F" w14:textId="5AE8B5AD" w:rsidR="002A26FA" w:rsidRPr="002A26FA" w:rsidRDefault="002A26FA" w:rsidP="002A26FA">
            <w:pPr>
              <w:pStyle w:val="TAL"/>
              <w:rPr>
                <w:sz w:val="16"/>
              </w:rPr>
            </w:pPr>
            <w:r>
              <w:rPr>
                <w:sz w:val="16"/>
              </w:rPr>
              <w:t>agreed</w:t>
            </w:r>
          </w:p>
        </w:tc>
        <w:tc>
          <w:tcPr>
            <w:tcW w:w="1020" w:type="dxa"/>
          </w:tcPr>
          <w:p w14:paraId="727D130B" w14:textId="2C8E9699" w:rsidR="002A26FA" w:rsidRPr="002A26FA" w:rsidRDefault="002A26FA" w:rsidP="002A26FA">
            <w:pPr>
              <w:pStyle w:val="TAL"/>
              <w:rPr>
                <w:sz w:val="16"/>
              </w:rPr>
            </w:pPr>
            <w:r>
              <w:rPr>
                <w:sz w:val="16"/>
              </w:rPr>
              <w:t>approved</w:t>
            </w:r>
          </w:p>
        </w:tc>
        <w:tc>
          <w:tcPr>
            <w:tcW w:w="1133" w:type="dxa"/>
          </w:tcPr>
          <w:p w14:paraId="4350810F" w14:textId="753442DF" w:rsidR="002A26FA" w:rsidRPr="002A26FA" w:rsidRDefault="002A26FA" w:rsidP="002A26FA">
            <w:pPr>
              <w:pStyle w:val="TAL"/>
              <w:rPr>
                <w:sz w:val="16"/>
              </w:rPr>
            </w:pPr>
            <w:r>
              <w:rPr>
                <w:sz w:val="16"/>
              </w:rPr>
              <w:t>29.551</w:t>
            </w:r>
          </w:p>
        </w:tc>
        <w:tc>
          <w:tcPr>
            <w:tcW w:w="572" w:type="dxa"/>
          </w:tcPr>
          <w:p w14:paraId="0274043B" w14:textId="70F6564D" w:rsidR="002A26FA" w:rsidRPr="002A26FA" w:rsidRDefault="002A26FA" w:rsidP="002A26FA">
            <w:pPr>
              <w:pStyle w:val="TAL"/>
              <w:rPr>
                <w:sz w:val="16"/>
              </w:rPr>
            </w:pPr>
            <w:r>
              <w:rPr>
                <w:sz w:val="16"/>
              </w:rPr>
              <w:t>0130</w:t>
            </w:r>
          </w:p>
        </w:tc>
        <w:tc>
          <w:tcPr>
            <w:tcW w:w="567" w:type="dxa"/>
          </w:tcPr>
          <w:p w14:paraId="37D2EE80" w14:textId="77777777" w:rsidR="002A26FA" w:rsidRPr="002A26FA" w:rsidRDefault="002A26FA" w:rsidP="002A26FA">
            <w:pPr>
              <w:pStyle w:val="TAL"/>
              <w:rPr>
                <w:sz w:val="16"/>
              </w:rPr>
            </w:pPr>
          </w:p>
        </w:tc>
        <w:tc>
          <w:tcPr>
            <w:tcW w:w="567" w:type="dxa"/>
          </w:tcPr>
          <w:p w14:paraId="32147EA4" w14:textId="3559BA64" w:rsidR="002A26FA" w:rsidRPr="002A26FA" w:rsidRDefault="002A26FA" w:rsidP="002A26FA">
            <w:pPr>
              <w:pStyle w:val="TAL"/>
              <w:rPr>
                <w:sz w:val="16"/>
              </w:rPr>
            </w:pPr>
            <w:r>
              <w:rPr>
                <w:sz w:val="16"/>
              </w:rPr>
              <w:t>F</w:t>
            </w:r>
          </w:p>
        </w:tc>
        <w:tc>
          <w:tcPr>
            <w:tcW w:w="510" w:type="dxa"/>
          </w:tcPr>
          <w:p w14:paraId="574B37C3" w14:textId="4E504FE4" w:rsidR="002A26FA" w:rsidRPr="002A26FA" w:rsidRDefault="002A26FA" w:rsidP="002A26FA">
            <w:pPr>
              <w:pStyle w:val="TAL"/>
              <w:rPr>
                <w:sz w:val="16"/>
              </w:rPr>
            </w:pPr>
            <w:r>
              <w:rPr>
                <w:sz w:val="16"/>
              </w:rPr>
              <w:t>Rel-18</w:t>
            </w:r>
          </w:p>
        </w:tc>
        <w:tc>
          <w:tcPr>
            <w:tcW w:w="661" w:type="dxa"/>
          </w:tcPr>
          <w:p w14:paraId="7BA71A0A" w14:textId="7A15B531" w:rsidR="002A26FA" w:rsidRPr="002A26FA" w:rsidRDefault="002A26FA" w:rsidP="002A26FA">
            <w:pPr>
              <w:pStyle w:val="TAL"/>
              <w:rPr>
                <w:sz w:val="16"/>
              </w:rPr>
            </w:pPr>
            <w:r>
              <w:rPr>
                <w:sz w:val="16"/>
              </w:rPr>
              <w:t>18.4.0</w:t>
            </w:r>
          </w:p>
        </w:tc>
        <w:tc>
          <w:tcPr>
            <w:tcW w:w="2607" w:type="dxa"/>
          </w:tcPr>
          <w:p w14:paraId="549EE88B" w14:textId="2DD51110" w:rsidR="002A26FA" w:rsidRPr="002A26FA" w:rsidRDefault="002A26FA" w:rsidP="002A26FA">
            <w:pPr>
              <w:pStyle w:val="TAL"/>
              <w:rPr>
                <w:sz w:val="16"/>
              </w:rPr>
            </w:pPr>
            <w:r>
              <w:rPr>
                <w:sz w:val="16"/>
              </w:rPr>
              <w:t>Corrections on the cardinality and the reference number</w:t>
            </w:r>
          </w:p>
        </w:tc>
      </w:tr>
      <w:tr w:rsidR="002A26FA" w14:paraId="2630CCAF" w14:textId="77777777" w:rsidTr="002A26FA">
        <w:tc>
          <w:tcPr>
            <w:tcW w:w="1133" w:type="dxa"/>
          </w:tcPr>
          <w:p w14:paraId="10E32155" w14:textId="392912CB" w:rsidR="002A26FA" w:rsidRPr="002A26FA" w:rsidRDefault="002A26FA" w:rsidP="002A26FA">
            <w:pPr>
              <w:pStyle w:val="TAL"/>
              <w:rPr>
                <w:sz w:val="16"/>
              </w:rPr>
            </w:pPr>
            <w:r>
              <w:rPr>
                <w:sz w:val="16"/>
              </w:rPr>
              <w:t>C3-243338</w:t>
            </w:r>
          </w:p>
        </w:tc>
        <w:tc>
          <w:tcPr>
            <w:tcW w:w="1020" w:type="dxa"/>
          </w:tcPr>
          <w:p w14:paraId="74827CA3" w14:textId="77C2B894" w:rsidR="002A26FA" w:rsidRPr="002A26FA" w:rsidRDefault="002A26FA" w:rsidP="002A26FA">
            <w:pPr>
              <w:pStyle w:val="TAL"/>
              <w:rPr>
                <w:sz w:val="16"/>
              </w:rPr>
            </w:pPr>
            <w:r>
              <w:rPr>
                <w:sz w:val="16"/>
              </w:rPr>
              <w:t>agreed</w:t>
            </w:r>
          </w:p>
        </w:tc>
        <w:tc>
          <w:tcPr>
            <w:tcW w:w="1020" w:type="dxa"/>
          </w:tcPr>
          <w:p w14:paraId="4CF47359" w14:textId="043006DF" w:rsidR="002A26FA" w:rsidRPr="002A26FA" w:rsidRDefault="002A26FA" w:rsidP="002A26FA">
            <w:pPr>
              <w:pStyle w:val="TAL"/>
              <w:rPr>
                <w:sz w:val="16"/>
              </w:rPr>
            </w:pPr>
            <w:r>
              <w:rPr>
                <w:sz w:val="16"/>
              </w:rPr>
              <w:t>approved</w:t>
            </w:r>
          </w:p>
        </w:tc>
        <w:tc>
          <w:tcPr>
            <w:tcW w:w="1133" w:type="dxa"/>
          </w:tcPr>
          <w:p w14:paraId="58F9FA2B" w14:textId="41844B4A" w:rsidR="002A26FA" w:rsidRPr="002A26FA" w:rsidRDefault="002A26FA" w:rsidP="002A26FA">
            <w:pPr>
              <w:pStyle w:val="TAL"/>
              <w:rPr>
                <w:sz w:val="16"/>
              </w:rPr>
            </w:pPr>
            <w:r>
              <w:rPr>
                <w:sz w:val="16"/>
              </w:rPr>
              <w:t>29.512</w:t>
            </w:r>
          </w:p>
        </w:tc>
        <w:tc>
          <w:tcPr>
            <w:tcW w:w="572" w:type="dxa"/>
          </w:tcPr>
          <w:p w14:paraId="08FF1F7D" w14:textId="0B492B28" w:rsidR="002A26FA" w:rsidRPr="002A26FA" w:rsidRDefault="002A26FA" w:rsidP="002A26FA">
            <w:pPr>
              <w:pStyle w:val="TAL"/>
              <w:rPr>
                <w:sz w:val="16"/>
              </w:rPr>
            </w:pPr>
            <w:r>
              <w:rPr>
                <w:sz w:val="16"/>
              </w:rPr>
              <w:t>1220</w:t>
            </w:r>
          </w:p>
        </w:tc>
        <w:tc>
          <w:tcPr>
            <w:tcW w:w="567" w:type="dxa"/>
          </w:tcPr>
          <w:p w14:paraId="3E67A60C" w14:textId="110945C5" w:rsidR="002A26FA" w:rsidRPr="002A26FA" w:rsidRDefault="002A26FA" w:rsidP="002A26FA">
            <w:pPr>
              <w:pStyle w:val="TAL"/>
              <w:rPr>
                <w:sz w:val="16"/>
              </w:rPr>
            </w:pPr>
            <w:r>
              <w:rPr>
                <w:sz w:val="16"/>
              </w:rPr>
              <w:t>4</w:t>
            </w:r>
          </w:p>
        </w:tc>
        <w:tc>
          <w:tcPr>
            <w:tcW w:w="567" w:type="dxa"/>
          </w:tcPr>
          <w:p w14:paraId="2959F792" w14:textId="2BC65ECD" w:rsidR="002A26FA" w:rsidRPr="002A26FA" w:rsidRDefault="002A26FA" w:rsidP="002A26FA">
            <w:pPr>
              <w:pStyle w:val="TAL"/>
              <w:rPr>
                <w:sz w:val="16"/>
              </w:rPr>
            </w:pPr>
            <w:r>
              <w:rPr>
                <w:sz w:val="16"/>
              </w:rPr>
              <w:t>F</w:t>
            </w:r>
          </w:p>
        </w:tc>
        <w:tc>
          <w:tcPr>
            <w:tcW w:w="510" w:type="dxa"/>
          </w:tcPr>
          <w:p w14:paraId="7B7B7460" w14:textId="742F95D8" w:rsidR="002A26FA" w:rsidRPr="002A26FA" w:rsidRDefault="002A26FA" w:rsidP="002A26FA">
            <w:pPr>
              <w:pStyle w:val="TAL"/>
              <w:rPr>
                <w:sz w:val="16"/>
              </w:rPr>
            </w:pPr>
            <w:r>
              <w:rPr>
                <w:sz w:val="16"/>
              </w:rPr>
              <w:t>Rel-18</w:t>
            </w:r>
          </w:p>
        </w:tc>
        <w:tc>
          <w:tcPr>
            <w:tcW w:w="661" w:type="dxa"/>
          </w:tcPr>
          <w:p w14:paraId="4A2C8CFF" w14:textId="60946239" w:rsidR="002A26FA" w:rsidRPr="002A26FA" w:rsidRDefault="002A26FA" w:rsidP="002A26FA">
            <w:pPr>
              <w:pStyle w:val="TAL"/>
              <w:rPr>
                <w:sz w:val="16"/>
              </w:rPr>
            </w:pPr>
            <w:r>
              <w:rPr>
                <w:sz w:val="16"/>
              </w:rPr>
              <w:t>18.5.1</w:t>
            </w:r>
          </w:p>
        </w:tc>
        <w:tc>
          <w:tcPr>
            <w:tcW w:w="2607" w:type="dxa"/>
          </w:tcPr>
          <w:p w14:paraId="2A29F1DF" w14:textId="37890E22" w:rsidR="002A26FA" w:rsidRPr="002A26FA" w:rsidRDefault="002A26FA" w:rsidP="002A26FA">
            <w:pPr>
              <w:pStyle w:val="TAL"/>
              <w:rPr>
                <w:sz w:val="16"/>
              </w:rPr>
            </w:pPr>
            <w:r>
              <w:rPr>
                <w:sz w:val="16"/>
              </w:rPr>
              <w:t>Reporting UE temporarily unreachable and reachable again</w:t>
            </w:r>
          </w:p>
        </w:tc>
      </w:tr>
      <w:tr w:rsidR="002A26FA" w14:paraId="4BD8B563" w14:textId="77777777" w:rsidTr="002A26FA">
        <w:tc>
          <w:tcPr>
            <w:tcW w:w="1133" w:type="dxa"/>
          </w:tcPr>
          <w:p w14:paraId="55B613BB" w14:textId="53B36796" w:rsidR="002A26FA" w:rsidRPr="002A26FA" w:rsidRDefault="002A26FA" w:rsidP="002A26FA">
            <w:pPr>
              <w:pStyle w:val="TAL"/>
              <w:rPr>
                <w:sz w:val="16"/>
              </w:rPr>
            </w:pPr>
            <w:r>
              <w:rPr>
                <w:sz w:val="16"/>
              </w:rPr>
              <w:t>C3-243465</w:t>
            </w:r>
          </w:p>
        </w:tc>
        <w:tc>
          <w:tcPr>
            <w:tcW w:w="1020" w:type="dxa"/>
          </w:tcPr>
          <w:p w14:paraId="451FCF3D" w14:textId="2499D06B" w:rsidR="002A26FA" w:rsidRPr="002A26FA" w:rsidRDefault="002A26FA" w:rsidP="002A26FA">
            <w:pPr>
              <w:pStyle w:val="TAL"/>
              <w:rPr>
                <w:sz w:val="16"/>
              </w:rPr>
            </w:pPr>
            <w:r>
              <w:rPr>
                <w:sz w:val="16"/>
              </w:rPr>
              <w:t>agreed</w:t>
            </w:r>
          </w:p>
        </w:tc>
        <w:tc>
          <w:tcPr>
            <w:tcW w:w="1020" w:type="dxa"/>
          </w:tcPr>
          <w:p w14:paraId="705E3CFC" w14:textId="3BDD5411" w:rsidR="002A26FA" w:rsidRPr="002A26FA" w:rsidRDefault="002A26FA" w:rsidP="002A26FA">
            <w:pPr>
              <w:pStyle w:val="TAL"/>
              <w:rPr>
                <w:sz w:val="16"/>
              </w:rPr>
            </w:pPr>
            <w:r>
              <w:rPr>
                <w:sz w:val="16"/>
              </w:rPr>
              <w:t>approved</w:t>
            </w:r>
          </w:p>
        </w:tc>
        <w:tc>
          <w:tcPr>
            <w:tcW w:w="1133" w:type="dxa"/>
          </w:tcPr>
          <w:p w14:paraId="6A5689FA" w14:textId="34EED6AF" w:rsidR="002A26FA" w:rsidRPr="002A26FA" w:rsidRDefault="002A26FA" w:rsidP="002A26FA">
            <w:pPr>
              <w:pStyle w:val="TAL"/>
              <w:rPr>
                <w:sz w:val="16"/>
              </w:rPr>
            </w:pPr>
            <w:r>
              <w:rPr>
                <w:sz w:val="16"/>
              </w:rPr>
              <w:t>29.507</w:t>
            </w:r>
          </w:p>
        </w:tc>
        <w:tc>
          <w:tcPr>
            <w:tcW w:w="572" w:type="dxa"/>
          </w:tcPr>
          <w:p w14:paraId="14F83488" w14:textId="49AECE7E" w:rsidR="002A26FA" w:rsidRPr="002A26FA" w:rsidRDefault="002A26FA" w:rsidP="002A26FA">
            <w:pPr>
              <w:pStyle w:val="TAL"/>
              <w:rPr>
                <w:sz w:val="16"/>
              </w:rPr>
            </w:pPr>
            <w:r>
              <w:rPr>
                <w:sz w:val="16"/>
              </w:rPr>
              <w:t>0305</w:t>
            </w:r>
          </w:p>
        </w:tc>
        <w:tc>
          <w:tcPr>
            <w:tcW w:w="567" w:type="dxa"/>
          </w:tcPr>
          <w:p w14:paraId="110410CA" w14:textId="52348639" w:rsidR="002A26FA" w:rsidRPr="002A26FA" w:rsidRDefault="002A26FA" w:rsidP="002A26FA">
            <w:pPr>
              <w:pStyle w:val="TAL"/>
              <w:rPr>
                <w:sz w:val="16"/>
              </w:rPr>
            </w:pPr>
            <w:r>
              <w:rPr>
                <w:sz w:val="16"/>
              </w:rPr>
              <w:t>1</w:t>
            </w:r>
          </w:p>
        </w:tc>
        <w:tc>
          <w:tcPr>
            <w:tcW w:w="567" w:type="dxa"/>
          </w:tcPr>
          <w:p w14:paraId="6404BE84" w14:textId="440E195D" w:rsidR="002A26FA" w:rsidRPr="002A26FA" w:rsidRDefault="002A26FA" w:rsidP="002A26FA">
            <w:pPr>
              <w:pStyle w:val="TAL"/>
              <w:rPr>
                <w:sz w:val="16"/>
              </w:rPr>
            </w:pPr>
            <w:r>
              <w:rPr>
                <w:sz w:val="16"/>
              </w:rPr>
              <w:t>F</w:t>
            </w:r>
          </w:p>
        </w:tc>
        <w:tc>
          <w:tcPr>
            <w:tcW w:w="510" w:type="dxa"/>
          </w:tcPr>
          <w:p w14:paraId="250DC371" w14:textId="6BEFEAC3" w:rsidR="002A26FA" w:rsidRPr="002A26FA" w:rsidRDefault="002A26FA" w:rsidP="002A26FA">
            <w:pPr>
              <w:pStyle w:val="TAL"/>
              <w:rPr>
                <w:sz w:val="16"/>
              </w:rPr>
            </w:pPr>
            <w:r>
              <w:rPr>
                <w:sz w:val="16"/>
              </w:rPr>
              <w:t>Rel-18</w:t>
            </w:r>
          </w:p>
        </w:tc>
        <w:tc>
          <w:tcPr>
            <w:tcW w:w="661" w:type="dxa"/>
          </w:tcPr>
          <w:p w14:paraId="1C0F98B3" w14:textId="6E0E1CD8" w:rsidR="002A26FA" w:rsidRPr="002A26FA" w:rsidRDefault="002A26FA" w:rsidP="002A26FA">
            <w:pPr>
              <w:pStyle w:val="TAL"/>
              <w:rPr>
                <w:sz w:val="16"/>
              </w:rPr>
            </w:pPr>
            <w:r>
              <w:rPr>
                <w:sz w:val="16"/>
              </w:rPr>
              <w:t>18.5.0</w:t>
            </w:r>
          </w:p>
        </w:tc>
        <w:tc>
          <w:tcPr>
            <w:tcW w:w="2607" w:type="dxa"/>
          </w:tcPr>
          <w:p w14:paraId="1D61CBEB" w14:textId="2E757ACA" w:rsidR="002A26FA" w:rsidRPr="002A26FA" w:rsidRDefault="002A26FA" w:rsidP="002A26FA">
            <w:pPr>
              <w:pStyle w:val="TAL"/>
              <w:rPr>
                <w:sz w:val="16"/>
              </w:rPr>
            </w:pPr>
            <w:r>
              <w:rPr>
                <w:sz w:val="16"/>
              </w:rPr>
              <w:t>Support RAT type change as PCRT</w:t>
            </w:r>
          </w:p>
        </w:tc>
      </w:tr>
      <w:tr w:rsidR="002A26FA" w14:paraId="60DB9FEC" w14:textId="77777777" w:rsidTr="002A26FA">
        <w:tc>
          <w:tcPr>
            <w:tcW w:w="1133" w:type="dxa"/>
          </w:tcPr>
          <w:p w14:paraId="7B20AF8C" w14:textId="649317A5" w:rsidR="002A26FA" w:rsidRPr="002A26FA" w:rsidRDefault="002A26FA" w:rsidP="002A26FA">
            <w:pPr>
              <w:pStyle w:val="TAL"/>
              <w:rPr>
                <w:sz w:val="16"/>
              </w:rPr>
            </w:pPr>
            <w:r>
              <w:rPr>
                <w:sz w:val="16"/>
              </w:rPr>
              <w:t>C3-243496</w:t>
            </w:r>
          </w:p>
        </w:tc>
        <w:tc>
          <w:tcPr>
            <w:tcW w:w="1020" w:type="dxa"/>
          </w:tcPr>
          <w:p w14:paraId="2FFB8FC9" w14:textId="79FEF8E4" w:rsidR="002A26FA" w:rsidRPr="002A26FA" w:rsidRDefault="002A26FA" w:rsidP="002A26FA">
            <w:pPr>
              <w:pStyle w:val="TAL"/>
              <w:rPr>
                <w:sz w:val="16"/>
              </w:rPr>
            </w:pPr>
            <w:r>
              <w:rPr>
                <w:sz w:val="16"/>
              </w:rPr>
              <w:t>agreed</w:t>
            </w:r>
          </w:p>
        </w:tc>
        <w:tc>
          <w:tcPr>
            <w:tcW w:w="1020" w:type="dxa"/>
          </w:tcPr>
          <w:p w14:paraId="60C7EAA8" w14:textId="459F4EDE" w:rsidR="002A26FA" w:rsidRPr="002A26FA" w:rsidRDefault="002A26FA" w:rsidP="002A26FA">
            <w:pPr>
              <w:pStyle w:val="TAL"/>
              <w:rPr>
                <w:sz w:val="16"/>
              </w:rPr>
            </w:pPr>
            <w:r>
              <w:rPr>
                <w:sz w:val="16"/>
              </w:rPr>
              <w:t>approved</w:t>
            </w:r>
          </w:p>
        </w:tc>
        <w:tc>
          <w:tcPr>
            <w:tcW w:w="1133" w:type="dxa"/>
          </w:tcPr>
          <w:p w14:paraId="70822AA9" w14:textId="0BA18739" w:rsidR="002A26FA" w:rsidRPr="002A26FA" w:rsidRDefault="002A26FA" w:rsidP="002A26FA">
            <w:pPr>
              <w:pStyle w:val="TAL"/>
              <w:rPr>
                <w:sz w:val="16"/>
              </w:rPr>
            </w:pPr>
            <w:r>
              <w:rPr>
                <w:sz w:val="16"/>
              </w:rPr>
              <w:t>29.551</w:t>
            </w:r>
          </w:p>
        </w:tc>
        <w:tc>
          <w:tcPr>
            <w:tcW w:w="572" w:type="dxa"/>
          </w:tcPr>
          <w:p w14:paraId="4CAB8A5B" w14:textId="4ECD50C0" w:rsidR="002A26FA" w:rsidRPr="002A26FA" w:rsidRDefault="002A26FA" w:rsidP="002A26FA">
            <w:pPr>
              <w:pStyle w:val="TAL"/>
              <w:rPr>
                <w:sz w:val="16"/>
              </w:rPr>
            </w:pPr>
            <w:r>
              <w:rPr>
                <w:sz w:val="16"/>
              </w:rPr>
              <w:t>0126</w:t>
            </w:r>
          </w:p>
        </w:tc>
        <w:tc>
          <w:tcPr>
            <w:tcW w:w="567" w:type="dxa"/>
          </w:tcPr>
          <w:p w14:paraId="6BE7B3BA" w14:textId="359FB4AF" w:rsidR="002A26FA" w:rsidRPr="002A26FA" w:rsidRDefault="002A26FA" w:rsidP="002A26FA">
            <w:pPr>
              <w:pStyle w:val="TAL"/>
              <w:rPr>
                <w:sz w:val="16"/>
              </w:rPr>
            </w:pPr>
            <w:r>
              <w:rPr>
                <w:sz w:val="16"/>
              </w:rPr>
              <w:t>1</w:t>
            </w:r>
          </w:p>
        </w:tc>
        <w:tc>
          <w:tcPr>
            <w:tcW w:w="567" w:type="dxa"/>
          </w:tcPr>
          <w:p w14:paraId="32E6CB46" w14:textId="4AE37CBC" w:rsidR="002A26FA" w:rsidRPr="002A26FA" w:rsidRDefault="002A26FA" w:rsidP="002A26FA">
            <w:pPr>
              <w:pStyle w:val="TAL"/>
              <w:rPr>
                <w:sz w:val="16"/>
              </w:rPr>
            </w:pPr>
            <w:r>
              <w:rPr>
                <w:sz w:val="16"/>
              </w:rPr>
              <w:t>F</w:t>
            </w:r>
          </w:p>
        </w:tc>
        <w:tc>
          <w:tcPr>
            <w:tcW w:w="510" w:type="dxa"/>
          </w:tcPr>
          <w:p w14:paraId="5B111B10" w14:textId="14350600" w:rsidR="002A26FA" w:rsidRPr="002A26FA" w:rsidRDefault="002A26FA" w:rsidP="002A26FA">
            <w:pPr>
              <w:pStyle w:val="TAL"/>
              <w:rPr>
                <w:sz w:val="16"/>
              </w:rPr>
            </w:pPr>
            <w:r>
              <w:rPr>
                <w:sz w:val="16"/>
              </w:rPr>
              <w:t>Rel-18</w:t>
            </w:r>
          </w:p>
        </w:tc>
        <w:tc>
          <w:tcPr>
            <w:tcW w:w="661" w:type="dxa"/>
          </w:tcPr>
          <w:p w14:paraId="3A481E76" w14:textId="5133EF56" w:rsidR="002A26FA" w:rsidRPr="002A26FA" w:rsidRDefault="002A26FA" w:rsidP="002A26FA">
            <w:pPr>
              <w:pStyle w:val="TAL"/>
              <w:rPr>
                <w:sz w:val="16"/>
              </w:rPr>
            </w:pPr>
            <w:r>
              <w:rPr>
                <w:sz w:val="16"/>
              </w:rPr>
              <w:t>18.4.0</w:t>
            </w:r>
          </w:p>
        </w:tc>
        <w:tc>
          <w:tcPr>
            <w:tcW w:w="2607" w:type="dxa"/>
          </w:tcPr>
          <w:p w14:paraId="7BC5730C" w14:textId="50719F11" w:rsidR="002A26FA" w:rsidRPr="002A26FA" w:rsidRDefault="002A26FA" w:rsidP="002A26FA">
            <w:pPr>
              <w:pStyle w:val="TAL"/>
              <w:rPr>
                <w:sz w:val="16"/>
              </w:rPr>
            </w:pPr>
            <w:r>
              <w:rPr>
                <w:sz w:val="16"/>
              </w:rPr>
              <w:t>Cardinality correction</w:t>
            </w:r>
          </w:p>
        </w:tc>
      </w:tr>
      <w:tr w:rsidR="002A26FA" w14:paraId="5605E37A" w14:textId="77777777" w:rsidTr="002A26FA">
        <w:tc>
          <w:tcPr>
            <w:tcW w:w="1133" w:type="dxa"/>
          </w:tcPr>
          <w:p w14:paraId="095D2CFF" w14:textId="3AF4A00E" w:rsidR="002A26FA" w:rsidRPr="002A26FA" w:rsidRDefault="002A26FA" w:rsidP="002A26FA">
            <w:pPr>
              <w:pStyle w:val="TAL"/>
              <w:rPr>
                <w:sz w:val="16"/>
              </w:rPr>
            </w:pPr>
            <w:r>
              <w:rPr>
                <w:sz w:val="16"/>
              </w:rPr>
              <w:t>C3-243513</w:t>
            </w:r>
          </w:p>
        </w:tc>
        <w:tc>
          <w:tcPr>
            <w:tcW w:w="1020" w:type="dxa"/>
          </w:tcPr>
          <w:p w14:paraId="5693F792" w14:textId="55ACFFAB" w:rsidR="002A26FA" w:rsidRPr="002A26FA" w:rsidRDefault="002A26FA" w:rsidP="002A26FA">
            <w:pPr>
              <w:pStyle w:val="TAL"/>
              <w:rPr>
                <w:sz w:val="16"/>
              </w:rPr>
            </w:pPr>
            <w:r>
              <w:rPr>
                <w:sz w:val="16"/>
              </w:rPr>
              <w:t>agreed</w:t>
            </w:r>
          </w:p>
        </w:tc>
        <w:tc>
          <w:tcPr>
            <w:tcW w:w="1020" w:type="dxa"/>
          </w:tcPr>
          <w:p w14:paraId="058D7A14" w14:textId="68D92101" w:rsidR="002A26FA" w:rsidRPr="002A26FA" w:rsidRDefault="002A26FA" w:rsidP="002A26FA">
            <w:pPr>
              <w:pStyle w:val="TAL"/>
              <w:rPr>
                <w:sz w:val="16"/>
              </w:rPr>
            </w:pPr>
            <w:r>
              <w:rPr>
                <w:sz w:val="16"/>
              </w:rPr>
              <w:t>approved</w:t>
            </w:r>
          </w:p>
        </w:tc>
        <w:tc>
          <w:tcPr>
            <w:tcW w:w="1133" w:type="dxa"/>
          </w:tcPr>
          <w:p w14:paraId="1F91032C" w14:textId="6CD4140E" w:rsidR="002A26FA" w:rsidRPr="002A26FA" w:rsidRDefault="002A26FA" w:rsidP="002A26FA">
            <w:pPr>
              <w:pStyle w:val="TAL"/>
              <w:rPr>
                <w:sz w:val="16"/>
              </w:rPr>
            </w:pPr>
            <w:r>
              <w:rPr>
                <w:sz w:val="16"/>
              </w:rPr>
              <w:t>29.513</w:t>
            </w:r>
          </w:p>
        </w:tc>
        <w:tc>
          <w:tcPr>
            <w:tcW w:w="572" w:type="dxa"/>
          </w:tcPr>
          <w:p w14:paraId="1933616A" w14:textId="1F123E1F" w:rsidR="002A26FA" w:rsidRPr="002A26FA" w:rsidRDefault="002A26FA" w:rsidP="002A26FA">
            <w:pPr>
              <w:pStyle w:val="TAL"/>
              <w:rPr>
                <w:sz w:val="16"/>
              </w:rPr>
            </w:pPr>
            <w:r>
              <w:rPr>
                <w:sz w:val="16"/>
              </w:rPr>
              <w:t>0552</w:t>
            </w:r>
          </w:p>
        </w:tc>
        <w:tc>
          <w:tcPr>
            <w:tcW w:w="567" w:type="dxa"/>
          </w:tcPr>
          <w:p w14:paraId="632CDC59" w14:textId="19E5E76F" w:rsidR="002A26FA" w:rsidRPr="002A26FA" w:rsidRDefault="002A26FA" w:rsidP="002A26FA">
            <w:pPr>
              <w:pStyle w:val="TAL"/>
              <w:rPr>
                <w:sz w:val="16"/>
              </w:rPr>
            </w:pPr>
            <w:r>
              <w:rPr>
                <w:sz w:val="16"/>
              </w:rPr>
              <w:t>1</w:t>
            </w:r>
          </w:p>
        </w:tc>
        <w:tc>
          <w:tcPr>
            <w:tcW w:w="567" w:type="dxa"/>
          </w:tcPr>
          <w:p w14:paraId="4B0E2F0D" w14:textId="23EC3B55" w:rsidR="002A26FA" w:rsidRPr="002A26FA" w:rsidRDefault="002A26FA" w:rsidP="002A26FA">
            <w:pPr>
              <w:pStyle w:val="TAL"/>
              <w:rPr>
                <w:sz w:val="16"/>
              </w:rPr>
            </w:pPr>
            <w:r>
              <w:rPr>
                <w:sz w:val="16"/>
              </w:rPr>
              <w:t>F</w:t>
            </w:r>
          </w:p>
        </w:tc>
        <w:tc>
          <w:tcPr>
            <w:tcW w:w="510" w:type="dxa"/>
          </w:tcPr>
          <w:p w14:paraId="7A2FF510" w14:textId="38ACF396" w:rsidR="002A26FA" w:rsidRPr="002A26FA" w:rsidRDefault="002A26FA" w:rsidP="002A26FA">
            <w:pPr>
              <w:pStyle w:val="TAL"/>
              <w:rPr>
                <w:sz w:val="16"/>
              </w:rPr>
            </w:pPr>
            <w:r>
              <w:rPr>
                <w:sz w:val="16"/>
              </w:rPr>
              <w:t>Rel-18</w:t>
            </w:r>
          </w:p>
        </w:tc>
        <w:tc>
          <w:tcPr>
            <w:tcW w:w="661" w:type="dxa"/>
          </w:tcPr>
          <w:p w14:paraId="1CD963DF" w14:textId="5E0994D0" w:rsidR="002A26FA" w:rsidRPr="002A26FA" w:rsidRDefault="002A26FA" w:rsidP="002A26FA">
            <w:pPr>
              <w:pStyle w:val="TAL"/>
              <w:rPr>
                <w:sz w:val="16"/>
              </w:rPr>
            </w:pPr>
            <w:r>
              <w:rPr>
                <w:sz w:val="16"/>
              </w:rPr>
              <w:t>18.5.0</w:t>
            </w:r>
          </w:p>
        </w:tc>
        <w:tc>
          <w:tcPr>
            <w:tcW w:w="2607" w:type="dxa"/>
          </w:tcPr>
          <w:p w14:paraId="5AD91BA1" w14:textId="309EC8CE" w:rsidR="002A26FA" w:rsidRPr="002A26FA" w:rsidRDefault="002A26FA" w:rsidP="002A26FA">
            <w:pPr>
              <w:pStyle w:val="TAL"/>
              <w:rPr>
                <w:sz w:val="16"/>
              </w:rPr>
            </w:pPr>
            <w:r>
              <w:rPr>
                <w:sz w:val="16"/>
              </w:rPr>
              <w:t>Correction to PCF discovery and selection procedure</w:t>
            </w:r>
          </w:p>
        </w:tc>
      </w:tr>
      <w:tr w:rsidR="002A26FA" w14:paraId="4648ECED" w14:textId="77777777" w:rsidTr="002A26FA">
        <w:tc>
          <w:tcPr>
            <w:tcW w:w="1133" w:type="dxa"/>
          </w:tcPr>
          <w:p w14:paraId="0F7B99B4" w14:textId="76B62A45" w:rsidR="002A26FA" w:rsidRPr="002A26FA" w:rsidRDefault="002A26FA" w:rsidP="002A26FA">
            <w:pPr>
              <w:pStyle w:val="TAL"/>
              <w:rPr>
                <w:sz w:val="16"/>
              </w:rPr>
            </w:pPr>
            <w:r>
              <w:rPr>
                <w:sz w:val="16"/>
              </w:rPr>
              <w:t>C3-243554</w:t>
            </w:r>
          </w:p>
        </w:tc>
        <w:tc>
          <w:tcPr>
            <w:tcW w:w="1020" w:type="dxa"/>
          </w:tcPr>
          <w:p w14:paraId="13C4422B" w14:textId="458081AB" w:rsidR="002A26FA" w:rsidRPr="002A26FA" w:rsidRDefault="002A26FA" w:rsidP="002A26FA">
            <w:pPr>
              <w:pStyle w:val="TAL"/>
              <w:rPr>
                <w:sz w:val="16"/>
              </w:rPr>
            </w:pPr>
            <w:r>
              <w:rPr>
                <w:sz w:val="16"/>
              </w:rPr>
              <w:t>agreed</w:t>
            </w:r>
          </w:p>
        </w:tc>
        <w:tc>
          <w:tcPr>
            <w:tcW w:w="1020" w:type="dxa"/>
          </w:tcPr>
          <w:p w14:paraId="6B2B32CD" w14:textId="6DFB4679" w:rsidR="002A26FA" w:rsidRPr="002A26FA" w:rsidRDefault="002A26FA" w:rsidP="002A26FA">
            <w:pPr>
              <w:pStyle w:val="TAL"/>
              <w:rPr>
                <w:sz w:val="16"/>
              </w:rPr>
            </w:pPr>
            <w:r>
              <w:rPr>
                <w:sz w:val="16"/>
              </w:rPr>
              <w:t>approved</w:t>
            </w:r>
          </w:p>
        </w:tc>
        <w:tc>
          <w:tcPr>
            <w:tcW w:w="1133" w:type="dxa"/>
          </w:tcPr>
          <w:p w14:paraId="7348D1BD" w14:textId="5BCB897D" w:rsidR="002A26FA" w:rsidRPr="002A26FA" w:rsidRDefault="002A26FA" w:rsidP="002A26FA">
            <w:pPr>
              <w:pStyle w:val="TAL"/>
              <w:rPr>
                <w:sz w:val="16"/>
              </w:rPr>
            </w:pPr>
            <w:r>
              <w:rPr>
                <w:sz w:val="16"/>
              </w:rPr>
              <w:t>29.122</w:t>
            </w:r>
          </w:p>
        </w:tc>
        <w:tc>
          <w:tcPr>
            <w:tcW w:w="572" w:type="dxa"/>
          </w:tcPr>
          <w:p w14:paraId="4BA335D2" w14:textId="2A66723A" w:rsidR="002A26FA" w:rsidRPr="002A26FA" w:rsidRDefault="002A26FA" w:rsidP="002A26FA">
            <w:pPr>
              <w:pStyle w:val="TAL"/>
              <w:rPr>
                <w:sz w:val="16"/>
              </w:rPr>
            </w:pPr>
            <w:r>
              <w:rPr>
                <w:sz w:val="16"/>
              </w:rPr>
              <w:t>0839</w:t>
            </w:r>
          </w:p>
        </w:tc>
        <w:tc>
          <w:tcPr>
            <w:tcW w:w="567" w:type="dxa"/>
          </w:tcPr>
          <w:p w14:paraId="4F54A45C" w14:textId="3738F18A" w:rsidR="002A26FA" w:rsidRPr="002A26FA" w:rsidRDefault="002A26FA" w:rsidP="002A26FA">
            <w:pPr>
              <w:pStyle w:val="TAL"/>
              <w:rPr>
                <w:sz w:val="16"/>
              </w:rPr>
            </w:pPr>
            <w:r>
              <w:rPr>
                <w:sz w:val="16"/>
              </w:rPr>
              <w:t>1</w:t>
            </w:r>
          </w:p>
        </w:tc>
        <w:tc>
          <w:tcPr>
            <w:tcW w:w="567" w:type="dxa"/>
          </w:tcPr>
          <w:p w14:paraId="7D324CE9" w14:textId="1E970623" w:rsidR="002A26FA" w:rsidRPr="002A26FA" w:rsidRDefault="002A26FA" w:rsidP="002A26FA">
            <w:pPr>
              <w:pStyle w:val="TAL"/>
              <w:rPr>
                <w:sz w:val="16"/>
              </w:rPr>
            </w:pPr>
            <w:r>
              <w:rPr>
                <w:sz w:val="16"/>
              </w:rPr>
              <w:t>F</w:t>
            </w:r>
          </w:p>
        </w:tc>
        <w:tc>
          <w:tcPr>
            <w:tcW w:w="510" w:type="dxa"/>
          </w:tcPr>
          <w:p w14:paraId="0DBD91A4" w14:textId="22D33FBD" w:rsidR="002A26FA" w:rsidRPr="002A26FA" w:rsidRDefault="002A26FA" w:rsidP="002A26FA">
            <w:pPr>
              <w:pStyle w:val="TAL"/>
              <w:rPr>
                <w:sz w:val="16"/>
              </w:rPr>
            </w:pPr>
            <w:r>
              <w:rPr>
                <w:sz w:val="16"/>
              </w:rPr>
              <w:t>Rel-18</w:t>
            </w:r>
          </w:p>
        </w:tc>
        <w:tc>
          <w:tcPr>
            <w:tcW w:w="661" w:type="dxa"/>
          </w:tcPr>
          <w:p w14:paraId="3C88F1F5" w14:textId="1D40F307" w:rsidR="002A26FA" w:rsidRPr="002A26FA" w:rsidRDefault="002A26FA" w:rsidP="002A26FA">
            <w:pPr>
              <w:pStyle w:val="TAL"/>
              <w:rPr>
                <w:sz w:val="16"/>
              </w:rPr>
            </w:pPr>
            <w:r>
              <w:rPr>
                <w:sz w:val="16"/>
              </w:rPr>
              <w:t>18.5.0</w:t>
            </w:r>
          </w:p>
        </w:tc>
        <w:tc>
          <w:tcPr>
            <w:tcW w:w="2607" w:type="dxa"/>
          </w:tcPr>
          <w:p w14:paraId="6CB71260" w14:textId="5FB82450" w:rsidR="002A26FA" w:rsidRPr="002A26FA" w:rsidRDefault="002A26FA" w:rsidP="002A26FA">
            <w:pPr>
              <w:pStyle w:val="TAL"/>
              <w:rPr>
                <w:sz w:val="16"/>
              </w:rPr>
            </w:pPr>
            <w:r>
              <w:rPr>
                <w:sz w:val="16"/>
              </w:rPr>
              <w:t>UAV related clarifications.</w:t>
            </w:r>
          </w:p>
        </w:tc>
      </w:tr>
      <w:tr w:rsidR="002A26FA" w14:paraId="66373BAE" w14:textId="77777777" w:rsidTr="002A26FA">
        <w:tc>
          <w:tcPr>
            <w:tcW w:w="1133" w:type="dxa"/>
          </w:tcPr>
          <w:p w14:paraId="0F98ACE9" w14:textId="6FF96CD5" w:rsidR="002A26FA" w:rsidRPr="002A26FA" w:rsidRDefault="002A26FA" w:rsidP="002A26FA">
            <w:pPr>
              <w:pStyle w:val="TAL"/>
              <w:rPr>
                <w:sz w:val="16"/>
              </w:rPr>
            </w:pPr>
            <w:r>
              <w:rPr>
                <w:sz w:val="16"/>
              </w:rPr>
              <w:t>C3-243555</w:t>
            </w:r>
          </w:p>
        </w:tc>
        <w:tc>
          <w:tcPr>
            <w:tcW w:w="1020" w:type="dxa"/>
          </w:tcPr>
          <w:p w14:paraId="6F2E1D90" w14:textId="4ED1136D" w:rsidR="002A26FA" w:rsidRPr="002A26FA" w:rsidRDefault="002A26FA" w:rsidP="002A26FA">
            <w:pPr>
              <w:pStyle w:val="TAL"/>
              <w:rPr>
                <w:sz w:val="16"/>
              </w:rPr>
            </w:pPr>
            <w:r>
              <w:rPr>
                <w:sz w:val="16"/>
              </w:rPr>
              <w:t>agreed</w:t>
            </w:r>
          </w:p>
        </w:tc>
        <w:tc>
          <w:tcPr>
            <w:tcW w:w="1020" w:type="dxa"/>
          </w:tcPr>
          <w:p w14:paraId="573122FC" w14:textId="45E313BD" w:rsidR="002A26FA" w:rsidRPr="002A26FA" w:rsidRDefault="002A26FA" w:rsidP="002A26FA">
            <w:pPr>
              <w:pStyle w:val="TAL"/>
              <w:rPr>
                <w:sz w:val="16"/>
              </w:rPr>
            </w:pPr>
            <w:r>
              <w:rPr>
                <w:sz w:val="16"/>
              </w:rPr>
              <w:t>approved</w:t>
            </w:r>
          </w:p>
        </w:tc>
        <w:tc>
          <w:tcPr>
            <w:tcW w:w="1133" w:type="dxa"/>
          </w:tcPr>
          <w:p w14:paraId="1317F930" w14:textId="33791D04" w:rsidR="002A26FA" w:rsidRPr="002A26FA" w:rsidRDefault="002A26FA" w:rsidP="002A26FA">
            <w:pPr>
              <w:pStyle w:val="TAL"/>
              <w:rPr>
                <w:sz w:val="16"/>
              </w:rPr>
            </w:pPr>
            <w:r>
              <w:rPr>
                <w:sz w:val="16"/>
              </w:rPr>
              <w:t>29.519</w:t>
            </w:r>
          </w:p>
        </w:tc>
        <w:tc>
          <w:tcPr>
            <w:tcW w:w="572" w:type="dxa"/>
          </w:tcPr>
          <w:p w14:paraId="19BF5F89" w14:textId="485AF6BF" w:rsidR="002A26FA" w:rsidRPr="002A26FA" w:rsidRDefault="002A26FA" w:rsidP="002A26FA">
            <w:pPr>
              <w:pStyle w:val="TAL"/>
              <w:rPr>
                <w:sz w:val="16"/>
              </w:rPr>
            </w:pPr>
            <w:r>
              <w:rPr>
                <w:sz w:val="16"/>
              </w:rPr>
              <w:t>0516</w:t>
            </w:r>
          </w:p>
        </w:tc>
        <w:tc>
          <w:tcPr>
            <w:tcW w:w="567" w:type="dxa"/>
          </w:tcPr>
          <w:p w14:paraId="5DC0CDFB" w14:textId="64B8E47C" w:rsidR="002A26FA" w:rsidRPr="002A26FA" w:rsidRDefault="002A26FA" w:rsidP="002A26FA">
            <w:pPr>
              <w:pStyle w:val="TAL"/>
              <w:rPr>
                <w:sz w:val="16"/>
              </w:rPr>
            </w:pPr>
            <w:r>
              <w:rPr>
                <w:sz w:val="16"/>
              </w:rPr>
              <w:t>1</w:t>
            </w:r>
          </w:p>
        </w:tc>
        <w:tc>
          <w:tcPr>
            <w:tcW w:w="567" w:type="dxa"/>
          </w:tcPr>
          <w:p w14:paraId="48AAED66" w14:textId="242266DA" w:rsidR="002A26FA" w:rsidRPr="002A26FA" w:rsidRDefault="002A26FA" w:rsidP="002A26FA">
            <w:pPr>
              <w:pStyle w:val="TAL"/>
              <w:rPr>
                <w:sz w:val="16"/>
              </w:rPr>
            </w:pPr>
            <w:r>
              <w:rPr>
                <w:sz w:val="16"/>
              </w:rPr>
              <w:t>F</w:t>
            </w:r>
          </w:p>
        </w:tc>
        <w:tc>
          <w:tcPr>
            <w:tcW w:w="510" w:type="dxa"/>
          </w:tcPr>
          <w:p w14:paraId="60624C60" w14:textId="56D0920F" w:rsidR="002A26FA" w:rsidRPr="002A26FA" w:rsidRDefault="002A26FA" w:rsidP="002A26FA">
            <w:pPr>
              <w:pStyle w:val="TAL"/>
              <w:rPr>
                <w:sz w:val="16"/>
              </w:rPr>
            </w:pPr>
            <w:r>
              <w:rPr>
                <w:sz w:val="16"/>
              </w:rPr>
              <w:t>Rel-18</w:t>
            </w:r>
          </w:p>
        </w:tc>
        <w:tc>
          <w:tcPr>
            <w:tcW w:w="661" w:type="dxa"/>
          </w:tcPr>
          <w:p w14:paraId="3618F56A" w14:textId="1A8033A0" w:rsidR="002A26FA" w:rsidRPr="002A26FA" w:rsidRDefault="002A26FA" w:rsidP="002A26FA">
            <w:pPr>
              <w:pStyle w:val="TAL"/>
              <w:rPr>
                <w:sz w:val="16"/>
              </w:rPr>
            </w:pPr>
            <w:r>
              <w:rPr>
                <w:sz w:val="16"/>
              </w:rPr>
              <w:t>18.5.0</w:t>
            </w:r>
          </w:p>
        </w:tc>
        <w:tc>
          <w:tcPr>
            <w:tcW w:w="2607" w:type="dxa"/>
          </w:tcPr>
          <w:p w14:paraId="768BA49E" w14:textId="4349435D" w:rsidR="002A26FA" w:rsidRPr="002A26FA" w:rsidRDefault="002A26FA" w:rsidP="002A26FA">
            <w:pPr>
              <w:pStyle w:val="TAL"/>
              <w:rPr>
                <w:sz w:val="16"/>
              </w:rPr>
            </w:pPr>
            <w:r>
              <w:rPr>
                <w:sz w:val="16"/>
              </w:rPr>
              <w:t>Correction of PFD data</w:t>
            </w:r>
          </w:p>
        </w:tc>
      </w:tr>
    </w:tbl>
    <w:p w14:paraId="37B1E553" w14:textId="77777777" w:rsidR="002A26FA" w:rsidRDefault="002A26FA" w:rsidP="002A26FA"/>
    <w:p w14:paraId="58AD1013"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B4426F" w14:textId="1A0E7848" w:rsidR="002A26FA" w:rsidRDefault="002A26FA" w:rsidP="002A26FA">
      <w:pPr>
        <w:rPr>
          <w:rFonts w:ascii="Arial" w:hAnsi="Arial" w:cs="Arial"/>
          <w:b/>
          <w:sz w:val="24"/>
        </w:rPr>
      </w:pPr>
      <w:r>
        <w:rPr>
          <w:rFonts w:ascii="Arial" w:hAnsi="Arial" w:cs="Arial"/>
          <w:b/>
          <w:color w:val="0000FF"/>
          <w:sz w:val="24"/>
        </w:rPr>
        <w:t>CP-241096</w:t>
      </w:r>
      <w:r>
        <w:rPr>
          <w:rFonts w:ascii="Arial" w:hAnsi="Arial" w:cs="Arial"/>
          <w:b/>
          <w:color w:val="0000FF"/>
          <w:sz w:val="24"/>
        </w:rPr>
        <w:tab/>
      </w:r>
      <w:r>
        <w:rPr>
          <w:rFonts w:ascii="Arial" w:hAnsi="Arial" w:cs="Arial"/>
          <w:b/>
          <w:sz w:val="24"/>
        </w:rPr>
        <w:t>CR Pack on TEI18 for Packet Core - Pack 2/2</w:t>
      </w:r>
    </w:p>
    <w:p w14:paraId="20BA69E1"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B41B6CA"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10"/>
        <w:gridCol w:w="1006"/>
        <w:gridCol w:w="1011"/>
        <w:gridCol w:w="1106"/>
        <w:gridCol w:w="572"/>
        <w:gridCol w:w="562"/>
        <w:gridCol w:w="561"/>
        <w:gridCol w:w="510"/>
        <w:gridCol w:w="661"/>
        <w:gridCol w:w="2530"/>
      </w:tblGrid>
      <w:tr w:rsidR="002A26FA" w14:paraId="2037FC52" w14:textId="77777777" w:rsidTr="002A26FA">
        <w:tc>
          <w:tcPr>
            <w:tcW w:w="1133" w:type="dxa"/>
          </w:tcPr>
          <w:p w14:paraId="0DDB1475" w14:textId="1ED78838" w:rsidR="002A26FA" w:rsidRDefault="002A26FA" w:rsidP="002A26FA">
            <w:pPr>
              <w:pStyle w:val="TAH"/>
            </w:pPr>
            <w:r>
              <w:t>WG TDoc</w:t>
            </w:r>
          </w:p>
        </w:tc>
        <w:tc>
          <w:tcPr>
            <w:tcW w:w="1020" w:type="dxa"/>
          </w:tcPr>
          <w:p w14:paraId="28AC781D" w14:textId="4D91892F" w:rsidR="002A26FA" w:rsidRDefault="002A26FA" w:rsidP="002A26FA">
            <w:pPr>
              <w:pStyle w:val="TAH"/>
            </w:pPr>
            <w:r>
              <w:t xml:space="preserve">WG </w:t>
            </w:r>
            <w:proofErr w:type="spellStart"/>
            <w:r>
              <w:t>decisn</w:t>
            </w:r>
            <w:proofErr w:type="spellEnd"/>
          </w:p>
        </w:tc>
        <w:tc>
          <w:tcPr>
            <w:tcW w:w="1020" w:type="dxa"/>
          </w:tcPr>
          <w:p w14:paraId="7B88BF6E" w14:textId="6348BCCB" w:rsidR="002A26FA" w:rsidRDefault="002A26FA" w:rsidP="002A26FA">
            <w:pPr>
              <w:pStyle w:val="TAH"/>
            </w:pPr>
            <w:r>
              <w:t xml:space="preserve">TSG </w:t>
            </w:r>
            <w:proofErr w:type="spellStart"/>
            <w:r>
              <w:t>decisn</w:t>
            </w:r>
            <w:proofErr w:type="spellEnd"/>
          </w:p>
        </w:tc>
        <w:tc>
          <w:tcPr>
            <w:tcW w:w="1133" w:type="dxa"/>
          </w:tcPr>
          <w:p w14:paraId="4824E96E" w14:textId="787FA716" w:rsidR="002A26FA" w:rsidRDefault="002A26FA" w:rsidP="002A26FA">
            <w:pPr>
              <w:pStyle w:val="TAH"/>
            </w:pPr>
            <w:r>
              <w:t>Spec</w:t>
            </w:r>
          </w:p>
        </w:tc>
        <w:tc>
          <w:tcPr>
            <w:tcW w:w="572" w:type="dxa"/>
          </w:tcPr>
          <w:p w14:paraId="4B1BEE36" w14:textId="5439F40C" w:rsidR="002A26FA" w:rsidRDefault="002A26FA" w:rsidP="002A26FA">
            <w:pPr>
              <w:pStyle w:val="TAH"/>
            </w:pPr>
            <w:r>
              <w:t>CR</w:t>
            </w:r>
          </w:p>
        </w:tc>
        <w:tc>
          <w:tcPr>
            <w:tcW w:w="567" w:type="dxa"/>
          </w:tcPr>
          <w:p w14:paraId="098E71E0" w14:textId="4E545058" w:rsidR="002A26FA" w:rsidRDefault="002A26FA" w:rsidP="002A26FA">
            <w:pPr>
              <w:pStyle w:val="TAH"/>
            </w:pPr>
            <w:r>
              <w:t>rev</w:t>
            </w:r>
          </w:p>
        </w:tc>
        <w:tc>
          <w:tcPr>
            <w:tcW w:w="567" w:type="dxa"/>
          </w:tcPr>
          <w:p w14:paraId="38B35333" w14:textId="139B0D99" w:rsidR="002A26FA" w:rsidRDefault="002A26FA" w:rsidP="002A26FA">
            <w:pPr>
              <w:pStyle w:val="TAH"/>
            </w:pPr>
            <w:r>
              <w:t>cat</w:t>
            </w:r>
          </w:p>
        </w:tc>
        <w:tc>
          <w:tcPr>
            <w:tcW w:w="510" w:type="dxa"/>
          </w:tcPr>
          <w:p w14:paraId="528BA78A" w14:textId="3E6560F4" w:rsidR="002A26FA" w:rsidRDefault="002A26FA" w:rsidP="002A26FA">
            <w:pPr>
              <w:pStyle w:val="TAH"/>
            </w:pPr>
            <w:proofErr w:type="spellStart"/>
            <w:r>
              <w:t>Rel</w:t>
            </w:r>
            <w:proofErr w:type="spellEnd"/>
          </w:p>
        </w:tc>
        <w:tc>
          <w:tcPr>
            <w:tcW w:w="661" w:type="dxa"/>
          </w:tcPr>
          <w:p w14:paraId="52A73512" w14:textId="52453739"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73ABC881" w14:textId="44646398" w:rsidR="002A26FA" w:rsidRDefault="002A26FA" w:rsidP="002A26FA">
            <w:pPr>
              <w:pStyle w:val="TAH"/>
            </w:pPr>
            <w:r>
              <w:t>Title</w:t>
            </w:r>
          </w:p>
        </w:tc>
      </w:tr>
      <w:tr w:rsidR="002A26FA" w14:paraId="10E7CCF9" w14:textId="77777777" w:rsidTr="002A26FA">
        <w:tc>
          <w:tcPr>
            <w:tcW w:w="1133" w:type="dxa"/>
          </w:tcPr>
          <w:p w14:paraId="61989153" w14:textId="27AF3597" w:rsidR="002A26FA" w:rsidRPr="002A26FA" w:rsidRDefault="002A26FA" w:rsidP="002A26FA">
            <w:pPr>
              <w:pStyle w:val="TAL"/>
              <w:rPr>
                <w:sz w:val="16"/>
              </w:rPr>
            </w:pPr>
            <w:r>
              <w:rPr>
                <w:sz w:val="16"/>
              </w:rPr>
              <w:t>C3-242606</w:t>
            </w:r>
          </w:p>
        </w:tc>
        <w:tc>
          <w:tcPr>
            <w:tcW w:w="1020" w:type="dxa"/>
          </w:tcPr>
          <w:p w14:paraId="350BFF89" w14:textId="07A7A020" w:rsidR="002A26FA" w:rsidRPr="002A26FA" w:rsidRDefault="002A26FA" w:rsidP="002A26FA">
            <w:pPr>
              <w:pStyle w:val="TAL"/>
              <w:rPr>
                <w:sz w:val="16"/>
              </w:rPr>
            </w:pPr>
            <w:r>
              <w:rPr>
                <w:sz w:val="16"/>
              </w:rPr>
              <w:t>agreed</w:t>
            </w:r>
          </w:p>
        </w:tc>
        <w:tc>
          <w:tcPr>
            <w:tcW w:w="1020" w:type="dxa"/>
          </w:tcPr>
          <w:p w14:paraId="2856F134" w14:textId="44B69CEE" w:rsidR="002A26FA" w:rsidRPr="002A26FA" w:rsidRDefault="002A26FA" w:rsidP="002A26FA">
            <w:pPr>
              <w:pStyle w:val="TAL"/>
              <w:rPr>
                <w:sz w:val="16"/>
              </w:rPr>
            </w:pPr>
            <w:r>
              <w:rPr>
                <w:sz w:val="16"/>
              </w:rPr>
              <w:t>approved</w:t>
            </w:r>
          </w:p>
        </w:tc>
        <w:tc>
          <w:tcPr>
            <w:tcW w:w="1133" w:type="dxa"/>
          </w:tcPr>
          <w:p w14:paraId="2A7027D7" w14:textId="2CAF1DDE" w:rsidR="002A26FA" w:rsidRPr="002A26FA" w:rsidRDefault="002A26FA" w:rsidP="002A26FA">
            <w:pPr>
              <w:pStyle w:val="TAL"/>
              <w:rPr>
                <w:sz w:val="16"/>
              </w:rPr>
            </w:pPr>
            <w:r>
              <w:rPr>
                <w:sz w:val="16"/>
              </w:rPr>
              <w:t>29.549</w:t>
            </w:r>
          </w:p>
        </w:tc>
        <w:tc>
          <w:tcPr>
            <w:tcW w:w="572" w:type="dxa"/>
          </w:tcPr>
          <w:p w14:paraId="2BB535AE" w14:textId="5519AB75" w:rsidR="002A26FA" w:rsidRPr="002A26FA" w:rsidRDefault="002A26FA" w:rsidP="002A26FA">
            <w:pPr>
              <w:pStyle w:val="TAL"/>
              <w:rPr>
                <w:sz w:val="16"/>
              </w:rPr>
            </w:pPr>
            <w:r>
              <w:rPr>
                <w:sz w:val="16"/>
              </w:rPr>
              <w:t>0270</w:t>
            </w:r>
          </w:p>
        </w:tc>
        <w:tc>
          <w:tcPr>
            <w:tcW w:w="567" w:type="dxa"/>
          </w:tcPr>
          <w:p w14:paraId="61D90E21" w14:textId="54D3913A" w:rsidR="002A26FA" w:rsidRPr="002A26FA" w:rsidRDefault="002A26FA" w:rsidP="002A26FA">
            <w:pPr>
              <w:pStyle w:val="TAL"/>
              <w:rPr>
                <w:sz w:val="16"/>
              </w:rPr>
            </w:pPr>
            <w:r>
              <w:rPr>
                <w:sz w:val="16"/>
              </w:rPr>
              <w:t>1</w:t>
            </w:r>
          </w:p>
        </w:tc>
        <w:tc>
          <w:tcPr>
            <w:tcW w:w="567" w:type="dxa"/>
          </w:tcPr>
          <w:p w14:paraId="5EFFF17C" w14:textId="53774339" w:rsidR="002A26FA" w:rsidRPr="002A26FA" w:rsidRDefault="002A26FA" w:rsidP="002A26FA">
            <w:pPr>
              <w:pStyle w:val="TAL"/>
              <w:rPr>
                <w:sz w:val="16"/>
              </w:rPr>
            </w:pPr>
            <w:r>
              <w:rPr>
                <w:sz w:val="16"/>
              </w:rPr>
              <w:t>F</w:t>
            </w:r>
          </w:p>
        </w:tc>
        <w:tc>
          <w:tcPr>
            <w:tcW w:w="510" w:type="dxa"/>
          </w:tcPr>
          <w:p w14:paraId="1BE018A9" w14:textId="215AC3CA" w:rsidR="002A26FA" w:rsidRPr="002A26FA" w:rsidRDefault="002A26FA" w:rsidP="002A26FA">
            <w:pPr>
              <w:pStyle w:val="TAL"/>
              <w:rPr>
                <w:sz w:val="16"/>
              </w:rPr>
            </w:pPr>
            <w:r>
              <w:rPr>
                <w:sz w:val="16"/>
              </w:rPr>
              <w:t>Rel-18</w:t>
            </w:r>
          </w:p>
        </w:tc>
        <w:tc>
          <w:tcPr>
            <w:tcW w:w="661" w:type="dxa"/>
          </w:tcPr>
          <w:p w14:paraId="7F1ED379" w14:textId="3215ED4E" w:rsidR="002A26FA" w:rsidRPr="002A26FA" w:rsidRDefault="002A26FA" w:rsidP="002A26FA">
            <w:pPr>
              <w:pStyle w:val="TAL"/>
              <w:rPr>
                <w:sz w:val="16"/>
              </w:rPr>
            </w:pPr>
            <w:r>
              <w:rPr>
                <w:sz w:val="16"/>
              </w:rPr>
              <w:t>18.5.0</w:t>
            </w:r>
          </w:p>
        </w:tc>
        <w:tc>
          <w:tcPr>
            <w:tcW w:w="2607" w:type="dxa"/>
          </w:tcPr>
          <w:p w14:paraId="5CA3BF1E" w14:textId="0E3DA9C6" w:rsidR="002A26FA" w:rsidRPr="002A26FA" w:rsidRDefault="002A26FA" w:rsidP="002A26FA">
            <w:pPr>
              <w:pStyle w:val="TAL"/>
              <w:rPr>
                <w:sz w:val="16"/>
              </w:rPr>
            </w:pPr>
            <w:r>
              <w:rPr>
                <w:sz w:val="16"/>
              </w:rPr>
              <w:t>Various SEAL API corrections</w:t>
            </w:r>
          </w:p>
        </w:tc>
      </w:tr>
      <w:tr w:rsidR="002A26FA" w14:paraId="4140CACA" w14:textId="77777777" w:rsidTr="002A26FA">
        <w:tc>
          <w:tcPr>
            <w:tcW w:w="1133" w:type="dxa"/>
          </w:tcPr>
          <w:p w14:paraId="1BBF5366" w14:textId="6DB07F92" w:rsidR="002A26FA" w:rsidRPr="002A26FA" w:rsidRDefault="002A26FA" w:rsidP="002A26FA">
            <w:pPr>
              <w:pStyle w:val="TAL"/>
              <w:rPr>
                <w:sz w:val="16"/>
              </w:rPr>
            </w:pPr>
            <w:r>
              <w:rPr>
                <w:sz w:val="16"/>
              </w:rPr>
              <w:t>C3-243557</w:t>
            </w:r>
          </w:p>
        </w:tc>
        <w:tc>
          <w:tcPr>
            <w:tcW w:w="1020" w:type="dxa"/>
          </w:tcPr>
          <w:p w14:paraId="15EF29E7" w14:textId="271AFC3A" w:rsidR="002A26FA" w:rsidRPr="002A26FA" w:rsidRDefault="002A26FA" w:rsidP="002A26FA">
            <w:pPr>
              <w:pStyle w:val="TAL"/>
              <w:rPr>
                <w:sz w:val="16"/>
              </w:rPr>
            </w:pPr>
            <w:r>
              <w:rPr>
                <w:sz w:val="16"/>
              </w:rPr>
              <w:t>agreed</w:t>
            </w:r>
          </w:p>
        </w:tc>
        <w:tc>
          <w:tcPr>
            <w:tcW w:w="1020" w:type="dxa"/>
          </w:tcPr>
          <w:p w14:paraId="13273F17" w14:textId="514AFE08" w:rsidR="002A26FA" w:rsidRPr="002A26FA" w:rsidRDefault="002A26FA" w:rsidP="002A26FA">
            <w:pPr>
              <w:pStyle w:val="TAL"/>
              <w:rPr>
                <w:sz w:val="16"/>
              </w:rPr>
            </w:pPr>
            <w:r>
              <w:rPr>
                <w:sz w:val="16"/>
              </w:rPr>
              <w:t>approved</w:t>
            </w:r>
          </w:p>
        </w:tc>
        <w:tc>
          <w:tcPr>
            <w:tcW w:w="1133" w:type="dxa"/>
          </w:tcPr>
          <w:p w14:paraId="63AC035C" w14:textId="45006541" w:rsidR="002A26FA" w:rsidRPr="002A26FA" w:rsidRDefault="002A26FA" w:rsidP="002A26FA">
            <w:pPr>
              <w:pStyle w:val="TAL"/>
              <w:rPr>
                <w:sz w:val="16"/>
              </w:rPr>
            </w:pPr>
            <w:r>
              <w:rPr>
                <w:sz w:val="16"/>
              </w:rPr>
              <w:t>29.512</w:t>
            </w:r>
          </w:p>
        </w:tc>
        <w:tc>
          <w:tcPr>
            <w:tcW w:w="572" w:type="dxa"/>
          </w:tcPr>
          <w:p w14:paraId="5909CE7E" w14:textId="3B393B1E" w:rsidR="002A26FA" w:rsidRPr="002A26FA" w:rsidRDefault="002A26FA" w:rsidP="002A26FA">
            <w:pPr>
              <w:pStyle w:val="TAL"/>
              <w:rPr>
                <w:sz w:val="16"/>
              </w:rPr>
            </w:pPr>
            <w:r>
              <w:rPr>
                <w:sz w:val="16"/>
              </w:rPr>
              <w:t>1242</w:t>
            </w:r>
          </w:p>
        </w:tc>
        <w:tc>
          <w:tcPr>
            <w:tcW w:w="567" w:type="dxa"/>
          </w:tcPr>
          <w:p w14:paraId="68438B17" w14:textId="1D9DB2D6" w:rsidR="002A26FA" w:rsidRPr="002A26FA" w:rsidRDefault="002A26FA" w:rsidP="002A26FA">
            <w:pPr>
              <w:pStyle w:val="TAL"/>
              <w:rPr>
                <w:sz w:val="16"/>
              </w:rPr>
            </w:pPr>
            <w:r>
              <w:rPr>
                <w:sz w:val="16"/>
              </w:rPr>
              <w:t>1</w:t>
            </w:r>
          </w:p>
        </w:tc>
        <w:tc>
          <w:tcPr>
            <w:tcW w:w="567" w:type="dxa"/>
          </w:tcPr>
          <w:p w14:paraId="023BF0F6" w14:textId="45E2736A" w:rsidR="002A26FA" w:rsidRPr="002A26FA" w:rsidRDefault="002A26FA" w:rsidP="002A26FA">
            <w:pPr>
              <w:pStyle w:val="TAL"/>
              <w:rPr>
                <w:sz w:val="16"/>
              </w:rPr>
            </w:pPr>
            <w:r>
              <w:rPr>
                <w:sz w:val="16"/>
              </w:rPr>
              <w:t>F</w:t>
            </w:r>
          </w:p>
        </w:tc>
        <w:tc>
          <w:tcPr>
            <w:tcW w:w="510" w:type="dxa"/>
          </w:tcPr>
          <w:p w14:paraId="5097CDA8" w14:textId="1B7281C7" w:rsidR="002A26FA" w:rsidRPr="002A26FA" w:rsidRDefault="002A26FA" w:rsidP="002A26FA">
            <w:pPr>
              <w:pStyle w:val="TAL"/>
              <w:rPr>
                <w:sz w:val="16"/>
              </w:rPr>
            </w:pPr>
            <w:r>
              <w:rPr>
                <w:sz w:val="16"/>
              </w:rPr>
              <w:t>Rel-18</w:t>
            </w:r>
          </w:p>
        </w:tc>
        <w:tc>
          <w:tcPr>
            <w:tcW w:w="661" w:type="dxa"/>
          </w:tcPr>
          <w:p w14:paraId="6AB97A07" w14:textId="12E961B9" w:rsidR="002A26FA" w:rsidRPr="002A26FA" w:rsidRDefault="002A26FA" w:rsidP="002A26FA">
            <w:pPr>
              <w:pStyle w:val="TAL"/>
              <w:rPr>
                <w:sz w:val="16"/>
              </w:rPr>
            </w:pPr>
            <w:r>
              <w:rPr>
                <w:sz w:val="16"/>
              </w:rPr>
              <w:t>18.5.0</w:t>
            </w:r>
          </w:p>
        </w:tc>
        <w:tc>
          <w:tcPr>
            <w:tcW w:w="2607" w:type="dxa"/>
          </w:tcPr>
          <w:p w14:paraId="688B40C6" w14:textId="1E56B30D" w:rsidR="002A26FA" w:rsidRPr="002A26FA" w:rsidRDefault="002A26FA" w:rsidP="002A26FA">
            <w:pPr>
              <w:pStyle w:val="TAL"/>
              <w:rPr>
                <w:sz w:val="16"/>
              </w:rPr>
            </w:pPr>
            <w:r>
              <w:rPr>
                <w:sz w:val="16"/>
              </w:rPr>
              <w:t xml:space="preserve">Clarification on UEs access to GERAN/UTRAN over </w:t>
            </w:r>
            <w:proofErr w:type="spellStart"/>
            <w:r>
              <w:rPr>
                <w:sz w:val="16"/>
              </w:rPr>
              <w:t>Gn</w:t>
            </w:r>
            <w:proofErr w:type="spellEnd"/>
            <w:r>
              <w:rPr>
                <w:sz w:val="16"/>
              </w:rPr>
              <w:t>/</w:t>
            </w:r>
            <w:proofErr w:type="spellStart"/>
            <w:r>
              <w:rPr>
                <w:sz w:val="16"/>
              </w:rPr>
              <w:t>Gp</w:t>
            </w:r>
            <w:proofErr w:type="spellEnd"/>
          </w:p>
        </w:tc>
      </w:tr>
      <w:tr w:rsidR="002A26FA" w14:paraId="7F5D5BDA" w14:textId="77777777" w:rsidTr="002A26FA">
        <w:tc>
          <w:tcPr>
            <w:tcW w:w="1133" w:type="dxa"/>
          </w:tcPr>
          <w:p w14:paraId="6DBD05EA" w14:textId="3B99C975" w:rsidR="002A26FA" w:rsidRPr="002A26FA" w:rsidRDefault="002A26FA" w:rsidP="002A26FA">
            <w:pPr>
              <w:pStyle w:val="TAL"/>
              <w:rPr>
                <w:sz w:val="16"/>
              </w:rPr>
            </w:pPr>
            <w:r>
              <w:rPr>
                <w:sz w:val="16"/>
              </w:rPr>
              <w:t>C3-243558</w:t>
            </w:r>
          </w:p>
        </w:tc>
        <w:tc>
          <w:tcPr>
            <w:tcW w:w="1020" w:type="dxa"/>
          </w:tcPr>
          <w:p w14:paraId="0798C9CA" w14:textId="15D272BC" w:rsidR="002A26FA" w:rsidRPr="002A26FA" w:rsidRDefault="002A26FA" w:rsidP="002A26FA">
            <w:pPr>
              <w:pStyle w:val="TAL"/>
              <w:rPr>
                <w:sz w:val="16"/>
              </w:rPr>
            </w:pPr>
            <w:r>
              <w:rPr>
                <w:sz w:val="16"/>
              </w:rPr>
              <w:t>agreed</w:t>
            </w:r>
          </w:p>
        </w:tc>
        <w:tc>
          <w:tcPr>
            <w:tcW w:w="1020" w:type="dxa"/>
          </w:tcPr>
          <w:p w14:paraId="0B81ED87" w14:textId="458858FC" w:rsidR="002A26FA" w:rsidRPr="002A26FA" w:rsidRDefault="002A26FA" w:rsidP="002A26FA">
            <w:pPr>
              <w:pStyle w:val="TAL"/>
              <w:rPr>
                <w:sz w:val="16"/>
              </w:rPr>
            </w:pPr>
            <w:r>
              <w:rPr>
                <w:sz w:val="16"/>
              </w:rPr>
              <w:t>approved</w:t>
            </w:r>
          </w:p>
        </w:tc>
        <w:tc>
          <w:tcPr>
            <w:tcW w:w="1133" w:type="dxa"/>
          </w:tcPr>
          <w:p w14:paraId="12820ECA" w14:textId="1ACA885A" w:rsidR="002A26FA" w:rsidRPr="002A26FA" w:rsidRDefault="002A26FA" w:rsidP="002A26FA">
            <w:pPr>
              <w:pStyle w:val="TAL"/>
              <w:rPr>
                <w:sz w:val="16"/>
              </w:rPr>
            </w:pPr>
            <w:r>
              <w:rPr>
                <w:sz w:val="16"/>
              </w:rPr>
              <w:t>29.522</w:t>
            </w:r>
          </w:p>
        </w:tc>
        <w:tc>
          <w:tcPr>
            <w:tcW w:w="572" w:type="dxa"/>
          </w:tcPr>
          <w:p w14:paraId="227E1E72" w14:textId="66DD9F23" w:rsidR="002A26FA" w:rsidRPr="002A26FA" w:rsidRDefault="002A26FA" w:rsidP="002A26FA">
            <w:pPr>
              <w:pStyle w:val="TAL"/>
              <w:rPr>
                <w:sz w:val="16"/>
              </w:rPr>
            </w:pPr>
            <w:r>
              <w:rPr>
                <w:sz w:val="16"/>
              </w:rPr>
              <w:t>1297</w:t>
            </w:r>
          </w:p>
        </w:tc>
        <w:tc>
          <w:tcPr>
            <w:tcW w:w="567" w:type="dxa"/>
          </w:tcPr>
          <w:p w14:paraId="5B62C4B1" w14:textId="5F2EF5A1" w:rsidR="002A26FA" w:rsidRPr="002A26FA" w:rsidRDefault="002A26FA" w:rsidP="002A26FA">
            <w:pPr>
              <w:pStyle w:val="TAL"/>
              <w:rPr>
                <w:sz w:val="16"/>
              </w:rPr>
            </w:pPr>
            <w:r>
              <w:rPr>
                <w:sz w:val="16"/>
              </w:rPr>
              <w:t>1</w:t>
            </w:r>
          </w:p>
        </w:tc>
        <w:tc>
          <w:tcPr>
            <w:tcW w:w="567" w:type="dxa"/>
          </w:tcPr>
          <w:p w14:paraId="7720ACDD" w14:textId="2791FB41" w:rsidR="002A26FA" w:rsidRPr="002A26FA" w:rsidRDefault="002A26FA" w:rsidP="002A26FA">
            <w:pPr>
              <w:pStyle w:val="TAL"/>
              <w:rPr>
                <w:sz w:val="16"/>
              </w:rPr>
            </w:pPr>
            <w:r>
              <w:rPr>
                <w:sz w:val="16"/>
              </w:rPr>
              <w:t>F</w:t>
            </w:r>
          </w:p>
        </w:tc>
        <w:tc>
          <w:tcPr>
            <w:tcW w:w="510" w:type="dxa"/>
          </w:tcPr>
          <w:p w14:paraId="3B949013" w14:textId="2660B752" w:rsidR="002A26FA" w:rsidRPr="002A26FA" w:rsidRDefault="002A26FA" w:rsidP="002A26FA">
            <w:pPr>
              <w:pStyle w:val="TAL"/>
              <w:rPr>
                <w:sz w:val="16"/>
              </w:rPr>
            </w:pPr>
            <w:r>
              <w:rPr>
                <w:sz w:val="16"/>
              </w:rPr>
              <w:t>Rel-18</w:t>
            </w:r>
          </w:p>
        </w:tc>
        <w:tc>
          <w:tcPr>
            <w:tcW w:w="661" w:type="dxa"/>
          </w:tcPr>
          <w:p w14:paraId="4D67F10F" w14:textId="67657BEF" w:rsidR="002A26FA" w:rsidRPr="002A26FA" w:rsidRDefault="002A26FA" w:rsidP="002A26FA">
            <w:pPr>
              <w:pStyle w:val="TAL"/>
              <w:rPr>
                <w:sz w:val="16"/>
              </w:rPr>
            </w:pPr>
            <w:r>
              <w:rPr>
                <w:sz w:val="16"/>
              </w:rPr>
              <w:t>18.5.0</w:t>
            </w:r>
          </w:p>
        </w:tc>
        <w:tc>
          <w:tcPr>
            <w:tcW w:w="2607" w:type="dxa"/>
          </w:tcPr>
          <w:p w14:paraId="2797A338" w14:textId="3B50740A" w:rsidR="002A26FA" w:rsidRPr="002A26FA" w:rsidRDefault="002A26FA" w:rsidP="002A26FA">
            <w:pPr>
              <w:pStyle w:val="TAL"/>
              <w:rPr>
                <w:sz w:val="16"/>
              </w:rPr>
            </w:pPr>
            <w:r>
              <w:rPr>
                <w:sz w:val="16"/>
              </w:rPr>
              <w:t>Essential corrections to the NSAC procedures</w:t>
            </w:r>
          </w:p>
        </w:tc>
      </w:tr>
      <w:tr w:rsidR="002A26FA" w14:paraId="722CA7A7" w14:textId="77777777" w:rsidTr="002A26FA">
        <w:tc>
          <w:tcPr>
            <w:tcW w:w="1133" w:type="dxa"/>
          </w:tcPr>
          <w:p w14:paraId="5F6DF3C8" w14:textId="3628A5CF" w:rsidR="002A26FA" w:rsidRPr="002A26FA" w:rsidRDefault="002A26FA" w:rsidP="002A26FA">
            <w:pPr>
              <w:pStyle w:val="TAL"/>
              <w:rPr>
                <w:sz w:val="16"/>
              </w:rPr>
            </w:pPr>
            <w:r>
              <w:rPr>
                <w:sz w:val="16"/>
              </w:rPr>
              <w:t>C3-243606</w:t>
            </w:r>
          </w:p>
        </w:tc>
        <w:tc>
          <w:tcPr>
            <w:tcW w:w="1020" w:type="dxa"/>
          </w:tcPr>
          <w:p w14:paraId="182E1A52" w14:textId="506DBEA7" w:rsidR="002A26FA" w:rsidRPr="002A26FA" w:rsidRDefault="002A26FA" w:rsidP="002A26FA">
            <w:pPr>
              <w:pStyle w:val="TAL"/>
              <w:rPr>
                <w:sz w:val="16"/>
              </w:rPr>
            </w:pPr>
            <w:r>
              <w:rPr>
                <w:sz w:val="16"/>
              </w:rPr>
              <w:t>agreed</w:t>
            </w:r>
          </w:p>
        </w:tc>
        <w:tc>
          <w:tcPr>
            <w:tcW w:w="1020" w:type="dxa"/>
          </w:tcPr>
          <w:p w14:paraId="3BB48D63" w14:textId="1D37FF50" w:rsidR="002A26FA" w:rsidRPr="002A26FA" w:rsidRDefault="002A26FA" w:rsidP="002A26FA">
            <w:pPr>
              <w:pStyle w:val="TAL"/>
              <w:rPr>
                <w:sz w:val="16"/>
              </w:rPr>
            </w:pPr>
            <w:r>
              <w:rPr>
                <w:sz w:val="16"/>
              </w:rPr>
              <w:t>approved</w:t>
            </w:r>
          </w:p>
        </w:tc>
        <w:tc>
          <w:tcPr>
            <w:tcW w:w="1133" w:type="dxa"/>
          </w:tcPr>
          <w:p w14:paraId="18A0E164" w14:textId="084A5018" w:rsidR="002A26FA" w:rsidRPr="002A26FA" w:rsidRDefault="002A26FA" w:rsidP="002A26FA">
            <w:pPr>
              <w:pStyle w:val="TAL"/>
              <w:rPr>
                <w:sz w:val="16"/>
              </w:rPr>
            </w:pPr>
            <w:r>
              <w:rPr>
                <w:sz w:val="16"/>
              </w:rPr>
              <w:t>29.522</w:t>
            </w:r>
          </w:p>
        </w:tc>
        <w:tc>
          <w:tcPr>
            <w:tcW w:w="572" w:type="dxa"/>
          </w:tcPr>
          <w:p w14:paraId="6EF3654F" w14:textId="25EF6CC1" w:rsidR="002A26FA" w:rsidRPr="002A26FA" w:rsidRDefault="002A26FA" w:rsidP="002A26FA">
            <w:pPr>
              <w:pStyle w:val="TAL"/>
              <w:rPr>
                <w:sz w:val="16"/>
              </w:rPr>
            </w:pPr>
            <w:r>
              <w:rPr>
                <w:sz w:val="16"/>
              </w:rPr>
              <w:t>1189</w:t>
            </w:r>
          </w:p>
        </w:tc>
        <w:tc>
          <w:tcPr>
            <w:tcW w:w="567" w:type="dxa"/>
          </w:tcPr>
          <w:p w14:paraId="0A827972" w14:textId="6D2BFF41" w:rsidR="002A26FA" w:rsidRPr="002A26FA" w:rsidRDefault="002A26FA" w:rsidP="002A26FA">
            <w:pPr>
              <w:pStyle w:val="TAL"/>
              <w:rPr>
                <w:sz w:val="16"/>
              </w:rPr>
            </w:pPr>
            <w:r>
              <w:rPr>
                <w:sz w:val="16"/>
              </w:rPr>
              <w:t>3</w:t>
            </w:r>
          </w:p>
        </w:tc>
        <w:tc>
          <w:tcPr>
            <w:tcW w:w="567" w:type="dxa"/>
          </w:tcPr>
          <w:p w14:paraId="4A79B3B3" w14:textId="4BEC43F8" w:rsidR="002A26FA" w:rsidRPr="002A26FA" w:rsidRDefault="002A26FA" w:rsidP="002A26FA">
            <w:pPr>
              <w:pStyle w:val="TAL"/>
              <w:rPr>
                <w:sz w:val="16"/>
              </w:rPr>
            </w:pPr>
            <w:r>
              <w:rPr>
                <w:sz w:val="16"/>
              </w:rPr>
              <w:t>B</w:t>
            </w:r>
          </w:p>
        </w:tc>
        <w:tc>
          <w:tcPr>
            <w:tcW w:w="510" w:type="dxa"/>
          </w:tcPr>
          <w:p w14:paraId="39EFB717" w14:textId="41F8558A" w:rsidR="002A26FA" w:rsidRPr="002A26FA" w:rsidRDefault="002A26FA" w:rsidP="002A26FA">
            <w:pPr>
              <w:pStyle w:val="TAL"/>
              <w:rPr>
                <w:sz w:val="16"/>
              </w:rPr>
            </w:pPr>
            <w:r>
              <w:rPr>
                <w:sz w:val="16"/>
              </w:rPr>
              <w:t>Rel-18</w:t>
            </w:r>
          </w:p>
        </w:tc>
        <w:tc>
          <w:tcPr>
            <w:tcW w:w="661" w:type="dxa"/>
          </w:tcPr>
          <w:p w14:paraId="3C4FB7C3" w14:textId="6EF65DCE" w:rsidR="002A26FA" w:rsidRPr="002A26FA" w:rsidRDefault="002A26FA" w:rsidP="002A26FA">
            <w:pPr>
              <w:pStyle w:val="TAL"/>
              <w:rPr>
                <w:sz w:val="16"/>
              </w:rPr>
            </w:pPr>
            <w:r>
              <w:rPr>
                <w:sz w:val="16"/>
              </w:rPr>
              <w:t>18.5.0</w:t>
            </w:r>
          </w:p>
        </w:tc>
        <w:tc>
          <w:tcPr>
            <w:tcW w:w="2607" w:type="dxa"/>
          </w:tcPr>
          <w:p w14:paraId="5949757A" w14:textId="7C799D65" w:rsidR="002A26FA" w:rsidRPr="002A26FA" w:rsidRDefault="002A26FA" w:rsidP="002A26FA">
            <w:pPr>
              <w:pStyle w:val="TAL"/>
              <w:rPr>
                <w:sz w:val="16"/>
              </w:rPr>
            </w:pPr>
            <w:r>
              <w:rPr>
                <w:sz w:val="16"/>
              </w:rPr>
              <w:t>Defining the missing 5MBS error handling procedures</w:t>
            </w:r>
          </w:p>
        </w:tc>
      </w:tr>
      <w:tr w:rsidR="002A26FA" w14:paraId="3652E123" w14:textId="77777777" w:rsidTr="002A26FA">
        <w:tc>
          <w:tcPr>
            <w:tcW w:w="1133" w:type="dxa"/>
          </w:tcPr>
          <w:p w14:paraId="1C89EB72" w14:textId="2493CDEA" w:rsidR="002A26FA" w:rsidRPr="002A26FA" w:rsidRDefault="002A26FA" w:rsidP="002A26FA">
            <w:pPr>
              <w:pStyle w:val="TAL"/>
              <w:rPr>
                <w:sz w:val="16"/>
              </w:rPr>
            </w:pPr>
            <w:r>
              <w:rPr>
                <w:sz w:val="16"/>
              </w:rPr>
              <w:t>C3-243607</w:t>
            </w:r>
          </w:p>
        </w:tc>
        <w:tc>
          <w:tcPr>
            <w:tcW w:w="1020" w:type="dxa"/>
          </w:tcPr>
          <w:p w14:paraId="721A3FDD" w14:textId="554F4773" w:rsidR="002A26FA" w:rsidRPr="002A26FA" w:rsidRDefault="002A26FA" w:rsidP="002A26FA">
            <w:pPr>
              <w:pStyle w:val="TAL"/>
              <w:rPr>
                <w:sz w:val="16"/>
              </w:rPr>
            </w:pPr>
            <w:r>
              <w:rPr>
                <w:sz w:val="16"/>
              </w:rPr>
              <w:t>revised</w:t>
            </w:r>
          </w:p>
        </w:tc>
        <w:tc>
          <w:tcPr>
            <w:tcW w:w="1020" w:type="dxa"/>
          </w:tcPr>
          <w:p w14:paraId="7410FE1D" w14:textId="5D74DE84" w:rsidR="002A26FA" w:rsidRPr="002A26FA" w:rsidRDefault="002A26FA" w:rsidP="002A26FA">
            <w:pPr>
              <w:pStyle w:val="TAL"/>
              <w:rPr>
                <w:sz w:val="16"/>
              </w:rPr>
            </w:pPr>
            <w:r>
              <w:rPr>
                <w:sz w:val="16"/>
              </w:rPr>
              <w:t>revised</w:t>
            </w:r>
          </w:p>
        </w:tc>
        <w:tc>
          <w:tcPr>
            <w:tcW w:w="1133" w:type="dxa"/>
          </w:tcPr>
          <w:p w14:paraId="4AF1900D" w14:textId="678962B0" w:rsidR="002A26FA" w:rsidRPr="002A26FA" w:rsidRDefault="002A26FA" w:rsidP="002A26FA">
            <w:pPr>
              <w:pStyle w:val="TAL"/>
              <w:rPr>
                <w:sz w:val="16"/>
              </w:rPr>
            </w:pPr>
            <w:r>
              <w:rPr>
                <w:sz w:val="16"/>
              </w:rPr>
              <w:t>29.580</w:t>
            </w:r>
          </w:p>
        </w:tc>
        <w:tc>
          <w:tcPr>
            <w:tcW w:w="572" w:type="dxa"/>
          </w:tcPr>
          <w:p w14:paraId="303023C2" w14:textId="1C9BF9FE" w:rsidR="002A26FA" w:rsidRPr="002A26FA" w:rsidRDefault="002A26FA" w:rsidP="002A26FA">
            <w:pPr>
              <w:pStyle w:val="TAL"/>
              <w:rPr>
                <w:sz w:val="16"/>
              </w:rPr>
            </w:pPr>
            <w:r>
              <w:rPr>
                <w:sz w:val="16"/>
              </w:rPr>
              <w:t>0048</w:t>
            </w:r>
          </w:p>
        </w:tc>
        <w:tc>
          <w:tcPr>
            <w:tcW w:w="567" w:type="dxa"/>
          </w:tcPr>
          <w:p w14:paraId="41D88592" w14:textId="26D24903" w:rsidR="002A26FA" w:rsidRPr="002A26FA" w:rsidRDefault="002A26FA" w:rsidP="002A26FA">
            <w:pPr>
              <w:pStyle w:val="TAL"/>
              <w:rPr>
                <w:sz w:val="16"/>
              </w:rPr>
            </w:pPr>
            <w:r>
              <w:rPr>
                <w:sz w:val="16"/>
              </w:rPr>
              <w:t>4</w:t>
            </w:r>
          </w:p>
        </w:tc>
        <w:tc>
          <w:tcPr>
            <w:tcW w:w="567" w:type="dxa"/>
          </w:tcPr>
          <w:p w14:paraId="2A88FF71" w14:textId="6C47B35B" w:rsidR="002A26FA" w:rsidRPr="002A26FA" w:rsidRDefault="002A26FA" w:rsidP="002A26FA">
            <w:pPr>
              <w:pStyle w:val="TAL"/>
              <w:rPr>
                <w:sz w:val="16"/>
              </w:rPr>
            </w:pPr>
            <w:r>
              <w:rPr>
                <w:sz w:val="16"/>
              </w:rPr>
              <w:t>B</w:t>
            </w:r>
          </w:p>
        </w:tc>
        <w:tc>
          <w:tcPr>
            <w:tcW w:w="510" w:type="dxa"/>
          </w:tcPr>
          <w:p w14:paraId="64BC5DE0" w14:textId="15B89DE7" w:rsidR="002A26FA" w:rsidRPr="002A26FA" w:rsidRDefault="002A26FA" w:rsidP="002A26FA">
            <w:pPr>
              <w:pStyle w:val="TAL"/>
              <w:rPr>
                <w:sz w:val="16"/>
              </w:rPr>
            </w:pPr>
            <w:r>
              <w:rPr>
                <w:sz w:val="16"/>
              </w:rPr>
              <w:t>Rel-18</w:t>
            </w:r>
          </w:p>
        </w:tc>
        <w:tc>
          <w:tcPr>
            <w:tcW w:w="661" w:type="dxa"/>
          </w:tcPr>
          <w:p w14:paraId="296A53B0" w14:textId="668E5380" w:rsidR="002A26FA" w:rsidRPr="002A26FA" w:rsidRDefault="002A26FA" w:rsidP="002A26FA">
            <w:pPr>
              <w:pStyle w:val="TAL"/>
              <w:rPr>
                <w:sz w:val="16"/>
              </w:rPr>
            </w:pPr>
            <w:r>
              <w:rPr>
                <w:sz w:val="16"/>
              </w:rPr>
              <w:t>18.4.0</w:t>
            </w:r>
          </w:p>
        </w:tc>
        <w:tc>
          <w:tcPr>
            <w:tcW w:w="2607" w:type="dxa"/>
          </w:tcPr>
          <w:p w14:paraId="6F193D55" w14:textId="7D263242" w:rsidR="002A26FA" w:rsidRPr="002A26FA" w:rsidRDefault="002A26FA" w:rsidP="002A26FA">
            <w:pPr>
              <w:pStyle w:val="TAL"/>
              <w:rPr>
                <w:sz w:val="16"/>
              </w:rPr>
            </w:pPr>
            <w:r>
              <w:rPr>
                <w:sz w:val="16"/>
              </w:rPr>
              <w:t>Defining the missing 5MBS error handling procedures</w:t>
            </w:r>
          </w:p>
        </w:tc>
      </w:tr>
      <w:tr w:rsidR="002A26FA" w14:paraId="0E8AD2D2" w14:textId="77777777" w:rsidTr="002A26FA">
        <w:tc>
          <w:tcPr>
            <w:tcW w:w="1133" w:type="dxa"/>
          </w:tcPr>
          <w:p w14:paraId="66A89FC6" w14:textId="7EC66A13" w:rsidR="002A26FA" w:rsidRPr="002A26FA" w:rsidRDefault="002A26FA" w:rsidP="002A26FA">
            <w:pPr>
              <w:pStyle w:val="TAL"/>
              <w:rPr>
                <w:sz w:val="16"/>
              </w:rPr>
            </w:pPr>
            <w:r>
              <w:rPr>
                <w:sz w:val="16"/>
              </w:rPr>
              <w:t>C3-243608</w:t>
            </w:r>
          </w:p>
        </w:tc>
        <w:tc>
          <w:tcPr>
            <w:tcW w:w="1020" w:type="dxa"/>
          </w:tcPr>
          <w:p w14:paraId="6E064C10" w14:textId="1CE0460D" w:rsidR="002A26FA" w:rsidRPr="002A26FA" w:rsidRDefault="002A26FA" w:rsidP="002A26FA">
            <w:pPr>
              <w:pStyle w:val="TAL"/>
              <w:rPr>
                <w:sz w:val="16"/>
              </w:rPr>
            </w:pPr>
            <w:r>
              <w:rPr>
                <w:sz w:val="16"/>
              </w:rPr>
              <w:t>agreed</w:t>
            </w:r>
          </w:p>
        </w:tc>
        <w:tc>
          <w:tcPr>
            <w:tcW w:w="1020" w:type="dxa"/>
          </w:tcPr>
          <w:p w14:paraId="02A0F98D" w14:textId="62EC30F8" w:rsidR="002A26FA" w:rsidRPr="002A26FA" w:rsidRDefault="002A26FA" w:rsidP="002A26FA">
            <w:pPr>
              <w:pStyle w:val="TAL"/>
              <w:rPr>
                <w:sz w:val="16"/>
              </w:rPr>
            </w:pPr>
            <w:r>
              <w:rPr>
                <w:sz w:val="16"/>
              </w:rPr>
              <w:t>approved</w:t>
            </w:r>
          </w:p>
        </w:tc>
        <w:tc>
          <w:tcPr>
            <w:tcW w:w="1133" w:type="dxa"/>
          </w:tcPr>
          <w:p w14:paraId="749253E3" w14:textId="1A1F888A" w:rsidR="002A26FA" w:rsidRPr="002A26FA" w:rsidRDefault="002A26FA" w:rsidP="002A26FA">
            <w:pPr>
              <w:pStyle w:val="TAL"/>
              <w:rPr>
                <w:sz w:val="16"/>
              </w:rPr>
            </w:pPr>
            <w:r>
              <w:rPr>
                <w:sz w:val="16"/>
              </w:rPr>
              <w:t>29.522</w:t>
            </w:r>
          </w:p>
        </w:tc>
        <w:tc>
          <w:tcPr>
            <w:tcW w:w="572" w:type="dxa"/>
          </w:tcPr>
          <w:p w14:paraId="2CA9181D" w14:textId="46C5E5EE" w:rsidR="002A26FA" w:rsidRPr="002A26FA" w:rsidRDefault="002A26FA" w:rsidP="002A26FA">
            <w:pPr>
              <w:pStyle w:val="TAL"/>
              <w:rPr>
                <w:sz w:val="16"/>
              </w:rPr>
            </w:pPr>
            <w:r>
              <w:rPr>
                <w:sz w:val="16"/>
              </w:rPr>
              <w:t>1205</w:t>
            </w:r>
          </w:p>
        </w:tc>
        <w:tc>
          <w:tcPr>
            <w:tcW w:w="567" w:type="dxa"/>
          </w:tcPr>
          <w:p w14:paraId="6E0EE99F" w14:textId="3112C676" w:rsidR="002A26FA" w:rsidRPr="002A26FA" w:rsidRDefault="002A26FA" w:rsidP="002A26FA">
            <w:pPr>
              <w:pStyle w:val="TAL"/>
              <w:rPr>
                <w:sz w:val="16"/>
              </w:rPr>
            </w:pPr>
            <w:r>
              <w:rPr>
                <w:sz w:val="16"/>
              </w:rPr>
              <w:t>4</w:t>
            </w:r>
          </w:p>
        </w:tc>
        <w:tc>
          <w:tcPr>
            <w:tcW w:w="567" w:type="dxa"/>
          </w:tcPr>
          <w:p w14:paraId="4D2577D7" w14:textId="38545F08" w:rsidR="002A26FA" w:rsidRPr="002A26FA" w:rsidRDefault="002A26FA" w:rsidP="002A26FA">
            <w:pPr>
              <w:pStyle w:val="TAL"/>
              <w:rPr>
                <w:sz w:val="16"/>
              </w:rPr>
            </w:pPr>
            <w:r>
              <w:rPr>
                <w:sz w:val="16"/>
              </w:rPr>
              <w:t>B</w:t>
            </w:r>
          </w:p>
        </w:tc>
        <w:tc>
          <w:tcPr>
            <w:tcW w:w="510" w:type="dxa"/>
          </w:tcPr>
          <w:p w14:paraId="31734F58" w14:textId="17CE784C" w:rsidR="002A26FA" w:rsidRPr="002A26FA" w:rsidRDefault="002A26FA" w:rsidP="002A26FA">
            <w:pPr>
              <w:pStyle w:val="TAL"/>
              <w:rPr>
                <w:sz w:val="16"/>
              </w:rPr>
            </w:pPr>
            <w:r>
              <w:rPr>
                <w:sz w:val="16"/>
              </w:rPr>
              <w:t>Rel-18</w:t>
            </w:r>
          </w:p>
        </w:tc>
        <w:tc>
          <w:tcPr>
            <w:tcW w:w="661" w:type="dxa"/>
          </w:tcPr>
          <w:p w14:paraId="2FB7AD73" w14:textId="66E9AC89" w:rsidR="002A26FA" w:rsidRPr="002A26FA" w:rsidRDefault="002A26FA" w:rsidP="002A26FA">
            <w:pPr>
              <w:pStyle w:val="TAL"/>
              <w:rPr>
                <w:sz w:val="16"/>
              </w:rPr>
            </w:pPr>
            <w:r>
              <w:rPr>
                <w:sz w:val="16"/>
              </w:rPr>
              <w:t>18.5.0</w:t>
            </w:r>
          </w:p>
        </w:tc>
        <w:tc>
          <w:tcPr>
            <w:tcW w:w="2607" w:type="dxa"/>
          </w:tcPr>
          <w:p w14:paraId="3485DD62" w14:textId="2D8CF510" w:rsidR="002A26FA" w:rsidRPr="002A26FA" w:rsidRDefault="002A26FA" w:rsidP="002A26FA">
            <w:pPr>
              <w:pStyle w:val="TAL"/>
              <w:rPr>
                <w:sz w:val="16"/>
              </w:rPr>
            </w:pPr>
            <w:r>
              <w:rPr>
                <w:sz w:val="16"/>
              </w:rPr>
              <w:t xml:space="preserve">Updates in </w:t>
            </w:r>
            <w:proofErr w:type="spellStart"/>
            <w:r>
              <w:rPr>
                <w:sz w:val="16"/>
              </w:rPr>
              <w:t>Nnef_UEId</w:t>
            </w:r>
            <w:proofErr w:type="spellEnd"/>
            <w:r>
              <w:rPr>
                <w:sz w:val="16"/>
              </w:rPr>
              <w:t xml:space="preserve"> Service API</w:t>
            </w:r>
          </w:p>
        </w:tc>
      </w:tr>
    </w:tbl>
    <w:p w14:paraId="7ECF04BF" w14:textId="77777777" w:rsidR="002A26FA" w:rsidRDefault="002A26FA" w:rsidP="002A26FA"/>
    <w:p w14:paraId="3C937C25"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7327270" w14:textId="1F0BEC23" w:rsidR="002A26FA" w:rsidRDefault="002A26FA" w:rsidP="002A26FA">
      <w:pPr>
        <w:rPr>
          <w:rFonts w:ascii="Arial" w:hAnsi="Arial" w:cs="Arial"/>
          <w:b/>
          <w:sz w:val="24"/>
        </w:rPr>
      </w:pPr>
      <w:r>
        <w:rPr>
          <w:rFonts w:ascii="Arial" w:hAnsi="Arial" w:cs="Arial"/>
          <w:b/>
          <w:color w:val="0000FF"/>
          <w:sz w:val="24"/>
        </w:rPr>
        <w:lastRenderedPageBreak/>
        <w:t>CP-241140</w:t>
      </w:r>
      <w:r>
        <w:rPr>
          <w:rFonts w:ascii="Arial" w:hAnsi="Arial" w:cs="Arial"/>
          <w:b/>
          <w:color w:val="0000FF"/>
          <w:sz w:val="24"/>
        </w:rPr>
        <w:tab/>
      </w:r>
      <w:r>
        <w:rPr>
          <w:rFonts w:ascii="Arial" w:hAnsi="Arial" w:cs="Arial"/>
          <w:b/>
          <w:sz w:val="24"/>
        </w:rPr>
        <w:t>CR Pack on TEI18</w:t>
      </w:r>
    </w:p>
    <w:p w14:paraId="35CE554D"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E56A9F0"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06"/>
        <w:gridCol w:w="1003"/>
        <w:gridCol w:w="1010"/>
        <w:gridCol w:w="1102"/>
        <w:gridCol w:w="572"/>
        <w:gridCol w:w="561"/>
        <w:gridCol w:w="560"/>
        <w:gridCol w:w="510"/>
        <w:gridCol w:w="661"/>
        <w:gridCol w:w="2544"/>
      </w:tblGrid>
      <w:tr w:rsidR="002A26FA" w14:paraId="709BD4AD" w14:textId="77777777" w:rsidTr="002A26FA">
        <w:tc>
          <w:tcPr>
            <w:tcW w:w="1133" w:type="dxa"/>
          </w:tcPr>
          <w:p w14:paraId="74297C42" w14:textId="253ADA46" w:rsidR="002A26FA" w:rsidRDefault="002A26FA" w:rsidP="002A26FA">
            <w:pPr>
              <w:pStyle w:val="TAH"/>
            </w:pPr>
            <w:r>
              <w:t>WG TDoc</w:t>
            </w:r>
          </w:p>
        </w:tc>
        <w:tc>
          <w:tcPr>
            <w:tcW w:w="1020" w:type="dxa"/>
          </w:tcPr>
          <w:p w14:paraId="7690F3C6" w14:textId="5DD478C8" w:rsidR="002A26FA" w:rsidRDefault="002A26FA" w:rsidP="002A26FA">
            <w:pPr>
              <w:pStyle w:val="TAH"/>
            </w:pPr>
            <w:r>
              <w:t xml:space="preserve">WG </w:t>
            </w:r>
            <w:proofErr w:type="spellStart"/>
            <w:r>
              <w:t>decisn</w:t>
            </w:r>
            <w:proofErr w:type="spellEnd"/>
          </w:p>
        </w:tc>
        <w:tc>
          <w:tcPr>
            <w:tcW w:w="1020" w:type="dxa"/>
          </w:tcPr>
          <w:p w14:paraId="31E4E040" w14:textId="3B2A8A31" w:rsidR="002A26FA" w:rsidRDefault="002A26FA" w:rsidP="002A26FA">
            <w:pPr>
              <w:pStyle w:val="TAH"/>
            </w:pPr>
            <w:r>
              <w:t xml:space="preserve">TSG </w:t>
            </w:r>
            <w:proofErr w:type="spellStart"/>
            <w:r>
              <w:t>decisn</w:t>
            </w:r>
            <w:proofErr w:type="spellEnd"/>
          </w:p>
        </w:tc>
        <w:tc>
          <w:tcPr>
            <w:tcW w:w="1133" w:type="dxa"/>
          </w:tcPr>
          <w:p w14:paraId="347BD1B1" w14:textId="6A04451A" w:rsidR="002A26FA" w:rsidRDefault="002A26FA" w:rsidP="002A26FA">
            <w:pPr>
              <w:pStyle w:val="TAH"/>
            </w:pPr>
            <w:r>
              <w:t>Spec</w:t>
            </w:r>
          </w:p>
        </w:tc>
        <w:tc>
          <w:tcPr>
            <w:tcW w:w="572" w:type="dxa"/>
          </w:tcPr>
          <w:p w14:paraId="0D282FFF" w14:textId="40DBE557" w:rsidR="002A26FA" w:rsidRDefault="002A26FA" w:rsidP="002A26FA">
            <w:pPr>
              <w:pStyle w:val="TAH"/>
            </w:pPr>
            <w:r>
              <w:t>CR</w:t>
            </w:r>
          </w:p>
        </w:tc>
        <w:tc>
          <w:tcPr>
            <w:tcW w:w="567" w:type="dxa"/>
          </w:tcPr>
          <w:p w14:paraId="59C6020E" w14:textId="4EFA0DDA" w:rsidR="002A26FA" w:rsidRDefault="002A26FA" w:rsidP="002A26FA">
            <w:pPr>
              <w:pStyle w:val="TAH"/>
            </w:pPr>
            <w:r>
              <w:t>rev</w:t>
            </w:r>
          </w:p>
        </w:tc>
        <w:tc>
          <w:tcPr>
            <w:tcW w:w="567" w:type="dxa"/>
          </w:tcPr>
          <w:p w14:paraId="1C49CAAD" w14:textId="69F23677" w:rsidR="002A26FA" w:rsidRDefault="002A26FA" w:rsidP="002A26FA">
            <w:pPr>
              <w:pStyle w:val="TAH"/>
            </w:pPr>
            <w:r>
              <w:t>cat</w:t>
            </w:r>
          </w:p>
        </w:tc>
        <w:tc>
          <w:tcPr>
            <w:tcW w:w="510" w:type="dxa"/>
          </w:tcPr>
          <w:p w14:paraId="55F0FE6D" w14:textId="0C205E02" w:rsidR="002A26FA" w:rsidRDefault="002A26FA" w:rsidP="002A26FA">
            <w:pPr>
              <w:pStyle w:val="TAH"/>
            </w:pPr>
            <w:proofErr w:type="spellStart"/>
            <w:r>
              <w:t>Rel</w:t>
            </w:r>
            <w:proofErr w:type="spellEnd"/>
          </w:p>
        </w:tc>
        <w:tc>
          <w:tcPr>
            <w:tcW w:w="661" w:type="dxa"/>
          </w:tcPr>
          <w:p w14:paraId="195D828D" w14:textId="50C31FFC"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336624BA" w14:textId="68AED54B" w:rsidR="002A26FA" w:rsidRDefault="002A26FA" w:rsidP="002A26FA">
            <w:pPr>
              <w:pStyle w:val="TAH"/>
            </w:pPr>
            <w:r>
              <w:t>Title</w:t>
            </w:r>
          </w:p>
        </w:tc>
      </w:tr>
      <w:tr w:rsidR="002A26FA" w14:paraId="21282A1E" w14:textId="77777777" w:rsidTr="002A26FA">
        <w:tc>
          <w:tcPr>
            <w:tcW w:w="1133" w:type="dxa"/>
          </w:tcPr>
          <w:p w14:paraId="7AC13F12" w14:textId="1CE48BD4" w:rsidR="002A26FA" w:rsidRPr="002A26FA" w:rsidRDefault="002A26FA" w:rsidP="002A26FA">
            <w:pPr>
              <w:pStyle w:val="TAL"/>
              <w:rPr>
                <w:sz w:val="16"/>
              </w:rPr>
            </w:pPr>
            <w:r>
              <w:rPr>
                <w:sz w:val="16"/>
              </w:rPr>
              <w:t>C3-243667</w:t>
            </w:r>
          </w:p>
        </w:tc>
        <w:tc>
          <w:tcPr>
            <w:tcW w:w="1020" w:type="dxa"/>
          </w:tcPr>
          <w:p w14:paraId="629D8555" w14:textId="06D51012" w:rsidR="002A26FA" w:rsidRPr="002A26FA" w:rsidRDefault="002A26FA" w:rsidP="002A26FA">
            <w:pPr>
              <w:pStyle w:val="TAL"/>
              <w:rPr>
                <w:sz w:val="16"/>
              </w:rPr>
            </w:pPr>
            <w:r>
              <w:rPr>
                <w:sz w:val="16"/>
              </w:rPr>
              <w:t>agreed</w:t>
            </w:r>
          </w:p>
        </w:tc>
        <w:tc>
          <w:tcPr>
            <w:tcW w:w="1020" w:type="dxa"/>
          </w:tcPr>
          <w:p w14:paraId="5010E804" w14:textId="36D64407" w:rsidR="002A26FA" w:rsidRPr="002A26FA" w:rsidRDefault="002A26FA" w:rsidP="002A26FA">
            <w:pPr>
              <w:pStyle w:val="TAL"/>
              <w:rPr>
                <w:sz w:val="16"/>
              </w:rPr>
            </w:pPr>
            <w:r>
              <w:rPr>
                <w:sz w:val="16"/>
              </w:rPr>
              <w:t>approved</w:t>
            </w:r>
          </w:p>
        </w:tc>
        <w:tc>
          <w:tcPr>
            <w:tcW w:w="1133" w:type="dxa"/>
          </w:tcPr>
          <w:p w14:paraId="33A1CF00" w14:textId="54FC90F1" w:rsidR="002A26FA" w:rsidRPr="002A26FA" w:rsidRDefault="002A26FA" w:rsidP="002A26FA">
            <w:pPr>
              <w:pStyle w:val="TAL"/>
              <w:rPr>
                <w:sz w:val="16"/>
              </w:rPr>
            </w:pPr>
            <w:r>
              <w:rPr>
                <w:sz w:val="16"/>
              </w:rPr>
              <w:t>29.522</w:t>
            </w:r>
          </w:p>
        </w:tc>
        <w:tc>
          <w:tcPr>
            <w:tcW w:w="572" w:type="dxa"/>
          </w:tcPr>
          <w:p w14:paraId="618EFBE7" w14:textId="78514391" w:rsidR="002A26FA" w:rsidRPr="002A26FA" w:rsidRDefault="002A26FA" w:rsidP="002A26FA">
            <w:pPr>
              <w:pStyle w:val="TAL"/>
              <w:rPr>
                <w:sz w:val="16"/>
              </w:rPr>
            </w:pPr>
            <w:r>
              <w:rPr>
                <w:sz w:val="16"/>
              </w:rPr>
              <w:t>1277</w:t>
            </w:r>
          </w:p>
        </w:tc>
        <w:tc>
          <w:tcPr>
            <w:tcW w:w="567" w:type="dxa"/>
          </w:tcPr>
          <w:p w14:paraId="4562C301" w14:textId="6099FF98" w:rsidR="002A26FA" w:rsidRPr="002A26FA" w:rsidRDefault="002A26FA" w:rsidP="002A26FA">
            <w:pPr>
              <w:pStyle w:val="TAL"/>
              <w:rPr>
                <w:sz w:val="16"/>
              </w:rPr>
            </w:pPr>
            <w:r>
              <w:rPr>
                <w:sz w:val="16"/>
              </w:rPr>
              <w:t>2</w:t>
            </w:r>
          </w:p>
        </w:tc>
        <w:tc>
          <w:tcPr>
            <w:tcW w:w="567" w:type="dxa"/>
          </w:tcPr>
          <w:p w14:paraId="78DFE164" w14:textId="0EEF560B" w:rsidR="002A26FA" w:rsidRPr="002A26FA" w:rsidRDefault="002A26FA" w:rsidP="002A26FA">
            <w:pPr>
              <w:pStyle w:val="TAL"/>
              <w:rPr>
                <w:sz w:val="16"/>
              </w:rPr>
            </w:pPr>
            <w:r>
              <w:rPr>
                <w:sz w:val="16"/>
              </w:rPr>
              <w:t>B</w:t>
            </w:r>
          </w:p>
        </w:tc>
        <w:tc>
          <w:tcPr>
            <w:tcW w:w="510" w:type="dxa"/>
          </w:tcPr>
          <w:p w14:paraId="3FD6A5F9" w14:textId="0EC4A616" w:rsidR="002A26FA" w:rsidRPr="002A26FA" w:rsidRDefault="002A26FA" w:rsidP="002A26FA">
            <w:pPr>
              <w:pStyle w:val="TAL"/>
              <w:rPr>
                <w:sz w:val="16"/>
              </w:rPr>
            </w:pPr>
            <w:r>
              <w:rPr>
                <w:sz w:val="16"/>
              </w:rPr>
              <w:t>Rel-18</w:t>
            </w:r>
          </w:p>
        </w:tc>
        <w:tc>
          <w:tcPr>
            <w:tcW w:w="661" w:type="dxa"/>
          </w:tcPr>
          <w:p w14:paraId="28AA29FC" w14:textId="29245569" w:rsidR="002A26FA" w:rsidRPr="002A26FA" w:rsidRDefault="002A26FA" w:rsidP="002A26FA">
            <w:pPr>
              <w:pStyle w:val="TAL"/>
              <w:rPr>
                <w:sz w:val="16"/>
              </w:rPr>
            </w:pPr>
            <w:r>
              <w:rPr>
                <w:sz w:val="16"/>
              </w:rPr>
              <w:t>18.5.0</w:t>
            </w:r>
          </w:p>
        </w:tc>
        <w:tc>
          <w:tcPr>
            <w:tcW w:w="2607" w:type="dxa"/>
          </w:tcPr>
          <w:p w14:paraId="23196AEF" w14:textId="71ED788E" w:rsidR="002A26FA" w:rsidRPr="002A26FA" w:rsidRDefault="002A26FA" w:rsidP="002A26FA">
            <w:pPr>
              <w:pStyle w:val="TAL"/>
              <w:rPr>
                <w:sz w:val="16"/>
              </w:rPr>
            </w:pPr>
            <w:r>
              <w:rPr>
                <w:sz w:val="16"/>
              </w:rPr>
              <w:t xml:space="preserve">Addition of an attribute to </w:t>
            </w:r>
            <w:proofErr w:type="spellStart"/>
            <w:r>
              <w:rPr>
                <w:sz w:val="16"/>
              </w:rPr>
              <w:t>Nnef_TrafficInfluence</w:t>
            </w:r>
            <w:proofErr w:type="spellEnd"/>
            <w:r>
              <w:rPr>
                <w:sz w:val="16"/>
              </w:rPr>
              <w:t xml:space="preserve"> API to support multiple traffic routing requirements in a single request</w:t>
            </w:r>
          </w:p>
        </w:tc>
      </w:tr>
    </w:tbl>
    <w:p w14:paraId="0BC83CF0" w14:textId="77777777" w:rsidR="002A26FA" w:rsidRDefault="002A26FA" w:rsidP="002A26FA"/>
    <w:p w14:paraId="088BF98B"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877E71" w14:textId="44D2265F" w:rsidR="002A26FA" w:rsidRDefault="002A26FA" w:rsidP="002A26FA">
      <w:pPr>
        <w:rPr>
          <w:rFonts w:ascii="Arial" w:hAnsi="Arial" w:cs="Arial"/>
          <w:b/>
          <w:sz w:val="24"/>
        </w:rPr>
      </w:pPr>
      <w:r>
        <w:rPr>
          <w:rFonts w:ascii="Arial" w:hAnsi="Arial" w:cs="Arial"/>
          <w:b/>
          <w:color w:val="0000FF"/>
          <w:sz w:val="24"/>
        </w:rPr>
        <w:t>CP-241198</w:t>
      </w:r>
      <w:r>
        <w:rPr>
          <w:rFonts w:ascii="Arial" w:hAnsi="Arial" w:cs="Arial"/>
          <w:b/>
          <w:color w:val="0000FF"/>
          <w:sz w:val="24"/>
        </w:rPr>
        <w:tab/>
      </w:r>
      <w:r>
        <w:rPr>
          <w:rFonts w:ascii="Arial" w:hAnsi="Arial" w:cs="Arial"/>
          <w:b/>
          <w:sz w:val="24"/>
        </w:rPr>
        <w:t>CR pack on TEI18 (1/2)</w:t>
      </w:r>
    </w:p>
    <w:p w14:paraId="6C64A483"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E1F0B4C"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2A26FA" w14:paraId="79B19BC5" w14:textId="77777777" w:rsidTr="002A26FA">
        <w:tc>
          <w:tcPr>
            <w:tcW w:w="1133" w:type="dxa"/>
          </w:tcPr>
          <w:p w14:paraId="7E671942" w14:textId="2DB1CF3A" w:rsidR="002A26FA" w:rsidRDefault="002A26FA" w:rsidP="002A26FA">
            <w:pPr>
              <w:pStyle w:val="TAH"/>
            </w:pPr>
            <w:r>
              <w:lastRenderedPageBreak/>
              <w:t>WG TDoc</w:t>
            </w:r>
          </w:p>
        </w:tc>
        <w:tc>
          <w:tcPr>
            <w:tcW w:w="1020" w:type="dxa"/>
          </w:tcPr>
          <w:p w14:paraId="5440ED7D" w14:textId="1967A4E3" w:rsidR="002A26FA" w:rsidRDefault="002A26FA" w:rsidP="002A26FA">
            <w:pPr>
              <w:pStyle w:val="TAH"/>
            </w:pPr>
            <w:r>
              <w:t xml:space="preserve">WG </w:t>
            </w:r>
            <w:proofErr w:type="spellStart"/>
            <w:r>
              <w:t>decisn</w:t>
            </w:r>
            <w:proofErr w:type="spellEnd"/>
          </w:p>
        </w:tc>
        <w:tc>
          <w:tcPr>
            <w:tcW w:w="1020" w:type="dxa"/>
          </w:tcPr>
          <w:p w14:paraId="59E3BFA2" w14:textId="382D5083" w:rsidR="002A26FA" w:rsidRDefault="002A26FA" w:rsidP="002A26FA">
            <w:pPr>
              <w:pStyle w:val="TAH"/>
            </w:pPr>
            <w:r>
              <w:t xml:space="preserve">TSG </w:t>
            </w:r>
            <w:proofErr w:type="spellStart"/>
            <w:r>
              <w:t>decisn</w:t>
            </w:r>
            <w:proofErr w:type="spellEnd"/>
          </w:p>
        </w:tc>
        <w:tc>
          <w:tcPr>
            <w:tcW w:w="1133" w:type="dxa"/>
          </w:tcPr>
          <w:p w14:paraId="113B80EC" w14:textId="3D768656" w:rsidR="002A26FA" w:rsidRDefault="002A26FA" w:rsidP="002A26FA">
            <w:pPr>
              <w:pStyle w:val="TAH"/>
            </w:pPr>
            <w:r>
              <w:t>Spec</w:t>
            </w:r>
          </w:p>
        </w:tc>
        <w:tc>
          <w:tcPr>
            <w:tcW w:w="572" w:type="dxa"/>
          </w:tcPr>
          <w:p w14:paraId="32CD93C2" w14:textId="070C556E" w:rsidR="002A26FA" w:rsidRDefault="002A26FA" w:rsidP="002A26FA">
            <w:pPr>
              <w:pStyle w:val="TAH"/>
            </w:pPr>
            <w:r>
              <w:t>CR</w:t>
            </w:r>
          </w:p>
        </w:tc>
        <w:tc>
          <w:tcPr>
            <w:tcW w:w="567" w:type="dxa"/>
          </w:tcPr>
          <w:p w14:paraId="13AA51E5" w14:textId="7F361BAC" w:rsidR="002A26FA" w:rsidRDefault="002A26FA" w:rsidP="002A26FA">
            <w:pPr>
              <w:pStyle w:val="TAH"/>
            </w:pPr>
            <w:r>
              <w:t>rev</w:t>
            </w:r>
          </w:p>
        </w:tc>
        <w:tc>
          <w:tcPr>
            <w:tcW w:w="567" w:type="dxa"/>
          </w:tcPr>
          <w:p w14:paraId="08147E8F" w14:textId="59D096F6" w:rsidR="002A26FA" w:rsidRDefault="002A26FA" w:rsidP="002A26FA">
            <w:pPr>
              <w:pStyle w:val="TAH"/>
            </w:pPr>
            <w:r>
              <w:t>cat</w:t>
            </w:r>
          </w:p>
        </w:tc>
        <w:tc>
          <w:tcPr>
            <w:tcW w:w="510" w:type="dxa"/>
          </w:tcPr>
          <w:p w14:paraId="1547E88D" w14:textId="323C3069" w:rsidR="002A26FA" w:rsidRDefault="002A26FA" w:rsidP="002A26FA">
            <w:pPr>
              <w:pStyle w:val="TAH"/>
            </w:pPr>
            <w:proofErr w:type="spellStart"/>
            <w:r>
              <w:t>Rel</w:t>
            </w:r>
            <w:proofErr w:type="spellEnd"/>
          </w:p>
        </w:tc>
        <w:tc>
          <w:tcPr>
            <w:tcW w:w="661" w:type="dxa"/>
          </w:tcPr>
          <w:p w14:paraId="02B13055" w14:textId="4A1A0C34"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6297EED0" w14:textId="6452FB7C" w:rsidR="002A26FA" w:rsidRDefault="002A26FA" w:rsidP="002A26FA">
            <w:pPr>
              <w:pStyle w:val="TAH"/>
            </w:pPr>
            <w:r>
              <w:t>Title</w:t>
            </w:r>
          </w:p>
        </w:tc>
      </w:tr>
      <w:tr w:rsidR="002A26FA" w14:paraId="309D080E" w14:textId="77777777" w:rsidTr="002A26FA">
        <w:tc>
          <w:tcPr>
            <w:tcW w:w="1133" w:type="dxa"/>
          </w:tcPr>
          <w:p w14:paraId="6597C901" w14:textId="134ADD2D" w:rsidR="002A26FA" w:rsidRPr="002A26FA" w:rsidRDefault="002A26FA" w:rsidP="002A26FA">
            <w:pPr>
              <w:pStyle w:val="TAL"/>
              <w:rPr>
                <w:sz w:val="16"/>
              </w:rPr>
            </w:pPr>
            <w:r>
              <w:rPr>
                <w:sz w:val="16"/>
              </w:rPr>
              <w:t>C1-243059</w:t>
            </w:r>
          </w:p>
        </w:tc>
        <w:tc>
          <w:tcPr>
            <w:tcW w:w="1020" w:type="dxa"/>
          </w:tcPr>
          <w:p w14:paraId="0B070F9F" w14:textId="3A13C3E4" w:rsidR="002A26FA" w:rsidRPr="002A26FA" w:rsidRDefault="002A26FA" w:rsidP="002A26FA">
            <w:pPr>
              <w:pStyle w:val="TAL"/>
              <w:rPr>
                <w:sz w:val="16"/>
              </w:rPr>
            </w:pPr>
            <w:r>
              <w:rPr>
                <w:sz w:val="16"/>
              </w:rPr>
              <w:t>agreed</w:t>
            </w:r>
          </w:p>
        </w:tc>
        <w:tc>
          <w:tcPr>
            <w:tcW w:w="1020" w:type="dxa"/>
          </w:tcPr>
          <w:p w14:paraId="28EEFB97" w14:textId="234ED2AE" w:rsidR="002A26FA" w:rsidRPr="002A26FA" w:rsidRDefault="002A26FA" w:rsidP="002A26FA">
            <w:pPr>
              <w:pStyle w:val="TAL"/>
              <w:rPr>
                <w:sz w:val="16"/>
              </w:rPr>
            </w:pPr>
            <w:r>
              <w:rPr>
                <w:sz w:val="16"/>
              </w:rPr>
              <w:t>approved</w:t>
            </w:r>
          </w:p>
        </w:tc>
        <w:tc>
          <w:tcPr>
            <w:tcW w:w="1133" w:type="dxa"/>
          </w:tcPr>
          <w:p w14:paraId="73368580" w14:textId="21F51050" w:rsidR="002A26FA" w:rsidRPr="002A26FA" w:rsidRDefault="002A26FA" w:rsidP="002A26FA">
            <w:pPr>
              <w:pStyle w:val="TAL"/>
              <w:rPr>
                <w:sz w:val="16"/>
              </w:rPr>
            </w:pPr>
            <w:r>
              <w:rPr>
                <w:sz w:val="16"/>
              </w:rPr>
              <w:t>24.301</w:t>
            </w:r>
          </w:p>
        </w:tc>
        <w:tc>
          <w:tcPr>
            <w:tcW w:w="572" w:type="dxa"/>
          </w:tcPr>
          <w:p w14:paraId="0DAC81CE" w14:textId="517FA241" w:rsidR="002A26FA" w:rsidRPr="002A26FA" w:rsidRDefault="002A26FA" w:rsidP="002A26FA">
            <w:pPr>
              <w:pStyle w:val="TAL"/>
              <w:rPr>
                <w:sz w:val="16"/>
              </w:rPr>
            </w:pPr>
            <w:r>
              <w:rPr>
                <w:sz w:val="16"/>
              </w:rPr>
              <w:t>3987</w:t>
            </w:r>
          </w:p>
        </w:tc>
        <w:tc>
          <w:tcPr>
            <w:tcW w:w="567" w:type="dxa"/>
          </w:tcPr>
          <w:p w14:paraId="2DFC6A85" w14:textId="2880859C" w:rsidR="002A26FA" w:rsidRPr="002A26FA" w:rsidRDefault="002A26FA" w:rsidP="002A26FA">
            <w:pPr>
              <w:pStyle w:val="TAL"/>
              <w:rPr>
                <w:sz w:val="16"/>
              </w:rPr>
            </w:pPr>
            <w:r>
              <w:rPr>
                <w:sz w:val="16"/>
              </w:rPr>
              <w:t>4</w:t>
            </w:r>
          </w:p>
        </w:tc>
        <w:tc>
          <w:tcPr>
            <w:tcW w:w="567" w:type="dxa"/>
          </w:tcPr>
          <w:p w14:paraId="478F2A03" w14:textId="65927E06" w:rsidR="002A26FA" w:rsidRPr="002A26FA" w:rsidRDefault="002A26FA" w:rsidP="002A26FA">
            <w:pPr>
              <w:pStyle w:val="TAL"/>
              <w:rPr>
                <w:sz w:val="16"/>
              </w:rPr>
            </w:pPr>
            <w:r>
              <w:rPr>
                <w:sz w:val="16"/>
              </w:rPr>
              <w:t>B</w:t>
            </w:r>
          </w:p>
        </w:tc>
        <w:tc>
          <w:tcPr>
            <w:tcW w:w="510" w:type="dxa"/>
          </w:tcPr>
          <w:p w14:paraId="5A4B89AF" w14:textId="3FF9898A" w:rsidR="002A26FA" w:rsidRPr="002A26FA" w:rsidRDefault="002A26FA" w:rsidP="002A26FA">
            <w:pPr>
              <w:pStyle w:val="TAL"/>
              <w:rPr>
                <w:sz w:val="16"/>
              </w:rPr>
            </w:pPr>
            <w:r>
              <w:rPr>
                <w:sz w:val="16"/>
              </w:rPr>
              <w:t>Rel-18</w:t>
            </w:r>
          </w:p>
        </w:tc>
        <w:tc>
          <w:tcPr>
            <w:tcW w:w="661" w:type="dxa"/>
          </w:tcPr>
          <w:p w14:paraId="1EEDDB30" w14:textId="631E5968" w:rsidR="002A26FA" w:rsidRPr="002A26FA" w:rsidRDefault="002A26FA" w:rsidP="002A26FA">
            <w:pPr>
              <w:pStyle w:val="TAL"/>
              <w:rPr>
                <w:sz w:val="16"/>
              </w:rPr>
            </w:pPr>
            <w:r>
              <w:rPr>
                <w:sz w:val="16"/>
              </w:rPr>
              <w:t>18.6.0</w:t>
            </w:r>
          </w:p>
        </w:tc>
        <w:tc>
          <w:tcPr>
            <w:tcW w:w="2607" w:type="dxa"/>
          </w:tcPr>
          <w:p w14:paraId="25FE8766" w14:textId="1E58E8AA" w:rsidR="002A26FA" w:rsidRPr="002A26FA" w:rsidRDefault="002A26FA" w:rsidP="002A26FA">
            <w:pPr>
              <w:pStyle w:val="TAL"/>
              <w:rPr>
                <w:sz w:val="16"/>
              </w:rPr>
            </w:pPr>
            <w:r>
              <w:rPr>
                <w:sz w:val="16"/>
              </w:rPr>
              <w:t>UE behaviour if Network policy IE is not included</w:t>
            </w:r>
          </w:p>
        </w:tc>
      </w:tr>
      <w:tr w:rsidR="002A26FA" w14:paraId="51D29F5C" w14:textId="77777777" w:rsidTr="002A26FA">
        <w:tc>
          <w:tcPr>
            <w:tcW w:w="1133" w:type="dxa"/>
          </w:tcPr>
          <w:p w14:paraId="797924EF" w14:textId="183874A6" w:rsidR="002A26FA" w:rsidRPr="002A26FA" w:rsidRDefault="002A26FA" w:rsidP="002A26FA">
            <w:pPr>
              <w:pStyle w:val="TAL"/>
              <w:rPr>
                <w:sz w:val="16"/>
              </w:rPr>
            </w:pPr>
            <w:r>
              <w:rPr>
                <w:sz w:val="16"/>
              </w:rPr>
              <w:t>C1-243311</w:t>
            </w:r>
          </w:p>
        </w:tc>
        <w:tc>
          <w:tcPr>
            <w:tcW w:w="1020" w:type="dxa"/>
          </w:tcPr>
          <w:p w14:paraId="378AE268" w14:textId="48DFD12E" w:rsidR="002A26FA" w:rsidRPr="002A26FA" w:rsidRDefault="002A26FA" w:rsidP="002A26FA">
            <w:pPr>
              <w:pStyle w:val="TAL"/>
              <w:rPr>
                <w:sz w:val="16"/>
              </w:rPr>
            </w:pPr>
            <w:r>
              <w:rPr>
                <w:sz w:val="16"/>
              </w:rPr>
              <w:t>agreed</w:t>
            </w:r>
          </w:p>
        </w:tc>
        <w:tc>
          <w:tcPr>
            <w:tcW w:w="1020" w:type="dxa"/>
          </w:tcPr>
          <w:p w14:paraId="661C73BD" w14:textId="4D68B97C" w:rsidR="002A26FA" w:rsidRPr="002A26FA" w:rsidRDefault="002A26FA" w:rsidP="002A26FA">
            <w:pPr>
              <w:pStyle w:val="TAL"/>
              <w:rPr>
                <w:sz w:val="16"/>
              </w:rPr>
            </w:pPr>
            <w:r>
              <w:rPr>
                <w:sz w:val="16"/>
              </w:rPr>
              <w:t>approved</w:t>
            </w:r>
          </w:p>
        </w:tc>
        <w:tc>
          <w:tcPr>
            <w:tcW w:w="1133" w:type="dxa"/>
          </w:tcPr>
          <w:p w14:paraId="6C911032" w14:textId="45A0B9D7" w:rsidR="002A26FA" w:rsidRPr="002A26FA" w:rsidRDefault="002A26FA" w:rsidP="002A26FA">
            <w:pPr>
              <w:pStyle w:val="TAL"/>
              <w:rPr>
                <w:sz w:val="16"/>
              </w:rPr>
            </w:pPr>
            <w:r>
              <w:rPr>
                <w:sz w:val="16"/>
              </w:rPr>
              <w:t>24.554</w:t>
            </w:r>
          </w:p>
        </w:tc>
        <w:tc>
          <w:tcPr>
            <w:tcW w:w="572" w:type="dxa"/>
          </w:tcPr>
          <w:p w14:paraId="142735A5" w14:textId="4206473F" w:rsidR="002A26FA" w:rsidRPr="002A26FA" w:rsidRDefault="002A26FA" w:rsidP="002A26FA">
            <w:pPr>
              <w:pStyle w:val="TAL"/>
              <w:rPr>
                <w:sz w:val="16"/>
              </w:rPr>
            </w:pPr>
            <w:r>
              <w:rPr>
                <w:sz w:val="16"/>
              </w:rPr>
              <w:t>0579</w:t>
            </w:r>
          </w:p>
        </w:tc>
        <w:tc>
          <w:tcPr>
            <w:tcW w:w="567" w:type="dxa"/>
          </w:tcPr>
          <w:p w14:paraId="3F41A893" w14:textId="77777777" w:rsidR="002A26FA" w:rsidRPr="002A26FA" w:rsidRDefault="002A26FA" w:rsidP="002A26FA">
            <w:pPr>
              <w:pStyle w:val="TAL"/>
              <w:rPr>
                <w:sz w:val="16"/>
              </w:rPr>
            </w:pPr>
          </w:p>
        </w:tc>
        <w:tc>
          <w:tcPr>
            <w:tcW w:w="567" w:type="dxa"/>
          </w:tcPr>
          <w:p w14:paraId="54ECDAA1" w14:textId="05E80313" w:rsidR="002A26FA" w:rsidRPr="002A26FA" w:rsidRDefault="002A26FA" w:rsidP="002A26FA">
            <w:pPr>
              <w:pStyle w:val="TAL"/>
              <w:rPr>
                <w:sz w:val="16"/>
              </w:rPr>
            </w:pPr>
            <w:r>
              <w:rPr>
                <w:sz w:val="16"/>
              </w:rPr>
              <w:t>F</w:t>
            </w:r>
          </w:p>
        </w:tc>
        <w:tc>
          <w:tcPr>
            <w:tcW w:w="510" w:type="dxa"/>
          </w:tcPr>
          <w:p w14:paraId="1D8C3A6B" w14:textId="30CA9272" w:rsidR="002A26FA" w:rsidRPr="002A26FA" w:rsidRDefault="002A26FA" w:rsidP="002A26FA">
            <w:pPr>
              <w:pStyle w:val="TAL"/>
              <w:rPr>
                <w:sz w:val="16"/>
              </w:rPr>
            </w:pPr>
            <w:r>
              <w:rPr>
                <w:sz w:val="16"/>
              </w:rPr>
              <w:t>Rel-18</w:t>
            </w:r>
          </w:p>
        </w:tc>
        <w:tc>
          <w:tcPr>
            <w:tcW w:w="661" w:type="dxa"/>
          </w:tcPr>
          <w:p w14:paraId="27A9CBE0" w14:textId="6660EF23" w:rsidR="002A26FA" w:rsidRPr="002A26FA" w:rsidRDefault="002A26FA" w:rsidP="002A26FA">
            <w:pPr>
              <w:pStyle w:val="TAL"/>
              <w:rPr>
                <w:sz w:val="16"/>
              </w:rPr>
            </w:pPr>
            <w:r>
              <w:rPr>
                <w:sz w:val="16"/>
              </w:rPr>
              <w:t>18.4.0</w:t>
            </w:r>
          </w:p>
        </w:tc>
        <w:tc>
          <w:tcPr>
            <w:tcW w:w="2607" w:type="dxa"/>
          </w:tcPr>
          <w:p w14:paraId="37FF2246" w14:textId="2FC2F5BF" w:rsidR="002A26FA" w:rsidRPr="002A26FA" w:rsidRDefault="002A26FA" w:rsidP="002A26FA">
            <w:pPr>
              <w:pStyle w:val="TAL"/>
              <w:rPr>
                <w:sz w:val="16"/>
              </w:rPr>
            </w:pPr>
            <w:r>
              <w:rPr>
                <w:sz w:val="16"/>
              </w:rPr>
              <w:t>Correcting all wrong references to the parameters used for PC3ach interface</w:t>
            </w:r>
          </w:p>
        </w:tc>
      </w:tr>
      <w:tr w:rsidR="002A26FA" w14:paraId="6AFB0A68" w14:textId="77777777" w:rsidTr="002A26FA">
        <w:tc>
          <w:tcPr>
            <w:tcW w:w="1133" w:type="dxa"/>
          </w:tcPr>
          <w:p w14:paraId="61E07BC3" w14:textId="3BCB1D03" w:rsidR="002A26FA" w:rsidRPr="002A26FA" w:rsidRDefault="002A26FA" w:rsidP="002A26FA">
            <w:pPr>
              <w:pStyle w:val="TAL"/>
              <w:rPr>
                <w:sz w:val="16"/>
              </w:rPr>
            </w:pPr>
            <w:r>
              <w:rPr>
                <w:sz w:val="16"/>
              </w:rPr>
              <w:t>C1-243312</w:t>
            </w:r>
          </w:p>
        </w:tc>
        <w:tc>
          <w:tcPr>
            <w:tcW w:w="1020" w:type="dxa"/>
          </w:tcPr>
          <w:p w14:paraId="7BF8D7B4" w14:textId="7A24BED9" w:rsidR="002A26FA" w:rsidRPr="002A26FA" w:rsidRDefault="002A26FA" w:rsidP="002A26FA">
            <w:pPr>
              <w:pStyle w:val="TAL"/>
              <w:rPr>
                <w:sz w:val="16"/>
              </w:rPr>
            </w:pPr>
            <w:r>
              <w:rPr>
                <w:sz w:val="16"/>
              </w:rPr>
              <w:t>agreed</w:t>
            </w:r>
          </w:p>
        </w:tc>
        <w:tc>
          <w:tcPr>
            <w:tcW w:w="1020" w:type="dxa"/>
          </w:tcPr>
          <w:p w14:paraId="14781BDD" w14:textId="6EBA84F6" w:rsidR="002A26FA" w:rsidRPr="002A26FA" w:rsidRDefault="002A26FA" w:rsidP="002A26FA">
            <w:pPr>
              <w:pStyle w:val="TAL"/>
              <w:rPr>
                <w:sz w:val="16"/>
              </w:rPr>
            </w:pPr>
            <w:r>
              <w:rPr>
                <w:sz w:val="16"/>
              </w:rPr>
              <w:t>approved</w:t>
            </w:r>
          </w:p>
        </w:tc>
        <w:tc>
          <w:tcPr>
            <w:tcW w:w="1133" w:type="dxa"/>
          </w:tcPr>
          <w:p w14:paraId="5ED1B058" w14:textId="048BD492" w:rsidR="002A26FA" w:rsidRPr="002A26FA" w:rsidRDefault="002A26FA" w:rsidP="002A26FA">
            <w:pPr>
              <w:pStyle w:val="TAL"/>
              <w:rPr>
                <w:sz w:val="16"/>
              </w:rPr>
            </w:pPr>
            <w:r>
              <w:rPr>
                <w:sz w:val="16"/>
              </w:rPr>
              <w:t>24.554</w:t>
            </w:r>
          </w:p>
        </w:tc>
        <w:tc>
          <w:tcPr>
            <w:tcW w:w="572" w:type="dxa"/>
          </w:tcPr>
          <w:p w14:paraId="2D670F9D" w14:textId="03669A9E" w:rsidR="002A26FA" w:rsidRPr="002A26FA" w:rsidRDefault="002A26FA" w:rsidP="002A26FA">
            <w:pPr>
              <w:pStyle w:val="TAL"/>
              <w:rPr>
                <w:sz w:val="16"/>
              </w:rPr>
            </w:pPr>
            <w:r>
              <w:rPr>
                <w:sz w:val="16"/>
              </w:rPr>
              <w:t>0580</w:t>
            </w:r>
          </w:p>
        </w:tc>
        <w:tc>
          <w:tcPr>
            <w:tcW w:w="567" w:type="dxa"/>
          </w:tcPr>
          <w:p w14:paraId="65CEC63C" w14:textId="77777777" w:rsidR="002A26FA" w:rsidRPr="002A26FA" w:rsidRDefault="002A26FA" w:rsidP="002A26FA">
            <w:pPr>
              <w:pStyle w:val="TAL"/>
              <w:rPr>
                <w:sz w:val="16"/>
              </w:rPr>
            </w:pPr>
          </w:p>
        </w:tc>
        <w:tc>
          <w:tcPr>
            <w:tcW w:w="567" w:type="dxa"/>
          </w:tcPr>
          <w:p w14:paraId="4897E195" w14:textId="12464E02" w:rsidR="002A26FA" w:rsidRPr="002A26FA" w:rsidRDefault="002A26FA" w:rsidP="002A26FA">
            <w:pPr>
              <w:pStyle w:val="TAL"/>
              <w:rPr>
                <w:sz w:val="16"/>
              </w:rPr>
            </w:pPr>
            <w:r>
              <w:rPr>
                <w:sz w:val="16"/>
              </w:rPr>
              <w:t>F</w:t>
            </w:r>
          </w:p>
        </w:tc>
        <w:tc>
          <w:tcPr>
            <w:tcW w:w="510" w:type="dxa"/>
          </w:tcPr>
          <w:p w14:paraId="05B5FFA7" w14:textId="2E2B5574" w:rsidR="002A26FA" w:rsidRPr="002A26FA" w:rsidRDefault="002A26FA" w:rsidP="002A26FA">
            <w:pPr>
              <w:pStyle w:val="TAL"/>
              <w:rPr>
                <w:sz w:val="16"/>
              </w:rPr>
            </w:pPr>
            <w:r>
              <w:rPr>
                <w:sz w:val="16"/>
              </w:rPr>
              <w:t>Rel-18</w:t>
            </w:r>
          </w:p>
        </w:tc>
        <w:tc>
          <w:tcPr>
            <w:tcW w:w="661" w:type="dxa"/>
          </w:tcPr>
          <w:p w14:paraId="321D5A13" w14:textId="4F7A1BDB" w:rsidR="002A26FA" w:rsidRPr="002A26FA" w:rsidRDefault="002A26FA" w:rsidP="002A26FA">
            <w:pPr>
              <w:pStyle w:val="TAL"/>
              <w:rPr>
                <w:sz w:val="16"/>
              </w:rPr>
            </w:pPr>
            <w:r>
              <w:rPr>
                <w:sz w:val="16"/>
              </w:rPr>
              <w:t>18.4.0</w:t>
            </w:r>
          </w:p>
        </w:tc>
        <w:tc>
          <w:tcPr>
            <w:tcW w:w="2607" w:type="dxa"/>
          </w:tcPr>
          <w:p w14:paraId="2B154B6B" w14:textId="1A8B7CCC" w:rsidR="002A26FA" w:rsidRPr="002A26FA" w:rsidRDefault="002A26FA" w:rsidP="002A26FA">
            <w:pPr>
              <w:pStyle w:val="TAL"/>
              <w:rPr>
                <w:sz w:val="16"/>
              </w:rPr>
            </w:pPr>
            <w:r>
              <w:rPr>
                <w:sz w:val="16"/>
              </w:rPr>
              <w:t xml:space="preserve">Clarifications related to the handling of the unknown, unforeseen and erroneous of </w:t>
            </w:r>
            <w:proofErr w:type="spellStart"/>
            <w:r>
              <w:rPr>
                <w:sz w:val="16"/>
              </w:rPr>
              <w:t>ProSe</w:t>
            </w:r>
            <w:proofErr w:type="spellEnd"/>
            <w:r>
              <w:rPr>
                <w:sz w:val="16"/>
              </w:rPr>
              <w:t xml:space="preserve"> protocol data</w:t>
            </w:r>
          </w:p>
        </w:tc>
      </w:tr>
      <w:tr w:rsidR="002A26FA" w14:paraId="5FA15F6F" w14:textId="77777777" w:rsidTr="002A26FA">
        <w:tc>
          <w:tcPr>
            <w:tcW w:w="1133" w:type="dxa"/>
          </w:tcPr>
          <w:p w14:paraId="784F74C7" w14:textId="4CD70216" w:rsidR="002A26FA" w:rsidRPr="002A26FA" w:rsidRDefault="002A26FA" w:rsidP="002A26FA">
            <w:pPr>
              <w:pStyle w:val="TAL"/>
              <w:rPr>
                <w:sz w:val="16"/>
              </w:rPr>
            </w:pPr>
            <w:r>
              <w:rPr>
                <w:sz w:val="16"/>
              </w:rPr>
              <w:t>C1-243314</w:t>
            </w:r>
          </w:p>
        </w:tc>
        <w:tc>
          <w:tcPr>
            <w:tcW w:w="1020" w:type="dxa"/>
          </w:tcPr>
          <w:p w14:paraId="1B3FF6CC" w14:textId="6F77DAE2" w:rsidR="002A26FA" w:rsidRPr="002A26FA" w:rsidRDefault="002A26FA" w:rsidP="002A26FA">
            <w:pPr>
              <w:pStyle w:val="TAL"/>
              <w:rPr>
                <w:sz w:val="16"/>
              </w:rPr>
            </w:pPr>
            <w:r>
              <w:rPr>
                <w:sz w:val="16"/>
              </w:rPr>
              <w:t>agreed</w:t>
            </w:r>
          </w:p>
        </w:tc>
        <w:tc>
          <w:tcPr>
            <w:tcW w:w="1020" w:type="dxa"/>
          </w:tcPr>
          <w:p w14:paraId="7FEBB75D" w14:textId="64150896" w:rsidR="002A26FA" w:rsidRPr="002A26FA" w:rsidRDefault="002A26FA" w:rsidP="002A26FA">
            <w:pPr>
              <w:pStyle w:val="TAL"/>
              <w:rPr>
                <w:sz w:val="16"/>
              </w:rPr>
            </w:pPr>
            <w:r>
              <w:rPr>
                <w:sz w:val="16"/>
              </w:rPr>
              <w:t>approved</w:t>
            </w:r>
          </w:p>
        </w:tc>
        <w:tc>
          <w:tcPr>
            <w:tcW w:w="1133" w:type="dxa"/>
          </w:tcPr>
          <w:p w14:paraId="10E66106" w14:textId="15F73F55" w:rsidR="002A26FA" w:rsidRPr="002A26FA" w:rsidRDefault="002A26FA" w:rsidP="002A26FA">
            <w:pPr>
              <w:pStyle w:val="TAL"/>
              <w:rPr>
                <w:sz w:val="16"/>
              </w:rPr>
            </w:pPr>
            <w:r>
              <w:rPr>
                <w:sz w:val="16"/>
              </w:rPr>
              <w:t>24.302</w:t>
            </w:r>
          </w:p>
        </w:tc>
        <w:tc>
          <w:tcPr>
            <w:tcW w:w="572" w:type="dxa"/>
          </w:tcPr>
          <w:p w14:paraId="7124EEEE" w14:textId="49455561" w:rsidR="002A26FA" w:rsidRPr="002A26FA" w:rsidRDefault="002A26FA" w:rsidP="002A26FA">
            <w:pPr>
              <w:pStyle w:val="TAL"/>
              <w:rPr>
                <w:sz w:val="16"/>
              </w:rPr>
            </w:pPr>
            <w:r>
              <w:rPr>
                <w:sz w:val="16"/>
              </w:rPr>
              <w:t>0782</w:t>
            </w:r>
          </w:p>
        </w:tc>
        <w:tc>
          <w:tcPr>
            <w:tcW w:w="567" w:type="dxa"/>
          </w:tcPr>
          <w:p w14:paraId="30EF12CE" w14:textId="77777777" w:rsidR="002A26FA" w:rsidRPr="002A26FA" w:rsidRDefault="002A26FA" w:rsidP="002A26FA">
            <w:pPr>
              <w:pStyle w:val="TAL"/>
              <w:rPr>
                <w:sz w:val="16"/>
              </w:rPr>
            </w:pPr>
          </w:p>
        </w:tc>
        <w:tc>
          <w:tcPr>
            <w:tcW w:w="567" w:type="dxa"/>
          </w:tcPr>
          <w:p w14:paraId="5EB12381" w14:textId="03E9383E" w:rsidR="002A26FA" w:rsidRPr="002A26FA" w:rsidRDefault="002A26FA" w:rsidP="002A26FA">
            <w:pPr>
              <w:pStyle w:val="TAL"/>
              <w:rPr>
                <w:sz w:val="16"/>
              </w:rPr>
            </w:pPr>
            <w:r>
              <w:rPr>
                <w:sz w:val="16"/>
              </w:rPr>
              <w:t>F</w:t>
            </w:r>
          </w:p>
        </w:tc>
        <w:tc>
          <w:tcPr>
            <w:tcW w:w="510" w:type="dxa"/>
          </w:tcPr>
          <w:p w14:paraId="4CABEE52" w14:textId="251F595F" w:rsidR="002A26FA" w:rsidRPr="002A26FA" w:rsidRDefault="002A26FA" w:rsidP="002A26FA">
            <w:pPr>
              <w:pStyle w:val="TAL"/>
              <w:rPr>
                <w:sz w:val="16"/>
              </w:rPr>
            </w:pPr>
            <w:r>
              <w:rPr>
                <w:sz w:val="16"/>
              </w:rPr>
              <w:t>Rel-18</w:t>
            </w:r>
          </w:p>
        </w:tc>
        <w:tc>
          <w:tcPr>
            <w:tcW w:w="661" w:type="dxa"/>
          </w:tcPr>
          <w:p w14:paraId="7AE28D30" w14:textId="3EB469DA" w:rsidR="002A26FA" w:rsidRPr="002A26FA" w:rsidRDefault="002A26FA" w:rsidP="002A26FA">
            <w:pPr>
              <w:pStyle w:val="TAL"/>
              <w:rPr>
                <w:sz w:val="16"/>
              </w:rPr>
            </w:pPr>
            <w:r>
              <w:rPr>
                <w:sz w:val="16"/>
              </w:rPr>
              <w:t>18.5.0</w:t>
            </w:r>
          </w:p>
        </w:tc>
        <w:tc>
          <w:tcPr>
            <w:tcW w:w="2607" w:type="dxa"/>
          </w:tcPr>
          <w:p w14:paraId="604F5CA0" w14:textId="2A4DAFF5" w:rsidR="002A26FA" w:rsidRPr="002A26FA" w:rsidRDefault="002A26FA" w:rsidP="002A26FA">
            <w:pPr>
              <w:pStyle w:val="TAL"/>
              <w:rPr>
                <w:sz w:val="16"/>
              </w:rPr>
            </w:pPr>
            <w:r>
              <w:rPr>
                <w:sz w:val="16"/>
              </w:rPr>
              <w:t>Adding missing abbreviations, correcting references and other miscellaneous corrections</w:t>
            </w:r>
          </w:p>
        </w:tc>
      </w:tr>
      <w:tr w:rsidR="002A26FA" w14:paraId="35F43A1F" w14:textId="77777777" w:rsidTr="002A26FA">
        <w:tc>
          <w:tcPr>
            <w:tcW w:w="1133" w:type="dxa"/>
          </w:tcPr>
          <w:p w14:paraId="6BE6CCF3" w14:textId="75667885" w:rsidR="002A26FA" w:rsidRPr="002A26FA" w:rsidRDefault="002A26FA" w:rsidP="002A26FA">
            <w:pPr>
              <w:pStyle w:val="TAL"/>
              <w:rPr>
                <w:sz w:val="16"/>
              </w:rPr>
            </w:pPr>
            <w:r>
              <w:rPr>
                <w:sz w:val="16"/>
              </w:rPr>
              <w:t>C1-243377</w:t>
            </w:r>
          </w:p>
        </w:tc>
        <w:tc>
          <w:tcPr>
            <w:tcW w:w="1020" w:type="dxa"/>
          </w:tcPr>
          <w:p w14:paraId="105172ED" w14:textId="772A8E88" w:rsidR="002A26FA" w:rsidRPr="002A26FA" w:rsidRDefault="002A26FA" w:rsidP="002A26FA">
            <w:pPr>
              <w:pStyle w:val="TAL"/>
              <w:rPr>
                <w:sz w:val="16"/>
              </w:rPr>
            </w:pPr>
            <w:r>
              <w:rPr>
                <w:sz w:val="16"/>
              </w:rPr>
              <w:t>agreed</w:t>
            </w:r>
          </w:p>
        </w:tc>
        <w:tc>
          <w:tcPr>
            <w:tcW w:w="1020" w:type="dxa"/>
          </w:tcPr>
          <w:p w14:paraId="1FB2B043" w14:textId="36AB004D" w:rsidR="002A26FA" w:rsidRPr="002A26FA" w:rsidRDefault="002A26FA" w:rsidP="002A26FA">
            <w:pPr>
              <w:pStyle w:val="TAL"/>
              <w:rPr>
                <w:sz w:val="16"/>
              </w:rPr>
            </w:pPr>
            <w:r>
              <w:rPr>
                <w:sz w:val="16"/>
              </w:rPr>
              <w:t>approved</w:t>
            </w:r>
          </w:p>
        </w:tc>
        <w:tc>
          <w:tcPr>
            <w:tcW w:w="1133" w:type="dxa"/>
          </w:tcPr>
          <w:p w14:paraId="2520BCBA" w14:textId="59375E6A" w:rsidR="002A26FA" w:rsidRPr="002A26FA" w:rsidRDefault="002A26FA" w:rsidP="002A26FA">
            <w:pPr>
              <w:pStyle w:val="TAL"/>
              <w:rPr>
                <w:sz w:val="16"/>
              </w:rPr>
            </w:pPr>
            <w:r>
              <w:rPr>
                <w:sz w:val="16"/>
              </w:rPr>
              <w:t>23.122</w:t>
            </w:r>
          </w:p>
        </w:tc>
        <w:tc>
          <w:tcPr>
            <w:tcW w:w="572" w:type="dxa"/>
          </w:tcPr>
          <w:p w14:paraId="73F502DC" w14:textId="3C2DFD8C" w:rsidR="002A26FA" w:rsidRPr="002A26FA" w:rsidRDefault="002A26FA" w:rsidP="002A26FA">
            <w:pPr>
              <w:pStyle w:val="TAL"/>
              <w:rPr>
                <w:sz w:val="16"/>
              </w:rPr>
            </w:pPr>
            <w:r>
              <w:rPr>
                <w:sz w:val="16"/>
              </w:rPr>
              <w:t>1243</w:t>
            </w:r>
          </w:p>
        </w:tc>
        <w:tc>
          <w:tcPr>
            <w:tcW w:w="567" w:type="dxa"/>
          </w:tcPr>
          <w:p w14:paraId="197BA337" w14:textId="77777777" w:rsidR="002A26FA" w:rsidRPr="002A26FA" w:rsidRDefault="002A26FA" w:rsidP="002A26FA">
            <w:pPr>
              <w:pStyle w:val="TAL"/>
              <w:rPr>
                <w:sz w:val="16"/>
              </w:rPr>
            </w:pPr>
          </w:p>
        </w:tc>
        <w:tc>
          <w:tcPr>
            <w:tcW w:w="567" w:type="dxa"/>
          </w:tcPr>
          <w:p w14:paraId="37314109" w14:textId="4B64B30F" w:rsidR="002A26FA" w:rsidRPr="002A26FA" w:rsidRDefault="002A26FA" w:rsidP="002A26FA">
            <w:pPr>
              <w:pStyle w:val="TAL"/>
              <w:rPr>
                <w:sz w:val="16"/>
              </w:rPr>
            </w:pPr>
            <w:r>
              <w:rPr>
                <w:sz w:val="16"/>
              </w:rPr>
              <w:t>F</w:t>
            </w:r>
          </w:p>
        </w:tc>
        <w:tc>
          <w:tcPr>
            <w:tcW w:w="510" w:type="dxa"/>
          </w:tcPr>
          <w:p w14:paraId="7798B7C1" w14:textId="71362010" w:rsidR="002A26FA" w:rsidRPr="002A26FA" w:rsidRDefault="002A26FA" w:rsidP="002A26FA">
            <w:pPr>
              <w:pStyle w:val="TAL"/>
              <w:rPr>
                <w:sz w:val="16"/>
              </w:rPr>
            </w:pPr>
            <w:r>
              <w:rPr>
                <w:sz w:val="16"/>
              </w:rPr>
              <w:t>Rel-18</w:t>
            </w:r>
          </w:p>
        </w:tc>
        <w:tc>
          <w:tcPr>
            <w:tcW w:w="661" w:type="dxa"/>
          </w:tcPr>
          <w:p w14:paraId="38CE5DE0" w14:textId="4478E8F1" w:rsidR="002A26FA" w:rsidRPr="002A26FA" w:rsidRDefault="002A26FA" w:rsidP="002A26FA">
            <w:pPr>
              <w:pStyle w:val="TAL"/>
              <w:rPr>
                <w:sz w:val="16"/>
              </w:rPr>
            </w:pPr>
            <w:r>
              <w:rPr>
                <w:sz w:val="16"/>
              </w:rPr>
              <w:t>18.6.0</w:t>
            </w:r>
          </w:p>
        </w:tc>
        <w:tc>
          <w:tcPr>
            <w:tcW w:w="2607" w:type="dxa"/>
          </w:tcPr>
          <w:p w14:paraId="5FF43077" w14:textId="6D8D4B60" w:rsidR="002A26FA" w:rsidRPr="002A26FA" w:rsidRDefault="002A26FA" w:rsidP="002A26FA">
            <w:pPr>
              <w:pStyle w:val="TAL"/>
              <w:rPr>
                <w:sz w:val="16"/>
              </w:rPr>
            </w:pPr>
            <w:r>
              <w:rPr>
                <w:sz w:val="16"/>
              </w:rPr>
              <w:t>Clarification that ‘match-all’ can be applied only when security check is successful.</w:t>
            </w:r>
          </w:p>
        </w:tc>
      </w:tr>
      <w:tr w:rsidR="002A26FA" w14:paraId="040F314C" w14:textId="77777777" w:rsidTr="002A26FA">
        <w:tc>
          <w:tcPr>
            <w:tcW w:w="1133" w:type="dxa"/>
          </w:tcPr>
          <w:p w14:paraId="3A5D9485" w14:textId="55E2DF97" w:rsidR="002A26FA" w:rsidRPr="002A26FA" w:rsidRDefault="002A26FA" w:rsidP="002A26FA">
            <w:pPr>
              <w:pStyle w:val="TAL"/>
              <w:rPr>
                <w:sz w:val="16"/>
              </w:rPr>
            </w:pPr>
            <w:r>
              <w:rPr>
                <w:sz w:val="16"/>
              </w:rPr>
              <w:t>C1-243532</w:t>
            </w:r>
          </w:p>
        </w:tc>
        <w:tc>
          <w:tcPr>
            <w:tcW w:w="1020" w:type="dxa"/>
          </w:tcPr>
          <w:p w14:paraId="331778D3" w14:textId="7BA8796C" w:rsidR="002A26FA" w:rsidRPr="002A26FA" w:rsidRDefault="002A26FA" w:rsidP="002A26FA">
            <w:pPr>
              <w:pStyle w:val="TAL"/>
              <w:rPr>
                <w:sz w:val="16"/>
              </w:rPr>
            </w:pPr>
            <w:r>
              <w:rPr>
                <w:sz w:val="16"/>
              </w:rPr>
              <w:t>agreed</w:t>
            </w:r>
          </w:p>
        </w:tc>
        <w:tc>
          <w:tcPr>
            <w:tcW w:w="1020" w:type="dxa"/>
          </w:tcPr>
          <w:p w14:paraId="26830D92" w14:textId="09470EB6" w:rsidR="002A26FA" w:rsidRPr="002A26FA" w:rsidRDefault="002A26FA" w:rsidP="002A26FA">
            <w:pPr>
              <w:pStyle w:val="TAL"/>
              <w:rPr>
                <w:sz w:val="16"/>
              </w:rPr>
            </w:pPr>
            <w:r>
              <w:rPr>
                <w:sz w:val="16"/>
              </w:rPr>
              <w:t>approved</w:t>
            </w:r>
          </w:p>
        </w:tc>
        <w:tc>
          <w:tcPr>
            <w:tcW w:w="1133" w:type="dxa"/>
          </w:tcPr>
          <w:p w14:paraId="0CAC687E" w14:textId="060C13F1" w:rsidR="002A26FA" w:rsidRPr="002A26FA" w:rsidRDefault="002A26FA" w:rsidP="002A26FA">
            <w:pPr>
              <w:pStyle w:val="TAL"/>
              <w:rPr>
                <w:sz w:val="16"/>
              </w:rPr>
            </w:pPr>
            <w:r>
              <w:rPr>
                <w:sz w:val="16"/>
              </w:rPr>
              <w:t>23.041</w:t>
            </w:r>
          </w:p>
        </w:tc>
        <w:tc>
          <w:tcPr>
            <w:tcW w:w="572" w:type="dxa"/>
          </w:tcPr>
          <w:p w14:paraId="4D316411" w14:textId="1865C464" w:rsidR="002A26FA" w:rsidRPr="002A26FA" w:rsidRDefault="002A26FA" w:rsidP="002A26FA">
            <w:pPr>
              <w:pStyle w:val="TAL"/>
              <w:rPr>
                <w:sz w:val="16"/>
              </w:rPr>
            </w:pPr>
            <w:r>
              <w:rPr>
                <w:sz w:val="16"/>
              </w:rPr>
              <w:t>0245</w:t>
            </w:r>
          </w:p>
        </w:tc>
        <w:tc>
          <w:tcPr>
            <w:tcW w:w="567" w:type="dxa"/>
          </w:tcPr>
          <w:p w14:paraId="7AD8C626" w14:textId="132C00E1" w:rsidR="002A26FA" w:rsidRPr="002A26FA" w:rsidRDefault="002A26FA" w:rsidP="002A26FA">
            <w:pPr>
              <w:pStyle w:val="TAL"/>
              <w:rPr>
                <w:sz w:val="16"/>
              </w:rPr>
            </w:pPr>
            <w:r>
              <w:rPr>
                <w:sz w:val="16"/>
              </w:rPr>
              <w:t>1</w:t>
            </w:r>
          </w:p>
        </w:tc>
        <w:tc>
          <w:tcPr>
            <w:tcW w:w="567" w:type="dxa"/>
          </w:tcPr>
          <w:p w14:paraId="6936A82C" w14:textId="1A2A7555" w:rsidR="002A26FA" w:rsidRPr="002A26FA" w:rsidRDefault="002A26FA" w:rsidP="002A26FA">
            <w:pPr>
              <w:pStyle w:val="TAL"/>
              <w:rPr>
                <w:sz w:val="16"/>
              </w:rPr>
            </w:pPr>
            <w:r>
              <w:rPr>
                <w:sz w:val="16"/>
              </w:rPr>
              <w:t>F</w:t>
            </w:r>
          </w:p>
        </w:tc>
        <w:tc>
          <w:tcPr>
            <w:tcW w:w="510" w:type="dxa"/>
          </w:tcPr>
          <w:p w14:paraId="70DE904D" w14:textId="69E3FD31" w:rsidR="002A26FA" w:rsidRPr="002A26FA" w:rsidRDefault="002A26FA" w:rsidP="002A26FA">
            <w:pPr>
              <w:pStyle w:val="TAL"/>
              <w:rPr>
                <w:sz w:val="16"/>
              </w:rPr>
            </w:pPr>
            <w:r>
              <w:rPr>
                <w:sz w:val="16"/>
              </w:rPr>
              <w:t>Rel-18</w:t>
            </w:r>
          </w:p>
        </w:tc>
        <w:tc>
          <w:tcPr>
            <w:tcW w:w="661" w:type="dxa"/>
          </w:tcPr>
          <w:p w14:paraId="2552BE87" w14:textId="6A752D4B" w:rsidR="002A26FA" w:rsidRPr="002A26FA" w:rsidRDefault="002A26FA" w:rsidP="002A26FA">
            <w:pPr>
              <w:pStyle w:val="TAL"/>
              <w:rPr>
                <w:sz w:val="16"/>
              </w:rPr>
            </w:pPr>
            <w:r>
              <w:rPr>
                <w:sz w:val="16"/>
              </w:rPr>
              <w:t>18.4.0</w:t>
            </w:r>
          </w:p>
        </w:tc>
        <w:tc>
          <w:tcPr>
            <w:tcW w:w="2607" w:type="dxa"/>
          </w:tcPr>
          <w:p w14:paraId="726411E3" w14:textId="2C57970D" w:rsidR="002A26FA" w:rsidRPr="002A26FA" w:rsidRDefault="002A26FA" w:rsidP="002A26FA">
            <w:pPr>
              <w:pStyle w:val="TAL"/>
              <w:rPr>
                <w:sz w:val="16"/>
              </w:rPr>
            </w:pPr>
            <w:r>
              <w:rPr>
                <w:sz w:val="16"/>
              </w:rPr>
              <w:t>Architecture in shared RAN</w:t>
            </w:r>
          </w:p>
        </w:tc>
      </w:tr>
      <w:tr w:rsidR="002A26FA" w14:paraId="7793475A" w14:textId="77777777" w:rsidTr="002A26FA">
        <w:tc>
          <w:tcPr>
            <w:tcW w:w="1133" w:type="dxa"/>
          </w:tcPr>
          <w:p w14:paraId="4C221917" w14:textId="682540DA" w:rsidR="002A26FA" w:rsidRPr="002A26FA" w:rsidRDefault="002A26FA" w:rsidP="002A26FA">
            <w:pPr>
              <w:pStyle w:val="TAL"/>
              <w:rPr>
                <w:sz w:val="16"/>
              </w:rPr>
            </w:pPr>
            <w:r>
              <w:rPr>
                <w:sz w:val="16"/>
              </w:rPr>
              <w:t>C1-243533</w:t>
            </w:r>
          </w:p>
        </w:tc>
        <w:tc>
          <w:tcPr>
            <w:tcW w:w="1020" w:type="dxa"/>
          </w:tcPr>
          <w:p w14:paraId="53297713" w14:textId="7835E074" w:rsidR="002A26FA" w:rsidRPr="002A26FA" w:rsidRDefault="002A26FA" w:rsidP="002A26FA">
            <w:pPr>
              <w:pStyle w:val="TAL"/>
              <w:rPr>
                <w:sz w:val="16"/>
              </w:rPr>
            </w:pPr>
            <w:r>
              <w:rPr>
                <w:sz w:val="16"/>
              </w:rPr>
              <w:t>agreed</w:t>
            </w:r>
          </w:p>
        </w:tc>
        <w:tc>
          <w:tcPr>
            <w:tcW w:w="1020" w:type="dxa"/>
          </w:tcPr>
          <w:p w14:paraId="78C9E712" w14:textId="45F0CC9C" w:rsidR="002A26FA" w:rsidRPr="002A26FA" w:rsidRDefault="002A26FA" w:rsidP="002A26FA">
            <w:pPr>
              <w:pStyle w:val="TAL"/>
              <w:rPr>
                <w:sz w:val="16"/>
              </w:rPr>
            </w:pPr>
            <w:r>
              <w:rPr>
                <w:sz w:val="16"/>
              </w:rPr>
              <w:t>approved</w:t>
            </w:r>
          </w:p>
        </w:tc>
        <w:tc>
          <w:tcPr>
            <w:tcW w:w="1133" w:type="dxa"/>
          </w:tcPr>
          <w:p w14:paraId="74B28F34" w14:textId="41E649EC" w:rsidR="002A26FA" w:rsidRPr="002A26FA" w:rsidRDefault="002A26FA" w:rsidP="002A26FA">
            <w:pPr>
              <w:pStyle w:val="TAL"/>
              <w:rPr>
                <w:sz w:val="16"/>
              </w:rPr>
            </w:pPr>
            <w:r>
              <w:rPr>
                <w:sz w:val="16"/>
              </w:rPr>
              <w:t>24.301</w:t>
            </w:r>
          </w:p>
        </w:tc>
        <w:tc>
          <w:tcPr>
            <w:tcW w:w="572" w:type="dxa"/>
          </w:tcPr>
          <w:p w14:paraId="012CACDD" w14:textId="3AAEC6FD" w:rsidR="002A26FA" w:rsidRPr="002A26FA" w:rsidRDefault="002A26FA" w:rsidP="002A26FA">
            <w:pPr>
              <w:pStyle w:val="TAL"/>
              <w:rPr>
                <w:sz w:val="16"/>
              </w:rPr>
            </w:pPr>
            <w:r>
              <w:rPr>
                <w:sz w:val="16"/>
              </w:rPr>
              <w:t>4053</w:t>
            </w:r>
          </w:p>
        </w:tc>
        <w:tc>
          <w:tcPr>
            <w:tcW w:w="567" w:type="dxa"/>
          </w:tcPr>
          <w:p w14:paraId="29F04E36" w14:textId="5E14B319" w:rsidR="002A26FA" w:rsidRPr="002A26FA" w:rsidRDefault="002A26FA" w:rsidP="002A26FA">
            <w:pPr>
              <w:pStyle w:val="TAL"/>
              <w:rPr>
                <w:sz w:val="16"/>
              </w:rPr>
            </w:pPr>
            <w:r>
              <w:rPr>
                <w:sz w:val="16"/>
              </w:rPr>
              <w:t>1</w:t>
            </w:r>
          </w:p>
        </w:tc>
        <w:tc>
          <w:tcPr>
            <w:tcW w:w="567" w:type="dxa"/>
          </w:tcPr>
          <w:p w14:paraId="02F542BE" w14:textId="5B27A218" w:rsidR="002A26FA" w:rsidRPr="002A26FA" w:rsidRDefault="002A26FA" w:rsidP="002A26FA">
            <w:pPr>
              <w:pStyle w:val="TAL"/>
              <w:rPr>
                <w:sz w:val="16"/>
              </w:rPr>
            </w:pPr>
            <w:r>
              <w:rPr>
                <w:sz w:val="16"/>
              </w:rPr>
              <w:t>A</w:t>
            </w:r>
          </w:p>
        </w:tc>
        <w:tc>
          <w:tcPr>
            <w:tcW w:w="510" w:type="dxa"/>
          </w:tcPr>
          <w:p w14:paraId="160E18D4" w14:textId="1A824EA9" w:rsidR="002A26FA" w:rsidRPr="002A26FA" w:rsidRDefault="002A26FA" w:rsidP="002A26FA">
            <w:pPr>
              <w:pStyle w:val="TAL"/>
              <w:rPr>
                <w:sz w:val="16"/>
              </w:rPr>
            </w:pPr>
            <w:r>
              <w:rPr>
                <w:sz w:val="16"/>
              </w:rPr>
              <w:t>Rel-18</w:t>
            </w:r>
          </w:p>
        </w:tc>
        <w:tc>
          <w:tcPr>
            <w:tcW w:w="661" w:type="dxa"/>
          </w:tcPr>
          <w:p w14:paraId="35DB35C7" w14:textId="14105801" w:rsidR="002A26FA" w:rsidRPr="002A26FA" w:rsidRDefault="002A26FA" w:rsidP="002A26FA">
            <w:pPr>
              <w:pStyle w:val="TAL"/>
              <w:rPr>
                <w:sz w:val="16"/>
              </w:rPr>
            </w:pPr>
            <w:r>
              <w:rPr>
                <w:sz w:val="16"/>
              </w:rPr>
              <w:t>18.6.0</w:t>
            </w:r>
          </w:p>
        </w:tc>
        <w:tc>
          <w:tcPr>
            <w:tcW w:w="2607" w:type="dxa"/>
          </w:tcPr>
          <w:p w14:paraId="35AAE155" w14:textId="520CD117" w:rsidR="002A26FA" w:rsidRPr="002A26FA" w:rsidRDefault="002A26FA" w:rsidP="002A26FA">
            <w:pPr>
              <w:pStyle w:val="TAL"/>
              <w:rPr>
                <w:sz w:val="16"/>
              </w:rPr>
            </w:pPr>
            <w:r>
              <w:rPr>
                <w:sz w:val="16"/>
              </w:rPr>
              <w:t>Custom throttling to temporary failed ESM procedure</w:t>
            </w:r>
          </w:p>
        </w:tc>
      </w:tr>
      <w:tr w:rsidR="002A26FA" w14:paraId="0016A715" w14:textId="77777777" w:rsidTr="002A26FA">
        <w:tc>
          <w:tcPr>
            <w:tcW w:w="1133" w:type="dxa"/>
          </w:tcPr>
          <w:p w14:paraId="60E76924" w14:textId="00148E60" w:rsidR="002A26FA" w:rsidRPr="002A26FA" w:rsidRDefault="002A26FA" w:rsidP="002A26FA">
            <w:pPr>
              <w:pStyle w:val="TAL"/>
              <w:rPr>
                <w:sz w:val="16"/>
              </w:rPr>
            </w:pPr>
            <w:r>
              <w:rPr>
                <w:sz w:val="16"/>
              </w:rPr>
              <w:t>C1-243536</w:t>
            </w:r>
          </w:p>
        </w:tc>
        <w:tc>
          <w:tcPr>
            <w:tcW w:w="1020" w:type="dxa"/>
          </w:tcPr>
          <w:p w14:paraId="28B97A19" w14:textId="2FA69FC4" w:rsidR="002A26FA" w:rsidRPr="002A26FA" w:rsidRDefault="002A26FA" w:rsidP="002A26FA">
            <w:pPr>
              <w:pStyle w:val="TAL"/>
              <w:rPr>
                <w:sz w:val="16"/>
              </w:rPr>
            </w:pPr>
            <w:r>
              <w:rPr>
                <w:sz w:val="16"/>
              </w:rPr>
              <w:t>agreed</w:t>
            </w:r>
          </w:p>
        </w:tc>
        <w:tc>
          <w:tcPr>
            <w:tcW w:w="1020" w:type="dxa"/>
          </w:tcPr>
          <w:p w14:paraId="6E8DD9C3" w14:textId="264BEDC0" w:rsidR="002A26FA" w:rsidRPr="002A26FA" w:rsidRDefault="002A26FA" w:rsidP="002A26FA">
            <w:pPr>
              <w:pStyle w:val="TAL"/>
              <w:rPr>
                <w:sz w:val="16"/>
              </w:rPr>
            </w:pPr>
            <w:r>
              <w:rPr>
                <w:sz w:val="16"/>
              </w:rPr>
              <w:t>approved</w:t>
            </w:r>
          </w:p>
        </w:tc>
        <w:tc>
          <w:tcPr>
            <w:tcW w:w="1133" w:type="dxa"/>
          </w:tcPr>
          <w:p w14:paraId="52E7EF05" w14:textId="49ECB002" w:rsidR="002A26FA" w:rsidRPr="002A26FA" w:rsidRDefault="002A26FA" w:rsidP="002A26FA">
            <w:pPr>
              <w:pStyle w:val="TAL"/>
              <w:rPr>
                <w:sz w:val="16"/>
              </w:rPr>
            </w:pPr>
            <w:r>
              <w:rPr>
                <w:sz w:val="16"/>
              </w:rPr>
              <w:t>23.122</w:t>
            </w:r>
          </w:p>
        </w:tc>
        <w:tc>
          <w:tcPr>
            <w:tcW w:w="572" w:type="dxa"/>
          </w:tcPr>
          <w:p w14:paraId="26C98349" w14:textId="18292956" w:rsidR="002A26FA" w:rsidRPr="002A26FA" w:rsidRDefault="002A26FA" w:rsidP="002A26FA">
            <w:pPr>
              <w:pStyle w:val="TAL"/>
              <w:rPr>
                <w:sz w:val="16"/>
              </w:rPr>
            </w:pPr>
            <w:r>
              <w:rPr>
                <w:sz w:val="16"/>
              </w:rPr>
              <w:t>1230</w:t>
            </w:r>
          </w:p>
        </w:tc>
        <w:tc>
          <w:tcPr>
            <w:tcW w:w="567" w:type="dxa"/>
          </w:tcPr>
          <w:p w14:paraId="1BBE53A6" w14:textId="7E2399E9" w:rsidR="002A26FA" w:rsidRPr="002A26FA" w:rsidRDefault="002A26FA" w:rsidP="002A26FA">
            <w:pPr>
              <w:pStyle w:val="TAL"/>
              <w:rPr>
                <w:sz w:val="16"/>
              </w:rPr>
            </w:pPr>
            <w:r>
              <w:rPr>
                <w:sz w:val="16"/>
              </w:rPr>
              <w:t>1</w:t>
            </w:r>
          </w:p>
        </w:tc>
        <w:tc>
          <w:tcPr>
            <w:tcW w:w="567" w:type="dxa"/>
          </w:tcPr>
          <w:p w14:paraId="6F9BCFC2" w14:textId="36D47F66" w:rsidR="002A26FA" w:rsidRPr="002A26FA" w:rsidRDefault="002A26FA" w:rsidP="002A26FA">
            <w:pPr>
              <w:pStyle w:val="TAL"/>
              <w:rPr>
                <w:sz w:val="16"/>
              </w:rPr>
            </w:pPr>
            <w:r>
              <w:rPr>
                <w:sz w:val="16"/>
              </w:rPr>
              <w:t>F</w:t>
            </w:r>
          </w:p>
        </w:tc>
        <w:tc>
          <w:tcPr>
            <w:tcW w:w="510" w:type="dxa"/>
          </w:tcPr>
          <w:p w14:paraId="477E381E" w14:textId="11283A5C" w:rsidR="002A26FA" w:rsidRPr="002A26FA" w:rsidRDefault="002A26FA" w:rsidP="002A26FA">
            <w:pPr>
              <w:pStyle w:val="TAL"/>
              <w:rPr>
                <w:sz w:val="16"/>
              </w:rPr>
            </w:pPr>
            <w:r>
              <w:rPr>
                <w:sz w:val="16"/>
              </w:rPr>
              <w:t>Rel-18</w:t>
            </w:r>
          </w:p>
        </w:tc>
        <w:tc>
          <w:tcPr>
            <w:tcW w:w="661" w:type="dxa"/>
          </w:tcPr>
          <w:p w14:paraId="503BAD71" w14:textId="4F5387C7" w:rsidR="002A26FA" w:rsidRPr="002A26FA" w:rsidRDefault="002A26FA" w:rsidP="002A26FA">
            <w:pPr>
              <w:pStyle w:val="TAL"/>
              <w:rPr>
                <w:sz w:val="16"/>
              </w:rPr>
            </w:pPr>
            <w:r>
              <w:rPr>
                <w:sz w:val="16"/>
              </w:rPr>
              <w:t>18.6.0</w:t>
            </w:r>
          </w:p>
        </w:tc>
        <w:tc>
          <w:tcPr>
            <w:tcW w:w="2607" w:type="dxa"/>
          </w:tcPr>
          <w:p w14:paraId="1C799A06" w14:textId="528CCB83" w:rsidR="002A26FA" w:rsidRPr="002A26FA" w:rsidRDefault="002A26FA" w:rsidP="002A26FA">
            <w:pPr>
              <w:pStyle w:val="TAL"/>
              <w:rPr>
                <w:sz w:val="16"/>
              </w:rPr>
            </w:pPr>
            <w:r>
              <w:rPr>
                <w:sz w:val="16"/>
              </w:rPr>
              <w:t xml:space="preserve">Correction to PLMN selection for UE in </w:t>
            </w:r>
            <w:proofErr w:type="spellStart"/>
            <w:r>
              <w:rPr>
                <w:sz w:val="16"/>
              </w:rPr>
              <w:t>eCall</w:t>
            </w:r>
            <w:proofErr w:type="spellEnd"/>
            <w:r>
              <w:rPr>
                <w:sz w:val="16"/>
              </w:rPr>
              <w:t xml:space="preserve"> only mode</w:t>
            </w:r>
          </w:p>
        </w:tc>
      </w:tr>
      <w:tr w:rsidR="002A26FA" w14:paraId="7BDC7FEC" w14:textId="77777777" w:rsidTr="002A26FA">
        <w:tc>
          <w:tcPr>
            <w:tcW w:w="1133" w:type="dxa"/>
          </w:tcPr>
          <w:p w14:paraId="43DDAC26" w14:textId="55246B95" w:rsidR="002A26FA" w:rsidRPr="002A26FA" w:rsidRDefault="002A26FA" w:rsidP="002A26FA">
            <w:pPr>
              <w:pStyle w:val="TAL"/>
              <w:rPr>
                <w:sz w:val="16"/>
              </w:rPr>
            </w:pPr>
            <w:r>
              <w:rPr>
                <w:sz w:val="16"/>
              </w:rPr>
              <w:t>C1-243631</w:t>
            </w:r>
          </w:p>
        </w:tc>
        <w:tc>
          <w:tcPr>
            <w:tcW w:w="1020" w:type="dxa"/>
          </w:tcPr>
          <w:p w14:paraId="2A220C97" w14:textId="71400DDD" w:rsidR="002A26FA" w:rsidRPr="002A26FA" w:rsidRDefault="002A26FA" w:rsidP="002A26FA">
            <w:pPr>
              <w:pStyle w:val="TAL"/>
              <w:rPr>
                <w:sz w:val="16"/>
              </w:rPr>
            </w:pPr>
            <w:r>
              <w:rPr>
                <w:sz w:val="16"/>
              </w:rPr>
              <w:t>agreed</w:t>
            </w:r>
          </w:p>
        </w:tc>
        <w:tc>
          <w:tcPr>
            <w:tcW w:w="1020" w:type="dxa"/>
          </w:tcPr>
          <w:p w14:paraId="7749CE13" w14:textId="4160D637" w:rsidR="002A26FA" w:rsidRPr="002A26FA" w:rsidRDefault="002A26FA" w:rsidP="002A26FA">
            <w:pPr>
              <w:pStyle w:val="TAL"/>
              <w:rPr>
                <w:sz w:val="16"/>
              </w:rPr>
            </w:pPr>
            <w:r>
              <w:rPr>
                <w:sz w:val="16"/>
              </w:rPr>
              <w:t>approved</w:t>
            </w:r>
          </w:p>
        </w:tc>
        <w:tc>
          <w:tcPr>
            <w:tcW w:w="1133" w:type="dxa"/>
          </w:tcPr>
          <w:p w14:paraId="6573AB35" w14:textId="3B06CA6E" w:rsidR="002A26FA" w:rsidRPr="002A26FA" w:rsidRDefault="002A26FA" w:rsidP="002A26FA">
            <w:pPr>
              <w:pStyle w:val="TAL"/>
              <w:rPr>
                <w:sz w:val="16"/>
              </w:rPr>
            </w:pPr>
            <w:r>
              <w:rPr>
                <w:sz w:val="16"/>
              </w:rPr>
              <w:t>23.041</w:t>
            </w:r>
          </w:p>
        </w:tc>
        <w:tc>
          <w:tcPr>
            <w:tcW w:w="572" w:type="dxa"/>
          </w:tcPr>
          <w:p w14:paraId="217BF748" w14:textId="0E90BE9F" w:rsidR="002A26FA" w:rsidRPr="002A26FA" w:rsidRDefault="002A26FA" w:rsidP="002A26FA">
            <w:pPr>
              <w:pStyle w:val="TAL"/>
              <w:rPr>
                <w:sz w:val="16"/>
              </w:rPr>
            </w:pPr>
            <w:r>
              <w:rPr>
                <w:sz w:val="16"/>
              </w:rPr>
              <w:t>0246</w:t>
            </w:r>
          </w:p>
        </w:tc>
        <w:tc>
          <w:tcPr>
            <w:tcW w:w="567" w:type="dxa"/>
          </w:tcPr>
          <w:p w14:paraId="2BCA55A1" w14:textId="61ED9960" w:rsidR="002A26FA" w:rsidRPr="002A26FA" w:rsidRDefault="002A26FA" w:rsidP="002A26FA">
            <w:pPr>
              <w:pStyle w:val="TAL"/>
              <w:rPr>
                <w:sz w:val="16"/>
              </w:rPr>
            </w:pPr>
            <w:r>
              <w:rPr>
                <w:sz w:val="16"/>
              </w:rPr>
              <w:t>1</w:t>
            </w:r>
          </w:p>
        </w:tc>
        <w:tc>
          <w:tcPr>
            <w:tcW w:w="567" w:type="dxa"/>
          </w:tcPr>
          <w:p w14:paraId="0C43DE7A" w14:textId="7321D9E1" w:rsidR="002A26FA" w:rsidRPr="002A26FA" w:rsidRDefault="002A26FA" w:rsidP="002A26FA">
            <w:pPr>
              <w:pStyle w:val="TAL"/>
              <w:rPr>
                <w:sz w:val="16"/>
              </w:rPr>
            </w:pPr>
            <w:r>
              <w:rPr>
                <w:sz w:val="16"/>
              </w:rPr>
              <w:t>F</w:t>
            </w:r>
          </w:p>
        </w:tc>
        <w:tc>
          <w:tcPr>
            <w:tcW w:w="510" w:type="dxa"/>
          </w:tcPr>
          <w:p w14:paraId="22BAB1C2" w14:textId="74B07D0E" w:rsidR="002A26FA" w:rsidRPr="002A26FA" w:rsidRDefault="002A26FA" w:rsidP="002A26FA">
            <w:pPr>
              <w:pStyle w:val="TAL"/>
              <w:rPr>
                <w:sz w:val="16"/>
              </w:rPr>
            </w:pPr>
            <w:r>
              <w:rPr>
                <w:sz w:val="16"/>
              </w:rPr>
              <w:t>Rel-18</w:t>
            </w:r>
          </w:p>
        </w:tc>
        <w:tc>
          <w:tcPr>
            <w:tcW w:w="661" w:type="dxa"/>
          </w:tcPr>
          <w:p w14:paraId="6F42253B" w14:textId="31BA66B7" w:rsidR="002A26FA" w:rsidRPr="002A26FA" w:rsidRDefault="002A26FA" w:rsidP="002A26FA">
            <w:pPr>
              <w:pStyle w:val="TAL"/>
              <w:rPr>
                <w:sz w:val="16"/>
              </w:rPr>
            </w:pPr>
            <w:r>
              <w:rPr>
                <w:sz w:val="16"/>
              </w:rPr>
              <w:t>18.4.0</w:t>
            </w:r>
          </w:p>
        </w:tc>
        <w:tc>
          <w:tcPr>
            <w:tcW w:w="2607" w:type="dxa"/>
          </w:tcPr>
          <w:p w14:paraId="579B4CC1" w14:textId="57035238" w:rsidR="002A26FA" w:rsidRPr="002A26FA" w:rsidRDefault="002A26FA" w:rsidP="002A26FA">
            <w:pPr>
              <w:pStyle w:val="TAL"/>
              <w:rPr>
                <w:sz w:val="16"/>
              </w:rPr>
            </w:pPr>
            <w:r>
              <w:rPr>
                <w:sz w:val="16"/>
              </w:rPr>
              <w:t>Re-introduction of "CBC" in figure 1</w:t>
            </w:r>
          </w:p>
        </w:tc>
      </w:tr>
      <w:tr w:rsidR="002A26FA" w14:paraId="259ECD4C" w14:textId="77777777" w:rsidTr="002A26FA">
        <w:tc>
          <w:tcPr>
            <w:tcW w:w="1133" w:type="dxa"/>
          </w:tcPr>
          <w:p w14:paraId="41BB1452" w14:textId="58369DCC" w:rsidR="002A26FA" w:rsidRPr="002A26FA" w:rsidRDefault="002A26FA" w:rsidP="002A26FA">
            <w:pPr>
              <w:pStyle w:val="TAL"/>
              <w:rPr>
                <w:sz w:val="16"/>
              </w:rPr>
            </w:pPr>
            <w:r>
              <w:rPr>
                <w:sz w:val="16"/>
              </w:rPr>
              <w:t>C1-243639</w:t>
            </w:r>
          </w:p>
        </w:tc>
        <w:tc>
          <w:tcPr>
            <w:tcW w:w="1020" w:type="dxa"/>
          </w:tcPr>
          <w:p w14:paraId="4107580B" w14:textId="425075FF" w:rsidR="002A26FA" w:rsidRPr="002A26FA" w:rsidRDefault="002A26FA" w:rsidP="002A26FA">
            <w:pPr>
              <w:pStyle w:val="TAL"/>
              <w:rPr>
                <w:sz w:val="16"/>
              </w:rPr>
            </w:pPr>
            <w:r>
              <w:rPr>
                <w:sz w:val="16"/>
              </w:rPr>
              <w:t>agreed</w:t>
            </w:r>
          </w:p>
        </w:tc>
        <w:tc>
          <w:tcPr>
            <w:tcW w:w="1020" w:type="dxa"/>
          </w:tcPr>
          <w:p w14:paraId="51C9780F" w14:textId="23CB9E24" w:rsidR="002A26FA" w:rsidRPr="002A26FA" w:rsidRDefault="002A26FA" w:rsidP="002A26FA">
            <w:pPr>
              <w:pStyle w:val="TAL"/>
              <w:rPr>
                <w:sz w:val="16"/>
              </w:rPr>
            </w:pPr>
            <w:r>
              <w:rPr>
                <w:sz w:val="16"/>
              </w:rPr>
              <w:t>approved</w:t>
            </w:r>
          </w:p>
        </w:tc>
        <w:tc>
          <w:tcPr>
            <w:tcW w:w="1133" w:type="dxa"/>
          </w:tcPr>
          <w:p w14:paraId="390FBE07" w14:textId="557E9123" w:rsidR="002A26FA" w:rsidRPr="002A26FA" w:rsidRDefault="002A26FA" w:rsidP="002A26FA">
            <w:pPr>
              <w:pStyle w:val="TAL"/>
              <w:rPr>
                <w:sz w:val="16"/>
              </w:rPr>
            </w:pPr>
            <w:r>
              <w:rPr>
                <w:sz w:val="16"/>
              </w:rPr>
              <w:t>24.501</w:t>
            </w:r>
          </w:p>
        </w:tc>
        <w:tc>
          <w:tcPr>
            <w:tcW w:w="572" w:type="dxa"/>
          </w:tcPr>
          <w:p w14:paraId="2BF9DF92" w14:textId="7392BF2F" w:rsidR="002A26FA" w:rsidRPr="002A26FA" w:rsidRDefault="002A26FA" w:rsidP="002A26FA">
            <w:pPr>
              <w:pStyle w:val="TAL"/>
              <w:rPr>
                <w:sz w:val="16"/>
              </w:rPr>
            </w:pPr>
            <w:r>
              <w:rPr>
                <w:sz w:val="16"/>
              </w:rPr>
              <w:t>6273</w:t>
            </w:r>
          </w:p>
        </w:tc>
        <w:tc>
          <w:tcPr>
            <w:tcW w:w="567" w:type="dxa"/>
          </w:tcPr>
          <w:p w14:paraId="2C02B364" w14:textId="5FBD5540" w:rsidR="002A26FA" w:rsidRPr="002A26FA" w:rsidRDefault="002A26FA" w:rsidP="002A26FA">
            <w:pPr>
              <w:pStyle w:val="TAL"/>
              <w:rPr>
                <w:sz w:val="16"/>
              </w:rPr>
            </w:pPr>
            <w:r>
              <w:rPr>
                <w:sz w:val="16"/>
              </w:rPr>
              <w:t>1</w:t>
            </w:r>
          </w:p>
        </w:tc>
        <w:tc>
          <w:tcPr>
            <w:tcW w:w="567" w:type="dxa"/>
          </w:tcPr>
          <w:p w14:paraId="7EA8C483" w14:textId="7D7C56BB" w:rsidR="002A26FA" w:rsidRPr="002A26FA" w:rsidRDefault="002A26FA" w:rsidP="002A26FA">
            <w:pPr>
              <w:pStyle w:val="TAL"/>
              <w:rPr>
                <w:sz w:val="16"/>
              </w:rPr>
            </w:pPr>
            <w:r>
              <w:rPr>
                <w:sz w:val="16"/>
              </w:rPr>
              <w:t>F</w:t>
            </w:r>
          </w:p>
        </w:tc>
        <w:tc>
          <w:tcPr>
            <w:tcW w:w="510" w:type="dxa"/>
          </w:tcPr>
          <w:p w14:paraId="2B87D6D8" w14:textId="26184603" w:rsidR="002A26FA" w:rsidRPr="002A26FA" w:rsidRDefault="002A26FA" w:rsidP="002A26FA">
            <w:pPr>
              <w:pStyle w:val="TAL"/>
              <w:rPr>
                <w:sz w:val="16"/>
              </w:rPr>
            </w:pPr>
            <w:r>
              <w:rPr>
                <w:sz w:val="16"/>
              </w:rPr>
              <w:t>Rel-18</w:t>
            </w:r>
          </w:p>
        </w:tc>
        <w:tc>
          <w:tcPr>
            <w:tcW w:w="661" w:type="dxa"/>
          </w:tcPr>
          <w:p w14:paraId="1549DCAF" w14:textId="0C42A128" w:rsidR="002A26FA" w:rsidRPr="002A26FA" w:rsidRDefault="002A26FA" w:rsidP="002A26FA">
            <w:pPr>
              <w:pStyle w:val="TAL"/>
              <w:rPr>
                <w:sz w:val="16"/>
              </w:rPr>
            </w:pPr>
            <w:r>
              <w:rPr>
                <w:sz w:val="16"/>
              </w:rPr>
              <w:t>18.6.0</w:t>
            </w:r>
          </w:p>
        </w:tc>
        <w:tc>
          <w:tcPr>
            <w:tcW w:w="2607" w:type="dxa"/>
          </w:tcPr>
          <w:p w14:paraId="4DA3F29A" w14:textId="732D3A9E" w:rsidR="002A26FA" w:rsidRPr="002A26FA" w:rsidRDefault="002A26FA" w:rsidP="002A26FA">
            <w:pPr>
              <w:pStyle w:val="TAL"/>
              <w:rPr>
                <w:sz w:val="16"/>
              </w:rPr>
            </w:pPr>
            <w:r>
              <w:rPr>
                <w:sz w:val="16"/>
              </w:rPr>
              <w:t>Clarifications related to QoS flow descriptions</w:t>
            </w:r>
          </w:p>
        </w:tc>
      </w:tr>
      <w:tr w:rsidR="002A26FA" w14:paraId="2FD93536" w14:textId="77777777" w:rsidTr="002A26FA">
        <w:tc>
          <w:tcPr>
            <w:tcW w:w="1133" w:type="dxa"/>
          </w:tcPr>
          <w:p w14:paraId="229EF3AA" w14:textId="3ADB21AC" w:rsidR="002A26FA" w:rsidRPr="002A26FA" w:rsidRDefault="002A26FA" w:rsidP="002A26FA">
            <w:pPr>
              <w:pStyle w:val="TAL"/>
              <w:rPr>
                <w:sz w:val="16"/>
              </w:rPr>
            </w:pPr>
            <w:r>
              <w:rPr>
                <w:sz w:val="16"/>
              </w:rPr>
              <w:t>C1-243642</w:t>
            </w:r>
          </w:p>
        </w:tc>
        <w:tc>
          <w:tcPr>
            <w:tcW w:w="1020" w:type="dxa"/>
          </w:tcPr>
          <w:p w14:paraId="46F68338" w14:textId="03A7A126" w:rsidR="002A26FA" w:rsidRPr="002A26FA" w:rsidRDefault="002A26FA" w:rsidP="002A26FA">
            <w:pPr>
              <w:pStyle w:val="TAL"/>
              <w:rPr>
                <w:sz w:val="16"/>
              </w:rPr>
            </w:pPr>
            <w:r>
              <w:rPr>
                <w:sz w:val="16"/>
              </w:rPr>
              <w:t>agreed</w:t>
            </w:r>
          </w:p>
        </w:tc>
        <w:tc>
          <w:tcPr>
            <w:tcW w:w="1020" w:type="dxa"/>
          </w:tcPr>
          <w:p w14:paraId="7A14D99A" w14:textId="50DDE43A" w:rsidR="002A26FA" w:rsidRPr="002A26FA" w:rsidRDefault="002A26FA" w:rsidP="002A26FA">
            <w:pPr>
              <w:pStyle w:val="TAL"/>
              <w:rPr>
                <w:sz w:val="16"/>
              </w:rPr>
            </w:pPr>
            <w:r>
              <w:rPr>
                <w:sz w:val="16"/>
              </w:rPr>
              <w:t>approved</w:t>
            </w:r>
          </w:p>
        </w:tc>
        <w:tc>
          <w:tcPr>
            <w:tcW w:w="1133" w:type="dxa"/>
          </w:tcPr>
          <w:p w14:paraId="0CECD61F" w14:textId="6B897277" w:rsidR="002A26FA" w:rsidRPr="002A26FA" w:rsidRDefault="002A26FA" w:rsidP="002A26FA">
            <w:pPr>
              <w:pStyle w:val="TAL"/>
              <w:rPr>
                <w:sz w:val="16"/>
              </w:rPr>
            </w:pPr>
            <w:r>
              <w:rPr>
                <w:sz w:val="16"/>
              </w:rPr>
              <w:t>24.501</w:t>
            </w:r>
          </w:p>
        </w:tc>
        <w:tc>
          <w:tcPr>
            <w:tcW w:w="572" w:type="dxa"/>
          </w:tcPr>
          <w:p w14:paraId="74DF0966" w14:textId="12F92091" w:rsidR="002A26FA" w:rsidRPr="002A26FA" w:rsidRDefault="002A26FA" w:rsidP="002A26FA">
            <w:pPr>
              <w:pStyle w:val="TAL"/>
              <w:rPr>
                <w:sz w:val="16"/>
              </w:rPr>
            </w:pPr>
            <w:r>
              <w:rPr>
                <w:sz w:val="16"/>
              </w:rPr>
              <w:t>6302</w:t>
            </w:r>
          </w:p>
        </w:tc>
        <w:tc>
          <w:tcPr>
            <w:tcW w:w="567" w:type="dxa"/>
          </w:tcPr>
          <w:p w14:paraId="2B78795B" w14:textId="7A630C5A" w:rsidR="002A26FA" w:rsidRPr="002A26FA" w:rsidRDefault="002A26FA" w:rsidP="002A26FA">
            <w:pPr>
              <w:pStyle w:val="TAL"/>
              <w:rPr>
                <w:sz w:val="16"/>
              </w:rPr>
            </w:pPr>
            <w:r>
              <w:rPr>
                <w:sz w:val="16"/>
              </w:rPr>
              <w:t>1</w:t>
            </w:r>
          </w:p>
        </w:tc>
        <w:tc>
          <w:tcPr>
            <w:tcW w:w="567" w:type="dxa"/>
          </w:tcPr>
          <w:p w14:paraId="47D44FBB" w14:textId="44DDC2F2" w:rsidR="002A26FA" w:rsidRPr="002A26FA" w:rsidRDefault="002A26FA" w:rsidP="002A26FA">
            <w:pPr>
              <w:pStyle w:val="TAL"/>
              <w:rPr>
                <w:sz w:val="16"/>
              </w:rPr>
            </w:pPr>
            <w:r>
              <w:rPr>
                <w:sz w:val="16"/>
              </w:rPr>
              <w:t>F</w:t>
            </w:r>
          </w:p>
        </w:tc>
        <w:tc>
          <w:tcPr>
            <w:tcW w:w="510" w:type="dxa"/>
          </w:tcPr>
          <w:p w14:paraId="37039133" w14:textId="0A8C8746" w:rsidR="002A26FA" w:rsidRPr="002A26FA" w:rsidRDefault="002A26FA" w:rsidP="002A26FA">
            <w:pPr>
              <w:pStyle w:val="TAL"/>
              <w:rPr>
                <w:sz w:val="16"/>
              </w:rPr>
            </w:pPr>
            <w:r>
              <w:rPr>
                <w:sz w:val="16"/>
              </w:rPr>
              <w:t>Rel-18</w:t>
            </w:r>
          </w:p>
        </w:tc>
        <w:tc>
          <w:tcPr>
            <w:tcW w:w="661" w:type="dxa"/>
          </w:tcPr>
          <w:p w14:paraId="1EE62A52" w14:textId="4C2E353D" w:rsidR="002A26FA" w:rsidRPr="002A26FA" w:rsidRDefault="002A26FA" w:rsidP="002A26FA">
            <w:pPr>
              <w:pStyle w:val="TAL"/>
              <w:rPr>
                <w:sz w:val="16"/>
              </w:rPr>
            </w:pPr>
            <w:r>
              <w:rPr>
                <w:sz w:val="16"/>
              </w:rPr>
              <w:t>18.6.0</w:t>
            </w:r>
          </w:p>
        </w:tc>
        <w:tc>
          <w:tcPr>
            <w:tcW w:w="2607" w:type="dxa"/>
          </w:tcPr>
          <w:p w14:paraId="7EF248A1" w14:textId="23BD3077" w:rsidR="002A26FA" w:rsidRPr="002A26FA" w:rsidRDefault="002A26FA" w:rsidP="002A26FA">
            <w:pPr>
              <w:pStyle w:val="TAL"/>
              <w:rPr>
                <w:sz w:val="16"/>
              </w:rPr>
            </w:pPr>
            <w:r>
              <w:rPr>
                <w:sz w:val="16"/>
              </w:rPr>
              <w:t>Minor reference correction in clause 4.24</w:t>
            </w:r>
          </w:p>
        </w:tc>
      </w:tr>
      <w:tr w:rsidR="002A26FA" w14:paraId="3D003148" w14:textId="77777777" w:rsidTr="002A26FA">
        <w:tc>
          <w:tcPr>
            <w:tcW w:w="1133" w:type="dxa"/>
          </w:tcPr>
          <w:p w14:paraId="4FA9CECD" w14:textId="4B6F5D83" w:rsidR="002A26FA" w:rsidRPr="002A26FA" w:rsidRDefault="002A26FA" w:rsidP="002A26FA">
            <w:pPr>
              <w:pStyle w:val="TAL"/>
              <w:rPr>
                <w:sz w:val="16"/>
              </w:rPr>
            </w:pPr>
            <w:r>
              <w:rPr>
                <w:sz w:val="16"/>
              </w:rPr>
              <w:t>C1-243649</w:t>
            </w:r>
          </w:p>
        </w:tc>
        <w:tc>
          <w:tcPr>
            <w:tcW w:w="1020" w:type="dxa"/>
          </w:tcPr>
          <w:p w14:paraId="406F66AA" w14:textId="0A6359F0" w:rsidR="002A26FA" w:rsidRPr="002A26FA" w:rsidRDefault="002A26FA" w:rsidP="002A26FA">
            <w:pPr>
              <w:pStyle w:val="TAL"/>
              <w:rPr>
                <w:sz w:val="16"/>
              </w:rPr>
            </w:pPr>
            <w:r>
              <w:rPr>
                <w:sz w:val="16"/>
              </w:rPr>
              <w:t>agreed</w:t>
            </w:r>
          </w:p>
        </w:tc>
        <w:tc>
          <w:tcPr>
            <w:tcW w:w="1020" w:type="dxa"/>
          </w:tcPr>
          <w:p w14:paraId="0CC25995" w14:textId="207DFC85" w:rsidR="002A26FA" w:rsidRPr="002A26FA" w:rsidRDefault="002A26FA" w:rsidP="002A26FA">
            <w:pPr>
              <w:pStyle w:val="TAL"/>
              <w:rPr>
                <w:sz w:val="16"/>
              </w:rPr>
            </w:pPr>
            <w:r>
              <w:rPr>
                <w:sz w:val="16"/>
              </w:rPr>
              <w:t>revised</w:t>
            </w:r>
          </w:p>
        </w:tc>
        <w:tc>
          <w:tcPr>
            <w:tcW w:w="1133" w:type="dxa"/>
          </w:tcPr>
          <w:p w14:paraId="16F36A18" w14:textId="1C4D33DD" w:rsidR="002A26FA" w:rsidRPr="002A26FA" w:rsidRDefault="002A26FA" w:rsidP="002A26FA">
            <w:pPr>
              <w:pStyle w:val="TAL"/>
              <w:rPr>
                <w:sz w:val="16"/>
              </w:rPr>
            </w:pPr>
            <w:r>
              <w:rPr>
                <w:sz w:val="16"/>
              </w:rPr>
              <w:t>24.501</w:t>
            </w:r>
          </w:p>
        </w:tc>
        <w:tc>
          <w:tcPr>
            <w:tcW w:w="572" w:type="dxa"/>
          </w:tcPr>
          <w:p w14:paraId="1339E0B4" w14:textId="58CB6BF1" w:rsidR="002A26FA" w:rsidRPr="002A26FA" w:rsidRDefault="002A26FA" w:rsidP="002A26FA">
            <w:pPr>
              <w:pStyle w:val="TAL"/>
              <w:rPr>
                <w:sz w:val="16"/>
              </w:rPr>
            </w:pPr>
            <w:r>
              <w:rPr>
                <w:sz w:val="16"/>
              </w:rPr>
              <w:t>6149</w:t>
            </w:r>
          </w:p>
        </w:tc>
        <w:tc>
          <w:tcPr>
            <w:tcW w:w="567" w:type="dxa"/>
          </w:tcPr>
          <w:p w14:paraId="2E6E25E5" w14:textId="0EF8E168" w:rsidR="002A26FA" w:rsidRPr="002A26FA" w:rsidRDefault="002A26FA" w:rsidP="002A26FA">
            <w:pPr>
              <w:pStyle w:val="TAL"/>
              <w:rPr>
                <w:sz w:val="16"/>
              </w:rPr>
            </w:pPr>
            <w:r>
              <w:rPr>
                <w:sz w:val="16"/>
              </w:rPr>
              <w:t>2</w:t>
            </w:r>
          </w:p>
        </w:tc>
        <w:tc>
          <w:tcPr>
            <w:tcW w:w="567" w:type="dxa"/>
          </w:tcPr>
          <w:p w14:paraId="52B08720" w14:textId="7CEC18FC" w:rsidR="002A26FA" w:rsidRPr="002A26FA" w:rsidRDefault="002A26FA" w:rsidP="002A26FA">
            <w:pPr>
              <w:pStyle w:val="TAL"/>
              <w:rPr>
                <w:sz w:val="16"/>
              </w:rPr>
            </w:pPr>
            <w:r>
              <w:rPr>
                <w:sz w:val="16"/>
              </w:rPr>
              <w:t>F</w:t>
            </w:r>
          </w:p>
        </w:tc>
        <w:tc>
          <w:tcPr>
            <w:tcW w:w="510" w:type="dxa"/>
          </w:tcPr>
          <w:p w14:paraId="593CB4A9" w14:textId="08878352" w:rsidR="002A26FA" w:rsidRPr="002A26FA" w:rsidRDefault="002A26FA" w:rsidP="002A26FA">
            <w:pPr>
              <w:pStyle w:val="TAL"/>
              <w:rPr>
                <w:sz w:val="16"/>
              </w:rPr>
            </w:pPr>
            <w:r>
              <w:rPr>
                <w:sz w:val="16"/>
              </w:rPr>
              <w:t>Rel-18</w:t>
            </w:r>
          </w:p>
        </w:tc>
        <w:tc>
          <w:tcPr>
            <w:tcW w:w="661" w:type="dxa"/>
          </w:tcPr>
          <w:p w14:paraId="08EB8FAA" w14:textId="51C5995C" w:rsidR="002A26FA" w:rsidRPr="002A26FA" w:rsidRDefault="002A26FA" w:rsidP="002A26FA">
            <w:pPr>
              <w:pStyle w:val="TAL"/>
              <w:rPr>
                <w:sz w:val="16"/>
              </w:rPr>
            </w:pPr>
            <w:r>
              <w:rPr>
                <w:sz w:val="16"/>
              </w:rPr>
              <w:t>18.6.0</w:t>
            </w:r>
          </w:p>
        </w:tc>
        <w:tc>
          <w:tcPr>
            <w:tcW w:w="2607" w:type="dxa"/>
          </w:tcPr>
          <w:p w14:paraId="4FF31F2F" w14:textId="24993D95" w:rsidR="002A26FA" w:rsidRPr="002A26FA" w:rsidRDefault="002A26FA" w:rsidP="002A26FA">
            <w:pPr>
              <w:pStyle w:val="TAL"/>
              <w:rPr>
                <w:sz w:val="16"/>
              </w:rPr>
            </w:pPr>
            <w:r>
              <w:rPr>
                <w:sz w:val="16"/>
              </w:rPr>
              <w:t>Correction of the procedure’s name</w:t>
            </w:r>
          </w:p>
        </w:tc>
      </w:tr>
      <w:tr w:rsidR="002A26FA" w14:paraId="4BB9410E" w14:textId="77777777" w:rsidTr="002A26FA">
        <w:tc>
          <w:tcPr>
            <w:tcW w:w="1133" w:type="dxa"/>
          </w:tcPr>
          <w:p w14:paraId="6FB84E77" w14:textId="1D01892F" w:rsidR="002A26FA" w:rsidRPr="002A26FA" w:rsidRDefault="002A26FA" w:rsidP="002A26FA">
            <w:pPr>
              <w:pStyle w:val="TAL"/>
              <w:rPr>
                <w:sz w:val="16"/>
              </w:rPr>
            </w:pPr>
            <w:r>
              <w:rPr>
                <w:sz w:val="16"/>
              </w:rPr>
              <w:t>C1-243650</w:t>
            </w:r>
          </w:p>
        </w:tc>
        <w:tc>
          <w:tcPr>
            <w:tcW w:w="1020" w:type="dxa"/>
          </w:tcPr>
          <w:p w14:paraId="0CA717F5" w14:textId="5EF89468" w:rsidR="002A26FA" w:rsidRPr="002A26FA" w:rsidRDefault="002A26FA" w:rsidP="002A26FA">
            <w:pPr>
              <w:pStyle w:val="TAL"/>
              <w:rPr>
                <w:sz w:val="16"/>
              </w:rPr>
            </w:pPr>
            <w:r>
              <w:rPr>
                <w:sz w:val="16"/>
              </w:rPr>
              <w:t>agreed</w:t>
            </w:r>
          </w:p>
        </w:tc>
        <w:tc>
          <w:tcPr>
            <w:tcW w:w="1020" w:type="dxa"/>
          </w:tcPr>
          <w:p w14:paraId="014ECBA1" w14:textId="01624CCD" w:rsidR="002A26FA" w:rsidRPr="002A26FA" w:rsidRDefault="002A26FA" w:rsidP="002A26FA">
            <w:pPr>
              <w:pStyle w:val="TAL"/>
              <w:rPr>
                <w:sz w:val="16"/>
              </w:rPr>
            </w:pPr>
            <w:r>
              <w:rPr>
                <w:sz w:val="16"/>
              </w:rPr>
              <w:t>revised</w:t>
            </w:r>
          </w:p>
        </w:tc>
        <w:tc>
          <w:tcPr>
            <w:tcW w:w="1133" w:type="dxa"/>
          </w:tcPr>
          <w:p w14:paraId="46E686C0" w14:textId="332900FB" w:rsidR="002A26FA" w:rsidRPr="002A26FA" w:rsidRDefault="002A26FA" w:rsidP="002A26FA">
            <w:pPr>
              <w:pStyle w:val="TAL"/>
              <w:rPr>
                <w:sz w:val="16"/>
              </w:rPr>
            </w:pPr>
            <w:r>
              <w:rPr>
                <w:sz w:val="16"/>
              </w:rPr>
              <w:t>24.301</w:t>
            </w:r>
          </w:p>
        </w:tc>
        <w:tc>
          <w:tcPr>
            <w:tcW w:w="572" w:type="dxa"/>
          </w:tcPr>
          <w:p w14:paraId="14CC547D" w14:textId="471772FA" w:rsidR="002A26FA" w:rsidRPr="002A26FA" w:rsidRDefault="002A26FA" w:rsidP="002A26FA">
            <w:pPr>
              <w:pStyle w:val="TAL"/>
              <w:rPr>
                <w:sz w:val="16"/>
              </w:rPr>
            </w:pPr>
            <w:r>
              <w:rPr>
                <w:sz w:val="16"/>
              </w:rPr>
              <w:t>4021</w:t>
            </w:r>
          </w:p>
        </w:tc>
        <w:tc>
          <w:tcPr>
            <w:tcW w:w="567" w:type="dxa"/>
          </w:tcPr>
          <w:p w14:paraId="7DD1EB17" w14:textId="69A2C556" w:rsidR="002A26FA" w:rsidRPr="002A26FA" w:rsidRDefault="002A26FA" w:rsidP="002A26FA">
            <w:pPr>
              <w:pStyle w:val="TAL"/>
              <w:rPr>
                <w:sz w:val="16"/>
              </w:rPr>
            </w:pPr>
            <w:r>
              <w:rPr>
                <w:sz w:val="16"/>
              </w:rPr>
              <w:t>2</w:t>
            </w:r>
          </w:p>
        </w:tc>
        <w:tc>
          <w:tcPr>
            <w:tcW w:w="567" w:type="dxa"/>
          </w:tcPr>
          <w:p w14:paraId="7934CD95" w14:textId="2479549A" w:rsidR="002A26FA" w:rsidRPr="002A26FA" w:rsidRDefault="002A26FA" w:rsidP="002A26FA">
            <w:pPr>
              <w:pStyle w:val="TAL"/>
              <w:rPr>
                <w:sz w:val="16"/>
              </w:rPr>
            </w:pPr>
            <w:r>
              <w:rPr>
                <w:sz w:val="16"/>
              </w:rPr>
              <w:t>F</w:t>
            </w:r>
          </w:p>
        </w:tc>
        <w:tc>
          <w:tcPr>
            <w:tcW w:w="510" w:type="dxa"/>
          </w:tcPr>
          <w:p w14:paraId="79BFD39F" w14:textId="5DAF620C" w:rsidR="002A26FA" w:rsidRPr="002A26FA" w:rsidRDefault="002A26FA" w:rsidP="002A26FA">
            <w:pPr>
              <w:pStyle w:val="TAL"/>
              <w:rPr>
                <w:sz w:val="16"/>
              </w:rPr>
            </w:pPr>
            <w:r>
              <w:rPr>
                <w:sz w:val="16"/>
              </w:rPr>
              <w:t>Rel-18</w:t>
            </w:r>
          </w:p>
        </w:tc>
        <w:tc>
          <w:tcPr>
            <w:tcW w:w="661" w:type="dxa"/>
          </w:tcPr>
          <w:p w14:paraId="4F267CC3" w14:textId="2C5158DA" w:rsidR="002A26FA" w:rsidRPr="002A26FA" w:rsidRDefault="002A26FA" w:rsidP="002A26FA">
            <w:pPr>
              <w:pStyle w:val="TAL"/>
              <w:rPr>
                <w:sz w:val="16"/>
              </w:rPr>
            </w:pPr>
            <w:r>
              <w:rPr>
                <w:sz w:val="16"/>
              </w:rPr>
              <w:t>18.6.0</w:t>
            </w:r>
          </w:p>
        </w:tc>
        <w:tc>
          <w:tcPr>
            <w:tcW w:w="2607" w:type="dxa"/>
          </w:tcPr>
          <w:p w14:paraId="128D2460" w14:textId="47CA6BA7" w:rsidR="002A26FA" w:rsidRPr="002A26FA" w:rsidRDefault="002A26FA" w:rsidP="002A26FA">
            <w:pPr>
              <w:pStyle w:val="TAL"/>
              <w:rPr>
                <w:sz w:val="16"/>
              </w:rPr>
            </w:pPr>
            <w:r>
              <w:rPr>
                <w:sz w:val="16"/>
              </w:rPr>
              <w:t>Correction of the procedure’s name</w:t>
            </w:r>
          </w:p>
        </w:tc>
      </w:tr>
      <w:tr w:rsidR="002A26FA" w14:paraId="43449F50" w14:textId="77777777" w:rsidTr="002A26FA">
        <w:tc>
          <w:tcPr>
            <w:tcW w:w="1133" w:type="dxa"/>
          </w:tcPr>
          <w:p w14:paraId="17C3EF13" w14:textId="3AA09C00" w:rsidR="002A26FA" w:rsidRPr="002A26FA" w:rsidRDefault="002A26FA" w:rsidP="002A26FA">
            <w:pPr>
              <w:pStyle w:val="TAL"/>
              <w:rPr>
                <w:sz w:val="16"/>
              </w:rPr>
            </w:pPr>
            <w:r>
              <w:rPr>
                <w:sz w:val="16"/>
              </w:rPr>
              <w:t>C1-243710</w:t>
            </w:r>
          </w:p>
        </w:tc>
        <w:tc>
          <w:tcPr>
            <w:tcW w:w="1020" w:type="dxa"/>
          </w:tcPr>
          <w:p w14:paraId="52B75FAD" w14:textId="3E8D80F8" w:rsidR="002A26FA" w:rsidRPr="002A26FA" w:rsidRDefault="002A26FA" w:rsidP="002A26FA">
            <w:pPr>
              <w:pStyle w:val="TAL"/>
              <w:rPr>
                <w:sz w:val="16"/>
              </w:rPr>
            </w:pPr>
            <w:r>
              <w:rPr>
                <w:sz w:val="16"/>
              </w:rPr>
              <w:t>agreed</w:t>
            </w:r>
          </w:p>
        </w:tc>
        <w:tc>
          <w:tcPr>
            <w:tcW w:w="1020" w:type="dxa"/>
          </w:tcPr>
          <w:p w14:paraId="5FDE5D64" w14:textId="5599832F" w:rsidR="002A26FA" w:rsidRPr="002A26FA" w:rsidRDefault="002A26FA" w:rsidP="002A26FA">
            <w:pPr>
              <w:pStyle w:val="TAL"/>
              <w:rPr>
                <w:sz w:val="16"/>
              </w:rPr>
            </w:pPr>
            <w:r>
              <w:rPr>
                <w:sz w:val="16"/>
              </w:rPr>
              <w:t>approved</w:t>
            </w:r>
          </w:p>
        </w:tc>
        <w:tc>
          <w:tcPr>
            <w:tcW w:w="1133" w:type="dxa"/>
          </w:tcPr>
          <w:p w14:paraId="70B1B498" w14:textId="7D4A7AC9" w:rsidR="002A26FA" w:rsidRPr="002A26FA" w:rsidRDefault="002A26FA" w:rsidP="002A26FA">
            <w:pPr>
              <w:pStyle w:val="TAL"/>
              <w:rPr>
                <w:sz w:val="16"/>
              </w:rPr>
            </w:pPr>
            <w:r>
              <w:rPr>
                <w:sz w:val="16"/>
              </w:rPr>
              <w:t>24.301</w:t>
            </w:r>
          </w:p>
        </w:tc>
        <w:tc>
          <w:tcPr>
            <w:tcW w:w="572" w:type="dxa"/>
          </w:tcPr>
          <w:p w14:paraId="6C6A214E" w14:textId="2D55739F" w:rsidR="002A26FA" w:rsidRPr="002A26FA" w:rsidRDefault="002A26FA" w:rsidP="002A26FA">
            <w:pPr>
              <w:pStyle w:val="TAL"/>
              <w:rPr>
                <w:sz w:val="16"/>
              </w:rPr>
            </w:pPr>
            <w:r>
              <w:rPr>
                <w:sz w:val="16"/>
              </w:rPr>
              <w:t>4049</w:t>
            </w:r>
          </w:p>
        </w:tc>
        <w:tc>
          <w:tcPr>
            <w:tcW w:w="567" w:type="dxa"/>
          </w:tcPr>
          <w:p w14:paraId="3E8C915E" w14:textId="42416551" w:rsidR="002A26FA" w:rsidRPr="002A26FA" w:rsidRDefault="002A26FA" w:rsidP="002A26FA">
            <w:pPr>
              <w:pStyle w:val="TAL"/>
              <w:rPr>
                <w:sz w:val="16"/>
              </w:rPr>
            </w:pPr>
            <w:r>
              <w:rPr>
                <w:sz w:val="16"/>
              </w:rPr>
              <w:t>2</w:t>
            </w:r>
          </w:p>
        </w:tc>
        <w:tc>
          <w:tcPr>
            <w:tcW w:w="567" w:type="dxa"/>
          </w:tcPr>
          <w:p w14:paraId="31B18982" w14:textId="61D8A3FF" w:rsidR="002A26FA" w:rsidRPr="002A26FA" w:rsidRDefault="002A26FA" w:rsidP="002A26FA">
            <w:pPr>
              <w:pStyle w:val="TAL"/>
              <w:rPr>
                <w:sz w:val="16"/>
              </w:rPr>
            </w:pPr>
            <w:r>
              <w:rPr>
                <w:sz w:val="16"/>
              </w:rPr>
              <w:t>F</w:t>
            </w:r>
          </w:p>
        </w:tc>
        <w:tc>
          <w:tcPr>
            <w:tcW w:w="510" w:type="dxa"/>
          </w:tcPr>
          <w:p w14:paraId="02F50936" w14:textId="4F186A18" w:rsidR="002A26FA" w:rsidRPr="002A26FA" w:rsidRDefault="002A26FA" w:rsidP="002A26FA">
            <w:pPr>
              <w:pStyle w:val="TAL"/>
              <w:rPr>
                <w:sz w:val="16"/>
              </w:rPr>
            </w:pPr>
            <w:r>
              <w:rPr>
                <w:sz w:val="16"/>
              </w:rPr>
              <w:t>Rel-18</w:t>
            </w:r>
          </w:p>
        </w:tc>
        <w:tc>
          <w:tcPr>
            <w:tcW w:w="661" w:type="dxa"/>
          </w:tcPr>
          <w:p w14:paraId="0D6F0CF3" w14:textId="76AAE93E" w:rsidR="002A26FA" w:rsidRPr="002A26FA" w:rsidRDefault="002A26FA" w:rsidP="002A26FA">
            <w:pPr>
              <w:pStyle w:val="TAL"/>
              <w:rPr>
                <w:sz w:val="16"/>
              </w:rPr>
            </w:pPr>
            <w:r>
              <w:rPr>
                <w:sz w:val="16"/>
              </w:rPr>
              <w:t>18.6.0</w:t>
            </w:r>
          </w:p>
        </w:tc>
        <w:tc>
          <w:tcPr>
            <w:tcW w:w="2607" w:type="dxa"/>
          </w:tcPr>
          <w:p w14:paraId="78507FD2" w14:textId="15C2D727" w:rsidR="002A26FA" w:rsidRPr="002A26FA" w:rsidRDefault="002A26FA" w:rsidP="002A26FA">
            <w:pPr>
              <w:pStyle w:val="TAL"/>
              <w:rPr>
                <w:sz w:val="16"/>
              </w:rPr>
            </w:pPr>
            <w:r>
              <w:rPr>
                <w:sz w:val="16"/>
              </w:rPr>
              <w:t>T3448 exemption for MPS</w:t>
            </w:r>
          </w:p>
        </w:tc>
      </w:tr>
      <w:tr w:rsidR="002A26FA" w14:paraId="53F6D048" w14:textId="77777777" w:rsidTr="002A26FA">
        <w:tc>
          <w:tcPr>
            <w:tcW w:w="1133" w:type="dxa"/>
          </w:tcPr>
          <w:p w14:paraId="14D59BC6" w14:textId="3EA1380B" w:rsidR="002A26FA" w:rsidRPr="002A26FA" w:rsidRDefault="002A26FA" w:rsidP="002A26FA">
            <w:pPr>
              <w:pStyle w:val="TAL"/>
              <w:rPr>
                <w:sz w:val="16"/>
              </w:rPr>
            </w:pPr>
            <w:r>
              <w:rPr>
                <w:sz w:val="16"/>
              </w:rPr>
              <w:t>C1-243711</w:t>
            </w:r>
          </w:p>
        </w:tc>
        <w:tc>
          <w:tcPr>
            <w:tcW w:w="1020" w:type="dxa"/>
          </w:tcPr>
          <w:p w14:paraId="61C5BF6A" w14:textId="49EFC853" w:rsidR="002A26FA" w:rsidRPr="002A26FA" w:rsidRDefault="002A26FA" w:rsidP="002A26FA">
            <w:pPr>
              <w:pStyle w:val="TAL"/>
              <w:rPr>
                <w:sz w:val="16"/>
              </w:rPr>
            </w:pPr>
            <w:r>
              <w:rPr>
                <w:sz w:val="16"/>
              </w:rPr>
              <w:t>agreed</w:t>
            </w:r>
          </w:p>
        </w:tc>
        <w:tc>
          <w:tcPr>
            <w:tcW w:w="1020" w:type="dxa"/>
          </w:tcPr>
          <w:p w14:paraId="7A4D2018" w14:textId="0EE4F930" w:rsidR="002A26FA" w:rsidRPr="002A26FA" w:rsidRDefault="002A26FA" w:rsidP="002A26FA">
            <w:pPr>
              <w:pStyle w:val="TAL"/>
              <w:rPr>
                <w:sz w:val="16"/>
              </w:rPr>
            </w:pPr>
            <w:r>
              <w:rPr>
                <w:sz w:val="16"/>
              </w:rPr>
              <w:t>approved</w:t>
            </w:r>
          </w:p>
        </w:tc>
        <w:tc>
          <w:tcPr>
            <w:tcW w:w="1133" w:type="dxa"/>
          </w:tcPr>
          <w:p w14:paraId="7BD529B5" w14:textId="01386289" w:rsidR="002A26FA" w:rsidRPr="002A26FA" w:rsidRDefault="002A26FA" w:rsidP="002A26FA">
            <w:pPr>
              <w:pStyle w:val="TAL"/>
              <w:rPr>
                <w:sz w:val="16"/>
              </w:rPr>
            </w:pPr>
            <w:r>
              <w:rPr>
                <w:sz w:val="16"/>
              </w:rPr>
              <w:t>24.501</w:t>
            </w:r>
          </w:p>
        </w:tc>
        <w:tc>
          <w:tcPr>
            <w:tcW w:w="572" w:type="dxa"/>
          </w:tcPr>
          <w:p w14:paraId="3BAE01A9" w14:textId="6B28C8CE" w:rsidR="002A26FA" w:rsidRPr="002A26FA" w:rsidRDefault="002A26FA" w:rsidP="002A26FA">
            <w:pPr>
              <w:pStyle w:val="TAL"/>
              <w:rPr>
                <w:sz w:val="16"/>
              </w:rPr>
            </w:pPr>
            <w:r>
              <w:rPr>
                <w:sz w:val="16"/>
              </w:rPr>
              <w:t>6234</w:t>
            </w:r>
          </w:p>
        </w:tc>
        <w:tc>
          <w:tcPr>
            <w:tcW w:w="567" w:type="dxa"/>
          </w:tcPr>
          <w:p w14:paraId="1D828272" w14:textId="16AC7908" w:rsidR="002A26FA" w:rsidRPr="002A26FA" w:rsidRDefault="002A26FA" w:rsidP="002A26FA">
            <w:pPr>
              <w:pStyle w:val="TAL"/>
              <w:rPr>
                <w:sz w:val="16"/>
              </w:rPr>
            </w:pPr>
            <w:r>
              <w:rPr>
                <w:sz w:val="16"/>
              </w:rPr>
              <w:t>2</w:t>
            </w:r>
          </w:p>
        </w:tc>
        <w:tc>
          <w:tcPr>
            <w:tcW w:w="567" w:type="dxa"/>
          </w:tcPr>
          <w:p w14:paraId="32D2FEEB" w14:textId="71ABE006" w:rsidR="002A26FA" w:rsidRPr="002A26FA" w:rsidRDefault="002A26FA" w:rsidP="002A26FA">
            <w:pPr>
              <w:pStyle w:val="TAL"/>
              <w:rPr>
                <w:sz w:val="16"/>
              </w:rPr>
            </w:pPr>
            <w:r>
              <w:rPr>
                <w:sz w:val="16"/>
              </w:rPr>
              <w:t>F</w:t>
            </w:r>
          </w:p>
        </w:tc>
        <w:tc>
          <w:tcPr>
            <w:tcW w:w="510" w:type="dxa"/>
          </w:tcPr>
          <w:p w14:paraId="638A5D5A" w14:textId="69BE4841" w:rsidR="002A26FA" w:rsidRPr="002A26FA" w:rsidRDefault="002A26FA" w:rsidP="002A26FA">
            <w:pPr>
              <w:pStyle w:val="TAL"/>
              <w:rPr>
                <w:sz w:val="16"/>
              </w:rPr>
            </w:pPr>
            <w:r>
              <w:rPr>
                <w:sz w:val="16"/>
              </w:rPr>
              <w:t>Rel-18</w:t>
            </w:r>
          </w:p>
        </w:tc>
        <w:tc>
          <w:tcPr>
            <w:tcW w:w="661" w:type="dxa"/>
          </w:tcPr>
          <w:p w14:paraId="4E2C39AF" w14:textId="43E6CC0A" w:rsidR="002A26FA" w:rsidRPr="002A26FA" w:rsidRDefault="002A26FA" w:rsidP="002A26FA">
            <w:pPr>
              <w:pStyle w:val="TAL"/>
              <w:rPr>
                <w:sz w:val="16"/>
              </w:rPr>
            </w:pPr>
            <w:r>
              <w:rPr>
                <w:sz w:val="16"/>
              </w:rPr>
              <w:t>18.6.0</w:t>
            </w:r>
          </w:p>
        </w:tc>
        <w:tc>
          <w:tcPr>
            <w:tcW w:w="2607" w:type="dxa"/>
          </w:tcPr>
          <w:p w14:paraId="11ADCF4F" w14:textId="082E8117" w:rsidR="002A26FA" w:rsidRPr="002A26FA" w:rsidRDefault="002A26FA" w:rsidP="002A26FA">
            <w:pPr>
              <w:pStyle w:val="TAL"/>
              <w:rPr>
                <w:sz w:val="16"/>
              </w:rPr>
            </w:pPr>
            <w:r>
              <w:rPr>
                <w:sz w:val="16"/>
              </w:rPr>
              <w:t>T3448 exemption for MPS</w:t>
            </w:r>
          </w:p>
        </w:tc>
      </w:tr>
      <w:tr w:rsidR="002A26FA" w14:paraId="113A66CF" w14:textId="77777777" w:rsidTr="002A26FA">
        <w:tc>
          <w:tcPr>
            <w:tcW w:w="1133" w:type="dxa"/>
          </w:tcPr>
          <w:p w14:paraId="346808CC" w14:textId="0886BB84" w:rsidR="002A26FA" w:rsidRPr="002A26FA" w:rsidRDefault="002A26FA" w:rsidP="002A26FA">
            <w:pPr>
              <w:pStyle w:val="TAL"/>
              <w:rPr>
                <w:sz w:val="16"/>
              </w:rPr>
            </w:pPr>
            <w:r>
              <w:rPr>
                <w:sz w:val="16"/>
              </w:rPr>
              <w:t>C1-243923</w:t>
            </w:r>
          </w:p>
        </w:tc>
        <w:tc>
          <w:tcPr>
            <w:tcW w:w="1020" w:type="dxa"/>
          </w:tcPr>
          <w:p w14:paraId="16265407" w14:textId="33D45FCA" w:rsidR="002A26FA" w:rsidRPr="002A26FA" w:rsidRDefault="002A26FA" w:rsidP="002A26FA">
            <w:pPr>
              <w:pStyle w:val="TAL"/>
              <w:rPr>
                <w:sz w:val="16"/>
              </w:rPr>
            </w:pPr>
            <w:r>
              <w:rPr>
                <w:sz w:val="16"/>
              </w:rPr>
              <w:t>agreed</w:t>
            </w:r>
          </w:p>
        </w:tc>
        <w:tc>
          <w:tcPr>
            <w:tcW w:w="1020" w:type="dxa"/>
          </w:tcPr>
          <w:p w14:paraId="577242D2" w14:textId="756BA1FE" w:rsidR="002A26FA" w:rsidRPr="002A26FA" w:rsidRDefault="002A26FA" w:rsidP="002A26FA">
            <w:pPr>
              <w:pStyle w:val="TAL"/>
              <w:rPr>
                <w:sz w:val="16"/>
              </w:rPr>
            </w:pPr>
            <w:r>
              <w:rPr>
                <w:sz w:val="16"/>
              </w:rPr>
              <w:t>approved</w:t>
            </w:r>
          </w:p>
        </w:tc>
        <w:tc>
          <w:tcPr>
            <w:tcW w:w="1133" w:type="dxa"/>
          </w:tcPr>
          <w:p w14:paraId="557A478E" w14:textId="3D3296C4" w:rsidR="002A26FA" w:rsidRPr="002A26FA" w:rsidRDefault="002A26FA" w:rsidP="002A26FA">
            <w:pPr>
              <w:pStyle w:val="TAL"/>
              <w:rPr>
                <w:sz w:val="16"/>
              </w:rPr>
            </w:pPr>
            <w:r>
              <w:rPr>
                <w:sz w:val="16"/>
              </w:rPr>
              <w:t>24.386</w:t>
            </w:r>
          </w:p>
        </w:tc>
        <w:tc>
          <w:tcPr>
            <w:tcW w:w="572" w:type="dxa"/>
          </w:tcPr>
          <w:p w14:paraId="4F18078C" w14:textId="58CEC308" w:rsidR="002A26FA" w:rsidRPr="002A26FA" w:rsidRDefault="002A26FA" w:rsidP="002A26FA">
            <w:pPr>
              <w:pStyle w:val="TAL"/>
              <w:rPr>
                <w:sz w:val="16"/>
              </w:rPr>
            </w:pPr>
            <w:r>
              <w:rPr>
                <w:sz w:val="16"/>
              </w:rPr>
              <w:t>0039</w:t>
            </w:r>
          </w:p>
        </w:tc>
        <w:tc>
          <w:tcPr>
            <w:tcW w:w="567" w:type="dxa"/>
          </w:tcPr>
          <w:p w14:paraId="67E67474" w14:textId="0F1CDDFB" w:rsidR="002A26FA" w:rsidRPr="002A26FA" w:rsidRDefault="002A26FA" w:rsidP="002A26FA">
            <w:pPr>
              <w:pStyle w:val="TAL"/>
              <w:rPr>
                <w:sz w:val="16"/>
              </w:rPr>
            </w:pPr>
            <w:r>
              <w:rPr>
                <w:sz w:val="16"/>
              </w:rPr>
              <w:t>2</w:t>
            </w:r>
          </w:p>
        </w:tc>
        <w:tc>
          <w:tcPr>
            <w:tcW w:w="567" w:type="dxa"/>
          </w:tcPr>
          <w:p w14:paraId="0F0E63E1" w14:textId="617C9204" w:rsidR="002A26FA" w:rsidRPr="002A26FA" w:rsidRDefault="002A26FA" w:rsidP="002A26FA">
            <w:pPr>
              <w:pStyle w:val="TAL"/>
              <w:rPr>
                <w:sz w:val="16"/>
              </w:rPr>
            </w:pPr>
            <w:r>
              <w:rPr>
                <w:sz w:val="16"/>
              </w:rPr>
              <w:t>B</w:t>
            </w:r>
          </w:p>
        </w:tc>
        <w:tc>
          <w:tcPr>
            <w:tcW w:w="510" w:type="dxa"/>
          </w:tcPr>
          <w:p w14:paraId="361A6B22" w14:textId="02FA8743" w:rsidR="002A26FA" w:rsidRPr="002A26FA" w:rsidRDefault="002A26FA" w:rsidP="002A26FA">
            <w:pPr>
              <w:pStyle w:val="TAL"/>
              <w:rPr>
                <w:sz w:val="16"/>
              </w:rPr>
            </w:pPr>
            <w:r>
              <w:rPr>
                <w:sz w:val="16"/>
              </w:rPr>
              <w:t>Rel-18</w:t>
            </w:r>
          </w:p>
        </w:tc>
        <w:tc>
          <w:tcPr>
            <w:tcW w:w="661" w:type="dxa"/>
          </w:tcPr>
          <w:p w14:paraId="2E8CBA44" w14:textId="6023C6B7" w:rsidR="002A26FA" w:rsidRPr="002A26FA" w:rsidRDefault="002A26FA" w:rsidP="002A26FA">
            <w:pPr>
              <w:pStyle w:val="TAL"/>
              <w:rPr>
                <w:sz w:val="16"/>
              </w:rPr>
            </w:pPr>
            <w:r>
              <w:rPr>
                <w:sz w:val="16"/>
              </w:rPr>
              <w:t>18.0.0</w:t>
            </w:r>
          </w:p>
        </w:tc>
        <w:tc>
          <w:tcPr>
            <w:tcW w:w="2607" w:type="dxa"/>
          </w:tcPr>
          <w:p w14:paraId="67D27E0B" w14:textId="578B4F38" w:rsidR="002A26FA" w:rsidRPr="002A26FA" w:rsidRDefault="002A26FA" w:rsidP="002A26FA">
            <w:pPr>
              <w:pStyle w:val="TAL"/>
              <w:rPr>
                <w:sz w:val="16"/>
              </w:rPr>
            </w:pPr>
            <w:r>
              <w:rPr>
                <w:sz w:val="16"/>
              </w:rPr>
              <w:t xml:space="preserve">Introducing the NR </w:t>
            </w:r>
            <w:proofErr w:type="spellStart"/>
            <w:r>
              <w:rPr>
                <w:sz w:val="16"/>
              </w:rPr>
              <w:t>eTx</w:t>
            </w:r>
            <w:proofErr w:type="spellEnd"/>
            <w:r>
              <w:rPr>
                <w:sz w:val="16"/>
              </w:rPr>
              <w:t xml:space="preserve"> profile for V2X communication over NR-PC5 in EPC</w:t>
            </w:r>
          </w:p>
        </w:tc>
      </w:tr>
      <w:tr w:rsidR="002A26FA" w14:paraId="21A5A08A" w14:textId="77777777" w:rsidTr="002A26FA">
        <w:tc>
          <w:tcPr>
            <w:tcW w:w="1133" w:type="dxa"/>
          </w:tcPr>
          <w:p w14:paraId="1925B65C" w14:textId="6A0C9CA8" w:rsidR="002A26FA" w:rsidRPr="002A26FA" w:rsidRDefault="002A26FA" w:rsidP="002A26FA">
            <w:pPr>
              <w:pStyle w:val="TAL"/>
              <w:rPr>
                <w:sz w:val="16"/>
              </w:rPr>
            </w:pPr>
            <w:r>
              <w:rPr>
                <w:sz w:val="16"/>
              </w:rPr>
              <w:t>C1-243924</w:t>
            </w:r>
          </w:p>
        </w:tc>
        <w:tc>
          <w:tcPr>
            <w:tcW w:w="1020" w:type="dxa"/>
          </w:tcPr>
          <w:p w14:paraId="56D1A0D1" w14:textId="00E2C0A9" w:rsidR="002A26FA" w:rsidRPr="002A26FA" w:rsidRDefault="002A26FA" w:rsidP="002A26FA">
            <w:pPr>
              <w:pStyle w:val="TAL"/>
              <w:rPr>
                <w:sz w:val="16"/>
              </w:rPr>
            </w:pPr>
            <w:r>
              <w:rPr>
                <w:sz w:val="16"/>
              </w:rPr>
              <w:t>agreed</w:t>
            </w:r>
          </w:p>
        </w:tc>
        <w:tc>
          <w:tcPr>
            <w:tcW w:w="1020" w:type="dxa"/>
          </w:tcPr>
          <w:p w14:paraId="43135103" w14:textId="1605CEE4" w:rsidR="002A26FA" w:rsidRPr="002A26FA" w:rsidRDefault="002A26FA" w:rsidP="002A26FA">
            <w:pPr>
              <w:pStyle w:val="TAL"/>
              <w:rPr>
                <w:sz w:val="16"/>
              </w:rPr>
            </w:pPr>
            <w:r>
              <w:rPr>
                <w:sz w:val="16"/>
              </w:rPr>
              <w:t>approved</w:t>
            </w:r>
          </w:p>
        </w:tc>
        <w:tc>
          <w:tcPr>
            <w:tcW w:w="1133" w:type="dxa"/>
          </w:tcPr>
          <w:p w14:paraId="5717A6D2" w14:textId="77DEBCD8" w:rsidR="002A26FA" w:rsidRPr="002A26FA" w:rsidRDefault="002A26FA" w:rsidP="002A26FA">
            <w:pPr>
              <w:pStyle w:val="TAL"/>
              <w:rPr>
                <w:sz w:val="16"/>
              </w:rPr>
            </w:pPr>
            <w:r>
              <w:rPr>
                <w:sz w:val="16"/>
              </w:rPr>
              <w:t>24.385</w:t>
            </w:r>
          </w:p>
        </w:tc>
        <w:tc>
          <w:tcPr>
            <w:tcW w:w="572" w:type="dxa"/>
          </w:tcPr>
          <w:p w14:paraId="4167B21C" w14:textId="36FFA2C4" w:rsidR="002A26FA" w:rsidRPr="002A26FA" w:rsidRDefault="002A26FA" w:rsidP="002A26FA">
            <w:pPr>
              <w:pStyle w:val="TAL"/>
              <w:rPr>
                <w:sz w:val="16"/>
              </w:rPr>
            </w:pPr>
            <w:r>
              <w:rPr>
                <w:sz w:val="16"/>
              </w:rPr>
              <w:t>0030</w:t>
            </w:r>
          </w:p>
        </w:tc>
        <w:tc>
          <w:tcPr>
            <w:tcW w:w="567" w:type="dxa"/>
          </w:tcPr>
          <w:p w14:paraId="4228C49F" w14:textId="081417D7" w:rsidR="002A26FA" w:rsidRPr="002A26FA" w:rsidRDefault="002A26FA" w:rsidP="002A26FA">
            <w:pPr>
              <w:pStyle w:val="TAL"/>
              <w:rPr>
                <w:sz w:val="16"/>
              </w:rPr>
            </w:pPr>
            <w:r>
              <w:rPr>
                <w:sz w:val="16"/>
              </w:rPr>
              <w:t>1</w:t>
            </w:r>
          </w:p>
        </w:tc>
        <w:tc>
          <w:tcPr>
            <w:tcW w:w="567" w:type="dxa"/>
          </w:tcPr>
          <w:p w14:paraId="310BE98B" w14:textId="05E35665" w:rsidR="002A26FA" w:rsidRPr="002A26FA" w:rsidRDefault="002A26FA" w:rsidP="002A26FA">
            <w:pPr>
              <w:pStyle w:val="TAL"/>
              <w:rPr>
                <w:sz w:val="16"/>
              </w:rPr>
            </w:pPr>
            <w:r>
              <w:rPr>
                <w:sz w:val="16"/>
              </w:rPr>
              <w:t>B</w:t>
            </w:r>
          </w:p>
        </w:tc>
        <w:tc>
          <w:tcPr>
            <w:tcW w:w="510" w:type="dxa"/>
          </w:tcPr>
          <w:p w14:paraId="310B54E9" w14:textId="7D761882" w:rsidR="002A26FA" w:rsidRPr="002A26FA" w:rsidRDefault="002A26FA" w:rsidP="002A26FA">
            <w:pPr>
              <w:pStyle w:val="TAL"/>
              <w:rPr>
                <w:sz w:val="16"/>
              </w:rPr>
            </w:pPr>
            <w:r>
              <w:rPr>
                <w:sz w:val="16"/>
              </w:rPr>
              <w:t>Rel-18</w:t>
            </w:r>
          </w:p>
        </w:tc>
        <w:tc>
          <w:tcPr>
            <w:tcW w:w="661" w:type="dxa"/>
          </w:tcPr>
          <w:p w14:paraId="1AC53933" w14:textId="36973FCB" w:rsidR="002A26FA" w:rsidRPr="002A26FA" w:rsidRDefault="002A26FA" w:rsidP="002A26FA">
            <w:pPr>
              <w:pStyle w:val="TAL"/>
              <w:rPr>
                <w:sz w:val="16"/>
              </w:rPr>
            </w:pPr>
            <w:r>
              <w:rPr>
                <w:sz w:val="16"/>
              </w:rPr>
              <w:t>18.0.0</w:t>
            </w:r>
          </w:p>
        </w:tc>
        <w:tc>
          <w:tcPr>
            <w:tcW w:w="2607" w:type="dxa"/>
          </w:tcPr>
          <w:p w14:paraId="1B30291B" w14:textId="63771F4B" w:rsidR="002A26FA" w:rsidRPr="002A26FA" w:rsidRDefault="002A26FA" w:rsidP="002A26FA">
            <w:pPr>
              <w:pStyle w:val="TAL"/>
              <w:rPr>
                <w:sz w:val="16"/>
              </w:rPr>
            </w:pPr>
            <w:r>
              <w:rPr>
                <w:sz w:val="16"/>
              </w:rPr>
              <w:t xml:space="preserve">Introducing V2X MO for the NR </w:t>
            </w:r>
            <w:proofErr w:type="spellStart"/>
            <w:r>
              <w:rPr>
                <w:sz w:val="16"/>
              </w:rPr>
              <w:t>eTx</w:t>
            </w:r>
            <w:proofErr w:type="spellEnd"/>
            <w:r>
              <w:rPr>
                <w:sz w:val="16"/>
              </w:rPr>
              <w:t xml:space="preserve"> profile for V2X communication over NR-PC5 in EPC</w:t>
            </w:r>
          </w:p>
        </w:tc>
      </w:tr>
      <w:tr w:rsidR="002A26FA" w14:paraId="54200292" w14:textId="77777777" w:rsidTr="002A26FA">
        <w:tc>
          <w:tcPr>
            <w:tcW w:w="1133" w:type="dxa"/>
          </w:tcPr>
          <w:p w14:paraId="2D8B0FC4" w14:textId="6B0F7DB8" w:rsidR="002A26FA" w:rsidRPr="002A26FA" w:rsidRDefault="002A26FA" w:rsidP="002A26FA">
            <w:pPr>
              <w:pStyle w:val="TAL"/>
              <w:rPr>
                <w:sz w:val="16"/>
              </w:rPr>
            </w:pPr>
            <w:r>
              <w:rPr>
                <w:sz w:val="16"/>
              </w:rPr>
              <w:t>C1-243927</w:t>
            </w:r>
          </w:p>
        </w:tc>
        <w:tc>
          <w:tcPr>
            <w:tcW w:w="1020" w:type="dxa"/>
          </w:tcPr>
          <w:p w14:paraId="4AE88BF9" w14:textId="4C56DE26" w:rsidR="002A26FA" w:rsidRPr="002A26FA" w:rsidRDefault="002A26FA" w:rsidP="002A26FA">
            <w:pPr>
              <w:pStyle w:val="TAL"/>
              <w:rPr>
                <w:sz w:val="16"/>
              </w:rPr>
            </w:pPr>
            <w:r>
              <w:rPr>
                <w:sz w:val="16"/>
              </w:rPr>
              <w:t>agreed</w:t>
            </w:r>
          </w:p>
        </w:tc>
        <w:tc>
          <w:tcPr>
            <w:tcW w:w="1020" w:type="dxa"/>
          </w:tcPr>
          <w:p w14:paraId="564EAB05" w14:textId="3B953DA2" w:rsidR="002A26FA" w:rsidRPr="002A26FA" w:rsidRDefault="002A26FA" w:rsidP="002A26FA">
            <w:pPr>
              <w:pStyle w:val="TAL"/>
              <w:rPr>
                <w:sz w:val="16"/>
              </w:rPr>
            </w:pPr>
            <w:r>
              <w:rPr>
                <w:sz w:val="16"/>
              </w:rPr>
              <w:t>approved</w:t>
            </w:r>
          </w:p>
        </w:tc>
        <w:tc>
          <w:tcPr>
            <w:tcW w:w="1133" w:type="dxa"/>
          </w:tcPr>
          <w:p w14:paraId="2303B74F" w14:textId="676A43EB" w:rsidR="002A26FA" w:rsidRPr="002A26FA" w:rsidRDefault="002A26FA" w:rsidP="002A26FA">
            <w:pPr>
              <w:pStyle w:val="TAL"/>
              <w:rPr>
                <w:sz w:val="16"/>
              </w:rPr>
            </w:pPr>
            <w:r>
              <w:rPr>
                <w:sz w:val="16"/>
              </w:rPr>
              <w:t>24.501</w:t>
            </w:r>
          </w:p>
        </w:tc>
        <w:tc>
          <w:tcPr>
            <w:tcW w:w="572" w:type="dxa"/>
          </w:tcPr>
          <w:p w14:paraId="609C1907" w14:textId="72BC86EE" w:rsidR="002A26FA" w:rsidRPr="002A26FA" w:rsidRDefault="002A26FA" w:rsidP="002A26FA">
            <w:pPr>
              <w:pStyle w:val="TAL"/>
              <w:rPr>
                <w:sz w:val="16"/>
              </w:rPr>
            </w:pPr>
            <w:r>
              <w:rPr>
                <w:sz w:val="16"/>
              </w:rPr>
              <w:t>6247</w:t>
            </w:r>
          </w:p>
        </w:tc>
        <w:tc>
          <w:tcPr>
            <w:tcW w:w="567" w:type="dxa"/>
          </w:tcPr>
          <w:p w14:paraId="5F791EBF" w14:textId="45913C44" w:rsidR="002A26FA" w:rsidRPr="002A26FA" w:rsidRDefault="002A26FA" w:rsidP="002A26FA">
            <w:pPr>
              <w:pStyle w:val="TAL"/>
              <w:rPr>
                <w:sz w:val="16"/>
              </w:rPr>
            </w:pPr>
            <w:r>
              <w:rPr>
                <w:sz w:val="16"/>
              </w:rPr>
              <w:t>2</w:t>
            </w:r>
          </w:p>
        </w:tc>
        <w:tc>
          <w:tcPr>
            <w:tcW w:w="567" w:type="dxa"/>
          </w:tcPr>
          <w:p w14:paraId="449D733B" w14:textId="6FC1D471" w:rsidR="002A26FA" w:rsidRPr="002A26FA" w:rsidRDefault="002A26FA" w:rsidP="002A26FA">
            <w:pPr>
              <w:pStyle w:val="TAL"/>
              <w:rPr>
                <w:sz w:val="16"/>
              </w:rPr>
            </w:pPr>
            <w:r>
              <w:rPr>
                <w:sz w:val="16"/>
              </w:rPr>
              <w:t>F</w:t>
            </w:r>
          </w:p>
        </w:tc>
        <w:tc>
          <w:tcPr>
            <w:tcW w:w="510" w:type="dxa"/>
          </w:tcPr>
          <w:p w14:paraId="675A8336" w14:textId="79FFE7C9" w:rsidR="002A26FA" w:rsidRPr="002A26FA" w:rsidRDefault="002A26FA" w:rsidP="002A26FA">
            <w:pPr>
              <w:pStyle w:val="TAL"/>
              <w:rPr>
                <w:sz w:val="16"/>
              </w:rPr>
            </w:pPr>
            <w:r>
              <w:rPr>
                <w:sz w:val="16"/>
              </w:rPr>
              <w:t>Rel-18</w:t>
            </w:r>
          </w:p>
        </w:tc>
        <w:tc>
          <w:tcPr>
            <w:tcW w:w="661" w:type="dxa"/>
          </w:tcPr>
          <w:p w14:paraId="16689439" w14:textId="696C0A38" w:rsidR="002A26FA" w:rsidRPr="002A26FA" w:rsidRDefault="002A26FA" w:rsidP="002A26FA">
            <w:pPr>
              <w:pStyle w:val="TAL"/>
              <w:rPr>
                <w:sz w:val="16"/>
              </w:rPr>
            </w:pPr>
            <w:r>
              <w:rPr>
                <w:sz w:val="16"/>
              </w:rPr>
              <w:t>18.6.0</w:t>
            </w:r>
          </w:p>
        </w:tc>
        <w:tc>
          <w:tcPr>
            <w:tcW w:w="2607" w:type="dxa"/>
          </w:tcPr>
          <w:p w14:paraId="450B0DDF" w14:textId="70D0FE73" w:rsidR="002A26FA" w:rsidRPr="002A26FA" w:rsidRDefault="002A26FA" w:rsidP="002A26FA">
            <w:pPr>
              <w:pStyle w:val="TAL"/>
              <w:rPr>
                <w:sz w:val="16"/>
              </w:rPr>
            </w:pPr>
            <w:r>
              <w:rPr>
                <w:sz w:val="16"/>
              </w:rPr>
              <w:t>Corrections to satellite access technologies in disabling and re-enabling of UE's N1 mode capability for 3GPP access</w:t>
            </w:r>
          </w:p>
        </w:tc>
      </w:tr>
      <w:tr w:rsidR="002A26FA" w14:paraId="60FAADE5" w14:textId="77777777" w:rsidTr="002A26FA">
        <w:tc>
          <w:tcPr>
            <w:tcW w:w="1133" w:type="dxa"/>
          </w:tcPr>
          <w:p w14:paraId="305AB446" w14:textId="0BEE05C2" w:rsidR="002A26FA" w:rsidRPr="002A26FA" w:rsidRDefault="002A26FA" w:rsidP="002A26FA">
            <w:pPr>
              <w:pStyle w:val="TAL"/>
              <w:rPr>
                <w:sz w:val="16"/>
              </w:rPr>
            </w:pPr>
            <w:r>
              <w:rPr>
                <w:sz w:val="16"/>
              </w:rPr>
              <w:t>C1-243943</w:t>
            </w:r>
          </w:p>
        </w:tc>
        <w:tc>
          <w:tcPr>
            <w:tcW w:w="1020" w:type="dxa"/>
          </w:tcPr>
          <w:p w14:paraId="22C2A23F" w14:textId="455F959B" w:rsidR="002A26FA" w:rsidRPr="002A26FA" w:rsidRDefault="002A26FA" w:rsidP="002A26FA">
            <w:pPr>
              <w:pStyle w:val="TAL"/>
              <w:rPr>
                <w:sz w:val="16"/>
              </w:rPr>
            </w:pPr>
            <w:r>
              <w:rPr>
                <w:sz w:val="16"/>
              </w:rPr>
              <w:t>agreed</w:t>
            </w:r>
          </w:p>
        </w:tc>
        <w:tc>
          <w:tcPr>
            <w:tcW w:w="1020" w:type="dxa"/>
          </w:tcPr>
          <w:p w14:paraId="1FD702EF" w14:textId="7EFB22A3" w:rsidR="002A26FA" w:rsidRPr="002A26FA" w:rsidRDefault="002A26FA" w:rsidP="002A26FA">
            <w:pPr>
              <w:pStyle w:val="TAL"/>
              <w:rPr>
                <w:sz w:val="16"/>
              </w:rPr>
            </w:pPr>
            <w:r>
              <w:rPr>
                <w:sz w:val="16"/>
              </w:rPr>
              <w:t>approved</w:t>
            </w:r>
          </w:p>
        </w:tc>
        <w:tc>
          <w:tcPr>
            <w:tcW w:w="1133" w:type="dxa"/>
          </w:tcPr>
          <w:p w14:paraId="16985F92" w14:textId="036CC46D" w:rsidR="002A26FA" w:rsidRPr="002A26FA" w:rsidRDefault="002A26FA" w:rsidP="002A26FA">
            <w:pPr>
              <w:pStyle w:val="TAL"/>
              <w:rPr>
                <w:sz w:val="16"/>
              </w:rPr>
            </w:pPr>
            <w:r>
              <w:rPr>
                <w:sz w:val="16"/>
              </w:rPr>
              <w:t>24.501</w:t>
            </w:r>
          </w:p>
        </w:tc>
        <w:tc>
          <w:tcPr>
            <w:tcW w:w="572" w:type="dxa"/>
          </w:tcPr>
          <w:p w14:paraId="6E972839" w14:textId="7EB82ACA" w:rsidR="002A26FA" w:rsidRPr="002A26FA" w:rsidRDefault="002A26FA" w:rsidP="002A26FA">
            <w:pPr>
              <w:pStyle w:val="TAL"/>
              <w:rPr>
                <w:sz w:val="16"/>
              </w:rPr>
            </w:pPr>
            <w:r>
              <w:rPr>
                <w:sz w:val="16"/>
              </w:rPr>
              <w:t>6245</w:t>
            </w:r>
          </w:p>
        </w:tc>
        <w:tc>
          <w:tcPr>
            <w:tcW w:w="567" w:type="dxa"/>
          </w:tcPr>
          <w:p w14:paraId="37EEF7C9" w14:textId="7A4E7320" w:rsidR="002A26FA" w:rsidRPr="002A26FA" w:rsidRDefault="002A26FA" w:rsidP="002A26FA">
            <w:pPr>
              <w:pStyle w:val="TAL"/>
              <w:rPr>
                <w:sz w:val="16"/>
              </w:rPr>
            </w:pPr>
            <w:r>
              <w:rPr>
                <w:sz w:val="16"/>
              </w:rPr>
              <w:t>2</w:t>
            </w:r>
          </w:p>
        </w:tc>
        <w:tc>
          <w:tcPr>
            <w:tcW w:w="567" w:type="dxa"/>
          </w:tcPr>
          <w:p w14:paraId="65A4B535" w14:textId="2EA39A9F" w:rsidR="002A26FA" w:rsidRPr="002A26FA" w:rsidRDefault="002A26FA" w:rsidP="002A26FA">
            <w:pPr>
              <w:pStyle w:val="TAL"/>
              <w:rPr>
                <w:sz w:val="16"/>
              </w:rPr>
            </w:pPr>
            <w:r>
              <w:rPr>
                <w:sz w:val="16"/>
              </w:rPr>
              <w:t>A</w:t>
            </w:r>
          </w:p>
        </w:tc>
        <w:tc>
          <w:tcPr>
            <w:tcW w:w="510" w:type="dxa"/>
          </w:tcPr>
          <w:p w14:paraId="7AC88E43" w14:textId="556F9350" w:rsidR="002A26FA" w:rsidRPr="002A26FA" w:rsidRDefault="002A26FA" w:rsidP="002A26FA">
            <w:pPr>
              <w:pStyle w:val="TAL"/>
              <w:rPr>
                <w:sz w:val="16"/>
              </w:rPr>
            </w:pPr>
            <w:r>
              <w:rPr>
                <w:sz w:val="16"/>
              </w:rPr>
              <w:t>Rel-18</w:t>
            </w:r>
          </w:p>
        </w:tc>
        <w:tc>
          <w:tcPr>
            <w:tcW w:w="661" w:type="dxa"/>
          </w:tcPr>
          <w:p w14:paraId="7B06A2A3" w14:textId="34733DD4" w:rsidR="002A26FA" w:rsidRPr="002A26FA" w:rsidRDefault="002A26FA" w:rsidP="002A26FA">
            <w:pPr>
              <w:pStyle w:val="TAL"/>
              <w:rPr>
                <w:sz w:val="16"/>
              </w:rPr>
            </w:pPr>
            <w:r>
              <w:rPr>
                <w:sz w:val="16"/>
              </w:rPr>
              <w:t>18.6.0</w:t>
            </w:r>
          </w:p>
        </w:tc>
        <w:tc>
          <w:tcPr>
            <w:tcW w:w="2607" w:type="dxa"/>
          </w:tcPr>
          <w:p w14:paraId="489A429F" w14:textId="4417B8B8" w:rsidR="002A26FA" w:rsidRPr="002A26FA" w:rsidRDefault="002A26FA" w:rsidP="002A26FA">
            <w:pPr>
              <w:pStyle w:val="TAL"/>
              <w:rPr>
                <w:sz w:val="16"/>
              </w:rPr>
            </w:pPr>
            <w:r>
              <w:rPr>
                <w:sz w:val="16"/>
              </w:rPr>
              <w:t>Custom throttling to temporary failed 5GSM procedure</w:t>
            </w:r>
          </w:p>
        </w:tc>
      </w:tr>
      <w:tr w:rsidR="002A26FA" w14:paraId="33C6C18F" w14:textId="77777777" w:rsidTr="002A26FA">
        <w:tc>
          <w:tcPr>
            <w:tcW w:w="1133" w:type="dxa"/>
          </w:tcPr>
          <w:p w14:paraId="0FB39CFE" w14:textId="6AFC5D4B" w:rsidR="002A26FA" w:rsidRPr="002A26FA" w:rsidRDefault="002A26FA" w:rsidP="002A26FA">
            <w:pPr>
              <w:pStyle w:val="TAL"/>
              <w:rPr>
                <w:sz w:val="16"/>
              </w:rPr>
            </w:pPr>
            <w:r>
              <w:rPr>
                <w:sz w:val="16"/>
              </w:rPr>
              <w:t>C1-243950</w:t>
            </w:r>
          </w:p>
        </w:tc>
        <w:tc>
          <w:tcPr>
            <w:tcW w:w="1020" w:type="dxa"/>
          </w:tcPr>
          <w:p w14:paraId="789A7E0F" w14:textId="6E93F7FC" w:rsidR="002A26FA" w:rsidRPr="002A26FA" w:rsidRDefault="002A26FA" w:rsidP="002A26FA">
            <w:pPr>
              <w:pStyle w:val="TAL"/>
              <w:rPr>
                <w:sz w:val="16"/>
              </w:rPr>
            </w:pPr>
            <w:r>
              <w:rPr>
                <w:sz w:val="16"/>
              </w:rPr>
              <w:t>agreed</w:t>
            </w:r>
          </w:p>
        </w:tc>
        <w:tc>
          <w:tcPr>
            <w:tcW w:w="1020" w:type="dxa"/>
          </w:tcPr>
          <w:p w14:paraId="59E2F1B8" w14:textId="3D9D748F" w:rsidR="002A26FA" w:rsidRPr="002A26FA" w:rsidRDefault="002A26FA" w:rsidP="002A26FA">
            <w:pPr>
              <w:pStyle w:val="TAL"/>
              <w:rPr>
                <w:sz w:val="16"/>
              </w:rPr>
            </w:pPr>
            <w:r>
              <w:rPr>
                <w:sz w:val="16"/>
              </w:rPr>
              <w:t>approved</w:t>
            </w:r>
          </w:p>
        </w:tc>
        <w:tc>
          <w:tcPr>
            <w:tcW w:w="1133" w:type="dxa"/>
          </w:tcPr>
          <w:p w14:paraId="72600BD0" w14:textId="5C8D6F15" w:rsidR="002A26FA" w:rsidRPr="002A26FA" w:rsidRDefault="002A26FA" w:rsidP="002A26FA">
            <w:pPr>
              <w:pStyle w:val="TAL"/>
              <w:rPr>
                <w:sz w:val="16"/>
              </w:rPr>
            </w:pPr>
            <w:r>
              <w:rPr>
                <w:sz w:val="16"/>
              </w:rPr>
              <w:t>24.301</w:t>
            </w:r>
          </w:p>
        </w:tc>
        <w:tc>
          <w:tcPr>
            <w:tcW w:w="572" w:type="dxa"/>
          </w:tcPr>
          <w:p w14:paraId="69B220F2" w14:textId="38EB705D" w:rsidR="002A26FA" w:rsidRPr="002A26FA" w:rsidRDefault="002A26FA" w:rsidP="002A26FA">
            <w:pPr>
              <w:pStyle w:val="TAL"/>
              <w:rPr>
                <w:sz w:val="16"/>
              </w:rPr>
            </w:pPr>
            <w:r>
              <w:rPr>
                <w:sz w:val="16"/>
              </w:rPr>
              <w:t>4044</w:t>
            </w:r>
          </w:p>
        </w:tc>
        <w:tc>
          <w:tcPr>
            <w:tcW w:w="567" w:type="dxa"/>
          </w:tcPr>
          <w:p w14:paraId="71A6E3D0" w14:textId="3B4283AA" w:rsidR="002A26FA" w:rsidRPr="002A26FA" w:rsidRDefault="002A26FA" w:rsidP="002A26FA">
            <w:pPr>
              <w:pStyle w:val="TAL"/>
              <w:rPr>
                <w:sz w:val="16"/>
              </w:rPr>
            </w:pPr>
            <w:r>
              <w:rPr>
                <w:sz w:val="16"/>
              </w:rPr>
              <w:t>5</w:t>
            </w:r>
          </w:p>
        </w:tc>
        <w:tc>
          <w:tcPr>
            <w:tcW w:w="567" w:type="dxa"/>
          </w:tcPr>
          <w:p w14:paraId="2A7EA517" w14:textId="01C1EF79" w:rsidR="002A26FA" w:rsidRPr="002A26FA" w:rsidRDefault="002A26FA" w:rsidP="002A26FA">
            <w:pPr>
              <w:pStyle w:val="TAL"/>
              <w:rPr>
                <w:sz w:val="16"/>
              </w:rPr>
            </w:pPr>
            <w:r>
              <w:rPr>
                <w:sz w:val="16"/>
              </w:rPr>
              <w:t>F</w:t>
            </w:r>
          </w:p>
        </w:tc>
        <w:tc>
          <w:tcPr>
            <w:tcW w:w="510" w:type="dxa"/>
          </w:tcPr>
          <w:p w14:paraId="57902704" w14:textId="080C98DA" w:rsidR="002A26FA" w:rsidRPr="002A26FA" w:rsidRDefault="002A26FA" w:rsidP="002A26FA">
            <w:pPr>
              <w:pStyle w:val="TAL"/>
              <w:rPr>
                <w:sz w:val="16"/>
              </w:rPr>
            </w:pPr>
            <w:r>
              <w:rPr>
                <w:sz w:val="16"/>
              </w:rPr>
              <w:t>Rel-18</w:t>
            </w:r>
          </w:p>
        </w:tc>
        <w:tc>
          <w:tcPr>
            <w:tcW w:w="661" w:type="dxa"/>
          </w:tcPr>
          <w:p w14:paraId="50359F1E" w14:textId="665096E5" w:rsidR="002A26FA" w:rsidRPr="002A26FA" w:rsidRDefault="002A26FA" w:rsidP="002A26FA">
            <w:pPr>
              <w:pStyle w:val="TAL"/>
              <w:rPr>
                <w:sz w:val="16"/>
              </w:rPr>
            </w:pPr>
            <w:r>
              <w:rPr>
                <w:sz w:val="16"/>
              </w:rPr>
              <w:t>18.6.0</w:t>
            </w:r>
          </w:p>
        </w:tc>
        <w:tc>
          <w:tcPr>
            <w:tcW w:w="2607" w:type="dxa"/>
          </w:tcPr>
          <w:p w14:paraId="3426137F" w14:textId="3CB9CCC3" w:rsidR="002A26FA" w:rsidRPr="002A26FA" w:rsidRDefault="002A26FA" w:rsidP="002A26FA">
            <w:pPr>
              <w:pStyle w:val="TAL"/>
              <w:rPr>
                <w:sz w:val="16"/>
              </w:rPr>
            </w:pPr>
            <w:r>
              <w:rPr>
                <w:sz w:val="16"/>
              </w:rPr>
              <w:t>UE location reporting for NB-IoT satellite access</w:t>
            </w:r>
          </w:p>
        </w:tc>
      </w:tr>
    </w:tbl>
    <w:p w14:paraId="3E400A13" w14:textId="77777777" w:rsidR="002A26FA" w:rsidRDefault="002A26FA" w:rsidP="002A26FA"/>
    <w:p w14:paraId="73D0E2A7"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420759B" w14:textId="60FFF9DB" w:rsidR="002A26FA" w:rsidRDefault="002A26FA" w:rsidP="002A26FA">
      <w:pPr>
        <w:rPr>
          <w:rFonts w:ascii="Arial" w:hAnsi="Arial" w:cs="Arial"/>
          <w:b/>
          <w:sz w:val="24"/>
        </w:rPr>
      </w:pPr>
      <w:r>
        <w:rPr>
          <w:rFonts w:ascii="Arial" w:hAnsi="Arial" w:cs="Arial"/>
          <w:b/>
          <w:color w:val="0000FF"/>
          <w:sz w:val="24"/>
        </w:rPr>
        <w:t>CP-241227</w:t>
      </w:r>
      <w:r>
        <w:rPr>
          <w:rFonts w:ascii="Arial" w:hAnsi="Arial" w:cs="Arial"/>
          <w:b/>
          <w:color w:val="0000FF"/>
          <w:sz w:val="24"/>
        </w:rPr>
        <w:tab/>
      </w:r>
      <w:r>
        <w:rPr>
          <w:rFonts w:ascii="Arial" w:hAnsi="Arial" w:cs="Arial"/>
          <w:b/>
          <w:sz w:val="24"/>
        </w:rPr>
        <w:t>Correction of the procedure’s name</w:t>
      </w:r>
    </w:p>
    <w:p w14:paraId="1C758A1D" w14:textId="77777777" w:rsidR="002A26FA" w:rsidRDefault="002A26FA" w:rsidP="002A2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CR-6149  rev 3 Cat: F (Rel-18)</w:t>
      </w:r>
      <w:r>
        <w:rPr>
          <w:i/>
        </w:rPr>
        <w:br/>
      </w:r>
      <w:r>
        <w:rPr>
          <w:i/>
        </w:rPr>
        <w:br/>
      </w:r>
      <w:r>
        <w:rPr>
          <w:i/>
        </w:rPr>
        <w:tab/>
      </w:r>
      <w:r>
        <w:rPr>
          <w:i/>
        </w:rPr>
        <w:tab/>
      </w:r>
      <w:r>
        <w:rPr>
          <w:i/>
        </w:rPr>
        <w:tab/>
      </w:r>
      <w:r>
        <w:rPr>
          <w:i/>
        </w:rPr>
        <w:tab/>
      </w:r>
      <w:r>
        <w:rPr>
          <w:i/>
        </w:rPr>
        <w:tab/>
        <w:t>Source: Apple</w:t>
      </w:r>
    </w:p>
    <w:p w14:paraId="112E6CDB" w14:textId="77777777" w:rsidR="002A26FA" w:rsidRDefault="002A26FA" w:rsidP="002A26FA">
      <w:pPr>
        <w:rPr>
          <w:color w:val="808080"/>
        </w:rPr>
      </w:pPr>
      <w:r>
        <w:rPr>
          <w:color w:val="808080"/>
        </w:rPr>
        <w:t>(Replaces C1-243649)</w:t>
      </w:r>
    </w:p>
    <w:p w14:paraId="12ACB1A5" w14:textId="77777777" w:rsidR="002A26FA" w:rsidRDefault="002A26FA" w:rsidP="002A26FA">
      <w:pPr>
        <w:rPr>
          <w:rFonts w:ascii="Arial" w:hAnsi="Arial" w:cs="Arial"/>
          <w:b/>
        </w:rPr>
      </w:pPr>
      <w:r>
        <w:rPr>
          <w:rFonts w:ascii="Arial" w:hAnsi="Arial" w:cs="Arial"/>
          <w:b/>
        </w:rPr>
        <w:t xml:space="preserve">Abstract: </w:t>
      </w:r>
    </w:p>
    <w:p w14:paraId="3D698992" w14:textId="77777777" w:rsidR="002A26FA" w:rsidRDefault="002A26FA" w:rsidP="002A26FA">
      <w:r>
        <w:t xml:space="preserve">Revision 3: </w:t>
      </w:r>
    </w:p>
    <w:p w14:paraId="74A3AC5A" w14:textId="77777777" w:rsidR="002A26FA" w:rsidRDefault="002A26FA" w:rsidP="002A26FA">
      <w:r>
        <w:t>The field “Clauses affected”, which was left empty in Revision 2 of the CR, has now been populated with the affected clauses.</w:t>
      </w:r>
    </w:p>
    <w:p w14:paraId="4D758F79" w14:textId="77777777" w:rsidR="002A26FA" w:rsidRDefault="002A26FA" w:rsidP="002A26F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F52067" w14:textId="5BD3D6AD" w:rsidR="002A26FA" w:rsidRDefault="002A26FA" w:rsidP="002A26FA">
      <w:pPr>
        <w:rPr>
          <w:rFonts w:ascii="Arial" w:hAnsi="Arial" w:cs="Arial"/>
          <w:b/>
          <w:sz w:val="24"/>
        </w:rPr>
      </w:pPr>
      <w:r>
        <w:rPr>
          <w:rFonts w:ascii="Arial" w:hAnsi="Arial" w:cs="Arial"/>
          <w:b/>
          <w:color w:val="0000FF"/>
          <w:sz w:val="24"/>
        </w:rPr>
        <w:t>CP-241228</w:t>
      </w:r>
      <w:r>
        <w:rPr>
          <w:rFonts w:ascii="Arial" w:hAnsi="Arial" w:cs="Arial"/>
          <w:b/>
          <w:color w:val="0000FF"/>
          <w:sz w:val="24"/>
        </w:rPr>
        <w:tab/>
      </w:r>
      <w:r>
        <w:rPr>
          <w:rFonts w:ascii="Arial" w:hAnsi="Arial" w:cs="Arial"/>
          <w:b/>
          <w:sz w:val="24"/>
        </w:rPr>
        <w:t>Correction of the procedure’s name</w:t>
      </w:r>
    </w:p>
    <w:p w14:paraId="5678457D" w14:textId="77777777" w:rsidR="002A26FA" w:rsidRDefault="002A26FA" w:rsidP="002A2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CR-4021  rev 3 Cat: F (Rel-18)</w:t>
      </w:r>
      <w:r>
        <w:rPr>
          <w:i/>
        </w:rPr>
        <w:br/>
      </w:r>
      <w:r>
        <w:rPr>
          <w:i/>
        </w:rPr>
        <w:br/>
      </w:r>
      <w:r>
        <w:rPr>
          <w:i/>
        </w:rPr>
        <w:tab/>
      </w:r>
      <w:r>
        <w:rPr>
          <w:i/>
        </w:rPr>
        <w:tab/>
      </w:r>
      <w:r>
        <w:rPr>
          <w:i/>
        </w:rPr>
        <w:tab/>
      </w:r>
      <w:r>
        <w:rPr>
          <w:i/>
        </w:rPr>
        <w:tab/>
      </w:r>
      <w:r>
        <w:rPr>
          <w:i/>
        </w:rPr>
        <w:tab/>
        <w:t>Source: Apple</w:t>
      </w:r>
    </w:p>
    <w:p w14:paraId="51CA42E0" w14:textId="77777777" w:rsidR="002A26FA" w:rsidRDefault="002A26FA" w:rsidP="002A26FA">
      <w:pPr>
        <w:rPr>
          <w:color w:val="808080"/>
        </w:rPr>
      </w:pPr>
      <w:r>
        <w:rPr>
          <w:color w:val="808080"/>
        </w:rPr>
        <w:t>(Replaces C1-243650)</w:t>
      </w:r>
    </w:p>
    <w:p w14:paraId="40259C70"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4DCA73" w14:textId="5F067556" w:rsidR="002A26FA" w:rsidRDefault="002A26FA" w:rsidP="002A26FA">
      <w:pPr>
        <w:rPr>
          <w:rFonts w:ascii="Arial" w:hAnsi="Arial" w:cs="Arial"/>
          <w:b/>
          <w:sz w:val="24"/>
        </w:rPr>
      </w:pPr>
      <w:r>
        <w:rPr>
          <w:rFonts w:ascii="Arial" w:hAnsi="Arial" w:cs="Arial"/>
          <w:b/>
          <w:color w:val="0000FF"/>
          <w:sz w:val="24"/>
        </w:rPr>
        <w:t>CP-241199</w:t>
      </w:r>
      <w:r>
        <w:rPr>
          <w:rFonts w:ascii="Arial" w:hAnsi="Arial" w:cs="Arial"/>
          <w:b/>
          <w:color w:val="0000FF"/>
          <w:sz w:val="24"/>
        </w:rPr>
        <w:tab/>
      </w:r>
      <w:r>
        <w:rPr>
          <w:rFonts w:ascii="Arial" w:hAnsi="Arial" w:cs="Arial"/>
          <w:b/>
          <w:sz w:val="24"/>
        </w:rPr>
        <w:t>CR pack on TEI18 (2/2)</w:t>
      </w:r>
    </w:p>
    <w:p w14:paraId="19BADBCC"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6F09CF3"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1"/>
        <w:gridCol w:w="510"/>
        <w:gridCol w:w="661"/>
        <w:gridCol w:w="2529"/>
      </w:tblGrid>
      <w:tr w:rsidR="002A26FA" w14:paraId="3AEE27C6" w14:textId="77777777" w:rsidTr="002A26FA">
        <w:tc>
          <w:tcPr>
            <w:tcW w:w="1133" w:type="dxa"/>
          </w:tcPr>
          <w:p w14:paraId="43C113D4" w14:textId="5D78AF7E" w:rsidR="002A26FA" w:rsidRDefault="002A26FA" w:rsidP="002A26FA">
            <w:pPr>
              <w:pStyle w:val="TAH"/>
            </w:pPr>
            <w:r>
              <w:t>WG TDoc</w:t>
            </w:r>
          </w:p>
        </w:tc>
        <w:tc>
          <w:tcPr>
            <w:tcW w:w="1020" w:type="dxa"/>
          </w:tcPr>
          <w:p w14:paraId="612283D4" w14:textId="79F1696F" w:rsidR="002A26FA" w:rsidRDefault="002A26FA" w:rsidP="002A26FA">
            <w:pPr>
              <w:pStyle w:val="TAH"/>
            </w:pPr>
            <w:r>
              <w:t xml:space="preserve">WG </w:t>
            </w:r>
            <w:proofErr w:type="spellStart"/>
            <w:r>
              <w:t>decisn</w:t>
            </w:r>
            <w:proofErr w:type="spellEnd"/>
          </w:p>
        </w:tc>
        <w:tc>
          <w:tcPr>
            <w:tcW w:w="1020" w:type="dxa"/>
          </w:tcPr>
          <w:p w14:paraId="042857BA" w14:textId="3D66C069" w:rsidR="002A26FA" w:rsidRDefault="002A26FA" w:rsidP="002A26FA">
            <w:pPr>
              <w:pStyle w:val="TAH"/>
            </w:pPr>
            <w:r>
              <w:t xml:space="preserve">TSG </w:t>
            </w:r>
            <w:proofErr w:type="spellStart"/>
            <w:r>
              <w:t>decisn</w:t>
            </w:r>
            <w:proofErr w:type="spellEnd"/>
          </w:p>
        </w:tc>
        <w:tc>
          <w:tcPr>
            <w:tcW w:w="1133" w:type="dxa"/>
          </w:tcPr>
          <w:p w14:paraId="1ABA29C7" w14:textId="29F04401" w:rsidR="002A26FA" w:rsidRDefault="002A26FA" w:rsidP="002A26FA">
            <w:pPr>
              <w:pStyle w:val="TAH"/>
            </w:pPr>
            <w:r>
              <w:t>Spec</w:t>
            </w:r>
          </w:p>
        </w:tc>
        <w:tc>
          <w:tcPr>
            <w:tcW w:w="572" w:type="dxa"/>
          </w:tcPr>
          <w:p w14:paraId="72E17B66" w14:textId="016D9543" w:rsidR="002A26FA" w:rsidRDefault="002A26FA" w:rsidP="002A26FA">
            <w:pPr>
              <w:pStyle w:val="TAH"/>
            </w:pPr>
            <w:r>
              <w:t>CR</w:t>
            </w:r>
          </w:p>
        </w:tc>
        <w:tc>
          <w:tcPr>
            <w:tcW w:w="567" w:type="dxa"/>
          </w:tcPr>
          <w:p w14:paraId="4F47FC87" w14:textId="6403D5F9" w:rsidR="002A26FA" w:rsidRDefault="002A26FA" w:rsidP="002A26FA">
            <w:pPr>
              <w:pStyle w:val="TAH"/>
            </w:pPr>
            <w:r>
              <w:t>rev</w:t>
            </w:r>
          </w:p>
        </w:tc>
        <w:tc>
          <w:tcPr>
            <w:tcW w:w="567" w:type="dxa"/>
          </w:tcPr>
          <w:p w14:paraId="17AFA648" w14:textId="023498DD" w:rsidR="002A26FA" w:rsidRDefault="002A26FA" w:rsidP="002A26FA">
            <w:pPr>
              <w:pStyle w:val="TAH"/>
            </w:pPr>
            <w:r>
              <w:t>cat</w:t>
            </w:r>
          </w:p>
        </w:tc>
        <w:tc>
          <w:tcPr>
            <w:tcW w:w="510" w:type="dxa"/>
          </w:tcPr>
          <w:p w14:paraId="488AC676" w14:textId="36D90857" w:rsidR="002A26FA" w:rsidRDefault="002A26FA" w:rsidP="002A26FA">
            <w:pPr>
              <w:pStyle w:val="TAH"/>
            </w:pPr>
            <w:proofErr w:type="spellStart"/>
            <w:r>
              <w:t>Rel</w:t>
            </w:r>
            <w:proofErr w:type="spellEnd"/>
          </w:p>
        </w:tc>
        <w:tc>
          <w:tcPr>
            <w:tcW w:w="661" w:type="dxa"/>
          </w:tcPr>
          <w:p w14:paraId="0EEC8073" w14:textId="3F21B1F9"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22087E9E" w14:textId="0AB56910" w:rsidR="002A26FA" w:rsidRDefault="002A26FA" w:rsidP="002A26FA">
            <w:pPr>
              <w:pStyle w:val="TAH"/>
            </w:pPr>
            <w:r>
              <w:t>Title</w:t>
            </w:r>
          </w:p>
        </w:tc>
      </w:tr>
      <w:tr w:rsidR="002A26FA" w14:paraId="7671FA83" w14:textId="77777777" w:rsidTr="002A26FA">
        <w:tc>
          <w:tcPr>
            <w:tcW w:w="1133" w:type="dxa"/>
          </w:tcPr>
          <w:p w14:paraId="12DE00DB" w14:textId="0DA459CC" w:rsidR="002A26FA" w:rsidRPr="002A26FA" w:rsidRDefault="002A26FA" w:rsidP="002A26FA">
            <w:pPr>
              <w:pStyle w:val="TAL"/>
              <w:rPr>
                <w:sz w:val="16"/>
              </w:rPr>
            </w:pPr>
            <w:r>
              <w:rPr>
                <w:sz w:val="16"/>
              </w:rPr>
              <w:t>C1-242216</w:t>
            </w:r>
          </w:p>
        </w:tc>
        <w:tc>
          <w:tcPr>
            <w:tcW w:w="1020" w:type="dxa"/>
          </w:tcPr>
          <w:p w14:paraId="69D38841" w14:textId="7515914B" w:rsidR="002A26FA" w:rsidRPr="002A26FA" w:rsidRDefault="002A26FA" w:rsidP="002A26FA">
            <w:pPr>
              <w:pStyle w:val="TAL"/>
              <w:rPr>
                <w:sz w:val="16"/>
              </w:rPr>
            </w:pPr>
            <w:r>
              <w:rPr>
                <w:sz w:val="16"/>
              </w:rPr>
              <w:t>agreed</w:t>
            </w:r>
          </w:p>
        </w:tc>
        <w:tc>
          <w:tcPr>
            <w:tcW w:w="1020" w:type="dxa"/>
          </w:tcPr>
          <w:p w14:paraId="731F1661" w14:textId="5773CE33" w:rsidR="002A26FA" w:rsidRPr="002A26FA" w:rsidRDefault="002A26FA" w:rsidP="002A26FA">
            <w:pPr>
              <w:pStyle w:val="TAL"/>
              <w:rPr>
                <w:sz w:val="16"/>
              </w:rPr>
            </w:pPr>
            <w:r>
              <w:rPr>
                <w:sz w:val="16"/>
              </w:rPr>
              <w:t>approved</w:t>
            </w:r>
          </w:p>
        </w:tc>
        <w:tc>
          <w:tcPr>
            <w:tcW w:w="1133" w:type="dxa"/>
          </w:tcPr>
          <w:p w14:paraId="0AAA6F3E" w14:textId="10BA605C" w:rsidR="002A26FA" w:rsidRPr="002A26FA" w:rsidRDefault="002A26FA" w:rsidP="002A26FA">
            <w:pPr>
              <w:pStyle w:val="TAL"/>
              <w:rPr>
                <w:sz w:val="16"/>
              </w:rPr>
            </w:pPr>
            <w:r>
              <w:rPr>
                <w:sz w:val="16"/>
              </w:rPr>
              <w:t>27.007</w:t>
            </w:r>
          </w:p>
        </w:tc>
        <w:tc>
          <w:tcPr>
            <w:tcW w:w="572" w:type="dxa"/>
          </w:tcPr>
          <w:p w14:paraId="477A557F" w14:textId="590F5720" w:rsidR="002A26FA" w:rsidRPr="002A26FA" w:rsidRDefault="002A26FA" w:rsidP="002A26FA">
            <w:pPr>
              <w:pStyle w:val="TAL"/>
              <w:rPr>
                <w:sz w:val="16"/>
              </w:rPr>
            </w:pPr>
            <w:r>
              <w:rPr>
                <w:sz w:val="16"/>
              </w:rPr>
              <w:t>0865</w:t>
            </w:r>
          </w:p>
        </w:tc>
        <w:tc>
          <w:tcPr>
            <w:tcW w:w="567" w:type="dxa"/>
          </w:tcPr>
          <w:p w14:paraId="3B2EB6EA" w14:textId="77777777" w:rsidR="002A26FA" w:rsidRPr="002A26FA" w:rsidRDefault="002A26FA" w:rsidP="002A26FA">
            <w:pPr>
              <w:pStyle w:val="TAL"/>
              <w:rPr>
                <w:sz w:val="16"/>
              </w:rPr>
            </w:pPr>
          </w:p>
        </w:tc>
        <w:tc>
          <w:tcPr>
            <w:tcW w:w="567" w:type="dxa"/>
          </w:tcPr>
          <w:p w14:paraId="0A2BF751" w14:textId="3C8E5F2F" w:rsidR="002A26FA" w:rsidRPr="002A26FA" w:rsidRDefault="002A26FA" w:rsidP="002A26FA">
            <w:pPr>
              <w:pStyle w:val="TAL"/>
              <w:rPr>
                <w:sz w:val="16"/>
              </w:rPr>
            </w:pPr>
            <w:r>
              <w:rPr>
                <w:sz w:val="16"/>
              </w:rPr>
              <w:t>F</w:t>
            </w:r>
          </w:p>
        </w:tc>
        <w:tc>
          <w:tcPr>
            <w:tcW w:w="510" w:type="dxa"/>
          </w:tcPr>
          <w:p w14:paraId="53BB9CC4" w14:textId="3CE671E1" w:rsidR="002A26FA" w:rsidRPr="002A26FA" w:rsidRDefault="002A26FA" w:rsidP="002A26FA">
            <w:pPr>
              <w:pStyle w:val="TAL"/>
              <w:rPr>
                <w:sz w:val="16"/>
              </w:rPr>
            </w:pPr>
            <w:r>
              <w:rPr>
                <w:sz w:val="16"/>
              </w:rPr>
              <w:t>Rel-18</w:t>
            </w:r>
          </w:p>
        </w:tc>
        <w:tc>
          <w:tcPr>
            <w:tcW w:w="661" w:type="dxa"/>
          </w:tcPr>
          <w:p w14:paraId="5F79E9D6" w14:textId="6FAB9C7A" w:rsidR="002A26FA" w:rsidRPr="002A26FA" w:rsidRDefault="002A26FA" w:rsidP="002A26FA">
            <w:pPr>
              <w:pStyle w:val="TAL"/>
              <w:rPr>
                <w:sz w:val="16"/>
              </w:rPr>
            </w:pPr>
            <w:r>
              <w:rPr>
                <w:sz w:val="16"/>
              </w:rPr>
              <w:t>18.6.0</w:t>
            </w:r>
          </w:p>
        </w:tc>
        <w:tc>
          <w:tcPr>
            <w:tcW w:w="2607" w:type="dxa"/>
          </w:tcPr>
          <w:p w14:paraId="630CA064" w14:textId="259EE90F" w:rsidR="002A26FA" w:rsidRPr="002A26FA" w:rsidRDefault="002A26FA" w:rsidP="002A26FA">
            <w:pPr>
              <w:pStyle w:val="TAL"/>
              <w:rPr>
                <w:sz w:val="16"/>
              </w:rPr>
            </w:pPr>
            <w:r>
              <w:rPr>
                <w:sz w:val="16"/>
              </w:rPr>
              <w:t>Updates to +CSUEPOLICY</w:t>
            </w:r>
          </w:p>
        </w:tc>
      </w:tr>
      <w:tr w:rsidR="002A26FA" w14:paraId="4D714F9D" w14:textId="77777777" w:rsidTr="002A26FA">
        <w:tc>
          <w:tcPr>
            <w:tcW w:w="1133" w:type="dxa"/>
          </w:tcPr>
          <w:p w14:paraId="10BD23CD" w14:textId="0F08099D" w:rsidR="002A26FA" w:rsidRPr="002A26FA" w:rsidRDefault="002A26FA" w:rsidP="002A26FA">
            <w:pPr>
              <w:pStyle w:val="TAL"/>
              <w:rPr>
                <w:sz w:val="16"/>
              </w:rPr>
            </w:pPr>
            <w:r>
              <w:rPr>
                <w:sz w:val="16"/>
              </w:rPr>
              <w:t>C1-242335</w:t>
            </w:r>
          </w:p>
        </w:tc>
        <w:tc>
          <w:tcPr>
            <w:tcW w:w="1020" w:type="dxa"/>
          </w:tcPr>
          <w:p w14:paraId="431321C0" w14:textId="42657BC4" w:rsidR="002A26FA" w:rsidRPr="002A26FA" w:rsidRDefault="002A26FA" w:rsidP="002A26FA">
            <w:pPr>
              <w:pStyle w:val="TAL"/>
              <w:rPr>
                <w:sz w:val="16"/>
              </w:rPr>
            </w:pPr>
            <w:r>
              <w:rPr>
                <w:sz w:val="16"/>
              </w:rPr>
              <w:t>agreed</w:t>
            </w:r>
          </w:p>
        </w:tc>
        <w:tc>
          <w:tcPr>
            <w:tcW w:w="1020" w:type="dxa"/>
          </w:tcPr>
          <w:p w14:paraId="50029805" w14:textId="4A49DCBA" w:rsidR="002A26FA" w:rsidRPr="002A26FA" w:rsidRDefault="002A26FA" w:rsidP="002A26FA">
            <w:pPr>
              <w:pStyle w:val="TAL"/>
              <w:rPr>
                <w:sz w:val="16"/>
              </w:rPr>
            </w:pPr>
            <w:r>
              <w:rPr>
                <w:sz w:val="16"/>
              </w:rPr>
              <w:t>approved</w:t>
            </w:r>
          </w:p>
        </w:tc>
        <w:tc>
          <w:tcPr>
            <w:tcW w:w="1133" w:type="dxa"/>
          </w:tcPr>
          <w:p w14:paraId="0E8EC66B" w14:textId="0EA5B333" w:rsidR="002A26FA" w:rsidRPr="002A26FA" w:rsidRDefault="002A26FA" w:rsidP="002A26FA">
            <w:pPr>
              <w:pStyle w:val="TAL"/>
              <w:rPr>
                <w:sz w:val="16"/>
              </w:rPr>
            </w:pPr>
            <w:r>
              <w:rPr>
                <w:sz w:val="16"/>
              </w:rPr>
              <w:t>24.301</w:t>
            </w:r>
          </w:p>
        </w:tc>
        <w:tc>
          <w:tcPr>
            <w:tcW w:w="572" w:type="dxa"/>
          </w:tcPr>
          <w:p w14:paraId="165EBF1B" w14:textId="05D86706" w:rsidR="002A26FA" w:rsidRPr="002A26FA" w:rsidRDefault="002A26FA" w:rsidP="002A26FA">
            <w:pPr>
              <w:pStyle w:val="TAL"/>
              <w:rPr>
                <w:sz w:val="16"/>
              </w:rPr>
            </w:pPr>
            <w:r>
              <w:rPr>
                <w:sz w:val="16"/>
              </w:rPr>
              <w:t>4037</w:t>
            </w:r>
          </w:p>
        </w:tc>
        <w:tc>
          <w:tcPr>
            <w:tcW w:w="567" w:type="dxa"/>
          </w:tcPr>
          <w:p w14:paraId="4BD6262E" w14:textId="77777777" w:rsidR="002A26FA" w:rsidRPr="002A26FA" w:rsidRDefault="002A26FA" w:rsidP="002A26FA">
            <w:pPr>
              <w:pStyle w:val="TAL"/>
              <w:rPr>
                <w:sz w:val="16"/>
              </w:rPr>
            </w:pPr>
          </w:p>
        </w:tc>
        <w:tc>
          <w:tcPr>
            <w:tcW w:w="567" w:type="dxa"/>
          </w:tcPr>
          <w:p w14:paraId="71839577" w14:textId="59F50D32" w:rsidR="002A26FA" w:rsidRPr="002A26FA" w:rsidRDefault="002A26FA" w:rsidP="002A26FA">
            <w:pPr>
              <w:pStyle w:val="TAL"/>
              <w:rPr>
                <w:sz w:val="16"/>
              </w:rPr>
            </w:pPr>
            <w:r>
              <w:rPr>
                <w:sz w:val="16"/>
              </w:rPr>
              <w:t>F</w:t>
            </w:r>
          </w:p>
        </w:tc>
        <w:tc>
          <w:tcPr>
            <w:tcW w:w="510" w:type="dxa"/>
          </w:tcPr>
          <w:p w14:paraId="6009DF81" w14:textId="290823F6" w:rsidR="002A26FA" w:rsidRPr="002A26FA" w:rsidRDefault="002A26FA" w:rsidP="002A26FA">
            <w:pPr>
              <w:pStyle w:val="TAL"/>
              <w:rPr>
                <w:sz w:val="16"/>
              </w:rPr>
            </w:pPr>
            <w:r>
              <w:rPr>
                <w:sz w:val="16"/>
              </w:rPr>
              <w:t>Rel-18</w:t>
            </w:r>
          </w:p>
        </w:tc>
        <w:tc>
          <w:tcPr>
            <w:tcW w:w="661" w:type="dxa"/>
          </w:tcPr>
          <w:p w14:paraId="75D039A4" w14:textId="38586451" w:rsidR="002A26FA" w:rsidRPr="002A26FA" w:rsidRDefault="002A26FA" w:rsidP="002A26FA">
            <w:pPr>
              <w:pStyle w:val="TAL"/>
              <w:rPr>
                <w:sz w:val="16"/>
              </w:rPr>
            </w:pPr>
            <w:r>
              <w:rPr>
                <w:sz w:val="16"/>
              </w:rPr>
              <w:t>18.6.0</w:t>
            </w:r>
          </w:p>
        </w:tc>
        <w:tc>
          <w:tcPr>
            <w:tcW w:w="2607" w:type="dxa"/>
          </w:tcPr>
          <w:p w14:paraId="50404A5A" w14:textId="320D49FF" w:rsidR="002A26FA" w:rsidRPr="002A26FA" w:rsidRDefault="002A26FA" w:rsidP="002A26FA">
            <w:pPr>
              <w:pStyle w:val="TAL"/>
              <w:rPr>
                <w:sz w:val="16"/>
              </w:rPr>
            </w:pPr>
            <w:r>
              <w:rPr>
                <w:sz w:val="16"/>
              </w:rPr>
              <w:t>Corrections on length of Unavailability configuration IE</w:t>
            </w:r>
          </w:p>
        </w:tc>
      </w:tr>
      <w:tr w:rsidR="002A26FA" w14:paraId="3F32290A" w14:textId="77777777" w:rsidTr="002A26FA">
        <w:tc>
          <w:tcPr>
            <w:tcW w:w="1133" w:type="dxa"/>
          </w:tcPr>
          <w:p w14:paraId="4621E17B" w14:textId="025D4931" w:rsidR="002A26FA" w:rsidRPr="002A26FA" w:rsidRDefault="002A26FA" w:rsidP="002A26FA">
            <w:pPr>
              <w:pStyle w:val="TAL"/>
              <w:rPr>
                <w:sz w:val="16"/>
              </w:rPr>
            </w:pPr>
            <w:r>
              <w:rPr>
                <w:sz w:val="16"/>
              </w:rPr>
              <w:t>C1-242414</w:t>
            </w:r>
          </w:p>
        </w:tc>
        <w:tc>
          <w:tcPr>
            <w:tcW w:w="1020" w:type="dxa"/>
          </w:tcPr>
          <w:p w14:paraId="1CD4005B" w14:textId="4FCD8722" w:rsidR="002A26FA" w:rsidRPr="002A26FA" w:rsidRDefault="002A26FA" w:rsidP="002A26FA">
            <w:pPr>
              <w:pStyle w:val="TAL"/>
              <w:rPr>
                <w:sz w:val="16"/>
              </w:rPr>
            </w:pPr>
            <w:r>
              <w:rPr>
                <w:sz w:val="16"/>
              </w:rPr>
              <w:t>agreed</w:t>
            </w:r>
          </w:p>
        </w:tc>
        <w:tc>
          <w:tcPr>
            <w:tcW w:w="1020" w:type="dxa"/>
          </w:tcPr>
          <w:p w14:paraId="0C1E6047" w14:textId="1AC6153F" w:rsidR="002A26FA" w:rsidRPr="002A26FA" w:rsidRDefault="002A26FA" w:rsidP="002A26FA">
            <w:pPr>
              <w:pStyle w:val="TAL"/>
              <w:rPr>
                <w:sz w:val="16"/>
              </w:rPr>
            </w:pPr>
            <w:r>
              <w:rPr>
                <w:sz w:val="16"/>
              </w:rPr>
              <w:t>approved</w:t>
            </w:r>
          </w:p>
        </w:tc>
        <w:tc>
          <w:tcPr>
            <w:tcW w:w="1133" w:type="dxa"/>
          </w:tcPr>
          <w:p w14:paraId="046046A2" w14:textId="3C29DFF6" w:rsidR="002A26FA" w:rsidRPr="002A26FA" w:rsidRDefault="002A26FA" w:rsidP="002A26FA">
            <w:pPr>
              <w:pStyle w:val="TAL"/>
              <w:rPr>
                <w:sz w:val="16"/>
              </w:rPr>
            </w:pPr>
            <w:r>
              <w:rPr>
                <w:sz w:val="16"/>
              </w:rPr>
              <w:t>24.526</w:t>
            </w:r>
          </w:p>
        </w:tc>
        <w:tc>
          <w:tcPr>
            <w:tcW w:w="572" w:type="dxa"/>
          </w:tcPr>
          <w:p w14:paraId="7C826939" w14:textId="2D81C48C" w:rsidR="002A26FA" w:rsidRPr="002A26FA" w:rsidRDefault="002A26FA" w:rsidP="002A26FA">
            <w:pPr>
              <w:pStyle w:val="TAL"/>
              <w:rPr>
                <w:sz w:val="16"/>
              </w:rPr>
            </w:pPr>
            <w:r>
              <w:rPr>
                <w:sz w:val="16"/>
              </w:rPr>
              <w:t>0271</w:t>
            </w:r>
          </w:p>
        </w:tc>
        <w:tc>
          <w:tcPr>
            <w:tcW w:w="567" w:type="dxa"/>
          </w:tcPr>
          <w:p w14:paraId="320BAEA3" w14:textId="77777777" w:rsidR="002A26FA" w:rsidRPr="002A26FA" w:rsidRDefault="002A26FA" w:rsidP="002A26FA">
            <w:pPr>
              <w:pStyle w:val="TAL"/>
              <w:rPr>
                <w:sz w:val="16"/>
              </w:rPr>
            </w:pPr>
          </w:p>
        </w:tc>
        <w:tc>
          <w:tcPr>
            <w:tcW w:w="567" w:type="dxa"/>
          </w:tcPr>
          <w:p w14:paraId="053771AB" w14:textId="665E0314" w:rsidR="002A26FA" w:rsidRPr="002A26FA" w:rsidRDefault="002A26FA" w:rsidP="002A26FA">
            <w:pPr>
              <w:pStyle w:val="TAL"/>
              <w:rPr>
                <w:sz w:val="16"/>
              </w:rPr>
            </w:pPr>
            <w:r>
              <w:rPr>
                <w:sz w:val="16"/>
              </w:rPr>
              <w:t>F</w:t>
            </w:r>
          </w:p>
        </w:tc>
        <w:tc>
          <w:tcPr>
            <w:tcW w:w="510" w:type="dxa"/>
          </w:tcPr>
          <w:p w14:paraId="3B10676A" w14:textId="3FA8F666" w:rsidR="002A26FA" w:rsidRPr="002A26FA" w:rsidRDefault="002A26FA" w:rsidP="002A26FA">
            <w:pPr>
              <w:pStyle w:val="TAL"/>
              <w:rPr>
                <w:sz w:val="16"/>
              </w:rPr>
            </w:pPr>
            <w:r>
              <w:rPr>
                <w:sz w:val="16"/>
              </w:rPr>
              <w:t>Rel-18</w:t>
            </w:r>
          </w:p>
        </w:tc>
        <w:tc>
          <w:tcPr>
            <w:tcW w:w="661" w:type="dxa"/>
          </w:tcPr>
          <w:p w14:paraId="7F5C337B" w14:textId="5001829E" w:rsidR="002A26FA" w:rsidRPr="002A26FA" w:rsidRDefault="002A26FA" w:rsidP="002A26FA">
            <w:pPr>
              <w:pStyle w:val="TAL"/>
              <w:rPr>
                <w:sz w:val="16"/>
              </w:rPr>
            </w:pPr>
            <w:r>
              <w:rPr>
                <w:sz w:val="16"/>
              </w:rPr>
              <w:t>18.6.0</w:t>
            </w:r>
          </w:p>
        </w:tc>
        <w:tc>
          <w:tcPr>
            <w:tcW w:w="2607" w:type="dxa"/>
          </w:tcPr>
          <w:p w14:paraId="0F2FFE0E" w14:textId="64FCBFE3" w:rsidR="002A26FA" w:rsidRPr="002A26FA" w:rsidRDefault="002A26FA" w:rsidP="002A26FA">
            <w:pPr>
              <w:pStyle w:val="TAL"/>
              <w:rPr>
                <w:sz w:val="16"/>
              </w:rPr>
            </w:pPr>
            <w:r>
              <w:rPr>
                <w:sz w:val="16"/>
              </w:rPr>
              <w:t>Adding missing reference to connection capability identifier usage</w:t>
            </w:r>
          </w:p>
        </w:tc>
      </w:tr>
      <w:tr w:rsidR="002A26FA" w14:paraId="4D50BE56" w14:textId="77777777" w:rsidTr="002A26FA">
        <w:tc>
          <w:tcPr>
            <w:tcW w:w="1133" w:type="dxa"/>
          </w:tcPr>
          <w:p w14:paraId="311C4075" w14:textId="2DA2B585" w:rsidR="002A26FA" w:rsidRPr="002A26FA" w:rsidRDefault="002A26FA" w:rsidP="002A26FA">
            <w:pPr>
              <w:pStyle w:val="TAL"/>
              <w:rPr>
                <w:sz w:val="16"/>
              </w:rPr>
            </w:pPr>
            <w:r>
              <w:rPr>
                <w:sz w:val="16"/>
              </w:rPr>
              <w:t>C1-242633</w:t>
            </w:r>
          </w:p>
        </w:tc>
        <w:tc>
          <w:tcPr>
            <w:tcW w:w="1020" w:type="dxa"/>
          </w:tcPr>
          <w:p w14:paraId="23E19AB4" w14:textId="561A85B5" w:rsidR="002A26FA" w:rsidRPr="002A26FA" w:rsidRDefault="002A26FA" w:rsidP="002A26FA">
            <w:pPr>
              <w:pStyle w:val="TAL"/>
              <w:rPr>
                <w:sz w:val="16"/>
              </w:rPr>
            </w:pPr>
            <w:r>
              <w:rPr>
                <w:sz w:val="16"/>
              </w:rPr>
              <w:t>agreed</w:t>
            </w:r>
          </w:p>
        </w:tc>
        <w:tc>
          <w:tcPr>
            <w:tcW w:w="1020" w:type="dxa"/>
          </w:tcPr>
          <w:p w14:paraId="20F8A8D6" w14:textId="52885B27" w:rsidR="002A26FA" w:rsidRPr="002A26FA" w:rsidRDefault="002A26FA" w:rsidP="002A26FA">
            <w:pPr>
              <w:pStyle w:val="TAL"/>
              <w:rPr>
                <w:sz w:val="16"/>
              </w:rPr>
            </w:pPr>
            <w:r>
              <w:rPr>
                <w:sz w:val="16"/>
              </w:rPr>
              <w:t>approved</w:t>
            </w:r>
          </w:p>
        </w:tc>
        <w:tc>
          <w:tcPr>
            <w:tcW w:w="1133" w:type="dxa"/>
          </w:tcPr>
          <w:p w14:paraId="7E71CB1E" w14:textId="541DBE4F" w:rsidR="002A26FA" w:rsidRPr="002A26FA" w:rsidRDefault="002A26FA" w:rsidP="002A26FA">
            <w:pPr>
              <w:pStyle w:val="TAL"/>
              <w:rPr>
                <w:sz w:val="16"/>
              </w:rPr>
            </w:pPr>
            <w:r>
              <w:rPr>
                <w:sz w:val="16"/>
              </w:rPr>
              <w:t>24.301</w:t>
            </w:r>
          </w:p>
        </w:tc>
        <w:tc>
          <w:tcPr>
            <w:tcW w:w="572" w:type="dxa"/>
          </w:tcPr>
          <w:p w14:paraId="6E8A32A2" w14:textId="141AC00F" w:rsidR="002A26FA" w:rsidRPr="002A26FA" w:rsidRDefault="002A26FA" w:rsidP="002A26FA">
            <w:pPr>
              <w:pStyle w:val="TAL"/>
              <w:rPr>
                <w:sz w:val="16"/>
              </w:rPr>
            </w:pPr>
            <w:r>
              <w:rPr>
                <w:sz w:val="16"/>
              </w:rPr>
              <w:t>4016</w:t>
            </w:r>
          </w:p>
        </w:tc>
        <w:tc>
          <w:tcPr>
            <w:tcW w:w="567" w:type="dxa"/>
          </w:tcPr>
          <w:p w14:paraId="46C5710E" w14:textId="6146AD61" w:rsidR="002A26FA" w:rsidRPr="002A26FA" w:rsidRDefault="002A26FA" w:rsidP="002A26FA">
            <w:pPr>
              <w:pStyle w:val="TAL"/>
              <w:rPr>
                <w:sz w:val="16"/>
              </w:rPr>
            </w:pPr>
            <w:r>
              <w:rPr>
                <w:sz w:val="16"/>
              </w:rPr>
              <w:t>1</w:t>
            </w:r>
          </w:p>
        </w:tc>
        <w:tc>
          <w:tcPr>
            <w:tcW w:w="567" w:type="dxa"/>
          </w:tcPr>
          <w:p w14:paraId="1F8EF7D6" w14:textId="6F764956" w:rsidR="002A26FA" w:rsidRPr="002A26FA" w:rsidRDefault="002A26FA" w:rsidP="002A26FA">
            <w:pPr>
              <w:pStyle w:val="TAL"/>
              <w:rPr>
                <w:sz w:val="16"/>
              </w:rPr>
            </w:pPr>
            <w:r>
              <w:rPr>
                <w:sz w:val="16"/>
              </w:rPr>
              <w:t>F</w:t>
            </w:r>
          </w:p>
        </w:tc>
        <w:tc>
          <w:tcPr>
            <w:tcW w:w="510" w:type="dxa"/>
          </w:tcPr>
          <w:p w14:paraId="4AC686BD" w14:textId="27E8660C" w:rsidR="002A26FA" w:rsidRPr="002A26FA" w:rsidRDefault="002A26FA" w:rsidP="002A26FA">
            <w:pPr>
              <w:pStyle w:val="TAL"/>
              <w:rPr>
                <w:sz w:val="16"/>
              </w:rPr>
            </w:pPr>
            <w:r>
              <w:rPr>
                <w:sz w:val="16"/>
              </w:rPr>
              <w:t>Rel-18</w:t>
            </w:r>
          </w:p>
        </w:tc>
        <w:tc>
          <w:tcPr>
            <w:tcW w:w="661" w:type="dxa"/>
          </w:tcPr>
          <w:p w14:paraId="3D2BCAC4" w14:textId="199FB34D" w:rsidR="002A26FA" w:rsidRPr="002A26FA" w:rsidRDefault="002A26FA" w:rsidP="002A26FA">
            <w:pPr>
              <w:pStyle w:val="TAL"/>
              <w:rPr>
                <w:sz w:val="16"/>
              </w:rPr>
            </w:pPr>
            <w:r>
              <w:rPr>
                <w:sz w:val="16"/>
              </w:rPr>
              <w:t>18.6.0</w:t>
            </w:r>
          </w:p>
        </w:tc>
        <w:tc>
          <w:tcPr>
            <w:tcW w:w="2607" w:type="dxa"/>
          </w:tcPr>
          <w:p w14:paraId="540E8D54" w14:textId="1EAE5BC1" w:rsidR="002A26FA" w:rsidRPr="002A26FA" w:rsidRDefault="002A26FA" w:rsidP="002A26FA">
            <w:pPr>
              <w:pStyle w:val="TAL"/>
              <w:rPr>
                <w:sz w:val="16"/>
              </w:rPr>
            </w:pPr>
            <w:r>
              <w:rPr>
                <w:sz w:val="16"/>
              </w:rPr>
              <w:t>Clarification on disabling and enabling S1 mode for detach abnormal</w:t>
            </w:r>
          </w:p>
        </w:tc>
      </w:tr>
      <w:tr w:rsidR="002A26FA" w14:paraId="33BA0C6C" w14:textId="77777777" w:rsidTr="002A26FA">
        <w:tc>
          <w:tcPr>
            <w:tcW w:w="1133" w:type="dxa"/>
          </w:tcPr>
          <w:p w14:paraId="262C54BD" w14:textId="037B4815" w:rsidR="002A26FA" w:rsidRPr="002A26FA" w:rsidRDefault="002A26FA" w:rsidP="002A26FA">
            <w:pPr>
              <w:pStyle w:val="TAL"/>
              <w:rPr>
                <w:sz w:val="16"/>
              </w:rPr>
            </w:pPr>
            <w:r>
              <w:rPr>
                <w:sz w:val="16"/>
              </w:rPr>
              <w:t>C1-242639</w:t>
            </w:r>
          </w:p>
        </w:tc>
        <w:tc>
          <w:tcPr>
            <w:tcW w:w="1020" w:type="dxa"/>
          </w:tcPr>
          <w:p w14:paraId="0DBB96CD" w14:textId="2B88EDA0" w:rsidR="002A26FA" w:rsidRPr="002A26FA" w:rsidRDefault="002A26FA" w:rsidP="002A26FA">
            <w:pPr>
              <w:pStyle w:val="TAL"/>
              <w:rPr>
                <w:sz w:val="16"/>
              </w:rPr>
            </w:pPr>
            <w:r>
              <w:rPr>
                <w:sz w:val="16"/>
              </w:rPr>
              <w:t>agreed</w:t>
            </w:r>
          </w:p>
        </w:tc>
        <w:tc>
          <w:tcPr>
            <w:tcW w:w="1020" w:type="dxa"/>
          </w:tcPr>
          <w:p w14:paraId="7094FC87" w14:textId="3F10DC1B" w:rsidR="002A26FA" w:rsidRPr="002A26FA" w:rsidRDefault="002A26FA" w:rsidP="002A26FA">
            <w:pPr>
              <w:pStyle w:val="TAL"/>
              <w:rPr>
                <w:sz w:val="16"/>
              </w:rPr>
            </w:pPr>
            <w:r>
              <w:rPr>
                <w:sz w:val="16"/>
              </w:rPr>
              <w:t>approved</w:t>
            </w:r>
          </w:p>
        </w:tc>
        <w:tc>
          <w:tcPr>
            <w:tcW w:w="1133" w:type="dxa"/>
          </w:tcPr>
          <w:p w14:paraId="1EA8C0E1" w14:textId="04D8CE81" w:rsidR="002A26FA" w:rsidRPr="002A26FA" w:rsidRDefault="002A26FA" w:rsidP="002A26FA">
            <w:pPr>
              <w:pStyle w:val="TAL"/>
              <w:rPr>
                <w:sz w:val="16"/>
              </w:rPr>
            </w:pPr>
            <w:r>
              <w:rPr>
                <w:sz w:val="16"/>
              </w:rPr>
              <w:t>24.501</w:t>
            </w:r>
          </w:p>
        </w:tc>
        <w:tc>
          <w:tcPr>
            <w:tcW w:w="572" w:type="dxa"/>
          </w:tcPr>
          <w:p w14:paraId="4AFC38B3" w14:textId="0C76E469" w:rsidR="002A26FA" w:rsidRPr="002A26FA" w:rsidRDefault="002A26FA" w:rsidP="002A26FA">
            <w:pPr>
              <w:pStyle w:val="TAL"/>
              <w:rPr>
                <w:sz w:val="16"/>
              </w:rPr>
            </w:pPr>
            <w:r>
              <w:rPr>
                <w:sz w:val="16"/>
              </w:rPr>
              <w:t>6195</w:t>
            </w:r>
          </w:p>
        </w:tc>
        <w:tc>
          <w:tcPr>
            <w:tcW w:w="567" w:type="dxa"/>
          </w:tcPr>
          <w:p w14:paraId="49181760" w14:textId="482556CD" w:rsidR="002A26FA" w:rsidRPr="002A26FA" w:rsidRDefault="002A26FA" w:rsidP="002A26FA">
            <w:pPr>
              <w:pStyle w:val="TAL"/>
              <w:rPr>
                <w:sz w:val="16"/>
              </w:rPr>
            </w:pPr>
            <w:r>
              <w:rPr>
                <w:sz w:val="16"/>
              </w:rPr>
              <w:t>1</w:t>
            </w:r>
          </w:p>
        </w:tc>
        <w:tc>
          <w:tcPr>
            <w:tcW w:w="567" w:type="dxa"/>
          </w:tcPr>
          <w:p w14:paraId="3C458A61" w14:textId="5B7FDB53" w:rsidR="002A26FA" w:rsidRPr="002A26FA" w:rsidRDefault="002A26FA" w:rsidP="002A26FA">
            <w:pPr>
              <w:pStyle w:val="TAL"/>
              <w:rPr>
                <w:sz w:val="16"/>
              </w:rPr>
            </w:pPr>
            <w:r>
              <w:rPr>
                <w:sz w:val="16"/>
              </w:rPr>
              <w:t>F</w:t>
            </w:r>
          </w:p>
        </w:tc>
        <w:tc>
          <w:tcPr>
            <w:tcW w:w="510" w:type="dxa"/>
          </w:tcPr>
          <w:p w14:paraId="52DA702C" w14:textId="530DEBB9" w:rsidR="002A26FA" w:rsidRPr="002A26FA" w:rsidRDefault="002A26FA" w:rsidP="002A26FA">
            <w:pPr>
              <w:pStyle w:val="TAL"/>
              <w:rPr>
                <w:sz w:val="16"/>
              </w:rPr>
            </w:pPr>
            <w:r>
              <w:rPr>
                <w:sz w:val="16"/>
              </w:rPr>
              <w:t>Rel-18</w:t>
            </w:r>
          </w:p>
        </w:tc>
        <w:tc>
          <w:tcPr>
            <w:tcW w:w="661" w:type="dxa"/>
          </w:tcPr>
          <w:p w14:paraId="210E2606" w14:textId="5818F99D" w:rsidR="002A26FA" w:rsidRPr="002A26FA" w:rsidRDefault="002A26FA" w:rsidP="002A26FA">
            <w:pPr>
              <w:pStyle w:val="TAL"/>
              <w:rPr>
                <w:sz w:val="16"/>
              </w:rPr>
            </w:pPr>
            <w:r>
              <w:rPr>
                <w:sz w:val="16"/>
              </w:rPr>
              <w:t>18.6.0</w:t>
            </w:r>
          </w:p>
        </w:tc>
        <w:tc>
          <w:tcPr>
            <w:tcW w:w="2607" w:type="dxa"/>
          </w:tcPr>
          <w:p w14:paraId="36D56615" w14:textId="512CDAF8" w:rsidR="002A26FA" w:rsidRPr="002A26FA" w:rsidRDefault="002A26FA" w:rsidP="002A26FA">
            <w:pPr>
              <w:pStyle w:val="TAL"/>
              <w:rPr>
                <w:sz w:val="16"/>
              </w:rPr>
            </w:pPr>
            <w:r>
              <w:rPr>
                <w:sz w:val="16"/>
              </w:rPr>
              <w:t>Add abbreviation for ABBA</w:t>
            </w:r>
          </w:p>
        </w:tc>
      </w:tr>
      <w:tr w:rsidR="002A26FA" w14:paraId="65955781" w14:textId="77777777" w:rsidTr="002A26FA">
        <w:tc>
          <w:tcPr>
            <w:tcW w:w="1133" w:type="dxa"/>
          </w:tcPr>
          <w:p w14:paraId="6211F660" w14:textId="2D4AE7E6" w:rsidR="002A26FA" w:rsidRPr="002A26FA" w:rsidRDefault="002A26FA" w:rsidP="002A26FA">
            <w:pPr>
              <w:pStyle w:val="TAL"/>
              <w:rPr>
                <w:sz w:val="16"/>
              </w:rPr>
            </w:pPr>
            <w:r>
              <w:rPr>
                <w:sz w:val="16"/>
              </w:rPr>
              <w:t>C1-242640</w:t>
            </w:r>
          </w:p>
        </w:tc>
        <w:tc>
          <w:tcPr>
            <w:tcW w:w="1020" w:type="dxa"/>
          </w:tcPr>
          <w:p w14:paraId="6625994A" w14:textId="2DAF3BF2" w:rsidR="002A26FA" w:rsidRPr="002A26FA" w:rsidRDefault="002A26FA" w:rsidP="002A26FA">
            <w:pPr>
              <w:pStyle w:val="TAL"/>
              <w:rPr>
                <w:sz w:val="16"/>
              </w:rPr>
            </w:pPr>
            <w:r>
              <w:rPr>
                <w:sz w:val="16"/>
              </w:rPr>
              <w:t>agreed</w:t>
            </w:r>
          </w:p>
        </w:tc>
        <w:tc>
          <w:tcPr>
            <w:tcW w:w="1020" w:type="dxa"/>
          </w:tcPr>
          <w:p w14:paraId="4B76929C" w14:textId="369B8124" w:rsidR="002A26FA" w:rsidRPr="002A26FA" w:rsidRDefault="002A26FA" w:rsidP="002A26FA">
            <w:pPr>
              <w:pStyle w:val="TAL"/>
              <w:rPr>
                <w:sz w:val="16"/>
              </w:rPr>
            </w:pPr>
            <w:r>
              <w:rPr>
                <w:sz w:val="16"/>
              </w:rPr>
              <w:t>approved</w:t>
            </w:r>
          </w:p>
        </w:tc>
        <w:tc>
          <w:tcPr>
            <w:tcW w:w="1133" w:type="dxa"/>
          </w:tcPr>
          <w:p w14:paraId="1EE345A3" w14:textId="06B60DD6" w:rsidR="002A26FA" w:rsidRPr="002A26FA" w:rsidRDefault="002A26FA" w:rsidP="002A26FA">
            <w:pPr>
              <w:pStyle w:val="TAL"/>
              <w:rPr>
                <w:sz w:val="16"/>
              </w:rPr>
            </w:pPr>
            <w:r>
              <w:rPr>
                <w:sz w:val="16"/>
              </w:rPr>
              <w:t>24.501</w:t>
            </w:r>
          </w:p>
        </w:tc>
        <w:tc>
          <w:tcPr>
            <w:tcW w:w="572" w:type="dxa"/>
          </w:tcPr>
          <w:p w14:paraId="0FF34553" w14:textId="113D705C" w:rsidR="002A26FA" w:rsidRPr="002A26FA" w:rsidRDefault="002A26FA" w:rsidP="002A26FA">
            <w:pPr>
              <w:pStyle w:val="TAL"/>
              <w:rPr>
                <w:sz w:val="16"/>
              </w:rPr>
            </w:pPr>
            <w:r>
              <w:rPr>
                <w:sz w:val="16"/>
              </w:rPr>
              <w:t>6197</w:t>
            </w:r>
          </w:p>
        </w:tc>
        <w:tc>
          <w:tcPr>
            <w:tcW w:w="567" w:type="dxa"/>
          </w:tcPr>
          <w:p w14:paraId="02B74318" w14:textId="7D0C33F0" w:rsidR="002A26FA" w:rsidRPr="002A26FA" w:rsidRDefault="002A26FA" w:rsidP="002A26FA">
            <w:pPr>
              <w:pStyle w:val="TAL"/>
              <w:rPr>
                <w:sz w:val="16"/>
              </w:rPr>
            </w:pPr>
            <w:r>
              <w:rPr>
                <w:sz w:val="16"/>
              </w:rPr>
              <w:t>1</w:t>
            </w:r>
          </w:p>
        </w:tc>
        <w:tc>
          <w:tcPr>
            <w:tcW w:w="567" w:type="dxa"/>
          </w:tcPr>
          <w:p w14:paraId="4B959D33" w14:textId="58317912" w:rsidR="002A26FA" w:rsidRPr="002A26FA" w:rsidRDefault="002A26FA" w:rsidP="002A26FA">
            <w:pPr>
              <w:pStyle w:val="TAL"/>
              <w:rPr>
                <w:sz w:val="16"/>
              </w:rPr>
            </w:pPr>
            <w:r>
              <w:rPr>
                <w:sz w:val="16"/>
              </w:rPr>
              <w:t>D</w:t>
            </w:r>
          </w:p>
        </w:tc>
        <w:tc>
          <w:tcPr>
            <w:tcW w:w="510" w:type="dxa"/>
          </w:tcPr>
          <w:p w14:paraId="45BC912F" w14:textId="7CFE7D2E" w:rsidR="002A26FA" w:rsidRPr="002A26FA" w:rsidRDefault="002A26FA" w:rsidP="002A26FA">
            <w:pPr>
              <w:pStyle w:val="TAL"/>
              <w:rPr>
                <w:sz w:val="16"/>
              </w:rPr>
            </w:pPr>
            <w:r>
              <w:rPr>
                <w:sz w:val="16"/>
              </w:rPr>
              <w:t>Rel-18</w:t>
            </w:r>
          </w:p>
        </w:tc>
        <w:tc>
          <w:tcPr>
            <w:tcW w:w="661" w:type="dxa"/>
          </w:tcPr>
          <w:p w14:paraId="6E1A98E1" w14:textId="4A153F27" w:rsidR="002A26FA" w:rsidRPr="002A26FA" w:rsidRDefault="002A26FA" w:rsidP="002A26FA">
            <w:pPr>
              <w:pStyle w:val="TAL"/>
              <w:rPr>
                <w:sz w:val="16"/>
              </w:rPr>
            </w:pPr>
            <w:r>
              <w:rPr>
                <w:sz w:val="16"/>
              </w:rPr>
              <w:t>18.6.0</w:t>
            </w:r>
          </w:p>
        </w:tc>
        <w:tc>
          <w:tcPr>
            <w:tcW w:w="2607" w:type="dxa"/>
          </w:tcPr>
          <w:p w14:paraId="0D67E3A8" w14:textId="2C24954F" w:rsidR="002A26FA" w:rsidRPr="002A26FA" w:rsidRDefault="002A26FA" w:rsidP="002A26FA">
            <w:pPr>
              <w:pStyle w:val="TAL"/>
              <w:rPr>
                <w:sz w:val="16"/>
              </w:rPr>
            </w:pPr>
            <w:r>
              <w:rPr>
                <w:sz w:val="16"/>
              </w:rPr>
              <w:t>Minor corrections</w:t>
            </w:r>
          </w:p>
        </w:tc>
      </w:tr>
      <w:tr w:rsidR="002A26FA" w14:paraId="52FBF32F" w14:textId="77777777" w:rsidTr="002A26FA">
        <w:tc>
          <w:tcPr>
            <w:tcW w:w="1133" w:type="dxa"/>
          </w:tcPr>
          <w:p w14:paraId="296367A7" w14:textId="26AD3967" w:rsidR="002A26FA" w:rsidRPr="002A26FA" w:rsidRDefault="002A26FA" w:rsidP="002A26FA">
            <w:pPr>
              <w:pStyle w:val="TAL"/>
              <w:rPr>
                <w:sz w:val="16"/>
              </w:rPr>
            </w:pPr>
            <w:r>
              <w:rPr>
                <w:sz w:val="16"/>
              </w:rPr>
              <w:t>C1-242641</w:t>
            </w:r>
          </w:p>
        </w:tc>
        <w:tc>
          <w:tcPr>
            <w:tcW w:w="1020" w:type="dxa"/>
          </w:tcPr>
          <w:p w14:paraId="658C3613" w14:textId="5E7FEA66" w:rsidR="002A26FA" w:rsidRPr="002A26FA" w:rsidRDefault="002A26FA" w:rsidP="002A26FA">
            <w:pPr>
              <w:pStyle w:val="TAL"/>
              <w:rPr>
                <w:sz w:val="16"/>
              </w:rPr>
            </w:pPr>
            <w:r>
              <w:rPr>
                <w:sz w:val="16"/>
              </w:rPr>
              <w:t>agreed</w:t>
            </w:r>
          </w:p>
        </w:tc>
        <w:tc>
          <w:tcPr>
            <w:tcW w:w="1020" w:type="dxa"/>
          </w:tcPr>
          <w:p w14:paraId="4F0370E3" w14:textId="6C503DEB" w:rsidR="002A26FA" w:rsidRPr="002A26FA" w:rsidRDefault="002A26FA" w:rsidP="002A26FA">
            <w:pPr>
              <w:pStyle w:val="TAL"/>
              <w:rPr>
                <w:sz w:val="16"/>
              </w:rPr>
            </w:pPr>
            <w:r>
              <w:rPr>
                <w:sz w:val="16"/>
              </w:rPr>
              <w:t>approved</w:t>
            </w:r>
          </w:p>
        </w:tc>
        <w:tc>
          <w:tcPr>
            <w:tcW w:w="1133" w:type="dxa"/>
          </w:tcPr>
          <w:p w14:paraId="520E8337" w14:textId="5D644BAB" w:rsidR="002A26FA" w:rsidRPr="002A26FA" w:rsidRDefault="002A26FA" w:rsidP="002A26FA">
            <w:pPr>
              <w:pStyle w:val="TAL"/>
              <w:rPr>
                <w:sz w:val="16"/>
              </w:rPr>
            </w:pPr>
            <w:r>
              <w:rPr>
                <w:sz w:val="16"/>
              </w:rPr>
              <w:t>24.301</w:t>
            </w:r>
          </w:p>
        </w:tc>
        <w:tc>
          <w:tcPr>
            <w:tcW w:w="572" w:type="dxa"/>
          </w:tcPr>
          <w:p w14:paraId="11CCAB27" w14:textId="6BB7BD27" w:rsidR="002A26FA" w:rsidRPr="002A26FA" w:rsidRDefault="002A26FA" w:rsidP="002A26FA">
            <w:pPr>
              <w:pStyle w:val="TAL"/>
              <w:rPr>
                <w:sz w:val="16"/>
              </w:rPr>
            </w:pPr>
            <w:r>
              <w:rPr>
                <w:sz w:val="16"/>
              </w:rPr>
              <w:t>4043</w:t>
            </w:r>
          </w:p>
        </w:tc>
        <w:tc>
          <w:tcPr>
            <w:tcW w:w="567" w:type="dxa"/>
          </w:tcPr>
          <w:p w14:paraId="73CEA64C" w14:textId="02E07FCD" w:rsidR="002A26FA" w:rsidRPr="002A26FA" w:rsidRDefault="002A26FA" w:rsidP="002A26FA">
            <w:pPr>
              <w:pStyle w:val="TAL"/>
              <w:rPr>
                <w:sz w:val="16"/>
              </w:rPr>
            </w:pPr>
            <w:r>
              <w:rPr>
                <w:sz w:val="16"/>
              </w:rPr>
              <w:t>1</w:t>
            </w:r>
          </w:p>
        </w:tc>
        <w:tc>
          <w:tcPr>
            <w:tcW w:w="567" w:type="dxa"/>
          </w:tcPr>
          <w:p w14:paraId="59CE951D" w14:textId="79938E0C" w:rsidR="002A26FA" w:rsidRPr="002A26FA" w:rsidRDefault="002A26FA" w:rsidP="002A26FA">
            <w:pPr>
              <w:pStyle w:val="TAL"/>
              <w:rPr>
                <w:sz w:val="16"/>
              </w:rPr>
            </w:pPr>
            <w:r>
              <w:rPr>
                <w:sz w:val="16"/>
              </w:rPr>
              <w:t>F</w:t>
            </w:r>
          </w:p>
        </w:tc>
        <w:tc>
          <w:tcPr>
            <w:tcW w:w="510" w:type="dxa"/>
          </w:tcPr>
          <w:p w14:paraId="653B5BC4" w14:textId="2CBD5381" w:rsidR="002A26FA" w:rsidRPr="002A26FA" w:rsidRDefault="002A26FA" w:rsidP="002A26FA">
            <w:pPr>
              <w:pStyle w:val="TAL"/>
              <w:rPr>
                <w:sz w:val="16"/>
              </w:rPr>
            </w:pPr>
            <w:r>
              <w:rPr>
                <w:sz w:val="16"/>
              </w:rPr>
              <w:t>Rel-18</w:t>
            </w:r>
          </w:p>
        </w:tc>
        <w:tc>
          <w:tcPr>
            <w:tcW w:w="661" w:type="dxa"/>
          </w:tcPr>
          <w:p w14:paraId="313C4D10" w14:textId="7639510E" w:rsidR="002A26FA" w:rsidRPr="002A26FA" w:rsidRDefault="002A26FA" w:rsidP="002A26FA">
            <w:pPr>
              <w:pStyle w:val="TAL"/>
              <w:rPr>
                <w:sz w:val="16"/>
              </w:rPr>
            </w:pPr>
            <w:r>
              <w:rPr>
                <w:sz w:val="16"/>
              </w:rPr>
              <w:t>18.6.0</w:t>
            </w:r>
          </w:p>
        </w:tc>
        <w:tc>
          <w:tcPr>
            <w:tcW w:w="2607" w:type="dxa"/>
          </w:tcPr>
          <w:p w14:paraId="71653700" w14:textId="0FE77415" w:rsidR="002A26FA" w:rsidRPr="002A26FA" w:rsidRDefault="002A26FA" w:rsidP="002A26FA">
            <w:pPr>
              <w:pStyle w:val="TAL"/>
              <w:rPr>
                <w:sz w:val="16"/>
              </w:rPr>
            </w:pPr>
            <w:r>
              <w:rPr>
                <w:sz w:val="16"/>
              </w:rPr>
              <w:t>Correction on the information element</w:t>
            </w:r>
          </w:p>
        </w:tc>
      </w:tr>
      <w:tr w:rsidR="002A26FA" w14:paraId="125C8265" w14:textId="77777777" w:rsidTr="002A26FA">
        <w:tc>
          <w:tcPr>
            <w:tcW w:w="1133" w:type="dxa"/>
          </w:tcPr>
          <w:p w14:paraId="44E8D8B0" w14:textId="020305D5" w:rsidR="002A26FA" w:rsidRPr="002A26FA" w:rsidRDefault="002A26FA" w:rsidP="002A26FA">
            <w:pPr>
              <w:pStyle w:val="TAL"/>
              <w:rPr>
                <w:sz w:val="16"/>
              </w:rPr>
            </w:pPr>
            <w:r>
              <w:rPr>
                <w:sz w:val="16"/>
              </w:rPr>
              <w:t>C1-242642</w:t>
            </w:r>
          </w:p>
        </w:tc>
        <w:tc>
          <w:tcPr>
            <w:tcW w:w="1020" w:type="dxa"/>
          </w:tcPr>
          <w:p w14:paraId="33CDB466" w14:textId="49036524" w:rsidR="002A26FA" w:rsidRPr="002A26FA" w:rsidRDefault="002A26FA" w:rsidP="002A26FA">
            <w:pPr>
              <w:pStyle w:val="TAL"/>
              <w:rPr>
                <w:sz w:val="16"/>
              </w:rPr>
            </w:pPr>
            <w:r>
              <w:rPr>
                <w:sz w:val="16"/>
              </w:rPr>
              <w:t>agreed</w:t>
            </w:r>
          </w:p>
        </w:tc>
        <w:tc>
          <w:tcPr>
            <w:tcW w:w="1020" w:type="dxa"/>
          </w:tcPr>
          <w:p w14:paraId="758E8C6F" w14:textId="224BE8BA" w:rsidR="002A26FA" w:rsidRPr="002A26FA" w:rsidRDefault="002A26FA" w:rsidP="002A26FA">
            <w:pPr>
              <w:pStyle w:val="TAL"/>
              <w:rPr>
                <w:sz w:val="16"/>
              </w:rPr>
            </w:pPr>
            <w:r>
              <w:rPr>
                <w:sz w:val="16"/>
              </w:rPr>
              <w:t>approved</w:t>
            </w:r>
          </w:p>
        </w:tc>
        <w:tc>
          <w:tcPr>
            <w:tcW w:w="1133" w:type="dxa"/>
          </w:tcPr>
          <w:p w14:paraId="78AE874A" w14:textId="552BFF76" w:rsidR="002A26FA" w:rsidRPr="002A26FA" w:rsidRDefault="002A26FA" w:rsidP="002A26FA">
            <w:pPr>
              <w:pStyle w:val="TAL"/>
              <w:rPr>
                <w:sz w:val="16"/>
              </w:rPr>
            </w:pPr>
            <w:r>
              <w:rPr>
                <w:sz w:val="16"/>
              </w:rPr>
              <w:t>24.301</w:t>
            </w:r>
          </w:p>
        </w:tc>
        <w:tc>
          <w:tcPr>
            <w:tcW w:w="572" w:type="dxa"/>
          </w:tcPr>
          <w:p w14:paraId="5A892395" w14:textId="13F42E2F" w:rsidR="002A26FA" w:rsidRPr="002A26FA" w:rsidRDefault="002A26FA" w:rsidP="002A26FA">
            <w:pPr>
              <w:pStyle w:val="TAL"/>
              <w:rPr>
                <w:sz w:val="16"/>
              </w:rPr>
            </w:pPr>
            <w:r>
              <w:rPr>
                <w:sz w:val="16"/>
              </w:rPr>
              <w:t>4033</w:t>
            </w:r>
          </w:p>
        </w:tc>
        <w:tc>
          <w:tcPr>
            <w:tcW w:w="567" w:type="dxa"/>
          </w:tcPr>
          <w:p w14:paraId="5A26F527" w14:textId="199C6C29" w:rsidR="002A26FA" w:rsidRPr="002A26FA" w:rsidRDefault="002A26FA" w:rsidP="002A26FA">
            <w:pPr>
              <w:pStyle w:val="TAL"/>
              <w:rPr>
                <w:sz w:val="16"/>
              </w:rPr>
            </w:pPr>
            <w:r>
              <w:rPr>
                <w:sz w:val="16"/>
              </w:rPr>
              <w:t>1</w:t>
            </w:r>
          </w:p>
        </w:tc>
        <w:tc>
          <w:tcPr>
            <w:tcW w:w="567" w:type="dxa"/>
          </w:tcPr>
          <w:p w14:paraId="2397B3D5" w14:textId="20EE2562" w:rsidR="002A26FA" w:rsidRPr="002A26FA" w:rsidRDefault="002A26FA" w:rsidP="002A26FA">
            <w:pPr>
              <w:pStyle w:val="TAL"/>
              <w:rPr>
                <w:sz w:val="16"/>
              </w:rPr>
            </w:pPr>
            <w:r>
              <w:rPr>
                <w:sz w:val="16"/>
              </w:rPr>
              <w:t>F</w:t>
            </w:r>
          </w:p>
        </w:tc>
        <w:tc>
          <w:tcPr>
            <w:tcW w:w="510" w:type="dxa"/>
          </w:tcPr>
          <w:p w14:paraId="0DDAC3FB" w14:textId="6B1CD4D3" w:rsidR="002A26FA" w:rsidRPr="002A26FA" w:rsidRDefault="002A26FA" w:rsidP="002A26FA">
            <w:pPr>
              <w:pStyle w:val="TAL"/>
              <w:rPr>
                <w:sz w:val="16"/>
              </w:rPr>
            </w:pPr>
            <w:r>
              <w:rPr>
                <w:sz w:val="16"/>
              </w:rPr>
              <w:t>Rel-18</w:t>
            </w:r>
          </w:p>
        </w:tc>
        <w:tc>
          <w:tcPr>
            <w:tcW w:w="661" w:type="dxa"/>
          </w:tcPr>
          <w:p w14:paraId="1C9D203E" w14:textId="4C1D93A5" w:rsidR="002A26FA" w:rsidRPr="002A26FA" w:rsidRDefault="002A26FA" w:rsidP="002A26FA">
            <w:pPr>
              <w:pStyle w:val="TAL"/>
              <w:rPr>
                <w:sz w:val="16"/>
              </w:rPr>
            </w:pPr>
            <w:r>
              <w:rPr>
                <w:sz w:val="16"/>
              </w:rPr>
              <w:t>18.6.0</w:t>
            </w:r>
          </w:p>
        </w:tc>
        <w:tc>
          <w:tcPr>
            <w:tcW w:w="2607" w:type="dxa"/>
          </w:tcPr>
          <w:p w14:paraId="52EABCDE" w14:textId="25B5F77C" w:rsidR="002A26FA" w:rsidRPr="002A26FA" w:rsidRDefault="002A26FA" w:rsidP="002A26FA">
            <w:pPr>
              <w:pStyle w:val="TAL"/>
              <w:rPr>
                <w:sz w:val="16"/>
              </w:rPr>
            </w:pPr>
            <w:r>
              <w:rPr>
                <w:sz w:val="16"/>
              </w:rPr>
              <w:t>Updating the timers that are not to be stopped for PSM mode</w:t>
            </w:r>
          </w:p>
        </w:tc>
      </w:tr>
      <w:tr w:rsidR="002A26FA" w14:paraId="5A6C4ED4" w14:textId="77777777" w:rsidTr="002A26FA">
        <w:tc>
          <w:tcPr>
            <w:tcW w:w="1133" w:type="dxa"/>
          </w:tcPr>
          <w:p w14:paraId="3E7FF61C" w14:textId="0818F216" w:rsidR="002A26FA" w:rsidRPr="002A26FA" w:rsidRDefault="002A26FA" w:rsidP="002A26FA">
            <w:pPr>
              <w:pStyle w:val="TAL"/>
              <w:rPr>
                <w:sz w:val="16"/>
              </w:rPr>
            </w:pPr>
            <w:r>
              <w:rPr>
                <w:sz w:val="16"/>
              </w:rPr>
              <w:t>C1-242704</w:t>
            </w:r>
          </w:p>
        </w:tc>
        <w:tc>
          <w:tcPr>
            <w:tcW w:w="1020" w:type="dxa"/>
          </w:tcPr>
          <w:p w14:paraId="4E117028" w14:textId="400BEC04" w:rsidR="002A26FA" w:rsidRPr="002A26FA" w:rsidRDefault="002A26FA" w:rsidP="002A26FA">
            <w:pPr>
              <w:pStyle w:val="TAL"/>
              <w:rPr>
                <w:sz w:val="16"/>
              </w:rPr>
            </w:pPr>
            <w:r>
              <w:rPr>
                <w:sz w:val="16"/>
              </w:rPr>
              <w:t>agreed</w:t>
            </w:r>
          </w:p>
        </w:tc>
        <w:tc>
          <w:tcPr>
            <w:tcW w:w="1020" w:type="dxa"/>
          </w:tcPr>
          <w:p w14:paraId="0E087C29" w14:textId="246A2DDF" w:rsidR="002A26FA" w:rsidRPr="002A26FA" w:rsidRDefault="002A26FA" w:rsidP="002A26FA">
            <w:pPr>
              <w:pStyle w:val="TAL"/>
              <w:rPr>
                <w:sz w:val="16"/>
              </w:rPr>
            </w:pPr>
            <w:r>
              <w:rPr>
                <w:sz w:val="16"/>
              </w:rPr>
              <w:t>approved</w:t>
            </w:r>
          </w:p>
        </w:tc>
        <w:tc>
          <w:tcPr>
            <w:tcW w:w="1133" w:type="dxa"/>
          </w:tcPr>
          <w:p w14:paraId="768FEB43" w14:textId="186E8461" w:rsidR="002A26FA" w:rsidRPr="002A26FA" w:rsidRDefault="002A26FA" w:rsidP="002A26FA">
            <w:pPr>
              <w:pStyle w:val="TAL"/>
              <w:rPr>
                <w:sz w:val="16"/>
              </w:rPr>
            </w:pPr>
            <w:r>
              <w:rPr>
                <w:sz w:val="16"/>
              </w:rPr>
              <w:t>24.587</w:t>
            </w:r>
          </w:p>
        </w:tc>
        <w:tc>
          <w:tcPr>
            <w:tcW w:w="572" w:type="dxa"/>
          </w:tcPr>
          <w:p w14:paraId="0A41564A" w14:textId="62D931D6" w:rsidR="002A26FA" w:rsidRPr="002A26FA" w:rsidRDefault="002A26FA" w:rsidP="002A26FA">
            <w:pPr>
              <w:pStyle w:val="TAL"/>
              <w:rPr>
                <w:sz w:val="16"/>
              </w:rPr>
            </w:pPr>
            <w:r>
              <w:rPr>
                <w:sz w:val="16"/>
              </w:rPr>
              <w:t>0300</w:t>
            </w:r>
          </w:p>
        </w:tc>
        <w:tc>
          <w:tcPr>
            <w:tcW w:w="567" w:type="dxa"/>
          </w:tcPr>
          <w:p w14:paraId="07980C8F" w14:textId="4159CC36" w:rsidR="002A26FA" w:rsidRPr="002A26FA" w:rsidRDefault="002A26FA" w:rsidP="002A26FA">
            <w:pPr>
              <w:pStyle w:val="TAL"/>
              <w:rPr>
                <w:sz w:val="16"/>
              </w:rPr>
            </w:pPr>
            <w:r>
              <w:rPr>
                <w:sz w:val="16"/>
              </w:rPr>
              <w:t>2</w:t>
            </w:r>
          </w:p>
        </w:tc>
        <w:tc>
          <w:tcPr>
            <w:tcW w:w="567" w:type="dxa"/>
          </w:tcPr>
          <w:p w14:paraId="6F267BD9" w14:textId="2CFC1BEB" w:rsidR="002A26FA" w:rsidRPr="002A26FA" w:rsidRDefault="002A26FA" w:rsidP="002A26FA">
            <w:pPr>
              <w:pStyle w:val="TAL"/>
              <w:rPr>
                <w:sz w:val="16"/>
              </w:rPr>
            </w:pPr>
            <w:r>
              <w:rPr>
                <w:sz w:val="16"/>
              </w:rPr>
              <w:t>B</w:t>
            </w:r>
          </w:p>
        </w:tc>
        <w:tc>
          <w:tcPr>
            <w:tcW w:w="510" w:type="dxa"/>
          </w:tcPr>
          <w:p w14:paraId="326A32FD" w14:textId="5EC7DA37" w:rsidR="002A26FA" w:rsidRPr="002A26FA" w:rsidRDefault="002A26FA" w:rsidP="002A26FA">
            <w:pPr>
              <w:pStyle w:val="TAL"/>
              <w:rPr>
                <w:sz w:val="16"/>
              </w:rPr>
            </w:pPr>
            <w:r>
              <w:rPr>
                <w:sz w:val="16"/>
              </w:rPr>
              <w:t>Rel-18</w:t>
            </w:r>
          </w:p>
        </w:tc>
        <w:tc>
          <w:tcPr>
            <w:tcW w:w="661" w:type="dxa"/>
          </w:tcPr>
          <w:p w14:paraId="2F32D0D4" w14:textId="340B53A3" w:rsidR="002A26FA" w:rsidRPr="002A26FA" w:rsidRDefault="002A26FA" w:rsidP="002A26FA">
            <w:pPr>
              <w:pStyle w:val="TAL"/>
              <w:rPr>
                <w:sz w:val="16"/>
              </w:rPr>
            </w:pPr>
            <w:r>
              <w:rPr>
                <w:sz w:val="16"/>
              </w:rPr>
              <w:t>18.5.0</w:t>
            </w:r>
          </w:p>
        </w:tc>
        <w:tc>
          <w:tcPr>
            <w:tcW w:w="2607" w:type="dxa"/>
          </w:tcPr>
          <w:p w14:paraId="4B822257" w14:textId="31945E05" w:rsidR="002A26FA" w:rsidRPr="002A26FA" w:rsidRDefault="002A26FA" w:rsidP="002A26FA">
            <w:pPr>
              <w:pStyle w:val="TAL"/>
              <w:rPr>
                <w:sz w:val="16"/>
              </w:rPr>
            </w:pPr>
            <w:r>
              <w:rPr>
                <w:sz w:val="16"/>
              </w:rPr>
              <w:t xml:space="preserve">Introducing the NR </w:t>
            </w:r>
            <w:proofErr w:type="spellStart"/>
            <w:r>
              <w:rPr>
                <w:sz w:val="16"/>
              </w:rPr>
              <w:t>eTx</w:t>
            </w:r>
            <w:proofErr w:type="spellEnd"/>
            <w:r>
              <w:rPr>
                <w:sz w:val="16"/>
              </w:rPr>
              <w:t xml:space="preserve"> profile for supporting NR PC5 Carrier Aggregation operations – the procedural part</w:t>
            </w:r>
          </w:p>
        </w:tc>
      </w:tr>
      <w:tr w:rsidR="002A26FA" w14:paraId="67421AE7" w14:textId="77777777" w:rsidTr="002A26FA">
        <w:tc>
          <w:tcPr>
            <w:tcW w:w="1133" w:type="dxa"/>
          </w:tcPr>
          <w:p w14:paraId="5FBD6B8D" w14:textId="6E0EF0A6" w:rsidR="002A26FA" w:rsidRPr="002A26FA" w:rsidRDefault="002A26FA" w:rsidP="002A26FA">
            <w:pPr>
              <w:pStyle w:val="TAL"/>
              <w:rPr>
                <w:sz w:val="16"/>
              </w:rPr>
            </w:pPr>
            <w:r>
              <w:rPr>
                <w:sz w:val="16"/>
              </w:rPr>
              <w:t>C1-242705</w:t>
            </w:r>
          </w:p>
        </w:tc>
        <w:tc>
          <w:tcPr>
            <w:tcW w:w="1020" w:type="dxa"/>
          </w:tcPr>
          <w:p w14:paraId="00D3F5DD" w14:textId="4E32FD40" w:rsidR="002A26FA" w:rsidRPr="002A26FA" w:rsidRDefault="002A26FA" w:rsidP="002A26FA">
            <w:pPr>
              <w:pStyle w:val="TAL"/>
              <w:rPr>
                <w:sz w:val="16"/>
              </w:rPr>
            </w:pPr>
            <w:r>
              <w:rPr>
                <w:sz w:val="16"/>
              </w:rPr>
              <w:t>agreed</w:t>
            </w:r>
          </w:p>
        </w:tc>
        <w:tc>
          <w:tcPr>
            <w:tcW w:w="1020" w:type="dxa"/>
          </w:tcPr>
          <w:p w14:paraId="5E8BD981" w14:textId="152A5E4A" w:rsidR="002A26FA" w:rsidRPr="002A26FA" w:rsidRDefault="002A26FA" w:rsidP="002A26FA">
            <w:pPr>
              <w:pStyle w:val="TAL"/>
              <w:rPr>
                <w:sz w:val="16"/>
              </w:rPr>
            </w:pPr>
            <w:r>
              <w:rPr>
                <w:sz w:val="16"/>
              </w:rPr>
              <w:t>approved</w:t>
            </w:r>
          </w:p>
        </w:tc>
        <w:tc>
          <w:tcPr>
            <w:tcW w:w="1133" w:type="dxa"/>
          </w:tcPr>
          <w:p w14:paraId="362408E0" w14:textId="156FEECA" w:rsidR="002A26FA" w:rsidRPr="002A26FA" w:rsidRDefault="002A26FA" w:rsidP="002A26FA">
            <w:pPr>
              <w:pStyle w:val="TAL"/>
              <w:rPr>
                <w:sz w:val="16"/>
              </w:rPr>
            </w:pPr>
            <w:r>
              <w:rPr>
                <w:sz w:val="16"/>
              </w:rPr>
              <w:t>24.588</w:t>
            </w:r>
          </w:p>
        </w:tc>
        <w:tc>
          <w:tcPr>
            <w:tcW w:w="572" w:type="dxa"/>
          </w:tcPr>
          <w:p w14:paraId="1F75449B" w14:textId="02286DD0" w:rsidR="002A26FA" w:rsidRPr="002A26FA" w:rsidRDefault="002A26FA" w:rsidP="002A26FA">
            <w:pPr>
              <w:pStyle w:val="TAL"/>
              <w:rPr>
                <w:sz w:val="16"/>
              </w:rPr>
            </w:pPr>
            <w:r>
              <w:rPr>
                <w:sz w:val="16"/>
              </w:rPr>
              <w:t>0040</w:t>
            </w:r>
          </w:p>
        </w:tc>
        <w:tc>
          <w:tcPr>
            <w:tcW w:w="567" w:type="dxa"/>
          </w:tcPr>
          <w:p w14:paraId="70D5AFDE" w14:textId="64098167" w:rsidR="002A26FA" w:rsidRPr="002A26FA" w:rsidRDefault="002A26FA" w:rsidP="002A26FA">
            <w:pPr>
              <w:pStyle w:val="TAL"/>
              <w:rPr>
                <w:sz w:val="16"/>
              </w:rPr>
            </w:pPr>
            <w:r>
              <w:rPr>
                <w:sz w:val="16"/>
              </w:rPr>
              <w:t>2</w:t>
            </w:r>
          </w:p>
        </w:tc>
        <w:tc>
          <w:tcPr>
            <w:tcW w:w="567" w:type="dxa"/>
          </w:tcPr>
          <w:p w14:paraId="50C8D561" w14:textId="5BB63924" w:rsidR="002A26FA" w:rsidRPr="002A26FA" w:rsidRDefault="002A26FA" w:rsidP="002A26FA">
            <w:pPr>
              <w:pStyle w:val="TAL"/>
              <w:rPr>
                <w:sz w:val="16"/>
              </w:rPr>
            </w:pPr>
            <w:r>
              <w:rPr>
                <w:sz w:val="16"/>
              </w:rPr>
              <w:t>B</w:t>
            </w:r>
          </w:p>
        </w:tc>
        <w:tc>
          <w:tcPr>
            <w:tcW w:w="510" w:type="dxa"/>
          </w:tcPr>
          <w:p w14:paraId="43AEBC49" w14:textId="78BAFA0F" w:rsidR="002A26FA" w:rsidRPr="002A26FA" w:rsidRDefault="002A26FA" w:rsidP="002A26FA">
            <w:pPr>
              <w:pStyle w:val="TAL"/>
              <w:rPr>
                <w:sz w:val="16"/>
              </w:rPr>
            </w:pPr>
            <w:r>
              <w:rPr>
                <w:sz w:val="16"/>
              </w:rPr>
              <w:t>Rel-18</w:t>
            </w:r>
          </w:p>
        </w:tc>
        <w:tc>
          <w:tcPr>
            <w:tcW w:w="661" w:type="dxa"/>
          </w:tcPr>
          <w:p w14:paraId="217A1264" w14:textId="38180570" w:rsidR="002A26FA" w:rsidRPr="002A26FA" w:rsidRDefault="002A26FA" w:rsidP="002A26FA">
            <w:pPr>
              <w:pStyle w:val="TAL"/>
              <w:rPr>
                <w:sz w:val="16"/>
              </w:rPr>
            </w:pPr>
            <w:r>
              <w:rPr>
                <w:sz w:val="16"/>
              </w:rPr>
              <w:t>18.1.0</w:t>
            </w:r>
          </w:p>
        </w:tc>
        <w:tc>
          <w:tcPr>
            <w:tcW w:w="2607" w:type="dxa"/>
          </w:tcPr>
          <w:p w14:paraId="63203FF2" w14:textId="0C957A6C" w:rsidR="002A26FA" w:rsidRPr="002A26FA" w:rsidRDefault="002A26FA" w:rsidP="002A26FA">
            <w:pPr>
              <w:pStyle w:val="TAL"/>
              <w:rPr>
                <w:sz w:val="16"/>
              </w:rPr>
            </w:pPr>
            <w:r>
              <w:rPr>
                <w:sz w:val="16"/>
              </w:rPr>
              <w:t xml:space="preserve">Introducing the NR </w:t>
            </w:r>
            <w:proofErr w:type="spellStart"/>
            <w:r>
              <w:rPr>
                <w:sz w:val="16"/>
              </w:rPr>
              <w:t>eTx</w:t>
            </w:r>
            <w:proofErr w:type="spellEnd"/>
            <w:r>
              <w:rPr>
                <w:sz w:val="16"/>
              </w:rPr>
              <w:t xml:space="preserve"> profile for supporting NR PC5 Carrier Aggregation operations – the encoding part</w:t>
            </w:r>
          </w:p>
        </w:tc>
      </w:tr>
      <w:tr w:rsidR="002A26FA" w14:paraId="5B09F55F" w14:textId="77777777" w:rsidTr="002A26FA">
        <w:tc>
          <w:tcPr>
            <w:tcW w:w="1133" w:type="dxa"/>
          </w:tcPr>
          <w:p w14:paraId="0EED540E" w14:textId="2817310E" w:rsidR="002A26FA" w:rsidRPr="002A26FA" w:rsidRDefault="002A26FA" w:rsidP="002A26FA">
            <w:pPr>
              <w:pStyle w:val="TAL"/>
              <w:rPr>
                <w:sz w:val="16"/>
              </w:rPr>
            </w:pPr>
            <w:r>
              <w:rPr>
                <w:sz w:val="16"/>
              </w:rPr>
              <w:t>C1-243643</w:t>
            </w:r>
          </w:p>
        </w:tc>
        <w:tc>
          <w:tcPr>
            <w:tcW w:w="1020" w:type="dxa"/>
          </w:tcPr>
          <w:p w14:paraId="41BE538F" w14:textId="1CC19D03" w:rsidR="002A26FA" w:rsidRPr="002A26FA" w:rsidRDefault="002A26FA" w:rsidP="002A26FA">
            <w:pPr>
              <w:pStyle w:val="TAL"/>
              <w:rPr>
                <w:sz w:val="16"/>
              </w:rPr>
            </w:pPr>
            <w:r>
              <w:rPr>
                <w:sz w:val="16"/>
              </w:rPr>
              <w:t>agreed</w:t>
            </w:r>
          </w:p>
        </w:tc>
        <w:tc>
          <w:tcPr>
            <w:tcW w:w="1020" w:type="dxa"/>
          </w:tcPr>
          <w:p w14:paraId="3D9870D0" w14:textId="4AB13509" w:rsidR="002A26FA" w:rsidRPr="002A26FA" w:rsidRDefault="002A26FA" w:rsidP="002A26FA">
            <w:pPr>
              <w:pStyle w:val="TAL"/>
              <w:rPr>
                <w:sz w:val="16"/>
              </w:rPr>
            </w:pPr>
            <w:r>
              <w:rPr>
                <w:sz w:val="16"/>
              </w:rPr>
              <w:t>approved</w:t>
            </w:r>
          </w:p>
        </w:tc>
        <w:tc>
          <w:tcPr>
            <w:tcW w:w="1133" w:type="dxa"/>
          </w:tcPr>
          <w:p w14:paraId="1C2CA991" w14:textId="0B4C75E9" w:rsidR="002A26FA" w:rsidRPr="002A26FA" w:rsidRDefault="002A26FA" w:rsidP="002A26FA">
            <w:pPr>
              <w:pStyle w:val="TAL"/>
              <w:rPr>
                <w:sz w:val="16"/>
              </w:rPr>
            </w:pPr>
            <w:r>
              <w:rPr>
                <w:sz w:val="16"/>
              </w:rPr>
              <w:t>23.041</w:t>
            </w:r>
          </w:p>
        </w:tc>
        <w:tc>
          <w:tcPr>
            <w:tcW w:w="572" w:type="dxa"/>
          </w:tcPr>
          <w:p w14:paraId="7871D685" w14:textId="0F5424BE" w:rsidR="002A26FA" w:rsidRPr="002A26FA" w:rsidRDefault="002A26FA" w:rsidP="002A26FA">
            <w:pPr>
              <w:pStyle w:val="TAL"/>
              <w:rPr>
                <w:sz w:val="16"/>
              </w:rPr>
            </w:pPr>
            <w:r>
              <w:rPr>
                <w:sz w:val="16"/>
              </w:rPr>
              <w:t>0241</w:t>
            </w:r>
          </w:p>
        </w:tc>
        <w:tc>
          <w:tcPr>
            <w:tcW w:w="567" w:type="dxa"/>
          </w:tcPr>
          <w:p w14:paraId="423FAB05" w14:textId="2A12503C" w:rsidR="002A26FA" w:rsidRPr="002A26FA" w:rsidRDefault="002A26FA" w:rsidP="002A26FA">
            <w:pPr>
              <w:pStyle w:val="TAL"/>
              <w:rPr>
                <w:sz w:val="16"/>
              </w:rPr>
            </w:pPr>
            <w:r>
              <w:rPr>
                <w:sz w:val="16"/>
              </w:rPr>
              <w:t>1</w:t>
            </w:r>
          </w:p>
        </w:tc>
        <w:tc>
          <w:tcPr>
            <w:tcW w:w="567" w:type="dxa"/>
          </w:tcPr>
          <w:p w14:paraId="1F90BEA7" w14:textId="1B9CE504" w:rsidR="002A26FA" w:rsidRPr="002A26FA" w:rsidRDefault="002A26FA" w:rsidP="002A26FA">
            <w:pPr>
              <w:pStyle w:val="TAL"/>
              <w:rPr>
                <w:sz w:val="16"/>
              </w:rPr>
            </w:pPr>
            <w:r>
              <w:rPr>
                <w:sz w:val="16"/>
              </w:rPr>
              <w:t>F</w:t>
            </w:r>
          </w:p>
        </w:tc>
        <w:tc>
          <w:tcPr>
            <w:tcW w:w="510" w:type="dxa"/>
          </w:tcPr>
          <w:p w14:paraId="0EEECC5C" w14:textId="6D0A8E69" w:rsidR="002A26FA" w:rsidRPr="002A26FA" w:rsidRDefault="002A26FA" w:rsidP="002A26FA">
            <w:pPr>
              <w:pStyle w:val="TAL"/>
              <w:rPr>
                <w:sz w:val="16"/>
              </w:rPr>
            </w:pPr>
            <w:r>
              <w:rPr>
                <w:sz w:val="16"/>
              </w:rPr>
              <w:t>Rel-18</w:t>
            </w:r>
          </w:p>
        </w:tc>
        <w:tc>
          <w:tcPr>
            <w:tcW w:w="661" w:type="dxa"/>
          </w:tcPr>
          <w:p w14:paraId="7A22A808" w14:textId="490648AE" w:rsidR="002A26FA" w:rsidRPr="002A26FA" w:rsidRDefault="002A26FA" w:rsidP="002A26FA">
            <w:pPr>
              <w:pStyle w:val="TAL"/>
              <w:rPr>
                <w:sz w:val="16"/>
              </w:rPr>
            </w:pPr>
            <w:r>
              <w:rPr>
                <w:sz w:val="16"/>
              </w:rPr>
              <w:t>18.4.0</w:t>
            </w:r>
          </w:p>
        </w:tc>
        <w:tc>
          <w:tcPr>
            <w:tcW w:w="2607" w:type="dxa"/>
          </w:tcPr>
          <w:p w14:paraId="1E95271B" w14:textId="111F22D7" w:rsidR="002A26FA" w:rsidRPr="002A26FA" w:rsidRDefault="002A26FA" w:rsidP="002A26FA">
            <w:pPr>
              <w:pStyle w:val="TAL"/>
              <w:rPr>
                <w:sz w:val="16"/>
              </w:rPr>
            </w:pPr>
            <w:r>
              <w:rPr>
                <w:sz w:val="16"/>
              </w:rPr>
              <w:t>Completing a reference</w:t>
            </w:r>
          </w:p>
        </w:tc>
      </w:tr>
    </w:tbl>
    <w:p w14:paraId="38BAA2E7" w14:textId="77777777" w:rsidR="002A26FA" w:rsidRDefault="002A26FA" w:rsidP="002A26FA"/>
    <w:p w14:paraId="1E375E97"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1ED4B7" w14:textId="71AD5BE4" w:rsidR="002A26FA" w:rsidRDefault="002A26FA" w:rsidP="002A26FA">
      <w:pPr>
        <w:rPr>
          <w:rFonts w:ascii="Arial" w:hAnsi="Arial" w:cs="Arial"/>
          <w:b/>
          <w:sz w:val="24"/>
        </w:rPr>
      </w:pPr>
      <w:r>
        <w:rPr>
          <w:rFonts w:ascii="Arial" w:hAnsi="Arial" w:cs="Arial"/>
          <w:b/>
          <w:color w:val="0000FF"/>
          <w:sz w:val="24"/>
        </w:rPr>
        <w:t>CP-241212</w:t>
      </w:r>
      <w:r>
        <w:rPr>
          <w:rFonts w:ascii="Arial" w:hAnsi="Arial" w:cs="Arial"/>
          <w:b/>
          <w:color w:val="0000FF"/>
          <w:sz w:val="24"/>
        </w:rPr>
        <w:tab/>
      </w:r>
      <w:r>
        <w:rPr>
          <w:rFonts w:ascii="Arial" w:hAnsi="Arial" w:cs="Arial"/>
          <w:b/>
          <w:sz w:val="24"/>
        </w:rPr>
        <w:t>31.102 CR Pack on TEI18</w:t>
      </w:r>
    </w:p>
    <w:p w14:paraId="75B8604E"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4B46FF96"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2A26FA" w14:paraId="5CAA66E0" w14:textId="77777777" w:rsidTr="002A26FA">
        <w:tc>
          <w:tcPr>
            <w:tcW w:w="1133" w:type="dxa"/>
          </w:tcPr>
          <w:p w14:paraId="3F0794F3" w14:textId="1039952A" w:rsidR="002A26FA" w:rsidRDefault="002A26FA" w:rsidP="002A26FA">
            <w:pPr>
              <w:pStyle w:val="TAH"/>
            </w:pPr>
            <w:r>
              <w:lastRenderedPageBreak/>
              <w:t>WG TDoc</w:t>
            </w:r>
          </w:p>
        </w:tc>
        <w:tc>
          <w:tcPr>
            <w:tcW w:w="1020" w:type="dxa"/>
          </w:tcPr>
          <w:p w14:paraId="20E9F6A9" w14:textId="0C1C346B" w:rsidR="002A26FA" w:rsidRDefault="002A26FA" w:rsidP="002A26FA">
            <w:pPr>
              <w:pStyle w:val="TAH"/>
            </w:pPr>
            <w:r>
              <w:t xml:space="preserve">WG </w:t>
            </w:r>
            <w:proofErr w:type="spellStart"/>
            <w:r>
              <w:t>decisn</w:t>
            </w:r>
            <w:proofErr w:type="spellEnd"/>
          </w:p>
        </w:tc>
        <w:tc>
          <w:tcPr>
            <w:tcW w:w="1020" w:type="dxa"/>
          </w:tcPr>
          <w:p w14:paraId="4AA876B4" w14:textId="31139D47" w:rsidR="002A26FA" w:rsidRDefault="002A26FA" w:rsidP="002A26FA">
            <w:pPr>
              <w:pStyle w:val="TAH"/>
            </w:pPr>
            <w:r>
              <w:t xml:space="preserve">TSG </w:t>
            </w:r>
            <w:proofErr w:type="spellStart"/>
            <w:r>
              <w:t>decisn</w:t>
            </w:r>
            <w:proofErr w:type="spellEnd"/>
          </w:p>
        </w:tc>
        <w:tc>
          <w:tcPr>
            <w:tcW w:w="1133" w:type="dxa"/>
          </w:tcPr>
          <w:p w14:paraId="3BDEB1E8" w14:textId="58856D4E" w:rsidR="002A26FA" w:rsidRDefault="002A26FA" w:rsidP="002A26FA">
            <w:pPr>
              <w:pStyle w:val="TAH"/>
            </w:pPr>
            <w:r>
              <w:t>Spec</w:t>
            </w:r>
          </w:p>
        </w:tc>
        <w:tc>
          <w:tcPr>
            <w:tcW w:w="572" w:type="dxa"/>
          </w:tcPr>
          <w:p w14:paraId="695BD4F0" w14:textId="11BF323D" w:rsidR="002A26FA" w:rsidRDefault="002A26FA" w:rsidP="002A26FA">
            <w:pPr>
              <w:pStyle w:val="TAH"/>
            </w:pPr>
            <w:r>
              <w:t>CR</w:t>
            </w:r>
          </w:p>
        </w:tc>
        <w:tc>
          <w:tcPr>
            <w:tcW w:w="567" w:type="dxa"/>
          </w:tcPr>
          <w:p w14:paraId="0304FC38" w14:textId="6EF70D06" w:rsidR="002A26FA" w:rsidRDefault="002A26FA" w:rsidP="002A26FA">
            <w:pPr>
              <w:pStyle w:val="TAH"/>
            </w:pPr>
            <w:r>
              <w:t>rev</w:t>
            </w:r>
          </w:p>
        </w:tc>
        <w:tc>
          <w:tcPr>
            <w:tcW w:w="567" w:type="dxa"/>
          </w:tcPr>
          <w:p w14:paraId="714C9B93" w14:textId="16BB883B" w:rsidR="002A26FA" w:rsidRDefault="002A26FA" w:rsidP="002A26FA">
            <w:pPr>
              <w:pStyle w:val="TAH"/>
            </w:pPr>
            <w:r>
              <w:t>cat</w:t>
            </w:r>
          </w:p>
        </w:tc>
        <w:tc>
          <w:tcPr>
            <w:tcW w:w="510" w:type="dxa"/>
          </w:tcPr>
          <w:p w14:paraId="22F94F31" w14:textId="33660C63" w:rsidR="002A26FA" w:rsidRDefault="002A26FA" w:rsidP="002A26FA">
            <w:pPr>
              <w:pStyle w:val="TAH"/>
            </w:pPr>
            <w:proofErr w:type="spellStart"/>
            <w:r>
              <w:t>Rel</w:t>
            </w:r>
            <w:proofErr w:type="spellEnd"/>
          </w:p>
        </w:tc>
        <w:tc>
          <w:tcPr>
            <w:tcW w:w="661" w:type="dxa"/>
          </w:tcPr>
          <w:p w14:paraId="515FCDDC" w14:textId="6CF5FA58"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63696090" w14:textId="3391EDA4" w:rsidR="002A26FA" w:rsidRDefault="002A26FA" w:rsidP="002A26FA">
            <w:pPr>
              <w:pStyle w:val="TAH"/>
            </w:pPr>
            <w:r>
              <w:t>Title</w:t>
            </w:r>
          </w:p>
        </w:tc>
      </w:tr>
      <w:tr w:rsidR="002A26FA" w14:paraId="72AE4943" w14:textId="77777777" w:rsidTr="002A26FA">
        <w:tc>
          <w:tcPr>
            <w:tcW w:w="1133" w:type="dxa"/>
          </w:tcPr>
          <w:p w14:paraId="6E046DD3" w14:textId="233D8F65" w:rsidR="002A26FA" w:rsidRPr="002A26FA" w:rsidRDefault="002A26FA" w:rsidP="002A26FA">
            <w:pPr>
              <w:pStyle w:val="TAL"/>
              <w:rPr>
                <w:sz w:val="16"/>
              </w:rPr>
            </w:pPr>
            <w:r>
              <w:rPr>
                <w:sz w:val="16"/>
              </w:rPr>
              <w:t>C6-240236</w:t>
            </w:r>
          </w:p>
        </w:tc>
        <w:tc>
          <w:tcPr>
            <w:tcW w:w="1020" w:type="dxa"/>
          </w:tcPr>
          <w:p w14:paraId="3AF639F4" w14:textId="0BB2D981" w:rsidR="002A26FA" w:rsidRPr="002A26FA" w:rsidRDefault="002A26FA" w:rsidP="002A26FA">
            <w:pPr>
              <w:pStyle w:val="TAL"/>
              <w:rPr>
                <w:sz w:val="16"/>
              </w:rPr>
            </w:pPr>
            <w:r>
              <w:rPr>
                <w:sz w:val="16"/>
              </w:rPr>
              <w:t>agreed</w:t>
            </w:r>
          </w:p>
        </w:tc>
        <w:tc>
          <w:tcPr>
            <w:tcW w:w="1020" w:type="dxa"/>
          </w:tcPr>
          <w:p w14:paraId="131A1AB0" w14:textId="674EEC19" w:rsidR="002A26FA" w:rsidRPr="002A26FA" w:rsidRDefault="002A26FA" w:rsidP="002A26FA">
            <w:pPr>
              <w:pStyle w:val="TAL"/>
              <w:rPr>
                <w:sz w:val="16"/>
              </w:rPr>
            </w:pPr>
            <w:r>
              <w:rPr>
                <w:sz w:val="16"/>
              </w:rPr>
              <w:t>approved</w:t>
            </w:r>
          </w:p>
        </w:tc>
        <w:tc>
          <w:tcPr>
            <w:tcW w:w="1133" w:type="dxa"/>
          </w:tcPr>
          <w:p w14:paraId="6B7E8BA1" w14:textId="59C46ACD" w:rsidR="002A26FA" w:rsidRPr="002A26FA" w:rsidRDefault="002A26FA" w:rsidP="002A26FA">
            <w:pPr>
              <w:pStyle w:val="TAL"/>
              <w:rPr>
                <w:sz w:val="16"/>
              </w:rPr>
            </w:pPr>
            <w:r>
              <w:rPr>
                <w:sz w:val="16"/>
              </w:rPr>
              <w:t>31.102</w:t>
            </w:r>
          </w:p>
        </w:tc>
        <w:tc>
          <w:tcPr>
            <w:tcW w:w="572" w:type="dxa"/>
          </w:tcPr>
          <w:p w14:paraId="70BF9A71" w14:textId="5F420DA4" w:rsidR="002A26FA" w:rsidRPr="002A26FA" w:rsidRDefault="002A26FA" w:rsidP="002A26FA">
            <w:pPr>
              <w:pStyle w:val="TAL"/>
              <w:rPr>
                <w:sz w:val="16"/>
              </w:rPr>
            </w:pPr>
            <w:r>
              <w:rPr>
                <w:sz w:val="16"/>
              </w:rPr>
              <w:t>1034</w:t>
            </w:r>
          </w:p>
        </w:tc>
        <w:tc>
          <w:tcPr>
            <w:tcW w:w="567" w:type="dxa"/>
          </w:tcPr>
          <w:p w14:paraId="0194E41B" w14:textId="77777777" w:rsidR="002A26FA" w:rsidRPr="002A26FA" w:rsidRDefault="002A26FA" w:rsidP="002A26FA">
            <w:pPr>
              <w:pStyle w:val="TAL"/>
              <w:rPr>
                <w:sz w:val="16"/>
              </w:rPr>
            </w:pPr>
          </w:p>
        </w:tc>
        <w:tc>
          <w:tcPr>
            <w:tcW w:w="567" w:type="dxa"/>
          </w:tcPr>
          <w:p w14:paraId="47FF8772" w14:textId="04123E40" w:rsidR="002A26FA" w:rsidRPr="002A26FA" w:rsidRDefault="002A26FA" w:rsidP="002A26FA">
            <w:pPr>
              <w:pStyle w:val="TAL"/>
              <w:rPr>
                <w:sz w:val="16"/>
              </w:rPr>
            </w:pPr>
            <w:r>
              <w:rPr>
                <w:sz w:val="16"/>
              </w:rPr>
              <w:t>D</w:t>
            </w:r>
          </w:p>
        </w:tc>
        <w:tc>
          <w:tcPr>
            <w:tcW w:w="510" w:type="dxa"/>
          </w:tcPr>
          <w:p w14:paraId="30FBFDA1" w14:textId="4AEABF6B" w:rsidR="002A26FA" w:rsidRPr="002A26FA" w:rsidRDefault="002A26FA" w:rsidP="002A26FA">
            <w:pPr>
              <w:pStyle w:val="TAL"/>
              <w:rPr>
                <w:sz w:val="16"/>
              </w:rPr>
            </w:pPr>
            <w:r>
              <w:rPr>
                <w:sz w:val="16"/>
              </w:rPr>
              <w:t>Rel-18</w:t>
            </w:r>
          </w:p>
        </w:tc>
        <w:tc>
          <w:tcPr>
            <w:tcW w:w="661" w:type="dxa"/>
          </w:tcPr>
          <w:p w14:paraId="4E3DC6EE" w14:textId="2ABE3F1E" w:rsidR="002A26FA" w:rsidRPr="002A26FA" w:rsidRDefault="002A26FA" w:rsidP="002A26FA">
            <w:pPr>
              <w:pStyle w:val="TAL"/>
              <w:rPr>
                <w:sz w:val="16"/>
              </w:rPr>
            </w:pPr>
            <w:r>
              <w:rPr>
                <w:sz w:val="16"/>
              </w:rPr>
              <w:t>18.4.0</w:t>
            </w:r>
          </w:p>
        </w:tc>
        <w:tc>
          <w:tcPr>
            <w:tcW w:w="2607" w:type="dxa"/>
          </w:tcPr>
          <w:p w14:paraId="33057034" w14:textId="5F88342B" w:rsidR="002A26FA" w:rsidRPr="002A26FA" w:rsidRDefault="002A26FA" w:rsidP="002A26FA">
            <w:pPr>
              <w:pStyle w:val="TAL"/>
              <w:rPr>
                <w:sz w:val="16"/>
              </w:rPr>
            </w:pPr>
            <w:r>
              <w:rPr>
                <w:sz w:val="16"/>
              </w:rPr>
              <w:t xml:space="preserve">Editorial correction to NAF Derivation - </w:t>
            </w:r>
            <w:proofErr w:type="spellStart"/>
            <w:r>
              <w:rPr>
                <w:sz w:val="16"/>
              </w:rPr>
              <w:t>Rel</w:t>
            </w:r>
            <w:proofErr w:type="spellEnd"/>
            <w:r>
              <w:rPr>
                <w:sz w:val="16"/>
              </w:rPr>
              <w:t xml:space="preserve"> 18</w:t>
            </w:r>
          </w:p>
        </w:tc>
      </w:tr>
      <w:tr w:rsidR="002A26FA" w14:paraId="2CE95797" w14:textId="77777777" w:rsidTr="002A26FA">
        <w:tc>
          <w:tcPr>
            <w:tcW w:w="1133" w:type="dxa"/>
          </w:tcPr>
          <w:p w14:paraId="1107D7EF" w14:textId="0ED218FF" w:rsidR="002A26FA" w:rsidRPr="002A26FA" w:rsidRDefault="002A26FA" w:rsidP="002A26FA">
            <w:pPr>
              <w:pStyle w:val="TAL"/>
              <w:rPr>
                <w:sz w:val="16"/>
              </w:rPr>
            </w:pPr>
            <w:r>
              <w:rPr>
                <w:sz w:val="16"/>
              </w:rPr>
              <w:t>C6-240259</w:t>
            </w:r>
          </w:p>
        </w:tc>
        <w:tc>
          <w:tcPr>
            <w:tcW w:w="1020" w:type="dxa"/>
          </w:tcPr>
          <w:p w14:paraId="74F3B4F4" w14:textId="2D1599A6" w:rsidR="002A26FA" w:rsidRPr="002A26FA" w:rsidRDefault="002A26FA" w:rsidP="002A26FA">
            <w:pPr>
              <w:pStyle w:val="TAL"/>
              <w:rPr>
                <w:sz w:val="16"/>
              </w:rPr>
            </w:pPr>
            <w:r>
              <w:rPr>
                <w:sz w:val="16"/>
              </w:rPr>
              <w:t>agreed</w:t>
            </w:r>
          </w:p>
        </w:tc>
        <w:tc>
          <w:tcPr>
            <w:tcW w:w="1020" w:type="dxa"/>
          </w:tcPr>
          <w:p w14:paraId="4471D945" w14:textId="30B432D2" w:rsidR="002A26FA" w:rsidRPr="002A26FA" w:rsidRDefault="002A26FA" w:rsidP="002A26FA">
            <w:pPr>
              <w:pStyle w:val="TAL"/>
              <w:rPr>
                <w:sz w:val="16"/>
              </w:rPr>
            </w:pPr>
            <w:r>
              <w:rPr>
                <w:sz w:val="16"/>
              </w:rPr>
              <w:t>approved</w:t>
            </w:r>
          </w:p>
        </w:tc>
        <w:tc>
          <w:tcPr>
            <w:tcW w:w="1133" w:type="dxa"/>
          </w:tcPr>
          <w:p w14:paraId="5EA903CE" w14:textId="0C0E8100" w:rsidR="002A26FA" w:rsidRPr="002A26FA" w:rsidRDefault="002A26FA" w:rsidP="002A26FA">
            <w:pPr>
              <w:pStyle w:val="TAL"/>
              <w:rPr>
                <w:sz w:val="16"/>
              </w:rPr>
            </w:pPr>
            <w:r>
              <w:rPr>
                <w:sz w:val="16"/>
              </w:rPr>
              <w:t>31.102</w:t>
            </w:r>
          </w:p>
        </w:tc>
        <w:tc>
          <w:tcPr>
            <w:tcW w:w="572" w:type="dxa"/>
          </w:tcPr>
          <w:p w14:paraId="1503EA94" w14:textId="2377A742" w:rsidR="002A26FA" w:rsidRPr="002A26FA" w:rsidRDefault="002A26FA" w:rsidP="002A26FA">
            <w:pPr>
              <w:pStyle w:val="TAL"/>
              <w:rPr>
                <w:sz w:val="16"/>
              </w:rPr>
            </w:pPr>
            <w:r>
              <w:rPr>
                <w:sz w:val="16"/>
              </w:rPr>
              <w:t>1037</w:t>
            </w:r>
          </w:p>
        </w:tc>
        <w:tc>
          <w:tcPr>
            <w:tcW w:w="567" w:type="dxa"/>
          </w:tcPr>
          <w:p w14:paraId="524AE317" w14:textId="77777777" w:rsidR="002A26FA" w:rsidRPr="002A26FA" w:rsidRDefault="002A26FA" w:rsidP="002A26FA">
            <w:pPr>
              <w:pStyle w:val="TAL"/>
              <w:rPr>
                <w:sz w:val="16"/>
              </w:rPr>
            </w:pPr>
          </w:p>
        </w:tc>
        <w:tc>
          <w:tcPr>
            <w:tcW w:w="567" w:type="dxa"/>
          </w:tcPr>
          <w:p w14:paraId="1DF6D375" w14:textId="405842AD" w:rsidR="002A26FA" w:rsidRPr="002A26FA" w:rsidRDefault="002A26FA" w:rsidP="002A26FA">
            <w:pPr>
              <w:pStyle w:val="TAL"/>
              <w:rPr>
                <w:sz w:val="16"/>
              </w:rPr>
            </w:pPr>
            <w:r>
              <w:rPr>
                <w:sz w:val="16"/>
              </w:rPr>
              <w:t>F</w:t>
            </w:r>
          </w:p>
        </w:tc>
        <w:tc>
          <w:tcPr>
            <w:tcW w:w="510" w:type="dxa"/>
          </w:tcPr>
          <w:p w14:paraId="211AEAC6" w14:textId="1502CD6D" w:rsidR="002A26FA" w:rsidRPr="002A26FA" w:rsidRDefault="002A26FA" w:rsidP="002A26FA">
            <w:pPr>
              <w:pStyle w:val="TAL"/>
              <w:rPr>
                <w:sz w:val="16"/>
              </w:rPr>
            </w:pPr>
            <w:r>
              <w:rPr>
                <w:sz w:val="16"/>
              </w:rPr>
              <w:t>Rel-18</w:t>
            </w:r>
          </w:p>
        </w:tc>
        <w:tc>
          <w:tcPr>
            <w:tcW w:w="661" w:type="dxa"/>
          </w:tcPr>
          <w:p w14:paraId="20AD7B68" w14:textId="278F9BA0" w:rsidR="002A26FA" w:rsidRPr="002A26FA" w:rsidRDefault="002A26FA" w:rsidP="002A26FA">
            <w:pPr>
              <w:pStyle w:val="TAL"/>
              <w:rPr>
                <w:sz w:val="16"/>
              </w:rPr>
            </w:pPr>
            <w:r>
              <w:rPr>
                <w:sz w:val="16"/>
              </w:rPr>
              <w:t>18.4.0</w:t>
            </w:r>
          </w:p>
        </w:tc>
        <w:tc>
          <w:tcPr>
            <w:tcW w:w="2607" w:type="dxa"/>
          </w:tcPr>
          <w:p w14:paraId="3A641794" w14:textId="4B521879" w:rsidR="002A26FA" w:rsidRPr="002A26FA" w:rsidRDefault="002A26FA" w:rsidP="002A26FA">
            <w:pPr>
              <w:pStyle w:val="TAL"/>
              <w:rPr>
                <w:sz w:val="16"/>
              </w:rPr>
            </w:pPr>
            <w:r>
              <w:rPr>
                <w:sz w:val="16"/>
              </w:rPr>
              <w:t>Removal of editor’s note for SUCI calculation from clause 5.3.48 for 5G NSWO.</w:t>
            </w:r>
          </w:p>
        </w:tc>
      </w:tr>
      <w:tr w:rsidR="002A26FA" w14:paraId="1B84EA09" w14:textId="77777777" w:rsidTr="002A26FA">
        <w:tc>
          <w:tcPr>
            <w:tcW w:w="1133" w:type="dxa"/>
          </w:tcPr>
          <w:p w14:paraId="49554DA2" w14:textId="55131B55" w:rsidR="002A26FA" w:rsidRPr="002A26FA" w:rsidRDefault="002A26FA" w:rsidP="002A26FA">
            <w:pPr>
              <w:pStyle w:val="TAL"/>
              <w:rPr>
                <w:sz w:val="16"/>
              </w:rPr>
            </w:pPr>
            <w:r>
              <w:rPr>
                <w:sz w:val="16"/>
              </w:rPr>
              <w:t>C6-240285</w:t>
            </w:r>
          </w:p>
        </w:tc>
        <w:tc>
          <w:tcPr>
            <w:tcW w:w="1020" w:type="dxa"/>
          </w:tcPr>
          <w:p w14:paraId="689014E5" w14:textId="590C7155" w:rsidR="002A26FA" w:rsidRPr="002A26FA" w:rsidRDefault="002A26FA" w:rsidP="002A26FA">
            <w:pPr>
              <w:pStyle w:val="TAL"/>
              <w:rPr>
                <w:sz w:val="16"/>
              </w:rPr>
            </w:pPr>
            <w:r>
              <w:rPr>
                <w:sz w:val="16"/>
              </w:rPr>
              <w:t>agreed</w:t>
            </w:r>
          </w:p>
        </w:tc>
        <w:tc>
          <w:tcPr>
            <w:tcW w:w="1020" w:type="dxa"/>
          </w:tcPr>
          <w:p w14:paraId="7A7E753F" w14:textId="4D64A178" w:rsidR="002A26FA" w:rsidRPr="002A26FA" w:rsidRDefault="002A26FA" w:rsidP="002A26FA">
            <w:pPr>
              <w:pStyle w:val="TAL"/>
              <w:rPr>
                <w:sz w:val="16"/>
              </w:rPr>
            </w:pPr>
            <w:r>
              <w:rPr>
                <w:sz w:val="16"/>
              </w:rPr>
              <w:t>approved</w:t>
            </w:r>
          </w:p>
        </w:tc>
        <w:tc>
          <w:tcPr>
            <w:tcW w:w="1133" w:type="dxa"/>
          </w:tcPr>
          <w:p w14:paraId="6064ECD8" w14:textId="28935F66" w:rsidR="002A26FA" w:rsidRPr="002A26FA" w:rsidRDefault="002A26FA" w:rsidP="002A26FA">
            <w:pPr>
              <w:pStyle w:val="TAL"/>
              <w:rPr>
                <w:sz w:val="16"/>
              </w:rPr>
            </w:pPr>
            <w:r>
              <w:rPr>
                <w:sz w:val="16"/>
              </w:rPr>
              <w:t>31.102</w:t>
            </w:r>
          </w:p>
        </w:tc>
        <w:tc>
          <w:tcPr>
            <w:tcW w:w="572" w:type="dxa"/>
          </w:tcPr>
          <w:p w14:paraId="1ADEF728" w14:textId="38BF87A0" w:rsidR="002A26FA" w:rsidRPr="002A26FA" w:rsidRDefault="002A26FA" w:rsidP="002A26FA">
            <w:pPr>
              <w:pStyle w:val="TAL"/>
              <w:rPr>
                <w:sz w:val="16"/>
              </w:rPr>
            </w:pPr>
            <w:r>
              <w:rPr>
                <w:sz w:val="16"/>
              </w:rPr>
              <w:t>1038</w:t>
            </w:r>
          </w:p>
        </w:tc>
        <w:tc>
          <w:tcPr>
            <w:tcW w:w="567" w:type="dxa"/>
          </w:tcPr>
          <w:p w14:paraId="76BC8774" w14:textId="26C2C81D" w:rsidR="002A26FA" w:rsidRPr="002A26FA" w:rsidRDefault="002A26FA" w:rsidP="002A26FA">
            <w:pPr>
              <w:pStyle w:val="TAL"/>
              <w:rPr>
                <w:sz w:val="16"/>
              </w:rPr>
            </w:pPr>
            <w:r>
              <w:rPr>
                <w:sz w:val="16"/>
              </w:rPr>
              <w:t>1</w:t>
            </w:r>
          </w:p>
        </w:tc>
        <w:tc>
          <w:tcPr>
            <w:tcW w:w="567" w:type="dxa"/>
          </w:tcPr>
          <w:p w14:paraId="39A569BF" w14:textId="1983C2D9" w:rsidR="002A26FA" w:rsidRPr="002A26FA" w:rsidRDefault="002A26FA" w:rsidP="002A26FA">
            <w:pPr>
              <w:pStyle w:val="TAL"/>
              <w:rPr>
                <w:sz w:val="16"/>
              </w:rPr>
            </w:pPr>
            <w:r>
              <w:rPr>
                <w:sz w:val="16"/>
              </w:rPr>
              <w:t>F</w:t>
            </w:r>
          </w:p>
        </w:tc>
        <w:tc>
          <w:tcPr>
            <w:tcW w:w="510" w:type="dxa"/>
          </w:tcPr>
          <w:p w14:paraId="19D6A0ED" w14:textId="6ED6CF27" w:rsidR="002A26FA" w:rsidRPr="002A26FA" w:rsidRDefault="002A26FA" w:rsidP="002A26FA">
            <w:pPr>
              <w:pStyle w:val="TAL"/>
              <w:rPr>
                <w:sz w:val="16"/>
              </w:rPr>
            </w:pPr>
            <w:r>
              <w:rPr>
                <w:sz w:val="16"/>
              </w:rPr>
              <w:t>Rel-18</w:t>
            </w:r>
          </w:p>
        </w:tc>
        <w:tc>
          <w:tcPr>
            <w:tcW w:w="661" w:type="dxa"/>
          </w:tcPr>
          <w:p w14:paraId="59E86416" w14:textId="41D60095" w:rsidR="002A26FA" w:rsidRPr="002A26FA" w:rsidRDefault="002A26FA" w:rsidP="002A26FA">
            <w:pPr>
              <w:pStyle w:val="TAL"/>
              <w:rPr>
                <w:sz w:val="16"/>
              </w:rPr>
            </w:pPr>
            <w:r>
              <w:rPr>
                <w:sz w:val="16"/>
              </w:rPr>
              <w:t>18.4.0</w:t>
            </w:r>
          </w:p>
        </w:tc>
        <w:tc>
          <w:tcPr>
            <w:tcW w:w="2607" w:type="dxa"/>
          </w:tcPr>
          <w:p w14:paraId="43547E7A" w14:textId="49E11FE2" w:rsidR="002A26FA" w:rsidRPr="002A26FA" w:rsidRDefault="002A26FA" w:rsidP="002A26FA">
            <w:pPr>
              <w:pStyle w:val="TAL"/>
              <w:rPr>
                <w:sz w:val="16"/>
              </w:rPr>
            </w:pPr>
            <w:r>
              <w:rPr>
                <w:sz w:val="16"/>
              </w:rPr>
              <w:t>Alignment to latest ETSI SET specifications</w:t>
            </w:r>
          </w:p>
        </w:tc>
      </w:tr>
    </w:tbl>
    <w:p w14:paraId="794EC1BB" w14:textId="77777777" w:rsidR="002A26FA" w:rsidRDefault="002A26FA" w:rsidP="002A26FA"/>
    <w:p w14:paraId="2C0C8130"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A2C249" w14:textId="7B157D34" w:rsidR="002A26FA" w:rsidRDefault="002A26FA" w:rsidP="002A26FA">
      <w:pPr>
        <w:rPr>
          <w:rFonts w:ascii="Arial" w:hAnsi="Arial" w:cs="Arial"/>
          <w:b/>
          <w:sz w:val="24"/>
        </w:rPr>
      </w:pPr>
      <w:r>
        <w:rPr>
          <w:rFonts w:ascii="Arial" w:hAnsi="Arial" w:cs="Arial"/>
          <w:b/>
          <w:color w:val="0000FF"/>
          <w:sz w:val="24"/>
        </w:rPr>
        <w:t>CP-241213</w:t>
      </w:r>
      <w:r>
        <w:rPr>
          <w:rFonts w:ascii="Arial" w:hAnsi="Arial" w:cs="Arial"/>
          <w:b/>
          <w:color w:val="0000FF"/>
          <w:sz w:val="24"/>
        </w:rPr>
        <w:tab/>
      </w:r>
      <w:r>
        <w:rPr>
          <w:rFonts w:ascii="Arial" w:hAnsi="Arial" w:cs="Arial"/>
          <w:b/>
          <w:sz w:val="24"/>
        </w:rPr>
        <w:t>31.111 CR Pack on TEI18</w:t>
      </w:r>
    </w:p>
    <w:p w14:paraId="7F92AFFC"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0B2FFDFB"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00"/>
        <w:gridCol w:w="999"/>
        <w:gridCol w:w="1008"/>
        <w:gridCol w:w="1095"/>
        <w:gridCol w:w="572"/>
        <w:gridCol w:w="560"/>
        <w:gridCol w:w="559"/>
        <w:gridCol w:w="510"/>
        <w:gridCol w:w="661"/>
        <w:gridCol w:w="2565"/>
      </w:tblGrid>
      <w:tr w:rsidR="002A26FA" w14:paraId="7EABE5E4" w14:textId="77777777" w:rsidTr="002A26FA">
        <w:tc>
          <w:tcPr>
            <w:tcW w:w="1133" w:type="dxa"/>
          </w:tcPr>
          <w:p w14:paraId="1DCB8458" w14:textId="239F5E81" w:rsidR="002A26FA" w:rsidRDefault="002A26FA" w:rsidP="002A26FA">
            <w:pPr>
              <w:pStyle w:val="TAH"/>
            </w:pPr>
            <w:r>
              <w:t>WG TDoc</w:t>
            </w:r>
          </w:p>
        </w:tc>
        <w:tc>
          <w:tcPr>
            <w:tcW w:w="1020" w:type="dxa"/>
          </w:tcPr>
          <w:p w14:paraId="23A0E469" w14:textId="33F94C50" w:rsidR="002A26FA" w:rsidRDefault="002A26FA" w:rsidP="002A26FA">
            <w:pPr>
              <w:pStyle w:val="TAH"/>
            </w:pPr>
            <w:r>
              <w:t xml:space="preserve">WG </w:t>
            </w:r>
            <w:proofErr w:type="spellStart"/>
            <w:r>
              <w:t>decisn</w:t>
            </w:r>
            <w:proofErr w:type="spellEnd"/>
          </w:p>
        </w:tc>
        <w:tc>
          <w:tcPr>
            <w:tcW w:w="1020" w:type="dxa"/>
          </w:tcPr>
          <w:p w14:paraId="6E674BB6" w14:textId="7DF15D8B" w:rsidR="002A26FA" w:rsidRDefault="002A26FA" w:rsidP="002A26FA">
            <w:pPr>
              <w:pStyle w:val="TAH"/>
            </w:pPr>
            <w:r>
              <w:t xml:space="preserve">TSG </w:t>
            </w:r>
            <w:proofErr w:type="spellStart"/>
            <w:r>
              <w:t>decisn</w:t>
            </w:r>
            <w:proofErr w:type="spellEnd"/>
          </w:p>
        </w:tc>
        <w:tc>
          <w:tcPr>
            <w:tcW w:w="1133" w:type="dxa"/>
          </w:tcPr>
          <w:p w14:paraId="0BD06E78" w14:textId="2F9E9E73" w:rsidR="002A26FA" w:rsidRDefault="002A26FA" w:rsidP="002A26FA">
            <w:pPr>
              <w:pStyle w:val="TAH"/>
            </w:pPr>
            <w:r>
              <w:t>Spec</w:t>
            </w:r>
          </w:p>
        </w:tc>
        <w:tc>
          <w:tcPr>
            <w:tcW w:w="572" w:type="dxa"/>
          </w:tcPr>
          <w:p w14:paraId="562AB40E" w14:textId="73316C7A" w:rsidR="002A26FA" w:rsidRDefault="002A26FA" w:rsidP="002A26FA">
            <w:pPr>
              <w:pStyle w:val="TAH"/>
            </w:pPr>
            <w:r>
              <w:t>CR</w:t>
            </w:r>
          </w:p>
        </w:tc>
        <w:tc>
          <w:tcPr>
            <w:tcW w:w="567" w:type="dxa"/>
          </w:tcPr>
          <w:p w14:paraId="3F4A5B59" w14:textId="4A1B8832" w:rsidR="002A26FA" w:rsidRDefault="002A26FA" w:rsidP="002A26FA">
            <w:pPr>
              <w:pStyle w:val="TAH"/>
            </w:pPr>
            <w:r>
              <w:t>rev</w:t>
            </w:r>
          </w:p>
        </w:tc>
        <w:tc>
          <w:tcPr>
            <w:tcW w:w="567" w:type="dxa"/>
          </w:tcPr>
          <w:p w14:paraId="229F2C24" w14:textId="1D44B404" w:rsidR="002A26FA" w:rsidRDefault="002A26FA" w:rsidP="002A26FA">
            <w:pPr>
              <w:pStyle w:val="TAH"/>
            </w:pPr>
            <w:r>
              <w:t>cat</w:t>
            </w:r>
          </w:p>
        </w:tc>
        <w:tc>
          <w:tcPr>
            <w:tcW w:w="510" w:type="dxa"/>
          </w:tcPr>
          <w:p w14:paraId="4F6D2D81" w14:textId="6FBACCBA" w:rsidR="002A26FA" w:rsidRDefault="002A26FA" w:rsidP="002A26FA">
            <w:pPr>
              <w:pStyle w:val="TAH"/>
            </w:pPr>
            <w:proofErr w:type="spellStart"/>
            <w:r>
              <w:t>Rel</w:t>
            </w:r>
            <w:proofErr w:type="spellEnd"/>
          </w:p>
        </w:tc>
        <w:tc>
          <w:tcPr>
            <w:tcW w:w="661" w:type="dxa"/>
          </w:tcPr>
          <w:p w14:paraId="2A779232" w14:textId="6C4CDC27"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483043F5" w14:textId="5BA6A340" w:rsidR="002A26FA" w:rsidRDefault="002A26FA" w:rsidP="002A26FA">
            <w:pPr>
              <w:pStyle w:val="TAH"/>
            </w:pPr>
            <w:r>
              <w:t>Title</w:t>
            </w:r>
          </w:p>
        </w:tc>
      </w:tr>
      <w:tr w:rsidR="002A26FA" w14:paraId="372218B7" w14:textId="77777777" w:rsidTr="002A26FA">
        <w:tc>
          <w:tcPr>
            <w:tcW w:w="1133" w:type="dxa"/>
          </w:tcPr>
          <w:p w14:paraId="5DC04529" w14:textId="321AEF1C" w:rsidR="002A26FA" w:rsidRPr="002A26FA" w:rsidRDefault="002A26FA" w:rsidP="002A26FA">
            <w:pPr>
              <w:pStyle w:val="TAL"/>
              <w:rPr>
                <w:sz w:val="16"/>
              </w:rPr>
            </w:pPr>
            <w:r>
              <w:rPr>
                <w:sz w:val="16"/>
              </w:rPr>
              <w:t>C6-240273</w:t>
            </w:r>
          </w:p>
        </w:tc>
        <w:tc>
          <w:tcPr>
            <w:tcW w:w="1020" w:type="dxa"/>
          </w:tcPr>
          <w:p w14:paraId="342A3161" w14:textId="4E53DBB7" w:rsidR="002A26FA" w:rsidRPr="002A26FA" w:rsidRDefault="002A26FA" w:rsidP="002A26FA">
            <w:pPr>
              <w:pStyle w:val="TAL"/>
              <w:rPr>
                <w:sz w:val="16"/>
              </w:rPr>
            </w:pPr>
            <w:r>
              <w:rPr>
                <w:sz w:val="16"/>
              </w:rPr>
              <w:t>agreed</w:t>
            </w:r>
          </w:p>
        </w:tc>
        <w:tc>
          <w:tcPr>
            <w:tcW w:w="1020" w:type="dxa"/>
          </w:tcPr>
          <w:p w14:paraId="51B516E7" w14:textId="0220CD75" w:rsidR="002A26FA" w:rsidRPr="002A26FA" w:rsidRDefault="002A26FA" w:rsidP="002A26FA">
            <w:pPr>
              <w:pStyle w:val="TAL"/>
              <w:rPr>
                <w:sz w:val="16"/>
              </w:rPr>
            </w:pPr>
            <w:r>
              <w:rPr>
                <w:sz w:val="16"/>
              </w:rPr>
              <w:t>approved</w:t>
            </w:r>
          </w:p>
        </w:tc>
        <w:tc>
          <w:tcPr>
            <w:tcW w:w="1133" w:type="dxa"/>
          </w:tcPr>
          <w:p w14:paraId="2B3C6C64" w14:textId="3F76AA0A" w:rsidR="002A26FA" w:rsidRPr="002A26FA" w:rsidRDefault="002A26FA" w:rsidP="002A26FA">
            <w:pPr>
              <w:pStyle w:val="TAL"/>
              <w:rPr>
                <w:sz w:val="16"/>
              </w:rPr>
            </w:pPr>
            <w:r>
              <w:rPr>
                <w:sz w:val="16"/>
              </w:rPr>
              <w:t>31.111</w:t>
            </w:r>
          </w:p>
        </w:tc>
        <w:tc>
          <w:tcPr>
            <w:tcW w:w="572" w:type="dxa"/>
          </w:tcPr>
          <w:p w14:paraId="48171550" w14:textId="466625BD" w:rsidR="002A26FA" w:rsidRPr="002A26FA" w:rsidRDefault="002A26FA" w:rsidP="002A26FA">
            <w:pPr>
              <w:pStyle w:val="TAL"/>
              <w:rPr>
                <w:sz w:val="16"/>
              </w:rPr>
            </w:pPr>
            <w:r>
              <w:rPr>
                <w:sz w:val="16"/>
              </w:rPr>
              <w:t>0823</w:t>
            </w:r>
          </w:p>
        </w:tc>
        <w:tc>
          <w:tcPr>
            <w:tcW w:w="567" w:type="dxa"/>
          </w:tcPr>
          <w:p w14:paraId="389987DD" w14:textId="57C2A7EA" w:rsidR="002A26FA" w:rsidRPr="002A26FA" w:rsidRDefault="002A26FA" w:rsidP="002A26FA">
            <w:pPr>
              <w:pStyle w:val="TAL"/>
              <w:rPr>
                <w:sz w:val="16"/>
              </w:rPr>
            </w:pPr>
            <w:r>
              <w:rPr>
                <w:sz w:val="16"/>
              </w:rPr>
              <w:t>1</w:t>
            </w:r>
          </w:p>
        </w:tc>
        <w:tc>
          <w:tcPr>
            <w:tcW w:w="567" w:type="dxa"/>
          </w:tcPr>
          <w:p w14:paraId="74FDEF0A" w14:textId="61B09732" w:rsidR="002A26FA" w:rsidRPr="002A26FA" w:rsidRDefault="002A26FA" w:rsidP="002A26FA">
            <w:pPr>
              <w:pStyle w:val="TAL"/>
              <w:rPr>
                <w:sz w:val="16"/>
              </w:rPr>
            </w:pPr>
            <w:r>
              <w:rPr>
                <w:sz w:val="16"/>
              </w:rPr>
              <w:t>F</w:t>
            </w:r>
          </w:p>
        </w:tc>
        <w:tc>
          <w:tcPr>
            <w:tcW w:w="510" w:type="dxa"/>
          </w:tcPr>
          <w:p w14:paraId="4CC856F5" w14:textId="4EA5352D" w:rsidR="002A26FA" w:rsidRPr="002A26FA" w:rsidRDefault="002A26FA" w:rsidP="002A26FA">
            <w:pPr>
              <w:pStyle w:val="TAL"/>
              <w:rPr>
                <w:sz w:val="16"/>
              </w:rPr>
            </w:pPr>
            <w:r>
              <w:rPr>
                <w:sz w:val="16"/>
              </w:rPr>
              <w:t>Rel-18</w:t>
            </w:r>
          </w:p>
        </w:tc>
        <w:tc>
          <w:tcPr>
            <w:tcW w:w="661" w:type="dxa"/>
          </w:tcPr>
          <w:p w14:paraId="3CBCC674" w14:textId="32F5DB49" w:rsidR="002A26FA" w:rsidRPr="002A26FA" w:rsidRDefault="002A26FA" w:rsidP="002A26FA">
            <w:pPr>
              <w:pStyle w:val="TAL"/>
              <w:rPr>
                <w:sz w:val="16"/>
              </w:rPr>
            </w:pPr>
            <w:r>
              <w:rPr>
                <w:sz w:val="16"/>
              </w:rPr>
              <w:t>18.5.1</w:t>
            </w:r>
          </w:p>
        </w:tc>
        <w:tc>
          <w:tcPr>
            <w:tcW w:w="2607" w:type="dxa"/>
          </w:tcPr>
          <w:p w14:paraId="311614A0" w14:textId="1CEA547E" w:rsidR="002A26FA" w:rsidRPr="002A26FA" w:rsidRDefault="002A26FA" w:rsidP="002A26FA">
            <w:pPr>
              <w:pStyle w:val="TAL"/>
              <w:rPr>
                <w:sz w:val="16"/>
              </w:rPr>
            </w:pPr>
            <w:r>
              <w:rPr>
                <w:sz w:val="16"/>
              </w:rPr>
              <w:t>Clarification of Extended information coding</w:t>
            </w:r>
          </w:p>
        </w:tc>
      </w:tr>
      <w:tr w:rsidR="002A26FA" w14:paraId="77393889" w14:textId="77777777" w:rsidTr="002A26FA">
        <w:tc>
          <w:tcPr>
            <w:tcW w:w="1133" w:type="dxa"/>
          </w:tcPr>
          <w:p w14:paraId="221BEC07" w14:textId="693AD268" w:rsidR="002A26FA" w:rsidRPr="002A26FA" w:rsidRDefault="002A26FA" w:rsidP="002A26FA">
            <w:pPr>
              <w:pStyle w:val="TAL"/>
              <w:rPr>
                <w:sz w:val="16"/>
              </w:rPr>
            </w:pPr>
            <w:r>
              <w:rPr>
                <w:sz w:val="16"/>
              </w:rPr>
              <w:t>C6-240283</w:t>
            </w:r>
          </w:p>
        </w:tc>
        <w:tc>
          <w:tcPr>
            <w:tcW w:w="1020" w:type="dxa"/>
          </w:tcPr>
          <w:p w14:paraId="243A8C6E" w14:textId="10A6DCB1" w:rsidR="002A26FA" w:rsidRPr="002A26FA" w:rsidRDefault="002A26FA" w:rsidP="002A26FA">
            <w:pPr>
              <w:pStyle w:val="TAL"/>
              <w:rPr>
                <w:sz w:val="16"/>
              </w:rPr>
            </w:pPr>
            <w:r>
              <w:rPr>
                <w:sz w:val="16"/>
              </w:rPr>
              <w:t>agreed</w:t>
            </w:r>
          </w:p>
        </w:tc>
        <w:tc>
          <w:tcPr>
            <w:tcW w:w="1020" w:type="dxa"/>
          </w:tcPr>
          <w:p w14:paraId="752A212A" w14:textId="6C6D1DE8" w:rsidR="002A26FA" w:rsidRPr="002A26FA" w:rsidRDefault="002A26FA" w:rsidP="002A26FA">
            <w:pPr>
              <w:pStyle w:val="TAL"/>
              <w:rPr>
                <w:sz w:val="16"/>
              </w:rPr>
            </w:pPr>
            <w:r>
              <w:rPr>
                <w:sz w:val="16"/>
              </w:rPr>
              <w:t>approved</w:t>
            </w:r>
          </w:p>
        </w:tc>
        <w:tc>
          <w:tcPr>
            <w:tcW w:w="1133" w:type="dxa"/>
          </w:tcPr>
          <w:p w14:paraId="6C4733DA" w14:textId="3121428C" w:rsidR="002A26FA" w:rsidRPr="002A26FA" w:rsidRDefault="002A26FA" w:rsidP="002A26FA">
            <w:pPr>
              <w:pStyle w:val="TAL"/>
              <w:rPr>
                <w:sz w:val="16"/>
              </w:rPr>
            </w:pPr>
            <w:r>
              <w:rPr>
                <w:sz w:val="16"/>
              </w:rPr>
              <w:t>31.111</w:t>
            </w:r>
          </w:p>
        </w:tc>
        <w:tc>
          <w:tcPr>
            <w:tcW w:w="572" w:type="dxa"/>
          </w:tcPr>
          <w:p w14:paraId="029D2C1C" w14:textId="6402B2AC" w:rsidR="002A26FA" w:rsidRPr="002A26FA" w:rsidRDefault="002A26FA" w:rsidP="002A26FA">
            <w:pPr>
              <w:pStyle w:val="TAL"/>
              <w:rPr>
                <w:sz w:val="16"/>
              </w:rPr>
            </w:pPr>
            <w:r>
              <w:rPr>
                <w:sz w:val="16"/>
              </w:rPr>
              <w:t>0824</w:t>
            </w:r>
          </w:p>
        </w:tc>
        <w:tc>
          <w:tcPr>
            <w:tcW w:w="567" w:type="dxa"/>
          </w:tcPr>
          <w:p w14:paraId="62B1CFAA" w14:textId="568D6B11" w:rsidR="002A26FA" w:rsidRPr="002A26FA" w:rsidRDefault="002A26FA" w:rsidP="002A26FA">
            <w:pPr>
              <w:pStyle w:val="TAL"/>
              <w:rPr>
                <w:sz w:val="16"/>
              </w:rPr>
            </w:pPr>
            <w:r>
              <w:rPr>
                <w:sz w:val="16"/>
              </w:rPr>
              <w:t>2</w:t>
            </w:r>
          </w:p>
        </w:tc>
        <w:tc>
          <w:tcPr>
            <w:tcW w:w="567" w:type="dxa"/>
          </w:tcPr>
          <w:p w14:paraId="5A788E04" w14:textId="0A514B50" w:rsidR="002A26FA" w:rsidRPr="002A26FA" w:rsidRDefault="002A26FA" w:rsidP="002A26FA">
            <w:pPr>
              <w:pStyle w:val="TAL"/>
              <w:rPr>
                <w:sz w:val="16"/>
              </w:rPr>
            </w:pPr>
            <w:r>
              <w:rPr>
                <w:sz w:val="16"/>
              </w:rPr>
              <w:t>F</w:t>
            </w:r>
          </w:p>
        </w:tc>
        <w:tc>
          <w:tcPr>
            <w:tcW w:w="510" w:type="dxa"/>
          </w:tcPr>
          <w:p w14:paraId="5DED1774" w14:textId="6BC2F142" w:rsidR="002A26FA" w:rsidRPr="002A26FA" w:rsidRDefault="002A26FA" w:rsidP="002A26FA">
            <w:pPr>
              <w:pStyle w:val="TAL"/>
              <w:rPr>
                <w:sz w:val="16"/>
              </w:rPr>
            </w:pPr>
            <w:r>
              <w:rPr>
                <w:sz w:val="16"/>
              </w:rPr>
              <w:t>Rel-18</w:t>
            </w:r>
          </w:p>
        </w:tc>
        <w:tc>
          <w:tcPr>
            <w:tcW w:w="661" w:type="dxa"/>
          </w:tcPr>
          <w:p w14:paraId="6BA99B79" w14:textId="30AE6FD5" w:rsidR="002A26FA" w:rsidRPr="002A26FA" w:rsidRDefault="002A26FA" w:rsidP="002A26FA">
            <w:pPr>
              <w:pStyle w:val="TAL"/>
              <w:rPr>
                <w:sz w:val="16"/>
              </w:rPr>
            </w:pPr>
            <w:r>
              <w:rPr>
                <w:sz w:val="16"/>
              </w:rPr>
              <w:t>18.5.1</w:t>
            </w:r>
          </w:p>
        </w:tc>
        <w:tc>
          <w:tcPr>
            <w:tcW w:w="2607" w:type="dxa"/>
          </w:tcPr>
          <w:p w14:paraId="64BE6518" w14:textId="2F0505C9" w:rsidR="002A26FA" w:rsidRPr="002A26FA" w:rsidRDefault="002A26FA" w:rsidP="002A26FA">
            <w:pPr>
              <w:pStyle w:val="TAL"/>
              <w:rPr>
                <w:sz w:val="16"/>
              </w:rPr>
            </w:pPr>
            <w:r>
              <w:rPr>
                <w:sz w:val="16"/>
              </w:rPr>
              <w:t>Handling deleted list for Partially supported/allowed/rejected S-NSSAIs.</w:t>
            </w:r>
          </w:p>
        </w:tc>
      </w:tr>
    </w:tbl>
    <w:p w14:paraId="6FAF63F3" w14:textId="77777777" w:rsidR="002A26FA" w:rsidRDefault="002A26FA" w:rsidP="002A26FA"/>
    <w:p w14:paraId="2CEE9FC2"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69F693" w14:textId="41651E49" w:rsidR="002A26FA" w:rsidRDefault="002A26FA" w:rsidP="002A26FA">
      <w:pPr>
        <w:rPr>
          <w:rFonts w:ascii="Arial" w:hAnsi="Arial" w:cs="Arial"/>
          <w:b/>
          <w:sz w:val="24"/>
        </w:rPr>
      </w:pPr>
      <w:r>
        <w:rPr>
          <w:rFonts w:ascii="Arial" w:hAnsi="Arial" w:cs="Arial"/>
          <w:b/>
          <w:color w:val="0000FF"/>
          <w:sz w:val="24"/>
        </w:rPr>
        <w:t>CP-241221</w:t>
      </w:r>
      <w:r>
        <w:rPr>
          <w:rFonts w:ascii="Arial" w:hAnsi="Arial" w:cs="Arial"/>
          <w:b/>
          <w:color w:val="0000FF"/>
          <w:sz w:val="24"/>
        </w:rPr>
        <w:tab/>
      </w:r>
      <w:r>
        <w:rPr>
          <w:rFonts w:ascii="Arial" w:hAnsi="Arial" w:cs="Arial"/>
          <w:b/>
          <w:sz w:val="24"/>
        </w:rPr>
        <w:t>31.101 CR Pack on TEI18</w:t>
      </w:r>
    </w:p>
    <w:p w14:paraId="14AF7671"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2DD54114"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2A26FA" w14:paraId="077FA02B" w14:textId="77777777" w:rsidTr="002A26FA">
        <w:tc>
          <w:tcPr>
            <w:tcW w:w="1133" w:type="dxa"/>
          </w:tcPr>
          <w:p w14:paraId="27536A72" w14:textId="463053DC" w:rsidR="002A26FA" w:rsidRDefault="002A26FA" w:rsidP="002A26FA">
            <w:pPr>
              <w:pStyle w:val="TAH"/>
            </w:pPr>
            <w:r>
              <w:t>WG TDoc</w:t>
            </w:r>
          </w:p>
        </w:tc>
        <w:tc>
          <w:tcPr>
            <w:tcW w:w="1020" w:type="dxa"/>
          </w:tcPr>
          <w:p w14:paraId="46276B55" w14:textId="470DE847" w:rsidR="002A26FA" w:rsidRDefault="002A26FA" w:rsidP="002A26FA">
            <w:pPr>
              <w:pStyle w:val="TAH"/>
            </w:pPr>
            <w:r>
              <w:t xml:space="preserve">WG </w:t>
            </w:r>
            <w:proofErr w:type="spellStart"/>
            <w:r>
              <w:t>decisn</w:t>
            </w:r>
            <w:proofErr w:type="spellEnd"/>
          </w:p>
        </w:tc>
        <w:tc>
          <w:tcPr>
            <w:tcW w:w="1020" w:type="dxa"/>
          </w:tcPr>
          <w:p w14:paraId="714D8680" w14:textId="7B94BEF6" w:rsidR="002A26FA" w:rsidRDefault="002A26FA" w:rsidP="002A26FA">
            <w:pPr>
              <w:pStyle w:val="TAH"/>
            </w:pPr>
            <w:r>
              <w:t xml:space="preserve">TSG </w:t>
            </w:r>
            <w:proofErr w:type="spellStart"/>
            <w:r>
              <w:t>decisn</w:t>
            </w:r>
            <w:proofErr w:type="spellEnd"/>
          </w:p>
        </w:tc>
        <w:tc>
          <w:tcPr>
            <w:tcW w:w="1133" w:type="dxa"/>
          </w:tcPr>
          <w:p w14:paraId="462DC88C" w14:textId="146ED509" w:rsidR="002A26FA" w:rsidRDefault="002A26FA" w:rsidP="002A26FA">
            <w:pPr>
              <w:pStyle w:val="TAH"/>
            </w:pPr>
            <w:r>
              <w:t>Spec</w:t>
            </w:r>
          </w:p>
        </w:tc>
        <w:tc>
          <w:tcPr>
            <w:tcW w:w="572" w:type="dxa"/>
          </w:tcPr>
          <w:p w14:paraId="65737A00" w14:textId="7AEF82DF" w:rsidR="002A26FA" w:rsidRDefault="002A26FA" w:rsidP="002A26FA">
            <w:pPr>
              <w:pStyle w:val="TAH"/>
            </w:pPr>
            <w:r>
              <w:t>CR</w:t>
            </w:r>
          </w:p>
        </w:tc>
        <w:tc>
          <w:tcPr>
            <w:tcW w:w="567" w:type="dxa"/>
          </w:tcPr>
          <w:p w14:paraId="1A1C355C" w14:textId="517CA597" w:rsidR="002A26FA" w:rsidRDefault="002A26FA" w:rsidP="002A26FA">
            <w:pPr>
              <w:pStyle w:val="TAH"/>
            </w:pPr>
            <w:r>
              <w:t>rev</w:t>
            </w:r>
          </w:p>
        </w:tc>
        <w:tc>
          <w:tcPr>
            <w:tcW w:w="567" w:type="dxa"/>
          </w:tcPr>
          <w:p w14:paraId="4737B85A" w14:textId="35E96002" w:rsidR="002A26FA" w:rsidRDefault="002A26FA" w:rsidP="002A26FA">
            <w:pPr>
              <w:pStyle w:val="TAH"/>
            </w:pPr>
            <w:r>
              <w:t>cat</w:t>
            </w:r>
          </w:p>
        </w:tc>
        <w:tc>
          <w:tcPr>
            <w:tcW w:w="510" w:type="dxa"/>
          </w:tcPr>
          <w:p w14:paraId="3FA83BCC" w14:textId="5514F183" w:rsidR="002A26FA" w:rsidRDefault="002A26FA" w:rsidP="002A26FA">
            <w:pPr>
              <w:pStyle w:val="TAH"/>
            </w:pPr>
            <w:proofErr w:type="spellStart"/>
            <w:r>
              <w:t>Rel</w:t>
            </w:r>
            <w:proofErr w:type="spellEnd"/>
          </w:p>
        </w:tc>
        <w:tc>
          <w:tcPr>
            <w:tcW w:w="661" w:type="dxa"/>
          </w:tcPr>
          <w:p w14:paraId="340AD88D" w14:textId="1F81FEB1"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1F227217" w14:textId="59148672" w:rsidR="002A26FA" w:rsidRDefault="002A26FA" w:rsidP="002A26FA">
            <w:pPr>
              <w:pStyle w:val="TAH"/>
            </w:pPr>
            <w:r>
              <w:t>Title</w:t>
            </w:r>
          </w:p>
        </w:tc>
      </w:tr>
      <w:tr w:rsidR="002A26FA" w14:paraId="37A7FE44" w14:textId="77777777" w:rsidTr="002A26FA">
        <w:tc>
          <w:tcPr>
            <w:tcW w:w="1133" w:type="dxa"/>
          </w:tcPr>
          <w:p w14:paraId="5A06A9A4" w14:textId="42D24C92" w:rsidR="002A26FA" w:rsidRPr="002A26FA" w:rsidRDefault="002A26FA" w:rsidP="002A26FA">
            <w:pPr>
              <w:pStyle w:val="TAL"/>
              <w:rPr>
                <w:sz w:val="16"/>
              </w:rPr>
            </w:pPr>
            <w:r>
              <w:rPr>
                <w:sz w:val="16"/>
              </w:rPr>
              <w:t>C6-240287</w:t>
            </w:r>
          </w:p>
        </w:tc>
        <w:tc>
          <w:tcPr>
            <w:tcW w:w="1020" w:type="dxa"/>
          </w:tcPr>
          <w:p w14:paraId="4CA6D9D6" w14:textId="18D05D06" w:rsidR="002A26FA" w:rsidRPr="002A26FA" w:rsidRDefault="002A26FA" w:rsidP="002A26FA">
            <w:pPr>
              <w:pStyle w:val="TAL"/>
              <w:rPr>
                <w:sz w:val="16"/>
              </w:rPr>
            </w:pPr>
            <w:r>
              <w:rPr>
                <w:sz w:val="16"/>
              </w:rPr>
              <w:t>agreed</w:t>
            </w:r>
          </w:p>
        </w:tc>
        <w:tc>
          <w:tcPr>
            <w:tcW w:w="1020" w:type="dxa"/>
          </w:tcPr>
          <w:p w14:paraId="37FFB7BE" w14:textId="0C8D7CCF" w:rsidR="002A26FA" w:rsidRPr="002A26FA" w:rsidRDefault="002A26FA" w:rsidP="002A26FA">
            <w:pPr>
              <w:pStyle w:val="TAL"/>
              <w:rPr>
                <w:sz w:val="16"/>
              </w:rPr>
            </w:pPr>
            <w:r>
              <w:rPr>
                <w:sz w:val="16"/>
              </w:rPr>
              <w:t>approved</w:t>
            </w:r>
          </w:p>
        </w:tc>
        <w:tc>
          <w:tcPr>
            <w:tcW w:w="1133" w:type="dxa"/>
          </w:tcPr>
          <w:p w14:paraId="6838B50F" w14:textId="2AF9CB92" w:rsidR="002A26FA" w:rsidRPr="002A26FA" w:rsidRDefault="002A26FA" w:rsidP="002A26FA">
            <w:pPr>
              <w:pStyle w:val="TAL"/>
              <w:rPr>
                <w:sz w:val="16"/>
              </w:rPr>
            </w:pPr>
            <w:r>
              <w:rPr>
                <w:sz w:val="16"/>
              </w:rPr>
              <w:t>31.101</w:t>
            </w:r>
          </w:p>
        </w:tc>
        <w:tc>
          <w:tcPr>
            <w:tcW w:w="572" w:type="dxa"/>
          </w:tcPr>
          <w:p w14:paraId="6286F3C3" w14:textId="4C03669F" w:rsidR="002A26FA" w:rsidRPr="002A26FA" w:rsidRDefault="002A26FA" w:rsidP="002A26FA">
            <w:pPr>
              <w:pStyle w:val="TAL"/>
              <w:rPr>
                <w:sz w:val="16"/>
              </w:rPr>
            </w:pPr>
            <w:r>
              <w:rPr>
                <w:sz w:val="16"/>
              </w:rPr>
              <w:t>0101</w:t>
            </w:r>
          </w:p>
        </w:tc>
        <w:tc>
          <w:tcPr>
            <w:tcW w:w="567" w:type="dxa"/>
          </w:tcPr>
          <w:p w14:paraId="6E426E95" w14:textId="77777777" w:rsidR="002A26FA" w:rsidRPr="002A26FA" w:rsidRDefault="002A26FA" w:rsidP="002A26FA">
            <w:pPr>
              <w:pStyle w:val="TAL"/>
              <w:rPr>
                <w:sz w:val="16"/>
              </w:rPr>
            </w:pPr>
          </w:p>
        </w:tc>
        <w:tc>
          <w:tcPr>
            <w:tcW w:w="567" w:type="dxa"/>
          </w:tcPr>
          <w:p w14:paraId="059935CE" w14:textId="3984BFA6" w:rsidR="002A26FA" w:rsidRPr="002A26FA" w:rsidRDefault="002A26FA" w:rsidP="002A26FA">
            <w:pPr>
              <w:pStyle w:val="TAL"/>
              <w:rPr>
                <w:sz w:val="16"/>
              </w:rPr>
            </w:pPr>
            <w:r>
              <w:rPr>
                <w:sz w:val="16"/>
              </w:rPr>
              <w:t>F</w:t>
            </w:r>
          </w:p>
        </w:tc>
        <w:tc>
          <w:tcPr>
            <w:tcW w:w="510" w:type="dxa"/>
          </w:tcPr>
          <w:p w14:paraId="61B1D40F" w14:textId="34B90DA2" w:rsidR="002A26FA" w:rsidRPr="002A26FA" w:rsidRDefault="002A26FA" w:rsidP="002A26FA">
            <w:pPr>
              <w:pStyle w:val="TAL"/>
              <w:rPr>
                <w:sz w:val="16"/>
              </w:rPr>
            </w:pPr>
            <w:r>
              <w:rPr>
                <w:sz w:val="16"/>
              </w:rPr>
              <w:t>Rel-18</w:t>
            </w:r>
          </w:p>
        </w:tc>
        <w:tc>
          <w:tcPr>
            <w:tcW w:w="661" w:type="dxa"/>
          </w:tcPr>
          <w:p w14:paraId="7E213470" w14:textId="3A4CE0E2" w:rsidR="002A26FA" w:rsidRPr="002A26FA" w:rsidRDefault="002A26FA" w:rsidP="002A26FA">
            <w:pPr>
              <w:pStyle w:val="TAL"/>
              <w:rPr>
                <w:sz w:val="16"/>
              </w:rPr>
            </w:pPr>
            <w:r>
              <w:rPr>
                <w:sz w:val="16"/>
              </w:rPr>
              <w:t>18.0.0</w:t>
            </w:r>
          </w:p>
        </w:tc>
        <w:tc>
          <w:tcPr>
            <w:tcW w:w="2607" w:type="dxa"/>
          </w:tcPr>
          <w:p w14:paraId="5AE5A997" w14:textId="325C208F" w:rsidR="002A26FA" w:rsidRPr="002A26FA" w:rsidRDefault="002A26FA" w:rsidP="002A26FA">
            <w:pPr>
              <w:pStyle w:val="TAL"/>
              <w:rPr>
                <w:sz w:val="16"/>
              </w:rPr>
            </w:pPr>
            <w:r>
              <w:rPr>
                <w:sz w:val="16"/>
              </w:rPr>
              <w:t>Alignment to latest ETSI SET specifications</w:t>
            </w:r>
          </w:p>
        </w:tc>
      </w:tr>
    </w:tbl>
    <w:p w14:paraId="328D687D" w14:textId="77777777" w:rsidR="002A26FA" w:rsidRDefault="002A26FA" w:rsidP="002A26FA"/>
    <w:p w14:paraId="1AF4093B"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DE9B90" w14:textId="33B88189" w:rsidR="002A26FA" w:rsidRDefault="002A26FA" w:rsidP="002A26FA">
      <w:pPr>
        <w:rPr>
          <w:rFonts w:ascii="Arial" w:hAnsi="Arial" w:cs="Arial"/>
          <w:b/>
          <w:sz w:val="24"/>
        </w:rPr>
      </w:pPr>
      <w:r>
        <w:rPr>
          <w:rFonts w:ascii="Arial" w:hAnsi="Arial" w:cs="Arial"/>
          <w:b/>
          <w:color w:val="0000FF"/>
          <w:sz w:val="24"/>
        </w:rPr>
        <w:t>CP-241222</w:t>
      </w:r>
      <w:r>
        <w:rPr>
          <w:rFonts w:ascii="Arial" w:hAnsi="Arial" w:cs="Arial"/>
          <w:b/>
          <w:color w:val="0000FF"/>
          <w:sz w:val="24"/>
        </w:rPr>
        <w:tab/>
      </w:r>
      <w:r>
        <w:rPr>
          <w:rFonts w:ascii="Arial" w:hAnsi="Arial" w:cs="Arial"/>
          <w:b/>
          <w:sz w:val="24"/>
        </w:rPr>
        <w:t>CR Pack on Update of references to ETSI specifications</w:t>
      </w:r>
    </w:p>
    <w:p w14:paraId="60583C8C"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0B0F3299"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12"/>
        <w:gridCol w:w="1008"/>
        <w:gridCol w:w="1013"/>
        <w:gridCol w:w="1111"/>
        <w:gridCol w:w="572"/>
        <w:gridCol w:w="563"/>
        <w:gridCol w:w="562"/>
        <w:gridCol w:w="510"/>
        <w:gridCol w:w="661"/>
        <w:gridCol w:w="2517"/>
      </w:tblGrid>
      <w:tr w:rsidR="002A26FA" w14:paraId="3E2D4F72" w14:textId="77777777" w:rsidTr="002A26FA">
        <w:tc>
          <w:tcPr>
            <w:tcW w:w="1133" w:type="dxa"/>
          </w:tcPr>
          <w:p w14:paraId="4A9689EC" w14:textId="6B4D9357" w:rsidR="002A26FA" w:rsidRDefault="002A26FA" w:rsidP="002A26FA">
            <w:pPr>
              <w:pStyle w:val="TAH"/>
            </w:pPr>
            <w:r>
              <w:t>WG TDoc</w:t>
            </w:r>
          </w:p>
        </w:tc>
        <w:tc>
          <w:tcPr>
            <w:tcW w:w="1020" w:type="dxa"/>
          </w:tcPr>
          <w:p w14:paraId="0C361202" w14:textId="1A1A6306" w:rsidR="002A26FA" w:rsidRDefault="002A26FA" w:rsidP="002A26FA">
            <w:pPr>
              <w:pStyle w:val="TAH"/>
            </w:pPr>
            <w:r>
              <w:t xml:space="preserve">WG </w:t>
            </w:r>
            <w:proofErr w:type="spellStart"/>
            <w:r>
              <w:t>decisn</w:t>
            </w:r>
            <w:proofErr w:type="spellEnd"/>
          </w:p>
        </w:tc>
        <w:tc>
          <w:tcPr>
            <w:tcW w:w="1020" w:type="dxa"/>
          </w:tcPr>
          <w:p w14:paraId="115D8017" w14:textId="01559EBF" w:rsidR="002A26FA" w:rsidRDefault="002A26FA" w:rsidP="002A26FA">
            <w:pPr>
              <w:pStyle w:val="TAH"/>
            </w:pPr>
            <w:r>
              <w:t xml:space="preserve">TSG </w:t>
            </w:r>
            <w:proofErr w:type="spellStart"/>
            <w:r>
              <w:t>decisn</w:t>
            </w:r>
            <w:proofErr w:type="spellEnd"/>
          </w:p>
        </w:tc>
        <w:tc>
          <w:tcPr>
            <w:tcW w:w="1133" w:type="dxa"/>
          </w:tcPr>
          <w:p w14:paraId="4B07B005" w14:textId="4CB7B664" w:rsidR="002A26FA" w:rsidRDefault="002A26FA" w:rsidP="002A26FA">
            <w:pPr>
              <w:pStyle w:val="TAH"/>
            </w:pPr>
            <w:r>
              <w:t>Spec</w:t>
            </w:r>
          </w:p>
        </w:tc>
        <w:tc>
          <w:tcPr>
            <w:tcW w:w="572" w:type="dxa"/>
          </w:tcPr>
          <w:p w14:paraId="00F89C77" w14:textId="3EDCEC3A" w:rsidR="002A26FA" w:rsidRDefault="002A26FA" w:rsidP="002A26FA">
            <w:pPr>
              <w:pStyle w:val="TAH"/>
            </w:pPr>
            <w:r>
              <w:t>CR</w:t>
            </w:r>
          </w:p>
        </w:tc>
        <w:tc>
          <w:tcPr>
            <w:tcW w:w="567" w:type="dxa"/>
          </w:tcPr>
          <w:p w14:paraId="5C97433E" w14:textId="3C5F4077" w:rsidR="002A26FA" w:rsidRDefault="002A26FA" w:rsidP="002A26FA">
            <w:pPr>
              <w:pStyle w:val="TAH"/>
            </w:pPr>
            <w:r>
              <w:t>rev</w:t>
            </w:r>
          </w:p>
        </w:tc>
        <w:tc>
          <w:tcPr>
            <w:tcW w:w="567" w:type="dxa"/>
          </w:tcPr>
          <w:p w14:paraId="31FB7C57" w14:textId="2D38F571" w:rsidR="002A26FA" w:rsidRDefault="002A26FA" w:rsidP="002A26FA">
            <w:pPr>
              <w:pStyle w:val="TAH"/>
            </w:pPr>
            <w:r>
              <w:t>cat</w:t>
            </w:r>
          </w:p>
        </w:tc>
        <w:tc>
          <w:tcPr>
            <w:tcW w:w="510" w:type="dxa"/>
          </w:tcPr>
          <w:p w14:paraId="17DDDA3E" w14:textId="7D2CAC37" w:rsidR="002A26FA" w:rsidRDefault="002A26FA" w:rsidP="002A26FA">
            <w:pPr>
              <w:pStyle w:val="TAH"/>
            </w:pPr>
            <w:proofErr w:type="spellStart"/>
            <w:r>
              <w:t>Rel</w:t>
            </w:r>
            <w:proofErr w:type="spellEnd"/>
          </w:p>
        </w:tc>
        <w:tc>
          <w:tcPr>
            <w:tcW w:w="661" w:type="dxa"/>
          </w:tcPr>
          <w:p w14:paraId="350A3EB0" w14:textId="35D7B4B7"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6513A852" w14:textId="2F3C9857" w:rsidR="002A26FA" w:rsidRDefault="002A26FA" w:rsidP="002A26FA">
            <w:pPr>
              <w:pStyle w:val="TAH"/>
            </w:pPr>
            <w:r>
              <w:t>Title</w:t>
            </w:r>
          </w:p>
        </w:tc>
      </w:tr>
      <w:tr w:rsidR="002A26FA" w14:paraId="2387700E" w14:textId="77777777" w:rsidTr="002A26FA">
        <w:tc>
          <w:tcPr>
            <w:tcW w:w="1133" w:type="dxa"/>
          </w:tcPr>
          <w:p w14:paraId="21F102D7" w14:textId="1DE291EB" w:rsidR="002A26FA" w:rsidRPr="002A26FA" w:rsidRDefault="002A26FA" w:rsidP="002A26FA">
            <w:pPr>
              <w:pStyle w:val="TAL"/>
              <w:rPr>
                <w:sz w:val="16"/>
              </w:rPr>
            </w:pPr>
            <w:r>
              <w:rPr>
                <w:sz w:val="16"/>
              </w:rPr>
              <w:t>C6-240311</w:t>
            </w:r>
          </w:p>
        </w:tc>
        <w:tc>
          <w:tcPr>
            <w:tcW w:w="1020" w:type="dxa"/>
          </w:tcPr>
          <w:p w14:paraId="3606C9C6" w14:textId="1804AD21" w:rsidR="002A26FA" w:rsidRPr="002A26FA" w:rsidRDefault="002A26FA" w:rsidP="002A26FA">
            <w:pPr>
              <w:pStyle w:val="TAL"/>
              <w:rPr>
                <w:sz w:val="16"/>
              </w:rPr>
            </w:pPr>
            <w:r>
              <w:rPr>
                <w:sz w:val="16"/>
              </w:rPr>
              <w:t>agreed</w:t>
            </w:r>
          </w:p>
        </w:tc>
        <w:tc>
          <w:tcPr>
            <w:tcW w:w="1020" w:type="dxa"/>
          </w:tcPr>
          <w:p w14:paraId="3D777856" w14:textId="06728CC7" w:rsidR="002A26FA" w:rsidRPr="002A26FA" w:rsidRDefault="002A26FA" w:rsidP="002A26FA">
            <w:pPr>
              <w:pStyle w:val="TAL"/>
              <w:rPr>
                <w:sz w:val="16"/>
              </w:rPr>
            </w:pPr>
            <w:r>
              <w:rPr>
                <w:sz w:val="16"/>
              </w:rPr>
              <w:t>approved</w:t>
            </w:r>
          </w:p>
        </w:tc>
        <w:tc>
          <w:tcPr>
            <w:tcW w:w="1133" w:type="dxa"/>
          </w:tcPr>
          <w:p w14:paraId="2B50590E" w14:textId="738F7433" w:rsidR="002A26FA" w:rsidRPr="002A26FA" w:rsidRDefault="002A26FA" w:rsidP="002A26FA">
            <w:pPr>
              <w:pStyle w:val="TAL"/>
              <w:rPr>
                <w:sz w:val="16"/>
              </w:rPr>
            </w:pPr>
            <w:r>
              <w:rPr>
                <w:sz w:val="16"/>
              </w:rPr>
              <w:t>31.111</w:t>
            </w:r>
          </w:p>
        </w:tc>
        <w:tc>
          <w:tcPr>
            <w:tcW w:w="572" w:type="dxa"/>
          </w:tcPr>
          <w:p w14:paraId="44753172" w14:textId="6169B46C" w:rsidR="002A26FA" w:rsidRPr="002A26FA" w:rsidRDefault="002A26FA" w:rsidP="002A26FA">
            <w:pPr>
              <w:pStyle w:val="TAL"/>
              <w:rPr>
                <w:sz w:val="16"/>
              </w:rPr>
            </w:pPr>
            <w:r>
              <w:rPr>
                <w:sz w:val="16"/>
              </w:rPr>
              <w:t>0830</w:t>
            </w:r>
          </w:p>
        </w:tc>
        <w:tc>
          <w:tcPr>
            <w:tcW w:w="567" w:type="dxa"/>
          </w:tcPr>
          <w:p w14:paraId="5EF6C791" w14:textId="2F3B82A7" w:rsidR="002A26FA" w:rsidRPr="002A26FA" w:rsidRDefault="002A26FA" w:rsidP="002A26FA">
            <w:pPr>
              <w:pStyle w:val="TAL"/>
              <w:rPr>
                <w:sz w:val="16"/>
              </w:rPr>
            </w:pPr>
            <w:r>
              <w:rPr>
                <w:sz w:val="16"/>
              </w:rPr>
              <w:t>1</w:t>
            </w:r>
          </w:p>
        </w:tc>
        <w:tc>
          <w:tcPr>
            <w:tcW w:w="567" w:type="dxa"/>
          </w:tcPr>
          <w:p w14:paraId="3C52E7C2" w14:textId="19101E55" w:rsidR="002A26FA" w:rsidRPr="002A26FA" w:rsidRDefault="002A26FA" w:rsidP="002A26FA">
            <w:pPr>
              <w:pStyle w:val="TAL"/>
              <w:rPr>
                <w:sz w:val="16"/>
              </w:rPr>
            </w:pPr>
            <w:r>
              <w:rPr>
                <w:sz w:val="16"/>
              </w:rPr>
              <w:t>F</w:t>
            </w:r>
          </w:p>
        </w:tc>
        <w:tc>
          <w:tcPr>
            <w:tcW w:w="510" w:type="dxa"/>
          </w:tcPr>
          <w:p w14:paraId="5391CE66" w14:textId="1A68584E" w:rsidR="002A26FA" w:rsidRPr="002A26FA" w:rsidRDefault="002A26FA" w:rsidP="002A26FA">
            <w:pPr>
              <w:pStyle w:val="TAL"/>
              <w:rPr>
                <w:sz w:val="16"/>
              </w:rPr>
            </w:pPr>
            <w:r>
              <w:rPr>
                <w:sz w:val="16"/>
              </w:rPr>
              <w:t>Rel-18</w:t>
            </w:r>
          </w:p>
        </w:tc>
        <w:tc>
          <w:tcPr>
            <w:tcW w:w="661" w:type="dxa"/>
          </w:tcPr>
          <w:p w14:paraId="1BA7FF7D" w14:textId="30106F5F" w:rsidR="002A26FA" w:rsidRPr="002A26FA" w:rsidRDefault="002A26FA" w:rsidP="002A26FA">
            <w:pPr>
              <w:pStyle w:val="TAL"/>
              <w:rPr>
                <w:sz w:val="16"/>
              </w:rPr>
            </w:pPr>
            <w:r>
              <w:rPr>
                <w:sz w:val="16"/>
              </w:rPr>
              <w:t>18.5.1</w:t>
            </w:r>
          </w:p>
        </w:tc>
        <w:tc>
          <w:tcPr>
            <w:tcW w:w="2607" w:type="dxa"/>
          </w:tcPr>
          <w:p w14:paraId="17012F7C" w14:textId="018D4A7C" w:rsidR="002A26FA" w:rsidRPr="002A26FA" w:rsidRDefault="002A26FA" w:rsidP="002A26FA">
            <w:pPr>
              <w:pStyle w:val="TAL"/>
              <w:rPr>
                <w:sz w:val="16"/>
              </w:rPr>
            </w:pPr>
            <w:r>
              <w:rPr>
                <w:sz w:val="16"/>
              </w:rPr>
              <w:t>Update of reference to ETSI TS 102 223</w:t>
            </w:r>
          </w:p>
        </w:tc>
      </w:tr>
    </w:tbl>
    <w:p w14:paraId="7574137B" w14:textId="77777777" w:rsidR="002A26FA" w:rsidRDefault="002A26FA" w:rsidP="002A26FA"/>
    <w:p w14:paraId="3673F627"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D5C5B2" w14:textId="1F9D4683" w:rsidR="002A26FA" w:rsidRDefault="002A26FA" w:rsidP="002A26FA">
      <w:pPr>
        <w:rPr>
          <w:rFonts w:ascii="Arial" w:hAnsi="Arial" w:cs="Arial"/>
          <w:b/>
          <w:sz w:val="24"/>
        </w:rPr>
      </w:pPr>
      <w:r>
        <w:rPr>
          <w:rFonts w:ascii="Arial" w:hAnsi="Arial" w:cs="Arial"/>
          <w:b/>
          <w:color w:val="0000FF"/>
          <w:sz w:val="24"/>
        </w:rPr>
        <w:t>CP-241264</w:t>
      </w:r>
      <w:r>
        <w:rPr>
          <w:rFonts w:ascii="Arial" w:hAnsi="Arial" w:cs="Arial"/>
          <w:b/>
          <w:color w:val="0000FF"/>
          <w:sz w:val="24"/>
        </w:rPr>
        <w:tab/>
      </w:r>
      <w:r>
        <w:rPr>
          <w:rFonts w:ascii="Arial" w:hAnsi="Arial" w:cs="Arial"/>
          <w:b/>
          <w:sz w:val="24"/>
        </w:rPr>
        <w:t>Clarification on the timer handling when SOR-CMCI contains no SOR-CMCI rule</w:t>
      </w:r>
    </w:p>
    <w:p w14:paraId="1FEA7FD6" w14:textId="77777777" w:rsidR="002A26FA" w:rsidRDefault="002A26FA" w:rsidP="002A2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CR-1240  rev 3 Cat: F (Rel-18)</w:t>
      </w:r>
      <w:r>
        <w:rPr>
          <w:i/>
        </w:rPr>
        <w:br/>
      </w:r>
      <w:r>
        <w:rPr>
          <w:i/>
        </w:rPr>
        <w:br/>
      </w:r>
      <w:r>
        <w:rPr>
          <w:i/>
        </w:rPr>
        <w:tab/>
      </w:r>
      <w:r>
        <w:rPr>
          <w:i/>
        </w:rPr>
        <w:tab/>
      </w:r>
      <w:r>
        <w:rPr>
          <w:i/>
        </w:rPr>
        <w:tab/>
      </w:r>
      <w:r>
        <w:rPr>
          <w:i/>
        </w:rPr>
        <w:tab/>
      </w:r>
      <w:r>
        <w:rPr>
          <w:i/>
        </w:rPr>
        <w:tab/>
        <w:t>Source: Huawei, HiSilicon, Apple, NTT DoCoMo</w:t>
      </w:r>
    </w:p>
    <w:p w14:paraId="0F2141E6" w14:textId="77777777" w:rsidR="002A26FA" w:rsidRDefault="002A26FA" w:rsidP="002A26FA">
      <w:pPr>
        <w:rPr>
          <w:color w:val="808080"/>
        </w:rPr>
      </w:pPr>
      <w:r>
        <w:rPr>
          <w:color w:val="808080"/>
        </w:rPr>
        <w:lastRenderedPageBreak/>
        <w:t>(Replaces C1-243925)</w:t>
      </w:r>
    </w:p>
    <w:p w14:paraId="4D0ADF54"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173801" w14:textId="21B95DFD" w:rsidR="002A26FA" w:rsidRDefault="002A26FA" w:rsidP="002A26FA">
      <w:pPr>
        <w:rPr>
          <w:rFonts w:ascii="Arial" w:hAnsi="Arial" w:cs="Arial"/>
          <w:b/>
          <w:sz w:val="24"/>
        </w:rPr>
      </w:pPr>
      <w:r>
        <w:rPr>
          <w:rFonts w:ascii="Arial" w:hAnsi="Arial" w:cs="Arial"/>
          <w:b/>
          <w:color w:val="0000FF"/>
          <w:sz w:val="24"/>
        </w:rPr>
        <w:t>CP-241269</w:t>
      </w:r>
      <w:r>
        <w:rPr>
          <w:rFonts w:ascii="Arial" w:hAnsi="Arial" w:cs="Arial"/>
          <w:b/>
          <w:color w:val="0000FF"/>
          <w:sz w:val="24"/>
        </w:rPr>
        <w:tab/>
      </w:r>
      <w:r>
        <w:rPr>
          <w:rFonts w:ascii="Arial" w:hAnsi="Arial" w:cs="Arial"/>
          <w:b/>
          <w:sz w:val="24"/>
        </w:rPr>
        <w:t>Defining the missing 5MBS error handling procedures</w:t>
      </w:r>
    </w:p>
    <w:p w14:paraId="2CCD4617" w14:textId="77777777" w:rsidR="002A26FA" w:rsidRDefault="002A26FA" w:rsidP="002A2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v18.4.0</w:t>
      </w:r>
      <w:r>
        <w:rPr>
          <w:i/>
        </w:rPr>
        <w:tab/>
        <w:t xml:space="preserve">  CR-0048  rev 5 Cat: B (Rel-18)</w:t>
      </w:r>
      <w:r>
        <w:rPr>
          <w:i/>
        </w:rPr>
        <w:br/>
      </w:r>
      <w:r>
        <w:rPr>
          <w:i/>
        </w:rPr>
        <w:br/>
      </w:r>
      <w:r>
        <w:rPr>
          <w:i/>
        </w:rPr>
        <w:tab/>
      </w:r>
      <w:r>
        <w:rPr>
          <w:i/>
        </w:rPr>
        <w:tab/>
      </w:r>
      <w:r>
        <w:rPr>
          <w:i/>
        </w:rPr>
        <w:tab/>
      </w:r>
      <w:r>
        <w:rPr>
          <w:i/>
        </w:rPr>
        <w:tab/>
      </w:r>
      <w:r>
        <w:rPr>
          <w:i/>
        </w:rPr>
        <w:tab/>
        <w:t>Source: Huawei, Nokia</w:t>
      </w:r>
    </w:p>
    <w:p w14:paraId="4B564D8C" w14:textId="77777777" w:rsidR="002A26FA" w:rsidRDefault="002A26FA" w:rsidP="002A26FA">
      <w:pPr>
        <w:rPr>
          <w:color w:val="808080"/>
        </w:rPr>
      </w:pPr>
      <w:r>
        <w:rPr>
          <w:color w:val="808080"/>
        </w:rPr>
        <w:t>(Replaces C3-243607)</w:t>
      </w:r>
    </w:p>
    <w:p w14:paraId="005822ED"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9DA304" w14:textId="581AA634" w:rsidR="002A26FA" w:rsidRDefault="002A26FA" w:rsidP="002A26FA">
      <w:pPr>
        <w:rPr>
          <w:rFonts w:ascii="Arial" w:hAnsi="Arial" w:cs="Arial"/>
          <w:b/>
          <w:sz w:val="24"/>
        </w:rPr>
      </w:pPr>
      <w:r>
        <w:rPr>
          <w:rFonts w:ascii="Arial" w:hAnsi="Arial" w:cs="Arial"/>
          <w:b/>
          <w:color w:val="0000FF"/>
          <w:sz w:val="24"/>
        </w:rPr>
        <w:t>CP-241273</w:t>
      </w:r>
      <w:r>
        <w:rPr>
          <w:rFonts w:ascii="Arial" w:hAnsi="Arial" w:cs="Arial"/>
          <w:b/>
          <w:color w:val="0000FF"/>
          <w:sz w:val="24"/>
        </w:rPr>
        <w:tab/>
      </w:r>
      <w:r>
        <w:rPr>
          <w:rFonts w:ascii="Arial" w:hAnsi="Arial" w:cs="Arial"/>
          <w:b/>
          <w:sz w:val="24"/>
        </w:rPr>
        <w:t xml:space="preserve">CR pack for CT1 Open API specifications </w:t>
      </w:r>
    </w:p>
    <w:p w14:paraId="3B54764B"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1C891BC"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2A26FA" w14:paraId="6E12A912" w14:textId="77777777" w:rsidTr="002A26FA">
        <w:tc>
          <w:tcPr>
            <w:tcW w:w="1133" w:type="dxa"/>
          </w:tcPr>
          <w:p w14:paraId="6C7FDD0F" w14:textId="5CECFAE4" w:rsidR="002A26FA" w:rsidRDefault="002A26FA" w:rsidP="002A26FA">
            <w:pPr>
              <w:pStyle w:val="TAH"/>
            </w:pPr>
            <w:r>
              <w:t>WG TDoc</w:t>
            </w:r>
          </w:p>
        </w:tc>
        <w:tc>
          <w:tcPr>
            <w:tcW w:w="1020" w:type="dxa"/>
          </w:tcPr>
          <w:p w14:paraId="00508CA0" w14:textId="0A61F7A4" w:rsidR="002A26FA" w:rsidRDefault="002A26FA" w:rsidP="002A26FA">
            <w:pPr>
              <w:pStyle w:val="TAH"/>
            </w:pPr>
            <w:r>
              <w:t xml:space="preserve">WG </w:t>
            </w:r>
            <w:proofErr w:type="spellStart"/>
            <w:r>
              <w:t>decisn</w:t>
            </w:r>
            <w:proofErr w:type="spellEnd"/>
          </w:p>
        </w:tc>
        <w:tc>
          <w:tcPr>
            <w:tcW w:w="1020" w:type="dxa"/>
          </w:tcPr>
          <w:p w14:paraId="2D2F997D" w14:textId="6B65F6E3" w:rsidR="002A26FA" w:rsidRDefault="002A26FA" w:rsidP="002A26FA">
            <w:pPr>
              <w:pStyle w:val="TAH"/>
            </w:pPr>
            <w:r>
              <w:t xml:space="preserve">TSG </w:t>
            </w:r>
            <w:proofErr w:type="spellStart"/>
            <w:r>
              <w:t>decisn</w:t>
            </w:r>
            <w:proofErr w:type="spellEnd"/>
          </w:p>
        </w:tc>
        <w:tc>
          <w:tcPr>
            <w:tcW w:w="1133" w:type="dxa"/>
          </w:tcPr>
          <w:p w14:paraId="16200F34" w14:textId="41BD5807" w:rsidR="002A26FA" w:rsidRDefault="002A26FA" w:rsidP="002A26FA">
            <w:pPr>
              <w:pStyle w:val="TAH"/>
            </w:pPr>
            <w:r>
              <w:t>Spec</w:t>
            </w:r>
          </w:p>
        </w:tc>
        <w:tc>
          <w:tcPr>
            <w:tcW w:w="572" w:type="dxa"/>
          </w:tcPr>
          <w:p w14:paraId="66F407FE" w14:textId="17E6DE3C" w:rsidR="002A26FA" w:rsidRDefault="002A26FA" w:rsidP="002A26FA">
            <w:pPr>
              <w:pStyle w:val="TAH"/>
            </w:pPr>
            <w:r>
              <w:t>CR</w:t>
            </w:r>
          </w:p>
        </w:tc>
        <w:tc>
          <w:tcPr>
            <w:tcW w:w="567" w:type="dxa"/>
          </w:tcPr>
          <w:p w14:paraId="3AE38DC4" w14:textId="0EE86789" w:rsidR="002A26FA" w:rsidRDefault="002A26FA" w:rsidP="002A26FA">
            <w:pPr>
              <w:pStyle w:val="TAH"/>
            </w:pPr>
            <w:r>
              <w:t>rev</w:t>
            </w:r>
          </w:p>
        </w:tc>
        <w:tc>
          <w:tcPr>
            <w:tcW w:w="567" w:type="dxa"/>
          </w:tcPr>
          <w:p w14:paraId="46C260A9" w14:textId="04D8AE0B" w:rsidR="002A26FA" w:rsidRDefault="002A26FA" w:rsidP="002A26FA">
            <w:pPr>
              <w:pStyle w:val="TAH"/>
            </w:pPr>
            <w:r>
              <w:t>cat</w:t>
            </w:r>
          </w:p>
        </w:tc>
        <w:tc>
          <w:tcPr>
            <w:tcW w:w="510" w:type="dxa"/>
          </w:tcPr>
          <w:p w14:paraId="2A02FFAC" w14:textId="0799831D" w:rsidR="002A26FA" w:rsidRDefault="002A26FA" w:rsidP="002A26FA">
            <w:pPr>
              <w:pStyle w:val="TAH"/>
            </w:pPr>
            <w:proofErr w:type="spellStart"/>
            <w:r>
              <w:t>Rel</w:t>
            </w:r>
            <w:proofErr w:type="spellEnd"/>
          </w:p>
        </w:tc>
        <w:tc>
          <w:tcPr>
            <w:tcW w:w="661" w:type="dxa"/>
          </w:tcPr>
          <w:p w14:paraId="50173FE0" w14:textId="27479BF8"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26FA5EC6" w14:textId="013747EC" w:rsidR="002A26FA" w:rsidRDefault="002A26FA" w:rsidP="002A26FA">
            <w:pPr>
              <w:pStyle w:val="TAH"/>
            </w:pPr>
            <w:r>
              <w:t>Title</w:t>
            </w:r>
          </w:p>
        </w:tc>
      </w:tr>
      <w:tr w:rsidR="002A26FA" w14:paraId="425B6B3F" w14:textId="77777777" w:rsidTr="002A26FA">
        <w:tc>
          <w:tcPr>
            <w:tcW w:w="1133" w:type="dxa"/>
          </w:tcPr>
          <w:p w14:paraId="2D2F0962" w14:textId="482E2B26" w:rsidR="002A26FA" w:rsidRPr="002A26FA" w:rsidRDefault="002A26FA" w:rsidP="002A26FA">
            <w:pPr>
              <w:pStyle w:val="TAL"/>
              <w:rPr>
                <w:sz w:val="16"/>
              </w:rPr>
            </w:pPr>
            <w:r>
              <w:rPr>
                <w:sz w:val="16"/>
              </w:rPr>
              <w:t>C1-243959</w:t>
            </w:r>
          </w:p>
        </w:tc>
        <w:tc>
          <w:tcPr>
            <w:tcW w:w="1020" w:type="dxa"/>
          </w:tcPr>
          <w:p w14:paraId="0087CFF1" w14:textId="2E3A33C9" w:rsidR="002A26FA" w:rsidRPr="002A26FA" w:rsidRDefault="002A26FA" w:rsidP="002A26FA">
            <w:pPr>
              <w:pStyle w:val="TAL"/>
              <w:rPr>
                <w:sz w:val="16"/>
              </w:rPr>
            </w:pPr>
            <w:r>
              <w:rPr>
                <w:sz w:val="16"/>
              </w:rPr>
              <w:t>agreed</w:t>
            </w:r>
          </w:p>
        </w:tc>
        <w:tc>
          <w:tcPr>
            <w:tcW w:w="1020" w:type="dxa"/>
          </w:tcPr>
          <w:p w14:paraId="75411422" w14:textId="09E17DD7" w:rsidR="002A26FA" w:rsidRPr="002A26FA" w:rsidRDefault="002A26FA" w:rsidP="002A26FA">
            <w:pPr>
              <w:pStyle w:val="TAL"/>
              <w:rPr>
                <w:sz w:val="16"/>
              </w:rPr>
            </w:pPr>
            <w:r>
              <w:rPr>
                <w:sz w:val="16"/>
              </w:rPr>
              <w:t>approved</w:t>
            </w:r>
          </w:p>
        </w:tc>
        <w:tc>
          <w:tcPr>
            <w:tcW w:w="1133" w:type="dxa"/>
          </w:tcPr>
          <w:p w14:paraId="5CAE5669" w14:textId="2AA55016" w:rsidR="002A26FA" w:rsidRPr="002A26FA" w:rsidRDefault="002A26FA" w:rsidP="002A26FA">
            <w:pPr>
              <w:pStyle w:val="TAL"/>
              <w:rPr>
                <w:sz w:val="16"/>
              </w:rPr>
            </w:pPr>
            <w:r>
              <w:rPr>
                <w:sz w:val="16"/>
              </w:rPr>
              <w:t>24.558</w:t>
            </w:r>
          </w:p>
        </w:tc>
        <w:tc>
          <w:tcPr>
            <w:tcW w:w="572" w:type="dxa"/>
          </w:tcPr>
          <w:p w14:paraId="2735DB7A" w14:textId="22FE3190" w:rsidR="002A26FA" w:rsidRPr="002A26FA" w:rsidRDefault="002A26FA" w:rsidP="002A26FA">
            <w:pPr>
              <w:pStyle w:val="TAL"/>
              <w:rPr>
                <w:sz w:val="16"/>
              </w:rPr>
            </w:pPr>
            <w:r>
              <w:rPr>
                <w:sz w:val="16"/>
              </w:rPr>
              <w:t>0102</w:t>
            </w:r>
          </w:p>
        </w:tc>
        <w:tc>
          <w:tcPr>
            <w:tcW w:w="567" w:type="dxa"/>
          </w:tcPr>
          <w:p w14:paraId="5831AF49" w14:textId="77777777" w:rsidR="002A26FA" w:rsidRPr="002A26FA" w:rsidRDefault="002A26FA" w:rsidP="002A26FA">
            <w:pPr>
              <w:pStyle w:val="TAL"/>
              <w:rPr>
                <w:sz w:val="16"/>
              </w:rPr>
            </w:pPr>
          </w:p>
        </w:tc>
        <w:tc>
          <w:tcPr>
            <w:tcW w:w="567" w:type="dxa"/>
          </w:tcPr>
          <w:p w14:paraId="051E66CE" w14:textId="0CC0256D" w:rsidR="002A26FA" w:rsidRPr="002A26FA" w:rsidRDefault="002A26FA" w:rsidP="002A26FA">
            <w:pPr>
              <w:pStyle w:val="TAL"/>
              <w:rPr>
                <w:sz w:val="16"/>
              </w:rPr>
            </w:pPr>
            <w:r>
              <w:rPr>
                <w:sz w:val="16"/>
              </w:rPr>
              <w:t>F</w:t>
            </w:r>
          </w:p>
        </w:tc>
        <w:tc>
          <w:tcPr>
            <w:tcW w:w="510" w:type="dxa"/>
          </w:tcPr>
          <w:p w14:paraId="7A5A93CC" w14:textId="42687E58" w:rsidR="002A26FA" w:rsidRPr="002A26FA" w:rsidRDefault="002A26FA" w:rsidP="002A26FA">
            <w:pPr>
              <w:pStyle w:val="TAL"/>
              <w:rPr>
                <w:sz w:val="16"/>
              </w:rPr>
            </w:pPr>
            <w:r>
              <w:rPr>
                <w:sz w:val="16"/>
              </w:rPr>
              <w:t>Rel-18</w:t>
            </w:r>
          </w:p>
        </w:tc>
        <w:tc>
          <w:tcPr>
            <w:tcW w:w="661" w:type="dxa"/>
          </w:tcPr>
          <w:p w14:paraId="7FE4E454" w14:textId="3DC3D534" w:rsidR="002A26FA" w:rsidRPr="002A26FA" w:rsidRDefault="002A26FA" w:rsidP="002A26FA">
            <w:pPr>
              <w:pStyle w:val="TAL"/>
              <w:rPr>
                <w:sz w:val="16"/>
              </w:rPr>
            </w:pPr>
            <w:r>
              <w:rPr>
                <w:sz w:val="16"/>
              </w:rPr>
              <w:t>18.4.0</w:t>
            </w:r>
          </w:p>
        </w:tc>
        <w:tc>
          <w:tcPr>
            <w:tcW w:w="2607" w:type="dxa"/>
          </w:tcPr>
          <w:p w14:paraId="0B186806" w14:textId="1CD70090" w:rsidR="002A26FA" w:rsidRPr="002A26FA" w:rsidRDefault="002A26FA" w:rsidP="002A26FA">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2A26FA" w14:paraId="0000DF0E" w14:textId="77777777" w:rsidTr="002A26FA">
        <w:tc>
          <w:tcPr>
            <w:tcW w:w="1133" w:type="dxa"/>
          </w:tcPr>
          <w:p w14:paraId="5EF460D8" w14:textId="3C79D016" w:rsidR="002A26FA" w:rsidRPr="002A26FA" w:rsidRDefault="002A26FA" w:rsidP="002A26FA">
            <w:pPr>
              <w:pStyle w:val="TAL"/>
              <w:rPr>
                <w:sz w:val="16"/>
              </w:rPr>
            </w:pPr>
            <w:r>
              <w:rPr>
                <w:sz w:val="16"/>
              </w:rPr>
              <w:t>C1-243960</w:t>
            </w:r>
          </w:p>
        </w:tc>
        <w:tc>
          <w:tcPr>
            <w:tcW w:w="1020" w:type="dxa"/>
          </w:tcPr>
          <w:p w14:paraId="60343971" w14:textId="2830B815" w:rsidR="002A26FA" w:rsidRPr="002A26FA" w:rsidRDefault="002A26FA" w:rsidP="002A26FA">
            <w:pPr>
              <w:pStyle w:val="TAL"/>
              <w:rPr>
                <w:sz w:val="16"/>
              </w:rPr>
            </w:pPr>
            <w:r>
              <w:rPr>
                <w:sz w:val="16"/>
              </w:rPr>
              <w:t>agreed</w:t>
            </w:r>
          </w:p>
        </w:tc>
        <w:tc>
          <w:tcPr>
            <w:tcW w:w="1020" w:type="dxa"/>
          </w:tcPr>
          <w:p w14:paraId="4E8C9F28" w14:textId="7012C7F5" w:rsidR="002A26FA" w:rsidRPr="002A26FA" w:rsidRDefault="002A26FA" w:rsidP="002A26FA">
            <w:pPr>
              <w:pStyle w:val="TAL"/>
              <w:rPr>
                <w:sz w:val="16"/>
              </w:rPr>
            </w:pPr>
            <w:r>
              <w:rPr>
                <w:sz w:val="16"/>
              </w:rPr>
              <w:t>approved</w:t>
            </w:r>
          </w:p>
        </w:tc>
        <w:tc>
          <w:tcPr>
            <w:tcW w:w="1133" w:type="dxa"/>
          </w:tcPr>
          <w:p w14:paraId="03C2AC15" w14:textId="1B8DE30A" w:rsidR="002A26FA" w:rsidRPr="002A26FA" w:rsidRDefault="002A26FA" w:rsidP="002A26FA">
            <w:pPr>
              <w:pStyle w:val="TAL"/>
              <w:rPr>
                <w:sz w:val="16"/>
              </w:rPr>
            </w:pPr>
            <w:r>
              <w:rPr>
                <w:sz w:val="16"/>
              </w:rPr>
              <w:t>24.559</w:t>
            </w:r>
          </w:p>
        </w:tc>
        <w:tc>
          <w:tcPr>
            <w:tcW w:w="572" w:type="dxa"/>
          </w:tcPr>
          <w:p w14:paraId="5E506058" w14:textId="2D4BB2CD" w:rsidR="002A26FA" w:rsidRPr="002A26FA" w:rsidRDefault="002A26FA" w:rsidP="002A26FA">
            <w:pPr>
              <w:pStyle w:val="TAL"/>
              <w:rPr>
                <w:sz w:val="16"/>
              </w:rPr>
            </w:pPr>
            <w:r>
              <w:rPr>
                <w:sz w:val="16"/>
              </w:rPr>
              <w:t>0006</w:t>
            </w:r>
          </w:p>
        </w:tc>
        <w:tc>
          <w:tcPr>
            <w:tcW w:w="567" w:type="dxa"/>
          </w:tcPr>
          <w:p w14:paraId="4C8CEB15" w14:textId="77777777" w:rsidR="002A26FA" w:rsidRPr="002A26FA" w:rsidRDefault="002A26FA" w:rsidP="002A26FA">
            <w:pPr>
              <w:pStyle w:val="TAL"/>
              <w:rPr>
                <w:sz w:val="16"/>
              </w:rPr>
            </w:pPr>
          </w:p>
        </w:tc>
        <w:tc>
          <w:tcPr>
            <w:tcW w:w="567" w:type="dxa"/>
          </w:tcPr>
          <w:p w14:paraId="552359AC" w14:textId="4C1736D7" w:rsidR="002A26FA" w:rsidRPr="002A26FA" w:rsidRDefault="002A26FA" w:rsidP="002A26FA">
            <w:pPr>
              <w:pStyle w:val="TAL"/>
              <w:rPr>
                <w:sz w:val="16"/>
              </w:rPr>
            </w:pPr>
            <w:r>
              <w:rPr>
                <w:sz w:val="16"/>
              </w:rPr>
              <w:t>F</w:t>
            </w:r>
          </w:p>
        </w:tc>
        <w:tc>
          <w:tcPr>
            <w:tcW w:w="510" w:type="dxa"/>
          </w:tcPr>
          <w:p w14:paraId="4833FB8B" w14:textId="319FC42D" w:rsidR="002A26FA" w:rsidRPr="002A26FA" w:rsidRDefault="002A26FA" w:rsidP="002A26FA">
            <w:pPr>
              <w:pStyle w:val="TAL"/>
              <w:rPr>
                <w:sz w:val="16"/>
              </w:rPr>
            </w:pPr>
            <w:r>
              <w:rPr>
                <w:sz w:val="16"/>
              </w:rPr>
              <w:t>Rel-18</w:t>
            </w:r>
          </w:p>
        </w:tc>
        <w:tc>
          <w:tcPr>
            <w:tcW w:w="661" w:type="dxa"/>
          </w:tcPr>
          <w:p w14:paraId="0D45D818" w14:textId="5935C5AB" w:rsidR="002A26FA" w:rsidRPr="002A26FA" w:rsidRDefault="002A26FA" w:rsidP="002A26FA">
            <w:pPr>
              <w:pStyle w:val="TAL"/>
              <w:rPr>
                <w:sz w:val="16"/>
              </w:rPr>
            </w:pPr>
            <w:r>
              <w:rPr>
                <w:sz w:val="16"/>
              </w:rPr>
              <w:t>18.0.1</w:t>
            </w:r>
          </w:p>
        </w:tc>
        <w:tc>
          <w:tcPr>
            <w:tcW w:w="2607" w:type="dxa"/>
          </w:tcPr>
          <w:p w14:paraId="4B7FC6F7" w14:textId="7EED0A5B" w:rsidR="002A26FA" w:rsidRPr="002A26FA" w:rsidRDefault="002A26FA" w:rsidP="002A26FA">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340E894F" w14:textId="77777777" w:rsidR="002A26FA" w:rsidRDefault="002A26FA" w:rsidP="002A26FA"/>
    <w:p w14:paraId="1F764BFA"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154156" w14:textId="715985E7" w:rsidR="002A26FA" w:rsidRDefault="002A26FA" w:rsidP="002A26FA">
      <w:pPr>
        <w:rPr>
          <w:rFonts w:ascii="Arial" w:hAnsi="Arial" w:cs="Arial"/>
          <w:b/>
          <w:sz w:val="24"/>
        </w:rPr>
      </w:pPr>
      <w:r>
        <w:rPr>
          <w:rFonts w:ascii="Arial" w:hAnsi="Arial" w:cs="Arial"/>
          <w:b/>
          <w:color w:val="0000FF"/>
          <w:sz w:val="24"/>
        </w:rPr>
        <w:t>CP-241274</w:t>
      </w:r>
      <w:r>
        <w:rPr>
          <w:rFonts w:ascii="Arial" w:hAnsi="Arial" w:cs="Arial"/>
          <w:b/>
          <w:color w:val="0000FF"/>
          <w:sz w:val="24"/>
        </w:rPr>
        <w:tab/>
      </w:r>
      <w:r>
        <w:rPr>
          <w:rFonts w:ascii="Arial" w:hAnsi="Arial" w:cs="Arial"/>
          <w:b/>
          <w:sz w:val="24"/>
        </w:rPr>
        <w:t>Handling complete list of Partial S-NSSAIs.</w:t>
      </w:r>
    </w:p>
    <w:p w14:paraId="1C7CE815" w14:textId="77777777" w:rsidR="002A26FA" w:rsidRDefault="002A26FA" w:rsidP="002A2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v18.5.1</w:t>
      </w:r>
      <w:r>
        <w:rPr>
          <w:i/>
        </w:rPr>
        <w:tab/>
        <w:t xml:space="preserve">  CR-0825  rev 7 Cat: B (Rel-18)</w:t>
      </w:r>
      <w:r>
        <w:rPr>
          <w:i/>
        </w:rPr>
        <w:br/>
      </w:r>
      <w:r>
        <w:rPr>
          <w:i/>
        </w:rPr>
        <w:br/>
      </w:r>
      <w:r>
        <w:rPr>
          <w:i/>
        </w:rPr>
        <w:tab/>
      </w:r>
      <w:r>
        <w:rPr>
          <w:i/>
        </w:rPr>
        <w:tab/>
      </w:r>
      <w:r>
        <w:rPr>
          <w:i/>
        </w:rPr>
        <w:tab/>
      </w:r>
      <w:r>
        <w:rPr>
          <w:i/>
        </w:rPr>
        <w:tab/>
      </w:r>
      <w:r>
        <w:rPr>
          <w:i/>
        </w:rPr>
        <w:tab/>
        <w:t>Source: Apple, Thales, Qualcomm</w:t>
      </w:r>
    </w:p>
    <w:p w14:paraId="7917C6D2" w14:textId="77777777" w:rsidR="002A26FA" w:rsidRDefault="002A26FA" w:rsidP="002A26FA">
      <w:pPr>
        <w:rPr>
          <w:color w:val="808080"/>
        </w:rPr>
      </w:pPr>
      <w:r>
        <w:rPr>
          <w:color w:val="808080"/>
        </w:rPr>
        <w:t>(Replaces C6-240317)</w:t>
      </w:r>
    </w:p>
    <w:p w14:paraId="06890A0C"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528C5A" w14:textId="58A2334B" w:rsidR="002A26FA" w:rsidRDefault="002A26FA" w:rsidP="002A26FA">
      <w:pPr>
        <w:rPr>
          <w:rFonts w:ascii="Arial" w:hAnsi="Arial" w:cs="Arial"/>
          <w:b/>
          <w:sz w:val="24"/>
        </w:rPr>
      </w:pPr>
      <w:r>
        <w:rPr>
          <w:rFonts w:ascii="Arial" w:hAnsi="Arial" w:cs="Arial"/>
          <w:b/>
          <w:color w:val="0000FF"/>
          <w:sz w:val="24"/>
        </w:rPr>
        <w:t>CP-241278</w:t>
      </w:r>
      <w:r>
        <w:rPr>
          <w:rFonts w:ascii="Arial" w:hAnsi="Arial" w:cs="Arial"/>
          <w:b/>
          <w:color w:val="0000FF"/>
          <w:sz w:val="24"/>
        </w:rPr>
        <w:tab/>
      </w:r>
      <w:r>
        <w:rPr>
          <w:rFonts w:ascii="Arial" w:hAnsi="Arial" w:cs="Arial"/>
          <w:b/>
          <w:sz w:val="24"/>
        </w:rPr>
        <w:t>Handling complete list of Partial S-NSSAIs</w:t>
      </w:r>
    </w:p>
    <w:p w14:paraId="2BCA7F77"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2496DDBB"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2A26FA" w14:paraId="00449BB3" w14:textId="77777777" w:rsidTr="002A26FA">
        <w:tc>
          <w:tcPr>
            <w:tcW w:w="1133" w:type="dxa"/>
          </w:tcPr>
          <w:p w14:paraId="69B952DA" w14:textId="6315C3BE" w:rsidR="002A26FA" w:rsidRDefault="002A26FA" w:rsidP="002A26FA">
            <w:pPr>
              <w:pStyle w:val="TAH"/>
            </w:pPr>
            <w:r>
              <w:t>WG TDoc</w:t>
            </w:r>
          </w:p>
        </w:tc>
        <w:tc>
          <w:tcPr>
            <w:tcW w:w="1020" w:type="dxa"/>
          </w:tcPr>
          <w:p w14:paraId="05AC6A16" w14:textId="55034630" w:rsidR="002A26FA" w:rsidRDefault="002A26FA" w:rsidP="002A26FA">
            <w:pPr>
              <w:pStyle w:val="TAH"/>
            </w:pPr>
            <w:r>
              <w:t xml:space="preserve">WG </w:t>
            </w:r>
            <w:proofErr w:type="spellStart"/>
            <w:r>
              <w:t>decisn</w:t>
            </w:r>
            <w:proofErr w:type="spellEnd"/>
          </w:p>
        </w:tc>
        <w:tc>
          <w:tcPr>
            <w:tcW w:w="1020" w:type="dxa"/>
          </w:tcPr>
          <w:p w14:paraId="426E8F41" w14:textId="79A87274" w:rsidR="002A26FA" w:rsidRDefault="002A26FA" w:rsidP="002A26FA">
            <w:pPr>
              <w:pStyle w:val="TAH"/>
            </w:pPr>
            <w:r>
              <w:t xml:space="preserve">TSG </w:t>
            </w:r>
            <w:proofErr w:type="spellStart"/>
            <w:r>
              <w:t>decisn</w:t>
            </w:r>
            <w:proofErr w:type="spellEnd"/>
          </w:p>
        </w:tc>
        <w:tc>
          <w:tcPr>
            <w:tcW w:w="1133" w:type="dxa"/>
          </w:tcPr>
          <w:p w14:paraId="267A9279" w14:textId="4E3BD63C" w:rsidR="002A26FA" w:rsidRDefault="002A26FA" w:rsidP="002A26FA">
            <w:pPr>
              <w:pStyle w:val="TAH"/>
            </w:pPr>
            <w:r>
              <w:t>Spec</w:t>
            </w:r>
          </w:p>
        </w:tc>
        <w:tc>
          <w:tcPr>
            <w:tcW w:w="572" w:type="dxa"/>
          </w:tcPr>
          <w:p w14:paraId="4751E7F9" w14:textId="68968CA4" w:rsidR="002A26FA" w:rsidRDefault="002A26FA" w:rsidP="002A26FA">
            <w:pPr>
              <w:pStyle w:val="TAH"/>
            </w:pPr>
            <w:r>
              <w:t>CR</w:t>
            </w:r>
          </w:p>
        </w:tc>
        <w:tc>
          <w:tcPr>
            <w:tcW w:w="567" w:type="dxa"/>
          </w:tcPr>
          <w:p w14:paraId="2C3D2841" w14:textId="729E6F67" w:rsidR="002A26FA" w:rsidRDefault="002A26FA" w:rsidP="002A26FA">
            <w:pPr>
              <w:pStyle w:val="TAH"/>
            </w:pPr>
            <w:r>
              <w:t>rev</w:t>
            </w:r>
          </w:p>
        </w:tc>
        <w:tc>
          <w:tcPr>
            <w:tcW w:w="567" w:type="dxa"/>
          </w:tcPr>
          <w:p w14:paraId="413E1590" w14:textId="4324BDFA" w:rsidR="002A26FA" w:rsidRDefault="002A26FA" w:rsidP="002A26FA">
            <w:pPr>
              <w:pStyle w:val="TAH"/>
            </w:pPr>
            <w:r>
              <w:t>cat</w:t>
            </w:r>
          </w:p>
        </w:tc>
        <w:tc>
          <w:tcPr>
            <w:tcW w:w="510" w:type="dxa"/>
          </w:tcPr>
          <w:p w14:paraId="05CE07E3" w14:textId="7398E786" w:rsidR="002A26FA" w:rsidRDefault="002A26FA" w:rsidP="002A26FA">
            <w:pPr>
              <w:pStyle w:val="TAH"/>
            </w:pPr>
            <w:proofErr w:type="spellStart"/>
            <w:r>
              <w:t>Rel</w:t>
            </w:r>
            <w:proofErr w:type="spellEnd"/>
          </w:p>
        </w:tc>
        <w:tc>
          <w:tcPr>
            <w:tcW w:w="661" w:type="dxa"/>
          </w:tcPr>
          <w:p w14:paraId="4C114962" w14:textId="4BF6F95D"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4E391E1A" w14:textId="5CC93E06" w:rsidR="002A26FA" w:rsidRDefault="002A26FA" w:rsidP="002A26FA">
            <w:pPr>
              <w:pStyle w:val="TAH"/>
            </w:pPr>
            <w:r>
              <w:t>Title</w:t>
            </w:r>
          </w:p>
        </w:tc>
      </w:tr>
      <w:tr w:rsidR="002A26FA" w14:paraId="3D849505" w14:textId="77777777" w:rsidTr="002A26FA">
        <w:tc>
          <w:tcPr>
            <w:tcW w:w="1133" w:type="dxa"/>
          </w:tcPr>
          <w:p w14:paraId="328D5D83" w14:textId="2255B650" w:rsidR="002A26FA" w:rsidRPr="002A26FA" w:rsidRDefault="002A26FA" w:rsidP="002A26FA">
            <w:pPr>
              <w:pStyle w:val="TAL"/>
              <w:rPr>
                <w:sz w:val="16"/>
              </w:rPr>
            </w:pPr>
            <w:r>
              <w:rPr>
                <w:sz w:val="16"/>
              </w:rPr>
              <w:t>C6-240317</w:t>
            </w:r>
          </w:p>
        </w:tc>
        <w:tc>
          <w:tcPr>
            <w:tcW w:w="1020" w:type="dxa"/>
          </w:tcPr>
          <w:p w14:paraId="74492C99" w14:textId="4D3FD834" w:rsidR="002A26FA" w:rsidRPr="002A26FA" w:rsidRDefault="002A26FA" w:rsidP="002A26FA">
            <w:pPr>
              <w:pStyle w:val="TAL"/>
              <w:rPr>
                <w:sz w:val="16"/>
              </w:rPr>
            </w:pPr>
            <w:r>
              <w:rPr>
                <w:sz w:val="16"/>
              </w:rPr>
              <w:t>agreed</w:t>
            </w:r>
          </w:p>
        </w:tc>
        <w:tc>
          <w:tcPr>
            <w:tcW w:w="1020" w:type="dxa"/>
          </w:tcPr>
          <w:p w14:paraId="3640EAC2" w14:textId="25562520" w:rsidR="002A26FA" w:rsidRPr="002A26FA" w:rsidRDefault="002A26FA" w:rsidP="002A26FA">
            <w:pPr>
              <w:pStyle w:val="TAL"/>
              <w:rPr>
                <w:sz w:val="16"/>
              </w:rPr>
            </w:pPr>
            <w:r>
              <w:rPr>
                <w:sz w:val="16"/>
              </w:rPr>
              <w:t>approved</w:t>
            </w:r>
          </w:p>
        </w:tc>
        <w:tc>
          <w:tcPr>
            <w:tcW w:w="1133" w:type="dxa"/>
          </w:tcPr>
          <w:p w14:paraId="737AF402" w14:textId="74DAF51E" w:rsidR="002A26FA" w:rsidRPr="002A26FA" w:rsidRDefault="002A26FA" w:rsidP="002A26FA">
            <w:pPr>
              <w:pStyle w:val="TAL"/>
              <w:rPr>
                <w:sz w:val="16"/>
              </w:rPr>
            </w:pPr>
            <w:r>
              <w:rPr>
                <w:sz w:val="16"/>
              </w:rPr>
              <w:t>31.111</w:t>
            </w:r>
          </w:p>
        </w:tc>
        <w:tc>
          <w:tcPr>
            <w:tcW w:w="572" w:type="dxa"/>
          </w:tcPr>
          <w:p w14:paraId="4EEFE145" w14:textId="0EFA7E75" w:rsidR="002A26FA" w:rsidRPr="002A26FA" w:rsidRDefault="002A26FA" w:rsidP="002A26FA">
            <w:pPr>
              <w:pStyle w:val="TAL"/>
              <w:rPr>
                <w:sz w:val="16"/>
              </w:rPr>
            </w:pPr>
            <w:r>
              <w:rPr>
                <w:sz w:val="16"/>
              </w:rPr>
              <w:t>0825</w:t>
            </w:r>
          </w:p>
        </w:tc>
        <w:tc>
          <w:tcPr>
            <w:tcW w:w="567" w:type="dxa"/>
          </w:tcPr>
          <w:p w14:paraId="63A1E74F" w14:textId="3AD1FA0A" w:rsidR="002A26FA" w:rsidRPr="002A26FA" w:rsidRDefault="002A26FA" w:rsidP="002A26FA">
            <w:pPr>
              <w:pStyle w:val="TAL"/>
              <w:rPr>
                <w:sz w:val="16"/>
              </w:rPr>
            </w:pPr>
            <w:r>
              <w:rPr>
                <w:sz w:val="16"/>
              </w:rPr>
              <w:t>6</w:t>
            </w:r>
          </w:p>
        </w:tc>
        <w:tc>
          <w:tcPr>
            <w:tcW w:w="567" w:type="dxa"/>
          </w:tcPr>
          <w:p w14:paraId="5533BA55" w14:textId="24721991" w:rsidR="002A26FA" w:rsidRPr="002A26FA" w:rsidRDefault="002A26FA" w:rsidP="002A26FA">
            <w:pPr>
              <w:pStyle w:val="TAL"/>
              <w:rPr>
                <w:sz w:val="16"/>
              </w:rPr>
            </w:pPr>
            <w:r>
              <w:rPr>
                <w:sz w:val="16"/>
              </w:rPr>
              <w:t>B</w:t>
            </w:r>
          </w:p>
        </w:tc>
        <w:tc>
          <w:tcPr>
            <w:tcW w:w="510" w:type="dxa"/>
          </w:tcPr>
          <w:p w14:paraId="3C8039A7" w14:textId="484B918A" w:rsidR="002A26FA" w:rsidRPr="002A26FA" w:rsidRDefault="002A26FA" w:rsidP="002A26FA">
            <w:pPr>
              <w:pStyle w:val="TAL"/>
              <w:rPr>
                <w:sz w:val="16"/>
              </w:rPr>
            </w:pPr>
            <w:r>
              <w:rPr>
                <w:sz w:val="16"/>
              </w:rPr>
              <w:t>Rel-18</w:t>
            </w:r>
          </w:p>
        </w:tc>
        <w:tc>
          <w:tcPr>
            <w:tcW w:w="661" w:type="dxa"/>
          </w:tcPr>
          <w:p w14:paraId="1E308F4A" w14:textId="161B2803" w:rsidR="002A26FA" w:rsidRPr="002A26FA" w:rsidRDefault="002A26FA" w:rsidP="002A26FA">
            <w:pPr>
              <w:pStyle w:val="TAL"/>
              <w:rPr>
                <w:sz w:val="16"/>
              </w:rPr>
            </w:pPr>
            <w:r>
              <w:rPr>
                <w:sz w:val="16"/>
              </w:rPr>
              <w:t>18.5.1</w:t>
            </w:r>
          </w:p>
        </w:tc>
        <w:tc>
          <w:tcPr>
            <w:tcW w:w="2607" w:type="dxa"/>
          </w:tcPr>
          <w:p w14:paraId="47F5D8A2" w14:textId="2ADABC81" w:rsidR="002A26FA" w:rsidRPr="002A26FA" w:rsidRDefault="002A26FA" w:rsidP="002A26FA">
            <w:pPr>
              <w:pStyle w:val="TAL"/>
              <w:rPr>
                <w:sz w:val="16"/>
              </w:rPr>
            </w:pPr>
            <w:r>
              <w:rPr>
                <w:sz w:val="16"/>
              </w:rPr>
              <w:t>Handling complete list of Partial S-NSSAIs.</w:t>
            </w:r>
          </w:p>
        </w:tc>
      </w:tr>
    </w:tbl>
    <w:p w14:paraId="0807CDA0" w14:textId="77777777" w:rsidR="002A26FA" w:rsidRDefault="002A26FA" w:rsidP="002A26FA"/>
    <w:p w14:paraId="33DCA9D8"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A2E1FF" w14:textId="77777777" w:rsidR="002A26FA" w:rsidRDefault="002A26FA" w:rsidP="002A26FA">
      <w:pPr>
        <w:pStyle w:val="Heading3"/>
      </w:pPr>
      <w:bookmarkStart w:id="108" w:name="_Toc169667655"/>
      <w:r>
        <w:t>18.5</w:t>
      </w:r>
      <w:r>
        <w:tab/>
        <w:t>CT aspects of NBI18 [NBI18]</w:t>
      </w:r>
      <w:bookmarkEnd w:id="108"/>
    </w:p>
    <w:p w14:paraId="6A984AE5" w14:textId="363939E7" w:rsidR="002A26FA" w:rsidRDefault="002A26FA" w:rsidP="002A26FA">
      <w:pPr>
        <w:rPr>
          <w:rFonts w:ascii="Arial" w:hAnsi="Arial" w:cs="Arial"/>
          <w:b/>
          <w:sz w:val="24"/>
        </w:rPr>
      </w:pPr>
      <w:r>
        <w:rPr>
          <w:rFonts w:ascii="Arial" w:hAnsi="Arial" w:cs="Arial"/>
          <w:b/>
          <w:color w:val="0000FF"/>
          <w:sz w:val="24"/>
        </w:rPr>
        <w:t>CP-241083</w:t>
      </w:r>
      <w:r>
        <w:rPr>
          <w:rFonts w:ascii="Arial" w:hAnsi="Arial" w:cs="Arial"/>
          <w:b/>
          <w:color w:val="0000FF"/>
          <w:sz w:val="24"/>
        </w:rPr>
        <w:tab/>
      </w:r>
      <w:r>
        <w:rPr>
          <w:rFonts w:ascii="Arial" w:hAnsi="Arial" w:cs="Arial"/>
          <w:b/>
          <w:sz w:val="24"/>
        </w:rPr>
        <w:t>CR Pack on NBI18 - Pack 1/2</w:t>
      </w:r>
    </w:p>
    <w:p w14:paraId="6319D71F"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9FF12EE"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01"/>
        <w:gridCol w:w="1000"/>
        <w:gridCol w:w="1009"/>
        <w:gridCol w:w="1097"/>
        <w:gridCol w:w="572"/>
        <w:gridCol w:w="560"/>
        <w:gridCol w:w="559"/>
        <w:gridCol w:w="510"/>
        <w:gridCol w:w="661"/>
        <w:gridCol w:w="2560"/>
      </w:tblGrid>
      <w:tr w:rsidR="002A26FA" w14:paraId="3E02855C" w14:textId="77777777" w:rsidTr="002A26FA">
        <w:tc>
          <w:tcPr>
            <w:tcW w:w="1133" w:type="dxa"/>
          </w:tcPr>
          <w:p w14:paraId="143D6A9D" w14:textId="01C2F9CF" w:rsidR="002A26FA" w:rsidRDefault="002A26FA" w:rsidP="002A26FA">
            <w:pPr>
              <w:pStyle w:val="TAH"/>
            </w:pPr>
            <w:r>
              <w:lastRenderedPageBreak/>
              <w:t>WG TDoc</w:t>
            </w:r>
          </w:p>
        </w:tc>
        <w:tc>
          <w:tcPr>
            <w:tcW w:w="1020" w:type="dxa"/>
          </w:tcPr>
          <w:p w14:paraId="132FBC10" w14:textId="2FF63671" w:rsidR="002A26FA" w:rsidRDefault="002A26FA" w:rsidP="002A26FA">
            <w:pPr>
              <w:pStyle w:val="TAH"/>
            </w:pPr>
            <w:r>
              <w:t xml:space="preserve">WG </w:t>
            </w:r>
            <w:proofErr w:type="spellStart"/>
            <w:r>
              <w:t>decisn</w:t>
            </w:r>
            <w:proofErr w:type="spellEnd"/>
          </w:p>
        </w:tc>
        <w:tc>
          <w:tcPr>
            <w:tcW w:w="1020" w:type="dxa"/>
          </w:tcPr>
          <w:p w14:paraId="294E800A" w14:textId="13936865" w:rsidR="002A26FA" w:rsidRDefault="002A26FA" w:rsidP="002A26FA">
            <w:pPr>
              <w:pStyle w:val="TAH"/>
            </w:pPr>
            <w:r>
              <w:t xml:space="preserve">TSG </w:t>
            </w:r>
            <w:proofErr w:type="spellStart"/>
            <w:r>
              <w:t>decisn</w:t>
            </w:r>
            <w:proofErr w:type="spellEnd"/>
          </w:p>
        </w:tc>
        <w:tc>
          <w:tcPr>
            <w:tcW w:w="1133" w:type="dxa"/>
          </w:tcPr>
          <w:p w14:paraId="4392CB63" w14:textId="19189EEB" w:rsidR="002A26FA" w:rsidRDefault="002A26FA" w:rsidP="002A26FA">
            <w:pPr>
              <w:pStyle w:val="TAH"/>
            </w:pPr>
            <w:r>
              <w:t>Spec</w:t>
            </w:r>
          </w:p>
        </w:tc>
        <w:tc>
          <w:tcPr>
            <w:tcW w:w="572" w:type="dxa"/>
          </w:tcPr>
          <w:p w14:paraId="719160F0" w14:textId="609567FF" w:rsidR="002A26FA" w:rsidRDefault="002A26FA" w:rsidP="002A26FA">
            <w:pPr>
              <w:pStyle w:val="TAH"/>
            </w:pPr>
            <w:r>
              <w:t>CR</w:t>
            </w:r>
          </w:p>
        </w:tc>
        <w:tc>
          <w:tcPr>
            <w:tcW w:w="567" w:type="dxa"/>
          </w:tcPr>
          <w:p w14:paraId="7140DE6E" w14:textId="5EC39E8A" w:rsidR="002A26FA" w:rsidRDefault="002A26FA" w:rsidP="002A26FA">
            <w:pPr>
              <w:pStyle w:val="TAH"/>
            </w:pPr>
            <w:r>
              <w:t>rev</w:t>
            </w:r>
          </w:p>
        </w:tc>
        <w:tc>
          <w:tcPr>
            <w:tcW w:w="567" w:type="dxa"/>
          </w:tcPr>
          <w:p w14:paraId="60A21CEB" w14:textId="11A60C79" w:rsidR="002A26FA" w:rsidRDefault="002A26FA" w:rsidP="002A26FA">
            <w:pPr>
              <w:pStyle w:val="TAH"/>
            </w:pPr>
            <w:r>
              <w:t>cat</w:t>
            </w:r>
          </w:p>
        </w:tc>
        <w:tc>
          <w:tcPr>
            <w:tcW w:w="510" w:type="dxa"/>
          </w:tcPr>
          <w:p w14:paraId="463C400F" w14:textId="2A39267F" w:rsidR="002A26FA" w:rsidRDefault="002A26FA" w:rsidP="002A26FA">
            <w:pPr>
              <w:pStyle w:val="TAH"/>
            </w:pPr>
            <w:proofErr w:type="spellStart"/>
            <w:r>
              <w:t>Rel</w:t>
            </w:r>
            <w:proofErr w:type="spellEnd"/>
          </w:p>
        </w:tc>
        <w:tc>
          <w:tcPr>
            <w:tcW w:w="661" w:type="dxa"/>
          </w:tcPr>
          <w:p w14:paraId="10724D61" w14:textId="6D8693E0"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0C0F321F" w14:textId="5EE3EBFD" w:rsidR="002A26FA" w:rsidRDefault="002A26FA" w:rsidP="002A26FA">
            <w:pPr>
              <w:pStyle w:val="TAH"/>
            </w:pPr>
            <w:r>
              <w:t>Title</w:t>
            </w:r>
          </w:p>
        </w:tc>
      </w:tr>
      <w:tr w:rsidR="002A26FA" w14:paraId="3748099B" w14:textId="77777777" w:rsidTr="002A26FA">
        <w:tc>
          <w:tcPr>
            <w:tcW w:w="1133" w:type="dxa"/>
          </w:tcPr>
          <w:p w14:paraId="670B7872" w14:textId="61A54032" w:rsidR="002A26FA" w:rsidRPr="002A26FA" w:rsidRDefault="002A26FA" w:rsidP="002A26FA">
            <w:pPr>
              <w:pStyle w:val="TAL"/>
              <w:rPr>
                <w:sz w:val="16"/>
              </w:rPr>
            </w:pPr>
            <w:r>
              <w:rPr>
                <w:sz w:val="16"/>
              </w:rPr>
              <w:t>C3-242076</w:t>
            </w:r>
          </w:p>
        </w:tc>
        <w:tc>
          <w:tcPr>
            <w:tcW w:w="1020" w:type="dxa"/>
          </w:tcPr>
          <w:p w14:paraId="3E189D22" w14:textId="1B9CA38B" w:rsidR="002A26FA" w:rsidRPr="002A26FA" w:rsidRDefault="002A26FA" w:rsidP="002A26FA">
            <w:pPr>
              <w:pStyle w:val="TAL"/>
              <w:rPr>
                <w:sz w:val="16"/>
              </w:rPr>
            </w:pPr>
            <w:r>
              <w:rPr>
                <w:sz w:val="16"/>
              </w:rPr>
              <w:t>agreed</w:t>
            </w:r>
          </w:p>
        </w:tc>
        <w:tc>
          <w:tcPr>
            <w:tcW w:w="1020" w:type="dxa"/>
          </w:tcPr>
          <w:p w14:paraId="5150F485" w14:textId="633ADC1E" w:rsidR="002A26FA" w:rsidRPr="002A26FA" w:rsidRDefault="002A26FA" w:rsidP="002A26FA">
            <w:pPr>
              <w:pStyle w:val="TAL"/>
              <w:rPr>
                <w:sz w:val="16"/>
              </w:rPr>
            </w:pPr>
            <w:r>
              <w:rPr>
                <w:sz w:val="16"/>
              </w:rPr>
              <w:t>approved</w:t>
            </w:r>
          </w:p>
        </w:tc>
        <w:tc>
          <w:tcPr>
            <w:tcW w:w="1133" w:type="dxa"/>
          </w:tcPr>
          <w:p w14:paraId="29C183FC" w14:textId="641B55D2" w:rsidR="002A26FA" w:rsidRPr="002A26FA" w:rsidRDefault="002A26FA" w:rsidP="002A26FA">
            <w:pPr>
              <w:pStyle w:val="TAL"/>
              <w:rPr>
                <w:sz w:val="16"/>
              </w:rPr>
            </w:pPr>
            <w:r>
              <w:rPr>
                <w:sz w:val="16"/>
              </w:rPr>
              <w:t>29.257</w:t>
            </w:r>
          </w:p>
        </w:tc>
        <w:tc>
          <w:tcPr>
            <w:tcW w:w="572" w:type="dxa"/>
          </w:tcPr>
          <w:p w14:paraId="7FF12313" w14:textId="07B83AD9" w:rsidR="002A26FA" w:rsidRPr="002A26FA" w:rsidRDefault="002A26FA" w:rsidP="002A26FA">
            <w:pPr>
              <w:pStyle w:val="TAL"/>
              <w:rPr>
                <w:sz w:val="16"/>
              </w:rPr>
            </w:pPr>
            <w:r>
              <w:rPr>
                <w:sz w:val="16"/>
              </w:rPr>
              <w:t>0026</w:t>
            </w:r>
          </w:p>
        </w:tc>
        <w:tc>
          <w:tcPr>
            <w:tcW w:w="567" w:type="dxa"/>
          </w:tcPr>
          <w:p w14:paraId="60DB8982" w14:textId="77777777" w:rsidR="002A26FA" w:rsidRPr="002A26FA" w:rsidRDefault="002A26FA" w:rsidP="002A26FA">
            <w:pPr>
              <w:pStyle w:val="TAL"/>
              <w:rPr>
                <w:sz w:val="16"/>
              </w:rPr>
            </w:pPr>
          </w:p>
        </w:tc>
        <w:tc>
          <w:tcPr>
            <w:tcW w:w="567" w:type="dxa"/>
          </w:tcPr>
          <w:p w14:paraId="613738EF" w14:textId="41B65D57" w:rsidR="002A26FA" w:rsidRPr="002A26FA" w:rsidRDefault="002A26FA" w:rsidP="002A26FA">
            <w:pPr>
              <w:pStyle w:val="TAL"/>
              <w:rPr>
                <w:sz w:val="16"/>
              </w:rPr>
            </w:pPr>
            <w:r>
              <w:rPr>
                <w:sz w:val="16"/>
              </w:rPr>
              <w:t>F</w:t>
            </w:r>
          </w:p>
        </w:tc>
        <w:tc>
          <w:tcPr>
            <w:tcW w:w="510" w:type="dxa"/>
          </w:tcPr>
          <w:p w14:paraId="1E901A91" w14:textId="0C27A987" w:rsidR="002A26FA" w:rsidRPr="002A26FA" w:rsidRDefault="002A26FA" w:rsidP="002A26FA">
            <w:pPr>
              <w:pStyle w:val="TAL"/>
              <w:rPr>
                <w:sz w:val="16"/>
              </w:rPr>
            </w:pPr>
            <w:r>
              <w:rPr>
                <w:sz w:val="16"/>
              </w:rPr>
              <w:t>Rel-18</w:t>
            </w:r>
          </w:p>
        </w:tc>
        <w:tc>
          <w:tcPr>
            <w:tcW w:w="661" w:type="dxa"/>
          </w:tcPr>
          <w:p w14:paraId="1957FC2D" w14:textId="689F4821" w:rsidR="002A26FA" w:rsidRPr="002A26FA" w:rsidRDefault="002A26FA" w:rsidP="002A26FA">
            <w:pPr>
              <w:pStyle w:val="TAL"/>
              <w:rPr>
                <w:sz w:val="16"/>
              </w:rPr>
            </w:pPr>
            <w:r>
              <w:rPr>
                <w:sz w:val="16"/>
              </w:rPr>
              <w:t>18.3.0</w:t>
            </w:r>
          </w:p>
        </w:tc>
        <w:tc>
          <w:tcPr>
            <w:tcW w:w="2607" w:type="dxa"/>
          </w:tcPr>
          <w:p w14:paraId="5F721978" w14:textId="419EFAA5" w:rsidR="002A26FA" w:rsidRPr="002A26FA" w:rsidRDefault="002A26FA" w:rsidP="002A26FA">
            <w:pPr>
              <w:pStyle w:val="TAL"/>
              <w:rPr>
                <w:sz w:val="16"/>
              </w:rPr>
            </w:pPr>
            <w:r>
              <w:rPr>
                <w:sz w:val="16"/>
              </w:rPr>
              <w:t xml:space="preserve">Corrections to </w:t>
            </w:r>
            <w:proofErr w:type="spellStart"/>
            <w:r>
              <w:rPr>
                <w:sz w:val="16"/>
              </w:rPr>
              <w:t>UAE_RealtimeUAVStatus</w:t>
            </w:r>
            <w:proofErr w:type="spellEnd"/>
            <w:r>
              <w:rPr>
                <w:sz w:val="16"/>
              </w:rPr>
              <w:t xml:space="preserve"> API</w:t>
            </w:r>
          </w:p>
        </w:tc>
      </w:tr>
      <w:tr w:rsidR="002A26FA" w14:paraId="0C5B0517" w14:textId="77777777" w:rsidTr="002A26FA">
        <w:tc>
          <w:tcPr>
            <w:tcW w:w="1133" w:type="dxa"/>
          </w:tcPr>
          <w:p w14:paraId="278FA187" w14:textId="1ADF030C" w:rsidR="002A26FA" w:rsidRPr="002A26FA" w:rsidRDefault="002A26FA" w:rsidP="002A26FA">
            <w:pPr>
              <w:pStyle w:val="TAL"/>
              <w:rPr>
                <w:sz w:val="16"/>
              </w:rPr>
            </w:pPr>
            <w:r>
              <w:rPr>
                <w:sz w:val="16"/>
              </w:rPr>
              <w:t>C3-242157</w:t>
            </w:r>
          </w:p>
        </w:tc>
        <w:tc>
          <w:tcPr>
            <w:tcW w:w="1020" w:type="dxa"/>
          </w:tcPr>
          <w:p w14:paraId="4C34903C" w14:textId="7884A5F8" w:rsidR="002A26FA" w:rsidRPr="002A26FA" w:rsidRDefault="002A26FA" w:rsidP="002A26FA">
            <w:pPr>
              <w:pStyle w:val="TAL"/>
              <w:rPr>
                <w:sz w:val="16"/>
              </w:rPr>
            </w:pPr>
            <w:r>
              <w:rPr>
                <w:sz w:val="16"/>
              </w:rPr>
              <w:t>agreed</w:t>
            </w:r>
          </w:p>
        </w:tc>
        <w:tc>
          <w:tcPr>
            <w:tcW w:w="1020" w:type="dxa"/>
          </w:tcPr>
          <w:p w14:paraId="178E1F9F" w14:textId="13E0074B" w:rsidR="002A26FA" w:rsidRPr="002A26FA" w:rsidRDefault="002A26FA" w:rsidP="002A26FA">
            <w:pPr>
              <w:pStyle w:val="TAL"/>
              <w:rPr>
                <w:sz w:val="16"/>
              </w:rPr>
            </w:pPr>
            <w:r>
              <w:rPr>
                <w:sz w:val="16"/>
              </w:rPr>
              <w:t>approved</w:t>
            </w:r>
          </w:p>
        </w:tc>
        <w:tc>
          <w:tcPr>
            <w:tcW w:w="1133" w:type="dxa"/>
          </w:tcPr>
          <w:p w14:paraId="425FD7BA" w14:textId="148486D0" w:rsidR="002A26FA" w:rsidRPr="002A26FA" w:rsidRDefault="002A26FA" w:rsidP="002A26FA">
            <w:pPr>
              <w:pStyle w:val="TAL"/>
              <w:rPr>
                <w:sz w:val="16"/>
              </w:rPr>
            </w:pPr>
            <w:r>
              <w:rPr>
                <w:sz w:val="16"/>
              </w:rPr>
              <w:t>29.122</w:t>
            </w:r>
          </w:p>
        </w:tc>
        <w:tc>
          <w:tcPr>
            <w:tcW w:w="572" w:type="dxa"/>
          </w:tcPr>
          <w:p w14:paraId="71E3C08D" w14:textId="3B34A6BD" w:rsidR="002A26FA" w:rsidRPr="002A26FA" w:rsidRDefault="002A26FA" w:rsidP="002A26FA">
            <w:pPr>
              <w:pStyle w:val="TAL"/>
              <w:rPr>
                <w:sz w:val="16"/>
              </w:rPr>
            </w:pPr>
            <w:r>
              <w:rPr>
                <w:sz w:val="16"/>
              </w:rPr>
              <w:t>0823</w:t>
            </w:r>
          </w:p>
        </w:tc>
        <w:tc>
          <w:tcPr>
            <w:tcW w:w="567" w:type="dxa"/>
          </w:tcPr>
          <w:p w14:paraId="495ED416" w14:textId="77777777" w:rsidR="002A26FA" w:rsidRPr="002A26FA" w:rsidRDefault="002A26FA" w:rsidP="002A26FA">
            <w:pPr>
              <w:pStyle w:val="TAL"/>
              <w:rPr>
                <w:sz w:val="16"/>
              </w:rPr>
            </w:pPr>
          </w:p>
        </w:tc>
        <w:tc>
          <w:tcPr>
            <w:tcW w:w="567" w:type="dxa"/>
          </w:tcPr>
          <w:p w14:paraId="55FB3B5D" w14:textId="6DED7DF2" w:rsidR="002A26FA" w:rsidRPr="002A26FA" w:rsidRDefault="002A26FA" w:rsidP="002A26FA">
            <w:pPr>
              <w:pStyle w:val="TAL"/>
              <w:rPr>
                <w:sz w:val="16"/>
              </w:rPr>
            </w:pPr>
            <w:r>
              <w:rPr>
                <w:sz w:val="16"/>
              </w:rPr>
              <w:t>F</w:t>
            </w:r>
          </w:p>
        </w:tc>
        <w:tc>
          <w:tcPr>
            <w:tcW w:w="510" w:type="dxa"/>
          </w:tcPr>
          <w:p w14:paraId="222143CA" w14:textId="4B058C39" w:rsidR="002A26FA" w:rsidRPr="002A26FA" w:rsidRDefault="002A26FA" w:rsidP="002A26FA">
            <w:pPr>
              <w:pStyle w:val="TAL"/>
              <w:rPr>
                <w:sz w:val="16"/>
              </w:rPr>
            </w:pPr>
            <w:r>
              <w:rPr>
                <w:sz w:val="16"/>
              </w:rPr>
              <w:t>Rel-18</w:t>
            </w:r>
          </w:p>
        </w:tc>
        <w:tc>
          <w:tcPr>
            <w:tcW w:w="661" w:type="dxa"/>
          </w:tcPr>
          <w:p w14:paraId="71327086" w14:textId="2EE14258" w:rsidR="002A26FA" w:rsidRPr="002A26FA" w:rsidRDefault="002A26FA" w:rsidP="002A26FA">
            <w:pPr>
              <w:pStyle w:val="TAL"/>
              <w:rPr>
                <w:sz w:val="16"/>
              </w:rPr>
            </w:pPr>
            <w:r>
              <w:rPr>
                <w:sz w:val="16"/>
              </w:rPr>
              <w:t>18.5.0</w:t>
            </w:r>
          </w:p>
        </w:tc>
        <w:tc>
          <w:tcPr>
            <w:tcW w:w="2607" w:type="dxa"/>
          </w:tcPr>
          <w:p w14:paraId="3713C435" w14:textId="12BB096E" w:rsidR="002A26FA" w:rsidRPr="002A26FA" w:rsidRDefault="002A26FA" w:rsidP="002A26FA">
            <w:pPr>
              <w:pStyle w:val="TAL"/>
              <w:rPr>
                <w:sz w:val="16"/>
              </w:rPr>
            </w:pPr>
            <w:r>
              <w:rPr>
                <w:sz w:val="16"/>
              </w:rPr>
              <w:t>Several OpenAPI Corrections</w:t>
            </w:r>
          </w:p>
        </w:tc>
      </w:tr>
      <w:tr w:rsidR="002A26FA" w14:paraId="150896AF" w14:textId="77777777" w:rsidTr="002A26FA">
        <w:tc>
          <w:tcPr>
            <w:tcW w:w="1133" w:type="dxa"/>
          </w:tcPr>
          <w:p w14:paraId="3DB1B058" w14:textId="05898042" w:rsidR="002A26FA" w:rsidRPr="002A26FA" w:rsidRDefault="002A26FA" w:rsidP="002A26FA">
            <w:pPr>
              <w:pStyle w:val="TAL"/>
              <w:rPr>
                <w:sz w:val="16"/>
              </w:rPr>
            </w:pPr>
            <w:r>
              <w:rPr>
                <w:sz w:val="16"/>
              </w:rPr>
              <w:t>C3-242158</w:t>
            </w:r>
          </w:p>
        </w:tc>
        <w:tc>
          <w:tcPr>
            <w:tcW w:w="1020" w:type="dxa"/>
          </w:tcPr>
          <w:p w14:paraId="64C6E367" w14:textId="070A1ECD" w:rsidR="002A26FA" w:rsidRPr="002A26FA" w:rsidRDefault="002A26FA" w:rsidP="002A26FA">
            <w:pPr>
              <w:pStyle w:val="TAL"/>
              <w:rPr>
                <w:sz w:val="16"/>
              </w:rPr>
            </w:pPr>
            <w:r>
              <w:rPr>
                <w:sz w:val="16"/>
              </w:rPr>
              <w:t>agreed</w:t>
            </w:r>
          </w:p>
        </w:tc>
        <w:tc>
          <w:tcPr>
            <w:tcW w:w="1020" w:type="dxa"/>
          </w:tcPr>
          <w:p w14:paraId="3D0ED28A" w14:textId="2A4C4224" w:rsidR="002A26FA" w:rsidRPr="002A26FA" w:rsidRDefault="002A26FA" w:rsidP="002A26FA">
            <w:pPr>
              <w:pStyle w:val="TAL"/>
              <w:rPr>
                <w:sz w:val="16"/>
              </w:rPr>
            </w:pPr>
            <w:r>
              <w:rPr>
                <w:sz w:val="16"/>
              </w:rPr>
              <w:t>approved</w:t>
            </w:r>
          </w:p>
        </w:tc>
        <w:tc>
          <w:tcPr>
            <w:tcW w:w="1133" w:type="dxa"/>
          </w:tcPr>
          <w:p w14:paraId="7CAFD617" w14:textId="4A92243D" w:rsidR="002A26FA" w:rsidRPr="002A26FA" w:rsidRDefault="002A26FA" w:rsidP="002A26FA">
            <w:pPr>
              <w:pStyle w:val="TAL"/>
              <w:rPr>
                <w:sz w:val="16"/>
              </w:rPr>
            </w:pPr>
            <w:r>
              <w:rPr>
                <w:sz w:val="16"/>
              </w:rPr>
              <w:t>29.222</w:t>
            </w:r>
          </w:p>
        </w:tc>
        <w:tc>
          <w:tcPr>
            <w:tcW w:w="572" w:type="dxa"/>
          </w:tcPr>
          <w:p w14:paraId="00B52805" w14:textId="638504BC" w:rsidR="002A26FA" w:rsidRPr="002A26FA" w:rsidRDefault="002A26FA" w:rsidP="002A26FA">
            <w:pPr>
              <w:pStyle w:val="TAL"/>
              <w:rPr>
                <w:sz w:val="16"/>
              </w:rPr>
            </w:pPr>
            <w:r>
              <w:rPr>
                <w:sz w:val="16"/>
              </w:rPr>
              <w:t>0347</w:t>
            </w:r>
          </w:p>
        </w:tc>
        <w:tc>
          <w:tcPr>
            <w:tcW w:w="567" w:type="dxa"/>
          </w:tcPr>
          <w:p w14:paraId="40CCFE70" w14:textId="77777777" w:rsidR="002A26FA" w:rsidRPr="002A26FA" w:rsidRDefault="002A26FA" w:rsidP="002A26FA">
            <w:pPr>
              <w:pStyle w:val="TAL"/>
              <w:rPr>
                <w:sz w:val="16"/>
              </w:rPr>
            </w:pPr>
          </w:p>
        </w:tc>
        <w:tc>
          <w:tcPr>
            <w:tcW w:w="567" w:type="dxa"/>
          </w:tcPr>
          <w:p w14:paraId="1349F87E" w14:textId="01139291" w:rsidR="002A26FA" w:rsidRPr="002A26FA" w:rsidRDefault="002A26FA" w:rsidP="002A26FA">
            <w:pPr>
              <w:pStyle w:val="TAL"/>
              <w:rPr>
                <w:sz w:val="16"/>
              </w:rPr>
            </w:pPr>
            <w:r>
              <w:rPr>
                <w:sz w:val="16"/>
              </w:rPr>
              <w:t>F</w:t>
            </w:r>
          </w:p>
        </w:tc>
        <w:tc>
          <w:tcPr>
            <w:tcW w:w="510" w:type="dxa"/>
          </w:tcPr>
          <w:p w14:paraId="17CEA4A3" w14:textId="66EA7839" w:rsidR="002A26FA" w:rsidRPr="002A26FA" w:rsidRDefault="002A26FA" w:rsidP="002A26FA">
            <w:pPr>
              <w:pStyle w:val="TAL"/>
              <w:rPr>
                <w:sz w:val="16"/>
              </w:rPr>
            </w:pPr>
            <w:r>
              <w:rPr>
                <w:sz w:val="16"/>
              </w:rPr>
              <w:t>Rel-18</w:t>
            </w:r>
          </w:p>
        </w:tc>
        <w:tc>
          <w:tcPr>
            <w:tcW w:w="661" w:type="dxa"/>
          </w:tcPr>
          <w:p w14:paraId="6D8EB0CB" w14:textId="4C1321B6" w:rsidR="002A26FA" w:rsidRPr="002A26FA" w:rsidRDefault="002A26FA" w:rsidP="002A26FA">
            <w:pPr>
              <w:pStyle w:val="TAL"/>
              <w:rPr>
                <w:sz w:val="16"/>
              </w:rPr>
            </w:pPr>
            <w:r>
              <w:rPr>
                <w:sz w:val="16"/>
              </w:rPr>
              <w:t>18.5.0</w:t>
            </w:r>
          </w:p>
        </w:tc>
        <w:tc>
          <w:tcPr>
            <w:tcW w:w="2607" w:type="dxa"/>
          </w:tcPr>
          <w:p w14:paraId="162142B3" w14:textId="150123DA" w:rsidR="002A26FA" w:rsidRPr="002A26FA" w:rsidRDefault="002A26FA" w:rsidP="002A26FA">
            <w:pPr>
              <w:pStyle w:val="TAL"/>
              <w:rPr>
                <w:sz w:val="16"/>
              </w:rPr>
            </w:pPr>
            <w:r>
              <w:rPr>
                <w:sz w:val="16"/>
              </w:rPr>
              <w:t>Several OpenAPI Corrections</w:t>
            </w:r>
          </w:p>
        </w:tc>
      </w:tr>
      <w:tr w:rsidR="002A26FA" w14:paraId="6C0529D2" w14:textId="77777777" w:rsidTr="002A26FA">
        <w:tc>
          <w:tcPr>
            <w:tcW w:w="1133" w:type="dxa"/>
          </w:tcPr>
          <w:p w14:paraId="2BF51B07" w14:textId="1D2249B6" w:rsidR="002A26FA" w:rsidRPr="002A26FA" w:rsidRDefault="002A26FA" w:rsidP="002A26FA">
            <w:pPr>
              <w:pStyle w:val="TAL"/>
              <w:rPr>
                <w:sz w:val="16"/>
              </w:rPr>
            </w:pPr>
            <w:r>
              <w:rPr>
                <w:sz w:val="16"/>
              </w:rPr>
              <w:t>C3-242159</w:t>
            </w:r>
          </w:p>
        </w:tc>
        <w:tc>
          <w:tcPr>
            <w:tcW w:w="1020" w:type="dxa"/>
          </w:tcPr>
          <w:p w14:paraId="751A990E" w14:textId="47729EA9" w:rsidR="002A26FA" w:rsidRPr="002A26FA" w:rsidRDefault="002A26FA" w:rsidP="002A26FA">
            <w:pPr>
              <w:pStyle w:val="TAL"/>
              <w:rPr>
                <w:sz w:val="16"/>
              </w:rPr>
            </w:pPr>
            <w:r>
              <w:rPr>
                <w:sz w:val="16"/>
              </w:rPr>
              <w:t>agreed</w:t>
            </w:r>
          </w:p>
        </w:tc>
        <w:tc>
          <w:tcPr>
            <w:tcW w:w="1020" w:type="dxa"/>
          </w:tcPr>
          <w:p w14:paraId="186EB329" w14:textId="133DA78B" w:rsidR="002A26FA" w:rsidRPr="002A26FA" w:rsidRDefault="002A26FA" w:rsidP="002A26FA">
            <w:pPr>
              <w:pStyle w:val="TAL"/>
              <w:rPr>
                <w:sz w:val="16"/>
              </w:rPr>
            </w:pPr>
            <w:r>
              <w:rPr>
                <w:sz w:val="16"/>
              </w:rPr>
              <w:t>approved</w:t>
            </w:r>
          </w:p>
        </w:tc>
        <w:tc>
          <w:tcPr>
            <w:tcW w:w="1133" w:type="dxa"/>
          </w:tcPr>
          <w:p w14:paraId="69DBF625" w14:textId="3F51336C" w:rsidR="002A26FA" w:rsidRPr="002A26FA" w:rsidRDefault="002A26FA" w:rsidP="002A26FA">
            <w:pPr>
              <w:pStyle w:val="TAL"/>
              <w:rPr>
                <w:sz w:val="16"/>
              </w:rPr>
            </w:pPr>
            <w:r>
              <w:rPr>
                <w:sz w:val="16"/>
              </w:rPr>
              <w:t>29.522</w:t>
            </w:r>
          </w:p>
        </w:tc>
        <w:tc>
          <w:tcPr>
            <w:tcW w:w="572" w:type="dxa"/>
          </w:tcPr>
          <w:p w14:paraId="367EE9DF" w14:textId="292E8B5B" w:rsidR="002A26FA" w:rsidRPr="002A26FA" w:rsidRDefault="002A26FA" w:rsidP="002A26FA">
            <w:pPr>
              <w:pStyle w:val="TAL"/>
              <w:rPr>
                <w:sz w:val="16"/>
              </w:rPr>
            </w:pPr>
            <w:r>
              <w:rPr>
                <w:sz w:val="16"/>
              </w:rPr>
              <w:t>1232</w:t>
            </w:r>
          </w:p>
        </w:tc>
        <w:tc>
          <w:tcPr>
            <w:tcW w:w="567" w:type="dxa"/>
          </w:tcPr>
          <w:p w14:paraId="3DDED03A" w14:textId="77777777" w:rsidR="002A26FA" w:rsidRPr="002A26FA" w:rsidRDefault="002A26FA" w:rsidP="002A26FA">
            <w:pPr>
              <w:pStyle w:val="TAL"/>
              <w:rPr>
                <w:sz w:val="16"/>
              </w:rPr>
            </w:pPr>
          </w:p>
        </w:tc>
        <w:tc>
          <w:tcPr>
            <w:tcW w:w="567" w:type="dxa"/>
          </w:tcPr>
          <w:p w14:paraId="27E70E19" w14:textId="79A4E2B8" w:rsidR="002A26FA" w:rsidRPr="002A26FA" w:rsidRDefault="002A26FA" w:rsidP="002A26FA">
            <w:pPr>
              <w:pStyle w:val="TAL"/>
              <w:rPr>
                <w:sz w:val="16"/>
              </w:rPr>
            </w:pPr>
            <w:r>
              <w:rPr>
                <w:sz w:val="16"/>
              </w:rPr>
              <w:t>F</w:t>
            </w:r>
          </w:p>
        </w:tc>
        <w:tc>
          <w:tcPr>
            <w:tcW w:w="510" w:type="dxa"/>
          </w:tcPr>
          <w:p w14:paraId="6614A46E" w14:textId="459AA3AE" w:rsidR="002A26FA" w:rsidRPr="002A26FA" w:rsidRDefault="002A26FA" w:rsidP="002A26FA">
            <w:pPr>
              <w:pStyle w:val="TAL"/>
              <w:rPr>
                <w:sz w:val="16"/>
              </w:rPr>
            </w:pPr>
            <w:r>
              <w:rPr>
                <w:sz w:val="16"/>
              </w:rPr>
              <w:t>Rel-18</w:t>
            </w:r>
          </w:p>
        </w:tc>
        <w:tc>
          <w:tcPr>
            <w:tcW w:w="661" w:type="dxa"/>
          </w:tcPr>
          <w:p w14:paraId="40F4F783" w14:textId="58862758" w:rsidR="002A26FA" w:rsidRPr="002A26FA" w:rsidRDefault="002A26FA" w:rsidP="002A26FA">
            <w:pPr>
              <w:pStyle w:val="TAL"/>
              <w:rPr>
                <w:sz w:val="16"/>
              </w:rPr>
            </w:pPr>
            <w:r>
              <w:rPr>
                <w:sz w:val="16"/>
              </w:rPr>
              <w:t>18.5.0</w:t>
            </w:r>
          </w:p>
        </w:tc>
        <w:tc>
          <w:tcPr>
            <w:tcW w:w="2607" w:type="dxa"/>
          </w:tcPr>
          <w:p w14:paraId="10C8377B" w14:textId="2DA052B5" w:rsidR="002A26FA" w:rsidRPr="002A26FA" w:rsidRDefault="002A26FA" w:rsidP="002A26FA">
            <w:pPr>
              <w:pStyle w:val="TAL"/>
              <w:rPr>
                <w:sz w:val="16"/>
              </w:rPr>
            </w:pPr>
            <w:r>
              <w:rPr>
                <w:sz w:val="16"/>
              </w:rPr>
              <w:t>Several OpenAPI Corrections</w:t>
            </w:r>
          </w:p>
        </w:tc>
      </w:tr>
      <w:tr w:rsidR="002A26FA" w14:paraId="4C8DDE63" w14:textId="77777777" w:rsidTr="002A26FA">
        <w:tc>
          <w:tcPr>
            <w:tcW w:w="1133" w:type="dxa"/>
          </w:tcPr>
          <w:p w14:paraId="67845FDB" w14:textId="79995A72" w:rsidR="002A26FA" w:rsidRPr="002A26FA" w:rsidRDefault="002A26FA" w:rsidP="002A26FA">
            <w:pPr>
              <w:pStyle w:val="TAL"/>
              <w:rPr>
                <w:sz w:val="16"/>
              </w:rPr>
            </w:pPr>
            <w:r>
              <w:rPr>
                <w:sz w:val="16"/>
              </w:rPr>
              <w:t>C3-242160</w:t>
            </w:r>
          </w:p>
        </w:tc>
        <w:tc>
          <w:tcPr>
            <w:tcW w:w="1020" w:type="dxa"/>
          </w:tcPr>
          <w:p w14:paraId="5C5E4E64" w14:textId="0B2FC97E" w:rsidR="002A26FA" w:rsidRPr="002A26FA" w:rsidRDefault="002A26FA" w:rsidP="002A26FA">
            <w:pPr>
              <w:pStyle w:val="TAL"/>
              <w:rPr>
                <w:sz w:val="16"/>
              </w:rPr>
            </w:pPr>
            <w:r>
              <w:rPr>
                <w:sz w:val="16"/>
              </w:rPr>
              <w:t>agreed</w:t>
            </w:r>
          </w:p>
        </w:tc>
        <w:tc>
          <w:tcPr>
            <w:tcW w:w="1020" w:type="dxa"/>
          </w:tcPr>
          <w:p w14:paraId="28F23982" w14:textId="4351A6D6" w:rsidR="002A26FA" w:rsidRPr="002A26FA" w:rsidRDefault="002A26FA" w:rsidP="002A26FA">
            <w:pPr>
              <w:pStyle w:val="TAL"/>
              <w:rPr>
                <w:sz w:val="16"/>
              </w:rPr>
            </w:pPr>
            <w:r>
              <w:rPr>
                <w:sz w:val="16"/>
              </w:rPr>
              <w:t>approved</w:t>
            </w:r>
          </w:p>
        </w:tc>
        <w:tc>
          <w:tcPr>
            <w:tcW w:w="1133" w:type="dxa"/>
          </w:tcPr>
          <w:p w14:paraId="6F94E845" w14:textId="2E7A4532" w:rsidR="002A26FA" w:rsidRPr="002A26FA" w:rsidRDefault="002A26FA" w:rsidP="002A26FA">
            <w:pPr>
              <w:pStyle w:val="TAL"/>
              <w:rPr>
                <w:sz w:val="16"/>
              </w:rPr>
            </w:pPr>
            <w:r>
              <w:rPr>
                <w:sz w:val="16"/>
              </w:rPr>
              <w:t>29.558</w:t>
            </w:r>
          </w:p>
        </w:tc>
        <w:tc>
          <w:tcPr>
            <w:tcW w:w="572" w:type="dxa"/>
          </w:tcPr>
          <w:p w14:paraId="3E9F9A2D" w14:textId="23BD66C2" w:rsidR="002A26FA" w:rsidRPr="002A26FA" w:rsidRDefault="002A26FA" w:rsidP="002A26FA">
            <w:pPr>
              <w:pStyle w:val="TAL"/>
              <w:rPr>
                <w:sz w:val="16"/>
              </w:rPr>
            </w:pPr>
            <w:r>
              <w:rPr>
                <w:sz w:val="16"/>
              </w:rPr>
              <w:t>0169</w:t>
            </w:r>
          </w:p>
        </w:tc>
        <w:tc>
          <w:tcPr>
            <w:tcW w:w="567" w:type="dxa"/>
          </w:tcPr>
          <w:p w14:paraId="0BEA749C" w14:textId="77777777" w:rsidR="002A26FA" w:rsidRPr="002A26FA" w:rsidRDefault="002A26FA" w:rsidP="002A26FA">
            <w:pPr>
              <w:pStyle w:val="TAL"/>
              <w:rPr>
                <w:sz w:val="16"/>
              </w:rPr>
            </w:pPr>
          </w:p>
        </w:tc>
        <w:tc>
          <w:tcPr>
            <w:tcW w:w="567" w:type="dxa"/>
          </w:tcPr>
          <w:p w14:paraId="3C884A5B" w14:textId="341BE0EA" w:rsidR="002A26FA" w:rsidRPr="002A26FA" w:rsidRDefault="002A26FA" w:rsidP="002A26FA">
            <w:pPr>
              <w:pStyle w:val="TAL"/>
              <w:rPr>
                <w:sz w:val="16"/>
              </w:rPr>
            </w:pPr>
            <w:r>
              <w:rPr>
                <w:sz w:val="16"/>
              </w:rPr>
              <w:t>F</w:t>
            </w:r>
          </w:p>
        </w:tc>
        <w:tc>
          <w:tcPr>
            <w:tcW w:w="510" w:type="dxa"/>
          </w:tcPr>
          <w:p w14:paraId="53995C0D" w14:textId="2C9052F1" w:rsidR="002A26FA" w:rsidRPr="002A26FA" w:rsidRDefault="002A26FA" w:rsidP="002A26FA">
            <w:pPr>
              <w:pStyle w:val="TAL"/>
              <w:rPr>
                <w:sz w:val="16"/>
              </w:rPr>
            </w:pPr>
            <w:r>
              <w:rPr>
                <w:sz w:val="16"/>
              </w:rPr>
              <w:t>Rel-18</w:t>
            </w:r>
          </w:p>
        </w:tc>
        <w:tc>
          <w:tcPr>
            <w:tcW w:w="661" w:type="dxa"/>
          </w:tcPr>
          <w:p w14:paraId="3D6D3424" w14:textId="37CAAA8A" w:rsidR="002A26FA" w:rsidRPr="002A26FA" w:rsidRDefault="002A26FA" w:rsidP="002A26FA">
            <w:pPr>
              <w:pStyle w:val="TAL"/>
              <w:rPr>
                <w:sz w:val="16"/>
              </w:rPr>
            </w:pPr>
            <w:r>
              <w:rPr>
                <w:sz w:val="16"/>
              </w:rPr>
              <w:t>18.5.0</w:t>
            </w:r>
          </w:p>
        </w:tc>
        <w:tc>
          <w:tcPr>
            <w:tcW w:w="2607" w:type="dxa"/>
          </w:tcPr>
          <w:p w14:paraId="2176259E" w14:textId="74FD3271" w:rsidR="002A26FA" w:rsidRPr="002A26FA" w:rsidRDefault="002A26FA" w:rsidP="002A26FA">
            <w:pPr>
              <w:pStyle w:val="TAL"/>
              <w:rPr>
                <w:sz w:val="16"/>
              </w:rPr>
            </w:pPr>
            <w:r>
              <w:rPr>
                <w:sz w:val="16"/>
              </w:rPr>
              <w:t>Several OpenAPI Corrections</w:t>
            </w:r>
          </w:p>
        </w:tc>
      </w:tr>
      <w:tr w:rsidR="002A26FA" w14:paraId="63CFEC6A" w14:textId="77777777" w:rsidTr="002A26FA">
        <w:tc>
          <w:tcPr>
            <w:tcW w:w="1133" w:type="dxa"/>
          </w:tcPr>
          <w:p w14:paraId="32847B45" w14:textId="3AAD8995" w:rsidR="002A26FA" w:rsidRPr="002A26FA" w:rsidRDefault="002A26FA" w:rsidP="002A26FA">
            <w:pPr>
              <w:pStyle w:val="TAL"/>
              <w:rPr>
                <w:sz w:val="16"/>
              </w:rPr>
            </w:pPr>
            <w:r>
              <w:rPr>
                <w:sz w:val="16"/>
              </w:rPr>
              <w:t>C3-242162</w:t>
            </w:r>
          </w:p>
        </w:tc>
        <w:tc>
          <w:tcPr>
            <w:tcW w:w="1020" w:type="dxa"/>
          </w:tcPr>
          <w:p w14:paraId="1F79C190" w14:textId="2E83E243" w:rsidR="002A26FA" w:rsidRPr="002A26FA" w:rsidRDefault="002A26FA" w:rsidP="002A26FA">
            <w:pPr>
              <w:pStyle w:val="TAL"/>
              <w:rPr>
                <w:sz w:val="16"/>
              </w:rPr>
            </w:pPr>
            <w:r>
              <w:rPr>
                <w:sz w:val="16"/>
              </w:rPr>
              <w:t>agreed</w:t>
            </w:r>
          </w:p>
        </w:tc>
        <w:tc>
          <w:tcPr>
            <w:tcW w:w="1020" w:type="dxa"/>
          </w:tcPr>
          <w:p w14:paraId="1D036D55" w14:textId="148BE29C" w:rsidR="002A26FA" w:rsidRPr="002A26FA" w:rsidRDefault="002A26FA" w:rsidP="002A26FA">
            <w:pPr>
              <w:pStyle w:val="TAL"/>
              <w:rPr>
                <w:sz w:val="16"/>
              </w:rPr>
            </w:pPr>
            <w:r>
              <w:rPr>
                <w:sz w:val="16"/>
              </w:rPr>
              <w:t>approved</w:t>
            </w:r>
          </w:p>
        </w:tc>
        <w:tc>
          <w:tcPr>
            <w:tcW w:w="1133" w:type="dxa"/>
          </w:tcPr>
          <w:p w14:paraId="27861C50" w14:textId="55812BF9" w:rsidR="002A26FA" w:rsidRPr="002A26FA" w:rsidRDefault="002A26FA" w:rsidP="002A26FA">
            <w:pPr>
              <w:pStyle w:val="TAL"/>
              <w:rPr>
                <w:sz w:val="16"/>
              </w:rPr>
            </w:pPr>
            <w:r>
              <w:rPr>
                <w:sz w:val="16"/>
              </w:rPr>
              <w:t>29.486</w:t>
            </w:r>
          </w:p>
        </w:tc>
        <w:tc>
          <w:tcPr>
            <w:tcW w:w="572" w:type="dxa"/>
          </w:tcPr>
          <w:p w14:paraId="5EF8F902" w14:textId="5780DD3A" w:rsidR="002A26FA" w:rsidRPr="002A26FA" w:rsidRDefault="002A26FA" w:rsidP="002A26FA">
            <w:pPr>
              <w:pStyle w:val="TAL"/>
              <w:rPr>
                <w:sz w:val="16"/>
              </w:rPr>
            </w:pPr>
            <w:r>
              <w:rPr>
                <w:sz w:val="16"/>
              </w:rPr>
              <w:t>0118</w:t>
            </w:r>
          </w:p>
        </w:tc>
        <w:tc>
          <w:tcPr>
            <w:tcW w:w="567" w:type="dxa"/>
          </w:tcPr>
          <w:p w14:paraId="1075BAAA" w14:textId="77777777" w:rsidR="002A26FA" w:rsidRPr="002A26FA" w:rsidRDefault="002A26FA" w:rsidP="002A26FA">
            <w:pPr>
              <w:pStyle w:val="TAL"/>
              <w:rPr>
                <w:sz w:val="16"/>
              </w:rPr>
            </w:pPr>
          </w:p>
        </w:tc>
        <w:tc>
          <w:tcPr>
            <w:tcW w:w="567" w:type="dxa"/>
          </w:tcPr>
          <w:p w14:paraId="0F86C5AE" w14:textId="05B3D7E2" w:rsidR="002A26FA" w:rsidRPr="002A26FA" w:rsidRDefault="002A26FA" w:rsidP="002A26FA">
            <w:pPr>
              <w:pStyle w:val="TAL"/>
              <w:rPr>
                <w:sz w:val="16"/>
              </w:rPr>
            </w:pPr>
            <w:r>
              <w:rPr>
                <w:sz w:val="16"/>
              </w:rPr>
              <w:t>F</w:t>
            </w:r>
          </w:p>
        </w:tc>
        <w:tc>
          <w:tcPr>
            <w:tcW w:w="510" w:type="dxa"/>
          </w:tcPr>
          <w:p w14:paraId="405A6759" w14:textId="5F6DBC76" w:rsidR="002A26FA" w:rsidRPr="002A26FA" w:rsidRDefault="002A26FA" w:rsidP="002A26FA">
            <w:pPr>
              <w:pStyle w:val="TAL"/>
              <w:rPr>
                <w:sz w:val="16"/>
              </w:rPr>
            </w:pPr>
            <w:r>
              <w:rPr>
                <w:sz w:val="16"/>
              </w:rPr>
              <w:t>Rel-18</w:t>
            </w:r>
          </w:p>
        </w:tc>
        <w:tc>
          <w:tcPr>
            <w:tcW w:w="661" w:type="dxa"/>
          </w:tcPr>
          <w:p w14:paraId="673B9194" w14:textId="0FE3E006" w:rsidR="002A26FA" w:rsidRPr="002A26FA" w:rsidRDefault="002A26FA" w:rsidP="002A26FA">
            <w:pPr>
              <w:pStyle w:val="TAL"/>
              <w:rPr>
                <w:sz w:val="16"/>
              </w:rPr>
            </w:pPr>
            <w:r>
              <w:rPr>
                <w:sz w:val="16"/>
              </w:rPr>
              <w:t>18.2.0</w:t>
            </w:r>
          </w:p>
        </w:tc>
        <w:tc>
          <w:tcPr>
            <w:tcW w:w="2607" w:type="dxa"/>
          </w:tcPr>
          <w:p w14:paraId="734CC935" w14:textId="341601E6" w:rsidR="002A26FA" w:rsidRPr="002A26FA" w:rsidRDefault="002A26FA" w:rsidP="002A26FA">
            <w:pPr>
              <w:pStyle w:val="TAL"/>
              <w:rPr>
                <w:sz w:val="16"/>
              </w:rPr>
            </w:pPr>
            <w:r>
              <w:rPr>
                <w:sz w:val="16"/>
              </w:rPr>
              <w:t>Several OpenAPI corrections</w:t>
            </w:r>
          </w:p>
        </w:tc>
      </w:tr>
      <w:tr w:rsidR="002A26FA" w14:paraId="3172AD9A" w14:textId="77777777" w:rsidTr="002A26FA">
        <w:tc>
          <w:tcPr>
            <w:tcW w:w="1133" w:type="dxa"/>
          </w:tcPr>
          <w:p w14:paraId="3699519B" w14:textId="177AC583" w:rsidR="002A26FA" w:rsidRPr="002A26FA" w:rsidRDefault="002A26FA" w:rsidP="002A26FA">
            <w:pPr>
              <w:pStyle w:val="TAL"/>
              <w:rPr>
                <w:sz w:val="16"/>
              </w:rPr>
            </w:pPr>
            <w:r>
              <w:rPr>
                <w:sz w:val="16"/>
              </w:rPr>
              <w:t>C3-242394</w:t>
            </w:r>
          </w:p>
        </w:tc>
        <w:tc>
          <w:tcPr>
            <w:tcW w:w="1020" w:type="dxa"/>
          </w:tcPr>
          <w:p w14:paraId="32DC8A11" w14:textId="5BF800E3" w:rsidR="002A26FA" w:rsidRPr="002A26FA" w:rsidRDefault="002A26FA" w:rsidP="002A26FA">
            <w:pPr>
              <w:pStyle w:val="TAL"/>
              <w:rPr>
                <w:sz w:val="16"/>
              </w:rPr>
            </w:pPr>
            <w:r>
              <w:rPr>
                <w:sz w:val="16"/>
              </w:rPr>
              <w:t>agreed</w:t>
            </w:r>
          </w:p>
        </w:tc>
        <w:tc>
          <w:tcPr>
            <w:tcW w:w="1020" w:type="dxa"/>
          </w:tcPr>
          <w:p w14:paraId="51A97116" w14:textId="5446FD8C" w:rsidR="002A26FA" w:rsidRPr="002A26FA" w:rsidRDefault="002A26FA" w:rsidP="002A26FA">
            <w:pPr>
              <w:pStyle w:val="TAL"/>
              <w:rPr>
                <w:sz w:val="16"/>
              </w:rPr>
            </w:pPr>
            <w:r>
              <w:rPr>
                <w:sz w:val="16"/>
              </w:rPr>
              <w:t>approved</w:t>
            </w:r>
          </w:p>
        </w:tc>
        <w:tc>
          <w:tcPr>
            <w:tcW w:w="1133" w:type="dxa"/>
          </w:tcPr>
          <w:p w14:paraId="6C643AB2" w14:textId="4279D214" w:rsidR="002A26FA" w:rsidRPr="002A26FA" w:rsidRDefault="002A26FA" w:rsidP="002A26FA">
            <w:pPr>
              <w:pStyle w:val="TAL"/>
              <w:rPr>
                <w:sz w:val="16"/>
              </w:rPr>
            </w:pPr>
            <w:r>
              <w:rPr>
                <w:sz w:val="16"/>
              </w:rPr>
              <w:t>29.522</w:t>
            </w:r>
          </w:p>
        </w:tc>
        <w:tc>
          <w:tcPr>
            <w:tcW w:w="572" w:type="dxa"/>
          </w:tcPr>
          <w:p w14:paraId="5C2CB978" w14:textId="567D2A86" w:rsidR="002A26FA" w:rsidRPr="002A26FA" w:rsidRDefault="002A26FA" w:rsidP="002A26FA">
            <w:pPr>
              <w:pStyle w:val="TAL"/>
              <w:rPr>
                <w:sz w:val="16"/>
              </w:rPr>
            </w:pPr>
            <w:r>
              <w:rPr>
                <w:sz w:val="16"/>
              </w:rPr>
              <w:t>1266</w:t>
            </w:r>
          </w:p>
        </w:tc>
        <w:tc>
          <w:tcPr>
            <w:tcW w:w="567" w:type="dxa"/>
          </w:tcPr>
          <w:p w14:paraId="3AD425B5" w14:textId="77777777" w:rsidR="002A26FA" w:rsidRPr="002A26FA" w:rsidRDefault="002A26FA" w:rsidP="002A26FA">
            <w:pPr>
              <w:pStyle w:val="TAL"/>
              <w:rPr>
                <w:sz w:val="16"/>
              </w:rPr>
            </w:pPr>
          </w:p>
        </w:tc>
        <w:tc>
          <w:tcPr>
            <w:tcW w:w="567" w:type="dxa"/>
          </w:tcPr>
          <w:p w14:paraId="77B766EB" w14:textId="1AD527AE" w:rsidR="002A26FA" w:rsidRPr="002A26FA" w:rsidRDefault="002A26FA" w:rsidP="002A26FA">
            <w:pPr>
              <w:pStyle w:val="TAL"/>
              <w:rPr>
                <w:sz w:val="16"/>
              </w:rPr>
            </w:pPr>
            <w:r>
              <w:rPr>
                <w:sz w:val="16"/>
              </w:rPr>
              <w:t>F</w:t>
            </w:r>
          </w:p>
        </w:tc>
        <w:tc>
          <w:tcPr>
            <w:tcW w:w="510" w:type="dxa"/>
          </w:tcPr>
          <w:p w14:paraId="51F4413A" w14:textId="7E5FFF3F" w:rsidR="002A26FA" w:rsidRPr="002A26FA" w:rsidRDefault="002A26FA" w:rsidP="002A26FA">
            <w:pPr>
              <w:pStyle w:val="TAL"/>
              <w:rPr>
                <w:sz w:val="16"/>
              </w:rPr>
            </w:pPr>
            <w:r>
              <w:rPr>
                <w:sz w:val="16"/>
              </w:rPr>
              <w:t>Rel-18</w:t>
            </w:r>
          </w:p>
        </w:tc>
        <w:tc>
          <w:tcPr>
            <w:tcW w:w="661" w:type="dxa"/>
          </w:tcPr>
          <w:p w14:paraId="227731A7" w14:textId="43D00734" w:rsidR="002A26FA" w:rsidRPr="002A26FA" w:rsidRDefault="002A26FA" w:rsidP="002A26FA">
            <w:pPr>
              <w:pStyle w:val="TAL"/>
              <w:rPr>
                <w:sz w:val="16"/>
              </w:rPr>
            </w:pPr>
            <w:r>
              <w:rPr>
                <w:sz w:val="16"/>
              </w:rPr>
              <w:t>18.5.0</w:t>
            </w:r>
          </w:p>
        </w:tc>
        <w:tc>
          <w:tcPr>
            <w:tcW w:w="2607" w:type="dxa"/>
          </w:tcPr>
          <w:p w14:paraId="51B89681" w14:textId="1EB11E59" w:rsidR="002A26FA" w:rsidRPr="002A26FA" w:rsidRDefault="002A26FA" w:rsidP="002A26FA">
            <w:pPr>
              <w:pStyle w:val="TAL"/>
              <w:rPr>
                <w:sz w:val="16"/>
              </w:rPr>
            </w:pPr>
            <w:r>
              <w:rPr>
                <w:sz w:val="16"/>
              </w:rPr>
              <w:t xml:space="preserve">Correction in </w:t>
            </w:r>
            <w:proofErr w:type="spellStart"/>
            <w:r>
              <w:rPr>
                <w:sz w:val="16"/>
              </w:rPr>
              <w:t>ServiceParameter</w:t>
            </w:r>
            <w:proofErr w:type="spellEnd"/>
            <w:r>
              <w:rPr>
                <w:sz w:val="16"/>
              </w:rPr>
              <w:t xml:space="preserve"> API</w:t>
            </w:r>
          </w:p>
        </w:tc>
      </w:tr>
      <w:tr w:rsidR="002A26FA" w14:paraId="02B49EE4" w14:textId="77777777" w:rsidTr="002A26FA">
        <w:tc>
          <w:tcPr>
            <w:tcW w:w="1133" w:type="dxa"/>
          </w:tcPr>
          <w:p w14:paraId="06F4F8EE" w14:textId="6640316C" w:rsidR="002A26FA" w:rsidRPr="002A26FA" w:rsidRDefault="002A26FA" w:rsidP="002A26FA">
            <w:pPr>
              <w:pStyle w:val="TAL"/>
              <w:rPr>
                <w:sz w:val="16"/>
              </w:rPr>
            </w:pPr>
            <w:r>
              <w:rPr>
                <w:sz w:val="16"/>
              </w:rPr>
              <w:t>C3-242535</w:t>
            </w:r>
          </w:p>
        </w:tc>
        <w:tc>
          <w:tcPr>
            <w:tcW w:w="1020" w:type="dxa"/>
          </w:tcPr>
          <w:p w14:paraId="7EFE7A34" w14:textId="47B4D69A" w:rsidR="002A26FA" w:rsidRPr="002A26FA" w:rsidRDefault="002A26FA" w:rsidP="002A26FA">
            <w:pPr>
              <w:pStyle w:val="TAL"/>
              <w:rPr>
                <w:sz w:val="16"/>
              </w:rPr>
            </w:pPr>
            <w:r>
              <w:rPr>
                <w:sz w:val="16"/>
              </w:rPr>
              <w:t>agreed</w:t>
            </w:r>
          </w:p>
        </w:tc>
        <w:tc>
          <w:tcPr>
            <w:tcW w:w="1020" w:type="dxa"/>
          </w:tcPr>
          <w:p w14:paraId="03A3227E" w14:textId="7F999EAB" w:rsidR="002A26FA" w:rsidRPr="002A26FA" w:rsidRDefault="002A26FA" w:rsidP="002A26FA">
            <w:pPr>
              <w:pStyle w:val="TAL"/>
              <w:rPr>
                <w:sz w:val="16"/>
              </w:rPr>
            </w:pPr>
            <w:r>
              <w:rPr>
                <w:sz w:val="16"/>
              </w:rPr>
              <w:t>approved</w:t>
            </w:r>
          </w:p>
        </w:tc>
        <w:tc>
          <w:tcPr>
            <w:tcW w:w="1133" w:type="dxa"/>
          </w:tcPr>
          <w:p w14:paraId="246EEA28" w14:textId="43690653" w:rsidR="002A26FA" w:rsidRPr="002A26FA" w:rsidRDefault="002A26FA" w:rsidP="002A26FA">
            <w:pPr>
              <w:pStyle w:val="TAL"/>
              <w:rPr>
                <w:sz w:val="16"/>
              </w:rPr>
            </w:pPr>
            <w:r>
              <w:rPr>
                <w:sz w:val="16"/>
              </w:rPr>
              <w:t>29.522</w:t>
            </w:r>
          </w:p>
        </w:tc>
        <w:tc>
          <w:tcPr>
            <w:tcW w:w="572" w:type="dxa"/>
          </w:tcPr>
          <w:p w14:paraId="4E19C4B7" w14:textId="2F246FE7" w:rsidR="002A26FA" w:rsidRPr="002A26FA" w:rsidRDefault="002A26FA" w:rsidP="002A26FA">
            <w:pPr>
              <w:pStyle w:val="TAL"/>
              <w:rPr>
                <w:sz w:val="16"/>
              </w:rPr>
            </w:pPr>
            <w:r>
              <w:rPr>
                <w:sz w:val="16"/>
              </w:rPr>
              <w:t>1267</w:t>
            </w:r>
          </w:p>
        </w:tc>
        <w:tc>
          <w:tcPr>
            <w:tcW w:w="567" w:type="dxa"/>
          </w:tcPr>
          <w:p w14:paraId="4D9C858F" w14:textId="23E5AAEA" w:rsidR="002A26FA" w:rsidRPr="002A26FA" w:rsidRDefault="002A26FA" w:rsidP="002A26FA">
            <w:pPr>
              <w:pStyle w:val="TAL"/>
              <w:rPr>
                <w:sz w:val="16"/>
              </w:rPr>
            </w:pPr>
            <w:r>
              <w:rPr>
                <w:sz w:val="16"/>
              </w:rPr>
              <w:t>1</w:t>
            </w:r>
          </w:p>
        </w:tc>
        <w:tc>
          <w:tcPr>
            <w:tcW w:w="567" w:type="dxa"/>
          </w:tcPr>
          <w:p w14:paraId="08BC9A11" w14:textId="3CDA9D1D" w:rsidR="002A26FA" w:rsidRPr="002A26FA" w:rsidRDefault="002A26FA" w:rsidP="002A26FA">
            <w:pPr>
              <w:pStyle w:val="TAL"/>
              <w:rPr>
                <w:sz w:val="16"/>
              </w:rPr>
            </w:pPr>
            <w:r>
              <w:rPr>
                <w:sz w:val="16"/>
              </w:rPr>
              <w:t>F</w:t>
            </w:r>
          </w:p>
        </w:tc>
        <w:tc>
          <w:tcPr>
            <w:tcW w:w="510" w:type="dxa"/>
          </w:tcPr>
          <w:p w14:paraId="466F2CDB" w14:textId="29CA2DAA" w:rsidR="002A26FA" w:rsidRPr="002A26FA" w:rsidRDefault="002A26FA" w:rsidP="002A26FA">
            <w:pPr>
              <w:pStyle w:val="TAL"/>
              <w:rPr>
                <w:sz w:val="16"/>
              </w:rPr>
            </w:pPr>
            <w:r>
              <w:rPr>
                <w:sz w:val="16"/>
              </w:rPr>
              <w:t>Rel-18</w:t>
            </w:r>
          </w:p>
        </w:tc>
        <w:tc>
          <w:tcPr>
            <w:tcW w:w="661" w:type="dxa"/>
          </w:tcPr>
          <w:p w14:paraId="3218AD9E" w14:textId="4C469B37" w:rsidR="002A26FA" w:rsidRPr="002A26FA" w:rsidRDefault="002A26FA" w:rsidP="002A26FA">
            <w:pPr>
              <w:pStyle w:val="TAL"/>
              <w:rPr>
                <w:sz w:val="16"/>
              </w:rPr>
            </w:pPr>
            <w:r>
              <w:rPr>
                <w:sz w:val="16"/>
              </w:rPr>
              <w:t>18.5.0</w:t>
            </w:r>
          </w:p>
        </w:tc>
        <w:tc>
          <w:tcPr>
            <w:tcW w:w="2607" w:type="dxa"/>
          </w:tcPr>
          <w:p w14:paraId="77C95AFD" w14:textId="4BBD5942" w:rsidR="002A26FA" w:rsidRPr="002A26FA" w:rsidRDefault="002A26FA" w:rsidP="002A26FA">
            <w:pPr>
              <w:pStyle w:val="TAL"/>
              <w:rPr>
                <w:sz w:val="16"/>
              </w:rPr>
            </w:pPr>
            <w:r>
              <w:rPr>
                <w:sz w:val="16"/>
              </w:rPr>
              <w:t xml:space="preserve">Corrections to </w:t>
            </w:r>
            <w:proofErr w:type="spellStart"/>
            <w:r>
              <w:rPr>
                <w:sz w:val="16"/>
              </w:rPr>
              <w:t>Websocket</w:t>
            </w:r>
            <w:proofErr w:type="spellEnd"/>
            <w:r>
              <w:rPr>
                <w:sz w:val="16"/>
              </w:rPr>
              <w:t xml:space="preserve"> Notification in MBS related APIs</w:t>
            </w:r>
          </w:p>
        </w:tc>
      </w:tr>
      <w:tr w:rsidR="002A26FA" w14:paraId="04AC2F79" w14:textId="77777777" w:rsidTr="002A26FA">
        <w:tc>
          <w:tcPr>
            <w:tcW w:w="1133" w:type="dxa"/>
          </w:tcPr>
          <w:p w14:paraId="758E03E6" w14:textId="5CA5E6B5" w:rsidR="002A26FA" w:rsidRPr="002A26FA" w:rsidRDefault="002A26FA" w:rsidP="002A26FA">
            <w:pPr>
              <w:pStyle w:val="TAL"/>
              <w:rPr>
                <w:sz w:val="16"/>
              </w:rPr>
            </w:pPr>
            <w:r>
              <w:rPr>
                <w:sz w:val="16"/>
              </w:rPr>
              <w:t>C3-242536</w:t>
            </w:r>
          </w:p>
        </w:tc>
        <w:tc>
          <w:tcPr>
            <w:tcW w:w="1020" w:type="dxa"/>
          </w:tcPr>
          <w:p w14:paraId="64389845" w14:textId="63909EF8" w:rsidR="002A26FA" w:rsidRPr="002A26FA" w:rsidRDefault="002A26FA" w:rsidP="002A26FA">
            <w:pPr>
              <w:pStyle w:val="TAL"/>
              <w:rPr>
                <w:sz w:val="16"/>
              </w:rPr>
            </w:pPr>
            <w:r>
              <w:rPr>
                <w:sz w:val="16"/>
              </w:rPr>
              <w:t>agreed</w:t>
            </w:r>
          </w:p>
        </w:tc>
        <w:tc>
          <w:tcPr>
            <w:tcW w:w="1020" w:type="dxa"/>
          </w:tcPr>
          <w:p w14:paraId="6A3689DF" w14:textId="3E2F7B8B" w:rsidR="002A26FA" w:rsidRPr="002A26FA" w:rsidRDefault="002A26FA" w:rsidP="002A26FA">
            <w:pPr>
              <w:pStyle w:val="TAL"/>
              <w:rPr>
                <w:sz w:val="16"/>
              </w:rPr>
            </w:pPr>
            <w:r>
              <w:rPr>
                <w:sz w:val="16"/>
              </w:rPr>
              <w:t>approved</w:t>
            </w:r>
          </w:p>
        </w:tc>
        <w:tc>
          <w:tcPr>
            <w:tcW w:w="1133" w:type="dxa"/>
          </w:tcPr>
          <w:p w14:paraId="4954250D" w14:textId="3EA3491B" w:rsidR="002A26FA" w:rsidRPr="002A26FA" w:rsidRDefault="002A26FA" w:rsidP="002A26FA">
            <w:pPr>
              <w:pStyle w:val="TAL"/>
              <w:rPr>
                <w:sz w:val="16"/>
              </w:rPr>
            </w:pPr>
            <w:r>
              <w:rPr>
                <w:sz w:val="16"/>
              </w:rPr>
              <w:t>29.522</w:t>
            </w:r>
          </w:p>
        </w:tc>
        <w:tc>
          <w:tcPr>
            <w:tcW w:w="572" w:type="dxa"/>
          </w:tcPr>
          <w:p w14:paraId="3C1E32EC" w14:textId="193860D6" w:rsidR="002A26FA" w:rsidRPr="002A26FA" w:rsidRDefault="002A26FA" w:rsidP="002A26FA">
            <w:pPr>
              <w:pStyle w:val="TAL"/>
              <w:rPr>
                <w:sz w:val="16"/>
              </w:rPr>
            </w:pPr>
            <w:r>
              <w:rPr>
                <w:sz w:val="16"/>
              </w:rPr>
              <w:t>1268</w:t>
            </w:r>
          </w:p>
        </w:tc>
        <w:tc>
          <w:tcPr>
            <w:tcW w:w="567" w:type="dxa"/>
          </w:tcPr>
          <w:p w14:paraId="6D946159" w14:textId="22E7A4EC" w:rsidR="002A26FA" w:rsidRPr="002A26FA" w:rsidRDefault="002A26FA" w:rsidP="002A26FA">
            <w:pPr>
              <w:pStyle w:val="TAL"/>
              <w:rPr>
                <w:sz w:val="16"/>
              </w:rPr>
            </w:pPr>
            <w:r>
              <w:rPr>
                <w:sz w:val="16"/>
              </w:rPr>
              <w:t>1</w:t>
            </w:r>
          </w:p>
        </w:tc>
        <w:tc>
          <w:tcPr>
            <w:tcW w:w="567" w:type="dxa"/>
          </w:tcPr>
          <w:p w14:paraId="70677676" w14:textId="2BAEA789" w:rsidR="002A26FA" w:rsidRPr="002A26FA" w:rsidRDefault="002A26FA" w:rsidP="002A26FA">
            <w:pPr>
              <w:pStyle w:val="TAL"/>
              <w:rPr>
                <w:sz w:val="16"/>
              </w:rPr>
            </w:pPr>
            <w:r>
              <w:rPr>
                <w:sz w:val="16"/>
              </w:rPr>
              <w:t>F</w:t>
            </w:r>
          </w:p>
        </w:tc>
        <w:tc>
          <w:tcPr>
            <w:tcW w:w="510" w:type="dxa"/>
          </w:tcPr>
          <w:p w14:paraId="4C3872B2" w14:textId="665DF647" w:rsidR="002A26FA" w:rsidRPr="002A26FA" w:rsidRDefault="002A26FA" w:rsidP="002A26FA">
            <w:pPr>
              <w:pStyle w:val="TAL"/>
              <w:rPr>
                <w:sz w:val="16"/>
              </w:rPr>
            </w:pPr>
            <w:r>
              <w:rPr>
                <w:sz w:val="16"/>
              </w:rPr>
              <w:t>Rel-18</w:t>
            </w:r>
          </w:p>
        </w:tc>
        <w:tc>
          <w:tcPr>
            <w:tcW w:w="661" w:type="dxa"/>
          </w:tcPr>
          <w:p w14:paraId="2C94EACF" w14:textId="3DBDF4E2" w:rsidR="002A26FA" w:rsidRPr="002A26FA" w:rsidRDefault="002A26FA" w:rsidP="002A26FA">
            <w:pPr>
              <w:pStyle w:val="TAL"/>
              <w:rPr>
                <w:sz w:val="16"/>
              </w:rPr>
            </w:pPr>
            <w:r>
              <w:rPr>
                <w:sz w:val="16"/>
              </w:rPr>
              <w:t>18.5.0</w:t>
            </w:r>
          </w:p>
        </w:tc>
        <w:tc>
          <w:tcPr>
            <w:tcW w:w="2607" w:type="dxa"/>
          </w:tcPr>
          <w:p w14:paraId="6800E05D" w14:textId="3B685BF1" w:rsidR="002A26FA" w:rsidRPr="002A26FA" w:rsidRDefault="002A26FA" w:rsidP="002A26FA">
            <w:pPr>
              <w:pStyle w:val="TAL"/>
              <w:rPr>
                <w:sz w:val="16"/>
              </w:rPr>
            </w:pPr>
            <w:r>
              <w:rPr>
                <w:sz w:val="16"/>
              </w:rPr>
              <w:t xml:space="preserve">Corrections to </w:t>
            </w:r>
            <w:proofErr w:type="spellStart"/>
            <w:r>
              <w:rPr>
                <w:sz w:val="16"/>
              </w:rPr>
              <w:t>Websocket</w:t>
            </w:r>
            <w:proofErr w:type="spellEnd"/>
            <w:r>
              <w:rPr>
                <w:sz w:val="16"/>
              </w:rPr>
              <w:t xml:space="preserve"> Notification in </w:t>
            </w:r>
            <w:proofErr w:type="spellStart"/>
            <w:r>
              <w:rPr>
                <w:sz w:val="16"/>
              </w:rPr>
              <w:t>MSEventExposure</w:t>
            </w:r>
            <w:proofErr w:type="spellEnd"/>
            <w:r>
              <w:rPr>
                <w:sz w:val="16"/>
              </w:rPr>
              <w:t xml:space="preserve"> API and </w:t>
            </w:r>
            <w:proofErr w:type="spellStart"/>
            <w:r>
              <w:rPr>
                <w:sz w:val="16"/>
              </w:rPr>
              <w:t>DNAIMapping</w:t>
            </w:r>
            <w:proofErr w:type="spellEnd"/>
            <w:r>
              <w:rPr>
                <w:sz w:val="16"/>
              </w:rPr>
              <w:t xml:space="preserve"> API</w:t>
            </w:r>
          </w:p>
        </w:tc>
      </w:tr>
      <w:tr w:rsidR="002A26FA" w14:paraId="6E923DFE" w14:textId="77777777" w:rsidTr="002A26FA">
        <w:tc>
          <w:tcPr>
            <w:tcW w:w="1133" w:type="dxa"/>
          </w:tcPr>
          <w:p w14:paraId="307F39F2" w14:textId="7B6137F9" w:rsidR="002A26FA" w:rsidRPr="002A26FA" w:rsidRDefault="002A26FA" w:rsidP="002A26FA">
            <w:pPr>
              <w:pStyle w:val="TAL"/>
              <w:rPr>
                <w:sz w:val="16"/>
              </w:rPr>
            </w:pPr>
            <w:r>
              <w:rPr>
                <w:sz w:val="16"/>
              </w:rPr>
              <w:t>C3-242541</w:t>
            </w:r>
          </w:p>
        </w:tc>
        <w:tc>
          <w:tcPr>
            <w:tcW w:w="1020" w:type="dxa"/>
          </w:tcPr>
          <w:p w14:paraId="1BDEC651" w14:textId="5BAD51A7" w:rsidR="002A26FA" w:rsidRPr="002A26FA" w:rsidRDefault="002A26FA" w:rsidP="002A26FA">
            <w:pPr>
              <w:pStyle w:val="TAL"/>
              <w:rPr>
                <w:sz w:val="16"/>
              </w:rPr>
            </w:pPr>
            <w:r>
              <w:rPr>
                <w:sz w:val="16"/>
              </w:rPr>
              <w:t>agreed</w:t>
            </w:r>
          </w:p>
        </w:tc>
        <w:tc>
          <w:tcPr>
            <w:tcW w:w="1020" w:type="dxa"/>
          </w:tcPr>
          <w:p w14:paraId="4C6ADD41" w14:textId="232259CC" w:rsidR="002A26FA" w:rsidRPr="002A26FA" w:rsidRDefault="002A26FA" w:rsidP="002A26FA">
            <w:pPr>
              <w:pStyle w:val="TAL"/>
              <w:rPr>
                <w:sz w:val="16"/>
              </w:rPr>
            </w:pPr>
            <w:r>
              <w:rPr>
                <w:sz w:val="16"/>
              </w:rPr>
              <w:t>approved</w:t>
            </w:r>
          </w:p>
        </w:tc>
        <w:tc>
          <w:tcPr>
            <w:tcW w:w="1133" w:type="dxa"/>
          </w:tcPr>
          <w:p w14:paraId="3AB6D98F" w14:textId="77DBB0B0" w:rsidR="002A26FA" w:rsidRPr="002A26FA" w:rsidRDefault="002A26FA" w:rsidP="002A26FA">
            <w:pPr>
              <w:pStyle w:val="TAL"/>
              <w:rPr>
                <w:sz w:val="16"/>
              </w:rPr>
            </w:pPr>
            <w:r>
              <w:rPr>
                <w:sz w:val="16"/>
              </w:rPr>
              <w:t>29.522</w:t>
            </w:r>
          </w:p>
        </w:tc>
        <w:tc>
          <w:tcPr>
            <w:tcW w:w="572" w:type="dxa"/>
          </w:tcPr>
          <w:p w14:paraId="13C51FB7" w14:textId="42163803" w:rsidR="002A26FA" w:rsidRPr="002A26FA" w:rsidRDefault="002A26FA" w:rsidP="002A26FA">
            <w:pPr>
              <w:pStyle w:val="TAL"/>
              <w:rPr>
                <w:sz w:val="16"/>
              </w:rPr>
            </w:pPr>
            <w:r>
              <w:rPr>
                <w:sz w:val="16"/>
              </w:rPr>
              <w:t>1238</w:t>
            </w:r>
          </w:p>
        </w:tc>
        <w:tc>
          <w:tcPr>
            <w:tcW w:w="567" w:type="dxa"/>
          </w:tcPr>
          <w:p w14:paraId="0C5E5E04" w14:textId="696FB077" w:rsidR="002A26FA" w:rsidRPr="002A26FA" w:rsidRDefault="002A26FA" w:rsidP="002A26FA">
            <w:pPr>
              <w:pStyle w:val="TAL"/>
              <w:rPr>
                <w:sz w:val="16"/>
              </w:rPr>
            </w:pPr>
            <w:r>
              <w:rPr>
                <w:sz w:val="16"/>
              </w:rPr>
              <w:t>1</w:t>
            </w:r>
          </w:p>
        </w:tc>
        <w:tc>
          <w:tcPr>
            <w:tcW w:w="567" w:type="dxa"/>
          </w:tcPr>
          <w:p w14:paraId="1B496B37" w14:textId="7CD1BC37" w:rsidR="002A26FA" w:rsidRPr="002A26FA" w:rsidRDefault="002A26FA" w:rsidP="002A26FA">
            <w:pPr>
              <w:pStyle w:val="TAL"/>
              <w:rPr>
                <w:sz w:val="16"/>
              </w:rPr>
            </w:pPr>
            <w:r>
              <w:rPr>
                <w:sz w:val="16"/>
              </w:rPr>
              <w:t>F</w:t>
            </w:r>
          </w:p>
        </w:tc>
        <w:tc>
          <w:tcPr>
            <w:tcW w:w="510" w:type="dxa"/>
          </w:tcPr>
          <w:p w14:paraId="6AA2D373" w14:textId="152E74E8" w:rsidR="002A26FA" w:rsidRPr="002A26FA" w:rsidRDefault="002A26FA" w:rsidP="002A26FA">
            <w:pPr>
              <w:pStyle w:val="TAL"/>
              <w:rPr>
                <w:sz w:val="16"/>
              </w:rPr>
            </w:pPr>
            <w:r>
              <w:rPr>
                <w:sz w:val="16"/>
              </w:rPr>
              <w:t>Rel-18</w:t>
            </w:r>
          </w:p>
        </w:tc>
        <w:tc>
          <w:tcPr>
            <w:tcW w:w="661" w:type="dxa"/>
          </w:tcPr>
          <w:p w14:paraId="0396E502" w14:textId="3247A38D" w:rsidR="002A26FA" w:rsidRPr="002A26FA" w:rsidRDefault="002A26FA" w:rsidP="002A26FA">
            <w:pPr>
              <w:pStyle w:val="TAL"/>
              <w:rPr>
                <w:sz w:val="16"/>
              </w:rPr>
            </w:pPr>
            <w:r>
              <w:rPr>
                <w:sz w:val="16"/>
              </w:rPr>
              <w:t>18.5.0</w:t>
            </w:r>
          </w:p>
        </w:tc>
        <w:tc>
          <w:tcPr>
            <w:tcW w:w="2607" w:type="dxa"/>
          </w:tcPr>
          <w:p w14:paraId="4EDC255D" w14:textId="015A25B4" w:rsidR="002A26FA" w:rsidRPr="002A26FA" w:rsidRDefault="002A26FA" w:rsidP="002A26FA">
            <w:pPr>
              <w:pStyle w:val="TAL"/>
              <w:rPr>
                <w:sz w:val="16"/>
              </w:rPr>
            </w:pPr>
            <w:r>
              <w:rPr>
                <w:sz w:val="16"/>
              </w:rPr>
              <w:t xml:space="preserve">Notification via </w:t>
            </w:r>
            <w:proofErr w:type="spellStart"/>
            <w:r>
              <w:rPr>
                <w:sz w:val="16"/>
              </w:rPr>
              <w:t>Websocket</w:t>
            </w:r>
            <w:proofErr w:type="spellEnd"/>
            <w:r>
              <w:rPr>
                <w:sz w:val="16"/>
              </w:rPr>
              <w:t xml:space="preserve"> for Time Synchronization Configuration Notification</w:t>
            </w:r>
          </w:p>
        </w:tc>
      </w:tr>
      <w:tr w:rsidR="002A26FA" w14:paraId="550D05FC" w14:textId="77777777" w:rsidTr="002A26FA">
        <w:tc>
          <w:tcPr>
            <w:tcW w:w="1133" w:type="dxa"/>
          </w:tcPr>
          <w:p w14:paraId="711D3E2F" w14:textId="6FAB7EB8" w:rsidR="002A26FA" w:rsidRPr="002A26FA" w:rsidRDefault="002A26FA" w:rsidP="002A26FA">
            <w:pPr>
              <w:pStyle w:val="TAL"/>
              <w:rPr>
                <w:sz w:val="16"/>
              </w:rPr>
            </w:pPr>
            <w:r>
              <w:rPr>
                <w:sz w:val="16"/>
              </w:rPr>
              <w:t>C3-242542</w:t>
            </w:r>
          </w:p>
        </w:tc>
        <w:tc>
          <w:tcPr>
            <w:tcW w:w="1020" w:type="dxa"/>
          </w:tcPr>
          <w:p w14:paraId="09E78AC3" w14:textId="21294172" w:rsidR="002A26FA" w:rsidRPr="002A26FA" w:rsidRDefault="002A26FA" w:rsidP="002A26FA">
            <w:pPr>
              <w:pStyle w:val="TAL"/>
              <w:rPr>
                <w:sz w:val="16"/>
              </w:rPr>
            </w:pPr>
            <w:r>
              <w:rPr>
                <w:sz w:val="16"/>
              </w:rPr>
              <w:t>agreed</w:t>
            </w:r>
          </w:p>
        </w:tc>
        <w:tc>
          <w:tcPr>
            <w:tcW w:w="1020" w:type="dxa"/>
          </w:tcPr>
          <w:p w14:paraId="12C30DB8" w14:textId="46C07BC5" w:rsidR="002A26FA" w:rsidRPr="002A26FA" w:rsidRDefault="002A26FA" w:rsidP="002A26FA">
            <w:pPr>
              <w:pStyle w:val="TAL"/>
              <w:rPr>
                <w:sz w:val="16"/>
              </w:rPr>
            </w:pPr>
            <w:r>
              <w:rPr>
                <w:sz w:val="16"/>
              </w:rPr>
              <w:t>approved</w:t>
            </w:r>
          </w:p>
        </w:tc>
        <w:tc>
          <w:tcPr>
            <w:tcW w:w="1133" w:type="dxa"/>
          </w:tcPr>
          <w:p w14:paraId="5FF20C21" w14:textId="615907BC" w:rsidR="002A26FA" w:rsidRPr="002A26FA" w:rsidRDefault="002A26FA" w:rsidP="002A26FA">
            <w:pPr>
              <w:pStyle w:val="TAL"/>
              <w:rPr>
                <w:sz w:val="16"/>
              </w:rPr>
            </w:pPr>
            <w:r>
              <w:rPr>
                <w:sz w:val="16"/>
              </w:rPr>
              <w:t>29.257</w:t>
            </w:r>
          </w:p>
        </w:tc>
        <w:tc>
          <w:tcPr>
            <w:tcW w:w="572" w:type="dxa"/>
          </w:tcPr>
          <w:p w14:paraId="63C84858" w14:textId="2F8AA8F7" w:rsidR="002A26FA" w:rsidRPr="002A26FA" w:rsidRDefault="002A26FA" w:rsidP="002A26FA">
            <w:pPr>
              <w:pStyle w:val="TAL"/>
              <w:rPr>
                <w:sz w:val="16"/>
              </w:rPr>
            </w:pPr>
            <w:r>
              <w:rPr>
                <w:sz w:val="16"/>
              </w:rPr>
              <w:t>0030</w:t>
            </w:r>
          </w:p>
        </w:tc>
        <w:tc>
          <w:tcPr>
            <w:tcW w:w="567" w:type="dxa"/>
          </w:tcPr>
          <w:p w14:paraId="158C4990" w14:textId="7580D442" w:rsidR="002A26FA" w:rsidRPr="002A26FA" w:rsidRDefault="002A26FA" w:rsidP="002A26FA">
            <w:pPr>
              <w:pStyle w:val="TAL"/>
              <w:rPr>
                <w:sz w:val="16"/>
              </w:rPr>
            </w:pPr>
            <w:r>
              <w:rPr>
                <w:sz w:val="16"/>
              </w:rPr>
              <w:t>1</w:t>
            </w:r>
          </w:p>
        </w:tc>
        <w:tc>
          <w:tcPr>
            <w:tcW w:w="567" w:type="dxa"/>
          </w:tcPr>
          <w:p w14:paraId="41EEDAE0" w14:textId="6A5BE195" w:rsidR="002A26FA" w:rsidRPr="002A26FA" w:rsidRDefault="002A26FA" w:rsidP="002A26FA">
            <w:pPr>
              <w:pStyle w:val="TAL"/>
              <w:rPr>
                <w:sz w:val="16"/>
              </w:rPr>
            </w:pPr>
            <w:r>
              <w:rPr>
                <w:sz w:val="16"/>
              </w:rPr>
              <w:t>F</w:t>
            </w:r>
          </w:p>
        </w:tc>
        <w:tc>
          <w:tcPr>
            <w:tcW w:w="510" w:type="dxa"/>
          </w:tcPr>
          <w:p w14:paraId="034F9ABF" w14:textId="61EA09D6" w:rsidR="002A26FA" w:rsidRPr="002A26FA" w:rsidRDefault="002A26FA" w:rsidP="002A26FA">
            <w:pPr>
              <w:pStyle w:val="TAL"/>
              <w:rPr>
                <w:sz w:val="16"/>
              </w:rPr>
            </w:pPr>
            <w:r>
              <w:rPr>
                <w:sz w:val="16"/>
              </w:rPr>
              <w:t>Rel-18</w:t>
            </w:r>
          </w:p>
        </w:tc>
        <w:tc>
          <w:tcPr>
            <w:tcW w:w="661" w:type="dxa"/>
          </w:tcPr>
          <w:p w14:paraId="1FF03CEC" w14:textId="6A88487B" w:rsidR="002A26FA" w:rsidRPr="002A26FA" w:rsidRDefault="002A26FA" w:rsidP="002A26FA">
            <w:pPr>
              <w:pStyle w:val="TAL"/>
              <w:rPr>
                <w:sz w:val="16"/>
              </w:rPr>
            </w:pPr>
            <w:r>
              <w:rPr>
                <w:sz w:val="16"/>
              </w:rPr>
              <w:t>18.3.0</w:t>
            </w:r>
          </w:p>
        </w:tc>
        <w:tc>
          <w:tcPr>
            <w:tcW w:w="2607" w:type="dxa"/>
          </w:tcPr>
          <w:p w14:paraId="5E5DF1AB" w14:textId="09518C8D" w:rsidR="002A26FA" w:rsidRPr="002A26FA" w:rsidRDefault="002A26FA" w:rsidP="002A26FA">
            <w:pPr>
              <w:pStyle w:val="TAL"/>
              <w:rPr>
                <w:sz w:val="16"/>
              </w:rPr>
            </w:pPr>
            <w:r>
              <w:rPr>
                <w:sz w:val="16"/>
              </w:rPr>
              <w:t xml:space="preserve">Cardinality of attributes in </w:t>
            </w:r>
            <w:proofErr w:type="spellStart"/>
            <w:r>
              <w:rPr>
                <w:sz w:val="16"/>
              </w:rPr>
              <w:t>RTUavStatus</w:t>
            </w:r>
            <w:proofErr w:type="spellEnd"/>
            <w:r>
              <w:rPr>
                <w:sz w:val="16"/>
              </w:rPr>
              <w:t xml:space="preserve"> object</w:t>
            </w:r>
          </w:p>
        </w:tc>
      </w:tr>
      <w:tr w:rsidR="002A26FA" w14:paraId="01DF2C09" w14:textId="77777777" w:rsidTr="002A26FA">
        <w:tc>
          <w:tcPr>
            <w:tcW w:w="1133" w:type="dxa"/>
          </w:tcPr>
          <w:p w14:paraId="2AA42662" w14:textId="69A904A0" w:rsidR="002A26FA" w:rsidRPr="002A26FA" w:rsidRDefault="002A26FA" w:rsidP="002A26FA">
            <w:pPr>
              <w:pStyle w:val="TAL"/>
              <w:rPr>
                <w:sz w:val="16"/>
              </w:rPr>
            </w:pPr>
            <w:r>
              <w:rPr>
                <w:sz w:val="16"/>
              </w:rPr>
              <w:t>C3-242550</w:t>
            </w:r>
          </w:p>
        </w:tc>
        <w:tc>
          <w:tcPr>
            <w:tcW w:w="1020" w:type="dxa"/>
          </w:tcPr>
          <w:p w14:paraId="76613AAA" w14:textId="1423572C" w:rsidR="002A26FA" w:rsidRPr="002A26FA" w:rsidRDefault="002A26FA" w:rsidP="002A26FA">
            <w:pPr>
              <w:pStyle w:val="TAL"/>
              <w:rPr>
                <w:sz w:val="16"/>
              </w:rPr>
            </w:pPr>
            <w:r>
              <w:rPr>
                <w:sz w:val="16"/>
              </w:rPr>
              <w:t>agreed</w:t>
            </w:r>
          </w:p>
        </w:tc>
        <w:tc>
          <w:tcPr>
            <w:tcW w:w="1020" w:type="dxa"/>
          </w:tcPr>
          <w:p w14:paraId="0B148D63" w14:textId="2AD3F825" w:rsidR="002A26FA" w:rsidRPr="002A26FA" w:rsidRDefault="002A26FA" w:rsidP="002A26FA">
            <w:pPr>
              <w:pStyle w:val="TAL"/>
              <w:rPr>
                <w:sz w:val="16"/>
              </w:rPr>
            </w:pPr>
            <w:r>
              <w:rPr>
                <w:sz w:val="16"/>
              </w:rPr>
              <w:t>approved</w:t>
            </w:r>
          </w:p>
        </w:tc>
        <w:tc>
          <w:tcPr>
            <w:tcW w:w="1133" w:type="dxa"/>
          </w:tcPr>
          <w:p w14:paraId="2E80CBBC" w14:textId="20E37005" w:rsidR="002A26FA" w:rsidRPr="002A26FA" w:rsidRDefault="002A26FA" w:rsidP="002A26FA">
            <w:pPr>
              <w:pStyle w:val="TAL"/>
              <w:rPr>
                <w:sz w:val="16"/>
              </w:rPr>
            </w:pPr>
            <w:r>
              <w:rPr>
                <w:sz w:val="16"/>
              </w:rPr>
              <w:t>29.486</w:t>
            </w:r>
          </w:p>
        </w:tc>
        <w:tc>
          <w:tcPr>
            <w:tcW w:w="572" w:type="dxa"/>
          </w:tcPr>
          <w:p w14:paraId="1E14AAB0" w14:textId="504D3BB8" w:rsidR="002A26FA" w:rsidRPr="002A26FA" w:rsidRDefault="002A26FA" w:rsidP="002A26FA">
            <w:pPr>
              <w:pStyle w:val="TAL"/>
              <w:rPr>
                <w:sz w:val="16"/>
              </w:rPr>
            </w:pPr>
            <w:r>
              <w:rPr>
                <w:sz w:val="16"/>
              </w:rPr>
              <w:t>0121</w:t>
            </w:r>
          </w:p>
        </w:tc>
        <w:tc>
          <w:tcPr>
            <w:tcW w:w="567" w:type="dxa"/>
          </w:tcPr>
          <w:p w14:paraId="19E4EF0B" w14:textId="3DF8DBC2" w:rsidR="002A26FA" w:rsidRPr="002A26FA" w:rsidRDefault="002A26FA" w:rsidP="002A26FA">
            <w:pPr>
              <w:pStyle w:val="TAL"/>
              <w:rPr>
                <w:sz w:val="16"/>
              </w:rPr>
            </w:pPr>
            <w:r>
              <w:rPr>
                <w:sz w:val="16"/>
              </w:rPr>
              <w:t>1</w:t>
            </w:r>
          </w:p>
        </w:tc>
        <w:tc>
          <w:tcPr>
            <w:tcW w:w="567" w:type="dxa"/>
          </w:tcPr>
          <w:p w14:paraId="7EB328F2" w14:textId="0F137A1F" w:rsidR="002A26FA" w:rsidRPr="002A26FA" w:rsidRDefault="002A26FA" w:rsidP="002A26FA">
            <w:pPr>
              <w:pStyle w:val="TAL"/>
              <w:rPr>
                <w:sz w:val="16"/>
              </w:rPr>
            </w:pPr>
            <w:r>
              <w:rPr>
                <w:sz w:val="16"/>
              </w:rPr>
              <w:t>F</w:t>
            </w:r>
          </w:p>
        </w:tc>
        <w:tc>
          <w:tcPr>
            <w:tcW w:w="510" w:type="dxa"/>
          </w:tcPr>
          <w:p w14:paraId="3A36D5B5" w14:textId="7940A62A" w:rsidR="002A26FA" w:rsidRPr="002A26FA" w:rsidRDefault="002A26FA" w:rsidP="002A26FA">
            <w:pPr>
              <w:pStyle w:val="TAL"/>
              <w:rPr>
                <w:sz w:val="16"/>
              </w:rPr>
            </w:pPr>
            <w:r>
              <w:rPr>
                <w:sz w:val="16"/>
              </w:rPr>
              <w:t>Rel-18</w:t>
            </w:r>
          </w:p>
        </w:tc>
        <w:tc>
          <w:tcPr>
            <w:tcW w:w="661" w:type="dxa"/>
          </w:tcPr>
          <w:p w14:paraId="64B15C17" w14:textId="40338E39" w:rsidR="002A26FA" w:rsidRPr="002A26FA" w:rsidRDefault="002A26FA" w:rsidP="002A26FA">
            <w:pPr>
              <w:pStyle w:val="TAL"/>
              <w:rPr>
                <w:sz w:val="16"/>
              </w:rPr>
            </w:pPr>
            <w:r>
              <w:rPr>
                <w:sz w:val="16"/>
              </w:rPr>
              <w:t>18.2.0</w:t>
            </w:r>
          </w:p>
        </w:tc>
        <w:tc>
          <w:tcPr>
            <w:tcW w:w="2607" w:type="dxa"/>
          </w:tcPr>
          <w:p w14:paraId="0326C84F" w14:textId="14E3E904" w:rsidR="002A26FA" w:rsidRPr="002A26FA" w:rsidRDefault="002A26FA" w:rsidP="002A26FA">
            <w:pPr>
              <w:pStyle w:val="TAL"/>
              <w:rPr>
                <w:sz w:val="16"/>
              </w:rPr>
            </w:pPr>
            <w:r>
              <w:rPr>
                <w:sz w:val="16"/>
              </w:rPr>
              <w:t>Various additional corrections</w:t>
            </w:r>
          </w:p>
        </w:tc>
      </w:tr>
      <w:tr w:rsidR="002A26FA" w14:paraId="5925A92C" w14:textId="77777777" w:rsidTr="002A26FA">
        <w:tc>
          <w:tcPr>
            <w:tcW w:w="1133" w:type="dxa"/>
          </w:tcPr>
          <w:p w14:paraId="614E3330" w14:textId="14D7D840" w:rsidR="002A26FA" w:rsidRPr="002A26FA" w:rsidRDefault="002A26FA" w:rsidP="002A26FA">
            <w:pPr>
              <w:pStyle w:val="TAL"/>
              <w:rPr>
                <w:sz w:val="16"/>
              </w:rPr>
            </w:pPr>
            <w:r>
              <w:rPr>
                <w:sz w:val="16"/>
              </w:rPr>
              <w:t>C3-242551</w:t>
            </w:r>
          </w:p>
        </w:tc>
        <w:tc>
          <w:tcPr>
            <w:tcW w:w="1020" w:type="dxa"/>
          </w:tcPr>
          <w:p w14:paraId="100EAF5A" w14:textId="378FCBDE" w:rsidR="002A26FA" w:rsidRPr="002A26FA" w:rsidRDefault="002A26FA" w:rsidP="002A26FA">
            <w:pPr>
              <w:pStyle w:val="TAL"/>
              <w:rPr>
                <w:sz w:val="16"/>
              </w:rPr>
            </w:pPr>
            <w:r>
              <w:rPr>
                <w:sz w:val="16"/>
              </w:rPr>
              <w:t>agreed</w:t>
            </w:r>
          </w:p>
        </w:tc>
        <w:tc>
          <w:tcPr>
            <w:tcW w:w="1020" w:type="dxa"/>
          </w:tcPr>
          <w:p w14:paraId="1E69CD4A" w14:textId="228CDB77" w:rsidR="002A26FA" w:rsidRPr="002A26FA" w:rsidRDefault="002A26FA" w:rsidP="002A26FA">
            <w:pPr>
              <w:pStyle w:val="TAL"/>
              <w:rPr>
                <w:sz w:val="16"/>
              </w:rPr>
            </w:pPr>
            <w:r>
              <w:rPr>
                <w:sz w:val="16"/>
              </w:rPr>
              <w:t>approved</w:t>
            </w:r>
          </w:p>
        </w:tc>
        <w:tc>
          <w:tcPr>
            <w:tcW w:w="1133" w:type="dxa"/>
          </w:tcPr>
          <w:p w14:paraId="5BF54F32" w14:textId="10CC3994" w:rsidR="002A26FA" w:rsidRPr="002A26FA" w:rsidRDefault="002A26FA" w:rsidP="002A26FA">
            <w:pPr>
              <w:pStyle w:val="TAL"/>
              <w:rPr>
                <w:sz w:val="16"/>
              </w:rPr>
            </w:pPr>
            <w:r>
              <w:rPr>
                <w:sz w:val="16"/>
              </w:rPr>
              <w:t>29.486</w:t>
            </w:r>
          </w:p>
        </w:tc>
        <w:tc>
          <w:tcPr>
            <w:tcW w:w="572" w:type="dxa"/>
          </w:tcPr>
          <w:p w14:paraId="6CEC1DA8" w14:textId="05C991F9" w:rsidR="002A26FA" w:rsidRPr="002A26FA" w:rsidRDefault="002A26FA" w:rsidP="002A26FA">
            <w:pPr>
              <w:pStyle w:val="TAL"/>
              <w:rPr>
                <w:sz w:val="16"/>
              </w:rPr>
            </w:pPr>
            <w:r>
              <w:rPr>
                <w:sz w:val="16"/>
              </w:rPr>
              <w:t>0122</w:t>
            </w:r>
          </w:p>
        </w:tc>
        <w:tc>
          <w:tcPr>
            <w:tcW w:w="567" w:type="dxa"/>
          </w:tcPr>
          <w:p w14:paraId="393AB6D5" w14:textId="20F1C192" w:rsidR="002A26FA" w:rsidRPr="002A26FA" w:rsidRDefault="002A26FA" w:rsidP="002A26FA">
            <w:pPr>
              <w:pStyle w:val="TAL"/>
              <w:rPr>
                <w:sz w:val="16"/>
              </w:rPr>
            </w:pPr>
            <w:r>
              <w:rPr>
                <w:sz w:val="16"/>
              </w:rPr>
              <w:t>1</w:t>
            </w:r>
          </w:p>
        </w:tc>
        <w:tc>
          <w:tcPr>
            <w:tcW w:w="567" w:type="dxa"/>
          </w:tcPr>
          <w:p w14:paraId="1C84EC83" w14:textId="759BB5C8" w:rsidR="002A26FA" w:rsidRPr="002A26FA" w:rsidRDefault="002A26FA" w:rsidP="002A26FA">
            <w:pPr>
              <w:pStyle w:val="TAL"/>
              <w:rPr>
                <w:sz w:val="16"/>
              </w:rPr>
            </w:pPr>
            <w:r>
              <w:rPr>
                <w:sz w:val="16"/>
              </w:rPr>
              <w:t>F</w:t>
            </w:r>
          </w:p>
        </w:tc>
        <w:tc>
          <w:tcPr>
            <w:tcW w:w="510" w:type="dxa"/>
          </w:tcPr>
          <w:p w14:paraId="32721CFB" w14:textId="7199BF40" w:rsidR="002A26FA" w:rsidRPr="002A26FA" w:rsidRDefault="002A26FA" w:rsidP="002A26FA">
            <w:pPr>
              <w:pStyle w:val="TAL"/>
              <w:rPr>
                <w:sz w:val="16"/>
              </w:rPr>
            </w:pPr>
            <w:r>
              <w:rPr>
                <w:sz w:val="16"/>
              </w:rPr>
              <w:t>Rel-18</w:t>
            </w:r>
          </w:p>
        </w:tc>
        <w:tc>
          <w:tcPr>
            <w:tcW w:w="661" w:type="dxa"/>
          </w:tcPr>
          <w:p w14:paraId="5ECE9649" w14:textId="324AF55C" w:rsidR="002A26FA" w:rsidRPr="002A26FA" w:rsidRDefault="002A26FA" w:rsidP="002A26FA">
            <w:pPr>
              <w:pStyle w:val="TAL"/>
              <w:rPr>
                <w:sz w:val="16"/>
              </w:rPr>
            </w:pPr>
            <w:r>
              <w:rPr>
                <w:sz w:val="16"/>
              </w:rPr>
              <w:t>18.2.0</w:t>
            </w:r>
          </w:p>
        </w:tc>
        <w:tc>
          <w:tcPr>
            <w:tcW w:w="2607" w:type="dxa"/>
          </w:tcPr>
          <w:p w14:paraId="366844D6" w14:textId="00B38EB0" w:rsidR="002A26FA" w:rsidRPr="002A26FA" w:rsidRDefault="002A26FA" w:rsidP="002A26FA">
            <w:pPr>
              <w:pStyle w:val="TAL"/>
              <w:rPr>
                <w:sz w:val="16"/>
              </w:rPr>
            </w:pPr>
            <w:r>
              <w:rPr>
                <w:sz w:val="16"/>
              </w:rPr>
              <w:t>Corrections and updates to the security related provisions</w:t>
            </w:r>
          </w:p>
        </w:tc>
      </w:tr>
      <w:tr w:rsidR="002A26FA" w14:paraId="179D1300" w14:textId="77777777" w:rsidTr="002A26FA">
        <w:tc>
          <w:tcPr>
            <w:tcW w:w="1133" w:type="dxa"/>
          </w:tcPr>
          <w:p w14:paraId="23EC60B6" w14:textId="7FEEAEA1" w:rsidR="002A26FA" w:rsidRPr="002A26FA" w:rsidRDefault="002A26FA" w:rsidP="002A26FA">
            <w:pPr>
              <w:pStyle w:val="TAL"/>
              <w:rPr>
                <w:sz w:val="16"/>
              </w:rPr>
            </w:pPr>
            <w:r>
              <w:rPr>
                <w:sz w:val="16"/>
              </w:rPr>
              <w:t>C3-242552</w:t>
            </w:r>
          </w:p>
        </w:tc>
        <w:tc>
          <w:tcPr>
            <w:tcW w:w="1020" w:type="dxa"/>
          </w:tcPr>
          <w:p w14:paraId="3E46F012" w14:textId="02AE4935" w:rsidR="002A26FA" w:rsidRPr="002A26FA" w:rsidRDefault="002A26FA" w:rsidP="002A26FA">
            <w:pPr>
              <w:pStyle w:val="TAL"/>
              <w:rPr>
                <w:sz w:val="16"/>
              </w:rPr>
            </w:pPr>
            <w:r>
              <w:rPr>
                <w:sz w:val="16"/>
              </w:rPr>
              <w:t>agreed</w:t>
            </w:r>
          </w:p>
        </w:tc>
        <w:tc>
          <w:tcPr>
            <w:tcW w:w="1020" w:type="dxa"/>
          </w:tcPr>
          <w:p w14:paraId="4274C718" w14:textId="733B2D53" w:rsidR="002A26FA" w:rsidRPr="002A26FA" w:rsidRDefault="002A26FA" w:rsidP="002A26FA">
            <w:pPr>
              <w:pStyle w:val="TAL"/>
              <w:rPr>
                <w:sz w:val="16"/>
              </w:rPr>
            </w:pPr>
            <w:r>
              <w:rPr>
                <w:sz w:val="16"/>
              </w:rPr>
              <w:t>approved</w:t>
            </w:r>
          </w:p>
        </w:tc>
        <w:tc>
          <w:tcPr>
            <w:tcW w:w="1133" w:type="dxa"/>
          </w:tcPr>
          <w:p w14:paraId="1506B46B" w14:textId="4046B667" w:rsidR="002A26FA" w:rsidRPr="002A26FA" w:rsidRDefault="002A26FA" w:rsidP="002A26FA">
            <w:pPr>
              <w:pStyle w:val="TAL"/>
              <w:rPr>
                <w:sz w:val="16"/>
              </w:rPr>
            </w:pPr>
            <w:r>
              <w:rPr>
                <w:sz w:val="16"/>
              </w:rPr>
              <w:t>29.558</w:t>
            </w:r>
          </w:p>
        </w:tc>
        <w:tc>
          <w:tcPr>
            <w:tcW w:w="572" w:type="dxa"/>
          </w:tcPr>
          <w:p w14:paraId="3D443866" w14:textId="73D05186" w:rsidR="002A26FA" w:rsidRPr="002A26FA" w:rsidRDefault="002A26FA" w:rsidP="002A26FA">
            <w:pPr>
              <w:pStyle w:val="TAL"/>
              <w:rPr>
                <w:sz w:val="16"/>
              </w:rPr>
            </w:pPr>
            <w:r>
              <w:rPr>
                <w:sz w:val="16"/>
              </w:rPr>
              <w:t>0171</w:t>
            </w:r>
          </w:p>
        </w:tc>
        <w:tc>
          <w:tcPr>
            <w:tcW w:w="567" w:type="dxa"/>
          </w:tcPr>
          <w:p w14:paraId="7D347E7D" w14:textId="19D48628" w:rsidR="002A26FA" w:rsidRPr="002A26FA" w:rsidRDefault="002A26FA" w:rsidP="002A26FA">
            <w:pPr>
              <w:pStyle w:val="TAL"/>
              <w:rPr>
                <w:sz w:val="16"/>
              </w:rPr>
            </w:pPr>
            <w:r>
              <w:rPr>
                <w:sz w:val="16"/>
              </w:rPr>
              <w:t>1</w:t>
            </w:r>
          </w:p>
        </w:tc>
        <w:tc>
          <w:tcPr>
            <w:tcW w:w="567" w:type="dxa"/>
          </w:tcPr>
          <w:p w14:paraId="61E56EA7" w14:textId="092B6568" w:rsidR="002A26FA" w:rsidRPr="002A26FA" w:rsidRDefault="002A26FA" w:rsidP="002A26FA">
            <w:pPr>
              <w:pStyle w:val="TAL"/>
              <w:rPr>
                <w:sz w:val="16"/>
              </w:rPr>
            </w:pPr>
            <w:r>
              <w:rPr>
                <w:sz w:val="16"/>
              </w:rPr>
              <w:t>B</w:t>
            </w:r>
          </w:p>
        </w:tc>
        <w:tc>
          <w:tcPr>
            <w:tcW w:w="510" w:type="dxa"/>
          </w:tcPr>
          <w:p w14:paraId="39D2F694" w14:textId="60DDF516" w:rsidR="002A26FA" w:rsidRPr="002A26FA" w:rsidRDefault="002A26FA" w:rsidP="002A26FA">
            <w:pPr>
              <w:pStyle w:val="TAL"/>
              <w:rPr>
                <w:sz w:val="16"/>
              </w:rPr>
            </w:pPr>
            <w:r>
              <w:rPr>
                <w:sz w:val="16"/>
              </w:rPr>
              <w:t>Rel-18</w:t>
            </w:r>
          </w:p>
        </w:tc>
        <w:tc>
          <w:tcPr>
            <w:tcW w:w="661" w:type="dxa"/>
          </w:tcPr>
          <w:p w14:paraId="6D4A538B" w14:textId="3E103093" w:rsidR="002A26FA" w:rsidRPr="002A26FA" w:rsidRDefault="002A26FA" w:rsidP="002A26FA">
            <w:pPr>
              <w:pStyle w:val="TAL"/>
              <w:rPr>
                <w:sz w:val="16"/>
              </w:rPr>
            </w:pPr>
            <w:r>
              <w:rPr>
                <w:sz w:val="16"/>
              </w:rPr>
              <w:t>18.5.0</w:t>
            </w:r>
          </w:p>
        </w:tc>
        <w:tc>
          <w:tcPr>
            <w:tcW w:w="2607" w:type="dxa"/>
          </w:tcPr>
          <w:p w14:paraId="5773FC26" w14:textId="0E243A3E" w:rsidR="002A26FA" w:rsidRPr="002A26FA" w:rsidRDefault="002A26FA" w:rsidP="002A26FA">
            <w:pPr>
              <w:pStyle w:val="TAL"/>
              <w:rPr>
                <w:sz w:val="16"/>
              </w:rPr>
            </w:pPr>
            <w:r>
              <w:rPr>
                <w:sz w:val="16"/>
              </w:rPr>
              <w:t xml:space="preserve">Updates to the definition of the </w:t>
            </w:r>
            <w:proofErr w:type="spellStart"/>
            <w:r>
              <w:rPr>
                <w:sz w:val="16"/>
              </w:rPr>
              <w:t>IndividualSessionContext</w:t>
            </w:r>
            <w:proofErr w:type="spellEnd"/>
            <w:r>
              <w:rPr>
                <w:sz w:val="16"/>
              </w:rPr>
              <w:t xml:space="preserve"> data type</w:t>
            </w:r>
          </w:p>
        </w:tc>
      </w:tr>
      <w:tr w:rsidR="002A26FA" w14:paraId="24252C8B" w14:textId="77777777" w:rsidTr="002A26FA">
        <w:tc>
          <w:tcPr>
            <w:tcW w:w="1133" w:type="dxa"/>
          </w:tcPr>
          <w:p w14:paraId="137B49D2" w14:textId="412AA970" w:rsidR="002A26FA" w:rsidRPr="002A26FA" w:rsidRDefault="002A26FA" w:rsidP="002A26FA">
            <w:pPr>
              <w:pStyle w:val="TAL"/>
              <w:rPr>
                <w:sz w:val="16"/>
              </w:rPr>
            </w:pPr>
            <w:r>
              <w:rPr>
                <w:sz w:val="16"/>
              </w:rPr>
              <w:t>C3-242553</w:t>
            </w:r>
          </w:p>
        </w:tc>
        <w:tc>
          <w:tcPr>
            <w:tcW w:w="1020" w:type="dxa"/>
          </w:tcPr>
          <w:p w14:paraId="7BCBB34F" w14:textId="1CB2F878" w:rsidR="002A26FA" w:rsidRPr="002A26FA" w:rsidRDefault="002A26FA" w:rsidP="002A26FA">
            <w:pPr>
              <w:pStyle w:val="TAL"/>
              <w:rPr>
                <w:sz w:val="16"/>
              </w:rPr>
            </w:pPr>
            <w:r>
              <w:rPr>
                <w:sz w:val="16"/>
              </w:rPr>
              <w:t>agreed</w:t>
            </w:r>
          </w:p>
        </w:tc>
        <w:tc>
          <w:tcPr>
            <w:tcW w:w="1020" w:type="dxa"/>
          </w:tcPr>
          <w:p w14:paraId="50AADC7A" w14:textId="18F2D1B6" w:rsidR="002A26FA" w:rsidRPr="002A26FA" w:rsidRDefault="002A26FA" w:rsidP="002A26FA">
            <w:pPr>
              <w:pStyle w:val="TAL"/>
              <w:rPr>
                <w:sz w:val="16"/>
              </w:rPr>
            </w:pPr>
            <w:r>
              <w:rPr>
                <w:sz w:val="16"/>
              </w:rPr>
              <w:t>approved</w:t>
            </w:r>
          </w:p>
        </w:tc>
        <w:tc>
          <w:tcPr>
            <w:tcW w:w="1133" w:type="dxa"/>
          </w:tcPr>
          <w:p w14:paraId="45D91B0C" w14:textId="3663FCD9" w:rsidR="002A26FA" w:rsidRPr="002A26FA" w:rsidRDefault="002A26FA" w:rsidP="002A26FA">
            <w:pPr>
              <w:pStyle w:val="TAL"/>
              <w:rPr>
                <w:sz w:val="16"/>
              </w:rPr>
            </w:pPr>
            <w:r>
              <w:rPr>
                <w:sz w:val="16"/>
              </w:rPr>
              <w:t>29.522</w:t>
            </w:r>
          </w:p>
        </w:tc>
        <w:tc>
          <w:tcPr>
            <w:tcW w:w="572" w:type="dxa"/>
          </w:tcPr>
          <w:p w14:paraId="34EF7653" w14:textId="34E7E07B" w:rsidR="002A26FA" w:rsidRPr="002A26FA" w:rsidRDefault="002A26FA" w:rsidP="002A26FA">
            <w:pPr>
              <w:pStyle w:val="TAL"/>
              <w:rPr>
                <w:sz w:val="16"/>
              </w:rPr>
            </w:pPr>
            <w:r>
              <w:rPr>
                <w:sz w:val="16"/>
              </w:rPr>
              <w:t>1243</w:t>
            </w:r>
          </w:p>
        </w:tc>
        <w:tc>
          <w:tcPr>
            <w:tcW w:w="567" w:type="dxa"/>
          </w:tcPr>
          <w:p w14:paraId="619B1542" w14:textId="3E9BABBF" w:rsidR="002A26FA" w:rsidRPr="002A26FA" w:rsidRDefault="002A26FA" w:rsidP="002A26FA">
            <w:pPr>
              <w:pStyle w:val="TAL"/>
              <w:rPr>
                <w:sz w:val="16"/>
              </w:rPr>
            </w:pPr>
            <w:r>
              <w:rPr>
                <w:sz w:val="16"/>
              </w:rPr>
              <w:t>1</w:t>
            </w:r>
          </w:p>
        </w:tc>
        <w:tc>
          <w:tcPr>
            <w:tcW w:w="567" w:type="dxa"/>
          </w:tcPr>
          <w:p w14:paraId="158B6D48" w14:textId="751888CA" w:rsidR="002A26FA" w:rsidRPr="002A26FA" w:rsidRDefault="002A26FA" w:rsidP="002A26FA">
            <w:pPr>
              <w:pStyle w:val="TAL"/>
              <w:rPr>
                <w:sz w:val="16"/>
              </w:rPr>
            </w:pPr>
            <w:r>
              <w:rPr>
                <w:sz w:val="16"/>
              </w:rPr>
              <w:t>F</w:t>
            </w:r>
          </w:p>
        </w:tc>
        <w:tc>
          <w:tcPr>
            <w:tcW w:w="510" w:type="dxa"/>
          </w:tcPr>
          <w:p w14:paraId="20EC10A4" w14:textId="49449562" w:rsidR="002A26FA" w:rsidRPr="002A26FA" w:rsidRDefault="002A26FA" w:rsidP="002A26FA">
            <w:pPr>
              <w:pStyle w:val="TAL"/>
              <w:rPr>
                <w:sz w:val="16"/>
              </w:rPr>
            </w:pPr>
            <w:r>
              <w:rPr>
                <w:sz w:val="16"/>
              </w:rPr>
              <w:t>Rel-18</w:t>
            </w:r>
          </w:p>
        </w:tc>
        <w:tc>
          <w:tcPr>
            <w:tcW w:w="661" w:type="dxa"/>
          </w:tcPr>
          <w:p w14:paraId="1B4720DF" w14:textId="6723AEEF" w:rsidR="002A26FA" w:rsidRPr="002A26FA" w:rsidRDefault="002A26FA" w:rsidP="002A26FA">
            <w:pPr>
              <w:pStyle w:val="TAL"/>
              <w:rPr>
                <w:sz w:val="16"/>
              </w:rPr>
            </w:pPr>
            <w:r>
              <w:rPr>
                <w:sz w:val="16"/>
              </w:rPr>
              <w:t>18.5.0</w:t>
            </w:r>
          </w:p>
        </w:tc>
        <w:tc>
          <w:tcPr>
            <w:tcW w:w="2607" w:type="dxa"/>
          </w:tcPr>
          <w:p w14:paraId="12C4D4D2" w14:textId="5EFAFAF6" w:rsidR="002A26FA" w:rsidRPr="002A26FA" w:rsidRDefault="002A26FA" w:rsidP="002A26FA">
            <w:pPr>
              <w:pStyle w:val="TAL"/>
              <w:rPr>
                <w:sz w:val="16"/>
              </w:rPr>
            </w:pPr>
            <w:r>
              <w:rPr>
                <w:sz w:val="16"/>
              </w:rPr>
              <w:t>Removal of the Editor’s note about support feature</w:t>
            </w:r>
          </w:p>
        </w:tc>
      </w:tr>
      <w:tr w:rsidR="002A26FA" w14:paraId="15D49DFC" w14:textId="77777777" w:rsidTr="002A26FA">
        <w:tc>
          <w:tcPr>
            <w:tcW w:w="1133" w:type="dxa"/>
          </w:tcPr>
          <w:p w14:paraId="70606826" w14:textId="18BD83EC" w:rsidR="002A26FA" w:rsidRPr="002A26FA" w:rsidRDefault="002A26FA" w:rsidP="002A26FA">
            <w:pPr>
              <w:pStyle w:val="TAL"/>
              <w:rPr>
                <w:sz w:val="16"/>
              </w:rPr>
            </w:pPr>
            <w:r>
              <w:rPr>
                <w:sz w:val="16"/>
              </w:rPr>
              <w:t>C3-242554</w:t>
            </w:r>
          </w:p>
        </w:tc>
        <w:tc>
          <w:tcPr>
            <w:tcW w:w="1020" w:type="dxa"/>
          </w:tcPr>
          <w:p w14:paraId="3D887F1A" w14:textId="397AB121" w:rsidR="002A26FA" w:rsidRPr="002A26FA" w:rsidRDefault="002A26FA" w:rsidP="002A26FA">
            <w:pPr>
              <w:pStyle w:val="TAL"/>
              <w:rPr>
                <w:sz w:val="16"/>
              </w:rPr>
            </w:pPr>
            <w:r>
              <w:rPr>
                <w:sz w:val="16"/>
              </w:rPr>
              <w:t>agreed</w:t>
            </w:r>
          </w:p>
        </w:tc>
        <w:tc>
          <w:tcPr>
            <w:tcW w:w="1020" w:type="dxa"/>
          </w:tcPr>
          <w:p w14:paraId="3880E7AE" w14:textId="32EA01E6" w:rsidR="002A26FA" w:rsidRPr="002A26FA" w:rsidRDefault="002A26FA" w:rsidP="002A26FA">
            <w:pPr>
              <w:pStyle w:val="TAL"/>
              <w:rPr>
                <w:sz w:val="16"/>
              </w:rPr>
            </w:pPr>
            <w:r>
              <w:rPr>
                <w:sz w:val="16"/>
              </w:rPr>
              <w:t>approved</w:t>
            </w:r>
          </w:p>
        </w:tc>
        <w:tc>
          <w:tcPr>
            <w:tcW w:w="1133" w:type="dxa"/>
          </w:tcPr>
          <w:p w14:paraId="4444D2E1" w14:textId="5657B643" w:rsidR="002A26FA" w:rsidRPr="002A26FA" w:rsidRDefault="002A26FA" w:rsidP="002A26FA">
            <w:pPr>
              <w:pStyle w:val="TAL"/>
              <w:rPr>
                <w:sz w:val="16"/>
              </w:rPr>
            </w:pPr>
            <w:r>
              <w:rPr>
                <w:sz w:val="16"/>
              </w:rPr>
              <w:t>29.549</w:t>
            </w:r>
          </w:p>
        </w:tc>
        <w:tc>
          <w:tcPr>
            <w:tcW w:w="572" w:type="dxa"/>
          </w:tcPr>
          <w:p w14:paraId="1F5AE552" w14:textId="7DF7FCC8" w:rsidR="002A26FA" w:rsidRPr="002A26FA" w:rsidRDefault="002A26FA" w:rsidP="002A26FA">
            <w:pPr>
              <w:pStyle w:val="TAL"/>
              <w:rPr>
                <w:sz w:val="16"/>
              </w:rPr>
            </w:pPr>
            <w:r>
              <w:rPr>
                <w:sz w:val="16"/>
              </w:rPr>
              <w:t>0279</w:t>
            </w:r>
          </w:p>
        </w:tc>
        <w:tc>
          <w:tcPr>
            <w:tcW w:w="567" w:type="dxa"/>
          </w:tcPr>
          <w:p w14:paraId="7D1C3D9F" w14:textId="2DA979B2" w:rsidR="002A26FA" w:rsidRPr="002A26FA" w:rsidRDefault="002A26FA" w:rsidP="002A26FA">
            <w:pPr>
              <w:pStyle w:val="TAL"/>
              <w:rPr>
                <w:sz w:val="16"/>
              </w:rPr>
            </w:pPr>
            <w:r>
              <w:rPr>
                <w:sz w:val="16"/>
              </w:rPr>
              <w:t>1</w:t>
            </w:r>
          </w:p>
        </w:tc>
        <w:tc>
          <w:tcPr>
            <w:tcW w:w="567" w:type="dxa"/>
          </w:tcPr>
          <w:p w14:paraId="3F74FDDD" w14:textId="59AE7103" w:rsidR="002A26FA" w:rsidRPr="002A26FA" w:rsidRDefault="002A26FA" w:rsidP="002A26FA">
            <w:pPr>
              <w:pStyle w:val="TAL"/>
              <w:rPr>
                <w:sz w:val="16"/>
              </w:rPr>
            </w:pPr>
            <w:r>
              <w:rPr>
                <w:sz w:val="16"/>
              </w:rPr>
              <w:t>F</w:t>
            </w:r>
          </w:p>
        </w:tc>
        <w:tc>
          <w:tcPr>
            <w:tcW w:w="510" w:type="dxa"/>
          </w:tcPr>
          <w:p w14:paraId="063BDFEE" w14:textId="143267A5" w:rsidR="002A26FA" w:rsidRPr="002A26FA" w:rsidRDefault="002A26FA" w:rsidP="002A26FA">
            <w:pPr>
              <w:pStyle w:val="TAL"/>
              <w:rPr>
                <w:sz w:val="16"/>
              </w:rPr>
            </w:pPr>
            <w:r>
              <w:rPr>
                <w:sz w:val="16"/>
              </w:rPr>
              <w:t>Rel-18</w:t>
            </w:r>
          </w:p>
        </w:tc>
        <w:tc>
          <w:tcPr>
            <w:tcW w:w="661" w:type="dxa"/>
          </w:tcPr>
          <w:p w14:paraId="420A5C5E" w14:textId="6CBED977" w:rsidR="002A26FA" w:rsidRPr="002A26FA" w:rsidRDefault="002A26FA" w:rsidP="002A26FA">
            <w:pPr>
              <w:pStyle w:val="TAL"/>
              <w:rPr>
                <w:sz w:val="16"/>
              </w:rPr>
            </w:pPr>
            <w:r>
              <w:rPr>
                <w:sz w:val="16"/>
              </w:rPr>
              <w:t>18.5.0</w:t>
            </w:r>
          </w:p>
        </w:tc>
        <w:tc>
          <w:tcPr>
            <w:tcW w:w="2607" w:type="dxa"/>
          </w:tcPr>
          <w:p w14:paraId="228650C0" w14:textId="70A990BB" w:rsidR="002A26FA" w:rsidRPr="002A26FA" w:rsidRDefault="002A26FA" w:rsidP="002A26FA">
            <w:pPr>
              <w:pStyle w:val="TAL"/>
              <w:rPr>
                <w:sz w:val="16"/>
              </w:rPr>
            </w:pPr>
            <w:r>
              <w:rPr>
                <w:sz w:val="16"/>
              </w:rPr>
              <w:t>Various updates and corrections about APIs</w:t>
            </w:r>
          </w:p>
        </w:tc>
      </w:tr>
      <w:tr w:rsidR="002A26FA" w14:paraId="0E674820" w14:textId="77777777" w:rsidTr="002A26FA">
        <w:tc>
          <w:tcPr>
            <w:tcW w:w="1133" w:type="dxa"/>
          </w:tcPr>
          <w:p w14:paraId="372BDB0C" w14:textId="2B46B6D6" w:rsidR="002A26FA" w:rsidRPr="002A26FA" w:rsidRDefault="002A26FA" w:rsidP="002A26FA">
            <w:pPr>
              <w:pStyle w:val="TAL"/>
              <w:rPr>
                <w:sz w:val="16"/>
              </w:rPr>
            </w:pPr>
            <w:r>
              <w:rPr>
                <w:sz w:val="16"/>
              </w:rPr>
              <w:t>C3-243103</w:t>
            </w:r>
          </w:p>
        </w:tc>
        <w:tc>
          <w:tcPr>
            <w:tcW w:w="1020" w:type="dxa"/>
          </w:tcPr>
          <w:p w14:paraId="287F2CA9" w14:textId="52E106F5" w:rsidR="002A26FA" w:rsidRPr="002A26FA" w:rsidRDefault="002A26FA" w:rsidP="002A26FA">
            <w:pPr>
              <w:pStyle w:val="TAL"/>
              <w:rPr>
                <w:sz w:val="16"/>
              </w:rPr>
            </w:pPr>
            <w:r>
              <w:rPr>
                <w:sz w:val="16"/>
              </w:rPr>
              <w:t>agreed</w:t>
            </w:r>
          </w:p>
        </w:tc>
        <w:tc>
          <w:tcPr>
            <w:tcW w:w="1020" w:type="dxa"/>
          </w:tcPr>
          <w:p w14:paraId="31E105F2" w14:textId="1DD4CF54" w:rsidR="002A26FA" w:rsidRPr="002A26FA" w:rsidRDefault="002A26FA" w:rsidP="002A26FA">
            <w:pPr>
              <w:pStyle w:val="TAL"/>
              <w:rPr>
                <w:sz w:val="16"/>
              </w:rPr>
            </w:pPr>
            <w:r>
              <w:rPr>
                <w:sz w:val="16"/>
              </w:rPr>
              <w:t>approved</w:t>
            </w:r>
          </w:p>
        </w:tc>
        <w:tc>
          <w:tcPr>
            <w:tcW w:w="1133" w:type="dxa"/>
          </w:tcPr>
          <w:p w14:paraId="20ADD162" w14:textId="082299B1" w:rsidR="002A26FA" w:rsidRPr="002A26FA" w:rsidRDefault="002A26FA" w:rsidP="002A26FA">
            <w:pPr>
              <w:pStyle w:val="TAL"/>
              <w:rPr>
                <w:sz w:val="16"/>
              </w:rPr>
            </w:pPr>
            <w:r>
              <w:rPr>
                <w:sz w:val="16"/>
              </w:rPr>
              <w:t>29.548</w:t>
            </w:r>
          </w:p>
        </w:tc>
        <w:tc>
          <w:tcPr>
            <w:tcW w:w="572" w:type="dxa"/>
          </w:tcPr>
          <w:p w14:paraId="4746667B" w14:textId="326EDC6A" w:rsidR="002A26FA" w:rsidRPr="002A26FA" w:rsidRDefault="002A26FA" w:rsidP="002A26FA">
            <w:pPr>
              <w:pStyle w:val="TAL"/>
              <w:rPr>
                <w:sz w:val="16"/>
              </w:rPr>
            </w:pPr>
            <w:r>
              <w:rPr>
                <w:sz w:val="16"/>
              </w:rPr>
              <w:t>0007</w:t>
            </w:r>
          </w:p>
        </w:tc>
        <w:tc>
          <w:tcPr>
            <w:tcW w:w="567" w:type="dxa"/>
          </w:tcPr>
          <w:p w14:paraId="72D65A44" w14:textId="77777777" w:rsidR="002A26FA" w:rsidRPr="002A26FA" w:rsidRDefault="002A26FA" w:rsidP="002A26FA">
            <w:pPr>
              <w:pStyle w:val="TAL"/>
              <w:rPr>
                <w:sz w:val="16"/>
              </w:rPr>
            </w:pPr>
          </w:p>
        </w:tc>
        <w:tc>
          <w:tcPr>
            <w:tcW w:w="567" w:type="dxa"/>
          </w:tcPr>
          <w:p w14:paraId="2451DDE3" w14:textId="620AA26D" w:rsidR="002A26FA" w:rsidRPr="002A26FA" w:rsidRDefault="002A26FA" w:rsidP="002A26FA">
            <w:pPr>
              <w:pStyle w:val="TAL"/>
              <w:rPr>
                <w:sz w:val="16"/>
              </w:rPr>
            </w:pPr>
            <w:r>
              <w:rPr>
                <w:sz w:val="16"/>
              </w:rPr>
              <w:t>F</w:t>
            </w:r>
          </w:p>
        </w:tc>
        <w:tc>
          <w:tcPr>
            <w:tcW w:w="510" w:type="dxa"/>
          </w:tcPr>
          <w:p w14:paraId="73BA189D" w14:textId="4D061A38" w:rsidR="002A26FA" w:rsidRPr="002A26FA" w:rsidRDefault="002A26FA" w:rsidP="002A26FA">
            <w:pPr>
              <w:pStyle w:val="TAL"/>
              <w:rPr>
                <w:sz w:val="16"/>
              </w:rPr>
            </w:pPr>
            <w:r>
              <w:rPr>
                <w:sz w:val="16"/>
              </w:rPr>
              <w:t>Rel-18</w:t>
            </w:r>
          </w:p>
        </w:tc>
        <w:tc>
          <w:tcPr>
            <w:tcW w:w="661" w:type="dxa"/>
          </w:tcPr>
          <w:p w14:paraId="454F465B" w14:textId="7E28C263" w:rsidR="002A26FA" w:rsidRPr="002A26FA" w:rsidRDefault="002A26FA" w:rsidP="002A26FA">
            <w:pPr>
              <w:pStyle w:val="TAL"/>
              <w:rPr>
                <w:sz w:val="16"/>
              </w:rPr>
            </w:pPr>
            <w:r>
              <w:rPr>
                <w:sz w:val="16"/>
              </w:rPr>
              <w:t>18.0.0</w:t>
            </w:r>
          </w:p>
        </w:tc>
        <w:tc>
          <w:tcPr>
            <w:tcW w:w="2607" w:type="dxa"/>
          </w:tcPr>
          <w:p w14:paraId="0D4AECB3" w14:textId="7CB64D51" w:rsidR="002A26FA" w:rsidRPr="002A26FA" w:rsidRDefault="002A26FA" w:rsidP="002A26FA">
            <w:pPr>
              <w:pStyle w:val="TAL"/>
              <w:rPr>
                <w:sz w:val="16"/>
              </w:rPr>
            </w:pPr>
            <w:r>
              <w:rPr>
                <w:sz w:val="16"/>
              </w:rPr>
              <w:t>Correct the reference to HTTP error status codes.</w:t>
            </w:r>
          </w:p>
        </w:tc>
      </w:tr>
      <w:tr w:rsidR="002A26FA" w14:paraId="73706E6D" w14:textId="77777777" w:rsidTr="002A26FA">
        <w:tc>
          <w:tcPr>
            <w:tcW w:w="1133" w:type="dxa"/>
          </w:tcPr>
          <w:p w14:paraId="14C61DE3" w14:textId="3B494F3F" w:rsidR="002A26FA" w:rsidRPr="002A26FA" w:rsidRDefault="002A26FA" w:rsidP="002A26FA">
            <w:pPr>
              <w:pStyle w:val="TAL"/>
              <w:rPr>
                <w:sz w:val="16"/>
              </w:rPr>
            </w:pPr>
            <w:r>
              <w:rPr>
                <w:sz w:val="16"/>
              </w:rPr>
              <w:t>C3-243124</w:t>
            </w:r>
          </w:p>
        </w:tc>
        <w:tc>
          <w:tcPr>
            <w:tcW w:w="1020" w:type="dxa"/>
          </w:tcPr>
          <w:p w14:paraId="0F753A46" w14:textId="06720346" w:rsidR="002A26FA" w:rsidRPr="002A26FA" w:rsidRDefault="002A26FA" w:rsidP="002A26FA">
            <w:pPr>
              <w:pStyle w:val="TAL"/>
              <w:rPr>
                <w:sz w:val="16"/>
              </w:rPr>
            </w:pPr>
            <w:r>
              <w:rPr>
                <w:sz w:val="16"/>
              </w:rPr>
              <w:t>agreed</w:t>
            </w:r>
          </w:p>
        </w:tc>
        <w:tc>
          <w:tcPr>
            <w:tcW w:w="1020" w:type="dxa"/>
          </w:tcPr>
          <w:p w14:paraId="1F495ABC" w14:textId="5EF450AC" w:rsidR="002A26FA" w:rsidRPr="002A26FA" w:rsidRDefault="002A26FA" w:rsidP="002A26FA">
            <w:pPr>
              <w:pStyle w:val="TAL"/>
              <w:rPr>
                <w:sz w:val="16"/>
              </w:rPr>
            </w:pPr>
            <w:r>
              <w:rPr>
                <w:sz w:val="16"/>
              </w:rPr>
              <w:t>approved</w:t>
            </w:r>
          </w:p>
        </w:tc>
        <w:tc>
          <w:tcPr>
            <w:tcW w:w="1133" w:type="dxa"/>
          </w:tcPr>
          <w:p w14:paraId="5C2AA6D3" w14:textId="5DC7B1D2" w:rsidR="002A26FA" w:rsidRPr="002A26FA" w:rsidRDefault="002A26FA" w:rsidP="002A26FA">
            <w:pPr>
              <w:pStyle w:val="TAL"/>
              <w:rPr>
                <w:sz w:val="16"/>
              </w:rPr>
            </w:pPr>
            <w:r>
              <w:rPr>
                <w:sz w:val="16"/>
              </w:rPr>
              <w:t>29.222</w:t>
            </w:r>
          </w:p>
        </w:tc>
        <w:tc>
          <w:tcPr>
            <w:tcW w:w="572" w:type="dxa"/>
          </w:tcPr>
          <w:p w14:paraId="6B4EE642" w14:textId="50FDAF3D" w:rsidR="002A26FA" w:rsidRPr="002A26FA" w:rsidRDefault="002A26FA" w:rsidP="002A26FA">
            <w:pPr>
              <w:pStyle w:val="TAL"/>
              <w:rPr>
                <w:sz w:val="16"/>
              </w:rPr>
            </w:pPr>
            <w:r>
              <w:rPr>
                <w:sz w:val="16"/>
              </w:rPr>
              <w:t>0348</w:t>
            </w:r>
          </w:p>
        </w:tc>
        <w:tc>
          <w:tcPr>
            <w:tcW w:w="567" w:type="dxa"/>
          </w:tcPr>
          <w:p w14:paraId="4CE46A9C" w14:textId="77777777" w:rsidR="002A26FA" w:rsidRPr="002A26FA" w:rsidRDefault="002A26FA" w:rsidP="002A26FA">
            <w:pPr>
              <w:pStyle w:val="TAL"/>
              <w:rPr>
                <w:sz w:val="16"/>
              </w:rPr>
            </w:pPr>
          </w:p>
        </w:tc>
        <w:tc>
          <w:tcPr>
            <w:tcW w:w="567" w:type="dxa"/>
          </w:tcPr>
          <w:p w14:paraId="71DACD98" w14:textId="2F388ADB" w:rsidR="002A26FA" w:rsidRPr="002A26FA" w:rsidRDefault="002A26FA" w:rsidP="002A26FA">
            <w:pPr>
              <w:pStyle w:val="TAL"/>
              <w:rPr>
                <w:sz w:val="16"/>
              </w:rPr>
            </w:pPr>
            <w:r>
              <w:rPr>
                <w:sz w:val="16"/>
              </w:rPr>
              <w:t>F</w:t>
            </w:r>
          </w:p>
        </w:tc>
        <w:tc>
          <w:tcPr>
            <w:tcW w:w="510" w:type="dxa"/>
          </w:tcPr>
          <w:p w14:paraId="720E21C6" w14:textId="2733C947" w:rsidR="002A26FA" w:rsidRPr="002A26FA" w:rsidRDefault="002A26FA" w:rsidP="002A26FA">
            <w:pPr>
              <w:pStyle w:val="TAL"/>
              <w:rPr>
                <w:sz w:val="16"/>
              </w:rPr>
            </w:pPr>
            <w:r>
              <w:rPr>
                <w:sz w:val="16"/>
              </w:rPr>
              <w:t>Rel-18</w:t>
            </w:r>
          </w:p>
        </w:tc>
        <w:tc>
          <w:tcPr>
            <w:tcW w:w="661" w:type="dxa"/>
          </w:tcPr>
          <w:p w14:paraId="233295F4" w14:textId="08BD7AD8" w:rsidR="002A26FA" w:rsidRPr="002A26FA" w:rsidRDefault="002A26FA" w:rsidP="002A26FA">
            <w:pPr>
              <w:pStyle w:val="TAL"/>
              <w:rPr>
                <w:sz w:val="16"/>
              </w:rPr>
            </w:pPr>
            <w:r>
              <w:rPr>
                <w:sz w:val="16"/>
              </w:rPr>
              <w:t>18.5.0</w:t>
            </w:r>
          </w:p>
        </w:tc>
        <w:tc>
          <w:tcPr>
            <w:tcW w:w="2607" w:type="dxa"/>
          </w:tcPr>
          <w:p w14:paraId="66AF7034" w14:textId="681E5FF9" w:rsidR="002A26FA" w:rsidRPr="002A26FA" w:rsidRDefault="002A26FA" w:rsidP="002A26FA">
            <w:pPr>
              <w:pStyle w:val="TAL"/>
              <w:rPr>
                <w:sz w:val="16"/>
              </w:rPr>
            </w:pPr>
            <w:r>
              <w:rPr>
                <w:sz w:val="16"/>
              </w:rPr>
              <w:t>Service API category update</w:t>
            </w:r>
          </w:p>
        </w:tc>
      </w:tr>
      <w:tr w:rsidR="002A26FA" w14:paraId="14403373" w14:textId="77777777" w:rsidTr="002A26FA">
        <w:tc>
          <w:tcPr>
            <w:tcW w:w="1133" w:type="dxa"/>
          </w:tcPr>
          <w:p w14:paraId="692089F4" w14:textId="7E027A25" w:rsidR="002A26FA" w:rsidRPr="002A26FA" w:rsidRDefault="002A26FA" w:rsidP="002A26FA">
            <w:pPr>
              <w:pStyle w:val="TAL"/>
              <w:rPr>
                <w:sz w:val="16"/>
              </w:rPr>
            </w:pPr>
            <w:r>
              <w:rPr>
                <w:sz w:val="16"/>
              </w:rPr>
              <w:t>C3-243217</w:t>
            </w:r>
          </w:p>
        </w:tc>
        <w:tc>
          <w:tcPr>
            <w:tcW w:w="1020" w:type="dxa"/>
          </w:tcPr>
          <w:p w14:paraId="205937CD" w14:textId="4014E68F" w:rsidR="002A26FA" w:rsidRPr="002A26FA" w:rsidRDefault="002A26FA" w:rsidP="002A26FA">
            <w:pPr>
              <w:pStyle w:val="TAL"/>
              <w:rPr>
                <w:sz w:val="16"/>
              </w:rPr>
            </w:pPr>
            <w:r>
              <w:rPr>
                <w:sz w:val="16"/>
              </w:rPr>
              <w:t>agreed</w:t>
            </w:r>
          </w:p>
        </w:tc>
        <w:tc>
          <w:tcPr>
            <w:tcW w:w="1020" w:type="dxa"/>
          </w:tcPr>
          <w:p w14:paraId="19BE6501" w14:textId="7CDDE55F" w:rsidR="002A26FA" w:rsidRPr="002A26FA" w:rsidRDefault="002A26FA" w:rsidP="002A26FA">
            <w:pPr>
              <w:pStyle w:val="TAL"/>
              <w:rPr>
                <w:sz w:val="16"/>
              </w:rPr>
            </w:pPr>
            <w:r>
              <w:rPr>
                <w:sz w:val="16"/>
              </w:rPr>
              <w:t>approved</w:t>
            </w:r>
          </w:p>
        </w:tc>
        <w:tc>
          <w:tcPr>
            <w:tcW w:w="1133" w:type="dxa"/>
          </w:tcPr>
          <w:p w14:paraId="38358D50" w14:textId="67B55D27" w:rsidR="002A26FA" w:rsidRPr="002A26FA" w:rsidRDefault="002A26FA" w:rsidP="002A26FA">
            <w:pPr>
              <w:pStyle w:val="TAL"/>
              <w:rPr>
                <w:sz w:val="16"/>
              </w:rPr>
            </w:pPr>
            <w:r>
              <w:rPr>
                <w:sz w:val="16"/>
              </w:rPr>
              <w:t>29.522</w:t>
            </w:r>
          </w:p>
        </w:tc>
        <w:tc>
          <w:tcPr>
            <w:tcW w:w="572" w:type="dxa"/>
          </w:tcPr>
          <w:p w14:paraId="797B0782" w14:textId="33C393E2" w:rsidR="002A26FA" w:rsidRPr="002A26FA" w:rsidRDefault="002A26FA" w:rsidP="002A26FA">
            <w:pPr>
              <w:pStyle w:val="TAL"/>
              <w:rPr>
                <w:sz w:val="16"/>
              </w:rPr>
            </w:pPr>
            <w:r>
              <w:rPr>
                <w:sz w:val="16"/>
              </w:rPr>
              <w:t>1287</w:t>
            </w:r>
          </w:p>
        </w:tc>
        <w:tc>
          <w:tcPr>
            <w:tcW w:w="567" w:type="dxa"/>
          </w:tcPr>
          <w:p w14:paraId="7FDBF112" w14:textId="77777777" w:rsidR="002A26FA" w:rsidRPr="002A26FA" w:rsidRDefault="002A26FA" w:rsidP="002A26FA">
            <w:pPr>
              <w:pStyle w:val="TAL"/>
              <w:rPr>
                <w:sz w:val="16"/>
              </w:rPr>
            </w:pPr>
          </w:p>
        </w:tc>
        <w:tc>
          <w:tcPr>
            <w:tcW w:w="567" w:type="dxa"/>
          </w:tcPr>
          <w:p w14:paraId="33BC40A4" w14:textId="710D2276" w:rsidR="002A26FA" w:rsidRPr="002A26FA" w:rsidRDefault="002A26FA" w:rsidP="002A26FA">
            <w:pPr>
              <w:pStyle w:val="TAL"/>
              <w:rPr>
                <w:sz w:val="16"/>
              </w:rPr>
            </w:pPr>
            <w:r>
              <w:rPr>
                <w:sz w:val="16"/>
              </w:rPr>
              <w:t>F</w:t>
            </w:r>
          </w:p>
        </w:tc>
        <w:tc>
          <w:tcPr>
            <w:tcW w:w="510" w:type="dxa"/>
          </w:tcPr>
          <w:p w14:paraId="5808AC38" w14:textId="1FEFEF26" w:rsidR="002A26FA" w:rsidRPr="002A26FA" w:rsidRDefault="002A26FA" w:rsidP="002A26FA">
            <w:pPr>
              <w:pStyle w:val="TAL"/>
              <w:rPr>
                <w:sz w:val="16"/>
              </w:rPr>
            </w:pPr>
            <w:r>
              <w:rPr>
                <w:sz w:val="16"/>
              </w:rPr>
              <w:t>Rel-18</w:t>
            </w:r>
          </w:p>
        </w:tc>
        <w:tc>
          <w:tcPr>
            <w:tcW w:w="661" w:type="dxa"/>
          </w:tcPr>
          <w:p w14:paraId="5FC3B59C" w14:textId="52B63608" w:rsidR="002A26FA" w:rsidRPr="002A26FA" w:rsidRDefault="002A26FA" w:rsidP="002A26FA">
            <w:pPr>
              <w:pStyle w:val="TAL"/>
              <w:rPr>
                <w:sz w:val="16"/>
              </w:rPr>
            </w:pPr>
            <w:r>
              <w:rPr>
                <w:sz w:val="16"/>
              </w:rPr>
              <w:t>18.5.0</w:t>
            </w:r>
          </w:p>
        </w:tc>
        <w:tc>
          <w:tcPr>
            <w:tcW w:w="2607" w:type="dxa"/>
          </w:tcPr>
          <w:p w14:paraId="721B16A2" w14:textId="3343B7B5" w:rsidR="002A26FA" w:rsidRPr="002A26FA" w:rsidRDefault="002A26FA" w:rsidP="002A26FA">
            <w:pPr>
              <w:pStyle w:val="TAL"/>
              <w:rPr>
                <w:sz w:val="16"/>
              </w:rPr>
            </w:pPr>
            <w:r>
              <w:rPr>
                <w:sz w:val="16"/>
              </w:rPr>
              <w:t xml:space="preserve">Corrections on </w:t>
            </w:r>
            <w:proofErr w:type="spellStart"/>
            <w:r>
              <w:rPr>
                <w:sz w:val="16"/>
              </w:rPr>
              <w:t>DataReporting</w:t>
            </w:r>
            <w:proofErr w:type="spellEnd"/>
            <w:r>
              <w:rPr>
                <w:sz w:val="16"/>
              </w:rPr>
              <w:t xml:space="preserve"> API</w:t>
            </w:r>
          </w:p>
        </w:tc>
      </w:tr>
    </w:tbl>
    <w:p w14:paraId="16C2B2F1" w14:textId="77777777" w:rsidR="002A26FA" w:rsidRDefault="002A26FA" w:rsidP="002A26FA"/>
    <w:p w14:paraId="7E5282A4"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738914" w14:textId="2045FBEC" w:rsidR="002A26FA" w:rsidRDefault="002A26FA" w:rsidP="002A26FA">
      <w:pPr>
        <w:rPr>
          <w:rFonts w:ascii="Arial" w:hAnsi="Arial" w:cs="Arial"/>
          <w:b/>
          <w:sz w:val="24"/>
        </w:rPr>
      </w:pPr>
      <w:r>
        <w:rPr>
          <w:rFonts w:ascii="Arial" w:hAnsi="Arial" w:cs="Arial"/>
          <w:b/>
          <w:color w:val="0000FF"/>
          <w:sz w:val="24"/>
        </w:rPr>
        <w:t>CP-241084</w:t>
      </w:r>
      <w:r>
        <w:rPr>
          <w:rFonts w:ascii="Arial" w:hAnsi="Arial" w:cs="Arial"/>
          <w:b/>
          <w:color w:val="0000FF"/>
          <w:sz w:val="24"/>
        </w:rPr>
        <w:tab/>
      </w:r>
      <w:r>
        <w:rPr>
          <w:rFonts w:ascii="Arial" w:hAnsi="Arial" w:cs="Arial"/>
          <w:b/>
          <w:sz w:val="24"/>
        </w:rPr>
        <w:t>CR Pack on NBI18 - Pack 2/2</w:t>
      </w:r>
    </w:p>
    <w:p w14:paraId="06D64967"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8E8A144" w14:textId="77777777" w:rsidR="002A26FA" w:rsidRDefault="002A26FA" w:rsidP="002A26FA">
      <w:r>
        <w:t>List of CRs in this pack</w:t>
      </w:r>
    </w:p>
    <w:tbl>
      <w:tblPr>
        <w:tblStyle w:val="TableGrid"/>
        <w:tblW w:w="0" w:type="auto"/>
        <w:tblLook w:val="04A0" w:firstRow="1" w:lastRow="0" w:firstColumn="1" w:lastColumn="0" w:noHBand="0" w:noVBand="1"/>
      </w:tblPr>
      <w:tblGrid>
        <w:gridCol w:w="1099"/>
        <w:gridCol w:w="1000"/>
        <w:gridCol w:w="1008"/>
        <w:gridCol w:w="1096"/>
        <w:gridCol w:w="572"/>
        <w:gridCol w:w="560"/>
        <w:gridCol w:w="559"/>
        <w:gridCol w:w="510"/>
        <w:gridCol w:w="661"/>
        <w:gridCol w:w="2564"/>
      </w:tblGrid>
      <w:tr w:rsidR="002A26FA" w14:paraId="7BF6CFE9" w14:textId="77777777" w:rsidTr="002A26FA">
        <w:tc>
          <w:tcPr>
            <w:tcW w:w="1133" w:type="dxa"/>
          </w:tcPr>
          <w:p w14:paraId="2C9D3A54" w14:textId="46932171" w:rsidR="002A26FA" w:rsidRDefault="002A26FA" w:rsidP="002A26FA">
            <w:pPr>
              <w:pStyle w:val="TAH"/>
            </w:pPr>
            <w:r>
              <w:lastRenderedPageBreak/>
              <w:t>WG TDoc</w:t>
            </w:r>
          </w:p>
        </w:tc>
        <w:tc>
          <w:tcPr>
            <w:tcW w:w="1020" w:type="dxa"/>
          </w:tcPr>
          <w:p w14:paraId="26D37AF0" w14:textId="1576D960" w:rsidR="002A26FA" w:rsidRDefault="002A26FA" w:rsidP="002A26FA">
            <w:pPr>
              <w:pStyle w:val="TAH"/>
            </w:pPr>
            <w:r>
              <w:t xml:space="preserve">WG </w:t>
            </w:r>
            <w:proofErr w:type="spellStart"/>
            <w:r>
              <w:t>decisn</w:t>
            </w:r>
            <w:proofErr w:type="spellEnd"/>
          </w:p>
        </w:tc>
        <w:tc>
          <w:tcPr>
            <w:tcW w:w="1020" w:type="dxa"/>
          </w:tcPr>
          <w:p w14:paraId="1A201B89" w14:textId="0B7DEBE1" w:rsidR="002A26FA" w:rsidRDefault="002A26FA" w:rsidP="002A26FA">
            <w:pPr>
              <w:pStyle w:val="TAH"/>
            </w:pPr>
            <w:r>
              <w:t xml:space="preserve">TSG </w:t>
            </w:r>
            <w:proofErr w:type="spellStart"/>
            <w:r>
              <w:t>decisn</w:t>
            </w:r>
            <w:proofErr w:type="spellEnd"/>
          </w:p>
        </w:tc>
        <w:tc>
          <w:tcPr>
            <w:tcW w:w="1133" w:type="dxa"/>
          </w:tcPr>
          <w:p w14:paraId="5CCD2225" w14:textId="78CECC75" w:rsidR="002A26FA" w:rsidRDefault="002A26FA" w:rsidP="002A26FA">
            <w:pPr>
              <w:pStyle w:val="TAH"/>
            </w:pPr>
            <w:r>
              <w:t>Spec</w:t>
            </w:r>
          </w:p>
        </w:tc>
        <w:tc>
          <w:tcPr>
            <w:tcW w:w="572" w:type="dxa"/>
          </w:tcPr>
          <w:p w14:paraId="44A3DB4E" w14:textId="3086ADC6" w:rsidR="002A26FA" w:rsidRDefault="002A26FA" w:rsidP="002A26FA">
            <w:pPr>
              <w:pStyle w:val="TAH"/>
            </w:pPr>
            <w:r>
              <w:t>CR</w:t>
            </w:r>
          </w:p>
        </w:tc>
        <w:tc>
          <w:tcPr>
            <w:tcW w:w="567" w:type="dxa"/>
          </w:tcPr>
          <w:p w14:paraId="5D210E75" w14:textId="39C555C7" w:rsidR="002A26FA" w:rsidRDefault="002A26FA" w:rsidP="002A26FA">
            <w:pPr>
              <w:pStyle w:val="TAH"/>
            </w:pPr>
            <w:r>
              <w:t>rev</w:t>
            </w:r>
          </w:p>
        </w:tc>
        <w:tc>
          <w:tcPr>
            <w:tcW w:w="567" w:type="dxa"/>
          </w:tcPr>
          <w:p w14:paraId="58349783" w14:textId="62788CC1" w:rsidR="002A26FA" w:rsidRDefault="002A26FA" w:rsidP="002A26FA">
            <w:pPr>
              <w:pStyle w:val="TAH"/>
            </w:pPr>
            <w:r>
              <w:t>cat</w:t>
            </w:r>
          </w:p>
        </w:tc>
        <w:tc>
          <w:tcPr>
            <w:tcW w:w="510" w:type="dxa"/>
          </w:tcPr>
          <w:p w14:paraId="74A563D7" w14:textId="45BCC3AC" w:rsidR="002A26FA" w:rsidRDefault="002A26FA" w:rsidP="002A26FA">
            <w:pPr>
              <w:pStyle w:val="TAH"/>
            </w:pPr>
            <w:proofErr w:type="spellStart"/>
            <w:r>
              <w:t>Rel</w:t>
            </w:r>
            <w:proofErr w:type="spellEnd"/>
          </w:p>
        </w:tc>
        <w:tc>
          <w:tcPr>
            <w:tcW w:w="661" w:type="dxa"/>
          </w:tcPr>
          <w:p w14:paraId="07F4147D" w14:textId="75AB651D"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39C2A9BF" w14:textId="4B52FC40" w:rsidR="002A26FA" w:rsidRDefault="002A26FA" w:rsidP="002A26FA">
            <w:pPr>
              <w:pStyle w:val="TAH"/>
            </w:pPr>
            <w:r>
              <w:t>Title</w:t>
            </w:r>
          </w:p>
        </w:tc>
      </w:tr>
      <w:tr w:rsidR="002A26FA" w14:paraId="19F2F870" w14:textId="77777777" w:rsidTr="002A26FA">
        <w:tc>
          <w:tcPr>
            <w:tcW w:w="1133" w:type="dxa"/>
          </w:tcPr>
          <w:p w14:paraId="4A6B9EB7" w14:textId="1931AD6B" w:rsidR="002A26FA" w:rsidRPr="002A26FA" w:rsidRDefault="002A26FA" w:rsidP="002A26FA">
            <w:pPr>
              <w:pStyle w:val="TAL"/>
              <w:rPr>
                <w:sz w:val="16"/>
              </w:rPr>
            </w:pPr>
            <w:r>
              <w:rPr>
                <w:sz w:val="16"/>
              </w:rPr>
              <w:t>C3-242514</w:t>
            </w:r>
          </w:p>
        </w:tc>
        <w:tc>
          <w:tcPr>
            <w:tcW w:w="1020" w:type="dxa"/>
          </w:tcPr>
          <w:p w14:paraId="1DB4ABA6" w14:textId="21D69559" w:rsidR="002A26FA" w:rsidRPr="002A26FA" w:rsidRDefault="002A26FA" w:rsidP="002A26FA">
            <w:pPr>
              <w:pStyle w:val="TAL"/>
              <w:rPr>
                <w:sz w:val="16"/>
              </w:rPr>
            </w:pPr>
            <w:r>
              <w:rPr>
                <w:sz w:val="16"/>
              </w:rPr>
              <w:t>agreed</w:t>
            </w:r>
          </w:p>
        </w:tc>
        <w:tc>
          <w:tcPr>
            <w:tcW w:w="1020" w:type="dxa"/>
          </w:tcPr>
          <w:p w14:paraId="3729B8A0" w14:textId="402C4901" w:rsidR="002A26FA" w:rsidRPr="002A26FA" w:rsidRDefault="002A26FA" w:rsidP="002A26FA">
            <w:pPr>
              <w:pStyle w:val="TAL"/>
              <w:rPr>
                <w:sz w:val="16"/>
              </w:rPr>
            </w:pPr>
            <w:r>
              <w:rPr>
                <w:sz w:val="16"/>
              </w:rPr>
              <w:t>approved</w:t>
            </w:r>
          </w:p>
        </w:tc>
        <w:tc>
          <w:tcPr>
            <w:tcW w:w="1133" w:type="dxa"/>
          </w:tcPr>
          <w:p w14:paraId="569CAA3D" w14:textId="7DF984C0" w:rsidR="002A26FA" w:rsidRPr="002A26FA" w:rsidRDefault="002A26FA" w:rsidP="002A26FA">
            <w:pPr>
              <w:pStyle w:val="TAL"/>
              <w:rPr>
                <w:sz w:val="16"/>
              </w:rPr>
            </w:pPr>
            <w:r>
              <w:rPr>
                <w:sz w:val="16"/>
              </w:rPr>
              <w:t>29.558</w:t>
            </w:r>
          </w:p>
        </w:tc>
        <w:tc>
          <w:tcPr>
            <w:tcW w:w="572" w:type="dxa"/>
          </w:tcPr>
          <w:p w14:paraId="533BD760" w14:textId="6866AE56" w:rsidR="002A26FA" w:rsidRPr="002A26FA" w:rsidRDefault="002A26FA" w:rsidP="002A26FA">
            <w:pPr>
              <w:pStyle w:val="TAL"/>
              <w:rPr>
                <w:sz w:val="16"/>
              </w:rPr>
            </w:pPr>
            <w:r>
              <w:rPr>
                <w:sz w:val="16"/>
              </w:rPr>
              <w:t>0170</w:t>
            </w:r>
          </w:p>
        </w:tc>
        <w:tc>
          <w:tcPr>
            <w:tcW w:w="567" w:type="dxa"/>
          </w:tcPr>
          <w:p w14:paraId="39C26953" w14:textId="463B0B5C" w:rsidR="002A26FA" w:rsidRPr="002A26FA" w:rsidRDefault="002A26FA" w:rsidP="002A26FA">
            <w:pPr>
              <w:pStyle w:val="TAL"/>
              <w:rPr>
                <w:sz w:val="16"/>
              </w:rPr>
            </w:pPr>
            <w:r>
              <w:rPr>
                <w:sz w:val="16"/>
              </w:rPr>
              <w:t>1</w:t>
            </w:r>
          </w:p>
        </w:tc>
        <w:tc>
          <w:tcPr>
            <w:tcW w:w="567" w:type="dxa"/>
          </w:tcPr>
          <w:p w14:paraId="724F5AC2" w14:textId="622F9466" w:rsidR="002A26FA" w:rsidRPr="002A26FA" w:rsidRDefault="002A26FA" w:rsidP="002A26FA">
            <w:pPr>
              <w:pStyle w:val="TAL"/>
              <w:rPr>
                <w:sz w:val="16"/>
              </w:rPr>
            </w:pPr>
            <w:r>
              <w:rPr>
                <w:sz w:val="16"/>
              </w:rPr>
              <w:t>B</w:t>
            </w:r>
          </w:p>
        </w:tc>
        <w:tc>
          <w:tcPr>
            <w:tcW w:w="510" w:type="dxa"/>
          </w:tcPr>
          <w:p w14:paraId="6959BADC" w14:textId="565CEDF0" w:rsidR="002A26FA" w:rsidRPr="002A26FA" w:rsidRDefault="002A26FA" w:rsidP="002A26FA">
            <w:pPr>
              <w:pStyle w:val="TAL"/>
              <w:rPr>
                <w:sz w:val="16"/>
              </w:rPr>
            </w:pPr>
            <w:r>
              <w:rPr>
                <w:sz w:val="16"/>
              </w:rPr>
              <w:t>Rel-18</w:t>
            </w:r>
          </w:p>
        </w:tc>
        <w:tc>
          <w:tcPr>
            <w:tcW w:w="661" w:type="dxa"/>
          </w:tcPr>
          <w:p w14:paraId="326289D3" w14:textId="4620E4B5" w:rsidR="002A26FA" w:rsidRPr="002A26FA" w:rsidRDefault="002A26FA" w:rsidP="002A26FA">
            <w:pPr>
              <w:pStyle w:val="TAL"/>
              <w:rPr>
                <w:sz w:val="16"/>
              </w:rPr>
            </w:pPr>
            <w:r>
              <w:rPr>
                <w:sz w:val="16"/>
              </w:rPr>
              <w:t>18.5.0</w:t>
            </w:r>
          </w:p>
        </w:tc>
        <w:tc>
          <w:tcPr>
            <w:tcW w:w="2607" w:type="dxa"/>
          </w:tcPr>
          <w:p w14:paraId="094E3FD1" w14:textId="76F2C965" w:rsidR="002A26FA" w:rsidRPr="002A26FA" w:rsidRDefault="002A26FA" w:rsidP="002A26FA">
            <w:pPr>
              <w:pStyle w:val="TAL"/>
              <w:rPr>
                <w:sz w:val="16"/>
              </w:rPr>
            </w:pPr>
            <w:r>
              <w:rPr>
                <w:sz w:val="16"/>
              </w:rPr>
              <w:t xml:space="preserve">Complete the definition of the EAS ID and EAS type to support application layer </w:t>
            </w:r>
            <w:proofErr w:type="spellStart"/>
            <w:r>
              <w:rPr>
                <w:sz w:val="16"/>
              </w:rPr>
              <w:t>framworks</w:t>
            </w:r>
            <w:proofErr w:type="spellEnd"/>
            <w:r>
              <w:rPr>
                <w:sz w:val="16"/>
              </w:rPr>
              <w:t xml:space="preserve"> deployment</w:t>
            </w:r>
          </w:p>
        </w:tc>
      </w:tr>
      <w:tr w:rsidR="002A26FA" w14:paraId="4BA09B93" w14:textId="77777777" w:rsidTr="002A26FA">
        <w:tc>
          <w:tcPr>
            <w:tcW w:w="1133" w:type="dxa"/>
          </w:tcPr>
          <w:p w14:paraId="03EB2182" w14:textId="6B7D46B8" w:rsidR="002A26FA" w:rsidRPr="002A26FA" w:rsidRDefault="002A26FA" w:rsidP="002A26FA">
            <w:pPr>
              <w:pStyle w:val="TAL"/>
              <w:rPr>
                <w:sz w:val="16"/>
              </w:rPr>
            </w:pPr>
            <w:r>
              <w:rPr>
                <w:sz w:val="16"/>
              </w:rPr>
              <w:t>C3-243218</w:t>
            </w:r>
          </w:p>
        </w:tc>
        <w:tc>
          <w:tcPr>
            <w:tcW w:w="1020" w:type="dxa"/>
          </w:tcPr>
          <w:p w14:paraId="6E71251B" w14:textId="400EE566" w:rsidR="002A26FA" w:rsidRPr="002A26FA" w:rsidRDefault="002A26FA" w:rsidP="002A26FA">
            <w:pPr>
              <w:pStyle w:val="TAL"/>
              <w:rPr>
                <w:sz w:val="16"/>
              </w:rPr>
            </w:pPr>
            <w:r>
              <w:rPr>
                <w:sz w:val="16"/>
              </w:rPr>
              <w:t>agreed</w:t>
            </w:r>
          </w:p>
        </w:tc>
        <w:tc>
          <w:tcPr>
            <w:tcW w:w="1020" w:type="dxa"/>
          </w:tcPr>
          <w:p w14:paraId="05A97572" w14:textId="16834AE8" w:rsidR="002A26FA" w:rsidRPr="002A26FA" w:rsidRDefault="002A26FA" w:rsidP="002A26FA">
            <w:pPr>
              <w:pStyle w:val="TAL"/>
              <w:rPr>
                <w:sz w:val="16"/>
              </w:rPr>
            </w:pPr>
            <w:r>
              <w:rPr>
                <w:sz w:val="16"/>
              </w:rPr>
              <w:t>approved</w:t>
            </w:r>
          </w:p>
        </w:tc>
        <w:tc>
          <w:tcPr>
            <w:tcW w:w="1133" w:type="dxa"/>
          </w:tcPr>
          <w:p w14:paraId="510B5AF9" w14:textId="45DD5962" w:rsidR="002A26FA" w:rsidRPr="002A26FA" w:rsidRDefault="002A26FA" w:rsidP="002A26FA">
            <w:pPr>
              <w:pStyle w:val="TAL"/>
              <w:rPr>
                <w:sz w:val="16"/>
              </w:rPr>
            </w:pPr>
            <w:r>
              <w:rPr>
                <w:sz w:val="16"/>
              </w:rPr>
              <w:t>29.522</w:t>
            </w:r>
          </w:p>
        </w:tc>
        <w:tc>
          <w:tcPr>
            <w:tcW w:w="572" w:type="dxa"/>
          </w:tcPr>
          <w:p w14:paraId="3BADE404" w14:textId="57BAD9CB" w:rsidR="002A26FA" w:rsidRPr="002A26FA" w:rsidRDefault="002A26FA" w:rsidP="002A26FA">
            <w:pPr>
              <w:pStyle w:val="TAL"/>
              <w:rPr>
                <w:sz w:val="16"/>
              </w:rPr>
            </w:pPr>
            <w:r>
              <w:rPr>
                <w:sz w:val="16"/>
              </w:rPr>
              <w:t>1288</w:t>
            </w:r>
          </w:p>
        </w:tc>
        <w:tc>
          <w:tcPr>
            <w:tcW w:w="567" w:type="dxa"/>
          </w:tcPr>
          <w:p w14:paraId="191133F7" w14:textId="77777777" w:rsidR="002A26FA" w:rsidRPr="002A26FA" w:rsidRDefault="002A26FA" w:rsidP="002A26FA">
            <w:pPr>
              <w:pStyle w:val="TAL"/>
              <w:rPr>
                <w:sz w:val="16"/>
              </w:rPr>
            </w:pPr>
          </w:p>
        </w:tc>
        <w:tc>
          <w:tcPr>
            <w:tcW w:w="567" w:type="dxa"/>
          </w:tcPr>
          <w:p w14:paraId="44033B49" w14:textId="36422EBE" w:rsidR="002A26FA" w:rsidRPr="002A26FA" w:rsidRDefault="002A26FA" w:rsidP="002A26FA">
            <w:pPr>
              <w:pStyle w:val="TAL"/>
              <w:rPr>
                <w:sz w:val="16"/>
              </w:rPr>
            </w:pPr>
            <w:r>
              <w:rPr>
                <w:sz w:val="16"/>
              </w:rPr>
              <w:t>F</w:t>
            </w:r>
          </w:p>
        </w:tc>
        <w:tc>
          <w:tcPr>
            <w:tcW w:w="510" w:type="dxa"/>
          </w:tcPr>
          <w:p w14:paraId="4B062DF8" w14:textId="2407FB61" w:rsidR="002A26FA" w:rsidRPr="002A26FA" w:rsidRDefault="002A26FA" w:rsidP="002A26FA">
            <w:pPr>
              <w:pStyle w:val="TAL"/>
              <w:rPr>
                <w:sz w:val="16"/>
              </w:rPr>
            </w:pPr>
            <w:r>
              <w:rPr>
                <w:sz w:val="16"/>
              </w:rPr>
              <w:t>Rel-18</w:t>
            </w:r>
          </w:p>
        </w:tc>
        <w:tc>
          <w:tcPr>
            <w:tcW w:w="661" w:type="dxa"/>
          </w:tcPr>
          <w:p w14:paraId="471E63C0" w14:textId="61436F3C" w:rsidR="002A26FA" w:rsidRPr="002A26FA" w:rsidRDefault="002A26FA" w:rsidP="002A26FA">
            <w:pPr>
              <w:pStyle w:val="TAL"/>
              <w:rPr>
                <w:sz w:val="16"/>
              </w:rPr>
            </w:pPr>
            <w:r>
              <w:rPr>
                <w:sz w:val="16"/>
              </w:rPr>
              <w:t>18.5.0</w:t>
            </w:r>
          </w:p>
        </w:tc>
        <w:tc>
          <w:tcPr>
            <w:tcW w:w="2607" w:type="dxa"/>
          </w:tcPr>
          <w:p w14:paraId="73E5A2B9" w14:textId="730F3712" w:rsidR="002A26FA" w:rsidRPr="002A26FA" w:rsidRDefault="002A26FA" w:rsidP="002A26FA">
            <w:pPr>
              <w:pStyle w:val="TAL"/>
              <w:rPr>
                <w:sz w:val="16"/>
              </w:rPr>
            </w:pPr>
            <w:r>
              <w:rPr>
                <w:sz w:val="16"/>
              </w:rPr>
              <w:t xml:space="preserve">Corrections on </w:t>
            </w:r>
            <w:proofErr w:type="spellStart"/>
            <w:r>
              <w:rPr>
                <w:sz w:val="16"/>
              </w:rPr>
              <w:t>DataReportingProvisioning</w:t>
            </w:r>
            <w:proofErr w:type="spellEnd"/>
            <w:r>
              <w:rPr>
                <w:sz w:val="16"/>
              </w:rPr>
              <w:t xml:space="preserve"> API</w:t>
            </w:r>
          </w:p>
        </w:tc>
      </w:tr>
      <w:tr w:rsidR="002A26FA" w14:paraId="37070C25" w14:textId="77777777" w:rsidTr="002A26FA">
        <w:tc>
          <w:tcPr>
            <w:tcW w:w="1133" w:type="dxa"/>
          </w:tcPr>
          <w:p w14:paraId="1D2E2094" w14:textId="2469AF00" w:rsidR="002A26FA" w:rsidRPr="002A26FA" w:rsidRDefault="002A26FA" w:rsidP="002A26FA">
            <w:pPr>
              <w:pStyle w:val="TAL"/>
              <w:rPr>
                <w:sz w:val="16"/>
              </w:rPr>
            </w:pPr>
            <w:r>
              <w:rPr>
                <w:sz w:val="16"/>
              </w:rPr>
              <w:t>C3-243219</w:t>
            </w:r>
          </w:p>
        </w:tc>
        <w:tc>
          <w:tcPr>
            <w:tcW w:w="1020" w:type="dxa"/>
          </w:tcPr>
          <w:p w14:paraId="0DA490FB" w14:textId="056B5863" w:rsidR="002A26FA" w:rsidRPr="002A26FA" w:rsidRDefault="002A26FA" w:rsidP="002A26FA">
            <w:pPr>
              <w:pStyle w:val="TAL"/>
              <w:rPr>
                <w:sz w:val="16"/>
              </w:rPr>
            </w:pPr>
            <w:r>
              <w:rPr>
                <w:sz w:val="16"/>
              </w:rPr>
              <w:t>agreed</w:t>
            </w:r>
          </w:p>
        </w:tc>
        <w:tc>
          <w:tcPr>
            <w:tcW w:w="1020" w:type="dxa"/>
          </w:tcPr>
          <w:p w14:paraId="7D5A9E09" w14:textId="022A8916" w:rsidR="002A26FA" w:rsidRPr="002A26FA" w:rsidRDefault="002A26FA" w:rsidP="002A26FA">
            <w:pPr>
              <w:pStyle w:val="TAL"/>
              <w:rPr>
                <w:sz w:val="16"/>
              </w:rPr>
            </w:pPr>
            <w:r>
              <w:rPr>
                <w:sz w:val="16"/>
              </w:rPr>
              <w:t>approved</w:t>
            </w:r>
          </w:p>
        </w:tc>
        <w:tc>
          <w:tcPr>
            <w:tcW w:w="1133" w:type="dxa"/>
          </w:tcPr>
          <w:p w14:paraId="186DA998" w14:textId="34D9D088" w:rsidR="002A26FA" w:rsidRPr="002A26FA" w:rsidRDefault="002A26FA" w:rsidP="002A26FA">
            <w:pPr>
              <w:pStyle w:val="TAL"/>
              <w:rPr>
                <w:sz w:val="16"/>
              </w:rPr>
            </w:pPr>
            <w:r>
              <w:rPr>
                <w:sz w:val="16"/>
              </w:rPr>
              <w:t>29.522</w:t>
            </w:r>
          </w:p>
        </w:tc>
        <w:tc>
          <w:tcPr>
            <w:tcW w:w="572" w:type="dxa"/>
          </w:tcPr>
          <w:p w14:paraId="420FFC78" w14:textId="2321CC73" w:rsidR="002A26FA" w:rsidRPr="002A26FA" w:rsidRDefault="002A26FA" w:rsidP="002A26FA">
            <w:pPr>
              <w:pStyle w:val="TAL"/>
              <w:rPr>
                <w:sz w:val="16"/>
              </w:rPr>
            </w:pPr>
            <w:r>
              <w:rPr>
                <w:sz w:val="16"/>
              </w:rPr>
              <w:t>1289</w:t>
            </w:r>
          </w:p>
        </w:tc>
        <w:tc>
          <w:tcPr>
            <w:tcW w:w="567" w:type="dxa"/>
          </w:tcPr>
          <w:p w14:paraId="7A554FAC" w14:textId="77777777" w:rsidR="002A26FA" w:rsidRPr="002A26FA" w:rsidRDefault="002A26FA" w:rsidP="002A26FA">
            <w:pPr>
              <w:pStyle w:val="TAL"/>
              <w:rPr>
                <w:sz w:val="16"/>
              </w:rPr>
            </w:pPr>
          </w:p>
        </w:tc>
        <w:tc>
          <w:tcPr>
            <w:tcW w:w="567" w:type="dxa"/>
          </w:tcPr>
          <w:p w14:paraId="35DE6FA6" w14:textId="62AD167E" w:rsidR="002A26FA" w:rsidRPr="002A26FA" w:rsidRDefault="002A26FA" w:rsidP="002A26FA">
            <w:pPr>
              <w:pStyle w:val="TAL"/>
              <w:rPr>
                <w:sz w:val="16"/>
              </w:rPr>
            </w:pPr>
            <w:r>
              <w:rPr>
                <w:sz w:val="16"/>
              </w:rPr>
              <w:t>F</w:t>
            </w:r>
          </w:p>
        </w:tc>
        <w:tc>
          <w:tcPr>
            <w:tcW w:w="510" w:type="dxa"/>
          </w:tcPr>
          <w:p w14:paraId="316DF804" w14:textId="2544BAE3" w:rsidR="002A26FA" w:rsidRPr="002A26FA" w:rsidRDefault="002A26FA" w:rsidP="002A26FA">
            <w:pPr>
              <w:pStyle w:val="TAL"/>
              <w:rPr>
                <w:sz w:val="16"/>
              </w:rPr>
            </w:pPr>
            <w:r>
              <w:rPr>
                <w:sz w:val="16"/>
              </w:rPr>
              <w:t>Rel-18</w:t>
            </w:r>
          </w:p>
        </w:tc>
        <w:tc>
          <w:tcPr>
            <w:tcW w:w="661" w:type="dxa"/>
          </w:tcPr>
          <w:p w14:paraId="62D07A95" w14:textId="58C26B82" w:rsidR="002A26FA" w:rsidRPr="002A26FA" w:rsidRDefault="002A26FA" w:rsidP="002A26FA">
            <w:pPr>
              <w:pStyle w:val="TAL"/>
              <w:rPr>
                <w:sz w:val="16"/>
              </w:rPr>
            </w:pPr>
            <w:r>
              <w:rPr>
                <w:sz w:val="16"/>
              </w:rPr>
              <w:t>18.5.0</w:t>
            </w:r>
          </w:p>
        </w:tc>
        <w:tc>
          <w:tcPr>
            <w:tcW w:w="2607" w:type="dxa"/>
          </w:tcPr>
          <w:p w14:paraId="72FB8AC1" w14:textId="35A33A49" w:rsidR="002A26FA" w:rsidRPr="002A26FA" w:rsidRDefault="002A26FA" w:rsidP="002A26FA">
            <w:pPr>
              <w:pStyle w:val="TAL"/>
              <w:rPr>
                <w:sz w:val="16"/>
              </w:rPr>
            </w:pPr>
            <w:r>
              <w:rPr>
                <w:sz w:val="16"/>
              </w:rPr>
              <w:t xml:space="preserve">Corrections on </w:t>
            </w:r>
            <w:proofErr w:type="spellStart"/>
            <w:r>
              <w:rPr>
                <w:sz w:val="16"/>
              </w:rPr>
              <w:t>ExpectedUmtTime_Add</w:t>
            </w:r>
            <w:proofErr w:type="spellEnd"/>
            <w:r>
              <w:rPr>
                <w:sz w:val="16"/>
              </w:rPr>
              <w:t xml:space="preserve"> feature</w:t>
            </w:r>
          </w:p>
        </w:tc>
      </w:tr>
      <w:tr w:rsidR="002A26FA" w14:paraId="383A7E2F" w14:textId="77777777" w:rsidTr="002A26FA">
        <w:tc>
          <w:tcPr>
            <w:tcW w:w="1133" w:type="dxa"/>
          </w:tcPr>
          <w:p w14:paraId="3F588A16" w14:textId="3707A55F" w:rsidR="002A26FA" w:rsidRPr="002A26FA" w:rsidRDefault="002A26FA" w:rsidP="002A26FA">
            <w:pPr>
              <w:pStyle w:val="TAL"/>
              <w:rPr>
                <w:sz w:val="16"/>
              </w:rPr>
            </w:pPr>
            <w:r>
              <w:rPr>
                <w:sz w:val="16"/>
              </w:rPr>
              <w:t>C3-243408</w:t>
            </w:r>
          </w:p>
        </w:tc>
        <w:tc>
          <w:tcPr>
            <w:tcW w:w="1020" w:type="dxa"/>
          </w:tcPr>
          <w:p w14:paraId="42B64E33" w14:textId="3B5FEE40" w:rsidR="002A26FA" w:rsidRPr="002A26FA" w:rsidRDefault="002A26FA" w:rsidP="002A26FA">
            <w:pPr>
              <w:pStyle w:val="TAL"/>
              <w:rPr>
                <w:sz w:val="16"/>
              </w:rPr>
            </w:pPr>
            <w:r>
              <w:rPr>
                <w:sz w:val="16"/>
              </w:rPr>
              <w:t>agreed</w:t>
            </w:r>
          </w:p>
        </w:tc>
        <w:tc>
          <w:tcPr>
            <w:tcW w:w="1020" w:type="dxa"/>
          </w:tcPr>
          <w:p w14:paraId="66E2DD0E" w14:textId="6A43E4B0" w:rsidR="002A26FA" w:rsidRPr="002A26FA" w:rsidRDefault="002A26FA" w:rsidP="002A26FA">
            <w:pPr>
              <w:pStyle w:val="TAL"/>
              <w:rPr>
                <w:sz w:val="16"/>
              </w:rPr>
            </w:pPr>
            <w:r>
              <w:rPr>
                <w:sz w:val="16"/>
              </w:rPr>
              <w:t>approved</w:t>
            </w:r>
          </w:p>
        </w:tc>
        <w:tc>
          <w:tcPr>
            <w:tcW w:w="1133" w:type="dxa"/>
          </w:tcPr>
          <w:p w14:paraId="28475CD2" w14:textId="49A9332A" w:rsidR="002A26FA" w:rsidRPr="002A26FA" w:rsidRDefault="002A26FA" w:rsidP="002A26FA">
            <w:pPr>
              <w:pStyle w:val="TAL"/>
              <w:rPr>
                <w:sz w:val="16"/>
              </w:rPr>
            </w:pPr>
            <w:r>
              <w:rPr>
                <w:sz w:val="16"/>
              </w:rPr>
              <w:t>29.558</w:t>
            </w:r>
          </w:p>
        </w:tc>
        <w:tc>
          <w:tcPr>
            <w:tcW w:w="572" w:type="dxa"/>
          </w:tcPr>
          <w:p w14:paraId="54C0ABFF" w14:textId="7B1CBC6E" w:rsidR="002A26FA" w:rsidRPr="002A26FA" w:rsidRDefault="002A26FA" w:rsidP="002A26FA">
            <w:pPr>
              <w:pStyle w:val="TAL"/>
              <w:rPr>
                <w:sz w:val="16"/>
              </w:rPr>
            </w:pPr>
            <w:r>
              <w:rPr>
                <w:sz w:val="16"/>
              </w:rPr>
              <w:t>0180</w:t>
            </w:r>
          </w:p>
        </w:tc>
        <w:tc>
          <w:tcPr>
            <w:tcW w:w="567" w:type="dxa"/>
          </w:tcPr>
          <w:p w14:paraId="7E9328F4" w14:textId="1875B090" w:rsidR="002A26FA" w:rsidRPr="002A26FA" w:rsidRDefault="002A26FA" w:rsidP="002A26FA">
            <w:pPr>
              <w:pStyle w:val="TAL"/>
              <w:rPr>
                <w:sz w:val="16"/>
              </w:rPr>
            </w:pPr>
            <w:r>
              <w:rPr>
                <w:sz w:val="16"/>
              </w:rPr>
              <w:t>1</w:t>
            </w:r>
          </w:p>
        </w:tc>
        <w:tc>
          <w:tcPr>
            <w:tcW w:w="567" w:type="dxa"/>
          </w:tcPr>
          <w:p w14:paraId="6E97183E" w14:textId="76034DAA" w:rsidR="002A26FA" w:rsidRPr="002A26FA" w:rsidRDefault="002A26FA" w:rsidP="002A26FA">
            <w:pPr>
              <w:pStyle w:val="TAL"/>
              <w:rPr>
                <w:sz w:val="16"/>
              </w:rPr>
            </w:pPr>
            <w:r>
              <w:rPr>
                <w:sz w:val="16"/>
              </w:rPr>
              <w:t>F</w:t>
            </w:r>
          </w:p>
        </w:tc>
        <w:tc>
          <w:tcPr>
            <w:tcW w:w="510" w:type="dxa"/>
          </w:tcPr>
          <w:p w14:paraId="3589E940" w14:textId="77C76C4A" w:rsidR="002A26FA" w:rsidRPr="002A26FA" w:rsidRDefault="002A26FA" w:rsidP="002A26FA">
            <w:pPr>
              <w:pStyle w:val="TAL"/>
              <w:rPr>
                <w:sz w:val="16"/>
              </w:rPr>
            </w:pPr>
            <w:r>
              <w:rPr>
                <w:sz w:val="16"/>
              </w:rPr>
              <w:t>Rel-18</w:t>
            </w:r>
          </w:p>
        </w:tc>
        <w:tc>
          <w:tcPr>
            <w:tcW w:w="661" w:type="dxa"/>
          </w:tcPr>
          <w:p w14:paraId="06C6174B" w14:textId="389244B3" w:rsidR="002A26FA" w:rsidRPr="002A26FA" w:rsidRDefault="002A26FA" w:rsidP="002A26FA">
            <w:pPr>
              <w:pStyle w:val="TAL"/>
              <w:rPr>
                <w:sz w:val="16"/>
              </w:rPr>
            </w:pPr>
            <w:r>
              <w:rPr>
                <w:sz w:val="16"/>
              </w:rPr>
              <w:t>18.5.0</w:t>
            </w:r>
          </w:p>
        </w:tc>
        <w:tc>
          <w:tcPr>
            <w:tcW w:w="2607" w:type="dxa"/>
          </w:tcPr>
          <w:p w14:paraId="78783FF4" w14:textId="5E625D91" w:rsidR="002A26FA" w:rsidRPr="002A26FA" w:rsidRDefault="002A26FA" w:rsidP="002A26FA">
            <w:pPr>
              <w:pStyle w:val="TAL"/>
              <w:rPr>
                <w:sz w:val="16"/>
              </w:rPr>
            </w:pPr>
            <w:r>
              <w:rPr>
                <w:sz w:val="16"/>
              </w:rPr>
              <w:t>Correction on P and Cardinality column in the Data type</w:t>
            </w:r>
          </w:p>
        </w:tc>
      </w:tr>
      <w:tr w:rsidR="002A26FA" w14:paraId="1B64496B" w14:textId="77777777" w:rsidTr="002A26FA">
        <w:tc>
          <w:tcPr>
            <w:tcW w:w="1133" w:type="dxa"/>
          </w:tcPr>
          <w:p w14:paraId="03DF9C2F" w14:textId="71615FB1" w:rsidR="002A26FA" w:rsidRPr="002A26FA" w:rsidRDefault="002A26FA" w:rsidP="002A26FA">
            <w:pPr>
              <w:pStyle w:val="TAL"/>
              <w:rPr>
                <w:sz w:val="16"/>
              </w:rPr>
            </w:pPr>
            <w:r>
              <w:rPr>
                <w:sz w:val="16"/>
              </w:rPr>
              <w:t>C3-243459</w:t>
            </w:r>
          </w:p>
        </w:tc>
        <w:tc>
          <w:tcPr>
            <w:tcW w:w="1020" w:type="dxa"/>
          </w:tcPr>
          <w:p w14:paraId="34777830" w14:textId="3FA0F0A1" w:rsidR="002A26FA" w:rsidRPr="002A26FA" w:rsidRDefault="002A26FA" w:rsidP="002A26FA">
            <w:pPr>
              <w:pStyle w:val="TAL"/>
              <w:rPr>
                <w:sz w:val="16"/>
              </w:rPr>
            </w:pPr>
            <w:r>
              <w:rPr>
                <w:sz w:val="16"/>
              </w:rPr>
              <w:t>agreed</w:t>
            </w:r>
          </w:p>
        </w:tc>
        <w:tc>
          <w:tcPr>
            <w:tcW w:w="1020" w:type="dxa"/>
          </w:tcPr>
          <w:p w14:paraId="664A9D5B" w14:textId="1C3C168C" w:rsidR="002A26FA" w:rsidRPr="002A26FA" w:rsidRDefault="002A26FA" w:rsidP="002A26FA">
            <w:pPr>
              <w:pStyle w:val="TAL"/>
              <w:rPr>
                <w:sz w:val="16"/>
              </w:rPr>
            </w:pPr>
            <w:r>
              <w:rPr>
                <w:sz w:val="16"/>
              </w:rPr>
              <w:t>approved</w:t>
            </w:r>
          </w:p>
        </w:tc>
        <w:tc>
          <w:tcPr>
            <w:tcW w:w="1133" w:type="dxa"/>
          </w:tcPr>
          <w:p w14:paraId="578396AE" w14:textId="4839CC54" w:rsidR="002A26FA" w:rsidRPr="002A26FA" w:rsidRDefault="002A26FA" w:rsidP="002A26FA">
            <w:pPr>
              <w:pStyle w:val="TAL"/>
              <w:rPr>
                <w:sz w:val="16"/>
              </w:rPr>
            </w:pPr>
            <w:r>
              <w:rPr>
                <w:sz w:val="16"/>
              </w:rPr>
              <w:t>29.486</w:t>
            </w:r>
          </w:p>
        </w:tc>
        <w:tc>
          <w:tcPr>
            <w:tcW w:w="572" w:type="dxa"/>
          </w:tcPr>
          <w:p w14:paraId="6E387D41" w14:textId="6C6099B1" w:rsidR="002A26FA" w:rsidRPr="002A26FA" w:rsidRDefault="002A26FA" w:rsidP="002A26FA">
            <w:pPr>
              <w:pStyle w:val="TAL"/>
              <w:rPr>
                <w:sz w:val="16"/>
              </w:rPr>
            </w:pPr>
            <w:r>
              <w:rPr>
                <w:sz w:val="16"/>
              </w:rPr>
              <w:t>0119</w:t>
            </w:r>
          </w:p>
        </w:tc>
        <w:tc>
          <w:tcPr>
            <w:tcW w:w="567" w:type="dxa"/>
          </w:tcPr>
          <w:p w14:paraId="082A23F9" w14:textId="50F4F9B6" w:rsidR="002A26FA" w:rsidRPr="002A26FA" w:rsidRDefault="002A26FA" w:rsidP="002A26FA">
            <w:pPr>
              <w:pStyle w:val="TAL"/>
              <w:rPr>
                <w:sz w:val="16"/>
              </w:rPr>
            </w:pPr>
            <w:r>
              <w:rPr>
                <w:sz w:val="16"/>
              </w:rPr>
              <w:t>3</w:t>
            </w:r>
          </w:p>
        </w:tc>
        <w:tc>
          <w:tcPr>
            <w:tcW w:w="567" w:type="dxa"/>
          </w:tcPr>
          <w:p w14:paraId="53B2B696" w14:textId="611C8FDC" w:rsidR="002A26FA" w:rsidRPr="002A26FA" w:rsidRDefault="002A26FA" w:rsidP="002A26FA">
            <w:pPr>
              <w:pStyle w:val="TAL"/>
              <w:rPr>
                <w:sz w:val="16"/>
              </w:rPr>
            </w:pPr>
            <w:r>
              <w:rPr>
                <w:sz w:val="16"/>
              </w:rPr>
              <w:t>B</w:t>
            </w:r>
          </w:p>
        </w:tc>
        <w:tc>
          <w:tcPr>
            <w:tcW w:w="510" w:type="dxa"/>
          </w:tcPr>
          <w:p w14:paraId="0A137C00" w14:textId="1FC7D579" w:rsidR="002A26FA" w:rsidRPr="002A26FA" w:rsidRDefault="002A26FA" w:rsidP="002A26FA">
            <w:pPr>
              <w:pStyle w:val="TAL"/>
              <w:rPr>
                <w:sz w:val="16"/>
              </w:rPr>
            </w:pPr>
            <w:r>
              <w:rPr>
                <w:sz w:val="16"/>
              </w:rPr>
              <w:t>Rel-18</w:t>
            </w:r>
          </w:p>
        </w:tc>
        <w:tc>
          <w:tcPr>
            <w:tcW w:w="661" w:type="dxa"/>
          </w:tcPr>
          <w:p w14:paraId="2888C7DF" w14:textId="505541AC" w:rsidR="002A26FA" w:rsidRPr="002A26FA" w:rsidRDefault="002A26FA" w:rsidP="002A26FA">
            <w:pPr>
              <w:pStyle w:val="TAL"/>
              <w:rPr>
                <w:sz w:val="16"/>
              </w:rPr>
            </w:pPr>
            <w:r>
              <w:rPr>
                <w:sz w:val="16"/>
              </w:rPr>
              <w:t>18.2.0</w:t>
            </w:r>
          </w:p>
        </w:tc>
        <w:tc>
          <w:tcPr>
            <w:tcW w:w="2607" w:type="dxa"/>
          </w:tcPr>
          <w:p w14:paraId="22686E83" w14:textId="71C53E98" w:rsidR="002A26FA" w:rsidRPr="002A26FA" w:rsidRDefault="002A26FA" w:rsidP="002A26FA">
            <w:pPr>
              <w:pStyle w:val="TAL"/>
              <w:rPr>
                <w:sz w:val="16"/>
              </w:rPr>
            </w:pPr>
            <w:proofErr w:type="spellStart"/>
            <w:r>
              <w:rPr>
                <w:sz w:val="16"/>
              </w:rPr>
              <w:t>QoE</w:t>
            </w:r>
            <w:proofErr w:type="spellEnd"/>
            <w:r>
              <w:rPr>
                <w:sz w:val="16"/>
              </w:rPr>
              <w:t xml:space="preserve"> metric parameter in </w:t>
            </w:r>
            <w:proofErr w:type="spellStart"/>
            <w:r>
              <w:rPr>
                <w:sz w:val="16"/>
              </w:rPr>
              <w:t>VAE_FileDistribution</w:t>
            </w:r>
            <w:proofErr w:type="spellEnd"/>
          </w:p>
        </w:tc>
      </w:tr>
      <w:tr w:rsidR="002A26FA" w14:paraId="316097A0" w14:textId="77777777" w:rsidTr="002A26FA">
        <w:tc>
          <w:tcPr>
            <w:tcW w:w="1133" w:type="dxa"/>
          </w:tcPr>
          <w:p w14:paraId="5B2235CD" w14:textId="61A5A2AD" w:rsidR="002A26FA" w:rsidRPr="002A26FA" w:rsidRDefault="002A26FA" w:rsidP="002A26FA">
            <w:pPr>
              <w:pStyle w:val="TAL"/>
              <w:rPr>
                <w:sz w:val="16"/>
              </w:rPr>
            </w:pPr>
            <w:r>
              <w:rPr>
                <w:sz w:val="16"/>
              </w:rPr>
              <w:t>C3-243460</w:t>
            </w:r>
          </w:p>
        </w:tc>
        <w:tc>
          <w:tcPr>
            <w:tcW w:w="1020" w:type="dxa"/>
          </w:tcPr>
          <w:p w14:paraId="4A76EC0A" w14:textId="2A5EA09D" w:rsidR="002A26FA" w:rsidRPr="002A26FA" w:rsidRDefault="002A26FA" w:rsidP="002A26FA">
            <w:pPr>
              <w:pStyle w:val="TAL"/>
              <w:rPr>
                <w:sz w:val="16"/>
              </w:rPr>
            </w:pPr>
            <w:r>
              <w:rPr>
                <w:sz w:val="16"/>
              </w:rPr>
              <w:t>agreed</w:t>
            </w:r>
          </w:p>
        </w:tc>
        <w:tc>
          <w:tcPr>
            <w:tcW w:w="1020" w:type="dxa"/>
          </w:tcPr>
          <w:p w14:paraId="4F4A0B0E" w14:textId="0B4471BE" w:rsidR="002A26FA" w:rsidRPr="002A26FA" w:rsidRDefault="002A26FA" w:rsidP="002A26FA">
            <w:pPr>
              <w:pStyle w:val="TAL"/>
              <w:rPr>
                <w:sz w:val="16"/>
              </w:rPr>
            </w:pPr>
            <w:r>
              <w:rPr>
                <w:sz w:val="16"/>
              </w:rPr>
              <w:t>approved</w:t>
            </w:r>
          </w:p>
        </w:tc>
        <w:tc>
          <w:tcPr>
            <w:tcW w:w="1133" w:type="dxa"/>
          </w:tcPr>
          <w:p w14:paraId="6697069A" w14:textId="5BCC3D2B" w:rsidR="002A26FA" w:rsidRPr="002A26FA" w:rsidRDefault="002A26FA" w:rsidP="002A26FA">
            <w:pPr>
              <w:pStyle w:val="TAL"/>
              <w:rPr>
                <w:sz w:val="16"/>
              </w:rPr>
            </w:pPr>
            <w:r>
              <w:rPr>
                <w:sz w:val="16"/>
              </w:rPr>
              <w:t>29.486</w:t>
            </w:r>
          </w:p>
        </w:tc>
        <w:tc>
          <w:tcPr>
            <w:tcW w:w="572" w:type="dxa"/>
          </w:tcPr>
          <w:p w14:paraId="4AE53F13" w14:textId="45538ED6" w:rsidR="002A26FA" w:rsidRPr="002A26FA" w:rsidRDefault="002A26FA" w:rsidP="002A26FA">
            <w:pPr>
              <w:pStyle w:val="TAL"/>
              <w:rPr>
                <w:sz w:val="16"/>
              </w:rPr>
            </w:pPr>
            <w:r>
              <w:rPr>
                <w:sz w:val="16"/>
              </w:rPr>
              <w:t>0127</w:t>
            </w:r>
          </w:p>
        </w:tc>
        <w:tc>
          <w:tcPr>
            <w:tcW w:w="567" w:type="dxa"/>
          </w:tcPr>
          <w:p w14:paraId="57B1A2C7" w14:textId="319B7704" w:rsidR="002A26FA" w:rsidRPr="002A26FA" w:rsidRDefault="002A26FA" w:rsidP="002A26FA">
            <w:pPr>
              <w:pStyle w:val="TAL"/>
              <w:rPr>
                <w:sz w:val="16"/>
              </w:rPr>
            </w:pPr>
            <w:r>
              <w:rPr>
                <w:sz w:val="16"/>
              </w:rPr>
              <w:t>1</w:t>
            </w:r>
          </w:p>
        </w:tc>
        <w:tc>
          <w:tcPr>
            <w:tcW w:w="567" w:type="dxa"/>
          </w:tcPr>
          <w:p w14:paraId="54BE9531" w14:textId="3431B509" w:rsidR="002A26FA" w:rsidRPr="002A26FA" w:rsidRDefault="002A26FA" w:rsidP="002A26FA">
            <w:pPr>
              <w:pStyle w:val="TAL"/>
              <w:rPr>
                <w:sz w:val="16"/>
              </w:rPr>
            </w:pPr>
            <w:r>
              <w:rPr>
                <w:sz w:val="16"/>
              </w:rPr>
              <w:t>F</w:t>
            </w:r>
          </w:p>
        </w:tc>
        <w:tc>
          <w:tcPr>
            <w:tcW w:w="510" w:type="dxa"/>
          </w:tcPr>
          <w:p w14:paraId="2E6E5E08" w14:textId="71FAF947" w:rsidR="002A26FA" w:rsidRPr="002A26FA" w:rsidRDefault="002A26FA" w:rsidP="002A26FA">
            <w:pPr>
              <w:pStyle w:val="TAL"/>
              <w:rPr>
                <w:sz w:val="16"/>
              </w:rPr>
            </w:pPr>
            <w:r>
              <w:rPr>
                <w:sz w:val="16"/>
              </w:rPr>
              <w:t>Rel-18</w:t>
            </w:r>
          </w:p>
        </w:tc>
        <w:tc>
          <w:tcPr>
            <w:tcW w:w="661" w:type="dxa"/>
          </w:tcPr>
          <w:p w14:paraId="5B1A1B97" w14:textId="4439FEEC" w:rsidR="002A26FA" w:rsidRPr="002A26FA" w:rsidRDefault="002A26FA" w:rsidP="002A26FA">
            <w:pPr>
              <w:pStyle w:val="TAL"/>
              <w:rPr>
                <w:sz w:val="16"/>
              </w:rPr>
            </w:pPr>
            <w:r>
              <w:rPr>
                <w:sz w:val="16"/>
              </w:rPr>
              <w:t>18.2.0</w:t>
            </w:r>
          </w:p>
        </w:tc>
        <w:tc>
          <w:tcPr>
            <w:tcW w:w="2607" w:type="dxa"/>
          </w:tcPr>
          <w:p w14:paraId="13A16306" w14:textId="7FF56D63" w:rsidR="002A26FA" w:rsidRPr="002A26FA" w:rsidRDefault="002A26FA" w:rsidP="002A26FA">
            <w:pPr>
              <w:pStyle w:val="TAL"/>
              <w:rPr>
                <w:sz w:val="16"/>
              </w:rPr>
            </w:pPr>
            <w:r>
              <w:rPr>
                <w:sz w:val="16"/>
              </w:rPr>
              <w:t>Various corrections</w:t>
            </w:r>
          </w:p>
        </w:tc>
      </w:tr>
      <w:tr w:rsidR="002A26FA" w14:paraId="0F78AC28" w14:textId="77777777" w:rsidTr="002A26FA">
        <w:tc>
          <w:tcPr>
            <w:tcW w:w="1133" w:type="dxa"/>
          </w:tcPr>
          <w:p w14:paraId="2D69AF05" w14:textId="237124A5" w:rsidR="002A26FA" w:rsidRPr="002A26FA" w:rsidRDefault="002A26FA" w:rsidP="002A26FA">
            <w:pPr>
              <w:pStyle w:val="TAL"/>
              <w:rPr>
                <w:sz w:val="16"/>
              </w:rPr>
            </w:pPr>
            <w:r>
              <w:rPr>
                <w:sz w:val="16"/>
              </w:rPr>
              <w:t>C3-243461</w:t>
            </w:r>
          </w:p>
        </w:tc>
        <w:tc>
          <w:tcPr>
            <w:tcW w:w="1020" w:type="dxa"/>
          </w:tcPr>
          <w:p w14:paraId="4A6C19EC" w14:textId="46978490" w:rsidR="002A26FA" w:rsidRPr="002A26FA" w:rsidRDefault="002A26FA" w:rsidP="002A26FA">
            <w:pPr>
              <w:pStyle w:val="TAL"/>
              <w:rPr>
                <w:sz w:val="16"/>
              </w:rPr>
            </w:pPr>
            <w:r>
              <w:rPr>
                <w:sz w:val="16"/>
              </w:rPr>
              <w:t>agreed</w:t>
            </w:r>
          </w:p>
        </w:tc>
        <w:tc>
          <w:tcPr>
            <w:tcW w:w="1020" w:type="dxa"/>
          </w:tcPr>
          <w:p w14:paraId="302B5B09" w14:textId="3DC5721D" w:rsidR="002A26FA" w:rsidRPr="002A26FA" w:rsidRDefault="002A26FA" w:rsidP="002A26FA">
            <w:pPr>
              <w:pStyle w:val="TAL"/>
              <w:rPr>
                <w:sz w:val="16"/>
              </w:rPr>
            </w:pPr>
            <w:r>
              <w:rPr>
                <w:sz w:val="16"/>
              </w:rPr>
              <w:t>revised</w:t>
            </w:r>
          </w:p>
        </w:tc>
        <w:tc>
          <w:tcPr>
            <w:tcW w:w="1133" w:type="dxa"/>
          </w:tcPr>
          <w:p w14:paraId="0A503C1E" w14:textId="5AB7884B" w:rsidR="002A26FA" w:rsidRPr="002A26FA" w:rsidRDefault="002A26FA" w:rsidP="002A26FA">
            <w:pPr>
              <w:pStyle w:val="TAL"/>
              <w:rPr>
                <w:sz w:val="16"/>
              </w:rPr>
            </w:pPr>
            <w:r>
              <w:rPr>
                <w:sz w:val="16"/>
              </w:rPr>
              <w:t>29.538</w:t>
            </w:r>
          </w:p>
        </w:tc>
        <w:tc>
          <w:tcPr>
            <w:tcW w:w="572" w:type="dxa"/>
          </w:tcPr>
          <w:p w14:paraId="431F0831" w14:textId="4DF48335" w:rsidR="002A26FA" w:rsidRPr="002A26FA" w:rsidRDefault="002A26FA" w:rsidP="002A26FA">
            <w:pPr>
              <w:pStyle w:val="TAL"/>
              <w:rPr>
                <w:sz w:val="16"/>
              </w:rPr>
            </w:pPr>
            <w:r>
              <w:rPr>
                <w:sz w:val="16"/>
              </w:rPr>
              <w:t>0052</w:t>
            </w:r>
          </w:p>
        </w:tc>
        <w:tc>
          <w:tcPr>
            <w:tcW w:w="567" w:type="dxa"/>
          </w:tcPr>
          <w:p w14:paraId="188A099C" w14:textId="385A598D" w:rsidR="002A26FA" w:rsidRPr="002A26FA" w:rsidRDefault="002A26FA" w:rsidP="002A26FA">
            <w:pPr>
              <w:pStyle w:val="TAL"/>
              <w:rPr>
                <w:sz w:val="16"/>
              </w:rPr>
            </w:pPr>
            <w:r>
              <w:rPr>
                <w:sz w:val="16"/>
              </w:rPr>
              <w:t>1</w:t>
            </w:r>
          </w:p>
        </w:tc>
        <w:tc>
          <w:tcPr>
            <w:tcW w:w="567" w:type="dxa"/>
          </w:tcPr>
          <w:p w14:paraId="029F55EE" w14:textId="7D2A5321" w:rsidR="002A26FA" w:rsidRPr="002A26FA" w:rsidRDefault="002A26FA" w:rsidP="002A26FA">
            <w:pPr>
              <w:pStyle w:val="TAL"/>
              <w:rPr>
                <w:sz w:val="16"/>
              </w:rPr>
            </w:pPr>
            <w:r>
              <w:rPr>
                <w:sz w:val="16"/>
              </w:rPr>
              <w:t>F</w:t>
            </w:r>
          </w:p>
        </w:tc>
        <w:tc>
          <w:tcPr>
            <w:tcW w:w="510" w:type="dxa"/>
          </w:tcPr>
          <w:p w14:paraId="35B03E0A" w14:textId="5BC4222E" w:rsidR="002A26FA" w:rsidRPr="002A26FA" w:rsidRDefault="002A26FA" w:rsidP="002A26FA">
            <w:pPr>
              <w:pStyle w:val="TAL"/>
              <w:rPr>
                <w:sz w:val="16"/>
              </w:rPr>
            </w:pPr>
            <w:r>
              <w:rPr>
                <w:sz w:val="16"/>
              </w:rPr>
              <w:t>Rel-18</w:t>
            </w:r>
          </w:p>
        </w:tc>
        <w:tc>
          <w:tcPr>
            <w:tcW w:w="661" w:type="dxa"/>
          </w:tcPr>
          <w:p w14:paraId="4548D06A" w14:textId="0E602F08" w:rsidR="002A26FA" w:rsidRPr="002A26FA" w:rsidRDefault="002A26FA" w:rsidP="002A26FA">
            <w:pPr>
              <w:pStyle w:val="TAL"/>
              <w:rPr>
                <w:sz w:val="16"/>
              </w:rPr>
            </w:pPr>
            <w:r>
              <w:rPr>
                <w:sz w:val="16"/>
              </w:rPr>
              <w:t>18.5.0</w:t>
            </w:r>
          </w:p>
        </w:tc>
        <w:tc>
          <w:tcPr>
            <w:tcW w:w="2607" w:type="dxa"/>
          </w:tcPr>
          <w:p w14:paraId="157047A1" w14:textId="1AF90419" w:rsidR="002A26FA" w:rsidRPr="002A26FA" w:rsidRDefault="002A26FA" w:rsidP="002A26FA">
            <w:pPr>
              <w:pStyle w:val="TAL"/>
              <w:rPr>
                <w:sz w:val="16"/>
              </w:rPr>
            </w:pPr>
            <w:r>
              <w:rPr>
                <w:sz w:val="16"/>
              </w:rPr>
              <w:t>Correct references and clarify regarding NBI usage.</w:t>
            </w:r>
          </w:p>
        </w:tc>
      </w:tr>
      <w:tr w:rsidR="002A26FA" w14:paraId="7EB1AAB6" w14:textId="77777777" w:rsidTr="002A26FA">
        <w:tc>
          <w:tcPr>
            <w:tcW w:w="1133" w:type="dxa"/>
          </w:tcPr>
          <w:p w14:paraId="553F8085" w14:textId="00EF0D45" w:rsidR="002A26FA" w:rsidRPr="002A26FA" w:rsidRDefault="002A26FA" w:rsidP="002A26FA">
            <w:pPr>
              <w:pStyle w:val="TAL"/>
              <w:rPr>
                <w:sz w:val="16"/>
              </w:rPr>
            </w:pPr>
            <w:r>
              <w:rPr>
                <w:sz w:val="16"/>
              </w:rPr>
              <w:t>C3-243462</w:t>
            </w:r>
          </w:p>
        </w:tc>
        <w:tc>
          <w:tcPr>
            <w:tcW w:w="1020" w:type="dxa"/>
          </w:tcPr>
          <w:p w14:paraId="003251C0" w14:textId="6DDCBAFF" w:rsidR="002A26FA" w:rsidRPr="002A26FA" w:rsidRDefault="002A26FA" w:rsidP="002A26FA">
            <w:pPr>
              <w:pStyle w:val="TAL"/>
              <w:rPr>
                <w:sz w:val="16"/>
              </w:rPr>
            </w:pPr>
            <w:r>
              <w:rPr>
                <w:sz w:val="16"/>
              </w:rPr>
              <w:t>agreed</w:t>
            </w:r>
          </w:p>
        </w:tc>
        <w:tc>
          <w:tcPr>
            <w:tcW w:w="1020" w:type="dxa"/>
          </w:tcPr>
          <w:p w14:paraId="2576E7A7" w14:textId="47FECBE9" w:rsidR="002A26FA" w:rsidRPr="002A26FA" w:rsidRDefault="002A26FA" w:rsidP="002A26FA">
            <w:pPr>
              <w:pStyle w:val="TAL"/>
              <w:rPr>
                <w:sz w:val="16"/>
              </w:rPr>
            </w:pPr>
            <w:r>
              <w:rPr>
                <w:sz w:val="16"/>
              </w:rPr>
              <w:t>approved</w:t>
            </w:r>
          </w:p>
        </w:tc>
        <w:tc>
          <w:tcPr>
            <w:tcW w:w="1133" w:type="dxa"/>
          </w:tcPr>
          <w:p w14:paraId="5DA1AE49" w14:textId="14E19804" w:rsidR="002A26FA" w:rsidRPr="002A26FA" w:rsidRDefault="002A26FA" w:rsidP="002A26FA">
            <w:pPr>
              <w:pStyle w:val="TAL"/>
              <w:rPr>
                <w:sz w:val="16"/>
              </w:rPr>
            </w:pPr>
            <w:r>
              <w:rPr>
                <w:sz w:val="16"/>
              </w:rPr>
              <w:t>29.257</w:t>
            </w:r>
          </w:p>
        </w:tc>
        <w:tc>
          <w:tcPr>
            <w:tcW w:w="572" w:type="dxa"/>
          </w:tcPr>
          <w:p w14:paraId="1EA80CB9" w14:textId="2D919A49" w:rsidR="002A26FA" w:rsidRPr="002A26FA" w:rsidRDefault="002A26FA" w:rsidP="002A26FA">
            <w:pPr>
              <w:pStyle w:val="TAL"/>
              <w:rPr>
                <w:sz w:val="16"/>
              </w:rPr>
            </w:pPr>
            <w:r>
              <w:rPr>
                <w:sz w:val="16"/>
              </w:rPr>
              <w:t>0034</w:t>
            </w:r>
          </w:p>
        </w:tc>
        <w:tc>
          <w:tcPr>
            <w:tcW w:w="567" w:type="dxa"/>
          </w:tcPr>
          <w:p w14:paraId="2FFCE5C2" w14:textId="45D8AB46" w:rsidR="002A26FA" w:rsidRPr="002A26FA" w:rsidRDefault="002A26FA" w:rsidP="002A26FA">
            <w:pPr>
              <w:pStyle w:val="TAL"/>
              <w:rPr>
                <w:sz w:val="16"/>
              </w:rPr>
            </w:pPr>
            <w:r>
              <w:rPr>
                <w:sz w:val="16"/>
              </w:rPr>
              <w:t>1</w:t>
            </w:r>
          </w:p>
        </w:tc>
        <w:tc>
          <w:tcPr>
            <w:tcW w:w="567" w:type="dxa"/>
          </w:tcPr>
          <w:p w14:paraId="14070112" w14:textId="242F8495" w:rsidR="002A26FA" w:rsidRPr="002A26FA" w:rsidRDefault="002A26FA" w:rsidP="002A26FA">
            <w:pPr>
              <w:pStyle w:val="TAL"/>
              <w:rPr>
                <w:sz w:val="16"/>
              </w:rPr>
            </w:pPr>
            <w:r>
              <w:rPr>
                <w:sz w:val="16"/>
              </w:rPr>
              <w:t>F</w:t>
            </w:r>
          </w:p>
        </w:tc>
        <w:tc>
          <w:tcPr>
            <w:tcW w:w="510" w:type="dxa"/>
          </w:tcPr>
          <w:p w14:paraId="6BC0CEDA" w14:textId="4DFE0E09" w:rsidR="002A26FA" w:rsidRPr="002A26FA" w:rsidRDefault="002A26FA" w:rsidP="002A26FA">
            <w:pPr>
              <w:pStyle w:val="TAL"/>
              <w:rPr>
                <w:sz w:val="16"/>
              </w:rPr>
            </w:pPr>
            <w:r>
              <w:rPr>
                <w:sz w:val="16"/>
              </w:rPr>
              <w:t>Rel-18</w:t>
            </w:r>
          </w:p>
        </w:tc>
        <w:tc>
          <w:tcPr>
            <w:tcW w:w="661" w:type="dxa"/>
          </w:tcPr>
          <w:p w14:paraId="5ECC6DB1" w14:textId="266D5B2B" w:rsidR="002A26FA" w:rsidRPr="002A26FA" w:rsidRDefault="002A26FA" w:rsidP="002A26FA">
            <w:pPr>
              <w:pStyle w:val="TAL"/>
              <w:rPr>
                <w:sz w:val="16"/>
              </w:rPr>
            </w:pPr>
            <w:r>
              <w:rPr>
                <w:sz w:val="16"/>
              </w:rPr>
              <w:t>18.3.0</w:t>
            </w:r>
          </w:p>
        </w:tc>
        <w:tc>
          <w:tcPr>
            <w:tcW w:w="2607" w:type="dxa"/>
          </w:tcPr>
          <w:p w14:paraId="6398F9BD" w14:textId="4C4F49AD" w:rsidR="002A26FA" w:rsidRPr="002A26FA" w:rsidRDefault="002A26FA" w:rsidP="002A26FA">
            <w:pPr>
              <w:pStyle w:val="TAL"/>
              <w:rPr>
                <w:sz w:val="16"/>
              </w:rPr>
            </w:pPr>
            <w:r>
              <w:rPr>
                <w:sz w:val="16"/>
              </w:rPr>
              <w:t>Define the topological area/location information terminology</w:t>
            </w:r>
          </w:p>
        </w:tc>
      </w:tr>
      <w:tr w:rsidR="002A26FA" w14:paraId="3990E212" w14:textId="77777777" w:rsidTr="002A26FA">
        <w:tc>
          <w:tcPr>
            <w:tcW w:w="1133" w:type="dxa"/>
          </w:tcPr>
          <w:p w14:paraId="1D2F2157" w14:textId="063D9C6B" w:rsidR="002A26FA" w:rsidRPr="002A26FA" w:rsidRDefault="002A26FA" w:rsidP="002A26FA">
            <w:pPr>
              <w:pStyle w:val="TAL"/>
              <w:rPr>
                <w:sz w:val="16"/>
              </w:rPr>
            </w:pPr>
            <w:r>
              <w:rPr>
                <w:sz w:val="16"/>
              </w:rPr>
              <w:t>C3-243463</w:t>
            </w:r>
          </w:p>
        </w:tc>
        <w:tc>
          <w:tcPr>
            <w:tcW w:w="1020" w:type="dxa"/>
          </w:tcPr>
          <w:p w14:paraId="341EC6F8" w14:textId="04A65A1D" w:rsidR="002A26FA" w:rsidRPr="002A26FA" w:rsidRDefault="002A26FA" w:rsidP="002A26FA">
            <w:pPr>
              <w:pStyle w:val="TAL"/>
              <w:rPr>
                <w:sz w:val="16"/>
              </w:rPr>
            </w:pPr>
            <w:r>
              <w:rPr>
                <w:sz w:val="16"/>
              </w:rPr>
              <w:t>agreed</w:t>
            </w:r>
          </w:p>
        </w:tc>
        <w:tc>
          <w:tcPr>
            <w:tcW w:w="1020" w:type="dxa"/>
          </w:tcPr>
          <w:p w14:paraId="1BC3F30F" w14:textId="7CDBC893" w:rsidR="002A26FA" w:rsidRPr="002A26FA" w:rsidRDefault="002A26FA" w:rsidP="002A26FA">
            <w:pPr>
              <w:pStyle w:val="TAL"/>
              <w:rPr>
                <w:sz w:val="16"/>
              </w:rPr>
            </w:pPr>
            <w:r>
              <w:rPr>
                <w:sz w:val="16"/>
              </w:rPr>
              <w:t>approved</w:t>
            </w:r>
          </w:p>
        </w:tc>
        <w:tc>
          <w:tcPr>
            <w:tcW w:w="1133" w:type="dxa"/>
          </w:tcPr>
          <w:p w14:paraId="47504D8E" w14:textId="16AA9888" w:rsidR="002A26FA" w:rsidRPr="002A26FA" w:rsidRDefault="002A26FA" w:rsidP="002A26FA">
            <w:pPr>
              <w:pStyle w:val="TAL"/>
              <w:rPr>
                <w:sz w:val="16"/>
              </w:rPr>
            </w:pPr>
            <w:r>
              <w:rPr>
                <w:sz w:val="16"/>
              </w:rPr>
              <w:t>29.222</w:t>
            </w:r>
          </w:p>
        </w:tc>
        <w:tc>
          <w:tcPr>
            <w:tcW w:w="572" w:type="dxa"/>
          </w:tcPr>
          <w:p w14:paraId="6EBC28E2" w14:textId="29AA46E4" w:rsidR="002A26FA" w:rsidRPr="002A26FA" w:rsidRDefault="002A26FA" w:rsidP="002A26FA">
            <w:pPr>
              <w:pStyle w:val="TAL"/>
              <w:rPr>
                <w:sz w:val="16"/>
              </w:rPr>
            </w:pPr>
            <w:r>
              <w:rPr>
                <w:sz w:val="16"/>
              </w:rPr>
              <w:t>0351</w:t>
            </w:r>
          </w:p>
        </w:tc>
        <w:tc>
          <w:tcPr>
            <w:tcW w:w="567" w:type="dxa"/>
          </w:tcPr>
          <w:p w14:paraId="4379604F" w14:textId="046E5620" w:rsidR="002A26FA" w:rsidRPr="002A26FA" w:rsidRDefault="002A26FA" w:rsidP="002A26FA">
            <w:pPr>
              <w:pStyle w:val="TAL"/>
              <w:rPr>
                <w:sz w:val="16"/>
              </w:rPr>
            </w:pPr>
            <w:r>
              <w:rPr>
                <w:sz w:val="16"/>
              </w:rPr>
              <w:t>1</w:t>
            </w:r>
          </w:p>
        </w:tc>
        <w:tc>
          <w:tcPr>
            <w:tcW w:w="567" w:type="dxa"/>
          </w:tcPr>
          <w:p w14:paraId="22709A6E" w14:textId="17EAAD12" w:rsidR="002A26FA" w:rsidRPr="002A26FA" w:rsidRDefault="002A26FA" w:rsidP="002A26FA">
            <w:pPr>
              <w:pStyle w:val="TAL"/>
              <w:rPr>
                <w:sz w:val="16"/>
              </w:rPr>
            </w:pPr>
            <w:r>
              <w:rPr>
                <w:sz w:val="16"/>
              </w:rPr>
              <w:t>F</w:t>
            </w:r>
          </w:p>
        </w:tc>
        <w:tc>
          <w:tcPr>
            <w:tcW w:w="510" w:type="dxa"/>
          </w:tcPr>
          <w:p w14:paraId="54E13EBC" w14:textId="20FE3BCC" w:rsidR="002A26FA" w:rsidRPr="002A26FA" w:rsidRDefault="002A26FA" w:rsidP="002A26FA">
            <w:pPr>
              <w:pStyle w:val="TAL"/>
              <w:rPr>
                <w:sz w:val="16"/>
              </w:rPr>
            </w:pPr>
            <w:r>
              <w:rPr>
                <w:sz w:val="16"/>
              </w:rPr>
              <w:t>Rel-18</w:t>
            </w:r>
          </w:p>
        </w:tc>
        <w:tc>
          <w:tcPr>
            <w:tcW w:w="661" w:type="dxa"/>
          </w:tcPr>
          <w:p w14:paraId="603084CB" w14:textId="5448B3AF" w:rsidR="002A26FA" w:rsidRPr="002A26FA" w:rsidRDefault="002A26FA" w:rsidP="002A26FA">
            <w:pPr>
              <w:pStyle w:val="TAL"/>
              <w:rPr>
                <w:sz w:val="16"/>
              </w:rPr>
            </w:pPr>
            <w:r>
              <w:rPr>
                <w:sz w:val="16"/>
              </w:rPr>
              <w:t>18.5.0</w:t>
            </w:r>
          </w:p>
        </w:tc>
        <w:tc>
          <w:tcPr>
            <w:tcW w:w="2607" w:type="dxa"/>
          </w:tcPr>
          <w:p w14:paraId="40633910" w14:textId="042231B8" w:rsidR="002A26FA" w:rsidRPr="002A26FA" w:rsidRDefault="002A26FA" w:rsidP="002A26FA">
            <w:pPr>
              <w:pStyle w:val="TAL"/>
              <w:rPr>
                <w:sz w:val="16"/>
              </w:rPr>
            </w:pPr>
            <w:r>
              <w:rPr>
                <w:sz w:val="16"/>
              </w:rPr>
              <w:t>Various essential corrections</w:t>
            </w:r>
          </w:p>
        </w:tc>
      </w:tr>
      <w:tr w:rsidR="002A26FA" w14:paraId="52E596CA" w14:textId="77777777" w:rsidTr="002A26FA">
        <w:tc>
          <w:tcPr>
            <w:tcW w:w="1133" w:type="dxa"/>
          </w:tcPr>
          <w:p w14:paraId="3DA06107" w14:textId="4CD6A217" w:rsidR="002A26FA" w:rsidRPr="002A26FA" w:rsidRDefault="002A26FA" w:rsidP="002A26FA">
            <w:pPr>
              <w:pStyle w:val="TAL"/>
              <w:rPr>
                <w:sz w:val="16"/>
              </w:rPr>
            </w:pPr>
            <w:r>
              <w:rPr>
                <w:sz w:val="16"/>
              </w:rPr>
              <w:t>C3-243464</w:t>
            </w:r>
          </w:p>
        </w:tc>
        <w:tc>
          <w:tcPr>
            <w:tcW w:w="1020" w:type="dxa"/>
          </w:tcPr>
          <w:p w14:paraId="4CB717EB" w14:textId="61153CF9" w:rsidR="002A26FA" w:rsidRPr="002A26FA" w:rsidRDefault="002A26FA" w:rsidP="002A26FA">
            <w:pPr>
              <w:pStyle w:val="TAL"/>
              <w:rPr>
                <w:sz w:val="16"/>
              </w:rPr>
            </w:pPr>
            <w:r>
              <w:rPr>
                <w:sz w:val="16"/>
              </w:rPr>
              <w:t>agreed</w:t>
            </w:r>
          </w:p>
        </w:tc>
        <w:tc>
          <w:tcPr>
            <w:tcW w:w="1020" w:type="dxa"/>
          </w:tcPr>
          <w:p w14:paraId="271D6C10" w14:textId="06D0F686" w:rsidR="002A26FA" w:rsidRPr="002A26FA" w:rsidRDefault="002A26FA" w:rsidP="002A26FA">
            <w:pPr>
              <w:pStyle w:val="TAL"/>
              <w:rPr>
                <w:sz w:val="16"/>
              </w:rPr>
            </w:pPr>
            <w:r>
              <w:rPr>
                <w:sz w:val="16"/>
              </w:rPr>
              <w:t>approved</w:t>
            </w:r>
          </w:p>
        </w:tc>
        <w:tc>
          <w:tcPr>
            <w:tcW w:w="1133" w:type="dxa"/>
          </w:tcPr>
          <w:p w14:paraId="2EC7658D" w14:textId="198E32E5" w:rsidR="002A26FA" w:rsidRPr="002A26FA" w:rsidRDefault="002A26FA" w:rsidP="002A26FA">
            <w:pPr>
              <w:pStyle w:val="TAL"/>
              <w:rPr>
                <w:sz w:val="16"/>
              </w:rPr>
            </w:pPr>
            <w:r>
              <w:rPr>
                <w:sz w:val="16"/>
              </w:rPr>
              <w:t>29.222</w:t>
            </w:r>
          </w:p>
        </w:tc>
        <w:tc>
          <w:tcPr>
            <w:tcW w:w="572" w:type="dxa"/>
          </w:tcPr>
          <w:p w14:paraId="328F8D7E" w14:textId="7F434837" w:rsidR="002A26FA" w:rsidRPr="002A26FA" w:rsidRDefault="002A26FA" w:rsidP="002A26FA">
            <w:pPr>
              <w:pStyle w:val="TAL"/>
              <w:rPr>
                <w:sz w:val="16"/>
              </w:rPr>
            </w:pPr>
            <w:r>
              <w:rPr>
                <w:sz w:val="16"/>
              </w:rPr>
              <w:t>0352</w:t>
            </w:r>
          </w:p>
        </w:tc>
        <w:tc>
          <w:tcPr>
            <w:tcW w:w="567" w:type="dxa"/>
          </w:tcPr>
          <w:p w14:paraId="4833E840" w14:textId="53365BB1" w:rsidR="002A26FA" w:rsidRPr="002A26FA" w:rsidRDefault="002A26FA" w:rsidP="002A26FA">
            <w:pPr>
              <w:pStyle w:val="TAL"/>
              <w:rPr>
                <w:sz w:val="16"/>
              </w:rPr>
            </w:pPr>
            <w:r>
              <w:rPr>
                <w:sz w:val="16"/>
              </w:rPr>
              <w:t>1</w:t>
            </w:r>
          </w:p>
        </w:tc>
        <w:tc>
          <w:tcPr>
            <w:tcW w:w="567" w:type="dxa"/>
          </w:tcPr>
          <w:p w14:paraId="0A61B20D" w14:textId="67687CED" w:rsidR="002A26FA" w:rsidRPr="002A26FA" w:rsidRDefault="002A26FA" w:rsidP="002A26FA">
            <w:pPr>
              <w:pStyle w:val="TAL"/>
              <w:rPr>
                <w:sz w:val="16"/>
              </w:rPr>
            </w:pPr>
            <w:r>
              <w:rPr>
                <w:sz w:val="16"/>
              </w:rPr>
              <w:t>F</w:t>
            </w:r>
          </w:p>
        </w:tc>
        <w:tc>
          <w:tcPr>
            <w:tcW w:w="510" w:type="dxa"/>
          </w:tcPr>
          <w:p w14:paraId="60F8452F" w14:textId="2E8D71F5" w:rsidR="002A26FA" w:rsidRPr="002A26FA" w:rsidRDefault="002A26FA" w:rsidP="002A26FA">
            <w:pPr>
              <w:pStyle w:val="TAL"/>
              <w:rPr>
                <w:sz w:val="16"/>
              </w:rPr>
            </w:pPr>
            <w:r>
              <w:rPr>
                <w:sz w:val="16"/>
              </w:rPr>
              <w:t>Rel-18</w:t>
            </w:r>
          </w:p>
        </w:tc>
        <w:tc>
          <w:tcPr>
            <w:tcW w:w="661" w:type="dxa"/>
          </w:tcPr>
          <w:p w14:paraId="2F82F936" w14:textId="03598007" w:rsidR="002A26FA" w:rsidRPr="002A26FA" w:rsidRDefault="002A26FA" w:rsidP="002A26FA">
            <w:pPr>
              <w:pStyle w:val="TAL"/>
              <w:rPr>
                <w:sz w:val="16"/>
              </w:rPr>
            </w:pPr>
            <w:r>
              <w:rPr>
                <w:sz w:val="16"/>
              </w:rPr>
              <w:t>18.5.0</w:t>
            </w:r>
          </w:p>
        </w:tc>
        <w:tc>
          <w:tcPr>
            <w:tcW w:w="2607" w:type="dxa"/>
          </w:tcPr>
          <w:p w14:paraId="4E9F5DFD" w14:textId="1B912C9D" w:rsidR="002A26FA" w:rsidRPr="002A26FA" w:rsidRDefault="002A26FA" w:rsidP="002A26FA">
            <w:pPr>
              <w:pStyle w:val="TAL"/>
              <w:rPr>
                <w:sz w:val="16"/>
              </w:rPr>
            </w:pPr>
            <w:r>
              <w:rPr>
                <w:sz w:val="16"/>
              </w:rPr>
              <w:t>Various essential corrections to the common design aspects for all CAPIF APIs</w:t>
            </w:r>
          </w:p>
        </w:tc>
      </w:tr>
      <w:tr w:rsidR="002A26FA" w14:paraId="5475CB37" w14:textId="77777777" w:rsidTr="002A26FA">
        <w:tc>
          <w:tcPr>
            <w:tcW w:w="1133" w:type="dxa"/>
          </w:tcPr>
          <w:p w14:paraId="7A290619" w14:textId="4601E68E" w:rsidR="002A26FA" w:rsidRPr="002A26FA" w:rsidRDefault="002A26FA" w:rsidP="002A26FA">
            <w:pPr>
              <w:pStyle w:val="TAL"/>
              <w:rPr>
                <w:sz w:val="16"/>
              </w:rPr>
            </w:pPr>
            <w:r>
              <w:rPr>
                <w:sz w:val="16"/>
              </w:rPr>
              <w:t>C3-243492</w:t>
            </w:r>
          </w:p>
        </w:tc>
        <w:tc>
          <w:tcPr>
            <w:tcW w:w="1020" w:type="dxa"/>
          </w:tcPr>
          <w:p w14:paraId="12DBE3D9" w14:textId="51F6ACCD" w:rsidR="002A26FA" w:rsidRPr="002A26FA" w:rsidRDefault="002A26FA" w:rsidP="002A26FA">
            <w:pPr>
              <w:pStyle w:val="TAL"/>
              <w:rPr>
                <w:sz w:val="16"/>
              </w:rPr>
            </w:pPr>
            <w:r>
              <w:rPr>
                <w:sz w:val="16"/>
              </w:rPr>
              <w:t>agreed</w:t>
            </w:r>
          </w:p>
        </w:tc>
        <w:tc>
          <w:tcPr>
            <w:tcW w:w="1020" w:type="dxa"/>
          </w:tcPr>
          <w:p w14:paraId="18C0AB90" w14:textId="7F501ECB" w:rsidR="002A26FA" w:rsidRPr="002A26FA" w:rsidRDefault="002A26FA" w:rsidP="002A26FA">
            <w:pPr>
              <w:pStyle w:val="TAL"/>
              <w:rPr>
                <w:sz w:val="16"/>
              </w:rPr>
            </w:pPr>
            <w:r>
              <w:rPr>
                <w:sz w:val="16"/>
              </w:rPr>
              <w:t>approved</w:t>
            </w:r>
          </w:p>
        </w:tc>
        <w:tc>
          <w:tcPr>
            <w:tcW w:w="1133" w:type="dxa"/>
          </w:tcPr>
          <w:p w14:paraId="328281D7" w14:textId="3FBA4848" w:rsidR="002A26FA" w:rsidRPr="002A26FA" w:rsidRDefault="002A26FA" w:rsidP="002A26FA">
            <w:pPr>
              <w:pStyle w:val="TAL"/>
              <w:rPr>
                <w:sz w:val="16"/>
              </w:rPr>
            </w:pPr>
            <w:r>
              <w:rPr>
                <w:sz w:val="16"/>
              </w:rPr>
              <w:t>29.549</w:t>
            </w:r>
          </w:p>
        </w:tc>
        <w:tc>
          <w:tcPr>
            <w:tcW w:w="572" w:type="dxa"/>
          </w:tcPr>
          <w:p w14:paraId="53BBD65E" w14:textId="6873D9C8" w:rsidR="002A26FA" w:rsidRPr="002A26FA" w:rsidRDefault="002A26FA" w:rsidP="002A26FA">
            <w:pPr>
              <w:pStyle w:val="TAL"/>
              <w:rPr>
                <w:sz w:val="16"/>
              </w:rPr>
            </w:pPr>
            <w:r>
              <w:rPr>
                <w:sz w:val="16"/>
              </w:rPr>
              <w:t>0287</w:t>
            </w:r>
          </w:p>
        </w:tc>
        <w:tc>
          <w:tcPr>
            <w:tcW w:w="567" w:type="dxa"/>
          </w:tcPr>
          <w:p w14:paraId="681BB601" w14:textId="3F76AF83" w:rsidR="002A26FA" w:rsidRPr="002A26FA" w:rsidRDefault="002A26FA" w:rsidP="002A26FA">
            <w:pPr>
              <w:pStyle w:val="TAL"/>
              <w:rPr>
                <w:sz w:val="16"/>
              </w:rPr>
            </w:pPr>
            <w:r>
              <w:rPr>
                <w:sz w:val="16"/>
              </w:rPr>
              <w:t>1</w:t>
            </w:r>
          </w:p>
        </w:tc>
        <w:tc>
          <w:tcPr>
            <w:tcW w:w="567" w:type="dxa"/>
          </w:tcPr>
          <w:p w14:paraId="0A2226BF" w14:textId="473816F8" w:rsidR="002A26FA" w:rsidRPr="002A26FA" w:rsidRDefault="002A26FA" w:rsidP="002A26FA">
            <w:pPr>
              <w:pStyle w:val="TAL"/>
              <w:rPr>
                <w:sz w:val="16"/>
              </w:rPr>
            </w:pPr>
            <w:r>
              <w:rPr>
                <w:sz w:val="16"/>
              </w:rPr>
              <w:t>F</w:t>
            </w:r>
          </w:p>
        </w:tc>
        <w:tc>
          <w:tcPr>
            <w:tcW w:w="510" w:type="dxa"/>
          </w:tcPr>
          <w:p w14:paraId="5B3533D1" w14:textId="4DD614E4" w:rsidR="002A26FA" w:rsidRPr="002A26FA" w:rsidRDefault="002A26FA" w:rsidP="002A26FA">
            <w:pPr>
              <w:pStyle w:val="TAL"/>
              <w:rPr>
                <w:sz w:val="16"/>
              </w:rPr>
            </w:pPr>
            <w:r>
              <w:rPr>
                <w:sz w:val="16"/>
              </w:rPr>
              <w:t>Rel-18</w:t>
            </w:r>
          </w:p>
        </w:tc>
        <w:tc>
          <w:tcPr>
            <w:tcW w:w="661" w:type="dxa"/>
          </w:tcPr>
          <w:p w14:paraId="2311CF3D" w14:textId="28EC3EC7" w:rsidR="002A26FA" w:rsidRPr="002A26FA" w:rsidRDefault="002A26FA" w:rsidP="002A26FA">
            <w:pPr>
              <w:pStyle w:val="TAL"/>
              <w:rPr>
                <w:sz w:val="16"/>
              </w:rPr>
            </w:pPr>
            <w:r>
              <w:rPr>
                <w:sz w:val="16"/>
              </w:rPr>
              <w:t>18.5.0</w:t>
            </w:r>
          </w:p>
        </w:tc>
        <w:tc>
          <w:tcPr>
            <w:tcW w:w="2607" w:type="dxa"/>
          </w:tcPr>
          <w:p w14:paraId="7D4829BA" w14:textId="0A312ADE" w:rsidR="002A26FA" w:rsidRPr="002A26FA" w:rsidRDefault="002A26FA" w:rsidP="002A26FA">
            <w:pPr>
              <w:pStyle w:val="TAL"/>
              <w:rPr>
                <w:sz w:val="16"/>
              </w:rPr>
            </w:pPr>
            <w:r>
              <w:rPr>
                <w:sz w:val="16"/>
              </w:rPr>
              <w:t>Correct the reference to HTTP error status codes and NBI usages</w:t>
            </w:r>
          </w:p>
        </w:tc>
      </w:tr>
      <w:tr w:rsidR="002A26FA" w14:paraId="749A914F" w14:textId="77777777" w:rsidTr="002A26FA">
        <w:tc>
          <w:tcPr>
            <w:tcW w:w="1133" w:type="dxa"/>
          </w:tcPr>
          <w:p w14:paraId="7D337F4D" w14:textId="68C586D2" w:rsidR="002A26FA" w:rsidRPr="002A26FA" w:rsidRDefault="002A26FA" w:rsidP="002A26FA">
            <w:pPr>
              <w:pStyle w:val="TAL"/>
              <w:rPr>
                <w:sz w:val="16"/>
              </w:rPr>
            </w:pPr>
            <w:r>
              <w:rPr>
                <w:sz w:val="16"/>
              </w:rPr>
              <w:t>C3-243493</w:t>
            </w:r>
          </w:p>
        </w:tc>
        <w:tc>
          <w:tcPr>
            <w:tcW w:w="1020" w:type="dxa"/>
          </w:tcPr>
          <w:p w14:paraId="3BA7A156" w14:textId="7CD221B1" w:rsidR="002A26FA" w:rsidRPr="002A26FA" w:rsidRDefault="002A26FA" w:rsidP="002A26FA">
            <w:pPr>
              <w:pStyle w:val="TAL"/>
              <w:rPr>
                <w:sz w:val="16"/>
              </w:rPr>
            </w:pPr>
            <w:r>
              <w:rPr>
                <w:sz w:val="16"/>
              </w:rPr>
              <w:t>agreed</w:t>
            </w:r>
          </w:p>
        </w:tc>
        <w:tc>
          <w:tcPr>
            <w:tcW w:w="1020" w:type="dxa"/>
          </w:tcPr>
          <w:p w14:paraId="28E53D88" w14:textId="246389B9" w:rsidR="002A26FA" w:rsidRPr="002A26FA" w:rsidRDefault="002A26FA" w:rsidP="002A26FA">
            <w:pPr>
              <w:pStyle w:val="TAL"/>
              <w:rPr>
                <w:sz w:val="16"/>
              </w:rPr>
            </w:pPr>
            <w:r>
              <w:rPr>
                <w:sz w:val="16"/>
              </w:rPr>
              <w:t>revised</w:t>
            </w:r>
          </w:p>
        </w:tc>
        <w:tc>
          <w:tcPr>
            <w:tcW w:w="1133" w:type="dxa"/>
          </w:tcPr>
          <w:p w14:paraId="7D764359" w14:textId="19A752F4" w:rsidR="002A26FA" w:rsidRPr="002A26FA" w:rsidRDefault="002A26FA" w:rsidP="002A26FA">
            <w:pPr>
              <w:pStyle w:val="TAL"/>
              <w:rPr>
                <w:sz w:val="16"/>
              </w:rPr>
            </w:pPr>
            <w:r>
              <w:rPr>
                <w:sz w:val="16"/>
              </w:rPr>
              <w:t>29.486</w:t>
            </w:r>
          </w:p>
        </w:tc>
        <w:tc>
          <w:tcPr>
            <w:tcW w:w="572" w:type="dxa"/>
          </w:tcPr>
          <w:p w14:paraId="3D02AF55" w14:textId="43261ED3" w:rsidR="002A26FA" w:rsidRPr="002A26FA" w:rsidRDefault="002A26FA" w:rsidP="002A26FA">
            <w:pPr>
              <w:pStyle w:val="TAL"/>
              <w:rPr>
                <w:sz w:val="16"/>
              </w:rPr>
            </w:pPr>
            <w:r>
              <w:rPr>
                <w:sz w:val="16"/>
              </w:rPr>
              <w:t>0128</w:t>
            </w:r>
          </w:p>
        </w:tc>
        <w:tc>
          <w:tcPr>
            <w:tcW w:w="567" w:type="dxa"/>
          </w:tcPr>
          <w:p w14:paraId="2B0D2F6A" w14:textId="287969BB" w:rsidR="002A26FA" w:rsidRPr="002A26FA" w:rsidRDefault="002A26FA" w:rsidP="002A26FA">
            <w:pPr>
              <w:pStyle w:val="TAL"/>
              <w:rPr>
                <w:sz w:val="16"/>
              </w:rPr>
            </w:pPr>
            <w:r>
              <w:rPr>
                <w:sz w:val="16"/>
              </w:rPr>
              <w:t>1</w:t>
            </w:r>
          </w:p>
        </w:tc>
        <w:tc>
          <w:tcPr>
            <w:tcW w:w="567" w:type="dxa"/>
          </w:tcPr>
          <w:p w14:paraId="33E0BFB0" w14:textId="54DA060C" w:rsidR="002A26FA" w:rsidRPr="002A26FA" w:rsidRDefault="002A26FA" w:rsidP="002A26FA">
            <w:pPr>
              <w:pStyle w:val="TAL"/>
              <w:rPr>
                <w:sz w:val="16"/>
              </w:rPr>
            </w:pPr>
            <w:r>
              <w:rPr>
                <w:sz w:val="16"/>
              </w:rPr>
              <w:t>F</w:t>
            </w:r>
          </w:p>
        </w:tc>
        <w:tc>
          <w:tcPr>
            <w:tcW w:w="510" w:type="dxa"/>
          </w:tcPr>
          <w:p w14:paraId="50269608" w14:textId="4B26CF67" w:rsidR="002A26FA" w:rsidRPr="002A26FA" w:rsidRDefault="002A26FA" w:rsidP="002A26FA">
            <w:pPr>
              <w:pStyle w:val="TAL"/>
              <w:rPr>
                <w:sz w:val="16"/>
              </w:rPr>
            </w:pPr>
            <w:r>
              <w:rPr>
                <w:sz w:val="16"/>
              </w:rPr>
              <w:t>Rel-18</w:t>
            </w:r>
          </w:p>
        </w:tc>
        <w:tc>
          <w:tcPr>
            <w:tcW w:w="661" w:type="dxa"/>
          </w:tcPr>
          <w:p w14:paraId="73569B9A" w14:textId="2AEF827A" w:rsidR="002A26FA" w:rsidRPr="002A26FA" w:rsidRDefault="002A26FA" w:rsidP="002A26FA">
            <w:pPr>
              <w:pStyle w:val="TAL"/>
              <w:rPr>
                <w:sz w:val="16"/>
              </w:rPr>
            </w:pPr>
            <w:r>
              <w:rPr>
                <w:sz w:val="16"/>
              </w:rPr>
              <w:t>18.2.0</w:t>
            </w:r>
          </w:p>
        </w:tc>
        <w:tc>
          <w:tcPr>
            <w:tcW w:w="2607" w:type="dxa"/>
          </w:tcPr>
          <w:p w14:paraId="5C9C55F5" w14:textId="416D56EA" w:rsidR="002A26FA" w:rsidRPr="002A26FA" w:rsidRDefault="002A26FA" w:rsidP="002A26FA">
            <w:pPr>
              <w:pStyle w:val="TAL"/>
              <w:rPr>
                <w:sz w:val="16"/>
              </w:rPr>
            </w:pPr>
            <w:r>
              <w:rPr>
                <w:sz w:val="16"/>
              </w:rPr>
              <w:t>Service consumer update</w:t>
            </w:r>
          </w:p>
        </w:tc>
      </w:tr>
      <w:tr w:rsidR="002A26FA" w14:paraId="59F62D75" w14:textId="77777777" w:rsidTr="002A26FA">
        <w:tc>
          <w:tcPr>
            <w:tcW w:w="1133" w:type="dxa"/>
          </w:tcPr>
          <w:p w14:paraId="3B860B13" w14:textId="543ACB3A" w:rsidR="002A26FA" w:rsidRPr="002A26FA" w:rsidRDefault="002A26FA" w:rsidP="002A26FA">
            <w:pPr>
              <w:pStyle w:val="TAL"/>
              <w:rPr>
                <w:sz w:val="16"/>
              </w:rPr>
            </w:pPr>
            <w:r>
              <w:rPr>
                <w:sz w:val="16"/>
              </w:rPr>
              <w:t>C3-243494</w:t>
            </w:r>
          </w:p>
        </w:tc>
        <w:tc>
          <w:tcPr>
            <w:tcW w:w="1020" w:type="dxa"/>
          </w:tcPr>
          <w:p w14:paraId="2063AD2C" w14:textId="6E935539" w:rsidR="002A26FA" w:rsidRPr="002A26FA" w:rsidRDefault="002A26FA" w:rsidP="002A26FA">
            <w:pPr>
              <w:pStyle w:val="TAL"/>
              <w:rPr>
                <w:sz w:val="16"/>
              </w:rPr>
            </w:pPr>
            <w:r>
              <w:rPr>
                <w:sz w:val="16"/>
              </w:rPr>
              <w:t>agreed</w:t>
            </w:r>
          </w:p>
        </w:tc>
        <w:tc>
          <w:tcPr>
            <w:tcW w:w="1020" w:type="dxa"/>
          </w:tcPr>
          <w:p w14:paraId="2AF73F96" w14:textId="25394DCA" w:rsidR="002A26FA" w:rsidRPr="002A26FA" w:rsidRDefault="002A26FA" w:rsidP="002A26FA">
            <w:pPr>
              <w:pStyle w:val="TAL"/>
              <w:rPr>
                <w:sz w:val="16"/>
              </w:rPr>
            </w:pPr>
            <w:r>
              <w:rPr>
                <w:sz w:val="16"/>
              </w:rPr>
              <w:t>approved</w:t>
            </w:r>
          </w:p>
        </w:tc>
        <w:tc>
          <w:tcPr>
            <w:tcW w:w="1133" w:type="dxa"/>
          </w:tcPr>
          <w:p w14:paraId="6A4F25B9" w14:textId="226A0F62" w:rsidR="002A26FA" w:rsidRPr="002A26FA" w:rsidRDefault="002A26FA" w:rsidP="002A26FA">
            <w:pPr>
              <w:pStyle w:val="TAL"/>
              <w:rPr>
                <w:sz w:val="16"/>
              </w:rPr>
            </w:pPr>
            <w:r>
              <w:rPr>
                <w:sz w:val="16"/>
              </w:rPr>
              <w:t>29.122</w:t>
            </w:r>
          </w:p>
        </w:tc>
        <w:tc>
          <w:tcPr>
            <w:tcW w:w="572" w:type="dxa"/>
          </w:tcPr>
          <w:p w14:paraId="796707F0" w14:textId="59DCE3A3" w:rsidR="002A26FA" w:rsidRPr="002A26FA" w:rsidRDefault="002A26FA" w:rsidP="002A26FA">
            <w:pPr>
              <w:pStyle w:val="TAL"/>
              <w:rPr>
                <w:sz w:val="16"/>
              </w:rPr>
            </w:pPr>
            <w:r>
              <w:rPr>
                <w:sz w:val="16"/>
              </w:rPr>
              <w:t>0845</w:t>
            </w:r>
          </w:p>
        </w:tc>
        <w:tc>
          <w:tcPr>
            <w:tcW w:w="567" w:type="dxa"/>
          </w:tcPr>
          <w:p w14:paraId="00A88B4F" w14:textId="0A15D788" w:rsidR="002A26FA" w:rsidRPr="002A26FA" w:rsidRDefault="002A26FA" w:rsidP="002A26FA">
            <w:pPr>
              <w:pStyle w:val="TAL"/>
              <w:rPr>
                <w:sz w:val="16"/>
              </w:rPr>
            </w:pPr>
            <w:r>
              <w:rPr>
                <w:sz w:val="16"/>
              </w:rPr>
              <w:t>1</w:t>
            </w:r>
          </w:p>
        </w:tc>
        <w:tc>
          <w:tcPr>
            <w:tcW w:w="567" w:type="dxa"/>
          </w:tcPr>
          <w:p w14:paraId="5CF518C2" w14:textId="02FA44CB" w:rsidR="002A26FA" w:rsidRPr="002A26FA" w:rsidRDefault="002A26FA" w:rsidP="002A26FA">
            <w:pPr>
              <w:pStyle w:val="TAL"/>
              <w:rPr>
                <w:sz w:val="16"/>
              </w:rPr>
            </w:pPr>
            <w:r>
              <w:rPr>
                <w:sz w:val="16"/>
              </w:rPr>
              <w:t>F</w:t>
            </w:r>
          </w:p>
        </w:tc>
        <w:tc>
          <w:tcPr>
            <w:tcW w:w="510" w:type="dxa"/>
          </w:tcPr>
          <w:p w14:paraId="41C3BA1F" w14:textId="562DBEB1" w:rsidR="002A26FA" w:rsidRPr="002A26FA" w:rsidRDefault="002A26FA" w:rsidP="002A26FA">
            <w:pPr>
              <w:pStyle w:val="TAL"/>
              <w:rPr>
                <w:sz w:val="16"/>
              </w:rPr>
            </w:pPr>
            <w:r>
              <w:rPr>
                <w:sz w:val="16"/>
              </w:rPr>
              <w:t>Rel-18</w:t>
            </w:r>
          </w:p>
        </w:tc>
        <w:tc>
          <w:tcPr>
            <w:tcW w:w="661" w:type="dxa"/>
          </w:tcPr>
          <w:p w14:paraId="0CC80EEE" w14:textId="33F966D1" w:rsidR="002A26FA" w:rsidRPr="002A26FA" w:rsidRDefault="002A26FA" w:rsidP="002A26FA">
            <w:pPr>
              <w:pStyle w:val="TAL"/>
              <w:rPr>
                <w:sz w:val="16"/>
              </w:rPr>
            </w:pPr>
            <w:r>
              <w:rPr>
                <w:sz w:val="16"/>
              </w:rPr>
              <w:t>18.5.0</w:t>
            </w:r>
          </w:p>
        </w:tc>
        <w:tc>
          <w:tcPr>
            <w:tcW w:w="2607" w:type="dxa"/>
          </w:tcPr>
          <w:p w14:paraId="71F187DD" w14:textId="01EA3A98" w:rsidR="002A26FA" w:rsidRPr="002A26FA" w:rsidRDefault="002A26FA" w:rsidP="002A26FA">
            <w:pPr>
              <w:pStyle w:val="TAL"/>
              <w:rPr>
                <w:sz w:val="16"/>
              </w:rPr>
            </w:pPr>
            <w:r>
              <w:rPr>
                <w:sz w:val="16"/>
              </w:rPr>
              <w:t>Various essential corrections</w:t>
            </w:r>
          </w:p>
        </w:tc>
      </w:tr>
      <w:tr w:rsidR="002A26FA" w14:paraId="7F67F3B0" w14:textId="77777777" w:rsidTr="002A26FA">
        <w:tc>
          <w:tcPr>
            <w:tcW w:w="1133" w:type="dxa"/>
          </w:tcPr>
          <w:p w14:paraId="1256B356" w14:textId="51FCA39E" w:rsidR="002A26FA" w:rsidRPr="002A26FA" w:rsidRDefault="002A26FA" w:rsidP="002A26FA">
            <w:pPr>
              <w:pStyle w:val="TAL"/>
              <w:rPr>
                <w:sz w:val="16"/>
              </w:rPr>
            </w:pPr>
            <w:r>
              <w:rPr>
                <w:sz w:val="16"/>
              </w:rPr>
              <w:t>C3-243495</w:t>
            </w:r>
          </w:p>
        </w:tc>
        <w:tc>
          <w:tcPr>
            <w:tcW w:w="1020" w:type="dxa"/>
          </w:tcPr>
          <w:p w14:paraId="232AB6E5" w14:textId="641DC7D4" w:rsidR="002A26FA" w:rsidRPr="002A26FA" w:rsidRDefault="002A26FA" w:rsidP="002A26FA">
            <w:pPr>
              <w:pStyle w:val="TAL"/>
              <w:rPr>
                <w:sz w:val="16"/>
              </w:rPr>
            </w:pPr>
            <w:r>
              <w:rPr>
                <w:sz w:val="16"/>
              </w:rPr>
              <w:t>agreed</w:t>
            </w:r>
          </w:p>
        </w:tc>
        <w:tc>
          <w:tcPr>
            <w:tcW w:w="1020" w:type="dxa"/>
          </w:tcPr>
          <w:p w14:paraId="38B74210" w14:textId="6587EB47" w:rsidR="002A26FA" w:rsidRPr="002A26FA" w:rsidRDefault="002A26FA" w:rsidP="002A26FA">
            <w:pPr>
              <w:pStyle w:val="TAL"/>
              <w:rPr>
                <w:sz w:val="16"/>
              </w:rPr>
            </w:pPr>
            <w:r>
              <w:rPr>
                <w:sz w:val="16"/>
              </w:rPr>
              <w:t>approved</w:t>
            </w:r>
          </w:p>
        </w:tc>
        <w:tc>
          <w:tcPr>
            <w:tcW w:w="1133" w:type="dxa"/>
          </w:tcPr>
          <w:p w14:paraId="696E359A" w14:textId="2A59E5C6" w:rsidR="002A26FA" w:rsidRPr="002A26FA" w:rsidRDefault="002A26FA" w:rsidP="002A26FA">
            <w:pPr>
              <w:pStyle w:val="TAL"/>
              <w:rPr>
                <w:sz w:val="16"/>
              </w:rPr>
            </w:pPr>
            <w:r>
              <w:rPr>
                <w:sz w:val="16"/>
              </w:rPr>
              <w:t>29.522</w:t>
            </w:r>
          </w:p>
        </w:tc>
        <w:tc>
          <w:tcPr>
            <w:tcW w:w="572" w:type="dxa"/>
          </w:tcPr>
          <w:p w14:paraId="440B5453" w14:textId="55D0B4BF" w:rsidR="002A26FA" w:rsidRPr="002A26FA" w:rsidRDefault="002A26FA" w:rsidP="002A26FA">
            <w:pPr>
              <w:pStyle w:val="TAL"/>
              <w:rPr>
                <w:sz w:val="16"/>
              </w:rPr>
            </w:pPr>
            <w:r>
              <w:rPr>
                <w:sz w:val="16"/>
              </w:rPr>
              <w:t>1290</w:t>
            </w:r>
          </w:p>
        </w:tc>
        <w:tc>
          <w:tcPr>
            <w:tcW w:w="567" w:type="dxa"/>
          </w:tcPr>
          <w:p w14:paraId="01AEC5E7" w14:textId="42B2D8BB" w:rsidR="002A26FA" w:rsidRPr="002A26FA" w:rsidRDefault="002A26FA" w:rsidP="002A26FA">
            <w:pPr>
              <w:pStyle w:val="TAL"/>
              <w:rPr>
                <w:sz w:val="16"/>
              </w:rPr>
            </w:pPr>
            <w:r>
              <w:rPr>
                <w:sz w:val="16"/>
              </w:rPr>
              <w:t>1</w:t>
            </w:r>
          </w:p>
        </w:tc>
        <w:tc>
          <w:tcPr>
            <w:tcW w:w="567" w:type="dxa"/>
          </w:tcPr>
          <w:p w14:paraId="28EAE8EA" w14:textId="62315380" w:rsidR="002A26FA" w:rsidRPr="002A26FA" w:rsidRDefault="002A26FA" w:rsidP="002A26FA">
            <w:pPr>
              <w:pStyle w:val="TAL"/>
              <w:rPr>
                <w:sz w:val="16"/>
              </w:rPr>
            </w:pPr>
            <w:r>
              <w:rPr>
                <w:sz w:val="16"/>
              </w:rPr>
              <w:t>F</w:t>
            </w:r>
          </w:p>
        </w:tc>
        <w:tc>
          <w:tcPr>
            <w:tcW w:w="510" w:type="dxa"/>
          </w:tcPr>
          <w:p w14:paraId="56F6231D" w14:textId="195D3FFA" w:rsidR="002A26FA" w:rsidRPr="002A26FA" w:rsidRDefault="002A26FA" w:rsidP="002A26FA">
            <w:pPr>
              <w:pStyle w:val="TAL"/>
              <w:rPr>
                <w:sz w:val="16"/>
              </w:rPr>
            </w:pPr>
            <w:r>
              <w:rPr>
                <w:sz w:val="16"/>
              </w:rPr>
              <w:t>Rel-18</w:t>
            </w:r>
          </w:p>
        </w:tc>
        <w:tc>
          <w:tcPr>
            <w:tcW w:w="661" w:type="dxa"/>
          </w:tcPr>
          <w:p w14:paraId="3BADF2AA" w14:textId="296C1192" w:rsidR="002A26FA" w:rsidRPr="002A26FA" w:rsidRDefault="002A26FA" w:rsidP="002A26FA">
            <w:pPr>
              <w:pStyle w:val="TAL"/>
              <w:rPr>
                <w:sz w:val="16"/>
              </w:rPr>
            </w:pPr>
            <w:r>
              <w:rPr>
                <w:sz w:val="16"/>
              </w:rPr>
              <w:t>18.5.0</w:t>
            </w:r>
          </w:p>
        </w:tc>
        <w:tc>
          <w:tcPr>
            <w:tcW w:w="2607" w:type="dxa"/>
          </w:tcPr>
          <w:p w14:paraId="1B434983" w14:textId="31EAC6E9" w:rsidR="002A26FA" w:rsidRPr="002A26FA" w:rsidRDefault="002A26FA" w:rsidP="002A26FA">
            <w:pPr>
              <w:pStyle w:val="TAL"/>
              <w:rPr>
                <w:sz w:val="16"/>
              </w:rPr>
            </w:pPr>
            <w:r>
              <w:rPr>
                <w:sz w:val="16"/>
              </w:rPr>
              <w:t>Various essential corrections</w:t>
            </w:r>
          </w:p>
        </w:tc>
      </w:tr>
      <w:tr w:rsidR="002A26FA" w14:paraId="0BFDCAE6" w14:textId="77777777" w:rsidTr="002A26FA">
        <w:tc>
          <w:tcPr>
            <w:tcW w:w="1133" w:type="dxa"/>
          </w:tcPr>
          <w:p w14:paraId="3AC64D47" w14:textId="225D80D2" w:rsidR="002A26FA" w:rsidRPr="002A26FA" w:rsidRDefault="002A26FA" w:rsidP="002A26FA">
            <w:pPr>
              <w:pStyle w:val="TAL"/>
              <w:rPr>
                <w:sz w:val="16"/>
              </w:rPr>
            </w:pPr>
            <w:r>
              <w:rPr>
                <w:sz w:val="16"/>
              </w:rPr>
              <w:t>C3-243500</w:t>
            </w:r>
          </w:p>
        </w:tc>
        <w:tc>
          <w:tcPr>
            <w:tcW w:w="1020" w:type="dxa"/>
          </w:tcPr>
          <w:p w14:paraId="648F60C0" w14:textId="7823B2A8" w:rsidR="002A26FA" w:rsidRPr="002A26FA" w:rsidRDefault="002A26FA" w:rsidP="002A26FA">
            <w:pPr>
              <w:pStyle w:val="TAL"/>
              <w:rPr>
                <w:sz w:val="16"/>
              </w:rPr>
            </w:pPr>
            <w:r>
              <w:rPr>
                <w:sz w:val="16"/>
              </w:rPr>
              <w:t>agreed</w:t>
            </w:r>
          </w:p>
        </w:tc>
        <w:tc>
          <w:tcPr>
            <w:tcW w:w="1020" w:type="dxa"/>
          </w:tcPr>
          <w:p w14:paraId="6B7F9C49" w14:textId="0C89C3FB" w:rsidR="002A26FA" w:rsidRPr="002A26FA" w:rsidRDefault="002A26FA" w:rsidP="002A26FA">
            <w:pPr>
              <w:pStyle w:val="TAL"/>
              <w:rPr>
                <w:sz w:val="16"/>
              </w:rPr>
            </w:pPr>
            <w:r>
              <w:rPr>
                <w:sz w:val="16"/>
              </w:rPr>
              <w:t>approved</w:t>
            </w:r>
          </w:p>
        </w:tc>
        <w:tc>
          <w:tcPr>
            <w:tcW w:w="1133" w:type="dxa"/>
          </w:tcPr>
          <w:p w14:paraId="199B8400" w14:textId="1C302BDC" w:rsidR="002A26FA" w:rsidRPr="002A26FA" w:rsidRDefault="002A26FA" w:rsidP="002A26FA">
            <w:pPr>
              <w:pStyle w:val="TAL"/>
              <w:rPr>
                <w:sz w:val="16"/>
              </w:rPr>
            </w:pPr>
            <w:r>
              <w:rPr>
                <w:sz w:val="16"/>
              </w:rPr>
              <w:t>29.558</w:t>
            </w:r>
          </w:p>
        </w:tc>
        <w:tc>
          <w:tcPr>
            <w:tcW w:w="572" w:type="dxa"/>
          </w:tcPr>
          <w:p w14:paraId="7E23A1A1" w14:textId="7F0F48D2" w:rsidR="002A26FA" w:rsidRPr="002A26FA" w:rsidRDefault="002A26FA" w:rsidP="002A26FA">
            <w:pPr>
              <w:pStyle w:val="TAL"/>
              <w:rPr>
                <w:sz w:val="16"/>
              </w:rPr>
            </w:pPr>
            <w:r>
              <w:rPr>
                <w:sz w:val="16"/>
              </w:rPr>
              <w:t>0182</w:t>
            </w:r>
          </w:p>
        </w:tc>
        <w:tc>
          <w:tcPr>
            <w:tcW w:w="567" w:type="dxa"/>
          </w:tcPr>
          <w:p w14:paraId="37FC8F15" w14:textId="08699F72" w:rsidR="002A26FA" w:rsidRPr="002A26FA" w:rsidRDefault="002A26FA" w:rsidP="002A26FA">
            <w:pPr>
              <w:pStyle w:val="TAL"/>
              <w:rPr>
                <w:sz w:val="16"/>
              </w:rPr>
            </w:pPr>
            <w:r>
              <w:rPr>
                <w:sz w:val="16"/>
              </w:rPr>
              <w:t>1</w:t>
            </w:r>
          </w:p>
        </w:tc>
        <w:tc>
          <w:tcPr>
            <w:tcW w:w="567" w:type="dxa"/>
          </w:tcPr>
          <w:p w14:paraId="6F09DA30" w14:textId="57169554" w:rsidR="002A26FA" w:rsidRPr="002A26FA" w:rsidRDefault="002A26FA" w:rsidP="002A26FA">
            <w:pPr>
              <w:pStyle w:val="TAL"/>
              <w:rPr>
                <w:sz w:val="16"/>
              </w:rPr>
            </w:pPr>
            <w:r>
              <w:rPr>
                <w:sz w:val="16"/>
              </w:rPr>
              <w:t>F</w:t>
            </w:r>
          </w:p>
        </w:tc>
        <w:tc>
          <w:tcPr>
            <w:tcW w:w="510" w:type="dxa"/>
          </w:tcPr>
          <w:p w14:paraId="6804612A" w14:textId="186BAB35" w:rsidR="002A26FA" w:rsidRPr="002A26FA" w:rsidRDefault="002A26FA" w:rsidP="002A26FA">
            <w:pPr>
              <w:pStyle w:val="TAL"/>
              <w:rPr>
                <w:sz w:val="16"/>
              </w:rPr>
            </w:pPr>
            <w:r>
              <w:rPr>
                <w:sz w:val="16"/>
              </w:rPr>
              <w:t>Rel-18</w:t>
            </w:r>
          </w:p>
        </w:tc>
        <w:tc>
          <w:tcPr>
            <w:tcW w:w="661" w:type="dxa"/>
          </w:tcPr>
          <w:p w14:paraId="0B1080AC" w14:textId="7593D51C" w:rsidR="002A26FA" w:rsidRPr="002A26FA" w:rsidRDefault="002A26FA" w:rsidP="002A26FA">
            <w:pPr>
              <w:pStyle w:val="TAL"/>
              <w:rPr>
                <w:sz w:val="16"/>
              </w:rPr>
            </w:pPr>
            <w:r>
              <w:rPr>
                <w:sz w:val="16"/>
              </w:rPr>
              <w:t>18.5.0</w:t>
            </w:r>
          </w:p>
        </w:tc>
        <w:tc>
          <w:tcPr>
            <w:tcW w:w="2607" w:type="dxa"/>
          </w:tcPr>
          <w:p w14:paraId="1324F5FE" w14:textId="4363909A" w:rsidR="002A26FA" w:rsidRPr="002A26FA" w:rsidRDefault="002A26FA" w:rsidP="002A26FA">
            <w:pPr>
              <w:pStyle w:val="TAL"/>
              <w:rPr>
                <w:sz w:val="16"/>
              </w:rPr>
            </w:pPr>
            <w:r>
              <w:rPr>
                <w:sz w:val="16"/>
              </w:rPr>
              <w:t>Error in redirection handling of UE Identifier request message</w:t>
            </w:r>
          </w:p>
        </w:tc>
      </w:tr>
      <w:tr w:rsidR="002A26FA" w14:paraId="41EE9A6D" w14:textId="77777777" w:rsidTr="002A26FA">
        <w:tc>
          <w:tcPr>
            <w:tcW w:w="1133" w:type="dxa"/>
          </w:tcPr>
          <w:p w14:paraId="773E1FD2" w14:textId="79A7100D" w:rsidR="002A26FA" w:rsidRPr="002A26FA" w:rsidRDefault="002A26FA" w:rsidP="002A26FA">
            <w:pPr>
              <w:pStyle w:val="TAL"/>
              <w:rPr>
                <w:sz w:val="16"/>
              </w:rPr>
            </w:pPr>
            <w:r>
              <w:rPr>
                <w:sz w:val="16"/>
              </w:rPr>
              <w:t>C3-243518</w:t>
            </w:r>
          </w:p>
        </w:tc>
        <w:tc>
          <w:tcPr>
            <w:tcW w:w="1020" w:type="dxa"/>
          </w:tcPr>
          <w:p w14:paraId="2557B1FB" w14:textId="191FB55E" w:rsidR="002A26FA" w:rsidRPr="002A26FA" w:rsidRDefault="002A26FA" w:rsidP="002A26FA">
            <w:pPr>
              <w:pStyle w:val="TAL"/>
              <w:rPr>
                <w:sz w:val="16"/>
              </w:rPr>
            </w:pPr>
            <w:r>
              <w:rPr>
                <w:sz w:val="16"/>
              </w:rPr>
              <w:t>agreed</w:t>
            </w:r>
          </w:p>
        </w:tc>
        <w:tc>
          <w:tcPr>
            <w:tcW w:w="1020" w:type="dxa"/>
          </w:tcPr>
          <w:p w14:paraId="3053A9F3" w14:textId="707D8753" w:rsidR="002A26FA" w:rsidRPr="002A26FA" w:rsidRDefault="002A26FA" w:rsidP="002A26FA">
            <w:pPr>
              <w:pStyle w:val="TAL"/>
              <w:rPr>
                <w:sz w:val="16"/>
              </w:rPr>
            </w:pPr>
            <w:r>
              <w:rPr>
                <w:sz w:val="16"/>
              </w:rPr>
              <w:t>approved</w:t>
            </w:r>
          </w:p>
        </w:tc>
        <w:tc>
          <w:tcPr>
            <w:tcW w:w="1133" w:type="dxa"/>
          </w:tcPr>
          <w:p w14:paraId="14AB98DC" w14:textId="1ABD737D" w:rsidR="002A26FA" w:rsidRPr="002A26FA" w:rsidRDefault="002A26FA" w:rsidP="002A26FA">
            <w:pPr>
              <w:pStyle w:val="TAL"/>
              <w:rPr>
                <w:sz w:val="16"/>
              </w:rPr>
            </w:pPr>
            <w:r>
              <w:rPr>
                <w:sz w:val="16"/>
              </w:rPr>
              <w:t>29.558</w:t>
            </w:r>
          </w:p>
        </w:tc>
        <w:tc>
          <w:tcPr>
            <w:tcW w:w="572" w:type="dxa"/>
          </w:tcPr>
          <w:p w14:paraId="1613F1A3" w14:textId="71045175" w:rsidR="002A26FA" w:rsidRPr="002A26FA" w:rsidRDefault="002A26FA" w:rsidP="002A26FA">
            <w:pPr>
              <w:pStyle w:val="TAL"/>
              <w:rPr>
                <w:sz w:val="16"/>
              </w:rPr>
            </w:pPr>
            <w:r>
              <w:rPr>
                <w:sz w:val="16"/>
              </w:rPr>
              <w:t>0184</w:t>
            </w:r>
          </w:p>
        </w:tc>
        <w:tc>
          <w:tcPr>
            <w:tcW w:w="567" w:type="dxa"/>
          </w:tcPr>
          <w:p w14:paraId="1629B928" w14:textId="4DB5E78B" w:rsidR="002A26FA" w:rsidRPr="002A26FA" w:rsidRDefault="002A26FA" w:rsidP="002A26FA">
            <w:pPr>
              <w:pStyle w:val="TAL"/>
              <w:rPr>
                <w:sz w:val="16"/>
              </w:rPr>
            </w:pPr>
            <w:r>
              <w:rPr>
                <w:sz w:val="16"/>
              </w:rPr>
              <w:t>1</w:t>
            </w:r>
          </w:p>
        </w:tc>
        <w:tc>
          <w:tcPr>
            <w:tcW w:w="567" w:type="dxa"/>
          </w:tcPr>
          <w:p w14:paraId="59B0FD2F" w14:textId="5680AB04" w:rsidR="002A26FA" w:rsidRPr="002A26FA" w:rsidRDefault="002A26FA" w:rsidP="002A26FA">
            <w:pPr>
              <w:pStyle w:val="TAL"/>
              <w:rPr>
                <w:sz w:val="16"/>
              </w:rPr>
            </w:pPr>
            <w:r>
              <w:rPr>
                <w:sz w:val="16"/>
              </w:rPr>
              <w:t>B</w:t>
            </w:r>
          </w:p>
        </w:tc>
        <w:tc>
          <w:tcPr>
            <w:tcW w:w="510" w:type="dxa"/>
          </w:tcPr>
          <w:p w14:paraId="75EDE31D" w14:textId="212DAB65" w:rsidR="002A26FA" w:rsidRPr="002A26FA" w:rsidRDefault="002A26FA" w:rsidP="002A26FA">
            <w:pPr>
              <w:pStyle w:val="TAL"/>
              <w:rPr>
                <w:sz w:val="16"/>
              </w:rPr>
            </w:pPr>
            <w:r>
              <w:rPr>
                <w:sz w:val="16"/>
              </w:rPr>
              <w:t>Rel-18</w:t>
            </w:r>
          </w:p>
        </w:tc>
        <w:tc>
          <w:tcPr>
            <w:tcW w:w="661" w:type="dxa"/>
          </w:tcPr>
          <w:p w14:paraId="422ED715" w14:textId="70150D97" w:rsidR="002A26FA" w:rsidRPr="002A26FA" w:rsidRDefault="002A26FA" w:rsidP="002A26FA">
            <w:pPr>
              <w:pStyle w:val="TAL"/>
              <w:rPr>
                <w:sz w:val="16"/>
              </w:rPr>
            </w:pPr>
            <w:r>
              <w:rPr>
                <w:sz w:val="16"/>
              </w:rPr>
              <w:t>18.5.0</w:t>
            </w:r>
          </w:p>
        </w:tc>
        <w:tc>
          <w:tcPr>
            <w:tcW w:w="2607" w:type="dxa"/>
          </w:tcPr>
          <w:p w14:paraId="19FE0ABC" w14:textId="72B75A21" w:rsidR="002A26FA" w:rsidRPr="002A26FA" w:rsidRDefault="002A26FA" w:rsidP="002A26FA">
            <w:pPr>
              <w:pStyle w:val="TAL"/>
              <w:rPr>
                <w:sz w:val="16"/>
              </w:rPr>
            </w:pPr>
            <w:r>
              <w:rPr>
                <w:sz w:val="16"/>
              </w:rPr>
              <w:t xml:space="preserve">Updates error handling in </w:t>
            </w:r>
            <w:proofErr w:type="spellStart"/>
            <w:r>
              <w:rPr>
                <w:sz w:val="16"/>
              </w:rPr>
              <w:t>Eees_UEIdentifier</w:t>
            </w:r>
            <w:proofErr w:type="spellEnd"/>
            <w:r>
              <w:rPr>
                <w:sz w:val="16"/>
              </w:rPr>
              <w:t xml:space="preserve"> API</w:t>
            </w:r>
          </w:p>
        </w:tc>
      </w:tr>
      <w:tr w:rsidR="002A26FA" w14:paraId="453BA442" w14:textId="77777777" w:rsidTr="002A26FA">
        <w:tc>
          <w:tcPr>
            <w:tcW w:w="1133" w:type="dxa"/>
          </w:tcPr>
          <w:p w14:paraId="6B8D481B" w14:textId="1C1956B0" w:rsidR="002A26FA" w:rsidRPr="002A26FA" w:rsidRDefault="002A26FA" w:rsidP="002A26FA">
            <w:pPr>
              <w:pStyle w:val="TAL"/>
              <w:rPr>
                <w:sz w:val="16"/>
              </w:rPr>
            </w:pPr>
            <w:r>
              <w:rPr>
                <w:sz w:val="16"/>
              </w:rPr>
              <w:t>C3-243519</w:t>
            </w:r>
          </w:p>
        </w:tc>
        <w:tc>
          <w:tcPr>
            <w:tcW w:w="1020" w:type="dxa"/>
          </w:tcPr>
          <w:p w14:paraId="261431D7" w14:textId="131F6832" w:rsidR="002A26FA" w:rsidRPr="002A26FA" w:rsidRDefault="002A26FA" w:rsidP="002A26FA">
            <w:pPr>
              <w:pStyle w:val="TAL"/>
              <w:rPr>
                <w:sz w:val="16"/>
              </w:rPr>
            </w:pPr>
            <w:r>
              <w:rPr>
                <w:sz w:val="16"/>
              </w:rPr>
              <w:t>agreed</w:t>
            </w:r>
          </w:p>
        </w:tc>
        <w:tc>
          <w:tcPr>
            <w:tcW w:w="1020" w:type="dxa"/>
          </w:tcPr>
          <w:p w14:paraId="6FC8CCA9" w14:textId="36ECF9DE" w:rsidR="002A26FA" w:rsidRPr="002A26FA" w:rsidRDefault="002A26FA" w:rsidP="002A26FA">
            <w:pPr>
              <w:pStyle w:val="TAL"/>
              <w:rPr>
                <w:sz w:val="16"/>
              </w:rPr>
            </w:pPr>
            <w:r>
              <w:rPr>
                <w:sz w:val="16"/>
              </w:rPr>
              <w:t>approved</w:t>
            </w:r>
          </w:p>
        </w:tc>
        <w:tc>
          <w:tcPr>
            <w:tcW w:w="1133" w:type="dxa"/>
          </w:tcPr>
          <w:p w14:paraId="05605B25" w14:textId="3C3A79DD" w:rsidR="002A26FA" w:rsidRPr="002A26FA" w:rsidRDefault="002A26FA" w:rsidP="002A26FA">
            <w:pPr>
              <w:pStyle w:val="TAL"/>
              <w:rPr>
                <w:sz w:val="16"/>
              </w:rPr>
            </w:pPr>
            <w:r>
              <w:rPr>
                <w:sz w:val="16"/>
              </w:rPr>
              <w:t>29.522</w:t>
            </w:r>
          </w:p>
        </w:tc>
        <w:tc>
          <w:tcPr>
            <w:tcW w:w="572" w:type="dxa"/>
          </w:tcPr>
          <w:p w14:paraId="5C9555B5" w14:textId="2A61E050" w:rsidR="002A26FA" w:rsidRPr="002A26FA" w:rsidRDefault="002A26FA" w:rsidP="002A26FA">
            <w:pPr>
              <w:pStyle w:val="TAL"/>
              <w:rPr>
                <w:sz w:val="16"/>
              </w:rPr>
            </w:pPr>
            <w:r>
              <w:rPr>
                <w:sz w:val="16"/>
              </w:rPr>
              <w:t>1302</w:t>
            </w:r>
          </w:p>
        </w:tc>
        <w:tc>
          <w:tcPr>
            <w:tcW w:w="567" w:type="dxa"/>
          </w:tcPr>
          <w:p w14:paraId="6805F497" w14:textId="07E72C6A" w:rsidR="002A26FA" w:rsidRPr="002A26FA" w:rsidRDefault="002A26FA" w:rsidP="002A26FA">
            <w:pPr>
              <w:pStyle w:val="TAL"/>
              <w:rPr>
                <w:sz w:val="16"/>
              </w:rPr>
            </w:pPr>
            <w:r>
              <w:rPr>
                <w:sz w:val="16"/>
              </w:rPr>
              <w:t>1</w:t>
            </w:r>
          </w:p>
        </w:tc>
        <w:tc>
          <w:tcPr>
            <w:tcW w:w="567" w:type="dxa"/>
          </w:tcPr>
          <w:p w14:paraId="47853E04" w14:textId="4A9F9FB2" w:rsidR="002A26FA" w:rsidRPr="002A26FA" w:rsidRDefault="002A26FA" w:rsidP="002A26FA">
            <w:pPr>
              <w:pStyle w:val="TAL"/>
              <w:rPr>
                <w:sz w:val="16"/>
              </w:rPr>
            </w:pPr>
            <w:r>
              <w:rPr>
                <w:sz w:val="16"/>
              </w:rPr>
              <w:t>F</w:t>
            </w:r>
          </w:p>
        </w:tc>
        <w:tc>
          <w:tcPr>
            <w:tcW w:w="510" w:type="dxa"/>
          </w:tcPr>
          <w:p w14:paraId="5DA8EE47" w14:textId="68BE4A8D" w:rsidR="002A26FA" w:rsidRPr="002A26FA" w:rsidRDefault="002A26FA" w:rsidP="002A26FA">
            <w:pPr>
              <w:pStyle w:val="TAL"/>
              <w:rPr>
                <w:sz w:val="16"/>
              </w:rPr>
            </w:pPr>
            <w:r>
              <w:rPr>
                <w:sz w:val="16"/>
              </w:rPr>
              <w:t>Rel-18</w:t>
            </w:r>
          </w:p>
        </w:tc>
        <w:tc>
          <w:tcPr>
            <w:tcW w:w="661" w:type="dxa"/>
          </w:tcPr>
          <w:p w14:paraId="34C9F6EE" w14:textId="673EE9B9" w:rsidR="002A26FA" w:rsidRPr="002A26FA" w:rsidRDefault="002A26FA" w:rsidP="002A26FA">
            <w:pPr>
              <w:pStyle w:val="TAL"/>
              <w:rPr>
                <w:sz w:val="16"/>
              </w:rPr>
            </w:pPr>
            <w:r>
              <w:rPr>
                <w:sz w:val="16"/>
              </w:rPr>
              <w:t>18.5.0</w:t>
            </w:r>
          </w:p>
        </w:tc>
        <w:tc>
          <w:tcPr>
            <w:tcW w:w="2607" w:type="dxa"/>
          </w:tcPr>
          <w:p w14:paraId="4312D9D5" w14:textId="73994AA0" w:rsidR="002A26FA" w:rsidRPr="002A26FA" w:rsidRDefault="002A26FA" w:rsidP="002A26FA">
            <w:pPr>
              <w:pStyle w:val="TAL"/>
              <w:rPr>
                <w:sz w:val="16"/>
              </w:rPr>
            </w:pPr>
            <w:r>
              <w:rPr>
                <w:sz w:val="16"/>
              </w:rPr>
              <w:t xml:space="preserve">Corrections to error handling in </w:t>
            </w:r>
            <w:proofErr w:type="spellStart"/>
            <w:r>
              <w:rPr>
                <w:sz w:val="16"/>
              </w:rPr>
              <w:t>UEId</w:t>
            </w:r>
            <w:proofErr w:type="spellEnd"/>
            <w:r>
              <w:rPr>
                <w:sz w:val="16"/>
              </w:rPr>
              <w:t xml:space="preserve"> APIs</w:t>
            </w:r>
          </w:p>
        </w:tc>
      </w:tr>
      <w:tr w:rsidR="002A26FA" w14:paraId="68DA2020" w14:textId="77777777" w:rsidTr="002A26FA">
        <w:tc>
          <w:tcPr>
            <w:tcW w:w="1133" w:type="dxa"/>
          </w:tcPr>
          <w:p w14:paraId="05951121" w14:textId="130F49D0" w:rsidR="002A26FA" w:rsidRPr="002A26FA" w:rsidRDefault="002A26FA" w:rsidP="002A26FA">
            <w:pPr>
              <w:pStyle w:val="TAL"/>
              <w:rPr>
                <w:sz w:val="16"/>
              </w:rPr>
            </w:pPr>
            <w:r>
              <w:rPr>
                <w:sz w:val="16"/>
              </w:rPr>
              <w:t>C3-243593</w:t>
            </w:r>
          </w:p>
        </w:tc>
        <w:tc>
          <w:tcPr>
            <w:tcW w:w="1020" w:type="dxa"/>
          </w:tcPr>
          <w:p w14:paraId="42BEC846" w14:textId="4C8F7067" w:rsidR="002A26FA" w:rsidRPr="002A26FA" w:rsidRDefault="002A26FA" w:rsidP="002A26FA">
            <w:pPr>
              <w:pStyle w:val="TAL"/>
              <w:rPr>
                <w:sz w:val="16"/>
              </w:rPr>
            </w:pPr>
            <w:r>
              <w:rPr>
                <w:sz w:val="16"/>
              </w:rPr>
              <w:t>agreed</w:t>
            </w:r>
          </w:p>
        </w:tc>
        <w:tc>
          <w:tcPr>
            <w:tcW w:w="1020" w:type="dxa"/>
          </w:tcPr>
          <w:p w14:paraId="2C16027E" w14:textId="35D7EFF8" w:rsidR="002A26FA" w:rsidRPr="002A26FA" w:rsidRDefault="002A26FA" w:rsidP="002A26FA">
            <w:pPr>
              <w:pStyle w:val="TAL"/>
              <w:rPr>
                <w:sz w:val="16"/>
              </w:rPr>
            </w:pPr>
            <w:r>
              <w:rPr>
                <w:sz w:val="16"/>
              </w:rPr>
              <w:t>approved</w:t>
            </w:r>
          </w:p>
        </w:tc>
        <w:tc>
          <w:tcPr>
            <w:tcW w:w="1133" w:type="dxa"/>
          </w:tcPr>
          <w:p w14:paraId="636A662D" w14:textId="381DBAB0" w:rsidR="002A26FA" w:rsidRPr="002A26FA" w:rsidRDefault="002A26FA" w:rsidP="002A26FA">
            <w:pPr>
              <w:pStyle w:val="TAL"/>
              <w:rPr>
                <w:sz w:val="16"/>
              </w:rPr>
            </w:pPr>
            <w:r>
              <w:rPr>
                <w:sz w:val="16"/>
              </w:rPr>
              <w:t>29.522</w:t>
            </w:r>
          </w:p>
        </w:tc>
        <w:tc>
          <w:tcPr>
            <w:tcW w:w="572" w:type="dxa"/>
          </w:tcPr>
          <w:p w14:paraId="03DEB45A" w14:textId="678FB140" w:rsidR="002A26FA" w:rsidRPr="002A26FA" w:rsidRDefault="002A26FA" w:rsidP="002A26FA">
            <w:pPr>
              <w:pStyle w:val="TAL"/>
              <w:rPr>
                <w:sz w:val="16"/>
              </w:rPr>
            </w:pPr>
            <w:r>
              <w:rPr>
                <w:sz w:val="16"/>
              </w:rPr>
              <w:t>1298</w:t>
            </w:r>
          </w:p>
        </w:tc>
        <w:tc>
          <w:tcPr>
            <w:tcW w:w="567" w:type="dxa"/>
          </w:tcPr>
          <w:p w14:paraId="11B998AB" w14:textId="0E8FD0C0" w:rsidR="002A26FA" w:rsidRPr="002A26FA" w:rsidRDefault="002A26FA" w:rsidP="002A26FA">
            <w:pPr>
              <w:pStyle w:val="TAL"/>
              <w:rPr>
                <w:sz w:val="16"/>
              </w:rPr>
            </w:pPr>
            <w:r>
              <w:rPr>
                <w:sz w:val="16"/>
              </w:rPr>
              <w:t>1</w:t>
            </w:r>
          </w:p>
        </w:tc>
        <w:tc>
          <w:tcPr>
            <w:tcW w:w="567" w:type="dxa"/>
          </w:tcPr>
          <w:p w14:paraId="1822A5E6" w14:textId="3E4809D3" w:rsidR="002A26FA" w:rsidRPr="002A26FA" w:rsidRDefault="002A26FA" w:rsidP="002A26FA">
            <w:pPr>
              <w:pStyle w:val="TAL"/>
              <w:rPr>
                <w:sz w:val="16"/>
              </w:rPr>
            </w:pPr>
            <w:r>
              <w:rPr>
                <w:sz w:val="16"/>
              </w:rPr>
              <w:t>B</w:t>
            </w:r>
          </w:p>
        </w:tc>
        <w:tc>
          <w:tcPr>
            <w:tcW w:w="510" w:type="dxa"/>
          </w:tcPr>
          <w:p w14:paraId="044330DD" w14:textId="6CADC6B5" w:rsidR="002A26FA" w:rsidRPr="002A26FA" w:rsidRDefault="002A26FA" w:rsidP="002A26FA">
            <w:pPr>
              <w:pStyle w:val="TAL"/>
              <w:rPr>
                <w:sz w:val="16"/>
              </w:rPr>
            </w:pPr>
            <w:r>
              <w:rPr>
                <w:sz w:val="16"/>
              </w:rPr>
              <w:t>Rel-18</w:t>
            </w:r>
          </w:p>
        </w:tc>
        <w:tc>
          <w:tcPr>
            <w:tcW w:w="661" w:type="dxa"/>
          </w:tcPr>
          <w:p w14:paraId="20B64CA1" w14:textId="61ACEC89" w:rsidR="002A26FA" w:rsidRPr="002A26FA" w:rsidRDefault="002A26FA" w:rsidP="002A26FA">
            <w:pPr>
              <w:pStyle w:val="TAL"/>
              <w:rPr>
                <w:sz w:val="16"/>
              </w:rPr>
            </w:pPr>
            <w:r>
              <w:rPr>
                <w:sz w:val="16"/>
              </w:rPr>
              <w:t>18.5.0</w:t>
            </w:r>
          </w:p>
        </w:tc>
        <w:tc>
          <w:tcPr>
            <w:tcW w:w="2607" w:type="dxa"/>
          </w:tcPr>
          <w:p w14:paraId="0CA674C3" w14:textId="41FB3B6E" w:rsidR="002A26FA" w:rsidRPr="002A26FA" w:rsidRDefault="002A26FA" w:rsidP="002A26FA">
            <w:pPr>
              <w:pStyle w:val="TAL"/>
              <w:rPr>
                <w:sz w:val="16"/>
              </w:rPr>
            </w:pPr>
            <w:r>
              <w:rPr>
                <w:sz w:val="16"/>
              </w:rPr>
              <w:t xml:space="preserve">Updates error handling in </w:t>
            </w:r>
            <w:proofErr w:type="spellStart"/>
            <w:r>
              <w:rPr>
                <w:sz w:val="16"/>
              </w:rPr>
              <w:t>ServiceParameter</w:t>
            </w:r>
            <w:proofErr w:type="spellEnd"/>
            <w:r>
              <w:rPr>
                <w:sz w:val="16"/>
              </w:rPr>
              <w:t xml:space="preserve"> API</w:t>
            </w:r>
          </w:p>
        </w:tc>
      </w:tr>
    </w:tbl>
    <w:p w14:paraId="55556CA8" w14:textId="77777777" w:rsidR="002A26FA" w:rsidRDefault="002A26FA" w:rsidP="002A26FA"/>
    <w:p w14:paraId="2798F331"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4061BC9" w14:textId="3E0B9699" w:rsidR="002A26FA" w:rsidRDefault="002A26FA" w:rsidP="002A26FA">
      <w:pPr>
        <w:rPr>
          <w:rFonts w:ascii="Arial" w:hAnsi="Arial" w:cs="Arial"/>
          <w:b/>
          <w:sz w:val="24"/>
        </w:rPr>
      </w:pPr>
      <w:r>
        <w:rPr>
          <w:rFonts w:ascii="Arial" w:hAnsi="Arial" w:cs="Arial"/>
          <w:b/>
          <w:color w:val="0000FF"/>
          <w:sz w:val="24"/>
        </w:rPr>
        <w:t>CP-241251</w:t>
      </w:r>
      <w:r>
        <w:rPr>
          <w:rFonts w:ascii="Arial" w:hAnsi="Arial" w:cs="Arial"/>
          <w:b/>
          <w:color w:val="0000FF"/>
          <w:sz w:val="24"/>
        </w:rPr>
        <w:tab/>
      </w:r>
      <w:r>
        <w:rPr>
          <w:rFonts w:ascii="Arial" w:hAnsi="Arial" w:cs="Arial"/>
          <w:b/>
          <w:sz w:val="24"/>
        </w:rPr>
        <w:t>Correct references and clarify regarding NBI usage.</w:t>
      </w:r>
    </w:p>
    <w:p w14:paraId="3F8582BD" w14:textId="77777777" w:rsidR="002A26FA" w:rsidRDefault="002A26FA" w:rsidP="002A2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v18.5.0</w:t>
      </w:r>
      <w:r>
        <w:rPr>
          <w:i/>
        </w:rPr>
        <w:tab/>
        <w:t xml:space="preserve">  CR-0052  rev 2 Cat: F (Rel-18)</w:t>
      </w:r>
      <w:r>
        <w:rPr>
          <w:i/>
        </w:rPr>
        <w:br/>
      </w:r>
      <w:r>
        <w:rPr>
          <w:i/>
        </w:rPr>
        <w:br/>
      </w:r>
      <w:r>
        <w:rPr>
          <w:i/>
        </w:rPr>
        <w:tab/>
      </w:r>
      <w:r>
        <w:rPr>
          <w:i/>
        </w:rPr>
        <w:tab/>
      </w:r>
      <w:r>
        <w:rPr>
          <w:i/>
        </w:rPr>
        <w:tab/>
      </w:r>
      <w:r>
        <w:rPr>
          <w:i/>
        </w:rPr>
        <w:tab/>
      </w:r>
      <w:r>
        <w:rPr>
          <w:i/>
        </w:rPr>
        <w:tab/>
        <w:t>Source: Nokia, Ericsson</w:t>
      </w:r>
    </w:p>
    <w:p w14:paraId="03AF3695" w14:textId="77777777" w:rsidR="002A26FA" w:rsidRDefault="002A26FA" w:rsidP="002A26FA">
      <w:pPr>
        <w:rPr>
          <w:color w:val="808080"/>
        </w:rPr>
      </w:pPr>
      <w:r>
        <w:rPr>
          <w:color w:val="808080"/>
        </w:rPr>
        <w:t>(Replaces C3-243461)</w:t>
      </w:r>
    </w:p>
    <w:p w14:paraId="14EE1814"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BC4F0F" w14:textId="63DAA238" w:rsidR="002A26FA" w:rsidRDefault="002A26FA" w:rsidP="002A26FA">
      <w:pPr>
        <w:rPr>
          <w:rFonts w:ascii="Arial" w:hAnsi="Arial" w:cs="Arial"/>
          <w:b/>
          <w:sz w:val="24"/>
        </w:rPr>
      </w:pPr>
      <w:r>
        <w:rPr>
          <w:rFonts w:ascii="Arial" w:hAnsi="Arial" w:cs="Arial"/>
          <w:b/>
          <w:color w:val="0000FF"/>
          <w:sz w:val="24"/>
        </w:rPr>
        <w:t>CP-241260</w:t>
      </w:r>
      <w:r>
        <w:rPr>
          <w:rFonts w:ascii="Arial" w:hAnsi="Arial" w:cs="Arial"/>
          <w:b/>
          <w:color w:val="0000FF"/>
          <w:sz w:val="24"/>
        </w:rPr>
        <w:tab/>
      </w:r>
      <w:r>
        <w:rPr>
          <w:rFonts w:ascii="Arial" w:hAnsi="Arial" w:cs="Arial"/>
          <w:b/>
          <w:sz w:val="24"/>
        </w:rPr>
        <w:t>Service consumer update</w:t>
      </w:r>
    </w:p>
    <w:p w14:paraId="1BE1FD95" w14:textId="77777777" w:rsidR="002A26FA" w:rsidRDefault="002A26FA" w:rsidP="002A26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29.486 v18.2.0</w:t>
      </w:r>
      <w:r>
        <w:rPr>
          <w:i/>
        </w:rPr>
        <w:tab/>
        <w:t xml:space="preserve">  CR-0128  rev 2 Cat: F (Rel-18)</w:t>
      </w:r>
      <w:r>
        <w:rPr>
          <w:i/>
        </w:rPr>
        <w:br/>
      </w:r>
      <w:r>
        <w:rPr>
          <w:i/>
        </w:rPr>
        <w:br/>
      </w:r>
      <w:r>
        <w:rPr>
          <w:i/>
        </w:rPr>
        <w:tab/>
      </w:r>
      <w:r>
        <w:rPr>
          <w:i/>
        </w:rPr>
        <w:tab/>
      </w:r>
      <w:r>
        <w:rPr>
          <w:i/>
        </w:rPr>
        <w:tab/>
      </w:r>
      <w:r>
        <w:rPr>
          <w:i/>
        </w:rPr>
        <w:tab/>
      </w:r>
      <w:r>
        <w:rPr>
          <w:i/>
        </w:rPr>
        <w:tab/>
        <w:t>Source: Nokia</w:t>
      </w:r>
    </w:p>
    <w:p w14:paraId="2AB589BF" w14:textId="77777777" w:rsidR="002A26FA" w:rsidRDefault="002A26FA" w:rsidP="002A26FA">
      <w:pPr>
        <w:rPr>
          <w:color w:val="808080"/>
        </w:rPr>
      </w:pPr>
      <w:r>
        <w:rPr>
          <w:color w:val="808080"/>
        </w:rPr>
        <w:t>(Replaces C3-243493)</w:t>
      </w:r>
    </w:p>
    <w:p w14:paraId="10FE4D2A"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1B6F66" w14:textId="77777777" w:rsidR="002A26FA" w:rsidRDefault="002A26FA" w:rsidP="002A26FA">
      <w:pPr>
        <w:pStyle w:val="Heading3"/>
      </w:pPr>
      <w:bookmarkStart w:id="109" w:name="_Toc169667656"/>
      <w:r>
        <w:lastRenderedPageBreak/>
        <w:t>18.6</w:t>
      </w:r>
      <w:r>
        <w:tab/>
        <w:t>CT aspects of SBIProtoc18 [SBIProtoc18]</w:t>
      </w:r>
      <w:bookmarkEnd w:id="109"/>
    </w:p>
    <w:p w14:paraId="48E921BC" w14:textId="3E2A2147" w:rsidR="002A26FA" w:rsidRDefault="002A26FA" w:rsidP="002A26FA">
      <w:pPr>
        <w:rPr>
          <w:rFonts w:ascii="Arial" w:hAnsi="Arial" w:cs="Arial"/>
          <w:b/>
          <w:sz w:val="24"/>
        </w:rPr>
      </w:pPr>
      <w:r>
        <w:rPr>
          <w:rFonts w:ascii="Arial" w:hAnsi="Arial" w:cs="Arial"/>
          <w:b/>
          <w:color w:val="0000FF"/>
          <w:sz w:val="24"/>
        </w:rPr>
        <w:t>CP-241028</w:t>
      </w:r>
      <w:r>
        <w:rPr>
          <w:rFonts w:ascii="Arial" w:hAnsi="Arial" w:cs="Arial"/>
          <w:b/>
          <w:color w:val="0000FF"/>
          <w:sz w:val="24"/>
        </w:rPr>
        <w:tab/>
      </w:r>
      <w:r>
        <w:rPr>
          <w:rFonts w:ascii="Arial" w:hAnsi="Arial" w:cs="Arial"/>
          <w:b/>
          <w:sz w:val="24"/>
        </w:rPr>
        <w:t>CR Pack on Service based Interface protocol improvements Rel-18</w:t>
      </w:r>
    </w:p>
    <w:p w14:paraId="33087E92"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4A6659A" w14:textId="77777777" w:rsidR="002A26FA" w:rsidRDefault="002A26FA" w:rsidP="002A26FA">
      <w:r>
        <w:t>List of CRs in this pack</w:t>
      </w:r>
    </w:p>
    <w:tbl>
      <w:tblPr>
        <w:tblStyle w:val="TableGrid"/>
        <w:tblW w:w="0" w:type="auto"/>
        <w:tblLook w:val="04A0" w:firstRow="1" w:lastRow="0" w:firstColumn="1" w:lastColumn="0" w:noHBand="0" w:noVBand="1"/>
      </w:tblPr>
      <w:tblGrid>
        <w:gridCol w:w="956"/>
        <w:gridCol w:w="912"/>
        <w:gridCol w:w="957"/>
        <w:gridCol w:w="935"/>
        <w:gridCol w:w="572"/>
        <w:gridCol w:w="530"/>
        <w:gridCol w:w="525"/>
        <w:gridCol w:w="510"/>
        <w:gridCol w:w="661"/>
        <w:gridCol w:w="3071"/>
      </w:tblGrid>
      <w:tr w:rsidR="002A26FA" w14:paraId="49A415EC" w14:textId="77777777" w:rsidTr="002A26FA">
        <w:tc>
          <w:tcPr>
            <w:tcW w:w="1020" w:type="dxa"/>
          </w:tcPr>
          <w:p w14:paraId="2B538905" w14:textId="36E9EB9B" w:rsidR="002A26FA" w:rsidRDefault="002A26FA" w:rsidP="002A26FA">
            <w:pPr>
              <w:pStyle w:val="TAH"/>
            </w:pPr>
            <w:r>
              <w:lastRenderedPageBreak/>
              <w:t>WG TDoc</w:t>
            </w:r>
          </w:p>
        </w:tc>
        <w:tc>
          <w:tcPr>
            <w:tcW w:w="951" w:type="dxa"/>
          </w:tcPr>
          <w:p w14:paraId="3EBC5C55" w14:textId="4700703A" w:rsidR="002A26FA" w:rsidRDefault="002A26FA" w:rsidP="002A26FA">
            <w:pPr>
              <w:pStyle w:val="TAH"/>
            </w:pPr>
            <w:r>
              <w:t xml:space="preserve">WG </w:t>
            </w:r>
            <w:proofErr w:type="spellStart"/>
            <w:r>
              <w:t>decisn</w:t>
            </w:r>
            <w:proofErr w:type="spellEnd"/>
          </w:p>
        </w:tc>
        <w:tc>
          <w:tcPr>
            <w:tcW w:w="980" w:type="dxa"/>
          </w:tcPr>
          <w:p w14:paraId="5B2F08B6" w14:textId="76DE2F84" w:rsidR="002A26FA" w:rsidRDefault="002A26FA" w:rsidP="002A26FA">
            <w:pPr>
              <w:pStyle w:val="TAH"/>
            </w:pPr>
            <w:r>
              <w:t xml:space="preserve">TSG </w:t>
            </w:r>
            <w:proofErr w:type="spellStart"/>
            <w:r>
              <w:t>decisn</w:t>
            </w:r>
            <w:proofErr w:type="spellEnd"/>
          </w:p>
        </w:tc>
        <w:tc>
          <w:tcPr>
            <w:tcW w:w="1007" w:type="dxa"/>
          </w:tcPr>
          <w:p w14:paraId="366E142C" w14:textId="44D1E1F9" w:rsidR="002A26FA" w:rsidRDefault="002A26FA" w:rsidP="002A26FA">
            <w:pPr>
              <w:pStyle w:val="TAH"/>
            </w:pPr>
            <w:r>
              <w:t>Spec</w:t>
            </w:r>
          </w:p>
        </w:tc>
        <w:tc>
          <w:tcPr>
            <w:tcW w:w="572" w:type="dxa"/>
          </w:tcPr>
          <w:p w14:paraId="38089E99" w14:textId="42D6F396" w:rsidR="002A26FA" w:rsidRDefault="002A26FA" w:rsidP="002A26FA">
            <w:pPr>
              <w:pStyle w:val="TAH"/>
            </w:pPr>
            <w:r>
              <w:t>CR</w:t>
            </w:r>
          </w:p>
        </w:tc>
        <w:tc>
          <w:tcPr>
            <w:tcW w:w="543" w:type="dxa"/>
          </w:tcPr>
          <w:p w14:paraId="3DB9196A" w14:textId="4B4B8B12" w:rsidR="002A26FA" w:rsidRDefault="002A26FA" w:rsidP="002A26FA">
            <w:pPr>
              <w:pStyle w:val="TAH"/>
            </w:pPr>
            <w:r>
              <w:t>rev</w:t>
            </w:r>
          </w:p>
        </w:tc>
        <w:tc>
          <w:tcPr>
            <w:tcW w:w="540" w:type="dxa"/>
          </w:tcPr>
          <w:p w14:paraId="0110DC71" w14:textId="2C23199E" w:rsidR="002A26FA" w:rsidRDefault="002A26FA" w:rsidP="002A26FA">
            <w:pPr>
              <w:pStyle w:val="TAH"/>
            </w:pPr>
            <w:r>
              <w:t>cat</w:t>
            </w:r>
          </w:p>
        </w:tc>
        <w:tc>
          <w:tcPr>
            <w:tcW w:w="510" w:type="dxa"/>
          </w:tcPr>
          <w:p w14:paraId="7EE581DC" w14:textId="599A8156" w:rsidR="002A26FA" w:rsidRDefault="002A26FA" w:rsidP="002A26FA">
            <w:pPr>
              <w:pStyle w:val="TAH"/>
            </w:pPr>
            <w:proofErr w:type="spellStart"/>
            <w:r>
              <w:t>Rel</w:t>
            </w:r>
            <w:proofErr w:type="spellEnd"/>
          </w:p>
        </w:tc>
        <w:tc>
          <w:tcPr>
            <w:tcW w:w="661" w:type="dxa"/>
          </w:tcPr>
          <w:p w14:paraId="45B3D892" w14:textId="1760B043" w:rsidR="002A26FA" w:rsidRDefault="002A26FA" w:rsidP="002A26FA">
            <w:pPr>
              <w:pStyle w:val="TAH"/>
            </w:pPr>
            <w:proofErr w:type="spellStart"/>
            <w:r>
              <w:t>init</w:t>
            </w:r>
            <w:proofErr w:type="spellEnd"/>
            <w:r>
              <w:t xml:space="preserve"> </w:t>
            </w:r>
            <w:proofErr w:type="spellStart"/>
            <w:r>
              <w:t>vers</w:t>
            </w:r>
            <w:proofErr w:type="spellEnd"/>
          </w:p>
        </w:tc>
        <w:tc>
          <w:tcPr>
            <w:tcW w:w="3071" w:type="dxa"/>
          </w:tcPr>
          <w:p w14:paraId="1F8843F7" w14:textId="7356C304" w:rsidR="002A26FA" w:rsidRDefault="002A26FA" w:rsidP="002A26FA">
            <w:pPr>
              <w:pStyle w:val="TAH"/>
            </w:pPr>
            <w:r>
              <w:t>Title</w:t>
            </w:r>
          </w:p>
        </w:tc>
      </w:tr>
      <w:tr w:rsidR="002A26FA" w14:paraId="3AF2D470" w14:textId="77777777" w:rsidTr="002A26FA">
        <w:tc>
          <w:tcPr>
            <w:tcW w:w="1020" w:type="dxa"/>
          </w:tcPr>
          <w:p w14:paraId="6FCDF2F7" w14:textId="10CC8EC7" w:rsidR="002A26FA" w:rsidRPr="002A26FA" w:rsidRDefault="002A26FA" w:rsidP="002A26FA">
            <w:pPr>
              <w:pStyle w:val="TAL"/>
              <w:rPr>
                <w:sz w:val="16"/>
              </w:rPr>
            </w:pPr>
            <w:r>
              <w:rPr>
                <w:sz w:val="16"/>
              </w:rPr>
              <w:t>C4-241037</w:t>
            </w:r>
          </w:p>
        </w:tc>
        <w:tc>
          <w:tcPr>
            <w:tcW w:w="951" w:type="dxa"/>
          </w:tcPr>
          <w:p w14:paraId="4AEEE70A" w14:textId="128E23B7" w:rsidR="002A26FA" w:rsidRPr="002A26FA" w:rsidRDefault="002A26FA" w:rsidP="002A26FA">
            <w:pPr>
              <w:pStyle w:val="TAL"/>
              <w:rPr>
                <w:sz w:val="16"/>
              </w:rPr>
            </w:pPr>
            <w:r>
              <w:rPr>
                <w:sz w:val="16"/>
              </w:rPr>
              <w:t>agreed</w:t>
            </w:r>
          </w:p>
        </w:tc>
        <w:tc>
          <w:tcPr>
            <w:tcW w:w="980" w:type="dxa"/>
          </w:tcPr>
          <w:p w14:paraId="4A224778" w14:textId="71FCD887" w:rsidR="002A26FA" w:rsidRPr="002A26FA" w:rsidRDefault="002A26FA" w:rsidP="002A26FA">
            <w:pPr>
              <w:pStyle w:val="TAL"/>
              <w:rPr>
                <w:sz w:val="16"/>
              </w:rPr>
            </w:pPr>
            <w:r>
              <w:rPr>
                <w:sz w:val="16"/>
              </w:rPr>
              <w:t>approved</w:t>
            </w:r>
          </w:p>
        </w:tc>
        <w:tc>
          <w:tcPr>
            <w:tcW w:w="1007" w:type="dxa"/>
          </w:tcPr>
          <w:p w14:paraId="201CA275" w14:textId="0C0BA3F7" w:rsidR="002A26FA" w:rsidRPr="002A26FA" w:rsidRDefault="002A26FA" w:rsidP="002A26FA">
            <w:pPr>
              <w:pStyle w:val="TAL"/>
              <w:rPr>
                <w:sz w:val="16"/>
              </w:rPr>
            </w:pPr>
            <w:r>
              <w:rPr>
                <w:sz w:val="16"/>
              </w:rPr>
              <w:t>29.518</w:t>
            </w:r>
          </w:p>
        </w:tc>
        <w:tc>
          <w:tcPr>
            <w:tcW w:w="572" w:type="dxa"/>
          </w:tcPr>
          <w:p w14:paraId="05913082" w14:textId="359DE404" w:rsidR="002A26FA" w:rsidRPr="002A26FA" w:rsidRDefault="002A26FA" w:rsidP="002A26FA">
            <w:pPr>
              <w:pStyle w:val="TAL"/>
              <w:rPr>
                <w:sz w:val="16"/>
              </w:rPr>
            </w:pPr>
            <w:r>
              <w:rPr>
                <w:sz w:val="16"/>
              </w:rPr>
              <w:t>1043</w:t>
            </w:r>
          </w:p>
        </w:tc>
        <w:tc>
          <w:tcPr>
            <w:tcW w:w="543" w:type="dxa"/>
          </w:tcPr>
          <w:p w14:paraId="2DFEA213" w14:textId="77777777" w:rsidR="002A26FA" w:rsidRPr="002A26FA" w:rsidRDefault="002A26FA" w:rsidP="002A26FA">
            <w:pPr>
              <w:pStyle w:val="TAL"/>
              <w:rPr>
                <w:sz w:val="16"/>
              </w:rPr>
            </w:pPr>
          </w:p>
        </w:tc>
        <w:tc>
          <w:tcPr>
            <w:tcW w:w="540" w:type="dxa"/>
          </w:tcPr>
          <w:p w14:paraId="1C9C8B3F" w14:textId="05414A85" w:rsidR="002A26FA" w:rsidRPr="002A26FA" w:rsidRDefault="002A26FA" w:rsidP="002A26FA">
            <w:pPr>
              <w:pStyle w:val="TAL"/>
              <w:rPr>
                <w:sz w:val="16"/>
              </w:rPr>
            </w:pPr>
            <w:r>
              <w:rPr>
                <w:sz w:val="16"/>
              </w:rPr>
              <w:t>F</w:t>
            </w:r>
          </w:p>
        </w:tc>
        <w:tc>
          <w:tcPr>
            <w:tcW w:w="510" w:type="dxa"/>
          </w:tcPr>
          <w:p w14:paraId="3C96A948" w14:textId="34D4745C" w:rsidR="002A26FA" w:rsidRPr="002A26FA" w:rsidRDefault="002A26FA" w:rsidP="002A26FA">
            <w:pPr>
              <w:pStyle w:val="TAL"/>
              <w:rPr>
                <w:sz w:val="16"/>
              </w:rPr>
            </w:pPr>
            <w:r>
              <w:rPr>
                <w:sz w:val="16"/>
              </w:rPr>
              <w:t>Rel-18</w:t>
            </w:r>
          </w:p>
        </w:tc>
        <w:tc>
          <w:tcPr>
            <w:tcW w:w="661" w:type="dxa"/>
          </w:tcPr>
          <w:p w14:paraId="7AE90E3D" w14:textId="5580AF0F" w:rsidR="002A26FA" w:rsidRPr="002A26FA" w:rsidRDefault="002A26FA" w:rsidP="002A26FA">
            <w:pPr>
              <w:pStyle w:val="TAL"/>
              <w:rPr>
                <w:sz w:val="16"/>
              </w:rPr>
            </w:pPr>
            <w:r>
              <w:rPr>
                <w:sz w:val="16"/>
              </w:rPr>
              <w:t>18.5.0</w:t>
            </w:r>
          </w:p>
        </w:tc>
        <w:tc>
          <w:tcPr>
            <w:tcW w:w="3071" w:type="dxa"/>
          </w:tcPr>
          <w:p w14:paraId="59D42741" w14:textId="44C8B0C9" w:rsidR="002A26FA" w:rsidRPr="002A26FA" w:rsidRDefault="002A26FA" w:rsidP="002A26FA">
            <w:pPr>
              <w:pStyle w:val="TAL"/>
              <w:rPr>
                <w:sz w:val="16"/>
              </w:rPr>
            </w:pPr>
            <w:r>
              <w:rPr>
                <w:sz w:val="16"/>
              </w:rPr>
              <w:t>Attribute Name Correction</w:t>
            </w:r>
          </w:p>
        </w:tc>
      </w:tr>
      <w:tr w:rsidR="002A26FA" w14:paraId="57B045F3" w14:textId="77777777" w:rsidTr="002A26FA">
        <w:tc>
          <w:tcPr>
            <w:tcW w:w="1020" w:type="dxa"/>
          </w:tcPr>
          <w:p w14:paraId="59551F61" w14:textId="2078592A" w:rsidR="002A26FA" w:rsidRPr="002A26FA" w:rsidRDefault="002A26FA" w:rsidP="002A26FA">
            <w:pPr>
              <w:pStyle w:val="TAL"/>
              <w:rPr>
                <w:sz w:val="16"/>
              </w:rPr>
            </w:pPr>
            <w:r>
              <w:rPr>
                <w:sz w:val="16"/>
              </w:rPr>
              <w:t>C4-241038</w:t>
            </w:r>
          </w:p>
        </w:tc>
        <w:tc>
          <w:tcPr>
            <w:tcW w:w="951" w:type="dxa"/>
          </w:tcPr>
          <w:p w14:paraId="31A1A794" w14:textId="44016A96" w:rsidR="002A26FA" w:rsidRPr="002A26FA" w:rsidRDefault="002A26FA" w:rsidP="002A26FA">
            <w:pPr>
              <w:pStyle w:val="TAL"/>
              <w:rPr>
                <w:sz w:val="16"/>
              </w:rPr>
            </w:pPr>
            <w:r>
              <w:rPr>
                <w:sz w:val="16"/>
              </w:rPr>
              <w:t>agreed</w:t>
            </w:r>
          </w:p>
        </w:tc>
        <w:tc>
          <w:tcPr>
            <w:tcW w:w="980" w:type="dxa"/>
          </w:tcPr>
          <w:p w14:paraId="21A69C5A" w14:textId="0562DD87" w:rsidR="002A26FA" w:rsidRPr="002A26FA" w:rsidRDefault="002A26FA" w:rsidP="002A26FA">
            <w:pPr>
              <w:pStyle w:val="TAL"/>
              <w:rPr>
                <w:sz w:val="16"/>
              </w:rPr>
            </w:pPr>
            <w:r>
              <w:rPr>
                <w:sz w:val="16"/>
              </w:rPr>
              <w:t>approved</w:t>
            </w:r>
          </w:p>
        </w:tc>
        <w:tc>
          <w:tcPr>
            <w:tcW w:w="1007" w:type="dxa"/>
          </w:tcPr>
          <w:p w14:paraId="0FC8FC65" w14:textId="3CD94023" w:rsidR="002A26FA" w:rsidRPr="002A26FA" w:rsidRDefault="002A26FA" w:rsidP="002A26FA">
            <w:pPr>
              <w:pStyle w:val="TAL"/>
              <w:rPr>
                <w:sz w:val="16"/>
              </w:rPr>
            </w:pPr>
            <w:r>
              <w:rPr>
                <w:sz w:val="16"/>
              </w:rPr>
              <w:t>29.510</w:t>
            </w:r>
          </w:p>
        </w:tc>
        <w:tc>
          <w:tcPr>
            <w:tcW w:w="572" w:type="dxa"/>
          </w:tcPr>
          <w:p w14:paraId="2C875E0C" w14:textId="757E4C1D" w:rsidR="002A26FA" w:rsidRPr="002A26FA" w:rsidRDefault="002A26FA" w:rsidP="002A26FA">
            <w:pPr>
              <w:pStyle w:val="TAL"/>
              <w:rPr>
                <w:sz w:val="16"/>
              </w:rPr>
            </w:pPr>
            <w:r>
              <w:rPr>
                <w:sz w:val="16"/>
              </w:rPr>
              <w:t>0982</w:t>
            </w:r>
          </w:p>
        </w:tc>
        <w:tc>
          <w:tcPr>
            <w:tcW w:w="543" w:type="dxa"/>
          </w:tcPr>
          <w:p w14:paraId="602FC467" w14:textId="77777777" w:rsidR="002A26FA" w:rsidRPr="002A26FA" w:rsidRDefault="002A26FA" w:rsidP="002A26FA">
            <w:pPr>
              <w:pStyle w:val="TAL"/>
              <w:rPr>
                <w:sz w:val="16"/>
              </w:rPr>
            </w:pPr>
          </w:p>
        </w:tc>
        <w:tc>
          <w:tcPr>
            <w:tcW w:w="540" w:type="dxa"/>
          </w:tcPr>
          <w:p w14:paraId="238E9FA7" w14:textId="093AE6BB" w:rsidR="002A26FA" w:rsidRPr="002A26FA" w:rsidRDefault="002A26FA" w:rsidP="002A26FA">
            <w:pPr>
              <w:pStyle w:val="TAL"/>
              <w:rPr>
                <w:sz w:val="16"/>
              </w:rPr>
            </w:pPr>
            <w:r>
              <w:rPr>
                <w:sz w:val="16"/>
              </w:rPr>
              <w:t>F</w:t>
            </w:r>
          </w:p>
        </w:tc>
        <w:tc>
          <w:tcPr>
            <w:tcW w:w="510" w:type="dxa"/>
          </w:tcPr>
          <w:p w14:paraId="318F834A" w14:textId="33B24084" w:rsidR="002A26FA" w:rsidRPr="002A26FA" w:rsidRDefault="002A26FA" w:rsidP="002A26FA">
            <w:pPr>
              <w:pStyle w:val="TAL"/>
              <w:rPr>
                <w:sz w:val="16"/>
              </w:rPr>
            </w:pPr>
            <w:r>
              <w:rPr>
                <w:sz w:val="16"/>
              </w:rPr>
              <w:t>Rel-18</w:t>
            </w:r>
          </w:p>
        </w:tc>
        <w:tc>
          <w:tcPr>
            <w:tcW w:w="661" w:type="dxa"/>
          </w:tcPr>
          <w:p w14:paraId="69AC7B82" w14:textId="5861E4B7" w:rsidR="002A26FA" w:rsidRPr="002A26FA" w:rsidRDefault="002A26FA" w:rsidP="002A26FA">
            <w:pPr>
              <w:pStyle w:val="TAL"/>
              <w:rPr>
                <w:sz w:val="16"/>
              </w:rPr>
            </w:pPr>
            <w:r>
              <w:rPr>
                <w:sz w:val="16"/>
              </w:rPr>
              <w:t>18.6.0</w:t>
            </w:r>
          </w:p>
        </w:tc>
        <w:tc>
          <w:tcPr>
            <w:tcW w:w="3071" w:type="dxa"/>
          </w:tcPr>
          <w:p w14:paraId="190B0AF6" w14:textId="3E901560" w:rsidR="002A26FA" w:rsidRPr="002A26FA" w:rsidRDefault="002A26FA" w:rsidP="002A26FA">
            <w:pPr>
              <w:pStyle w:val="TAL"/>
              <w:rPr>
                <w:sz w:val="16"/>
              </w:rPr>
            </w:pPr>
            <w:r>
              <w:rPr>
                <w:sz w:val="16"/>
              </w:rPr>
              <w:t xml:space="preserve">Correct the reference to </w:t>
            </w:r>
            <w:proofErr w:type="spellStart"/>
            <w:r>
              <w:rPr>
                <w:sz w:val="16"/>
              </w:rPr>
              <w:t>mbsServiceArea</w:t>
            </w:r>
            <w:proofErr w:type="spellEnd"/>
          </w:p>
        </w:tc>
      </w:tr>
      <w:tr w:rsidR="002A26FA" w14:paraId="59A73969" w14:textId="77777777" w:rsidTr="002A26FA">
        <w:tc>
          <w:tcPr>
            <w:tcW w:w="1020" w:type="dxa"/>
          </w:tcPr>
          <w:p w14:paraId="42822043" w14:textId="7F5245D0" w:rsidR="002A26FA" w:rsidRPr="002A26FA" w:rsidRDefault="002A26FA" w:rsidP="002A26FA">
            <w:pPr>
              <w:pStyle w:val="TAL"/>
              <w:rPr>
                <w:sz w:val="16"/>
              </w:rPr>
            </w:pPr>
            <w:r>
              <w:rPr>
                <w:sz w:val="16"/>
              </w:rPr>
              <w:t>C4-241106</w:t>
            </w:r>
          </w:p>
        </w:tc>
        <w:tc>
          <w:tcPr>
            <w:tcW w:w="951" w:type="dxa"/>
          </w:tcPr>
          <w:p w14:paraId="151C8C46" w14:textId="124D3726" w:rsidR="002A26FA" w:rsidRPr="002A26FA" w:rsidRDefault="002A26FA" w:rsidP="002A26FA">
            <w:pPr>
              <w:pStyle w:val="TAL"/>
              <w:rPr>
                <w:sz w:val="16"/>
              </w:rPr>
            </w:pPr>
            <w:r>
              <w:rPr>
                <w:sz w:val="16"/>
              </w:rPr>
              <w:t>agreed</w:t>
            </w:r>
          </w:p>
        </w:tc>
        <w:tc>
          <w:tcPr>
            <w:tcW w:w="980" w:type="dxa"/>
          </w:tcPr>
          <w:p w14:paraId="033E1C6B" w14:textId="37496693" w:rsidR="002A26FA" w:rsidRPr="002A26FA" w:rsidRDefault="002A26FA" w:rsidP="002A26FA">
            <w:pPr>
              <w:pStyle w:val="TAL"/>
              <w:rPr>
                <w:sz w:val="16"/>
              </w:rPr>
            </w:pPr>
            <w:r>
              <w:rPr>
                <w:sz w:val="16"/>
              </w:rPr>
              <w:t>approved</w:t>
            </w:r>
          </w:p>
        </w:tc>
        <w:tc>
          <w:tcPr>
            <w:tcW w:w="1007" w:type="dxa"/>
          </w:tcPr>
          <w:p w14:paraId="00D4F730" w14:textId="15F0F0F8" w:rsidR="002A26FA" w:rsidRPr="002A26FA" w:rsidRDefault="002A26FA" w:rsidP="002A26FA">
            <w:pPr>
              <w:pStyle w:val="TAL"/>
              <w:rPr>
                <w:sz w:val="16"/>
              </w:rPr>
            </w:pPr>
            <w:r>
              <w:rPr>
                <w:sz w:val="16"/>
              </w:rPr>
              <w:t>29.502</w:t>
            </w:r>
          </w:p>
        </w:tc>
        <w:tc>
          <w:tcPr>
            <w:tcW w:w="572" w:type="dxa"/>
          </w:tcPr>
          <w:p w14:paraId="051B9667" w14:textId="57590C38" w:rsidR="002A26FA" w:rsidRPr="002A26FA" w:rsidRDefault="002A26FA" w:rsidP="002A26FA">
            <w:pPr>
              <w:pStyle w:val="TAL"/>
              <w:rPr>
                <w:sz w:val="16"/>
              </w:rPr>
            </w:pPr>
            <w:r>
              <w:rPr>
                <w:sz w:val="16"/>
              </w:rPr>
              <w:t>0765</w:t>
            </w:r>
          </w:p>
        </w:tc>
        <w:tc>
          <w:tcPr>
            <w:tcW w:w="543" w:type="dxa"/>
          </w:tcPr>
          <w:p w14:paraId="0E65AD1B" w14:textId="77777777" w:rsidR="002A26FA" w:rsidRPr="002A26FA" w:rsidRDefault="002A26FA" w:rsidP="002A26FA">
            <w:pPr>
              <w:pStyle w:val="TAL"/>
              <w:rPr>
                <w:sz w:val="16"/>
              </w:rPr>
            </w:pPr>
          </w:p>
        </w:tc>
        <w:tc>
          <w:tcPr>
            <w:tcW w:w="540" w:type="dxa"/>
          </w:tcPr>
          <w:p w14:paraId="6DAE944B" w14:textId="0E36AE0B" w:rsidR="002A26FA" w:rsidRPr="002A26FA" w:rsidRDefault="002A26FA" w:rsidP="002A26FA">
            <w:pPr>
              <w:pStyle w:val="TAL"/>
              <w:rPr>
                <w:sz w:val="16"/>
              </w:rPr>
            </w:pPr>
            <w:r>
              <w:rPr>
                <w:sz w:val="16"/>
              </w:rPr>
              <w:t>F</w:t>
            </w:r>
          </w:p>
        </w:tc>
        <w:tc>
          <w:tcPr>
            <w:tcW w:w="510" w:type="dxa"/>
          </w:tcPr>
          <w:p w14:paraId="5D7BE914" w14:textId="62BF8C79" w:rsidR="002A26FA" w:rsidRPr="002A26FA" w:rsidRDefault="002A26FA" w:rsidP="002A26FA">
            <w:pPr>
              <w:pStyle w:val="TAL"/>
              <w:rPr>
                <w:sz w:val="16"/>
              </w:rPr>
            </w:pPr>
            <w:r>
              <w:rPr>
                <w:sz w:val="16"/>
              </w:rPr>
              <w:t>Rel-18</w:t>
            </w:r>
          </w:p>
        </w:tc>
        <w:tc>
          <w:tcPr>
            <w:tcW w:w="661" w:type="dxa"/>
          </w:tcPr>
          <w:p w14:paraId="75A97C9A" w14:textId="697CEBCD" w:rsidR="002A26FA" w:rsidRPr="002A26FA" w:rsidRDefault="002A26FA" w:rsidP="002A26FA">
            <w:pPr>
              <w:pStyle w:val="TAL"/>
              <w:rPr>
                <w:sz w:val="16"/>
              </w:rPr>
            </w:pPr>
            <w:r>
              <w:rPr>
                <w:sz w:val="16"/>
              </w:rPr>
              <w:t>18.6.0</w:t>
            </w:r>
          </w:p>
        </w:tc>
        <w:tc>
          <w:tcPr>
            <w:tcW w:w="3071" w:type="dxa"/>
          </w:tcPr>
          <w:p w14:paraId="021E2612" w14:textId="786EFC40" w:rsidR="002A26FA" w:rsidRPr="002A26FA" w:rsidRDefault="002A26FA" w:rsidP="002A26FA">
            <w:pPr>
              <w:pStyle w:val="TAL"/>
              <w:rPr>
                <w:sz w:val="16"/>
              </w:rPr>
            </w:pPr>
            <w:r>
              <w:rPr>
                <w:sz w:val="16"/>
              </w:rPr>
              <w:t>Features supported by the Anchor SMF</w:t>
            </w:r>
          </w:p>
        </w:tc>
      </w:tr>
      <w:tr w:rsidR="002A26FA" w14:paraId="3BBB9AC2" w14:textId="77777777" w:rsidTr="002A26FA">
        <w:tc>
          <w:tcPr>
            <w:tcW w:w="1020" w:type="dxa"/>
          </w:tcPr>
          <w:p w14:paraId="5AF55B9A" w14:textId="272CD913" w:rsidR="002A26FA" w:rsidRPr="002A26FA" w:rsidRDefault="002A26FA" w:rsidP="002A26FA">
            <w:pPr>
              <w:pStyle w:val="TAL"/>
              <w:rPr>
                <w:sz w:val="16"/>
              </w:rPr>
            </w:pPr>
            <w:r>
              <w:rPr>
                <w:sz w:val="16"/>
              </w:rPr>
              <w:t>C4-241157</w:t>
            </w:r>
          </w:p>
        </w:tc>
        <w:tc>
          <w:tcPr>
            <w:tcW w:w="951" w:type="dxa"/>
          </w:tcPr>
          <w:p w14:paraId="11C80E65" w14:textId="7E906426" w:rsidR="002A26FA" w:rsidRPr="002A26FA" w:rsidRDefault="002A26FA" w:rsidP="002A26FA">
            <w:pPr>
              <w:pStyle w:val="TAL"/>
              <w:rPr>
                <w:sz w:val="16"/>
              </w:rPr>
            </w:pPr>
            <w:r>
              <w:rPr>
                <w:sz w:val="16"/>
              </w:rPr>
              <w:t>agreed</w:t>
            </w:r>
          </w:p>
        </w:tc>
        <w:tc>
          <w:tcPr>
            <w:tcW w:w="980" w:type="dxa"/>
          </w:tcPr>
          <w:p w14:paraId="42DCFE4D" w14:textId="045EF321" w:rsidR="002A26FA" w:rsidRPr="002A26FA" w:rsidRDefault="002A26FA" w:rsidP="002A26FA">
            <w:pPr>
              <w:pStyle w:val="TAL"/>
              <w:rPr>
                <w:sz w:val="16"/>
              </w:rPr>
            </w:pPr>
            <w:r>
              <w:rPr>
                <w:sz w:val="16"/>
              </w:rPr>
              <w:t>approved</w:t>
            </w:r>
          </w:p>
        </w:tc>
        <w:tc>
          <w:tcPr>
            <w:tcW w:w="1007" w:type="dxa"/>
          </w:tcPr>
          <w:p w14:paraId="33149FFF" w14:textId="49A1ED10" w:rsidR="002A26FA" w:rsidRPr="002A26FA" w:rsidRDefault="002A26FA" w:rsidP="002A26FA">
            <w:pPr>
              <w:pStyle w:val="TAL"/>
              <w:rPr>
                <w:sz w:val="16"/>
              </w:rPr>
            </w:pPr>
            <w:r>
              <w:rPr>
                <w:sz w:val="16"/>
              </w:rPr>
              <w:t>29.510</w:t>
            </w:r>
          </w:p>
        </w:tc>
        <w:tc>
          <w:tcPr>
            <w:tcW w:w="572" w:type="dxa"/>
          </w:tcPr>
          <w:p w14:paraId="394AD32D" w14:textId="641061DE" w:rsidR="002A26FA" w:rsidRPr="002A26FA" w:rsidRDefault="002A26FA" w:rsidP="002A26FA">
            <w:pPr>
              <w:pStyle w:val="TAL"/>
              <w:rPr>
                <w:sz w:val="16"/>
              </w:rPr>
            </w:pPr>
            <w:r>
              <w:rPr>
                <w:sz w:val="16"/>
              </w:rPr>
              <w:t>0990</w:t>
            </w:r>
          </w:p>
        </w:tc>
        <w:tc>
          <w:tcPr>
            <w:tcW w:w="543" w:type="dxa"/>
          </w:tcPr>
          <w:p w14:paraId="06944183" w14:textId="77777777" w:rsidR="002A26FA" w:rsidRPr="002A26FA" w:rsidRDefault="002A26FA" w:rsidP="002A26FA">
            <w:pPr>
              <w:pStyle w:val="TAL"/>
              <w:rPr>
                <w:sz w:val="16"/>
              </w:rPr>
            </w:pPr>
          </w:p>
        </w:tc>
        <w:tc>
          <w:tcPr>
            <w:tcW w:w="540" w:type="dxa"/>
          </w:tcPr>
          <w:p w14:paraId="00A2021B" w14:textId="6387606E" w:rsidR="002A26FA" w:rsidRPr="002A26FA" w:rsidRDefault="002A26FA" w:rsidP="002A26FA">
            <w:pPr>
              <w:pStyle w:val="TAL"/>
              <w:rPr>
                <w:sz w:val="16"/>
              </w:rPr>
            </w:pPr>
            <w:r>
              <w:rPr>
                <w:sz w:val="16"/>
              </w:rPr>
              <w:t>F</w:t>
            </w:r>
          </w:p>
        </w:tc>
        <w:tc>
          <w:tcPr>
            <w:tcW w:w="510" w:type="dxa"/>
          </w:tcPr>
          <w:p w14:paraId="62376C2C" w14:textId="5B8B538C" w:rsidR="002A26FA" w:rsidRPr="002A26FA" w:rsidRDefault="002A26FA" w:rsidP="002A26FA">
            <w:pPr>
              <w:pStyle w:val="TAL"/>
              <w:rPr>
                <w:sz w:val="16"/>
              </w:rPr>
            </w:pPr>
            <w:r>
              <w:rPr>
                <w:sz w:val="16"/>
              </w:rPr>
              <w:t>Rel-18</w:t>
            </w:r>
          </w:p>
        </w:tc>
        <w:tc>
          <w:tcPr>
            <w:tcW w:w="661" w:type="dxa"/>
          </w:tcPr>
          <w:p w14:paraId="033DADD4" w14:textId="0B10F7CE" w:rsidR="002A26FA" w:rsidRPr="002A26FA" w:rsidRDefault="002A26FA" w:rsidP="002A26FA">
            <w:pPr>
              <w:pStyle w:val="TAL"/>
              <w:rPr>
                <w:sz w:val="16"/>
              </w:rPr>
            </w:pPr>
            <w:r>
              <w:rPr>
                <w:sz w:val="16"/>
              </w:rPr>
              <w:t>18.6.0</w:t>
            </w:r>
          </w:p>
        </w:tc>
        <w:tc>
          <w:tcPr>
            <w:tcW w:w="3071" w:type="dxa"/>
          </w:tcPr>
          <w:p w14:paraId="704254C9" w14:textId="24FF5A6D" w:rsidR="002A26FA" w:rsidRPr="002A26FA" w:rsidRDefault="002A26FA" w:rsidP="002A26FA">
            <w:pPr>
              <w:pStyle w:val="TAL"/>
              <w:rPr>
                <w:sz w:val="16"/>
              </w:rPr>
            </w:pPr>
            <w:r>
              <w:rPr>
                <w:sz w:val="16"/>
              </w:rPr>
              <w:t>Missed UDSF for NF Group Id Query</w:t>
            </w:r>
          </w:p>
        </w:tc>
      </w:tr>
      <w:tr w:rsidR="002A26FA" w14:paraId="3DFC2542" w14:textId="77777777" w:rsidTr="002A26FA">
        <w:tc>
          <w:tcPr>
            <w:tcW w:w="1020" w:type="dxa"/>
          </w:tcPr>
          <w:p w14:paraId="450FCABA" w14:textId="0D2E2574" w:rsidR="002A26FA" w:rsidRPr="002A26FA" w:rsidRDefault="002A26FA" w:rsidP="002A26FA">
            <w:pPr>
              <w:pStyle w:val="TAL"/>
              <w:rPr>
                <w:sz w:val="16"/>
              </w:rPr>
            </w:pPr>
            <w:r>
              <w:rPr>
                <w:sz w:val="16"/>
              </w:rPr>
              <w:t>C4-241224</w:t>
            </w:r>
          </w:p>
        </w:tc>
        <w:tc>
          <w:tcPr>
            <w:tcW w:w="951" w:type="dxa"/>
          </w:tcPr>
          <w:p w14:paraId="09E12215" w14:textId="3E5F89C4" w:rsidR="002A26FA" w:rsidRPr="002A26FA" w:rsidRDefault="002A26FA" w:rsidP="002A26FA">
            <w:pPr>
              <w:pStyle w:val="TAL"/>
              <w:rPr>
                <w:sz w:val="16"/>
              </w:rPr>
            </w:pPr>
            <w:r>
              <w:rPr>
                <w:sz w:val="16"/>
              </w:rPr>
              <w:t>agreed</w:t>
            </w:r>
          </w:p>
        </w:tc>
        <w:tc>
          <w:tcPr>
            <w:tcW w:w="980" w:type="dxa"/>
          </w:tcPr>
          <w:p w14:paraId="1CE5314F" w14:textId="7234E7A3" w:rsidR="002A26FA" w:rsidRPr="002A26FA" w:rsidRDefault="002A26FA" w:rsidP="002A26FA">
            <w:pPr>
              <w:pStyle w:val="TAL"/>
              <w:rPr>
                <w:sz w:val="16"/>
              </w:rPr>
            </w:pPr>
            <w:r>
              <w:rPr>
                <w:sz w:val="16"/>
              </w:rPr>
              <w:t>approved</w:t>
            </w:r>
          </w:p>
        </w:tc>
        <w:tc>
          <w:tcPr>
            <w:tcW w:w="1007" w:type="dxa"/>
          </w:tcPr>
          <w:p w14:paraId="1FA16796" w14:textId="72A74455" w:rsidR="002A26FA" w:rsidRPr="002A26FA" w:rsidRDefault="002A26FA" w:rsidP="002A26FA">
            <w:pPr>
              <w:pStyle w:val="TAL"/>
              <w:rPr>
                <w:sz w:val="16"/>
              </w:rPr>
            </w:pPr>
            <w:r>
              <w:rPr>
                <w:sz w:val="16"/>
              </w:rPr>
              <w:t>29.573</w:t>
            </w:r>
          </w:p>
        </w:tc>
        <w:tc>
          <w:tcPr>
            <w:tcW w:w="572" w:type="dxa"/>
          </w:tcPr>
          <w:p w14:paraId="0E0FAEB3" w14:textId="15F57548" w:rsidR="002A26FA" w:rsidRPr="002A26FA" w:rsidRDefault="002A26FA" w:rsidP="002A26FA">
            <w:pPr>
              <w:pStyle w:val="TAL"/>
              <w:rPr>
                <w:sz w:val="16"/>
              </w:rPr>
            </w:pPr>
            <w:r>
              <w:rPr>
                <w:sz w:val="16"/>
              </w:rPr>
              <w:t>0187</w:t>
            </w:r>
          </w:p>
        </w:tc>
        <w:tc>
          <w:tcPr>
            <w:tcW w:w="543" w:type="dxa"/>
          </w:tcPr>
          <w:p w14:paraId="0AADCE44" w14:textId="77777777" w:rsidR="002A26FA" w:rsidRPr="002A26FA" w:rsidRDefault="002A26FA" w:rsidP="002A26FA">
            <w:pPr>
              <w:pStyle w:val="TAL"/>
              <w:rPr>
                <w:sz w:val="16"/>
              </w:rPr>
            </w:pPr>
          </w:p>
        </w:tc>
        <w:tc>
          <w:tcPr>
            <w:tcW w:w="540" w:type="dxa"/>
          </w:tcPr>
          <w:p w14:paraId="48CEB3E2" w14:textId="04A0FD23" w:rsidR="002A26FA" w:rsidRPr="002A26FA" w:rsidRDefault="002A26FA" w:rsidP="002A26FA">
            <w:pPr>
              <w:pStyle w:val="TAL"/>
              <w:rPr>
                <w:sz w:val="16"/>
              </w:rPr>
            </w:pPr>
            <w:r>
              <w:rPr>
                <w:sz w:val="16"/>
              </w:rPr>
              <w:t>F</w:t>
            </w:r>
          </w:p>
        </w:tc>
        <w:tc>
          <w:tcPr>
            <w:tcW w:w="510" w:type="dxa"/>
          </w:tcPr>
          <w:p w14:paraId="3CD7D33F" w14:textId="2F1BE11C" w:rsidR="002A26FA" w:rsidRPr="002A26FA" w:rsidRDefault="002A26FA" w:rsidP="002A26FA">
            <w:pPr>
              <w:pStyle w:val="TAL"/>
              <w:rPr>
                <w:sz w:val="16"/>
              </w:rPr>
            </w:pPr>
            <w:r>
              <w:rPr>
                <w:sz w:val="16"/>
              </w:rPr>
              <w:t>Rel-18</w:t>
            </w:r>
          </w:p>
        </w:tc>
        <w:tc>
          <w:tcPr>
            <w:tcW w:w="661" w:type="dxa"/>
          </w:tcPr>
          <w:p w14:paraId="3ECFF22D" w14:textId="5B97CE41" w:rsidR="002A26FA" w:rsidRPr="002A26FA" w:rsidRDefault="002A26FA" w:rsidP="002A26FA">
            <w:pPr>
              <w:pStyle w:val="TAL"/>
              <w:rPr>
                <w:sz w:val="16"/>
              </w:rPr>
            </w:pPr>
            <w:r>
              <w:rPr>
                <w:sz w:val="16"/>
              </w:rPr>
              <w:t>18.6.0</w:t>
            </w:r>
          </w:p>
        </w:tc>
        <w:tc>
          <w:tcPr>
            <w:tcW w:w="3071" w:type="dxa"/>
          </w:tcPr>
          <w:p w14:paraId="4A8A7D77" w14:textId="69D080B5" w:rsidR="002A26FA" w:rsidRPr="002A26FA" w:rsidRDefault="002A26FA" w:rsidP="002A26FA">
            <w:pPr>
              <w:pStyle w:val="TAL"/>
              <w:rPr>
                <w:sz w:val="16"/>
              </w:rPr>
            </w:pPr>
            <w:r>
              <w:rPr>
                <w:sz w:val="16"/>
              </w:rPr>
              <w:t>ABNF corrections</w:t>
            </w:r>
          </w:p>
        </w:tc>
      </w:tr>
      <w:tr w:rsidR="002A26FA" w14:paraId="5962F6ED" w14:textId="77777777" w:rsidTr="002A26FA">
        <w:tc>
          <w:tcPr>
            <w:tcW w:w="1020" w:type="dxa"/>
          </w:tcPr>
          <w:p w14:paraId="44C91BFD" w14:textId="44A7D004" w:rsidR="002A26FA" w:rsidRPr="002A26FA" w:rsidRDefault="002A26FA" w:rsidP="002A26FA">
            <w:pPr>
              <w:pStyle w:val="TAL"/>
              <w:rPr>
                <w:sz w:val="16"/>
              </w:rPr>
            </w:pPr>
            <w:r>
              <w:rPr>
                <w:sz w:val="16"/>
              </w:rPr>
              <w:t>C4-241235</w:t>
            </w:r>
          </w:p>
        </w:tc>
        <w:tc>
          <w:tcPr>
            <w:tcW w:w="951" w:type="dxa"/>
          </w:tcPr>
          <w:p w14:paraId="72439CF0" w14:textId="74E41532" w:rsidR="002A26FA" w:rsidRPr="002A26FA" w:rsidRDefault="002A26FA" w:rsidP="002A26FA">
            <w:pPr>
              <w:pStyle w:val="TAL"/>
              <w:rPr>
                <w:sz w:val="16"/>
              </w:rPr>
            </w:pPr>
            <w:r>
              <w:rPr>
                <w:sz w:val="16"/>
              </w:rPr>
              <w:t>agreed</w:t>
            </w:r>
          </w:p>
        </w:tc>
        <w:tc>
          <w:tcPr>
            <w:tcW w:w="980" w:type="dxa"/>
          </w:tcPr>
          <w:p w14:paraId="26E88FD6" w14:textId="6D0E2702" w:rsidR="002A26FA" w:rsidRPr="002A26FA" w:rsidRDefault="002A26FA" w:rsidP="002A26FA">
            <w:pPr>
              <w:pStyle w:val="TAL"/>
              <w:rPr>
                <w:sz w:val="16"/>
              </w:rPr>
            </w:pPr>
            <w:r>
              <w:rPr>
                <w:sz w:val="16"/>
              </w:rPr>
              <w:t>approved</w:t>
            </w:r>
          </w:p>
        </w:tc>
        <w:tc>
          <w:tcPr>
            <w:tcW w:w="1007" w:type="dxa"/>
          </w:tcPr>
          <w:p w14:paraId="42E2C6E7" w14:textId="52FB5DB4" w:rsidR="002A26FA" w:rsidRPr="002A26FA" w:rsidRDefault="002A26FA" w:rsidP="002A26FA">
            <w:pPr>
              <w:pStyle w:val="TAL"/>
              <w:rPr>
                <w:sz w:val="16"/>
              </w:rPr>
            </w:pPr>
            <w:r>
              <w:rPr>
                <w:sz w:val="16"/>
              </w:rPr>
              <w:t>29.571</w:t>
            </w:r>
          </w:p>
        </w:tc>
        <w:tc>
          <w:tcPr>
            <w:tcW w:w="572" w:type="dxa"/>
          </w:tcPr>
          <w:p w14:paraId="10F574AC" w14:textId="1046A47A" w:rsidR="002A26FA" w:rsidRPr="002A26FA" w:rsidRDefault="002A26FA" w:rsidP="002A26FA">
            <w:pPr>
              <w:pStyle w:val="TAL"/>
              <w:rPr>
                <w:sz w:val="16"/>
              </w:rPr>
            </w:pPr>
            <w:r>
              <w:rPr>
                <w:sz w:val="16"/>
              </w:rPr>
              <w:t>0548</w:t>
            </w:r>
          </w:p>
        </w:tc>
        <w:tc>
          <w:tcPr>
            <w:tcW w:w="543" w:type="dxa"/>
          </w:tcPr>
          <w:p w14:paraId="33899B6A" w14:textId="77777777" w:rsidR="002A26FA" w:rsidRPr="002A26FA" w:rsidRDefault="002A26FA" w:rsidP="002A26FA">
            <w:pPr>
              <w:pStyle w:val="TAL"/>
              <w:rPr>
                <w:sz w:val="16"/>
              </w:rPr>
            </w:pPr>
          </w:p>
        </w:tc>
        <w:tc>
          <w:tcPr>
            <w:tcW w:w="540" w:type="dxa"/>
          </w:tcPr>
          <w:p w14:paraId="411BFC70" w14:textId="012086E2" w:rsidR="002A26FA" w:rsidRPr="002A26FA" w:rsidRDefault="002A26FA" w:rsidP="002A26FA">
            <w:pPr>
              <w:pStyle w:val="TAL"/>
              <w:rPr>
                <w:sz w:val="16"/>
              </w:rPr>
            </w:pPr>
            <w:r>
              <w:rPr>
                <w:sz w:val="16"/>
              </w:rPr>
              <w:t>F</w:t>
            </w:r>
          </w:p>
        </w:tc>
        <w:tc>
          <w:tcPr>
            <w:tcW w:w="510" w:type="dxa"/>
          </w:tcPr>
          <w:p w14:paraId="69B020BD" w14:textId="57E3462B" w:rsidR="002A26FA" w:rsidRPr="002A26FA" w:rsidRDefault="002A26FA" w:rsidP="002A26FA">
            <w:pPr>
              <w:pStyle w:val="TAL"/>
              <w:rPr>
                <w:sz w:val="16"/>
              </w:rPr>
            </w:pPr>
            <w:r>
              <w:rPr>
                <w:sz w:val="16"/>
              </w:rPr>
              <w:t>Rel-18</w:t>
            </w:r>
          </w:p>
        </w:tc>
        <w:tc>
          <w:tcPr>
            <w:tcW w:w="661" w:type="dxa"/>
          </w:tcPr>
          <w:p w14:paraId="24E4DA83" w14:textId="4507D70F" w:rsidR="002A26FA" w:rsidRPr="002A26FA" w:rsidRDefault="002A26FA" w:rsidP="002A26FA">
            <w:pPr>
              <w:pStyle w:val="TAL"/>
              <w:rPr>
                <w:sz w:val="16"/>
              </w:rPr>
            </w:pPr>
            <w:r>
              <w:rPr>
                <w:sz w:val="16"/>
              </w:rPr>
              <w:t>18.5.0</w:t>
            </w:r>
          </w:p>
        </w:tc>
        <w:tc>
          <w:tcPr>
            <w:tcW w:w="3071" w:type="dxa"/>
          </w:tcPr>
          <w:p w14:paraId="7A9FA3FC" w14:textId="58D22DEB" w:rsidR="002A26FA" w:rsidRPr="002A26FA" w:rsidRDefault="002A26FA" w:rsidP="002A26FA">
            <w:pPr>
              <w:pStyle w:val="TAL"/>
              <w:rPr>
                <w:sz w:val="16"/>
              </w:rPr>
            </w:pPr>
            <w:r>
              <w:rPr>
                <w:sz w:val="16"/>
              </w:rPr>
              <w:t xml:space="preserve">Definition of </w:t>
            </w:r>
            <w:proofErr w:type="spellStart"/>
            <w:r>
              <w:rPr>
                <w:sz w:val="16"/>
              </w:rPr>
              <w:t>MbsSession</w:t>
            </w:r>
            <w:proofErr w:type="spellEnd"/>
          </w:p>
        </w:tc>
      </w:tr>
      <w:tr w:rsidR="002A26FA" w14:paraId="6BEAF62F" w14:textId="77777777" w:rsidTr="002A26FA">
        <w:tc>
          <w:tcPr>
            <w:tcW w:w="1020" w:type="dxa"/>
          </w:tcPr>
          <w:p w14:paraId="4E5C0014" w14:textId="2FF366F4" w:rsidR="002A26FA" w:rsidRPr="002A26FA" w:rsidRDefault="002A26FA" w:rsidP="002A26FA">
            <w:pPr>
              <w:pStyle w:val="TAL"/>
              <w:rPr>
                <w:sz w:val="16"/>
              </w:rPr>
            </w:pPr>
            <w:r>
              <w:rPr>
                <w:sz w:val="16"/>
              </w:rPr>
              <w:t>C4-241241</w:t>
            </w:r>
          </w:p>
        </w:tc>
        <w:tc>
          <w:tcPr>
            <w:tcW w:w="951" w:type="dxa"/>
          </w:tcPr>
          <w:p w14:paraId="3A7BD9A1" w14:textId="27C17E7A" w:rsidR="002A26FA" w:rsidRPr="002A26FA" w:rsidRDefault="002A26FA" w:rsidP="002A26FA">
            <w:pPr>
              <w:pStyle w:val="TAL"/>
              <w:rPr>
                <w:sz w:val="16"/>
              </w:rPr>
            </w:pPr>
            <w:r>
              <w:rPr>
                <w:sz w:val="16"/>
              </w:rPr>
              <w:t>agreed</w:t>
            </w:r>
          </w:p>
        </w:tc>
        <w:tc>
          <w:tcPr>
            <w:tcW w:w="980" w:type="dxa"/>
          </w:tcPr>
          <w:p w14:paraId="3C58D193" w14:textId="451DCE02" w:rsidR="002A26FA" w:rsidRPr="002A26FA" w:rsidRDefault="002A26FA" w:rsidP="002A26FA">
            <w:pPr>
              <w:pStyle w:val="TAL"/>
              <w:rPr>
                <w:sz w:val="16"/>
              </w:rPr>
            </w:pPr>
            <w:r>
              <w:rPr>
                <w:sz w:val="16"/>
              </w:rPr>
              <w:t>approved</w:t>
            </w:r>
          </w:p>
        </w:tc>
        <w:tc>
          <w:tcPr>
            <w:tcW w:w="1007" w:type="dxa"/>
          </w:tcPr>
          <w:p w14:paraId="366CD74F" w14:textId="23750BB4" w:rsidR="002A26FA" w:rsidRPr="002A26FA" w:rsidRDefault="002A26FA" w:rsidP="002A26FA">
            <w:pPr>
              <w:pStyle w:val="TAL"/>
              <w:rPr>
                <w:sz w:val="16"/>
              </w:rPr>
            </w:pPr>
            <w:r>
              <w:rPr>
                <w:sz w:val="16"/>
              </w:rPr>
              <w:t>29.510</w:t>
            </w:r>
          </w:p>
        </w:tc>
        <w:tc>
          <w:tcPr>
            <w:tcW w:w="572" w:type="dxa"/>
          </w:tcPr>
          <w:p w14:paraId="088CC28D" w14:textId="5C4EBE39" w:rsidR="002A26FA" w:rsidRPr="002A26FA" w:rsidRDefault="002A26FA" w:rsidP="002A26FA">
            <w:pPr>
              <w:pStyle w:val="TAL"/>
              <w:rPr>
                <w:sz w:val="16"/>
              </w:rPr>
            </w:pPr>
            <w:r>
              <w:rPr>
                <w:sz w:val="16"/>
              </w:rPr>
              <w:t>0994</w:t>
            </w:r>
          </w:p>
        </w:tc>
        <w:tc>
          <w:tcPr>
            <w:tcW w:w="543" w:type="dxa"/>
          </w:tcPr>
          <w:p w14:paraId="1B104E54" w14:textId="77777777" w:rsidR="002A26FA" w:rsidRPr="002A26FA" w:rsidRDefault="002A26FA" w:rsidP="002A26FA">
            <w:pPr>
              <w:pStyle w:val="TAL"/>
              <w:rPr>
                <w:sz w:val="16"/>
              </w:rPr>
            </w:pPr>
          </w:p>
        </w:tc>
        <w:tc>
          <w:tcPr>
            <w:tcW w:w="540" w:type="dxa"/>
          </w:tcPr>
          <w:p w14:paraId="5B999B58" w14:textId="53E475A2" w:rsidR="002A26FA" w:rsidRPr="002A26FA" w:rsidRDefault="002A26FA" w:rsidP="002A26FA">
            <w:pPr>
              <w:pStyle w:val="TAL"/>
              <w:rPr>
                <w:sz w:val="16"/>
              </w:rPr>
            </w:pPr>
            <w:r>
              <w:rPr>
                <w:sz w:val="16"/>
              </w:rPr>
              <w:t>F</w:t>
            </w:r>
          </w:p>
        </w:tc>
        <w:tc>
          <w:tcPr>
            <w:tcW w:w="510" w:type="dxa"/>
          </w:tcPr>
          <w:p w14:paraId="2EE96CF7" w14:textId="7E81BB63" w:rsidR="002A26FA" w:rsidRPr="002A26FA" w:rsidRDefault="002A26FA" w:rsidP="002A26FA">
            <w:pPr>
              <w:pStyle w:val="TAL"/>
              <w:rPr>
                <w:sz w:val="16"/>
              </w:rPr>
            </w:pPr>
            <w:r>
              <w:rPr>
                <w:sz w:val="16"/>
              </w:rPr>
              <w:t>Rel-18</w:t>
            </w:r>
          </w:p>
        </w:tc>
        <w:tc>
          <w:tcPr>
            <w:tcW w:w="661" w:type="dxa"/>
          </w:tcPr>
          <w:p w14:paraId="4C060C15" w14:textId="51FEC89D" w:rsidR="002A26FA" w:rsidRPr="002A26FA" w:rsidRDefault="002A26FA" w:rsidP="002A26FA">
            <w:pPr>
              <w:pStyle w:val="TAL"/>
              <w:rPr>
                <w:sz w:val="16"/>
              </w:rPr>
            </w:pPr>
            <w:r>
              <w:rPr>
                <w:sz w:val="16"/>
              </w:rPr>
              <w:t>18.6.0</w:t>
            </w:r>
          </w:p>
        </w:tc>
        <w:tc>
          <w:tcPr>
            <w:tcW w:w="3071" w:type="dxa"/>
          </w:tcPr>
          <w:p w14:paraId="1F0A5EFE" w14:textId="36630E6B" w:rsidR="002A26FA" w:rsidRPr="002A26FA" w:rsidRDefault="002A26FA" w:rsidP="002A26FA">
            <w:pPr>
              <w:pStyle w:val="TAL"/>
              <w:rPr>
                <w:sz w:val="16"/>
              </w:rPr>
            </w:pPr>
            <w:r>
              <w:rPr>
                <w:sz w:val="16"/>
              </w:rPr>
              <w:t>Addition of "servers" section in OpenAPI</w:t>
            </w:r>
          </w:p>
        </w:tc>
      </w:tr>
      <w:tr w:rsidR="002A26FA" w14:paraId="3BFB3279" w14:textId="77777777" w:rsidTr="002A26FA">
        <w:tc>
          <w:tcPr>
            <w:tcW w:w="1020" w:type="dxa"/>
          </w:tcPr>
          <w:p w14:paraId="48B1BD34" w14:textId="2ECC2785" w:rsidR="002A26FA" w:rsidRPr="002A26FA" w:rsidRDefault="002A26FA" w:rsidP="002A26FA">
            <w:pPr>
              <w:pStyle w:val="TAL"/>
              <w:rPr>
                <w:sz w:val="16"/>
              </w:rPr>
            </w:pPr>
            <w:r>
              <w:rPr>
                <w:sz w:val="16"/>
              </w:rPr>
              <w:t>C4-241312</w:t>
            </w:r>
          </w:p>
        </w:tc>
        <w:tc>
          <w:tcPr>
            <w:tcW w:w="951" w:type="dxa"/>
          </w:tcPr>
          <w:p w14:paraId="65B451C6" w14:textId="6914F1CE" w:rsidR="002A26FA" w:rsidRPr="002A26FA" w:rsidRDefault="002A26FA" w:rsidP="002A26FA">
            <w:pPr>
              <w:pStyle w:val="TAL"/>
              <w:rPr>
                <w:sz w:val="16"/>
              </w:rPr>
            </w:pPr>
            <w:r>
              <w:rPr>
                <w:sz w:val="16"/>
              </w:rPr>
              <w:t>agreed</w:t>
            </w:r>
          </w:p>
        </w:tc>
        <w:tc>
          <w:tcPr>
            <w:tcW w:w="980" w:type="dxa"/>
          </w:tcPr>
          <w:p w14:paraId="51B2099F" w14:textId="638D5987" w:rsidR="002A26FA" w:rsidRPr="002A26FA" w:rsidRDefault="002A26FA" w:rsidP="002A26FA">
            <w:pPr>
              <w:pStyle w:val="TAL"/>
              <w:rPr>
                <w:sz w:val="16"/>
              </w:rPr>
            </w:pPr>
            <w:r>
              <w:rPr>
                <w:sz w:val="16"/>
              </w:rPr>
              <w:t>approved</w:t>
            </w:r>
          </w:p>
        </w:tc>
        <w:tc>
          <w:tcPr>
            <w:tcW w:w="1007" w:type="dxa"/>
          </w:tcPr>
          <w:p w14:paraId="3627F9CB" w14:textId="40B08D40" w:rsidR="002A26FA" w:rsidRPr="002A26FA" w:rsidRDefault="002A26FA" w:rsidP="002A26FA">
            <w:pPr>
              <w:pStyle w:val="TAL"/>
              <w:rPr>
                <w:sz w:val="16"/>
              </w:rPr>
            </w:pPr>
            <w:r>
              <w:rPr>
                <w:sz w:val="16"/>
              </w:rPr>
              <w:t>29.510</w:t>
            </w:r>
          </w:p>
        </w:tc>
        <w:tc>
          <w:tcPr>
            <w:tcW w:w="572" w:type="dxa"/>
          </w:tcPr>
          <w:p w14:paraId="36A6C334" w14:textId="502797BB" w:rsidR="002A26FA" w:rsidRPr="002A26FA" w:rsidRDefault="002A26FA" w:rsidP="002A26FA">
            <w:pPr>
              <w:pStyle w:val="TAL"/>
              <w:rPr>
                <w:sz w:val="16"/>
              </w:rPr>
            </w:pPr>
            <w:r>
              <w:rPr>
                <w:sz w:val="16"/>
              </w:rPr>
              <w:t>0983</w:t>
            </w:r>
          </w:p>
        </w:tc>
        <w:tc>
          <w:tcPr>
            <w:tcW w:w="543" w:type="dxa"/>
          </w:tcPr>
          <w:p w14:paraId="369B6F4B" w14:textId="19F4C5B7" w:rsidR="002A26FA" w:rsidRPr="002A26FA" w:rsidRDefault="002A26FA" w:rsidP="002A26FA">
            <w:pPr>
              <w:pStyle w:val="TAL"/>
              <w:rPr>
                <w:sz w:val="16"/>
              </w:rPr>
            </w:pPr>
            <w:r>
              <w:rPr>
                <w:sz w:val="16"/>
              </w:rPr>
              <w:t>1</w:t>
            </w:r>
          </w:p>
        </w:tc>
        <w:tc>
          <w:tcPr>
            <w:tcW w:w="540" w:type="dxa"/>
          </w:tcPr>
          <w:p w14:paraId="04095C14" w14:textId="5E51BCB8" w:rsidR="002A26FA" w:rsidRPr="002A26FA" w:rsidRDefault="002A26FA" w:rsidP="002A26FA">
            <w:pPr>
              <w:pStyle w:val="TAL"/>
              <w:rPr>
                <w:sz w:val="16"/>
              </w:rPr>
            </w:pPr>
            <w:r>
              <w:rPr>
                <w:sz w:val="16"/>
              </w:rPr>
              <w:t>F</w:t>
            </w:r>
          </w:p>
        </w:tc>
        <w:tc>
          <w:tcPr>
            <w:tcW w:w="510" w:type="dxa"/>
          </w:tcPr>
          <w:p w14:paraId="761E17D8" w14:textId="00C1C460" w:rsidR="002A26FA" w:rsidRPr="002A26FA" w:rsidRDefault="002A26FA" w:rsidP="002A26FA">
            <w:pPr>
              <w:pStyle w:val="TAL"/>
              <w:rPr>
                <w:sz w:val="16"/>
              </w:rPr>
            </w:pPr>
            <w:r>
              <w:rPr>
                <w:sz w:val="16"/>
              </w:rPr>
              <w:t>Rel-18</w:t>
            </w:r>
          </w:p>
        </w:tc>
        <w:tc>
          <w:tcPr>
            <w:tcW w:w="661" w:type="dxa"/>
          </w:tcPr>
          <w:p w14:paraId="7B85BC97" w14:textId="24974F13" w:rsidR="002A26FA" w:rsidRPr="002A26FA" w:rsidRDefault="002A26FA" w:rsidP="002A26FA">
            <w:pPr>
              <w:pStyle w:val="TAL"/>
              <w:rPr>
                <w:sz w:val="16"/>
              </w:rPr>
            </w:pPr>
            <w:r>
              <w:rPr>
                <w:sz w:val="16"/>
              </w:rPr>
              <w:t>18.6.0</w:t>
            </w:r>
          </w:p>
        </w:tc>
        <w:tc>
          <w:tcPr>
            <w:tcW w:w="3071" w:type="dxa"/>
          </w:tcPr>
          <w:p w14:paraId="54A0E843" w14:textId="5BC14838" w:rsidR="002A26FA" w:rsidRPr="002A26FA" w:rsidRDefault="002A26FA" w:rsidP="002A26FA">
            <w:pPr>
              <w:pStyle w:val="TAL"/>
              <w:rPr>
                <w:sz w:val="16"/>
              </w:rPr>
            </w:pPr>
            <w:r>
              <w:rPr>
                <w:sz w:val="16"/>
              </w:rPr>
              <w:t>False Value of I/V-SMF Support Indication</w:t>
            </w:r>
          </w:p>
        </w:tc>
      </w:tr>
      <w:tr w:rsidR="002A26FA" w14:paraId="123054D4" w14:textId="77777777" w:rsidTr="002A26FA">
        <w:tc>
          <w:tcPr>
            <w:tcW w:w="1020" w:type="dxa"/>
          </w:tcPr>
          <w:p w14:paraId="6FE57E05" w14:textId="63331477" w:rsidR="002A26FA" w:rsidRPr="002A26FA" w:rsidRDefault="002A26FA" w:rsidP="002A26FA">
            <w:pPr>
              <w:pStyle w:val="TAL"/>
              <w:rPr>
                <w:sz w:val="16"/>
              </w:rPr>
            </w:pPr>
            <w:r>
              <w:rPr>
                <w:sz w:val="16"/>
              </w:rPr>
              <w:t>C4-241313</w:t>
            </w:r>
          </w:p>
        </w:tc>
        <w:tc>
          <w:tcPr>
            <w:tcW w:w="951" w:type="dxa"/>
          </w:tcPr>
          <w:p w14:paraId="5220669F" w14:textId="39A51610" w:rsidR="002A26FA" w:rsidRPr="002A26FA" w:rsidRDefault="002A26FA" w:rsidP="002A26FA">
            <w:pPr>
              <w:pStyle w:val="TAL"/>
              <w:rPr>
                <w:sz w:val="16"/>
              </w:rPr>
            </w:pPr>
            <w:r>
              <w:rPr>
                <w:sz w:val="16"/>
              </w:rPr>
              <w:t>agreed</w:t>
            </w:r>
          </w:p>
        </w:tc>
        <w:tc>
          <w:tcPr>
            <w:tcW w:w="980" w:type="dxa"/>
          </w:tcPr>
          <w:p w14:paraId="400DD5AD" w14:textId="0D4C2ED2" w:rsidR="002A26FA" w:rsidRPr="002A26FA" w:rsidRDefault="002A26FA" w:rsidP="002A26FA">
            <w:pPr>
              <w:pStyle w:val="TAL"/>
              <w:rPr>
                <w:sz w:val="16"/>
              </w:rPr>
            </w:pPr>
            <w:r>
              <w:rPr>
                <w:sz w:val="16"/>
              </w:rPr>
              <w:t>approved</w:t>
            </w:r>
          </w:p>
        </w:tc>
        <w:tc>
          <w:tcPr>
            <w:tcW w:w="1007" w:type="dxa"/>
          </w:tcPr>
          <w:p w14:paraId="6DCB279C" w14:textId="3EACDAF2" w:rsidR="002A26FA" w:rsidRPr="002A26FA" w:rsidRDefault="002A26FA" w:rsidP="002A26FA">
            <w:pPr>
              <w:pStyle w:val="TAL"/>
              <w:rPr>
                <w:sz w:val="16"/>
              </w:rPr>
            </w:pPr>
            <w:r>
              <w:rPr>
                <w:sz w:val="16"/>
              </w:rPr>
              <w:t>29.518</w:t>
            </w:r>
          </w:p>
        </w:tc>
        <w:tc>
          <w:tcPr>
            <w:tcW w:w="572" w:type="dxa"/>
          </w:tcPr>
          <w:p w14:paraId="25BB7CBE" w14:textId="085859A6" w:rsidR="002A26FA" w:rsidRPr="002A26FA" w:rsidRDefault="002A26FA" w:rsidP="002A26FA">
            <w:pPr>
              <w:pStyle w:val="TAL"/>
              <w:rPr>
                <w:sz w:val="16"/>
              </w:rPr>
            </w:pPr>
            <w:r>
              <w:rPr>
                <w:sz w:val="16"/>
              </w:rPr>
              <w:t>1052</w:t>
            </w:r>
          </w:p>
        </w:tc>
        <w:tc>
          <w:tcPr>
            <w:tcW w:w="543" w:type="dxa"/>
          </w:tcPr>
          <w:p w14:paraId="24AD3C3F" w14:textId="4073DFB7" w:rsidR="002A26FA" w:rsidRPr="002A26FA" w:rsidRDefault="002A26FA" w:rsidP="002A26FA">
            <w:pPr>
              <w:pStyle w:val="TAL"/>
              <w:rPr>
                <w:sz w:val="16"/>
              </w:rPr>
            </w:pPr>
            <w:r>
              <w:rPr>
                <w:sz w:val="16"/>
              </w:rPr>
              <w:t>1</w:t>
            </w:r>
          </w:p>
        </w:tc>
        <w:tc>
          <w:tcPr>
            <w:tcW w:w="540" w:type="dxa"/>
          </w:tcPr>
          <w:p w14:paraId="24ED11B5" w14:textId="385A41FA" w:rsidR="002A26FA" w:rsidRPr="002A26FA" w:rsidRDefault="002A26FA" w:rsidP="002A26FA">
            <w:pPr>
              <w:pStyle w:val="TAL"/>
              <w:rPr>
                <w:sz w:val="16"/>
              </w:rPr>
            </w:pPr>
            <w:r>
              <w:rPr>
                <w:sz w:val="16"/>
              </w:rPr>
              <w:t>F</w:t>
            </w:r>
          </w:p>
        </w:tc>
        <w:tc>
          <w:tcPr>
            <w:tcW w:w="510" w:type="dxa"/>
          </w:tcPr>
          <w:p w14:paraId="35CD17E8" w14:textId="79A1ED22" w:rsidR="002A26FA" w:rsidRPr="002A26FA" w:rsidRDefault="002A26FA" w:rsidP="002A26FA">
            <w:pPr>
              <w:pStyle w:val="TAL"/>
              <w:rPr>
                <w:sz w:val="16"/>
              </w:rPr>
            </w:pPr>
            <w:r>
              <w:rPr>
                <w:sz w:val="16"/>
              </w:rPr>
              <w:t>Rel-18</w:t>
            </w:r>
          </w:p>
        </w:tc>
        <w:tc>
          <w:tcPr>
            <w:tcW w:w="661" w:type="dxa"/>
          </w:tcPr>
          <w:p w14:paraId="181B003E" w14:textId="54131EF9" w:rsidR="002A26FA" w:rsidRPr="002A26FA" w:rsidRDefault="002A26FA" w:rsidP="002A26FA">
            <w:pPr>
              <w:pStyle w:val="TAL"/>
              <w:rPr>
                <w:sz w:val="16"/>
              </w:rPr>
            </w:pPr>
            <w:r>
              <w:rPr>
                <w:sz w:val="16"/>
              </w:rPr>
              <w:t>18.5.0</w:t>
            </w:r>
          </w:p>
        </w:tc>
        <w:tc>
          <w:tcPr>
            <w:tcW w:w="3071" w:type="dxa"/>
          </w:tcPr>
          <w:p w14:paraId="5EE4FFA5" w14:textId="7C980667" w:rsidR="002A26FA" w:rsidRPr="002A26FA" w:rsidRDefault="002A26FA" w:rsidP="002A26FA">
            <w:pPr>
              <w:pStyle w:val="TAL"/>
              <w:rPr>
                <w:sz w:val="16"/>
              </w:rPr>
            </w:pPr>
            <w:r>
              <w:rPr>
                <w:sz w:val="16"/>
              </w:rPr>
              <w:t>Callbacks</w:t>
            </w:r>
          </w:p>
        </w:tc>
      </w:tr>
      <w:tr w:rsidR="002A26FA" w14:paraId="369F901A" w14:textId="77777777" w:rsidTr="002A26FA">
        <w:tc>
          <w:tcPr>
            <w:tcW w:w="1020" w:type="dxa"/>
          </w:tcPr>
          <w:p w14:paraId="6453A334" w14:textId="22680000" w:rsidR="002A26FA" w:rsidRPr="002A26FA" w:rsidRDefault="002A26FA" w:rsidP="002A26FA">
            <w:pPr>
              <w:pStyle w:val="TAL"/>
              <w:rPr>
                <w:sz w:val="16"/>
              </w:rPr>
            </w:pPr>
            <w:r>
              <w:rPr>
                <w:sz w:val="16"/>
              </w:rPr>
              <w:t>C4-241314</w:t>
            </w:r>
          </w:p>
        </w:tc>
        <w:tc>
          <w:tcPr>
            <w:tcW w:w="951" w:type="dxa"/>
          </w:tcPr>
          <w:p w14:paraId="77A8E70A" w14:textId="0AD4CF94" w:rsidR="002A26FA" w:rsidRPr="002A26FA" w:rsidRDefault="002A26FA" w:rsidP="002A26FA">
            <w:pPr>
              <w:pStyle w:val="TAL"/>
              <w:rPr>
                <w:sz w:val="16"/>
              </w:rPr>
            </w:pPr>
            <w:r>
              <w:rPr>
                <w:sz w:val="16"/>
              </w:rPr>
              <w:t>agreed</w:t>
            </w:r>
          </w:p>
        </w:tc>
        <w:tc>
          <w:tcPr>
            <w:tcW w:w="980" w:type="dxa"/>
          </w:tcPr>
          <w:p w14:paraId="25B47314" w14:textId="212C107F" w:rsidR="002A26FA" w:rsidRPr="002A26FA" w:rsidRDefault="002A26FA" w:rsidP="002A26FA">
            <w:pPr>
              <w:pStyle w:val="TAL"/>
              <w:rPr>
                <w:sz w:val="16"/>
              </w:rPr>
            </w:pPr>
            <w:r>
              <w:rPr>
                <w:sz w:val="16"/>
              </w:rPr>
              <w:t>approved</w:t>
            </w:r>
          </w:p>
        </w:tc>
        <w:tc>
          <w:tcPr>
            <w:tcW w:w="1007" w:type="dxa"/>
          </w:tcPr>
          <w:p w14:paraId="16AF9744" w14:textId="3281A6AA" w:rsidR="002A26FA" w:rsidRPr="002A26FA" w:rsidRDefault="002A26FA" w:rsidP="002A26FA">
            <w:pPr>
              <w:pStyle w:val="TAL"/>
              <w:rPr>
                <w:sz w:val="16"/>
              </w:rPr>
            </w:pPr>
            <w:r>
              <w:rPr>
                <w:sz w:val="16"/>
              </w:rPr>
              <w:t>29.526</w:t>
            </w:r>
          </w:p>
        </w:tc>
        <w:tc>
          <w:tcPr>
            <w:tcW w:w="572" w:type="dxa"/>
          </w:tcPr>
          <w:p w14:paraId="694ACCBD" w14:textId="32E38905" w:rsidR="002A26FA" w:rsidRPr="002A26FA" w:rsidRDefault="002A26FA" w:rsidP="002A26FA">
            <w:pPr>
              <w:pStyle w:val="TAL"/>
              <w:rPr>
                <w:sz w:val="16"/>
              </w:rPr>
            </w:pPr>
            <w:r>
              <w:rPr>
                <w:sz w:val="16"/>
              </w:rPr>
              <w:t>0083</w:t>
            </w:r>
          </w:p>
        </w:tc>
        <w:tc>
          <w:tcPr>
            <w:tcW w:w="543" w:type="dxa"/>
          </w:tcPr>
          <w:p w14:paraId="759D61F9" w14:textId="5E0C66AC" w:rsidR="002A26FA" w:rsidRPr="002A26FA" w:rsidRDefault="002A26FA" w:rsidP="002A26FA">
            <w:pPr>
              <w:pStyle w:val="TAL"/>
              <w:rPr>
                <w:sz w:val="16"/>
              </w:rPr>
            </w:pPr>
            <w:r>
              <w:rPr>
                <w:sz w:val="16"/>
              </w:rPr>
              <w:t>1</w:t>
            </w:r>
          </w:p>
        </w:tc>
        <w:tc>
          <w:tcPr>
            <w:tcW w:w="540" w:type="dxa"/>
          </w:tcPr>
          <w:p w14:paraId="31C47C34" w14:textId="1CCBB6DE" w:rsidR="002A26FA" w:rsidRPr="002A26FA" w:rsidRDefault="002A26FA" w:rsidP="002A26FA">
            <w:pPr>
              <w:pStyle w:val="TAL"/>
              <w:rPr>
                <w:sz w:val="16"/>
              </w:rPr>
            </w:pPr>
            <w:r>
              <w:rPr>
                <w:sz w:val="16"/>
              </w:rPr>
              <w:t>F</w:t>
            </w:r>
          </w:p>
        </w:tc>
        <w:tc>
          <w:tcPr>
            <w:tcW w:w="510" w:type="dxa"/>
          </w:tcPr>
          <w:p w14:paraId="59DD9C59" w14:textId="4E332915" w:rsidR="002A26FA" w:rsidRPr="002A26FA" w:rsidRDefault="002A26FA" w:rsidP="002A26FA">
            <w:pPr>
              <w:pStyle w:val="TAL"/>
              <w:rPr>
                <w:sz w:val="16"/>
              </w:rPr>
            </w:pPr>
            <w:r>
              <w:rPr>
                <w:sz w:val="16"/>
              </w:rPr>
              <w:t>Rel-18</w:t>
            </w:r>
          </w:p>
        </w:tc>
        <w:tc>
          <w:tcPr>
            <w:tcW w:w="661" w:type="dxa"/>
          </w:tcPr>
          <w:p w14:paraId="25C3EAC9" w14:textId="1BBBDA94" w:rsidR="002A26FA" w:rsidRPr="002A26FA" w:rsidRDefault="002A26FA" w:rsidP="002A26FA">
            <w:pPr>
              <w:pStyle w:val="TAL"/>
              <w:rPr>
                <w:sz w:val="16"/>
              </w:rPr>
            </w:pPr>
            <w:r>
              <w:rPr>
                <w:sz w:val="16"/>
              </w:rPr>
              <w:t>18.5.0</w:t>
            </w:r>
          </w:p>
        </w:tc>
        <w:tc>
          <w:tcPr>
            <w:tcW w:w="3071" w:type="dxa"/>
          </w:tcPr>
          <w:p w14:paraId="6812DC70" w14:textId="10BD3257" w:rsidR="002A26FA" w:rsidRPr="002A26FA" w:rsidRDefault="002A26FA" w:rsidP="002A26FA">
            <w:pPr>
              <w:pStyle w:val="TAL"/>
              <w:rPr>
                <w:sz w:val="16"/>
              </w:rPr>
            </w:pPr>
            <w:r>
              <w:rPr>
                <w:sz w:val="16"/>
              </w:rPr>
              <w:t>Callbacks</w:t>
            </w:r>
          </w:p>
        </w:tc>
      </w:tr>
      <w:tr w:rsidR="002A26FA" w14:paraId="2C1490E4" w14:textId="77777777" w:rsidTr="002A26FA">
        <w:tc>
          <w:tcPr>
            <w:tcW w:w="1020" w:type="dxa"/>
          </w:tcPr>
          <w:p w14:paraId="00E2AB33" w14:textId="2C074515" w:rsidR="002A26FA" w:rsidRPr="002A26FA" w:rsidRDefault="002A26FA" w:rsidP="002A26FA">
            <w:pPr>
              <w:pStyle w:val="TAL"/>
              <w:rPr>
                <w:sz w:val="16"/>
              </w:rPr>
            </w:pPr>
            <w:r>
              <w:rPr>
                <w:sz w:val="16"/>
              </w:rPr>
              <w:t>C4-241315</w:t>
            </w:r>
          </w:p>
        </w:tc>
        <w:tc>
          <w:tcPr>
            <w:tcW w:w="951" w:type="dxa"/>
          </w:tcPr>
          <w:p w14:paraId="12CE63AD" w14:textId="2DF210B2" w:rsidR="002A26FA" w:rsidRPr="002A26FA" w:rsidRDefault="002A26FA" w:rsidP="002A26FA">
            <w:pPr>
              <w:pStyle w:val="TAL"/>
              <w:rPr>
                <w:sz w:val="16"/>
              </w:rPr>
            </w:pPr>
            <w:r>
              <w:rPr>
                <w:sz w:val="16"/>
              </w:rPr>
              <w:t>agreed</w:t>
            </w:r>
          </w:p>
        </w:tc>
        <w:tc>
          <w:tcPr>
            <w:tcW w:w="980" w:type="dxa"/>
          </w:tcPr>
          <w:p w14:paraId="12D29468" w14:textId="3A773CE1" w:rsidR="002A26FA" w:rsidRPr="002A26FA" w:rsidRDefault="002A26FA" w:rsidP="002A26FA">
            <w:pPr>
              <w:pStyle w:val="TAL"/>
              <w:rPr>
                <w:sz w:val="16"/>
              </w:rPr>
            </w:pPr>
            <w:r>
              <w:rPr>
                <w:sz w:val="16"/>
              </w:rPr>
              <w:t>approved</w:t>
            </w:r>
          </w:p>
        </w:tc>
        <w:tc>
          <w:tcPr>
            <w:tcW w:w="1007" w:type="dxa"/>
          </w:tcPr>
          <w:p w14:paraId="33940D5F" w14:textId="0B6750C5" w:rsidR="002A26FA" w:rsidRPr="002A26FA" w:rsidRDefault="002A26FA" w:rsidP="002A26FA">
            <w:pPr>
              <w:pStyle w:val="TAL"/>
              <w:rPr>
                <w:sz w:val="16"/>
              </w:rPr>
            </w:pPr>
            <w:r>
              <w:rPr>
                <w:sz w:val="16"/>
              </w:rPr>
              <w:t>29.531</w:t>
            </w:r>
          </w:p>
        </w:tc>
        <w:tc>
          <w:tcPr>
            <w:tcW w:w="572" w:type="dxa"/>
          </w:tcPr>
          <w:p w14:paraId="51D1BE74" w14:textId="15923E8E" w:rsidR="002A26FA" w:rsidRPr="002A26FA" w:rsidRDefault="002A26FA" w:rsidP="002A26FA">
            <w:pPr>
              <w:pStyle w:val="TAL"/>
              <w:rPr>
                <w:sz w:val="16"/>
              </w:rPr>
            </w:pPr>
            <w:r>
              <w:rPr>
                <w:sz w:val="16"/>
              </w:rPr>
              <w:t>0199</w:t>
            </w:r>
          </w:p>
        </w:tc>
        <w:tc>
          <w:tcPr>
            <w:tcW w:w="543" w:type="dxa"/>
          </w:tcPr>
          <w:p w14:paraId="76844E87" w14:textId="26768EC7" w:rsidR="002A26FA" w:rsidRPr="002A26FA" w:rsidRDefault="002A26FA" w:rsidP="002A26FA">
            <w:pPr>
              <w:pStyle w:val="TAL"/>
              <w:rPr>
                <w:sz w:val="16"/>
              </w:rPr>
            </w:pPr>
            <w:r>
              <w:rPr>
                <w:sz w:val="16"/>
              </w:rPr>
              <w:t>1</w:t>
            </w:r>
          </w:p>
        </w:tc>
        <w:tc>
          <w:tcPr>
            <w:tcW w:w="540" w:type="dxa"/>
          </w:tcPr>
          <w:p w14:paraId="4CC5863B" w14:textId="2D501CD2" w:rsidR="002A26FA" w:rsidRPr="002A26FA" w:rsidRDefault="002A26FA" w:rsidP="002A26FA">
            <w:pPr>
              <w:pStyle w:val="TAL"/>
              <w:rPr>
                <w:sz w:val="16"/>
              </w:rPr>
            </w:pPr>
            <w:r>
              <w:rPr>
                <w:sz w:val="16"/>
              </w:rPr>
              <w:t>F</w:t>
            </w:r>
          </w:p>
        </w:tc>
        <w:tc>
          <w:tcPr>
            <w:tcW w:w="510" w:type="dxa"/>
          </w:tcPr>
          <w:p w14:paraId="50BB6292" w14:textId="756E646D" w:rsidR="002A26FA" w:rsidRPr="002A26FA" w:rsidRDefault="002A26FA" w:rsidP="002A26FA">
            <w:pPr>
              <w:pStyle w:val="TAL"/>
              <w:rPr>
                <w:sz w:val="16"/>
              </w:rPr>
            </w:pPr>
            <w:r>
              <w:rPr>
                <w:sz w:val="16"/>
              </w:rPr>
              <w:t>Rel-18</w:t>
            </w:r>
          </w:p>
        </w:tc>
        <w:tc>
          <w:tcPr>
            <w:tcW w:w="661" w:type="dxa"/>
          </w:tcPr>
          <w:p w14:paraId="3FC14C69" w14:textId="270F9605" w:rsidR="002A26FA" w:rsidRPr="002A26FA" w:rsidRDefault="002A26FA" w:rsidP="002A26FA">
            <w:pPr>
              <w:pStyle w:val="TAL"/>
              <w:rPr>
                <w:sz w:val="16"/>
              </w:rPr>
            </w:pPr>
            <w:r>
              <w:rPr>
                <w:sz w:val="16"/>
              </w:rPr>
              <w:t>18.6.0</w:t>
            </w:r>
          </w:p>
        </w:tc>
        <w:tc>
          <w:tcPr>
            <w:tcW w:w="3071" w:type="dxa"/>
          </w:tcPr>
          <w:p w14:paraId="759D3C05" w14:textId="1BFB115D" w:rsidR="002A26FA" w:rsidRPr="002A26FA" w:rsidRDefault="002A26FA" w:rsidP="002A26FA">
            <w:pPr>
              <w:pStyle w:val="TAL"/>
              <w:rPr>
                <w:sz w:val="16"/>
              </w:rPr>
            </w:pPr>
            <w:r>
              <w:rPr>
                <w:sz w:val="16"/>
              </w:rPr>
              <w:t>Callbacks</w:t>
            </w:r>
          </w:p>
        </w:tc>
      </w:tr>
      <w:tr w:rsidR="002A26FA" w14:paraId="7B6EF63D" w14:textId="77777777" w:rsidTr="002A26FA">
        <w:tc>
          <w:tcPr>
            <w:tcW w:w="1020" w:type="dxa"/>
          </w:tcPr>
          <w:p w14:paraId="662E47B9" w14:textId="6AE96DD4" w:rsidR="002A26FA" w:rsidRPr="002A26FA" w:rsidRDefault="002A26FA" w:rsidP="002A26FA">
            <w:pPr>
              <w:pStyle w:val="TAL"/>
              <w:rPr>
                <w:sz w:val="16"/>
              </w:rPr>
            </w:pPr>
            <w:r>
              <w:rPr>
                <w:sz w:val="16"/>
              </w:rPr>
              <w:t>C4-241316</w:t>
            </w:r>
          </w:p>
        </w:tc>
        <w:tc>
          <w:tcPr>
            <w:tcW w:w="951" w:type="dxa"/>
          </w:tcPr>
          <w:p w14:paraId="18825EF3" w14:textId="18275EF8" w:rsidR="002A26FA" w:rsidRPr="002A26FA" w:rsidRDefault="002A26FA" w:rsidP="002A26FA">
            <w:pPr>
              <w:pStyle w:val="TAL"/>
              <w:rPr>
                <w:sz w:val="16"/>
              </w:rPr>
            </w:pPr>
            <w:r>
              <w:rPr>
                <w:sz w:val="16"/>
              </w:rPr>
              <w:t>agreed</w:t>
            </w:r>
          </w:p>
        </w:tc>
        <w:tc>
          <w:tcPr>
            <w:tcW w:w="980" w:type="dxa"/>
          </w:tcPr>
          <w:p w14:paraId="5C81427A" w14:textId="39731ACC" w:rsidR="002A26FA" w:rsidRPr="002A26FA" w:rsidRDefault="002A26FA" w:rsidP="002A26FA">
            <w:pPr>
              <w:pStyle w:val="TAL"/>
              <w:rPr>
                <w:sz w:val="16"/>
              </w:rPr>
            </w:pPr>
            <w:r>
              <w:rPr>
                <w:sz w:val="16"/>
              </w:rPr>
              <w:t>approved</w:t>
            </w:r>
          </w:p>
        </w:tc>
        <w:tc>
          <w:tcPr>
            <w:tcW w:w="1007" w:type="dxa"/>
          </w:tcPr>
          <w:p w14:paraId="65E036FB" w14:textId="0FD7E1A0" w:rsidR="002A26FA" w:rsidRPr="002A26FA" w:rsidRDefault="002A26FA" w:rsidP="002A26FA">
            <w:pPr>
              <w:pStyle w:val="TAL"/>
              <w:rPr>
                <w:sz w:val="16"/>
              </w:rPr>
            </w:pPr>
            <w:r>
              <w:rPr>
                <w:sz w:val="16"/>
              </w:rPr>
              <w:t>29.536</w:t>
            </w:r>
          </w:p>
        </w:tc>
        <w:tc>
          <w:tcPr>
            <w:tcW w:w="572" w:type="dxa"/>
          </w:tcPr>
          <w:p w14:paraId="65AA3444" w14:textId="67F75E9C" w:rsidR="002A26FA" w:rsidRPr="002A26FA" w:rsidRDefault="002A26FA" w:rsidP="002A26FA">
            <w:pPr>
              <w:pStyle w:val="TAL"/>
              <w:rPr>
                <w:sz w:val="16"/>
              </w:rPr>
            </w:pPr>
            <w:r>
              <w:rPr>
                <w:sz w:val="16"/>
              </w:rPr>
              <w:t>0122</w:t>
            </w:r>
          </w:p>
        </w:tc>
        <w:tc>
          <w:tcPr>
            <w:tcW w:w="543" w:type="dxa"/>
          </w:tcPr>
          <w:p w14:paraId="4DA402EC" w14:textId="17F57C50" w:rsidR="002A26FA" w:rsidRPr="002A26FA" w:rsidRDefault="002A26FA" w:rsidP="002A26FA">
            <w:pPr>
              <w:pStyle w:val="TAL"/>
              <w:rPr>
                <w:sz w:val="16"/>
              </w:rPr>
            </w:pPr>
            <w:r>
              <w:rPr>
                <w:sz w:val="16"/>
              </w:rPr>
              <w:t>1</w:t>
            </w:r>
          </w:p>
        </w:tc>
        <w:tc>
          <w:tcPr>
            <w:tcW w:w="540" w:type="dxa"/>
          </w:tcPr>
          <w:p w14:paraId="2810F8FE" w14:textId="3FAEC348" w:rsidR="002A26FA" w:rsidRPr="002A26FA" w:rsidRDefault="002A26FA" w:rsidP="002A26FA">
            <w:pPr>
              <w:pStyle w:val="TAL"/>
              <w:rPr>
                <w:sz w:val="16"/>
              </w:rPr>
            </w:pPr>
            <w:r>
              <w:rPr>
                <w:sz w:val="16"/>
              </w:rPr>
              <w:t>F</w:t>
            </w:r>
          </w:p>
        </w:tc>
        <w:tc>
          <w:tcPr>
            <w:tcW w:w="510" w:type="dxa"/>
          </w:tcPr>
          <w:p w14:paraId="2E2CF946" w14:textId="2E86802B" w:rsidR="002A26FA" w:rsidRPr="002A26FA" w:rsidRDefault="002A26FA" w:rsidP="002A26FA">
            <w:pPr>
              <w:pStyle w:val="TAL"/>
              <w:rPr>
                <w:sz w:val="16"/>
              </w:rPr>
            </w:pPr>
            <w:r>
              <w:rPr>
                <w:sz w:val="16"/>
              </w:rPr>
              <w:t>Rel-18</w:t>
            </w:r>
          </w:p>
        </w:tc>
        <w:tc>
          <w:tcPr>
            <w:tcW w:w="661" w:type="dxa"/>
          </w:tcPr>
          <w:p w14:paraId="0E63B379" w14:textId="78EFB162" w:rsidR="002A26FA" w:rsidRPr="002A26FA" w:rsidRDefault="002A26FA" w:rsidP="002A26FA">
            <w:pPr>
              <w:pStyle w:val="TAL"/>
              <w:rPr>
                <w:sz w:val="16"/>
              </w:rPr>
            </w:pPr>
            <w:r>
              <w:rPr>
                <w:sz w:val="16"/>
              </w:rPr>
              <w:t>18.5.0</w:t>
            </w:r>
          </w:p>
        </w:tc>
        <w:tc>
          <w:tcPr>
            <w:tcW w:w="3071" w:type="dxa"/>
          </w:tcPr>
          <w:p w14:paraId="21E8CF8C" w14:textId="1E74EC8C" w:rsidR="002A26FA" w:rsidRPr="002A26FA" w:rsidRDefault="002A26FA" w:rsidP="002A26FA">
            <w:pPr>
              <w:pStyle w:val="TAL"/>
              <w:rPr>
                <w:sz w:val="16"/>
              </w:rPr>
            </w:pPr>
            <w:r>
              <w:rPr>
                <w:sz w:val="16"/>
              </w:rPr>
              <w:t>Callbacks</w:t>
            </w:r>
          </w:p>
        </w:tc>
      </w:tr>
      <w:tr w:rsidR="002A26FA" w14:paraId="39E8932C" w14:textId="77777777" w:rsidTr="002A26FA">
        <w:tc>
          <w:tcPr>
            <w:tcW w:w="1020" w:type="dxa"/>
          </w:tcPr>
          <w:p w14:paraId="3A789B7E" w14:textId="2A62DA06" w:rsidR="002A26FA" w:rsidRPr="002A26FA" w:rsidRDefault="002A26FA" w:rsidP="002A26FA">
            <w:pPr>
              <w:pStyle w:val="TAL"/>
              <w:rPr>
                <w:sz w:val="16"/>
              </w:rPr>
            </w:pPr>
            <w:r>
              <w:rPr>
                <w:sz w:val="16"/>
              </w:rPr>
              <w:t>C4-241317</w:t>
            </w:r>
          </w:p>
        </w:tc>
        <w:tc>
          <w:tcPr>
            <w:tcW w:w="951" w:type="dxa"/>
          </w:tcPr>
          <w:p w14:paraId="3FF20811" w14:textId="2D52E642" w:rsidR="002A26FA" w:rsidRPr="002A26FA" w:rsidRDefault="002A26FA" w:rsidP="002A26FA">
            <w:pPr>
              <w:pStyle w:val="TAL"/>
              <w:rPr>
                <w:sz w:val="16"/>
              </w:rPr>
            </w:pPr>
            <w:r>
              <w:rPr>
                <w:sz w:val="16"/>
              </w:rPr>
              <w:t>agreed</w:t>
            </w:r>
          </w:p>
        </w:tc>
        <w:tc>
          <w:tcPr>
            <w:tcW w:w="980" w:type="dxa"/>
          </w:tcPr>
          <w:p w14:paraId="432C3F1B" w14:textId="60582FCA" w:rsidR="002A26FA" w:rsidRPr="002A26FA" w:rsidRDefault="002A26FA" w:rsidP="002A26FA">
            <w:pPr>
              <w:pStyle w:val="TAL"/>
              <w:rPr>
                <w:sz w:val="16"/>
              </w:rPr>
            </w:pPr>
            <w:r>
              <w:rPr>
                <w:sz w:val="16"/>
              </w:rPr>
              <w:t>approved</w:t>
            </w:r>
          </w:p>
        </w:tc>
        <w:tc>
          <w:tcPr>
            <w:tcW w:w="1007" w:type="dxa"/>
          </w:tcPr>
          <w:p w14:paraId="137DBADD" w14:textId="322E52F7" w:rsidR="002A26FA" w:rsidRPr="002A26FA" w:rsidRDefault="002A26FA" w:rsidP="002A26FA">
            <w:pPr>
              <w:pStyle w:val="TAL"/>
              <w:rPr>
                <w:sz w:val="16"/>
              </w:rPr>
            </w:pPr>
            <w:r>
              <w:rPr>
                <w:sz w:val="16"/>
              </w:rPr>
              <w:t>29.555</w:t>
            </w:r>
          </w:p>
        </w:tc>
        <w:tc>
          <w:tcPr>
            <w:tcW w:w="572" w:type="dxa"/>
          </w:tcPr>
          <w:p w14:paraId="597671C5" w14:textId="3631ADDD" w:rsidR="002A26FA" w:rsidRPr="002A26FA" w:rsidRDefault="002A26FA" w:rsidP="002A26FA">
            <w:pPr>
              <w:pStyle w:val="TAL"/>
              <w:rPr>
                <w:sz w:val="16"/>
              </w:rPr>
            </w:pPr>
            <w:r>
              <w:rPr>
                <w:sz w:val="16"/>
              </w:rPr>
              <w:t>0020</w:t>
            </w:r>
          </w:p>
        </w:tc>
        <w:tc>
          <w:tcPr>
            <w:tcW w:w="543" w:type="dxa"/>
          </w:tcPr>
          <w:p w14:paraId="2FF78954" w14:textId="2AE7D2D9" w:rsidR="002A26FA" w:rsidRPr="002A26FA" w:rsidRDefault="002A26FA" w:rsidP="002A26FA">
            <w:pPr>
              <w:pStyle w:val="TAL"/>
              <w:rPr>
                <w:sz w:val="16"/>
              </w:rPr>
            </w:pPr>
            <w:r>
              <w:rPr>
                <w:sz w:val="16"/>
              </w:rPr>
              <w:t>1</w:t>
            </w:r>
          </w:p>
        </w:tc>
        <w:tc>
          <w:tcPr>
            <w:tcW w:w="540" w:type="dxa"/>
          </w:tcPr>
          <w:p w14:paraId="465C3189" w14:textId="1A90A753" w:rsidR="002A26FA" w:rsidRPr="002A26FA" w:rsidRDefault="002A26FA" w:rsidP="002A26FA">
            <w:pPr>
              <w:pStyle w:val="TAL"/>
              <w:rPr>
                <w:sz w:val="16"/>
              </w:rPr>
            </w:pPr>
            <w:r>
              <w:rPr>
                <w:sz w:val="16"/>
              </w:rPr>
              <w:t>F</w:t>
            </w:r>
          </w:p>
        </w:tc>
        <w:tc>
          <w:tcPr>
            <w:tcW w:w="510" w:type="dxa"/>
          </w:tcPr>
          <w:p w14:paraId="59E51C53" w14:textId="3A6FE27C" w:rsidR="002A26FA" w:rsidRPr="002A26FA" w:rsidRDefault="002A26FA" w:rsidP="002A26FA">
            <w:pPr>
              <w:pStyle w:val="TAL"/>
              <w:rPr>
                <w:sz w:val="16"/>
              </w:rPr>
            </w:pPr>
            <w:r>
              <w:rPr>
                <w:sz w:val="16"/>
              </w:rPr>
              <w:t>Rel-18</w:t>
            </w:r>
          </w:p>
        </w:tc>
        <w:tc>
          <w:tcPr>
            <w:tcW w:w="661" w:type="dxa"/>
          </w:tcPr>
          <w:p w14:paraId="457C87E6" w14:textId="715085E3" w:rsidR="002A26FA" w:rsidRPr="002A26FA" w:rsidRDefault="002A26FA" w:rsidP="002A26FA">
            <w:pPr>
              <w:pStyle w:val="TAL"/>
              <w:rPr>
                <w:sz w:val="16"/>
              </w:rPr>
            </w:pPr>
            <w:r>
              <w:rPr>
                <w:sz w:val="16"/>
              </w:rPr>
              <w:t>18.4.0</w:t>
            </w:r>
          </w:p>
        </w:tc>
        <w:tc>
          <w:tcPr>
            <w:tcW w:w="3071" w:type="dxa"/>
          </w:tcPr>
          <w:p w14:paraId="55766409" w14:textId="392D434F" w:rsidR="002A26FA" w:rsidRPr="002A26FA" w:rsidRDefault="002A26FA" w:rsidP="002A26FA">
            <w:pPr>
              <w:pStyle w:val="TAL"/>
              <w:rPr>
                <w:sz w:val="16"/>
              </w:rPr>
            </w:pPr>
            <w:r>
              <w:rPr>
                <w:sz w:val="16"/>
              </w:rPr>
              <w:t>Callbacks</w:t>
            </w:r>
          </w:p>
        </w:tc>
      </w:tr>
      <w:tr w:rsidR="002A26FA" w14:paraId="77EE0495" w14:textId="77777777" w:rsidTr="002A26FA">
        <w:tc>
          <w:tcPr>
            <w:tcW w:w="1020" w:type="dxa"/>
          </w:tcPr>
          <w:p w14:paraId="3DFD3983" w14:textId="0132B082" w:rsidR="002A26FA" w:rsidRPr="002A26FA" w:rsidRDefault="002A26FA" w:rsidP="002A26FA">
            <w:pPr>
              <w:pStyle w:val="TAL"/>
              <w:rPr>
                <w:sz w:val="16"/>
              </w:rPr>
            </w:pPr>
            <w:r>
              <w:rPr>
                <w:sz w:val="16"/>
              </w:rPr>
              <w:t>C4-241318</w:t>
            </w:r>
          </w:p>
        </w:tc>
        <w:tc>
          <w:tcPr>
            <w:tcW w:w="951" w:type="dxa"/>
          </w:tcPr>
          <w:p w14:paraId="36941DD9" w14:textId="10AA1FC1" w:rsidR="002A26FA" w:rsidRPr="002A26FA" w:rsidRDefault="002A26FA" w:rsidP="002A26FA">
            <w:pPr>
              <w:pStyle w:val="TAL"/>
              <w:rPr>
                <w:sz w:val="16"/>
              </w:rPr>
            </w:pPr>
            <w:r>
              <w:rPr>
                <w:sz w:val="16"/>
              </w:rPr>
              <w:t>agreed</w:t>
            </w:r>
          </w:p>
        </w:tc>
        <w:tc>
          <w:tcPr>
            <w:tcW w:w="980" w:type="dxa"/>
          </w:tcPr>
          <w:p w14:paraId="6B49DDB4" w14:textId="6990EF40" w:rsidR="002A26FA" w:rsidRPr="002A26FA" w:rsidRDefault="002A26FA" w:rsidP="002A26FA">
            <w:pPr>
              <w:pStyle w:val="TAL"/>
              <w:rPr>
                <w:sz w:val="16"/>
              </w:rPr>
            </w:pPr>
            <w:r>
              <w:rPr>
                <w:sz w:val="16"/>
              </w:rPr>
              <w:t>approved</w:t>
            </w:r>
          </w:p>
        </w:tc>
        <w:tc>
          <w:tcPr>
            <w:tcW w:w="1007" w:type="dxa"/>
          </w:tcPr>
          <w:p w14:paraId="0BCB345C" w14:textId="7837622B" w:rsidR="002A26FA" w:rsidRPr="002A26FA" w:rsidRDefault="002A26FA" w:rsidP="002A26FA">
            <w:pPr>
              <w:pStyle w:val="TAL"/>
              <w:rPr>
                <w:sz w:val="16"/>
              </w:rPr>
            </w:pPr>
            <w:r>
              <w:rPr>
                <w:sz w:val="16"/>
              </w:rPr>
              <w:t>29.562</w:t>
            </w:r>
          </w:p>
        </w:tc>
        <w:tc>
          <w:tcPr>
            <w:tcW w:w="572" w:type="dxa"/>
          </w:tcPr>
          <w:p w14:paraId="0DA46B8A" w14:textId="7FBE1423" w:rsidR="002A26FA" w:rsidRPr="002A26FA" w:rsidRDefault="002A26FA" w:rsidP="002A26FA">
            <w:pPr>
              <w:pStyle w:val="TAL"/>
              <w:rPr>
                <w:sz w:val="16"/>
              </w:rPr>
            </w:pPr>
            <w:r>
              <w:rPr>
                <w:sz w:val="16"/>
              </w:rPr>
              <w:t>0151</w:t>
            </w:r>
          </w:p>
        </w:tc>
        <w:tc>
          <w:tcPr>
            <w:tcW w:w="543" w:type="dxa"/>
          </w:tcPr>
          <w:p w14:paraId="77BE56DC" w14:textId="3A17811F" w:rsidR="002A26FA" w:rsidRPr="002A26FA" w:rsidRDefault="002A26FA" w:rsidP="002A26FA">
            <w:pPr>
              <w:pStyle w:val="TAL"/>
              <w:rPr>
                <w:sz w:val="16"/>
              </w:rPr>
            </w:pPr>
            <w:r>
              <w:rPr>
                <w:sz w:val="16"/>
              </w:rPr>
              <w:t>1</w:t>
            </w:r>
          </w:p>
        </w:tc>
        <w:tc>
          <w:tcPr>
            <w:tcW w:w="540" w:type="dxa"/>
          </w:tcPr>
          <w:p w14:paraId="5C172BEF" w14:textId="32C14639" w:rsidR="002A26FA" w:rsidRPr="002A26FA" w:rsidRDefault="002A26FA" w:rsidP="002A26FA">
            <w:pPr>
              <w:pStyle w:val="TAL"/>
              <w:rPr>
                <w:sz w:val="16"/>
              </w:rPr>
            </w:pPr>
            <w:r>
              <w:rPr>
                <w:sz w:val="16"/>
              </w:rPr>
              <w:t>F</w:t>
            </w:r>
          </w:p>
        </w:tc>
        <w:tc>
          <w:tcPr>
            <w:tcW w:w="510" w:type="dxa"/>
          </w:tcPr>
          <w:p w14:paraId="7FFD4CF5" w14:textId="3BAFC8E2" w:rsidR="002A26FA" w:rsidRPr="002A26FA" w:rsidRDefault="002A26FA" w:rsidP="002A26FA">
            <w:pPr>
              <w:pStyle w:val="TAL"/>
              <w:rPr>
                <w:sz w:val="16"/>
              </w:rPr>
            </w:pPr>
            <w:r>
              <w:rPr>
                <w:sz w:val="16"/>
              </w:rPr>
              <w:t>Rel-18</w:t>
            </w:r>
          </w:p>
        </w:tc>
        <w:tc>
          <w:tcPr>
            <w:tcW w:w="661" w:type="dxa"/>
          </w:tcPr>
          <w:p w14:paraId="337E4ABE" w14:textId="61BA4736" w:rsidR="002A26FA" w:rsidRPr="002A26FA" w:rsidRDefault="002A26FA" w:rsidP="002A26FA">
            <w:pPr>
              <w:pStyle w:val="TAL"/>
              <w:rPr>
                <w:sz w:val="16"/>
              </w:rPr>
            </w:pPr>
            <w:r>
              <w:rPr>
                <w:sz w:val="16"/>
              </w:rPr>
              <w:t>18.4.0</w:t>
            </w:r>
          </w:p>
        </w:tc>
        <w:tc>
          <w:tcPr>
            <w:tcW w:w="3071" w:type="dxa"/>
          </w:tcPr>
          <w:p w14:paraId="0F0618B1" w14:textId="424ADCE6" w:rsidR="002A26FA" w:rsidRPr="002A26FA" w:rsidRDefault="002A26FA" w:rsidP="002A26FA">
            <w:pPr>
              <w:pStyle w:val="TAL"/>
              <w:rPr>
                <w:sz w:val="16"/>
              </w:rPr>
            </w:pPr>
            <w:r>
              <w:rPr>
                <w:sz w:val="16"/>
              </w:rPr>
              <w:t>Callbacks</w:t>
            </w:r>
          </w:p>
        </w:tc>
      </w:tr>
      <w:tr w:rsidR="002A26FA" w14:paraId="464F728B" w14:textId="77777777" w:rsidTr="002A26FA">
        <w:tc>
          <w:tcPr>
            <w:tcW w:w="1020" w:type="dxa"/>
          </w:tcPr>
          <w:p w14:paraId="79A9E68F" w14:textId="70EA2465" w:rsidR="002A26FA" w:rsidRPr="002A26FA" w:rsidRDefault="002A26FA" w:rsidP="002A26FA">
            <w:pPr>
              <w:pStyle w:val="TAL"/>
              <w:rPr>
                <w:sz w:val="16"/>
              </w:rPr>
            </w:pPr>
            <w:r>
              <w:rPr>
                <w:sz w:val="16"/>
              </w:rPr>
              <w:t>C4-241319</w:t>
            </w:r>
          </w:p>
        </w:tc>
        <w:tc>
          <w:tcPr>
            <w:tcW w:w="951" w:type="dxa"/>
          </w:tcPr>
          <w:p w14:paraId="05FEEED1" w14:textId="61833817" w:rsidR="002A26FA" w:rsidRPr="002A26FA" w:rsidRDefault="002A26FA" w:rsidP="002A26FA">
            <w:pPr>
              <w:pStyle w:val="TAL"/>
              <w:rPr>
                <w:sz w:val="16"/>
              </w:rPr>
            </w:pPr>
            <w:r>
              <w:rPr>
                <w:sz w:val="16"/>
              </w:rPr>
              <w:t>agreed</w:t>
            </w:r>
          </w:p>
        </w:tc>
        <w:tc>
          <w:tcPr>
            <w:tcW w:w="980" w:type="dxa"/>
          </w:tcPr>
          <w:p w14:paraId="201C8CF0" w14:textId="020BBEE0" w:rsidR="002A26FA" w:rsidRPr="002A26FA" w:rsidRDefault="002A26FA" w:rsidP="002A26FA">
            <w:pPr>
              <w:pStyle w:val="TAL"/>
              <w:rPr>
                <w:sz w:val="16"/>
              </w:rPr>
            </w:pPr>
            <w:r>
              <w:rPr>
                <w:sz w:val="16"/>
              </w:rPr>
              <w:t>approved</w:t>
            </w:r>
          </w:p>
        </w:tc>
        <w:tc>
          <w:tcPr>
            <w:tcW w:w="1007" w:type="dxa"/>
          </w:tcPr>
          <w:p w14:paraId="025791D5" w14:textId="17A635CC" w:rsidR="002A26FA" w:rsidRPr="002A26FA" w:rsidRDefault="002A26FA" w:rsidP="002A26FA">
            <w:pPr>
              <w:pStyle w:val="TAL"/>
              <w:rPr>
                <w:sz w:val="16"/>
              </w:rPr>
            </w:pPr>
            <w:r>
              <w:rPr>
                <w:sz w:val="16"/>
              </w:rPr>
              <w:t>29.598</w:t>
            </w:r>
          </w:p>
        </w:tc>
        <w:tc>
          <w:tcPr>
            <w:tcW w:w="572" w:type="dxa"/>
          </w:tcPr>
          <w:p w14:paraId="74824628" w14:textId="5E6AA335" w:rsidR="002A26FA" w:rsidRPr="002A26FA" w:rsidRDefault="002A26FA" w:rsidP="002A26FA">
            <w:pPr>
              <w:pStyle w:val="TAL"/>
              <w:rPr>
                <w:sz w:val="16"/>
              </w:rPr>
            </w:pPr>
            <w:r>
              <w:rPr>
                <w:sz w:val="16"/>
              </w:rPr>
              <w:t>0074</w:t>
            </w:r>
          </w:p>
        </w:tc>
        <w:tc>
          <w:tcPr>
            <w:tcW w:w="543" w:type="dxa"/>
          </w:tcPr>
          <w:p w14:paraId="44CA6C10" w14:textId="3C041FC4" w:rsidR="002A26FA" w:rsidRPr="002A26FA" w:rsidRDefault="002A26FA" w:rsidP="002A26FA">
            <w:pPr>
              <w:pStyle w:val="TAL"/>
              <w:rPr>
                <w:sz w:val="16"/>
              </w:rPr>
            </w:pPr>
            <w:r>
              <w:rPr>
                <w:sz w:val="16"/>
              </w:rPr>
              <w:t>1</w:t>
            </w:r>
          </w:p>
        </w:tc>
        <w:tc>
          <w:tcPr>
            <w:tcW w:w="540" w:type="dxa"/>
          </w:tcPr>
          <w:p w14:paraId="24A07236" w14:textId="0543712E" w:rsidR="002A26FA" w:rsidRPr="002A26FA" w:rsidRDefault="002A26FA" w:rsidP="002A26FA">
            <w:pPr>
              <w:pStyle w:val="TAL"/>
              <w:rPr>
                <w:sz w:val="16"/>
              </w:rPr>
            </w:pPr>
            <w:r>
              <w:rPr>
                <w:sz w:val="16"/>
              </w:rPr>
              <w:t>F</w:t>
            </w:r>
          </w:p>
        </w:tc>
        <w:tc>
          <w:tcPr>
            <w:tcW w:w="510" w:type="dxa"/>
          </w:tcPr>
          <w:p w14:paraId="3A4A57A3" w14:textId="0759B66D" w:rsidR="002A26FA" w:rsidRPr="002A26FA" w:rsidRDefault="002A26FA" w:rsidP="002A26FA">
            <w:pPr>
              <w:pStyle w:val="TAL"/>
              <w:rPr>
                <w:sz w:val="16"/>
              </w:rPr>
            </w:pPr>
            <w:r>
              <w:rPr>
                <w:sz w:val="16"/>
              </w:rPr>
              <w:t>Rel-18</w:t>
            </w:r>
          </w:p>
        </w:tc>
        <w:tc>
          <w:tcPr>
            <w:tcW w:w="661" w:type="dxa"/>
          </w:tcPr>
          <w:p w14:paraId="5110CFC5" w14:textId="17B8165E" w:rsidR="002A26FA" w:rsidRPr="002A26FA" w:rsidRDefault="002A26FA" w:rsidP="002A26FA">
            <w:pPr>
              <w:pStyle w:val="TAL"/>
              <w:rPr>
                <w:sz w:val="16"/>
              </w:rPr>
            </w:pPr>
            <w:r>
              <w:rPr>
                <w:sz w:val="16"/>
              </w:rPr>
              <w:t>18.5.0</w:t>
            </w:r>
          </w:p>
        </w:tc>
        <w:tc>
          <w:tcPr>
            <w:tcW w:w="3071" w:type="dxa"/>
          </w:tcPr>
          <w:p w14:paraId="0CFFA451" w14:textId="0C3ED26B" w:rsidR="002A26FA" w:rsidRPr="002A26FA" w:rsidRDefault="002A26FA" w:rsidP="002A26FA">
            <w:pPr>
              <w:pStyle w:val="TAL"/>
              <w:rPr>
                <w:sz w:val="16"/>
              </w:rPr>
            </w:pPr>
            <w:r>
              <w:rPr>
                <w:sz w:val="16"/>
              </w:rPr>
              <w:t>Callbacks</w:t>
            </w:r>
          </w:p>
        </w:tc>
      </w:tr>
      <w:tr w:rsidR="002A26FA" w14:paraId="78B4103B" w14:textId="77777777" w:rsidTr="002A26FA">
        <w:tc>
          <w:tcPr>
            <w:tcW w:w="1020" w:type="dxa"/>
          </w:tcPr>
          <w:p w14:paraId="1D688771" w14:textId="2EDF9CEC" w:rsidR="002A26FA" w:rsidRPr="002A26FA" w:rsidRDefault="002A26FA" w:rsidP="002A26FA">
            <w:pPr>
              <w:pStyle w:val="TAL"/>
              <w:rPr>
                <w:sz w:val="16"/>
              </w:rPr>
            </w:pPr>
            <w:r>
              <w:rPr>
                <w:sz w:val="16"/>
              </w:rPr>
              <w:t>C4-241320</w:t>
            </w:r>
          </w:p>
        </w:tc>
        <w:tc>
          <w:tcPr>
            <w:tcW w:w="951" w:type="dxa"/>
          </w:tcPr>
          <w:p w14:paraId="4E20C26E" w14:textId="5393DC61" w:rsidR="002A26FA" w:rsidRPr="002A26FA" w:rsidRDefault="002A26FA" w:rsidP="002A26FA">
            <w:pPr>
              <w:pStyle w:val="TAL"/>
              <w:rPr>
                <w:sz w:val="16"/>
              </w:rPr>
            </w:pPr>
            <w:r>
              <w:rPr>
                <w:sz w:val="16"/>
              </w:rPr>
              <w:t>agreed</w:t>
            </w:r>
          </w:p>
        </w:tc>
        <w:tc>
          <w:tcPr>
            <w:tcW w:w="980" w:type="dxa"/>
          </w:tcPr>
          <w:p w14:paraId="59CFE1A2" w14:textId="6A7A5C7D" w:rsidR="002A26FA" w:rsidRPr="002A26FA" w:rsidRDefault="002A26FA" w:rsidP="002A26FA">
            <w:pPr>
              <w:pStyle w:val="TAL"/>
              <w:rPr>
                <w:sz w:val="16"/>
              </w:rPr>
            </w:pPr>
            <w:r>
              <w:rPr>
                <w:sz w:val="16"/>
              </w:rPr>
              <w:t>approved</w:t>
            </w:r>
          </w:p>
        </w:tc>
        <w:tc>
          <w:tcPr>
            <w:tcW w:w="1007" w:type="dxa"/>
          </w:tcPr>
          <w:p w14:paraId="170FDE5E" w14:textId="733B0CC9" w:rsidR="002A26FA" w:rsidRPr="002A26FA" w:rsidRDefault="002A26FA" w:rsidP="002A26FA">
            <w:pPr>
              <w:pStyle w:val="TAL"/>
              <w:rPr>
                <w:sz w:val="16"/>
              </w:rPr>
            </w:pPr>
            <w:r>
              <w:rPr>
                <w:sz w:val="16"/>
              </w:rPr>
              <w:t>29.563</w:t>
            </w:r>
          </w:p>
        </w:tc>
        <w:tc>
          <w:tcPr>
            <w:tcW w:w="572" w:type="dxa"/>
          </w:tcPr>
          <w:p w14:paraId="56D27FCF" w14:textId="3B667202" w:rsidR="002A26FA" w:rsidRPr="002A26FA" w:rsidRDefault="002A26FA" w:rsidP="002A26FA">
            <w:pPr>
              <w:pStyle w:val="TAL"/>
              <w:rPr>
                <w:sz w:val="16"/>
              </w:rPr>
            </w:pPr>
            <w:r>
              <w:rPr>
                <w:sz w:val="16"/>
              </w:rPr>
              <w:t>0087</w:t>
            </w:r>
          </w:p>
        </w:tc>
        <w:tc>
          <w:tcPr>
            <w:tcW w:w="543" w:type="dxa"/>
          </w:tcPr>
          <w:p w14:paraId="647E02DC" w14:textId="64307B49" w:rsidR="002A26FA" w:rsidRPr="002A26FA" w:rsidRDefault="002A26FA" w:rsidP="002A26FA">
            <w:pPr>
              <w:pStyle w:val="TAL"/>
              <w:rPr>
                <w:sz w:val="16"/>
              </w:rPr>
            </w:pPr>
            <w:r>
              <w:rPr>
                <w:sz w:val="16"/>
              </w:rPr>
              <w:t>1</w:t>
            </w:r>
          </w:p>
        </w:tc>
        <w:tc>
          <w:tcPr>
            <w:tcW w:w="540" w:type="dxa"/>
          </w:tcPr>
          <w:p w14:paraId="5140A9E2" w14:textId="32F68114" w:rsidR="002A26FA" w:rsidRPr="002A26FA" w:rsidRDefault="002A26FA" w:rsidP="002A26FA">
            <w:pPr>
              <w:pStyle w:val="TAL"/>
              <w:rPr>
                <w:sz w:val="16"/>
              </w:rPr>
            </w:pPr>
            <w:r>
              <w:rPr>
                <w:sz w:val="16"/>
              </w:rPr>
              <w:t>F</w:t>
            </w:r>
          </w:p>
        </w:tc>
        <w:tc>
          <w:tcPr>
            <w:tcW w:w="510" w:type="dxa"/>
          </w:tcPr>
          <w:p w14:paraId="38C21586" w14:textId="35C2A2C6" w:rsidR="002A26FA" w:rsidRPr="002A26FA" w:rsidRDefault="002A26FA" w:rsidP="002A26FA">
            <w:pPr>
              <w:pStyle w:val="TAL"/>
              <w:rPr>
                <w:sz w:val="16"/>
              </w:rPr>
            </w:pPr>
            <w:r>
              <w:rPr>
                <w:sz w:val="16"/>
              </w:rPr>
              <w:t>Rel-18</w:t>
            </w:r>
          </w:p>
        </w:tc>
        <w:tc>
          <w:tcPr>
            <w:tcW w:w="661" w:type="dxa"/>
          </w:tcPr>
          <w:p w14:paraId="08C08808" w14:textId="06EB5CDA" w:rsidR="002A26FA" w:rsidRPr="002A26FA" w:rsidRDefault="002A26FA" w:rsidP="002A26FA">
            <w:pPr>
              <w:pStyle w:val="TAL"/>
              <w:rPr>
                <w:sz w:val="16"/>
              </w:rPr>
            </w:pPr>
            <w:r>
              <w:rPr>
                <w:sz w:val="16"/>
              </w:rPr>
              <w:t>18.4.0</w:t>
            </w:r>
          </w:p>
        </w:tc>
        <w:tc>
          <w:tcPr>
            <w:tcW w:w="3071" w:type="dxa"/>
          </w:tcPr>
          <w:p w14:paraId="5D2F3FEB" w14:textId="0E55BF49" w:rsidR="002A26FA" w:rsidRPr="002A26FA" w:rsidRDefault="002A26FA" w:rsidP="002A26FA">
            <w:pPr>
              <w:pStyle w:val="TAL"/>
              <w:rPr>
                <w:sz w:val="16"/>
              </w:rPr>
            </w:pPr>
            <w:r>
              <w:rPr>
                <w:sz w:val="16"/>
              </w:rPr>
              <w:t>Callbacks</w:t>
            </w:r>
          </w:p>
        </w:tc>
      </w:tr>
      <w:tr w:rsidR="002A26FA" w14:paraId="390F9E2A" w14:textId="77777777" w:rsidTr="002A26FA">
        <w:tc>
          <w:tcPr>
            <w:tcW w:w="1020" w:type="dxa"/>
          </w:tcPr>
          <w:p w14:paraId="634AD9FC" w14:textId="2733834E" w:rsidR="002A26FA" w:rsidRPr="002A26FA" w:rsidRDefault="002A26FA" w:rsidP="002A26FA">
            <w:pPr>
              <w:pStyle w:val="TAL"/>
              <w:rPr>
                <w:sz w:val="16"/>
              </w:rPr>
            </w:pPr>
            <w:r>
              <w:rPr>
                <w:sz w:val="16"/>
              </w:rPr>
              <w:t>C4-241321</w:t>
            </w:r>
          </w:p>
        </w:tc>
        <w:tc>
          <w:tcPr>
            <w:tcW w:w="951" w:type="dxa"/>
          </w:tcPr>
          <w:p w14:paraId="49997B14" w14:textId="7E411D33" w:rsidR="002A26FA" w:rsidRPr="002A26FA" w:rsidRDefault="002A26FA" w:rsidP="002A26FA">
            <w:pPr>
              <w:pStyle w:val="TAL"/>
              <w:rPr>
                <w:sz w:val="16"/>
              </w:rPr>
            </w:pPr>
            <w:r>
              <w:rPr>
                <w:sz w:val="16"/>
              </w:rPr>
              <w:t>agreed</w:t>
            </w:r>
          </w:p>
        </w:tc>
        <w:tc>
          <w:tcPr>
            <w:tcW w:w="980" w:type="dxa"/>
          </w:tcPr>
          <w:p w14:paraId="201382A3" w14:textId="230A33E0" w:rsidR="002A26FA" w:rsidRPr="002A26FA" w:rsidRDefault="002A26FA" w:rsidP="002A26FA">
            <w:pPr>
              <w:pStyle w:val="TAL"/>
              <w:rPr>
                <w:sz w:val="16"/>
              </w:rPr>
            </w:pPr>
            <w:r>
              <w:rPr>
                <w:sz w:val="16"/>
              </w:rPr>
              <w:t>approved</w:t>
            </w:r>
          </w:p>
        </w:tc>
        <w:tc>
          <w:tcPr>
            <w:tcW w:w="1007" w:type="dxa"/>
          </w:tcPr>
          <w:p w14:paraId="27876EEC" w14:textId="5974E613" w:rsidR="002A26FA" w:rsidRPr="002A26FA" w:rsidRDefault="002A26FA" w:rsidP="002A26FA">
            <w:pPr>
              <w:pStyle w:val="TAL"/>
              <w:rPr>
                <w:sz w:val="16"/>
              </w:rPr>
            </w:pPr>
            <w:r>
              <w:rPr>
                <w:sz w:val="16"/>
              </w:rPr>
              <w:t>29.256</w:t>
            </w:r>
          </w:p>
        </w:tc>
        <w:tc>
          <w:tcPr>
            <w:tcW w:w="572" w:type="dxa"/>
          </w:tcPr>
          <w:p w14:paraId="11B7270F" w14:textId="74AB4E9A" w:rsidR="002A26FA" w:rsidRPr="002A26FA" w:rsidRDefault="002A26FA" w:rsidP="002A26FA">
            <w:pPr>
              <w:pStyle w:val="TAL"/>
              <w:rPr>
                <w:sz w:val="16"/>
              </w:rPr>
            </w:pPr>
            <w:r>
              <w:rPr>
                <w:sz w:val="16"/>
              </w:rPr>
              <w:t>0022</w:t>
            </w:r>
          </w:p>
        </w:tc>
        <w:tc>
          <w:tcPr>
            <w:tcW w:w="543" w:type="dxa"/>
          </w:tcPr>
          <w:p w14:paraId="3A621D54" w14:textId="6AF352C5" w:rsidR="002A26FA" w:rsidRPr="002A26FA" w:rsidRDefault="002A26FA" w:rsidP="002A26FA">
            <w:pPr>
              <w:pStyle w:val="TAL"/>
              <w:rPr>
                <w:sz w:val="16"/>
              </w:rPr>
            </w:pPr>
            <w:r>
              <w:rPr>
                <w:sz w:val="16"/>
              </w:rPr>
              <w:t>1</w:t>
            </w:r>
          </w:p>
        </w:tc>
        <w:tc>
          <w:tcPr>
            <w:tcW w:w="540" w:type="dxa"/>
          </w:tcPr>
          <w:p w14:paraId="610BDFCD" w14:textId="13BB2DE7" w:rsidR="002A26FA" w:rsidRPr="002A26FA" w:rsidRDefault="002A26FA" w:rsidP="002A26FA">
            <w:pPr>
              <w:pStyle w:val="TAL"/>
              <w:rPr>
                <w:sz w:val="16"/>
              </w:rPr>
            </w:pPr>
            <w:r>
              <w:rPr>
                <w:sz w:val="16"/>
              </w:rPr>
              <w:t>F</w:t>
            </w:r>
          </w:p>
        </w:tc>
        <w:tc>
          <w:tcPr>
            <w:tcW w:w="510" w:type="dxa"/>
          </w:tcPr>
          <w:p w14:paraId="1F95B5D5" w14:textId="0EDCC4C6" w:rsidR="002A26FA" w:rsidRPr="002A26FA" w:rsidRDefault="002A26FA" w:rsidP="002A26FA">
            <w:pPr>
              <w:pStyle w:val="TAL"/>
              <w:rPr>
                <w:sz w:val="16"/>
              </w:rPr>
            </w:pPr>
            <w:r>
              <w:rPr>
                <w:sz w:val="16"/>
              </w:rPr>
              <w:t>Rel-18</w:t>
            </w:r>
          </w:p>
        </w:tc>
        <w:tc>
          <w:tcPr>
            <w:tcW w:w="661" w:type="dxa"/>
          </w:tcPr>
          <w:p w14:paraId="4D6D779B" w14:textId="467588D7" w:rsidR="002A26FA" w:rsidRPr="002A26FA" w:rsidRDefault="002A26FA" w:rsidP="002A26FA">
            <w:pPr>
              <w:pStyle w:val="TAL"/>
              <w:rPr>
                <w:sz w:val="16"/>
              </w:rPr>
            </w:pPr>
            <w:r>
              <w:rPr>
                <w:sz w:val="16"/>
              </w:rPr>
              <w:t>18.3.0</w:t>
            </w:r>
          </w:p>
        </w:tc>
        <w:tc>
          <w:tcPr>
            <w:tcW w:w="3071" w:type="dxa"/>
          </w:tcPr>
          <w:p w14:paraId="7B925D3B" w14:textId="260F80B1" w:rsidR="002A26FA" w:rsidRPr="002A26FA" w:rsidRDefault="002A26FA" w:rsidP="002A26FA">
            <w:pPr>
              <w:pStyle w:val="TAL"/>
              <w:rPr>
                <w:sz w:val="16"/>
              </w:rPr>
            </w:pPr>
            <w:r>
              <w:rPr>
                <w:sz w:val="16"/>
              </w:rPr>
              <w:t>Callbacks</w:t>
            </w:r>
          </w:p>
        </w:tc>
      </w:tr>
      <w:tr w:rsidR="002A26FA" w14:paraId="2EC711E5" w14:textId="77777777" w:rsidTr="002A26FA">
        <w:tc>
          <w:tcPr>
            <w:tcW w:w="1020" w:type="dxa"/>
          </w:tcPr>
          <w:p w14:paraId="10E7004A" w14:textId="260647FF" w:rsidR="002A26FA" w:rsidRPr="002A26FA" w:rsidRDefault="002A26FA" w:rsidP="002A26FA">
            <w:pPr>
              <w:pStyle w:val="TAL"/>
              <w:rPr>
                <w:sz w:val="16"/>
              </w:rPr>
            </w:pPr>
            <w:r>
              <w:rPr>
                <w:sz w:val="16"/>
              </w:rPr>
              <w:t>C4-241322</w:t>
            </w:r>
          </w:p>
        </w:tc>
        <w:tc>
          <w:tcPr>
            <w:tcW w:w="951" w:type="dxa"/>
          </w:tcPr>
          <w:p w14:paraId="0902DBBF" w14:textId="5A04D841" w:rsidR="002A26FA" w:rsidRPr="002A26FA" w:rsidRDefault="002A26FA" w:rsidP="002A26FA">
            <w:pPr>
              <w:pStyle w:val="TAL"/>
              <w:rPr>
                <w:sz w:val="16"/>
              </w:rPr>
            </w:pPr>
            <w:r>
              <w:rPr>
                <w:sz w:val="16"/>
              </w:rPr>
              <w:t>agreed</w:t>
            </w:r>
          </w:p>
        </w:tc>
        <w:tc>
          <w:tcPr>
            <w:tcW w:w="980" w:type="dxa"/>
          </w:tcPr>
          <w:p w14:paraId="4DB4DF17" w14:textId="06E90E8F" w:rsidR="002A26FA" w:rsidRPr="002A26FA" w:rsidRDefault="002A26FA" w:rsidP="002A26FA">
            <w:pPr>
              <w:pStyle w:val="TAL"/>
              <w:rPr>
                <w:sz w:val="16"/>
              </w:rPr>
            </w:pPr>
            <w:r>
              <w:rPr>
                <w:sz w:val="16"/>
              </w:rPr>
              <w:t>approved</w:t>
            </w:r>
          </w:p>
        </w:tc>
        <w:tc>
          <w:tcPr>
            <w:tcW w:w="1007" w:type="dxa"/>
          </w:tcPr>
          <w:p w14:paraId="2EDF51BE" w14:textId="35E0285E" w:rsidR="002A26FA" w:rsidRPr="002A26FA" w:rsidRDefault="002A26FA" w:rsidP="002A26FA">
            <w:pPr>
              <w:pStyle w:val="TAL"/>
              <w:rPr>
                <w:sz w:val="16"/>
              </w:rPr>
            </w:pPr>
            <w:r>
              <w:rPr>
                <w:sz w:val="16"/>
              </w:rPr>
              <w:t>29.503</w:t>
            </w:r>
          </w:p>
        </w:tc>
        <w:tc>
          <w:tcPr>
            <w:tcW w:w="572" w:type="dxa"/>
          </w:tcPr>
          <w:p w14:paraId="484FBE70" w14:textId="73795C43" w:rsidR="002A26FA" w:rsidRPr="002A26FA" w:rsidRDefault="002A26FA" w:rsidP="002A26FA">
            <w:pPr>
              <w:pStyle w:val="TAL"/>
              <w:rPr>
                <w:sz w:val="16"/>
              </w:rPr>
            </w:pPr>
            <w:r>
              <w:rPr>
                <w:sz w:val="16"/>
              </w:rPr>
              <w:t>1237</w:t>
            </w:r>
          </w:p>
        </w:tc>
        <w:tc>
          <w:tcPr>
            <w:tcW w:w="543" w:type="dxa"/>
          </w:tcPr>
          <w:p w14:paraId="3649B56A" w14:textId="11D56670" w:rsidR="002A26FA" w:rsidRPr="002A26FA" w:rsidRDefault="002A26FA" w:rsidP="002A26FA">
            <w:pPr>
              <w:pStyle w:val="TAL"/>
              <w:rPr>
                <w:sz w:val="16"/>
              </w:rPr>
            </w:pPr>
            <w:r>
              <w:rPr>
                <w:sz w:val="16"/>
              </w:rPr>
              <w:t>1</w:t>
            </w:r>
          </w:p>
        </w:tc>
        <w:tc>
          <w:tcPr>
            <w:tcW w:w="540" w:type="dxa"/>
          </w:tcPr>
          <w:p w14:paraId="44C17E79" w14:textId="42C77FF9" w:rsidR="002A26FA" w:rsidRPr="002A26FA" w:rsidRDefault="002A26FA" w:rsidP="002A26FA">
            <w:pPr>
              <w:pStyle w:val="TAL"/>
              <w:rPr>
                <w:sz w:val="16"/>
              </w:rPr>
            </w:pPr>
            <w:r>
              <w:rPr>
                <w:sz w:val="16"/>
              </w:rPr>
              <w:t>F</w:t>
            </w:r>
          </w:p>
        </w:tc>
        <w:tc>
          <w:tcPr>
            <w:tcW w:w="510" w:type="dxa"/>
          </w:tcPr>
          <w:p w14:paraId="4E1DAF10" w14:textId="7A855084" w:rsidR="002A26FA" w:rsidRPr="002A26FA" w:rsidRDefault="002A26FA" w:rsidP="002A26FA">
            <w:pPr>
              <w:pStyle w:val="TAL"/>
              <w:rPr>
                <w:sz w:val="16"/>
              </w:rPr>
            </w:pPr>
            <w:r>
              <w:rPr>
                <w:sz w:val="16"/>
              </w:rPr>
              <w:t>Rel-18</w:t>
            </w:r>
          </w:p>
        </w:tc>
        <w:tc>
          <w:tcPr>
            <w:tcW w:w="661" w:type="dxa"/>
          </w:tcPr>
          <w:p w14:paraId="63D1E11C" w14:textId="676EC8B8" w:rsidR="002A26FA" w:rsidRPr="002A26FA" w:rsidRDefault="002A26FA" w:rsidP="002A26FA">
            <w:pPr>
              <w:pStyle w:val="TAL"/>
              <w:rPr>
                <w:sz w:val="16"/>
              </w:rPr>
            </w:pPr>
            <w:r>
              <w:rPr>
                <w:sz w:val="16"/>
              </w:rPr>
              <w:t>18.5.0</w:t>
            </w:r>
          </w:p>
        </w:tc>
        <w:tc>
          <w:tcPr>
            <w:tcW w:w="3071" w:type="dxa"/>
          </w:tcPr>
          <w:p w14:paraId="05B5E962" w14:textId="201722EC" w:rsidR="002A26FA" w:rsidRPr="002A26FA" w:rsidRDefault="002A26FA" w:rsidP="002A26FA">
            <w:pPr>
              <w:pStyle w:val="TAL"/>
              <w:rPr>
                <w:sz w:val="16"/>
              </w:rPr>
            </w:pPr>
            <w:r>
              <w:rPr>
                <w:sz w:val="16"/>
              </w:rPr>
              <w:t>Callbacks</w:t>
            </w:r>
          </w:p>
        </w:tc>
      </w:tr>
      <w:tr w:rsidR="002A26FA" w14:paraId="3246B839" w14:textId="77777777" w:rsidTr="002A26FA">
        <w:tc>
          <w:tcPr>
            <w:tcW w:w="1020" w:type="dxa"/>
          </w:tcPr>
          <w:p w14:paraId="702EB7EC" w14:textId="5E163038" w:rsidR="002A26FA" w:rsidRPr="002A26FA" w:rsidRDefault="002A26FA" w:rsidP="002A26FA">
            <w:pPr>
              <w:pStyle w:val="TAL"/>
              <w:rPr>
                <w:sz w:val="16"/>
              </w:rPr>
            </w:pPr>
            <w:r>
              <w:rPr>
                <w:sz w:val="16"/>
              </w:rPr>
              <w:t>C4-241324</w:t>
            </w:r>
          </w:p>
        </w:tc>
        <w:tc>
          <w:tcPr>
            <w:tcW w:w="951" w:type="dxa"/>
          </w:tcPr>
          <w:p w14:paraId="4B52CDB2" w14:textId="1444BDCF" w:rsidR="002A26FA" w:rsidRPr="002A26FA" w:rsidRDefault="002A26FA" w:rsidP="002A26FA">
            <w:pPr>
              <w:pStyle w:val="TAL"/>
              <w:rPr>
                <w:sz w:val="16"/>
              </w:rPr>
            </w:pPr>
            <w:r>
              <w:rPr>
                <w:sz w:val="16"/>
              </w:rPr>
              <w:t>agreed</w:t>
            </w:r>
          </w:p>
        </w:tc>
        <w:tc>
          <w:tcPr>
            <w:tcW w:w="980" w:type="dxa"/>
          </w:tcPr>
          <w:p w14:paraId="42AA1455" w14:textId="2C3267BF" w:rsidR="002A26FA" w:rsidRPr="002A26FA" w:rsidRDefault="002A26FA" w:rsidP="002A26FA">
            <w:pPr>
              <w:pStyle w:val="TAL"/>
              <w:rPr>
                <w:sz w:val="16"/>
              </w:rPr>
            </w:pPr>
            <w:r>
              <w:rPr>
                <w:sz w:val="16"/>
              </w:rPr>
              <w:t>approved</w:t>
            </w:r>
          </w:p>
        </w:tc>
        <w:tc>
          <w:tcPr>
            <w:tcW w:w="1007" w:type="dxa"/>
          </w:tcPr>
          <w:p w14:paraId="11DAE596" w14:textId="24C2D10C" w:rsidR="002A26FA" w:rsidRPr="002A26FA" w:rsidRDefault="002A26FA" w:rsidP="002A26FA">
            <w:pPr>
              <w:pStyle w:val="TAL"/>
              <w:rPr>
                <w:sz w:val="16"/>
              </w:rPr>
            </w:pPr>
            <w:r>
              <w:rPr>
                <w:sz w:val="16"/>
              </w:rPr>
              <w:t>29.501</w:t>
            </w:r>
          </w:p>
        </w:tc>
        <w:tc>
          <w:tcPr>
            <w:tcW w:w="572" w:type="dxa"/>
          </w:tcPr>
          <w:p w14:paraId="15A663C4" w14:textId="60DA77D9" w:rsidR="002A26FA" w:rsidRPr="002A26FA" w:rsidRDefault="002A26FA" w:rsidP="002A26FA">
            <w:pPr>
              <w:pStyle w:val="TAL"/>
              <w:rPr>
                <w:sz w:val="16"/>
              </w:rPr>
            </w:pPr>
            <w:r>
              <w:rPr>
                <w:sz w:val="16"/>
              </w:rPr>
              <w:t>0154</w:t>
            </w:r>
          </w:p>
        </w:tc>
        <w:tc>
          <w:tcPr>
            <w:tcW w:w="543" w:type="dxa"/>
          </w:tcPr>
          <w:p w14:paraId="2B4E197E" w14:textId="3834AC67" w:rsidR="002A26FA" w:rsidRPr="002A26FA" w:rsidRDefault="002A26FA" w:rsidP="002A26FA">
            <w:pPr>
              <w:pStyle w:val="TAL"/>
              <w:rPr>
                <w:sz w:val="16"/>
              </w:rPr>
            </w:pPr>
            <w:r>
              <w:rPr>
                <w:sz w:val="16"/>
              </w:rPr>
              <w:t>1</w:t>
            </w:r>
          </w:p>
        </w:tc>
        <w:tc>
          <w:tcPr>
            <w:tcW w:w="540" w:type="dxa"/>
          </w:tcPr>
          <w:p w14:paraId="6E34AE98" w14:textId="57C6CCD3" w:rsidR="002A26FA" w:rsidRPr="002A26FA" w:rsidRDefault="002A26FA" w:rsidP="002A26FA">
            <w:pPr>
              <w:pStyle w:val="TAL"/>
              <w:rPr>
                <w:sz w:val="16"/>
              </w:rPr>
            </w:pPr>
            <w:r>
              <w:rPr>
                <w:sz w:val="16"/>
              </w:rPr>
              <w:t>F</w:t>
            </w:r>
          </w:p>
        </w:tc>
        <w:tc>
          <w:tcPr>
            <w:tcW w:w="510" w:type="dxa"/>
          </w:tcPr>
          <w:p w14:paraId="761AE36B" w14:textId="00AC9997" w:rsidR="002A26FA" w:rsidRPr="002A26FA" w:rsidRDefault="002A26FA" w:rsidP="002A26FA">
            <w:pPr>
              <w:pStyle w:val="TAL"/>
              <w:rPr>
                <w:sz w:val="16"/>
              </w:rPr>
            </w:pPr>
            <w:r>
              <w:rPr>
                <w:sz w:val="16"/>
              </w:rPr>
              <w:t>Rel-18</w:t>
            </w:r>
          </w:p>
        </w:tc>
        <w:tc>
          <w:tcPr>
            <w:tcW w:w="661" w:type="dxa"/>
          </w:tcPr>
          <w:p w14:paraId="009376C9" w14:textId="788CEEA6" w:rsidR="002A26FA" w:rsidRPr="002A26FA" w:rsidRDefault="002A26FA" w:rsidP="002A26FA">
            <w:pPr>
              <w:pStyle w:val="TAL"/>
              <w:rPr>
                <w:sz w:val="16"/>
              </w:rPr>
            </w:pPr>
            <w:r>
              <w:rPr>
                <w:sz w:val="16"/>
              </w:rPr>
              <w:t>18.4.0</w:t>
            </w:r>
          </w:p>
        </w:tc>
        <w:tc>
          <w:tcPr>
            <w:tcW w:w="3071" w:type="dxa"/>
          </w:tcPr>
          <w:p w14:paraId="3440BAB0" w14:textId="51AC4A5E" w:rsidR="002A26FA" w:rsidRPr="002A26FA" w:rsidRDefault="002A26FA" w:rsidP="002A26FA">
            <w:pPr>
              <w:pStyle w:val="TAL"/>
              <w:rPr>
                <w:sz w:val="16"/>
              </w:rPr>
            </w:pPr>
            <w:r>
              <w:rPr>
                <w:sz w:val="16"/>
              </w:rPr>
              <w:t>Query Parameter clarification</w:t>
            </w:r>
          </w:p>
        </w:tc>
      </w:tr>
      <w:tr w:rsidR="002A26FA" w14:paraId="2D2D7CBC" w14:textId="77777777" w:rsidTr="002A26FA">
        <w:tc>
          <w:tcPr>
            <w:tcW w:w="1020" w:type="dxa"/>
          </w:tcPr>
          <w:p w14:paraId="0C3BE681" w14:textId="45170DF1" w:rsidR="002A26FA" w:rsidRPr="002A26FA" w:rsidRDefault="002A26FA" w:rsidP="002A26FA">
            <w:pPr>
              <w:pStyle w:val="TAL"/>
              <w:rPr>
                <w:sz w:val="16"/>
              </w:rPr>
            </w:pPr>
            <w:r>
              <w:rPr>
                <w:sz w:val="16"/>
              </w:rPr>
              <w:t>C4-241328</w:t>
            </w:r>
          </w:p>
        </w:tc>
        <w:tc>
          <w:tcPr>
            <w:tcW w:w="951" w:type="dxa"/>
          </w:tcPr>
          <w:p w14:paraId="710694D6" w14:textId="207EA1A2" w:rsidR="002A26FA" w:rsidRPr="002A26FA" w:rsidRDefault="002A26FA" w:rsidP="002A26FA">
            <w:pPr>
              <w:pStyle w:val="TAL"/>
              <w:rPr>
                <w:sz w:val="16"/>
              </w:rPr>
            </w:pPr>
            <w:r>
              <w:rPr>
                <w:sz w:val="16"/>
              </w:rPr>
              <w:t>agreed</w:t>
            </w:r>
          </w:p>
        </w:tc>
        <w:tc>
          <w:tcPr>
            <w:tcW w:w="980" w:type="dxa"/>
          </w:tcPr>
          <w:p w14:paraId="2488DBDE" w14:textId="350B777A" w:rsidR="002A26FA" w:rsidRPr="002A26FA" w:rsidRDefault="002A26FA" w:rsidP="002A26FA">
            <w:pPr>
              <w:pStyle w:val="TAL"/>
              <w:rPr>
                <w:sz w:val="16"/>
              </w:rPr>
            </w:pPr>
            <w:r>
              <w:rPr>
                <w:sz w:val="16"/>
              </w:rPr>
              <w:t>approved</w:t>
            </w:r>
          </w:p>
        </w:tc>
        <w:tc>
          <w:tcPr>
            <w:tcW w:w="1007" w:type="dxa"/>
          </w:tcPr>
          <w:p w14:paraId="31678C85" w14:textId="13F362EF" w:rsidR="002A26FA" w:rsidRPr="002A26FA" w:rsidRDefault="002A26FA" w:rsidP="002A26FA">
            <w:pPr>
              <w:pStyle w:val="TAL"/>
              <w:rPr>
                <w:sz w:val="16"/>
              </w:rPr>
            </w:pPr>
            <w:r>
              <w:rPr>
                <w:sz w:val="16"/>
              </w:rPr>
              <w:t>29.526</w:t>
            </w:r>
          </w:p>
        </w:tc>
        <w:tc>
          <w:tcPr>
            <w:tcW w:w="572" w:type="dxa"/>
          </w:tcPr>
          <w:p w14:paraId="6C869EFC" w14:textId="7B27159B" w:rsidR="002A26FA" w:rsidRPr="002A26FA" w:rsidRDefault="002A26FA" w:rsidP="002A26FA">
            <w:pPr>
              <w:pStyle w:val="TAL"/>
              <w:rPr>
                <w:sz w:val="16"/>
              </w:rPr>
            </w:pPr>
            <w:r>
              <w:rPr>
                <w:sz w:val="16"/>
              </w:rPr>
              <w:t>0086</w:t>
            </w:r>
          </w:p>
        </w:tc>
        <w:tc>
          <w:tcPr>
            <w:tcW w:w="543" w:type="dxa"/>
          </w:tcPr>
          <w:p w14:paraId="038E0D21" w14:textId="2574D0A6" w:rsidR="002A26FA" w:rsidRPr="002A26FA" w:rsidRDefault="002A26FA" w:rsidP="002A26FA">
            <w:pPr>
              <w:pStyle w:val="TAL"/>
              <w:rPr>
                <w:sz w:val="16"/>
              </w:rPr>
            </w:pPr>
            <w:r>
              <w:rPr>
                <w:sz w:val="16"/>
              </w:rPr>
              <w:t>1</w:t>
            </w:r>
          </w:p>
        </w:tc>
        <w:tc>
          <w:tcPr>
            <w:tcW w:w="540" w:type="dxa"/>
          </w:tcPr>
          <w:p w14:paraId="7B9A6DE5" w14:textId="0D75352B" w:rsidR="002A26FA" w:rsidRPr="002A26FA" w:rsidRDefault="002A26FA" w:rsidP="002A26FA">
            <w:pPr>
              <w:pStyle w:val="TAL"/>
              <w:rPr>
                <w:sz w:val="16"/>
              </w:rPr>
            </w:pPr>
            <w:r>
              <w:rPr>
                <w:sz w:val="16"/>
              </w:rPr>
              <w:t>F</w:t>
            </w:r>
          </w:p>
        </w:tc>
        <w:tc>
          <w:tcPr>
            <w:tcW w:w="510" w:type="dxa"/>
          </w:tcPr>
          <w:p w14:paraId="6E76F242" w14:textId="64856353" w:rsidR="002A26FA" w:rsidRPr="002A26FA" w:rsidRDefault="002A26FA" w:rsidP="002A26FA">
            <w:pPr>
              <w:pStyle w:val="TAL"/>
              <w:rPr>
                <w:sz w:val="16"/>
              </w:rPr>
            </w:pPr>
            <w:r>
              <w:rPr>
                <w:sz w:val="16"/>
              </w:rPr>
              <w:t>Rel-18</w:t>
            </w:r>
          </w:p>
        </w:tc>
        <w:tc>
          <w:tcPr>
            <w:tcW w:w="661" w:type="dxa"/>
          </w:tcPr>
          <w:p w14:paraId="6438C8C8" w14:textId="6C404389" w:rsidR="002A26FA" w:rsidRPr="002A26FA" w:rsidRDefault="002A26FA" w:rsidP="002A26FA">
            <w:pPr>
              <w:pStyle w:val="TAL"/>
              <w:rPr>
                <w:sz w:val="16"/>
              </w:rPr>
            </w:pPr>
            <w:r>
              <w:rPr>
                <w:sz w:val="16"/>
              </w:rPr>
              <w:t>18.5.0</w:t>
            </w:r>
          </w:p>
        </w:tc>
        <w:tc>
          <w:tcPr>
            <w:tcW w:w="3071" w:type="dxa"/>
          </w:tcPr>
          <w:p w14:paraId="717B95C4" w14:textId="786BDD8C" w:rsidR="002A26FA" w:rsidRPr="002A26FA" w:rsidRDefault="002A26FA" w:rsidP="002A26FA">
            <w:pPr>
              <w:pStyle w:val="TAL"/>
              <w:rPr>
                <w:sz w:val="16"/>
              </w:rPr>
            </w:pPr>
            <w:r>
              <w:rPr>
                <w:sz w:val="16"/>
              </w:rPr>
              <w:t>Missing Description fields in Network slice specific authentication and authorization (</w:t>
            </w:r>
            <w:proofErr w:type="spellStart"/>
            <w:r>
              <w:rPr>
                <w:sz w:val="16"/>
              </w:rPr>
              <w:t>Nnssaaf_NSSAA</w:t>
            </w:r>
            <w:proofErr w:type="spellEnd"/>
            <w:r>
              <w:rPr>
                <w:sz w:val="16"/>
              </w:rPr>
              <w:t xml:space="preserve"> API)</w:t>
            </w:r>
          </w:p>
        </w:tc>
      </w:tr>
      <w:tr w:rsidR="002A26FA" w14:paraId="51D2C49B" w14:textId="77777777" w:rsidTr="002A26FA">
        <w:tc>
          <w:tcPr>
            <w:tcW w:w="1020" w:type="dxa"/>
          </w:tcPr>
          <w:p w14:paraId="2FDBD328" w14:textId="1DCD45E8" w:rsidR="002A26FA" w:rsidRPr="002A26FA" w:rsidRDefault="002A26FA" w:rsidP="002A26FA">
            <w:pPr>
              <w:pStyle w:val="TAL"/>
              <w:rPr>
                <w:sz w:val="16"/>
              </w:rPr>
            </w:pPr>
            <w:r>
              <w:rPr>
                <w:sz w:val="16"/>
              </w:rPr>
              <w:t>C4-241329</w:t>
            </w:r>
          </w:p>
        </w:tc>
        <w:tc>
          <w:tcPr>
            <w:tcW w:w="951" w:type="dxa"/>
          </w:tcPr>
          <w:p w14:paraId="1F4075B5" w14:textId="66FF865B" w:rsidR="002A26FA" w:rsidRPr="002A26FA" w:rsidRDefault="002A26FA" w:rsidP="002A26FA">
            <w:pPr>
              <w:pStyle w:val="TAL"/>
              <w:rPr>
                <w:sz w:val="16"/>
              </w:rPr>
            </w:pPr>
            <w:r>
              <w:rPr>
                <w:sz w:val="16"/>
              </w:rPr>
              <w:t>agreed</w:t>
            </w:r>
          </w:p>
        </w:tc>
        <w:tc>
          <w:tcPr>
            <w:tcW w:w="980" w:type="dxa"/>
          </w:tcPr>
          <w:p w14:paraId="06F061DF" w14:textId="73D25049" w:rsidR="002A26FA" w:rsidRPr="002A26FA" w:rsidRDefault="002A26FA" w:rsidP="002A26FA">
            <w:pPr>
              <w:pStyle w:val="TAL"/>
              <w:rPr>
                <w:sz w:val="16"/>
              </w:rPr>
            </w:pPr>
            <w:r>
              <w:rPr>
                <w:sz w:val="16"/>
              </w:rPr>
              <w:t>approved</w:t>
            </w:r>
          </w:p>
        </w:tc>
        <w:tc>
          <w:tcPr>
            <w:tcW w:w="1007" w:type="dxa"/>
          </w:tcPr>
          <w:p w14:paraId="4EE75591" w14:textId="665EEAB1" w:rsidR="002A26FA" w:rsidRPr="002A26FA" w:rsidRDefault="002A26FA" w:rsidP="002A26FA">
            <w:pPr>
              <w:pStyle w:val="TAL"/>
              <w:rPr>
                <w:sz w:val="16"/>
              </w:rPr>
            </w:pPr>
            <w:r>
              <w:rPr>
                <w:sz w:val="16"/>
              </w:rPr>
              <w:t>29.501</w:t>
            </w:r>
          </w:p>
        </w:tc>
        <w:tc>
          <w:tcPr>
            <w:tcW w:w="572" w:type="dxa"/>
          </w:tcPr>
          <w:p w14:paraId="1BCA864D" w14:textId="625E70F9" w:rsidR="002A26FA" w:rsidRPr="002A26FA" w:rsidRDefault="002A26FA" w:rsidP="002A26FA">
            <w:pPr>
              <w:pStyle w:val="TAL"/>
              <w:rPr>
                <w:sz w:val="16"/>
              </w:rPr>
            </w:pPr>
            <w:r>
              <w:rPr>
                <w:sz w:val="16"/>
              </w:rPr>
              <w:t>0155</w:t>
            </w:r>
          </w:p>
        </w:tc>
        <w:tc>
          <w:tcPr>
            <w:tcW w:w="543" w:type="dxa"/>
          </w:tcPr>
          <w:p w14:paraId="438EFDA8" w14:textId="5C20F724" w:rsidR="002A26FA" w:rsidRPr="002A26FA" w:rsidRDefault="002A26FA" w:rsidP="002A26FA">
            <w:pPr>
              <w:pStyle w:val="TAL"/>
              <w:rPr>
                <w:sz w:val="16"/>
              </w:rPr>
            </w:pPr>
            <w:r>
              <w:rPr>
                <w:sz w:val="16"/>
              </w:rPr>
              <w:t>1</w:t>
            </w:r>
          </w:p>
        </w:tc>
        <w:tc>
          <w:tcPr>
            <w:tcW w:w="540" w:type="dxa"/>
          </w:tcPr>
          <w:p w14:paraId="5FA5ED05" w14:textId="77B6157D" w:rsidR="002A26FA" w:rsidRPr="002A26FA" w:rsidRDefault="002A26FA" w:rsidP="002A26FA">
            <w:pPr>
              <w:pStyle w:val="TAL"/>
              <w:rPr>
                <w:sz w:val="16"/>
              </w:rPr>
            </w:pPr>
            <w:r>
              <w:rPr>
                <w:sz w:val="16"/>
              </w:rPr>
              <w:t>F</w:t>
            </w:r>
          </w:p>
        </w:tc>
        <w:tc>
          <w:tcPr>
            <w:tcW w:w="510" w:type="dxa"/>
          </w:tcPr>
          <w:p w14:paraId="7B82D498" w14:textId="1F634E74" w:rsidR="002A26FA" w:rsidRPr="002A26FA" w:rsidRDefault="002A26FA" w:rsidP="002A26FA">
            <w:pPr>
              <w:pStyle w:val="TAL"/>
              <w:rPr>
                <w:sz w:val="16"/>
              </w:rPr>
            </w:pPr>
            <w:r>
              <w:rPr>
                <w:sz w:val="16"/>
              </w:rPr>
              <w:t>Rel-18</w:t>
            </w:r>
          </w:p>
        </w:tc>
        <w:tc>
          <w:tcPr>
            <w:tcW w:w="661" w:type="dxa"/>
          </w:tcPr>
          <w:p w14:paraId="6522CE1E" w14:textId="3FC57D4D" w:rsidR="002A26FA" w:rsidRPr="002A26FA" w:rsidRDefault="002A26FA" w:rsidP="002A26FA">
            <w:pPr>
              <w:pStyle w:val="TAL"/>
              <w:rPr>
                <w:sz w:val="16"/>
              </w:rPr>
            </w:pPr>
            <w:r>
              <w:rPr>
                <w:sz w:val="16"/>
              </w:rPr>
              <w:t>18.4.0</w:t>
            </w:r>
          </w:p>
        </w:tc>
        <w:tc>
          <w:tcPr>
            <w:tcW w:w="3071" w:type="dxa"/>
          </w:tcPr>
          <w:p w14:paraId="034A3B54" w14:textId="1664BF8D" w:rsidR="002A26FA" w:rsidRPr="002A26FA" w:rsidRDefault="002A26FA" w:rsidP="002A26FA">
            <w:pPr>
              <w:pStyle w:val="TAL"/>
              <w:rPr>
                <w:sz w:val="16"/>
              </w:rPr>
            </w:pPr>
            <w:r>
              <w:rPr>
                <w:sz w:val="16"/>
              </w:rPr>
              <w:t>HTTP Multipart message support in PATCH Request</w:t>
            </w:r>
          </w:p>
        </w:tc>
      </w:tr>
      <w:tr w:rsidR="002A26FA" w14:paraId="114C101F" w14:textId="77777777" w:rsidTr="002A26FA">
        <w:tc>
          <w:tcPr>
            <w:tcW w:w="1020" w:type="dxa"/>
          </w:tcPr>
          <w:p w14:paraId="48F1112E" w14:textId="2E133AF2" w:rsidR="002A26FA" w:rsidRPr="002A26FA" w:rsidRDefault="002A26FA" w:rsidP="002A26FA">
            <w:pPr>
              <w:pStyle w:val="TAL"/>
              <w:rPr>
                <w:sz w:val="16"/>
              </w:rPr>
            </w:pPr>
            <w:r>
              <w:rPr>
                <w:sz w:val="16"/>
              </w:rPr>
              <w:t>C4-241330</w:t>
            </w:r>
          </w:p>
        </w:tc>
        <w:tc>
          <w:tcPr>
            <w:tcW w:w="951" w:type="dxa"/>
          </w:tcPr>
          <w:p w14:paraId="632CEC73" w14:textId="32C92CE8" w:rsidR="002A26FA" w:rsidRPr="002A26FA" w:rsidRDefault="002A26FA" w:rsidP="002A26FA">
            <w:pPr>
              <w:pStyle w:val="TAL"/>
              <w:rPr>
                <w:sz w:val="16"/>
              </w:rPr>
            </w:pPr>
            <w:r>
              <w:rPr>
                <w:sz w:val="16"/>
              </w:rPr>
              <w:t>agreed</w:t>
            </w:r>
          </w:p>
        </w:tc>
        <w:tc>
          <w:tcPr>
            <w:tcW w:w="980" w:type="dxa"/>
          </w:tcPr>
          <w:p w14:paraId="4D77D058" w14:textId="6ACC95B2" w:rsidR="002A26FA" w:rsidRPr="002A26FA" w:rsidRDefault="002A26FA" w:rsidP="002A26FA">
            <w:pPr>
              <w:pStyle w:val="TAL"/>
              <w:rPr>
                <w:sz w:val="16"/>
              </w:rPr>
            </w:pPr>
            <w:r>
              <w:rPr>
                <w:sz w:val="16"/>
              </w:rPr>
              <w:t>approved</w:t>
            </w:r>
          </w:p>
        </w:tc>
        <w:tc>
          <w:tcPr>
            <w:tcW w:w="1007" w:type="dxa"/>
          </w:tcPr>
          <w:p w14:paraId="08808E46" w14:textId="4597D090" w:rsidR="002A26FA" w:rsidRPr="002A26FA" w:rsidRDefault="002A26FA" w:rsidP="002A26FA">
            <w:pPr>
              <w:pStyle w:val="TAL"/>
              <w:rPr>
                <w:sz w:val="16"/>
              </w:rPr>
            </w:pPr>
            <w:r>
              <w:rPr>
                <w:sz w:val="16"/>
              </w:rPr>
              <w:t>29.510</w:t>
            </w:r>
          </w:p>
        </w:tc>
        <w:tc>
          <w:tcPr>
            <w:tcW w:w="572" w:type="dxa"/>
          </w:tcPr>
          <w:p w14:paraId="46DEBFCA" w14:textId="6C290ABD" w:rsidR="002A26FA" w:rsidRPr="002A26FA" w:rsidRDefault="002A26FA" w:rsidP="002A26FA">
            <w:pPr>
              <w:pStyle w:val="TAL"/>
              <w:rPr>
                <w:sz w:val="16"/>
              </w:rPr>
            </w:pPr>
            <w:r>
              <w:rPr>
                <w:sz w:val="16"/>
              </w:rPr>
              <w:t>0996</w:t>
            </w:r>
          </w:p>
        </w:tc>
        <w:tc>
          <w:tcPr>
            <w:tcW w:w="543" w:type="dxa"/>
          </w:tcPr>
          <w:p w14:paraId="6A70703D" w14:textId="7D8DDA1C" w:rsidR="002A26FA" w:rsidRPr="002A26FA" w:rsidRDefault="002A26FA" w:rsidP="002A26FA">
            <w:pPr>
              <w:pStyle w:val="TAL"/>
              <w:rPr>
                <w:sz w:val="16"/>
              </w:rPr>
            </w:pPr>
            <w:r>
              <w:rPr>
                <w:sz w:val="16"/>
              </w:rPr>
              <w:t>1</w:t>
            </w:r>
          </w:p>
        </w:tc>
        <w:tc>
          <w:tcPr>
            <w:tcW w:w="540" w:type="dxa"/>
          </w:tcPr>
          <w:p w14:paraId="768EB56A" w14:textId="45F56247" w:rsidR="002A26FA" w:rsidRPr="002A26FA" w:rsidRDefault="002A26FA" w:rsidP="002A26FA">
            <w:pPr>
              <w:pStyle w:val="TAL"/>
              <w:rPr>
                <w:sz w:val="16"/>
              </w:rPr>
            </w:pPr>
            <w:r>
              <w:rPr>
                <w:sz w:val="16"/>
              </w:rPr>
              <w:t>B</w:t>
            </w:r>
          </w:p>
        </w:tc>
        <w:tc>
          <w:tcPr>
            <w:tcW w:w="510" w:type="dxa"/>
          </w:tcPr>
          <w:p w14:paraId="5BD29ADE" w14:textId="71C80C3D" w:rsidR="002A26FA" w:rsidRPr="002A26FA" w:rsidRDefault="002A26FA" w:rsidP="002A26FA">
            <w:pPr>
              <w:pStyle w:val="TAL"/>
              <w:rPr>
                <w:sz w:val="16"/>
              </w:rPr>
            </w:pPr>
            <w:r>
              <w:rPr>
                <w:sz w:val="16"/>
              </w:rPr>
              <w:t>Rel-18</w:t>
            </w:r>
          </w:p>
        </w:tc>
        <w:tc>
          <w:tcPr>
            <w:tcW w:w="661" w:type="dxa"/>
          </w:tcPr>
          <w:p w14:paraId="398C1E20" w14:textId="228A872F" w:rsidR="002A26FA" w:rsidRPr="002A26FA" w:rsidRDefault="002A26FA" w:rsidP="002A26FA">
            <w:pPr>
              <w:pStyle w:val="TAL"/>
              <w:rPr>
                <w:sz w:val="16"/>
              </w:rPr>
            </w:pPr>
            <w:r>
              <w:rPr>
                <w:sz w:val="16"/>
              </w:rPr>
              <w:t>18.6.0</w:t>
            </w:r>
          </w:p>
        </w:tc>
        <w:tc>
          <w:tcPr>
            <w:tcW w:w="3071" w:type="dxa"/>
          </w:tcPr>
          <w:p w14:paraId="4F6C858B" w14:textId="3770D5D7" w:rsidR="002A26FA" w:rsidRPr="002A26FA" w:rsidRDefault="002A26FA" w:rsidP="002A26FA">
            <w:pPr>
              <w:pStyle w:val="TAL"/>
              <w:rPr>
                <w:sz w:val="16"/>
              </w:rPr>
            </w:pPr>
            <w:r>
              <w:rPr>
                <w:sz w:val="16"/>
              </w:rPr>
              <w:t xml:space="preserve">Clarify NRF </w:t>
            </w:r>
            <w:proofErr w:type="spellStart"/>
            <w:r>
              <w:rPr>
                <w:sz w:val="16"/>
              </w:rPr>
              <w:t>behavior</w:t>
            </w:r>
            <w:proofErr w:type="spellEnd"/>
            <w:r>
              <w:rPr>
                <w:sz w:val="16"/>
              </w:rPr>
              <w:t xml:space="preserve"> upon receiving invalid client information in discovery request</w:t>
            </w:r>
          </w:p>
        </w:tc>
      </w:tr>
      <w:tr w:rsidR="002A26FA" w14:paraId="2ECC0336" w14:textId="77777777" w:rsidTr="002A26FA">
        <w:tc>
          <w:tcPr>
            <w:tcW w:w="1020" w:type="dxa"/>
          </w:tcPr>
          <w:p w14:paraId="3D7F796E" w14:textId="63A3F2E0" w:rsidR="002A26FA" w:rsidRPr="002A26FA" w:rsidRDefault="002A26FA" w:rsidP="002A26FA">
            <w:pPr>
              <w:pStyle w:val="TAL"/>
              <w:rPr>
                <w:sz w:val="16"/>
              </w:rPr>
            </w:pPr>
            <w:r>
              <w:rPr>
                <w:sz w:val="16"/>
              </w:rPr>
              <w:t>C4-241334</w:t>
            </w:r>
          </w:p>
        </w:tc>
        <w:tc>
          <w:tcPr>
            <w:tcW w:w="951" w:type="dxa"/>
          </w:tcPr>
          <w:p w14:paraId="5E624ED8" w14:textId="23A9676C" w:rsidR="002A26FA" w:rsidRPr="002A26FA" w:rsidRDefault="002A26FA" w:rsidP="002A26FA">
            <w:pPr>
              <w:pStyle w:val="TAL"/>
              <w:rPr>
                <w:sz w:val="16"/>
              </w:rPr>
            </w:pPr>
            <w:r>
              <w:rPr>
                <w:sz w:val="16"/>
              </w:rPr>
              <w:t>agreed</w:t>
            </w:r>
          </w:p>
        </w:tc>
        <w:tc>
          <w:tcPr>
            <w:tcW w:w="980" w:type="dxa"/>
          </w:tcPr>
          <w:p w14:paraId="7C77A528" w14:textId="34F1713A" w:rsidR="002A26FA" w:rsidRPr="002A26FA" w:rsidRDefault="002A26FA" w:rsidP="002A26FA">
            <w:pPr>
              <w:pStyle w:val="TAL"/>
              <w:rPr>
                <w:sz w:val="16"/>
              </w:rPr>
            </w:pPr>
            <w:r>
              <w:rPr>
                <w:sz w:val="16"/>
              </w:rPr>
              <w:t>approved</w:t>
            </w:r>
          </w:p>
        </w:tc>
        <w:tc>
          <w:tcPr>
            <w:tcW w:w="1007" w:type="dxa"/>
          </w:tcPr>
          <w:p w14:paraId="1507F6EE" w14:textId="2D91937D" w:rsidR="002A26FA" w:rsidRPr="002A26FA" w:rsidRDefault="002A26FA" w:rsidP="002A26FA">
            <w:pPr>
              <w:pStyle w:val="TAL"/>
              <w:rPr>
                <w:sz w:val="16"/>
              </w:rPr>
            </w:pPr>
            <w:r>
              <w:rPr>
                <w:sz w:val="16"/>
              </w:rPr>
              <w:t>29.571</w:t>
            </w:r>
          </w:p>
        </w:tc>
        <w:tc>
          <w:tcPr>
            <w:tcW w:w="572" w:type="dxa"/>
          </w:tcPr>
          <w:p w14:paraId="6D98C4A0" w14:textId="44D3FEF2" w:rsidR="002A26FA" w:rsidRPr="002A26FA" w:rsidRDefault="002A26FA" w:rsidP="002A26FA">
            <w:pPr>
              <w:pStyle w:val="TAL"/>
              <w:rPr>
                <w:sz w:val="16"/>
              </w:rPr>
            </w:pPr>
            <w:r>
              <w:rPr>
                <w:sz w:val="16"/>
              </w:rPr>
              <w:t>0551</w:t>
            </w:r>
          </w:p>
        </w:tc>
        <w:tc>
          <w:tcPr>
            <w:tcW w:w="543" w:type="dxa"/>
          </w:tcPr>
          <w:p w14:paraId="18BC28DC" w14:textId="13E87045" w:rsidR="002A26FA" w:rsidRPr="002A26FA" w:rsidRDefault="002A26FA" w:rsidP="002A26FA">
            <w:pPr>
              <w:pStyle w:val="TAL"/>
              <w:rPr>
                <w:sz w:val="16"/>
              </w:rPr>
            </w:pPr>
            <w:r>
              <w:rPr>
                <w:sz w:val="16"/>
              </w:rPr>
              <w:t>1</w:t>
            </w:r>
          </w:p>
        </w:tc>
        <w:tc>
          <w:tcPr>
            <w:tcW w:w="540" w:type="dxa"/>
          </w:tcPr>
          <w:p w14:paraId="057847C8" w14:textId="5727BF30" w:rsidR="002A26FA" w:rsidRPr="002A26FA" w:rsidRDefault="002A26FA" w:rsidP="002A26FA">
            <w:pPr>
              <w:pStyle w:val="TAL"/>
              <w:rPr>
                <w:sz w:val="16"/>
              </w:rPr>
            </w:pPr>
            <w:r>
              <w:rPr>
                <w:sz w:val="16"/>
              </w:rPr>
              <w:t>F</w:t>
            </w:r>
          </w:p>
        </w:tc>
        <w:tc>
          <w:tcPr>
            <w:tcW w:w="510" w:type="dxa"/>
          </w:tcPr>
          <w:p w14:paraId="72667E8C" w14:textId="2ADE7027" w:rsidR="002A26FA" w:rsidRPr="002A26FA" w:rsidRDefault="002A26FA" w:rsidP="002A26FA">
            <w:pPr>
              <w:pStyle w:val="TAL"/>
              <w:rPr>
                <w:sz w:val="16"/>
              </w:rPr>
            </w:pPr>
            <w:r>
              <w:rPr>
                <w:sz w:val="16"/>
              </w:rPr>
              <w:t>Rel-18</w:t>
            </w:r>
          </w:p>
        </w:tc>
        <w:tc>
          <w:tcPr>
            <w:tcW w:w="661" w:type="dxa"/>
          </w:tcPr>
          <w:p w14:paraId="6111B838" w14:textId="3281483C" w:rsidR="002A26FA" w:rsidRPr="002A26FA" w:rsidRDefault="002A26FA" w:rsidP="002A26FA">
            <w:pPr>
              <w:pStyle w:val="TAL"/>
              <w:rPr>
                <w:sz w:val="16"/>
              </w:rPr>
            </w:pPr>
            <w:r>
              <w:rPr>
                <w:sz w:val="16"/>
              </w:rPr>
              <w:t>18.5.0</w:t>
            </w:r>
          </w:p>
        </w:tc>
        <w:tc>
          <w:tcPr>
            <w:tcW w:w="3071" w:type="dxa"/>
          </w:tcPr>
          <w:p w14:paraId="7FD523D1" w14:textId="24BCE4E3" w:rsidR="002A26FA" w:rsidRPr="002A26FA" w:rsidRDefault="002A26FA" w:rsidP="002A26FA">
            <w:pPr>
              <w:pStyle w:val="TAL"/>
              <w:rPr>
                <w:sz w:val="16"/>
              </w:rPr>
            </w:pPr>
            <w:r>
              <w:rPr>
                <w:sz w:val="16"/>
              </w:rPr>
              <w:t>Removal of unused Job Types</w:t>
            </w:r>
          </w:p>
        </w:tc>
      </w:tr>
      <w:tr w:rsidR="002A26FA" w14:paraId="15419F3B" w14:textId="77777777" w:rsidTr="002A26FA">
        <w:tc>
          <w:tcPr>
            <w:tcW w:w="1020" w:type="dxa"/>
          </w:tcPr>
          <w:p w14:paraId="74B4CBDB" w14:textId="11864C1D" w:rsidR="002A26FA" w:rsidRPr="002A26FA" w:rsidRDefault="002A26FA" w:rsidP="002A26FA">
            <w:pPr>
              <w:pStyle w:val="TAL"/>
              <w:rPr>
                <w:sz w:val="16"/>
              </w:rPr>
            </w:pPr>
            <w:r>
              <w:rPr>
                <w:sz w:val="16"/>
              </w:rPr>
              <w:t>C4-241350</w:t>
            </w:r>
          </w:p>
        </w:tc>
        <w:tc>
          <w:tcPr>
            <w:tcW w:w="951" w:type="dxa"/>
          </w:tcPr>
          <w:p w14:paraId="56FD951B" w14:textId="6822B86B" w:rsidR="002A26FA" w:rsidRPr="002A26FA" w:rsidRDefault="002A26FA" w:rsidP="002A26FA">
            <w:pPr>
              <w:pStyle w:val="TAL"/>
              <w:rPr>
                <w:sz w:val="16"/>
              </w:rPr>
            </w:pPr>
            <w:r>
              <w:rPr>
                <w:sz w:val="16"/>
              </w:rPr>
              <w:t>agreed</w:t>
            </w:r>
          </w:p>
        </w:tc>
        <w:tc>
          <w:tcPr>
            <w:tcW w:w="980" w:type="dxa"/>
          </w:tcPr>
          <w:p w14:paraId="594E1316" w14:textId="1709D071" w:rsidR="002A26FA" w:rsidRPr="002A26FA" w:rsidRDefault="002A26FA" w:rsidP="002A26FA">
            <w:pPr>
              <w:pStyle w:val="TAL"/>
              <w:rPr>
                <w:sz w:val="16"/>
              </w:rPr>
            </w:pPr>
            <w:r>
              <w:rPr>
                <w:sz w:val="16"/>
              </w:rPr>
              <w:t>approved</w:t>
            </w:r>
          </w:p>
        </w:tc>
        <w:tc>
          <w:tcPr>
            <w:tcW w:w="1007" w:type="dxa"/>
          </w:tcPr>
          <w:p w14:paraId="233F0A83" w14:textId="6E8E4448" w:rsidR="002A26FA" w:rsidRPr="002A26FA" w:rsidRDefault="002A26FA" w:rsidP="002A26FA">
            <w:pPr>
              <w:pStyle w:val="TAL"/>
              <w:rPr>
                <w:sz w:val="16"/>
              </w:rPr>
            </w:pPr>
            <w:r>
              <w:rPr>
                <w:sz w:val="16"/>
              </w:rPr>
              <w:t>29.518</w:t>
            </w:r>
          </w:p>
        </w:tc>
        <w:tc>
          <w:tcPr>
            <w:tcW w:w="572" w:type="dxa"/>
          </w:tcPr>
          <w:p w14:paraId="4482FD0F" w14:textId="62DE7810" w:rsidR="002A26FA" w:rsidRPr="002A26FA" w:rsidRDefault="002A26FA" w:rsidP="002A26FA">
            <w:pPr>
              <w:pStyle w:val="TAL"/>
              <w:rPr>
                <w:sz w:val="16"/>
              </w:rPr>
            </w:pPr>
            <w:r>
              <w:rPr>
                <w:sz w:val="16"/>
              </w:rPr>
              <w:t>1061</w:t>
            </w:r>
          </w:p>
        </w:tc>
        <w:tc>
          <w:tcPr>
            <w:tcW w:w="543" w:type="dxa"/>
          </w:tcPr>
          <w:p w14:paraId="70330E80" w14:textId="0BB0EC09" w:rsidR="002A26FA" w:rsidRPr="002A26FA" w:rsidRDefault="002A26FA" w:rsidP="002A26FA">
            <w:pPr>
              <w:pStyle w:val="TAL"/>
              <w:rPr>
                <w:sz w:val="16"/>
              </w:rPr>
            </w:pPr>
            <w:r>
              <w:rPr>
                <w:sz w:val="16"/>
              </w:rPr>
              <w:t>1</w:t>
            </w:r>
          </w:p>
        </w:tc>
        <w:tc>
          <w:tcPr>
            <w:tcW w:w="540" w:type="dxa"/>
          </w:tcPr>
          <w:p w14:paraId="71C02D79" w14:textId="1D5BD02A" w:rsidR="002A26FA" w:rsidRPr="002A26FA" w:rsidRDefault="002A26FA" w:rsidP="002A26FA">
            <w:pPr>
              <w:pStyle w:val="TAL"/>
              <w:rPr>
                <w:sz w:val="16"/>
              </w:rPr>
            </w:pPr>
            <w:r>
              <w:rPr>
                <w:sz w:val="16"/>
              </w:rPr>
              <w:t>F</w:t>
            </w:r>
          </w:p>
        </w:tc>
        <w:tc>
          <w:tcPr>
            <w:tcW w:w="510" w:type="dxa"/>
          </w:tcPr>
          <w:p w14:paraId="749D673A" w14:textId="664DAC41" w:rsidR="002A26FA" w:rsidRPr="002A26FA" w:rsidRDefault="002A26FA" w:rsidP="002A26FA">
            <w:pPr>
              <w:pStyle w:val="TAL"/>
              <w:rPr>
                <w:sz w:val="16"/>
              </w:rPr>
            </w:pPr>
            <w:r>
              <w:rPr>
                <w:sz w:val="16"/>
              </w:rPr>
              <w:t>Rel-18</w:t>
            </w:r>
          </w:p>
        </w:tc>
        <w:tc>
          <w:tcPr>
            <w:tcW w:w="661" w:type="dxa"/>
          </w:tcPr>
          <w:p w14:paraId="558E080A" w14:textId="4CD62104" w:rsidR="002A26FA" w:rsidRPr="002A26FA" w:rsidRDefault="002A26FA" w:rsidP="002A26FA">
            <w:pPr>
              <w:pStyle w:val="TAL"/>
              <w:rPr>
                <w:sz w:val="16"/>
              </w:rPr>
            </w:pPr>
            <w:r>
              <w:rPr>
                <w:sz w:val="16"/>
              </w:rPr>
              <w:t>18.5.0</w:t>
            </w:r>
          </w:p>
        </w:tc>
        <w:tc>
          <w:tcPr>
            <w:tcW w:w="3071" w:type="dxa"/>
          </w:tcPr>
          <w:p w14:paraId="44D75E18" w14:textId="4DBD6367" w:rsidR="002A26FA" w:rsidRPr="002A26FA" w:rsidRDefault="002A26FA" w:rsidP="002A26FA">
            <w:pPr>
              <w:pStyle w:val="TAL"/>
              <w:rPr>
                <w:sz w:val="16"/>
              </w:rPr>
            </w:pPr>
            <w:r>
              <w:rPr>
                <w:sz w:val="16"/>
              </w:rPr>
              <w:t>To be Released PDU Session for Other Reasons during Handover</w:t>
            </w:r>
          </w:p>
        </w:tc>
      </w:tr>
      <w:tr w:rsidR="002A26FA" w14:paraId="5EB9C354" w14:textId="77777777" w:rsidTr="002A26FA">
        <w:tc>
          <w:tcPr>
            <w:tcW w:w="1020" w:type="dxa"/>
          </w:tcPr>
          <w:p w14:paraId="1DD2326C" w14:textId="178758BE" w:rsidR="002A26FA" w:rsidRPr="002A26FA" w:rsidRDefault="002A26FA" w:rsidP="002A26FA">
            <w:pPr>
              <w:pStyle w:val="TAL"/>
              <w:rPr>
                <w:sz w:val="16"/>
              </w:rPr>
            </w:pPr>
            <w:r>
              <w:rPr>
                <w:sz w:val="16"/>
              </w:rPr>
              <w:t>C4-241411</w:t>
            </w:r>
          </w:p>
        </w:tc>
        <w:tc>
          <w:tcPr>
            <w:tcW w:w="951" w:type="dxa"/>
          </w:tcPr>
          <w:p w14:paraId="23E50EE3" w14:textId="3E6421BA" w:rsidR="002A26FA" w:rsidRPr="002A26FA" w:rsidRDefault="002A26FA" w:rsidP="002A26FA">
            <w:pPr>
              <w:pStyle w:val="TAL"/>
              <w:rPr>
                <w:sz w:val="16"/>
              </w:rPr>
            </w:pPr>
            <w:r>
              <w:rPr>
                <w:sz w:val="16"/>
              </w:rPr>
              <w:t>agreed</w:t>
            </w:r>
          </w:p>
        </w:tc>
        <w:tc>
          <w:tcPr>
            <w:tcW w:w="980" w:type="dxa"/>
          </w:tcPr>
          <w:p w14:paraId="2578D00A" w14:textId="226EB8F6" w:rsidR="002A26FA" w:rsidRPr="002A26FA" w:rsidRDefault="002A26FA" w:rsidP="002A26FA">
            <w:pPr>
              <w:pStyle w:val="TAL"/>
              <w:rPr>
                <w:sz w:val="16"/>
              </w:rPr>
            </w:pPr>
            <w:r>
              <w:rPr>
                <w:sz w:val="16"/>
              </w:rPr>
              <w:t>approved</w:t>
            </w:r>
          </w:p>
        </w:tc>
        <w:tc>
          <w:tcPr>
            <w:tcW w:w="1007" w:type="dxa"/>
          </w:tcPr>
          <w:p w14:paraId="26D1E49A" w14:textId="0CBA676C" w:rsidR="002A26FA" w:rsidRPr="002A26FA" w:rsidRDefault="002A26FA" w:rsidP="002A26FA">
            <w:pPr>
              <w:pStyle w:val="TAL"/>
              <w:rPr>
                <w:sz w:val="16"/>
              </w:rPr>
            </w:pPr>
            <w:r>
              <w:rPr>
                <w:sz w:val="16"/>
              </w:rPr>
              <w:t>29.505</w:t>
            </w:r>
          </w:p>
        </w:tc>
        <w:tc>
          <w:tcPr>
            <w:tcW w:w="572" w:type="dxa"/>
          </w:tcPr>
          <w:p w14:paraId="5D3BC109" w14:textId="661E5A99" w:rsidR="002A26FA" w:rsidRPr="002A26FA" w:rsidRDefault="002A26FA" w:rsidP="002A26FA">
            <w:pPr>
              <w:pStyle w:val="TAL"/>
              <w:rPr>
                <w:sz w:val="16"/>
              </w:rPr>
            </w:pPr>
            <w:r>
              <w:rPr>
                <w:sz w:val="16"/>
              </w:rPr>
              <w:t>0503</w:t>
            </w:r>
          </w:p>
        </w:tc>
        <w:tc>
          <w:tcPr>
            <w:tcW w:w="543" w:type="dxa"/>
          </w:tcPr>
          <w:p w14:paraId="58694EFC" w14:textId="35867A8C" w:rsidR="002A26FA" w:rsidRPr="002A26FA" w:rsidRDefault="002A26FA" w:rsidP="002A26FA">
            <w:pPr>
              <w:pStyle w:val="TAL"/>
              <w:rPr>
                <w:sz w:val="16"/>
              </w:rPr>
            </w:pPr>
            <w:r>
              <w:rPr>
                <w:sz w:val="16"/>
              </w:rPr>
              <w:t>1</w:t>
            </w:r>
          </w:p>
        </w:tc>
        <w:tc>
          <w:tcPr>
            <w:tcW w:w="540" w:type="dxa"/>
          </w:tcPr>
          <w:p w14:paraId="5B07F5C8" w14:textId="031813F8" w:rsidR="002A26FA" w:rsidRPr="002A26FA" w:rsidRDefault="002A26FA" w:rsidP="002A26FA">
            <w:pPr>
              <w:pStyle w:val="TAL"/>
              <w:rPr>
                <w:sz w:val="16"/>
              </w:rPr>
            </w:pPr>
            <w:r>
              <w:rPr>
                <w:sz w:val="16"/>
              </w:rPr>
              <w:t>F</w:t>
            </w:r>
          </w:p>
        </w:tc>
        <w:tc>
          <w:tcPr>
            <w:tcW w:w="510" w:type="dxa"/>
          </w:tcPr>
          <w:p w14:paraId="5B6CEA7F" w14:textId="4DC2D308" w:rsidR="002A26FA" w:rsidRPr="002A26FA" w:rsidRDefault="002A26FA" w:rsidP="002A26FA">
            <w:pPr>
              <w:pStyle w:val="TAL"/>
              <w:rPr>
                <w:sz w:val="16"/>
              </w:rPr>
            </w:pPr>
            <w:r>
              <w:rPr>
                <w:sz w:val="16"/>
              </w:rPr>
              <w:t>Rel-18</w:t>
            </w:r>
          </w:p>
        </w:tc>
        <w:tc>
          <w:tcPr>
            <w:tcW w:w="661" w:type="dxa"/>
          </w:tcPr>
          <w:p w14:paraId="7C6CF91A" w14:textId="4626ADC1" w:rsidR="002A26FA" w:rsidRPr="002A26FA" w:rsidRDefault="002A26FA" w:rsidP="002A26FA">
            <w:pPr>
              <w:pStyle w:val="TAL"/>
              <w:rPr>
                <w:sz w:val="16"/>
              </w:rPr>
            </w:pPr>
            <w:r>
              <w:rPr>
                <w:sz w:val="16"/>
              </w:rPr>
              <w:t>18.5.0</w:t>
            </w:r>
          </w:p>
        </w:tc>
        <w:tc>
          <w:tcPr>
            <w:tcW w:w="3071" w:type="dxa"/>
          </w:tcPr>
          <w:p w14:paraId="7B9D5B05" w14:textId="54E49968" w:rsidR="002A26FA" w:rsidRPr="002A26FA" w:rsidRDefault="002A26FA" w:rsidP="002A26FA">
            <w:pPr>
              <w:pStyle w:val="TAL"/>
              <w:rPr>
                <w:sz w:val="16"/>
              </w:rPr>
            </w:pPr>
            <w:r>
              <w:rPr>
                <w:sz w:val="16"/>
              </w:rPr>
              <w:t>Incorrect definition of "any type" in OpenAPI</w:t>
            </w:r>
          </w:p>
        </w:tc>
      </w:tr>
      <w:tr w:rsidR="002A26FA" w14:paraId="1694E6D5" w14:textId="77777777" w:rsidTr="002A26FA">
        <w:tc>
          <w:tcPr>
            <w:tcW w:w="1020" w:type="dxa"/>
          </w:tcPr>
          <w:p w14:paraId="57FEA723" w14:textId="6968474D" w:rsidR="002A26FA" w:rsidRPr="002A26FA" w:rsidRDefault="002A26FA" w:rsidP="002A26FA">
            <w:pPr>
              <w:pStyle w:val="TAL"/>
              <w:rPr>
                <w:sz w:val="16"/>
              </w:rPr>
            </w:pPr>
            <w:r>
              <w:rPr>
                <w:sz w:val="16"/>
              </w:rPr>
              <w:t>C4-241413</w:t>
            </w:r>
          </w:p>
        </w:tc>
        <w:tc>
          <w:tcPr>
            <w:tcW w:w="951" w:type="dxa"/>
          </w:tcPr>
          <w:p w14:paraId="5F5ED47C" w14:textId="60845194" w:rsidR="002A26FA" w:rsidRPr="002A26FA" w:rsidRDefault="002A26FA" w:rsidP="002A26FA">
            <w:pPr>
              <w:pStyle w:val="TAL"/>
              <w:rPr>
                <w:sz w:val="16"/>
              </w:rPr>
            </w:pPr>
            <w:r>
              <w:rPr>
                <w:sz w:val="16"/>
              </w:rPr>
              <w:t>agreed</w:t>
            </w:r>
          </w:p>
        </w:tc>
        <w:tc>
          <w:tcPr>
            <w:tcW w:w="980" w:type="dxa"/>
          </w:tcPr>
          <w:p w14:paraId="540A9307" w14:textId="4F3A773A" w:rsidR="002A26FA" w:rsidRPr="002A26FA" w:rsidRDefault="002A26FA" w:rsidP="002A26FA">
            <w:pPr>
              <w:pStyle w:val="TAL"/>
              <w:rPr>
                <w:sz w:val="16"/>
              </w:rPr>
            </w:pPr>
            <w:r>
              <w:rPr>
                <w:sz w:val="16"/>
              </w:rPr>
              <w:t>approved</w:t>
            </w:r>
          </w:p>
        </w:tc>
        <w:tc>
          <w:tcPr>
            <w:tcW w:w="1007" w:type="dxa"/>
          </w:tcPr>
          <w:p w14:paraId="34B768A8" w14:textId="10FCCB75" w:rsidR="002A26FA" w:rsidRPr="002A26FA" w:rsidRDefault="002A26FA" w:rsidP="002A26FA">
            <w:pPr>
              <w:pStyle w:val="TAL"/>
              <w:rPr>
                <w:sz w:val="16"/>
              </w:rPr>
            </w:pPr>
            <w:r>
              <w:rPr>
                <w:sz w:val="16"/>
              </w:rPr>
              <w:t>29.509</w:t>
            </w:r>
          </w:p>
        </w:tc>
        <w:tc>
          <w:tcPr>
            <w:tcW w:w="572" w:type="dxa"/>
          </w:tcPr>
          <w:p w14:paraId="7B36CB32" w14:textId="4D1603BF" w:rsidR="002A26FA" w:rsidRPr="002A26FA" w:rsidRDefault="002A26FA" w:rsidP="002A26FA">
            <w:pPr>
              <w:pStyle w:val="TAL"/>
              <w:rPr>
                <w:sz w:val="16"/>
              </w:rPr>
            </w:pPr>
            <w:r>
              <w:rPr>
                <w:sz w:val="16"/>
              </w:rPr>
              <w:t>0217</w:t>
            </w:r>
          </w:p>
        </w:tc>
        <w:tc>
          <w:tcPr>
            <w:tcW w:w="543" w:type="dxa"/>
          </w:tcPr>
          <w:p w14:paraId="001E3906" w14:textId="609A91B9" w:rsidR="002A26FA" w:rsidRPr="002A26FA" w:rsidRDefault="002A26FA" w:rsidP="002A26FA">
            <w:pPr>
              <w:pStyle w:val="TAL"/>
              <w:rPr>
                <w:sz w:val="16"/>
              </w:rPr>
            </w:pPr>
            <w:r>
              <w:rPr>
                <w:sz w:val="16"/>
              </w:rPr>
              <w:t>1</w:t>
            </w:r>
          </w:p>
        </w:tc>
        <w:tc>
          <w:tcPr>
            <w:tcW w:w="540" w:type="dxa"/>
          </w:tcPr>
          <w:p w14:paraId="227E5866" w14:textId="24D55028" w:rsidR="002A26FA" w:rsidRPr="002A26FA" w:rsidRDefault="002A26FA" w:rsidP="002A26FA">
            <w:pPr>
              <w:pStyle w:val="TAL"/>
              <w:rPr>
                <w:sz w:val="16"/>
              </w:rPr>
            </w:pPr>
            <w:r>
              <w:rPr>
                <w:sz w:val="16"/>
              </w:rPr>
              <w:t>F</w:t>
            </w:r>
          </w:p>
        </w:tc>
        <w:tc>
          <w:tcPr>
            <w:tcW w:w="510" w:type="dxa"/>
          </w:tcPr>
          <w:p w14:paraId="641203E4" w14:textId="2670E23A" w:rsidR="002A26FA" w:rsidRPr="002A26FA" w:rsidRDefault="002A26FA" w:rsidP="002A26FA">
            <w:pPr>
              <w:pStyle w:val="TAL"/>
              <w:rPr>
                <w:sz w:val="16"/>
              </w:rPr>
            </w:pPr>
            <w:r>
              <w:rPr>
                <w:sz w:val="16"/>
              </w:rPr>
              <w:t>Rel-18</w:t>
            </w:r>
          </w:p>
        </w:tc>
        <w:tc>
          <w:tcPr>
            <w:tcW w:w="661" w:type="dxa"/>
          </w:tcPr>
          <w:p w14:paraId="222C2AF4" w14:textId="53A3A0CA" w:rsidR="002A26FA" w:rsidRPr="002A26FA" w:rsidRDefault="002A26FA" w:rsidP="002A26FA">
            <w:pPr>
              <w:pStyle w:val="TAL"/>
              <w:rPr>
                <w:sz w:val="16"/>
              </w:rPr>
            </w:pPr>
            <w:r>
              <w:rPr>
                <w:sz w:val="16"/>
              </w:rPr>
              <w:t>18.4.0</w:t>
            </w:r>
          </w:p>
        </w:tc>
        <w:tc>
          <w:tcPr>
            <w:tcW w:w="3071" w:type="dxa"/>
          </w:tcPr>
          <w:p w14:paraId="1378A66A" w14:textId="475C376E" w:rsidR="002A26FA" w:rsidRPr="002A26FA" w:rsidRDefault="002A26FA" w:rsidP="002A26FA">
            <w:pPr>
              <w:pStyle w:val="TAL"/>
              <w:rPr>
                <w:sz w:val="16"/>
              </w:rPr>
            </w:pPr>
            <w:r>
              <w:rPr>
                <w:sz w:val="16"/>
              </w:rPr>
              <w:t xml:space="preserve">Clarification on deviation of naming-convention for </w:t>
            </w:r>
            <w:proofErr w:type="spellStart"/>
            <w:r>
              <w:rPr>
                <w:sz w:val="16"/>
              </w:rPr>
              <w:t>enum</w:t>
            </w:r>
            <w:proofErr w:type="spellEnd"/>
            <w:r>
              <w:rPr>
                <w:sz w:val="16"/>
              </w:rPr>
              <w:t xml:space="preserve"> values in </w:t>
            </w:r>
            <w:proofErr w:type="spellStart"/>
            <w:r>
              <w:rPr>
                <w:sz w:val="16"/>
              </w:rPr>
              <w:t>Nausf</w:t>
            </w:r>
            <w:proofErr w:type="spellEnd"/>
            <w:r>
              <w:rPr>
                <w:sz w:val="16"/>
              </w:rPr>
              <w:t xml:space="preserve"> specific Data Type</w:t>
            </w:r>
          </w:p>
        </w:tc>
      </w:tr>
      <w:tr w:rsidR="002A26FA" w14:paraId="50FAE65B" w14:textId="77777777" w:rsidTr="002A26FA">
        <w:tc>
          <w:tcPr>
            <w:tcW w:w="1020" w:type="dxa"/>
          </w:tcPr>
          <w:p w14:paraId="4473027C" w14:textId="446420C7" w:rsidR="002A26FA" w:rsidRPr="002A26FA" w:rsidRDefault="002A26FA" w:rsidP="002A26FA">
            <w:pPr>
              <w:pStyle w:val="TAL"/>
              <w:rPr>
                <w:sz w:val="16"/>
              </w:rPr>
            </w:pPr>
            <w:r>
              <w:rPr>
                <w:sz w:val="16"/>
              </w:rPr>
              <w:t>C4-241476</w:t>
            </w:r>
          </w:p>
        </w:tc>
        <w:tc>
          <w:tcPr>
            <w:tcW w:w="951" w:type="dxa"/>
          </w:tcPr>
          <w:p w14:paraId="0B33225F" w14:textId="504A4576" w:rsidR="002A26FA" w:rsidRPr="002A26FA" w:rsidRDefault="002A26FA" w:rsidP="002A26FA">
            <w:pPr>
              <w:pStyle w:val="TAL"/>
              <w:rPr>
                <w:sz w:val="16"/>
              </w:rPr>
            </w:pPr>
            <w:r>
              <w:rPr>
                <w:sz w:val="16"/>
              </w:rPr>
              <w:t>agreed</w:t>
            </w:r>
          </w:p>
        </w:tc>
        <w:tc>
          <w:tcPr>
            <w:tcW w:w="980" w:type="dxa"/>
          </w:tcPr>
          <w:p w14:paraId="43BA4963" w14:textId="4C57B188" w:rsidR="002A26FA" w:rsidRPr="002A26FA" w:rsidRDefault="002A26FA" w:rsidP="002A26FA">
            <w:pPr>
              <w:pStyle w:val="TAL"/>
              <w:rPr>
                <w:sz w:val="16"/>
              </w:rPr>
            </w:pPr>
            <w:r>
              <w:rPr>
                <w:sz w:val="16"/>
              </w:rPr>
              <w:t>approved</w:t>
            </w:r>
          </w:p>
        </w:tc>
        <w:tc>
          <w:tcPr>
            <w:tcW w:w="1007" w:type="dxa"/>
          </w:tcPr>
          <w:p w14:paraId="5C9E419D" w14:textId="5B429D4C" w:rsidR="002A26FA" w:rsidRPr="002A26FA" w:rsidRDefault="002A26FA" w:rsidP="002A26FA">
            <w:pPr>
              <w:pStyle w:val="TAL"/>
              <w:rPr>
                <w:sz w:val="16"/>
              </w:rPr>
            </w:pPr>
            <w:r>
              <w:rPr>
                <w:sz w:val="16"/>
              </w:rPr>
              <w:t>29.503</w:t>
            </w:r>
          </w:p>
        </w:tc>
        <w:tc>
          <w:tcPr>
            <w:tcW w:w="572" w:type="dxa"/>
          </w:tcPr>
          <w:p w14:paraId="3E481E65" w14:textId="25996638" w:rsidR="002A26FA" w:rsidRPr="002A26FA" w:rsidRDefault="002A26FA" w:rsidP="002A26FA">
            <w:pPr>
              <w:pStyle w:val="TAL"/>
              <w:rPr>
                <w:sz w:val="16"/>
              </w:rPr>
            </w:pPr>
            <w:r>
              <w:rPr>
                <w:sz w:val="16"/>
              </w:rPr>
              <w:t>1240</w:t>
            </w:r>
          </w:p>
        </w:tc>
        <w:tc>
          <w:tcPr>
            <w:tcW w:w="543" w:type="dxa"/>
          </w:tcPr>
          <w:p w14:paraId="6FC2D3EB" w14:textId="08F3449E" w:rsidR="002A26FA" w:rsidRPr="002A26FA" w:rsidRDefault="002A26FA" w:rsidP="002A26FA">
            <w:pPr>
              <w:pStyle w:val="TAL"/>
              <w:rPr>
                <w:sz w:val="16"/>
              </w:rPr>
            </w:pPr>
            <w:r>
              <w:rPr>
                <w:sz w:val="16"/>
              </w:rPr>
              <w:t>3</w:t>
            </w:r>
          </w:p>
        </w:tc>
        <w:tc>
          <w:tcPr>
            <w:tcW w:w="540" w:type="dxa"/>
          </w:tcPr>
          <w:p w14:paraId="2048C64D" w14:textId="779C25CE" w:rsidR="002A26FA" w:rsidRPr="002A26FA" w:rsidRDefault="002A26FA" w:rsidP="002A26FA">
            <w:pPr>
              <w:pStyle w:val="TAL"/>
              <w:rPr>
                <w:sz w:val="16"/>
              </w:rPr>
            </w:pPr>
            <w:r>
              <w:rPr>
                <w:sz w:val="16"/>
              </w:rPr>
              <w:t>F</w:t>
            </w:r>
          </w:p>
        </w:tc>
        <w:tc>
          <w:tcPr>
            <w:tcW w:w="510" w:type="dxa"/>
          </w:tcPr>
          <w:p w14:paraId="22EC290E" w14:textId="3C6349D2" w:rsidR="002A26FA" w:rsidRPr="002A26FA" w:rsidRDefault="002A26FA" w:rsidP="002A26FA">
            <w:pPr>
              <w:pStyle w:val="TAL"/>
              <w:rPr>
                <w:sz w:val="16"/>
              </w:rPr>
            </w:pPr>
            <w:r>
              <w:rPr>
                <w:sz w:val="16"/>
              </w:rPr>
              <w:t>Rel-18</w:t>
            </w:r>
          </w:p>
        </w:tc>
        <w:tc>
          <w:tcPr>
            <w:tcW w:w="661" w:type="dxa"/>
          </w:tcPr>
          <w:p w14:paraId="58EFB096" w14:textId="4813CC0A" w:rsidR="002A26FA" w:rsidRPr="002A26FA" w:rsidRDefault="002A26FA" w:rsidP="002A26FA">
            <w:pPr>
              <w:pStyle w:val="TAL"/>
              <w:rPr>
                <w:sz w:val="16"/>
              </w:rPr>
            </w:pPr>
            <w:r>
              <w:rPr>
                <w:sz w:val="16"/>
              </w:rPr>
              <w:t>18.5.0</w:t>
            </w:r>
          </w:p>
        </w:tc>
        <w:tc>
          <w:tcPr>
            <w:tcW w:w="3071" w:type="dxa"/>
          </w:tcPr>
          <w:p w14:paraId="7E5654A9" w14:textId="3A8771CD" w:rsidR="002A26FA" w:rsidRPr="002A26FA" w:rsidRDefault="002A26FA" w:rsidP="002A26FA">
            <w:pPr>
              <w:pStyle w:val="TAL"/>
              <w:rPr>
                <w:sz w:val="16"/>
              </w:rPr>
            </w:pPr>
            <w:r>
              <w:rPr>
                <w:sz w:val="16"/>
              </w:rPr>
              <w:t>Subscribe failure clarification</w:t>
            </w:r>
          </w:p>
        </w:tc>
      </w:tr>
      <w:tr w:rsidR="002A26FA" w14:paraId="764B8C6E" w14:textId="77777777" w:rsidTr="002A26FA">
        <w:tc>
          <w:tcPr>
            <w:tcW w:w="1020" w:type="dxa"/>
          </w:tcPr>
          <w:p w14:paraId="2928684B" w14:textId="4B575FBB" w:rsidR="002A26FA" w:rsidRPr="002A26FA" w:rsidRDefault="002A26FA" w:rsidP="002A26FA">
            <w:pPr>
              <w:pStyle w:val="TAL"/>
              <w:rPr>
                <w:sz w:val="16"/>
              </w:rPr>
            </w:pPr>
            <w:r>
              <w:rPr>
                <w:sz w:val="16"/>
              </w:rPr>
              <w:t>C4-241517</w:t>
            </w:r>
          </w:p>
        </w:tc>
        <w:tc>
          <w:tcPr>
            <w:tcW w:w="951" w:type="dxa"/>
          </w:tcPr>
          <w:p w14:paraId="0E35DD84" w14:textId="720067DD" w:rsidR="002A26FA" w:rsidRPr="002A26FA" w:rsidRDefault="002A26FA" w:rsidP="002A26FA">
            <w:pPr>
              <w:pStyle w:val="TAL"/>
              <w:rPr>
                <w:sz w:val="16"/>
              </w:rPr>
            </w:pPr>
            <w:r>
              <w:rPr>
                <w:sz w:val="16"/>
              </w:rPr>
              <w:t>agreed</w:t>
            </w:r>
          </w:p>
        </w:tc>
        <w:tc>
          <w:tcPr>
            <w:tcW w:w="980" w:type="dxa"/>
          </w:tcPr>
          <w:p w14:paraId="437FC361" w14:textId="149D8ECF" w:rsidR="002A26FA" w:rsidRPr="002A26FA" w:rsidRDefault="002A26FA" w:rsidP="002A26FA">
            <w:pPr>
              <w:pStyle w:val="TAL"/>
              <w:rPr>
                <w:sz w:val="16"/>
              </w:rPr>
            </w:pPr>
            <w:r>
              <w:rPr>
                <w:sz w:val="16"/>
              </w:rPr>
              <w:t>approved</w:t>
            </w:r>
          </w:p>
        </w:tc>
        <w:tc>
          <w:tcPr>
            <w:tcW w:w="1007" w:type="dxa"/>
          </w:tcPr>
          <w:p w14:paraId="17774372" w14:textId="7B7C690C" w:rsidR="002A26FA" w:rsidRPr="002A26FA" w:rsidRDefault="002A26FA" w:rsidP="002A26FA">
            <w:pPr>
              <w:pStyle w:val="TAL"/>
              <w:rPr>
                <w:sz w:val="16"/>
              </w:rPr>
            </w:pPr>
            <w:r>
              <w:rPr>
                <w:sz w:val="16"/>
              </w:rPr>
              <w:t>29.564</w:t>
            </w:r>
          </w:p>
        </w:tc>
        <w:tc>
          <w:tcPr>
            <w:tcW w:w="572" w:type="dxa"/>
          </w:tcPr>
          <w:p w14:paraId="556332C5" w14:textId="6ED6E6FF" w:rsidR="002A26FA" w:rsidRPr="002A26FA" w:rsidRDefault="002A26FA" w:rsidP="002A26FA">
            <w:pPr>
              <w:pStyle w:val="TAL"/>
              <w:rPr>
                <w:sz w:val="16"/>
              </w:rPr>
            </w:pPr>
            <w:r>
              <w:rPr>
                <w:sz w:val="16"/>
              </w:rPr>
              <w:t>0091</w:t>
            </w:r>
          </w:p>
        </w:tc>
        <w:tc>
          <w:tcPr>
            <w:tcW w:w="543" w:type="dxa"/>
          </w:tcPr>
          <w:p w14:paraId="599F9EE9" w14:textId="4568A55F" w:rsidR="002A26FA" w:rsidRPr="002A26FA" w:rsidRDefault="002A26FA" w:rsidP="002A26FA">
            <w:pPr>
              <w:pStyle w:val="TAL"/>
              <w:rPr>
                <w:sz w:val="16"/>
              </w:rPr>
            </w:pPr>
            <w:r>
              <w:rPr>
                <w:sz w:val="16"/>
              </w:rPr>
              <w:t>2</w:t>
            </w:r>
          </w:p>
        </w:tc>
        <w:tc>
          <w:tcPr>
            <w:tcW w:w="540" w:type="dxa"/>
          </w:tcPr>
          <w:p w14:paraId="5BA02756" w14:textId="5A9CF42B" w:rsidR="002A26FA" w:rsidRPr="002A26FA" w:rsidRDefault="002A26FA" w:rsidP="002A26FA">
            <w:pPr>
              <w:pStyle w:val="TAL"/>
              <w:rPr>
                <w:sz w:val="16"/>
              </w:rPr>
            </w:pPr>
            <w:r>
              <w:rPr>
                <w:sz w:val="16"/>
              </w:rPr>
              <w:t>B</w:t>
            </w:r>
          </w:p>
        </w:tc>
        <w:tc>
          <w:tcPr>
            <w:tcW w:w="510" w:type="dxa"/>
          </w:tcPr>
          <w:p w14:paraId="2A11EE27" w14:textId="524FFA79" w:rsidR="002A26FA" w:rsidRPr="002A26FA" w:rsidRDefault="002A26FA" w:rsidP="002A26FA">
            <w:pPr>
              <w:pStyle w:val="TAL"/>
              <w:rPr>
                <w:sz w:val="16"/>
              </w:rPr>
            </w:pPr>
            <w:r>
              <w:rPr>
                <w:sz w:val="16"/>
              </w:rPr>
              <w:t>Rel-18</w:t>
            </w:r>
          </w:p>
        </w:tc>
        <w:tc>
          <w:tcPr>
            <w:tcW w:w="661" w:type="dxa"/>
          </w:tcPr>
          <w:p w14:paraId="0CEA14D4" w14:textId="6148E087" w:rsidR="002A26FA" w:rsidRPr="002A26FA" w:rsidRDefault="002A26FA" w:rsidP="002A26FA">
            <w:pPr>
              <w:pStyle w:val="TAL"/>
              <w:rPr>
                <w:sz w:val="16"/>
              </w:rPr>
            </w:pPr>
            <w:r>
              <w:rPr>
                <w:sz w:val="16"/>
              </w:rPr>
              <w:t>18.4.0</w:t>
            </w:r>
          </w:p>
        </w:tc>
        <w:tc>
          <w:tcPr>
            <w:tcW w:w="3071" w:type="dxa"/>
          </w:tcPr>
          <w:p w14:paraId="0B2DC782" w14:textId="43DA7C73" w:rsidR="002A26FA" w:rsidRPr="002A26FA" w:rsidRDefault="002A26FA" w:rsidP="002A26FA">
            <w:pPr>
              <w:pStyle w:val="TAL"/>
              <w:rPr>
                <w:sz w:val="16"/>
              </w:rPr>
            </w:pPr>
            <w:r>
              <w:rPr>
                <w:sz w:val="16"/>
              </w:rPr>
              <w:t>Returning UNSUPPORTED_EVENT_TYPE</w:t>
            </w:r>
          </w:p>
        </w:tc>
      </w:tr>
      <w:tr w:rsidR="002A26FA" w14:paraId="4F3421DA" w14:textId="77777777" w:rsidTr="002A26FA">
        <w:tc>
          <w:tcPr>
            <w:tcW w:w="1020" w:type="dxa"/>
          </w:tcPr>
          <w:p w14:paraId="4B36D9FD" w14:textId="1E03858F" w:rsidR="002A26FA" w:rsidRPr="002A26FA" w:rsidRDefault="002A26FA" w:rsidP="002A26FA">
            <w:pPr>
              <w:pStyle w:val="TAL"/>
              <w:rPr>
                <w:sz w:val="16"/>
              </w:rPr>
            </w:pPr>
            <w:r>
              <w:rPr>
                <w:sz w:val="16"/>
              </w:rPr>
              <w:t>C4-241537</w:t>
            </w:r>
          </w:p>
        </w:tc>
        <w:tc>
          <w:tcPr>
            <w:tcW w:w="951" w:type="dxa"/>
          </w:tcPr>
          <w:p w14:paraId="1255A99C" w14:textId="08277EDE" w:rsidR="002A26FA" w:rsidRPr="002A26FA" w:rsidRDefault="002A26FA" w:rsidP="002A26FA">
            <w:pPr>
              <w:pStyle w:val="TAL"/>
              <w:rPr>
                <w:sz w:val="16"/>
              </w:rPr>
            </w:pPr>
            <w:r>
              <w:rPr>
                <w:sz w:val="16"/>
              </w:rPr>
              <w:t>agreed</w:t>
            </w:r>
          </w:p>
        </w:tc>
        <w:tc>
          <w:tcPr>
            <w:tcW w:w="980" w:type="dxa"/>
          </w:tcPr>
          <w:p w14:paraId="7B589252" w14:textId="6E3ABBCD" w:rsidR="002A26FA" w:rsidRPr="002A26FA" w:rsidRDefault="002A26FA" w:rsidP="002A26FA">
            <w:pPr>
              <w:pStyle w:val="TAL"/>
              <w:rPr>
                <w:sz w:val="16"/>
              </w:rPr>
            </w:pPr>
            <w:r>
              <w:rPr>
                <w:sz w:val="16"/>
              </w:rPr>
              <w:t>approved</w:t>
            </w:r>
          </w:p>
        </w:tc>
        <w:tc>
          <w:tcPr>
            <w:tcW w:w="1007" w:type="dxa"/>
          </w:tcPr>
          <w:p w14:paraId="0FF24D07" w14:textId="5E43874E" w:rsidR="002A26FA" w:rsidRPr="002A26FA" w:rsidRDefault="002A26FA" w:rsidP="002A26FA">
            <w:pPr>
              <w:pStyle w:val="TAL"/>
              <w:rPr>
                <w:sz w:val="16"/>
              </w:rPr>
            </w:pPr>
            <w:r>
              <w:rPr>
                <w:sz w:val="16"/>
              </w:rPr>
              <w:t>29.510</w:t>
            </w:r>
          </w:p>
        </w:tc>
        <w:tc>
          <w:tcPr>
            <w:tcW w:w="572" w:type="dxa"/>
          </w:tcPr>
          <w:p w14:paraId="5D81B51F" w14:textId="5FAAA176" w:rsidR="002A26FA" w:rsidRPr="002A26FA" w:rsidRDefault="002A26FA" w:rsidP="002A26FA">
            <w:pPr>
              <w:pStyle w:val="TAL"/>
              <w:rPr>
                <w:sz w:val="16"/>
              </w:rPr>
            </w:pPr>
            <w:r>
              <w:rPr>
                <w:sz w:val="16"/>
              </w:rPr>
              <w:t>0993</w:t>
            </w:r>
          </w:p>
        </w:tc>
        <w:tc>
          <w:tcPr>
            <w:tcW w:w="543" w:type="dxa"/>
          </w:tcPr>
          <w:p w14:paraId="540E4D36" w14:textId="30011BD0" w:rsidR="002A26FA" w:rsidRPr="002A26FA" w:rsidRDefault="002A26FA" w:rsidP="002A26FA">
            <w:pPr>
              <w:pStyle w:val="TAL"/>
              <w:rPr>
                <w:sz w:val="16"/>
              </w:rPr>
            </w:pPr>
            <w:r>
              <w:rPr>
                <w:sz w:val="16"/>
              </w:rPr>
              <w:t>2</w:t>
            </w:r>
          </w:p>
        </w:tc>
        <w:tc>
          <w:tcPr>
            <w:tcW w:w="540" w:type="dxa"/>
          </w:tcPr>
          <w:p w14:paraId="43B5007C" w14:textId="3594BC47" w:rsidR="002A26FA" w:rsidRPr="002A26FA" w:rsidRDefault="002A26FA" w:rsidP="002A26FA">
            <w:pPr>
              <w:pStyle w:val="TAL"/>
              <w:rPr>
                <w:sz w:val="16"/>
              </w:rPr>
            </w:pPr>
            <w:r>
              <w:rPr>
                <w:sz w:val="16"/>
              </w:rPr>
              <w:t>F</w:t>
            </w:r>
          </w:p>
        </w:tc>
        <w:tc>
          <w:tcPr>
            <w:tcW w:w="510" w:type="dxa"/>
          </w:tcPr>
          <w:p w14:paraId="11E07628" w14:textId="2607AEBC" w:rsidR="002A26FA" w:rsidRPr="002A26FA" w:rsidRDefault="002A26FA" w:rsidP="002A26FA">
            <w:pPr>
              <w:pStyle w:val="TAL"/>
              <w:rPr>
                <w:sz w:val="16"/>
              </w:rPr>
            </w:pPr>
            <w:r>
              <w:rPr>
                <w:sz w:val="16"/>
              </w:rPr>
              <w:t>Rel-18</w:t>
            </w:r>
          </w:p>
        </w:tc>
        <w:tc>
          <w:tcPr>
            <w:tcW w:w="661" w:type="dxa"/>
          </w:tcPr>
          <w:p w14:paraId="6B219F97" w14:textId="0FC72BF4" w:rsidR="002A26FA" w:rsidRPr="002A26FA" w:rsidRDefault="002A26FA" w:rsidP="002A26FA">
            <w:pPr>
              <w:pStyle w:val="TAL"/>
              <w:rPr>
                <w:sz w:val="16"/>
              </w:rPr>
            </w:pPr>
            <w:r>
              <w:rPr>
                <w:sz w:val="16"/>
              </w:rPr>
              <w:t>18.6.0</w:t>
            </w:r>
          </w:p>
        </w:tc>
        <w:tc>
          <w:tcPr>
            <w:tcW w:w="3071" w:type="dxa"/>
          </w:tcPr>
          <w:p w14:paraId="03F45381" w14:textId="66EDF852" w:rsidR="002A26FA" w:rsidRPr="002A26FA" w:rsidRDefault="002A26FA" w:rsidP="002A26FA">
            <w:pPr>
              <w:pStyle w:val="TAL"/>
              <w:rPr>
                <w:sz w:val="16"/>
              </w:rPr>
            </w:pPr>
            <w:r>
              <w:rPr>
                <w:sz w:val="16"/>
              </w:rPr>
              <w:t xml:space="preserve">Definition of </w:t>
            </w:r>
            <w:proofErr w:type="spellStart"/>
            <w:r>
              <w:rPr>
                <w:sz w:val="16"/>
              </w:rPr>
              <w:t>SelectionConditions</w:t>
            </w:r>
            <w:proofErr w:type="spellEnd"/>
          </w:p>
        </w:tc>
      </w:tr>
      <w:tr w:rsidR="002A26FA" w14:paraId="19833F0A" w14:textId="77777777" w:rsidTr="002A26FA">
        <w:tc>
          <w:tcPr>
            <w:tcW w:w="1020" w:type="dxa"/>
          </w:tcPr>
          <w:p w14:paraId="767A0917" w14:textId="5B161A9A" w:rsidR="002A26FA" w:rsidRPr="002A26FA" w:rsidRDefault="002A26FA" w:rsidP="002A26FA">
            <w:pPr>
              <w:pStyle w:val="TAL"/>
              <w:rPr>
                <w:sz w:val="16"/>
              </w:rPr>
            </w:pPr>
            <w:r>
              <w:rPr>
                <w:sz w:val="16"/>
              </w:rPr>
              <w:t>C4-242076</w:t>
            </w:r>
          </w:p>
        </w:tc>
        <w:tc>
          <w:tcPr>
            <w:tcW w:w="951" w:type="dxa"/>
          </w:tcPr>
          <w:p w14:paraId="42BBBE74" w14:textId="7A077A15" w:rsidR="002A26FA" w:rsidRPr="002A26FA" w:rsidRDefault="002A26FA" w:rsidP="002A26FA">
            <w:pPr>
              <w:pStyle w:val="TAL"/>
              <w:rPr>
                <w:sz w:val="16"/>
              </w:rPr>
            </w:pPr>
            <w:r>
              <w:rPr>
                <w:sz w:val="16"/>
              </w:rPr>
              <w:t>agreed</w:t>
            </w:r>
          </w:p>
        </w:tc>
        <w:tc>
          <w:tcPr>
            <w:tcW w:w="980" w:type="dxa"/>
          </w:tcPr>
          <w:p w14:paraId="37862ECD" w14:textId="0BE3664D" w:rsidR="002A26FA" w:rsidRPr="002A26FA" w:rsidRDefault="002A26FA" w:rsidP="002A26FA">
            <w:pPr>
              <w:pStyle w:val="TAL"/>
              <w:rPr>
                <w:sz w:val="16"/>
              </w:rPr>
            </w:pPr>
            <w:r>
              <w:rPr>
                <w:sz w:val="16"/>
              </w:rPr>
              <w:t>approved</w:t>
            </w:r>
          </w:p>
        </w:tc>
        <w:tc>
          <w:tcPr>
            <w:tcW w:w="1007" w:type="dxa"/>
          </w:tcPr>
          <w:p w14:paraId="31BE2CF7" w14:textId="2DD85664" w:rsidR="002A26FA" w:rsidRPr="002A26FA" w:rsidRDefault="002A26FA" w:rsidP="002A26FA">
            <w:pPr>
              <w:pStyle w:val="TAL"/>
              <w:rPr>
                <w:sz w:val="16"/>
              </w:rPr>
            </w:pPr>
            <w:r>
              <w:rPr>
                <w:sz w:val="16"/>
              </w:rPr>
              <w:t>29.673</w:t>
            </w:r>
          </w:p>
        </w:tc>
        <w:tc>
          <w:tcPr>
            <w:tcW w:w="572" w:type="dxa"/>
          </w:tcPr>
          <w:p w14:paraId="67CFC5F0" w14:textId="5F76F991" w:rsidR="002A26FA" w:rsidRPr="002A26FA" w:rsidRDefault="002A26FA" w:rsidP="002A26FA">
            <w:pPr>
              <w:pStyle w:val="TAL"/>
              <w:rPr>
                <w:sz w:val="16"/>
              </w:rPr>
            </w:pPr>
            <w:r>
              <w:rPr>
                <w:sz w:val="16"/>
              </w:rPr>
              <w:t>0057</w:t>
            </w:r>
          </w:p>
        </w:tc>
        <w:tc>
          <w:tcPr>
            <w:tcW w:w="543" w:type="dxa"/>
          </w:tcPr>
          <w:p w14:paraId="28E96999" w14:textId="77777777" w:rsidR="002A26FA" w:rsidRPr="002A26FA" w:rsidRDefault="002A26FA" w:rsidP="002A26FA">
            <w:pPr>
              <w:pStyle w:val="TAL"/>
              <w:rPr>
                <w:sz w:val="16"/>
              </w:rPr>
            </w:pPr>
          </w:p>
        </w:tc>
        <w:tc>
          <w:tcPr>
            <w:tcW w:w="540" w:type="dxa"/>
          </w:tcPr>
          <w:p w14:paraId="1D84CB28" w14:textId="72511533" w:rsidR="002A26FA" w:rsidRPr="002A26FA" w:rsidRDefault="002A26FA" w:rsidP="002A26FA">
            <w:pPr>
              <w:pStyle w:val="TAL"/>
              <w:rPr>
                <w:sz w:val="16"/>
              </w:rPr>
            </w:pPr>
            <w:r>
              <w:rPr>
                <w:sz w:val="16"/>
              </w:rPr>
              <w:t>F</w:t>
            </w:r>
          </w:p>
        </w:tc>
        <w:tc>
          <w:tcPr>
            <w:tcW w:w="510" w:type="dxa"/>
          </w:tcPr>
          <w:p w14:paraId="0A727655" w14:textId="2BA74A74" w:rsidR="002A26FA" w:rsidRPr="002A26FA" w:rsidRDefault="002A26FA" w:rsidP="002A26FA">
            <w:pPr>
              <w:pStyle w:val="TAL"/>
              <w:rPr>
                <w:sz w:val="16"/>
              </w:rPr>
            </w:pPr>
            <w:r>
              <w:rPr>
                <w:sz w:val="16"/>
              </w:rPr>
              <w:t>Rel-18</w:t>
            </w:r>
          </w:p>
        </w:tc>
        <w:tc>
          <w:tcPr>
            <w:tcW w:w="661" w:type="dxa"/>
          </w:tcPr>
          <w:p w14:paraId="64324237" w14:textId="4BE0009B" w:rsidR="002A26FA" w:rsidRPr="002A26FA" w:rsidRDefault="002A26FA" w:rsidP="002A26FA">
            <w:pPr>
              <w:pStyle w:val="TAL"/>
              <w:rPr>
                <w:sz w:val="16"/>
              </w:rPr>
            </w:pPr>
            <w:r>
              <w:rPr>
                <w:sz w:val="16"/>
              </w:rPr>
              <w:t>18.3.0</w:t>
            </w:r>
          </w:p>
        </w:tc>
        <w:tc>
          <w:tcPr>
            <w:tcW w:w="3071" w:type="dxa"/>
          </w:tcPr>
          <w:p w14:paraId="77231FAE" w14:textId="6B842A8D" w:rsidR="002A26FA" w:rsidRPr="002A26FA" w:rsidRDefault="002A26FA" w:rsidP="002A26FA">
            <w:pPr>
              <w:pStyle w:val="TAL"/>
              <w:rPr>
                <w:sz w:val="16"/>
              </w:rPr>
            </w:pPr>
            <w:r>
              <w:rPr>
                <w:sz w:val="16"/>
              </w:rPr>
              <w:t>The term Payload is replaced with Content due to RFC 9113</w:t>
            </w:r>
          </w:p>
        </w:tc>
      </w:tr>
      <w:tr w:rsidR="002A26FA" w14:paraId="3BEC069F" w14:textId="77777777" w:rsidTr="002A26FA">
        <w:tc>
          <w:tcPr>
            <w:tcW w:w="1020" w:type="dxa"/>
          </w:tcPr>
          <w:p w14:paraId="56DEB52E" w14:textId="68C6E44A" w:rsidR="002A26FA" w:rsidRPr="002A26FA" w:rsidRDefault="002A26FA" w:rsidP="002A26FA">
            <w:pPr>
              <w:pStyle w:val="TAL"/>
              <w:rPr>
                <w:sz w:val="16"/>
              </w:rPr>
            </w:pPr>
            <w:r>
              <w:rPr>
                <w:sz w:val="16"/>
              </w:rPr>
              <w:t>C4-242144</w:t>
            </w:r>
          </w:p>
        </w:tc>
        <w:tc>
          <w:tcPr>
            <w:tcW w:w="951" w:type="dxa"/>
          </w:tcPr>
          <w:p w14:paraId="38D99189" w14:textId="3130E59E" w:rsidR="002A26FA" w:rsidRPr="002A26FA" w:rsidRDefault="002A26FA" w:rsidP="002A26FA">
            <w:pPr>
              <w:pStyle w:val="TAL"/>
              <w:rPr>
                <w:sz w:val="16"/>
              </w:rPr>
            </w:pPr>
            <w:r>
              <w:rPr>
                <w:sz w:val="16"/>
              </w:rPr>
              <w:t>agreed</w:t>
            </w:r>
          </w:p>
        </w:tc>
        <w:tc>
          <w:tcPr>
            <w:tcW w:w="980" w:type="dxa"/>
          </w:tcPr>
          <w:p w14:paraId="0DB0F6DC" w14:textId="3BE5A61B" w:rsidR="002A26FA" w:rsidRPr="002A26FA" w:rsidRDefault="002A26FA" w:rsidP="002A26FA">
            <w:pPr>
              <w:pStyle w:val="TAL"/>
              <w:rPr>
                <w:sz w:val="16"/>
              </w:rPr>
            </w:pPr>
            <w:r>
              <w:rPr>
                <w:sz w:val="16"/>
              </w:rPr>
              <w:t>approved</w:t>
            </w:r>
          </w:p>
        </w:tc>
        <w:tc>
          <w:tcPr>
            <w:tcW w:w="1007" w:type="dxa"/>
          </w:tcPr>
          <w:p w14:paraId="58FB1157" w14:textId="74222D20" w:rsidR="002A26FA" w:rsidRPr="002A26FA" w:rsidRDefault="002A26FA" w:rsidP="002A26FA">
            <w:pPr>
              <w:pStyle w:val="TAL"/>
              <w:rPr>
                <w:sz w:val="16"/>
              </w:rPr>
            </w:pPr>
            <w:r>
              <w:rPr>
                <w:sz w:val="16"/>
              </w:rPr>
              <w:t>29.571</w:t>
            </w:r>
          </w:p>
        </w:tc>
        <w:tc>
          <w:tcPr>
            <w:tcW w:w="572" w:type="dxa"/>
          </w:tcPr>
          <w:p w14:paraId="32D51205" w14:textId="5E2A243A" w:rsidR="002A26FA" w:rsidRPr="002A26FA" w:rsidRDefault="002A26FA" w:rsidP="002A26FA">
            <w:pPr>
              <w:pStyle w:val="TAL"/>
              <w:rPr>
                <w:sz w:val="16"/>
              </w:rPr>
            </w:pPr>
            <w:r>
              <w:rPr>
                <w:sz w:val="16"/>
              </w:rPr>
              <w:t>0556</w:t>
            </w:r>
          </w:p>
        </w:tc>
        <w:tc>
          <w:tcPr>
            <w:tcW w:w="543" w:type="dxa"/>
          </w:tcPr>
          <w:p w14:paraId="3321145F" w14:textId="77777777" w:rsidR="002A26FA" w:rsidRPr="002A26FA" w:rsidRDefault="002A26FA" w:rsidP="002A26FA">
            <w:pPr>
              <w:pStyle w:val="TAL"/>
              <w:rPr>
                <w:sz w:val="16"/>
              </w:rPr>
            </w:pPr>
          </w:p>
        </w:tc>
        <w:tc>
          <w:tcPr>
            <w:tcW w:w="540" w:type="dxa"/>
          </w:tcPr>
          <w:p w14:paraId="17175017" w14:textId="11BCABCD" w:rsidR="002A26FA" w:rsidRPr="002A26FA" w:rsidRDefault="002A26FA" w:rsidP="002A26FA">
            <w:pPr>
              <w:pStyle w:val="TAL"/>
              <w:rPr>
                <w:sz w:val="16"/>
              </w:rPr>
            </w:pPr>
            <w:r>
              <w:rPr>
                <w:sz w:val="16"/>
              </w:rPr>
              <w:t>B</w:t>
            </w:r>
          </w:p>
        </w:tc>
        <w:tc>
          <w:tcPr>
            <w:tcW w:w="510" w:type="dxa"/>
          </w:tcPr>
          <w:p w14:paraId="74683215" w14:textId="0E178C13" w:rsidR="002A26FA" w:rsidRPr="002A26FA" w:rsidRDefault="002A26FA" w:rsidP="002A26FA">
            <w:pPr>
              <w:pStyle w:val="TAL"/>
              <w:rPr>
                <w:sz w:val="16"/>
              </w:rPr>
            </w:pPr>
            <w:r>
              <w:rPr>
                <w:sz w:val="16"/>
              </w:rPr>
              <w:t>Rel-18</w:t>
            </w:r>
          </w:p>
        </w:tc>
        <w:tc>
          <w:tcPr>
            <w:tcW w:w="661" w:type="dxa"/>
          </w:tcPr>
          <w:p w14:paraId="5C564484" w14:textId="38657C03" w:rsidR="002A26FA" w:rsidRPr="002A26FA" w:rsidRDefault="002A26FA" w:rsidP="002A26FA">
            <w:pPr>
              <w:pStyle w:val="TAL"/>
              <w:rPr>
                <w:sz w:val="16"/>
              </w:rPr>
            </w:pPr>
            <w:r>
              <w:rPr>
                <w:sz w:val="16"/>
              </w:rPr>
              <w:t>18.5.0</w:t>
            </w:r>
          </w:p>
        </w:tc>
        <w:tc>
          <w:tcPr>
            <w:tcW w:w="3071" w:type="dxa"/>
          </w:tcPr>
          <w:p w14:paraId="748F6393" w14:textId="28534107" w:rsidR="002A26FA" w:rsidRPr="002A26FA" w:rsidRDefault="002A26FA" w:rsidP="002A26FA">
            <w:pPr>
              <w:pStyle w:val="TAL"/>
              <w:rPr>
                <w:sz w:val="16"/>
              </w:rPr>
            </w:pPr>
            <w:r>
              <w:rPr>
                <w:sz w:val="16"/>
              </w:rPr>
              <w:t>Corrections for MDT enhancements to support NPN</w:t>
            </w:r>
          </w:p>
        </w:tc>
      </w:tr>
      <w:tr w:rsidR="002A26FA" w14:paraId="72865386" w14:textId="77777777" w:rsidTr="002A26FA">
        <w:tc>
          <w:tcPr>
            <w:tcW w:w="1020" w:type="dxa"/>
          </w:tcPr>
          <w:p w14:paraId="3EF84369" w14:textId="263F3FB5" w:rsidR="002A26FA" w:rsidRPr="002A26FA" w:rsidRDefault="002A26FA" w:rsidP="002A26FA">
            <w:pPr>
              <w:pStyle w:val="TAL"/>
              <w:rPr>
                <w:sz w:val="16"/>
              </w:rPr>
            </w:pPr>
            <w:r>
              <w:rPr>
                <w:sz w:val="16"/>
              </w:rPr>
              <w:t>C4-242210</w:t>
            </w:r>
          </w:p>
        </w:tc>
        <w:tc>
          <w:tcPr>
            <w:tcW w:w="951" w:type="dxa"/>
          </w:tcPr>
          <w:p w14:paraId="553EF706" w14:textId="637BB853" w:rsidR="002A26FA" w:rsidRPr="002A26FA" w:rsidRDefault="002A26FA" w:rsidP="002A26FA">
            <w:pPr>
              <w:pStyle w:val="TAL"/>
              <w:rPr>
                <w:sz w:val="16"/>
              </w:rPr>
            </w:pPr>
            <w:r>
              <w:rPr>
                <w:sz w:val="16"/>
              </w:rPr>
              <w:t>agreed</w:t>
            </w:r>
          </w:p>
        </w:tc>
        <w:tc>
          <w:tcPr>
            <w:tcW w:w="980" w:type="dxa"/>
          </w:tcPr>
          <w:p w14:paraId="6B977FE3" w14:textId="1C5B437D" w:rsidR="002A26FA" w:rsidRPr="002A26FA" w:rsidRDefault="002A26FA" w:rsidP="002A26FA">
            <w:pPr>
              <w:pStyle w:val="TAL"/>
              <w:rPr>
                <w:sz w:val="16"/>
              </w:rPr>
            </w:pPr>
            <w:r>
              <w:rPr>
                <w:sz w:val="16"/>
              </w:rPr>
              <w:t>approved</w:t>
            </w:r>
          </w:p>
        </w:tc>
        <w:tc>
          <w:tcPr>
            <w:tcW w:w="1007" w:type="dxa"/>
          </w:tcPr>
          <w:p w14:paraId="2E121815" w14:textId="7438C522" w:rsidR="002A26FA" w:rsidRPr="002A26FA" w:rsidRDefault="002A26FA" w:rsidP="002A26FA">
            <w:pPr>
              <w:pStyle w:val="TAL"/>
              <w:rPr>
                <w:sz w:val="16"/>
              </w:rPr>
            </w:pPr>
            <w:r>
              <w:rPr>
                <w:sz w:val="16"/>
              </w:rPr>
              <w:t>29.515</w:t>
            </w:r>
          </w:p>
        </w:tc>
        <w:tc>
          <w:tcPr>
            <w:tcW w:w="572" w:type="dxa"/>
          </w:tcPr>
          <w:p w14:paraId="0732B7C5" w14:textId="40EFA86E" w:rsidR="002A26FA" w:rsidRPr="002A26FA" w:rsidRDefault="002A26FA" w:rsidP="002A26FA">
            <w:pPr>
              <w:pStyle w:val="TAL"/>
              <w:rPr>
                <w:sz w:val="16"/>
              </w:rPr>
            </w:pPr>
            <w:r>
              <w:rPr>
                <w:sz w:val="16"/>
              </w:rPr>
              <w:t>0177</w:t>
            </w:r>
          </w:p>
        </w:tc>
        <w:tc>
          <w:tcPr>
            <w:tcW w:w="543" w:type="dxa"/>
          </w:tcPr>
          <w:p w14:paraId="3FC0C7C0" w14:textId="77777777" w:rsidR="002A26FA" w:rsidRPr="002A26FA" w:rsidRDefault="002A26FA" w:rsidP="002A26FA">
            <w:pPr>
              <w:pStyle w:val="TAL"/>
              <w:rPr>
                <w:sz w:val="16"/>
              </w:rPr>
            </w:pPr>
          </w:p>
        </w:tc>
        <w:tc>
          <w:tcPr>
            <w:tcW w:w="540" w:type="dxa"/>
          </w:tcPr>
          <w:p w14:paraId="61BBD9A7" w14:textId="451D6033" w:rsidR="002A26FA" w:rsidRPr="002A26FA" w:rsidRDefault="002A26FA" w:rsidP="002A26FA">
            <w:pPr>
              <w:pStyle w:val="TAL"/>
              <w:rPr>
                <w:sz w:val="16"/>
              </w:rPr>
            </w:pPr>
            <w:r>
              <w:rPr>
                <w:sz w:val="16"/>
              </w:rPr>
              <w:t>B</w:t>
            </w:r>
          </w:p>
        </w:tc>
        <w:tc>
          <w:tcPr>
            <w:tcW w:w="510" w:type="dxa"/>
          </w:tcPr>
          <w:p w14:paraId="7E99D1C0" w14:textId="13004F02" w:rsidR="002A26FA" w:rsidRPr="002A26FA" w:rsidRDefault="002A26FA" w:rsidP="002A26FA">
            <w:pPr>
              <w:pStyle w:val="TAL"/>
              <w:rPr>
                <w:sz w:val="16"/>
              </w:rPr>
            </w:pPr>
            <w:r>
              <w:rPr>
                <w:sz w:val="16"/>
              </w:rPr>
              <w:t>Rel-18</w:t>
            </w:r>
          </w:p>
        </w:tc>
        <w:tc>
          <w:tcPr>
            <w:tcW w:w="661" w:type="dxa"/>
          </w:tcPr>
          <w:p w14:paraId="6E10BD24" w14:textId="0DE3C856" w:rsidR="002A26FA" w:rsidRPr="002A26FA" w:rsidRDefault="002A26FA" w:rsidP="002A26FA">
            <w:pPr>
              <w:pStyle w:val="TAL"/>
              <w:rPr>
                <w:sz w:val="16"/>
              </w:rPr>
            </w:pPr>
            <w:r>
              <w:rPr>
                <w:sz w:val="16"/>
              </w:rPr>
              <w:t>18.5.0</w:t>
            </w:r>
          </w:p>
        </w:tc>
        <w:tc>
          <w:tcPr>
            <w:tcW w:w="3071" w:type="dxa"/>
          </w:tcPr>
          <w:p w14:paraId="1334FACD" w14:textId="76893F17" w:rsidR="002A26FA" w:rsidRPr="002A26FA" w:rsidRDefault="002A26FA" w:rsidP="002A26FA">
            <w:pPr>
              <w:pStyle w:val="TAL"/>
              <w:rPr>
                <w:sz w:val="16"/>
              </w:rPr>
            </w:pPr>
            <w:r>
              <w:rPr>
                <w:sz w:val="16"/>
              </w:rPr>
              <w:t>Returning UNSUPPORTED_EVENT_TYPE</w:t>
            </w:r>
          </w:p>
        </w:tc>
      </w:tr>
      <w:tr w:rsidR="002A26FA" w14:paraId="674C9CA6" w14:textId="77777777" w:rsidTr="002A26FA">
        <w:tc>
          <w:tcPr>
            <w:tcW w:w="1020" w:type="dxa"/>
          </w:tcPr>
          <w:p w14:paraId="1EE47B39" w14:textId="01228146" w:rsidR="002A26FA" w:rsidRPr="002A26FA" w:rsidRDefault="002A26FA" w:rsidP="002A26FA">
            <w:pPr>
              <w:pStyle w:val="TAL"/>
              <w:rPr>
                <w:sz w:val="16"/>
              </w:rPr>
            </w:pPr>
            <w:r>
              <w:rPr>
                <w:sz w:val="16"/>
              </w:rPr>
              <w:t>C4-242211</w:t>
            </w:r>
          </w:p>
        </w:tc>
        <w:tc>
          <w:tcPr>
            <w:tcW w:w="951" w:type="dxa"/>
          </w:tcPr>
          <w:p w14:paraId="3E57F2CE" w14:textId="23C5FC4D" w:rsidR="002A26FA" w:rsidRPr="002A26FA" w:rsidRDefault="002A26FA" w:rsidP="002A26FA">
            <w:pPr>
              <w:pStyle w:val="TAL"/>
              <w:rPr>
                <w:sz w:val="16"/>
              </w:rPr>
            </w:pPr>
            <w:r>
              <w:rPr>
                <w:sz w:val="16"/>
              </w:rPr>
              <w:t>agreed</w:t>
            </w:r>
          </w:p>
        </w:tc>
        <w:tc>
          <w:tcPr>
            <w:tcW w:w="980" w:type="dxa"/>
          </w:tcPr>
          <w:p w14:paraId="4F0A8C0C" w14:textId="7D6CCD58" w:rsidR="002A26FA" w:rsidRPr="002A26FA" w:rsidRDefault="002A26FA" w:rsidP="002A26FA">
            <w:pPr>
              <w:pStyle w:val="TAL"/>
              <w:rPr>
                <w:sz w:val="16"/>
              </w:rPr>
            </w:pPr>
            <w:r>
              <w:rPr>
                <w:sz w:val="16"/>
              </w:rPr>
              <w:t>approved</w:t>
            </w:r>
          </w:p>
        </w:tc>
        <w:tc>
          <w:tcPr>
            <w:tcW w:w="1007" w:type="dxa"/>
          </w:tcPr>
          <w:p w14:paraId="62AB7F93" w14:textId="520E973A" w:rsidR="002A26FA" w:rsidRPr="002A26FA" w:rsidRDefault="002A26FA" w:rsidP="002A26FA">
            <w:pPr>
              <w:pStyle w:val="TAL"/>
              <w:rPr>
                <w:sz w:val="16"/>
              </w:rPr>
            </w:pPr>
            <w:r>
              <w:rPr>
                <w:sz w:val="16"/>
              </w:rPr>
              <w:t>29.572</w:t>
            </w:r>
          </w:p>
        </w:tc>
        <w:tc>
          <w:tcPr>
            <w:tcW w:w="572" w:type="dxa"/>
          </w:tcPr>
          <w:p w14:paraId="684A14B9" w14:textId="14CC5DAC" w:rsidR="002A26FA" w:rsidRPr="002A26FA" w:rsidRDefault="002A26FA" w:rsidP="002A26FA">
            <w:pPr>
              <w:pStyle w:val="TAL"/>
              <w:rPr>
                <w:sz w:val="16"/>
              </w:rPr>
            </w:pPr>
            <w:r>
              <w:rPr>
                <w:sz w:val="16"/>
              </w:rPr>
              <w:t>0267</w:t>
            </w:r>
          </w:p>
        </w:tc>
        <w:tc>
          <w:tcPr>
            <w:tcW w:w="543" w:type="dxa"/>
          </w:tcPr>
          <w:p w14:paraId="7D09F3BD" w14:textId="77777777" w:rsidR="002A26FA" w:rsidRPr="002A26FA" w:rsidRDefault="002A26FA" w:rsidP="002A26FA">
            <w:pPr>
              <w:pStyle w:val="TAL"/>
              <w:rPr>
                <w:sz w:val="16"/>
              </w:rPr>
            </w:pPr>
          </w:p>
        </w:tc>
        <w:tc>
          <w:tcPr>
            <w:tcW w:w="540" w:type="dxa"/>
          </w:tcPr>
          <w:p w14:paraId="01D8A781" w14:textId="7F323B8A" w:rsidR="002A26FA" w:rsidRPr="002A26FA" w:rsidRDefault="002A26FA" w:rsidP="002A26FA">
            <w:pPr>
              <w:pStyle w:val="TAL"/>
              <w:rPr>
                <w:sz w:val="16"/>
              </w:rPr>
            </w:pPr>
            <w:r>
              <w:rPr>
                <w:sz w:val="16"/>
              </w:rPr>
              <w:t>B</w:t>
            </w:r>
          </w:p>
        </w:tc>
        <w:tc>
          <w:tcPr>
            <w:tcW w:w="510" w:type="dxa"/>
          </w:tcPr>
          <w:p w14:paraId="6F9EAD7E" w14:textId="452315D8" w:rsidR="002A26FA" w:rsidRPr="002A26FA" w:rsidRDefault="002A26FA" w:rsidP="002A26FA">
            <w:pPr>
              <w:pStyle w:val="TAL"/>
              <w:rPr>
                <w:sz w:val="16"/>
              </w:rPr>
            </w:pPr>
            <w:r>
              <w:rPr>
                <w:sz w:val="16"/>
              </w:rPr>
              <w:t>Rel-18</w:t>
            </w:r>
          </w:p>
        </w:tc>
        <w:tc>
          <w:tcPr>
            <w:tcW w:w="661" w:type="dxa"/>
          </w:tcPr>
          <w:p w14:paraId="3572AC5E" w14:textId="6E09CAEB" w:rsidR="002A26FA" w:rsidRPr="002A26FA" w:rsidRDefault="002A26FA" w:rsidP="002A26FA">
            <w:pPr>
              <w:pStyle w:val="TAL"/>
              <w:rPr>
                <w:sz w:val="16"/>
              </w:rPr>
            </w:pPr>
            <w:r>
              <w:rPr>
                <w:sz w:val="16"/>
              </w:rPr>
              <w:t>18.5.0</w:t>
            </w:r>
          </w:p>
        </w:tc>
        <w:tc>
          <w:tcPr>
            <w:tcW w:w="3071" w:type="dxa"/>
          </w:tcPr>
          <w:p w14:paraId="0B4B6ACB" w14:textId="08BA9635" w:rsidR="002A26FA" w:rsidRPr="002A26FA" w:rsidRDefault="002A26FA" w:rsidP="002A26FA">
            <w:pPr>
              <w:pStyle w:val="TAL"/>
              <w:rPr>
                <w:sz w:val="16"/>
              </w:rPr>
            </w:pPr>
            <w:r>
              <w:rPr>
                <w:sz w:val="16"/>
              </w:rPr>
              <w:t>Returning UNSUPPORTED_EVENT_TYPE</w:t>
            </w:r>
          </w:p>
        </w:tc>
      </w:tr>
      <w:tr w:rsidR="002A26FA" w14:paraId="5E40C300" w14:textId="77777777" w:rsidTr="002A26FA">
        <w:tc>
          <w:tcPr>
            <w:tcW w:w="1020" w:type="dxa"/>
          </w:tcPr>
          <w:p w14:paraId="4109F3D6" w14:textId="7585BDB9" w:rsidR="002A26FA" w:rsidRPr="002A26FA" w:rsidRDefault="002A26FA" w:rsidP="002A26FA">
            <w:pPr>
              <w:pStyle w:val="TAL"/>
              <w:rPr>
                <w:sz w:val="16"/>
              </w:rPr>
            </w:pPr>
            <w:r>
              <w:rPr>
                <w:sz w:val="16"/>
              </w:rPr>
              <w:t>C4-242212</w:t>
            </w:r>
          </w:p>
        </w:tc>
        <w:tc>
          <w:tcPr>
            <w:tcW w:w="951" w:type="dxa"/>
          </w:tcPr>
          <w:p w14:paraId="35DC204D" w14:textId="26CC6389" w:rsidR="002A26FA" w:rsidRPr="002A26FA" w:rsidRDefault="002A26FA" w:rsidP="002A26FA">
            <w:pPr>
              <w:pStyle w:val="TAL"/>
              <w:rPr>
                <w:sz w:val="16"/>
              </w:rPr>
            </w:pPr>
            <w:r>
              <w:rPr>
                <w:sz w:val="16"/>
              </w:rPr>
              <w:t>agreed</w:t>
            </w:r>
          </w:p>
        </w:tc>
        <w:tc>
          <w:tcPr>
            <w:tcW w:w="980" w:type="dxa"/>
          </w:tcPr>
          <w:p w14:paraId="58CFEF5B" w14:textId="0A134608" w:rsidR="002A26FA" w:rsidRPr="002A26FA" w:rsidRDefault="002A26FA" w:rsidP="002A26FA">
            <w:pPr>
              <w:pStyle w:val="TAL"/>
              <w:rPr>
                <w:sz w:val="16"/>
              </w:rPr>
            </w:pPr>
            <w:r>
              <w:rPr>
                <w:sz w:val="16"/>
              </w:rPr>
              <w:t>approved</w:t>
            </w:r>
          </w:p>
        </w:tc>
        <w:tc>
          <w:tcPr>
            <w:tcW w:w="1007" w:type="dxa"/>
          </w:tcPr>
          <w:p w14:paraId="3C1E578A" w14:textId="20724A6B" w:rsidR="002A26FA" w:rsidRPr="002A26FA" w:rsidRDefault="002A26FA" w:rsidP="002A26FA">
            <w:pPr>
              <w:pStyle w:val="TAL"/>
              <w:rPr>
                <w:sz w:val="16"/>
              </w:rPr>
            </w:pPr>
            <w:r>
              <w:rPr>
                <w:sz w:val="16"/>
              </w:rPr>
              <w:t>29.571</w:t>
            </w:r>
          </w:p>
        </w:tc>
        <w:tc>
          <w:tcPr>
            <w:tcW w:w="572" w:type="dxa"/>
          </w:tcPr>
          <w:p w14:paraId="73112F08" w14:textId="5B9DB679" w:rsidR="002A26FA" w:rsidRPr="002A26FA" w:rsidRDefault="002A26FA" w:rsidP="002A26FA">
            <w:pPr>
              <w:pStyle w:val="TAL"/>
              <w:rPr>
                <w:sz w:val="16"/>
              </w:rPr>
            </w:pPr>
            <w:r>
              <w:rPr>
                <w:sz w:val="16"/>
              </w:rPr>
              <w:t>0562</w:t>
            </w:r>
          </w:p>
        </w:tc>
        <w:tc>
          <w:tcPr>
            <w:tcW w:w="543" w:type="dxa"/>
          </w:tcPr>
          <w:p w14:paraId="7546474E" w14:textId="77777777" w:rsidR="002A26FA" w:rsidRPr="002A26FA" w:rsidRDefault="002A26FA" w:rsidP="002A26FA">
            <w:pPr>
              <w:pStyle w:val="TAL"/>
              <w:rPr>
                <w:sz w:val="16"/>
              </w:rPr>
            </w:pPr>
          </w:p>
        </w:tc>
        <w:tc>
          <w:tcPr>
            <w:tcW w:w="540" w:type="dxa"/>
          </w:tcPr>
          <w:p w14:paraId="242A6FDA" w14:textId="4C6E245C" w:rsidR="002A26FA" w:rsidRPr="002A26FA" w:rsidRDefault="002A26FA" w:rsidP="002A26FA">
            <w:pPr>
              <w:pStyle w:val="TAL"/>
              <w:rPr>
                <w:sz w:val="16"/>
              </w:rPr>
            </w:pPr>
            <w:r>
              <w:rPr>
                <w:sz w:val="16"/>
              </w:rPr>
              <w:t>F</w:t>
            </w:r>
          </w:p>
        </w:tc>
        <w:tc>
          <w:tcPr>
            <w:tcW w:w="510" w:type="dxa"/>
          </w:tcPr>
          <w:p w14:paraId="0B11C30F" w14:textId="3875C68C" w:rsidR="002A26FA" w:rsidRPr="002A26FA" w:rsidRDefault="002A26FA" w:rsidP="002A26FA">
            <w:pPr>
              <w:pStyle w:val="TAL"/>
              <w:rPr>
                <w:sz w:val="16"/>
              </w:rPr>
            </w:pPr>
            <w:r>
              <w:rPr>
                <w:sz w:val="16"/>
              </w:rPr>
              <w:t>Rel-18</w:t>
            </w:r>
          </w:p>
        </w:tc>
        <w:tc>
          <w:tcPr>
            <w:tcW w:w="661" w:type="dxa"/>
          </w:tcPr>
          <w:p w14:paraId="4374C727" w14:textId="194EBCA2" w:rsidR="002A26FA" w:rsidRPr="002A26FA" w:rsidRDefault="002A26FA" w:rsidP="002A26FA">
            <w:pPr>
              <w:pStyle w:val="TAL"/>
              <w:rPr>
                <w:sz w:val="16"/>
              </w:rPr>
            </w:pPr>
            <w:r>
              <w:rPr>
                <w:sz w:val="16"/>
              </w:rPr>
              <w:t>18.5.0</w:t>
            </w:r>
          </w:p>
        </w:tc>
        <w:tc>
          <w:tcPr>
            <w:tcW w:w="3071" w:type="dxa"/>
          </w:tcPr>
          <w:p w14:paraId="7208FF8D" w14:textId="7CA7492C" w:rsidR="002A26FA" w:rsidRPr="002A26FA" w:rsidRDefault="002A26FA" w:rsidP="002A26FA">
            <w:pPr>
              <w:pStyle w:val="TAL"/>
              <w:rPr>
                <w:sz w:val="16"/>
              </w:rPr>
            </w:pPr>
            <w:r>
              <w:rPr>
                <w:sz w:val="16"/>
              </w:rPr>
              <w:t>Update on data type Any type</w:t>
            </w:r>
          </w:p>
        </w:tc>
      </w:tr>
      <w:tr w:rsidR="002A26FA" w14:paraId="0EA7A9EF" w14:textId="77777777" w:rsidTr="002A26FA">
        <w:tc>
          <w:tcPr>
            <w:tcW w:w="1020" w:type="dxa"/>
          </w:tcPr>
          <w:p w14:paraId="32D1C17E" w14:textId="512EDD50" w:rsidR="002A26FA" w:rsidRPr="002A26FA" w:rsidRDefault="002A26FA" w:rsidP="002A26FA">
            <w:pPr>
              <w:pStyle w:val="TAL"/>
              <w:rPr>
                <w:sz w:val="16"/>
              </w:rPr>
            </w:pPr>
            <w:r>
              <w:rPr>
                <w:sz w:val="16"/>
              </w:rPr>
              <w:t>C4-242305</w:t>
            </w:r>
          </w:p>
        </w:tc>
        <w:tc>
          <w:tcPr>
            <w:tcW w:w="951" w:type="dxa"/>
          </w:tcPr>
          <w:p w14:paraId="33F8DBD6" w14:textId="0DED1557" w:rsidR="002A26FA" w:rsidRPr="002A26FA" w:rsidRDefault="002A26FA" w:rsidP="002A26FA">
            <w:pPr>
              <w:pStyle w:val="TAL"/>
              <w:rPr>
                <w:sz w:val="16"/>
              </w:rPr>
            </w:pPr>
            <w:r>
              <w:rPr>
                <w:sz w:val="16"/>
              </w:rPr>
              <w:t>agreed</w:t>
            </w:r>
          </w:p>
        </w:tc>
        <w:tc>
          <w:tcPr>
            <w:tcW w:w="980" w:type="dxa"/>
          </w:tcPr>
          <w:p w14:paraId="6D166B25" w14:textId="5B5864D3" w:rsidR="002A26FA" w:rsidRPr="002A26FA" w:rsidRDefault="002A26FA" w:rsidP="002A26FA">
            <w:pPr>
              <w:pStyle w:val="TAL"/>
              <w:rPr>
                <w:sz w:val="16"/>
              </w:rPr>
            </w:pPr>
            <w:r>
              <w:rPr>
                <w:sz w:val="16"/>
              </w:rPr>
              <w:t>approved</w:t>
            </w:r>
          </w:p>
        </w:tc>
        <w:tc>
          <w:tcPr>
            <w:tcW w:w="1007" w:type="dxa"/>
          </w:tcPr>
          <w:p w14:paraId="10195272" w14:textId="6920D1A9" w:rsidR="002A26FA" w:rsidRPr="002A26FA" w:rsidRDefault="002A26FA" w:rsidP="002A26FA">
            <w:pPr>
              <w:pStyle w:val="TAL"/>
              <w:rPr>
                <w:sz w:val="16"/>
              </w:rPr>
            </w:pPr>
            <w:r>
              <w:rPr>
                <w:sz w:val="16"/>
              </w:rPr>
              <w:t>29.500</w:t>
            </w:r>
          </w:p>
        </w:tc>
        <w:tc>
          <w:tcPr>
            <w:tcW w:w="572" w:type="dxa"/>
          </w:tcPr>
          <w:p w14:paraId="367C9763" w14:textId="2B182686" w:rsidR="002A26FA" w:rsidRPr="002A26FA" w:rsidRDefault="002A26FA" w:rsidP="002A26FA">
            <w:pPr>
              <w:pStyle w:val="TAL"/>
              <w:rPr>
                <w:sz w:val="16"/>
              </w:rPr>
            </w:pPr>
            <w:r>
              <w:rPr>
                <w:sz w:val="16"/>
              </w:rPr>
              <w:t>0426</w:t>
            </w:r>
          </w:p>
        </w:tc>
        <w:tc>
          <w:tcPr>
            <w:tcW w:w="543" w:type="dxa"/>
          </w:tcPr>
          <w:p w14:paraId="64C87EBD" w14:textId="588AAC42" w:rsidR="002A26FA" w:rsidRPr="002A26FA" w:rsidRDefault="002A26FA" w:rsidP="002A26FA">
            <w:pPr>
              <w:pStyle w:val="TAL"/>
              <w:rPr>
                <w:sz w:val="16"/>
              </w:rPr>
            </w:pPr>
            <w:r>
              <w:rPr>
                <w:sz w:val="16"/>
              </w:rPr>
              <w:t>2</w:t>
            </w:r>
          </w:p>
        </w:tc>
        <w:tc>
          <w:tcPr>
            <w:tcW w:w="540" w:type="dxa"/>
          </w:tcPr>
          <w:p w14:paraId="7AB30753" w14:textId="5AFF480D" w:rsidR="002A26FA" w:rsidRPr="002A26FA" w:rsidRDefault="002A26FA" w:rsidP="002A26FA">
            <w:pPr>
              <w:pStyle w:val="TAL"/>
              <w:rPr>
                <w:sz w:val="16"/>
              </w:rPr>
            </w:pPr>
            <w:r>
              <w:rPr>
                <w:sz w:val="16"/>
              </w:rPr>
              <w:t>F</w:t>
            </w:r>
          </w:p>
        </w:tc>
        <w:tc>
          <w:tcPr>
            <w:tcW w:w="510" w:type="dxa"/>
          </w:tcPr>
          <w:p w14:paraId="412D0638" w14:textId="0E7C0007" w:rsidR="002A26FA" w:rsidRPr="002A26FA" w:rsidRDefault="002A26FA" w:rsidP="002A26FA">
            <w:pPr>
              <w:pStyle w:val="TAL"/>
              <w:rPr>
                <w:sz w:val="16"/>
              </w:rPr>
            </w:pPr>
            <w:r>
              <w:rPr>
                <w:sz w:val="16"/>
              </w:rPr>
              <w:t>Rel-18</w:t>
            </w:r>
          </w:p>
        </w:tc>
        <w:tc>
          <w:tcPr>
            <w:tcW w:w="661" w:type="dxa"/>
          </w:tcPr>
          <w:p w14:paraId="775470FA" w14:textId="4619D633" w:rsidR="002A26FA" w:rsidRPr="002A26FA" w:rsidRDefault="002A26FA" w:rsidP="002A26FA">
            <w:pPr>
              <w:pStyle w:val="TAL"/>
              <w:rPr>
                <w:sz w:val="16"/>
              </w:rPr>
            </w:pPr>
            <w:r>
              <w:rPr>
                <w:sz w:val="16"/>
              </w:rPr>
              <w:t>18.5.0</w:t>
            </w:r>
          </w:p>
        </w:tc>
        <w:tc>
          <w:tcPr>
            <w:tcW w:w="3071" w:type="dxa"/>
          </w:tcPr>
          <w:p w14:paraId="7D7F1077" w14:textId="683B2B35" w:rsidR="002A26FA" w:rsidRPr="002A26FA" w:rsidRDefault="002A26FA" w:rsidP="002A26FA">
            <w:pPr>
              <w:pStyle w:val="TAL"/>
              <w:rPr>
                <w:sz w:val="16"/>
              </w:rPr>
            </w:pPr>
            <w:r>
              <w:rPr>
                <w:sz w:val="16"/>
              </w:rPr>
              <w:t>Header case</w:t>
            </w:r>
          </w:p>
        </w:tc>
      </w:tr>
      <w:tr w:rsidR="002A26FA" w14:paraId="7B422DC2" w14:textId="77777777" w:rsidTr="002A26FA">
        <w:tc>
          <w:tcPr>
            <w:tcW w:w="1020" w:type="dxa"/>
          </w:tcPr>
          <w:p w14:paraId="1CE8A949" w14:textId="34E26829" w:rsidR="002A26FA" w:rsidRPr="002A26FA" w:rsidRDefault="002A26FA" w:rsidP="002A26FA">
            <w:pPr>
              <w:pStyle w:val="TAL"/>
              <w:rPr>
                <w:sz w:val="16"/>
              </w:rPr>
            </w:pPr>
            <w:r>
              <w:rPr>
                <w:sz w:val="16"/>
              </w:rPr>
              <w:lastRenderedPageBreak/>
              <w:t>C4-242308</w:t>
            </w:r>
          </w:p>
        </w:tc>
        <w:tc>
          <w:tcPr>
            <w:tcW w:w="951" w:type="dxa"/>
          </w:tcPr>
          <w:p w14:paraId="24B311EA" w14:textId="6CC2A9F5" w:rsidR="002A26FA" w:rsidRPr="002A26FA" w:rsidRDefault="002A26FA" w:rsidP="002A26FA">
            <w:pPr>
              <w:pStyle w:val="TAL"/>
              <w:rPr>
                <w:sz w:val="16"/>
              </w:rPr>
            </w:pPr>
            <w:r>
              <w:rPr>
                <w:sz w:val="16"/>
              </w:rPr>
              <w:t>agreed</w:t>
            </w:r>
          </w:p>
        </w:tc>
        <w:tc>
          <w:tcPr>
            <w:tcW w:w="980" w:type="dxa"/>
          </w:tcPr>
          <w:p w14:paraId="04C300EC" w14:textId="02FF1DA2" w:rsidR="002A26FA" w:rsidRPr="002A26FA" w:rsidRDefault="002A26FA" w:rsidP="002A26FA">
            <w:pPr>
              <w:pStyle w:val="TAL"/>
              <w:rPr>
                <w:sz w:val="16"/>
              </w:rPr>
            </w:pPr>
            <w:r>
              <w:rPr>
                <w:sz w:val="16"/>
              </w:rPr>
              <w:t>approved</w:t>
            </w:r>
          </w:p>
        </w:tc>
        <w:tc>
          <w:tcPr>
            <w:tcW w:w="1007" w:type="dxa"/>
          </w:tcPr>
          <w:p w14:paraId="48071914" w14:textId="10208C9F" w:rsidR="002A26FA" w:rsidRPr="002A26FA" w:rsidRDefault="002A26FA" w:rsidP="002A26FA">
            <w:pPr>
              <w:pStyle w:val="TAL"/>
              <w:rPr>
                <w:sz w:val="16"/>
              </w:rPr>
            </w:pPr>
            <w:r>
              <w:rPr>
                <w:sz w:val="16"/>
              </w:rPr>
              <w:t>29.571</w:t>
            </w:r>
          </w:p>
        </w:tc>
        <w:tc>
          <w:tcPr>
            <w:tcW w:w="572" w:type="dxa"/>
          </w:tcPr>
          <w:p w14:paraId="5359E8B5" w14:textId="4BBF6F27" w:rsidR="002A26FA" w:rsidRPr="002A26FA" w:rsidRDefault="002A26FA" w:rsidP="002A26FA">
            <w:pPr>
              <w:pStyle w:val="TAL"/>
              <w:rPr>
                <w:sz w:val="16"/>
              </w:rPr>
            </w:pPr>
            <w:r>
              <w:rPr>
                <w:sz w:val="16"/>
              </w:rPr>
              <w:t>0554</w:t>
            </w:r>
          </w:p>
        </w:tc>
        <w:tc>
          <w:tcPr>
            <w:tcW w:w="543" w:type="dxa"/>
          </w:tcPr>
          <w:p w14:paraId="3B415CCB" w14:textId="0A180F47" w:rsidR="002A26FA" w:rsidRPr="002A26FA" w:rsidRDefault="002A26FA" w:rsidP="002A26FA">
            <w:pPr>
              <w:pStyle w:val="TAL"/>
              <w:rPr>
                <w:sz w:val="16"/>
              </w:rPr>
            </w:pPr>
            <w:r>
              <w:rPr>
                <w:sz w:val="16"/>
              </w:rPr>
              <w:t>1</w:t>
            </w:r>
          </w:p>
        </w:tc>
        <w:tc>
          <w:tcPr>
            <w:tcW w:w="540" w:type="dxa"/>
          </w:tcPr>
          <w:p w14:paraId="5591A6F2" w14:textId="580EBDAE" w:rsidR="002A26FA" w:rsidRPr="002A26FA" w:rsidRDefault="002A26FA" w:rsidP="002A26FA">
            <w:pPr>
              <w:pStyle w:val="TAL"/>
              <w:rPr>
                <w:sz w:val="16"/>
              </w:rPr>
            </w:pPr>
            <w:r>
              <w:rPr>
                <w:sz w:val="16"/>
              </w:rPr>
              <w:t>F</w:t>
            </w:r>
          </w:p>
        </w:tc>
        <w:tc>
          <w:tcPr>
            <w:tcW w:w="510" w:type="dxa"/>
          </w:tcPr>
          <w:p w14:paraId="4FBE6B87" w14:textId="488FA077" w:rsidR="002A26FA" w:rsidRPr="002A26FA" w:rsidRDefault="002A26FA" w:rsidP="002A26FA">
            <w:pPr>
              <w:pStyle w:val="TAL"/>
              <w:rPr>
                <w:sz w:val="16"/>
              </w:rPr>
            </w:pPr>
            <w:r>
              <w:rPr>
                <w:sz w:val="16"/>
              </w:rPr>
              <w:t>Rel-18</w:t>
            </w:r>
          </w:p>
        </w:tc>
        <w:tc>
          <w:tcPr>
            <w:tcW w:w="661" w:type="dxa"/>
          </w:tcPr>
          <w:p w14:paraId="572FFD2C" w14:textId="490BD06B" w:rsidR="002A26FA" w:rsidRPr="002A26FA" w:rsidRDefault="002A26FA" w:rsidP="002A26FA">
            <w:pPr>
              <w:pStyle w:val="TAL"/>
              <w:rPr>
                <w:sz w:val="16"/>
              </w:rPr>
            </w:pPr>
            <w:r>
              <w:rPr>
                <w:sz w:val="16"/>
              </w:rPr>
              <w:t>18.5.0</w:t>
            </w:r>
          </w:p>
        </w:tc>
        <w:tc>
          <w:tcPr>
            <w:tcW w:w="3071" w:type="dxa"/>
          </w:tcPr>
          <w:p w14:paraId="671066BC" w14:textId="654774E2" w:rsidR="002A26FA" w:rsidRPr="002A26FA" w:rsidRDefault="002A26FA" w:rsidP="002A26FA">
            <w:pPr>
              <w:pStyle w:val="TAL"/>
              <w:rPr>
                <w:sz w:val="16"/>
              </w:rPr>
            </w:pPr>
            <w:r>
              <w:rPr>
                <w:sz w:val="16"/>
              </w:rPr>
              <w:t>Clarification on MNC Encoding</w:t>
            </w:r>
          </w:p>
        </w:tc>
      </w:tr>
      <w:tr w:rsidR="002A26FA" w14:paraId="67E7AB5A" w14:textId="77777777" w:rsidTr="002A26FA">
        <w:tc>
          <w:tcPr>
            <w:tcW w:w="1020" w:type="dxa"/>
          </w:tcPr>
          <w:p w14:paraId="27CB3076" w14:textId="3DA57E9A" w:rsidR="002A26FA" w:rsidRPr="002A26FA" w:rsidRDefault="002A26FA" w:rsidP="002A26FA">
            <w:pPr>
              <w:pStyle w:val="TAL"/>
              <w:rPr>
                <w:sz w:val="16"/>
              </w:rPr>
            </w:pPr>
            <w:r>
              <w:rPr>
                <w:sz w:val="16"/>
              </w:rPr>
              <w:t>C4-242309</w:t>
            </w:r>
          </w:p>
        </w:tc>
        <w:tc>
          <w:tcPr>
            <w:tcW w:w="951" w:type="dxa"/>
          </w:tcPr>
          <w:p w14:paraId="390EEF1E" w14:textId="10F6AACC" w:rsidR="002A26FA" w:rsidRPr="002A26FA" w:rsidRDefault="002A26FA" w:rsidP="002A26FA">
            <w:pPr>
              <w:pStyle w:val="TAL"/>
              <w:rPr>
                <w:sz w:val="16"/>
              </w:rPr>
            </w:pPr>
            <w:r>
              <w:rPr>
                <w:sz w:val="16"/>
              </w:rPr>
              <w:t>agreed</w:t>
            </w:r>
          </w:p>
        </w:tc>
        <w:tc>
          <w:tcPr>
            <w:tcW w:w="980" w:type="dxa"/>
          </w:tcPr>
          <w:p w14:paraId="0CF819FC" w14:textId="62030735" w:rsidR="002A26FA" w:rsidRPr="002A26FA" w:rsidRDefault="002A26FA" w:rsidP="002A26FA">
            <w:pPr>
              <w:pStyle w:val="TAL"/>
              <w:rPr>
                <w:sz w:val="16"/>
              </w:rPr>
            </w:pPr>
            <w:r>
              <w:rPr>
                <w:sz w:val="16"/>
              </w:rPr>
              <w:t>approved</w:t>
            </w:r>
          </w:p>
        </w:tc>
        <w:tc>
          <w:tcPr>
            <w:tcW w:w="1007" w:type="dxa"/>
          </w:tcPr>
          <w:p w14:paraId="250981FC" w14:textId="293877D0" w:rsidR="002A26FA" w:rsidRPr="002A26FA" w:rsidRDefault="002A26FA" w:rsidP="002A26FA">
            <w:pPr>
              <w:pStyle w:val="TAL"/>
              <w:rPr>
                <w:sz w:val="16"/>
              </w:rPr>
            </w:pPr>
            <w:r>
              <w:rPr>
                <w:sz w:val="16"/>
              </w:rPr>
              <w:t>29.510</w:t>
            </w:r>
          </w:p>
        </w:tc>
        <w:tc>
          <w:tcPr>
            <w:tcW w:w="572" w:type="dxa"/>
          </w:tcPr>
          <w:p w14:paraId="78CC652E" w14:textId="76592E31" w:rsidR="002A26FA" w:rsidRPr="002A26FA" w:rsidRDefault="002A26FA" w:rsidP="002A26FA">
            <w:pPr>
              <w:pStyle w:val="TAL"/>
              <w:rPr>
                <w:sz w:val="16"/>
              </w:rPr>
            </w:pPr>
            <w:r>
              <w:rPr>
                <w:sz w:val="16"/>
              </w:rPr>
              <w:t>1009</w:t>
            </w:r>
          </w:p>
        </w:tc>
        <w:tc>
          <w:tcPr>
            <w:tcW w:w="543" w:type="dxa"/>
          </w:tcPr>
          <w:p w14:paraId="54527E3C" w14:textId="564E0084" w:rsidR="002A26FA" w:rsidRPr="002A26FA" w:rsidRDefault="002A26FA" w:rsidP="002A26FA">
            <w:pPr>
              <w:pStyle w:val="TAL"/>
              <w:rPr>
                <w:sz w:val="16"/>
              </w:rPr>
            </w:pPr>
            <w:r>
              <w:rPr>
                <w:sz w:val="16"/>
              </w:rPr>
              <w:t>1</w:t>
            </w:r>
          </w:p>
        </w:tc>
        <w:tc>
          <w:tcPr>
            <w:tcW w:w="540" w:type="dxa"/>
          </w:tcPr>
          <w:p w14:paraId="7BC1AC9E" w14:textId="0976A564" w:rsidR="002A26FA" w:rsidRPr="002A26FA" w:rsidRDefault="002A26FA" w:rsidP="002A26FA">
            <w:pPr>
              <w:pStyle w:val="TAL"/>
              <w:rPr>
                <w:sz w:val="16"/>
              </w:rPr>
            </w:pPr>
            <w:r>
              <w:rPr>
                <w:sz w:val="16"/>
              </w:rPr>
              <w:t>F</w:t>
            </w:r>
          </w:p>
        </w:tc>
        <w:tc>
          <w:tcPr>
            <w:tcW w:w="510" w:type="dxa"/>
          </w:tcPr>
          <w:p w14:paraId="50082E05" w14:textId="27B3B436" w:rsidR="002A26FA" w:rsidRPr="002A26FA" w:rsidRDefault="002A26FA" w:rsidP="002A26FA">
            <w:pPr>
              <w:pStyle w:val="TAL"/>
              <w:rPr>
                <w:sz w:val="16"/>
              </w:rPr>
            </w:pPr>
            <w:r>
              <w:rPr>
                <w:sz w:val="16"/>
              </w:rPr>
              <w:t>Rel-18</w:t>
            </w:r>
          </w:p>
        </w:tc>
        <w:tc>
          <w:tcPr>
            <w:tcW w:w="661" w:type="dxa"/>
          </w:tcPr>
          <w:p w14:paraId="64DA6323" w14:textId="34154F03" w:rsidR="002A26FA" w:rsidRPr="002A26FA" w:rsidRDefault="002A26FA" w:rsidP="002A26FA">
            <w:pPr>
              <w:pStyle w:val="TAL"/>
              <w:rPr>
                <w:sz w:val="16"/>
              </w:rPr>
            </w:pPr>
            <w:r>
              <w:rPr>
                <w:sz w:val="16"/>
              </w:rPr>
              <w:t>18.6.0</w:t>
            </w:r>
          </w:p>
        </w:tc>
        <w:tc>
          <w:tcPr>
            <w:tcW w:w="3071" w:type="dxa"/>
          </w:tcPr>
          <w:p w14:paraId="291A1015" w14:textId="3085064D" w:rsidR="002A26FA" w:rsidRPr="002A26FA" w:rsidRDefault="002A26FA" w:rsidP="002A26FA">
            <w:pPr>
              <w:pStyle w:val="TAL"/>
              <w:rPr>
                <w:sz w:val="16"/>
              </w:rPr>
            </w:pPr>
            <w:r>
              <w:rPr>
                <w:sz w:val="16"/>
              </w:rPr>
              <w:t>SEPP profile when no remote PLMN is reachable through the SEPP</w:t>
            </w:r>
          </w:p>
        </w:tc>
      </w:tr>
      <w:tr w:rsidR="002A26FA" w14:paraId="2CEA8E3A" w14:textId="77777777" w:rsidTr="002A26FA">
        <w:tc>
          <w:tcPr>
            <w:tcW w:w="1020" w:type="dxa"/>
          </w:tcPr>
          <w:p w14:paraId="510D6068" w14:textId="3D5F2328" w:rsidR="002A26FA" w:rsidRPr="002A26FA" w:rsidRDefault="002A26FA" w:rsidP="002A26FA">
            <w:pPr>
              <w:pStyle w:val="TAL"/>
              <w:rPr>
                <w:sz w:val="16"/>
              </w:rPr>
            </w:pPr>
            <w:r>
              <w:rPr>
                <w:sz w:val="16"/>
              </w:rPr>
              <w:t>C4-242317</w:t>
            </w:r>
          </w:p>
        </w:tc>
        <w:tc>
          <w:tcPr>
            <w:tcW w:w="951" w:type="dxa"/>
          </w:tcPr>
          <w:p w14:paraId="09384D4D" w14:textId="05D49871" w:rsidR="002A26FA" w:rsidRPr="002A26FA" w:rsidRDefault="002A26FA" w:rsidP="002A26FA">
            <w:pPr>
              <w:pStyle w:val="TAL"/>
              <w:rPr>
                <w:sz w:val="16"/>
              </w:rPr>
            </w:pPr>
            <w:r>
              <w:rPr>
                <w:sz w:val="16"/>
              </w:rPr>
              <w:t>agreed</w:t>
            </w:r>
          </w:p>
        </w:tc>
        <w:tc>
          <w:tcPr>
            <w:tcW w:w="980" w:type="dxa"/>
          </w:tcPr>
          <w:p w14:paraId="4FFA3C71" w14:textId="47E8D189" w:rsidR="002A26FA" w:rsidRPr="002A26FA" w:rsidRDefault="002A26FA" w:rsidP="002A26FA">
            <w:pPr>
              <w:pStyle w:val="TAL"/>
              <w:rPr>
                <w:sz w:val="16"/>
              </w:rPr>
            </w:pPr>
            <w:r>
              <w:rPr>
                <w:sz w:val="16"/>
              </w:rPr>
              <w:t>approved</w:t>
            </w:r>
          </w:p>
        </w:tc>
        <w:tc>
          <w:tcPr>
            <w:tcW w:w="1007" w:type="dxa"/>
          </w:tcPr>
          <w:p w14:paraId="4DEDA11A" w14:textId="49BB4E3C" w:rsidR="002A26FA" w:rsidRPr="002A26FA" w:rsidRDefault="002A26FA" w:rsidP="002A26FA">
            <w:pPr>
              <w:pStyle w:val="TAL"/>
              <w:rPr>
                <w:sz w:val="16"/>
              </w:rPr>
            </w:pPr>
            <w:r>
              <w:rPr>
                <w:sz w:val="16"/>
              </w:rPr>
              <w:t>29.510</w:t>
            </w:r>
          </w:p>
        </w:tc>
        <w:tc>
          <w:tcPr>
            <w:tcW w:w="572" w:type="dxa"/>
          </w:tcPr>
          <w:p w14:paraId="304A4B6C" w14:textId="31B528FE" w:rsidR="002A26FA" w:rsidRPr="002A26FA" w:rsidRDefault="002A26FA" w:rsidP="002A26FA">
            <w:pPr>
              <w:pStyle w:val="TAL"/>
              <w:rPr>
                <w:sz w:val="16"/>
              </w:rPr>
            </w:pPr>
            <w:r>
              <w:rPr>
                <w:sz w:val="16"/>
              </w:rPr>
              <w:t>1014</w:t>
            </w:r>
          </w:p>
        </w:tc>
        <w:tc>
          <w:tcPr>
            <w:tcW w:w="543" w:type="dxa"/>
          </w:tcPr>
          <w:p w14:paraId="2D3C3412" w14:textId="0DF25FE9" w:rsidR="002A26FA" w:rsidRPr="002A26FA" w:rsidRDefault="002A26FA" w:rsidP="002A26FA">
            <w:pPr>
              <w:pStyle w:val="TAL"/>
              <w:rPr>
                <w:sz w:val="16"/>
              </w:rPr>
            </w:pPr>
            <w:r>
              <w:rPr>
                <w:sz w:val="16"/>
              </w:rPr>
              <w:t>1</w:t>
            </w:r>
          </w:p>
        </w:tc>
        <w:tc>
          <w:tcPr>
            <w:tcW w:w="540" w:type="dxa"/>
          </w:tcPr>
          <w:p w14:paraId="79A6551A" w14:textId="265613A3" w:rsidR="002A26FA" w:rsidRPr="002A26FA" w:rsidRDefault="002A26FA" w:rsidP="002A26FA">
            <w:pPr>
              <w:pStyle w:val="TAL"/>
              <w:rPr>
                <w:sz w:val="16"/>
              </w:rPr>
            </w:pPr>
            <w:r>
              <w:rPr>
                <w:sz w:val="16"/>
              </w:rPr>
              <w:t>B</w:t>
            </w:r>
          </w:p>
        </w:tc>
        <w:tc>
          <w:tcPr>
            <w:tcW w:w="510" w:type="dxa"/>
          </w:tcPr>
          <w:p w14:paraId="7D1BB9FB" w14:textId="4F3C0B36" w:rsidR="002A26FA" w:rsidRPr="002A26FA" w:rsidRDefault="002A26FA" w:rsidP="002A26FA">
            <w:pPr>
              <w:pStyle w:val="TAL"/>
              <w:rPr>
                <w:sz w:val="16"/>
              </w:rPr>
            </w:pPr>
            <w:r>
              <w:rPr>
                <w:sz w:val="16"/>
              </w:rPr>
              <w:t>Rel-18</w:t>
            </w:r>
          </w:p>
        </w:tc>
        <w:tc>
          <w:tcPr>
            <w:tcW w:w="661" w:type="dxa"/>
          </w:tcPr>
          <w:p w14:paraId="2BBAD5FC" w14:textId="4D86FCE5" w:rsidR="002A26FA" w:rsidRPr="002A26FA" w:rsidRDefault="002A26FA" w:rsidP="002A26FA">
            <w:pPr>
              <w:pStyle w:val="TAL"/>
              <w:rPr>
                <w:sz w:val="16"/>
              </w:rPr>
            </w:pPr>
            <w:r>
              <w:rPr>
                <w:sz w:val="16"/>
              </w:rPr>
              <w:t>18.6.0</w:t>
            </w:r>
          </w:p>
        </w:tc>
        <w:tc>
          <w:tcPr>
            <w:tcW w:w="3071" w:type="dxa"/>
          </w:tcPr>
          <w:p w14:paraId="39AFEB81" w14:textId="4EA0B4B5" w:rsidR="002A26FA" w:rsidRPr="002A26FA" w:rsidRDefault="002A26FA" w:rsidP="002A26FA">
            <w:pPr>
              <w:pStyle w:val="TAL"/>
              <w:rPr>
                <w:sz w:val="16"/>
              </w:rPr>
            </w:pPr>
            <w:r>
              <w:rPr>
                <w:sz w:val="16"/>
              </w:rPr>
              <w:t>Handling of certificate expiry/re-issue</w:t>
            </w:r>
          </w:p>
        </w:tc>
      </w:tr>
      <w:tr w:rsidR="002A26FA" w14:paraId="50A3A34A" w14:textId="77777777" w:rsidTr="002A26FA">
        <w:tc>
          <w:tcPr>
            <w:tcW w:w="1020" w:type="dxa"/>
          </w:tcPr>
          <w:p w14:paraId="76E216DF" w14:textId="30BC3B21" w:rsidR="002A26FA" w:rsidRPr="002A26FA" w:rsidRDefault="002A26FA" w:rsidP="002A26FA">
            <w:pPr>
              <w:pStyle w:val="TAL"/>
              <w:rPr>
                <w:sz w:val="16"/>
              </w:rPr>
            </w:pPr>
            <w:r>
              <w:rPr>
                <w:sz w:val="16"/>
              </w:rPr>
              <w:t>C4-242326</w:t>
            </w:r>
          </w:p>
        </w:tc>
        <w:tc>
          <w:tcPr>
            <w:tcW w:w="951" w:type="dxa"/>
          </w:tcPr>
          <w:p w14:paraId="5A946312" w14:textId="40353462" w:rsidR="002A26FA" w:rsidRPr="002A26FA" w:rsidRDefault="002A26FA" w:rsidP="002A26FA">
            <w:pPr>
              <w:pStyle w:val="TAL"/>
              <w:rPr>
                <w:sz w:val="16"/>
              </w:rPr>
            </w:pPr>
            <w:r>
              <w:rPr>
                <w:sz w:val="16"/>
              </w:rPr>
              <w:t>agreed</w:t>
            </w:r>
          </w:p>
        </w:tc>
        <w:tc>
          <w:tcPr>
            <w:tcW w:w="980" w:type="dxa"/>
          </w:tcPr>
          <w:p w14:paraId="09A97F56" w14:textId="542773CF" w:rsidR="002A26FA" w:rsidRPr="002A26FA" w:rsidRDefault="002A26FA" w:rsidP="002A26FA">
            <w:pPr>
              <w:pStyle w:val="TAL"/>
              <w:rPr>
                <w:sz w:val="16"/>
              </w:rPr>
            </w:pPr>
            <w:r>
              <w:rPr>
                <w:sz w:val="16"/>
              </w:rPr>
              <w:t>approved</w:t>
            </w:r>
          </w:p>
        </w:tc>
        <w:tc>
          <w:tcPr>
            <w:tcW w:w="1007" w:type="dxa"/>
          </w:tcPr>
          <w:p w14:paraId="4686B8E5" w14:textId="0892AEBC" w:rsidR="002A26FA" w:rsidRPr="002A26FA" w:rsidRDefault="002A26FA" w:rsidP="002A26FA">
            <w:pPr>
              <w:pStyle w:val="TAL"/>
              <w:rPr>
                <w:sz w:val="16"/>
              </w:rPr>
            </w:pPr>
            <w:r>
              <w:rPr>
                <w:sz w:val="16"/>
              </w:rPr>
              <w:t>29.518</w:t>
            </w:r>
          </w:p>
        </w:tc>
        <w:tc>
          <w:tcPr>
            <w:tcW w:w="572" w:type="dxa"/>
          </w:tcPr>
          <w:p w14:paraId="396FFAF0" w14:textId="7E46104D" w:rsidR="002A26FA" w:rsidRPr="002A26FA" w:rsidRDefault="002A26FA" w:rsidP="002A26FA">
            <w:pPr>
              <w:pStyle w:val="TAL"/>
              <w:rPr>
                <w:sz w:val="16"/>
              </w:rPr>
            </w:pPr>
            <w:r>
              <w:rPr>
                <w:sz w:val="16"/>
              </w:rPr>
              <w:t>1077</w:t>
            </w:r>
          </w:p>
        </w:tc>
        <w:tc>
          <w:tcPr>
            <w:tcW w:w="543" w:type="dxa"/>
          </w:tcPr>
          <w:p w14:paraId="17FAA98C" w14:textId="60EC480A" w:rsidR="002A26FA" w:rsidRPr="002A26FA" w:rsidRDefault="002A26FA" w:rsidP="002A26FA">
            <w:pPr>
              <w:pStyle w:val="TAL"/>
              <w:rPr>
                <w:sz w:val="16"/>
              </w:rPr>
            </w:pPr>
            <w:r>
              <w:rPr>
                <w:sz w:val="16"/>
              </w:rPr>
              <w:t>1</w:t>
            </w:r>
          </w:p>
        </w:tc>
        <w:tc>
          <w:tcPr>
            <w:tcW w:w="540" w:type="dxa"/>
          </w:tcPr>
          <w:p w14:paraId="064729F8" w14:textId="6394A164" w:rsidR="002A26FA" w:rsidRPr="002A26FA" w:rsidRDefault="002A26FA" w:rsidP="002A26FA">
            <w:pPr>
              <w:pStyle w:val="TAL"/>
              <w:rPr>
                <w:sz w:val="16"/>
              </w:rPr>
            </w:pPr>
            <w:r>
              <w:rPr>
                <w:sz w:val="16"/>
              </w:rPr>
              <w:t>B</w:t>
            </w:r>
          </w:p>
        </w:tc>
        <w:tc>
          <w:tcPr>
            <w:tcW w:w="510" w:type="dxa"/>
          </w:tcPr>
          <w:p w14:paraId="7321B4DB" w14:textId="58005989" w:rsidR="002A26FA" w:rsidRPr="002A26FA" w:rsidRDefault="002A26FA" w:rsidP="002A26FA">
            <w:pPr>
              <w:pStyle w:val="TAL"/>
              <w:rPr>
                <w:sz w:val="16"/>
              </w:rPr>
            </w:pPr>
            <w:r>
              <w:rPr>
                <w:sz w:val="16"/>
              </w:rPr>
              <w:t>Rel-18</w:t>
            </w:r>
          </w:p>
        </w:tc>
        <w:tc>
          <w:tcPr>
            <w:tcW w:w="661" w:type="dxa"/>
          </w:tcPr>
          <w:p w14:paraId="6F242460" w14:textId="2077BF4D" w:rsidR="002A26FA" w:rsidRPr="002A26FA" w:rsidRDefault="002A26FA" w:rsidP="002A26FA">
            <w:pPr>
              <w:pStyle w:val="TAL"/>
              <w:rPr>
                <w:sz w:val="16"/>
              </w:rPr>
            </w:pPr>
            <w:r>
              <w:rPr>
                <w:sz w:val="16"/>
              </w:rPr>
              <w:t>18.5.0</w:t>
            </w:r>
          </w:p>
        </w:tc>
        <w:tc>
          <w:tcPr>
            <w:tcW w:w="3071" w:type="dxa"/>
          </w:tcPr>
          <w:p w14:paraId="58946997" w14:textId="2CF2C158" w:rsidR="002A26FA" w:rsidRPr="002A26FA" w:rsidRDefault="002A26FA" w:rsidP="002A26FA">
            <w:pPr>
              <w:pStyle w:val="TAL"/>
              <w:rPr>
                <w:sz w:val="16"/>
              </w:rPr>
            </w:pPr>
            <w:r>
              <w:rPr>
                <w:sz w:val="16"/>
              </w:rPr>
              <w:t>Handling of unsupported event subscription</w:t>
            </w:r>
          </w:p>
        </w:tc>
      </w:tr>
      <w:tr w:rsidR="002A26FA" w14:paraId="14E66CAB" w14:textId="77777777" w:rsidTr="002A26FA">
        <w:tc>
          <w:tcPr>
            <w:tcW w:w="1020" w:type="dxa"/>
          </w:tcPr>
          <w:p w14:paraId="78578F40" w14:textId="66E3A360" w:rsidR="002A26FA" w:rsidRPr="002A26FA" w:rsidRDefault="002A26FA" w:rsidP="002A26FA">
            <w:pPr>
              <w:pStyle w:val="TAL"/>
              <w:rPr>
                <w:sz w:val="16"/>
              </w:rPr>
            </w:pPr>
            <w:r>
              <w:rPr>
                <w:sz w:val="16"/>
              </w:rPr>
              <w:t>C4-242327</w:t>
            </w:r>
          </w:p>
        </w:tc>
        <w:tc>
          <w:tcPr>
            <w:tcW w:w="951" w:type="dxa"/>
          </w:tcPr>
          <w:p w14:paraId="521F7D7D" w14:textId="45FF901D" w:rsidR="002A26FA" w:rsidRPr="002A26FA" w:rsidRDefault="002A26FA" w:rsidP="002A26FA">
            <w:pPr>
              <w:pStyle w:val="TAL"/>
              <w:rPr>
                <w:sz w:val="16"/>
              </w:rPr>
            </w:pPr>
            <w:r>
              <w:rPr>
                <w:sz w:val="16"/>
              </w:rPr>
              <w:t>agreed</w:t>
            </w:r>
          </w:p>
        </w:tc>
        <w:tc>
          <w:tcPr>
            <w:tcW w:w="980" w:type="dxa"/>
          </w:tcPr>
          <w:p w14:paraId="1D1E0C57" w14:textId="78487422" w:rsidR="002A26FA" w:rsidRPr="002A26FA" w:rsidRDefault="002A26FA" w:rsidP="002A26FA">
            <w:pPr>
              <w:pStyle w:val="TAL"/>
              <w:rPr>
                <w:sz w:val="16"/>
              </w:rPr>
            </w:pPr>
            <w:r>
              <w:rPr>
                <w:sz w:val="16"/>
              </w:rPr>
              <w:t>approved</w:t>
            </w:r>
          </w:p>
        </w:tc>
        <w:tc>
          <w:tcPr>
            <w:tcW w:w="1007" w:type="dxa"/>
          </w:tcPr>
          <w:p w14:paraId="24CC169C" w14:textId="0E9C471F" w:rsidR="002A26FA" w:rsidRPr="002A26FA" w:rsidRDefault="002A26FA" w:rsidP="002A26FA">
            <w:pPr>
              <w:pStyle w:val="TAL"/>
              <w:rPr>
                <w:sz w:val="16"/>
              </w:rPr>
            </w:pPr>
            <w:r>
              <w:rPr>
                <w:sz w:val="16"/>
              </w:rPr>
              <w:t>29.502</w:t>
            </w:r>
          </w:p>
        </w:tc>
        <w:tc>
          <w:tcPr>
            <w:tcW w:w="572" w:type="dxa"/>
          </w:tcPr>
          <w:p w14:paraId="448C3092" w14:textId="1C613306" w:rsidR="002A26FA" w:rsidRPr="002A26FA" w:rsidRDefault="002A26FA" w:rsidP="002A26FA">
            <w:pPr>
              <w:pStyle w:val="TAL"/>
              <w:rPr>
                <w:sz w:val="16"/>
              </w:rPr>
            </w:pPr>
            <w:r>
              <w:rPr>
                <w:sz w:val="16"/>
              </w:rPr>
              <w:t>0779</w:t>
            </w:r>
          </w:p>
        </w:tc>
        <w:tc>
          <w:tcPr>
            <w:tcW w:w="543" w:type="dxa"/>
          </w:tcPr>
          <w:p w14:paraId="513018F8" w14:textId="57EF40F3" w:rsidR="002A26FA" w:rsidRPr="002A26FA" w:rsidRDefault="002A26FA" w:rsidP="002A26FA">
            <w:pPr>
              <w:pStyle w:val="TAL"/>
              <w:rPr>
                <w:sz w:val="16"/>
              </w:rPr>
            </w:pPr>
            <w:r>
              <w:rPr>
                <w:sz w:val="16"/>
              </w:rPr>
              <w:t>1</w:t>
            </w:r>
          </w:p>
        </w:tc>
        <w:tc>
          <w:tcPr>
            <w:tcW w:w="540" w:type="dxa"/>
          </w:tcPr>
          <w:p w14:paraId="3D3ACA52" w14:textId="109B86F8" w:rsidR="002A26FA" w:rsidRPr="002A26FA" w:rsidRDefault="002A26FA" w:rsidP="002A26FA">
            <w:pPr>
              <w:pStyle w:val="TAL"/>
              <w:rPr>
                <w:sz w:val="16"/>
              </w:rPr>
            </w:pPr>
            <w:r>
              <w:rPr>
                <w:sz w:val="16"/>
              </w:rPr>
              <w:t>F</w:t>
            </w:r>
          </w:p>
        </w:tc>
        <w:tc>
          <w:tcPr>
            <w:tcW w:w="510" w:type="dxa"/>
          </w:tcPr>
          <w:p w14:paraId="137078AB" w14:textId="39957FA8" w:rsidR="002A26FA" w:rsidRPr="002A26FA" w:rsidRDefault="002A26FA" w:rsidP="002A26FA">
            <w:pPr>
              <w:pStyle w:val="TAL"/>
              <w:rPr>
                <w:sz w:val="16"/>
              </w:rPr>
            </w:pPr>
            <w:r>
              <w:rPr>
                <w:sz w:val="16"/>
              </w:rPr>
              <w:t>Rel-18</w:t>
            </w:r>
          </w:p>
        </w:tc>
        <w:tc>
          <w:tcPr>
            <w:tcW w:w="661" w:type="dxa"/>
          </w:tcPr>
          <w:p w14:paraId="5CD1F988" w14:textId="374F2646" w:rsidR="002A26FA" w:rsidRPr="002A26FA" w:rsidRDefault="002A26FA" w:rsidP="002A26FA">
            <w:pPr>
              <w:pStyle w:val="TAL"/>
              <w:rPr>
                <w:sz w:val="16"/>
              </w:rPr>
            </w:pPr>
            <w:r>
              <w:rPr>
                <w:sz w:val="16"/>
              </w:rPr>
              <w:t>18.6.0</w:t>
            </w:r>
          </w:p>
        </w:tc>
        <w:tc>
          <w:tcPr>
            <w:tcW w:w="3071" w:type="dxa"/>
          </w:tcPr>
          <w:p w14:paraId="7E5EC632" w14:textId="727C27E3" w:rsidR="002A26FA" w:rsidRPr="002A26FA" w:rsidRDefault="002A26FA" w:rsidP="002A26FA">
            <w:pPr>
              <w:pStyle w:val="TAL"/>
              <w:rPr>
                <w:sz w:val="16"/>
              </w:rPr>
            </w:pPr>
            <w:r>
              <w:rPr>
                <w:sz w:val="16"/>
              </w:rPr>
              <w:t>504 Gateway Timeout in Update SM Context procedure</w:t>
            </w:r>
          </w:p>
        </w:tc>
      </w:tr>
      <w:tr w:rsidR="002A26FA" w14:paraId="5FAA1255" w14:textId="77777777" w:rsidTr="002A26FA">
        <w:tc>
          <w:tcPr>
            <w:tcW w:w="1020" w:type="dxa"/>
          </w:tcPr>
          <w:p w14:paraId="3C5DC056" w14:textId="1A8E2FEE" w:rsidR="002A26FA" w:rsidRPr="002A26FA" w:rsidRDefault="002A26FA" w:rsidP="002A26FA">
            <w:pPr>
              <w:pStyle w:val="TAL"/>
              <w:rPr>
                <w:sz w:val="16"/>
              </w:rPr>
            </w:pPr>
            <w:r>
              <w:rPr>
                <w:sz w:val="16"/>
              </w:rPr>
              <w:t>C4-242328</w:t>
            </w:r>
          </w:p>
        </w:tc>
        <w:tc>
          <w:tcPr>
            <w:tcW w:w="951" w:type="dxa"/>
          </w:tcPr>
          <w:p w14:paraId="73A876B6" w14:textId="5BD18A43" w:rsidR="002A26FA" w:rsidRPr="002A26FA" w:rsidRDefault="002A26FA" w:rsidP="002A26FA">
            <w:pPr>
              <w:pStyle w:val="TAL"/>
              <w:rPr>
                <w:sz w:val="16"/>
              </w:rPr>
            </w:pPr>
            <w:r>
              <w:rPr>
                <w:sz w:val="16"/>
              </w:rPr>
              <w:t>agreed</w:t>
            </w:r>
          </w:p>
        </w:tc>
        <w:tc>
          <w:tcPr>
            <w:tcW w:w="980" w:type="dxa"/>
          </w:tcPr>
          <w:p w14:paraId="20DF0B4C" w14:textId="10B20D27" w:rsidR="002A26FA" w:rsidRPr="002A26FA" w:rsidRDefault="002A26FA" w:rsidP="002A26FA">
            <w:pPr>
              <w:pStyle w:val="TAL"/>
              <w:rPr>
                <w:sz w:val="16"/>
              </w:rPr>
            </w:pPr>
            <w:r>
              <w:rPr>
                <w:sz w:val="16"/>
              </w:rPr>
              <w:t>approved</w:t>
            </w:r>
          </w:p>
        </w:tc>
        <w:tc>
          <w:tcPr>
            <w:tcW w:w="1007" w:type="dxa"/>
          </w:tcPr>
          <w:p w14:paraId="27C11ABC" w14:textId="19AF385C" w:rsidR="002A26FA" w:rsidRPr="002A26FA" w:rsidRDefault="002A26FA" w:rsidP="002A26FA">
            <w:pPr>
              <w:pStyle w:val="TAL"/>
              <w:rPr>
                <w:sz w:val="16"/>
              </w:rPr>
            </w:pPr>
            <w:r>
              <w:rPr>
                <w:sz w:val="16"/>
              </w:rPr>
              <w:t>29.518</w:t>
            </w:r>
          </w:p>
        </w:tc>
        <w:tc>
          <w:tcPr>
            <w:tcW w:w="572" w:type="dxa"/>
          </w:tcPr>
          <w:p w14:paraId="362B53A6" w14:textId="7211D4D2" w:rsidR="002A26FA" w:rsidRPr="002A26FA" w:rsidRDefault="002A26FA" w:rsidP="002A26FA">
            <w:pPr>
              <w:pStyle w:val="TAL"/>
              <w:rPr>
                <w:sz w:val="16"/>
              </w:rPr>
            </w:pPr>
            <w:r>
              <w:rPr>
                <w:sz w:val="16"/>
              </w:rPr>
              <w:t>1085</w:t>
            </w:r>
          </w:p>
        </w:tc>
        <w:tc>
          <w:tcPr>
            <w:tcW w:w="543" w:type="dxa"/>
          </w:tcPr>
          <w:p w14:paraId="3734C75F" w14:textId="311E6D5B" w:rsidR="002A26FA" w:rsidRPr="002A26FA" w:rsidRDefault="002A26FA" w:rsidP="002A26FA">
            <w:pPr>
              <w:pStyle w:val="TAL"/>
              <w:rPr>
                <w:sz w:val="16"/>
              </w:rPr>
            </w:pPr>
            <w:r>
              <w:rPr>
                <w:sz w:val="16"/>
              </w:rPr>
              <w:t>1</w:t>
            </w:r>
          </w:p>
        </w:tc>
        <w:tc>
          <w:tcPr>
            <w:tcW w:w="540" w:type="dxa"/>
          </w:tcPr>
          <w:p w14:paraId="7ED14699" w14:textId="775619A4" w:rsidR="002A26FA" w:rsidRPr="002A26FA" w:rsidRDefault="002A26FA" w:rsidP="002A26FA">
            <w:pPr>
              <w:pStyle w:val="TAL"/>
              <w:rPr>
                <w:sz w:val="16"/>
              </w:rPr>
            </w:pPr>
            <w:r>
              <w:rPr>
                <w:sz w:val="16"/>
              </w:rPr>
              <w:t>F</w:t>
            </w:r>
          </w:p>
        </w:tc>
        <w:tc>
          <w:tcPr>
            <w:tcW w:w="510" w:type="dxa"/>
          </w:tcPr>
          <w:p w14:paraId="3D8E5989" w14:textId="3D22A3C3" w:rsidR="002A26FA" w:rsidRPr="002A26FA" w:rsidRDefault="002A26FA" w:rsidP="002A26FA">
            <w:pPr>
              <w:pStyle w:val="TAL"/>
              <w:rPr>
                <w:sz w:val="16"/>
              </w:rPr>
            </w:pPr>
            <w:r>
              <w:rPr>
                <w:sz w:val="16"/>
              </w:rPr>
              <w:t>Rel-18</w:t>
            </w:r>
          </w:p>
        </w:tc>
        <w:tc>
          <w:tcPr>
            <w:tcW w:w="661" w:type="dxa"/>
          </w:tcPr>
          <w:p w14:paraId="190DC3A6" w14:textId="74F13AFD" w:rsidR="002A26FA" w:rsidRPr="002A26FA" w:rsidRDefault="002A26FA" w:rsidP="002A26FA">
            <w:pPr>
              <w:pStyle w:val="TAL"/>
              <w:rPr>
                <w:sz w:val="16"/>
              </w:rPr>
            </w:pPr>
            <w:r>
              <w:rPr>
                <w:sz w:val="16"/>
              </w:rPr>
              <w:t>18.5.0</w:t>
            </w:r>
          </w:p>
        </w:tc>
        <w:tc>
          <w:tcPr>
            <w:tcW w:w="3071" w:type="dxa"/>
          </w:tcPr>
          <w:p w14:paraId="401779D7" w14:textId="6571033B" w:rsidR="002A26FA" w:rsidRPr="002A26FA" w:rsidRDefault="002A26FA" w:rsidP="002A26FA">
            <w:pPr>
              <w:pStyle w:val="TAL"/>
              <w:rPr>
                <w:sz w:val="16"/>
              </w:rPr>
            </w:pPr>
            <w:r>
              <w:rPr>
                <w:sz w:val="16"/>
              </w:rPr>
              <w:t>Handling of NW triggered SR during an on-going UE triggered SR race condition</w:t>
            </w:r>
          </w:p>
        </w:tc>
      </w:tr>
      <w:tr w:rsidR="002A26FA" w14:paraId="389240AD" w14:textId="77777777" w:rsidTr="002A26FA">
        <w:tc>
          <w:tcPr>
            <w:tcW w:w="1020" w:type="dxa"/>
          </w:tcPr>
          <w:p w14:paraId="659CE6B1" w14:textId="5DC7F59A" w:rsidR="002A26FA" w:rsidRPr="002A26FA" w:rsidRDefault="002A26FA" w:rsidP="002A26FA">
            <w:pPr>
              <w:pStyle w:val="TAL"/>
              <w:rPr>
                <w:sz w:val="16"/>
              </w:rPr>
            </w:pPr>
            <w:r>
              <w:rPr>
                <w:sz w:val="16"/>
              </w:rPr>
              <w:t>C4-242329</w:t>
            </w:r>
          </w:p>
        </w:tc>
        <w:tc>
          <w:tcPr>
            <w:tcW w:w="951" w:type="dxa"/>
          </w:tcPr>
          <w:p w14:paraId="4F4AFCD3" w14:textId="5B25FD18" w:rsidR="002A26FA" w:rsidRPr="002A26FA" w:rsidRDefault="002A26FA" w:rsidP="002A26FA">
            <w:pPr>
              <w:pStyle w:val="TAL"/>
              <w:rPr>
                <w:sz w:val="16"/>
              </w:rPr>
            </w:pPr>
            <w:r>
              <w:rPr>
                <w:sz w:val="16"/>
              </w:rPr>
              <w:t>agreed</w:t>
            </w:r>
          </w:p>
        </w:tc>
        <w:tc>
          <w:tcPr>
            <w:tcW w:w="980" w:type="dxa"/>
          </w:tcPr>
          <w:p w14:paraId="0AD21368" w14:textId="5B6B6DFD" w:rsidR="002A26FA" w:rsidRPr="002A26FA" w:rsidRDefault="002A26FA" w:rsidP="002A26FA">
            <w:pPr>
              <w:pStyle w:val="TAL"/>
              <w:rPr>
                <w:sz w:val="16"/>
              </w:rPr>
            </w:pPr>
            <w:r>
              <w:rPr>
                <w:sz w:val="16"/>
              </w:rPr>
              <w:t>approved</w:t>
            </w:r>
          </w:p>
        </w:tc>
        <w:tc>
          <w:tcPr>
            <w:tcW w:w="1007" w:type="dxa"/>
          </w:tcPr>
          <w:p w14:paraId="383F2DB6" w14:textId="43676ECF" w:rsidR="002A26FA" w:rsidRPr="002A26FA" w:rsidRDefault="002A26FA" w:rsidP="002A26FA">
            <w:pPr>
              <w:pStyle w:val="TAL"/>
              <w:rPr>
                <w:sz w:val="16"/>
              </w:rPr>
            </w:pPr>
            <w:r>
              <w:rPr>
                <w:sz w:val="16"/>
              </w:rPr>
              <w:t>29.531</w:t>
            </w:r>
          </w:p>
        </w:tc>
        <w:tc>
          <w:tcPr>
            <w:tcW w:w="572" w:type="dxa"/>
          </w:tcPr>
          <w:p w14:paraId="6AC96A0B" w14:textId="7212C440" w:rsidR="002A26FA" w:rsidRPr="002A26FA" w:rsidRDefault="002A26FA" w:rsidP="002A26FA">
            <w:pPr>
              <w:pStyle w:val="TAL"/>
              <w:rPr>
                <w:sz w:val="16"/>
              </w:rPr>
            </w:pPr>
            <w:r>
              <w:rPr>
                <w:sz w:val="16"/>
              </w:rPr>
              <w:t>0202</w:t>
            </w:r>
          </w:p>
        </w:tc>
        <w:tc>
          <w:tcPr>
            <w:tcW w:w="543" w:type="dxa"/>
          </w:tcPr>
          <w:p w14:paraId="4BF61A69" w14:textId="54FFCF46" w:rsidR="002A26FA" w:rsidRPr="002A26FA" w:rsidRDefault="002A26FA" w:rsidP="002A26FA">
            <w:pPr>
              <w:pStyle w:val="TAL"/>
              <w:rPr>
                <w:sz w:val="16"/>
              </w:rPr>
            </w:pPr>
            <w:r>
              <w:rPr>
                <w:sz w:val="16"/>
              </w:rPr>
              <w:t>1</w:t>
            </w:r>
          </w:p>
        </w:tc>
        <w:tc>
          <w:tcPr>
            <w:tcW w:w="540" w:type="dxa"/>
          </w:tcPr>
          <w:p w14:paraId="3B601612" w14:textId="74BF8C5D" w:rsidR="002A26FA" w:rsidRPr="002A26FA" w:rsidRDefault="002A26FA" w:rsidP="002A26FA">
            <w:pPr>
              <w:pStyle w:val="TAL"/>
              <w:rPr>
                <w:sz w:val="16"/>
              </w:rPr>
            </w:pPr>
            <w:r>
              <w:rPr>
                <w:sz w:val="16"/>
              </w:rPr>
              <w:t>B</w:t>
            </w:r>
          </w:p>
        </w:tc>
        <w:tc>
          <w:tcPr>
            <w:tcW w:w="510" w:type="dxa"/>
          </w:tcPr>
          <w:p w14:paraId="703B87E7" w14:textId="7378C71D" w:rsidR="002A26FA" w:rsidRPr="002A26FA" w:rsidRDefault="002A26FA" w:rsidP="002A26FA">
            <w:pPr>
              <w:pStyle w:val="TAL"/>
              <w:rPr>
                <w:sz w:val="16"/>
              </w:rPr>
            </w:pPr>
            <w:r>
              <w:rPr>
                <w:sz w:val="16"/>
              </w:rPr>
              <w:t>Rel-18</w:t>
            </w:r>
          </w:p>
        </w:tc>
        <w:tc>
          <w:tcPr>
            <w:tcW w:w="661" w:type="dxa"/>
          </w:tcPr>
          <w:p w14:paraId="36D9A12E" w14:textId="7B7BA322" w:rsidR="002A26FA" w:rsidRPr="002A26FA" w:rsidRDefault="002A26FA" w:rsidP="002A26FA">
            <w:pPr>
              <w:pStyle w:val="TAL"/>
              <w:rPr>
                <w:sz w:val="16"/>
              </w:rPr>
            </w:pPr>
            <w:r>
              <w:rPr>
                <w:sz w:val="16"/>
              </w:rPr>
              <w:t>18.6.0</w:t>
            </w:r>
          </w:p>
        </w:tc>
        <w:tc>
          <w:tcPr>
            <w:tcW w:w="3071" w:type="dxa"/>
          </w:tcPr>
          <w:p w14:paraId="560929B7" w14:textId="512E5C71" w:rsidR="002A26FA" w:rsidRPr="002A26FA" w:rsidRDefault="002A26FA" w:rsidP="002A26FA">
            <w:pPr>
              <w:pStyle w:val="TAL"/>
              <w:rPr>
                <w:sz w:val="16"/>
              </w:rPr>
            </w:pPr>
            <w:r>
              <w:rPr>
                <w:sz w:val="16"/>
              </w:rPr>
              <w:t>Returning UNSUPPORTED_EVENT_TYPE</w:t>
            </w:r>
          </w:p>
        </w:tc>
      </w:tr>
      <w:tr w:rsidR="002A26FA" w14:paraId="1741DC9B" w14:textId="77777777" w:rsidTr="002A26FA">
        <w:tc>
          <w:tcPr>
            <w:tcW w:w="1020" w:type="dxa"/>
          </w:tcPr>
          <w:p w14:paraId="2DC63146" w14:textId="54B8D97C" w:rsidR="002A26FA" w:rsidRPr="002A26FA" w:rsidRDefault="002A26FA" w:rsidP="002A26FA">
            <w:pPr>
              <w:pStyle w:val="TAL"/>
              <w:rPr>
                <w:sz w:val="16"/>
              </w:rPr>
            </w:pPr>
            <w:r>
              <w:rPr>
                <w:sz w:val="16"/>
              </w:rPr>
              <w:t>C4-242330</w:t>
            </w:r>
          </w:p>
        </w:tc>
        <w:tc>
          <w:tcPr>
            <w:tcW w:w="951" w:type="dxa"/>
          </w:tcPr>
          <w:p w14:paraId="275D24CC" w14:textId="527C4635" w:rsidR="002A26FA" w:rsidRPr="002A26FA" w:rsidRDefault="002A26FA" w:rsidP="002A26FA">
            <w:pPr>
              <w:pStyle w:val="TAL"/>
              <w:rPr>
                <w:sz w:val="16"/>
              </w:rPr>
            </w:pPr>
            <w:r>
              <w:rPr>
                <w:sz w:val="16"/>
              </w:rPr>
              <w:t>agreed</w:t>
            </w:r>
          </w:p>
        </w:tc>
        <w:tc>
          <w:tcPr>
            <w:tcW w:w="980" w:type="dxa"/>
          </w:tcPr>
          <w:p w14:paraId="3B595BD5" w14:textId="049E4922" w:rsidR="002A26FA" w:rsidRPr="002A26FA" w:rsidRDefault="002A26FA" w:rsidP="002A26FA">
            <w:pPr>
              <w:pStyle w:val="TAL"/>
              <w:rPr>
                <w:sz w:val="16"/>
              </w:rPr>
            </w:pPr>
            <w:r>
              <w:rPr>
                <w:sz w:val="16"/>
              </w:rPr>
              <w:t>approved</w:t>
            </w:r>
          </w:p>
        </w:tc>
        <w:tc>
          <w:tcPr>
            <w:tcW w:w="1007" w:type="dxa"/>
          </w:tcPr>
          <w:p w14:paraId="6E24DD48" w14:textId="476843B7" w:rsidR="002A26FA" w:rsidRPr="002A26FA" w:rsidRDefault="002A26FA" w:rsidP="002A26FA">
            <w:pPr>
              <w:pStyle w:val="TAL"/>
              <w:rPr>
                <w:sz w:val="16"/>
              </w:rPr>
            </w:pPr>
            <w:r>
              <w:rPr>
                <w:sz w:val="16"/>
              </w:rPr>
              <w:t>29.536</w:t>
            </w:r>
          </w:p>
        </w:tc>
        <w:tc>
          <w:tcPr>
            <w:tcW w:w="572" w:type="dxa"/>
          </w:tcPr>
          <w:p w14:paraId="174A0A5F" w14:textId="05FA9D53" w:rsidR="002A26FA" w:rsidRPr="002A26FA" w:rsidRDefault="002A26FA" w:rsidP="002A26FA">
            <w:pPr>
              <w:pStyle w:val="TAL"/>
              <w:rPr>
                <w:sz w:val="16"/>
              </w:rPr>
            </w:pPr>
            <w:r>
              <w:rPr>
                <w:sz w:val="16"/>
              </w:rPr>
              <w:t>0128</w:t>
            </w:r>
          </w:p>
        </w:tc>
        <w:tc>
          <w:tcPr>
            <w:tcW w:w="543" w:type="dxa"/>
          </w:tcPr>
          <w:p w14:paraId="0E7C91B1" w14:textId="7A722475" w:rsidR="002A26FA" w:rsidRPr="002A26FA" w:rsidRDefault="002A26FA" w:rsidP="002A26FA">
            <w:pPr>
              <w:pStyle w:val="TAL"/>
              <w:rPr>
                <w:sz w:val="16"/>
              </w:rPr>
            </w:pPr>
            <w:r>
              <w:rPr>
                <w:sz w:val="16"/>
              </w:rPr>
              <w:t>1</w:t>
            </w:r>
          </w:p>
        </w:tc>
        <w:tc>
          <w:tcPr>
            <w:tcW w:w="540" w:type="dxa"/>
          </w:tcPr>
          <w:p w14:paraId="5BEDE919" w14:textId="07ED9C43" w:rsidR="002A26FA" w:rsidRPr="002A26FA" w:rsidRDefault="002A26FA" w:rsidP="002A26FA">
            <w:pPr>
              <w:pStyle w:val="TAL"/>
              <w:rPr>
                <w:sz w:val="16"/>
              </w:rPr>
            </w:pPr>
            <w:r>
              <w:rPr>
                <w:sz w:val="16"/>
              </w:rPr>
              <w:t>B</w:t>
            </w:r>
          </w:p>
        </w:tc>
        <w:tc>
          <w:tcPr>
            <w:tcW w:w="510" w:type="dxa"/>
          </w:tcPr>
          <w:p w14:paraId="51144DF4" w14:textId="41905E47" w:rsidR="002A26FA" w:rsidRPr="002A26FA" w:rsidRDefault="002A26FA" w:rsidP="002A26FA">
            <w:pPr>
              <w:pStyle w:val="TAL"/>
              <w:rPr>
                <w:sz w:val="16"/>
              </w:rPr>
            </w:pPr>
            <w:r>
              <w:rPr>
                <w:sz w:val="16"/>
              </w:rPr>
              <w:t>Rel-18</w:t>
            </w:r>
          </w:p>
        </w:tc>
        <w:tc>
          <w:tcPr>
            <w:tcW w:w="661" w:type="dxa"/>
          </w:tcPr>
          <w:p w14:paraId="12FF7CBC" w14:textId="5A7D9C83" w:rsidR="002A26FA" w:rsidRPr="002A26FA" w:rsidRDefault="002A26FA" w:rsidP="002A26FA">
            <w:pPr>
              <w:pStyle w:val="TAL"/>
              <w:rPr>
                <w:sz w:val="16"/>
              </w:rPr>
            </w:pPr>
            <w:r>
              <w:rPr>
                <w:sz w:val="16"/>
              </w:rPr>
              <w:t>18.5.0</w:t>
            </w:r>
          </w:p>
        </w:tc>
        <w:tc>
          <w:tcPr>
            <w:tcW w:w="3071" w:type="dxa"/>
          </w:tcPr>
          <w:p w14:paraId="6E60EBC5" w14:textId="1FEA3BD0" w:rsidR="002A26FA" w:rsidRPr="002A26FA" w:rsidRDefault="002A26FA" w:rsidP="002A26FA">
            <w:pPr>
              <w:pStyle w:val="TAL"/>
              <w:rPr>
                <w:sz w:val="16"/>
              </w:rPr>
            </w:pPr>
            <w:r>
              <w:rPr>
                <w:sz w:val="16"/>
              </w:rPr>
              <w:t>Returning UNSUPPORTED_EVENT_TYPE</w:t>
            </w:r>
          </w:p>
        </w:tc>
      </w:tr>
      <w:tr w:rsidR="002A26FA" w14:paraId="4772C025" w14:textId="77777777" w:rsidTr="002A26FA">
        <w:tc>
          <w:tcPr>
            <w:tcW w:w="1020" w:type="dxa"/>
          </w:tcPr>
          <w:p w14:paraId="2EBCA0A3" w14:textId="184231CC" w:rsidR="002A26FA" w:rsidRPr="002A26FA" w:rsidRDefault="002A26FA" w:rsidP="002A26FA">
            <w:pPr>
              <w:pStyle w:val="TAL"/>
              <w:rPr>
                <w:sz w:val="16"/>
              </w:rPr>
            </w:pPr>
            <w:r>
              <w:rPr>
                <w:sz w:val="16"/>
              </w:rPr>
              <w:t>C4-242331</w:t>
            </w:r>
          </w:p>
        </w:tc>
        <w:tc>
          <w:tcPr>
            <w:tcW w:w="951" w:type="dxa"/>
          </w:tcPr>
          <w:p w14:paraId="156B6063" w14:textId="3E7D173B" w:rsidR="002A26FA" w:rsidRPr="002A26FA" w:rsidRDefault="002A26FA" w:rsidP="002A26FA">
            <w:pPr>
              <w:pStyle w:val="TAL"/>
              <w:rPr>
                <w:sz w:val="16"/>
              </w:rPr>
            </w:pPr>
            <w:r>
              <w:rPr>
                <w:sz w:val="16"/>
              </w:rPr>
              <w:t>agreed</w:t>
            </w:r>
          </w:p>
        </w:tc>
        <w:tc>
          <w:tcPr>
            <w:tcW w:w="980" w:type="dxa"/>
          </w:tcPr>
          <w:p w14:paraId="535D8144" w14:textId="5FF10E25" w:rsidR="002A26FA" w:rsidRPr="002A26FA" w:rsidRDefault="002A26FA" w:rsidP="002A26FA">
            <w:pPr>
              <w:pStyle w:val="TAL"/>
              <w:rPr>
                <w:sz w:val="16"/>
              </w:rPr>
            </w:pPr>
            <w:r>
              <w:rPr>
                <w:sz w:val="16"/>
              </w:rPr>
              <w:t>approved</w:t>
            </w:r>
          </w:p>
        </w:tc>
        <w:tc>
          <w:tcPr>
            <w:tcW w:w="1007" w:type="dxa"/>
          </w:tcPr>
          <w:p w14:paraId="4534FC99" w14:textId="3DB887DE" w:rsidR="002A26FA" w:rsidRPr="002A26FA" w:rsidRDefault="002A26FA" w:rsidP="002A26FA">
            <w:pPr>
              <w:pStyle w:val="TAL"/>
              <w:rPr>
                <w:sz w:val="16"/>
              </w:rPr>
            </w:pPr>
            <w:r>
              <w:rPr>
                <w:sz w:val="16"/>
              </w:rPr>
              <w:t>29.564</w:t>
            </w:r>
          </w:p>
        </w:tc>
        <w:tc>
          <w:tcPr>
            <w:tcW w:w="572" w:type="dxa"/>
          </w:tcPr>
          <w:p w14:paraId="1CCB4CD4" w14:textId="6B413519" w:rsidR="002A26FA" w:rsidRPr="002A26FA" w:rsidRDefault="002A26FA" w:rsidP="002A26FA">
            <w:pPr>
              <w:pStyle w:val="TAL"/>
              <w:rPr>
                <w:sz w:val="16"/>
              </w:rPr>
            </w:pPr>
            <w:r>
              <w:rPr>
                <w:sz w:val="16"/>
              </w:rPr>
              <w:t>0096</w:t>
            </w:r>
          </w:p>
        </w:tc>
        <w:tc>
          <w:tcPr>
            <w:tcW w:w="543" w:type="dxa"/>
          </w:tcPr>
          <w:p w14:paraId="3E4F334A" w14:textId="3F9EFE09" w:rsidR="002A26FA" w:rsidRPr="002A26FA" w:rsidRDefault="002A26FA" w:rsidP="002A26FA">
            <w:pPr>
              <w:pStyle w:val="TAL"/>
              <w:rPr>
                <w:sz w:val="16"/>
              </w:rPr>
            </w:pPr>
            <w:r>
              <w:rPr>
                <w:sz w:val="16"/>
              </w:rPr>
              <w:t>1</w:t>
            </w:r>
          </w:p>
        </w:tc>
        <w:tc>
          <w:tcPr>
            <w:tcW w:w="540" w:type="dxa"/>
          </w:tcPr>
          <w:p w14:paraId="7F6F624A" w14:textId="51848625" w:rsidR="002A26FA" w:rsidRPr="002A26FA" w:rsidRDefault="002A26FA" w:rsidP="002A26FA">
            <w:pPr>
              <w:pStyle w:val="TAL"/>
              <w:rPr>
                <w:sz w:val="16"/>
              </w:rPr>
            </w:pPr>
            <w:r>
              <w:rPr>
                <w:sz w:val="16"/>
              </w:rPr>
              <w:t>F</w:t>
            </w:r>
          </w:p>
        </w:tc>
        <w:tc>
          <w:tcPr>
            <w:tcW w:w="510" w:type="dxa"/>
          </w:tcPr>
          <w:p w14:paraId="6F1AAADD" w14:textId="641B2257" w:rsidR="002A26FA" w:rsidRPr="002A26FA" w:rsidRDefault="002A26FA" w:rsidP="002A26FA">
            <w:pPr>
              <w:pStyle w:val="TAL"/>
              <w:rPr>
                <w:sz w:val="16"/>
              </w:rPr>
            </w:pPr>
            <w:r>
              <w:rPr>
                <w:sz w:val="16"/>
              </w:rPr>
              <w:t>Rel-18</w:t>
            </w:r>
          </w:p>
        </w:tc>
        <w:tc>
          <w:tcPr>
            <w:tcW w:w="661" w:type="dxa"/>
          </w:tcPr>
          <w:p w14:paraId="6D19D565" w14:textId="000148D6" w:rsidR="002A26FA" w:rsidRPr="002A26FA" w:rsidRDefault="002A26FA" w:rsidP="002A26FA">
            <w:pPr>
              <w:pStyle w:val="TAL"/>
              <w:rPr>
                <w:sz w:val="16"/>
              </w:rPr>
            </w:pPr>
            <w:r>
              <w:rPr>
                <w:sz w:val="16"/>
              </w:rPr>
              <w:t>18.4.0</w:t>
            </w:r>
          </w:p>
        </w:tc>
        <w:tc>
          <w:tcPr>
            <w:tcW w:w="3071" w:type="dxa"/>
          </w:tcPr>
          <w:p w14:paraId="131C804D" w14:textId="4C53FC6E" w:rsidR="002A26FA" w:rsidRPr="002A26FA" w:rsidRDefault="002A26FA" w:rsidP="002A26FA">
            <w:pPr>
              <w:pStyle w:val="TAL"/>
              <w:rPr>
                <w:sz w:val="16"/>
              </w:rPr>
            </w:pPr>
            <w:r>
              <w:rPr>
                <w:sz w:val="16"/>
              </w:rPr>
              <w:t xml:space="preserve">Correct the </w:t>
            </w:r>
            <w:proofErr w:type="spellStart"/>
            <w:r>
              <w:rPr>
                <w:sz w:val="16"/>
              </w:rPr>
              <w:t>api</w:t>
            </w:r>
            <w:proofErr w:type="spellEnd"/>
            <w:r>
              <w:rPr>
                <w:sz w:val="16"/>
              </w:rPr>
              <w:t xml:space="preserve"> name of </w:t>
            </w:r>
            <w:proofErr w:type="spellStart"/>
            <w:r>
              <w:rPr>
                <w:sz w:val="16"/>
              </w:rPr>
              <w:t>Nupf_GetUEPrivateIPaddrAndIdentifiers</w:t>
            </w:r>
            <w:proofErr w:type="spellEnd"/>
            <w:r>
              <w:rPr>
                <w:sz w:val="16"/>
              </w:rPr>
              <w:t xml:space="preserve"> service</w:t>
            </w:r>
          </w:p>
        </w:tc>
      </w:tr>
      <w:tr w:rsidR="002A26FA" w14:paraId="4E477D6F" w14:textId="77777777" w:rsidTr="002A26FA">
        <w:tc>
          <w:tcPr>
            <w:tcW w:w="1020" w:type="dxa"/>
          </w:tcPr>
          <w:p w14:paraId="40232DB1" w14:textId="27A3EBAF" w:rsidR="002A26FA" w:rsidRPr="002A26FA" w:rsidRDefault="002A26FA" w:rsidP="002A26FA">
            <w:pPr>
              <w:pStyle w:val="TAL"/>
              <w:rPr>
                <w:sz w:val="16"/>
              </w:rPr>
            </w:pPr>
            <w:r>
              <w:rPr>
                <w:sz w:val="16"/>
              </w:rPr>
              <w:t>C4-242379</w:t>
            </w:r>
          </w:p>
        </w:tc>
        <w:tc>
          <w:tcPr>
            <w:tcW w:w="951" w:type="dxa"/>
          </w:tcPr>
          <w:p w14:paraId="209CBA1E" w14:textId="569562AD" w:rsidR="002A26FA" w:rsidRPr="002A26FA" w:rsidRDefault="002A26FA" w:rsidP="002A26FA">
            <w:pPr>
              <w:pStyle w:val="TAL"/>
              <w:rPr>
                <w:sz w:val="16"/>
              </w:rPr>
            </w:pPr>
            <w:r>
              <w:rPr>
                <w:sz w:val="16"/>
              </w:rPr>
              <w:t>agreed</w:t>
            </w:r>
          </w:p>
        </w:tc>
        <w:tc>
          <w:tcPr>
            <w:tcW w:w="980" w:type="dxa"/>
          </w:tcPr>
          <w:p w14:paraId="379CCA12" w14:textId="3BF77957" w:rsidR="002A26FA" w:rsidRPr="002A26FA" w:rsidRDefault="002A26FA" w:rsidP="002A26FA">
            <w:pPr>
              <w:pStyle w:val="TAL"/>
              <w:rPr>
                <w:sz w:val="16"/>
              </w:rPr>
            </w:pPr>
            <w:r>
              <w:rPr>
                <w:sz w:val="16"/>
              </w:rPr>
              <w:t>approved</w:t>
            </w:r>
          </w:p>
        </w:tc>
        <w:tc>
          <w:tcPr>
            <w:tcW w:w="1007" w:type="dxa"/>
          </w:tcPr>
          <w:p w14:paraId="1500DEB9" w14:textId="1FF6C710" w:rsidR="002A26FA" w:rsidRPr="002A26FA" w:rsidRDefault="002A26FA" w:rsidP="002A26FA">
            <w:pPr>
              <w:pStyle w:val="TAL"/>
              <w:rPr>
                <w:sz w:val="16"/>
              </w:rPr>
            </w:pPr>
            <w:r>
              <w:rPr>
                <w:sz w:val="16"/>
              </w:rPr>
              <w:t>29.500</w:t>
            </w:r>
          </w:p>
        </w:tc>
        <w:tc>
          <w:tcPr>
            <w:tcW w:w="572" w:type="dxa"/>
          </w:tcPr>
          <w:p w14:paraId="5D6D0BF0" w14:textId="593F7D17" w:rsidR="002A26FA" w:rsidRPr="002A26FA" w:rsidRDefault="002A26FA" w:rsidP="002A26FA">
            <w:pPr>
              <w:pStyle w:val="TAL"/>
              <w:rPr>
                <w:sz w:val="16"/>
              </w:rPr>
            </w:pPr>
            <w:r>
              <w:rPr>
                <w:sz w:val="16"/>
              </w:rPr>
              <w:t>0428</w:t>
            </w:r>
          </w:p>
        </w:tc>
        <w:tc>
          <w:tcPr>
            <w:tcW w:w="543" w:type="dxa"/>
          </w:tcPr>
          <w:p w14:paraId="3B6FE0E3" w14:textId="73AEB1BF" w:rsidR="002A26FA" w:rsidRPr="002A26FA" w:rsidRDefault="002A26FA" w:rsidP="002A26FA">
            <w:pPr>
              <w:pStyle w:val="TAL"/>
              <w:rPr>
                <w:sz w:val="16"/>
              </w:rPr>
            </w:pPr>
            <w:r>
              <w:rPr>
                <w:sz w:val="16"/>
              </w:rPr>
              <w:t>4</w:t>
            </w:r>
          </w:p>
        </w:tc>
        <w:tc>
          <w:tcPr>
            <w:tcW w:w="540" w:type="dxa"/>
          </w:tcPr>
          <w:p w14:paraId="4E13311E" w14:textId="0FE5D6CA" w:rsidR="002A26FA" w:rsidRPr="002A26FA" w:rsidRDefault="002A26FA" w:rsidP="002A26FA">
            <w:pPr>
              <w:pStyle w:val="TAL"/>
              <w:rPr>
                <w:sz w:val="16"/>
              </w:rPr>
            </w:pPr>
            <w:r>
              <w:rPr>
                <w:sz w:val="16"/>
              </w:rPr>
              <w:t>F</w:t>
            </w:r>
          </w:p>
        </w:tc>
        <w:tc>
          <w:tcPr>
            <w:tcW w:w="510" w:type="dxa"/>
          </w:tcPr>
          <w:p w14:paraId="51501EC5" w14:textId="7F6DB428" w:rsidR="002A26FA" w:rsidRPr="002A26FA" w:rsidRDefault="002A26FA" w:rsidP="002A26FA">
            <w:pPr>
              <w:pStyle w:val="TAL"/>
              <w:rPr>
                <w:sz w:val="16"/>
              </w:rPr>
            </w:pPr>
            <w:r>
              <w:rPr>
                <w:sz w:val="16"/>
              </w:rPr>
              <w:t>Rel-18</w:t>
            </w:r>
          </w:p>
        </w:tc>
        <w:tc>
          <w:tcPr>
            <w:tcW w:w="661" w:type="dxa"/>
          </w:tcPr>
          <w:p w14:paraId="09B9415D" w14:textId="2EA56C40" w:rsidR="002A26FA" w:rsidRPr="002A26FA" w:rsidRDefault="002A26FA" w:rsidP="002A26FA">
            <w:pPr>
              <w:pStyle w:val="TAL"/>
              <w:rPr>
                <w:sz w:val="16"/>
              </w:rPr>
            </w:pPr>
            <w:r>
              <w:rPr>
                <w:sz w:val="16"/>
              </w:rPr>
              <w:t>18.5.0</w:t>
            </w:r>
          </w:p>
        </w:tc>
        <w:tc>
          <w:tcPr>
            <w:tcW w:w="3071" w:type="dxa"/>
          </w:tcPr>
          <w:p w14:paraId="230D3F70" w14:textId="1B36A7B2" w:rsidR="002A26FA" w:rsidRPr="002A26FA" w:rsidRDefault="002A26FA" w:rsidP="002A26FA">
            <w:pPr>
              <w:pStyle w:val="TAL"/>
              <w:rPr>
                <w:sz w:val="16"/>
              </w:rPr>
            </w:pPr>
            <w:r>
              <w:rPr>
                <w:sz w:val="16"/>
              </w:rPr>
              <w:t>Indication of Intermediate NF</w:t>
            </w:r>
          </w:p>
        </w:tc>
      </w:tr>
      <w:tr w:rsidR="002A26FA" w14:paraId="295DBF2A" w14:textId="77777777" w:rsidTr="002A26FA">
        <w:tc>
          <w:tcPr>
            <w:tcW w:w="1020" w:type="dxa"/>
          </w:tcPr>
          <w:p w14:paraId="78163DD4" w14:textId="0C7B81CE" w:rsidR="002A26FA" w:rsidRPr="002A26FA" w:rsidRDefault="002A26FA" w:rsidP="002A26FA">
            <w:pPr>
              <w:pStyle w:val="TAL"/>
              <w:rPr>
                <w:sz w:val="16"/>
              </w:rPr>
            </w:pPr>
            <w:r>
              <w:rPr>
                <w:sz w:val="16"/>
              </w:rPr>
              <w:t>C4-242380</w:t>
            </w:r>
          </w:p>
        </w:tc>
        <w:tc>
          <w:tcPr>
            <w:tcW w:w="951" w:type="dxa"/>
          </w:tcPr>
          <w:p w14:paraId="084EE9BA" w14:textId="792F839D" w:rsidR="002A26FA" w:rsidRPr="002A26FA" w:rsidRDefault="002A26FA" w:rsidP="002A26FA">
            <w:pPr>
              <w:pStyle w:val="TAL"/>
              <w:rPr>
                <w:sz w:val="16"/>
              </w:rPr>
            </w:pPr>
            <w:r>
              <w:rPr>
                <w:sz w:val="16"/>
              </w:rPr>
              <w:t>agreed</w:t>
            </w:r>
          </w:p>
        </w:tc>
        <w:tc>
          <w:tcPr>
            <w:tcW w:w="980" w:type="dxa"/>
          </w:tcPr>
          <w:p w14:paraId="566933D9" w14:textId="2ED91EB0" w:rsidR="002A26FA" w:rsidRPr="002A26FA" w:rsidRDefault="002A26FA" w:rsidP="002A26FA">
            <w:pPr>
              <w:pStyle w:val="TAL"/>
              <w:rPr>
                <w:sz w:val="16"/>
              </w:rPr>
            </w:pPr>
            <w:r>
              <w:rPr>
                <w:sz w:val="16"/>
              </w:rPr>
              <w:t>approved</w:t>
            </w:r>
          </w:p>
        </w:tc>
        <w:tc>
          <w:tcPr>
            <w:tcW w:w="1007" w:type="dxa"/>
          </w:tcPr>
          <w:p w14:paraId="1CF6FD47" w14:textId="5A7B1B21" w:rsidR="002A26FA" w:rsidRPr="002A26FA" w:rsidRDefault="002A26FA" w:rsidP="002A26FA">
            <w:pPr>
              <w:pStyle w:val="TAL"/>
              <w:rPr>
                <w:sz w:val="16"/>
              </w:rPr>
            </w:pPr>
            <w:r>
              <w:rPr>
                <w:sz w:val="16"/>
              </w:rPr>
              <w:t>29.510</w:t>
            </w:r>
          </w:p>
        </w:tc>
        <w:tc>
          <w:tcPr>
            <w:tcW w:w="572" w:type="dxa"/>
          </w:tcPr>
          <w:p w14:paraId="4A5F406B" w14:textId="3FCCAEFC" w:rsidR="002A26FA" w:rsidRPr="002A26FA" w:rsidRDefault="002A26FA" w:rsidP="002A26FA">
            <w:pPr>
              <w:pStyle w:val="TAL"/>
              <w:rPr>
                <w:sz w:val="16"/>
              </w:rPr>
            </w:pPr>
            <w:r>
              <w:rPr>
                <w:sz w:val="16"/>
              </w:rPr>
              <w:t>1012</w:t>
            </w:r>
          </w:p>
        </w:tc>
        <w:tc>
          <w:tcPr>
            <w:tcW w:w="543" w:type="dxa"/>
          </w:tcPr>
          <w:p w14:paraId="4337287B" w14:textId="2A61C5E7" w:rsidR="002A26FA" w:rsidRPr="002A26FA" w:rsidRDefault="002A26FA" w:rsidP="002A26FA">
            <w:pPr>
              <w:pStyle w:val="TAL"/>
              <w:rPr>
                <w:sz w:val="16"/>
              </w:rPr>
            </w:pPr>
            <w:r>
              <w:rPr>
                <w:sz w:val="16"/>
              </w:rPr>
              <w:t>2</w:t>
            </w:r>
          </w:p>
        </w:tc>
        <w:tc>
          <w:tcPr>
            <w:tcW w:w="540" w:type="dxa"/>
          </w:tcPr>
          <w:p w14:paraId="3618C7D5" w14:textId="03F1E5EB" w:rsidR="002A26FA" w:rsidRPr="002A26FA" w:rsidRDefault="002A26FA" w:rsidP="002A26FA">
            <w:pPr>
              <w:pStyle w:val="TAL"/>
              <w:rPr>
                <w:sz w:val="16"/>
              </w:rPr>
            </w:pPr>
            <w:r>
              <w:rPr>
                <w:sz w:val="16"/>
              </w:rPr>
              <w:t>F</w:t>
            </w:r>
          </w:p>
        </w:tc>
        <w:tc>
          <w:tcPr>
            <w:tcW w:w="510" w:type="dxa"/>
          </w:tcPr>
          <w:p w14:paraId="6FB7055A" w14:textId="720E2848" w:rsidR="002A26FA" w:rsidRPr="002A26FA" w:rsidRDefault="002A26FA" w:rsidP="002A26FA">
            <w:pPr>
              <w:pStyle w:val="TAL"/>
              <w:rPr>
                <w:sz w:val="16"/>
              </w:rPr>
            </w:pPr>
            <w:r>
              <w:rPr>
                <w:sz w:val="16"/>
              </w:rPr>
              <w:t>Rel-18</w:t>
            </w:r>
          </w:p>
        </w:tc>
        <w:tc>
          <w:tcPr>
            <w:tcW w:w="661" w:type="dxa"/>
          </w:tcPr>
          <w:p w14:paraId="5B5538C4" w14:textId="242C500A" w:rsidR="002A26FA" w:rsidRPr="002A26FA" w:rsidRDefault="002A26FA" w:rsidP="002A26FA">
            <w:pPr>
              <w:pStyle w:val="TAL"/>
              <w:rPr>
                <w:sz w:val="16"/>
              </w:rPr>
            </w:pPr>
            <w:r>
              <w:rPr>
                <w:sz w:val="16"/>
              </w:rPr>
              <w:t>18.6.0</w:t>
            </w:r>
          </w:p>
        </w:tc>
        <w:tc>
          <w:tcPr>
            <w:tcW w:w="3071" w:type="dxa"/>
          </w:tcPr>
          <w:p w14:paraId="6F6FA6C5" w14:textId="5307491A" w:rsidR="002A26FA" w:rsidRPr="002A26FA" w:rsidRDefault="002A26FA" w:rsidP="002A26FA">
            <w:pPr>
              <w:pStyle w:val="TAL"/>
              <w:rPr>
                <w:sz w:val="16"/>
              </w:rPr>
            </w:pPr>
            <w:r>
              <w:rPr>
                <w:sz w:val="16"/>
              </w:rPr>
              <w:t xml:space="preserve">Clarifications to </w:t>
            </w:r>
            <w:proofErr w:type="spellStart"/>
            <w:r>
              <w:rPr>
                <w:sz w:val="16"/>
              </w:rPr>
              <w:t>udrInfo</w:t>
            </w:r>
            <w:proofErr w:type="spellEnd"/>
            <w:r>
              <w:rPr>
                <w:sz w:val="16"/>
              </w:rPr>
              <w:t xml:space="preserve">, </w:t>
            </w:r>
            <w:proofErr w:type="spellStart"/>
            <w:r>
              <w:rPr>
                <w:sz w:val="16"/>
              </w:rPr>
              <w:t>udmInfo</w:t>
            </w:r>
            <w:proofErr w:type="spellEnd"/>
            <w:r>
              <w:rPr>
                <w:sz w:val="16"/>
              </w:rPr>
              <w:t xml:space="preserve">, </w:t>
            </w:r>
            <w:proofErr w:type="spellStart"/>
            <w:r>
              <w:rPr>
                <w:sz w:val="16"/>
              </w:rPr>
              <w:t>ausfInfo</w:t>
            </w:r>
            <w:proofErr w:type="spellEnd"/>
            <w:r>
              <w:rPr>
                <w:sz w:val="16"/>
              </w:rPr>
              <w:t xml:space="preserve"> and </w:t>
            </w:r>
            <w:proofErr w:type="spellStart"/>
            <w:r>
              <w:rPr>
                <w:sz w:val="16"/>
              </w:rPr>
              <w:t>pcfInfo</w:t>
            </w:r>
            <w:proofErr w:type="spellEnd"/>
          </w:p>
        </w:tc>
      </w:tr>
      <w:tr w:rsidR="002A26FA" w14:paraId="2F293FCB" w14:textId="77777777" w:rsidTr="002A26FA">
        <w:tc>
          <w:tcPr>
            <w:tcW w:w="1020" w:type="dxa"/>
          </w:tcPr>
          <w:p w14:paraId="7CD2C997" w14:textId="5C812690" w:rsidR="002A26FA" w:rsidRPr="002A26FA" w:rsidRDefault="002A26FA" w:rsidP="002A26FA">
            <w:pPr>
              <w:pStyle w:val="TAL"/>
              <w:rPr>
                <w:sz w:val="16"/>
              </w:rPr>
            </w:pPr>
            <w:r>
              <w:rPr>
                <w:sz w:val="16"/>
              </w:rPr>
              <w:t>C4-242422</w:t>
            </w:r>
          </w:p>
        </w:tc>
        <w:tc>
          <w:tcPr>
            <w:tcW w:w="951" w:type="dxa"/>
          </w:tcPr>
          <w:p w14:paraId="3D8C9413" w14:textId="61B137A7" w:rsidR="002A26FA" w:rsidRPr="002A26FA" w:rsidRDefault="002A26FA" w:rsidP="002A26FA">
            <w:pPr>
              <w:pStyle w:val="TAL"/>
              <w:rPr>
                <w:sz w:val="16"/>
              </w:rPr>
            </w:pPr>
            <w:r>
              <w:rPr>
                <w:sz w:val="16"/>
              </w:rPr>
              <w:t>agreed</w:t>
            </w:r>
          </w:p>
        </w:tc>
        <w:tc>
          <w:tcPr>
            <w:tcW w:w="980" w:type="dxa"/>
          </w:tcPr>
          <w:p w14:paraId="55197E3C" w14:textId="66B0FD99" w:rsidR="002A26FA" w:rsidRPr="002A26FA" w:rsidRDefault="002A26FA" w:rsidP="002A26FA">
            <w:pPr>
              <w:pStyle w:val="TAL"/>
              <w:rPr>
                <w:sz w:val="16"/>
              </w:rPr>
            </w:pPr>
            <w:r>
              <w:rPr>
                <w:sz w:val="16"/>
              </w:rPr>
              <w:t>approved</w:t>
            </w:r>
          </w:p>
        </w:tc>
        <w:tc>
          <w:tcPr>
            <w:tcW w:w="1007" w:type="dxa"/>
          </w:tcPr>
          <w:p w14:paraId="4E0C9BC3" w14:textId="2EFDC10E" w:rsidR="002A26FA" w:rsidRPr="002A26FA" w:rsidRDefault="002A26FA" w:rsidP="002A26FA">
            <w:pPr>
              <w:pStyle w:val="TAL"/>
              <w:rPr>
                <w:sz w:val="16"/>
              </w:rPr>
            </w:pPr>
            <w:r>
              <w:rPr>
                <w:sz w:val="16"/>
              </w:rPr>
              <w:t>29.503</w:t>
            </w:r>
          </w:p>
        </w:tc>
        <w:tc>
          <w:tcPr>
            <w:tcW w:w="572" w:type="dxa"/>
          </w:tcPr>
          <w:p w14:paraId="54C06B1E" w14:textId="57E41432" w:rsidR="002A26FA" w:rsidRPr="002A26FA" w:rsidRDefault="002A26FA" w:rsidP="002A26FA">
            <w:pPr>
              <w:pStyle w:val="TAL"/>
              <w:rPr>
                <w:sz w:val="16"/>
              </w:rPr>
            </w:pPr>
            <w:r>
              <w:rPr>
                <w:sz w:val="16"/>
              </w:rPr>
              <w:t>1258</w:t>
            </w:r>
          </w:p>
        </w:tc>
        <w:tc>
          <w:tcPr>
            <w:tcW w:w="543" w:type="dxa"/>
          </w:tcPr>
          <w:p w14:paraId="74DA5196" w14:textId="63E7A165" w:rsidR="002A26FA" w:rsidRPr="002A26FA" w:rsidRDefault="002A26FA" w:rsidP="002A26FA">
            <w:pPr>
              <w:pStyle w:val="TAL"/>
              <w:rPr>
                <w:sz w:val="16"/>
              </w:rPr>
            </w:pPr>
            <w:r>
              <w:rPr>
                <w:sz w:val="16"/>
              </w:rPr>
              <w:t>1</w:t>
            </w:r>
          </w:p>
        </w:tc>
        <w:tc>
          <w:tcPr>
            <w:tcW w:w="540" w:type="dxa"/>
          </w:tcPr>
          <w:p w14:paraId="7678D2B6" w14:textId="48279AB9" w:rsidR="002A26FA" w:rsidRPr="002A26FA" w:rsidRDefault="002A26FA" w:rsidP="002A26FA">
            <w:pPr>
              <w:pStyle w:val="TAL"/>
              <w:rPr>
                <w:sz w:val="16"/>
              </w:rPr>
            </w:pPr>
            <w:r>
              <w:rPr>
                <w:sz w:val="16"/>
              </w:rPr>
              <w:t>F</w:t>
            </w:r>
          </w:p>
        </w:tc>
        <w:tc>
          <w:tcPr>
            <w:tcW w:w="510" w:type="dxa"/>
          </w:tcPr>
          <w:p w14:paraId="14388DA0" w14:textId="32678ECA" w:rsidR="002A26FA" w:rsidRPr="002A26FA" w:rsidRDefault="002A26FA" w:rsidP="002A26FA">
            <w:pPr>
              <w:pStyle w:val="TAL"/>
              <w:rPr>
                <w:sz w:val="16"/>
              </w:rPr>
            </w:pPr>
            <w:r>
              <w:rPr>
                <w:sz w:val="16"/>
              </w:rPr>
              <w:t>Rel-18</w:t>
            </w:r>
          </w:p>
        </w:tc>
        <w:tc>
          <w:tcPr>
            <w:tcW w:w="661" w:type="dxa"/>
          </w:tcPr>
          <w:p w14:paraId="589DF031" w14:textId="49DD9E38" w:rsidR="002A26FA" w:rsidRPr="002A26FA" w:rsidRDefault="002A26FA" w:rsidP="002A26FA">
            <w:pPr>
              <w:pStyle w:val="TAL"/>
              <w:rPr>
                <w:sz w:val="16"/>
              </w:rPr>
            </w:pPr>
            <w:r>
              <w:rPr>
                <w:sz w:val="16"/>
              </w:rPr>
              <w:t>18.5.0</w:t>
            </w:r>
          </w:p>
        </w:tc>
        <w:tc>
          <w:tcPr>
            <w:tcW w:w="3071" w:type="dxa"/>
          </w:tcPr>
          <w:p w14:paraId="3E146310" w14:textId="560BA515" w:rsidR="002A26FA" w:rsidRPr="002A26FA" w:rsidRDefault="002A26FA" w:rsidP="002A26FA">
            <w:pPr>
              <w:pStyle w:val="TAL"/>
              <w:rPr>
                <w:sz w:val="16"/>
              </w:rPr>
            </w:pPr>
            <w:proofErr w:type="spellStart"/>
            <w:r>
              <w:rPr>
                <w:sz w:val="16"/>
              </w:rPr>
              <w:t>EmergencyInfo</w:t>
            </w:r>
            <w:proofErr w:type="spellEnd"/>
            <w:r>
              <w:rPr>
                <w:sz w:val="16"/>
              </w:rPr>
              <w:t xml:space="preserve"> clarification</w:t>
            </w:r>
          </w:p>
        </w:tc>
      </w:tr>
      <w:tr w:rsidR="002A26FA" w14:paraId="73B37129" w14:textId="77777777" w:rsidTr="002A26FA">
        <w:tc>
          <w:tcPr>
            <w:tcW w:w="1020" w:type="dxa"/>
          </w:tcPr>
          <w:p w14:paraId="55C7C252" w14:textId="4609274F" w:rsidR="002A26FA" w:rsidRPr="002A26FA" w:rsidRDefault="002A26FA" w:rsidP="002A26FA">
            <w:pPr>
              <w:pStyle w:val="TAL"/>
              <w:rPr>
                <w:sz w:val="16"/>
              </w:rPr>
            </w:pPr>
            <w:r>
              <w:rPr>
                <w:sz w:val="16"/>
              </w:rPr>
              <w:t>C4-242423</w:t>
            </w:r>
          </w:p>
        </w:tc>
        <w:tc>
          <w:tcPr>
            <w:tcW w:w="951" w:type="dxa"/>
          </w:tcPr>
          <w:p w14:paraId="6B769934" w14:textId="6835CD73" w:rsidR="002A26FA" w:rsidRPr="002A26FA" w:rsidRDefault="002A26FA" w:rsidP="002A26FA">
            <w:pPr>
              <w:pStyle w:val="TAL"/>
              <w:rPr>
                <w:sz w:val="16"/>
              </w:rPr>
            </w:pPr>
            <w:r>
              <w:rPr>
                <w:sz w:val="16"/>
              </w:rPr>
              <w:t>agreed</w:t>
            </w:r>
          </w:p>
        </w:tc>
        <w:tc>
          <w:tcPr>
            <w:tcW w:w="980" w:type="dxa"/>
          </w:tcPr>
          <w:p w14:paraId="3FE062CA" w14:textId="7317A71D" w:rsidR="002A26FA" w:rsidRPr="002A26FA" w:rsidRDefault="002A26FA" w:rsidP="002A26FA">
            <w:pPr>
              <w:pStyle w:val="TAL"/>
              <w:rPr>
                <w:sz w:val="16"/>
              </w:rPr>
            </w:pPr>
            <w:r>
              <w:rPr>
                <w:sz w:val="16"/>
              </w:rPr>
              <w:t>approved</w:t>
            </w:r>
          </w:p>
        </w:tc>
        <w:tc>
          <w:tcPr>
            <w:tcW w:w="1007" w:type="dxa"/>
          </w:tcPr>
          <w:p w14:paraId="1E3AC5D0" w14:textId="6D730AC7" w:rsidR="002A26FA" w:rsidRPr="002A26FA" w:rsidRDefault="002A26FA" w:rsidP="002A26FA">
            <w:pPr>
              <w:pStyle w:val="TAL"/>
              <w:rPr>
                <w:sz w:val="16"/>
              </w:rPr>
            </w:pPr>
            <w:r>
              <w:rPr>
                <w:sz w:val="16"/>
              </w:rPr>
              <w:t>29.503</w:t>
            </w:r>
          </w:p>
        </w:tc>
        <w:tc>
          <w:tcPr>
            <w:tcW w:w="572" w:type="dxa"/>
          </w:tcPr>
          <w:p w14:paraId="4FC37BA7" w14:textId="71716F3F" w:rsidR="002A26FA" w:rsidRPr="002A26FA" w:rsidRDefault="002A26FA" w:rsidP="002A26FA">
            <w:pPr>
              <w:pStyle w:val="TAL"/>
              <w:rPr>
                <w:sz w:val="16"/>
              </w:rPr>
            </w:pPr>
            <w:r>
              <w:rPr>
                <w:sz w:val="16"/>
              </w:rPr>
              <w:t>1259</w:t>
            </w:r>
          </w:p>
        </w:tc>
        <w:tc>
          <w:tcPr>
            <w:tcW w:w="543" w:type="dxa"/>
          </w:tcPr>
          <w:p w14:paraId="196B8D43" w14:textId="27C5C6F0" w:rsidR="002A26FA" w:rsidRPr="002A26FA" w:rsidRDefault="002A26FA" w:rsidP="002A26FA">
            <w:pPr>
              <w:pStyle w:val="TAL"/>
              <w:rPr>
                <w:sz w:val="16"/>
              </w:rPr>
            </w:pPr>
            <w:r>
              <w:rPr>
                <w:sz w:val="16"/>
              </w:rPr>
              <w:t>1</w:t>
            </w:r>
          </w:p>
        </w:tc>
        <w:tc>
          <w:tcPr>
            <w:tcW w:w="540" w:type="dxa"/>
          </w:tcPr>
          <w:p w14:paraId="4E1703C7" w14:textId="696DB330" w:rsidR="002A26FA" w:rsidRPr="002A26FA" w:rsidRDefault="002A26FA" w:rsidP="002A26FA">
            <w:pPr>
              <w:pStyle w:val="TAL"/>
              <w:rPr>
                <w:sz w:val="16"/>
              </w:rPr>
            </w:pPr>
            <w:r>
              <w:rPr>
                <w:sz w:val="16"/>
              </w:rPr>
              <w:t>F</w:t>
            </w:r>
          </w:p>
        </w:tc>
        <w:tc>
          <w:tcPr>
            <w:tcW w:w="510" w:type="dxa"/>
          </w:tcPr>
          <w:p w14:paraId="63F8CB39" w14:textId="308015A6" w:rsidR="002A26FA" w:rsidRPr="002A26FA" w:rsidRDefault="002A26FA" w:rsidP="002A26FA">
            <w:pPr>
              <w:pStyle w:val="TAL"/>
              <w:rPr>
                <w:sz w:val="16"/>
              </w:rPr>
            </w:pPr>
            <w:r>
              <w:rPr>
                <w:sz w:val="16"/>
              </w:rPr>
              <w:t>Rel-18</w:t>
            </w:r>
          </w:p>
        </w:tc>
        <w:tc>
          <w:tcPr>
            <w:tcW w:w="661" w:type="dxa"/>
          </w:tcPr>
          <w:p w14:paraId="5A99330E" w14:textId="3CCB59A5" w:rsidR="002A26FA" w:rsidRPr="002A26FA" w:rsidRDefault="002A26FA" w:rsidP="002A26FA">
            <w:pPr>
              <w:pStyle w:val="TAL"/>
              <w:rPr>
                <w:sz w:val="16"/>
              </w:rPr>
            </w:pPr>
            <w:r>
              <w:rPr>
                <w:sz w:val="16"/>
              </w:rPr>
              <w:t>18.5.0</w:t>
            </w:r>
          </w:p>
        </w:tc>
        <w:tc>
          <w:tcPr>
            <w:tcW w:w="3071" w:type="dxa"/>
          </w:tcPr>
          <w:p w14:paraId="424888C3" w14:textId="603AEEB3" w:rsidR="002A26FA" w:rsidRPr="002A26FA" w:rsidRDefault="002A26FA" w:rsidP="002A26FA">
            <w:pPr>
              <w:pStyle w:val="TAL"/>
              <w:rPr>
                <w:sz w:val="16"/>
              </w:rPr>
            </w:pPr>
            <w:r>
              <w:rPr>
                <w:sz w:val="16"/>
              </w:rPr>
              <w:t xml:space="preserve">Missing descriptions in </w:t>
            </w:r>
            <w:proofErr w:type="spellStart"/>
            <w:r>
              <w:rPr>
                <w:sz w:val="16"/>
              </w:rPr>
              <w:t>Nudm_SDM</w:t>
            </w:r>
            <w:proofErr w:type="spellEnd"/>
            <w:r>
              <w:rPr>
                <w:sz w:val="16"/>
              </w:rPr>
              <w:t xml:space="preserve"> API</w:t>
            </w:r>
          </w:p>
        </w:tc>
      </w:tr>
      <w:tr w:rsidR="002A26FA" w14:paraId="0232C662" w14:textId="77777777" w:rsidTr="002A26FA">
        <w:tc>
          <w:tcPr>
            <w:tcW w:w="1020" w:type="dxa"/>
          </w:tcPr>
          <w:p w14:paraId="124D1567" w14:textId="70F14C6E" w:rsidR="002A26FA" w:rsidRPr="002A26FA" w:rsidRDefault="002A26FA" w:rsidP="002A26FA">
            <w:pPr>
              <w:pStyle w:val="TAL"/>
              <w:rPr>
                <w:sz w:val="16"/>
              </w:rPr>
            </w:pPr>
            <w:r>
              <w:rPr>
                <w:sz w:val="16"/>
              </w:rPr>
              <w:t>C4-242426</w:t>
            </w:r>
          </w:p>
        </w:tc>
        <w:tc>
          <w:tcPr>
            <w:tcW w:w="951" w:type="dxa"/>
          </w:tcPr>
          <w:p w14:paraId="323AC65E" w14:textId="740E05F5" w:rsidR="002A26FA" w:rsidRPr="002A26FA" w:rsidRDefault="002A26FA" w:rsidP="002A26FA">
            <w:pPr>
              <w:pStyle w:val="TAL"/>
              <w:rPr>
                <w:sz w:val="16"/>
              </w:rPr>
            </w:pPr>
            <w:r>
              <w:rPr>
                <w:sz w:val="16"/>
              </w:rPr>
              <w:t>agreed</w:t>
            </w:r>
          </w:p>
        </w:tc>
        <w:tc>
          <w:tcPr>
            <w:tcW w:w="980" w:type="dxa"/>
          </w:tcPr>
          <w:p w14:paraId="13D8D599" w14:textId="59076B6F" w:rsidR="002A26FA" w:rsidRPr="002A26FA" w:rsidRDefault="002A26FA" w:rsidP="002A26FA">
            <w:pPr>
              <w:pStyle w:val="TAL"/>
              <w:rPr>
                <w:sz w:val="16"/>
              </w:rPr>
            </w:pPr>
            <w:r>
              <w:rPr>
                <w:sz w:val="16"/>
              </w:rPr>
              <w:t>approved</w:t>
            </w:r>
          </w:p>
        </w:tc>
        <w:tc>
          <w:tcPr>
            <w:tcW w:w="1007" w:type="dxa"/>
          </w:tcPr>
          <w:p w14:paraId="00871312" w14:textId="0CB15CAA" w:rsidR="002A26FA" w:rsidRPr="002A26FA" w:rsidRDefault="002A26FA" w:rsidP="002A26FA">
            <w:pPr>
              <w:pStyle w:val="TAL"/>
              <w:rPr>
                <w:sz w:val="16"/>
              </w:rPr>
            </w:pPr>
            <w:r>
              <w:rPr>
                <w:sz w:val="16"/>
              </w:rPr>
              <w:t>29.505</w:t>
            </w:r>
          </w:p>
        </w:tc>
        <w:tc>
          <w:tcPr>
            <w:tcW w:w="572" w:type="dxa"/>
          </w:tcPr>
          <w:p w14:paraId="58F34DC3" w14:textId="0B3CA959" w:rsidR="002A26FA" w:rsidRPr="002A26FA" w:rsidRDefault="002A26FA" w:rsidP="002A26FA">
            <w:pPr>
              <w:pStyle w:val="TAL"/>
              <w:rPr>
                <w:sz w:val="16"/>
              </w:rPr>
            </w:pPr>
            <w:r>
              <w:rPr>
                <w:sz w:val="16"/>
              </w:rPr>
              <w:t>0506</w:t>
            </w:r>
          </w:p>
        </w:tc>
        <w:tc>
          <w:tcPr>
            <w:tcW w:w="543" w:type="dxa"/>
          </w:tcPr>
          <w:p w14:paraId="08FB22D6" w14:textId="313968AA" w:rsidR="002A26FA" w:rsidRPr="002A26FA" w:rsidRDefault="002A26FA" w:rsidP="002A26FA">
            <w:pPr>
              <w:pStyle w:val="TAL"/>
              <w:rPr>
                <w:sz w:val="16"/>
              </w:rPr>
            </w:pPr>
            <w:r>
              <w:rPr>
                <w:sz w:val="16"/>
              </w:rPr>
              <w:t>1</w:t>
            </w:r>
          </w:p>
        </w:tc>
        <w:tc>
          <w:tcPr>
            <w:tcW w:w="540" w:type="dxa"/>
          </w:tcPr>
          <w:p w14:paraId="25742763" w14:textId="0271177B" w:rsidR="002A26FA" w:rsidRPr="002A26FA" w:rsidRDefault="002A26FA" w:rsidP="002A26FA">
            <w:pPr>
              <w:pStyle w:val="TAL"/>
              <w:rPr>
                <w:sz w:val="16"/>
              </w:rPr>
            </w:pPr>
            <w:r>
              <w:rPr>
                <w:sz w:val="16"/>
              </w:rPr>
              <w:t>F</w:t>
            </w:r>
          </w:p>
        </w:tc>
        <w:tc>
          <w:tcPr>
            <w:tcW w:w="510" w:type="dxa"/>
          </w:tcPr>
          <w:p w14:paraId="7417CAEB" w14:textId="479E755E" w:rsidR="002A26FA" w:rsidRPr="002A26FA" w:rsidRDefault="002A26FA" w:rsidP="002A26FA">
            <w:pPr>
              <w:pStyle w:val="TAL"/>
              <w:rPr>
                <w:sz w:val="16"/>
              </w:rPr>
            </w:pPr>
            <w:r>
              <w:rPr>
                <w:sz w:val="16"/>
              </w:rPr>
              <w:t>Rel-18</w:t>
            </w:r>
          </w:p>
        </w:tc>
        <w:tc>
          <w:tcPr>
            <w:tcW w:w="661" w:type="dxa"/>
          </w:tcPr>
          <w:p w14:paraId="4FD07DED" w14:textId="25096D05" w:rsidR="002A26FA" w:rsidRPr="002A26FA" w:rsidRDefault="002A26FA" w:rsidP="002A26FA">
            <w:pPr>
              <w:pStyle w:val="TAL"/>
              <w:rPr>
                <w:sz w:val="16"/>
              </w:rPr>
            </w:pPr>
            <w:r>
              <w:rPr>
                <w:sz w:val="16"/>
              </w:rPr>
              <w:t>18.5.0</w:t>
            </w:r>
          </w:p>
        </w:tc>
        <w:tc>
          <w:tcPr>
            <w:tcW w:w="3071" w:type="dxa"/>
          </w:tcPr>
          <w:p w14:paraId="0C7BBDF3" w14:textId="75A82970" w:rsidR="002A26FA" w:rsidRPr="002A26FA" w:rsidRDefault="002A26FA" w:rsidP="002A26FA">
            <w:pPr>
              <w:pStyle w:val="TAL"/>
              <w:rPr>
                <w:sz w:val="16"/>
              </w:rPr>
            </w:pPr>
            <w:r>
              <w:rPr>
                <w:sz w:val="16"/>
              </w:rPr>
              <w:t>Syntax of callbacks</w:t>
            </w:r>
          </w:p>
        </w:tc>
      </w:tr>
      <w:tr w:rsidR="002A26FA" w14:paraId="4EA71F72" w14:textId="77777777" w:rsidTr="002A26FA">
        <w:tc>
          <w:tcPr>
            <w:tcW w:w="1020" w:type="dxa"/>
          </w:tcPr>
          <w:p w14:paraId="309AB836" w14:textId="7C6E2609" w:rsidR="002A26FA" w:rsidRPr="002A26FA" w:rsidRDefault="002A26FA" w:rsidP="002A26FA">
            <w:pPr>
              <w:pStyle w:val="TAL"/>
              <w:rPr>
                <w:sz w:val="16"/>
              </w:rPr>
            </w:pPr>
            <w:r>
              <w:rPr>
                <w:sz w:val="16"/>
              </w:rPr>
              <w:t>C4-242427</w:t>
            </w:r>
          </w:p>
        </w:tc>
        <w:tc>
          <w:tcPr>
            <w:tcW w:w="951" w:type="dxa"/>
          </w:tcPr>
          <w:p w14:paraId="3A99CC14" w14:textId="28B62E5E" w:rsidR="002A26FA" w:rsidRPr="002A26FA" w:rsidRDefault="002A26FA" w:rsidP="002A26FA">
            <w:pPr>
              <w:pStyle w:val="TAL"/>
              <w:rPr>
                <w:sz w:val="16"/>
              </w:rPr>
            </w:pPr>
            <w:r>
              <w:rPr>
                <w:sz w:val="16"/>
              </w:rPr>
              <w:t>agreed</w:t>
            </w:r>
          </w:p>
        </w:tc>
        <w:tc>
          <w:tcPr>
            <w:tcW w:w="980" w:type="dxa"/>
          </w:tcPr>
          <w:p w14:paraId="3936FAA6" w14:textId="701D92CE" w:rsidR="002A26FA" w:rsidRPr="002A26FA" w:rsidRDefault="002A26FA" w:rsidP="002A26FA">
            <w:pPr>
              <w:pStyle w:val="TAL"/>
              <w:rPr>
                <w:sz w:val="16"/>
              </w:rPr>
            </w:pPr>
            <w:r>
              <w:rPr>
                <w:sz w:val="16"/>
              </w:rPr>
              <w:t>approved</w:t>
            </w:r>
          </w:p>
        </w:tc>
        <w:tc>
          <w:tcPr>
            <w:tcW w:w="1007" w:type="dxa"/>
          </w:tcPr>
          <w:p w14:paraId="0D3A94EA" w14:textId="3995CDB1" w:rsidR="002A26FA" w:rsidRPr="002A26FA" w:rsidRDefault="002A26FA" w:rsidP="002A26FA">
            <w:pPr>
              <w:pStyle w:val="TAL"/>
              <w:rPr>
                <w:sz w:val="16"/>
              </w:rPr>
            </w:pPr>
            <w:r>
              <w:rPr>
                <w:sz w:val="16"/>
              </w:rPr>
              <w:t>29.503</w:t>
            </w:r>
          </w:p>
        </w:tc>
        <w:tc>
          <w:tcPr>
            <w:tcW w:w="572" w:type="dxa"/>
          </w:tcPr>
          <w:p w14:paraId="1B6F89FC" w14:textId="4300C5A9" w:rsidR="002A26FA" w:rsidRPr="002A26FA" w:rsidRDefault="002A26FA" w:rsidP="002A26FA">
            <w:pPr>
              <w:pStyle w:val="TAL"/>
              <w:rPr>
                <w:sz w:val="16"/>
              </w:rPr>
            </w:pPr>
            <w:r>
              <w:rPr>
                <w:sz w:val="16"/>
              </w:rPr>
              <w:t>1255</w:t>
            </w:r>
          </w:p>
        </w:tc>
        <w:tc>
          <w:tcPr>
            <w:tcW w:w="543" w:type="dxa"/>
          </w:tcPr>
          <w:p w14:paraId="210D4C22" w14:textId="0FABAD61" w:rsidR="002A26FA" w:rsidRPr="002A26FA" w:rsidRDefault="002A26FA" w:rsidP="002A26FA">
            <w:pPr>
              <w:pStyle w:val="TAL"/>
              <w:rPr>
                <w:sz w:val="16"/>
              </w:rPr>
            </w:pPr>
            <w:r>
              <w:rPr>
                <w:sz w:val="16"/>
              </w:rPr>
              <w:t>3</w:t>
            </w:r>
          </w:p>
        </w:tc>
        <w:tc>
          <w:tcPr>
            <w:tcW w:w="540" w:type="dxa"/>
          </w:tcPr>
          <w:p w14:paraId="162E880D" w14:textId="48271291" w:rsidR="002A26FA" w:rsidRPr="002A26FA" w:rsidRDefault="002A26FA" w:rsidP="002A26FA">
            <w:pPr>
              <w:pStyle w:val="TAL"/>
              <w:rPr>
                <w:sz w:val="16"/>
              </w:rPr>
            </w:pPr>
            <w:r>
              <w:rPr>
                <w:sz w:val="16"/>
              </w:rPr>
              <w:t>F</w:t>
            </w:r>
          </w:p>
        </w:tc>
        <w:tc>
          <w:tcPr>
            <w:tcW w:w="510" w:type="dxa"/>
          </w:tcPr>
          <w:p w14:paraId="12260A15" w14:textId="1E002496" w:rsidR="002A26FA" w:rsidRPr="002A26FA" w:rsidRDefault="002A26FA" w:rsidP="002A26FA">
            <w:pPr>
              <w:pStyle w:val="TAL"/>
              <w:rPr>
                <w:sz w:val="16"/>
              </w:rPr>
            </w:pPr>
            <w:r>
              <w:rPr>
                <w:sz w:val="16"/>
              </w:rPr>
              <w:t>Rel-18</w:t>
            </w:r>
          </w:p>
        </w:tc>
        <w:tc>
          <w:tcPr>
            <w:tcW w:w="661" w:type="dxa"/>
          </w:tcPr>
          <w:p w14:paraId="585D7350" w14:textId="06885527" w:rsidR="002A26FA" w:rsidRPr="002A26FA" w:rsidRDefault="002A26FA" w:rsidP="002A26FA">
            <w:pPr>
              <w:pStyle w:val="TAL"/>
              <w:rPr>
                <w:sz w:val="16"/>
              </w:rPr>
            </w:pPr>
            <w:r>
              <w:rPr>
                <w:sz w:val="16"/>
              </w:rPr>
              <w:t>18.5.0</w:t>
            </w:r>
          </w:p>
        </w:tc>
        <w:tc>
          <w:tcPr>
            <w:tcW w:w="3071" w:type="dxa"/>
          </w:tcPr>
          <w:p w14:paraId="141D99EF" w14:textId="373777A9" w:rsidR="002A26FA" w:rsidRPr="002A26FA" w:rsidRDefault="002A26FA" w:rsidP="002A26FA">
            <w:pPr>
              <w:pStyle w:val="TAL"/>
              <w:rPr>
                <w:sz w:val="16"/>
              </w:rPr>
            </w:pPr>
            <w:r>
              <w:rPr>
                <w:sz w:val="16"/>
              </w:rPr>
              <w:t xml:space="preserve">Missing Description fields in </w:t>
            </w:r>
            <w:proofErr w:type="spellStart"/>
            <w:r>
              <w:rPr>
                <w:sz w:val="16"/>
              </w:rPr>
              <w:t>Nudm_UECM</w:t>
            </w:r>
            <w:proofErr w:type="spellEnd"/>
            <w:r>
              <w:rPr>
                <w:sz w:val="16"/>
              </w:rPr>
              <w:t xml:space="preserve"> API definition</w:t>
            </w:r>
          </w:p>
        </w:tc>
      </w:tr>
      <w:tr w:rsidR="002A26FA" w14:paraId="0D39A948" w14:textId="77777777" w:rsidTr="002A26FA">
        <w:tc>
          <w:tcPr>
            <w:tcW w:w="1020" w:type="dxa"/>
          </w:tcPr>
          <w:p w14:paraId="3CB7E7D6" w14:textId="781FE759" w:rsidR="002A26FA" w:rsidRPr="002A26FA" w:rsidRDefault="002A26FA" w:rsidP="002A26FA">
            <w:pPr>
              <w:pStyle w:val="TAL"/>
              <w:rPr>
                <w:sz w:val="16"/>
              </w:rPr>
            </w:pPr>
            <w:r>
              <w:rPr>
                <w:sz w:val="16"/>
              </w:rPr>
              <w:t>C4-242428</w:t>
            </w:r>
          </w:p>
        </w:tc>
        <w:tc>
          <w:tcPr>
            <w:tcW w:w="951" w:type="dxa"/>
          </w:tcPr>
          <w:p w14:paraId="7645DEE5" w14:textId="7AFB4A5F" w:rsidR="002A26FA" w:rsidRPr="002A26FA" w:rsidRDefault="002A26FA" w:rsidP="002A26FA">
            <w:pPr>
              <w:pStyle w:val="TAL"/>
              <w:rPr>
                <w:sz w:val="16"/>
              </w:rPr>
            </w:pPr>
            <w:r>
              <w:rPr>
                <w:sz w:val="16"/>
              </w:rPr>
              <w:t>agreed</w:t>
            </w:r>
          </w:p>
        </w:tc>
        <w:tc>
          <w:tcPr>
            <w:tcW w:w="980" w:type="dxa"/>
          </w:tcPr>
          <w:p w14:paraId="7184F571" w14:textId="15612742" w:rsidR="002A26FA" w:rsidRPr="002A26FA" w:rsidRDefault="002A26FA" w:rsidP="002A26FA">
            <w:pPr>
              <w:pStyle w:val="TAL"/>
              <w:rPr>
                <w:sz w:val="16"/>
              </w:rPr>
            </w:pPr>
            <w:r>
              <w:rPr>
                <w:sz w:val="16"/>
              </w:rPr>
              <w:t>approved</w:t>
            </w:r>
          </w:p>
        </w:tc>
        <w:tc>
          <w:tcPr>
            <w:tcW w:w="1007" w:type="dxa"/>
          </w:tcPr>
          <w:p w14:paraId="14C8F2CE" w14:textId="4B2BD57C" w:rsidR="002A26FA" w:rsidRPr="002A26FA" w:rsidRDefault="002A26FA" w:rsidP="002A26FA">
            <w:pPr>
              <w:pStyle w:val="TAL"/>
              <w:rPr>
                <w:sz w:val="16"/>
              </w:rPr>
            </w:pPr>
            <w:r>
              <w:rPr>
                <w:sz w:val="16"/>
              </w:rPr>
              <w:t>29.504</w:t>
            </w:r>
          </w:p>
        </w:tc>
        <w:tc>
          <w:tcPr>
            <w:tcW w:w="572" w:type="dxa"/>
          </w:tcPr>
          <w:p w14:paraId="7C177AF6" w14:textId="6BA9CCF6" w:rsidR="002A26FA" w:rsidRPr="002A26FA" w:rsidRDefault="002A26FA" w:rsidP="002A26FA">
            <w:pPr>
              <w:pStyle w:val="TAL"/>
              <w:rPr>
                <w:sz w:val="16"/>
              </w:rPr>
            </w:pPr>
            <w:r>
              <w:rPr>
                <w:sz w:val="16"/>
              </w:rPr>
              <w:t>0271</w:t>
            </w:r>
          </w:p>
        </w:tc>
        <w:tc>
          <w:tcPr>
            <w:tcW w:w="543" w:type="dxa"/>
          </w:tcPr>
          <w:p w14:paraId="2BD51D10" w14:textId="6C28EE2E" w:rsidR="002A26FA" w:rsidRPr="002A26FA" w:rsidRDefault="002A26FA" w:rsidP="002A26FA">
            <w:pPr>
              <w:pStyle w:val="TAL"/>
              <w:rPr>
                <w:sz w:val="16"/>
              </w:rPr>
            </w:pPr>
            <w:r>
              <w:rPr>
                <w:sz w:val="16"/>
              </w:rPr>
              <w:t>1</w:t>
            </w:r>
          </w:p>
        </w:tc>
        <w:tc>
          <w:tcPr>
            <w:tcW w:w="540" w:type="dxa"/>
          </w:tcPr>
          <w:p w14:paraId="29C8C5A8" w14:textId="79463B71" w:rsidR="002A26FA" w:rsidRPr="002A26FA" w:rsidRDefault="002A26FA" w:rsidP="002A26FA">
            <w:pPr>
              <w:pStyle w:val="TAL"/>
              <w:rPr>
                <w:sz w:val="16"/>
              </w:rPr>
            </w:pPr>
            <w:r>
              <w:rPr>
                <w:sz w:val="16"/>
              </w:rPr>
              <w:t>F</w:t>
            </w:r>
          </w:p>
        </w:tc>
        <w:tc>
          <w:tcPr>
            <w:tcW w:w="510" w:type="dxa"/>
          </w:tcPr>
          <w:p w14:paraId="16538584" w14:textId="16634B13" w:rsidR="002A26FA" w:rsidRPr="002A26FA" w:rsidRDefault="002A26FA" w:rsidP="002A26FA">
            <w:pPr>
              <w:pStyle w:val="TAL"/>
              <w:rPr>
                <w:sz w:val="16"/>
              </w:rPr>
            </w:pPr>
            <w:r>
              <w:rPr>
                <w:sz w:val="16"/>
              </w:rPr>
              <w:t>Rel-18</w:t>
            </w:r>
          </w:p>
        </w:tc>
        <w:tc>
          <w:tcPr>
            <w:tcW w:w="661" w:type="dxa"/>
          </w:tcPr>
          <w:p w14:paraId="1D35D75F" w14:textId="7A43D677" w:rsidR="002A26FA" w:rsidRPr="002A26FA" w:rsidRDefault="002A26FA" w:rsidP="002A26FA">
            <w:pPr>
              <w:pStyle w:val="TAL"/>
              <w:rPr>
                <w:sz w:val="16"/>
              </w:rPr>
            </w:pPr>
            <w:r>
              <w:rPr>
                <w:sz w:val="16"/>
              </w:rPr>
              <w:t>18.5.0</w:t>
            </w:r>
          </w:p>
        </w:tc>
        <w:tc>
          <w:tcPr>
            <w:tcW w:w="3071" w:type="dxa"/>
          </w:tcPr>
          <w:p w14:paraId="359416C1" w14:textId="178786C6" w:rsidR="002A26FA" w:rsidRPr="002A26FA" w:rsidRDefault="002A26FA" w:rsidP="002A26FA">
            <w:pPr>
              <w:pStyle w:val="TAL"/>
              <w:rPr>
                <w:sz w:val="16"/>
              </w:rPr>
            </w:pPr>
            <w:r>
              <w:rPr>
                <w:sz w:val="16"/>
              </w:rPr>
              <w:t>Support of URI reference</w:t>
            </w:r>
          </w:p>
        </w:tc>
      </w:tr>
      <w:tr w:rsidR="002A26FA" w14:paraId="33977CD0" w14:textId="77777777" w:rsidTr="002A26FA">
        <w:tc>
          <w:tcPr>
            <w:tcW w:w="1020" w:type="dxa"/>
          </w:tcPr>
          <w:p w14:paraId="3D6982FE" w14:textId="559C1020" w:rsidR="002A26FA" w:rsidRPr="002A26FA" w:rsidRDefault="002A26FA" w:rsidP="002A26FA">
            <w:pPr>
              <w:pStyle w:val="TAL"/>
              <w:rPr>
                <w:sz w:val="16"/>
              </w:rPr>
            </w:pPr>
            <w:r>
              <w:rPr>
                <w:sz w:val="16"/>
              </w:rPr>
              <w:t>C4-242480</w:t>
            </w:r>
          </w:p>
        </w:tc>
        <w:tc>
          <w:tcPr>
            <w:tcW w:w="951" w:type="dxa"/>
          </w:tcPr>
          <w:p w14:paraId="13D31222" w14:textId="5F239049" w:rsidR="002A26FA" w:rsidRPr="002A26FA" w:rsidRDefault="002A26FA" w:rsidP="002A26FA">
            <w:pPr>
              <w:pStyle w:val="TAL"/>
              <w:rPr>
                <w:sz w:val="16"/>
              </w:rPr>
            </w:pPr>
            <w:r>
              <w:rPr>
                <w:sz w:val="16"/>
              </w:rPr>
              <w:t>agreed</w:t>
            </w:r>
          </w:p>
        </w:tc>
        <w:tc>
          <w:tcPr>
            <w:tcW w:w="980" w:type="dxa"/>
          </w:tcPr>
          <w:p w14:paraId="236B5D3F" w14:textId="7263399A" w:rsidR="002A26FA" w:rsidRPr="002A26FA" w:rsidRDefault="002A26FA" w:rsidP="002A26FA">
            <w:pPr>
              <w:pStyle w:val="TAL"/>
              <w:rPr>
                <w:sz w:val="16"/>
              </w:rPr>
            </w:pPr>
            <w:r>
              <w:rPr>
                <w:sz w:val="16"/>
              </w:rPr>
              <w:t>approved</w:t>
            </w:r>
          </w:p>
        </w:tc>
        <w:tc>
          <w:tcPr>
            <w:tcW w:w="1007" w:type="dxa"/>
          </w:tcPr>
          <w:p w14:paraId="68E50AE2" w14:textId="63A5B72A" w:rsidR="002A26FA" w:rsidRPr="002A26FA" w:rsidRDefault="002A26FA" w:rsidP="002A26FA">
            <w:pPr>
              <w:pStyle w:val="TAL"/>
              <w:rPr>
                <w:sz w:val="16"/>
              </w:rPr>
            </w:pPr>
            <w:r>
              <w:rPr>
                <w:sz w:val="16"/>
              </w:rPr>
              <w:t>29.503</w:t>
            </w:r>
          </w:p>
        </w:tc>
        <w:tc>
          <w:tcPr>
            <w:tcW w:w="572" w:type="dxa"/>
          </w:tcPr>
          <w:p w14:paraId="35DF6781" w14:textId="6770A796" w:rsidR="002A26FA" w:rsidRPr="002A26FA" w:rsidRDefault="002A26FA" w:rsidP="002A26FA">
            <w:pPr>
              <w:pStyle w:val="TAL"/>
              <w:rPr>
                <w:sz w:val="16"/>
              </w:rPr>
            </w:pPr>
            <w:r>
              <w:rPr>
                <w:sz w:val="16"/>
              </w:rPr>
              <w:t>1264</w:t>
            </w:r>
          </w:p>
        </w:tc>
        <w:tc>
          <w:tcPr>
            <w:tcW w:w="543" w:type="dxa"/>
          </w:tcPr>
          <w:p w14:paraId="56928CD0" w14:textId="67DA23D2" w:rsidR="002A26FA" w:rsidRPr="002A26FA" w:rsidRDefault="002A26FA" w:rsidP="002A26FA">
            <w:pPr>
              <w:pStyle w:val="TAL"/>
              <w:rPr>
                <w:sz w:val="16"/>
              </w:rPr>
            </w:pPr>
            <w:r>
              <w:rPr>
                <w:sz w:val="16"/>
              </w:rPr>
              <w:t>1</w:t>
            </w:r>
          </w:p>
        </w:tc>
        <w:tc>
          <w:tcPr>
            <w:tcW w:w="540" w:type="dxa"/>
          </w:tcPr>
          <w:p w14:paraId="4F30F64E" w14:textId="369D1292" w:rsidR="002A26FA" w:rsidRPr="002A26FA" w:rsidRDefault="002A26FA" w:rsidP="002A26FA">
            <w:pPr>
              <w:pStyle w:val="TAL"/>
              <w:rPr>
                <w:sz w:val="16"/>
              </w:rPr>
            </w:pPr>
            <w:r>
              <w:rPr>
                <w:sz w:val="16"/>
              </w:rPr>
              <w:t>F</w:t>
            </w:r>
          </w:p>
        </w:tc>
        <w:tc>
          <w:tcPr>
            <w:tcW w:w="510" w:type="dxa"/>
          </w:tcPr>
          <w:p w14:paraId="2465FA03" w14:textId="42DE385D" w:rsidR="002A26FA" w:rsidRPr="002A26FA" w:rsidRDefault="002A26FA" w:rsidP="002A26FA">
            <w:pPr>
              <w:pStyle w:val="TAL"/>
              <w:rPr>
                <w:sz w:val="16"/>
              </w:rPr>
            </w:pPr>
            <w:r>
              <w:rPr>
                <w:sz w:val="16"/>
              </w:rPr>
              <w:t>Rel-18</w:t>
            </w:r>
          </w:p>
        </w:tc>
        <w:tc>
          <w:tcPr>
            <w:tcW w:w="661" w:type="dxa"/>
          </w:tcPr>
          <w:p w14:paraId="7734F93D" w14:textId="62253301" w:rsidR="002A26FA" w:rsidRPr="002A26FA" w:rsidRDefault="002A26FA" w:rsidP="002A26FA">
            <w:pPr>
              <w:pStyle w:val="TAL"/>
              <w:rPr>
                <w:sz w:val="16"/>
              </w:rPr>
            </w:pPr>
            <w:r>
              <w:rPr>
                <w:sz w:val="16"/>
              </w:rPr>
              <w:t>18.5.0</w:t>
            </w:r>
          </w:p>
        </w:tc>
        <w:tc>
          <w:tcPr>
            <w:tcW w:w="3071" w:type="dxa"/>
          </w:tcPr>
          <w:p w14:paraId="464A832F" w14:textId="4822AACB" w:rsidR="002A26FA" w:rsidRPr="002A26FA" w:rsidRDefault="002A26FA" w:rsidP="002A26FA">
            <w:pPr>
              <w:pStyle w:val="TAL"/>
              <w:rPr>
                <w:sz w:val="16"/>
              </w:rPr>
            </w:pPr>
            <w:r>
              <w:rPr>
                <w:sz w:val="16"/>
              </w:rPr>
              <w:t>Remove unused application error</w:t>
            </w:r>
          </w:p>
        </w:tc>
      </w:tr>
      <w:tr w:rsidR="002A26FA" w14:paraId="2B9483DF" w14:textId="77777777" w:rsidTr="002A26FA">
        <w:tc>
          <w:tcPr>
            <w:tcW w:w="1020" w:type="dxa"/>
          </w:tcPr>
          <w:p w14:paraId="2F05FFCF" w14:textId="7B93D03C" w:rsidR="002A26FA" w:rsidRPr="002A26FA" w:rsidRDefault="002A26FA" w:rsidP="002A26FA">
            <w:pPr>
              <w:pStyle w:val="TAL"/>
              <w:rPr>
                <w:sz w:val="16"/>
              </w:rPr>
            </w:pPr>
            <w:r>
              <w:rPr>
                <w:sz w:val="16"/>
              </w:rPr>
              <w:t>C4-242485</w:t>
            </w:r>
          </w:p>
        </w:tc>
        <w:tc>
          <w:tcPr>
            <w:tcW w:w="951" w:type="dxa"/>
          </w:tcPr>
          <w:p w14:paraId="14336D49" w14:textId="70A87FE9" w:rsidR="002A26FA" w:rsidRPr="002A26FA" w:rsidRDefault="002A26FA" w:rsidP="002A26FA">
            <w:pPr>
              <w:pStyle w:val="TAL"/>
              <w:rPr>
                <w:sz w:val="16"/>
              </w:rPr>
            </w:pPr>
            <w:r>
              <w:rPr>
                <w:sz w:val="16"/>
              </w:rPr>
              <w:t>agreed</w:t>
            </w:r>
          </w:p>
        </w:tc>
        <w:tc>
          <w:tcPr>
            <w:tcW w:w="980" w:type="dxa"/>
          </w:tcPr>
          <w:p w14:paraId="13F44F22" w14:textId="0B400010" w:rsidR="002A26FA" w:rsidRPr="002A26FA" w:rsidRDefault="002A26FA" w:rsidP="002A26FA">
            <w:pPr>
              <w:pStyle w:val="TAL"/>
              <w:rPr>
                <w:sz w:val="16"/>
              </w:rPr>
            </w:pPr>
            <w:r>
              <w:rPr>
                <w:sz w:val="16"/>
              </w:rPr>
              <w:t>approved</w:t>
            </w:r>
          </w:p>
        </w:tc>
        <w:tc>
          <w:tcPr>
            <w:tcW w:w="1007" w:type="dxa"/>
          </w:tcPr>
          <w:p w14:paraId="1E8C7504" w14:textId="314F2760" w:rsidR="002A26FA" w:rsidRPr="002A26FA" w:rsidRDefault="002A26FA" w:rsidP="002A26FA">
            <w:pPr>
              <w:pStyle w:val="TAL"/>
              <w:rPr>
                <w:sz w:val="16"/>
              </w:rPr>
            </w:pPr>
            <w:r>
              <w:rPr>
                <w:sz w:val="16"/>
              </w:rPr>
              <w:t>29.563</w:t>
            </w:r>
          </w:p>
        </w:tc>
        <w:tc>
          <w:tcPr>
            <w:tcW w:w="572" w:type="dxa"/>
          </w:tcPr>
          <w:p w14:paraId="0D71CDA2" w14:textId="44A6653E" w:rsidR="002A26FA" w:rsidRPr="002A26FA" w:rsidRDefault="002A26FA" w:rsidP="002A26FA">
            <w:pPr>
              <w:pStyle w:val="TAL"/>
              <w:rPr>
                <w:sz w:val="16"/>
              </w:rPr>
            </w:pPr>
            <w:r>
              <w:rPr>
                <w:sz w:val="16"/>
              </w:rPr>
              <w:t>0088</w:t>
            </w:r>
          </w:p>
        </w:tc>
        <w:tc>
          <w:tcPr>
            <w:tcW w:w="543" w:type="dxa"/>
          </w:tcPr>
          <w:p w14:paraId="61EA75A6" w14:textId="3E86CD6C" w:rsidR="002A26FA" w:rsidRPr="002A26FA" w:rsidRDefault="002A26FA" w:rsidP="002A26FA">
            <w:pPr>
              <w:pStyle w:val="TAL"/>
              <w:rPr>
                <w:sz w:val="16"/>
              </w:rPr>
            </w:pPr>
            <w:r>
              <w:rPr>
                <w:sz w:val="16"/>
              </w:rPr>
              <w:t>3</w:t>
            </w:r>
          </w:p>
        </w:tc>
        <w:tc>
          <w:tcPr>
            <w:tcW w:w="540" w:type="dxa"/>
          </w:tcPr>
          <w:p w14:paraId="7AB04B2D" w14:textId="5483702A" w:rsidR="002A26FA" w:rsidRPr="002A26FA" w:rsidRDefault="002A26FA" w:rsidP="002A26FA">
            <w:pPr>
              <w:pStyle w:val="TAL"/>
              <w:rPr>
                <w:sz w:val="16"/>
              </w:rPr>
            </w:pPr>
            <w:r>
              <w:rPr>
                <w:sz w:val="16"/>
              </w:rPr>
              <w:t>F</w:t>
            </w:r>
          </w:p>
        </w:tc>
        <w:tc>
          <w:tcPr>
            <w:tcW w:w="510" w:type="dxa"/>
          </w:tcPr>
          <w:p w14:paraId="5840F070" w14:textId="5172E37B" w:rsidR="002A26FA" w:rsidRPr="002A26FA" w:rsidRDefault="002A26FA" w:rsidP="002A26FA">
            <w:pPr>
              <w:pStyle w:val="TAL"/>
              <w:rPr>
                <w:sz w:val="16"/>
              </w:rPr>
            </w:pPr>
            <w:r>
              <w:rPr>
                <w:sz w:val="16"/>
              </w:rPr>
              <w:t>Rel-18</w:t>
            </w:r>
          </w:p>
        </w:tc>
        <w:tc>
          <w:tcPr>
            <w:tcW w:w="661" w:type="dxa"/>
          </w:tcPr>
          <w:p w14:paraId="4E54D287" w14:textId="3F8DD8EC" w:rsidR="002A26FA" w:rsidRPr="002A26FA" w:rsidRDefault="002A26FA" w:rsidP="002A26FA">
            <w:pPr>
              <w:pStyle w:val="TAL"/>
              <w:rPr>
                <w:sz w:val="16"/>
              </w:rPr>
            </w:pPr>
            <w:r>
              <w:rPr>
                <w:sz w:val="16"/>
              </w:rPr>
              <w:t>18.4.0</w:t>
            </w:r>
          </w:p>
        </w:tc>
        <w:tc>
          <w:tcPr>
            <w:tcW w:w="3071" w:type="dxa"/>
          </w:tcPr>
          <w:p w14:paraId="271D56B7" w14:textId="3FC7BD83" w:rsidR="002A26FA" w:rsidRPr="002A26FA" w:rsidRDefault="002A26FA" w:rsidP="002A26FA">
            <w:pPr>
              <w:pStyle w:val="TAL"/>
              <w:rPr>
                <w:sz w:val="16"/>
              </w:rPr>
            </w:pPr>
            <w:proofErr w:type="spellStart"/>
            <w:r>
              <w:rPr>
                <w:sz w:val="16"/>
              </w:rPr>
              <w:t>UeContextInPgw</w:t>
            </w:r>
            <w:proofErr w:type="spellEnd"/>
            <w:r>
              <w:rPr>
                <w:sz w:val="16"/>
              </w:rPr>
              <w:t xml:space="preserve"> modification</w:t>
            </w:r>
          </w:p>
        </w:tc>
      </w:tr>
    </w:tbl>
    <w:p w14:paraId="18F23BDF" w14:textId="77777777" w:rsidR="002A26FA" w:rsidRDefault="002A26FA" w:rsidP="002A26FA"/>
    <w:p w14:paraId="3FA67A95"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13F198" w14:textId="19046C89" w:rsidR="002A26FA" w:rsidRDefault="002A26FA" w:rsidP="002A26FA">
      <w:pPr>
        <w:rPr>
          <w:rFonts w:ascii="Arial" w:hAnsi="Arial" w:cs="Arial"/>
          <w:b/>
          <w:sz w:val="24"/>
        </w:rPr>
      </w:pPr>
      <w:r>
        <w:rPr>
          <w:rFonts w:ascii="Arial" w:hAnsi="Arial" w:cs="Arial"/>
          <w:b/>
          <w:color w:val="0000FF"/>
          <w:sz w:val="24"/>
        </w:rPr>
        <w:t>CP-241093</w:t>
      </w:r>
      <w:r>
        <w:rPr>
          <w:rFonts w:ascii="Arial" w:hAnsi="Arial" w:cs="Arial"/>
          <w:b/>
          <w:color w:val="0000FF"/>
          <w:sz w:val="24"/>
        </w:rPr>
        <w:tab/>
      </w:r>
      <w:r>
        <w:rPr>
          <w:rFonts w:ascii="Arial" w:hAnsi="Arial" w:cs="Arial"/>
          <w:b/>
          <w:sz w:val="24"/>
        </w:rPr>
        <w:t>CR Pack on SBIProtoc18 - Pack 1/2</w:t>
      </w:r>
    </w:p>
    <w:p w14:paraId="52D0B49C"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224D10B" w14:textId="77777777" w:rsidR="002A26FA" w:rsidRDefault="002A26FA" w:rsidP="002A26FA">
      <w:r>
        <w:t>List of CRs in this pack</w:t>
      </w:r>
    </w:p>
    <w:tbl>
      <w:tblPr>
        <w:tblStyle w:val="TableGrid"/>
        <w:tblW w:w="0" w:type="auto"/>
        <w:tblLook w:val="04A0" w:firstRow="1" w:lastRow="0" w:firstColumn="1" w:lastColumn="0" w:noHBand="0" w:noVBand="1"/>
      </w:tblPr>
      <w:tblGrid>
        <w:gridCol w:w="1033"/>
        <w:gridCol w:w="960"/>
        <w:gridCol w:w="985"/>
        <w:gridCol w:w="1022"/>
        <w:gridCol w:w="572"/>
        <w:gridCol w:w="547"/>
        <w:gridCol w:w="544"/>
        <w:gridCol w:w="510"/>
        <w:gridCol w:w="661"/>
        <w:gridCol w:w="2795"/>
      </w:tblGrid>
      <w:tr w:rsidR="002A26FA" w14:paraId="6E5B468A" w14:textId="77777777" w:rsidTr="002A26FA">
        <w:tc>
          <w:tcPr>
            <w:tcW w:w="1097" w:type="dxa"/>
          </w:tcPr>
          <w:p w14:paraId="17049224" w14:textId="3EADFD77" w:rsidR="002A26FA" w:rsidRDefault="002A26FA" w:rsidP="002A26FA">
            <w:pPr>
              <w:pStyle w:val="TAH"/>
            </w:pPr>
            <w:r>
              <w:lastRenderedPageBreak/>
              <w:t>WG TDoc</w:t>
            </w:r>
          </w:p>
        </w:tc>
        <w:tc>
          <w:tcPr>
            <w:tcW w:w="999" w:type="dxa"/>
          </w:tcPr>
          <w:p w14:paraId="25672AA6" w14:textId="33E19646" w:rsidR="002A26FA" w:rsidRDefault="002A26FA" w:rsidP="002A26FA">
            <w:pPr>
              <w:pStyle w:val="TAH"/>
            </w:pPr>
            <w:r>
              <w:t xml:space="preserve">WG </w:t>
            </w:r>
            <w:proofErr w:type="spellStart"/>
            <w:r>
              <w:t>decisn</w:t>
            </w:r>
            <w:proofErr w:type="spellEnd"/>
          </w:p>
        </w:tc>
        <w:tc>
          <w:tcPr>
            <w:tcW w:w="1008" w:type="dxa"/>
          </w:tcPr>
          <w:p w14:paraId="01DBE54B" w14:textId="704EBF50" w:rsidR="002A26FA" w:rsidRDefault="002A26FA" w:rsidP="002A26FA">
            <w:pPr>
              <w:pStyle w:val="TAH"/>
            </w:pPr>
            <w:r>
              <w:t xml:space="preserve">TSG </w:t>
            </w:r>
            <w:proofErr w:type="spellStart"/>
            <w:r>
              <w:t>decisn</w:t>
            </w:r>
            <w:proofErr w:type="spellEnd"/>
          </w:p>
        </w:tc>
        <w:tc>
          <w:tcPr>
            <w:tcW w:w="1094" w:type="dxa"/>
          </w:tcPr>
          <w:p w14:paraId="6BF8308E" w14:textId="180E4FA2" w:rsidR="002A26FA" w:rsidRDefault="002A26FA" w:rsidP="002A26FA">
            <w:pPr>
              <w:pStyle w:val="TAH"/>
            </w:pPr>
            <w:r>
              <w:t>Spec</w:t>
            </w:r>
          </w:p>
        </w:tc>
        <w:tc>
          <w:tcPr>
            <w:tcW w:w="572" w:type="dxa"/>
          </w:tcPr>
          <w:p w14:paraId="2B6BAE47" w14:textId="7811BF28" w:rsidR="002A26FA" w:rsidRDefault="002A26FA" w:rsidP="002A26FA">
            <w:pPr>
              <w:pStyle w:val="TAH"/>
            </w:pPr>
            <w:r>
              <w:t>CR</w:t>
            </w:r>
          </w:p>
        </w:tc>
        <w:tc>
          <w:tcPr>
            <w:tcW w:w="560" w:type="dxa"/>
          </w:tcPr>
          <w:p w14:paraId="5D09998E" w14:textId="5BDF6268" w:rsidR="002A26FA" w:rsidRDefault="002A26FA" w:rsidP="002A26FA">
            <w:pPr>
              <w:pStyle w:val="TAH"/>
            </w:pPr>
            <w:r>
              <w:t>rev</w:t>
            </w:r>
          </w:p>
        </w:tc>
        <w:tc>
          <w:tcPr>
            <w:tcW w:w="559" w:type="dxa"/>
          </w:tcPr>
          <w:p w14:paraId="5454CC87" w14:textId="23CF19CF" w:rsidR="002A26FA" w:rsidRDefault="002A26FA" w:rsidP="002A26FA">
            <w:pPr>
              <w:pStyle w:val="TAH"/>
            </w:pPr>
            <w:r>
              <w:t>cat</w:t>
            </w:r>
          </w:p>
        </w:tc>
        <w:tc>
          <w:tcPr>
            <w:tcW w:w="510" w:type="dxa"/>
          </w:tcPr>
          <w:p w14:paraId="54373F1E" w14:textId="5B1DCE7F" w:rsidR="002A26FA" w:rsidRDefault="002A26FA" w:rsidP="002A26FA">
            <w:pPr>
              <w:pStyle w:val="TAH"/>
            </w:pPr>
            <w:proofErr w:type="spellStart"/>
            <w:r>
              <w:t>Rel</w:t>
            </w:r>
            <w:proofErr w:type="spellEnd"/>
          </w:p>
        </w:tc>
        <w:tc>
          <w:tcPr>
            <w:tcW w:w="661" w:type="dxa"/>
          </w:tcPr>
          <w:p w14:paraId="667D4733" w14:textId="2187D619" w:rsidR="002A26FA" w:rsidRDefault="002A26FA" w:rsidP="002A26FA">
            <w:pPr>
              <w:pStyle w:val="TAH"/>
            </w:pPr>
            <w:proofErr w:type="spellStart"/>
            <w:r>
              <w:t>init</w:t>
            </w:r>
            <w:proofErr w:type="spellEnd"/>
            <w:r>
              <w:t xml:space="preserve"> </w:t>
            </w:r>
            <w:proofErr w:type="spellStart"/>
            <w:r>
              <w:t>vers</w:t>
            </w:r>
            <w:proofErr w:type="spellEnd"/>
          </w:p>
        </w:tc>
        <w:tc>
          <w:tcPr>
            <w:tcW w:w="2795" w:type="dxa"/>
          </w:tcPr>
          <w:p w14:paraId="6F215F8B" w14:textId="732D4F80" w:rsidR="002A26FA" w:rsidRDefault="002A26FA" w:rsidP="002A26FA">
            <w:pPr>
              <w:pStyle w:val="TAH"/>
            </w:pPr>
            <w:r>
              <w:t>Title</w:t>
            </w:r>
          </w:p>
        </w:tc>
      </w:tr>
      <w:tr w:rsidR="002A26FA" w14:paraId="703CC3B3" w14:textId="77777777" w:rsidTr="002A26FA">
        <w:tc>
          <w:tcPr>
            <w:tcW w:w="1097" w:type="dxa"/>
          </w:tcPr>
          <w:p w14:paraId="5A69618D" w14:textId="662C9998" w:rsidR="002A26FA" w:rsidRPr="002A26FA" w:rsidRDefault="002A26FA" w:rsidP="002A26FA">
            <w:pPr>
              <w:pStyle w:val="TAL"/>
              <w:rPr>
                <w:sz w:val="16"/>
              </w:rPr>
            </w:pPr>
            <w:r>
              <w:rPr>
                <w:sz w:val="16"/>
              </w:rPr>
              <w:t>C3-242085</w:t>
            </w:r>
          </w:p>
        </w:tc>
        <w:tc>
          <w:tcPr>
            <w:tcW w:w="999" w:type="dxa"/>
          </w:tcPr>
          <w:p w14:paraId="17D03A76" w14:textId="580D47E4" w:rsidR="002A26FA" w:rsidRPr="002A26FA" w:rsidRDefault="002A26FA" w:rsidP="002A26FA">
            <w:pPr>
              <w:pStyle w:val="TAL"/>
              <w:rPr>
                <w:sz w:val="16"/>
              </w:rPr>
            </w:pPr>
            <w:r>
              <w:rPr>
                <w:sz w:val="16"/>
              </w:rPr>
              <w:t>agreed</w:t>
            </w:r>
          </w:p>
        </w:tc>
        <w:tc>
          <w:tcPr>
            <w:tcW w:w="1008" w:type="dxa"/>
          </w:tcPr>
          <w:p w14:paraId="2A5F8B59" w14:textId="108BD058" w:rsidR="002A26FA" w:rsidRPr="002A26FA" w:rsidRDefault="002A26FA" w:rsidP="002A26FA">
            <w:pPr>
              <w:pStyle w:val="TAL"/>
              <w:rPr>
                <w:sz w:val="16"/>
              </w:rPr>
            </w:pPr>
            <w:r>
              <w:rPr>
                <w:sz w:val="16"/>
              </w:rPr>
              <w:t>approved</w:t>
            </w:r>
          </w:p>
        </w:tc>
        <w:tc>
          <w:tcPr>
            <w:tcW w:w="1094" w:type="dxa"/>
          </w:tcPr>
          <w:p w14:paraId="2E719DF0" w14:textId="5EC483A1" w:rsidR="002A26FA" w:rsidRPr="002A26FA" w:rsidRDefault="002A26FA" w:rsidP="002A26FA">
            <w:pPr>
              <w:pStyle w:val="TAL"/>
              <w:rPr>
                <w:sz w:val="16"/>
              </w:rPr>
            </w:pPr>
            <w:r>
              <w:rPr>
                <w:sz w:val="16"/>
              </w:rPr>
              <w:t>29.508</w:t>
            </w:r>
          </w:p>
        </w:tc>
        <w:tc>
          <w:tcPr>
            <w:tcW w:w="572" w:type="dxa"/>
          </w:tcPr>
          <w:p w14:paraId="57C4DA66" w14:textId="33FA9227" w:rsidR="002A26FA" w:rsidRPr="002A26FA" w:rsidRDefault="002A26FA" w:rsidP="002A26FA">
            <w:pPr>
              <w:pStyle w:val="TAL"/>
              <w:rPr>
                <w:sz w:val="16"/>
              </w:rPr>
            </w:pPr>
            <w:r>
              <w:rPr>
                <w:sz w:val="16"/>
              </w:rPr>
              <w:t>0260</w:t>
            </w:r>
          </w:p>
        </w:tc>
        <w:tc>
          <w:tcPr>
            <w:tcW w:w="560" w:type="dxa"/>
          </w:tcPr>
          <w:p w14:paraId="35FB6F92" w14:textId="77777777" w:rsidR="002A26FA" w:rsidRPr="002A26FA" w:rsidRDefault="002A26FA" w:rsidP="002A26FA">
            <w:pPr>
              <w:pStyle w:val="TAL"/>
              <w:rPr>
                <w:sz w:val="16"/>
              </w:rPr>
            </w:pPr>
          </w:p>
        </w:tc>
        <w:tc>
          <w:tcPr>
            <w:tcW w:w="559" w:type="dxa"/>
          </w:tcPr>
          <w:p w14:paraId="09F3F8D4" w14:textId="2EC5B3C4" w:rsidR="002A26FA" w:rsidRPr="002A26FA" w:rsidRDefault="002A26FA" w:rsidP="002A26FA">
            <w:pPr>
              <w:pStyle w:val="TAL"/>
              <w:rPr>
                <w:sz w:val="16"/>
              </w:rPr>
            </w:pPr>
            <w:r>
              <w:rPr>
                <w:sz w:val="16"/>
              </w:rPr>
              <w:t>F</w:t>
            </w:r>
          </w:p>
        </w:tc>
        <w:tc>
          <w:tcPr>
            <w:tcW w:w="510" w:type="dxa"/>
          </w:tcPr>
          <w:p w14:paraId="6F9D86C0" w14:textId="718E389F" w:rsidR="002A26FA" w:rsidRPr="002A26FA" w:rsidRDefault="002A26FA" w:rsidP="002A26FA">
            <w:pPr>
              <w:pStyle w:val="TAL"/>
              <w:rPr>
                <w:sz w:val="16"/>
              </w:rPr>
            </w:pPr>
            <w:r>
              <w:rPr>
                <w:sz w:val="16"/>
              </w:rPr>
              <w:t>Rel-18</w:t>
            </w:r>
          </w:p>
        </w:tc>
        <w:tc>
          <w:tcPr>
            <w:tcW w:w="661" w:type="dxa"/>
          </w:tcPr>
          <w:p w14:paraId="09475443" w14:textId="781F2478" w:rsidR="002A26FA" w:rsidRPr="002A26FA" w:rsidRDefault="002A26FA" w:rsidP="002A26FA">
            <w:pPr>
              <w:pStyle w:val="TAL"/>
              <w:rPr>
                <w:sz w:val="16"/>
              </w:rPr>
            </w:pPr>
            <w:r>
              <w:rPr>
                <w:sz w:val="16"/>
              </w:rPr>
              <w:t>18.5.0</w:t>
            </w:r>
          </w:p>
        </w:tc>
        <w:tc>
          <w:tcPr>
            <w:tcW w:w="2795" w:type="dxa"/>
          </w:tcPr>
          <w:p w14:paraId="10784005" w14:textId="5DC70169" w:rsidR="002A26FA" w:rsidRPr="002A26FA" w:rsidRDefault="002A26FA" w:rsidP="002A26FA">
            <w:pPr>
              <w:pStyle w:val="TAL"/>
              <w:rPr>
                <w:sz w:val="16"/>
              </w:rPr>
            </w:pPr>
            <w:r>
              <w:rPr>
                <w:sz w:val="16"/>
              </w:rPr>
              <w:t xml:space="preserve">Callback correction in the </w:t>
            </w:r>
            <w:proofErr w:type="spellStart"/>
            <w:r>
              <w:rPr>
                <w:sz w:val="16"/>
              </w:rPr>
              <w:t>Nsmf_EventExposure</w:t>
            </w:r>
            <w:proofErr w:type="spellEnd"/>
            <w:r>
              <w:rPr>
                <w:sz w:val="16"/>
              </w:rPr>
              <w:t xml:space="preserve"> API</w:t>
            </w:r>
          </w:p>
        </w:tc>
      </w:tr>
      <w:tr w:rsidR="002A26FA" w14:paraId="74B8A6AA" w14:textId="77777777" w:rsidTr="002A26FA">
        <w:tc>
          <w:tcPr>
            <w:tcW w:w="1097" w:type="dxa"/>
          </w:tcPr>
          <w:p w14:paraId="725D88D9" w14:textId="6ADEAB2F" w:rsidR="002A26FA" w:rsidRPr="002A26FA" w:rsidRDefault="002A26FA" w:rsidP="002A26FA">
            <w:pPr>
              <w:pStyle w:val="TAL"/>
              <w:rPr>
                <w:sz w:val="16"/>
              </w:rPr>
            </w:pPr>
            <w:r>
              <w:rPr>
                <w:sz w:val="16"/>
              </w:rPr>
              <w:t>C3-242086</w:t>
            </w:r>
          </w:p>
        </w:tc>
        <w:tc>
          <w:tcPr>
            <w:tcW w:w="999" w:type="dxa"/>
          </w:tcPr>
          <w:p w14:paraId="0957D19D" w14:textId="7B5A2BC6" w:rsidR="002A26FA" w:rsidRPr="002A26FA" w:rsidRDefault="002A26FA" w:rsidP="002A26FA">
            <w:pPr>
              <w:pStyle w:val="TAL"/>
              <w:rPr>
                <w:sz w:val="16"/>
              </w:rPr>
            </w:pPr>
            <w:r>
              <w:rPr>
                <w:sz w:val="16"/>
              </w:rPr>
              <w:t>agreed</w:t>
            </w:r>
          </w:p>
        </w:tc>
        <w:tc>
          <w:tcPr>
            <w:tcW w:w="1008" w:type="dxa"/>
          </w:tcPr>
          <w:p w14:paraId="0911335A" w14:textId="4D4E34F4" w:rsidR="002A26FA" w:rsidRPr="002A26FA" w:rsidRDefault="002A26FA" w:rsidP="002A26FA">
            <w:pPr>
              <w:pStyle w:val="TAL"/>
              <w:rPr>
                <w:sz w:val="16"/>
              </w:rPr>
            </w:pPr>
            <w:r>
              <w:rPr>
                <w:sz w:val="16"/>
              </w:rPr>
              <w:t>approved</w:t>
            </w:r>
          </w:p>
        </w:tc>
        <w:tc>
          <w:tcPr>
            <w:tcW w:w="1094" w:type="dxa"/>
          </w:tcPr>
          <w:p w14:paraId="73EBC9D3" w14:textId="4C524F61" w:rsidR="002A26FA" w:rsidRPr="002A26FA" w:rsidRDefault="002A26FA" w:rsidP="002A26FA">
            <w:pPr>
              <w:pStyle w:val="TAL"/>
              <w:rPr>
                <w:sz w:val="16"/>
              </w:rPr>
            </w:pPr>
            <w:r>
              <w:rPr>
                <w:sz w:val="16"/>
              </w:rPr>
              <w:t>29.537</w:t>
            </w:r>
          </w:p>
        </w:tc>
        <w:tc>
          <w:tcPr>
            <w:tcW w:w="572" w:type="dxa"/>
          </w:tcPr>
          <w:p w14:paraId="37AAA474" w14:textId="0CBC14CF" w:rsidR="002A26FA" w:rsidRPr="002A26FA" w:rsidRDefault="002A26FA" w:rsidP="002A26FA">
            <w:pPr>
              <w:pStyle w:val="TAL"/>
              <w:rPr>
                <w:sz w:val="16"/>
              </w:rPr>
            </w:pPr>
            <w:r>
              <w:rPr>
                <w:sz w:val="16"/>
              </w:rPr>
              <w:t>0031</w:t>
            </w:r>
          </w:p>
        </w:tc>
        <w:tc>
          <w:tcPr>
            <w:tcW w:w="560" w:type="dxa"/>
          </w:tcPr>
          <w:p w14:paraId="2873D946" w14:textId="77777777" w:rsidR="002A26FA" w:rsidRPr="002A26FA" w:rsidRDefault="002A26FA" w:rsidP="002A26FA">
            <w:pPr>
              <w:pStyle w:val="TAL"/>
              <w:rPr>
                <w:sz w:val="16"/>
              </w:rPr>
            </w:pPr>
          </w:p>
        </w:tc>
        <w:tc>
          <w:tcPr>
            <w:tcW w:w="559" w:type="dxa"/>
          </w:tcPr>
          <w:p w14:paraId="7F6311D1" w14:textId="2676F123" w:rsidR="002A26FA" w:rsidRPr="002A26FA" w:rsidRDefault="002A26FA" w:rsidP="002A26FA">
            <w:pPr>
              <w:pStyle w:val="TAL"/>
              <w:rPr>
                <w:sz w:val="16"/>
              </w:rPr>
            </w:pPr>
            <w:r>
              <w:rPr>
                <w:sz w:val="16"/>
              </w:rPr>
              <w:t>F</w:t>
            </w:r>
          </w:p>
        </w:tc>
        <w:tc>
          <w:tcPr>
            <w:tcW w:w="510" w:type="dxa"/>
          </w:tcPr>
          <w:p w14:paraId="16AF7265" w14:textId="3C0D9E70" w:rsidR="002A26FA" w:rsidRPr="002A26FA" w:rsidRDefault="002A26FA" w:rsidP="002A26FA">
            <w:pPr>
              <w:pStyle w:val="TAL"/>
              <w:rPr>
                <w:sz w:val="16"/>
              </w:rPr>
            </w:pPr>
            <w:r>
              <w:rPr>
                <w:sz w:val="16"/>
              </w:rPr>
              <w:t>Rel-18</w:t>
            </w:r>
          </w:p>
        </w:tc>
        <w:tc>
          <w:tcPr>
            <w:tcW w:w="661" w:type="dxa"/>
          </w:tcPr>
          <w:p w14:paraId="63C43CB8" w14:textId="7183F68B" w:rsidR="002A26FA" w:rsidRPr="002A26FA" w:rsidRDefault="002A26FA" w:rsidP="002A26FA">
            <w:pPr>
              <w:pStyle w:val="TAL"/>
              <w:rPr>
                <w:sz w:val="16"/>
              </w:rPr>
            </w:pPr>
            <w:r>
              <w:rPr>
                <w:sz w:val="16"/>
              </w:rPr>
              <w:t>18.3.0</w:t>
            </w:r>
          </w:p>
        </w:tc>
        <w:tc>
          <w:tcPr>
            <w:tcW w:w="2795" w:type="dxa"/>
          </w:tcPr>
          <w:p w14:paraId="7A5A493D" w14:textId="6E9613C0" w:rsidR="002A26FA" w:rsidRPr="002A26FA" w:rsidRDefault="002A26FA" w:rsidP="002A26FA">
            <w:pPr>
              <w:pStyle w:val="TAL"/>
              <w:rPr>
                <w:sz w:val="16"/>
              </w:rPr>
            </w:pPr>
            <w:r>
              <w:rPr>
                <w:sz w:val="16"/>
              </w:rPr>
              <w:t xml:space="preserve">Corrections to </w:t>
            </w:r>
            <w:proofErr w:type="spellStart"/>
            <w:r>
              <w:rPr>
                <w:sz w:val="16"/>
              </w:rPr>
              <w:t>Npcf_MBSPolicyAuthorization</w:t>
            </w:r>
            <w:proofErr w:type="spellEnd"/>
            <w:r>
              <w:rPr>
                <w:sz w:val="16"/>
              </w:rPr>
              <w:t xml:space="preserve"> API</w:t>
            </w:r>
          </w:p>
        </w:tc>
      </w:tr>
      <w:tr w:rsidR="002A26FA" w14:paraId="74FFBF80" w14:textId="77777777" w:rsidTr="002A26FA">
        <w:tc>
          <w:tcPr>
            <w:tcW w:w="1097" w:type="dxa"/>
          </w:tcPr>
          <w:p w14:paraId="75731269" w14:textId="1262972D" w:rsidR="002A26FA" w:rsidRPr="002A26FA" w:rsidRDefault="002A26FA" w:rsidP="002A26FA">
            <w:pPr>
              <w:pStyle w:val="TAL"/>
              <w:rPr>
                <w:sz w:val="16"/>
              </w:rPr>
            </w:pPr>
            <w:r>
              <w:rPr>
                <w:sz w:val="16"/>
              </w:rPr>
              <w:t>C3-242087</w:t>
            </w:r>
          </w:p>
        </w:tc>
        <w:tc>
          <w:tcPr>
            <w:tcW w:w="999" w:type="dxa"/>
          </w:tcPr>
          <w:p w14:paraId="5A964AB1" w14:textId="6B4E4E9F" w:rsidR="002A26FA" w:rsidRPr="002A26FA" w:rsidRDefault="002A26FA" w:rsidP="002A26FA">
            <w:pPr>
              <w:pStyle w:val="TAL"/>
              <w:rPr>
                <w:sz w:val="16"/>
              </w:rPr>
            </w:pPr>
            <w:r>
              <w:rPr>
                <w:sz w:val="16"/>
              </w:rPr>
              <w:t>agreed</w:t>
            </w:r>
          </w:p>
        </w:tc>
        <w:tc>
          <w:tcPr>
            <w:tcW w:w="1008" w:type="dxa"/>
          </w:tcPr>
          <w:p w14:paraId="52BC4E94" w14:textId="362B0939" w:rsidR="002A26FA" w:rsidRPr="002A26FA" w:rsidRDefault="002A26FA" w:rsidP="002A26FA">
            <w:pPr>
              <w:pStyle w:val="TAL"/>
              <w:rPr>
                <w:sz w:val="16"/>
              </w:rPr>
            </w:pPr>
            <w:r>
              <w:rPr>
                <w:sz w:val="16"/>
              </w:rPr>
              <w:t>approved</w:t>
            </w:r>
          </w:p>
        </w:tc>
        <w:tc>
          <w:tcPr>
            <w:tcW w:w="1094" w:type="dxa"/>
          </w:tcPr>
          <w:p w14:paraId="1D1F5B49" w14:textId="2C0D9312" w:rsidR="002A26FA" w:rsidRPr="002A26FA" w:rsidRDefault="002A26FA" w:rsidP="002A26FA">
            <w:pPr>
              <w:pStyle w:val="TAL"/>
              <w:rPr>
                <w:sz w:val="16"/>
              </w:rPr>
            </w:pPr>
            <w:r>
              <w:rPr>
                <w:sz w:val="16"/>
              </w:rPr>
              <w:t>29.537</w:t>
            </w:r>
          </w:p>
        </w:tc>
        <w:tc>
          <w:tcPr>
            <w:tcW w:w="572" w:type="dxa"/>
          </w:tcPr>
          <w:p w14:paraId="56FDB8FD" w14:textId="1FCFD855" w:rsidR="002A26FA" w:rsidRPr="002A26FA" w:rsidRDefault="002A26FA" w:rsidP="002A26FA">
            <w:pPr>
              <w:pStyle w:val="TAL"/>
              <w:rPr>
                <w:sz w:val="16"/>
              </w:rPr>
            </w:pPr>
            <w:r>
              <w:rPr>
                <w:sz w:val="16"/>
              </w:rPr>
              <w:t>0032</w:t>
            </w:r>
          </w:p>
        </w:tc>
        <w:tc>
          <w:tcPr>
            <w:tcW w:w="560" w:type="dxa"/>
          </w:tcPr>
          <w:p w14:paraId="5EAEA7F6" w14:textId="77777777" w:rsidR="002A26FA" w:rsidRPr="002A26FA" w:rsidRDefault="002A26FA" w:rsidP="002A26FA">
            <w:pPr>
              <w:pStyle w:val="TAL"/>
              <w:rPr>
                <w:sz w:val="16"/>
              </w:rPr>
            </w:pPr>
          </w:p>
        </w:tc>
        <w:tc>
          <w:tcPr>
            <w:tcW w:w="559" w:type="dxa"/>
          </w:tcPr>
          <w:p w14:paraId="6D6E7157" w14:textId="03AAF09A" w:rsidR="002A26FA" w:rsidRPr="002A26FA" w:rsidRDefault="002A26FA" w:rsidP="002A26FA">
            <w:pPr>
              <w:pStyle w:val="TAL"/>
              <w:rPr>
                <w:sz w:val="16"/>
              </w:rPr>
            </w:pPr>
            <w:r>
              <w:rPr>
                <w:sz w:val="16"/>
              </w:rPr>
              <w:t>F</w:t>
            </w:r>
          </w:p>
        </w:tc>
        <w:tc>
          <w:tcPr>
            <w:tcW w:w="510" w:type="dxa"/>
          </w:tcPr>
          <w:p w14:paraId="40FF02CD" w14:textId="4FDCEE81" w:rsidR="002A26FA" w:rsidRPr="002A26FA" w:rsidRDefault="002A26FA" w:rsidP="002A26FA">
            <w:pPr>
              <w:pStyle w:val="TAL"/>
              <w:rPr>
                <w:sz w:val="16"/>
              </w:rPr>
            </w:pPr>
            <w:r>
              <w:rPr>
                <w:sz w:val="16"/>
              </w:rPr>
              <w:t>Rel-18</w:t>
            </w:r>
          </w:p>
        </w:tc>
        <w:tc>
          <w:tcPr>
            <w:tcW w:w="661" w:type="dxa"/>
          </w:tcPr>
          <w:p w14:paraId="121B5767" w14:textId="69B6AB4B" w:rsidR="002A26FA" w:rsidRPr="002A26FA" w:rsidRDefault="002A26FA" w:rsidP="002A26FA">
            <w:pPr>
              <w:pStyle w:val="TAL"/>
              <w:rPr>
                <w:sz w:val="16"/>
              </w:rPr>
            </w:pPr>
            <w:r>
              <w:rPr>
                <w:sz w:val="16"/>
              </w:rPr>
              <w:t>18.3.0</w:t>
            </w:r>
          </w:p>
        </w:tc>
        <w:tc>
          <w:tcPr>
            <w:tcW w:w="2795" w:type="dxa"/>
          </w:tcPr>
          <w:p w14:paraId="3DF4D798" w14:textId="1FD653AF" w:rsidR="002A26FA" w:rsidRPr="002A26FA" w:rsidRDefault="002A26FA" w:rsidP="002A26FA">
            <w:pPr>
              <w:pStyle w:val="TAL"/>
              <w:rPr>
                <w:sz w:val="16"/>
              </w:rPr>
            </w:pPr>
            <w:r>
              <w:rPr>
                <w:sz w:val="16"/>
              </w:rPr>
              <w:t xml:space="preserve">Corrections to </w:t>
            </w:r>
            <w:proofErr w:type="spellStart"/>
            <w:r>
              <w:rPr>
                <w:sz w:val="16"/>
              </w:rPr>
              <w:t>Npcf_MBSPolicyControl</w:t>
            </w:r>
            <w:proofErr w:type="spellEnd"/>
            <w:r>
              <w:rPr>
                <w:sz w:val="16"/>
              </w:rPr>
              <w:t xml:space="preserve"> API</w:t>
            </w:r>
          </w:p>
        </w:tc>
      </w:tr>
      <w:tr w:rsidR="002A26FA" w14:paraId="05B5DB26" w14:textId="77777777" w:rsidTr="002A26FA">
        <w:tc>
          <w:tcPr>
            <w:tcW w:w="1097" w:type="dxa"/>
          </w:tcPr>
          <w:p w14:paraId="0629A4F8" w14:textId="2CA4FACD" w:rsidR="002A26FA" w:rsidRPr="002A26FA" w:rsidRDefault="002A26FA" w:rsidP="002A26FA">
            <w:pPr>
              <w:pStyle w:val="TAL"/>
              <w:rPr>
                <w:sz w:val="16"/>
              </w:rPr>
            </w:pPr>
            <w:r>
              <w:rPr>
                <w:sz w:val="16"/>
              </w:rPr>
              <w:t>C3-242089</w:t>
            </w:r>
          </w:p>
        </w:tc>
        <w:tc>
          <w:tcPr>
            <w:tcW w:w="999" w:type="dxa"/>
          </w:tcPr>
          <w:p w14:paraId="06AA728C" w14:textId="50365493" w:rsidR="002A26FA" w:rsidRPr="002A26FA" w:rsidRDefault="002A26FA" w:rsidP="002A26FA">
            <w:pPr>
              <w:pStyle w:val="TAL"/>
              <w:rPr>
                <w:sz w:val="16"/>
              </w:rPr>
            </w:pPr>
            <w:r>
              <w:rPr>
                <w:sz w:val="16"/>
              </w:rPr>
              <w:t>agreed</w:t>
            </w:r>
          </w:p>
        </w:tc>
        <w:tc>
          <w:tcPr>
            <w:tcW w:w="1008" w:type="dxa"/>
          </w:tcPr>
          <w:p w14:paraId="53F91E07" w14:textId="4F577DE4" w:rsidR="002A26FA" w:rsidRPr="002A26FA" w:rsidRDefault="002A26FA" w:rsidP="002A26FA">
            <w:pPr>
              <w:pStyle w:val="TAL"/>
              <w:rPr>
                <w:sz w:val="16"/>
              </w:rPr>
            </w:pPr>
            <w:r>
              <w:rPr>
                <w:sz w:val="16"/>
              </w:rPr>
              <w:t>approved</w:t>
            </w:r>
          </w:p>
        </w:tc>
        <w:tc>
          <w:tcPr>
            <w:tcW w:w="1094" w:type="dxa"/>
          </w:tcPr>
          <w:p w14:paraId="1701E317" w14:textId="6A8582A5" w:rsidR="002A26FA" w:rsidRPr="002A26FA" w:rsidRDefault="002A26FA" w:rsidP="002A26FA">
            <w:pPr>
              <w:pStyle w:val="TAL"/>
              <w:rPr>
                <w:sz w:val="16"/>
              </w:rPr>
            </w:pPr>
            <w:r>
              <w:rPr>
                <w:sz w:val="16"/>
              </w:rPr>
              <w:t>29.551</w:t>
            </w:r>
          </w:p>
        </w:tc>
        <w:tc>
          <w:tcPr>
            <w:tcW w:w="572" w:type="dxa"/>
          </w:tcPr>
          <w:p w14:paraId="3E719617" w14:textId="1EF1E696" w:rsidR="002A26FA" w:rsidRPr="002A26FA" w:rsidRDefault="002A26FA" w:rsidP="002A26FA">
            <w:pPr>
              <w:pStyle w:val="TAL"/>
              <w:rPr>
                <w:sz w:val="16"/>
              </w:rPr>
            </w:pPr>
            <w:r>
              <w:rPr>
                <w:sz w:val="16"/>
              </w:rPr>
              <w:t>0124</w:t>
            </w:r>
          </w:p>
        </w:tc>
        <w:tc>
          <w:tcPr>
            <w:tcW w:w="560" w:type="dxa"/>
          </w:tcPr>
          <w:p w14:paraId="2697B4B1" w14:textId="77777777" w:rsidR="002A26FA" w:rsidRPr="002A26FA" w:rsidRDefault="002A26FA" w:rsidP="002A26FA">
            <w:pPr>
              <w:pStyle w:val="TAL"/>
              <w:rPr>
                <w:sz w:val="16"/>
              </w:rPr>
            </w:pPr>
          </w:p>
        </w:tc>
        <w:tc>
          <w:tcPr>
            <w:tcW w:w="559" w:type="dxa"/>
          </w:tcPr>
          <w:p w14:paraId="24FBB6F4" w14:textId="4127B885" w:rsidR="002A26FA" w:rsidRPr="002A26FA" w:rsidRDefault="002A26FA" w:rsidP="002A26FA">
            <w:pPr>
              <w:pStyle w:val="TAL"/>
              <w:rPr>
                <w:sz w:val="16"/>
              </w:rPr>
            </w:pPr>
            <w:r>
              <w:rPr>
                <w:sz w:val="16"/>
              </w:rPr>
              <w:t>F</w:t>
            </w:r>
          </w:p>
        </w:tc>
        <w:tc>
          <w:tcPr>
            <w:tcW w:w="510" w:type="dxa"/>
          </w:tcPr>
          <w:p w14:paraId="67A68182" w14:textId="2BDEB0B7" w:rsidR="002A26FA" w:rsidRPr="002A26FA" w:rsidRDefault="002A26FA" w:rsidP="002A26FA">
            <w:pPr>
              <w:pStyle w:val="TAL"/>
              <w:rPr>
                <w:sz w:val="16"/>
              </w:rPr>
            </w:pPr>
            <w:r>
              <w:rPr>
                <w:sz w:val="16"/>
              </w:rPr>
              <w:t>Rel-18</w:t>
            </w:r>
          </w:p>
        </w:tc>
        <w:tc>
          <w:tcPr>
            <w:tcW w:w="661" w:type="dxa"/>
          </w:tcPr>
          <w:p w14:paraId="79C35461" w14:textId="192E33A0" w:rsidR="002A26FA" w:rsidRPr="002A26FA" w:rsidRDefault="002A26FA" w:rsidP="002A26FA">
            <w:pPr>
              <w:pStyle w:val="TAL"/>
              <w:rPr>
                <w:sz w:val="16"/>
              </w:rPr>
            </w:pPr>
            <w:r>
              <w:rPr>
                <w:sz w:val="16"/>
              </w:rPr>
              <w:t>18.4.0</w:t>
            </w:r>
          </w:p>
        </w:tc>
        <w:tc>
          <w:tcPr>
            <w:tcW w:w="2795" w:type="dxa"/>
          </w:tcPr>
          <w:p w14:paraId="55890C9E" w14:textId="1C7F3E1E" w:rsidR="002A26FA" w:rsidRPr="002A26FA" w:rsidRDefault="002A26FA" w:rsidP="002A26FA">
            <w:pPr>
              <w:pStyle w:val="TAL"/>
              <w:rPr>
                <w:sz w:val="16"/>
              </w:rPr>
            </w:pPr>
            <w:r>
              <w:rPr>
                <w:sz w:val="16"/>
              </w:rPr>
              <w:t xml:space="preserve">Callback correction to </w:t>
            </w:r>
            <w:proofErr w:type="spellStart"/>
            <w:r>
              <w:rPr>
                <w:sz w:val="16"/>
              </w:rPr>
              <w:t>Nnef_PFDmanagement</w:t>
            </w:r>
            <w:proofErr w:type="spellEnd"/>
            <w:r>
              <w:rPr>
                <w:sz w:val="16"/>
              </w:rPr>
              <w:t xml:space="preserve"> API</w:t>
            </w:r>
          </w:p>
        </w:tc>
      </w:tr>
      <w:tr w:rsidR="002A26FA" w14:paraId="3AFA728D" w14:textId="77777777" w:rsidTr="002A26FA">
        <w:tc>
          <w:tcPr>
            <w:tcW w:w="1097" w:type="dxa"/>
          </w:tcPr>
          <w:p w14:paraId="2357FA3F" w14:textId="35096DAE" w:rsidR="002A26FA" w:rsidRPr="002A26FA" w:rsidRDefault="002A26FA" w:rsidP="002A26FA">
            <w:pPr>
              <w:pStyle w:val="TAL"/>
              <w:rPr>
                <w:sz w:val="16"/>
              </w:rPr>
            </w:pPr>
            <w:r>
              <w:rPr>
                <w:sz w:val="16"/>
              </w:rPr>
              <w:t>C3-242090</w:t>
            </w:r>
          </w:p>
        </w:tc>
        <w:tc>
          <w:tcPr>
            <w:tcW w:w="999" w:type="dxa"/>
          </w:tcPr>
          <w:p w14:paraId="01281649" w14:textId="45C1799D" w:rsidR="002A26FA" w:rsidRPr="002A26FA" w:rsidRDefault="002A26FA" w:rsidP="002A26FA">
            <w:pPr>
              <w:pStyle w:val="TAL"/>
              <w:rPr>
                <w:sz w:val="16"/>
              </w:rPr>
            </w:pPr>
            <w:r>
              <w:rPr>
                <w:sz w:val="16"/>
              </w:rPr>
              <w:t>agreed</w:t>
            </w:r>
          </w:p>
        </w:tc>
        <w:tc>
          <w:tcPr>
            <w:tcW w:w="1008" w:type="dxa"/>
          </w:tcPr>
          <w:p w14:paraId="79EBA85C" w14:textId="2A6347DD" w:rsidR="002A26FA" w:rsidRPr="002A26FA" w:rsidRDefault="002A26FA" w:rsidP="002A26FA">
            <w:pPr>
              <w:pStyle w:val="TAL"/>
              <w:rPr>
                <w:sz w:val="16"/>
              </w:rPr>
            </w:pPr>
            <w:r>
              <w:rPr>
                <w:sz w:val="16"/>
              </w:rPr>
              <w:t>approved</w:t>
            </w:r>
          </w:p>
        </w:tc>
        <w:tc>
          <w:tcPr>
            <w:tcW w:w="1094" w:type="dxa"/>
          </w:tcPr>
          <w:p w14:paraId="60A6DA51" w14:textId="3DC8BC3B" w:rsidR="002A26FA" w:rsidRPr="002A26FA" w:rsidRDefault="002A26FA" w:rsidP="002A26FA">
            <w:pPr>
              <w:pStyle w:val="TAL"/>
              <w:rPr>
                <w:sz w:val="16"/>
              </w:rPr>
            </w:pPr>
            <w:r>
              <w:rPr>
                <w:sz w:val="16"/>
              </w:rPr>
              <w:t>29.580</w:t>
            </w:r>
          </w:p>
        </w:tc>
        <w:tc>
          <w:tcPr>
            <w:tcW w:w="572" w:type="dxa"/>
          </w:tcPr>
          <w:p w14:paraId="7C123568" w14:textId="58EA0032" w:rsidR="002A26FA" w:rsidRPr="002A26FA" w:rsidRDefault="002A26FA" w:rsidP="002A26FA">
            <w:pPr>
              <w:pStyle w:val="TAL"/>
              <w:rPr>
                <w:sz w:val="16"/>
              </w:rPr>
            </w:pPr>
            <w:r>
              <w:rPr>
                <w:sz w:val="16"/>
              </w:rPr>
              <w:t>0050</w:t>
            </w:r>
          </w:p>
        </w:tc>
        <w:tc>
          <w:tcPr>
            <w:tcW w:w="560" w:type="dxa"/>
          </w:tcPr>
          <w:p w14:paraId="6197CAC5" w14:textId="77777777" w:rsidR="002A26FA" w:rsidRPr="002A26FA" w:rsidRDefault="002A26FA" w:rsidP="002A26FA">
            <w:pPr>
              <w:pStyle w:val="TAL"/>
              <w:rPr>
                <w:sz w:val="16"/>
              </w:rPr>
            </w:pPr>
          </w:p>
        </w:tc>
        <w:tc>
          <w:tcPr>
            <w:tcW w:w="559" w:type="dxa"/>
          </w:tcPr>
          <w:p w14:paraId="174AC84D" w14:textId="2416530F" w:rsidR="002A26FA" w:rsidRPr="002A26FA" w:rsidRDefault="002A26FA" w:rsidP="002A26FA">
            <w:pPr>
              <w:pStyle w:val="TAL"/>
              <w:rPr>
                <w:sz w:val="16"/>
              </w:rPr>
            </w:pPr>
            <w:r>
              <w:rPr>
                <w:sz w:val="16"/>
              </w:rPr>
              <w:t>F</w:t>
            </w:r>
          </w:p>
        </w:tc>
        <w:tc>
          <w:tcPr>
            <w:tcW w:w="510" w:type="dxa"/>
          </w:tcPr>
          <w:p w14:paraId="2AF2F88F" w14:textId="077D3893" w:rsidR="002A26FA" w:rsidRPr="002A26FA" w:rsidRDefault="002A26FA" w:rsidP="002A26FA">
            <w:pPr>
              <w:pStyle w:val="TAL"/>
              <w:rPr>
                <w:sz w:val="16"/>
              </w:rPr>
            </w:pPr>
            <w:r>
              <w:rPr>
                <w:sz w:val="16"/>
              </w:rPr>
              <w:t>Rel-18</w:t>
            </w:r>
          </w:p>
        </w:tc>
        <w:tc>
          <w:tcPr>
            <w:tcW w:w="661" w:type="dxa"/>
          </w:tcPr>
          <w:p w14:paraId="46363D79" w14:textId="69F015DF" w:rsidR="002A26FA" w:rsidRPr="002A26FA" w:rsidRDefault="002A26FA" w:rsidP="002A26FA">
            <w:pPr>
              <w:pStyle w:val="TAL"/>
              <w:rPr>
                <w:sz w:val="16"/>
              </w:rPr>
            </w:pPr>
            <w:r>
              <w:rPr>
                <w:sz w:val="16"/>
              </w:rPr>
              <w:t>18.4.0</w:t>
            </w:r>
          </w:p>
        </w:tc>
        <w:tc>
          <w:tcPr>
            <w:tcW w:w="2795" w:type="dxa"/>
          </w:tcPr>
          <w:p w14:paraId="29E1154A" w14:textId="3A840E3D" w:rsidR="002A26FA" w:rsidRPr="002A26FA" w:rsidRDefault="002A26FA" w:rsidP="002A26FA">
            <w:pPr>
              <w:pStyle w:val="TAL"/>
              <w:rPr>
                <w:sz w:val="16"/>
              </w:rPr>
            </w:pPr>
            <w:r>
              <w:rPr>
                <w:sz w:val="16"/>
              </w:rPr>
              <w:t xml:space="preserve">Callback correction to </w:t>
            </w:r>
            <w:proofErr w:type="spellStart"/>
            <w:r>
              <w:rPr>
                <w:sz w:val="16"/>
              </w:rPr>
              <w:t>Nmbsf_MBSUserDataIngestSession</w:t>
            </w:r>
            <w:proofErr w:type="spellEnd"/>
            <w:r>
              <w:rPr>
                <w:sz w:val="16"/>
              </w:rPr>
              <w:t xml:space="preserve"> API</w:t>
            </w:r>
          </w:p>
        </w:tc>
      </w:tr>
      <w:tr w:rsidR="002A26FA" w14:paraId="48B23B5A" w14:textId="77777777" w:rsidTr="002A26FA">
        <w:tc>
          <w:tcPr>
            <w:tcW w:w="1097" w:type="dxa"/>
          </w:tcPr>
          <w:p w14:paraId="34518FDE" w14:textId="789BC59B" w:rsidR="002A26FA" w:rsidRPr="002A26FA" w:rsidRDefault="002A26FA" w:rsidP="002A26FA">
            <w:pPr>
              <w:pStyle w:val="TAL"/>
              <w:rPr>
                <w:sz w:val="16"/>
              </w:rPr>
            </w:pPr>
            <w:r>
              <w:rPr>
                <w:sz w:val="16"/>
              </w:rPr>
              <w:t>C3-242221</w:t>
            </w:r>
          </w:p>
        </w:tc>
        <w:tc>
          <w:tcPr>
            <w:tcW w:w="999" w:type="dxa"/>
          </w:tcPr>
          <w:p w14:paraId="38090739" w14:textId="0AF8CA51" w:rsidR="002A26FA" w:rsidRPr="002A26FA" w:rsidRDefault="002A26FA" w:rsidP="002A26FA">
            <w:pPr>
              <w:pStyle w:val="TAL"/>
              <w:rPr>
                <w:sz w:val="16"/>
              </w:rPr>
            </w:pPr>
            <w:r>
              <w:rPr>
                <w:sz w:val="16"/>
              </w:rPr>
              <w:t>agreed</w:t>
            </w:r>
          </w:p>
        </w:tc>
        <w:tc>
          <w:tcPr>
            <w:tcW w:w="1008" w:type="dxa"/>
          </w:tcPr>
          <w:p w14:paraId="4D66EBCD" w14:textId="05763469" w:rsidR="002A26FA" w:rsidRPr="002A26FA" w:rsidRDefault="002A26FA" w:rsidP="002A26FA">
            <w:pPr>
              <w:pStyle w:val="TAL"/>
              <w:rPr>
                <w:sz w:val="16"/>
              </w:rPr>
            </w:pPr>
            <w:r>
              <w:rPr>
                <w:sz w:val="16"/>
              </w:rPr>
              <w:t>approved</w:t>
            </w:r>
          </w:p>
        </w:tc>
        <w:tc>
          <w:tcPr>
            <w:tcW w:w="1094" w:type="dxa"/>
          </w:tcPr>
          <w:p w14:paraId="0070E600" w14:textId="22C54F5A" w:rsidR="002A26FA" w:rsidRPr="002A26FA" w:rsidRDefault="002A26FA" w:rsidP="002A26FA">
            <w:pPr>
              <w:pStyle w:val="TAL"/>
              <w:rPr>
                <w:sz w:val="16"/>
              </w:rPr>
            </w:pPr>
            <w:r>
              <w:rPr>
                <w:sz w:val="16"/>
              </w:rPr>
              <w:t>29.520</w:t>
            </w:r>
          </w:p>
        </w:tc>
        <w:tc>
          <w:tcPr>
            <w:tcW w:w="572" w:type="dxa"/>
          </w:tcPr>
          <w:p w14:paraId="06344F44" w14:textId="0681F3CF" w:rsidR="002A26FA" w:rsidRPr="002A26FA" w:rsidRDefault="002A26FA" w:rsidP="002A26FA">
            <w:pPr>
              <w:pStyle w:val="TAL"/>
              <w:rPr>
                <w:sz w:val="16"/>
              </w:rPr>
            </w:pPr>
            <w:r>
              <w:rPr>
                <w:sz w:val="16"/>
              </w:rPr>
              <w:t>0891</w:t>
            </w:r>
          </w:p>
        </w:tc>
        <w:tc>
          <w:tcPr>
            <w:tcW w:w="560" w:type="dxa"/>
          </w:tcPr>
          <w:p w14:paraId="1FD19F33" w14:textId="77777777" w:rsidR="002A26FA" w:rsidRPr="002A26FA" w:rsidRDefault="002A26FA" w:rsidP="002A26FA">
            <w:pPr>
              <w:pStyle w:val="TAL"/>
              <w:rPr>
                <w:sz w:val="16"/>
              </w:rPr>
            </w:pPr>
          </w:p>
        </w:tc>
        <w:tc>
          <w:tcPr>
            <w:tcW w:w="559" w:type="dxa"/>
          </w:tcPr>
          <w:p w14:paraId="47D52F0B" w14:textId="427303F2" w:rsidR="002A26FA" w:rsidRPr="002A26FA" w:rsidRDefault="002A26FA" w:rsidP="002A26FA">
            <w:pPr>
              <w:pStyle w:val="TAL"/>
              <w:rPr>
                <w:sz w:val="16"/>
              </w:rPr>
            </w:pPr>
            <w:r>
              <w:rPr>
                <w:sz w:val="16"/>
              </w:rPr>
              <w:t>F</w:t>
            </w:r>
          </w:p>
        </w:tc>
        <w:tc>
          <w:tcPr>
            <w:tcW w:w="510" w:type="dxa"/>
          </w:tcPr>
          <w:p w14:paraId="587A866F" w14:textId="516B3A26" w:rsidR="002A26FA" w:rsidRPr="002A26FA" w:rsidRDefault="002A26FA" w:rsidP="002A26FA">
            <w:pPr>
              <w:pStyle w:val="TAL"/>
              <w:rPr>
                <w:sz w:val="16"/>
              </w:rPr>
            </w:pPr>
            <w:r>
              <w:rPr>
                <w:sz w:val="16"/>
              </w:rPr>
              <w:t>Rel-18</w:t>
            </w:r>
          </w:p>
        </w:tc>
        <w:tc>
          <w:tcPr>
            <w:tcW w:w="661" w:type="dxa"/>
          </w:tcPr>
          <w:p w14:paraId="6F8432C7" w14:textId="19A2987A" w:rsidR="002A26FA" w:rsidRPr="002A26FA" w:rsidRDefault="002A26FA" w:rsidP="002A26FA">
            <w:pPr>
              <w:pStyle w:val="TAL"/>
              <w:rPr>
                <w:sz w:val="16"/>
              </w:rPr>
            </w:pPr>
            <w:r>
              <w:rPr>
                <w:sz w:val="16"/>
              </w:rPr>
              <w:t>18.5.0</w:t>
            </w:r>
          </w:p>
        </w:tc>
        <w:tc>
          <w:tcPr>
            <w:tcW w:w="2795" w:type="dxa"/>
          </w:tcPr>
          <w:p w14:paraId="3D9CF00F" w14:textId="0DC03D8A" w:rsidR="002A26FA" w:rsidRPr="002A26FA" w:rsidRDefault="002A26FA" w:rsidP="002A26FA">
            <w:pPr>
              <w:pStyle w:val="TAL"/>
              <w:rPr>
                <w:sz w:val="16"/>
              </w:rPr>
            </w:pPr>
            <w:r>
              <w:rPr>
                <w:sz w:val="16"/>
              </w:rPr>
              <w:t>RFC 7807 obsoleted by RFC 9457</w:t>
            </w:r>
          </w:p>
        </w:tc>
      </w:tr>
      <w:tr w:rsidR="002A26FA" w14:paraId="7B75AF19" w14:textId="77777777" w:rsidTr="002A26FA">
        <w:tc>
          <w:tcPr>
            <w:tcW w:w="1097" w:type="dxa"/>
          </w:tcPr>
          <w:p w14:paraId="25BDAD55" w14:textId="6CCB5ECC" w:rsidR="002A26FA" w:rsidRPr="002A26FA" w:rsidRDefault="002A26FA" w:rsidP="002A26FA">
            <w:pPr>
              <w:pStyle w:val="TAL"/>
              <w:rPr>
                <w:sz w:val="16"/>
              </w:rPr>
            </w:pPr>
            <w:r>
              <w:rPr>
                <w:sz w:val="16"/>
              </w:rPr>
              <w:t>C3-242355</w:t>
            </w:r>
          </w:p>
        </w:tc>
        <w:tc>
          <w:tcPr>
            <w:tcW w:w="999" w:type="dxa"/>
          </w:tcPr>
          <w:p w14:paraId="78AF5437" w14:textId="510096BE" w:rsidR="002A26FA" w:rsidRPr="002A26FA" w:rsidRDefault="002A26FA" w:rsidP="002A26FA">
            <w:pPr>
              <w:pStyle w:val="TAL"/>
              <w:rPr>
                <w:sz w:val="16"/>
              </w:rPr>
            </w:pPr>
            <w:r>
              <w:rPr>
                <w:sz w:val="16"/>
              </w:rPr>
              <w:t>agreed</w:t>
            </w:r>
          </w:p>
        </w:tc>
        <w:tc>
          <w:tcPr>
            <w:tcW w:w="1008" w:type="dxa"/>
          </w:tcPr>
          <w:p w14:paraId="793EC6FA" w14:textId="1EA3E0C0" w:rsidR="002A26FA" w:rsidRPr="002A26FA" w:rsidRDefault="002A26FA" w:rsidP="002A26FA">
            <w:pPr>
              <w:pStyle w:val="TAL"/>
              <w:rPr>
                <w:sz w:val="16"/>
              </w:rPr>
            </w:pPr>
            <w:r>
              <w:rPr>
                <w:sz w:val="16"/>
              </w:rPr>
              <w:t>approved</w:t>
            </w:r>
          </w:p>
        </w:tc>
        <w:tc>
          <w:tcPr>
            <w:tcW w:w="1094" w:type="dxa"/>
          </w:tcPr>
          <w:p w14:paraId="78644E8B" w14:textId="0FF1E48B" w:rsidR="002A26FA" w:rsidRPr="002A26FA" w:rsidRDefault="002A26FA" w:rsidP="002A26FA">
            <w:pPr>
              <w:pStyle w:val="TAL"/>
              <w:rPr>
                <w:sz w:val="16"/>
              </w:rPr>
            </w:pPr>
            <w:r>
              <w:rPr>
                <w:sz w:val="16"/>
              </w:rPr>
              <w:t>29.557</w:t>
            </w:r>
          </w:p>
        </w:tc>
        <w:tc>
          <w:tcPr>
            <w:tcW w:w="572" w:type="dxa"/>
          </w:tcPr>
          <w:p w14:paraId="3B260FBA" w14:textId="4DD96437" w:rsidR="002A26FA" w:rsidRPr="002A26FA" w:rsidRDefault="002A26FA" w:rsidP="002A26FA">
            <w:pPr>
              <w:pStyle w:val="TAL"/>
              <w:rPr>
                <w:sz w:val="16"/>
              </w:rPr>
            </w:pPr>
            <w:r>
              <w:rPr>
                <w:sz w:val="16"/>
              </w:rPr>
              <w:t>0023</w:t>
            </w:r>
          </w:p>
        </w:tc>
        <w:tc>
          <w:tcPr>
            <w:tcW w:w="560" w:type="dxa"/>
          </w:tcPr>
          <w:p w14:paraId="3E361555" w14:textId="77777777" w:rsidR="002A26FA" w:rsidRPr="002A26FA" w:rsidRDefault="002A26FA" w:rsidP="002A26FA">
            <w:pPr>
              <w:pStyle w:val="TAL"/>
              <w:rPr>
                <w:sz w:val="16"/>
              </w:rPr>
            </w:pPr>
          </w:p>
        </w:tc>
        <w:tc>
          <w:tcPr>
            <w:tcW w:w="559" w:type="dxa"/>
          </w:tcPr>
          <w:p w14:paraId="3BDD31A6" w14:textId="27E662E8" w:rsidR="002A26FA" w:rsidRPr="002A26FA" w:rsidRDefault="002A26FA" w:rsidP="002A26FA">
            <w:pPr>
              <w:pStyle w:val="TAL"/>
              <w:rPr>
                <w:sz w:val="16"/>
              </w:rPr>
            </w:pPr>
            <w:r>
              <w:rPr>
                <w:sz w:val="16"/>
              </w:rPr>
              <w:t>F</w:t>
            </w:r>
          </w:p>
        </w:tc>
        <w:tc>
          <w:tcPr>
            <w:tcW w:w="510" w:type="dxa"/>
          </w:tcPr>
          <w:p w14:paraId="2FC689FE" w14:textId="4C6D185A" w:rsidR="002A26FA" w:rsidRPr="002A26FA" w:rsidRDefault="002A26FA" w:rsidP="002A26FA">
            <w:pPr>
              <w:pStyle w:val="TAL"/>
              <w:rPr>
                <w:sz w:val="16"/>
              </w:rPr>
            </w:pPr>
            <w:r>
              <w:rPr>
                <w:sz w:val="16"/>
              </w:rPr>
              <w:t>Rel-18</w:t>
            </w:r>
          </w:p>
        </w:tc>
        <w:tc>
          <w:tcPr>
            <w:tcW w:w="661" w:type="dxa"/>
          </w:tcPr>
          <w:p w14:paraId="6EA8A332" w14:textId="104C05C5" w:rsidR="002A26FA" w:rsidRPr="002A26FA" w:rsidRDefault="002A26FA" w:rsidP="002A26FA">
            <w:pPr>
              <w:pStyle w:val="TAL"/>
              <w:rPr>
                <w:sz w:val="16"/>
              </w:rPr>
            </w:pPr>
            <w:r>
              <w:rPr>
                <w:sz w:val="16"/>
              </w:rPr>
              <w:t>18.2.0</w:t>
            </w:r>
          </w:p>
        </w:tc>
        <w:tc>
          <w:tcPr>
            <w:tcW w:w="2795" w:type="dxa"/>
          </w:tcPr>
          <w:p w14:paraId="5689B1C5" w14:textId="4F861E92" w:rsidR="002A26FA" w:rsidRPr="002A26FA" w:rsidRDefault="002A26FA" w:rsidP="002A26FA">
            <w:pPr>
              <w:pStyle w:val="TAL"/>
              <w:rPr>
                <w:sz w:val="16"/>
              </w:rPr>
            </w:pPr>
            <w:r>
              <w:rPr>
                <w:sz w:val="16"/>
              </w:rPr>
              <w:t>Add the missing 3gpp-Sbi-Target-Nf-Id custom header</w:t>
            </w:r>
          </w:p>
        </w:tc>
      </w:tr>
      <w:tr w:rsidR="002A26FA" w14:paraId="79C4B9C6" w14:textId="77777777" w:rsidTr="002A26FA">
        <w:tc>
          <w:tcPr>
            <w:tcW w:w="1097" w:type="dxa"/>
          </w:tcPr>
          <w:p w14:paraId="674466B0" w14:textId="0B17E88E" w:rsidR="002A26FA" w:rsidRPr="002A26FA" w:rsidRDefault="002A26FA" w:rsidP="002A26FA">
            <w:pPr>
              <w:pStyle w:val="TAL"/>
              <w:rPr>
                <w:sz w:val="16"/>
              </w:rPr>
            </w:pPr>
            <w:r>
              <w:rPr>
                <w:sz w:val="16"/>
              </w:rPr>
              <w:t>C3-242555</w:t>
            </w:r>
          </w:p>
        </w:tc>
        <w:tc>
          <w:tcPr>
            <w:tcW w:w="999" w:type="dxa"/>
          </w:tcPr>
          <w:p w14:paraId="46245A22" w14:textId="2F413A5F" w:rsidR="002A26FA" w:rsidRPr="002A26FA" w:rsidRDefault="002A26FA" w:rsidP="002A26FA">
            <w:pPr>
              <w:pStyle w:val="TAL"/>
              <w:rPr>
                <w:sz w:val="16"/>
              </w:rPr>
            </w:pPr>
            <w:r>
              <w:rPr>
                <w:sz w:val="16"/>
              </w:rPr>
              <w:t>agreed</w:t>
            </w:r>
          </w:p>
        </w:tc>
        <w:tc>
          <w:tcPr>
            <w:tcW w:w="1008" w:type="dxa"/>
          </w:tcPr>
          <w:p w14:paraId="7BA2AF47" w14:textId="74691D7C" w:rsidR="002A26FA" w:rsidRPr="002A26FA" w:rsidRDefault="002A26FA" w:rsidP="002A26FA">
            <w:pPr>
              <w:pStyle w:val="TAL"/>
              <w:rPr>
                <w:sz w:val="16"/>
              </w:rPr>
            </w:pPr>
            <w:r>
              <w:rPr>
                <w:sz w:val="16"/>
              </w:rPr>
              <w:t>approved</w:t>
            </w:r>
          </w:p>
        </w:tc>
        <w:tc>
          <w:tcPr>
            <w:tcW w:w="1094" w:type="dxa"/>
          </w:tcPr>
          <w:p w14:paraId="2B2B2A56" w14:textId="7F9D091E" w:rsidR="002A26FA" w:rsidRPr="002A26FA" w:rsidRDefault="002A26FA" w:rsidP="002A26FA">
            <w:pPr>
              <w:pStyle w:val="TAL"/>
              <w:rPr>
                <w:sz w:val="16"/>
              </w:rPr>
            </w:pPr>
            <w:r>
              <w:rPr>
                <w:sz w:val="16"/>
              </w:rPr>
              <w:t>29.521</w:t>
            </w:r>
          </w:p>
        </w:tc>
        <w:tc>
          <w:tcPr>
            <w:tcW w:w="572" w:type="dxa"/>
          </w:tcPr>
          <w:p w14:paraId="3203DC51" w14:textId="4673B377" w:rsidR="002A26FA" w:rsidRPr="002A26FA" w:rsidRDefault="002A26FA" w:rsidP="002A26FA">
            <w:pPr>
              <w:pStyle w:val="TAL"/>
              <w:rPr>
                <w:sz w:val="16"/>
              </w:rPr>
            </w:pPr>
            <w:r>
              <w:rPr>
                <w:sz w:val="16"/>
              </w:rPr>
              <w:t>0202</w:t>
            </w:r>
          </w:p>
        </w:tc>
        <w:tc>
          <w:tcPr>
            <w:tcW w:w="560" w:type="dxa"/>
          </w:tcPr>
          <w:p w14:paraId="5927D64F" w14:textId="5FB8C7E7" w:rsidR="002A26FA" w:rsidRPr="002A26FA" w:rsidRDefault="002A26FA" w:rsidP="002A26FA">
            <w:pPr>
              <w:pStyle w:val="TAL"/>
              <w:rPr>
                <w:sz w:val="16"/>
              </w:rPr>
            </w:pPr>
            <w:r>
              <w:rPr>
                <w:sz w:val="16"/>
              </w:rPr>
              <w:t>1</w:t>
            </w:r>
          </w:p>
        </w:tc>
        <w:tc>
          <w:tcPr>
            <w:tcW w:w="559" w:type="dxa"/>
          </w:tcPr>
          <w:p w14:paraId="68556818" w14:textId="4ED9C36E" w:rsidR="002A26FA" w:rsidRPr="002A26FA" w:rsidRDefault="002A26FA" w:rsidP="002A26FA">
            <w:pPr>
              <w:pStyle w:val="TAL"/>
              <w:rPr>
                <w:sz w:val="16"/>
              </w:rPr>
            </w:pPr>
            <w:r>
              <w:rPr>
                <w:sz w:val="16"/>
              </w:rPr>
              <w:t>F</w:t>
            </w:r>
          </w:p>
        </w:tc>
        <w:tc>
          <w:tcPr>
            <w:tcW w:w="510" w:type="dxa"/>
          </w:tcPr>
          <w:p w14:paraId="2F8740EE" w14:textId="132B3CFD" w:rsidR="002A26FA" w:rsidRPr="002A26FA" w:rsidRDefault="002A26FA" w:rsidP="002A26FA">
            <w:pPr>
              <w:pStyle w:val="TAL"/>
              <w:rPr>
                <w:sz w:val="16"/>
              </w:rPr>
            </w:pPr>
            <w:r>
              <w:rPr>
                <w:sz w:val="16"/>
              </w:rPr>
              <w:t>Rel-18</w:t>
            </w:r>
          </w:p>
        </w:tc>
        <w:tc>
          <w:tcPr>
            <w:tcW w:w="661" w:type="dxa"/>
          </w:tcPr>
          <w:p w14:paraId="72D2A6A0" w14:textId="7CCF6A35" w:rsidR="002A26FA" w:rsidRPr="002A26FA" w:rsidRDefault="002A26FA" w:rsidP="002A26FA">
            <w:pPr>
              <w:pStyle w:val="TAL"/>
              <w:rPr>
                <w:sz w:val="16"/>
              </w:rPr>
            </w:pPr>
            <w:r>
              <w:rPr>
                <w:sz w:val="16"/>
              </w:rPr>
              <w:t>18.4.0</w:t>
            </w:r>
          </w:p>
        </w:tc>
        <w:tc>
          <w:tcPr>
            <w:tcW w:w="2795" w:type="dxa"/>
          </w:tcPr>
          <w:p w14:paraId="164F42DC" w14:textId="3C2A6B37" w:rsidR="002A26FA" w:rsidRPr="002A26FA" w:rsidRDefault="002A26FA" w:rsidP="002A26FA">
            <w:pPr>
              <w:pStyle w:val="TAL"/>
              <w:rPr>
                <w:sz w:val="16"/>
              </w:rPr>
            </w:pPr>
            <w:r>
              <w:rPr>
                <w:sz w:val="16"/>
              </w:rPr>
              <w:t>Move some data types definition to the correct clause</w:t>
            </w:r>
          </w:p>
        </w:tc>
      </w:tr>
      <w:tr w:rsidR="002A26FA" w14:paraId="14B36B5C" w14:textId="77777777" w:rsidTr="002A26FA">
        <w:tc>
          <w:tcPr>
            <w:tcW w:w="1097" w:type="dxa"/>
          </w:tcPr>
          <w:p w14:paraId="2160774B" w14:textId="422A603E" w:rsidR="002A26FA" w:rsidRPr="002A26FA" w:rsidRDefault="002A26FA" w:rsidP="002A26FA">
            <w:pPr>
              <w:pStyle w:val="TAL"/>
              <w:rPr>
                <w:sz w:val="16"/>
              </w:rPr>
            </w:pPr>
            <w:r>
              <w:rPr>
                <w:sz w:val="16"/>
              </w:rPr>
              <w:t>C3-242556</w:t>
            </w:r>
          </w:p>
        </w:tc>
        <w:tc>
          <w:tcPr>
            <w:tcW w:w="999" w:type="dxa"/>
          </w:tcPr>
          <w:p w14:paraId="0CCD3A69" w14:textId="6EBB10B9" w:rsidR="002A26FA" w:rsidRPr="002A26FA" w:rsidRDefault="002A26FA" w:rsidP="002A26FA">
            <w:pPr>
              <w:pStyle w:val="TAL"/>
              <w:rPr>
                <w:sz w:val="16"/>
              </w:rPr>
            </w:pPr>
            <w:r>
              <w:rPr>
                <w:sz w:val="16"/>
              </w:rPr>
              <w:t>agreed</w:t>
            </w:r>
          </w:p>
        </w:tc>
        <w:tc>
          <w:tcPr>
            <w:tcW w:w="1008" w:type="dxa"/>
          </w:tcPr>
          <w:p w14:paraId="38469088" w14:textId="197D801F" w:rsidR="002A26FA" w:rsidRPr="002A26FA" w:rsidRDefault="002A26FA" w:rsidP="002A26FA">
            <w:pPr>
              <w:pStyle w:val="TAL"/>
              <w:rPr>
                <w:sz w:val="16"/>
              </w:rPr>
            </w:pPr>
            <w:r>
              <w:rPr>
                <w:sz w:val="16"/>
              </w:rPr>
              <w:t>approved</w:t>
            </w:r>
          </w:p>
        </w:tc>
        <w:tc>
          <w:tcPr>
            <w:tcW w:w="1094" w:type="dxa"/>
          </w:tcPr>
          <w:p w14:paraId="062388B4" w14:textId="7EA8E2ED" w:rsidR="002A26FA" w:rsidRPr="002A26FA" w:rsidRDefault="002A26FA" w:rsidP="002A26FA">
            <w:pPr>
              <w:pStyle w:val="TAL"/>
              <w:rPr>
                <w:sz w:val="16"/>
              </w:rPr>
            </w:pPr>
            <w:r>
              <w:rPr>
                <w:sz w:val="16"/>
              </w:rPr>
              <w:t>29.521</w:t>
            </w:r>
          </w:p>
        </w:tc>
        <w:tc>
          <w:tcPr>
            <w:tcW w:w="572" w:type="dxa"/>
          </w:tcPr>
          <w:p w14:paraId="1C4005F5" w14:textId="30168ABF" w:rsidR="002A26FA" w:rsidRPr="002A26FA" w:rsidRDefault="002A26FA" w:rsidP="002A26FA">
            <w:pPr>
              <w:pStyle w:val="TAL"/>
              <w:rPr>
                <w:sz w:val="16"/>
              </w:rPr>
            </w:pPr>
            <w:r>
              <w:rPr>
                <w:sz w:val="16"/>
              </w:rPr>
              <w:t>0203</w:t>
            </w:r>
          </w:p>
        </w:tc>
        <w:tc>
          <w:tcPr>
            <w:tcW w:w="560" w:type="dxa"/>
          </w:tcPr>
          <w:p w14:paraId="5F31540E" w14:textId="6BD5838C" w:rsidR="002A26FA" w:rsidRPr="002A26FA" w:rsidRDefault="002A26FA" w:rsidP="002A26FA">
            <w:pPr>
              <w:pStyle w:val="TAL"/>
              <w:rPr>
                <w:sz w:val="16"/>
              </w:rPr>
            </w:pPr>
            <w:r>
              <w:rPr>
                <w:sz w:val="16"/>
              </w:rPr>
              <w:t>1</w:t>
            </w:r>
          </w:p>
        </w:tc>
        <w:tc>
          <w:tcPr>
            <w:tcW w:w="559" w:type="dxa"/>
          </w:tcPr>
          <w:p w14:paraId="027284F1" w14:textId="79247A9B" w:rsidR="002A26FA" w:rsidRPr="002A26FA" w:rsidRDefault="002A26FA" w:rsidP="002A26FA">
            <w:pPr>
              <w:pStyle w:val="TAL"/>
              <w:rPr>
                <w:sz w:val="16"/>
              </w:rPr>
            </w:pPr>
            <w:r>
              <w:rPr>
                <w:sz w:val="16"/>
              </w:rPr>
              <w:t>F</w:t>
            </w:r>
          </w:p>
        </w:tc>
        <w:tc>
          <w:tcPr>
            <w:tcW w:w="510" w:type="dxa"/>
          </w:tcPr>
          <w:p w14:paraId="7E62BB95" w14:textId="07808A1E" w:rsidR="002A26FA" w:rsidRPr="002A26FA" w:rsidRDefault="002A26FA" w:rsidP="002A26FA">
            <w:pPr>
              <w:pStyle w:val="TAL"/>
              <w:rPr>
                <w:sz w:val="16"/>
              </w:rPr>
            </w:pPr>
            <w:r>
              <w:rPr>
                <w:sz w:val="16"/>
              </w:rPr>
              <w:t>Rel-18</w:t>
            </w:r>
          </w:p>
        </w:tc>
        <w:tc>
          <w:tcPr>
            <w:tcW w:w="661" w:type="dxa"/>
          </w:tcPr>
          <w:p w14:paraId="2CC33F84" w14:textId="693F5379" w:rsidR="002A26FA" w:rsidRPr="002A26FA" w:rsidRDefault="002A26FA" w:rsidP="002A26FA">
            <w:pPr>
              <w:pStyle w:val="TAL"/>
              <w:rPr>
                <w:sz w:val="16"/>
              </w:rPr>
            </w:pPr>
            <w:r>
              <w:rPr>
                <w:sz w:val="16"/>
              </w:rPr>
              <w:t>18.4.0</w:t>
            </w:r>
          </w:p>
        </w:tc>
        <w:tc>
          <w:tcPr>
            <w:tcW w:w="2795" w:type="dxa"/>
          </w:tcPr>
          <w:p w14:paraId="59686339" w14:textId="3D723A19" w:rsidR="002A26FA" w:rsidRPr="002A26FA" w:rsidRDefault="002A26FA" w:rsidP="002A26FA">
            <w:pPr>
              <w:pStyle w:val="TAL"/>
              <w:rPr>
                <w:sz w:val="16"/>
              </w:rPr>
            </w:pPr>
            <w:r>
              <w:rPr>
                <w:sz w:val="16"/>
              </w:rPr>
              <w:t>Add the missing description fields for the reused data types</w:t>
            </w:r>
          </w:p>
        </w:tc>
      </w:tr>
      <w:tr w:rsidR="002A26FA" w14:paraId="0BA0B79D" w14:textId="77777777" w:rsidTr="002A26FA">
        <w:tc>
          <w:tcPr>
            <w:tcW w:w="1097" w:type="dxa"/>
          </w:tcPr>
          <w:p w14:paraId="05D0F78E" w14:textId="2FB0A7E0" w:rsidR="002A26FA" w:rsidRPr="002A26FA" w:rsidRDefault="002A26FA" w:rsidP="002A26FA">
            <w:pPr>
              <w:pStyle w:val="TAL"/>
              <w:rPr>
                <w:sz w:val="16"/>
              </w:rPr>
            </w:pPr>
            <w:r>
              <w:rPr>
                <w:sz w:val="16"/>
              </w:rPr>
              <w:t>C3-242557</w:t>
            </w:r>
          </w:p>
        </w:tc>
        <w:tc>
          <w:tcPr>
            <w:tcW w:w="999" w:type="dxa"/>
          </w:tcPr>
          <w:p w14:paraId="3CB5C62C" w14:textId="27250BCD" w:rsidR="002A26FA" w:rsidRPr="002A26FA" w:rsidRDefault="002A26FA" w:rsidP="002A26FA">
            <w:pPr>
              <w:pStyle w:val="TAL"/>
              <w:rPr>
                <w:sz w:val="16"/>
              </w:rPr>
            </w:pPr>
            <w:r>
              <w:rPr>
                <w:sz w:val="16"/>
              </w:rPr>
              <w:t>agreed</w:t>
            </w:r>
          </w:p>
        </w:tc>
        <w:tc>
          <w:tcPr>
            <w:tcW w:w="1008" w:type="dxa"/>
          </w:tcPr>
          <w:p w14:paraId="248059AE" w14:textId="53427FA1" w:rsidR="002A26FA" w:rsidRPr="002A26FA" w:rsidRDefault="002A26FA" w:rsidP="002A26FA">
            <w:pPr>
              <w:pStyle w:val="TAL"/>
              <w:rPr>
                <w:sz w:val="16"/>
              </w:rPr>
            </w:pPr>
            <w:r>
              <w:rPr>
                <w:sz w:val="16"/>
              </w:rPr>
              <w:t>approved</w:t>
            </w:r>
          </w:p>
        </w:tc>
        <w:tc>
          <w:tcPr>
            <w:tcW w:w="1094" w:type="dxa"/>
          </w:tcPr>
          <w:p w14:paraId="6AFD3DED" w14:textId="39271A42" w:rsidR="002A26FA" w:rsidRPr="002A26FA" w:rsidRDefault="002A26FA" w:rsidP="002A26FA">
            <w:pPr>
              <w:pStyle w:val="TAL"/>
              <w:rPr>
                <w:sz w:val="16"/>
              </w:rPr>
            </w:pPr>
            <w:r>
              <w:rPr>
                <w:sz w:val="16"/>
              </w:rPr>
              <w:t>29.508</w:t>
            </w:r>
          </w:p>
        </w:tc>
        <w:tc>
          <w:tcPr>
            <w:tcW w:w="572" w:type="dxa"/>
          </w:tcPr>
          <w:p w14:paraId="103DA583" w14:textId="2C27167E" w:rsidR="002A26FA" w:rsidRPr="002A26FA" w:rsidRDefault="002A26FA" w:rsidP="002A26FA">
            <w:pPr>
              <w:pStyle w:val="TAL"/>
              <w:rPr>
                <w:sz w:val="16"/>
              </w:rPr>
            </w:pPr>
            <w:r>
              <w:rPr>
                <w:sz w:val="16"/>
              </w:rPr>
              <w:t>0267</w:t>
            </w:r>
          </w:p>
        </w:tc>
        <w:tc>
          <w:tcPr>
            <w:tcW w:w="560" w:type="dxa"/>
          </w:tcPr>
          <w:p w14:paraId="2803422C" w14:textId="7296A24F" w:rsidR="002A26FA" w:rsidRPr="002A26FA" w:rsidRDefault="002A26FA" w:rsidP="002A26FA">
            <w:pPr>
              <w:pStyle w:val="TAL"/>
              <w:rPr>
                <w:sz w:val="16"/>
              </w:rPr>
            </w:pPr>
            <w:r>
              <w:rPr>
                <w:sz w:val="16"/>
              </w:rPr>
              <w:t>1</w:t>
            </w:r>
          </w:p>
        </w:tc>
        <w:tc>
          <w:tcPr>
            <w:tcW w:w="559" w:type="dxa"/>
          </w:tcPr>
          <w:p w14:paraId="200E5293" w14:textId="17DD95EE" w:rsidR="002A26FA" w:rsidRPr="002A26FA" w:rsidRDefault="002A26FA" w:rsidP="002A26FA">
            <w:pPr>
              <w:pStyle w:val="TAL"/>
              <w:rPr>
                <w:sz w:val="16"/>
              </w:rPr>
            </w:pPr>
            <w:r>
              <w:rPr>
                <w:sz w:val="16"/>
              </w:rPr>
              <w:t>F</w:t>
            </w:r>
          </w:p>
        </w:tc>
        <w:tc>
          <w:tcPr>
            <w:tcW w:w="510" w:type="dxa"/>
          </w:tcPr>
          <w:p w14:paraId="60829AE8" w14:textId="2ACD8E39" w:rsidR="002A26FA" w:rsidRPr="002A26FA" w:rsidRDefault="002A26FA" w:rsidP="002A26FA">
            <w:pPr>
              <w:pStyle w:val="TAL"/>
              <w:rPr>
                <w:sz w:val="16"/>
              </w:rPr>
            </w:pPr>
            <w:r>
              <w:rPr>
                <w:sz w:val="16"/>
              </w:rPr>
              <w:t>Rel-18</w:t>
            </w:r>
          </w:p>
        </w:tc>
        <w:tc>
          <w:tcPr>
            <w:tcW w:w="661" w:type="dxa"/>
          </w:tcPr>
          <w:p w14:paraId="0D7D9764" w14:textId="2AD5F47A" w:rsidR="002A26FA" w:rsidRPr="002A26FA" w:rsidRDefault="002A26FA" w:rsidP="002A26FA">
            <w:pPr>
              <w:pStyle w:val="TAL"/>
              <w:rPr>
                <w:sz w:val="16"/>
              </w:rPr>
            </w:pPr>
            <w:r>
              <w:rPr>
                <w:sz w:val="16"/>
              </w:rPr>
              <w:t>18.5.0</w:t>
            </w:r>
          </w:p>
        </w:tc>
        <w:tc>
          <w:tcPr>
            <w:tcW w:w="2795" w:type="dxa"/>
          </w:tcPr>
          <w:p w14:paraId="26259A64" w14:textId="6D10C901" w:rsidR="002A26FA" w:rsidRPr="002A26FA" w:rsidRDefault="002A26FA" w:rsidP="002A26FA">
            <w:pPr>
              <w:pStyle w:val="TAL"/>
              <w:rPr>
                <w:sz w:val="16"/>
              </w:rPr>
            </w:pPr>
            <w:r>
              <w:rPr>
                <w:sz w:val="16"/>
              </w:rPr>
              <w:t>Corrections on presence condition</w:t>
            </w:r>
          </w:p>
        </w:tc>
      </w:tr>
      <w:tr w:rsidR="002A26FA" w14:paraId="03D5ABBC" w14:textId="77777777" w:rsidTr="002A26FA">
        <w:tc>
          <w:tcPr>
            <w:tcW w:w="1097" w:type="dxa"/>
          </w:tcPr>
          <w:p w14:paraId="63405BB3" w14:textId="3729FBDA" w:rsidR="002A26FA" w:rsidRPr="002A26FA" w:rsidRDefault="002A26FA" w:rsidP="002A26FA">
            <w:pPr>
              <w:pStyle w:val="TAL"/>
              <w:rPr>
                <w:sz w:val="16"/>
              </w:rPr>
            </w:pPr>
            <w:r>
              <w:rPr>
                <w:sz w:val="16"/>
              </w:rPr>
              <w:t>C3-242558</w:t>
            </w:r>
          </w:p>
        </w:tc>
        <w:tc>
          <w:tcPr>
            <w:tcW w:w="999" w:type="dxa"/>
          </w:tcPr>
          <w:p w14:paraId="370AD3C5" w14:textId="60AFA8A5" w:rsidR="002A26FA" w:rsidRPr="002A26FA" w:rsidRDefault="002A26FA" w:rsidP="002A26FA">
            <w:pPr>
              <w:pStyle w:val="TAL"/>
              <w:rPr>
                <w:sz w:val="16"/>
              </w:rPr>
            </w:pPr>
            <w:r>
              <w:rPr>
                <w:sz w:val="16"/>
              </w:rPr>
              <w:t>agreed</w:t>
            </w:r>
          </w:p>
        </w:tc>
        <w:tc>
          <w:tcPr>
            <w:tcW w:w="1008" w:type="dxa"/>
          </w:tcPr>
          <w:p w14:paraId="356AFC11" w14:textId="4DE5A299" w:rsidR="002A26FA" w:rsidRPr="002A26FA" w:rsidRDefault="002A26FA" w:rsidP="002A26FA">
            <w:pPr>
              <w:pStyle w:val="TAL"/>
              <w:rPr>
                <w:sz w:val="16"/>
              </w:rPr>
            </w:pPr>
            <w:r>
              <w:rPr>
                <w:sz w:val="16"/>
              </w:rPr>
              <w:t>approved</w:t>
            </w:r>
          </w:p>
        </w:tc>
        <w:tc>
          <w:tcPr>
            <w:tcW w:w="1094" w:type="dxa"/>
          </w:tcPr>
          <w:p w14:paraId="6454E74C" w14:textId="7D9BAD8E" w:rsidR="002A26FA" w:rsidRPr="002A26FA" w:rsidRDefault="002A26FA" w:rsidP="002A26FA">
            <w:pPr>
              <w:pStyle w:val="TAL"/>
              <w:rPr>
                <w:sz w:val="16"/>
              </w:rPr>
            </w:pPr>
            <w:r>
              <w:rPr>
                <w:sz w:val="16"/>
              </w:rPr>
              <w:t>29.507</w:t>
            </w:r>
          </w:p>
        </w:tc>
        <w:tc>
          <w:tcPr>
            <w:tcW w:w="572" w:type="dxa"/>
          </w:tcPr>
          <w:p w14:paraId="283A479F" w14:textId="585E28F4" w:rsidR="002A26FA" w:rsidRPr="002A26FA" w:rsidRDefault="002A26FA" w:rsidP="002A26FA">
            <w:pPr>
              <w:pStyle w:val="TAL"/>
              <w:rPr>
                <w:sz w:val="16"/>
              </w:rPr>
            </w:pPr>
            <w:r>
              <w:rPr>
                <w:sz w:val="16"/>
              </w:rPr>
              <w:t>0302</w:t>
            </w:r>
          </w:p>
        </w:tc>
        <w:tc>
          <w:tcPr>
            <w:tcW w:w="560" w:type="dxa"/>
          </w:tcPr>
          <w:p w14:paraId="5EDA5FA6" w14:textId="2F5608F6" w:rsidR="002A26FA" w:rsidRPr="002A26FA" w:rsidRDefault="002A26FA" w:rsidP="002A26FA">
            <w:pPr>
              <w:pStyle w:val="TAL"/>
              <w:rPr>
                <w:sz w:val="16"/>
              </w:rPr>
            </w:pPr>
            <w:r>
              <w:rPr>
                <w:sz w:val="16"/>
              </w:rPr>
              <w:t>1</w:t>
            </w:r>
          </w:p>
        </w:tc>
        <w:tc>
          <w:tcPr>
            <w:tcW w:w="559" w:type="dxa"/>
          </w:tcPr>
          <w:p w14:paraId="7A9448AE" w14:textId="12A28390" w:rsidR="002A26FA" w:rsidRPr="002A26FA" w:rsidRDefault="002A26FA" w:rsidP="002A26FA">
            <w:pPr>
              <w:pStyle w:val="TAL"/>
              <w:rPr>
                <w:sz w:val="16"/>
              </w:rPr>
            </w:pPr>
            <w:r>
              <w:rPr>
                <w:sz w:val="16"/>
              </w:rPr>
              <w:t>F</w:t>
            </w:r>
          </w:p>
        </w:tc>
        <w:tc>
          <w:tcPr>
            <w:tcW w:w="510" w:type="dxa"/>
          </w:tcPr>
          <w:p w14:paraId="25B53233" w14:textId="7F9DD5A5" w:rsidR="002A26FA" w:rsidRPr="002A26FA" w:rsidRDefault="002A26FA" w:rsidP="002A26FA">
            <w:pPr>
              <w:pStyle w:val="TAL"/>
              <w:rPr>
                <w:sz w:val="16"/>
              </w:rPr>
            </w:pPr>
            <w:r>
              <w:rPr>
                <w:sz w:val="16"/>
              </w:rPr>
              <w:t>Rel-18</w:t>
            </w:r>
          </w:p>
        </w:tc>
        <w:tc>
          <w:tcPr>
            <w:tcW w:w="661" w:type="dxa"/>
          </w:tcPr>
          <w:p w14:paraId="33539316" w14:textId="651A0CD5" w:rsidR="002A26FA" w:rsidRPr="002A26FA" w:rsidRDefault="002A26FA" w:rsidP="002A26FA">
            <w:pPr>
              <w:pStyle w:val="TAL"/>
              <w:rPr>
                <w:sz w:val="16"/>
              </w:rPr>
            </w:pPr>
            <w:r>
              <w:rPr>
                <w:sz w:val="16"/>
              </w:rPr>
              <w:t>18.5.0</w:t>
            </w:r>
          </w:p>
        </w:tc>
        <w:tc>
          <w:tcPr>
            <w:tcW w:w="2795" w:type="dxa"/>
          </w:tcPr>
          <w:p w14:paraId="283E948D" w14:textId="336B24D1" w:rsidR="002A26FA" w:rsidRPr="002A26FA" w:rsidRDefault="002A26FA" w:rsidP="002A26FA">
            <w:pPr>
              <w:pStyle w:val="TAL"/>
              <w:rPr>
                <w:sz w:val="16"/>
              </w:rPr>
            </w:pPr>
            <w:r>
              <w:rPr>
                <w:sz w:val="16"/>
              </w:rPr>
              <w:t>Corrections on the trigger description</w:t>
            </w:r>
          </w:p>
        </w:tc>
      </w:tr>
      <w:tr w:rsidR="002A26FA" w14:paraId="09CB0A2D" w14:textId="77777777" w:rsidTr="002A26FA">
        <w:tc>
          <w:tcPr>
            <w:tcW w:w="1097" w:type="dxa"/>
          </w:tcPr>
          <w:p w14:paraId="07291BAF" w14:textId="4D522309" w:rsidR="002A26FA" w:rsidRPr="002A26FA" w:rsidRDefault="002A26FA" w:rsidP="002A26FA">
            <w:pPr>
              <w:pStyle w:val="TAL"/>
              <w:rPr>
                <w:sz w:val="16"/>
              </w:rPr>
            </w:pPr>
            <w:r>
              <w:rPr>
                <w:sz w:val="16"/>
              </w:rPr>
              <w:t>C3-242559</w:t>
            </w:r>
          </w:p>
        </w:tc>
        <w:tc>
          <w:tcPr>
            <w:tcW w:w="999" w:type="dxa"/>
          </w:tcPr>
          <w:p w14:paraId="4F17C9C3" w14:textId="6316DD12" w:rsidR="002A26FA" w:rsidRPr="002A26FA" w:rsidRDefault="002A26FA" w:rsidP="002A26FA">
            <w:pPr>
              <w:pStyle w:val="TAL"/>
              <w:rPr>
                <w:sz w:val="16"/>
              </w:rPr>
            </w:pPr>
            <w:r>
              <w:rPr>
                <w:sz w:val="16"/>
              </w:rPr>
              <w:t>agreed</w:t>
            </w:r>
          </w:p>
        </w:tc>
        <w:tc>
          <w:tcPr>
            <w:tcW w:w="1008" w:type="dxa"/>
          </w:tcPr>
          <w:p w14:paraId="5EA418BA" w14:textId="7F2BDC58" w:rsidR="002A26FA" w:rsidRPr="002A26FA" w:rsidRDefault="002A26FA" w:rsidP="002A26FA">
            <w:pPr>
              <w:pStyle w:val="TAL"/>
              <w:rPr>
                <w:sz w:val="16"/>
              </w:rPr>
            </w:pPr>
            <w:r>
              <w:rPr>
                <w:sz w:val="16"/>
              </w:rPr>
              <w:t>approved</w:t>
            </w:r>
          </w:p>
        </w:tc>
        <w:tc>
          <w:tcPr>
            <w:tcW w:w="1094" w:type="dxa"/>
          </w:tcPr>
          <w:p w14:paraId="58557E12" w14:textId="50B10FE2" w:rsidR="002A26FA" w:rsidRPr="002A26FA" w:rsidRDefault="002A26FA" w:rsidP="002A26FA">
            <w:pPr>
              <w:pStyle w:val="TAL"/>
              <w:rPr>
                <w:sz w:val="16"/>
              </w:rPr>
            </w:pPr>
            <w:r>
              <w:rPr>
                <w:sz w:val="16"/>
              </w:rPr>
              <w:t>29.525</w:t>
            </w:r>
          </w:p>
        </w:tc>
        <w:tc>
          <w:tcPr>
            <w:tcW w:w="572" w:type="dxa"/>
          </w:tcPr>
          <w:p w14:paraId="62D264F5" w14:textId="33BB2AF1" w:rsidR="002A26FA" w:rsidRPr="002A26FA" w:rsidRDefault="002A26FA" w:rsidP="002A26FA">
            <w:pPr>
              <w:pStyle w:val="TAL"/>
              <w:rPr>
                <w:sz w:val="16"/>
              </w:rPr>
            </w:pPr>
            <w:r>
              <w:rPr>
                <w:sz w:val="16"/>
              </w:rPr>
              <w:t>0330</w:t>
            </w:r>
          </w:p>
        </w:tc>
        <w:tc>
          <w:tcPr>
            <w:tcW w:w="560" w:type="dxa"/>
          </w:tcPr>
          <w:p w14:paraId="3C7804D6" w14:textId="2E6B3139" w:rsidR="002A26FA" w:rsidRPr="002A26FA" w:rsidRDefault="002A26FA" w:rsidP="002A26FA">
            <w:pPr>
              <w:pStyle w:val="TAL"/>
              <w:rPr>
                <w:sz w:val="16"/>
              </w:rPr>
            </w:pPr>
            <w:r>
              <w:rPr>
                <w:sz w:val="16"/>
              </w:rPr>
              <w:t>1</w:t>
            </w:r>
          </w:p>
        </w:tc>
        <w:tc>
          <w:tcPr>
            <w:tcW w:w="559" w:type="dxa"/>
          </w:tcPr>
          <w:p w14:paraId="635E6CEB" w14:textId="614C3118" w:rsidR="002A26FA" w:rsidRPr="002A26FA" w:rsidRDefault="002A26FA" w:rsidP="002A26FA">
            <w:pPr>
              <w:pStyle w:val="TAL"/>
              <w:rPr>
                <w:sz w:val="16"/>
              </w:rPr>
            </w:pPr>
            <w:r>
              <w:rPr>
                <w:sz w:val="16"/>
              </w:rPr>
              <w:t>F</w:t>
            </w:r>
          </w:p>
        </w:tc>
        <w:tc>
          <w:tcPr>
            <w:tcW w:w="510" w:type="dxa"/>
          </w:tcPr>
          <w:p w14:paraId="388551C8" w14:textId="43045A4F" w:rsidR="002A26FA" w:rsidRPr="002A26FA" w:rsidRDefault="002A26FA" w:rsidP="002A26FA">
            <w:pPr>
              <w:pStyle w:val="TAL"/>
              <w:rPr>
                <w:sz w:val="16"/>
              </w:rPr>
            </w:pPr>
            <w:r>
              <w:rPr>
                <w:sz w:val="16"/>
              </w:rPr>
              <w:t>Rel-18</w:t>
            </w:r>
          </w:p>
        </w:tc>
        <w:tc>
          <w:tcPr>
            <w:tcW w:w="661" w:type="dxa"/>
          </w:tcPr>
          <w:p w14:paraId="6D9F3A66" w14:textId="19095474" w:rsidR="002A26FA" w:rsidRPr="002A26FA" w:rsidRDefault="002A26FA" w:rsidP="002A26FA">
            <w:pPr>
              <w:pStyle w:val="TAL"/>
              <w:rPr>
                <w:sz w:val="16"/>
              </w:rPr>
            </w:pPr>
            <w:r>
              <w:rPr>
                <w:sz w:val="16"/>
              </w:rPr>
              <w:t>18.5.0</w:t>
            </w:r>
          </w:p>
        </w:tc>
        <w:tc>
          <w:tcPr>
            <w:tcW w:w="2795" w:type="dxa"/>
          </w:tcPr>
          <w:p w14:paraId="1090459B" w14:textId="15F9B21F" w:rsidR="002A26FA" w:rsidRPr="002A26FA" w:rsidRDefault="002A26FA" w:rsidP="002A26FA">
            <w:pPr>
              <w:pStyle w:val="TAL"/>
              <w:rPr>
                <w:sz w:val="16"/>
              </w:rPr>
            </w:pPr>
            <w:r>
              <w:rPr>
                <w:sz w:val="16"/>
              </w:rPr>
              <w:t>Corrections on the trigger description</w:t>
            </w:r>
          </w:p>
        </w:tc>
      </w:tr>
      <w:tr w:rsidR="002A26FA" w14:paraId="54EF7BED" w14:textId="77777777" w:rsidTr="002A26FA">
        <w:tc>
          <w:tcPr>
            <w:tcW w:w="1097" w:type="dxa"/>
          </w:tcPr>
          <w:p w14:paraId="45AC3D37" w14:textId="027226DE" w:rsidR="002A26FA" w:rsidRPr="002A26FA" w:rsidRDefault="002A26FA" w:rsidP="002A26FA">
            <w:pPr>
              <w:pStyle w:val="TAL"/>
              <w:rPr>
                <w:sz w:val="16"/>
              </w:rPr>
            </w:pPr>
            <w:r>
              <w:rPr>
                <w:sz w:val="16"/>
              </w:rPr>
              <w:t>C3-242622</w:t>
            </w:r>
          </w:p>
        </w:tc>
        <w:tc>
          <w:tcPr>
            <w:tcW w:w="999" w:type="dxa"/>
          </w:tcPr>
          <w:p w14:paraId="7BB53594" w14:textId="7049B81C" w:rsidR="002A26FA" w:rsidRPr="002A26FA" w:rsidRDefault="002A26FA" w:rsidP="002A26FA">
            <w:pPr>
              <w:pStyle w:val="TAL"/>
              <w:rPr>
                <w:sz w:val="16"/>
              </w:rPr>
            </w:pPr>
            <w:r>
              <w:rPr>
                <w:sz w:val="16"/>
              </w:rPr>
              <w:t>agreed</w:t>
            </w:r>
          </w:p>
        </w:tc>
        <w:tc>
          <w:tcPr>
            <w:tcW w:w="1008" w:type="dxa"/>
          </w:tcPr>
          <w:p w14:paraId="71D55D5B" w14:textId="5729037B" w:rsidR="002A26FA" w:rsidRPr="002A26FA" w:rsidRDefault="002A26FA" w:rsidP="002A26FA">
            <w:pPr>
              <w:pStyle w:val="TAL"/>
              <w:rPr>
                <w:sz w:val="16"/>
              </w:rPr>
            </w:pPr>
            <w:r>
              <w:rPr>
                <w:sz w:val="16"/>
              </w:rPr>
              <w:t>approved</w:t>
            </w:r>
          </w:p>
        </w:tc>
        <w:tc>
          <w:tcPr>
            <w:tcW w:w="1094" w:type="dxa"/>
          </w:tcPr>
          <w:p w14:paraId="216B7029" w14:textId="5B777972" w:rsidR="002A26FA" w:rsidRPr="002A26FA" w:rsidRDefault="002A26FA" w:rsidP="002A26FA">
            <w:pPr>
              <w:pStyle w:val="TAL"/>
              <w:rPr>
                <w:sz w:val="16"/>
              </w:rPr>
            </w:pPr>
            <w:r>
              <w:rPr>
                <w:sz w:val="16"/>
              </w:rPr>
              <w:t>29.517</w:t>
            </w:r>
          </w:p>
        </w:tc>
        <w:tc>
          <w:tcPr>
            <w:tcW w:w="572" w:type="dxa"/>
          </w:tcPr>
          <w:p w14:paraId="31BA915D" w14:textId="117AFC9C" w:rsidR="002A26FA" w:rsidRPr="002A26FA" w:rsidRDefault="002A26FA" w:rsidP="002A26FA">
            <w:pPr>
              <w:pStyle w:val="TAL"/>
              <w:rPr>
                <w:sz w:val="16"/>
              </w:rPr>
            </w:pPr>
            <w:r>
              <w:rPr>
                <w:sz w:val="16"/>
              </w:rPr>
              <w:t>0130</w:t>
            </w:r>
          </w:p>
        </w:tc>
        <w:tc>
          <w:tcPr>
            <w:tcW w:w="560" w:type="dxa"/>
          </w:tcPr>
          <w:p w14:paraId="5D6766AA" w14:textId="36399941" w:rsidR="002A26FA" w:rsidRPr="002A26FA" w:rsidRDefault="002A26FA" w:rsidP="002A26FA">
            <w:pPr>
              <w:pStyle w:val="TAL"/>
              <w:rPr>
                <w:sz w:val="16"/>
              </w:rPr>
            </w:pPr>
            <w:r>
              <w:rPr>
                <w:sz w:val="16"/>
              </w:rPr>
              <w:t>1</w:t>
            </w:r>
          </w:p>
        </w:tc>
        <w:tc>
          <w:tcPr>
            <w:tcW w:w="559" w:type="dxa"/>
          </w:tcPr>
          <w:p w14:paraId="62DA6557" w14:textId="5AB92F60" w:rsidR="002A26FA" w:rsidRPr="002A26FA" w:rsidRDefault="002A26FA" w:rsidP="002A26FA">
            <w:pPr>
              <w:pStyle w:val="TAL"/>
              <w:rPr>
                <w:sz w:val="16"/>
              </w:rPr>
            </w:pPr>
            <w:r>
              <w:rPr>
                <w:sz w:val="16"/>
              </w:rPr>
              <w:t>F</w:t>
            </w:r>
          </w:p>
        </w:tc>
        <w:tc>
          <w:tcPr>
            <w:tcW w:w="510" w:type="dxa"/>
          </w:tcPr>
          <w:p w14:paraId="6F6EB5C9" w14:textId="0D5B4AC6" w:rsidR="002A26FA" w:rsidRPr="002A26FA" w:rsidRDefault="002A26FA" w:rsidP="002A26FA">
            <w:pPr>
              <w:pStyle w:val="TAL"/>
              <w:rPr>
                <w:sz w:val="16"/>
              </w:rPr>
            </w:pPr>
            <w:r>
              <w:rPr>
                <w:sz w:val="16"/>
              </w:rPr>
              <w:t>Rel-18</w:t>
            </w:r>
          </w:p>
        </w:tc>
        <w:tc>
          <w:tcPr>
            <w:tcW w:w="661" w:type="dxa"/>
          </w:tcPr>
          <w:p w14:paraId="0540D18A" w14:textId="025039B1" w:rsidR="002A26FA" w:rsidRPr="002A26FA" w:rsidRDefault="002A26FA" w:rsidP="002A26FA">
            <w:pPr>
              <w:pStyle w:val="TAL"/>
              <w:rPr>
                <w:sz w:val="16"/>
              </w:rPr>
            </w:pPr>
            <w:r>
              <w:rPr>
                <w:sz w:val="16"/>
              </w:rPr>
              <w:t>18.5.0</w:t>
            </w:r>
          </w:p>
        </w:tc>
        <w:tc>
          <w:tcPr>
            <w:tcW w:w="2795" w:type="dxa"/>
          </w:tcPr>
          <w:p w14:paraId="22B355CE" w14:textId="5AC1F1C6" w:rsidR="002A26FA" w:rsidRPr="002A26FA" w:rsidRDefault="002A26FA" w:rsidP="002A26FA">
            <w:pPr>
              <w:pStyle w:val="TAL"/>
              <w:rPr>
                <w:sz w:val="16"/>
              </w:rPr>
            </w:pPr>
            <w:proofErr w:type="spellStart"/>
            <w:r>
              <w:rPr>
                <w:sz w:val="16"/>
              </w:rPr>
              <w:t>ServiceExperienceInfoPerFlow</w:t>
            </w:r>
            <w:proofErr w:type="spellEnd"/>
            <w:r>
              <w:rPr>
                <w:sz w:val="16"/>
              </w:rPr>
              <w:t xml:space="preserve"> data model update</w:t>
            </w:r>
          </w:p>
        </w:tc>
      </w:tr>
      <w:tr w:rsidR="002A26FA" w14:paraId="4F8667BF" w14:textId="77777777" w:rsidTr="002A26FA">
        <w:tc>
          <w:tcPr>
            <w:tcW w:w="1097" w:type="dxa"/>
          </w:tcPr>
          <w:p w14:paraId="6D8E42B3" w14:textId="7246F9A7" w:rsidR="002A26FA" w:rsidRPr="002A26FA" w:rsidRDefault="002A26FA" w:rsidP="002A26FA">
            <w:pPr>
              <w:pStyle w:val="TAL"/>
              <w:rPr>
                <w:sz w:val="16"/>
              </w:rPr>
            </w:pPr>
            <w:r>
              <w:rPr>
                <w:sz w:val="16"/>
              </w:rPr>
              <w:t>C3-242639</w:t>
            </w:r>
          </w:p>
        </w:tc>
        <w:tc>
          <w:tcPr>
            <w:tcW w:w="999" w:type="dxa"/>
          </w:tcPr>
          <w:p w14:paraId="05A1B961" w14:textId="27E471C2" w:rsidR="002A26FA" w:rsidRPr="002A26FA" w:rsidRDefault="002A26FA" w:rsidP="002A26FA">
            <w:pPr>
              <w:pStyle w:val="TAL"/>
              <w:rPr>
                <w:sz w:val="16"/>
              </w:rPr>
            </w:pPr>
            <w:r>
              <w:rPr>
                <w:sz w:val="16"/>
              </w:rPr>
              <w:t>agreed</w:t>
            </w:r>
          </w:p>
        </w:tc>
        <w:tc>
          <w:tcPr>
            <w:tcW w:w="1008" w:type="dxa"/>
          </w:tcPr>
          <w:p w14:paraId="28516487" w14:textId="01ECDD26" w:rsidR="002A26FA" w:rsidRPr="002A26FA" w:rsidRDefault="002A26FA" w:rsidP="002A26FA">
            <w:pPr>
              <w:pStyle w:val="TAL"/>
              <w:rPr>
                <w:sz w:val="16"/>
              </w:rPr>
            </w:pPr>
            <w:r>
              <w:rPr>
                <w:sz w:val="16"/>
              </w:rPr>
              <w:t>approved</w:t>
            </w:r>
          </w:p>
        </w:tc>
        <w:tc>
          <w:tcPr>
            <w:tcW w:w="1094" w:type="dxa"/>
          </w:tcPr>
          <w:p w14:paraId="558A61EA" w14:textId="76EC9AB9" w:rsidR="002A26FA" w:rsidRPr="002A26FA" w:rsidRDefault="002A26FA" w:rsidP="002A26FA">
            <w:pPr>
              <w:pStyle w:val="TAL"/>
              <w:rPr>
                <w:sz w:val="16"/>
              </w:rPr>
            </w:pPr>
            <w:r>
              <w:rPr>
                <w:sz w:val="16"/>
              </w:rPr>
              <w:t>29.519</w:t>
            </w:r>
          </w:p>
        </w:tc>
        <w:tc>
          <w:tcPr>
            <w:tcW w:w="572" w:type="dxa"/>
          </w:tcPr>
          <w:p w14:paraId="38DB23CD" w14:textId="6DF89395" w:rsidR="002A26FA" w:rsidRPr="002A26FA" w:rsidRDefault="002A26FA" w:rsidP="002A26FA">
            <w:pPr>
              <w:pStyle w:val="TAL"/>
              <w:rPr>
                <w:sz w:val="16"/>
              </w:rPr>
            </w:pPr>
            <w:r>
              <w:rPr>
                <w:sz w:val="16"/>
              </w:rPr>
              <w:t>0509</w:t>
            </w:r>
          </w:p>
        </w:tc>
        <w:tc>
          <w:tcPr>
            <w:tcW w:w="560" w:type="dxa"/>
          </w:tcPr>
          <w:p w14:paraId="49F9487D" w14:textId="7442ACF1" w:rsidR="002A26FA" w:rsidRPr="002A26FA" w:rsidRDefault="002A26FA" w:rsidP="002A26FA">
            <w:pPr>
              <w:pStyle w:val="TAL"/>
              <w:rPr>
                <w:sz w:val="16"/>
              </w:rPr>
            </w:pPr>
            <w:r>
              <w:rPr>
                <w:sz w:val="16"/>
              </w:rPr>
              <w:t>1</w:t>
            </w:r>
          </w:p>
        </w:tc>
        <w:tc>
          <w:tcPr>
            <w:tcW w:w="559" w:type="dxa"/>
          </w:tcPr>
          <w:p w14:paraId="7B5EB527" w14:textId="3CF19675" w:rsidR="002A26FA" w:rsidRPr="002A26FA" w:rsidRDefault="002A26FA" w:rsidP="002A26FA">
            <w:pPr>
              <w:pStyle w:val="TAL"/>
              <w:rPr>
                <w:sz w:val="16"/>
              </w:rPr>
            </w:pPr>
            <w:r>
              <w:rPr>
                <w:sz w:val="16"/>
              </w:rPr>
              <w:t>F</w:t>
            </w:r>
          </w:p>
        </w:tc>
        <w:tc>
          <w:tcPr>
            <w:tcW w:w="510" w:type="dxa"/>
          </w:tcPr>
          <w:p w14:paraId="7B589FE3" w14:textId="1B25D88E" w:rsidR="002A26FA" w:rsidRPr="002A26FA" w:rsidRDefault="002A26FA" w:rsidP="002A26FA">
            <w:pPr>
              <w:pStyle w:val="TAL"/>
              <w:rPr>
                <w:sz w:val="16"/>
              </w:rPr>
            </w:pPr>
            <w:r>
              <w:rPr>
                <w:sz w:val="16"/>
              </w:rPr>
              <w:t>Rel-18</w:t>
            </w:r>
          </w:p>
        </w:tc>
        <w:tc>
          <w:tcPr>
            <w:tcW w:w="661" w:type="dxa"/>
          </w:tcPr>
          <w:p w14:paraId="11FAB816" w14:textId="15F16F18" w:rsidR="002A26FA" w:rsidRPr="002A26FA" w:rsidRDefault="002A26FA" w:rsidP="002A26FA">
            <w:pPr>
              <w:pStyle w:val="TAL"/>
              <w:rPr>
                <w:sz w:val="16"/>
              </w:rPr>
            </w:pPr>
            <w:r>
              <w:rPr>
                <w:sz w:val="16"/>
              </w:rPr>
              <w:t>18.5.0</w:t>
            </w:r>
          </w:p>
        </w:tc>
        <w:tc>
          <w:tcPr>
            <w:tcW w:w="2795" w:type="dxa"/>
          </w:tcPr>
          <w:p w14:paraId="5A74D7C4" w14:textId="6A3FA556" w:rsidR="002A26FA" w:rsidRPr="002A26FA" w:rsidRDefault="002A26FA" w:rsidP="002A26FA">
            <w:pPr>
              <w:pStyle w:val="TAL"/>
              <w:rPr>
                <w:sz w:val="16"/>
              </w:rPr>
            </w:pPr>
            <w:r>
              <w:rPr>
                <w:sz w:val="16"/>
              </w:rPr>
              <w:t>UPSI Encoding</w:t>
            </w:r>
          </w:p>
        </w:tc>
      </w:tr>
      <w:tr w:rsidR="002A26FA" w14:paraId="6EEE9AB2" w14:textId="77777777" w:rsidTr="002A26FA">
        <w:tc>
          <w:tcPr>
            <w:tcW w:w="1097" w:type="dxa"/>
          </w:tcPr>
          <w:p w14:paraId="7546F797" w14:textId="52B1937A" w:rsidR="002A26FA" w:rsidRPr="002A26FA" w:rsidRDefault="002A26FA" w:rsidP="002A26FA">
            <w:pPr>
              <w:pStyle w:val="TAL"/>
              <w:rPr>
                <w:sz w:val="16"/>
              </w:rPr>
            </w:pPr>
            <w:r>
              <w:rPr>
                <w:sz w:val="16"/>
              </w:rPr>
              <w:t>C3-243225</w:t>
            </w:r>
          </w:p>
        </w:tc>
        <w:tc>
          <w:tcPr>
            <w:tcW w:w="999" w:type="dxa"/>
          </w:tcPr>
          <w:p w14:paraId="3E95571D" w14:textId="0173900F" w:rsidR="002A26FA" w:rsidRPr="002A26FA" w:rsidRDefault="002A26FA" w:rsidP="002A26FA">
            <w:pPr>
              <w:pStyle w:val="TAL"/>
              <w:rPr>
                <w:sz w:val="16"/>
              </w:rPr>
            </w:pPr>
            <w:r>
              <w:rPr>
                <w:sz w:val="16"/>
              </w:rPr>
              <w:t>agreed</w:t>
            </w:r>
          </w:p>
        </w:tc>
        <w:tc>
          <w:tcPr>
            <w:tcW w:w="1008" w:type="dxa"/>
          </w:tcPr>
          <w:p w14:paraId="023BC5BC" w14:textId="496A2FAB" w:rsidR="002A26FA" w:rsidRPr="002A26FA" w:rsidRDefault="002A26FA" w:rsidP="002A26FA">
            <w:pPr>
              <w:pStyle w:val="TAL"/>
              <w:rPr>
                <w:sz w:val="16"/>
              </w:rPr>
            </w:pPr>
            <w:r>
              <w:rPr>
                <w:sz w:val="16"/>
              </w:rPr>
              <w:t>approved</w:t>
            </w:r>
          </w:p>
        </w:tc>
        <w:tc>
          <w:tcPr>
            <w:tcW w:w="1094" w:type="dxa"/>
          </w:tcPr>
          <w:p w14:paraId="4A1D7ABD" w14:textId="09B39103" w:rsidR="002A26FA" w:rsidRPr="002A26FA" w:rsidRDefault="002A26FA" w:rsidP="002A26FA">
            <w:pPr>
              <w:pStyle w:val="TAL"/>
              <w:rPr>
                <w:sz w:val="16"/>
              </w:rPr>
            </w:pPr>
            <w:r>
              <w:rPr>
                <w:sz w:val="16"/>
              </w:rPr>
              <w:t>29.565</w:t>
            </w:r>
          </w:p>
        </w:tc>
        <w:tc>
          <w:tcPr>
            <w:tcW w:w="572" w:type="dxa"/>
          </w:tcPr>
          <w:p w14:paraId="67FA7C67" w14:textId="48CECF85" w:rsidR="002A26FA" w:rsidRPr="002A26FA" w:rsidRDefault="002A26FA" w:rsidP="002A26FA">
            <w:pPr>
              <w:pStyle w:val="TAL"/>
              <w:rPr>
                <w:sz w:val="16"/>
              </w:rPr>
            </w:pPr>
            <w:r>
              <w:rPr>
                <w:sz w:val="16"/>
              </w:rPr>
              <w:t>0129</w:t>
            </w:r>
          </w:p>
        </w:tc>
        <w:tc>
          <w:tcPr>
            <w:tcW w:w="560" w:type="dxa"/>
          </w:tcPr>
          <w:p w14:paraId="0F8360CD" w14:textId="77777777" w:rsidR="002A26FA" w:rsidRPr="002A26FA" w:rsidRDefault="002A26FA" w:rsidP="002A26FA">
            <w:pPr>
              <w:pStyle w:val="TAL"/>
              <w:rPr>
                <w:sz w:val="16"/>
              </w:rPr>
            </w:pPr>
          </w:p>
        </w:tc>
        <w:tc>
          <w:tcPr>
            <w:tcW w:w="559" w:type="dxa"/>
          </w:tcPr>
          <w:p w14:paraId="3E2542BC" w14:textId="40FBFA55" w:rsidR="002A26FA" w:rsidRPr="002A26FA" w:rsidRDefault="002A26FA" w:rsidP="002A26FA">
            <w:pPr>
              <w:pStyle w:val="TAL"/>
              <w:rPr>
                <w:sz w:val="16"/>
              </w:rPr>
            </w:pPr>
            <w:r>
              <w:rPr>
                <w:sz w:val="16"/>
              </w:rPr>
              <w:t>F</w:t>
            </w:r>
          </w:p>
        </w:tc>
        <w:tc>
          <w:tcPr>
            <w:tcW w:w="510" w:type="dxa"/>
          </w:tcPr>
          <w:p w14:paraId="367DEADB" w14:textId="1DBF60A1" w:rsidR="002A26FA" w:rsidRPr="002A26FA" w:rsidRDefault="002A26FA" w:rsidP="002A26FA">
            <w:pPr>
              <w:pStyle w:val="TAL"/>
              <w:rPr>
                <w:sz w:val="16"/>
              </w:rPr>
            </w:pPr>
            <w:r>
              <w:rPr>
                <w:sz w:val="16"/>
              </w:rPr>
              <w:t>Rel-18</w:t>
            </w:r>
          </w:p>
        </w:tc>
        <w:tc>
          <w:tcPr>
            <w:tcW w:w="661" w:type="dxa"/>
          </w:tcPr>
          <w:p w14:paraId="17A7B51E" w14:textId="51EABA7B" w:rsidR="002A26FA" w:rsidRPr="002A26FA" w:rsidRDefault="002A26FA" w:rsidP="002A26FA">
            <w:pPr>
              <w:pStyle w:val="TAL"/>
              <w:rPr>
                <w:sz w:val="16"/>
              </w:rPr>
            </w:pPr>
            <w:r>
              <w:rPr>
                <w:sz w:val="16"/>
              </w:rPr>
              <w:t>18.5.0</w:t>
            </w:r>
          </w:p>
        </w:tc>
        <w:tc>
          <w:tcPr>
            <w:tcW w:w="2795" w:type="dxa"/>
          </w:tcPr>
          <w:p w14:paraId="17DC0669" w14:textId="3500F127" w:rsidR="002A26FA" w:rsidRPr="002A26FA" w:rsidRDefault="002A26FA" w:rsidP="002A26FA">
            <w:pPr>
              <w:pStyle w:val="TAL"/>
              <w:rPr>
                <w:sz w:val="16"/>
              </w:rPr>
            </w:pPr>
            <w:r>
              <w:rPr>
                <w:sz w:val="16"/>
              </w:rPr>
              <w:t xml:space="preserve">Corrections on the </w:t>
            </w:r>
            <w:proofErr w:type="spellStart"/>
            <w:r>
              <w:rPr>
                <w:sz w:val="16"/>
              </w:rPr>
              <w:t>apiVersion</w:t>
            </w:r>
            <w:proofErr w:type="spellEnd"/>
          </w:p>
        </w:tc>
      </w:tr>
      <w:tr w:rsidR="002A26FA" w14:paraId="3A8678C6" w14:textId="77777777" w:rsidTr="002A26FA">
        <w:tc>
          <w:tcPr>
            <w:tcW w:w="1097" w:type="dxa"/>
          </w:tcPr>
          <w:p w14:paraId="597919C4" w14:textId="53D4056B" w:rsidR="002A26FA" w:rsidRPr="002A26FA" w:rsidRDefault="002A26FA" w:rsidP="002A26FA">
            <w:pPr>
              <w:pStyle w:val="TAL"/>
              <w:rPr>
                <w:sz w:val="16"/>
              </w:rPr>
            </w:pPr>
            <w:r>
              <w:rPr>
                <w:sz w:val="16"/>
              </w:rPr>
              <w:t>C3-243249</w:t>
            </w:r>
          </w:p>
        </w:tc>
        <w:tc>
          <w:tcPr>
            <w:tcW w:w="999" w:type="dxa"/>
          </w:tcPr>
          <w:p w14:paraId="15DE6CC4" w14:textId="07E0AA46" w:rsidR="002A26FA" w:rsidRPr="002A26FA" w:rsidRDefault="002A26FA" w:rsidP="002A26FA">
            <w:pPr>
              <w:pStyle w:val="TAL"/>
              <w:rPr>
                <w:sz w:val="16"/>
              </w:rPr>
            </w:pPr>
            <w:r>
              <w:rPr>
                <w:sz w:val="16"/>
              </w:rPr>
              <w:t>agreed</w:t>
            </w:r>
          </w:p>
        </w:tc>
        <w:tc>
          <w:tcPr>
            <w:tcW w:w="1008" w:type="dxa"/>
          </w:tcPr>
          <w:p w14:paraId="10FF641D" w14:textId="50F0EF15" w:rsidR="002A26FA" w:rsidRPr="002A26FA" w:rsidRDefault="002A26FA" w:rsidP="002A26FA">
            <w:pPr>
              <w:pStyle w:val="TAL"/>
              <w:rPr>
                <w:sz w:val="16"/>
              </w:rPr>
            </w:pPr>
            <w:r>
              <w:rPr>
                <w:sz w:val="16"/>
              </w:rPr>
              <w:t>approved</w:t>
            </w:r>
          </w:p>
        </w:tc>
        <w:tc>
          <w:tcPr>
            <w:tcW w:w="1094" w:type="dxa"/>
          </w:tcPr>
          <w:p w14:paraId="30B055E6" w14:textId="4610E68C" w:rsidR="002A26FA" w:rsidRPr="002A26FA" w:rsidRDefault="002A26FA" w:rsidP="002A26FA">
            <w:pPr>
              <w:pStyle w:val="TAL"/>
              <w:rPr>
                <w:sz w:val="16"/>
              </w:rPr>
            </w:pPr>
            <w:r>
              <w:rPr>
                <w:sz w:val="16"/>
              </w:rPr>
              <w:t>29.575</w:t>
            </w:r>
          </w:p>
        </w:tc>
        <w:tc>
          <w:tcPr>
            <w:tcW w:w="572" w:type="dxa"/>
          </w:tcPr>
          <w:p w14:paraId="77DC1638" w14:textId="1169749C" w:rsidR="002A26FA" w:rsidRPr="002A26FA" w:rsidRDefault="002A26FA" w:rsidP="002A26FA">
            <w:pPr>
              <w:pStyle w:val="TAL"/>
              <w:rPr>
                <w:sz w:val="16"/>
              </w:rPr>
            </w:pPr>
            <w:r>
              <w:rPr>
                <w:sz w:val="16"/>
              </w:rPr>
              <w:t>0084</w:t>
            </w:r>
          </w:p>
        </w:tc>
        <w:tc>
          <w:tcPr>
            <w:tcW w:w="560" w:type="dxa"/>
          </w:tcPr>
          <w:p w14:paraId="514D4EFD" w14:textId="77777777" w:rsidR="002A26FA" w:rsidRPr="002A26FA" w:rsidRDefault="002A26FA" w:rsidP="002A26FA">
            <w:pPr>
              <w:pStyle w:val="TAL"/>
              <w:rPr>
                <w:sz w:val="16"/>
              </w:rPr>
            </w:pPr>
          </w:p>
        </w:tc>
        <w:tc>
          <w:tcPr>
            <w:tcW w:w="559" w:type="dxa"/>
          </w:tcPr>
          <w:p w14:paraId="1DDC2870" w14:textId="15AB3FCB" w:rsidR="002A26FA" w:rsidRPr="002A26FA" w:rsidRDefault="002A26FA" w:rsidP="002A26FA">
            <w:pPr>
              <w:pStyle w:val="TAL"/>
              <w:rPr>
                <w:sz w:val="16"/>
              </w:rPr>
            </w:pPr>
            <w:r>
              <w:rPr>
                <w:sz w:val="16"/>
              </w:rPr>
              <w:t>F</w:t>
            </w:r>
          </w:p>
        </w:tc>
        <w:tc>
          <w:tcPr>
            <w:tcW w:w="510" w:type="dxa"/>
          </w:tcPr>
          <w:p w14:paraId="22081313" w14:textId="65BB0E49" w:rsidR="002A26FA" w:rsidRPr="002A26FA" w:rsidRDefault="002A26FA" w:rsidP="002A26FA">
            <w:pPr>
              <w:pStyle w:val="TAL"/>
              <w:rPr>
                <w:sz w:val="16"/>
              </w:rPr>
            </w:pPr>
            <w:r>
              <w:rPr>
                <w:sz w:val="16"/>
              </w:rPr>
              <w:t>Rel-18</w:t>
            </w:r>
          </w:p>
        </w:tc>
        <w:tc>
          <w:tcPr>
            <w:tcW w:w="661" w:type="dxa"/>
          </w:tcPr>
          <w:p w14:paraId="2AD09732" w14:textId="541FE18E" w:rsidR="002A26FA" w:rsidRPr="002A26FA" w:rsidRDefault="002A26FA" w:rsidP="002A26FA">
            <w:pPr>
              <w:pStyle w:val="TAL"/>
              <w:rPr>
                <w:sz w:val="16"/>
              </w:rPr>
            </w:pPr>
            <w:r>
              <w:rPr>
                <w:sz w:val="16"/>
              </w:rPr>
              <w:t>18.5.0</w:t>
            </w:r>
          </w:p>
        </w:tc>
        <w:tc>
          <w:tcPr>
            <w:tcW w:w="2795" w:type="dxa"/>
          </w:tcPr>
          <w:p w14:paraId="1F452418" w14:textId="661CF906" w:rsidR="002A26FA" w:rsidRPr="002A26FA" w:rsidRDefault="002A26FA" w:rsidP="002A26FA">
            <w:pPr>
              <w:pStyle w:val="TAL"/>
              <w:rPr>
                <w:sz w:val="16"/>
              </w:rPr>
            </w:pPr>
            <w:r>
              <w:rPr>
                <w:sz w:val="16"/>
              </w:rPr>
              <w:t>Corrections to the 3xx based 3GPP SBI redirection mechanism</w:t>
            </w:r>
          </w:p>
        </w:tc>
      </w:tr>
      <w:tr w:rsidR="002A26FA" w14:paraId="5DD054CB" w14:textId="77777777" w:rsidTr="002A26FA">
        <w:tc>
          <w:tcPr>
            <w:tcW w:w="1097" w:type="dxa"/>
          </w:tcPr>
          <w:p w14:paraId="51AB1CF8" w14:textId="1C51CC83" w:rsidR="002A26FA" w:rsidRPr="002A26FA" w:rsidRDefault="002A26FA" w:rsidP="002A26FA">
            <w:pPr>
              <w:pStyle w:val="TAL"/>
              <w:rPr>
                <w:sz w:val="16"/>
              </w:rPr>
            </w:pPr>
            <w:r>
              <w:rPr>
                <w:sz w:val="16"/>
              </w:rPr>
              <w:t>C3-243250</w:t>
            </w:r>
          </w:p>
        </w:tc>
        <w:tc>
          <w:tcPr>
            <w:tcW w:w="999" w:type="dxa"/>
          </w:tcPr>
          <w:p w14:paraId="2C8338ED" w14:textId="091F6C20" w:rsidR="002A26FA" w:rsidRPr="002A26FA" w:rsidRDefault="002A26FA" w:rsidP="002A26FA">
            <w:pPr>
              <w:pStyle w:val="TAL"/>
              <w:rPr>
                <w:sz w:val="16"/>
              </w:rPr>
            </w:pPr>
            <w:r>
              <w:rPr>
                <w:sz w:val="16"/>
              </w:rPr>
              <w:t>agreed</w:t>
            </w:r>
          </w:p>
        </w:tc>
        <w:tc>
          <w:tcPr>
            <w:tcW w:w="1008" w:type="dxa"/>
          </w:tcPr>
          <w:p w14:paraId="412BA5FA" w14:textId="1583B363" w:rsidR="002A26FA" w:rsidRPr="002A26FA" w:rsidRDefault="002A26FA" w:rsidP="002A26FA">
            <w:pPr>
              <w:pStyle w:val="TAL"/>
              <w:rPr>
                <w:sz w:val="16"/>
              </w:rPr>
            </w:pPr>
            <w:r>
              <w:rPr>
                <w:sz w:val="16"/>
              </w:rPr>
              <w:t>approved</w:t>
            </w:r>
          </w:p>
        </w:tc>
        <w:tc>
          <w:tcPr>
            <w:tcW w:w="1094" w:type="dxa"/>
          </w:tcPr>
          <w:p w14:paraId="428B4568" w14:textId="7885936F" w:rsidR="002A26FA" w:rsidRPr="002A26FA" w:rsidRDefault="002A26FA" w:rsidP="002A26FA">
            <w:pPr>
              <w:pStyle w:val="TAL"/>
              <w:rPr>
                <w:sz w:val="16"/>
              </w:rPr>
            </w:pPr>
            <w:r>
              <w:rPr>
                <w:sz w:val="16"/>
              </w:rPr>
              <w:t>29.575</w:t>
            </w:r>
          </w:p>
        </w:tc>
        <w:tc>
          <w:tcPr>
            <w:tcW w:w="572" w:type="dxa"/>
          </w:tcPr>
          <w:p w14:paraId="73F27B99" w14:textId="37760B8D" w:rsidR="002A26FA" w:rsidRPr="002A26FA" w:rsidRDefault="002A26FA" w:rsidP="002A26FA">
            <w:pPr>
              <w:pStyle w:val="TAL"/>
              <w:rPr>
                <w:sz w:val="16"/>
              </w:rPr>
            </w:pPr>
            <w:r>
              <w:rPr>
                <w:sz w:val="16"/>
              </w:rPr>
              <w:t>0085</w:t>
            </w:r>
          </w:p>
        </w:tc>
        <w:tc>
          <w:tcPr>
            <w:tcW w:w="560" w:type="dxa"/>
          </w:tcPr>
          <w:p w14:paraId="387C8E19" w14:textId="77777777" w:rsidR="002A26FA" w:rsidRPr="002A26FA" w:rsidRDefault="002A26FA" w:rsidP="002A26FA">
            <w:pPr>
              <w:pStyle w:val="TAL"/>
              <w:rPr>
                <w:sz w:val="16"/>
              </w:rPr>
            </w:pPr>
          </w:p>
        </w:tc>
        <w:tc>
          <w:tcPr>
            <w:tcW w:w="559" w:type="dxa"/>
          </w:tcPr>
          <w:p w14:paraId="1D64361E" w14:textId="46A5EE5F" w:rsidR="002A26FA" w:rsidRPr="002A26FA" w:rsidRDefault="002A26FA" w:rsidP="002A26FA">
            <w:pPr>
              <w:pStyle w:val="TAL"/>
              <w:rPr>
                <w:sz w:val="16"/>
              </w:rPr>
            </w:pPr>
            <w:r>
              <w:rPr>
                <w:sz w:val="16"/>
              </w:rPr>
              <w:t>F</w:t>
            </w:r>
          </w:p>
        </w:tc>
        <w:tc>
          <w:tcPr>
            <w:tcW w:w="510" w:type="dxa"/>
          </w:tcPr>
          <w:p w14:paraId="287CD8FE" w14:textId="66B69DA8" w:rsidR="002A26FA" w:rsidRPr="002A26FA" w:rsidRDefault="002A26FA" w:rsidP="002A26FA">
            <w:pPr>
              <w:pStyle w:val="TAL"/>
              <w:rPr>
                <w:sz w:val="16"/>
              </w:rPr>
            </w:pPr>
            <w:r>
              <w:rPr>
                <w:sz w:val="16"/>
              </w:rPr>
              <w:t>Rel-18</w:t>
            </w:r>
          </w:p>
        </w:tc>
        <w:tc>
          <w:tcPr>
            <w:tcW w:w="661" w:type="dxa"/>
          </w:tcPr>
          <w:p w14:paraId="589D55AC" w14:textId="06CB2C7F" w:rsidR="002A26FA" w:rsidRPr="002A26FA" w:rsidRDefault="002A26FA" w:rsidP="002A26FA">
            <w:pPr>
              <w:pStyle w:val="TAL"/>
              <w:rPr>
                <w:sz w:val="16"/>
              </w:rPr>
            </w:pPr>
            <w:r>
              <w:rPr>
                <w:sz w:val="16"/>
              </w:rPr>
              <w:t>18.5.0</w:t>
            </w:r>
          </w:p>
        </w:tc>
        <w:tc>
          <w:tcPr>
            <w:tcW w:w="2795" w:type="dxa"/>
          </w:tcPr>
          <w:p w14:paraId="26EC99AD" w14:textId="3B76BE48" w:rsidR="002A26FA" w:rsidRPr="002A26FA" w:rsidRDefault="002A26FA" w:rsidP="002A26FA">
            <w:pPr>
              <w:pStyle w:val="TAL"/>
              <w:rPr>
                <w:sz w:val="16"/>
              </w:rPr>
            </w:pPr>
            <w:r>
              <w:rPr>
                <w:sz w:val="16"/>
              </w:rPr>
              <w:t>Corrections to the support of the HTTP custom headers</w:t>
            </w:r>
          </w:p>
        </w:tc>
      </w:tr>
      <w:tr w:rsidR="002A26FA" w14:paraId="2C11E7B3" w14:textId="77777777" w:rsidTr="002A26FA">
        <w:tc>
          <w:tcPr>
            <w:tcW w:w="1097" w:type="dxa"/>
          </w:tcPr>
          <w:p w14:paraId="0B3D6805" w14:textId="45F27D31" w:rsidR="002A26FA" w:rsidRPr="002A26FA" w:rsidRDefault="002A26FA" w:rsidP="002A26FA">
            <w:pPr>
              <w:pStyle w:val="TAL"/>
              <w:rPr>
                <w:sz w:val="16"/>
              </w:rPr>
            </w:pPr>
            <w:r>
              <w:rPr>
                <w:sz w:val="16"/>
              </w:rPr>
              <w:t>C3-243484</w:t>
            </w:r>
          </w:p>
        </w:tc>
        <w:tc>
          <w:tcPr>
            <w:tcW w:w="999" w:type="dxa"/>
          </w:tcPr>
          <w:p w14:paraId="4DCC4867" w14:textId="02B99F5D" w:rsidR="002A26FA" w:rsidRPr="002A26FA" w:rsidRDefault="002A26FA" w:rsidP="002A26FA">
            <w:pPr>
              <w:pStyle w:val="TAL"/>
              <w:rPr>
                <w:sz w:val="16"/>
              </w:rPr>
            </w:pPr>
            <w:r>
              <w:rPr>
                <w:sz w:val="16"/>
              </w:rPr>
              <w:t>agreed</w:t>
            </w:r>
          </w:p>
        </w:tc>
        <w:tc>
          <w:tcPr>
            <w:tcW w:w="1008" w:type="dxa"/>
          </w:tcPr>
          <w:p w14:paraId="3102874A" w14:textId="26236F1B" w:rsidR="002A26FA" w:rsidRPr="002A26FA" w:rsidRDefault="002A26FA" w:rsidP="002A26FA">
            <w:pPr>
              <w:pStyle w:val="TAL"/>
              <w:rPr>
                <w:sz w:val="16"/>
              </w:rPr>
            </w:pPr>
            <w:r>
              <w:rPr>
                <w:sz w:val="16"/>
              </w:rPr>
              <w:t>approved</w:t>
            </w:r>
          </w:p>
        </w:tc>
        <w:tc>
          <w:tcPr>
            <w:tcW w:w="1094" w:type="dxa"/>
          </w:tcPr>
          <w:p w14:paraId="490CDCA0" w14:textId="386A1AC1" w:rsidR="002A26FA" w:rsidRPr="002A26FA" w:rsidRDefault="002A26FA" w:rsidP="002A26FA">
            <w:pPr>
              <w:pStyle w:val="TAL"/>
              <w:rPr>
                <w:sz w:val="16"/>
              </w:rPr>
            </w:pPr>
            <w:r>
              <w:rPr>
                <w:sz w:val="16"/>
              </w:rPr>
              <w:t>29.525</w:t>
            </w:r>
          </w:p>
        </w:tc>
        <w:tc>
          <w:tcPr>
            <w:tcW w:w="572" w:type="dxa"/>
          </w:tcPr>
          <w:p w14:paraId="0D78CF8D" w14:textId="59913494" w:rsidR="002A26FA" w:rsidRPr="002A26FA" w:rsidRDefault="002A26FA" w:rsidP="002A26FA">
            <w:pPr>
              <w:pStyle w:val="TAL"/>
              <w:rPr>
                <w:sz w:val="16"/>
              </w:rPr>
            </w:pPr>
            <w:r>
              <w:rPr>
                <w:sz w:val="16"/>
              </w:rPr>
              <w:t>0337</w:t>
            </w:r>
          </w:p>
        </w:tc>
        <w:tc>
          <w:tcPr>
            <w:tcW w:w="560" w:type="dxa"/>
          </w:tcPr>
          <w:p w14:paraId="6EBF1D80" w14:textId="329B0322" w:rsidR="002A26FA" w:rsidRPr="002A26FA" w:rsidRDefault="002A26FA" w:rsidP="002A26FA">
            <w:pPr>
              <w:pStyle w:val="TAL"/>
              <w:rPr>
                <w:sz w:val="16"/>
              </w:rPr>
            </w:pPr>
            <w:r>
              <w:rPr>
                <w:sz w:val="16"/>
              </w:rPr>
              <w:t>1</w:t>
            </w:r>
          </w:p>
        </w:tc>
        <w:tc>
          <w:tcPr>
            <w:tcW w:w="559" w:type="dxa"/>
          </w:tcPr>
          <w:p w14:paraId="34DBAA11" w14:textId="7FD4025E" w:rsidR="002A26FA" w:rsidRPr="002A26FA" w:rsidRDefault="002A26FA" w:rsidP="002A26FA">
            <w:pPr>
              <w:pStyle w:val="TAL"/>
              <w:rPr>
                <w:sz w:val="16"/>
              </w:rPr>
            </w:pPr>
            <w:r>
              <w:rPr>
                <w:sz w:val="16"/>
              </w:rPr>
              <w:t>F</w:t>
            </w:r>
          </w:p>
        </w:tc>
        <w:tc>
          <w:tcPr>
            <w:tcW w:w="510" w:type="dxa"/>
          </w:tcPr>
          <w:p w14:paraId="6A181DAC" w14:textId="036BDA3F" w:rsidR="002A26FA" w:rsidRPr="002A26FA" w:rsidRDefault="002A26FA" w:rsidP="002A26FA">
            <w:pPr>
              <w:pStyle w:val="TAL"/>
              <w:rPr>
                <w:sz w:val="16"/>
              </w:rPr>
            </w:pPr>
            <w:r>
              <w:rPr>
                <w:sz w:val="16"/>
              </w:rPr>
              <w:t>Rel-18</w:t>
            </w:r>
          </w:p>
        </w:tc>
        <w:tc>
          <w:tcPr>
            <w:tcW w:w="661" w:type="dxa"/>
          </w:tcPr>
          <w:p w14:paraId="3A3744F9" w14:textId="5BA04D5F" w:rsidR="002A26FA" w:rsidRPr="002A26FA" w:rsidRDefault="002A26FA" w:rsidP="002A26FA">
            <w:pPr>
              <w:pStyle w:val="TAL"/>
              <w:rPr>
                <w:sz w:val="16"/>
              </w:rPr>
            </w:pPr>
            <w:r>
              <w:rPr>
                <w:sz w:val="16"/>
              </w:rPr>
              <w:t>18.5.0</w:t>
            </w:r>
          </w:p>
        </w:tc>
        <w:tc>
          <w:tcPr>
            <w:tcW w:w="2795" w:type="dxa"/>
          </w:tcPr>
          <w:p w14:paraId="755DD71A" w14:textId="2FC50EFA" w:rsidR="002A26FA" w:rsidRPr="002A26FA" w:rsidRDefault="002A26FA" w:rsidP="002A26FA">
            <w:pPr>
              <w:pStyle w:val="TAL"/>
              <w:rPr>
                <w:sz w:val="16"/>
              </w:rPr>
            </w:pPr>
            <w:r>
              <w:rPr>
                <w:sz w:val="16"/>
              </w:rPr>
              <w:t>Description update and miscellaneous changes</w:t>
            </w:r>
          </w:p>
        </w:tc>
      </w:tr>
      <w:tr w:rsidR="002A26FA" w14:paraId="4D372395" w14:textId="77777777" w:rsidTr="002A26FA">
        <w:tc>
          <w:tcPr>
            <w:tcW w:w="1097" w:type="dxa"/>
          </w:tcPr>
          <w:p w14:paraId="6E645124" w14:textId="575CE8B7" w:rsidR="002A26FA" w:rsidRPr="002A26FA" w:rsidRDefault="002A26FA" w:rsidP="002A26FA">
            <w:pPr>
              <w:pStyle w:val="TAL"/>
              <w:rPr>
                <w:sz w:val="16"/>
              </w:rPr>
            </w:pPr>
            <w:r>
              <w:rPr>
                <w:sz w:val="16"/>
              </w:rPr>
              <w:t>C3-243485</w:t>
            </w:r>
          </w:p>
        </w:tc>
        <w:tc>
          <w:tcPr>
            <w:tcW w:w="999" w:type="dxa"/>
          </w:tcPr>
          <w:p w14:paraId="1989D04C" w14:textId="2258894D" w:rsidR="002A26FA" w:rsidRPr="002A26FA" w:rsidRDefault="002A26FA" w:rsidP="002A26FA">
            <w:pPr>
              <w:pStyle w:val="TAL"/>
              <w:rPr>
                <w:sz w:val="16"/>
              </w:rPr>
            </w:pPr>
            <w:r>
              <w:rPr>
                <w:sz w:val="16"/>
              </w:rPr>
              <w:t>agreed</w:t>
            </w:r>
          </w:p>
        </w:tc>
        <w:tc>
          <w:tcPr>
            <w:tcW w:w="1008" w:type="dxa"/>
          </w:tcPr>
          <w:p w14:paraId="5708B95E" w14:textId="39981A20" w:rsidR="002A26FA" w:rsidRPr="002A26FA" w:rsidRDefault="002A26FA" w:rsidP="002A26FA">
            <w:pPr>
              <w:pStyle w:val="TAL"/>
              <w:rPr>
                <w:sz w:val="16"/>
              </w:rPr>
            </w:pPr>
            <w:r>
              <w:rPr>
                <w:sz w:val="16"/>
              </w:rPr>
              <w:t>approved</w:t>
            </w:r>
          </w:p>
        </w:tc>
        <w:tc>
          <w:tcPr>
            <w:tcW w:w="1094" w:type="dxa"/>
          </w:tcPr>
          <w:p w14:paraId="04BC291D" w14:textId="1B2F1E96" w:rsidR="002A26FA" w:rsidRPr="002A26FA" w:rsidRDefault="002A26FA" w:rsidP="002A26FA">
            <w:pPr>
              <w:pStyle w:val="TAL"/>
              <w:rPr>
                <w:sz w:val="16"/>
              </w:rPr>
            </w:pPr>
            <w:r>
              <w:rPr>
                <w:sz w:val="16"/>
              </w:rPr>
              <w:t>29.575</w:t>
            </w:r>
          </w:p>
        </w:tc>
        <w:tc>
          <w:tcPr>
            <w:tcW w:w="572" w:type="dxa"/>
          </w:tcPr>
          <w:p w14:paraId="4181E878" w14:textId="79B5159D" w:rsidR="002A26FA" w:rsidRPr="002A26FA" w:rsidRDefault="002A26FA" w:rsidP="002A26FA">
            <w:pPr>
              <w:pStyle w:val="TAL"/>
              <w:rPr>
                <w:sz w:val="16"/>
              </w:rPr>
            </w:pPr>
            <w:r>
              <w:rPr>
                <w:sz w:val="16"/>
              </w:rPr>
              <w:t>0079</w:t>
            </w:r>
          </w:p>
        </w:tc>
        <w:tc>
          <w:tcPr>
            <w:tcW w:w="560" w:type="dxa"/>
          </w:tcPr>
          <w:p w14:paraId="2FC02082" w14:textId="330B1FEC" w:rsidR="002A26FA" w:rsidRPr="002A26FA" w:rsidRDefault="002A26FA" w:rsidP="002A26FA">
            <w:pPr>
              <w:pStyle w:val="TAL"/>
              <w:rPr>
                <w:sz w:val="16"/>
              </w:rPr>
            </w:pPr>
            <w:r>
              <w:rPr>
                <w:sz w:val="16"/>
              </w:rPr>
              <w:t>2</w:t>
            </w:r>
          </w:p>
        </w:tc>
        <w:tc>
          <w:tcPr>
            <w:tcW w:w="559" w:type="dxa"/>
          </w:tcPr>
          <w:p w14:paraId="78ABD7B1" w14:textId="4CD46C30" w:rsidR="002A26FA" w:rsidRPr="002A26FA" w:rsidRDefault="002A26FA" w:rsidP="002A26FA">
            <w:pPr>
              <w:pStyle w:val="TAL"/>
              <w:rPr>
                <w:sz w:val="16"/>
              </w:rPr>
            </w:pPr>
            <w:r>
              <w:rPr>
                <w:sz w:val="16"/>
              </w:rPr>
              <w:t>F</w:t>
            </w:r>
          </w:p>
        </w:tc>
        <w:tc>
          <w:tcPr>
            <w:tcW w:w="510" w:type="dxa"/>
          </w:tcPr>
          <w:p w14:paraId="737E918A" w14:textId="0C4743E9" w:rsidR="002A26FA" w:rsidRPr="002A26FA" w:rsidRDefault="002A26FA" w:rsidP="002A26FA">
            <w:pPr>
              <w:pStyle w:val="TAL"/>
              <w:rPr>
                <w:sz w:val="16"/>
              </w:rPr>
            </w:pPr>
            <w:r>
              <w:rPr>
                <w:sz w:val="16"/>
              </w:rPr>
              <w:t>Rel-18</w:t>
            </w:r>
          </w:p>
        </w:tc>
        <w:tc>
          <w:tcPr>
            <w:tcW w:w="661" w:type="dxa"/>
          </w:tcPr>
          <w:p w14:paraId="59A25F3B" w14:textId="2504E649" w:rsidR="002A26FA" w:rsidRPr="002A26FA" w:rsidRDefault="002A26FA" w:rsidP="002A26FA">
            <w:pPr>
              <w:pStyle w:val="TAL"/>
              <w:rPr>
                <w:sz w:val="16"/>
              </w:rPr>
            </w:pPr>
            <w:r>
              <w:rPr>
                <w:sz w:val="16"/>
              </w:rPr>
              <w:t>18.5.0</w:t>
            </w:r>
          </w:p>
        </w:tc>
        <w:tc>
          <w:tcPr>
            <w:tcW w:w="2795" w:type="dxa"/>
          </w:tcPr>
          <w:p w14:paraId="452C3D44" w14:textId="4803518A" w:rsidR="002A26FA" w:rsidRPr="002A26FA" w:rsidRDefault="002A26FA" w:rsidP="002A26FA">
            <w:pPr>
              <w:pStyle w:val="TAL"/>
              <w:rPr>
                <w:sz w:val="16"/>
              </w:rPr>
            </w:pPr>
            <w:r>
              <w:rPr>
                <w:sz w:val="16"/>
              </w:rPr>
              <w:t xml:space="preserve">Correction to the OAuth2 scope in </w:t>
            </w:r>
            <w:proofErr w:type="spellStart"/>
            <w:r>
              <w:rPr>
                <w:sz w:val="16"/>
              </w:rPr>
              <w:t>Nadrf_DataManagement</w:t>
            </w:r>
            <w:proofErr w:type="spellEnd"/>
            <w:r>
              <w:rPr>
                <w:sz w:val="16"/>
              </w:rPr>
              <w:t xml:space="preserve"> API</w:t>
            </w:r>
          </w:p>
        </w:tc>
      </w:tr>
      <w:tr w:rsidR="002A26FA" w14:paraId="3E7185E4" w14:textId="77777777" w:rsidTr="002A26FA">
        <w:tc>
          <w:tcPr>
            <w:tcW w:w="1097" w:type="dxa"/>
          </w:tcPr>
          <w:p w14:paraId="073504C8" w14:textId="242A4E2D" w:rsidR="002A26FA" w:rsidRPr="002A26FA" w:rsidRDefault="002A26FA" w:rsidP="002A26FA">
            <w:pPr>
              <w:pStyle w:val="TAL"/>
              <w:rPr>
                <w:sz w:val="16"/>
              </w:rPr>
            </w:pPr>
            <w:r>
              <w:rPr>
                <w:sz w:val="16"/>
              </w:rPr>
              <w:t>C3-243486</w:t>
            </w:r>
          </w:p>
        </w:tc>
        <w:tc>
          <w:tcPr>
            <w:tcW w:w="999" w:type="dxa"/>
          </w:tcPr>
          <w:p w14:paraId="18051439" w14:textId="0605DFBB" w:rsidR="002A26FA" w:rsidRPr="002A26FA" w:rsidRDefault="002A26FA" w:rsidP="002A26FA">
            <w:pPr>
              <w:pStyle w:val="TAL"/>
              <w:rPr>
                <w:sz w:val="16"/>
              </w:rPr>
            </w:pPr>
            <w:r>
              <w:rPr>
                <w:sz w:val="16"/>
              </w:rPr>
              <w:t>agreed</w:t>
            </w:r>
          </w:p>
        </w:tc>
        <w:tc>
          <w:tcPr>
            <w:tcW w:w="1008" w:type="dxa"/>
          </w:tcPr>
          <w:p w14:paraId="15E57E97" w14:textId="2A64B212" w:rsidR="002A26FA" w:rsidRPr="002A26FA" w:rsidRDefault="002A26FA" w:rsidP="002A26FA">
            <w:pPr>
              <w:pStyle w:val="TAL"/>
              <w:rPr>
                <w:sz w:val="16"/>
              </w:rPr>
            </w:pPr>
            <w:r>
              <w:rPr>
                <w:sz w:val="16"/>
              </w:rPr>
              <w:t>approved</w:t>
            </w:r>
          </w:p>
        </w:tc>
        <w:tc>
          <w:tcPr>
            <w:tcW w:w="1094" w:type="dxa"/>
          </w:tcPr>
          <w:p w14:paraId="20361CF5" w14:textId="74102BA9" w:rsidR="002A26FA" w:rsidRPr="002A26FA" w:rsidRDefault="002A26FA" w:rsidP="002A26FA">
            <w:pPr>
              <w:pStyle w:val="TAL"/>
              <w:rPr>
                <w:sz w:val="16"/>
              </w:rPr>
            </w:pPr>
            <w:r>
              <w:rPr>
                <w:sz w:val="16"/>
              </w:rPr>
              <w:t>29.534</w:t>
            </w:r>
          </w:p>
        </w:tc>
        <w:tc>
          <w:tcPr>
            <w:tcW w:w="572" w:type="dxa"/>
          </w:tcPr>
          <w:p w14:paraId="57019C06" w14:textId="2B67EB68" w:rsidR="002A26FA" w:rsidRPr="002A26FA" w:rsidRDefault="002A26FA" w:rsidP="002A26FA">
            <w:pPr>
              <w:pStyle w:val="TAL"/>
              <w:rPr>
                <w:sz w:val="16"/>
              </w:rPr>
            </w:pPr>
            <w:r>
              <w:rPr>
                <w:sz w:val="16"/>
              </w:rPr>
              <w:t>0031</w:t>
            </w:r>
          </w:p>
        </w:tc>
        <w:tc>
          <w:tcPr>
            <w:tcW w:w="560" w:type="dxa"/>
          </w:tcPr>
          <w:p w14:paraId="73CB74C8" w14:textId="4CBEB5BE" w:rsidR="002A26FA" w:rsidRPr="002A26FA" w:rsidRDefault="002A26FA" w:rsidP="002A26FA">
            <w:pPr>
              <w:pStyle w:val="TAL"/>
              <w:rPr>
                <w:sz w:val="16"/>
              </w:rPr>
            </w:pPr>
            <w:r>
              <w:rPr>
                <w:sz w:val="16"/>
              </w:rPr>
              <w:t>1</w:t>
            </w:r>
          </w:p>
        </w:tc>
        <w:tc>
          <w:tcPr>
            <w:tcW w:w="559" w:type="dxa"/>
          </w:tcPr>
          <w:p w14:paraId="5F4C1E5B" w14:textId="4B4F265F" w:rsidR="002A26FA" w:rsidRPr="002A26FA" w:rsidRDefault="002A26FA" w:rsidP="002A26FA">
            <w:pPr>
              <w:pStyle w:val="TAL"/>
              <w:rPr>
                <w:sz w:val="16"/>
              </w:rPr>
            </w:pPr>
            <w:r>
              <w:rPr>
                <w:sz w:val="16"/>
              </w:rPr>
              <w:t>F</w:t>
            </w:r>
          </w:p>
        </w:tc>
        <w:tc>
          <w:tcPr>
            <w:tcW w:w="510" w:type="dxa"/>
          </w:tcPr>
          <w:p w14:paraId="06357316" w14:textId="367FD704" w:rsidR="002A26FA" w:rsidRPr="002A26FA" w:rsidRDefault="002A26FA" w:rsidP="002A26FA">
            <w:pPr>
              <w:pStyle w:val="TAL"/>
              <w:rPr>
                <w:sz w:val="16"/>
              </w:rPr>
            </w:pPr>
            <w:r>
              <w:rPr>
                <w:sz w:val="16"/>
              </w:rPr>
              <w:t>Rel-18</w:t>
            </w:r>
          </w:p>
        </w:tc>
        <w:tc>
          <w:tcPr>
            <w:tcW w:w="661" w:type="dxa"/>
          </w:tcPr>
          <w:p w14:paraId="4B8CC74B" w14:textId="61687963" w:rsidR="002A26FA" w:rsidRPr="002A26FA" w:rsidRDefault="002A26FA" w:rsidP="002A26FA">
            <w:pPr>
              <w:pStyle w:val="TAL"/>
              <w:rPr>
                <w:sz w:val="16"/>
              </w:rPr>
            </w:pPr>
            <w:r>
              <w:rPr>
                <w:sz w:val="16"/>
              </w:rPr>
              <w:t>18.3.0</w:t>
            </w:r>
          </w:p>
        </w:tc>
        <w:tc>
          <w:tcPr>
            <w:tcW w:w="2795" w:type="dxa"/>
          </w:tcPr>
          <w:p w14:paraId="72C659D7" w14:textId="0005A901" w:rsidR="002A26FA" w:rsidRPr="002A26FA" w:rsidRDefault="002A26FA" w:rsidP="002A26FA">
            <w:pPr>
              <w:pStyle w:val="TAL"/>
              <w:rPr>
                <w:sz w:val="16"/>
              </w:rPr>
            </w:pPr>
            <w:r>
              <w:rPr>
                <w:sz w:val="16"/>
              </w:rPr>
              <w:t xml:space="preserve">Corrections on </w:t>
            </w:r>
            <w:proofErr w:type="spellStart"/>
            <w:r>
              <w:rPr>
                <w:sz w:val="16"/>
              </w:rPr>
              <w:t>Npcf_AMPolicyAuthorization</w:t>
            </w:r>
            <w:proofErr w:type="spellEnd"/>
            <w:r>
              <w:rPr>
                <w:sz w:val="16"/>
              </w:rPr>
              <w:t xml:space="preserve"> API</w:t>
            </w:r>
          </w:p>
        </w:tc>
      </w:tr>
    </w:tbl>
    <w:p w14:paraId="20161B39" w14:textId="77777777" w:rsidR="002A26FA" w:rsidRDefault="002A26FA" w:rsidP="002A26FA"/>
    <w:p w14:paraId="60E1F83F"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C5302F" w14:textId="32EBBB43" w:rsidR="002A26FA" w:rsidRDefault="002A26FA" w:rsidP="002A26FA">
      <w:pPr>
        <w:rPr>
          <w:rFonts w:ascii="Arial" w:hAnsi="Arial" w:cs="Arial"/>
          <w:b/>
          <w:sz w:val="24"/>
        </w:rPr>
      </w:pPr>
      <w:r>
        <w:rPr>
          <w:rFonts w:ascii="Arial" w:hAnsi="Arial" w:cs="Arial"/>
          <w:b/>
          <w:color w:val="0000FF"/>
          <w:sz w:val="24"/>
        </w:rPr>
        <w:t>CP-241094</w:t>
      </w:r>
      <w:r>
        <w:rPr>
          <w:rFonts w:ascii="Arial" w:hAnsi="Arial" w:cs="Arial"/>
          <w:b/>
          <w:color w:val="0000FF"/>
          <w:sz w:val="24"/>
        </w:rPr>
        <w:tab/>
      </w:r>
      <w:r>
        <w:rPr>
          <w:rFonts w:ascii="Arial" w:hAnsi="Arial" w:cs="Arial"/>
          <w:b/>
          <w:sz w:val="24"/>
        </w:rPr>
        <w:t>CR Pack on SBIProtoc18 - Pack 2/2</w:t>
      </w:r>
    </w:p>
    <w:p w14:paraId="057D45B8"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6FDD265" w14:textId="77777777" w:rsidR="002A26FA" w:rsidRDefault="002A26FA" w:rsidP="002A26FA">
      <w:r>
        <w:t>List of CRs in this pack</w:t>
      </w:r>
    </w:p>
    <w:tbl>
      <w:tblPr>
        <w:tblStyle w:val="TableGrid"/>
        <w:tblW w:w="0" w:type="auto"/>
        <w:tblLook w:val="04A0" w:firstRow="1" w:lastRow="0" w:firstColumn="1" w:lastColumn="0" w:noHBand="0" w:noVBand="1"/>
      </w:tblPr>
      <w:tblGrid>
        <w:gridCol w:w="1095"/>
        <w:gridCol w:w="997"/>
        <w:gridCol w:w="1006"/>
        <w:gridCol w:w="1090"/>
        <w:gridCol w:w="572"/>
        <w:gridCol w:w="559"/>
        <w:gridCol w:w="558"/>
        <w:gridCol w:w="510"/>
        <w:gridCol w:w="661"/>
        <w:gridCol w:w="2581"/>
      </w:tblGrid>
      <w:tr w:rsidR="002A26FA" w14:paraId="1E3069B5" w14:textId="77777777" w:rsidTr="002A26FA">
        <w:tc>
          <w:tcPr>
            <w:tcW w:w="1133" w:type="dxa"/>
          </w:tcPr>
          <w:p w14:paraId="7D17F036" w14:textId="4253FC0D" w:rsidR="002A26FA" w:rsidRDefault="002A26FA" w:rsidP="002A26FA">
            <w:pPr>
              <w:pStyle w:val="TAH"/>
            </w:pPr>
            <w:r>
              <w:t>WG TDoc</w:t>
            </w:r>
          </w:p>
        </w:tc>
        <w:tc>
          <w:tcPr>
            <w:tcW w:w="1020" w:type="dxa"/>
          </w:tcPr>
          <w:p w14:paraId="1A67462C" w14:textId="2AF95A83" w:rsidR="002A26FA" w:rsidRDefault="002A26FA" w:rsidP="002A26FA">
            <w:pPr>
              <w:pStyle w:val="TAH"/>
            </w:pPr>
            <w:r>
              <w:t xml:space="preserve">WG </w:t>
            </w:r>
            <w:proofErr w:type="spellStart"/>
            <w:r>
              <w:t>decisn</w:t>
            </w:r>
            <w:proofErr w:type="spellEnd"/>
          </w:p>
        </w:tc>
        <w:tc>
          <w:tcPr>
            <w:tcW w:w="1020" w:type="dxa"/>
          </w:tcPr>
          <w:p w14:paraId="06FBD7E3" w14:textId="3B121A9F" w:rsidR="002A26FA" w:rsidRDefault="002A26FA" w:rsidP="002A26FA">
            <w:pPr>
              <w:pStyle w:val="TAH"/>
            </w:pPr>
            <w:r>
              <w:t xml:space="preserve">TSG </w:t>
            </w:r>
            <w:proofErr w:type="spellStart"/>
            <w:r>
              <w:t>decisn</w:t>
            </w:r>
            <w:proofErr w:type="spellEnd"/>
          </w:p>
        </w:tc>
        <w:tc>
          <w:tcPr>
            <w:tcW w:w="1133" w:type="dxa"/>
          </w:tcPr>
          <w:p w14:paraId="0695C109" w14:textId="40942718" w:rsidR="002A26FA" w:rsidRDefault="002A26FA" w:rsidP="002A26FA">
            <w:pPr>
              <w:pStyle w:val="TAH"/>
            </w:pPr>
            <w:r>
              <w:t>Spec</w:t>
            </w:r>
          </w:p>
        </w:tc>
        <w:tc>
          <w:tcPr>
            <w:tcW w:w="572" w:type="dxa"/>
          </w:tcPr>
          <w:p w14:paraId="3A1B3822" w14:textId="0EAC9BB0" w:rsidR="002A26FA" w:rsidRDefault="002A26FA" w:rsidP="002A26FA">
            <w:pPr>
              <w:pStyle w:val="TAH"/>
            </w:pPr>
            <w:r>
              <w:t>CR</w:t>
            </w:r>
          </w:p>
        </w:tc>
        <w:tc>
          <w:tcPr>
            <w:tcW w:w="567" w:type="dxa"/>
          </w:tcPr>
          <w:p w14:paraId="41453D3A" w14:textId="0EDD6BDC" w:rsidR="002A26FA" w:rsidRDefault="002A26FA" w:rsidP="002A26FA">
            <w:pPr>
              <w:pStyle w:val="TAH"/>
            </w:pPr>
            <w:r>
              <w:t>rev</w:t>
            </w:r>
          </w:p>
        </w:tc>
        <w:tc>
          <w:tcPr>
            <w:tcW w:w="567" w:type="dxa"/>
          </w:tcPr>
          <w:p w14:paraId="184AC1D9" w14:textId="5F7F7DE2" w:rsidR="002A26FA" w:rsidRDefault="002A26FA" w:rsidP="002A26FA">
            <w:pPr>
              <w:pStyle w:val="TAH"/>
            </w:pPr>
            <w:r>
              <w:t>cat</w:t>
            </w:r>
          </w:p>
        </w:tc>
        <w:tc>
          <w:tcPr>
            <w:tcW w:w="510" w:type="dxa"/>
          </w:tcPr>
          <w:p w14:paraId="06FB6B44" w14:textId="390D3253" w:rsidR="002A26FA" w:rsidRDefault="002A26FA" w:rsidP="002A26FA">
            <w:pPr>
              <w:pStyle w:val="TAH"/>
            </w:pPr>
            <w:proofErr w:type="spellStart"/>
            <w:r>
              <w:t>Rel</w:t>
            </w:r>
            <w:proofErr w:type="spellEnd"/>
          </w:p>
        </w:tc>
        <w:tc>
          <w:tcPr>
            <w:tcW w:w="661" w:type="dxa"/>
          </w:tcPr>
          <w:p w14:paraId="764EC37A" w14:textId="4A507138"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46AE0CDE" w14:textId="0B144DBC" w:rsidR="002A26FA" w:rsidRDefault="002A26FA" w:rsidP="002A26FA">
            <w:pPr>
              <w:pStyle w:val="TAH"/>
            </w:pPr>
            <w:r>
              <w:t>Title</w:t>
            </w:r>
          </w:p>
        </w:tc>
      </w:tr>
      <w:tr w:rsidR="002A26FA" w14:paraId="22A6B1CA" w14:textId="77777777" w:rsidTr="002A26FA">
        <w:tc>
          <w:tcPr>
            <w:tcW w:w="1133" w:type="dxa"/>
          </w:tcPr>
          <w:p w14:paraId="2C668B02" w14:textId="6FFF4D46" w:rsidR="002A26FA" w:rsidRPr="002A26FA" w:rsidRDefault="002A26FA" w:rsidP="002A26FA">
            <w:pPr>
              <w:pStyle w:val="TAL"/>
              <w:rPr>
                <w:sz w:val="16"/>
              </w:rPr>
            </w:pPr>
            <w:r>
              <w:rPr>
                <w:sz w:val="16"/>
              </w:rPr>
              <w:t>C3-243487</w:t>
            </w:r>
          </w:p>
        </w:tc>
        <w:tc>
          <w:tcPr>
            <w:tcW w:w="1020" w:type="dxa"/>
          </w:tcPr>
          <w:p w14:paraId="74EF90CF" w14:textId="30446DCB" w:rsidR="002A26FA" w:rsidRPr="002A26FA" w:rsidRDefault="002A26FA" w:rsidP="002A26FA">
            <w:pPr>
              <w:pStyle w:val="TAL"/>
              <w:rPr>
                <w:sz w:val="16"/>
              </w:rPr>
            </w:pPr>
            <w:r>
              <w:rPr>
                <w:sz w:val="16"/>
              </w:rPr>
              <w:t>agreed</w:t>
            </w:r>
          </w:p>
        </w:tc>
        <w:tc>
          <w:tcPr>
            <w:tcW w:w="1020" w:type="dxa"/>
          </w:tcPr>
          <w:p w14:paraId="2593412C" w14:textId="4C34C5DC" w:rsidR="002A26FA" w:rsidRPr="002A26FA" w:rsidRDefault="002A26FA" w:rsidP="002A26FA">
            <w:pPr>
              <w:pStyle w:val="TAL"/>
              <w:rPr>
                <w:sz w:val="16"/>
              </w:rPr>
            </w:pPr>
            <w:r>
              <w:rPr>
                <w:sz w:val="16"/>
              </w:rPr>
              <w:t>approved</w:t>
            </w:r>
          </w:p>
        </w:tc>
        <w:tc>
          <w:tcPr>
            <w:tcW w:w="1133" w:type="dxa"/>
          </w:tcPr>
          <w:p w14:paraId="1D380516" w14:textId="1F975CD8" w:rsidR="002A26FA" w:rsidRPr="002A26FA" w:rsidRDefault="002A26FA" w:rsidP="002A26FA">
            <w:pPr>
              <w:pStyle w:val="TAL"/>
              <w:rPr>
                <w:sz w:val="16"/>
              </w:rPr>
            </w:pPr>
            <w:r>
              <w:rPr>
                <w:sz w:val="16"/>
              </w:rPr>
              <w:t>29.537</w:t>
            </w:r>
          </w:p>
        </w:tc>
        <w:tc>
          <w:tcPr>
            <w:tcW w:w="572" w:type="dxa"/>
          </w:tcPr>
          <w:p w14:paraId="0927D724" w14:textId="0CD18EBB" w:rsidR="002A26FA" w:rsidRPr="002A26FA" w:rsidRDefault="002A26FA" w:rsidP="002A26FA">
            <w:pPr>
              <w:pStyle w:val="TAL"/>
              <w:rPr>
                <w:sz w:val="16"/>
              </w:rPr>
            </w:pPr>
            <w:r>
              <w:rPr>
                <w:sz w:val="16"/>
              </w:rPr>
              <w:t>0033</w:t>
            </w:r>
          </w:p>
        </w:tc>
        <w:tc>
          <w:tcPr>
            <w:tcW w:w="567" w:type="dxa"/>
          </w:tcPr>
          <w:p w14:paraId="587531C1" w14:textId="5E5D619E" w:rsidR="002A26FA" w:rsidRPr="002A26FA" w:rsidRDefault="002A26FA" w:rsidP="002A26FA">
            <w:pPr>
              <w:pStyle w:val="TAL"/>
              <w:rPr>
                <w:sz w:val="16"/>
              </w:rPr>
            </w:pPr>
            <w:r>
              <w:rPr>
                <w:sz w:val="16"/>
              </w:rPr>
              <w:t>1</w:t>
            </w:r>
          </w:p>
        </w:tc>
        <w:tc>
          <w:tcPr>
            <w:tcW w:w="567" w:type="dxa"/>
          </w:tcPr>
          <w:p w14:paraId="2302A35D" w14:textId="3F76C164" w:rsidR="002A26FA" w:rsidRPr="002A26FA" w:rsidRDefault="002A26FA" w:rsidP="002A26FA">
            <w:pPr>
              <w:pStyle w:val="TAL"/>
              <w:rPr>
                <w:sz w:val="16"/>
              </w:rPr>
            </w:pPr>
            <w:r>
              <w:rPr>
                <w:sz w:val="16"/>
              </w:rPr>
              <w:t>F</w:t>
            </w:r>
          </w:p>
        </w:tc>
        <w:tc>
          <w:tcPr>
            <w:tcW w:w="510" w:type="dxa"/>
          </w:tcPr>
          <w:p w14:paraId="3741EFFE" w14:textId="49E5EEBF" w:rsidR="002A26FA" w:rsidRPr="002A26FA" w:rsidRDefault="002A26FA" w:rsidP="002A26FA">
            <w:pPr>
              <w:pStyle w:val="TAL"/>
              <w:rPr>
                <w:sz w:val="16"/>
              </w:rPr>
            </w:pPr>
            <w:r>
              <w:rPr>
                <w:sz w:val="16"/>
              </w:rPr>
              <w:t>Rel-18</w:t>
            </w:r>
          </w:p>
        </w:tc>
        <w:tc>
          <w:tcPr>
            <w:tcW w:w="661" w:type="dxa"/>
          </w:tcPr>
          <w:p w14:paraId="77A0A881" w14:textId="1504F1ED" w:rsidR="002A26FA" w:rsidRPr="002A26FA" w:rsidRDefault="002A26FA" w:rsidP="002A26FA">
            <w:pPr>
              <w:pStyle w:val="TAL"/>
              <w:rPr>
                <w:sz w:val="16"/>
              </w:rPr>
            </w:pPr>
            <w:r>
              <w:rPr>
                <w:sz w:val="16"/>
              </w:rPr>
              <w:t>18.3.0</w:t>
            </w:r>
          </w:p>
        </w:tc>
        <w:tc>
          <w:tcPr>
            <w:tcW w:w="2607" w:type="dxa"/>
          </w:tcPr>
          <w:p w14:paraId="696D56C5" w14:textId="79C1D115" w:rsidR="002A26FA" w:rsidRPr="002A26FA" w:rsidRDefault="002A26FA" w:rsidP="002A26FA">
            <w:pPr>
              <w:pStyle w:val="TAL"/>
              <w:rPr>
                <w:sz w:val="16"/>
              </w:rPr>
            </w:pPr>
            <w:r>
              <w:rPr>
                <w:sz w:val="16"/>
              </w:rPr>
              <w:t xml:space="preserve">Various corrections to the </w:t>
            </w:r>
            <w:proofErr w:type="spellStart"/>
            <w:r>
              <w:rPr>
                <w:sz w:val="16"/>
              </w:rPr>
              <w:t>Npcf_MBSPolicyAuthorization</w:t>
            </w:r>
            <w:proofErr w:type="spellEnd"/>
            <w:r>
              <w:rPr>
                <w:sz w:val="16"/>
              </w:rPr>
              <w:t xml:space="preserve"> API</w:t>
            </w:r>
          </w:p>
        </w:tc>
      </w:tr>
      <w:tr w:rsidR="002A26FA" w14:paraId="6B49070D" w14:textId="77777777" w:rsidTr="002A26FA">
        <w:tc>
          <w:tcPr>
            <w:tcW w:w="1133" w:type="dxa"/>
          </w:tcPr>
          <w:p w14:paraId="5665A50F" w14:textId="6BA07C80" w:rsidR="002A26FA" w:rsidRPr="002A26FA" w:rsidRDefault="002A26FA" w:rsidP="002A26FA">
            <w:pPr>
              <w:pStyle w:val="TAL"/>
              <w:rPr>
                <w:sz w:val="16"/>
              </w:rPr>
            </w:pPr>
            <w:r>
              <w:rPr>
                <w:sz w:val="16"/>
              </w:rPr>
              <w:t>C3-243488</w:t>
            </w:r>
          </w:p>
        </w:tc>
        <w:tc>
          <w:tcPr>
            <w:tcW w:w="1020" w:type="dxa"/>
          </w:tcPr>
          <w:p w14:paraId="147A0E1D" w14:textId="06D5213B" w:rsidR="002A26FA" w:rsidRPr="002A26FA" w:rsidRDefault="002A26FA" w:rsidP="002A26FA">
            <w:pPr>
              <w:pStyle w:val="TAL"/>
              <w:rPr>
                <w:sz w:val="16"/>
              </w:rPr>
            </w:pPr>
            <w:r>
              <w:rPr>
                <w:sz w:val="16"/>
              </w:rPr>
              <w:t>agreed</w:t>
            </w:r>
          </w:p>
        </w:tc>
        <w:tc>
          <w:tcPr>
            <w:tcW w:w="1020" w:type="dxa"/>
          </w:tcPr>
          <w:p w14:paraId="297C23F6" w14:textId="3968891C" w:rsidR="002A26FA" w:rsidRPr="002A26FA" w:rsidRDefault="002A26FA" w:rsidP="002A26FA">
            <w:pPr>
              <w:pStyle w:val="TAL"/>
              <w:rPr>
                <w:sz w:val="16"/>
              </w:rPr>
            </w:pPr>
            <w:r>
              <w:rPr>
                <w:sz w:val="16"/>
              </w:rPr>
              <w:t>approved</w:t>
            </w:r>
          </w:p>
        </w:tc>
        <w:tc>
          <w:tcPr>
            <w:tcW w:w="1133" w:type="dxa"/>
          </w:tcPr>
          <w:p w14:paraId="1A7C5B67" w14:textId="7A60C53E" w:rsidR="002A26FA" w:rsidRPr="002A26FA" w:rsidRDefault="002A26FA" w:rsidP="002A26FA">
            <w:pPr>
              <w:pStyle w:val="TAL"/>
              <w:rPr>
                <w:sz w:val="16"/>
              </w:rPr>
            </w:pPr>
            <w:r>
              <w:rPr>
                <w:sz w:val="16"/>
              </w:rPr>
              <w:t>29.537</w:t>
            </w:r>
          </w:p>
        </w:tc>
        <w:tc>
          <w:tcPr>
            <w:tcW w:w="572" w:type="dxa"/>
          </w:tcPr>
          <w:p w14:paraId="2FCB3963" w14:textId="6D7BE610" w:rsidR="002A26FA" w:rsidRPr="002A26FA" w:rsidRDefault="002A26FA" w:rsidP="002A26FA">
            <w:pPr>
              <w:pStyle w:val="TAL"/>
              <w:rPr>
                <w:sz w:val="16"/>
              </w:rPr>
            </w:pPr>
            <w:r>
              <w:rPr>
                <w:sz w:val="16"/>
              </w:rPr>
              <w:t>0034</w:t>
            </w:r>
          </w:p>
        </w:tc>
        <w:tc>
          <w:tcPr>
            <w:tcW w:w="567" w:type="dxa"/>
          </w:tcPr>
          <w:p w14:paraId="226562EF" w14:textId="4535EE78" w:rsidR="002A26FA" w:rsidRPr="002A26FA" w:rsidRDefault="002A26FA" w:rsidP="002A26FA">
            <w:pPr>
              <w:pStyle w:val="TAL"/>
              <w:rPr>
                <w:sz w:val="16"/>
              </w:rPr>
            </w:pPr>
            <w:r>
              <w:rPr>
                <w:sz w:val="16"/>
              </w:rPr>
              <w:t>1</w:t>
            </w:r>
          </w:p>
        </w:tc>
        <w:tc>
          <w:tcPr>
            <w:tcW w:w="567" w:type="dxa"/>
          </w:tcPr>
          <w:p w14:paraId="269127BE" w14:textId="410A58C5" w:rsidR="002A26FA" w:rsidRPr="002A26FA" w:rsidRDefault="002A26FA" w:rsidP="002A26FA">
            <w:pPr>
              <w:pStyle w:val="TAL"/>
              <w:rPr>
                <w:sz w:val="16"/>
              </w:rPr>
            </w:pPr>
            <w:r>
              <w:rPr>
                <w:sz w:val="16"/>
              </w:rPr>
              <w:t>F</w:t>
            </w:r>
          </w:p>
        </w:tc>
        <w:tc>
          <w:tcPr>
            <w:tcW w:w="510" w:type="dxa"/>
          </w:tcPr>
          <w:p w14:paraId="29AE715A" w14:textId="44FC5BFA" w:rsidR="002A26FA" w:rsidRPr="002A26FA" w:rsidRDefault="002A26FA" w:rsidP="002A26FA">
            <w:pPr>
              <w:pStyle w:val="TAL"/>
              <w:rPr>
                <w:sz w:val="16"/>
              </w:rPr>
            </w:pPr>
            <w:r>
              <w:rPr>
                <w:sz w:val="16"/>
              </w:rPr>
              <w:t>Rel-18</w:t>
            </w:r>
          </w:p>
        </w:tc>
        <w:tc>
          <w:tcPr>
            <w:tcW w:w="661" w:type="dxa"/>
          </w:tcPr>
          <w:p w14:paraId="243F4E8E" w14:textId="20615A91" w:rsidR="002A26FA" w:rsidRPr="002A26FA" w:rsidRDefault="002A26FA" w:rsidP="002A26FA">
            <w:pPr>
              <w:pStyle w:val="TAL"/>
              <w:rPr>
                <w:sz w:val="16"/>
              </w:rPr>
            </w:pPr>
            <w:r>
              <w:rPr>
                <w:sz w:val="16"/>
              </w:rPr>
              <w:t>18.3.0</w:t>
            </w:r>
          </w:p>
        </w:tc>
        <w:tc>
          <w:tcPr>
            <w:tcW w:w="2607" w:type="dxa"/>
          </w:tcPr>
          <w:p w14:paraId="2BB574A7" w14:textId="51DC30DC" w:rsidR="002A26FA" w:rsidRPr="002A26FA" w:rsidRDefault="002A26FA" w:rsidP="002A26FA">
            <w:pPr>
              <w:pStyle w:val="TAL"/>
              <w:rPr>
                <w:sz w:val="16"/>
              </w:rPr>
            </w:pPr>
            <w:r>
              <w:rPr>
                <w:sz w:val="16"/>
              </w:rPr>
              <w:t xml:space="preserve">Various corrections to the </w:t>
            </w:r>
            <w:proofErr w:type="spellStart"/>
            <w:r>
              <w:rPr>
                <w:sz w:val="16"/>
              </w:rPr>
              <w:t>Npcf_MBSPolicyControl</w:t>
            </w:r>
            <w:proofErr w:type="spellEnd"/>
            <w:r>
              <w:rPr>
                <w:sz w:val="16"/>
              </w:rPr>
              <w:t xml:space="preserve"> API</w:t>
            </w:r>
          </w:p>
        </w:tc>
      </w:tr>
      <w:tr w:rsidR="002A26FA" w14:paraId="51830EB7" w14:textId="77777777" w:rsidTr="002A26FA">
        <w:tc>
          <w:tcPr>
            <w:tcW w:w="1133" w:type="dxa"/>
          </w:tcPr>
          <w:p w14:paraId="7DDB30A8" w14:textId="2BD8664A" w:rsidR="002A26FA" w:rsidRPr="002A26FA" w:rsidRDefault="002A26FA" w:rsidP="002A26FA">
            <w:pPr>
              <w:pStyle w:val="TAL"/>
              <w:rPr>
                <w:sz w:val="16"/>
              </w:rPr>
            </w:pPr>
            <w:r>
              <w:rPr>
                <w:sz w:val="16"/>
              </w:rPr>
              <w:t>C3-243489</w:t>
            </w:r>
          </w:p>
        </w:tc>
        <w:tc>
          <w:tcPr>
            <w:tcW w:w="1020" w:type="dxa"/>
          </w:tcPr>
          <w:p w14:paraId="5CE6A8EC" w14:textId="27D8E1BA" w:rsidR="002A26FA" w:rsidRPr="002A26FA" w:rsidRDefault="002A26FA" w:rsidP="002A26FA">
            <w:pPr>
              <w:pStyle w:val="TAL"/>
              <w:rPr>
                <w:sz w:val="16"/>
              </w:rPr>
            </w:pPr>
            <w:r>
              <w:rPr>
                <w:sz w:val="16"/>
              </w:rPr>
              <w:t>agreed</w:t>
            </w:r>
          </w:p>
        </w:tc>
        <w:tc>
          <w:tcPr>
            <w:tcW w:w="1020" w:type="dxa"/>
          </w:tcPr>
          <w:p w14:paraId="17EB445F" w14:textId="465862EE" w:rsidR="002A26FA" w:rsidRPr="002A26FA" w:rsidRDefault="002A26FA" w:rsidP="002A26FA">
            <w:pPr>
              <w:pStyle w:val="TAL"/>
              <w:rPr>
                <w:sz w:val="16"/>
              </w:rPr>
            </w:pPr>
            <w:r>
              <w:rPr>
                <w:sz w:val="16"/>
              </w:rPr>
              <w:t>approved</w:t>
            </w:r>
          </w:p>
        </w:tc>
        <w:tc>
          <w:tcPr>
            <w:tcW w:w="1133" w:type="dxa"/>
          </w:tcPr>
          <w:p w14:paraId="37AAB3CC" w14:textId="47D80D71" w:rsidR="002A26FA" w:rsidRPr="002A26FA" w:rsidRDefault="002A26FA" w:rsidP="002A26FA">
            <w:pPr>
              <w:pStyle w:val="TAL"/>
              <w:rPr>
                <w:sz w:val="16"/>
              </w:rPr>
            </w:pPr>
            <w:r>
              <w:rPr>
                <w:sz w:val="16"/>
              </w:rPr>
              <w:t>29.565</w:t>
            </w:r>
          </w:p>
        </w:tc>
        <w:tc>
          <w:tcPr>
            <w:tcW w:w="572" w:type="dxa"/>
          </w:tcPr>
          <w:p w14:paraId="2AC0774C" w14:textId="46887EBE" w:rsidR="002A26FA" w:rsidRPr="002A26FA" w:rsidRDefault="002A26FA" w:rsidP="002A26FA">
            <w:pPr>
              <w:pStyle w:val="TAL"/>
              <w:rPr>
                <w:sz w:val="16"/>
              </w:rPr>
            </w:pPr>
            <w:r>
              <w:rPr>
                <w:sz w:val="16"/>
              </w:rPr>
              <w:t>0131</w:t>
            </w:r>
          </w:p>
        </w:tc>
        <w:tc>
          <w:tcPr>
            <w:tcW w:w="567" w:type="dxa"/>
          </w:tcPr>
          <w:p w14:paraId="34AD5E73" w14:textId="7D731EEE" w:rsidR="002A26FA" w:rsidRPr="002A26FA" w:rsidRDefault="002A26FA" w:rsidP="002A26FA">
            <w:pPr>
              <w:pStyle w:val="TAL"/>
              <w:rPr>
                <w:sz w:val="16"/>
              </w:rPr>
            </w:pPr>
            <w:r>
              <w:rPr>
                <w:sz w:val="16"/>
              </w:rPr>
              <w:t>1</w:t>
            </w:r>
          </w:p>
        </w:tc>
        <w:tc>
          <w:tcPr>
            <w:tcW w:w="567" w:type="dxa"/>
          </w:tcPr>
          <w:p w14:paraId="7A0D3252" w14:textId="44767D7B" w:rsidR="002A26FA" w:rsidRPr="002A26FA" w:rsidRDefault="002A26FA" w:rsidP="002A26FA">
            <w:pPr>
              <w:pStyle w:val="TAL"/>
              <w:rPr>
                <w:sz w:val="16"/>
              </w:rPr>
            </w:pPr>
            <w:r>
              <w:rPr>
                <w:sz w:val="16"/>
              </w:rPr>
              <w:t>F</w:t>
            </w:r>
          </w:p>
        </w:tc>
        <w:tc>
          <w:tcPr>
            <w:tcW w:w="510" w:type="dxa"/>
          </w:tcPr>
          <w:p w14:paraId="67507E1B" w14:textId="10B8BC9D" w:rsidR="002A26FA" w:rsidRPr="002A26FA" w:rsidRDefault="002A26FA" w:rsidP="002A26FA">
            <w:pPr>
              <w:pStyle w:val="TAL"/>
              <w:rPr>
                <w:sz w:val="16"/>
              </w:rPr>
            </w:pPr>
            <w:r>
              <w:rPr>
                <w:sz w:val="16"/>
              </w:rPr>
              <w:t>Rel-18</w:t>
            </w:r>
          </w:p>
        </w:tc>
        <w:tc>
          <w:tcPr>
            <w:tcW w:w="661" w:type="dxa"/>
          </w:tcPr>
          <w:p w14:paraId="1602B7A4" w14:textId="1A28A037" w:rsidR="002A26FA" w:rsidRPr="002A26FA" w:rsidRDefault="002A26FA" w:rsidP="002A26FA">
            <w:pPr>
              <w:pStyle w:val="TAL"/>
              <w:rPr>
                <w:sz w:val="16"/>
              </w:rPr>
            </w:pPr>
            <w:r>
              <w:rPr>
                <w:sz w:val="16"/>
              </w:rPr>
              <w:t>18.5.0</w:t>
            </w:r>
          </w:p>
        </w:tc>
        <w:tc>
          <w:tcPr>
            <w:tcW w:w="2607" w:type="dxa"/>
          </w:tcPr>
          <w:p w14:paraId="014BBC4A" w14:textId="239714E8" w:rsidR="002A26FA" w:rsidRPr="002A26FA" w:rsidRDefault="002A26FA" w:rsidP="002A26FA">
            <w:pPr>
              <w:pStyle w:val="TAL"/>
              <w:rPr>
                <w:sz w:val="16"/>
              </w:rPr>
            </w:pPr>
            <w:r>
              <w:rPr>
                <w:sz w:val="16"/>
              </w:rPr>
              <w:t>Corrections to the 3xx based 3GPP SBI redirection mechanism</w:t>
            </w:r>
          </w:p>
        </w:tc>
      </w:tr>
      <w:tr w:rsidR="002A26FA" w14:paraId="3C659F7C" w14:textId="77777777" w:rsidTr="002A26FA">
        <w:tc>
          <w:tcPr>
            <w:tcW w:w="1133" w:type="dxa"/>
          </w:tcPr>
          <w:p w14:paraId="3E1B6794" w14:textId="21A42B25" w:rsidR="002A26FA" w:rsidRPr="002A26FA" w:rsidRDefault="002A26FA" w:rsidP="002A26FA">
            <w:pPr>
              <w:pStyle w:val="TAL"/>
              <w:rPr>
                <w:sz w:val="16"/>
              </w:rPr>
            </w:pPr>
            <w:r>
              <w:rPr>
                <w:sz w:val="16"/>
              </w:rPr>
              <w:t>C3-243490</w:t>
            </w:r>
          </w:p>
        </w:tc>
        <w:tc>
          <w:tcPr>
            <w:tcW w:w="1020" w:type="dxa"/>
          </w:tcPr>
          <w:p w14:paraId="3C615ED3" w14:textId="3217EEC7" w:rsidR="002A26FA" w:rsidRPr="002A26FA" w:rsidRDefault="002A26FA" w:rsidP="002A26FA">
            <w:pPr>
              <w:pStyle w:val="TAL"/>
              <w:rPr>
                <w:sz w:val="16"/>
              </w:rPr>
            </w:pPr>
            <w:r>
              <w:rPr>
                <w:sz w:val="16"/>
              </w:rPr>
              <w:t>agreed</w:t>
            </w:r>
          </w:p>
        </w:tc>
        <w:tc>
          <w:tcPr>
            <w:tcW w:w="1020" w:type="dxa"/>
          </w:tcPr>
          <w:p w14:paraId="7E7F981E" w14:textId="5B3014F1" w:rsidR="002A26FA" w:rsidRPr="002A26FA" w:rsidRDefault="002A26FA" w:rsidP="002A26FA">
            <w:pPr>
              <w:pStyle w:val="TAL"/>
              <w:rPr>
                <w:sz w:val="16"/>
              </w:rPr>
            </w:pPr>
            <w:r>
              <w:rPr>
                <w:sz w:val="16"/>
              </w:rPr>
              <w:t>approved</w:t>
            </w:r>
          </w:p>
        </w:tc>
        <w:tc>
          <w:tcPr>
            <w:tcW w:w="1133" w:type="dxa"/>
          </w:tcPr>
          <w:p w14:paraId="7FFBC46F" w14:textId="5EA05AC9" w:rsidR="002A26FA" w:rsidRPr="002A26FA" w:rsidRDefault="002A26FA" w:rsidP="002A26FA">
            <w:pPr>
              <w:pStyle w:val="TAL"/>
              <w:rPr>
                <w:sz w:val="16"/>
              </w:rPr>
            </w:pPr>
            <w:r>
              <w:rPr>
                <w:sz w:val="16"/>
              </w:rPr>
              <w:t>29.557</w:t>
            </w:r>
          </w:p>
        </w:tc>
        <w:tc>
          <w:tcPr>
            <w:tcW w:w="572" w:type="dxa"/>
          </w:tcPr>
          <w:p w14:paraId="78ABDB2B" w14:textId="48C7A6D0" w:rsidR="002A26FA" w:rsidRPr="002A26FA" w:rsidRDefault="002A26FA" w:rsidP="002A26FA">
            <w:pPr>
              <w:pStyle w:val="TAL"/>
              <w:rPr>
                <w:sz w:val="16"/>
              </w:rPr>
            </w:pPr>
            <w:r>
              <w:rPr>
                <w:sz w:val="16"/>
              </w:rPr>
              <w:t>0024</w:t>
            </w:r>
          </w:p>
        </w:tc>
        <w:tc>
          <w:tcPr>
            <w:tcW w:w="567" w:type="dxa"/>
          </w:tcPr>
          <w:p w14:paraId="740402C5" w14:textId="2E575294" w:rsidR="002A26FA" w:rsidRPr="002A26FA" w:rsidRDefault="002A26FA" w:rsidP="002A26FA">
            <w:pPr>
              <w:pStyle w:val="TAL"/>
              <w:rPr>
                <w:sz w:val="16"/>
              </w:rPr>
            </w:pPr>
            <w:r>
              <w:rPr>
                <w:sz w:val="16"/>
              </w:rPr>
              <w:t>1</w:t>
            </w:r>
          </w:p>
        </w:tc>
        <w:tc>
          <w:tcPr>
            <w:tcW w:w="567" w:type="dxa"/>
          </w:tcPr>
          <w:p w14:paraId="58EB2D09" w14:textId="6707C983" w:rsidR="002A26FA" w:rsidRPr="002A26FA" w:rsidRDefault="002A26FA" w:rsidP="002A26FA">
            <w:pPr>
              <w:pStyle w:val="TAL"/>
              <w:rPr>
                <w:sz w:val="16"/>
              </w:rPr>
            </w:pPr>
            <w:r>
              <w:rPr>
                <w:sz w:val="16"/>
              </w:rPr>
              <w:t>F</w:t>
            </w:r>
          </w:p>
        </w:tc>
        <w:tc>
          <w:tcPr>
            <w:tcW w:w="510" w:type="dxa"/>
          </w:tcPr>
          <w:p w14:paraId="512B9AA5" w14:textId="30CA86F3" w:rsidR="002A26FA" w:rsidRPr="002A26FA" w:rsidRDefault="002A26FA" w:rsidP="002A26FA">
            <w:pPr>
              <w:pStyle w:val="TAL"/>
              <w:rPr>
                <w:sz w:val="16"/>
              </w:rPr>
            </w:pPr>
            <w:r>
              <w:rPr>
                <w:sz w:val="16"/>
              </w:rPr>
              <w:t>Rel-18</w:t>
            </w:r>
          </w:p>
        </w:tc>
        <w:tc>
          <w:tcPr>
            <w:tcW w:w="661" w:type="dxa"/>
          </w:tcPr>
          <w:p w14:paraId="10D886C2" w14:textId="64A7E261" w:rsidR="002A26FA" w:rsidRPr="002A26FA" w:rsidRDefault="002A26FA" w:rsidP="002A26FA">
            <w:pPr>
              <w:pStyle w:val="TAL"/>
              <w:rPr>
                <w:sz w:val="16"/>
              </w:rPr>
            </w:pPr>
            <w:r>
              <w:rPr>
                <w:sz w:val="16"/>
              </w:rPr>
              <w:t>18.2.0</w:t>
            </w:r>
          </w:p>
        </w:tc>
        <w:tc>
          <w:tcPr>
            <w:tcW w:w="2607" w:type="dxa"/>
          </w:tcPr>
          <w:p w14:paraId="5DB679A5" w14:textId="17A495BB" w:rsidR="002A26FA" w:rsidRPr="002A26FA" w:rsidRDefault="002A26FA" w:rsidP="002A26FA">
            <w:pPr>
              <w:pStyle w:val="TAL"/>
              <w:rPr>
                <w:sz w:val="16"/>
              </w:rPr>
            </w:pPr>
            <w:r>
              <w:rPr>
                <w:sz w:val="16"/>
              </w:rPr>
              <w:t>Various essential corrections</w:t>
            </w:r>
          </w:p>
        </w:tc>
      </w:tr>
      <w:tr w:rsidR="002A26FA" w14:paraId="716F7678" w14:textId="77777777" w:rsidTr="002A26FA">
        <w:tc>
          <w:tcPr>
            <w:tcW w:w="1133" w:type="dxa"/>
          </w:tcPr>
          <w:p w14:paraId="205FE4A0" w14:textId="5C20CA5C" w:rsidR="002A26FA" w:rsidRPr="002A26FA" w:rsidRDefault="002A26FA" w:rsidP="002A26FA">
            <w:pPr>
              <w:pStyle w:val="TAL"/>
              <w:rPr>
                <w:sz w:val="16"/>
              </w:rPr>
            </w:pPr>
            <w:r>
              <w:rPr>
                <w:sz w:val="16"/>
              </w:rPr>
              <w:t>C3-243491</w:t>
            </w:r>
          </w:p>
        </w:tc>
        <w:tc>
          <w:tcPr>
            <w:tcW w:w="1020" w:type="dxa"/>
          </w:tcPr>
          <w:p w14:paraId="19D2905D" w14:textId="7100137F" w:rsidR="002A26FA" w:rsidRPr="002A26FA" w:rsidRDefault="002A26FA" w:rsidP="002A26FA">
            <w:pPr>
              <w:pStyle w:val="TAL"/>
              <w:rPr>
                <w:sz w:val="16"/>
              </w:rPr>
            </w:pPr>
            <w:r>
              <w:rPr>
                <w:sz w:val="16"/>
              </w:rPr>
              <w:t>agreed</w:t>
            </w:r>
          </w:p>
        </w:tc>
        <w:tc>
          <w:tcPr>
            <w:tcW w:w="1020" w:type="dxa"/>
          </w:tcPr>
          <w:p w14:paraId="3DF90924" w14:textId="2AF8D471" w:rsidR="002A26FA" w:rsidRPr="002A26FA" w:rsidRDefault="002A26FA" w:rsidP="002A26FA">
            <w:pPr>
              <w:pStyle w:val="TAL"/>
              <w:rPr>
                <w:sz w:val="16"/>
              </w:rPr>
            </w:pPr>
            <w:r>
              <w:rPr>
                <w:sz w:val="16"/>
              </w:rPr>
              <w:t>approved</w:t>
            </w:r>
          </w:p>
        </w:tc>
        <w:tc>
          <w:tcPr>
            <w:tcW w:w="1133" w:type="dxa"/>
          </w:tcPr>
          <w:p w14:paraId="15E07D40" w14:textId="26FABCB5" w:rsidR="002A26FA" w:rsidRPr="002A26FA" w:rsidRDefault="002A26FA" w:rsidP="002A26FA">
            <w:pPr>
              <w:pStyle w:val="TAL"/>
              <w:rPr>
                <w:sz w:val="16"/>
              </w:rPr>
            </w:pPr>
            <w:r>
              <w:rPr>
                <w:sz w:val="16"/>
              </w:rPr>
              <w:t>29.519</w:t>
            </w:r>
          </w:p>
        </w:tc>
        <w:tc>
          <w:tcPr>
            <w:tcW w:w="572" w:type="dxa"/>
          </w:tcPr>
          <w:p w14:paraId="6031CB8D" w14:textId="7C26346E" w:rsidR="002A26FA" w:rsidRPr="002A26FA" w:rsidRDefault="002A26FA" w:rsidP="002A26FA">
            <w:pPr>
              <w:pStyle w:val="TAL"/>
              <w:rPr>
                <w:sz w:val="16"/>
              </w:rPr>
            </w:pPr>
            <w:r>
              <w:rPr>
                <w:sz w:val="16"/>
              </w:rPr>
              <w:t>0524</w:t>
            </w:r>
          </w:p>
        </w:tc>
        <w:tc>
          <w:tcPr>
            <w:tcW w:w="567" w:type="dxa"/>
          </w:tcPr>
          <w:p w14:paraId="715ACF1D" w14:textId="60B66781" w:rsidR="002A26FA" w:rsidRPr="002A26FA" w:rsidRDefault="002A26FA" w:rsidP="002A26FA">
            <w:pPr>
              <w:pStyle w:val="TAL"/>
              <w:rPr>
                <w:sz w:val="16"/>
              </w:rPr>
            </w:pPr>
            <w:r>
              <w:rPr>
                <w:sz w:val="16"/>
              </w:rPr>
              <w:t>1</w:t>
            </w:r>
          </w:p>
        </w:tc>
        <w:tc>
          <w:tcPr>
            <w:tcW w:w="567" w:type="dxa"/>
          </w:tcPr>
          <w:p w14:paraId="43C88525" w14:textId="50ADB054" w:rsidR="002A26FA" w:rsidRPr="002A26FA" w:rsidRDefault="002A26FA" w:rsidP="002A26FA">
            <w:pPr>
              <w:pStyle w:val="TAL"/>
              <w:rPr>
                <w:sz w:val="16"/>
              </w:rPr>
            </w:pPr>
            <w:r>
              <w:rPr>
                <w:sz w:val="16"/>
              </w:rPr>
              <w:t>F</w:t>
            </w:r>
          </w:p>
        </w:tc>
        <w:tc>
          <w:tcPr>
            <w:tcW w:w="510" w:type="dxa"/>
          </w:tcPr>
          <w:p w14:paraId="7EA8AEC9" w14:textId="32527902" w:rsidR="002A26FA" w:rsidRPr="002A26FA" w:rsidRDefault="002A26FA" w:rsidP="002A26FA">
            <w:pPr>
              <w:pStyle w:val="TAL"/>
              <w:rPr>
                <w:sz w:val="16"/>
              </w:rPr>
            </w:pPr>
            <w:r>
              <w:rPr>
                <w:sz w:val="16"/>
              </w:rPr>
              <w:t>Rel-18</w:t>
            </w:r>
          </w:p>
        </w:tc>
        <w:tc>
          <w:tcPr>
            <w:tcW w:w="661" w:type="dxa"/>
          </w:tcPr>
          <w:p w14:paraId="284646C3" w14:textId="20F90A2F" w:rsidR="002A26FA" w:rsidRPr="002A26FA" w:rsidRDefault="002A26FA" w:rsidP="002A26FA">
            <w:pPr>
              <w:pStyle w:val="TAL"/>
              <w:rPr>
                <w:sz w:val="16"/>
              </w:rPr>
            </w:pPr>
            <w:r>
              <w:rPr>
                <w:sz w:val="16"/>
              </w:rPr>
              <w:t>18.5.0</w:t>
            </w:r>
          </w:p>
        </w:tc>
        <w:tc>
          <w:tcPr>
            <w:tcW w:w="2607" w:type="dxa"/>
          </w:tcPr>
          <w:p w14:paraId="2B15767D" w14:textId="0D08795B" w:rsidR="002A26FA" w:rsidRPr="002A26FA" w:rsidRDefault="002A26FA" w:rsidP="002A26FA">
            <w:pPr>
              <w:pStyle w:val="TAL"/>
              <w:rPr>
                <w:sz w:val="16"/>
              </w:rPr>
            </w:pPr>
            <w:r>
              <w:rPr>
                <w:sz w:val="16"/>
              </w:rPr>
              <w:t xml:space="preserve">Correction on the </w:t>
            </w:r>
            <w:proofErr w:type="spellStart"/>
            <w:r>
              <w:rPr>
                <w:sz w:val="16"/>
              </w:rPr>
              <w:t>Bdt</w:t>
            </w:r>
            <w:proofErr w:type="spellEnd"/>
            <w:r>
              <w:rPr>
                <w:sz w:val="16"/>
              </w:rPr>
              <w:t xml:space="preserve"> policy data type and OpenAPI</w:t>
            </w:r>
          </w:p>
        </w:tc>
      </w:tr>
      <w:tr w:rsidR="002A26FA" w14:paraId="3A8EA815" w14:textId="77777777" w:rsidTr="002A26FA">
        <w:tc>
          <w:tcPr>
            <w:tcW w:w="1133" w:type="dxa"/>
          </w:tcPr>
          <w:p w14:paraId="5D5752BE" w14:textId="0DD2FE8E" w:rsidR="002A26FA" w:rsidRPr="002A26FA" w:rsidRDefault="002A26FA" w:rsidP="002A26FA">
            <w:pPr>
              <w:pStyle w:val="TAL"/>
              <w:rPr>
                <w:sz w:val="16"/>
              </w:rPr>
            </w:pPr>
            <w:r>
              <w:rPr>
                <w:sz w:val="16"/>
              </w:rPr>
              <w:t>C3-243590</w:t>
            </w:r>
          </w:p>
        </w:tc>
        <w:tc>
          <w:tcPr>
            <w:tcW w:w="1020" w:type="dxa"/>
          </w:tcPr>
          <w:p w14:paraId="7A0E3CA1" w14:textId="727C47A7" w:rsidR="002A26FA" w:rsidRPr="002A26FA" w:rsidRDefault="002A26FA" w:rsidP="002A26FA">
            <w:pPr>
              <w:pStyle w:val="TAL"/>
              <w:rPr>
                <w:sz w:val="16"/>
              </w:rPr>
            </w:pPr>
            <w:r>
              <w:rPr>
                <w:sz w:val="16"/>
              </w:rPr>
              <w:t>agreed</w:t>
            </w:r>
          </w:p>
        </w:tc>
        <w:tc>
          <w:tcPr>
            <w:tcW w:w="1020" w:type="dxa"/>
          </w:tcPr>
          <w:p w14:paraId="0F38E520" w14:textId="24D5C91B" w:rsidR="002A26FA" w:rsidRPr="002A26FA" w:rsidRDefault="002A26FA" w:rsidP="002A26FA">
            <w:pPr>
              <w:pStyle w:val="TAL"/>
              <w:rPr>
                <w:sz w:val="16"/>
              </w:rPr>
            </w:pPr>
            <w:r>
              <w:rPr>
                <w:sz w:val="16"/>
              </w:rPr>
              <w:t>approved</w:t>
            </w:r>
          </w:p>
        </w:tc>
        <w:tc>
          <w:tcPr>
            <w:tcW w:w="1133" w:type="dxa"/>
          </w:tcPr>
          <w:p w14:paraId="14BAC130" w14:textId="3890D8F7" w:rsidR="002A26FA" w:rsidRPr="002A26FA" w:rsidRDefault="002A26FA" w:rsidP="002A26FA">
            <w:pPr>
              <w:pStyle w:val="TAL"/>
              <w:rPr>
                <w:sz w:val="16"/>
              </w:rPr>
            </w:pPr>
            <w:r>
              <w:rPr>
                <w:sz w:val="16"/>
              </w:rPr>
              <w:t>29.591</w:t>
            </w:r>
          </w:p>
        </w:tc>
        <w:tc>
          <w:tcPr>
            <w:tcW w:w="572" w:type="dxa"/>
          </w:tcPr>
          <w:p w14:paraId="5B9209A1" w14:textId="27E05280" w:rsidR="002A26FA" w:rsidRPr="002A26FA" w:rsidRDefault="002A26FA" w:rsidP="002A26FA">
            <w:pPr>
              <w:pStyle w:val="TAL"/>
              <w:rPr>
                <w:sz w:val="16"/>
              </w:rPr>
            </w:pPr>
            <w:r>
              <w:rPr>
                <w:sz w:val="16"/>
              </w:rPr>
              <w:t>0186</w:t>
            </w:r>
          </w:p>
        </w:tc>
        <w:tc>
          <w:tcPr>
            <w:tcW w:w="567" w:type="dxa"/>
          </w:tcPr>
          <w:p w14:paraId="0C88525D" w14:textId="63C9B903" w:rsidR="002A26FA" w:rsidRPr="002A26FA" w:rsidRDefault="002A26FA" w:rsidP="002A26FA">
            <w:pPr>
              <w:pStyle w:val="TAL"/>
              <w:rPr>
                <w:sz w:val="16"/>
              </w:rPr>
            </w:pPr>
            <w:r>
              <w:rPr>
                <w:sz w:val="16"/>
              </w:rPr>
              <w:t>1</w:t>
            </w:r>
          </w:p>
        </w:tc>
        <w:tc>
          <w:tcPr>
            <w:tcW w:w="567" w:type="dxa"/>
          </w:tcPr>
          <w:p w14:paraId="64CC6A56" w14:textId="4CCB90FD" w:rsidR="002A26FA" w:rsidRPr="002A26FA" w:rsidRDefault="002A26FA" w:rsidP="002A26FA">
            <w:pPr>
              <w:pStyle w:val="TAL"/>
              <w:rPr>
                <w:sz w:val="16"/>
              </w:rPr>
            </w:pPr>
            <w:r>
              <w:rPr>
                <w:sz w:val="16"/>
              </w:rPr>
              <w:t>F</w:t>
            </w:r>
          </w:p>
        </w:tc>
        <w:tc>
          <w:tcPr>
            <w:tcW w:w="510" w:type="dxa"/>
          </w:tcPr>
          <w:p w14:paraId="11185A0F" w14:textId="38861F24" w:rsidR="002A26FA" w:rsidRPr="002A26FA" w:rsidRDefault="002A26FA" w:rsidP="002A26FA">
            <w:pPr>
              <w:pStyle w:val="TAL"/>
              <w:rPr>
                <w:sz w:val="16"/>
              </w:rPr>
            </w:pPr>
            <w:r>
              <w:rPr>
                <w:sz w:val="16"/>
              </w:rPr>
              <w:t>Rel-18</w:t>
            </w:r>
          </w:p>
        </w:tc>
        <w:tc>
          <w:tcPr>
            <w:tcW w:w="661" w:type="dxa"/>
          </w:tcPr>
          <w:p w14:paraId="6E43ABBE" w14:textId="0C656AC5" w:rsidR="002A26FA" w:rsidRPr="002A26FA" w:rsidRDefault="002A26FA" w:rsidP="002A26FA">
            <w:pPr>
              <w:pStyle w:val="TAL"/>
              <w:rPr>
                <w:sz w:val="16"/>
              </w:rPr>
            </w:pPr>
            <w:r>
              <w:rPr>
                <w:sz w:val="16"/>
              </w:rPr>
              <w:t>18.5.0</w:t>
            </w:r>
          </w:p>
        </w:tc>
        <w:tc>
          <w:tcPr>
            <w:tcW w:w="2607" w:type="dxa"/>
          </w:tcPr>
          <w:p w14:paraId="35207E00" w14:textId="29BDAE02" w:rsidR="002A26FA" w:rsidRPr="002A26FA" w:rsidRDefault="002A26FA" w:rsidP="002A26FA">
            <w:pPr>
              <w:pStyle w:val="TAL"/>
              <w:rPr>
                <w:sz w:val="16"/>
              </w:rPr>
            </w:pPr>
            <w:r>
              <w:rPr>
                <w:sz w:val="16"/>
              </w:rPr>
              <w:t>Reference update</w:t>
            </w:r>
          </w:p>
        </w:tc>
      </w:tr>
    </w:tbl>
    <w:p w14:paraId="5C215467" w14:textId="77777777" w:rsidR="002A26FA" w:rsidRDefault="002A26FA" w:rsidP="002A26FA"/>
    <w:p w14:paraId="7CA0023A"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044914" w14:textId="77777777" w:rsidR="002A26FA" w:rsidRDefault="002A26FA" w:rsidP="002A26FA">
      <w:pPr>
        <w:pStyle w:val="Heading3"/>
      </w:pPr>
      <w:bookmarkStart w:id="110" w:name="_Toc169667657"/>
      <w:r>
        <w:lastRenderedPageBreak/>
        <w:t>18.7</w:t>
      </w:r>
      <w:r>
        <w:tab/>
        <w:t>Stage-3 5GS NAS protocol development 18 general aspects [5GProtoc18]</w:t>
      </w:r>
      <w:bookmarkEnd w:id="110"/>
    </w:p>
    <w:p w14:paraId="47089021" w14:textId="547F43AF" w:rsidR="002A26FA" w:rsidRDefault="002A26FA" w:rsidP="002A26FA">
      <w:pPr>
        <w:rPr>
          <w:rFonts w:ascii="Arial" w:hAnsi="Arial" w:cs="Arial"/>
          <w:b/>
          <w:sz w:val="24"/>
        </w:rPr>
      </w:pPr>
      <w:r>
        <w:rPr>
          <w:rFonts w:ascii="Arial" w:hAnsi="Arial" w:cs="Arial"/>
          <w:b/>
          <w:color w:val="0000FF"/>
          <w:sz w:val="24"/>
        </w:rPr>
        <w:t>CP-241160</w:t>
      </w:r>
      <w:r>
        <w:rPr>
          <w:rFonts w:ascii="Arial" w:hAnsi="Arial" w:cs="Arial"/>
          <w:b/>
          <w:color w:val="0000FF"/>
          <w:sz w:val="24"/>
        </w:rPr>
        <w:tab/>
      </w:r>
      <w:r>
        <w:rPr>
          <w:rFonts w:ascii="Arial" w:hAnsi="Arial" w:cs="Arial"/>
          <w:b/>
          <w:sz w:val="24"/>
        </w:rPr>
        <w:t>CR pack on 5GProtoc18 (1/2)</w:t>
      </w:r>
    </w:p>
    <w:p w14:paraId="507E426C"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CA837BE" w14:textId="77777777" w:rsidR="002A26FA" w:rsidRDefault="002A26FA" w:rsidP="002A26FA">
      <w:r>
        <w:t>List of CRs in this pack</w:t>
      </w:r>
    </w:p>
    <w:tbl>
      <w:tblPr>
        <w:tblStyle w:val="TableGrid"/>
        <w:tblW w:w="0" w:type="auto"/>
        <w:tblLook w:val="04A0" w:firstRow="1" w:lastRow="0" w:firstColumn="1" w:lastColumn="0" w:noHBand="0" w:noVBand="1"/>
      </w:tblPr>
      <w:tblGrid>
        <w:gridCol w:w="1097"/>
        <w:gridCol w:w="998"/>
        <w:gridCol w:w="1007"/>
        <w:gridCol w:w="1093"/>
        <w:gridCol w:w="572"/>
        <w:gridCol w:w="560"/>
        <w:gridCol w:w="559"/>
        <w:gridCol w:w="510"/>
        <w:gridCol w:w="661"/>
        <w:gridCol w:w="2572"/>
      </w:tblGrid>
      <w:tr w:rsidR="002A26FA" w14:paraId="4541A6AE" w14:textId="77777777" w:rsidTr="002A26FA">
        <w:tc>
          <w:tcPr>
            <w:tcW w:w="1133" w:type="dxa"/>
          </w:tcPr>
          <w:p w14:paraId="57A45714" w14:textId="02A43A14" w:rsidR="002A26FA" w:rsidRDefault="002A26FA" w:rsidP="002A26FA">
            <w:pPr>
              <w:pStyle w:val="TAH"/>
            </w:pPr>
            <w:r>
              <w:t>WG TDoc</w:t>
            </w:r>
          </w:p>
        </w:tc>
        <w:tc>
          <w:tcPr>
            <w:tcW w:w="1020" w:type="dxa"/>
          </w:tcPr>
          <w:p w14:paraId="56AD90CD" w14:textId="7154D513" w:rsidR="002A26FA" w:rsidRDefault="002A26FA" w:rsidP="002A26FA">
            <w:pPr>
              <w:pStyle w:val="TAH"/>
            </w:pPr>
            <w:r>
              <w:t xml:space="preserve">WG </w:t>
            </w:r>
            <w:proofErr w:type="spellStart"/>
            <w:r>
              <w:t>decisn</w:t>
            </w:r>
            <w:proofErr w:type="spellEnd"/>
          </w:p>
        </w:tc>
        <w:tc>
          <w:tcPr>
            <w:tcW w:w="1020" w:type="dxa"/>
          </w:tcPr>
          <w:p w14:paraId="5B98EFF3" w14:textId="5E7F2281" w:rsidR="002A26FA" w:rsidRDefault="002A26FA" w:rsidP="002A26FA">
            <w:pPr>
              <w:pStyle w:val="TAH"/>
            </w:pPr>
            <w:r>
              <w:t xml:space="preserve">TSG </w:t>
            </w:r>
            <w:proofErr w:type="spellStart"/>
            <w:r>
              <w:t>decisn</w:t>
            </w:r>
            <w:proofErr w:type="spellEnd"/>
          </w:p>
        </w:tc>
        <w:tc>
          <w:tcPr>
            <w:tcW w:w="1133" w:type="dxa"/>
          </w:tcPr>
          <w:p w14:paraId="153A1133" w14:textId="4E5B8F4C" w:rsidR="002A26FA" w:rsidRDefault="002A26FA" w:rsidP="002A26FA">
            <w:pPr>
              <w:pStyle w:val="TAH"/>
            </w:pPr>
            <w:r>
              <w:t>Spec</w:t>
            </w:r>
          </w:p>
        </w:tc>
        <w:tc>
          <w:tcPr>
            <w:tcW w:w="572" w:type="dxa"/>
          </w:tcPr>
          <w:p w14:paraId="6FB295C9" w14:textId="299527AF" w:rsidR="002A26FA" w:rsidRDefault="002A26FA" w:rsidP="002A26FA">
            <w:pPr>
              <w:pStyle w:val="TAH"/>
            </w:pPr>
            <w:r>
              <w:t>CR</w:t>
            </w:r>
          </w:p>
        </w:tc>
        <w:tc>
          <w:tcPr>
            <w:tcW w:w="567" w:type="dxa"/>
          </w:tcPr>
          <w:p w14:paraId="31292C11" w14:textId="5A202C94" w:rsidR="002A26FA" w:rsidRDefault="002A26FA" w:rsidP="002A26FA">
            <w:pPr>
              <w:pStyle w:val="TAH"/>
            </w:pPr>
            <w:r>
              <w:t>rev</w:t>
            </w:r>
          </w:p>
        </w:tc>
        <w:tc>
          <w:tcPr>
            <w:tcW w:w="567" w:type="dxa"/>
          </w:tcPr>
          <w:p w14:paraId="138C5F52" w14:textId="1F5B18F6" w:rsidR="002A26FA" w:rsidRDefault="002A26FA" w:rsidP="002A26FA">
            <w:pPr>
              <w:pStyle w:val="TAH"/>
            </w:pPr>
            <w:r>
              <w:t>cat</w:t>
            </w:r>
          </w:p>
        </w:tc>
        <w:tc>
          <w:tcPr>
            <w:tcW w:w="510" w:type="dxa"/>
          </w:tcPr>
          <w:p w14:paraId="0B3189C9" w14:textId="04D95E20" w:rsidR="002A26FA" w:rsidRDefault="002A26FA" w:rsidP="002A26FA">
            <w:pPr>
              <w:pStyle w:val="TAH"/>
            </w:pPr>
            <w:proofErr w:type="spellStart"/>
            <w:r>
              <w:t>Rel</w:t>
            </w:r>
            <w:proofErr w:type="spellEnd"/>
          </w:p>
        </w:tc>
        <w:tc>
          <w:tcPr>
            <w:tcW w:w="661" w:type="dxa"/>
          </w:tcPr>
          <w:p w14:paraId="067F91F4" w14:textId="21FCB36A"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670EFE60" w14:textId="767BAF6A" w:rsidR="002A26FA" w:rsidRDefault="002A26FA" w:rsidP="002A26FA">
            <w:pPr>
              <w:pStyle w:val="TAH"/>
            </w:pPr>
            <w:r>
              <w:t>Title</w:t>
            </w:r>
          </w:p>
        </w:tc>
      </w:tr>
      <w:tr w:rsidR="002A26FA" w14:paraId="1C4FA1A8" w14:textId="77777777" w:rsidTr="002A26FA">
        <w:tc>
          <w:tcPr>
            <w:tcW w:w="1133" w:type="dxa"/>
          </w:tcPr>
          <w:p w14:paraId="621D7B36" w14:textId="35F968D2" w:rsidR="002A26FA" w:rsidRPr="002A26FA" w:rsidRDefault="002A26FA" w:rsidP="002A26FA">
            <w:pPr>
              <w:pStyle w:val="TAL"/>
              <w:rPr>
                <w:sz w:val="16"/>
              </w:rPr>
            </w:pPr>
            <w:r>
              <w:rPr>
                <w:sz w:val="16"/>
              </w:rPr>
              <w:t>C1-243090</w:t>
            </w:r>
          </w:p>
        </w:tc>
        <w:tc>
          <w:tcPr>
            <w:tcW w:w="1020" w:type="dxa"/>
          </w:tcPr>
          <w:p w14:paraId="200CB79C" w14:textId="3C37225F" w:rsidR="002A26FA" w:rsidRPr="002A26FA" w:rsidRDefault="002A26FA" w:rsidP="002A26FA">
            <w:pPr>
              <w:pStyle w:val="TAL"/>
              <w:rPr>
                <w:sz w:val="16"/>
              </w:rPr>
            </w:pPr>
            <w:r>
              <w:rPr>
                <w:sz w:val="16"/>
              </w:rPr>
              <w:t>agreed</w:t>
            </w:r>
          </w:p>
        </w:tc>
        <w:tc>
          <w:tcPr>
            <w:tcW w:w="1020" w:type="dxa"/>
          </w:tcPr>
          <w:p w14:paraId="22ECB237" w14:textId="2A2E6770" w:rsidR="002A26FA" w:rsidRPr="002A26FA" w:rsidRDefault="002A26FA" w:rsidP="002A26FA">
            <w:pPr>
              <w:pStyle w:val="TAL"/>
              <w:rPr>
                <w:sz w:val="16"/>
              </w:rPr>
            </w:pPr>
            <w:r>
              <w:rPr>
                <w:sz w:val="16"/>
              </w:rPr>
              <w:t>approved</w:t>
            </w:r>
          </w:p>
        </w:tc>
        <w:tc>
          <w:tcPr>
            <w:tcW w:w="1133" w:type="dxa"/>
          </w:tcPr>
          <w:p w14:paraId="6D7DB9F3" w14:textId="5142EDC2" w:rsidR="002A26FA" w:rsidRPr="002A26FA" w:rsidRDefault="002A26FA" w:rsidP="002A26FA">
            <w:pPr>
              <w:pStyle w:val="TAL"/>
              <w:rPr>
                <w:sz w:val="16"/>
              </w:rPr>
            </w:pPr>
            <w:r>
              <w:rPr>
                <w:sz w:val="16"/>
              </w:rPr>
              <w:t>24.501</w:t>
            </w:r>
          </w:p>
        </w:tc>
        <w:tc>
          <w:tcPr>
            <w:tcW w:w="572" w:type="dxa"/>
          </w:tcPr>
          <w:p w14:paraId="0B53948B" w14:textId="0FA7FC8D" w:rsidR="002A26FA" w:rsidRPr="002A26FA" w:rsidRDefault="002A26FA" w:rsidP="002A26FA">
            <w:pPr>
              <w:pStyle w:val="TAL"/>
              <w:rPr>
                <w:sz w:val="16"/>
              </w:rPr>
            </w:pPr>
            <w:r>
              <w:rPr>
                <w:sz w:val="16"/>
              </w:rPr>
              <w:t>6237</w:t>
            </w:r>
          </w:p>
        </w:tc>
        <w:tc>
          <w:tcPr>
            <w:tcW w:w="567" w:type="dxa"/>
          </w:tcPr>
          <w:p w14:paraId="20765650" w14:textId="77777777" w:rsidR="002A26FA" w:rsidRPr="002A26FA" w:rsidRDefault="002A26FA" w:rsidP="002A26FA">
            <w:pPr>
              <w:pStyle w:val="TAL"/>
              <w:rPr>
                <w:sz w:val="16"/>
              </w:rPr>
            </w:pPr>
          </w:p>
        </w:tc>
        <w:tc>
          <w:tcPr>
            <w:tcW w:w="567" w:type="dxa"/>
          </w:tcPr>
          <w:p w14:paraId="76DA0F47" w14:textId="3A90753B" w:rsidR="002A26FA" w:rsidRPr="002A26FA" w:rsidRDefault="002A26FA" w:rsidP="002A26FA">
            <w:pPr>
              <w:pStyle w:val="TAL"/>
              <w:rPr>
                <w:sz w:val="16"/>
              </w:rPr>
            </w:pPr>
            <w:r>
              <w:rPr>
                <w:sz w:val="16"/>
              </w:rPr>
              <w:t>F</w:t>
            </w:r>
          </w:p>
        </w:tc>
        <w:tc>
          <w:tcPr>
            <w:tcW w:w="510" w:type="dxa"/>
          </w:tcPr>
          <w:p w14:paraId="26891D4B" w14:textId="52EE2143" w:rsidR="002A26FA" w:rsidRPr="002A26FA" w:rsidRDefault="002A26FA" w:rsidP="002A26FA">
            <w:pPr>
              <w:pStyle w:val="TAL"/>
              <w:rPr>
                <w:sz w:val="16"/>
              </w:rPr>
            </w:pPr>
            <w:r>
              <w:rPr>
                <w:sz w:val="16"/>
              </w:rPr>
              <w:t>Rel-18</w:t>
            </w:r>
          </w:p>
        </w:tc>
        <w:tc>
          <w:tcPr>
            <w:tcW w:w="661" w:type="dxa"/>
          </w:tcPr>
          <w:p w14:paraId="75357B84" w14:textId="147EF676" w:rsidR="002A26FA" w:rsidRPr="002A26FA" w:rsidRDefault="002A26FA" w:rsidP="002A26FA">
            <w:pPr>
              <w:pStyle w:val="TAL"/>
              <w:rPr>
                <w:sz w:val="16"/>
              </w:rPr>
            </w:pPr>
            <w:r>
              <w:rPr>
                <w:sz w:val="16"/>
              </w:rPr>
              <w:t>18.6.0</w:t>
            </w:r>
          </w:p>
        </w:tc>
        <w:tc>
          <w:tcPr>
            <w:tcW w:w="2607" w:type="dxa"/>
          </w:tcPr>
          <w:p w14:paraId="1FD07CC7" w14:textId="65C1CEA7" w:rsidR="002A26FA" w:rsidRPr="002A26FA" w:rsidRDefault="002A26FA" w:rsidP="002A26FA">
            <w:pPr>
              <w:pStyle w:val="TAL"/>
              <w:rPr>
                <w:sz w:val="16"/>
              </w:rPr>
            </w:pPr>
            <w:r>
              <w:rPr>
                <w:sz w:val="16"/>
              </w:rPr>
              <w:t xml:space="preserve">Applicability of </w:t>
            </w:r>
            <w:proofErr w:type="spellStart"/>
            <w:r>
              <w:rPr>
                <w:sz w:val="16"/>
              </w:rPr>
              <w:t>DefaultNSSAIInclusionMode</w:t>
            </w:r>
            <w:proofErr w:type="spellEnd"/>
          </w:p>
        </w:tc>
      </w:tr>
      <w:tr w:rsidR="002A26FA" w14:paraId="52709C48" w14:textId="77777777" w:rsidTr="002A26FA">
        <w:tc>
          <w:tcPr>
            <w:tcW w:w="1133" w:type="dxa"/>
          </w:tcPr>
          <w:p w14:paraId="103C13AC" w14:textId="4528473B" w:rsidR="002A26FA" w:rsidRPr="002A26FA" w:rsidRDefault="002A26FA" w:rsidP="002A26FA">
            <w:pPr>
              <w:pStyle w:val="TAL"/>
              <w:rPr>
                <w:sz w:val="16"/>
              </w:rPr>
            </w:pPr>
            <w:r>
              <w:rPr>
                <w:sz w:val="16"/>
              </w:rPr>
              <w:t>C1-243211</w:t>
            </w:r>
          </w:p>
        </w:tc>
        <w:tc>
          <w:tcPr>
            <w:tcW w:w="1020" w:type="dxa"/>
          </w:tcPr>
          <w:p w14:paraId="6BCB5E2F" w14:textId="35416A71" w:rsidR="002A26FA" w:rsidRPr="002A26FA" w:rsidRDefault="002A26FA" w:rsidP="002A26FA">
            <w:pPr>
              <w:pStyle w:val="TAL"/>
              <w:rPr>
                <w:sz w:val="16"/>
              </w:rPr>
            </w:pPr>
            <w:r>
              <w:rPr>
                <w:sz w:val="16"/>
              </w:rPr>
              <w:t>agreed</w:t>
            </w:r>
          </w:p>
        </w:tc>
        <w:tc>
          <w:tcPr>
            <w:tcW w:w="1020" w:type="dxa"/>
          </w:tcPr>
          <w:p w14:paraId="73E933D2" w14:textId="299D39E2" w:rsidR="002A26FA" w:rsidRPr="002A26FA" w:rsidRDefault="002A26FA" w:rsidP="002A26FA">
            <w:pPr>
              <w:pStyle w:val="TAL"/>
              <w:rPr>
                <w:sz w:val="16"/>
              </w:rPr>
            </w:pPr>
            <w:r>
              <w:rPr>
                <w:sz w:val="16"/>
              </w:rPr>
              <w:t>approved</w:t>
            </w:r>
          </w:p>
        </w:tc>
        <w:tc>
          <w:tcPr>
            <w:tcW w:w="1133" w:type="dxa"/>
          </w:tcPr>
          <w:p w14:paraId="5475FE24" w14:textId="0FC25BDC" w:rsidR="002A26FA" w:rsidRPr="002A26FA" w:rsidRDefault="002A26FA" w:rsidP="002A26FA">
            <w:pPr>
              <w:pStyle w:val="TAL"/>
              <w:rPr>
                <w:sz w:val="16"/>
              </w:rPr>
            </w:pPr>
            <w:r>
              <w:rPr>
                <w:sz w:val="16"/>
              </w:rPr>
              <w:t>24.501</w:t>
            </w:r>
          </w:p>
        </w:tc>
        <w:tc>
          <w:tcPr>
            <w:tcW w:w="572" w:type="dxa"/>
          </w:tcPr>
          <w:p w14:paraId="4DA398D9" w14:textId="2E4AC8B6" w:rsidR="002A26FA" w:rsidRPr="002A26FA" w:rsidRDefault="002A26FA" w:rsidP="002A26FA">
            <w:pPr>
              <w:pStyle w:val="TAL"/>
              <w:rPr>
                <w:sz w:val="16"/>
              </w:rPr>
            </w:pPr>
            <w:r>
              <w:rPr>
                <w:sz w:val="16"/>
              </w:rPr>
              <w:t>6251</w:t>
            </w:r>
          </w:p>
        </w:tc>
        <w:tc>
          <w:tcPr>
            <w:tcW w:w="567" w:type="dxa"/>
          </w:tcPr>
          <w:p w14:paraId="182B9AA5" w14:textId="77777777" w:rsidR="002A26FA" w:rsidRPr="002A26FA" w:rsidRDefault="002A26FA" w:rsidP="002A26FA">
            <w:pPr>
              <w:pStyle w:val="TAL"/>
              <w:rPr>
                <w:sz w:val="16"/>
              </w:rPr>
            </w:pPr>
          </w:p>
        </w:tc>
        <w:tc>
          <w:tcPr>
            <w:tcW w:w="567" w:type="dxa"/>
          </w:tcPr>
          <w:p w14:paraId="5BD86F4D" w14:textId="0602B407" w:rsidR="002A26FA" w:rsidRPr="002A26FA" w:rsidRDefault="002A26FA" w:rsidP="002A26FA">
            <w:pPr>
              <w:pStyle w:val="TAL"/>
              <w:rPr>
                <w:sz w:val="16"/>
              </w:rPr>
            </w:pPr>
            <w:r>
              <w:rPr>
                <w:sz w:val="16"/>
              </w:rPr>
              <w:t>F</w:t>
            </w:r>
          </w:p>
        </w:tc>
        <w:tc>
          <w:tcPr>
            <w:tcW w:w="510" w:type="dxa"/>
          </w:tcPr>
          <w:p w14:paraId="1932C221" w14:textId="30C13614" w:rsidR="002A26FA" w:rsidRPr="002A26FA" w:rsidRDefault="002A26FA" w:rsidP="002A26FA">
            <w:pPr>
              <w:pStyle w:val="TAL"/>
              <w:rPr>
                <w:sz w:val="16"/>
              </w:rPr>
            </w:pPr>
            <w:r>
              <w:rPr>
                <w:sz w:val="16"/>
              </w:rPr>
              <w:t>Rel-18</w:t>
            </w:r>
          </w:p>
        </w:tc>
        <w:tc>
          <w:tcPr>
            <w:tcW w:w="661" w:type="dxa"/>
          </w:tcPr>
          <w:p w14:paraId="4B4E27B5" w14:textId="7F446651" w:rsidR="002A26FA" w:rsidRPr="002A26FA" w:rsidRDefault="002A26FA" w:rsidP="002A26FA">
            <w:pPr>
              <w:pStyle w:val="TAL"/>
              <w:rPr>
                <w:sz w:val="16"/>
              </w:rPr>
            </w:pPr>
            <w:r>
              <w:rPr>
                <w:sz w:val="16"/>
              </w:rPr>
              <w:t>18.6.0</w:t>
            </w:r>
          </w:p>
        </w:tc>
        <w:tc>
          <w:tcPr>
            <w:tcW w:w="2607" w:type="dxa"/>
          </w:tcPr>
          <w:p w14:paraId="10561BAE" w14:textId="7E163572" w:rsidR="002A26FA" w:rsidRPr="002A26FA" w:rsidRDefault="002A26FA" w:rsidP="002A26FA">
            <w:pPr>
              <w:pStyle w:val="TAL"/>
              <w:rPr>
                <w:sz w:val="16"/>
              </w:rPr>
            </w:pPr>
            <w:r>
              <w:rPr>
                <w:sz w:val="16"/>
              </w:rPr>
              <w:t>Missing occurrence of the CPSR message for existing abnormal cases</w:t>
            </w:r>
          </w:p>
        </w:tc>
      </w:tr>
      <w:tr w:rsidR="002A26FA" w14:paraId="412A81E9" w14:textId="77777777" w:rsidTr="002A26FA">
        <w:tc>
          <w:tcPr>
            <w:tcW w:w="1133" w:type="dxa"/>
          </w:tcPr>
          <w:p w14:paraId="1C3E2BA9" w14:textId="16C69832" w:rsidR="002A26FA" w:rsidRPr="002A26FA" w:rsidRDefault="002A26FA" w:rsidP="002A26FA">
            <w:pPr>
              <w:pStyle w:val="TAL"/>
              <w:rPr>
                <w:sz w:val="16"/>
              </w:rPr>
            </w:pPr>
            <w:r>
              <w:rPr>
                <w:sz w:val="16"/>
              </w:rPr>
              <w:t>C1-243405</w:t>
            </w:r>
          </w:p>
        </w:tc>
        <w:tc>
          <w:tcPr>
            <w:tcW w:w="1020" w:type="dxa"/>
          </w:tcPr>
          <w:p w14:paraId="181DB2FC" w14:textId="5BC973C1" w:rsidR="002A26FA" w:rsidRPr="002A26FA" w:rsidRDefault="002A26FA" w:rsidP="002A26FA">
            <w:pPr>
              <w:pStyle w:val="TAL"/>
              <w:rPr>
                <w:sz w:val="16"/>
              </w:rPr>
            </w:pPr>
            <w:r>
              <w:rPr>
                <w:sz w:val="16"/>
              </w:rPr>
              <w:t>agreed</w:t>
            </w:r>
          </w:p>
        </w:tc>
        <w:tc>
          <w:tcPr>
            <w:tcW w:w="1020" w:type="dxa"/>
          </w:tcPr>
          <w:p w14:paraId="4668370D" w14:textId="5A6A98CA" w:rsidR="002A26FA" w:rsidRPr="002A26FA" w:rsidRDefault="002A26FA" w:rsidP="002A26FA">
            <w:pPr>
              <w:pStyle w:val="TAL"/>
              <w:rPr>
                <w:sz w:val="16"/>
              </w:rPr>
            </w:pPr>
            <w:r>
              <w:rPr>
                <w:sz w:val="16"/>
              </w:rPr>
              <w:t>approved</w:t>
            </w:r>
          </w:p>
        </w:tc>
        <w:tc>
          <w:tcPr>
            <w:tcW w:w="1133" w:type="dxa"/>
          </w:tcPr>
          <w:p w14:paraId="2714CED5" w14:textId="467469E1" w:rsidR="002A26FA" w:rsidRPr="002A26FA" w:rsidRDefault="002A26FA" w:rsidP="002A26FA">
            <w:pPr>
              <w:pStyle w:val="TAL"/>
              <w:rPr>
                <w:sz w:val="16"/>
              </w:rPr>
            </w:pPr>
            <w:r>
              <w:rPr>
                <w:sz w:val="16"/>
              </w:rPr>
              <w:t>24.501</w:t>
            </w:r>
          </w:p>
        </w:tc>
        <w:tc>
          <w:tcPr>
            <w:tcW w:w="572" w:type="dxa"/>
          </w:tcPr>
          <w:p w14:paraId="644F8470" w14:textId="7B0EB72C" w:rsidR="002A26FA" w:rsidRPr="002A26FA" w:rsidRDefault="002A26FA" w:rsidP="002A26FA">
            <w:pPr>
              <w:pStyle w:val="TAL"/>
              <w:rPr>
                <w:sz w:val="16"/>
              </w:rPr>
            </w:pPr>
            <w:r>
              <w:rPr>
                <w:sz w:val="16"/>
              </w:rPr>
              <w:t>6305</w:t>
            </w:r>
          </w:p>
        </w:tc>
        <w:tc>
          <w:tcPr>
            <w:tcW w:w="567" w:type="dxa"/>
          </w:tcPr>
          <w:p w14:paraId="5998AC54" w14:textId="77777777" w:rsidR="002A26FA" w:rsidRPr="002A26FA" w:rsidRDefault="002A26FA" w:rsidP="002A26FA">
            <w:pPr>
              <w:pStyle w:val="TAL"/>
              <w:rPr>
                <w:sz w:val="16"/>
              </w:rPr>
            </w:pPr>
          </w:p>
        </w:tc>
        <w:tc>
          <w:tcPr>
            <w:tcW w:w="567" w:type="dxa"/>
          </w:tcPr>
          <w:p w14:paraId="51180515" w14:textId="7E961C66" w:rsidR="002A26FA" w:rsidRPr="002A26FA" w:rsidRDefault="002A26FA" w:rsidP="002A26FA">
            <w:pPr>
              <w:pStyle w:val="TAL"/>
              <w:rPr>
                <w:sz w:val="16"/>
              </w:rPr>
            </w:pPr>
            <w:r>
              <w:rPr>
                <w:sz w:val="16"/>
              </w:rPr>
              <w:t>F</w:t>
            </w:r>
          </w:p>
        </w:tc>
        <w:tc>
          <w:tcPr>
            <w:tcW w:w="510" w:type="dxa"/>
          </w:tcPr>
          <w:p w14:paraId="2187C60E" w14:textId="5FCC7A5A" w:rsidR="002A26FA" w:rsidRPr="002A26FA" w:rsidRDefault="002A26FA" w:rsidP="002A26FA">
            <w:pPr>
              <w:pStyle w:val="TAL"/>
              <w:rPr>
                <w:sz w:val="16"/>
              </w:rPr>
            </w:pPr>
            <w:r>
              <w:rPr>
                <w:sz w:val="16"/>
              </w:rPr>
              <w:t>Rel-18</w:t>
            </w:r>
          </w:p>
        </w:tc>
        <w:tc>
          <w:tcPr>
            <w:tcW w:w="661" w:type="dxa"/>
          </w:tcPr>
          <w:p w14:paraId="70C5CF3D" w14:textId="427EADEE" w:rsidR="002A26FA" w:rsidRPr="002A26FA" w:rsidRDefault="002A26FA" w:rsidP="002A26FA">
            <w:pPr>
              <w:pStyle w:val="TAL"/>
              <w:rPr>
                <w:sz w:val="16"/>
              </w:rPr>
            </w:pPr>
            <w:r>
              <w:rPr>
                <w:sz w:val="16"/>
              </w:rPr>
              <w:t>18.6.0</w:t>
            </w:r>
          </w:p>
        </w:tc>
        <w:tc>
          <w:tcPr>
            <w:tcW w:w="2607" w:type="dxa"/>
          </w:tcPr>
          <w:p w14:paraId="6FAC544A" w14:textId="10E35822" w:rsidR="002A26FA" w:rsidRPr="002A26FA" w:rsidRDefault="002A26FA" w:rsidP="002A26FA">
            <w:pPr>
              <w:pStyle w:val="TAL"/>
              <w:rPr>
                <w:sz w:val="16"/>
              </w:rPr>
            </w:pPr>
            <w:r>
              <w:rPr>
                <w:sz w:val="16"/>
              </w:rPr>
              <w:t>Clarification on initial registration for emergency services</w:t>
            </w:r>
          </w:p>
        </w:tc>
      </w:tr>
      <w:tr w:rsidR="002A26FA" w14:paraId="1AEAD953" w14:textId="77777777" w:rsidTr="002A26FA">
        <w:tc>
          <w:tcPr>
            <w:tcW w:w="1133" w:type="dxa"/>
          </w:tcPr>
          <w:p w14:paraId="20410B97" w14:textId="3EA0103B" w:rsidR="002A26FA" w:rsidRPr="002A26FA" w:rsidRDefault="002A26FA" w:rsidP="002A26FA">
            <w:pPr>
              <w:pStyle w:val="TAL"/>
              <w:rPr>
                <w:sz w:val="16"/>
              </w:rPr>
            </w:pPr>
            <w:r>
              <w:rPr>
                <w:sz w:val="16"/>
              </w:rPr>
              <w:t>C1-243485</w:t>
            </w:r>
          </w:p>
        </w:tc>
        <w:tc>
          <w:tcPr>
            <w:tcW w:w="1020" w:type="dxa"/>
          </w:tcPr>
          <w:p w14:paraId="7A66684F" w14:textId="1D9B816D" w:rsidR="002A26FA" w:rsidRPr="002A26FA" w:rsidRDefault="002A26FA" w:rsidP="002A26FA">
            <w:pPr>
              <w:pStyle w:val="TAL"/>
              <w:rPr>
                <w:sz w:val="16"/>
              </w:rPr>
            </w:pPr>
            <w:r>
              <w:rPr>
                <w:sz w:val="16"/>
              </w:rPr>
              <w:t>agreed</w:t>
            </w:r>
          </w:p>
        </w:tc>
        <w:tc>
          <w:tcPr>
            <w:tcW w:w="1020" w:type="dxa"/>
          </w:tcPr>
          <w:p w14:paraId="45BC9157" w14:textId="71C0EBD7" w:rsidR="002A26FA" w:rsidRPr="002A26FA" w:rsidRDefault="002A26FA" w:rsidP="002A26FA">
            <w:pPr>
              <w:pStyle w:val="TAL"/>
              <w:rPr>
                <w:sz w:val="16"/>
              </w:rPr>
            </w:pPr>
            <w:r>
              <w:rPr>
                <w:sz w:val="16"/>
              </w:rPr>
              <w:t>approved</w:t>
            </w:r>
          </w:p>
        </w:tc>
        <w:tc>
          <w:tcPr>
            <w:tcW w:w="1133" w:type="dxa"/>
          </w:tcPr>
          <w:p w14:paraId="6E208D25" w14:textId="11248E9F" w:rsidR="002A26FA" w:rsidRPr="002A26FA" w:rsidRDefault="002A26FA" w:rsidP="002A26FA">
            <w:pPr>
              <w:pStyle w:val="TAL"/>
              <w:rPr>
                <w:sz w:val="16"/>
              </w:rPr>
            </w:pPr>
            <w:r>
              <w:rPr>
                <w:sz w:val="16"/>
              </w:rPr>
              <w:t>24.501</w:t>
            </w:r>
          </w:p>
        </w:tc>
        <w:tc>
          <w:tcPr>
            <w:tcW w:w="572" w:type="dxa"/>
          </w:tcPr>
          <w:p w14:paraId="71D3BCC6" w14:textId="42801273" w:rsidR="002A26FA" w:rsidRPr="002A26FA" w:rsidRDefault="002A26FA" w:rsidP="002A26FA">
            <w:pPr>
              <w:pStyle w:val="TAL"/>
              <w:rPr>
                <w:sz w:val="16"/>
              </w:rPr>
            </w:pPr>
            <w:r>
              <w:rPr>
                <w:sz w:val="16"/>
              </w:rPr>
              <w:t>6321</w:t>
            </w:r>
          </w:p>
        </w:tc>
        <w:tc>
          <w:tcPr>
            <w:tcW w:w="567" w:type="dxa"/>
          </w:tcPr>
          <w:p w14:paraId="62FDED57" w14:textId="77777777" w:rsidR="002A26FA" w:rsidRPr="002A26FA" w:rsidRDefault="002A26FA" w:rsidP="002A26FA">
            <w:pPr>
              <w:pStyle w:val="TAL"/>
              <w:rPr>
                <w:sz w:val="16"/>
              </w:rPr>
            </w:pPr>
          </w:p>
        </w:tc>
        <w:tc>
          <w:tcPr>
            <w:tcW w:w="567" w:type="dxa"/>
          </w:tcPr>
          <w:p w14:paraId="428714B9" w14:textId="46509174" w:rsidR="002A26FA" w:rsidRPr="002A26FA" w:rsidRDefault="002A26FA" w:rsidP="002A26FA">
            <w:pPr>
              <w:pStyle w:val="TAL"/>
              <w:rPr>
                <w:sz w:val="16"/>
              </w:rPr>
            </w:pPr>
            <w:r>
              <w:rPr>
                <w:sz w:val="16"/>
              </w:rPr>
              <w:t>F</w:t>
            </w:r>
          </w:p>
        </w:tc>
        <w:tc>
          <w:tcPr>
            <w:tcW w:w="510" w:type="dxa"/>
          </w:tcPr>
          <w:p w14:paraId="5332C92F" w14:textId="1BE8FA84" w:rsidR="002A26FA" w:rsidRPr="002A26FA" w:rsidRDefault="002A26FA" w:rsidP="002A26FA">
            <w:pPr>
              <w:pStyle w:val="TAL"/>
              <w:rPr>
                <w:sz w:val="16"/>
              </w:rPr>
            </w:pPr>
            <w:r>
              <w:rPr>
                <w:sz w:val="16"/>
              </w:rPr>
              <w:t>Rel-18</w:t>
            </w:r>
          </w:p>
        </w:tc>
        <w:tc>
          <w:tcPr>
            <w:tcW w:w="661" w:type="dxa"/>
          </w:tcPr>
          <w:p w14:paraId="5E5CF0F4" w14:textId="53DF5898" w:rsidR="002A26FA" w:rsidRPr="002A26FA" w:rsidRDefault="002A26FA" w:rsidP="002A26FA">
            <w:pPr>
              <w:pStyle w:val="TAL"/>
              <w:rPr>
                <w:sz w:val="16"/>
              </w:rPr>
            </w:pPr>
            <w:r>
              <w:rPr>
                <w:sz w:val="16"/>
              </w:rPr>
              <w:t>18.6.0</w:t>
            </w:r>
          </w:p>
        </w:tc>
        <w:tc>
          <w:tcPr>
            <w:tcW w:w="2607" w:type="dxa"/>
          </w:tcPr>
          <w:p w14:paraId="2E94BB86" w14:textId="3A56935D" w:rsidR="002A26FA" w:rsidRPr="002A26FA" w:rsidRDefault="002A26FA" w:rsidP="002A26FA">
            <w:pPr>
              <w:pStyle w:val="TAL"/>
              <w:rPr>
                <w:sz w:val="16"/>
              </w:rPr>
            </w:pPr>
            <w:r>
              <w:rPr>
                <w:sz w:val="16"/>
              </w:rPr>
              <w:t>Correction on missing abbreviations</w:t>
            </w:r>
          </w:p>
        </w:tc>
      </w:tr>
      <w:tr w:rsidR="002A26FA" w14:paraId="1D935035" w14:textId="77777777" w:rsidTr="002A26FA">
        <w:tc>
          <w:tcPr>
            <w:tcW w:w="1133" w:type="dxa"/>
          </w:tcPr>
          <w:p w14:paraId="191337B0" w14:textId="3778D506" w:rsidR="002A26FA" w:rsidRPr="002A26FA" w:rsidRDefault="002A26FA" w:rsidP="002A26FA">
            <w:pPr>
              <w:pStyle w:val="TAL"/>
              <w:rPr>
                <w:sz w:val="16"/>
              </w:rPr>
            </w:pPr>
            <w:r>
              <w:rPr>
                <w:sz w:val="16"/>
              </w:rPr>
              <w:t>C1-243651</w:t>
            </w:r>
          </w:p>
        </w:tc>
        <w:tc>
          <w:tcPr>
            <w:tcW w:w="1020" w:type="dxa"/>
          </w:tcPr>
          <w:p w14:paraId="114C0E0B" w14:textId="319123DE" w:rsidR="002A26FA" w:rsidRPr="002A26FA" w:rsidRDefault="002A26FA" w:rsidP="002A26FA">
            <w:pPr>
              <w:pStyle w:val="TAL"/>
              <w:rPr>
                <w:sz w:val="16"/>
              </w:rPr>
            </w:pPr>
            <w:r>
              <w:rPr>
                <w:sz w:val="16"/>
              </w:rPr>
              <w:t>agreed</w:t>
            </w:r>
          </w:p>
        </w:tc>
        <w:tc>
          <w:tcPr>
            <w:tcW w:w="1020" w:type="dxa"/>
          </w:tcPr>
          <w:p w14:paraId="2DC36AD4" w14:textId="2819C993" w:rsidR="002A26FA" w:rsidRPr="002A26FA" w:rsidRDefault="002A26FA" w:rsidP="002A26FA">
            <w:pPr>
              <w:pStyle w:val="TAL"/>
              <w:rPr>
                <w:sz w:val="16"/>
              </w:rPr>
            </w:pPr>
            <w:r>
              <w:rPr>
                <w:sz w:val="16"/>
              </w:rPr>
              <w:t>approved</w:t>
            </w:r>
          </w:p>
        </w:tc>
        <w:tc>
          <w:tcPr>
            <w:tcW w:w="1133" w:type="dxa"/>
          </w:tcPr>
          <w:p w14:paraId="3CE60EA6" w14:textId="0056E2A6" w:rsidR="002A26FA" w:rsidRPr="002A26FA" w:rsidRDefault="002A26FA" w:rsidP="002A26FA">
            <w:pPr>
              <w:pStyle w:val="TAL"/>
              <w:rPr>
                <w:sz w:val="16"/>
              </w:rPr>
            </w:pPr>
            <w:r>
              <w:rPr>
                <w:sz w:val="16"/>
              </w:rPr>
              <w:t>24.501</w:t>
            </w:r>
          </w:p>
        </w:tc>
        <w:tc>
          <w:tcPr>
            <w:tcW w:w="572" w:type="dxa"/>
          </w:tcPr>
          <w:p w14:paraId="60CCC2A8" w14:textId="2041B068" w:rsidR="002A26FA" w:rsidRPr="002A26FA" w:rsidRDefault="002A26FA" w:rsidP="002A26FA">
            <w:pPr>
              <w:pStyle w:val="TAL"/>
              <w:rPr>
                <w:sz w:val="16"/>
              </w:rPr>
            </w:pPr>
            <w:r>
              <w:rPr>
                <w:sz w:val="16"/>
              </w:rPr>
              <w:t>6140</w:t>
            </w:r>
          </w:p>
        </w:tc>
        <w:tc>
          <w:tcPr>
            <w:tcW w:w="567" w:type="dxa"/>
          </w:tcPr>
          <w:p w14:paraId="2A548465" w14:textId="13193ECE" w:rsidR="002A26FA" w:rsidRPr="002A26FA" w:rsidRDefault="002A26FA" w:rsidP="002A26FA">
            <w:pPr>
              <w:pStyle w:val="TAL"/>
              <w:rPr>
                <w:sz w:val="16"/>
              </w:rPr>
            </w:pPr>
            <w:r>
              <w:rPr>
                <w:sz w:val="16"/>
              </w:rPr>
              <w:t>2</w:t>
            </w:r>
          </w:p>
        </w:tc>
        <w:tc>
          <w:tcPr>
            <w:tcW w:w="567" w:type="dxa"/>
          </w:tcPr>
          <w:p w14:paraId="0767D69C" w14:textId="4A8B2F77" w:rsidR="002A26FA" w:rsidRPr="002A26FA" w:rsidRDefault="002A26FA" w:rsidP="002A26FA">
            <w:pPr>
              <w:pStyle w:val="TAL"/>
              <w:rPr>
                <w:sz w:val="16"/>
              </w:rPr>
            </w:pPr>
            <w:r>
              <w:rPr>
                <w:sz w:val="16"/>
              </w:rPr>
              <w:t>F</w:t>
            </w:r>
          </w:p>
        </w:tc>
        <w:tc>
          <w:tcPr>
            <w:tcW w:w="510" w:type="dxa"/>
          </w:tcPr>
          <w:p w14:paraId="35A0CFD3" w14:textId="58A8BEC5" w:rsidR="002A26FA" w:rsidRPr="002A26FA" w:rsidRDefault="002A26FA" w:rsidP="002A26FA">
            <w:pPr>
              <w:pStyle w:val="TAL"/>
              <w:rPr>
                <w:sz w:val="16"/>
              </w:rPr>
            </w:pPr>
            <w:r>
              <w:rPr>
                <w:sz w:val="16"/>
              </w:rPr>
              <w:t>Rel-18</w:t>
            </w:r>
          </w:p>
        </w:tc>
        <w:tc>
          <w:tcPr>
            <w:tcW w:w="661" w:type="dxa"/>
          </w:tcPr>
          <w:p w14:paraId="7551B17C" w14:textId="5CAB83E6" w:rsidR="002A26FA" w:rsidRPr="002A26FA" w:rsidRDefault="002A26FA" w:rsidP="002A26FA">
            <w:pPr>
              <w:pStyle w:val="TAL"/>
              <w:rPr>
                <w:sz w:val="16"/>
              </w:rPr>
            </w:pPr>
            <w:r>
              <w:rPr>
                <w:sz w:val="16"/>
              </w:rPr>
              <w:t>18.6.0</w:t>
            </w:r>
          </w:p>
        </w:tc>
        <w:tc>
          <w:tcPr>
            <w:tcW w:w="2607" w:type="dxa"/>
          </w:tcPr>
          <w:p w14:paraId="5A12C819" w14:textId="3AF003D1" w:rsidR="002A26FA" w:rsidRPr="002A26FA" w:rsidRDefault="002A26FA" w:rsidP="002A26FA">
            <w:pPr>
              <w:pStyle w:val="TAL"/>
              <w:rPr>
                <w:sz w:val="16"/>
              </w:rPr>
            </w:pPr>
            <w:r>
              <w:rPr>
                <w:sz w:val="16"/>
              </w:rPr>
              <w:t>UE identity handling in case of a USIM removal during a registration procedure</w:t>
            </w:r>
          </w:p>
        </w:tc>
      </w:tr>
      <w:tr w:rsidR="002A26FA" w14:paraId="76A05024" w14:textId="77777777" w:rsidTr="002A26FA">
        <w:tc>
          <w:tcPr>
            <w:tcW w:w="1133" w:type="dxa"/>
          </w:tcPr>
          <w:p w14:paraId="6CE05B24" w14:textId="7F2F6C5C" w:rsidR="002A26FA" w:rsidRPr="002A26FA" w:rsidRDefault="002A26FA" w:rsidP="002A26FA">
            <w:pPr>
              <w:pStyle w:val="TAL"/>
              <w:rPr>
                <w:sz w:val="16"/>
              </w:rPr>
            </w:pPr>
            <w:r>
              <w:rPr>
                <w:sz w:val="16"/>
              </w:rPr>
              <w:t>C1-243654</w:t>
            </w:r>
          </w:p>
        </w:tc>
        <w:tc>
          <w:tcPr>
            <w:tcW w:w="1020" w:type="dxa"/>
          </w:tcPr>
          <w:p w14:paraId="76156A16" w14:textId="595D0C37" w:rsidR="002A26FA" w:rsidRPr="002A26FA" w:rsidRDefault="002A26FA" w:rsidP="002A26FA">
            <w:pPr>
              <w:pStyle w:val="TAL"/>
              <w:rPr>
                <w:sz w:val="16"/>
              </w:rPr>
            </w:pPr>
            <w:r>
              <w:rPr>
                <w:sz w:val="16"/>
              </w:rPr>
              <w:t>agreed</w:t>
            </w:r>
          </w:p>
        </w:tc>
        <w:tc>
          <w:tcPr>
            <w:tcW w:w="1020" w:type="dxa"/>
          </w:tcPr>
          <w:p w14:paraId="2E93D17E" w14:textId="61AA917D" w:rsidR="002A26FA" w:rsidRPr="002A26FA" w:rsidRDefault="002A26FA" w:rsidP="002A26FA">
            <w:pPr>
              <w:pStyle w:val="TAL"/>
              <w:rPr>
                <w:sz w:val="16"/>
              </w:rPr>
            </w:pPr>
            <w:r>
              <w:rPr>
                <w:sz w:val="16"/>
              </w:rPr>
              <w:t>approved</w:t>
            </w:r>
          </w:p>
        </w:tc>
        <w:tc>
          <w:tcPr>
            <w:tcW w:w="1133" w:type="dxa"/>
          </w:tcPr>
          <w:p w14:paraId="77D8A038" w14:textId="679C5DBF" w:rsidR="002A26FA" w:rsidRPr="002A26FA" w:rsidRDefault="002A26FA" w:rsidP="002A26FA">
            <w:pPr>
              <w:pStyle w:val="TAL"/>
              <w:rPr>
                <w:sz w:val="16"/>
              </w:rPr>
            </w:pPr>
            <w:r>
              <w:rPr>
                <w:sz w:val="16"/>
              </w:rPr>
              <w:t>24.526</w:t>
            </w:r>
          </w:p>
        </w:tc>
        <w:tc>
          <w:tcPr>
            <w:tcW w:w="572" w:type="dxa"/>
          </w:tcPr>
          <w:p w14:paraId="4C876F31" w14:textId="74C55375" w:rsidR="002A26FA" w:rsidRPr="002A26FA" w:rsidRDefault="002A26FA" w:rsidP="002A26FA">
            <w:pPr>
              <w:pStyle w:val="TAL"/>
              <w:rPr>
                <w:sz w:val="16"/>
              </w:rPr>
            </w:pPr>
            <w:r>
              <w:rPr>
                <w:sz w:val="16"/>
              </w:rPr>
              <w:t>0278</w:t>
            </w:r>
          </w:p>
        </w:tc>
        <w:tc>
          <w:tcPr>
            <w:tcW w:w="567" w:type="dxa"/>
          </w:tcPr>
          <w:p w14:paraId="02C1858B" w14:textId="511F9EFF" w:rsidR="002A26FA" w:rsidRPr="002A26FA" w:rsidRDefault="002A26FA" w:rsidP="002A26FA">
            <w:pPr>
              <w:pStyle w:val="TAL"/>
              <w:rPr>
                <w:sz w:val="16"/>
              </w:rPr>
            </w:pPr>
            <w:r>
              <w:rPr>
                <w:sz w:val="16"/>
              </w:rPr>
              <w:t>1</w:t>
            </w:r>
          </w:p>
        </w:tc>
        <w:tc>
          <w:tcPr>
            <w:tcW w:w="567" w:type="dxa"/>
          </w:tcPr>
          <w:p w14:paraId="552CD7B2" w14:textId="45238144" w:rsidR="002A26FA" w:rsidRPr="002A26FA" w:rsidRDefault="002A26FA" w:rsidP="002A26FA">
            <w:pPr>
              <w:pStyle w:val="TAL"/>
              <w:rPr>
                <w:sz w:val="16"/>
              </w:rPr>
            </w:pPr>
            <w:r>
              <w:rPr>
                <w:sz w:val="16"/>
              </w:rPr>
              <w:t>F</w:t>
            </w:r>
          </w:p>
        </w:tc>
        <w:tc>
          <w:tcPr>
            <w:tcW w:w="510" w:type="dxa"/>
          </w:tcPr>
          <w:p w14:paraId="345BBC55" w14:textId="7E22E55E" w:rsidR="002A26FA" w:rsidRPr="002A26FA" w:rsidRDefault="002A26FA" w:rsidP="002A26FA">
            <w:pPr>
              <w:pStyle w:val="TAL"/>
              <w:rPr>
                <w:sz w:val="16"/>
              </w:rPr>
            </w:pPr>
            <w:r>
              <w:rPr>
                <w:sz w:val="16"/>
              </w:rPr>
              <w:t>Rel-18</w:t>
            </w:r>
          </w:p>
        </w:tc>
        <w:tc>
          <w:tcPr>
            <w:tcW w:w="661" w:type="dxa"/>
          </w:tcPr>
          <w:p w14:paraId="3E54CC3D" w14:textId="1BC634EC" w:rsidR="002A26FA" w:rsidRPr="002A26FA" w:rsidRDefault="002A26FA" w:rsidP="002A26FA">
            <w:pPr>
              <w:pStyle w:val="TAL"/>
              <w:rPr>
                <w:sz w:val="16"/>
              </w:rPr>
            </w:pPr>
            <w:r>
              <w:rPr>
                <w:sz w:val="16"/>
              </w:rPr>
              <w:t>18.6.0</w:t>
            </w:r>
          </w:p>
        </w:tc>
        <w:tc>
          <w:tcPr>
            <w:tcW w:w="2607" w:type="dxa"/>
          </w:tcPr>
          <w:p w14:paraId="562C2550" w14:textId="1DE8F942" w:rsidR="002A26FA" w:rsidRPr="002A26FA" w:rsidRDefault="002A26FA" w:rsidP="002A26FA">
            <w:pPr>
              <w:pStyle w:val="TAL"/>
              <w:rPr>
                <w:sz w:val="16"/>
              </w:rPr>
            </w:pPr>
            <w:r>
              <w:rPr>
                <w:sz w:val="16"/>
              </w:rPr>
              <w:t>Coding correction on location area in URSP</w:t>
            </w:r>
          </w:p>
        </w:tc>
      </w:tr>
      <w:tr w:rsidR="002A26FA" w14:paraId="02C38078" w14:textId="77777777" w:rsidTr="002A26FA">
        <w:tc>
          <w:tcPr>
            <w:tcW w:w="1133" w:type="dxa"/>
          </w:tcPr>
          <w:p w14:paraId="274E8D4A" w14:textId="21242E06" w:rsidR="002A26FA" w:rsidRPr="002A26FA" w:rsidRDefault="002A26FA" w:rsidP="002A26FA">
            <w:pPr>
              <w:pStyle w:val="TAL"/>
              <w:rPr>
                <w:sz w:val="16"/>
              </w:rPr>
            </w:pPr>
            <w:r>
              <w:rPr>
                <w:sz w:val="16"/>
              </w:rPr>
              <w:t>C1-243659</w:t>
            </w:r>
          </w:p>
        </w:tc>
        <w:tc>
          <w:tcPr>
            <w:tcW w:w="1020" w:type="dxa"/>
          </w:tcPr>
          <w:p w14:paraId="0B8F1DE3" w14:textId="04065907" w:rsidR="002A26FA" w:rsidRPr="002A26FA" w:rsidRDefault="002A26FA" w:rsidP="002A26FA">
            <w:pPr>
              <w:pStyle w:val="TAL"/>
              <w:rPr>
                <w:sz w:val="16"/>
              </w:rPr>
            </w:pPr>
            <w:r>
              <w:rPr>
                <w:sz w:val="16"/>
              </w:rPr>
              <w:t>agreed</w:t>
            </w:r>
          </w:p>
        </w:tc>
        <w:tc>
          <w:tcPr>
            <w:tcW w:w="1020" w:type="dxa"/>
          </w:tcPr>
          <w:p w14:paraId="0C7A4451" w14:textId="0292188B" w:rsidR="002A26FA" w:rsidRPr="002A26FA" w:rsidRDefault="002A26FA" w:rsidP="002A26FA">
            <w:pPr>
              <w:pStyle w:val="TAL"/>
              <w:rPr>
                <w:sz w:val="16"/>
              </w:rPr>
            </w:pPr>
            <w:r>
              <w:rPr>
                <w:sz w:val="16"/>
              </w:rPr>
              <w:t>approved</w:t>
            </w:r>
          </w:p>
        </w:tc>
        <w:tc>
          <w:tcPr>
            <w:tcW w:w="1133" w:type="dxa"/>
          </w:tcPr>
          <w:p w14:paraId="499B8967" w14:textId="39C44C69" w:rsidR="002A26FA" w:rsidRPr="002A26FA" w:rsidRDefault="002A26FA" w:rsidP="002A26FA">
            <w:pPr>
              <w:pStyle w:val="TAL"/>
              <w:rPr>
                <w:sz w:val="16"/>
              </w:rPr>
            </w:pPr>
            <w:r>
              <w:rPr>
                <w:sz w:val="16"/>
              </w:rPr>
              <w:t>24.501</w:t>
            </w:r>
          </w:p>
        </w:tc>
        <w:tc>
          <w:tcPr>
            <w:tcW w:w="572" w:type="dxa"/>
          </w:tcPr>
          <w:p w14:paraId="6EF3142C" w14:textId="3AB42FAA" w:rsidR="002A26FA" w:rsidRPr="002A26FA" w:rsidRDefault="002A26FA" w:rsidP="002A26FA">
            <w:pPr>
              <w:pStyle w:val="TAL"/>
              <w:rPr>
                <w:sz w:val="16"/>
              </w:rPr>
            </w:pPr>
            <w:r>
              <w:rPr>
                <w:sz w:val="16"/>
              </w:rPr>
              <w:t>6267</w:t>
            </w:r>
          </w:p>
        </w:tc>
        <w:tc>
          <w:tcPr>
            <w:tcW w:w="567" w:type="dxa"/>
          </w:tcPr>
          <w:p w14:paraId="7E59E16E" w14:textId="2D955D3B" w:rsidR="002A26FA" w:rsidRPr="002A26FA" w:rsidRDefault="002A26FA" w:rsidP="002A26FA">
            <w:pPr>
              <w:pStyle w:val="TAL"/>
              <w:rPr>
                <w:sz w:val="16"/>
              </w:rPr>
            </w:pPr>
            <w:r>
              <w:rPr>
                <w:sz w:val="16"/>
              </w:rPr>
              <w:t>1</w:t>
            </w:r>
          </w:p>
        </w:tc>
        <w:tc>
          <w:tcPr>
            <w:tcW w:w="567" w:type="dxa"/>
          </w:tcPr>
          <w:p w14:paraId="592A2621" w14:textId="56267D6B" w:rsidR="002A26FA" w:rsidRPr="002A26FA" w:rsidRDefault="002A26FA" w:rsidP="002A26FA">
            <w:pPr>
              <w:pStyle w:val="TAL"/>
              <w:rPr>
                <w:sz w:val="16"/>
              </w:rPr>
            </w:pPr>
            <w:r>
              <w:rPr>
                <w:sz w:val="16"/>
              </w:rPr>
              <w:t>F</w:t>
            </w:r>
          </w:p>
        </w:tc>
        <w:tc>
          <w:tcPr>
            <w:tcW w:w="510" w:type="dxa"/>
          </w:tcPr>
          <w:p w14:paraId="4105B2DB" w14:textId="1DA65BAC" w:rsidR="002A26FA" w:rsidRPr="002A26FA" w:rsidRDefault="002A26FA" w:rsidP="002A26FA">
            <w:pPr>
              <w:pStyle w:val="TAL"/>
              <w:rPr>
                <w:sz w:val="16"/>
              </w:rPr>
            </w:pPr>
            <w:r>
              <w:rPr>
                <w:sz w:val="16"/>
              </w:rPr>
              <w:t>Rel-18</w:t>
            </w:r>
          </w:p>
        </w:tc>
        <w:tc>
          <w:tcPr>
            <w:tcW w:w="661" w:type="dxa"/>
          </w:tcPr>
          <w:p w14:paraId="12AB407F" w14:textId="12179B3F" w:rsidR="002A26FA" w:rsidRPr="002A26FA" w:rsidRDefault="002A26FA" w:rsidP="002A26FA">
            <w:pPr>
              <w:pStyle w:val="TAL"/>
              <w:rPr>
                <w:sz w:val="16"/>
              </w:rPr>
            </w:pPr>
            <w:r>
              <w:rPr>
                <w:sz w:val="16"/>
              </w:rPr>
              <w:t>18.6.0</w:t>
            </w:r>
          </w:p>
        </w:tc>
        <w:tc>
          <w:tcPr>
            <w:tcW w:w="2607" w:type="dxa"/>
          </w:tcPr>
          <w:p w14:paraId="4ED5FFCF" w14:textId="2EAB777C" w:rsidR="002A26FA" w:rsidRPr="002A26FA" w:rsidRDefault="002A26FA" w:rsidP="002A26FA">
            <w:pPr>
              <w:pStyle w:val="TAL"/>
              <w:rPr>
                <w:sz w:val="16"/>
              </w:rPr>
            </w:pPr>
            <w:r>
              <w:rPr>
                <w:sz w:val="16"/>
              </w:rPr>
              <w:t>Clarification on purpose of service request procedure</w:t>
            </w:r>
          </w:p>
        </w:tc>
      </w:tr>
      <w:tr w:rsidR="002A26FA" w14:paraId="2B459B5C" w14:textId="77777777" w:rsidTr="002A26FA">
        <w:tc>
          <w:tcPr>
            <w:tcW w:w="1133" w:type="dxa"/>
          </w:tcPr>
          <w:p w14:paraId="7CAD2EB5" w14:textId="2865D80A" w:rsidR="002A26FA" w:rsidRPr="002A26FA" w:rsidRDefault="002A26FA" w:rsidP="002A26FA">
            <w:pPr>
              <w:pStyle w:val="TAL"/>
              <w:rPr>
                <w:sz w:val="16"/>
              </w:rPr>
            </w:pPr>
            <w:r>
              <w:rPr>
                <w:sz w:val="16"/>
              </w:rPr>
              <w:t>C1-243660</w:t>
            </w:r>
          </w:p>
        </w:tc>
        <w:tc>
          <w:tcPr>
            <w:tcW w:w="1020" w:type="dxa"/>
          </w:tcPr>
          <w:p w14:paraId="1AE5C7CC" w14:textId="661DB346" w:rsidR="002A26FA" w:rsidRPr="002A26FA" w:rsidRDefault="002A26FA" w:rsidP="002A26FA">
            <w:pPr>
              <w:pStyle w:val="TAL"/>
              <w:rPr>
                <w:sz w:val="16"/>
              </w:rPr>
            </w:pPr>
            <w:r>
              <w:rPr>
                <w:sz w:val="16"/>
              </w:rPr>
              <w:t>agreed</w:t>
            </w:r>
          </w:p>
        </w:tc>
        <w:tc>
          <w:tcPr>
            <w:tcW w:w="1020" w:type="dxa"/>
          </w:tcPr>
          <w:p w14:paraId="7C2EA244" w14:textId="1C7374C0" w:rsidR="002A26FA" w:rsidRPr="002A26FA" w:rsidRDefault="002A26FA" w:rsidP="002A26FA">
            <w:pPr>
              <w:pStyle w:val="TAL"/>
              <w:rPr>
                <w:sz w:val="16"/>
              </w:rPr>
            </w:pPr>
            <w:r>
              <w:rPr>
                <w:sz w:val="16"/>
              </w:rPr>
              <w:t>approved</w:t>
            </w:r>
          </w:p>
        </w:tc>
        <w:tc>
          <w:tcPr>
            <w:tcW w:w="1133" w:type="dxa"/>
          </w:tcPr>
          <w:p w14:paraId="2413FDA5" w14:textId="1452A7F2" w:rsidR="002A26FA" w:rsidRPr="002A26FA" w:rsidRDefault="002A26FA" w:rsidP="002A26FA">
            <w:pPr>
              <w:pStyle w:val="TAL"/>
              <w:rPr>
                <w:sz w:val="16"/>
              </w:rPr>
            </w:pPr>
            <w:r>
              <w:rPr>
                <w:sz w:val="16"/>
              </w:rPr>
              <w:t>24.501</w:t>
            </w:r>
          </w:p>
        </w:tc>
        <w:tc>
          <w:tcPr>
            <w:tcW w:w="572" w:type="dxa"/>
          </w:tcPr>
          <w:p w14:paraId="2DF66EFF" w14:textId="42019940" w:rsidR="002A26FA" w:rsidRPr="002A26FA" w:rsidRDefault="002A26FA" w:rsidP="002A26FA">
            <w:pPr>
              <w:pStyle w:val="TAL"/>
              <w:rPr>
                <w:sz w:val="16"/>
              </w:rPr>
            </w:pPr>
            <w:r>
              <w:rPr>
                <w:sz w:val="16"/>
              </w:rPr>
              <w:t>6280</w:t>
            </w:r>
          </w:p>
        </w:tc>
        <w:tc>
          <w:tcPr>
            <w:tcW w:w="567" w:type="dxa"/>
          </w:tcPr>
          <w:p w14:paraId="620CEE1F" w14:textId="5260F7C7" w:rsidR="002A26FA" w:rsidRPr="002A26FA" w:rsidRDefault="002A26FA" w:rsidP="002A26FA">
            <w:pPr>
              <w:pStyle w:val="TAL"/>
              <w:rPr>
                <w:sz w:val="16"/>
              </w:rPr>
            </w:pPr>
            <w:r>
              <w:rPr>
                <w:sz w:val="16"/>
              </w:rPr>
              <w:t>1</w:t>
            </w:r>
          </w:p>
        </w:tc>
        <w:tc>
          <w:tcPr>
            <w:tcW w:w="567" w:type="dxa"/>
          </w:tcPr>
          <w:p w14:paraId="25181206" w14:textId="6D0E6ABA" w:rsidR="002A26FA" w:rsidRPr="002A26FA" w:rsidRDefault="002A26FA" w:rsidP="002A26FA">
            <w:pPr>
              <w:pStyle w:val="TAL"/>
              <w:rPr>
                <w:sz w:val="16"/>
              </w:rPr>
            </w:pPr>
            <w:r>
              <w:rPr>
                <w:sz w:val="16"/>
              </w:rPr>
              <w:t>F</w:t>
            </w:r>
          </w:p>
        </w:tc>
        <w:tc>
          <w:tcPr>
            <w:tcW w:w="510" w:type="dxa"/>
          </w:tcPr>
          <w:p w14:paraId="27784633" w14:textId="5D214ED0" w:rsidR="002A26FA" w:rsidRPr="002A26FA" w:rsidRDefault="002A26FA" w:rsidP="002A26FA">
            <w:pPr>
              <w:pStyle w:val="TAL"/>
              <w:rPr>
                <w:sz w:val="16"/>
              </w:rPr>
            </w:pPr>
            <w:r>
              <w:rPr>
                <w:sz w:val="16"/>
              </w:rPr>
              <w:t>Rel-18</w:t>
            </w:r>
          </w:p>
        </w:tc>
        <w:tc>
          <w:tcPr>
            <w:tcW w:w="661" w:type="dxa"/>
          </w:tcPr>
          <w:p w14:paraId="4C29DA15" w14:textId="61D97B78" w:rsidR="002A26FA" w:rsidRPr="002A26FA" w:rsidRDefault="002A26FA" w:rsidP="002A26FA">
            <w:pPr>
              <w:pStyle w:val="TAL"/>
              <w:rPr>
                <w:sz w:val="16"/>
              </w:rPr>
            </w:pPr>
            <w:r>
              <w:rPr>
                <w:sz w:val="16"/>
              </w:rPr>
              <w:t>18.6.0</w:t>
            </w:r>
          </w:p>
        </w:tc>
        <w:tc>
          <w:tcPr>
            <w:tcW w:w="2607" w:type="dxa"/>
          </w:tcPr>
          <w:p w14:paraId="7CA0435F" w14:textId="6F6298BC" w:rsidR="002A26FA" w:rsidRPr="002A26FA" w:rsidRDefault="002A26FA" w:rsidP="002A26FA">
            <w:pPr>
              <w:pStyle w:val="TAL"/>
              <w:rPr>
                <w:sz w:val="16"/>
              </w:rPr>
            </w:pPr>
            <w:r>
              <w:rPr>
                <w:sz w:val="16"/>
              </w:rPr>
              <w:t>Clarification on some causes received in cell belonging to SNPN</w:t>
            </w:r>
          </w:p>
        </w:tc>
      </w:tr>
      <w:tr w:rsidR="002A26FA" w14:paraId="49B7F1D1" w14:textId="77777777" w:rsidTr="002A26FA">
        <w:tc>
          <w:tcPr>
            <w:tcW w:w="1133" w:type="dxa"/>
          </w:tcPr>
          <w:p w14:paraId="01DBE5DA" w14:textId="30C4BC36" w:rsidR="002A26FA" w:rsidRPr="002A26FA" w:rsidRDefault="002A26FA" w:rsidP="002A26FA">
            <w:pPr>
              <w:pStyle w:val="TAL"/>
              <w:rPr>
                <w:sz w:val="16"/>
              </w:rPr>
            </w:pPr>
            <w:r>
              <w:rPr>
                <w:sz w:val="16"/>
              </w:rPr>
              <w:t>C1-243661</w:t>
            </w:r>
          </w:p>
        </w:tc>
        <w:tc>
          <w:tcPr>
            <w:tcW w:w="1020" w:type="dxa"/>
          </w:tcPr>
          <w:p w14:paraId="6C0D9AC2" w14:textId="067542EE" w:rsidR="002A26FA" w:rsidRPr="002A26FA" w:rsidRDefault="002A26FA" w:rsidP="002A26FA">
            <w:pPr>
              <w:pStyle w:val="TAL"/>
              <w:rPr>
                <w:sz w:val="16"/>
              </w:rPr>
            </w:pPr>
            <w:r>
              <w:rPr>
                <w:sz w:val="16"/>
              </w:rPr>
              <w:t>agreed</w:t>
            </w:r>
          </w:p>
        </w:tc>
        <w:tc>
          <w:tcPr>
            <w:tcW w:w="1020" w:type="dxa"/>
          </w:tcPr>
          <w:p w14:paraId="60F6F804" w14:textId="5B9559BC" w:rsidR="002A26FA" w:rsidRPr="002A26FA" w:rsidRDefault="002A26FA" w:rsidP="002A26FA">
            <w:pPr>
              <w:pStyle w:val="TAL"/>
              <w:rPr>
                <w:sz w:val="16"/>
              </w:rPr>
            </w:pPr>
            <w:r>
              <w:rPr>
                <w:sz w:val="16"/>
              </w:rPr>
              <w:t>approved</w:t>
            </w:r>
          </w:p>
        </w:tc>
        <w:tc>
          <w:tcPr>
            <w:tcW w:w="1133" w:type="dxa"/>
          </w:tcPr>
          <w:p w14:paraId="7D95A5D0" w14:textId="0BA060C2" w:rsidR="002A26FA" w:rsidRPr="002A26FA" w:rsidRDefault="002A26FA" w:rsidP="002A26FA">
            <w:pPr>
              <w:pStyle w:val="TAL"/>
              <w:rPr>
                <w:sz w:val="16"/>
              </w:rPr>
            </w:pPr>
            <w:r>
              <w:rPr>
                <w:sz w:val="16"/>
              </w:rPr>
              <w:t>24.501</w:t>
            </w:r>
          </w:p>
        </w:tc>
        <w:tc>
          <w:tcPr>
            <w:tcW w:w="572" w:type="dxa"/>
          </w:tcPr>
          <w:p w14:paraId="71072022" w14:textId="22ACB5B0" w:rsidR="002A26FA" w:rsidRPr="002A26FA" w:rsidRDefault="002A26FA" w:rsidP="002A26FA">
            <w:pPr>
              <w:pStyle w:val="TAL"/>
              <w:rPr>
                <w:sz w:val="16"/>
              </w:rPr>
            </w:pPr>
            <w:r>
              <w:rPr>
                <w:sz w:val="16"/>
              </w:rPr>
              <w:t>6281</w:t>
            </w:r>
          </w:p>
        </w:tc>
        <w:tc>
          <w:tcPr>
            <w:tcW w:w="567" w:type="dxa"/>
          </w:tcPr>
          <w:p w14:paraId="3968B70E" w14:textId="56C2F827" w:rsidR="002A26FA" w:rsidRPr="002A26FA" w:rsidRDefault="002A26FA" w:rsidP="002A26FA">
            <w:pPr>
              <w:pStyle w:val="TAL"/>
              <w:rPr>
                <w:sz w:val="16"/>
              </w:rPr>
            </w:pPr>
            <w:r>
              <w:rPr>
                <w:sz w:val="16"/>
              </w:rPr>
              <w:t>1</w:t>
            </w:r>
          </w:p>
        </w:tc>
        <w:tc>
          <w:tcPr>
            <w:tcW w:w="567" w:type="dxa"/>
          </w:tcPr>
          <w:p w14:paraId="014373EC" w14:textId="10B6DA7F" w:rsidR="002A26FA" w:rsidRPr="002A26FA" w:rsidRDefault="002A26FA" w:rsidP="002A26FA">
            <w:pPr>
              <w:pStyle w:val="TAL"/>
              <w:rPr>
                <w:sz w:val="16"/>
              </w:rPr>
            </w:pPr>
            <w:r>
              <w:rPr>
                <w:sz w:val="16"/>
              </w:rPr>
              <w:t>F</w:t>
            </w:r>
          </w:p>
        </w:tc>
        <w:tc>
          <w:tcPr>
            <w:tcW w:w="510" w:type="dxa"/>
          </w:tcPr>
          <w:p w14:paraId="13C2E46D" w14:textId="51E8E3F2" w:rsidR="002A26FA" w:rsidRPr="002A26FA" w:rsidRDefault="002A26FA" w:rsidP="002A26FA">
            <w:pPr>
              <w:pStyle w:val="TAL"/>
              <w:rPr>
                <w:sz w:val="16"/>
              </w:rPr>
            </w:pPr>
            <w:r>
              <w:rPr>
                <w:sz w:val="16"/>
              </w:rPr>
              <w:t>Rel-18</w:t>
            </w:r>
          </w:p>
        </w:tc>
        <w:tc>
          <w:tcPr>
            <w:tcW w:w="661" w:type="dxa"/>
          </w:tcPr>
          <w:p w14:paraId="36C1EC36" w14:textId="6E7DA263" w:rsidR="002A26FA" w:rsidRPr="002A26FA" w:rsidRDefault="002A26FA" w:rsidP="002A26FA">
            <w:pPr>
              <w:pStyle w:val="TAL"/>
              <w:rPr>
                <w:sz w:val="16"/>
              </w:rPr>
            </w:pPr>
            <w:r>
              <w:rPr>
                <w:sz w:val="16"/>
              </w:rPr>
              <w:t>18.6.0</w:t>
            </w:r>
          </w:p>
        </w:tc>
        <w:tc>
          <w:tcPr>
            <w:tcW w:w="2607" w:type="dxa"/>
          </w:tcPr>
          <w:p w14:paraId="488FA4F4" w14:textId="64CBAA3F" w:rsidR="002A26FA" w:rsidRPr="002A26FA" w:rsidRDefault="002A26FA" w:rsidP="002A26FA">
            <w:pPr>
              <w:pStyle w:val="TAL"/>
              <w:rPr>
                <w:sz w:val="16"/>
              </w:rPr>
            </w:pPr>
            <w:r>
              <w:rPr>
                <w:sz w:val="16"/>
              </w:rPr>
              <w:t>Correction on Extended CAG information list IE</w:t>
            </w:r>
          </w:p>
        </w:tc>
      </w:tr>
      <w:tr w:rsidR="002A26FA" w14:paraId="0AF42537" w14:textId="77777777" w:rsidTr="002A26FA">
        <w:tc>
          <w:tcPr>
            <w:tcW w:w="1133" w:type="dxa"/>
          </w:tcPr>
          <w:p w14:paraId="6B42D885" w14:textId="53446381" w:rsidR="002A26FA" w:rsidRPr="002A26FA" w:rsidRDefault="002A26FA" w:rsidP="002A26FA">
            <w:pPr>
              <w:pStyle w:val="TAL"/>
              <w:rPr>
                <w:sz w:val="16"/>
              </w:rPr>
            </w:pPr>
            <w:r>
              <w:rPr>
                <w:sz w:val="16"/>
              </w:rPr>
              <w:t>C1-243663</w:t>
            </w:r>
          </w:p>
        </w:tc>
        <w:tc>
          <w:tcPr>
            <w:tcW w:w="1020" w:type="dxa"/>
          </w:tcPr>
          <w:p w14:paraId="7E795B0D" w14:textId="01AA325F" w:rsidR="002A26FA" w:rsidRPr="002A26FA" w:rsidRDefault="002A26FA" w:rsidP="002A26FA">
            <w:pPr>
              <w:pStyle w:val="TAL"/>
              <w:rPr>
                <w:sz w:val="16"/>
              </w:rPr>
            </w:pPr>
            <w:r>
              <w:rPr>
                <w:sz w:val="16"/>
              </w:rPr>
              <w:t>agreed</w:t>
            </w:r>
          </w:p>
        </w:tc>
        <w:tc>
          <w:tcPr>
            <w:tcW w:w="1020" w:type="dxa"/>
          </w:tcPr>
          <w:p w14:paraId="10A701EE" w14:textId="795B0634" w:rsidR="002A26FA" w:rsidRPr="002A26FA" w:rsidRDefault="002A26FA" w:rsidP="002A26FA">
            <w:pPr>
              <w:pStyle w:val="TAL"/>
              <w:rPr>
                <w:sz w:val="16"/>
              </w:rPr>
            </w:pPr>
            <w:r>
              <w:rPr>
                <w:sz w:val="16"/>
              </w:rPr>
              <w:t>approved</w:t>
            </w:r>
          </w:p>
        </w:tc>
        <w:tc>
          <w:tcPr>
            <w:tcW w:w="1133" w:type="dxa"/>
          </w:tcPr>
          <w:p w14:paraId="7201B2D7" w14:textId="3409F2BA" w:rsidR="002A26FA" w:rsidRPr="002A26FA" w:rsidRDefault="002A26FA" w:rsidP="002A26FA">
            <w:pPr>
              <w:pStyle w:val="TAL"/>
              <w:rPr>
                <w:sz w:val="16"/>
              </w:rPr>
            </w:pPr>
            <w:r>
              <w:rPr>
                <w:sz w:val="16"/>
              </w:rPr>
              <w:t>27.007</w:t>
            </w:r>
          </w:p>
        </w:tc>
        <w:tc>
          <w:tcPr>
            <w:tcW w:w="572" w:type="dxa"/>
          </w:tcPr>
          <w:p w14:paraId="4636E8D4" w14:textId="7CB195EB" w:rsidR="002A26FA" w:rsidRPr="002A26FA" w:rsidRDefault="002A26FA" w:rsidP="002A26FA">
            <w:pPr>
              <w:pStyle w:val="TAL"/>
              <w:rPr>
                <w:sz w:val="16"/>
              </w:rPr>
            </w:pPr>
            <w:r>
              <w:rPr>
                <w:sz w:val="16"/>
              </w:rPr>
              <w:t>0875</w:t>
            </w:r>
          </w:p>
        </w:tc>
        <w:tc>
          <w:tcPr>
            <w:tcW w:w="567" w:type="dxa"/>
          </w:tcPr>
          <w:p w14:paraId="438ED745" w14:textId="43D15C18" w:rsidR="002A26FA" w:rsidRPr="002A26FA" w:rsidRDefault="002A26FA" w:rsidP="002A26FA">
            <w:pPr>
              <w:pStyle w:val="TAL"/>
              <w:rPr>
                <w:sz w:val="16"/>
              </w:rPr>
            </w:pPr>
            <w:r>
              <w:rPr>
                <w:sz w:val="16"/>
              </w:rPr>
              <w:t>1</w:t>
            </w:r>
          </w:p>
        </w:tc>
        <w:tc>
          <w:tcPr>
            <w:tcW w:w="567" w:type="dxa"/>
          </w:tcPr>
          <w:p w14:paraId="59E54C21" w14:textId="51C6EB25" w:rsidR="002A26FA" w:rsidRPr="002A26FA" w:rsidRDefault="002A26FA" w:rsidP="002A26FA">
            <w:pPr>
              <w:pStyle w:val="TAL"/>
              <w:rPr>
                <w:sz w:val="16"/>
              </w:rPr>
            </w:pPr>
            <w:r>
              <w:rPr>
                <w:sz w:val="16"/>
              </w:rPr>
              <w:t>F</w:t>
            </w:r>
          </w:p>
        </w:tc>
        <w:tc>
          <w:tcPr>
            <w:tcW w:w="510" w:type="dxa"/>
          </w:tcPr>
          <w:p w14:paraId="4CA67491" w14:textId="5737CFE5" w:rsidR="002A26FA" w:rsidRPr="002A26FA" w:rsidRDefault="002A26FA" w:rsidP="002A26FA">
            <w:pPr>
              <w:pStyle w:val="TAL"/>
              <w:rPr>
                <w:sz w:val="16"/>
              </w:rPr>
            </w:pPr>
            <w:r>
              <w:rPr>
                <w:sz w:val="16"/>
              </w:rPr>
              <w:t>Rel-18</w:t>
            </w:r>
          </w:p>
        </w:tc>
        <w:tc>
          <w:tcPr>
            <w:tcW w:w="661" w:type="dxa"/>
          </w:tcPr>
          <w:p w14:paraId="28D2ABB4" w14:textId="132F5BC9" w:rsidR="002A26FA" w:rsidRPr="002A26FA" w:rsidRDefault="002A26FA" w:rsidP="002A26FA">
            <w:pPr>
              <w:pStyle w:val="TAL"/>
              <w:rPr>
                <w:sz w:val="16"/>
              </w:rPr>
            </w:pPr>
            <w:r>
              <w:rPr>
                <w:sz w:val="16"/>
              </w:rPr>
              <w:t>18.6.0</w:t>
            </w:r>
          </w:p>
        </w:tc>
        <w:tc>
          <w:tcPr>
            <w:tcW w:w="2607" w:type="dxa"/>
          </w:tcPr>
          <w:p w14:paraId="3511E7BE" w14:textId="1AE0EE76" w:rsidR="002A26FA" w:rsidRPr="002A26FA" w:rsidRDefault="002A26FA" w:rsidP="002A26FA">
            <w:pPr>
              <w:pStyle w:val="TAL"/>
              <w:rPr>
                <w:sz w:val="16"/>
              </w:rPr>
            </w:pPr>
            <w:r>
              <w:rPr>
                <w:sz w:val="16"/>
              </w:rPr>
              <w:t>Clarification of NSSRG information into +C5GPNSSAI parameter command</w:t>
            </w:r>
          </w:p>
        </w:tc>
      </w:tr>
      <w:tr w:rsidR="002A26FA" w14:paraId="1CF592E4" w14:textId="77777777" w:rsidTr="002A26FA">
        <w:tc>
          <w:tcPr>
            <w:tcW w:w="1133" w:type="dxa"/>
          </w:tcPr>
          <w:p w14:paraId="2AA91B98" w14:textId="14110501" w:rsidR="002A26FA" w:rsidRPr="002A26FA" w:rsidRDefault="002A26FA" w:rsidP="002A26FA">
            <w:pPr>
              <w:pStyle w:val="TAL"/>
              <w:rPr>
                <w:sz w:val="16"/>
              </w:rPr>
            </w:pPr>
            <w:r>
              <w:rPr>
                <w:sz w:val="16"/>
              </w:rPr>
              <w:t>C1-243667</w:t>
            </w:r>
          </w:p>
        </w:tc>
        <w:tc>
          <w:tcPr>
            <w:tcW w:w="1020" w:type="dxa"/>
          </w:tcPr>
          <w:p w14:paraId="34946E56" w14:textId="6BF9B879" w:rsidR="002A26FA" w:rsidRPr="002A26FA" w:rsidRDefault="002A26FA" w:rsidP="002A26FA">
            <w:pPr>
              <w:pStyle w:val="TAL"/>
              <w:rPr>
                <w:sz w:val="16"/>
              </w:rPr>
            </w:pPr>
            <w:r>
              <w:rPr>
                <w:sz w:val="16"/>
              </w:rPr>
              <w:t>agreed</w:t>
            </w:r>
          </w:p>
        </w:tc>
        <w:tc>
          <w:tcPr>
            <w:tcW w:w="1020" w:type="dxa"/>
          </w:tcPr>
          <w:p w14:paraId="3D59BB19" w14:textId="6626F43D" w:rsidR="002A26FA" w:rsidRPr="002A26FA" w:rsidRDefault="002A26FA" w:rsidP="002A26FA">
            <w:pPr>
              <w:pStyle w:val="TAL"/>
              <w:rPr>
                <w:sz w:val="16"/>
              </w:rPr>
            </w:pPr>
            <w:r>
              <w:rPr>
                <w:sz w:val="16"/>
              </w:rPr>
              <w:t>approved</w:t>
            </w:r>
          </w:p>
        </w:tc>
        <w:tc>
          <w:tcPr>
            <w:tcW w:w="1133" w:type="dxa"/>
          </w:tcPr>
          <w:p w14:paraId="366B9077" w14:textId="7F74B2C8" w:rsidR="002A26FA" w:rsidRPr="002A26FA" w:rsidRDefault="002A26FA" w:rsidP="002A26FA">
            <w:pPr>
              <w:pStyle w:val="TAL"/>
              <w:rPr>
                <w:sz w:val="16"/>
              </w:rPr>
            </w:pPr>
            <w:r>
              <w:rPr>
                <w:sz w:val="16"/>
              </w:rPr>
              <w:t>24.501</w:t>
            </w:r>
          </w:p>
        </w:tc>
        <w:tc>
          <w:tcPr>
            <w:tcW w:w="572" w:type="dxa"/>
          </w:tcPr>
          <w:p w14:paraId="5791EBA9" w14:textId="3AFB8EB4" w:rsidR="002A26FA" w:rsidRPr="002A26FA" w:rsidRDefault="002A26FA" w:rsidP="002A26FA">
            <w:pPr>
              <w:pStyle w:val="TAL"/>
              <w:rPr>
                <w:sz w:val="16"/>
              </w:rPr>
            </w:pPr>
            <w:r>
              <w:rPr>
                <w:sz w:val="16"/>
              </w:rPr>
              <w:t>6196</w:t>
            </w:r>
          </w:p>
        </w:tc>
        <w:tc>
          <w:tcPr>
            <w:tcW w:w="567" w:type="dxa"/>
          </w:tcPr>
          <w:p w14:paraId="140AA8B6" w14:textId="5F9E6688" w:rsidR="002A26FA" w:rsidRPr="002A26FA" w:rsidRDefault="002A26FA" w:rsidP="002A26FA">
            <w:pPr>
              <w:pStyle w:val="TAL"/>
              <w:rPr>
                <w:sz w:val="16"/>
              </w:rPr>
            </w:pPr>
            <w:r>
              <w:rPr>
                <w:sz w:val="16"/>
              </w:rPr>
              <w:t>3</w:t>
            </w:r>
          </w:p>
        </w:tc>
        <w:tc>
          <w:tcPr>
            <w:tcW w:w="567" w:type="dxa"/>
          </w:tcPr>
          <w:p w14:paraId="77F6FA52" w14:textId="5AD052C3" w:rsidR="002A26FA" w:rsidRPr="002A26FA" w:rsidRDefault="002A26FA" w:rsidP="002A26FA">
            <w:pPr>
              <w:pStyle w:val="TAL"/>
              <w:rPr>
                <w:sz w:val="16"/>
              </w:rPr>
            </w:pPr>
            <w:r>
              <w:rPr>
                <w:sz w:val="16"/>
              </w:rPr>
              <w:t>F</w:t>
            </w:r>
          </w:p>
        </w:tc>
        <w:tc>
          <w:tcPr>
            <w:tcW w:w="510" w:type="dxa"/>
          </w:tcPr>
          <w:p w14:paraId="58EE226F" w14:textId="0503D723" w:rsidR="002A26FA" w:rsidRPr="002A26FA" w:rsidRDefault="002A26FA" w:rsidP="002A26FA">
            <w:pPr>
              <w:pStyle w:val="TAL"/>
              <w:rPr>
                <w:sz w:val="16"/>
              </w:rPr>
            </w:pPr>
            <w:r>
              <w:rPr>
                <w:sz w:val="16"/>
              </w:rPr>
              <w:t>Rel-18</w:t>
            </w:r>
          </w:p>
        </w:tc>
        <w:tc>
          <w:tcPr>
            <w:tcW w:w="661" w:type="dxa"/>
          </w:tcPr>
          <w:p w14:paraId="42ABE5E6" w14:textId="7F611A73" w:rsidR="002A26FA" w:rsidRPr="002A26FA" w:rsidRDefault="002A26FA" w:rsidP="002A26FA">
            <w:pPr>
              <w:pStyle w:val="TAL"/>
              <w:rPr>
                <w:sz w:val="16"/>
              </w:rPr>
            </w:pPr>
            <w:r>
              <w:rPr>
                <w:sz w:val="16"/>
              </w:rPr>
              <w:t>18.6.0</w:t>
            </w:r>
          </w:p>
        </w:tc>
        <w:tc>
          <w:tcPr>
            <w:tcW w:w="2607" w:type="dxa"/>
          </w:tcPr>
          <w:p w14:paraId="579F7FC5" w14:textId="4B40AB95" w:rsidR="002A26FA" w:rsidRPr="002A26FA" w:rsidRDefault="002A26FA" w:rsidP="002A26FA">
            <w:pPr>
              <w:pStyle w:val="TAL"/>
              <w:rPr>
                <w:sz w:val="16"/>
              </w:rPr>
            </w:pPr>
            <w:r>
              <w:rPr>
                <w:sz w:val="16"/>
              </w:rPr>
              <w:t>Correction to the checking of allowed TAI list in attempting to update state.</w:t>
            </w:r>
          </w:p>
        </w:tc>
      </w:tr>
      <w:tr w:rsidR="002A26FA" w14:paraId="634C00F7" w14:textId="77777777" w:rsidTr="002A26FA">
        <w:tc>
          <w:tcPr>
            <w:tcW w:w="1133" w:type="dxa"/>
          </w:tcPr>
          <w:p w14:paraId="3529A717" w14:textId="75CDE595" w:rsidR="002A26FA" w:rsidRPr="002A26FA" w:rsidRDefault="002A26FA" w:rsidP="002A26FA">
            <w:pPr>
              <w:pStyle w:val="TAL"/>
              <w:rPr>
                <w:sz w:val="16"/>
              </w:rPr>
            </w:pPr>
            <w:r>
              <w:rPr>
                <w:sz w:val="16"/>
              </w:rPr>
              <w:t>C1-243669</w:t>
            </w:r>
          </w:p>
        </w:tc>
        <w:tc>
          <w:tcPr>
            <w:tcW w:w="1020" w:type="dxa"/>
          </w:tcPr>
          <w:p w14:paraId="19FBFB18" w14:textId="76ED8DDF" w:rsidR="002A26FA" w:rsidRPr="002A26FA" w:rsidRDefault="002A26FA" w:rsidP="002A26FA">
            <w:pPr>
              <w:pStyle w:val="TAL"/>
              <w:rPr>
                <w:sz w:val="16"/>
              </w:rPr>
            </w:pPr>
            <w:r>
              <w:rPr>
                <w:sz w:val="16"/>
              </w:rPr>
              <w:t>agreed</w:t>
            </w:r>
          </w:p>
        </w:tc>
        <w:tc>
          <w:tcPr>
            <w:tcW w:w="1020" w:type="dxa"/>
          </w:tcPr>
          <w:p w14:paraId="72DC841C" w14:textId="126890E3" w:rsidR="002A26FA" w:rsidRPr="002A26FA" w:rsidRDefault="002A26FA" w:rsidP="002A26FA">
            <w:pPr>
              <w:pStyle w:val="TAL"/>
              <w:rPr>
                <w:sz w:val="16"/>
              </w:rPr>
            </w:pPr>
            <w:r>
              <w:rPr>
                <w:sz w:val="16"/>
              </w:rPr>
              <w:t>approved</w:t>
            </w:r>
          </w:p>
        </w:tc>
        <w:tc>
          <w:tcPr>
            <w:tcW w:w="1133" w:type="dxa"/>
          </w:tcPr>
          <w:p w14:paraId="10C50F73" w14:textId="508B0518" w:rsidR="002A26FA" w:rsidRPr="002A26FA" w:rsidRDefault="002A26FA" w:rsidP="002A26FA">
            <w:pPr>
              <w:pStyle w:val="TAL"/>
              <w:rPr>
                <w:sz w:val="16"/>
              </w:rPr>
            </w:pPr>
            <w:r>
              <w:rPr>
                <w:sz w:val="16"/>
              </w:rPr>
              <w:t>24.501</w:t>
            </w:r>
          </w:p>
        </w:tc>
        <w:tc>
          <w:tcPr>
            <w:tcW w:w="572" w:type="dxa"/>
          </w:tcPr>
          <w:p w14:paraId="72EE6A31" w14:textId="004F3F24" w:rsidR="002A26FA" w:rsidRPr="002A26FA" w:rsidRDefault="002A26FA" w:rsidP="002A26FA">
            <w:pPr>
              <w:pStyle w:val="TAL"/>
              <w:rPr>
                <w:sz w:val="16"/>
              </w:rPr>
            </w:pPr>
            <w:r>
              <w:rPr>
                <w:sz w:val="16"/>
              </w:rPr>
              <w:t>6304</w:t>
            </w:r>
          </w:p>
        </w:tc>
        <w:tc>
          <w:tcPr>
            <w:tcW w:w="567" w:type="dxa"/>
          </w:tcPr>
          <w:p w14:paraId="3F6CDB94" w14:textId="7B35FE3F" w:rsidR="002A26FA" w:rsidRPr="002A26FA" w:rsidRDefault="002A26FA" w:rsidP="002A26FA">
            <w:pPr>
              <w:pStyle w:val="TAL"/>
              <w:rPr>
                <w:sz w:val="16"/>
              </w:rPr>
            </w:pPr>
            <w:r>
              <w:rPr>
                <w:sz w:val="16"/>
              </w:rPr>
              <w:t>1</w:t>
            </w:r>
          </w:p>
        </w:tc>
        <w:tc>
          <w:tcPr>
            <w:tcW w:w="567" w:type="dxa"/>
          </w:tcPr>
          <w:p w14:paraId="4E308752" w14:textId="6167C39A" w:rsidR="002A26FA" w:rsidRPr="002A26FA" w:rsidRDefault="002A26FA" w:rsidP="002A26FA">
            <w:pPr>
              <w:pStyle w:val="TAL"/>
              <w:rPr>
                <w:sz w:val="16"/>
              </w:rPr>
            </w:pPr>
            <w:r>
              <w:rPr>
                <w:sz w:val="16"/>
              </w:rPr>
              <w:t>D</w:t>
            </w:r>
          </w:p>
        </w:tc>
        <w:tc>
          <w:tcPr>
            <w:tcW w:w="510" w:type="dxa"/>
          </w:tcPr>
          <w:p w14:paraId="36C4245D" w14:textId="64C7D7D0" w:rsidR="002A26FA" w:rsidRPr="002A26FA" w:rsidRDefault="002A26FA" w:rsidP="002A26FA">
            <w:pPr>
              <w:pStyle w:val="TAL"/>
              <w:rPr>
                <w:sz w:val="16"/>
              </w:rPr>
            </w:pPr>
            <w:r>
              <w:rPr>
                <w:sz w:val="16"/>
              </w:rPr>
              <w:t>Rel-18</w:t>
            </w:r>
          </w:p>
        </w:tc>
        <w:tc>
          <w:tcPr>
            <w:tcW w:w="661" w:type="dxa"/>
          </w:tcPr>
          <w:p w14:paraId="1DB3D9E1" w14:textId="61AF43D7" w:rsidR="002A26FA" w:rsidRPr="002A26FA" w:rsidRDefault="002A26FA" w:rsidP="002A26FA">
            <w:pPr>
              <w:pStyle w:val="TAL"/>
              <w:rPr>
                <w:sz w:val="16"/>
              </w:rPr>
            </w:pPr>
            <w:r>
              <w:rPr>
                <w:sz w:val="16"/>
              </w:rPr>
              <w:t>18.6.0</w:t>
            </w:r>
          </w:p>
        </w:tc>
        <w:tc>
          <w:tcPr>
            <w:tcW w:w="2607" w:type="dxa"/>
          </w:tcPr>
          <w:p w14:paraId="17BA5B44" w14:textId="1BCA83EC" w:rsidR="002A26FA" w:rsidRPr="002A26FA" w:rsidRDefault="002A26FA" w:rsidP="002A26FA">
            <w:pPr>
              <w:pStyle w:val="TAL"/>
              <w:rPr>
                <w:sz w:val="16"/>
              </w:rPr>
            </w:pPr>
            <w:r>
              <w:rPr>
                <w:sz w:val="16"/>
              </w:rPr>
              <w:t>Minor corrections in cause#36 and #62</w:t>
            </w:r>
          </w:p>
        </w:tc>
      </w:tr>
      <w:tr w:rsidR="002A26FA" w14:paraId="1F5F8A9C" w14:textId="77777777" w:rsidTr="002A26FA">
        <w:tc>
          <w:tcPr>
            <w:tcW w:w="1133" w:type="dxa"/>
          </w:tcPr>
          <w:p w14:paraId="59E3EED9" w14:textId="2F553C5E" w:rsidR="002A26FA" w:rsidRPr="002A26FA" w:rsidRDefault="002A26FA" w:rsidP="002A26FA">
            <w:pPr>
              <w:pStyle w:val="TAL"/>
              <w:rPr>
                <w:sz w:val="16"/>
              </w:rPr>
            </w:pPr>
            <w:r>
              <w:rPr>
                <w:sz w:val="16"/>
              </w:rPr>
              <w:t>C1-243670</w:t>
            </w:r>
          </w:p>
        </w:tc>
        <w:tc>
          <w:tcPr>
            <w:tcW w:w="1020" w:type="dxa"/>
          </w:tcPr>
          <w:p w14:paraId="184ED9B2" w14:textId="73F9B6BD" w:rsidR="002A26FA" w:rsidRPr="002A26FA" w:rsidRDefault="002A26FA" w:rsidP="002A26FA">
            <w:pPr>
              <w:pStyle w:val="TAL"/>
              <w:rPr>
                <w:sz w:val="16"/>
              </w:rPr>
            </w:pPr>
            <w:r>
              <w:rPr>
                <w:sz w:val="16"/>
              </w:rPr>
              <w:t>agreed</w:t>
            </w:r>
          </w:p>
        </w:tc>
        <w:tc>
          <w:tcPr>
            <w:tcW w:w="1020" w:type="dxa"/>
          </w:tcPr>
          <w:p w14:paraId="2402337E" w14:textId="4DE473A2" w:rsidR="002A26FA" w:rsidRPr="002A26FA" w:rsidRDefault="002A26FA" w:rsidP="002A26FA">
            <w:pPr>
              <w:pStyle w:val="TAL"/>
              <w:rPr>
                <w:sz w:val="16"/>
              </w:rPr>
            </w:pPr>
            <w:r>
              <w:rPr>
                <w:sz w:val="16"/>
              </w:rPr>
              <w:t>approved</w:t>
            </w:r>
          </w:p>
        </w:tc>
        <w:tc>
          <w:tcPr>
            <w:tcW w:w="1133" w:type="dxa"/>
          </w:tcPr>
          <w:p w14:paraId="037E3A99" w14:textId="5034FB2C" w:rsidR="002A26FA" w:rsidRPr="002A26FA" w:rsidRDefault="002A26FA" w:rsidP="002A26FA">
            <w:pPr>
              <w:pStyle w:val="TAL"/>
              <w:rPr>
                <w:sz w:val="16"/>
              </w:rPr>
            </w:pPr>
            <w:r>
              <w:rPr>
                <w:sz w:val="16"/>
              </w:rPr>
              <w:t>24.501</w:t>
            </w:r>
          </w:p>
        </w:tc>
        <w:tc>
          <w:tcPr>
            <w:tcW w:w="572" w:type="dxa"/>
          </w:tcPr>
          <w:p w14:paraId="1C9AC08C" w14:textId="1B94A15A" w:rsidR="002A26FA" w:rsidRPr="002A26FA" w:rsidRDefault="002A26FA" w:rsidP="002A26FA">
            <w:pPr>
              <w:pStyle w:val="TAL"/>
              <w:rPr>
                <w:sz w:val="16"/>
              </w:rPr>
            </w:pPr>
            <w:r>
              <w:rPr>
                <w:sz w:val="16"/>
              </w:rPr>
              <w:t>6317</w:t>
            </w:r>
          </w:p>
        </w:tc>
        <w:tc>
          <w:tcPr>
            <w:tcW w:w="567" w:type="dxa"/>
          </w:tcPr>
          <w:p w14:paraId="77D980D7" w14:textId="2FFEAF6C" w:rsidR="002A26FA" w:rsidRPr="002A26FA" w:rsidRDefault="002A26FA" w:rsidP="002A26FA">
            <w:pPr>
              <w:pStyle w:val="TAL"/>
              <w:rPr>
                <w:sz w:val="16"/>
              </w:rPr>
            </w:pPr>
            <w:r>
              <w:rPr>
                <w:sz w:val="16"/>
              </w:rPr>
              <w:t>1</w:t>
            </w:r>
          </w:p>
        </w:tc>
        <w:tc>
          <w:tcPr>
            <w:tcW w:w="567" w:type="dxa"/>
          </w:tcPr>
          <w:p w14:paraId="6E30AAF8" w14:textId="589C7EC6" w:rsidR="002A26FA" w:rsidRPr="002A26FA" w:rsidRDefault="002A26FA" w:rsidP="002A26FA">
            <w:pPr>
              <w:pStyle w:val="TAL"/>
              <w:rPr>
                <w:sz w:val="16"/>
              </w:rPr>
            </w:pPr>
            <w:r>
              <w:rPr>
                <w:sz w:val="16"/>
              </w:rPr>
              <w:t>F</w:t>
            </w:r>
          </w:p>
        </w:tc>
        <w:tc>
          <w:tcPr>
            <w:tcW w:w="510" w:type="dxa"/>
          </w:tcPr>
          <w:p w14:paraId="5C1BD777" w14:textId="06B86925" w:rsidR="002A26FA" w:rsidRPr="002A26FA" w:rsidRDefault="002A26FA" w:rsidP="002A26FA">
            <w:pPr>
              <w:pStyle w:val="TAL"/>
              <w:rPr>
                <w:sz w:val="16"/>
              </w:rPr>
            </w:pPr>
            <w:r>
              <w:rPr>
                <w:sz w:val="16"/>
              </w:rPr>
              <w:t>Rel-18</w:t>
            </w:r>
          </w:p>
        </w:tc>
        <w:tc>
          <w:tcPr>
            <w:tcW w:w="661" w:type="dxa"/>
          </w:tcPr>
          <w:p w14:paraId="3325D54F" w14:textId="6BA6638A" w:rsidR="002A26FA" w:rsidRPr="002A26FA" w:rsidRDefault="002A26FA" w:rsidP="002A26FA">
            <w:pPr>
              <w:pStyle w:val="TAL"/>
              <w:rPr>
                <w:sz w:val="16"/>
              </w:rPr>
            </w:pPr>
            <w:r>
              <w:rPr>
                <w:sz w:val="16"/>
              </w:rPr>
              <w:t>18.6.0</w:t>
            </w:r>
          </w:p>
        </w:tc>
        <w:tc>
          <w:tcPr>
            <w:tcW w:w="2607" w:type="dxa"/>
          </w:tcPr>
          <w:p w14:paraId="4D7512D0" w14:textId="6945A0B0" w:rsidR="002A26FA" w:rsidRPr="002A26FA" w:rsidRDefault="002A26FA" w:rsidP="002A26FA">
            <w:pPr>
              <w:pStyle w:val="TAL"/>
              <w:rPr>
                <w:sz w:val="16"/>
              </w:rPr>
            </w:pPr>
            <w:r>
              <w:rPr>
                <w:sz w:val="16"/>
              </w:rPr>
              <w:t>Revise confusing statement in HPLMN S-NSSAI(s) handling</w:t>
            </w:r>
          </w:p>
        </w:tc>
      </w:tr>
      <w:tr w:rsidR="002A26FA" w14:paraId="3B89017F" w14:textId="77777777" w:rsidTr="002A26FA">
        <w:tc>
          <w:tcPr>
            <w:tcW w:w="1133" w:type="dxa"/>
          </w:tcPr>
          <w:p w14:paraId="6E1E3251" w14:textId="120B4400" w:rsidR="002A26FA" w:rsidRPr="002A26FA" w:rsidRDefault="002A26FA" w:rsidP="002A26FA">
            <w:pPr>
              <w:pStyle w:val="TAL"/>
              <w:rPr>
                <w:sz w:val="16"/>
              </w:rPr>
            </w:pPr>
            <w:r>
              <w:rPr>
                <w:sz w:val="16"/>
              </w:rPr>
              <w:t>C1-243712</w:t>
            </w:r>
          </w:p>
        </w:tc>
        <w:tc>
          <w:tcPr>
            <w:tcW w:w="1020" w:type="dxa"/>
          </w:tcPr>
          <w:p w14:paraId="177D3D26" w14:textId="553C65D4" w:rsidR="002A26FA" w:rsidRPr="002A26FA" w:rsidRDefault="002A26FA" w:rsidP="002A26FA">
            <w:pPr>
              <w:pStyle w:val="TAL"/>
              <w:rPr>
                <w:sz w:val="16"/>
              </w:rPr>
            </w:pPr>
            <w:r>
              <w:rPr>
                <w:sz w:val="16"/>
              </w:rPr>
              <w:t>agreed</w:t>
            </w:r>
          </w:p>
        </w:tc>
        <w:tc>
          <w:tcPr>
            <w:tcW w:w="1020" w:type="dxa"/>
          </w:tcPr>
          <w:p w14:paraId="3A9F87B0" w14:textId="091B47D7" w:rsidR="002A26FA" w:rsidRPr="002A26FA" w:rsidRDefault="002A26FA" w:rsidP="002A26FA">
            <w:pPr>
              <w:pStyle w:val="TAL"/>
              <w:rPr>
                <w:sz w:val="16"/>
              </w:rPr>
            </w:pPr>
            <w:r>
              <w:rPr>
                <w:sz w:val="16"/>
              </w:rPr>
              <w:t>approved</w:t>
            </w:r>
          </w:p>
        </w:tc>
        <w:tc>
          <w:tcPr>
            <w:tcW w:w="1133" w:type="dxa"/>
          </w:tcPr>
          <w:p w14:paraId="15253D36" w14:textId="769FC411" w:rsidR="002A26FA" w:rsidRPr="002A26FA" w:rsidRDefault="002A26FA" w:rsidP="002A26FA">
            <w:pPr>
              <w:pStyle w:val="TAL"/>
              <w:rPr>
                <w:sz w:val="16"/>
              </w:rPr>
            </w:pPr>
            <w:r>
              <w:rPr>
                <w:sz w:val="16"/>
              </w:rPr>
              <w:t>24.501</w:t>
            </w:r>
          </w:p>
        </w:tc>
        <w:tc>
          <w:tcPr>
            <w:tcW w:w="572" w:type="dxa"/>
          </w:tcPr>
          <w:p w14:paraId="50AA0507" w14:textId="6A31AC85" w:rsidR="002A26FA" w:rsidRPr="002A26FA" w:rsidRDefault="002A26FA" w:rsidP="002A26FA">
            <w:pPr>
              <w:pStyle w:val="TAL"/>
              <w:rPr>
                <w:sz w:val="16"/>
              </w:rPr>
            </w:pPr>
            <w:r>
              <w:rPr>
                <w:sz w:val="16"/>
              </w:rPr>
              <w:t>6074</w:t>
            </w:r>
          </w:p>
        </w:tc>
        <w:tc>
          <w:tcPr>
            <w:tcW w:w="567" w:type="dxa"/>
          </w:tcPr>
          <w:p w14:paraId="258FB12A" w14:textId="0EB45D56" w:rsidR="002A26FA" w:rsidRPr="002A26FA" w:rsidRDefault="002A26FA" w:rsidP="002A26FA">
            <w:pPr>
              <w:pStyle w:val="TAL"/>
              <w:rPr>
                <w:sz w:val="16"/>
              </w:rPr>
            </w:pPr>
            <w:r>
              <w:rPr>
                <w:sz w:val="16"/>
              </w:rPr>
              <w:t>5</w:t>
            </w:r>
          </w:p>
        </w:tc>
        <w:tc>
          <w:tcPr>
            <w:tcW w:w="567" w:type="dxa"/>
          </w:tcPr>
          <w:p w14:paraId="148C6703" w14:textId="386D58C0" w:rsidR="002A26FA" w:rsidRPr="002A26FA" w:rsidRDefault="002A26FA" w:rsidP="002A26FA">
            <w:pPr>
              <w:pStyle w:val="TAL"/>
              <w:rPr>
                <w:sz w:val="16"/>
              </w:rPr>
            </w:pPr>
            <w:r>
              <w:rPr>
                <w:sz w:val="16"/>
              </w:rPr>
              <w:t>F</w:t>
            </w:r>
          </w:p>
        </w:tc>
        <w:tc>
          <w:tcPr>
            <w:tcW w:w="510" w:type="dxa"/>
          </w:tcPr>
          <w:p w14:paraId="69588DE4" w14:textId="55F2938B" w:rsidR="002A26FA" w:rsidRPr="002A26FA" w:rsidRDefault="002A26FA" w:rsidP="002A26FA">
            <w:pPr>
              <w:pStyle w:val="TAL"/>
              <w:rPr>
                <w:sz w:val="16"/>
              </w:rPr>
            </w:pPr>
            <w:r>
              <w:rPr>
                <w:sz w:val="16"/>
              </w:rPr>
              <w:t>Rel-18</w:t>
            </w:r>
          </w:p>
        </w:tc>
        <w:tc>
          <w:tcPr>
            <w:tcW w:w="661" w:type="dxa"/>
          </w:tcPr>
          <w:p w14:paraId="05485FB0" w14:textId="56131483" w:rsidR="002A26FA" w:rsidRPr="002A26FA" w:rsidRDefault="002A26FA" w:rsidP="002A26FA">
            <w:pPr>
              <w:pStyle w:val="TAL"/>
              <w:rPr>
                <w:sz w:val="16"/>
              </w:rPr>
            </w:pPr>
            <w:r>
              <w:rPr>
                <w:sz w:val="16"/>
              </w:rPr>
              <w:t>18.6.0</w:t>
            </w:r>
          </w:p>
        </w:tc>
        <w:tc>
          <w:tcPr>
            <w:tcW w:w="2607" w:type="dxa"/>
          </w:tcPr>
          <w:p w14:paraId="448BA014" w14:textId="3506B756" w:rsidR="002A26FA" w:rsidRPr="002A26FA" w:rsidRDefault="002A26FA" w:rsidP="002A26FA">
            <w:pPr>
              <w:pStyle w:val="TAL"/>
              <w:rPr>
                <w:sz w:val="16"/>
              </w:rPr>
            </w:pPr>
            <w:r>
              <w:rPr>
                <w:sz w:val="16"/>
              </w:rPr>
              <w:t>MINT corrections in 24.501</w:t>
            </w:r>
          </w:p>
        </w:tc>
      </w:tr>
      <w:tr w:rsidR="002A26FA" w14:paraId="12A8E0B3" w14:textId="77777777" w:rsidTr="002A26FA">
        <w:tc>
          <w:tcPr>
            <w:tcW w:w="1133" w:type="dxa"/>
          </w:tcPr>
          <w:p w14:paraId="6CFBE3DF" w14:textId="73C0E53A" w:rsidR="002A26FA" w:rsidRPr="002A26FA" w:rsidRDefault="002A26FA" w:rsidP="002A26FA">
            <w:pPr>
              <w:pStyle w:val="TAL"/>
              <w:rPr>
                <w:sz w:val="16"/>
              </w:rPr>
            </w:pPr>
            <w:r>
              <w:rPr>
                <w:sz w:val="16"/>
              </w:rPr>
              <w:t>C1-243713</w:t>
            </w:r>
          </w:p>
        </w:tc>
        <w:tc>
          <w:tcPr>
            <w:tcW w:w="1020" w:type="dxa"/>
          </w:tcPr>
          <w:p w14:paraId="1661E032" w14:textId="4A26D6BC" w:rsidR="002A26FA" w:rsidRPr="002A26FA" w:rsidRDefault="002A26FA" w:rsidP="002A26FA">
            <w:pPr>
              <w:pStyle w:val="TAL"/>
              <w:rPr>
                <w:sz w:val="16"/>
              </w:rPr>
            </w:pPr>
            <w:r>
              <w:rPr>
                <w:sz w:val="16"/>
              </w:rPr>
              <w:t>agreed</w:t>
            </w:r>
          </w:p>
        </w:tc>
        <w:tc>
          <w:tcPr>
            <w:tcW w:w="1020" w:type="dxa"/>
          </w:tcPr>
          <w:p w14:paraId="43E28D25" w14:textId="4F08BD18" w:rsidR="002A26FA" w:rsidRPr="002A26FA" w:rsidRDefault="002A26FA" w:rsidP="002A26FA">
            <w:pPr>
              <w:pStyle w:val="TAL"/>
              <w:rPr>
                <w:sz w:val="16"/>
              </w:rPr>
            </w:pPr>
            <w:r>
              <w:rPr>
                <w:sz w:val="16"/>
              </w:rPr>
              <w:t>approved</w:t>
            </w:r>
          </w:p>
        </w:tc>
        <w:tc>
          <w:tcPr>
            <w:tcW w:w="1133" w:type="dxa"/>
          </w:tcPr>
          <w:p w14:paraId="654D9A02" w14:textId="1D4B108C" w:rsidR="002A26FA" w:rsidRPr="002A26FA" w:rsidRDefault="002A26FA" w:rsidP="002A26FA">
            <w:pPr>
              <w:pStyle w:val="TAL"/>
              <w:rPr>
                <w:sz w:val="16"/>
              </w:rPr>
            </w:pPr>
            <w:r>
              <w:rPr>
                <w:sz w:val="16"/>
              </w:rPr>
              <w:t>24.501</w:t>
            </w:r>
          </w:p>
        </w:tc>
        <w:tc>
          <w:tcPr>
            <w:tcW w:w="572" w:type="dxa"/>
          </w:tcPr>
          <w:p w14:paraId="6D1A2932" w14:textId="63C681A1" w:rsidR="002A26FA" w:rsidRPr="002A26FA" w:rsidRDefault="002A26FA" w:rsidP="002A26FA">
            <w:pPr>
              <w:pStyle w:val="TAL"/>
              <w:rPr>
                <w:sz w:val="16"/>
              </w:rPr>
            </w:pPr>
            <w:r>
              <w:rPr>
                <w:sz w:val="16"/>
              </w:rPr>
              <w:t>5997</w:t>
            </w:r>
          </w:p>
        </w:tc>
        <w:tc>
          <w:tcPr>
            <w:tcW w:w="567" w:type="dxa"/>
          </w:tcPr>
          <w:p w14:paraId="1FAB67A4" w14:textId="5167F539" w:rsidR="002A26FA" w:rsidRPr="002A26FA" w:rsidRDefault="002A26FA" w:rsidP="002A26FA">
            <w:pPr>
              <w:pStyle w:val="TAL"/>
              <w:rPr>
                <w:sz w:val="16"/>
              </w:rPr>
            </w:pPr>
            <w:r>
              <w:rPr>
                <w:sz w:val="16"/>
              </w:rPr>
              <w:t>5</w:t>
            </w:r>
          </w:p>
        </w:tc>
        <w:tc>
          <w:tcPr>
            <w:tcW w:w="567" w:type="dxa"/>
          </w:tcPr>
          <w:p w14:paraId="0DB3B774" w14:textId="1C376F97" w:rsidR="002A26FA" w:rsidRPr="002A26FA" w:rsidRDefault="002A26FA" w:rsidP="002A26FA">
            <w:pPr>
              <w:pStyle w:val="TAL"/>
              <w:rPr>
                <w:sz w:val="16"/>
              </w:rPr>
            </w:pPr>
            <w:r>
              <w:rPr>
                <w:sz w:val="16"/>
              </w:rPr>
              <w:t>F</w:t>
            </w:r>
          </w:p>
        </w:tc>
        <w:tc>
          <w:tcPr>
            <w:tcW w:w="510" w:type="dxa"/>
          </w:tcPr>
          <w:p w14:paraId="42918B72" w14:textId="15C0AC34" w:rsidR="002A26FA" w:rsidRPr="002A26FA" w:rsidRDefault="002A26FA" w:rsidP="002A26FA">
            <w:pPr>
              <w:pStyle w:val="TAL"/>
              <w:rPr>
                <w:sz w:val="16"/>
              </w:rPr>
            </w:pPr>
            <w:r>
              <w:rPr>
                <w:sz w:val="16"/>
              </w:rPr>
              <w:t>Rel-18</w:t>
            </w:r>
          </w:p>
        </w:tc>
        <w:tc>
          <w:tcPr>
            <w:tcW w:w="661" w:type="dxa"/>
          </w:tcPr>
          <w:p w14:paraId="649F77FE" w14:textId="1B9B1126" w:rsidR="002A26FA" w:rsidRPr="002A26FA" w:rsidRDefault="002A26FA" w:rsidP="002A26FA">
            <w:pPr>
              <w:pStyle w:val="TAL"/>
              <w:rPr>
                <w:sz w:val="16"/>
              </w:rPr>
            </w:pPr>
            <w:r>
              <w:rPr>
                <w:sz w:val="16"/>
              </w:rPr>
              <w:t>18.6.0</w:t>
            </w:r>
          </w:p>
        </w:tc>
        <w:tc>
          <w:tcPr>
            <w:tcW w:w="2607" w:type="dxa"/>
          </w:tcPr>
          <w:p w14:paraId="54CB3479" w14:textId="26ED9282" w:rsidR="002A26FA" w:rsidRPr="002A26FA" w:rsidRDefault="002A26FA" w:rsidP="002A26FA">
            <w:pPr>
              <w:pStyle w:val="TAL"/>
              <w:rPr>
                <w:sz w:val="16"/>
              </w:rPr>
            </w:pPr>
            <w:r>
              <w:rPr>
                <w:sz w:val="16"/>
              </w:rPr>
              <w:t>Disaster timers handling</w:t>
            </w:r>
          </w:p>
        </w:tc>
      </w:tr>
      <w:tr w:rsidR="002A26FA" w14:paraId="0D5BA77E" w14:textId="77777777" w:rsidTr="002A26FA">
        <w:tc>
          <w:tcPr>
            <w:tcW w:w="1133" w:type="dxa"/>
          </w:tcPr>
          <w:p w14:paraId="6F9DBA78" w14:textId="103535B0" w:rsidR="002A26FA" w:rsidRPr="002A26FA" w:rsidRDefault="002A26FA" w:rsidP="002A26FA">
            <w:pPr>
              <w:pStyle w:val="TAL"/>
              <w:rPr>
                <w:sz w:val="16"/>
              </w:rPr>
            </w:pPr>
            <w:r>
              <w:rPr>
                <w:sz w:val="16"/>
              </w:rPr>
              <w:t>C1-243917</w:t>
            </w:r>
          </w:p>
        </w:tc>
        <w:tc>
          <w:tcPr>
            <w:tcW w:w="1020" w:type="dxa"/>
          </w:tcPr>
          <w:p w14:paraId="11077825" w14:textId="64595B28" w:rsidR="002A26FA" w:rsidRPr="002A26FA" w:rsidRDefault="002A26FA" w:rsidP="002A26FA">
            <w:pPr>
              <w:pStyle w:val="TAL"/>
              <w:rPr>
                <w:sz w:val="16"/>
              </w:rPr>
            </w:pPr>
            <w:r>
              <w:rPr>
                <w:sz w:val="16"/>
              </w:rPr>
              <w:t>agreed</w:t>
            </w:r>
          </w:p>
        </w:tc>
        <w:tc>
          <w:tcPr>
            <w:tcW w:w="1020" w:type="dxa"/>
          </w:tcPr>
          <w:p w14:paraId="6698E24E" w14:textId="530AEC8A" w:rsidR="002A26FA" w:rsidRPr="002A26FA" w:rsidRDefault="002A26FA" w:rsidP="002A26FA">
            <w:pPr>
              <w:pStyle w:val="TAL"/>
              <w:rPr>
                <w:sz w:val="16"/>
              </w:rPr>
            </w:pPr>
            <w:r>
              <w:rPr>
                <w:sz w:val="16"/>
              </w:rPr>
              <w:t>approved</w:t>
            </w:r>
          </w:p>
        </w:tc>
        <w:tc>
          <w:tcPr>
            <w:tcW w:w="1133" w:type="dxa"/>
          </w:tcPr>
          <w:p w14:paraId="122EB363" w14:textId="65215042" w:rsidR="002A26FA" w:rsidRPr="002A26FA" w:rsidRDefault="002A26FA" w:rsidP="002A26FA">
            <w:pPr>
              <w:pStyle w:val="TAL"/>
              <w:rPr>
                <w:sz w:val="16"/>
              </w:rPr>
            </w:pPr>
            <w:r>
              <w:rPr>
                <w:sz w:val="16"/>
              </w:rPr>
              <w:t>24.501</w:t>
            </w:r>
          </w:p>
        </w:tc>
        <w:tc>
          <w:tcPr>
            <w:tcW w:w="572" w:type="dxa"/>
          </w:tcPr>
          <w:p w14:paraId="24A4A9C5" w14:textId="4A10E3EB" w:rsidR="002A26FA" w:rsidRPr="002A26FA" w:rsidRDefault="002A26FA" w:rsidP="002A26FA">
            <w:pPr>
              <w:pStyle w:val="TAL"/>
              <w:rPr>
                <w:sz w:val="16"/>
              </w:rPr>
            </w:pPr>
            <w:r>
              <w:rPr>
                <w:sz w:val="16"/>
              </w:rPr>
              <w:t>5995</w:t>
            </w:r>
          </w:p>
        </w:tc>
        <w:tc>
          <w:tcPr>
            <w:tcW w:w="567" w:type="dxa"/>
          </w:tcPr>
          <w:p w14:paraId="5C11A502" w14:textId="05049673" w:rsidR="002A26FA" w:rsidRPr="002A26FA" w:rsidRDefault="002A26FA" w:rsidP="002A26FA">
            <w:pPr>
              <w:pStyle w:val="TAL"/>
              <w:rPr>
                <w:sz w:val="16"/>
              </w:rPr>
            </w:pPr>
            <w:r>
              <w:rPr>
                <w:sz w:val="16"/>
              </w:rPr>
              <w:t>5</w:t>
            </w:r>
          </w:p>
        </w:tc>
        <w:tc>
          <w:tcPr>
            <w:tcW w:w="567" w:type="dxa"/>
          </w:tcPr>
          <w:p w14:paraId="2BF431A4" w14:textId="1C0C78B8" w:rsidR="002A26FA" w:rsidRPr="002A26FA" w:rsidRDefault="002A26FA" w:rsidP="002A26FA">
            <w:pPr>
              <w:pStyle w:val="TAL"/>
              <w:rPr>
                <w:sz w:val="16"/>
              </w:rPr>
            </w:pPr>
            <w:r>
              <w:rPr>
                <w:sz w:val="16"/>
              </w:rPr>
              <w:t>F</w:t>
            </w:r>
          </w:p>
        </w:tc>
        <w:tc>
          <w:tcPr>
            <w:tcW w:w="510" w:type="dxa"/>
          </w:tcPr>
          <w:p w14:paraId="52213A57" w14:textId="257FF480" w:rsidR="002A26FA" w:rsidRPr="002A26FA" w:rsidRDefault="002A26FA" w:rsidP="002A26FA">
            <w:pPr>
              <w:pStyle w:val="TAL"/>
              <w:rPr>
                <w:sz w:val="16"/>
              </w:rPr>
            </w:pPr>
            <w:r>
              <w:rPr>
                <w:sz w:val="16"/>
              </w:rPr>
              <w:t>Rel-18</w:t>
            </w:r>
          </w:p>
        </w:tc>
        <w:tc>
          <w:tcPr>
            <w:tcW w:w="661" w:type="dxa"/>
          </w:tcPr>
          <w:p w14:paraId="5FC80CAC" w14:textId="38D39B2E" w:rsidR="002A26FA" w:rsidRPr="002A26FA" w:rsidRDefault="002A26FA" w:rsidP="002A26FA">
            <w:pPr>
              <w:pStyle w:val="TAL"/>
              <w:rPr>
                <w:sz w:val="16"/>
              </w:rPr>
            </w:pPr>
            <w:r>
              <w:rPr>
                <w:sz w:val="16"/>
              </w:rPr>
              <w:t>18.6.0</w:t>
            </w:r>
          </w:p>
        </w:tc>
        <w:tc>
          <w:tcPr>
            <w:tcW w:w="2607" w:type="dxa"/>
          </w:tcPr>
          <w:p w14:paraId="189AFFFF" w14:textId="28F514E5" w:rsidR="002A26FA" w:rsidRPr="002A26FA" w:rsidRDefault="002A26FA" w:rsidP="002A26FA">
            <w:pPr>
              <w:pStyle w:val="TAL"/>
              <w:rPr>
                <w:sz w:val="16"/>
              </w:rPr>
            </w:pPr>
            <w:r>
              <w:rPr>
                <w:sz w:val="16"/>
              </w:rPr>
              <w:t>MM parameter handling when receiving DL NAS transport message with cause 78</w:t>
            </w:r>
          </w:p>
        </w:tc>
      </w:tr>
    </w:tbl>
    <w:p w14:paraId="29C7F275" w14:textId="77777777" w:rsidR="002A26FA" w:rsidRDefault="002A26FA" w:rsidP="002A26FA"/>
    <w:p w14:paraId="782E691C"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68085F" w14:textId="73519FEA" w:rsidR="002A26FA" w:rsidRDefault="002A26FA" w:rsidP="002A26FA">
      <w:pPr>
        <w:rPr>
          <w:rFonts w:ascii="Arial" w:hAnsi="Arial" w:cs="Arial"/>
          <w:b/>
          <w:sz w:val="24"/>
        </w:rPr>
      </w:pPr>
      <w:r>
        <w:rPr>
          <w:rFonts w:ascii="Arial" w:hAnsi="Arial" w:cs="Arial"/>
          <w:b/>
          <w:color w:val="0000FF"/>
          <w:sz w:val="24"/>
        </w:rPr>
        <w:t>CP-241161</w:t>
      </w:r>
      <w:r>
        <w:rPr>
          <w:rFonts w:ascii="Arial" w:hAnsi="Arial" w:cs="Arial"/>
          <w:b/>
          <w:color w:val="0000FF"/>
          <w:sz w:val="24"/>
        </w:rPr>
        <w:tab/>
      </w:r>
      <w:r>
        <w:rPr>
          <w:rFonts w:ascii="Arial" w:hAnsi="Arial" w:cs="Arial"/>
          <w:b/>
          <w:sz w:val="24"/>
        </w:rPr>
        <w:t>CR pack on 5GProtoc18 (2/2)</w:t>
      </w:r>
    </w:p>
    <w:p w14:paraId="57B44010"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7144A32"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2A26FA" w14:paraId="0434A270" w14:textId="77777777" w:rsidTr="002A26FA">
        <w:tc>
          <w:tcPr>
            <w:tcW w:w="1133" w:type="dxa"/>
          </w:tcPr>
          <w:p w14:paraId="4A4D1D63" w14:textId="72484BD2" w:rsidR="002A26FA" w:rsidRDefault="002A26FA" w:rsidP="002A26FA">
            <w:pPr>
              <w:pStyle w:val="TAH"/>
            </w:pPr>
            <w:r>
              <w:lastRenderedPageBreak/>
              <w:t>WG TDoc</w:t>
            </w:r>
          </w:p>
        </w:tc>
        <w:tc>
          <w:tcPr>
            <w:tcW w:w="1020" w:type="dxa"/>
          </w:tcPr>
          <w:p w14:paraId="0B6D32AA" w14:textId="5A91ACC6" w:rsidR="002A26FA" w:rsidRDefault="002A26FA" w:rsidP="002A26FA">
            <w:pPr>
              <w:pStyle w:val="TAH"/>
            </w:pPr>
            <w:r>
              <w:t xml:space="preserve">WG </w:t>
            </w:r>
            <w:proofErr w:type="spellStart"/>
            <w:r>
              <w:t>decisn</w:t>
            </w:r>
            <w:proofErr w:type="spellEnd"/>
          </w:p>
        </w:tc>
        <w:tc>
          <w:tcPr>
            <w:tcW w:w="1020" w:type="dxa"/>
          </w:tcPr>
          <w:p w14:paraId="773D531C" w14:textId="219E20F1" w:rsidR="002A26FA" w:rsidRDefault="002A26FA" w:rsidP="002A26FA">
            <w:pPr>
              <w:pStyle w:val="TAH"/>
            </w:pPr>
            <w:r>
              <w:t xml:space="preserve">TSG </w:t>
            </w:r>
            <w:proofErr w:type="spellStart"/>
            <w:r>
              <w:t>decisn</w:t>
            </w:r>
            <w:proofErr w:type="spellEnd"/>
          </w:p>
        </w:tc>
        <w:tc>
          <w:tcPr>
            <w:tcW w:w="1133" w:type="dxa"/>
          </w:tcPr>
          <w:p w14:paraId="06AA5196" w14:textId="4A627E70" w:rsidR="002A26FA" w:rsidRDefault="002A26FA" w:rsidP="002A26FA">
            <w:pPr>
              <w:pStyle w:val="TAH"/>
            </w:pPr>
            <w:r>
              <w:t>Spec</w:t>
            </w:r>
          </w:p>
        </w:tc>
        <w:tc>
          <w:tcPr>
            <w:tcW w:w="572" w:type="dxa"/>
          </w:tcPr>
          <w:p w14:paraId="4F089712" w14:textId="3F997411" w:rsidR="002A26FA" w:rsidRDefault="002A26FA" w:rsidP="002A26FA">
            <w:pPr>
              <w:pStyle w:val="TAH"/>
            </w:pPr>
            <w:r>
              <w:t>CR</w:t>
            </w:r>
          </w:p>
        </w:tc>
        <w:tc>
          <w:tcPr>
            <w:tcW w:w="567" w:type="dxa"/>
          </w:tcPr>
          <w:p w14:paraId="1798747E" w14:textId="7D0680CC" w:rsidR="002A26FA" w:rsidRDefault="002A26FA" w:rsidP="002A26FA">
            <w:pPr>
              <w:pStyle w:val="TAH"/>
            </w:pPr>
            <w:r>
              <w:t>rev</w:t>
            </w:r>
          </w:p>
        </w:tc>
        <w:tc>
          <w:tcPr>
            <w:tcW w:w="567" w:type="dxa"/>
          </w:tcPr>
          <w:p w14:paraId="4EB9CF47" w14:textId="7D87FD07" w:rsidR="002A26FA" w:rsidRDefault="002A26FA" w:rsidP="002A26FA">
            <w:pPr>
              <w:pStyle w:val="TAH"/>
            </w:pPr>
            <w:r>
              <w:t>cat</w:t>
            </w:r>
          </w:p>
        </w:tc>
        <w:tc>
          <w:tcPr>
            <w:tcW w:w="510" w:type="dxa"/>
          </w:tcPr>
          <w:p w14:paraId="4951B7E6" w14:textId="6502FD89" w:rsidR="002A26FA" w:rsidRDefault="002A26FA" w:rsidP="002A26FA">
            <w:pPr>
              <w:pStyle w:val="TAH"/>
            </w:pPr>
            <w:proofErr w:type="spellStart"/>
            <w:r>
              <w:t>Rel</w:t>
            </w:r>
            <w:proofErr w:type="spellEnd"/>
          </w:p>
        </w:tc>
        <w:tc>
          <w:tcPr>
            <w:tcW w:w="661" w:type="dxa"/>
          </w:tcPr>
          <w:p w14:paraId="5F08DBFA" w14:textId="3EC564AF"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71EBF576" w14:textId="35B46757" w:rsidR="002A26FA" w:rsidRDefault="002A26FA" w:rsidP="002A26FA">
            <w:pPr>
              <w:pStyle w:val="TAH"/>
            </w:pPr>
            <w:r>
              <w:t>Title</w:t>
            </w:r>
          </w:p>
        </w:tc>
      </w:tr>
      <w:tr w:rsidR="002A26FA" w14:paraId="7C38CC99" w14:textId="77777777" w:rsidTr="002A26FA">
        <w:tc>
          <w:tcPr>
            <w:tcW w:w="1133" w:type="dxa"/>
          </w:tcPr>
          <w:p w14:paraId="784AF6A5" w14:textId="2A0DF5B5" w:rsidR="002A26FA" w:rsidRPr="002A26FA" w:rsidRDefault="002A26FA" w:rsidP="002A26FA">
            <w:pPr>
              <w:pStyle w:val="TAL"/>
              <w:rPr>
                <w:sz w:val="16"/>
              </w:rPr>
            </w:pPr>
            <w:r>
              <w:rPr>
                <w:sz w:val="16"/>
              </w:rPr>
              <w:t>C1-242090</w:t>
            </w:r>
          </w:p>
        </w:tc>
        <w:tc>
          <w:tcPr>
            <w:tcW w:w="1020" w:type="dxa"/>
          </w:tcPr>
          <w:p w14:paraId="6EE4FE71" w14:textId="7497D86C" w:rsidR="002A26FA" w:rsidRPr="002A26FA" w:rsidRDefault="002A26FA" w:rsidP="002A26FA">
            <w:pPr>
              <w:pStyle w:val="TAL"/>
              <w:rPr>
                <w:sz w:val="16"/>
              </w:rPr>
            </w:pPr>
            <w:r>
              <w:rPr>
                <w:sz w:val="16"/>
              </w:rPr>
              <w:t>agreed</w:t>
            </w:r>
          </w:p>
        </w:tc>
        <w:tc>
          <w:tcPr>
            <w:tcW w:w="1020" w:type="dxa"/>
          </w:tcPr>
          <w:p w14:paraId="62022178" w14:textId="0056A5DE" w:rsidR="002A26FA" w:rsidRPr="002A26FA" w:rsidRDefault="002A26FA" w:rsidP="002A26FA">
            <w:pPr>
              <w:pStyle w:val="TAL"/>
              <w:rPr>
                <w:sz w:val="16"/>
              </w:rPr>
            </w:pPr>
            <w:r>
              <w:rPr>
                <w:sz w:val="16"/>
              </w:rPr>
              <w:t>approved</w:t>
            </w:r>
          </w:p>
        </w:tc>
        <w:tc>
          <w:tcPr>
            <w:tcW w:w="1133" w:type="dxa"/>
          </w:tcPr>
          <w:p w14:paraId="06CAF282" w14:textId="1725E83A" w:rsidR="002A26FA" w:rsidRPr="002A26FA" w:rsidRDefault="002A26FA" w:rsidP="002A26FA">
            <w:pPr>
              <w:pStyle w:val="TAL"/>
              <w:rPr>
                <w:sz w:val="16"/>
              </w:rPr>
            </w:pPr>
            <w:r>
              <w:rPr>
                <w:sz w:val="16"/>
              </w:rPr>
              <w:t>24.501</w:t>
            </w:r>
          </w:p>
        </w:tc>
        <w:tc>
          <w:tcPr>
            <w:tcW w:w="572" w:type="dxa"/>
          </w:tcPr>
          <w:p w14:paraId="32C606A5" w14:textId="244AC3DA" w:rsidR="002A26FA" w:rsidRPr="002A26FA" w:rsidRDefault="002A26FA" w:rsidP="002A26FA">
            <w:pPr>
              <w:pStyle w:val="TAL"/>
              <w:rPr>
                <w:sz w:val="16"/>
              </w:rPr>
            </w:pPr>
            <w:r>
              <w:rPr>
                <w:sz w:val="16"/>
              </w:rPr>
              <w:t>6142</w:t>
            </w:r>
          </w:p>
        </w:tc>
        <w:tc>
          <w:tcPr>
            <w:tcW w:w="567" w:type="dxa"/>
          </w:tcPr>
          <w:p w14:paraId="71F9C23A" w14:textId="77777777" w:rsidR="002A26FA" w:rsidRPr="002A26FA" w:rsidRDefault="002A26FA" w:rsidP="002A26FA">
            <w:pPr>
              <w:pStyle w:val="TAL"/>
              <w:rPr>
                <w:sz w:val="16"/>
              </w:rPr>
            </w:pPr>
          </w:p>
        </w:tc>
        <w:tc>
          <w:tcPr>
            <w:tcW w:w="567" w:type="dxa"/>
          </w:tcPr>
          <w:p w14:paraId="159D268E" w14:textId="63484EAD" w:rsidR="002A26FA" w:rsidRPr="002A26FA" w:rsidRDefault="002A26FA" w:rsidP="002A26FA">
            <w:pPr>
              <w:pStyle w:val="TAL"/>
              <w:rPr>
                <w:sz w:val="16"/>
              </w:rPr>
            </w:pPr>
            <w:r>
              <w:rPr>
                <w:sz w:val="16"/>
              </w:rPr>
              <w:t>F</w:t>
            </w:r>
          </w:p>
        </w:tc>
        <w:tc>
          <w:tcPr>
            <w:tcW w:w="510" w:type="dxa"/>
          </w:tcPr>
          <w:p w14:paraId="48DCD640" w14:textId="67FF3603" w:rsidR="002A26FA" w:rsidRPr="002A26FA" w:rsidRDefault="002A26FA" w:rsidP="002A26FA">
            <w:pPr>
              <w:pStyle w:val="TAL"/>
              <w:rPr>
                <w:sz w:val="16"/>
              </w:rPr>
            </w:pPr>
            <w:r>
              <w:rPr>
                <w:sz w:val="16"/>
              </w:rPr>
              <w:t>Rel-18</w:t>
            </w:r>
          </w:p>
        </w:tc>
        <w:tc>
          <w:tcPr>
            <w:tcW w:w="661" w:type="dxa"/>
          </w:tcPr>
          <w:p w14:paraId="5B1425B9" w14:textId="44C7F1E6" w:rsidR="002A26FA" w:rsidRPr="002A26FA" w:rsidRDefault="002A26FA" w:rsidP="002A26FA">
            <w:pPr>
              <w:pStyle w:val="TAL"/>
              <w:rPr>
                <w:sz w:val="16"/>
              </w:rPr>
            </w:pPr>
            <w:r>
              <w:rPr>
                <w:sz w:val="16"/>
              </w:rPr>
              <w:t>18.6.0</w:t>
            </w:r>
          </w:p>
        </w:tc>
        <w:tc>
          <w:tcPr>
            <w:tcW w:w="2607" w:type="dxa"/>
          </w:tcPr>
          <w:p w14:paraId="2EF80732" w14:textId="4597D21B" w:rsidR="002A26FA" w:rsidRPr="002A26FA" w:rsidRDefault="002A26FA" w:rsidP="002A26FA">
            <w:pPr>
              <w:pStyle w:val="TAL"/>
              <w:rPr>
                <w:sz w:val="16"/>
              </w:rPr>
            </w:pPr>
            <w:r>
              <w:rPr>
                <w:sz w:val="16"/>
              </w:rPr>
              <w:t>Corrections to incorrect agreed CR5983 not noticed till CR implementation</w:t>
            </w:r>
          </w:p>
        </w:tc>
      </w:tr>
      <w:tr w:rsidR="002A26FA" w14:paraId="3A4915C0" w14:textId="77777777" w:rsidTr="002A26FA">
        <w:tc>
          <w:tcPr>
            <w:tcW w:w="1133" w:type="dxa"/>
          </w:tcPr>
          <w:p w14:paraId="50AEF4B7" w14:textId="20D44B15" w:rsidR="002A26FA" w:rsidRPr="002A26FA" w:rsidRDefault="002A26FA" w:rsidP="002A26FA">
            <w:pPr>
              <w:pStyle w:val="TAL"/>
              <w:rPr>
                <w:sz w:val="16"/>
              </w:rPr>
            </w:pPr>
            <w:r>
              <w:rPr>
                <w:sz w:val="16"/>
              </w:rPr>
              <w:t>C1-242315</w:t>
            </w:r>
          </w:p>
        </w:tc>
        <w:tc>
          <w:tcPr>
            <w:tcW w:w="1020" w:type="dxa"/>
          </w:tcPr>
          <w:p w14:paraId="62EEE393" w14:textId="0B51206D" w:rsidR="002A26FA" w:rsidRPr="002A26FA" w:rsidRDefault="002A26FA" w:rsidP="002A26FA">
            <w:pPr>
              <w:pStyle w:val="TAL"/>
              <w:rPr>
                <w:sz w:val="16"/>
              </w:rPr>
            </w:pPr>
            <w:r>
              <w:rPr>
                <w:sz w:val="16"/>
              </w:rPr>
              <w:t>agreed</w:t>
            </w:r>
          </w:p>
        </w:tc>
        <w:tc>
          <w:tcPr>
            <w:tcW w:w="1020" w:type="dxa"/>
          </w:tcPr>
          <w:p w14:paraId="019D691B" w14:textId="4255A720" w:rsidR="002A26FA" w:rsidRPr="002A26FA" w:rsidRDefault="002A26FA" w:rsidP="002A26FA">
            <w:pPr>
              <w:pStyle w:val="TAL"/>
              <w:rPr>
                <w:sz w:val="16"/>
              </w:rPr>
            </w:pPr>
            <w:r>
              <w:rPr>
                <w:sz w:val="16"/>
              </w:rPr>
              <w:t>approved</w:t>
            </w:r>
          </w:p>
        </w:tc>
        <w:tc>
          <w:tcPr>
            <w:tcW w:w="1133" w:type="dxa"/>
          </w:tcPr>
          <w:p w14:paraId="0ED5D71A" w14:textId="6AF952EF" w:rsidR="002A26FA" w:rsidRPr="002A26FA" w:rsidRDefault="002A26FA" w:rsidP="002A26FA">
            <w:pPr>
              <w:pStyle w:val="TAL"/>
              <w:rPr>
                <w:sz w:val="16"/>
              </w:rPr>
            </w:pPr>
            <w:r>
              <w:rPr>
                <w:sz w:val="16"/>
              </w:rPr>
              <w:t>24.501</w:t>
            </w:r>
          </w:p>
        </w:tc>
        <w:tc>
          <w:tcPr>
            <w:tcW w:w="572" w:type="dxa"/>
          </w:tcPr>
          <w:p w14:paraId="3CA9ACF4" w14:textId="79EF92A2" w:rsidR="002A26FA" w:rsidRPr="002A26FA" w:rsidRDefault="002A26FA" w:rsidP="002A26FA">
            <w:pPr>
              <w:pStyle w:val="TAL"/>
              <w:rPr>
                <w:sz w:val="16"/>
              </w:rPr>
            </w:pPr>
            <w:r>
              <w:rPr>
                <w:sz w:val="16"/>
              </w:rPr>
              <w:t>6181</w:t>
            </w:r>
          </w:p>
        </w:tc>
        <w:tc>
          <w:tcPr>
            <w:tcW w:w="567" w:type="dxa"/>
          </w:tcPr>
          <w:p w14:paraId="545CEDEF" w14:textId="77777777" w:rsidR="002A26FA" w:rsidRPr="002A26FA" w:rsidRDefault="002A26FA" w:rsidP="002A26FA">
            <w:pPr>
              <w:pStyle w:val="TAL"/>
              <w:rPr>
                <w:sz w:val="16"/>
              </w:rPr>
            </w:pPr>
          </w:p>
        </w:tc>
        <w:tc>
          <w:tcPr>
            <w:tcW w:w="567" w:type="dxa"/>
          </w:tcPr>
          <w:p w14:paraId="0C20D187" w14:textId="76D93BC5" w:rsidR="002A26FA" w:rsidRPr="002A26FA" w:rsidRDefault="002A26FA" w:rsidP="002A26FA">
            <w:pPr>
              <w:pStyle w:val="TAL"/>
              <w:rPr>
                <w:sz w:val="16"/>
              </w:rPr>
            </w:pPr>
            <w:r>
              <w:rPr>
                <w:sz w:val="16"/>
              </w:rPr>
              <w:t>F</w:t>
            </w:r>
          </w:p>
        </w:tc>
        <w:tc>
          <w:tcPr>
            <w:tcW w:w="510" w:type="dxa"/>
          </w:tcPr>
          <w:p w14:paraId="6212EA81" w14:textId="06D6FC91" w:rsidR="002A26FA" w:rsidRPr="002A26FA" w:rsidRDefault="002A26FA" w:rsidP="002A26FA">
            <w:pPr>
              <w:pStyle w:val="TAL"/>
              <w:rPr>
                <w:sz w:val="16"/>
              </w:rPr>
            </w:pPr>
            <w:r>
              <w:rPr>
                <w:sz w:val="16"/>
              </w:rPr>
              <w:t>Rel-18</w:t>
            </w:r>
          </w:p>
        </w:tc>
        <w:tc>
          <w:tcPr>
            <w:tcW w:w="661" w:type="dxa"/>
          </w:tcPr>
          <w:p w14:paraId="0ABB3520" w14:textId="00A3EDDE" w:rsidR="002A26FA" w:rsidRPr="002A26FA" w:rsidRDefault="002A26FA" w:rsidP="002A26FA">
            <w:pPr>
              <w:pStyle w:val="TAL"/>
              <w:rPr>
                <w:sz w:val="16"/>
              </w:rPr>
            </w:pPr>
            <w:r>
              <w:rPr>
                <w:sz w:val="16"/>
              </w:rPr>
              <w:t>18.6.0</w:t>
            </w:r>
          </w:p>
        </w:tc>
        <w:tc>
          <w:tcPr>
            <w:tcW w:w="2607" w:type="dxa"/>
          </w:tcPr>
          <w:p w14:paraId="4AF1D36F" w14:textId="2BE9110D" w:rsidR="002A26FA" w:rsidRPr="002A26FA" w:rsidRDefault="002A26FA" w:rsidP="002A26FA">
            <w:pPr>
              <w:pStyle w:val="TAL"/>
              <w:rPr>
                <w:sz w:val="16"/>
              </w:rPr>
            </w:pPr>
            <w:r>
              <w:rPr>
                <w:sz w:val="16"/>
              </w:rPr>
              <w:t>Corrections to subject of subclause 5.4.5.3.3</w:t>
            </w:r>
          </w:p>
        </w:tc>
      </w:tr>
      <w:tr w:rsidR="002A26FA" w14:paraId="5A2673CF" w14:textId="77777777" w:rsidTr="002A26FA">
        <w:tc>
          <w:tcPr>
            <w:tcW w:w="1133" w:type="dxa"/>
          </w:tcPr>
          <w:p w14:paraId="7625C730" w14:textId="1035B5ED" w:rsidR="002A26FA" w:rsidRPr="002A26FA" w:rsidRDefault="002A26FA" w:rsidP="002A26FA">
            <w:pPr>
              <w:pStyle w:val="TAL"/>
              <w:rPr>
                <w:sz w:val="16"/>
              </w:rPr>
            </w:pPr>
            <w:r>
              <w:rPr>
                <w:sz w:val="16"/>
              </w:rPr>
              <w:t>C1-242361</w:t>
            </w:r>
          </w:p>
        </w:tc>
        <w:tc>
          <w:tcPr>
            <w:tcW w:w="1020" w:type="dxa"/>
          </w:tcPr>
          <w:p w14:paraId="225763FE" w14:textId="779103E2" w:rsidR="002A26FA" w:rsidRPr="002A26FA" w:rsidRDefault="002A26FA" w:rsidP="002A26FA">
            <w:pPr>
              <w:pStyle w:val="TAL"/>
              <w:rPr>
                <w:sz w:val="16"/>
              </w:rPr>
            </w:pPr>
            <w:r>
              <w:rPr>
                <w:sz w:val="16"/>
              </w:rPr>
              <w:t>agreed</w:t>
            </w:r>
          </w:p>
        </w:tc>
        <w:tc>
          <w:tcPr>
            <w:tcW w:w="1020" w:type="dxa"/>
          </w:tcPr>
          <w:p w14:paraId="0DA3BBF4" w14:textId="114EFD8D" w:rsidR="002A26FA" w:rsidRPr="002A26FA" w:rsidRDefault="002A26FA" w:rsidP="002A26FA">
            <w:pPr>
              <w:pStyle w:val="TAL"/>
              <w:rPr>
                <w:sz w:val="16"/>
              </w:rPr>
            </w:pPr>
            <w:r>
              <w:rPr>
                <w:sz w:val="16"/>
              </w:rPr>
              <w:t>approved</w:t>
            </w:r>
          </w:p>
        </w:tc>
        <w:tc>
          <w:tcPr>
            <w:tcW w:w="1133" w:type="dxa"/>
          </w:tcPr>
          <w:p w14:paraId="5D6E275A" w14:textId="1E61B4DC" w:rsidR="002A26FA" w:rsidRPr="002A26FA" w:rsidRDefault="002A26FA" w:rsidP="002A26FA">
            <w:pPr>
              <w:pStyle w:val="TAL"/>
              <w:rPr>
                <w:sz w:val="16"/>
              </w:rPr>
            </w:pPr>
            <w:r>
              <w:rPr>
                <w:sz w:val="16"/>
              </w:rPr>
              <w:t>24.501</w:t>
            </w:r>
          </w:p>
        </w:tc>
        <w:tc>
          <w:tcPr>
            <w:tcW w:w="572" w:type="dxa"/>
          </w:tcPr>
          <w:p w14:paraId="65E88BDF" w14:textId="25641CF6" w:rsidR="002A26FA" w:rsidRPr="002A26FA" w:rsidRDefault="002A26FA" w:rsidP="002A26FA">
            <w:pPr>
              <w:pStyle w:val="TAL"/>
              <w:rPr>
                <w:sz w:val="16"/>
              </w:rPr>
            </w:pPr>
            <w:r>
              <w:rPr>
                <w:sz w:val="16"/>
              </w:rPr>
              <w:t>6203</w:t>
            </w:r>
          </w:p>
        </w:tc>
        <w:tc>
          <w:tcPr>
            <w:tcW w:w="567" w:type="dxa"/>
          </w:tcPr>
          <w:p w14:paraId="254AE499" w14:textId="77777777" w:rsidR="002A26FA" w:rsidRPr="002A26FA" w:rsidRDefault="002A26FA" w:rsidP="002A26FA">
            <w:pPr>
              <w:pStyle w:val="TAL"/>
              <w:rPr>
                <w:sz w:val="16"/>
              </w:rPr>
            </w:pPr>
          </w:p>
        </w:tc>
        <w:tc>
          <w:tcPr>
            <w:tcW w:w="567" w:type="dxa"/>
          </w:tcPr>
          <w:p w14:paraId="45307B5A" w14:textId="0CB7D652" w:rsidR="002A26FA" w:rsidRPr="002A26FA" w:rsidRDefault="002A26FA" w:rsidP="002A26FA">
            <w:pPr>
              <w:pStyle w:val="TAL"/>
              <w:rPr>
                <w:sz w:val="16"/>
              </w:rPr>
            </w:pPr>
            <w:r>
              <w:rPr>
                <w:sz w:val="16"/>
              </w:rPr>
              <w:t>F</w:t>
            </w:r>
          </w:p>
        </w:tc>
        <w:tc>
          <w:tcPr>
            <w:tcW w:w="510" w:type="dxa"/>
          </w:tcPr>
          <w:p w14:paraId="6FF90741" w14:textId="03A5D02C" w:rsidR="002A26FA" w:rsidRPr="002A26FA" w:rsidRDefault="002A26FA" w:rsidP="002A26FA">
            <w:pPr>
              <w:pStyle w:val="TAL"/>
              <w:rPr>
                <w:sz w:val="16"/>
              </w:rPr>
            </w:pPr>
            <w:r>
              <w:rPr>
                <w:sz w:val="16"/>
              </w:rPr>
              <w:t>Rel-18</w:t>
            </w:r>
          </w:p>
        </w:tc>
        <w:tc>
          <w:tcPr>
            <w:tcW w:w="661" w:type="dxa"/>
          </w:tcPr>
          <w:p w14:paraId="3F984778" w14:textId="0B2FED4C" w:rsidR="002A26FA" w:rsidRPr="002A26FA" w:rsidRDefault="002A26FA" w:rsidP="002A26FA">
            <w:pPr>
              <w:pStyle w:val="TAL"/>
              <w:rPr>
                <w:sz w:val="16"/>
              </w:rPr>
            </w:pPr>
            <w:r>
              <w:rPr>
                <w:sz w:val="16"/>
              </w:rPr>
              <w:t>18.6.0</w:t>
            </w:r>
          </w:p>
        </w:tc>
        <w:tc>
          <w:tcPr>
            <w:tcW w:w="2607" w:type="dxa"/>
          </w:tcPr>
          <w:p w14:paraId="4FFA8E00" w14:textId="48AF30C2" w:rsidR="002A26FA" w:rsidRPr="002A26FA" w:rsidRDefault="002A26FA" w:rsidP="002A26FA">
            <w:pPr>
              <w:pStyle w:val="TAL"/>
              <w:rPr>
                <w:sz w:val="16"/>
              </w:rPr>
            </w:pPr>
            <w:r>
              <w:rPr>
                <w:sz w:val="16"/>
              </w:rPr>
              <w:t xml:space="preserve">Correction on N1 mode capability handling during </w:t>
            </w:r>
            <w:proofErr w:type="spellStart"/>
            <w:r>
              <w:rPr>
                <w:sz w:val="16"/>
              </w:rPr>
              <w:t>SoR</w:t>
            </w:r>
            <w:proofErr w:type="spellEnd"/>
            <w:r>
              <w:rPr>
                <w:sz w:val="16"/>
              </w:rPr>
              <w:t xml:space="preserve"> procedure in connected mode</w:t>
            </w:r>
          </w:p>
        </w:tc>
      </w:tr>
      <w:tr w:rsidR="002A26FA" w14:paraId="66178B1F" w14:textId="77777777" w:rsidTr="002A26FA">
        <w:tc>
          <w:tcPr>
            <w:tcW w:w="1133" w:type="dxa"/>
          </w:tcPr>
          <w:p w14:paraId="5082D14F" w14:textId="30411CAC" w:rsidR="002A26FA" w:rsidRPr="002A26FA" w:rsidRDefault="002A26FA" w:rsidP="002A26FA">
            <w:pPr>
              <w:pStyle w:val="TAL"/>
              <w:rPr>
                <w:sz w:val="16"/>
              </w:rPr>
            </w:pPr>
            <w:r>
              <w:rPr>
                <w:sz w:val="16"/>
              </w:rPr>
              <w:t>C1-242449</w:t>
            </w:r>
          </w:p>
        </w:tc>
        <w:tc>
          <w:tcPr>
            <w:tcW w:w="1020" w:type="dxa"/>
          </w:tcPr>
          <w:p w14:paraId="45A4A063" w14:textId="4CF5C85A" w:rsidR="002A26FA" w:rsidRPr="002A26FA" w:rsidRDefault="002A26FA" w:rsidP="002A26FA">
            <w:pPr>
              <w:pStyle w:val="TAL"/>
              <w:rPr>
                <w:sz w:val="16"/>
              </w:rPr>
            </w:pPr>
            <w:r>
              <w:rPr>
                <w:sz w:val="16"/>
              </w:rPr>
              <w:t>agreed</w:t>
            </w:r>
          </w:p>
        </w:tc>
        <w:tc>
          <w:tcPr>
            <w:tcW w:w="1020" w:type="dxa"/>
          </w:tcPr>
          <w:p w14:paraId="57A9C3E4" w14:textId="0C1404AF" w:rsidR="002A26FA" w:rsidRPr="002A26FA" w:rsidRDefault="002A26FA" w:rsidP="002A26FA">
            <w:pPr>
              <w:pStyle w:val="TAL"/>
              <w:rPr>
                <w:sz w:val="16"/>
              </w:rPr>
            </w:pPr>
            <w:r>
              <w:rPr>
                <w:sz w:val="16"/>
              </w:rPr>
              <w:t>approved</w:t>
            </w:r>
          </w:p>
        </w:tc>
        <w:tc>
          <w:tcPr>
            <w:tcW w:w="1133" w:type="dxa"/>
          </w:tcPr>
          <w:p w14:paraId="26CCD813" w14:textId="770454D5" w:rsidR="002A26FA" w:rsidRPr="002A26FA" w:rsidRDefault="002A26FA" w:rsidP="002A26FA">
            <w:pPr>
              <w:pStyle w:val="TAL"/>
              <w:rPr>
                <w:sz w:val="16"/>
              </w:rPr>
            </w:pPr>
            <w:r>
              <w:rPr>
                <w:sz w:val="16"/>
              </w:rPr>
              <w:t>24.501</w:t>
            </w:r>
          </w:p>
        </w:tc>
        <w:tc>
          <w:tcPr>
            <w:tcW w:w="572" w:type="dxa"/>
          </w:tcPr>
          <w:p w14:paraId="1B8A0701" w14:textId="7C377679" w:rsidR="002A26FA" w:rsidRPr="002A26FA" w:rsidRDefault="002A26FA" w:rsidP="002A26FA">
            <w:pPr>
              <w:pStyle w:val="TAL"/>
              <w:rPr>
                <w:sz w:val="16"/>
              </w:rPr>
            </w:pPr>
            <w:r>
              <w:rPr>
                <w:sz w:val="16"/>
              </w:rPr>
              <w:t>6216</w:t>
            </w:r>
          </w:p>
        </w:tc>
        <w:tc>
          <w:tcPr>
            <w:tcW w:w="567" w:type="dxa"/>
          </w:tcPr>
          <w:p w14:paraId="193B6A63" w14:textId="77777777" w:rsidR="002A26FA" w:rsidRPr="002A26FA" w:rsidRDefault="002A26FA" w:rsidP="002A26FA">
            <w:pPr>
              <w:pStyle w:val="TAL"/>
              <w:rPr>
                <w:sz w:val="16"/>
              </w:rPr>
            </w:pPr>
          </w:p>
        </w:tc>
        <w:tc>
          <w:tcPr>
            <w:tcW w:w="567" w:type="dxa"/>
          </w:tcPr>
          <w:p w14:paraId="176D1436" w14:textId="76C8ECFA" w:rsidR="002A26FA" w:rsidRPr="002A26FA" w:rsidRDefault="002A26FA" w:rsidP="002A26FA">
            <w:pPr>
              <w:pStyle w:val="TAL"/>
              <w:rPr>
                <w:sz w:val="16"/>
              </w:rPr>
            </w:pPr>
            <w:r>
              <w:rPr>
                <w:sz w:val="16"/>
              </w:rPr>
              <w:t>F</w:t>
            </w:r>
          </w:p>
        </w:tc>
        <w:tc>
          <w:tcPr>
            <w:tcW w:w="510" w:type="dxa"/>
          </w:tcPr>
          <w:p w14:paraId="4EAD1097" w14:textId="153817C0" w:rsidR="002A26FA" w:rsidRPr="002A26FA" w:rsidRDefault="002A26FA" w:rsidP="002A26FA">
            <w:pPr>
              <w:pStyle w:val="TAL"/>
              <w:rPr>
                <w:sz w:val="16"/>
              </w:rPr>
            </w:pPr>
            <w:r>
              <w:rPr>
                <w:sz w:val="16"/>
              </w:rPr>
              <w:t>Rel-18</w:t>
            </w:r>
          </w:p>
        </w:tc>
        <w:tc>
          <w:tcPr>
            <w:tcW w:w="661" w:type="dxa"/>
          </w:tcPr>
          <w:p w14:paraId="60625ACD" w14:textId="23F3EE01" w:rsidR="002A26FA" w:rsidRPr="002A26FA" w:rsidRDefault="002A26FA" w:rsidP="002A26FA">
            <w:pPr>
              <w:pStyle w:val="TAL"/>
              <w:rPr>
                <w:sz w:val="16"/>
              </w:rPr>
            </w:pPr>
            <w:r>
              <w:rPr>
                <w:sz w:val="16"/>
              </w:rPr>
              <w:t>18.6.0</w:t>
            </w:r>
          </w:p>
        </w:tc>
        <w:tc>
          <w:tcPr>
            <w:tcW w:w="2607" w:type="dxa"/>
          </w:tcPr>
          <w:p w14:paraId="38426488" w14:textId="5FFE5A41" w:rsidR="002A26FA" w:rsidRPr="002A26FA" w:rsidRDefault="002A26FA" w:rsidP="002A26FA">
            <w:pPr>
              <w:pStyle w:val="TAL"/>
              <w:rPr>
                <w:sz w:val="16"/>
              </w:rPr>
            </w:pPr>
            <w:r>
              <w:rPr>
                <w:sz w:val="16"/>
              </w:rPr>
              <w:t>Clarification for AMF behaviour on UE location verification for satellite access</w:t>
            </w:r>
          </w:p>
        </w:tc>
      </w:tr>
      <w:tr w:rsidR="002A26FA" w14:paraId="5D45ADC2" w14:textId="77777777" w:rsidTr="002A26FA">
        <w:tc>
          <w:tcPr>
            <w:tcW w:w="1133" w:type="dxa"/>
          </w:tcPr>
          <w:p w14:paraId="3C5E0C6F" w14:textId="5527CA56" w:rsidR="002A26FA" w:rsidRPr="002A26FA" w:rsidRDefault="002A26FA" w:rsidP="002A26FA">
            <w:pPr>
              <w:pStyle w:val="TAL"/>
              <w:rPr>
                <w:sz w:val="16"/>
              </w:rPr>
            </w:pPr>
            <w:r>
              <w:rPr>
                <w:sz w:val="16"/>
              </w:rPr>
              <w:t>C1-242607</w:t>
            </w:r>
          </w:p>
        </w:tc>
        <w:tc>
          <w:tcPr>
            <w:tcW w:w="1020" w:type="dxa"/>
          </w:tcPr>
          <w:p w14:paraId="7F0FC4FA" w14:textId="728A1D6E" w:rsidR="002A26FA" w:rsidRPr="002A26FA" w:rsidRDefault="002A26FA" w:rsidP="002A26FA">
            <w:pPr>
              <w:pStyle w:val="TAL"/>
              <w:rPr>
                <w:sz w:val="16"/>
              </w:rPr>
            </w:pPr>
            <w:r>
              <w:rPr>
                <w:sz w:val="16"/>
              </w:rPr>
              <w:t>agreed</w:t>
            </w:r>
          </w:p>
        </w:tc>
        <w:tc>
          <w:tcPr>
            <w:tcW w:w="1020" w:type="dxa"/>
          </w:tcPr>
          <w:p w14:paraId="1B04B60A" w14:textId="3797FD26" w:rsidR="002A26FA" w:rsidRPr="002A26FA" w:rsidRDefault="002A26FA" w:rsidP="002A26FA">
            <w:pPr>
              <w:pStyle w:val="TAL"/>
              <w:rPr>
                <w:sz w:val="16"/>
              </w:rPr>
            </w:pPr>
            <w:r>
              <w:rPr>
                <w:sz w:val="16"/>
              </w:rPr>
              <w:t>approved</w:t>
            </w:r>
          </w:p>
        </w:tc>
        <w:tc>
          <w:tcPr>
            <w:tcW w:w="1133" w:type="dxa"/>
          </w:tcPr>
          <w:p w14:paraId="1EC863FE" w14:textId="5CD75BC4" w:rsidR="002A26FA" w:rsidRPr="002A26FA" w:rsidRDefault="002A26FA" w:rsidP="002A26FA">
            <w:pPr>
              <w:pStyle w:val="TAL"/>
              <w:rPr>
                <w:sz w:val="16"/>
              </w:rPr>
            </w:pPr>
            <w:r>
              <w:rPr>
                <w:sz w:val="16"/>
              </w:rPr>
              <w:t>24.501</w:t>
            </w:r>
          </w:p>
        </w:tc>
        <w:tc>
          <w:tcPr>
            <w:tcW w:w="572" w:type="dxa"/>
          </w:tcPr>
          <w:p w14:paraId="08B0D042" w14:textId="4CE85A8D" w:rsidR="002A26FA" w:rsidRPr="002A26FA" w:rsidRDefault="002A26FA" w:rsidP="002A26FA">
            <w:pPr>
              <w:pStyle w:val="TAL"/>
              <w:rPr>
                <w:sz w:val="16"/>
              </w:rPr>
            </w:pPr>
            <w:r>
              <w:rPr>
                <w:sz w:val="16"/>
              </w:rPr>
              <w:t>6166</w:t>
            </w:r>
          </w:p>
        </w:tc>
        <w:tc>
          <w:tcPr>
            <w:tcW w:w="567" w:type="dxa"/>
          </w:tcPr>
          <w:p w14:paraId="0232244F" w14:textId="08E69FBA" w:rsidR="002A26FA" w:rsidRPr="002A26FA" w:rsidRDefault="002A26FA" w:rsidP="002A26FA">
            <w:pPr>
              <w:pStyle w:val="TAL"/>
              <w:rPr>
                <w:sz w:val="16"/>
              </w:rPr>
            </w:pPr>
            <w:r>
              <w:rPr>
                <w:sz w:val="16"/>
              </w:rPr>
              <w:t>1</w:t>
            </w:r>
          </w:p>
        </w:tc>
        <w:tc>
          <w:tcPr>
            <w:tcW w:w="567" w:type="dxa"/>
          </w:tcPr>
          <w:p w14:paraId="58A7A43E" w14:textId="128A6782" w:rsidR="002A26FA" w:rsidRPr="002A26FA" w:rsidRDefault="002A26FA" w:rsidP="002A26FA">
            <w:pPr>
              <w:pStyle w:val="TAL"/>
              <w:rPr>
                <w:sz w:val="16"/>
              </w:rPr>
            </w:pPr>
            <w:r>
              <w:rPr>
                <w:sz w:val="16"/>
              </w:rPr>
              <w:t>F</w:t>
            </w:r>
          </w:p>
        </w:tc>
        <w:tc>
          <w:tcPr>
            <w:tcW w:w="510" w:type="dxa"/>
          </w:tcPr>
          <w:p w14:paraId="3254CB8C" w14:textId="62B19DE6" w:rsidR="002A26FA" w:rsidRPr="002A26FA" w:rsidRDefault="002A26FA" w:rsidP="002A26FA">
            <w:pPr>
              <w:pStyle w:val="TAL"/>
              <w:rPr>
                <w:sz w:val="16"/>
              </w:rPr>
            </w:pPr>
            <w:r>
              <w:rPr>
                <w:sz w:val="16"/>
              </w:rPr>
              <w:t>Rel-18</w:t>
            </w:r>
          </w:p>
        </w:tc>
        <w:tc>
          <w:tcPr>
            <w:tcW w:w="661" w:type="dxa"/>
          </w:tcPr>
          <w:p w14:paraId="7A118F59" w14:textId="530358D2" w:rsidR="002A26FA" w:rsidRPr="002A26FA" w:rsidRDefault="002A26FA" w:rsidP="002A26FA">
            <w:pPr>
              <w:pStyle w:val="TAL"/>
              <w:rPr>
                <w:sz w:val="16"/>
              </w:rPr>
            </w:pPr>
            <w:r>
              <w:rPr>
                <w:sz w:val="16"/>
              </w:rPr>
              <w:t>18.6.0</w:t>
            </w:r>
          </w:p>
        </w:tc>
        <w:tc>
          <w:tcPr>
            <w:tcW w:w="2607" w:type="dxa"/>
          </w:tcPr>
          <w:p w14:paraId="0EB55334" w14:textId="42734914" w:rsidR="002A26FA" w:rsidRPr="002A26FA" w:rsidRDefault="002A26FA" w:rsidP="002A26FA">
            <w:pPr>
              <w:pStyle w:val="TAL"/>
              <w:rPr>
                <w:sz w:val="16"/>
              </w:rPr>
            </w:pPr>
            <w:proofErr w:type="spellStart"/>
            <w:r>
              <w:rPr>
                <w:sz w:val="16"/>
              </w:rPr>
              <w:t>Tsense</w:t>
            </w:r>
            <w:proofErr w:type="spellEnd"/>
            <w:r>
              <w:rPr>
                <w:sz w:val="16"/>
              </w:rPr>
              <w:t xml:space="preserve"> timer handling for MICO mode</w:t>
            </w:r>
          </w:p>
        </w:tc>
      </w:tr>
      <w:tr w:rsidR="002A26FA" w14:paraId="5C45D524" w14:textId="77777777" w:rsidTr="002A26FA">
        <w:tc>
          <w:tcPr>
            <w:tcW w:w="1133" w:type="dxa"/>
          </w:tcPr>
          <w:p w14:paraId="10D6FAAF" w14:textId="7E0EB87D" w:rsidR="002A26FA" w:rsidRPr="002A26FA" w:rsidRDefault="002A26FA" w:rsidP="002A26FA">
            <w:pPr>
              <w:pStyle w:val="TAL"/>
              <w:rPr>
                <w:sz w:val="16"/>
              </w:rPr>
            </w:pPr>
            <w:r>
              <w:rPr>
                <w:sz w:val="16"/>
              </w:rPr>
              <w:t>C1-242643</w:t>
            </w:r>
          </w:p>
        </w:tc>
        <w:tc>
          <w:tcPr>
            <w:tcW w:w="1020" w:type="dxa"/>
          </w:tcPr>
          <w:p w14:paraId="225BB2EB" w14:textId="15C8A1A1" w:rsidR="002A26FA" w:rsidRPr="002A26FA" w:rsidRDefault="002A26FA" w:rsidP="002A26FA">
            <w:pPr>
              <w:pStyle w:val="TAL"/>
              <w:rPr>
                <w:sz w:val="16"/>
              </w:rPr>
            </w:pPr>
            <w:r>
              <w:rPr>
                <w:sz w:val="16"/>
              </w:rPr>
              <w:t>agreed</w:t>
            </w:r>
          </w:p>
        </w:tc>
        <w:tc>
          <w:tcPr>
            <w:tcW w:w="1020" w:type="dxa"/>
          </w:tcPr>
          <w:p w14:paraId="32EB9359" w14:textId="4CED47AC" w:rsidR="002A26FA" w:rsidRPr="002A26FA" w:rsidRDefault="002A26FA" w:rsidP="002A26FA">
            <w:pPr>
              <w:pStyle w:val="TAL"/>
              <w:rPr>
                <w:sz w:val="16"/>
              </w:rPr>
            </w:pPr>
            <w:r>
              <w:rPr>
                <w:sz w:val="16"/>
              </w:rPr>
              <w:t>approved</w:t>
            </w:r>
          </w:p>
        </w:tc>
        <w:tc>
          <w:tcPr>
            <w:tcW w:w="1133" w:type="dxa"/>
          </w:tcPr>
          <w:p w14:paraId="12809D18" w14:textId="45E37570" w:rsidR="002A26FA" w:rsidRPr="002A26FA" w:rsidRDefault="002A26FA" w:rsidP="002A26FA">
            <w:pPr>
              <w:pStyle w:val="TAL"/>
              <w:rPr>
                <w:sz w:val="16"/>
              </w:rPr>
            </w:pPr>
            <w:r>
              <w:rPr>
                <w:sz w:val="16"/>
              </w:rPr>
              <w:t>24.501</w:t>
            </w:r>
          </w:p>
        </w:tc>
        <w:tc>
          <w:tcPr>
            <w:tcW w:w="572" w:type="dxa"/>
          </w:tcPr>
          <w:p w14:paraId="6B175A70" w14:textId="421D2F5E" w:rsidR="002A26FA" w:rsidRPr="002A26FA" w:rsidRDefault="002A26FA" w:rsidP="002A26FA">
            <w:pPr>
              <w:pStyle w:val="TAL"/>
              <w:rPr>
                <w:sz w:val="16"/>
              </w:rPr>
            </w:pPr>
            <w:r>
              <w:rPr>
                <w:sz w:val="16"/>
              </w:rPr>
              <w:t>6052</w:t>
            </w:r>
          </w:p>
        </w:tc>
        <w:tc>
          <w:tcPr>
            <w:tcW w:w="567" w:type="dxa"/>
          </w:tcPr>
          <w:p w14:paraId="79F567C8" w14:textId="74AEEF47" w:rsidR="002A26FA" w:rsidRPr="002A26FA" w:rsidRDefault="002A26FA" w:rsidP="002A26FA">
            <w:pPr>
              <w:pStyle w:val="TAL"/>
              <w:rPr>
                <w:sz w:val="16"/>
              </w:rPr>
            </w:pPr>
            <w:r>
              <w:rPr>
                <w:sz w:val="16"/>
              </w:rPr>
              <w:t>2</w:t>
            </w:r>
          </w:p>
        </w:tc>
        <w:tc>
          <w:tcPr>
            <w:tcW w:w="567" w:type="dxa"/>
          </w:tcPr>
          <w:p w14:paraId="569B4F7A" w14:textId="761E7797" w:rsidR="002A26FA" w:rsidRPr="002A26FA" w:rsidRDefault="002A26FA" w:rsidP="002A26FA">
            <w:pPr>
              <w:pStyle w:val="TAL"/>
              <w:rPr>
                <w:sz w:val="16"/>
              </w:rPr>
            </w:pPr>
            <w:r>
              <w:rPr>
                <w:sz w:val="16"/>
              </w:rPr>
              <w:t>F</w:t>
            </w:r>
          </w:p>
        </w:tc>
        <w:tc>
          <w:tcPr>
            <w:tcW w:w="510" w:type="dxa"/>
          </w:tcPr>
          <w:p w14:paraId="1F44E3D9" w14:textId="09DEE55A" w:rsidR="002A26FA" w:rsidRPr="002A26FA" w:rsidRDefault="002A26FA" w:rsidP="002A26FA">
            <w:pPr>
              <w:pStyle w:val="TAL"/>
              <w:rPr>
                <w:sz w:val="16"/>
              </w:rPr>
            </w:pPr>
            <w:r>
              <w:rPr>
                <w:sz w:val="16"/>
              </w:rPr>
              <w:t>Rel-18</w:t>
            </w:r>
          </w:p>
        </w:tc>
        <w:tc>
          <w:tcPr>
            <w:tcW w:w="661" w:type="dxa"/>
          </w:tcPr>
          <w:p w14:paraId="30E5BE38" w14:textId="47116D29" w:rsidR="002A26FA" w:rsidRPr="002A26FA" w:rsidRDefault="002A26FA" w:rsidP="002A26FA">
            <w:pPr>
              <w:pStyle w:val="TAL"/>
              <w:rPr>
                <w:sz w:val="16"/>
              </w:rPr>
            </w:pPr>
            <w:r>
              <w:rPr>
                <w:sz w:val="16"/>
              </w:rPr>
              <w:t>18.6.0</w:t>
            </w:r>
          </w:p>
        </w:tc>
        <w:tc>
          <w:tcPr>
            <w:tcW w:w="2607" w:type="dxa"/>
          </w:tcPr>
          <w:p w14:paraId="78BF41A2" w14:textId="029591F8" w:rsidR="002A26FA" w:rsidRPr="002A26FA" w:rsidRDefault="002A26FA" w:rsidP="002A26FA">
            <w:pPr>
              <w:pStyle w:val="TAL"/>
              <w:rPr>
                <w:sz w:val="16"/>
              </w:rPr>
            </w:pPr>
            <w:r>
              <w:rPr>
                <w:sz w:val="16"/>
              </w:rPr>
              <w:t>Clarification on disabling and enabling N1 mode for deregistration abnormal</w:t>
            </w:r>
          </w:p>
        </w:tc>
      </w:tr>
      <w:tr w:rsidR="002A26FA" w14:paraId="63877904" w14:textId="77777777" w:rsidTr="002A26FA">
        <w:tc>
          <w:tcPr>
            <w:tcW w:w="1133" w:type="dxa"/>
          </w:tcPr>
          <w:p w14:paraId="57FCAB65" w14:textId="5F3A831D" w:rsidR="002A26FA" w:rsidRPr="002A26FA" w:rsidRDefault="002A26FA" w:rsidP="002A26FA">
            <w:pPr>
              <w:pStyle w:val="TAL"/>
              <w:rPr>
                <w:sz w:val="16"/>
              </w:rPr>
            </w:pPr>
            <w:r>
              <w:rPr>
                <w:sz w:val="16"/>
              </w:rPr>
              <w:t>C1-242647</w:t>
            </w:r>
          </w:p>
        </w:tc>
        <w:tc>
          <w:tcPr>
            <w:tcW w:w="1020" w:type="dxa"/>
          </w:tcPr>
          <w:p w14:paraId="134822F4" w14:textId="62C4E89E" w:rsidR="002A26FA" w:rsidRPr="002A26FA" w:rsidRDefault="002A26FA" w:rsidP="002A26FA">
            <w:pPr>
              <w:pStyle w:val="TAL"/>
              <w:rPr>
                <w:sz w:val="16"/>
              </w:rPr>
            </w:pPr>
            <w:r>
              <w:rPr>
                <w:sz w:val="16"/>
              </w:rPr>
              <w:t>agreed</w:t>
            </w:r>
          </w:p>
        </w:tc>
        <w:tc>
          <w:tcPr>
            <w:tcW w:w="1020" w:type="dxa"/>
          </w:tcPr>
          <w:p w14:paraId="51719546" w14:textId="371CE39E" w:rsidR="002A26FA" w:rsidRPr="002A26FA" w:rsidRDefault="002A26FA" w:rsidP="002A26FA">
            <w:pPr>
              <w:pStyle w:val="TAL"/>
              <w:rPr>
                <w:sz w:val="16"/>
              </w:rPr>
            </w:pPr>
            <w:r>
              <w:rPr>
                <w:sz w:val="16"/>
              </w:rPr>
              <w:t>approved</w:t>
            </w:r>
          </w:p>
        </w:tc>
        <w:tc>
          <w:tcPr>
            <w:tcW w:w="1133" w:type="dxa"/>
          </w:tcPr>
          <w:p w14:paraId="0D7885D6" w14:textId="6A5505A7" w:rsidR="002A26FA" w:rsidRPr="002A26FA" w:rsidRDefault="002A26FA" w:rsidP="002A26FA">
            <w:pPr>
              <w:pStyle w:val="TAL"/>
              <w:rPr>
                <w:sz w:val="16"/>
              </w:rPr>
            </w:pPr>
            <w:r>
              <w:rPr>
                <w:sz w:val="16"/>
              </w:rPr>
              <w:t>23.122</w:t>
            </w:r>
          </w:p>
        </w:tc>
        <w:tc>
          <w:tcPr>
            <w:tcW w:w="572" w:type="dxa"/>
          </w:tcPr>
          <w:p w14:paraId="63B30954" w14:textId="5AC6CF07" w:rsidR="002A26FA" w:rsidRPr="002A26FA" w:rsidRDefault="002A26FA" w:rsidP="002A26FA">
            <w:pPr>
              <w:pStyle w:val="TAL"/>
              <w:rPr>
                <w:sz w:val="16"/>
              </w:rPr>
            </w:pPr>
            <w:r>
              <w:rPr>
                <w:sz w:val="16"/>
              </w:rPr>
              <w:t>1209</w:t>
            </w:r>
          </w:p>
        </w:tc>
        <w:tc>
          <w:tcPr>
            <w:tcW w:w="567" w:type="dxa"/>
          </w:tcPr>
          <w:p w14:paraId="6679CA42" w14:textId="180126F2" w:rsidR="002A26FA" w:rsidRPr="002A26FA" w:rsidRDefault="002A26FA" w:rsidP="002A26FA">
            <w:pPr>
              <w:pStyle w:val="TAL"/>
              <w:rPr>
                <w:sz w:val="16"/>
              </w:rPr>
            </w:pPr>
            <w:r>
              <w:rPr>
                <w:sz w:val="16"/>
              </w:rPr>
              <w:t>3</w:t>
            </w:r>
          </w:p>
        </w:tc>
        <w:tc>
          <w:tcPr>
            <w:tcW w:w="567" w:type="dxa"/>
          </w:tcPr>
          <w:p w14:paraId="695131A5" w14:textId="7F3FDEDD" w:rsidR="002A26FA" w:rsidRPr="002A26FA" w:rsidRDefault="002A26FA" w:rsidP="002A26FA">
            <w:pPr>
              <w:pStyle w:val="TAL"/>
              <w:rPr>
                <w:sz w:val="16"/>
              </w:rPr>
            </w:pPr>
            <w:r>
              <w:rPr>
                <w:sz w:val="16"/>
              </w:rPr>
              <w:t>F</w:t>
            </w:r>
          </w:p>
        </w:tc>
        <w:tc>
          <w:tcPr>
            <w:tcW w:w="510" w:type="dxa"/>
          </w:tcPr>
          <w:p w14:paraId="6AEA87D1" w14:textId="5055B307" w:rsidR="002A26FA" w:rsidRPr="002A26FA" w:rsidRDefault="002A26FA" w:rsidP="002A26FA">
            <w:pPr>
              <w:pStyle w:val="TAL"/>
              <w:rPr>
                <w:sz w:val="16"/>
              </w:rPr>
            </w:pPr>
            <w:r>
              <w:rPr>
                <w:sz w:val="16"/>
              </w:rPr>
              <w:t>Rel-18</w:t>
            </w:r>
          </w:p>
        </w:tc>
        <w:tc>
          <w:tcPr>
            <w:tcW w:w="661" w:type="dxa"/>
          </w:tcPr>
          <w:p w14:paraId="426946F3" w14:textId="02C1FF5E" w:rsidR="002A26FA" w:rsidRPr="002A26FA" w:rsidRDefault="002A26FA" w:rsidP="002A26FA">
            <w:pPr>
              <w:pStyle w:val="TAL"/>
              <w:rPr>
                <w:sz w:val="16"/>
              </w:rPr>
            </w:pPr>
            <w:r>
              <w:rPr>
                <w:sz w:val="16"/>
              </w:rPr>
              <w:t>18.6.0</w:t>
            </w:r>
          </w:p>
        </w:tc>
        <w:tc>
          <w:tcPr>
            <w:tcW w:w="2607" w:type="dxa"/>
          </w:tcPr>
          <w:p w14:paraId="5BD3B304" w14:textId="676E7B3C" w:rsidR="002A26FA" w:rsidRPr="002A26FA" w:rsidRDefault="002A26FA" w:rsidP="002A26FA">
            <w:pPr>
              <w:pStyle w:val="TAL"/>
              <w:rPr>
                <w:sz w:val="16"/>
              </w:rPr>
            </w:pPr>
            <w:r>
              <w:rPr>
                <w:sz w:val="16"/>
              </w:rPr>
              <w:t>MINT corrections in 23.122</w:t>
            </w:r>
          </w:p>
        </w:tc>
      </w:tr>
      <w:tr w:rsidR="002A26FA" w14:paraId="4A5D7919" w14:textId="77777777" w:rsidTr="002A26FA">
        <w:tc>
          <w:tcPr>
            <w:tcW w:w="1133" w:type="dxa"/>
          </w:tcPr>
          <w:p w14:paraId="42524D4B" w14:textId="7EFBA0A6" w:rsidR="002A26FA" w:rsidRPr="002A26FA" w:rsidRDefault="002A26FA" w:rsidP="002A26FA">
            <w:pPr>
              <w:pStyle w:val="TAL"/>
              <w:rPr>
                <w:sz w:val="16"/>
              </w:rPr>
            </w:pPr>
            <w:r>
              <w:rPr>
                <w:sz w:val="16"/>
              </w:rPr>
              <w:t>C1-242651</w:t>
            </w:r>
          </w:p>
        </w:tc>
        <w:tc>
          <w:tcPr>
            <w:tcW w:w="1020" w:type="dxa"/>
          </w:tcPr>
          <w:p w14:paraId="6A6C1A6C" w14:textId="164F0814" w:rsidR="002A26FA" w:rsidRPr="002A26FA" w:rsidRDefault="002A26FA" w:rsidP="002A26FA">
            <w:pPr>
              <w:pStyle w:val="TAL"/>
              <w:rPr>
                <w:sz w:val="16"/>
              </w:rPr>
            </w:pPr>
            <w:r>
              <w:rPr>
                <w:sz w:val="16"/>
              </w:rPr>
              <w:t>agreed</w:t>
            </w:r>
          </w:p>
        </w:tc>
        <w:tc>
          <w:tcPr>
            <w:tcW w:w="1020" w:type="dxa"/>
          </w:tcPr>
          <w:p w14:paraId="503E9BD1" w14:textId="70F59FD5" w:rsidR="002A26FA" w:rsidRPr="002A26FA" w:rsidRDefault="002A26FA" w:rsidP="002A26FA">
            <w:pPr>
              <w:pStyle w:val="TAL"/>
              <w:rPr>
                <w:sz w:val="16"/>
              </w:rPr>
            </w:pPr>
            <w:r>
              <w:rPr>
                <w:sz w:val="16"/>
              </w:rPr>
              <w:t>approved</w:t>
            </w:r>
          </w:p>
        </w:tc>
        <w:tc>
          <w:tcPr>
            <w:tcW w:w="1133" w:type="dxa"/>
          </w:tcPr>
          <w:p w14:paraId="0CEC8110" w14:textId="1A01B3E7" w:rsidR="002A26FA" w:rsidRPr="002A26FA" w:rsidRDefault="002A26FA" w:rsidP="002A26FA">
            <w:pPr>
              <w:pStyle w:val="TAL"/>
              <w:rPr>
                <w:sz w:val="16"/>
              </w:rPr>
            </w:pPr>
            <w:r>
              <w:rPr>
                <w:sz w:val="16"/>
              </w:rPr>
              <w:t>24.301</w:t>
            </w:r>
          </w:p>
        </w:tc>
        <w:tc>
          <w:tcPr>
            <w:tcW w:w="572" w:type="dxa"/>
          </w:tcPr>
          <w:p w14:paraId="681FF802" w14:textId="4E5F72C5" w:rsidR="002A26FA" w:rsidRPr="002A26FA" w:rsidRDefault="002A26FA" w:rsidP="002A26FA">
            <w:pPr>
              <w:pStyle w:val="TAL"/>
              <w:rPr>
                <w:sz w:val="16"/>
              </w:rPr>
            </w:pPr>
            <w:r>
              <w:rPr>
                <w:sz w:val="16"/>
              </w:rPr>
              <w:t>4029</w:t>
            </w:r>
          </w:p>
        </w:tc>
        <w:tc>
          <w:tcPr>
            <w:tcW w:w="567" w:type="dxa"/>
          </w:tcPr>
          <w:p w14:paraId="2D7A6395" w14:textId="3EC2BED7" w:rsidR="002A26FA" w:rsidRPr="002A26FA" w:rsidRDefault="002A26FA" w:rsidP="002A26FA">
            <w:pPr>
              <w:pStyle w:val="TAL"/>
              <w:rPr>
                <w:sz w:val="16"/>
              </w:rPr>
            </w:pPr>
            <w:r>
              <w:rPr>
                <w:sz w:val="16"/>
              </w:rPr>
              <w:t>1</w:t>
            </w:r>
          </w:p>
        </w:tc>
        <w:tc>
          <w:tcPr>
            <w:tcW w:w="567" w:type="dxa"/>
          </w:tcPr>
          <w:p w14:paraId="4B4B1276" w14:textId="50201EB0" w:rsidR="002A26FA" w:rsidRPr="002A26FA" w:rsidRDefault="002A26FA" w:rsidP="002A26FA">
            <w:pPr>
              <w:pStyle w:val="TAL"/>
              <w:rPr>
                <w:sz w:val="16"/>
              </w:rPr>
            </w:pPr>
            <w:r>
              <w:rPr>
                <w:sz w:val="16"/>
              </w:rPr>
              <w:t>D</w:t>
            </w:r>
          </w:p>
        </w:tc>
        <w:tc>
          <w:tcPr>
            <w:tcW w:w="510" w:type="dxa"/>
          </w:tcPr>
          <w:p w14:paraId="1A100FB6" w14:textId="7B4624F1" w:rsidR="002A26FA" w:rsidRPr="002A26FA" w:rsidRDefault="002A26FA" w:rsidP="002A26FA">
            <w:pPr>
              <w:pStyle w:val="TAL"/>
              <w:rPr>
                <w:sz w:val="16"/>
              </w:rPr>
            </w:pPr>
            <w:r>
              <w:rPr>
                <w:sz w:val="16"/>
              </w:rPr>
              <w:t>Rel-18</w:t>
            </w:r>
          </w:p>
        </w:tc>
        <w:tc>
          <w:tcPr>
            <w:tcW w:w="661" w:type="dxa"/>
          </w:tcPr>
          <w:p w14:paraId="75378099" w14:textId="4D043E0A" w:rsidR="002A26FA" w:rsidRPr="002A26FA" w:rsidRDefault="002A26FA" w:rsidP="002A26FA">
            <w:pPr>
              <w:pStyle w:val="TAL"/>
              <w:rPr>
                <w:sz w:val="16"/>
              </w:rPr>
            </w:pPr>
            <w:r>
              <w:rPr>
                <w:sz w:val="16"/>
              </w:rPr>
              <w:t>18.6.0</w:t>
            </w:r>
          </w:p>
        </w:tc>
        <w:tc>
          <w:tcPr>
            <w:tcW w:w="2607" w:type="dxa"/>
          </w:tcPr>
          <w:p w14:paraId="6D4D525C" w14:textId="36CCF5A7" w:rsidR="002A26FA" w:rsidRPr="002A26FA" w:rsidRDefault="002A26FA" w:rsidP="002A26FA">
            <w:pPr>
              <w:pStyle w:val="TAL"/>
              <w:rPr>
                <w:sz w:val="16"/>
              </w:rPr>
            </w:pPr>
            <w:r>
              <w:rPr>
                <w:sz w:val="16"/>
              </w:rPr>
              <w:t>Correction about term and coding part</w:t>
            </w:r>
          </w:p>
        </w:tc>
      </w:tr>
      <w:tr w:rsidR="002A26FA" w14:paraId="6DA5497A" w14:textId="77777777" w:rsidTr="002A26FA">
        <w:tc>
          <w:tcPr>
            <w:tcW w:w="1133" w:type="dxa"/>
          </w:tcPr>
          <w:p w14:paraId="19140338" w14:textId="7900AE0D" w:rsidR="002A26FA" w:rsidRPr="002A26FA" w:rsidRDefault="002A26FA" w:rsidP="002A26FA">
            <w:pPr>
              <w:pStyle w:val="TAL"/>
              <w:rPr>
                <w:sz w:val="16"/>
              </w:rPr>
            </w:pPr>
            <w:r>
              <w:rPr>
                <w:sz w:val="16"/>
              </w:rPr>
              <w:t>C1-242652</w:t>
            </w:r>
          </w:p>
        </w:tc>
        <w:tc>
          <w:tcPr>
            <w:tcW w:w="1020" w:type="dxa"/>
          </w:tcPr>
          <w:p w14:paraId="2FCC3A36" w14:textId="2A2215BF" w:rsidR="002A26FA" w:rsidRPr="002A26FA" w:rsidRDefault="002A26FA" w:rsidP="002A26FA">
            <w:pPr>
              <w:pStyle w:val="TAL"/>
              <w:rPr>
                <w:sz w:val="16"/>
              </w:rPr>
            </w:pPr>
            <w:r>
              <w:rPr>
                <w:sz w:val="16"/>
              </w:rPr>
              <w:t>agreed</w:t>
            </w:r>
          </w:p>
        </w:tc>
        <w:tc>
          <w:tcPr>
            <w:tcW w:w="1020" w:type="dxa"/>
          </w:tcPr>
          <w:p w14:paraId="48E1EC4E" w14:textId="78A8FEF3" w:rsidR="002A26FA" w:rsidRPr="002A26FA" w:rsidRDefault="002A26FA" w:rsidP="002A26FA">
            <w:pPr>
              <w:pStyle w:val="TAL"/>
              <w:rPr>
                <w:sz w:val="16"/>
              </w:rPr>
            </w:pPr>
            <w:r>
              <w:rPr>
                <w:sz w:val="16"/>
              </w:rPr>
              <w:t>approved</w:t>
            </w:r>
          </w:p>
        </w:tc>
        <w:tc>
          <w:tcPr>
            <w:tcW w:w="1133" w:type="dxa"/>
          </w:tcPr>
          <w:p w14:paraId="1E333924" w14:textId="0649A3D2" w:rsidR="002A26FA" w:rsidRPr="002A26FA" w:rsidRDefault="002A26FA" w:rsidP="002A26FA">
            <w:pPr>
              <w:pStyle w:val="TAL"/>
              <w:rPr>
                <w:sz w:val="16"/>
              </w:rPr>
            </w:pPr>
            <w:r>
              <w:rPr>
                <w:sz w:val="16"/>
              </w:rPr>
              <w:t>24.501</w:t>
            </w:r>
          </w:p>
        </w:tc>
        <w:tc>
          <w:tcPr>
            <w:tcW w:w="572" w:type="dxa"/>
          </w:tcPr>
          <w:p w14:paraId="2E23D486" w14:textId="521E665C" w:rsidR="002A26FA" w:rsidRPr="002A26FA" w:rsidRDefault="002A26FA" w:rsidP="002A26FA">
            <w:pPr>
              <w:pStyle w:val="TAL"/>
              <w:rPr>
                <w:sz w:val="16"/>
              </w:rPr>
            </w:pPr>
            <w:r>
              <w:rPr>
                <w:sz w:val="16"/>
              </w:rPr>
              <w:t>6160</w:t>
            </w:r>
          </w:p>
        </w:tc>
        <w:tc>
          <w:tcPr>
            <w:tcW w:w="567" w:type="dxa"/>
          </w:tcPr>
          <w:p w14:paraId="2F9CE63B" w14:textId="7349C4AA" w:rsidR="002A26FA" w:rsidRPr="002A26FA" w:rsidRDefault="002A26FA" w:rsidP="002A26FA">
            <w:pPr>
              <w:pStyle w:val="TAL"/>
              <w:rPr>
                <w:sz w:val="16"/>
              </w:rPr>
            </w:pPr>
            <w:r>
              <w:rPr>
                <w:sz w:val="16"/>
              </w:rPr>
              <w:t>1</w:t>
            </w:r>
          </w:p>
        </w:tc>
        <w:tc>
          <w:tcPr>
            <w:tcW w:w="567" w:type="dxa"/>
          </w:tcPr>
          <w:p w14:paraId="31393F33" w14:textId="700AA784" w:rsidR="002A26FA" w:rsidRPr="002A26FA" w:rsidRDefault="002A26FA" w:rsidP="002A26FA">
            <w:pPr>
              <w:pStyle w:val="TAL"/>
              <w:rPr>
                <w:sz w:val="16"/>
              </w:rPr>
            </w:pPr>
            <w:r>
              <w:rPr>
                <w:sz w:val="16"/>
              </w:rPr>
              <w:t>F</w:t>
            </w:r>
          </w:p>
        </w:tc>
        <w:tc>
          <w:tcPr>
            <w:tcW w:w="510" w:type="dxa"/>
          </w:tcPr>
          <w:p w14:paraId="7C3A523A" w14:textId="63C9533C" w:rsidR="002A26FA" w:rsidRPr="002A26FA" w:rsidRDefault="002A26FA" w:rsidP="002A26FA">
            <w:pPr>
              <w:pStyle w:val="TAL"/>
              <w:rPr>
                <w:sz w:val="16"/>
              </w:rPr>
            </w:pPr>
            <w:r>
              <w:rPr>
                <w:sz w:val="16"/>
              </w:rPr>
              <w:t>Rel-18</w:t>
            </w:r>
          </w:p>
        </w:tc>
        <w:tc>
          <w:tcPr>
            <w:tcW w:w="661" w:type="dxa"/>
          </w:tcPr>
          <w:p w14:paraId="64717EF1" w14:textId="3D8B0E5F" w:rsidR="002A26FA" w:rsidRPr="002A26FA" w:rsidRDefault="002A26FA" w:rsidP="002A26FA">
            <w:pPr>
              <w:pStyle w:val="TAL"/>
              <w:rPr>
                <w:sz w:val="16"/>
              </w:rPr>
            </w:pPr>
            <w:r>
              <w:rPr>
                <w:sz w:val="16"/>
              </w:rPr>
              <w:t>18.6.0</w:t>
            </w:r>
          </w:p>
        </w:tc>
        <w:tc>
          <w:tcPr>
            <w:tcW w:w="2607" w:type="dxa"/>
          </w:tcPr>
          <w:p w14:paraId="711FD7C3" w14:textId="1AB329BB" w:rsidR="002A26FA" w:rsidRPr="002A26FA" w:rsidRDefault="002A26FA" w:rsidP="002A26FA">
            <w:pPr>
              <w:pStyle w:val="TAL"/>
              <w:rPr>
                <w:sz w:val="16"/>
              </w:rPr>
            </w:pPr>
            <w:r>
              <w:rPr>
                <w:sz w:val="16"/>
              </w:rPr>
              <w:t>The UE handling on the MICO mode</w:t>
            </w:r>
          </w:p>
        </w:tc>
      </w:tr>
      <w:tr w:rsidR="002A26FA" w14:paraId="0360BC69" w14:textId="77777777" w:rsidTr="002A26FA">
        <w:tc>
          <w:tcPr>
            <w:tcW w:w="1133" w:type="dxa"/>
          </w:tcPr>
          <w:p w14:paraId="752E6C40" w14:textId="3128A9F0" w:rsidR="002A26FA" w:rsidRPr="002A26FA" w:rsidRDefault="002A26FA" w:rsidP="002A26FA">
            <w:pPr>
              <w:pStyle w:val="TAL"/>
              <w:rPr>
                <w:sz w:val="16"/>
              </w:rPr>
            </w:pPr>
            <w:r>
              <w:rPr>
                <w:sz w:val="16"/>
              </w:rPr>
              <w:t>C1-242654</w:t>
            </w:r>
          </w:p>
        </w:tc>
        <w:tc>
          <w:tcPr>
            <w:tcW w:w="1020" w:type="dxa"/>
          </w:tcPr>
          <w:p w14:paraId="10FBD554" w14:textId="000C32F5" w:rsidR="002A26FA" w:rsidRPr="002A26FA" w:rsidRDefault="002A26FA" w:rsidP="002A26FA">
            <w:pPr>
              <w:pStyle w:val="TAL"/>
              <w:rPr>
                <w:sz w:val="16"/>
              </w:rPr>
            </w:pPr>
            <w:r>
              <w:rPr>
                <w:sz w:val="16"/>
              </w:rPr>
              <w:t>agreed</w:t>
            </w:r>
          </w:p>
        </w:tc>
        <w:tc>
          <w:tcPr>
            <w:tcW w:w="1020" w:type="dxa"/>
          </w:tcPr>
          <w:p w14:paraId="2833B795" w14:textId="6F0BA184" w:rsidR="002A26FA" w:rsidRPr="002A26FA" w:rsidRDefault="002A26FA" w:rsidP="002A26FA">
            <w:pPr>
              <w:pStyle w:val="TAL"/>
              <w:rPr>
                <w:sz w:val="16"/>
              </w:rPr>
            </w:pPr>
            <w:r>
              <w:rPr>
                <w:sz w:val="16"/>
              </w:rPr>
              <w:t>approved</w:t>
            </w:r>
          </w:p>
        </w:tc>
        <w:tc>
          <w:tcPr>
            <w:tcW w:w="1133" w:type="dxa"/>
          </w:tcPr>
          <w:p w14:paraId="63168E37" w14:textId="2C402DDB" w:rsidR="002A26FA" w:rsidRPr="002A26FA" w:rsidRDefault="002A26FA" w:rsidP="002A26FA">
            <w:pPr>
              <w:pStyle w:val="TAL"/>
              <w:rPr>
                <w:sz w:val="16"/>
              </w:rPr>
            </w:pPr>
            <w:r>
              <w:rPr>
                <w:sz w:val="16"/>
              </w:rPr>
              <w:t>24.501</w:t>
            </w:r>
          </w:p>
        </w:tc>
        <w:tc>
          <w:tcPr>
            <w:tcW w:w="572" w:type="dxa"/>
          </w:tcPr>
          <w:p w14:paraId="735AD1EF" w14:textId="352BF736" w:rsidR="002A26FA" w:rsidRPr="002A26FA" w:rsidRDefault="002A26FA" w:rsidP="002A26FA">
            <w:pPr>
              <w:pStyle w:val="TAL"/>
              <w:rPr>
                <w:sz w:val="16"/>
              </w:rPr>
            </w:pPr>
            <w:r>
              <w:rPr>
                <w:sz w:val="16"/>
              </w:rPr>
              <w:t>6186</w:t>
            </w:r>
          </w:p>
        </w:tc>
        <w:tc>
          <w:tcPr>
            <w:tcW w:w="567" w:type="dxa"/>
          </w:tcPr>
          <w:p w14:paraId="7E34A49F" w14:textId="72B7A57C" w:rsidR="002A26FA" w:rsidRPr="002A26FA" w:rsidRDefault="002A26FA" w:rsidP="002A26FA">
            <w:pPr>
              <w:pStyle w:val="TAL"/>
              <w:rPr>
                <w:sz w:val="16"/>
              </w:rPr>
            </w:pPr>
            <w:r>
              <w:rPr>
                <w:sz w:val="16"/>
              </w:rPr>
              <w:t>1</w:t>
            </w:r>
          </w:p>
        </w:tc>
        <w:tc>
          <w:tcPr>
            <w:tcW w:w="567" w:type="dxa"/>
          </w:tcPr>
          <w:p w14:paraId="449C700E" w14:textId="0A548235" w:rsidR="002A26FA" w:rsidRPr="002A26FA" w:rsidRDefault="002A26FA" w:rsidP="002A26FA">
            <w:pPr>
              <w:pStyle w:val="TAL"/>
              <w:rPr>
                <w:sz w:val="16"/>
              </w:rPr>
            </w:pPr>
            <w:r>
              <w:rPr>
                <w:sz w:val="16"/>
              </w:rPr>
              <w:t>F</w:t>
            </w:r>
          </w:p>
        </w:tc>
        <w:tc>
          <w:tcPr>
            <w:tcW w:w="510" w:type="dxa"/>
          </w:tcPr>
          <w:p w14:paraId="4083B283" w14:textId="6713DDFA" w:rsidR="002A26FA" w:rsidRPr="002A26FA" w:rsidRDefault="002A26FA" w:rsidP="002A26FA">
            <w:pPr>
              <w:pStyle w:val="TAL"/>
              <w:rPr>
                <w:sz w:val="16"/>
              </w:rPr>
            </w:pPr>
            <w:r>
              <w:rPr>
                <w:sz w:val="16"/>
              </w:rPr>
              <w:t>Rel-18</w:t>
            </w:r>
          </w:p>
        </w:tc>
        <w:tc>
          <w:tcPr>
            <w:tcW w:w="661" w:type="dxa"/>
          </w:tcPr>
          <w:p w14:paraId="176414DF" w14:textId="0037BEE7" w:rsidR="002A26FA" w:rsidRPr="002A26FA" w:rsidRDefault="002A26FA" w:rsidP="002A26FA">
            <w:pPr>
              <w:pStyle w:val="TAL"/>
              <w:rPr>
                <w:sz w:val="16"/>
              </w:rPr>
            </w:pPr>
            <w:r>
              <w:rPr>
                <w:sz w:val="16"/>
              </w:rPr>
              <w:t>18.6.0</w:t>
            </w:r>
          </w:p>
        </w:tc>
        <w:tc>
          <w:tcPr>
            <w:tcW w:w="2607" w:type="dxa"/>
          </w:tcPr>
          <w:p w14:paraId="75817B36" w14:textId="75A359CA" w:rsidR="002A26FA" w:rsidRPr="002A26FA" w:rsidRDefault="002A26FA" w:rsidP="002A26FA">
            <w:pPr>
              <w:pStyle w:val="TAL"/>
              <w:rPr>
                <w:sz w:val="16"/>
              </w:rPr>
            </w:pPr>
            <w:r>
              <w:rPr>
                <w:sz w:val="16"/>
              </w:rPr>
              <w:t>Correction to PDU session reactivation result IE</w:t>
            </w:r>
          </w:p>
        </w:tc>
      </w:tr>
      <w:tr w:rsidR="002A26FA" w14:paraId="31917410" w14:textId="77777777" w:rsidTr="002A26FA">
        <w:tc>
          <w:tcPr>
            <w:tcW w:w="1133" w:type="dxa"/>
          </w:tcPr>
          <w:p w14:paraId="5AD92FE4" w14:textId="341E5E42" w:rsidR="002A26FA" w:rsidRPr="002A26FA" w:rsidRDefault="002A26FA" w:rsidP="002A26FA">
            <w:pPr>
              <w:pStyle w:val="TAL"/>
              <w:rPr>
                <w:sz w:val="16"/>
              </w:rPr>
            </w:pPr>
            <w:r>
              <w:rPr>
                <w:sz w:val="16"/>
              </w:rPr>
              <w:t>C1-242656</w:t>
            </w:r>
          </w:p>
        </w:tc>
        <w:tc>
          <w:tcPr>
            <w:tcW w:w="1020" w:type="dxa"/>
          </w:tcPr>
          <w:p w14:paraId="590F193D" w14:textId="0C12D8A8" w:rsidR="002A26FA" w:rsidRPr="002A26FA" w:rsidRDefault="002A26FA" w:rsidP="002A26FA">
            <w:pPr>
              <w:pStyle w:val="TAL"/>
              <w:rPr>
                <w:sz w:val="16"/>
              </w:rPr>
            </w:pPr>
            <w:r>
              <w:rPr>
                <w:sz w:val="16"/>
              </w:rPr>
              <w:t>agreed</w:t>
            </w:r>
          </w:p>
        </w:tc>
        <w:tc>
          <w:tcPr>
            <w:tcW w:w="1020" w:type="dxa"/>
          </w:tcPr>
          <w:p w14:paraId="33482A14" w14:textId="4A0E4DDE" w:rsidR="002A26FA" w:rsidRPr="002A26FA" w:rsidRDefault="002A26FA" w:rsidP="002A26FA">
            <w:pPr>
              <w:pStyle w:val="TAL"/>
              <w:rPr>
                <w:sz w:val="16"/>
              </w:rPr>
            </w:pPr>
            <w:r>
              <w:rPr>
                <w:sz w:val="16"/>
              </w:rPr>
              <w:t>approved</w:t>
            </w:r>
          </w:p>
        </w:tc>
        <w:tc>
          <w:tcPr>
            <w:tcW w:w="1133" w:type="dxa"/>
          </w:tcPr>
          <w:p w14:paraId="728310D6" w14:textId="21CE1744" w:rsidR="002A26FA" w:rsidRPr="002A26FA" w:rsidRDefault="002A26FA" w:rsidP="002A26FA">
            <w:pPr>
              <w:pStyle w:val="TAL"/>
              <w:rPr>
                <w:sz w:val="16"/>
              </w:rPr>
            </w:pPr>
            <w:r>
              <w:rPr>
                <w:sz w:val="16"/>
              </w:rPr>
              <w:t>24.501</w:t>
            </w:r>
          </w:p>
        </w:tc>
        <w:tc>
          <w:tcPr>
            <w:tcW w:w="572" w:type="dxa"/>
          </w:tcPr>
          <w:p w14:paraId="2929DE33" w14:textId="7A5F4877" w:rsidR="002A26FA" w:rsidRPr="002A26FA" w:rsidRDefault="002A26FA" w:rsidP="002A26FA">
            <w:pPr>
              <w:pStyle w:val="TAL"/>
              <w:rPr>
                <w:sz w:val="16"/>
              </w:rPr>
            </w:pPr>
            <w:r>
              <w:rPr>
                <w:sz w:val="16"/>
              </w:rPr>
              <w:t>6202</w:t>
            </w:r>
          </w:p>
        </w:tc>
        <w:tc>
          <w:tcPr>
            <w:tcW w:w="567" w:type="dxa"/>
          </w:tcPr>
          <w:p w14:paraId="463E1921" w14:textId="346C0959" w:rsidR="002A26FA" w:rsidRPr="002A26FA" w:rsidRDefault="002A26FA" w:rsidP="002A26FA">
            <w:pPr>
              <w:pStyle w:val="TAL"/>
              <w:rPr>
                <w:sz w:val="16"/>
              </w:rPr>
            </w:pPr>
            <w:r>
              <w:rPr>
                <w:sz w:val="16"/>
              </w:rPr>
              <w:t>1</w:t>
            </w:r>
          </w:p>
        </w:tc>
        <w:tc>
          <w:tcPr>
            <w:tcW w:w="567" w:type="dxa"/>
          </w:tcPr>
          <w:p w14:paraId="5756CF38" w14:textId="2FAF6896" w:rsidR="002A26FA" w:rsidRPr="002A26FA" w:rsidRDefault="002A26FA" w:rsidP="002A26FA">
            <w:pPr>
              <w:pStyle w:val="TAL"/>
              <w:rPr>
                <w:sz w:val="16"/>
              </w:rPr>
            </w:pPr>
            <w:r>
              <w:rPr>
                <w:sz w:val="16"/>
              </w:rPr>
              <w:t>F</w:t>
            </w:r>
          </w:p>
        </w:tc>
        <w:tc>
          <w:tcPr>
            <w:tcW w:w="510" w:type="dxa"/>
          </w:tcPr>
          <w:p w14:paraId="38587514" w14:textId="774C0061" w:rsidR="002A26FA" w:rsidRPr="002A26FA" w:rsidRDefault="002A26FA" w:rsidP="002A26FA">
            <w:pPr>
              <w:pStyle w:val="TAL"/>
              <w:rPr>
                <w:sz w:val="16"/>
              </w:rPr>
            </w:pPr>
            <w:r>
              <w:rPr>
                <w:sz w:val="16"/>
              </w:rPr>
              <w:t>Rel-18</w:t>
            </w:r>
          </w:p>
        </w:tc>
        <w:tc>
          <w:tcPr>
            <w:tcW w:w="661" w:type="dxa"/>
          </w:tcPr>
          <w:p w14:paraId="34906306" w14:textId="39B78ACA" w:rsidR="002A26FA" w:rsidRPr="002A26FA" w:rsidRDefault="002A26FA" w:rsidP="002A26FA">
            <w:pPr>
              <w:pStyle w:val="TAL"/>
              <w:rPr>
                <w:sz w:val="16"/>
              </w:rPr>
            </w:pPr>
            <w:r>
              <w:rPr>
                <w:sz w:val="16"/>
              </w:rPr>
              <w:t>18.6.0</w:t>
            </w:r>
          </w:p>
        </w:tc>
        <w:tc>
          <w:tcPr>
            <w:tcW w:w="2607" w:type="dxa"/>
          </w:tcPr>
          <w:p w14:paraId="2233A018" w14:textId="51544378" w:rsidR="002A26FA" w:rsidRPr="002A26FA" w:rsidRDefault="002A26FA" w:rsidP="002A26FA">
            <w:pPr>
              <w:pStyle w:val="TAL"/>
              <w:rPr>
                <w:sz w:val="16"/>
              </w:rPr>
            </w:pPr>
            <w:r>
              <w:rPr>
                <w:sz w:val="16"/>
              </w:rPr>
              <w:t>Handling of congestion control for transport of user data via the control plane timer for emergency services</w:t>
            </w:r>
          </w:p>
        </w:tc>
      </w:tr>
      <w:tr w:rsidR="002A26FA" w14:paraId="141BE123" w14:textId="77777777" w:rsidTr="002A26FA">
        <w:tc>
          <w:tcPr>
            <w:tcW w:w="1133" w:type="dxa"/>
          </w:tcPr>
          <w:p w14:paraId="2F04F31C" w14:textId="0C98AB26" w:rsidR="002A26FA" w:rsidRPr="002A26FA" w:rsidRDefault="002A26FA" w:rsidP="002A26FA">
            <w:pPr>
              <w:pStyle w:val="TAL"/>
              <w:rPr>
                <w:sz w:val="16"/>
              </w:rPr>
            </w:pPr>
            <w:r>
              <w:rPr>
                <w:sz w:val="16"/>
              </w:rPr>
              <w:t>C1-242694</w:t>
            </w:r>
          </w:p>
        </w:tc>
        <w:tc>
          <w:tcPr>
            <w:tcW w:w="1020" w:type="dxa"/>
          </w:tcPr>
          <w:p w14:paraId="6BEF3BC8" w14:textId="57EA8375" w:rsidR="002A26FA" w:rsidRPr="002A26FA" w:rsidRDefault="002A26FA" w:rsidP="002A26FA">
            <w:pPr>
              <w:pStyle w:val="TAL"/>
              <w:rPr>
                <w:sz w:val="16"/>
              </w:rPr>
            </w:pPr>
            <w:r>
              <w:rPr>
                <w:sz w:val="16"/>
              </w:rPr>
              <w:t>agreed</w:t>
            </w:r>
          </w:p>
        </w:tc>
        <w:tc>
          <w:tcPr>
            <w:tcW w:w="1020" w:type="dxa"/>
          </w:tcPr>
          <w:p w14:paraId="53D553DA" w14:textId="5AC1F140" w:rsidR="002A26FA" w:rsidRPr="002A26FA" w:rsidRDefault="002A26FA" w:rsidP="002A26FA">
            <w:pPr>
              <w:pStyle w:val="TAL"/>
              <w:rPr>
                <w:sz w:val="16"/>
              </w:rPr>
            </w:pPr>
            <w:r>
              <w:rPr>
                <w:sz w:val="16"/>
              </w:rPr>
              <w:t>approved</w:t>
            </w:r>
          </w:p>
        </w:tc>
        <w:tc>
          <w:tcPr>
            <w:tcW w:w="1133" w:type="dxa"/>
          </w:tcPr>
          <w:p w14:paraId="39FEB720" w14:textId="5D51049B" w:rsidR="002A26FA" w:rsidRPr="002A26FA" w:rsidRDefault="002A26FA" w:rsidP="002A26FA">
            <w:pPr>
              <w:pStyle w:val="TAL"/>
              <w:rPr>
                <w:sz w:val="16"/>
              </w:rPr>
            </w:pPr>
            <w:r>
              <w:rPr>
                <w:sz w:val="16"/>
              </w:rPr>
              <w:t>24.501</w:t>
            </w:r>
          </w:p>
        </w:tc>
        <w:tc>
          <w:tcPr>
            <w:tcW w:w="572" w:type="dxa"/>
          </w:tcPr>
          <w:p w14:paraId="7BC413CC" w14:textId="082A9EC8" w:rsidR="002A26FA" w:rsidRPr="002A26FA" w:rsidRDefault="002A26FA" w:rsidP="002A26FA">
            <w:pPr>
              <w:pStyle w:val="TAL"/>
              <w:rPr>
                <w:sz w:val="16"/>
              </w:rPr>
            </w:pPr>
            <w:r>
              <w:rPr>
                <w:sz w:val="16"/>
              </w:rPr>
              <w:t>6071</w:t>
            </w:r>
          </w:p>
        </w:tc>
        <w:tc>
          <w:tcPr>
            <w:tcW w:w="567" w:type="dxa"/>
          </w:tcPr>
          <w:p w14:paraId="2C387CC3" w14:textId="661A046B" w:rsidR="002A26FA" w:rsidRPr="002A26FA" w:rsidRDefault="002A26FA" w:rsidP="002A26FA">
            <w:pPr>
              <w:pStyle w:val="TAL"/>
              <w:rPr>
                <w:sz w:val="16"/>
              </w:rPr>
            </w:pPr>
            <w:r>
              <w:rPr>
                <w:sz w:val="16"/>
              </w:rPr>
              <w:t>4</w:t>
            </w:r>
          </w:p>
        </w:tc>
        <w:tc>
          <w:tcPr>
            <w:tcW w:w="567" w:type="dxa"/>
          </w:tcPr>
          <w:p w14:paraId="0E16FDDD" w14:textId="0F286BB1" w:rsidR="002A26FA" w:rsidRPr="002A26FA" w:rsidRDefault="002A26FA" w:rsidP="002A26FA">
            <w:pPr>
              <w:pStyle w:val="TAL"/>
              <w:rPr>
                <w:sz w:val="16"/>
              </w:rPr>
            </w:pPr>
            <w:r>
              <w:rPr>
                <w:sz w:val="16"/>
              </w:rPr>
              <w:t>F</w:t>
            </w:r>
          </w:p>
        </w:tc>
        <w:tc>
          <w:tcPr>
            <w:tcW w:w="510" w:type="dxa"/>
          </w:tcPr>
          <w:p w14:paraId="2315C388" w14:textId="1CB83195" w:rsidR="002A26FA" w:rsidRPr="002A26FA" w:rsidRDefault="002A26FA" w:rsidP="002A26FA">
            <w:pPr>
              <w:pStyle w:val="TAL"/>
              <w:rPr>
                <w:sz w:val="16"/>
              </w:rPr>
            </w:pPr>
            <w:r>
              <w:rPr>
                <w:sz w:val="16"/>
              </w:rPr>
              <w:t>Rel-18</w:t>
            </w:r>
          </w:p>
        </w:tc>
        <w:tc>
          <w:tcPr>
            <w:tcW w:w="661" w:type="dxa"/>
          </w:tcPr>
          <w:p w14:paraId="14FAED62" w14:textId="6152D128" w:rsidR="002A26FA" w:rsidRPr="002A26FA" w:rsidRDefault="002A26FA" w:rsidP="002A26FA">
            <w:pPr>
              <w:pStyle w:val="TAL"/>
              <w:rPr>
                <w:sz w:val="16"/>
              </w:rPr>
            </w:pPr>
            <w:r>
              <w:rPr>
                <w:sz w:val="16"/>
              </w:rPr>
              <w:t>18.6.0</w:t>
            </w:r>
          </w:p>
        </w:tc>
        <w:tc>
          <w:tcPr>
            <w:tcW w:w="2607" w:type="dxa"/>
          </w:tcPr>
          <w:p w14:paraId="79718C2F" w14:textId="412ED5EE" w:rsidR="002A26FA" w:rsidRPr="002A26FA" w:rsidRDefault="002A26FA" w:rsidP="002A26FA">
            <w:pPr>
              <w:pStyle w:val="TAL"/>
              <w:rPr>
                <w:sz w:val="16"/>
              </w:rPr>
            </w:pPr>
            <w:r>
              <w:rPr>
                <w:sz w:val="16"/>
              </w:rPr>
              <w:t>Inter-system change for SSC mode 2 or SSC mode 3 PDU session</w:t>
            </w:r>
          </w:p>
        </w:tc>
      </w:tr>
      <w:tr w:rsidR="002A26FA" w14:paraId="08EDA9B7" w14:textId="77777777" w:rsidTr="002A26FA">
        <w:tc>
          <w:tcPr>
            <w:tcW w:w="1133" w:type="dxa"/>
          </w:tcPr>
          <w:p w14:paraId="38E1EA33" w14:textId="20947AC5" w:rsidR="002A26FA" w:rsidRPr="002A26FA" w:rsidRDefault="002A26FA" w:rsidP="002A26FA">
            <w:pPr>
              <w:pStyle w:val="TAL"/>
              <w:rPr>
                <w:sz w:val="16"/>
              </w:rPr>
            </w:pPr>
            <w:r>
              <w:rPr>
                <w:sz w:val="16"/>
              </w:rPr>
              <w:t>C1-242706</w:t>
            </w:r>
          </w:p>
        </w:tc>
        <w:tc>
          <w:tcPr>
            <w:tcW w:w="1020" w:type="dxa"/>
          </w:tcPr>
          <w:p w14:paraId="4DE26F22" w14:textId="7B368E43" w:rsidR="002A26FA" w:rsidRPr="002A26FA" w:rsidRDefault="002A26FA" w:rsidP="002A26FA">
            <w:pPr>
              <w:pStyle w:val="TAL"/>
              <w:rPr>
                <w:sz w:val="16"/>
              </w:rPr>
            </w:pPr>
            <w:r>
              <w:rPr>
                <w:sz w:val="16"/>
              </w:rPr>
              <w:t>agreed</w:t>
            </w:r>
          </w:p>
        </w:tc>
        <w:tc>
          <w:tcPr>
            <w:tcW w:w="1020" w:type="dxa"/>
          </w:tcPr>
          <w:p w14:paraId="02CE4592" w14:textId="76FC911B" w:rsidR="002A26FA" w:rsidRPr="002A26FA" w:rsidRDefault="002A26FA" w:rsidP="002A26FA">
            <w:pPr>
              <w:pStyle w:val="TAL"/>
              <w:rPr>
                <w:sz w:val="16"/>
              </w:rPr>
            </w:pPr>
            <w:r>
              <w:rPr>
                <w:sz w:val="16"/>
              </w:rPr>
              <w:t>approved</w:t>
            </w:r>
          </w:p>
        </w:tc>
        <w:tc>
          <w:tcPr>
            <w:tcW w:w="1133" w:type="dxa"/>
          </w:tcPr>
          <w:p w14:paraId="3E4F99D4" w14:textId="5257A0E2" w:rsidR="002A26FA" w:rsidRPr="002A26FA" w:rsidRDefault="002A26FA" w:rsidP="002A26FA">
            <w:pPr>
              <w:pStyle w:val="TAL"/>
              <w:rPr>
                <w:sz w:val="16"/>
              </w:rPr>
            </w:pPr>
            <w:r>
              <w:rPr>
                <w:sz w:val="16"/>
              </w:rPr>
              <w:t>24.501</w:t>
            </w:r>
          </w:p>
        </w:tc>
        <w:tc>
          <w:tcPr>
            <w:tcW w:w="572" w:type="dxa"/>
          </w:tcPr>
          <w:p w14:paraId="0ECD1ECE" w14:textId="06C3E37C" w:rsidR="002A26FA" w:rsidRPr="002A26FA" w:rsidRDefault="002A26FA" w:rsidP="002A26FA">
            <w:pPr>
              <w:pStyle w:val="TAL"/>
              <w:rPr>
                <w:sz w:val="16"/>
              </w:rPr>
            </w:pPr>
            <w:r>
              <w:rPr>
                <w:sz w:val="16"/>
              </w:rPr>
              <w:t>6207</w:t>
            </w:r>
          </w:p>
        </w:tc>
        <w:tc>
          <w:tcPr>
            <w:tcW w:w="567" w:type="dxa"/>
          </w:tcPr>
          <w:p w14:paraId="6E238592" w14:textId="23FAB64F" w:rsidR="002A26FA" w:rsidRPr="002A26FA" w:rsidRDefault="002A26FA" w:rsidP="002A26FA">
            <w:pPr>
              <w:pStyle w:val="TAL"/>
              <w:rPr>
                <w:sz w:val="16"/>
              </w:rPr>
            </w:pPr>
            <w:r>
              <w:rPr>
                <w:sz w:val="16"/>
              </w:rPr>
              <w:t>2</w:t>
            </w:r>
          </w:p>
        </w:tc>
        <w:tc>
          <w:tcPr>
            <w:tcW w:w="567" w:type="dxa"/>
          </w:tcPr>
          <w:p w14:paraId="63C82FD8" w14:textId="6430B942" w:rsidR="002A26FA" w:rsidRPr="002A26FA" w:rsidRDefault="002A26FA" w:rsidP="002A26FA">
            <w:pPr>
              <w:pStyle w:val="TAL"/>
              <w:rPr>
                <w:sz w:val="16"/>
              </w:rPr>
            </w:pPr>
            <w:r>
              <w:rPr>
                <w:sz w:val="16"/>
              </w:rPr>
              <w:t>F</w:t>
            </w:r>
          </w:p>
        </w:tc>
        <w:tc>
          <w:tcPr>
            <w:tcW w:w="510" w:type="dxa"/>
          </w:tcPr>
          <w:p w14:paraId="11E04A69" w14:textId="3C3FFA89" w:rsidR="002A26FA" w:rsidRPr="002A26FA" w:rsidRDefault="002A26FA" w:rsidP="002A26FA">
            <w:pPr>
              <w:pStyle w:val="TAL"/>
              <w:rPr>
                <w:sz w:val="16"/>
              </w:rPr>
            </w:pPr>
            <w:r>
              <w:rPr>
                <w:sz w:val="16"/>
              </w:rPr>
              <w:t>Rel-18</w:t>
            </w:r>
          </w:p>
        </w:tc>
        <w:tc>
          <w:tcPr>
            <w:tcW w:w="661" w:type="dxa"/>
          </w:tcPr>
          <w:p w14:paraId="649368EC" w14:textId="7D7B2046" w:rsidR="002A26FA" w:rsidRPr="002A26FA" w:rsidRDefault="002A26FA" w:rsidP="002A26FA">
            <w:pPr>
              <w:pStyle w:val="TAL"/>
              <w:rPr>
                <w:sz w:val="16"/>
              </w:rPr>
            </w:pPr>
            <w:r>
              <w:rPr>
                <w:sz w:val="16"/>
              </w:rPr>
              <w:t>18.6.0</w:t>
            </w:r>
          </w:p>
        </w:tc>
        <w:tc>
          <w:tcPr>
            <w:tcW w:w="2607" w:type="dxa"/>
          </w:tcPr>
          <w:p w14:paraId="062D0A38" w14:textId="77921AB5" w:rsidR="002A26FA" w:rsidRPr="002A26FA" w:rsidRDefault="002A26FA" w:rsidP="002A26FA">
            <w:pPr>
              <w:pStyle w:val="TAL"/>
              <w:rPr>
                <w:sz w:val="16"/>
              </w:rPr>
            </w:pPr>
            <w:r>
              <w:rPr>
                <w:sz w:val="16"/>
              </w:rPr>
              <w:t>Handling of collision between 5GMM common procedure and deregistration procedure.</w:t>
            </w:r>
          </w:p>
        </w:tc>
      </w:tr>
      <w:tr w:rsidR="002A26FA" w14:paraId="634BDC39" w14:textId="77777777" w:rsidTr="002A26FA">
        <w:tc>
          <w:tcPr>
            <w:tcW w:w="1133" w:type="dxa"/>
          </w:tcPr>
          <w:p w14:paraId="22B0AADE" w14:textId="704C62E7" w:rsidR="002A26FA" w:rsidRPr="002A26FA" w:rsidRDefault="002A26FA" w:rsidP="002A26FA">
            <w:pPr>
              <w:pStyle w:val="TAL"/>
              <w:rPr>
                <w:sz w:val="16"/>
              </w:rPr>
            </w:pPr>
            <w:r>
              <w:rPr>
                <w:sz w:val="16"/>
              </w:rPr>
              <w:t>C1-242931</w:t>
            </w:r>
          </w:p>
        </w:tc>
        <w:tc>
          <w:tcPr>
            <w:tcW w:w="1020" w:type="dxa"/>
          </w:tcPr>
          <w:p w14:paraId="6E97DB8A" w14:textId="3D7B1CD9" w:rsidR="002A26FA" w:rsidRPr="002A26FA" w:rsidRDefault="002A26FA" w:rsidP="002A26FA">
            <w:pPr>
              <w:pStyle w:val="TAL"/>
              <w:rPr>
                <w:sz w:val="16"/>
              </w:rPr>
            </w:pPr>
            <w:r>
              <w:rPr>
                <w:sz w:val="16"/>
              </w:rPr>
              <w:t>agreed</w:t>
            </w:r>
          </w:p>
        </w:tc>
        <w:tc>
          <w:tcPr>
            <w:tcW w:w="1020" w:type="dxa"/>
          </w:tcPr>
          <w:p w14:paraId="52CE359E" w14:textId="370E7E15" w:rsidR="002A26FA" w:rsidRPr="002A26FA" w:rsidRDefault="002A26FA" w:rsidP="002A26FA">
            <w:pPr>
              <w:pStyle w:val="TAL"/>
              <w:rPr>
                <w:sz w:val="16"/>
              </w:rPr>
            </w:pPr>
            <w:r>
              <w:rPr>
                <w:sz w:val="16"/>
              </w:rPr>
              <w:t>approved</w:t>
            </w:r>
          </w:p>
        </w:tc>
        <w:tc>
          <w:tcPr>
            <w:tcW w:w="1133" w:type="dxa"/>
          </w:tcPr>
          <w:p w14:paraId="4BEBCB3C" w14:textId="4207CFE2" w:rsidR="002A26FA" w:rsidRPr="002A26FA" w:rsidRDefault="002A26FA" w:rsidP="002A26FA">
            <w:pPr>
              <w:pStyle w:val="TAL"/>
              <w:rPr>
                <w:sz w:val="16"/>
              </w:rPr>
            </w:pPr>
            <w:r>
              <w:rPr>
                <w:sz w:val="16"/>
              </w:rPr>
              <w:t>24.501</w:t>
            </w:r>
          </w:p>
        </w:tc>
        <w:tc>
          <w:tcPr>
            <w:tcW w:w="572" w:type="dxa"/>
          </w:tcPr>
          <w:p w14:paraId="2FE098A9" w14:textId="40BEEC4A" w:rsidR="002A26FA" w:rsidRPr="002A26FA" w:rsidRDefault="002A26FA" w:rsidP="002A26FA">
            <w:pPr>
              <w:pStyle w:val="TAL"/>
              <w:rPr>
                <w:sz w:val="16"/>
              </w:rPr>
            </w:pPr>
            <w:r>
              <w:rPr>
                <w:sz w:val="16"/>
              </w:rPr>
              <w:t>6135</w:t>
            </w:r>
          </w:p>
        </w:tc>
        <w:tc>
          <w:tcPr>
            <w:tcW w:w="567" w:type="dxa"/>
          </w:tcPr>
          <w:p w14:paraId="564D5965" w14:textId="777BAEE4" w:rsidR="002A26FA" w:rsidRPr="002A26FA" w:rsidRDefault="002A26FA" w:rsidP="002A26FA">
            <w:pPr>
              <w:pStyle w:val="TAL"/>
              <w:rPr>
                <w:sz w:val="16"/>
              </w:rPr>
            </w:pPr>
            <w:r>
              <w:rPr>
                <w:sz w:val="16"/>
              </w:rPr>
              <w:t>2</w:t>
            </w:r>
          </w:p>
        </w:tc>
        <w:tc>
          <w:tcPr>
            <w:tcW w:w="567" w:type="dxa"/>
          </w:tcPr>
          <w:p w14:paraId="706B54E6" w14:textId="5EF16320" w:rsidR="002A26FA" w:rsidRPr="002A26FA" w:rsidRDefault="002A26FA" w:rsidP="002A26FA">
            <w:pPr>
              <w:pStyle w:val="TAL"/>
              <w:rPr>
                <w:sz w:val="16"/>
              </w:rPr>
            </w:pPr>
            <w:r>
              <w:rPr>
                <w:sz w:val="16"/>
              </w:rPr>
              <w:t>F</w:t>
            </w:r>
          </w:p>
        </w:tc>
        <w:tc>
          <w:tcPr>
            <w:tcW w:w="510" w:type="dxa"/>
          </w:tcPr>
          <w:p w14:paraId="60A4FA42" w14:textId="6D74BE08" w:rsidR="002A26FA" w:rsidRPr="002A26FA" w:rsidRDefault="002A26FA" w:rsidP="002A26FA">
            <w:pPr>
              <w:pStyle w:val="TAL"/>
              <w:rPr>
                <w:sz w:val="16"/>
              </w:rPr>
            </w:pPr>
            <w:r>
              <w:rPr>
                <w:sz w:val="16"/>
              </w:rPr>
              <w:t>Rel-18</w:t>
            </w:r>
          </w:p>
        </w:tc>
        <w:tc>
          <w:tcPr>
            <w:tcW w:w="661" w:type="dxa"/>
          </w:tcPr>
          <w:p w14:paraId="342195D0" w14:textId="32AB18F7" w:rsidR="002A26FA" w:rsidRPr="002A26FA" w:rsidRDefault="002A26FA" w:rsidP="002A26FA">
            <w:pPr>
              <w:pStyle w:val="TAL"/>
              <w:rPr>
                <w:sz w:val="16"/>
              </w:rPr>
            </w:pPr>
            <w:r>
              <w:rPr>
                <w:sz w:val="16"/>
              </w:rPr>
              <w:t>18.6.0</w:t>
            </w:r>
          </w:p>
        </w:tc>
        <w:tc>
          <w:tcPr>
            <w:tcW w:w="2607" w:type="dxa"/>
          </w:tcPr>
          <w:p w14:paraId="077D0C41" w14:textId="68E99079" w:rsidR="002A26FA" w:rsidRPr="002A26FA" w:rsidRDefault="002A26FA" w:rsidP="002A26FA">
            <w:pPr>
              <w:pStyle w:val="TAL"/>
              <w:rPr>
                <w:sz w:val="16"/>
              </w:rPr>
            </w:pPr>
            <w:r>
              <w:rPr>
                <w:sz w:val="16"/>
              </w:rPr>
              <w:t>Handling of Restricted service area cause in non-restricting cases</w:t>
            </w:r>
          </w:p>
        </w:tc>
      </w:tr>
      <w:tr w:rsidR="002A26FA" w14:paraId="13D01D44" w14:textId="77777777" w:rsidTr="002A26FA">
        <w:tc>
          <w:tcPr>
            <w:tcW w:w="1133" w:type="dxa"/>
          </w:tcPr>
          <w:p w14:paraId="66A78DE0" w14:textId="31FF67B6" w:rsidR="002A26FA" w:rsidRPr="002A26FA" w:rsidRDefault="002A26FA" w:rsidP="002A26FA">
            <w:pPr>
              <w:pStyle w:val="TAL"/>
              <w:rPr>
                <w:sz w:val="16"/>
              </w:rPr>
            </w:pPr>
            <w:r>
              <w:rPr>
                <w:sz w:val="16"/>
              </w:rPr>
              <w:t>C1-242940</w:t>
            </w:r>
          </w:p>
        </w:tc>
        <w:tc>
          <w:tcPr>
            <w:tcW w:w="1020" w:type="dxa"/>
          </w:tcPr>
          <w:p w14:paraId="44FAC196" w14:textId="2E3A78D3" w:rsidR="002A26FA" w:rsidRPr="002A26FA" w:rsidRDefault="002A26FA" w:rsidP="002A26FA">
            <w:pPr>
              <w:pStyle w:val="TAL"/>
              <w:rPr>
                <w:sz w:val="16"/>
              </w:rPr>
            </w:pPr>
            <w:r>
              <w:rPr>
                <w:sz w:val="16"/>
              </w:rPr>
              <w:t>agreed</w:t>
            </w:r>
          </w:p>
        </w:tc>
        <w:tc>
          <w:tcPr>
            <w:tcW w:w="1020" w:type="dxa"/>
          </w:tcPr>
          <w:p w14:paraId="62E170F4" w14:textId="143A09FA" w:rsidR="002A26FA" w:rsidRPr="002A26FA" w:rsidRDefault="002A26FA" w:rsidP="002A26FA">
            <w:pPr>
              <w:pStyle w:val="TAL"/>
              <w:rPr>
                <w:sz w:val="16"/>
              </w:rPr>
            </w:pPr>
            <w:r>
              <w:rPr>
                <w:sz w:val="16"/>
              </w:rPr>
              <w:t>approved</w:t>
            </w:r>
          </w:p>
        </w:tc>
        <w:tc>
          <w:tcPr>
            <w:tcW w:w="1133" w:type="dxa"/>
          </w:tcPr>
          <w:p w14:paraId="7DB73C32" w14:textId="119D6EB3" w:rsidR="002A26FA" w:rsidRPr="002A26FA" w:rsidRDefault="002A26FA" w:rsidP="002A26FA">
            <w:pPr>
              <w:pStyle w:val="TAL"/>
              <w:rPr>
                <w:sz w:val="16"/>
              </w:rPr>
            </w:pPr>
            <w:r>
              <w:rPr>
                <w:sz w:val="16"/>
              </w:rPr>
              <w:t>27.007</w:t>
            </w:r>
          </w:p>
        </w:tc>
        <w:tc>
          <w:tcPr>
            <w:tcW w:w="572" w:type="dxa"/>
          </w:tcPr>
          <w:p w14:paraId="798D3828" w14:textId="5FAC8950" w:rsidR="002A26FA" w:rsidRPr="002A26FA" w:rsidRDefault="002A26FA" w:rsidP="002A26FA">
            <w:pPr>
              <w:pStyle w:val="TAL"/>
              <w:rPr>
                <w:sz w:val="16"/>
              </w:rPr>
            </w:pPr>
            <w:r>
              <w:rPr>
                <w:sz w:val="16"/>
              </w:rPr>
              <w:t>0872</w:t>
            </w:r>
          </w:p>
        </w:tc>
        <w:tc>
          <w:tcPr>
            <w:tcW w:w="567" w:type="dxa"/>
          </w:tcPr>
          <w:p w14:paraId="39B0493F" w14:textId="791CBC6B" w:rsidR="002A26FA" w:rsidRPr="002A26FA" w:rsidRDefault="002A26FA" w:rsidP="002A26FA">
            <w:pPr>
              <w:pStyle w:val="TAL"/>
              <w:rPr>
                <w:sz w:val="16"/>
              </w:rPr>
            </w:pPr>
            <w:r>
              <w:rPr>
                <w:sz w:val="16"/>
              </w:rPr>
              <w:t>1</w:t>
            </w:r>
          </w:p>
        </w:tc>
        <w:tc>
          <w:tcPr>
            <w:tcW w:w="567" w:type="dxa"/>
          </w:tcPr>
          <w:p w14:paraId="3AF6D353" w14:textId="5E754676" w:rsidR="002A26FA" w:rsidRPr="002A26FA" w:rsidRDefault="002A26FA" w:rsidP="002A26FA">
            <w:pPr>
              <w:pStyle w:val="TAL"/>
              <w:rPr>
                <w:sz w:val="16"/>
              </w:rPr>
            </w:pPr>
            <w:r>
              <w:rPr>
                <w:sz w:val="16"/>
              </w:rPr>
              <w:t>F</w:t>
            </w:r>
          </w:p>
        </w:tc>
        <w:tc>
          <w:tcPr>
            <w:tcW w:w="510" w:type="dxa"/>
          </w:tcPr>
          <w:p w14:paraId="2A15DE09" w14:textId="541D04CB" w:rsidR="002A26FA" w:rsidRPr="002A26FA" w:rsidRDefault="002A26FA" w:rsidP="002A26FA">
            <w:pPr>
              <w:pStyle w:val="TAL"/>
              <w:rPr>
                <w:sz w:val="16"/>
              </w:rPr>
            </w:pPr>
            <w:r>
              <w:rPr>
                <w:sz w:val="16"/>
              </w:rPr>
              <w:t>Rel-18</w:t>
            </w:r>
          </w:p>
        </w:tc>
        <w:tc>
          <w:tcPr>
            <w:tcW w:w="661" w:type="dxa"/>
          </w:tcPr>
          <w:p w14:paraId="23F3D2AB" w14:textId="784DB71C" w:rsidR="002A26FA" w:rsidRPr="002A26FA" w:rsidRDefault="002A26FA" w:rsidP="002A26FA">
            <w:pPr>
              <w:pStyle w:val="TAL"/>
              <w:rPr>
                <w:sz w:val="16"/>
              </w:rPr>
            </w:pPr>
            <w:r>
              <w:rPr>
                <w:sz w:val="16"/>
              </w:rPr>
              <w:t>18.6.0</w:t>
            </w:r>
          </w:p>
        </w:tc>
        <w:tc>
          <w:tcPr>
            <w:tcW w:w="2607" w:type="dxa"/>
          </w:tcPr>
          <w:p w14:paraId="5BE5A3F7" w14:textId="5876A56E" w:rsidR="002A26FA" w:rsidRPr="002A26FA" w:rsidRDefault="002A26FA" w:rsidP="002A26FA">
            <w:pPr>
              <w:pStyle w:val="TAL"/>
              <w:rPr>
                <w:sz w:val="16"/>
              </w:rPr>
            </w:pPr>
            <w:r>
              <w:rPr>
                <w:sz w:val="16"/>
              </w:rPr>
              <w:t>Correction on the syntax of action commands and parameter commands</w:t>
            </w:r>
          </w:p>
        </w:tc>
      </w:tr>
      <w:tr w:rsidR="002A26FA" w14:paraId="3ED8C259" w14:textId="77777777" w:rsidTr="002A26FA">
        <w:tc>
          <w:tcPr>
            <w:tcW w:w="1133" w:type="dxa"/>
          </w:tcPr>
          <w:p w14:paraId="77EEDC85" w14:textId="1CA4AF1E" w:rsidR="002A26FA" w:rsidRPr="002A26FA" w:rsidRDefault="002A26FA" w:rsidP="002A26FA">
            <w:pPr>
              <w:pStyle w:val="TAL"/>
              <w:rPr>
                <w:sz w:val="16"/>
              </w:rPr>
            </w:pPr>
            <w:r>
              <w:rPr>
                <w:sz w:val="16"/>
              </w:rPr>
              <w:t>C1-243234</w:t>
            </w:r>
          </w:p>
        </w:tc>
        <w:tc>
          <w:tcPr>
            <w:tcW w:w="1020" w:type="dxa"/>
          </w:tcPr>
          <w:p w14:paraId="218EE4B6" w14:textId="74DEE31E" w:rsidR="002A26FA" w:rsidRPr="002A26FA" w:rsidRDefault="002A26FA" w:rsidP="002A26FA">
            <w:pPr>
              <w:pStyle w:val="TAL"/>
              <w:rPr>
                <w:sz w:val="16"/>
              </w:rPr>
            </w:pPr>
            <w:r>
              <w:rPr>
                <w:sz w:val="16"/>
              </w:rPr>
              <w:t>agreed</w:t>
            </w:r>
          </w:p>
        </w:tc>
        <w:tc>
          <w:tcPr>
            <w:tcW w:w="1020" w:type="dxa"/>
          </w:tcPr>
          <w:p w14:paraId="01E8E07B" w14:textId="25BBF235" w:rsidR="002A26FA" w:rsidRPr="002A26FA" w:rsidRDefault="002A26FA" w:rsidP="002A26FA">
            <w:pPr>
              <w:pStyle w:val="TAL"/>
              <w:rPr>
                <w:sz w:val="16"/>
              </w:rPr>
            </w:pPr>
            <w:r>
              <w:rPr>
                <w:sz w:val="16"/>
              </w:rPr>
              <w:t>approved</w:t>
            </w:r>
          </w:p>
        </w:tc>
        <w:tc>
          <w:tcPr>
            <w:tcW w:w="1133" w:type="dxa"/>
          </w:tcPr>
          <w:p w14:paraId="5DF8714D" w14:textId="36479BEB" w:rsidR="002A26FA" w:rsidRPr="002A26FA" w:rsidRDefault="002A26FA" w:rsidP="002A26FA">
            <w:pPr>
              <w:pStyle w:val="TAL"/>
              <w:rPr>
                <w:sz w:val="16"/>
              </w:rPr>
            </w:pPr>
            <w:r>
              <w:rPr>
                <w:sz w:val="16"/>
              </w:rPr>
              <w:t>27.007</w:t>
            </w:r>
          </w:p>
        </w:tc>
        <w:tc>
          <w:tcPr>
            <w:tcW w:w="572" w:type="dxa"/>
          </w:tcPr>
          <w:p w14:paraId="1F1F6DAB" w14:textId="743556D7" w:rsidR="002A26FA" w:rsidRPr="002A26FA" w:rsidRDefault="002A26FA" w:rsidP="002A26FA">
            <w:pPr>
              <w:pStyle w:val="TAL"/>
              <w:rPr>
                <w:sz w:val="16"/>
              </w:rPr>
            </w:pPr>
            <w:r>
              <w:rPr>
                <w:sz w:val="16"/>
              </w:rPr>
              <w:t>0873</w:t>
            </w:r>
          </w:p>
        </w:tc>
        <w:tc>
          <w:tcPr>
            <w:tcW w:w="567" w:type="dxa"/>
          </w:tcPr>
          <w:p w14:paraId="13BF09AC" w14:textId="77777777" w:rsidR="002A26FA" w:rsidRPr="002A26FA" w:rsidRDefault="002A26FA" w:rsidP="002A26FA">
            <w:pPr>
              <w:pStyle w:val="TAL"/>
              <w:rPr>
                <w:sz w:val="16"/>
              </w:rPr>
            </w:pPr>
          </w:p>
        </w:tc>
        <w:tc>
          <w:tcPr>
            <w:tcW w:w="567" w:type="dxa"/>
          </w:tcPr>
          <w:p w14:paraId="22E2C914" w14:textId="3D517975" w:rsidR="002A26FA" w:rsidRPr="002A26FA" w:rsidRDefault="002A26FA" w:rsidP="002A26FA">
            <w:pPr>
              <w:pStyle w:val="TAL"/>
              <w:rPr>
                <w:sz w:val="16"/>
              </w:rPr>
            </w:pPr>
            <w:r>
              <w:rPr>
                <w:sz w:val="16"/>
              </w:rPr>
              <w:t>F</w:t>
            </w:r>
          </w:p>
        </w:tc>
        <w:tc>
          <w:tcPr>
            <w:tcW w:w="510" w:type="dxa"/>
          </w:tcPr>
          <w:p w14:paraId="7148C394" w14:textId="79AD4103" w:rsidR="002A26FA" w:rsidRPr="002A26FA" w:rsidRDefault="002A26FA" w:rsidP="002A26FA">
            <w:pPr>
              <w:pStyle w:val="TAL"/>
              <w:rPr>
                <w:sz w:val="16"/>
              </w:rPr>
            </w:pPr>
            <w:r>
              <w:rPr>
                <w:sz w:val="16"/>
              </w:rPr>
              <w:t>Rel-18</w:t>
            </w:r>
          </w:p>
        </w:tc>
        <w:tc>
          <w:tcPr>
            <w:tcW w:w="661" w:type="dxa"/>
          </w:tcPr>
          <w:p w14:paraId="0F83F144" w14:textId="06A4032F" w:rsidR="002A26FA" w:rsidRPr="002A26FA" w:rsidRDefault="002A26FA" w:rsidP="002A26FA">
            <w:pPr>
              <w:pStyle w:val="TAL"/>
              <w:rPr>
                <w:sz w:val="16"/>
              </w:rPr>
            </w:pPr>
            <w:r>
              <w:rPr>
                <w:sz w:val="16"/>
              </w:rPr>
              <w:t>18.6.0</w:t>
            </w:r>
          </w:p>
        </w:tc>
        <w:tc>
          <w:tcPr>
            <w:tcW w:w="2607" w:type="dxa"/>
          </w:tcPr>
          <w:p w14:paraId="53CB71C7" w14:textId="5D1AD58C" w:rsidR="002A26FA" w:rsidRPr="002A26FA" w:rsidRDefault="002A26FA" w:rsidP="002A26FA">
            <w:pPr>
              <w:pStyle w:val="TAL"/>
              <w:rPr>
                <w:sz w:val="16"/>
              </w:rPr>
            </w:pPr>
            <w:r>
              <w:rPr>
                <w:sz w:val="16"/>
              </w:rPr>
              <w:t>New AT Command for Paging Early Indication with Paging Subgrouping Setting +CPEIPSS</w:t>
            </w:r>
          </w:p>
        </w:tc>
      </w:tr>
      <w:tr w:rsidR="002A26FA" w14:paraId="6490E590" w14:textId="77777777" w:rsidTr="002A26FA">
        <w:tc>
          <w:tcPr>
            <w:tcW w:w="1133" w:type="dxa"/>
          </w:tcPr>
          <w:p w14:paraId="6EEC1778" w14:textId="25C3A765" w:rsidR="002A26FA" w:rsidRPr="002A26FA" w:rsidRDefault="002A26FA" w:rsidP="002A26FA">
            <w:pPr>
              <w:pStyle w:val="TAL"/>
              <w:rPr>
                <w:sz w:val="16"/>
              </w:rPr>
            </w:pPr>
            <w:r>
              <w:rPr>
                <w:sz w:val="16"/>
              </w:rPr>
              <w:t>C1-243655</w:t>
            </w:r>
          </w:p>
        </w:tc>
        <w:tc>
          <w:tcPr>
            <w:tcW w:w="1020" w:type="dxa"/>
          </w:tcPr>
          <w:p w14:paraId="724D45DC" w14:textId="5DF99E9D" w:rsidR="002A26FA" w:rsidRPr="002A26FA" w:rsidRDefault="002A26FA" w:rsidP="002A26FA">
            <w:pPr>
              <w:pStyle w:val="TAL"/>
              <w:rPr>
                <w:sz w:val="16"/>
              </w:rPr>
            </w:pPr>
            <w:r>
              <w:rPr>
                <w:sz w:val="16"/>
              </w:rPr>
              <w:t>agreed</w:t>
            </w:r>
          </w:p>
        </w:tc>
        <w:tc>
          <w:tcPr>
            <w:tcW w:w="1020" w:type="dxa"/>
          </w:tcPr>
          <w:p w14:paraId="197DFF16" w14:textId="4C46CD78" w:rsidR="002A26FA" w:rsidRPr="002A26FA" w:rsidRDefault="002A26FA" w:rsidP="002A26FA">
            <w:pPr>
              <w:pStyle w:val="TAL"/>
              <w:rPr>
                <w:sz w:val="16"/>
              </w:rPr>
            </w:pPr>
            <w:r>
              <w:rPr>
                <w:sz w:val="16"/>
              </w:rPr>
              <w:t>approved</w:t>
            </w:r>
          </w:p>
        </w:tc>
        <w:tc>
          <w:tcPr>
            <w:tcW w:w="1133" w:type="dxa"/>
          </w:tcPr>
          <w:p w14:paraId="11AFB3B4" w14:textId="534545AA" w:rsidR="002A26FA" w:rsidRPr="002A26FA" w:rsidRDefault="002A26FA" w:rsidP="002A26FA">
            <w:pPr>
              <w:pStyle w:val="TAL"/>
              <w:rPr>
                <w:sz w:val="16"/>
              </w:rPr>
            </w:pPr>
            <w:r>
              <w:rPr>
                <w:sz w:val="16"/>
              </w:rPr>
              <w:t>27.007</w:t>
            </w:r>
          </w:p>
        </w:tc>
        <w:tc>
          <w:tcPr>
            <w:tcW w:w="572" w:type="dxa"/>
          </w:tcPr>
          <w:p w14:paraId="1C8DC986" w14:textId="238E7921" w:rsidR="002A26FA" w:rsidRPr="002A26FA" w:rsidRDefault="002A26FA" w:rsidP="002A26FA">
            <w:pPr>
              <w:pStyle w:val="TAL"/>
              <w:rPr>
                <w:sz w:val="16"/>
              </w:rPr>
            </w:pPr>
            <w:r>
              <w:rPr>
                <w:sz w:val="16"/>
              </w:rPr>
              <w:t>0874</w:t>
            </w:r>
          </w:p>
        </w:tc>
        <w:tc>
          <w:tcPr>
            <w:tcW w:w="567" w:type="dxa"/>
          </w:tcPr>
          <w:p w14:paraId="0678D7F3" w14:textId="2BC9AFD2" w:rsidR="002A26FA" w:rsidRPr="002A26FA" w:rsidRDefault="002A26FA" w:rsidP="002A26FA">
            <w:pPr>
              <w:pStyle w:val="TAL"/>
              <w:rPr>
                <w:sz w:val="16"/>
              </w:rPr>
            </w:pPr>
            <w:r>
              <w:rPr>
                <w:sz w:val="16"/>
              </w:rPr>
              <w:t>1</w:t>
            </w:r>
          </w:p>
        </w:tc>
        <w:tc>
          <w:tcPr>
            <w:tcW w:w="567" w:type="dxa"/>
          </w:tcPr>
          <w:p w14:paraId="65013694" w14:textId="736AD40B" w:rsidR="002A26FA" w:rsidRPr="002A26FA" w:rsidRDefault="002A26FA" w:rsidP="002A26FA">
            <w:pPr>
              <w:pStyle w:val="TAL"/>
              <w:rPr>
                <w:sz w:val="16"/>
              </w:rPr>
            </w:pPr>
            <w:r>
              <w:rPr>
                <w:sz w:val="16"/>
              </w:rPr>
              <w:t>F</w:t>
            </w:r>
          </w:p>
        </w:tc>
        <w:tc>
          <w:tcPr>
            <w:tcW w:w="510" w:type="dxa"/>
          </w:tcPr>
          <w:p w14:paraId="7A97B988" w14:textId="64559225" w:rsidR="002A26FA" w:rsidRPr="002A26FA" w:rsidRDefault="002A26FA" w:rsidP="002A26FA">
            <w:pPr>
              <w:pStyle w:val="TAL"/>
              <w:rPr>
                <w:sz w:val="16"/>
              </w:rPr>
            </w:pPr>
            <w:r>
              <w:rPr>
                <w:sz w:val="16"/>
              </w:rPr>
              <w:t>Rel-18</w:t>
            </w:r>
          </w:p>
        </w:tc>
        <w:tc>
          <w:tcPr>
            <w:tcW w:w="661" w:type="dxa"/>
          </w:tcPr>
          <w:p w14:paraId="29B59A95" w14:textId="41D481DD" w:rsidR="002A26FA" w:rsidRPr="002A26FA" w:rsidRDefault="002A26FA" w:rsidP="002A26FA">
            <w:pPr>
              <w:pStyle w:val="TAL"/>
              <w:rPr>
                <w:sz w:val="16"/>
              </w:rPr>
            </w:pPr>
            <w:r>
              <w:rPr>
                <w:sz w:val="16"/>
              </w:rPr>
              <w:t>18.6.0</w:t>
            </w:r>
          </w:p>
        </w:tc>
        <w:tc>
          <w:tcPr>
            <w:tcW w:w="2607" w:type="dxa"/>
          </w:tcPr>
          <w:p w14:paraId="36F8097E" w14:textId="1086CEC2" w:rsidR="002A26FA" w:rsidRPr="002A26FA" w:rsidRDefault="002A26FA" w:rsidP="002A26FA">
            <w:pPr>
              <w:pStyle w:val="TAL"/>
              <w:rPr>
                <w:sz w:val="16"/>
              </w:rPr>
            </w:pPr>
            <w:r>
              <w:rPr>
                <w:sz w:val="16"/>
              </w:rPr>
              <w:t>New AT Command for Wake-up Signal Setting +CWUSS</w:t>
            </w:r>
          </w:p>
        </w:tc>
      </w:tr>
    </w:tbl>
    <w:p w14:paraId="17083EEA" w14:textId="77777777" w:rsidR="002A26FA" w:rsidRDefault="002A26FA" w:rsidP="002A26FA"/>
    <w:p w14:paraId="207E8C96"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901E92" w14:textId="77777777" w:rsidR="002A26FA" w:rsidRDefault="002A26FA" w:rsidP="002A26FA">
      <w:pPr>
        <w:pStyle w:val="Heading3"/>
      </w:pPr>
      <w:bookmarkStart w:id="111" w:name="_Toc169667658"/>
      <w:r>
        <w:t>18.8</w:t>
      </w:r>
      <w:r>
        <w:tab/>
        <w:t>Stage-3 5GS NAS protocol development 18 non 3GPP aspects [5GProtoc18-non3GPP]</w:t>
      </w:r>
      <w:bookmarkEnd w:id="111"/>
    </w:p>
    <w:p w14:paraId="04201710" w14:textId="06E480E5" w:rsidR="002A26FA" w:rsidRDefault="002A26FA" w:rsidP="002A26FA">
      <w:pPr>
        <w:rPr>
          <w:rFonts w:ascii="Arial" w:hAnsi="Arial" w:cs="Arial"/>
          <w:b/>
          <w:sz w:val="24"/>
        </w:rPr>
      </w:pPr>
      <w:r>
        <w:rPr>
          <w:rFonts w:ascii="Arial" w:hAnsi="Arial" w:cs="Arial"/>
          <w:b/>
          <w:color w:val="0000FF"/>
          <w:sz w:val="24"/>
        </w:rPr>
        <w:t>CP-241162</w:t>
      </w:r>
      <w:r>
        <w:rPr>
          <w:rFonts w:ascii="Arial" w:hAnsi="Arial" w:cs="Arial"/>
          <w:b/>
          <w:color w:val="0000FF"/>
          <w:sz w:val="24"/>
        </w:rPr>
        <w:tab/>
      </w:r>
      <w:r>
        <w:rPr>
          <w:rFonts w:ascii="Arial" w:hAnsi="Arial" w:cs="Arial"/>
          <w:b/>
          <w:sz w:val="24"/>
        </w:rPr>
        <w:t>CR pack on 5GProtoc18-non3GPP</w:t>
      </w:r>
    </w:p>
    <w:p w14:paraId="5AE26353"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15F72D1"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2A26FA" w14:paraId="7E5F0F88" w14:textId="77777777" w:rsidTr="002A26FA">
        <w:tc>
          <w:tcPr>
            <w:tcW w:w="1133" w:type="dxa"/>
          </w:tcPr>
          <w:p w14:paraId="129CD4EE" w14:textId="1FE3D73C" w:rsidR="002A26FA" w:rsidRDefault="002A26FA" w:rsidP="002A26FA">
            <w:pPr>
              <w:pStyle w:val="TAH"/>
            </w:pPr>
            <w:r>
              <w:t>WG TDoc</w:t>
            </w:r>
          </w:p>
        </w:tc>
        <w:tc>
          <w:tcPr>
            <w:tcW w:w="1020" w:type="dxa"/>
          </w:tcPr>
          <w:p w14:paraId="25A1616A" w14:textId="02C4D1F9" w:rsidR="002A26FA" w:rsidRDefault="002A26FA" w:rsidP="002A26FA">
            <w:pPr>
              <w:pStyle w:val="TAH"/>
            </w:pPr>
            <w:r>
              <w:t xml:space="preserve">WG </w:t>
            </w:r>
            <w:proofErr w:type="spellStart"/>
            <w:r>
              <w:t>decisn</w:t>
            </w:r>
            <w:proofErr w:type="spellEnd"/>
          </w:p>
        </w:tc>
        <w:tc>
          <w:tcPr>
            <w:tcW w:w="1020" w:type="dxa"/>
          </w:tcPr>
          <w:p w14:paraId="3B22E6C4" w14:textId="53B7E146" w:rsidR="002A26FA" w:rsidRDefault="002A26FA" w:rsidP="002A26FA">
            <w:pPr>
              <w:pStyle w:val="TAH"/>
            </w:pPr>
            <w:r>
              <w:t xml:space="preserve">TSG </w:t>
            </w:r>
            <w:proofErr w:type="spellStart"/>
            <w:r>
              <w:t>decisn</w:t>
            </w:r>
            <w:proofErr w:type="spellEnd"/>
          </w:p>
        </w:tc>
        <w:tc>
          <w:tcPr>
            <w:tcW w:w="1133" w:type="dxa"/>
          </w:tcPr>
          <w:p w14:paraId="44FBBD14" w14:textId="504A0D87" w:rsidR="002A26FA" w:rsidRDefault="002A26FA" w:rsidP="002A26FA">
            <w:pPr>
              <w:pStyle w:val="TAH"/>
            </w:pPr>
            <w:r>
              <w:t>Spec</w:t>
            </w:r>
          </w:p>
        </w:tc>
        <w:tc>
          <w:tcPr>
            <w:tcW w:w="572" w:type="dxa"/>
          </w:tcPr>
          <w:p w14:paraId="089173DF" w14:textId="43F5CF61" w:rsidR="002A26FA" w:rsidRDefault="002A26FA" w:rsidP="002A26FA">
            <w:pPr>
              <w:pStyle w:val="TAH"/>
            </w:pPr>
            <w:r>
              <w:t>CR</w:t>
            </w:r>
          </w:p>
        </w:tc>
        <w:tc>
          <w:tcPr>
            <w:tcW w:w="567" w:type="dxa"/>
          </w:tcPr>
          <w:p w14:paraId="4F16F00D" w14:textId="4821A630" w:rsidR="002A26FA" w:rsidRDefault="002A26FA" w:rsidP="002A26FA">
            <w:pPr>
              <w:pStyle w:val="TAH"/>
            </w:pPr>
            <w:r>
              <w:t>rev</w:t>
            </w:r>
          </w:p>
        </w:tc>
        <w:tc>
          <w:tcPr>
            <w:tcW w:w="567" w:type="dxa"/>
          </w:tcPr>
          <w:p w14:paraId="3E040BD9" w14:textId="4DF15322" w:rsidR="002A26FA" w:rsidRDefault="002A26FA" w:rsidP="002A26FA">
            <w:pPr>
              <w:pStyle w:val="TAH"/>
            </w:pPr>
            <w:r>
              <w:t>cat</w:t>
            </w:r>
          </w:p>
        </w:tc>
        <w:tc>
          <w:tcPr>
            <w:tcW w:w="510" w:type="dxa"/>
          </w:tcPr>
          <w:p w14:paraId="3C47579A" w14:textId="3E0F1512" w:rsidR="002A26FA" w:rsidRDefault="002A26FA" w:rsidP="002A26FA">
            <w:pPr>
              <w:pStyle w:val="TAH"/>
            </w:pPr>
            <w:proofErr w:type="spellStart"/>
            <w:r>
              <w:t>Rel</w:t>
            </w:r>
            <w:proofErr w:type="spellEnd"/>
          </w:p>
        </w:tc>
        <w:tc>
          <w:tcPr>
            <w:tcW w:w="661" w:type="dxa"/>
          </w:tcPr>
          <w:p w14:paraId="17F88BA2" w14:textId="63A82595"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351193C7" w14:textId="44B6C15C" w:rsidR="002A26FA" w:rsidRDefault="002A26FA" w:rsidP="002A26FA">
            <w:pPr>
              <w:pStyle w:val="TAH"/>
            </w:pPr>
            <w:r>
              <w:t>Title</w:t>
            </w:r>
          </w:p>
        </w:tc>
      </w:tr>
      <w:tr w:rsidR="002A26FA" w14:paraId="630AF04B" w14:textId="77777777" w:rsidTr="002A26FA">
        <w:tc>
          <w:tcPr>
            <w:tcW w:w="1133" w:type="dxa"/>
          </w:tcPr>
          <w:p w14:paraId="6B7041D1" w14:textId="35B16701" w:rsidR="002A26FA" w:rsidRPr="002A26FA" w:rsidRDefault="002A26FA" w:rsidP="002A26FA">
            <w:pPr>
              <w:pStyle w:val="TAL"/>
              <w:rPr>
                <w:sz w:val="16"/>
              </w:rPr>
            </w:pPr>
            <w:r>
              <w:rPr>
                <w:sz w:val="16"/>
              </w:rPr>
              <w:t>C1-242415</w:t>
            </w:r>
          </w:p>
        </w:tc>
        <w:tc>
          <w:tcPr>
            <w:tcW w:w="1020" w:type="dxa"/>
          </w:tcPr>
          <w:p w14:paraId="4C99F20D" w14:textId="71C97192" w:rsidR="002A26FA" w:rsidRPr="002A26FA" w:rsidRDefault="002A26FA" w:rsidP="002A26FA">
            <w:pPr>
              <w:pStyle w:val="TAL"/>
              <w:rPr>
                <w:sz w:val="16"/>
              </w:rPr>
            </w:pPr>
            <w:r>
              <w:rPr>
                <w:sz w:val="16"/>
              </w:rPr>
              <w:t>agreed</w:t>
            </w:r>
          </w:p>
        </w:tc>
        <w:tc>
          <w:tcPr>
            <w:tcW w:w="1020" w:type="dxa"/>
          </w:tcPr>
          <w:p w14:paraId="48E7B1C4" w14:textId="5816D092" w:rsidR="002A26FA" w:rsidRPr="002A26FA" w:rsidRDefault="002A26FA" w:rsidP="002A26FA">
            <w:pPr>
              <w:pStyle w:val="TAL"/>
              <w:rPr>
                <w:sz w:val="16"/>
              </w:rPr>
            </w:pPr>
            <w:r>
              <w:rPr>
                <w:sz w:val="16"/>
              </w:rPr>
              <w:t>approved</w:t>
            </w:r>
          </w:p>
        </w:tc>
        <w:tc>
          <w:tcPr>
            <w:tcW w:w="1133" w:type="dxa"/>
          </w:tcPr>
          <w:p w14:paraId="7B9B8C42" w14:textId="7E4C457B" w:rsidR="002A26FA" w:rsidRPr="002A26FA" w:rsidRDefault="002A26FA" w:rsidP="002A26FA">
            <w:pPr>
              <w:pStyle w:val="TAL"/>
              <w:rPr>
                <w:sz w:val="16"/>
              </w:rPr>
            </w:pPr>
            <w:r>
              <w:rPr>
                <w:sz w:val="16"/>
              </w:rPr>
              <w:t>24.502</w:t>
            </w:r>
          </w:p>
        </w:tc>
        <w:tc>
          <w:tcPr>
            <w:tcW w:w="572" w:type="dxa"/>
          </w:tcPr>
          <w:p w14:paraId="1960BAF0" w14:textId="4F1274B9" w:rsidR="002A26FA" w:rsidRPr="002A26FA" w:rsidRDefault="002A26FA" w:rsidP="002A26FA">
            <w:pPr>
              <w:pStyle w:val="TAL"/>
              <w:rPr>
                <w:sz w:val="16"/>
              </w:rPr>
            </w:pPr>
            <w:r>
              <w:rPr>
                <w:sz w:val="16"/>
              </w:rPr>
              <w:t>0301</w:t>
            </w:r>
          </w:p>
        </w:tc>
        <w:tc>
          <w:tcPr>
            <w:tcW w:w="567" w:type="dxa"/>
          </w:tcPr>
          <w:p w14:paraId="2EF03F83" w14:textId="77777777" w:rsidR="002A26FA" w:rsidRPr="002A26FA" w:rsidRDefault="002A26FA" w:rsidP="002A26FA">
            <w:pPr>
              <w:pStyle w:val="TAL"/>
              <w:rPr>
                <w:sz w:val="16"/>
              </w:rPr>
            </w:pPr>
          </w:p>
        </w:tc>
        <w:tc>
          <w:tcPr>
            <w:tcW w:w="567" w:type="dxa"/>
          </w:tcPr>
          <w:p w14:paraId="51C15284" w14:textId="1214AC8F" w:rsidR="002A26FA" w:rsidRPr="002A26FA" w:rsidRDefault="002A26FA" w:rsidP="002A26FA">
            <w:pPr>
              <w:pStyle w:val="TAL"/>
              <w:rPr>
                <w:sz w:val="16"/>
              </w:rPr>
            </w:pPr>
            <w:r>
              <w:rPr>
                <w:sz w:val="16"/>
              </w:rPr>
              <w:t>F</w:t>
            </w:r>
          </w:p>
        </w:tc>
        <w:tc>
          <w:tcPr>
            <w:tcW w:w="510" w:type="dxa"/>
          </w:tcPr>
          <w:p w14:paraId="00876833" w14:textId="3E2CAB23" w:rsidR="002A26FA" w:rsidRPr="002A26FA" w:rsidRDefault="002A26FA" w:rsidP="002A26FA">
            <w:pPr>
              <w:pStyle w:val="TAL"/>
              <w:rPr>
                <w:sz w:val="16"/>
              </w:rPr>
            </w:pPr>
            <w:r>
              <w:rPr>
                <w:sz w:val="16"/>
              </w:rPr>
              <w:t>Rel-18</w:t>
            </w:r>
          </w:p>
        </w:tc>
        <w:tc>
          <w:tcPr>
            <w:tcW w:w="661" w:type="dxa"/>
          </w:tcPr>
          <w:p w14:paraId="65B522A0" w14:textId="52AE389A" w:rsidR="002A26FA" w:rsidRPr="002A26FA" w:rsidRDefault="002A26FA" w:rsidP="002A26FA">
            <w:pPr>
              <w:pStyle w:val="TAL"/>
              <w:rPr>
                <w:sz w:val="16"/>
              </w:rPr>
            </w:pPr>
            <w:r>
              <w:rPr>
                <w:sz w:val="16"/>
              </w:rPr>
              <w:t>18.5.0</w:t>
            </w:r>
          </w:p>
        </w:tc>
        <w:tc>
          <w:tcPr>
            <w:tcW w:w="2607" w:type="dxa"/>
          </w:tcPr>
          <w:p w14:paraId="70FE3382" w14:textId="00BE5274" w:rsidR="002A26FA" w:rsidRPr="002A26FA" w:rsidRDefault="002A26FA" w:rsidP="002A26FA">
            <w:pPr>
              <w:pStyle w:val="TAL"/>
              <w:rPr>
                <w:sz w:val="16"/>
              </w:rPr>
            </w:pPr>
            <w:r>
              <w:rPr>
                <w:sz w:val="16"/>
              </w:rPr>
              <w:t>Clarifications and corrections related to non-3GPP access</w:t>
            </w:r>
          </w:p>
        </w:tc>
      </w:tr>
    </w:tbl>
    <w:p w14:paraId="2E5C9849" w14:textId="77777777" w:rsidR="002A26FA" w:rsidRDefault="002A26FA" w:rsidP="002A26FA"/>
    <w:p w14:paraId="2B1AD57E"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5F390A" w14:textId="77777777" w:rsidR="002A26FA" w:rsidRDefault="002A26FA" w:rsidP="002A26FA">
      <w:pPr>
        <w:pStyle w:val="Heading3"/>
      </w:pPr>
      <w:bookmarkStart w:id="112" w:name="_Toc169667659"/>
      <w:r>
        <w:lastRenderedPageBreak/>
        <w:t>18.9</w:t>
      </w:r>
      <w:r>
        <w:tab/>
        <w:t>Stage-3 SAE Protocol Development [SAES18]</w:t>
      </w:r>
      <w:bookmarkEnd w:id="112"/>
    </w:p>
    <w:p w14:paraId="25083C35" w14:textId="14E563D0" w:rsidR="002A26FA" w:rsidRDefault="002A26FA" w:rsidP="002A26FA">
      <w:pPr>
        <w:rPr>
          <w:rFonts w:ascii="Arial" w:hAnsi="Arial" w:cs="Arial"/>
          <w:b/>
          <w:sz w:val="24"/>
        </w:rPr>
      </w:pPr>
      <w:r>
        <w:rPr>
          <w:rFonts w:ascii="Arial" w:hAnsi="Arial" w:cs="Arial"/>
          <w:b/>
          <w:color w:val="0000FF"/>
          <w:sz w:val="24"/>
        </w:rPr>
        <w:t>CP-241193</w:t>
      </w:r>
      <w:r>
        <w:rPr>
          <w:rFonts w:ascii="Arial" w:hAnsi="Arial" w:cs="Arial"/>
          <w:b/>
          <w:color w:val="0000FF"/>
          <w:sz w:val="24"/>
        </w:rPr>
        <w:tab/>
      </w:r>
      <w:r>
        <w:rPr>
          <w:rFonts w:ascii="Arial" w:hAnsi="Arial" w:cs="Arial"/>
          <w:b/>
          <w:sz w:val="24"/>
        </w:rPr>
        <w:t>CR pack on SAES18</w:t>
      </w:r>
    </w:p>
    <w:p w14:paraId="6ED58903"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C4B5B80"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2A26FA" w14:paraId="132E330A" w14:textId="77777777" w:rsidTr="002A26FA">
        <w:tc>
          <w:tcPr>
            <w:tcW w:w="1133" w:type="dxa"/>
          </w:tcPr>
          <w:p w14:paraId="414FB4A3" w14:textId="6E68C472" w:rsidR="002A26FA" w:rsidRDefault="002A26FA" w:rsidP="002A26FA">
            <w:pPr>
              <w:pStyle w:val="TAH"/>
            </w:pPr>
            <w:r>
              <w:t>WG TDoc</w:t>
            </w:r>
          </w:p>
        </w:tc>
        <w:tc>
          <w:tcPr>
            <w:tcW w:w="1020" w:type="dxa"/>
          </w:tcPr>
          <w:p w14:paraId="29D19D45" w14:textId="444543FF" w:rsidR="002A26FA" w:rsidRDefault="002A26FA" w:rsidP="002A26FA">
            <w:pPr>
              <w:pStyle w:val="TAH"/>
            </w:pPr>
            <w:r>
              <w:t xml:space="preserve">WG </w:t>
            </w:r>
            <w:proofErr w:type="spellStart"/>
            <w:r>
              <w:t>decisn</w:t>
            </w:r>
            <w:proofErr w:type="spellEnd"/>
          </w:p>
        </w:tc>
        <w:tc>
          <w:tcPr>
            <w:tcW w:w="1020" w:type="dxa"/>
          </w:tcPr>
          <w:p w14:paraId="698B218D" w14:textId="304E6DC5" w:rsidR="002A26FA" w:rsidRDefault="002A26FA" w:rsidP="002A26FA">
            <w:pPr>
              <w:pStyle w:val="TAH"/>
            </w:pPr>
            <w:r>
              <w:t xml:space="preserve">TSG </w:t>
            </w:r>
            <w:proofErr w:type="spellStart"/>
            <w:r>
              <w:t>decisn</w:t>
            </w:r>
            <w:proofErr w:type="spellEnd"/>
          </w:p>
        </w:tc>
        <w:tc>
          <w:tcPr>
            <w:tcW w:w="1133" w:type="dxa"/>
          </w:tcPr>
          <w:p w14:paraId="199314FD" w14:textId="4BD5FA21" w:rsidR="002A26FA" w:rsidRDefault="002A26FA" w:rsidP="002A26FA">
            <w:pPr>
              <w:pStyle w:val="TAH"/>
            </w:pPr>
            <w:r>
              <w:t>Spec</w:t>
            </w:r>
          </w:p>
        </w:tc>
        <w:tc>
          <w:tcPr>
            <w:tcW w:w="572" w:type="dxa"/>
          </w:tcPr>
          <w:p w14:paraId="3A98DD91" w14:textId="6AE99C7A" w:rsidR="002A26FA" w:rsidRDefault="002A26FA" w:rsidP="002A26FA">
            <w:pPr>
              <w:pStyle w:val="TAH"/>
            </w:pPr>
            <w:r>
              <w:t>CR</w:t>
            </w:r>
          </w:p>
        </w:tc>
        <w:tc>
          <w:tcPr>
            <w:tcW w:w="567" w:type="dxa"/>
          </w:tcPr>
          <w:p w14:paraId="1578CB3C" w14:textId="1F24E205" w:rsidR="002A26FA" w:rsidRDefault="002A26FA" w:rsidP="002A26FA">
            <w:pPr>
              <w:pStyle w:val="TAH"/>
            </w:pPr>
            <w:r>
              <w:t>rev</w:t>
            </w:r>
          </w:p>
        </w:tc>
        <w:tc>
          <w:tcPr>
            <w:tcW w:w="567" w:type="dxa"/>
          </w:tcPr>
          <w:p w14:paraId="5619822E" w14:textId="64FF8A4B" w:rsidR="002A26FA" w:rsidRDefault="002A26FA" w:rsidP="002A26FA">
            <w:pPr>
              <w:pStyle w:val="TAH"/>
            </w:pPr>
            <w:r>
              <w:t>cat</w:t>
            </w:r>
          </w:p>
        </w:tc>
        <w:tc>
          <w:tcPr>
            <w:tcW w:w="510" w:type="dxa"/>
          </w:tcPr>
          <w:p w14:paraId="2BA40032" w14:textId="3A694D17" w:rsidR="002A26FA" w:rsidRDefault="002A26FA" w:rsidP="002A26FA">
            <w:pPr>
              <w:pStyle w:val="TAH"/>
            </w:pPr>
            <w:proofErr w:type="spellStart"/>
            <w:r>
              <w:t>Rel</w:t>
            </w:r>
            <w:proofErr w:type="spellEnd"/>
          </w:p>
        </w:tc>
        <w:tc>
          <w:tcPr>
            <w:tcW w:w="661" w:type="dxa"/>
          </w:tcPr>
          <w:p w14:paraId="4DA83DB4" w14:textId="74BF5022"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4A53FD6E" w14:textId="6A720DF4" w:rsidR="002A26FA" w:rsidRDefault="002A26FA" w:rsidP="002A26FA">
            <w:pPr>
              <w:pStyle w:val="TAH"/>
            </w:pPr>
            <w:r>
              <w:t>Title</w:t>
            </w:r>
          </w:p>
        </w:tc>
      </w:tr>
      <w:tr w:rsidR="002A26FA" w14:paraId="0F41670B" w14:textId="77777777" w:rsidTr="002A26FA">
        <w:tc>
          <w:tcPr>
            <w:tcW w:w="1133" w:type="dxa"/>
          </w:tcPr>
          <w:p w14:paraId="06F6F086" w14:textId="5B1AB842" w:rsidR="002A26FA" w:rsidRPr="002A26FA" w:rsidRDefault="002A26FA" w:rsidP="002A26FA">
            <w:pPr>
              <w:pStyle w:val="TAL"/>
              <w:rPr>
                <w:sz w:val="16"/>
              </w:rPr>
            </w:pPr>
            <w:r>
              <w:rPr>
                <w:sz w:val="16"/>
              </w:rPr>
              <w:t>C1-242690</w:t>
            </w:r>
          </w:p>
        </w:tc>
        <w:tc>
          <w:tcPr>
            <w:tcW w:w="1020" w:type="dxa"/>
          </w:tcPr>
          <w:p w14:paraId="4A75F5AF" w14:textId="2B1B9CB6" w:rsidR="002A26FA" w:rsidRPr="002A26FA" w:rsidRDefault="002A26FA" w:rsidP="002A26FA">
            <w:pPr>
              <w:pStyle w:val="TAL"/>
              <w:rPr>
                <w:sz w:val="16"/>
              </w:rPr>
            </w:pPr>
            <w:r>
              <w:rPr>
                <w:sz w:val="16"/>
              </w:rPr>
              <w:t>agreed</w:t>
            </w:r>
          </w:p>
        </w:tc>
        <w:tc>
          <w:tcPr>
            <w:tcW w:w="1020" w:type="dxa"/>
          </w:tcPr>
          <w:p w14:paraId="2A5F0C79" w14:textId="5D57B8B3" w:rsidR="002A26FA" w:rsidRPr="002A26FA" w:rsidRDefault="002A26FA" w:rsidP="002A26FA">
            <w:pPr>
              <w:pStyle w:val="TAL"/>
              <w:rPr>
                <w:sz w:val="16"/>
              </w:rPr>
            </w:pPr>
            <w:r>
              <w:rPr>
                <w:sz w:val="16"/>
              </w:rPr>
              <w:t>approved</w:t>
            </w:r>
          </w:p>
        </w:tc>
        <w:tc>
          <w:tcPr>
            <w:tcW w:w="1133" w:type="dxa"/>
          </w:tcPr>
          <w:p w14:paraId="1B6E45E4" w14:textId="095588EB" w:rsidR="002A26FA" w:rsidRPr="002A26FA" w:rsidRDefault="002A26FA" w:rsidP="002A26FA">
            <w:pPr>
              <w:pStyle w:val="TAL"/>
              <w:rPr>
                <w:sz w:val="16"/>
              </w:rPr>
            </w:pPr>
            <w:r>
              <w:rPr>
                <w:sz w:val="16"/>
              </w:rPr>
              <w:t>24.301</w:t>
            </w:r>
          </w:p>
        </w:tc>
        <w:tc>
          <w:tcPr>
            <w:tcW w:w="572" w:type="dxa"/>
          </w:tcPr>
          <w:p w14:paraId="707BFDB0" w14:textId="31724357" w:rsidR="002A26FA" w:rsidRPr="002A26FA" w:rsidRDefault="002A26FA" w:rsidP="002A26FA">
            <w:pPr>
              <w:pStyle w:val="TAL"/>
              <w:rPr>
                <w:sz w:val="16"/>
              </w:rPr>
            </w:pPr>
            <w:r>
              <w:rPr>
                <w:sz w:val="16"/>
              </w:rPr>
              <w:t>4041</w:t>
            </w:r>
          </w:p>
        </w:tc>
        <w:tc>
          <w:tcPr>
            <w:tcW w:w="567" w:type="dxa"/>
          </w:tcPr>
          <w:p w14:paraId="5FC03C2D" w14:textId="078E1B47" w:rsidR="002A26FA" w:rsidRPr="002A26FA" w:rsidRDefault="002A26FA" w:rsidP="002A26FA">
            <w:pPr>
              <w:pStyle w:val="TAL"/>
              <w:rPr>
                <w:sz w:val="16"/>
              </w:rPr>
            </w:pPr>
            <w:r>
              <w:rPr>
                <w:sz w:val="16"/>
              </w:rPr>
              <w:t>2</w:t>
            </w:r>
          </w:p>
        </w:tc>
        <w:tc>
          <w:tcPr>
            <w:tcW w:w="567" w:type="dxa"/>
          </w:tcPr>
          <w:p w14:paraId="6CD17245" w14:textId="71B92EE2" w:rsidR="002A26FA" w:rsidRPr="002A26FA" w:rsidRDefault="002A26FA" w:rsidP="002A26FA">
            <w:pPr>
              <w:pStyle w:val="TAL"/>
              <w:rPr>
                <w:sz w:val="16"/>
              </w:rPr>
            </w:pPr>
            <w:r>
              <w:rPr>
                <w:sz w:val="16"/>
              </w:rPr>
              <w:t>F</w:t>
            </w:r>
          </w:p>
        </w:tc>
        <w:tc>
          <w:tcPr>
            <w:tcW w:w="510" w:type="dxa"/>
          </w:tcPr>
          <w:p w14:paraId="3A19BECC" w14:textId="684887DD" w:rsidR="002A26FA" w:rsidRPr="002A26FA" w:rsidRDefault="002A26FA" w:rsidP="002A26FA">
            <w:pPr>
              <w:pStyle w:val="TAL"/>
              <w:rPr>
                <w:sz w:val="16"/>
              </w:rPr>
            </w:pPr>
            <w:r>
              <w:rPr>
                <w:sz w:val="16"/>
              </w:rPr>
              <w:t>Rel-18</w:t>
            </w:r>
          </w:p>
        </w:tc>
        <w:tc>
          <w:tcPr>
            <w:tcW w:w="661" w:type="dxa"/>
          </w:tcPr>
          <w:p w14:paraId="08B96A29" w14:textId="41911B8D" w:rsidR="002A26FA" w:rsidRPr="002A26FA" w:rsidRDefault="002A26FA" w:rsidP="002A26FA">
            <w:pPr>
              <w:pStyle w:val="TAL"/>
              <w:rPr>
                <w:sz w:val="16"/>
              </w:rPr>
            </w:pPr>
            <w:r>
              <w:rPr>
                <w:sz w:val="16"/>
              </w:rPr>
              <w:t>18.6.0</w:t>
            </w:r>
          </w:p>
        </w:tc>
        <w:tc>
          <w:tcPr>
            <w:tcW w:w="2607" w:type="dxa"/>
          </w:tcPr>
          <w:p w14:paraId="4C2A5666" w14:textId="76DACA22" w:rsidR="002A26FA" w:rsidRPr="002A26FA" w:rsidRDefault="002A26FA" w:rsidP="002A26FA">
            <w:pPr>
              <w:pStyle w:val="TAL"/>
              <w:rPr>
                <w:sz w:val="16"/>
              </w:rPr>
            </w:pPr>
            <w:proofErr w:type="spellStart"/>
            <w:r>
              <w:rPr>
                <w:sz w:val="16"/>
              </w:rPr>
              <w:t>ePCO</w:t>
            </w:r>
            <w:proofErr w:type="spellEnd"/>
            <w:r>
              <w:rPr>
                <w:sz w:val="16"/>
              </w:rPr>
              <w:t xml:space="preserve"> support handling for a transferred PDN when change to an MME not supporting </w:t>
            </w:r>
            <w:proofErr w:type="spellStart"/>
            <w:r>
              <w:rPr>
                <w:sz w:val="16"/>
              </w:rPr>
              <w:t>ePCO</w:t>
            </w:r>
            <w:proofErr w:type="spellEnd"/>
          </w:p>
        </w:tc>
      </w:tr>
      <w:tr w:rsidR="002A26FA" w14:paraId="2E844E62" w14:textId="77777777" w:rsidTr="002A26FA">
        <w:tc>
          <w:tcPr>
            <w:tcW w:w="1133" w:type="dxa"/>
          </w:tcPr>
          <w:p w14:paraId="1D519575" w14:textId="24BFD900" w:rsidR="002A26FA" w:rsidRPr="002A26FA" w:rsidRDefault="002A26FA" w:rsidP="002A26FA">
            <w:pPr>
              <w:pStyle w:val="TAL"/>
              <w:rPr>
                <w:sz w:val="16"/>
              </w:rPr>
            </w:pPr>
            <w:r>
              <w:rPr>
                <w:sz w:val="16"/>
              </w:rPr>
              <w:t>C1-243087</w:t>
            </w:r>
          </w:p>
        </w:tc>
        <w:tc>
          <w:tcPr>
            <w:tcW w:w="1020" w:type="dxa"/>
          </w:tcPr>
          <w:p w14:paraId="5DDF77F4" w14:textId="6EF48ED8" w:rsidR="002A26FA" w:rsidRPr="002A26FA" w:rsidRDefault="002A26FA" w:rsidP="002A26FA">
            <w:pPr>
              <w:pStyle w:val="TAL"/>
              <w:rPr>
                <w:sz w:val="16"/>
              </w:rPr>
            </w:pPr>
            <w:r>
              <w:rPr>
                <w:sz w:val="16"/>
              </w:rPr>
              <w:t>agreed</w:t>
            </w:r>
          </w:p>
        </w:tc>
        <w:tc>
          <w:tcPr>
            <w:tcW w:w="1020" w:type="dxa"/>
          </w:tcPr>
          <w:p w14:paraId="6109AC4C" w14:textId="3718D700" w:rsidR="002A26FA" w:rsidRPr="002A26FA" w:rsidRDefault="002A26FA" w:rsidP="002A26FA">
            <w:pPr>
              <w:pStyle w:val="TAL"/>
              <w:rPr>
                <w:sz w:val="16"/>
              </w:rPr>
            </w:pPr>
            <w:r>
              <w:rPr>
                <w:sz w:val="16"/>
              </w:rPr>
              <w:t>approved</w:t>
            </w:r>
          </w:p>
        </w:tc>
        <w:tc>
          <w:tcPr>
            <w:tcW w:w="1133" w:type="dxa"/>
          </w:tcPr>
          <w:p w14:paraId="4B23C596" w14:textId="4EFCEF72" w:rsidR="002A26FA" w:rsidRPr="002A26FA" w:rsidRDefault="002A26FA" w:rsidP="002A26FA">
            <w:pPr>
              <w:pStyle w:val="TAL"/>
              <w:rPr>
                <w:sz w:val="16"/>
              </w:rPr>
            </w:pPr>
            <w:r>
              <w:rPr>
                <w:sz w:val="16"/>
              </w:rPr>
              <w:t>24.301</w:t>
            </w:r>
          </w:p>
        </w:tc>
        <w:tc>
          <w:tcPr>
            <w:tcW w:w="572" w:type="dxa"/>
          </w:tcPr>
          <w:p w14:paraId="365FED80" w14:textId="587AB716" w:rsidR="002A26FA" w:rsidRPr="002A26FA" w:rsidRDefault="002A26FA" w:rsidP="002A26FA">
            <w:pPr>
              <w:pStyle w:val="TAL"/>
              <w:rPr>
                <w:sz w:val="16"/>
              </w:rPr>
            </w:pPr>
            <w:r>
              <w:rPr>
                <w:sz w:val="16"/>
              </w:rPr>
              <w:t>4024</w:t>
            </w:r>
          </w:p>
        </w:tc>
        <w:tc>
          <w:tcPr>
            <w:tcW w:w="567" w:type="dxa"/>
          </w:tcPr>
          <w:p w14:paraId="19271175" w14:textId="76CEBC8D" w:rsidR="002A26FA" w:rsidRPr="002A26FA" w:rsidRDefault="002A26FA" w:rsidP="002A26FA">
            <w:pPr>
              <w:pStyle w:val="TAL"/>
              <w:rPr>
                <w:sz w:val="16"/>
              </w:rPr>
            </w:pPr>
            <w:r>
              <w:rPr>
                <w:sz w:val="16"/>
              </w:rPr>
              <w:t>2</w:t>
            </w:r>
          </w:p>
        </w:tc>
        <w:tc>
          <w:tcPr>
            <w:tcW w:w="567" w:type="dxa"/>
          </w:tcPr>
          <w:p w14:paraId="0AD573B3" w14:textId="74246D33" w:rsidR="002A26FA" w:rsidRPr="002A26FA" w:rsidRDefault="002A26FA" w:rsidP="002A26FA">
            <w:pPr>
              <w:pStyle w:val="TAL"/>
              <w:rPr>
                <w:sz w:val="16"/>
              </w:rPr>
            </w:pPr>
            <w:r>
              <w:rPr>
                <w:sz w:val="16"/>
              </w:rPr>
              <w:t>F</w:t>
            </w:r>
          </w:p>
        </w:tc>
        <w:tc>
          <w:tcPr>
            <w:tcW w:w="510" w:type="dxa"/>
          </w:tcPr>
          <w:p w14:paraId="39C4445D" w14:textId="347E20A9" w:rsidR="002A26FA" w:rsidRPr="002A26FA" w:rsidRDefault="002A26FA" w:rsidP="002A26FA">
            <w:pPr>
              <w:pStyle w:val="TAL"/>
              <w:rPr>
                <w:sz w:val="16"/>
              </w:rPr>
            </w:pPr>
            <w:r>
              <w:rPr>
                <w:sz w:val="16"/>
              </w:rPr>
              <w:t>Rel-18</w:t>
            </w:r>
          </w:p>
        </w:tc>
        <w:tc>
          <w:tcPr>
            <w:tcW w:w="661" w:type="dxa"/>
          </w:tcPr>
          <w:p w14:paraId="397F6F50" w14:textId="65B7B2DB" w:rsidR="002A26FA" w:rsidRPr="002A26FA" w:rsidRDefault="002A26FA" w:rsidP="002A26FA">
            <w:pPr>
              <w:pStyle w:val="TAL"/>
              <w:rPr>
                <w:sz w:val="16"/>
              </w:rPr>
            </w:pPr>
            <w:r>
              <w:rPr>
                <w:sz w:val="16"/>
              </w:rPr>
              <w:t>18.6.0</w:t>
            </w:r>
          </w:p>
        </w:tc>
        <w:tc>
          <w:tcPr>
            <w:tcW w:w="2607" w:type="dxa"/>
          </w:tcPr>
          <w:p w14:paraId="68DE2D7F" w14:textId="535575FE" w:rsidR="002A26FA" w:rsidRPr="002A26FA" w:rsidRDefault="002A26FA" w:rsidP="002A26FA">
            <w:pPr>
              <w:pStyle w:val="TAL"/>
              <w:rPr>
                <w:sz w:val="16"/>
              </w:rPr>
            </w:pPr>
            <w:r>
              <w:rPr>
                <w:sz w:val="16"/>
              </w:rPr>
              <w:t>UE identity handling in case of a USIM removal during an Attach or TAU procedure</w:t>
            </w:r>
          </w:p>
        </w:tc>
      </w:tr>
      <w:tr w:rsidR="002A26FA" w14:paraId="4910C45D" w14:textId="77777777" w:rsidTr="002A26FA">
        <w:tc>
          <w:tcPr>
            <w:tcW w:w="1133" w:type="dxa"/>
          </w:tcPr>
          <w:p w14:paraId="5F869A4E" w14:textId="234A0DA9" w:rsidR="002A26FA" w:rsidRPr="002A26FA" w:rsidRDefault="002A26FA" w:rsidP="002A26FA">
            <w:pPr>
              <w:pStyle w:val="TAL"/>
              <w:rPr>
                <w:sz w:val="16"/>
              </w:rPr>
            </w:pPr>
            <w:r>
              <w:rPr>
                <w:sz w:val="16"/>
              </w:rPr>
              <w:t>C1-243623</w:t>
            </w:r>
          </w:p>
        </w:tc>
        <w:tc>
          <w:tcPr>
            <w:tcW w:w="1020" w:type="dxa"/>
          </w:tcPr>
          <w:p w14:paraId="49DA968D" w14:textId="6AFAD91E" w:rsidR="002A26FA" w:rsidRPr="002A26FA" w:rsidRDefault="002A26FA" w:rsidP="002A26FA">
            <w:pPr>
              <w:pStyle w:val="TAL"/>
              <w:rPr>
                <w:sz w:val="16"/>
              </w:rPr>
            </w:pPr>
            <w:r>
              <w:rPr>
                <w:sz w:val="16"/>
              </w:rPr>
              <w:t>agreed</w:t>
            </w:r>
          </w:p>
        </w:tc>
        <w:tc>
          <w:tcPr>
            <w:tcW w:w="1020" w:type="dxa"/>
          </w:tcPr>
          <w:p w14:paraId="61CE6E7F" w14:textId="3468541A" w:rsidR="002A26FA" w:rsidRPr="002A26FA" w:rsidRDefault="002A26FA" w:rsidP="002A26FA">
            <w:pPr>
              <w:pStyle w:val="TAL"/>
              <w:rPr>
                <w:sz w:val="16"/>
              </w:rPr>
            </w:pPr>
            <w:r>
              <w:rPr>
                <w:sz w:val="16"/>
              </w:rPr>
              <w:t>approved</w:t>
            </w:r>
          </w:p>
        </w:tc>
        <w:tc>
          <w:tcPr>
            <w:tcW w:w="1133" w:type="dxa"/>
          </w:tcPr>
          <w:p w14:paraId="4771DEB8" w14:textId="216F3B32" w:rsidR="002A26FA" w:rsidRPr="002A26FA" w:rsidRDefault="002A26FA" w:rsidP="002A26FA">
            <w:pPr>
              <w:pStyle w:val="TAL"/>
              <w:rPr>
                <w:sz w:val="16"/>
              </w:rPr>
            </w:pPr>
            <w:r>
              <w:rPr>
                <w:sz w:val="16"/>
              </w:rPr>
              <w:t>24.301</w:t>
            </w:r>
          </w:p>
        </w:tc>
        <w:tc>
          <w:tcPr>
            <w:tcW w:w="572" w:type="dxa"/>
          </w:tcPr>
          <w:p w14:paraId="767A17DA" w14:textId="433EA729" w:rsidR="002A26FA" w:rsidRPr="002A26FA" w:rsidRDefault="002A26FA" w:rsidP="002A26FA">
            <w:pPr>
              <w:pStyle w:val="TAL"/>
              <w:rPr>
                <w:sz w:val="16"/>
              </w:rPr>
            </w:pPr>
            <w:r>
              <w:rPr>
                <w:sz w:val="16"/>
              </w:rPr>
              <w:t>4064</w:t>
            </w:r>
          </w:p>
        </w:tc>
        <w:tc>
          <w:tcPr>
            <w:tcW w:w="567" w:type="dxa"/>
          </w:tcPr>
          <w:p w14:paraId="44F1EC53" w14:textId="559F99FF" w:rsidR="002A26FA" w:rsidRPr="002A26FA" w:rsidRDefault="002A26FA" w:rsidP="002A26FA">
            <w:pPr>
              <w:pStyle w:val="TAL"/>
              <w:rPr>
                <w:sz w:val="16"/>
              </w:rPr>
            </w:pPr>
            <w:r>
              <w:rPr>
                <w:sz w:val="16"/>
              </w:rPr>
              <w:t>1</w:t>
            </w:r>
          </w:p>
        </w:tc>
        <w:tc>
          <w:tcPr>
            <w:tcW w:w="567" w:type="dxa"/>
          </w:tcPr>
          <w:p w14:paraId="1003F5CF" w14:textId="66E3BE20" w:rsidR="002A26FA" w:rsidRPr="002A26FA" w:rsidRDefault="002A26FA" w:rsidP="002A26FA">
            <w:pPr>
              <w:pStyle w:val="TAL"/>
              <w:rPr>
                <w:sz w:val="16"/>
              </w:rPr>
            </w:pPr>
            <w:r>
              <w:rPr>
                <w:sz w:val="16"/>
              </w:rPr>
              <w:t>F</w:t>
            </w:r>
          </w:p>
        </w:tc>
        <w:tc>
          <w:tcPr>
            <w:tcW w:w="510" w:type="dxa"/>
          </w:tcPr>
          <w:p w14:paraId="02F9CEE2" w14:textId="4A01C072" w:rsidR="002A26FA" w:rsidRPr="002A26FA" w:rsidRDefault="002A26FA" w:rsidP="002A26FA">
            <w:pPr>
              <w:pStyle w:val="TAL"/>
              <w:rPr>
                <w:sz w:val="16"/>
              </w:rPr>
            </w:pPr>
            <w:r>
              <w:rPr>
                <w:sz w:val="16"/>
              </w:rPr>
              <w:t>Rel-18</w:t>
            </w:r>
          </w:p>
        </w:tc>
        <w:tc>
          <w:tcPr>
            <w:tcW w:w="661" w:type="dxa"/>
          </w:tcPr>
          <w:p w14:paraId="44826EEC" w14:textId="4040A1B1" w:rsidR="002A26FA" w:rsidRPr="002A26FA" w:rsidRDefault="002A26FA" w:rsidP="002A26FA">
            <w:pPr>
              <w:pStyle w:val="TAL"/>
              <w:rPr>
                <w:sz w:val="16"/>
              </w:rPr>
            </w:pPr>
            <w:r>
              <w:rPr>
                <w:sz w:val="16"/>
              </w:rPr>
              <w:t>18.6.0</w:t>
            </w:r>
          </w:p>
        </w:tc>
        <w:tc>
          <w:tcPr>
            <w:tcW w:w="2607" w:type="dxa"/>
          </w:tcPr>
          <w:p w14:paraId="5AE61DC4" w14:textId="0A87D9B2" w:rsidR="002A26FA" w:rsidRPr="002A26FA" w:rsidRDefault="002A26FA" w:rsidP="002A26FA">
            <w:pPr>
              <w:pStyle w:val="TAL"/>
              <w:rPr>
                <w:sz w:val="16"/>
              </w:rPr>
            </w:pPr>
            <w:r>
              <w:rPr>
                <w:sz w:val="16"/>
              </w:rPr>
              <w:t>Correction to EPS bearer ID handling.by adding missing bullet</w:t>
            </w:r>
          </w:p>
        </w:tc>
      </w:tr>
      <w:tr w:rsidR="002A26FA" w14:paraId="08D90CB9" w14:textId="77777777" w:rsidTr="002A26FA">
        <w:tc>
          <w:tcPr>
            <w:tcW w:w="1133" w:type="dxa"/>
          </w:tcPr>
          <w:p w14:paraId="763382D9" w14:textId="09C9D37A" w:rsidR="002A26FA" w:rsidRPr="002A26FA" w:rsidRDefault="002A26FA" w:rsidP="002A26FA">
            <w:pPr>
              <w:pStyle w:val="TAL"/>
              <w:rPr>
                <w:sz w:val="16"/>
              </w:rPr>
            </w:pPr>
            <w:r>
              <w:rPr>
                <w:sz w:val="16"/>
              </w:rPr>
              <w:t>C1-243704</w:t>
            </w:r>
          </w:p>
        </w:tc>
        <w:tc>
          <w:tcPr>
            <w:tcW w:w="1020" w:type="dxa"/>
          </w:tcPr>
          <w:p w14:paraId="312FB0E0" w14:textId="1EC2A0A0" w:rsidR="002A26FA" w:rsidRPr="002A26FA" w:rsidRDefault="002A26FA" w:rsidP="002A26FA">
            <w:pPr>
              <w:pStyle w:val="TAL"/>
              <w:rPr>
                <w:sz w:val="16"/>
              </w:rPr>
            </w:pPr>
            <w:r>
              <w:rPr>
                <w:sz w:val="16"/>
              </w:rPr>
              <w:t>agreed</w:t>
            </w:r>
          </w:p>
        </w:tc>
        <w:tc>
          <w:tcPr>
            <w:tcW w:w="1020" w:type="dxa"/>
          </w:tcPr>
          <w:p w14:paraId="0DA1468A" w14:textId="2B98E189" w:rsidR="002A26FA" w:rsidRPr="002A26FA" w:rsidRDefault="002A26FA" w:rsidP="002A26FA">
            <w:pPr>
              <w:pStyle w:val="TAL"/>
              <w:rPr>
                <w:sz w:val="16"/>
              </w:rPr>
            </w:pPr>
            <w:r>
              <w:rPr>
                <w:sz w:val="16"/>
              </w:rPr>
              <w:t>approved</w:t>
            </w:r>
          </w:p>
        </w:tc>
        <w:tc>
          <w:tcPr>
            <w:tcW w:w="1133" w:type="dxa"/>
          </w:tcPr>
          <w:p w14:paraId="7F1BC258" w14:textId="2310FC38" w:rsidR="002A26FA" w:rsidRPr="002A26FA" w:rsidRDefault="002A26FA" w:rsidP="002A26FA">
            <w:pPr>
              <w:pStyle w:val="TAL"/>
              <w:rPr>
                <w:sz w:val="16"/>
              </w:rPr>
            </w:pPr>
            <w:r>
              <w:rPr>
                <w:sz w:val="16"/>
              </w:rPr>
              <w:t>24.301</w:t>
            </w:r>
          </w:p>
        </w:tc>
        <w:tc>
          <w:tcPr>
            <w:tcW w:w="572" w:type="dxa"/>
          </w:tcPr>
          <w:p w14:paraId="66FB9C3B" w14:textId="5DA8B3B4" w:rsidR="002A26FA" w:rsidRPr="002A26FA" w:rsidRDefault="002A26FA" w:rsidP="002A26FA">
            <w:pPr>
              <w:pStyle w:val="TAL"/>
              <w:rPr>
                <w:sz w:val="16"/>
              </w:rPr>
            </w:pPr>
            <w:r>
              <w:rPr>
                <w:sz w:val="16"/>
              </w:rPr>
              <w:t>4062</w:t>
            </w:r>
          </w:p>
        </w:tc>
        <w:tc>
          <w:tcPr>
            <w:tcW w:w="567" w:type="dxa"/>
          </w:tcPr>
          <w:p w14:paraId="5DA583C9" w14:textId="2C02E58C" w:rsidR="002A26FA" w:rsidRPr="002A26FA" w:rsidRDefault="002A26FA" w:rsidP="002A26FA">
            <w:pPr>
              <w:pStyle w:val="TAL"/>
              <w:rPr>
                <w:sz w:val="16"/>
              </w:rPr>
            </w:pPr>
            <w:r>
              <w:rPr>
                <w:sz w:val="16"/>
              </w:rPr>
              <w:t>1</w:t>
            </w:r>
          </w:p>
        </w:tc>
        <w:tc>
          <w:tcPr>
            <w:tcW w:w="567" w:type="dxa"/>
          </w:tcPr>
          <w:p w14:paraId="31BD95A1" w14:textId="062CE795" w:rsidR="002A26FA" w:rsidRPr="002A26FA" w:rsidRDefault="002A26FA" w:rsidP="002A26FA">
            <w:pPr>
              <w:pStyle w:val="TAL"/>
              <w:rPr>
                <w:sz w:val="16"/>
              </w:rPr>
            </w:pPr>
            <w:r>
              <w:rPr>
                <w:sz w:val="16"/>
              </w:rPr>
              <w:t>F</w:t>
            </w:r>
          </w:p>
        </w:tc>
        <w:tc>
          <w:tcPr>
            <w:tcW w:w="510" w:type="dxa"/>
          </w:tcPr>
          <w:p w14:paraId="512212A3" w14:textId="03BCE9B1" w:rsidR="002A26FA" w:rsidRPr="002A26FA" w:rsidRDefault="002A26FA" w:rsidP="002A26FA">
            <w:pPr>
              <w:pStyle w:val="TAL"/>
              <w:rPr>
                <w:sz w:val="16"/>
              </w:rPr>
            </w:pPr>
            <w:r>
              <w:rPr>
                <w:sz w:val="16"/>
              </w:rPr>
              <w:t>Rel-18</w:t>
            </w:r>
          </w:p>
        </w:tc>
        <w:tc>
          <w:tcPr>
            <w:tcW w:w="661" w:type="dxa"/>
          </w:tcPr>
          <w:p w14:paraId="2331C631" w14:textId="015DE560" w:rsidR="002A26FA" w:rsidRPr="002A26FA" w:rsidRDefault="002A26FA" w:rsidP="002A26FA">
            <w:pPr>
              <w:pStyle w:val="TAL"/>
              <w:rPr>
                <w:sz w:val="16"/>
              </w:rPr>
            </w:pPr>
            <w:r>
              <w:rPr>
                <w:sz w:val="16"/>
              </w:rPr>
              <w:t>18.6.0</w:t>
            </w:r>
          </w:p>
        </w:tc>
        <w:tc>
          <w:tcPr>
            <w:tcW w:w="2607" w:type="dxa"/>
          </w:tcPr>
          <w:p w14:paraId="478D0A83" w14:textId="0A353E96" w:rsidR="002A26FA" w:rsidRPr="002A26FA" w:rsidRDefault="002A26FA" w:rsidP="002A26FA">
            <w:pPr>
              <w:pStyle w:val="TAL"/>
              <w:rPr>
                <w:sz w:val="16"/>
              </w:rPr>
            </w:pPr>
            <w:r>
              <w:rPr>
                <w:sz w:val="16"/>
              </w:rPr>
              <w:t>Correction to the handling of DEACTIVATE EPS BEARER with PTI mismatch</w:t>
            </w:r>
          </w:p>
        </w:tc>
      </w:tr>
    </w:tbl>
    <w:p w14:paraId="240724A2" w14:textId="77777777" w:rsidR="002A26FA" w:rsidRDefault="002A26FA" w:rsidP="002A26FA"/>
    <w:p w14:paraId="36A36974"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2A783D" w14:textId="77777777" w:rsidR="002A26FA" w:rsidRDefault="002A26FA" w:rsidP="002A26FA">
      <w:pPr>
        <w:pStyle w:val="Heading3"/>
      </w:pPr>
      <w:bookmarkStart w:id="113" w:name="_Toc169667660"/>
      <w:r>
        <w:t>18.10</w:t>
      </w:r>
      <w:r>
        <w:tab/>
        <w:t>Stage-3 SAE Protocol Development CSFB [SAES18-CSFB]</w:t>
      </w:r>
      <w:bookmarkEnd w:id="113"/>
    </w:p>
    <w:p w14:paraId="0BC4F79F" w14:textId="77777777" w:rsidR="002A26FA" w:rsidRDefault="002A26FA" w:rsidP="002A26FA">
      <w:pPr>
        <w:pStyle w:val="Heading3"/>
      </w:pPr>
      <w:bookmarkStart w:id="114" w:name="_Toc169667661"/>
      <w:r>
        <w:t>18.11</w:t>
      </w:r>
      <w:r>
        <w:tab/>
        <w:t>Stage-3 SAE Protocol Development non 3GPP [SAES18-non3GPP]</w:t>
      </w:r>
      <w:bookmarkEnd w:id="114"/>
    </w:p>
    <w:p w14:paraId="6511F8CB" w14:textId="54716F50" w:rsidR="002A26FA" w:rsidRDefault="002A26FA" w:rsidP="002A26FA">
      <w:pPr>
        <w:rPr>
          <w:rFonts w:ascii="Arial" w:hAnsi="Arial" w:cs="Arial"/>
          <w:b/>
          <w:sz w:val="24"/>
        </w:rPr>
      </w:pPr>
      <w:r>
        <w:rPr>
          <w:rFonts w:ascii="Arial" w:hAnsi="Arial" w:cs="Arial"/>
          <w:b/>
          <w:color w:val="0000FF"/>
          <w:sz w:val="24"/>
        </w:rPr>
        <w:t>CP-241194</w:t>
      </w:r>
      <w:r>
        <w:rPr>
          <w:rFonts w:ascii="Arial" w:hAnsi="Arial" w:cs="Arial"/>
          <w:b/>
          <w:color w:val="0000FF"/>
          <w:sz w:val="24"/>
        </w:rPr>
        <w:tab/>
      </w:r>
      <w:r>
        <w:rPr>
          <w:rFonts w:ascii="Arial" w:hAnsi="Arial" w:cs="Arial"/>
          <w:b/>
          <w:sz w:val="24"/>
        </w:rPr>
        <w:t>CR pack on SAES18-non3GPP</w:t>
      </w:r>
    </w:p>
    <w:p w14:paraId="0AAB27D4"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80D7869"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2A26FA" w14:paraId="363D8AD5" w14:textId="77777777" w:rsidTr="002A26FA">
        <w:tc>
          <w:tcPr>
            <w:tcW w:w="1133" w:type="dxa"/>
          </w:tcPr>
          <w:p w14:paraId="71763082" w14:textId="7203D130" w:rsidR="002A26FA" w:rsidRDefault="002A26FA" w:rsidP="002A26FA">
            <w:pPr>
              <w:pStyle w:val="TAH"/>
            </w:pPr>
            <w:r>
              <w:t>WG TDoc</w:t>
            </w:r>
          </w:p>
        </w:tc>
        <w:tc>
          <w:tcPr>
            <w:tcW w:w="1020" w:type="dxa"/>
          </w:tcPr>
          <w:p w14:paraId="5E2FD7CC" w14:textId="177D070A" w:rsidR="002A26FA" w:rsidRDefault="002A26FA" w:rsidP="002A26FA">
            <w:pPr>
              <w:pStyle w:val="TAH"/>
            </w:pPr>
            <w:r>
              <w:t xml:space="preserve">WG </w:t>
            </w:r>
            <w:proofErr w:type="spellStart"/>
            <w:r>
              <w:t>decisn</w:t>
            </w:r>
            <w:proofErr w:type="spellEnd"/>
          </w:p>
        </w:tc>
        <w:tc>
          <w:tcPr>
            <w:tcW w:w="1020" w:type="dxa"/>
          </w:tcPr>
          <w:p w14:paraId="6C768E97" w14:textId="3283D3FD" w:rsidR="002A26FA" w:rsidRDefault="002A26FA" w:rsidP="002A26FA">
            <w:pPr>
              <w:pStyle w:val="TAH"/>
            </w:pPr>
            <w:r>
              <w:t xml:space="preserve">TSG </w:t>
            </w:r>
            <w:proofErr w:type="spellStart"/>
            <w:r>
              <w:t>decisn</w:t>
            </w:r>
            <w:proofErr w:type="spellEnd"/>
          </w:p>
        </w:tc>
        <w:tc>
          <w:tcPr>
            <w:tcW w:w="1133" w:type="dxa"/>
          </w:tcPr>
          <w:p w14:paraId="1B491CC3" w14:textId="06686416" w:rsidR="002A26FA" w:rsidRDefault="002A26FA" w:rsidP="002A26FA">
            <w:pPr>
              <w:pStyle w:val="TAH"/>
            </w:pPr>
            <w:r>
              <w:t>Spec</w:t>
            </w:r>
          </w:p>
        </w:tc>
        <w:tc>
          <w:tcPr>
            <w:tcW w:w="572" w:type="dxa"/>
          </w:tcPr>
          <w:p w14:paraId="5EE11983" w14:textId="6DD444EE" w:rsidR="002A26FA" w:rsidRDefault="002A26FA" w:rsidP="002A26FA">
            <w:pPr>
              <w:pStyle w:val="TAH"/>
            </w:pPr>
            <w:r>
              <w:t>CR</w:t>
            </w:r>
          </w:p>
        </w:tc>
        <w:tc>
          <w:tcPr>
            <w:tcW w:w="567" w:type="dxa"/>
          </w:tcPr>
          <w:p w14:paraId="7C9CAB06" w14:textId="03654D5C" w:rsidR="002A26FA" w:rsidRDefault="002A26FA" w:rsidP="002A26FA">
            <w:pPr>
              <w:pStyle w:val="TAH"/>
            </w:pPr>
            <w:r>
              <w:t>rev</w:t>
            </w:r>
          </w:p>
        </w:tc>
        <w:tc>
          <w:tcPr>
            <w:tcW w:w="567" w:type="dxa"/>
          </w:tcPr>
          <w:p w14:paraId="215A0FB9" w14:textId="60556F4D" w:rsidR="002A26FA" w:rsidRDefault="002A26FA" w:rsidP="002A26FA">
            <w:pPr>
              <w:pStyle w:val="TAH"/>
            </w:pPr>
            <w:r>
              <w:t>cat</w:t>
            </w:r>
          </w:p>
        </w:tc>
        <w:tc>
          <w:tcPr>
            <w:tcW w:w="510" w:type="dxa"/>
          </w:tcPr>
          <w:p w14:paraId="171A0081" w14:textId="489BD59B" w:rsidR="002A26FA" w:rsidRDefault="002A26FA" w:rsidP="002A26FA">
            <w:pPr>
              <w:pStyle w:val="TAH"/>
            </w:pPr>
            <w:proofErr w:type="spellStart"/>
            <w:r>
              <w:t>Rel</w:t>
            </w:r>
            <w:proofErr w:type="spellEnd"/>
          </w:p>
        </w:tc>
        <w:tc>
          <w:tcPr>
            <w:tcW w:w="661" w:type="dxa"/>
          </w:tcPr>
          <w:p w14:paraId="5B92159A" w14:textId="1D5E8615"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0E538C64" w14:textId="4E4AA740" w:rsidR="002A26FA" w:rsidRDefault="002A26FA" w:rsidP="002A26FA">
            <w:pPr>
              <w:pStyle w:val="TAH"/>
            </w:pPr>
            <w:r>
              <w:t>Title</w:t>
            </w:r>
          </w:p>
        </w:tc>
      </w:tr>
      <w:tr w:rsidR="002A26FA" w14:paraId="25070165" w14:textId="77777777" w:rsidTr="002A26FA">
        <w:tc>
          <w:tcPr>
            <w:tcW w:w="1133" w:type="dxa"/>
          </w:tcPr>
          <w:p w14:paraId="3B3E472D" w14:textId="18CD3FD5" w:rsidR="002A26FA" w:rsidRPr="002A26FA" w:rsidRDefault="002A26FA" w:rsidP="002A26FA">
            <w:pPr>
              <w:pStyle w:val="TAL"/>
              <w:rPr>
                <w:sz w:val="16"/>
              </w:rPr>
            </w:pPr>
            <w:r>
              <w:rPr>
                <w:sz w:val="16"/>
              </w:rPr>
              <w:t>C1-242231</w:t>
            </w:r>
          </w:p>
        </w:tc>
        <w:tc>
          <w:tcPr>
            <w:tcW w:w="1020" w:type="dxa"/>
          </w:tcPr>
          <w:p w14:paraId="5F3D5AB8" w14:textId="15169471" w:rsidR="002A26FA" w:rsidRPr="002A26FA" w:rsidRDefault="002A26FA" w:rsidP="002A26FA">
            <w:pPr>
              <w:pStyle w:val="TAL"/>
              <w:rPr>
                <w:sz w:val="16"/>
              </w:rPr>
            </w:pPr>
            <w:r>
              <w:rPr>
                <w:sz w:val="16"/>
              </w:rPr>
              <w:t>agreed</w:t>
            </w:r>
          </w:p>
        </w:tc>
        <w:tc>
          <w:tcPr>
            <w:tcW w:w="1020" w:type="dxa"/>
          </w:tcPr>
          <w:p w14:paraId="4FCE28B9" w14:textId="1E496029" w:rsidR="002A26FA" w:rsidRPr="002A26FA" w:rsidRDefault="002A26FA" w:rsidP="002A26FA">
            <w:pPr>
              <w:pStyle w:val="TAL"/>
              <w:rPr>
                <w:sz w:val="16"/>
              </w:rPr>
            </w:pPr>
            <w:r>
              <w:rPr>
                <w:sz w:val="16"/>
              </w:rPr>
              <w:t>approved</w:t>
            </w:r>
          </w:p>
        </w:tc>
        <w:tc>
          <w:tcPr>
            <w:tcW w:w="1133" w:type="dxa"/>
          </w:tcPr>
          <w:p w14:paraId="32FD1FEB" w14:textId="7FFAC5B4" w:rsidR="002A26FA" w:rsidRPr="002A26FA" w:rsidRDefault="002A26FA" w:rsidP="002A26FA">
            <w:pPr>
              <w:pStyle w:val="TAL"/>
              <w:rPr>
                <w:sz w:val="16"/>
              </w:rPr>
            </w:pPr>
            <w:r>
              <w:rPr>
                <w:sz w:val="16"/>
              </w:rPr>
              <w:t>24.302</w:t>
            </w:r>
          </w:p>
        </w:tc>
        <w:tc>
          <w:tcPr>
            <w:tcW w:w="572" w:type="dxa"/>
          </w:tcPr>
          <w:p w14:paraId="33BE44A0" w14:textId="527F8F2A" w:rsidR="002A26FA" w:rsidRPr="002A26FA" w:rsidRDefault="002A26FA" w:rsidP="002A26FA">
            <w:pPr>
              <w:pStyle w:val="TAL"/>
              <w:rPr>
                <w:sz w:val="16"/>
              </w:rPr>
            </w:pPr>
            <w:r>
              <w:rPr>
                <w:sz w:val="16"/>
              </w:rPr>
              <w:t>0778</w:t>
            </w:r>
          </w:p>
        </w:tc>
        <w:tc>
          <w:tcPr>
            <w:tcW w:w="567" w:type="dxa"/>
          </w:tcPr>
          <w:p w14:paraId="255B8831" w14:textId="77777777" w:rsidR="002A26FA" w:rsidRPr="002A26FA" w:rsidRDefault="002A26FA" w:rsidP="002A26FA">
            <w:pPr>
              <w:pStyle w:val="TAL"/>
              <w:rPr>
                <w:sz w:val="16"/>
              </w:rPr>
            </w:pPr>
          </w:p>
        </w:tc>
        <w:tc>
          <w:tcPr>
            <w:tcW w:w="567" w:type="dxa"/>
          </w:tcPr>
          <w:p w14:paraId="43848004" w14:textId="02A41301" w:rsidR="002A26FA" w:rsidRPr="002A26FA" w:rsidRDefault="002A26FA" w:rsidP="002A26FA">
            <w:pPr>
              <w:pStyle w:val="TAL"/>
              <w:rPr>
                <w:sz w:val="16"/>
              </w:rPr>
            </w:pPr>
            <w:r>
              <w:rPr>
                <w:sz w:val="16"/>
              </w:rPr>
              <w:t>F</w:t>
            </w:r>
          </w:p>
        </w:tc>
        <w:tc>
          <w:tcPr>
            <w:tcW w:w="510" w:type="dxa"/>
          </w:tcPr>
          <w:p w14:paraId="4D2FE67B" w14:textId="6B79D18C" w:rsidR="002A26FA" w:rsidRPr="002A26FA" w:rsidRDefault="002A26FA" w:rsidP="002A26FA">
            <w:pPr>
              <w:pStyle w:val="TAL"/>
              <w:rPr>
                <w:sz w:val="16"/>
              </w:rPr>
            </w:pPr>
            <w:r>
              <w:rPr>
                <w:sz w:val="16"/>
              </w:rPr>
              <w:t>Rel-18</w:t>
            </w:r>
          </w:p>
        </w:tc>
        <w:tc>
          <w:tcPr>
            <w:tcW w:w="661" w:type="dxa"/>
          </w:tcPr>
          <w:p w14:paraId="41A9CC08" w14:textId="3B68CCF1" w:rsidR="002A26FA" w:rsidRPr="002A26FA" w:rsidRDefault="002A26FA" w:rsidP="002A26FA">
            <w:pPr>
              <w:pStyle w:val="TAL"/>
              <w:rPr>
                <w:sz w:val="16"/>
              </w:rPr>
            </w:pPr>
            <w:r>
              <w:rPr>
                <w:sz w:val="16"/>
              </w:rPr>
              <w:t>18.5.0</w:t>
            </w:r>
          </w:p>
        </w:tc>
        <w:tc>
          <w:tcPr>
            <w:tcW w:w="2607" w:type="dxa"/>
          </w:tcPr>
          <w:p w14:paraId="2A053675" w14:textId="3E8B054E" w:rsidR="002A26FA" w:rsidRPr="002A26FA" w:rsidRDefault="002A26FA" w:rsidP="002A26FA">
            <w:pPr>
              <w:pStyle w:val="TAL"/>
              <w:rPr>
                <w:sz w:val="16"/>
              </w:rPr>
            </w:pPr>
            <w:r>
              <w:rPr>
                <w:sz w:val="16"/>
              </w:rPr>
              <w:t>Correction to references on IKEv2</w:t>
            </w:r>
          </w:p>
        </w:tc>
      </w:tr>
      <w:tr w:rsidR="002A26FA" w14:paraId="2C1D2D49" w14:textId="77777777" w:rsidTr="002A26FA">
        <w:tc>
          <w:tcPr>
            <w:tcW w:w="1133" w:type="dxa"/>
          </w:tcPr>
          <w:p w14:paraId="63FCFAF4" w14:textId="765F1AAA" w:rsidR="002A26FA" w:rsidRPr="002A26FA" w:rsidRDefault="002A26FA" w:rsidP="002A26FA">
            <w:pPr>
              <w:pStyle w:val="TAL"/>
              <w:rPr>
                <w:sz w:val="16"/>
              </w:rPr>
            </w:pPr>
            <w:r>
              <w:rPr>
                <w:sz w:val="16"/>
              </w:rPr>
              <w:t>C1-242629</w:t>
            </w:r>
          </w:p>
        </w:tc>
        <w:tc>
          <w:tcPr>
            <w:tcW w:w="1020" w:type="dxa"/>
          </w:tcPr>
          <w:p w14:paraId="7B3450A2" w14:textId="398EE119" w:rsidR="002A26FA" w:rsidRPr="002A26FA" w:rsidRDefault="002A26FA" w:rsidP="002A26FA">
            <w:pPr>
              <w:pStyle w:val="TAL"/>
              <w:rPr>
                <w:sz w:val="16"/>
              </w:rPr>
            </w:pPr>
            <w:r>
              <w:rPr>
                <w:sz w:val="16"/>
              </w:rPr>
              <w:t>agreed</w:t>
            </w:r>
          </w:p>
        </w:tc>
        <w:tc>
          <w:tcPr>
            <w:tcW w:w="1020" w:type="dxa"/>
          </w:tcPr>
          <w:p w14:paraId="21064992" w14:textId="395E40F1" w:rsidR="002A26FA" w:rsidRPr="002A26FA" w:rsidRDefault="002A26FA" w:rsidP="002A26FA">
            <w:pPr>
              <w:pStyle w:val="TAL"/>
              <w:rPr>
                <w:sz w:val="16"/>
              </w:rPr>
            </w:pPr>
            <w:r>
              <w:rPr>
                <w:sz w:val="16"/>
              </w:rPr>
              <w:t>approved</w:t>
            </w:r>
          </w:p>
        </w:tc>
        <w:tc>
          <w:tcPr>
            <w:tcW w:w="1133" w:type="dxa"/>
          </w:tcPr>
          <w:p w14:paraId="09411D1D" w14:textId="6FEE349D" w:rsidR="002A26FA" w:rsidRPr="002A26FA" w:rsidRDefault="002A26FA" w:rsidP="002A26FA">
            <w:pPr>
              <w:pStyle w:val="TAL"/>
              <w:rPr>
                <w:sz w:val="16"/>
              </w:rPr>
            </w:pPr>
            <w:r>
              <w:rPr>
                <w:sz w:val="16"/>
              </w:rPr>
              <w:t>24.302</w:t>
            </w:r>
          </w:p>
        </w:tc>
        <w:tc>
          <w:tcPr>
            <w:tcW w:w="572" w:type="dxa"/>
          </w:tcPr>
          <w:p w14:paraId="2206A86B" w14:textId="20656DCA" w:rsidR="002A26FA" w:rsidRPr="002A26FA" w:rsidRDefault="002A26FA" w:rsidP="002A26FA">
            <w:pPr>
              <w:pStyle w:val="TAL"/>
              <w:rPr>
                <w:sz w:val="16"/>
              </w:rPr>
            </w:pPr>
            <w:r>
              <w:rPr>
                <w:sz w:val="16"/>
              </w:rPr>
              <w:t>0777</w:t>
            </w:r>
          </w:p>
        </w:tc>
        <w:tc>
          <w:tcPr>
            <w:tcW w:w="567" w:type="dxa"/>
          </w:tcPr>
          <w:p w14:paraId="7477E443" w14:textId="6E319082" w:rsidR="002A26FA" w:rsidRPr="002A26FA" w:rsidRDefault="002A26FA" w:rsidP="002A26FA">
            <w:pPr>
              <w:pStyle w:val="TAL"/>
              <w:rPr>
                <w:sz w:val="16"/>
              </w:rPr>
            </w:pPr>
            <w:r>
              <w:rPr>
                <w:sz w:val="16"/>
              </w:rPr>
              <w:t>1</w:t>
            </w:r>
          </w:p>
        </w:tc>
        <w:tc>
          <w:tcPr>
            <w:tcW w:w="567" w:type="dxa"/>
          </w:tcPr>
          <w:p w14:paraId="367CE4E9" w14:textId="7E81B8EB" w:rsidR="002A26FA" w:rsidRPr="002A26FA" w:rsidRDefault="002A26FA" w:rsidP="002A26FA">
            <w:pPr>
              <w:pStyle w:val="TAL"/>
              <w:rPr>
                <w:sz w:val="16"/>
              </w:rPr>
            </w:pPr>
            <w:r>
              <w:rPr>
                <w:sz w:val="16"/>
              </w:rPr>
              <w:t>F</w:t>
            </w:r>
          </w:p>
        </w:tc>
        <w:tc>
          <w:tcPr>
            <w:tcW w:w="510" w:type="dxa"/>
          </w:tcPr>
          <w:p w14:paraId="7066A12C" w14:textId="51A00C93" w:rsidR="002A26FA" w:rsidRPr="002A26FA" w:rsidRDefault="002A26FA" w:rsidP="002A26FA">
            <w:pPr>
              <w:pStyle w:val="TAL"/>
              <w:rPr>
                <w:sz w:val="16"/>
              </w:rPr>
            </w:pPr>
            <w:r>
              <w:rPr>
                <w:sz w:val="16"/>
              </w:rPr>
              <w:t>Rel-18</w:t>
            </w:r>
          </w:p>
        </w:tc>
        <w:tc>
          <w:tcPr>
            <w:tcW w:w="661" w:type="dxa"/>
          </w:tcPr>
          <w:p w14:paraId="2C420FB8" w14:textId="040F5153" w:rsidR="002A26FA" w:rsidRPr="002A26FA" w:rsidRDefault="002A26FA" w:rsidP="002A26FA">
            <w:pPr>
              <w:pStyle w:val="TAL"/>
              <w:rPr>
                <w:sz w:val="16"/>
              </w:rPr>
            </w:pPr>
            <w:r>
              <w:rPr>
                <w:sz w:val="16"/>
              </w:rPr>
              <w:t>18.5.0</w:t>
            </w:r>
          </w:p>
        </w:tc>
        <w:tc>
          <w:tcPr>
            <w:tcW w:w="2607" w:type="dxa"/>
          </w:tcPr>
          <w:p w14:paraId="7D61CDB2" w14:textId="5AAFA289" w:rsidR="002A26FA" w:rsidRPr="002A26FA" w:rsidRDefault="002A26FA" w:rsidP="002A26FA">
            <w:pPr>
              <w:pStyle w:val="TAL"/>
              <w:rPr>
                <w:sz w:val="16"/>
              </w:rPr>
            </w:pPr>
            <w:r>
              <w:rPr>
                <w:sz w:val="16"/>
              </w:rPr>
              <w:t xml:space="preserve">Clarification on authentication using </w:t>
            </w:r>
            <w:proofErr w:type="spellStart"/>
            <w:r>
              <w:rPr>
                <w:sz w:val="16"/>
              </w:rPr>
              <w:t>ePDG</w:t>
            </w:r>
            <w:proofErr w:type="spellEnd"/>
            <w:r>
              <w:rPr>
                <w:sz w:val="16"/>
              </w:rPr>
              <w:t xml:space="preserve"> certificate</w:t>
            </w:r>
          </w:p>
        </w:tc>
      </w:tr>
      <w:tr w:rsidR="002A26FA" w14:paraId="37E8533A" w14:textId="77777777" w:rsidTr="002A26FA">
        <w:tc>
          <w:tcPr>
            <w:tcW w:w="1133" w:type="dxa"/>
          </w:tcPr>
          <w:p w14:paraId="5ABF8B5A" w14:textId="66CDAF0F" w:rsidR="002A26FA" w:rsidRPr="002A26FA" w:rsidRDefault="002A26FA" w:rsidP="002A26FA">
            <w:pPr>
              <w:pStyle w:val="TAL"/>
              <w:rPr>
                <w:sz w:val="16"/>
              </w:rPr>
            </w:pPr>
            <w:r>
              <w:rPr>
                <w:sz w:val="16"/>
              </w:rPr>
              <w:t>C1-243357</w:t>
            </w:r>
          </w:p>
        </w:tc>
        <w:tc>
          <w:tcPr>
            <w:tcW w:w="1020" w:type="dxa"/>
          </w:tcPr>
          <w:p w14:paraId="0151EB6B" w14:textId="7BC1CE3A" w:rsidR="002A26FA" w:rsidRPr="002A26FA" w:rsidRDefault="002A26FA" w:rsidP="002A26FA">
            <w:pPr>
              <w:pStyle w:val="TAL"/>
              <w:rPr>
                <w:sz w:val="16"/>
              </w:rPr>
            </w:pPr>
            <w:r>
              <w:rPr>
                <w:sz w:val="16"/>
              </w:rPr>
              <w:t>agreed</w:t>
            </w:r>
          </w:p>
        </w:tc>
        <w:tc>
          <w:tcPr>
            <w:tcW w:w="1020" w:type="dxa"/>
          </w:tcPr>
          <w:p w14:paraId="3EC114AE" w14:textId="551189F8" w:rsidR="002A26FA" w:rsidRPr="002A26FA" w:rsidRDefault="002A26FA" w:rsidP="002A26FA">
            <w:pPr>
              <w:pStyle w:val="TAL"/>
              <w:rPr>
                <w:sz w:val="16"/>
              </w:rPr>
            </w:pPr>
            <w:r>
              <w:rPr>
                <w:sz w:val="16"/>
              </w:rPr>
              <w:t>approved</w:t>
            </w:r>
          </w:p>
        </w:tc>
        <w:tc>
          <w:tcPr>
            <w:tcW w:w="1133" w:type="dxa"/>
          </w:tcPr>
          <w:p w14:paraId="10432285" w14:textId="1CE6D586" w:rsidR="002A26FA" w:rsidRPr="002A26FA" w:rsidRDefault="002A26FA" w:rsidP="002A26FA">
            <w:pPr>
              <w:pStyle w:val="TAL"/>
              <w:rPr>
                <w:sz w:val="16"/>
              </w:rPr>
            </w:pPr>
            <w:r>
              <w:rPr>
                <w:sz w:val="16"/>
              </w:rPr>
              <w:t>24.302</w:t>
            </w:r>
          </w:p>
        </w:tc>
        <w:tc>
          <w:tcPr>
            <w:tcW w:w="572" w:type="dxa"/>
          </w:tcPr>
          <w:p w14:paraId="7A8FF5F2" w14:textId="5E9A34C5" w:rsidR="002A26FA" w:rsidRPr="002A26FA" w:rsidRDefault="002A26FA" w:rsidP="002A26FA">
            <w:pPr>
              <w:pStyle w:val="TAL"/>
              <w:rPr>
                <w:sz w:val="16"/>
              </w:rPr>
            </w:pPr>
            <w:r>
              <w:rPr>
                <w:sz w:val="16"/>
              </w:rPr>
              <w:t>0776</w:t>
            </w:r>
          </w:p>
        </w:tc>
        <w:tc>
          <w:tcPr>
            <w:tcW w:w="567" w:type="dxa"/>
          </w:tcPr>
          <w:p w14:paraId="7FDB3680" w14:textId="5CE74128" w:rsidR="002A26FA" w:rsidRPr="002A26FA" w:rsidRDefault="002A26FA" w:rsidP="002A26FA">
            <w:pPr>
              <w:pStyle w:val="TAL"/>
              <w:rPr>
                <w:sz w:val="16"/>
              </w:rPr>
            </w:pPr>
            <w:r>
              <w:rPr>
                <w:sz w:val="16"/>
              </w:rPr>
              <w:t>2</w:t>
            </w:r>
          </w:p>
        </w:tc>
        <w:tc>
          <w:tcPr>
            <w:tcW w:w="567" w:type="dxa"/>
          </w:tcPr>
          <w:p w14:paraId="17C6DACB" w14:textId="2EBB8256" w:rsidR="002A26FA" w:rsidRPr="002A26FA" w:rsidRDefault="002A26FA" w:rsidP="002A26FA">
            <w:pPr>
              <w:pStyle w:val="TAL"/>
              <w:rPr>
                <w:sz w:val="16"/>
              </w:rPr>
            </w:pPr>
            <w:r>
              <w:rPr>
                <w:sz w:val="16"/>
              </w:rPr>
              <w:t>F</w:t>
            </w:r>
          </w:p>
        </w:tc>
        <w:tc>
          <w:tcPr>
            <w:tcW w:w="510" w:type="dxa"/>
          </w:tcPr>
          <w:p w14:paraId="42C44ED3" w14:textId="6A83D8CF" w:rsidR="002A26FA" w:rsidRPr="002A26FA" w:rsidRDefault="002A26FA" w:rsidP="002A26FA">
            <w:pPr>
              <w:pStyle w:val="TAL"/>
              <w:rPr>
                <w:sz w:val="16"/>
              </w:rPr>
            </w:pPr>
            <w:r>
              <w:rPr>
                <w:sz w:val="16"/>
              </w:rPr>
              <w:t>Rel-18</w:t>
            </w:r>
          </w:p>
        </w:tc>
        <w:tc>
          <w:tcPr>
            <w:tcW w:w="661" w:type="dxa"/>
          </w:tcPr>
          <w:p w14:paraId="0010CD86" w14:textId="5F21668C" w:rsidR="002A26FA" w:rsidRPr="002A26FA" w:rsidRDefault="002A26FA" w:rsidP="002A26FA">
            <w:pPr>
              <w:pStyle w:val="TAL"/>
              <w:rPr>
                <w:sz w:val="16"/>
              </w:rPr>
            </w:pPr>
            <w:r>
              <w:rPr>
                <w:sz w:val="16"/>
              </w:rPr>
              <w:t>18.5.0</w:t>
            </w:r>
          </w:p>
        </w:tc>
        <w:tc>
          <w:tcPr>
            <w:tcW w:w="2607" w:type="dxa"/>
          </w:tcPr>
          <w:p w14:paraId="1FA92B21" w14:textId="1F67F189" w:rsidR="002A26FA" w:rsidRPr="002A26FA" w:rsidRDefault="002A26FA" w:rsidP="002A26FA">
            <w:pPr>
              <w:pStyle w:val="TAL"/>
              <w:rPr>
                <w:sz w:val="16"/>
              </w:rPr>
            </w:pPr>
            <w:r>
              <w:rPr>
                <w:sz w:val="16"/>
              </w:rPr>
              <w:t xml:space="preserve">Clarification on </w:t>
            </w:r>
            <w:proofErr w:type="spellStart"/>
            <w:r>
              <w:rPr>
                <w:sz w:val="16"/>
              </w:rPr>
              <w:t>IDr</w:t>
            </w:r>
            <w:proofErr w:type="spellEnd"/>
            <w:r>
              <w:rPr>
                <w:sz w:val="16"/>
              </w:rPr>
              <w:t xml:space="preserve"> payload</w:t>
            </w:r>
          </w:p>
        </w:tc>
      </w:tr>
    </w:tbl>
    <w:p w14:paraId="62420729" w14:textId="77777777" w:rsidR="002A26FA" w:rsidRDefault="002A26FA" w:rsidP="002A26FA"/>
    <w:p w14:paraId="310C7216"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AB993C" w14:textId="77777777" w:rsidR="002A26FA" w:rsidRDefault="002A26FA" w:rsidP="002A26FA">
      <w:pPr>
        <w:pStyle w:val="Heading3"/>
      </w:pPr>
      <w:bookmarkStart w:id="115" w:name="_Toc169667662"/>
      <w:r>
        <w:t>18.12</w:t>
      </w:r>
      <w:r>
        <w:tab/>
        <w:t>Protocol enhancements for Mission Critical Services [MCProtoc18]</w:t>
      </w:r>
      <w:bookmarkEnd w:id="115"/>
    </w:p>
    <w:p w14:paraId="63EA9EC1" w14:textId="0878345E" w:rsidR="002A26FA" w:rsidRDefault="002A26FA" w:rsidP="002A26FA">
      <w:pPr>
        <w:rPr>
          <w:rFonts w:ascii="Arial" w:hAnsi="Arial" w:cs="Arial"/>
          <w:b/>
          <w:sz w:val="24"/>
        </w:rPr>
      </w:pPr>
      <w:r>
        <w:rPr>
          <w:rFonts w:ascii="Arial" w:hAnsi="Arial" w:cs="Arial"/>
          <w:b/>
          <w:color w:val="0000FF"/>
          <w:sz w:val="24"/>
        </w:rPr>
        <w:t>CP-241183</w:t>
      </w:r>
      <w:r>
        <w:rPr>
          <w:rFonts w:ascii="Arial" w:hAnsi="Arial" w:cs="Arial"/>
          <w:b/>
          <w:color w:val="0000FF"/>
          <w:sz w:val="24"/>
        </w:rPr>
        <w:tab/>
      </w:r>
      <w:r>
        <w:rPr>
          <w:rFonts w:ascii="Arial" w:hAnsi="Arial" w:cs="Arial"/>
          <w:b/>
          <w:sz w:val="24"/>
        </w:rPr>
        <w:t>CR pack on MCProtoc18</w:t>
      </w:r>
    </w:p>
    <w:p w14:paraId="06CC0D42"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C2A5CB2"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2A26FA" w14:paraId="009B4864" w14:textId="77777777" w:rsidTr="002A26FA">
        <w:tc>
          <w:tcPr>
            <w:tcW w:w="1133" w:type="dxa"/>
          </w:tcPr>
          <w:p w14:paraId="592B1BB7" w14:textId="6034DB2D" w:rsidR="002A26FA" w:rsidRDefault="002A26FA" w:rsidP="002A26FA">
            <w:pPr>
              <w:pStyle w:val="TAH"/>
            </w:pPr>
            <w:r>
              <w:lastRenderedPageBreak/>
              <w:t>WG TDoc</w:t>
            </w:r>
          </w:p>
        </w:tc>
        <w:tc>
          <w:tcPr>
            <w:tcW w:w="1020" w:type="dxa"/>
          </w:tcPr>
          <w:p w14:paraId="65D31DEF" w14:textId="66C925B0" w:rsidR="002A26FA" w:rsidRDefault="002A26FA" w:rsidP="002A26FA">
            <w:pPr>
              <w:pStyle w:val="TAH"/>
            </w:pPr>
            <w:r>
              <w:t xml:space="preserve">WG </w:t>
            </w:r>
            <w:proofErr w:type="spellStart"/>
            <w:r>
              <w:t>decisn</w:t>
            </w:r>
            <w:proofErr w:type="spellEnd"/>
          </w:p>
        </w:tc>
        <w:tc>
          <w:tcPr>
            <w:tcW w:w="1020" w:type="dxa"/>
          </w:tcPr>
          <w:p w14:paraId="6F304D96" w14:textId="4DB7BC29" w:rsidR="002A26FA" w:rsidRDefault="002A26FA" w:rsidP="002A26FA">
            <w:pPr>
              <w:pStyle w:val="TAH"/>
            </w:pPr>
            <w:r>
              <w:t xml:space="preserve">TSG </w:t>
            </w:r>
            <w:proofErr w:type="spellStart"/>
            <w:r>
              <w:t>decisn</w:t>
            </w:r>
            <w:proofErr w:type="spellEnd"/>
          </w:p>
        </w:tc>
        <w:tc>
          <w:tcPr>
            <w:tcW w:w="1133" w:type="dxa"/>
          </w:tcPr>
          <w:p w14:paraId="2B1D65AF" w14:textId="1CBA47F7" w:rsidR="002A26FA" w:rsidRDefault="002A26FA" w:rsidP="002A26FA">
            <w:pPr>
              <w:pStyle w:val="TAH"/>
            </w:pPr>
            <w:r>
              <w:t>Spec</w:t>
            </w:r>
          </w:p>
        </w:tc>
        <w:tc>
          <w:tcPr>
            <w:tcW w:w="572" w:type="dxa"/>
          </w:tcPr>
          <w:p w14:paraId="21D2BD86" w14:textId="316784C1" w:rsidR="002A26FA" w:rsidRDefault="002A26FA" w:rsidP="002A26FA">
            <w:pPr>
              <w:pStyle w:val="TAH"/>
            </w:pPr>
            <w:r>
              <w:t>CR</w:t>
            </w:r>
          </w:p>
        </w:tc>
        <w:tc>
          <w:tcPr>
            <w:tcW w:w="567" w:type="dxa"/>
          </w:tcPr>
          <w:p w14:paraId="2CBD7414" w14:textId="6B5CB887" w:rsidR="002A26FA" w:rsidRDefault="002A26FA" w:rsidP="002A26FA">
            <w:pPr>
              <w:pStyle w:val="TAH"/>
            </w:pPr>
            <w:r>
              <w:t>rev</w:t>
            </w:r>
          </w:p>
        </w:tc>
        <w:tc>
          <w:tcPr>
            <w:tcW w:w="567" w:type="dxa"/>
          </w:tcPr>
          <w:p w14:paraId="7B1AF828" w14:textId="5F1FF9C5" w:rsidR="002A26FA" w:rsidRDefault="002A26FA" w:rsidP="002A26FA">
            <w:pPr>
              <w:pStyle w:val="TAH"/>
            </w:pPr>
            <w:r>
              <w:t>cat</w:t>
            </w:r>
          </w:p>
        </w:tc>
        <w:tc>
          <w:tcPr>
            <w:tcW w:w="510" w:type="dxa"/>
          </w:tcPr>
          <w:p w14:paraId="54AF0F04" w14:textId="68BDD59A" w:rsidR="002A26FA" w:rsidRDefault="002A26FA" w:rsidP="002A26FA">
            <w:pPr>
              <w:pStyle w:val="TAH"/>
            </w:pPr>
            <w:proofErr w:type="spellStart"/>
            <w:r>
              <w:t>Rel</w:t>
            </w:r>
            <w:proofErr w:type="spellEnd"/>
          </w:p>
        </w:tc>
        <w:tc>
          <w:tcPr>
            <w:tcW w:w="661" w:type="dxa"/>
          </w:tcPr>
          <w:p w14:paraId="5ADFE94A" w14:textId="55B86962"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5B0597BE" w14:textId="1EAFB8C8" w:rsidR="002A26FA" w:rsidRDefault="002A26FA" w:rsidP="002A26FA">
            <w:pPr>
              <w:pStyle w:val="TAH"/>
            </w:pPr>
            <w:r>
              <w:t>Title</w:t>
            </w:r>
          </w:p>
        </w:tc>
      </w:tr>
      <w:tr w:rsidR="002A26FA" w14:paraId="65A0DDAB" w14:textId="77777777" w:rsidTr="002A26FA">
        <w:tc>
          <w:tcPr>
            <w:tcW w:w="1133" w:type="dxa"/>
          </w:tcPr>
          <w:p w14:paraId="7411CC0D" w14:textId="6764E666" w:rsidR="002A26FA" w:rsidRPr="002A26FA" w:rsidRDefault="002A26FA" w:rsidP="002A26FA">
            <w:pPr>
              <w:pStyle w:val="TAL"/>
              <w:rPr>
                <w:sz w:val="16"/>
              </w:rPr>
            </w:pPr>
            <w:r>
              <w:rPr>
                <w:sz w:val="16"/>
              </w:rPr>
              <w:t>C1-242032</w:t>
            </w:r>
          </w:p>
        </w:tc>
        <w:tc>
          <w:tcPr>
            <w:tcW w:w="1020" w:type="dxa"/>
          </w:tcPr>
          <w:p w14:paraId="69CE0149" w14:textId="24E7CBDF" w:rsidR="002A26FA" w:rsidRPr="002A26FA" w:rsidRDefault="002A26FA" w:rsidP="002A26FA">
            <w:pPr>
              <w:pStyle w:val="TAL"/>
              <w:rPr>
                <w:sz w:val="16"/>
              </w:rPr>
            </w:pPr>
            <w:r>
              <w:rPr>
                <w:sz w:val="16"/>
              </w:rPr>
              <w:t>agreed</w:t>
            </w:r>
          </w:p>
        </w:tc>
        <w:tc>
          <w:tcPr>
            <w:tcW w:w="1020" w:type="dxa"/>
          </w:tcPr>
          <w:p w14:paraId="1F144362" w14:textId="6B84E44E" w:rsidR="002A26FA" w:rsidRPr="002A26FA" w:rsidRDefault="002A26FA" w:rsidP="002A26FA">
            <w:pPr>
              <w:pStyle w:val="TAL"/>
              <w:rPr>
                <w:sz w:val="16"/>
              </w:rPr>
            </w:pPr>
            <w:r>
              <w:rPr>
                <w:sz w:val="16"/>
              </w:rPr>
              <w:t>approved</w:t>
            </w:r>
          </w:p>
        </w:tc>
        <w:tc>
          <w:tcPr>
            <w:tcW w:w="1133" w:type="dxa"/>
          </w:tcPr>
          <w:p w14:paraId="6769D5B9" w14:textId="64376A50" w:rsidR="002A26FA" w:rsidRPr="002A26FA" w:rsidRDefault="002A26FA" w:rsidP="002A26FA">
            <w:pPr>
              <w:pStyle w:val="TAL"/>
              <w:rPr>
                <w:sz w:val="16"/>
              </w:rPr>
            </w:pPr>
            <w:r>
              <w:rPr>
                <w:sz w:val="16"/>
              </w:rPr>
              <w:t>24.379</w:t>
            </w:r>
          </w:p>
        </w:tc>
        <w:tc>
          <w:tcPr>
            <w:tcW w:w="572" w:type="dxa"/>
          </w:tcPr>
          <w:p w14:paraId="62391337" w14:textId="3CF66125" w:rsidR="002A26FA" w:rsidRPr="002A26FA" w:rsidRDefault="002A26FA" w:rsidP="002A26FA">
            <w:pPr>
              <w:pStyle w:val="TAL"/>
              <w:rPr>
                <w:sz w:val="16"/>
              </w:rPr>
            </w:pPr>
            <w:r>
              <w:rPr>
                <w:sz w:val="16"/>
              </w:rPr>
              <w:t>0951</w:t>
            </w:r>
          </w:p>
        </w:tc>
        <w:tc>
          <w:tcPr>
            <w:tcW w:w="567" w:type="dxa"/>
          </w:tcPr>
          <w:p w14:paraId="42A30C3B" w14:textId="77777777" w:rsidR="002A26FA" w:rsidRPr="002A26FA" w:rsidRDefault="002A26FA" w:rsidP="002A26FA">
            <w:pPr>
              <w:pStyle w:val="TAL"/>
              <w:rPr>
                <w:sz w:val="16"/>
              </w:rPr>
            </w:pPr>
          </w:p>
        </w:tc>
        <w:tc>
          <w:tcPr>
            <w:tcW w:w="567" w:type="dxa"/>
          </w:tcPr>
          <w:p w14:paraId="041918D1" w14:textId="52F9995D" w:rsidR="002A26FA" w:rsidRPr="002A26FA" w:rsidRDefault="002A26FA" w:rsidP="002A26FA">
            <w:pPr>
              <w:pStyle w:val="TAL"/>
              <w:rPr>
                <w:sz w:val="16"/>
              </w:rPr>
            </w:pPr>
            <w:r>
              <w:rPr>
                <w:sz w:val="16"/>
              </w:rPr>
              <w:t>F</w:t>
            </w:r>
          </w:p>
        </w:tc>
        <w:tc>
          <w:tcPr>
            <w:tcW w:w="510" w:type="dxa"/>
          </w:tcPr>
          <w:p w14:paraId="51D9B42F" w14:textId="4C7D6538" w:rsidR="002A26FA" w:rsidRPr="002A26FA" w:rsidRDefault="002A26FA" w:rsidP="002A26FA">
            <w:pPr>
              <w:pStyle w:val="TAL"/>
              <w:rPr>
                <w:sz w:val="16"/>
              </w:rPr>
            </w:pPr>
            <w:r>
              <w:rPr>
                <w:sz w:val="16"/>
              </w:rPr>
              <w:t>Rel-18</w:t>
            </w:r>
          </w:p>
        </w:tc>
        <w:tc>
          <w:tcPr>
            <w:tcW w:w="661" w:type="dxa"/>
          </w:tcPr>
          <w:p w14:paraId="27E25A00" w14:textId="01A0E66C" w:rsidR="002A26FA" w:rsidRPr="002A26FA" w:rsidRDefault="002A26FA" w:rsidP="002A26FA">
            <w:pPr>
              <w:pStyle w:val="TAL"/>
              <w:rPr>
                <w:sz w:val="16"/>
              </w:rPr>
            </w:pPr>
            <w:r>
              <w:rPr>
                <w:sz w:val="16"/>
              </w:rPr>
              <w:t>18.6.0</w:t>
            </w:r>
          </w:p>
        </w:tc>
        <w:tc>
          <w:tcPr>
            <w:tcW w:w="2607" w:type="dxa"/>
          </w:tcPr>
          <w:p w14:paraId="31A36D32" w14:textId="14B45EE1" w:rsidR="002A26FA" w:rsidRPr="002A26FA" w:rsidRDefault="002A26FA" w:rsidP="002A26FA">
            <w:pPr>
              <w:pStyle w:val="TAL"/>
              <w:rPr>
                <w:sz w:val="16"/>
              </w:rPr>
            </w:pPr>
            <w:r>
              <w:rPr>
                <w:sz w:val="16"/>
              </w:rPr>
              <w:t>Corrections for MCPTT private call forwarding</w:t>
            </w:r>
          </w:p>
        </w:tc>
      </w:tr>
      <w:tr w:rsidR="002A26FA" w14:paraId="116245F4" w14:textId="77777777" w:rsidTr="002A26FA">
        <w:tc>
          <w:tcPr>
            <w:tcW w:w="1133" w:type="dxa"/>
          </w:tcPr>
          <w:p w14:paraId="10A9E563" w14:textId="02225EB6" w:rsidR="002A26FA" w:rsidRPr="002A26FA" w:rsidRDefault="002A26FA" w:rsidP="002A26FA">
            <w:pPr>
              <w:pStyle w:val="TAL"/>
              <w:rPr>
                <w:sz w:val="16"/>
              </w:rPr>
            </w:pPr>
            <w:r>
              <w:rPr>
                <w:sz w:val="16"/>
              </w:rPr>
              <w:t>C1-242831</w:t>
            </w:r>
          </w:p>
        </w:tc>
        <w:tc>
          <w:tcPr>
            <w:tcW w:w="1020" w:type="dxa"/>
          </w:tcPr>
          <w:p w14:paraId="60D1CFA5" w14:textId="7B982103" w:rsidR="002A26FA" w:rsidRPr="002A26FA" w:rsidRDefault="002A26FA" w:rsidP="002A26FA">
            <w:pPr>
              <w:pStyle w:val="TAL"/>
              <w:rPr>
                <w:sz w:val="16"/>
              </w:rPr>
            </w:pPr>
            <w:r>
              <w:rPr>
                <w:sz w:val="16"/>
              </w:rPr>
              <w:t>agreed</w:t>
            </w:r>
          </w:p>
        </w:tc>
        <w:tc>
          <w:tcPr>
            <w:tcW w:w="1020" w:type="dxa"/>
          </w:tcPr>
          <w:p w14:paraId="6C17CE1F" w14:textId="16377970" w:rsidR="002A26FA" w:rsidRPr="002A26FA" w:rsidRDefault="002A26FA" w:rsidP="002A26FA">
            <w:pPr>
              <w:pStyle w:val="TAL"/>
              <w:rPr>
                <w:sz w:val="16"/>
              </w:rPr>
            </w:pPr>
            <w:r>
              <w:rPr>
                <w:sz w:val="16"/>
              </w:rPr>
              <w:t>approved</w:t>
            </w:r>
          </w:p>
        </w:tc>
        <w:tc>
          <w:tcPr>
            <w:tcW w:w="1133" w:type="dxa"/>
          </w:tcPr>
          <w:p w14:paraId="684B6BA7" w14:textId="693A8624" w:rsidR="002A26FA" w:rsidRPr="002A26FA" w:rsidRDefault="002A26FA" w:rsidP="002A26FA">
            <w:pPr>
              <w:pStyle w:val="TAL"/>
              <w:rPr>
                <w:sz w:val="16"/>
              </w:rPr>
            </w:pPr>
            <w:r>
              <w:rPr>
                <w:sz w:val="16"/>
              </w:rPr>
              <w:t>24.379</w:t>
            </w:r>
          </w:p>
        </w:tc>
        <w:tc>
          <w:tcPr>
            <w:tcW w:w="572" w:type="dxa"/>
          </w:tcPr>
          <w:p w14:paraId="306DD131" w14:textId="053905B9" w:rsidR="002A26FA" w:rsidRPr="002A26FA" w:rsidRDefault="002A26FA" w:rsidP="002A26FA">
            <w:pPr>
              <w:pStyle w:val="TAL"/>
              <w:rPr>
                <w:sz w:val="16"/>
              </w:rPr>
            </w:pPr>
            <w:r>
              <w:rPr>
                <w:sz w:val="16"/>
              </w:rPr>
              <w:t>0955</w:t>
            </w:r>
          </w:p>
        </w:tc>
        <w:tc>
          <w:tcPr>
            <w:tcW w:w="567" w:type="dxa"/>
          </w:tcPr>
          <w:p w14:paraId="7FFF1160" w14:textId="779D3A3C" w:rsidR="002A26FA" w:rsidRPr="002A26FA" w:rsidRDefault="002A26FA" w:rsidP="002A26FA">
            <w:pPr>
              <w:pStyle w:val="TAL"/>
              <w:rPr>
                <w:sz w:val="16"/>
              </w:rPr>
            </w:pPr>
            <w:r>
              <w:rPr>
                <w:sz w:val="16"/>
              </w:rPr>
              <w:t>1</w:t>
            </w:r>
          </w:p>
        </w:tc>
        <w:tc>
          <w:tcPr>
            <w:tcW w:w="567" w:type="dxa"/>
          </w:tcPr>
          <w:p w14:paraId="774A8223" w14:textId="65CFFA31" w:rsidR="002A26FA" w:rsidRPr="002A26FA" w:rsidRDefault="002A26FA" w:rsidP="002A26FA">
            <w:pPr>
              <w:pStyle w:val="TAL"/>
              <w:rPr>
                <w:sz w:val="16"/>
              </w:rPr>
            </w:pPr>
            <w:r>
              <w:rPr>
                <w:sz w:val="16"/>
              </w:rPr>
              <w:t>F</w:t>
            </w:r>
          </w:p>
        </w:tc>
        <w:tc>
          <w:tcPr>
            <w:tcW w:w="510" w:type="dxa"/>
          </w:tcPr>
          <w:p w14:paraId="006F7912" w14:textId="76BE274D" w:rsidR="002A26FA" w:rsidRPr="002A26FA" w:rsidRDefault="002A26FA" w:rsidP="002A26FA">
            <w:pPr>
              <w:pStyle w:val="TAL"/>
              <w:rPr>
                <w:sz w:val="16"/>
              </w:rPr>
            </w:pPr>
            <w:r>
              <w:rPr>
                <w:sz w:val="16"/>
              </w:rPr>
              <w:t>Rel-18</w:t>
            </w:r>
          </w:p>
        </w:tc>
        <w:tc>
          <w:tcPr>
            <w:tcW w:w="661" w:type="dxa"/>
          </w:tcPr>
          <w:p w14:paraId="4F8460DC" w14:textId="77F6BEB0" w:rsidR="002A26FA" w:rsidRPr="002A26FA" w:rsidRDefault="002A26FA" w:rsidP="002A26FA">
            <w:pPr>
              <w:pStyle w:val="TAL"/>
              <w:rPr>
                <w:sz w:val="16"/>
              </w:rPr>
            </w:pPr>
            <w:r>
              <w:rPr>
                <w:sz w:val="16"/>
              </w:rPr>
              <w:t>18.6.0</w:t>
            </w:r>
          </w:p>
        </w:tc>
        <w:tc>
          <w:tcPr>
            <w:tcW w:w="2607" w:type="dxa"/>
          </w:tcPr>
          <w:p w14:paraId="2484B00A" w14:textId="4FFE60BF" w:rsidR="002A26FA" w:rsidRPr="002A26FA" w:rsidRDefault="002A26FA" w:rsidP="002A26FA">
            <w:pPr>
              <w:pStyle w:val="TAL"/>
              <w:rPr>
                <w:sz w:val="16"/>
              </w:rPr>
            </w:pPr>
            <w:r>
              <w:rPr>
                <w:sz w:val="16"/>
              </w:rPr>
              <w:t>Cleanup in distinction of SIP MESSAGE requests</w:t>
            </w:r>
          </w:p>
        </w:tc>
      </w:tr>
      <w:tr w:rsidR="002A26FA" w14:paraId="22F0E07F" w14:textId="77777777" w:rsidTr="002A26FA">
        <w:tc>
          <w:tcPr>
            <w:tcW w:w="1133" w:type="dxa"/>
          </w:tcPr>
          <w:p w14:paraId="21164851" w14:textId="0DE13D69" w:rsidR="002A26FA" w:rsidRPr="002A26FA" w:rsidRDefault="002A26FA" w:rsidP="002A26FA">
            <w:pPr>
              <w:pStyle w:val="TAL"/>
              <w:rPr>
                <w:sz w:val="16"/>
              </w:rPr>
            </w:pPr>
            <w:r>
              <w:rPr>
                <w:sz w:val="16"/>
              </w:rPr>
              <w:t>C1-243817</w:t>
            </w:r>
          </w:p>
        </w:tc>
        <w:tc>
          <w:tcPr>
            <w:tcW w:w="1020" w:type="dxa"/>
          </w:tcPr>
          <w:p w14:paraId="6EE0FCBA" w14:textId="14FD8D62" w:rsidR="002A26FA" w:rsidRPr="002A26FA" w:rsidRDefault="002A26FA" w:rsidP="002A26FA">
            <w:pPr>
              <w:pStyle w:val="TAL"/>
              <w:rPr>
                <w:sz w:val="16"/>
              </w:rPr>
            </w:pPr>
            <w:r>
              <w:rPr>
                <w:sz w:val="16"/>
              </w:rPr>
              <w:t>agreed</w:t>
            </w:r>
          </w:p>
        </w:tc>
        <w:tc>
          <w:tcPr>
            <w:tcW w:w="1020" w:type="dxa"/>
          </w:tcPr>
          <w:p w14:paraId="484C5957" w14:textId="5E25B0D5" w:rsidR="002A26FA" w:rsidRPr="002A26FA" w:rsidRDefault="002A26FA" w:rsidP="002A26FA">
            <w:pPr>
              <w:pStyle w:val="TAL"/>
              <w:rPr>
                <w:sz w:val="16"/>
              </w:rPr>
            </w:pPr>
            <w:r>
              <w:rPr>
                <w:sz w:val="16"/>
              </w:rPr>
              <w:t>approved</w:t>
            </w:r>
          </w:p>
        </w:tc>
        <w:tc>
          <w:tcPr>
            <w:tcW w:w="1133" w:type="dxa"/>
          </w:tcPr>
          <w:p w14:paraId="340C3C7E" w14:textId="66FDB91D" w:rsidR="002A26FA" w:rsidRPr="002A26FA" w:rsidRDefault="002A26FA" w:rsidP="002A26FA">
            <w:pPr>
              <w:pStyle w:val="TAL"/>
              <w:rPr>
                <w:sz w:val="16"/>
              </w:rPr>
            </w:pPr>
            <w:r>
              <w:rPr>
                <w:sz w:val="16"/>
              </w:rPr>
              <w:t>24.484</w:t>
            </w:r>
          </w:p>
        </w:tc>
        <w:tc>
          <w:tcPr>
            <w:tcW w:w="572" w:type="dxa"/>
          </w:tcPr>
          <w:p w14:paraId="5479781A" w14:textId="2EB3704B" w:rsidR="002A26FA" w:rsidRPr="002A26FA" w:rsidRDefault="002A26FA" w:rsidP="002A26FA">
            <w:pPr>
              <w:pStyle w:val="TAL"/>
              <w:rPr>
                <w:sz w:val="16"/>
              </w:rPr>
            </w:pPr>
            <w:r>
              <w:rPr>
                <w:sz w:val="16"/>
              </w:rPr>
              <w:t>0277</w:t>
            </w:r>
          </w:p>
        </w:tc>
        <w:tc>
          <w:tcPr>
            <w:tcW w:w="567" w:type="dxa"/>
          </w:tcPr>
          <w:p w14:paraId="53015E7A" w14:textId="34E7B028" w:rsidR="002A26FA" w:rsidRPr="002A26FA" w:rsidRDefault="002A26FA" w:rsidP="002A26FA">
            <w:pPr>
              <w:pStyle w:val="TAL"/>
              <w:rPr>
                <w:sz w:val="16"/>
              </w:rPr>
            </w:pPr>
            <w:r>
              <w:rPr>
                <w:sz w:val="16"/>
              </w:rPr>
              <w:t>2</w:t>
            </w:r>
          </w:p>
        </w:tc>
        <w:tc>
          <w:tcPr>
            <w:tcW w:w="567" w:type="dxa"/>
          </w:tcPr>
          <w:p w14:paraId="769250C6" w14:textId="375DD03D" w:rsidR="002A26FA" w:rsidRPr="002A26FA" w:rsidRDefault="002A26FA" w:rsidP="002A26FA">
            <w:pPr>
              <w:pStyle w:val="TAL"/>
              <w:rPr>
                <w:sz w:val="16"/>
              </w:rPr>
            </w:pPr>
            <w:r>
              <w:rPr>
                <w:sz w:val="16"/>
              </w:rPr>
              <w:t>F</w:t>
            </w:r>
          </w:p>
        </w:tc>
        <w:tc>
          <w:tcPr>
            <w:tcW w:w="510" w:type="dxa"/>
          </w:tcPr>
          <w:p w14:paraId="6631AFB1" w14:textId="250A889B" w:rsidR="002A26FA" w:rsidRPr="002A26FA" w:rsidRDefault="002A26FA" w:rsidP="002A26FA">
            <w:pPr>
              <w:pStyle w:val="TAL"/>
              <w:rPr>
                <w:sz w:val="16"/>
              </w:rPr>
            </w:pPr>
            <w:r>
              <w:rPr>
                <w:sz w:val="16"/>
              </w:rPr>
              <w:t>Rel-18</w:t>
            </w:r>
          </w:p>
        </w:tc>
        <w:tc>
          <w:tcPr>
            <w:tcW w:w="661" w:type="dxa"/>
          </w:tcPr>
          <w:p w14:paraId="1B2E0B92" w14:textId="202770FC" w:rsidR="002A26FA" w:rsidRPr="002A26FA" w:rsidRDefault="002A26FA" w:rsidP="002A26FA">
            <w:pPr>
              <w:pStyle w:val="TAL"/>
              <w:rPr>
                <w:sz w:val="16"/>
              </w:rPr>
            </w:pPr>
            <w:r>
              <w:rPr>
                <w:sz w:val="16"/>
              </w:rPr>
              <w:t>18.5.0</w:t>
            </w:r>
          </w:p>
        </w:tc>
        <w:tc>
          <w:tcPr>
            <w:tcW w:w="2607" w:type="dxa"/>
          </w:tcPr>
          <w:p w14:paraId="507E9397" w14:textId="242642C0" w:rsidR="002A26FA" w:rsidRPr="002A26FA" w:rsidRDefault="002A26FA" w:rsidP="002A26FA">
            <w:pPr>
              <w:pStyle w:val="TAL"/>
              <w:rPr>
                <w:sz w:val="16"/>
              </w:rPr>
            </w:pPr>
            <w:r>
              <w:rPr>
                <w:sz w:val="16"/>
              </w:rPr>
              <w:t>XML schema corrections</w:t>
            </w:r>
          </w:p>
        </w:tc>
      </w:tr>
    </w:tbl>
    <w:p w14:paraId="43C3A905" w14:textId="77777777" w:rsidR="002A26FA" w:rsidRDefault="002A26FA" w:rsidP="002A26FA"/>
    <w:p w14:paraId="77807AB3"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B15019" w14:textId="77777777" w:rsidR="002A26FA" w:rsidRDefault="002A26FA" w:rsidP="002A26FA">
      <w:pPr>
        <w:pStyle w:val="Heading3"/>
      </w:pPr>
      <w:bookmarkStart w:id="116" w:name="_Toc169667663"/>
      <w:r>
        <w:t>18.13</w:t>
      </w:r>
      <w:r>
        <w:tab/>
        <w:t>MPS for Supplementary Services [</w:t>
      </w:r>
      <w:proofErr w:type="spellStart"/>
      <w:r>
        <w:t>MPSSupServ</w:t>
      </w:r>
      <w:proofErr w:type="spellEnd"/>
      <w:r>
        <w:t>]</w:t>
      </w:r>
      <w:bookmarkEnd w:id="116"/>
    </w:p>
    <w:p w14:paraId="491BE775" w14:textId="77777777" w:rsidR="002A26FA" w:rsidRDefault="002A26FA" w:rsidP="002A26FA">
      <w:pPr>
        <w:pStyle w:val="Heading3"/>
      </w:pPr>
      <w:bookmarkStart w:id="117" w:name="_Toc169667664"/>
      <w:r>
        <w:t>18.14</w:t>
      </w:r>
      <w:r>
        <w:tab/>
        <w:t>CT aspects of Mission Critical Services over 5MBS [MCOver5MBS]</w:t>
      </w:r>
      <w:bookmarkEnd w:id="117"/>
    </w:p>
    <w:p w14:paraId="53E8FAB2" w14:textId="77777777" w:rsidR="002A26FA" w:rsidRDefault="002A26FA" w:rsidP="002A26FA">
      <w:pPr>
        <w:pStyle w:val="Heading3"/>
      </w:pPr>
      <w:bookmarkStart w:id="118" w:name="_Toc169667665"/>
      <w:r>
        <w:t>18.15</w:t>
      </w:r>
      <w:r>
        <w:tab/>
        <w:t>CT aspects of Mission Critical Services over 5GProSe [MCOver5GProSe]</w:t>
      </w:r>
      <w:bookmarkEnd w:id="118"/>
    </w:p>
    <w:p w14:paraId="417BE067" w14:textId="77777777" w:rsidR="002A26FA" w:rsidRDefault="002A26FA" w:rsidP="002A26FA">
      <w:pPr>
        <w:pStyle w:val="Heading3"/>
      </w:pPr>
      <w:bookmarkStart w:id="119" w:name="_Toc169667666"/>
      <w:r>
        <w:t>18.16</w:t>
      </w:r>
      <w:r>
        <w:tab/>
        <w:t>IMS Stage-3 IETF Protocol Alignment [IMSProtoc18]</w:t>
      </w:r>
      <w:bookmarkEnd w:id="119"/>
    </w:p>
    <w:p w14:paraId="2599BD5E" w14:textId="77777777" w:rsidR="002A26FA" w:rsidRDefault="002A26FA" w:rsidP="002A26FA">
      <w:pPr>
        <w:pStyle w:val="Heading3"/>
      </w:pPr>
      <w:bookmarkStart w:id="120" w:name="_Toc169667667"/>
      <w:r>
        <w:t>18.17</w:t>
      </w:r>
      <w:r>
        <w:tab/>
        <w:t>CT aspects of Signal level Enhanced Network Selection [SENSE]</w:t>
      </w:r>
      <w:bookmarkEnd w:id="120"/>
    </w:p>
    <w:p w14:paraId="785B85A1" w14:textId="77777777" w:rsidR="002A26FA" w:rsidRDefault="002A26FA" w:rsidP="002A26FA">
      <w:pPr>
        <w:pStyle w:val="Heading3"/>
      </w:pPr>
      <w:bookmarkStart w:id="121" w:name="_Toc169667668"/>
      <w:r>
        <w:t>18.18</w:t>
      </w:r>
      <w:r>
        <w:tab/>
        <w:t>Rel-18 Enhancements of UE Policy [UEP18]</w:t>
      </w:r>
      <w:bookmarkEnd w:id="121"/>
    </w:p>
    <w:p w14:paraId="30CD0EA3" w14:textId="43E9A239" w:rsidR="002A26FA" w:rsidRDefault="002A26FA" w:rsidP="002A26FA">
      <w:pPr>
        <w:rPr>
          <w:rFonts w:ascii="Arial" w:hAnsi="Arial" w:cs="Arial"/>
          <w:b/>
          <w:sz w:val="24"/>
        </w:rPr>
      </w:pPr>
      <w:r>
        <w:rPr>
          <w:rFonts w:ascii="Arial" w:hAnsi="Arial" w:cs="Arial"/>
          <w:b/>
          <w:color w:val="0000FF"/>
          <w:sz w:val="24"/>
        </w:rPr>
        <w:t>CP-241113</w:t>
      </w:r>
      <w:r>
        <w:rPr>
          <w:rFonts w:ascii="Arial" w:hAnsi="Arial" w:cs="Arial"/>
          <w:b/>
          <w:color w:val="0000FF"/>
          <w:sz w:val="24"/>
        </w:rPr>
        <w:tab/>
      </w:r>
      <w:r>
        <w:rPr>
          <w:rFonts w:ascii="Arial" w:hAnsi="Arial" w:cs="Arial"/>
          <w:b/>
          <w:sz w:val="24"/>
        </w:rPr>
        <w:t>CR Pack on UEP18</w:t>
      </w:r>
    </w:p>
    <w:p w14:paraId="745AFF7B"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644D598"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12"/>
        <w:gridCol w:w="1006"/>
        <w:gridCol w:w="1012"/>
        <w:gridCol w:w="1108"/>
        <w:gridCol w:w="572"/>
        <w:gridCol w:w="562"/>
        <w:gridCol w:w="562"/>
        <w:gridCol w:w="510"/>
        <w:gridCol w:w="661"/>
        <w:gridCol w:w="2524"/>
      </w:tblGrid>
      <w:tr w:rsidR="002A26FA" w14:paraId="63A9C351" w14:textId="77777777" w:rsidTr="002A26FA">
        <w:tc>
          <w:tcPr>
            <w:tcW w:w="1133" w:type="dxa"/>
          </w:tcPr>
          <w:p w14:paraId="11FDD709" w14:textId="02B6E5A7" w:rsidR="002A26FA" w:rsidRDefault="002A26FA" w:rsidP="002A26FA">
            <w:pPr>
              <w:pStyle w:val="TAH"/>
            </w:pPr>
            <w:r>
              <w:t>WG TDoc</w:t>
            </w:r>
          </w:p>
        </w:tc>
        <w:tc>
          <w:tcPr>
            <w:tcW w:w="1020" w:type="dxa"/>
          </w:tcPr>
          <w:p w14:paraId="522F41F8" w14:textId="3D94E85F" w:rsidR="002A26FA" w:rsidRDefault="002A26FA" w:rsidP="002A26FA">
            <w:pPr>
              <w:pStyle w:val="TAH"/>
            </w:pPr>
            <w:r>
              <w:t xml:space="preserve">WG </w:t>
            </w:r>
            <w:proofErr w:type="spellStart"/>
            <w:r>
              <w:t>decisn</w:t>
            </w:r>
            <w:proofErr w:type="spellEnd"/>
          </w:p>
        </w:tc>
        <w:tc>
          <w:tcPr>
            <w:tcW w:w="1020" w:type="dxa"/>
          </w:tcPr>
          <w:p w14:paraId="7A02AECB" w14:textId="14A360E7" w:rsidR="002A26FA" w:rsidRDefault="002A26FA" w:rsidP="002A26FA">
            <w:pPr>
              <w:pStyle w:val="TAH"/>
            </w:pPr>
            <w:r>
              <w:t xml:space="preserve">TSG </w:t>
            </w:r>
            <w:proofErr w:type="spellStart"/>
            <w:r>
              <w:t>decisn</w:t>
            </w:r>
            <w:proofErr w:type="spellEnd"/>
          </w:p>
        </w:tc>
        <w:tc>
          <w:tcPr>
            <w:tcW w:w="1133" w:type="dxa"/>
          </w:tcPr>
          <w:p w14:paraId="53F88A92" w14:textId="5AC946F9" w:rsidR="002A26FA" w:rsidRDefault="002A26FA" w:rsidP="002A26FA">
            <w:pPr>
              <w:pStyle w:val="TAH"/>
            </w:pPr>
            <w:r>
              <w:t>Spec</w:t>
            </w:r>
          </w:p>
        </w:tc>
        <w:tc>
          <w:tcPr>
            <w:tcW w:w="572" w:type="dxa"/>
          </w:tcPr>
          <w:p w14:paraId="00E8E161" w14:textId="76B49C1D" w:rsidR="002A26FA" w:rsidRDefault="002A26FA" w:rsidP="002A26FA">
            <w:pPr>
              <w:pStyle w:val="TAH"/>
            </w:pPr>
            <w:r>
              <w:t>CR</w:t>
            </w:r>
          </w:p>
        </w:tc>
        <w:tc>
          <w:tcPr>
            <w:tcW w:w="567" w:type="dxa"/>
          </w:tcPr>
          <w:p w14:paraId="011AEDA8" w14:textId="09D606B0" w:rsidR="002A26FA" w:rsidRDefault="002A26FA" w:rsidP="002A26FA">
            <w:pPr>
              <w:pStyle w:val="TAH"/>
            </w:pPr>
            <w:r>
              <w:t>rev</w:t>
            </w:r>
          </w:p>
        </w:tc>
        <w:tc>
          <w:tcPr>
            <w:tcW w:w="567" w:type="dxa"/>
          </w:tcPr>
          <w:p w14:paraId="011BE7FB" w14:textId="72CB550B" w:rsidR="002A26FA" w:rsidRDefault="002A26FA" w:rsidP="002A26FA">
            <w:pPr>
              <w:pStyle w:val="TAH"/>
            </w:pPr>
            <w:r>
              <w:t>cat</w:t>
            </w:r>
          </w:p>
        </w:tc>
        <w:tc>
          <w:tcPr>
            <w:tcW w:w="510" w:type="dxa"/>
          </w:tcPr>
          <w:p w14:paraId="269F2BA9" w14:textId="7D8A6F4B" w:rsidR="002A26FA" w:rsidRDefault="002A26FA" w:rsidP="002A26FA">
            <w:pPr>
              <w:pStyle w:val="TAH"/>
            </w:pPr>
            <w:proofErr w:type="spellStart"/>
            <w:r>
              <w:t>Rel</w:t>
            </w:r>
            <w:proofErr w:type="spellEnd"/>
          </w:p>
        </w:tc>
        <w:tc>
          <w:tcPr>
            <w:tcW w:w="661" w:type="dxa"/>
          </w:tcPr>
          <w:p w14:paraId="435AC8AF" w14:textId="42DC8A74"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0CD1B217" w14:textId="21B867DF" w:rsidR="002A26FA" w:rsidRDefault="002A26FA" w:rsidP="002A26FA">
            <w:pPr>
              <w:pStyle w:val="TAH"/>
            </w:pPr>
            <w:r>
              <w:t>Title</w:t>
            </w:r>
          </w:p>
        </w:tc>
      </w:tr>
      <w:tr w:rsidR="002A26FA" w14:paraId="3E372B84" w14:textId="77777777" w:rsidTr="002A26FA">
        <w:tc>
          <w:tcPr>
            <w:tcW w:w="1133" w:type="dxa"/>
          </w:tcPr>
          <w:p w14:paraId="401407AA" w14:textId="658D4A62" w:rsidR="002A26FA" w:rsidRPr="002A26FA" w:rsidRDefault="002A26FA" w:rsidP="002A26FA">
            <w:pPr>
              <w:pStyle w:val="TAL"/>
              <w:rPr>
                <w:sz w:val="16"/>
              </w:rPr>
            </w:pPr>
            <w:r>
              <w:rPr>
                <w:sz w:val="16"/>
              </w:rPr>
              <w:t>C3-242560</w:t>
            </w:r>
          </w:p>
        </w:tc>
        <w:tc>
          <w:tcPr>
            <w:tcW w:w="1020" w:type="dxa"/>
          </w:tcPr>
          <w:p w14:paraId="5B76C977" w14:textId="786B6CDC" w:rsidR="002A26FA" w:rsidRPr="002A26FA" w:rsidRDefault="002A26FA" w:rsidP="002A26FA">
            <w:pPr>
              <w:pStyle w:val="TAL"/>
              <w:rPr>
                <w:sz w:val="16"/>
              </w:rPr>
            </w:pPr>
            <w:r>
              <w:rPr>
                <w:sz w:val="16"/>
              </w:rPr>
              <w:t>agreed</w:t>
            </w:r>
          </w:p>
        </w:tc>
        <w:tc>
          <w:tcPr>
            <w:tcW w:w="1020" w:type="dxa"/>
          </w:tcPr>
          <w:p w14:paraId="771BC9B9" w14:textId="4C3C3D44" w:rsidR="002A26FA" w:rsidRPr="002A26FA" w:rsidRDefault="002A26FA" w:rsidP="002A26FA">
            <w:pPr>
              <w:pStyle w:val="TAL"/>
              <w:rPr>
                <w:sz w:val="16"/>
              </w:rPr>
            </w:pPr>
            <w:r>
              <w:rPr>
                <w:sz w:val="16"/>
              </w:rPr>
              <w:t>approved</w:t>
            </w:r>
          </w:p>
        </w:tc>
        <w:tc>
          <w:tcPr>
            <w:tcW w:w="1133" w:type="dxa"/>
          </w:tcPr>
          <w:p w14:paraId="0016A2D7" w14:textId="3E073198" w:rsidR="002A26FA" w:rsidRPr="002A26FA" w:rsidRDefault="002A26FA" w:rsidP="002A26FA">
            <w:pPr>
              <w:pStyle w:val="TAL"/>
              <w:rPr>
                <w:sz w:val="16"/>
              </w:rPr>
            </w:pPr>
            <w:r>
              <w:rPr>
                <w:sz w:val="16"/>
              </w:rPr>
              <w:t>29.525</w:t>
            </w:r>
          </w:p>
        </w:tc>
        <w:tc>
          <w:tcPr>
            <w:tcW w:w="572" w:type="dxa"/>
          </w:tcPr>
          <w:p w14:paraId="7F71C37B" w14:textId="35067088" w:rsidR="002A26FA" w:rsidRPr="002A26FA" w:rsidRDefault="002A26FA" w:rsidP="002A26FA">
            <w:pPr>
              <w:pStyle w:val="TAL"/>
              <w:rPr>
                <w:sz w:val="16"/>
              </w:rPr>
            </w:pPr>
            <w:r>
              <w:rPr>
                <w:sz w:val="16"/>
              </w:rPr>
              <w:t>0333</w:t>
            </w:r>
          </w:p>
        </w:tc>
        <w:tc>
          <w:tcPr>
            <w:tcW w:w="567" w:type="dxa"/>
          </w:tcPr>
          <w:p w14:paraId="4A653A6C" w14:textId="5317E2DA" w:rsidR="002A26FA" w:rsidRPr="002A26FA" w:rsidRDefault="002A26FA" w:rsidP="002A26FA">
            <w:pPr>
              <w:pStyle w:val="TAL"/>
              <w:rPr>
                <w:sz w:val="16"/>
              </w:rPr>
            </w:pPr>
            <w:r>
              <w:rPr>
                <w:sz w:val="16"/>
              </w:rPr>
              <w:t>1</w:t>
            </w:r>
          </w:p>
        </w:tc>
        <w:tc>
          <w:tcPr>
            <w:tcW w:w="567" w:type="dxa"/>
          </w:tcPr>
          <w:p w14:paraId="287F28B6" w14:textId="5666B00B" w:rsidR="002A26FA" w:rsidRPr="002A26FA" w:rsidRDefault="002A26FA" w:rsidP="002A26FA">
            <w:pPr>
              <w:pStyle w:val="TAL"/>
              <w:rPr>
                <w:sz w:val="16"/>
              </w:rPr>
            </w:pPr>
            <w:r>
              <w:rPr>
                <w:sz w:val="16"/>
              </w:rPr>
              <w:t>F</w:t>
            </w:r>
          </w:p>
        </w:tc>
        <w:tc>
          <w:tcPr>
            <w:tcW w:w="510" w:type="dxa"/>
          </w:tcPr>
          <w:p w14:paraId="3149A20A" w14:textId="3C7C7096" w:rsidR="002A26FA" w:rsidRPr="002A26FA" w:rsidRDefault="002A26FA" w:rsidP="002A26FA">
            <w:pPr>
              <w:pStyle w:val="TAL"/>
              <w:rPr>
                <w:sz w:val="16"/>
              </w:rPr>
            </w:pPr>
            <w:r>
              <w:rPr>
                <w:sz w:val="16"/>
              </w:rPr>
              <w:t>Rel-18</w:t>
            </w:r>
          </w:p>
        </w:tc>
        <w:tc>
          <w:tcPr>
            <w:tcW w:w="661" w:type="dxa"/>
          </w:tcPr>
          <w:p w14:paraId="70DA1DE4" w14:textId="0CF7F520" w:rsidR="002A26FA" w:rsidRPr="002A26FA" w:rsidRDefault="002A26FA" w:rsidP="002A26FA">
            <w:pPr>
              <w:pStyle w:val="TAL"/>
              <w:rPr>
                <w:sz w:val="16"/>
              </w:rPr>
            </w:pPr>
            <w:r>
              <w:rPr>
                <w:sz w:val="16"/>
              </w:rPr>
              <w:t>18.5.0</w:t>
            </w:r>
          </w:p>
        </w:tc>
        <w:tc>
          <w:tcPr>
            <w:tcW w:w="2607" w:type="dxa"/>
          </w:tcPr>
          <w:p w14:paraId="7AB99FDF" w14:textId="1F837CCE" w:rsidR="002A26FA" w:rsidRPr="002A26FA" w:rsidRDefault="002A26FA" w:rsidP="002A26FA">
            <w:pPr>
              <w:pStyle w:val="TAL"/>
              <w:rPr>
                <w:sz w:val="16"/>
              </w:rPr>
            </w:pPr>
            <w:r>
              <w:rPr>
                <w:sz w:val="16"/>
              </w:rPr>
              <w:t>Clarification to UPSI determination and Access Type Change</w:t>
            </w:r>
          </w:p>
        </w:tc>
      </w:tr>
      <w:tr w:rsidR="002A26FA" w14:paraId="1C28AD9F" w14:textId="77777777" w:rsidTr="002A26FA">
        <w:tc>
          <w:tcPr>
            <w:tcW w:w="1133" w:type="dxa"/>
          </w:tcPr>
          <w:p w14:paraId="0B106B4F" w14:textId="5F996B7A" w:rsidR="002A26FA" w:rsidRPr="002A26FA" w:rsidRDefault="002A26FA" w:rsidP="002A26FA">
            <w:pPr>
              <w:pStyle w:val="TAL"/>
              <w:rPr>
                <w:sz w:val="16"/>
              </w:rPr>
            </w:pPr>
            <w:r>
              <w:rPr>
                <w:sz w:val="16"/>
              </w:rPr>
              <w:t>C3-243117</w:t>
            </w:r>
          </w:p>
        </w:tc>
        <w:tc>
          <w:tcPr>
            <w:tcW w:w="1020" w:type="dxa"/>
          </w:tcPr>
          <w:p w14:paraId="0FF159F8" w14:textId="1BBD0270" w:rsidR="002A26FA" w:rsidRPr="002A26FA" w:rsidRDefault="002A26FA" w:rsidP="002A26FA">
            <w:pPr>
              <w:pStyle w:val="TAL"/>
              <w:rPr>
                <w:sz w:val="16"/>
              </w:rPr>
            </w:pPr>
            <w:r>
              <w:rPr>
                <w:sz w:val="16"/>
              </w:rPr>
              <w:t>agreed</w:t>
            </w:r>
          </w:p>
        </w:tc>
        <w:tc>
          <w:tcPr>
            <w:tcW w:w="1020" w:type="dxa"/>
          </w:tcPr>
          <w:p w14:paraId="39152F46" w14:textId="3D13315E" w:rsidR="002A26FA" w:rsidRPr="002A26FA" w:rsidRDefault="002A26FA" w:rsidP="002A26FA">
            <w:pPr>
              <w:pStyle w:val="TAL"/>
              <w:rPr>
                <w:sz w:val="16"/>
              </w:rPr>
            </w:pPr>
            <w:r>
              <w:rPr>
                <w:sz w:val="16"/>
              </w:rPr>
              <w:t>approved</w:t>
            </w:r>
          </w:p>
        </w:tc>
        <w:tc>
          <w:tcPr>
            <w:tcW w:w="1133" w:type="dxa"/>
          </w:tcPr>
          <w:p w14:paraId="7CC36266" w14:textId="2459C335" w:rsidR="002A26FA" w:rsidRPr="002A26FA" w:rsidRDefault="002A26FA" w:rsidP="002A26FA">
            <w:pPr>
              <w:pStyle w:val="TAL"/>
              <w:rPr>
                <w:sz w:val="16"/>
              </w:rPr>
            </w:pPr>
            <w:r>
              <w:rPr>
                <w:sz w:val="16"/>
              </w:rPr>
              <w:t>29.513</w:t>
            </w:r>
          </w:p>
        </w:tc>
        <w:tc>
          <w:tcPr>
            <w:tcW w:w="572" w:type="dxa"/>
          </w:tcPr>
          <w:p w14:paraId="6EA2D851" w14:textId="22A29CDA" w:rsidR="002A26FA" w:rsidRPr="002A26FA" w:rsidRDefault="002A26FA" w:rsidP="002A26FA">
            <w:pPr>
              <w:pStyle w:val="TAL"/>
              <w:rPr>
                <w:sz w:val="16"/>
              </w:rPr>
            </w:pPr>
            <w:r>
              <w:rPr>
                <w:sz w:val="16"/>
              </w:rPr>
              <w:t>0548</w:t>
            </w:r>
          </w:p>
        </w:tc>
        <w:tc>
          <w:tcPr>
            <w:tcW w:w="567" w:type="dxa"/>
          </w:tcPr>
          <w:p w14:paraId="78517F9A" w14:textId="77777777" w:rsidR="002A26FA" w:rsidRPr="002A26FA" w:rsidRDefault="002A26FA" w:rsidP="002A26FA">
            <w:pPr>
              <w:pStyle w:val="TAL"/>
              <w:rPr>
                <w:sz w:val="16"/>
              </w:rPr>
            </w:pPr>
          </w:p>
        </w:tc>
        <w:tc>
          <w:tcPr>
            <w:tcW w:w="567" w:type="dxa"/>
          </w:tcPr>
          <w:p w14:paraId="6999319A" w14:textId="53680D71" w:rsidR="002A26FA" w:rsidRPr="002A26FA" w:rsidRDefault="002A26FA" w:rsidP="002A26FA">
            <w:pPr>
              <w:pStyle w:val="TAL"/>
              <w:rPr>
                <w:sz w:val="16"/>
              </w:rPr>
            </w:pPr>
            <w:r>
              <w:rPr>
                <w:sz w:val="16"/>
              </w:rPr>
              <w:t>F</w:t>
            </w:r>
          </w:p>
        </w:tc>
        <w:tc>
          <w:tcPr>
            <w:tcW w:w="510" w:type="dxa"/>
          </w:tcPr>
          <w:p w14:paraId="3510C81F" w14:textId="59D8955F" w:rsidR="002A26FA" w:rsidRPr="002A26FA" w:rsidRDefault="002A26FA" w:rsidP="002A26FA">
            <w:pPr>
              <w:pStyle w:val="TAL"/>
              <w:rPr>
                <w:sz w:val="16"/>
              </w:rPr>
            </w:pPr>
            <w:r>
              <w:rPr>
                <w:sz w:val="16"/>
              </w:rPr>
              <w:t>Rel-18</w:t>
            </w:r>
          </w:p>
        </w:tc>
        <w:tc>
          <w:tcPr>
            <w:tcW w:w="661" w:type="dxa"/>
          </w:tcPr>
          <w:p w14:paraId="5FDA2BAB" w14:textId="64E737E0" w:rsidR="002A26FA" w:rsidRPr="002A26FA" w:rsidRDefault="002A26FA" w:rsidP="002A26FA">
            <w:pPr>
              <w:pStyle w:val="TAL"/>
              <w:rPr>
                <w:sz w:val="16"/>
              </w:rPr>
            </w:pPr>
            <w:r>
              <w:rPr>
                <w:sz w:val="16"/>
              </w:rPr>
              <w:t>18.5.0</w:t>
            </w:r>
          </w:p>
        </w:tc>
        <w:tc>
          <w:tcPr>
            <w:tcW w:w="2607" w:type="dxa"/>
          </w:tcPr>
          <w:p w14:paraId="4FCA3A3A" w14:textId="15576877" w:rsidR="002A26FA" w:rsidRPr="002A26FA" w:rsidRDefault="002A26FA" w:rsidP="002A26FA">
            <w:pPr>
              <w:pStyle w:val="TAL"/>
              <w:rPr>
                <w:sz w:val="16"/>
              </w:rPr>
            </w:pPr>
            <w:r>
              <w:rPr>
                <w:sz w:val="16"/>
              </w:rPr>
              <w:t>Correct a reference.</w:t>
            </w:r>
          </w:p>
        </w:tc>
      </w:tr>
      <w:tr w:rsidR="002A26FA" w14:paraId="0533DD04" w14:textId="77777777" w:rsidTr="002A26FA">
        <w:tc>
          <w:tcPr>
            <w:tcW w:w="1133" w:type="dxa"/>
          </w:tcPr>
          <w:p w14:paraId="798445E4" w14:textId="31B2A8BD" w:rsidR="002A26FA" w:rsidRPr="002A26FA" w:rsidRDefault="002A26FA" w:rsidP="002A26FA">
            <w:pPr>
              <w:pStyle w:val="TAL"/>
              <w:rPr>
                <w:sz w:val="16"/>
              </w:rPr>
            </w:pPr>
            <w:r>
              <w:rPr>
                <w:sz w:val="16"/>
              </w:rPr>
              <w:t>C3-243348</w:t>
            </w:r>
          </w:p>
        </w:tc>
        <w:tc>
          <w:tcPr>
            <w:tcW w:w="1020" w:type="dxa"/>
          </w:tcPr>
          <w:p w14:paraId="627A2BC5" w14:textId="2E001CAC" w:rsidR="002A26FA" w:rsidRPr="002A26FA" w:rsidRDefault="002A26FA" w:rsidP="002A26FA">
            <w:pPr>
              <w:pStyle w:val="TAL"/>
              <w:rPr>
                <w:sz w:val="16"/>
              </w:rPr>
            </w:pPr>
            <w:r>
              <w:rPr>
                <w:sz w:val="16"/>
              </w:rPr>
              <w:t>agreed</w:t>
            </w:r>
          </w:p>
        </w:tc>
        <w:tc>
          <w:tcPr>
            <w:tcW w:w="1020" w:type="dxa"/>
          </w:tcPr>
          <w:p w14:paraId="03EE0CCC" w14:textId="5558CD4C" w:rsidR="002A26FA" w:rsidRPr="002A26FA" w:rsidRDefault="002A26FA" w:rsidP="002A26FA">
            <w:pPr>
              <w:pStyle w:val="TAL"/>
              <w:rPr>
                <w:sz w:val="16"/>
              </w:rPr>
            </w:pPr>
            <w:r>
              <w:rPr>
                <w:sz w:val="16"/>
              </w:rPr>
              <w:t>approved</w:t>
            </w:r>
          </w:p>
        </w:tc>
        <w:tc>
          <w:tcPr>
            <w:tcW w:w="1133" w:type="dxa"/>
          </w:tcPr>
          <w:p w14:paraId="5E6D949F" w14:textId="4AC8BC25" w:rsidR="002A26FA" w:rsidRPr="002A26FA" w:rsidRDefault="002A26FA" w:rsidP="002A26FA">
            <w:pPr>
              <w:pStyle w:val="TAL"/>
              <w:rPr>
                <w:sz w:val="16"/>
              </w:rPr>
            </w:pPr>
            <w:r>
              <w:rPr>
                <w:sz w:val="16"/>
              </w:rPr>
              <w:t>29.525</w:t>
            </w:r>
          </w:p>
        </w:tc>
        <w:tc>
          <w:tcPr>
            <w:tcW w:w="572" w:type="dxa"/>
          </w:tcPr>
          <w:p w14:paraId="2CEB7F8A" w14:textId="11E6A1A0" w:rsidR="002A26FA" w:rsidRPr="002A26FA" w:rsidRDefault="002A26FA" w:rsidP="002A26FA">
            <w:pPr>
              <w:pStyle w:val="TAL"/>
              <w:rPr>
                <w:sz w:val="16"/>
              </w:rPr>
            </w:pPr>
            <w:r>
              <w:rPr>
                <w:sz w:val="16"/>
              </w:rPr>
              <w:t>0347</w:t>
            </w:r>
          </w:p>
        </w:tc>
        <w:tc>
          <w:tcPr>
            <w:tcW w:w="567" w:type="dxa"/>
          </w:tcPr>
          <w:p w14:paraId="61889A90" w14:textId="77777777" w:rsidR="002A26FA" w:rsidRPr="002A26FA" w:rsidRDefault="002A26FA" w:rsidP="002A26FA">
            <w:pPr>
              <w:pStyle w:val="TAL"/>
              <w:rPr>
                <w:sz w:val="16"/>
              </w:rPr>
            </w:pPr>
          </w:p>
        </w:tc>
        <w:tc>
          <w:tcPr>
            <w:tcW w:w="567" w:type="dxa"/>
          </w:tcPr>
          <w:p w14:paraId="509E6073" w14:textId="57D323DB" w:rsidR="002A26FA" w:rsidRPr="002A26FA" w:rsidRDefault="002A26FA" w:rsidP="002A26FA">
            <w:pPr>
              <w:pStyle w:val="TAL"/>
              <w:rPr>
                <w:sz w:val="16"/>
              </w:rPr>
            </w:pPr>
            <w:r>
              <w:rPr>
                <w:sz w:val="16"/>
              </w:rPr>
              <w:t>F</w:t>
            </w:r>
          </w:p>
        </w:tc>
        <w:tc>
          <w:tcPr>
            <w:tcW w:w="510" w:type="dxa"/>
          </w:tcPr>
          <w:p w14:paraId="66E70952" w14:textId="5A137341" w:rsidR="002A26FA" w:rsidRPr="002A26FA" w:rsidRDefault="002A26FA" w:rsidP="002A26FA">
            <w:pPr>
              <w:pStyle w:val="TAL"/>
              <w:rPr>
                <w:sz w:val="16"/>
              </w:rPr>
            </w:pPr>
            <w:r>
              <w:rPr>
                <w:sz w:val="16"/>
              </w:rPr>
              <w:t>Rel-18</w:t>
            </w:r>
          </w:p>
        </w:tc>
        <w:tc>
          <w:tcPr>
            <w:tcW w:w="661" w:type="dxa"/>
          </w:tcPr>
          <w:p w14:paraId="485D7E0F" w14:textId="373977A1" w:rsidR="002A26FA" w:rsidRPr="002A26FA" w:rsidRDefault="002A26FA" w:rsidP="002A26FA">
            <w:pPr>
              <w:pStyle w:val="TAL"/>
              <w:rPr>
                <w:sz w:val="16"/>
              </w:rPr>
            </w:pPr>
            <w:r>
              <w:rPr>
                <w:sz w:val="16"/>
              </w:rPr>
              <w:t>18.5.0</w:t>
            </w:r>
          </w:p>
        </w:tc>
        <w:tc>
          <w:tcPr>
            <w:tcW w:w="2607" w:type="dxa"/>
          </w:tcPr>
          <w:p w14:paraId="45B9D52C" w14:textId="32AF2E5C" w:rsidR="002A26FA" w:rsidRPr="002A26FA" w:rsidRDefault="002A26FA" w:rsidP="002A26FA">
            <w:pPr>
              <w:pStyle w:val="TAL"/>
              <w:rPr>
                <w:sz w:val="16"/>
              </w:rPr>
            </w:pPr>
            <w:r>
              <w:rPr>
                <w:sz w:val="16"/>
              </w:rPr>
              <w:t>Misalignment between UE Policies stored in the UE and UE Policies stored in 5GC</w:t>
            </w:r>
          </w:p>
        </w:tc>
      </w:tr>
      <w:tr w:rsidR="002A26FA" w14:paraId="050E5063" w14:textId="77777777" w:rsidTr="002A26FA">
        <w:tc>
          <w:tcPr>
            <w:tcW w:w="1133" w:type="dxa"/>
          </w:tcPr>
          <w:p w14:paraId="0CE76DB7" w14:textId="112E9626" w:rsidR="002A26FA" w:rsidRPr="002A26FA" w:rsidRDefault="002A26FA" w:rsidP="002A26FA">
            <w:pPr>
              <w:pStyle w:val="TAL"/>
              <w:rPr>
                <w:sz w:val="16"/>
              </w:rPr>
            </w:pPr>
            <w:r>
              <w:rPr>
                <w:sz w:val="16"/>
              </w:rPr>
              <w:t>C3-243411</w:t>
            </w:r>
          </w:p>
        </w:tc>
        <w:tc>
          <w:tcPr>
            <w:tcW w:w="1020" w:type="dxa"/>
          </w:tcPr>
          <w:p w14:paraId="2568C625" w14:textId="4342DB6A" w:rsidR="002A26FA" w:rsidRPr="002A26FA" w:rsidRDefault="002A26FA" w:rsidP="002A26FA">
            <w:pPr>
              <w:pStyle w:val="TAL"/>
              <w:rPr>
                <w:sz w:val="16"/>
              </w:rPr>
            </w:pPr>
            <w:r>
              <w:rPr>
                <w:sz w:val="16"/>
              </w:rPr>
              <w:t>agreed</w:t>
            </w:r>
          </w:p>
        </w:tc>
        <w:tc>
          <w:tcPr>
            <w:tcW w:w="1020" w:type="dxa"/>
          </w:tcPr>
          <w:p w14:paraId="3F8649EA" w14:textId="76E84067" w:rsidR="002A26FA" w:rsidRPr="002A26FA" w:rsidRDefault="002A26FA" w:rsidP="002A26FA">
            <w:pPr>
              <w:pStyle w:val="TAL"/>
              <w:rPr>
                <w:sz w:val="16"/>
              </w:rPr>
            </w:pPr>
            <w:r>
              <w:rPr>
                <w:sz w:val="16"/>
              </w:rPr>
              <w:t>approved</w:t>
            </w:r>
          </w:p>
        </w:tc>
        <w:tc>
          <w:tcPr>
            <w:tcW w:w="1133" w:type="dxa"/>
          </w:tcPr>
          <w:p w14:paraId="1DCE72FF" w14:textId="46FBB9E3" w:rsidR="002A26FA" w:rsidRPr="002A26FA" w:rsidRDefault="002A26FA" w:rsidP="002A26FA">
            <w:pPr>
              <w:pStyle w:val="TAL"/>
              <w:rPr>
                <w:sz w:val="16"/>
              </w:rPr>
            </w:pPr>
            <w:r>
              <w:rPr>
                <w:sz w:val="16"/>
              </w:rPr>
              <w:t>29.507</w:t>
            </w:r>
          </w:p>
        </w:tc>
        <w:tc>
          <w:tcPr>
            <w:tcW w:w="572" w:type="dxa"/>
          </w:tcPr>
          <w:p w14:paraId="141E6413" w14:textId="421706B7" w:rsidR="002A26FA" w:rsidRPr="002A26FA" w:rsidRDefault="002A26FA" w:rsidP="002A26FA">
            <w:pPr>
              <w:pStyle w:val="TAL"/>
              <w:rPr>
                <w:sz w:val="16"/>
              </w:rPr>
            </w:pPr>
            <w:r>
              <w:rPr>
                <w:sz w:val="16"/>
              </w:rPr>
              <w:t>0306</w:t>
            </w:r>
          </w:p>
        </w:tc>
        <w:tc>
          <w:tcPr>
            <w:tcW w:w="567" w:type="dxa"/>
          </w:tcPr>
          <w:p w14:paraId="6CF1F2A8" w14:textId="08697EBD" w:rsidR="002A26FA" w:rsidRPr="002A26FA" w:rsidRDefault="002A26FA" w:rsidP="002A26FA">
            <w:pPr>
              <w:pStyle w:val="TAL"/>
              <w:rPr>
                <w:sz w:val="16"/>
              </w:rPr>
            </w:pPr>
            <w:r>
              <w:rPr>
                <w:sz w:val="16"/>
              </w:rPr>
              <w:t>1</w:t>
            </w:r>
          </w:p>
        </w:tc>
        <w:tc>
          <w:tcPr>
            <w:tcW w:w="567" w:type="dxa"/>
          </w:tcPr>
          <w:p w14:paraId="18F71B5B" w14:textId="522FCD7C" w:rsidR="002A26FA" w:rsidRPr="002A26FA" w:rsidRDefault="002A26FA" w:rsidP="002A26FA">
            <w:pPr>
              <w:pStyle w:val="TAL"/>
              <w:rPr>
                <w:sz w:val="16"/>
              </w:rPr>
            </w:pPr>
            <w:r>
              <w:rPr>
                <w:sz w:val="16"/>
              </w:rPr>
              <w:t>F</w:t>
            </w:r>
          </w:p>
        </w:tc>
        <w:tc>
          <w:tcPr>
            <w:tcW w:w="510" w:type="dxa"/>
          </w:tcPr>
          <w:p w14:paraId="5AE14381" w14:textId="0EEAEA10" w:rsidR="002A26FA" w:rsidRPr="002A26FA" w:rsidRDefault="002A26FA" w:rsidP="002A26FA">
            <w:pPr>
              <w:pStyle w:val="TAL"/>
              <w:rPr>
                <w:sz w:val="16"/>
              </w:rPr>
            </w:pPr>
            <w:r>
              <w:rPr>
                <w:sz w:val="16"/>
              </w:rPr>
              <w:t>Rel-18</w:t>
            </w:r>
          </w:p>
        </w:tc>
        <w:tc>
          <w:tcPr>
            <w:tcW w:w="661" w:type="dxa"/>
          </w:tcPr>
          <w:p w14:paraId="0EE796B7" w14:textId="65221D62" w:rsidR="002A26FA" w:rsidRPr="002A26FA" w:rsidRDefault="002A26FA" w:rsidP="002A26FA">
            <w:pPr>
              <w:pStyle w:val="TAL"/>
              <w:rPr>
                <w:sz w:val="16"/>
              </w:rPr>
            </w:pPr>
            <w:r>
              <w:rPr>
                <w:sz w:val="16"/>
              </w:rPr>
              <w:t>18.5.0</w:t>
            </w:r>
          </w:p>
        </w:tc>
        <w:tc>
          <w:tcPr>
            <w:tcW w:w="2607" w:type="dxa"/>
          </w:tcPr>
          <w:p w14:paraId="658D9EB4" w14:textId="68CE33EE" w:rsidR="002A26FA" w:rsidRPr="002A26FA" w:rsidRDefault="002A26FA" w:rsidP="002A26FA">
            <w:pPr>
              <w:pStyle w:val="TAL"/>
              <w:rPr>
                <w:sz w:val="16"/>
              </w:rPr>
            </w:pPr>
            <w:r>
              <w:rPr>
                <w:sz w:val="16"/>
              </w:rPr>
              <w:t>completion of 4.2.3.2</w:t>
            </w:r>
          </w:p>
        </w:tc>
      </w:tr>
      <w:tr w:rsidR="002A26FA" w14:paraId="2F20820F" w14:textId="77777777" w:rsidTr="002A26FA">
        <w:tc>
          <w:tcPr>
            <w:tcW w:w="1133" w:type="dxa"/>
          </w:tcPr>
          <w:p w14:paraId="6B7A6148" w14:textId="0D2A3ED6" w:rsidR="002A26FA" w:rsidRPr="002A26FA" w:rsidRDefault="002A26FA" w:rsidP="002A26FA">
            <w:pPr>
              <w:pStyle w:val="TAL"/>
              <w:rPr>
                <w:sz w:val="16"/>
              </w:rPr>
            </w:pPr>
            <w:r>
              <w:rPr>
                <w:sz w:val="16"/>
              </w:rPr>
              <w:t>C3-243412</w:t>
            </w:r>
          </w:p>
        </w:tc>
        <w:tc>
          <w:tcPr>
            <w:tcW w:w="1020" w:type="dxa"/>
          </w:tcPr>
          <w:p w14:paraId="50F2F227" w14:textId="28B952DD" w:rsidR="002A26FA" w:rsidRPr="002A26FA" w:rsidRDefault="002A26FA" w:rsidP="002A26FA">
            <w:pPr>
              <w:pStyle w:val="TAL"/>
              <w:rPr>
                <w:sz w:val="16"/>
              </w:rPr>
            </w:pPr>
            <w:r>
              <w:rPr>
                <w:sz w:val="16"/>
              </w:rPr>
              <w:t>agreed</w:t>
            </w:r>
          </w:p>
        </w:tc>
        <w:tc>
          <w:tcPr>
            <w:tcW w:w="1020" w:type="dxa"/>
          </w:tcPr>
          <w:p w14:paraId="1340AAB2" w14:textId="68ACA7D2" w:rsidR="002A26FA" w:rsidRPr="002A26FA" w:rsidRDefault="002A26FA" w:rsidP="002A26FA">
            <w:pPr>
              <w:pStyle w:val="TAL"/>
              <w:rPr>
                <w:sz w:val="16"/>
              </w:rPr>
            </w:pPr>
            <w:r>
              <w:rPr>
                <w:sz w:val="16"/>
              </w:rPr>
              <w:t>approved</w:t>
            </w:r>
          </w:p>
        </w:tc>
        <w:tc>
          <w:tcPr>
            <w:tcW w:w="1133" w:type="dxa"/>
          </w:tcPr>
          <w:p w14:paraId="32E1310D" w14:textId="42AF24B1" w:rsidR="002A26FA" w:rsidRPr="002A26FA" w:rsidRDefault="002A26FA" w:rsidP="002A26FA">
            <w:pPr>
              <w:pStyle w:val="TAL"/>
              <w:rPr>
                <w:sz w:val="16"/>
              </w:rPr>
            </w:pPr>
            <w:r>
              <w:rPr>
                <w:sz w:val="16"/>
              </w:rPr>
              <w:t>29.525</w:t>
            </w:r>
          </w:p>
        </w:tc>
        <w:tc>
          <w:tcPr>
            <w:tcW w:w="572" w:type="dxa"/>
          </w:tcPr>
          <w:p w14:paraId="04239705" w14:textId="541F6860" w:rsidR="002A26FA" w:rsidRPr="002A26FA" w:rsidRDefault="002A26FA" w:rsidP="002A26FA">
            <w:pPr>
              <w:pStyle w:val="TAL"/>
              <w:rPr>
                <w:sz w:val="16"/>
              </w:rPr>
            </w:pPr>
            <w:r>
              <w:rPr>
                <w:sz w:val="16"/>
              </w:rPr>
              <w:t>0339</w:t>
            </w:r>
          </w:p>
        </w:tc>
        <w:tc>
          <w:tcPr>
            <w:tcW w:w="567" w:type="dxa"/>
          </w:tcPr>
          <w:p w14:paraId="64653F61" w14:textId="53F40F0E" w:rsidR="002A26FA" w:rsidRPr="002A26FA" w:rsidRDefault="002A26FA" w:rsidP="002A26FA">
            <w:pPr>
              <w:pStyle w:val="TAL"/>
              <w:rPr>
                <w:sz w:val="16"/>
              </w:rPr>
            </w:pPr>
            <w:r>
              <w:rPr>
                <w:sz w:val="16"/>
              </w:rPr>
              <w:t>1</w:t>
            </w:r>
          </w:p>
        </w:tc>
        <w:tc>
          <w:tcPr>
            <w:tcW w:w="567" w:type="dxa"/>
          </w:tcPr>
          <w:p w14:paraId="1B3D5EA8" w14:textId="54F2604E" w:rsidR="002A26FA" w:rsidRPr="002A26FA" w:rsidRDefault="002A26FA" w:rsidP="002A26FA">
            <w:pPr>
              <w:pStyle w:val="TAL"/>
              <w:rPr>
                <w:sz w:val="16"/>
              </w:rPr>
            </w:pPr>
            <w:r>
              <w:rPr>
                <w:sz w:val="16"/>
              </w:rPr>
              <w:t>F</w:t>
            </w:r>
          </w:p>
        </w:tc>
        <w:tc>
          <w:tcPr>
            <w:tcW w:w="510" w:type="dxa"/>
          </w:tcPr>
          <w:p w14:paraId="1C651485" w14:textId="71657077" w:rsidR="002A26FA" w:rsidRPr="002A26FA" w:rsidRDefault="002A26FA" w:rsidP="002A26FA">
            <w:pPr>
              <w:pStyle w:val="TAL"/>
              <w:rPr>
                <w:sz w:val="16"/>
              </w:rPr>
            </w:pPr>
            <w:r>
              <w:rPr>
                <w:sz w:val="16"/>
              </w:rPr>
              <w:t>Rel-18</w:t>
            </w:r>
          </w:p>
        </w:tc>
        <w:tc>
          <w:tcPr>
            <w:tcW w:w="661" w:type="dxa"/>
          </w:tcPr>
          <w:p w14:paraId="6CD102B6" w14:textId="5B988728" w:rsidR="002A26FA" w:rsidRPr="002A26FA" w:rsidRDefault="002A26FA" w:rsidP="002A26FA">
            <w:pPr>
              <w:pStyle w:val="TAL"/>
              <w:rPr>
                <w:sz w:val="16"/>
              </w:rPr>
            </w:pPr>
            <w:r>
              <w:rPr>
                <w:sz w:val="16"/>
              </w:rPr>
              <w:t>18.5.0</w:t>
            </w:r>
          </w:p>
        </w:tc>
        <w:tc>
          <w:tcPr>
            <w:tcW w:w="2607" w:type="dxa"/>
          </w:tcPr>
          <w:p w14:paraId="2961FC80" w14:textId="0585E22D" w:rsidR="002A26FA" w:rsidRPr="002A26FA" w:rsidRDefault="002A26FA" w:rsidP="002A26FA">
            <w:pPr>
              <w:pStyle w:val="TAL"/>
              <w:rPr>
                <w:sz w:val="16"/>
              </w:rPr>
            </w:pPr>
            <w:r>
              <w:rPr>
                <w:sz w:val="16"/>
              </w:rPr>
              <w:t>completion of 4.2.3.2</w:t>
            </w:r>
          </w:p>
        </w:tc>
      </w:tr>
      <w:tr w:rsidR="002A26FA" w14:paraId="59371955" w14:textId="77777777" w:rsidTr="002A26FA">
        <w:tc>
          <w:tcPr>
            <w:tcW w:w="1133" w:type="dxa"/>
          </w:tcPr>
          <w:p w14:paraId="1A109DCE" w14:textId="31D3ADF8" w:rsidR="002A26FA" w:rsidRPr="002A26FA" w:rsidRDefault="002A26FA" w:rsidP="002A26FA">
            <w:pPr>
              <w:pStyle w:val="TAL"/>
              <w:rPr>
                <w:sz w:val="16"/>
              </w:rPr>
            </w:pPr>
            <w:r>
              <w:rPr>
                <w:sz w:val="16"/>
              </w:rPr>
              <w:t>C3-243413</w:t>
            </w:r>
          </w:p>
        </w:tc>
        <w:tc>
          <w:tcPr>
            <w:tcW w:w="1020" w:type="dxa"/>
          </w:tcPr>
          <w:p w14:paraId="0A82AE0C" w14:textId="20C5BFA3" w:rsidR="002A26FA" w:rsidRPr="002A26FA" w:rsidRDefault="002A26FA" w:rsidP="002A26FA">
            <w:pPr>
              <w:pStyle w:val="TAL"/>
              <w:rPr>
                <w:sz w:val="16"/>
              </w:rPr>
            </w:pPr>
            <w:r>
              <w:rPr>
                <w:sz w:val="16"/>
              </w:rPr>
              <w:t>agreed</w:t>
            </w:r>
          </w:p>
        </w:tc>
        <w:tc>
          <w:tcPr>
            <w:tcW w:w="1020" w:type="dxa"/>
          </w:tcPr>
          <w:p w14:paraId="525BBD67" w14:textId="5D55A110" w:rsidR="002A26FA" w:rsidRPr="002A26FA" w:rsidRDefault="002A26FA" w:rsidP="002A26FA">
            <w:pPr>
              <w:pStyle w:val="TAL"/>
              <w:rPr>
                <w:sz w:val="16"/>
              </w:rPr>
            </w:pPr>
            <w:r>
              <w:rPr>
                <w:sz w:val="16"/>
              </w:rPr>
              <w:t>approved</w:t>
            </w:r>
          </w:p>
        </w:tc>
        <w:tc>
          <w:tcPr>
            <w:tcW w:w="1133" w:type="dxa"/>
          </w:tcPr>
          <w:p w14:paraId="247DF75B" w14:textId="3910BC47" w:rsidR="002A26FA" w:rsidRPr="002A26FA" w:rsidRDefault="002A26FA" w:rsidP="002A26FA">
            <w:pPr>
              <w:pStyle w:val="TAL"/>
              <w:rPr>
                <w:sz w:val="16"/>
              </w:rPr>
            </w:pPr>
            <w:r>
              <w:rPr>
                <w:sz w:val="16"/>
              </w:rPr>
              <w:t>29.513</w:t>
            </w:r>
          </w:p>
        </w:tc>
        <w:tc>
          <w:tcPr>
            <w:tcW w:w="572" w:type="dxa"/>
          </w:tcPr>
          <w:p w14:paraId="0F8716DC" w14:textId="5213C4FC" w:rsidR="002A26FA" w:rsidRPr="002A26FA" w:rsidRDefault="002A26FA" w:rsidP="002A26FA">
            <w:pPr>
              <w:pStyle w:val="TAL"/>
              <w:rPr>
                <w:sz w:val="16"/>
              </w:rPr>
            </w:pPr>
            <w:r>
              <w:rPr>
                <w:sz w:val="16"/>
              </w:rPr>
              <w:t>0550</w:t>
            </w:r>
          </w:p>
        </w:tc>
        <w:tc>
          <w:tcPr>
            <w:tcW w:w="567" w:type="dxa"/>
          </w:tcPr>
          <w:p w14:paraId="4C849D42" w14:textId="5B78E58A" w:rsidR="002A26FA" w:rsidRPr="002A26FA" w:rsidRDefault="002A26FA" w:rsidP="002A26FA">
            <w:pPr>
              <w:pStyle w:val="TAL"/>
              <w:rPr>
                <w:sz w:val="16"/>
              </w:rPr>
            </w:pPr>
            <w:r>
              <w:rPr>
                <w:sz w:val="16"/>
              </w:rPr>
              <w:t>1</w:t>
            </w:r>
          </w:p>
        </w:tc>
        <w:tc>
          <w:tcPr>
            <w:tcW w:w="567" w:type="dxa"/>
          </w:tcPr>
          <w:p w14:paraId="1691D4AE" w14:textId="480AD1D9" w:rsidR="002A26FA" w:rsidRPr="002A26FA" w:rsidRDefault="002A26FA" w:rsidP="002A26FA">
            <w:pPr>
              <w:pStyle w:val="TAL"/>
              <w:rPr>
                <w:sz w:val="16"/>
              </w:rPr>
            </w:pPr>
            <w:r>
              <w:rPr>
                <w:sz w:val="16"/>
              </w:rPr>
              <w:t>F</w:t>
            </w:r>
          </w:p>
        </w:tc>
        <w:tc>
          <w:tcPr>
            <w:tcW w:w="510" w:type="dxa"/>
          </w:tcPr>
          <w:p w14:paraId="7398D9AB" w14:textId="62214F31" w:rsidR="002A26FA" w:rsidRPr="002A26FA" w:rsidRDefault="002A26FA" w:rsidP="002A26FA">
            <w:pPr>
              <w:pStyle w:val="TAL"/>
              <w:rPr>
                <w:sz w:val="16"/>
              </w:rPr>
            </w:pPr>
            <w:r>
              <w:rPr>
                <w:sz w:val="16"/>
              </w:rPr>
              <w:t>Rel-18</w:t>
            </w:r>
          </w:p>
        </w:tc>
        <w:tc>
          <w:tcPr>
            <w:tcW w:w="661" w:type="dxa"/>
          </w:tcPr>
          <w:p w14:paraId="49E379BE" w14:textId="32E7F114" w:rsidR="002A26FA" w:rsidRPr="002A26FA" w:rsidRDefault="002A26FA" w:rsidP="002A26FA">
            <w:pPr>
              <w:pStyle w:val="TAL"/>
              <w:rPr>
                <w:sz w:val="16"/>
              </w:rPr>
            </w:pPr>
            <w:r>
              <w:rPr>
                <w:sz w:val="16"/>
              </w:rPr>
              <w:t>18.5.0</w:t>
            </w:r>
          </w:p>
        </w:tc>
        <w:tc>
          <w:tcPr>
            <w:tcW w:w="2607" w:type="dxa"/>
          </w:tcPr>
          <w:p w14:paraId="36C25B58" w14:textId="071863C9" w:rsidR="002A26FA" w:rsidRPr="002A26FA" w:rsidRDefault="002A26FA" w:rsidP="002A26FA">
            <w:pPr>
              <w:pStyle w:val="TAL"/>
              <w:rPr>
                <w:sz w:val="16"/>
              </w:rPr>
            </w:pPr>
            <w:r>
              <w:rPr>
                <w:sz w:val="16"/>
              </w:rPr>
              <w:t>Provisioning of UE policy information</w:t>
            </w:r>
          </w:p>
        </w:tc>
      </w:tr>
      <w:tr w:rsidR="002A26FA" w14:paraId="55AA1815" w14:textId="77777777" w:rsidTr="002A26FA">
        <w:tc>
          <w:tcPr>
            <w:tcW w:w="1133" w:type="dxa"/>
          </w:tcPr>
          <w:p w14:paraId="51254D6B" w14:textId="796AC301" w:rsidR="002A26FA" w:rsidRPr="002A26FA" w:rsidRDefault="002A26FA" w:rsidP="002A26FA">
            <w:pPr>
              <w:pStyle w:val="TAL"/>
              <w:rPr>
                <w:sz w:val="16"/>
              </w:rPr>
            </w:pPr>
            <w:r>
              <w:rPr>
                <w:sz w:val="16"/>
              </w:rPr>
              <w:t>C3-243414</w:t>
            </w:r>
          </w:p>
        </w:tc>
        <w:tc>
          <w:tcPr>
            <w:tcW w:w="1020" w:type="dxa"/>
          </w:tcPr>
          <w:p w14:paraId="1F17D917" w14:textId="0FC7F45A" w:rsidR="002A26FA" w:rsidRPr="002A26FA" w:rsidRDefault="002A26FA" w:rsidP="002A26FA">
            <w:pPr>
              <w:pStyle w:val="TAL"/>
              <w:rPr>
                <w:sz w:val="16"/>
              </w:rPr>
            </w:pPr>
            <w:r>
              <w:rPr>
                <w:sz w:val="16"/>
              </w:rPr>
              <w:t>agreed</w:t>
            </w:r>
          </w:p>
        </w:tc>
        <w:tc>
          <w:tcPr>
            <w:tcW w:w="1020" w:type="dxa"/>
          </w:tcPr>
          <w:p w14:paraId="70F00B50" w14:textId="04F5E542" w:rsidR="002A26FA" w:rsidRPr="002A26FA" w:rsidRDefault="002A26FA" w:rsidP="002A26FA">
            <w:pPr>
              <w:pStyle w:val="TAL"/>
              <w:rPr>
                <w:sz w:val="16"/>
              </w:rPr>
            </w:pPr>
            <w:r>
              <w:rPr>
                <w:sz w:val="16"/>
              </w:rPr>
              <w:t>approved</w:t>
            </w:r>
          </w:p>
        </w:tc>
        <w:tc>
          <w:tcPr>
            <w:tcW w:w="1133" w:type="dxa"/>
          </w:tcPr>
          <w:p w14:paraId="43EEF299" w14:textId="6868D02B" w:rsidR="002A26FA" w:rsidRPr="002A26FA" w:rsidRDefault="002A26FA" w:rsidP="002A26FA">
            <w:pPr>
              <w:pStyle w:val="TAL"/>
              <w:rPr>
                <w:sz w:val="16"/>
              </w:rPr>
            </w:pPr>
            <w:r>
              <w:rPr>
                <w:sz w:val="16"/>
              </w:rPr>
              <w:t>29.525</w:t>
            </w:r>
          </w:p>
        </w:tc>
        <w:tc>
          <w:tcPr>
            <w:tcW w:w="572" w:type="dxa"/>
          </w:tcPr>
          <w:p w14:paraId="40DDBF35" w14:textId="1806EE7F" w:rsidR="002A26FA" w:rsidRPr="002A26FA" w:rsidRDefault="002A26FA" w:rsidP="002A26FA">
            <w:pPr>
              <w:pStyle w:val="TAL"/>
              <w:rPr>
                <w:sz w:val="16"/>
              </w:rPr>
            </w:pPr>
            <w:r>
              <w:rPr>
                <w:sz w:val="16"/>
              </w:rPr>
              <w:t>0340</w:t>
            </w:r>
          </w:p>
        </w:tc>
        <w:tc>
          <w:tcPr>
            <w:tcW w:w="567" w:type="dxa"/>
          </w:tcPr>
          <w:p w14:paraId="15FD361D" w14:textId="5CF82EB0" w:rsidR="002A26FA" w:rsidRPr="002A26FA" w:rsidRDefault="002A26FA" w:rsidP="002A26FA">
            <w:pPr>
              <w:pStyle w:val="TAL"/>
              <w:rPr>
                <w:sz w:val="16"/>
              </w:rPr>
            </w:pPr>
            <w:r>
              <w:rPr>
                <w:sz w:val="16"/>
              </w:rPr>
              <w:t>1</w:t>
            </w:r>
          </w:p>
        </w:tc>
        <w:tc>
          <w:tcPr>
            <w:tcW w:w="567" w:type="dxa"/>
          </w:tcPr>
          <w:p w14:paraId="2E11B28E" w14:textId="38240AC0" w:rsidR="002A26FA" w:rsidRPr="002A26FA" w:rsidRDefault="002A26FA" w:rsidP="002A26FA">
            <w:pPr>
              <w:pStyle w:val="TAL"/>
              <w:rPr>
                <w:sz w:val="16"/>
              </w:rPr>
            </w:pPr>
            <w:r>
              <w:rPr>
                <w:sz w:val="16"/>
              </w:rPr>
              <w:t>F</w:t>
            </w:r>
          </w:p>
        </w:tc>
        <w:tc>
          <w:tcPr>
            <w:tcW w:w="510" w:type="dxa"/>
          </w:tcPr>
          <w:p w14:paraId="77FBB804" w14:textId="59BD4868" w:rsidR="002A26FA" w:rsidRPr="002A26FA" w:rsidRDefault="002A26FA" w:rsidP="002A26FA">
            <w:pPr>
              <w:pStyle w:val="TAL"/>
              <w:rPr>
                <w:sz w:val="16"/>
              </w:rPr>
            </w:pPr>
            <w:r>
              <w:rPr>
                <w:sz w:val="16"/>
              </w:rPr>
              <w:t>Rel-18</w:t>
            </w:r>
          </w:p>
        </w:tc>
        <w:tc>
          <w:tcPr>
            <w:tcW w:w="661" w:type="dxa"/>
          </w:tcPr>
          <w:p w14:paraId="0ECF67C5" w14:textId="4D8FA3C2" w:rsidR="002A26FA" w:rsidRPr="002A26FA" w:rsidRDefault="002A26FA" w:rsidP="002A26FA">
            <w:pPr>
              <w:pStyle w:val="TAL"/>
              <w:rPr>
                <w:sz w:val="16"/>
              </w:rPr>
            </w:pPr>
            <w:r>
              <w:rPr>
                <w:sz w:val="16"/>
              </w:rPr>
              <w:t>18.5.0</w:t>
            </w:r>
          </w:p>
        </w:tc>
        <w:tc>
          <w:tcPr>
            <w:tcW w:w="2607" w:type="dxa"/>
          </w:tcPr>
          <w:p w14:paraId="45CC9CD9" w14:textId="1A8A2B7C" w:rsidR="002A26FA" w:rsidRPr="002A26FA" w:rsidRDefault="002A26FA" w:rsidP="002A26FA">
            <w:pPr>
              <w:pStyle w:val="TAL"/>
              <w:rPr>
                <w:sz w:val="16"/>
              </w:rPr>
            </w:pPr>
            <w:r>
              <w:rPr>
                <w:sz w:val="16"/>
              </w:rPr>
              <w:t>Correction of AMF Relocation scenario</w:t>
            </w:r>
          </w:p>
        </w:tc>
      </w:tr>
    </w:tbl>
    <w:p w14:paraId="49FEE1F0" w14:textId="77777777" w:rsidR="002A26FA" w:rsidRDefault="002A26FA" w:rsidP="002A26FA"/>
    <w:p w14:paraId="46C69FCB"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57B2AB" w14:textId="77777777" w:rsidR="002A26FA" w:rsidRDefault="002A26FA" w:rsidP="002A26FA">
      <w:pPr>
        <w:pStyle w:val="Heading3"/>
      </w:pPr>
      <w:bookmarkStart w:id="122" w:name="_Toc169667669"/>
      <w:r>
        <w:t>18.19</w:t>
      </w:r>
      <w:r>
        <w:tab/>
        <w:t xml:space="preserve">5GS support of NR </w:t>
      </w:r>
      <w:proofErr w:type="spellStart"/>
      <w:r>
        <w:t>RedCap</w:t>
      </w:r>
      <w:proofErr w:type="spellEnd"/>
      <w:r>
        <w:t xml:space="preserve"> UE with long </w:t>
      </w:r>
      <w:proofErr w:type="spellStart"/>
      <w:r>
        <w:t>eDRX</w:t>
      </w:r>
      <w:proofErr w:type="spellEnd"/>
      <w:r>
        <w:t xml:space="preserve"> for RRC_INACTIVE State [NR_REDCAP_Ph2]</w:t>
      </w:r>
      <w:bookmarkEnd w:id="122"/>
    </w:p>
    <w:p w14:paraId="61221C29" w14:textId="775ABB0B" w:rsidR="002A26FA" w:rsidRDefault="002A26FA" w:rsidP="002A26FA">
      <w:pPr>
        <w:rPr>
          <w:rFonts w:ascii="Arial" w:hAnsi="Arial" w:cs="Arial"/>
          <w:b/>
          <w:sz w:val="24"/>
        </w:rPr>
      </w:pPr>
      <w:r>
        <w:rPr>
          <w:rFonts w:ascii="Arial" w:hAnsi="Arial" w:cs="Arial"/>
          <w:b/>
          <w:color w:val="0000FF"/>
          <w:sz w:val="24"/>
        </w:rPr>
        <w:t>CP-241029</w:t>
      </w:r>
      <w:r>
        <w:rPr>
          <w:rFonts w:ascii="Arial" w:hAnsi="Arial" w:cs="Arial"/>
          <w:b/>
          <w:color w:val="0000FF"/>
          <w:sz w:val="24"/>
        </w:rPr>
        <w:tab/>
      </w:r>
      <w:r>
        <w:rPr>
          <w:rFonts w:ascii="Arial" w:hAnsi="Arial" w:cs="Arial"/>
          <w:b/>
          <w:sz w:val="24"/>
        </w:rPr>
        <w:t xml:space="preserve">CR Pack on 5GS support of NR </w:t>
      </w:r>
      <w:proofErr w:type="spellStart"/>
      <w:r>
        <w:rPr>
          <w:rFonts w:ascii="Arial" w:hAnsi="Arial" w:cs="Arial"/>
          <w:b/>
          <w:sz w:val="24"/>
        </w:rPr>
        <w:t>RedCap</w:t>
      </w:r>
      <w:proofErr w:type="spellEnd"/>
      <w:r>
        <w:rPr>
          <w:rFonts w:ascii="Arial" w:hAnsi="Arial" w:cs="Arial"/>
          <w:b/>
          <w:sz w:val="24"/>
        </w:rPr>
        <w:t xml:space="preserve"> UE with long </w:t>
      </w:r>
      <w:proofErr w:type="spellStart"/>
      <w:r>
        <w:rPr>
          <w:rFonts w:ascii="Arial" w:hAnsi="Arial" w:cs="Arial"/>
          <w:b/>
          <w:sz w:val="24"/>
        </w:rPr>
        <w:t>eDRX</w:t>
      </w:r>
      <w:proofErr w:type="spellEnd"/>
      <w:r>
        <w:rPr>
          <w:rFonts w:ascii="Arial" w:hAnsi="Arial" w:cs="Arial"/>
          <w:b/>
          <w:sz w:val="24"/>
        </w:rPr>
        <w:t xml:space="preserve"> for RRC_INACTIVE State</w:t>
      </w:r>
    </w:p>
    <w:p w14:paraId="0F5D42B3" w14:textId="77777777" w:rsidR="002A26FA" w:rsidRDefault="002A26FA" w:rsidP="002A26FA">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C757C00" w14:textId="77777777" w:rsidR="002A26FA" w:rsidRDefault="002A26FA" w:rsidP="002A26FA">
      <w:r>
        <w:t>List of CRs in this pack</w:t>
      </w:r>
    </w:p>
    <w:tbl>
      <w:tblPr>
        <w:tblStyle w:val="TableGrid"/>
        <w:tblW w:w="0" w:type="auto"/>
        <w:tblLook w:val="04A0" w:firstRow="1" w:lastRow="0" w:firstColumn="1" w:lastColumn="0" w:noHBand="0" w:noVBand="1"/>
      </w:tblPr>
      <w:tblGrid>
        <w:gridCol w:w="1088"/>
        <w:gridCol w:w="992"/>
        <w:gridCol w:w="1004"/>
        <w:gridCol w:w="1082"/>
        <w:gridCol w:w="572"/>
        <w:gridCol w:w="558"/>
        <w:gridCol w:w="556"/>
        <w:gridCol w:w="510"/>
        <w:gridCol w:w="661"/>
        <w:gridCol w:w="2606"/>
      </w:tblGrid>
      <w:tr w:rsidR="002A26FA" w14:paraId="06B53A9F" w14:textId="77777777" w:rsidTr="002A26FA">
        <w:tc>
          <w:tcPr>
            <w:tcW w:w="1133" w:type="dxa"/>
          </w:tcPr>
          <w:p w14:paraId="55FCA09E" w14:textId="71968D9F" w:rsidR="002A26FA" w:rsidRDefault="002A26FA" w:rsidP="002A26FA">
            <w:pPr>
              <w:pStyle w:val="TAH"/>
            </w:pPr>
            <w:r>
              <w:t>WG TDoc</w:t>
            </w:r>
          </w:p>
        </w:tc>
        <w:tc>
          <w:tcPr>
            <w:tcW w:w="1020" w:type="dxa"/>
          </w:tcPr>
          <w:p w14:paraId="57AABB04" w14:textId="37C3FEE1" w:rsidR="002A26FA" w:rsidRDefault="002A26FA" w:rsidP="002A26FA">
            <w:pPr>
              <w:pStyle w:val="TAH"/>
            </w:pPr>
            <w:r>
              <w:t xml:space="preserve">WG </w:t>
            </w:r>
            <w:proofErr w:type="spellStart"/>
            <w:r>
              <w:t>decisn</w:t>
            </w:r>
            <w:proofErr w:type="spellEnd"/>
          </w:p>
        </w:tc>
        <w:tc>
          <w:tcPr>
            <w:tcW w:w="1020" w:type="dxa"/>
          </w:tcPr>
          <w:p w14:paraId="4BD57EB1" w14:textId="7515C9CA" w:rsidR="002A26FA" w:rsidRDefault="002A26FA" w:rsidP="002A26FA">
            <w:pPr>
              <w:pStyle w:val="TAH"/>
            </w:pPr>
            <w:r>
              <w:t xml:space="preserve">TSG </w:t>
            </w:r>
            <w:proofErr w:type="spellStart"/>
            <w:r>
              <w:t>decisn</w:t>
            </w:r>
            <w:proofErr w:type="spellEnd"/>
          </w:p>
        </w:tc>
        <w:tc>
          <w:tcPr>
            <w:tcW w:w="1133" w:type="dxa"/>
          </w:tcPr>
          <w:p w14:paraId="586A17E7" w14:textId="5FEB323B" w:rsidR="002A26FA" w:rsidRDefault="002A26FA" w:rsidP="002A26FA">
            <w:pPr>
              <w:pStyle w:val="TAH"/>
            </w:pPr>
            <w:r>
              <w:t>Spec</w:t>
            </w:r>
          </w:p>
        </w:tc>
        <w:tc>
          <w:tcPr>
            <w:tcW w:w="572" w:type="dxa"/>
          </w:tcPr>
          <w:p w14:paraId="7923DD52" w14:textId="5CF2F858" w:rsidR="002A26FA" w:rsidRDefault="002A26FA" w:rsidP="002A26FA">
            <w:pPr>
              <w:pStyle w:val="TAH"/>
            </w:pPr>
            <w:r>
              <w:t>CR</w:t>
            </w:r>
          </w:p>
        </w:tc>
        <w:tc>
          <w:tcPr>
            <w:tcW w:w="567" w:type="dxa"/>
          </w:tcPr>
          <w:p w14:paraId="6FEE7BE9" w14:textId="702E2BEC" w:rsidR="002A26FA" w:rsidRDefault="002A26FA" w:rsidP="002A26FA">
            <w:pPr>
              <w:pStyle w:val="TAH"/>
            </w:pPr>
            <w:r>
              <w:t>rev</w:t>
            </w:r>
          </w:p>
        </w:tc>
        <w:tc>
          <w:tcPr>
            <w:tcW w:w="567" w:type="dxa"/>
          </w:tcPr>
          <w:p w14:paraId="2B1493DB" w14:textId="3657E26A" w:rsidR="002A26FA" w:rsidRDefault="002A26FA" w:rsidP="002A26FA">
            <w:pPr>
              <w:pStyle w:val="TAH"/>
            </w:pPr>
            <w:r>
              <w:t>cat</w:t>
            </w:r>
          </w:p>
        </w:tc>
        <w:tc>
          <w:tcPr>
            <w:tcW w:w="510" w:type="dxa"/>
          </w:tcPr>
          <w:p w14:paraId="4F78F5ED" w14:textId="6495C2B7" w:rsidR="002A26FA" w:rsidRDefault="002A26FA" w:rsidP="002A26FA">
            <w:pPr>
              <w:pStyle w:val="TAH"/>
            </w:pPr>
            <w:proofErr w:type="spellStart"/>
            <w:r>
              <w:t>Rel</w:t>
            </w:r>
            <w:proofErr w:type="spellEnd"/>
          </w:p>
        </w:tc>
        <w:tc>
          <w:tcPr>
            <w:tcW w:w="661" w:type="dxa"/>
          </w:tcPr>
          <w:p w14:paraId="6E7F55DE" w14:textId="605BC7E3"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260E1E82" w14:textId="3C102E66" w:rsidR="002A26FA" w:rsidRDefault="002A26FA" w:rsidP="002A26FA">
            <w:pPr>
              <w:pStyle w:val="TAH"/>
            </w:pPr>
            <w:r>
              <w:t>Title</w:t>
            </w:r>
          </w:p>
        </w:tc>
      </w:tr>
      <w:tr w:rsidR="002A26FA" w14:paraId="09CCA1A5" w14:textId="77777777" w:rsidTr="002A26FA">
        <w:tc>
          <w:tcPr>
            <w:tcW w:w="1133" w:type="dxa"/>
          </w:tcPr>
          <w:p w14:paraId="5F5076C5" w14:textId="0A61E64D" w:rsidR="002A26FA" w:rsidRPr="002A26FA" w:rsidRDefault="002A26FA" w:rsidP="002A26FA">
            <w:pPr>
              <w:pStyle w:val="TAL"/>
              <w:rPr>
                <w:sz w:val="16"/>
              </w:rPr>
            </w:pPr>
            <w:r>
              <w:rPr>
                <w:sz w:val="16"/>
              </w:rPr>
              <w:t>C4-241076</w:t>
            </w:r>
          </w:p>
        </w:tc>
        <w:tc>
          <w:tcPr>
            <w:tcW w:w="1020" w:type="dxa"/>
          </w:tcPr>
          <w:p w14:paraId="2CE94367" w14:textId="68CCC3A7" w:rsidR="002A26FA" w:rsidRPr="002A26FA" w:rsidRDefault="002A26FA" w:rsidP="002A26FA">
            <w:pPr>
              <w:pStyle w:val="TAL"/>
              <w:rPr>
                <w:sz w:val="16"/>
              </w:rPr>
            </w:pPr>
            <w:r>
              <w:rPr>
                <w:sz w:val="16"/>
              </w:rPr>
              <w:t>agreed</w:t>
            </w:r>
          </w:p>
        </w:tc>
        <w:tc>
          <w:tcPr>
            <w:tcW w:w="1020" w:type="dxa"/>
          </w:tcPr>
          <w:p w14:paraId="0BCB861C" w14:textId="127AD9E7" w:rsidR="002A26FA" w:rsidRPr="002A26FA" w:rsidRDefault="002A26FA" w:rsidP="002A26FA">
            <w:pPr>
              <w:pStyle w:val="TAL"/>
              <w:rPr>
                <w:sz w:val="16"/>
              </w:rPr>
            </w:pPr>
            <w:r>
              <w:rPr>
                <w:sz w:val="16"/>
              </w:rPr>
              <w:t>approved</w:t>
            </w:r>
          </w:p>
        </w:tc>
        <w:tc>
          <w:tcPr>
            <w:tcW w:w="1133" w:type="dxa"/>
          </w:tcPr>
          <w:p w14:paraId="19E4A2C9" w14:textId="0E062C8B" w:rsidR="002A26FA" w:rsidRPr="002A26FA" w:rsidRDefault="002A26FA" w:rsidP="002A26FA">
            <w:pPr>
              <w:pStyle w:val="TAL"/>
              <w:rPr>
                <w:sz w:val="16"/>
              </w:rPr>
            </w:pPr>
            <w:r>
              <w:rPr>
                <w:sz w:val="16"/>
              </w:rPr>
              <w:t>29.571</w:t>
            </w:r>
          </w:p>
        </w:tc>
        <w:tc>
          <w:tcPr>
            <w:tcW w:w="572" w:type="dxa"/>
          </w:tcPr>
          <w:p w14:paraId="7345BEDA" w14:textId="1DE777C3" w:rsidR="002A26FA" w:rsidRPr="002A26FA" w:rsidRDefault="002A26FA" w:rsidP="002A26FA">
            <w:pPr>
              <w:pStyle w:val="TAL"/>
              <w:rPr>
                <w:sz w:val="16"/>
              </w:rPr>
            </w:pPr>
            <w:r>
              <w:rPr>
                <w:sz w:val="16"/>
              </w:rPr>
              <w:t>0537</w:t>
            </w:r>
          </w:p>
        </w:tc>
        <w:tc>
          <w:tcPr>
            <w:tcW w:w="567" w:type="dxa"/>
          </w:tcPr>
          <w:p w14:paraId="55B7961F" w14:textId="53EA2E35" w:rsidR="002A26FA" w:rsidRPr="002A26FA" w:rsidRDefault="002A26FA" w:rsidP="002A26FA">
            <w:pPr>
              <w:pStyle w:val="TAL"/>
              <w:rPr>
                <w:sz w:val="16"/>
              </w:rPr>
            </w:pPr>
            <w:r>
              <w:rPr>
                <w:sz w:val="16"/>
              </w:rPr>
              <w:t>1</w:t>
            </w:r>
          </w:p>
        </w:tc>
        <w:tc>
          <w:tcPr>
            <w:tcW w:w="567" w:type="dxa"/>
          </w:tcPr>
          <w:p w14:paraId="7F0716DF" w14:textId="59FB9433" w:rsidR="002A26FA" w:rsidRPr="002A26FA" w:rsidRDefault="002A26FA" w:rsidP="002A26FA">
            <w:pPr>
              <w:pStyle w:val="TAL"/>
              <w:rPr>
                <w:sz w:val="16"/>
              </w:rPr>
            </w:pPr>
            <w:r>
              <w:rPr>
                <w:sz w:val="16"/>
              </w:rPr>
              <w:t>F</w:t>
            </w:r>
          </w:p>
        </w:tc>
        <w:tc>
          <w:tcPr>
            <w:tcW w:w="510" w:type="dxa"/>
          </w:tcPr>
          <w:p w14:paraId="4E0573A1" w14:textId="2371466A" w:rsidR="002A26FA" w:rsidRPr="002A26FA" w:rsidRDefault="002A26FA" w:rsidP="002A26FA">
            <w:pPr>
              <w:pStyle w:val="TAL"/>
              <w:rPr>
                <w:sz w:val="16"/>
              </w:rPr>
            </w:pPr>
            <w:r>
              <w:rPr>
                <w:sz w:val="16"/>
              </w:rPr>
              <w:t>Rel-18</w:t>
            </w:r>
          </w:p>
        </w:tc>
        <w:tc>
          <w:tcPr>
            <w:tcW w:w="661" w:type="dxa"/>
          </w:tcPr>
          <w:p w14:paraId="4231C2D3" w14:textId="4BA71AD6" w:rsidR="002A26FA" w:rsidRPr="002A26FA" w:rsidRDefault="002A26FA" w:rsidP="002A26FA">
            <w:pPr>
              <w:pStyle w:val="TAL"/>
              <w:rPr>
                <w:sz w:val="16"/>
              </w:rPr>
            </w:pPr>
            <w:r>
              <w:rPr>
                <w:sz w:val="16"/>
              </w:rPr>
              <w:t>18.5.0</w:t>
            </w:r>
          </w:p>
        </w:tc>
        <w:tc>
          <w:tcPr>
            <w:tcW w:w="2607" w:type="dxa"/>
          </w:tcPr>
          <w:p w14:paraId="0A0C029B" w14:textId="64BD64C6" w:rsidR="002A26FA" w:rsidRPr="002A26FA" w:rsidRDefault="002A26FA" w:rsidP="002A26FA">
            <w:pPr>
              <w:pStyle w:val="TAL"/>
              <w:rPr>
                <w:sz w:val="16"/>
              </w:rPr>
            </w:pPr>
            <w:r>
              <w:rPr>
                <w:sz w:val="16"/>
              </w:rPr>
              <w:t>Description of NR_EREDCAP RAT Type</w:t>
            </w:r>
          </w:p>
        </w:tc>
      </w:tr>
      <w:tr w:rsidR="002A26FA" w14:paraId="550EE1C1" w14:textId="77777777" w:rsidTr="002A26FA">
        <w:tc>
          <w:tcPr>
            <w:tcW w:w="1133" w:type="dxa"/>
          </w:tcPr>
          <w:p w14:paraId="7FC34ECC" w14:textId="36F78E44" w:rsidR="002A26FA" w:rsidRPr="002A26FA" w:rsidRDefault="002A26FA" w:rsidP="002A26FA">
            <w:pPr>
              <w:pStyle w:val="TAL"/>
              <w:rPr>
                <w:sz w:val="16"/>
              </w:rPr>
            </w:pPr>
            <w:r>
              <w:rPr>
                <w:sz w:val="16"/>
              </w:rPr>
              <w:t>C4-241331</w:t>
            </w:r>
          </w:p>
        </w:tc>
        <w:tc>
          <w:tcPr>
            <w:tcW w:w="1020" w:type="dxa"/>
          </w:tcPr>
          <w:p w14:paraId="02B2E000" w14:textId="5219A8C9" w:rsidR="002A26FA" w:rsidRPr="002A26FA" w:rsidRDefault="002A26FA" w:rsidP="002A26FA">
            <w:pPr>
              <w:pStyle w:val="TAL"/>
              <w:rPr>
                <w:sz w:val="16"/>
              </w:rPr>
            </w:pPr>
            <w:r>
              <w:rPr>
                <w:sz w:val="16"/>
              </w:rPr>
              <w:t>agreed</w:t>
            </w:r>
          </w:p>
        </w:tc>
        <w:tc>
          <w:tcPr>
            <w:tcW w:w="1020" w:type="dxa"/>
          </w:tcPr>
          <w:p w14:paraId="23480517" w14:textId="3D6CF7F1" w:rsidR="002A26FA" w:rsidRPr="002A26FA" w:rsidRDefault="002A26FA" w:rsidP="002A26FA">
            <w:pPr>
              <w:pStyle w:val="TAL"/>
              <w:rPr>
                <w:sz w:val="16"/>
              </w:rPr>
            </w:pPr>
            <w:r>
              <w:rPr>
                <w:sz w:val="16"/>
              </w:rPr>
              <w:t>approved</w:t>
            </w:r>
          </w:p>
        </w:tc>
        <w:tc>
          <w:tcPr>
            <w:tcW w:w="1133" w:type="dxa"/>
          </w:tcPr>
          <w:p w14:paraId="1CF819D4" w14:textId="1870B8FC" w:rsidR="002A26FA" w:rsidRPr="002A26FA" w:rsidRDefault="002A26FA" w:rsidP="002A26FA">
            <w:pPr>
              <w:pStyle w:val="TAL"/>
              <w:rPr>
                <w:sz w:val="16"/>
              </w:rPr>
            </w:pPr>
            <w:r>
              <w:rPr>
                <w:sz w:val="16"/>
              </w:rPr>
              <w:t>23.008</w:t>
            </w:r>
          </w:p>
        </w:tc>
        <w:tc>
          <w:tcPr>
            <w:tcW w:w="572" w:type="dxa"/>
          </w:tcPr>
          <w:p w14:paraId="750395A8" w14:textId="37756C9F" w:rsidR="002A26FA" w:rsidRPr="002A26FA" w:rsidRDefault="002A26FA" w:rsidP="002A26FA">
            <w:pPr>
              <w:pStyle w:val="TAL"/>
              <w:rPr>
                <w:sz w:val="16"/>
              </w:rPr>
            </w:pPr>
            <w:r>
              <w:rPr>
                <w:sz w:val="16"/>
              </w:rPr>
              <w:t>0588</w:t>
            </w:r>
          </w:p>
        </w:tc>
        <w:tc>
          <w:tcPr>
            <w:tcW w:w="567" w:type="dxa"/>
          </w:tcPr>
          <w:p w14:paraId="25913E5A" w14:textId="2ED4D7C5" w:rsidR="002A26FA" w:rsidRPr="002A26FA" w:rsidRDefault="002A26FA" w:rsidP="002A26FA">
            <w:pPr>
              <w:pStyle w:val="TAL"/>
              <w:rPr>
                <w:sz w:val="16"/>
              </w:rPr>
            </w:pPr>
            <w:r>
              <w:rPr>
                <w:sz w:val="16"/>
              </w:rPr>
              <w:t>1</w:t>
            </w:r>
          </w:p>
        </w:tc>
        <w:tc>
          <w:tcPr>
            <w:tcW w:w="567" w:type="dxa"/>
          </w:tcPr>
          <w:p w14:paraId="5011C0F6" w14:textId="36666966" w:rsidR="002A26FA" w:rsidRPr="002A26FA" w:rsidRDefault="002A26FA" w:rsidP="002A26FA">
            <w:pPr>
              <w:pStyle w:val="TAL"/>
              <w:rPr>
                <w:sz w:val="16"/>
              </w:rPr>
            </w:pPr>
            <w:r>
              <w:rPr>
                <w:sz w:val="16"/>
              </w:rPr>
              <w:t>F</w:t>
            </w:r>
          </w:p>
        </w:tc>
        <w:tc>
          <w:tcPr>
            <w:tcW w:w="510" w:type="dxa"/>
          </w:tcPr>
          <w:p w14:paraId="54247508" w14:textId="11E636D0" w:rsidR="002A26FA" w:rsidRPr="002A26FA" w:rsidRDefault="002A26FA" w:rsidP="002A26FA">
            <w:pPr>
              <w:pStyle w:val="TAL"/>
              <w:rPr>
                <w:sz w:val="16"/>
              </w:rPr>
            </w:pPr>
            <w:r>
              <w:rPr>
                <w:sz w:val="16"/>
              </w:rPr>
              <w:t>Rel-18</w:t>
            </w:r>
          </w:p>
        </w:tc>
        <w:tc>
          <w:tcPr>
            <w:tcW w:w="661" w:type="dxa"/>
          </w:tcPr>
          <w:p w14:paraId="15AAA1AE" w14:textId="47D18B59" w:rsidR="002A26FA" w:rsidRPr="002A26FA" w:rsidRDefault="002A26FA" w:rsidP="002A26FA">
            <w:pPr>
              <w:pStyle w:val="TAL"/>
              <w:rPr>
                <w:sz w:val="16"/>
              </w:rPr>
            </w:pPr>
            <w:r>
              <w:rPr>
                <w:sz w:val="16"/>
              </w:rPr>
              <w:t>18.0.0</w:t>
            </w:r>
          </w:p>
        </w:tc>
        <w:tc>
          <w:tcPr>
            <w:tcW w:w="2607" w:type="dxa"/>
          </w:tcPr>
          <w:p w14:paraId="4E0947A8" w14:textId="4CDBC19A" w:rsidR="002A26FA" w:rsidRPr="002A26FA" w:rsidRDefault="002A26FA" w:rsidP="002A26FA">
            <w:pPr>
              <w:pStyle w:val="TAL"/>
              <w:rPr>
                <w:sz w:val="16"/>
              </w:rPr>
            </w:pPr>
            <w:r>
              <w:rPr>
                <w:sz w:val="16"/>
              </w:rPr>
              <w:t xml:space="preserve">NR </w:t>
            </w:r>
            <w:proofErr w:type="spellStart"/>
            <w:r>
              <w:rPr>
                <w:sz w:val="16"/>
              </w:rPr>
              <w:t>eRedCAP</w:t>
            </w:r>
            <w:proofErr w:type="spellEnd"/>
            <w:r>
              <w:rPr>
                <w:sz w:val="16"/>
              </w:rPr>
              <w:t xml:space="preserve"> Not Allowed as Primary RAT</w:t>
            </w:r>
          </w:p>
        </w:tc>
      </w:tr>
      <w:tr w:rsidR="002A26FA" w14:paraId="56702464" w14:textId="77777777" w:rsidTr="002A26FA">
        <w:tc>
          <w:tcPr>
            <w:tcW w:w="1133" w:type="dxa"/>
          </w:tcPr>
          <w:p w14:paraId="3FCA4CC2" w14:textId="2730E945" w:rsidR="002A26FA" w:rsidRPr="002A26FA" w:rsidRDefault="002A26FA" w:rsidP="002A26FA">
            <w:pPr>
              <w:pStyle w:val="TAL"/>
              <w:rPr>
                <w:sz w:val="16"/>
              </w:rPr>
            </w:pPr>
            <w:r>
              <w:rPr>
                <w:sz w:val="16"/>
              </w:rPr>
              <w:t>C4-241351</w:t>
            </w:r>
          </w:p>
        </w:tc>
        <w:tc>
          <w:tcPr>
            <w:tcW w:w="1020" w:type="dxa"/>
          </w:tcPr>
          <w:p w14:paraId="4EEF8ADD" w14:textId="1A71C6D9" w:rsidR="002A26FA" w:rsidRPr="002A26FA" w:rsidRDefault="002A26FA" w:rsidP="002A26FA">
            <w:pPr>
              <w:pStyle w:val="TAL"/>
              <w:rPr>
                <w:sz w:val="16"/>
              </w:rPr>
            </w:pPr>
            <w:r>
              <w:rPr>
                <w:sz w:val="16"/>
              </w:rPr>
              <w:t>agreed</w:t>
            </w:r>
          </w:p>
        </w:tc>
        <w:tc>
          <w:tcPr>
            <w:tcW w:w="1020" w:type="dxa"/>
          </w:tcPr>
          <w:p w14:paraId="56AF18B3" w14:textId="19E630F3" w:rsidR="002A26FA" w:rsidRPr="002A26FA" w:rsidRDefault="002A26FA" w:rsidP="002A26FA">
            <w:pPr>
              <w:pStyle w:val="TAL"/>
              <w:rPr>
                <w:sz w:val="16"/>
              </w:rPr>
            </w:pPr>
            <w:r>
              <w:rPr>
                <w:sz w:val="16"/>
              </w:rPr>
              <w:t>approved</w:t>
            </w:r>
          </w:p>
        </w:tc>
        <w:tc>
          <w:tcPr>
            <w:tcW w:w="1133" w:type="dxa"/>
          </w:tcPr>
          <w:p w14:paraId="165371C2" w14:textId="2EF0A402" w:rsidR="002A26FA" w:rsidRPr="002A26FA" w:rsidRDefault="002A26FA" w:rsidP="002A26FA">
            <w:pPr>
              <w:pStyle w:val="TAL"/>
              <w:rPr>
                <w:sz w:val="16"/>
              </w:rPr>
            </w:pPr>
            <w:r>
              <w:rPr>
                <w:sz w:val="16"/>
              </w:rPr>
              <w:t>29.518</w:t>
            </w:r>
          </w:p>
        </w:tc>
        <w:tc>
          <w:tcPr>
            <w:tcW w:w="572" w:type="dxa"/>
          </w:tcPr>
          <w:p w14:paraId="1A3FD414" w14:textId="60D0B060" w:rsidR="002A26FA" w:rsidRPr="002A26FA" w:rsidRDefault="002A26FA" w:rsidP="002A26FA">
            <w:pPr>
              <w:pStyle w:val="TAL"/>
              <w:rPr>
                <w:sz w:val="16"/>
              </w:rPr>
            </w:pPr>
            <w:r>
              <w:rPr>
                <w:sz w:val="16"/>
              </w:rPr>
              <w:t>1048</w:t>
            </w:r>
          </w:p>
        </w:tc>
        <w:tc>
          <w:tcPr>
            <w:tcW w:w="567" w:type="dxa"/>
          </w:tcPr>
          <w:p w14:paraId="1DB7CA60" w14:textId="410B2FF0" w:rsidR="002A26FA" w:rsidRPr="002A26FA" w:rsidRDefault="002A26FA" w:rsidP="002A26FA">
            <w:pPr>
              <w:pStyle w:val="TAL"/>
              <w:rPr>
                <w:sz w:val="16"/>
              </w:rPr>
            </w:pPr>
            <w:r>
              <w:rPr>
                <w:sz w:val="16"/>
              </w:rPr>
              <w:t>1</w:t>
            </w:r>
          </w:p>
        </w:tc>
        <w:tc>
          <w:tcPr>
            <w:tcW w:w="567" w:type="dxa"/>
          </w:tcPr>
          <w:p w14:paraId="2EDB86D0" w14:textId="653AD497" w:rsidR="002A26FA" w:rsidRPr="002A26FA" w:rsidRDefault="002A26FA" w:rsidP="002A26FA">
            <w:pPr>
              <w:pStyle w:val="TAL"/>
              <w:rPr>
                <w:sz w:val="16"/>
              </w:rPr>
            </w:pPr>
            <w:r>
              <w:rPr>
                <w:sz w:val="16"/>
              </w:rPr>
              <w:t>F</w:t>
            </w:r>
          </w:p>
        </w:tc>
        <w:tc>
          <w:tcPr>
            <w:tcW w:w="510" w:type="dxa"/>
          </w:tcPr>
          <w:p w14:paraId="36CFAD68" w14:textId="1CFA8CDC" w:rsidR="002A26FA" w:rsidRPr="002A26FA" w:rsidRDefault="002A26FA" w:rsidP="002A26FA">
            <w:pPr>
              <w:pStyle w:val="TAL"/>
              <w:rPr>
                <w:sz w:val="16"/>
              </w:rPr>
            </w:pPr>
            <w:r>
              <w:rPr>
                <w:sz w:val="16"/>
              </w:rPr>
              <w:t>Rel-18</w:t>
            </w:r>
          </w:p>
        </w:tc>
        <w:tc>
          <w:tcPr>
            <w:tcW w:w="661" w:type="dxa"/>
          </w:tcPr>
          <w:p w14:paraId="583C526F" w14:textId="52FA8BE4" w:rsidR="002A26FA" w:rsidRPr="002A26FA" w:rsidRDefault="002A26FA" w:rsidP="002A26FA">
            <w:pPr>
              <w:pStyle w:val="TAL"/>
              <w:rPr>
                <w:sz w:val="16"/>
              </w:rPr>
            </w:pPr>
            <w:r>
              <w:rPr>
                <w:sz w:val="16"/>
              </w:rPr>
              <w:t>18.5.0</w:t>
            </w:r>
          </w:p>
        </w:tc>
        <w:tc>
          <w:tcPr>
            <w:tcW w:w="2607" w:type="dxa"/>
          </w:tcPr>
          <w:p w14:paraId="1D335C7F" w14:textId="70D59DF7" w:rsidR="002A26FA" w:rsidRPr="002A26FA" w:rsidRDefault="002A26FA" w:rsidP="002A26FA">
            <w:pPr>
              <w:pStyle w:val="TAL"/>
              <w:rPr>
                <w:sz w:val="16"/>
              </w:rPr>
            </w:pPr>
            <w:r>
              <w:rPr>
                <w:sz w:val="16"/>
              </w:rPr>
              <w:t xml:space="preserve">Correct SMF behaviour of sending a new </w:t>
            </w:r>
            <w:proofErr w:type="spellStart"/>
            <w:r>
              <w:rPr>
                <w:sz w:val="16"/>
              </w:rPr>
              <w:t>Namf_MT_EnableUEReachability</w:t>
            </w:r>
            <w:proofErr w:type="spellEnd"/>
          </w:p>
        </w:tc>
      </w:tr>
      <w:tr w:rsidR="002A26FA" w14:paraId="0B71676D" w14:textId="77777777" w:rsidTr="002A26FA">
        <w:tc>
          <w:tcPr>
            <w:tcW w:w="1133" w:type="dxa"/>
          </w:tcPr>
          <w:p w14:paraId="063A6CB8" w14:textId="189980E4" w:rsidR="002A26FA" w:rsidRPr="002A26FA" w:rsidRDefault="002A26FA" w:rsidP="002A26FA">
            <w:pPr>
              <w:pStyle w:val="TAL"/>
              <w:rPr>
                <w:sz w:val="16"/>
              </w:rPr>
            </w:pPr>
            <w:r>
              <w:rPr>
                <w:sz w:val="16"/>
              </w:rPr>
              <w:t>C4-242147</w:t>
            </w:r>
          </w:p>
        </w:tc>
        <w:tc>
          <w:tcPr>
            <w:tcW w:w="1020" w:type="dxa"/>
          </w:tcPr>
          <w:p w14:paraId="0A6983F9" w14:textId="53F25875" w:rsidR="002A26FA" w:rsidRPr="002A26FA" w:rsidRDefault="002A26FA" w:rsidP="002A26FA">
            <w:pPr>
              <w:pStyle w:val="TAL"/>
              <w:rPr>
                <w:sz w:val="16"/>
              </w:rPr>
            </w:pPr>
            <w:r>
              <w:rPr>
                <w:sz w:val="16"/>
              </w:rPr>
              <w:t>agreed</w:t>
            </w:r>
          </w:p>
        </w:tc>
        <w:tc>
          <w:tcPr>
            <w:tcW w:w="1020" w:type="dxa"/>
          </w:tcPr>
          <w:p w14:paraId="0CF8929F" w14:textId="13387219" w:rsidR="002A26FA" w:rsidRPr="002A26FA" w:rsidRDefault="002A26FA" w:rsidP="002A26FA">
            <w:pPr>
              <w:pStyle w:val="TAL"/>
              <w:rPr>
                <w:sz w:val="16"/>
              </w:rPr>
            </w:pPr>
            <w:r>
              <w:rPr>
                <w:sz w:val="16"/>
              </w:rPr>
              <w:t>approved</w:t>
            </w:r>
          </w:p>
        </w:tc>
        <w:tc>
          <w:tcPr>
            <w:tcW w:w="1133" w:type="dxa"/>
          </w:tcPr>
          <w:p w14:paraId="371D82DA" w14:textId="777DEAA4" w:rsidR="002A26FA" w:rsidRPr="002A26FA" w:rsidRDefault="002A26FA" w:rsidP="002A26FA">
            <w:pPr>
              <w:pStyle w:val="TAL"/>
              <w:rPr>
                <w:sz w:val="16"/>
              </w:rPr>
            </w:pPr>
            <w:r>
              <w:rPr>
                <w:sz w:val="16"/>
              </w:rPr>
              <w:t>29.244</w:t>
            </w:r>
          </w:p>
        </w:tc>
        <w:tc>
          <w:tcPr>
            <w:tcW w:w="572" w:type="dxa"/>
          </w:tcPr>
          <w:p w14:paraId="0231BBAB" w14:textId="349F934F" w:rsidR="002A26FA" w:rsidRPr="002A26FA" w:rsidRDefault="002A26FA" w:rsidP="002A26FA">
            <w:pPr>
              <w:pStyle w:val="TAL"/>
              <w:rPr>
                <w:sz w:val="16"/>
              </w:rPr>
            </w:pPr>
            <w:r>
              <w:rPr>
                <w:sz w:val="16"/>
              </w:rPr>
              <w:t>0858</w:t>
            </w:r>
          </w:p>
        </w:tc>
        <w:tc>
          <w:tcPr>
            <w:tcW w:w="567" w:type="dxa"/>
          </w:tcPr>
          <w:p w14:paraId="48F933C3" w14:textId="77777777" w:rsidR="002A26FA" w:rsidRPr="002A26FA" w:rsidRDefault="002A26FA" w:rsidP="002A26FA">
            <w:pPr>
              <w:pStyle w:val="TAL"/>
              <w:rPr>
                <w:sz w:val="16"/>
              </w:rPr>
            </w:pPr>
          </w:p>
        </w:tc>
        <w:tc>
          <w:tcPr>
            <w:tcW w:w="567" w:type="dxa"/>
          </w:tcPr>
          <w:p w14:paraId="1B4392DE" w14:textId="68E30FBE" w:rsidR="002A26FA" w:rsidRPr="002A26FA" w:rsidRDefault="002A26FA" w:rsidP="002A26FA">
            <w:pPr>
              <w:pStyle w:val="TAL"/>
              <w:rPr>
                <w:sz w:val="16"/>
              </w:rPr>
            </w:pPr>
            <w:r>
              <w:rPr>
                <w:sz w:val="16"/>
              </w:rPr>
              <w:t>F</w:t>
            </w:r>
          </w:p>
        </w:tc>
        <w:tc>
          <w:tcPr>
            <w:tcW w:w="510" w:type="dxa"/>
          </w:tcPr>
          <w:p w14:paraId="0A65FCA8" w14:textId="69DFE841" w:rsidR="002A26FA" w:rsidRPr="002A26FA" w:rsidRDefault="002A26FA" w:rsidP="002A26FA">
            <w:pPr>
              <w:pStyle w:val="TAL"/>
              <w:rPr>
                <w:sz w:val="16"/>
              </w:rPr>
            </w:pPr>
            <w:r>
              <w:rPr>
                <w:sz w:val="16"/>
              </w:rPr>
              <w:t>Rel-18</w:t>
            </w:r>
          </w:p>
        </w:tc>
        <w:tc>
          <w:tcPr>
            <w:tcW w:w="661" w:type="dxa"/>
          </w:tcPr>
          <w:p w14:paraId="059A80BE" w14:textId="4DDDE599" w:rsidR="002A26FA" w:rsidRPr="002A26FA" w:rsidRDefault="002A26FA" w:rsidP="002A26FA">
            <w:pPr>
              <w:pStyle w:val="TAL"/>
              <w:rPr>
                <w:sz w:val="16"/>
              </w:rPr>
            </w:pPr>
            <w:r>
              <w:rPr>
                <w:sz w:val="16"/>
              </w:rPr>
              <w:t>18.5.0</w:t>
            </w:r>
          </w:p>
        </w:tc>
        <w:tc>
          <w:tcPr>
            <w:tcW w:w="2607" w:type="dxa"/>
          </w:tcPr>
          <w:p w14:paraId="1349A5FC" w14:textId="54BDEC35" w:rsidR="002A26FA" w:rsidRPr="002A26FA" w:rsidRDefault="002A26FA" w:rsidP="002A26FA">
            <w:pPr>
              <w:pStyle w:val="TAL"/>
              <w:rPr>
                <w:sz w:val="16"/>
              </w:rPr>
            </w:pPr>
            <w:r>
              <w:rPr>
                <w:sz w:val="16"/>
              </w:rPr>
              <w:t>Support of NR_EREDCAP</w:t>
            </w:r>
          </w:p>
        </w:tc>
      </w:tr>
      <w:tr w:rsidR="002A26FA" w14:paraId="35A2D74F" w14:textId="77777777" w:rsidTr="002A26FA">
        <w:tc>
          <w:tcPr>
            <w:tcW w:w="1133" w:type="dxa"/>
          </w:tcPr>
          <w:p w14:paraId="282206EE" w14:textId="432AB3C9" w:rsidR="002A26FA" w:rsidRPr="002A26FA" w:rsidRDefault="002A26FA" w:rsidP="002A26FA">
            <w:pPr>
              <w:pStyle w:val="TAL"/>
              <w:rPr>
                <w:sz w:val="16"/>
              </w:rPr>
            </w:pPr>
            <w:r>
              <w:rPr>
                <w:sz w:val="16"/>
              </w:rPr>
              <w:t>C4-242341</w:t>
            </w:r>
          </w:p>
        </w:tc>
        <w:tc>
          <w:tcPr>
            <w:tcW w:w="1020" w:type="dxa"/>
          </w:tcPr>
          <w:p w14:paraId="3C70AA95" w14:textId="584007CD" w:rsidR="002A26FA" w:rsidRPr="002A26FA" w:rsidRDefault="002A26FA" w:rsidP="002A26FA">
            <w:pPr>
              <w:pStyle w:val="TAL"/>
              <w:rPr>
                <w:sz w:val="16"/>
              </w:rPr>
            </w:pPr>
            <w:r>
              <w:rPr>
                <w:sz w:val="16"/>
              </w:rPr>
              <w:t>agreed</w:t>
            </w:r>
          </w:p>
        </w:tc>
        <w:tc>
          <w:tcPr>
            <w:tcW w:w="1020" w:type="dxa"/>
          </w:tcPr>
          <w:p w14:paraId="494CF2F7" w14:textId="2B781EE3" w:rsidR="002A26FA" w:rsidRPr="002A26FA" w:rsidRDefault="002A26FA" w:rsidP="002A26FA">
            <w:pPr>
              <w:pStyle w:val="TAL"/>
              <w:rPr>
                <w:sz w:val="16"/>
              </w:rPr>
            </w:pPr>
            <w:r>
              <w:rPr>
                <w:sz w:val="16"/>
              </w:rPr>
              <w:t>approved</w:t>
            </w:r>
          </w:p>
        </w:tc>
        <w:tc>
          <w:tcPr>
            <w:tcW w:w="1133" w:type="dxa"/>
          </w:tcPr>
          <w:p w14:paraId="2811C998" w14:textId="3A45B505" w:rsidR="002A26FA" w:rsidRPr="002A26FA" w:rsidRDefault="002A26FA" w:rsidP="002A26FA">
            <w:pPr>
              <w:pStyle w:val="TAL"/>
              <w:rPr>
                <w:sz w:val="16"/>
              </w:rPr>
            </w:pPr>
            <w:r>
              <w:rPr>
                <w:sz w:val="16"/>
              </w:rPr>
              <w:t>29.244</w:t>
            </w:r>
          </w:p>
        </w:tc>
        <w:tc>
          <w:tcPr>
            <w:tcW w:w="572" w:type="dxa"/>
          </w:tcPr>
          <w:p w14:paraId="4D6F9A38" w14:textId="1F3E5065" w:rsidR="002A26FA" w:rsidRPr="002A26FA" w:rsidRDefault="002A26FA" w:rsidP="002A26FA">
            <w:pPr>
              <w:pStyle w:val="TAL"/>
              <w:rPr>
                <w:sz w:val="16"/>
              </w:rPr>
            </w:pPr>
            <w:r>
              <w:rPr>
                <w:sz w:val="16"/>
              </w:rPr>
              <w:t>0855</w:t>
            </w:r>
          </w:p>
        </w:tc>
        <w:tc>
          <w:tcPr>
            <w:tcW w:w="567" w:type="dxa"/>
          </w:tcPr>
          <w:p w14:paraId="4D7C338E" w14:textId="349EE26C" w:rsidR="002A26FA" w:rsidRPr="002A26FA" w:rsidRDefault="002A26FA" w:rsidP="002A26FA">
            <w:pPr>
              <w:pStyle w:val="TAL"/>
              <w:rPr>
                <w:sz w:val="16"/>
              </w:rPr>
            </w:pPr>
            <w:r>
              <w:rPr>
                <w:sz w:val="16"/>
              </w:rPr>
              <w:t>1</w:t>
            </w:r>
          </w:p>
        </w:tc>
        <w:tc>
          <w:tcPr>
            <w:tcW w:w="567" w:type="dxa"/>
          </w:tcPr>
          <w:p w14:paraId="30D2A6ED" w14:textId="4E6117C2" w:rsidR="002A26FA" w:rsidRPr="002A26FA" w:rsidRDefault="002A26FA" w:rsidP="002A26FA">
            <w:pPr>
              <w:pStyle w:val="TAL"/>
              <w:rPr>
                <w:sz w:val="16"/>
              </w:rPr>
            </w:pPr>
            <w:r>
              <w:rPr>
                <w:sz w:val="16"/>
              </w:rPr>
              <w:t>F</w:t>
            </w:r>
          </w:p>
        </w:tc>
        <w:tc>
          <w:tcPr>
            <w:tcW w:w="510" w:type="dxa"/>
          </w:tcPr>
          <w:p w14:paraId="1C5AB1DC" w14:textId="7DD95519" w:rsidR="002A26FA" w:rsidRPr="002A26FA" w:rsidRDefault="002A26FA" w:rsidP="002A26FA">
            <w:pPr>
              <w:pStyle w:val="TAL"/>
              <w:rPr>
                <w:sz w:val="16"/>
              </w:rPr>
            </w:pPr>
            <w:r>
              <w:rPr>
                <w:sz w:val="16"/>
              </w:rPr>
              <w:t>Rel-18</w:t>
            </w:r>
          </w:p>
        </w:tc>
        <w:tc>
          <w:tcPr>
            <w:tcW w:w="661" w:type="dxa"/>
          </w:tcPr>
          <w:p w14:paraId="5E65FDA4" w14:textId="15A2A84E" w:rsidR="002A26FA" w:rsidRPr="002A26FA" w:rsidRDefault="002A26FA" w:rsidP="002A26FA">
            <w:pPr>
              <w:pStyle w:val="TAL"/>
              <w:rPr>
                <w:sz w:val="16"/>
              </w:rPr>
            </w:pPr>
            <w:r>
              <w:rPr>
                <w:sz w:val="16"/>
              </w:rPr>
              <w:t>18.5.0</w:t>
            </w:r>
          </w:p>
        </w:tc>
        <w:tc>
          <w:tcPr>
            <w:tcW w:w="2607" w:type="dxa"/>
          </w:tcPr>
          <w:p w14:paraId="09C069AD" w14:textId="1C1F7482" w:rsidR="002A26FA" w:rsidRPr="002A26FA" w:rsidRDefault="002A26FA" w:rsidP="002A26FA">
            <w:pPr>
              <w:pStyle w:val="TAL"/>
              <w:rPr>
                <w:sz w:val="16"/>
              </w:rPr>
            </w:pPr>
            <w:r>
              <w:rPr>
                <w:sz w:val="16"/>
              </w:rPr>
              <w:t>Activation of DL data size reporting for support of MT-SDT</w:t>
            </w:r>
          </w:p>
        </w:tc>
      </w:tr>
      <w:tr w:rsidR="002A26FA" w14:paraId="6F36F35F" w14:textId="77777777" w:rsidTr="002A26FA">
        <w:tc>
          <w:tcPr>
            <w:tcW w:w="1133" w:type="dxa"/>
          </w:tcPr>
          <w:p w14:paraId="74F7E737" w14:textId="2A23752E" w:rsidR="002A26FA" w:rsidRPr="002A26FA" w:rsidRDefault="002A26FA" w:rsidP="002A26FA">
            <w:pPr>
              <w:pStyle w:val="TAL"/>
              <w:rPr>
                <w:sz w:val="16"/>
              </w:rPr>
            </w:pPr>
            <w:r>
              <w:rPr>
                <w:sz w:val="16"/>
              </w:rPr>
              <w:t>C4-242343</w:t>
            </w:r>
          </w:p>
        </w:tc>
        <w:tc>
          <w:tcPr>
            <w:tcW w:w="1020" w:type="dxa"/>
          </w:tcPr>
          <w:p w14:paraId="656E170C" w14:textId="2D532E51" w:rsidR="002A26FA" w:rsidRPr="002A26FA" w:rsidRDefault="002A26FA" w:rsidP="002A26FA">
            <w:pPr>
              <w:pStyle w:val="TAL"/>
              <w:rPr>
                <w:sz w:val="16"/>
              </w:rPr>
            </w:pPr>
            <w:r>
              <w:rPr>
                <w:sz w:val="16"/>
              </w:rPr>
              <w:t>agreed</w:t>
            </w:r>
          </w:p>
        </w:tc>
        <w:tc>
          <w:tcPr>
            <w:tcW w:w="1020" w:type="dxa"/>
          </w:tcPr>
          <w:p w14:paraId="4B77211E" w14:textId="6B24B3A3" w:rsidR="002A26FA" w:rsidRPr="002A26FA" w:rsidRDefault="002A26FA" w:rsidP="002A26FA">
            <w:pPr>
              <w:pStyle w:val="TAL"/>
              <w:rPr>
                <w:sz w:val="16"/>
              </w:rPr>
            </w:pPr>
            <w:r>
              <w:rPr>
                <w:sz w:val="16"/>
              </w:rPr>
              <w:t>approved</w:t>
            </w:r>
          </w:p>
        </w:tc>
        <w:tc>
          <w:tcPr>
            <w:tcW w:w="1133" w:type="dxa"/>
          </w:tcPr>
          <w:p w14:paraId="343E5C1B" w14:textId="7A0C68BA" w:rsidR="002A26FA" w:rsidRPr="002A26FA" w:rsidRDefault="002A26FA" w:rsidP="002A26FA">
            <w:pPr>
              <w:pStyle w:val="TAL"/>
              <w:rPr>
                <w:sz w:val="16"/>
              </w:rPr>
            </w:pPr>
            <w:r>
              <w:rPr>
                <w:sz w:val="16"/>
              </w:rPr>
              <w:t>29.518</w:t>
            </w:r>
          </w:p>
        </w:tc>
        <w:tc>
          <w:tcPr>
            <w:tcW w:w="572" w:type="dxa"/>
          </w:tcPr>
          <w:p w14:paraId="57605A57" w14:textId="491A92CB" w:rsidR="002A26FA" w:rsidRPr="002A26FA" w:rsidRDefault="002A26FA" w:rsidP="002A26FA">
            <w:pPr>
              <w:pStyle w:val="TAL"/>
              <w:rPr>
                <w:sz w:val="16"/>
              </w:rPr>
            </w:pPr>
            <w:r>
              <w:rPr>
                <w:sz w:val="16"/>
              </w:rPr>
              <w:t>1076</w:t>
            </w:r>
          </w:p>
        </w:tc>
        <w:tc>
          <w:tcPr>
            <w:tcW w:w="567" w:type="dxa"/>
          </w:tcPr>
          <w:p w14:paraId="26768FFA" w14:textId="1B7E4CE4" w:rsidR="002A26FA" w:rsidRPr="002A26FA" w:rsidRDefault="002A26FA" w:rsidP="002A26FA">
            <w:pPr>
              <w:pStyle w:val="TAL"/>
              <w:rPr>
                <w:sz w:val="16"/>
              </w:rPr>
            </w:pPr>
            <w:r>
              <w:rPr>
                <w:sz w:val="16"/>
              </w:rPr>
              <w:t>1</w:t>
            </w:r>
          </w:p>
        </w:tc>
        <w:tc>
          <w:tcPr>
            <w:tcW w:w="567" w:type="dxa"/>
          </w:tcPr>
          <w:p w14:paraId="2D7E3187" w14:textId="575883D2" w:rsidR="002A26FA" w:rsidRPr="002A26FA" w:rsidRDefault="002A26FA" w:rsidP="002A26FA">
            <w:pPr>
              <w:pStyle w:val="TAL"/>
              <w:rPr>
                <w:sz w:val="16"/>
              </w:rPr>
            </w:pPr>
            <w:r>
              <w:rPr>
                <w:sz w:val="16"/>
              </w:rPr>
              <w:t>B</w:t>
            </w:r>
          </w:p>
        </w:tc>
        <w:tc>
          <w:tcPr>
            <w:tcW w:w="510" w:type="dxa"/>
          </w:tcPr>
          <w:p w14:paraId="5D3EDB5D" w14:textId="79C5E395" w:rsidR="002A26FA" w:rsidRPr="002A26FA" w:rsidRDefault="002A26FA" w:rsidP="002A26FA">
            <w:pPr>
              <w:pStyle w:val="TAL"/>
              <w:rPr>
                <w:sz w:val="16"/>
              </w:rPr>
            </w:pPr>
            <w:r>
              <w:rPr>
                <w:sz w:val="16"/>
              </w:rPr>
              <w:t>Rel-18</w:t>
            </w:r>
          </w:p>
        </w:tc>
        <w:tc>
          <w:tcPr>
            <w:tcW w:w="661" w:type="dxa"/>
          </w:tcPr>
          <w:p w14:paraId="4F725806" w14:textId="37B8B23B" w:rsidR="002A26FA" w:rsidRPr="002A26FA" w:rsidRDefault="002A26FA" w:rsidP="002A26FA">
            <w:pPr>
              <w:pStyle w:val="TAL"/>
              <w:rPr>
                <w:sz w:val="16"/>
              </w:rPr>
            </w:pPr>
            <w:r>
              <w:rPr>
                <w:sz w:val="16"/>
              </w:rPr>
              <w:t>18.5.0</w:t>
            </w:r>
          </w:p>
        </w:tc>
        <w:tc>
          <w:tcPr>
            <w:tcW w:w="2607" w:type="dxa"/>
          </w:tcPr>
          <w:p w14:paraId="70A7C4D4" w14:textId="439A58E0" w:rsidR="002A26FA" w:rsidRPr="002A26FA" w:rsidRDefault="002A26FA" w:rsidP="002A26FA">
            <w:pPr>
              <w:pStyle w:val="TAL"/>
              <w:rPr>
                <w:sz w:val="16"/>
              </w:rPr>
            </w:pPr>
            <w:r>
              <w:rPr>
                <w:sz w:val="16"/>
              </w:rPr>
              <w:t xml:space="preserve">Support for the </w:t>
            </w:r>
            <w:proofErr w:type="spellStart"/>
            <w:r>
              <w:rPr>
                <w:sz w:val="16"/>
              </w:rPr>
              <w:t>eRedCap</w:t>
            </w:r>
            <w:proofErr w:type="spellEnd"/>
            <w:r>
              <w:rPr>
                <w:sz w:val="16"/>
              </w:rPr>
              <w:t xml:space="preserve"> UEs</w:t>
            </w:r>
          </w:p>
        </w:tc>
      </w:tr>
      <w:tr w:rsidR="002A26FA" w14:paraId="652E3D3F" w14:textId="77777777" w:rsidTr="002A26FA">
        <w:tc>
          <w:tcPr>
            <w:tcW w:w="1133" w:type="dxa"/>
          </w:tcPr>
          <w:p w14:paraId="1777C95F" w14:textId="39F09286" w:rsidR="002A26FA" w:rsidRPr="002A26FA" w:rsidRDefault="002A26FA" w:rsidP="002A26FA">
            <w:pPr>
              <w:pStyle w:val="TAL"/>
              <w:rPr>
                <w:sz w:val="16"/>
              </w:rPr>
            </w:pPr>
            <w:r>
              <w:rPr>
                <w:sz w:val="16"/>
              </w:rPr>
              <w:t>C4-242382</w:t>
            </w:r>
          </w:p>
        </w:tc>
        <w:tc>
          <w:tcPr>
            <w:tcW w:w="1020" w:type="dxa"/>
          </w:tcPr>
          <w:p w14:paraId="6974FDAD" w14:textId="5D31E316" w:rsidR="002A26FA" w:rsidRPr="002A26FA" w:rsidRDefault="002A26FA" w:rsidP="002A26FA">
            <w:pPr>
              <w:pStyle w:val="TAL"/>
              <w:rPr>
                <w:sz w:val="16"/>
              </w:rPr>
            </w:pPr>
            <w:r>
              <w:rPr>
                <w:sz w:val="16"/>
              </w:rPr>
              <w:t>agreed</w:t>
            </w:r>
          </w:p>
        </w:tc>
        <w:tc>
          <w:tcPr>
            <w:tcW w:w="1020" w:type="dxa"/>
          </w:tcPr>
          <w:p w14:paraId="4834D094" w14:textId="5DE1BCF9" w:rsidR="002A26FA" w:rsidRPr="002A26FA" w:rsidRDefault="002A26FA" w:rsidP="002A26FA">
            <w:pPr>
              <w:pStyle w:val="TAL"/>
              <w:rPr>
                <w:sz w:val="16"/>
              </w:rPr>
            </w:pPr>
            <w:r>
              <w:rPr>
                <w:sz w:val="16"/>
              </w:rPr>
              <w:t>approved</w:t>
            </w:r>
          </w:p>
        </w:tc>
        <w:tc>
          <w:tcPr>
            <w:tcW w:w="1133" w:type="dxa"/>
          </w:tcPr>
          <w:p w14:paraId="2D32ABD6" w14:textId="381B9192" w:rsidR="002A26FA" w:rsidRPr="002A26FA" w:rsidRDefault="002A26FA" w:rsidP="002A26FA">
            <w:pPr>
              <w:pStyle w:val="TAL"/>
              <w:rPr>
                <w:sz w:val="16"/>
              </w:rPr>
            </w:pPr>
            <w:r>
              <w:rPr>
                <w:sz w:val="16"/>
              </w:rPr>
              <w:t>29.518</w:t>
            </w:r>
          </w:p>
        </w:tc>
        <w:tc>
          <w:tcPr>
            <w:tcW w:w="572" w:type="dxa"/>
          </w:tcPr>
          <w:p w14:paraId="0BF70411" w14:textId="14AC6436" w:rsidR="002A26FA" w:rsidRPr="002A26FA" w:rsidRDefault="002A26FA" w:rsidP="002A26FA">
            <w:pPr>
              <w:pStyle w:val="TAL"/>
              <w:rPr>
                <w:sz w:val="16"/>
              </w:rPr>
            </w:pPr>
            <w:r>
              <w:rPr>
                <w:sz w:val="16"/>
              </w:rPr>
              <w:t>1081</w:t>
            </w:r>
          </w:p>
        </w:tc>
        <w:tc>
          <w:tcPr>
            <w:tcW w:w="567" w:type="dxa"/>
          </w:tcPr>
          <w:p w14:paraId="1E63B30E" w14:textId="348D1AC0" w:rsidR="002A26FA" w:rsidRPr="002A26FA" w:rsidRDefault="002A26FA" w:rsidP="002A26FA">
            <w:pPr>
              <w:pStyle w:val="TAL"/>
              <w:rPr>
                <w:sz w:val="16"/>
              </w:rPr>
            </w:pPr>
            <w:r>
              <w:rPr>
                <w:sz w:val="16"/>
              </w:rPr>
              <w:t>2</w:t>
            </w:r>
          </w:p>
        </w:tc>
        <w:tc>
          <w:tcPr>
            <w:tcW w:w="567" w:type="dxa"/>
          </w:tcPr>
          <w:p w14:paraId="71D8E05F" w14:textId="2447F4E5" w:rsidR="002A26FA" w:rsidRPr="002A26FA" w:rsidRDefault="002A26FA" w:rsidP="002A26FA">
            <w:pPr>
              <w:pStyle w:val="TAL"/>
              <w:rPr>
                <w:sz w:val="16"/>
              </w:rPr>
            </w:pPr>
            <w:r>
              <w:rPr>
                <w:sz w:val="16"/>
              </w:rPr>
              <w:t>F</w:t>
            </w:r>
          </w:p>
        </w:tc>
        <w:tc>
          <w:tcPr>
            <w:tcW w:w="510" w:type="dxa"/>
          </w:tcPr>
          <w:p w14:paraId="282496DF" w14:textId="778AB10E" w:rsidR="002A26FA" w:rsidRPr="002A26FA" w:rsidRDefault="002A26FA" w:rsidP="002A26FA">
            <w:pPr>
              <w:pStyle w:val="TAL"/>
              <w:rPr>
                <w:sz w:val="16"/>
              </w:rPr>
            </w:pPr>
            <w:r>
              <w:rPr>
                <w:sz w:val="16"/>
              </w:rPr>
              <w:t>Rel-18</w:t>
            </w:r>
          </w:p>
        </w:tc>
        <w:tc>
          <w:tcPr>
            <w:tcW w:w="661" w:type="dxa"/>
          </w:tcPr>
          <w:p w14:paraId="1EBCB451" w14:textId="1EB76B50" w:rsidR="002A26FA" w:rsidRPr="002A26FA" w:rsidRDefault="002A26FA" w:rsidP="002A26FA">
            <w:pPr>
              <w:pStyle w:val="TAL"/>
              <w:rPr>
                <w:sz w:val="16"/>
              </w:rPr>
            </w:pPr>
            <w:r>
              <w:rPr>
                <w:sz w:val="16"/>
              </w:rPr>
              <w:t>18.5.0</w:t>
            </w:r>
          </w:p>
        </w:tc>
        <w:tc>
          <w:tcPr>
            <w:tcW w:w="2607" w:type="dxa"/>
          </w:tcPr>
          <w:p w14:paraId="485E4FF5" w14:textId="7D9C8E09" w:rsidR="002A26FA" w:rsidRPr="002A26FA" w:rsidRDefault="002A26FA" w:rsidP="002A26FA">
            <w:pPr>
              <w:pStyle w:val="TAL"/>
              <w:rPr>
                <w:sz w:val="16"/>
              </w:rPr>
            </w:pPr>
            <w:r>
              <w:rPr>
                <w:sz w:val="16"/>
              </w:rPr>
              <w:t xml:space="preserve">Correct SMF behaviour of sending a new </w:t>
            </w:r>
            <w:proofErr w:type="spellStart"/>
            <w:r>
              <w:rPr>
                <w:sz w:val="16"/>
              </w:rPr>
              <w:t>Namf_MT_EnableUEReachability</w:t>
            </w:r>
            <w:proofErr w:type="spellEnd"/>
          </w:p>
        </w:tc>
      </w:tr>
    </w:tbl>
    <w:p w14:paraId="548F8489" w14:textId="77777777" w:rsidR="002A26FA" w:rsidRDefault="002A26FA" w:rsidP="002A26FA"/>
    <w:p w14:paraId="0763FFEF"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1AAFDA" w14:textId="11476473" w:rsidR="002A26FA" w:rsidRDefault="002A26FA" w:rsidP="002A26FA">
      <w:pPr>
        <w:rPr>
          <w:rFonts w:ascii="Arial" w:hAnsi="Arial" w:cs="Arial"/>
          <w:b/>
          <w:sz w:val="24"/>
        </w:rPr>
      </w:pPr>
      <w:r>
        <w:rPr>
          <w:rFonts w:ascii="Arial" w:hAnsi="Arial" w:cs="Arial"/>
          <w:b/>
          <w:color w:val="0000FF"/>
          <w:sz w:val="24"/>
        </w:rPr>
        <w:t>CP-241131</w:t>
      </w:r>
      <w:r>
        <w:rPr>
          <w:rFonts w:ascii="Arial" w:hAnsi="Arial" w:cs="Arial"/>
          <w:b/>
          <w:color w:val="0000FF"/>
          <w:sz w:val="24"/>
        </w:rPr>
        <w:tab/>
      </w:r>
      <w:r>
        <w:rPr>
          <w:rFonts w:ascii="Arial" w:hAnsi="Arial" w:cs="Arial"/>
          <w:b/>
          <w:sz w:val="24"/>
        </w:rPr>
        <w:t>CR Pack on NR_REDCAP_Ph2</w:t>
      </w:r>
    </w:p>
    <w:p w14:paraId="689B9B48"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DFB8DC9"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08"/>
        <w:gridCol w:w="1005"/>
        <w:gridCol w:w="1011"/>
        <w:gridCol w:w="1106"/>
        <w:gridCol w:w="572"/>
        <w:gridCol w:w="562"/>
        <w:gridCol w:w="561"/>
        <w:gridCol w:w="510"/>
        <w:gridCol w:w="661"/>
        <w:gridCol w:w="2533"/>
      </w:tblGrid>
      <w:tr w:rsidR="002A26FA" w14:paraId="4A1BAFCD" w14:textId="77777777" w:rsidTr="002A26FA">
        <w:tc>
          <w:tcPr>
            <w:tcW w:w="1133" w:type="dxa"/>
          </w:tcPr>
          <w:p w14:paraId="1F331676" w14:textId="233424A4" w:rsidR="002A26FA" w:rsidRDefault="002A26FA" w:rsidP="002A26FA">
            <w:pPr>
              <w:pStyle w:val="TAH"/>
            </w:pPr>
            <w:r>
              <w:t>WG TDoc</w:t>
            </w:r>
          </w:p>
        </w:tc>
        <w:tc>
          <w:tcPr>
            <w:tcW w:w="1020" w:type="dxa"/>
          </w:tcPr>
          <w:p w14:paraId="05F18284" w14:textId="226E60E7" w:rsidR="002A26FA" w:rsidRDefault="002A26FA" w:rsidP="002A26FA">
            <w:pPr>
              <w:pStyle w:val="TAH"/>
            </w:pPr>
            <w:r>
              <w:t xml:space="preserve">WG </w:t>
            </w:r>
            <w:proofErr w:type="spellStart"/>
            <w:r>
              <w:t>decisn</w:t>
            </w:r>
            <w:proofErr w:type="spellEnd"/>
          </w:p>
        </w:tc>
        <w:tc>
          <w:tcPr>
            <w:tcW w:w="1020" w:type="dxa"/>
          </w:tcPr>
          <w:p w14:paraId="1D28A6AC" w14:textId="7F882FAB" w:rsidR="002A26FA" w:rsidRDefault="002A26FA" w:rsidP="002A26FA">
            <w:pPr>
              <w:pStyle w:val="TAH"/>
            </w:pPr>
            <w:r>
              <w:t xml:space="preserve">TSG </w:t>
            </w:r>
            <w:proofErr w:type="spellStart"/>
            <w:r>
              <w:t>decisn</w:t>
            </w:r>
            <w:proofErr w:type="spellEnd"/>
          </w:p>
        </w:tc>
        <w:tc>
          <w:tcPr>
            <w:tcW w:w="1133" w:type="dxa"/>
          </w:tcPr>
          <w:p w14:paraId="3B8EC81C" w14:textId="2699A457" w:rsidR="002A26FA" w:rsidRDefault="002A26FA" w:rsidP="002A26FA">
            <w:pPr>
              <w:pStyle w:val="TAH"/>
            </w:pPr>
            <w:r>
              <w:t>Spec</w:t>
            </w:r>
          </w:p>
        </w:tc>
        <w:tc>
          <w:tcPr>
            <w:tcW w:w="572" w:type="dxa"/>
          </w:tcPr>
          <w:p w14:paraId="6F9FB9C7" w14:textId="6F4262C3" w:rsidR="002A26FA" w:rsidRDefault="002A26FA" w:rsidP="002A26FA">
            <w:pPr>
              <w:pStyle w:val="TAH"/>
            </w:pPr>
            <w:r>
              <w:t>CR</w:t>
            </w:r>
          </w:p>
        </w:tc>
        <w:tc>
          <w:tcPr>
            <w:tcW w:w="567" w:type="dxa"/>
          </w:tcPr>
          <w:p w14:paraId="5DA6FECD" w14:textId="60D3C5C7" w:rsidR="002A26FA" w:rsidRDefault="002A26FA" w:rsidP="002A26FA">
            <w:pPr>
              <w:pStyle w:val="TAH"/>
            </w:pPr>
            <w:r>
              <w:t>rev</w:t>
            </w:r>
          </w:p>
        </w:tc>
        <w:tc>
          <w:tcPr>
            <w:tcW w:w="567" w:type="dxa"/>
          </w:tcPr>
          <w:p w14:paraId="6A89F3E2" w14:textId="375755B6" w:rsidR="002A26FA" w:rsidRDefault="002A26FA" w:rsidP="002A26FA">
            <w:pPr>
              <w:pStyle w:val="TAH"/>
            </w:pPr>
            <w:r>
              <w:t>cat</w:t>
            </w:r>
          </w:p>
        </w:tc>
        <w:tc>
          <w:tcPr>
            <w:tcW w:w="510" w:type="dxa"/>
          </w:tcPr>
          <w:p w14:paraId="495E1724" w14:textId="2C7FE89B" w:rsidR="002A26FA" w:rsidRDefault="002A26FA" w:rsidP="002A26FA">
            <w:pPr>
              <w:pStyle w:val="TAH"/>
            </w:pPr>
            <w:proofErr w:type="spellStart"/>
            <w:r>
              <w:t>Rel</w:t>
            </w:r>
            <w:proofErr w:type="spellEnd"/>
          </w:p>
        </w:tc>
        <w:tc>
          <w:tcPr>
            <w:tcW w:w="661" w:type="dxa"/>
          </w:tcPr>
          <w:p w14:paraId="39AAAB73" w14:textId="420B52B5"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63803FC7" w14:textId="4770BFC5" w:rsidR="002A26FA" w:rsidRDefault="002A26FA" w:rsidP="002A26FA">
            <w:pPr>
              <w:pStyle w:val="TAH"/>
            </w:pPr>
            <w:r>
              <w:t>Title</w:t>
            </w:r>
          </w:p>
        </w:tc>
      </w:tr>
      <w:tr w:rsidR="002A26FA" w14:paraId="0378B9C4" w14:textId="77777777" w:rsidTr="002A26FA">
        <w:tc>
          <w:tcPr>
            <w:tcW w:w="1133" w:type="dxa"/>
          </w:tcPr>
          <w:p w14:paraId="112D50FE" w14:textId="497B5684" w:rsidR="002A26FA" w:rsidRPr="002A26FA" w:rsidRDefault="002A26FA" w:rsidP="002A26FA">
            <w:pPr>
              <w:pStyle w:val="TAL"/>
              <w:rPr>
                <w:sz w:val="16"/>
              </w:rPr>
            </w:pPr>
            <w:r>
              <w:rPr>
                <w:sz w:val="16"/>
              </w:rPr>
              <w:t>C3-242510</w:t>
            </w:r>
          </w:p>
        </w:tc>
        <w:tc>
          <w:tcPr>
            <w:tcW w:w="1020" w:type="dxa"/>
          </w:tcPr>
          <w:p w14:paraId="1288CF1B" w14:textId="1BB2D647" w:rsidR="002A26FA" w:rsidRPr="002A26FA" w:rsidRDefault="002A26FA" w:rsidP="002A26FA">
            <w:pPr>
              <w:pStyle w:val="TAL"/>
              <w:rPr>
                <w:sz w:val="16"/>
              </w:rPr>
            </w:pPr>
            <w:r>
              <w:rPr>
                <w:sz w:val="16"/>
              </w:rPr>
              <w:t>agreed</w:t>
            </w:r>
          </w:p>
        </w:tc>
        <w:tc>
          <w:tcPr>
            <w:tcW w:w="1020" w:type="dxa"/>
          </w:tcPr>
          <w:p w14:paraId="257E0671" w14:textId="36D330D8" w:rsidR="002A26FA" w:rsidRPr="002A26FA" w:rsidRDefault="002A26FA" w:rsidP="002A26FA">
            <w:pPr>
              <w:pStyle w:val="TAL"/>
              <w:rPr>
                <w:sz w:val="16"/>
              </w:rPr>
            </w:pPr>
            <w:r>
              <w:rPr>
                <w:sz w:val="16"/>
              </w:rPr>
              <w:t>approved</w:t>
            </w:r>
          </w:p>
        </w:tc>
        <w:tc>
          <w:tcPr>
            <w:tcW w:w="1133" w:type="dxa"/>
          </w:tcPr>
          <w:p w14:paraId="6EC9E966" w14:textId="5F059A25" w:rsidR="002A26FA" w:rsidRPr="002A26FA" w:rsidRDefault="002A26FA" w:rsidP="002A26FA">
            <w:pPr>
              <w:pStyle w:val="TAL"/>
              <w:rPr>
                <w:sz w:val="16"/>
              </w:rPr>
            </w:pPr>
            <w:r>
              <w:rPr>
                <w:sz w:val="16"/>
              </w:rPr>
              <w:t>29.212</w:t>
            </w:r>
          </w:p>
        </w:tc>
        <w:tc>
          <w:tcPr>
            <w:tcW w:w="572" w:type="dxa"/>
          </w:tcPr>
          <w:p w14:paraId="530BF1C7" w14:textId="74F768D0" w:rsidR="002A26FA" w:rsidRPr="002A26FA" w:rsidRDefault="002A26FA" w:rsidP="002A26FA">
            <w:pPr>
              <w:pStyle w:val="TAL"/>
              <w:rPr>
                <w:sz w:val="16"/>
              </w:rPr>
            </w:pPr>
            <w:r>
              <w:rPr>
                <w:sz w:val="16"/>
              </w:rPr>
              <w:t>1714</w:t>
            </w:r>
          </w:p>
        </w:tc>
        <w:tc>
          <w:tcPr>
            <w:tcW w:w="567" w:type="dxa"/>
          </w:tcPr>
          <w:p w14:paraId="0C4745B9" w14:textId="527CD891" w:rsidR="002A26FA" w:rsidRPr="002A26FA" w:rsidRDefault="002A26FA" w:rsidP="002A26FA">
            <w:pPr>
              <w:pStyle w:val="TAL"/>
              <w:rPr>
                <w:sz w:val="16"/>
              </w:rPr>
            </w:pPr>
            <w:r>
              <w:rPr>
                <w:sz w:val="16"/>
              </w:rPr>
              <w:t>1</w:t>
            </w:r>
          </w:p>
        </w:tc>
        <w:tc>
          <w:tcPr>
            <w:tcW w:w="567" w:type="dxa"/>
          </w:tcPr>
          <w:p w14:paraId="254A894C" w14:textId="1A8D06D3" w:rsidR="002A26FA" w:rsidRPr="002A26FA" w:rsidRDefault="002A26FA" w:rsidP="002A26FA">
            <w:pPr>
              <w:pStyle w:val="TAL"/>
              <w:rPr>
                <w:sz w:val="16"/>
              </w:rPr>
            </w:pPr>
            <w:r>
              <w:rPr>
                <w:sz w:val="16"/>
              </w:rPr>
              <w:t>B</w:t>
            </w:r>
          </w:p>
        </w:tc>
        <w:tc>
          <w:tcPr>
            <w:tcW w:w="510" w:type="dxa"/>
          </w:tcPr>
          <w:p w14:paraId="37820034" w14:textId="2F4B7F74" w:rsidR="002A26FA" w:rsidRPr="002A26FA" w:rsidRDefault="002A26FA" w:rsidP="002A26FA">
            <w:pPr>
              <w:pStyle w:val="TAL"/>
              <w:rPr>
                <w:sz w:val="16"/>
              </w:rPr>
            </w:pPr>
            <w:r>
              <w:rPr>
                <w:sz w:val="16"/>
              </w:rPr>
              <w:t>Rel-18</w:t>
            </w:r>
          </w:p>
        </w:tc>
        <w:tc>
          <w:tcPr>
            <w:tcW w:w="661" w:type="dxa"/>
          </w:tcPr>
          <w:p w14:paraId="114E8B55" w14:textId="7E6564D2" w:rsidR="002A26FA" w:rsidRPr="002A26FA" w:rsidRDefault="002A26FA" w:rsidP="002A26FA">
            <w:pPr>
              <w:pStyle w:val="TAL"/>
              <w:rPr>
                <w:sz w:val="16"/>
              </w:rPr>
            </w:pPr>
            <w:r>
              <w:rPr>
                <w:sz w:val="16"/>
              </w:rPr>
              <w:t>18.0.0</w:t>
            </w:r>
          </w:p>
        </w:tc>
        <w:tc>
          <w:tcPr>
            <w:tcW w:w="2607" w:type="dxa"/>
          </w:tcPr>
          <w:p w14:paraId="0D43F773" w14:textId="12D9CAC5" w:rsidR="002A26FA" w:rsidRPr="002A26FA" w:rsidRDefault="002A26FA" w:rsidP="002A26FA">
            <w:pPr>
              <w:pStyle w:val="TAL"/>
              <w:rPr>
                <w:sz w:val="16"/>
              </w:rPr>
            </w:pPr>
            <w:r>
              <w:rPr>
                <w:sz w:val="16"/>
              </w:rPr>
              <w:t xml:space="preserve">Access control for users with </w:t>
            </w:r>
            <w:proofErr w:type="spellStart"/>
            <w:r>
              <w:rPr>
                <w:sz w:val="16"/>
              </w:rPr>
              <w:t>eRedcap</w:t>
            </w:r>
            <w:proofErr w:type="spellEnd"/>
            <w:r>
              <w:rPr>
                <w:sz w:val="16"/>
              </w:rPr>
              <w:t>/Redcap subscriptions</w:t>
            </w:r>
          </w:p>
        </w:tc>
      </w:tr>
      <w:tr w:rsidR="002A26FA" w14:paraId="1C6E49DC" w14:textId="77777777" w:rsidTr="002A26FA">
        <w:tc>
          <w:tcPr>
            <w:tcW w:w="1133" w:type="dxa"/>
          </w:tcPr>
          <w:p w14:paraId="520ECD44" w14:textId="4E144BE5" w:rsidR="002A26FA" w:rsidRPr="002A26FA" w:rsidRDefault="002A26FA" w:rsidP="002A26FA">
            <w:pPr>
              <w:pStyle w:val="TAL"/>
              <w:rPr>
                <w:sz w:val="16"/>
              </w:rPr>
            </w:pPr>
            <w:r>
              <w:rPr>
                <w:sz w:val="16"/>
              </w:rPr>
              <w:t>C3-242511</w:t>
            </w:r>
          </w:p>
        </w:tc>
        <w:tc>
          <w:tcPr>
            <w:tcW w:w="1020" w:type="dxa"/>
          </w:tcPr>
          <w:p w14:paraId="1CE577EE" w14:textId="7BB07B43" w:rsidR="002A26FA" w:rsidRPr="002A26FA" w:rsidRDefault="002A26FA" w:rsidP="002A26FA">
            <w:pPr>
              <w:pStyle w:val="TAL"/>
              <w:rPr>
                <w:sz w:val="16"/>
              </w:rPr>
            </w:pPr>
            <w:r>
              <w:rPr>
                <w:sz w:val="16"/>
              </w:rPr>
              <w:t>agreed</w:t>
            </w:r>
          </w:p>
        </w:tc>
        <w:tc>
          <w:tcPr>
            <w:tcW w:w="1020" w:type="dxa"/>
          </w:tcPr>
          <w:p w14:paraId="2A36B137" w14:textId="3C75A8D5" w:rsidR="002A26FA" w:rsidRPr="002A26FA" w:rsidRDefault="002A26FA" w:rsidP="002A26FA">
            <w:pPr>
              <w:pStyle w:val="TAL"/>
              <w:rPr>
                <w:sz w:val="16"/>
              </w:rPr>
            </w:pPr>
            <w:r>
              <w:rPr>
                <w:sz w:val="16"/>
              </w:rPr>
              <w:t>approved</w:t>
            </w:r>
          </w:p>
        </w:tc>
        <w:tc>
          <w:tcPr>
            <w:tcW w:w="1133" w:type="dxa"/>
          </w:tcPr>
          <w:p w14:paraId="0F3956F6" w14:textId="08DAD803" w:rsidR="002A26FA" w:rsidRPr="002A26FA" w:rsidRDefault="002A26FA" w:rsidP="002A26FA">
            <w:pPr>
              <w:pStyle w:val="TAL"/>
              <w:rPr>
                <w:sz w:val="16"/>
              </w:rPr>
            </w:pPr>
            <w:r>
              <w:rPr>
                <w:sz w:val="16"/>
              </w:rPr>
              <w:t>29.214</w:t>
            </w:r>
          </w:p>
        </w:tc>
        <w:tc>
          <w:tcPr>
            <w:tcW w:w="572" w:type="dxa"/>
          </w:tcPr>
          <w:p w14:paraId="25C9D5E3" w14:textId="4E9D9C64" w:rsidR="002A26FA" w:rsidRPr="002A26FA" w:rsidRDefault="002A26FA" w:rsidP="002A26FA">
            <w:pPr>
              <w:pStyle w:val="TAL"/>
              <w:rPr>
                <w:sz w:val="16"/>
              </w:rPr>
            </w:pPr>
            <w:r>
              <w:rPr>
                <w:sz w:val="16"/>
              </w:rPr>
              <w:t>1687</w:t>
            </w:r>
          </w:p>
        </w:tc>
        <w:tc>
          <w:tcPr>
            <w:tcW w:w="567" w:type="dxa"/>
          </w:tcPr>
          <w:p w14:paraId="4B1F39FC" w14:textId="0F85961A" w:rsidR="002A26FA" w:rsidRPr="002A26FA" w:rsidRDefault="002A26FA" w:rsidP="002A26FA">
            <w:pPr>
              <w:pStyle w:val="TAL"/>
              <w:rPr>
                <w:sz w:val="16"/>
              </w:rPr>
            </w:pPr>
            <w:r>
              <w:rPr>
                <w:sz w:val="16"/>
              </w:rPr>
              <w:t>1</w:t>
            </w:r>
          </w:p>
        </w:tc>
        <w:tc>
          <w:tcPr>
            <w:tcW w:w="567" w:type="dxa"/>
          </w:tcPr>
          <w:p w14:paraId="08004E32" w14:textId="12DC1AE5" w:rsidR="002A26FA" w:rsidRPr="002A26FA" w:rsidRDefault="002A26FA" w:rsidP="002A26FA">
            <w:pPr>
              <w:pStyle w:val="TAL"/>
              <w:rPr>
                <w:sz w:val="16"/>
              </w:rPr>
            </w:pPr>
            <w:r>
              <w:rPr>
                <w:sz w:val="16"/>
              </w:rPr>
              <w:t>B</w:t>
            </w:r>
          </w:p>
        </w:tc>
        <w:tc>
          <w:tcPr>
            <w:tcW w:w="510" w:type="dxa"/>
          </w:tcPr>
          <w:p w14:paraId="0EC478E2" w14:textId="2100868E" w:rsidR="002A26FA" w:rsidRPr="002A26FA" w:rsidRDefault="002A26FA" w:rsidP="002A26FA">
            <w:pPr>
              <w:pStyle w:val="TAL"/>
              <w:rPr>
                <w:sz w:val="16"/>
              </w:rPr>
            </w:pPr>
            <w:r>
              <w:rPr>
                <w:sz w:val="16"/>
              </w:rPr>
              <w:t>Rel-18</w:t>
            </w:r>
          </w:p>
        </w:tc>
        <w:tc>
          <w:tcPr>
            <w:tcW w:w="661" w:type="dxa"/>
          </w:tcPr>
          <w:p w14:paraId="225E29BB" w14:textId="2C36B461" w:rsidR="002A26FA" w:rsidRPr="002A26FA" w:rsidRDefault="002A26FA" w:rsidP="002A26FA">
            <w:pPr>
              <w:pStyle w:val="TAL"/>
              <w:rPr>
                <w:sz w:val="16"/>
              </w:rPr>
            </w:pPr>
            <w:r>
              <w:rPr>
                <w:sz w:val="16"/>
              </w:rPr>
              <w:t>18.1.0</w:t>
            </w:r>
          </w:p>
        </w:tc>
        <w:tc>
          <w:tcPr>
            <w:tcW w:w="2607" w:type="dxa"/>
          </w:tcPr>
          <w:p w14:paraId="1173A42F" w14:textId="49B2A8F5" w:rsidR="002A26FA" w:rsidRPr="002A26FA" w:rsidRDefault="002A26FA" w:rsidP="002A26FA">
            <w:pPr>
              <w:pStyle w:val="TAL"/>
              <w:rPr>
                <w:sz w:val="16"/>
              </w:rPr>
            </w:pPr>
            <w:r>
              <w:rPr>
                <w:sz w:val="16"/>
              </w:rPr>
              <w:t xml:space="preserve">Access control for users with </w:t>
            </w:r>
            <w:proofErr w:type="spellStart"/>
            <w:r>
              <w:rPr>
                <w:sz w:val="16"/>
              </w:rPr>
              <w:t>eRedcap</w:t>
            </w:r>
            <w:proofErr w:type="spellEnd"/>
            <w:r>
              <w:rPr>
                <w:sz w:val="16"/>
              </w:rPr>
              <w:t>/Redcap subscriptions</w:t>
            </w:r>
          </w:p>
        </w:tc>
      </w:tr>
    </w:tbl>
    <w:p w14:paraId="4AC529AD" w14:textId="77777777" w:rsidR="002A26FA" w:rsidRDefault="002A26FA" w:rsidP="002A26FA"/>
    <w:p w14:paraId="1519A1E0"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1D54CF" w14:textId="7704C35D" w:rsidR="002A26FA" w:rsidRDefault="002A26FA" w:rsidP="002A26FA">
      <w:pPr>
        <w:rPr>
          <w:rFonts w:ascii="Arial" w:hAnsi="Arial" w:cs="Arial"/>
          <w:b/>
          <w:sz w:val="24"/>
        </w:rPr>
      </w:pPr>
      <w:r>
        <w:rPr>
          <w:rFonts w:ascii="Arial" w:hAnsi="Arial" w:cs="Arial"/>
          <w:b/>
          <w:color w:val="0000FF"/>
          <w:sz w:val="24"/>
        </w:rPr>
        <w:t>CP-241187</w:t>
      </w:r>
      <w:r>
        <w:rPr>
          <w:rFonts w:ascii="Arial" w:hAnsi="Arial" w:cs="Arial"/>
          <w:b/>
          <w:color w:val="0000FF"/>
          <w:sz w:val="24"/>
        </w:rPr>
        <w:tab/>
      </w:r>
      <w:r>
        <w:rPr>
          <w:rFonts w:ascii="Arial" w:hAnsi="Arial" w:cs="Arial"/>
          <w:b/>
          <w:sz w:val="24"/>
        </w:rPr>
        <w:t>CR pack on NR_REDCAP_Ph2</w:t>
      </w:r>
    </w:p>
    <w:p w14:paraId="37BB019D"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DAC1241"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2A26FA" w14:paraId="2A0E0AF8" w14:textId="77777777" w:rsidTr="002A26FA">
        <w:tc>
          <w:tcPr>
            <w:tcW w:w="1133" w:type="dxa"/>
          </w:tcPr>
          <w:p w14:paraId="73882CA9" w14:textId="77C7979F" w:rsidR="002A26FA" w:rsidRDefault="002A26FA" w:rsidP="002A26FA">
            <w:pPr>
              <w:pStyle w:val="TAH"/>
            </w:pPr>
            <w:r>
              <w:t>WG TDoc</w:t>
            </w:r>
          </w:p>
        </w:tc>
        <w:tc>
          <w:tcPr>
            <w:tcW w:w="1020" w:type="dxa"/>
          </w:tcPr>
          <w:p w14:paraId="4A2631C6" w14:textId="3F1097B3" w:rsidR="002A26FA" w:rsidRDefault="002A26FA" w:rsidP="002A26FA">
            <w:pPr>
              <w:pStyle w:val="TAH"/>
            </w:pPr>
            <w:r>
              <w:t xml:space="preserve">WG </w:t>
            </w:r>
            <w:proofErr w:type="spellStart"/>
            <w:r>
              <w:t>decisn</w:t>
            </w:r>
            <w:proofErr w:type="spellEnd"/>
          </w:p>
        </w:tc>
        <w:tc>
          <w:tcPr>
            <w:tcW w:w="1020" w:type="dxa"/>
          </w:tcPr>
          <w:p w14:paraId="365065CD" w14:textId="7A9883AB" w:rsidR="002A26FA" w:rsidRDefault="002A26FA" w:rsidP="002A26FA">
            <w:pPr>
              <w:pStyle w:val="TAH"/>
            </w:pPr>
            <w:r>
              <w:t xml:space="preserve">TSG </w:t>
            </w:r>
            <w:proofErr w:type="spellStart"/>
            <w:r>
              <w:t>decisn</w:t>
            </w:r>
            <w:proofErr w:type="spellEnd"/>
          </w:p>
        </w:tc>
        <w:tc>
          <w:tcPr>
            <w:tcW w:w="1133" w:type="dxa"/>
          </w:tcPr>
          <w:p w14:paraId="455E4064" w14:textId="48002890" w:rsidR="002A26FA" w:rsidRDefault="002A26FA" w:rsidP="002A26FA">
            <w:pPr>
              <w:pStyle w:val="TAH"/>
            </w:pPr>
            <w:r>
              <w:t>Spec</w:t>
            </w:r>
          </w:p>
        </w:tc>
        <w:tc>
          <w:tcPr>
            <w:tcW w:w="572" w:type="dxa"/>
          </w:tcPr>
          <w:p w14:paraId="4BD90AC7" w14:textId="4920F673" w:rsidR="002A26FA" w:rsidRDefault="002A26FA" w:rsidP="002A26FA">
            <w:pPr>
              <w:pStyle w:val="TAH"/>
            </w:pPr>
            <w:r>
              <w:t>CR</w:t>
            </w:r>
          </w:p>
        </w:tc>
        <w:tc>
          <w:tcPr>
            <w:tcW w:w="567" w:type="dxa"/>
          </w:tcPr>
          <w:p w14:paraId="607F54F3" w14:textId="109B8753" w:rsidR="002A26FA" w:rsidRDefault="002A26FA" w:rsidP="002A26FA">
            <w:pPr>
              <w:pStyle w:val="TAH"/>
            </w:pPr>
            <w:r>
              <w:t>rev</w:t>
            </w:r>
          </w:p>
        </w:tc>
        <w:tc>
          <w:tcPr>
            <w:tcW w:w="567" w:type="dxa"/>
          </w:tcPr>
          <w:p w14:paraId="0FEAD442" w14:textId="39A3440F" w:rsidR="002A26FA" w:rsidRDefault="002A26FA" w:rsidP="002A26FA">
            <w:pPr>
              <w:pStyle w:val="TAH"/>
            </w:pPr>
            <w:r>
              <w:t>cat</w:t>
            </w:r>
          </w:p>
        </w:tc>
        <w:tc>
          <w:tcPr>
            <w:tcW w:w="510" w:type="dxa"/>
          </w:tcPr>
          <w:p w14:paraId="3EDDA39F" w14:textId="4776C32C" w:rsidR="002A26FA" w:rsidRDefault="002A26FA" w:rsidP="002A26FA">
            <w:pPr>
              <w:pStyle w:val="TAH"/>
            </w:pPr>
            <w:proofErr w:type="spellStart"/>
            <w:r>
              <w:t>Rel</w:t>
            </w:r>
            <w:proofErr w:type="spellEnd"/>
          </w:p>
        </w:tc>
        <w:tc>
          <w:tcPr>
            <w:tcW w:w="661" w:type="dxa"/>
          </w:tcPr>
          <w:p w14:paraId="57DAD4B7" w14:textId="322A5304"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011F550A" w14:textId="1CBF86BD" w:rsidR="002A26FA" w:rsidRDefault="002A26FA" w:rsidP="002A26FA">
            <w:pPr>
              <w:pStyle w:val="TAH"/>
            </w:pPr>
            <w:r>
              <w:t>Title</w:t>
            </w:r>
          </w:p>
        </w:tc>
      </w:tr>
      <w:tr w:rsidR="002A26FA" w14:paraId="287FE60A" w14:textId="77777777" w:rsidTr="002A26FA">
        <w:tc>
          <w:tcPr>
            <w:tcW w:w="1133" w:type="dxa"/>
          </w:tcPr>
          <w:p w14:paraId="3EC8AD51" w14:textId="4DA8C946" w:rsidR="002A26FA" w:rsidRPr="002A26FA" w:rsidRDefault="002A26FA" w:rsidP="002A26FA">
            <w:pPr>
              <w:pStyle w:val="TAL"/>
              <w:rPr>
                <w:sz w:val="16"/>
              </w:rPr>
            </w:pPr>
            <w:r>
              <w:rPr>
                <w:sz w:val="16"/>
              </w:rPr>
              <w:t>C1-243926</w:t>
            </w:r>
          </w:p>
        </w:tc>
        <w:tc>
          <w:tcPr>
            <w:tcW w:w="1020" w:type="dxa"/>
          </w:tcPr>
          <w:p w14:paraId="33ADC51B" w14:textId="5F3E72BF" w:rsidR="002A26FA" w:rsidRPr="002A26FA" w:rsidRDefault="002A26FA" w:rsidP="002A26FA">
            <w:pPr>
              <w:pStyle w:val="TAL"/>
              <w:rPr>
                <w:sz w:val="16"/>
              </w:rPr>
            </w:pPr>
            <w:r>
              <w:rPr>
                <w:sz w:val="16"/>
              </w:rPr>
              <w:t>agreed</w:t>
            </w:r>
          </w:p>
        </w:tc>
        <w:tc>
          <w:tcPr>
            <w:tcW w:w="1020" w:type="dxa"/>
          </w:tcPr>
          <w:p w14:paraId="2C6F7DFE" w14:textId="79C4EDF0" w:rsidR="002A26FA" w:rsidRPr="002A26FA" w:rsidRDefault="002A26FA" w:rsidP="002A26FA">
            <w:pPr>
              <w:pStyle w:val="TAL"/>
              <w:rPr>
                <w:sz w:val="16"/>
              </w:rPr>
            </w:pPr>
            <w:r>
              <w:rPr>
                <w:sz w:val="16"/>
              </w:rPr>
              <w:t>approved</w:t>
            </w:r>
          </w:p>
        </w:tc>
        <w:tc>
          <w:tcPr>
            <w:tcW w:w="1133" w:type="dxa"/>
          </w:tcPr>
          <w:p w14:paraId="4C41434D" w14:textId="12E90740" w:rsidR="002A26FA" w:rsidRPr="002A26FA" w:rsidRDefault="002A26FA" w:rsidP="002A26FA">
            <w:pPr>
              <w:pStyle w:val="TAL"/>
              <w:rPr>
                <w:sz w:val="16"/>
              </w:rPr>
            </w:pPr>
            <w:r>
              <w:rPr>
                <w:sz w:val="16"/>
              </w:rPr>
              <w:t>23.122</w:t>
            </w:r>
          </w:p>
        </w:tc>
        <w:tc>
          <w:tcPr>
            <w:tcW w:w="572" w:type="dxa"/>
          </w:tcPr>
          <w:p w14:paraId="7EBFCC7E" w14:textId="10C7EDDB" w:rsidR="002A26FA" w:rsidRPr="002A26FA" w:rsidRDefault="002A26FA" w:rsidP="002A26FA">
            <w:pPr>
              <w:pStyle w:val="TAL"/>
              <w:rPr>
                <w:sz w:val="16"/>
              </w:rPr>
            </w:pPr>
            <w:r>
              <w:rPr>
                <w:sz w:val="16"/>
              </w:rPr>
              <w:t>1199</w:t>
            </w:r>
          </w:p>
        </w:tc>
        <w:tc>
          <w:tcPr>
            <w:tcW w:w="567" w:type="dxa"/>
          </w:tcPr>
          <w:p w14:paraId="1F14F0B7" w14:textId="60FCA899" w:rsidR="002A26FA" w:rsidRPr="002A26FA" w:rsidRDefault="002A26FA" w:rsidP="002A26FA">
            <w:pPr>
              <w:pStyle w:val="TAL"/>
              <w:rPr>
                <w:sz w:val="16"/>
              </w:rPr>
            </w:pPr>
            <w:r>
              <w:rPr>
                <w:sz w:val="16"/>
              </w:rPr>
              <w:t>4</w:t>
            </w:r>
          </w:p>
        </w:tc>
        <w:tc>
          <w:tcPr>
            <w:tcW w:w="567" w:type="dxa"/>
          </w:tcPr>
          <w:p w14:paraId="01636889" w14:textId="57DCDEB5" w:rsidR="002A26FA" w:rsidRPr="002A26FA" w:rsidRDefault="002A26FA" w:rsidP="002A26FA">
            <w:pPr>
              <w:pStyle w:val="TAL"/>
              <w:rPr>
                <w:sz w:val="16"/>
              </w:rPr>
            </w:pPr>
            <w:r>
              <w:rPr>
                <w:sz w:val="16"/>
              </w:rPr>
              <w:t>F</w:t>
            </w:r>
          </w:p>
        </w:tc>
        <w:tc>
          <w:tcPr>
            <w:tcW w:w="510" w:type="dxa"/>
          </w:tcPr>
          <w:p w14:paraId="5DAE1141" w14:textId="4F589986" w:rsidR="002A26FA" w:rsidRPr="002A26FA" w:rsidRDefault="002A26FA" w:rsidP="002A26FA">
            <w:pPr>
              <w:pStyle w:val="TAL"/>
              <w:rPr>
                <w:sz w:val="16"/>
              </w:rPr>
            </w:pPr>
            <w:r>
              <w:rPr>
                <w:sz w:val="16"/>
              </w:rPr>
              <w:t>Rel-18</w:t>
            </w:r>
          </w:p>
        </w:tc>
        <w:tc>
          <w:tcPr>
            <w:tcW w:w="661" w:type="dxa"/>
          </w:tcPr>
          <w:p w14:paraId="79D8E15F" w14:textId="1506865E" w:rsidR="002A26FA" w:rsidRPr="002A26FA" w:rsidRDefault="002A26FA" w:rsidP="002A26FA">
            <w:pPr>
              <w:pStyle w:val="TAL"/>
              <w:rPr>
                <w:sz w:val="16"/>
              </w:rPr>
            </w:pPr>
            <w:r>
              <w:rPr>
                <w:sz w:val="16"/>
              </w:rPr>
              <w:t>18.6.0</w:t>
            </w:r>
          </w:p>
        </w:tc>
        <w:tc>
          <w:tcPr>
            <w:tcW w:w="2607" w:type="dxa"/>
          </w:tcPr>
          <w:p w14:paraId="104B015C" w14:textId="365D9213" w:rsidR="002A26FA" w:rsidRPr="002A26FA" w:rsidRDefault="002A26FA" w:rsidP="002A26FA">
            <w:pPr>
              <w:pStyle w:val="TAL"/>
              <w:rPr>
                <w:sz w:val="16"/>
              </w:rPr>
            </w:pPr>
            <w:r>
              <w:rPr>
                <w:sz w:val="16"/>
              </w:rPr>
              <w:t xml:space="preserve">Adding requirement for NR </w:t>
            </w:r>
            <w:proofErr w:type="spellStart"/>
            <w:r>
              <w:rPr>
                <w:sz w:val="16"/>
              </w:rPr>
              <w:t>eRedCap</w:t>
            </w:r>
            <w:proofErr w:type="spellEnd"/>
            <w:r>
              <w:rPr>
                <w:sz w:val="16"/>
              </w:rPr>
              <w:t xml:space="preserve"> UE</w:t>
            </w:r>
          </w:p>
        </w:tc>
      </w:tr>
    </w:tbl>
    <w:p w14:paraId="60F5E751" w14:textId="77777777" w:rsidR="002A26FA" w:rsidRDefault="002A26FA" w:rsidP="002A26FA"/>
    <w:p w14:paraId="198255FA"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6F1F97" w14:textId="77777777" w:rsidR="002A26FA" w:rsidRDefault="002A26FA" w:rsidP="002A26FA">
      <w:pPr>
        <w:pStyle w:val="Heading3"/>
      </w:pPr>
      <w:bookmarkStart w:id="123" w:name="_Toc169667670"/>
      <w:r>
        <w:lastRenderedPageBreak/>
        <w:t>18.20</w:t>
      </w:r>
      <w:r>
        <w:tab/>
        <w:t>CT aspects on Multiple location report for MT-LR Immediate Location Request for regulatory services [TEI18_MLR]</w:t>
      </w:r>
      <w:bookmarkEnd w:id="123"/>
    </w:p>
    <w:p w14:paraId="6F23F486" w14:textId="77777777" w:rsidR="002A26FA" w:rsidRDefault="002A26FA" w:rsidP="002A26FA">
      <w:pPr>
        <w:pStyle w:val="Heading3"/>
      </w:pPr>
      <w:bookmarkStart w:id="124" w:name="_Toc169667671"/>
      <w:r>
        <w:t>18.21</w:t>
      </w:r>
      <w:r>
        <w:tab/>
        <w:t>Enhancement of Shared Data ID and Handling [</w:t>
      </w:r>
      <w:proofErr w:type="spellStart"/>
      <w:r>
        <w:t>ShDatID_H</w:t>
      </w:r>
      <w:proofErr w:type="spellEnd"/>
      <w:r>
        <w:t>]</w:t>
      </w:r>
      <w:bookmarkEnd w:id="124"/>
    </w:p>
    <w:p w14:paraId="39390B78" w14:textId="77777777" w:rsidR="002A26FA" w:rsidRDefault="002A26FA" w:rsidP="002A26FA">
      <w:pPr>
        <w:pStyle w:val="Heading3"/>
      </w:pPr>
      <w:bookmarkStart w:id="125" w:name="_Toc169667672"/>
      <w:r>
        <w:t>18.22</w:t>
      </w:r>
      <w:r>
        <w:tab/>
        <w:t>CT Aspects of Edge Computing Phase 2 [EDGE_Ph2]</w:t>
      </w:r>
      <w:bookmarkEnd w:id="125"/>
    </w:p>
    <w:p w14:paraId="2F9DFBA2" w14:textId="49DD0C3A" w:rsidR="002A26FA" w:rsidRDefault="002A26FA" w:rsidP="002A26FA">
      <w:pPr>
        <w:rPr>
          <w:rFonts w:ascii="Arial" w:hAnsi="Arial" w:cs="Arial"/>
          <w:b/>
          <w:sz w:val="24"/>
        </w:rPr>
      </w:pPr>
      <w:r>
        <w:rPr>
          <w:rFonts w:ascii="Arial" w:hAnsi="Arial" w:cs="Arial"/>
          <w:b/>
          <w:color w:val="0000FF"/>
          <w:sz w:val="24"/>
        </w:rPr>
        <w:t>CP-241031</w:t>
      </w:r>
      <w:r>
        <w:rPr>
          <w:rFonts w:ascii="Arial" w:hAnsi="Arial" w:cs="Arial"/>
          <w:b/>
          <w:color w:val="0000FF"/>
          <w:sz w:val="24"/>
        </w:rPr>
        <w:tab/>
      </w:r>
      <w:r>
        <w:rPr>
          <w:rFonts w:ascii="Arial" w:hAnsi="Arial" w:cs="Arial"/>
          <w:b/>
          <w:sz w:val="24"/>
        </w:rPr>
        <w:t>CR Pack on CT Aspects of Edge Computing Phase 2</w:t>
      </w:r>
    </w:p>
    <w:p w14:paraId="425E4524"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683B5D6"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06"/>
        <w:gridCol w:w="1004"/>
        <w:gridCol w:w="1010"/>
        <w:gridCol w:w="1103"/>
        <w:gridCol w:w="572"/>
        <w:gridCol w:w="561"/>
        <w:gridCol w:w="561"/>
        <w:gridCol w:w="510"/>
        <w:gridCol w:w="661"/>
        <w:gridCol w:w="2541"/>
      </w:tblGrid>
      <w:tr w:rsidR="002A26FA" w14:paraId="020B51A0" w14:textId="77777777" w:rsidTr="002A26FA">
        <w:tc>
          <w:tcPr>
            <w:tcW w:w="1133" w:type="dxa"/>
          </w:tcPr>
          <w:p w14:paraId="2264AD8A" w14:textId="07471BBA" w:rsidR="002A26FA" w:rsidRDefault="002A26FA" w:rsidP="002A26FA">
            <w:pPr>
              <w:pStyle w:val="TAH"/>
            </w:pPr>
            <w:r>
              <w:t>WG TDoc</w:t>
            </w:r>
          </w:p>
        </w:tc>
        <w:tc>
          <w:tcPr>
            <w:tcW w:w="1020" w:type="dxa"/>
          </w:tcPr>
          <w:p w14:paraId="0B624241" w14:textId="4DFF75AE" w:rsidR="002A26FA" w:rsidRDefault="002A26FA" w:rsidP="002A26FA">
            <w:pPr>
              <w:pStyle w:val="TAH"/>
            </w:pPr>
            <w:r>
              <w:t xml:space="preserve">WG </w:t>
            </w:r>
            <w:proofErr w:type="spellStart"/>
            <w:r>
              <w:t>decisn</w:t>
            </w:r>
            <w:proofErr w:type="spellEnd"/>
          </w:p>
        </w:tc>
        <w:tc>
          <w:tcPr>
            <w:tcW w:w="1020" w:type="dxa"/>
          </w:tcPr>
          <w:p w14:paraId="53947727" w14:textId="5C526D24" w:rsidR="002A26FA" w:rsidRDefault="002A26FA" w:rsidP="002A26FA">
            <w:pPr>
              <w:pStyle w:val="TAH"/>
            </w:pPr>
            <w:r>
              <w:t xml:space="preserve">TSG </w:t>
            </w:r>
            <w:proofErr w:type="spellStart"/>
            <w:r>
              <w:t>decisn</w:t>
            </w:r>
            <w:proofErr w:type="spellEnd"/>
          </w:p>
        </w:tc>
        <w:tc>
          <w:tcPr>
            <w:tcW w:w="1133" w:type="dxa"/>
          </w:tcPr>
          <w:p w14:paraId="01ABEE36" w14:textId="6131DFEF" w:rsidR="002A26FA" w:rsidRDefault="002A26FA" w:rsidP="002A26FA">
            <w:pPr>
              <w:pStyle w:val="TAH"/>
            </w:pPr>
            <w:r>
              <w:t>Spec</w:t>
            </w:r>
          </w:p>
        </w:tc>
        <w:tc>
          <w:tcPr>
            <w:tcW w:w="572" w:type="dxa"/>
          </w:tcPr>
          <w:p w14:paraId="3BDE3554" w14:textId="5168B634" w:rsidR="002A26FA" w:rsidRDefault="002A26FA" w:rsidP="002A26FA">
            <w:pPr>
              <w:pStyle w:val="TAH"/>
            </w:pPr>
            <w:r>
              <w:t>CR</w:t>
            </w:r>
          </w:p>
        </w:tc>
        <w:tc>
          <w:tcPr>
            <w:tcW w:w="567" w:type="dxa"/>
          </w:tcPr>
          <w:p w14:paraId="56B0BBB2" w14:textId="3922D5B0" w:rsidR="002A26FA" w:rsidRDefault="002A26FA" w:rsidP="002A26FA">
            <w:pPr>
              <w:pStyle w:val="TAH"/>
            </w:pPr>
            <w:r>
              <w:t>rev</w:t>
            </w:r>
          </w:p>
        </w:tc>
        <w:tc>
          <w:tcPr>
            <w:tcW w:w="567" w:type="dxa"/>
          </w:tcPr>
          <w:p w14:paraId="551D86E3" w14:textId="086C90E4" w:rsidR="002A26FA" w:rsidRDefault="002A26FA" w:rsidP="002A26FA">
            <w:pPr>
              <w:pStyle w:val="TAH"/>
            </w:pPr>
            <w:r>
              <w:t>cat</w:t>
            </w:r>
          </w:p>
        </w:tc>
        <w:tc>
          <w:tcPr>
            <w:tcW w:w="510" w:type="dxa"/>
          </w:tcPr>
          <w:p w14:paraId="68CC8988" w14:textId="47FF2709" w:rsidR="002A26FA" w:rsidRDefault="002A26FA" w:rsidP="002A26FA">
            <w:pPr>
              <w:pStyle w:val="TAH"/>
            </w:pPr>
            <w:proofErr w:type="spellStart"/>
            <w:r>
              <w:t>Rel</w:t>
            </w:r>
            <w:proofErr w:type="spellEnd"/>
          </w:p>
        </w:tc>
        <w:tc>
          <w:tcPr>
            <w:tcW w:w="661" w:type="dxa"/>
          </w:tcPr>
          <w:p w14:paraId="09C502CC" w14:textId="2289648E"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6608FE29" w14:textId="0BE35EBA" w:rsidR="002A26FA" w:rsidRDefault="002A26FA" w:rsidP="002A26FA">
            <w:pPr>
              <w:pStyle w:val="TAH"/>
            </w:pPr>
            <w:r>
              <w:t>Title</w:t>
            </w:r>
          </w:p>
        </w:tc>
      </w:tr>
      <w:tr w:rsidR="002A26FA" w14:paraId="0251F416" w14:textId="77777777" w:rsidTr="002A26FA">
        <w:tc>
          <w:tcPr>
            <w:tcW w:w="1133" w:type="dxa"/>
          </w:tcPr>
          <w:p w14:paraId="0B462B0E" w14:textId="1D0DABB6" w:rsidR="002A26FA" w:rsidRPr="002A26FA" w:rsidRDefault="002A26FA" w:rsidP="002A26FA">
            <w:pPr>
              <w:pStyle w:val="TAL"/>
              <w:rPr>
                <w:sz w:val="16"/>
              </w:rPr>
            </w:pPr>
            <w:r>
              <w:rPr>
                <w:sz w:val="16"/>
              </w:rPr>
              <w:t>C4-241380</w:t>
            </w:r>
          </w:p>
        </w:tc>
        <w:tc>
          <w:tcPr>
            <w:tcW w:w="1020" w:type="dxa"/>
          </w:tcPr>
          <w:p w14:paraId="1DEE65A5" w14:textId="3081360B" w:rsidR="002A26FA" w:rsidRPr="002A26FA" w:rsidRDefault="002A26FA" w:rsidP="002A26FA">
            <w:pPr>
              <w:pStyle w:val="TAL"/>
              <w:rPr>
                <w:sz w:val="16"/>
              </w:rPr>
            </w:pPr>
            <w:r>
              <w:rPr>
                <w:sz w:val="16"/>
              </w:rPr>
              <w:t>agreed</w:t>
            </w:r>
          </w:p>
        </w:tc>
        <w:tc>
          <w:tcPr>
            <w:tcW w:w="1020" w:type="dxa"/>
          </w:tcPr>
          <w:p w14:paraId="5DBE2F33" w14:textId="68031511" w:rsidR="002A26FA" w:rsidRPr="002A26FA" w:rsidRDefault="002A26FA" w:rsidP="002A26FA">
            <w:pPr>
              <w:pStyle w:val="TAL"/>
              <w:rPr>
                <w:sz w:val="16"/>
              </w:rPr>
            </w:pPr>
            <w:r>
              <w:rPr>
                <w:sz w:val="16"/>
              </w:rPr>
              <w:t>approved</w:t>
            </w:r>
          </w:p>
        </w:tc>
        <w:tc>
          <w:tcPr>
            <w:tcW w:w="1133" w:type="dxa"/>
          </w:tcPr>
          <w:p w14:paraId="6425A392" w14:textId="594C1B8B" w:rsidR="002A26FA" w:rsidRPr="002A26FA" w:rsidRDefault="002A26FA" w:rsidP="002A26FA">
            <w:pPr>
              <w:pStyle w:val="TAL"/>
              <w:rPr>
                <w:sz w:val="16"/>
              </w:rPr>
            </w:pPr>
            <w:r>
              <w:rPr>
                <w:sz w:val="16"/>
              </w:rPr>
              <w:t>29.244</w:t>
            </w:r>
          </w:p>
        </w:tc>
        <w:tc>
          <w:tcPr>
            <w:tcW w:w="572" w:type="dxa"/>
          </w:tcPr>
          <w:p w14:paraId="13011566" w14:textId="57C992B0" w:rsidR="002A26FA" w:rsidRPr="002A26FA" w:rsidRDefault="002A26FA" w:rsidP="002A26FA">
            <w:pPr>
              <w:pStyle w:val="TAL"/>
              <w:rPr>
                <w:sz w:val="16"/>
              </w:rPr>
            </w:pPr>
            <w:r>
              <w:rPr>
                <w:sz w:val="16"/>
              </w:rPr>
              <w:t>0841</w:t>
            </w:r>
          </w:p>
        </w:tc>
        <w:tc>
          <w:tcPr>
            <w:tcW w:w="567" w:type="dxa"/>
          </w:tcPr>
          <w:p w14:paraId="2B9E991C" w14:textId="6B0D590E" w:rsidR="002A26FA" w:rsidRPr="002A26FA" w:rsidRDefault="002A26FA" w:rsidP="002A26FA">
            <w:pPr>
              <w:pStyle w:val="TAL"/>
              <w:rPr>
                <w:sz w:val="16"/>
              </w:rPr>
            </w:pPr>
            <w:r>
              <w:rPr>
                <w:sz w:val="16"/>
              </w:rPr>
              <w:t>1</w:t>
            </w:r>
          </w:p>
        </w:tc>
        <w:tc>
          <w:tcPr>
            <w:tcW w:w="567" w:type="dxa"/>
          </w:tcPr>
          <w:p w14:paraId="7E64A3B4" w14:textId="7A1E563C" w:rsidR="002A26FA" w:rsidRPr="002A26FA" w:rsidRDefault="002A26FA" w:rsidP="002A26FA">
            <w:pPr>
              <w:pStyle w:val="TAL"/>
              <w:rPr>
                <w:sz w:val="16"/>
              </w:rPr>
            </w:pPr>
            <w:r>
              <w:rPr>
                <w:sz w:val="16"/>
              </w:rPr>
              <w:t>F</w:t>
            </w:r>
          </w:p>
        </w:tc>
        <w:tc>
          <w:tcPr>
            <w:tcW w:w="510" w:type="dxa"/>
          </w:tcPr>
          <w:p w14:paraId="75E93D1A" w14:textId="78DF2837" w:rsidR="002A26FA" w:rsidRPr="002A26FA" w:rsidRDefault="002A26FA" w:rsidP="002A26FA">
            <w:pPr>
              <w:pStyle w:val="TAL"/>
              <w:rPr>
                <w:sz w:val="16"/>
              </w:rPr>
            </w:pPr>
            <w:r>
              <w:rPr>
                <w:sz w:val="16"/>
              </w:rPr>
              <w:t>Rel-18</w:t>
            </w:r>
          </w:p>
        </w:tc>
        <w:tc>
          <w:tcPr>
            <w:tcW w:w="661" w:type="dxa"/>
          </w:tcPr>
          <w:p w14:paraId="0FDA1372" w14:textId="2416BFE4" w:rsidR="002A26FA" w:rsidRPr="002A26FA" w:rsidRDefault="002A26FA" w:rsidP="002A26FA">
            <w:pPr>
              <w:pStyle w:val="TAL"/>
              <w:rPr>
                <w:sz w:val="16"/>
              </w:rPr>
            </w:pPr>
            <w:r>
              <w:rPr>
                <w:sz w:val="16"/>
              </w:rPr>
              <w:t>18.5.0</w:t>
            </w:r>
          </w:p>
        </w:tc>
        <w:tc>
          <w:tcPr>
            <w:tcW w:w="2607" w:type="dxa"/>
          </w:tcPr>
          <w:p w14:paraId="3C28BFC6" w14:textId="17CC55B0" w:rsidR="002A26FA" w:rsidRPr="002A26FA" w:rsidRDefault="002A26FA" w:rsidP="002A26FA">
            <w:pPr>
              <w:pStyle w:val="TAL"/>
              <w:rPr>
                <w:sz w:val="16"/>
              </w:rPr>
            </w:pPr>
            <w:r>
              <w:rPr>
                <w:sz w:val="16"/>
              </w:rPr>
              <w:t>HR-SBO indication</w:t>
            </w:r>
          </w:p>
        </w:tc>
      </w:tr>
      <w:tr w:rsidR="002A26FA" w14:paraId="5D04CFB8" w14:textId="77777777" w:rsidTr="002A26FA">
        <w:tc>
          <w:tcPr>
            <w:tcW w:w="1133" w:type="dxa"/>
          </w:tcPr>
          <w:p w14:paraId="70EEC22B" w14:textId="1CA1B09E" w:rsidR="002A26FA" w:rsidRPr="002A26FA" w:rsidRDefault="002A26FA" w:rsidP="002A26FA">
            <w:pPr>
              <w:pStyle w:val="TAL"/>
              <w:rPr>
                <w:sz w:val="16"/>
              </w:rPr>
            </w:pPr>
            <w:r>
              <w:rPr>
                <w:sz w:val="16"/>
              </w:rPr>
              <w:t>C4-241381</w:t>
            </w:r>
          </w:p>
        </w:tc>
        <w:tc>
          <w:tcPr>
            <w:tcW w:w="1020" w:type="dxa"/>
          </w:tcPr>
          <w:p w14:paraId="129BDD71" w14:textId="02017106" w:rsidR="002A26FA" w:rsidRPr="002A26FA" w:rsidRDefault="002A26FA" w:rsidP="002A26FA">
            <w:pPr>
              <w:pStyle w:val="TAL"/>
              <w:rPr>
                <w:sz w:val="16"/>
              </w:rPr>
            </w:pPr>
            <w:r>
              <w:rPr>
                <w:sz w:val="16"/>
              </w:rPr>
              <w:t>agreed</w:t>
            </w:r>
          </w:p>
        </w:tc>
        <w:tc>
          <w:tcPr>
            <w:tcW w:w="1020" w:type="dxa"/>
          </w:tcPr>
          <w:p w14:paraId="008AE83C" w14:textId="0C599B92" w:rsidR="002A26FA" w:rsidRPr="002A26FA" w:rsidRDefault="002A26FA" w:rsidP="002A26FA">
            <w:pPr>
              <w:pStyle w:val="TAL"/>
              <w:rPr>
                <w:sz w:val="16"/>
              </w:rPr>
            </w:pPr>
            <w:r>
              <w:rPr>
                <w:sz w:val="16"/>
              </w:rPr>
              <w:t>approved</w:t>
            </w:r>
          </w:p>
        </w:tc>
        <w:tc>
          <w:tcPr>
            <w:tcW w:w="1133" w:type="dxa"/>
          </w:tcPr>
          <w:p w14:paraId="6BFBF167" w14:textId="64B1DFD8" w:rsidR="002A26FA" w:rsidRPr="002A26FA" w:rsidRDefault="002A26FA" w:rsidP="002A26FA">
            <w:pPr>
              <w:pStyle w:val="TAL"/>
              <w:rPr>
                <w:sz w:val="16"/>
              </w:rPr>
            </w:pPr>
            <w:r>
              <w:rPr>
                <w:sz w:val="16"/>
              </w:rPr>
              <w:t>29.564</w:t>
            </w:r>
          </w:p>
        </w:tc>
        <w:tc>
          <w:tcPr>
            <w:tcW w:w="572" w:type="dxa"/>
          </w:tcPr>
          <w:p w14:paraId="3B68F1AF" w14:textId="16E54DF5" w:rsidR="002A26FA" w:rsidRPr="002A26FA" w:rsidRDefault="002A26FA" w:rsidP="002A26FA">
            <w:pPr>
              <w:pStyle w:val="TAL"/>
              <w:rPr>
                <w:sz w:val="16"/>
              </w:rPr>
            </w:pPr>
            <w:r>
              <w:rPr>
                <w:sz w:val="16"/>
              </w:rPr>
              <w:t>0092</w:t>
            </w:r>
          </w:p>
        </w:tc>
        <w:tc>
          <w:tcPr>
            <w:tcW w:w="567" w:type="dxa"/>
          </w:tcPr>
          <w:p w14:paraId="440C8FEE" w14:textId="75EC7B27" w:rsidR="002A26FA" w:rsidRPr="002A26FA" w:rsidRDefault="002A26FA" w:rsidP="002A26FA">
            <w:pPr>
              <w:pStyle w:val="TAL"/>
              <w:rPr>
                <w:sz w:val="16"/>
              </w:rPr>
            </w:pPr>
            <w:r>
              <w:rPr>
                <w:sz w:val="16"/>
              </w:rPr>
              <w:t>1</w:t>
            </w:r>
          </w:p>
        </w:tc>
        <w:tc>
          <w:tcPr>
            <w:tcW w:w="567" w:type="dxa"/>
          </w:tcPr>
          <w:p w14:paraId="30FA70A2" w14:textId="0C3D8E7E" w:rsidR="002A26FA" w:rsidRPr="002A26FA" w:rsidRDefault="002A26FA" w:rsidP="002A26FA">
            <w:pPr>
              <w:pStyle w:val="TAL"/>
              <w:rPr>
                <w:sz w:val="16"/>
              </w:rPr>
            </w:pPr>
            <w:r>
              <w:rPr>
                <w:sz w:val="16"/>
              </w:rPr>
              <w:t>B</w:t>
            </w:r>
          </w:p>
        </w:tc>
        <w:tc>
          <w:tcPr>
            <w:tcW w:w="510" w:type="dxa"/>
          </w:tcPr>
          <w:p w14:paraId="12BFC228" w14:textId="30902D0C" w:rsidR="002A26FA" w:rsidRPr="002A26FA" w:rsidRDefault="002A26FA" w:rsidP="002A26FA">
            <w:pPr>
              <w:pStyle w:val="TAL"/>
              <w:rPr>
                <w:sz w:val="16"/>
              </w:rPr>
            </w:pPr>
            <w:r>
              <w:rPr>
                <w:sz w:val="16"/>
              </w:rPr>
              <w:t>Rel-18</w:t>
            </w:r>
          </w:p>
        </w:tc>
        <w:tc>
          <w:tcPr>
            <w:tcW w:w="661" w:type="dxa"/>
          </w:tcPr>
          <w:p w14:paraId="6188410F" w14:textId="261D04D2" w:rsidR="002A26FA" w:rsidRPr="002A26FA" w:rsidRDefault="002A26FA" w:rsidP="002A26FA">
            <w:pPr>
              <w:pStyle w:val="TAL"/>
              <w:rPr>
                <w:sz w:val="16"/>
              </w:rPr>
            </w:pPr>
            <w:r>
              <w:rPr>
                <w:sz w:val="16"/>
              </w:rPr>
              <w:t>18.4.0</w:t>
            </w:r>
          </w:p>
        </w:tc>
        <w:tc>
          <w:tcPr>
            <w:tcW w:w="2607" w:type="dxa"/>
          </w:tcPr>
          <w:p w14:paraId="4334D60F" w14:textId="424EAF80" w:rsidR="002A26FA" w:rsidRPr="002A26FA" w:rsidRDefault="002A26FA" w:rsidP="002A26FA">
            <w:pPr>
              <w:pStyle w:val="TAL"/>
              <w:rPr>
                <w:sz w:val="16"/>
              </w:rPr>
            </w:pPr>
            <w:r>
              <w:rPr>
                <w:sz w:val="16"/>
              </w:rPr>
              <w:t>Application Function influence on traffic routing in HR-SBO</w:t>
            </w:r>
          </w:p>
        </w:tc>
      </w:tr>
      <w:tr w:rsidR="002A26FA" w14:paraId="2603AC7A" w14:textId="77777777" w:rsidTr="002A26FA">
        <w:tc>
          <w:tcPr>
            <w:tcW w:w="1133" w:type="dxa"/>
          </w:tcPr>
          <w:p w14:paraId="61262F0A" w14:textId="75FC8342" w:rsidR="002A26FA" w:rsidRPr="002A26FA" w:rsidRDefault="002A26FA" w:rsidP="002A26FA">
            <w:pPr>
              <w:pStyle w:val="TAL"/>
              <w:rPr>
                <w:sz w:val="16"/>
              </w:rPr>
            </w:pPr>
            <w:r>
              <w:rPr>
                <w:sz w:val="16"/>
              </w:rPr>
              <w:t>C4-241384</w:t>
            </w:r>
          </w:p>
        </w:tc>
        <w:tc>
          <w:tcPr>
            <w:tcW w:w="1020" w:type="dxa"/>
          </w:tcPr>
          <w:p w14:paraId="10E7899F" w14:textId="73446AFE" w:rsidR="002A26FA" w:rsidRPr="002A26FA" w:rsidRDefault="002A26FA" w:rsidP="002A26FA">
            <w:pPr>
              <w:pStyle w:val="TAL"/>
              <w:rPr>
                <w:sz w:val="16"/>
              </w:rPr>
            </w:pPr>
            <w:r>
              <w:rPr>
                <w:sz w:val="16"/>
              </w:rPr>
              <w:t>agreed</w:t>
            </w:r>
          </w:p>
        </w:tc>
        <w:tc>
          <w:tcPr>
            <w:tcW w:w="1020" w:type="dxa"/>
          </w:tcPr>
          <w:p w14:paraId="1D975D53" w14:textId="22C98165" w:rsidR="002A26FA" w:rsidRPr="002A26FA" w:rsidRDefault="002A26FA" w:rsidP="002A26FA">
            <w:pPr>
              <w:pStyle w:val="TAL"/>
              <w:rPr>
                <w:sz w:val="16"/>
              </w:rPr>
            </w:pPr>
            <w:r>
              <w:rPr>
                <w:sz w:val="16"/>
              </w:rPr>
              <w:t>approved</w:t>
            </w:r>
          </w:p>
        </w:tc>
        <w:tc>
          <w:tcPr>
            <w:tcW w:w="1133" w:type="dxa"/>
          </w:tcPr>
          <w:p w14:paraId="52E3F458" w14:textId="2775C18E" w:rsidR="002A26FA" w:rsidRPr="002A26FA" w:rsidRDefault="002A26FA" w:rsidP="002A26FA">
            <w:pPr>
              <w:pStyle w:val="TAL"/>
              <w:rPr>
                <w:sz w:val="16"/>
              </w:rPr>
            </w:pPr>
            <w:r>
              <w:rPr>
                <w:sz w:val="16"/>
              </w:rPr>
              <w:t>29.502</w:t>
            </w:r>
          </w:p>
        </w:tc>
        <w:tc>
          <w:tcPr>
            <w:tcW w:w="572" w:type="dxa"/>
          </w:tcPr>
          <w:p w14:paraId="0E21C0D8" w14:textId="6B8F3176" w:rsidR="002A26FA" w:rsidRPr="002A26FA" w:rsidRDefault="002A26FA" w:rsidP="002A26FA">
            <w:pPr>
              <w:pStyle w:val="TAL"/>
              <w:rPr>
                <w:sz w:val="16"/>
              </w:rPr>
            </w:pPr>
            <w:r>
              <w:rPr>
                <w:sz w:val="16"/>
              </w:rPr>
              <w:t>0770</w:t>
            </w:r>
          </w:p>
        </w:tc>
        <w:tc>
          <w:tcPr>
            <w:tcW w:w="567" w:type="dxa"/>
          </w:tcPr>
          <w:p w14:paraId="3FEFCF06" w14:textId="6F6963A4" w:rsidR="002A26FA" w:rsidRPr="002A26FA" w:rsidRDefault="002A26FA" w:rsidP="002A26FA">
            <w:pPr>
              <w:pStyle w:val="TAL"/>
              <w:rPr>
                <w:sz w:val="16"/>
              </w:rPr>
            </w:pPr>
            <w:r>
              <w:rPr>
                <w:sz w:val="16"/>
              </w:rPr>
              <w:t>1</w:t>
            </w:r>
          </w:p>
        </w:tc>
        <w:tc>
          <w:tcPr>
            <w:tcW w:w="567" w:type="dxa"/>
          </w:tcPr>
          <w:p w14:paraId="6DE5E7A1" w14:textId="39207A72" w:rsidR="002A26FA" w:rsidRPr="002A26FA" w:rsidRDefault="002A26FA" w:rsidP="002A26FA">
            <w:pPr>
              <w:pStyle w:val="TAL"/>
              <w:rPr>
                <w:sz w:val="16"/>
              </w:rPr>
            </w:pPr>
            <w:r>
              <w:rPr>
                <w:sz w:val="16"/>
              </w:rPr>
              <w:t>F</w:t>
            </w:r>
          </w:p>
        </w:tc>
        <w:tc>
          <w:tcPr>
            <w:tcW w:w="510" w:type="dxa"/>
          </w:tcPr>
          <w:p w14:paraId="27F3EC26" w14:textId="2E064899" w:rsidR="002A26FA" w:rsidRPr="002A26FA" w:rsidRDefault="002A26FA" w:rsidP="002A26FA">
            <w:pPr>
              <w:pStyle w:val="TAL"/>
              <w:rPr>
                <w:sz w:val="16"/>
              </w:rPr>
            </w:pPr>
            <w:r>
              <w:rPr>
                <w:sz w:val="16"/>
              </w:rPr>
              <w:t>Rel-18</w:t>
            </w:r>
          </w:p>
        </w:tc>
        <w:tc>
          <w:tcPr>
            <w:tcW w:w="661" w:type="dxa"/>
          </w:tcPr>
          <w:p w14:paraId="53B72D91" w14:textId="421BDF9D" w:rsidR="002A26FA" w:rsidRPr="002A26FA" w:rsidRDefault="002A26FA" w:rsidP="002A26FA">
            <w:pPr>
              <w:pStyle w:val="TAL"/>
              <w:rPr>
                <w:sz w:val="16"/>
              </w:rPr>
            </w:pPr>
            <w:r>
              <w:rPr>
                <w:sz w:val="16"/>
              </w:rPr>
              <w:t>18.6.0</w:t>
            </w:r>
          </w:p>
        </w:tc>
        <w:tc>
          <w:tcPr>
            <w:tcW w:w="2607" w:type="dxa"/>
          </w:tcPr>
          <w:p w14:paraId="355C039F" w14:textId="425E4F32" w:rsidR="002A26FA" w:rsidRPr="002A26FA" w:rsidRDefault="002A26FA" w:rsidP="002A26FA">
            <w:pPr>
              <w:pStyle w:val="TAL"/>
              <w:rPr>
                <w:sz w:val="16"/>
              </w:rPr>
            </w:pPr>
            <w:r>
              <w:rPr>
                <w:sz w:val="16"/>
              </w:rPr>
              <w:t xml:space="preserve">Correction on the Removal of </w:t>
            </w:r>
            <w:proofErr w:type="spellStart"/>
            <w:r>
              <w:rPr>
                <w:sz w:val="16"/>
              </w:rPr>
              <w:t>VplmnOffloadingInfo</w:t>
            </w:r>
            <w:proofErr w:type="spellEnd"/>
            <w:r>
              <w:rPr>
                <w:sz w:val="16"/>
              </w:rPr>
              <w:t xml:space="preserve"> for PDU session</w:t>
            </w:r>
          </w:p>
        </w:tc>
      </w:tr>
      <w:tr w:rsidR="002A26FA" w14:paraId="325842E7" w14:textId="77777777" w:rsidTr="002A26FA">
        <w:tc>
          <w:tcPr>
            <w:tcW w:w="1133" w:type="dxa"/>
          </w:tcPr>
          <w:p w14:paraId="452A3729" w14:textId="7F0B708E" w:rsidR="002A26FA" w:rsidRPr="002A26FA" w:rsidRDefault="002A26FA" w:rsidP="002A26FA">
            <w:pPr>
              <w:pStyle w:val="TAL"/>
              <w:rPr>
                <w:sz w:val="16"/>
              </w:rPr>
            </w:pPr>
            <w:r>
              <w:rPr>
                <w:sz w:val="16"/>
              </w:rPr>
              <w:t>C4-241385</w:t>
            </w:r>
          </w:p>
        </w:tc>
        <w:tc>
          <w:tcPr>
            <w:tcW w:w="1020" w:type="dxa"/>
          </w:tcPr>
          <w:p w14:paraId="7F92F456" w14:textId="74E9F337" w:rsidR="002A26FA" w:rsidRPr="002A26FA" w:rsidRDefault="002A26FA" w:rsidP="002A26FA">
            <w:pPr>
              <w:pStyle w:val="TAL"/>
              <w:rPr>
                <w:sz w:val="16"/>
              </w:rPr>
            </w:pPr>
            <w:r>
              <w:rPr>
                <w:sz w:val="16"/>
              </w:rPr>
              <w:t>agreed</w:t>
            </w:r>
          </w:p>
        </w:tc>
        <w:tc>
          <w:tcPr>
            <w:tcW w:w="1020" w:type="dxa"/>
          </w:tcPr>
          <w:p w14:paraId="43B47C48" w14:textId="4E247A18" w:rsidR="002A26FA" w:rsidRPr="002A26FA" w:rsidRDefault="002A26FA" w:rsidP="002A26FA">
            <w:pPr>
              <w:pStyle w:val="TAL"/>
              <w:rPr>
                <w:sz w:val="16"/>
              </w:rPr>
            </w:pPr>
            <w:r>
              <w:rPr>
                <w:sz w:val="16"/>
              </w:rPr>
              <w:t>approved</w:t>
            </w:r>
          </w:p>
        </w:tc>
        <w:tc>
          <w:tcPr>
            <w:tcW w:w="1133" w:type="dxa"/>
          </w:tcPr>
          <w:p w14:paraId="7E10A580" w14:textId="686CC0F6" w:rsidR="002A26FA" w:rsidRPr="002A26FA" w:rsidRDefault="002A26FA" w:rsidP="002A26FA">
            <w:pPr>
              <w:pStyle w:val="TAL"/>
              <w:rPr>
                <w:sz w:val="16"/>
              </w:rPr>
            </w:pPr>
            <w:r>
              <w:rPr>
                <w:sz w:val="16"/>
              </w:rPr>
              <w:t>29.244</w:t>
            </w:r>
          </w:p>
        </w:tc>
        <w:tc>
          <w:tcPr>
            <w:tcW w:w="572" w:type="dxa"/>
          </w:tcPr>
          <w:p w14:paraId="5FAA2D6A" w14:textId="2F3379D4" w:rsidR="002A26FA" w:rsidRPr="002A26FA" w:rsidRDefault="002A26FA" w:rsidP="002A26FA">
            <w:pPr>
              <w:pStyle w:val="TAL"/>
              <w:rPr>
                <w:sz w:val="16"/>
              </w:rPr>
            </w:pPr>
            <w:r>
              <w:rPr>
                <w:sz w:val="16"/>
              </w:rPr>
              <w:t>0846</w:t>
            </w:r>
          </w:p>
        </w:tc>
        <w:tc>
          <w:tcPr>
            <w:tcW w:w="567" w:type="dxa"/>
          </w:tcPr>
          <w:p w14:paraId="1E9D168C" w14:textId="64D59966" w:rsidR="002A26FA" w:rsidRPr="002A26FA" w:rsidRDefault="002A26FA" w:rsidP="002A26FA">
            <w:pPr>
              <w:pStyle w:val="TAL"/>
              <w:rPr>
                <w:sz w:val="16"/>
              </w:rPr>
            </w:pPr>
            <w:r>
              <w:rPr>
                <w:sz w:val="16"/>
              </w:rPr>
              <w:t>1</w:t>
            </w:r>
          </w:p>
        </w:tc>
        <w:tc>
          <w:tcPr>
            <w:tcW w:w="567" w:type="dxa"/>
          </w:tcPr>
          <w:p w14:paraId="0B76C6F0" w14:textId="716AC0A8" w:rsidR="002A26FA" w:rsidRPr="002A26FA" w:rsidRDefault="002A26FA" w:rsidP="002A26FA">
            <w:pPr>
              <w:pStyle w:val="TAL"/>
              <w:rPr>
                <w:sz w:val="16"/>
              </w:rPr>
            </w:pPr>
            <w:r>
              <w:rPr>
                <w:sz w:val="16"/>
              </w:rPr>
              <w:t>B</w:t>
            </w:r>
          </w:p>
        </w:tc>
        <w:tc>
          <w:tcPr>
            <w:tcW w:w="510" w:type="dxa"/>
          </w:tcPr>
          <w:p w14:paraId="66BAA300" w14:textId="276DEEBC" w:rsidR="002A26FA" w:rsidRPr="002A26FA" w:rsidRDefault="002A26FA" w:rsidP="002A26FA">
            <w:pPr>
              <w:pStyle w:val="TAL"/>
              <w:rPr>
                <w:sz w:val="16"/>
              </w:rPr>
            </w:pPr>
            <w:r>
              <w:rPr>
                <w:sz w:val="16"/>
              </w:rPr>
              <w:t>Rel-18</w:t>
            </w:r>
          </w:p>
        </w:tc>
        <w:tc>
          <w:tcPr>
            <w:tcW w:w="661" w:type="dxa"/>
          </w:tcPr>
          <w:p w14:paraId="210C3196" w14:textId="3F6C65F5" w:rsidR="002A26FA" w:rsidRPr="002A26FA" w:rsidRDefault="002A26FA" w:rsidP="002A26FA">
            <w:pPr>
              <w:pStyle w:val="TAL"/>
              <w:rPr>
                <w:sz w:val="16"/>
              </w:rPr>
            </w:pPr>
            <w:r>
              <w:rPr>
                <w:sz w:val="16"/>
              </w:rPr>
              <w:t>18.5.0</w:t>
            </w:r>
          </w:p>
        </w:tc>
        <w:tc>
          <w:tcPr>
            <w:tcW w:w="2607" w:type="dxa"/>
          </w:tcPr>
          <w:p w14:paraId="6BD70142" w14:textId="3C9042AB" w:rsidR="002A26FA" w:rsidRPr="002A26FA" w:rsidRDefault="002A26FA" w:rsidP="002A26FA">
            <w:pPr>
              <w:pStyle w:val="TAL"/>
              <w:rPr>
                <w:sz w:val="16"/>
              </w:rPr>
            </w:pPr>
            <w:r>
              <w:rPr>
                <w:sz w:val="16"/>
              </w:rPr>
              <w:t>UE source IP address mapping for HR-SBO sessions with overlapping IP addresses</w:t>
            </w:r>
          </w:p>
        </w:tc>
      </w:tr>
      <w:tr w:rsidR="002A26FA" w14:paraId="5CF9BA30" w14:textId="77777777" w:rsidTr="002A26FA">
        <w:tc>
          <w:tcPr>
            <w:tcW w:w="1133" w:type="dxa"/>
          </w:tcPr>
          <w:p w14:paraId="11DECAFC" w14:textId="7368A9C9" w:rsidR="002A26FA" w:rsidRPr="002A26FA" w:rsidRDefault="002A26FA" w:rsidP="002A26FA">
            <w:pPr>
              <w:pStyle w:val="TAL"/>
              <w:rPr>
                <w:sz w:val="16"/>
              </w:rPr>
            </w:pPr>
            <w:r>
              <w:rPr>
                <w:sz w:val="16"/>
              </w:rPr>
              <w:t>C4-241386</w:t>
            </w:r>
          </w:p>
        </w:tc>
        <w:tc>
          <w:tcPr>
            <w:tcW w:w="1020" w:type="dxa"/>
          </w:tcPr>
          <w:p w14:paraId="2B1DECCE" w14:textId="114688DF" w:rsidR="002A26FA" w:rsidRPr="002A26FA" w:rsidRDefault="002A26FA" w:rsidP="002A26FA">
            <w:pPr>
              <w:pStyle w:val="TAL"/>
              <w:rPr>
                <w:sz w:val="16"/>
              </w:rPr>
            </w:pPr>
            <w:r>
              <w:rPr>
                <w:sz w:val="16"/>
              </w:rPr>
              <w:t>agreed</w:t>
            </w:r>
          </w:p>
        </w:tc>
        <w:tc>
          <w:tcPr>
            <w:tcW w:w="1020" w:type="dxa"/>
          </w:tcPr>
          <w:p w14:paraId="36126AB6" w14:textId="59FD886F" w:rsidR="002A26FA" w:rsidRPr="002A26FA" w:rsidRDefault="002A26FA" w:rsidP="002A26FA">
            <w:pPr>
              <w:pStyle w:val="TAL"/>
              <w:rPr>
                <w:sz w:val="16"/>
              </w:rPr>
            </w:pPr>
            <w:r>
              <w:rPr>
                <w:sz w:val="16"/>
              </w:rPr>
              <w:t>approved</w:t>
            </w:r>
          </w:p>
        </w:tc>
        <w:tc>
          <w:tcPr>
            <w:tcW w:w="1133" w:type="dxa"/>
          </w:tcPr>
          <w:p w14:paraId="7B9493B7" w14:textId="6E67F7B8" w:rsidR="002A26FA" w:rsidRPr="002A26FA" w:rsidRDefault="002A26FA" w:rsidP="002A26FA">
            <w:pPr>
              <w:pStyle w:val="TAL"/>
              <w:rPr>
                <w:sz w:val="16"/>
              </w:rPr>
            </w:pPr>
            <w:r>
              <w:rPr>
                <w:sz w:val="16"/>
              </w:rPr>
              <w:t>29.244</w:t>
            </w:r>
          </w:p>
        </w:tc>
        <w:tc>
          <w:tcPr>
            <w:tcW w:w="572" w:type="dxa"/>
          </w:tcPr>
          <w:p w14:paraId="0DF3DE40" w14:textId="25972F2D" w:rsidR="002A26FA" w:rsidRPr="002A26FA" w:rsidRDefault="002A26FA" w:rsidP="002A26FA">
            <w:pPr>
              <w:pStyle w:val="TAL"/>
              <w:rPr>
                <w:sz w:val="16"/>
              </w:rPr>
            </w:pPr>
            <w:r>
              <w:rPr>
                <w:sz w:val="16"/>
              </w:rPr>
              <w:t>0847</w:t>
            </w:r>
          </w:p>
        </w:tc>
        <w:tc>
          <w:tcPr>
            <w:tcW w:w="567" w:type="dxa"/>
          </w:tcPr>
          <w:p w14:paraId="5FA20002" w14:textId="33F9A964" w:rsidR="002A26FA" w:rsidRPr="002A26FA" w:rsidRDefault="002A26FA" w:rsidP="002A26FA">
            <w:pPr>
              <w:pStyle w:val="TAL"/>
              <w:rPr>
                <w:sz w:val="16"/>
              </w:rPr>
            </w:pPr>
            <w:r>
              <w:rPr>
                <w:sz w:val="16"/>
              </w:rPr>
              <w:t>1</w:t>
            </w:r>
          </w:p>
        </w:tc>
        <w:tc>
          <w:tcPr>
            <w:tcW w:w="567" w:type="dxa"/>
          </w:tcPr>
          <w:p w14:paraId="64E746DC" w14:textId="0BE42537" w:rsidR="002A26FA" w:rsidRPr="002A26FA" w:rsidRDefault="002A26FA" w:rsidP="002A26FA">
            <w:pPr>
              <w:pStyle w:val="TAL"/>
              <w:rPr>
                <w:sz w:val="16"/>
              </w:rPr>
            </w:pPr>
            <w:r>
              <w:rPr>
                <w:sz w:val="16"/>
              </w:rPr>
              <w:t>B</w:t>
            </w:r>
          </w:p>
        </w:tc>
        <w:tc>
          <w:tcPr>
            <w:tcW w:w="510" w:type="dxa"/>
          </w:tcPr>
          <w:p w14:paraId="1796429C" w14:textId="4A74782F" w:rsidR="002A26FA" w:rsidRPr="002A26FA" w:rsidRDefault="002A26FA" w:rsidP="002A26FA">
            <w:pPr>
              <w:pStyle w:val="TAL"/>
              <w:rPr>
                <w:sz w:val="16"/>
              </w:rPr>
            </w:pPr>
            <w:r>
              <w:rPr>
                <w:sz w:val="16"/>
              </w:rPr>
              <w:t>Rel-18</w:t>
            </w:r>
          </w:p>
        </w:tc>
        <w:tc>
          <w:tcPr>
            <w:tcW w:w="661" w:type="dxa"/>
          </w:tcPr>
          <w:p w14:paraId="7A862898" w14:textId="71338EAB" w:rsidR="002A26FA" w:rsidRPr="002A26FA" w:rsidRDefault="002A26FA" w:rsidP="002A26FA">
            <w:pPr>
              <w:pStyle w:val="TAL"/>
              <w:rPr>
                <w:sz w:val="16"/>
              </w:rPr>
            </w:pPr>
            <w:r>
              <w:rPr>
                <w:sz w:val="16"/>
              </w:rPr>
              <w:t>18.5.0</w:t>
            </w:r>
          </w:p>
        </w:tc>
        <w:tc>
          <w:tcPr>
            <w:tcW w:w="2607" w:type="dxa"/>
          </w:tcPr>
          <w:p w14:paraId="07D04BD4" w14:textId="61F53007" w:rsidR="002A26FA" w:rsidRPr="002A26FA" w:rsidRDefault="002A26FA" w:rsidP="002A26FA">
            <w:pPr>
              <w:pStyle w:val="TAL"/>
              <w:rPr>
                <w:sz w:val="16"/>
              </w:rPr>
            </w:pPr>
            <w:r>
              <w:rPr>
                <w:sz w:val="16"/>
              </w:rPr>
              <w:t xml:space="preserve">N6 </w:t>
            </w:r>
            <w:proofErr w:type="spellStart"/>
            <w:r>
              <w:rPr>
                <w:sz w:val="16"/>
              </w:rPr>
              <w:t>tunneling</w:t>
            </w:r>
            <w:proofErr w:type="spellEnd"/>
            <w:r>
              <w:rPr>
                <w:sz w:val="16"/>
              </w:rPr>
              <w:t xml:space="preserve"> between V-UPF and V-EASDF for HR-SBO PDU sessions with overlapping IP addresses</w:t>
            </w:r>
          </w:p>
        </w:tc>
      </w:tr>
      <w:tr w:rsidR="002A26FA" w14:paraId="269FEF6F" w14:textId="77777777" w:rsidTr="002A26FA">
        <w:tc>
          <w:tcPr>
            <w:tcW w:w="1133" w:type="dxa"/>
          </w:tcPr>
          <w:p w14:paraId="0DC450DB" w14:textId="60B13610" w:rsidR="002A26FA" w:rsidRPr="002A26FA" w:rsidRDefault="002A26FA" w:rsidP="002A26FA">
            <w:pPr>
              <w:pStyle w:val="TAL"/>
              <w:rPr>
                <w:sz w:val="16"/>
              </w:rPr>
            </w:pPr>
            <w:r>
              <w:rPr>
                <w:sz w:val="16"/>
              </w:rPr>
              <w:t>C4-241387</w:t>
            </w:r>
          </w:p>
        </w:tc>
        <w:tc>
          <w:tcPr>
            <w:tcW w:w="1020" w:type="dxa"/>
          </w:tcPr>
          <w:p w14:paraId="3F5E9B8E" w14:textId="0973DB42" w:rsidR="002A26FA" w:rsidRPr="002A26FA" w:rsidRDefault="002A26FA" w:rsidP="002A26FA">
            <w:pPr>
              <w:pStyle w:val="TAL"/>
              <w:rPr>
                <w:sz w:val="16"/>
              </w:rPr>
            </w:pPr>
            <w:r>
              <w:rPr>
                <w:sz w:val="16"/>
              </w:rPr>
              <w:t>agreed</w:t>
            </w:r>
          </w:p>
        </w:tc>
        <w:tc>
          <w:tcPr>
            <w:tcW w:w="1020" w:type="dxa"/>
          </w:tcPr>
          <w:p w14:paraId="2B8260B1" w14:textId="3CAF257B" w:rsidR="002A26FA" w:rsidRPr="002A26FA" w:rsidRDefault="002A26FA" w:rsidP="002A26FA">
            <w:pPr>
              <w:pStyle w:val="TAL"/>
              <w:rPr>
                <w:sz w:val="16"/>
              </w:rPr>
            </w:pPr>
            <w:r>
              <w:rPr>
                <w:sz w:val="16"/>
              </w:rPr>
              <w:t>approved</w:t>
            </w:r>
          </w:p>
        </w:tc>
        <w:tc>
          <w:tcPr>
            <w:tcW w:w="1133" w:type="dxa"/>
          </w:tcPr>
          <w:p w14:paraId="43C4326E" w14:textId="263DA37F" w:rsidR="002A26FA" w:rsidRPr="002A26FA" w:rsidRDefault="002A26FA" w:rsidP="002A26FA">
            <w:pPr>
              <w:pStyle w:val="TAL"/>
              <w:rPr>
                <w:sz w:val="16"/>
              </w:rPr>
            </w:pPr>
            <w:r>
              <w:rPr>
                <w:sz w:val="16"/>
              </w:rPr>
              <w:t>29.510</w:t>
            </w:r>
          </w:p>
        </w:tc>
        <w:tc>
          <w:tcPr>
            <w:tcW w:w="572" w:type="dxa"/>
          </w:tcPr>
          <w:p w14:paraId="58CF6E6A" w14:textId="25B60160" w:rsidR="002A26FA" w:rsidRPr="002A26FA" w:rsidRDefault="002A26FA" w:rsidP="002A26FA">
            <w:pPr>
              <w:pStyle w:val="TAL"/>
              <w:rPr>
                <w:sz w:val="16"/>
              </w:rPr>
            </w:pPr>
            <w:r>
              <w:rPr>
                <w:sz w:val="16"/>
              </w:rPr>
              <w:t>0995</w:t>
            </w:r>
          </w:p>
        </w:tc>
        <w:tc>
          <w:tcPr>
            <w:tcW w:w="567" w:type="dxa"/>
          </w:tcPr>
          <w:p w14:paraId="28CBCB26" w14:textId="525F893B" w:rsidR="002A26FA" w:rsidRPr="002A26FA" w:rsidRDefault="002A26FA" w:rsidP="002A26FA">
            <w:pPr>
              <w:pStyle w:val="TAL"/>
              <w:rPr>
                <w:sz w:val="16"/>
              </w:rPr>
            </w:pPr>
            <w:r>
              <w:rPr>
                <w:sz w:val="16"/>
              </w:rPr>
              <w:t>1</w:t>
            </w:r>
          </w:p>
        </w:tc>
        <w:tc>
          <w:tcPr>
            <w:tcW w:w="567" w:type="dxa"/>
          </w:tcPr>
          <w:p w14:paraId="2D3D4733" w14:textId="36206F9B" w:rsidR="002A26FA" w:rsidRPr="002A26FA" w:rsidRDefault="002A26FA" w:rsidP="002A26FA">
            <w:pPr>
              <w:pStyle w:val="TAL"/>
              <w:rPr>
                <w:sz w:val="16"/>
              </w:rPr>
            </w:pPr>
            <w:r>
              <w:rPr>
                <w:sz w:val="16"/>
              </w:rPr>
              <w:t>B</w:t>
            </w:r>
          </w:p>
        </w:tc>
        <w:tc>
          <w:tcPr>
            <w:tcW w:w="510" w:type="dxa"/>
          </w:tcPr>
          <w:p w14:paraId="22E13390" w14:textId="1566589D" w:rsidR="002A26FA" w:rsidRPr="002A26FA" w:rsidRDefault="002A26FA" w:rsidP="002A26FA">
            <w:pPr>
              <w:pStyle w:val="TAL"/>
              <w:rPr>
                <w:sz w:val="16"/>
              </w:rPr>
            </w:pPr>
            <w:r>
              <w:rPr>
                <w:sz w:val="16"/>
              </w:rPr>
              <w:t>Rel-18</w:t>
            </w:r>
          </w:p>
        </w:tc>
        <w:tc>
          <w:tcPr>
            <w:tcW w:w="661" w:type="dxa"/>
          </w:tcPr>
          <w:p w14:paraId="3483F275" w14:textId="12624792" w:rsidR="002A26FA" w:rsidRPr="002A26FA" w:rsidRDefault="002A26FA" w:rsidP="002A26FA">
            <w:pPr>
              <w:pStyle w:val="TAL"/>
              <w:rPr>
                <w:sz w:val="16"/>
              </w:rPr>
            </w:pPr>
            <w:r>
              <w:rPr>
                <w:sz w:val="16"/>
              </w:rPr>
              <w:t>18.6.0</w:t>
            </w:r>
          </w:p>
        </w:tc>
        <w:tc>
          <w:tcPr>
            <w:tcW w:w="2607" w:type="dxa"/>
          </w:tcPr>
          <w:p w14:paraId="44F92F7F" w14:textId="5F6058EB" w:rsidR="002A26FA" w:rsidRPr="002A26FA" w:rsidRDefault="002A26FA" w:rsidP="002A26FA">
            <w:pPr>
              <w:pStyle w:val="TAL"/>
              <w:rPr>
                <w:sz w:val="16"/>
              </w:rPr>
            </w:pPr>
            <w:r>
              <w:rPr>
                <w:sz w:val="16"/>
              </w:rPr>
              <w:t>N6 tunnel Information for a V-UPF or a V-EASDF for HR-SBO PDU sessions</w:t>
            </w:r>
          </w:p>
        </w:tc>
      </w:tr>
      <w:tr w:rsidR="002A26FA" w14:paraId="5C0ACC9A" w14:textId="77777777" w:rsidTr="002A26FA">
        <w:tc>
          <w:tcPr>
            <w:tcW w:w="1133" w:type="dxa"/>
          </w:tcPr>
          <w:p w14:paraId="09382D34" w14:textId="25580909" w:rsidR="002A26FA" w:rsidRPr="002A26FA" w:rsidRDefault="002A26FA" w:rsidP="002A26FA">
            <w:pPr>
              <w:pStyle w:val="TAL"/>
              <w:rPr>
                <w:sz w:val="16"/>
              </w:rPr>
            </w:pPr>
            <w:r>
              <w:rPr>
                <w:sz w:val="16"/>
              </w:rPr>
              <w:t>C4-241388</w:t>
            </w:r>
          </w:p>
        </w:tc>
        <w:tc>
          <w:tcPr>
            <w:tcW w:w="1020" w:type="dxa"/>
          </w:tcPr>
          <w:p w14:paraId="4B2AE5A4" w14:textId="3D5F76FC" w:rsidR="002A26FA" w:rsidRPr="002A26FA" w:rsidRDefault="002A26FA" w:rsidP="002A26FA">
            <w:pPr>
              <w:pStyle w:val="TAL"/>
              <w:rPr>
                <w:sz w:val="16"/>
              </w:rPr>
            </w:pPr>
            <w:r>
              <w:rPr>
                <w:sz w:val="16"/>
              </w:rPr>
              <w:t>agreed</w:t>
            </w:r>
          </w:p>
        </w:tc>
        <w:tc>
          <w:tcPr>
            <w:tcW w:w="1020" w:type="dxa"/>
          </w:tcPr>
          <w:p w14:paraId="47B89A2F" w14:textId="12647DC9" w:rsidR="002A26FA" w:rsidRPr="002A26FA" w:rsidRDefault="002A26FA" w:rsidP="002A26FA">
            <w:pPr>
              <w:pStyle w:val="TAL"/>
              <w:rPr>
                <w:sz w:val="16"/>
              </w:rPr>
            </w:pPr>
            <w:r>
              <w:rPr>
                <w:sz w:val="16"/>
              </w:rPr>
              <w:t>approved</w:t>
            </w:r>
          </w:p>
        </w:tc>
        <w:tc>
          <w:tcPr>
            <w:tcW w:w="1133" w:type="dxa"/>
          </w:tcPr>
          <w:p w14:paraId="0FFFD7E4" w14:textId="343A5280" w:rsidR="002A26FA" w:rsidRPr="002A26FA" w:rsidRDefault="002A26FA" w:rsidP="002A26FA">
            <w:pPr>
              <w:pStyle w:val="TAL"/>
              <w:rPr>
                <w:sz w:val="16"/>
              </w:rPr>
            </w:pPr>
            <w:r>
              <w:rPr>
                <w:sz w:val="16"/>
              </w:rPr>
              <w:t>29.556</w:t>
            </w:r>
          </w:p>
        </w:tc>
        <w:tc>
          <w:tcPr>
            <w:tcW w:w="572" w:type="dxa"/>
          </w:tcPr>
          <w:p w14:paraId="6509FEFF" w14:textId="3C7BC11B" w:rsidR="002A26FA" w:rsidRPr="002A26FA" w:rsidRDefault="002A26FA" w:rsidP="002A26FA">
            <w:pPr>
              <w:pStyle w:val="TAL"/>
              <w:rPr>
                <w:sz w:val="16"/>
              </w:rPr>
            </w:pPr>
            <w:r>
              <w:rPr>
                <w:sz w:val="16"/>
              </w:rPr>
              <w:t>0037</w:t>
            </w:r>
          </w:p>
        </w:tc>
        <w:tc>
          <w:tcPr>
            <w:tcW w:w="567" w:type="dxa"/>
          </w:tcPr>
          <w:p w14:paraId="4B886D2E" w14:textId="72AC0305" w:rsidR="002A26FA" w:rsidRPr="002A26FA" w:rsidRDefault="002A26FA" w:rsidP="002A26FA">
            <w:pPr>
              <w:pStyle w:val="TAL"/>
              <w:rPr>
                <w:sz w:val="16"/>
              </w:rPr>
            </w:pPr>
            <w:r>
              <w:rPr>
                <w:sz w:val="16"/>
              </w:rPr>
              <w:t>1</w:t>
            </w:r>
          </w:p>
        </w:tc>
        <w:tc>
          <w:tcPr>
            <w:tcW w:w="567" w:type="dxa"/>
          </w:tcPr>
          <w:p w14:paraId="4BD150CE" w14:textId="4BFCCB54" w:rsidR="002A26FA" w:rsidRPr="002A26FA" w:rsidRDefault="002A26FA" w:rsidP="002A26FA">
            <w:pPr>
              <w:pStyle w:val="TAL"/>
              <w:rPr>
                <w:sz w:val="16"/>
              </w:rPr>
            </w:pPr>
            <w:r>
              <w:rPr>
                <w:sz w:val="16"/>
              </w:rPr>
              <w:t>B</w:t>
            </w:r>
          </w:p>
        </w:tc>
        <w:tc>
          <w:tcPr>
            <w:tcW w:w="510" w:type="dxa"/>
          </w:tcPr>
          <w:p w14:paraId="3815D989" w14:textId="3C1140BD" w:rsidR="002A26FA" w:rsidRPr="002A26FA" w:rsidRDefault="002A26FA" w:rsidP="002A26FA">
            <w:pPr>
              <w:pStyle w:val="TAL"/>
              <w:rPr>
                <w:sz w:val="16"/>
              </w:rPr>
            </w:pPr>
            <w:r>
              <w:rPr>
                <w:sz w:val="16"/>
              </w:rPr>
              <w:t>Rel-18</w:t>
            </w:r>
          </w:p>
        </w:tc>
        <w:tc>
          <w:tcPr>
            <w:tcW w:w="661" w:type="dxa"/>
          </w:tcPr>
          <w:p w14:paraId="3947296C" w14:textId="7CED69B9" w:rsidR="002A26FA" w:rsidRPr="002A26FA" w:rsidRDefault="002A26FA" w:rsidP="002A26FA">
            <w:pPr>
              <w:pStyle w:val="TAL"/>
              <w:rPr>
                <w:sz w:val="16"/>
              </w:rPr>
            </w:pPr>
            <w:r>
              <w:rPr>
                <w:sz w:val="16"/>
              </w:rPr>
              <w:t>18.5.0</w:t>
            </w:r>
          </w:p>
        </w:tc>
        <w:tc>
          <w:tcPr>
            <w:tcW w:w="2607" w:type="dxa"/>
          </w:tcPr>
          <w:p w14:paraId="7A0CE71A" w14:textId="3AFDE0F5" w:rsidR="002A26FA" w:rsidRPr="002A26FA" w:rsidRDefault="002A26FA" w:rsidP="002A26FA">
            <w:pPr>
              <w:pStyle w:val="TAL"/>
              <w:rPr>
                <w:sz w:val="16"/>
              </w:rPr>
            </w:pPr>
            <w:r>
              <w:rPr>
                <w:sz w:val="16"/>
              </w:rPr>
              <w:t xml:space="preserve">N6 </w:t>
            </w:r>
            <w:proofErr w:type="spellStart"/>
            <w:r>
              <w:rPr>
                <w:sz w:val="16"/>
              </w:rPr>
              <w:t>tunneling</w:t>
            </w:r>
            <w:proofErr w:type="spellEnd"/>
            <w:r>
              <w:rPr>
                <w:sz w:val="16"/>
              </w:rPr>
              <w:t xml:space="preserve"> between V-UPF and V-EASDF for HR-SBO PDU sessions with overlapping IP addresses</w:t>
            </w:r>
          </w:p>
        </w:tc>
      </w:tr>
      <w:tr w:rsidR="002A26FA" w14:paraId="584ADBEC" w14:textId="77777777" w:rsidTr="002A26FA">
        <w:tc>
          <w:tcPr>
            <w:tcW w:w="1133" w:type="dxa"/>
          </w:tcPr>
          <w:p w14:paraId="6D9359A0" w14:textId="4AE3CEF7" w:rsidR="002A26FA" w:rsidRPr="002A26FA" w:rsidRDefault="002A26FA" w:rsidP="002A26FA">
            <w:pPr>
              <w:pStyle w:val="TAL"/>
              <w:rPr>
                <w:sz w:val="16"/>
              </w:rPr>
            </w:pPr>
            <w:r>
              <w:rPr>
                <w:sz w:val="16"/>
              </w:rPr>
              <w:t>C4-241389</w:t>
            </w:r>
          </w:p>
        </w:tc>
        <w:tc>
          <w:tcPr>
            <w:tcW w:w="1020" w:type="dxa"/>
          </w:tcPr>
          <w:p w14:paraId="48E24CB4" w14:textId="2087B898" w:rsidR="002A26FA" w:rsidRPr="002A26FA" w:rsidRDefault="002A26FA" w:rsidP="002A26FA">
            <w:pPr>
              <w:pStyle w:val="TAL"/>
              <w:rPr>
                <w:sz w:val="16"/>
              </w:rPr>
            </w:pPr>
            <w:r>
              <w:rPr>
                <w:sz w:val="16"/>
              </w:rPr>
              <w:t>agreed</w:t>
            </w:r>
          </w:p>
        </w:tc>
        <w:tc>
          <w:tcPr>
            <w:tcW w:w="1020" w:type="dxa"/>
          </w:tcPr>
          <w:p w14:paraId="2CA57FB7" w14:textId="11C1510D" w:rsidR="002A26FA" w:rsidRPr="002A26FA" w:rsidRDefault="002A26FA" w:rsidP="002A26FA">
            <w:pPr>
              <w:pStyle w:val="TAL"/>
              <w:rPr>
                <w:sz w:val="16"/>
              </w:rPr>
            </w:pPr>
            <w:r>
              <w:rPr>
                <w:sz w:val="16"/>
              </w:rPr>
              <w:t>approved</w:t>
            </w:r>
          </w:p>
        </w:tc>
        <w:tc>
          <w:tcPr>
            <w:tcW w:w="1133" w:type="dxa"/>
          </w:tcPr>
          <w:p w14:paraId="64215FA7" w14:textId="404F0B2E" w:rsidR="002A26FA" w:rsidRPr="002A26FA" w:rsidRDefault="002A26FA" w:rsidP="002A26FA">
            <w:pPr>
              <w:pStyle w:val="TAL"/>
              <w:rPr>
                <w:sz w:val="16"/>
              </w:rPr>
            </w:pPr>
            <w:r>
              <w:rPr>
                <w:sz w:val="16"/>
              </w:rPr>
              <w:t>29.502</w:t>
            </w:r>
          </w:p>
        </w:tc>
        <w:tc>
          <w:tcPr>
            <w:tcW w:w="572" w:type="dxa"/>
          </w:tcPr>
          <w:p w14:paraId="6F5F7124" w14:textId="336CCB0A" w:rsidR="002A26FA" w:rsidRPr="002A26FA" w:rsidRDefault="002A26FA" w:rsidP="002A26FA">
            <w:pPr>
              <w:pStyle w:val="TAL"/>
              <w:rPr>
                <w:sz w:val="16"/>
              </w:rPr>
            </w:pPr>
            <w:r>
              <w:rPr>
                <w:sz w:val="16"/>
              </w:rPr>
              <w:t>0771</w:t>
            </w:r>
          </w:p>
        </w:tc>
        <w:tc>
          <w:tcPr>
            <w:tcW w:w="567" w:type="dxa"/>
          </w:tcPr>
          <w:p w14:paraId="3B846C5D" w14:textId="6FB6049D" w:rsidR="002A26FA" w:rsidRPr="002A26FA" w:rsidRDefault="002A26FA" w:rsidP="002A26FA">
            <w:pPr>
              <w:pStyle w:val="TAL"/>
              <w:rPr>
                <w:sz w:val="16"/>
              </w:rPr>
            </w:pPr>
            <w:r>
              <w:rPr>
                <w:sz w:val="16"/>
              </w:rPr>
              <w:t>1</w:t>
            </w:r>
          </w:p>
        </w:tc>
        <w:tc>
          <w:tcPr>
            <w:tcW w:w="567" w:type="dxa"/>
          </w:tcPr>
          <w:p w14:paraId="623DF00B" w14:textId="34DBEDE7" w:rsidR="002A26FA" w:rsidRPr="002A26FA" w:rsidRDefault="002A26FA" w:rsidP="002A26FA">
            <w:pPr>
              <w:pStyle w:val="TAL"/>
              <w:rPr>
                <w:sz w:val="16"/>
              </w:rPr>
            </w:pPr>
            <w:r>
              <w:rPr>
                <w:sz w:val="16"/>
              </w:rPr>
              <w:t>F</w:t>
            </w:r>
          </w:p>
        </w:tc>
        <w:tc>
          <w:tcPr>
            <w:tcW w:w="510" w:type="dxa"/>
          </w:tcPr>
          <w:p w14:paraId="7D2EC20A" w14:textId="74427BED" w:rsidR="002A26FA" w:rsidRPr="002A26FA" w:rsidRDefault="002A26FA" w:rsidP="002A26FA">
            <w:pPr>
              <w:pStyle w:val="TAL"/>
              <w:rPr>
                <w:sz w:val="16"/>
              </w:rPr>
            </w:pPr>
            <w:r>
              <w:rPr>
                <w:sz w:val="16"/>
              </w:rPr>
              <w:t>Rel-18</w:t>
            </w:r>
          </w:p>
        </w:tc>
        <w:tc>
          <w:tcPr>
            <w:tcW w:w="661" w:type="dxa"/>
          </w:tcPr>
          <w:p w14:paraId="05D6F6FE" w14:textId="3599181A" w:rsidR="002A26FA" w:rsidRPr="002A26FA" w:rsidRDefault="002A26FA" w:rsidP="002A26FA">
            <w:pPr>
              <w:pStyle w:val="TAL"/>
              <w:rPr>
                <w:sz w:val="16"/>
              </w:rPr>
            </w:pPr>
            <w:r>
              <w:rPr>
                <w:sz w:val="16"/>
              </w:rPr>
              <w:t>18.6.0</w:t>
            </w:r>
          </w:p>
        </w:tc>
        <w:tc>
          <w:tcPr>
            <w:tcW w:w="2607" w:type="dxa"/>
          </w:tcPr>
          <w:p w14:paraId="22CE1D68" w14:textId="4D3E7197" w:rsidR="002A26FA" w:rsidRPr="002A26FA" w:rsidRDefault="002A26FA" w:rsidP="002A26FA">
            <w:pPr>
              <w:pStyle w:val="TAL"/>
              <w:rPr>
                <w:sz w:val="16"/>
              </w:rPr>
            </w:pPr>
            <w:r>
              <w:rPr>
                <w:sz w:val="16"/>
              </w:rPr>
              <w:t>Traffic influence information Correction</w:t>
            </w:r>
          </w:p>
        </w:tc>
      </w:tr>
      <w:tr w:rsidR="002A26FA" w14:paraId="5CD83DD9" w14:textId="77777777" w:rsidTr="002A26FA">
        <w:tc>
          <w:tcPr>
            <w:tcW w:w="1133" w:type="dxa"/>
          </w:tcPr>
          <w:p w14:paraId="723FAD96" w14:textId="6EC9A1AB" w:rsidR="002A26FA" w:rsidRPr="002A26FA" w:rsidRDefault="002A26FA" w:rsidP="002A26FA">
            <w:pPr>
              <w:pStyle w:val="TAL"/>
              <w:rPr>
                <w:sz w:val="16"/>
              </w:rPr>
            </w:pPr>
            <w:r>
              <w:rPr>
                <w:sz w:val="16"/>
              </w:rPr>
              <w:t>C4-241390</w:t>
            </w:r>
          </w:p>
        </w:tc>
        <w:tc>
          <w:tcPr>
            <w:tcW w:w="1020" w:type="dxa"/>
          </w:tcPr>
          <w:p w14:paraId="0FF336B4" w14:textId="484C1648" w:rsidR="002A26FA" w:rsidRPr="002A26FA" w:rsidRDefault="002A26FA" w:rsidP="002A26FA">
            <w:pPr>
              <w:pStyle w:val="TAL"/>
              <w:rPr>
                <w:sz w:val="16"/>
              </w:rPr>
            </w:pPr>
            <w:r>
              <w:rPr>
                <w:sz w:val="16"/>
              </w:rPr>
              <w:t>agreed</w:t>
            </w:r>
          </w:p>
        </w:tc>
        <w:tc>
          <w:tcPr>
            <w:tcW w:w="1020" w:type="dxa"/>
          </w:tcPr>
          <w:p w14:paraId="008642EE" w14:textId="29FF970F" w:rsidR="002A26FA" w:rsidRPr="002A26FA" w:rsidRDefault="002A26FA" w:rsidP="002A26FA">
            <w:pPr>
              <w:pStyle w:val="TAL"/>
              <w:rPr>
                <w:sz w:val="16"/>
              </w:rPr>
            </w:pPr>
            <w:r>
              <w:rPr>
                <w:sz w:val="16"/>
              </w:rPr>
              <w:t>approved</w:t>
            </w:r>
          </w:p>
        </w:tc>
        <w:tc>
          <w:tcPr>
            <w:tcW w:w="1133" w:type="dxa"/>
          </w:tcPr>
          <w:p w14:paraId="39C24608" w14:textId="4D52D831" w:rsidR="002A26FA" w:rsidRPr="002A26FA" w:rsidRDefault="002A26FA" w:rsidP="002A26FA">
            <w:pPr>
              <w:pStyle w:val="TAL"/>
              <w:rPr>
                <w:sz w:val="16"/>
              </w:rPr>
            </w:pPr>
            <w:r>
              <w:rPr>
                <w:sz w:val="16"/>
              </w:rPr>
              <w:t>29.502</w:t>
            </w:r>
          </w:p>
        </w:tc>
        <w:tc>
          <w:tcPr>
            <w:tcW w:w="572" w:type="dxa"/>
          </w:tcPr>
          <w:p w14:paraId="6D0562C4" w14:textId="7E3C9D0C" w:rsidR="002A26FA" w:rsidRPr="002A26FA" w:rsidRDefault="002A26FA" w:rsidP="002A26FA">
            <w:pPr>
              <w:pStyle w:val="TAL"/>
              <w:rPr>
                <w:sz w:val="16"/>
              </w:rPr>
            </w:pPr>
            <w:r>
              <w:rPr>
                <w:sz w:val="16"/>
              </w:rPr>
              <w:t>0772</w:t>
            </w:r>
          </w:p>
        </w:tc>
        <w:tc>
          <w:tcPr>
            <w:tcW w:w="567" w:type="dxa"/>
          </w:tcPr>
          <w:p w14:paraId="02AAF7E9" w14:textId="7661DFF9" w:rsidR="002A26FA" w:rsidRPr="002A26FA" w:rsidRDefault="002A26FA" w:rsidP="002A26FA">
            <w:pPr>
              <w:pStyle w:val="TAL"/>
              <w:rPr>
                <w:sz w:val="16"/>
              </w:rPr>
            </w:pPr>
            <w:r>
              <w:rPr>
                <w:sz w:val="16"/>
              </w:rPr>
              <w:t>1</w:t>
            </w:r>
          </w:p>
        </w:tc>
        <w:tc>
          <w:tcPr>
            <w:tcW w:w="567" w:type="dxa"/>
          </w:tcPr>
          <w:p w14:paraId="73F55F1D" w14:textId="23DA5529" w:rsidR="002A26FA" w:rsidRPr="002A26FA" w:rsidRDefault="002A26FA" w:rsidP="002A26FA">
            <w:pPr>
              <w:pStyle w:val="TAL"/>
              <w:rPr>
                <w:sz w:val="16"/>
              </w:rPr>
            </w:pPr>
            <w:r>
              <w:rPr>
                <w:sz w:val="16"/>
              </w:rPr>
              <w:t>F</w:t>
            </w:r>
          </w:p>
        </w:tc>
        <w:tc>
          <w:tcPr>
            <w:tcW w:w="510" w:type="dxa"/>
          </w:tcPr>
          <w:p w14:paraId="274EC197" w14:textId="0A01C98F" w:rsidR="002A26FA" w:rsidRPr="002A26FA" w:rsidRDefault="002A26FA" w:rsidP="002A26FA">
            <w:pPr>
              <w:pStyle w:val="TAL"/>
              <w:rPr>
                <w:sz w:val="16"/>
              </w:rPr>
            </w:pPr>
            <w:r>
              <w:rPr>
                <w:sz w:val="16"/>
              </w:rPr>
              <w:t>Rel-18</w:t>
            </w:r>
          </w:p>
        </w:tc>
        <w:tc>
          <w:tcPr>
            <w:tcW w:w="661" w:type="dxa"/>
          </w:tcPr>
          <w:p w14:paraId="1365978C" w14:textId="019E2741" w:rsidR="002A26FA" w:rsidRPr="002A26FA" w:rsidRDefault="002A26FA" w:rsidP="002A26FA">
            <w:pPr>
              <w:pStyle w:val="TAL"/>
              <w:rPr>
                <w:sz w:val="16"/>
              </w:rPr>
            </w:pPr>
            <w:r>
              <w:rPr>
                <w:sz w:val="16"/>
              </w:rPr>
              <w:t>18.6.0</w:t>
            </w:r>
          </w:p>
        </w:tc>
        <w:tc>
          <w:tcPr>
            <w:tcW w:w="2607" w:type="dxa"/>
          </w:tcPr>
          <w:p w14:paraId="3B739998" w14:textId="2B5493D9" w:rsidR="002A26FA" w:rsidRPr="002A26FA" w:rsidRDefault="002A26FA" w:rsidP="002A26FA">
            <w:pPr>
              <w:pStyle w:val="TAL"/>
              <w:rPr>
                <w:sz w:val="16"/>
              </w:rPr>
            </w:pPr>
            <w:r>
              <w:rPr>
                <w:sz w:val="16"/>
              </w:rPr>
              <w:t xml:space="preserve">Updates on </w:t>
            </w:r>
            <w:proofErr w:type="spellStart"/>
            <w:r>
              <w:rPr>
                <w:sz w:val="16"/>
              </w:rPr>
              <w:t>vEasdfSecurityInfo</w:t>
            </w:r>
            <w:proofErr w:type="spellEnd"/>
          </w:p>
        </w:tc>
      </w:tr>
      <w:tr w:rsidR="002A26FA" w14:paraId="59588185" w14:textId="77777777" w:rsidTr="002A26FA">
        <w:tc>
          <w:tcPr>
            <w:tcW w:w="1133" w:type="dxa"/>
          </w:tcPr>
          <w:p w14:paraId="57CCC4A6" w14:textId="336DA708" w:rsidR="002A26FA" w:rsidRPr="002A26FA" w:rsidRDefault="002A26FA" w:rsidP="002A26FA">
            <w:pPr>
              <w:pStyle w:val="TAL"/>
              <w:rPr>
                <w:sz w:val="16"/>
              </w:rPr>
            </w:pPr>
            <w:r>
              <w:rPr>
                <w:sz w:val="16"/>
              </w:rPr>
              <w:t>C4-241507</w:t>
            </w:r>
          </w:p>
        </w:tc>
        <w:tc>
          <w:tcPr>
            <w:tcW w:w="1020" w:type="dxa"/>
          </w:tcPr>
          <w:p w14:paraId="65A0FB7B" w14:textId="10AD9DF9" w:rsidR="002A26FA" w:rsidRPr="002A26FA" w:rsidRDefault="002A26FA" w:rsidP="002A26FA">
            <w:pPr>
              <w:pStyle w:val="TAL"/>
              <w:rPr>
                <w:sz w:val="16"/>
              </w:rPr>
            </w:pPr>
            <w:r>
              <w:rPr>
                <w:sz w:val="16"/>
              </w:rPr>
              <w:t>agreed</w:t>
            </w:r>
          </w:p>
        </w:tc>
        <w:tc>
          <w:tcPr>
            <w:tcW w:w="1020" w:type="dxa"/>
          </w:tcPr>
          <w:p w14:paraId="6BDC7C17" w14:textId="6F92188B" w:rsidR="002A26FA" w:rsidRPr="002A26FA" w:rsidRDefault="002A26FA" w:rsidP="002A26FA">
            <w:pPr>
              <w:pStyle w:val="TAL"/>
              <w:rPr>
                <w:sz w:val="16"/>
              </w:rPr>
            </w:pPr>
            <w:r>
              <w:rPr>
                <w:sz w:val="16"/>
              </w:rPr>
              <w:t>approved</w:t>
            </w:r>
          </w:p>
        </w:tc>
        <w:tc>
          <w:tcPr>
            <w:tcW w:w="1133" w:type="dxa"/>
          </w:tcPr>
          <w:p w14:paraId="04917977" w14:textId="52C48A73" w:rsidR="002A26FA" w:rsidRPr="002A26FA" w:rsidRDefault="002A26FA" w:rsidP="002A26FA">
            <w:pPr>
              <w:pStyle w:val="TAL"/>
              <w:rPr>
                <w:sz w:val="16"/>
              </w:rPr>
            </w:pPr>
            <w:r>
              <w:rPr>
                <w:sz w:val="16"/>
              </w:rPr>
              <w:t>29.502</w:t>
            </w:r>
          </w:p>
        </w:tc>
        <w:tc>
          <w:tcPr>
            <w:tcW w:w="572" w:type="dxa"/>
          </w:tcPr>
          <w:p w14:paraId="5BED8E7D" w14:textId="590044A7" w:rsidR="002A26FA" w:rsidRPr="002A26FA" w:rsidRDefault="002A26FA" w:rsidP="002A26FA">
            <w:pPr>
              <w:pStyle w:val="TAL"/>
              <w:rPr>
                <w:sz w:val="16"/>
              </w:rPr>
            </w:pPr>
            <w:r>
              <w:rPr>
                <w:sz w:val="16"/>
              </w:rPr>
              <w:t>0769</w:t>
            </w:r>
          </w:p>
        </w:tc>
        <w:tc>
          <w:tcPr>
            <w:tcW w:w="567" w:type="dxa"/>
          </w:tcPr>
          <w:p w14:paraId="43803D75" w14:textId="7A56A390" w:rsidR="002A26FA" w:rsidRPr="002A26FA" w:rsidRDefault="002A26FA" w:rsidP="002A26FA">
            <w:pPr>
              <w:pStyle w:val="TAL"/>
              <w:rPr>
                <w:sz w:val="16"/>
              </w:rPr>
            </w:pPr>
            <w:r>
              <w:rPr>
                <w:sz w:val="16"/>
              </w:rPr>
              <w:t>2</w:t>
            </w:r>
          </w:p>
        </w:tc>
        <w:tc>
          <w:tcPr>
            <w:tcW w:w="567" w:type="dxa"/>
          </w:tcPr>
          <w:p w14:paraId="29C2887F" w14:textId="68CDD6E7" w:rsidR="002A26FA" w:rsidRPr="002A26FA" w:rsidRDefault="002A26FA" w:rsidP="002A26FA">
            <w:pPr>
              <w:pStyle w:val="TAL"/>
              <w:rPr>
                <w:sz w:val="16"/>
              </w:rPr>
            </w:pPr>
            <w:r>
              <w:rPr>
                <w:sz w:val="16"/>
              </w:rPr>
              <w:t>F</w:t>
            </w:r>
          </w:p>
        </w:tc>
        <w:tc>
          <w:tcPr>
            <w:tcW w:w="510" w:type="dxa"/>
          </w:tcPr>
          <w:p w14:paraId="26FB458F" w14:textId="3BBA450B" w:rsidR="002A26FA" w:rsidRPr="002A26FA" w:rsidRDefault="002A26FA" w:rsidP="002A26FA">
            <w:pPr>
              <w:pStyle w:val="TAL"/>
              <w:rPr>
                <w:sz w:val="16"/>
              </w:rPr>
            </w:pPr>
            <w:r>
              <w:rPr>
                <w:sz w:val="16"/>
              </w:rPr>
              <w:t>Rel-18</w:t>
            </w:r>
          </w:p>
        </w:tc>
        <w:tc>
          <w:tcPr>
            <w:tcW w:w="661" w:type="dxa"/>
          </w:tcPr>
          <w:p w14:paraId="10A83520" w14:textId="73F78AC3" w:rsidR="002A26FA" w:rsidRPr="002A26FA" w:rsidRDefault="002A26FA" w:rsidP="002A26FA">
            <w:pPr>
              <w:pStyle w:val="TAL"/>
              <w:rPr>
                <w:sz w:val="16"/>
              </w:rPr>
            </w:pPr>
            <w:r>
              <w:rPr>
                <w:sz w:val="16"/>
              </w:rPr>
              <w:t>18.6.0</w:t>
            </w:r>
          </w:p>
        </w:tc>
        <w:tc>
          <w:tcPr>
            <w:tcW w:w="2607" w:type="dxa"/>
          </w:tcPr>
          <w:p w14:paraId="200ACC9E" w14:textId="7A935DE3" w:rsidR="002A26FA" w:rsidRPr="002A26FA" w:rsidRDefault="002A26FA" w:rsidP="002A26FA">
            <w:pPr>
              <w:pStyle w:val="TAL"/>
              <w:rPr>
                <w:sz w:val="16"/>
              </w:rPr>
            </w:pPr>
            <w:proofErr w:type="spellStart"/>
            <w:r>
              <w:rPr>
                <w:sz w:val="16"/>
              </w:rPr>
              <w:t>dlAmbr</w:t>
            </w:r>
            <w:proofErr w:type="spellEnd"/>
            <w:r>
              <w:rPr>
                <w:sz w:val="16"/>
              </w:rPr>
              <w:t xml:space="preserve"> for HR-SBO PDU session</w:t>
            </w:r>
          </w:p>
        </w:tc>
      </w:tr>
      <w:tr w:rsidR="002A26FA" w14:paraId="2DCEEBF1" w14:textId="77777777" w:rsidTr="002A26FA">
        <w:tc>
          <w:tcPr>
            <w:tcW w:w="1133" w:type="dxa"/>
          </w:tcPr>
          <w:p w14:paraId="383D33DF" w14:textId="763E502B" w:rsidR="002A26FA" w:rsidRPr="002A26FA" w:rsidRDefault="002A26FA" w:rsidP="002A26FA">
            <w:pPr>
              <w:pStyle w:val="TAL"/>
              <w:rPr>
                <w:sz w:val="16"/>
              </w:rPr>
            </w:pPr>
            <w:r>
              <w:rPr>
                <w:sz w:val="16"/>
              </w:rPr>
              <w:t>C4-241513</w:t>
            </w:r>
          </w:p>
        </w:tc>
        <w:tc>
          <w:tcPr>
            <w:tcW w:w="1020" w:type="dxa"/>
          </w:tcPr>
          <w:p w14:paraId="1EFBCAE1" w14:textId="4F9676BC" w:rsidR="002A26FA" w:rsidRPr="002A26FA" w:rsidRDefault="002A26FA" w:rsidP="002A26FA">
            <w:pPr>
              <w:pStyle w:val="TAL"/>
              <w:rPr>
                <w:sz w:val="16"/>
              </w:rPr>
            </w:pPr>
            <w:r>
              <w:rPr>
                <w:sz w:val="16"/>
              </w:rPr>
              <w:t>agreed</w:t>
            </w:r>
          </w:p>
        </w:tc>
        <w:tc>
          <w:tcPr>
            <w:tcW w:w="1020" w:type="dxa"/>
          </w:tcPr>
          <w:p w14:paraId="3CA2DD8D" w14:textId="5A55E08A" w:rsidR="002A26FA" w:rsidRPr="002A26FA" w:rsidRDefault="002A26FA" w:rsidP="002A26FA">
            <w:pPr>
              <w:pStyle w:val="TAL"/>
              <w:rPr>
                <w:sz w:val="16"/>
              </w:rPr>
            </w:pPr>
            <w:r>
              <w:rPr>
                <w:sz w:val="16"/>
              </w:rPr>
              <w:t>approved</w:t>
            </w:r>
          </w:p>
        </w:tc>
        <w:tc>
          <w:tcPr>
            <w:tcW w:w="1133" w:type="dxa"/>
          </w:tcPr>
          <w:p w14:paraId="4F1A2C75" w14:textId="2B93EA99" w:rsidR="002A26FA" w:rsidRPr="002A26FA" w:rsidRDefault="002A26FA" w:rsidP="002A26FA">
            <w:pPr>
              <w:pStyle w:val="TAL"/>
              <w:rPr>
                <w:sz w:val="16"/>
              </w:rPr>
            </w:pPr>
            <w:r>
              <w:rPr>
                <w:sz w:val="16"/>
              </w:rPr>
              <w:t>29.571</w:t>
            </w:r>
          </w:p>
        </w:tc>
        <w:tc>
          <w:tcPr>
            <w:tcW w:w="572" w:type="dxa"/>
          </w:tcPr>
          <w:p w14:paraId="3A287439" w14:textId="649BA89A" w:rsidR="002A26FA" w:rsidRPr="002A26FA" w:rsidRDefault="002A26FA" w:rsidP="002A26FA">
            <w:pPr>
              <w:pStyle w:val="TAL"/>
              <w:rPr>
                <w:sz w:val="16"/>
              </w:rPr>
            </w:pPr>
            <w:r>
              <w:rPr>
                <w:sz w:val="16"/>
              </w:rPr>
              <w:t>0553</w:t>
            </w:r>
          </w:p>
        </w:tc>
        <w:tc>
          <w:tcPr>
            <w:tcW w:w="567" w:type="dxa"/>
          </w:tcPr>
          <w:p w14:paraId="3CFF81E1" w14:textId="429FFE8D" w:rsidR="002A26FA" w:rsidRPr="002A26FA" w:rsidRDefault="002A26FA" w:rsidP="002A26FA">
            <w:pPr>
              <w:pStyle w:val="TAL"/>
              <w:rPr>
                <w:sz w:val="16"/>
              </w:rPr>
            </w:pPr>
            <w:r>
              <w:rPr>
                <w:sz w:val="16"/>
              </w:rPr>
              <w:t>4</w:t>
            </w:r>
          </w:p>
        </w:tc>
        <w:tc>
          <w:tcPr>
            <w:tcW w:w="567" w:type="dxa"/>
          </w:tcPr>
          <w:p w14:paraId="3126600B" w14:textId="0EF54290" w:rsidR="002A26FA" w:rsidRPr="002A26FA" w:rsidRDefault="002A26FA" w:rsidP="002A26FA">
            <w:pPr>
              <w:pStyle w:val="TAL"/>
              <w:rPr>
                <w:sz w:val="16"/>
              </w:rPr>
            </w:pPr>
            <w:r>
              <w:rPr>
                <w:sz w:val="16"/>
              </w:rPr>
              <w:t>F</w:t>
            </w:r>
          </w:p>
        </w:tc>
        <w:tc>
          <w:tcPr>
            <w:tcW w:w="510" w:type="dxa"/>
          </w:tcPr>
          <w:p w14:paraId="283F4E87" w14:textId="720751E5" w:rsidR="002A26FA" w:rsidRPr="002A26FA" w:rsidRDefault="002A26FA" w:rsidP="002A26FA">
            <w:pPr>
              <w:pStyle w:val="TAL"/>
              <w:rPr>
                <w:sz w:val="16"/>
              </w:rPr>
            </w:pPr>
            <w:r>
              <w:rPr>
                <w:sz w:val="16"/>
              </w:rPr>
              <w:t>Rel-18</w:t>
            </w:r>
          </w:p>
        </w:tc>
        <w:tc>
          <w:tcPr>
            <w:tcW w:w="661" w:type="dxa"/>
          </w:tcPr>
          <w:p w14:paraId="1FB4644A" w14:textId="1DDDB841" w:rsidR="002A26FA" w:rsidRPr="002A26FA" w:rsidRDefault="002A26FA" w:rsidP="002A26FA">
            <w:pPr>
              <w:pStyle w:val="TAL"/>
              <w:rPr>
                <w:sz w:val="16"/>
              </w:rPr>
            </w:pPr>
            <w:r>
              <w:rPr>
                <w:sz w:val="16"/>
              </w:rPr>
              <w:t>18.5.0</w:t>
            </w:r>
          </w:p>
        </w:tc>
        <w:tc>
          <w:tcPr>
            <w:tcW w:w="2607" w:type="dxa"/>
          </w:tcPr>
          <w:p w14:paraId="66783D27" w14:textId="5DF2450B" w:rsidR="002A26FA" w:rsidRPr="002A26FA" w:rsidRDefault="002A26FA" w:rsidP="002A26FA">
            <w:pPr>
              <w:pStyle w:val="TAL"/>
              <w:rPr>
                <w:sz w:val="16"/>
              </w:rPr>
            </w:pPr>
            <w:proofErr w:type="spellStart"/>
            <w:r>
              <w:rPr>
                <w:sz w:val="16"/>
              </w:rPr>
              <w:t>dlAmbr</w:t>
            </w:r>
            <w:proofErr w:type="spellEnd"/>
            <w:r>
              <w:rPr>
                <w:sz w:val="16"/>
              </w:rPr>
              <w:t xml:space="preserve"> for HR-SBO PDU session</w:t>
            </w:r>
          </w:p>
        </w:tc>
      </w:tr>
      <w:tr w:rsidR="002A26FA" w14:paraId="010161DD" w14:textId="77777777" w:rsidTr="002A26FA">
        <w:tc>
          <w:tcPr>
            <w:tcW w:w="1133" w:type="dxa"/>
          </w:tcPr>
          <w:p w14:paraId="4F9C019E" w14:textId="2D141342" w:rsidR="002A26FA" w:rsidRPr="002A26FA" w:rsidRDefault="002A26FA" w:rsidP="002A26FA">
            <w:pPr>
              <w:pStyle w:val="TAL"/>
              <w:rPr>
                <w:sz w:val="16"/>
              </w:rPr>
            </w:pPr>
            <w:r>
              <w:rPr>
                <w:sz w:val="16"/>
              </w:rPr>
              <w:t>C4-242109</w:t>
            </w:r>
          </w:p>
        </w:tc>
        <w:tc>
          <w:tcPr>
            <w:tcW w:w="1020" w:type="dxa"/>
          </w:tcPr>
          <w:p w14:paraId="2EF6E5BD" w14:textId="763398C0" w:rsidR="002A26FA" w:rsidRPr="002A26FA" w:rsidRDefault="002A26FA" w:rsidP="002A26FA">
            <w:pPr>
              <w:pStyle w:val="TAL"/>
              <w:rPr>
                <w:sz w:val="16"/>
              </w:rPr>
            </w:pPr>
            <w:r>
              <w:rPr>
                <w:sz w:val="16"/>
              </w:rPr>
              <w:t>agreed</w:t>
            </w:r>
          </w:p>
        </w:tc>
        <w:tc>
          <w:tcPr>
            <w:tcW w:w="1020" w:type="dxa"/>
          </w:tcPr>
          <w:p w14:paraId="50D8473F" w14:textId="3477F7EC" w:rsidR="002A26FA" w:rsidRPr="002A26FA" w:rsidRDefault="002A26FA" w:rsidP="002A26FA">
            <w:pPr>
              <w:pStyle w:val="TAL"/>
              <w:rPr>
                <w:sz w:val="16"/>
              </w:rPr>
            </w:pPr>
            <w:r>
              <w:rPr>
                <w:sz w:val="16"/>
              </w:rPr>
              <w:t>approved</w:t>
            </w:r>
          </w:p>
        </w:tc>
        <w:tc>
          <w:tcPr>
            <w:tcW w:w="1133" w:type="dxa"/>
          </w:tcPr>
          <w:p w14:paraId="14320F96" w14:textId="796EE5D5" w:rsidR="002A26FA" w:rsidRPr="002A26FA" w:rsidRDefault="002A26FA" w:rsidP="002A26FA">
            <w:pPr>
              <w:pStyle w:val="TAL"/>
              <w:rPr>
                <w:sz w:val="16"/>
              </w:rPr>
            </w:pPr>
            <w:r>
              <w:rPr>
                <w:sz w:val="16"/>
              </w:rPr>
              <w:t>29.510</w:t>
            </w:r>
          </w:p>
        </w:tc>
        <w:tc>
          <w:tcPr>
            <w:tcW w:w="572" w:type="dxa"/>
          </w:tcPr>
          <w:p w14:paraId="5F8C9CD8" w14:textId="2E741910" w:rsidR="002A26FA" w:rsidRPr="002A26FA" w:rsidRDefault="002A26FA" w:rsidP="002A26FA">
            <w:pPr>
              <w:pStyle w:val="TAL"/>
              <w:rPr>
                <w:sz w:val="16"/>
              </w:rPr>
            </w:pPr>
            <w:r>
              <w:rPr>
                <w:sz w:val="16"/>
              </w:rPr>
              <w:t>1007</w:t>
            </w:r>
          </w:p>
        </w:tc>
        <w:tc>
          <w:tcPr>
            <w:tcW w:w="567" w:type="dxa"/>
          </w:tcPr>
          <w:p w14:paraId="306A02E1" w14:textId="77777777" w:rsidR="002A26FA" w:rsidRPr="002A26FA" w:rsidRDefault="002A26FA" w:rsidP="002A26FA">
            <w:pPr>
              <w:pStyle w:val="TAL"/>
              <w:rPr>
                <w:sz w:val="16"/>
              </w:rPr>
            </w:pPr>
          </w:p>
        </w:tc>
        <w:tc>
          <w:tcPr>
            <w:tcW w:w="567" w:type="dxa"/>
          </w:tcPr>
          <w:p w14:paraId="6DFD479B" w14:textId="36F237E1" w:rsidR="002A26FA" w:rsidRPr="002A26FA" w:rsidRDefault="002A26FA" w:rsidP="002A26FA">
            <w:pPr>
              <w:pStyle w:val="TAL"/>
              <w:rPr>
                <w:sz w:val="16"/>
              </w:rPr>
            </w:pPr>
            <w:r>
              <w:rPr>
                <w:sz w:val="16"/>
              </w:rPr>
              <w:t>F</w:t>
            </w:r>
          </w:p>
        </w:tc>
        <w:tc>
          <w:tcPr>
            <w:tcW w:w="510" w:type="dxa"/>
          </w:tcPr>
          <w:p w14:paraId="28B0E54B" w14:textId="05568E01" w:rsidR="002A26FA" w:rsidRPr="002A26FA" w:rsidRDefault="002A26FA" w:rsidP="002A26FA">
            <w:pPr>
              <w:pStyle w:val="TAL"/>
              <w:rPr>
                <w:sz w:val="16"/>
              </w:rPr>
            </w:pPr>
            <w:r>
              <w:rPr>
                <w:sz w:val="16"/>
              </w:rPr>
              <w:t>Rel-18</w:t>
            </w:r>
          </w:p>
        </w:tc>
        <w:tc>
          <w:tcPr>
            <w:tcW w:w="661" w:type="dxa"/>
          </w:tcPr>
          <w:p w14:paraId="25593BF3" w14:textId="649278FA" w:rsidR="002A26FA" w:rsidRPr="002A26FA" w:rsidRDefault="002A26FA" w:rsidP="002A26FA">
            <w:pPr>
              <w:pStyle w:val="TAL"/>
              <w:rPr>
                <w:sz w:val="16"/>
              </w:rPr>
            </w:pPr>
            <w:r>
              <w:rPr>
                <w:sz w:val="16"/>
              </w:rPr>
              <w:t>18.6.0</w:t>
            </w:r>
          </w:p>
        </w:tc>
        <w:tc>
          <w:tcPr>
            <w:tcW w:w="2607" w:type="dxa"/>
          </w:tcPr>
          <w:p w14:paraId="6B5D9A9D" w14:textId="62380CFF" w:rsidR="002A26FA" w:rsidRPr="002A26FA" w:rsidRDefault="002A26FA" w:rsidP="002A26FA">
            <w:pPr>
              <w:pStyle w:val="TAL"/>
              <w:rPr>
                <w:sz w:val="16"/>
              </w:rPr>
            </w:pPr>
            <w:r>
              <w:rPr>
                <w:sz w:val="16"/>
              </w:rPr>
              <w:t>ECS Address Configuration Information (EACI) application data subset</w:t>
            </w:r>
          </w:p>
        </w:tc>
      </w:tr>
      <w:tr w:rsidR="002A26FA" w14:paraId="29476BFC" w14:textId="77777777" w:rsidTr="002A26FA">
        <w:tc>
          <w:tcPr>
            <w:tcW w:w="1133" w:type="dxa"/>
          </w:tcPr>
          <w:p w14:paraId="648FBDA6" w14:textId="34066B3A" w:rsidR="002A26FA" w:rsidRPr="002A26FA" w:rsidRDefault="002A26FA" w:rsidP="002A26FA">
            <w:pPr>
              <w:pStyle w:val="TAL"/>
              <w:rPr>
                <w:sz w:val="16"/>
              </w:rPr>
            </w:pPr>
            <w:r>
              <w:rPr>
                <w:sz w:val="16"/>
              </w:rPr>
              <w:t>C4-242148</w:t>
            </w:r>
          </w:p>
        </w:tc>
        <w:tc>
          <w:tcPr>
            <w:tcW w:w="1020" w:type="dxa"/>
          </w:tcPr>
          <w:p w14:paraId="796B8276" w14:textId="754C7140" w:rsidR="002A26FA" w:rsidRPr="002A26FA" w:rsidRDefault="002A26FA" w:rsidP="002A26FA">
            <w:pPr>
              <w:pStyle w:val="TAL"/>
              <w:rPr>
                <w:sz w:val="16"/>
              </w:rPr>
            </w:pPr>
            <w:r>
              <w:rPr>
                <w:sz w:val="16"/>
              </w:rPr>
              <w:t>agreed</w:t>
            </w:r>
          </w:p>
        </w:tc>
        <w:tc>
          <w:tcPr>
            <w:tcW w:w="1020" w:type="dxa"/>
          </w:tcPr>
          <w:p w14:paraId="2C78DE0E" w14:textId="10A194A5" w:rsidR="002A26FA" w:rsidRPr="002A26FA" w:rsidRDefault="002A26FA" w:rsidP="002A26FA">
            <w:pPr>
              <w:pStyle w:val="TAL"/>
              <w:rPr>
                <w:sz w:val="16"/>
              </w:rPr>
            </w:pPr>
            <w:r>
              <w:rPr>
                <w:sz w:val="16"/>
              </w:rPr>
              <w:t>approved</w:t>
            </w:r>
          </w:p>
        </w:tc>
        <w:tc>
          <w:tcPr>
            <w:tcW w:w="1133" w:type="dxa"/>
          </w:tcPr>
          <w:p w14:paraId="33EB9C39" w14:textId="21D0431A" w:rsidR="002A26FA" w:rsidRPr="002A26FA" w:rsidRDefault="002A26FA" w:rsidP="002A26FA">
            <w:pPr>
              <w:pStyle w:val="TAL"/>
              <w:rPr>
                <w:sz w:val="16"/>
              </w:rPr>
            </w:pPr>
            <w:r>
              <w:rPr>
                <w:sz w:val="16"/>
              </w:rPr>
              <w:t>29.502</w:t>
            </w:r>
          </w:p>
        </w:tc>
        <w:tc>
          <w:tcPr>
            <w:tcW w:w="572" w:type="dxa"/>
          </w:tcPr>
          <w:p w14:paraId="70D50814" w14:textId="4DAB0906" w:rsidR="002A26FA" w:rsidRPr="002A26FA" w:rsidRDefault="002A26FA" w:rsidP="002A26FA">
            <w:pPr>
              <w:pStyle w:val="TAL"/>
              <w:rPr>
                <w:sz w:val="16"/>
              </w:rPr>
            </w:pPr>
            <w:r>
              <w:rPr>
                <w:sz w:val="16"/>
              </w:rPr>
              <w:t>0780</w:t>
            </w:r>
          </w:p>
        </w:tc>
        <w:tc>
          <w:tcPr>
            <w:tcW w:w="567" w:type="dxa"/>
          </w:tcPr>
          <w:p w14:paraId="37A3CB25" w14:textId="77777777" w:rsidR="002A26FA" w:rsidRPr="002A26FA" w:rsidRDefault="002A26FA" w:rsidP="002A26FA">
            <w:pPr>
              <w:pStyle w:val="TAL"/>
              <w:rPr>
                <w:sz w:val="16"/>
              </w:rPr>
            </w:pPr>
          </w:p>
        </w:tc>
        <w:tc>
          <w:tcPr>
            <w:tcW w:w="567" w:type="dxa"/>
          </w:tcPr>
          <w:p w14:paraId="21B5293A" w14:textId="3585F715" w:rsidR="002A26FA" w:rsidRPr="002A26FA" w:rsidRDefault="002A26FA" w:rsidP="002A26FA">
            <w:pPr>
              <w:pStyle w:val="TAL"/>
              <w:rPr>
                <w:sz w:val="16"/>
              </w:rPr>
            </w:pPr>
            <w:r>
              <w:rPr>
                <w:sz w:val="16"/>
              </w:rPr>
              <w:t>B</w:t>
            </w:r>
          </w:p>
        </w:tc>
        <w:tc>
          <w:tcPr>
            <w:tcW w:w="510" w:type="dxa"/>
          </w:tcPr>
          <w:p w14:paraId="3DFB674B" w14:textId="6F64BA8A" w:rsidR="002A26FA" w:rsidRPr="002A26FA" w:rsidRDefault="002A26FA" w:rsidP="002A26FA">
            <w:pPr>
              <w:pStyle w:val="TAL"/>
              <w:rPr>
                <w:sz w:val="16"/>
              </w:rPr>
            </w:pPr>
            <w:r>
              <w:rPr>
                <w:sz w:val="16"/>
              </w:rPr>
              <w:t>Rel-18</w:t>
            </w:r>
          </w:p>
        </w:tc>
        <w:tc>
          <w:tcPr>
            <w:tcW w:w="661" w:type="dxa"/>
          </w:tcPr>
          <w:p w14:paraId="70B67E30" w14:textId="06553F24" w:rsidR="002A26FA" w:rsidRPr="002A26FA" w:rsidRDefault="002A26FA" w:rsidP="002A26FA">
            <w:pPr>
              <w:pStyle w:val="TAL"/>
              <w:rPr>
                <w:sz w:val="16"/>
              </w:rPr>
            </w:pPr>
            <w:r>
              <w:rPr>
                <w:sz w:val="16"/>
              </w:rPr>
              <w:t>18.6.0</w:t>
            </w:r>
          </w:p>
        </w:tc>
        <w:tc>
          <w:tcPr>
            <w:tcW w:w="2607" w:type="dxa"/>
          </w:tcPr>
          <w:p w14:paraId="2413DE64" w14:textId="0F63F710" w:rsidR="002A26FA" w:rsidRPr="002A26FA" w:rsidRDefault="002A26FA" w:rsidP="002A26FA">
            <w:pPr>
              <w:pStyle w:val="TAL"/>
              <w:rPr>
                <w:sz w:val="16"/>
              </w:rPr>
            </w:pPr>
            <w:r>
              <w:rPr>
                <w:sz w:val="16"/>
              </w:rPr>
              <w:t xml:space="preserve">DNS Security Information of </w:t>
            </w:r>
            <w:proofErr w:type="spellStart"/>
            <w:r>
              <w:rPr>
                <w:sz w:val="16"/>
              </w:rPr>
              <w:t>vEASDF</w:t>
            </w:r>
            <w:proofErr w:type="spellEnd"/>
            <w:r>
              <w:rPr>
                <w:sz w:val="16"/>
              </w:rPr>
              <w:t>/Local DNS Server/Resolver</w:t>
            </w:r>
          </w:p>
        </w:tc>
      </w:tr>
      <w:tr w:rsidR="002A26FA" w14:paraId="71DB2CBE" w14:textId="77777777" w:rsidTr="002A26FA">
        <w:tc>
          <w:tcPr>
            <w:tcW w:w="1133" w:type="dxa"/>
          </w:tcPr>
          <w:p w14:paraId="18C669DE" w14:textId="00505ADB" w:rsidR="002A26FA" w:rsidRPr="002A26FA" w:rsidRDefault="002A26FA" w:rsidP="002A26FA">
            <w:pPr>
              <w:pStyle w:val="TAL"/>
              <w:rPr>
                <w:sz w:val="16"/>
              </w:rPr>
            </w:pPr>
            <w:r>
              <w:rPr>
                <w:sz w:val="16"/>
              </w:rPr>
              <w:t>C4-242150</w:t>
            </w:r>
          </w:p>
        </w:tc>
        <w:tc>
          <w:tcPr>
            <w:tcW w:w="1020" w:type="dxa"/>
          </w:tcPr>
          <w:p w14:paraId="0ED81BC7" w14:textId="25BA3157" w:rsidR="002A26FA" w:rsidRPr="002A26FA" w:rsidRDefault="002A26FA" w:rsidP="002A26FA">
            <w:pPr>
              <w:pStyle w:val="TAL"/>
              <w:rPr>
                <w:sz w:val="16"/>
              </w:rPr>
            </w:pPr>
            <w:r>
              <w:rPr>
                <w:sz w:val="16"/>
              </w:rPr>
              <w:t>agreed</w:t>
            </w:r>
          </w:p>
        </w:tc>
        <w:tc>
          <w:tcPr>
            <w:tcW w:w="1020" w:type="dxa"/>
          </w:tcPr>
          <w:p w14:paraId="13AE68A1" w14:textId="7303AFC5" w:rsidR="002A26FA" w:rsidRPr="002A26FA" w:rsidRDefault="002A26FA" w:rsidP="002A26FA">
            <w:pPr>
              <w:pStyle w:val="TAL"/>
              <w:rPr>
                <w:sz w:val="16"/>
              </w:rPr>
            </w:pPr>
            <w:r>
              <w:rPr>
                <w:sz w:val="16"/>
              </w:rPr>
              <w:t>approved</w:t>
            </w:r>
          </w:p>
        </w:tc>
        <w:tc>
          <w:tcPr>
            <w:tcW w:w="1133" w:type="dxa"/>
          </w:tcPr>
          <w:p w14:paraId="24F098F8" w14:textId="6F7B06A2" w:rsidR="002A26FA" w:rsidRPr="002A26FA" w:rsidRDefault="002A26FA" w:rsidP="002A26FA">
            <w:pPr>
              <w:pStyle w:val="TAL"/>
              <w:rPr>
                <w:sz w:val="16"/>
              </w:rPr>
            </w:pPr>
            <w:r>
              <w:rPr>
                <w:sz w:val="16"/>
              </w:rPr>
              <w:t>29.502</w:t>
            </w:r>
          </w:p>
        </w:tc>
        <w:tc>
          <w:tcPr>
            <w:tcW w:w="572" w:type="dxa"/>
          </w:tcPr>
          <w:p w14:paraId="3D292993" w14:textId="5DBA6E9C" w:rsidR="002A26FA" w:rsidRPr="002A26FA" w:rsidRDefault="002A26FA" w:rsidP="002A26FA">
            <w:pPr>
              <w:pStyle w:val="TAL"/>
              <w:rPr>
                <w:sz w:val="16"/>
              </w:rPr>
            </w:pPr>
            <w:r>
              <w:rPr>
                <w:sz w:val="16"/>
              </w:rPr>
              <w:t>0781</w:t>
            </w:r>
          </w:p>
        </w:tc>
        <w:tc>
          <w:tcPr>
            <w:tcW w:w="567" w:type="dxa"/>
          </w:tcPr>
          <w:p w14:paraId="6F2CD12E" w14:textId="77777777" w:rsidR="002A26FA" w:rsidRPr="002A26FA" w:rsidRDefault="002A26FA" w:rsidP="002A26FA">
            <w:pPr>
              <w:pStyle w:val="TAL"/>
              <w:rPr>
                <w:sz w:val="16"/>
              </w:rPr>
            </w:pPr>
          </w:p>
        </w:tc>
        <w:tc>
          <w:tcPr>
            <w:tcW w:w="567" w:type="dxa"/>
          </w:tcPr>
          <w:p w14:paraId="2561B751" w14:textId="543236F4" w:rsidR="002A26FA" w:rsidRPr="002A26FA" w:rsidRDefault="002A26FA" w:rsidP="002A26FA">
            <w:pPr>
              <w:pStyle w:val="TAL"/>
              <w:rPr>
                <w:sz w:val="16"/>
              </w:rPr>
            </w:pPr>
            <w:r>
              <w:rPr>
                <w:sz w:val="16"/>
              </w:rPr>
              <w:t>F</w:t>
            </w:r>
          </w:p>
        </w:tc>
        <w:tc>
          <w:tcPr>
            <w:tcW w:w="510" w:type="dxa"/>
          </w:tcPr>
          <w:p w14:paraId="30C25D97" w14:textId="25731824" w:rsidR="002A26FA" w:rsidRPr="002A26FA" w:rsidRDefault="002A26FA" w:rsidP="002A26FA">
            <w:pPr>
              <w:pStyle w:val="TAL"/>
              <w:rPr>
                <w:sz w:val="16"/>
              </w:rPr>
            </w:pPr>
            <w:r>
              <w:rPr>
                <w:sz w:val="16"/>
              </w:rPr>
              <w:t>Rel-18</w:t>
            </w:r>
          </w:p>
        </w:tc>
        <w:tc>
          <w:tcPr>
            <w:tcW w:w="661" w:type="dxa"/>
          </w:tcPr>
          <w:p w14:paraId="2B8D486B" w14:textId="4B71ED53" w:rsidR="002A26FA" w:rsidRPr="002A26FA" w:rsidRDefault="002A26FA" w:rsidP="002A26FA">
            <w:pPr>
              <w:pStyle w:val="TAL"/>
              <w:rPr>
                <w:sz w:val="16"/>
              </w:rPr>
            </w:pPr>
            <w:r>
              <w:rPr>
                <w:sz w:val="16"/>
              </w:rPr>
              <w:t>18.6.0</w:t>
            </w:r>
          </w:p>
        </w:tc>
        <w:tc>
          <w:tcPr>
            <w:tcW w:w="2607" w:type="dxa"/>
          </w:tcPr>
          <w:p w14:paraId="661FED30" w14:textId="6CAA7798" w:rsidR="002A26FA" w:rsidRPr="002A26FA" w:rsidRDefault="002A26FA" w:rsidP="002A26FA">
            <w:pPr>
              <w:pStyle w:val="TAL"/>
              <w:rPr>
                <w:sz w:val="16"/>
              </w:rPr>
            </w:pPr>
            <w:r>
              <w:rPr>
                <w:sz w:val="16"/>
              </w:rPr>
              <w:t>Service operations supported in HR-SBO</w:t>
            </w:r>
          </w:p>
        </w:tc>
      </w:tr>
      <w:tr w:rsidR="002A26FA" w14:paraId="122C7855" w14:textId="77777777" w:rsidTr="002A26FA">
        <w:tc>
          <w:tcPr>
            <w:tcW w:w="1133" w:type="dxa"/>
          </w:tcPr>
          <w:p w14:paraId="10056CAE" w14:textId="4F1106BE" w:rsidR="002A26FA" w:rsidRPr="002A26FA" w:rsidRDefault="002A26FA" w:rsidP="002A26FA">
            <w:pPr>
              <w:pStyle w:val="TAL"/>
              <w:rPr>
                <w:sz w:val="16"/>
              </w:rPr>
            </w:pPr>
            <w:r>
              <w:rPr>
                <w:sz w:val="16"/>
              </w:rPr>
              <w:t>C4-242151</w:t>
            </w:r>
          </w:p>
        </w:tc>
        <w:tc>
          <w:tcPr>
            <w:tcW w:w="1020" w:type="dxa"/>
          </w:tcPr>
          <w:p w14:paraId="3B2709A8" w14:textId="5B3C8F82" w:rsidR="002A26FA" w:rsidRPr="002A26FA" w:rsidRDefault="002A26FA" w:rsidP="002A26FA">
            <w:pPr>
              <w:pStyle w:val="TAL"/>
              <w:rPr>
                <w:sz w:val="16"/>
              </w:rPr>
            </w:pPr>
            <w:r>
              <w:rPr>
                <w:sz w:val="16"/>
              </w:rPr>
              <w:t>agreed</w:t>
            </w:r>
          </w:p>
        </w:tc>
        <w:tc>
          <w:tcPr>
            <w:tcW w:w="1020" w:type="dxa"/>
          </w:tcPr>
          <w:p w14:paraId="63AA3F95" w14:textId="3D5A66B6" w:rsidR="002A26FA" w:rsidRPr="002A26FA" w:rsidRDefault="002A26FA" w:rsidP="002A26FA">
            <w:pPr>
              <w:pStyle w:val="TAL"/>
              <w:rPr>
                <w:sz w:val="16"/>
              </w:rPr>
            </w:pPr>
            <w:r>
              <w:rPr>
                <w:sz w:val="16"/>
              </w:rPr>
              <w:t>approved</w:t>
            </w:r>
          </w:p>
        </w:tc>
        <w:tc>
          <w:tcPr>
            <w:tcW w:w="1133" w:type="dxa"/>
          </w:tcPr>
          <w:p w14:paraId="155610E5" w14:textId="502330F4" w:rsidR="002A26FA" w:rsidRPr="002A26FA" w:rsidRDefault="002A26FA" w:rsidP="002A26FA">
            <w:pPr>
              <w:pStyle w:val="TAL"/>
              <w:rPr>
                <w:sz w:val="16"/>
              </w:rPr>
            </w:pPr>
            <w:r>
              <w:rPr>
                <w:sz w:val="16"/>
              </w:rPr>
              <w:t>29.556</w:t>
            </w:r>
          </w:p>
        </w:tc>
        <w:tc>
          <w:tcPr>
            <w:tcW w:w="572" w:type="dxa"/>
          </w:tcPr>
          <w:p w14:paraId="21D2EBE6" w14:textId="7119DC80" w:rsidR="002A26FA" w:rsidRPr="002A26FA" w:rsidRDefault="002A26FA" w:rsidP="002A26FA">
            <w:pPr>
              <w:pStyle w:val="TAL"/>
              <w:rPr>
                <w:sz w:val="16"/>
              </w:rPr>
            </w:pPr>
            <w:r>
              <w:rPr>
                <w:sz w:val="16"/>
              </w:rPr>
              <w:t>0042</w:t>
            </w:r>
          </w:p>
        </w:tc>
        <w:tc>
          <w:tcPr>
            <w:tcW w:w="567" w:type="dxa"/>
          </w:tcPr>
          <w:p w14:paraId="33B08DB4" w14:textId="77777777" w:rsidR="002A26FA" w:rsidRPr="002A26FA" w:rsidRDefault="002A26FA" w:rsidP="002A26FA">
            <w:pPr>
              <w:pStyle w:val="TAL"/>
              <w:rPr>
                <w:sz w:val="16"/>
              </w:rPr>
            </w:pPr>
          </w:p>
        </w:tc>
        <w:tc>
          <w:tcPr>
            <w:tcW w:w="567" w:type="dxa"/>
          </w:tcPr>
          <w:p w14:paraId="1739003E" w14:textId="082D0EDE" w:rsidR="002A26FA" w:rsidRPr="002A26FA" w:rsidRDefault="002A26FA" w:rsidP="002A26FA">
            <w:pPr>
              <w:pStyle w:val="TAL"/>
              <w:rPr>
                <w:sz w:val="16"/>
              </w:rPr>
            </w:pPr>
            <w:r>
              <w:rPr>
                <w:sz w:val="16"/>
              </w:rPr>
              <w:t>F</w:t>
            </w:r>
          </w:p>
        </w:tc>
        <w:tc>
          <w:tcPr>
            <w:tcW w:w="510" w:type="dxa"/>
          </w:tcPr>
          <w:p w14:paraId="00CB19CD" w14:textId="43A01192" w:rsidR="002A26FA" w:rsidRPr="002A26FA" w:rsidRDefault="002A26FA" w:rsidP="002A26FA">
            <w:pPr>
              <w:pStyle w:val="TAL"/>
              <w:rPr>
                <w:sz w:val="16"/>
              </w:rPr>
            </w:pPr>
            <w:r>
              <w:rPr>
                <w:sz w:val="16"/>
              </w:rPr>
              <w:t>Rel-18</w:t>
            </w:r>
          </w:p>
        </w:tc>
        <w:tc>
          <w:tcPr>
            <w:tcW w:w="661" w:type="dxa"/>
          </w:tcPr>
          <w:p w14:paraId="0AA987B2" w14:textId="6ECEED58" w:rsidR="002A26FA" w:rsidRPr="002A26FA" w:rsidRDefault="002A26FA" w:rsidP="002A26FA">
            <w:pPr>
              <w:pStyle w:val="TAL"/>
              <w:rPr>
                <w:sz w:val="16"/>
              </w:rPr>
            </w:pPr>
            <w:r>
              <w:rPr>
                <w:sz w:val="16"/>
              </w:rPr>
              <w:t>18.5.0</w:t>
            </w:r>
          </w:p>
        </w:tc>
        <w:tc>
          <w:tcPr>
            <w:tcW w:w="2607" w:type="dxa"/>
          </w:tcPr>
          <w:p w14:paraId="24C77050" w14:textId="13744AF9" w:rsidR="002A26FA" w:rsidRPr="002A26FA" w:rsidRDefault="002A26FA" w:rsidP="002A26FA">
            <w:pPr>
              <w:pStyle w:val="TAL"/>
              <w:rPr>
                <w:sz w:val="16"/>
              </w:rPr>
            </w:pPr>
            <w:r>
              <w:rPr>
                <w:sz w:val="16"/>
              </w:rPr>
              <w:t>Service operations supported in HR-SBO</w:t>
            </w:r>
          </w:p>
        </w:tc>
      </w:tr>
      <w:tr w:rsidR="002A26FA" w14:paraId="48F06034" w14:textId="77777777" w:rsidTr="002A26FA">
        <w:tc>
          <w:tcPr>
            <w:tcW w:w="1133" w:type="dxa"/>
          </w:tcPr>
          <w:p w14:paraId="24BBFF35" w14:textId="48A791B1" w:rsidR="002A26FA" w:rsidRPr="002A26FA" w:rsidRDefault="002A26FA" w:rsidP="002A26FA">
            <w:pPr>
              <w:pStyle w:val="TAL"/>
              <w:rPr>
                <w:sz w:val="16"/>
              </w:rPr>
            </w:pPr>
            <w:r>
              <w:rPr>
                <w:sz w:val="16"/>
              </w:rPr>
              <w:t>C4-242318</w:t>
            </w:r>
          </w:p>
        </w:tc>
        <w:tc>
          <w:tcPr>
            <w:tcW w:w="1020" w:type="dxa"/>
          </w:tcPr>
          <w:p w14:paraId="5B3A5045" w14:textId="5F8D153B" w:rsidR="002A26FA" w:rsidRPr="002A26FA" w:rsidRDefault="002A26FA" w:rsidP="002A26FA">
            <w:pPr>
              <w:pStyle w:val="TAL"/>
              <w:rPr>
                <w:sz w:val="16"/>
              </w:rPr>
            </w:pPr>
            <w:r>
              <w:rPr>
                <w:sz w:val="16"/>
              </w:rPr>
              <w:t>agreed</w:t>
            </w:r>
          </w:p>
        </w:tc>
        <w:tc>
          <w:tcPr>
            <w:tcW w:w="1020" w:type="dxa"/>
          </w:tcPr>
          <w:p w14:paraId="672653DC" w14:textId="427461C8" w:rsidR="002A26FA" w:rsidRPr="002A26FA" w:rsidRDefault="002A26FA" w:rsidP="002A26FA">
            <w:pPr>
              <w:pStyle w:val="TAL"/>
              <w:rPr>
                <w:sz w:val="16"/>
              </w:rPr>
            </w:pPr>
            <w:r>
              <w:rPr>
                <w:sz w:val="16"/>
              </w:rPr>
              <w:t>approved</w:t>
            </w:r>
          </w:p>
        </w:tc>
        <w:tc>
          <w:tcPr>
            <w:tcW w:w="1133" w:type="dxa"/>
          </w:tcPr>
          <w:p w14:paraId="446C153C" w14:textId="05D81E56" w:rsidR="002A26FA" w:rsidRPr="002A26FA" w:rsidRDefault="002A26FA" w:rsidP="002A26FA">
            <w:pPr>
              <w:pStyle w:val="TAL"/>
              <w:rPr>
                <w:sz w:val="16"/>
              </w:rPr>
            </w:pPr>
            <w:r>
              <w:rPr>
                <w:sz w:val="16"/>
              </w:rPr>
              <w:t>29.510</w:t>
            </w:r>
          </w:p>
        </w:tc>
        <w:tc>
          <w:tcPr>
            <w:tcW w:w="572" w:type="dxa"/>
          </w:tcPr>
          <w:p w14:paraId="0177715F" w14:textId="4F107334" w:rsidR="002A26FA" w:rsidRPr="002A26FA" w:rsidRDefault="002A26FA" w:rsidP="002A26FA">
            <w:pPr>
              <w:pStyle w:val="TAL"/>
              <w:rPr>
                <w:sz w:val="16"/>
              </w:rPr>
            </w:pPr>
            <w:r>
              <w:rPr>
                <w:sz w:val="16"/>
              </w:rPr>
              <w:t>1008</w:t>
            </w:r>
          </w:p>
        </w:tc>
        <w:tc>
          <w:tcPr>
            <w:tcW w:w="567" w:type="dxa"/>
          </w:tcPr>
          <w:p w14:paraId="5E45036E" w14:textId="452060F1" w:rsidR="002A26FA" w:rsidRPr="002A26FA" w:rsidRDefault="002A26FA" w:rsidP="002A26FA">
            <w:pPr>
              <w:pStyle w:val="TAL"/>
              <w:rPr>
                <w:sz w:val="16"/>
              </w:rPr>
            </w:pPr>
            <w:r>
              <w:rPr>
                <w:sz w:val="16"/>
              </w:rPr>
              <w:t>1</w:t>
            </w:r>
          </w:p>
        </w:tc>
        <w:tc>
          <w:tcPr>
            <w:tcW w:w="567" w:type="dxa"/>
          </w:tcPr>
          <w:p w14:paraId="18A17C77" w14:textId="0633C93B" w:rsidR="002A26FA" w:rsidRPr="002A26FA" w:rsidRDefault="002A26FA" w:rsidP="002A26FA">
            <w:pPr>
              <w:pStyle w:val="TAL"/>
              <w:rPr>
                <w:sz w:val="16"/>
              </w:rPr>
            </w:pPr>
            <w:r>
              <w:rPr>
                <w:sz w:val="16"/>
              </w:rPr>
              <w:t>F</w:t>
            </w:r>
          </w:p>
        </w:tc>
        <w:tc>
          <w:tcPr>
            <w:tcW w:w="510" w:type="dxa"/>
          </w:tcPr>
          <w:p w14:paraId="06309695" w14:textId="0BBBA172" w:rsidR="002A26FA" w:rsidRPr="002A26FA" w:rsidRDefault="002A26FA" w:rsidP="002A26FA">
            <w:pPr>
              <w:pStyle w:val="TAL"/>
              <w:rPr>
                <w:sz w:val="16"/>
              </w:rPr>
            </w:pPr>
            <w:r>
              <w:rPr>
                <w:sz w:val="16"/>
              </w:rPr>
              <w:t>Rel-18</w:t>
            </w:r>
          </w:p>
        </w:tc>
        <w:tc>
          <w:tcPr>
            <w:tcW w:w="661" w:type="dxa"/>
          </w:tcPr>
          <w:p w14:paraId="110D9232" w14:textId="382D510E" w:rsidR="002A26FA" w:rsidRPr="002A26FA" w:rsidRDefault="002A26FA" w:rsidP="002A26FA">
            <w:pPr>
              <w:pStyle w:val="TAL"/>
              <w:rPr>
                <w:sz w:val="16"/>
              </w:rPr>
            </w:pPr>
            <w:r>
              <w:rPr>
                <w:sz w:val="16"/>
              </w:rPr>
              <w:t>18.6.0</w:t>
            </w:r>
          </w:p>
        </w:tc>
        <w:tc>
          <w:tcPr>
            <w:tcW w:w="2607" w:type="dxa"/>
          </w:tcPr>
          <w:p w14:paraId="50AE4741" w14:textId="3D8B5A3B" w:rsidR="002A26FA" w:rsidRPr="002A26FA" w:rsidRDefault="002A26FA" w:rsidP="002A26FA">
            <w:pPr>
              <w:pStyle w:val="TAL"/>
              <w:rPr>
                <w:sz w:val="16"/>
              </w:rPr>
            </w:pPr>
            <w:r>
              <w:rPr>
                <w:sz w:val="16"/>
              </w:rPr>
              <w:t>DNS security protocols supported by (V-)EASDF</w:t>
            </w:r>
          </w:p>
        </w:tc>
      </w:tr>
      <w:tr w:rsidR="002A26FA" w14:paraId="2EA1EA94" w14:textId="77777777" w:rsidTr="002A26FA">
        <w:tc>
          <w:tcPr>
            <w:tcW w:w="1133" w:type="dxa"/>
          </w:tcPr>
          <w:p w14:paraId="15C2537F" w14:textId="14B0F108" w:rsidR="002A26FA" w:rsidRPr="002A26FA" w:rsidRDefault="002A26FA" w:rsidP="002A26FA">
            <w:pPr>
              <w:pStyle w:val="TAL"/>
              <w:rPr>
                <w:sz w:val="16"/>
              </w:rPr>
            </w:pPr>
            <w:r>
              <w:rPr>
                <w:sz w:val="16"/>
              </w:rPr>
              <w:t>C4-242384</w:t>
            </w:r>
          </w:p>
        </w:tc>
        <w:tc>
          <w:tcPr>
            <w:tcW w:w="1020" w:type="dxa"/>
          </w:tcPr>
          <w:p w14:paraId="5B09E29C" w14:textId="631B7B66" w:rsidR="002A26FA" w:rsidRPr="002A26FA" w:rsidRDefault="002A26FA" w:rsidP="002A26FA">
            <w:pPr>
              <w:pStyle w:val="TAL"/>
              <w:rPr>
                <w:sz w:val="16"/>
              </w:rPr>
            </w:pPr>
            <w:r>
              <w:rPr>
                <w:sz w:val="16"/>
              </w:rPr>
              <w:t>agreed</w:t>
            </w:r>
          </w:p>
        </w:tc>
        <w:tc>
          <w:tcPr>
            <w:tcW w:w="1020" w:type="dxa"/>
          </w:tcPr>
          <w:p w14:paraId="254772B5" w14:textId="3059DA70" w:rsidR="002A26FA" w:rsidRPr="002A26FA" w:rsidRDefault="002A26FA" w:rsidP="002A26FA">
            <w:pPr>
              <w:pStyle w:val="TAL"/>
              <w:rPr>
                <w:sz w:val="16"/>
              </w:rPr>
            </w:pPr>
            <w:r>
              <w:rPr>
                <w:sz w:val="16"/>
              </w:rPr>
              <w:t>approved</w:t>
            </w:r>
          </w:p>
        </w:tc>
        <w:tc>
          <w:tcPr>
            <w:tcW w:w="1133" w:type="dxa"/>
          </w:tcPr>
          <w:p w14:paraId="41086325" w14:textId="021DC120" w:rsidR="002A26FA" w:rsidRPr="002A26FA" w:rsidRDefault="002A26FA" w:rsidP="002A26FA">
            <w:pPr>
              <w:pStyle w:val="TAL"/>
              <w:rPr>
                <w:sz w:val="16"/>
              </w:rPr>
            </w:pPr>
            <w:r>
              <w:rPr>
                <w:sz w:val="16"/>
              </w:rPr>
              <w:t>29.503</w:t>
            </w:r>
          </w:p>
        </w:tc>
        <w:tc>
          <w:tcPr>
            <w:tcW w:w="572" w:type="dxa"/>
          </w:tcPr>
          <w:p w14:paraId="79D050AA" w14:textId="4A869236" w:rsidR="002A26FA" w:rsidRPr="002A26FA" w:rsidRDefault="002A26FA" w:rsidP="002A26FA">
            <w:pPr>
              <w:pStyle w:val="TAL"/>
              <w:rPr>
                <w:sz w:val="16"/>
              </w:rPr>
            </w:pPr>
            <w:r>
              <w:rPr>
                <w:sz w:val="16"/>
              </w:rPr>
              <w:t>1244</w:t>
            </w:r>
          </w:p>
        </w:tc>
        <w:tc>
          <w:tcPr>
            <w:tcW w:w="567" w:type="dxa"/>
          </w:tcPr>
          <w:p w14:paraId="47B37BE0" w14:textId="27A3F431" w:rsidR="002A26FA" w:rsidRPr="002A26FA" w:rsidRDefault="002A26FA" w:rsidP="002A26FA">
            <w:pPr>
              <w:pStyle w:val="TAL"/>
              <w:rPr>
                <w:sz w:val="16"/>
              </w:rPr>
            </w:pPr>
            <w:r>
              <w:rPr>
                <w:sz w:val="16"/>
              </w:rPr>
              <w:t>2</w:t>
            </w:r>
          </w:p>
        </w:tc>
        <w:tc>
          <w:tcPr>
            <w:tcW w:w="567" w:type="dxa"/>
          </w:tcPr>
          <w:p w14:paraId="4BA40C6D" w14:textId="57DBCCB9" w:rsidR="002A26FA" w:rsidRPr="002A26FA" w:rsidRDefault="002A26FA" w:rsidP="002A26FA">
            <w:pPr>
              <w:pStyle w:val="TAL"/>
              <w:rPr>
                <w:sz w:val="16"/>
              </w:rPr>
            </w:pPr>
            <w:r>
              <w:rPr>
                <w:sz w:val="16"/>
              </w:rPr>
              <w:t>B</w:t>
            </w:r>
          </w:p>
        </w:tc>
        <w:tc>
          <w:tcPr>
            <w:tcW w:w="510" w:type="dxa"/>
          </w:tcPr>
          <w:p w14:paraId="6F7D9972" w14:textId="2649B5A4" w:rsidR="002A26FA" w:rsidRPr="002A26FA" w:rsidRDefault="002A26FA" w:rsidP="002A26FA">
            <w:pPr>
              <w:pStyle w:val="TAL"/>
              <w:rPr>
                <w:sz w:val="16"/>
              </w:rPr>
            </w:pPr>
            <w:r>
              <w:rPr>
                <w:sz w:val="16"/>
              </w:rPr>
              <w:t>Rel-18</w:t>
            </w:r>
          </w:p>
        </w:tc>
        <w:tc>
          <w:tcPr>
            <w:tcW w:w="661" w:type="dxa"/>
          </w:tcPr>
          <w:p w14:paraId="4074A12D" w14:textId="74CA25A6" w:rsidR="002A26FA" w:rsidRPr="002A26FA" w:rsidRDefault="002A26FA" w:rsidP="002A26FA">
            <w:pPr>
              <w:pStyle w:val="TAL"/>
              <w:rPr>
                <w:sz w:val="16"/>
              </w:rPr>
            </w:pPr>
            <w:r>
              <w:rPr>
                <w:sz w:val="16"/>
              </w:rPr>
              <w:t>18.5.0</w:t>
            </w:r>
          </w:p>
        </w:tc>
        <w:tc>
          <w:tcPr>
            <w:tcW w:w="2607" w:type="dxa"/>
          </w:tcPr>
          <w:p w14:paraId="55581170" w14:textId="0A133FAD" w:rsidR="002A26FA" w:rsidRPr="002A26FA" w:rsidRDefault="002A26FA" w:rsidP="002A26FA">
            <w:pPr>
              <w:pStyle w:val="TAL"/>
              <w:rPr>
                <w:sz w:val="16"/>
              </w:rPr>
            </w:pPr>
            <w:r>
              <w:rPr>
                <w:sz w:val="16"/>
              </w:rPr>
              <w:t>Add security parameter to ECS address IE</w:t>
            </w:r>
          </w:p>
        </w:tc>
      </w:tr>
      <w:tr w:rsidR="002A26FA" w14:paraId="06AD38A0" w14:textId="77777777" w:rsidTr="002A26FA">
        <w:tc>
          <w:tcPr>
            <w:tcW w:w="1133" w:type="dxa"/>
          </w:tcPr>
          <w:p w14:paraId="7AF342D0" w14:textId="3E61F3D8" w:rsidR="002A26FA" w:rsidRPr="002A26FA" w:rsidRDefault="002A26FA" w:rsidP="002A26FA">
            <w:pPr>
              <w:pStyle w:val="TAL"/>
              <w:rPr>
                <w:sz w:val="16"/>
              </w:rPr>
            </w:pPr>
            <w:r>
              <w:rPr>
                <w:sz w:val="16"/>
              </w:rPr>
              <w:t>C4-242462</w:t>
            </w:r>
          </w:p>
        </w:tc>
        <w:tc>
          <w:tcPr>
            <w:tcW w:w="1020" w:type="dxa"/>
          </w:tcPr>
          <w:p w14:paraId="61571B46" w14:textId="4ED48C43" w:rsidR="002A26FA" w:rsidRPr="002A26FA" w:rsidRDefault="002A26FA" w:rsidP="002A26FA">
            <w:pPr>
              <w:pStyle w:val="TAL"/>
              <w:rPr>
                <w:sz w:val="16"/>
              </w:rPr>
            </w:pPr>
            <w:r>
              <w:rPr>
                <w:sz w:val="16"/>
              </w:rPr>
              <w:t>agreed</w:t>
            </w:r>
          </w:p>
        </w:tc>
        <w:tc>
          <w:tcPr>
            <w:tcW w:w="1020" w:type="dxa"/>
          </w:tcPr>
          <w:p w14:paraId="65BE340E" w14:textId="4B15B8FC" w:rsidR="002A26FA" w:rsidRPr="002A26FA" w:rsidRDefault="002A26FA" w:rsidP="002A26FA">
            <w:pPr>
              <w:pStyle w:val="TAL"/>
              <w:rPr>
                <w:sz w:val="16"/>
              </w:rPr>
            </w:pPr>
            <w:r>
              <w:rPr>
                <w:sz w:val="16"/>
              </w:rPr>
              <w:t>approved</w:t>
            </w:r>
          </w:p>
        </w:tc>
        <w:tc>
          <w:tcPr>
            <w:tcW w:w="1133" w:type="dxa"/>
          </w:tcPr>
          <w:p w14:paraId="4CDFDEF1" w14:textId="1B6682CD" w:rsidR="002A26FA" w:rsidRPr="002A26FA" w:rsidRDefault="002A26FA" w:rsidP="002A26FA">
            <w:pPr>
              <w:pStyle w:val="TAL"/>
              <w:rPr>
                <w:sz w:val="16"/>
              </w:rPr>
            </w:pPr>
            <w:r>
              <w:rPr>
                <w:sz w:val="16"/>
              </w:rPr>
              <w:t>29.556</w:t>
            </w:r>
          </w:p>
        </w:tc>
        <w:tc>
          <w:tcPr>
            <w:tcW w:w="572" w:type="dxa"/>
          </w:tcPr>
          <w:p w14:paraId="4378A5EF" w14:textId="46B4B17D" w:rsidR="002A26FA" w:rsidRPr="002A26FA" w:rsidRDefault="002A26FA" w:rsidP="002A26FA">
            <w:pPr>
              <w:pStyle w:val="TAL"/>
              <w:rPr>
                <w:sz w:val="16"/>
              </w:rPr>
            </w:pPr>
            <w:r>
              <w:rPr>
                <w:sz w:val="16"/>
              </w:rPr>
              <w:t>0040</w:t>
            </w:r>
          </w:p>
        </w:tc>
        <w:tc>
          <w:tcPr>
            <w:tcW w:w="567" w:type="dxa"/>
          </w:tcPr>
          <w:p w14:paraId="06828843" w14:textId="1D09D909" w:rsidR="002A26FA" w:rsidRPr="002A26FA" w:rsidRDefault="002A26FA" w:rsidP="002A26FA">
            <w:pPr>
              <w:pStyle w:val="TAL"/>
              <w:rPr>
                <w:sz w:val="16"/>
              </w:rPr>
            </w:pPr>
            <w:r>
              <w:rPr>
                <w:sz w:val="16"/>
              </w:rPr>
              <w:t>2</w:t>
            </w:r>
          </w:p>
        </w:tc>
        <w:tc>
          <w:tcPr>
            <w:tcW w:w="567" w:type="dxa"/>
          </w:tcPr>
          <w:p w14:paraId="58B21BED" w14:textId="1DD7F2D5" w:rsidR="002A26FA" w:rsidRPr="002A26FA" w:rsidRDefault="002A26FA" w:rsidP="002A26FA">
            <w:pPr>
              <w:pStyle w:val="TAL"/>
              <w:rPr>
                <w:sz w:val="16"/>
              </w:rPr>
            </w:pPr>
            <w:r>
              <w:rPr>
                <w:sz w:val="16"/>
              </w:rPr>
              <w:t>F</w:t>
            </w:r>
          </w:p>
        </w:tc>
        <w:tc>
          <w:tcPr>
            <w:tcW w:w="510" w:type="dxa"/>
          </w:tcPr>
          <w:p w14:paraId="43E625AB" w14:textId="008B9094" w:rsidR="002A26FA" w:rsidRPr="002A26FA" w:rsidRDefault="002A26FA" w:rsidP="002A26FA">
            <w:pPr>
              <w:pStyle w:val="TAL"/>
              <w:rPr>
                <w:sz w:val="16"/>
              </w:rPr>
            </w:pPr>
            <w:r>
              <w:rPr>
                <w:sz w:val="16"/>
              </w:rPr>
              <w:t>Rel-18</w:t>
            </w:r>
          </w:p>
        </w:tc>
        <w:tc>
          <w:tcPr>
            <w:tcW w:w="661" w:type="dxa"/>
          </w:tcPr>
          <w:p w14:paraId="6F3FF167" w14:textId="05361DEA" w:rsidR="002A26FA" w:rsidRPr="002A26FA" w:rsidRDefault="002A26FA" w:rsidP="002A26FA">
            <w:pPr>
              <w:pStyle w:val="TAL"/>
              <w:rPr>
                <w:sz w:val="16"/>
              </w:rPr>
            </w:pPr>
            <w:r>
              <w:rPr>
                <w:sz w:val="16"/>
              </w:rPr>
              <w:t>18.5.0</w:t>
            </w:r>
          </w:p>
        </w:tc>
        <w:tc>
          <w:tcPr>
            <w:tcW w:w="2607" w:type="dxa"/>
          </w:tcPr>
          <w:p w14:paraId="031CE5EC" w14:textId="08264A91" w:rsidR="002A26FA" w:rsidRPr="002A26FA" w:rsidRDefault="002A26FA" w:rsidP="002A26FA">
            <w:pPr>
              <w:pStyle w:val="TAL"/>
              <w:rPr>
                <w:sz w:val="16"/>
              </w:rPr>
            </w:pPr>
            <w:r>
              <w:rPr>
                <w:sz w:val="16"/>
              </w:rPr>
              <w:t>Security of EAS discovery procedure via (V-)EASDF</w:t>
            </w:r>
          </w:p>
        </w:tc>
      </w:tr>
      <w:tr w:rsidR="002A26FA" w14:paraId="2A9AF6B9" w14:textId="77777777" w:rsidTr="002A26FA">
        <w:tc>
          <w:tcPr>
            <w:tcW w:w="1133" w:type="dxa"/>
          </w:tcPr>
          <w:p w14:paraId="782FCD60" w14:textId="15F7D699" w:rsidR="002A26FA" w:rsidRPr="002A26FA" w:rsidRDefault="002A26FA" w:rsidP="002A26FA">
            <w:pPr>
              <w:pStyle w:val="TAL"/>
              <w:rPr>
                <w:sz w:val="16"/>
              </w:rPr>
            </w:pPr>
            <w:r>
              <w:rPr>
                <w:sz w:val="16"/>
              </w:rPr>
              <w:t>C4-242476</w:t>
            </w:r>
          </w:p>
        </w:tc>
        <w:tc>
          <w:tcPr>
            <w:tcW w:w="1020" w:type="dxa"/>
          </w:tcPr>
          <w:p w14:paraId="5CE6CA78" w14:textId="5FF078AE" w:rsidR="002A26FA" w:rsidRPr="002A26FA" w:rsidRDefault="002A26FA" w:rsidP="002A26FA">
            <w:pPr>
              <w:pStyle w:val="TAL"/>
              <w:rPr>
                <w:sz w:val="16"/>
              </w:rPr>
            </w:pPr>
            <w:r>
              <w:rPr>
                <w:sz w:val="16"/>
              </w:rPr>
              <w:t>agreed</w:t>
            </w:r>
          </w:p>
        </w:tc>
        <w:tc>
          <w:tcPr>
            <w:tcW w:w="1020" w:type="dxa"/>
          </w:tcPr>
          <w:p w14:paraId="1CF23B55" w14:textId="2752A7E5" w:rsidR="002A26FA" w:rsidRPr="002A26FA" w:rsidRDefault="002A26FA" w:rsidP="002A26FA">
            <w:pPr>
              <w:pStyle w:val="TAL"/>
              <w:rPr>
                <w:sz w:val="16"/>
              </w:rPr>
            </w:pPr>
            <w:r>
              <w:rPr>
                <w:sz w:val="16"/>
              </w:rPr>
              <w:t>approved</w:t>
            </w:r>
          </w:p>
        </w:tc>
        <w:tc>
          <w:tcPr>
            <w:tcW w:w="1133" w:type="dxa"/>
          </w:tcPr>
          <w:p w14:paraId="13DAE846" w14:textId="28FFB942" w:rsidR="002A26FA" w:rsidRPr="002A26FA" w:rsidRDefault="002A26FA" w:rsidP="002A26FA">
            <w:pPr>
              <w:pStyle w:val="TAL"/>
              <w:rPr>
                <w:sz w:val="16"/>
              </w:rPr>
            </w:pPr>
            <w:r>
              <w:rPr>
                <w:sz w:val="16"/>
              </w:rPr>
              <w:t>29.504</w:t>
            </w:r>
          </w:p>
        </w:tc>
        <w:tc>
          <w:tcPr>
            <w:tcW w:w="572" w:type="dxa"/>
          </w:tcPr>
          <w:p w14:paraId="500D8857" w14:textId="7572F43C" w:rsidR="002A26FA" w:rsidRPr="002A26FA" w:rsidRDefault="002A26FA" w:rsidP="002A26FA">
            <w:pPr>
              <w:pStyle w:val="TAL"/>
              <w:rPr>
                <w:sz w:val="16"/>
              </w:rPr>
            </w:pPr>
            <w:r>
              <w:rPr>
                <w:sz w:val="16"/>
              </w:rPr>
              <w:t>0273</w:t>
            </w:r>
          </w:p>
        </w:tc>
        <w:tc>
          <w:tcPr>
            <w:tcW w:w="567" w:type="dxa"/>
          </w:tcPr>
          <w:p w14:paraId="32345350" w14:textId="77777777" w:rsidR="002A26FA" w:rsidRPr="002A26FA" w:rsidRDefault="002A26FA" w:rsidP="002A26FA">
            <w:pPr>
              <w:pStyle w:val="TAL"/>
              <w:rPr>
                <w:sz w:val="16"/>
              </w:rPr>
            </w:pPr>
          </w:p>
        </w:tc>
        <w:tc>
          <w:tcPr>
            <w:tcW w:w="567" w:type="dxa"/>
          </w:tcPr>
          <w:p w14:paraId="1C6CF882" w14:textId="5610AB24" w:rsidR="002A26FA" w:rsidRPr="002A26FA" w:rsidRDefault="002A26FA" w:rsidP="002A26FA">
            <w:pPr>
              <w:pStyle w:val="TAL"/>
              <w:rPr>
                <w:sz w:val="16"/>
              </w:rPr>
            </w:pPr>
            <w:r>
              <w:rPr>
                <w:sz w:val="16"/>
              </w:rPr>
              <w:t>B</w:t>
            </w:r>
          </w:p>
        </w:tc>
        <w:tc>
          <w:tcPr>
            <w:tcW w:w="510" w:type="dxa"/>
          </w:tcPr>
          <w:p w14:paraId="1B8661E7" w14:textId="58825BF8" w:rsidR="002A26FA" w:rsidRPr="002A26FA" w:rsidRDefault="002A26FA" w:rsidP="002A26FA">
            <w:pPr>
              <w:pStyle w:val="TAL"/>
              <w:rPr>
                <w:sz w:val="16"/>
              </w:rPr>
            </w:pPr>
            <w:r>
              <w:rPr>
                <w:sz w:val="16"/>
              </w:rPr>
              <w:t>Rel-18</w:t>
            </w:r>
          </w:p>
        </w:tc>
        <w:tc>
          <w:tcPr>
            <w:tcW w:w="661" w:type="dxa"/>
          </w:tcPr>
          <w:p w14:paraId="0D66AA1F" w14:textId="1C0F1568" w:rsidR="002A26FA" w:rsidRPr="002A26FA" w:rsidRDefault="002A26FA" w:rsidP="002A26FA">
            <w:pPr>
              <w:pStyle w:val="TAL"/>
              <w:rPr>
                <w:sz w:val="16"/>
              </w:rPr>
            </w:pPr>
            <w:r>
              <w:rPr>
                <w:sz w:val="16"/>
              </w:rPr>
              <w:t>18.5.0</w:t>
            </w:r>
          </w:p>
        </w:tc>
        <w:tc>
          <w:tcPr>
            <w:tcW w:w="2607" w:type="dxa"/>
          </w:tcPr>
          <w:p w14:paraId="36991A83" w14:textId="09B5083B" w:rsidR="002A26FA" w:rsidRPr="002A26FA" w:rsidRDefault="002A26FA" w:rsidP="002A26FA">
            <w:pPr>
              <w:pStyle w:val="TAL"/>
              <w:rPr>
                <w:sz w:val="16"/>
              </w:rPr>
            </w:pPr>
            <w:r>
              <w:rPr>
                <w:sz w:val="16"/>
              </w:rPr>
              <w:t xml:space="preserve">Feature support </w:t>
            </w:r>
            <w:proofErr w:type="spellStart"/>
            <w:r>
              <w:rPr>
                <w:sz w:val="16"/>
              </w:rPr>
              <w:t>TrafficInfluSubExt</w:t>
            </w:r>
            <w:proofErr w:type="spellEnd"/>
          </w:p>
        </w:tc>
      </w:tr>
    </w:tbl>
    <w:p w14:paraId="59696CEC" w14:textId="77777777" w:rsidR="002A26FA" w:rsidRDefault="002A26FA" w:rsidP="002A26FA"/>
    <w:p w14:paraId="523DA2E5"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A01113" w14:textId="6E2BE315" w:rsidR="002A26FA" w:rsidRDefault="002A26FA" w:rsidP="002A26FA">
      <w:pPr>
        <w:rPr>
          <w:rFonts w:ascii="Arial" w:hAnsi="Arial" w:cs="Arial"/>
          <w:b/>
          <w:sz w:val="24"/>
        </w:rPr>
      </w:pPr>
      <w:r>
        <w:rPr>
          <w:rFonts w:ascii="Arial" w:hAnsi="Arial" w:cs="Arial"/>
          <w:b/>
          <w:color w:val="0000FF"/>
          <w:sz w:val="24"/>
        </w:rPr>
        <w:t>CP-241087</w:t>
      </w:r>
      <w:r>
        <w:rPr>
          <w:rFonts w:ascii="Arial" w:hAnsi="Arial" w:cs="Arial"/>
          <w:b/>
          <w:color w:val="0000FF"/>
          <w:sz w:val="24"/>
        </w:rPr>
        <w:tab/>
      </w:r>
      <w:r>
        <w:rPr>
          <w:rFonts w:ascii="Arial" w:hAnsi="Arial" w:cs="Arial"/>
          <w:b/>
          <w:sz w:val="24"/>
        </w:rPr>
        <w:t>CR Pack on EDGE_Ph2 - Pack 1/2</w:t>
      </w:r>
    </w:p>
    <w:p w14:paraId="66305C1D" w14:textId="77777777" w:rsidR="002A26FA" w:rsidRDefault="002A26FA" w:rsidP="002A26FA">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2F80B8C"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2A26FA" w14:paraId="62BCC9C6" w14:textId="77777777" w:rsidTr="002A26FA">
        <w:tc>
          <w:tcPr>
            <w:tcW w:w="1133" w:type="dxa"/>
          </w:tcPr>
          <w:p w14:paraId="742220C2" w14:textId="7F958FA3" w:rsidR="002A26FA" w:rsidRDefault="002A26FA" w:rsidP="002A26FA">
            <w:pPr>
              <w:pStyle w:val="TAH"/>
            </w:pPr>
            <w:r>
              <w:t>WG TDoc</w:t>
            </w:r>
          </w:p>
        </w:tc>
        <w:tc>
          <w:tcPr>
            <w:tcW w:w="1020" w:type="dxa"/>
          </w:tcPr>
          <w:p w14:paraId="5C4F9888" w14:textId="27B450D5" w:rsidR="002A26FA" w:rsidRDefault="002A26FA" w:rsidP="002A26FA">
            <w:pPr>
              <w:pStyle w:val="TAH"/>
            </w:pPr>
            <w:r>
              <w:t xml:space="preserve">WG </w:t>
            </w:r>
            <w:proofErr w:type="spellStart"/>
            <w:r>
              <w:t>decisn</w:t>
            </w:r>
            <w:proofErr w:type="spellEnd"/>
          </w:p>
        </w:tc>
        <w:tc>
          <w:tcPr>
            <w:tcW w:w="1020" w:type="dxa"/>
          </w:tcPr>
          <w:p w14:paraId="749B7318" w14:textId="4B8DD584" w:rsidR="002A26FA" w:rsidRDefault="002A26FA" w:rsidP="002A26FA">
            <w:pPr>
              <w:pStyle w:val="TAH"/>
            </w:pPr>
            <w:r>
              <w:t xml:space="preserve">TSG </w:t>
            </w:r>
            <w:proofErr w:type="spellStart"/>
            <w:r>
              <w:t>decisn</w:t>
            </w:r>
            <w:proofErr w:type="spellEnd"/>
          </w:p>
        </w:tc>
        <w:tc>
          <w:tcPr>
            <w:tcW w:w="1133" w:type="dxa"/>
          </w:tcPr>
          <w:p w14:paraId="0A9B49D2" w14:textId="1B451680" w:rsidR="002A26FA" w:rsidRDefault="002A26FA" w:rsidP="002A26FA">
            <w:pPr>
              <w:pStyle w:val="TAH"/>
            </w:pPr>
            <w:r>
              <w:t>Spec</w:t>
            </w:r>
          </w:p>
        </w:tc>
        <w:tc>
          <w:tcPr>
            <w:tcW w:w="572" w:type="dxa"/>
          </w:tcPr>
          <w:p w14:paraId="026BB890" w14:textId="447CF568" w:rsidR="002A26FA" w:rsidRDefault="002A26FA" w:rsidP="002A26FA">
            <w:pPr>
              <w:pStyle w:val="TAH"/>
            </w:pPr>
            <w:r>
              <w:t>CR</w:t>
            </w:r>
          </w:p>
        </w:tc>
        <w:tc>
          <w:tcPr>
            <w:tcW w:w="567" w:type="dxa"/>
          </w:tcPr>
          <w:p w14:paraId="7994136C" w14:textId="08DF6682" w:rsidR="002A26FA" w:rsidRDefault="002A26FA" w:rsidP="002A26FA">
            <w:pPr>
              <w:pStyle w:val="TAH"/>
            </w:pPr>
            <w:r>
              <w:t>rev</w:t>
            </w:r>
          </w:p>
        </w:tc>
        <w:tc>
          <w:tcPr>
            <w:tcW w:w="567" w:type="dxa"/>
          </w:tcPr>
          <w:p w14:paraId="40BA0F65" w14:textId="7D6C46E4" w:rsidR="002A26FA" w:rsidRDefault="002A26FA" w:rsidP="002A26FA">
            <w:pPr>
              <w:pStyle w:val="TAH"/>
            </w:pPr>
            <w:r>
              <w:t>cat</w:t>
            </w:r>
          </w:p>
        </w:tc>
        <w:tc>
          <w:tcPr>
            <w:tcW w:w="510" w:type="dxa"/>
          </w:tcPr>
          <w:p w14:paraId="3CED7B85" w14:textId="3DE8857A" w:rsidR="002A26FA" w:rsidRDefault="002A26FA" w:rsidP="002A26FA">
            <w:pPr>
              <w:pStyle w:val="TAH"/>
            </w:pPr>
            <w:proofErr w:type="spellStart"/>
            <w:r>
              <w:t>Rel</w:t>
            </w:r>
            <w:proofErr w:type="spellEnd"/>
          </w:p>
        </w:tc>
        <w:tc>
          <w:tcPr>
            <w:tcW w:w="661" w:type="dxa"/>
          </w:tcPr>
          <w:p w14:paraId="7DA87162" w14:textId="1C555B7C"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4212B529" w14:textId="11A36670" w:rsidR="002A26FA" w:rsidRDefault="002A26FA" w:rsidP="002A26FA">
            <w:pPr>
              <w:pStyle w:val="TAH"/>
            </w:pPr>
            <w:r>
              <w:t>Title</w:t>
            </w:r>
          </w:p>
        </w:tc>
      </w:tr>
      <w:tr w:rsidR="002A26FA" w14:paraId="0BA32929" w14:textId="77777777" w:rsidTr="002A26FA">
        <w:tc>
          <w:tcPr>
            <w:tcW w:w="1133" w:type="dxa"/>
          </w:tcPr>
          <w:p w14:paraId="6587E1B9" w14:textId="0D6ED19B" w:rsidR="002A26FA" w:rsidRPr="002A26FA" w:rsidRDefault="002A26FA" w:rsidP="002A26FA">
            <w:pPr>
              <w:pStyle w:val="TAL"/>
              <w:rPr>
                <w:sz w:val="16"/>
              </w:rPr>
            </w:pPr>
            <w:r>
              <w:rPr>
                <w:sz w:val="16"/>
              </w:rPr>
              <w:t>C3-242134</w:t>
            </w:r>
          </w:p>
        </w:tc>
        <w:tc>
          <w:tcPr>
            <w:tcW w:w="1020" w:type="dxa"/>
          </w:tcPr>
          <w:p w14:paraId="28EB6687" w14:textId="6F6BD443" w:rsidR="002A26FA" w:rsidRPr="002A26FA" w:rsidRDefault="002A26FA" w:rsidP="002A26FA">
            <w:pPr>
              <w:pStyle w:val="TAL"/>
              <w:rPr>
                <w:sz w:val="16"/>
              </w:rPr>
            </w:pPr>
            <w:r>
              <w:rPr>
                <w:sz w:val="16"/>
              </w:rPr>
              <w:t>agreed</w:t>
            </w:r>
          </w:p>
        </w:tc>
        <w:tc>
          <w:tcPr>
            <w:tcW w:w="1020" w:type="dxa"/>
          </w:tcPr>
          <w:p w14:paraId="69C9073B" w14:textId="16BB0DF2" w:rsidR="002A26FA" w:rsidRPr="002A26FA" w:rsidRDefault="002A26FA" w:rsidP="002A26FA">
            <w:pPr>
              <w:pStyle w:val="TAL"/>
              <w:rPr>
                <w:sz w:val="16"/>
              </w:rPr>
            </w:pPr>
            <w:r>
              <w:rPr>
                <w:sz w:val="16"/>
              </w:rPr>
              <w:t>approved</w:t>
            </w:r>
          </w:p>
        </w:tc>
        <w:tc>
          <w:tcPr>
            <w:tcW w:w="1133" w:type="dxa"/>
          </w:tcPr>
          <w:p w14:paraId="6027597E" w14:textId="2112BD48" w:rsidR="002A26FA" w:rsidRPr="002A26FA" w:rsidRDefault="002A26FA" w:rsidP="002A26FA">
            <w:pPr>
              <w:pStyle w:val="TAL"/>
              <w:rPr>
                <w:sz w:val="16"/>
              </w:rPr>
            </w:pPr>
            <w:r>
              <w:rPr>
                <w:sz w:val="16"/>
              </w:rPr>
              <w:t>29.522</w:t>
            </w:r>
          </w:p>
        </w:tc>
        <w:tc>
          <w:tcPr>
            <w:tcW w:w="572" w:type="dxa"/>
          </w:tcPr>
          <w:p w14:paraId="60A128AA" w14:textId="66F427C1" w:rsidR="002A26FA" w:rsidRPr="002A26FA" w:rsidRDefault="002A26FA" w:rsidP="002A26FA">
            <w:pPr>
              <w:pStyle w:val="TAL"/>
              <w:rPr>
                <w:sz w:val="16"/>
              </w:rPr>
            </w:pPr>
            <w:r>
              <w:rPr>
                <w:sz w:val="16"/>
              </w:rPr>
              <w:t>1229</w:t>
            </w:r>
          </w:p>
        </w:tc>
        <w:tc>
          <w:tcPr>
            <w:tcW w:w="567" w:type="dxa"/>
          </w:tcPr>
          <w:p w14:paraId="21A1DF32" w14:textId="77777777" w:rsidR="002A26FA" w:rsidRPr="002A26FA" w:rsidRDefault="002A26FA" w:rsidP="002A26FA">
            <w:pPr>
              <w:pStyle w:val="TAL"/>
              <w:rPr>
                <w:sz w:val="16"/>
              </w:rPr>
            </w:pPr>
          </w:p>
        </w:tc>
        <w:tc>
          <w:tcPr>
            <w:tcW w:w="567" w:type="dxa"/>
          </w:tcPr>
          <w:p w14:paraId="59FC480C" w14:textId="3FA60495" w:rsidR="002A26FA" w:rsidRPr="002A26FA" w:rsidRDefault="002A26FA" w:rsidP="002A26FA">
            <w:pPr>
              <w:pStyle w:val="TAL"/>
              <w:rPr>
                <w:sz w:val="16"/>
              </w:rPr>
            </w:pPr>
            <w:r>
              <w:rPr>
                <w:sz w:val="16"/>
              </w:rPr>
              <w:t>F</w:t>
            </w:r>
          </w:p>
        </w:tc>
        <w:tc>
          <w:tcPr>
            <w:tcW w:w="510" w:type="dxa"/>
          </w:tcPr>
          <w:p w14:paraId="3E64C7C1" w14:textId="5F0AB06D" w:rsidR="002A26FA" w:rsidRPr="002A26FA" w:rsidRDefault="002A26FA" w:rsidP="002A26FA">
            <w:pPr>
              <w:pStyle w:val="TAL"/>
              <w:rPr>
                <w:sz w:val="16"/>
              </w:rPr>
            </w:pPr>
            <w:r>
              <w:rPr>
                <w:sz w:val="16"/>
              </w:rPr>
              <w:t>Rel-18</w:t>
            </w:r>
          </w:p>
        </w:tc>
        <w:tc>
          <w:tcPr>
            <w:tcW w:w="661" w:type="dxa"/>
          </w:tcPr>
          <w:p w14:paraId="3B501752" w14:textId="381F3FCE" w:rsidR="002A26FA" w:rsidRPr="002A26FA" w:rsidRDefault="002A26FA" w:rsidP="002A26FA">
            <w:pPr>
              <w:pStyle w:val="TAL"/>
              <w:rPr>
                <w:sz w:val="16"/>
              </w:rPr>
            </w:pPr>
            <w:r>
              <w:rPr>
                <w:sz w:val="16"/>
              </w:rPr>
              <w:t>18.5.0</w:t>
            </w:r>
          </w:p>
        </w:tc>
        <w:tc>
          <w:tcPr>
            <w:tcW w:w="2607" w:type="dxa"/>
          </w:tcPr>
          <w:p w14:paraId="0A9B8753" w14:textId="21DFA57E" w:rsidR="002A26FA" w:rsidRPr="002A26FA" w:rsidRDefault="002A26FA" w:rsidP="002A26FA">
            <w:pPr>
              <w:pStyle w:val="TAL"/>
              <w:rPr>
                <w:sz w:val="16"/>
              </w:rPr>
            </w:pPr>
            <w:proofErr w:type="spellStart"/>
            <w:r>
              <w:rPr>
                <w:sz w:val="16"/>
              </w:rPr>
              <w:t>ECSAddress</w:t>
            </w:r>
            <w:proofErr w:type="spellEnd"/>
            <w:r>
              <w:rPr>
                <w:sz w:val="16"/>
              </w:rPr>
              <w:t xml:space="preserve"> contents correction</w:t>
            </w:r>
          </w:p>
        </w:tc>
      </w:tr>
      <w:tr w:rsidR="002A26FA" w14:paraId="2C735830" w14:textId="77777777" w:rsidTr="002A26FA">
        <w:tc>
          <w:tcPr>
            <w:tcW w:w="1133" w:type="dxa"/>
          </w:tcPr>
          <w:p w14:paraId="00602396" w14:textId="600AFBC8" w:rsidR="002A26FA" w:rsidRPr="002A26FA" w:rsidRDefault="002A26FA" w:rsidP="002A26FA">
            <w:pPr>
              <w:pStyle w:val="TAL"/>
              <w:rPr>
                <w:sz w:val="16"/>
              </w:rPr>
            </w:pPr>
            <w:r>
              <w:rPr>
                <w:sz w:val="16"/>
              </w:rPr>
              <w:t>C3-242135</w:t>
            </w:r>
          </w:p>
        </w:tc>
        <w:tc>
          <w:tcPr>
            <w:tcW w:w="1020" w:type="dxa"/>
          </w:tcPr>
          <w:p w14:paraId="0341DCBB" w14:textId="206A1966" w:rsidR="002A26FA" w:rsidRPr="002A26FA" w:rsidRDefault="002A26FA" w:rsidP="002A26FA">
            <w:pPr>
              <w:pStyle w:val="TAL"/>
              <w:rPr>
                <w:sz w:val="16"/>
              </w:rPr>
            </w:pPr>
            <w:r>
              <w:rPr>
                <w:sz w:val="16"/>
              </w:rPr>
              <w:t>agreed</w:t>
            </w:r>
          </w:p>
        </w:tc>
        <w:tc>
          <w:tcPr>
            <w:tcW w:w="1020" w:type="dxa"/>
          </w:tcPr>
          <w:p w14:paraId="10BD9DFF" w14:textId="215D2D8E" w:rsidR="002A26FA" w:rsidRPr="002A26FA" w:rsidRDefault="002A26FA" w:rsidP="002A26FA">
            <w:pPr>
              <w:pStyle w:val="TAL"/>
              <w:rPr>
                <w:sz w:val="16"/>
              </w:rPr>
            </w:pPr>
            <w:r>
              <w:rPr>
                <w:sz w:val="16"/>
              </w:rPr>
              <w:t>approved</w:t>
            </w:r>
          </w:p>
        </w:tc>
        <w:tc>
          <w:tcPr>
            <w:tcW w:w="1133" w:type="dxa"/>
          </w:tcPr>
          <w:p w14:paraId="5562F9FE" w14:textId="0EA96FB7" w:rsidR="002A26FA" w:rsidRPr="002A26FA" w:rsidRDefault="002A26FA" w:rsidP="002A26FA">
            <w:pPr>
              <w:pStyle w:val="TAL"/>
              <w:rPr>
                <w:sz w:val="16"/>
              </w:rPr>
            </w:pPr>
            <w:r>
              <w:rPr>
                <w:sz w:val="16"/>
              </w:rPr>
              <w:t>29.519</w:t>
            </w:r>
          </w:p>
        </w:tc>
        <w:tc>
          <w:tcPr>
            <w:tcW w:w="572" w:type="dxa"/>
          </w:tcPr>
          <w:p w14:paraId="511D7255" w14:textId="152F6BC4" w:rsidR="002A26FA" w:rsidRPr="002A26FA" w:rsidRDefault="002A26FA" w:rsidP="002A26FA">
            <w:pPr>
              <w:pStyle w:val="TAL"/>
              <w:rPr>
                <w:sz w:val="16"/>
              </w:rPr>
            </w:pPr>
            <w:r>
              <w:rPr>
                <w:sz w:val="16"/>
              </w:rPr>
              <w:t>0494</w:t>
            </w:r>
          </w:p>
        </w:tc>
        <w:tc>
          <w:tcPr>
            <w:tcW w:w="567" w:type="dxa"/>
          </w:tcPr>
          <w:p w14:paraId="71B7FBFF" w14:textId="77777777" w:rsidR="002A26FA" w:rsidRPr="002A26FA" w:rsidRDefault="002A26FA" w:rsidP="002A26FA">
            <w:pPr>
              <w:pStyle w:val="TAL"/>
              <w:rPr>
                <w:sz w:val="16"/>
              </w:rPr>
            </w:pPr>
          </w:p>
        </w:tc>
        <w:tc>
          <w:tcPr>
            <w:tcW w:w="567" w:type="dxa"/>
          </w:tcPr>
          <w:p w14:paraId="3A4B4CAA" w14:textId="5745FF17" w:rsidR="002A26FA" w:rsidRPr="002A26FA" w:rsidRDefault="002A26FA" w:rsidP="002A26FA">
            <w:pPr>
              <w:pStyle w:val="TAL"/>
              <w:rPr>
                <w:sz w:val="16"/>
              </w:rPr>
            </w:pPr>
            <w:r>
              <w:rPr>
                <w:sz w:val="16"/>
              </w:rPr>
              <w:t>F</w:t>
            </w:r>
          </w:p>
        </w:tc>
        <w:tc>
          <w:tcPr>
            <w:tcW w:w="510" w:type="dxa"/>
          </w:tcPr>
          <w:p w14:paraId="75C8E64E" w14:textId="3357FABC" w:rsidR="002A26FA" w:rsidRPr="002A26FA" w:rsidRDefault="002A26FA" w:rsidP="002A26FA">
            <w:pPr>
              <w:pStyle w:val="TAL"/>
              <w:rPr>
                <w:sz w:val="16"/>
              </w:rPr>
            </w:pPr>
            <w:r>
              <w:rPr>
                <w:sz w:val="16"/>
              </w:rPr>
              <w:t>Rel-18</w:t>
            </w:r>
          </w:p>
        </w:tc>
        <w:tc>
          <w:tcPr>
            <w:tcW w:w="661" w:type="dxa"/>
          </w:tcPr>
          <w:p w14:paraId="3738224B" w14:textId="513ACEEB" w:rsidR="002A26FA" w:rsidRPr="002A26FA" w:rsidRDefault="002A26FA" w:rsidP="002A26FA">
            <w:pPr>
              <w:pStyle w:val="TAL"/>
              <w:rPr>
                <w:sz w:val="16"/>
              </w:rPr>
            </w:pPr>
            <w:r>
              <w:rPr>
                <w:sz w:val="16"/>
              </w:rPr>
              <w:t>18.5.0</w:t>
            </w:r>
          </w:p>
        </w:tc>
        <w:tc>
          <w:tcPr>
            <w:tcW w:w="2607" w:type="dxa"/>
          </w:tcPr>
          <w:p w14:paraId="7F8856B5" w14:textId="5820F84B" w:rsidR="002A26FA" w:rsidRPr="002A26FA" w:rsidRDefault="002A26FA" w:rsidP="002A26FA">
            <w:pPr>
              <w:pStyle w:val="TAL"/>
              <w:rPr>
                <w:sz w:val="16"/>
              </w:rPr>
            </w:pPr>
            <w:proofErr w:type="spellStart"/>
            <w:r>
              <w:rPr>
                <w:sz w:val="16"/>
              </w:rPr>
              <w:t>ECSAddress</w:t>
            </w:r>
            <w:proofErr w:type="spellEnd"/>
            <w:r>
              <w:rPr>
                <w:sz w:val="16"/>
              </w:rPr>
              <w:t xml:space="preserve"> contents correction</w:t>
            </w:r>
          </w:p>
        </w:tc>
      </w:tr>
      <w:tr w:rsidR="002A26FA" w14:paraId="499F3965" w14:textId="77777777" w:rsidTr="002A26FA">
        <w:tc>
          <w:tcPr>
            <w:tcW w:w="1133" w:type="dxa"/>
          </w:tcPr>
          <w:p w14:paraId="22742403" w14:textId="7C69B533" w:rsidR="002A26FA" w:rsidRPr="002A26FA" w:rsidRDefault="002A26FA" w:rsidP="002A26FA">
            <w:pPr>
              <w:pStyle w:val="TAL"/>
              <w:rPr>
                <w:sz w:val="16"/>
              </w:rPr>
            </w:pPr>
            <w:r>
              <w:rPr>
                <w:sz w:val="16"/>
              </w:rPr>
              <w:t>C3-242136</w:t>
            </w:r>
          </w:p>
        </w:tc>
        <w:tc>
          <w:tcPr>
            <w:tcW w:w="1020" w:type="dxa"/>
          </w:tcPr>
          <w:p w14:paraId="5C965DDB" w14:textId="7E5959BD" w:rsidR="002A26FA" w:rsidRPr="002A26FA" w:rsidRDefault="002A26FA" w:rsidP="002A26FA">
            <w:pPr>
              <w:pStyle w:val="TAL"/>
              <w:rPr>
                <w:sz w:val="16"/>
              </w:rPr>
            </w:pPr>
            <w:r>
              <w:rPr>
                <w:sz w:val="16"/>
              </w:rPr>
              <w:t>agreed</w:t>
            </w:r>
          </w:p>
        </w:tc>
        <w:tc>
          <w:tcPr>
            <w:tcW w:w="1020" w:type="dxa"/>
          </w:tcPr>
          <w:p w14:paraId="0F9B8170" w14:textId="44D49D5F" w:rsidR="002A26FA" w:rsidRPr="002A26FA" w:rsidRDefault="002A26FA" w:rsidP="002A26FA">
            <w:pPr>
              <w:pStyle w:val="TAL"/>
              <w:rPr>
                <w:sz w:val="16"/>
              </w:rPr>
            </w:pPr>
            <w:r>
              <w:rPr>
                <w:sz w:val="16"/>
              </w:rPr>
              <w:t>approved</w:t>
            </w:r>
          </w:p>
        </w:tc>
        <w:tc>
          <w:tcPr>
            <w:tcW w:w="1133" w:type="dxa"/>
          </w:tcPr>
          <w:p w14:paraId="5BC16839" w14:textId="2BA62D24" w:rsidR="002A26FA" w:rsidRPr="002A26FA" w:rsidRDefault="002A26FA" w:rsidP="002A26FA">
            <w:pPr>
              <w:pStyle w:val="TAL"/>
              <w:rPr>
                <w:sz w:val="16"/>
              </w:rPr>
            </w:pPr>
            <w:r>
              <w:rPr>
                <w:sz w:val="16"/>
              </w:rPr>
              <w:t>29.591</w:t>
            </w:r>
          </w:p>
        </w:tc>
        <w:tc>
          <w:tcPr>
            <w:tcW w:w="572" w:type="dxa"/>
          </w:tcPr>
          <w:p w14:paraId="25C837F0" w14:textId="211E7993" w:rsidR="002A26FA" w:rsidRPr="002A26FA" w:rsidRDefault="002A26FA" w:rsidP="002A26FA">
            <w:pPr>
              <w:pStyle w:val="TAL"/>
              <w:rPr>
                <w:sz w:val="16"/>
              </w:rPr>
            </w:pPr>
            <w:r>
              <w:rPr>
                <w:sz w:val="16"/>
              </w:rPr>
              <w:t>0175</w:t>
            </w:r>
          </w:p>
        </w:tc>
        <w:tc>
          <w:tcPr>
            <w:tcW w:w="567" w:type="dxa"/>
          </w:tcPr>
          <w:p w14:paraId="0D16B4E1" w14:textId="77777777" w:rsidR="002A26FA" w:rsidRPr="002A26FA" w:rsidRDefault="002A26FA" w:rsidP="002A26FA">
            <w:pPr>
              <w:pStyle w:val="TAL"/>
              <w:rPr>
                <w:sz w:val="16"/>
              </w:rPr>
            </w:pPr>
          </w:p>
        </w:tc>
        <w:tc>
          <w:tcPr>
            <w:tcW w:w="567" w:type="dxa"/>
          </w:tcPr>
          <w:p w14:paraId="3B25C22D" w14:textId="292AB86C" w:rsidR="002A26FA" w:rsidRPr="002A26FA" w:rsidRDefault="002A26FA" w:rsidP="002A26FA">
            <w:pPr>
              <w:pStyle w:val="TAL"/>
              <w:rPr>
                <w:sz w:val="16"/>
              </w:rPr>
            </w:pPr>
            <w:r>
              <w:rPr>
                <w:sz w:val="16"/>
              </w:rPr>
              <w:t>F</w:t>
            </w:r>
          </w:p>
        </w:tc>
        <w:tc>
          <w:tcPr>
            <w:tcW w:w="510" w:type="dxa"/>
          </w:tcPr>
          <w:p w14:paraId="32971928" w14:textId="66F1CDAA" w:rsidR="002A26FA" w:rsidRPr="002A26FA" w:rsidRDefault="002A26FA" w:rsidP="002A26FA">
            <w:pPr>
              <w:pStyle w:val="TAL"/>
              <w:rPr>
                <w:sz w:val="16"/>
              </w:rPr>
            </w:pPr>
            <w:r>
              <w:rPr>
                <w:sz w:val="16"/>
              </w:rPr>
              <w:t>Rel-18</w:t>
            </w:r>
          </w:p>
        </w:tc>
        <w:tc>
          <w:tcPr>
            <w:tcW w:w="661" w:type="dxa"/>
          </w:tcPr>
          <w:p w14:paraId="69ACE114" w14:textId="656BE911" w:rsidR="002A26FA" w:rsidRPr="002A26FA" w:rsidRDefault="002A26FA" w:rsidP="002A26FA">
            <w:pPr>
              <w:pStyle w:val="TAL"/>
              <w:rPr>
                <w:sz w:val="16"/>
              </w:rPr>
            </w:pPr>
            <w:r>
              <w:rPr>
                <w:sz w:val="16"/>
              </w:rPr>
              <w:t>18.5.0</w:t>
            </w:r>
          </w:p>
        </w:tc>
        <w:tc>
          <w:tcPr>
            <w:tcW w:w="2607" w:type="dxa"/>
          </w:tcPr>
          <w:p w14:paraId="2843BC65" w14:textId="77D92A1B" w:rsidR="002A26FA" w:rsidRPr="002A26FA" w:rsidRDefault="002A26FA" w:rsidP="002A26FA">
            <w:pPr>
              <w:pStyle w:val="TAL"/>
              <w:rPr>
                <w:sz w:val="16"/>
              </w:rPr>
            </w:pPr>
            <w:proofErr w:type="spellStart"/>
            <w:r>
              <w:rPr>
                <w:sz w:val="16"/>
              </w:rPr>
              <w:t>ECSAddress</w:t>
            </w:r>
            <w:proofErr w:type="spellEnd"/>
            <w:r>
              <w:rPr>
                <w:sz w:val="16"/>
              </w:rPr>
              <w:t xml:space="preserve"> contents correction</w:t>
            </w:r>
          </w:p>
        </w:tc>
      </w:tr>
      <w:tr w:rsidR="002A26FA" w14:paraId="0F1DD651" w14:textId="77777777" w:rsidTr="002A26FA">
        <w:tc>
          <w:tcPr>
            <w:tcW w:w="1133" w:type="dxa"/>
          </w:tcPr>
          <w:p w14:paraId="4CCCD612" w14:textId="06B38911" w:rsidR="002A26FA" w:rsidRPr="002A26FA" w:rsidRDefault="002A26FA" w:rsidP="002A26FA">
            <w:pPr>
              <w:pStyle w:val="TAL"/>
              <w:rPr>
                <w:sz w:val="16"/>
              </w:rPr>
            </w:pPr>
            <w:r>
              <w:rPr>
                <w:sz w:val="16"/>
              </w:rPr>
              <w:t>C3-242192</w:t>
            </w:r>
          </w:p>
        </w:tc>
        <w:tc>
          <w:tcPr>
            <w:tcW w:w="1020" w:type="dxa"/>
          </w:tcPr>
          <w:p w14:paraId="693D4D13" w14:textId="309E0806" w:rsidR="002A26FA" w:rsidRPr="002A26FA" w:rsidRDefault="002A26FA" w:rsidP="002A26FA">
            <w:pPr>
              <w:pStyle w:val="TAL"/>
              <w:rPr>
                <w:sz w:val="16"/>
              </w:rPr>
            </w:pPr>
            <w:r>
              <w:rPr>
                <w:sz w:val="16"/>
              </w:rPr>
              <w:t>agreed</w:t>
            </w:r>
          </w:p>
        </w:tc>
        <w:tc>
          <w:tcPr>
            <w:tcW w:w="1020" w:type="dxa"/>
          </w:tcPr>
          <w:p w14:paraId="6FC2B840" w14:textId="39A6A685" w:rsidR="002A26FA" w:rsidRPr="002A26FA" w:rsidRDefault="002A26FA" w:rsidP="002A26FA">
            <w:pPr>
              <w:pStyle w:val="TAL"/>
              <w:rPr>
                <w:sz w:val="16"/>
              </w:rPr>
            </w:pPr>
            <w:r>
              <w:rPr>
                <w:sz w:val="16"/>
              </w:rPr>
              <w:t>approved</w:t>
            </w:r>
          </w:p>
        </w:tc>
        <w:tc>
          <w:tcPr>
            <w:tcW w:w="1133" w:type="dxa"/>
          </w:tcPr>
          <w:p w14:paraId="1C23741A" w14:textId="494F1C13" w:rsidR="002A26FA" w:rsidRPr="002A26FA" w:rsidRDefault="002A26FA" w:rsidP="002A26FA">
            <w:pPr>
              <w:pStyle w:val="TAL"/>
              <w:rPr>
                <w:sz w:val="16"/>
              </w:rPr>
            </w:pPr>
            <w:r>
              <w:rPr>
                <w:sz w:val="16"/>
              </w:rPr>
              <w:t>29.508</w:t>
            </w:r>
          </w:p>
        </w:tc>
        <w:tc>
          <w:tcPr>
            <w:tcW w:w="572" w:type="dxa"/>
          </w:tcPr>
          <w:p w14:paraId="1729BEDF" w14:textId="7AF4E3FC" w:rsidR="002A26FA" w:rsidRPr="002A26FA" w:rsidRDefault="002A26FA" w:rsidP="002A26FA">
            <w:pPr>
              <w:pStyle w:val="TAL"/>
              <w:rPr>
                <w:sz w:val="16"/>
              </w:rPr>
            </w:pPr>
            <w:r>
              <w:rPr>
                <w:sz w:val="16"/>
              </w:rPr>
              <w:t>0265</w:t>
            </w:r>
          </w:p>
        </w:tc>
        <w:tc>
          <w:tcPr>
            <w:tcW w:w="567" w:type="dxa"/>
          </w:tcPr>
          <w:p w14:paraId="378C380B" w14:textId="77777777" w:rsidR="002A26FA" w:rsidRPr="002A26FA" w:rsidRDefault="002A26FA" w:rsidP="002A26FA">
            <w:pPr>
              <w:pStyle w:val="TAL"/>
              <w:rPr>
                <w:sz w:val="16"/>
              </w:rPr>
            </w:pPr>
          </w:p>
        </w:tc>
        <w:tc>
          <w:tcPr>
            <w:tcW w:w="567" w:type="dxa"/>
          </w:tcPr>
          <w:p w14:paraId="194EDF55" w14:textId="1FDB27A5" w:rsidR="002A26FA" w:rsidRPr="002A26FA" w:rsidRDefault="002A26FA" w:rsidP="002A26FA">
            <w:pPr>
              <w:pStyle w:val="TAL"/>
              <w:rPr>
                <w:sz w:val="16"/>
              </w:rPr>
            </w:pPr>
            <w:r>
              <w:rPr>
                <w:sz w:val="16"/>
              </w:rPr>
              <w:t>B</w:t>
            </w:r>
          </w:p>
        </w:tc>
        <w:tc>
          <w:tcPr>
            <w:tcW w:w="510" w:type="dxa"/>
          </w:tcPr>
          <w:p w14:paraId="01DA717C" w14:textId="358CAA67" w:rsidR="002A26FA" w:rsidRPr="002A26FA" w:rsidRDefault="002A26FA" w:rsidP="002A26FA">
            <w:pPr>
              <w:pStyle w:val="TAL"/>
              <w:rPr>
                <w:sz w:val="16"/>
              </w:rPr>
            </w:pPr>
            <w:r>
              <w:rPr>
                <w:sz w:val="16"/>
              </w:rPr>
              <w:t>Rel-18</w:t>
            </w:r>
          </w:p>
        </w:tc>
        <w:tc>
          <w:tcPr>
            <w:tcW w:w="661" w:type="dxa"/>
          </w:tcPr>
          <w:p w14:paraId="34405EF7" w14:textId="7071F381" w:rsidR="002A26FA" w:rsidRPr="002A26FA" w:rsidRDefault="002A26FA" w:rsidP="002A26FA">
            <w:pPr>
              <w:pStyle w:val="TAL"/>
              <w:rPr>
                <w:sz w:val="16"/>
              </w:rPr>
            </w:pPr>
            <w:r>
              <w:rPr>
                <w:sz w:val="16"/>
              </w:rPr>
              <w:t>18.5.0</w:t>
            </w:r>
          </w:p>
        </w:tc>
        <w:tc>
          <w:tcPr>
            <w:tcW w:w="2607" w:type="dxa"/>
          </w:tcPr>
          <w:p w14:paraId="2487F710" w14:textId="5E977DA5" w:rsidR="002A26FA" w:rsidRPr="002A26FA" w:rsidRDefault="002A26FA" w:rsidP="002A26FA">
            <w:pPr>
              <w:pStyle w:val="TAL"/>
              <w:rPr>
                <w:sz w:val="16"/>
              </w:rPr>
            </w:pPr>
            <w:r>
              <w:rPr>
                <w:sz w:val="16"/>
              </w:rPr>
              <w:t>UP path change notification for HR-SBO</w:t>
            </w:r>
          </w:p>
        </w:tc>
      </w:tr>
      <w:tr w:rsidR="002A26FA" w14:paraId="1B5E14C5" w14:textId="77777777" w:rsidTr="002A26FA">
        <w:tc>
          <w:tcPr>
            <w:tcW w:w="1133" w:type="dxa"/>
          </w:tcPr>
          <w:p w14:paraId="77B5A9D0" w14:textId="034F813E" w:rsidR="002A26FA" w:rsidRPr="002A26FA" w:rsidRDefault="002A26FA" w:rsidP="002A26FA">
            <w:pPr>
              <w:pStyle w:val="TAL"/>
              <w:rPr>
                <w:sz w:val="16"/>
              </w:rPr>
            </w:pPr>
            <w:r>
              <w:rPr>
                <w:sz w:val="16"/>
              </w:rPr>
              <w:t>C3-242274</w:t>
            </w:r>
          </w:p>
        </w:tc>
        <w:tc>
          <w:tcPr>
            <w:tcW w:w="1020" w:type="dxa"/>
          </w:tcPr>
          <w:p w14:paraId="0F407738" w14:textId="1C1DD96E" w:rsidR="002A26FA" w:rsidRPr="002A26FA" w:rsidRDefault="002A26FA" w:rsidP="002A26FA">
            <w:pPr>
              <w:pStyle w:val="TAL"/>
              <w:rPr>
                <w:sz w:val="16"/>
              </w:rPr>
            </w:pPr>
            <w:r>
              <w:rPr>
                <w:sz w:val="16"/>
              </w:rPr>
              <w:t>agreed</w:t>
            </w:r>
          </w:p>
        </w:tc>
        <w:tc>
          <w:tcPr>
            <w:tcW w:w="1020" w:type="dxa"/>
          </w:tcPr>
          <w:p w14:paraId="372A4D20" w14:textId="402B0364" w:rsidR="002A26FA" w:rsidRPr="002A26FA" w:rsidRDefault="002A26FA" w:rsidP="002A26FA">
            <w:pPr>
              <w:pStyle w:val="TAL"/>
              <w:rPr>
                <w:sz w:val="16"/>
              </w:rPr>
            </w:pPr>
            <w:r>
              <w:rPr>
                <w:sz w:val="16"/>
              </w:rPr>
              <w:t>approved</w:t>
            </w:r>
          </w:p>
        </w:tc>
        <w:tc>
          <w:tcPr>
            <w:tcW w:w="1133" w:type="dxa"/>
          </w:tcPr>
          <w:p w14:paraId="6CDD9DCA" w14:textId="4D2DE72C" w:rsidR="002A26FA" w:rsidRPr="002A26FA" w:rsidRDefault="002A26FA" w:rsidP="002A26FA">
            <w:pPr>
              <w:pStyle w:val="TAL"/>
              <w:rPr>
                <w:sz w:val="16"/>
              </w:rPr>
            </w:pPr>
            <w:r>
              <w:rPr>
                <w:sz w:val="16"/>
              </w:rPr>
              <w:t>29.508</w:t>
            </w:r>
          </w:p>
        </w:tc>
        <w:tc>
          <w:tcPr>
            <w:tcW w:w="572" w:type="dxa"/>
          </w:tcPr>
          <w:p w14:paraId="0CFB2E12" w14:textId="750A66A3" w:rsidR="002A26FA" w:rsidRPr="002A26FA" w:rsidRDefault="002A26FA" w:rsidP="002A26FA">
            <w:pPr>
              <w:pStyle w:val="TAL"/>
              <w:rPr>
                <w:sz w:val="16"/>
              </w:rPr>
            </w:pPr>
            <w:r>
              <w:rPr>
                <w:sz w:val="16"/>
              </w:rPr>
              <w:t>0266</w:t>
            </w:r>
          </w:p>
        </w:tc>
        <w:tc>
          <w:tcPr>
            <w:tcW w:w="567" w:type="dxa"/>
          </w:tcPr>
          <w:p w14:paraId="1B231A5E" w14:textId="77777777" w:rsidR="002A26FA" w:rsidRPr="002A26FA" w:rsidRDefault="002A26FA" w:rsidP="002A26FA">
            <w:pPr>
              <w:pStyle w:val="TAL"/>
              <w:rPr>
                <w:sz w:val="16"/>
              </w:rPr>
            </w:pPr>
          </w:p>
        </w:tc>
        <w:tc>
          <w:tcPr>
            <w:tcW w:w="567" w:type="dxa"/>
          </w:tcPr>
          <w:p w14:paraId="2CB759F9" w14:textId="2B106B62" w:rsidR="002A26FA" w:rsidRPr="002A26FA" w:rsidRDefault="002A26FA" w:rsidP="002A26FA">
            <w:pPr>
              <w:pStyle w:val="TAL"/>
              <w:rPr>
                <w:sz w:val="16"/>
              </w:rPr>
            </w:pPr>
            <w:r>
              <w:rPr>
                <w:sz w:val="16"/>
              </w:rPr>
              <w:t>F</w:t>
            </w:r>
          </w:p>
        </w:tc>
        <w:tc>
          <w:tcPr>
            <w:tcW w:w="510" w:type="dxa"/>
          </w:tcPr>
          <w:p w14:paraId="1103666C" w14:textId="2FF4654B" w:rsidR="002A26FA" w:rsidRPr="002A26FA" w:rsidRDefault="002A26FA" w:rsidP="002A26FA">
            <w:pPr>
              <w:pStyle w:val="TAL"/>
              <w:rPr>
                <w:sz w:val="16"/>
              </w:rPr>
            </w:pPr>
            <w:r>
              <w:rPr>
                <w:sz w:val="16"/>
              </w:rPr>
              <w:t>Rel-18</w:t>
            </w:r>
          </w:p>
        </w:tc>
        <w:tc>
          <w:tcPr>
            <w:tcW w:w="661" w:type="dxa"/>
          </w:tcPr>
          <w:p w14:paraId="4A7D0338" w14:textId="4DDECE27" w:rsidR="002A26FA" w:rsidRPr="002A26FA" w:rsidRDefault="002A26FA" w:rsidP="002A26FA">
            <w:pPr>
              <w:pStyle w:val="TAL"/>
              <w:rPr>
                <w:sz w:val="16"/>
              </w:rPr>
            </w:pPr>
            <w:r>
              <w:rPr>
                <w:sz w:val="16"/>
              </w:rPr>
              <w:t>18.5.0</w:t>
            </w:r>
          </w:p>
        </w:tc>
        <w:tc>
          <w:tcPr>
            <w:tcW w:w="2607" w:type="dxa"/>
          </w:tcPr>
          <w:p w14:paraId="38F147D9" w14:textId="77979B30" w:rsidR="002A26FA" w:rsidRPr="002A26FA" w:rsidRDefault="002A26FA" w:rsidP="002A26FA">
            <w:pPr>
              <w:pStyle w:val="TAL"/>
              <w:rPr>
                <w:sz w:val="16"/>
              </w:rPr>
            </w:pPr>
            <w:r>
              <w:rPr>
                <w:sz w:val="16"/>
              </w:rPr>
              <w:t>Corrections on traffic correlation notify</w:t>
            </w:r>
          </w:p>
        </w:tc>
      </w:tr>
      <w:tr w:rsidR="002A26FA" w14:paraId="6A0723C3" w14:textId="77777777" w:rsidTr="002A26FA">
        <w:tc>
          <w:tcPr>
            <w:tcW w:w="1133" w:type="dxa"/>
          </w:tcPr>
          <w:p w14:paraId="11A66BD0" w14:textId="2EF3EB8C" w:rsidR="002A26FA" w:rsidRPr="002A26FA" w:rsidRDefault="002A26FA" w:rsidP="002A26FA">
            <w:pPr>
              <w:pStyle w:val="TAL"/>
              <w:rPr>
                <w:sz w:val="16"/>
              </w:rPr>
            </w:pPr>
            <w:r>
              <w:rPr>
                <w:sz w:val="16"/>
              </w:rPr>
              <w:t>C3-242418</w:t>
            </w:r>
          </w:p>
        </w:tc>
        <w:tc>
          <w:tcPr>
            <w:tcW w:w="1020" w:type="dxa"/>
          </w:tcPr>
          <w:p w14:paraId="3882D844" w14:textId="5EA02F6D" w:rsidR="002A26FA" w:rsidRPr="002A26FA" w:rsidRDefault="002A26FA" w:rsidP="002A26FA">
            <w:pPr>
              <w:pStyle w:val="TAL"/>
              <w:rPr>
                <w:sz w:val="16"/>
              </w:rPr>
            </w:pPr>
            <w:r>
              <w:rPr>
                <w:sz w:val="16"/>
              </w:rPr>
              <w:t>agreed</w:t>
            </w:r>
          </w:p>
        </w:tc>
        <w:tc>
          <w:tcPr>
            <w:tcW w:w="1020" w:type="dxa"/>
          </w:tcPr>
          <w:p w14:paraId="0EAF6A0B" w14:textId="42485312" w:rsidR="002A26FA" w:rsidRPr="002A26FA" w:rsidRDefault="002A26FA" w:rsidP="002A26FA">
            <w:pPr>
              <w:pStyle w:val="TAL"/>
              <w:rPr>
                <w:sz w:val="16"/>
              </w:rPr>
            </w:pPr>
            <w:r>
              <w:rPr>
                <w:sz w:val="16"/>
              </w:rPr>
              <w:t>approved</w:t>
            </w:r>
          </w:p>
        </w:tc>
        <w:tc>
          <w:tcPr>
            <w:tcW w:w="1133" w:type="dxa"/>
          </w:tcPr>
          <w:p w14:paraId="7A83EA74" w14:textId="6BA7B7A6" w:rsidR="002A26FA" w:rsidRPr="002A26FA" w:rsidRDefault="002A26FA" w:rsidP="002A26FA">
            <w:pPr>
              <w:pStyle w:val="TAL"/>
              <w:rPr>
                <w:sz w:val="16"/>
              </w:rPr>
            </w:pPr>
            <w:r>
              <w:rPr>
                <w:sz w:val="16"/>
              </w:rPr>
              <w:t>29.512</w:t>
            </w:r>
          </w:p>
        </w:tc>
        <w:tc>
          <w:tcPr>
            <w:tcW w:w="572" w:type="dxa"/>
          </w:tcPr>
          <w:p w14:paraId="31C668C4" w14:textId="1C3D3A8B" w:rsidR="002A26FA" w:rsidRPr="002A26FA" w:rsidRDefault="002A26FA" w:rsidP="002A26FA">
            <w:pPr>
              <w:pStyle w:val="TAL"/>
              <w:rPr>
                <w:sz w:val="16"/>
              </w:rPr>
            </w:pPr>
            <w:r>
              <w:rPr>
                <w:sz w:val="16"/>
              </w:rPr>
              <w:t>1231</w:t>
            </w:r>
          </w:p>
        </w:tc>
        <w:tc>
          <w:tcPr>
            <w:tcW w:w="567" w:type="dxa"/>
          </w:tcPr>
          <w:p w14:paraId="23ADEE2A" w14:textId="77777777" w:rsidR="002A26FA" w:rsidRPr="002A26FA" w:rsidRDefault="002A26FA" w:rsidP="002A26FA">
            <w:pPr>
              <w:pStyle w:val="TAL"/>
              <w:rPr>
                <w:sz w:val="16"/>
              </w:rPr>
            </w:pPr>
          </w:p>
        </w:tc>
        <w:tc>
          <w:tcPr>
            <w:tcW w:w="567" w:type="dxa"/>
          </w:tcPr>
          <w:p w14:paraId="62967542" w14:textId="73FB94E0" w:rsidR="002A26FA" w:rsidRPr="002A26FA" w:rsidRDefault="002A26FA" w:rsidP="002A26FA">
            <w:pPr>
              <w:pStyle w:val="TAL"/>
              <w:rPr>
                <w:sz w:val="16"/>
              </w:rPr>
            </w:pPr>
            <w:r>
              <w:rPr>
                <w:sz w:val="16"/>
              </w:rPr>
              <w:t>F</w:t>
            </w:r>
          </w:p>
        </w:tc>
        <w:tc>
          <w:tcPr>
            <w:tcW w:w="510" w:type="dxa"/>
          </w:tcPr>
          <w:p w14:paraId="411D4110" w14:textId="158B3FED" w:rsidR="002A26FA" w:rsidRPr="002A26FA" w:rsidRDefault="002A26FA" w:rsidP="002A26FA">
            <w:pPr>
              <w:pStyle w:val="TAL"/>
              <w:rPr>
                <w:sz w:val="16"/>
              </w:rPr>
            </w:pPr>
            <w:r>
              <w:rPr>
                <w:sz w:val="16"/>
              </w:rPr>
              <w:t>Rel-18</w:t>
            </w:r>
          </w:p>
        </w:tc>
        <w:tc>
          <w:tcPr>
            <w:tcW w:w="661" w:type="dxa"/>
          </w:tcPr>
          <w:p w14:paraId="1A55E5B8" w14:textId="1A2025F7" w:rsidR="002A26FA" w:rsidRPr="002A26FA" w:rsidRDefault="002A26FA" w:rsidP="002A26FA">
            <w:pPr>
              <w:pStyle w:val="TAL"/>
              <w:rPr>
                <w:sz w:val="16"/>
              </w:rPr>
            </w:pPr>
            <w:r>
              <w:rPr>
                <w:sz w:val="16"/>
              </w:rPr>
              <w:t>18.5.0</w:t>
            </w:r>
          </w:p>
        </w:tc>
        <w:tc>
          <w:tcPr>
            <w:tcW w:w="2607" w:type="dxa"/>
          </w:tcPr>
          <w:p w14:paraId="6C5A94B0" w14:textId="5E5D376A" w:rsidR="002A26FA" w:rsidRPr="002A26FA" w:rsidRDefault="002A26FA" w:rsidP="002A26FA">
            <w:pPr>
              <w:pStyle w:val="TAL"/>
              <w:rPr>
                <w:sz w:val="16"/>
              </w:rPr>
            </w:pPr>
            <w:r>
              <w:rPr>
                <w:sz w:val="16"/>
              </w:rPr>
              <w:t>Correction on HR-SBO change reporting</w:t>
            </w:r>
          </w:p>
        </w:tc>
      </w:tr>
      <w:tr w:rsidR="002A26FA" w14:paraId="2168BA87" w14:textId="77777777" w:rsidTr="002A26FA">
        <w:tc>
          <w:tcPr>
            <w:tcW w:w="1133" w:type="dxa"/>
          </w:tcPr>
          <w:p w14:paraId="4624D80B" w14:textId="49C87E7F" w:rsidR="002A26FA" w:rsidRPr="002A26FA" w:rsidRDefault="002A26FA" w:rsidP="002A26FA">
            <w:pPr>
              <w:pStyle w:val="TAL"/>
              <w:rPr>
                <w:sz w:val="16"/>
              </w:rPr>
            </w:pPr>
            <w:r>
              <w:rPr>
                <w:sz w:val="16"/>
              </w:rPr>
              <w:t>C3-242477</w:t>
            </w:r>
          </w:p>
        </w:tc>
        <w:tc>
          <w:tcPr>
            <w:tcW w:w="1020" w:type="dxa"/>
          </w:tcPr>
          <w:p w14:paraId="0E8109E5" w14:textId="2BA9A37B" w:rsidR="002A26FA" w:rsidRPr="002A26FA" w:rsidRDefault="002A26FA" w:rsidP="002A26FA">
            <w:pPr>
              <w:pStyle w:val="TAL"/>
              <w:rPr>
                <w:sz w:val="16"/>
              </w:rPr>
            </w:pPr>
            <w:r>
              <w:rPr>
                <w:sz w:val="16"/>
              </w:rPr>
              <w:t>agreed</w:t>
            </w:r>
          </w:p>
        </w:tc>
        <w:tc>
          <w:tcPr>
            <w:tcW w:w="1020" w:type="dxa"/>
          </w:tcPr>
          <w:p w14:paraId="07655F40" w14:textId="25F17B41" w:rsidR="002A26FA" w:rsidRPr="002A26FA" w:rsidRDefault="002A26FA" w:rsidP="002A26FA">
            <w:pPr>
              <w:pStyle w:val="TAL"/>
              <w:rPr>
                <w:sz w:val="16"/>
              </w:rPr>
            </w:pPr>
            <w:r>
              <w:rPr>
                <w:sz w:val="16"/>
              </w:rPr>
              <w:t>approved</w:t>
            </w:r>
          </w:p>
        </w:tc>
        <w:tc>
          <w:tcPr>
            <w:tcW w:w="1133" w:type="dxa"/>
          </w:tcPr>
          <w:p w14:paraId="5703D18C" w14:textId="3C1230B9" w:rsidR="002A26FA" w:rsidRPr="002A26FA" w:rsidRDefault="002A26FA" w:rsidP="002A26FA">
            <w:pPr>
              <w:pStyle w:val="TAL"/>
              <w:rPr>
                <w:sz w:val="16"/>
              </w:rPr>
            </w:pPr>
            <w:r>
              <w:rPr>
                <w:sz w:val="16"/>
              </w:rPr>
              <w:t>29.522</w:t>
            </w:r>
          </w:p>
        </w:tc>
        <w:tc>
          <w:tcPr>
            <w:tcW w:w="572" w:type="dxa"/>
          </w:tcPr>
          <w:p w14:paraId="488AC3A5" w14:textId="20E40752" w:rsidR="002A26FA" w:rsidRPr="002A26FA" w:rsidRDefault="002A26FA" w:rsidP="002A26FA">
            <w:pPr>
              <w:pStyle w:val="TAL"/>
              <w:rPr>
                <w:sz w:val="16"/>
              </w:rPr>
            </w:pPr>
            <w:r>
              <w:rPr>
                <w:sz w:val="16"/>
              </w:rPr>
              <w:t>1226</w:t>
            </w:r>
          </w:p>
        </w:tc>
        <w:tc>
          <w:tcPr>
            <w:tcW w:w="567" w:type="dxa"/>
          </w:tcPr>
          <w:p w14:paraId="0E807E57" w14:textId="66F98DA8" w:rsidR="002A26FA" w:rsidRPr="002A26FA" w:rsidRDefault="002A26FA" w:rsidP="002A26FA">
            <w:pPr>
              <w:pStyle w:val="TAL"/>
              <w:rPr>
                <w:sz w:val="16"/>
              </w:rPr>
            </w:pPr>
            <w:r>
              <w:rPr>
                <w:sz w:val="16"/>
              </w:rPr>
              <w:t>1</w:t>
            </w:r>
          </w:p>
        </w:tc>
        <w:tc>
          <w:tcPr>
            <w:tcW w:w="567" w:type="dxa"/>
          </w:tcPr>
          <w:p w14:paraId="727B8A92" w14:textId="0EBC6111" w:rsidR="002A26FA" w:rsidRPr="002A26FA" w:rsidRDefault="002A26FA" w:rsidP="002A26FA">
            <w:pPr>
              <w:pStyle w:val="TAL"/>
              <w:rPr>
                <w:sz w:val="16"/>
              </w:rPr>
            </w:pPr>
            <w:r>
              <w:rPr>
                <w:sz w:val="16"/>
              </w:rPr>
              <w:t>B</w:t>
            </w:r>
          </w:p>
        </w:tc>
        <w:tc>
          <w:tcPr>
            <w:tcW w:w="510" w:type="dxa"/>
          </w:tcPr>
          <w:p w14:paraId="0880015F" w14:textId="6BE48664" w:rsidR="002A26FA" w:rsidRPr="002A26FA" w:rsidRDefault="002A26FA" w:rsidP="002A26FA">
            <w:pPr>
              <w:pStyle w:val="TAL"/>
              <w:rPr>
                <w:sz w:val="16"/>
              </w:rPr>
            </w:pPr>
            <w:r>
              <w:rPr>
                <w:sz w:val="16"/>
              </w:rPr>
              <w:t>Rel-18</w:t>
            </w:r>
          </w:p>
        </w:tc>
        <w:tc>
          <w:tcPr>
            <w:tcW w:w="661" w:type="dxa"/>
          </w:tcPr>
          <w:p w14:paraId="31C15694" w14:textId="39049387" w:rsidR="002A26FA" w:rsidRPr="002A26FA" w:rsidRDefault="002A26FA" w:rsidP="002A26FA">
            <w:pPr>
              <w:pStyle w:val="TAL"/>
              <w:rPr>
                <w:sz w:val="16"/>
              </w:rPr>
            </w:pPr>
            <w:r>
              <w:rPr>
                <w:sz w:val="16"/>
              </w:rPr>
              <w:t>18.5.0</w:t>
            </w:r>
          </w:p>
        </w:tc>
        <w:tc>
          <w:tcPr>
            <w:tcW w:w="2607" w:type="dxa"/>
          </w:tcPr>
          <w:p w14:paraId="61234707" w14:textId="7F9C7CC7" w:rsidR="002A26FA" w:rsidRPr="002A26FA" w:rsidRDefault="002A26FA" w:rsidP="002A26FA">
            <w:pPr>
              <w:pStyle w:val="TAL"/>
              <w:rPr>
                <w:sz w:val="16"/>
              </w:rPr>
            </w:pPr>
            <w:r>
              <w:rPr>
                <w:sz w:val="16"/>
              </w:rPr>
              <w:t>Offload capability reporting</w:t>
            </w:r>
          </w:p>
        </w:tc>
      </w:tr>
      <w:tr w:rsidR="002A26FA" w14:paraId="1F8A72AB" w14:textId="77777777" w:rsidTr="002A26FA">
        <w:tc>
          <w:tcPr>
            <w:tcW w:w="1133" w:type="dxa"/>
          </w:tcPr>
          <w:p w14:paraId="12DF89EE" w14:textId="1D5DD773" w:rsidR="002A26FA" w:rsidRPr="002A26FA" w:rsidRDefault="002A26FA" w:rsidP="002A26FA">
            <w:pPr>
              <w:pStyle w:val="TAL"/>
              <w:rPr>
                <w:sz w:val="16"/>
              </w:rPr>
            </w:pPr>
            <w:r>
              <w:rPr>
                <w:sz w:val="16"/>
              </w:rPr>
              <w:t>C3-242490</w:t>
            </w:r>
          </w:p>
        </w:tc>
        <w:tc>
          <w:tcPr>
            <w:tcW w:w="1020" w:type="dxa"/>
          </w:tcPr>
          <w:p w14:paraId="24BB3140" w14:textId="341F1BA3" w:rsidR="002A26FA" w:rsidRPr="002A26FA" w:rsidRDefault="002A26FA" w:rsidP="002A26FA">
            <w:pPr>
              <w:pStyle w:val="TAL"/>
              <w:rPr>
                <w:sz w:val="16"/>
              </w:rPr>
            </w:pPr>
            <w:r>
              <w:rPr>
                <w:sz w:val="16"/>
              </w:rPr>
              <w:t>agreed</w:t>
            </w:r>
          </w:p>
        </w:tc>
        <w:tc>
          <w:tcPr>
            <w:tcW w:w="1020" w:type="dxa"/>
          </w:tcPr>
          <w:p w14:paraId="3C5D2A29" w14:textId="28741349" w:rsidR="002A26FA" w:rsidRPr="002A26FA" w:rsidRDefault="002A26FA" w:rsidP="002A26FA">
            <w:pPr>
              <w:pStyle w:val="TAL"/>
              <w:rPr>
                <w:sz w:val="16"/>
              </w:rPr>
            </w:pPr>
            <w:r>
              <w:rPr>
                <w:sz w:val="16"/>
              </w:rPr>
              <w:t>approved</w:t>
            </w:r>
          </w:p>
        </w:tc>
        <w:tc>
          <w:tcPr>
            <w:tcW w:w="1133" w:type="dxa"/>
          </w:tcPr>
          <w:p w14:paraId="5D272C6D" w14:textId="08148D8C" w:rsidR="002A26FA" w:rsidRPr="002A26FA" w:rsidRDefault="002A26FA" w:rsidP="002A26FA">
            <w:pPr>
              <w:pStyle w:val="TAL"/>
              <w:rPr>
                <w:sz w:val="16"/>
              </w:rPr>
            </w:pPr>
            <w:r>
              <w:rPr>
                <w:sz w:val="16"/>
              </w:rPr>
              <w:t>29.513</w:t>
            </w:r>
          </w:p>
        </w:tc>
        <w:tc>
          <w:tcPr>
            <w:tcW w:w="572" w:type="dxa"/>
          </w:tcPr>
          <w:p w14:paraId="42E04104" w14:textId="1786E5EA" w:rsidR="002A26FA" w:rsidRPr="002A26FA" w:rsidRDefault="002A26FA" w:rsidP="002A26FA">
            <w:pPr>
              <w:pStyle w:val="TAL"/>
              <w:rPr>
                <w:sz w:val="16"/>
              </w:rPr>
            </w:pPr>
            <w:r>
              <w:rPr>
                <w:sz w:val="16"/>
              </w:rPr>
              <w:t>0547</w:t>
            </w:r>
          </w:p>
        </w:tc>
        <w:tc>
          <w:tcPr>
            <w:tcW w:w="567" w:type="dxa"/>
          </w:tcPr>
          <w:p w14:paraId="302B141D" w14:textId="2D2F025F" w:rsidR="002A26FA" w:rsidRPr="002A26FA" w:rsidRDefault="002A26FA" w:rsidP="002A26FA">
            <w:pPr>
              <w:pStyle w:val="TAL"/>
              <w:rPr>
                <w:sz w:val="16"/>
              </w:rPr>
            </w:pPr>
            <w:r>
              <w:rPr>
                <w:sz w:val="16"/>
              </w:rPr>
              <w:t>1</w:t>
            </w:r>
          </w:p>
        </w:tc>
        <w:tc>
          <w:tcPr>
            <w:tcW w:w="567" w:type="dxa"/>
          </w:tcPr>
          <w:p w14:paraId="7FAF7852" w14:textId="7F7AD179" w:rsidR="002A26FA" w:rsidRPr="002A26FA" w:rsidRDefault="002A26FA" w:rsidP="002A26FA">
            <w:pPr>
              <w:pStyle w:val="TAL"/>
              <w:rPr>
                <w:sz w:val="16"/>
              </w:rPr>
            </w:pPr>
            <w:r>
              <w:rPr>
                <w:sz w:val="16"/>
              </w:rPr>
              <w:t>B</w:t>
            </w:r>
          </w:p>
        </w:tc>
        <w:tc>
          <w:tcPr>
            <w:tcW w:w="510" w:type="dxa"/>
          </w:tcPr>
          <w:p w14:paraId="09A7CF30" w14:textId="25C2FC6E" w:rsidR="002A26FA" w:rsidRPr="002A26FA" w:rsidRDefault="002A26FA" w:rsidP="002A26FA">
            <w:pPr>
              <w:pStyle w:val="TAL"/>
              <w:rPr>
                <w:sz w:val="16"/>
              </w:rPr>
            </w:pPr>
            <w:r>
              <w:rPr>
                <w:sz w:val="16"/>
              </w:rPr>
              <w:t>Rel-18</w:t>
            </w:r>
          </w:p>
        </w:tc>
        <w:tc>
          <w:tcPr>
            <w:tcW w:w="661" w:type="dxa"/>
          </w:tcPr>
          <w:p w14:paraId="05C41F69" w14:textId="445AC9F9" w:rsidR="002A26FA" w:rsidRPr="002A26FA" w:rsidRDefault="002A26FA" w:rsidP="002A26FA">
            <w:pPr>
              <w:pStyle w:val="TAL"/>
              <w:rPr>
                <w:sz w:val="16"/>
              </w:rPr>
            </w:pPr>
            <w:r>
              <w:rPr>
                <w:sz w:val="16"/>
              </w:rPr>
              <w:t>18.5.0</w:t>
            </w:r>
          </w:p>
        </w:tc>
        <w:tc>
          <w:tcPr>
            <w:tcW w:w="2607" w:type="dxa"/>
          </w:tcPr>
          <w:p w14:paraId="4FF5B0BF" w14:textId="6A033045" w:rsidR="002A26FA" w:rsidRPr="002A26FA" w:rsidRDefault="002A26FA" w:rsidP="002A26FA">
            <w:pPr>
              <w:pStyle w:val="TAL"/>
              <w:rPr>
                <w:sz w:val="16"/>
              </w:rPr>
            </w:pPr>
            <w:r>
              <w:rPr>
                <w:sz w:val="16"/>
              </w:rPr>
              <w:t xml:space="preserve">Completion of </w:t>
            </w:r>
            <w:proofErr w:type="spellStart"/>
            <w:r>
              <w:rPr>
                <w:sz w:val="16"/>
              </w:rPr>
              <w:t>of</w:t>
            </w:r>
            <w:proofErr w:type="spellEnd"/>
            <w:r>
              <w:rPr>
                <w:sz w:val="16"/>
              </w:rPr>
              <w:t xml:space="preserve"> HR-SBO functionality in the flows</w:t>
            </w:r>
          </w:p>
        </w:tc>
      </w:tr>
      <w:tr w:rsidR="002A26FA" w14:paraId="63039E32" w14:textId="77777777" w:rsidTr="002A26FA">
        <w:tc>
          <w:tcPr>
            <w:tcW w:w="1133" w:type="dxa"/>
          </w:tcPr>
          <w:p w14:paraId="0FEA58F1" w14:textId="1CD8D42F" w:rsidR="002A26FA" w:rsidRPr="002A26FA" w:rsidRDefault="002A26FA" w:rsidP="002A26FA">
            <w:pPr>
              <w:pStyle w:val="TAL"/>
              <w:rPr>
                <w:sz w:val="16"/>
              </w:rPr>
            </w:pPr>
            <w:r>
              <w:rPr>
                <w:sz w:val="16"/>
              </w:rPr>
              <w:t>C3-242566</w:t>
            </w:r>
          </w:p>
        </w:tc>
        <w:tc>
          <w:tcPr>
            <w:tcW w:w="1020" w:type="dxa"/>
          </w:tcPr>
          <w:p w14:paraId="2C62CB6D" w14:textId="4550D7C1" w:rsidR="002A26FA" w:rsidRPr="002A26FA" w:rsidRDefault="002A26FA" w:rsidP="002A26FA">
            <w:pPr>
              <w:pStyle w:val="TAL"/>
              <w:rPr>
                <w:sz w:val="16"/>
              </w:rPr>
            </w:pPr>
            <w:r>
              <w:rPr>
                <w:sz w:val="16"/>
              </w:rPr>
              <w:t>agreed</w:t>
            </w:r>
          </w:p>
        </w:tc>
        <w:tc>
          <w:tcPr>
            <w:tcW w:w="1020" w:type="dxa"/>
          </w:tcPr>
          <w:p w14:paraId="6522DF13" w14:textId="4971E84C" w:rsidR="002A26FA" w:rsidRPr="002A26FA" w:rsidRDefault="002A26FA" w:rsidP="002A26FA">
            <w:pPr>
              <w:pStyle w:val="TAL"/>
              <w:rPr>
                <w:sz w:val="16"/>
              </w:rPr>
            </w:pPr>
            <w:r>
              <w:rPr>
                <w:sz w:val="16"/>
              </w:rPr>
              <w:t>approved</w:t>
            </w:r>
          </w:p>
        </w:tc>
        <w:tc>
          <w:tcPr>
            <w:tcW w:w="1133" w:type="dxa"/>
          </w:tcPr>
          <w:p w14:paraId="05D4CAE0" w14:textId="31E975A4" w:rsidR="002A26FA" w:rsidRPr="002A26FA" w:rsidRDefault="002A26FA" w:rsidP="002A26FA">
            <w:pPr>
              <w:pStyle w:val="TAL"/>
              <w:rPr>
                <w:sz w:val="16"/>
              </w:rPr>
            </w:pPr>
            <w:r>
              <w:rPr>
                <w:sz w:val="16"/>
              </w:rPr>
              <w:t>29.522</w:t>
            </w:r>
          </w:p>
        </w:tc>
        <w:tc>
          <w:tcPr>
            <w:tcW w:w="572" w:type="dxa"/>
          </w:tcPr>
          <w:p w14:paraId="4F77A73A" w14:textId="6452D9BC" w:rsidR="002A26FA" w:rsidRPr="002A26FA" w:rsidRDefault="002A26FA" w:rsidP="002A26FA">
            <w:pPr>
              <w:pStyle w:val="TAL"/>
              <w:rPr>
                <w:sz w:val="16"/>
              </w:rPr>
            </w:pPr>
            <w:r>
              <w:rPr>
                <w:sz w:val="16"/>
              </w:rPr>
              <w:t>1254</w:t>
            </w:r>
          </w:p>
        </w:tc>
        <w:tc>
          <w:tcPr>
            <w:tcW w:w="567" w:type="dxa"/>
          </w:tcPr>
          <w:p w14:paraId="3C572A39" w14:textId="5977F43C" w:rsidR="002A26FA" w:rsidRPr="002A26FA" w:rsidRDefault="002A26FA" w:rsidP="002A26FA">
            <w:pPr>
              <w:pStyle w:val="TAL"/>
              <w:rPr>
                <w:sz w:val="16"/>
              </w:rPr>
            </w:pPr>
            <w:r>
              <w:rPr>
                <w:sz w:val="16"/>
              </w:rPr>
              <w:t>1</w:t>
            </w:r>
          </w:p>
        </w:tc>
        <w:tc>
          <w:tcPr>
            <w:tcW w:w="567" w:type="dxa"/>
          </w:tcPr>
          <w:p w14:paraId="76FB917D" w14:textId="69E1940F" w:rsidR="002A26FA" w:rsidRPr="002A26FA" w:rsidRDefault="002A26FA" w:rsidP="002A26FA">
            <w:pPr>
              <w:pStyle w:val="TAL"/>
              <w:rPr>
                <w:sz w:val="16"/>
              </w:rPr>
            </w:pPr>
            <w:r>
              <w:rPr>
                <w:sz w:val="16"/>
              </w:rPr>
              <w:t>F</w:t>
            </w:r>
          </w:p>
        </w:tc>
        <w:tc>
          <w:tcPr>
            <w:tcW w:w="510" w:type="dxa"/>
          </w:tcPr>
          <w:p w14:paraId="2C095EE0" w14:textId="0DFA03BB" w:rsidR="002A26FA" w:rsidRPr="002A26FA" w:rsidRDefault="002A26FA" w:rsidP="002A26FA">
            <w:pPr>
              <w:pStyle w:val="TAL"/>
              <w:rPr>
                <w:sz w:val="16"/>
              </w:rPr>
            </w:pPr>
            <w:r>
              <w:rPr>
                <w:sz w:val="16"/>
              </w:rPr>
              <w:t>Rel-18</w:t>
            </w:r>
          </w:p>
        </w:tc>
        <w:tc>
          <w:tcPr>
            <w:tcW w:w="661" w:type="dxa"/>
          </w:tcPr>
          <w:p w14:paraId="7E897197" w14:textId="4B6DCF36" w:rsidR="002A26FA" w:rsidRPr="002A26FA" w:rsidRDefault="002A26FA" w:rsidP="002A26FA">
            <w:pPr>
              <w:pStyle w:val="TAL"/>
              <w:rPr>
                <w:sz w:val="16"/>
              </w:rPr>
            </w:pPr>
            <w:r>
              <w:rPr>
                <w:sz w:val="16"/>
              </w:rPr>
              <w:t>18.5.0</w:t>
            </w:r>
          </w:p>
        </w:tc>
        <w:tc>
          <w:tcPr>
            <w:tcW w:w="2607" w:type="dxa"/>
          </w:tcPr>
          <w:p w14:paraId="79D7B33A" w14:textId="4EB31FE3" w:rsidR="002A26FA" w:rsidRPr="002A26FA" w:rsidRDefault="002A26FA" w:rsidP="002A26FA">
            <w:pPr>
              <w:pStyle w:val="TAL"/>
              <w:rPr>
                <w:sz w:val="16"/>
              </w:rPr>
            </w:pPr>
            <w:r>
              <w:rPr>
                <w:sz w:val="16"/>
              </w:rPr>
              <w:t xml:space="preserve">Various corrections to the definition of the </w:t>
            </w:r>
            <w:proofErr w:type="spellStart"/>
            <w:r>
              <w:rPr>
                <w:sz w:val="16"/>
              </w:rPr>
              <w:t>DNAIMapping</w:t>
            </w:r>
            <w:proofErr w:type="spellEnd"/>
            <w:r>
              <w:rPr>
                <w:sz w:val="16"/>
              </w:rPr>
              <w:t xml:space="preserve"> API</w:t>
            </w:r>
          </w:p>
        </w:tc>
      </w:tr>
      <w:tr w:rsidR="002A26FA" w14:paraId="706E3BB1" w14:textId="77777777" w:rsidTr="002A26FA">
        <w:tc>
          <w:tcPr>
            <w:tcW w:w="1133" w:type="dxa"/>
          </w:tcPr>
          <w:p w14:paraId="4F5AD6E8" w14:textId="4FF4F14E" w:rsidR="002A26FA" w:rsidRPr="002A26FA" w:rsidRDefault="002A26FA" w:rsidP="002A26FA">
            <w:pPr>
              <w:pStyle w:val="TAL"/>
              <w:rPr>
                <w:sz w:val="16"/>
              </w:rPr>
            </w:pPr>
            <w:r>
              <w:rPr>
                <w:sz w:val="16"/>
              </w:rPr>
              <w:t>C3-242567</w:t>
            </w:r>
          </w:p>
        </w:tc>
        <w:tc>
          <w:tcPr>
            <w:tcW w:w="1020" w:type="dxa"/>
          </w:tcPr>
          <w:p w14:paraId="6AF36808" w14:textId="02DA2EDB" w:rsidR="002A26FA" w:rsidRPr="002A26FA" w:rsidRDefault="002A26FA" w:rsidP="002A26FA">
            <w:pPr>
              <w:pStyle w:val="TAL"/>
              <w:rPr>
                <w:sz w:val="16"/>
              </w:rPr>
            </w:pPr>
            <w:r>
              <w:rPr>
                <w:sz w:val="16"/>
              </w:rPr>
              <w:t>agreed</w:t>
            </w:r>
          </w:p>
        </w:tc>
        <w:tc>
          <w:tcPr>
            <w:tcW w:w="1020" w:type="dxa"/>
          </w:tcPr>
          <w:p w14:paraId="16EAEE60" w14:textId="07444228" w:rsidR="002A26FA" w:rsidRPr="002A26FA" w:rsidRDefault="002A26FA" w:rsidP="002A26FA">
            <w:pPr>
              <w:pStyle w:val="TAL"/>
              <w:rPr>
                <w:sz w:val="16"/>
              </w:rPr>
            </w:pPr>
            <w:r>
              <w:rPr>
                <w:sz w:val="16"/>
              </w:rPr>
              <w:t>approved</w:t>
            </w:r>
          </w:p>
        </w:tc>
        <w:tc>
          <w:tcPr>
            <w:tcW w:w="1133" w:type="dxa"/>
          </w:tcPr>
          <w:p w14:paraId="4DC788E7" w14:textId="60AAADA8" w:rsidR="002A26FA" w:rsidRPr="002A26FA" w:rsidRDefault="002A26FA" w:rsidP="002A26FA">
            <w:pPr>
              <w:pStyle w:val="TAL"/>
              <w:rPr>
                <w:sz w:val="16"/>
              </w:rPr>
            </w:pPr>
            <w:r>
              <w:rPr>
                <w:sz w:val="16"/>
              </w:rPr>
              <w:t>29.522</w:t>
            </w:r>
          </w:p>
        </w:tc>
        <w:tc>
          <w:tcPr>
            <w:tcW w:w="572" w:type="dxa"/>
          </w:tcPr>
          <w:p w14:paraId="7ADBF050" w14:textId="0ED4EE8D" w:rsidR="002A26FA" w:rsidRPr="002A26FA" w:rsidRDefault="002A26FA" w:rsidP="002A26FA">
            <w:pPr>
              <w:pStyle w:val="TAL"/>
              <w:rPr>
                <w:sz w:val="16"/>
              </w:rPr>
            </w:pPr>
            <w:r>
              <w:rPr>
                <w:sz w:val="16"/>
              </w:rPr>
              <w:t>1255</w:t>
            </w:r>
          </w:p>
        </w:tc>
        <w:tc>
          <w:tcPr>
            <w:tcW w:w="567" w:type="dxa"/>
          </w:tcPr>
          <w:p w14:paraId="629F2A91" w14:textId="19D04A54" w:rsidR="002A26FA" w:rsidRPr="002A26FA" w:rsidRDefault="002A26FA" w:rsidP="002A26FA">
            <w:pPr>
              <w:pStyle w:val="TAL"/>
              <w:rPr>
                <w:sz w:val="16"/>
              </w:rPr>
            </w:pPr>
            <w:r>
              <w:rPr>
                <w:sz w:val="16"/>
              </w:rPr>
              <w:t>1</w:t>
            </w:r>
          </w:p>
        </w:tc>
        <w:tc>
          <w:tcPr>
            <w:tcW w:w="567" w:type="dxa"/>
          </w:tcPr>
          <w:p w14:paraId="0F30E01C" w14:textId="66C02758" w:rsidR="002A26FA" w:rsidRPr="002A26FA" w:rsidRDefault="002A26FA" w:rsidP="002A26FA">
            <w:pPr>
              <w:pStyle w:val="TAL"/>
              <w:rPr>
                <w:sz w:val="16"/>
              </w:rPr>
            </w:pPr>
            <w:r>
              <w:rPr>
                <w:sz w:val="16"/>
              </w:rPr>
              <w:t>F</w:t>
            </w:r>
          </w:p>
        </w:tc>
        <w:tc>
          <w:tcPr>
            <w:tcW w:w="510" w:type="dxa"/>
          </w:tcPr>
          <w:p w14:paraId="61124712" w14:textId="74B248F6" w:rsidR="002A26FA" w:rsidRPr="002A26FA" w:rsidRDefault="002A26FA" w:rsidP="002A26FA">
            <w:pPr>
              <w:pStyle w:val="TAL"/>
              <w:rPr>
                <w:sz w:val="16"/>
              </w:rPr>
            </w:pPr>
            <w:r>
              <w:rPr>
                <w:sz w:val="16"/>
              </w:rPr>
              <w:t>Rel-18</w:t>
            </w:r>
          </w:p>
        </w:tc>
        <w:tc>
          <w:tcPr>
            <w:tcW w:w="661" w:type="dxa"/>
          </w:tcPr>
          <w:p w14:paraId="153D6086" w14:textId="76A5F814" w:rsidR="002A26FA" w:rsidRPr="002A26FA" w:rsidRDefault="002A26FA" w:rsidP="002A26FA">
            <w:pPr>
              <w:pStyle w:val="TAL"/>
              <w:rPr>
                <w:sz w:val="16"/>
              </w:rPr>
            </w:pPr>
            <w:r>
              <w:rPr>
                <w:sz w:val="16"/>
              </w:rPr>
              <w:t>18.5.0</w:t>
            </w:r>
          </w:p>
        </w:tc>
        <w:tc>
          <w:tcPr>
            <w:tcW w:w="2607" w:type="dxa"/>
          </w:tcPr>
          <w:p w14:paraId="6EACA621" w14:textId="582B1B10" w:rsidR="002A26FA" w:rsidRPr="002A26FA" w:rsidRDefault="002A26FA" w:rsidP="002A26FA">
            <w:pPr>
              <w:pStyle w:val="TAL"/>
              <w:rPr>
                <w:sz w:val="16"/>
              </w:rPr>
            </w:pPr>
            <w:r>
              <w:rPr>
                <w:sz w:val="16"/>
              </w:rPr>
              <w:t xml:space="preserve">Various corrections to the definition of the </w:t>
            </w:r>
            <w:proofErr w:type="spellStart"/>
            <w:r>
              <w:rPr>
                <w:sz w:val="16"/>
              </w:rPr>
              <w:t>ECSAddress</w:t>
            </w:r>
            <w:proofErr w:type="spellEnd"/>
            <w:r>
              <w:rPr>
                <w:sz w:val="16"/>
              </w:rPr>
              <w:t xml:space="preserve"> API</w:t>
            </w:r>
          </w:p>
        </w:tc>
      </w:tr>
      <w:tr w:rsidR="002A26FA" w14:paraId="0B2B7DB3" w14:textId="77777777" w:rsidTr="002A26FA">
        <w:tc>
          <w:tcPr>
            <w:tcW w:w="1133" w:type="dxa"/>
          </w:tcPr>
          <w:p w14:paraId="74768834" w14:textId="1E81E40B" w:rsidR="002A26FA" w:rsidRPr="002A26FA" w:rsidRDefault="002A26FA" w:rsidP="002A26FA">
            <w:pPr>
              <w:pStyle w:val="TAL"/>
              <w:rPr>
                <w:sz w:val="16"/>
              </w:rPr>
            </w:pPr>
            <w:r>
              <w:rPr>
                <w:sz w:val="16"/>
              </w:rPr>
              <w:t>C3-242568</w:t>
            </w:r>
          </w:p>
        </w:tc>
        <w:tc>
          <w:tcPr>
            <w:tcW w:w="1020" w:type="dxa"/>
          </w:tcPr>
          <w:p w14:paraId="02543439" w14:textId="78162D52" w:rsidR="002A26FA" w:rsidRPr="002A26FA" w:rsidRDefault="002A26FA" w:rsidP="002A26FA">
            <w:pPr>
              <w:pStyle w:val="TAL"/>
              <w:rPr>
                <w:sz w:val="16"/>
              </w:rPr>
            </w:pPr>
            <w:r>
              <w:rPr>
                <w:sz w:val="16"/>
              </w:rPr>
              <w:t>agreed</w:t>
            </w:r>
          </w:p>
        </w:tc>
        <w:tc>
          <w:tcPr>
            <w:tcW w:w="1020" w:type="dxa"/>
          </w:tcPr>
          <w:p w14:paraId="73640F99" w14:textId="05D58CE4" w:rsidR="002A26FA" w:rsidRPr="002A26FA" w:rsidRDefault="002A26FA" w:rsidP="002A26FA">
            <w:pPr>
              <w:pStyle w:val="TAL"/>
              <w:rPr>
                <w:sz w:val="16"/>
              </w:rPr>
            </w:pPr>
            <w:r>
              <w:rPr>
                <w:sz w:val="16"/>
              </w:rPr>
              <w:t>approved</w:t>
            </w:r>
          </w:p>
        </w:tc>
        <w:tc>
          <w:tcPr>
            <w:tcW w:w="1133" w:type="dxa"/>
          </w:tcPr>
          <w:p w14:paraId="60B756D2" w14:textId="6C8AC218" w:rsidR="002A26FA" w:rsidRPr="002A26FA" w:rsidRDefault="002A26FA" w:rsidP="002A26FA">
            <w:pPr>
              <w:pStyle w:val="TAL"/>
              <w:rPr>
                <w:sz w:val="16"/>
              </w:rPr>
            </w:pPr>
            <w:r>
              <w:rPr>
                <w:sz w:val="16"/>
              </w:rPr>
              <w:t>29.522</w:t>
            </w:r>
          </w:p>
        </w:tc>
        <w:tc>
          <w:tcPr>
            <w:tcW w:w="572" w:type="dxa"/>
          </w:tcPr>
          <w:p w14:paraId="748A98F7" w14:textId="2245068F" w:rsidR="002A26FA" w:rsidRPr="002A26FA" w:rsidRDefault="002A26FA" w:rsidP="002A26FA">
            <w:pPr>
              <w:pStyle w:val="TAL"/>
              <w:rPr>
                <w:sz w:val="16"/>
              </w:rPr>
            </w:pPr>
            <w:r>
              <w:rPr>
                <w:sz w:val="16"/>
              </w:rPr>
              <w:t>1228</w:t>
            </w:r>
          </w:p>
        </w:tc>
        <w:tc>
          <w:tcPr>
            <w:tcW w:w="567" w:type="dxa"/>
          </w:tcPr>
          <w:p w14:paraId="041B4467" w14:textId="4D196EE5" w:rsidR="002A26FA" w:rsidRPr="002A26FA" w:rsidRDefault="002A26FA" w:rsidP="002A26FA">
            <w:pPr>
              <w:pStyle w:val="TAL"/>
              <w:rPr>
                <w:sz w:val="16"/>
              </w:rPr>
            </w:pPr>
            <w:r>
              <w:rPr>
                <w:sz w:val="16"/>
              </w:rPr>
              <w:t>1</w:t>
            </w:r>
          </w:p>
        </w:tc>
        <w:tc>
          <w:tcPr>
            <w:tcW w:w="567" w:type="dxa"/>
          </w:tcPr>
          <w:p w14:paraId="251BE2E2" w14:textId="63C023F3" w:rsidR="002A26FA" w:rsidRPr="002A26FA" w:rsidRDefault="002A26FA" w:rsidP="002A26FA">
            <w:pPr>
              <w:pStyle w:val="TAL"/>
              <w:rPr>
                <w:sz w:val="16"/>
              </w:rPr>
            </w:pPr>
            <w:r>
              <w:rPr>
                <w:sz w:val="16"/>
              </w:rPr>
              <w:t>F</w:t>
            </w:r>
          </w:p>
        </w:tc>
        <w:tc>
          <w:tcPr>
            <w:tcW w:w="510" w:type="dxa"/>
          </w:tcPr>
          <w:p w14:paraId="39DBCC2C" w14:textId="5D301C88" w:rsidR="002A26FA" w:rsidRPr="002A26FA" w:rsidRDefault="002A26FA" w:rsidP="002A26FA">
            <w:pPr>
              <w:pStyle w:val="TAL"/>
              <w:rPr>
                <w:sz w:val="16"/>
              </w:rPr>
            </w:pPr>
            <w:r>
              <w:rPr>
                <w:sz w:val="16"/>
              </w:rPr>
              <w:t>Rel-18</w:t>
            </w:r>
          </w:p>
        </w:tc>
        <w:tc>
          <w:tcPr>
            <w:tcW w:w="661" w:type="dxa"/>
          </w:tcPr>
          <w:p w14:paraId="4034862E" w14:textId="19C385E5" w:rsidR="002A26FA" w:rsidRPr="002A26FA" w:rsidRDefault="002A26FA" w:rsidP="002A26FA">
            <w:pPr>
              <w:pStyle w:val="TAL"/>
              <w:rPr>
                <w:sz w:val="16"/>
              </w:rPr>
            </w:pPr>
            <w:r>
              <w:rPr>
                <w:sz w:val="16"/>
              </w:rPr>
              <w:t>18.5.0</w:t>
            </w:r>
          </w:p>
        </w:tc>
        <w:tc>
          <w:tcPr>
            <w:tcW w:w="2607" w:type="dxa"/>
          </w:tcPr>
          <w:p w14:paraId="3A0C7684" w14:textId="7CF458A9" w:rsidR="002A26FA" w:rsidRPr="002A26FA" w:rsidRDefault="002A26FA" w:rsidP="002A26FA">
            <w:pPr>
              <w:pStyle w:val="TAL"/>
              <w:rPr>
                <w:sz w:val="16"/>
              </w:rPr>
            </w:pPr>
            <w:r>
              <w:rPr>
                <w:sz w:val="16"/>
              </w:rPr>
              <w:t>EAS-DNAI consistency check</w:t>
            </w:r>
          </w:p>
        </w:tc>
      </w:tr>
      <w:tr w:rsidR="002A26FA" w14:paraId="5EAD8372" w14:textId="77777777" w:rsidTr="002A26FA">
        <w:tc>
          <w:tcPr>
            <w:tcW w:w="1133" w:type="dxa"/>
          </w:tcPr>
          <w:p w14:paraId="72FB6B04" w14:textId="4198964A" w:rsidR="002A26FA" w:rsidRPr="002A26FA" w:rsidRDefault="002A26FA" w:rsidP="002A26FA">
            <w:pPr>
              <w:pStyle w:val="TAL"/>
              <w:rPr>
                <w:sz w:val="16"/>
              </w:rPr>
            </w:pPr>
            <w:r>
              <w:rPr>
                <w:sz w:val="16"/>
              </w:rPr>
              <w:t>C3-242569</w:t>
            </w:r>
          </w:p>
        </w:tc>
        <w:tc>
          <w:tcPr>
            <w:tcW w:w="1020" w:type="dxa"/>
          </w:tcPr>
          <w:p w14:paraId="32457F1A" w14:textId="15CA619D" w:rsidR="002A26FA" w:rsidRPr="002A26FA" w:rsidRDefault="002A26FA" w:rsidP="002A26FA">
            <w:pPr>
              <w:pStyle w:val="TAL"/>
              <w:rPr>
                <w:sz w:val="16"/>
              </w:rPr>
            </w:pPr>
            <w:r>
              <w:rPr>
                <w:sz w:val="16"/>
              </w:rPr>
              <w:t>agreed</w:t>
            </w:r>
          </w:p>
        </w:tc>
        <w:tc>
          <w:tcPr>
            <w:tcW w:w="1020" w:type="dxa"/>
          </w:tcPr>
          <w:p w14:paraId="2F29CBA8" w14:textId="100F7784" w:rsidR="002A26FA" w:rsidRPr="002A26FA" w:rsidRDefault="002A26FA" w:rsidP="002A26FA">
            <w:pPr>
              <w:pStyle w:val="TAL"/>
              <w:rPr>
                <w:sz w:val="16"/>
              </w:rPr>
            </w:pPr>
            <w:r>
              <w:rPr>
                <w:sz w:val="16"/>
              </w:rPr>
              <w:t>approved</w:t>
            </w:r>
          </w:p>
        </w:tc>
        <w:tc>
          <w:tcPr>
            <w:tcW w:w="1133" w:type="dxa"/>
          </w:tcPr>
          <w:p w14:paraId="7176C33F" w14:textId="3C68AE43" w:rsidR="002A26FA" w:rsidRPr="002A26FA" w:rsidRDefault="002A26FA" w:rsidP="002A26FA">
            <w:pPr>
              <w:pStyle w:val="TAL"/>
              <w:rPr>
                <w:sz w:val="16"/>
              </w:rPr>
            </w:pPr>
            <w:r>
              <w:rPr>
                <w:sz w:val="16"/>
              </w:rPr>
              <w:t>29.591</w:t>
            </w:r>
          </w:p>
        </w:tc>
        <w:tc>
          <w:tcPr>
            <w:tcW w:w="572" w:type="dxa"/>
          </w:tcPr>
          <w:p w14:paraId="742D3235" w14:textId="16F219BB" w:rsidR="002A26FA" w:rsidRPr="002A26FA" w:rsidRDefault="002A26FA" w:rsidP="002A26FA">
            <w:pPr>
              <w:pStyle w:val="TAL"/>
              <w:rPr>
                <w:sz w:val="16"/>
              </w:rPr>
            </w:pPr>
            <w:r>
              <w:rPr>
                <w:sz w:val="16"/>
              </w:rPr>
              <w:t>0178</w:t>
            </w:r>
          </w:p>
        </w:tc>
        <w:tc>
          <w:tcPr>
            <w:tcW w:w="567" w:type="dxa"/>
          </w:tcPr>
          <w:p w14:paraId="04EC11DF" w14:textId="60D1E928" w:rsidR="002A26FA" w:rsidRPr="002A26FA" w:rsidRDefault="002A26FA" w:rsidP="002A26FA">
            <w:pPr>
              <w:pStyle w:val="TAL"/>
              <w:rPr>
                <w:sz w:val="16"/>
              </w:rPr>
            </w:pPr>
            <w:r>
              <w:rPr>
                <w:sz w:val="16"/>
              </w:rPr>
              <w:t>1</w:t>
            </w:r>
          </w:p>
        </w:tc>
        <w:tc>
          <w:tcPr>
            <w:tcW w:w="567" w:type="dxa"/>
          </w:tcPr>
          <w:p w14:paraId="6F7639CD" w14:textId="6FEA95A5" w:rsidR="002A26FA" w:rsidRPr="002A26FA" w:rsidRDefault="002A26FA" w:rsidP="002A26FA">
            <w:pPr>
              <w:pStyle w:val="TAL"/>
              <w:rPr>
                <w:sz w:val="16"/>
              </w:rPr>
            </w:pPr>
            <w:r>
              <w:rPr>
                <w:sz w:val="16"/>
              </w:rPr>
              <w:t>F</w:t>
            </w:r>
          </w:p>
        </w:tc>
        <w:tc>
          <w:tcPr>
            <w:tcW w:w="510" w:type="dxa"/>
          </w:tcPr>
          <w:p w14:paraId="25946A9B" w14:textId="157BCD49" w:rsidR="002A26FA" w:rsidRPr="002A26FA" w:rsidRDefault="002A26FA" w:rsidP="002A26FA">
            <w:pPr>
              <w:pStyle w:val="TAL"/>
              <w:rPr>
                <w:sz w:val="16"/>
              </w:rPr>
            </w:pPr>
            <w:r>
              <w:rPr>
                <w:sz w:val="16"/>
              </w:rPr>
              <w:t>Rel-18</w:t>
            </w:r>
          </w:p>
        </w:tc>
        <w:tc>
          <w:tcPr>
            <w:tcW w:w="661" w:type="dxa"/>
          </w:tcPr>
          <w:p w14:paraId="49CA7CF9" w14:textId="497F2430" w:rsidR="002A26FA" w:rsidRPr="002A26FA" w:rsidRDefault="002A26FA" w:rsidP="002A26FA">
            <w:pPr>
              <w:pStyle w:val="TAL"/>
              <w:rPr>
                <w:sz w:val="16"/>
              </w:rPr>
            </w:pPr>
            <w:r>
              <w:rPr>
                <w:sz w:val="16"/>
              </w:rPr>
              <w:t>18.5.0</w:t>
            </w:r>
          </w:p>
        </w:tc>
        <w:tc>
          <w:tcPr>
            <w:tcW w:w="2607" w:type="dxa"/>
          </w:tcPr>
          <w:p w14:paraId="78292CED" w14:textId="2D9C27E5" w:rsidR="002A26FA" w:rsidRPr="002A26FA" w:rsidRDefault="002A26FA" w:rsidP="002A26FA">
            <w:pPr>
              <w:pStyle w:val="TAL"/>
              <w:rPr>
                <w:sz w:val="16"/>
              </w:rPr>
            </w:pPr>
            <w:r>
              <w:rPr>
                <w:sz w:val="16"/>
              </w:rPr>
              <w:t>Removal of the Editor’s note about ECS Address Configuration Information</w:t>
            </w:r>
          </w:p>
        </w:tc>
      </w:tr>
      <w:tr w:rsidR="002A26FA" w14:paraId="63A52E88" w14:textId="77777777" w:rsidTr="002A26FA">
        <w:tc>
          <w:tcPr>
            <w:tcW w:w="1133" w:type="dxa"/>
          </w:tcPr>
          <w:p w14:paraId="08DC48E2" w14:textId="52F71283" w:rsidR="002A26FA" w:rsidRPr="002A26FA" w:rsidRDefault="002A26FA" w:rsidP="002A26FA">
            <w:pPr>
              <w:pStyle w:val="TAL"/>
              <w:rPr>
                <w:sz w:val="16"/>
              </w:rPr>
            </w:pPr>
            <w:r>
              <w:rPr>
                <w:sz w:val="16"/>
              </w:rPr>
              <w:t>C3-242570</w:t>
            </w:r>
          </w:p>
        </w:tc>
        <w:tc>
          <w:tcPr>
            <w:tcW w:w="1020" w:type="dxa"/>
          </w:tcPr>
          <w:p w14:paraId="05E4C040" w14:textId="6B8E1623" w:rsidR="002A26FA" w:rsidRPr="002A26FA" w:rsidRDefault="002A26FA" w:rsidP="002A26FA">
            <w:pPr>
              <w:pStyle w:val="TAL"/>
              <w:rPr>
                <w:sz w:val="16"/>
              </w:rPr>
            </w:pPr>
            <w:r>
              <w:rPr>
                <w:sz w:val="16"/>
              </w:rPr>
              <w:t>agreed</w:t>
            </w:r>
          </w:p>
        </w:tc>
        <w:tc>
          <w:tcPr>
            <w:tcW w:w="1020" w:type="dxa"/>
          </w:tcPr>
          <w:p w14:paraId="33B008EE" w14:textId="44F421CB" w:rsidR="002A26FA" w:rsidRPr="002A26FA" w:rsidRDefault="002A26FA" w:rsidP="002A26FA">
            <w:pPr>
              <w:pStyle w:val="TAL"/>
              <w:rPr>
                <w:sz w:val="16"/>
              </w:rPr>
            </w:pPr>
            <w:r>
              <w:rPr>
                <w:sz w:val="16"/>
              </w:rPr>
              <w:t>approved</w:t>
            </w:r>
          </w:p>
        </w:tc>
        <w:tc>
          <w:tcPr>
            <w:tcW w:w="1133" w:type="dxa"/>
          </w:tcPr>
          <w:p w14:paraId="0353565A" w14:textId="64C143EF" w:rsidR="002A26FA" w:rsidRPr="002A26FA" w:rsidRDefault="002A26FA" w:rsidP="002A26FA">
            <w:pPr>
              <w:pStyle w:val="TAL"/>
              <w:rPr>
                <w:sz w:val="16"/>
              </w:rPr>
            </w:pPr>
            <w:r>
              <w:rPr>
                <w:sz w:val="16"/>
              </w:rPr>
              <w:t>29.591</w:t>
            </w:r>
          </w:p>
        </w:tc>
        <w:tc>
          <w:tcPr>
            <w:tcW w:w="572" w:type="dxa"/>
          </w:tcPr>
          <w:p w14:paraId="2F245D8A" w14:textId="655803D6" w:rsidR="002A26FA" w:rsidRPr="002A26FA" w:rsidRDefault="002A26FA" w:rsidP="002A26FA">
            <w:pPr>
              <w:pStyle w:val="TAL"/>
              <w:rPr>
                <w:sz w:val="16"/>
              </w:rPr>
            </w:pPr>
            <w:r>
              <w:rPr>
                <w:sz w:val="16"/>
              </w:rPr>
              <w:t>0180</w:t>
            </w:r>
          </w:p>
        </w:tc>
        <w:tc>
          <w:tcPr>
            <w:tcW w:w="567" w:type="dxa"/>
          </w:tcPr>
          <w:p w14:paraId="21253C5F" w14:textId="7C9804AD" w:rsidR="002A26FA" w:rsidRPr="002A26FA" w:rsidRDefault="002A26FA" w:rsidP="002A26FA">
            <w:pPr>
              <w:pStyle w:val="TAL"/>
              <w:rPr>
                <w:sz w:val="16"/>
              </w:rPr>
            </w:pPr>
            <w:r>
              <w:rPr>
                <w:sz w:val="16"/>
              </w:rPr>
              <w:t>1</w:t>
            </w:r>
          </w:p>
        </w:tc>
        <w:tc>
          <w:tcPr>
            <w:tcW w:w="567" w:type="dxa"/>
          </w:tcPr>
          <w:p w14:paraId="2C89CCB3" w14:textId="6EF85C2D" w:rsidR="002A26FA" w:rsidRPr="002A26FA" w:rsidRDefault="002A26FA" w:rsidP="002A26FA">
            <w:pPr>
              <w:pStyle w:val="TAL"/>
              <w:rPr>
                <w:sz w:val="16"/>
              </w:rPr>
            </w:pPr>
            <w:r>
              <w:rPr>
                <w:sz w:val="16"/>
              </w:rPr>
              <w:t>F</w:t>
            </w:r>
          </w:p>
        </w:tc>
        <w:tc>
          <w:tcPr>
            <w:tcW w:w="510" w:type="dxa"/>
          </w:tcPr>
          <w:p w14:paraId="3D7EADBE" w14:textId="48F529F3" w:rsidR="002A26FA" w:rsidRPr="002A26FA" w:rsidRDefault="002A26FA" w:rsidP="002A26FA">
            <w:pPr>
              <w:pStyle w:val="TAL"/>
              <w:rPr>
                <w:sz w:val="16"/>
              </w:rPr>
            </w:pPr>
            <w:r>
              <w:rPr>
                <w:sz w:val="16"/>
              </w:rPr>
              <w:t>Rel-18</w:t>
            </w:r>
          </w:p>
        </w:tc>
        <w:tc>
          <w:tcPr>
            <w:tcW w:w="661" w:type="dxa"/>
          </w:tcPr>
          <w:p w14:paraId="3FDC2D23" w14:textId="00573602" w:rsidR="002A26FA" w:rsidRPr="002A26FA" w:rsidRDefault="002A26FA" w:rsidP="002A26FA">
            <w:pPr>
              <w:pStyle w:val="TAL"/>
              <w:rPr>
                <w:sz w:val="16"/>
              </w:rPr>
            </w:pPr>
            <w:r>
              <w:rPr>
                <w:sz w:val="16"/>
              </w:rPr>
              <w:t>18.5.0</w:t>
            </w:r>
          </w:p>
        </w:tc>
        <w:tc>
          <w:tcPr>
            <w:tcW w:w="2607" w:type="dxa"/>
          </w:tcPr>
          <w:p w14:paraId="7CBC6CC1" w14:textId="2CBF9F54" w:rsidR="002A26FA" w:rsidRPr="002A26FA" w:rsidRDefault="002A26FA" w:rsidP="002A26FA">
            <w:pPr>
              <w:pStyle w:val="TAL"/>
              <w:rPr>
                <w:sz w:val="16"/>
              </w:rPr>
            </w:pPr>
            <w:r>
              <w:rPr>
                <w:sz w:val="16"/>
              </w:rPr>
              <w:t xml:space="preserve">Removal of the Editor’s note and </w:t>
            </w:r>
            <w:proofErr w:type="spellStart"/>
            <w:r>
              <w:rPr>
                <w:sz w:val="16"/>
              </w:rPr>
              <w:t>enhacement</w:t>
            </w:r>
            <w:proofErr w:type="spellEnd"/>
            <w:r>
              <w:rPr>
                <w:sz w:val="16"/>
              </w:rPr>
              <w:t xml:space="preserve"> about </w:t>
            </w:r>
            <w:proofErr w:type="spellStart"/>
            <w:r>
              <w:rPr>
                <w:sz w:val="16"/>
              </w:rPr>
              <w:t>ECSAddress</w:t>
            </w:r>
            <w:proofErr w:type="spellEnd"/>
            <w:r>
              <w:rPr>
                <w:sz w:val="16"/>
              </w:rPr>
              <w:t xml:space="preserve"> API</w:t>
            </w:r>
          </w:p>
        </w:tc>
      </w:tr>
      <w:tr w:rsidR="002A26FA" w14:paraId="63F9CC79" w14:textId="77777777" w:rsidTr="002A26FA">
        <w:tc>
          <w:tcPr>
            <w:tcW w:w="1133" w:type="dxa"/>
          </w:tcPr>
          <w:p w14:paraId="1AB697ED" w14:textId="01262ECE" w:rsidR="002A26FA" w:rsidRPr="002A26FA" w:rsidRDefault="002A26FA" w:rsidP="002A26FA">
            <w:pPr>
              <w:pStyle w:val="TAL"/>
              <w:rPr>
                <w:sz w:val="16"/>
              </w:rPr>
            </w:pPr>
            <w:r>
              <w:rPr>
                <w:sz w:val="16"/>
              </w:rPr>
              <w:t>C3-242571</w:t>
            </w:r>
          </w:p>
        </w:tc>
        <w:tc>
          <w:tcPr>
            <w:tcW w:w="1020" w:type="dxa"/>
          </w:tcPr>
          <w:p w14:paraId="69EF1844" w14:textId="30DE3714" w:rsidR="002A26FA" w:rsidRPr="002A26FA" w:rsidRDefault="002A26FA" w:rsidP="002A26FA">
            <w:pPr>
              <w:pStyle w:val="TAL"/>
              <w:rPr>
                <w:sz w:val="16"/>
              </w:rPr>
            </w:pPr>
            <w:r>
              <w:rPr>
                <w:sz w:val="16"/>
              </w:rPr>
              <w:t>agreed</w:t>
            </w:r>
          </w:p>
        </w:tc>
        <w:tc>
          <w:tcPr>
            <w:tcW w:w="1020" w:type="dxa"/>
          </w:tcPr>
          <w:p w14:paraId="1482D940" w14:textId="57F3D47B" w:rsidR="002A26FA" w:rsidRPr="002A26FA" w:rsidRDefault="002A26FA" w:rsidP="002A26FA">
            <w:pPr>
              <w:pStyle w:val="TAL"/>
              <w:rPr>
                <w:sz w:val="16"/>
              </w:rPr>
            </w:pPr>
            <w:r>
              <w:rPr>
                <w:sz w:val="16"/>
              </w:rPr>
              <w:t>approved</w:t>
            </w:r>
          </w:p>
        </w:tc>
        <w:tc>
          <w:tcPr>
            <w:tcW w:w="1133" w:type="dxa"/>
          </w:tcPr>
          <w:p w14:paraId="7AD518FB" w14:textId="402B4C56" w:rsidR="002A26FA" w:rsidRPr="002A26FA" w:rsidRDefault="002A26FA" w:rsidP="002A26FA">
            <w:pPr>
              <w:pStyle w:val="TAL"/>
              <w:rPr>
                <w:sz w:val="16"/>
              </w:rPr>
            </w:pPr>
            <w:r>
              <w:rPr>
                <w:sz w:val="16"/>
              </w:rPr>
              <w:t>29.591</w:t>
            </w:r>
          </w:p>
        </w:tc>
        <w:tc>
          <w:tcPr>
            <w:tcW w:w="572" w:type="dxa"/>
          </w:tcPr>
          <w:p w14:paraId="5C2C3FE1" w14:textId="581C52B6" w:rsidR="002A26FA" w:rsidRPr="002A26FA" w:rsidRDefault="002A26FA" w:rsidP="002A26FA">
            <w:pPr>
              <w:pStyle w:val="TAL"/>
              <w:rPr>
                <w:sz w:val="16"/>
              </w:rPr>
            </w:pPr>
            <w:r>
              <w:rPr>
                <w:sz w:val="16"/>
              </w:rPr>
              <w:t>0176</w:t>
            </w:r>
          </w:p>
        </w:tc>
        <w:tc>
          <w:tcPr>
            <w:tcW w:w="567" w:type="dxa"/>
          </w:tcPr>
          <w:p w14:paraId="289B8DC1" w14:textId="519DF74B" w:rsidR="002A26FA" w:rsidRPr="002A26FA" w:rsidRDefault="002A26FA" w:rsidP="002A26FA">
            <w:pPr>
              <w:pStyle w:val="TAL"/>
              <w:rPr>
                <w:sz w:val="16"/>
              </w:rPr>
            </w:pPr>
            <w:r>
              <w:rPr>
                <w:sz w:val="16"/>
              </w:rPr>
              <w:t>1</w:t>
            </w:r>
          </w:p>
        </w:tc>
        <w:tc>
          <w:tcPr>
            <w:tcW w:w="567" w:type="dxa"/>
          </w:tcPr>
          <w:p w14:paraId="7299F7FB" w14:textId="3424D6A8" w:rsidR="002A26FA" w:rsidRPr="002A26FA" w:rsidRDefault="002A26FA" w:rsidP="002A26FA">
            <w:pPr>
              <w:pStyle w:val="TAL"/>
              <w:rPr>
                <w:sz w:val="16"/>
              </w:rPr>
            </w:pPr>
            <w:r>
              <w:rPr>
                <w:sz w:val="16"/>
              </w:rPr>
              <w:t>B</w:t>
            </w:r>
          </w:p>
        </w:tc>
        <w:tc>
          <w:tcPr>
            <w:tcW w:w="510" w:type="dxa"/>
          </w:tcPr>
          <w:p w14:paraId="17CB5458" w14:textId="044BBFC7" w:rsidR="002A26FA" w:rsidRPr="002A26FA" w:rsidRDefault="002A26FA" w:rsidP="002A26FA">
            <w:pPr>
              <w:pStyle w:val="TAL"/>
              <w:rPr>
                <w:sz w:val="16"/>
              </w:rPr>
            </w:pPr>
            <w:r>
              <w:rPr>
                <w:sz w:val="16"/>
              </w:rPr>
              <w:t>Rel-18</w:t>
            </w:r>
          </w:p>
        </w:tc>
        <w:tc>
          <w:tcPr>
            <w:tcW w:w="661" w:type="dxa"/>
          </w:tcPr>
          <w:p w14:paraId="6E6F66B1" w14:textId="6908F97A" w:rsidR="002A26FA" w:rsidRPr="002A26FA" w:rsidRDefault="002A26FA" w:rsidP="002A26FA">
            <w:pPr>
              <w:pStyle w:val="TAL"/>
              <w:rPr>
                <w:sz w:val="16"/>
              </w:rPr>
            </w:pPr>
            <w:r>
              <w:rPr>
                <w:sz w:val="16"/>
              </w:rPr>
              <w:t>18.5.0</w:t>
            </w:r>
          </w:p>
        </w:tc>
        <w:tc>
          <w:tcPr>
            <w:tcW w:w="2607" w:type="dxa"/>
          </w:tcPr>
          <w:p w14:paraId="42C39361" w14:textId="1857A267" w:rsidR="002A26FA" w:rsidRPr="002A26FA" w:rsidRDefault="002A26FA" w:rsidP="002A26FA">
            <w:pPr>
              <w:pStyle w:val="TAL"/>
              <w:rPr>
                <w:sz w:val="16"/>
              </w:rPr>
            </w:pPr>
            <w:r>
              <w:rPr>
                <w:sz w:val="16"/>
              </w:rPr>
              <w:t>UP path change notification for HR-SBO</w:t>
            </w:r>
          </w:p>
        </w:tc>
      </w:tr>
      <w:tr w:rsidR="002A26FA" w14:paraId="7E25766F" w14:textId="77777777" w:rsidTr="002A26FA">
        <w:tc>
          <w:tcPr>
            <w:tcW w:w="1133" w:type="dxa"/>
          </w:tcPr>
          <w:p w14:paraId="46017592" w14:textId="7E3D72BC" w:rsidR="002A26FA" w:rsidRPr="002A26FA" w:rsidRDefault="002A26FA" w:rsidP="002A26FA">
            <w:pPr>
              <w:pStyle w:val="TAL"/>
              <w:rPr>
                <w:sz w:val="16"/>
              </w:rPr>
            </w:pPr>
            <w:r>
              <w:rPr>
                <w:sz w:val="16"/>
              </w:rPr>
              <w:t>C3-242572</w:t>
            </w:r>
          </w:p>
        </w:tc>
        <w:tc>
          <w:tcPr>
            <w:tcW w:w="1020" w:type="dxa"/>
          </w:tcPr>
          <w:p w14:paraId="41084279" w14:textId="1667A497" w:rsidR="002A26FA" w:rsidRPr="002A26FA" w:rsidRDefault="002A26FA" w:rsidP="002A26FA">
            <w:pPr>
              <w:pStyle w:val="TAL"/>
              <w:rPr>
                <w:sz w:val="16"/>
              </w:rPr>
            </w:pPr>
            <w:r>
              <w:rPr>
                <w:sz w:val="16"/>
              </w:rPr>
              <w:t>agreed</w:t>
            </w:r>
          </w:p>
        </w:tc>
        <w:tc>
          <w:tcPr>
            <w:tcW w:w="1020" w:type="dxa"/>
          </w:tcPr>
          <w:p w14:paraId="74EAED07" w14:textId="2121E5F0" w:rsidR="002A26FA" w:rsidRPr="002A26FA" w:rsidRDefault="002A26FA" w:rsidP="002A26FA">
            <w:pPr>
              <w:pStyle w:val="TAL"/>
              <w:rPr>
                <w:sz w:val="16"/>
              </w:rPr>
            </w:pPr>
            <w:r>
              <w:rPr>
                <w:sz w:val="16"/>
              </w:rPr>
              <w:t>approved</w:t>
            </w:r>
          </w:p>
        </w:tc>
        <w:tc>
          <w:tcPr>
            <w:tcW w:w="1133" w:type="dxa"/>
          </w:tcPr>
          <w:p w14:paraId="739413E9" w14:textId="2C7EDAB1" w:rsidR="002A26FA" w:rsidRPr="002A26FA" w:rsidRDefault="002A26FA" w:rsidP="002A26FA">
            <w:pPr>
              <w:pStyle w:val="TAL"/>
              <w:rPr>
                <w:sz w:val="16"/>
              </w:rPr>
            </w:pPr>
            <w:r>
              <w:rPr>
                <w:sz w:val="16"/>
              </w:rPr>
              <w:t>29.513</w:t>
            </w:r>
          </w:p>
        </w:tc>
        <w:tc>
          <w:tcPr>
            <w:tcW w:w="572" w:type="dxa"/>
          </w:tcPr>
          <w:p w14:paraId="12CCC0EB" w14:textId="19987C1D" w:rsidR="002A26FA" w:rsidRPr="002A26FA" w:rsidRDefault="002A26FA" w:rsidP="002A26FA">
            <w:pPr>
              <w:pStyle w:val="TAL"/>
              <w:rPr>
                <w:sz w:val="16"/>
              </w:rPr>
            </w:pPr>
            <w:r>
              <w:rPr>
                <w:sz w:val="16"/>
              </w:rPr>
              <w:t>0539</w:t>
            </w:r>
          </w:p>
        </w:tc>
        <w:tc>
          <w:tcPr>
            <w:tcW w:w="567" w:type="dxa"/>
          </w:tcPr>
          <w:p w14:paraId="5411A0CE" w14:textId="09DE26C7" w:rsidR="002A26FA" w:rsidRPr="002A26FA" w:rsidRDefault="002A26FA" w:rsidP="002A26FA">
            <w:pPr>
              <w:pStyle w:val="TAL"/>
              <w:rPr>
                <w:sz w:val="16"/>
              </w:rPr>
            </w:pPr>
            <w:r>
              <w:rPr>
                <w:sz w:val="16"/>
              </w:rPr>
              <w:t>1</w:t>
            </w:r>
          </w:p>
        </w:tc>
        <w:tc>
          <w:tcPr>
            <w:tcW w:w="567" w:type="dxa"/>
          </w:tcPr>
          <w:p w14:paraId="4352E9D5" w14:textId="2A824349" w:rsidR="002A26FA" w:rsidRPr="002A26FA" w:rsidRDefault="002A26FA" w:rsidP="002A26FA">
            <w:pPr>
              <w:pStyle w:val="TAL"/>
              <w:rPr>
                <w:sz w:val="16"/>
              </w:rPr>
            </w:pPr>
            <w:r>
              <w:rPr>
                <w:sz w:val="16"/>
              </w:rPr>
              <w:t>F</w:t>
            </w:r>
          </w:p>
        </w:tc>
        <w:tc>
          <w:tcPr>
            <w:tcW w:w="510" w:type="dxa"/>
          </w:tcPr>
          <w:p w14:paraId="5EE178E7" w14:textId="625C1AB0" w:rsidR="002A26FA" w:rsidRPr="002A26FA" w:rsidRDefault="002A26FA" w:rsidP="002A26FA">
            <w:pPr>
              <w:pStyle w:val="TAL"/>
              <w:rPr>
                <w:sz w:val="16"/>
              </w:rPr>
            </w:pPr>
            <w:r>
              <w:rPr>
                <w:sz w:val="16"/>
              </w:rPr>
              <w:t>Rel-18</w:t>
            </w:r>
          </w:p>
        </w:tc>
        <w:tc>
          <w:tcPr>
            <w:tcW w:w="661" w:type="dxa"/>
          </w:tcPr>
          <w:p w14:paraId="0AE81EAC" w14:textId="0278C39C" w:rsidR="002A26FA" w:rsidRPr="002A26FA" w:rsidRDefault="002A26FA" w:rsidP="002A26FA">
            <w:pPr>
              <w:pStyle w:val="TAL"/>
              <w:rPr>
                <w:sz w:val="16"/>
              </w:rPr>
            </w:pPr>
            <w:r>
              <w:rPr>
                <w:sz w:val="16"/>
              </w:rPr>
              <w:t>18.5.0</w:t>
            </w:r>
          </w:p>
        </w:tc>
        <w:tc>
          <w:tcPr>
            <w:tcW w:w="2607" w:type="dxa"/>
          </w:tcPr>
          <w:p w14:paraId="05ED5D6B" w14:textId="6DF4D9D6" w:rsidR="002A26FA" w:rsidRPr="002A26FA" w:rsidRDefault="002A26FA" w:rsidP="002A26FA">
            <w:pPr>
              <w:pStyle w:val="TAL"/>
              <w:rPr>
                <w:sz w:val="16"/>
              </w:rPr>
            </w:pPr>
            <w:r>
              <w:rPr>
                <w:sz w:val="16"/>
              </w:rPr>
              <w:t>Corrections for AF requesting to influence traffic routing for HR-SBO session</w:t>
            </w:r>
          </w:p>
        </w:tc>
      </w:tr>
      <w:tr w:rsidR="002A26FA" w14:paraId="7D01D6E2" w14:textId="77777777" w:rsidTr="002A26FA">
        <w:tc>
          <w:tcPr>
            <w:tcW w:w="1133" w:type="dxa"/>
          </w:tcPr>
          <w:p w14:paraId="16CB17AA" w14:textId="4A9D8C45" w:rsidR="002A26FA" w:rsidRPr="002A26FA" w:rsidRDefault="002A26FA" w:rsidP="002A26FA">
            <w:pPr>
              <w:pStyle w:val="TAL"/>
              <w:rPr>
                <w:sz w:val="16"/>
              </w:rPr>
            </w:pPr>
            <w:r>
              <w:rPr>
                <w:sz w:val="16"/>
              </w:rPr>
              <w:t>C3-242573</w:t>
            </w:r>
          </w:p>
        </w:tc>
        <w:tc>
          <w:tcPr>
            <w:tcW w:w="1020" w:type="dxa"/>
          </w:tcPr>
          <w:p w14:paraId="08578038" w14:textId="191B09C3" w:rsidR="002A26FA" w:rsidRPr="002A26FA" w:rsidRDefault="002A26FA" w:rsidP="002A26FA">
            <w:pPr>
              <w:pStyle w:val="TAL"/>
              <w:rPr>
                <w:sz w:val="16"/>
              </w:rPr>
            </w:pPr>
            <w:r>
              <w:rPr>
                <w:sz w:val="16"/>
              </w:rPr>
              <w:t>agreed</w:t>
            </w:r>
          </w:p>
        </w:tc>
        <w:tc>
          <w:tcPr>
            <w:tcW w:w="1020" w:type="dxa"/>
          </w:tcPr>
          <w:p w14:paraId="1FDEA54F" w14:textId="3D523763" w:rsidR="002A26FA" w:rsidRPr="002A26FA" w:rsidRDefault="002A26FA" w:rsidP="002A26FA">
            <w:pPr>
              <w:pStyle w:val="TAL"/>
              <w:rPr>
                <w:sz w:val="16"/>
              </w:rPr>
            </w:pPr>
            <w:r>
              <w:rPr>
                <w:sz w:val="16"/>
              </w:rPr>
              <w:t>approved</w:t>
            </w:r>
          </w:p>
        </w:tc>
        <w:tc>
          <w:tcPr>
            <w:tcW w:w="1133" w:type="dxa"/>
          </w:tcPr>
          <w:p w14:paraId="3B788DAF" w14:textId="162397A0" w:rsidR="002A26FA" w:rsidRPr="002A26FA" w:rsidRDefault="002A26FA" w:rsidP="002A26FA">
            <w:pPr>
              <w:pStyle w:val="TAL"/>
              <w:rPr>
                <w:sz w:val="16"/>
              </w:rPr>
            </w:pPr>
            <w:r>
              <w:rPr>
                <w:sz w:val="16"/>
              </w:rPr>
              <w:t>29.522</w:t>
            </w:r>
          </w:p>
        </w:tc>
        <w:tc>
          <w:tcPr>
            <w:tcW w:w="572" w:type="dxa"/>
          </w:tcPr>
          <w:p w14:paraId="1AE03F14" w14:textId="6E7C939D" w:rsidR="002A26FA" w:rsidRPr="002A26FA" w:rsidRDefault="002A26FA" w:rsidP="002A26FA">
            <w:pPr>
              <w:pStyle w:val="TAL"/>
              <w:rPr>
                <w:sz w:val="16"/>
              </w:rPr>
            </w:pPr>
            <w:r>
              <w:rPr>
                <w:sz w:val="16"/>
              </w:rPr>
              <w:t>1237</w:t>
            </w:r>
          </w:p>
        </w:tc>
        <w:tc>
          <w:tcPr>
            <w:tcW w:w="567" w:type="dxa"/>
          </w:tcPr>
          <w:p w14:paraId="27E0A734" w14:textId="3C37DA9B" w:rsidR="002A26FA" w:rsidRPr="002A26FA" w:rsidRDefault="002A26FA" w:rsidP="002A26FA">
            <w:pPr>
              <w:pStyle w:val="TAL"/>
              <w:rPr>
                <w:sz w:val="16"/>
              </w:rPr>
            </w:pPr>
            <w:r>
              <w:rPr>
                <w:sz w:val="16"/>
              </w:rPr>
              <w:t>1</w:t>
            </w:r>
          </w:p>
        </w:tc>
        <w:tc>
          <w:tcPr>
            <w:tcW w:w="567" w:type="dxa"/>
          </w:tcPr>
          <w:p w14:paraId="707B2D8F" w14:textId="45CA4DCA" w:rsidR="002A26FA" w:rsidRPr="002A26FA" w:rsidRDefault="002A26FA" w:rsidP="002A26FA">
            <w:pPr>
              <w:pStyle w:val="TAL"/>
              <w:rPr>
                <w:sz w:val="16"/>
              </w:rPr>
            </w:pPr>
            <w:r>
              <w:rPr>
                <w:sz w:val="16"/>
              </w:rPr>
              <w:t>F</w:t>
            </w:r>
          </w:p>
        </w:tc>
        <w:tc>
          <w:tcPr>
            <w:tcW w:w="510" w:type="dxa"/>
          </w:tcPr>
          <w:p w14:paraId="408FC594" w14:textId="7D172448" w:rsidR="002A26FA" w:rsidRPr="002A26FA" w:rsidRDefault="002A26FA" w:rsidP="002A26FA">
            <w:pPr>
              <w:pStyle w:val="TAL"/>
              <w:rPr>
                <w:sz w:val="16"/>
              </w:rPr>
            </w:pPr>
            <w:r>
              <w:rPr>
                <w:sz w:val="16"/>
              </w:rPr>
              <w:t>Rel-18</w:t>
            </w:r>
          </w:p>
        </w:tc>
        <w:tc>
          <w:tcPr>
            <w:tcW w:w="661" w:type="dxa"/>
          </w:tcPr>
          <w:p w14:paraId="669B97B4" w14:textId="7BD7DF8E" w:rsidR="002A26FA" w:rsidRPr="002A26FA" w:rsidRDefault="002A26FA" w:rsidP="002A26FA">
            <w:pPr>
              <w:pStyle w:val="TAL"/>
              <w:rPr>
                <w:sz w:val="16"/>
              </w:rPr>
            </w:pPr>
            <w:r>
              <w:rPr>
                <w:sz w:val="16"/>
              </w:rPr>
              <w:t>18.5.0</w:t>
            </w:r>
          </w:p>
        </w:tc>
        <w:tc>
          <w:tcPr>
            <w:tcW w:w="2607" w:type="dxa"/>
          </w:tcPr>
          <w:p w14:paraId="7A17C587" w14:textId="23A83F1A" w:rsidR="002A26FA" w:rsidRPr="002A26FA" w:rsidRDefault="002A26FA" w:rsidP="002A26FA">
            <w:pPr>
              <w:pStyle w:val="TAL"/>
              <w:rPr>
                <w:sz w:val="16"/>
              </w:rPr>
            </w:pPr>
            <w:r>
              <w:rPr>
                <w:sz w:val="16"/>
              </w:rPr>
              <w:t xml:space="preserve">Corrections on the </w:t>
            </w:r>
            <w:proofErr w:type="spellStart"/>
            <w:r>
              <w:rPr>
                <w:sz w:val="16"/>
              </w:rPr>
              <w:t>DNAIMapping</w:t>
            </w:r>
            <w:proofErr w:type="spellEnd"/>
            <w:r>
              <w:rPr>
                <w:sz w:val="16"/>
              </w:rPr>
              <w:t xml:space="preserve"> API</w:t>
            </w:r>
          </w:p>
        </w:tc>
      </w:tr>
      <w:tr w:rsidR="002A26FA" w14:paraId="2D6560CE" w14:textId="77777777" w:rsidTr="002A26FA">
        <w:tc>
          <w:tcPr>
            <w:tcW w:w="1133" w:type="dxa"/>
          </w:tcPr>
          <w:p w14:paraId="3CDECB00" w14:textId="253F8F3C" w:rsidR="002A26FA" w:rsidRPr="002A26FA" w:rsidRDefault="002A26FA" w:rsidP="002A26FA">
            <w:pPr>
              <w:pStyle w:val="TAL"/>
              <w:rPr>
                <w:sz w:val="16"/>
              </w:rPr>
            </w:pPr>
            <w:r>
              <w:rPr>
                <w:sz w:val="16"/>
              </w:rPr>
              <w:t>C3-242630</w:t>
            </w:r>
          </w:p>
        </w:tc>
        <w:tc>
          <w:tcPr>
            <w:tcW w:w="1020" w:type="dxa"/>
          </w:tcPr>
          <w:p w14:paraId="4A1E8F3F" w14:textId="1266C6D1" w:rsidR="002A26FA" w:rsidRPr="002A26FA" w:rsidRDefault="002A26FA" w:rsidP="002A26FA">
            <w:pPr>
              <w:pStyle w:val="TAL"/>
              <w:rPr>
                <w:sz w:val="16"/>
              </w:rPr>
            </w:pPr>
            <w:r>
              <w:rPr>
                <w:sz w:val="16"/>
              </w:rPr>
              <w:t>agreed</w:t>
            </w:r>
          </w:p>
        </w:tc>
        <w:tc>
          <w:tcPr>
            <w:tcW w:w="1020" w:type="dxa"/>
          </w:tcPr>
          <w:p w14:paraId="116A5256" w14:textId="0BE6077C" w:rsidR="002A26FA" w:rsidRPr="002A26FA" w:rsidRDefault="002A26FA" w:rsidP="002A26FA">
            <w:pPr>
              <w:pStyle w:val="TAL"/>
              <w:rPr>
                <w:sz w:val="16"/>
              </w:rPr>
            </w:pPr>
            <w:r>
              <w:rPr>
                <w:sz w:val="16"/>
              </w:rPr>
              <w:t>approved</w:t>
            </w:r>
          </w:p>
        </w:tc>
        <w:tc>
          <w:tcPr>
            <w:tcW w:w="1133" w:type="dxa"/>
          </w:tcPr>
          <w:p w14:paraId="36E556AE" w14:textId="12B9E56F" w:rsidR="002A26FA" w:rsidRPr="002A26FA" w:rsidRDefault="002A26FA" w:rsidP="002A26FA">
            <w:pPr>
              <w:pStyle w:val="TAL"/>
              <w:rPr>
                <w:sz w:val="16"/>
              </w:rPr>
            </w:pPr>
            <w:r>
              <w:rPr>
                <w:sz w:val="16"/>
              </w:rPr>
              <w:t>29.522</w:t>
            </w:r>
          </w:p>
        </w:tc>
        <w:tc>
          <w:tcPr>
            <w:tcW w:w="572" w:type="dxa"/>
          </w:tcPr>
          <w:p w14:paraId="173B15D9" w14:textId="00A38E72" w:rsidR="002A26FA" w:rsidRPr="002A26FA" w:rsidRDefault="002A26FA" w:rsidP="002A26FA">
            <w:pPr>
              <w:pStyle w:val="TAL"/>
              <w:rPr>
                <w:sz w:val="16"/>
              </w:rPr>
            </w:pPr>
            <w:r>
              <w:rPr>
                <w:sz w:val="16"/>
              </w:rPr>
              <w:t>1227</w:t>
            </w:r>
          </w:p>
        </w:tc>
        <w:tc>
          <w:tcPr>
            <w:tcW w:w="567" w:type="dxa"/>
          </w:tcPr>
          <w:p w14:paraId="50C1E7FE" w14:textId="1D9C6AF5" w:rsidR="002A26FA" w:rsidRPr="002A26FA" w:rsidRDefault="002A26FA" w:rsidP="002A26FA">
            <w:pPr>
              <w:pStyle w:val="TAL"/>
              <w:rPr>
                <w:sz w:val="16"/>
              </w:rPr>
            </w:pPr>
            <w:r>
              <w:rPr>
                <w:sz w:val="16"/>
              </w:rPr>
              <w:t>1</w:t>
            </w:r>
          </w:p>
        </w:tc>
        <w:tc>
          <w:tcPr>
            <w:tcW w:w="567" w:type="dxa"/>
          </w:tcPr>
          <w:p w14:paraId="39EDE406" w14:textId="14BFEDAF" w:rsidR="002A26FA" w:rsidRPr="002A26FA" w:rsidRDefault="002A26FA" w:rsidP="002A26FA">
            <w:pPr>
              <w:pStyle w:val="TAL"/>
              <w:rPr>
                <w:sz w:val="16"/>
              </w:rPr>
            </w:pPr>
            <w:r>
              <w:rPr>
                <w:sz w:val="16"/>
              </w:rPr>
              <w:t>B</w:t>
            </w:r>
          </w:p>
        </w:tc>
        <w:tc>
          <w:tcPr>
            <w:tcW w:w="510" w:type="dxa"/>
          </w:tcPr>
          <w:p w14:paraId="76519178" w14:textId="220E05CA" w:rsidR="002A26FA" w:rsidRPr="002A26FA" w:rsidRDefault="002A26FA" w:rsidP="002A26FA">
            <w:pPr>
              <w:pStyle w:val="TAL"/>
              <w:rPr>
                <w:sz w:val="16"/>
              </w:rPr>
            </w:pPr>
            <w:r>
              <w:rPr>
                <w:sz w:val="16"/>
              </w:rPr>
              <w:t>Rel-18</w:t>
            </w:r>
          </w:p>
        </w:tc>
        <w:tc>
          <w:tcPr>
            <w:tcW w:w="661" w:type="dxa"/>
          </w:tcPr>
          <w:p w14:paraId="324699E3" w14:textId="0F00E2DA" w:rsidR="002A26FA" w:rsidRPr="002A26FA" w:rsidRDefault="002A26FA" w:rsidP="002A26FA">
            <w:pPr>
              <w:pStyle w:val="TAL"/>
              <w:rPr>
                <w:sz w:val="16"/>
              </w:rPr>
            </w:pPr>
            <w:r>
              <w:rPr>
                <w:sz w:val="16"/>
              </w:rPr>
              <w:t>18.5.0</w:t>
            </w:r>
          </w:p>
        </w:tc>
        <w:tc>
          <w:tcPr>
            <w:tcW w:w="2607" w:type="dxa"/>
          </w:tcPr>
          <w:p w14:paraId="598A6584" w14:textId="300B7377" w:rsidR="002A26FA" w:rsidRPr="002A26FA" w:rsidRDefault="002A26FA" w:rsidP="002A26FA">
            <w:pPr>
              <w:pStyle w:val="TAL"/>
              <w:rPr>
                <w:sz w:val="16"/>
              </w:rPr>
            </w:pPr>
            <w:r>
              <w:rPr>
                <w:sz w:val="16"/>
              </w:rPr>
              <w:t>5GC capabilities reporting in Traffic Influence notifications</w:t>
            </w:r>
          </w:p>
        </w:tc>
      </w:tr>
      <w:tr w:rsidR="002A26FA" w14:paraId="16157254" w14:textId="77777777" w:rsidTr="002A26FA">
        <w:tc>
          <w:tcPr>
            <w:tcW w:w="1133" w:type="dxa"/>
          </w:tcPr>
          <w:p w14:paraId="00CFE1C4" w14:textId="4FCFC141" w:rsidR="002A26FA" w:rsidRPr="002A26FA" w:rsidRDefault="002A26FA" w:rsidP="002A26FA">
            <w:pPr>
              <w:pStyle w:val="TAL"/>
              <w:rPr>
                <w:sz w:val="16"/>
              </w:rPr>
            </w:pPr>
            <w:r>
              <w:rPr>
                <w:sz w:val="16"/>
              </w:rPr>
              <w:t>C3-242641</w:t>
            </w:r>
          </w:p>
        </w:tc>
        <w:tc>
          <w:tcPr>
            <w:tcW w:w="1020" w:type="dxa"/>
          </w:tcPr>
          <w:p w14:paraId="4214C87C" w14:textId="7035B20D" w:rsidR="002A26FA" w:rsidRPr="002A26FA" w:rsidRDefault="002A26FA" w:rsidP="002A26FA">
            <w:pPr>
              <w:pStyle w:val="TAL"/>
              <w:rPr>
                <w:sz w:val="16"/>
              </w:rPr>
            </w:pPr>
            <w:r>
              <w:rPr>
                <w:sz w:val="16"/>
              </w:rPr>
              <w:t>agreed</w:t>
            </w:r>
          </w:p>
        </w:tc>
        <w:tc>
          <w:tcPr>
            <w:tcW w:w="1020" w:type="dxa"/>
          </w:tcPr>
          <w:p w14:paraId="325C244D" w14:textId="56FC9BF3" w:rsidR="002A26FA" w:rsidRPr="002A26FA" w:rsidRDefault="002A26FA" w:rsidP="002A26FA">
            <w:pPr>
              <w:pStyle w:val="TAL"/>
              <w:rPr>
                <w:sz w:val="16"/>
              </w:rPr>
            </w:pPr>
            <w:r>
              <w:rPr>
                <w:sz w:val="16"/>
              </w:rPr>
              <w:t>approved</w:t>
            </w:r>
          </w:p>
        </w:tc>
        <w:tc>
          <w:tcPr>
            <w:tcW w:w="1133" w:type="dxa"/>
          </w:tcPr>
          <w:p w14:paraId="13E96874" w14:textId="33F7A39A" w:rsidR="002A26FA" w:rsidRPr="002A26FA" w:rsidRDefault="002A26FA" w:rsidP="002A26FA">
            <w:pPr>
              <w:pStyle w:val="TAL"/>
              <w:rPr>
                <w:sz w:val="16"/>
              </w:rPr>
            </w:pPr>
            <w:r>
              <w:rPr>
                <w:sz w:val="16"/>
              </w:rPr>
              <w:t>29.513</w:t>
            </w:r>
          </w:p>
        </w:tc>
        <w:tc>
          <w:tcPr>
            <w:tcW w:w="572" w:type="dxa"/>
          </w:tcPr>
          <w:p w14:paraId="7C58F2BE" w14:textId="3E4C1B1E" w:rsidR="002A26FA" w:rsidRPr="002A26FA" w:rsidRDefault="002A26FA" w:rsidP="002A26FA">
            <w:pPr>
              <w:pStyle w:val="TAL"/>
              <w:rPr>
                <w:sz w:val="16"/>
              </w:rPr>
            </w:pPr>
            <w:r>
              <w:rPr>
                <w:sz w:val="16"/>
              </w:rPr>
              <w:t>0537</w:t>
            </w:r>
          </w:p>
        </w:tc>
        <w:tc>
          <w:tcPr>
            <w:tcW w:w="567" w:type="dxa"/>
          </w:tcPr>
          <w:p w14:paraId="7B656399" w14:textId="08B93561" w:rsidR="002A26FA" w:rsidRPr="002A26FA" w:rsidRDefault="002A26FA" w:rsidP="002A26FA">
            <w:pPr>
              <w:pStyle w:val="TAL"/>
              <w:rPr>
                <w:sz w:val="16"/>
              </w:rPr>
            </w:pPr>
            <w:r>
              <w:rPr>
                <w:sz w:val="16"/>
              </w:rPr>
              <w:t>1</w:t>
            </w:r>
          </w:p>
        </w:tc>
        <w:tc>
          <w:tcPr>
            <w:tcW w:w="567" w:type="dxa"/>
          </w:tcPr>
          <w:p w14:paraId="7BAAD918" w14:textId="444177CB" w:rsidR="002A26FA" w:rsidRPr="002A26FA" w:rsidRDefault="002A26FA" w:rsidP="002A26FA">
            <w:pPr>
              <w:pStyle w:val="TAL"/>
              <w:rPr>
                <w:sz w:val="16"/>
              </w:rPr>
            </w:pPr>
            <w:r>
              <w:rPr>
                <w:sz w:val="16"/>
              </w:rPr>
              <w:t>B</w:t>
            </w:r>
          </w:p>
        </w:tc>
        <w:tc>
          <w:tcPr>
            <w:tcW w:w="510" w:type="dxa"/>
          </w:tcPr>
          <w:p w14:paraId="645758F0" w14:textId="1E9D915F" w:rsidR="002A26FA" w:rsidRPr="002A26FA" w:rsidRDefault="002A26FA" w:rsidP="002A26FA">
            <w:pPr>
              <w:pStyle w:val="TAL"/>
              <w:rPr>
                <w:sz w:val="16"/>
              </w:rPr>
            </w:pPr>
            <w:r>
              <w:rPr>
                <w:sz w:val="16"/>
              </w:rPr>
              <w:t>Rel-18</w:t>
            </w:r>
          </w:p>
        </w:tc>
        <w:tc>
          <w:tcPr>
            <w:tcW w:w="661" w:type="dxa"/>
          </w:tcPr>
          <w:p w14:paraId="05FBECB2" w14:textId="1DDEAF33" w:rsidR="002A26FA" w:rsidRPr="002A26FA" w:rsidRDefault="002A26FA" w:rsidP="002A26FA">
            <w:pPr>
              <w:pStyle w:val="TAL"/>
              <w:rPr>
                <w:sz w:val="16"/>
              </w:rPr>
            </w:pPr>
            <w:r>
              <w:rPr>
                <w:sz w:val="16"/>
              </w:rPr>
              <w:t>18.5.0</w:t>
            </w:r>
          </w:p>
        </w:tc>
        <w:tc>
          <w:tcPr>
            <w:tcW w:w="2607" w:type="dxa"/>
          </w:tcPr>
          <w:p w14:paraId="2CB425A8" w14:textId="02F3E829" w:rsidR="002A26FA" w:rsidRPr="002A26FA" w:rsidRDefault="002A26FA" w:rsidP="002A26FA">
            <w:pPr>
              <w:pStyle w:val="TAL"/>
              <w:rPr>
                <w:sz w:val="16"/>
              </w:rPr>
            </w:pPr>
            <w:r>
              <w:rPr>
                <w:sz w:val="16"/>
              </w:rPr>
              <w:t>UP path change notification for HR-SBO</w:t>
            </w:r>
          </w:p>
        </w:tc>
      </w:tr>
      <w:tr w:rsidR="002A26FA" w14:paraId="0134F69B" w14:textId="77777777" w:rsidTr="002A26FA">
        <w:tc>
          <w:tcPr>
            <w:tcW w:w="1133" w:type="dxa"/>
          </w:tcPr>
          <w:p w14:paraId="03B2CF60" w14:textId="67E55AEB" w:rsidR="002A26FA" w:rsidRPr="002A26FA" w:rsidRDefault="002A26FA" w:rsidP="002A26FA">
            <w:pPr>
              <w:pStyle w:val="TAL"/>
              <w:rPr>
                <w:sz w:val="16"/>
              </w:rPr>
            </w:pPr>
            <w:r>
              <w:rPr>
                <w:sz w:val="16"/>
              </w:rPr>
              <w:t>C3-243207</w:t>
            </w:r>
          </w:p>
        </w:tc>
        <w:tc>
          <w:tcPr>
            <w:tcW w:w="1020" w:type="dxa"/>
          </w:tcPr>
          <w:p w14:paraId="7DCA564F" w14:textId="64DDD591" w:rsidR="002A26FA" w:rsidRPr="002A26FA" w:rsidRDefault="002A26FA" w:rsidP="002A26FA">
            <w:pPr>
              <w:pStyle w:val="TAL"/>
              <w:rPr>
                <w:sz w:val="16"/>
              </w:rPr>
            </w:pPr>
            <w:r>
              <w:rPr>
                <w:sz w:val="16"/>
              </w:rPr>
              <w:t>agreed</w:t>
            </w:r>
          </w:p>
        </w:tc>
        <w:tc>
          <w:tcPr>
            <w:tcW w:w="1020" w:type="dxa"/>
          </w:tcPr>
          <w:p w14:paraId="565E1CFE" w14:textId="2D570C12" w:rsidR="002A26FA" w:rsidRPr="002A26FA" w:rsidRDefault="002A26FA" w:rsidP="002A26FA">
            <w:pPr>
              <w:pStyle w:val="TAL"/>
              <w:rPr>
                <w:sz w:val="16"/>
              </w:rPr>
            </w:pPr>
            <w:r>
              <w:rPr>
                <w:sz w:val="16"/>
              </w:rPr>
              <w:t>approved</w:t>
            </w:r>
          </w:p>
        </w:tc>
        <w:tc>
          <w:tcPr>
            <w:tcW w:w="1133" w:type="dxa"/>
          </w:tcPr>
          <w:p w14:paraId="738B25B2" w14:textId="7F76D3B2" w:rsidR="002A26FA" w:rsidRPr="002A26FA" w:rsidRDefault="002A26FA" w:rsidP="002A26FA">
            <w:pPr>
              <w:pStyle w:val="TAL"/>
              <w:rPr>
                <w:sz w:val="16"/>
              </w:rPr>
            </w:pPr>
            <w:r>
              <w:rPr>
                <w:sz w:val="16"/>
              </w:rPr>
              <w:t>29.591</w:t>
            </w:r>
          </w:p>
        </w:tc>
        <w:tc>
          <w:tcPr>
            <w:tcW w:w="572" w:type="dxa"/>
          </w:tcPr>
          <w:p w14:paraId="3C320D4F" w14:textId="0CA4469C" w:rsidR="002A26FA" w:rsidRPr="002A26FA" w:rsidRDefault="002A26FA" w:rsidP="002A26FA">
            <w:pPr>
              <w:pStyle w:val="TAL"/>
              <w:rPr>
                <w:sz w:val="16"/>
              </w:rPr>
            </w:pPr>
            <w:r>
              <w:rPr>
                <w:sz w:val="16"/>
              </w:rPr>
              <w:t>0179</w:t>
            </w:r>
          </w:p>
        </w:tc>
        <w:tc>
          <w:tcPr>
            <w:tcW w:w="567" w:type="dxa"/>
          </w:tcPr>
          <w:p w14:paraId="67355C0D" w14:textId="1535745D" w:rsidR="002A26FA" w:rsidRPr="002A26FA" w:rsidRDefault="002A26FA" w:rsidP="002A26FA">
            <w:pPr>
              <w:pStyle w:val="TAL"/>
              <w:rPr>
                <w:sz w:val="16"/>
              </w:rPr>
            </w:pPr>
            <w:r>
              <w:rPr>
                <w:sz w:val="16"/>
              </w:rPr>
              <w:t>2</w:t>
            </w:r>
          </w:p>
        </w:tc>
        <w:tc>
          <w:tcPr>
            <w:tcW w:w="567" w:type="dxa"/>
          </w:tcPr>
          <w:p w14:paraId="05193C16" w14:textId="3EBDD546" w:rsidR="002A26FA" w:rsidRPr="002A26FA" w:rsidRDefault="002A26FA" w:rsidP="002A26FA">
            <w:pPr>
              <w:pStyle w:val="TAL"/>
              <w:rPr>
                <w:sz w:val="16"/>
              </w:rPr>
            </w:pPr>
            <w:r>
              <w:rPr>
                <w:sz w:val="16"/>
              </w:rPr>
              <w:t>F</w:t>
            </w:r>
          </w:p>
        </w:tc>
        <w:tc>
          <w:tcPr>
            <w:tcW w:w="510" w:type="dxa"/>
          </w:tcPr>
          <w:p w14:paraId="3422D7E8" w14:textId="13ABAED5" w:rsidR="002A26FA" w:rsidRPr="002A26FA" w:rsidRDefault="002A26FA" w:rsidP="002A26FA">
            <w:pPr>
              <w:pStyle w:val="TAL"/>
              <w:rPr>
                <w:sz w:val="16"/>
              </w:rPr>
            </w:pPr>
            <w:r>
              <w:rPr>
                <w:sz w:val="16"/>
              </w:rPr>
              <w:t>Rel-18</w:t>
            </w:r>
          </w:p>
        </w:tc>
        <w:tc>
          <w:tcPr>
            <w:tcW w:w="661" w:type="dxa"/>
          </w:tcPr>
          <w:p w14:paraId="37C1B6CC" w14:textId="3C5ED109" w:rsidR="002A26FA" w:rsidRPr="002A26FA" w:rsidRDefault="002A26FA" w:rsidP="002A26FA">
            <w:pPr>
              <w:pStyle w:val="TAL"/>
              <w:rPr>
                <w:sz w:val="16"/>
              </w:rPr>
            </w:pPr>
            <w:r>
              <w:rPr>
                <w:sz w:val="16"/>
              </w:rPr>
              <w:t>18.5.0</w:t>
            </w:r>
          </w:p>
        </w:tc>
        <w:tc>
          <w:tcPr>
            <w:tcW w:w="2607" w:type="dxa"/>
          </w:tcPr>
          <w:p w14:paraId="1D8E8FF2" w14:textId="1C860DD4" w:rsidR="002A26FA" w:rsidRPr="002A26FA" w:rsidRDefault="002A26FA" w:rsidP="002A26FA">
            <w:pPr>
              <w:pStyle w:val="TAL"/>
              <w:rPr>
                <w:sz w:val="16"/>
              </w:rPr>
            </w:pPr>
            <w:r>
              <w:rPr>
                <w:sz w:val="16"/>
              </w:rPr>
              <w:t>Removal of the Editor’s note about traffic influence service</w:t>
            </w:r>
          </w:p>
        </w:tc>
      </w:tr>
      <w:tr w:rsidR="002A26FA" w14:paraId="074DB428" w14:textId="77777777" w:rsidTr="002A26FA">
        <w:tc>
          <w:tcPr>
            <w:tcW w:w="1133" w:type="dxa"/>
          </w:tcPr>
          <w:p w14:paraId="298749FC" w14:textId="4B05231E" w:rsidR="002A26FA" w:rsidRPr="002A26FA" w:rsidRDefault="002A26FA" w:rsidP="002A26FA">
            <w:pPr>
              <w:pStyle w:val="TAL"/>
              <w:rPr>
                <w:sz w:val="16"/>
              </w:rPr>
            </w:pPr>
            <w:r>
              <w:rPr>
                <w:sz w:val="16"/>
              </w:rPr>
              <w:t>C3-243208</w:t>
            </w:r>
          </w:p>
        </w:tc>
        <w:tc>
          <w:tcPr>
            <w:tcW w:w="1020" w:type="dxa"/>
          </w:tcPr>
          <w:p w14:paraId="462E1F64" w14:textId="1F2125C5" w:rsidR="002A26FA" w:rsidRPr="002A26FA" w:rsidRDefault="002A26FA" w:rsidP="002A26FA">
            <w:pPr>
              <w:pStyle w:val="TAL"/>
              <w:rPr>
                <w:sz w:val="16"/>
              </w:rPr>
            </w:pPr>
            <w:r>
              <w:rPr>
                <w:sz w:val="16"/>
              </w:rPr>
              <w:t>agreed</w:t>
            </w:r>
          </w:p>
        </w:tc>
        <w:tc>
          <w:tcPr>
            <w:tcW w:w="1020" w:type="dxa"/>
          </w:tcPr>
          <w:p w14:paraId="727706CF" w14:textId="55B2B14F" w:rsidR="002A26FA" w:rsidRPr="002A26FA" w:rsidRDefault="002A26FA" w:rsidP="002A26FA">
            <w:pPr>
              <w:pStyle w:val="TAL"/>
              <w:rPr>
                <w:sz w:val="16"/>
              </w:rPr>
            </w:pPr>
            <w:r>
              <w:rPr>
                <w:sz w:val="16"/>
              </w:rPr>
              <w:t>approved</w:t>
            </w:r>
          </w:p>
        </w:tc>
        <w:tc>
          <w:tcPr>
            <w:tcW w:w="1133" w:type="dxa"/>
          </w:tcPr>
          <w:p w14:paraId="5B4D17FA" w14:textId="43490D20" w:rsidR="002A26FA" w:rsidRPr="002A26FA" w:rsidRDefault="002A26FA" w:rsidP="002A26FA">
            <w:pPr>
              <w:pStyle w:val="TAL"/>
              <w:rPr>
                <w:sz w:val="16"/>
              </w:rPr>
            </w:pPr>
            <w:r>
              <w:rPr>
                <w:sz w:val="16"/>
              </w:rPr>
              <w:t>29.591</w:t>
            </w:r>
          </w:p>
        </w:tc>
        <w:tc>
          <w:tcPr>
            <w:tcW w:w="572" w:type="dxa"/>
          </w:tcPr>
          <w:p w14:paraId="379DB780" w14:textId="64894DE7" w:rsidR="002A26FA" w:rsidRPr="002A26FA" w:rsidRDefault="002A26FA" w:rsidP="002A26FA">
            <w:pPr>
              <w:pStyle w:val="TAL"/>
              <w:rPr>
                <w:sz w:val="16"/>
              </w:rPr>
            </w:pPr>
            <w:r>
              <w:rPr>
                <w:sz w:val="16"/>
              </w:rPr>
              <w:t>0188</w:t>
            </w:r>
          </w:p>
        </w:tc>
        <w:tc>
          <w:tcPr>
            <w:tcW w:w="567" w:type="dxa"/>
          </w:tcPr>
          <w:p w14:paraId="38956FA2" w14:textId="77777777" w:rsidR="002A26FA" w:rsidRPr="002A26FA" w:rsidRDefault="002A26FA" w:rsidP="002A26FA">
            <w:pPr>
              <w:pStyle w:val="TAL"/>
              <w:rPr>
                <w:sz w:val="16"/>
              </w:rPr>
            </w:pPr>
          </w:p>
        </w:tc>
        <w:tc>
          <w:tcPr>
            <w:tcW w:w="567" w:type="dxa"/>
          </w:tcPr>
          <w:p w14:paraId="57E8744A" w14:textId="027E897D" w:rsidR="002A26FA" w:rsidRPr="002A26FA" w:rsidRDefault="002A26FA" w:rsidP="002A26FA">
            <w:pPr>
              <w:pStyle w:val="TAL"/>
              <w:rPr>
                <w:sz w:val="16"/>
              </w:rPr>
            </w:pPr>
            <w:r>
              <w:rPr>
                <w:sz w:val="16"/>
              </w:rPr>
              <w:t>F</w:t>
            </w:r>
          </w:p>
        </w:tc>
        <w:tc>
          <w:tcPr>
            <w:tcW w:w="510" w:type="dxa"/>
          </w:tcPr>
          <w:p w14:paraId="0BC21DF1" w14:textId="4B6D2978" w:rsidR="002A26FA" w:rsidRPr="002A26FA" w:rsidRDefault="002A26FA" w:rsidP="002A26FA">
            <w:pPr>
              <w:pStyle w:val="TAL"/>
              <w:rPr>
                <w:sz w:val="16"/>
              </w:rPr>
            </w:pPr>
            <w:r>
              <w:rPr>
                <w:sz w:val="16"/>
              </w:rPr>
              <w:t>Rel-18</w:t>
            </w:r>
          </w:p>
        </w:tc>
        <w:tc>
          <w:tcPr>
            <w:tcW w:w="661" w:type="dxa"/>
          </w:tcPr>
          <w:p w14:paraId="31035EF9" w14:textId="35DCCF1E" w:rsidR="002A26FA" w:rsidRPr="002A26FA" w:rsidRDefault="002A26FA" w:rsidP="002A26FA">
            <w:pPr>
              <w:pStyle w:val="TAL"/>
              <w:rPr>
                <w:sz w:val="16"/>
              </w:rPr>
            </w:pPr>
            <w:r>
              <w:rPr>
                <w:sz w:val="16"/>
              </w:rPr>
              <w:t>18.5.0</w:t>
            </w:r>
          </w:p>
        </w:tc>
        <w:tc>
          <w:tcPr>
            <w:tcW w:w="2607" w:type="dxa"/>
          </w:tcPr>
          <w:p w14:paraId="695F47AD" w14:textId="7302794D" w:rsidR="002A26FA" w:rsidRPr="002A26FA" w:rsidRDefault="002A26FA" w:rsidP="002A26FA">
            <w:pPr>
              <w:pStyle w:val="TAL"/>
              <w:rPr>
                <w:sz w:val="16"/>
              </w:rPr>
            </w:pPr>
            <w:r>
              <w:rPr>
                <w:sz w:val="16"/>
              </w:rPr>
              <w:t xml:space="preserve">Various corrections to the </w:t>
            </w:r>
            <w:proofErr w:type="spellStart"/>
            <w:r>
              <w:rPr>
                <w:sz w:val="16"/>
              </w:rPr>
              <w:t>Nnef</w:t>
            </w:r>
            <w:proofErr w:type="spellEnd"/>
            <w:r>
              <w:rPr>
                <w:sz w:val="16"/>
              </w:rPr>
              <w:t xml:space="preserve"> APIs</w:t>
            </w:r>
          </w:p>
        </w:tc>
      </w:tr>
    </w:tbl>
    <w:p w14:paraId="3311AAFF" w14:textId="77777777" w:rsidR="002A26FA" w:rsidRDefault="002A26FA" w:rsidP="002A26FA"/>
    <w:p w14:paraId="1A8D93D0"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556508" w14:textId="0993D620" w:rsidR="002A26FA" w:rsidRDefault="002A26FA" w:rsidP="002A26FA">
      <w:pPr>
        <w:rPr>
          <w:rFonts w:ascii="Arial" w:hAnsi="Arial" w:cs="Arial"/>
          <w:b/>
          <w:sz w:val="24"/>
        </w:rPr>
      </w:pPr>
      <w:r>
        <w:rPr>
          <w:rFonts w:ascii="Arial" w:hAnsi="Arial" w:cs="Arial"/>
          <w:b/>
          <w:color w:val="0000FF"/>
          <w:sz w:val="24"/>
        </w:rPr>
        <w:t>CP-241088</w:t>
      </w:r>
      <w:r>
        <w:rPr>
          <w:rFonts w:ascii="Arial" w:hAnsi="Arial" w:cs="Arial"/>
          <w:b/>
          <w:color w:val="0000FF"/>
          <w:sz w:val="24"/>
        </w:rPr>
        <w:tab/>
      </w:r>
      <w:r>
        <w:rPr>
          <w:rFonts w:ascii="Arial" w:hAnsi="Arial" w:cs="Arial"/>
          <w:b/>
          <w:sz w:val="24"/>
        </w:rPr>
        <w:t>CR Pack on EDGE_Ph2 - Pack 2/2</w:t>
      </w:r>
    </w:p>
    <w:p w14:paraId="51414A30"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278FC5C"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01"/>
        <w:gridCol w:w="1001"/>
        <w:gridCol w:w="1008"/>
        <w:gridCol w:w="1096"/>
        <w:gridCol w:w="572"/>
        <w:gridCol w:w="560"/>
        <w:gridCol w:w="559"/>
        <w:gridCol w:w="510"/>
        <w:gridCol w:w="661"/>
        <w:gridCol w:w="2561"/>
      </w:tblGrid>
      <w:tr w:rsidR="002A26FA" w14:paraId="529A6514" w14:textId="77777777" w:rsidTr="002A26FA">
        <w:tc>
          <w:tcPr>
            <w:tcW w:w="1133" w:type="dxa"/>
          </w:tcPr>
          <w:p w14:paraId="49C2B171" w14:textId="0824913A" w:rsidR="002A26FA" w:rsidRDefault="002A26FA" w:rsidP="002A26FA">
            <w:pPr>
              <w:pStyle w:val="TAH"/>
            </w:pPr>
            <w:r>
              <w:lastRenderedPageBreak/>
              <w:t>WG TDoc</w:t>
            </w:r>
          </w:p>
        </w:tc>
        <w:tc>
          <w:tcPr>
            <w:tcW w:w="1020" w:type="dxa"/>
          </w:tcPr>
          <w:p w14:paraId="4D1E15E4" w14:textId="7DE41331" w:rsidR="002A26FA" w:rsidRDefault="002A26FA" w:rsidP="002A26FA">
            <w:pPr>
              <w:pStyle w:val="TAH"/>
            </w:pPr>
            <w:r>
              <w:t xml:space="preserve">WG </w:t>
            </w:r>
            <w:proofErr w:type="spellStart"/>
            <w:r>
              <w:t>decisn</w:t>
            </w:r>
            <w:proofErr w:type="spellEnd"/>
          </w:p>
        </w:tc>
        <w:tc>
          <w:tcPr>
            <w:tcW w:w="1020" w:type="dxa"/>
          </w:tcPr>
          <w:p w14:paraId="163A9D81" w14:textId="31C136B0" w:rsidR="002A26FA" w:rsidRDefault="002A26FA" w:rsidP="002A26FA">
            <w:pPr>
              <w:pStyle w:val="TAH"/>
            </w:pPr>
            <w:r>
              <w:t xml:space="preserve">TSG </w:t>
            </w:r>
            <w:proofErr w:type="spellStart"/>
            <w:r>
              <w:t>decisn</w:t>
            </w:r>
            <w:proofErr w:type="spellEnd"/>
          </w:p>
        </w:tc>
        <w:tc>
          <w:tcPr>
            <w:tcW w:w="1133" w:type="dxa"/>
          </w:tcPr>
          <w:p w14:paraId="61B910E3" w14:textId="5C5BC964" w:rsidR="002A26FA" w:rsidRDefault="002A26FA" w:rsidP="002A26FA">
            <w:pPr>
              <w:pStyle w:val="TAH"/>
            </w:pPr>
            <w:r>
              <w:t>Spec</w:t>
            </w:r>
          </w:p>
        </w:tc>
        <w:tc>
          <w:tcPr>
            <w:tcW w:w="572" w:type="dxa"/>
          </w:tcPr>
          <w:p w14:paraId="13C9C90E" w14:textId="4849D7CC" w:rsidR="002A26FA" w:rsidRDefault="002A26FA" w:rsidP="002A26FA">
            <w:pPr>
              <w:pStyle w:val="TAH"/>
            </w:pPr>
            <w:r>
              <w:t>CR</w:t>
            </w:r>
          </w:p>
        </w:tc>
        <w:tc>
          <w:tcPr>
            <w:tcW w:w="567" w:type="dxa"/>
          </w:tcPr>
          <w:p w14:paraId="3F32E9D7" w14:textId="53E8781D" w:rsidR="002A26FA" w:rsidRDefault="002A26FA" w:rsidP="002A26FA">
            <w:pPr>
              <w:pStyle w:val="TAH"/>
            </w:pPr>
            <w:r>
              <w:t>rev</w:t>
            </w:r>
          </w:p>
        </w:tc>
        <w:tc>
          <w:tcPr>
            <w:tcW w:w="567" w:type="dxa"/>
          </w:tcPr>
          <w:p w14:paraId="1F41A916" w14:textId="1854C38F" w:rsidR="002A26FA" w:rsidRDefault="002A26FA" w:rsidP="002A26FA">
            <w:pPr>
              <w:pStyle w:val="TAH"/>
            </w:pPr>
            <w:r>
              <w:t>cat</w:t>
            </w:r>
          </w:p>
        </w:tc>
        <w:tc>
          <w:tcPr>
            <w:tcW w:w="510" w:type="dxa"/>
          </w:tcPr>
          <w:p w14:paraId="35006B83" w14:textId="06DF0252" w:rsidR="002A26FA" w:rsidRDefault="002A26FA" w:rsidP="002A26FA">
            <w:pPr>
              <w:pStyle w:val="TAH"/>
            </w:pPr>
            <w:proofErr w:type="spellStart"/>
            <w:r>
              <w:t>Rel</w:t>
            </w:r>
            <w:proofErr w:type="spellEnd"/>
          </w:p>
        </w:tc>
        <w:tc>
          <w:tcPr>
            <w:tcW w:w="661" w:type="dxa"/>
          </w:tcPr>
          <w:p w14:paraId="6C29551B" w14:textId="3468AE33"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08B2E8D2" w14:textId="2EEFAD06" w:rsidR="002A26FA" w:rsidRDefault="002A26FA" w:rsidP="002A26FA">
            <w:pPr>
              <w:pStyle w:val="TAH"/>
            </w:pPr>
            <w:r>
              <w:t>Title</w:t>
            </w:r>
          </w:p>
        </w:tc>
      </w:tr>
      <w:tr w:rsidR="002A26FA" w14:paraId="079A26EC" w14:textId="77777777" w:rsidTr="002A26FA">
        <w:tc>
          <w:tcPr>
            <w:tcW w:w="1133" w:type="dxa"/>
          </w:tcPr>
          <w:p w14:paraId="263B3A27" w14:textId="3FD3F1A5" w:rsidR="002A26FA" w:rsidRPr="002A26FA" w:rsidRDefault="002A26FA" w:rsidP="002A26FA">
            <w:pPr>
              <w:pStyle w:val="TAL"/>
              <w:rPr>
                <w:sz w:val="16"/>
              </w:rPr>
            </w:pPr>
            <w:r>
              <w:rPr>
                <w:sz w:val="16"/>
              </w:rPr>
              <w:t>C3-243282</w:t>
            </w:r>
          </w:p>
        </w:tc>
        <w:tc>
          <w:tcPr>
            <w:tcW w:w="1020" w:type="dxa"/>
          </w:tcPr>
          <w:p w14:paraId="49329F24" w14:textId="40EA0C7A" w:rsidR="002A26FA" w:rsidRPr="002A26FA" w:rsidRDefault="002A26FA" w:rsidP="002A26FA">
            <w:pPr>
              <w:pStyle w:val="TAL"/>
              <w:rPr>
                <w:sz w:val="16"/>
              </w:rPr>
            </w:pPr>
            <w:r>
              <w:rPr>
                <w:sz w:val="16"/>
              </w:rPr>
              <w:t>agreed</w:t>
            </w:r>
          </w:p>
        </w:tc>
        <w:tc>
          <w:tcPr>
            <w:tcW w:w="1020" w:type="dxa"/>
          </w:tcPr>
          <w:p w14:paraId="36101207" w14:textId="6DED6D5F" w:rsidR="002A26FA" w:rsidRPr="002A26FA" w:rsidRDefault="002A26FA" w:rsidP="002A26FA">
            <w:pPr>
              <w:pStyle w:val="TAL"/>
              <w:rPr>
                <w:sz w:val="16"/>
              </w:rPr>
            </w:pPr>
            <w:r>
              <w:rPr>
                <w:sz w:val="16"/>
              </w:rPr>
              <w:t>approved</w:t>
            </w:r>
          </w:p>
        </w:tc>
        <w:tc>
          <w:tcPr>
            <w:tcW w:w="1133" w:type="dxa"/>
          </w:tcPr>
          <w:p w14:paraId="21906A3D" w14:textId="4889D989" w:rsidR="002A26FA" w:rsidRPr="002A26FA" w:rsidRDefault="002A26FA" w:rsidP="002A26FA">
            <w:pPr>
              <w:pStyle w:val="TAL"/>
              <w:rPr>
                <w:sz w:val="16"/>
              </w:rPr>
            </w:pPr>
            <w:r>
              <w:rPr>
                <w:sz w:val="16"/>
              </w:rPr>
              <w:t>29.519</w:t>
            </w:r>
          </w:p>
        </w:tc>
        <w:tc>
          <w:tcPr>
            <w:tcW w:w="572" w:type="dxa"/>
          </w:tcPr>
          <w:p w14:paraId="3C487BE1" w14:textId="6B6B38B4" w:rsidR="002A26FA" w:rsidRPr="002A26FA" w:rsidRDefault="002A26FA" w:rsidP="002A26FA">
            <w:pPr>
              <w:pStyle w:val="TAL"/>
              <w:rPr>
                <w:sz w:val="16"/>
              </w:rPr>
            </w:pPr>
            <w:r>
              <w:rPr>
                <w:sz w:val="16"/>
              </w:rPr>
              <w:t>0512</w:t>
            </w:r>
          </w:p>
        </w:tc>
        <w:tc>
          <w:tcPr>
            <w:tcW w:w="567" w:type="dxa"/>
          </w:tcPr>
          <w:p w14:paraId="43C538C9" w14:textId="0B6B4CBA" w:rsidR="002A26FA" w:rsidRPr="002A26FA" w:rsidRDefault="002A26FA" w:rsidP="002A26FA">
            <w:pPr>
              <w:pStyle w:val="TAL"/>
              <w:rPr>
                <w:sz w:val="16"/>
              </w:rPr>
            </w:pPr>
            <w:r>
              <w:rPr>
                <w:sz w:val="16"/>
              </w:rPr>
              <w:t>2</w:t>
            </w:r>
          </w:p>
        </w:tc>
        <w:tc>
          <w:tcPr>
            <w:tcW w:w="567" w:type="dxa"/>
          </w:tcPr>
          <w:p w14:paraId="00204CE4" w14:textId="2E6B2E73" w:rsidR="002A26FA" w:rsidRPr="002A26FA" w:rsidRDefault="002A26FA" w:rsidP="002A26FA">
            <w:pPr>
              <w:pStyle w:val="TAL"/>
              <w:rPr>
                <w:sz w:val="16"/>
              </w:rPr>
            </w:pPr>
            <w:r>
              <w:rPr>
                <w:sz w:val="16"/>
              </w:rPr>
              <w:t>B</w:t>
            </w:r>
          </w:p>
        </w:tc>
        <w:tc>
          <w:tcPr>
            <w:tcW w:w="510" w:type="dxa"/>
          </w:tcPr>
          <w:p w14:paraId="72328072" w14:textId="60E1B210" w:rsidR="002A26FA" w:rsidRPr="002A26FA" w:rsidRDefault="002A26FA" w:rsidP="002A26FA">
            <w:pPr>
              <w:pStyle w:val="TAL"/>
              <w:rPr>
                <w:sz w:val="16"/>
              </w:rPr>
            </w:pPr>
            <w:r>
              <w:rPr>
                <w:sz w:val="16"/>
              </w:rPr>
              <w:t>Rel-18</w:t>
            </w:r>
          </w:p>
        </w:tc>
        <w:tc>
          <w:tcPr>
            <w:tcW w:w="661" w:type="dxa"/>
          </w:tcPr>
          <w:p w14:paraId="16768968" w14:textId="4D790A2B" w:rsidR="002A26FA" w:rsidRPr="002A26FA" w:rsidRDefault="002A26FA" w:rsidP="002A26FA">
            <w:pPr>
              <w:pStyle w:val="TAL"/>
              <w:rPr>
                <w:sz w:val="16"/>
              </w:rPr>
            </w:pPr>
            <w:r>
              <w:rPr>
                <w:sz w:val="16"/>
              </w:rPr>
              <w:t>18.5.0</w:t>
            </w:r>
          </w:p>
        </w:tc>
        <w:tc>
          <w:tcPr>
            <w:tcW w:w="2607" w:type="dxa"/>
          </w:tcPr>
          <w:p w14:paraId="5C822389" w14:textId="37880537" w:rsidR="002A26FA" w:rsidRPr="002A26FA" w:rsidRDefault="002A26FA" w:rsidP="002A26FA">
            <w:pPr>
              <w:pStyle w:val="TAL"/>
              <w:rPr>
                <w:sz w:val="16"/>
              </w:rPr>
            </w:pPr>
            <w:r>
              <w:rPr>
                <w:sz w:val="16"/>
              </w:rPr>
              <w:t>Completion of HR-SBO functionality in the UDR</w:t>
            </w:r>
          </w:p>
        </w:tc>
      </w:tr>
      <w:tr w:rsidR="002A26FA" w14:paraId="53060C59" w14:textId="77777777" w:rsidTr="002A26FA">
        <w:tc>
          <w:tcPr>
            <w:tcW w:w="1133" w:type="dxa"/>
          </w:tcPr>
          <w:p w14:paraId="7076739F" w14:textId="2A149E88" w:rsidR="002A26FA" w:rsidRPr="002A26FA" w:rsidRDefault="002A26FA" w:rsidP="002A26FA">
            <w:pPr>
              <w:pStyle w:val="TAL"/>
              <w:rPr>
                <w:sz w:val="16"/>
              </w:rPr>
            </w:pPr>
            <w:r>
              <w:rPr>
                <w:sz w:val="16"/>
              </w:rPr>
              <w:t>C3-243283</w:t>
            </w:r>
          </w:p>
        </w:tc>
        <w:tc>
          <w:tcPr>
            <w:tcW w:w="1020" w:type="dxa"/>
          </w:tcPr>
          <w:p w14:paraId="0B3E7D85" w14:textId="741285F8" w:rsidR="002A26FA" w:rsidRPr="002A26FA" w:rsidRDefault="002A26FA" w:rsidP="002A26FA">
            <w:pPr>
              <w:pStyle w:val="TAL"/>
              <w:rPr>
                <w:sz w:val="16"/>
              </w:rPr>
            </w:pPr>
            <w:r>
              <w:rPr>
                <w:sz w:val="16"/>
              </w:rPr>
              <w:t>agreed</w:t>
            </w:r>
          </w:p>
        </w:tc>
        <w:tc>
          <w:tcPr>
            <w:tcW w:w="1020" w:type="dxa"/>
          </w:tcPr>
          <w:p w14:paraId="77621A60" w14:textId="05AA6EA3" w:rsidR="002A26FA" w:rsidRPr="002A26FA" w:rsidRDefault="002A26FA" w:rsidP="002A26FA">
            <w:pPr>
              <w:pStyle w:val="TAL"/>
              <w:rPr>
                <w:sz w:val="16"/>
              </w:rPr>
            </w:pPr>
            <w:r>
              <w:rPr>
                <w:sz w:val="16"/>
              </w:rPr>
              <w:t>approved</w:t>
            </w:r>
          </w:p>
        </w:tc>
        <w:tc>
          <w:tcPr>
            <w:tcW w:w="1133" w:type="dxa"/>
          </w:tcPr>
          <w:p w14:paraId="099AC486" w14:textId="76631A49" w:rsidR="002A26FA" w:rsidRPr="002A26FA" w:rsidRDefault="002A26FA" w:rsidP="002A26FA">
            <w:pPr>
              <w:pStyle w:val="TAL"/>
              <w:rPr>
                <w:sz w:val="16"/>
              </w:rPr>
            </w:pPr>
            <w:r>
              <w:rPr>
                <w:sz w:val="16"/>
              </w:rPr>
              <w:t>29.522</w:t>
            </w:r>
          </w:p>
        </w:tc>
        <w:tc>
          <w:tcPr>
            <w:tcW w:w="572" w:type="dxa"/>
          </w:tcPr>
          <w:p w14:paraId="1171EEAC" w14:textId="52F44FC4" w:rsidR="002A26FA" w:rsidRPr="002A26FA" w:rsidRDefault="002A26FA" w:rsidP="002A26FA">
            <w:pPr>
              <w:pStyle w:val="TAL"/>
              <w:rPr>
                <w:sz w:val="16"/>
              </w:rPr>
            </w:pPr>
            <w:r>
              <w:rPr>
                <w:sz w:val="16"/>
              </w:rPr>
              <w:t>1272</w:t>
            </w:r>
          </w:p>
        </w:tc>
        <w:tc>
          <w:tcPr>
            <w:tcW w:w="567" w:type="dxa"/>
          </w:tcPr>
          <w:p w14:paraId="5ADDF37B" w14:textId="01A4E5C1" w:rsidR="002A26FA" w:rsidRPr="002A26FA" w:rsidRDefault="002A26FA" w:rsidP="002A26FA">
            <w:pPr>
              <w:pStyle w:val="TAL"/>
              <w:rPr>
                <w:sz w:val="16"/>
              </w:rPr>
            </w:pPr>
            <w:r>
              <w:rPr>
                <w:sz w:val="16"/>
              </w:rPr>
              <w:t>2</w:t>
            </w:r>
          </w:p>
        </w:tc>
        <w:tc>
          <w:tcPr>
            <w:tcW w:w="567" w:type="dxa"/>
          </w:tcPr>
          <w:p w14:paraId="0FD29BF7" w14:textId="2E0EBE88" w:rsidR="002A26FA" w:rsidRPr="002A26FA" w:rsidRDefault="002A26FA" w:rsidP="002A26FA">
            <w:pPr>
              <w:pStyle w:val="TAL"/>
              <w:rPr>
                <w:sz w:val="16"/>
              </w:rPr>
            </w:pPr>
            <w:r>
              <w:rPr>
                <w:sz w:val="16"/>
              </w:rPr>
              <w:t>B</w:t>
            </w:r>
          </w:p>
        </w:tc>
        <w:tc>
          <w:tcPr>
            <w:tcW w:w="510" w:type="dxa"/>
          </w:tcPr>
          <w:p w14:paraId="1DB603E3" w14:textId="06B041B3" w:rsidR="002A26FA" w:rsidRPr="002A26FA" w:rsidRDefault="002A26FA" w:rsidP="002A26FA">
            <w:pPr>
              <w:pStyle w:val="TAL"/>
              <w:rPr>
                <w:sz w:val="16"/>
              </w:rPr>
            </w:pPr>
            <w:r>
              <w:rPr>
                <w:sz w:val="16"/>
              </w:rPr>
              <w:t>Rel-18</w:t>
            </w:r>
          </w:p>
        </w:tc>
        <w:tc>
          <w:tcPr>
            <w:tcW w:w="661" w:type="dxa"/>
          </w:tcPr>
          <w:p w14:paraId="6ABFD4EF" w14:textId="32D52A49" w:rsidR="002A26FA" w:rsidRPr="002A26FA" w:rsidRDefault="002A26FA" w:rsidP="002A26FA">
            <w:pPr>
              <w:pStyle w:val="TAL"/>
              <w:rPr>
                <w:sz w:val="16"/>
              </w:rPr>
            </w:pPr>
            <w:r>
              <w:rPr>
                <w:sz w:val="16"/>
              </w:rPr>
              <w:t>18.5.0</w:t>
            </w:r>
          </w:p>
        </w:tc>
        <w:tc>
          <w:tcPr>
            <w:tcW w:w="2607" w:type="dxa"/>
          </w:tcPr>
          <w:p w14:paraId="5C58BAE0" w14:textId="36C401D5" w:rsidR="002A26FA" w:rsidRPr="002A26FA" w:rsidRDefault="002A26FA" w:rsidP="002A26FA">
            <w:pPr>
              <w:pStyle w:val="TAL"/>
              <w:rPr>
                <w:sz w:val="16"/>
              </w:rPr>
            </w:pPr>
            <w:r>
              <w:rPr>
                <w:sz w:val="16"/>
              </w:rPr>
              <w:t>Completion of HR-SBO procedures in the AF requests for influence of traffic routing</w:t>
            </w:r>
          </w:p>
        </w:tc>
      </w:tr>
      <w:tr w:rsidR="002A26FA" w14:paraId="7292FE90" w14:textId="77777777" w:rsidTr="002A26FA">
        <w:tc>
          <w:tcPr>
            <w:tcW w:w="1133" w:type="dxa"/>
          </w:tcPr>
          <w:p w14:paraId="45A06604" w14:textId="0C3CC17E" w:rsidR="002A26FA" w:rsidRPr="002A26FA" w:rsidRDefault="002A26FA" w:rsidP="002A26FA">
            <w:pPr>
              <w:pStyle w:val="TAL"/>
              <w:rPr>
                <w:sz w:val="16"/>
              </w:rPr>
            </w:pPr>
            <w:r>
              <w:rPr>
                <w:sz w:val="16"/>
              </w:rPr>
              <w:t>C3-243284</w:t>
            </w:r>
          </w:p>
        </w:tc>
        <w:tc>
          <w:tcPr>
            <w:tcW w:w="1020" w:type="dxa"/>
          </w:tcPr>
          <w:p w14:paraId="357689AF" w14:textId="11D7B6E6" w:rsidR="002A26FA" w:rsidRPr="002A26FA" w:rsidRDefault="002A26FA" w:rsidP="002A26FA">
            <w:pPr>
              <w:pStyle w:val="TAL"/>
              <w:rPr>
                <w:sz w:val="16"/>
              </w:rPr>
            </w:pPr>
            <w:r>
              <w:rPr>
                <w:sz w:val="16"/>
              </w:rPr>
              <w:t>agreed</w:t>
            </w:r>
          </w:p>
        </w:tc>
        <w:tc>
          <w:tcPr>
            <w:tcW w:w="1020" w:type="dxa"/>
          </w:tcPr>
          <w:p w14:paraId="1F8CDD70" w14:textId="1B904AE8" w:rsidR="002A26FA" w:rsidRPr="002A26FA" w:rsidRDefault="002A26FA" w:rsidP="002A26FA">
            <w:pPr>
              <w:pStyle w:val="TAL"/>
              <w:rPr>
                <w:sz w:val="16"/>
              </w:rPr>
            </w:pPr>
            <w:r>
              <w:rPr>
                <w:sz w:val="16"/>
              </w:rPr>
              <w:t>approved</w:t>
            </w:r>
          </w:p>
        </w:tc>
        <w:tc>
          <w:tcPr>
            <w:tcW w:w="1133" w:type="dxa"/>
          </w:tcPr>
          <w:p w14:paraId="7A17C383" w14:textId="09966659" w:rsidR="002A26FA" w:rsidRPr="002A26FA" w:rsidRDefault="002A26FA" w:rsidP="002A26FA">
            <w:pPr>
              <w:pStyle w:val="TAL"/>
              <w:rPr>
                <w:sz w:val="16"/>
              </w:rPr>
            </w:pPr>
            <w:r>
              <w:rPr>
                <w:sz w:val="16"/>
              </w:rPr>
              <w:t>29.591</w:t>
            </w:r>
          </w:p>
        </w:tc>
        <w:tc>
          <w:tcPr>
            <w:tcW w:w="572" w:type="dxa"/>
          </w:tcPr>
          <w:p w14:paraId="7CB470C5" w14:textId="69E1236B" w:rsidR="002A26FA" w:rsidRPr="002A26FA" w:rsidRDefault="002A26FA" w:rsidP="002A26FA">
            <w:pPr>
              <w:pStyle w:val="TAL"/>
              <w:rPr>
                <w:sz w:val="16"/>
              </w:rPr>
            </w:pPr>
            <w:r>
              <w:rPr>
                <w:sz w:val="16"/>
              </w:rPr>
              <w:t>0181</w:t>
            </w:r>
          </w:p>
        </w:tc>
        <w:tc>
          <w:tcPr>
            <w:tcW w:w="567" w:type="dxa"/>
          </w:tcPr>
          <w:p w14:paraId="31574342" w14:textId="7D18BDD2" w:rsidR="002A26FA" w:rsidRPr="002A26FA" w:rsidRDefault="002A26FA" w:rsidP="002A26FA">
            <w:pPr>
              <w:pStyle w:val="TAL"/>
              <w:rPr>
                <w:sz w:val="16"/>
              </w:rPr>
            </w:pPr>
            <w:r>
              <w:rPr>
                <w:sz w:val="16"/>
              </w:rPr>
              <w:t>3</w:t>
            </w:r>
          </w:p>
        </w:tc>
        <w:tc>
          <w:tcPr>
            <w:tcW w:w="567" w:type="dxa"/>
          </w:tcPr>
          <w:p w14:paraId="7BBC0108" w14:textId="39372E74" w:rsidR="002A26FA" w:rsidRPr="002A26FA" w:rsidRDefault="002A26FA" w:rsidP="002A26FA">
            <w:pPr>
              <w:pStyle w:val="TAL"/>
              <w:rPr>
                <w:sz w:val="16"/>
              </w:rPr>
            </w:pPr>
            <w:r>
              <w:rPr>
                <w:sz w:val="16"/>
              </w:rPr>
              <w:t>B</w:t>
            </w:r>
          </w:p>
        </w:tc>
        <w:tc>
          <w:tcPr>
            <w:tcW w:w="510" w:type="dxa"/>
          </w:tcPr>
          <w:p w14:paraId="768089BD" w14:textId="14FDFA13" w:rsidR="002A26FA" w:rsidRPr="002A26FA" w:rsidRDefault="002A26FA" w:rsidP="002A26FA">
            <w:pPr>
              <w:pStyle w:val="TAL"/>
              <w:rPr>
                <w:sz w:val="16"/>
              </w:rPr>
            </w:pPr>
            <w:r>
              <w:rPr>
                <w:sz w:val="16"/>
              </w:rPr>
              <w:t>Rel-18</w:t>
            </w:r>
          </w:p>
        </w:tc>
        <w:tc>
          <w:tcPr>
            <w:tcW w:w="661" w:type="dxa"/>
          </w:tcPr>
          <w:p w14:paraId="3C30FEFD" w14:textId="6E6F6DE3" w:rsidR="002A26FA" w:rsidRPr="002A26FA" w:rsidRDefault="002A26FA" w:rsidP="002A26FA">
            <w:pPr>
              <w:pStyle w:val="TAL"/>
              <w:rPr>
                <w:sz w:val="16"/>
              </w:rPr>
            </w:pPr>
            <w:r>
              <w:rPr>
                <w:sz w:val="16"/>
              </w:rPr>
              <w:t>18.5.0</w:t>
            </w:r>
          </w:p>
        </w:tc>
        <w:tc>
          <w:tcPr>
            <w:tcW w:w="2607" w:type="dxa"/>
          </w:tcPr>
          <w:p w14:paraId="3EB2F5F8" w14:textId="43D78624" w:rsidR="002A26FA" w:rsidRPr="002A26FA" w:rsidRDefault="002A26FA" w:rsidP="002A26FA">
            <w:pPr>
              <w:pStyle w:val="TAL"/>
              <w:rPr>
                <w:sz w:val="16"/>
              </w:rPr>
            </w:pPr>
            <w:r>
              <w:rPr>
                <w:sz w:val="16"/>
              </w:rPr>
              <w:t xml:space="preserve">Update the </w:t>
            </w:r>
            <w:proofErr w:type="spellStart"/>
            <w:r>
              <w:rPr>
                <w:sz w:val="16"/>
              </w:rPr>
              <w:t>Nnef_UEId</w:t>
            </w:r>
            <w:proofErr w:type="spellEnd"/>
            <w:r>
              <w:rPr>
                <w:sz w:val="16"/>
              </w:rPr>
              <w:t xml:space="preserve"> service for HR-SBO</w:t>
            </w:r>
          </w:p>
        </w:tc>
      </w:tr>
      <w:tr w:rsidR="002A26FA" w14:paraId="5615CF2C" w14:textId="77777777" w:rsidTr="002A26FA">
        <w:tc>
          <w:tcPr>
            <w:tcW w:w="1133" w:type="dxa"/>
          </w:tcPr>
          <w:p w14:paraId="52E3EB33" w14:textId="1DB9A307" w:rsidR="002A26FA" w:rsidRPr="002A26FA" w:rsidRDefault="002A26FA" w:rsidP="002A26FA">
            <w:pPr>
              <w:pStyle w:val="TAL"/>
              <w:rPr>
                <w:sz w:val="16"/>
              </w:rPr>
            </w:pPr>
            <w:r>
              <w:rPr>
                <w:sz w:val="16"/>
              </w:rPr>
              <w:t>C3-243397</w:t>
            </w:r>
          </w:p>
        </w:tc>
        <w:tc>
          <w:tcPr>
            <w:tcW w:w="1020" w:type="dxa"/>
          </w:tcPr>
          <w:p w14:paraId="0CC2E3F7" w14:textId="75B0076D" w:rsidR="002A26FA" w:rsidRPr="002A26FA" w:rsidRDefault="002A26FA" w:rsidP="002A26FA">
            <w:pPr>
              <w:pStyle w:val="TAL"/>
              <w:rPr>
                <w:sz w:val="16"/>
              </w:rPr>
            </w:pPr>
            <w:r>
              <w:rPr>
                <w:sz w:val="16"/>
              </w:rPr>
              <w:t>agreed</w:t>
            </w:r>
          </w:p>
        </w:tc>
        <w:tc>
          <w:tcPr>
            <w:tcW w:w="1020" w:type="dxa"/>
          </w:tcPr>
          <w:p w14:paraId="2BB02571" w14:textId="7D19D02A" w:rsidR="002A26FA" w:rsidRPr="002A26FA" w:rsidRDefault="002A26FA" w:rsidP="002A26FA">
            <w:pPr>
              <w:pStyle w:val="TAL"/>
              <w:rPr>
                <w:sz w:val="16"/>
              </w:rPr>
            </w:pPr>
            <w:r>
              <w:rPr>
                <w:sz w:val="16"/>
              </w:rPr>
              <w:t>approved</w:t>
            </w:r>
          </w:p>
        </w:tc>
        <w:tc>
          <w:tcPr>
            <w:tcW w:w="1133" w:type="dxa"/>
          </w:tcPr>
          <w:p w14:paraId="1F99280F" w14:textId="6253C6EE" w:rsidR="002A26FA" w:rsidRPr="002A26FA" w:rsidRDefault="002A26FA" w:rsidP="002A26FA">
            <w:pPr>
              <w:pStyle w:val="TAL"/>
              <w:rPr>
                <w:sz w:val="16"/>
              </w:rPr>
            </w:pPr>
            <w:r>
              <w:rPr>
                <w:sz w:val="16"/>
              </w:rPr>
              <w:t>29.508</w:t>
            </w:r>
          </w:p>
        </w:tc>
        <w:tc>
          <w:tcPr>
            <w:tcW w:w="572" w:type="dxa"/>
          </w:tcPr>
          <w:p w14:paraId="51A29047" w14:textId="4303730D" w:rsidR="002A26FA" w:rsidRPr="002A26FA" w:rsidRDefault="002A26FA" w:rsidP="002A26FA">
            <w:pPr>
              <w:pStyle w:val="TAL"/>
              <w:rPr>
                <w:sz w:val="16"/>
              </w:rPr>
            </w:pPr>
            <w:r>
              <w:rPr>
                <w:sz w:val="16"/>
              </w:rPr>
              <w:t>0277</w:t>
            </w:r>
          </w:p>
        </w:tc>
        <w:tc>
          <w:tcPr>
            <w:tcW w:w="567" w:type="dxa"/>
          </w:tcPr>
          <w:p w14:paraId="6485E2E9" w14:textId="76618459" w:rsidR="002A26FA" w:rsidRPr="002A26FA" w:rsidRDefault="002A26FA" w:rsidP="002A26FA">
            <w:pPr>
              <w:pStyle w:val="TAL"/>
              <w:rPr>
                <w:sz w:val="16"/>
              </w:rPr>
            </w:pPr>
            <w:r>
              <w:rPr>
                <w:sz w:val="16"/>
              </w:rPr>
              <w:t>1</w:t>
            </w:r>
          </w:p>
        </w:tc>
        <w:tc>
          <w:tcPr>
            <w:tcW w:w="567" w:type="dxa"/>
          </w:tcPr>
          <w:p w14:paraId="7F5EECCB" w14:textId="161F473E" w:rsidR="002A26FA" w:rsidRPr="002A26FA" w:rsidRDefault="002A26FA" w:rsidP="002A26FA">
            <w:pPr>
              <w:pStyle w:val="TAL"/>
              <w:rPr>
                <w:sz w:val="16"/>
              </w:rPr>
            </w:pPr>
            <w:r>
              <w:rPr>
                <w:sz w:val="16"/>
              </w:rPr>
              <w:t>F</w:t>
            </w:r>
          </w:p>
        </w:tc>
        <w:tc>
          <w:tcPr>
            <w:tcW w:w="510" w:type="dxa"/>
          </w:tcPr>
          <w:p w14:paraId="77AF1404" w14:textId="48FCC135" w:rsidR="002A26FA" w:rsidRPr="002A26FA" w:rsidRDefault="002A26FA" w:rsidP="002A26FA">
            <w:pPr>
              <w:pStyle w:val="TAL"/>
              <w:rPr>
                <w:sz w:val="16"/>
              </w:rPr>
            </w:pPr>
            <w:r>
              <w:rPr>
                <w:sz w:val="16"/>
              </w:rPr>
              <w:t>Rel-18</w:t>
            </w:r>
          </w:p>
        </w:tc>
        <w:tc>
          <w:tcPr>
            <w:tcW w:w="661" w:type="dxa"/>
          </w:tcPr>
          <w:p w14:paraId="129FC96E" w14:textId="238CE420" w:rsidR="002A26FA" w:rsidRPr="002A26FA" w:rsidRDefault="002A26FA" w:rsidP="002A26FA">
            <w:pPr>
              <w:pStyle w:val="TAL"/>
              <w:rPr>
                <w:sz w:val="16"/>
              </w:rPr>
            </w:pPr>
            <w:r>
              <w:rPr>
                <w:sz w:val="16"/>
              </w:rPr>
              <w:t>18.5.0</w:t>
            </w:r>
          </w:p>
        </w:tc>
        <w:tc>
          <w:tcPr>
            <w:tcW w:w="2607" w:type="dxa"/>
          </w:tcPr>
          <w:p w14:paraId="16FF2AB3" w14:textId="6F18593E" w:rsidR="002A26FA" w:rsidRPr="002A26FA" w:rsidRDefault="002A26FA" w:rsidP="002A26FA">
            <w:pPr>
              <w:pStyle w:val="TAL"/>
              <w:rPr>
                <w:sz w:val="16"/>
              </w:rPr>
            </w:pPr>
            <w:r>
              <w:rPr>
                <w:sz w:val="16"/>
              </w:rPr>
              <w:t>Applicability of User Plane Path Change event</w:t>
            </w:r>
          </w:p>
        </w:tc>
      </w:tr>
      <w:tr w:rsidR="002A26FA" w14:paraId="5A559996" w14:textId="77777777" w:rsidTr="002A26FA">
        <w:tc>
          <w:tcPr>
            <w:tcW w:w="1133" w:type="dxa"/>
          </w:tcPr>
          <w:p w14:paraId="3A04B020" w14:textId="20F1F685" w:rsidR="002A26FA" w:rsidRPr="002A26FA" w:rsidRDefault="002A26FA" w:rsidP="002A26FA">
            <w:pPr>
              <w:pStyle w:val="TAL"/>
              <w:rPr>
                <w:sz w:val="16"/>
              </w:rPr>
            </w:pPr>
            <w:r>
              <w:rPr>
                <w:sz w:val="16"/>
              </w:rPr>
              <w:t>C3-243398</w:t>
            </w:r>
          </w:p>
        </w:tc>
        <w:tc>
          <w:tcPr>
            <w:tcW w:w="1020" w:type="dxa"/>
          </w:tcPr>
          <w:p w14:paraId="60E59085" w14:textId="7D8B1CC9" w:rsidR="002A26FA" w:rsidRPr="002A26FA" w:rsidRDefault="002A26FA" w:rsidP="002A26FA">
            <w:pPr>
              <w:pStyle w:val="TAL"/>
              <w:rPr>
                <w:sz w:val="16"/>
              </w:rPr>
            </w:pPr>
            <w:r>
              <w:rPr>
                <w:sz w:val="16"/>
              </w:rPr>
              <w:t>agreed</w:t>
            </w:r>
          </w:p>
        </w:tc>
        <w:tc>
          <w:tcPr>
            <w:tcW w:w="1020" w:type="dxa"/>
          </w:tcPr>
          <w:p w14:paraId="61E61ED3" w14:textId="5CDC4E5E" w:rsidR="002A26FA" w:rsidRPr="002A26FA" w:rsidRDefault="002A26FA" w:rsidP="002A26FA">
            <w:pPr>
              <w:pStyle w:val="TAL"/>
              <w:rPr>
                <w:sz w:val="16"/>
              </w:rPr>
            </w:pPr>
            <w:r>
              <w:rPr>
                <w:sz w:val="16"/>
              </w:rPr>
              <w:t>approved</w:t>
            </w:r>
          </w:p>
        </w:tc>
        <w:tc>
          <w:tcPr>
            <w:tcW w:w="1133" w:type="dxa"/>
          </w:tcPr>
          <w:p w14:paraId="54395CB1" w14:textId="0AB75607" w:rsidR="002A26FA" w:rsidRPr="002A26FA" w:rsidRDefault="002A26FA" w:rsidP="002A26FA">
            <w:pPr>
              <w:pStyle w:val="TAL"/>
              <w:rPr>
                <w:sz w:val="16"/>
              </w:rPr>
            </w:pPr>
            <w:r>
              <w:rPr>
                <w:sz w:val="16"/>
              </w:rPr>
              <w:t>29.591</w:t>
            </w:r>
          </w:p>
        </w:tc>
        <w:tc>
          <w:tcPr>
            <w:tcW w:w="572" w:type="dxa"/>
          </w:tcPr>
          <w:p w14:paraId="37A5DC8D" w14:textId="366BF0E8" w:rsidR="002A26FA" w:rsidRPr="002A26FA" w:rsidRDefault="002A26FA" w:rsidP="002A26FA">
            <w:pPr>
              <w:pStyle w:val="TAL"/>
              <w:rPr>
                <w:sz w:val="16"/>
              </w:rPr>
            </w:pPr>
            <w:r>
              <w:rPr>
                <w:sz w:val="16"/>
              </w:rPr>
              <w:t>0189</w:t>
            </w:r>
          </w:p>
        </w:tc>
        <w:tc>
          <w:tcPr>
            <w:tcW w:w="567" w:type="dxa"/>
          </w:tcPr>
          <w:p w14:paraId="710AD66D" w14:textId="6605CE1E" w:rsidR="002A26FA" w:rsidRPr="002A26FA" w:rsidRDefault="002A26FA" w:rsidP="002A26FA">
            <w:pPr>
              <w:pStyle w:val="TAL"/>
              <w:rPr>
                <w:sz w:val="16"/>
              </w:rPr>
            </w:pPr>
            <w:r>
              <w:rPr>
                <w:sz w:val="16"/>
              </w:rPr>
              <w:t>1</w:t>
            </w:r>
          </w:p>
        </w:tc>
        <w:tc>
          <w:tcPr>
            <w:tcW w:w="567" w:type="dxa"/>
          </w:tcPr>
          <w:p w14:paraId="47D0FF32" w14:textId="07C14CF0" w:rsidR="002A26FA" w:rsidRPr="002A26FA" w:rsidRDefault="002A26FA" w:rsidP="002A26FA">
            <w:pPr>
              <w:pStyle w:val="TAL"/>
              <w:rPr>
                <w:sz w:val="16"/>
              </w:rPr>
            </w:pPr>
            <w:r>
              <w:rPr>
                <w:sz w:val="16"/>
              </w:rPr>
              <w:t>F</w:t>
            </w:r>
          </w:p>
        </w:tc>
        <w:tc>
          <w:tcPr>
            <w:tcW w:w="510" w:type="dxa"/>
          </w:tcPr>
          <w:p w14:paraId="37DAF4B6" w14:textId="1DB14637" w:rsidR="002A26FA" w:rsidRPr="002A26FA" w:rsidRDefault="002A26FA" w:rsidP="002A26FA">
            <w:pPr>
              <w:pStyle w:val="TAL"/>
              <w:rPr>
                <w:sz w:val="16"/>
              </w:rPr>
            </w:pPr>
            <w:r>
              <w:rPr>
                <w:sz w:val="16"/>
              </w:rPr>
              <w:t>Rel-18</w:t>
            </w:r>
          </w:p>
        </w:tc>
        <w:tc>
          <w:tcPr>
            <w:tcW w:w="661" w:type="dxa"/>
          </w:tcPr>
          <w:p w14:paraId="65EAB1E6" w14:textId="34DF7A35" w:rsidR="002A26FA" w:rsidRPr="002A26FA" w:rsidRDefault="002A26FA" w:rsidP="002A26FA">
            <w:pPr>
              <w:pStyle w:val="TAL"/>
              <w:rPr>
                <w:sz w:val="16"/>
              </w:rPr>
            </w:pPr>
            <w:r>
              <w:rPr>
                <w:sz w:val="16"/>
              </w:rPr>
              <w:t>18.5.0</w:t>
            </w:r>
          </w:p>
        </w:tc>
        <w:tc>
          <w:tcPr>
            <w:tcW w:w="2607" w:type="dxa"/>
          </w:tcPr>
          <w:p w14:paraId="77B79ED7" w14:textId="7C600F01" w:rsidR="002A26FA" w:rsidRPr="002A26FA" w:rsidRDefault="002A26FA" w:rsidP="002A26FA">
            <w:pPr>
              <w:pStyle w:val="TAL"/>
              <w:rPr>
                <w:sz w:val="16"/>
              </w:rPr>
            </w:pPr>
            <w:r>
              <w:rPr>
                <w:sz w:val="16"/>
              </w:rPr>
              <w:t xml:space="preserve">Various corrections to the </w:t>
            </w:r>
            <w:proofErr w:type="spellStart"/>
            <w:r>
              <w:rPr>
                <w:sz w:val="16"/>
              </w:rPr>
              <w:t>Nnef_TrafficInfluenceData</w:t>
            </w:r>
            <w:proofErr w:type="spellEnd"/>
            <w:r>
              <w:rPr>
                <w:sz w:val="16"/>
              </w:rPr>
              <w:t xml:space="preserve"> API</w:t>
            </w:r>
          </w:p>
        </w:tc>
      </w:tr>
      <w:tr w:rsidR="002A26FA" w14:paraId="299A2C6B" w14:textId="77777777" w:rsidTr="002A26FA">
        <w:tc>
          <w:tcPr>
            <w:tcW w:w="1133" w:type="dxa"/>
          </w:tcPr>
          <w:p w14:paraId="7967311F" w14:textId="1AA6CDAB" w:rsidR="002A26FA" w:rsidRPr="002A26FA" w:rsidRDefault="002A26FA" w:rsidP="002A26FA">
            <w:pPr>
              <w:pStyle w:val="TAL"/>
              <w:rPr>
                <w:sz w:val="16"/>
              </w:rPr>
            </w:pPr>
            <w:r>
              <w:rPr>
                <w:sz w:val="16"/>
              </w:rPr>
              <w:t>C3-243410</w:t>
            </w:r>
          </w:p>
        </w:tc>
        <w:tc>
          <w:tcPr>
            <w:tcW w:w="1020" w:type="dxa"/>
          </w:tcPr>
          <w:p w14:paraId="06D466C7" w14:textId="0C2CCB37" w:rsidR="002A26FA" w:rsidRPr="002A26FA" w:rsidRDefault="002A26FA" w:rsidP="002A26FA">
            <w:pPr>
              <w:pStyle w:val="TAL"/>
              <w:rPr>
                <w:sz w:val="16"/>
              </w:rPr>
            </w:pPr>
            <w:r>
              <w:rPr>
                <w:sz w:val="16"/>
              </w:rPr>
              <w:t>agreed</w:t>
            </w:r>
          </w:p>
        </w:tc>
        <w:tc>
          <w:tcPr>
            <w:tcW w:w="1020" w:type="dxa"/>
          </w:tcPr>
          <w:p w14:paraId="1D77A528" w14:textId="2D7CADA6" w:rsidR="002A26FA" w:rsidRPr="002A26FA" w:rsidRDefault="002A26FA" w:rsidP="002A26FA">
            <w:pPr>
              <w:pStyle w:val="TAL"/>
              <w:rPr>
                <w:sz w:val="16"/>
              </w:rPr>
            </w:pPr>
            <w:r>
              <w:rPr>
                <w:sz w:val="16"/>
              </w:rPr>
              <w:t>approved</w:t>
            </w:r>
          </w:p>
        </w:tc>
        <w:tc>
          <w:tcPr>
            <w:tcW w:w="1133" w:type="dxa"/>
          </w:tcPr>
          <w:p w14:paraId="1207A03D" w14:textId="231E7F07" w:rsidR="002A26FA" w:rsidRPr="002A26FA" w:rsidRDefault="002A26FA" w:rsidP="002A26FA">
            <w:pPr>
              <w:pStyle w:val="TAL"/>
              <w:rPr>
                <w:sz w:val="16"/>
              </w:rPr>
            </w:pPr>
            <w:r>
              <w:rPr>
                <w:sz w:val="16"/>
              </w:rPr>
              <w:t>29.512</w:t>
            </w:r>
          </w:p>
        </w:tc>
        <w:tc>
          <w:tcPr>
            <w:tcW w:w="572" w:type="dxa"/>
          </w:tcPr>
          <w:p w14:paraId="499AFA2F" w14:textId="63FBF6D6" w:rsidR="002A26FA" w:rsidRPr="002A26FA" w:rsidRDefault="002A26FA" w:rsidP="002A26FA">
            <w:pPr>
              <w:pStyle w:val="TAL"/>
              <w:rPr>
                <w:sz w:val="16"/>
              </w:rPr>
            </w:pPr>
            <w:r>
              <w:rPr>
                <w:sz w:val="16"/>
              </w:rPr>
              <w:t>1236</w:t>
            </w:r>
          </w:p>
        </w:tc>
        <w:tc>
          <w:tcPr>
            <w:tcW w:w="567" w:type="dxa"/>
          </w:tcPr>
          <w:p w14:paraId="597CB57D" w14:textId="54395648" w:rsidR="002A26FA" w:rsidRPr="002A26FA" w:rsidRDefault="002A26FA" w:rsidP="002A26FA">
            <w:pPr>
              <w:pStyle w:val="TAL"/>
              <w:rPr>
                <w:sz w:val="16"/>
              </w:rPr>
            </w:pPr>
            <w:r>
              <w:rPr>
                <w:sz w:val="16"/>
              </w:rPr>
              <w:t>1</w:t>
            </w:r>
          </w:p>
        </w:tc>
        <w:tc>
          <w:tcPr>
            <w:tcW w:w="567" w:type="dxa"/>
          </w:tcPr>
          <w:p w14:paraId="204B6324" w14:textId="36AFE4EB" w:rsidR="002A26FA" w:rsidRPr="002A26FA" w:rsidRDefault="002A26FA" w:rsidP="002A26FA">
            <w:pPr>
              <w:pStyle w:val="TAL"/>
              <w:rPr>
                <w:sz w:val="16"/>
              </w:rPr>
            </w:pPr>
            <w:r>
              <w:rPr>
                <w:sz w:val="16"/>
              </w:rPr>
              <w:t>F</w:t>
            </w:r>
          </w:p>
        </w:tc>
        <w:tc>
          <w:tcPr>
            <w:tcW w:w="510" w:type="dxa"/>
          </w:tcPr>
          <w:p w14:paraId="072710AE" w14:textId="14EDE045" w:rsidR="002A26FA" w:rsidRPr="002A26FA" w:rsidRDefault="002A26FA" w:rsidP="002A26FA">
            <w:pPr>
              <w:pStyle w:val="TAL"/>
              <w:rPr>
                <w:sz w:val="16"/>
              </w:rPr>
            </w:pPr>
            <w:r>
              <w:rPr>
                <w:sz w:val="16"/>
              </w:rPr>
              <w:t>Rel-18</w:t>
            </w:r>
          </w:p>
        </w:tc>
        <w:tc>
          <w:tcPr>
            <w:tcW w:w="661" w:type="dxa"/>
          </w:tcPr>
          <w:p w14:paraId="00B7AA52" w14:textId="04C162D4" w:rsidR="002A26FA" w:rsidRPr="002A26FA" w:rsidRDefault="002A26FA" w:rsidP="002A26FA">
            <w:pPr>
              <w:pStyle w:val="TAL"/>
              <w:rPr>
                <w:sz w:val="16"/>
              </w:rPr>
            </w:pPr>
            <w:r>
              <w:rPr>
                <w:sz w:val="16"/>
              </w:rPr>
              <w:t>18.5.1</w:t>
            </w:r>
          </w:p>
        </w:tc>
        <w:tc>
          <w:tcPr>
            <w:tcW w:w="2607" w:type="dxa"/>
          </w:tcPr>
          <w:p w14:paraId="210DCDBA" w14:textId="09F9157E" w:rsidR="002A26FA" w:rsidRPr="002A26FA" w:rsidRDefault="002A26FA" w:rsidP="002A26FA">
            <w:pPr>
              <w:pStyle w:val="TAL"/>
              <w:rPr>
                <w:sz w:val="16"/>
              </w:rPr>
            </w:pPr>
            <w:proofErr w:type="spellStart"/>
            <w:r>
              <w:rPr>
                <w:sz w:val="16"/>
              </w:rPr>
              <w:t>dlAmbr</w:t>
            </w:r>
            <w:proofErr w:type="spellEnd"/>
            <w:r>
              <w:rPr>
                <w:sz w:val="16"/>
              </w:rPr>
              <w:t xml:space="preserve"> for HR-SBO PDU session</w:t>
            </w:r>
          </w:p>
        </w:tc>
      </w:tr>
      <w:tr w:rsidR="002A26FA" w14:paraId="56CECB55" w14:textId="77777777" w:rsidTr="002A26FA">
        <w:tc>
          <w:tcPr>
            <w:tcW w:w="1133" w:type="dxa"/>
          </w:tcPr>
          <w:p w14:paraId="6DECAE40" w14:textId="565B6201" w:rsidR="002A26FA" w:rsidRPr="002A26FA" w:rsidRDefault="002A26FA" w:rsidP="002A26FA">
            <w:pPr>
              <w:pStyle w:val="TAL"/>
              <w:rPr>
                <w:sz w:val="16"/>
              </w:rPr>
            </w:pPr>
            <w:r>
              <w:rPr>
                <w:sz w:val="16"/>
              </w:rPr>
              <w:t>C3-243530</w:t>
            </w:r>
          </w:p>
        </w:tc>
        <w:tc>
          <w:tcPr>
            <w:tcW w:w="1020" w:type="dxa"/>
          </w:tcPr>
          <w:p w14:paraId="2BE5BE2B" w14:textId="0ACBB04F" w:rsidR="002A26FA" w:rsidRPr="002A26FA" w:rsidRDefault="002A26FA" w:rsidP="002A26FA">
            <w:pPr>
              <w:pStyle w:val="TAL"/>
              <w:rPr>
                <w:sz w:val="16"/>
              </w:rPr>
            </w:pPr>
            <w:r>
              <w:rPr>
                <w:sz w:val="16"/>
              </w:rPr>
              <w:t>agreed</w:t>
            </w:r>
          </w:p>
        </w:tc>
        <w:tc>
          <w:tcPr>
            <w:tcW w:w="1020" w:type="dxa"/>
          </w:tcPr>
          <w:p w14:paraId="27BD4746" w14:textId="43378869" w:rsidR="002A26FA" w:rsidRPr="002A26FA" w:rsidRDefault="002A26FA" w:rsidP="002A26FA">
            <w:pPr>
              <w:pStyle w:val="TAL"/>
              <w:rPr>
                <w:sz w:val="16"/>
              </w:rPr>
            </w:pPr>
            <w:r>
              <w:rPr>
                <w:sz w:val="16"/>
              </w:rPr>
              <w:t>approved</w:t>
            </w:r>
          </w:p>
        </w:tc>
        <w:tc>
          <w:tcPr>
            <w:tcW w:w="1133" w:type="dxa"/>
          </w:tcPr>
          <w:p w14:paraId="2363FF21" w14:textId="44790973" w:rsidR="002A26FA" w:rsidRPr="002A26FA" w:rsidRDefault="002A26FA" w:rsidP="002A26FA">
            <w:pPr>
              <w:pStyle w:val="TAL"/>
              <w:rPr>
                <w:sz w:val="16"/>
              </w:rPr>
            </w:pPr>
            <w:r>
              <w:rPr>
                <w:sz w:val="16"/>
              </w:rPr>
              <w:t>29.519</w:t>
            </w:r>
          </w:p>
        </w:tc>
        <w:tc>
          <w:tcPr>
            <w:tcW w:w="572" w:type="dxa"/>
          </w:tcPr>
          <w:p w14:paraId="4E3F5F64" w14:textId="726C4A6E" w:rsidR="002A26FA" w:rsidRPr="002A26FA" w:rsidRDefault="002A26FA" w:rsidP="002A26FA">
            <w:pPr>
              <w:pStyle w:val="TAL"/>
              <w:rPr>
                <w:sz w:val="16"/>
              </w:rPr>
            </w:pPr>
            <w:r>
              <w:rPr>
                <w:sz w:val="16"/>
              </w:rPr>
              <w:t>0518</w:t>
            </w:r>
          </w:p>
        </w:tc>
        <w:tc>
          <w:tcPr>
            <w:tcW w:w="567" w:type="dxa"/>
          </w:tcPr>
          <w:p w14:paraId="703B6753" w14:textId="3F704D01" w:rsidR="002A26FA" w:rsidRPr="002A26FA" w:rsidRDefault="002A26FA" w:rsidP="002A26FA">
            <w:pPr>
              <w:pStyle w:val="TAL"/>
              <w:rPr>
                <w:sz w:val="16"/>
              </w:rPr>
            </w:pPr>
            <w:r>
              <w:rPr>
                <w:sz w:val="16"/>
              </w:rPr>
              <w:t>1</w:t>
            </w:r>
          </w:p>
        </w:tc>
        <w:tc>
          <w:tcPr>
            <w:tcW w:w="567" w:type="dxa"/>
          </w:tcPr>
          <w:p w14:paraId="31F7DFDA" w14:textId="524700B2" w:rsidR="002A26FA" w:rsidRPr="002A26FA" w:rsidRDefault="002A26FA" w:rsidP="002A26FA">
            <w:pPr>
              <w:pStyle w:val="TAL"/>
              <w:rPr>
                <w:sz w:val="16"/>
              </w:rPr>
            </w:pPr>
            <w:r>
              <w:rPr>
                <w:sz w:val="16"/>
              </w:rPr>
              <w:t>B</w:t>
            </w:r>
          </w:p>
        </w:tc>
        <w:tc>
          <w:tcPr>
            <w:tcW w:w="510" w:type="dxa"/>
          </w:tcPr>
          <w:p w14:paraId="0D537C0D" w14:textId="08F284A2" w:rsidR="002A26FA" w:rsidRPr="002A26FA" w:rsidRDefault="002A26FA" w:rsidP="002A26FA">
            <w:pPr>
              <w:pStyle w:val="TAL"/>
              <w:rPr>
                <w:sz w:val="16"/>
              </w:rPr>
            </w:pPr>
            <w:r>
              <w:rPr>
                <w:sz w:val="16"/>
              </w:rPr>
              <w:t>Rel-18</w:t>
            </w:r>
          </w:p>
        </w:tc>
        <w:tc>
          <w:tcPr>
            <w:tcW w:w="661" w:type="dxa"/>
          </w:tcPr>
          <w:p w14:paraId="56CAA7A2" w14:textId="5AD6F7C4" w:rsidR="002A26FA" w:rsidRPr="002A26FA" w:rsidRDefault="002A26FA" w:rsidP="002A26FA">
            <w:pPr>
              <w:pStyle w:val="TAL"/>
              <w:rPr>
                <w:sz w:val="16"/>
              </w:rPr>
            </w:pPr>
            <w:r>
              <w:rPr>
                <w:sz w:val="16"/>
              </w:rPr>
              <w:t>18.5.0</w:t>
            </w:r>
          </w:p>
        </w:tc>
        <w:tc>
          <w:tcPr>
            <w:tcW w:w="2607" w:type="dxa"/>
          </w:tcPr>
          <w:p w14:paraId="378DD26F" w14:textId="03EC0DE5" w:rsidR="002A26FA" w:rsidRPr="002A26FA" w:rsidRDefault="002A26FA" w:rsidP="002A26FA">
            <w:pPr>
              <w:pStyle w:val="TAL"/>
              <w:rPr>
                <w:sz w:val="16"/>
              </w:rPr>
            </w:pPr>
            <w:r>
              <w:rPr>
                <w:sz w:val="16"/>
              </w:rPr>
              <w:t>Updates to ECS Address Configuration Information for roaming</w:t>
            </w:r>
          </w:p>
        </w:tc>
      </w:tr>
      <w:tr w:rsidR="002A26FA" w14:paraId="5F10DD19" w14:textId="77777777" w:rsidTr="002A26FA">
        <w:tc>
          <w:tcPr>
            <w:tcW w:w="1133" w:type="dxa"/>
          </w:tcPr>
          <w:p w14:paraId="6F7D887B" w14:textId="24FF01B1" w:rsidR="002A26FA" w:rsidRPr="002A26FA" w:rsidRDefault="002A26FA" w:rsidP="002A26FA">
            <w:pPr>
              <w:pStyle w:val="TAL"/>
              <w:rPr>
                <w:sz w:val="16"/>
              </w:rPr>
            </w:pPr>
            <w:r>
              <w:rPr>
                <w:sz w:val="16"/>
              </w:rPr>
              <w:t>C3-243531</w:t>
            </w:r>
          </w:p>
        </w:tc>
        <w:tc>
          <w:tcPr>
            <w:tcW w:w="1020" w:type="dxa"/>
          </w:tcPr>
          <w:p w14:paraId="3DE9CFEB" w14:textId="65F0B592" w:rsidR="002A26FA" w:rsidRPr="002A26FA" w:rsidRDefault="002A26FA" w:rsidP="002A26FA">
            <w:pPr>
              <w:pStyle w:val="TAL"/>
              <w:rPr>
                <w:sz w:val="16"/>
              </w:rPr>
            </w:pPr>
            <w:r>
              <w:rPr>
                <w:sz w:val="16"/>
              </w:rPr>
              <w:t>agreed</w:t>
            </w:r>
          </w:p>
        </w:tc>
        <w:tc>
          <w:tcPr>
            <w:tcW w:w="1020" w:type="dxa"/>
          </w:tcPr>
          <w:p w14:paraId="4DDA4050" w14:textId="5E728CCF" w:rsidR="002A26FA" w:rsidRPr="002A26FA" w:rsidRDefault="002A26FA" w:rsidP="002A26FA">
            <w:pPr>
              <w:pStyle w:val="TAL"/>
              <w:rPr>
                <w:sz w:val="16"/>
              </w:rPr>
            </w:pPr>
            <w:r>
              <w:rPr>
                <w:sz w:val="16"/>
              </w:rPr>
              <w:t>approved</w:t>
            </w:r>
          </w:p>
        </w:tc>
        <w:tc>
          <w:tcPr>
            <w:tcW w:w="1133" w:type="dxa"/>
          </w:tcPr>
          <w:p w14:paraId="48E22404" w14:textId="6B90DB2E" w:rsidR="002A26FA" w:rsidRPr="002A26FA" w:rsidRDefault="002A26FA" w:rsidP="002A26FA">
            <w:pPr>
              <w:pStyle w:val="TAL"/>
              <w:rPr>
                <w:sz w:val="16"/>
              </w:rPr>
            </w:pPr>
            <w:r>
              <w:rPr>
                <w:sz w:val="16"/>
              </w:rPr>
              <w:t>29.512</w:t>
            </w:r>
          </w:p>
        </w:tc>
        <w:tc>
          <w:tcPr>
            <w:tcW w:w="572" w:type="dxa"/>
          </w:tcPr>
          <w:p w14:paraId="268C76F6" w14:textId="2F3568D3" w:rsidR="002A26FA" w:rsidRPr="002A26FA" w:rsidRDefault="002A26FA" w:rsidP="002A26FA">
            <w:pPr>
              <w:pStyle w:val="TAL"/>
              <w:rPr>
                <w:sz w:val="16"/>
              </w:rPr>
            </w:pPr>
            <w:r>
              <w:rPr>
                <w:sz w:val="16"/>
              </w:rPr>
              <w:t>1241</w:t>
            </w:r>
          </w:p>
        </w:tc>
        <w:tc>
          <w:tcPr>
            <w:tcW w:w="567" w:type="dxa"/>
          </w:tcPr>
          <w:p w14:paraId="75BC761C" w14:textId="2F033CE5" w:rsidR="002A26FA" w:rsidRPr="002A26FA" w:rsidRDefault="002A26FA" w:rsidP="002A26FA">
            <w:pPr>
              <w:pStyle w:val="TAL"/>
              <w:rPr>
                <w:sz w:val="16"/>
              </w:rPr>
            </w:pPr>
            <w:r>
              <w:rPr>
                <w:sz w:val="16"/>
              </w:rPr>
              <w:t>1</w:t>
            </w:r>
          </w:p>
        </w:tc>
        <w:tc>
          <w:tcPr>
            <w:tcW w:w="567" w:type="dxa"/>
          </w:tcPr>
          <w:p w14:paraId="5A0BF998" w14:textId="2A43F9A8" w:rsidR="002A26FA" w:rsidRPr="002A26FA" w:rsidRDefault="002A26FA" w:rsidP="002A26FA">
            <w:pPr>
              <w:pStyle w:val="TAL"/>
              <w:rPr>
                <w:sz w:val="16"/>
              </w:rPr>
            </w:pPr>
            <w:r>
              <w:rPr>
                <w:sz w:val="16"/>
              </w:rPr>
              <w:t>F</w:t>
            </w:r>
          </w:p>
        </w:tc>
        <w:tc>
          <w:tcPr>
            <w:tcW w:w="510" w:type="dxa"/>
          </w:tcPr>
          <w:p w14:paraId="18732BF1" w14:textId="0CCD5B0E" w:rsidR="002A26FA" w:rsidRPr="002A26FA" w:rsidRDefault="002A26FA" w:rsidP="002A26FA">
            <w:pPr>
              <w:pStyle w:val="TAL"/>
              <w:rPr>
                <w:sz w:val="16"/>
              </w:rPr>
            </w:pPr>
            <w:r>
              <w:rPr>
                <w:sz w:val="16"/>
              </w:rPr>
              <w:t>Rel-18</w:t>
            </w:r>
          </w:p>
        </w:tc>
        <w:tc>
          <w:tcPr>
            <w:tcW w:w="661" w:type="dxa"/>
          </w:tcPr>
          <w:p w14:paraId="1569695C" w14:textId="3D2AE454" w:rsidR="002A26FA" w:rsidRPr="002A26FA" w:rsidRDefault="002A26FA" w:rsidP="002A26FA">
            <w:pPr>
              <w:pStyle w:val="TAL"/>
              <w:rPr>
                <w:sz w:val="16"/>
              </w:rPr>
            </w:pPr>
            <w:r>
              <w:rPr>
                <w:sz w:val="16"/>
              </w:rPr>
              <w:t>18.5.0</w:t>
            </w:r>
          </w:p>
        </w:tc>
        <w:tc>
          <w:tcPr>
            <w:tcW w:w="2607" w:type="dxa"/>
          </w:tcPr>
          <w:p w14:paraId="07FBB9BB" w14:textId="318645DB" w:rsidR="002A26FA" w:rsidRPr="002A26FA" w:rsidRDefault="002A26FA" w:rsidP="002A26FA">
            <w:pPr>
              <w:pStyle w:val="TAL"/>
              <w:rPr>
                <w:sz w:val="16"/>
              </w:rPr>
            </w:pPr>
            <w:r>
              <w:rPr>
                <w:sz w:val="16"/>
              </w:rPr>
              <w:t>VPLMN Offloading information correction</w:t>
            </w:r>
          </w:p>
        </w:tc>
      </w:tr>
      <w:tr w:rsidR="002A26FA" w14:paraId="4222EC31" w14:textId="77777777" w:rsidTr="002A26FA">
        <w:tc>
          <w:tcPr>
            <w:tcW w:w="1133" w:type="dxa"/>
          </w:tcPr>
          <w:p w14:paraId="338B89BD" w14:textId="50CBF608" w:rsidR="002A26FA" w:rsidRPr="002A26FA" w:rsidRDefault="002A26FA" w:rsidP="002A26FA">
            <w:pPr>
              <w:pStyle w:val="TAL"/>
              <w:rPr>
                <w:sz w:val="16"/>
              </w:rPr>
            </w:pPr>
            <w:r>
              <w:rPr>
                <w:sz w:val="16"/>
              </w:rPr>
              <w:t>C3-243532</w:t>
            </w:r>
          </w:p>
        </w:tc>
        <w:tc>
          <w:tcPr>
            <w:tcW w:w="1020" w:type="dxa"/>
          </w:tcPr>
          <w:p w14:paraId="0B2FF912" w14:textId="3BAA6FC4" w:rsidR="002A26FA" w:rsidRPr="002A26FA" w:rsidRDefault="002A26FA" w:rsidP="002A26FA">
            <w:pPr>
              <w:pStyle w:val="TAL"/>
              <w:rPr>
                <w:sz w:val="16"/>
              </w:rPr>
            </w:pPr>
            <w:r>
              <w:rPr>
                <w:sz w:val="16"/>
              </w:rPr>
              <w:t>agreed</w:t>
            </w:r>
          </w:p>
        </w:tc>
        <w:tc>
          <w:tcPr>
            <w:tcW w:w="1020" w:type="dxa"/>
          </w:tcPr>
          <w:p w14:paraId="4A72E01C" w14:textId="148E8A66" w:rsidR="002A26FA" w:rsidRPr="002A26FA" w:rsidRDefault="002A26FA" w:rsidP="002A26FA">
            <w:pPr>
              <w:pStyle w:val="TAL"/>
              <w:rPr>
                <w:sz w:val="16"/>
              </w:rPr>
            </w:pPr>
            <w:r>
              <w:rPr>
                <w:sz w:val="16"/>
              </w:rPr>
              <w:t>approved</w:t>
            </w:r>
          </w:p>
        </w:tc>
        <w:tc>
          <w:tcPr>
            <w:tcW w:w="1133" w:type="dxa"/>
          </w:tcPr>
          <w:p w14:paraId="340C7155" w14:textId="3B601684" w:rsidR="002A26FA" w:rsidRPr="002A26FA" w:rsidRDefault="002A26FA" w:rsidP="002A26FA">
            <w:pPr>
              <w:pStyle w:val="TAL"/>
              <w:rPr>
                <w:sz w:val="16"/>
              </w:rPr>
            </w:pPr>
            <w:r>
              <w:rPr>
                <w:sz w:val="16"/>
              </w:rPr>
              <w:t>29.522</w:t>
            </w:r>
          </w:p>
        </w:tc>
        <w:tc>
          <w:tcPr>
            <w:tcW w:w="572" w:type="dxa"/>
          </w:tcPr>
          <w:p w14:paraId="5C649794" w14:textId="704C86EA" w:rsidR="002A26FA" w:rsidRPr="002A26FA" w:rsidRDefault="002A26FA" w:rsidP="002A26FA">
            <w:pPr>
              <w:pStyle w:val="TAL"/>
              <w:rPr>
                <w:sz w:val="16"/>
              </w:rPr>
            </w:pPr>
            <w:r>
              <w:rPr>
                <w:sz w:val="16"/>
              </w:rPr>
              <w:t>1282</w:t>
            </w:r>
          </w:p>
        </w:tc>
        <w:tc>
          <w:tcPr>
            <w:tcW w:w="567" w:type="dxa"/>
          </w:tcPr>
          <w:p w14:paraId="1A17F078" w14:textId="42E0AB5B" w:rsidR="002A26FA" w:rsidRPr="002A26FA" w:rsidRDefault="002A26FA" w:rsidP="002A26FA">
            <w:pPr>
              <w:pStyle w:val="TAL"/>
              <w:rPr>
                <w:sz w:val="16"/>
              </w:rPr>
            </w:pPr>
            <w:r>
              <w:rPr>
                <w:sz w:val="16"/>
              </w:rPr>
              <w:t>1</w:t>
            </w:r>
          </w:p>
        </w:tc>
        <w:tc>
          <w:tcPr>
            <w:tcW w:w="567" w:type="dxa"/>
          </w:tcPr>
          <w:p w14:paraId="2370EE0F" w14:textId="401A8EB6" w:rsidR="002A26FA" w:rsidRPr="002A26FA" w:rsidRDefault="002A26FA" w:rsidP="002A26FA">
            <w:pPr>
              <w:pStyle w:val="TAL"/>
              <w:rPr>
                <w:sz w:val="16"/>
              </w:rPr>
            </w:pPr>
            <w:r>
              <w:rPr>
                <w:sz w:val="16"/>
              </w:rPr>
              <w:t>B</w:t>
            </w:r>
          </w:p>
        </w:tc>
        <w:tc>
          <w:tcPr>
            <w:tcW w:w="510" w:type="dxa"/>
          </w:tcPr>
          <w:p w14:paraId="3E696D59" w14:textId="55E1AEFD" w:rsidR="002A26FA" w:rsidRPr="002A26FA" w:rsidRDefault="002A26FA" w:rsidP="002A26FA">
            <w:pPr>
              <w:pStyle w:val="TAL"/>
              <w:rPr>
                <w:sz w:val="16"/>
              </w:rPr>
            </w:pPr>
            <w:r>
              <w:rPr>
                <w:sz w:val="16"/>
              </w:rPr>
              <w:t>Rel-18</w:t>
            </w:r>
          </w:p>
        </w:tc>
        <w:tc>
          <w:tcPr>
            <w:tcW w:w="661" w:type="dxa"/>
          </w:tcPr>
          <w:p w14:paraId="6D94B623" w14:textId="4E02F5B4" w:rsidR="002A26FA" w:rsidRPr="002A26FA" w:rsidRDefault="002A26FA" w:rsidP="002A26FA">
            <w:pPr>
              <w:pStyle w:val="TAL"/>
              <w:rPr>
                <w:sz w:val="16"/>
              </w:rPr>
            </w:pPr>
            <w:r>
              <w:rPr>
                <w:sz w:val="16"/>
              </w:rPr>
              <w:t>18.5.0</w:t>
            </w:r>
          </w:p>
        </w:tc>
        <w:tc>
          <w:tcPr>
            <w:tcW w:w="2607" w:type="dxa"/>
          </w:tcPr>
          <w:p w14:paraId="7D1C4F80" w14:textId="6298D367" w:rsidR="002A26FA" w:rsidRPr="002A26FA" w:rsidRDefault="002A26FA" w:rsidP="002A26FA">
            <w:pPr>
              <w:pStyle w:val="TAL"/>
              <w:rPr>
                <w:sz w:val="16"/>
              </w:rPr>
            </w:pPr>
            <w:r>
              <w:rPr>
                <w:sz w:val="16"/>
              </w:rPr>
              <w:t>Updates to ECS Address Configuration Information for roaming</w:t>
            </w:r>
          </w:p>
        </w:tc>
      </w:tr>
      <w:tr w:rsidR="002A26FA" w14:paraId="594B293D" w14:textId="77777777" w:rsidTr="002A26FA">
        <w:tc>
          <w:tcPr>
            <w:tcW w:w="1133" w:type="dxa"/>
          </w:tcPr>
          <w:p w14:paraId="0DE33B4F" w14:textId="3379E805" w:rsidR="002A26FA" w:rsidRPr="002A26FA" w:rsidRDefault="002A26FA" w:rsidP="002A26FA">
            <w:pPr>
              <w:pStyle w:val="TAL"/>
              <w:rPr>
                <w:sz w:val="16"/>
              </w:rPr>
            </w:pPr>
            <w:r>
              <w:rPr>
                <w:sz w:val="16"/>
              </w:rPr>
              <w:t>C3-243533</w:t>
            </w:r>
          </w:p>
        </w:tc>
        <w:tc>
          <w:tcPr>
            <w:tcW w:w="1020" w:type="dxa"/>
          </w:tcPr>
          <w:p w14:paraId="61670E3A" w14:textId="66C6E001" w:rsidR="002A26FA" w:rsidRPr="002A26FA" w:rsidRDefault="002A26FA" w:rsidP="002A26FA">
            <w:pPr>
              <w:pStyle w:val="TAL"/>
              <w:rPr>
                <w:sz w:val="16"/>
              </w:rPr>
            </w:pPr>
            <w:r>
              <w:rPr>
                <w:sz w:val="16"/>
              </w:rPr>
              <w:t>agreed</w:t>
            </w:r>
          </w:p>
        </w:tc>
        <w:tc>
          <w:tcPr>
            <w:tcW w:w="1020" w:type="dxa"/>
          </w:tcPr>
          <w:p w14:paraId="4999C0AE" w14:textId="768C7E8C" w:rsidR="002A26FA" w:rsidRPr="002A26FA" w:rsidRDefault="002A26FA" w:rsidP="002A26FA">
            <w:pPr>
              <w:pStyle w:val="TAL"/>
              <w:rPr>
                <w:sz w:val="16"/>
              </w:rPr>
            </w:pPr>
            <w:r>
              <w:rPr>
                <w:sz w:val="16"/>
              </w:rPr>
              <w:t>approved</w:t>
            </w:r>
          </w:p>
        </w:tc>
        <w:tc>
          <w:tcPr>
            <w:tcW w:w="1133" w:type="dxa"/>
          </w:tcPr>
          <w:p w14:paraId="2A81A57C" w14:textId="06DFA830" w:rsidR="002A26FA" w:rsidRPr="002A26FA" w:rsidRDefault="002A26FA" w:rsidP="002A26FA">
            <w:pPr>
              <w:pStyle w:val="TAL"/>
              <w:rPr>
                <w:sz w:val="16"/>
              </w:rPr>
            </w:pPr>
            <w:r>
              <w:rPr>
                <w:sz w:val="16"/>
              </w:rPr>
              <w:t>29.519</w:t>
            </w:r>
          </w:p>
        </w:tc>
        <w:tc>
          <w:tcPr>
            <w:tcW w:w="572" w:type="dxa"/>
          </w:tcPr>
          <w:p w14:paraId="4AB64A75" w14:textId="4D43FF7F" w:rsidR="002A26FA" w:rsidRPr="002A26FA" w:rsidRDefault="002A26FA" w:rsidP="002A26FA">
            <w:pPr>
              <w:pStyle w:val="TAL"/>
              <w:rPr>
                <w:sz w:val="16"/>
              </w:rPr>
            </w:pPr>
            <w:r>
              <w:rPr>
                <w:sz w:val="16"/>
              </w:rPr>
              <w:t>0519</w:t>
            </w:r>
          </w:p>
        </w:tc>
        <w:tc>
          <w:tcPr>
            <w:tcW w:w="567" w:type="dxa"/>
          </w:tcPr>
          <w:p w14:paraId="4E533E20" w14:textId="44AD7E9B" w:rsidR="002A26FA" w:rsidRPr="002A26FA" w:rsidRDefault="002A26FA" w:rsidP="002A26FA">
            <w:pPr>
              <w:pStyle w:val="TAL"/>
              <w:rPr>
                <w:sz w:val="16"/>
              </w:rPr>
            </w:pPr>
            <w:r>
              <w:rPr>
                <w:sz w:val="16"/>
              </w:rPr>
              <w:t>1</w:t>
            </w:r>
          </w:p>
        </w:tc>
        <w:tc>
          <w:tcPr>
            <w:tcW w:w="567" w:type="dxa"/>
          </w:tcPr>
          <w:p w14:paraId="6A83205F" w14:textId="4EDEE77C" w:rsidR="002A26FA" w:rsidRPr="002A26FA" w:rsidRDefault="002A26FA" w:rsidP="002A26FA">
            <w:pPr>
              <w:pStyle w:val="TAL"/>
              <w:rPr>
                <w:sz w:val="16"/>
              </w:rPr>
            </w:pPr>
            <w:r>
              <w:rPr>
                <w:sz w:val="16"/>
              </w:rPr>
              <w:t>B</w:t>
            </w:r>
          </w:p>
        </w:tc>
        <w:tc>
          <w:tcPr>
            <w:tcW w:w="510" w:type="dxa"/>
          </w:tcPr>
          <w:p w14:paraId="437DD90B" w14:textId="58635E75" w:rsidR="002A26FA" w:rsidRPr="002A26FA" w:rsidRDefault="002A26FA" w:rsidP="002A26FA">
            <w:pPr>
              <w:pStyle w:val="TAL"/>
              <w:rPr>
                <w:sz w:val="16"/>
              </w:rPr>
            </w:pPr>
            <w:r>
              <w:rPr>
                <w:sz w:val="16"/>
              </w:rPr>
              <w:t>Rel-18</w:t>
            </w:r>
          </w:p>
        </w:tc>
        <w:tc>
          <w:tcPr>
            <w:tcW w:w="661" w:type="dxa"/>
          </w:tcPr>
          <w:p w14:paraId="4DFC507D" w14:textId="772B833F" w:rsidR="002A26FA" w:rsidRPr="002A26FA" w:rsidRDefault="002A26FA" w:rsidP="002A26FA">
            <w:pPr>
              <w:pStyle w:val="TAL"/>
              <w:rPr>
                <w:sz w:val="16"/>
              </w:rPr>
            </w:pPr>
            <w:r>
              <w:rPr>
                <w:sz w:val="16"/>
              </w:rPr>
              <w:t>18.5.0</w:t>
            </w:r>
          </w:p>
        </w:tc>
        <w:tc>
          <w:tcPr>
            <w:tcW w:w="2607" w:type="dxa"/>
          </w:tcPr>
          <w:p w14:paraId="63A8AEEA" w14:textId="5B56F26F" w:rsidR="002A26FA" w:rsidRPr="002A26FA" w:rsidRDefault="002A26FA" w:rsidP="002A26FA">
            <w:pPr>
              <w:pStyle w:val="TAL"/>
              <w:rPr>
                <w:sz w:val="16"/>
              </w:rPr>
            </w:pPr>
            <w:r>
              <w:rPr>
                <w:sz w:val="16"/>
              </w:rPr>
              <w:t>Updates to Traffic Influence data for HR-SBO</w:t>
            </w:r>
          </w:p>
        </w:tc>
      </w:tr>
      <w:tr w:rsidR="002A26FA" w14:paraId="5B90434E" w14:textId="77777777" w:rsidTr="002A26FA">
        <w:tc>
          <w:tcPr>
            <w:tcW w:w="1133" w:type="dxa"/>
          </w:tcPr>
          <w:p w14:paraId="4CC41337" w14:textId="4872E6F2" w:rsidR="002A26FA" w:rsidRPr="002A26FA" w:rsidRDefault="002A26FA" w:rsidP="002A26FA">
            <w:pPr>
              <w:pStyle w:val="TAL"/>
              <w:rPr>
                <w:sz w:val="16"/>
              </w:rPr>
            </w:pPr>
            <w:r>
              <w:rPr>
                <w:sz w:val="16"/>
              </w:rPr>
              <w:t>C3-243534</w:t>
            </w:r>
          </w:p>
        </w:tc>
        <w:tc>
          <w:tcPr>
            <w:tcW w:w="1020" w:type="dxa"/>
          </w:tcPr>
          <w:p w14:paraId="19220BDC" w14:textId="7B12BA10" w:rsidR="002A26FA" w:rsidRPr="002A26FA" w:rsidRDefault="002A26FA" w:rsidP="002A26FA">
            <w:pPr>
              <w:pStyle w:val="TAL"/>
              <w:rPr>
                <w:sz w:val="16"/>
              </w:rPr>
            </w:pPr>
            <w:r>
              <w:rPr>
                <w:sz w:val="16"/>
              </w:rPr>
              <w:t>agreed</w:t>
            </w:r>
          </w:p>
        </w:tc>
        <w:tc>
          <w:tcPr>
            <w:tcW w:w="1020" w:type="dxa"/>
          </w:tcPr>
          <w:p w14:paraId="4A2DB975" w14:textId="1878E416" w:rsidR="002A26FA" w:rsidRPr="002A26FA" w:rsidRDefault="002A26FA" w:rsidP="002A26FA">
            <w:pPr>
              <w:pStyle w:val="TAL"/>
              <w:rPr>
                <w:sz w:val="16"/>
              </w:rPr>
            </w:pPr>
            <w:r>
              <w:rPr>
                <w:sz w:val="16"/>
              </w:rPr>
              <w:t>approved</w:t>
            </w:r>
          </w:p>
        </w:tc>
        <w:tc>
          <w:tcPr>
            <w:tcW w:w="1133" w:type="dxa"/>
          </w:tcPr>
          <w:p w14:paraId="5730A2BB" w14:textId="70D2E599" w:rsidR="002A26FA" w:rsidRPr="002A26FA" w:rsidRDefault="002A26FA" w:rsidP="002A26FA">
            <w:pPr>
              <w:pStyle w:val="TAL"/>
              <w:rPr>
                <w:sz w:val="16"/>
              </w:rPr>
            </w:pPr>
            <w:r>
              <w:rPr>
                <w:sz w:val="16"/>
              </w:rPr>
              <w:t>29.591</w:t>
            </w:r>
          </w:p>
        </w:tc>
        <w:tc>
          <w:tcPr>
            <w:tcW w:w="572" w:type="dxa"/>
          </w:tcPr>
          <w:p w14:paraId="7FDFC8FB" w14:textId="65BF14F7" w:rsidR="002A26FA" w:rsidRPr="002A26FA" w:rsidRDefault="002A26FA" w:rsidP="002A26FA">
            <w:pPr>
              <w:pStyle w:val="TAL"/>
              <w:rPr>
                <w:sz w:val="16"/>
              </w:rPr>
            </w:pPr>
            <w:r>
              <w:rPr>
                <w:sz w:val="16"/>
              </w:rPr>
              <w:t>0187</w:t>
            </w:r>
          </w:p>
        </w:tc>
        <w:tc>
          <w:tcPr>
            <w:tcW w:w="567" w:type="dxa"/>
          </w:tcPr>
          <w:p w14:paraId="472E3859" w14:textId="6E9447A1" w:rsidR="002A26FA" w:rsidRPr="002A26FA" w:rsidRDefault="002A26FA" w:rsidP="002A26FA">
            <w:pPr>
              <w:pStyle w:val="TAL"/>
              <w:rPr>
                <w:sz w:val="16"/>
              </w:rPr>
            </w:pPr>
            <w:r>
              <w:rPr>
                <w:sz w:val="16"/>
              </w:rPr>
              <w:t>1</w:t>
            </w:r>
          </w:p>
        </w:tc>
        <w:tc>
          <w:tcPr>
            <w:tcW w:w="567" w:type="dxa"/>
          </w:tcPr>
          <w:p w14:paraId="53348F37" w14:textId="498CEE03" w:rsidR="002A26FA" w:rsidRPr="002A26FA" w:rsidRDefault="002A26FA" w:rsidP="002A26FA">
            <w:pPr>
              <w:pStyle w:val="TAL"/>
              <w:rPr>
                <w:sz w:val="16"/>
              </w:rPr>
            </w:pPr>
            <w:r>
              <w:rPr>
                <w:sz w:val="16"/>
              </w:rPr>
              <w:t>B</w:t>
            </w:r>
          </w:p>
        </w:tc>
        <w:tc>
          <w:tcPr>
            <w:tcW w:w="510" w:type="dxa"/>
          </w:tcPr>
          <w:p w14:paraId="22670580" w14:textId="3E93D31D" w:rsidR="002A26FA" w:rsidRPr="002A26FA" w:rsidRDefault="002A26FA" w:rsidP="002A26FA">
            <w:pPr>
              <w:pStyle w:val="TAL"/>
              <w:rPr>
                <w:sz w:val="16"/>
              </w:rPr>
            </w:pPr>
            <w:r>
              <w:rPr>
                <w:sz w:val="16"/>
              </w:rPr>
              <w:t>Rel-18</w:t>
            </w:r>
          </w:p>
        </w:tc>
        <w:tc>
          <w:tcPr>
            <w:tcW w:w="661" w:type="dxa"/>
          </w:tcPr>
          <w:p w14:paraId="654AD524" w14:textId="4816DA33" w:rsidR="002A26FA" w:rsidRPr="002A26FA" w:rsidRDefault="002A26FA" w:rsidP="002A26FA">
            <w:pPr>
              <w:pStyle w:val="TAL"/>
              <w:rPr>
                <w:sz w:val="16"/>
              </w:rPr>
            </w:pPr>
            <w:r>
              <w:rPr>
                <w:sz w:val="16"/>
              </w:rPr>
              <w:t>18.5.0</w:t>
            </w:r>
          </w:p>
        </w:tc>
        <w:tc>
          <w:tcPr>
            <w:tcW w:w="2607" w:type="dxa"/>
          </w:tcPr>
          <w:p w14:paraId="02DFB786" w14:textId="2FBDA820" w:rsidR="002A26FA" w:rsidRPr="002A26FA" w:rsidRDefault="002A26FA" w:rsidP="002A26FA">
            <w:pPr>
              <w:pStyle w:val="TAL"/>
              <w:rPr>
                <w:sz w:val="16"/>
              </w:rPr>
            </w:pPr>
            <w:r>
              <w:rPr>
                <w:sz w:val="16"/>
              </w:rPr>
              <w:t>Updates to Traffic Influence Data subscriptions for HR-SBO</w:t>
            </w:r>
          </w:p>
        </w:tc>
      </w:tr>
      <w:tr w:rsidR="002A26FA" w14:paraId="0EA7DD21" w14:textId="77777777" w:rsidTr="002A26FA">
        <w:tc>
          <w:tcPr>
            <w:tcW w:w="1133" w:type="dxa"/>
          </w:tcPr>
          <w:p w14:paraId="53BED168" w14:textId="58DAF85A" w:rsidR="002A26FA" w:rsidRPr="002A26FA" w:rsidRDefault="002A26FA" w:rsidP="002A26FA">
            <w:pPr>
              <w:pStyle w:val="TAL"/>
              <w:rPr>
                <w:sz w:val="16"/>
              </w:rPr>
            </w:pPr>
            <w:r>
              <w:rPr>
                <w:sz w:val="16"/>
              </w:rPr>
              <w:t>C3-243535</w:t>
            </w:r>
          </w:p>
        </w:tc>
        <w:tc>
          <w:tcPr>
            <w:tcW w:w="1020" w:type="dxa"/>
          </w:tcPr>
          <w:p w14:paraId="5A745B0C" w14:textId="63768BD4" w:rsidR="002A26FA" w:rsidRPr="002A26FA" w:rsidRDefault="002A26FA" w:rsidP="002A26FA">
            <w:pPr>
              <w:pStyle w:val="TAL"/>
              <w:rPr>
                <w:sz w:val="16"/>
              </w:rPr>
            </w:pPr>
            <w:r>
              <w:rPr>
                <w:sz w:val="16"/>
              </w:rPr>
              <w:t>agreed</w:t>
            </w:r>
          </w:p>
        </w:tc>
        <w:tc>
          <w:tcPr>
            <w:tcW w:w="1020" w:type="dxa"/>
          </w:tcPr>
          <w:p w14:paraId="3CD5B426" w14:textId="55DF3CE0" w:rsidR="002A26FA" w:rsidRPr="002A26FA" w:rsidRDefault="002A26FA" w:rsidP="002A26FA">
            <w:pPr>
              <w:pStyle w:val="TAL"/>
              <w:rPr>
                <w:sz w:val="16"/>
              </w:rPr>
            </w:pPr>
            <w:r>
              <w:rPr>
                <w:sz w:val="16"/>
              </w:rPr>
              <w:t>approved</w:t>
            </w:r>
          </w:p>
        </w:tc>
        <w:tc>
          <w:tcPr>
            <w:tcW w:w="1133" w:type="dxa"/>
          </w:tcPr>
          <w:p w14:paraId="6D6CF902" w14:textId="702F36B0" w:rsidR="002A26FA" w:rsidRPr="002A26FA" w:rsidRDefault="002A26FA" w:rsidP="002A26FA">
            <w:pPr>
              <w:pStyle w:val="TAL"/>
              <w:rPr>
                <w:sz w:val="16"/>
              </w:rPr>
            </w:pPr>
            <w:r>
              <w:rPr>
                <w:sz w:val="16"/>
              </w:rPr>
              <w:t>29.522</w:t>
            </w:r>
          </w:p>
        </w:tc>
        <w:tc>
          <w:tcPr>
            <w:tcW w:w="572" w:type="dxa"/>
          </w:tcPr>
          <w:p w14:paraId="0899AE74" w14:textId="5E51EB8E" w:rsidR="002A26FA" w:rsidRPr="002A26FA" w:rsidRDefault="002A26FA" w:rsidP="002A26FA">
            <w:pPr>
              <w:pStyle w:val="TAL"/>
              <w:rPr>
                <w:sz w:val="16"/>
              </w:rPr>
            </w:pPr>
            <w:r>
              <w:rPr>
                <w:sz w:val="16"/>
              </w:rPr>
              <w:t>1292</w:t>
            </w:r>
          </w:p>
        </w:tc>
        <w:tc>
          <w:tcPr>
            <w:tcW w:w="567" w:type="dxa"/>
          </w:tcPr>
          <w:p w14:paraId="0AC63AD6" w14:textId="07C69CE7" w:rsidR="002A26FA" w:rsidRPr="002A26FA" w:rsidRDefault="002A26FA" w:rsidP="002A26FA">
            <w:pPr>
              <w:pStyle w:val="TAL"/>
              <w:rPr>
                <w:sz w:val="16"/>
              </w:rPr>
            </w:pPr>
            <w:r>
              <w:rPr>
                <w:sz w:val="16"/>
              </w:rPr>
              <w:t>1</w:t>
            </w:r>
          </w:p>
        </w:tc>
        <w:tc>
          <w:tcPr>
            <w:tcW w:w="567" w:type="dxa"/>
          </w:tcPr>
          <w:p w14:paraId="71CBDB09" w14:textId="697DF620" w:rsidR="002A26FA" w:rsidRPr="002A26FA" w:rsidRDefault="002A26FA" w:rsidP="002A26FA">
            <w:pPr>
              <w:pStyle w:val="TAL"/>
              <w:rPr>
                <w:sz w:val="16"/>
              </w:rPr>
            </w:pPr>
            <w:r>
              <w:rPr>
                <w:sz w:val="16"/>
              </w:rPr>
              <w:t>B</w:t>
            </w:r>
          </w:p>
        </w:tc>
        <w:tc>
          <w:tcPr>
            <w:tcW w:w="510" w:type="dxa"/>
          </w:tcPr>
          <w:p w14:paraId="349EEA6C" w14:textId="205809E9" w:rsidR="002A26FA" w:rsidRPr="002A26FA" w:rsidRDefault="002A26FA" w:rsidP="002A26FA">
            <w:pPr>
              <w:pStyle w:val="TAL"/>
              <w:rPr>
                <w:sz w:val="16"/>
              </w:rPr>
            </w:pPr>
            <w:r>
              <w:rPr>
                <w:sz w:val="16"/>
              </w:rPr>
              <w:t>Rel-18</w:t>
            </w:r>
          </w:p>
        </w:tc>
        <w:tc>
          <w:tcPr>
            <w:tcW w:w="661" w:type="dxa"/>
          </w:tcPr>
          <w:p w14:paraId="4F93F857" w14:textId="6C80F2C7" w:rsidR="002A26FA" w:rsidRPr="002A26FA" w:rsidRDefault="002A26FA" w:rsidP="002A26FA">
            <w:pPr>
              <w:pStyle w:val="TAL"/>
              <w:rPr>
                <w:sz w:val="16"/>
              </w:rPr>
            </w:pPr>
            <w:r>
              <w:rPr>
                <w:sz w:val="16"/>
              </w:rPr>
              <w:t>18.5.0</w:t>
            </w:r>
          </w:p>
        </w:tc>
        <w:tc>
          <w:tcPr>
            <w:tcW w:w="2607" w:type="dxa"/>
          </w:tcPr>
          <w:p w14:paraId="7AAB09E7" w14:textId="29EEB2E8" w:rsidR="002A26FA" w:rsidRPr="002A26FA" w:rsidRDefault="002A26FA" w:rsidP="002A26FA">
            <w:pPr>
              <w:pStyle w:val="TAL"/>
              <w:rPr>
                <w:sz w:val="16"/>
              </w:rPr>
            </w:pPr>
            <w:r>
              <w:rPr>
                <w:sz w:val="16"/>
              </w:rPr>
              <w:t>Define the PATCH method on the ECS Address Configuration Information resource</w:t>
            </w:r>
          </w:p>
        </w:tc>
      </w:tr>
      <w:tr w:rsidR="002A26FA" w14:paraId="736F1CC3" w14:textId="77777777" w:rsidTr="002A26FA">
        <w:tc>
          <w:tcPr>
            <w:tcW w:w="1133" w:type="dxa"/>
          </w:tcPr>
          <w:p w14:paraId="08F9EC07" w14:textId="08AF6B7D" w:rsidR="002A26FA" w:rsidRPr="002A26FA" w:rsidRDefault="002A26FA" w:rsidP="002A26FA">
            <w:pPr>
              <w:pStyle w:val="TAL"/>
              <w:rPr>
                <w:sz w:val="16"/>
              </w:rPr>
            </w:pPr>
            <w:r>
              <w:rPr>
                <w:sz w:val="16"/>
              </w:rPr>
              <w:t>C3-243576</w:t>
            </w:r>
          </w:p>
        </w:tc>
        <w:tc>
          <w:tcPr>
            <w:tcW w:w="1020" w:type="dxa"/>
          </w:tcPr>
          <w:p w14:paraId="76E08BC0" w14:textId="4CBB5D9F" w:rsidR="002A26FA" w:rsidRPr="002A26FA" w:rsidRDefault="002A26FA" w:rsidP="002A26FA">
            <w:pPr>
              <w:pStyle w:val="TAL"/>
              <w:rPr>
                <w:sz w:val="16"/>
              </w:rPr>
            </w:pPr>
            <w:r>
              <w:rPr>
                <w:sz w:val="16"/>
              </w:rPr>
              <w:t>agreed</w:t>
            </w:r>
          </w:p>
        </w:tc>
        <w:tc>
          <w:tcPr>
            <w:tcW w:w="1020" w:type="dxa"/>
          </w:tcPr>
          <w:p w14:paraId="1F5E4255" w14:textId="4B0373FA" w:rsidR="002A26FA" w:rsidRPr="002A26FA" w:rsidRDefault="002A26FA" w:rsidP="002A26FA">
            <w:pPr>
              <w:pStyle w:val="TAL"/>
              <w:rPr>
                <w:sz w:val="16"/>
              </w:rPr>
            </w:pPr>
            <w:r>
              <w:rPr>
                <w:sz w:val="16"/>
              </w:rPr>
              <w:t>approved</w:t>
            </w:r>
          </w:p>
        </w:tc>
        <w:tc>
          <w:tcPr>
            <w:tcW w:w="1133" w:type="dxa"/>
          </w:tcPr>
          <w:p w14:paraId="7E237AD6" w14:textId="5E852824" w:rsidR="002A26FA" w:rsidRPr="002A26FA" w:rsidRDefault="002A26FA" w:rsidP="002A26FA">
            <w:pPr>
              <w:pStyle w:val="TAL"/>
              <w:rPr>
                <w:sz w:val="16"/>
              </w:rPr>
            </w:pPr>
            <w:r>
              <w:rPr>
                <w:sz w:val="16"/>
              </w:rPr>
              <w:t>29.522</w:t>
            </w:r>
          </w:p>
        </w:tc>
        <w:tc>
          <w:tcPr>
            <w:tcW w:w="572" w:type="dxa"/>
          </w:tcPr>
          <w:p w14:paraId="322C5A48" w14:textId="3561E39E" w:rsidR="002A26FA" w:rsidRPr="002A26FA" w:rsidRDefault="002A26FA" w:rsidP="002A26FA">
            <w:pPr>
              <w:pStyle w:val="TAL"/>
              <w:rPr>
                <w:sz w:val="16"/>
              </w:rPr>
            </w:pPr>
            <w:r>
              <w:rPr>
                <w:sz w:val="16"/>
              </w:rPr>
              <w:t>1291</w:t>
            </w:r>
          </w:p>
        </w:tc>
        <w:tc>
          <w:tcPr>
            <w:tcW w:w="567" w:type="dxa"/>
          </w:tcPr>
          <w:p w14:paraId="6A903D6B" w14:textId="0765E584" w:rsidR="002A26FA" w:rsidRPr="002A26FA" w:rsidRDefault="002A26FA" w:rsidP="002A26FA">
            <w:pPr>
              <w:pStyle w:val="TAL"/>
              <w:rPr>
                <w:sz w:val="16"/>
              </w:rPr>
            </w:pPr>
            <w:r>
              <w:rPr>
                <w:sz w:val="16"/>
              </w:rPr>
              <w:t>1</w:t>
            </w:r>
          </w:p>
        </w:tc>
        <w:tc>
          <w:tcPr>
            <w:tcW w:w="567" w:type="dxa"/>
          </w:tcPr>
          <w:p w14:paraId="3A9113BA" w14:textId="6B22A682" w:rsidR="002A26FA" w:rsidRPr="002A26FA" w:rsidRDefault="002A26FA" w:rsidP="002A26FA">
            <w:pPr>
              <w:pStyle w:val="TAL"/>
              <w:rPr>
                <w:sz w:val="16"/>
              </w:rPr>
            </w:pPr>
            <w:r>
              <w:rPr>
                <w:sz w:val="16"/>
              </w:rPr>
              <w:t>B</w:t>
            </w:r>
          </w:p>
        </w:tc>
        <w:tc>
          <w:tcPr>
            <w:tcW w:w="510" w:type="dxa"/>
          </w:tcPr>
          <w:p w14:paraId="6AAEA8F3" w14:textId="2B5AB3DA" w:rsidR="002A26FA" w:rsidRPr="002A26FA" w:rsidRDefault="002A26FA" w:rsidP="002A26FA">
            <w:pPr>
              <w:pStyle w:val="TAL"/>
              <w:rPr>
                <w:sz w:val="16"/>
              </w:rPr>
            </w:pPr>
            <w:r>
              <w:rPr>
                <w:sz w:val="16"/>
              </w:rPr>
              <w:t>Rel-18</w:t>
            </w:r>
          </w:p>
        </w:tc>
        <w:tc>
          <w:tcPr>
            <w:tcW w:w="661" w:type="dxa"/>
          </w:tcPr>
          <w:p w14:paraId="49945F13" w14:textId="51B277F4" w:rsidR="002A26FA" w:rsidRPr="002A26FA" w:rsidRDefault="002A26FA" w:rsidP="002A26FA">
            <w:pPr>
              <w:pStyle w:val="TAL"/>
              <w:rPr>
                <w:sz w:val="16"/>
              </w:rPr>
            </w:pPr>
            <w:r>
              <w:rPr>
                <w:sz w:val="16"/>
              </w:rPr>
              <w:t>18.5.0</w:t>
            </w:r>
          </w:p>
        </w:tc>
        <w:tc>
          <w:tcPr>
            <w:tcW w:w="2607" w:type="dxa"/>
          </w:tcPr>
          <w:p w14:paraId="5C102BD9" w14:textId="46B0A99A" w:rsidR="002A26FA" w:rsidRPr="002A26FA" w:rsidRDefault="002A26FA" w:rsidP="002A26FA">
            <w:pPr>
              <w:pStyle w:val="TAL"/>
              <w:rPr>
                <w:sz w:val="16"/>
              </w:rPr>
            </w:pPr>
            <w:r>
              <w:rPr>
                <w:sz w:val="16"/>
              </w:rPr>
              <w:t xml:space="preserve">Additional corrections to the </w:t>
            </w:r>
            <w:proofErr w:type="spellStart"/>
            <w:r>
              <w:rPr>
                <w:sz w:val="16"/>
              </w:rPr>
              <w:t>DNAIMapping</w:t>
            </w:r>
            <w:proofErr w:type="spellEnd"/>
            <w:r>
              <w:rPr>
                <w:sz w:val="16"/>
              </w:rPr>
              <w:t xml:space="preserve"> API</w:t>
            </w:r>
          </w:p>
        </w:tc>
      </w:tr>
      <w:tr w:rsidR="002A26FA" w14:paraId="4C863B4A" w14:textId="77777777" w:rsidTr="002A26FA">
        <w:tc>
          <w:tcPr>
            <w:tcW w:w="1133" w:type="dxa"/>
          </w:tcPr>
          <w:p w14:paraId="51DFC6F8" w14:textId="549D748D" w:rsidR="002A26FA" w:rsidRPr="002A26FA" w:rsidRDefault="002A26FA" w:rsidP="002A26FA">
            <w:pPr>
              <w:pStyle w:val="TAL"/>
              <w:rPr>
                <w:sz w:val="16"/>
              </w:rPr>
            </w:pPr>
            <w:r>
              <w:rPr>
                <w:sz w:val="16"/>
              </w:rPr>
              <w:t>C3-243595</w:t>
            </w:r>
          </w:p>
        </w:tc>
        <w:tc>
          <w:tcPr>
            <w:tcW w:w="1020" w:type="dxa"/>
          </w:tcPr>
          <w:p w14:paraId="10E1032B" w14:textId="378D29ED" w:rsidR="002A26FA" w:rsidRPr="002A26FA" w:rsidRDefault="002A26FA" w:rsidP="002A26FA">
            <w:pPr>
              <w:pStyle w:val="TAL"/>
              <w:rPr>
                <w:sz w:val="16"/>
              </w:rPr>
            </w:pPr>
            <w:r>
              <w:rPr>
                <w:sz w:val="16"/>
              </w:rPr>
              <w:t>agreed</w:t>
            </w:r>
          </w:p>
        </w:tc>
        <w:tc>
          <w:tcPr>
            <w:tcW w:w="1020" w:type="dxa"/>
          </w:tcPr>
          <w:p w14:paraId="234351C1" w14:textId="3D8E47BC" w:rsidR="002A26FA" w:rsidRPr="002A26FA" w:rsidRDefault="002A26FA" w:rsidP="002A26FA">
            <w:pPr>
              <w:pStyle w:val="TAL"/>
              <w:rPr>
                <w:sz w:val="16"/>
              </w:rPr>
            </w:pPr>
            <w:r>
              <w:rPr>
                <w:sz w:val="16"/>
              </w:rPr>
              <w:t>revised</w:t>
            </w:r>
          </w:p>
        </w:tc>
        <w:tc>
          <w:tcPr>
            <w:tcW w:w="1133" w:type="dxa"/>
          </w:tcPr>
          <w:p w14:paraId="68A41760" w14:textId="1662BA96" w:rsidR="002A26FA" w:rsidRPr="002A26FA" w:rsidRDefault="002A26FA" w:rsidP="002A26FA">
            <w:pPr>
              <w:pStyle w:val="TAL"/>
              <w:rPr>
                <w:sz w:val="16"/>
              </w:rPr>
            </w:pPr>
            <w:r>
              <w:rPr>
                <w:sz w:val="16"/>
              </w:rPr>
              <w:t>29.522</w:t>
            </w:r>
          </w:p>
        </w:tc>
        <w:tc>
          <w:tcPr>
            <w:tcW w:w="572" w:type="dxa"/>
          </w:tcPr>
          <w:p w14:paraId="7A21BBE7" w14:textId="649CC450" w:rsidR="002A26FA" w:rsidRPr="002A26FA" w:rsidRDefault="002A26FA" w:rsidP="002A26FA">
            <w:pPr>
              <w:pStyle w:val="TAL"/>
              <w:rPr>
                <w:sz w:val="16"/>
              </w:rPr>
            </w:pPr>
            <w:r>
              <w:rPr>
                <w:sz w:val="16"/>
              </w:rPr>
              <w:t>1283</w:t>
            </w:r>
          </w:p>
        </w:tc>
        <w:tc>
          <w:tcPr>
            <w:tcW w:w="567" w:type="dxa"/>
          </w:tcPr>
          <w:p w14:paraId="7B327AAF" w14:textId="6D241743" w:rsidR="002A26FA" w:rsidRPr="002A26FA" w:rsidRDefault="002A26FA" w:rsidP="002A26FA">
            <w:pPr>
              <w:pStyle w:val="TAL"/>
              <w:rPr>
                <w:sz w:val="16"/>
              </w:rPr>
            </w:pPr>
            <w:r>
              <w:rPr>
                <w:sz w:val="16"/>
              </w:rPr>
              <w:t>1</w:t>
            </w:r>
          </w:p>
        </w:tc>
        <w:tc>
          <w:tcPr>
            <w:tcW w:w="567" w:type="dxa"/>
          </w:tcPr>
          <w:p w14:paraId="5A998FD2" w14:textId="1C9D5C41" w:rsidR="002A26FA" w:rsidRPr="002A26FA" w:rsidRDefault="002A26FA" w:rsidP="002A26FA">
            <w:pPr>
              <w:pStyle w:val="TAL"/>
              <w:rPr>
                <w:sz w:val="16"/>
              </w:rPr>
            </w:pPr>
            <w:r>
              <w:rPr>
                <w:sz w:val="16"/>
              </w:rPr>
              <w:t>F</w:t>
            </w:r>
          </w:p>
        </w:tc>
        <w:tc>
          <w:tcPr>
            <w:tcW w:w="510" w:type="dxa"/>
          </w:tcPr>
          <w:p w14:paraId="502F5C0E" w14:textId="5BE8E747" w:rsidR="002A26FA" w:rsidRPr="002A26FA" w:rsidRDefault="002A26FA" w:rsidP="002A26FA">
            <w:pPr>
              <w:pStyle w:val="TAL"/>
              <w:rPr>
                <w:sz w:val="16"/>
              </w:rPr>
            </w:pPr>
            <w:r>
              <w:rPr>
                <w:sz w:val="16"/>
              </w:rPr>
              <w:t>Rel-18</w:t>
            </w:r>
          </w:p>
        </w:tc>
        <w:tc>
          <w:tcPr>
            <w:tcW w:w="661" w:type="dxa"/>
          </w:tcPr>
          <w:p w14:paraId="43EB6D16" w14:textId="10FD7B71" w:rsidR="002A26FA" w:rsidRPr="002A26FA" w:rsidRDefault="002A26FA" w:rsidP="002A26FA">
            <w:pPr>
              <w:pStyle w:val="TAL"/>
              <w:rPr>
                <w:sz w:val="16"/>
              </w:rPr>
            </w:pPr>
            <w:r>
              <w:rPr>
                <w:sz w:val="16"/>
              </w:rPr>
              <w:t>18.5.0</w:t>
            </w:r>
          </w:p>
        </w:tc>
        <w:tc>
          <w:tcPr>
            <w:tcW w:w="2607" w:type="dxa"/>
          </w:tcPr>
          <w:p w14:paraId="39C4C354" w14:textId="6775600F" w:rsidR="002A26FA" w:rsidRPr="002A26FA" w:rsidRDefault="002A26FA" w:rsidP="002A26FA">
            <w:pPr>
              <w:pStyle w:val="TAL"/>
              <w:rPr>
                <w:sz w:val="16"/>
              </w:rPr>
            </w:pPr>
            <w:r>
              <w:rPr>
                <w:sz w:val="16"/>
              </w:rPr>
              <w:t>DNAI Mapping deletion notification</w:t>
            </w:r>
          </w:p>
        </w:tc>
      </w:tr>
      <w:tr w:rsidR="002A26FA" w14:paraId="732C0FAA" w14:textId="77777777" w:rsidTr="002A26FA">
        <w:tc>
          <w:tcPr>
            <w:tcW w:w="1133" w:type="dxa"/>
          </w:tcPr>
          <w:p w14:paraId="2D2A506A" w14:textId="7C61D5F4" w:rsidR="002A26FA" w:rsidRPr="002A26FA" w:rsidRDefault="002A26FA" w:rsidP="002A26FA">
            <w:pPr>
              <w:pStyle w:val="TAL"/>
              <w:rPr>
                <w:sz w:val="16"/>
              </w:rPr>
            </w:pPr>
            <w:r>
              <w:rPr>
                <w:sz w:val="16"/>
              </w:rPr>
              <w:t>C3-243598</w:t>
            </w:r>
          </w:p>
        </w:tc>
        <w:tc>
          <w:tcPr>
            <w:tcW w:w="1020" w:type="dxa"/>
          </w:tcPr>
          <w:p w14:paraId="4B5BBC9D" w14:textId="5059F2BE" w:rsidR="002A26FA" w:rsidRPr="002A26FA" w:rsidRDefault="002A26FA" w:rsidP="002A26FA">
            <w:pPr>
              <w:pStyle w:val="TAL"/>
              <w:rPr>
                <w:sz w:val="16"/>
              </w:rPr>
            </w:pPr>
            <w:r>
              <w:rPr>
                <w:sz w:val="16"/>
              </w:rPr>
              <w:t>agreed</w:t>
            </w:r>
          </w:p>
        </w:tc>
        <w:tc>
          <w:tcPr>
            <w:tcW w:w="1020" w:type="dxa"/>
          </w:tcPr>
          <w:p w14:paraId="195F9F2A" w14:textId="25C23BAA" w:rsidR="002A26FA" w:rsidRPr="002A26FA" w:rsidRDefault="002A26FA" w:rsidP="002A26FA">
            <w:pPr>
              <w:pStyle w:val="TAL"/>
              <w:rPr>
                <w:sz w:val="16"/>
              </w:rPr>
            </w:pPr>
            <w:r>
              <w:rPr>
                <w:sz w:val="16"/>
              </w:rPr>
              <w:t>approved</w:t>
            </w:r>
          </w:p>
        </w:tc>
        <w:tc>
          <w:tcPr>
            <w:tcW w:w="1133" w:type="dxa"/>
          </w:tcPr>
          <w:p w14:paraId="0469D6B8" w14:textId="2777BE07" w:rsidR="002A26FA" w:rsidRPr="002A26FA" w:rsidRDefault="002A26FA" w:rsidP="002A26FA">
            <w:pPr>
              <w:pStyle w:val="TAL"/>
              <w:rPr>
                <w:sz w:val="16"/>
              </w:rPr>
            </w:pPr>
            <w:r>
              <w:rPr>
                <w:sz w:val="16"/>
              </w:rPr>
              <w:t>29.522</w:t>
            </w:r>
          </w:p>
        </w:tc>
        <w:tc>
          <w:tcPr>
            <w:tcW w:w="572" w:type="dxa"/>
          </w:tcPr>
          <w:p w14:paraId="6B5EF6C1" w14:textId="37C1E125" w:rsidR="002A26FA" w:rsidRPr="002A26FA" w:rsidRDefault="002A26FA" w:rsidP="002A26FA">
            <w:pPr>
              <w:pStyle w:val="TAL"/>
              <w:rPr>
                <w:sz w:val="16"/>
              </w:rPr>
            </w:pPr>
            <w:r>
              <w:rPr>
                <w:sz w:val="16"/>
              </w:rPr>
              <w:t>1264</w:t>
            </w:r>
          </w:p>
        </w:tc>
        <w:tc>
          <w:tcPr>
            <w:tcW w:w="567" w:type="dxa"/>
          </w:tcPr>
          <w:p w14:paraId="352D46DF" w14:textId="23E710AD" w:rsidR="002A26FA" w:rsidRPr="002A26FA" w:rsidRDefault="002A26FA" w:rsidP="002A26FA">
            <w:pPr>
              <w:pStyle w:val="TAL"/>
              <w:rPr>
                <w:sz w:val="16"/>
              </w:rPr>
            </w:pPr>
            <w:r>
              <w:rPr>
                <w:sz w:val="16"/>
              </w:rPr>
              <w:t>2</w:t>
            </w:r>
          </w:p>
        </w:tc>
        <w:tc>
          <w:tcPr>
            <w:tcW w:w="567" w:type="dxa"/>
          </w:tcPr>
          <w:p w14:paraId="25049D20" w14:textId="72777438" w:rsidR="002A26FA" w:rsidRPr="002A26FA" w:rsidRDefault="002A26FA" w:rsidP="002A26FA">
            <w:pPr>
              <w:pStyle w:val="TAL"/>
              <w:rPr>
                <w:sz w:val="16"/>
              </w:rPr>
            </w:pPr>
            <w:r>
              <w:rPr>
                <w:sz w:val="16"/>
              </w:rPr>
              <w:t>B</w:t>
            </w:r>
          </w:p>
        </w:tc>
        <w:tc>
          <w:tcPr>
            <w:tcW w:w="510" w:type="dxa"/>
          </w:tcPr>
          <w:p w14:paraId="3D0C8C5F" w14:textId="6BB26B19" w:rsidR="002A26FA" w:rsidRPr="002A26FA" w:rsidRDefault="002A26FA" w:rsidP="002A26FA">
            <w:pPr>
              <w:pStyle w:val="TAL"/>
              <w:rPr>
                <w:sz w:val="16"/>
              </w:rPr>
            </w:pPr>
            <w:r>
              <w:rPr>
                <w:sz w:val="16"/>
              </w:rPr>
              <w:t>Rel-18</w:t>
            </w:r>
          </w:p>
        </w:tc>
        <w:tc>
          <w:tcPr>
            <w:tcW w:w="661" w:type="dxa"/>
          </w:tcPr>
          <w:p w14:paraId="2571F7BF" w14:textId="36C38782" w:rsidR="002A26FA" w:rsidRPr="002A26FA" w:rsidRDefault="002A26FA" w:rsidP="002A26FA">
            <w:pPr>
              <w:pStyle w:val="TAL"/>
              <w:rPr>
                <w:sz w:val="16"/>
              </w:rPr>
            </w:pPr>
            <w:r>
              <w:rPr>
                <w:sz w:val="16"/>
              </w:rPr>
              <w:t>18.5.0</w:t>
            </w:r>
          </w:p>
        </w:tc>
        <w:tc>
          <w:tcPr>
            <w:tcW w:w="2607" w:type="dxa"/>
          </w:tcPr>
          <w:p w14:paraId="203A2F0F" w14:textId="06324F96" w:rsidR="002A26FA" w:rsidRPr="002A26FA" w:rsidRDefault="002A26FA" w:rsidP="002A26FA">
            <w:pPr>
              <w:pStyle w:val="TAL"/>
              <w:rPr>
                <w:sz w:val="16"/>
              </w:rPr>
            </w:pPr>
            <w:r>
              <w:rPr>
                <w:sz w:val="16"/>
              </w:rPr>
              <w:t>Update to add security parameter to ECS address IE</w:t>
            </w:r>
          </w:p>
        </w:tc>
      </w:tr>
    </w:tbl>
    <w:p w14:paraId="4EB53260" w14:textId="77777777" w:rsidR="002A26FA" w:rsidRDefault="002A26FA" w:rsidP="002A26FA"/>
    <w:p w14:paraId="7D37E166"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DE15AA3" w14:textId="16051CC3" w:rsidR="002A26FA" w:rsidRDefault="002A26FA" w:rsidP="002A26FA">
      <w:pPr>
        <w:rPr>
          <w:rFonts w:ascii="Arial" w:hAnsi="Arial" w:cs="Arial"/>
          <w:b/>
          <w:sz w:val="24"/>
        </w:rPr>
      </w:pPr>
      <w:r>
        <w:rPr>
          <w:rFonts w:ascii="Arial" w:hAnsi="Arial" w:cs="Arial"/>
          <w:b/>
          <w:color w:val="0000FF"/>
          <w:sz w:val="24"/>
        </w:rPr>
        <w:t>CP-241267</w:t>
      </w:r>
      <w:r>
        <w:rPr>
          <w:rFonts w:ascii="Arial" w:hAnsi="Arial" w:cs="Arial"/>
          <w:b/>
          <w:color w:val="0000FF"/>
          <w:sz w:val="24"/>
        </w:rPr>
        <w:tab/>
      </w:r>
      <w:r>
        <w:rPr>
          <w:rFonts w:ascii="Arial" w:hAnsi="Arial" w:cs="Arial"/>
          <w:b/>
          <w:sz w:val="24"/>
        </w:rPr>
        <w:t>DNAI Mapping deletion notification</w:t>
      </w:r>
    </w:p>
    <w:p w14:paraId="45D49292" w14:textId="77777777" w:rsidR="002A26FA" w:rsidRDefault="002A26FA" w:rsidP="002A2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CR-1283  rev 3 Cat: F (Rel-18)</w:t>
      </w:r>
      <w:r>
        <w:rPr>
          <w:i/>
        </w:rPr>
        <w:br/>
      </w:r>
      <w:r>
        <w:rPr>
          <w:i/>
        </w:rPr>
        <w:br/>
      </w:r>
      <w:r>
        <w:rPr>
          <w:i/>
        </w:rPr>
        <w:tab/>
      </w:r>
      <w:r>
        <w:rPr>
          <w:i/>
        </w:rPr>
        <w:tab/>
      </w:r>
      <w:r>
        <w:rPr>
          <w:i/>
        </w:rPr>
        <w:tab/>
      </w:r>
      <w:r>
        <w:rPr>
          <w:i/>
        </w:rPr>
        <w:tab/>
      </w:r>
      <w:r>
        <w:rPr>
          <w:i/>
        </w:rPr>
        <w:tab/>
        <w:t>Source: Nokia, Ericsson</w:t>
      </w:r>
    </w:p>
    <w:p w14:paraId="50FEB310" w14:textId="77777777" w:rsidR="002A26FA" w:rsidRDefault="002A26FA" w:rsidP="002A26FA">
      <w:pPr>
        <w:rPr>
          <w:color w:val="808080"/>
        </w:rPr>
      </w:pPr>
      <w:r>
        <w:rPr>
          <w:color w:val="808080"/>
        </w:rPr>
        <w:t>(Replaces C3-243595)</w:t>
      </w:r>
    </w:p>
    <w:p w14:paraId="36ED1E93"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86478A" w14:textId="364C3DC1" w:rsidR="002A26FA" w:rsidRDefault="002A26FA" w:rsidP="002A26FA">
      <w:pPr>
        <w:rPr>
          <w:rFonts w:ascii="Arial" w:hAnsi="Arial" w:cs="Arial"/>
          <w:b/>
          <w:sz w:val="24"/>
        </w:rPr>
      </w:pPr>
      <w:r>
        <w:rPr>
          <w:rFonts w:ascii="Arial" w:hAnsi="Arial" w:cs="Arial"/>
          <w:b/>
          <w:color w:val="0000FF"/>
          <w:sz w:val="24"/>
        </w:rPr>
        <w:t>CP-241170</w:t>
      </w:r>
      <w:r>
        <w:rPr>
          <w:rFonts w:ascii="Arial" w:hAnsi="Arial" w:cs="Arial"/>
          <w:b/>
          <w:color w:val="0000FF"/>
          <w:sz w:val="24"/>
        </w:rPr>
        <w:tab/>
      </w:r>
      <w:r>
        <w:rPr>
          <w:rFonts w:ascii="Arial" w:hAnsi="Arial" w:cs="Arial"/>
          <w:b/>
          <w:sz w:val="24"/>
        </w:rPr>
        <w:t>CR pack on EDGE_Ph2</w:t>
      </w:r>
    </w:p>
    <w:p w14:paraId="5D13A893"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5A9E9A9"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2A26FA" w14:paraId="0F99A328" w14:textId="77777777" w:rsidTr="002A26FA">
        <w:tc>
          <w:tcPr>
            <w:tcW w:w="1133" w:type="dxa"/>
          </w:tcPr>
          <w:p w14:paraId="6D224CDD" w14:textId="1414E5DD" w:rsidR="002A26FA" w:rsidRDefault="002A26FA" w:rsidP="002A26FA">
            <w:pPr>
              <w:pStyle w:val="TAH"/>
            </w:pPr>
            <w:r>
              <w:t>WG TDoc</w:t>
            </w:r>
          </w:p>
        </w:tc>
        <w:tc>
          <w:tcPr>
            <w:tcW w:w="1020" w:type="dxa"/>
          </w:tcPr>
          <w:p w14:paraId="57EB9D44" w14:textId="00C308D6" w:rsidR="002A26FA" w:rsidRDefault="002A26FA" w:rsidP="002A26FA">
            <w:pPr>
              <w:pStyle w:val="TAH"/>
            </w:pPr>
            <w:r>
              <w:t xml:space="preserve">WG </w:t>
            </w:r>
            <w:proofErr w:type="spellStart"/>
            <w:r>
              <w:t>decisn</w:t>
            </w:r>
            <w:proofErr w:type="spellEnd"/>
          </w:p>
        </w:tc>
        <w:tc>
          <w:tcPr>
            <w:tcW w:w="1020" w:type="dxa"/>
          </w:tcPr>
          <w:p w14:paraId="04FD1199" w14:textId="55369A09" w:rsidR="002A26FA" w:rsidRDefault="002A26FA" w:rsidP="002A26FA">
            <w:pPr>
              <w:pStyle w:val="TAH"/>
            </w:pPr>
            <w:r>
              <w:t xml:space="preserve">TSG </w:t>
            </w:r>
            <w:proofErr w:type="spellStart"/>
            <w:r>
              <w:t>decisn</w:t>
            </w:r>
            <w:proofErr w:type="spellEnd"/>
          </w:p>
        </w:tc>
        <w:tc>
          <w:tcPr>
            <w:tcW w:w="1133" w:type="dxa"/>
          </w:tcPr>
          <w:p w14:paraId="7B98D087" w14:textId="2AC03020" w:rsidR="002A26FA" w:rsidRDefault="002A26FA" w:rsidP="002A26FA">
            <w:pPr>
              <w:pStyle w:val="TAH"/>
            </w:pPr>
            <w:r>
              <w:t>Spec</w:t>
            </w:r>
          </w:p>
        </w:tc>
        <w:tc>
          <w:tcPr>
            <w:tcW w:w="572" w:type="dxa"/>
          </w:tcPr>
          <w:p w14:paraId="3084C2DB" w14:textId="2A030D4C" w:rsidR="002A26FA" w:rsidRDefault="002A26FA" w:rsidP="002A26FA">
            <w:pPr>
              <w:pStyle w:val="TAH"/>
            </w:pPr>
            <w:r>
              <w:t>CR</w:t>
            </w:r>
          </w:p>
        </w:tc>
        <w:tc>
          <w:tcPr>
            <w:tcW w:w="567" w:type="dxa"/>
          </w:tcPr>
          <w:p w14:paraId="7034101E" w14:textId="5221F5FF" w:rsidR="002A26FA" w:rsidRDefault="002A26FA" w:rsidP="002A26FA">
            <w:pPr>
              <w:pStyle w:val="TAH"/>
            </w:pPr>
            <w:r>
              <w:t>rev</w:t>
            </w:r>
          </w:p>
        </w:tc>
        <w:tc>
          <w:tcPr>
            <w:tcW w:w="567" w:type="dxa"/>
          </w:tcPr>
          <w:p w14:paraId="185B3075" w14:textId="7BE72C39" w:rsidR="002A26FA" w:rsidRDefault="002A26FA" w:rsidP="002A26FA">
            <w:pPr>
              <w:pStyle w:val="TAH"/>
            </w:pPr>
            <w:r>
              <w:t>cat</w:t>
            </w:r>
          </w:p>
        </w:tc>
        <w:tc>
          <w:tcPr>
            <w:tcW w:w="510" w:type="dxa"/>
          </w:tcPr>
          <w:p w14:paraId="7D5EBF28" w14:textId="6E9878D2" w:rsidR="002A26FA" w:rsidRDefault="002A26FA" w:rsidP="002A26FA">
            <w:pPr>
              <w:pStyle w:val="TAH"/>
            </w:pPr>
            <w:proofErr w:type="spellStart"/>
            <w:r>
              <w:t>Rel</w:t>
            </w:r>
            <w:proofErr w:type="spellEnd"/>
          </w:p>
        </w:tc>
        <w:tc>
          <w:tcPr>
            <w:tcW w:w="661" w:type="dxa"/>
          </w:tcPr>
          <w:p w14:paraId="36D86CC0" w14:textId="6A6002B4"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27D0C81C" w14:textId="00549B52" w:rsidR="002A26FA" w:rsidRDefault="002A26FA" w:rsidP="002A26FA">
            <w:pPr>
              <w:pStyle w:val="TAH"/>
            </w:pPr>
            <w:r>
              <w:t>Title</w:t>
            </w:r>
          </w:p>
        </w:tc>
      </w:tr>
      <w:tr w:rsidR="002A26FA" w14:paraId="14B43405" w14:textId="77777777" w:rsidTr="002A26FA">
        <w:tc>
          <w:tcPr>
            <w:tcW w:w="1133" w:type="dxa"/>
          </w:tcPr>
          <w:p w14:paraId="31DB9EBC" w14:textId="603C630E" w:rsidR="002A26FA" w:rsidRPr="002A26FA" w:rsidRDefault="002A26FA" w:rsidP="002A26FA">
            <w:pPr>
              <w:pStyle w:val="TAL"/>
              <w:rPr>
                <w:sz w:val="16"/>
              </w:rPr>
            </w:pPr>
            <w:r>
              <w:rPr>
                <w:sz w:val="16"/>
              </w:rPr>
              <w:t>C1-243944</w:t>
            </w:r>
          </w:p>
        </w:tc>
        <w:tc>
          <w:tcPr>
            <w:tcW w:w="1020" w:type="dxa"/>
          </w:tcPr>
          <w:p w14:paraId="51655BCD" w14:textId="07B0F59E" w:rsidR="002A26FA" w:rsidRPr="002A26FA" w:rsidRDefault="002A26FA" w:rsidP="002A26FA">
            <w:pPr>
              <w:pStyle w:val="TAL"/>
              <w:rPr>
                <w:sz w:val="16"/>
              </w:rPr>
            </w:pPr>
            <w:r>
              <w:rPr>
                <w:sz w:val="16"/>
              </w:rPr>
              <w:t>agreed</w:t>
            </w:r>
          </w:p>
        </w:tc>
        <w:tc>
          <w:tcPr>
            <w:tcW w:w="1020" w:type="dxa"/>
          </w:tcPr>
          <w:p w14:paraId="387FA895" w14:textId="2ACB6699" w:rsidR="002A26FA" w:rsidRPr="002A26FA" w:rsidRDefault="002A26FA" w:rsidP="002A26FA">
            <w:pPr>
              <w:pStyle w:val="TAL"/>
              <w:rPr>
                <w:sz w:val="16"/>
              </w:rPr>
            </w:pPr>
            <w:r>
              <w:rPr>
                <w:sz w:val="16"/>
              </w:rPr>
              <w:t>approved</w:t>
            </w:r>
          </w:p>
        </w:tc>
        <w:tc>
          <w:tcPr>
            <w:tcW w:w="1133" w:type="dxa"/>
          </w:tcPr>
          <w:p w14:paraId="14731F31" w14:textId="582BB7E6" w:rsidR="002A26FA" w:rsidRPr="002A26FA" w:rsidRDefault="002A26FA" w:rsidP="002A26FA">
            <w:pPr>
              <w:pStyle w:val="TAL"/>
              <w:rPr>
                <w:sz w:val="16"/>
              </w:rPr>
            </w:pPr>
            <w:r>
              <w:rPr>
                <w:sz w:val="16"/>
              </w:rPr>
              <w:t>24.501</w:t>
            </w:r>
          </w:p>
        </w:tc>
        <w:tc>
          <w:tcPr>
            <w:tcW w:w="572" w:type="dxa"/>
          </w:tcPr>
          <w:p w14:paraId="1F806415" w14:textId="203AD4DD" w:rsidR="002A26FA" w:rsidRPr="002A26FA" w:rsidRDefault="002A26FA" w:rsidP="002A26FA">
            <w:pPr>
              <w:pStyle w:val="TAL"/>
              <w:rPr>
                <w:sz w:val="16"/>
              </w:rPr>
            </w:pPr>
            <w:r>
              <w:rPr>
                <w:sz w:val="16"/>
              </w:rPr>
              <w:t>6244</w:t>
            </w:r>
          </w:p>
        </w:tc>
        <w:tc>
          <w:tcPr>
            <w:tcW w:w="567" w:type="dxa"/>
          </w:tcPr>
          <w:p w14:paraId="1B8C45D5" w14:textId="0C04E1C1" w:rsidR="002A26FA" w:rsidRPr="002A26FA" w:rsidRDefault="002A26FA" w:rsidP="002A26FA">
            <w:pPr>
              <w:pStyle w:val="TAL"/>
              <w:rPr>
                <w:sz w:val="16"/>
              </w:rPr>
            </w:pPr>
            <w:r>
              <w:rPr>
                <w:sz w:val="16"/>
              </w:rPr>
              <w:t>2</w:t>
            </w:r>
          </w:p>
        </w:tc>
        <w:tc>
          <w:tcPr>
            <w:tcW w:w="567" w:type="dxa"/>
          </w:tcPr>
          <w:p w14:paraId="6F5FCBCD" w14:textId="325556D2" w:rsidR="002A26FA" w:rsidRPr="002A26FA" w:rsidRDefault="002A26FA" w:rsidP="002A26FA">
            <w:pPr>
              <w:pStyle w:val="TAL"/>
              <w:rPr>
                <w:sz w:val="16"/>
              </w:rPr>
            </w:pPr>
            <w:r>
              <w:rPr>
                <w:sz w:val="16"/>
              </w:rPr>
              <w:t>F</w:t>
            </w:r>
          </w:p>
        </w:tc>
        <w:tc>
          <w:tcPr>
            <w:tcW w:w="510" w:type="dxa"/>
          </w:tcPr>
          <w:p w14:paraId="491A65FE" w14:textId="0EF0887D" w:rsidR="002A26FA" w:rsidRPr="002A26FA" w:rsidRDefault="002A26FA" w:rsidP="002A26FA">
            <w:pPr>
              <w:pStyle w:val="TAL"/>
              <w:rPr>
                <w:sz w:val="16"/>
              </w:rPr>
            </w:pPr>
            <w:r>
              <w:rPr>
                <w:sz w:val="16"/>
              </w:rPr>
              <w:t>Rel-18</w:t>
            </w:r>
          </w:p>
        </w:tc>
        <w:tc>
          <w:tcPr>
            <w:tcW w:w="661" w:type="dxa"/>
          </w:tcPr>
          <w:p w14:paraId="14C7981E" w14:textId="3CB0E0DA" w:rsidR="002A26FA" w:rsidRPr="002A26FA" w:rsidRDefault="002A26FA" w:rsidP="002A26FA">
            <w:pPr>
              <w:pStyle w:val="TAL"/>
              <w:rPr>
                <w:sz w:val="16"/>
              </w:rPr>
            </w:pPr>
            <w:r>
              <w:rPr>
                <w:sz w:val="16"/>
              </w:rPr>
              <w:t>18.6.0</w:t>
            </w:r>
          </w:p>
        </w:tc>
        <w:tc>
          <w:tcPr>
            <w:tcW w:w="2607" w:type="dxa"/>
          </w:tcPr>
          <w:p w14:paraId="48237E61" w14:textId="68AEE2EF" w:rsidR="002A26FA" w:rsidRPr="002A26FA" w:rsidRDefault="002A26FA" w:rsidP="002A26FA">
            <w:pPr>
              <w:pStyle w:val="TAL"/>
              <w:rPr>
                <w:sz w:val="16"/>
              </w:rPr>
            </w:pPr>
            <w:r>
              <w:rPr>
                <w:sz w:val="16"/>
              </w:rPr>
              <w:t>Remove NOTE on DNS over (D)TLS</w:t>
            </w:r>
          </w:p>
        </w:tc>
      </w:tr>
      <w:tr w:rsidR="002A26FA" w14:paraId="17B62C56" w14:textId="77777777" w:rsidTr="002A26FA">
        <w:tc>
          <w:tcPr>
            <w:tcW w:w="1133" w:type="dxa"/>
          </w:tcPr>
          <w:p w14:paraId="5B7723C4" w14:textId="42CF9C4F" w:rsidR="002A26FA" w:rsidRPr="002A26FA" w:rsidRDefault="002A26FA" w:rsidP="002A26FA">
            <w:pPr>
              <w:pStyle w:val="TAL"/>
              <w:rPr>
                <w:sz w:val="16"/>
              </w:rPr>
            </w:pPr>
            <w:r>
              <w:rPr>
                <w:sz w:val="16"/>
              </w:rPr>
              <w:t>C1-243945</w:t>
            </w:r>
          </w:p>
        </w:tc>
        <w:tc>
          <w:tcPr>
            <w:tcW w:w="1020" w:type="dxa"/>
          </w:tcPr>
          <w:p w14:paraId="04A406D3" w14:textId="31AC5DF7" w:rsidR="002A26FA" w:rsidRPr="002A26FA" w:rsidRDefault="002A26FA" w:rsidP="002A26FA">
            <w:pPr>
              <w:pStyle w:val="TAL"/>
              <w:rPr>
                <w:sz w:val="16"/>
              </w:rPr>
            </w:pPr>
            <w:r>
              <w:rPr>
                <w:sz w:val="16"/>
              </w:rPr>
              <w:t>agreed</w:t>
            </w:r>
          </w:p>
        </w:tc>
        <w:tc>
          <w:tcPr>
            <w:tcW w:w="1020" w:type="dxa"/>
          </w:tcPr>
          <w:p w14:paraId="23A6805B" w14:textId="3C9D8959" w:rsidR="002A26FA" w:rsidRPr="002A26FA" w:rsidRDefault="002A26FA" w:rsidP="002A26FA">
            <w:pPr>
              <w:pStyle w:val="TAL"/>
              <w:rPr>
                <w:sz w:val="16"/>
              </w:rPr>
            </w:pPr>
            <w:r>
              <w:rPr>
                <w:sz w:val="16"/>
              </w:rPr>
              <w:t>approved</w:t>
            </w:r>
          </w:p>
        </w:tc>
        <w:tc>
          <w:tcPr>
            <w:tcW w:w="1133" w:type="dxa"/>
          </w:tcPr>
          <w:p w14:paraId="4596E346" w14:textId="02AAF327" w:rsidR="002A26FA" w:rsidRPr="002A26FA" w:rsidRDefault="002A26FA" w:rsidP="002A26FA">
            <w:pPr>
              <w:pStyle w:val="TAL"/>
              <w:rPr>
                <w:sz w:val="16"/>
              </w:rPr>
            </w:pPr>
            <w:r>
              <w:rPr>
                <w:sz w:val="16"/>
              </w:rPr>
              <w:t>24.501</w:t>
            </w:r>
          </w:p>
        </w:tc>
        <w:tc>
          <w:tcPr>
            <w:tcW w:w="572" w:type="dxa"/>
          </w:tcPr>
          <w:p w14:paraId="4899C175" w14:textId="733ECE25" w:rsidR="002A26FA" w:rsidRPr="002A26FA" w:rsidRDefault="002A26FA" w:rsidP="002A26FA">
            <w:pPr>
              <w:pStyle w:val="TAL"/>
              <w:rPr>
                <w:sz w:val="16"/>
              </w:rPr>
            </w:pPr>
            <w:r>
              <w:rPr>
                <w:sz w:val="16"/>
              </w:rPr>
              <w:t>5968</w:t>
            </w:r>
          </w:p>
        </w:tc>
        <w:tc>
          <w:tcPr>
            <w:tcW w:w="567" w:type="dxa"/>
          </w:tcPr>
          <w:p w14:paraId="4D9F74DA" w14:textId="4B775D60" w:rsidR="002A26FA" w:rsidRPr="002A26FA" w:rsidRDefault="002A26FA" w:rsidP="002A26FA">
            <w:pPr>
              <w:pStyle w:val="TAL"/>
              <w:rPr>
                <w:sz w:val="16"/>
              </w:rPr>
            </w:pPr>
            <w:r>
              <w:rPr>
                <w:sz w:val="16"/>
              </w:rPr>
              <w:t>6</w:t>
            </w:r>
          </w:p>
        </w:tc>
        <w:tc>
          <w:tcPr>
            <w:tcW w:w="567" w:type="dxa"/>
          </w:tcPr>
          <w:p w14:paraId="7952B6BE" w14:textId="3D460710" w:rsidR="002A26FA" w:rsidRPr="002A26FA" w:rsidRDefault="002A26FA" w:rsidP="002A26FA">
            <w:pPr>
              <w:pStyle w:val="TAL"/>
              <w:rPr>
                <w:sz w:val="16"/>
              </w:rPr>
            </w:pPr>
            <w:r>
              <w:rPr>
                <w:sz w:val="16"/>
              </w:rPr>
              <w:t>B</w:t>
            </w:r>
          </w:p>
        </w:tc>
        <w:tc>
          <w:tcPr>
            <w:tcW w:w="510" w:type="dxa"/>
          </w:tcPr>
          <w:p w14:paraId="75399846" w14:textId="4289CCD3" w:rsidR="002A26FA" w:rsidRPr="002A26FA" w:rsidRDefault="002A26FA" w:rsidP="002A26FA">
            <w:pPr>
              <w:pStyle w:val="TAL"/>
              <w:rPr>
                <w:sz w:val="16"/>
              </w:rPr>
            </w:pPr>
            <w:r>
              <w:rPr>
                <w:sz w:val="16"/>
              </w:rPr>
              <w:t>Rel-18</w:t>
            </w:r>
          </w:p>
        </w:tc>
        <w:tc>
          <w:tcPr>
            <w:tcW w:w="661" w:type="dxa"/>
          </w:tcPr>
          <w:p w14:paraId="3D939C02" w14:textId="3B839697" w:rsidR="002A26FA" w:rsidRPr="002A26FA" w:rsidRDefault="002A26FA" w:rsidP="002A26FA">
            <w:pPr>
              <w:pStyle w:val="TAL"/>
              <w:rPr>
                <w:sz w:val="16"/>
              </w:rPr>
            </w:pPr>
            <w:r>
              <w:rPr>
                <w:sz w:val="16"/>
              </w:rPr>
              <w:t>18.6.0</w:t>
            </w:r>
          </w:p>
        </w:tc>
        <w:tc>
          <w:tcPr>
            <w:tcW w:w="2607" w:type="dxa"/>
          </w:tcPr>
          <w:p w14:paraId="62D4C5D3" w14:textId="4234F3D3" w:rsidR="002A26FA" w:rsidRPr="002A26FA" w:rsidRDefault="002A26FA" w:rsidP="002A26FA">
            <w:pPr>
              <w:pStyle w:val="TAL"/>
              <w:rPr>
                <w:sz w:val="16"/>
              </w:rPr>
            </w:pPr>
            <w:r>
              <w:rPr>
                <w:sz w:val="16"/>
              </w:rPr>
              <w:t>Update to add security parameter to ECS address IE</w:t>
            </w:r>
          </w:p>
        </w:tc>
      </w:tr>
      <w:tr w:rsidR="002A26FA" w14:paraId="7755FE02" w14:textId="77777777" w:rsidTr="002A26FA">
        <w:tc>
          <w:tcPr>
            <w:tcW w:w="1133" w:type="dxa"/>
          </w:tcPr>
          <w:p w14:paraId="0219A571" w14:textId="38FE788E" w:rsidR="002A26FA" w:rsidRPr="002A26FA" w:rsidRDefault="002A26FA" w:rsidP="002A26FA">
            <w:pPr>
              <w:pStyle w:val="TAL"/>
              <w:rPr>
                <w:sz w:val="16"/>
              </w:rPr>
            </w:pPr>
            <w:r>
              <w:rPr>
                <w:sz w:val="16"/>
              </w:rPr>
              <w:t>C1-243946</w:t>
            </w:r>
          </w:p>
        </w:tc>
        <w:tc>
          <w:tcPr>
            <w:tcW w:w="1020" w:type="dxa"/>
          </w:tcPr>
          <w:p w14:paraId="2CECA044" w14:textId="1563B3BC" w:rsidR="002A26FA" w:rsidRPr="002A26FA" w:rsidRDefault="002A26FA" w:rsidP="002A26FA">
            <w:pPr>
              <w:pStyle w:val="TAL"/>
              <w:rPr>
                <w:sz w:val="16"/>
              </w:rPr>
            </w:pPr>
            <w:r>
              <w:rPr>
                <w:sz w:val="16"/>
              </w:rPr>
              <w:t>agreed</w:t>
            </w:r>
          </w:p>
        </w:tc>
        <w:tc>
          <w:tcPr>
            <w:tcW w:w="1020" w:type="dxa"/>
          </w:tcPr>
          <w:p w14:paraId="0CCD1DBC" w14:textId="2CF2E61A" w:rsidR="002A26FA" w:rsidRPr="002A26FA" w:rsidRDefault="002A26FA" w:rsidP="002A26FA">
            <w:pPr>
              <w:pStyle w:val="TAL"/>
              <w:rPr>
                <w:sz w:val="16"/>
              </w:rPr>
            </w:pPr>
            <w:r>
              <w:rPr>
                <w:sz w:val="16"/>
              </w:rPr>
              <w:t>approved</w:t>
            </w:r>
          </w:p>
        </w:tc>
        <w:tc>
          <w:tcPr>
            <w:tcW w:w="1133" w:type="dxa"/>
          </w:tcPr>
          <w:p w14:paraId="33FA7549" w14:textId="7D722CC3" w:rsidR="002A26FA" w:rsidRPr="002A26FA" w:rsidRDefault="002A26FA" w:rsidP="002A26FA">
            <w:pPr>
              <w:pStyle w:val="TAL"/>
              <w:rPr>
                <w:sz w:val="16"/>
              </w:rPr>
            </w:pPr>
            <w:r>
              <w:rPr>
                <w:sz w:val="16"/>
              </w:rPr>
              <w:t>24.008</w:t>
            </w:r>
          </w:p>
        </w:tc>
        <w:tc>
          <w:tcPr>
            <w:tcW w:w="572" w:type="dxa"/>
          </w:tcPr>
          <w:p w14:paraId="2A725001" w14:textId="202C3352" w:rsidR="002A26FA" w:rsidRPr="002A26FA" w:rsidRDefault="002A26FA" w:rsidP="002A26FA">
            <w:pPr>
              <w:pStyle w:val="TAL"/>
              <w:rPr>
                <w:sz w:val="16"/>
              </w:rPr>
            </w:pPr>
            <w:r>
              <w:rPr>
                <w:sz w:val="16"/>
              </w:rPr>
              <w:t>3340</w:t>
            </w:r>
          </w:p>
        </w:tc>
        <w:tc>
          <w:tcPr>
            <w:tcW w:w="567" w:type="dxa"/>
          </w:tcPr>
          <w:p w14:paraId="7E741212" w14:textId="5AB99BA4" w:rsidR="002A26FA" w:rsidRPr="002A26FA" w:rsidRDefault="002A26FA" w:rsidP="002A26FA">
            <w:pPr>
              <w:pStyle w:val="TAL"/>
              <w:rPr>
                <w:sz w:val="16"/>
              </w:rPr>
            </w:pPr>
            <w:r>
              <w:rPr>
                <w:sz w:val="16"/>
              </w:rPr>
              <w:t>6</w:t>
            </w:r>
          </w:p>
        </w:tc>
        <w:tc>
          <w:tcPr>
            <w:tcW w:w="567" w:type="dxa"/>
          </w:tcPr>
          <w:p w14:paraId="45E64954" w14:textId="1D94CE07" w:rsidR="002A26FA" w:rsidRPr="002A26FA" w:rsidRDefault="002A26FA" w:rsidP="002A26FA">
            <w:pPr>
              <w:pStyle w:val="TAL"/>
              <w:rPr>
                <w:sz w:val="16"/>
              </w:rPr>
            </w:pPr>
            <w:r>
              <w:rPr>
                <w:sz w:val="16"/>
              </w:rPr>
              <w:t>B</w:t>
            </w:r>
          </w:p>
        </w:tc>
        <w:tc>
          <w:tcPr>
            <w:tcW w:w="510" w:type="dxa"/>
          </w:tcPr>
          <w:p w14:paraId="2E98010B" w14:textId="70B0A826" w:rsidR="002A26FA" w:rsidRPr="002A26FA" w:rsidRDefault="002A26FA" w:rsidP="002A26FA">
            <w:pPr>
              <w:pStyle w:val="TAL"/>
              <w:rPr>
                <w:sz w:val="16"/>
              </w:rPr>
            </w:pPr>
            <w:r>
              <w:rPr>
                <w:sz w:val="16"/>
              </w:rPr>
              <w:t>Rel-18</w:t>
            </w:r>
          </w:p>
        </w:tc>
        <w:tc>
          <w:tcPr>
            <w:tcW w:w="661" w:type="dxa"/>
          </w:tcPr>
          <w:p w14:paraId="186CE18F" w14:textId="442FB031" w:rsidR="002A26FA" w:rsidRPr="002A26FA" w:rsidRDefault="002A26FA" w:rsidP="002A26FA">
            <w:pPr>
              <w:pStyle w:val="TAL"/>
              <w:rPr>
                <w:sz w:val="16"/>
              </w:rPr>
            </w:pPr>
            <w:r>
              <w:rPr>
                <w:sz w:val="16"/>
              </w:rPr>
              <w:t>18.5.0</w:t>
            </w:r>
          </w:p>
        </w:tc>
        <w:tc>
          <w:tcPr>
            <w:tcW w:w="2607" w:type="dxa"/>
          </w:tcPr>
          <w:p w14:paraId="2415E745" w14:textId="74872156" w:rsidR="002A26FA" w:rsidRPr="002A26FA" w:rsidRDefault="002A26FA" w:rsidP="002A26FA">
            <w:pPr>
              <w:pStyle w:val="TAL"/>
              <w:rPr>
                <w:sz w:val="16"/>
              </w:rPr>
            </w:pPr>
            <w:r>
              <w:rPr>
                <w:sz w:val="16"/>
              </w:rPr>
              <w:t>Update to ECS configuration information Network to MS direction</w:t>
            </w:r>
          </w:p>
        </w:tc>
      </w:tr>
    </w:tbl>
    <w:p w14:paraId="69D33EB6" w14:textId="77777777" w:rsidR="002A26FA" w:rsidRDefault="002A26FA" w:rsidP="002A26FA"/>
    <w:p w14:paraId="4FE88881"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96355A" w14:textId="77777777" w:rsidR="002A26FA" w:rsidRDefault="002A26FA" w:rsidP="002A26FA">
      <w:pPr>
        <w:pStyle w:val="Heading3"/>
      </w:pPr>
      <w:bookmarkStart w:id="126" w:name="_Toc169667673"/>
      <w:r>
        <w:lastRenderedPageBreak/>
        <w:t>18.23</w:t>
      </w:r>
      <w:r>
        <w:tab/>
        <w:t>Enhancement of NSAC for maximum number of UEs with at least one PDU session/PDN connection [eNSAC]</w:t>
      </w:r>
      <w:bookmarkEnd w:id="126"/>
    </w:p>
    <w:p w14:paraId="02E409DB" w14:textId="77777777" w:rsidR="002A26FA" w:rsidRDefault="002A26FA" w:rsidP="002A26FA">
      <w:pPr>
        <w:pStyle w:val="Heading3"/>
      </w:pPr>
      <w:bookmarkStart w:id="127" w:name="_Toc169667674"/>
      <w:r>
        <w:t>18.24</w:t>
      </w:r>
      <w:r>
        <w:tab/>
        <w:t>Mission critical system migration and interconnection enhancements [</w:t>
      </w:r>
      <w:proofErr w:type="spellStart"/>
      <w:r>
        <w:t>eMCSMI_IRail</w:t>
      </w:r>
      <w:proofErr w:type="spellEnd"/>
      <w:r>
        <w:t>]</w:t>
      </w:r>
      <w:bookmarkEnd w:id="127"/>
    </w:p>
    <w:p w14:paraId="4052FC60" w14:textId="150DD58A" w:rsidR="002A26FA" w:rsidRDefault="002A26FA" w:rsidP="002A26FA">
      <w:pPr>
        <w:rPr>
          <w:rFonts w:ascii="Arial" w:hAnsi="Arial" w:cs="Arial"/>
          <w:b/>
          <w:sz w:val="24"/>
        </w:rPr>
      </w:pPr>
      <w:r>
        <w:rPr>
          <w:rFonts w:ascii="Arial" w:hAnsi="Arial" w:cs="Arial"/>
          <w:b/>
          <w:color w:val="0000FF"/>
          <w:sz w:val="24"/>
        </w:rPr>
        <w:t>CP-241173</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eMCSMI_IRail</w:t>
      </w:r>
      <w:proofErr w:type="spellEnd"/>
    </w:p>
    <w:p w14:paraId="462D7043"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F7984CA"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2A26FA" w14:paraId="5937259F" w14:textId="77777777" w:rsidTr="002A26FA">
        <w:tc>
          <w:tcPr>
            <w:tcW w:w="1133" w:type="dxa"/>
          </w:tcPr>
          <w:p w14:paraId="77C57F70" w14:textId="33AB29EA" w:rsidR="002A26FA" w:rsidRDefault="002A26FA" w:rsidP="002A26FA">
            <w:pPr>
              <w:pStyle w:val="TAH"/>
            </w:pPr>
            <w:r>
              <w:t>WG TDoc</w:t>
            </w:r>
          </w:p>
        </w:tc>
        <w:tc>
          <w:tcPr>
            <w:tcW w:w="1020" w:type="dxa"/>
          </w:tcPr>
          <w:p w14:paraId="6EB6E5F8" w14:textId="4873D817" w:rsidR="002A26FA" w:rsidRDefault="002A26FA" w:rsidP="002A26FA">
            <w:pPr>
              <w:pStyle w:val="TAH"/>
            </w:pPr>
            <w:r>
              <w:t xml:space="preserve">WG </w:t>
            </w:r>
            <w:proofErr w:type="spellStart"/>
            <w:r>
              <w:t>decisn</w:t>
            </w:r>
            <w:proofErr w:type="spellEnd"/>
          </w:p>
        </w:tc>
        <w:tc>
          <w:tcPr>
            <w:tcW w:w="1020" w:type="dxa"/>
          </w:tcPr>
          <w:p w14:paraId="79A145B7" w14:textId="1F35BB48" w:rsidR="002A26FA" w:rsidRDefault="002A26FA" w:rsidP="002A26FA">
            <w:pPr>
              <w:pStyle w:val="TAH"/>
            </w:pPr>
            <w:r>
              <w:t xml:space="preserve">TSG </w:t>
            </w:r>
            <w:proofErr w:type="spellStart"/>
            <w:r>
              <w:t>decisn</w:t>
            </w:r>
            <w:proofErr w:type="spellEnd"/>
          </w:p>
        </w:tc>
        <w:tc>
          <w:tcPr>
            <w:tcW w:w="1133" w:type="dxa"/>
          </w:tcPr>
          <w:p w14:paraId="3AFC699A" w14:textId="6B5E7339" w:rsidR="002A26FA" w:rsidRDefault="002A26FA" w:rsidP="002A26FA">
            <w:pPr>
              <w:pStyle w:val="TAH"/>
            </w:pPr>
            <w:r>
              <w:t>Spec</w:t>
            </w:r>
          </w:p>
        </w:tc>
        <w:tc>
          <w:tcPr>
            <w:tcW w:w="572" w:type="dxa"/>
          </w:tcPr>
          <w:p w14:paraId="006C16FC" w14:textId="21774925" w:rsidR="002A26FA" w:rsidRDefault="002A26FA" w:rsidP="002A26FA">
            <w:pPr>
              <w:pStyle w:val="TAH"/>
            </w:pPr>
            <w:r>
              <w:t>CR</w:t>
            </w:r>
          </w:p>
        </w:tc>
        <w:tc>
          <w:tcPr>
            <w:tcW w:w="567" w:type="dxa"/>
          </w:tcPr>
          <w:p w14:paraId="4DBA7373" w14:textId="783DD898" w:rsidR="002A26FA" w:rsidRDefault="002A26FA" w:rsidP="002A26FA">
            <w:pPr>
              <w:pStyle w:val="TAH"/>
            </w:pPr>
            <w:r>
              <w:t>rev</w:t>
            </w:r>
          </w:p>
        </w:tc>
        <w:tc>
          <w:tcPr>
            <w:tcW w:w="567" w:type="dxa"/>
          </w:tcPr>
          <w:p w14:paraId="04EBDB93" w14:textId="77AB3C59" w:rsidR="002A26FA" w:rsidRDefault="002A26FA" w:rsidP="002A26FA">
            <w:pPr>
              <w:pStyle w:val="TAH"/>
            </w:pPr>
            <w:r>
              <w:t>cat</w:t>
            </w:r>
          </w:p>
        </w:tc>
        <w:tc>
          <w:tcPr>
            <w:tcW w:w="510" w:type="dxa"/>
          </w:tcPr>
          <w:p w14:paraId="67533858" w14:textId="7F37095B" w:rsidR="002A26FA" w:rsidRDefault="002A26FA" w:rsidP="002A26FA">
            <w:pPr>
              <w:pStyle w:val="TAH"/>
            </w:pPr>
            <w:proofErr w:type="spellStart"/>
            <w:r>
              <w:t>Rel</w:t>
            </w:r>
            <w:proofErr w:type="spellEnd"/>
          </w:p>
        </w:tc>
        <w:tc>
          <w:tcPr>
            <w:tcW w:w="661" w:type="dxa"/>
          </w:tcPr>
          <w:p w14:paraId="7EA56CAB" w14:textId="7D6EDEF7"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2B46E11F" w14:textId="216CB420" w:rsidR="002A26FA" w:rsidRDefault="002A26FA" w:rsidP="002A26FA">
            <w:pPr>
              <w:pStyle w:val="TAH"/>
            </w:pPr>
            <w:r>
              <w:t>Title</w:t>
            </w:r>
          </w:p>
        </w:tc>
      </w:tr>
      <w:tr w:rsidR="002A26FA" w14:paraId="0AB055CE" w14:textId="77777777" w:rsidTr="002A26FA">
        <w:tc>
          <w:tcPr>
            <w:tcW w:w="1133" w:type="dxa"/>
          </w:tcPr>
          <w:p w14:paraId="7943BC0C" w14:textId="29D88260" w:rsidR="002A26FA" w:rsidRPr="002A26FA" w:rsidRDefault="002A26FA" w:rsidP="002A26FA">
            <w:pPr>
              <w:pStyle w:val="TAL"/>
              <w:rPr>
                <w:sz w:val="16"/>
              </w:rPr>
            </w:pPr>
            <w:r>
              <w:rPr>
                <w:sz w:val="16"/>
              </w:rPr>
              <w:t>C1-242154</w:t>
            </w:r>
          </w:p>
        </w:tc>
        <w:tc>
          <w:tcPr>
            <w:tcW w:w="1020" w:type="dxa"/>
          </w:tcPr>
          <w:p w14:paraId="36920023" w14:textId="720E5BBD" w:rsidR="002A26FA" w:rsidRPr="002A26FA" w:rsidRDefault="002A26FA" w:rsidP="002A26FA">
            <w:pPr>
              <w:pStyle w:val="TAL"/>
              <w:rPr>
                <w:sz w:val="16"/>
              </w:rPr>
            </w:pPr>
            <w:r>
              <w:rPr>
                <w:sz w:val="16"/>
              </w:rPr>
              <w:t>agreed</w:t>
            </w:r>
          </w:p>
        </w:tc>
        <w:tc>
          <w:tcPr>
            <w:tcW w:w="1020" w:type="dxa"/>
          </w:tcPr>
          <w:p w14:paraId="1A1C0839" w14:textId="2BE24AB6" w:rsidR="002A26FA" w:rsidRPr="002A26FA" w:rsidRDefault="002A26FA" w:rsidP="002A26FA">
            <w:pPr>
              <w:pStyle w:val="TAL"/>
              <w:rPr>
                <w:sz w:val="16"/>
              </w:rPr>
            </w:pPr>
            <w:r>
              <w:rPr>
                <w:sz w:val="16"/>
              </w:rPr>
              <w:t>approved</w:t>
            </w:r>
          </w:p>
        </w:tc>
        <w:tc>
          <w:tcPr>
            <w:tcW w:w="1133" w:type="dxa"/>
          </w:tcPr>
          <w:p w14:paraId="40742D73" w14:textId="2358F512" w:rsidR="002A26FA" w:rsidRPr="002A26FA" w:rsidRDefault="002A26FA" w:rsidP="002A26FA">
            <w:pPr>
              <w:pStyle w:val="TAL"/>
              <w:rPr>
                <w:sz w:val="16"/>
              </w:rPr>
            </w:pPr>
            <w:r>
              <w:rPr>
                <w:sz w:val="16"/>
              </w:rPr>
              <w:t>24.379</w:t>
            </w:r>
          </w:p>
        </w:tc>
        <w:tc>
          <w:tcPr>
            <w:tcW w:w="572" w:type="dxa"/>
          </w:tcPr>
          <w:p w14:paraId="44007E34" w14:textId="26BE7BEC" w:rsidR="002A26FA" w:rsidRPr="002A26FA" w:rsidRDefault="002A26FA" w:rsidP="002A26FA">
            <w:pPr>
              <w:pStyle w:val="TAL"/>
              <w:rPr>
                <w:sz w:val="16"/>
              </w:rPr>
            </w:pPr>
            <w:r>
              <w:rPr>
                <w:sz w:val="16"/>
              </w:rPr>
              <w:t>0956</w:t>
            </w:r>
          </w:p>
        </w:tc>
        <w:tc>
          <w:tcPr>
            <w:tcW w:w="567" w:type="dxa"/>
          </w:tcPr>
          <w:p w14:paraId="61F65A2B" w14:textId="77777777" w:rsidR="002A26FA" w:rsidRPr="002A26FA" w:rsidRDefault="002A26FA" w:rsidP="002A26FA">
            <w:pPr>
              <w:pStyle w:val="TAL"/>
              <w:rPr>
                <w:sz w:val="16"/>
              </w:rPr>
            </w:pPr>
          </w:p>
        </w:tc>
        <w:tc>
          <w:tcPr>
            <w:tcW w:w="567" w:type="dxa"/>
          </w:tcPr>
          <w:p w14:paraId="42EE1630" w14:textId="74A4D20A" w:rsidR="002A26FA" w:rsidRPr="002A26FA" w:rsidRDefault="002A26FA" w:rsidP="002A26FA">
            <w:pPr>
              <w:pStyle w:val="TAL"/>
              <w:rPr>
                <w:sz w:val="16"/>
              </w:rPr>
            </w:pPr>
            <w:r>
              <w:rPr>
                <w:sz w:val="16"/>
              </w:rPr>
              <w:t>F</w:t>
            </w:r>
          </w:p>
        </w:tc>
        <w:tc>
          <w:tcPr>
            <w:tcW w:w="510" w:type="dxa"/>
          </w:tcPr>
          <w:p w14:paraId="42D5FEDD" w14:textId="721ACA82" w:rsidR="002A26FA" w:rsidRPr="002A26FA" w:rsidRDefault="002A26FA" w:rsidP="002A26FA">
            <w:pPr>
              <w:pStyle w:val="TAL"/>
              <w:rPr>
                <w:sz w:val="16"/>
              </w:rPr>
            </w:pPr>
            <w:r>
              <w:rPr>
                <w:sz w:val="16"/>
              </w:rPr>
              <w:t>Rel-18</w:t>
            </w:r>
          </w:p>
        </w:tc>
        <w:tc>
          <w:tcPr>
            <w:tcW w:w="661" w:type="dxa"/>
          </w:tcPr>
          <w:p w14:paraId="269F2C71" w14:textId="08D7C741" w:rsidR="002A26FA" w:rsidRPr="002A26FA" w:rsidRDefault="002A26FA" w:rsidP="002A26FA">
            <w:pPr>
              <w:pStyle w:val="TAL"/>
              <w:rPr>
                <w:sz w:val="16"/>
              </w:rPr>
            </w:pPr>
            <w:r>
              <w:rPr>
                <w:sz w:val="16"/>
              </w:rPr>
              <w:t>18.6.0</w:t>
            </w:r>
          </w:p>
        </w:tc>
        <w:tc>
          <w:tcPr>
            <w:tcW w:w="2607" w:type="dxa"/>
          </w:tcPr>
          <w:p w14:paraId="4378C1D1" w14:textId="5903BCFD" w:rsidR="002A26FA" w:rsidRPr="002A26FA" w:rsidRDefault="002A26FA" w:rsidP="002A26FA">
            <w:pPr>
              <w:pStyle w:val="TAL"/>
              <w:rPr>
                <w:sz w:val="16"/>
              </w:rPr>
            </w:pPr>
            <w:r>
              <w:rPr>
                <w:sz w:val="16"/>
              </w:rPr>
              <w:t>Service authorization notification</w:t>
            </w:r>
          </w:p>
        </w:tc>
      </w:tr>
      <w:tr w:rsidR="002A26FA" w14:paraId="2DBBB0CE" w14:textId="77777777" w:rsidTr="002A26FA">
        <w:tc>
          <w:tcPr>
            <w:tcW w:w="1133" w:type="dxa"/>
          </w:tcPr>
          <w:p w14:paraId="1806AA35" w14:textId="147A8EC1" w:rsidR="002A26FA" w:rsidRPr="002A26FA" w:rsidRDefault="002A26FA" w:rsidP="002A26FA">
            <w:pPr>
              <w:pStyle w:val="TAL"/>
              <w:rPr>
                <w:sz w:val="16"/>
              </w:rPr>
            </w:pPr>
            <w:r>
              <w:rPr>
                <w:sz w:val="16"/>
              </w:rPr>
              <w:t>C1-242203</w:t>
            </w:r>
          </w:p>
        </w:tc>
        <w:tc>
          <w:tcPr>
            <w:tcW w:w="1020" w:type="dxa"/>
          </w:tcPr>
          <w:p w14:paraId="52BC65FB" w14:textId="3CC33344" w:rsidR="002A26FA" w:rsidRPr="002A26FA" w:rsidRDefault="002A26FA" w:rsidP="002A26FA">
            <w:pPr>
              <w:pStyle w:val="TAL"/>
              <w:rPr>
                <w:sz w:val="16"/>
              </w:rPr>
            </w:pPr>
            <w:r>
              <w:rPr>
                <w:sz w:val="16"/>
              </w:rPr>
              <w:t>agreed</w:t>
            </w:r>
          </w:p>
        </w:tc>
        <w:tc>
          <w:tcPr>
            <w:tcW w:w="1020" w:type="dxa"/>
          </w:tcPr>
          <w:p w14:paraId="20A126E7" w14:textId="2792978A" w:rsidR="002A26FA" w:rsidRPr="002A26FA" w:rsidRDefault="002A26FA" w:rsidP="002A26FA">
            <w:pPr>
              <w:pStyle w:val="TAL"/>
              <w:rPr>
                <w:sz w:val="16"/>
              </w:rPr>
            </w:pPr>
            <w:r>
              <w:rPr>
                <w:sz w:val="16"/>
              </w:rPr>
              <w:t>approved</w:t>
            </w:r>
          </w:p>
        </w:tc>
        <w:tc>
          <w:tcPr>
            <w:tcW w:w="1133" w:type="dxa"/>
          </w:tcPr>
          <w:p w14:paraId="615E21CA" w14:textId="3DCC48D3" w:rsidR="002A26FA" w:rsidRPr="002A26FA" w:rsidRDefault="002A26FA" w:rsidP="002A26FA">
            <w:pPr>
              <w:pStyle w:val="TAL"/>
              <w:rPr>
                <w:sz w:val="16"/>
              </w:rPr>
            </w:pPr>
            <w:r>
              <w:rPr>
                <w:sz w:val="16"/>
              </w:rPr>
              <w:t>24.281</w:t>
            </w:r>
          </w:p>
        </w:tc>
        <w:tc>
          <w:tcPr>
            <w:tcW w:w="572" w:type="dxa"/>
          </w:tcPr>
          <w:p w14:paraId="73433339" w14:textId="61128943" w:rsidR="002A26FA" w:rsidRPr="002A26FA" w:rsidRDefault="002A26FA" w:rsidP="002A26FA">
            <w:pPr>
              <w:pStyle w:val="TAL"/>
              <w:rPr>
                <w:sz w:val="16"/>
              </w:rPr>
            </w:pPr>
            <w:r>
              <w:rPr>
                <w:sz w:val="16"/>
              </w:rPr>
              <w:t>0252</w:t>
            </w:r>
          </w:p>
        </w:tc>
        <w:tc>
          <w:tcPr>
            <w:tcW w:w="567" w:type="dxa"/>
          </w:tcPr>
          <w:p w14:paraId="741100AC" w14:textId="77777777" w:rsidR="002A26FA" w:rsidRPr="002A26FA" w:rsidRDefault="002A26FA" w:rsidP="002A26FA">
            <w:pPr>
              <w:pStyle w:val="TAL"/>
              <w:rPr>
                <w:sz w:val="16"/>
              </w:rPr>
            </w:pPr>
          </w:p>
        </w:tc>
        <w:tc>
          <w:tcPr>
            <w:tcW w:w="567" w:type="dxa"/>
          </w:tcPr>
          <w:p w14:paraId="4B53C723" w14:textId="1F28BB8A" w:rsidR="002A26FA" w:rsidRPr="002A26FA" w:rsidRDefault="002A26FA" w:rsidP="002A26FA">
            <w:pPr>
              <w:pStyle w:val="TAL"/>
              <w:rPr>
                <w:sz w:val="16"/>
              </w:rPr>
            </w:pPr>
            <w:r>
              <w:rPr>
                <w:sz w:val="16"/>
              </w:rPr>
              <w:t>F</w:t>
            </w:r>
          </w:p>
        </w:tc>
        <w:tc>
          <w:tcPr>
            <w:tcW w:w="510" w:type="dxa"/>
          </w:tcPr>
          <w:p w14:paraId="680B5EE8" w14:textId="78AF5BB2" w:rsidR="002A26FA" w:rsidRPr="002A26FA" w:rsidRDefault="002A26FA" w:rsidP="002A26FA">
            <w:pPr>
              <w:pStyle w:val="TAL"/>
              <w:rPr>
                <w:sz w:val="16"/>
              </w:rPr>
            </w:pPr>
            <w:r>
              <w:rPr>
                <w:sz w:val="16"/>
              </w:rPr>
              <w:t>Rel-18</w:t>
            </w:r>
          </w:p>
        </w:tc>
        <w:tc>
          <w:tcPr>
            <w:tcW w:w="661" w:type="dxa"/>
          </w:tcPr>
          <w:p w14:paraId="1744D847" w14:textId="7A5DAF33" w:rsidR="002A26FA" w:rsidRPr="002A26FA" w:rsidRDefault="002A26FA" w:rsidP="002A26FA">
            <w:pPr>
              <w:pStyle w:val="TAL"/>
              <w:rPr>
                <w:sz w:val="16"/>
              </w:rPr>
            </w:pPr>
            <w:r>
              <w:rPr>
                <w:sz w:val="16"/>
              </w:rPr>
              <w:t>18.5.0</w:t>
            </w:r>
          </w:p>
        </w:tc>
        <w:tc>
          <w:tcPr>
            <w:tcW w:w="2607" w:type="dxa"/>
          </w:tcPr>
          <w:p w14:paraId="4729E825" w14:textId="77173B53" w:rsidR="002A26FA" w:rsidRPr="002A26FA" w:rsidRDefault="002A26FA" w:rsidP="002A26FA">
            <w:pPr>
              <w:pStyle w:val="TAL"/>
              <w:rPr>
                <w:sz w:val="16"/>
              </w:rPr>
            </w:pPr>
            <w:r>
              <w:rPr>
                <w:sz w:val="16"/>
              </w:rPr>
              <w:t>Service authorization notification</w:t>
            </w:r>
          </w:p>
        </w:tc>
      </w:tr>
      <w:tr w:rsidR="002A26FA" w14:paraId="4D806BA8" w14:textId="77777777" w:rsidTr="002A26FA">
        <w:tc>
          <w:tcPr>
            <w:tcW w:w="1133" w:type="dxa"/>
          </w:tcPr>
          <w:p w14:paraId="6063E0FA" w14:textId="52AEF96D" w:rsidR="002A26FA" w:rsidRPr="002A26FA" w:rsidRDefault="002A26FA" w:rsidP="002A26FA">
            <w:pPr>
              <w:pStyle w:val="TAL"/>
              <w:rPr>
                <w:sz w:val="16"/>
              </w:rPr>
            </w:pPr>
            <w:r>
              <w:rPr>
                <w:sz w:val="16"/>
              </w:rPr>
              <w:t>C1-242204</w:t>
            </w:r>
          </w:p>
        </w:tc>
        <w:tc>
          <w:tcPr>
            <w:tcW w:w="1020" w:type="dxa"/>
          </w:tcPr>
          <w:p w14:paraId="72BAC9C2" w14:textId="1DA3ABEF" w:rsidR="002A26FA" w:rsidRPr="002A26FA" w:rsidRDefault="002A26FA" w:rsidP="002A26FA">
            <w:pPr>
              <w:pStyle w:val="TAL"/>
              <w:rPr>
                <w:sz w:val="16"/>
              </w:rPr>
            </w:pPr>
            <w:r>
              <w:rPr>
                <w:sz w:val="16"/>
              </w:rPr>
              <w:t>agreed</w:t>
            </w:r>
          </w:p>
        </w:tc>
        <w:tc>
          <w:tcPr>
            <w:tcW w:w="1020" w:type="dxa"/>
          </w:tcPr>
          <w:p w14:paraId="02DB09BF" w14:textId="2B07A16E" w:rsidR="002A26FA" w:rsidRPr="002A26FA" w:rsidRDefault="002A26FA" w:rsidP="002A26FA">
            <w:pPr>
              <w:pStyle w:val="TAL"/>
              <w:rPr>
                <w:sz w:val="16"/>
              </w:rPr>
            </w:pPr>
            <w:r>
              <w:rPr>
                <w:sz w:val="16"/>
              </w:rPr>
              <w:t>approved</w:t>
            </w:r>
          </w:p>
        </w:tc>
        <w:tc>
          <w:tcPr>
            <w:tcW w:w="1133" w:type="dxa"/>
          </w:tcPr>
          <w:p w14:paraId="28119804" w14:textId="5EC8B5E0" w:rsidR="002A26FA" w:rsidRPr="002A26FA" w:rsidRDefault="002A26FA" w:rsidP="002A26FA">
            <w:pPr>
              <w:pStyle w:val="TAL"/>
              <w:rPr>
                <w:sz w:val="16"/>
              </w:rPr>
            </w:pPr>
            <w:r>
              <w:rPr>
                <w:sz w:val="16"/>
              </w:rPr>
              <w:t>24.282</w:t>
            </w:r>
          </w:p>
        </w:tc>
        <w:tc>
          <w:tcPr>
            <w:tcW w:w="572" w:type="dxa"/>
          </w:tcPr>
          <w:p w14:paraId="46018AB3" w14:textId="54F64610" w:rsidR="002A26FA" w:rsidRPr="002A26FA" w:rsidRDefault="002A26FA" w:rsidP="002A26FA">
            <w:pPr>
              <w:pStyle w:val="TAL"/>
              <w:rPr>
                <w:sz w:val="16"/>
              </w:rPr>
            </w:pPr>
            <w:r>
              <w:rPr>
                <w:sz w:val="16"/>
              </w:rPr>
              <w:t>0401</w:t>
            </w:r>
          </w:p>
        </w:tc>
        <w:tc>
          <w:tcPr>
            <w:tcW w:w="567" w:type="dxa"/>
          </w:tcPr>
          <w:p w14:paraId="4432DD2E" w14:textId="77777777" w:rsidR="002A26FA" w:rsidRPr="002A26FA" w:rsidRDefault="002A26FA" w:rsidP="002A26FA">
            <w:pPr>
              <w:pStyle w:val="TAL"/>
              <w:rPr>
                <w:sz w:val="16"/>
              </w:rPr>
            </w:pPr>
          </w:p>
        </w:tc>
        <w:tc>
          <w:tcPr>
            <w:tcW w:w="567" w:type="dxa"/>
          </w:tcPr>
          <w:p w14:paraId="6E5BF39E" w14:textId="06EABF0A" w:rsidR="002A26FA" w:rsidRPr="002A26FA" w:rsidRDefault="002A26FA" w:rsidP="002A26FA">
            <w:pPr>
              <w:pStyle w:val="TAL"/>
              <w:rPr>
                <w:sz w:val="16"/>
              </w:rPr>
            </w:pPr>
            <w:r>
              <w:rPr>
                <w:sz w:val="16"/>
              </w:rPr>
              <w:t>F</w:t>
            </w:r>
          </w:p>
        </w:tc>
        <w:tc>
          <w:tcPr>
            <w:tcW w:w="510" w:type="dxa"/>
          </w:tcPr>
          <w:p w14:paraId="589DE04B" w14:textId="76AF9355" w:rsidR="002A26FA" w:rsidRPr="002A26FA" w:rsidRDefault="002A26FA" w:rsidP="002A26FA">
            <w:pPr>
              <w:pStyle w:val="TAL"/>
              <w:rPr>
                <w:sz w:val="16"/>
              </w:rPr>
            </w:pPr>
            <w:r>
              <w:rPr>
                <w:sz w:val="16"/>
              </w:rPr>
              <w:t>Rel-18</w:t>
            </w:r>
          </w:p>
        </w:tc>
        <w:tc>
          <w:tcPr>
            <w:tcW w:w="661" w:type="dxa"/>
          </w:tcPr>
          <w:p w14:paraId="3BB28CAA" w14:textId="48B426A1" w:rsidR="002A26FA" w:rsidRPr="002A26FA" w:rsidRDefault="002A26FA" w:rsidP="002A26FA">
            <w:pPr>
              <w:pStyle w:val="TAL"/>
              <w:rPr>
                <w:sz w:val="16"/>
              </w:rPr>
            </w:pPr>
            <w:r>
              <w:rPr>
                <w:sz w:val="16"/>
              </w:rPr>
              <w:t>18.6.0</w:t>
            </w:r>
          </w:p>
        </w:tc>
        <w:tc>
          <w:tcPr>
            <w:tcW w:w="2607" w:type="dxa"/>
          </w:tcPr>
          <w:p w14:paraId="4BCB336B" w14:textId="423AC6FB" w:rsidR="002A26FA" w:rsidRPr="002A26FA" w:rsidRDefault="002A26FA" w:rsidP="002A26FA">
            <w:pPr>
              <w:pStyle w:val="TAL"/>
              <w:rPr>
                <w:sz w:val="16"/>
              </w:rPr>
            </w:pPr>
            <w:r>
              <w:rPr>
                <w:sz w:val="16"/>
              </w:rPr>
              <w:t>Service authorization notification</w:t>
            </w:r>
          </w:p>
        </w:tc>
      </w:tr>
      <w:tr w:rsidR="002A26FA" w14:paraId="04B37A15" w14:textId="77777777" w:rsidTr="002A26FA">
        <w:tc>
          <w:tcPr>
            <w:tcW w:w="1133" w:type="dxa"/>
          </w:tcPr>
          <w:p w14:paraId="7D268BDA" w14:textId="745F34D8" w:rsidR="002A26FA" w:rsidRPr="002A26FA" w:rsidRDefault="002A26FA" w:rsidP="002A26FA">
            <w:pPr>
              <w:pStyle w:val="TAL"/>
              <w:rPr>
                <w:sz w:val="16"/>
              </w:rPr>
            </w:pPr>
            <w:r>
              <w:rPr>
                <w:sz w:val="16"/>
              </w:rPr>
              <w:t>C1-242255</w:t>
            </w:r>
          </w:p>
        </w:tc>
        <w:tc>
          <w:tcPr>
            <w:tcW w:w="1020" w:type="dxa"/>
          </w:tcPr>
          <w:p w14:paraId="4AD029B9" w14:textId="037B2BAC" w:rsidR="002A26FA" w:rsidRPr="002A26FA" w:rsidRDefault="002A26FA" w:rsidP="002A26FA">
            <w:pPr>
              <w:pStyle w:val="TAL"/>
              <w:rPr>
                <w:sz w:val="16"/>
              </w:rPr>
            </w:pPr>
            <w:r>
              <w:rPr>
                <w:sz w:val="16"/>
              </w:rPr>
              <w:t>agreed</w:t>
            </w:r>
          </w:p>
        </w:tc>
        <w:tc>
          <w:tcPr>
            <w:tcW w:w="1020" w:type="dxa"/>
          </w:tcPr>
          <w:p w14:paraId="2EDD7E0B" w14:textId="274719DC" w:rsidR="002A26FA" w:rsidRPr="002A26FA" w:rsidRDefault="002A26FA" w:rsidP="002A26FA">
            <w:pPr>
              <w:pStyle w:val="TAL"/>
              <w:rPr>
                <w:sz w:val="16"/>
              </w:rPr>
            </w:pPr>
            <w:r>
              <w:rPr>
                <w:sz w:val="16"/>
              </w:rPr>
              <w:t>approved</w:t>
            </w:r>
          </w:p>
        </w:tc>
        <w:tc>
          <w:tcPr>
            <w:tcW w:w="1133" w:type="dxa"/>
          </w:tcPr>
          <w:p w14:paraId="02392BB0" w14:textId="6DB7E57C" w:rsidR="002A26FA" w:rsidRPr="002A26FA" w:rsidRDefault="002A26FA" w:rsidP="002A26FA">
            <w:pPr>
              <w:pStyle w:val="TAL"/>
              <w:rPr>
                <w:sz w:val="16"/>
              </w:rPr>
            </w:pPr>
            <w:r>
              <w:rPr>
                <w:sz w:val="16"/>
              </w:rPr>
              <w:t>24.282</w:t>
            </w:r>
          </w:p>
        </w:tc>
        <w:tc>
          <w:tcPr>
            <w:tcW w:w="572" w:type="dxa"/>
          </w:tcPr>
          <w:p w14:paraId="664DC18C" w14:textId="42EBBAB6" w:rsidR="002A26FA" w:rsidRPr="002A26FA" w:rsidRDefault="002A26FA" w:rsidP="002A26FA">
            <w:pPr>
              <w:pStyle w:val="TAL"/>
              <w:rPr>
                <w:sz w:val="16"/>
              </w:rPr>
            </w:pPr>
            <w:r>
              <w:rPr>
                <w:sz w:val="16"/>
              </w:rPr>
              <w:t>0402</w:t>
            </w:r>
          </w:p>
        </w:tc>
        <w:tc>
          <w:tcPr>
            <w:tcW w:w="567" w:type="dxa"/>
          </w:tcPr>
          <w:p w14:paraId="5007040F" w14:textId="77777777" w:rsidR="002A26FA" w:rsidRPr="002A26FA" w:rsidRDefault="002A26FA" w:rsidP="002A26FA">
            <w:pPr>
              <w:pStyle w:val="TAL"/>
              <w:rPr>
                <w:sz w:val="16"/>
              </w:rPr>
            </w:pPr>
          </w:p>
        </w:tc>
        <w:tc>
          <w:tcPr>
            <w:tcW w:w="567" w:type="dxa"/>
          </w:tcPr>
          <w:p w14:paraId="38338905" w14:textId="6866AAE9" w:rsidR="002A26FA" w:rsidRPr="002A26FA" w:rsidRDefault="002A26FA" w:rsidP="002A26FA">
            <w:pPr>
              <w:pStyle w:val="TAL"/>
              <w:rPr>
                <w:sz w:val="16"/>
              </w:rPr>
            </w:pPr>
            <w:r>
              <w:rPr>
                <w:sz w:val="16"/>
              </w:rPr>
              <w:t>F</w:t>
            </w:r>
          </w:p>
        </w:tc>
        <w:tc>
          <w:tcPr>
            <w:tcW w:w="510" w:type="dxa"/>
          </w:tcPr>
          <w:p w14:paraId="2C1C48EE" w14:textId="45B7A1D5" w:rsidR="002A26FA" w:rsidRPr="002A26FA" w:rsidRDefault="002A26FA" w:rsidP="002A26FA">
            <w:pPr>
              <w:pStyle w:val="TAL"/>
              <w:rPr>
                <w:sz w:val="16"/>
              </w:rPr>
            </w:pPr>
            <w:r>
              <w:rPr>
                <w:sz w:val="16"/>
              </w:rPr>
              <w:t>Rel-18</w:t>
            </w:r>
          </w:p>
        </w:tc>
        <w:tc>
          <w:tcPr>
            <w:tcW w:w="661" w:type="dxa"/>
          </w:tcPr>
          <w:p w14:paraId="54268A35" w14:textId="30C84584" w:rsidR="002A26FA" w:rsidRPr="002A26FA" w:rsidRDefault="002A26FA" w:rsidP="002A26FA">
            <w:pPr>
              <w:pStyle w:val="TAL"/>
              <w:rPr>
                <w:sz w:val="16"/>
              </w:rPr>
            </w:pPr>
            <w:r>
              <w:rPr>
                <w:sz w:val="16"/>
              </w:rPr>
              <w:t>18.6.0</w:t>
            </w:r>
          </w:p>
        </w:tc>
        <w:tc>
          <w:tcPr>
            <w:tcW w:w="2607" w:type="dxa"/>
          </w:tcPr>
          <w:p w14:paraId="6590F27C" w14:textId="0E1FAA54" w:rsidR="002A26FA" w:rsidRPr="002A26FA" w:rsidRDefault="002A26FA" w:rsidP="002A26FA">
            <w:pPr>
              <w:pStyle w:val="TAL"/>
              <w:rPr>
                <w:sz w:val="16"/>
              </w:rPr>
            </w:pPr>
            <w:r>
              <w:rPr>
                <w:sz w:val="16"/>
              </w:rPr>
              <w:t>Correction in the &lt;request-type&gt; element</w:t>
            </w:r>
          </w:p>
        </w:tc>
      </w:tr>
      <w:tr w:rsidR="002A26FA" w14:paraId="469B60AB" w14:textId="77777777" w:rsidTr="002A26FA">
        <w:tc>
          <w:tcPr>
            <w:tcW w:w="1133" w:type="dxa"/>
          </w:tcPr>
          <w:p w14:paraId="38635655" w14:textId="51D851A4" w:rsidR="002A26FA" w:rsidRPr="002A26FA" w:rsidRDefault="002A26FA" w:rsidP="002A26FA">
            <w:pPr>
              <w:pStyle w:val="TAL"/>
              <w:rPr>
                <w:sz w:val="16"/>
              </w:rPr>
            </w:pPr>
            <w:r>
              <w:rPr>
                <w:sz w:val="16"/>
              </w:rPr>
              <w:t>C1-242832</w:t>
            </w:r>
          </w:p>
        </w:tc>
        <w:tc>
          <w:tcPr>
            <w:tcW w:w="1020" w:type="dxa"/>
          </w:tcPr>
          <w:p w14:paraId="55F3D8D7" w14:textId="72C0F264" w:rsidR="002A26FA" w:rsidRPr="002A26FA" w:rsidRDefault="002A26FA" w:rsidP="002A26FA">
            <w:pPr>
              <w:pStyle w:val="TAL"/>
              <w:rPr>
                <w:sz w:val="16"/>
              </w:rPr>
            </w:pPr>
            <w:r>
              <w:rPr>
                <w:sz w:val="16"/>
              </w:rPr>
              <w:t>agreed</w:t>
            </w:r>
          </w:p>
        </w:tc>
        <w:tc>
          <w:tcPr>
            <w:tcW w:w="1020" w:type="dxa"/>
          </w:tcPr>
          <w:p w14:paraId="06D28168" w14:textId="6F1FE328" w:rsidR="002A26FA" w:rsidRPr="002A26FA" w:rsidRDefault="002A26FA" w:rsidP="002A26FA">
            <w:pPr>
              <w:pStyle w:val="TAL"/>
              <w:rPr>
                <w:sz w:val="16"/>
              </w:rPr>
            </w:pPr>
            <w:r>
              <w:rPr>
                <w:sz w:val="16"/>
              </w:rPr>
              <w:t>approved</w:t>
            </w:r>
          </w:p>
        </w:tc>
        <w:tc>
          <w:tcPr>
            <w:tcW w:w="1133" w:type="dxa"/>
          </w:tcPr>
          <w:p w14:paraId="54BB2954" w14:textId="355A670C" w:rsidR="002A26FA" w:rsidRPr="002A26FA" w:rsidRDefault="002A26FA" w:rsidP="002A26FA">
            <w:pPr>
              <w:pStyle w:val="TAL"/>
              <w:rPr>
                <w:sz w:val="16"/>
              </w:rPr>
            </w:pPr>
            <w:r>
              <w:rPr>
                <w:sz w:val="16"/>
              </w:rPr>
              <w:t>24.379</w:t>
            </w:r>
          </w:p>
        </w:tc>
        <w:tc>
          <w:tcPr>
            <w:tcW w:w="572" w:type="dxa"/>
          </w:tcPr>
          <w:p w14:paraId="2B2D5E59" w14:textId="68301864" w:rsidR="002A26FA" w:rsidRPr="002A26FA" w:rsidRDefault="002A26FA" w:rsidP="002A26FA">
            <w:pPr>
              <w:pStyle w:val="TAL"/>
              <w:rPr>
                <w:sz w:val="16"/>
              </w:rPr>
            </w:pPr>
            <w:r>
              <w:rPr>
                <w:sz w:val="16"/>
              </w:rPr>
              <w:t>0957</w:t>
            </w:r>
          </w:p>
        </w:tc>
        <w:tc>
          <w:tcPr>
            <w:tcW w:w="567" w:type="dxa"/>
          </w:tcPr>
          <w:p w14:paraId="06894637" w14:textId="182496C9" w:rsidR="002A26FA" w:rsidRPr="002A26FA" w:rsidRDefault="002A26FA" w:rsidP="002A26FA">
            <w:pPr>
              <w:pStyle w:val="TAL"/>
              <w:rPr>
                <w:sz w:val="16"/>
              </w:rPr>
            </w:pPr>
            <w:r>
              <w:rPr>
                <w:sz w:val="16"/>
              </w:rPr>
              <w:t>1</w:t>
            </w:r>
          </w:p>
        </w:tc>
        <w:tc>
          <w:tcPr>
            <w:tcW w:w="567" w:type="dxa"/>
          </w:tcPr>
          <w:p w14:paraId="5B576334" w14:textId="4EB96A6B" w:rsidR="002A26FA" w:rsidRPr="002A26FA" w:rsidRDefault="002A26FA" w:rsidP="002A26FA">
            <w:pPr>
              <w:pStyle w:val="TAL"/>
              <w:rPr>
                <w:sz w:val="16"/>
              </w:rPr>
            </w:pPr>
            <w:r>
              <w:rPr>
                <w:sz w:val="16"/>
              </w:rPr>
              <w:t>F</w:t>
            </w:r>
          </w:p>
        </w:tc>
        <w:tc>
          <w:tcPr>
            <w:tcW w:w="510" w:type="dxa"/>
          </w:tcPr>
          <w:p w14:paraId="428596B6" w14:textId="3A347D10" w:rsidR="002A26FA" w:rsidRPr="002A26FA" w:rsidRDefault="002A26FA" w:rsidP="002A26FA">
            <w:pPr>
              <w:pStyle w:val="TAL"/>
              <w:rPr>
                <w:sz w:val="16"/>
              </w:rPr>
            </w:pPr>
            <w:r>
              <w:rPr>
                <w:sz w:val="16"/>
              </w:rPr>
              <w:t>Rel-18</w:t>
            </w:r>
          </w:p>
        </w:tc>
        <w:tc>
          <w:tcPr>
            <w:tcW w:w="661" w:type="dxa"/>
          </w:tcPr>
          <w:p w14:paraId="19F38F46" w14:textId="0AAEA1C3" w:rsidR="002A26FA" w:rsidRPr="002A26FA" w:rsidRDefault="002A26FA" w:rsidP="002A26FA">
            <w:pPr>
              <w:pStyle w:val="TAL"/>
              <w:rPr>
                <w:sz w:val="16"/>
              </w:rPr>
            </w:pPr>
            <w:r>
              <w:rPr>
                <w:sz w:val="16"/>
              </w:rPr>
              <w:t>18.6.0</w:t>
            </w:r>
          </w:p>
        </w:tc>
        <w:tc>
          <w:tcPr>
            <w:tcW w:w="2607" w:type="dxa"/>
          </w:tcPr>
          <w:p w14:paraId="2FCC2B06" w14:textId="68806C3C" w:rsidR="002A26FA" w:rsidRPr="002A26FA" w:rsidRDefault="002A26FA" w:rsidP="002A26FA">
            <w:pPr>
              <w:pStyle w:val="TAL"/>
              <w:rPr>
                <w:sz w:val="16"/>
              </w:rPr>
            </w:pPr>
            <w:r>
              <w:rPr>
                <w:sz w:val="16"/>
              </w:rPr>
              <w:t>Correction in the &lt;</w:t>
            </w:r>
            <w:proofErr w:type="spellStart"/>
            <w:r>
              <w:rPr>
                <w:sz w:val="16"/>
              </w:rPr>
              <w:t>req</w:t>
            </w:r>
            <w:proofErr w:type="spellEnd"/>
            <w:r>
              <w:rPr>
                <w:sz w:val="16"/>
              </w:rPr>
              <w:t>-type&gt; element</w:t>
            </w:r>
          </w:p>
        </w:tc>
      </w:tr>
      <w:tr w:rsidR="002A26FA" w14:paraId="6E33A47A" w14:textId="77777777" w:rsidTr="002A26FA">
        <w:tc>
          <w:tcPr>
            <w:tcW w:w="1133" w:type="dxa"/>
          </w:tcPr>
          <w:p w14:paraId="4159226E" w14:textId="4E39C91E" w:rsidR="002A26FA" w:rsidRPr="002A26FA" w:rsidRDefault="002A26FA" w:rsidP="002A26FA">
            <w:pPr>
              <w:pStyle w:val="TAL"/>
              <w:rPr>
                <w:sz w:val="16"/>
              </w:rPr>
            </w:pPr>
            <w:r>
              <w:rPr>
                <w:sz w:val="16"/>
              </w:rPr>
              <w:t>C1-242833</w:t>
            </w:r>
          </w:p>
        </w:tc>
        <w:tc>
          <w:tcPr>
            <w:tcW w:w="1020" w:type="dxa"/>
          </w:tcPr>
          <w:p w14:paraId="138ABE6A" w14:textId="19E553D9" w:rsidR="002A26FA" w:rsidRPr="002A26FA" w:rsidRDefault="002A26FA" w:rsidP="002A26FA">
            <w:pPr>
              <w:pStyle w:val="TAL"/>
              <w:rPr>
                <w:sz w:val="16"/>
              </w:rPr>
            </w:pPr>
            <w:r>
              <w:rPr>
                <w:sz w:val="16"/>
              </w:rPr>
              <w:t>agreed</w:t>
            </w:r>
          </w:p>
        </w:tc>
        <w:tc>
          <w:tcPr>
            <w:tcW w:w="1020" w:type="dxa"/>
          </w:tcPr>
          <w:p w14:paraId="4CB7A3ED" w14:textId="0DCE7E68" w:rsidR="002A26FA" w:rsidRPr="002A26FA" w:rsidRDefault="002A26FA" w:rsidP="002A26FA">
            <w:pPr>
              <w:pStyle w:val="TAL"/>
              <w:rPr>
                <w:sz w:val="16"/>
              </w:rPr>
            </w:pPr>
            <w:r>
              <w:rPr>
                <w:sz w:val="16"/>
              </w:rPr>
              <w:t>approved</w:t>
            </w:r>
          </w:p>
        </w:tc>
        <w:tc>
          <w:tcPr>
            <w:tcW w:w="1133" w:type="dxa"/>
          </w:tcPr>
          <w:p w14:paraId="3C189683" w14:textId="45D415B3" w:rsidR="002A26FA" w:rsidRPr="002A26FA" w:rsidRDefault="002A26FA" w:rsidP="002A26FA">
            <w:pPr>
              <w:pStyle w:val="TAL"/>
              <w:rPr>
                <w:sz w:val="16"/>
              </w:rPr>
            </w:pPr>
            <w:r>
              <w:rPr>
                <w:sz w:val="16"/>
              </w:rPr>
              <w:t>24.281</w:t>
            </w:r>
          </w:p>
        </w:tc>
        <w:tc>
          <w:tcPr>
            <w:tcW w:w="572" w:type="dxa"/>
          </w:tcPr>
          <w:p w14:paraId="1652EA25" w14:textId="74515D86" w:rsidR="002A26FA" w:rsidRPr="002A26FA" w:rsidRDefault="002A26FA" w:rsidP="002A26FA">
            <w:pPr>
              <w:pStyle w:val="TAL"/>
              <w:rPr>
                <w:sz w:val="16"/>
              </w:rPr>
            </w:pPr>
            <w:r>
              <w:rPr>
                <w:sz w:val="16"/>
              </w:rPr>
              <w:t>0253</w:t>
            </w:r>
          </w:p>
        </w:tc>
        <w:tc>
          <w:tcPr>
            <w:tcW w:w="567" w:type="dxa"/>
          </w:tcPr>
          <w:p w14:paraId="05ED5D05" w14:textId="707DD44A" w:rsidR="002A26FA" w:rsidRPr="002A26FA" w:rsidRDefault="002A26FA" w:rsidP="002A26FA">
            <w:pPr>
              <w:pStyle w:val="TAL"/>
              <w:rPr>
                <w:sz w:val="16"/>
              </w:rPr>
            </w:pPr>
            <w:r>
              <w:rPr>
                <w:sz w:val="16"/>
              </w:rPr>
              <w:t>1</w:t>
            </w:r>
          </w:p>
        </w:tc>
        <w:tc>
          <w:tcPr>
            <w:tcW w:w="567" w:type="dxa"/>
          </w:tcPr>
          <w:p w14:paraId="7E16388B" w14:textId="26460967" w:rsidR="002A26FA" w:rsidRPr="002A26FA" w:rsidRDefault="002A26FA" w:rsidP="002A26FA">
            <w:pPr>
              <w:pStyle w:val="TAL"/>
              <w:rPr>
                <w:sz w:val="16"/>
              </w:rPr>
            </w:pPr>
            <w:r>
              <w:rPr>
                <w:sz w:val="16"/>
              </w:rPr>
              <w:t>F</w:t>
            </w:r>
          </w:p>
        </w:tc>
        <w:tc>
          <w:tcPr>
            <w:tcW w:w="510" w:type="dxa"/>
          </w:tcPr>
          <w:p w14:paraId="35842163" w14:textId="67E38B42" w:rsidR="002A26FA" w:rsidRPr="002A26FA" w:rsidRDefault="002A26FA" w:rsidP="002A26FA">
            <w:pPr>
              <w:pStyle w:val="TAL"/>
              <w:rPr>
                <w:sz w:val="16"/>
              </w:rPr>
            </w:pPr>
            <w:r>
              <w:rPr>
                <w:sz w:val="16"/>
              </w:rPr>
              <w:t>Rel-18</w:t>
            </w:r>
          </w:p>
        </w:tc>
        <w:tc>
          <w:tcPr>
            <w:tcW w:w="661" w:type="dxa"/>
          </w:tcPr>
          <w:p w14:paraId="2901943B" w14:textId="1F6250D3" w:rsidR="002A26FA" w:rsidRPr="002A26FA" w:rsidRDefault="002A26FA" w:rsidP="002A26FA">
            <w:pPr>
              <w:pStyle w:val="TAL"/>
              <w:rPr>
                <w:sz w:val="16"/>
              </w:rPr>
            </w:pPr>
            <w:r>
              <w:rPr>
                <w:sz w:val="16"/>
              </w:rPr>
              <w:t>18.5.0</w:t>
            </w:r>
          </w:p>
        </w:tc>
        <w:tc>
          <w:tcPr>
            <w:tcW w:w="2607" w:type="dxa"/>
          </w:tcPr>
          <w:p w14:paraId="3CA056ED" w14:textId="19C36D12" w:rsidR="002A26FA" w:rsidRPr="002A26FA" w:rsidRDefault="002A26FA" w:rsidP="002A26FA">
            <w:pPr>
              <w:pStyle w:val="TAL"/>
              <w:rPr>
                <w:sz w:val="16"/>
              </w:rPr>
            </w:pPr>
            <w:r>
              <w:rPr>
                <w:sz w:val="16"/>
              </w:rPr>
              <w:t>Correction in the &lt;</w:t>
            </w:r>
            <w:proofErr w:type="spellStart"/>
            <w:r>
              <w:rPr>
                <w:sz w:val="16"/>
              </w:rPr>
              <w:t>req</w:t>
            </w:r>
            <w:proofErr w:type="spellEnd"/>
            <w:r>
              <w:rPr>
                <w:sz w:val="16"/>
              </w:rPr>
              <w:t>-type&gt; element</w:t>
            </w:r>
          </w:p>
        </w:tc>
      </w:tr>
      <w:tr w:rsidR="002A26FA" w14:paraId="73B2484F" w14:textId="77777777" w:rsidTr="002A26FA">
        <w:tc>
          <w:tcPr>
            <w:tcW w:w="1133" w:type="dxa"/>
          </w:tcPr>
          <w:p w14:paraId="3323FF9C" w14:textId="198CF996" w:rsidR="002A26FA" w:rsidRPr="002A26FA" w:rsidRDefault="002A26FA" w:rsidP="002A26FA">
            <w:pPr>
              <w:pStyle w:val="TAL"/>
              <w:rPr>
                <w:sz w:val="16"/>
              </w:rPr>
            </w:pPr>
            <w:r>
              <w:rPr>
                <w:sz w:val="16"/>
              </w:rPr>
              <w:t>C1-242834</w:t>
            </w:r>
          </w:p>
        </w:tc>
        <w:tc>
          <w:tcPr>
            <w:tcW w:w="1020" w:type="dxa"/>
          </w:tcPr>
          <w:p w14:paraId="0711D0DA" w14:textId="504F9EC5" w:rsidR="002A26FA" w:rsidRPr="002A26FA" w:rsidRDefault="002A26FA" w:rsidP="002A26FA">
            <w:pPr>
              <w:pStyle w:val="TAL"/>
              <w:rPr>
                <w:sz w:val="16"/>
              </w:rPr>
            </w:pPr>
            <w:r>
              <w:rPr>
                <w:sz w:val="16"/>
              </w:rPr>
              <w:t>agreed</w:t>
            </w:r>
          </w:p>
        </w:tc>
        <w:tc>
          <w:tcPr>
            <w:tcW w:w="1020" w:type="dxa"/>
          </w:tcPr>
          <w:p w14:paraId="5185F21E" w14:textId="198ADD03" w:rsidR="002A26FA" w:rsidRPr="002A26FA" w:rsidRDefault="002A26FA" w:rsidP="002A26FA">
            <w:pPr>
              <w:pStyle w:val="TAL"/>
              <w:rPr>
                <w:sz w:val="16"/>
              </w:rPr>
            </w:pPr>
            <w:r>
              <w:rPr>
                <w:sz w:val="16"/>
              </w:rPr>
              <w:t>approved</w:t>
            </w:r>
          </w:p>
        </w:tc>
        <w:tc>
          <w:tcPr>
            <w:tcW w:w="1133" w:type="dxa"/>
          </w:tcPr>
          <w:p w14:paraId="1AA64836" w14:textId="7F4D6FB6" w:rsidR="002A26FA" w:rsidRPr="002A26FA" w:rsidRDefault="002A26FA" w:rsidP="002A26FA">
            <w:pPr>
              <w:pStyle w:val="TAL"/>
              <w:rPr>
                <w:sz w:val="16"/>
              </w:rPr>
            </w:pPr>
            <w:r>
              <w:rPr>
                <w:sz w:val="16"/>
              </w:rPr>
              <w:t>24.379</w:t>
            </w:r>
          </w:p>
        </w:tc>
        <w:tc>
          <w:tcPr>
            <w:tcW w:w="572" w:type="dxa"/>
          </w:tcPr>
          <w:p w14:paraId="782CF4E3" w14:textId="58C39F16" w:rsidR="002A26FA" w:rsidRPr="002A26FA" w:rsidRDefault="002A26FA" w:rsidP="002A26FA">
            <w:pPr>
              <w:pStyle w:val="TAL"/>
              <w:rPr>
                <w:sz w:val="16"/>
              </w:rPr>
            </w:pPr>
            <w:r>
              <w:rPr>
                <w:sz w:val="16"/>
              </w:rPr>
              <w:t>0958</w:t>
            </w:r>
          </w:p>
        </w:tc>
        <w:tc>
          <w:tcPr>
            <w:tcW w:w="567" w:type="dxa"/>
          </w:tcPr>
          <w:p w14:paraId="6FBBAE49" w14:textId="63BB0680" w:rsidR="002A26FA" w:rsidRPr="002A26FA" w:rsidRDefault="002A26FA" w:rsidP="002A26FA">
            <w:pPr>
              <w:pStyle w:val="TAL"/>
              <w:rPr>
                <w:sz w:val="16"/>
              </w:rPr>
            </w:pPr>
            <w:r>
              <w:rPr>
                <w:sz w:val="16"/>
              </w:rPr>
              <w:t>1</w:t>
            </w:r>
          </w:p>
        </w:tc>
        <w:tc>
          <w:tcPr>
            <w:tcW w:w="567" w:type="dxa"/>
          </w:tcPr>
          <w:p w14:paraId="0E1A103F" w14:textId="18F551D7" w:rsidR="002A26FA" w:rsidRPr="002A26FA" w:rsidRDefault="002A26FA" w:rsidP="002A26FA">
            <w:pPr>
              <w:pStyle w:val="TAL"/>
              <w:rPr>
                <w:sz w:val="16"/>
              </w:rPr>
            </w:pPr>
            <w:r>
              <w:rPr>
                <w:sz w:val="16"/>
              </w:rPr>
              <w:t>F</w:t>
            </w:r>
          </w:p>
        </w:tc>
        <w:tc>
          <w:tcPr>
            <w:tcW w:w="510" w:type="dxa"/>
          </w:tcPr>
          <w:p w14:paraId="18EDFFC1" w14:textId="165169D1" w:rsidR="002A26FA" w:rsidRPr="002A26FA" w:rsidRDefault="002A26FA" w:rsidP="002A26FA">
            <w:pPr>
              <w:pStyle w:val="TAL"/>
              <w:rPr>
                <w:sz w:val="16"/>
              </w:rPr>
            </w:pPr>
            <w:r>
              <w:rPr>
                <w:sz w:val="16"/>
              </w:rPr>
              <w:t>Rel-18</w:t>
            </w:r>
          </w:p>
        </w:tc>
        <w:tc>
          <w:tcPr>
            <w:tcW w:w="661" w:type="dxa"/>
          </w:tcPr>
          <w:p w14:paraId="7D7951CC" w14:textId="4C55400E" w:rsidR="002A26FA" w:rsidRPr="002A26FA" w:rsidRDefault="002A26FA" w:rsidP="002A26FA">
            <w:pPr>
              <w:pStyle w:val="TAL"/>
              <w:rPr>
                <w:sz w:val="16"/>
              </w:rPr>
            </w:pPr>
            <w:r>
              <w:rPr>
                <w:sz w:val="16"/>
              </w:rPr>
              <w:t>18.6.0</w:t>
            </w:r>
          </w:p>
        </w:tc>
        <w:tc>
          <w:tcPr>
            <w:tcW w:w="2607" w:type="dxa"/>
          </w:tcPr>
          <w:p w14:paraId="3243F246" w14:textId="7D873DB6" w:rsidR="002A26FA" w:rsidRPr="002A26FA" w:rsidRDefault="002A26FA" w:rsidP="002A26FA">
            <w:pPr>
              <w:pStyle w:val="TAL"/>
              <w:rPr>
                <w:sz w:val="16"/>
              </w:rPr>
            </w:pPr>
            <w:r>
              <w:rPr>
                <w:sz w:val="16"/>
              </w:rPr>
              <w:t>Correction in the &lt;selected-user-profile-index&gt; element</w:t>
            </w:r>
          </w:p>
        </w:tc>
      </w:tr>
      <w:tr w:rsidR="002A26FA" w14:paraId="4A2F9988" w14:textId="77777777" w:rsidTr="002A26FA">
        <w:tc>
          <w:tcPr>
            <w:tcW w:w="1133" w:type="dxa"/>
          </w:tcPr>
          <w:p w14:paraId="14C14D3F" w14:textId="1F21D32B" w:rsidR="002A26FA" w:rsidRPr="002A26FA" w:rsidRDefault="002A26FA" w:rsidP="002A26FA">
            <w:pPr>
              <w:pStyle w:val="TAL"/>
              <w:rPr>
                <w:sz w:val="16"/>
              </w:rPr>
            </w:pPr>
            <w:r>
              <w:rPr>
                <w:sz w:val="16"/>
              </w:rPr>
              <w:t>C1-242835</w:t>
            </w:r>
          </w:p>
        </w:tc>
        <w:tc>
          <w:tcPr>
            <w:tcW w:w="1020" w:type="dxa"/>
          </w:tcPr>
          <w:p w14:paraId="56BD1C03" w14:textId="6FAEED83" w:rsidR="002A26FA" w:rsidRPr="002A26FA" w:rsidRDefault="002A26FA" w:rsidP="002A26FA">
            <w:pPr>
              <w:pStyle w:val="TAL"/>
              <w:rPr>
                <w:sz w:val="16"/>
              </w:rPr>
            </w:pPr>
            <w:r>
              <w:rPr>
                <w:sz w:val="16"/>
              </w:rPr>
              <w:t>agreed</w:t>
            </w:r>
          </w:p>
        </w:tc>
        <w:tc>
          <w:tcPr>
            <w:tcW w:w="1020" w:type="dxa"/>
          </w:tcPr>
          <w:p w14:paraId="2FE88CC9" w14:textId="24DAB314" w:rsidR="002A26FA" w:rsidRPr="002A26FA" w:rsidRDefault="002A26FA" w:rsidP="002A26FA">
            <w:pPr>
              <w:pStyle w:val="TAL"/>
              <w:rPr>
                <w:sz w:val="16"/>
              </w:rPr>
            </w:pPr>
            <w:r>
              <w:rPr>
                <w:sz w:val="16"/>
              </w:rPr>
              <w:t>approved</w:t>
            </w:r>
          </w:p>
        </w:tc>
        <w:tc>
          <w:tcPr>
            <w:tcW w:w="1133" w:type="dxa"/>
          </w:tcPr>
          <w:p w14:paraId="076DD1DD" w14:textId="7514BCBC" w:rsidR="002A26FA" w:rsidRPr="002A26FA" w:rsidRDefault="002A26FA" w:rsidP="002A26FA">
            <w:pPr>
              <w:pStyle w:val="TAL"/>
              <w:rPr>
                <w:sz w:val="16"/>
              </w:rPr>
            </w:pPr>
            <w:r>
              <w:rPr>
                <w:sz w:val="16"/>
              </w:rPr>
              <w:t>24.379</w:t>
            </w:r>
          </w:p>
        </w:tc>
        <w:tc>
          <w:tcPr>
            <w:tcW w:w="572" w:type="dxa"/>
          </w:tcPr>
          <w:p w14:paraId="1B18D2C5" w14:textId="37997A86" w:rsidR="002A26FA" w:rsidRPr="002A26FA" w:rsidRDefault="002A26FA" w:rsidP="002A26FA">
            <w:pPr>
              <w:pStyle w:val="TAL"/>
              <w:rPr>
                <w:sz w:val="16"/>
              </w:rPr>
            </w:pPr>
            <w:r>
              <w:rPr>
                <w:sz w:val="16"/>
              </w:rPr>
              <w:t>0959</w:t>
            </w:r>
          </w:p>
        </w:tc>
        <w:tc>
          <w:tcPr>
            <w:tcW w:w="567" w:type="dxa"/>
          </w:tcPr>
          <w:p w14:paraId="225A8DFC" w14:textId="15FE34D5" w:rsidR="002A26FA" w:rsidRPr="002A26FA" w:rsidRDefault="002A26FA" w:rsidP="002A26FA">
            <w:pPr>
              <w:pStyle w:val="TAL"/>
              <w:rPr>
                <w:sz w:val="16"/>
              </w:rPr>
            </w:pPr>
            <w:r>
              <w:rPr>
                <w:sz w:val="16"/>
              </w:rPr>
              <w:t>1</w:t>
            </w:r>
          </w:p>
        </w:tc>
        <w:tc>
          <w:tcPr>
            <w:tcW w:w="567" w:type="dxa"/>
          </w:tcPr>
          <w:p w14:paraId="0705BBCA" w14:textId="543D942A" w:rsidR="002A26FA" w:rsidRPr="002A26FA" w:rsidRDefault="002A26FA" w:rsidP="002A26FA">
            <w:pPr>
              <w:pStyle w:val="TAL"/>
              <w:rPr>
                <w:sz w:val="16"/>
              </w:rPr>
            </w:pPr>
            <w:r>
              <w:rPr>
                <w:sz w:val="16"/>
              </w:rPr>
              <w:t>F</w:t>
            </w:r>
          </w:p>
        </w:tc>
        <w:tc>
          <w:tcPr>
            <w:tcW w:w="510" w:type="dxa"/>
          </w:tcPr>
          <w:p w14:paraId="0201F38D" w14:textId="5969DF5B" w:rsidR="002A26FA" w:rsidRPr="002A26FA" w:rsidRDefault="002A26FA" w:rsidP="002A26FA">
            <w:pPr>
              <w:pStyle w:val="TAL"/>
              <w:rPr>
                <w:sz w:val="16"/>
              </w:rPr>
            </w:pPr>
            <w:r>
              <w:rPr>
                <w:sz w:val="16"/>
              </w:rPr>
              <w:t>Rel-18</w:t>
            </w:r>
          </w:p>
        </w:tc>
        <w:tc>
          <w:tcPr>
            <w:tcW w:w="661" w:type="dxa"/>
          </w:tcPr>
          <w:p w14:paraId="1FE9206C" w14:textId="4DAA8691" w:rsidR="002A26FA" w:rsidRPr="002A26FA" w:rsidRDefault="002A26FA" w:rsidP="002A26FA">
            <w:pPr>
              <w:pStyle w:val="TAL"/>
              <w:rPr>
                <w:sz w:val="16"/>
              </w:rPr>
            </w:pPr>
            <w:r>
              <w:rPr>
                <w:sz w:val="16"/>
              </w:rPr>
              <w:t>18.6.0</w:t>
            </w:r>
          </w:p>
        </w:tc>
        <w:tc>
          <w:tcPr>
            <w:tcW w:w="2607" w:type="dxa"/>
          </w:tcPr>
          <w:p w14:paraId="4D8D8B8E" w14:textId="21F940B8" w:rsidR="002A26FA" w:rsidRPr="002A26FA" w:rsidRDefault="002A26FA" w:rsidP="002A26FA">
            <w:pPr>
              <w:pStyle w:val="TAL"/>
              <w:rPr>
                <w:sz w:val="16"/>
              </w:rPr>
            </w:pPr>
            <w:r>
              <w:rPr>
                <w:sz w:val="16"/>
              </w:rPr>
              <w:t>&lt;partner-</w:t>
            </w:r>
            <w:proofErr w:type="spellStart"/>
            <w:r>
              <w:rPr>
                <w:sz w:val="16"/>
              </w:rPr>
              <w:t>mcptt</w:t>
            </w:r>
            <w:proofErr w:type="spellEnd"/>
            <w:r>
              <w:rPr>
                <w:sz w:val="16"/>
              </w:rPr>
              <w:t>-id&gt; and &lt;migration-auth-result&gt; under &lt;</w:t>
            </w:r>
            <w:proofErr w:type="spellStart"/>
            <w:r>
              <w:rPr>
                <w:sz w:val="16"/>
              </w:rPr>
              <w:t>anyExt</w:t>
            </w:r>
            <w:proofErr w:type="spellEnd"/>
            <w:r>
              <w:rPr>
                <w:sz w:val="16"/>
              </w:rPr>
              <w:t>&gt;</w:t>
            </w:r>
          </w:p>
        </w:tc>
      </w:tr>
      <w:tr w:rsidR="002A26FA" w14:paraId="7AA5D5DE" w14:textId="77777777" w:rsidTr="002A26FA">
        <w:tc>
          <w:tcPr>
            <w:tcW w:w="1133" w:type="dxa"/>
          </w:tcPr>
          <w:p w14:paraId="4654EF69" w14:textId="470AAE64" w:rsidR="002A26FA" w:rsidRPr="002A26FA" w:rsidRDefault="002A26FA" w:rsidP="002A26FA">
            <w:pPr>
              <w:pStyle w:val="TAL"/>
              <w:rPr>
                <w:sz w:val="16"/>
              </w:rPr>
            </w:pPr>
            <w:r>
              <w:rPr>
                <w:sz w:val="16"/>
              </w:rPr>
              <w:t>C1-242836</w:t>
            </w:r>
          </w:p>
        </w:tc>
        <w:tc>
          <w:tcPr>
            <w:tcW w:w="1020" w:type="dxa"/>
          </w:tcPr>
          <w:p w14:paraId="43716084" w14:textId="7FD11F32" w:rsidR="002A26FA" w:rsidRPr="002A26FA" w:rsidRDefault="002A26FA" w:rsidP="002A26FA">
            <w:pPr>
              <w:pStyle w:val="TAL"/>
              <w:rPr>
                <w:sz w:val="16"/>
              </w:rPr>
            </w:pPr>
            <w:r>
              <w:rPr>
                <w:sz w:val="16"/>
              </w:rPr>
              <w:t>agreed</w:t>
            </w:r>
          </w:p>
        </w:tc>
        <w:tc>
          <w:tcPr>
            <w:tcW w:w="1020" w:type="dxa"/>
          </w:tcPr>
          <w:p w14:paraId="6F908BD4" w14:textId="14A6BE72" w:rsidR="002A26FA" w:rsidRPr="002A26FA" w:rsidRDefault="002A26FA" w:rsidP="002A26FA">
            <w:pPr>
              <w:pStyle w:val="TAL"/>
              <w:rPr>
                <w:sz w:val="16"/>
              </w:rPr>
            </w:pPr>
            <w:r>
              <w:rPr>
                <w:sz w:val="16"/>
              </w:rPr>
              <w:t>approved</w:t>
            </w:r>
          </w:p>
        </w:tc>
        <w:tc>
          <w:tcPr>
            <w:tcW w:w="1133" w:type="dxa"/>
          </w:tcPr>
          <w:p w14:paraId="17514917" w14:textId="5BE4E9DD" w:rsidR="002A26FA" w:rsidRPr="002A26FA" w:rsidRDefault="002A26FA" w:rsidP="002A26FA">
            <w:pPr>
              <w:pStyle w:val="TAL"/>
              <w:rPr>
                <w:sz w:val="16"/>
              </w:rPr>
            </w:pPr>
            <w:r>
              <w:rPr>
                <w:sz w:val="16"/>
              </w:rPr>
              <w:t>24.281</w:t>
            </w:r>
          </w:p>
        </w:tc>
        <w:tc>
          <w:tcPr>
            <w:tcW w:w="572" w:type="dxa"/>
          </w:tcPr>
          <w:p w14:paraId="246DC19D" w14:textId="77ECA3F1" w:rsidR="002A26FA" w:rsidRPr="002A26FA" w:rsidRDefault="002A26FA" w:rsidP="002A26FA">
            <w:pPr>
              <w:pStyle w:val="TAL"/>
              <w:rPr>
                <w:sz w:val="16"/>
              </w:rPr>
            </w:pPr>
            <w:r>
              <w:rPr>
                <w:sz w:val="16"/>
              </w:rPr>
              <w:t>0254</w:t>
            </w:r>
          </w:p>
        </w:tc>
        <w:tc>
          <w:tcPr>
            <w:tcW w:w="567" w:type="dxa"/>
          </w:tcPr>
          <w:p w14:paraId="21A957BD" w14:textId="4C5A3A87" w:rsidR="002A26FA" w:rsidRPr="002A26FA" w:rsidRDefault="002A26FA" w:rsidP="002A26FA">
            <w:pPr>
              <w:pStyle w:val="TAL"/>
              <w:rPr>
                <w:sz w:val="16"/>
              </w:rPr>
            </w:pPr>
            <w:r>
              <w:rPr>
                <w:sz w:val="16"/>
              </w:rPr>
              <w:t>1</w:t>
            </w:r>
          </w:p>
        </w:tc>
        <w:tc>
          <w:tcPr>
            <w:tcW w:w="567" w:type="dxa"/>
          </w:tcPr>
          <w:p w14:paraId="7897ADDF" w14:textId="3C842F20" w:rsidR="002A26FA" w:rsidRPr="002A26FA" w:rsidRDefault="002A26FA" w:rsidP="002A26FA">
            <w:pPr>
              <w:pStyle w:val="TAL"/>
              <w:rPr>
                <w:sz w:val="16"/>
              </w:rPr>
            </w:pPr>
            <w:r>
              <w:rPr>
                <w:sz w:val="16"/>
              </w:rPr>
              <w:t>F</w:t>
            </w:r>
          </w:p>
        </w:tc>
        <w:tc>
          <w:tcPr>
            <w:tcW w:w="510" w:type="dxa"/>
          </w:tcPr>
          <w:p w14:paraId="6DF63766" w14:textId="3610AF8C" w:rsidR="002A26FA" w:rsidRPr="002A26FA" w:rsidRDefault="002A26FA" w:rsidP="002A26FA">
            <w:pPr>
              <w:pStyle w:val="TAL"/>
              <w:rPr>
                <w:sz w:val="16"/>
              </w:rPr>
            </w:pPr>
            <w:r>
              <w:rPr>
                <w:sz w:val="16"/>
              </w:rPr>
              <w:t>Rel-18</w:t>
            </w:r>
          </w:p>
        </w:tc>
        <w:tc>
          <w:tcPr>
            <w:tcW w:w="661" w:type="dxa"/>
          </w:tcPr>
          <w:p w14:paraId="19B839C5" w14:textId="392B6E4B" w:rsidR="002A26FA" w:rsidRPr="002A26FA" w:rsidRDefault="002A26FA" w:rsidP="002A26FA">
            <w:pPr>
              <w:pStyle w:val="TAL"/>
              <w:rPr>
                <w:sz w:val="16"/>
              </w:rPr>
            </w:pPr>
            <w:r>
              <w:rPr>
                <w:sz w:val="16"/>
              </w:rPr>
              <w:t>18.5.0</w:t>
            </w:r>
          </w:p>
        </w:tc>
        <w:tc>
          <w:tcPr>
            <w:tcW w:w="2607" w:type="dxa"/>
          </w:tcPr>
          <w:p w14:paraId="4B8CFBD4" w14:textId="52330451" w:rsidR="002A26FA" w:rsidRPr="002A26FA" w:rsidRDefault="002A26FA" w:rsidP="002A26FA">
            <w:pPr>
              <w:pStyle w:val="TAL"/>
              <w:rPr>
                <w:sz w:val="16"/>
              </w:rPr>
            </w:pPr>
            <w:r>
              <w:rPr>
                <w:sz w:val="16"/>
              </w:rPr>
              <w:t>&lt;partner-</w:t>
            </w:r>
            <w:proofErr w:type="spellStart"/>
            <w:r>
              <w:rPr>
                <w:sz w:val="16"/>
              </w:rPr>
              <w:t>mcvideo</w:t>
            </w:r>
            <w:proofErr w:type="spellEnd"/>
            <w:r>
              <w:rPr>
                <w:sz w:val="16"/>
              </w:rPr>
              <w:t>-id&gt; and &lt;migration-auth-result&gt; under &lt;</w:t>
            </w:r>
            <w:proofErr w:type="spellStart"/>
            <w:r>
              <w:rPr>
                <w:sz w:val="16"/>
              </w:rPr>
              <w:t>anyExt</w:t>
            </w:r>
            <w:proofErr w:type="spellEnd"/>
            <w:r>
              <w:rPr>
                <w:sz w:val="16"/>
              </w:rPr>
              <w:t>&gt;</w:t>
            </w:r>
          </w:p>
        </w:tc>
      </w:tr>
      <w:tr w:rsidR="002A26FA" w14:paraId="7FA380E0" w14:textId="77777777" w:rsidTr="002A26FA">
        <w:tc>
          <w:tcPr>
            <w:tcW w:w="1133" w:type="dxa"/>
          </w:tcPr>
          <w:p w14:paraId="2E71D251" w14:textId="3E9411BA" w:rsidR="002A26FA" w:rsidRPr="002A26FA" w:rsidRDefault="002A26FA" w:rsidP="002A26FA">
            <w:pPr>
              <w:pStyle w:val="TAL"/>
              <w:rPr>
                <w:sz w:val="16"/>
              </w:rPr>
            </w:pPr>
            <w:r>
              <w:rPr>
                <w:sz w:val="16"/>
              </w:rPr>
              <w:t>C1-242837</w:t>
            </w:r>
          </w:p>
        </w:tc>
        <w:tc>
          <w:tcPr>
            <w:tcW w:w="1020" w:type="dxa"/>
          </w:tcPr>
          <w:p w14:paraId="5F9E4743" w14:textId="5178EC41" w:rsidR="002A26FA" w:rsidRPr="002A26FA" w:rsidRDefault="002A26FA" w:rsidP="002A26FA">
            <w:pPr>
              <w:pStyle w:val="TAL"/>
              <w:rPr>
                <w:sz w:val="16"/>
              </w:rPr>
            </w:pPr>
            <w:r>
              <w:rPr>
                <w:sz w:val="16"/>
              </w:rPr>
              <w:t>agreed</w:t>
            </w:r>
          </w:p>
        </w:tc>
        <w:tc>
          <w:tcPr>
            <w:tcW w:w="1020" w:type="dxa"/>
          </w:tcPr>
          <w:p w14:paraId="5620CD60" w14:textId="270C51BB" w:rsidR="002A26FA" w:rsidRPr="002A26FA" w:rsidRDefault="002A26FA" w:rsidP="002A26FA">
            <w:pPr>
              <w:pStyle w:val="TAL"/>
              <w:rPr>
                <w:sz w:val="16"/>
              </w:rPr>
            </w:pPr>
            <w:r>
              <w:rPr>
                <w:sz w:val="16"/>
              </w:rPr>
              <w:t>approved</w:t>
            </w:r>
          </w:p>
        </w:tc>
        <w:tc>
          <w:tcPr>
            <w:tcW w:w="1133" w:type="dxa"/>
          </w:tcPr>
          <w:p w14:paraId="4373B544" w14:textId="1EA83DCA" w:rsidR="002A26FA" w:rsidRPr="002A26FA" w:rsidRDefault="002A26FA" w:rsidP="002A26FA">
            <w:pPr>
              <w:pStyle w:val="TAL"/>
              <w:rPr>
                <w:sz w:val="16"/>
              </w:rPr>
            </w:pPr>
            <w:r>
              <w:rPr>
                <w:sz w:val="16"/>
              </w:rPr>
              <w:t>24.282</w:t>
            </w:r>
          </w:p>
        </w:tc>
        <w:tc>
          <w:tcPr>
            <w:tcW w:w="572" w:type="dxa"/>
          </w:tcPr>
          <w:p w14:paraId="48FDBFEE" w14:textId="37573378" w:rsidR="002A26FA" w:rsidRPr="002A26FA" w:rsidRDefault="002A26FA" w:rsidP="002A26FA">
            <w:pPr>
              <w:pStyle w:val="TAL"/>
              <w:rPr>
                <w:sz w:val="16"/>
              </w:rPr>
            </w:pPr>
            <w:r>
              <w:rPr>
                <w:sz w:val="16"/>
              </w:rPr>
              <w:t>0403</w:t>
            </w:r>
          </w:p>
        </w:tc>
        <w:tc>
          <w:tcPr>
            <w:tcW w:w="567" w:type="dxa"/>
          </w:tcPr>
          <w:p w14:paraId="49B8D937" w14:textId="275E4834" w:rsidR="002A26FA" w:rsidRPr="002A26FA" w:rsidRDefault="002A26FA" w:rsidP="002A26FA">
            <w:pPr>
              <w:pStyle w:val="TAL"/>
              <w:rPr>
                <w:sz w:val="16"/>
              </w:rPr>
            </w:pPr>
            <w:r>
              <w:rPr>
                <w:sz w:val="16"/>
              </w:rPr>
              <w:t>1</w:t>
            </w:r>
          </w:p>
        </w:tc>
        <w:tc>
          <w:tcPr>
            <w:tcW w:w="567" w:type="dxa"/>
          </w:tcPr>
          <w:p w14:paraId="5371DEF5" w14:textId="6704C2E9" w:rsidR="002A26FA" w:rsidRPr="002A26FA" w:rsidRDefault="002A26FA" w:rsidP="002A26FA">
            <w:pPr>
              <w:pStyle w:val="TAL"/>
              <w:rPr>
                <w:sz w:val="16"/>
              </w:rPr>
            </w:pPr>
            <w:r>
              <w:rPr>
                <w:sz w:val="16"/>
              </w:rPr>
              <w:t>F</w:t>
            </w:r>
          </w:p>
        </w:tc>
        <w:tc>
          <w:tcPr>
            <w:tcW w:w="510" w:type="dxa"/>
          </w:tcPr>
          <w:p w14:paraId="52833DE3" w14:textId="3CB6648C" w:rsidR="002A26FA" w:rsidRPr="002A26FA" w:rsidRDefault="002A26FA" w:rsidP="002A26FA">
            <w:pPr>
              <w:pStyle w:val="TAL"/>
              <w:rPr>
                <w:sz w:val="16"/>
              </w:rPr>
            </w:pPr>
            <w:r>
              <w:rPr>
                <w:sz w:val="16"/>
              </w:rPr>
              <w:t>Rel-18</w:t>
            </w:r>
          </w:p>
        </w:tc>
        <w:tc>
          <w:tcPr>
            <w:tcW w:w="661" w:type="dxa"/>
          </w:tcPr>
          <w:p w14:paraId="0FEA01FD" w14:textId="3C3C2B06" w:rsidR="002A26FA" w:rsidRPr="002A26FA" w:rsidRDefault="002A26FA" w:rsidP="002A26FA">
            <w:pPr>
              <w:pStyle w:val="TAL"/>
              <w:rPr>
                <w:sz w:val="16"/>
              </w:rPr>
            </w:pPr>
            <w:r>
              <w:rPr>
                <w:sz w:val="16"/>
              </w:rPr>
              <w:t>18.6.0</w:t>
            </w:r>
          </w:p>
        </w:tc>
        <w:tc>
          <w:tcPr>
            <w:tcW w:w="2607" w:type="dxa"/>
          </w:tcPr>
          <w:p w14:paraId="1F5AF631" w14:textId="6B4B48B0" w:rsidR="002A26FA" w:rsidRPr="002A26FA" w:rsidRDefault="002A26FA" w:rsidP="002A26FA">
            <w:pPr>
              <w:pStyle w:val="TAL"/>
              <w:rPr>
                <w:sz w:val="16"/>
              </w:rPr>
            </w:pPr>
            <w:r>
              <w:rPr>
                <w:sz w:val="16"/>
              </w:rPr>
              <w:t>&lt;partner-</w:t>
            </w:r>
            <w:proofErr w:type="spellStart"/>
            <w:r>
              <w:rPr>
                <w:sz w:val="16"/>
              </w:rPr>
              <w:t>mcdata</w:t>
            </w:r>
            <w:proofErr w:type="spellEnd"/>
            <w:r>
              <w:rPr>
                <w:sz w:val="16"/>
              </w:rPr>
              <w:t>-id&gt; and &lt;migration-auth-result&gt; under &lt;</w:t>
            </w:r>
            <w:proofErr w:type="spellStart"/>
            <w:r>
              <w:rPr>
                <w:sz w:val="16"/>
              </w:rPr>
              <w:t>anyExt</w:t>
            </w:r>
            <w:proofErr w:type="spellEnd"/>
            <w:r>
              <w:rPr>
                <w:sz w:val="16"/>
              </w:rPr>
              <w:t>&gt;</w:t>
            </w:r>
          </w:p>
        </w:tc>
      </w:tr>
      <w:tr w:rsidR="002A26FA" w14:paraId="61A1DA18" w14:textId="77777777" w:rsidTr="002A26FA">
        <w:tc>
          <w:tcPr>
            <w:tcW w:w="1133" w:type="dxa"/>
          </w:tcPr>
          <w:p w14:paraId="5FA415EE" w14:textId="1938AFBA" w:rsidR="002A26FA" w:rsidRPr="002A26FA" w:rsidRDefault="002A26FA" w:rsidP="002A26FA">
            <w:pPr>
              <w:pStyle w:val="TAL"/>
              <w:rPr>
                <w:sz w:val="16"/>
              </w:rPr>
            </w:pPr>
            <w:r>
              <w:rPr>
                <w:sz w:val="16"/>
              </w:rPr>
              <w:t>C1-243219</w:t>
            </w:r>
          </w:p>
        </w:tc>
        <w:tc>
          <w:tcPr>
            <w:tcW w:w="1020" w:type="dxa"/>
          </w:tcPr>
          <w:p w14:paraId="34EA44C5" w14:textId="2EBA205A" w:rsidR="002A26FA" w:rsidRPr="002A26FA" w:rsidRDefault="002A26FA" w:rsidP="002A26FA">
            <w:pPr>
              <w:pStyle w:val="TAL"/>
              <w:rPr>
                <w:sz w:val="16"/>
              </w:rPr>
            </w:pPr>
            <w:r>
              <w:rPr>
                <w:sz w:val="16"/>
              </w:rPr>
              <w:t>agreed</w:t>
            </w:r>
          </w:p>
        </w:tc>
        <w:tc>
          <w:tcPr>
            <w:tcW w:w="1020" w:type="dxa"/>
          </w:tcPr>
          <w:p w14:paraId="1A5D1655" w14:textId="3577F5DC" w:rsidR="002A26FA" w:rsidRPr="002A26FA" w:rsidRDefault="002A26FA" w:rsidP="002A26FA">
            <w:pPr>
              <w:pStyle w:val="TAL"/>
              <w:rPr>
                <w:sz w:val="16"/>
              </w:rPr>
            </w:pPr>
            <w:r>
              <w:rPr>
                <w:sz w:val="16"/>
              </w:rPr>
              <w:t>approved</w:t>
            </w:r>
          </w:p>
        </w:tc>
        <w:tc>
          <w:tcPr>
            <w:tcW w:w="1133" w:type="dxa"/>
          </w:tcPr>
          <w:p w14:paraId="002E696A" w14:textId="561FD89B" w:rsidR="002A26FA" w:rsidRPr="002A26FA" w:rsidRDefault="002A26FA" w:rsidP="002A26FA">
            <w:pPr>
              <w:pStyle w:val="TAL"/>
              <w:rPr>
                <w:sz w:val="16"/>
              </w:rPr>
            </w:pPr>
            <w:r>
              <w:rPr>
                <w:sz w:val="16"/>
              </w:rPr>
              <w:t>24.484</w:t>
            </w:r>
          </w:p>
        </w:tc>
        <w:tc>
          <w:tcPr>
            <w:tcW w:w="572" w:type="dxa"/>
          </w:tcPr>
          <w:p w14:paraId="0F8EB345" w14:textId="1EC58A6D" w:rsidR="002A26FA" w:rsidRPr="002A26FA" w:rsidRDefault="002A26FA" w:rsidP="002A26FA">
            <w:pPr>
              <w:pStyle w:val="TAL"/>
              <w:rPr>
                <w:sz w:val="16"/>
              </w:rPr>
            </w:pPr>
            <w:r>
              <w:rPr>
                <w:sz w:val="16"/>
              </w:rPr>
              <w:t>0276</w:t>
            </w:r>
          </w:p>
        </w:tc>
        <w:tc>
          <w:tcPr>
            <w:tcW w:w="567" w:type="dxa"/>
          </w:tcPr>
          <w:p w14:paraId="7080148A" w14:textId="77777777" w:rsidR="002A26FA" w:rsidRPr="002A26FA" w:rsidRDefault="002A26FA" w:rsidP="002A26FA">
            <w:pPr>
              <w:pStyle w:val="TAL"/>
              <w:rPr>
                <w:sz w:val="16"/>
              </w:rPr>
            </w:pPr>
          </w:p>
        </w:tc>
        <w:tc>
          <w:tcPr>
            <w:tcW w:w="567" w:type="dxa"/>
          </w:tcPr>
          <w:p w14:paraId="7CA0DC5C" w14:textId="1B5C4274" w:rsidR="002A26FA" w:rsidRPr="002A26FA" w:rsidRDefault="002A26FA" w:rsidP="002A26FA">
            <w:pPr>
              <w:pStyle w:val="TAL"/>
              <w:rPr>
                <w:sz w:val="16"/>
              </w:rPr>
            </w:pPr>
            <w:r>
              <w:rPr>
                <w:sz w:val="16"/>
              </w:rPr>
              <w:t>F</w:t>
            </w:r>
          </w:p>
        </w:tc>
        <w:tc>
          <w:tcPr>
            <w:tcW w:w="510" w:type="dxa"/>
          </w:tcPr>
          <w:p w14:paraId="4232ACEF" w14:textId="3D6E213A" w:rsidR="002A26FA" w:rsidRPr="002A26FA" w:rsidRDefault="002A26FA" w:rsidP="002A26FA">
            <w:pPr>
              <w:pStyle w:val="TAL"/>
              <w:rPr>
                <w:sz w:val="16"/>
              </w:rPr>
            </w:pPr>
            <w:r>
              <w:rPr>
                <w:sz w:val="16"/>
              </w:rPr>
              <w:t>Rel-18</w:t>
            </w:r>
          </w:p>
        </w:tc>
        <w:tc>
          <w:tcPr>
            <w:tcW w:w="661" w:type="dxa"/>
          </w:tcPr>
          <w:p w14:paraId="2D211BE0" w14:textId="44FD73AE" w:rsidR="002A26FA" w:rsidRPr="002A26FA" w:rsidRDefault="002A26FA" w:rsidP="002A26FA">
            <w:pPr>
              <w:pStyle w:val="TAL"/>
              <w:rPr>
                <w:sz w:val="16"/>
              </w:rPr>
            </w:pPr>
            <w:r>
              <w:rPr>
                <w:sz w:val="16"/>
              </w:rPr>
              <w:t>18.5.0</w:t>
            </w:r>
          </w:p>
        </w:tc>
        <w:tc>
          <w:tcPr>
            <w:tcW w:w="2607" w:type="dxa"/>
          </w:tcPr>
          <w:p w14:paraId="6A372C0D" w14:textId="4A4BAA3C" w:rsidR="002A26FA" w:rsidRPr="002A26FA" w:rsidRDefault="002A26FA" w:rsidP="002A26FA">
            <w:pPr>
              <w:pStyle w:val="TAL"/>
              <w:rPr>
                <w:sz w:val="16"/>
              </w:rPr>
            </w:pPr>
            <w:r>
              <w:rPr>
                <w:sz w:val="16"/>
              </w:rPr>
              <w:t>Removal of editor’s notes</w:t>
            </w:r>
          </w:p>
        </w:tc>
      </w:tr>
      <w:tr w:rsidR="002A26FA" w14:paraId="50282395" w14:textId="77777777" w:rsidTr="002A26FA">
        <w:tc>
          <w:tcPr>
            <w:tcW w:w="1133" w:type="dxa"/>
          </w:tcPr>
          <w:p w14:paraId="7AE86FE1" w14:textId="2EE9DE73" w:rsidR="002A26FA" w:rsidRPr="002A26FA" w:rsidRDefault="002A26FA" w:rsidP="002A26FA">
            <w:pPr>
              <w:pStyle w:val="TAL"/>
              <w:rPr>
                <w:sz w:val="16"/>
              </w:rPr>
            </w:pPr>
            <w:r>
              <w:rPr>
                <w:sz w:val="16"/>
              </w:rPr>
              <w:t>C1-243818</w:t>
            </w:r>
          </w:p>
        </w:tc>
        <w:tc>
          <w:tcPr>
            <w:tcW w:w="1020" w:type="dxa"/>
          </w:tcPr>
          <w:p w14:paraId="4218F4E9" w14:textId="5D07BB04" w:rsidR="002A26FA" w:rsidRPr="002A26FA" w:rsidRDefault="002A26FA" w:rsidP="002A26FA">
            <w:pPr>
              <w:pStyle w:val="TAL"/>
              <w:rPr>
                <w:sz w:val="16"/>
              </w:rPr>
            </w:pPr>
            <w:r>
              <w:rPr>
                <w:sz w:val="16"/>
              </w:rPr>
              <w:t>agreed</w:t>
            </w:r>
          </w:p>
        </w:tc>
        <w:tc>
          <w:tcPr>
            <w:tcW w:w="1020" w:type="dxa"/>
          </w:tcPr>
          <w:p w14:paraId="52787752" w14:textId="0C9E6F1C" w:rsidR="002A26FA" w:rsidRPr="002A26FA" w:rsidRDefault="002A26FA" w:rsidP="002A26FA">
            <w:pPr>
              <w:pStyle w:val="TAL"/>
              <w:rPr>
                <w:sz w:val="16"/>
              </w:rPr>
            </w:pPr>
            <w:r>
              <w:rPr>
                <w:sz w:val="16"/>
              </w:rPr>
              <w:t>approved</w:t>
            </w:r>
          </w:p>
        </w:tc>
        <w:tc>
          <w:tcPr>
            <w:tcW w:w="1133" w:type="dxa"/>
          </w:tcPr>
          <w:p w14:paraId="7286551C" w14:textId="351932CE" w:rsidR="002A26FA" w:rsidRPr="002A26FA" w:rsidRDefault="002A26FA" w:rsidP="002A26FA">
            <w:pPr>
              <w:pStyle w:val="TAL"/>
              <w:rPr>
                <w:sz w:val="16"/>
              </w:rPr>
            </w:pPr>
            <w:r>
              <w:rPr>
                <w:sz w:val="16"/>
              </w:rPr>
              <w:t>24.379</w:t>
            </w:r>
          </w:p>
        </w:tc>
        <w:tc>
          <w:tcPr>
            <w:tcW w:w="572" w:type="dxa"/>
          </w:tcPr>
          <w:p w14:paraId="267C0896" w14:textId="22BED411" w:rsidR="002A26FA" w:rsidRPr="002A26FA" w:rsidRDefault="002A26FA" w:rsidP="002A26FA">
            <w:pPr>
              <w:pStyle w:val="TAL"/>
              <w:rPr>
                <w:sz w:val="16"/>
              </w:rPr>
            </w:pPr>
            <w:r>
              <w:rPr>
                <w:sz w:val="16"/>
              </w:rPr>
              <w:t>0973</w:t>
            </w:r>
          </w:p>
        </w:tc>
        <w:tc>
          <w:tcPr>
            <w:tcW w:w="567" w:type="dxa"/>
          </w:tcPr>
          <w:p w14:paraId="7F622E3E" w14:textId="0DDA51BE" w:rsidR="002A26FA" w:rsidRPr="002A26FA" w:rsidRDefault="002A26FA" w:rsidP="002A26FA">
            <w:pPr>
              <w:pStyle w:val="TAL"/>
              <w:rPr>
                <w:sz w:val="16"/>
              </w:rPr>
            </w:pPr>
            <w:r>
              <w:rPr>
                <w:sz w:val="16"/>
              </w:rPr>
              <w:t>1</w:t>
            </w:r>
          </w:p>
        </w:tc>
        <w:tc>
          <w:tcPr>
            <w:tcW w:w="567" w:type="dxa"/>
          </w:tcPr>
          <w:p w14:paraId="7494F2DC" w14:textId="0B7E9708" w:rsidR="002A26FA" w:rsidRPr="002A26FA" w:rsidRDefault="002A26FA" w:rsidP="002A26FA">
            <w:pPr>
              <w:pStyle w:val="TAL"/>
              <w:rPr>
                <w:sz w:val="16"/>
              </w:rPr>
            </w:pPr>
            <w:r>
              <w:rPr>
                <w:sz w:val="16"/>
              </w:rPr>
              <w:t>F</w:t>
            </w:r>
          </w:p>
        </w:tc>
        <w:tc>
          <w:tcPr>
            <w:tcW w:w="510" w:type="dxa"/>
          </w:tcPr>
          <w:p w14:paraId="1135E952" w14:textId="1274B971" w:rsidR="002A26FA" w:rsidRPr="002A26FA" w:rsidRDefault="002A26FA" w:rsidP="002A26FA">
            <w:pPr>
              <w:pStyle w:val="TAL"/>
              <w:rPr>
                <w:sz w:val="16"/>
              </w:rPr>
            </w:pPr>
            <w:r>
              <w:rPr>
                <w:sz w:val="16"/>
              </w:rPr>
              <w:t>Rel-18</w:t>
            </w:r>
          </w:p>
        </w:tc>
        <w:tc>
          <w:tcPr>
            <w:tcW w:w="661" w:type="dxa"/>
          </w:tcPr>
          <w:p w14:paraId="5C44AAF5" w14:textId="22FAEBFC" w:rsidR="002A26FA" w:rsidRPr="002A26FA" w:rsidRDefault="002A26FA" w:rsidP="002A26FA">
            <w:pPr>
              <w:pStyle w:val="TAL"/>
              <w:rPr>
                <w:sz w:val="16"/>
              </w:rPr>
            </w:pPr>
            <w:r>
              <w:rPr>
                <w:sz w:val="16"/>
              </w:rPr>
              <w:t>18.6.0</w:t>
            </w:r>
          </w:p>
        </w:tc>
        <w:tc>
          <w:tcPr>
            <w:tcW w:w="2607" w:type="dxa"/>
          </w:tcPr>
          <w:p w14:paraId="515F4D5F" w14:textId="0F3BE46A" w:rsidR="002A26FA" w:rsidRPr="002A26FA" w:rsidRDefault="002A26FA" w:rsidP="002A26FA">
            <w:pPr>
              <w:pStyle w:val="TAL"/>
              <w:rPr>
                <w:sz w:val="16"/>
              </w:rPr>
            </w:pPr>
            <w:r>
              <w:rPr>
                <w:sz w:val="16"/>
              </w:rPr>
              <w:t>Distinction of SIP MESSAGE requests for migration service authorization</w:t>
            </w:r>
          </w:p>
        </w:tc>
      </w:tr>
      <w:tr w:rsidR="002A26FA" w14:paraId="1ACB5DD2" w14:textId="77777777" w:rsidTr="002A26FA">
        <w:tc>
          <w:tcPr>
            <w:tcW w:w="1133" w:type="dxa"/>
          </w:tcPr>
          <w:p w14:paraId="51C856F2" w14:textId="06DAEEC6" w:rsidR="002A26FA" w:rsidRPr="002A26FA" w:rsidRDefault="002A26FA" w:rsidP="002A26FA">
            <w:pPr>
              <w:pStyle w:val="TAL"/>
              <w:rPr>
                <w:sz w:val="16"/>
              </w:rPr>
            </w:pPr>
            <w:r>
              <w:rPr>
                <w:sz w:val="16"/>
              </w:rPr>
              <w:t>C1-243819</w:t>
            </w:r>
          </w:p>
        </w:tc>
        <w:tc>
          <w:tcPr>
            <w:tcW w:w="1020" w:type="dxa"/>
          </w:tcPr>
          <w:p w14:paraId="0DBC6533" w14:textId="1806DF39" w:rsidR="002A26FA" w:rsidRPr="002A26FA" w:rsidRDefault="002A26FA" w:rsidP="002A26FA">
            <w:pPr>
              <w:pStyle w:val="TAL"/>
              <w:rPr>
                <w:sz w:val="16"/>
              </w:rPr>
            </w:pPr>
            <w:r>
              <w:rPr>
                <w:sz w:val="16"/>
              </w:rPr>
              <w:t>agreed</w:t>
            </w:r>
          </w:p>
        </w:tc>
        <w:tc>
          <w:tcPr>
            <w:tcW w:w="1020" w:type="dxa"/>
          </w:tcPr>
          <w:p w14:paraId="0F82FC7E" w14:textId="5AAE5783" w:rsidR="002A26FA" w:rsidRPr="002A26FA" w:rsidRDefault="002A26FA" w:rsidP="002A26FA">
            <w:pPr>
              <w:pStyle w:val="TAL"/>
              <w:rPr>
                <w:sz w:val="16"/>
              </w:rPr>
            </w:pPr>
            <w:r>
              <w:rPr>
                <w:sz w:val="16"/>
              </w:rPr>
              <w:t>approved</w:t>
            </w:r>
          </w:p>
        </w:tc>
        <w:tc>
          <w:tcPr>
            <w:tcW w:w="1133" w:type="dxa"/>
          </w:tcPr>
          <w:p w14:paraId="2F1D32A2" w14:textId="6D601334" w:rsidR="002A26FA" w:rsidRPr="002A26FA" w:rsidRDefault="002A26FA" w:rsidP="002A26FA">
            <w:pPr>
              <w:pStyle w:val="TAL"/>
              <w:rPr>
                <w:sz w:val="16"/>
              </w:rPr>
            </w:pPr>
            <w:r>
              <w:rPr>
                <w:sz w:val="16"/>
              </w:rPr>
              <w:t>24.281</w:t>
            </w:r>
          </w:p>
        </w:tc>
        <w:tc>
          <w:tcPr>
            <w:tcW w:w="572" w:type="dxa"/>
          </w:tcPr>
          <w:p w14:paraId="0E2C47EC" w14:textId="19CDB132" w:rsidR="002A26FA" w:rsidRPr="002A26FA" w:rsidRDefault="002A26FA" w:rsidP="002A26FA">
            <w:pPr>
              <w:pStyle w:val="TAL"/>
              <w:rPr>
                <w:sz w:val="16"/>
              </w:rPr>
            </w:pPr>
            <w:r>
              <w:rPr>
                <w:sz w:val="16"/>
              </w:rPr>
              <w:t>0259</w:t>
            </w:r>
          </w:p>
        </w:tc>
        <w:tc>
          <w:tcPr>
            <w:tcW w:w="567" w:type="dxa"/>
          </w:tcPr>
          <w:p w14:paraId="53CFDEC2" w14:textId="03139605" w:rsidR="002A26FA" w:rsidRPr="002A26FA" w:rsidRDefault="002A26FA" w:rsidP="002A26FA">
            <w:pPr>
              <w:pStyle w:val="TAL"/>
              <w:rPr>
                <w:sz w:val="16"/>
              </w:rPr>
            </w:pPr>
            <w:r>
              <w:rPr>
                <w:sz w:val="16"/>
              </w:rPr>
              <w:t>1</w:t>
            </w:r>
          </w:p>
        </w:tc>
        <w:tc>
          <w:tcPr>
            <w:tcW w:w="567" w:type="dxa"/>
          </w:tcPr>
          <w:p w14:paraId="68A190E4" w14:textId="216F02E7" w:rsidR="002A26FA" w:rsidRPr="002A26FA" w:rsidRDefault="002A26FA" w:rsidP="002A26FA">
            <w:pPr>
              <w:pStyle w:val="TAL"/>
              <w:rPr>
                <w:sz w:val="16"/>
              </w:rPr>
            </w:pPr>
            <w:r>
              <w:rPr>
                <w:sz w:val="16"/>
              </w:rPr>
              <w:t>F</w:t>
            </w:r>
          </w:p>
        </w:tc>
        <w:tc>
          <w:tcPr>
            <w:tcW w:w="510" w:type="dxa"/>
          </w:tcPr>
          <w:p w14:paraId="1940618F" w14:textId="3ACF1D88" w:rsidR="002A26FA" w:rsidRPr="002A26FA" w:rsidRDefault="002A26FA" w:rsidP="002A26FA">
            <w:pPr>
              <w:pStyle w:val="TAL"/>
              <w:rPr>
                <w:sz w:val="16"/>
              </w:rPr>
            </w:pPr>
            <w:r>
              <w:rPr>
                <w:sz w:val="16"/>
              </w:rPr>
              <w:t>Rel-18</w:t>
            </w:r>
          </w:p>
        </w:tc>
        <w:tc>
          <w:tcPr>
            <w:tcW w:w="661" w:type="dxa"/>
          </w:tcPr>
          <w:p w14:paraId="55EB5F8C" w14:textId="36ACAB12" w:rsidR="002A26FA" w:rsidRPr="002A26FA" w:rsidRDefault="002A26FA" w:rsidP="002A26FA">
            <w:pPr>
              <w:pStyle w:val="TAL"/>
              <w:rPr>
                <w:sz w:val="16"/>
              </w:rPr>
            </w:pPr>
            <w:r>
              <w:rPr>
                <w:sz w:val="16"/>
              </w:rPr>
              <w:t>18.5.0</w:t>
            </w:r>
          </w:p>
        </w:tc>
        <w:tc>
          <w:tcPr>
            <w:tcW w:w="2607" w:type="dxa"/>
          </w:tcPr>
          <w:p w14:paraId="41BD6B54" w14:textId="192BA204" w:rsidR="002A26FA" w:rsidRPr="002A26FA" w:rsidRDefault="002A26FA" w:rsidP="002A26FA">
            <w:pPr>
              <w:pStyle w:val="TAL"/>
              <w:rPr>
                <w:sz w:val="16"/>
              </w:rPr>
            </w:pPr>
            <w:r>
              <w:rPr>
                <w:sz w:val="16"/>
              </w:rPr>
              <w:t>Distinction of SIP MESSAGE requests for migration service authorization</w:t>
            </w:r>
          </w:p>
        </w:tc>
      </w:tr>
      <w:tr w:rsidR="002A26FA" w14:paraId="2DD1B0B7" w14:textId="77777777" w:rsidTr="002A26FA">
        <w:tc>
          <w:tcPr>
            <w:tcW w:w="1133" w:type="dxa"/>
          </w:tcPr>
          <w:p w14:paraId="799B9A7D" w14:textId="60752289" w:rsidR="002A26FA" w:rsidRPr="002A26FA" w:rsidRDefault="002A26FA" w:rsidP="002A26FA">
            <w:pPr>
              <w:pStyle w:val="TAL"/>
              <w:rPr>
                <w:sz w:val="16"/>
              </w:rPr>
            </w:pPr>
            <w:r>
              <w:rPr>
                <w:sz w:val="16"/>
              </w:rPr>
              <w:t>C1-243820</w:t>
            </w:r>
          </w:p>
        </w:tc>
        <w:tc>
          <w:tcPr>
            <w:tcW w:w="1020" w:type="dxa"/>
          </w:tcPr>
          <w:p w14:paraId="6182B57A" w14:textId="08BADB9B" w:rsidR="002A26FA" w:rsidRPr="002A26FA" w:rsidRDefault="002A26FA" w:rsidP="002A26FA">
            <w:pPr>
              <w:pStyle w:val="TAL"/>
              <w:rPr>
                <w:sz w:val="16"/>
              </w:rPr>
            </w:pPr>
            <w:r>
              <w:rPr>
                <w:sz w:val="16"/>
              </w:rPr>
              <w:t>agreed</w:t>
            </w:r>
          </w:p>
        </w:tc>
        <w:tc>
          <w:tcPr>
            <w:tcW w:w="1020" w:type="dxa"/>
          </w:tcPr>
          <w:p w14:paraId="6E790420" w14:textId="03878A20" w:rsidR="002A26FA" w:rsidRPr="002A26FA" w:rsidRDefault="002A26FA" w:rsidP="002A26FA">
            <w:pPr>
              <w:pStyle w:val="TAL"/>
              <w:rPr>
                <w:sz w:val="16"/>
              </w:rPr>
            </w:pPr>
            <w:r>
              <w:rPr>
                <w:sz w:val="16"/>
              </w:rPr>
              <w:t>approved</w:t>
            </w:r>
          </w:p>
        </w:tc>
        <w:tc>
          <w:tcPr>
            <w:tcW w:w="1133" w:type="dxa"/>
          </w:tcPr>
          <w:p w14:paraId="33A034AA" w14:textId="01CAA5AD" w:rsidR="002A26FA" w:rsidRPr="002A26FA" w:rsidRDefault="002A26FA" w:rsidP="002A26FA">
            <w:pPr>
              <w:pStyle w:val="TAL"/>
              <w:rPr>
                <w:sz w:val="16"/>
              </w:rPr>
            </w:pPr>
            <w:r>
              <w:rPr>
                <w:sz w:val="16"/>
              </w:rPr>
              <w:t>24.282</w:t>
            </w:r>
          </w:p>
        </w:tc>
        <w:tc>
          <w:tcPr>
            <w:tcW w:w="572" w:type="dxa"/>
          </w:tcPr>
          <w:p w14:paraId="24112D1C" w14:textId="56428C3A" w:rsidR="002A26FA" w:rsidRPr="002A26FA" w:rsidRDefault="002A26FA" w:rsidP="002A26FA">
            <w:pPr>
              <w:pStyle w:val="TAL"/>
              <w:rPr>
                <w:sz w:val="16"/>
              </w:rPr>
            </w:pPr>
            <w:r>
              <w:rPr>
                <w:sz w:val="16"/>
              </w:rPr>
              <w:t>0418</w:t>
            </w:r>
          </w:p>
        </w:tc>
        <w:tc>
          <w:tcPr>
            <w:tcW w:w="567" w:type="dxa"/>
          </w:tcPr>
          <w:p w14:paraId="41FC4C5C" w14:textId="520A779F" w:rsidR="002A26FA" w:rsidRPr="002A26FA" w:rsidRDefault="002A26FA" w:rsidP="002A26FA">
            <w:pPr>
              <w:pStyle w:val="TAL"/>
              <w:rPr>
                <w:sz w:val="16"/>
              </w:rPr>
            </w:pPr>
            <w:r>
              <w:rPr>
                <w:sz w:val="16"/>
              </w:rPr>
              <w:t>1</w:t>
            </w:r>
          </w:p>
        </w:tc>
        <w:tc>
          <w:tcPr>
            <w:tcW w:w="567" w:type="dxa"/>
          </w:tcPr>
          <w:p w14:paraId="070A4050" w14:textId="769BE47A" w:rsidR="002A26FA" w:rsidRPr="002A26FA" w:rsidRDefault="002A26FA" w:rsidP="002A26FA">
            <w:pPr>
              <w:pStyle w:val="TAL"/>
              <w:rPr>
                <w:sz w:val="16"/>
              </w:rPr>
            </w:pPr>
            <w:r>
              <w:rPr>
                <w:sz w:val="16"/>
              </w:rPr>
              <w:t>F</w:t>
            </w:r>
          </w:p>
        </w:tc>
        <w:tc>
          <w:tcPr>
            <w:tcW w:w="510" w:type="dxa"/>
          </w:tcPr>
          <w:p w14:paraId="2F51FD34" w14:textId="559914BB" w:rsidR="002A26FA" w:rsidRPr="002A26FA" w:rsidRDefault="002A26FA" w:rsidP="002A26FA">
            <w:pPr>
              <w:pStyle w:val="TAL"/>
              <w:rPr>
                <w:sz w:val="16"/>
              </w:rPr>
            </w:pPr>
            <w:r>
              <w:rPr>
                <w:sz w:val="16"/>
              </w:rPr>
              <w:t>Rel-18</w:t>
            </w:r>
          </w:p>
        </w:tc>
        <w:tc>
          <w:tcPr>
            <w:tcW w:w="661" w:type="dxa"/>
          </w:tcPr>
          <w:p w14:paraId="776B79F2" w14:textId="6CBD1FE0" w:rsidR="002A26FA" w:rsidRPr="002A26FA" w:rsidRDefault="002A26FA" w:rsidP="002A26FA">
            <w:pPr>
              <w:pStyle w:val="TAL"/>
              <w:rPr>
                <w:sz w:val="16"/>
              </w:rPr>
            </w:pPr>
            <w:r>
              <w:rPr>
                <w:sz w:val="16"/>
              </w:rPr>
              <w:t>18.6.0</w:t>
            </w:r>
          </w:p>
        </w:tc>
        <w:tc>
          <w:tcPr>
            <w:tcW w:w="2607" w:type="dxa"/>
          </w:tcPr>
          <w:p w14:paraId="713232BF" w14:textId="2E7CBB54" w:rsidR="002A26FA" w:rsidRPr="002A26FA" w:rsidRDefault="002A26FA" w:rsidP="002A26FA">
            <w:pPr>
              <w:pStyle w:val="TAL"/>
              <w:rPr>
                <w:sz w:val="16"/>
              </w:rPr>
            </w:pPr>
            <w:r>
              <w:rPr>
                <w:sz w:val="16"/>
              </w:rPr>
              <w:t>Distinction of SIP MESSAGE requests for migration service authorization</w:t>
            </w:r>
          </w:p>
        </w:tc>
      </w:tr>
      <w:tr w:rsidR="002A26FA" w14:paraId="284CB458" w14:textId="77777777" w:rsidTr="002A26FA">
        <w:tc>
          <w:tcPr>
            <w:tcW w:w="1133" w:type="dxa"/>
          </w:tcPr>
          <w:p w14:paraId="0286CE63" w14:textId="21AF565B" w:rsidR="002A26FA" w:rsidRPr="002A26FA" w:rsidRDefault="002A26FA" w:rsidP="002A26FA">
            <w:pPr>
              <w:pStyle w:val="TAL"/>
              <w:rPr>
                <w:sz w:val="16"/>
              </w:rPr>
            </w:pPr>
            <w:r>
              <w:rPr>
                <w:sz w:val="16"/>
              </w:rPr>
              <w:t>C1-243821</w:t>
            </w:r>
          </w:p>
        </w:tc>
        <w:tc>
          <w:tcPr>
            <w:tcW w:w="1020" w:type="dxa"/>
          </w:tcPr>
          <w:p w14:paraId="08A850E8" w14:textId="5E90B859" w:rsidR="002A26FA" w:rsidRPr="002A26FA" w:rsidRDefault="002A26FA" w:rsidP="002A26FA">
            <w:pPr>
              <w:pStyle w:val="TAL"/>
              <w:rPr>
                <w:sz w:val="16"/>
              </w:rPr>
            </w:pPr>
            <w:r>
              <w:rPr>
                <w:sz w:val="16"/>
              </w:rPr>
              <w:t>agreed</w:t>
            </w:r>
          </w:p>
        </w:tc>
        <w:tc>
          <w:tcPr>
            <w:tcW w:w="1020" w:type="dxa"/>
          </w:tcPr>
          <w:p w14:paraId="3C349CD1" w14:textId="70FD1F9F" w:rsidR="002A26FA" w:rsidRPr="002A26FA" w:rsidRDefault="002A26FA" w:rsidP="002A26FA">
            <w:pPr>
              <w:pStyle w:val="TAL"/>
              <w:rPr>
                <w:sz w:val="16"/>
              </w:rPr>
            </w:pPr>
            <w:r>
              <w:rPr>
                <w:sz w:val="16"/>
              </w:rPr>
              <w:t>approved</w:t>
            </w:r>
          </w:p>
        </w:tc>
        <w:tc>
          <w:tcPr>
            <w:tcW w:w="1133" w:type="dxa"/>
          </w:tcPr>
          <w:p w14:paraId="4970C1CD" w14:textId="39B3092E" w:rsidR="002A26FA" w:rsidRPr="002A26FA" w:rsidRDefault="002A26FA" w:rsidP="002A26FA">
            <w:pPr>
              <w:pStyle w:val="TAL"/>
              <w:rPr>
                <w:sz w:val="16"/>
              </w:rPr>
            </w:pPr>
            <w:r>
              <w:rPr>
                <w:sz w:val="16"/>
              </w:rPr>
              <w:t>24.484</w:t>
            </w:r>
          </w:p>
        </w:tc>
        <w:tc>
          <w:tcPr>
            <w:tcW w:w="572" w:type="dxa"/>
          </w:tcPr>
          <w:p w14:paraId="05C7B5C2" w14:textId="2473EB46" w:rsidR="002A26FA" w:rsidRPr="002A26FA" w:rsidRDefault="002A26FA" w:rsidP="002A26FA">
            <w:pPr>
              <w:pStyle w:val="TAL"/>
              <w:rPr>
                <w:sz w:val="16"/>
              </w:rPr>
            </w:pPr>
            <w:r>
              <w:rPr>
                <w:sz w:val="16"/>
              </w:rPr>
              <w:t>0275</w:t>
            </w:r>
          </w:p>
        </w:tc>
        <w:tc>
          <w:tcPr>
            <w:tcW w:w="567" w:type="dxa"/>
          </w:tcPr>
          <w:p w14:paraId="5994969C" w14:textId="0E15B3CD" w:rsidR="002A26FA" w:rsidRPr="002A26FA" w:rsidRDefault="002A26FA" w:rsidP="002A26FA">
            <w:pPr>
              <w:pStyle w:val="TAL"/>
              <w:rPr>
                <w:sz w:val="16"/>
              </w:rPr>
            </w:pPr>
            <w:r>
              <w:rPr>
                <w:sz w:val="16"/>
              </w:rPr>
              <w:t>1</w:t>
            </w:r>
          </w:p>
        </w:tc>
        <w:tc>
          <w:tcPr>
            <w:tcW w:w="567" w:type="dxa"/>
          </w:tcPr>
          <w:p w14:paraId="3462D549" w14:textId="719F6B01" w:rsidR="002A26FA" w:rsidRPr="002A26FA" w:rsidRDefault="002A26FA" w:rsidP="002A26FA">
            <w:pPr>
              <w:pStyle w:val="TAL"/>
              <w:rPr>
                <w:sz w:val="16"/>
              </w:rPr>
            </w:pPr>
            <w:r>
              <w:rPr>
                <w:sz w:val="16"/>
              </w:rPr>
              <w:t>F</w:t>
            </w:r>
          </w:p>
        </w:tc>
        <w:tc>
          <w:tcPr>
            <w:tcW w:w="510" w:type="dxa"/>
          </w:tcPr>
          <w:p w14:paraId="4E9D199A" w14:textId="0BD8F3A9" w:rsidR="002A26FA" w:rsidRPr="002A26FA" w:rsidRDefault="002A26FA" w:rsidP="002A26FA">
            <w:pPr>
              <w:pStyle w:val="TAL"/>
              <w:rPr>
                <w:sz w:val="16"/>
              </w:rPr>
            </w:pPr>
            <w:r>
              <w:rPr>
                <w:sz w:val="16"/>
              </w:rPr>
              <w:t>Rel-18</w:t>
            </w:r>
          </w:p>
        </w:tc>
        <w:tc>
          <w:tcPr>
            <w:tcW w:w="661" w:type="dxa"/>
          </w:tcPr>
          <w:p w14:paraId="7BEBF8BE" w14:textId="1D085C42" w:rsidR="002A26FA" w:rsidRPr="002A26FA" w:rsidRDefault="002A26FA" w:rsidP="002A26FA">
            <w:pPr>
              <w:pStyle w:val="TAL"/>
              <w:rPr>
                <w:sz w:val="16"/>
              </w:rPr>
            </w:pPr>
            <w:r>
              <w:rPr>
                <w:sz w:val="16"/>
              </w:rPr>
              <w:t>18.5.0</w:t>
            </w:r>
          </w:p>
        </w:tc>
        <w:tc>
          <w:tcPr>
            <w:tcW w:w="2607" w:type="dxa"/>
          </w:tcPr>
          <w:p w14:paraId="26B27C06" w14:textId="64C81CDA" w:rsidR="002A26FA" w:rsidRPr="002A26FA" w:rsidRDefault="002A26FA" w:rsidP="002A26FA">
            <w:pPr>
              <w:pStyle w:val="TAL"/>
              <w:rPr>
                <w:sz w:val="16"/>
              </w:rPr>
            </w:pPr>
            <w:r>
              <w:rPr>
                <w:sz w:val="16"/>
              </w:rPr>
              <w:t>Clarification in the access tokens for migration service authorization and service authorization in a partner system</w:t>
            </w:r>
          </w:p>
        </w:tc>
      </w:tr>
    </w:tbl>
    <w:p w14:paraId="33BE625D" w14:textId="77777777" w:rsidR="002A26FA" w:rsidRDefault="002A26FA" w:rsidP="002A26FA"/>
    <w:p w14:paraId="3952FF11"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FAA9DC" w14:textId="77777777" w:rsidR="002A26FA" w:rsidRDefault="002A26FA" w:rsidP="002A26FA">
      <w:pPr>
        <w:pStyle w:val="Heading3"/>
      </w:pPr>
      <w:bookmarkStart w:id="128" w:name="_Toc169667675"/>
      <w:r>
        <w:t>18.25</w:t>
      </w:r>
      <w:r>
        <w:tab/>
        <w:t>CT aspects of application layer support for V2X services; Phase 3 [V2XAPP_Ph3]</w:t>
      </w:r>
      <w:bookmarkEnd w:id="128"/>
    </w:p>
    <w:p w14:paraId="2B823054" w14:textId="77777777" w:rsidR="002A26FA" w:rsidRDefault="002A26FA" w:rsidP="002A26FA">
      <w:pPr>
        <w:pStyle w:val="Heading3"/>
      </w:pPr>
      <w:bookmarkStart w:id="129" w:name="_Toc169667676"/>
      <w:r>
        <w:t>18.26</w:t>
      </w:r>
      <w:r>
        <w:tab/>
        <w:t>CT aspects of proximity based services in 5GS Phase 2 [5G_ProSe_Ph2]</w:t>
      </w:r>
      <w:bookmarkEnd w:id="129"/>
    </w:p>
    <w:p w14:paraId="368890F8" w14:textId="500D3B53" w:rsidR="002A26FA" w:rsidRDefault="002A26FA" w:rsidP="002A26FA">
      <w:pPr>
        <w:rPr>
          <w:rFonts w:ascii="Arial" w:hAnsi="Arial" w:cs="Arial"/>
          <w:b/>
          <w:sz w:val="24"/>
        </w:rPr>
      </w:pPr>
      <w:r>
        <w:rPr>
          <w:rFonts w:ascii="Arial" w:hAnsi="Arial" w:cs="Arial"/>
          <w:b/>
          <w:color w:val="0000FF"/>
          <w:sz w:val="24"/>
        </w:rPr>
        <w:t>CP-241038</w:t>
      </w:r>
      <w:r>
        <w:rPr>
          <w:rFonts w:ascii="Arial" w:hAnsi="Arial" w:cs="Arial"/>
          <w:b/>
          <w:color w:val="0000FF"/>
          <w:sz w:val="24"/>
        </w:rPr>
        <w:tab/>
      </w:r>
      <w:r>
        <w:rPr>
          <w:rFonts w:ascii="Arial" w:hAnsi="Arial" w:cs="Arial"/>
          <w:b/>
          <w:sz w:val="24"/>
        </w:rPr>
        <w:t xml:space="preserve">CR Pack on CT aspects of proximity based services in 5GS Phase 2 </w:t>
      </w:r>
    </w:p>
    <w:p w14:paraId="193B9955" w14:textId="77777777" w:rsidR="002A26FA" w:rsidRDefault="002A26FA" w:rsidP="002A26FA">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35047DB"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08"/>
        <w:gridCol w:w="1005"/>
        <w:gridCol w:w="1011"/>
        <w:gridCol w:w="1106"/>
        <w:gridCol w:w="572"/>
        <w:gridCol w:w="562"/>
        <w:gridCol w:w="561"/>
        <w:gridCol w:w="510"/>
        <w:gridCol w:w="661"/>
        <w:gridCol w:w="2533"/>
      </w:tblGrid>
      <w:tr w:rsidR="002A26FA" w14:paraId="0600F1B2" w14:textId="77777777" w:rsidTr="002A26FA">
        <w:tc>
          <w:tcPr>
            <w:tcW w:w="1133" w:type="dxa"/>
          </w:tcPr>
          <w:p w14:paraId="50B1BD94" w14:textId="6D44F96D" w:rsidR="002A26FA" w:rsidRDefault="002A26FA" w:rsidP="002A26FA">
            <w:pPr>
              <w:pStyle w:val="TAH"/>
            </w:pPr>
            <w:r>
              <w:t>WG TDoc</w:t>
            </w:r>
          </w:p>
        </w:tc>
        <w:tc>
          <w:tcPr>
            <w:tcW w:w="1020" w:type="dxa"/>
          </w:tcPr>
          <w:p w14:paraId="4DC2BC71" w14:textId="0A21BA8B" w:rsidR="002A26FA" w:rsidRDefault="002A26FA" w:rsidP="002A26FA">
            <w:pPr>
              <w:pStyle w:val="TAH"/>
            </w:pPr>
            <w:r>
              <w:t xml:space="preserve">WG </w:t>
            </w:r>
            <w:proofErr w:type="spellStart"/>
            <w:r>
              <w:t>decisn</w:t>
            </w:r>
            <w:proofErr w:type="spellEnd"/>
          </w:p>
        </w:tc>
        <w:tc>
          <w:tcPr>
            <w:tcW w:w="1020" w:type="dxa"/>
          </w:tcPr>
          <w:p w14:paraId="42C4278C" w14:textId="4AFE285C" w:rsidR="002A26FA" w:rsidRDefault="002A26FA" w:rsidP="002A26FA">
            <w:pPr>
              <w:pStyle w:val="TAH"/>
            </w:pPr>
            <w:r>
              <w:t xml:space="preserve">TSG </w:t>
            </w:r>
            <w:proofErr w:type="spellStart"/>
            <w:r>
              <w:t>decisn</w:t>
            </w:r>
            <w:proofErr w:type="spellEnd"/>
          </w:p>
        </w:tc>
        <w:tc>
          <w:tcPr>
            <w:tcW w:w="1133" w:type="dxa"/>
          </w:tcPr>
          <w:p w14:paraId="7A2E004B" w14:textId="135F1E4D" w:rsidR="002A26FA" w:rsidRDefault="002A26FA" w:rsidP="002A26FA">
            <w:pPr>
              <w:pStyle w:val="TAH"/>
            </w:pPr>
            <w:r>
              <w:t>Spec</w:t>
            </w:r>
          </w:p>
        </w:tc>
        <w:tc>
          <w:tcPr>
            <w:tcW w:w="572" w:type="dxa"/>
          </w:tcPr>
          <w:p w14:paraId="51CE46AA" w14:textId="431A3163" w:rsidR="002A26FA" w:rsidRDefault="002A26FA" w:rsidP="002A26FA">
            <w:pPr>
              <w:pStyle w:val="TAH"/>
            </w:pPr>
            <w:r>
              <w:t>CR</w:t>
            </w:r>
          </w:p>
        </w:tc>
        <w:tc>
          <w:tcPr>
            <w:tcW w:w="567" w:type="dxa"/>
          </w:tcPr>
          <w:p w14:paraId="7179C6B0" w14:textId="5EE56C65" w:rsidR="002A26FA" w:rsidRDefault="002A26FA" w:rsidP="002A26FA">
            <w:pPr>
              <w:pStyle w:val="TAH"/>
            </w:pPr>
            <w:r>
              <w:t>rev</w:t>
            </w:r>
          </w:p>
        </w:tc>
        <w:tc>
          <w:tcPr>
            <w:tcW w:w="567" w:type="dxa"/>
          </w:tcPr>
          <w:p w14:paraId="67C85375" w14:textId="227C38D5" w:rsidR="002A26FA" w:rsidRDefault="002A26FA" w:rsidP="002A26FA">
            <w:pPr>
              <w:pStyle w:val="TAH"/>
            </w:pPr>
            <w:r>
              <w:t>cat</w:t>
            </w:r>
          </w:p>
        </w:tc>
        <w:tc>
          <w:tcPr>
            <w:tcW w:w="510" w:type="dxa"/>
          </w:tcPr>
          <w:p w14:paraId="0B36A3B9" w14:textId="129D0A90" w:rsidR="002A26FA" w:rsidRDefault="002A26FA" w:rsidP="002A26FA">
            <w:pPr>
              <w:pStyle w:val="TAH"/>
            </w:pPr>
            <w:proofErr w:type="spellStart"/>
            <w:r>
              <w:t>Rel</w:t>
            </w:r>
            <w:proofErr w:type="spellEnd"/>
          </w:p>
        </w:tc>
        <w:tc>
          <w:tcPr>
            <w:tcW w:w="661" w:type="dxa"/>
          </w:tcPr>
          <w:p w14:paraId="4A33991E" w14:textId="2DAAFF38"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3885F47B" w14:textId="140DD712" w:rsidR="002A26FA" w:rsidRDefault="002A26FA" w:rsidP="002A26FA">
            <w:pPr>
              <w:pStyle w:val="TAH"/>
            </w:pPr>
            <w:r>
              <w:t>Title</w:t>
            </w:r>
          </w:p>
        </w:tc>
      </w:tr>
      <w:tr w:rsidR="002A26FA" w14:paraId="61F50E35" w14:textId="77777777" w:rsidTr="002A26FA">
        <w:tc>
          <w:tcPr>
            <w:tcW w:w="1133" w:type="dxa"/>
          </w:tcPr>
          <w:p w14:paraId="170225DB" w14:textId="112EEEF5" w:rsidR="002A26FA" w:rsidRPr="002A26FA" w:rsidRDefault="002A26FA" w:rsidP="002A26FA">
            <w:pPr>
              <w:pStyle w:val="TAL"/>
              <w:rPr>
                <w:sz w:val="16"/>
              </w:rPr>
            </w:pPr>
            <w:r>
              <w:rPr>
                <w:sz w:val="16"/>
              </w:rPr>
              <w:t>C4-241419</w:t>
            </w:r>
          </w:p>
        </w:tc>
        <w:tc>
          <w:tcPr>
            <w:tcW w:w="1020" w:type="dxa"/>
          </w:tcPr>
          <w:p w14:paraId="4872FC2E" w14:textId="5091EF77" w:rsidR="002A26FA" w:rsidRPr="002A26FA" w:rsidRDefault="002A26FA" w:rsidP="002A26FA">
            <w:pPr>
              <w:pStyle w:val="TAL"/>
              <w:rPr>
                <w:sz w:val="16"/>
              </w:rPr>
            </w:pPr>
            <w:r>
              <w:rPr>
                <w:sz w:val="16"/>
              </w:rPr>
              <w:t>agreed</w:t>
            </w:r>
          </w:p>
        </w:tc>
        <w:tc>
          <w:tcPr>
            <w:tcW w:w="1020" w:type="dxa"/>
          </w:tcPr>
          <w:p w14:paraId="7E413E55" w14:textId="099C867E" w:rsidR="002A26FA" w:rsidRPr="002A26FA" w:rsidRDefault="002A26FA" w:rsidP="002A26FA">
            <w:pPr>
              <w:pStyle w:val="TAL"/>
              <w:rPr>
                <w:sz w:val="16"/>
              </w:rPr>
            </w:pPr>
            <w:r>
              <w:rPr>
                <w:sz w:val="16"/>
              </w:rPr>
              <w:t>approved</w:t>
            </w:r>
          </w:p>
        </w:tc>
        <w:tc>
          <w:tcPr>
            <w:tcW w:w="1133" w:type="dxa"/>
          </w:tcPr>
          <w:p w14:paraId="280149FA" w14:textId="54E05694" w:rsidR="002A26FA" w:rsidRPr="002A26FA" w:rsidRDefault="002A26FA" w:rsidP="002A26FA">
            <w:pPr>
              <w:pStyle w:val="TAL"/>
              <w:rPr>
                <w:sz w:val="16"/>
              </w:rPr>
            </w:pPr>
            <w:r>
              <w:rPr>
                <w:sz w:val="16"/>
              </w:rPr>
              <w:t>29.555</w:t>
            </w:r>
          </w:p>
        </w:tc>
        <w:tc>
          <w:tcPr>
            <w:tcW w:w="572" w:type="dxa"/>
          </w:tcPr>
          <w:p w14:paraId="547FC27A" w14:textId="3D665E8E" w:rsidR="002A26FA" w:rsidRPr="002A26FA" w:rsidRDefault="002A26FA" w:rsidP="002A26FA">
            <w:pPr>
              <w:pStyle w:val="TAL"/>
              <w:rPr>
                <w:sz w:val="16"/>
              </w:rPr>
            </w:pPr>
            <w:r>
              <w:rPr>
                <w:sz w:val="16"/>
              </w:rPr>
              <w:t>0021</w:t>
            </w:r>
          </w:p>
        </w:tc>
        <w:tc>
          <w:tcPr>
            <w:tcW w:w="567" w:type="dxa"/>
          </w:tcPr>
          <w:p w14:paraId="4454A72D" w14:textId="1B4651EB" w:rsidR="002A26FA" w:rsidRPr="002A26FA" w:rsidRDefault="002A26FA" w:rsidP="002A26FA">
            <w:pPr>
              <w:pStyle w:val="TAL"/>
              <w:rPr>
                <w:sz w:val="16"/>
              </w:rPr>
            </w:pPr>
            <w:r>
              <w:rPr>
                <w:sz w:val="16"/>
              </w:rPr>
              <w:t>1</w:t>
            </w:r>
          </w:p>
        </w:tc>
        <w:tc>
          <w:tcPr>
            <w:tcW w:w="567" w:type="dxa"/>
          </w:tcPr>
          <w:p w14:paraId="7E9E2F8D" w14:textId="73C16029" w:rsidR="002A26FA" w:rsidRPr="002A26FA" w:rsidRDefault="002A26FA" w:rsidP="002A26FA">
            <w:pPr>
              <w:pStyle w:val="TAL"/>
              <w:rPr>
                <w:sz w:val="16"/>
              </w:rPr>
            </w:pPr>
            <w:r>
              <w:rPr>
                <w:sz w:val="16"/>
              </w:rPr>
              <w:t>F</w:t>
            </w:r>
          </w:p>
        </w:tc>
        <w:tc>
          <w:tcPr>
            <w:tcW w:w="510" w:type="dxa"/>
          </w:tcPr>
          <w:p w14:paraId="15933BFF" w14:textId="5C930326" w:rsidR="002A26FA" w:rsidRPr="002A26FA" w:rsidRDefault="002A26FA" w:rsidP="002A26FA">
            <w:pPr>
              <w:pStyle w:val="TAL"/>
              <w:rPr>
                <w:sz w:val="16"/>
              </w:rPr>
            </w:pPr>
            <w:r>
              <w:rPr>
                <w:sz w:val="16"/>
              </w:rPr>
              <w:t>Rel-18</w:t>
            </w:r>
          </w:p>
        </w:tc>
        <w:tc>
          <w:tcPr>
            <w:tcW w:w="661" w:type="dxa"/>
          </w:tcPr>
          <w:p w14:paraId="4C715E35" w14:textId="0EECA532" w:rsidR="002A26FA" w:rsidRPr="002A26FA" w:rsidRDefault="002A26FA" w:rsidP="002A26FA">
            <w:pPr>
              <w:pStyle w:val="TAL"/>
              <w:rPr>
                <w:sz w:val="16"/>
              </w:rPr>
            </w:pPr>
            <w:r>
              <w:rPr>
                <w:sz w:val="16"/>
              </w:rPr>
              <w:t>18.4.0</w:t>
            </w:r>
          </w:p>
        </w:tc>
        <w:tc>
          <w:tcPr>
            <w:tcW w:w="2607" w:type="dxa"/>
          </w:tcPr>
          <w:p w14:paraId="3437F66A" w14:textId="278A2138" w:rsidR="002A26FA" w:rsidRPr="002A26FA" w:rsidRDefault="002A26FA" w:rsidP="002A26FA">
            <w:pPr>
              <w:pStyle w:val="TAL"/>
              <w:rPr>
                <w:sz w:val="16"/>
              </w:rPr>
            </w:pPr>
            <w:r>
              <w:rPr>
                <w:sz w:val="16"/>
              </w:rPr>
              <w:t>Correction on N5g-ddnmf_Discovery API</w:t>
            </w:r>
          </w:p>
        </w:tc>
      </w:tr>
      <w:tr w:rsidR="002A26FA" w14:paraId="4E785BB0" w14:textId="77777777" w:rsidTr="002A26FA">
        <w:tc>
          <w:tcPr>
            <w:tcW w:w="1133" w:type="dxa"/>
          </w:tcPr>
          <w:p w14:paraId="0F29DAA1" w14:textId="7A625A88" w:rsidR="002A26FA" w:rsidRPr="002A26FA" w:rsidRDefault="002A26FA" w:rsidP="002A26FA">
            <w:pPr>
              <w:pStyle w:val="TAL"/>
              <w:rPr>
                <w:sz w:val="16"/>
              </w:rPr>
            </w:pPr>
            <w:r>
              <w:rPr>
                <w:sz w:val="16"/>
              </w:rPr>
              <w:t>C4-242429</w:t>
            </w:r>
          </w:p>
        </w:tc>
        <w:tc>
          <w:tcPr>
            <w:tcW w:w="1020" w:type="dxa"/>
          </w:tcPr>
          <w:p w14:paraId="53B4FF85" w14:textId="2A380D51" w:rsidR="002A26FA" w:rsidRPr="002A26FA" w:rsidRDefault="002A26FA" w:rsidP="002A26FA">
            <w:pPr>
              <w:pStyle w:val="TAL"/>
              <w:rPr>
                <w:sz w:val="16"/>
              </w:rPr>
            </w:pPr>
            <w:r>
              <w:rPr>
                <w:sz w:val="16"/>
              </w:rPr>
              <w:t>agreed</w:t>
            </w:r>
          </w:p>
        </w:tc>
        <w:tc>
          <w:tcPr>
            <w:tcW w:w="1020" w:type="dxa"/>
          </w:tcPr>
          <w:p w14:paraId="61BB7186" w14:textId="4363A448" w:rsidR="002A26FA" w:rsidRPr="002A26FA" w:rsidRDefault="002A26FA" w:rsidP="002A26FA">
            <w:pPr>
              <w:pStyle w:val="TAL"/>
              <w:rPr>
                <w:sz w:val="16"/>
              </w:rPr>
            </w:pPr>
            <w:r>
              <w:rPr>
                <w:sz w:val="16"/>
              </w:rPr>
              <w:t>approved</w:t>
            </w:r>
          </w:p>
        </w:tc>
        <w:tc>
          <w:tcPr>
            <w:tcW w:w="1133" w:type="dxa"/>
          </w:tcPr>
          <w:p w14:paraId="6EFF0435" w14:textId="60A23F69" w:rsidR="002A26FA" w:rsidRPr="002A26FA" w:rsidRDefault="002A26FA" w:rsidP="002A26FA">
            <w:pPr>
              <w:pStyle w:val="TAL"/>
              <w:rPr>
                <w:sz w:val="16"/>
              </w:rPr>
            </w:pPr>
            <w:r>
              <w:rPr>
                <w:sz w:val="16"/>
              </w:rPr>
              <w:t>29.572</w:t>
            </w:r>
          </w:p>
        </w:tc>
        <w:tc>
          <w:tcPr>
            <w:tcW w:w="572" w:type="dxa"/>
          </w:tcPr>
          <w:p w14:paraId="48515FFC" w14:textId="4B679681" w:rsidR="002A26FA" w:rsidRPr="002A26FA" w:rsidRDefault="002A26FA" w:rsidP="002A26FA">
            <w:pPr>
              <w:pStyle w:val="TAL"/>
              <w:rPr>
                <w:sz w:val="16"/>
              </w:rPr>
            </w:pPr>
            <w:r>
              <w:rPr>
                <w:sz w:val="16"/>
              </w:rPr>
              <w:t>0266</w:t>
            </w:r>
          </w:p>
        </w:tc>
        <w:tc>
          <w:tcPr>
            <w:tcW w:w="567" w:type="dxa"/>
          </w:tcPr>
          <w:p w14:paraId="74DC34C3" w14:textId="6005BA43" w:rsidR="002A26FA" w:rsidRPr="002A26FA" w:rsidRDefault="002A26FA" w:rsidP="002A26FA">
            <w:pPr>
              <w:pStyle w:val="TAL"/>
              <w:rPr>
                <w:sz w:val="16"/>
              </w:rPr>
            </w:pPr>
            <w:r>
              <w:rPr>
                <w:sz w:val="16"/>
              </w:rPr>
              <w:t>1</w:t>
            </w:r>
          </w:p>
        </w:tc>
        <w:tc>
          <w:tcPr>
            <w:tcW w:w="567" w:type="dxa"/>
          </w:tcPr>
          <w:p w14:paraId="3EE12476" w14:textId="56C78FA7" w:rsidR="002A26FA" w:rsidRPr="002A26FA" w:rsidRDefault="002A26FA" w:rsidP="002A26FA">
            <w:pPr>
              <w:pStyle w:val="TAL"/>
              <w:rPr>
                <w:sz w:val="16"/>
              </w:rPr>
            </w:pPr>
            <w:r>
              <w:rPr>
                <w:sz w:val="16"/>
              </w:rPr>
              <w:t>B</w:t>
            </w:r>
          </w:p>
        </w:tc>
        <w:tc>
          <w:tcPr>
            <w:tcW w:w="510" w:type="dxa"/>
          </w:tcPr>
          <w:p w14:paraId="5E409403" w14:textId="40DEE86A" w:rsidR="002A26FA" w:rsidRPr="002A26FA" w:rsidRDefault="002A26FA" w:rsidP="002A26FA">
            <w:pPr>
              <w:pStyle w:val="TAL"/>
              <w:rPr>
                <w:sz w:val="16"/>
              </w:rPr>
            </w:pPr>
            <w:r>
              <w:rPr>
                <w:sz w:val="16"/>
              </w:rPr>
              <w:t>Rel-18</w:t>
            </w:r>
          </w:p>
        </w:tc>
        <w:tc>
          <w:tcPr>
            <w:tcW w:w="661" w:type="dxa"/>
          </w:tcPr>
          <w:p w14:paraId="6E7B2C6D" w14:textId="4286EFD1" w:rsidR="002A26FA" w:rsidRPr="002A26FA" w:rsidRDefault="002A26FA" w:rsidP="002A26FA">
            <w:pPr>
              <w:pStyle w:val="TAL"/>
              <w:rPr>
                <w:sz w:val="16"/>
              </w:rPr>
            </w:pPr>
            <w:r>
              <w:rPr>
                <w:sz w:val="16"/>
              </w:rPr>
              <w:t>18.5.0</w:t>
            </w:r>
          </w:p>
        </w:tc>
        <w:tc>
          <w:tcPr>
            <w:tcW w:w="2607" w:type="dxa"/>
          </w:tcPr>
          <w:p w14:paraId="06643CAD" w14:textId="4DAAFF70" w:rsidR="002A26FA" w:rsidRPr="002A26FA" w:rsidRDefault="002A26FA" w:rsidP="002A26FA">
            <w:pPr>
              <w:pStyle w:val="TAL"/>
              <w:rPr>
                <w:sz w:val="16"/>
              </w:rPr>
            </w:pPr>
            <w:r>
              <w:rPr>
                <w:sz w:val="16"/>
              </w:rPr>
              <w:t>Remote UE Indication in Location Information</w:t>
            </w:r>
          </w:p>
        </w:tc>
      </w:tr>
      <w:tr w:rsidR="002A26FA" w14:paraId="13610494" w14:textId="77777777" w:rsidTr="002A26FA">
        <w:tc>
          <w:tcPr>
            <w:tcW w:w="1133" w:type="dxa"/>
          </w:tcPr>
          <w:p w14:paraId="3A400D89" w14:textId="0BF95C70" w:rsidR="002A26FA" w:rsidRPr="002A26FA" w:rsidRDefault="002A26FA" w:rsidP="002A26FA">
            <w:pPr>
              <w:pStyle w:val="TAL"/>
              <w:rPr>
                <w:sz w:val="16"/>
              </w:rPr>
            </w:pPr>
            <w:r>
              <w:rPr>
                <w:sz w:val="16"/>
              </w:rPr>
              <w:t>C4-242430</w:t>
            </w:r>
          </w:p>
        </w:tc>
        <w:tc>
          <w:tcPr>
            <w:tcW w:w="1020" w:type="dxa"/>
          </w:tcPr>
          <w:p w14:paraId="46541164" w14:textId="785BF0C7" w:rsidR="002A26FA" w:rsidRPr="002A26FA" w:rsidRDefault="002A26FA" w:rsidP="002A26FA">
            <w:pPr>
              <w:pStyle w:val="TAL"/>
              <w:rPr>
                <w:sz w:val="16"/>
              </w:rPr>
            </w:pPr>
            <w:r>
              <w:rPr>
                <w:sz w:val="16"/>
              </w:rPr>
              <w:t>agreed</w:t>
            </w:r>
          </w:p>
        </w:tc>
        <w:tc>
          <w:tcPr>
            <w:tcW w:w="1020" w:type="dxa"/>
          </w:tcPr>
          <w:p w14:paraId="222C1441" w14:textId="7A30F60E" w:rsidR="002A26FA" w:rsidRPr="002A26FA" w:rsidRDefault="002A26FA" w:rsidP="002A26FA">
            <w:pPr>
              <w:pStyle w:val="TAL"/>
              <w:rPr>
                <w:sz w:val="16"/>
              </w:rPr>
            </w:pPr>
            <w:r>
              <w:rPr>
                <w:sz w:val="16"/>
              </w:rPr>
              <w:t>approved</w:t>
            </w:r>
          </w:p>
        </w:tc>
        <w:tc>
          <w:tcPr>
            <w:tcW w:w="1133" w:type="dxa"/>
          </w:tcPr>
          <w:p w14:paraId="1011BCCF" w14:textId="435C695A" w:rsidR="002A26FA" w:rsidRPr="002A26FA" w:rsidRDefault="002A26FA" w:rsidP="002A26FA">
            <w:pPr>
              <w:pStyle w:val="TAL"/>
              <w:rPr>
                <w:sz w:val="16"/>
              </w:rPr>
            </w:pPr>
            <w:r>
              <w:rPr>
                <w:sz w:val="16"/>
              </w:rPr>
              <w:t>29.518</w:t>
            </w:r>
          </w:p>
        </w:tc>
        <w:tc>
          <w:tcPr>
            <w:tcW w:w="572" w:type="dxa"/>
          </w:tcPr>
          <w:p w14:paraId="138517B6" w14:textId="4B427BAF" w:rsidR="002A26FA" w:rsidRPr="002A26FA" w:rsidRDefault="002A26FA" w:rsidP="002A26FA">
            <w:pPr>
              <w:pStyle w:val="TAL"/>
              <w:rPr>
                <w:sz w:val="16"/>
              </w:rPr>
            </w:pPr>
            <w:r>
              <w:rPr>
                <w:sz w:val="16"/>
              </w:rPr>
              <w:t>1086</w:t>
            </w:r>
          </w:p>
        </w:tc>
        <w:tc>
          <w:tcPr>
            <w:tcW w:w="567" w:type="dxa"/>
          </w:tcPr>
          <w:p w14:paraId="73EB51AB" w14:textId="508FC82F" w:rsidR="002A26FA" w:rsidRPr="002A26FA" w:rsidRDefault="002A26FA" w:rsidP="002A26FA">
            <w:pPr>
              <w:pStyle w:val="TAL"/>
              <w:rPr>
                <w:sz w:val="16"/>
              </w:rPr>
            </w:pPr>
            <w:r>
              <w:rPr>
                <w:sz w:val="16"/>
              </w:rPr>
              <w:t>1</w:t>
            </w:r>
          </w:p>
        </w:tc>
        <w:tc>
          <w:tcPr>
            <w:tcW w:w="567" w:type="dxa"/>
          </w:tcPr>
          <w:p w14:paraId="25A901F0" w14:textId="36FF8439" w:rsidR="002A26FA" w:rsidRPr="002A26FA" w:rsidRDefault="002A26FA" w:rsidP="002A26FA">
            <w:pPr>
              <w:pStyle w:val="TAL"/>
              <w:rPr>
                <w:sz w:val="16"/>
              </w:rPr>
            </w:pPr>
            <w:r>
              <w:rPr>
                <w:sz w:val="16"/>
              </w:rPr>
              <w:t>B</w:t>
            </w:r>
          </w:p>
        </w:tc>
        <w:tc>
          <w:tcPr>
            <w:tcW w:w="510" w:type="dxa"/>
          </w:tcPr>
          <w:p w14:paraId="5FBC0E8E" w14:textId="03804DAF" w:rsidR="002A26FA" w:rsidRPr="002A26FA" w:rsidRDefault="002A26FA" w:rsidP="002A26FA">
            <w:pPr>
              <w:pStyle w:val="TAL"/>
              <w:rPr>
                <w:sz w:val="16"/>
              </w:rPr>
            </w:pPr>
            <w:r>
              <w:rPr>
                <w:sz w:val="16"/>
              </w:rPr>
              <w:t>Rel-18</w:t>
            </w:r>
          </w:p>
        </w:tc>
        <w:tc>
          <w:tcPr>
            <w:tcW w:w="661" w:type="dxa"/>
          </w:tcPr>
          <w:p w14:paraId="4C874A88" w14:textId="6C30F748" w:rsidR="002A26FA" w:rsidRPr="002A26FA" w:rsidRDefault="002A26FA" w:rsidP="002A26FA">
            <w:pPr>
              <w:pStyle w:val="TAL"/>
              <w:rPr>
                <w:sz w:val="16"/>
              </w:rPr>
            </w:pPr>
            <w:r>
              <w:rPr>
                <w:sz w:val="16"/>
              </w:rPr>
              <w:t>18.5.0</w:t>
            </w:r>
          </w:p>
        </w:tc>
        <w:tc>
          <w:tcPr>
            <w:tcW w:w="2607" w:type="dxa"/>
          </w:tcPr>
          <w:p w14:paraId="7D43214A" w14:textId="2D8B74A7" w:rsidR="002A26FA" w:rsidRPr="002A26FA" w:rsidRDefault="002A26FA" w:rsidP="002A26FA">
            <w:pPr>
              <w:pStyle w:val="TAL"/>
              <w:rPr>
                <w:sz w:val="16"/>
              </w:rPr>
            </w:pPr>
            <w:r>
              <w:rPr>
                <w:sz w:val="16"/>
              </w:rPr>
              <w:t>Remote UE Indication in Location Information</w:t>
            </w:r>
          </w:p>
        </w:tc>
      </w:tr>
    </w:tbl>
    <w:p w14:paraId="4A87CD37" w14:textId="77777777" w:rsidR="002A26FA" w:rsidRDefault="002A26FA" w:rsidP="002A26FA"/>
    <w:p w14:paraId="6CE9B30A"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AE1DA3" w14:textId="2BE1E041" w:rsidR="002A26FA" w:rsidRDefault="002A26FA" w:rsidP="002A26FA">
      <w:pPr>
        <w:rPr>
          <w:rFonts w:ascii="Arial" w:hAnsi="Arial" w:cs="Arial"/>
          <w:b/>
          <w:sz w:val="24"/>
        </w:rPr>
      </w:pPr>
      <w:r>
        <w:rPr>
          <w:rFonts w:ascii="Arial" w:hAnsi="Arial" w:cs="Arial"/>
          <w:b/>
          <w:color w:val="0000FF"/>
          <w:sz w:val="24"/>
        </w:rPr>
        <w:t>CP-241136</w:t>
      </w:r>
      <w:r>
        <w:rPr>
          <w:rFonts w:ascii="Arial" w:hAnsi="Arial" w:cs="Arial"/>
          <w:b/>
          <w:color w:val="0000FF"/>
          <w:sz w:val="24"/>
        </w:rPr>
        <w:tab/>
      </w:r>
      <w:r>
        <w:rPr>
          <w:rFonts w:ascii="Arial" w:hAnsi="Arial" w:cs="Arial"/>
          <w:b/>
          <w:sz w:val="24"/>
        </w:rPr>
        <w:t>CR Pack on 5G_ProSe_Ph2</w:t>
      </w:r>
    </w:p>
    <w:p w14:paraId="183BA133"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5EF6DD8"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2A26FA" w14:paraId="041BB1AE" w14:textId="77777777" w:rsidTr="002A26FA">
        <w:tc>
          <w:tcPr>
            <w:tcW w:w="1133" w:type="dxa"/>
          </w:tcPr>
          <w:p w14:paraId="3EECA53C" w14:textId="357C1197" w:rsidR="002A26FA" w:rsidRDefault="002A26FA" w:rsidP="002A26FA">
            <w:pPr>
              <w:pStyle w:val="TAH"/>
            </w:pPr>
            <w:r>
              <w:t>WG TDoc</w:t>
            </w:r>
          </w:p>
        </w:tc>
        <w:tc>
          <w:tcPr>
            <w:tcW w:w="1020" w:type="dxa"/>
          </w:tcPr>
          <w:p w14:paraId="178BD394" w14:textId="73BB9C3A" w:rsidR="002A26FA" w:rsidRDefault="002A26FA" w:rsidP="002A26FA">
            <w:pPr>
              <w:pStyle w:val="TAH"/>
            </w:pPr>
            <w:r>
              <w:t xml:space="preserve">WG </w:t>
            </w:r>
            <w:proofErr w:type="spellStart"/>
            <w:r>
              <w:t>decisn</w:t>
            </w:r>
            <w:proofErr w:type="spellEnd"/>
          </w:p>
        </w:tc>
        <w:tc>
          <w:tcPr>
            <w:tcW w:w="1020" w:type="dxa"/>
          </w:tcPr>
          <w:p w14:paraId="6A409401" w14:textId="7F655D1F" w:rsidR="002A26FA" w:rsidRDefault="002A26FA" w:rsidP="002A26FA">
            <w:pPr>
              <w:pStyle w:val="TAH"/>
            </w:pPr>
            <w:r>
              <w:t xml:space="preserve">TSG </w:t>
            </w:r>
            <w:proofErr w:type="spellStart"/>
            <w:r>
              <w:t>decisn</w:t>
            </w:r>
            <w:proofErr w:type="spellEnd"/>
          </w:p>
        </w:tc>
        <w:tc>
          <w:tcPr>
            <w:tcW w:w="1133" w:type="dxa"/>
          </w:tcPr>
          <w:p w14:paraId="4A7ACFE4" w14:textId="6EB2586F" w:rsidR="002A26FA" w:rsidRDefault="002A26FA" w:rsidP="002A26FA">
            <w:pPr>
              <w:pStyle w:val="TAH"/>
            </w:pPr>
            <w:r>
              <w:t>Spec</w:t>
            </w:r>
          </w:p>
        </w:tc>
        <w:tc>
          <w:tcPr>
            <w:tcW w:w="572" w:type="dxa"/>
          </w:tcPr>
          <w:p w14:paraId="64863C63" w14:textId="4AF78300" w:rsidR="002A26FA" w:rsidRDefault="002A26FA" w:rsidP="002A26FA">
            <w:pPr>
              <w:pStyle w:val="TAH"/>
            </w:pPr>
            <w:r>
              <w:t>CR</w:t>
            </w:r>
          </w:p>
        </w:tc>
        <w:tc>
          <w:tcPr>
            <w:tcW w:w="567" w:type="dxa"/>
          </w:tcPr>
          <w:p w14:paraId="0CC784A6" w14:textId="14696767" w:rsidR="002A26FA" w:rsidRDefault="002A26FA" w:rsidP="002A26FA">
            <w:pPr>
              <w:pStyle w:val="TAH"/>
            </w:pPr>
            <w:r>
              <w:t>rev</w:t>
            </w:r>
          </w:p>
        </w:tc>
        <w:tc>
          <w:tcPr>
            <w:tcW w:w="567" w:type="dxa"/>
          </w:tcPr>
          <w:p w14:paraId="5D38903F" w14:textId="2AB08A13" w:rsidR="002A26FA" w:rsidRDefault="002A26FA" w:rsidP="002A26FA">
            <w:pPr>
              <w:pStyle w:val="TAH"/>
            </w:pPr>
            <w:r>
              <w:t>cat</w:t>
            </w:r>
          </w:p>
        </w:tc>
        <w:tc>
          <w:tcPr>
            <w:tcW w:w="510" w:type="dxa"/>
          </w:tcPr>
          <w:p w14:paraId="5E02A6B6" w14:textId="51ADC275" w:rsidR="002A26FA" w:rsidRDefault="002A26FA" w:rsidP="002A26FA">
            <w:pPr>
              <w:pStyle w:val="TAH"/>
            </w:pPr>
            <w:proofErr w:type="spellStart"/>
            <w:r>
              <w:t>Rel</w:t>
            </w:r>
            <w:proofErr w:type="spellEnd"/>
          </w:p>
        </w:tc>
        <w:tc>
          <w:tcPr>
            <w:tcW w:w="661" w:type="dxa"/>
          </w:tcPr>
          <w:p w14:paraId="26C28E8D" w14:textId="1209EE41"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10E3896C" w14:textId="2205EEBC" w:rsidR="002A26FA" w:rsidRDefault="002A26FA" w:rsidP="002A26FA">
            <w:pPr>
              <w:pStyle w:val="TAH"/>
            </w:pPr>
            <w:r>
              <w:t>Title</w:t>
            </w:r>
          </w:p>
        </w:tc>
      </w:tr>
      <w:tr w:rsidR="002A26FA" w14:paraId="666E99A2" w14:textId="77777777" w:rsidTr="002A26FA">
        <w:tc>
          <w:tcPr>
            <w:tcW w:w="1133" w:type="dxa"/>
          </w:tcPr>
          <w:p w14:paraId="4C26B404" w14:textId="3C08C50D" w:rsidR="002A26FA" w:rsidRPr="002A26FA" w:rsidRDefault="002A26FA" w:rsidP="002A26FA">
            <w:pPr>
              <w:pStyle w:val="TAL"/>
              <w:rPr>
                <w:sz w:val="16"/>
              </w:rPr>
            </w:pPr>
            <w:r>
              <w:rPr>
                <w:sz w:val="16"/>
              </w:rPr>
              <w:t>C3-243407</w:t>
            </w:r>
          </w:p>
        </w:tc>
        <w:tc>
          <w:tcPr>
            <w:tcW w:w="1020" w:type="dxa"/>
          </w:tcPr>
          <w:p w14:paraId="03D4DBA4" w14:textId="377C5E76" w:rsidR="002A26FA" w:rsidRPr="002A26FA" w:rsidRDefault="002A26FA" w:rsidP="002A26FA">
            <w:pPr>
              <w:pStyle w:val="TAL"/>
              <w:rPr>
                <w:sz w:val="16"/>
              </w:rPr>
            </w:pPr>
            <w:r>
              <w:rPr>
                <w:sz w:val="16"/>
              </w:rPr>
              <w:t>agreed</w:t>
            </w:r>
          </w:p>
        </w:tc>
        <w:tc>
          <w:tcPr>
            <w:tcW w:w="1020" w:type="dxa"/>
          </w:tcPr>
          <w:p w14:paraId="17FAE26B" w14:textId="3940AD6F" w:rsidR="002A26FA" w:rsidRPr="002A26FA" w:rsidRDefault="002A26FA" w:rsidP="002A26FA">
            <w:pPr>
              <w:pStyle w:val="TAL"/>
              <w:rPr>
                <w:sz w:val="16"/>
              </w:rPr>
            </w:pPr>
            <w:r>
              <w:rPr>
                <w:sz w:val="16"/>
              </w:rPr>
              <w:t>approved</w:t>
            </w:r>
          </w:p>
        </w:tc>
        <w:tc>
          <w:tcPr>
            <w:tcW w:w="1133" w:type="dxa"/>
          </w:tcPr>
          <w:p w14:paraId="0ECCF36C" w14:textId="014A49A1" w:rsidR="002A26FA" w:rsidRPr="002A26FA" w:rsidRDefault="002A26FA" w:rsidP="002A26FA">
            <w:pPr>
              <w:pStyle w:val="TAL"/>
              <w:rPr>
                <w:sz w:val="16"/>
              </w:rPr>
            </w:pPr>
            <w:r>
              <w:rPr>
                <w:sz w:val="16"/>
              </w:rPr>
              <w:t>29.557</w:t>
            </w:r>
          </w:p>
        </w:tc>
        <w:tc>
          <w:tcPr>
            <w:tcW w:w="572" w:type="dxa"/>
          </w:tcPr>
          <w:p w14:paraId="67A333D3" w14:textId="19F751D9" w:rsidR="002A26FA" w:rsidRPr="002A26FA" w:rsidRDefault="002A26FA" w:rsidP="002A26FA">
            <w:pPr>
              <w:pStyle w:val="TAL"/>
              <w:rPr>
                <w:sz w:val="16"/>
              </w:rPr>
            </w:pPr>
            <w:r>
              <w:rPr>
                <w:sz w:val="16"/>
              </w:rPr>
              <w:t>0022</w:t>
            </w:r>
          </w:p>
        </w:tc>
        <w:tc>
          <w:tcPr>
            <w:tcW w:w="567" w:type="dxa"/>
          </w:tcPr>
          <w:p w14:paraId="7B080B54" w14:textId="400BB9B1" w:rsidR="002A26FA" w:rsidRPr="002A26FA" w:rsidRDefault="002A26FA" w:rsidP="002A26FA">
            <w:pPr>
              <w:pStyle w:val="TAL"/>
              <w:rPr>
                <w:sz w:val="16"/>
              </w:rPr>
            </w:pPr>
            <w:r>
              <w:rPr>
                <w:sz w:val="16"/>
              </w:rPr>
              <w:t>5</w:t>
            </w:r>
          </w:p>
        </w:tc>
        <w:tc>
          <w:tcPr>
            <w:tcW w:w="567" w:type="dxa"/>
          </w:tcPr>
          <w:p w14:paraId="7EA78202" w14:textId="1CDF81B3" w:rsidR="002A26FA" w:rsidRPr="002A26FA" w:rsidRDefault="002A26FA" w:rsidP="002A26FA">
            <w:pPr>
              <w:pStyle w:val="TAL"/>
              <w:rPr>
                <w:sz w:val="16"/>
              </w:rPr>
            </w:pPr>
            <w:r>
              <w:rPr>
                <w:sz w:val="16"/>
              </w:rPr>
              <w:t>B</w:t>
            </w:r>
          </w:p>
        </w:tc>
        <w:tc>
          <w:tcPr>
            <w:tcW w:w="510" w:type="dxa"/>
          </w:tcPr>
          <w:p w14:paraId="7B338786" w14:textId="457F6946" w:rsidR="002A26FA" w:rsidRPr="002A26FA" w:rsidRDefault="002A26FA" w:rsidP="002A26FA">
            <w:pPr>
              <w:pStyle w:val="TAL"/>
              <w:rPr>
                <w:sz w:val="16"/>
              </w:rPr>
            </w:pPr>
            <w:r>
              <w:rPr>
                <w:sz w:val="16"/>
              </w:rPr>
              <w:t>Rel-18</w:t>
            </w:r>
          </w:p>
        </w:tc>
        <w:tc>
          <w:tcPr>
            <w:tcW w:w="661" w:type="dxa"/>
          </w:tcPr>
          <w:p w14:paraId="02E3292D" w14:textId="43F67394" w:rsidR="002A26FA" w:rsidRPr="002A26FA" w:rsidRDefault="002A26FA" w:rsidP="002A26FA">
            <w:pPr>
              <w:pStyle w:val="TAL"/>
              <w:rPr>
                <w:sz w:val="16"/>
              </w:rPr>
            </w:pPr>
            <w:r>
              <w:rPr>
                <w:sz w:val="16"/>
              </w:rPr>
              <w:t>18.2.0</w:t>
            </w:r>
          </w:p>
        </w:tc>
        <w:tc>
          <w:tcPr>
            <w:tcW w:w="2607" w:type="dxa"/>
          </w:tcPr>
          <w:p w14:paraId="5FAF62CF" w14:textId="60BCC3BD" w:rsidR="002A26FA" w:rsidRPr="002A26FA" w:rsidRDefault="002A26FA" w:rsidP="002A26FA">
            <w:pPr>
              <w:pStyle w:val="TAL"/>
              <w:rPr>
                <w:sz w:val="16"/>
              </w:rPr>
            </w:pPr>
            <w:r>
              <w:rPr>
                <w:sz w:val="16"/>
              </w:rPr>
              <w:t xml:space="preserve">Updates to </w:t>
            </w:r>
            <w:proofErr w:type="spellStart"/>
            <w:r>
              <w:rPr>
                <w:sz w:val="16"/>
              </w:rPr>
              <w:t>Naf_ProSe</w:t>
            </w:r>
            <w:proofErr w:type="spellEnd"/>
            <w:r>
              <w:rPr>
                <w:sz w:val="16"/>
              </w:rPr>
              <w:t xml:space="preserve"> API</w:t>
            </w:r>
          </w:p>
        </w:tc>
      </w:tr>
    </w:tbl>
    <w:p w14:paraId="0B2CD059" w14:textId="77777777" w:rsidR="002A26FA" w:rsidRDefault="002A26FA" w:rsidP="002A26FA"/>
    <w:p w14:paraId="5A4F2937"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93ED6C" w14:textId="065DB6ED" w:rsidR="002A26FA" w:rsidRDefault="002A26FA" w:rsidP="002A26FA">
      <w:pPr>
        <w:rPr>
          <w:rFonts w:ascii="Arial" w:hAnsi="Arial" w:cs="Arial"/>
          <w:b/>
          <w:sz w:val="24"/>
        </w:rPr>
      </w:pPr>
      <w:r>
        <w:rPr>
          <w:rFonts w:ascii="Arial" w:hAnsi="Arial" w:cs="Arial"/>
          <w:b/>
          <w:color w:val="0000FF"/>
          <w:sz w:val="24"/>
        </w:rPr>
        <w:t>CP-241156</w:t>
      </w:r>
      <w:r>
        <w:rPr>
          <w:rFonts w:ascii="Arial" w:hAnsi="Arial" w:cs="Arial"/>
          <w:b/>
          <w:color w:val="0000FF"/>
          <w:sz w:val="24"/>
        </w:rPr>
        <w:tab/>
      </w:r>
      <w:r>
        <w:rPr>
          <w:rFonts w:ascii="Arial" w:hAnsi="Arial" w:cs="Arial"/>
          <w:b/>
          <w:sz w:val="24"/>
        </w:rPr>
        <w:t>CR pack on 5G_ProSe_Ph2</w:t>
      </w:r>
    </w:p>
    <w:p w14:paraId="65F07DD2"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B8063F9"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08"/>
        <w:gridCol w:w="1004"/>
        <w:gridCol w:w="1011"/>
        <w:gridCol w:w="1104"/>
        <w:gridCol w:w="572"/>
        <w:gridCol w:w="562"/>
        <w:gridCol w:w="561"/>
        <w:gridCol w:w="510"/>
        <w:gridCol w:w="661"/>
        <w:gridCol w:w="2536"/>
      </w:tblGrid>
      <w:tr w:rsidR="002A26FA" w14:paraId="3BDFB099" w14:textId="77777777" w:rsidTr="002A26FA">
        <w:tc>
          <w:tcPr>
            <w:tcW w:w="1133" w:type="dxa"/>
          </w:tcPr>
          <w:p w14:paraId="6FA1DD24" w14:textId="0F86A5BE" w:rsidR="002A26FA" w:rsidRDefault="002A26FA" w:rsidP="002A26FA">
            <w:pPr>
              <w:pStyle w:val="TAH"/>
            </w:pPr>
            <w:r>
              <w:lastRenderedPageBreak/>
              <w:t>WG TDoc</w:t>
            </w:r>
          </w:p>
        </w:tc>
        <w:tc>
          <w:tcPr>
            <w:tcW w:w="1020" w:type="dxa"/>
          </w:tcPr>
          <w:p w14:paraId="2FAD90C3" w14:textId="3B911A6D" w:rsidR="002A26FA" w:rsidRDefault="002A26FA" w:rsidP="002A26FA">
            <w:pPr>
              <w:pStyle w:val="TAH"/>
            </w:pPr>
            <w:r>
              <w:t xml:space="preserve">WG </w:t>
            </w:r>
            <w:proofErr w:type="spellStart"/>
            <w:r>
              <w:t>decisn</w:t>
            </w:r>
            <w:proofErr w:type="spellEnd"/>
          </w:p>
        </w:tc>
        <w:tc>
          <w:tcPr>
            <w:tcW w:w="1020" w:type="dxa"/>
          </w:tcPr>
          <w:p w14:paraId="309744DC" w14:textId="48AFAE79" w:rsidR="002A26FA" w:rsidRDefault="002A26FA" w:rsidP="002A26FA">
            <w:pPr>
              <w:pStyle w:val="TAH"/>
            </w:pPr>
            <w:r>
              <w:t xml:space="preserve">TSG </w:t>
            </w:r>
            <w:proofErr w:type="spellStart"/>
            <w:r>
              <w:t>decisn</w:t>
            </w:r>
            <w:proofErr w:type="spellEnd"/>
          </w:p>
        </w:tc>
        <w:tc>
          <w:tcPr>
            <w:tcW w:w="1133" w:type="dxa"/>
          </w:tcPr>
          <w:p w14:paraId="3639725B" w14:textId="16C540DC" w:rsidR="002A26FA" w:rsidRDefault="002A26FA" w:rsidP="002A26FA">
            <w:pPr>
              <w:pStyle w:val="TAH"/>
            </w:pPr>
            <w:r>
              <w:t>Spec</w:t>
            </w:r>
          </w:p>
        </w:tc>
        <w:tc>
          <w:tcPr>
            <w:tcW w:w="572" w:type="dxa"/>
          </w:tcPr>
          <w:p w14:paraId="54E4DD02" w14:textId="2855F6CA" w:rsidR="002A26FA" w:rsidRDefault="002A26FA" w:rsidP="002A26FA">
            <w:pPr>
              <w:pStyle w:val="TAH"/>
            </w:pPr>
            <w:r>
              <w:t>CR</w:t>
            </w:r>
          </w:p>
        </w:tc>
        <w:tc>
          <w:tcPr>
            <w:tcW w:w="567" w:type="dxa"/>
          </w:tcPr>
          <w:p w14:paraId="6AFF684C" w14:textId="04E96613" w:rsidR="002A26FA" w:rsidRDefault="002A26FA" w:rsidP="002A26FA">
            <w:pPr>
              <w:pStyle w:val="TAH"/>
            </w:pPr>
            <w:r>
              <w:t>rev</w:t>
            </w:r>
          </w:p>
        </w:tc>
        <w:tc>
          <w:tcPr>
            <w:tcW w:w="567" w:type="dxa"/>
          </w:tcPr>
          <w:p w14:paraId="63510BE4" w14:textId="08FD8D58" w:rsidR="002A26FA" w:rsidRDefault="002A26FA" w:rsidP="002A26FA">
            <w:pPr>
              <w:pStyle w:val="TAH"/>
            </w:pPr>
            <w:r>
              <w:t>cat</w:t>
            </w:r>
          </w:p>
        </w:tc>
        <w:tc>
          <w:tcPr>
            <w:tcW w:w="510" w:type="dxa"/>
          </w:tcPr>
          <w:p w14:paraId="37421367" w14:textId="0224236B" w:rsidR="002A26FA" w:rsidRDefault="002A26FA" w:rsidP="002A26FA">
            <w:pPr>
              <w:pStyle w:val="TAH"/>
            </w:pPr>
            <w:proofErr w:type="spellStart"/>
            <w:r>
              <w:t>Rel</w:t>
            </w:r>
            <w:proofErr w:type="spellEnd"/>
          </w:p>
        </w:tc>
        <w:tc>
          <w:tcPr>
            <w:tcW w:w="661" w:type="dxa"/>
          </w:tcPr>
          <w:p w14:paraId="7CEF2DA2" w14:textId="3F6F670F"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7EB68A2C" w14:textId="2FD18438" w:rsidR="002A26FA" w:rsidRDefault="002A26FA" w:rsidP="002A26FA">
            <w:pPr>
              <w:pStyle w:val="TAH"/>
            </w:pPr>
            <w:r>
              <w:t>Title</w:t>
            </w:r>
          </w:p>
        </w:tc>
      </w:tr>
      <w:tr w:rsidR="002A26FA" w14:paraId="22B980E9" w14:textId="77777777" w:rsidTr="002A26FA">
        <w:tc>
          <w:tcPr>
            <w:tcW w:w="1133" w:type="dxa"/>
          </w:tcPr>
          <w:p w14:paraId="6D5C41E5" w14:textId="41933BF1" w:rsidR="002A26FA" w:rsidRPr="002A26FA" w:rsidRDefault="002A26FA" w:rsidP="002A26FA">
            <w:pPr>
              <w:pStyle w:val="TAL"/>
              <w:rPr>
                <w:sz w:val="16"/>
              </w:rPr>
            </w:pPr>
            <w:r>
              <w:rPr>
                <w:sz w:val="16"/>
              </w:rPr>
              <w:t>C1-242156</w:t>
            </w:r>
          </w:p>
        </w:tc>
        <w:tc>
          <w:tcPr>
            <w:tcW w:w="1020" w:type="dxa"/>
          </w:tcPr>
          <w:p w14:paraId="0758D54C" w14:textId="486F6976" w:rsidR="002A26FA" w:rsidRPr="002A26FA" w:rsidRDefault="002A26FA" w:rsidP="002A26FA">
            <w:pPr>
              <w:pStyle w:val="TAL"/>
              <w:rPr>
                <w:sz w:val="16"/>
              </w:rPr>
            </w:pPr>
            <w:r>
              <w:rPr>
                <w:sz w:val="16"/>
              </w:rPr>
              <w:t>agreed</w:t>
            </w:r>
          </w:p>
        </w:tc>
        <w:tc>
          <w:tcPr>
            <w:tcW w:w="1020" w:type="dxa"/>
          </w:tcPr>
          <w:p w14:paraId="75FB75AF" w14:textId="752DB6B2" w:rsidR="002A26FA" w:rsidRPr="002A26FA" w:rsidRDefault="002A26FA" w:rsidP="002A26FA">
            <w:pPr>
              <w:pStyle w:val="TAL"/>
              <w:rPr>
                <w:sz w:val="16"/>
              </w:rPr>
            </w:pPr>
            <w:r>
              <w:rPr>
                <w:sz w:val="16"/>
              </w:rPr>
              <w:t>approved</w:t>
            </w:r>
          </w:p>
        </w:tc>
        <w:tc>
          <w:tcPr>
            <w:tcW w:w="1133" w:type="dxa"/>
          </w:tcPr>
          <w:p w14:paraId="4ADEB9CD" w14:textId="75C6BAE7" w:rsidR="002A26FA" w:rsidRPr="002A26FA" w:rsidRDefault="002A26FA" w:rsidP="002A26FA">
            <w:pPr>
              <w:pStyle w:val="TAL"/>
              <w:rPr>
                <w:sz w:val="16"/>
              </w:rPr>
            </w:pPr>
            <w:r>
              <w:rPr>
                <w:sz w:val="16"/>
              </w:rPr>
              <w:t>24.554</w:t>
            </w:r>
          </w:p>
        </w:tc>
        <w:tc>
          <w:tcPr>
            <w:tcW w:w="572" w:type="dxa"/>
          </w:tcPr>
          <w:p w14:paraId="5D8AD7CB" w14:textId="63FD3404" w:rsidR="002A26FA" w:rsidRPr="002A26FA" w:rsidRDefault="002A26FA" w:rsidP="002A26FA">
            <w:pPr>
              <w:pStyle w:val="TAL"/>
              <w:rPr>
                <w:sz w:val="16"/>
              </w:rPr>
            </w:pPr>
            <w:r>
              <w:rPr>
                <w:sz w:val="16"/>
              </w:rPr>
              <w:t>0553</w:t>
            </w:r>
          </w:p>
        </w:tc>
        <w:tc>
          <w:tcPr>
            <w:tcW w:w="567" w:type="dxa"/>
          </w:tcPr>
          <w:p w14:paraId="32857D49" w14:textId="77777777" w:rsidR="002A26FA" w:rsidRPr="002A26FA" w:rsidRDefault="002A26FA" w:rsidP="002A26FA">
            <w:pPr>
              <w:pStyle w:val="TAL"/>
              <w:rPr>
                <w:sz w:val="16"/>
              </w:rPr>
            </w:pPr>
          </w:p>
        </w:tc>
        <w:tc>
          <w:tcPr>
            <w:tcW w:w="567" w:type="dxa"/>
          </w:tcPr>
          <w:p w14:paraId="46241AA2" w14:textId="03C1604A" w:rsidR="002A26FA" w:rsidRPr="002A26FA" w:rsidRDefault="002A26FA" w:rsidP="002A26FA">
            <w:pPr>
              <w:pStyle w:val="TAL"/>
              <w:rPr>
                <w:sz w:val="16"/>
              </w:rPr>
            </w:pPr>
            <w:r>
              <w:rPr>
                <w:sz w:val="16"/>
              </w:rPr>
              <w:t>F</w:t>
            </w:r>
          </w:p>
        </w:tc>
        <w:tc>
          <w:tcPr>
            <w:tcW w:w="510" w:type="dxa"/>
          </w:tcPr>
          <w:p w14:paraId="721E8CC5" w14:textId="2C979A66" w:rsidR="002A26FA" w:rsidRPr="002A26FA" w:rsidRDefault="002A26FA" w:rsidP="002A26FA">
            <w:pPr>
              <w:pStyle w:val="TAL"/>
              <w:rPr>
                <w:sz w:val="16"/>
              </w:rPr>
            </w:pPr>
            <w:r>
              <w:rPr>
                <w:sz w:val="16"/>
              </w:rPr>
              <w:t>Rel-18</w:t>
            </w:r>
          </w:p>
        </w:tc>
        <w:tc>
          <w:tcPr>
            <w:tcW w:w="661" w:type="dxa"/>
          </w:tcPr>
          <w:p w14:paraId="190B4C31" w14:textId="4F0B18A4" w:rsidR="002A26FA" w:rsidRPr="002A26FA" w:rsidRDefault="002A26FA" w:rsidP="002A26FA">
            <w:pPr>
              <w:pStyle w:val="TAL"/>
              <w:rPr>
                <w:sz w:val="16"/>
              </w:rPr>
            </w:pPr>
            <w:r>
              <w:rPr>
                <w:sz w:val="16"/>
              </w:rPr>
              <w:t>18.4.0</w:t>
            </w:r>
          </w:p>
        </w:tc>
        <w:tc>
          <w:tcPr>
            <w:tcW w:w="2607" w:type="dxa"/>
          </w:tcPr>
          <w:p w14:paraId="6176B98F" w14:textId="77BD2065" w:rsidR="002A26FA" w:rsidRPr="002A26FA" w:rsidRDefault="002A26FA" w:rsidP="002A26FA">
            <w:pPr>
              <w:pStyle w:val="TAL"/>
              <w:rPr>
                <w:sz w:val="16"/>
              </w:rPr>
            </w:pPr>
            <w:r>
              <w:rPr>
                <w:sz w:val="16"/>
              </w:rPr>
              <w:t>Relay Indication IE missing in PROSE DIRECT LINK ESTABLISHMENT REQUEST</w:t>
            </w:r>
          </w:p>
        </w:tc>
      </w:tr>
      <w:tr w:rsidR="002A26FA" w14:paraId="44E2A603" w14:textId="77777777" w:rsidTr="002A26FA">
        <w:tc>
          <w:tcPr>
            <w:tcW w:w="1133" w:type="dxa"/>
          </w:tcPr>
          <w:p w14:paraId="5927D4F8" w14:textId="46079C81" w:rsidR="002A26FA" w:rsidRPr="002A26FA" w:rsidRDefault="002A26FA" w:rsidP="002A26FA">
            <w:pPr>
              <w:pStyle w:val="TAL"/>
              <w:rPr>
                <w:sz w:val="16"/>
              </w:rPr>
            </w:pPr>
            <w:r>
              <w:rPr>
                <w:sz w:val="16"/>
              </w:rPr>
              <w:t>C1-242407</w:t>
            </w:r>
          </w:p>
        </w:tc>
        <w:tc>
          <w:tcPr>
            <w:tcW w:w="1020" w:type="dxa"/>
          </w:tcPr>
          <w:p w14:paraId="68221199" w14:textId="2D0BCB6B" w:rsidR="002A26FA" w:rsidRPr="002A26FA" w:rsidRDefault="002A26FA" w:rsidP="002A26FA">
            <w:pPr>
              <w:pStyle w:val="TAL"/>
              <w:rPr>
                <w:sz w:val="16"/>
              </w:rPr>
            </w:pPr>
            <w:r>
              <w:rPr>
                <w:sz w:val="16"/>
              </w:rPr>
              <w:t>agreed</w:t>
            </w:r>
          </w:p>
        </w:tc>
        <w:tc>
          <w:tcPr>
            <w:tcW w:w="1020" w:type="dxa"/>
          </w:tcPr>
          <w:p w14:paraId="7E09FCCF" w14:textId="38879772" w:rsidR="002A26FA" w:rsidRPr="002A26FA" w:rsidRDefault="002A26FA" w:rsidP="002A26FA">
            <w:pPr>
              <w:pStyle w:val="TAL"/>
              <w:rPr>
                <w:sz w:val="16"/>
              </w:rPr>
            </w:pPr>
            <w:r>
              <w:rPr>
                <w:sz w:val="16"/>
              </w:rPr>
              <w:t>approved</w:t>
            </w:r>
          </w:p>
        </w:tc>
        <w:tc>
          <w:tcPr>
            <w:tcW w:w="1133" w:type="dxa"/>
          </w:tcPr>
          <w:p w14:paraId="6034966C" w14:textId="44C9C682" w:rsidR="002A26FA" w:rsidRPr="002A26FA" w:rsidRDefault="002A26FA" w:rsidP="002A26FA">
            <w:pPr>
              <w:pStyle w:val="TAL"/>
              <w:rPr>
                <w:sz w:val="16"/>
              </w:rPr>
            </w:pPr>
            <w:r>
              <w:rPr>
                <w:sz w:val="16"/>
              </w:rPr>
              <w:t>24.554</w:t>
            </w:r>
          </w:p>
        </w:tc>
        <w:tc>
          <w:tcPr>
            <w:tcW w:w="572" w:type="dxa"/>
          </w:tcPr>
          <w:p w14:paraId="5C7B8593" w14:textId="0BD137C1" w:rsidR="002A26FA" w:rsidRPr="002A26FA" w:rsidRDefault="002A26FA" w:rsidP="002A26FA">
            <w:pPr>
              <w:pStyle w:val="TAL"/>
              <w:rPr>
                <w:sz w:val="16"/>
              </w:rPr>
            </w:pPr>
            <w:r>
              <w:rPr>
                <w:sz w:val="16"/>
              </w:rPr>
              <w:t>0564</w:t>
            </w:r>
          </w:p>
        </w:tc>
        <w:tc>
          <w:tcPr>
            <w:tcW w:w="567" w:type="dxa"/>
          </w:tcPr>
          <w:p w14:paraId="09C0382A" w14:textId="77777777" w:rsidR="002A26FA" w:rsidRPr="002A26FA" w:rsidRDefault="002A26FA" w:rsidP="002A26FA">
            <w:pPr>
              <w:pStyle w:val="TAL"/>
              <w:rPr>
                <w:sz w:val="16"/>
              </w:rPr>
            </w:pPr>
          </w:p>
        </w:tc>
        <w:tc>
          <w:tcPr>
            <w:tcW w:w="567" w:type="dxa"/>
          </w:tcPr>
          <w:p w14:paraId="2E375BFB" w14:textId="7454A85F" w:rsidR="002A26FA" w:rsidRPr="002A26FA" w:rsidRDefault="002A26FA" w:rsidP="002A26FA">
            <w:pPr>
              <w:pStyle w:val="TAL"/>
              <w:rPr>
                <w:sz w:val="16"/>
              </w:rPr>
            </w:pPr>
            <w:r>
              <w:rPr>
                <w:sz w:val="16"/>
              </w:rPr>
              <w:t>F</w:t>
            </w:r>
          </w:p>
        </w:tc>
        <w:tc>
          <w:tcPr>
            <w:tcW w:w="510" w:type="dxa"/>
          </w:tcPr>
          <w:p w14:paraId="1CD072EB" w14:textId="6ECC4CBB" w:rsidR="002A26FA" w:rsidRPr="002A26FA" w:rsidRDefault="002A26FA" w:rsidP="002A26FA">
            <w:pPr>
              <w:pStyle w:val="TAL"/>
              <w:rPr>
                <w:sz w:val="16"/>
              </w:rPr>
            </w:pPr>
            <w:r>
              <w:rPr>
                <w:sz w:val="16"/>
              </w:rPr>
              <w:t>Rel-18</w:t>
            </w:r>
          </w:p>
        </w:tc>
        <w:tc>
          <w:tcPr>
            <w:tcW w:w="661" w:type="dxa"/>
          </w:tcPr>
          <w:p w14:paraId="03D566D5" w14:textId="2EA88477" w:rsidR="002A26FA" w:rsidRPr="002A26FA" w:rsidRDefault="002A26FA" w:rsidP="002A26FA">
            <w:pPr>
              <w:pStyle w:val="TAL"/>
              <w:rPr>
                <w:sz w:val="16"/>
              </w:rPr>
            </w:pPr>
            <w:r>
              <w:rPr>
                <w:sz w:val="16"/>
              </w:rPr>
              <w:t>18.4.0</w:t>
            </w:r>
          </w:p>
        </w:tc>
        <w:tc>
          <w:tcPr>
            <w:tcW w:w="2607" w:type="dxa"/>
          </w:tcPr>
          <w:p w14:paraId="2CD6BB78" w14:textId="11EE9DAE" w:rsidR="002A26FA" w:rsidRPr="002A26FA" w:rsidRDefault="002A26FA" w:rsidP="002A26FA">
            <w:pPr>
              <w:pStyle w:val="TAL"/>
              <w:rPr>
                <w:sz w:val="16"/>
              </w:rPr>
            </w:pPr>
            <w:r>
              <w:rPr>
                <w:sz w:val="16"/>
              </w:rPr>
              <w:t>Correction for supporting PC5 DRX mechanism to UE-to-network relay discovery procedure</w:t>
            </w:r>
          </w:p>
        </w:tc>
      </w:tr>
      <w:tr w:rsidR="002A26FA" w14:paraId="23493E4E" w14:textId="77777777" w:rsidTr="002A26FA">
        <w:tc>
          <w:tcPr>
            <w:tcW w:w="1133" w:type="dxa"/>
          </w:tcPr>
          <w:p w14:paraId="4E297C43" w14:textId="4BE7EA1C" w:rsidR="002A26FA" w:rsidRPr="002A26FA" w:rsidRDefault="002A26FA" w:rsidP="002A26FA">
            <w:pPr>
              <w:pStyle w:val="TAL"/>
              <w:rPr>
                <w:sz w:val="16"/>
              </w:rPr>
            </w:pPr>
            <w:r>
              <w:rPr>
                <w:sz w:val="16"/>
              </w:rPr>
              <w:t>C1-242409</w:t>
            </w:r>
          </w:p>
        </w:tc>
        <w:tc>
          <w:tcPr>
            <w:tcW w:w="1020" w:type="dxa"/>
          </w:tcPr>
          <w:p w14:paraId="28910071" w14:textId="1B0D21B8" w:rsidR="002A26FA" w:rsidRPr="002A26FA" w:rsidRDefault="002A26FA" w:rsidP="002A26FA">
            <w:pPr>
              <w:pStyle w:val="TAL"/>
              <w:rPr>
                <w:sz w:val="16"/>
              </w:rPr>
            </w:pPr>
            <w:r>
              <w:rPr>
                <w:sz w:val="16"/>
              </w:rPr>
              <w:t>agreed</w:t>
            </w:r>
          </w:p>
        </w:tc>
        <w:tc>
          <w:tcPr>
            <w:tcW w:w="1020" w:type="dxa"/>
          </w:tcPr>
          <w:p w14:paraId="5DCAAA51" w14:textId="61D358BF" w:rsidR="002A26FA" w:rsidRPr="002A26FA" w:rsidRDefault="002A26FA" w:rsidP="002A26FA">
            <w:pPr>
              <w:pStyle w:val="TAL"/>
              <w:rPr>
                <w:sz w:val="16"/>
              </w:rPr>
            </w:pPr>
            <w:r>
              <w:rPr>
                <w:sz w:val="16"/>
              </w:rPr>
              <w:t>approved</w:t>
            </w:r>
          </w:p>
        </w:tc>
        <w:tc>
          <w:tcPr>
            <w:tcW w:w="1133" w:type="dxa"/>
          </w:tcPr>
          <w:p w14:paraId="42F4D944" w14:textId="04008D7A" w:rsidR="002A26FA" w:rsidRPr="002A26FA" w:rsidRDefault="002A26FA" w:rsidP="002A26FA">
            <w:pPr>
              <w:pStyle w:val="TAL"/>
              <w:rPr>
                <w:sz w:val="16"/>
              </w:rPr>
            </w:pPr>
            <w:r>
              <w:rPr>
                <w:sz w:val="16"/>
              </w:rPr>
              <w:t>24.554</w:t>
            </w:r>
          </w:p>
        </w:tc>
        <w:tc>
          <w:tcPr>
            <w:tcW w:w="572" w:type="dxa"/>
          </w:tcPr>
          <w:p w14:paraId="463FD880" w14:textId="24403EFD" w:rsidR="002A26FA" w:rsidRPr="002A26FA" w:rsidRDefault="002A26FA" w:rsidP="002A26FA">
            <w:pPr>
              <w:pStyle w:val="TAL"/>
              <w:rPr>
                <w:sz w:val="16"/>
              </w:rPr>
            </w:pPr>
            <w:r>
              <w:rPr>
                <w:sz w:val="16"/>
              </w:rPr>
              <w:t>0566</w:t>
            </w:r>
          </w:p>
        </w:tc>
        <w:tc>
          <w:tcPr>
            <w:tcW w:w="567" w:type="dxa"/>
          </w:tcPr>
          <w:p w14:paraId="1A617554" w14:textId="77777777" w:rsidR="002A26FA" w:rsidRPr="002A26FA" w:rsidRDefault="002A26FA" w:rsidP="002A26FA">
            <w:pPr>
              <w:pStyle w:val="TAL"/>
              <w:rPr>
                <w:sz w:val="16"/>
              </w:rPr>
            </w:pPr>
          </w:p>
        </w:tc>
        <w:tc>
          <w:tcPr>
            <w:tcW w:w="567" w:type="dxa"/>
          </w:tcPr>
          <w:p w14:paraId="27DECE4A" w14:textId="4FBD3631" w:rsidR="002A26FA" w:rsidRPr="002A26FA" w:rsidRDefault="002A26FA" w:rsidP="002A26FA">
            <w:pPr>
              <w:pStyle w:val="TAL"/>
              <w:rPr>
                <w:sz w:val="16"/>
              </w:rPr>
            </w:pPr>
            <w:r>
              <w:rPr>
                <w:sz w:val="16"/>
              </w:rPr>
              <w:t>F</w:t>
            </w:r>
          </w:p>
        </w:tc>
        <w:tc>
          <w:tcPr>
            <w:tcW w:w="510" w:type="dxa"/>
          </w:tcPr>
          <w:p w14:paraId="299CBE42" w14:textId="28D4DE2D" w:rsidR="002A26FA" w:rsidRPr="002A26FA" w:rsidRDefault="002A26FA" w:rsidP="002A26FA">
            <w:pPr>
              <w:pStyle w:val="TAL"/>
              <w:rPr>
                <w:sz w:val="16"/>
              </w:rPr>
            </w:pPr>
            <w:r>
              <w:rPr>
                <w:sz w:val="16"/>
              </w:rPr>
              <w:t>Rel-18</w:t>
            </w:r>
          </w:p>
        </w:tc>
        <w:tc>
          <w:tcPr>
            <w:tcW w:w="661" w:type="dxa"/>
          </w:tcPr>
          <w:p w14:paraId="7D3BA77D" w14:textId="095C3F2A" w:rsidR="002A26FA" w:rsidRPr="002A26FA" w:rsidRDefault="002A26FA" w:rsidP="002A26FA">
            <w:pPr>
              <w:pStyle w:val="TAL"/>
              <w:rPr>
                <w:sz w:val="16"/>
              </w:rPr>
            </w:pPr>
            <w:r>
              <w:rPr>
                <w:sz w:val="16"/>
              </w:rPr>
              <w:t>18.4.0</w:t>
            </w:r>
          </w:p>
        </w:tc>
        <w:tc>
          <w:tcPr>
            <w:tcW w:w="2607" w:type="dxa"/>
          </w:tcPr>
          <w:p w14:paraId="74956B7B" w14:textId="32EFE76E" w:rsidR="002A26FA" w:rsidRPr="002A26FA" w:rsidRDefault="002A26FA" w:rsidP="002A26FA">
            <w:pPr>
              <w:pStyle w:val="TAL"/>
              <w:rPr>
                <w:sz w:val="16"/>
              </w:rPr>
            </w:pPr>
            <w:r>
              <w:rPr>
                <w:sz w:val="16"/>
              </w:rPr>
              <w:t xml:space="preserve">Adding the support of 5G </w:t>
            </w:r>
            <w:proofErr w:type="spellStart"/>
            <w:r>
              <w:rPr>
                <w:sz w:val="16"/>
              </w:rPr>
              <w:t>ProSe</w:t>
            </w:r>
            <w:proofErr w:type="spellEnd"/>
            <w:r>
              <w:rPr>
                <w:sz w:val="16"/>
              </w:rPr>
              <w:t xml:space="preserve"> UE-to-UE relay to multiple information elements</w:t>
            </w:r>
          </w:p>
        </w:tc>
      </w:tr>
      <w:tr w:rsidR="002A26FA" w14:paraId="40571F78" w14:textId="77777777" w:rsidTr="002A26FA">
        <w:tc>
          <w:tcPr>
            <w:tcW w:w="1133" w:type="dxa"/>
          </w:tcPr>
          <w:p w14:paraId="1A4ACBB6" w14:textId="695F1C7A" w:rsidR="002A26FA" w:rsidRPr="002A26FA" w:rsidRDefault="002A26FA" w:rsidP="002A26FA">
            <w:pPr>
              <w:pStyle w:val="TAL"/>
              <w:rPr>
                <w:sz w:val="16"/>
              </w:rPr>
            </w:pPr>
            <w:r>
              <w:rPr>
                <w:sz w:val="16"/>
              </w:rPr>
              <w:t>C1-242410</w:t>
            </w:r>
          </w:p>
        </w:tc>
        <w:tc>
          <w:tcPr>
            <w:tcW w:w="1020" w:type="dxa"/>
          </w:tcPr>
          <w:p w14:paraId="4275D48B" w14:textId="00D46504" w:rsidR="002A26FA" w:rsidRPr="002A26FA" w:rsidRDefault="002A26FA" w:rsidP="002A26FA">
            <w:pPr>
              <w:pStyle w:val="TAL"/>
              <w:rPr>
                <w:sz w:val="16"/>
              </w:rPr>
            </w:pPr>
            <w:r>
              <w:rPr>
                <w:sz w:val="16"/>
              </w:rPr>
              <w:t>agreed</w:t>
            </w:r>
          </w:p>
        </w:tc>
        <w:tc>
          <w:tcPr>
            <w:tcW w:w="1020" w:type="dxa"/>
          </w:tcPr>
          <w:p w14:paraId="3D67B7A8" w14:textId="6F34051F" w:rsidR="002A26FA" w:rsidRPr="002A26FA" w:rsidRDefault="002A26FA" w:rsidP="002A26FA">
            <w:pPr>
              <w:pStyle w:val="TAL"/>
              <w:rPr>
                <w:sz w:val="16"/>
              </w:rPr>
            </w:pPr>
            <w:r>
              <w:rPr>
                <w:sz w:val="16"/>
              </w:rPr>
              <w:t>approved</w:t>
            </w:r>
          </w:p>
        </w:tc>
        <w:tc>
          <w:tcPr>
            <w:tcW w:w="1133" w:type="dxa"/>
          </w:tcPr>
          <w:p w14:paraId="4EFD75BB" w14:textId="39B558B8" w:rsidR="002A26FA" w:rsidRPr="002A26FA" w:rsidRDefault="002A26FA" w:rsidP="002A26FA">
            <w:pPr>
              <w:pStyle w:val="TAL"/>
              <w:rPr>
                <w:sz w:val="16"/>
              </w:rPr>
            </w:pPr>
            <w:r>
              <w:rPr>
                <w:sz w:val="16"/>
              </w:rPr>
              <w:t>24.554</w:t>
            </w:r>
          </w:p>
        </w:tc>
        <w:tc>
          <w:tcPr>
            <w:tcW w:w="572" w:type="dxa"/>
          </w:tcPr>
          <w:p w14:paraId="6C9A6EA2" w14:textId="7D1963C8" w:rsidR="002A26FA" w:rsidRPr="002A26FA" w:rsidRDefault="002A26FA" w:rsidP="002A26FA">
            <w:pPr>
              <w:pStyle w:val="TAL"/>
              <w:rPr>
                <w:sz w:val="16"/>
              </w:rPr>
            </w:pPr>
            <w:r>
              <w:rPr>
                <w:sz w:val="16"/>
              </w:rPr>
              <w:t>0567</w:t>
            </w:r>
          </w:p>
        </w:tc>
        <w:tc>
          <w:tcPr>
            <w:tcW w:w="567" w:type="dxa"/>
          </w:tcPr>
          <w:p w14:paraId="7B9325AC" w14:textId="77777777" w:rsidR="002A26FA" w:rsidRPr="002A26FA" w:rsidRDefault="002A26FA" w:rsidP="002A26FA">
            <w:pPr>
              <w:pStyle w:val="TAL"/>
              <w:rPr>
                <w:sz w:val="16"/>
              </w:rPr>
            </w:pPr>
          </w:p>
        </w:tc>
        <w:tc>
          <w:tcPr>
            <w:tcW w:w="567" w:type="dxa"/>
          </w:tcPr>
          <w:p w14:paraId="57193C2E" w14:textId="5215E0CC" w:rsidR="002A26FA" w:rsidRPr="002A26FA" w:rsidRDefault="002A26FA" w:rsidP="002A26FA">
            <w:pPr>
              <w:pStyle w:val="TAL"/>
              <w:rPr>
                <w:sz w:val="16"/>
              </w:rPr>
            </w:pPr>
            <w:r>
              <w:rPr>
                <w:sz w:val="16"/>
              </w:rPr>
              <w:t>F</w:t>
            </w:r>
          </w:p>
        </w:tc>
        <w:tc>
          <w:tcPr>
            <w:tcW w:w="510" w:type="dxa"/>
          </w:tcPr>
          <w:p w14:paraId="7E26A4EC" w14:textId="2C5DD6BD" w:rsidR="002A26FA" w:rsidRPr="002A26FA" w:rsidRDefault="002A26FA" w:rsidP="002A26FA">
            <w:pPr>
              <w:pStyle w:val="TAL"/>
              <w:rPr>
                <w:sz w:val="16"/>
              </w:rPr>
            </w:pPr>
            <w:r>
              <w:rPr>
                <w:sz w:val="16"/>
              </w:rPr>
              <w:t>Rel-18</w:t>
            </w:r>
          </w:p>
        </w:tc>
        <w:tc>
          <w:tcPr>
            <w:tcW w:w="661" w:type="dxa"/>
          </w:tcPr>
          <w:p w14:paraId="2B91E760" w14:textId="2703E854" w:rsidR="002A26FA" w:rsidRPr="002A26FA" w:rsidRDefault="002A26FA" w:rsidP="002A26FA">
            <w:pPr>
              <w:pStyle w:val="TAL"/>
              <w:rPr>
                <w:sz w:val="16"/>
              </w:rPr>
            </w:pPr>
            <w:r>
              <w:rPr>
                <w:sz w:val="16"/>
              </w:rPr>
              <w:t>18.4.0</w:t>
            </w:r>
          </w:p>
        </w:tc>
        <w:tc>
          <w:tcPr>
            <w:tcW w:w="2607" w:type="dxa"/>
          </w:tcPr>
          <w:p w14:paraId="1766083F" w14:textId="5BF4A5EC" w:rsidR="002A26FA" w:rsidRPr="002A26FA" w:rsidRDefault="002A26FA" w:rsidP="002A26FA">
            <w:pPr>
              <w:pStyle w:val="TAL"/>
              <w:rPr>
                <w:sz w:val="16"/>
              </w:rPr>
            </w:pPr>
            <w:r>
              <w:rPr>
                <w:sz w:val="16"/>
              </w:rPr>
              <w:t>Correcting wrong timers</w:t>
            </w:r>
          </w:p>
        </w:tc>
      </w:tr>
      <w:tr w:rsidR="002A26FA" w14:paraId="0F1869B2" w14:textId="77777777" w:rsidTr="002A26FA">
        <w:tc>
          <w:tcPr>
            <w:tcW w:w="1133" w:type="dxa"/>
          </w:tcPr>
          <w:p w14:paraId="0D08E093" w14:textId="369B7ACD" w:rsidR="002A26FA" w:rsidRPr="002A26FA" w:rsidRDefault="002A26FA" w:rsidP="002A26FA">
            <w:pPr>
              <w:pStyle w:val="TAL"/>
              <w:rPr>
                <w:sz w:val="16"/>
              </w:rPr>
            </w:pPr>
            <w:r>
              <w:rPr>
                <w:sz w:val="16"/>
              </w:rPr>
              <w:t>C1-242411</w:t>
            </w:r>
          </w:p>
        </w:tc>
        <w:tc>
          <w:tcPr>
            <w:tcW w:w="1020" w:type="dxa"/>
          </w:tcPr>
          <w:p w14:paraId="289C25D2" w14:textId="05C2D99A" w:rsidR="002A26FA" w:rsidRPr="002A26FA" w:rsidRDefault="002A26FA" w:rsidP="002A26FA">
            <w:pPr>
              <w:pStyle w:val="TAL"/>
              <w:rPr>
                <w:sz w:val="16"/>
              </w:rPr>
            </w:pPr>
            <w:r>
              <w:rPr>
                <w:sz w:val="16"/>
              </w:rPr>
              <w:t>agreed</w:t>
            </w:r>
          </w:p>
        </w:tc>
        <w:tc>
          <w:tcPr>
            <w:tcW w:w="1020" w:type="dxa"/>
          </w:tcPr>
          <w:p w14:paraId="0963A888" w14:textId="1F22953B" w:rsidR="002A26FA" w:rsidRPr="002A26FA" w:rsidRDefault="002A26FA" w:rsidP="002A26FA">
            <w:pPr>
              <w:pStyle w:val="TAL"/>
              <w:rPr>
                <w:sz w:val="16"/>
              </w:rPr>
            </w:pPr>
            <w:r>
              <w:rPr>
                <w:sz w:val="16"/>
              </w:rPr>
              <w:t>approved</w:t>
            </w:r>
          </w:p>
        </w:tc>
        <w:tc>
          <w:tcPr>
            <w:tcW w:w="1133" w:type="dxa"/>
          </w:tcPr>
          <w:p w14:paraId="4F452892" w14:textId="0CC3B953" w:rsidR="002A26FA" w:rsidRPr="002A26FA" w:rsidRDefault="002A26FA" w:rsidP="002A26FA">
            <w:pPr>
              <w:pStyle w:val="TAL"/>
              <w:rPr>
                <w:sz w:val="16"/>
              </w:rPr>
            </w:pPr>
            <w:r>
              <w:rPr>
                <w:sz w:val="16"/>
              </w:rPr>
              <w:t>24.554</w:t>
            </w:r>
          </w:p>
        </w:tc>
        <w:tc>
          <w:tcPr>
            <w:tcW w:w="572" w:type="dxa"/>
          </w:tcPr>
          <w:p w14:paraId="2B32479A" w14:textId="4BA9642B" w:rsidR="002A26FA" w:rsidRPr="002A26FA" w:rsidRDefault="002A26FA" w:rsidP="002A26FA">
            <w:pPr>
              <w:pStyle w:val="TAL"/>
              <w:rPr>
                <w:sz w:val="16"/>
              </w:rPr>
            </w:pPr>
            <w:r>
              <w:rPr>
                <w:sz w:val="16"/>
              </w:rPr>
              <w:t>0568</w:t>
            </w:r>
          </w:p>
        </w:tc>
        <w:tc>
          <w:tcPr>
            <w:tcW w:w="567" w:type="dxa"/>
          </w:tcPr>
          <w:p w14:paraId="42F19B43" w14:textId="77777777" w:rsidR="002A26FA" w:rsidRPr="002A26FA" w:rsidRDefault="002A26FA" w:rsidP="002A26FA">
            <w:pPr>
              <w:pStyle w:val="TAL"/>
              <w:rPr>
                <w:sz w:val="16"/>
              </w:rPr>
            </w:pPr>
          </w:p>
        </w:tc>
        <w:tc>
          <w:tcPr>
            <w:tcW w:w="567" w:type="dxa"/>
          </w:tcPr>
          <w:p w14:paraId="49DE3BA5" w14:textId="3C74963F" w:rsidR="002A26FA" w:rsidRPr="002A26FA" w:rsidRDefault="002A26FA" w:rsidP="002A26FA">
            <w:pPr>
              <w:pStyle w:val="TAL"/>
              <w:rPr>
                <w:sz w:val="16"/>
              </w:rPr>
            </w:pPr>
            <w:r>
              <w:rPr>
                <w:sz w:val="16"/>
              </w:rPr>
              <w:t>F</w:t>
            </w:r>
          </w:p>
        </w:tc>
        <w:tc>
          <w:tcPr>
            <w:tcW w:w="510" w:type="dxa"/>
          </w:tcPr>
          <w:p w14:paraId="6DA30EC4" w14:textId="5FB4B372" w:rsidR="002A26FA" w:rsidRPr="002A26FA" w:rsidRDefault="002A26FA" w:rsidP="002A26FA">
            <w:pPr>
              <w:pStyle w:val="TAL"/>
              <w:rPr>
                <w:sz w:val="16"/>
              </w:rPr>
            </w:pPr>
            <w:r>
              <w:rPr>
                <w:sz w:val="16"/>
              </w:rPr>
              <w:t>Rel-18</w:t>
            </w:r>
          </w:p>
        </w:tc>
        <w:tc>
          <w:tcPr>
            <w:tcW w:w="661" w:type="dxa"/>
          </w:tcPr>
          <w:p w14:paraId="237A6FA3" w14:textId="3254FDF9" w:rsidR="002A26FA" w:rsidRPr="002A26FA" w:rsidRDefault="002A26FA" w:rsidP="002A26FA">
            <w:pPr>
              <w:pStyle w:val="TAL"/>
              <w:rPr>
                <w:sz w:val="16"/>
              </w:rPr>
            </w:pPr>
            <w:r>
              <w:rPr>
                <w:sz w:val="16"/>
              </w:rPr>
              <w:t>18.4.0</w:t>
            </w:r>
          </w:p>
        </w:tc>
        <w:tc>
          <w:tcPr>
            <w:tcW w:w="2607" w:type="dxa"/>
          </w:tcPr>
          <w:p w14:paraId="2B199290" w14:textId="019FFFF8" w:rsidR="002A26FA" w:rsidRPr="002A26FA" w:rsidRDefault="002A26FA" w:rsidP="002A26FA">
            <w:pPr>
              <w:pStyle w:val="TAL"/>
              <w:rPr>
                <w:sz w:val="16"/>
              </w:rPr>
            </w:pPr>
            <w:r>
              <w:rPr>
                <w:sz w:val="16"/>
              </w:rPr>
              <w:t>Defining missing semantics for some elements used for UE-to-UE relay</w:t>
            </w:r>
          </w:p>
        </w:tc>
      </w:tr>
      <w:tr w:rsidR="002A26FA" w14:paraId="66A4C26C" w14:textId="77777777" w:rsidTr="002A26FA">
        <w:tc>
          <w:tcPr>
            <w:tcW w:w="1133" w:type="dxa"/>
          </w:tcPr>
          <w:p w14:paraId="7AEE8058" w14:textId="59C38D6A" w:rsidR="002A26FA" w:rsidRPr="002A26FA" w:rsidRDefault="002A26FA" w:rsidP="002A26FA">
            <w:pPr>
              <w:pStyle w:val="TAL"/>
              <w:rPr>
                <w:sz w:val="16"/>
              </w:rPr>
            </w:pPr>
            <w:r>
              <w:rPr>
                <w:sz w:val="16"/>
              </w:rPr>
              <w:t>C1-242732</w:t>
            </w:r>
          </w:p>
        </w:tc>
        <w:tc>
          <w:tcPr>
            <w:tcW w:w="1020" w:type="dxa"/>
          </w:tcPr>
          <w:p w14:paraId="2ABEA023" w14:textId="3E14EFBA" w:rsidR="002A26FA" w:rsidRPr="002A26FA" w:rsidRDefault="002A26FA" w:rsidP="002A26FA">
            <w:pPr>
              <w:pStyle w:val="TAL"/>
              <w:rPr>
                <w:sz w:val="16"/>
              </w:rPr>
            </w:pPr>
            <w:r>
              <w:rPr>
                <w:sz w:val="16"/>
              </w:rPr>
              <w:t>agreed</w:t>
            </w:r>
          </w:p>
        </w:tc>
        <w:tc>
          <w:tcPr>
            <w:tcW w:w="1020" w:type="dxa"/>
          </w:tcPr>
          <w:p w14:paraId="6E123568" w14:textId="443D92B4" w:rsidR="002A26FA" w:rsidRPr="002A26FA" w:rsidRDefault="002A26FA" w:rsidP="002A26FA">
            <w:pPr>
              <w:pStyle w:val="TAL"/>
              <w:rPr>
                <w:sz w:val="16"/>
              </w:rPr>
            </w:pPr>
            <w:r>
              <w:rPr>
                <w:sz w:val="16"/>
              </w:rPr>
              <w:t>approved</w:t>
            </w:r>
          </w:p>
        </w:tc>
        <w:tc>
          <w:tcPr>
            <w:tcW w:w="1133" w:type="dxa"/>
          </w:tcPr>
          <w:p w14:paraId="4B97B6B0" w14:textId="0931DEF5" w:rsidR="002A26FA" w:rsidRPr="002A26FA" w:rsidRDefault="002A26FA" w:rsidP="002A26FA">
            <w:pPr>
              <w:pStyle w:val="TAL"/>
              <w:rPr>
                <w:sz w:val="16"/>
              </w:rPr>
            </w:pPr>
            <w:r>
              <w:rPr>
                <w:sz w:val="16"/>
              </w:rPr>
              <w:t>24.554</w:t>
            </w:r>
          </w:p>
        </w:tc>
        <w:tc>
          <w:tcPr>
            <w:tcW w:w="572" w:type="dxa"/>
          </w:tcPr>
          <w:p w14:paraId="16486AF6" w14:textId="59430F21" w:rsidR="002A26FA" w:rsidRPr="002A26FA" w:rsidRDefault="002A26FA" w:rsidP="002A26FA">
            <w:pPr>
              <w:pStyle w:val="TAL"/>
              <w:rPr>
                <w:sz w:val="16"/>
              </w:rPr>
            </w:pPr>
            <w:r>
              <w:rPr>
                <w:sz w:val="16"/>
              </w:rPr>
              <w:t>0507</w:t>
            </w:r>
          </w:p>
        </w:tc>
        <w:tc>
          <w:tcPr>
            <w:tcW w:w="567" w:type="dxa"/>
          </w:tcPr>
          <w:p w14:paraId="733C1DDB" w14:textId="7CA852AE" w:rsidR="002A26FA" w:rsidRPr="002A26FA" w:rsidRDefault="002A26FA" w:rsidP="002A26FA">
            <w:pPr>
              <w:pStyle w:val="TAL"/>
              <w:rPr>
                <w:sz w:val="16"/>
              </w:rPr>
            </w:pPr>
            <w:r>
              <w:rPr>
                <w:sz w:val="16"/>
              </w:rPr>
              <w:t>3</w:t>
            </w:r>
          </w:p>
        </w:tc>
        <w:tc>
          <w:tcPr>
            <w:tcW w:w="567" w:type="dxa"/>
          </w:tcPr>
          <w:p w14:paraId="64524721" w14:textId="6078DA6A" w:rsidR="002A26FA" w:rsidRPr="002A26FA" w:rsidRDefault="002A26FA" w:rsidP="002A26FA">
            <w:pPr>
              <w:pStyle w:val="TAL"/>
              <w:rPr>
                <w:sz w:val="16"/>
              </w:rPr>
            </w:pPr>
            <w:r>
              <w:rPr>
                <w:sz w:val="16"/>
              </w:rPr>
              <w:t>B</w:t>
            </w:r>
          </w:p>
        </w:tc>
        <w:tc>
          <w:tcPr>
            <w:tcW w:w="510" w:type="dxa"/>
          </w:tcPr>
          <w:p w14:paraId="437F9E78" w14:textId="1760026E" w:rsidR="002A26FA" w:rsidRPr="002A26FA" w:rsidRDefault="002A26FA" w:rsidP="002A26FA">
            <w:pPr>
              <w:pStyle w:val="TAL"/>
              <w:rPr>
                <w:sz w:val="16"/>
              </w:rPr>
            </w:pPr>
            <w:r>
              <w:rPr>
                <w:sz w:val="16"/>
              </w:rPr>
              <w:t>Rel-18</w:t>
            </w:r>
          </w:p>
        </w:tc>
        <w:tc>
          <w:tcPr>
            <w:tcW w:w="661" w:type="dxa"/>
          </w:tcPr>
          <w:p w14:paraId="11EF4780" w14:textId="5949FB58" w:rsidR="002A26FA" w:rsidRPr="002A26FA" w:rsidRDefault="002A26FA" w:rsidP="002A26FA">
            <w:pPr>
              <w:pStyle w:val="TAL"/>
              <w:rPr>
                <w:sz w:val="16"/>
              </w:rPr>
            </w:pPr>
            <w:r>
              <w:rPr>
                <w:sz w:val="16"/>
              </w:rPr>
              <w:t>18.4.0</w:t>
            </w:r>
          </w:p>
        </w:tc>
        <w:tc>
          <w:tcPr>
            <w:tcW w:w="2607" w:type="dxa"/>
          </w:tcPr>
          <w:p w14:paraId="2396AE2D" w14:textId="063C4074" w:rsidR="002A26FA" w:rsidRPr="002A26FA" w:rsidRDefault="002A26FA" w:rsidP="002A26FA">
            <w:pPr>
              <w:pStyle w:val="TAL"/>
              <w:rPr>
                <w:sz w:val="16"/>
              </w:rPr>
            </w:pPr>
            <w:r>
              <w:rPr>
                <w:sz w:val="16"/>
              </w:rPr>
              <w:t xml:space="preserve">Retrieving the Direct discovery set from other UEs when a PC5 unicast link is already established between the 5G </w:t>
            </w:r>
            <w:proofErr w:type="spellStart"/>
            <w:r>
              <w:rPr>
                <w:sz w:val="16"/>
              </w:rPr>
              <w:t>ProSe</w:t>
            </w:r>
            <w:proofErr w:type="spellEnd"/>
            <w:r>
              <w:rPr>
                <w:sz w:val="16"/>
              </w:rPr>
              <w:t xml:space="preserve"> U2U Relay and a 5G </w:t>
            </w:r>
            <w:proofErr w:type="spellStart"/>
            <w:r>
              <w:rPr>
                <w:sz w:val="16"/>
              </w:rPr>
              <w:t>ProSe</w:t>
            </w:r>
            <w:proofErr w:type="spellEnd"/>
            <w:r>
              <w:rPr>
                <w:sz w:val="16"/>
              </w:rPr>
              <w:t xml:space="preserve"> End UE</w:t>
            </w:r>
          </w:p>
        </w:tc>
      </w:tr>
      <w:tr w:rsidR="002A26FA" w14:paraId="26E0CC2A" w14:textId="77777777" w:rsidTr="002A26FA">
        <w:tc>
          <w:tcPr>
            <w:tcW w:w="1133" w:type="dxa"/>
          </w:tcPr>
          <w:p w14:paraId="150F5CA2" w14:textId="19052F6B" w:rsidR="002A26FA" w:rsidRPr="002A26FA" w:rsidRDefault="002A26FA" w:rsidP="002A26FA">
            <w:pPr>
              <w:pStyle w:val="TAL"/>
              <w:rPr>
                <w:sz w:val="16"/>
              </w:rPr>
            </w:pPr>
            <w:r>
              <w:rPr>
                <w:sz w:val="16"/>
              </w:rPr>
              <w:t>C1-242733</w:t>
            </w:r>
          </w:p>
        </w:tc>
        <w:tc>
          <w:tcPr>
            <w:tcW w:w="1020" w:type="dxa"/>
          </w:tcPr>
          <w:p w14:paraId="09617145" w14:textId="76F8CC46" w:rsidR="002A26FA" w:rsidRPr="002A26FA" w:rsidRDefault="002A26FA" w:rsidP="002A26FA">
            <w:pPr>
              <w:pStyle w:val="TAL"/>
              <w:rPr>
                <w:sz w:val="16"/>
              </w:rPr>
            </w:pPr>
            <w:r>
              <w:rPr>
                <w:sz w:val="16"/>
              </w:rPr>
              <w:t>agreed</w:t>
            </w:r>
          </w:p>
        </w:tc>
        <w:tc>
          <w:tcPr>
            <w:tcW w:w="1020" w:type="dxa"/>
          </w:tcPr>
          <w:p w14:paraId="7A43234D" w14:textId="41C1804E" w:rsidR="002A26FA" w:rsidRPr="002A26FA" w:rsidRDefault="002A26FA" w:rsidP="002A26FA">
            <w:pPr>
              <w:pStyle w:val="TAL"/>
              <w:rPr>
                <w:sz w:val="16"/>
              </w:rPr>
            </w:pPr>
            <w:r>
              <w:rPr>
                <w:sz w:val="16"/>
              </w:rPr>
              <w:t>approved</w:t>
            </w:r>
          </w:p>
        </w:tc>
        <w:tc>
          <w:tcPr>
            <w:tcW w:w="1133" w:type="dxa"/>
          </w:tcPr>
          <w:p w14:paraId="7CAE4CDC" w14:textId="37641950" w:rsidR="002A26FA" w:rsidRPr="002A26FA" w:rsidRDefault="002A26FA" w:rsidP="002A26FA">
            <w:pPr>
              <w:pStyle w:val="TAL"/>
              <w:rPr>
                <w:sz w:val="16"/>
              </w:rPr>
            </w:pPr>
            <w:r>
              <w:rPr>
                <w:sz w:val="16"/>
              </w:rPr>
              <w:t>24.554</w:t>
            </w:r>
          </w:p>
        </w:tc>
        <w:tc>
          <w:tcPr>
            <w:tcW w:w="572" w:type="dxa"/>
          </w:tcPr>
          <w:p w14:paraId="45C798EB" w14:textId="162BD7E6" w:rsidR="002A26FA" w:rsidRPr="002A26FA" w:rsidRDefault="002A26FA" w:rsidP="002A26FA">
            <w:pPr>
              <w:pStyle w:val="TAL"/>
              <w:rPr>
                <w:sz w:val="16"/>
              </w:rPr>
            </w:pPr>
            <w:r>
              <w:rPr>
                <w:sz w:val="16"/>
              </w:rPr>
              <w:t>0551</w:t>
            </w:r>
          </w:p>
        </w:tc>
        <w:tc>
          <w:tcPr>
            <w:tcW w:w="567" w:type="dxa"/>
          </w:tcPr>
          <w:p w14:paraId="15425919" w14:textId="2B06511F" w:rsidR="002A26FA" w:rsidRPr="002A26FA" w:rsidRDefault="002A26FA" w:rsidP="002A26FA">
            <w:pPr>
              <w:pStyle w:val="TAL"/>
              <w:rPr>
                <w:sz w:val="16"/>
              </w:rPr>
            </w:pPr>
            <w:r>
              <w:rPr>
                <w:sz w:val="16"/>
              </w:rPr>
              <w:t>1</w:t>
            </w:r>
          </w:p>
        </w:tc>
        <w:tc>
          <w:tcPr>
            <w:tcW w:w="567" w:type="dxa"/>
          </w:tcPr>
          <w:p w14:paraId="2D60D2E0" w14:textId="2C62DF70" w:rsidR="002A26FA" w:rsidRPr="002A26FA" w:rsidRDefault="002A26FA" w:rsidP="002A26FA">
            <w:pPr>
              <w:pStyle w:val="TAL"/>
              <w:rPr>
                <w:sz w:val="16"/>
              </w:rPr>
            </w:pPr>
            <w:r>
              <w:rPr>
                <w:sz w:val="16"/>
              </w:rPr>
              <w:t>B</w:t>
            </w:r>
          </w:p>
        </w:tc>
        <w:tc>
          <w:tcPr>
            <w:tcW w:w="510" w:type="dxa"/>
          </w:tcPr>
          <w:p w14:paraId="76869717" w14:textId="6822A8F9" w:rsidR="002A26FA" w:rsidRPr="002A26FA" w:rsidRDefault="002A26FA" w:rsidP="002A26FA">
            <w:pPr>
              <w:pStyle w:val="TAL"/>
              <w:rPr>
                <w:sz w:val="16"/>
              </w:rPr>
            </w:pPr>
            <w:r>
              <w:rPr>
                <w:sz w:val="16"/>
              </w:rPr>
              <w:t>Rel-18</w:t>
            </w:r>
          </w:p>
        </w:tc>
        <w:tc>
          <w:tcPr>
            <w:tcW w:w="661" w:type="dxa"/>
          </w:tcPr>
          <w:p w14:paraId="245F44A5" w14:textId="14B937C5" w:rsidR="002A26FA" w:rsidRPr="002A26FA" w:rsidRDefault="002A26FA" w:rsidP="002A26FA">
            <w:pPr>
              <w:pStyle w:val="TAL"/>
              <w:rPr>
                <w:sz w:val="16"/>
              </w:rPr>
            </w:pPr>
            <w:r>
              <w:rPr>
                <w:sz w:val="16"/>
              </w:rPr>
              <w:t>18.4.0</w:t>
            </w:r>
          </w:p>
        </w:tc>
        <w:tc>
          <w:tcPr>
            <w:tcW w:w="2607" w:type="dxa"/>
          </w:tcPr>
          <w:p w14:paraId="75D92802" w14:textId="209D35D8" w:rsidR="002A26FA" w:rsidRPr="002A26FA" w:rsidRDefault="002A26FA" w:rsidP="002A26FA">
            <w:pPr>
              <w:pStyle w:val="TAL"/>
              <w:rPr>
                <w:sz w:val="16"/>
              </w:rPr>
            </w:pPr>
            <w:r>
              <w:rPr>
                <w:sz w:val="16"/>
              </w:rPr>
              <w:t xml:space="preserve">Support of 5G </w:t>
            </w:r>
            <w:proofErr w:type="spellStart"/>
            <w:r>
              <w:rPr>
                <w:sz w:val="16"/>
              </w:rPr>
              <w:t>ProSe</w:t>
            </w:r>
            <w:proofErr w:type="spellEnd"/>
            <w:r>
              <w:rPr>
                <w:sz w:val="16"/>
              </w:rPr>
              <w:t xml:space="preserve"> End UE sending the Direct Discovery Set via the announcement message to 5G </w:t>
            </w:r>
            <w:proofErr w:type="spellStart"/>
            <w:r>
              <w:rPr>
                <w:sz w:val="16"/>
              </w:rPr>
              <w:t>ProSe</w:t>
            </w:r>
            <w:proofErr w:type="spellEnd"/>
            <w:r>
              <w:rPr>
                <w:sz w:val="16"/>
              </w:rPr>
              <w:t xml:space="preserve"> U2U relay UE during U2U relay discovery with Model-A</w:t>
            </w:r>
          </w:p>
        </w:tc>
      </w:tr>
      <w:tr w:rsidR="002A26FA" w14:paraId="62B790BF" w14:textId="77777777" w:rsidTr="002A26FA">
        <w:tc>
          <w:tcPr>
            <w:tcW w:w="1133" w:type="dxa"/>
          </w:tcPr>
          <w:p w14:paraId="2A29A61D" w14:textId="3738D48A" w:rsidR="002A26FA" w:rsidRPr="002A26FA" w:rsidRDefault="002A26FA" w:rsidP="002A26FA">
            <w:pPr>
              <w:pStyle w:val="TAL"/>
              <w:rPr>
                <w:sz w:val="16"/>
              </w:rPr>
            </w:pPr>
            <w:r>
              <w:rPr>
                <w:sz w:val="16"/>
              </w:rPr>
              <w:t>C1-242734</w:t>
            </w:r>
          </w:p>
        </w:tc>
        <w:tc>
          <w:tcPr>
            <w:tcW w:w="1020" w:type="dxa"/>
          </w:tcPr>
          <w:p w14:paraId="1AD65FC8" w14:textId="1A3E9437" w:rsidR="002A26FA" w:rsidRPr="002A26FA" w:rsidRDefault="002A26FA" w:rsidP="002A26FA">
            <w:pPr>
              <w:pStyle w:val="TAL"/>
              <w:rPr>
                <w:sz w:val="16"/>
              </w:rPr>
            </w:pPr>
            <w:r>
              <w:rPr>
                <w:sz w:val="16"/>
              </w:rPr>
              <w:t>agreed</w:t>
            </w:r>
          </w:p>
        </w:tc>
        <w:tc>
          <w:tcPr>
            <w:tcW w:w="1020" w:type="dxa"/>
          </w:tcPr>
          <w:p w14:paraId="2D254CCE" w14:textId="6DC8D2E7" w:rsidR="002A26FA" w:rsidRPr="002A26FA" w:rsidRDefault="002A26FA" w:rsidP="002A26FA">
            <w:pPr>
              <w:pStyle w:val="TAL"/>
              <w:rPr>
                <w:sz w:val="16"/>
              </w:rPr>
            </w:pPr>
            <w:r>
              <w:rPr>
                <w:sz w:val="16"/>
              </w:rPr>
              <w:t>approved</w:t>
            </w:r>
          </w:p>
        </w:tc>
        <w:tc>
          <w:tcPr>
            <w:tcW w:w="1133" w:type="dxa"/>
          </w:tcPr>
          <w:p w14:paraId="0B0049D0" w14:textId="4C4FC85A" w:rsidR="002A26FA" w:rsidRPr="002A26FA" w:rsidRDefault="002A26FA" w:rsidP="002A26FA">
            <w:pPr>
              <w:pStyle w:val="TAL"/>
              <w:rPr>
                <w:sz w:val="16"/>
              </w:rPr>
            </w:pPr>
            <w:r>
              <w:rPr>
                <w:sz w:val="16"/>
              </w:rPr>
              <w:t>24.554</w:t>
            </w:r>
          </w:p>
        </w:tc>
        <w:tc>
          <w:tcPr>
            <w:tcW w:w="572" w:type="dxa"/>
          </w:tcPr>
          <w:p w14:paraId="251C7546" w14:textId="2BC5F5D8" w:rsidR="002A26FA" w:rsidRPr="002A26FA" w:rsidRDefault="002A26FA" w:rsidP="002A26FA">
            <w:pPr>
              <w:pStyle w:val="TAL"/>
              <w:rPr>
                <w:sz w:val="16"/>
              </w:rPr>
            </w:pPr>
            <w:r>
              <w:rPr>
                <w:sz w:val="16"/>
              </w:rPr>
              <w:t>0552</w:t>
            </w:r>
          </w:p>
        </w:tc>
        <w:tc>
          <w:tcPr>
            <w:tcW w:w="567" w:type="dxa"/>
          </w:tcPr>
          <w:p w14:paraId="4FCBC78F" w14:textId="64752E71" w:rsidR="002A26FA" w:rsidRPr="002A26FA" w:rsidRDefault="002A26FA" w:rsidP="002A26FA">
            <w:pPr>
              <w:pStyle w:val="TAL"/>
              <w:rPr>
                <w:sz w:val="16"/>
              </w:rPr>
            </w:pPr>
            <w:r>
              <w:rPr>
                <w:sz w:val="16"/>
              </w:rPr>
              <w:t>1</w:t>
            </w:r>
          </w:p>
        </w:tc>
        <w:tc>
          <w:tcPr>
            <w:tcW w:w="567" w:type="dxa"/>
          </w:tcPr>
          <w:p w14:paraId="57B39D94" w14:textId="7E83901F" w:rsidR="002A26FA" w:rsidRPr="002A26FA" w:rsidRDefault="002A26FA" w:rsidP="002A26FA">
            <w:pPr>
              <w:pStyle w:val="TAL"/>
              <w:rPr>
                <w:sz w:val="16"/>
              </w:rPr>
            </w:pPr>
            <w:r>
              <w:rPr>
                <w:sz w:val="16"/>
              </w:rPr>
              <w:t>F</w:t>
            </w:r>
          </w:p>
        </w:tc>
        <w:tc>
          <w:tcPr>
            <w:tcW w:w="510" w:type="dxa"/>
          </w:tcPr>
          <w:p w14:paraId="20B10E6F" w14:textId="183CE4C2" w:rsidR="002A26FA" w:rsidRPr="002A26FA" w:rsidRDefault="002A26FA" w:rsidP="002A26FA">
            <w:pPr>
              <w:pStyle w:val="TAL"/>
              <w:rPr>
                <w:sz w:val="16"/>
              </w:rPr>
            </w:pPr>
            <w:r>
              <w:rPr>
                <w:sz w:val="16"/>
              </w:rPr>
              <w:t>Rel-18</w:t>
            </w:r>
          </w:p>
        </w:tc>
        <w:tc>
          <w:tcPr>
            <w:tcW w:w="661" w:type="dxa"/>
          </w:tcPr>
          <w:p w14:paraId="43837FBB" w14:textId="7320A4BD" w:rsidR="002A26FA" w:rsidRPr="002A26FA" w:rsidRDefault="002A26FA" w:rsidP="002A26FA">
            <w:pPr>
              <w:pStyle w:val="TAL"/>
              <w:rPr>
                <w:sz w:val="16"/>
              </w:rPr>
            </w:pPr>
            <w:r>
              <w:rPr>
                <w:sz w:val="16"/>
              </w:rPr>
              <w:t>18.4.0</w:t>
            </w:r>
          </w:p>
        </w:tc>
        <w:tc>
          <w:tcPr>
            <w:tcW w:w="2607" w:type="dxa"/>
          </w:tcPr>
          <w:p w14:paraId="26C806BF" w14:textId="465CE4B1" w:rsidR="002A26FA" w:rsidRPr="002A26FA" w:rsidRDefault="002A26FA" w:rsidP="002A26FA">
            <w:pPr>
              <w:pStyle w:val="TAL"/>
              <w:rPr>
                <w:sz w:val="16"/>
              </w:rPr>
            </w:pPr>
            <w:r>
              <w:rPr>
                <w:sz w:val="16"/>
              </w:rPr>
              <w:t>Corrections to incorrect CT1#147 CRs not noticed till CR implementations</w:t>
            </w:r>
          </w:p>
        </w:tc>
      </w:tr>
      <w:tr w:rsidR="002A26FA" w14:paraId="6A5CB95D" w14:textId="77777777" w:rsidTr="002A26FA">
        <w:tc>
          <w:tcPr>
            <w:tcW w:w="1133" w:type="dxa"/>
          </w:tcPr>
          <w:p w14:paraId="2F45E99B" w14:textId="024023A5" w:rsidR="002A26FA" w:rsidRPr="002A26FA" w:rsidRDefault="002A26FA" w:rsidP="002A26FA">
            <w:pPr>
              <w:pStyle w:val="TAL"/>
              <w:rPr>
                <w:sz w:val="16"/>
              </w:rPr>
            </w:pPr>
            <w:r>
              <w:rPr>
                <w:sz w:val="16"/>
              </w:rPr>
              <w:t>C1-242744</w:t>
            </w:r>
          </w:p>
        </w:tc>
        <w:tc>
          <w:tcPr>
            <w:tcW w:w="1020" w:type="dxa"/>
          </w:tcPr>
          <w:p w14:paraId="281FB866" w14:textId="71A411E8" w:rsidR="002A26FA" w:rsidRPr="002A26FA" w:rsidRDefault="002A26FA" w:rsidP="002A26FA">
            <w:pPr>
              <w:pStyle w:val="TAL"/>
              <w:rPr>
                <w:sz w:val="16"/>
              </w:rPr>
            </w:pPr>
            <w:r>
              <w:rPr>
                <w:sz w:val="16"/>
              </w:rPr>
              <w:t>agreed</w:t>
            </w:r>
          </w:p>
        </w:tc>
        <w:tc>
          <w:tcPr>
            <w:tcW w:w="1020" w:type="dxa"/>
          </w:tcPr>
          <w:p w14:paraId="63F1F9C5" w14:textId="3E4FEE7D" w:rsidR="002A26FA" w:rsidRPr="002A26FA" w:rsidRDefault="002A26FA" w:rsidP="002A26FA">
            <w:pPr>
              <w:pStyle w:val="TAL"/>
              <w:rPr>
                <w:sz w:val="16"/>
              </w:rPr>
            </w:pPr>
            <w:r>
              <w:rPr>
                <w:sz w:val="16"/>
              </w:rPr>
              <w:t>approved</w:t>
            </w:r>
          </w:p>
        </w:tc>
        <w:tc>
          <w:tcPr>
            <w:tcW w:w="1133" w:type="dxa"/>
          </w:tcPr>
          <w:p w14:paraId="5507D6CD" w14:textId="1B7D0FE6" w:rsidR="002A26FA" w:rsidRPr="002A26FA" w:rsidRDefault="002A26FA" w:rsidP="002A26FA">
            <w:pPr>
              <w:pStyle w:val="TAL"/>
              <w:rPr>
                <w:sz w:val="16"/>
              </w:rPr>
            </w:pPr>
            <w:r>
              <w:rPr>
                <w:sz w:val="16"/>
              </w:rPr>
              <w:t>24.554</w:t>
            </w:r>
          </w:p>
        </w:tc>
        <w:tc>
          <w:tcPr>
            <w:tcW w:w="572" w:type="dxa"/>
          </w:tcPr>
          <w:p w14:paraId="28C86751" w14:textId="27D79FE8" w:rsidR="002A26FA" w:rsidRPr="002A26FA" w:rsidRDefault="002A26FA" w:rsidP="002A26FA">
            <w:pPr>
              <w:pStyle w:val="TAL"/>
              <w:rPr>
                <w:sz w:val="16"/>
              </w:rPr>
            </w:pPr>
            <w:r>
              <w:rPr>
                <w:sz w:val="16"/>
              </w:rPr>
              <w:t>0565</w:t>
            </w:r>
          </w:p>
        </w:tc>
        <w:tc>
          <w:tcPr>
            <w:tcW w:w="567" w:type="dxa"/>
          </w:tcPr>
          <w:p w14:paraId="2B305708" w14:textId="161E4759" w:rsidR="002A26FA" w:rsidRPr="002A26FA" w:rsidRDefault="002A26FA" w:rsidP="002A26FA">
            <w:pPr>
              <w:pStyle w:val="TAL"/>
              <w:rPr>
                <w:sz w:val="16"/>
              </w:rPr>
            </w:pPr>
            <w:r>
              <w:rPr>
                <w:sz w:val="16"/>
              </w:rPr>
              <w:t>1</w:t>
            </w:r>
          </w:p>
        </w:tc>
        <w:tc>
          <w:tcPr>
            <w:tcW w:w="567" w:type="dxa"/>
          </w:tcPr>
          <w:p w14:paraId="7887A81E" w14:textId="22A3E06C" w:rsidR="002A26FA" w:rsidRPr="002A26FA" w:rsidRDefault="002A26FA" w:rsidP="002A26FA">
            <w:pPr>
              <w:pStyle w:val="TAL"/>
              <w:rPr>
                <w:sz w:val="16"/>
              </w:rPr>
            </w:pPr>
            <w:r>
              <w:rPr>
                <w:sz w:val="16"/>
              </w:rPr>
              <w:t>F</w:t>
            </w:r>
          </w:p>
        </w:tc>
        <w:tc>
          <w:tcPr>
            <w:tcW w:w="510" w:type="dxa"/>
          </w:tcPr>
          <w:p w14:paraId="07497B6A" w14:textId="03E566D4" w:rsidR="002A26FA" w:rsidRPr="002A26FA" w:rsidRDefault="002A26FA" w:rsidP="002A26FA">
            <w:pPr>
              <w:pStyle w:val="TAL"/>
              <w:rPr>
                <w:sz w:val="16"/>
              </w:rPr>
            </w:pPr>
            <w:r>
              <w:rPr>
                <w:sz w:val="16"/>
              </w:rPr>
              <w:t>Rel-18</w:t>
            </w:r>
          </w:p>
        </w:tc>
        <w:tc>
          <w:tcPr>
            <w:tcW w:w="661" w:type="dxa"/>
          </w:tcPr>
          <w:p w14:paraId="2910565E" w14:textId="12A69375" w:rsidR="002A26FA" w:rsidRPr="002A26FA" w:rsidRDefault="002A26FA" w:rsidP="002A26FA">
            <w:pPr>
              <w:pStyle w:val="TAL"/>
              <w:rPr>
                <w:sz w:val="16"/>
              </w:rPr>
            </w:pPr>
            <w:r>
              <w:rPr>
                <w:sz w:val="16"/>
              </w:rPr>
              <w:t>18.4.0</w:t>
            </w:r>
          </w:p>
        </w:tc>
        <w:tc>
          <w:tcPr>
            <w:tcW w:w="2607" w:type="dxa"/>
          </w:tcPr>
          <w:p w14:paraId="72CE2B36" w14:textId="1B73AB13" w:rsidR="002A26FA" w:rsidRPr="002A26FA" w:rsidRDefault="002A26FA" w:rsidP="002A26FA">
            <w:pPr>
              <w:pStyle w:val="TAL"/>
              <w:rPr>
                <w:sz w:val="16"/>
              </w:rPr>
            </w:pPr>
            <w:r>
              <w:rPr>
                <w:sz w:val="16"/>
              </w:rPr>
              <w:t>Corrections for missing values for cause codes, missing references, and wrong IE types</w:t>
            </w:r>
          </w:p>
        </w:tc>
      </w:tr>
      <w:tr w:rsidR="002A26FA" w14:paraId="2399D5CD" w14:textId="77777777" w:rsidTr="002A26FA">
        <w:tc>
          <w:tcPr>
            <w:tcW w:w="1133" w:type="dxa"/>
          </w:tcPr>
          <w:p w14:paraId="5419A0F8" w14:textId="5FABD9E9" w:rsidR="002A26FA" w:rsidRPr="002A26FA" w:rsidRDefault="002A26FA" w:rsidP="002A26FA">
            <w:pPr>
              <w:pStyle w:val="TAL"/>
              <w:rPr>
                <w:sz w:val="16"/>
              </w:rPr>
            </w:pPr>
            <w:r>
              <w:rPr>
                <w:sz w:val="16"/>
              </w:rPr>
              <w:t>C1-242745</w:t>
            </w:r>
          </w:p>
        </w:tc>
        <w:tc>
          <w:tcPr>
            <w:tcW w:w="1020" w:type="dxa"/>
          </w:tcPr>
          <w:p w14:paraId="76411BEA" w14:textId="5ED3B894" w:rsidR="002A26FA" w:rsidRPr="002A26FA" w:rsidRDefault="002A26FA" w:rsidP="002A26FA">
            <w:pPr>
              <w:pStyle w:val="TAL"/>
              <w:rPr>
                <w:sz w:val="16"/>
              </w:rPr>
            </w:pPr>
            <w:r>
              <w:rPr>
                <w:sz w:val="16"/>
              </w:rPr>
              <w:t>agreed</w:t>
            </w:r>
          </w:p>
        </w:tc>
        <w:tc>
          <w:tcPr>
            <w:tcW w:w="1020" w:type="dxa"/>
          </w:tcPr>
          <w:p w14:paraId="3AD8C756" w14:textId="7B5CE60C" w:rsidR="002A26FA" w:rsidRPr="002A26FA" w:rsidRDefault="002A26FA" w:rsidP="002A26FA">
            <w:pPr>
              <w:pStyle w:val="TAL"/>
              <w:rPr>
                <w:sz w:val="16"/>
              </w:rPr>
            </w:pPr>
            <w:r>
              <w:rPr>
                <w:sz w:val="16"/>
              </w:rPr>
              <w:t>approved</w:t>
            </w:r>
          </w:p>
        </w:tc>
        <w:tc>
          <w:tcPr>
            <w:tcW w:w="1133" w:type="dxa"/>
          </w:tcPr>
          <w:p w14:paraId="2963F44D" w14:textId="35F243DC" w:rsidR="002A26FA" w:rsidRPr="002A26FA" w:rsidRDefault="002A26FA" w:rsidP="002A26FA">
            <w:pPr>
              <w:pStyle w:val="TAL"/>
              <w:rPr>
                <w:sz w:val="16"/>
              </w:rPr>
            </w:pPr>
            <w:r>
              <w:rPr>
                <w:sz w:val="16"/>
              </w:rPr>
              <w:t>24.554</w:t>
            </w:r>
          </w:p>
        </w:tc>
        <w:tc>
          <w:tcPr>
            <w:tcW w:w="572" w:type="dxa"/>
          </w:tcPr>
          <w:p w14:paraId="7AA00171" w14:textId="2A221F2C" w:rsidR="002A26FA" w:rsidRPr="002A26FA" w:rsidRDefault="002A26FA" w:rsidP="002A26FA">
            <w:pPr>
              <w:pStyle w:val="TAL"/>
              <w:rPr>
                <w:sz w:val="16"/>
              </w:rPr>
            </w:pPr>
            <w:r>
              <w:rPr>
                <w:sz w:val="16"/>
              </w:rPr>
              <w:t>0561</w:t>
            </w:r>
          </w:p>
        </w:tc>
        <w:tc>
          <w:tcPr>
            <w:tcW w:w="567" w:type="dxa"/>
          </w:tcPr>
          <w:p w14:paraId="6764333A" w14:textId="7A12A310" w:rsidR="002A26FA" w:rsidRPr="002A26FA" w:rsidRDefault="002A26FA" w:rsidP="002A26FA">
            <w:pPr>
              <w:pStyle w:val="TAL"/>
              <w:rPr>
                <w:sz w:val="16"/>
              </w:rPr>
            </w:pPr>
            <w:r>
              <w:rPr>
                <w:sz w:val="16"/>
              </w:rPr>
              <w:t>1</w:t>
            </w:r>
          </w:p>
        </w:tc>
        <w:tc>
          <w:tcPr>
            <w:tcW w:w="567" w:type="dxa"/>
          </w:tcPr>
          <w:p w14:paraId="0A0E168F" w14:textId="380692FA" w:rsidR="002A26FA" w:rsidRPr="002A26FA" w:rsidRDefault="002A26FA" w:rsidP="002A26FA">
            <w:pPr>
              <w:pStyle w:val="TAL"/>
              <w:rPr>
                <w:sz w:val="16"/>
              </w:rPr>
            </w:pPr>
            <w:r>
              <w:rPr>
                <w:sz w:val="16"/>
              </w:rPr>
              <w:t>F</w:t>
            </w:r>
          </w:p>
        </w:tc>
        <w:tc>
          <w:tcPr>
            <w:tcW w:w="510" w:type="dxa"/>
          </w:tcPr>
          <w:p w14:paraId="5984214C" w14:textId="6F414587" w:rsidR="002A26FA" w:rsidRPr="002A26FA" w:rsidRDefault="002A26FA" w:rsidP="002A26FA">
            <w:pPr>
              <w:pStyle w:val="TAL"/>
              <w:rPr>
                <w:sz w:val="16"/>
              </w:rPr>
            </w:pPr>
            <w:r>
              <w:rPr>
                <w:sz w:val="16"/>
              </w:rPr>
              <w:t>Rel-18</w:t>
            </w:r>
          </w:p>
        </w:tc>
        <w:tc>
          <w:tcPr>
            <w:tcW w:w="661" w:type="dxa"/>
          </w:tcPr>
          <w:p w14:paraId="3CFE4709" w14:textId="36153B8A" w:rsidR="002A26FA" w:rsidRPr="002A26FA" w:rsidRDefault="002A26FA" w:rsidP="002A26FA">
            <w:pPr>
              <w:pStyle w:val="TAL"/>
              <w:rPr>
                <w:sz w:val="16"/>
              </w:rPr>
            </w:pPr>
            <w:r>
              <w:rPr>
                <w:sz w:val="16"/>
              </w:rPr>
              <w:t>18.4.0</w:t>
            </w:r>
          </w:p>
        </w:tc>
        <w:tc>
          <w:tcPr>
            <w:tcW w:w="2607" w:type="dxa"/>
          </w:tcPr>
          <w:p w14:paraId="01F809BA" w14:textId="6799DB65" w:rsidR="002A26FA" w:rsidRPr="002A26FA" w:rsidRDefault="002A26FA" w:rsidP="002A26FA">
            <w:pPr>
              <w:pStyle w:val="TAL"/>
              <w:rPr>
                <w:sz w:val="16"/>
              </w:rPr>
            </w:pPr>
            <w:r>
              <w:rPr>
                <w:sz w:val="16"/>
              </w:rPr>
              <w:t xml:space="preserve">Corrections for rejection scenarios of 5G </w:t>
            </w:r>
            <w:proofErr w:type="spellStart"/>
            <w:r>
              <w:rPr>
                <w:sz w:val="16"/>
              </w:rPr>
              <w:t>ProSe</w:t>
            </w:r>
            <w:proofErr w:type="spellEnd"/>
            <w:r>
              <w:rPr>
                <w:sz w:val="16"/>
              </w:rPr>
              <w:t xml:space="preserve"> UE-to-UE relay direct link security establishment procedure</w:t>
            </w:r>
          </w:p>
        </w:tc>
      </w:tr>
      <w:tr w:rsidR="002A26FA" w14:paraId="085A7A15" w14:textId="77777777" w:rsidTr="002A26FA">
        <w:tc>
          <w:tcPr>
            <w:tcW w:w="1133" w:type="dxa"/>
          </w:tcPr>
          <w:p w14:paraId="37474B67" w14:textId="120A2497" w:rsidR="002A26FA" w:rsidRPr="002A26FA" w:rsidRDefault="002A26FA" w:rsidP="002A26FA">
            <w:pPr>
              <w:pStyle w:val="TAL"/>
              <w:rPr>
                <w:sz w:val="16"/>
              </w:rPr>
            </w:pPr>
            <w:r>
              <w:rPr>
                <w:sz w:val="16"/>
              </w:rPr>
              <w:t>C1-242748</w:t>
            </w:r>
          </w:p>
        </w:tc>
        <w:tc>
          <w:tcPr>
            <w:tcW w:w="1020" w:type="dxa"/>
          </w:tcPr>
          <w:p w14:paraId="452475E6" w14:textId="2A2A67BC" w:rsidR="002A26FA" w:rsidRPr="002A26FA" w:rsidRDefault="002A26FA" w:rsidP="002A26FA">
            <w:pPr>
              <w:pStyle w:val="TAL"/>
              <w:rPr>
                <w:sz w:val="16"/>
              </w:rPr>
            </w:pPr>
            <w:r>
              <w:rPr>
                <w:sz w:val="16"/>
              </w:rPr>
              <w:t>agreed</w:t>
            </w:r>
          </w:p>
        </w:tc>
        <w:tc>
          <w:tcPr>
            <w:tcW w:w="1020" w:type="dxa"/>
          </w:tcPr>
          <w:p w14:paraId="22CBDD56" w14:textId="37DA5796" w:rsidR="002A26FA" w:rsidRPr="002A26FA" w:rsidRDefault="002A26FA" w:rsidP="002A26FA">
            <w:pPr>
              <w:pStyle w:val="TAL"/>
              <w:rPr>
                <w:sz w:val="16"/>
              </w:rPr>
            </w:pPr>
            <w:r>
              <w:rPr>
                <w:sz w:val="16"/>
              </w:rPr>
              <w:t>approved</w:t>
            </w:r>
          </w:p>
        </w:tc>
        <w:tc>
          <w:tcPr>
            <w:tcW w:w="1133" w:type="dxa"/>
          </w:tcPr>
          <w:p w14:paraId="01F6EB7C" w14:textId="4E5EE97C" w:rsidR="002A26FA" w:rsidRPr="002A26FA" w:rsidRDefault="002A26FA" w:rsidP="002A26FA">
            <w:pPr>
              <w:pStyle w:val="TAL"/>
              <w:rPr>
                <w:sz w:val="16"/>
              </w:rPr>
            </w:pPr>
            <w:r>
              <w:rPr>
                <w:sz w:val="16"/>
              </w:rPr>
              <w:t>24.554</w:t>
            </w:r>
          </w:p>
        </w:tc>
        <w:tc>
          <w:tcPr>
            <w:tcW w:w="572" w:type="dxa"/>
          </w:tcPr>
          <w:p w14:paraId="78B4B335" w14:textId="2A302BA4" w:rsidR="002A26FA" w:rsidRPr="002A26FA" w:rsidRDefault="002A26FA" w:rsidP="002A26FA">
            <w:pPr>
              <w:pStyle w:val="TAL"/>
              <w:rPr>
                <w:sz w:val="16"/>
              </w:rPr>
            </w:pPr>
            <w:r>
              <w:rPr>
                <w:sz w:val="16"/>
              </w:rPr>
              <w:t>0570</w:t>
            </w:r>
          </w:p>
        </w:tc>
        <w:tc>
          <w:tcPr>
            <w:tcW w:w="567" w:type="dxa"/>
          </w:tcPr>
          <w:p w14:paraId="474BFD2E" w14:textId="1506F425" w:rsidR="002A26FA" w:rsidRPr="002A26FA" w:rsidRDefault="002A26FA" w:rsidP="002A26FA">
            <w:pPr>
              <w:pStyle w:val="TAL"/>
              <w:rPr>
                <w:sz w:val="16"/>
              </w:rPr>
            </w:pPr>
            <w:r>
              <w:rPr>
                <w:sz w:val="16"/>
              </w:rPr>
              <w:t>1</w:t>
            </w:r>
          </w:p>
        </w:tc>
        <w:tc>
          <w:tcPr>
            <w:tcW w:w="567" w:type="dxa"/>
          </w:tcPr>
          <w:p w14:paraId="493CA11B" w14:textId="46D0E072" w:rsidR="002A26FA" w:rsidRPr="002A26FA" w:rsidRDefault="002A26FA" w:rsidP="002A26FA">
            <w:pPr>
              <w:pStyle w:val="TAL"/>
              <w:rPr>
                <w:sz w:val="16"/>
              </w:rPr>
            </w:pPr>
            <w:r>
              <w:rPr>
                <w:sz w:val="16"/>
              </w:rPr>
              <w:t>F</w:t>
            </w:r>
          </w:p>
        </w:tc>
        <w:tc>
          <w:tcPr>
            <w:tcW w:w="510" w:type="dxa"/>
          </w:tcPr>
          <w:p w14:paraId="35FD6904" w14:textId="563F474F" w:rsidR="002A26FA" w:rsidRPr="002A26FA" w:rsidRDefault="002A26FA" w:rsidP="002A26FA">
            <w:pPr>
              <w:pStyle w:val="TAL"/>
              <w:rPr>
                <w:sz w:val="16"/>
              </w:rPr>
            </w:pPr>
            <w:r>
              <w:rPr>
                <w:sz w:val="16"/>
              </w:rPr>
              <w:t>Rel-18</w:t>
            </w:r>
          </w:p>
        </w:tc>
        <w:tc>
          <w:tcPr>
            <w:tcW w:w="661" w:type="dxa"/>
          </w:tcPr>
          <w:p w14:paraId="55B2A0FC" w14:textId="549F8FFE" w:rsidR="002A26FA" w:rsidRPr="002A26FA" w:rsidRDefault="002A26FA" w:rsidP="002A26FA">
            <w:pPr>
              <w:pStyle w:val="TAL"/>
              <w:rPr>
                <w:sz w:val="16"/>
              </w:rPr>
            </w:pPr>
            <w:r>
              <w:rPr>
                <w:sz w:val="16"/>
              </w:rPr>
              <w:t>18.4.0</w:t>
            </w:r>
          </w:p>
        </w:tc>
        <w:tc>
          <w:tcPr>
            <w:tcW w:w="2607" w:type="dxa"/>
          </w:tcPr>
          <w:p w14:paraId="40D6B7EB" w14:textId="0863EB81" w:rsidR="002A26FA" w:rsidRPr="002A26FA" w:rsidRDefault="002A26FA" w:rsidP="002A26FA">
            <w:pPr>
              <w:pStyle w:val="TAL"/>
              <w:rPr>
                <w:sz w:val="16"/>
              </w:rPr>
            </w:pPr>
            <w:r>
              <w:rPr>
                <w:sz w:val="16"/>
              </w:rPr>
              <w:t>Clarification on the target UE’s layer-2 ID</w:t>
            </w:r>
          </w:p>
        </w:tc>
      </w:tr>
      <w:tr w:rsidR="002A26FA" w14:paraId="619722A7" w14:textId="77777777" w:rsidTr="002A26FA">
        <w:tc>
          <w:tcPr>
            <w:tcW w:w="1133" w:type="dxa"/>
          </w:tcPr>
          <w:p w14:paraId="6F815275" w14:textId="7E195A59" w:rsidR="002A26FA" w:rsidRPr="002A26FA" w:rsidRDefault="002A26FA" w:rsidP="002A26FA">
            <w:pPr>
              <w:pStyle w:val="TAL"/>
              <w:rPr>
                <w:sz w:val="16"/>
              </w:rPr>
            </w:pPr>
            <w:r>
              <w:rPr>
                <w:sz w:val="16"/>
              </w:rPr>
              <w:t>C1-242749</w:t>
            </w:r>
          </w:p>
        </w:tc>
        <w:tc>
          <w:tcPr>
            <w:tcW w:w="1020" w:type="dxa"/>
          </w:tcPr>
          <w:p w14:paraId="4F4537E2" w14:textId="2DAC07F0" w:rsidR="002A26FA" w:rsidRPr="002A26FA" w:rsidRDefault="002A26FA" w:rsidP="002A26FA">
            <w:pPr>
              <w:pStyle w:val="TAL"/>
              <w:rPr>
                <w:sz w:val="16"/>
              </w:rPr>
            </w:pPr>
            <w:r>
              <w:rPr>
                <w:sz w:val="16"/>
              </w:rPr>
              <w:t>agreed</w:t>
            </w:r>
          </w:p>
        </w:tc>
        <w:tc>
          <w:tcPr>
            <w:tcW w:w="1020" w:type="dxa"/>
          </w:tcPr>
          <w:p w14:paraId="2D7DA9CD" w14:textId="3BB9428D" w:rsidR="002A26FA" w:rsidRPr="002A26FA" w:rsidRDefault="002A26FA" w:rsidP="002A26FA">
            <w:pPr>
              <w:pStyle w:val="TAL"/>
              <w:rPr>
                <w:sz w:val="16"/>
              </w:rPr>
            </w:pPr>
            <w:r>
              <w:rPr>
                <w:sz w:val="16"/>
              </w:rPr>
              <w:t>approved</w:t>
            </w:r>
          </w:p>
        </w:tc>
        <w:tc>
          <w:tcPr>
            <w:tcW w:w="1133" w:type="dxa"/>
          </w:tcPr>
          <w:p w14:paraId="48E7E900" w14:textId="4D3AF62F" w:rsidR="002A26FA" w:rsidRPr="002A26FA" w:rsidRDefault="002A26FA" w:rsidP="002A26FA">
            <w:pPr>
              <w:pStyle w:val="TAL"/>
              <w:rPr>
                <w:sz w:val="16"/>
              </w:rPr>
            </w:pPr>
            <w:r>
              <w:rPr>
                <w:sz w:val="16"/>
              </w:rPr>
              <w:t>24.554</w:t>
            </w:r>
          </w:p>
        </w:tc>
        <w:tc>
          <w:tcPr>
            <w:tcW w:w="572" w:type="dxa"/>
          </w:tcPr>
          <w:p w14:paraId="03E28271" w14:textId="6A03568B" w:rsidR="002A26FA" w:rsidRPr="002A26FA" w:rsidRDefault="002A26FA" w:rsidP="002A26FA">
            <w:pPr>
              <w:pStyle w:val="TAL"/>
              <w:rPr>
                <w:sz w:val="16"/>
              </w:rPr>
            </w:pPr>
            <w:r>
              <w:rPr>
                <w:sz w:val="16"/>
              </w:rPr>
              <w:t>0571</w:t>
            </w:r>
          </w:p>
        </w:tc>
        <w:tc>
          <w:tcPr>
            <w:tcW w:w="567" w:type="dxa"/>
          </w:tcPr>
          <w:p w14:paraId="23B2C992" w14:textId="1D1BFACC" w:rsidR="002A26FA" w:rsidRPr="002A26FA" w:rsidRDefault="002A26FA" w:rsidP="002A26FA">
            <w:pPr>
              <w:pStyle w:val="TAL"/>
              <w:rPr>
                <w:sz w:val="16"/>
              </w:rPr>
            </w:pPr>
            <w:r>
              <w:rPr>
                <w:sz w:val="16"/>
              </w:rPr>
              <w:t>1</w:t>
            </w:r>
          </w:p>
        </w:tc>
        <w:tc>
          <w:tcPr>
            <w:tcW w:w="567" w:type="dxa"/>
          </w:tcPr>
          <w:p w14:paraId="1CEBB970" w14:textId="557137F4" w:rsidR="002A26FA" w:rsidRPr="002A26FA" w:rsidRDefault="002A26FA" w:rsidP="002A26FA">
            <w:pPr>
              <w:pStyle w:val="TAL"/>
              <w:rPr>
                <w:sz w:val="16"/>
              </w:rPr>
            </w:pPr>
            <w:r>
              <w:rPr>
                <w:sz w:val="16"/>
              </w:rPr>
              <w:t>F</w:t>
            </w:r>
          </w:p>
        </w:tc>
        <w:tc>
          <w:tcPr>
            <w:tcW w:w="510" w:type="dxa"/>
          </w:tcPr>
          <w:p w14:paraId="1A35B789" w14:textId="737C6F4B" w:rsidR="002A26FA" w:rsidRPr="002A26FA" w:rsidRDefault="002A26FA" w:rsidP="002A26FA">
            <w:pPr>
              <w:pStyle w:val="TAL"/>
              <w:rPr>
                <w:sz w:val="16"/>
              </w:rPr>
            </w:pPr>
            <w:r>
              <w:rPr>
                <w:sz w:val="16"/>
              </w:rPr>
              <w:t>Rel-18</w:t>
            </w:r>
          </w:p>
        </w:tc>
        <w:tc>
          <w:tcPr>
            <w:tcW w:w="661" w:type="dxa"/>
          </w:tcPr>
          <w:p w14:paraId="19CEBEF1" w14:textId="07C6806B" w:rsidR="002A26FA" w:rsidRPr="002A26FA" w:rsidRDefault="002A26FA" w:rsidP="002A26FA">
            <w:pPr>
              <w:pStyle w:val="TAL"/>
              <w:rPr>
                <w:sz w:val="16"/>
              </w:rPr>
            </w:pPr>
            <w:r>
              <w:rPr>
                <w:sz w:val="16"/>
              </w:rPr>
              <w:t>18.4.0</w:t>
            </w:r>
          </w:p>
        </w:tc>
        <w:tc>
          <w:tcPr>
            <w:tcW w:w="2607" w:type="dxa"/>
          </w:tcPr>
          <w:p w14:paraId="2B7FD18F" w14:textId="65393933" w:rsidR="002A26FA" w:rsidRPr="002A26FA" w:rsidRDefault="002A26FA" w:rsidP="002A26FA">
            <w:pPr>
              <w:pStyle w:val="TAL"/>
              <w:rPr>
                <w:sz w:val="16"/>
              </w:rPr>
            </w:pPr>
            <w:r>
              <w:rPr>
                <w:sz w:val="16"/>
              </w:rPr>
              <w:t xml:space="preserve">Support of PC5 DRX operations for 5G </w:t>
            </w:r>
            <w:proofErr w:type="spellStart"/>
            <w:r>
              <w:rPr>
                <w:sz w:val="16"/>
              </w:rPr>
              <w:t>ProSe</w:t>
            </w:r>
            <w:proofErr w:type="spellEnd"/>
            <w:r>
              <w:rPr>
                <w:sz w:val="16"/>
              </w:rPr>
              <w:t xml:space="preserve"> U2U Relay</w:t>
            </w:r>
          </w:p>
        </w:tc>
      </w:tr>
      <w:tr w:rsidR="002A26FA" w14:paraId="50CD7376" w14:textId="77777777" w:rsidTr="002A26FA">
        <w:tc>
          <w:tcPr>
            <w:tcW w:w="1133" w:type="dxa"/>
          </w:tcPr>
          <w:p w14:paraId="6A4429C7" w14:textId="74D34823" w:rsidR="002A26FA" w:rsidRPr="002A26FA" w:rsidRDefault="002A26FA" w:rsidP="002A26FA">
            <w:pPr>
              <w:pStyle w:val="TAL"/>
              <w:rPr>
                <w:sz w:val="16"/>
              </w:rPr>
            </w:pPr>
            <w:r>
              <w:rPr>
                <w:sz w:val="16"/>
              </w:rPr>
              <w:t>C1-243717</w:t>
            </w:r>
          </w:p>
        </w:tc>
        <w:tc>
          <w:tcPr>
            <w:tcW w:w="1020" w:type="dxa"/>
          </w:tcPr>
          <w:p w14:paraId="5403A4D6" w14:textId="6883517C" w:rsidR="002A26FA" w:rsidRPr="002A26FA" w:rsidRDefault="002A26FA" w:rsidP="002A26FA">
            <w:pPr>
              <w:pStyle w:val="TAL"/>
              <w:rPr>
                <w:sz w:val="16"/>
              </w:rPr>
            </w:pPr>
            <w:r>
              <w:rPr>
                <w:sz w:val="16"/>
              </w:rPr>
              <w:t>agreed</w:t>
            </w:r>
          </w:p>
        </w:tc>
        <w:tc>
          <w:tcPr>
            <w:tcW w:w="1020" w:type="dxa"/>
          </w:tcPr>
          <w:p w14:paraId="2AD79503" w14:textId="10D9FC1C" w:rsidR="002A26FA" w:rsidRPr="002A26FA" w:rsidRDefault="002A26FA" w:rsidP="002A26FA">
            <w:pPr>
              <w:pStyle w:val="TAL"/>
              <w:rPr>
                <w:sz w:val="16"/>
              </w:rPr>
            </w:pPr>
            <w:r>
              <w:rPr>
                <w:sz w:val="16"/>
              </w:rPr>
              <w:t>approved</w:t>
            </w:r>
          </w:p>
        </w:tc>
        <w:tc>
          <w:tcPr>
            <w:tcW w:w="1133" w:type="dxa"/>
          </w:tcPr>
          <w:p w14:paraId="2B7C63D1" w14:textId="15A96D88" w:rsidR="002A26FA" w:rsidRPr="002A26FA" w:rsidRDefault="002A26FA" w:rsidP="002A26FA">
            <w:pPr>
              <w:pStyle w:val="TAL"/>
              <w:rPr>
                <w:sz w:val="16"/>
              </w:rPr>
            </w:pPr>
            <w:r>
              <w:rPr>
                <w:sz w:val="16"/>
              </w:rPr>
              <w:t>24.554</w:t>
            </w:r>
          </w:p>
        </w:tc>
        <w:tc>
          <w:tcPr>
            <w:tcW w:w="572" w:type="dxa"/>
          </w:tcPr>
          <w:p w14:paraId="5E0E0697" w14:textId="1FDBA617" w:rsidR="002A26FA" w:rsidRPr="002A26FA" w:rsidRDefault="002A26FA" w:rsidP="002A26FA">
            <w:pPr>
              <w:pStyle w:val="TAL"/>
              <w:rPr>
                <w:sz w:val="16"/>
              </w:rPr>
            </w:pPr>
            <w:r>
              <w:rPr>
                <w:sz w:val="16"/>
              </w:rPr>
              <w:t>0572</w:t>
            </w:r>
          </w:p>
        </w:tc>
        <w:tc>
          <w:tcPr>
            <w:tcW w:w="567" w:type="dxa"/>
          </w:tcPr>
          <w:p w14:paraId="5B1FBB80" w14:textId="487F9639" w:rsidR="002A26FA" w:rsidRPr="002A26FA" w:rsidRDefault="002A26FA" w:rsidP="002A26FA">
            <w:pPr>
              <w:pStyle w:val="TAL"/>
              <w:rPr>
                <w:sz w:val="16"/>
              </w:rPr>
            </w:pPr>
            <w:r>
              <w:rPr>
                <w:sz w:val="16"/>
              </w:rPr>
              <w:t>3</w:t>
            </w:r>
          </w:p>
        </w:tc>
        <w:tc>
          <w:tcPr>
            <w:tcW w:w="567" w:type="dxa"/>
          </w:tcPr>
          <w:p w14:paraId="6B6905DF" w14:textId="61B2E8B0" w:rsidR="002A26FA" w:rsidRPr="002A26FA" w:rsidRDefault="002A26FA" w:rsidP="002A26FA">
            <w:pPr>
              <w:pStyle w:val="TAL"/>
              <w:rPr>
                <w:sz w:val="16"/>
              </w:rPr>
            </w:pPr>
            <w:r>
              <w:rPr>
                <w:sz w:val="16"/>
              </w:rPr>
              <w:t>F</w:t>
            </w:r>
          </w:p>
        </w:tc>
        <w:tc>
          <w:tcPr>
            <w:tcW w:w="510" w:type="dxa"/>
          </w:tcPr>
          <w:p w14:paraId="37133D30" w14:textId="27959BEE" w:rsidR="002A26FA" w:rsidRPr="002A26FA" w:rsidRDefault="002A26FA" w:rsidP="002A26FA">
            <w:pPr>
              <w:pStyle w:val="TAL"/>
              <w:rPr>
                <w:sz w:val="16"/>
              </w:rPr>
            </w:pPr>
            <w:r>
              <w:rPr>
                <w:sz w:val="16"/>
              </w:rPr>
              <w:t>Rel-18</w:t>
            </w:r>
          </w:p>
        </w:tc>
        <w:tc>
          <w:tcPr>
            <w:tcW w:w="661" w:type="dxa"/>
          </w:tcPr>
          <w:p w14:paraId="781F39F8" w14:textId="318BB3D5" w:rsidR="002A26FA" w:rsidRPr="002A26FA" w:rsidRDefault="002A26FA" w:rsidP="002A26FA">
            <w:pPr>
              <w:pStyle w:val="TAL"/>
              <w:rPr>
                <w:sz w:val="16"/>
              </w:rPr>
            </w:pPr>
            <w:r>
              <w:rPr>
                <w:sz w:val="16"/>
              </w:rPr>
              <w:t>18.4.0</w:t>
            </w:r>
          </w:p>
        </w:tc>
        <w:tc>
          <w:tcPr>
            <w:tcW w:w="2607" w:type="dxa"/>
          </w:tcPr>
          <w:p w14:paraId="60FFCFA2" w14:textId="577EB8F6" w:rsidR="002A26FA" w:rsidRPr="002A26FA" w:rsidRDefault="002A26FA" w:rsidP="002A26FA">
            <w:pPr>
              <w:pStyle w:val="TAL"/>
              <w:rPr>
                <w:sz w:val="16"/>
              </w:rPr>
            </w:pPr>
            <w:r>
              <w:rPr>
                <w:sz w:val="16"/>
              </w:rPr>
              <w:t>Clarification on direct discovery set</w:t>
            </w:r>
          </w:p>
        </w:tc>
      </w:tr>
      <w:tr w:rsidR="002A26FA" w14:paraId="68AC8E13" w14:textId="77777777" w:rsidTr="002A26FA">
        <w:tc>
          <w:tcPr>
            <w:tcW w:w="1133" w:type="dxa"/>
          </w:tcPr>
          <w:p w14:paraId="35B41CE8" w14:textId="3ED367E9" w:rsidR="002A26FA" w:rsidRPr="002A26FA" w:rsidRDefault="002A26FA" w:rsidP="002A26FA">
            <w:pPr>
              <w:pStyle w:val="TAL"/>
              <w:rPr>
                <w:sz w:val="16"/>
              </w:rPr>
            </w:pPr>
            <w:r>
              <w:rPr>
                <w:sz w:val="16"/>
              </w:rPr>
              <w:t>C1-243718</w:t>
            </w:r>
          </w:p>
        </w:tc>
        <w:tc>
          <w:tcPr>
            <w:tcW w:w="1020" w:type="dxa"/>
          </w:tcPr>
          <w:p w14:paraId="59C5CC24" w14:textId="4F463CE5" w:rsidR="002A26FA" w:rsidRPr="002A26FA" w:rsidRDefault="002A26FA" w:rsidP="002A26FA">
            <w:pPr>
              <w:pStyle w:val="TAL"/>
              <w:rPr>
                <w:sz w:val="16"/>
              </w:rPr>
            </w:pPr>
            <w:r>
              <w:rPr>
                <w:sz w:val="16"/>
              </w:rPr>
              <w:t>agreed</w:t>
            </w:r>
          </w:p>
        </w:tc>
        <w:tc>
          <w:tcPr>
            <w:tcW w:w="1020" w:type="dxa"/>
          </w:tcPr>
          <w:p w14:paraId="14357572" w14:textId="549B0292" w:rsidR="002A26FA" w:rsidRPr="002A26FA" w:rsidRDefault="002A26FA" w:rsidP="002A26FA">
            <w:pPr>
              <w:pStyle w:val="TAL"/>
              <w:rPr>
                <w:sz w:val="16"/>
              </w:rPr>
            </w:pPr>
            <w:r>
              <w:rPr>
                <w:sz w:val="16"/>
              </w:rPr>
              <w:t>approved</w:t>
            </w:r>
          </w:p>
        </w:tc>
        <w:tc>
          <w:tcPr>
            <w:tcW w:w="1133" w:type="dxa"/>
          </w:tcPr>
          <w:p w14:paraId="61E74D43" w14:textId="59BE6BA9" w:rsidR="002A26FA" w:rsidRPr="002A26FA" w:rsidRDefault="002A26FA" w:rsidP="002A26FA">
            <w:pPr>
              <w:pStyle w:val="TAL"/>
              <w:rPr>
                <w:sz w:val="16"/>
              </w:rPr>
            </w:pPr>
            <w:r>
              <w:rPr>
                <w:sz w:val="16"/>
              </w:rPr>
              <w:t>24.554</w:t>
            </w:r>
          </w:p>
        </w:tc>
        <w:tc>
          <w:tcPr>
            <w:tcW w:w="572" w:type="dxa"/>
          </w:tcPr>
          <w:p w14:paraId="018BDBAF" w14:textId="79351D50" w:rsidR="002A26FA" w:rsidRPr="002A26FA" w:rsidRDefault="002A26FA" w:rsidP="002A26FA">
            <w:pPr>
              <w:pStyle w:val="TAL"/>
              <w:rPr>
                <w:sz w:val="16"/>
              </w:rPr>
            </w:pPr>
            <w:r>
              <w:rPr>
                <w:sz w:val="16"/>
              </w:rPr>
              <w:t>0573</w:t>
            </w:r>
          </w:p>
        </w:tc>
        <w:tc>
          <w:tcPr>
            <w:tcW w:w="567" w:type="dxa"/>
          </w:tcPr>
          <w:p w14:paraId="6D7781F8" w14:textId="05B28DFC" w:rsidR="002A26FA" w:rsidRPr="002A26FA" w:rsidRDefault="002A26FA" w:rsidP="002A26FA">
            <w:pPr>
              <w:pStyle w:val="TAL"/>
              <w:rPr>
                <w:sz w:val="16"/>
              </w:rPr>
            </w:pPr>
            <w:r>
              <w:rPr>
                <w:sz w:val="16"/>
              </w:rPr>
              <w:t>2</w:t>
            </w:r>
          </w:p>
        </w:tc>
        <w:tc>
          <w:tcPr>
            <w:tcW w:w="567" w:type="dxa"/>
          </w:tcPr>
          <w:p w14:paraId="1CC1E62E" w14:textId="2DFDC335" w:rsidR="002A26FA" w:rsidRPr="002A26FA" w:rsidRDefault="002A26FA" w:rsidP="002A26FA">
            <w:pPr>
              <w:pStyle w:val="TAL"/>
              <w:rPr>
                <w:sz w:val="16"/>
              </w:rPr>
            </w:pPr>
            <w:r>
              <w:rPr>
                <w:sz w:val="16"/>
              </w:rPr>
              <w:t>F</w:t>
            </w:r>
          </w:p>
        </w:tc>
        <w:tc>
          <w:tcPr>
            <w:tcW w:w="510" w:type="dxa"/>
          </w:tcPr>
          <w:p w14:paraId="55A8450E" w14:textId="7B3686BE" w:rsidR="002A26FA" w:rsidRPr="002A26FA" w:rsidRDefault="002A26FA" w:rsidP="002A26FA">
            <w:pPr>
              <w:pStyle w:val="TAL"/>
              <w:rPr>
                <w:sz w:val="16"/>
              </w:rPr>
            </w:pPr>
            <w:r>
              <w:rPr>
                <w:sz w:val="16"/>
              </w:rPr>
              <w:t>Rel-18</w:t>
            </w:r>
          </w:p>
        </w:tc>
        <w:tc>
          <w:tcPr>
            <w:tcW w:w="661" w:type="dxa"/>
          </w:tcPr>
          <w:p w14:paraId="336E1BD4" w14:textId="75DC1397" w:rsidR="002A26FA" w:rsidRPr="002A26FA" w:rsidRDefault="002A26FA" w:rsidP="002A26FA">
            <w:pPr>
              <w:pStyle w:val="TAL"/>
              <w:rPr>
                <w:sz w:val="16"/>
              </w:rPr>
            </w:pPr>
            <w:r>
              <w:rPr>
                <w:sz w:val="16"/>
              </w:rPr>
              <w:t>18.4.0</w:t>
            </w:r>
          </w:p>
        </w:tc>
        <w:tc>
          <w:tcPr>
            <w:tcW w:w="2607" w:type="dxa"/>
          </w:tcPr>
          <w:p w14:paraId="222E6384" w14:textId="16E88FB4" w:rsidR="002A26FA" w:rsidRPr="002A26FA" w:rsidRDefault="002A26FA" w:rsidP="002A26FA">
            <w:pPr>
              <w:pStyle w:val="TAL"/>
              <w:rPr>
                <w:sz w:val="16"/>
              </w:rPr>
            </w:pPr>
            <w:r>
              <w:rPr>
                <w:sz w:val="16"/>
              </w:rPr>
              <w:t>Clarification on initiating UE behaviour related to T5080 for U2U relay communication</w:t>
            </w:r>
          </w:p>
        </w:tc>
      </w:tr>
      <w:tr w:rsidR="002A26FA" w14:paraId="3AAB5114" w14:textId="77777777" w:rsidTr="002A26FA">
        <w:tc>
          <w:tcPr>
            <w:tcW w:w="1133" w:type="dxa"/>
          </w:tcPr>
          <w:p w14:paraId="139F0451" w14:textId="59522C8E" w:rsidR="002A26FA" w:rsidRPr="002A26FA" w:rsidRDefault="002A26FA" w:rsidP="002A26FA">
            <w:pPr>
              <w:pStyle w:val="TAL"/>
              <w:rPr>
                <w:sz w:val="16"/>
              </w:rPr>
            </w:pPr>
            <w:r>
              <w:rPr>
                <w:sz w:val="16"/>
              </w:rPr>
              <w:t>C1-243719</w:t>
            </w:r>
          </w:p>
        </w:tc>
        <w:tc>
          <w:tcPr>
            <w:tcW w:w="1020" w:type="dxa"/>
          </w:tcPr>
          <w:p w14:paraId="567540A3" w14:textId="40841795" w:rsidR="002A26FA" w:rsidRPr="002A26FA" w:rsidRDefault="002A26FA" w:rsidP="002A26FA">
            <w:pPr>
              <w:pStyle w:val="TAL"/>
              <w:rPr>
                <w:sz w:val="16"/>
              </w:rPr>
            </w:pPr>
            <w:r>
              <w:rPr>
                <w:sz w:val="16"/>
              </w:rPr>
              <w:t>agreed</w:t>
            </w:r>
          </w:p>
        </w:tc>
        <w:tc>
          <w:tcPr>
            <w:tcW w:w="1020" w:type="dxa"/>
          </w:tcPr>
          <w:p w14:paraId="6B3D834E" w14:textId="26897A5C" w:rsidR="002A26FA" w:rsidRPr="002A26FA" w:rsidRDefault="002A26FA" w:rsidP="002A26FA">
            <w:pPr>
              <w:pStyle w:val="TAL"/>
              <w:rPr>
                <w:sz w:val="16"/>
              </w:rPr>
            </w:pPr>
            <w:r>
              <w:rPr>
                <w:sz w:val="16"/>
              </w:rPr>
              <w:t>approved</w:t>
            </w:r>
          </w:p>
        </w:tc>
        <w:tc>
          <w:tcPr>
            <w:tcW w:w="1133" w:type="dxa"/>
          </w:tcPr>
          <w:p w14:paraId="31E33C3A" w14:textId="0327DCFD" w:rsidR="002A26FA" w:rsidRPr="002A26FA" w:rsidRDefault="002A26FA" w:rsidP="002A26FA">
            <w:pPr>
              <w:pStyle w:val="TAL"/>
              <w:rPr>
                <w:sz w:val="16"/>
              </w:rPr>
            </w:pPr>
            <w:r>
              <w:rPr>
                <w:sz w:val="16"/>
              </w:rPr>
              <w:t>24.554</w:t>
            </w:r>
          </w:p>
        </w:tc>
        <w:tc>
          <w:tcPr>
            <w:tcW w:w="572" w:type="dxa"/>
          </w:tcPr>
          <w:p w14:paraId="758A3E54" w14:textId="2B5586EA" w:rsidR="002A26FA" w:rsidRPr="002A26FA" w:rsidRDefault="002A26FA" w:rsidP="002A26FA">
            <w:pPr>
              <w:pStyle w:val="TAL"/>
              <w:rPr>
                <w:sz w:val="16"/>
              </w:rPr>
            </w:pPr>
            <w:r>
              <w:rPr>
                <w:sz w:val="16"/>
              </w:rPr>
              <w:t>0576</w:t>
            </w:r>
          </w:p>
        </w:tc>
        <w:tc>
          <w:tcPr>
            <w:tcW w:w="567" w:type="dxa"/>
          </w:tcPr>
          <w:p w14:paraId="538624BC" w14:textId="0B2590E9" w:rsidR="002A26FA" w:rsidRPr="002A26FA" w:rsidRDefault="002A26FA" w:rsidP="002A26FA">
            <w:pPr>
              <w:pStyle w:val="TAL"/>
              <w:rPr>
                <w:sz w:val="16"/>
              </w:rPr>
            </w:pPr>
            <w:r>
              <w:rPr>
                <w:sz w:val="16"/>
              </w:rPr>
              <w:t>3</w:t>
            </w:r>
          </w:p>
        </w:tc>
        <w:tc>
          <w:tcPr>
            <w:tcW w:w="567" w:type="dxa"/>
          </w:tcPr>
          <w:p w14:paraId="5C3C22D4" w14:textId="3B34F337" w:rsidR="002A26FA" w:rsidRPr="002A26FA" w:rsidRDefault="002A26FA" w:rsidP="002A26FA">
            <w:pPr>
              <w:pStyle w:val="TAL"/>
              <w:rPr>
                <w:sz w:val="16"/>
              </w:rPr>
            </w:pPr>
            <w:r>
              <w:rPr>
                <w:sz w:val="16"/>
              </w:rPr>
              <w:t>F</w:t>
            </w:r>
          </w:p>
        </w:tc>
        <w:tc>
          <w:tcPr>
            <w:tcW w:w="510" w:type="dxa"/>
          </w:tcPr>
          <w:p w14:paraId="0A10F363" w14:textId="79636423" w:rsidR="002A26FA" w:rsidRPr="002A26FA" w:rsidRDefault="002A26FA" w:rsidP="002A26FA">
            <w:pPr>
              <w:pStyle w:val="TAL"/>
              <w:rPr>
                <w:sz w:val="16"/>
              </w:rPr>
            </w:pPr>
            <w:r>
              <w:rPr>
                <w:sz w:val="16"/>
              </w:rPr>
              <w:t>Rel-18</w:t>
            </w:r>
          </w:p>
        </w:tc>
        <w:tc>
          <w:tcPr>
            <w:tcW w:w="661" w:type="dxa"/>
          </w:tcPr>
          <w:p w14:paraId="4755E4AC" w14:textId="750586C7" w:rsidR="002A26FA" w:rsidRPr="002A26FA" w:rsidRDefault="002A26FA" w:rsidP="002A26FA">
            <w:pPr>
              <w:pStyle w:val="TAL"/>
              <w:rPr>
                <w:sz w:val="16"/>
              </w:rPr>
            </w:pPr>
            <w:r>
              <w:rPr>
                <w:sz w:val="16"/>
              </w:rPr>
              <w:t>18.4.0</w:t>
            </w:r>
          </w:p>
        </w:tc>
        <w:tc>
          <w:tcPr>
            <w:tcW w:w="2607" w:type="dxa"/>
          </w:tcPr>
          <w:p w14:paraId="45326DCE" w14:textId="70106811" w:rsidR="002A26FA" w:rsidRPr="002A26FA" w:rsidRDefault="002A26FA" w:rsidP="002A26FA">
            <w:pPr>
              <w:pStyle w:val="TAL"/>
              <w:rPr>
                <w:sz w:val="16"/>
              </w:rPr>
            </w:pPr>
            <w:r>
              <w:rPr>
                <w:sz w:val="16"/>
              </w:rPr>
              <w:t xml:space="preserve">Using application layer ID of 5G </w:t>
            </w:r>
            <w:proofErr w:type="spellStart"/>
            <w:r>
              <w:rPr>
                <w:sz w:val="16"/>
              </w:rPr>
              <w:t>ProSe</w:t>
            </w:r>
            <w:proofErr w:type="spellEnd"/>
            <w:r>
              <w:rPr>
                <w:sz w:val="16"/>
              </w:rPr>
              <w:t xml:space="preserve"> end UE for U2U relay communication</w:t>
            </w:r>
          </w:p>
        </w:tc>
      </w:tr>
      <w:tr w:rsidR="002A26FA" w14:paraId="4CB8CFD0" w14:textId="77777777" w:rsidTr="002A26FA">
        <w:tc>
          <w:tcPr>
            <w:tcW w:w="1133" w:type="dxa"/>
          </w:tcPr>
          <w:p w14:paraId="799D79F0" w14:textId="69093D0B" w:rsidR="002A26FA" w:rsidRPr="002A26FA" w:rsidRDefault="002A26FA" w:rsidP="002A26FA">
            <w:pPr>
              <w:pStyle w:val="TAL"/>
              <w:rPr>
                <w:sz w:val="16"/>
              </w:rPr>
            </w:pPr>
            <w:r>
              <w:rPr>
                <w:sz w:val="16"/>
              </w:rPr>
              <w:t>C1-243720</w:t>
            </w:r>
          </w:p>
        </w:tc>
        <w:tc>
          <w:tcPr>
            <w:tcW w:w="1020" w:type="dxa"/>
          </w:tcPr>
          <w:p w14:paraId="295BF1C9" w14:textId="2277D113" w:rsidR="002A26FA" w:rsidRPr="002A26FA" w:rsidRDefault="002A26FA" w:rsidP="002A26FA">
            <w:pPr>
              <w:pStyle w:val="TAL"/>
              <w:rPr>
                <w:sz w:val="16"/>
              </w:rPr>
            </w:pPr>
            <w:r>
              <w:rPr>
                <w:sz w:val="16"/>
              </w:rPr>
              <w:t>agreed</w:t>
            </w:r>
          </w:p>
        </w:tc>
        <w:tc>
          <w:tcPr>
            <w:tcW w:w="1020" w:type="dxa"/>
          </w:tcPr>
          <w:p w14:paraId="475780C3" w14:textId="699C85F7" w:rsidR="002A26FA" w:rsidRPr="002A26FA" w:rsidRDefault="002A26FA" w:rsidP="002A26FA">
            <w:pPr>
              <w:pStyle w:val="TAL"/>
              <w:rPr>
                <w:sz w:val="16"/>
              </w:rPr>
            </w:pPr>
            <w:r>
              <w:rPr>
                <w:sz w:val="16"/>
              </w:rPr>
              <w:t>approved</w:t>
            </w:r>
          </w:p>
        </w:tc>
        <w:tc>
          <w:tcPr>
            <w:tcW w:w="1133" w:type="dxa"/>
          </w:tcPr>
          <w:p w14:paraId="02F3A364" w14:textId="34CC3A2F" w:rsidR="002A26FA" w:rsidRPr="002A26FA" w:rsidRDefault="002A26FA" w:rsidP="002A26FA">
            <w:pPr>
              <w:pStyle w:val="TAL"/>
              <w:rPr>
                <w:sz w:val="16"/>
              </w:rPr>
            </w:pPr>
            <w:r>
              <w:rPr>
                <w:sz w:val="16"/>
              </w:rPr>
              <w:t>24.554</w:t>
            </w:r>
          </w:p>
        </w:tc>
        <w:tc>
          <w:tcPr>
            <w:tcW w:w="572" w:type="dxa"/>
          </w:tcPr>
          <w:p w14:paraId="57CFF20B" w14:textId="19E0F4AB" w:rsidR="002A26FA" w:rsidRPr="002A26FA" w:rsidRDefault="002A26FA" w:rsidP="002A26FA">
            <w:pPr>
              <w:pStyle w:val="TAL"/>
              <w:rPr>
                <w:sz w:val="16"/>
              </w:rPr>
            </w:pPr>
            <w:r>
              <w:rPr>
                <w:sz w:val="16"/>
              </w:rPr>
              <w:t>0574</w:t>
            </w:r>
          </w:p>
        </w:tc>
        <w:tc>
          <w:tcPr>
            <w:tcW w:w="567" w:type="dxa"/>
          </w:tcPr>
          <w:p w14:paraId="5F856B1C" w14:textId="6617048F" w:rsidR="002A26FA" w:rsidRPr="002A26FA" w:rsidRDefault="002A26FA" w:rsidP="002A26FA">
            <w:pPr>
              <w:pStyle w:val="TAL"/>
              <w:rPr>
                <w:sz w:val="16"/>
              </w:rPr>
            </w:pPr>
            <w:r>
              <w:rPr>
                <w:sz w:val="16"/>
              </w:rPr>
              <w:t>4</w:t>
            </w:r>
          </w:p>
        </w:tc>
        <w:tc>
          <w:tcPr>
            <w:tcW w:w="567" w:type="dxa"/>
          </w:tcPr>
          <w:p w14:paraId="1C6AFD39" w14:textId="1C16C3E2" w:rsidR="002A26FA" w:rsidRPr="002A26FA" w:rsidRDefault="002A26FA" w:rsidP="002A26FA">
            <w:pPr>
              <w:pStyle w:val="TAL"/>
              <w:rPr>
                <w:sz w:val="16"/>
              </w:rPr>
            </w:pPr>
            <w:r>
              <w:rPr>
                <w:sz w:val="16"/>
              </w:rPr>
              <w:t>F</w:t>
            </w:r>
          </w:p>
        </w:tc>
        <w:tc>
          <w:tcPr>
            <w:tcW w:w="510" w:type="dxa"/>
          </w:tcPr>
          <w:p w14:paraId="4F812456" w14:textId="30657817" w:rsidR="002A26FA" w:rsidRPr="002A26FA" w:rsidRDefault="002A26FA" w:rsidP="002A26FA">
            <w:pPr>
              <w:pStyle w:val="TAL"/>
              <w:rPr>
                <w:sz w:val="16"/>
              </w:rPr>
            </w:pPr>
            <w:r>
              <w:rPr>
                <w:sz w:val="16"/>
              </w:rPr>
              <w:t>Rel-18</w:t>
            </w:r>
          </w:p>
        </w:tc>
        <w:tc>
          <w:tcPr>
            <w:tcW w:w="661" w:type="dxa"/>
          </w:tcPr>
          <w:p w14:paraId="285BCCAA" w14:textId="3FBCCCAB" w:rsidR="002A26FA" w:rsidRPr="002A26FA" w:rsidRDefault="002A26FA" w:rsidP="002A26FA">
            <w:pPr>
              <w:pStyle w:val="TAL"/>
              <w:rPr>
                <w:sz w:val="16"/>
              </w:rPr>
            </w:pPr>
            <w:r>
              <w:rPr>
                <w:sz w:val="16"/>
              </w:rPr>
              <w:t>18.4.0</w:t>
            </w:r>
          </w:p>
        </w:tc>
        <w:tc>
          <w:tcPr>
            <w:tcW w:w="2607" w:type="dxa"/>
          </w:tcPr>
          <w:p w14:paraId="64C74BEE" w14:textId="49048C72" w:rsidR="002A26FA" w:rsidRPr="002A26FA" w:rsidRDefault="002A26FA" w:rsidP="002A26FA">
            <w:pPr>
              <w:pStyle w:val="TAL"/>
              <w:rPr>
                <w:sz w:val="16"/>
              </w:rPr>
            </w:pPr>
            <w:r>
              <w:rPr>
                <w:sz w:val="16"/>
              </w:rPr>
              <w:t xml:space="preserve">Clarification on initiation of 5G </w:t>
            </w:r>
            <w:proofErr w:type="spellStart"/>
            <w:r>
              <w:rPr>
                <w:sz w:val="16"/>
              </w:rPr>
              <w:t>ProSe</w:t>
            </w:r>
            <w:proofErr w:type="spellEnd"/>
            <w:r>
              <w:rPr>
                <w:sz w:val="16"/>
              </w:rPr>
              <w:t xml:space="preserve"> direct link establishment and modification</w:t>
            </w:r>
          </w:p>
        </w:tc>
      </w:tr>
      <w:tr w:rsidR="002A26FA" w14:paraId="7A3EB8B4" w14:textId="77777777" w:rsidTr="002A26FA">
        <w:tc>
          <w:tcPr>
            <w:tcW w:w="1133" w:type="dxa"/>
          </w:tcPr>
          <w:p w14:paraId="52074AC3" w14:textId="5340D557" w:rsidR="002A26FA" w:rsidRPr="002A26FA" w:rsidRDefault="002A26FA" w:rsidP="002A26FA">
            <w:pPr>
              <w:pStyle w:val="TAL"/>
              <w:rPr>
                <w:sz w:val="16"/>
              </w:rPr>
            </w:pPr>
            <w:r>
              <w:rPr>
                <w:sz w:val="16"/>
              </w:rPr>
              <w:t>C1-243721</w:t>
            </w:r>
          </w:p>
        </w:tc>
        <w:tc>
          <w:tcPr>
            <w:tcW w:w="1020" w:type="dxa"/>
          </w:tcPr>
          <w:p w14:paraId="7CCBF8CC" w14:textId="79453F7F" w:rsidR="002A26FA" w:rsidRPr="002A26FA" w:rsidRDefault="002A26FA" w:rsidP="002A26FA">
            <w:pPr>
              <w:pStyle w:val="TAL"/>
              <w:rPr>
                <w:sz w:val="16"/>
              </w:rPr>
            </w:pPr>
            <w:r>
              <w:rPr>
                <w:sz w:val="16"/>
              </w:rPr>
              <w:t>agreed</w:t>
            </w:r>
          </w:p>
        </w:tc>
        <w:tc>
          <w:tcPr>
            <w:tcW w:w="1020" w:type="dxa"/>
          </w:tcPr>
          <w:p w14:paraId="3814A1C5" w14:textId="70A1E39E" w:rsidR="002A26FA" w:rsidRPr="002A26FA" w:rsidRDefault="002A26FA" w:rsidP="002A26FA">
            <w:pPr>
              <w:pStyle w:val="TAL"/>
              <w:rPr>
                <w:sz w:val="16"/>
              </w:rPr>
            </w:pPr>
            <w:r>
              <w:rPr>
                <w:sz w:val="16"/>
              </w:rPr>
              <w:t>approved</w:t>
            </w:r>
          </w:p>
        </w:tc>
        <w:tc>
          <w:tcPr>
            <w:tcW w:w="1133" w:type="dxa"/>
          </w:tcPr>
          <w:p w14:paraId="0A8EDF8E" w14:textId="0DA6279A" w:rsidR="002A26FA" w:rsidRPr="002A26FA" w:rsidRDefault="002A26FA" w:rsidP="002A26FA">
            <w:pPr>
              <w:pStyle w:val="TAL"/>
              <w:rPr>
                <w:sz w:val="16"/>
              </w:rPr>
            </w:pPr>
            <w:r>
              <w:rPr>
                <w:sz w:val="16"/>
              </w:rPr>
              <w:t>24.554</w:t>
            </w:r>
          </w:p>
        </w:tc>
        <w:tc>
          <w:tcPr>
            <w:tcW w:w="572" w:type="dxa"/>
          </w:tcPr>
          <w:p w14:paraId="26230E06" w14:textId="3A49F485" w:rsidR="002A26FA" w:rsidRPr="002A26FA" w:rsidRDefault="002A26FA" w:rsidP="002A26FA">
            <w:pPr>
              <w:pStyle w:val="TAL"/>
              <w:rPr>
                <w:sz w:val="16"/>
              </w:rPr>
            </w:pPr>
            <w:r>
              <w:rPr>
                <w:sz w:val="16"/>
              </w:rPr>
              <w:t>0577</w:t>
            </w:r>
          </w:p>
        </w:tc>
        <w:tc>
          <w:tcPr>
            <w:tcW w:w="567" w:type="dxa"/>
          </w:tcPr>
          <w:p w14:paraId="29DDC1F1" w14:textId="42366749" w:rsidR="002A26FA" w:rsidRPr="002A26FA" w:rsidRDefault="002A26FA" w:rsidP="002A26FA">
            <w:pPr>
              <w:pStyle w:val="TAL"/>
              <w:rPr>
                <w:sz w:val="16"/>
              </w:rPr>
            </w:pPr>
            <w:r>
              <w:rPr>
                <w:sz w:val="16"/>
              </w:rPr>
              <w:t>4</w:t>
            </w:r>
          </w:p>
        </w:tc>
        <w:tc>
          <w:tcPr>
            <w:tcW w:w="567" w:type="dxa"/>
          </w:tcPr>
          <w:p w14:paraId="3B65F226" w14:textId="3C25349C" w:rsidR="002A26FA" w:rsidRPr="002A26FA" w:rsidRDefault="002A26FA" w:rsidP="002A26FA">
            <w:pPr>
              <w:pStyle w:val="TAL"/>
              <w:rPr>
                <w:sz w:val="16"/>
              </w:rPr>
            </w:pPr>
            <w:r>
              <w:rPr>
                <w:sz w:val="16"/>
              </w:rPr>
              <w:t>F</w:t>
            </w:r>
          </w:p>
        </w:tc>
        <w:tc>
          <w:tcPr>
            <w:tcW w:w="510" w:type="dxa"/>
          </w:tcPr>
          <w:p w14:paraId="51076D1A" w14:textId="7A601D62" w:rsidR="002A26FA" w:rsidRPr="002A26FA" w:rsidRDefault="002A26FA" w:rsidP="002A26FA">
            <w:pPr>
              <w:pStyle w:val="TAL"/>
              <w:rPr>
                <w:sz w:val="16"/>
              </w:rPr>
            </w:pPr>
            <w:r>
              <w:rPr>
                <w:sz w:val="16"/>
              </w:rPr>
              <w:t>Rel-18</w:t>
            </w:r>
          </w:p>
        </w:tc>
        <w:tc>
          <w:tcPr>
            <w:tcW w:w="661" w:type="dxa"/>
          </w:tcPr>
          <w:p w14:paraId="24F15B5C" w14:textId="54543B33" w:rsidR="002A26FA" w:rsidRPr="002A26FA" w:rsidRDefault="002A26FA" w:rsidP="002A26FA">
            <w:pPr>
              <w:pStyle w:val="TAL"/>
              <w:rPr>
                <w:sz w:val="16"/>
              </w:rPr>
            </w:pPr>
            <w:r>
              <w:rPr>
                <w:sz w:val="16"/>
              </w:rPr>
              <w:t>18.4.0</w:t>
            </w:r>
          </w:p>
        </w:tc>
        <w:tc>
          <w:tcPr>
            <w:tcW w:w="2607" w:type="dxa"/>
          </w:tcPr>
          <w:p w14:paraId="5A4A94E3" w14:textId="3E700472" w:rsidR="002A26FA" w:rsidRPr="002A26FA" w:rsidRDefault="002A26FA" w:rsidP="002A26FA">
            <w:pPr>
              <w:pStyle w:val="TAL"/>
              <w:rPr>
                <w:sz w:val="16"/>
              </w:rPr>
            </w:pPr>
            <w:r>
              <w:rPr>
                <w:sz w:val="16"/>
              </w:rPr>
              <w:t>Clarification on concurrent layer-2 U2U relay communication establishment</w:t>
            </w:r>
          </w:p>
        </w:tc>
      </w:tr>
      <w:tr w:rsidR="002A26FA" w14:paraId="091054BD" w14:textId="77777777" w:rsidTr="002A26FA">
        <w:tc>
          <w:tcPr>
            <w:tcW w:w="1133" w:type="dxa"/>
          </w:tcPr>
          <w:p w14:paraId="0F5F11BC" w14:textId="528F91DA" w:rsidR="002A26FA" w:rsidRPr="002A26FA" w:rsidRDefault="002A26FA" w:rsidP="002A26FA">
            <w:pPr>
              <w:pStyle w:val="TAL"/>
              <w:rPr>
                <w:sz w:val="16"/>
              </w:rPr>
            </w:pPr>
            <w:r>
              <w:rPr>
                <w:sz w:val="16"/>
              </w:rPr>
              <w:t>C1-243774</w:t>
            </w:r>
          </w:p>
        </w:tc>
        <w:tc>
          <w:tcPr>
            <w:tcW w:w="1020" w:type="dxa"/>
          </w:tcPr>
          <w:p w14:paraId="4D380A27" w14:textId="68DB4510" w:rsidR="002A26FA" w:rsidRPr="002A26FA" w:rsidRDefault="002A26FA" w:rsidP="002A26FA">
            <w:pPr>
              <w:pStyle w:val="TAL"/>
              <w:rPr>
                <w:sz w:val="16"/>
              </w:rPr>
            </w:pPr>
            <w:r>
              <w:rPr>
                <w:sz w:val="16"/>
              </w:rPr>
              <w:t>agreed</w:t>
            </w:r>
          </w:p>
        </w:tc>
        <w:tc>
          <w:tcPr>
            <w:tcW w:w="1020" w:type="dxa"/>
          </w:tcPr>
          <w:p w14:paraId="79EA5521" w14:textId="3EF57418" w:rsidR="002A26FA" w:rsidRPr="002A26FA" w:rsidRDefault="002A26FA" w:rsidP="002A26FA">
            <w:pPr>
              <w:pStyle w:val="TAL"/>
              <w:rPr>
                <w:sz w:val="16"/>
              </w:rPr>
            </w:pPr>
            <w:r>
              <w:rPr>
                <w:sz w:val="16"/>
              </w:rPr>
              <w:t>approved</w:t>
            </w:r>
          </w:p>
        </w:tc>
        <w:tc>
          <w:tcPr>
            <w:tcW w:w="1133" w:type="dxa"/>
          </w:tcPr>
          <w:p w14:paraId="2DD0C076" w14:textId="69738B2B" w:rsidR="002A26FA" w:rsidRPr="002A26FA" w:rsidRDefault="002A26FA" w:rsidP="002A26FA">
            <w:pPr>
              <w:pStyle w:val="TAL"/>
              <w:rPr>
                <w:sz w:val="16"/>
              </w:rPr>
            </w:pPr>
            <w:r>
              <w:rPr>
                <w:sz w:val="16"/>
              </w:rPr>
              <w:t>24.554</w:t>
            </w:r>
          </w:p>
        </w:tc>
        <w:tc>
          <w:tcPr>
            <w:tcW w:w="572" w:type="dxa"/>
          </w:tcPr>
          <w:p w14:paraId="3C7430E1" w14:textId="10AED148" w:rsidR="002A26FA" w:rsidRPr="002A26FA" w:rsidRDefault="002A26FA" w:rsidP="002A26FA">
            <w:pPr>
              <w:pStyle w:val="TAL"/>
              <w:rPr>
                <w:sz w:val="16"/>
              </w:rPr>
            </w:pPr>
            <w:r>
              <w:rPr>
                <w:sz w:val="16"/>
              </w:rPr>
              <w:t>0578</w:t>
            </w:r>
          </w:p>
        </w:tc>
        <w:tc>
          <w:tcPr>
            <w:tcW w:w="567" w:type="dxa"/>
          </w:tcPr>
          <w:p w14:paraId="5084028D" w14:textId="1D9F76C6" w:rsidR="002A26FA" w:rsidRPr="002A26FA" w:rsidRDefault="002A26FA" w:rsidP="002A26FA">
            <w:pPr>
              <w:pStyle w:val="TAL"/>
              <w:rPr>
                <w:sz w:val="16"/>
              </w:rPr>
            </w:pPr>
            <w:r>
              <w:rPr>
                <w:sz w:val="16"/>
              </w:rPr>
              <w:t>1</w:t>
            </w:r>
          </w:p>
        </w:tc>
        <w:tc>
          <w:tcPr>
            <w:tcW w:w="567" w:type="dxa"/>
          </w:tcPr>
          <w:p w14:paraId="7362BAC1" w14:textId="099C4594" w:rsidR="002A26FA" w:rsidRPr="002A26FA" w:rsidRDefault="002A26FA" w:rsidP="002A26FA">
            <w:pPr>
              <w:pStyle w:val="TAL"/>
              <w:rPr>
                <w:sz w:val="16"/>
              </w:rPr>
            </w:pPr>
            <w:r>
              <w:rPr>
                <w:sz w:val="16"/>
              </w:rPr>
              <w:t>F</w:t>
            </w:r>
          </w:p>
        </w:tc>
        <w:tc>
          <w:tcPr>
            <w:tcW w:w="510" w:type="dxa"/>
          </w:tcPr>
          <w:p w14:paraId="2DA36EA8" w14:textId="4B25E25B" w:rsidR="002A26FA" w:rsidRPr="002A26FA" w:rsidRDefault="002A26FA" w:rsidP="002A26FA">
            <w:pPr>
              <w:pStyle w:val="TAL"/>
              <w:rPr>
                <w:sz w:val="16"/>
              </w:rPr>
            </w:pPr>
            <w:r>
              <w:rPr>
                <w:sz w:val="16"/>
              </w:rPr>
              <w:t>Rel-18</w:t>
            </w:r>
          </w:p>
        </w:tc>
        <w:tc>
          <w:tcPr>
            <w:tcW w:w="661" w:type="dxa"/>
          </w:tcPr>
          <w:p w14:paraId="71D8F646" w14:textId="0769A19E" w:rsidR="002A26FA" w:rsidRPr="002A26FA" w:rsidRDefault="002A26FA" w:rsidP="002A26FA">
            <w:pPr>
              <w:pStyle w:val="TAL"/>
              <w:rPr>
                <w:sz w:val="16"/>
              </w:rPr>
            </w:pPr>
            <w:r>
              <w:rPr>
                <w:sz w:val="16"/>
              </w:rPr>
              <w:t>18.4.0</w:t>
            </w:r>
          </w:p>
        </w:tc>
        <w:tc>
          <w:tcPr>
            <w:tcW w:w="2607" w:type="dxa"/>
          </w:tcPr>
          <w:p w14:paraId="2B6CD411" w14:textId="7A69D4BB" w:rsidR="002A26FA" w:rsidRPr="002A26FA" w:rsidRDefault="002A26FA" w:rsidP="002A26FA">
            <w:pPr>
              <w:pStyle w:val="TAL"/>
              <w:rPr>
                <w:sz w:val="16"/>
              </w:rPr>
            </w:pPr>
            <w:r>
              <w:rPr>
                <w:sz w:val="16"/>
              </w:rPr>
              <w:t>Correcting timer value</w:t>
            </w:r>
          </w:p>
        </w:tc>
      </w:tr>
    </w:tbl>
    <w:p w14:paraId="7DA5C497" w14:textId="77777777" w:rsidR="002A26FA" w:rsidRDefault="002A26FA" w:rsidP="002A26FA"/>
    <w:p w14:paraId="1DD8BA8A"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EF9BB7" w14:textId="2137B892" w:rsidR="002A26FA" w:rsidRDefault="002A26FA" w:rsidP="002A26FA">
      <w:pPr>
        <w:rPr>
          <w:rFonts w:ascii="Arial" w:hAnsi="Arial" w:cs="Arial"/>
          <w:b/>
          <w:sz w:val="24"/>
        </w:rPr>
      </w:pPr>
      <w:r>
        <w:rPr>
          <w:rFonts w:ascii="Arial" w:hAnsi="Arial" w:cs="Arial"/>
          <w:b/>
          <w:color w:val="0000FF"/>
          <w:sz w:val="24"/>
        </w:rPr>
        <w:t>CP-241217</w:t>
      </w:r>
      <w:r>
        <w:rPr>
          <w:rFonts w:ascii="Arial" w:hAnsi="Arial" w:cs="Arial"/>
          <w:b/>
          <w:color w:val="0000FF"/>
          <w:sz w:val="24"/>
        </w:rPr>
        <w:tab/>
      </w:r>
      <w:r>
        <w:rPr>
          <w:rFonts w:ascii="Arial" w:hAnsi="Arial" w:cs="Arial"/>
          <w:b/>
          <w:sz w:val="24"/>
        </w:rPr>
        <w:t>CR Pack on CT6 aspects of 5G_ProSe_Ph2</w:t>
      </w:r>
    </w:p>
    <w:p w14:paraId="0AA6E731"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5A52AB0F"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2A26FA" w14:paraId="2FAD4C91" w14:textId="77777777" w:rsidTr="002A26FA">
        <w:tc>
          <w:tcPr>
            <w:tcW w:w="1133" w:type="dxa"/>
          </w:tcPr>
          <w:p w14:paraId="2DD36E67" w14:textId="265F232E" w:rsidR="002A26FA" w:rsidRDefault="002A26FA" w:rsidP="002A26FA">
            <w:pPr>
              <w:pStyle w:val="TAH"/>
            </w:pPr>
            <w:r>
              <w:lastRenderedPageBreak/>
              <w:t>WG TDoc</w:t>
            </w:r>
          </w:p>
        </w:tc>
        <w:tc>
          <w:tcPr>
            <w:tcW w:w="1020" w:type="dxa"/>
          </w:tcPr>
          <w:p w14:paraId="233F3598" w14:textId="2AD560A6" w:rsidR="002A26FA" w:rsidRDefault="002A26FA" w:rsidP="002A26FA">
            <w:pPr>
              <w:pStyle w:val="TAH"/>
            </w:pPr>
            <w:r>
              <w:t xml:space="preserve">WG </w:t>
            </w:r>
            <w:proofErr w:type="spellStart"/>
            <w:r>
              <w:t>decisn</w:t>
            </w:r>
            <w:proofErr w:type="spellEnd"/>
          </w:p>
        </w:tc>
        <w:tc>
          <w:tcPr>
            <w:tcW w:w="1020" w:type="dxa"/>
          </w:tcPr>
          <w:p w14:paraId="4AF7C955" w14:textId="56E977FA" w:rsidR="002A26FA" w:rsidRDefault="002A26FA" w:rsidP="002A26FA">
            <w:pPr>
              <w:pStyle w:val="TAH"/>
            </w:pPr>
            <w:r>
              <w:t xml:space="preserve">TSG </w:t>
            </w:r>
            <w:proofErr w:type="spellStart"/>
            <w:r>
              <w:t>decisn</w:t>
            </w:r>
            <w:proofErr w:type="spellEnd"/>
          </w:p>
        </w:tc>
        <w:tc>
          <w:tcPr>
            <w:tcW w:w="1133" w:type="dxa"/>
          </w:tcPr>
          <w:p w14:paraId="1EF395CD" w14:textId="55AC8A16" w:rsidR="002A26FA" w:rsidRDefault="002A26FA" w:rsidP="002A26FA">
            <w:pPr>
              <w:pStyle w:val="TAH"/>
            </w:pPr>
            <w:r>
              <w:t>Spec</w:t>
            </w:r>
          </w:p>
        </w:tc>
        <w:tc>
          <w:tcPr>
            <w:tcW w:w="572" w:type="dxa"/>
          </w:tcPr>
          <w:p w14:paraId="01C69DBD" w14:textId="573A46C8" w:rsidR="002A26FA" w:rsidRDefault="002A26FA" w:rsidP="002A26FA">
            <w:pPr>
              <w:pStyle w:val="TAH"/>
            </w:pPr>
            <w:r>
              <w:t>CR</w:t>
            </w:r>
          </w:p>
        </w:tc>
        <w:tc>
          <w:tcPr>
            <w:tcW w:w="567" w:type="dxa"/>
          </w:tcPr>
          <w:p w14:paraId="3B9DFAFB" w14:textId="71BA49DC" w:rsidR="002A26FA" w:rsidRDefault="002A26FA" w:rsidP="002A26FA">
            <w:pPr>
              <w:pStyle w:val="TAH"/>
            </w:pPr>
            <w:r>
              <w:t>rev</w:t>
            </w:r>
          </w:p>
        </w:tc>
        <w:tc>
          <w:tcPr>
            <w:tcW w:w="567" w:type="dxa"/>
          </w:tcPr>
          <w:p w14:paraId="36B2462E" w14:textId="12B069A5" w:rsidR="002A26FA" w:rsidRDefault="002A26FA" w:rsidP="002A26FA">
            <w:pPr>
              <w:pStyle w:val="TAH"/>
            </w:pPr>
            <w:r>
              <w:t>cat</w:t>
            </w:r>
          </w:p>
        </w:tc>
        <w:tc>
          <w:tcPr>
            <w:tcW w:w="510" w:type="dxa"/>
          </w:tcPr>
          <w:p w14:paraId="703B18C4" w14:textId="14D1A800" w:rsidR="002A26FA" w:rsidRDefault="002A26FA" w:rsidP="002A26FA">
            <w:pPr>
              <w:pStyle w:val="TAH"/>
            </w:pPr>
            <w:proofErr w:type="spellStart"/>
            <w:r>
              <w:t>Rel</w:t>
            </w:r>
            <w:proofErr w:type="spellEnd"/>
          </w:p>
        </w:tc>
        <w:tc>
          <w:tcPr>
            <w:tcW w:w="661" w:type="dxa"/>
          </w:tcPr>
          <w:p w14:paraId="2632110A" w14:textId="4A26BF4C"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69C46D98" w14:textId="4B85A265" w:rsidR="002A26FA" w:rsidRDefault="002A26FA" w:rsidP="002A26FA">
            <w:pPr>
              <w:pStyle w:val="TAH"/>
            </w:pPr>
            <w:r>
              <w:t>Title</w:t>
            </w:r>
          </w:p>
        </w:tc>
      </w:tr>
      <w:tr w:rsidR="002A26FA" w14:paraId="648500DD" w14:textId="77777777" w:rsidTr="002A26FA">
        <w:tc>
          <w:tcPr>
            <w:tcW w:w="1133" w:type="dxa"/>
          </w:tcPr>
          <w:p w14:paraId="61427924" w14:textId="5D7F053C" w:rsidR="002A26FA" w:rsidRPr="002A26FA" w:rsidRDefault="002A26FA" w:rsidP="002A26FA">
            <w:pPr>
              <w:pStyle w:val="TAL"/>
              <w:rPr>
                <w:sz w:val="16"/>
              </w:rPr>
            </w:pPr>
            <w:r>
              <w:rPr>
                <w:sz w:val="16"/>
              </w:rPr>
              <w:t>C6-240219</w:t>
            </w:r>
          </w:p>
        </w:tc>
        <w:tc>
          <w:tcPr>
            <w:tcW w:w="1020" w:type="dxa"/>
          </w:tcPr>
          <w:p w14:paraId="4E2E4048" w14:textId="6CF8BEAA" w:rsidR="002A26FA" w:rsidRPr="002A26FA" w:rsidRDefault="002A26FA" w:rsidP="002A26FA">
            <w:pPr>
              <w:pStyle w:val="TAL"/>
              <w:rPr>
                <w:sz w:val="16"/>
              </w:rPr>
            </w:pPr>
            <w:r>
              <w:rPr>
                <w:sz w:val="16"/>
              </w:rPr>
              <w:t>agreed</w:t>
            </w:r>
          </w:p>
        </w:tc>
        <w:tc>
          <w:tcPr>
            <w:tcW w:w="1020" w:type="dxa"/>
          </w:tcPr>
          <w:p w14:paraId="5F64DAB4" w14:textId="1DB760DE" w:rsidR="002A26FA" w:rsidRPr="002A26FA" w:rsidRDefault="002A26FA" w:rsidP="002A26FA">
            <w:pPr>
              <w:pStyle w:val="TAL"/>
              <w:rPr>
                <w:sz w:val="16"/>
              </w:rPr>
            </w:pPr>
            <w:r>
              <w:rPr>
                <w:sz w:val="16"/>
              </w:rPr>
              <w:t>approved</w:t>
            </w:r>
          </w:p>
        </w:tc>
        <w:tc>
          <w:tcPr>
            <w:tcW w:w="1133" w:type="dxa"/>
          </w:tcPr>
          <w:p w14:paraId="3B270F58" w14:textId="1F0BE7B6" w:rsidR="002A26FA" w:rsidRPr="002A26FA" w:rsidRDefault="002A26FA" w:rsidP="002A26FA">
            <w:pPr>
              <w:pStyle w:val="TAL"/>
              <w:rPr>
                <w:sz w:val="16"/>
              </w:rPr>
            </w:pPr>
            <w:r>
              <w:rPr>
                <w:sz w:val="16"/>
              </w:rPr>
              <w:t>31.102</w:t>
            </w:r>
          </w:p>
        </w:tc>
        <w:tc>
          <w:tcPr>
            <w:tcW w:w="572" w:type="dxa"/>
          </w:tcPr>
          <w:p w14:paraId="648488A5" w14:textId="26C4FA66" w:rsidR="002A26FA" w:rsidRPr="002A26FA" w:rsidRDefault="002A26FA" w:rsidP="002A26FA">
            <w:pPr>
              <w:pStyle w:val="TAL"/>
              <w:rPr>
                <w:sz w:val="16"/>
              </w:rPr>
            </w:pPr>
            <w:r>
              <w:rPr>
                <w:sz w:val="16"/>
              </w:rPr>
              <w:t>1032</w:t>
            </w:r>
          </w:p>
        </w:tc>
        <w:tc>
          <w:tcPr>
            <w:tcW w:w="567" w:type="dxa"/>
          </w:tcPr>
          <w:p w14:paraId="4B7B0E70" w14:textId="77777777" w:rsidR="002A26FA" w:rsidRPr="002A26FA" w:rsidRDefault="002A26FA" w:rsidP="002A26FA">
            <w:pPr>
              <w:pStyle w:val="TAL"/>
              <w:rPr>
                <w:sz w:val="16"/>
              </w:rPr>
            </w:pPr>
          </w:p>
        </w:tc>
        <w:tc>
          <w:tcPr>
            <w:tcW w:w="567" w:type="dxa"/>
          </w:tcPr>
          <w:p w14:paraId="4AE5B920" w14:textId="6DC6E741" w:rsidR="002A26FA" w:rsidRPr="002A26FA" w:rsidRDefault="002A26FA" w:rsidP="002A26FA">
            <w:pPr>
              <w:pStyle w:val="TAL"/>
              <w:rPr>
                <w:sz w:val="16"/>
              </w:rPr>
            </w:pPr>
            <w:r>
              <w:rPr>
                <w:sz w:val="16"/>
              </w:rPr>
              <w:t>F</w:t>
            </w:r>
          </w:p>
        </w:tc>
        <w:tc>
          <w:tcPr>
            <w:tcW w:w="510" w:type="dxa"/>
          </w:tcPr>
          <w:p w14:paraId="69FBE3AE" w14:textId="02A29E68" w:rsidR="002A26FA" w:rsidRPr="002A26FA" w:rsidRDefault="002A26FA" w:rsidP="002A26FA">
            <w:pPr>
              <w:pStyle w:val="TAL"/>
              <w:rPr>
                <w:sz w:val="16"/>
              </w:rPr>
            </w:pPr>
            <w:r>
              <w:rPr>
                <w:sz w:val="16"/>
              </w:rPr>
              <w:t>Rel-18</w:t>
            </w:r>
          </w:p>
        </w:tc>
        <w:tc>
          <w:tcPr>
            <w:tcW w:w="661" w:type="dxa"/>
          </w:tcPr>
          <w:p w14:paraId="7F5A68FE" w14:textId="33A39D93" w:rsidR="002A26FA" w:rsidRPr="002A26FA" w:rsidRDefault="002A26FA" w:rsidP="002A26FA">
            <w:pPr>
              <w:pStyle w:val="TAL"/>
              <w:rPr>
                <w:sz w:val="16"/>
              </w:rPr>
            </w:pPr>
            <w:r>
              <w:rPr>
                <w:sz w:val="16"/>
              </w:rPr>
              <w:t>18.4.0</w:t>
            </w:r>
          </w:p>
        </w:tc>
        <w:tc>
          <w:tcPr>
            <w:tcW w:w="2607" w:type="dxa"/>
          </w:tcPr>
          <w:p w14:paraId="4A7ACFDC" w14:textId="26E0E72C" w:rsidR="002A26FA" w:rsidRPr="002A26FA" w:rsidRDefault="002A26FA" w:rsidP="002A26FA">
            <w:pPr>
              <w:pStyle w:val="TAL"/>
              <w:rPr>
                <w:sz w:val="16"/>
              </w:rPr>
            </w:pPr>
            <w:r>
              <w:rPr>
                <w:sz w:val="16"/>
              </w:rPr>
              <w:t>Remove configured user info ID for end UE</w:t>
            </w:r>
          </w:p>
        </w:tc>
      </w:tr>
    </w:tbl>
    <w:p w14:paraId="3579E02B" w14:textId="77777777" w:rsidR="002A26FA" w:rsidRDefault="002A26FA" w:rsidP="002A26FA"/>
    <w:p w14:paraId="563FE798"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558DD4" w14:textId="77777777" w:rsidR="002A26FA" w:rsidRDefault="002A26FA" w:rsidP="002A26FA">
      <w:pPr>
        <w:pStyle w:val="Heading3"/>
      </w:pPr>
      <w:bookmarkStart w:id="130" w:name="_Toc169667677"/>
      <w:r>
        <w:t>18.27</w:t>
      </w:r>
      <w:r>
        <w:tab/>
        <w:t>Support for 5WWC Phase 2 [5WWC_Ph2]</w:t>
      </w:r>
      <w:bookmarkEnd w:id="130"/>
    </w:p>
    <w:p w14:paraId="636815A7" w14:textId="455080F7" w:rsidR="002A26FA" w:rsidRDefault="002A26FA" w:rsidP="002A26FA">
      <w:pPr>
        <w:rPr>
          <w:rFonts w:ascii="Arial" w:hAnsi="Arial" w:cs="Arial"/>
          <w:b/>
          <w:sz w:val="24"/>
        </w:rPr>
      </w:pPr>
      <w:r>
        <w:rPr>
          <w:rFonts w:ascii="Arial" w:hAnsi="Arial" w:cs="Arial"/>
          <w:b/>
          <w:color w:val="0000FF"/>
          <w:sz w:val="24"/>
        </w:rPr>
        <w:t>CP-241139</w:t>
      </w:r>
      <w:r>
        <w:rPr>
          <w:rFonts w:ascii="Arial" w:hAnsi="Arial" w:cs="Arial"/>
          <w:b/>
          <w:color w:val="0000FF"/>
          <w:sz w:val="24"/>
        </w:rPr>
        <w:tab/>
      </w:r>
      <w:r>
        <w:rPr>
          <w:rFonts w:ascii="Arial" w:hAnsi="Arial" w:cs="Arial"/>
          <w:b/>
          <w:sz w:val="24"/>
        </w:rPr>
        <w:t>CR Pack on 5WWC_Ph2</w:t>
      </w:r>
    </w:p>
    <w:p w14:paraId="149E0338"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7678CE5"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2A26FA" w14:paraId="535C148D" w14:textId="77777777" w:rsidTr="002A26FA">
        <w:tc>
          <w:tcPr>
            <w:tcW w:w="1133" w:type="dxa"/>
          </w:tcPr>
          <w:p w14:paraId="422A85A9" w14:textId="0E8D3865" w:rsidR="002A26FA" w:rsidRDefault="002A26FA" w:rsidP="002A26FA">
            <w:pPr>
              <w:pStyle w:val="TAH"/>
            </w:pPr>
            <w:r>
              <w:t>WG TDoc</w:t>
            </w:r>
          </w:p>
        </w:tc>
        <w:tc>
          <w:tcPr>
            <w:tcW w:w="1020" w:type="dxa"/>
          </w:tcPr>
          <w:p w14:paraId="745679CF" w14:textId="5AB945FE" w:rsidR="002A26FA" w:rsidRDefault="002A26FA" w:rsidP="002A26FA">
            <w:pPr>
              <w:pStyle w:val="TAH"/>
            </w:pPr>
            <w:r>
              <w:t xml:space="preserve">WG </w:t>
            </w:r>
            <w:proofErr w:type="spellStart"/>
            <w:r>
              <w:t>decisn</w:t>
            </w:r>
            <w:proofErr w:type="spellEnd"/>
          </w:p>
        </w:tc>
        <w:tc>
          <w:tcPr>
            <w:tcW w:w="1020" w:type="dxa"/>
          </w:tcPr>
          <w:p w14:paraId="348BFD1A" w14:textId="10BF102C" w:rsidR="002A26FA" w:rsidRDefault="002A26FA" w:rsidP="002A26FA">
            <w:pPr>
              <w:pStyle w:val="TAH"/>
            </w:pPr>
            <w:r>
              <w:t xml:space="preserve">TSG </w:t>
            </w:r>
            <w:proofErr w:type="spellStart"/>
            <w:r>
              <w:t>decisn</w:t>
            </w:r>
            <w:proofErr w:type="spellEnd"/>
          </w:p>
        </w:tc>
        <w:tc>
          <w:tcPr>
            <w:tcW w:w="1133" w:type="dxa"/>
          </w:tcPr>
          <w:p w14:paraId="79798E81" w14:textId="0CDC14DF" w:rsidR="002A26FA" w:rsidRDefault="002A26FA" w:rsidP="002A26FA">
            <w:pPr>
              <w:pStyle w:val="TAH"/>
            </w:pPr>
            <w:r>
              <w:t>Spec</w:t>
            </w:r>
          </w:p>
        </w:tc>
        <w:tc>
          <w:tcPr>
            <w:tcW w:w="572" w:type="dxa"/>
          </w:tcPr>
          <w:p w14:paraId="475CF6AE" w14:textId="72195AEB" w:rsidR="002A26FA" w:rsidRDefault="002A26FA" w:rsidP="002A26FA">
            <w:pPr>
              <w:pStyle w:val="TAH"/>
            </w:pPr>
            <w:r>
              <w:t>CR</w:t>
            </w:r>
          </w:p>
        </w:tc>
        <w:tc>
          <w:tcPr>
            <w:tcW w:w="567" w:type="dxa"/>
          </w:tcPr>
          <w:p w14:paraId="547048F3" w14:textId="51C1D425" w:rsidR="002A26FA" w:rsidRDefault="002A26FA" w:rsidP="002A26FA">
            <w:pPr>
              <w:pStyle w:val="TAH"/>
            </w:pPr>
            <w:r>
              <w:t>rev</w:t>
            </w:r>
          </w:p>
        </w:tc>
        <w:tc>
          <w:tcPr>
            <w:tcW w:w="567" w:type="dxa"/>
          </w:tcPr>
          <w:p w14:paraId="72AB8703" w14:textId="13F46324" w:rsidR="002A26FA" w:rsidRDefault="002A26FA" w:rsidP="002A26FA">
            <w:pPr>
              <w:pStyle w:val="TAH"/>
            </w:pPr>
            <w:r>
              <w:t>cat</w:t>
            </w:r>
          </w:p>
        </w:tc>
        <w:tc>
          <w:tcPr>
            <w:tcW w:w="510" w:type="dxa"/>
          </w:tcPr>
          <w:p w14:paraId="39677E25" w14:textId="218C0B6F" w:rsidR="002A26FA" w:rsidRDefault="002A26FA" w:rsidP="002A26FA">
            <w:pPr>
              <w:pStyle w:val="TAH"/>
            </w:pPr>
            <w:proofErr w:type="spellStart"/>
            <w:r>
              <w:t>Rel</w:t>
            </w:r>
            <w:proofErr w:type="spellEnd"/>
          </w:p>
        </w:tc>
        <w:tc>
          <w:tcPr>
            <w:tcW w:w="661" w:type="dxa"/>
          </w:tcPr>
          <w:p w14:paraId="525F1540" w14:textId="149F7360"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24BF20DA" w14:textId="4419D961" w:rsidR="002A26FA" w:rsidRDefault="002A26FA" w:rsidP="002A26FA">
            <w:pPr>
              <w:pStyle w:val="TAH"/>
            </w:pPr>
            <w:r>
              <w:t>Title</w:t>
            </w:r>
          </w:p>
        </w:tc>
      </w:tr>
      <w:tr w:rsidR="002A26FA" w14:paraId="25065853" w14:textId="77777777" w:rsidTr="002A26FA">
        <w:tc>
          <w:tcPr>
            <w:tcW w:w="1133" w:type="dxa"/>
          </w:tcPr>
          <w:p w14:paraId="3F369385" w14:textId="7F773746" w:rsidR="002A26FA" w:rsidRPr="002A26FA" w:rsidRDefault="002A26FA" w:rsidP="002A26FA">
            <w:pPr>
              <w:pStyle w:val="TAL"/>
              <w:rPr>
                <w:sz w:val="16"/>
              </w:rPr>
            </w:pPr>
            <w:r>
              <w:rPr>
                <w:sz w:val="16"/>
              </w:rPr>
              <w:t>C3-243171</w:t>
            </w:r>
          </w:p>
        </w:tc>
        <w:tc>
          <w:tcPr>
            <w:tcW w:w="1020" w:type="dxa"/>
          </w:tcPr>
          <w:p w14:paraId="2BC62B8F" w14:textId="1B907171" w:rsidR="002A26FA" w:rsidRPr="002A26FA" w:rsidRDefault="002A26FA" w:rsidP="002A26FA">
            <w:pPr>
              <w:pStyle w:val="TAL"/>
              <w:rPr>
                <w:sz w:val="16"/>
              </w:rPr>
            </w:pPr>
            <w:r>
              <w:rPr>
                <w:sz w:val="16"/>
              </w:rPr>
              <w:t>agreed</w:t>
            </w:r>
          </w:p>
        </w:tc>
        <w:tc>
          <w:tcPr>
            <w:tcW w:w="1020" w:type="dxa"/>
          </w:tcPr>
          <w:p w14:paraId="6C81E969" w14:textId="0F5CBD04" w:rsidR="002A26FA" w:rsidRPr="002A26FA" w:rsidRDefault="002A26FA" w:rsidP="002A26FA">
            <w:pPr>
              <w:pStyle w:val="TAL"/>
              <w:rPr>
                <w:sz w:val="16"/>
              </w:rPr>
            </w:pPr>
            <w:r>
              <w:rPr>
                <w:sz w:val="16"/>
              </w:rPr>
              <w:t>approved</w:t>
            </w:r>
          </w:p>
        </w:tc>
        <w:tc>
          <w:tcPr>
            <w:tcW w:w="1133" w:type="dxa"/>
          </w:tcPr>
          <w:p w14:paraId="4EE44087" w14:textId="73CC086F" w:rsidR="002A26FA" w:rsidRPr="002A26FA" w:rsidRDefault="002A26FA" w:rsidP="002A26FA">
            <w:pPr>
              <w:pStyle w:val="TAL"/>
              <w:rPr>
                <w:sz w:val="16"/>
              </w:rPr>
            </w:pPr>
            <w:r>
              <w:rPr>
                <w:sz w:val="16"/>
              </w:rPr>
              <w:t>29.512</w:t>
            </w:r>
          </w:p>
        </w:tc>
        <w:tc>
          <w:tcPr>
            <w:tcW w:w="572" w:type="dxa"/>
          </w:tcPr>
          <w:p w14:paraId="258C5DBA" w14:textId="756C7D30" w:rsidR="002A26FA" w:rsidRPr="002A26FA" w:rsidRDefault="002A26FA" w:rsidP="002A26FA">
            <w:pPr>
              <w:pStyle w:val="TAL"/>
              <w:rPr>
                <w:sz w:val="16"/>
              </w:rPr>
            </w:pPr>
            <w:r>
              <w:rPr>
                <w:sz w:val="16"/>
              </w:rPr>
              <w:t>1235</w:t>
            </w:r>
          </w:p>
        </w:tc>
        <w:tc>
          <w:tcPr>
            <w:tcW w:w="567" w:type="dxa"/>
          </w:tcPr>
          <w:p w14:paraId="14F46484" w14:textId="77777777" w:rsidR="002A26FA" w:rsidRPr="002A26FA" w:rsidRDefault="002A26FA" w:rsidP="002A26FA">
            <w:pPr>
              <w:pStyle w:val="TAL"/>
              <w:rPr>
                <w:sz w:val="16"/>
              </w:rPr>
            </w:pPr>
          </w:p>
        </w:tc>
        <w:tc>
          <w:tcPr>
            <w:tcW w:w="567" w:type="dxa"/>
          </w:tcPr>
          <w:p w14:paraId="7EC0DB6A" w14:textId="5E0B85CF" w:rsidR="002A26FA" w:rsidRPr="002A26FA" w:rsidRDefault="002A26FA" w:rsidP="002A26FA">
            <w:pPr>
              <w:pStyle w:val="TAL"/>
              <w:rPr>
                <w:sz w:val="16"/>
              </w:rPr>
            </w:pPr>
            <w:r>
              <w:rPr>
                <w:sz w:val="16"/>
              </w:rPr>
              <w:t>F</w:t>
            </w:r>
          </w:p>
        </w:tc>
        <w:tc>
          <w:tcPr>
            <w:tcW w:w="510" w:type="dxa"/>
          </w:tcPr>
          <w:p w14:paraId="47AE6BF1" w14:textId="7B193B46" w:rsidR="002A26FA" w:rsidRPr="002A26FA" w:rsidRDefault="002A26FA" w:rsidP="002A26FA">
            <w:pPr>
              <w:pStyle w:val="TAL"/>
              <w:rPr>
                <w:sz w:val="16"/>
              </w:rPr>
            </w:pPr>
            <w:r>
              <w:rPr>
                <w:sz w:val="16"/>
              </w:rPr>
              <w:t>Rel-18</w:t>
            </w:r>
          </w:p>
        </w:tc>
        <w:tc>
          <w:tcPr>
            <w:tcW w:w="661" w:type="dxa"/>
          </w:tcPr>
          <w:p w14:paraId="096FCEE7" w14:textId="1203EDE9" w:rsidR="002A26FA" w:rsidRPr="002A26FA" w:rsidRDefault="002A26FA" w:rsidP="002A26FA">
            <w:pPr>
              <w:pStyle w:val="TAL"/>
              <w:rPr>
                <w:sz w:val="16"/>
              </w:rPr>
            </w:pPr>
            <w:r>
              <w:rPr>
                <w:sz w:val="16"/>
              </w:rPr>
              <w:t>18.5.1</w:t>
            </w:r>
          </w:p>
        </w:tc>
        <w:tc>
          <w:tcPr>
            <w:tcW w:w="2607" w:type="dxa"/>
          </w:tcPr>
          <w:p w14:paraId="216118EF" w14:textId="3BCAB253" w:rsidR="002A26FA" w:rsidRPr="002A26FA" w:rsidRDefault="002A26FA" w:rsidP="002A26FA">
            <w:pPr>
              <w:pStyle w:val="TAL"/>
              <w:rPr>
                <w:sz w:val="16"/>
              </w:rPr>
            </w:pPr>
            <w:r>
              <w:rPr>
                <w:sz w:val="16"/>
              </w:rPr>
              <w:t>Non-support of URSP Enhancement for wireless and wireline convergence case</w:t>
            </w:r>
          </w:p>
        </w:tc>
      </w:tr>
    </w:tbl>
    <w:p w14:paraId="50AEE16D" w14:textId="77777777" w:rsidR="002A26FA" w:rsidRDefault="002A26FA" w:rsidP="002A26FA"/>
    <w:p w14:paraId="530386C4"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0962C7" w14:textId="00EEF2C4" w:rsidR="002A26FA" w:rsidRDefault="002A26FA" w:rsidP="002A26FA">
      <w:pPr>
        <w:rPr>
          <w:rFonts w:ascii="Arial" w:hAnsi="Arial" w:cs="Arial"/>
          <w:b/>
          <w:sz w:val="24"/>
        </w:rPr>
      </w:pPr>
      <w:r>
        <w:rPr>
          <w:rFonts w:ascii="Arial" w:hAnsi="Arial" w:cs="Arial"/>
          <w:b/>
          <w:color w:val="0000FF"/>
          <w:sz w:val="24"/>
        </w:rPr>
        <w:t>CP-241165</w:t>
      </w:r>
      <w:r>
        <w:rPr>
          <w:rFonts w:ascii="Arial" w:hAnsi="Arial" w:cs="Arial"/>
          <w:b/>
          <w:color w:val="0000FF"/>
          <w:sz w:val="24"/>
        </w:rPr>
        <w:tab/>
      </w:r>
      <w:r>
        <w:rPr>
          <w:rFonts w:ascii="Arial" w:hAnsi="Arial" w:cs="Arial"/>
          <w:b/>
          <w:sz w:val="24"/>
        </w:rPr>
        <w:t>CR pack on 5WWC_Ph2</w:t>
      </w:r>
    </w:p>
    <w:p w14:paraId="78B42496"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A9B5AE0"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2A26FA" w14:paraId="4FA7492E" w14:textId="77777777" w:rsidTr="002A26FA">
        <w:tc>
          <w:tcPr>
            <w:tcW w:w="1133" w:type="dxa"/>
          </w:tcPr>
          <w:p w14:paraId="00B62405" w14:textId="5FAF5A1A" w:rsidR="002A26FA" w:rsidRDefault="002A26FA" w:rsidP="002A26FA">
            <w:pPr>
              <w:pStyle w:val="TAH"/>
            </w:pPr>
            <w:r>
              <w:t>WG TDoc</w:t>
            </w:r>
          </w:p>
        </w:tc>
        <w:tc>
          <w:tcPr>
            <w:tcW w:w="1020" w:type="dxa"/>
          </w:tcPr>
          <w:p w14:paraId="669093E1" w14:textId="652082F7" w:rsidR="002A26FA" w:rsidRDefault="002A26FA" w:rsidP="002A26FA">
            <w:pPr>
              <w:pStyle w:val="TAH"/>
            </w:pPr>
            <w:r>
              <w:t xml:space="preserve">WG </w:t>
            </w:r>
            <w:proofErr w:type="spellStart"/>
            <w:r>
              <w:t>decisn</w:t>
            </w:r>
            <w:proofErr w:type="spellEnd"/>
          </w:p>
        </w:tc>
        <w:tc>
          <w:tcPr>
            <w:tcW w:w="1020" w:type="dxa"/>
          </w:tcPr>
          <w:p w14:paraId="53860431" w14:textId="2B4D30AC" w:rsidR="002A26FA" w:rsidRDefault="002A26FA" w:rsidP="002A26FA">
            <w:pPr>
              <w:pStyle w:val="TAH"/>
            </w:pPr>
            <w:r>
              <w:t xml:space="preserve">TSG </w:t>
            </w:r>
            <w:proofErr w:type="spellStart"/>
            <w:r>
              <w:t>decisn</w:t>
            </w:r>
            <w:proofErr w:type="spellEnd"/>
          </w:p>
        </w:tc>
        <w:tc>
          <w:tcPr>
            <w:tcW w:w="1133" w:type="dxa"/>
          </w:tcPr>
          <w:p w14:paraId="575BAEDB" w14:textId="4B510263" w:rsidR="002A26FA" w:rsidRDefault="002A26FA" w:rsidP="002A26FA">
            <w:pPr>
              <w:pStyle w:val="TAH"/>
            </w:pPr>
            <w:r>
              <w:t>Spec</w:t>
            </w:r>
          </w:p>
        </w:tc>
        <w:tc>
          <w:tcPr>
            <w:tcW w:w="572" w:type="dxa"/>
          </w:tcPr>
          <w:p w14:paraId="734FE657" w14:textId="7DD569E0" w:rsidR="002A26FA" w:rsidRDefault="002A26FA" w:rsidP="002A26FA">
            <w:pPr>
              <w:pStyle w:val="TAH"/>
            </w:pPr>
            <w:r>
              <w:t>CR</w:t>
            </w:r>
          </w:p>
        </w:tc>
        <w:tc>
          <w:tcPr>
            <w:tcW w:w="567" w:type="dxa"/>
          </w:tcPr>
          <w:p w14:paraId="5B448F31" w14:textId="7F4BB560" w:rsidR="002A26FA" w:rsidRDefault="002A26FA" w:rsidP="002A26FA">
            <w:pPr>
              <w:pStyle w:val="TAH"/>
            </w:pPr>
            <w:r>
              <w:t>rev</w:t>
            </w:r>
          </w:p>
        </w:tc>
        <w:tc>
          <w:tcPr>
            <w:tcW w:w="567" w:type="dxa"/>
          </w:tcPr>
          <w:p w14:paraId="703620BE" w14:textId="167A1F96" w:rsidR="002A26FA" w:rsidRDefault="002A26FA" w:rsidP="002A26FA">
            <w:pPr>
              <w:pStyle w:val="TAH"/>
            </w:pPr>
            <w:r>
              <w:t>cat</w:t>
            </w:r>
          </w:p>
        </w:tc>
        <w:tc>
          <w:tcPr>
            <w:tcW w:w="510" w:type="dxa"/>
          </w:tcPr>
          <w:p w14:paraId="6792FFF9" w14:textId="661A6CC5" w:rsidR="002A26FA" w:rsidRDefault="002A26FA" w:rsidP="002A26FA">
            <w:pPr>
              <w:pStyle w:val="TAH"/>
            </w:pPr>
            <w:proofErr w:type="spellStart"/>
            <w:r>
              <w:t>Rel</w:t>
            </w:r>
            <w:proofErr w:type="spellEnd"/>
          </w:p>
        </w:tc>
        <w:tc>
          <w:tcPr>
            <w:tcW w:w="661" w:type="dxa"/>
          </w:tcPr>
          <w:p w14:paraId="0D72E37A" w14:textId="1ECBB303"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0B8D8801" w14:textId="079F2DB8" w:rsidR="002A26FA" w:rsidRDefault="002A26FA" w:rsidP="002A26FA">
            <w:pPr>
              <w:pStyle w:val="TAH"/>
            </w:pPr>
            <w:r>
              <w:t>Title</w:t>
            </w:r>
          </w:p>
        </w:tc>
      </w:tr>
      <w:tr w:rsidR="002A26FA" w14:paraId="3CDDAE85" w14:textId="77777777" w:rsidTr="002A26FA">
        <w:tc>
          <w:tcPr>
            <w:tcW w:w="1133" w:type="dxa"/>
          </w:tcPr>
          <w:p w14:paraId="2502CEB8" w14:textId="1F7CF145" w:rsidR="002A26FA" w:rsidRPr="002A26FA" w:rsidRDefault="002A26FA" w:rsidP="002A26FA">
            <w:pPr>
              <w:pStyle w:val="TAL"/>
              <w:rPr>
                <w:sz w:val="16"/>
              </w:rPr>
            </w:pPr>
            <w:r>
              <w:rPr>
                <w:sz w:val="16"/>
              </w:rPr>
              <w:t>C1-242568</w:t>
            </w:r>
          </w:p>
        </w:tc>
        <w:tc>
          <w:tcPr>
            <w:tcW w:w="1020" w:type="dxa"/>
          </w:tcPr>
          <w:p w14:paraId="77C1260F" w14:textId="1740AC73" w:rsidR="002A26FA" w:rsidRPr="002A26FA" w:rsidRDefault="002A26FA" w:rsidP="002A26FA">
            <w:pPr>
              <w:pStyle w:val="TAL"/>
              <w:rPr>
                <w:sz w:val="16"/>
              </w:rPr>
            </w:pPr>
            <w:r>
              <w:rPr>
                <w:sz w:val="16"/>
              </w:rPr>
              <w:t>agreed</w:t>
            </w:r>
          </w:p>
        </w:tc>
        <w:tc>
          <w:tcPr>
            <w:tcW w:w="1020" w:type="dxa"/>
          </w:tcPr>
          <w:p w14:paraId="47DDF6A6" w14:textId="27247D16" w:rsidR="002A26FA" w:rsidRPr="002A26FA" w:rsidRDefault="002A26FA" w:rsidP="002A26FA">
            <w:pPr>
              <w:pStyle w:val="TAL"/>
              <w:rPr>
                <w:sz w:val="16"/>
              </w:rPr>
            </w:pPr>
            <w:r>
              <w:rPr>
                <w:sz w:val="16"/>
              </w:rPr>
              <w:t>approved</w:t>
            </w:r>
          </w:p>
        </w:tc>
        <w:tc>
          <w:tcPr>
            <w:tcW w:w="1133" w:type="dxa"/>
          </w:tcPr>
          <w:p w14:paraId="294C190B" w14:textId="3DDF8F82" w:rsidR="002A26FA" w:rsidRPr="002A26FA" w:rsidRDefault="002A26FA" w:rsidP="002A26FA">
            <w:pPr>
              <w:pStyle w:val="TAL"/>
              <w:rPr>
                <w:sz w:val="16"/>
              </w:rPr>
            </w:pPr>
            <w:r>
              <w:rPr>
                <w:sz w:val="16"/>
              </w:rPr>
              <w:t>24.501</w:t>
            </w:r>
          </w:p>
        </w:tc>
        <w:tc>
          <w:tcPr>
            <w:tcW w:w="572" w:type="dxa"/>
          </w:tcPr>
          <w:p w14:paraId="6769938F" w14:textId="449131E3" w:rsidR="002A26FA" w:rsidRPr="002A26FA" w:rsidRDefault="002A26FA" w:rsidP="002A26FA">
            <w:pPr>
              <w:pStyle w:val="TAL"/>
              <w:rPr>
                <w:sz w:val="16"/>
              </w:rPr>
            </w:pPr>
            <w:r>
              <w:rPr>
                <w:sz w:val="16"/>
              </w:rPr>
              <w:t>6136</w:t>
            </w:r>
          </w:p>
        </w:tc>
        <w:tc>
          <w:tcPr>
            <w:tcW w:w="567" w:type="dxa"/>
          </w:tcPr>
          <w:p w14:paraId="584EC99D" w14:textId="1133AC22" w:rsidR="002A26FA" w:rsidRPr="002A26FA" w:rsidRDefault="002A26FA" w:rsidP="002A26FA">
            <w:pPr>
              <w:pStyle w:val="TAL"/>
              <w:rPr>
                <w:sz w:val="16"/>
              </w:rPr>
            </w:pPr>
            <w:r>
              <w:rPr>
                <w:sz w:val="16"/>
              </w:rPr>
              <w:t>1</w:t>
            </w:r>
          </w:p>
        </w:tc>
        <w:tc>
          <w:tcPr>
            <w:tcW w:w="567" w:type="dxa"/>
          </w:tcPr>
          <w:p w14:paraId="61995EC1" w14:textId="065F3F97" w:rsidR="002A26FA" w:rsidRPr="002A26FA" w:rsidRDefault="002A26FA" w:rsidP="002A26FA">
            <w:pPr>
              <w:pStyle w:val="TAL"/>
              <w:rPr>
                <w:sz w:val="16"/>
              </w:rPr>
            </w:pPr>
            <w:r>
              <w:rPr>
                <w:sz w:val="16"/>
              </w:rPr>
              <w:t>F</w:t>
            </w:r>
          </w:p>
        </w:tc>
        <w:tc>
          <w:tcPr>
            <w:tcW w:w="510" w:type="dxa"/>
          </w:tcPr>
          <w:p w14:paraId="53D50055" w14:textId="0F172FEB" w:rsidR="002A26FA" w:rsidRPr="002A26FA" w:rsidRDefault="002A26FA" w:rsidP="002A26FA">
            <w:pPr>
              <w:pStyle w:val="TAL"/>
              <w:rPr>
                <w:sz w:val="16"/>
              </w:rPr>
            </w:pPr>
            <w:r>
              <w:rPr>
                <w:sz w:val="16"/>
              </w:rPr>
              <w:t>Rel-18</w:t>
            </w:r>
          </w:p>
        </w:tc>
        <w:tc>
          <w:tcPr>
            <w:tcW w:w="661" w:type="dxa"/>
          </w:tcPr>
          <w:p w14:paraId="2D7A9E23" w14:textId="0795F65C" w:rsidR="002A26FA" w:rsidRPr="002A26FA" w:rsidRDefault="002A26FA" w:rsidP="002A26FA">
            <w:pPr>
              <w:pStyle w:val="TAL"/>
              <w:rPr>
                <w:sz w:val="16"/>
              </w:rPr>
            </w:pPr>
            <w:r>
              <w:rPr>
                <w:sz w:val="16"/>
              </w:rPr>
              <w:t>18.6.0</w:t>
            </w:r>
          </w:p>
        </w:tc>
        <w:tc>
          <w:tcPr>
            <w:tcW w:w="2607" w:type="dxa"/>
          </w:tcPr>
          <w:p w14:paraId="541175B6" w14:textId="1F18CC70" w:rsidR="002A26FA" w:rsidRPr="002A26FA" w:rsidRDefault="002A26FA" w:rsidP="002A26FA">
            <w:pPr>
              <w:pStyle w:val="TAL"/>
              <w:rPr>
                <w:sz w:val="16"/>
              </w:rPr>
            </w:pPr>
            <w:r>
              <w:rPr>
                <w:sz w:val="16"/>
              </w:rPr>
              <w:t>Handling of abnormal cases of cause 81 and 82</w:t>
            </w:r>
          </w:p>
        </w:tc>
      </w:tr>
      <w:tr w:rsidR="002A26FA" w14:paraId="2D83B8F8" w14:textId="77777777" w:rsidTr="002A26FA">
        <w:tc>
          <w:tcPr>
            <w:tcW w:w="1133" w:type="dxa"/>
          </w:tcPr>
          <w:p w14:paraId="20A37C8B" w14:textId="315BC502" w:rsidR="002A26FA" w:rsidRPr="002A26FA" w:rsidRDefault="002A26FA" w:rsidP="002A26FA">
            <w:pPr>
              <w:pStyle w:val="TAL"/>
              <w:rPr>
                <w:sz w:val="16"/>
              </w:rPr>
            </w:pPr>
            <w:r>
              <w:rPr>
                <w:sz w:val="16"/>
              </w:rPr>
              <w:t>C1-242569</w:t>
            </w:r>
          </w:p>
        </w:tc>
        <w:tc>
          <w:tcPr>
            <w:tcW w:w="1020" w:type="dxa"/>
          </w:tcPr>
          <w:p w14:paraId="3AED971F" w14:textId="28A19912" w:rsidR="002A26FA" w:rsidRPr="002A26FA" w:rsidRDefault="002A26FA" w:rsidP="002A26FA">
            <w:pPr>
              <w:pStyle w:val="TAL"/>
              <w:rPr>
                <w:sz w:val="16"/>
              </w:rPr>
            </w:pPr>
            <w:r>
              <w:rPr>
                <w:sz w:val="16"/>
              </w:rPr>
              <w:t>agreed</w:t>
            </w:r>
          </w:p>
        </w:tc>
        <w:tc>
          <w:tcPr>
            <w:tcW w:w="1020" w:type="dxa"/>
          </w:tcPr>
          <w:p w14:paraId="47CB43B2" w14:textId="5A7A1BFB" w:rsidR="002A26FA" w:rsidRPr="002A26FA" w:rsidRDefault="002A26FA" w:rsidP="002A26FA">
            <w:pPr>
              <w:pStyle w:val="TAL"/>
              <w:rPr>
                <w:sz w:val="16"/>
              </w:rPr>
            </w:pPr>
            <w:r>
              <w:rPr>
                <w:sz w:val="16"/>
              </w:rPr>
              <w:t>approved</w:t>
            </w:r>
          </w:p>
        </w:tc>
        <w:tc>
          <w:tcPr>
            <w:tcW w:w="1133" w:type="dxa"/>
          </w:tcPr>
          <w:p w14:paraId="5BF0EFC9" w14:textId="19906139" w:rsidR="002A26FA" w:rsidRPr="002A26FA" w:rsidRDefault="002A26FA" w:rsidP="002A26FA">
            <w:pPr>
              <w:pStyle w:val="TAL"/>
              <w:rPr>
                <w:sz w:val="16"/>
              </w:rPr>
            </w:pPr>
            <w:r>
              <w:rPr>
                <w:sz w:val="16"/>
              </w:rPr>
              <w:t>24.526</w:t>
            </w:r>
          </w:p>
        </w:tc>
        <w:tc>
          <w:tcPr>
            <w:tcW w:w="572" w:type="dxa"/>
          </w:tcPr>
          <w:p w14:paraId="452BCFFB" w14:textId="52EE96E8" w:rsidR="002A26FA" w:rsidRPr="002A26FA" w:rsidRDefault="002A26FA" w:rsidP="002A26FA">
            <w:pPr>
              <w:pStyle w:val="TAL"/>
              <w:rPr>
                <w:sz w:val="16"/>
              </w:rPr>
            </w:pPr>
            <w:r>
              <w:rPr>
                <w:sz w:val="16"/>
              </w:rPr>
              <w:t>0266</w:t>
            </w:r>
          </w:p>
        </w:tc>
        <w:tc>
          <w:tcPr>
            <w:tcW w:w="567" w:type="dxa"/>
          </w:tcPr>
          <w:p w14:paraId="3CD6A17B" w14:textId="26201BE6" w:rsidR="002A26FA" w:rsidRPr="002A26FA" w:rsidRDefault="002A26FA" w:rsidP="002A26FA">
            <w:pPr>
              <w:pStyle w:val="TAL"/>
              <w:rPr>
                <w:sz w:val="16"/>
              </w:rPr>
            </w:pPr>
            <w:r>
              <w:rPr>
                <w:sz w:val="16"/>
              </w:rPr>
              <w:t>1</w:t>
            </w:r>
          </w:p>
        </w:tc>
        <w:tc>
          <w:tcPr>
            <w:tcW w:w="567" w:type="dxa"/>
          </w:tcPr>
          <w:p w14:paraId="10FDC899" w14:textId="38DB0353" w:rsidR="002A26FA" w:rsidRPr="002A26FA" w:rsidRDefault="002A26FA" w:rsidP="002A26FA">
            <w:pPr>
              <w:pStyle w:val="TAL"/>
              <w:rPr>
                <w:sz w:val="16"/>
              </w:rPr>
            </w:pPr>
            <w:r>
              <w:rPr>
                <w:sz w:val="16"/>
              </w:rPr>
              <w:t>F</w:t>
            </w:r>
          </w:p>
        </w:tc>
        <w:tc>
          <w:tcPr>
            <w:tcW w:w="510" w:type="dxa"/>
          </w:tcPr>
          <w:p w14:paraId="7305520C" w14:textId="451B468B" w:rsidR="002A26FA" w:rsidRPr="002A26FA" w:rsidRDefault="002A26FA" w:rsidP="002A26FA">
            <w:pPr>
              <w:pStyle w:val="TAL"/>
              <w:rPr>
                <w:sz w:val="16"/>
              </w:rPr>
            </w:pPr>
            <w:r>
              <w:rPr>
                <w:sz w:val="16"/>
              </w:rPr>
              <w:t>Rel-18</w:t>
            </w:r>
          </w:p>
        </w:tc>
        <w:tc>
          <w:tcPr>
            <w:tcW w:w="661" w:type="dxa"/>
          </w:tcPr>
          <w:p w14:paraId="2E29869A" w14:textId="426E0F99" w:rsidR="002A26FA" w:rsidRPr="002A26FA" w:rsidRDefault="002A26FA" w:rsidP="002A26FA">
            <w:pPr>
              <w:pStyle w:val="TAL"/>
              <w:rPr>
                <w:sz w:val="16"/>
              </w:rPr>
            </w:pPr>
            <w:r>
              <w:rPr>
                <w:sz w:val="16"/>
              </w:rPr>
              <w:t>18.6.0</w:t>
            </w:r>
          </w:p>
        </w:tc>
        <w:tc>
          <w:tcPr>
            <w:tcW w:w="2607" w:type="dxa"/>
          </w:tcPr>
          <w:p w14:paraId="0A1D9FAF" w14:textId="135936E7" w:rsidR="002A26FA" w:rsidRPr="002A26FA" w:rsidRDefault="002A26FA" w:rsidP="002A26FA">
            <w:pPr>
              <w:pStyle w:val="TAL"/>
              <w:rPr>
                <w:sz w:val="16"/>
              </w:rPr>
            </w:pPr>
            <w:r>
              <w:rPr>
                <w:sz w:val="16"/>
              </w:rPr>
              <w:t>Clarification to ANDSP support indication - 24.526</w:t>
            </w:r>
          </w:p>
        </w:tc>
      </w:tr>
      <w:tr w:rsidR="002A26FA" w14:paraId="6A996AD9" w14:textId="77777777" w:rsidTr="002A26FA">
        <w:tc>
          <w:tcPr>
            <w:tcW w:w="1133" w:type="dxa"/>
          </w:tcPr>
          <w:p w14:paraId="7179DB0C" w14:textId="1AA50204" w:rsidR="002A26FA" w:rsidRPr="002A26FA" w:rsidRDefault="002A26FA" w:rsidP="002A26FA">
            <w:pPr>
              <w:pStyle w:val="TAL"/>
              <w:rPr>
                <w:sz w:val="16"/>
              </w:rPr>
            </w:pPr>
            <w:r>
              <w:rPr>
                <w:sz w:val="16"/>
              </w:rPr>
              <w:t>C1-242573</w:t>
            </w:r>
          </w:p>
        </w:tc>
        <w:tc>
          <w:tcPr>
            <w:tcW w:w="1020" w:type="dxa"/>
          </w:tcPr>
          <w:p w14:paraId="6AD5448E" w14:textId="474B1E9B" w:rsidR="002A26FA" w:rsidRPr="002A26FA" w:rsidRDefault="002A26FA" w:rsidP="002A26FA">
            <w:pPr>
              <w:pStyle w:val="TAL"/>
              <w:rPr>
                <w:sz w:val="16"/>
              </w:rPr>
            </w:pPr>
            <w:r>
              <w:rPr>
                <w:sz w:val="16"/>
              </w:rPr>
              <w:t>agreed</w:t>
            </w:r>
          </w:p>
        </w:tc>
        <w:tc>
          <w:tcPr>
            <w:tcW w:w="1020" w:type="dxa"/>
          </w:tcPr>
          <w:p w14:paraId="12B3FCB1" w14:textId="27E20145" w:rsidR="002A26FA" w:rsidRPr="002A26FA" w:rsidRDefault="002A26FA" w:rsidP="002A26FA">
            <w:pPr>
              <w:pStyle w:val="TAL"/>
              <w:rPr>
                <w:sz w:val="16"/>
              </w:rPr>
            </w:pPr>
            <w:r>
              <w:rPr>
                <w:sz w:val="16"/>
              </w:rPr>
              <w:t>approved</w:t>
            </w:r>
          </w:p>
        </w:tc>
        <w:tc>
          <w:tcPr>
            <w:tcW w:w="1133" w:type="dxa"/>
          </w:tcPr>
          <w:p w14:paraId="1DF1C494" w14:textId="24576931" w:rsidR="002A26FA" w:rsidRPr="002A26FA" w:rsidRDefault="002A26FA" w:rsidP="002A26FA">
            <w:pPr>
              <w:pStyle w:val="TAL"/>
              <w:rPr>
                <w:sz w:val="16"/>
              </w:rPr>
            </w:pPr>
            <w:r>
              <w:rPr>
                <w:sz w:val="16"/>
              </w:rPr>
              <w:t>24.501</w:t>
            </w:r>
          </w:p>
        </w:tc>
        <w:tc>
          <w:tcPr>
            <w:tcW w:w="572" w:type="dxa"/>
          </w:tcPr>
          <w:p w14:paraId="5F0F3708" w14:textId="486B4E53" w:rsidR="002A26FA" w:rsidRPr="002A26FA" w:rsidRDefault="002A26FA" w:rsidP="002A26FA">
            <w:pPr>
              <w:pStyle w:val="TAL"/>
              <w:rPr>
                <w:sz w:val="16"/>
              </w:rPr>
            </w:pPr>
            <w:r>
              <w:rPr>
                <w:sz w:val="16"/>
              </w:rPr>
              <w:t>6192</w:t>
            </w:r>
          </w:p>
        </w:tc>
        <w:tc>
          <w:tcPr>
            <w:tcW w:w="567" w:type="dxa"/>
          </w:tcPr>
          <w:p w14:paraId="65BF22DE" w14:textId="57A8919B" w:rsidR="002A26FA" w:rsidRPr="002A26FA" w:rsidRDefault="002A26FA" w:rsidP="002A26FA">
            <w:pPr>
              <w:pStyle w:val="TAL"/>
              <w:rPr>
                <w:sz w:val="16"/>
              </w:rPr>
            </w:pPr>
            <w:r>
              <w:rPr>
                <w:sz w:val="16"/>
              </w:rPr>
              <w:t>1</w:t>
            </w:r>
          </w:p>
        </w:tc>
        <w:tc>
          <w:tcPr>
            <w:tcW w:w="567" w:type="dxa"/>
          </w:tcPr>
          <w:p w14:paraId="70A98D3D" w14:textId="78E6BDC6" w:rsidR="002A26FA" w:rsidRPr="002A26FA" w:rsidRDefault="002A26FA" w:rsidP="002A26FA">
            <w:pPr>
              <w:pStyle w:val="TAL"/>
              <w:rPr>
                <w:sz w:val="16"/>
              </w:rPr>
            </w:pPr>
            <w:r>
              <w:rPr>
                <w:sz w:val="16"/>
              </w:rPr>
              <w:t>D</w:t>
            </w:r>
          </w:p>
        </w:tc>
        <w:tc>
          <w:tcPr>
            <w:tcW w:w="510" w:type="dxa"/>
          </w:tcPr>
          <w:p w14:paraId="339C6143" w14:textId="470B464C" w:rsidR="002A26FA" w:rsidRPr="002A26FA" w:rsidRDefault="002A26FA" w:rsidP="002A26FA">
            <w:pPr>
              <w:pStyle w:val="TAL"/>
              <w:rPr>
                <w:sz w:val="16"/>
              </w:rPr>
            </w:pPr>
            <w:r>
              <w:rPr>
                <w:sz w:val="16"/>
              </w:rPr>
              <w:t>Rel-18</w:t>
            </w:r>
          </w:p>
        </w:tc>
        <w:tc>
          <w:tcPr>
            <w:tcW w:w="661" w:type="dxa"/>
          </w:tcPr>
          <w:p w14:paraId="114C03CF" w14:textId="1694A4B5" w:rsidR="002A26FA" w:rsidRPr="002A26FA" w:rsidRDefault="002A26FA" w:rsidP="002A26FA">
            <w:pPr>
              <w:pStyle w:val="TAL"/>
              <w:rPr>
                <w:sz w:val="16"/>
              </w:rPr>
            </w:pPr>
            <w:r>
              <w:rPr>
                <w:sz w:val="16"/>
              </w:rPr>
              <w:t>18.6.0</w:t>
            </w:r>
          </w:p>
        </w:tc>
        <w:tc>
          <w:tcPr>
            <w:tcW w:w="2607" w:type="dxa"/>
          </w:tcPr>
          <w:p w14:paraId="2C3AE614" w14:textId="5F7F7816" w:rsidR="002A26FA" w:rsidRPr="002A26FA" w:rsidRDefault="002A26FA" w:rsidP="002A26FA">
            <w:pPr>
              <w:pStyle w:val="TAL"/>
              <w:rPr>
                <w:sz w:val="16"/>
              </w:rPr>
            </w:pPr>
            <w:r>
              <w:rPr>
                <w:sz w:val="16"/>
              </w:rPr>
              <w:t>Definitions for NAUN3 device and AUN3 device</w:t>
            </w:r>
          </w:p>
        </w:tc>
      </w:tr>
      <w:tr w:rsidR="002A26FA" w14:paraId="65496324" w14:textId="77777777" w:rsidTr="002A26FA">
        <w:tc>
          <w:tcPr>
            <w:tcW w:w="1133" w:type="dxa"/>
          </w:tcPr>
          <w:p w14:paraId="559148FE" w14:textId="4B6D36AB" w:rsidR="002A26FA" w:rsidRPr="002A26FA" w:rsidRDefault="002A26FA" w:rsidP="002A26FA">
            <w:pPr>
              <w:pStyle w:val="TAL"/>
              <w:rPr>
                <w:sz w:val="16"/>
              </w:rPr>
            </w:pPr>
            <w:r>
              <w:rPr>
                <w:sz w:val="16"/>
              </w:rPr>
              <w:t>C1-242574</w:t>
            </w:r>
          </w:p>
        </w:tc>
        <w:tc>
          <w:tcPr>
            <w:tcW w:w="1020" w:type="dxa"/>
          </w:tcPr>
          <w:p w14:paraId="41AA19C1" w14:textId="37D708C0" w:rsidR="002A26FA" w:rsidRPr="002A26FA" w:rsidRDefault="002A26FA" w:rsidP="002A26FA">
            <w:pPr>
              <w:pStyle w:val="TAL"/>
              <w:rPr>
                <w:sz w:val="16"/>
              </w:rPr>
            </w:pPr>
            <w:r>
              <w:rPr>
                <w:sz w:val="16"/>
              </w:rPr>
              <w:t>agreed</w:t>
            </w:r>
          </w:p>
        </w:tc>
        <w:tc>
          <w:tcPr>
            <w:tcW w:w="1020" w:type="dxa"/>
          </w:tcPr>
          <w:p w14:paraId="35AAE704" w14:textId="4F77844B" w:rsidR="002A26FA" w:rsidRPr="002A26FA" w:rsidRDefault="002A26FA" w:rsidP="002A26FA">
            <w:pPr>
              <w:pStyle w:val="TAL"/>
              <w:rPr>
                <w:sz w:val="16"/>
              </w:rPr>
            </w:pPr>
            <w:r>
              <w:rPr>
                <w:sz w:val="16"/>
              </w:rPr>
              <w:t>approved</w:t>
            </w:r>
          </w:p>
        </w:tc>
        <w:tc>
          <w:tcPr>
            <w:tcW w:w="1133" w:type="dxa"/>
          </w:tcPr>
          <w:p w14:paraId="786D5F7D" w14:textId="371B0338" w:rsidR="002A26FA" w:rsidRPr="002A26FA" w:rsidRDefault="002A26FA" w:rsidP="002A26FA">
            <w:pPr>
              <w:pStyle w:val="TAL"/>
              <w:rPr>
                <w:sz w:val="16"/>
              </w:rPr>
            </w:pPr>
            <w:r>
              <w:rPr>
                <w:sz w:val="16"/>
              </w:rPr>
              <w:t>24.526</w:t>
            </w:r>
          </w:p>
        </w:tc>
        <w:tc>
          <w:tcPr>
            <w:tcW w:w="572" w:type="dxa"/>
          </w:tcPr>
          <w:p w14:paraId="16F532DA" w14:textId="22574A3F" w:rsidR="002A26FA" w:rsidRPr="002A26FA" w:rsidRDefault="002A26FA" w:rsidP="002A26FA">
            <w:pPr>
              <w:pStyle w:val="TAL"/>
              <w:rPr>
                <w:sz w:val="16"/>
              </w:rPr>
            </w:pPr>
            <w:r>
              <w:rPr>
                <w:sz w:val="16"/>
              </w:rPr>
              <w:t>0268</w:t>
            </w:r>
          </w:p>
        </w:tc>
        <w:tc>
          <w:tcPr>
            <w:tcW w:w="567" w:type="dxa"/>
          </w:tcPr>
          <w:p w14:paraId="57AC9329" w14:textId="09C810A2" w:rsidR="002A26FA" w:rsidRPr="002A26FA" w:rsidRDefault="002A26FA" w:rsidP="002A26FA">
            <w:pPr>
              <w:pStyle w:val="TAL"/>
              <w:rPr>
                <w:sz w:val="16"/>
              </w:rPr>
            </w:pPr>
            <w:r>
              <w:rPr>
                <w:sz w:val="16"/>
              </w:rPr>
              <w:t>1</w:t>
            </w:r>
          </w:p>
        </w:tc>
        <w:tc>
          <w:tcPr>
            <w:tcW w:w="567" w:type="dxa"/>
          </w:tcPr>
          <w:p w14:paraId="12966E0E" w14:textId="5B32BDBD" w:rsidR="002A26FA" w:rsidRPr="002A26FA" w:rsidRDefault="002A26FA" w:rsidP="002A26FA">
            <w:pPr>
              <w:pStyle w:val="TAL"/>
              <w:rPr>
                <w:sz w:val="16"/>
              </w:rPr>
            </w:pPr>
            <w:r>
              <w:rPr>
                <w:sz w:val="16"/>
              </w:rPr>
              <w:t>D</w:t>
            </w:r>
          </w:p>
        </w:tc>
        <w:tc>
          <w:tcPr>
            <w:tcW w:w="510" w:type="dxa"/>
          </w:tcPr>
          <w:p w14:paraId="3008C09D" w14:textId="44A5DFEA" w:rsidR="002A26FA" w:rsidRPr="002A26FA" w:rsidRDefault="002A26FA" w:rsidP="002A26FA">
            <w:pPr>
              <w:pStyle w:val="TAL"/>
              <w:rPr>
                <w:sz w:val="16"/>
              </w:rPr>
            </w:pPr>
            <w:r>
              <w:rPr>
                <w:sz w:val="16"/>
              </w:rPr>
              <w:t>Rel-18</w:t>
            </w:r>
          </w:p>
        </w:tc>
        <w:tc>
          <w:tcPr>
            <w:tcW w:w="661" w:type="dxa"/>
          </w:tcPr>
          <w:p w14:paraId="5AD22358" w14:textId="2A8BEF32" w:rsidR="002A26FA" w:rsidRPr="002A26FA" w:rsidRDefault="002A26FA" w:rsidP="002A26FA">
            <w:pPr>
              <w:pStyle w:val="TAL"/>
              <w:rPr>
                <w:sz w:val="16"/>
              </w:rPr>
            </w:pPr>
            <w:r>
              <w:rPr>
                <w:sz w:val="16"/>
              </w:rPr>
              <w:t>18.6.0</w:t>
            </w:r>
          </w:p>
        </w:tc>
        <w:tc>
          <w:tcPr>
            <w:tcW w:w="2607" w:type="dxa"/>
          </w:tcPr>
          <w:p w14:paraId="4AA2DEC7" w14:textId="55642D2D" w:rsidR="002A26FA" w:rsidRPr="002A26FA" w:rsidRDefault="002A26FA" w:rsidP="002A26FA">
            <w:pPr>
              <w:pStyle w:val="TAL"/>
              <w:rPr>
                <w:sz w:val="16"/>
              </w:rPr>
            </w:pPr>
            <w:r>
              <w:rPr>
                <w:sz w:val="16"/>
              </w:rPr>
              <w:t>Definitions for NAUN3 device and AUN3 device</w:t>
            </w:r>
          </w:p>
        </w:tc>
      </w:tr>
      <w:tr w:rsidR="002A26FA" w14:paraId="1DF3F76B" w14:textId="77777777" w:rsidTr="002A26FA">
        <w:tc>
          <w:tcPr>
            <w:tcW w:w="1133" w:type="dxa"/>
          </w:tcPr>
          <w:p w14:paraId="3F516641" w14:textId="33677F84" w:rsidR="002A26FA" w:rsidRPr="002A26FA" w:rsidRDefault="002A26FA" w:rsidP="002A26FA">
            <w:pPr>
              <w:pStyle w:val="TAL"/>
              <w:rPr>
                <w:sz w:val="16"/>
              </w:rPr>
            </w:pPr>
            <w:r>
              <w:rPr>
                <w:sz w:val="16"/>
              </w:rPr>
              <w:t>C1-242631</w:t>
            </w:r>
          </w:p>
        </w:tc>
        <w:tc>
          <w:tcPr>
            <w:tcW w:w="1020" w:type="dxa"/>
          </w:tcPr>
          <w:p w14:paraId="30CCB2DE" w14:textId="2493B4E9" w:rsidR="002A26FA" w:rsidRPr="002A26FA" w:rsidRDefault="002A26FA" w:rsidP="002A26FA">
            <w:pPr>
              <w:pStyle w:val="TAL"/>
              <w:rPr>
                <w:sz w:val="16"/>
              </w:rPr>
            </w:pPr>
            <w:r>
              <w:rPr>
                <w:sz w:val="16"/>
              </w:rPr>
              <w:t>agreed</w:t>
            </w:r>
          </w:p>
        </w:tc>
        <w:tc>
          <w:tcPr>
            <w:tcW w:w="1020" w:type="dxa"/>
          </w:tcPr>
          <w:p w14:paraId="37F6ADAA" w14:textId="51900CD6" w:rsidR="002A26FA" w:rsidRPr="002A26FA" w:rsidRDefault="002A26FA" w:rsidP="002A26FA">
            <w:pPr>
              <w:pStyle w:val="TAL"/>
              <w:rPr>
                <w:sz w:val="16"/>
              </w:rPr>
            </w:pPr>
            <w:r>
              <w:rPr>
                <w:sz w:val="16"/>
              </w:rPr>
              <w:t>approved</w:t>
            </w:r>
          </w:p>
        </w:tc>
        <w:tc>
          <w:tcPr>
            <w:tcW w:w="1133" w:type="dxa"/>
          </w:tcPr>
          <w:p w14:paraId="0D712362" w14:textId="1E493E71" w:rsidR="002A26FA" w:rsidRPr="002A26FA" w:rsidRDefault="002A26FA" w:rsidP="002A26FA">
            <w:pPr>
              <w:pStyle w:val="TAL"/>
              <w:rPr>
                <w:sz w:val="16"/>
              </w:rPr>
            </w:pPr>
            <w:r>
              <w:rPr>
                <w:sz w:val="16"/>
              </w:rPr>
              <w:t>24.501</w:t>
            </w:r>
          </w:p>
        </w:tc>
        <w:tc>
          <w:tcPr>
            <w:tcW w:w="572" w:type="dxa"/>
          </w:tcPr>
          <w:p w14:paraId="48672B29" w14:textId="7AED4093" w:rsidR="002A26FA" w:rsidRPr="002A26FA" w:rsidRDefault="002A26FA" w:rsidP="002A26FA">
            <w:pPr>
              <w:pStyle w:val="TAL"/>
              <w:rPr>
                <w:sz w:val="16"/>
              </w:rPr>
            </w:pPr>
            <w:r>
              <w:rPr>
                <w:sz w:val="16"/>
              </w:rPr>
              <w:t>6182</w:t>
            </w:r>
          </w:p>
        </w:tc>
        <w:tc>
          <w:tcPr>
            <w:tcW w:w="567" w:type="dxa"/>
          </w:tcPr>
          <w:p w14:paraId="38EFA574" w14:textId="7AD34B33" w:rsidR="002A26FA" w:rsidRPr="002A26FA" w:rsidRDefault="002A26FA" w:rsidP="002A26FA">
            <w:pPr>
              <w:pStyle w:val="TAL"/>
              <w:rPr>
                <w:sz w:val="16"/>
              </w:rPr>
            </w:pPr>
            <w:r>
              <w:rPr>
                <w:sz w:val="16"/>
              </w:rPr>
              <w:t>1</w:t>
            </w:r>
          </w:p>
        </w:tc>
        <w:tc>
          <w:tcPr>
            <w:tcW w:w="567" w:type="dxa"/>
          </w:tcPr>
          <w:p w14:paraId="5CAB19A6" w14:textId="16F8D0DA" w:rsidR="002A26FA" w:rsidRPr="002A26FA" w:rsidRDefault="002A26FA" w:rsidP="002A26FA">
            <w:pPr>
              <w:pStyle w:val="TAL"/>
              <w:rPr>
                <w:sz w:val="16"/>
              </w:rPr>
            </w:pPr>
            <w:r>
              <w:rPr>
                <w:sz w:val="16"/>
              </w:rPr>
              <w:t>F</w:t>
            </w:r>
          </w:p>
        </w:tc>
        <w:tc>
          <w:tcPr>
            <w:tcW w:w="510" w:type="dxa"/>
          </w:tcPr>
          <w:p w14:paraId="2B03CC39" w14:textId="6270EF45" w:rsidR="002A26FA" w:rsidRPr="002A26FA" w:rsidRDefault="002A26FA" w:rsidP="002A26FA">
            <w:pPr>
              <w:pStyle w:val="TAL"/>
              <w:rPr>
                <w:sz w:val="16"/>
              </w:rPr>
            </w:pPr>
            <w:r>
              <w:rPr>
                <w:sz w:val="16"/>
              </w:rPr>
              <w:t>Rel-18</w:t>
            </w:r>
          </w:p>
        </w:tc>
        <w:tc>
          <w:tcPr>
            <w:tcW w:w="661" w:type="dxa"/>
          </w:tcPr>
          <w:p w14:paraId="4BBE7528" w14:textId="21980D20" w:rsidR="002A26FA" w:rsidRPr="002A26FA" w:rsidRDefault="002A26FA" w:rsidP="002A26FA">
            <w:pPr>
              <w:pStyle w:val="TAL"/>
              <w:rPr>
                <w:sz w:val="16"/>
              </w:rPr>
            </w:pPr>
            <w:r>
              <w:rPr>
                <w:sz w:val="16"/>
              </w:rPr>
              <w:t>18.6.0</w:t>
            </w:r>
          </w:p>
        </w:tc>
        <w:tc>
          <w:tcPr>
            <w:tcW w:w="2607" w:type="dxa"/>
          </w:tcPr>
          <w:p w14:paraId="64A16030" w14:textId="613C3D0B" w:rsidR="002A26FA" w:rsidRPr="002A26FA" w:rsidRDefault="002A26FA" w:rsidP="002A26FA">
            <w:pPr>
              <w:pStyle w:val="TAL"/>
              <w:rPr>
                <w:sz w:val="16"/>
              </w:rPr>
            </w:pPr>
            <w:r>
              <w:rPr>
                <w:sz w:val="16"/>
              </w:rPr>
              <w:t>Clarification of ANDSP support indication - 24.501</w:t>
            </w:r>
          </w:p>
        </w:tc>
      </w:tr>
      <w:tr w:rsidR="002A26FA" w14:paraId="64B6C147" w14:textId="77777777" w:rsidTr="002A26FA">
        <w:tc>
          <w:tcPr>
            <w:tcW w:w="1133" w:type="dxa"/>
          </w:tcPr>
          <w:p w14:paraId="73F1E6FA" w14:textId="52219D41" w:rsidR="002A26FA" w:rsidRPr="002A26FA" w:rsidRDefault="002A26FA" w:rsidP="002A26FA">
            <w:pPr>
              <w:pStyle w:val="TAL"/>
              <w:rPr>
                <w:sz w:val="16"/>
              </w:rPr>
            </w:pPr>
            <w:r>
              <w:rPr>
                <w:sz w:val="16"/>
              </w:rPr>
              <w:t>C1-242678</w:t>
            </w:r>
          </w:p>
        </w:tc>
        <w:tc>
          <w:tcPr>
            <w:tcW w:w="1020" w:type="dxa"/>
          </w:tcPr>
          <w:p w14:paraId="22370480" w14:textId="6E9AA5FF" w:rsidR="002A26FA" w:rsidRPr="002A26FA" w:rsidRDefault="002A26FA" w:rsidP="002A26FA">
            <w:pPr>
              <w:pStyle w:val="TAL"/>
              <w:rPr>
                <w:sz w:val="16"/>
              </w:rPr>
            </w:pPr>
            <w:r>
              <w:rPr>
                <w:sz w:val="16"/>
              </w:rPr>
              <w:t>agreed</w:t>
            </w:r>
          </w:p>
        </w:tc>
        <w:tc>
          <w:tcPr>
            <w:tcW w:w="1020" w:type="dxa"/>
          </w:tcPr>
          <w:p w14:paraId="33B469C2" w14:textId="3DDF0A3E" w:rsidR="002A26FA" w:rsidRPr="002A26FA" w:rsidRDefault="002A26FA" w:rsidP="002A26FA">
            <w:pPr>
              <w:pStyle w:val="TAL"/>
              <w:rPr>
                <w:sz w:val="16"/>
              </w:rPr>
            </w:pPr>
            <w:r>
              <w:rPr>
                <w:sz w:val="16"/>
              </w:rPr>
              <w:t>approved</w:t>
            </w:r>
          </w:p>
        </w:tc>
        <w:tc>
          <w:tcPr>
            <w:tcW w:w="1133" w:type="dxa"/>
          </w:tcPr>
          <w:p w14:paraId="2B4A075A" w14:textId="3098C7DD" w:rsidR="002A26FA" w:rsidRPr="002A26FA" w:rsidRDefault="002A26FA" w:rsidP="002A26FA">
            <w:pPr>
              <w:pStyle w:val="TAL"/>
              <w:rPr>
                <w:sz w:val="16"/>
              </w:rPr>
            </w:pPr>
            <w:r>
              <w:rPr>
                <w:sz w:val="16"/>
              </w:rPr>
              <w:t>24.526</w:t>
            </w:r>
          </w:p>
        </w:tc>
        <w:tc>
          <w:tcPr>
            <w:tcW w:w="572" w:type="dxa"/>
          </w:tcPr>
          <w:p w14:paraId="5208D34C" w14:textId="70382CDE" w:rsidR="002A26FA" w:rsidRPr="002A26FA" w:rsidRDefault="002A26FA" w:rsidP="002A26FA">
            <w:pPr>
              <w:pStyle w:val="TAL"/>
              <w:rPr>
                <w:sz w:val="16"/>
              </w:rPr>
            </w:pPr>
            <w:r>
              <w:rPr>
                <w:sz w:val="16"/>
              </w:rPr>
              <w:t>0267</w:t>
            </w:r>
          </w:p>
        </w:tc>
        <w:tc>
          <w:tcPr>
            <w:tcW w:w="567" w:type="dxa"/>
          </w:tcPr>
          <w:p w14:paraId="379EEF04" w14:textId="361E3AB5" w:rsidR="002A26FA" w:rsidRPr="002A26FA" w:rsidRDefault="002A26FA" w:rsidP="002A26FA">
            <w:pPr>
              <w:pStyle w:val="TAL"/>
              <w:rPr>
                <w:sz w:val="16"/>
              </w:rPr>
            </w:pPr>
            <w:r>
              <w:rPr>
                <w:sz w:val="16"/>
              </w:rPr>
              <w:t>2</w:t>
            </w:r>
          </w:p>
        </w:tc>
        <w:tc>
          <w:tcPr>
            <w:tcW w:w="567" w:type="dxa"/>
          </w:tcPr>
          <w:p w14:paraId="67442F36" w14:textId="40BF078C" w:rsidR="002A26FA" w:rsidRPr="002A26FA" w:rsidRDefault="002A26FA" w:rsidP="002A26FA">
            <w:pPr>
              <w:pStyle w:val="TAL"/>
              <w:rPr>
                <w:sz w:val="16"/>
              </w:rPr>
            </w:pPr>
            <w:r>
              <w:rPr>
                <w:sz w:val="16"/>
              </w:rPr>
              <w:t>F</w:t>
            </w:r>
          </w:p>
        </w:tc>
        <w:tc>
          <w:tcPr>
            <w:tcW w:w="510" w:type="dxa"/>
          </w:tcPr>
          <w:p w14:paraId="3DD424C0" w14:textId="7B915EDF" w:rsidR="002A26FA" w:rsidRPr="002A26FA" w:rsidRDefault="002A26FA" w:rsidP="002A26FA">
            <w:pPr>
              <w:pStyle w:val="TAL"/>
              <w:rPr>
                <w:sz w:val="16"/>
              </w:rPr>
            </w:pPr>
            <w:r>
              <w:rPr>
                <w:sz w:val="16"/>
              </w:rPr>
              <w:t>Rel-18</w:t>
            </w:r>
          </w:p>
        </w:tc>
        <w:tc>
          <w:tcPr>
            <w:tcW w:w="661" w:type="dxa"/>
          </w:tcPr>
          <w:p w14:paraId="0E92B671" w14:textId="12F18920" w:rsidR="002A26FA" w:rsidRPr="002A26FA" w:rsidRDefault="002A26FA" w:rsidP="002A26FA">
            <w:pPr>
              <w:pStyle w:val="TAL"/>
              <w:rPr>
                <w:sz w:val="16"/>
              </w:rPr>
            </w:pPr>
            <w:r>
              <w:rPr>
                <w:sz w:val="16"/>
              </w:rPr>
              <w:t>18.6.0</w:t>
            </w:r>
          </w:p>
        </w:tc>
        <w:tc>
          <w:tcPr>
            <w:tcW w:w="2607" w:type="dxa"/>
          </w:tcPr>
          <w:p w14:paraId="2D6DB49D" w14:textId="57264AB1" w:rsidR="002A26FA" w:rsidRPr="002A26FA" w:rsidRDefault="002A26FA" w:rsidP="002A26FA">
            <w:pPr>
              <w:pStyle w:val="TAL"/>
              <w:rPr>
                <w:sz w:val="16"/>
              </w:rPr>
            </w:pPr>
            <w:r>
              <w:rPr>
                <w:sz w:val="16"/>
              </w:rPr>
              <w:t>Correction to selection criteria set type for slice based TNGF selection</w:t>
            </w:r>
          </w:p>
        </w:tc>
      </w:tr>
      <w:tr w:rsidR="002A26FA" w14:paraId="4B2934EB" w14:textId="77777777" w:rsidTr="002A26FA">
        <w:tc>
          <w:tcPr>
            <w:tcW w:w="1133" w:type="dxa"/>
          </w:tcPr>
          <w:p w14:paraId="0DD015BC" w14:textId="06E0004E" w:rsidR="002A26FA" w:rsidRPr="002A26FA" w:rsidRDefault="002A26FA" w:rsidP="002A26FA">
            <w:pPr>
              <w:pStyle w:val="TAL"/>
              <w:rPr>
                <w:sz w:val="16"/>
              </w:rPr>
            </w:pPr>
            <w:r>
              <w:rPr>
                <w:sz w:val="16"/>
              </w:rPr>
              <w:t>C1-242679</w:t>
            </w:r>
          </w:p>
        </w:tc>
        <w:tc>
          <w:tcPr>
            <w:tcW w:w="1020" w:type="dxa"/>
          </w:tcPr>
          <w:p w14:paraId="02DE9382" w14:textId="5A785726" w:rsidR="002A26FA" w:rsidRPr="002A26FA" w:rsidRDefault="002A26FA" w:rsidP="002A26FA">
            <w:pPr>
              <w:pStyle w:val="TAL"/>
              <w:rPr>
                <w:sz w:val="16"/>
              </w:rPr>
            </w:pPr>
            <w:r>
              <w:rPr>
                <w:sz w:val="16"/>
              </w:rPr>
              <w:t>agreed</w:t>
            </w:r>
          </w:p>
        </w:tc>
        <w:tc>
          <w:tcPr>
            <w:tcW w:w="1020" w:type="dxa"/>
          </w:tcPr>
          <w:p w14:paraId="2FCD9D45" w14:textId="55B42A17" w:rsidR="002A26FA" w:rsidRPr="002A26FA" w:rsidRDefault="002A26FA" w:rsidP="002A26FA">
            <w:pPr>
              <w:pStyle w:val="TAL"/>
              <w:rPr>
                <w:sz w:val="16"/>
              </w:rPr>
            </w:pPr>
            <w:r>
              <w:rPr>
                <w:sz w:val="16"/>
              </w:rPr>
              <w:t>approved</w:t>
            </w:r>
          </w:p>
        </w:tc>
        <w:tc>
          <w:tcPr>
            <w:tcW w:w="1133" w:type="dxa"/>
          </w:tcPr>
          <w:p w14:paraId="7E173F00" w14:textId="7BBF93A9" w:rsidR="002A26FA" w:rsidRPr="002A26FA" w:rsidRDefault="002A26FA" w:rsidP="002A26FA">
            <w:pPr>
              <w:pStyle w:val="TAL"/>
              <w:rPr>
                <w:sz w:val="16"/>
              </w:rPr>
            </w:pPr>
            <w:r>
              <w:rPr>
                <w:sz w:val="16"/>
              </w:rPr>
              <w:t>24.502</w:t>
            </w:r>
          </w:p>
        </w:tc>
        <w:tc>
          <w:tcPr>
            <w:tcW w:w="572" w:type="dxa"/>
          </w:tcPr>
          <w:p w14:paraId="5CD8D929" w14:textId="7F90BC64" w:rsidR="002A26FA" w:rsidRPr="002A26FA" w:rsidRDefault="002A26FA" w:rsidP="002A26FA">
            <w:pPr>
              <w:pStyle w:val="TAL"/>
              <w:rPr>
                <w:sz w:val="16"/>
              </w:rPr>
            </w:pPr>
            <w:r>
              <w:rPr>
                <w:sz w:val="16"/>
              </w:rPr>
              <w:t>0300</w:t>
            </w:r>
          </w:p>
        </w:tc>
        <w:tc>
          <w:tcPr>
            <w:tcW w:w="567" w:type="dxa"/>
          </w:tcPr>
          <w:p w14:paraId="060FE4F9" w14:textId="6E984E39" w:rsidR="002A26FA" w:rsidRPr="002A26FA" w:rsidRDefault="002A26FA" w:rsidP="002A26FA">
            <w:pPr>
              <w:pStyle w:val="TAL"/>
              <w:rPr>
                <w:sz w:val="16"/>
              </w:rPr>
            </w:pPr>
            <w:r>
              <w:rPr>
                <w:sz w:val="16"/>
              </w:rPr>
              <w:t>2</w:t>
            </w:r>
          </w:p>
        </w:tc>
        <w:tc>
          <w:tcPr>
            <w:tcW w:w="567" w:type="dxa"/>
          </w:tcPr>
          <w:p w14:paraId="2ACFC73A" w14:textId="63FDD153" w:rsidR="002A26FA" w:rsidRPr="002A26FA" w:rsidRDefault="002A26FA" w:rsidP="002A26FA">
            <w:pPr>
              <w:pStyle w:val="TAL"/>
              <w:rPr>
                <w:sz w:val="16"/>
              </w:rPr>
            </w:pPr>
            <w:r>
              <w:rPr>
                <w:sz w:val="16"/>
              </w:rPr>
              <w:t>D</w:t>
            </w:r>
          </w:p>
        </w:tc>
        <w:tc>
          <w:tcPr>
            <w:tcW w:w="510" w:type="dxa"/>
          </w:tcPr>
          <w:p w14:paraId="001ABA57" w14:textId="1B54374B" w:rsidR="002A26FA" w:rsidRPr="002A26FA" w:rsidRDefault="002A26FA" w:rsidP="002A26FA">
            <w:pPr>
              <w:pStyle w:val="TAL"/>
              <w:rPr>
                <w:sz w:val="16"/>
              </w:rPr>
            </w:pPr>
            <w:r>
              <w:rPr>
                <w:sz w:val="16"/>
              </w:rPr>
              <w:t>Rel-18</w:t>
            </w:r>
          </w:p>
        </w:tc>
        <w:tc>
          <w:tcPr>
            <w:tcW w:w="661" w:type="dxa"/>
          </w:tcPr>
          <w:p w14:paraId="1C6B4CE9" w14:textId="08D9FF6F" w:rsidR="002A26FA" w:rsidRPr="002A26FA" w:rsidRDefault="002A26FA" w:rsidP="002A26FA">
            <w:pPr>
              <w:pStyle w:val="TAL"/>
              <w:rPr>
                <w:sz w:val="16"/>
              </w:rPr>
            </w:pPr>
            <w:r>
              <w:rPr>
                <w:sz w:val="16"/>
              </w:rPr>
              <w:t>18.5.0</w:t>
            </w:r>
          </w:p>
        </w:tc>
        <w:tc>
          <w:tcPr>
            <w:tcW w:w="2607" w:type="dxa"/>
          </w:tcPr>
          <w:p w14:paraId="5B724E0D" w14:textId="2E28E7DE" w:rsidR="002A26FA" w:rsidRPr="002A26FA" w:rsidRDefault="002A26FA" w:rsidP="002A26FA">
            <w:pPr>
              <w:pStyle w:val="TAL"/>
              <w:rPr>
                <w:sz w:val="16"/>
              </w:rPr>
            </w:pPr>
            <w:r>
              <w:rPr>
                <w:sz w:val="16"/>
              </w:rPr>
              <w:t>Definitions for NAUN3 device and AUN3 device</w:t>
            </w:r>
          </w:p>
        </w:tc>
      </w:tr>
      <w:tr w:rsidR="002A26FA" w14:paraId="179FEC61" w14:textId="77777777" w:rsidTr="002A26FA">
        <w:tc>
          <w:tcPr>
            <w:tcW w:w="1133" w:type="dxa"/>
          </w:tcPr>
          <w:p w14:paraId="48D8A8C2" w14:textId="6D3C115D" w:rsidR="002A26FA" w:rsidRPr="002A26FA" w:rsidRDefault="002A26FA" w:rsidP="002A26FA">
            <w:pPr>
              <w:pStyle w:val="TAL"/>
              <w:rPr>
                <w:sz w:val="16"/>
              </w:rPr>
            </w:pPr>
            <w:r>
              <w:rPr>
                <w:sz w:val="16"/>
              </w:rPr>
              <w:t>C1-243619</w:t>
            </w:r>
          </w:p>
        </w:tc>
        <w:tc>
          <w:tcPr>
            <w:tcW w:w="1020" w:type="dxa"/>
          </w:tcPr>
          <w:p w14:paraId="3ACEF238" w14:textId="34730B9B" w:rsidR="002A26FA" w:rsidRPr="002A26FA" w:rsidRDefault="002A26FA" w:rsidP="002A26FA">
            <w:pPr>
              <w:pStyle w:val="TAL"/>
              <w:rPr>
                <w:sz w:val="16"/>
              </w:rPr>
            </w:pPr>
            <w:r>
              <w:rPr>
                <w:sz w:val="16"/>
              </w:rPr>
              <w:t>agreed</w:t>
            </w:r>
          </w:p>
        </w:tc>
        <w:tc>
          <w:tcPr>
            <w:tcW w:w="1020" w:type="dxa"/>
          </w:tcPr>
          <w:p w14:paraId="302F1CB8" w14:textId="3C9105A9" w:rsidR="002A26FA" w:rsidRPr="002A26FA" w:rsidRDefault="002A26FA" w:rsidP="002A26FA">
            <w:pPr>
              <w:pStyle w:val="TAL"/>
              <w:rPr>
                <w:sz w:val="16"/>
              </w:rPr>
            </w:pPr>
            <w:r>
              <w:rPr>
                <w:sz w:val="16"/>
              </w:rPr>
              <w:t>approved</w:t>
            </w:r>
          </w:p>
        </w:tc>
        <w:tc>
          <w:tcPr>
            <w:tcW w:w="1133" w:type="dxa"/>
          </w:tcPr>
          <w:p w14:paraId="1A6D9889" w14:textId="229301C2" w:rsidR="002A26FA" w:rsidRPr="002A26FA" w:rsidRDefault="002A26FA" w:rsidP="002A26FA">
            <w:pPr>
              <w:pStyle w:val="TAL"/>
              <w:rPr>
                <w:sz w:val="16"/>
              </w:rPr>
            </w:pPr>
            <w:r>
              <w:rPr>
                <w:sz w:val="16"/>
              </w:rPr>
              <w:t>24.501</w:t>
            </w:r>
          </w:p>
        </w:tc>
        <w:tc>
          <w:tcPr>
            <w:tcW w:w="572" w:type="dxa"/>
          </w:tcPr>
          <w:p w14:paraId="79818380" w14:textId="7CB72F63" w:rsidR="002A26FA" w:rsidRPr="002A26FA" w:rsidRDefault="002A26FA" w:rsidP="002A26FA">
            <w:pPr>
              <w:pStyle w:val="TAL"/>
              <w:rPr>
                <w:sz w:val="16"/>
              </w:rPr>
            </w:pPr>
            <w:r>
              <w:rPr>
                <w:sz w:val="16"/>
              </w:rPr>
              <w:t>6274</w:t>
            </w:r>
          </w:p>
        </w:tc>
        <w:tc>
          <w:tcPr>
            <w:tcW w:w="567" w:type="dxa"/>
          </w:tcPr>
          <w:p w14:paraId="789ECD7E" w14:textId="1AA1E6D9" w:rsidR="002A26FA" w:rsidRPr="002A26FA" w:rsidRDefault="002A26FA" w:rsidP="002A26FA">
            <w:pPr>
              <w:pStyle w:val="TAL"/>
              <w:rPr>
                <w:sz w:val="16"/>
              </w:rPr>
            </w:pPr>
            <w:r>
              <w:rPr>
                <w:sz w:val="16"/>
              </w:rPr>
              <w:t>1</w:t>
            </w:r>
          </w:p>
        </w:tc>
        <w:tc>
          <w:tcPr>
            <w:tcW w:w="567" w:type="dxa"/>
          </w:tcPr>
          <w:p w14:paraId="7F3E4EAF" w14:textId="5021CC4D" w:rsidR="002A26FA" w:rsidRPr="002A26FA" w:rsidRDefault="002A26FA" w:rsidP="002A26FA">
            <w:pPr>
              <w:pStyle w:val="TAL"/>
              <w:rPr>
                <w:sz w:val="16"/>
              </w:rPr>
            </w:pPr>
            <w:r>
              <w:rPr>
                <w:sz w:val="16"/>
              </w:rPr>
              <w:t>F</w:t>
            </w:r>
          </w:p>
        </w:tc>
        <w:tc>
          <w:tcPr>
            <w:tcW w:w="510" w:type="dxa"/>
          </w:tcPr>
          <w:p w14:paraId="145D8FC8" w14:textId="3BA78C07" w:rsidR="002A26FA" w:rsidRPr="002A26FA" w:rsidRDefault="002A26FA" w:rsidP="002A26FA">
            <w:pPr>
              <w:pStyle w:val="TAL"/>
              <w:rPr>
                <w:sz w:val="16"/>
              </w:rPr>
            </w:pPr>
            <w:r>
              <w:rPr>
                <w:sz w:val="16"/>
              </w:rPr>
              <w:t>Rel-18</w:t>
            </w:r>
          </w:p>
        </w:tc>
        <w:tc>
          <w:tcPr>
            <w:tcW w:w="661" w:type="dxa"/>
          </w:tcPr>
          <w:p w14:paraId="6461970A" w14:textId="25B3AB28" w:rsidR="002A26FA" w:rsidRPr="002A26FA" w:rsidRDefault="002A26FA" w:rsidP="002A26FA">
            <w:pPr>
              <w:pStyle w:val="TAL"/>
              <w:rPr>
                <w:sz w:val="16"/>
              </w:rPr>
            </w:pPr>
            <w:r>
              <w:rPr>
                <w:sz w:val="16"/>
              </w:rPr>
              <w:t>18.6.0</w:t>
            </w:r>
          </w:p>
        </w:tc>
        <w:tc>
          <w:tcPr>
            <w:tcW w:w="2607" w:type="dxa"/>
          </w:tcPr>
          <w:p w14:paraId="0EEC3AFE" w14:textId="78B9E35C" w:rsidR="002A26FA" w:rsidRPr="002A26FA" w:rsidRDefault="002A26FA" w:rsidP="002A26FA">
            <w:pPr>
              <w:pStyle w:val="TAL"/>
              <w:rPr>
                <w:sz w:val="16"/>
              </w:rPr>
            </w:pPr>
            <w:r>
              <w:rPr>
                <w:sz w:val="16"/>
              </w:rPr>
              <w:t>Correction for the TNGF ID</w:t>
            </w:r>
          </w:p>
        </w:tc>
      </w:tr>
    </w:tbl>
    <w:p w14:paraId="5D5BD4D4" w14:textId="77777777" w:rsidR="002A26FA" w:rsidRDefault="002A26FA" w:rsidP="002A26FA"/>
    <w:p w14:paraId="75664422"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14B1B7" w14:textId="77777777" w:rsidR="002A26FA" w:rsidRDefault="002A26FA" w:rsidP="002A26FA">
      <w:pPr>
        <w:pStyle w:val="Heading3"/>
      </w:pPr>
      <w:bookmarkStart w:id="131" w:name="_Toc169667678"/>
      <w:r>
        <w:t>18.28</w:t>
      </w:r>
      <w:r>
        <w:tab/>
        <w:t>Enhancement of application detection event exposure [TEI18_ADEE]</w:t>
      </w:r>
      <w:bookmarkEnd w:id="131"/>
    </w:p>
    <w:p w14:paraId="5FCA8DD7" w14:textId="2E3C39D0" w:rsidR="002A26FA" w:rsidRDefault="002A26FA" w:rsidP="002A26FA">
      <w:pPr>
        <w:rPr>
          <w:rFonts w:ascii="Arial" w:hAnsi="Arial" w:cs="Arial"/>
          <w:b/>
          <w:sz w:val="24"/>
        </w:rPr>
      </w:pPr>
      <w:r>
        <w:rPr>
          <w:rFonts w:ascii="Arial" w:hAnsi="Arial" w:cs="Arial"/>
          <w:b/>
          <w:color w:val="0000FF"/>
          <w:sz w:val="24"/>
        </w:rPr>
        <w:t>CP-241127</w:t>
      </w:r>
      <w:r>
        <w:rPr>
          <w:rFonts w:ascii="Arial" w:hAnsi="Arial" w:cs="Arial"/>
          <w:b/>
          <w:color w:val="0000FF"/>
          <w:sz w:val="24"/>
        </w:rPr>
        <w:tab/>
      </w:r>
      <w:r>
        <w:rPr>
          <w:rFonts w:ascii="Arial" w:hAnsi="Arial" w:cs="Arial"/>
          <w:b/>
          <w:sz w:val="24"/>
        </w:rPr>
        <w:t>CR Pack on TEI18_ADEE</w:t>
      </w:r>
    </w:p>
    <w:p w14:paraId="5C1EC925"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3186986"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2A26FA" w14:paraId="478A1208" w14:textId="77777777" w:rsidTr="002A26FA">
        <w:tc>
          <w:tcPr>
            <w:tcW w:w="1133" w:type="dxa"/>
          </w:tcPr>
          <w:p w14:paraId="5D282188" w14:textId="16E2855D" w:rsidR="002A26FA" w:rsidRDefault="002A26FA" w:rsidP="002A26FA">
            <w:pPr>
              <w:pStyle w:val="TAH"/>
            </w:pPr>
            <w:r>
              <w:lastRenderedPageBreak/>
              <w:t>WG TDoc</w:t>
            </w:r>
          </w:p>
        </w:tc>
        <w:tc>
          <w:tcPr>
            <w:tcW w:w="1020" w:type="dxa"/>
          </w:tcPr>
          <w:p w14:paraId="679B5577" w14:textId="0B230D11" w:rsidR="002A26FA" w:rsidRDefault="002A26FA" w:rsidP="002A26FA">
            <w:pPr>
              <w:pStyle w:val="TAH"/>
            </w:pPr>
            <w:r>
              <w:t xml:space="preserve">WG </w:t>
            </w:r>
            <w:proofErr w:type="spellStart"/>
            <w:r>
              <w:t>decisn</w:t>
            </w:r>
            <w:proofErr w:type="spellEnd"/>
          </w:p>
        </w:tc>
        <w:tc>
          <w:tcPr>
            <w:tcW w:w="1020" w:type="dxa"/>
          </w:tcPr>
          <w:p w14:paraId="4D2AA81F" w14:textId="5AB8F534" w:rsidR="002A26FA" w:rsidRDefault="002A26FA" w:rsidP="002A26FA">
            <w:pPr>
              <w:pStyle w:val="TAH"/>
            </w:pPr>
            <w:r>
              <w:t xml:space="preserve">TSG </w:t>
            </w:r>
            <w:proofErr w:type="spellStart"/>
            <w:r>
              <w:t>decisn</w:t>
            </w:r>
            <w:proofErr w:type="spellEnd"/>
          </w:p>
        </w:tc>
        <w:tc>
          <w:tcPr>
            <w:tcW w:w="1133" w:type="dxa"/>
          </w:tcPr>
          <w:p w14:paraId="78808AB2" w14:textId="04A3B64B" w:rsidR="002A26FA" w:rsidRDefault="002A26FA" w:rsidP="002A26FA">
            <w:pPr>
              <w:pStyle w:val="TAH"/>
            </w:pPr>
            <w:r>
              <w:t>Spec</w:t>
            </w:r>
          </w:p>
        </w:tc>
        <w:tc>
          <w:tcPr>
            <w:tcW w:w="572" w:type="dxa"/>
          </w:tcPr>
          <w:p w14:paraId="7655BBE8" w14:textId="17950C07" w:rsidR="002A26FA" w:rsidRDefault="002A26FA" w:rsidP="002A26FA">
            <w:pPr>
              <w:pStyle w:val="TAH"/>
            </w:pPr>
            <w:r>
              <w:t>CR</w:t>
            </w:r>
          </w:p>
        </w:tc>
        <w:tc>
          <w:tcPr>
            <w:tcW w:w="567" w:type="dxa"/>
          </w:tcPr>
          <w:p w14:paraId="5216AD30" w14:textId="4BFB2589" w:rsidR="002A26FA" w:rsidRDefault="002A26FA" w:rsidP="002A26FA">
            <w:pPr>
              <w:pStyle w:val="TAH"/>
            </w:pPr>
            <w:r>
              <w:t>rev</w:t>
            </w:r>
          </w:p>
        </w:tc>
        <w:tc>
          <w:tcPr>
            <w:tcW w:w="567" w:type="dxa"/>
          </w:tcPr>
          <w:p w14:paraId="4AFEF8A8" w14:textId="7CDBCD0F" w:rsidR="002A26FA" w:rsidRDefault="002A26FA" w:rsidP="002A26FA">
            <w:pPr>
              <w:pStyle w:val="TAH"/>
            </w:pPr>
            <w:r>
              <w:t>cat</w:t>
            </w:r>
          </w:p>
        </w:tc>
        <w:tc>
          <w:tcPr>
            <w:tcW w:w="510" w:type="dxa"/>
          </w:tcPr>
          <w:p w14:paraId="3296264A" w14:textId="1756C5EB" w:rsidR="002A26FA" w:rsidRDefault="002A26FA" w:rsidP="002A26FA">
            <w:pPr>
              <w:pStyle w:val="TAH"/>
            </w:pPr>
            <w:proofErr w:type="spellStart"/>
            <w:r>
              <w:t>Rel</w:t>
            </w:r>
            <w:proofErr w:type="spellEnd"/>
          </w:p>
        </w:tc>
        <w:tc>
          <w:tcPr>
            <w:tcW w:w="661" w:type="dxa"/>
          </w:tcPr>
          <w:p w14:paraId="4547B5E1" w14:textId="76F37972"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6B196023" w14:textId="758709A4" w:rsidR="002A26FA" w:rsidRDefault="002A26FA" w:rsidP="002A26FA">
            <w:pPr>
              <w:pStyle w:val="TAH"/>
            </w:pPr>
            <w:r>
              <w:t>Title</w:t>
            </w:r>
          </w:p>
        </w:tc>
      </w:tr>
      <w:tr w:rsidR="002A26FA" w14:paraId="11878851" w14:textId="77777777" w:rsidTr="002A26FA">
        <w:tc>
          <w:tcPr>
            <w:tcW w:w="1133" w:type="dxa"/>
          </w:tcPr>
          <w:p w14:paraId="6578569C" w14:textId="178542A7" w:rsidR="002A26FA" w:rsidRPr="002A26FA" w:rsidRDefault="002A26FA" w:rsidP="002A26FA">
            <w:pPr>
              <w:pStyle w:val="TAL"/>
              <w:rPr>
                <w:sz w:val="16"/>
              </w:rPr>
            </w:pPr>
            <w:r>
              <w:rPr>
                <w:sz w:val="16"/>
              </w:rPr>
              <w:t>C3-243588</w:t>
            </w:r>
          </w:p>
        </w:tc>
        <w:tc>
          <w:tcPr>
            <w:tcW w:w="1020" w:type="dxa"/>
          </w:tcPr>
          <w:p w14:paraId="549F85B3" w14:textId="6E5AAF1F" w:rsidR="002A26FA" w:rsidRPr="002A26FA" w:rsidRDefault="002A26FA" w:rsidP="002A26FA">
            <w:pPr>
              <w:pStyle w:val="TAL"/>
              <w:rPr>
                <w:sz w:val="16"/>
              </w:rPr>
            </w:pPr>
            <w:r>
              <w:rPr>
                <w:sz w:val="16"/>
              </w:rPr>
              <w:t>agreed</w:t>
            </w:r>
          </w:p>
        </w:tc>
        <w:tc>
          <w:tcPr>
            <w:tcW w:w="1020" w:type="dxa"/>
          </w:tcPr>
          <w:p w14:paraId="06D8F481" w14:textId="27FD29C8" w:rsidR="002A26FA" w:rsidRPr="002A26FA" w:rsidRDefault="002A26FA" w:rsidP="002A26FA">
            <w:pPr>
              <w:pStyle w:val="TAL"/>
              <w:rPr>
                <w:sz w:val="16"/>
              </w:rPr>
            </w:pPr>
            <w:r>
              <w:rPr>
                <w:sz w:val="16"/>
              </w:rPr>
              <w:t>approved</w:t>
            </w:r>
          </w:p>
        </w:tc>
        <w:tc>
          <w:tcPr>
            <w:tcW w:w="1133" w:type="dxa"/>
          </w:tcPr>
          <w:p w14:paraId="4C28AF7C" w14:textId="36389853" w:rsidR="002A26FA" w:rsidRPr="002A26FA" w:rsidRDefault="002A26FA" w:rsidP="002A26FA">
            <w:pPr>
              <w:pStyle w:val="TAL"/>
              <w:rPr>
                <w:sz w:val="16"/>
              </w:rPr>
            </w:pPr>
            <w:r>
              <w:rPr>
                <w:sz w:val="16"/>
              </w:rPr>
              <w:t>29.522</w:t>
            </w:r>
          </w:p>
        </w:tc>
        <w:tc>
          <w:tcPr>
            <w:tcW w:w="572" w:type="dxa"/>
          </w:tcPr>
          <w:p w14:paraId="4FE111D8" w14:textId="34388A9C" w:rsidR="002A26FA" w:rsidRPr="002A26FA" w:rsidRDefault="002A26FA" w:rsidP="002A26FA">
            <w:pPr>
              <w:pStyle w:val="TAL"/>
              <w:rPr>
                <w:sz w:val="16"/>
              </w:rPr>
            </w:pPr>
            <w:r>
              <w:rPr>
                <w:sz w:val="16"/>
              </w:rPr>
              <w:t>1296</w:t>
            </w:r>
          </w:p>
        </w:tc>
        <w:tc>
          <w:tcPr>
            <w:tcW w:w="567" w:type="dxa"/>
          </w:tcPr>
          <w:p w14:paraId="08767798" w14:textId="782A5012" w:rsidR="002A26FA" w:rsidRPr="002A26FA" w:rsidRDefault="002A26FA" w:rsidP="002A26FA">
            <w:pPr>
              <w:pStyle w:val="TAL"/>
              <w:rPr>
                <w:sz w:val="16"/>
              </w:rPr>
            </w:pPr>
            <w:r>
              <w:rPr>
                <w:sz w:val="16"/>
              </w:rPr>
              <w:t>1</w:t>
            </w:r>
          </w:p>
        </w:tc>
        <w:tc>
          <w:tcPr>
            <w:tcW w:w="567" w:type="dxa"/>
          </w:tcPr>
          <w:p w14:paraId="43D6B9D1" w14:textId="0A4EB4BC" w:rsidR="002A26FA" w:rsidRPr="002A26FA" w:rsidRDefault="002A26FA" w:rsidP="002A26FA">
            <w:pPr>
              <w:pStyle w:val="TAL"/>
              <w:rPr>
                <w:sz w:val="16"/>
              </w:rPr>
            </w:pPr>
            <w:r>
              <w:rPr>
                <w:sz w:val="16"/>
              </w:rPr>
              <w:t>F</w:t>
            </w:r>
          </w:p>
        </w:tc>
        <w:tc>
          <w:tcPr>
            <w:tcW w:w="510" w:type="dxa"/>
          </w:tcPr>
          <w:p w14:paraId="1FA3583A" w14:textId="08783CE2" w:rsidR="002A26FA" w:rsidRPr="002A26FA" w:rsidRDefault="002A26FA" w:rsidP="002A26FA">
            <w:pPr>
              <w:pStyle w:val="TAL"/>
              <w:rPr>
                <w:sz w:val="16"/>
              </w:rPr>
            </w:pPr>
            <w:r>
              <w:rPr>
                <w:sz w:val="16"/>
              </w:rPr>
              <w:t>Rel-18</w:t>
            </w:r>
          </w:p>
        </w:tc>
        <w:tc>
          <w:tcPr>
            <w:tcW w:w="661" w:type="dxa"/>
          </w:tcPr>
          <w:p w14:paraId="587C5F9E" w14:textId="07C46081" w:rsidR="002A26FA" w:rsidRPr="002A26FA" w:rsidRDefault="002A26FA" w:rsidP="002A26FA">
            <w:pPr>
              <w:pStyle w:val="TAL"/>
              <w:rPr>
                <w:sz w:val="16"/>
              </w:rPr>
            </w:pPr>
            <w:r>
              <w:rPr>
                <w:sz w:val="16"/>
              </w:rPr>
              <w:t>18.5.0</w:t>
            </w:r>
          </w:p>
        </w:tc>
        <w:tc>
          <w:tcPr>
            <w:tcW w:w="2607" w:type="dxa"/>
          </w:tcPr>
          <w:p w14:paraId="366D133B" w14:textId="13B6E366" w:rsidR="002A26FA" w:rsidRPr="002A26FA" w:rsidRDefault="002A26FA" w:rsidP="002A26FA">
            <w:pPr>
              <w:pStyle w:val="TAL"/>
              <w:rPr>
                <w:sz w:val="16"/>
              </w:rPr>
            </w:pPr>
            <w:r>
              <w:rPr>
                <w:sz w:val="16"/>
              </w:rPr>
              <w:t>Corrections to the provisions related to the application detection functionality</w:t>
            </w:r>
          </w:p>
        </w:tc>
      </w:tr>
      <w:tr w:rsidR="002A26FA" w14:paraId="4D9EDC35" w14:textId="77777777" w:rsidTr="002A26FA">
        <w:tc>
          <w:tcPr>
            <w:tcW w:w="1133" w:type="dxa"/>
          </w:tcPr>
          <w:p w14:paraId="69EDD5A4" w14:textId="6272C69A" w:rsidR="002A26FA" w:rsidRPr="002A26FA" w:rsidRDefault="002A26FA" w:rsidP="002A26FA">
            <w:pPr>
              <w:pStyle w:val="TAL"/>
              <w:rPr>
                <w:sz w:val="16"/>
              </w:rPr>
            </w:pPr>
            <w:r>
              <w:rPr>
                <w:sz w:val="16"/>
              </w:rPr>
              <w:t>C3-243666</w:t>
            </w:r>
          </w:p>
        </w:tc>
        <w:tc>
          <w:tcPr>
            <w:tcW w:w="1020" w:type="dxa"/>
          </w:tcPr>
          <w:p w14:paraId="6429F23B" w14:textId="6839EA9E" w:rsidR="002A26FA" w:rsidRPr="002A26FA" w:rsidRDefault="002A26FA" w:rsidP="002A26FA">
            <w:pPr>
              <w:pStyle w:val="TAL"/>
              <w:rPr>
                <w:sz w:val="16"/>
              </w:rPr>
            </w:pPr>
            <w:r>
              <w:rPr>
                <w:sz w:val="16"/>
              </w:rPr>
              <w:t>agreed</w:t>
            </w:r>
          </w:p>
        </w:tc>
        <w:tc>
          <w:tcPr>
            <w:tcW w:w="1020" w:type="dxa"/>
          </w:tcPr>
          <w:p w14:paraId="383EB2BA" w14:textId="10EAA617" w:rsidR="002A26FA" w:rsidRPr="002A26FA" w:rsidRDefault="002A26FA" w:rsidP="002A26FA">
            <w:pPr>
              <w:pStyle w:val="TAL"/>
              <w:rPr>
                <w:sz w:val="16"/>
              </w:rPr>
            </w:pPr>
            <w:r>
              <w:rPr>
                <w:sz w:val="16"/>
              </w:rPr>
              <w:t>approved</w:t>
            </w:r>
          </w:p>
        </w:tc>
        <w:tc>
          <w:tcPr>
            <w:tcW w:w="1133" w:type="dxa"/>
          </w:tcPr>
          <w:p w14:paraId="585B559F" w14:textId="14F2690B" w:rsidR="002A26FA" w:rsidRPr="002A26FA" w:rsidRDefault="002A26FA" w:rsidP="002A26FA">
            <w:pPr>
              <w:pStyle w:val="TAL"/>
              <w:rPr>
                <w:sz w:val="16"/>
              </w:rPr>
            </w:pPr>
            <w:r>
              <w:rPr>
                <w:sz w:val="16"/>
              </w:rPr>
              <w:t>29.122</w:t>
            </w:r>
          </w:p>
        </w:tc>
        <w:tc>
          <w:tcPr>
            <w:tcW w:w="572" w:type="dxa"/>
          </w:tcPr>
          <w:p w14:paraId="42F09C9D" w14:textId="32B496AD" w:rsidR="002A26FA" w:rsidRPr="002A26FA" w:rsidRDefault="002A26FA" w:rsidP="002A26FA">
            <w:pPr>
              <w:pStyle w:val="TAL"/>
              <w:rPr>
                <w:sz w:val="16"/>
              </w:rPr>
            </w:pPr>
            <w:r>
              <w:rPr>
                <w:sz w:val="16"/>
              </w:rPr>
              <w:t>0846</w:t>
            </w:r>
          </w:p>
        </w:tc>
        <w:tc>
          <w:tcPr>
            <w:tcW w:w="567" w:type="dxa"/>
          </w:tcPr>
          <w:p w14:paraId="23B5036F" w14:textId="55052FDB" w:rsidR="002A26FA" w:rsidRPr="002A26FA" w:rsidRDefault="002A26FA" w:rsidP="002A26FA">
            <w:pPr>
              <w:pStyle w:val="TAL"/>
              <w:rPr>
                <w:sz w:val="16"/>
              </w:rPr>
            </w:pPr>
            <w:r>
              <w:rPr>
                <w:sz w:val="16"/>
              </w:rPr>
              <w:t>2</w:t>
            </w:r>
          </w:p>
        </w:tc>
        <w:tc>
          <w:tcPr>
            <w:tcW w:w="567" w:type="dxa"/>
          </w:tcPr>
          <w:p w14:paraId="72518F57" w14:textId="4309C990" w:rsidR="002A26FA" w:rsidRPr="002A26FA" w:rsidRDefault="002A26FA" w:rsidP="002A26FA">
            <w:pPr>
              <w:pStyle w:val="TAL"/>
              <w:rPr>
                <w:sz w:val="16"/>
              </w:rPr>
            </w:pPr>
            <w:r>
              <w:rPr>
                <w:sz w:val="16"/>
              </w:rPr>
              <w:t>F</w:t>
            </w:r>
          </w:p>
        </w:tc>
        <w:tc>
          <w:tcPr>
            <w:tcW w:w="510" w:type="dxa"/>
          </w:tcPr>
          <w:p w14:paraId="3DF4EA87" w14:textId="69866D74" w:rsidR="002A26FA" w:rsidRPr="002A26FA" w:rsidRDefault="002A26FA" w:rsidP="002A26FA">
            <w:pPr>
              <w:pStyle w:val="TAL"/>
              <w:rPr>
                <w:sz w:val="16"/>
              </w:rPr>
            </w:pPr>
            <w:r>
              <w:rPr>
                <w:sz w:val="16"/>
              </w:rPr>
              <w:t>Rel-18</w:t>
            </w:r>
          </w:p>
        </w:tc>
        <w:tc>
          <w:tcPr>
            <w:tcW w:w="661" w:type="dxa"/>
          </w:tcPr>
          <w:p w14:paraId="77D60280" w14:textId="6521FAAB" w:rsidR="002A26FA" w:rsidRPr="002A26FA" w:rsidRDefault="002A26FA" w:rsidP="002A26FA">
            <w:pPr>
              <w:pStyle w:val="TAL"/>
              <w:rPr>
                <w:sz w:val="16"/>
              </w:rPr>
            </w:pPr>
            <w:r>
              <w:rPr>
                <w:sz w:val="16"/>
              </w:rPr>
              <w:t>18.5.0</w:t>
            </w:r>
          </w:p>
        </w:tc>
        <w:tc>
          <w:tcPr>
            <w:tcW w:w="2607" w:type="dxa"/>
          </w:tcPr>
          <w:p w14:paraId="682AD0F3" w14:textId="639A51CD" w:rsidR="002A26FA" w:rsidRPr="002A26FA" w:rsidRDefault="002A26FA" w:rsidP="002A26FA">
            <w:pPr>
              <w:pStyle w:val="TAL"/>
              <w:rPr>
                <w:sz w:val="16"/>
              </w:rPr>
            </w:pPr>
            <w:r>
              <w:rPr>
                <w:sz w:val="16"/>
              </w:rPr>
              <w:t>Corrections to the provisions related to the application detection functionality</w:t>
            </w:r>
          </w:p>
        </w:tc>
      </w:tr>
    </w:tbl>
    <w:p w14:paraId="54CFBED7" w14:textId="77777777" w:rsidR="002A26FA" w:rsidRDefault="002A26FA" w:rsidP="002A26FA"/>
    <w:p w14:paraId="09595287"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166C7A" w14:textId="77777777" w:rsidR="002A26FA" w:rsidRDefault="002A26FA" w:rsidP="002A26FA">
      <w:pPr>
        <w:pStyle w:val="Heading3"/>
      </w:pPr>
      <w:bookmarkStart w:id="132" w:name="_Toc169667679"/>
      <w:r>
        <w:t>18.29</w:t>
      </w:r>
      <w:r>
        <w:tab/>
        <w:t>CT aspects of General Support of IPv6 Prefix Delegation in 5GS [TEI18_IPv6PD]</w:t>
      </w:r>
      <w:bookmarkEnd w:id="132"/>
    </w:p>
    <w:p w14:paraId="633AA03E" w14:textId="77777777" w:rsidR="002A26FA" w:rsidRDefault="002A26FA" w:rsidP="002A26FA">
      <w:pPr>
        <w:pStyle w:val="Heading3"/>
      </w:pPr>
      <w:bookmarkStart w:id="133" w:name="_Toc169667680"/>
      <w:r>
        <w:t>18.30</w:t>
      </w:r>
      <w:r>
        <w:tab/>
        <w:t>CT aspects of 5G System with Satellite Backhaul [5GSATB]</w:t>
      </w:r>
      <w:bookmarkEnd w:id="133"/>
    </w:p>
    <w:p w14:paraId="4F4EB6CE" w14:textId="77777777" w:rsidR="002A26FA" w:rsidRDefault="002A26FA" w:rsidP="002A26FA">
      <w:pPr>
        <w:pStyle w:val="Heading3"/>
      </w:pPr>
      <w:bookmarkStart w:id="134" w:name="_Toc169667681"/>
      <w:r>
        <w:t>18.31</w:t>
      </w:r>
      <w:r>
        <w:tab/>
        <w:t>Timing Resiliency and URLLC enhancements [TRS_URLLC]</w:t>
      </w:r>
      <w:bookmarkEnd w:id="134"/>
    </w:p>
    <w:p w14:paraId="64BD41F8" w14:textId="258E7979" w:rsidR="002A26FA" w:rsidRDefault="002A26FA" w:rsidP="002A26FA">
      <w:pPr>
        <w:rPr>
          <w:rFonts w:ascii="Arial" w:hAnsi="Arial" w:cs="Arial"/>
          <w:b/>
          <w:sz w:val="24"/>
        </w:rPr>
      </w:pPr>
      <w:r>
        <w:rPr>
          <w:rFonts w:ascii="Arial" w:hAnsi="Arial" w:cs="Arial"/>
          <w:b/>
          <w:color w:val="0000FF"/>
          <w:sz w:val="24"/>
        </w:rPr>
        <w:t>CP-241039</w:t>
      </w:r>
      <w:r>
        <w:rPr>
          <w:rFonts w:ascii="Arial" w:hAnsi="Arial" w:cs="Arial"/>
          <w:b/>
          <w:color w:val="0000FF"/>
          <w:sz w:val="24"/>
        </w:rPr>
        <w:tab/>
      </w:r>
      <w:r>
        <w:rPr>
          <w:rFonts w:ascii="Arial" w:hAnsi="Arial" w:cs="Arial"/>
          <w:b/>
          <w:sz w:val="24"/>
        </w:rPr>
        <w:t>CR Pack on 5G Timing Resiliency and TSC &amp; URLLC enhancements</w:t>
      </w:r>
    </w:p>
    <w:p w14:paraId="3D9C049D"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5FBFF5C"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2A26FA" w14:paraId="363185EF" w14:textId="77777777" w:rsidTr="002A26FA">
        <w:tc>
          <w:tcPr>
            <w:tcW w:w="1133" w:type="dxa"/>
          </w:tcPr>
          <w:p w14:paraId="719F8FA7" w14:textId="24EC0063" w:rsidR="002A26FA" w:rsidRDefault="002A26FA" w:rsidP="002A26FA">
            <w:pPr>
              <w:pStyle w:val="TAH"/>
            </w:pPr>
            <w:r>
              <w:t>WG TDoc</w:t>
            </w:r>
          </w:p>
        </w:tc>
        <w:tc>
          <w:tcPr>
            <w:tcW w:w="1020" w:type="dxa"/>
          </w:tcPr>
          <w:p w14:paraId="1156F514" w14:textId="0CD79249" w:rsidR="002A26FA" w:rsidRDefault="002A26FA" w:rsidP="002A26FA">
            <w:pPr>
              <w:pStyle w:val="TAH"/>
            </w:pPr>
            <w:r>
              <w:t xml:space="preserve">WG </w:t>
            </w:r>
            <w:proofErr w:type="spellStart"/>
            <w:r>
              <w:t>decisn</w:t>
            </w:r>
            <w:proofErr w:type="spellEnd"/>
          </w:p>
        </w:tc>
        <w:tc>
          <w:tcPr>
            <w:tcW w:w="1020" w:type="dxa"/>
          </w:tcPr>
          <w:p w14:paraId="5004BA09" w14:textId="4513B676" w:rsidR="002A26FA" w:rsidRDefault="002A26FA" w:rsidP="002A26FA">
            <w:pPr>
              <w:pStyle w:val="TAH"/>
            </w:pPr>
            <w:r>
              <w:t xml:space="preserve">TSG </w:t>
            </w:r>
            <w:proofErr w:type="spellStart"/>
            <w:r>
              <w:t>decisn</w:t>
            </w:r>
            <w:proofErr w:type="spellEnd"/>
          </w:p>
        </w:tc>
        <w:tc>
          <w:tcPr>
            <w:tcW w:w="1133" w:type="dxa"/>
          </w:tcPr>
          <w:p w14:paraId="6061C6D5" w14:textId="204BB2B2" w:rsidR="002A26FA" w:rsidRDefault="002A26FA" w:rsidP="002A26FA">
            <w:pPr>
              <w:pStyle w:val="TAH"/>
            </w:pPr>
            <w:r>
              <w:t>Spec</w:t>
            </w:r>
          </w:p>
        </w:tc>
        <w:tc>
          <w:tcPr>
            <w:tcW w:w="572" w:type="dxa"/>
          </w:tcPr>
          <w:p w14:paraId="2215B1DF" w14:textId="13132ABD" w:rsidR="002A26FA" w:rsidRDefault="002A26FA" w:rsidP="002A26FA">
            <w:pPr>
              <w:pStyle w:val="TAH"/>
            </w:pPr>
            <w:r>
              <w:t>CR</w:t>
            </w:r>
          </w:p>
        </w:tc>
        <w:tc>
          <w:tcPr>
            <w:tcW w:w="567" w:type="dxa"/>
          </w:tcPr>
          <w:p w14:paraId="35557F58" w14:textId="615B407E" w:rsidR="002A26FA" w:rsidRDefault="002A26FA" w:rsidP="002A26FA">
            <w:pPr>
              <w:pStyle w:val="TAH"/>
            </w:pPr>
            <w:r>
              <w:t>rev</w:t>
            </w:r>
          </w:p>
        </w:tc>
        <w:tc>
          <w:tcPr>
            <w:tcW w:w="567" w:type="dxa"/>
          </w:tcPr>
          <w:p w14:paraId="2C0329D0" w14:textId="04C60595" w:rsidR="002A26FA" w:rsidRDefault="002A26FA" w:rsidP="002A26FA">
            <w:pPr>
              <w:pStyle w:val="TAH"/>
            </w:pPr>
            <w:r>
              <w:t>cat</w:t>
            </w:r>
          </w:p>
        </w:tc>
        <w:tc>
          <w:tcPr>
            <w:tcW w:w="510" w:type="dxa"/>
          </w:tcPr>
          <w:p w14:paraId="1067D80C" w14:textId="3BD0D682" w:rsidR="002A26FA" w:rsidRDefault="002A26FA" w:rsidP="002A26FA">
            <w:pPr>
              <w:pStyle w:val="TAH"/>
            </w:pPr>
            <w:proofErr w:type="spellStart"/>
            <w:r>
              <w:t>Rel</w:t>
            </w:r>
            <w:proofErr w:type="spellEnd"/>
          </w:p>
        </w:tc>
        <w:tc>
          <w:tcPr>
            <w:tcW w:w="661" w:type="dxa"/>
          </w:tcPr>
          <w:p w14:paraId="7AD802C5" w14:textId="55C2079A"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4BEF4B88" w14:textId="0FAA78A3" w:rsidR="002A26FA" w:rsidRDefault="002A26FA" w:rsidP="002A26FA">
            <w:pPr>
              <w:pStyle w:val="TAH"/>
            </w:pPr>
            <w:r>
              <w:t>Title</w:t>
            </w:r>
          </w:p>
        </w:tc>
      </w:tr>
      <w:tr w:rsidR="002A26FA" w14:paraId="35125D0D" w14:textId="77777777" w:rsidTr="002A26FA">
        <w:tc>
          <w:tcPr>
            <w:tcW w:w="1133" w:type="dxa"/>
          </w:tcPr>
          <w:p w14:paraId="1A8F80C5" w14:textId="1C887F9C" w:rsidR="002A26FA" w:rsidRPr="002A26FA" w:rsidRDefault="002A26FA" w:rsidP="002A26FA">
            <w:pPr>
              <w:pStyle w:val="TAL"/>
              <w:rPr>
                <w:sz w:val="16"/>
              </w:rPr>
            </w:pPr>
            <w:r>
              <w:rPr>
                <w:sz w:val="16"/>
              </w:rPr>
              <w:t>C4-241109</w:t>
            </w:r>
          </w:p>
        </w:tc>
        <w:tc>
          <w:tcPr>
            <w:tcW w:w="1020" w:type="dxa"/>
          </w:tcPr>
          <w:p w14:paraId="0E4BC5C9" w14:textId="3B944CE1" w:rsidR="002A26FA" w:rsidRPr="002A26FA" w:rsidRDefault="002A26FA" w:rsidP="002A26FA">
            <w:pPr>
              <w:pStyle w:val="TAL"/>
              <w:rPr>
                <w:sz w:val="16"/>
              </w:rPr>
            </w:pPr>
            <w:r>
              <w:rPr>
                <w:sz w:val="16"/>
              </w:rPr>
              <w:t>agreed</w:t>
            </w:r>
          </w:p>
        </w:tc>
        <w:tc>
          <w:tcPr>
            <w:tcW w:w="1020" w:type="dxa"/>
          </w:tcPr>
          <w:p w14:paraId="0BEF56B0" w14:textId="435618F9" w:rsidR="002A26FA" w:rsidRPr="002A26FA" w:rsidRDefault="002A26FA" w:rsidP="002A26FA">
            <w:pPr>
              <w:pStyle w:val="TAL"/>
              <w:rPr>
                <w:sz w:val="16"/>
              </w:rPr>
            </w:pPr>
            <w:r>
              <w:rPr>
                <w:sz w:val="16"/>
              </w:rPr>
              <w:t>approved</w:t>
            </w:r>
          </w:p>
        </w:tc>
        <w:tc>
          <w:tcPr>
            <w:tcW w:w="1133" w:type="dxa"/>
          </w:tcPr>
          <w:p w14:paraId="77DD46EC" w14:textId="5908DC00" w:rsidR="002A26FA" w:rsidRPr="002A26FA" w:rsidRDefault="002A26FA" w:rsidP="002A26FA">
            <w:pPr>
              <w:pStyle w:val="TAL"/>
              <w:rPr>
                <w:sz w:val="16"/>
              </w:rPr>
            </w:pPr>
            <w:r>
              <w:rPr>
                <w:sz w:val="16"/>
              </w:rPr>
              <w:t>23.527</w:t>
            </w:r>
          </w:p>
        </w:tc>
        <w:tc>
          <w:tcPr>
            <w:tcW w:w="572" w:type="dxa"/>
          </w:tcPr>
          <w:p w14:paraId="7EF6B348" w14:textId="43ECDA25" w:rsidR="002A26FA" w:rsidRPr="002A26FA" w:rsidRDefault="002A26FA" w:rsidP="002A26FA">
            <w:pPr>
              <w:pStyle w:val="TAL"/>
              <w:rPr>
                <w:sz w:val="16"/>
              </w:rPr>
            </w:pPr>
            <w:r>
              <w:rPr>
                <w:sz w:val="16"/>
              </w:rPr>
              <w:t>0073</w:t>
            </w:r>
          </w:p>
        </w:tc>
        <w:tc>
          <w:tcPr>
            <w:tcW w:w="567" w:type="dxa"/>
          </w:tcPr>
          <w:p w14:paraId="5948D28E" w14:textId="77777777" w:rsidR="002A26FA" w:rsidRPr="002A26FA" w:rsidRDefault="002A26FA" w:rsidP="002A26FA">
            <w:pPr>
              <w:pStyle w:val="TAL"/>
              <w:rPr>
                <w:sz w:val="16"/>
              </w:rPr>
            </w:pPr>
          </w:p>
        </w:tc>
        <w:tc>
          <w:tcPr>
            <w:tcW w:w="567" w:type="dxa"/>
          </w:tcPr>
          <w:p w14:paraId="59C28619" w14:textId="707997BA" w:rsidR="002A26FA" w:rsidRPr="002A26FA" w:rsidRDefault="002A26FA" w:rsidP="002A26FA">
            <w:pPr>
              <w:pStyle w:val="TAL"/>
              <w:rPr>
                <w:sz w:val="16"/>
              </w:rPr>
            </w:pPr>
            <w:r>
              <w:rPr>
                <w:sz w:val="16"/>
              </w:rPr>
              <w:t>B</w:t>
            </w:r>
          </w:p>
        </w:tc>
        <w:tc>
          <w:tcPr>
            <w:tcW w:w="510" w:type="dxa"/>
          </w:tcPr>
          <w:p w14:paraId="169F583B" w14:textId="03BEB60E" w:rsidR="002A26FA" w:rsidRPr="002A26FA" w:rsidRDefault="002A26FA" w:rsidP="002A26FA">
            <w:pPr>
              <w:pStyle w:val="TAL"/>
              <w:rPr>
                <w:sz w:val="16"/>
              </w:rPr>
            </w:pPr>
            <w:r>
              <w:rPr>
                <w:sz w:val="16"/>
              </w:rPr>
              <w:t>Rel-18</w:t>
            </w:r>
          </w:p>
        </w:tc>
        <w:tc>
          <w:tcPr>
            <w:tcW w:w="661" w:type="dxa"/>
          </w:tcPr>
          <w:p w14:paraId="7A089F87" w14:textId="465AF7C0" w:rsidR="002A26FA" w:rsidRPr="002A26FA" w:rsidRDefault="002A26FA" w:rsidP="002A26FA">
            <w:pPr>
              <w:pStyle w:val="TAL"/>
              <w:rPr>
                <w:sz w:val="16"/>
              </w:rPr>
            </w:pPr>
            <w:r>
              <w:rPr>
                <w:sz w:val="16"/>
              </w:rPr>
              <w:t>18.3.0</w:t>
            </w:r>
          </w:p>
        </w:tc>
        <w:tc>
          <w:tcPr>
            <w:tcW w:w="2607" w:type="dxa"/>
          </w:tcPr>
          <w:p w14:paraId="37DD04EA" w14:textId="2ADF5139" w:rsidR="002A26FA" w:rsidRPr="002A26FA" w:rsidRDefault="002A26FA" w:rsidP="002A26FA">
            <w:pPr>
              <w:pStyle w:val="TAL"/>
              <w:rPr>
                <w:sz w:val="16"/>
              </w:rPr>
            </w:pPr>
            <w:r>
              <w:rPr>
                <w:sz w:val="16"/>
              </w:rPr>
              <w:t>Restoration of TSS monitoring upon an NG-RAN failure with or w/o restart</w:t>
            </w:r>
          </w:p>
        </w:tc>
      </w:tr>
      <w:tr w:rsidR="002A26FA" w14:paraId="3C442E7A" w14:textId="77777777" w:rsidTr="002A26FA">
        <w:tc>
          <w:tcPr>
            <w:tcW w:w="1133" w:type="dxa"/>
          </w:tcPr>
          <w:p w14:paraId="1EA0BB85" w14:textId="1EB7CD39" w:rsidR="002A26FA" w:rsidRPr="002A26FA" w:rsidRDefault="002A26FA" w:rsidP="002A26FA">
            <w:pPr>
              <w:pStyle w:val="TAL"/>
              <w:rPr>
                <w:sz w:val="16"/>
              </w:rPr>
            </w:pPr>
            <w:r>
              <w:rPr>
                <w:sz w:val="16"/>
              </w:rPr>
              <w:t>C4-241137</w:t>
            </w:r>
          </w:p>
        </w:tc>
        <w:tc>
          <w:tcPr>
            <w:tcW w:w="1020" w:type="dxa"/>
          </w:tcPr>
          <w:p w14:paraId="174697EA" w14:textId="0C48C174" w:rsidR="002A26FA" w:rsidRPr="002A26FA" w:rsidRDefault="002A26FA" w:rsidP="002A26FA">
            <w:pPr>
              <w:pStyle w:val="TAL"/>
              <w:rPr>
                <w:sz w:val="16"/>
              </w:rPr>
            </w:pPr>
            <w:r>
              <w:rPr>
                <w:sz w:val="16"/>
              </w:rPr>
              <w:t>agreed</w:t>
            </w:r>
          </w:p>
        </w:tc>
        <w:tc>
          <w:tcPr>
            <w:tcW w:w="1020" w:type="dxa"/>
          </w:tcPr>
          <w:p w14:paraId="0A3EA123" w14:textId="5E322607" w:rsidR="002A26FA" w:rsidRPr="002A26FA" w:rsidRDefault="002A26FA" w:rsidP="002A26FA">
            <w:pPr>
              <w:pStyle w:val="TAL"/>
              <w:rPr>
                <w:sz w:val="16"/>
              </w:rPr>
            </w:pPr>
            <w:r>
              <w:rPr>
                <w:sz w:val="16"/>
              </w:rPr>
              <w:t>approved</w:t>
            </w:r>
          </w:p>
        </w:tc>
        <w:tc>
          <w:tcPr>
            <w:tcW w:w="1133" w:type="dxa"/>
          </w:tcPr>
          <w:p w14:paraId="1FB866E0" w14:textId="44E9BECC" w:rsidR="002A26FA" w:rsidRPr="002A26FA" w:rsidRDefault="002A26FA" w:rsidP="002A26FA">
            <w:pPr>
              <w:pStyle w:val="TAL"/>
              <w:rPr>
                <w:sz w:val="16"/>
              </w:rPr>
            </w:pPr>
            <w:r>
              <w:rPr>
                <w:sz w:val="16"/>
              </w:rPr>
              <w:t>29.518</w:t>
            </w:r>
          </w:p>
        </w:tc>
        <w:tc>
          <w:tcPr>
            <w:tcW w:w="572" w:type="dxa"/>
          </w:tcPr>
          <w:p w14:paraId="004F6AD5" w14:textId="5649734C" w:rsidR="002A26FA" w:rsidRPr="002A26FA" w:rsidRDefault="002A26FA" w:rsidP="002A26FA">
            <w:pPr>
              <w:pStyle w:val="TAL"/>
              <w:rPr>
                <w:sz w:val="16"/>
              </w:rPr>
            </w:pPr>
            <w:r>
              <w:rPr>
                <w:sz w:val="16"/>
              </w:rPr>
              <w:t>1057</w:t>
            </w:r>
          </w:p>
        </w:tc>
        <w:tc>
          <w:tcPr>
            <w:tcW w:w="567" w:type="dxa"/>
          </w:tcPr>
          <w:p w14:paraId="01C21D7D" w14:textId="77777777" w:rsidR="002A26FA" w:rsidRPr="002A26FA" w:rsidRDefault="002A26FA" w:rsidP="002A26FA">
            <w:pPr>
              <w:pStyle w:val="TAL"/>
              <w:rPr>
                <w:sz w:val="16"/>
              </w:rPr>
            </w:pPr>
          </w:p>
        </w:tc>
        <w:tc>
          <w:tcPr>
            <w:tcW w:w="567" w:type="dxa"/>
          </w:tcPr>
          <w:p w14:paraId="0EF1E90E" w14:textId="5AD9069F" w:rsidR="002A26FA" w:rsidRPr="002A26FA" w:rsidRDefault="002A26FA" w:rsidP="002A26FA">
            <w:pPr>
              <w:pStyle w:val="TAL"/>
              <w:rPr>
                <w:sz w:val="16"/>
              </w:rPr>
            </w:pPr>
            <w:r>
              <w:rPr>
                <w:sz w:val="16"/>
              </w:rPr>
              <w:t>B</w:t>
            </w:r>
          </w:p>
        </w:tc>
        <w:tc>
          <w:tcPr>
            <w:tcW w:w="510" w:type="dxa"/>
          </w:tcPr>
          <w:p w14:paraId="7186791D" w14:textId="52DFDDB3" w:rsidR="002A26FA" w:rsidRPr="002A26FA" w:rsidRDefault="002A26FA" w:rsidP="002A26FA">
            <w:pPr>
              <w:pStyle w:val="TAL"/>
              <w:rPr>
                <w:sz w:val="16"/>
              </w:rPr>
            </w:pPr>
            <w:r>
              <w:rPr>
                <w:sz w:val="16"/>
              </w:rPr>
              <w:t>Rel-18</w:t>
            </w:r>
          </w:p>
        </w:tc>
        <w:tc>
          <w:tcPr>
            <w:tcW w:w="661" w:type="dxa"/>
          </w:tcPr>
          <w:p w14:paraId="4EE152F2" w14:textId="7148F0FE" w:rsidR="002A26FA" w:rsidRPr="002A26FA" w:rsidRDefault="002A26FA" w:rsidP="002A26FA">
            <w:pPr>
              <w:pStyle w:val="TAL"/>
              <w:rPr>
                <w:sz w:val="16"/>
              </w:rPr>
            </w:pPr>
            <w:r>
              <w:rPr>
                <w:sz w:val="16"/>
              </w:rPr>
              <w:t>18.5.0</w:t>
            </w:r>
          </w:p>
        </w:tc>
        <w:tc>
          <w:tcPr>
            <w:tcW w:w="2607" w:type="dxa"/>
          </w:tcPr>
          <w:p w14:paraId="3537E475" w14:textId="16523FBB" w:rsidR="002A26FA" w:rsidRPr="002A26FA" w:rsidRDefault="002A26FA" w:rsidP="002A26FA">
            <w:pPr>
              <w:pStyle w:val="TAL"/>
              <w:rPr>
                <w:sz w:val="16"/>
              </w:rPr>
            </w:pPr>
            <w:r>
              <w:rPr>
                <w:sz w:val="16"/>
              </w:rPr>
              <w:t>Restoration of TSS monitoring upon an NG-RAN failure with or w/o restart</w:t>
            </w:r>
          </w:p>
        </w:tc>
      </w:tr>
      <w:tr w:rsidR="002A26FA" w14:paraId="4075B467" w14:textId="77777777" w:rsidTr="002A26FA">
        <w:tc>
          <w:tcPr>
            <w:tcW w:w="1133" w:type="dxa"/>
          </w:tcPr>
          <w:p w14:paraId="76865917" w14:textId="7E96A563" w:rsidR="002A26FA" w:rsidRPr="002A26FA" w:rsidRDefault="002A26FA" w:rsidP="002A26FA">
            <w:pPr>
              <w:pStyle w:val="TAL"/>
              <w:rPr>
                <w:sz w:val="16"/>
              </w:rPr>
            </w:pPr>
            <w:r>
              <w:rPr>
                <w:sz w:val="16"/>
              </w:rPr>
              <w:t>C4-241367</w:t>
            </w:r>
          </w:p>
        </w:tc>
        <w:tc>
          <w:tcPr>
            <w:tcW w:w="1020" w:type="dxa"/>
          </w:tcPr>
          <w:p w14:paraId="1B14BA26" w14:textId="7453BC3A" w:rsidR="002A26FA" w:rsidRPr="002A26FA" w:rsidRDefault="002A26FA" w:rsidP="002A26FA">
            <w:pPr>
              <w:pStyle w:val="TAL"/>
              <w:rPr>
                <w:sz w:val="16"/>
              </w:rPr>
            </w:pPr>
            <w:r>
              <w:rPr>
                <w:sz w:val="16"/>
              </w:rPr>
              <w:t>agreed</w:t>
            </w:r>
          </w:p>
        </w:tc>
        <w:tc>
          <w:tcPr>
            <w:tcW w:w="1020" w:type="dxa"/>
          </w:tcPr>
          <w:p w14:paraId="053601C6" w14:textId="4B68E140" w:rsidR="002A26FA" w:rsidRPr="002A26FA" w:rsidRDefault="002A26FA" w:rsidP="002A26FA">
            <w:pPr>
              <w:pStyle w:val="TAL"/>
              <w:rPr>
                <w:sz w:val="16"/>
              </w:rPr>
            </w:pPr>
            <w:r>
              <w:rPr>
                <w:sz w:val="16"/>
              </w:rPr>
              <w:t>approved</w:t>
            </w:r>
          </w:p>
        </w:tc>
        <w:tc>
          <w:tcPr>
            <w:tcW w:w="1133" w:type="dxa"/>
          </w:tcPr>
          <w:p w14:paraId="03EEC4BA" w14:textId="1196288C" w:rsidR="002A26FA" w:rsidRPr="002A26FA" w:rsidRDefault="002A26FA" w:rsidP="002A26FA">
            <w:pPr>
              <w:pStyle w:val="TAL"/>
              <w:rPr>
                <w:sz w:val="16"/>
              </w:rPr>
            </w:pPr>
            <w:r>
              <w:rPr>
                <w:sz w:val="16"/>
              </w:rPr>
              <w:t>23.527</w:t>
            </w:r>
          </w:p>
        </w:tc>
        <w:tc>
          <w:tcPr>
            <w:tcW w:w="572" w:type="dxa"/>
          </w:tcPr>
          <w:p w14:paraId="79FDC518" w14:textId="489E4399" w:rsidR="002A26FA" w:rsidRPr="002A26FA" w:rsidRDefault="002A26FA" w:rsidP="002A26FA">
            <w:pPr>
              <w:pStyle w:val="TAL"/>
              <w:rPr>
                <w:sz w:val="16"/>
              </w:rPr>
            </w:pPr>
            <w:r>
              <w:rPr>
                <w:sz w:val="16"/>
              </w:rPr>
              <w:t>0074</w:t>
            </w:r>
          </w:p>
        </w:tc>
        <w:tc>
          <w:tcPr>
            <w:tcW w:w="567" w:type="dxa"/>
          </w:tcPr>
          <w:p w14:paraId="177F2C66" w14:textId="7A941C05" w:rsidR="002A26FA" w:rsidRPr="002A26FA" w:rsidRDefault="002A26FA" w:rsidP="002A26FA">
            <w:pPr>
              <w:pStyle w:val="TAL"/>
              <w:rPr>
                <w:sz w:val="16"/>
              </w:rPr>
            </w:pPr>
            <w:r>
              <w:rPr>
                <w:sz w:val="16"/>
              </w:rPr>
              <w:t>1</w:t>
            </w:r>
          </w:p>
        </w:tc>
        <w:tc>
          <w:tcPr>
            <w:tcW w:w="567" w:type="dxa"/>
          </w:tcPr>
          <w:p w14:paraId="04D6F024" w14:textId="1F03EB0C" w:rsidR="002A26FA" w:rsidRPr="002A26FA" w:rsidRDefault="002A26FA" w:rsidP="002A26FA">
            <w:pPr>
              <w:pStyle w:val="TAL"/>
              <w:rPr>
                <w:sz w:val="16"/>
              </w:rPr>
            </w:pPr>
            <w:r>
              <w:rPr>
                <w:sz w:val="16"/>
              </w:rPr>
              <w:t>B</w:t>
            </w:r>
          </w:p>
        </w:tc>
        <w:tc>
          <w:tcPr>
            <w:tcW w:w="510" w:type="dxa"/>
          </w:tcPr>
          <w:p w14:paraId="44C75990" w14:textId="745CEF51" w:rsidR="002A26FA" w:rsidRPr="002A26FA" w:rsidRDefault="002A26FA" w:rsidP="002A26FA">
            <w:pPr>
              <w:pStyle w:val="TAL"/>
              <w:rPr>
                <w:sz w:val="16"/>
              </w:rPr>
            </w:pPr>
            <w:r>
              <w:rPr>
                <w:sz w:val="16"/>
              </w:rPr>
              <w:t>Rel-18</w:t>
            </w:r>
          </w:p>
        </w:tc>
        <w:tc>
          <w:tcPr>
            <w:tcW w:w="661" w:type="dxa"/>
          </w:tcPr>
          <w:p w14:paraId="2EC3C3E7" w14:textId="2C55ECF7" w:rsidR="002A26FA" w:rsidRPr="002A26FA" w:rsidRDefault="002A26FA" w:rsidP="002A26FA">
            <w:pPr>
              <w:pStyle w:val="TAL"/>
              <w:rPr>
                <w:sz w:val="16"/>
              </w:rPr>
            </w:pPr>
            <w:r>
              <w:rPr>
                <w:sz w:val="16"/>
              </w:rPr>
              <w:t>18.3.0</w:t>
            </w:r>
          </w:p>
        </w:tc>
        <w:tc>
          <w:tcPr>
            <w:tcW w:w="2607" w:type="dxa"/>
          </w:tcPr>
          <w:p w14:paraId="273F3F8C" w14:textId="777080FD" w:rsidR="002A26FA" w:rsidRPr="002A26FA" w:rsidRDefault="002A26FA" w:rsidP="002A26FA">
            <w:pPr>
              <w:pStyle w:val="TAL"/>
              <w:rPr>
                <w:sz w:val="16"/>
              </w:rPr>
            </w:pPr>
            <w:r>
              <w:rPr>
                <w:sz w:val="16"/>
              </w:rPr>
              <w:t>Restoration of TSS monitoring upon an AMF failure with or w/o restart</w:t>
            </w:r>
          </w:p>
        </w:tc>
      </w:tr>
      <w:tr w:rsidR="002A26FA" w14:paraId="72BF3429" w14:textId="77777777" w:rsidTr="002A26FA">
        <w:tc>
          <w:tcPr>
            <w:tcW w:w="1133" w:type="dxa"/>
          </w:tcPr>
          <w:p w14:paraId="422D8E3B" w14:textId="2C410128" w:rsidR="002A26FA" w:rsidRPr="002A26FA" w:rsidRDefault="002A26FA" w:rsidP="002A26FA">
            <w:pPr>
              <w:pStyle w:val="TAL"/>
              <w:rPr>
                <w:sz w:val="16"/>
              </w:rPr>
            </w:pPr>
            <w:r>
              <w:rPr>
                <w:sz w:val="16"/>
              </w:rPr>
              <w:t>C4-241368</w:t>
            </w:r>
          </w:p>
        </w:tc>
        <w:tc>
          <w:tcPr>
            <w:tcW w:w="1020" w:type="dxa"/>
          </w:tcPr>
          <w:p w14:paraId="68B63FB4" w14:textId="54D62389" w:rsidR="002A26FA" w:rsidRPr="002A26FA" w:rsidRDefault="002A26FA" w:rsidP="002A26FA">
            <w:pPr>
              <w:pStyle w:val="TAL"/>
              <w:rPr>
                <w:sz w:val="16"/>
              </w:rPr>
            </w:pPr>
            <w:r>
              <w:rPr>
                <w:sz w:val="16"/>
              </w:rPr>
              <w:t>agreed</w:t>
            </w:r>
          </w:p>
        </w:tc>
        <w:tc>
          <w:tcPr>
            <w:tcW w:w="1020" w:type="dxa"/>
          </w:tcPr>
          <w:p w14:paraId="32B6C72A" w14:textId="361E2DF7" w:rsidR="002A26FA" w:rsidRPr="002A26FA" w:rsidRDefault="002A26FA" w:rsidP="002A26FA">
            <w:pPr>
              <w:pStyle w:val="TAL"/>
              <w:rPr>
                <w:sz w:val="16"/>
              </w:rPr>
            </w:pPr>
            <w:r>
              <w:rPr>
                <w:sz w:val="16"/>
              </w:rPr>
              <w:t>approved</w:t>
            </w:r>
          </w:p>
        </w:tc>
        <w:tc>
          <w:tcPr>
            <w:tcW w:w="1133" w:type="dxa"/>
          </w:tcPr>
          <w:p w14:paraId="290369E1" w14:textId="3ED6257C" w:rsidR="002A26FA" w:rsidRPr="002A26FA" w:rsidRDefault="002A26FA" w:rsidP="002A26FA">
            <w:pPr>
              <w:pStyle w:val="TAL"/>
              <w:rPr>
                <w:sz w:val="16"/>
              </w:rPr>
            </w:pPr>
            <w:r>
              <w:rPr>
                <w:sz w:val="16"/>
              </w:rPr>
              <w:t>23.527</w:t>
            </w:r>
          </w:p>
        </w:tc>
        <w:tc>
          <w:tcPr>
            <w:tcW w:w="572" w:type="dxa"/>
          </w:tcPr>
          <w:p w14:paraId="0301AB7E" w14:textId="3868EE33" w:rsidR="002A26FA" w:rsidRPr="002A26FA" w:rsidRDefault="002A26FA" w:rsidP="002A26FA">
            <w:pPr>
              <w:pStyle w:val="TAL"/>
              <w:rPr>
                <w:sz w:val="16"/>
              </w:rPr>
            </w:pPr>
            <w:r>
              <w:rPr>
                <w:sz w:val="16"/>
              </w:rPr>
              <w:t>0075</w:t>
            </w:r>
          </w:p>
        </w:tc>
        <w:tc>
          <w:tcPr>
            <w:tcW w:w="567" w:type="dxa"/>
          </w:tcPr>
          <w:p w14:paraId="721CB093" w14:textId="2C86E070" w:rsidR="002A26FA" w:rsidRPr="002A26FA" w:rsidRDefault="002A26FA" w:rsidP="002A26FA">
            <w:pPr>
              <w:pStyle w:val="TAL"/>
              <w:rPr>
                <w:sz w:val="16"/>
              </w:rPr>
            </w:pPr>
            <w:r>
              <w:rPr>
                <w:sz w:val="16"/>
              </w:rPr>
              <w:t>1</w:t>
            </w:r>
          </w:p>
        </w:tc>
        <w:tc>
          <w:tcPr>
            <w:tcW w:w="567" w:type="dxa"/>
          </w:tcPr>
          <w:p w14:paraId="51AEF343" w14:textId="4D5CEE38" w:rsidR="002A26FA" w:rsidRPr="002A26FA" w:rsidRDefault="002A26FA" w:rsidP="002A26FA">
            <w:pPr>
              <w:pStyle w:val="TAL"/>
              <w:rPr>
                <w:sz w:val="16"/>
              </w:rPr>
            </w:pPr>
            <w:r>
              <w:rPr>
                <w:sz w:val="16"/>
              </w:rPr>
              <w:t>B</w:t>
            </w:r>
          </w:p>
        </w:tc>
        <w:tc>
          <w:tcPr>
            <w:tcW w:w="510" w:type="dxa"/>
          </w:tcPr>
          <w:p w14:paraId="3FB7257C" w14:textId="012BC9C4" w:rsidR="002A26FA" w:rsidRPr="002A26FA" w:rsidRDefault="002A26FA" w:rsidP="002A26FA">
            <w:pPr>
              <w:pStyle w:val="TAL"/>
              <w:rPr>
                <w:sz w:val="16"/>
              </w:rPr>
            </w:pPr>
            <w:r>
              <w:rPr>
                <w:sz w:val="16"/>
              </w:rPr>
              <w:t>Rel-18</w:t>
            </w:r>
          </w:p>
        </w:tc>
        <w:tc>
          <w:tcPr>
            <w:tcW w:w="661" w:type="dxa"/>
          </w:tcPr>
          <w:p w14:paraId="7025DF35" w14:textId="07E81B81" w:rsidR="002A26FA" w:rsidRPr="002A26FA" w:rsidRDefault="002A26FA" w:rsidP="002A26FA">
            <w:pPr>
              <w:pStyle w:val="TAL"/>
              <w:rPr>
                <w:sz w:val="16"/>
              </w:rPr>
            </w:pPr>
            <w:r>
              <w:rPr>
                <w:sz w:val="16"/>
              </w:rPr>
              <w:t>18.3.0</w:t>
            </w:r>
          </w:p>
        </w:tc>
        <w:tc>
          <w:tcPr>
            <w:tcW w:w="2607" w:type="dxa"/>
          </w:tcPr>
          <w:p w14:paraId="77F0FA4C" w14:textId="6E73D949" w:rsidR="002A26FA" w:rsidRPr="002A26FA" w:rsidRDefault="002A26FA" w:rsidP="002A26FA">
            <w:pPr>
              <w:pStyle w:val="TAL"/>
              <w:rPr>
                <w:sz w:val="16"/>
              </w:rPr>
            </w:pPr>
            <w:r>
              <w:rPr>
                <w:sz w:val="16"/>
              </w:rPr>
              <w:t>Restoration of TSS monitoring upon an TSCTSF failure with or w/o restart</w:t>
            </w:r>
          </w:p>
        </w:tc>
      </w:tr>
      <w:tr w:rsidR="002A26FA" w14:paraId="7B3F1F14" w14:textId="77777777" w:rsidTr="002A26FA">
        <w:tc>
          <w:tcPr>
            <w:tcW w:w="1133" w:type="dxa"/>
          </w:tcPr>
          <w:p w14:paraId="105264A8" w14:textId="3F983415" w:rsidR="002A26FA" w:rsidRPr="002A26FA" w:rsidRDefault="002A26FA" w:rsidP="002A26FA">
            <w:pPr>
              <w:pStyle w:val="TAL"/>
              <w:rPr>
                <w:sz w:val="16"/>
              </w:rPr>
            </w:pPr>
            <w:r>
              <w:rPr>
                <w:sz w:val="16"/>
              </w:rPr>
              <w:t>C4-242022</w:t>
            </w:r>
          </w:p>
        </w:tc>
        <w:tc>
          <w:tcPr>
            <w:tcW w:w="1020" w:type="dxa"/>
          </w:tcPr>
          <w:p w14:paraId="43EC32A2" w14:textId="4D12E02C" w:rsidR="002A26FA" w:rsidRPr="002A26FA" w:rsidRDefault="002A26FA" w:rsidP="002A26FA">
            <w:pPr>
              <w:pStyle w:val="TAL"/>
              <w:rPr>
                <w:sz w:val="16"/>
              </w:rPr>
            </w:pPr>
            <w:r>
              <w:rPr>
                <w:sz w:val="16"/>
              </w:rPr>
              <w:t>agreed</w:t>
            </w:r>
          </w:p>
        </w:tc>
        <w:tc>
          <w:tcPr>
            <w:tcW w:w="1020" w:type="dxa"/>
          </w:tcPr>
          <w:p w14:paraId="575F5421" w14:textId="682EC9F4" w:rsidR="002A26FA" w:rsidRPr="002A26FA" w:rsidRDefault="002A26FA" w:rsidP="002A26FA">
            <w:pPr>
              <w:pStyle w:val="TAL"/>
              <w:rPr>
                <w:sz w:val="16"/>
              </w:rPr>
            </w:pPr>
            <w:r>
              <w:rPr>
                <w:sz w:val="16"/>
              </w:rPr>
              <w:t>approved</w:t>
            </w:r>
          </w:p>
        </w:tc>
        <w:tc>
          <w:tcPr>
            <w:tcW w:w="1133" w:type="dxa"/>
          </w:tcPr>
          <w:p w14:paraId="7F2B69AD" w14:textId="66068AE7" w:rsidR="002A26FA" w:rsidRPr="002A26FA" w:rsidRDefault="002A26FA" w:rsidP="002A26FA">
            <w:pPr>
              <w:pStyle w:val="TAL"/>
              <w:rPr>
                <w:sz w:val="16"/>
              </w:rPr>
            </w:pPr>
            <w:r>
              <w:rPr>
                <w:sz w:val="16"/>
              </w:rPr>
              <w:t>29.503</w:t>
            </w:r>
          </w:p>
        </w:tc>
        <w:tc>
          <w:tcPr>
            <w:tcW w:w="572" w:type="dxa"/>
          </w:tcPr>
          <w:p w14:paraId="3F81FD12" w14:textId="240BA406" w:rsidR="002A26FA" w:rsidRPr="002A26FA" w:rsidRDefault="002A26FA" w:rsidP="002A26FA">
            <w:pPr>
              <w:pStyle w:val="TAL"/>
              <w:rPr>
                <w:sz w:val="16"/>
              </w:rPr>
            </w:pPr>
            <w:r>
              <w:rPr>
                <w:sz w:val="16"/>
              </w:rPr>
              <w:t>1252</w:t>
            </w:r>
          </w:p>
        </w:tc>
        <w:tc>
          <w:tcPr>
            <w:tcW w:w="567" w:type="dxa"/>
          </w:tcPr>
          <w:p w14:paraId="78D672AD" w14:textId="6DA0476E" w:rsidR="002A26FA" w:rsidRPr="002A26FA" w:rsidRDefault="002A26FA" w:rsidP="002A26FA">
            <w:pPr>
              <w:pStyle w:val="TAL"/>
              <w:rPr>
                <w:sz w:val="16"/>
              </w:rPr>
            </w:pPr>
            <w:r>
              <w:rPr>
                <w:sz w:val="16"/>
              </w:rPr>
              <w:t>2</w:t>
            </w:r>
          </w:p>
        </w:tc>
        <w:tc>
          <w:tcPr>
            <w:tcW w:w="567" w:type="dxa"/>
          </w:tcPr>
          <w:p w14:paraId="55FA6091" w14:textId="38E12B37" w:rsidR="002A26FA" w:rsidRPr="002A26FA" w:rsidRDefault="002A26FA" w:rsidP="002A26FA">
            <w:pPr>
              <w:pStyle w:val="TAL"/>
              <w:rPr>
                <w:sz w:val="16"/>
              </w:rPr>
            </w:pPr>
            <w:r>
              <w:rPr>
                <w:sz w:val="16"/>
              </w:rPr>
              <w:t>B</w:t>
            </w:r>
          </w:p>
        </w:tc>
        <w:tc>
          <w:tcPr>
            <w:tcW w:w="510" w:type="dxa"/>
          </w:tcPr>
          <w:p w14:paraId="01576F20" w14:textId="3143B852" w:rsidR="002A26FA" w:rsidRPr="002A26FA" w:rsidRDefault="002A26FA" w:rsidP="002A26FA">
            <w:pPr>
              <w:pStyle w:val="TAL"/>
              <w:rPr>
                <w:sz w:val="16"/>
              </w:rPr>
            </w:pPr>
            <w:r>
              <w:rPr>
                <w:sz w:val="16"/>
              </w:rPr>
              <w:t>Rel-18</w:t>
            </w:r>
          </w:p>
        </w:tc>
        <w:tc>
          <w:tcPr>
            <w:tcW w:w="661" w:type="dxa"/>
          </w:tcPr>
          <w:p w14:paraId="124EC6F1" w14:textId="0E02E561" w:rsidR="002A26FA" w:rsidRPr="002A26FA" w:rsidRDefault="002A26FA" w:rsidP="002A26FA">
            <w:pPr>
              <w:pStyle w:val="TAL"/>
              <w:rPr>
                <w:sz w:val="16"/>
              </w:rPr>
            </w:pPr>
            <w:r>
              <w:rPr>
                <w:sz w:val="16"/>
              </w:rPr>
              <w:t>18.5.0</w:t>
            </w:r>
          </w:p>
        </w:tc>
        <w:tc>
          <w:tcPr>
            <w:tcW w:w="2607" w:type="dxa"/>
          </w:tcPr>
          <w:p w14:paraId="7332B463" w14:textId="20266792" w:rsidR="002A26FA" w:rsidRPr="002A26FA" w:rsidRDefault="002A26FA" w:rsidP="002A26FA">
            <w:pPr>
              <w:pStyle w:val="TAL"/>
              <w:rPr>
                <w:sz w:val="16"/>
              </w:rPr>
            </w:pPr>
            <w:r>
              <w:rPr>
                <w:sz w:val="16"/>
              </w:rPr>
              <w:t>Updates on AF request Authorization information</w:t>
            </w:r>
          </w:p>
        </w:tc>
      </w:tr>
      <w:tr w:rsidR="002A26FA" w14:paraId="36C36B2F" w14:textId="77777777" w:rsidTr="002A26FA">
        <w:tc>
          <w:tcPr>
            <w:tcW w:w="1133" w:type="dxa"/>
          </w:tcPr>
          <w:p w14:paraId="6A1C9134" w14:textId="01F3AAD1" w:rsidR="002A26FA" w:rsidRPr="002A26FA" w:rsidRDefault="002A26FA" w:rsidP="002A26FA">
            <w:pPr>
              <w:pStyle w:val="TAL"/>
              <w:rPr>
                <w:sz w:val="16"/>
              </w:rPr>
            </w:pPr>
            <w:r>
              <w:rPr>
                <w:sz w:val="16"/>
              </w:rPr>
              <w:t>C4-242286</w:t>
            </w:r>
          </w:p>
        </w:tc>
        <w:tc>
          <w:tcPr>
            <w:tcW w:w="1020" w:type="dxa"/>
          </w:tcPr>
          <w:p w14:paraId="64FB5B05" w14:textId="7BECC500" w:rsidR="002A26FA" w:rsidRPr="002A26FA" w:rsidRDefault="002A26FA" w:rsidP="002A26FA">
            <w:pPr>
              <w:pStyle w:val="TAL"/>
              <w:rPr>
                <w:sz w:val="16"/>
              </w:rPr>
            </w:pPr>
            <w:r>
              <w:rPr>
                <w:sz w:val="16"/>
              </w:rPr>
              <w:t>agreed</w:t>
            </w:r>
          </w:p>
        </w:tc>
        <w:tc>
          <w:tcPr>
            <w:tcW w:w="1020" w:type="dxa"/>
          </w:tcPr>
          <w:p w14:paraId="19DFB492" w14:textId="454E903B" w:rsidR="002A26FA" w:rsidRPr="002A26FA" w:rsidRDefault="002A26FA" w:rsidP="002A26FA">
            <w:pPr>
              <w:pStyle w:val="TAL"/>
              <w:rPr>
                <w:sz w:val="16"/>
              </w:rPr>
            </w:pPr>
            <w:r>
              <w:rPr>
                <w:sz w:val="16"/>
              </w:rPr>
              <w:t>approved</w:t>
            </w:r>
          </w:p>
        </w:tc>
        <w:tc>
          <w:tcPr>
            <w:tcW w:w="1133" w:type="dxa"/>
          </w:tcPr>
          <w:p w14:paraId="361F1224" w14:textId="72000252" w:rsidR="002A26FA" w:rsidRPr="002A26FA" w:rsidRDefault="002A26FA" w:rsidP="002A26FA">
            <w:pPr>
              <w:pStyle w:val="TAL"/>
              <w:rPr>
                <w:sz w:val="16"/>
              </w:rPr>
            </w:pPr>
            <w:r>
              <w:rPr>
                <w:sz w:val="16"/>
              </w:rPr>
              <w:t>29.571</w:t>
            </w:r>
          </w:p>
        </w:tc>
        <w:tc>
          <w:tcPr>
            <w:tcW w:w="572" w:type="dxa"/>
          </w:tcPr>
          <w:p w14:paraId="6107C565" w14:textId="0565EA4B" w:rsidR="002A26FA" w:rsidRPr="002A26FA" w:rsidRDefault="002A26FA" w:rsidP="002A26FA">
            <w:pPr>
              <w:pStyle w:val="TAL"/>
              <w:rPr>
                <w:sz w:val="16"/>
              </w:rPr>
            </w:pPr>
            <w:r>
              <w:rPr>
                <w:sz w:val="16"/>
              </w:rPr>
              <w:t>0544</w:t>
            </w:r>
          </w:p>
        </w:tc>
        <w:tc>
          <w:tcPr>
            <w:tcW w:w="567" w:type="dxa"/>
          </w:tcPr>
          <w:p w14:paraId="022C9720" w14:textId="31DA054E" w:rsidR="002A26FA" w:rsidRPr="002A26FA" w:rsidRDefault="002A26FA" w:rsidP="002A26FA">
            <w:pPr>
              <w:pStyle w:val="TAL"/>
              <w:rPr>
                <w:sz w:val="16"/>
              </w:rPr>
            </w:pPr>
            <w:r>
              <w:rPr>
                <w:sz w:val="16"/>
              </w:rPr>
              <w:t>3</w:t>
            </w:r>
          </w:p>
        </w:tc>
        <w:tc>
          <w:tcPr>
            <w:tcW w:w="567" w:type="dxa"/>
          </w:tcPr>
          <w:p w14:paraId="03AE5B87" w14:textId="140A54CF" w:rsidR="002A26FA" w:rsidRPr="002A26FA" w:rsidRDefault="002A26FA" w:rsidP="002A26FA">
            <w:pPr>
              <w:pStyle w:val="TAL"/>
              <w:rPr>
                <w:sz w:val="16"/>
              </w:rPr>
            </w:pPr>
            <w:r>
              <w:rPr>
                <w:sz w:val="16"/>
              </w:rPr>
              <w:t>B</w:t>
            </w:r>
          </w:p>
        </w:tc>
        <w:tc>
          <w:tcPr>
            <w:tcW w:w="510" w:type="dxa"/>
          </w:tcPr>
          <w:p w14:paraId="52FA06A9" w14:textId="6B644A03" w:rsidR="002A26FA" w:rsidRPr="002A26FA" w:rsidRDefault="002A26FA" w:rsidP="002A26FA">
            <w:pPr>
              <w:pStyle w:val="TAL"/>
              <w:rPr>
                <w:sz w:val="16"/>
              </w:rPr>
            </w:pPr>
            <w:r>
              <w:rPr>
                <w:sz w:val="16"/>
              </w:rPr>
              <w:t>Rel-18</w:t>
            </w:r>
          </w:p>
        </w:tc>
        <w:tc>
          <w:tcPr>
            <w:tcW w:w="661" w:type="dxa"/>
          </w:tcPr>
          <w:p w14:paraId="5CDE7034" w14:textId="01783381" w:rsidR="002A26FA" w:rsidRPr="002A26FA" w:rsidRDefault="002A26FA" w:rsidP="002A26FA">
            <w:pPr>
              <w:pStyle w:val="TAL"/>
              <w:rPr>
                <w:sz w:val="16"/>
              </w:rPr>
            </w:pPr>
            <w:r>
              <w:rPr>
                <w:sz w:val="16"/>
              </w:rPr>
              <w:t>18.5.0</w:t>
            </w:r>
          </w:p>
        </w:tc>
        <w:tc>
          <w:tcPr>
            <w:tcW w:w="2607" w:type="dxa"/>
          </w:tcPr>
          <w:p w14:paraId="5C835E3E" w14:textId="7B5C8A3E" w:rsidR="002A26FA" w:rsidRPr="002A26FA" w:rsidRDefault="002A26FA" w:rsidP="002A26FA">
            <w:pPr>
              <w:pStyle w:val="TAL"/>
              <w:rPr>
                <w:sz w:val="16"/>
              </w:rPr>
            </w:pPr>
            <w:r>
              <w:rPr>
                <w:sz w:val="16"/>
              </w:rPr>
              <w:t>Make IEs related TRS_URLLC nullable</w:t>
            </w:r>
          </w:p>
        </w:tc>
      </w:tr>
    </w:tbl>
    <w:p w14:paraId="48227DDB" w14:textId="77777777" w:rsidR="002A26FA" w:rsidRDefault="002A26FA" w:rsidP="002A26FA"/>
    <w:p w14:paraId="50310623"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D165F9" w14:textId="409E195D" w:rsidR="002A26FA" w:rsidRDefault="002A26FA" w:rsidP="002A26FA">
      <w:pPr>
        <w:rPr>
          <w:rFonts w:ascii="Arial" w:hAnsi="Arial" w:cs="Arial"/>
          <w:b/>
          <w:sz w:val="24"/>
        </w:rPr>
      </w:pPr>
      <w:r>
        <w:rPr>
          <w:rFonts w:ascii="Arial" w:hAnsi="Arial" w:cs="Arial"/>
          <w:b/>
          <w:color w:val="0000FF"/>
          <w:sz w:val="24"/>
        </w:rPr>
        <w:t>CP-241102</w:t>
      </w:r>
      <w:r>
        <w:rPr>
          <w:rFonts w:ascii="Arial" w:hAnsi="Arial" w:cs="Arial"/>
          <w:b/>
          <w:color w:val="0000FF"/>
          <w:sz w:val="24"/>
        </w:rPr>
        <w:tab/>
      </w:r>
      <w:r>
        <w:rPr>
          <w:rFonts w:ascii="Arial" w:hAnsi="Arial" w:cs="Arial"/>
          <w:b/>
          <w:sz w:val="24"/>
        </w:rPr>
        <w:t>CR Pack on TRS_URLLC</w:t>
      </w:r>
    </w:p>
    <w:p w14:paraId="53D7367D"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7344809" w14:textId="77777777" w:rsidR="002A26FA" w:rsidRDefault="002A26FA" w:rsidP="002A26FA">
      <w:r>
        <w:t>List of CRs in this pack</w:t>
      </w:r>
    </w:p>
    <w:tbl>
      <w:tblPr>
        <w:tblStyle w:val="TableGrid"/>
        <w:tblW w:w="0" w:type="auto"/>
        <w:tblLook w:val="04A0" w:firstRow="1" w:lastRow="0" w:firstColumn="1" w:lastColumn="0" w:noHBand="0" w:noVBand="1"/>
      </w:tblPr>
      <w:tblGrid>
        <w:gridCol w:w="1091"/>
        <w:gridCol w:w="995"/>
        <w:gridCol w:w="1005"/>
        <w:gridCol w:w="1087"/>
        <w:gridCol w:w="572"/>
        <w:gridCol w:w="558"/>
        <w:gridCol w:w="557"/>
        <w:gridCol w:w="510"/>
        <w:gridCol w:w="661"/>
        <w:gridCol w:w="2593"/>
      </w:tblGrid>
      <w:tr w:rsidR="002A26FA" w14:paraId="07DB395A" w14:textId="77777777" w:rsidTr="002A26FA">
        <w:tc>
          <w:tcPr>
            <w:tcW w:w="1133" w:type="dxa"/>
          </w:tcPr>
          <w:p w14:paraId="45F001D8" w14:textId="0033EBD8" w:rsidR="002A26FA" w:rsidRDefault="002A26FA" w:rsidP="002A26FA">
            <w:pPr>
              <w:pStyle w:val="TAH"/>
            </w:pPr>
            <w:r>
              <w:lastRenderedPageBreak/>
              <w:t>WG TDoc</w:t>
            </w:r>
          </w:p>
        </w:tc>
        <w:tc>
          <w:tcPr>
            <w:tcW w:w="1020" w:type="dxa"/>
          </w:tcPr>
          <w:p w14:paraId="23839071" w14:textId="62EB6F25" w:rsidR="002A26FA" w:rsidRDefault="002A26FA" w:rsidP="002A26FA">
            <w:pPr>
              <w:pStyle w:val="TAH"/>
            </w:pPr>
            <w:r>
              <w:t xml:space="preserve">WG </w:t>
            </w:r>
            <w:proofErr w:type="spellStart"/>
            <w:r>
              <w:t>decisn</w:t>
            </w:r>
            <w:proofErr w:type="spellEnd"/>
          </w:p>
        </w:tc>
        <w:tc>
          <w:tcPr>
            <w:tcW w:w="1020" w:type="dxa"/>
          </w:tcPr>
          <w:p w14:paraId="0948F1C8" w14:textId="7D13C8B0" w:rsidR="002A26FA" w:rsidRDefault="002A26FA" w:rsidP="002A26FA">
            <w:pPr>
              <w:pStyle w:val="TAH"/>
            </w:pPr>
            <w:r>
              <w:t xml:space="preserve">TSG </w:t>
            </w:r>
            <w:proofErr w:type="spellStart"/>
            <w:r>
              <w:t>decisn</w:t>
            </w:r>
            <w:proofErr w:type="spellEnd"/>
          </w:p>
        </w:tc>
        <w:tc>
          <w:tcPr>
            <w:tcW w:w="1133" w:type="dxa"/>
          </w:tcPr>
          <w:p w14:paraId="4E703802" w14:textId="7B0705E4" w:rsidR="002A26FA" w:rsidRDefault="002A26FA" w:rsidP="002A26FA">
            <w:pPr>
              <w:pStyle w:val="TAH"/>
            </w:pPr>
            <w:r>
              <w:t>Spec</w:t>
            </w:r>
          </w:p>
        </w:tc>
        <w:tc>
          <w:tcPr>
            <w:tcW w:w="572" w:type="dxa"/>
          </w:tcPr>
          <w:p w14:paraId="422180F7" w14:textId="5779E2B4" w:rsidR="002A26FA" w:rsidRDefault="002A26FA" w:rsidP="002A26FA">
            <w:pPr>
              <w:pStyle w:val="TAH"/>
            </w:pPr>
            <w:r>
              <w:t>CR</w:t>
            </w:r>
          </w:p>
        </w:tc>
        <w:tc>
          <w:tcPr>
            <w:tcW w:w="567" w:type="dxa"/>
          </w:tcPr>
          <w:p w14:paraId="1A5D4E36" w14:textId="79FAFC5D" w:rsidR="002A26FA" w:rsidRDefault="002A26FA" w:rsidP="002A26FA">
            <w:pPr>
              <w:pStyle w:val="TAH"/>
            </w:pPr>
            <w:r>
              <w:t>rev</w:t>
            </w:r>
          </w:p>
        </w:tc>
        <w:tc>
          <w:tcPr>
            <w:tcW w:w="567" w:type="dxa"/>
          </w:tcPr>
          <w:p w14:paraId="088E363A" w14:textId="2CB067FC" w:rsidR="002A26FA" w:rsidRDefault="002A26FA" w:rsidP="002A26FA">
            <w:pPr>
              <w:pStyle w:val="TAH"/>
            </w:pPr>
            <w:r>
              <w:t>cat</w:t>
            </w:r>
          </w:p>
        </w:tc>
        <w:tc>
          <w:tcPr>
            <w:tcW w:w="510" w:type="dxa"/>
          </w:tcPr>
          <w:p w14:paraId="52C302EB" w14:textId="0691ED1E" w:rsidR="002A26FA" w:rsidRDefault="002A26FA" w:rsidP="002A26FA">
            <w:pPr>
              <w:pStyle w:val="TAH"/>
            </w:pPr>
            <w:proofErr w:type="spellStart"/>
            <w:r>
              <w:t>Rel</w:t>
            </w:r>
            <w:proofErr w:type="spellEnd"/>
          </w:p>
        </w:tc>
        <w:tc>
          <w:tcPr>
            <w:tcW w:w="661" w:type="dxa"/>
          </w:tcPr>
          <w:p w14:paraId="1E53E5E3" w14:textId="27423EB7"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13A6FA41" w14:textId="336CA967" w:rsidR="002A26FA" w:rsidRDefault="002A26FA" w:rsidP="002A26FA">
            <w:pPr>
              <w:pStyle w:val="TAH"/>
            </w:pPr>
            <w:r>
              <w:t>Title</w:t>
            </w:r>
          </w:p>
        </w:tc>
      </w:tr>
      <w:tr w:rsidR="002A26FA" w14:paraId="0D55C9EB" w14:textId="77777777" w:rsidTr="002A26FA">
        <w:tc>
          <w:tcPr>
            <w:tcW w:w="1133" w:type="dxa"/>
          </w:tcPr>
          <w:p w14:paraId="664ACB5A" w14:textId="2F2FF7F1" w:rsidR="002A26FA" w:rsidRPr="002A26FA" w:rsidRDefault="002A26FA" w:rsidP="002A26FA">
            <w:pPr>
              <w:pStyle w:val="TAL"/>
              <w:rPr>
                <w:sz w:val="16"/>
              </w:rPr>
            </w:pPr>
            <w:r>
              <w:rPr>
                <w:sz w:val="16"/>
              </w:rPr>
              <w:t>C3-242123</w:t>
            </w:r>
          </w:p>
        </w:tc>
        <w:tc>
          <w:tcPr>
            <w:tcW w:w="1020" w:type="dxa"/>
          </w:tcPr>
          <w:p w14:paraId="5E68390C" w14:textId="5E479B89" w:rsidR="002A26FA" w:rsidRPr="002A26FA" w:rsidRDefault="002A26FA" w:rsidP="002A26FA">
            <w:pPr>
              <w:pStyle w:val="TAL"/>
              <w:rPr>
                <w:sz w:val="16"/>
              </w:rPr>
            </w:pPr>
            <w:r>
              <w:rPr>
                <w:sz w:val="16"/>
              </w:rPr>
              <w:t>agreed</w:t>
            </w:r>
          </w:p>
        </w:tc>
        <w:tc>
          <w:tcPr>
            <w:tcW w:w="1020" w:type="dxa"/>
          </w:tcPr>
          <w:p w14:paraId="5F617D24" w14:textId="7C26BF71" w:rsidR="002A26FA" w:rsidRPr="002A26FA" w:rsidRDefault="002A26FA" w:rsidP="002A26FA">
            <w:pPr>
              <w:pStyle w:val="TAL"/>
              <w:rPr>
                <w:sz w:val="16"/>
              </w:rPr>
            </w:pPr>
            <w:r>
              <w:rPr>
                <w:sz w:val="16"/>
              </w:rPr>
              <w:t>approved</w:t>
            </w:r>
          </w:p>
        </w:tc>
        <w:tc>
          <w:tcPr>
            <w:tcW w:w="1133" w:type="dxa"/>
          </w:tcPr>
          <w:p w14:paraId="3A0AAA9E" w14:textId="758B48BC" w:rsidR="002A26FA" w:rsidRPr="002A26FA" w:rsidRDefault="002A26FA" w:rsidP="002A26FA">
            <w:pPr>
              <w:pStyle w:val="TAL"/>
              <w:rPr>
                <w:sz w:val="16"/>
              </w:rPr>
            </w:pPr>
            <w:r>
              <w:rPr>
                <w:sz w:val="16"/>
              </w:rPr>
              <w:t>29.522</w:t>
            </w:r>
          </w:p>
        </w:tc>
        <w:tc>
          <w:tcPr>
            <w:tcW w:w="572" w:type="dxa"/>
          </w:tcPr>
          <w:p w14:paraId="46402F63" w14:textId="7B7249B5" w:rsidR="002A26FA" w:rsidRPr="002A26FA" w:rsidRDefault="002A26FA" w:rsidP="002A26FA">
            <w:pPr>
              <w:pStyle w:val="TAL"/>
              <w:rPr>
                <w:sz w:val="16"/>
              </w:rPr>
            </w:pPr>
            <w:r>
              <w:rPr>
                <w:sz w:val="16"/>
              </w:rPr>
              <w:t>1225</w:t>
            </w:r>
          </w:p>
        </w:tc>
        <w:tc>
          <w:tcPr>
            <w:tcW w:w="567" w:type="dxa"/>
          </w:tcPr>
          <w:p w14:paraId="2766C774" w14:textId="77777777" w:rsidR="002A26FA" w:rsidRPr="002A26FA" w:rsidRDefault="002A26FA" w:rsidP="002A26FA">
            <w:pPr>
              <w:pStyle w:val="TAL"/>
              <w:rPr>
                <w:sz w:val="16"/>
              </w:rPr>
            </w:pPr>
          </w:p>
        </w:tc>
        <w:tc>
          <w:tcPr>
            <w:tcW w:w="567" w:type="dxa"/>
          </w:tcPr>
          <w:p w14:paraId="2CFE627E" w14:textId="6A8296DE" w:rsidR="002A26FA" w:rsidRPr="002A26FA" w:rsidRDefault="002A26FA" w:rsidP="002A26FA">
            <w:pPr>
              <w:pStyle w:val="TAL"/>
              <w:rPr>
                <w:sz w:val="16"/>
              </w:rPr>
            </w:pPr>
            <w:r>
              <w:rPr>
                <w:sz w:val="16"/>
              </w:rPr>
              <w:t>F</w:t>
            </w:r>
          </w:p>
        </w:tc>
        <w:tc>
          <w:tcPr>
            <w:tcW w:w="510" w:type="dxa"/>
          </w:tcPr>
          <w:p w14:paraId="36153BD7" w14:textId="2EE2B511" w:rsidR="002A26FA" w:rsidRPr="002A26FA" w:rsidRDefault="002A26FA" w:rsidP="002A26FA">
            <w:pPr>
              <w:pStyle w:val="TAL"/>
              <w:rPr>
                <w:sz w:val="16"/>
              </w:rPr>
            </w:pPr>
            <w:r>
              <w:rPr>
                <w:sz w:val="16"/>
              </w:rPr>
              <w:t>Rel-18</w:t>
            </w:r>
          </w:p>
        </w:tc>
        <w:tc>
          <w:tcPr>
            <w:tcW w:w="661" w:type="dxa"/>
          </w:tcPr>
          <w:p w14:paraId="67A56631" w14:textId="4A490EAA" w:rsidR="002A26FA" w:rsidRPr="002A26FA" w:rsidRDefault="002A26FA" w:rsidP="002A26FA">
            <w:pPr>
              <w:pStyle w:val="TAL"/>
              <w:rPr>
                <w:sz w:val="16"/>
              </w:rPr>
            </w:pPr>
            <w:r>
              <w:rPr>
                <w:sz w:val="16"/>
              </w:rPr>
              <w:t>18.5.0</w:t>
            </w:r>
          </w:p>
        </w:tc>
        <w:tc>
          <w:tcPr>
            <w:tcW w:w="2607" w:type="dxa"/>
          </w:tcPr>
          <w:p w14:paraId="4F4E63C1" w14:textId="6FC46027" w:rsidR="002A26FA" w:rsidRPr="002A26FA" w:rsidRDefault="002A26FA" w:rsidP="002A26FA">
            <w:pPr>
              <w:pStyle w:val="TAL"/>
              <w:rPr>
                <w:sz w:val="16"/>
              </w:rPr>
            </w:pPr>
            <w:r>
              <w:rPr>
                <w:sz w:val="16"/>
              </w:rPr>
              <w:t xml:space="preserve">Removal of </w:t>
            </w:r>
            <w:proofErr w:type="spellStart"/>
            <w:r>
              <w:rPr>
                <w:sz w:val="16"/>
              </w:rPr>
              <w:t>nonexistent</w:t>
            </w:r>
            <w:proofErr w:type="spellEnd"/>
            <w:r>
              <w:rPr>
                <w:sz w:val="16"/>
              </w:rPr>
              <w:t xml:space="preserve"> data type for ATSI API</w:t>
            </w:r>
          </w:p>
        </w:tc>
      </w:tr>
      <w:tr w:rsidR="002A26FA" w14:paraId="776CCCCF" w14:textId="77777777" w:rsidTr="002A26FA">
        <w:tc>
          <w:tcPr>
            <w:tcW w:w="1133" w:type="dxa"/>
          </w:tcPr>
          <w:p w14:paraId="0FB5C562" w14:textId="23FA16D7" w:rsidR="002A26FA" w:rsidRPr="002A26FA" w:rsidRDefault="002A26FA" w:rsidP="002A26FA">
            <w:pPr>
              <w:pStyle w:val="TAL"/>
              <w:rPr>
                <w:sz w:val="16"/>
              </w:rPr>
            </w:pPr>
            <w:r>
              <w:rPr>
                <w:sz w:val="16"/>
              </w:rPr>
              <w:t>C3-242235</w:t>
            </w:r>
          </w:p>
        </w:tc>
        <w:tc>
          <w:tcPr>
            <w:tcW w:w="1020" w:type="dxa"/>
          </w:tcPr>
          <w:p w14:paraId="4B61F32E" w14:textId="4C4AF079" w:rsidR="002A26FA" w:rsidRPr="002A26FA" w:rsidRDefault="002A26FA" w:rsidP="002A26FA">
            <w:pPr>
              <w:pStyle w:val="TAL"/>
              <w:rPr>
                <w:sz w:val="16"/>
              </w:rPr>
            </w:pPr>
            <w:r>
              <w:rPr>
                <w:sz w:val="16"/>
              </w:rPr>
              <w:t>agreed</w:t>
            </w:r>
          </w:p>
        </w:tc>
        <w:tc>
          <w:tcPr>
            <w:tcW w:w="1020" w:type="dxa"/>
          </w:tcPr>
          <w:p w14:paraId="07BAF67E" w14:textId="71F83EE6" w:rsidR="002A26FA" w:rsidRPr="002A26FA" w:rsidRDefault="002A26FA" w:rsidP="002A26FA">
            <w:pPr>
              <w:pStyle w:val="TAL"/>
              <w:rPr>
                <w:sz w:val="16"/>
              </w:rPr>
            </w:pPr>
            <w:r>
              <w:rPr>
                <w:sz w:val="16"/>
              </w:rPr>
              <w:t>approved</w:t>
            </w:r>
          </w:p>
        </w:tc>
        <w:tc>
          <w:tcPr>
            <w:tcW w:w="1133" w:type="dxa"/>
          </w:tcPr>
          <w:p w14:paraId="2A8EFDE4" w14:textId="5B9201CD" w:rsidR="002A26FA" w:rsidRPr="002A26FA" w:rsidRDefault="002A26FA" w:rsidP="002A26FA">
            <w:pPr>
              <w:pStyle w:val="TAL"/>
              <w:rPr>
                <w:sz w:val="16"/>
              </w:rPr>
            </w:pPr>
            <w:r>
              <w:rPr>
                <w:sz w:val="16"/>
              </w:rPr>
              <w:t>29.522</w:t>
            </w:r>
          </w:p>
        </w:tc>
        <w:tc>
          <w:tcPr>
            <w:tcW w:w="572" w:type="dxa"/>
          </w:tcPr>
          <w:p w14:paraId="4AAEDD8F" w14:textId="0B5C063E" w:rsidR="002A26FA" w:rsidRPr="002A26FA" w:rsidRDefault="002A26FA" w:rsidP="002A26FA">
            <w:pPr>
              <w:pStyle w:val="TAL"/>
              <w:rPr>
                <w:sz w:val="16"/>
              </w:rPr>
            </w:pPr>
            <w:r>
              <w:rPr>
                <w:sz w:val="16"/>
              </w:rPr>
              <w:t>1240</w:t>
            </w:r>
          </w:p>
        </w:tc>
        <w:tc>
          <w:tcPr>
            <w:tcW w:w="567" w:type="dxa"/>
          </w:tcPr>
          <w:p w14:paraId="31768699" w14:textId="77777777" w:rsidR="002A26FA" w:rsidRPr="002A26FA" w:rsidRDefault="002A26FA" w:rsidP="002A26FA">
            <w:pPr>
              <w:pStyle w:val="TAL"/>
              <w:rPr>
                <w:sz w:val="16"/>
              </w:rPr>
            </w:pPr>
          </w:p>
        </w:tc>
        <w:tc>
          <w:tcPr>
            <w:tcW w:w="567" w:type="dxa"/>
          </w:tcPr>
          <w:p w14:paraId="2B1678A5" w14:textId="64683A29" w:rsidR="002A26FA" w:rsidRPr="002A26FA" w:rsidRDefault="002A26FA" w:rsidP="002A26FA">
            <w:pPr>
              <w:pStyle w:val="TAL"/>
              <w:rPr>
                <w:sz w:val="16"/>
              </w:rPr>
            </w:pPr>
            <w:r>
              <w:rPr>
                <w:sz w:val="16"/>
              </w:rPr>
              <w:t>F</w:t>
            </w:r>
          </w:p>
        </w:tc>
        <w:tc>
          <w:tcPr>
            <w:tcW w:w="510" w:type="dxa"/>
          </w:tcPr>
          <w:p w14:paraId="181F1C59" w14:textId="0D8C153C" w:rsidR="002A26FA" w:rsidRPr="002A26FA" w:rsidRDefault="002A26FA" w:rsidP="002A26FA">
            <w:pPr>
              <w:pStyle w:val="TAL"/>
              <w:rPr>
                <w:sz w:val="16"/>
              </w:rPr>
            </w:pPr>
            <w:r>
              <w:rPr>
                <w:sz w:val="16"/>
              </w:rPr>
              <w:t>Rel-18</w:t>
            </w:r>
          </w:p>
        </w:tc>
        <w:tc>
          <w:tcPr>
            <w:tcW w:w="661" w:type="dxa"/>
          </w:tcPr>
          <w:p w14:paraId="7C8F43F7" w14:textId="52174635" w:rsidR="002A26FA" w:rsidRPr="002A26FA" w:rsidRDefault="002A26FA" w:rsidP="002A26FA">
            <w:pPr>
              <w:pStyle w:val="TAL"/>
              <w:rPr>
                <w:sz w:val="16"/>
              </w:rPr>
            </w:pPr>
            <w:r>
              <w:rPr>
                <w:sz w:val="16"/>
              </w:rPr>
              <w:t>18.5.0</w:t>
            </w:r>
          </w:p>
        </w:tc>
        <w:tc>
          <w:tcPr>
            <w:tcW w:w="2607" w:type="dxa"/>
          </w:tcPr>
          <w:p w14:paraId="1F2F5F6E" w14:textId="61ED4DEC" w:rsidR="002A26FA" w:rsidRPr="002A26FA" w:rsidRDefault="002A26FA" w:rsidP="002A26FA">
            <w:pPr>
              <w:pStyle w:val="TAL"/>
              <w:rPr>
                <w:sz w:val="16"/>
              </w:rPr>
            </w:pPr>
            <w:r>
              <w:rPr>
                <w:sz w:val="16"/>
              </w:rPr>
              <w:t xml:space="preserve">Correction of notification via </w:t>
            </w:r>
            <w:proofErr w:type="spellStart"/>
            <w:r>
              <w:rPr>
                <w:sz w:val="16"/>
              </w:rPr>
              <w:t>Websocket</w:t>
            </w:r>
            <w:proofErr w:type="spellEnd"/>
            <w:r>
              <w:rPr>
                <w:sz w:val="16"/>
              </w:rPr>
              <w:t xml:space="preserve"> for ASTI service</w:t>
            </w:r>
          </w:p>
        </w:tc>
      </w:tr>
      <w:tr w:rsidR="002A26FA" w14:paraId="7E2AD83C" w14:textId="77777777" w:rsidTr="002A26FA">
        <w:tc>
          <w:tcPr>
            <w:tcW w:w="1133" w:type="dxa"/>
          </w:tcPr>
          <w:p w14:paraId="7E9A3450" w14:textId="4CB6654A" w:rsidR="002A26FA" w:rsidRPr="002A26FA" w:rsidRDefault="002A26FA" w:rsidP="002A26FA">
            <w:pPr>
              <w:pStyle w:val="TAL"/>
              <w:rPr>
                <w:sz w:val="16"/>
              </w:rPr>
            </w:pPr>
            <w:r>
              <w:rPr>
                <w:sz w:val="16"/>
              </w:rPr>
              <w:t>C3-242561</w:t>
            </w:r>
          </w:p>
        </w:tc>
        <w:tc>
          <w:tcPr>
            <w:tcW w:w="1020" w:type="dxa"/>
          </w:tcPr>
          <w:p w14:paraId="7CD5DF8A" w14:textId="0C58AC84" w:rsidR="002A26FA" w:rsidRPr="002A26FA" w:rsidRDefault="002A26FA" w:rsidP="002A26FA">
            <w:pPr>
              <w:pStyle w:val="TAL"/>
              <w:rPr>
                <w:sz w:val="16"/>
              </w:rPr>
            </w:pPr>
            <w:r>
              <w:rPr>
                <w:sz w:val="16"/>
              </w:rPr>
              <w:t>agreed</w:t>
            </w:r>
          </w:p>
        </w:tc>
        <w:tc>
          <w:tcPr>
            <w:tcW w:w="1020" w:type="dxa"/>
          </w:tcPr>
          <w:p w14:paraId="33EDA25A" w14:textId="40DEF542" w:rsidR="002A26FA" w:rsidRPr="002A26FA" w:rsidRDefault="002A26FA" w:rsidP="002A26FA">
            <w:pPr>
              <w:pStyle w:val="TAL"/>
              <w:rPr>
                <w:sz w:val="16"/>
              </w:rPr>
            </w:pPr>
            <w:r>
              <w:rPr>
                <w:sz w:val="16"/>
              </w:rPr>
              <w:t>approved</w:t>
            </w:r>
          </w:p>
        </w:tc>
        <w:tc>
          <w:tcPr>
            <w:tcW w:w="1133" w:type="dxa"/>
          </w:tcPr>
          <w:p w14:paraId="3E7A1BDB" w14:textId="4473AC62" w:rsidR="002A26FA" w:rsidRPr="002A26FA" w:rsidRDefault="002A26FA" w:rsidP="002A26FA">
            <w:pPr>
              <w:pStyle w:val="TAL"/>
              <w:rPr>
                <w:sz w:val="16"/>
              </w:rPr>
            </w:pPr>
            <w:r>
              <w:rPr>
                <w:sz w:val="16"/>
              </w:rPr>
              <w:t>29.565</w:t>
            </w:r>
          </w:p>
        </w:tc>
        <w:tc>
          <w:tcPr>
            <w:tcW w:w="572" w:type="dxa"/>
          </w:tcPr>
          <w:p w14:paraId="6D8B6D22" w14:textId="24A9096A" w:rsidR="002A26FA" w:rsidRPr="002A26FA" w:rsidRDefault="002A26FA" w:rsidP="002A26FA">
            <w:pPr>
              <w:pStyle w:val="TAL"/>
              <w:rPr>
                <w:sz w:val="16"/>
              </w:rPr>
            </w:pPr>
            <w:r>
              <w:rPr>
                <w:sz w:val="16"/>
              </w:rPr>
              <w:t>0113</w:t>
            </w:r>
          </w:p>
        </w:tc>
        <w:tc>
          <w:tcPr>
            <w:tcW w:w="567" w:type="dxa"/>
          </w:tcPr>
          <w:p w14:paraId="18E6A39F" w14:textId="03DAEADF" w:rsidR="002A26FA" w:rsidRPr="002A26FA" w:rsidRDefault="002A26FA" w:rsidP="002A26FA">
            <w:pPr>
              <w:pStyle w:val="TAL"/>
              <w:rPr>
                <w:sz w:val="16"/>
              </w:rPr>
            </w:pPr>
            <w:r>
              <w:rPr>
                <w:sz w:val="16"/>
              </w:rPr>
              <w:t>1</w:t>
            </w:r>
          </w:p>
        </w:tc>
        <w:tc>
          <w:tcPr>
            <w:tcW w:w="567" w:type="dxa"/>
          </w:tcPr>
          <w:p w14:paraId="631FBE63" w14:textId="00712BCE" w:rsidR="002A26FA" w:rsidRPr="002A26FA" w:rsidRDefault="002A26FA" w:rsidP="002A26FA">
            <w:pPr>
              <w:pStyle w:val="TAL"/>
              <w:rPr>
                <w:sz w:val="16"/>
              </w:rPr>
            </w:pPr>
            <w:r>
              <w:rPr>
                <w:sz w:val="16"/>
              </w:rPr>
              <w:t>F</w:t>
            </w:r>
          </w:p>
        </w:tc>
        <w:tc>
          <w:tcPr>
            <w:tcW w:w="510" w:type="dxa"/>
          </w:tcPr>
          <w:p w14:paraId="53D7BB93" w14:textId="10AA398F" w:rsidR="002A26FA" w:rsidRPr="002A26FA" w:rsidRDefault="002A26FA" w:rsidP="002A26FA">
            <w:pPr>
              <w:pStyle w:val="TAL"/>
              <w:rPr>
                <w:sz w:val="16"/>
              </w:rPr>
            </w:pPr>
            <w:r>
              <w:rPr>
                <w:sz w:val="16"/>
              </w:rPr>
              <w:t>Rel-18</w:t>
            </w:r>
          </w:p>
        </w:tc>
        <w:tc>
          <w:tcPr>
            <w:tcW w:w="661" w:type="dxa"/>
          </w:tcPr>
          <w:p w14:paraId="1643C78D" w14:textId="6D6ECD82" w:rsidR="002A26FA" w:rsidRPr="002A26FA" w:rsidRDefault="002A26FA" w:rsidP="002A26FA">
            <w:pPr>
              <w:pStyle w:val="TAL"/>
              <w:rPr>
                <w:sz w:val="16"/>
              </w:rPr>
            </w:pPr>
            <w:r>
              <w:rPr>
                <w:sz w:val="16"/>
              </w:rPr>
              <w:t>18.5.0</w:t>
            </w:r>
          </w:p>
        </w:tc>
        <w:tc>
          <w:tcPr>
            <w:tcW w:w="2607" w:type="dxa"/>
          </w:tcPr>
          <w:p w14:paraId="414B3B33" w14:textId="4ECEE029" w:rsidR="002A26FA" w:rsidRPr="002A26FA" w:rsidRDefault="002A26FA" w:rsidP="002A26FA">
            <w:pPr>
              <w:pStyle w:val="TAL"/>
              <w:rPr>
                <w:sz w:val="16"/>
              </w:rPr>
            </w:pPr>
            <w:r>
              <w:rPr>
                <w:sz w:val="16"/>
              </w:rPr>
              <w:t xml:space="preserve">Correction to the definition of </w:t>
            </w:r>
            <w:proofErr w:type="spellStart"/>
            <w:r>
              <w:rPr>
                <w:sz w:val="16"/>
              </w:rPr>
              <w:t>Ntsctsf_QoSandTSCAssistance</w:t>
            </w:r>
            <w:proofErr w:type="spellEnd"/>
            <w:r>
              <w:rPr>
                <w:sz w:val="16"/>
              </w:rPr>
              <w:t xml:space="preserve"> API</w:t>
            </w:r>
          </w:p>
        </w:tc>
      </w:tr>
      <w:tr w:rsidR="002A26FA" w14:paraId="63E51754" w14:textId="77777777" w:rsidTr="002A26FA">
        <w:tc>
          <w:tcPr>
            <w:tcW w:w="1133" w:type="dxa"/>
          </w:tcPr>
          <w:p w14:paraId="6F3BA2B2" w14:textId="66BCD0BF" w:rsidR="002A26FA" w:rsidRPr="002A26FA" w:rsidRDefault="002A26FA" w:rsidP="002A26FA">
            <w:pPr>
              <w:pStyle w:val="TAL"/>
              <w:rPr>
                <w:sz w:val="16"/>
              </w:rPr>
            </w:pPr>
            <w:r>
              <w:rPr>
                <w:sz w:val="16"/>
              </w:rPr>
              <w:t>C3-242562</w:t>
            </w:r>
          </w:p>
        </w:tc>
        <w:tc>
          <w:tcPr>
            <w:tcW w:w="1020" w:type="dxa"/>
          </w:tcPr>
          <w:p w14:paraId="5DDD746F" w14:textId="74A12A6B" w:rsidR="002A26FA" w:rsidRPr="002A26FA" w:rsidRDefault="002A26FA" w:rsidP="002A26FA">
            <w:pPr>
              <w:pStyle w:val="TAL"/>
              <w:rPr>
                <w:sz w:val="16"/>
              </w:rPr>
            </w:pPr>
            <w:r>
              <w:rPr>
                <w:sz w:val="16"/>
              </w:rPr>
              <w:t>agreed</w:t>
            </w:r>
          </w:p>
        </w:tc>
        <w:tc>
          <w:tcPr>
            <w:tcW w:w="1020" w:type="dxa"/>
          </w:tcPr>
          <w:p w14:paraId="13C8B1D9" w14:textId="65E52E73" w:rsidR="002A26FA" w:rsidRPr="002A26FA" w:rsidRDefault="002A26FA" w:rsidP="002A26FA">
            <w:pPr>
              <w:pStyle w:val="TAL"/>
              <w:rPr>
                <w:sz w:val="16"/>
              </w:rPr>
            </w:pPr>
            <w:r>
              <w:rPr>
                <w:sz w:val="16"/>
              </w:rPr>
              <w:t>approved</w:t>
            </w:r>
          </w:p>
        </w:tc>
        <w:tc>
          <w:tcPr>
            <w:tcW w:w="1133" w:type="dxa"/>
          </w:tcPr>
          <w:p w14:paraId="155B9E69" w14:textId="2433DB0E" w:rsidR="002A26FA" w:rsidRPr="002A26FA" w:rsidRDefault="002A26FA" w:rsidP="002A26FA">
            <w:pPr>
              <w:pStyle w:val="TAL"/>
              <w:rPr>
                <w:sz w:val="16"/>
              </w:rPr>
            </w:pPr>
            <w:r>
              <w:rPr>
                <w:sz w:val="16"/>
              </w:rPr>
              <w:t>29.507</w:t>
            </w:r>
          </w:p>
        </w:tc>
        <w:tc>
          <w:tcPr>
            <w:tcW w:w="572" w:type="dxa"/>
          </w:tcPr>
          <w:p w14:paraId="76D8EE0B" w14:textId="7467636D" w:rsidR="002A26FA" w:rsidRPr="002A26FA" w:rsidRDefault="002A26FA" w:rsidP="002A26FA">
            <w:pPr>
              <w:pStyle w:val="TAL"/>
              <w:rPr>
                <w:sz w:val="16"/>
              </w:rPr>
            </w:pPr>
            <w:r>
              <w:rPr>
                <w:sz w:val="16"/>
              </w:rPr>
              <w:t>0303</w:t>
            </w:r>
          </w:p>
        </w:tc>
        <w:tc>
          <w:tcPr>
            <w:tcW w:w="567" w:type="dxa"/>
          </w:tcPr>
          <w:p w14:paraId="7B311C45" w14:textId="3D5E4768" w:rsidR="002A26FA" w:rsidRPr="002A26FA" w:rsidRDefault="002A26FA" w:rsidP="002A26FA">
            <w:pPr>
              <w:pStyle w:val="TAL"/>
              <w:rPr>
                <w:sz w:val="16"/>
              </w:rPr>
            </w:pPr>
            <w:r>
              <w:rPr>
                <w:sz w:val="16"/>
              </w:rPr>
              <w:t>1</w:t>
            </w:r>
          </w:p>
        </w:tc>
        <w:tc>
          <w:tcPr>
            <w:tcW w:w="567" w:type="dxa"/>
          </w:tcPr>
          <w:p w14:paraId="26168212" w14:textId="64E62F87" w:rsidR="002A26FA" w:rsidRPr="002A26FA" w:rsidRDefault="002A26FA" w:rsidP="002A26FA">
            <w:pPr>
              <w:pStyle w:val="TAL"/>
              <w:rPr>
                <w:sz w:val="16"/>
              </w:rPr>
            </w:pPr>
            <w:r>
              <w:rPr>
                <w:sz w:val="16"/>
              </w:rPr>
              <w:t>F</w:t>
            </w:r>
          </w:p>
        </w:tc>
        <w:tc>
          <w:tcPr>
            <w:tcW w:w="510" w:type="dxa"/>
          </w:tcPr>
          <w:p w14:paraId="4888C1E2" w14:textId="6DBA4A92" w:rsidR="002A26FA" w:rsidRPr="002A26FA" w:rsidRDefault="002A26FA" w:rsidP="002A26FA">
            <w:pPr>
              <w:pStyle w:val="TAL"/>
              <w:rPr>
                <w:sz w:val="16"/>
              </w:rPr>
            </w:pPr>
            <w:r>
              <w:rPr>
                <w:sz w:val="16"/>
              </w:rPr>
              <w:t>Rel-18</w:t>
            </w:r>
          </w:p>
        </w:tc>
        <w:tc>
          <w:tcPr>
            <w:tcW w:w="661" w:type="dxa"/>
          </w:tcPr>
          <w:p w14:paraId="4182D0AB" w14:textId="1ECBBEE6" w:rsidR="002A26FA" w:rsidRPr="002A26FA" w:rsidRDefault="002A26FA" w:rsidP="002A26FA">
            <w:pPr>
              <w:pStyle w:val="TAL"/>
              <w:rPr>
                <w:sz w:val="16"/>
              </w:rPr>
            </w:pPr>
            <w:r>
              <w:rPr>
                <w:sz w:val="16"/>
              </w:rPr>
              <w:t>18.5.0</w:t>
            </w:r>
          </w:p>
        </w:tc>
        <w:tc>
          <w:tcPr>
            <w:tcW w:w="2607" w:type="dxa"/>
          </w:tcPr>
          <w:p w14:paraId="528C1A98" w14:textId="09673AC6" w:rsidR="002A26FA" w:rsidRPr="002A26FA" w:rsidRDefault="002A26FA" w:rsidP="002A26FA">
            <w:pPr>
              <w:pStyle w:val="TAL"/>
              <w:rPr>
                <w:sz w:val="16"/>
              </w:rPr>
            </w:pPr>
            <w:r>
              <w:rPr>
                <w:sz w:val="16"/>
              </w:rPr>
              <w:t>Correction to clock quality control reporting information parameters</w:t>
            </w:r>
          </w:p>
        </w:tc>
      </w:tr>
      <w:tr w:rsidR="002A26FA" w14:paraId="37515742" w14:textId="77777777" w:rsidTr="002A26FA">
        <w:tc>
          <w:tcPr>
            <w:tcW w:w="1133" w:type="dxa"/>
          </w:tcPr>
          <w:p w14:paraId="07ACA420" w14:textId="468D4A6E" w:rsidR="002A26FA" w:rsidRPr="002A26FA" w:rsidRDefault="002A26FA" w:rsidP="002A26FA">
            <w:pPr>
              <w:pStyle w:val="TAL"/>
              <w:rPr>
                <w:sz w:val="16"/>
              </w:rPr>
            </w:pPr>
            <w:r>
              <w:rPr>
                <w:sz w:val="16"/>
              </w:rPr>
              <w:t>C3-242655</w:t>
            </w:r>
          </w:p>
        </w:tc>
        <w:tc>
          <w:tcPr>
            <w:tcW w:w="1020" w:type="dxa"/>
          </w:tcPr>
          <w:p w14:paraId="05211068" w14:textId="356D346E" w:rsidR="002A26FA" w:rsidRPr="002A26FA" w:rsidRDefault="002A26FA" w:rsidP="002A26FA">
            <w:pPr>
              <w:pStyle w:val="TAL"/>
              <w:rPr>
                <w:sz w:val="16"/>
              </w:rPr>
            </w:pPr>
            <w:r>
              <w:rPr>
                <w:sz w:val="16"/>
              </w:rPr>
              <w:t>agreed</w:t>
            </w:r>
          </w:p>
        </w:tc>
        <w:tc>
          <w:tcPr>
            <w:tcW w:w="1020" w:type="dxa"/>
          </w:tcPr>
          <w:p w14:paraId="607F22C5" w14:textId="39812AF7" w:rsidR="002A26FA" w:rsidRPr="002A26FA" w:rsidRDefault="002A26FA" w:rsidP="002A26FA">
            <w:pPr>
              <w:pStyle w:val="TAL"/>
              <w:rPr>
                <w:sz w:val="16"/>
              </w:rPr>
            </w:pPr>
            <w:r>
              <w:rPr>
                <w:sz w:val="16"/>
              </w:rPr>
              <w:t>approved</w:t>
            </w:r>
          </w:p>
        </w:tc>
        <w:tc>
          <w:tcPr>
            <w:tcW w:w="1133" w:type="dxa"/>
          </w:tcPr>
          <w:p w14:paraId="0865DA3A" w14:textId="2B5A18C1" w:rsidR="002A26FA" w:rsidRPr="002A26FA" w:rsidRDefault="002A26FA" w:rsidP="002A26FA">
            <w:pPr>
              <w:pStyle w:val="TAL"/>
              <w:rPr>
                <w:sz w:val="16"/>
              </w:rPr>
            </w:pPr>
            <w:r>
              <w:rPr>
                <w:sz w:val="16"/>
              </w:rPr>
              <w:t>29.512</w:t>
            </w:r>
          </w:p>
        </w:tc>
        <w:tc>
          <w:tcPr>
            <w:tcW w:w="572" w:type="dxa"/>
          </w:tcPr>
          <w:p w14:paraId="4671A3CF" w14:textId="3A74617B" w:rsidR="002A26FA" w:rsidRPr="002A26FA" w:rsidRDefault="002A26FA" w:rsidP="002A26FA">
            <w:pPr>
              <w:pStyle w:val="TAL"/>
              <w:rPr>
                <w:sz w:val="16"/>
              </w:rPr>
            </w:pPr>
            <w:r>
              <w:rPr>
                <w:sz w:val="16"/>
              </w:rPr>
              <w:t>1218</w:t>
            </w:r>
          </w:p>
        </w:tc>
        <w:tc>
          <w:tcPr>
            <w:tcW w:w="567" w:type="dxa"/>
          </w:tcPr>
          <w:p w14:paraId="10A613A5" w14:textId="1DCC7C75" w:rsidR="002A26FA" w:rsidRPr="002A26FA" w:rsidRDefault="002A26FA" w:rsidP="002A26FA">
            <w:pPr>
              <w:pStyle w:val="TAL"/>
              <w:rPr>
                <w:sz w:val="16"/>
              </w:rPr>
            </w:pPr>
            <w:r>
              <w:rPr>
                <w:sz w:val="16"/>
              </w:rPr>
              <w:t>1</w:t>
            </w:r>
          </w:p>
        </w:tc>
        <w:tc>
          <w:tcPr>
            <w:tcW w:w="567" w:type="dxa"/>
          </w:tcPr>
          <w:p w14:paraId="4E4C5371" w14:textId="48CF6700" w:rsidR="002A26FA" w:rsidRPr="002A26FA" w:rsidRDefault="002A26FA" w:rsidP="002A26FA">
            <w:pPr>
              <w:pStyle w:val="TAL"/>
              <w:rPr>
                <w:sz w:val="16"/>
              </w:rPr>
            </w:pPr>
            <w:r>
              <w:rPr>
                <w:sz w:val="16"/>
              </w:rPr>
              <w:t>B</w:t>
            </w:r>
          </w:p>
        </w:tc>
        <w:tc>
          <w:tcPr>
            <w:tcW w:w="510" w:type="dxa"/>
          </w:tcPr>
          <w:p w14:paraId="612A0039" w14:textId="57AF4450" w:rsidR="002A26FA" w:rsidRPr="002A26FA" w:rsidRDefault="002A26FA" w:rsidP="002A26FA">
            <w:pPr>
              <w:pStyle w:val="TAL"/>
              <w:rPr>
                <w:sz w:val="16"/>
              </w:rPr>
            </w:pPr>
            <w:r>
              <w:rPr>
                <w:sz w:val="16"/>
              </w:rPr>
              <w:t>Rel-18</w:t>
            </w:r>
          </w:p>
        </w:tc>
        <w:tc>
          <w:tcPr>
            <w:tcW w:w="661" w:type="dxa"/>
          </w:tcPr>
          <w:p w14:paraId="2357734F" w14:textId="79DC9EAE" w:rsidR="002A26FA" w:rsidRPr="002A26FA" w:rsidRDefault="002A26FA" w:rsidP="002A26FA">
            <w:pPr>
              <w:pStyle w:val="TAL"/>
              <w:rPr>
                <w:sz w:val="16"/>
              </w:rPr>
            </w:pPr>
            <w:r>
              <w:rPr>
                <w:sz w:val="16"/>
              </w:rPr>
              <w:t>18.5.1</w:t>
            </w:r>
          </w:p>
        </w:tc>
        <w:tc>
          <w:tcPr>
            <w:tcW w:w="2607" w:type="dxa"/>
          </w:tcPr>
          <w:p w14:paraId="6CEF670D" w14:textId="1FC06F73" w:rsidR="002A26FA" w:rsidRPr="002A26FA" w:rsidRDefault="002A26FA" w:rsidP="002A26FA">
            <w:pPr>
              <w:pStyle w:val="TAL"/>
              <w:rPr>
                <w:sz w:val="16"/>
              </w:rPr>
            </w:pPr>
            <w:r>
              <w:rPr>
                <w:sz w:val="16"/>
              </w:rPr>
              <w:t>Removal of ENs</w:t>
            </w:r>
          </w:p>
        </w:tc>
      </w:tr>
      <w:tr w:rsidR="002A26FA" w14:paraId="1271FC27" w14:textId="77777777" w:rsidTr="002A26FA">
        <w:tc>
          <w:tcPr>
            <w:tcW w:w="1133" w:type="dxa"/>
          </w:tcPr>
          <w:p w14:paraId="1E206665" w14:textId="39E32116" w:rsidR="002A26FA" w:rsidRPr="002A26FA" w:rsidRDefault="002A26FA" w:rsidP="002A26FA">
            <w:pPr>
              <w:pStyle w:val="TAL"/>
              <w:rPr>
                <w:sz w:val="16"/>
              </w:rPr>
            </w:pPr>
            <w:r>
              <w:rPr>
                <w:sz w:val="16"/>
              </w:rPr>
              <w:t>C3-242657</w:t>
            </w:r>
          </w:p>
        </w:tc>
        <w:tc>
          <w:tcPr>
            <w:tcW w:w="1020" w:type="dxa"/>
          </w:tcPr>
          <w:p w14:paraId="5C05055C" w14:textId="59791651" w:rsidR="002A26FA" w:rsidRPr="002A26FA" w:rsidRDefault="002A26FA" w:rsidP="002A26FA">
            <w:pPr>
              <w:pStyle w:val="TAL"/>
              <w:rPr>
                <w:sz w:val="16"/>
              </w:rPr>
            </w:pPr>
            <w:r>
              <w:rPr>
                <w:sz w:val="16"/>
              </w:rPr>
              <w:t>agreed</w:t>
            </w:r>
          </w:p>
        </w:tc>
        <w:tc>
          <w:tcPr>
            <w:tcW w:w="1020" w:type="dxa"/>
          </w:tcPr>
          <w:p w14:paraId="47AB7E00" w14:textId="155A0CA7" w:rsidR="002A26FA" w:rsidRPr="002A26FA" w:rsidRDefault="002A26FA" w:rsidP="002A26FA">
            <w:pPr>
              <w:pStyle w:val="TAL"/>
              <w:rPr>
                <w:sz w:val="16"/>
              </w:rPr>
            </w:pPr>
            <w:r>
              <w:rPr>
                <w:sz w:val="16"/>
              </w:rPr>
              <w:t>approved</w:t>
            </w:r>
          </w:p>
        </w:tc>
        <w:tc>
          <w:tcPr>
            <w:tcW w:w="1133" w:type="dxa"/>
          </w:tcPr>
          <w:p w14:paraId="190DAF34" w14:textId="3AA4135F" w:rsidR="002A26FA" w:rsidRPr="002A26FA" w:rsidRDefault="002A26FA" w:rsidP="002A26FA">
            <w:pPr>
              <w:pStyle w:val="TAL"/>
              <w:rPr>
                <w:sz w:val="16"/>
              </w:rPr>
            </w:pPr>
            <w:r>
              <w:rPr>
                <w:sz w:val="16"/>
              </w:rPr>
              <w:t>29.513</w:t>
            </w:r>
          </w:p>
        </w:tc>
        <w:tc>
          <w:tcPr>
            <w:tcW w:w="572" w:type="dxa"/>
          </w:tcPr>
          <w:p w14:paraId="3D071244" w14:textId="4387FFE6" w:rsidR="002A26FA" w:rsidRPr="002A26FA" w:rsidRDefault="002A26FA" w:rsidP="002A26FA">
            <w:pPr>
              <w:pStyle w:val="TAL"/>
              <w:rPr>
                <w:sz w:val="16"/>
              </w:rPr>
            </w:pPr>
            <w:r>
              <w:rPr>
                <w:sz w:val="16"/>
              </w:rPr>
              <w:t>0536</w:t>
            </w:r>
          </w:p>
        </w:tc>
        <w:tc>
          <w:tcPr>
            <w:tcW w:w="567" w:type="dxa"/>
          </w:tcPr>
          <w:p w14:paraId="53549344" w14:textId="5370F2F8" w:rsidR="002A26FA" w:rsidRPr="002A26FA" w:rsidRDefault="002A26FA" w:rsidP="002A26FA">
            <w:pPr>
              <w:pStyle w:val="TAL"/>
              <w:rPr>
                <w:sz w:val="16"/>
              </w:rPr>
            </w:pPr>
            <w:r>
              <w:rPr>
                <w:sz w:val="16"/>
              </w:rPr>
              <w:t>1</w:t>
            </w:r>
          </w:p>
        </w:tc>
        <w:tc>
          <w:tcPr>
            <w:tcW w:w="567" w:type="dxa"/>
          </w:tcPr>
          <w:p w14:paraId="6EA28C5D" w14:textId="2F25FAD2" w:rsidR="002A26FA" w:rsidRPr="002A26FA" w:rsidRDefault="002A26FA" w:rsidP="002A26FA">
            <w:pPr>
              <w:pStyle w:val="TAL"/>
              <w:rPr>
                <w:sz w:val="16"/>
              </w:rPr>
            </w:pPr>
            <w:r>
              <w:rPr>
                <w:sz w:val="16"/>
              </w:rPr>
              <w:t>B</w:t>
            </w:r>
          </w:p>
        </w:tc>
        <w:tc>
          <w:tcPr>
            <w:tcW w:w="510" w:type="dxa"/>
          </w:tcPr>
          <w:p w14:paraId="6CEFC4DE" w14:textId="5F142540" w:rsidR="002A26FA" w:rsidRPr="002A26FA" w:rsidRDefault="002A26FA" w:rsidP="002A26FA">
            <w:pPr>
              <w:pStyle w:val="TAL"/>
              <w:rPr>
                <w:sz w:val="16"/>
              </w:rPr>
            </w:pPr>
            <w:r>
              <w:rPr>
                <w:sz w:val="16"/>
              </w:rPr>
              <w:t>Rel-18</w:t>
            </w:r>
          </w:p>
        </w:tc>
        <w:tc>
          <w:tcPr>
            <w:tcW w:w="661" w:type="dxa"/>
          </w:tcPr>
          <w:p w14:paraId="456066DE" w14:textId="22E5F5B9" w:rsidR="002A26FA" w:rsidRPr="002A26FA" w:rsidRDefault="002A26FA" w:rsidP="002A26FA">
            <w:pPr>
              <w:pStyle w:val="TAL"/>
              <w:rPr>
                <w:sz w:val="16"/>
              </w:rPr>
            </w:pPr>
            <w:r>
              <w:rPr>
                <w:sz w:val="16"/>
              </w:rPr>
              <w:t>18.5.0</w:t>
            </w:r>
          </w:p>
        </w:tc>
        <w:tc>
          <w:tcPr>
            <w:tcW w:w="2607" w:type="dxa"/>
          </w:tcPr>
          <w:p w14:paraId="1E5733FC" w14:textId="6B107C24" w:rsidR="002A26FA" w:rsidRPr="002A26FA" w:rsidRDefault="002A26FA" w:rsidP="002A26FA">
            <w:pPr>
              <w:pStyle w:val="TAL"/>
              <w:rPr>
                <w:sz w:val="16"/>
              </w:rPr>
            </w:pPr>
            <w:r>
              <w:rPr>
                <w:sz w:val="16"/>
              </w:rPr>
              <w:t>Procedures update for checking mechanism of clock quality information received from UDM and AF</w:t>
            </w:r>
          </w:p>
        </w:tc>
      </w:tr>
      <w:tr w:rsidR="002A26FA" w14:paraId="7F430487" w14:textId="77777777" w:rsidTr="002A26FA">
        <w:tc>
          <w:tcPr>
            <w:tcW w:w="1133" w:type="dxa"/>
          </w:tcPr>
          <w:p w14:paraId="43A1CF15" w14:textId="4911B431" w:rsidR="002A26FA" w:rsidRPr="002A26FA" w:rsidRDefault="002A26FA" w:rsidP="002A26FA">
            <w:pPr>
              <w:pStyle w:val="TAL"/>
              <w:rPr>
                <w:sz w:val="16"/>
              </w:rPr>
            </w:pPr>
            <w:r>
              <w:rPr>
                <w:sz w:val="16"/>
              </w:rPr>
              <w:t>C3-242659</w:t>
            </w:r>
          </w:p>
        </w:tc>
        <w:tc>
          <w:tcPr>
            <w:tcW w:w="1020" w:type="dxa"/>
          </w:tcPr>
          <w:p w14:paraId="31922701" w14:textId="473A8D19" w:rsidR="002A26FA" w:rsidRPr="002A26FA" w:rsidRDefault="002A26FA" w:rsidP="002A26FA">
            <w:pPr>
              <w:pStyle w:val="TAL"/>
              <w:rPr>
                <w:sz w:val="16"/>
              </w:rPr>
            </w:pPr>
            <w:r>
              <w:rPr>
                <w:sz w:val="16"/>
              </w:rPr>
              <w:t>agreed</w:t>
            </w:r>
          </w:p>
        </w:tc>
        <w:tc>
          <w:tcPr>
            <w:tcW w:w="1020" w:type="dxa"/>
          </w:tcPr>
          <w:p w14:paraId="4EEF2B0D" w14:textId="2C43D4FF" w:rsidR="002A26FA" w:rsidRPr="002A26FA" w:rsidRDefault="002A26FA" w:rsidP="002A26FA">
            <w:pPr>
              <w:pStyle w:val="TAL"/>
              <w:rPr>
                <w:sz w:val="16"/>
              </w:rPr>
            </w:pPr>
            <w:r>
              <w:rPr>
                <w:sz w:val="16"/>
              </w:rPr>
              <w:t>approved</w:t>
            </w:r>
          </w:p>
        </w:tc>
        <w:tc>
          <w:tcPr>
            <w:tcW w:w="1133" w:type="dxa"/>
          </w:tcPr>
          <w:p w14:paraId="48537BD2" w14:textId="414EF71B" w:rsidR="002A26FA" w:rsidRPr="002A26FA" w:rsidRDefault="002A26FA" w:rsidP="002A26FA">
            <w:pPr>
              <w:pStyle w:val="TAL"/>
              <w:rPr>
                <w:sz w:val="16"/>
              </w:rPr>
            </w:pPr>
            <w:r>
              <w:rPr>
                <w:sz w:val="16"/>
              </w:rPr>
              <w:t>29.565</w:t>
            </w:r>
          </w:p>
        </w:tc>
        <w:tc>
          <w:tcPr>
            <w:tcW w:w="572" w:type="dxa"/>
          </w:tcPr>
          <w:p w14:paraId="45C208EC" w14:textId="0D6A90B1" w:rsidR="002A26FA" w:rsidRPr="002A26FA" w:rsidRDefault="002A26FA" w:rsidP="002A26FA">
            <w:pPr>
              <w:pStyle w:val="TAL"/>
              <w:rPr>
                <w:sz w:val="16"/>
              </w:rPr>
            </w:pPr>
            <w:r>
              <w:rPr>
                <w:sz w:val="16"/>
              </w:rPr>
              <w:t>0114</w:t>
            </w:r>
          </w:p>
        </w:tc>
        <w:tc>
          <w:tcPr>
            <w:tcW w:w="567" w:type="dxa"/>
          </w:tcPr>
          <w:p w14:paraId="3FDD1336" w14:textId="4C3D8D86" w:rsidR="002A26FA" w:rsidRPr="002A26FA" w:rsidRDefault="002A26FA" w:rsidP="002A26FA">
            <w:pPr>
              <w:pStyle w:val="TAL"/>
              <w:rPr>
                <w:sz w:val="16"/>
              </w:rPr>
            </w:pPr>
            <w:r>
              <w:rPr>
                <w:sz w:val="16"/>
              </w:rPr>
              <w:t>1</w:t>
            </w:r>
          </w:p>
        </w:tc>
        <w:tc>
          <w:tcPr>
            <w:tcW w:w="567" w:type="dxa"/>
          </w:tcPr>
          <w:p w14:paraId="1F36D16A" w14:textId="706B227F" w:rsidR="002A26FA" w:rsidRPr="002A26FA" w:rsidRDefault="002A26FA" w:rsidP="002A26FA">
            <w:pPr>
              <w:pStyle w:val="TAL"/>
              <w:rPr>
                <w:sz w:val="16"/>
              </w:rPr>
            </w:pPr>
            <w:r>
              <w:rPr>
                <w:sz w:val="16"/>
              </w:rPr>
              <w:t>B</w:t>
            </w:r>
          </w:p>
        </w:tc>
        <w:tc>
          <w:tcPr>
            <w:tcW w:w="510" w:type="dxa"/>
          </w:tcPr>
          <w:p w14:paraId="150C9E56" w14:textId="591753A7" w:rsidR="002A26FA" w:rsidRPr="002A26FA" w:rsidRDefault="002A26FA" w:rsidP="002A26FA">
            <w:pPr>
              <w:pStyle w:val="TAL"/>
              <w:rPr>
                <w:sz w:val="16"/>
              </w:rPr>
            </w:pPr>
            <w:r>
              <w:rPr>
                <w:sz w:val="16"/>
              </w:rPr>
              <w:t>Rel-18</w:t>
            </w:r>
          </w:p>
        </w:tc>
        <w:tc>
          <w:tcPr>
            <w:tcW w:w="661" w:type="dxa"/>
          </w:tcPr>
          <w:p w14:paraId="20230004" w14:textId="6EF10EB3" w:rsidR="002A26FA" w:rsidRPr="002A26FA" w:rsidRDefault="002A26FA" w:rsidP="002A26FA">
            <w:pPr>
              <w:pStyle w:val="TAL"/>
              <w:rPr>
                <w:sz w:val="16"/>
              </w:rPr>
            </w:pPr>
            <w:r>
              <w:rPr>
                <w:sz w:val="16"/>
              </w:rPr>
              <w:t>18.5.0</w:t>
            </w:r>
          </w:p>
        </w:tc>
        <w:tc>
          <w:tcPr>
            <w:tcW w:w="2607" w:type="dxa"/>
          </w:tcPr>
          <w:p w14:paraId="79C46AD2" w14:textId="30CDCB7C" w:rsidR="002A26FA" w:rsidRPr="002A26FA" w:rsidRDefault="002A26FA" w:rsidP="002A26FA">
            <w:pPr>
              <w:pStyle w:val="TAL"/>
              <w:rPr>
                <w:sz w:val="16"/>
              </w:rPr>
            </w:pPr>
            <w:r>
              <w:rPr>
                <w:sz w:val="16"/>
              </w:rPr>
              <w:t>Clarification about 200/201 response for time synchronization service</w:t>
            </w:r>
          </w:p>
        </w:tc>
      </w:tr>
      <w:tr w:rsidR="002A26FA" w14:paraId="55E5C89D" w14:textId="77777777" w:rsidTr="002A26FA">
        <w:tc>
          <w:tcPr>
            <w:tcW w:w="1133" w:type="dxa"/>
          </w:tcPr>
          <w:p w14:paraId="6ECB9115" w14:textId="6B4E1B01" w:rsidR="002A26FA" w:rsidRPr="002A26FA" w:rsidRDefault="002A26FA" w:rsidP="002A26FA">
            <w:pPr>
              <w:pStyle w:val="TAL"/>
              <w:rPr>
                <w:sz w:val="16"/>
              </w:rPr>
            </w:pPr>
            <w:r>
              <w:rPr>
                <w:sz w:val="16"/>
              </w:rPr>
              <w:t>C3-242665</w:t>
            </w:r>
          </w:p>
        </w:tc>
        <w:tc>
          <w:tcPr>
            <w:tcW w:w="1020" w:type="dxa"/>
          </w:tcPr>
          <w:p w14:paraId="1289C5F2" w14:textId="2E6EEBC0" w:rsidR="002A26FA" w:rsidRPr="002A26FA" w:rsidRDefault="002A26FA" w:rsidP="002A26FA">
            <w:pPr>
              <w:pStyle w:val="TAL"/>
              <w:rPr>
                <w:sz w:val="16"/>
              </w:rPr>
            </w:pPr>
            <w:r>
              <w:rPr>
                <w:sz w:val="16"/>
              </w:rPr>
              <w:t>agreed</w:t>
            </w:r>
          </w:p>
        </w:tc>
        <w:tc>
          <w:tcPr>
            <w:tcW w:w="1020" w:type="dxa"/>
          </w:tcPr>
          <w:p w14:paraId="4A7B9D5F" w14:textId="7056FE49" w:rsidR="002A26FA" w:rsidRPr="002A26FA" w:rsidRDefault="002A26FA" w:rsidP="002A26FA">
            <w:pPr>
              <w:pStyle w:val="TAL"/>
              <w:rPr>
                <w:sz w:val="16"/>
              </w:rPr>
            </w:pPr>
            <w:r>
              <w:rPr>
                <w:sz w:val="16"/>
              </w:rPr>
              <w:t>approved</w:t>
            </w:r>
          </w:p>
        </w:tc>
        <w:tc>
          <w:tcPr>
            <w:tcW w:w="1133" w:type="dxa"/>
          </w:tcPr>
          <w:p w14:paraId="035111CB" w14:textId="5466390B" w:rsidR="002A26FA" w:rsidRPr="002A26FA" w:rsidRDefault="002A26FA" w:rsidP="002A26FA">
            <w:pPr>
              <w:pStyle w:val="TAL"/>
              <w:rPr>
                <w:sz w:val="16"/>
              </w:rPr>
            </w:pPr>
            <w:r>
              <w:rPr>
                <w:sz w:val="16"/>
              </w:rPr>
              <w:t>29.534</w:t>
            </w:r>
          </w:p>
        </w:tc>
        <w:tc>
          <w:tcPr>
            <w:tcW w:w="572" w:type="dxa"/>
          </w:tcPr>
          <w:p w14:paraId="582448C6" w14:textId="70A74504" w:rsidR="002A26FA" w:rsidRPr="002A26FA" w:rsidRDefault="002A26FA" w:rsidP="002A26FA">
            <w:pPr>
              <w:pStyle w:val="TAL"/>
              <w:rPr>
                <w:sz w:val="16"/>
              </w:rPr>
            </w:pPr>
            <w:r>
              <w:rPr>
                <w:sz w:val="16"/>
              </w:rPr>
              <w:t>0030</w:t>
            </w:r>
          </w:p>
        </w:tc>
        <w:tc>
          <w:tcPr>
            <w:tcW w:w="567" w:type="dxa"/>
          </w:tcPr>
          <w:p w14:paraId="0308BE56" w14:textId="5C0FAB7A" w:rsidR="002A26FA" w:rsidRPr="002A26FA" w:rsidRDefault="002A26FA" w:rsidP="002A26FA">
            <w:pPr>
              <w:pStyle w:val="TAL"/>
              <w:rPr>
                <w:sz w:val="16"/>
              </w:rPr>
            </w:pPr>
            <w:r>
              <w:rPr>
                <w:sz w:val="16"/>
              </w:rPr>
              <w:t>1</w:t>
            </w:r>
          </w:p>
        </w:tc>
        <w:tc>
          <w:tcPr>
            <w:tcW w:w="567" w:type="dxa"/>
          </w:tcPr>
          <w:p w14:paraId="017A8AAA" w14:textId="60325F6E" w:rsidR="002A26FA" w:rsidRPr="002A26FA" w:rsidRDefault="002A26FA" w:rsidP="002A26FA">
            <w:pPr>
              <w:pStyle w:val="TAL"/>
              <w:rPr>
                <w:sz w:val="16"/>
              </w:rPr>
            </w:pPr>
            <w:r>
              <w:rPr>
                <w:sz w:val="16"/>
              </w:rPr>
              <w:t>F</w:t>
            </w:r>
          </w:p>
        </w:tc>
        <w:tc>
          <w:tcPr>
            <w:tcW w:w="510" w:type="dxa"/>
          </w:tcPr>
          <w:p w14:paraId="55264FAF" w14:textId="0783DF53" w:rsidR="002A26FA" w:rsidRPr="002A26FA" w:rsidRDefault="002A26FA" w:rsidP="002A26FA">
            <w:pPr>
              <w:pStyle w:val="TAL"/>
              <w:rPr>
                <w:sz w:val="16"/>
              </w:rPr>
            </w:pPr>
            <w:r>
              <w:rPr>
                <w:sz w:val="16"/>
              </w:rPr>
              <w:t>Rel-18</w:t>
            </w:r>
          </w:p>
        </w:tc>
        <w:tc>
          <w:tcPr>
            <w:tcW w:w="661" w:type="dxa"/>
          </w:tcPr>
          <w:p w14:paraId="39CBD8B1" w14:textId="691B16E4" w:rsidR="002A26FA" w:rsidRPr="002A26FA" w:rsidRDefault="002A26FA" w:rsidP="002A26FA">
            <w:pPr>
              <w:pStyle w:val="TAL"/>
              <w:rPr>
                <w:sz w:val="16"/>
              </w:rPr>
            </w:pPr>
            <w:r>
              <w:rPr>
                <w:sz w:val="16"/>
              </w:rPr>
              <w:t>18.3.0</w:t>
            </w:r>
          </w:p>
        </w:tc>
        <w:tc>
          <w:tcPr>
            <w:tcW w:w="2607" w:type="dxa"/>
          </w:tcPr>
          <w:p w14:paraId="5C44C927" w14:textId="4F4A1B51" w:rsidR="002A26FA" w:rsidRPr="002A26FA" w:rsidRDefault="002A26FA" w:rsidP="002A26FA">
            <w:pPr>
              <w:pStyle w:val="TAL"/>
              <w:rPr>
                <w:sz w:val="16"/>
              </w:rPr>
            </w:pPr>
            <w:r>
              <w:rPr>
                <w:sz w:val="16"/>
              </w:rPr>
              <w:t>Correction to the clock quality control reporting information</w:t>
            </w:r>
          </w:p>
        </w:tc>
      </w:tr>
      <w:tr w:rsidR="002A26FA" w14:paraId="28625583" w14:textId="77777777" w:rsidTr="002A26FA">
        <w:tc>
          <w:tcPr>
            <w:tcW w:w="1133" w:type="dxa"/>
          </w:tcPr>
          <w:p w14:paraId="28DAF873" w14:textId="5F775E27" w:rsidR="002A26FA" w:rsidRPr="002A26FA" w:rsidRDefault="002A26FA" w:rsidP="002A26FA">
            <w:pPr>
              <w:pStyle w:val="TAL"/>
              <w:rPr>
                <w:sz w:val="16"/>
              </w:rPr>
            </w:pPr>
            <w:r>
              <w:rPr>
                <w:sz w:val="16"/>
              </w:rPr>
              <w:t>C3-242667</w:t>
            </w:r>
          </w:p>
        </w:tc>
        <w:tc>
          <w:tcPr>
            <w:tcW w:w="1020" w:type="dxa"/>
          </w:tcPr>
          <w:p w14:paraId="737A1603" w14:textId="0163D6AA" w:rsidR="002A26FA" w:rsidRPr="002A26FA" w:rsidRDefault="002A26FA" w:rsidP="002A26FA">
            <w:pPr>
              <w:pStyle w:val="TAL"/>
              <w:rPr>
                <w:sz w:val="16"/>
              </w:rPr>
            </w:pPr>
            <w:r>
              <w:rPr>
                <w:sz w:val="16"/>
              </w:rPr>
              <w:t>agreed</w:t>
            </w:r>
          </w:p>
        </w:tc>
        <w:tc>
          <w:tcPr>
            <w:tcW w:w="1020" w:type="dxa"/>
          </w:tcPr>
          <w:p w14:paraId="2DAB60CF" w14:textId="6E2ED8B9" w:rsidR="002A26FA" w:rsidRPr="002A26FA" w:rsidRDefault="002A26FA" w:rsidP="002A26FA">
            <w:pPr>
              <w:pStyle w:val="TAL"/>
              <w:rPr>
                <w:sz w:val="16"/>
              </w:rPr>
            </w:pPr>
            <w:r>
              <w:rPr>
                <w:sz w:val="16"/>
              </w:rPr>
              <w:t>approved</w:t>
            </w:r>
          </w:p>
        </w:tc>
        <w:tc>
          <w:tcPr>
            <w:tcW w:w="1133" w:type="dxa"/>
          </w:tcPr>
          <w:p w14:paraId="22ADB872" w14:textId="163D2E6B" w:rsidR="002A26FA" w:rsidRPr="002A26FA" w:rsidRDefault="002A26FA" w:rsidP="002A26FA">
            <w:pPr>
              <w:pStyle w:val="TAL"/>
              <w:rPr>
                <w:sz w:val="16"/>
              </w:rPr>
            </w:pPr>
            <w:r>
              <w:rPr>
                <w:sz w:val="16"/>
              </w:rPr>
              <w:t>29.513</w:t>
            </w:r>
          </w:p>
        </w:tc>
        <w:tc>
          <w:tcPr>
            <w:tcW w:w="572" w:type="dxa"/>
          </w:tcPr>
          <w:p w14:paraId="7D89BFAF" w14:textId="442A6B9A" w:rsidR="002A26FA" w:rsidRPr="002A26FA" w:rsidRDefault="002A26FA" w:rsidP="002A26FA">
            <w:pPr>
              <w:pStyle w:val="TAL"/>
              <w:rPr>
                <w:sz w:val="16"/>
              </w:rPr>
            </w:pPr>
            <w:r>
              <w:rPr>
                <w:sz w:val="16"/>
              </w:rPr>
              <w:t>0545</w:t>
            </w:r>
          </w:p>
        </w:tc>
        <w:tc>
          <w:tcPr>
            <w:tcW w:w="567" w:type="dxa"/>
          </w:tcPr>
          <w:p w14:paraId="288B8759" w14:textId="2A6EDDA5" w:rsidR="002A26FA" w:rsidRPr="002A26FA" w:rsidRDefault="002A26FA" w:rsidP="002A26FA">
            <w:pPr>
              <w:pStyle w:val="TAL"/>
              <w:rPr>
                <w:sz w:val="16"/>
              </w:rPr>
            </w:pPr>
            <w:r>
              <w:rPr>
                <w:sz w:val="16"/>
              </w:rPr>
              <w:t>1</w:t>
            </w:r>
          </w:p>
        </w:tc>
        <w:tc>
          <w:tcPr>
            <w:tcW w:w="567" w:type="dxa"/>
          </w:tcPr>
          <w:p w14:paraId="0BD43508" w14:textId="7A39CF97" w:rsidR="002A26FA" w:rsidRPr="002A26FA" w:rsidRDefault="002A26FA" w:rsidP="002A26FA">
            <w:pPr>
              <w:pStyle w:val="TAL"/>
              <w:rPr>
                <w:sz w:val="16"/>
              </w:rPr>
            </w:pPr>
            <w:r>
              <w:rPr>
                <w:sz w:val="16"/>
              </w:rPr>
              <w:t>F</w:t>
            </w:r>
          </w:p>
        </w:tc>
        <w:tc>
          <w:tcPr>
            <w:tcW w:w="510" w:type="dxa"/>
          </w:tcPr>
          <w:p w14:paraId="67032342" w14:textId="16DDCD18" w:rsidR="002A26FA" w:rsidRPr="002A26FA" w:rsidRDefault="002A26FA" w:rsidP="002A26FA">
            <w:pPr>
              <w:pStyle w:val="TAL"/>
              <w:rPr>
                <w:sz w:val="16"/>
              </w:rPr>
            </w:pPr>
            <w:r>
              <w:rPr>
                <w:sz w:val="16"/>
              </w:rPr>
              <w:t>Rel-18</w:t>
            </w:r>
          </w:p>
        </w:tc>
        <w:tc>
          <w:tcPr>
            <w:tcW w:w="661" w:type="dxa"/>
          </w:tcPr>
          <w:p w14:paraId="7E6C9362" w14:textId="5611C14C" w:rsidR="002A26FA" w:rsidRPr="002A26FA" w:rsidRDefault="002A26FA" w:rsidP="002A26FA">
            <w:pPr>
              <w:pStyle w:val="TAL"/>
              <w:rPr>
                <w:sz w:val="16"/>
              </w:rPr>
            </w:pPr>
            <w:r>
              <w:rPr>
                <w:sz w:val="16"/>
              </w:rPr>
              <w:t>18.5.0</w:t>
            </w:r>
          </w:p>
        </w:tc>
        <w:tc>
          <w:tcPr>
            <w:tcW w:w="2607" w:type="dxa"/>
          </w:tcPr>
          <w:p w14:paraId="265F12D6" w14:textId="02316791" w:rsidR="002A26FA" w:rsidRPr="002A26FA" w:rsidRDefault="002A26FA" w:rsidP="002A26FA">
            <w:pPr>
              <w:pStyle w:val="TAL"/>
              <w:rPr>
                <w:sz w:val="16"/>
              </w:rPr>
            </w:pPr>
            <w:r>
              <w:rPr>
                <w:sz w:val="16"/>
              </w:rPr>
              <w:t>Clean up of subscription control and time synchronization services status monitoring</w:t>
            </w:r>
          </w:p>
        </w:tc>
      </w:tr>
      <w:tr w:rsidR="002A26FA" w14:paraId="2BDC54FE" w14:textId="77777777" w:rsidTr="002A26FA">
        <w:tc>
          <w:tcPr>
            <w:tcW w:w="1133" w:type="dxa"/>
          </w:tcPr>
          <w:p w14:paraId="4D802980" w14:textId="3EB5712F" w:rsidR="002A26FA" w:rsidRPr="002A26FA" w:rsidRDefault="002A26FA" w:rsidP="002A26FA">
            <w:pPr>
              <w:pStyle w:val="TAL"/>
              <w:rPr>
                <w:sz w:val="16"/>
              </w:rPr>
            </w:pPr>
            <w:r>
              <w:rPr>
                <w:sz w:val="16"/>
              </w:rPr>
              <w:t>C3-243230</w:t>
            </w:r>
          </w:p>
        </w:tc>
        <w:tc>
          <w:tcPr>
            <w:tcW w:w="1020" w:type="dxa"/>
          </w:tcPr>
          <w:p w14:paraId="48C501A5" w14:textId="51C3FAE7" w:rsidR="002A26FA" w:rsidRPr="002A26FA" w:rsidRDefault="002A26FA" w:rsidP="002A26FA">
            <w:pPr>
              <w:pStyle w:val="TAL"/>
              <w:rPr>
                <w:sz w:val="16"/>
              </w:rPr>
            </w:pPr>
            <w:r>
              <w:rPr>
                <w:sz w:val="16"/>
              </w:rPr>
              <w:t>agreed</w:t>
            </w:r>
          </w:p>
        </w:tc>
        <w:tc>
          <w:tcPr>
            <w:tcW w:w="1020" w:type="dxa"/>
          </w:tcPr>
          <w:p w14:paraId="48DCF13B" w14:textId="667D6029" w:rsidR="002A26FA" w:rsidRPr="002A26FA" w:rsidRDefault="002A26FA" w:rsidP="002A26FA">
            <w:pPr>
              <w:pStyle w:val="TAL"/>
              <w:rPr>
                <w:sz w:val="16"/>
              </w:rPr>
            </w:pPr>
            <w:r>
              <w:rPr>
                <w:sz w:val="16"/>
              </w:rPr>
              <w:t>approved</w:t>
            </w:r>
          </w:p>
        </w:tc>
        <w:tc>
          <w:tcPr>
            <w:tcW w:w="1133" w:type="dxa"/>
          </w:tcPr>
          <w:p w14:paraId="5F1F398D" w14:textId="72DEE27A" w:rsidR="002A26FA" w:rsidRPr="002A26FA" w:rsidRDefault="002A26FA" w:rsidP="002A26FA">
            <w:pPr>
              <w:pStyle w:val="TAL"/>
              <w:rPr>
                <w:sz w:val="16"/>
              </w:rPr>
            </w:pPr>
            <w:r>
              <w:rPr>
                <w:sz w:val="16"/>
              </w:rPr>
              <w:t>29.565</w:t>
            </w:r>
          </w:p>
        </w:tc>
        <w:tc>
          <w:tcPr>
            <w:tcW w:w="572" w:type="dxa"/>
          </w:tcPr>
          <w:p w14:paraId="4BEFBD40" w14:textId="6BA35D80" w:rsidR="002A26FA" w:rsidRPr="002A26FA" w:rsidRDefault="002A26FA" w:rsidP="002A26FA">
            <w:pPr>
              <w:pStyle w:val="TAL"/>
              <w:rPr>
                <w:sz w:val="16"/>
              </w:rPr>
            </w:pPr>
            <w:r>
              <w:rPr>
                <w:sz w:val="16"/>
              </w:rPr>
              <w:t>0120</w:t>
            </w:r>
          </w:p>
        </w:tc>
        <w:tc>
          <w:tcPr>
            <w:tcW w:w="567" w:type="dxa"/>
          </w:tcPr>
          <w:p w14:paraId="473C10B9" w14:textId="7546E903" w:rsidR="002A26FA" w:rsidRPr="002A26FA" w:rsidRDefault="002A26FA" w:rsidP="002A26FA">
            <w:pPr>
              <w:pStyle w:val="TAL"/>
              <w:rPr>
                <w:sz w:val="16"/>
              </w:rPr>
            </w:pPr>
            <w:r>
              <w:rPr>
                <w:sz w:val="16"/>
              </w:rPr>
              <w:t>3</w:t>
            </w:r>
          </w:p>
        </w:tc>
        <w:tc>
          <w:tcPr>
            <w:tcW w:w="567" w:type="dxa"/>
          </w:tcPr>
          <w:p w14:paraId="665A6631" w14:textId="3C661F7C" w:rsidR="002A26FA" w:rsidRPr="002A26FA" w:rsidRDefault="002A26FA" w:rsidP="002A26FA">
            <w:pPr>
              <w:pStyle w:val="TAL"/>
              <w:rPr>
                <w:sz w:val="16"/>
              </w:rPr>
            </w:pPr>
            <w:r>
              <w:rPr>
                <w:sz w:val="16"/>
              </w:rPr>
              <w:t>F</w:t>
            </w:r>
          </w:p>
        </w:tc>
        <w:tc>
          <w:tcPr>
            <w:tcW w:w="510" w:type="dxa"/>
          </w:tcPr>
          <w:p w14:paraId="350F4F9A" w14:textId="34D2BA94" w:rsidR="002A26FA" w:rsidRPr="002A26FA" w:rsidRDefault="002A26FA" w:rsidP="002A26FA">
            <w:pPr>
              <w:pStyle w:val="TAL"/>
              <w:rPr>
                <w:sz w:val="16"/>
              </w:rPr>
            </w:pPr>
            <w:r>
              <w:rPr>
                <w:sz w:val="16"/>
              </w:rPr>
              <w:t>Rel-18</w:t>
            </w:r>
          </w:p>
        </w:tc>
        <w:tc>
          <w:tcPr>
            <w:tcW w:w="661" w:type="dxa"/>
          </w:tcPr>
          <w:p w14:paraId="276D8CB5" w14:textId="134C9423" w:rsidR="002A26FA" w:rsidRPr="002A26FA" w:rsidRDefault="002A26FA" w:rsidP="002A26FA">
            <w:pPr>
              <w:pStyle w:val="TAL"/>
              <w:rPr>
                <w:sz w:val="16"/>
              </w:rPr>
            </w:pPr>
            <w:r>
              <w:rPr>
                <w:sz w:val="16"/>
              </w:rPr>
              <w:t>18.5.0</w:t>
            </w:r>
          </w:p>
        </w:tc>
        <w:tc>
          <w:tcPr>
            <w:tcW w:w="2607" w:type="dxa"/>
          </w:tcPr>
          <w:p w14:paraId="30BBB35A" w14:textId="7BDBCA6B" w:rsidR="002A26FA" w:rsidRPr="002A26FA" w:rsidRDefault="002A26FA" w:rsidP="002A26FA">
            <w:pPr>
              <w:pStyle w:val="TAL"/>
              <w:rPr>
                <w:sz w:val="16"/>
              </w:rPr>
            </w:pPr>
            <w:r>
              <w:rPr>
                <w:sz w:val="16"/>
              </w:rPr>
              <w:t>Support of pre-configured thresholds and CQRCI check issues</w:t>
            </w:r>
          </w:p>
        </w:tc>
      </w:tr>
      <w:tr w:rsidR="002A26FA" w14:paraId="12FC7BC6" w14:textId="77777777" w:rsidTr="002A26FA">
        <w:tc>
          <w:tcPr>
            <w:tcW w:w="1133" w:type="dxa"/>
          </w:tcPr>
          <w:p w14:paraId="2385C2D6" w14:textId="7B25293A" w:rsidR="002A26FA" w:rsidRPr="002A26FA" w:rsidRDefault="002A26FA" w:rsidP="002A26FA">
            <w:pPr>
              <w:pStyle w:val="TAL"/>
              <w:rPr>
                <w:sz w:val="16"/>
              </w:rPr>
            </w:pPr>
            <w:r>
              <w:rPr>
                <w:sz w:val="16"/>
              </w:rPr>
              <w:t>C3-243417</w:t>
            </w:r>
          </w:p>
        </w:tc>
        <w:tc>
          <w:tcPr>
            <w:tcW w:w="1020" w:type="dxa"/>
          </w:tcPr>
          <w:p w14:paraId="5D903F4B" w14:textId="5BAB8F27" w:rsidR="002A26FA" w:rsidRPr="002A26FA" w:rsidRDefault="002A26FA" w:rsidP="002A26FA">
            <w:pPr>
              <w:pStyle w:val="TAL"/>
              <w:rPr>
                <w:sz w:val="16"/>
              </w:rPr>
            </w:pPr>
            <w:r>
              <w:rPr>
                <w:sz w:val="16"/>
              </w:rPr>
              <w:t>agreed</w:t>
            </w:r>
          </w:p>
        </w:tc>
        <w:tc>
          <w:tcPr>
            <w:tcW w:w="1020" w:type="dxa"/>
          </w:tcPr>
          <w:p w14:paraId="01D8F8E4" w14:textId="5F9FB963" w:rsidR="002A26FA" w:rsidRPr="002A26FA" w:rsidRDefault="002A26FA" w:rsidP="002A26FA">
            <w:pPr>
              <w:pStyle w:val="TAL"/>
              <w:rPr>
                <w:sz w:val="16"/>
              </w:rPr>
            </w:pPr>
            <w:r>
              <w:rPr>
                <w:sz w:val="16"/>
              </w:rPr>
              <w:t>approved</w:t>
            </w:r>
          </w:p>
        </w:tc>
        <w:tc>
          <w:tcPr>
            <w:tcW w:w="1133" w:type="dxa"/>
          </w:tcPr>
          <w:p w14:paraId="7BD0F1BB" w14:textId="0D97EC3A" w:rsidR="002A26FA" w:rsidRPr="002A26FA" w:rsidRDefault="002A26FA" w:rsidP="002A26FA">
            <w:pPr>
              <w:pStyle w:val="TAL"/>
              <w:rPr>
                <w:sz w:val="16"/>
              </w:rPr>
            </w:pPr>
            <w:r>
              <w:rPr>
                <w:sz w:val="16"/>
              </w:rPr>
              <w:t>29.514</w:t>
            </w:r>
          </w:p>
        </w:tc>
        <w:tc>
          <w:tcPr>
            <w:tcW w:w="572" w:type="dxa"/>
          </w:tcPr>
          <w:p w14:paraId="19D687E7" w14:textId="184E17B5" w:rsidR="002A26FA" w:rsidRPr="002A26FA" w:rsidRDefault="002A26FA" w:rsidP="002A26FA">
            <w:pPr>
              <w:pStyle w:val="TAL"/>
              <w:rPr>
                <w:sz w:val="16"/>
              </w:rPr>
            </w:pPr>
            <w:r>
              <w:rPr>
                <w:sz w:val="16"/>
              </w:rPr>
              <w:t>0637</w:t>
            </w:r>
          </w:p>
        </w:tc>
        <w:tc>
          <w:tcPr>
            <w:tcW w:w="567" w:type="dxa"/>
          </w:tcPr>
          <w:p w14:paraId="562861CA" w14:textId="06F03BCC" w:rsidR="002A26FA" w:rsidRPr="002A26FA" w:rsidRDefault="002A26FA" w:rsidP="002A26FA">
            <w:pPr>
              <w:pStyle w:val="TAL"/>
              <w:rPr>
                <w:sz w:val="16"/>
              </w:rPr>
            </w:pPr>
            <w:r>
              <w:rPr>
                <w:sz w:val="16"/>
              </w:rPr>
              <w:t>1</w:t>
            </w:r>
          </w:p>
        </w:tc>
        <w:tc>
          <w:tcPr>
            <w:tcW w:w="567" w:type="dxa"/>
          </w:tcPr>
          <w:p w14:paraId="663C570D" w14:textId="4932A7B2" w:rsidR="002A26FA" w:rsidRPr="002A26FA" w:rsidRDefault="002A26FA" w:rsidP="002A26FA">
            <w:pPr>
              <w:pStyle w:val="TAL"/>
              <w:rPr>
                <w:sz w:val="16"/>
              </w:rPr>
            </w:pPr>
            <w:r>
              <w:rPr>
                <w:sz w:val="16"/>
              </w:rPr>
              <w:t>F</w:t>
            </w:r>
          </w:p>
        </w:tc>
        <w:tc>
          <w:tcPr>
            <w:tcW w:w="510" w:type="dxa"/>
          </w:tcPr>
          <w:p w14:paraId="33E4714E" w14:textId="37584669" w:rsidR="002A26FA" w:rsidRPr="002A26FA" w:rsidRDefault="002A26FA" w:rsidP="002A26FA">
            <w:pPr>
              <w:pStyle w:val="TAL"/>
              <w:rPr>
                <w:sz w:val="16"/>
              </w:rPr>
            </w:pPr>
            <w:r>
              <w:rPr>
                <w:sz w:val="16"/>
              </w:rPr>
              <w:t>Rel-18</w:t>
            </w:r>
          </w:p>
        </w:tc>
        <w:tc>
          <w:tcPr>
            <w:tcW w:w="661" w:type="dxa"/>
          </w:tcPr>
          <w:p w14:paraId="5DDB802C" w14:textId="5091EF74" w:rsidR="002A26FA" w:rsidRPr="002A26FA" w:rsidRDefault="002A26FA" w:rsidP="002A26FA">
            <w:pPr>
              <w:pStyle w:val="TAL"/>
              <w:rPr>
                <w:sz w:val="16"/>
              </w:rPr>
            </w:pPr>
            <w:r>
              <w:rPr>
                <w:sz w:val="16"/>
              </w:rPr>
              <w:t>18.5.0</w:t>
            </w:r>
          </w:p>
        </w:tc>
        <w:tc>
          <w:tcPr>
            <w:tcW w:w="2607" w:type="dxa"/>
          </w:tcPr>
          <w:p w14:paraId="48D0F2B9" w14:textId="099C0FA8" w:rsidR="002A26FA" w:rsidRPr="002A26FA" w:rsidRDefault="002A26FA" w:rsidP="002A26FA">
            <w:pPr>
              <w:pStyle w:val="TAL"/>
              <w:rPr>
                <w:sz w:val="16"/>
              </w:rPr>
            </w:pPr>
            <w:r>
              <w:rPr>
                <w:sz w:val="16"/>
              </w:rPr>
              <w:t>Corrections on Periodicity Range</w:t>
            </w:r>
          </w:p>
        </w:tc>
      </w:tr>
      <w:tr w:rsidR="002A26FA" w14:paraId="3C3EEBFD" w14:textId="77777777" w:rsidTr="002A26FA">
        <w:tc>
          <w:tcPr>
            <w:tcW w:w="1133" w:type="dxa"/>
          </w:tcPr>
          <w:p w14:paraId="67860A7B" w14:textId="54F0108A" w:rsidR="002A26FA" w:rsidRPr="002A26FA" w:rsidRDefault="002A26FA" w:rsidP="002A26FA">
            <w:pPr>
              <w:pStyle w:val="TAL"/>
              <w:rPr>
                <w:sz w:val="16"/>
              </w:rPr>
            </w:pPr>
            <w:r>
              <w:rPr>
                <w:sz w:val="16"/>
              </w:rPr>
              <w:t>C3-243418</w:t>
            </w:r>
          </w:p>
        </w:tc>
        <w:tc>
          <w:tcPr>
            <w:tcW w:w="1020" w:type="dxa"/>
          </w:tcPr>
          <w:p w14:paraId="1C4D07AC" w14:textId="18B770DA" w:rsidR="002A26FA" w:rsidRPr="002A26FA" w:rsidRDefault="002A26FA" w:rsidP="002A26FA">
            <w:pPr>
              <w:pStyle w:val="TAL"/>
              <w:rPr>
                <w:sz w:val="16"/>
              </w:rPr>
            </w:pPr>
            <w:r>
              <w:rPr>
                <w:sz w:val="16"/>
              </w:rPr>
              <w:t>agreed</w:t>
            </w:r>
          </w:p>
        </w:tc>
        <w:tc>
          <w:tcPr>
            <w:tcW w:w="1020" w:type="dxa"/>
          </w:tcPr>
          <w:p w14:paraId="522C160B" w14:textId="50711231" w:rsidR="002A26FA" w:rsidRPr="002A26FA" w:rsidRDefault="002A26FA" w:rsidP="002A26FA">
            <w:pPr>
              <w:pStyle w:val="TAL"/>
              <w:rPr>
                <w:sz w:val="16"/>
              </w:rPr>
            </w:pPr>
            <w:r>
              <w:rPr>
                <w:sz w:val="16"/>
              </w:rPr>
              <w:t>approved</w:t>
            </w:r>
          </w:p>
        </w:tc>
        <w:tc>
          <w:tcPr>
            <w:tcW w:w="1133" w:type="dxa"/>
          </w:tcPr>
          <w:p w14:paraId="0056858F" w14:textId="1CD3C815" w:rsidR="002A26FA" w:rsidRPr="002A26FA" w:rsidRDefault="002A26FA" w:rsidP="002A26FA">
            <w:pPr>
              <w:pStyle w:val="TAL"/>
              <w:rPr>
                <w:sz w:val="16"/>
              </w:rPr>
            </w:pPr>
            <w:r>
              <w:rPr>
                <w:sz w:val="16"/>
              </w:rPr>
              <w:t>29.565</w:t>
            </w:r>
          </w:p>
        </w:tc>
        <w:tc>
          <w:tcPr>
            <w:tcW w:w="572" w:type="dxa"/>
          </w:tcPr>
          <w:p w14:paraId="124E5F19" w14:textId="03AF7EC9" w:rsidR="002A26FA" w:rsidRPr="002A26FA" w:rsidRDefault="002A26FA" w:rsidP="002A26FA">
            <w:pPr>
              <w:pStyle w:val="TAL"/>
              <w:rPr>
                <w:sz w:val="16"/>
              </w:rPr>
            </w:pPr>
            <w:r>
              <w:rPr>
                <w:sz w:val="16"/>
              </w:rPr>
              <w:t>0121</w:t>
            </w:r>
          </w:p>
        </w:tc>
        <w:tc>
          <w:tcPr>
            <w:tcW w:w="567" w:type="dxa"/>
          </w:tcPr>
          <w:p w14:paraId="63A2F2A3" w14:textId="7E9F9E7C" w:rsidR="002A26FA" w:rsidRPr="002A26FA" w:rsidRDefault="002A26FA" w:rsidP="002A26FA">
            <w:pPr>
              <w:pStyle w:val="TAL"/>
              <w:rPr>
                <w:sz w:val="16"/>
              </w:rPr>
            </w:pPr>
            <w:r>
              <w:rPr>
                <w:sz w:val="16"/>
              </w:rPr>
              <w:t>3</w:t>
            </w:r>
          </w:p>
        </w:tc>
        <w:tc>
          <w:tcPr>
            <w:tcW w:w="567" w:type="dxa"/>
          </w:tcPr>
          <w:p w14:paraId="7D433407" w14:textId="4C900776" w:rsidR="002A26FA" w:rsidRPr="002A26FA" w:rsidRDefault="002A26FA" w:rsidP="002A26FA">
            <w:pPr>
              <w:pStyle w:val="TAL"/>
              <w:rPr>
                <w:sz w:val="16"/>
              </w:rPr>
            </w:pPr>
            <w:r>
              <w:rPr>
                <w:sz w:val="16"/>
              </w:rPr>
              <w:t>F</w:t>
            </w:r>
          </w:p>
        </w:tc>
        <w:tc>
          <w:tcPr>
            <w:tcW w:w="510" w:type="dxa"/>
          </w:tcPr>
          <w:p w14:paraId="162FFAA4" w14:textId="4C7B22FE" w:rsidR="002A26FA" w:rsidRPr="002A26FA" w:rsidRDefault="002A26FA" w:rsidP="002A26FA">
            <w:pPr>
              <w:pStyle w:val="TAL"/>
              <w:rPr>
                <w:sz w:val="16"/>
              </w:rPr>
            </w:pPr>
            <w:r>
              <w:rPr>
                <w:sz w:val="16"/>
              </w:rPr>
              <w:t>Rel-18</w:t>
            </w:r>
          </w:p>
        </w:tc>
        <w:tc>
          <w:tcPr>
            <w:tcW w:w="661" w:type="dxa"/>
          </w:tcPr>
          <w:p w14:paraId="49AF1010" w14:textId="2AFA3E0B" w:rsidR="002A26FA" w:rsidRPr="002A26FA" w:rsidRDefault="002A26FA" w:rsidP="002A26FA">
            <w:pPr>
              <w:pStyle w:val="TAL"/>
              <w:rPr>
                <w:sz w:val="16"/>
              </w:rPr>
            </w:pPr>
            <w:r>
              <w:rPr>
                <w:sz w:val="16"/>
              </w:rPr>
              <w:t>18.5.0</w:t>
            </w:r>
          </w:p>
        </w:tc>
        <w:tc>
          <w:tcPr>
            <w:tcW w:w="2607" w:type="dxa"/>
          </w:tcPr>
          <w:p w14:paraId="5C080F47" w14:textId="5D2B08AE" w:rsidR="002A26FA" w:rsidRPr="002A26FA" w:rsidRDefault="002A26FA" w:rsidP="002A26FA">
            <w:pPr>
              <w:pStyle w:val="TAL"/>
              <w:rPr>
                <w:sz w:val="16"/>
              </w:rPr>
            </w:pPr>
            <w:r>
              <w:rPr>
                <w:sz w:val="16"/>
              </w:rPr>
              <w:t>Clean up of subscription control and time synchronization services status monitoring</w:t>
            </w:r>
          </w:p>
        </w:tc>
      </w:tr>
      <w:tr w:rsidR="002A26FA" w14:paraId="751A1429" w14:textId="77777777" w:rsidTr="002A26FA">
        <w:tc>
          <w:tcPr>
            <w:tcW w:w="1133" w:type="dxa"/>
          </w:tcPr>
          <w:p w14:paraId="1373BF57" w14:textId="04846C8C" w:rsidR="002A26FA" w:rsidRPr="002A26FA" w:rsidRDefault="002A26FA" w:rsidP="002A26FA">
            <w:pPr>
              <w:pStyle w:val="TAL"/>
              <w:rPr>
                <w:sz w:val="16"/>
              </w:rPr>
            </w:pPr>
            <w:r>
              <w:rPr>
                <w:sz w:val="16"/>
              </w:rPr>
              <w:t>C3-243419</w:t>
            </w:r>
          </w:p>
        </w:tc>
        <w:tc>
          <w:tcPr>
            <w:tcW w:w="1020" w:type="dxa"/>
          </w:tcPr>
          <w:p w14:paraId="5A802639" w14:textId="6744EFE1" w:rsidR="002A26FA" w:rsidRPr="002A26FA" w:rsidRDefault="002A26FA" w:rsidP="002A26FA">
            <w:pPr>
              <w:pStyle w:val="TAL"/>
              <w:rPr>
                <w:sz w:val="16"/>
              </w:rPr>
            </w:pPr>
            <w:r>
              <w:rPr>
                <w:sz w:val="16"/>
              </w:rPr>
              <w:t>agreed</w:t>
            </w:r>
          </w:p>
        </w:tc>
        <w:tc>
          <w:tcPr>
            <w:tcW w:w="1020" w:type="dxa"/>
          </w:tcPr>
          <w:p w14:paraId="01474CB3" w14:textId="5AB36D58" w:rsidR="002A26FA" w:rsidRPr="002A26FA" w:rsidRDefault="002A26FA" w:rsidP="002A26FA">
            <w:pPr>
              <w:pStyle w:val="TAL"/>
              <w:rPr>
                <w:sz w:val="16"/>
              </w:rPr>
            </w:pPr>
            <w:r>
              <w:rPr>
                <w:sz w:val="16"/>
              </w:rPr>
              <w:t>approved</w:t>
            </w:r>
          </w:p>
        </w:tc>
        <w:tc>
          <w:tcPr>
            <w:tcW w:w="1133" w:type="dxa"/>
          </w:tcPr>
          <w:p w14:paraId="27562966" w14:textId="3076A44F" w:rsidR="002A26FA" w:rsidRPr="002A26FA" w:rsidRDefault="002A26FA" w:rsidP="002A26FA">
            <w:pPr>
              <w:pStyle w:val="TAL"/>
              <w:rPr>
                <w:sz w:val="16"/>
              </w:rPr>
            </w:pPr>
            <w:r>
              <w:rPr>
                <w:sz w:val="16"/>
              </w:rPr>
              <w:t>29.522</w:t>
            </w:r>
          </w:p>
        </w:tc>
        <w:tc>
          <w:tcPr>
            <w:tcW w:w="572" w:type="dxa"/>
          </w:tcPr>
          <w:p w14:paraId="2F7EF4A4" w14:textId="528A2E49" w:rsidR="002A26FA" w:rsidRPr="002A26FA" w:rsidRDefault="002A26FA" w:rsidP="002A26FA">
            <w:pPr>
              <w:pStyle w:val="TAL"/>
              <w:rPr>
                <w:sz w:val="16"/>
              </w:rPr>
            </w:pPr>
            <w:r>
              <w:rPr>
                <w:sz w:val="16"/>
              </w:rPr>
              <w:t>1247</w:t>
            </w:r>
          </w:p>
        </w:tc>
        <w:tc>
          <w:tcPr>
            <w:tcW w:w="567" w:type="dxa"/>
          </w:tcPr>
          <w:p w14:paraId="347BFA9A" w14:textId="1A1E7A38" w:rsidR="002A26FA" w:rsidRPr="002A26FA" w:rsidRDefault="002A26FA" w:rsidP="002A26FA">
            <w:pPr>
              <w:pStyle w:val="TAL"/>
              <w:rPr>
                <w:sz w:val="16"/>
              </w:rPr>
            </w:pPr>
            <w:r>
              <w:rPr>
                <w:sz w:val="16"/>
              </w:rPr>
              <w:t>3</w:t>
            </w:r>
          </w:p>
        </w:tc>
        <w:tc>
          <w:tcPr>
            <w:tcW w:w="567" w:type="dxa"/>
          </w:tcPr>
          <w:p w14:paraId="1349BEED" w14:textId="1E4365B3" w:rsidR="002A26FA" w:rsidRPr="002A26FA" w:rsidRDefault="002A26FA" w:rsidP="002A26FA">
            <w:pPr>
              <w:pStyle w:val="TAL"/>
              <w:rPr>
                <w:sz w:val="16"/>
              </w:rPr>
            </w:pPr>
            <w:r>
              <w:rPr>
                <w:sz w:val="16"/>
              </w:rPr>
              <w:t>F</w:t>
            </w:r>
          </w:p>
        </w:tc>
        <w:tc>
          <w:tcPr>
            <w:tcW w:w="510" w:type="dxa"/>
          </w:tcPr>
          <w:p w14:paraId="0F2E452F" w14:textId="1AA15614" w:rsidR="002A26FA" w:rsidRPr="002A26FA" w:rsidRDefault="002A26FA" w:rsidP="002A26FA">
            <w:pPr>
              <w:pStyle w:val="TAL"/>
              <w:rPr>
                <w:sz w:val="16"/>
              </w:rPr>
            </w:pPr>
            <w:r>
              <w:rPr>
                <w:sz w:val="16"/>
              </w:rPr>
              <w:t>Rel-18</w:t>
            </w:r>
          </w:p>
        </w:tc>
        <w:tc>
          <w:tcPr>
            <w:tcW w:w="661" w:type="dxa"/>
          </w:tcPr>
          <w:p w14:paraId="7D20C4F2" w14:textId="3A6FECC5" w:rsidR="002A26FA" w:rsidRPr="002A26FA" w:rsidRDefault="002A26FA" w:rsidP="002A26FA">
            <w:pPr>
              <w:pStyle w:val="TAL"/>
              <w:rPr>
                <w:sz w:val="16"/>
              </w:rPr>
            </w:pPr>
            <w:r>
              <w:rPr>
                <w:sz w:val="16"/>
              </w:rPr>
              <w:t>18.5.0</w:t>
            </w:r>
          </w:p>
        </w:tc>
        <w:tc>
          <w:tcPr>
            <w:tcW w:w="2607" w:type="dxa"/>
          </w:tcPr>
          <w:p w14:paraId="6D306831" w14:textId="72DB218C" w:rsidR="002A26FA" w:rsidRPr="002A26FA" w:rsidRDefault="002A26FA" w:rsidP="002A26FA">
            <w:pPr>
              <w:pStyle w:val="TAL"/>
              <w:rPr>
                <w:sz w:val="16"/>
              </w:rPr>
            </w:pPr>
            <w:r>
              <w:rPr>
                <w:sz w:val="16"/>
              </w:rPr>
              <w:t>Clean up of subscription control and ASTI status monitoring</w:t>
            </w:r>
          </w:p>
        </w:tc>
      </w:tr>
      <w:tr w:rsidR="002A26FA" w14:paraId="2F078378" w14:textId="77777777" w:rsidTr="002A26FA">
        <w:tc>
          <w:tcPr>
            <w:tcW w:w="1133" w:type="dxa"/>
          </w:tcPr>
          <w:p w14:paraId="6E5EED8B" w14:textId="4E4B5115" w:rsidR="002A26FA" w:rsidRPr="002A26FA" w:rsidRDefault="002A26FA" w:rsidP="002A26FA">
            <w:pPr>
              <w:pStyle w:val="TAL"/>
              <w:rPr>
                <w:sz w:val="16"/>
              </w:rPr>
            </w:pPr>
            <w:r>
              <w:rPr>
                <w:sz w:val="16"/>
              </w:rPr>
              <w:t>C3-243420</w:t>
            </w:r>
          </w:p>
        </w:tc>
        <w:tc>
          <w:tcPr>
            <w:tcW w:w="1020" w:type="dxa"/>
          </w:tcPr>
          <w:p w14:paraId="4ACBD99E" w14:textId="3A727F33" w:rsidR="002A26FA" w:rsidRPr="002A26FA" w:rsidRDefault="002A26FA" w:rsidP="002A26FA">
            <w:pPr>
              <w:pStyle w:val="TAL"/>
              <w:rPr>
                <w:sz w:val="16"/>
              </w:rPr>
            </w:pPr>
            <w:r>
              <w:rPr>
                <w:sz w:val="16"/>
              </w:rPr>
              <w:t>agreed</w:t>
            </w:r>
          </w:p>
        </w:tc>
        <w:tc>
          <w:tcPr>
            <w:tcW w:w="1020" w:type="dxa"/>
          </w:tcPr>
          <w:p w14:paraId="09686070" w14:textId="5586A8EF" w:rsidR="002A26FA" w:rsidRPr="002A26FA" w:rsidRDefault="002A26FA" w:rsidP="002A26FA">
            <w:pPr>
              <w:pStyle w:val="TAL"/>
              <w:rPr>
                <w:sz w:val="16"/>
              </w:rPr>
            </w:pPr>
            <w:r>
              <w:rPr>
                <w:sz w:val="16"/>
              </w:rPr>
              <w:t>approved</w:t>
            </w:r>
          </w:p>
        </w:tc>
        <w:tc>
          <w:tcPr>
            <w:tcW w:w="1133" w:type="dxa"/>
          </w:tcPr>
          <w:p w14:paraId="04485A98" w14:textId="2A0BB7C3" w:rsidR="002A26FA" w:rsidRPr="002A26FA" w:rsidRDefault="002A26FA" w:rsidP="002A26FA">
            <w:pPr>
              <w:pStyle w:val="TAL"/>
              <w:rPr>
                <w:sz w:val="16"/>
              </w:rPr>
            </w:pPr>
            <w:r>
              <w:rPr>
                <w:sz w:val="16"/>
              </w:rPr>
              <w:t>29.522</w:t>
            </w:r>
          </w:p>
        </w:tc>
        <w:tc>
          <w:tcPr>
            <w:tcW w:w="572" w:type="dxa"/>
          </w:tcPr>
          <w:p w14:paraId="66C82BA5" w14:textId="1E956CA3" w:rsidR="002A26FA" w:rsidRPr="002A26FA" w:rsidRDefault="002A26FA" w:rsidP="002A26FA">
            <w:pPr>
              <w:pStyle w:val="TAL"/>
              <w:rPr>
                <w:sz w:val="16"/>
              </w:rPr>
            </w:pPr>
            <w:r>
              <w:rPr>
                <w:sz w:val="16"/>
              </w:rPr>
              <w:t>1246</w:t>
            </w:r>
          </w:p>
        </w:tc>
        <w:tc>
          <w:tcPr>
            <w:tcW w:w="567" w:type="dxa"/>
          </w:tcPr>
          <w:p w14:paraId="283F3C26" w14:textId="657576EA" w:rsidR="002A26FA" w:rsidRPr="002A26FA" w:rsidRDefault="002A26FA" w:rsidP="002A26FA">
            <w:pPr>
              <w:pStyle w:val="TAL"/>
              <w:rPr>
                <w:sz w:val="16"/>
              </w:rPr>
            </w:pPr>
            <w:r>
              <w:rPr>
                <w:sz w:val="16"/>
              </w:rPr>
              <w:t>2</w:t>
            </w:r>
          </w:p>
        </w:tc>
        <w:tc>
          <w:tcPr>
            <w:tcW w:w="567" w:type="dxa"/>
          </w:tcPr>
          <w:p w14:paraId="1CF3442A" w14:textId="665FD6B5" w:rsidR="002A26FA" w:rsidRPr="002A26FA" w:rsidRDefault="002A26FA" w:rsidP="002A26FA">
            <w:pPr>
              <w:pStyle w:val="TAL"/>
              <w:rPr>
                <w:sz w:val="16"/>
              </w:rPr>
            </w:pPr>
            <w:r>
              <w:rPr>
                <w:sz w:val="16"/>
              </w:rPr>
              <w:t>F</w:t>
            </w:r>
          </w:p>
        </w:tc>
        <w:tc>
          <w:tcPr>
            <w:tcW w:w="510" w:type="dxa"/>
          </w:tcPr>
          <w:p w14:paraId="3B8AC83D" w14:textId="05BCC695" w:rsidR="002A26FA" w:rsidRPr="002A26FA" w:rsidRDefault="002A26FA" w:rsidP="002A26FA">
            <w:pPr>
              <w:pStyle w:val="TAL"/>
              <w:rPr>
                <w:sz w:val="16"/>
              </w:rPr>
            </w:pPr>
            <w:r>
              <w:rPr>
                <w:sz w:val="16"/>
              </w:rPr>
              <w:t>Rel-18</w:t>
            </w:r>
          </w:p>
        </w:tc>
        <w:tc>
          <w:tcPr>
            <w:tcW w:w="661" w:type="dxa"/>
          </w:tcPr>
          <w:p w14:paraId="5630A2DA" w14:textId="361AFA07" w:rsidR="002A26FA" w:rsidRPr="002A26FA" w:rsidRDefault="002A26FA" w:rsidP="002A26FA">
            <w:pPr>
              <w:pStyle w:val="TAL"/>
              <w:rPr>
                <w:sz w:val="16"/>
              </w:rPr>
            </w:pPr>
            <w:r>
              <w:rPr>
                <w:sz w:val="16"/>
              </w:rPr>
              <w:t>18.5.0</w:t>
            </w:r>
          </w:p>
        </w:tc>
        <w:tc>
          <w:tcPr>
            <w:tcW w:w="2607" w:type="dxa"/>
          </w:tcPr>
          <w:p w14:paraId="22E4651B" w14:textId="43F6A55A" w:rsidR="002A26FA" w:rsidRPr="002A26FA" w:rsidRDefault="002A26FA" w:rsidP="002A26FA">
            <w:pPr>
              <w:pStyle w:val="TAL"/>
              <w:rPr>
                <w:sz w:val="16"/>
              </w:rPr>
            </w:pPr>
            <w:r>
              <w:rPr>
                <w:sz w:val="16"/>
              </w:rPr>
              <w:t>Clean up of subscription control and time synchronization services status monitoring</w:t>
            </w:r>
          </w:p>
        </w:tc>
      </w:tr>
      <w:tr w:rsidR="002A26FA" w14:paraId="77C8D1C1" w14:textId="77777777" w:rsidTr="002A26FA">
        <w:tc>
          <w:tcPr>
            <w:tcW w:w="1133" w:type="dxa"/>
          </w:tcPr>
          <w:p w14:paraId="40E0DAD2" w14:textId="6E23C981" w:rsidR="002A26FA" w:rsidRPr="002A26FA" w:rsidRDefault="002A26FA" w:rsidP="002A26FA">
            <w:pPr>
              <w:pStyle w:val="TAL"/>
              <w:rPr>
                <w:sz w:val="16"/>
              </w:rPr>
            </w:pPr>
            <w:r>
              <w:rPr>
                <w:sz w:val="16"/>
              </w:rPr>
              <w:t>C3-243662</w:t>
            </w:r>
          </w:p>
        </w:tc>
        <w:tc>
          <w:tcPr>
            <w:tcW w:w="1020" w:type="dxa"/>
          </w:tcPr>
          <w:p w14:paraId="0D377991" w14:textId="6DF64562" w:rsidR="002A26FA" w:rsidRPr="002A26FA" w:rsidRDefault="002A26FA" w:rsidP="002A26FA">
            <w:pPr>
              <w:pStyle w:val="TAL"/>
              <w:rPr>
                <w:sz w:val="16"/>
              </w:rPr>
            </w:pPr>
            <w:r>
              <w:rPr>
                <w:sz w:val="16"/>
              </w:rPr>
              <w:t>agreed</w:t>
            </w:r>
          </w:p>
        </w:tc>
        <w:tc>
          <w:tcPr>
            <w:tcW w:w="1020" w:type="dxa"/>
          </w:tcPr>
          <w:p w14:paraId="243F69E6" w14:textId="1BD0B39E" w:rsidR="002A26FA" w:rsidRPr="002A26FA" w:rsidRDefault="002A26FA" w:rsidP="002A26FA">
            <w:pPr>
              <w:pStyle w:val="TAL"/>
              <w:rPr>
                <w:sz w:val="16"/>
              </w:rPr>
            </w:pPr>
            <w:r>
              <w:rPr>
                <w:sz w:val="16"/>
              </w:rPr>
              <w:t>approved</w:t>
            </w:r>
          </w:p>
        </w:tc>
        <w:tc>
          <w:tcPr>
            <w:tcW w:w="1133" w:type="dxa"/>
          </w:tcPr>
          <w:p w14:paraId="2FCE5534" w14:textId="30878758" w:rsidR="002A26FA" w:rsidRPr="002A26FA" w:rsidRDefault="002A26FA" w:rsidP="002A26FA">
            <w:pPr>
              <w:pStyle w:val="TAL"/>
              <w:rPr>
                <w:sz w:val="16"/>
              </w:rPr>
            </w:pPr>
            <w:r>
              <w:rPr>
                <w:sz w:val="16"/>
              </w:rPr>
              <w:t>29.565</w:t>
            </w:r>
          </w:p>
        </w:tc>
        <w:tc>
          <w:tcPr>
            <w:tcW w:w="572" w:type="dxa"/>
          </w:tcPr>
          <w:p w14:paraId="19A76BA8" w14:textId="5A6017BB" w:rsidR="002A26FA" w:rsidRPr="002A26FA" w:rsidRDefault="002A26FA" w:rsidP="002A26FA">
            <w:pPr>
              <w:pStyle w:val="TAL"/>
              <w:rPr>
                <w:sz w:val="16"/>
              </w:rPr>
            </w:pPr>
            <w:r>
              <w:rPr>
                <w:sz w:val="16"/>
              </w:rPr>
              <w:t>0122</w:t>
            </w:r>
          </w:p>
        </w:tc>
        <w:tc>
          <w:tcPr>
            <w:tcW w:w="567" w:type="dxa"/>
          </w:tcPr>
          <w:p w14:paraId="46D9D59C" w14:textId="337B35D4" w:rsidR="002A26FA" w:rsidRPr="002A26FA" w:rsidRDefault="002A26FA" w:rsidP="002A26FA">
            <w:pPr>
              <w:pStyle w:val="TAL"/>
              <w:rPr>
                <w:sz w:val="16"/>
              </w:rPr>
            </w:pPr>
            <w:r>
              <w:rPr>
                <w:sz w:val="16"/>
              </w:rPr>
              <w:t>3</w:t>
            </w:r>
          </w:p>
        </w:tc>
        <w:tc>
          <w:tcPr>
            <w:tcW w:w="567" w:type="dxa"/>
          </w:tcPr>
          <w:p w14:paraId="2DE4A9C0" w14:textId="18CCD824" w:rsidR="002A26FA" w:rsidRPr="002A26FA" w:rsidRDefault="002A26FA" w:rsidP="002A26FA">
            <w:pPr>
              <w:pStyle w:val="TAL"/>
              <w:rPr>
                <w:sz w:val="16"/>
              </w:rPr>
            </w:pPr>
            <w:r>
              <w:rPr>
                <w:sz w:val="16"/>
              </w:rPr>
              <w:t>F</w:t>
            </w:r>
          </w:p>
        </w:tc>
        <w:tc>
          <w:tcPr>
            <w:tcW w:w="510" w:type="dxa"/>
          </w:tcPr>
          <w:p w14:paraId="3850E9B1" w14:textId="058C938E" w:rsidR="002A26FA" w:rsidRPr="002A26FA" w:rsidRDefault="002A26FA" w:rsidP="002A26FA">
            <w:pPr>
              <w:pStyle w:val="TAL"/>
              <w:rPr>
                <w:sz w:val="16"/>
              </w:rPr>
            </w:pPr>
            <w:r>
              <w:rPr>
                <w:sz w:val="16"/>
              </w:rPr>
              <w:t>Rel-18</w:t>
            </w:r>
          </w:p>
        </w:tc>
        <w:tc>
          <w:tcPr>
            <w:tcW w:w="661" w:type="dxa"/>
          </w:tcPr>
          <w:p w14:paraId="1321F4F5" w14:textId="7D056415" w:rsidR="002A26FA" w:rsidRPr="002A26FA" w:rsidRDefault="002A26FA" w:rsidP="002A26FA">
            <w:pPr>
              <w:pStyle w:val="TAL"/>
              <w:rPr>
                <w:sz w:val="16"/>
              </w:rPr>
            </w:pPr>
            <w:r>
              <w:rPr>
                <w:sz w:val="16"/>
              </w:rPr>
              <w:t>18.5.0</w:t>
            </w:r>
          </w:p>
        </w:tc>
        <w:tc>
          <w:tcPr>
            <w:tcW w:w="2607" w:type="dxa"/>
          </w:tcPr>
          <w:p w14:paraId="18BF23B0" w14:textId="52DD6DFE" w:rsidR="002A26FA" w:rsidRPr="002A26FA" w:rsidRDefault="002A26FA" w:rsidP="002A26FA">
            <w:pPr>
              <w:pStyle w:val="TAL"/>
              <w:rPr>
                <w:sz w:val="16"/>
              </w:rPr>
            </w:pPr>
            <w:r>
              <w:rPr>
                <w:sz w:val="16"/>
              </w:rPr>
              <w:t>Clean up of subscription control and ASTI status monitoring</w:t>
            </w:r>
          </w:p>
        </w:tc>
      </w:tr>
      <w:tr w:rsidR="002A26FA" w14:paraId="47DF7C9B" w14:textId="77777777" w:rsidTr="002A26FA">
        <w:tc>
          <w:tcPr>
            <w:tcW w:w="1133" w:type="dxa"/>
          </w:tcPr>
          <w:p w14:paraId="4B7FB14A" w14:textId="63BC25C4" w:rsidR="002A26FA" w:rsidRPr="002A26FA" w:rsidRDefault="002A26FA" w:rsidP="002A26FA">
            <w:pPr>
              <w:pStyle w:val="TAL"/>
              <w:rPr>
                <w:sz w:val="16"/>
              </w:rPr>
            </w:pPr>
            <w:r>
              <w:rPr>
                <w:sz w:val="16"/>
              </w:rPr>
              <w:t>C3-243663</w:t>
            </w:r>
          </w:p>
        </w:tc>
        <w:tc>
          <w:tcPr>
            <w:tcW w:w="1020" w:type="dxa"/>
          </w:tcPr>
          <w:p w14:paraId="7CC13D32" w14:textId="4401B9C7" w:rsidR="002A26FA" w:rsidRPr="002A26FA" w:rsidRDefault="002A26FA" w:rsidP="002A26FA">
            <w:pPr>
              <w:pStyle w:val="TAL"/>
              <w:rPr>
                <w:sz w:val="16"/>
              </w:rPr>
            </w:pPr>
            <w:r>
              <w:rPr>
                <w:sz w:val="16"/>
              </w:rPr>
              <w:t>agreed</w:t>
            </w:r>
          </w:p>
        </w:tc>
        <w:tc>
          <w:tcPr>
            <w:tcW w:w="1020" w:type="dxa"/>
          </w:tcPr>
          <w:p w14:paraId="1C5594C9" w14:textId="1140DE83" w:rsidR="002A26FA" w:rsidRPr="002A26FA" w:rsidRDefault="002A26FA" w:rsidP="002A26FA">
            <w:pPr>
              <w:pStyle w:val="TAL"/>
              <w:rPr>
                <w:sz w:val="16"/>
              </w:rPr>
            </w:pPr>
            <w:r>
              <w:rPr>
                <w:sz w:val="16"/>
              </w:rPr>
              <w:t>approved</w:t>
            </w:r>
          </w:p>
        </w:tc>
        <w:tc>
          <w:tcPr>
            <w:tcW w:w="1133" w:type="dxa"/>
          </w:tcPr>
          <w:p w14:paraId="1A39B2F8" w14:textId="00A50B8E" w:rsidR="002A26FA" w:rsidRPr="002A26FA" w:rsidRDefault="002A26FA" w:rsidP="002A26FA">
            <w:pPr>
              <w:pStyle w:val="TAL"/>
              <w:rPr>
                <w:sz w:val="16"/>
              </w:rPr>
            </w:pPr>
            <w:r>
              <w:rPr>
                <w:sz w:val="16"/>
              </w:rPr>
              <w:t>29.565</w:t>
            </w:r>
          </w:p>
        </w:tc>
        <w:tc>
          <w:tcPr>
            <w:tcW w:w="572" w:type="dxa"/>
          </w:tcPr>
          <w:p w14:paraId="3293A6AA" w14:textId="56B8F065" w:rsidR="002A26FA" w:rsidRPr="002A26FA" w:rsidRDefault="002A26FA" w:rsidP="002A26FA">
            <w:pPr>
              <w:pStyle w:val="TAL"/>
              <w:rPr>
                <w:sz w:val="16"/>
              </w:rPr>
            </w:pPr>
            <w:r>
              <w:rPr>
                <w:sz w:val="16"/>
              </w:rPr>
              <w:t>0133</w:t>
            </w:r>
          </w:p>
        </w:tc>
        <w:tc>
          <w:tcPr>
            <w:tcW w:w="567" w:type="dxa"/>
          </w:tcPr>
          <w:p w14:paraId="656DA80A" w14:textId="0FEB3A2C" w:rsidR="002A26FA" w:rsidRPr="002A26FA" w:rsidRDefault="002A26FA" w:rsidP="002A26FA">
            <w:pPr>
              <w:pStyle w:val="TAL"/>
              <w:rPr>
                <w:sz w:val="16"/>
              </w:rPr>
            </w:pPr>
            <w:r>
              <w:rPr>
                <w:sz w:val="16"/>
              </w:rPr>
              <w:t>2</w:t>
            </w:r>
          </w:p>
        </w:tc>
        <w:tc>
          <w:tcPr>
            <w:tcW w:w="567" w:type="dxa"/>
          </w:tcPr>
          <w:p w14:paraId="3AD47122" w14:textId="4E236301" w:rsidR="002A26FA" w:rsidRPr="002A26FA" w:rsidRDefault="002A26FA" w:rsidP="002A26FA">
            <w:pPr>
              <w:pStyle w:val="TAL"/>
              <w:rPr>
                <w:sz w:val="16"/>
              </w:rPr>
            </w:pPr>
            <w:r>
              <w:rPr>
                <w:sz w:val="16"/>
              </w:rPr>
              <w:t>F</w:t>
            </w:r>
          </w:p>
        </w:tc>
        <w:tc>
          <w:tcPr>
            <w:tcW w:w="510" w:type="dxa"/>
          </w:tcPr>
          <w:p w14:paraId="0304F59B" w14:textId="3E99FFF8" w:rsidR="002A26FA" w:rsidRPr="002A26FA" w:rsidRDefault="002A26FA" w:rsidP="002A26FA">
            <w:pPr>
              <w:pStyle w:val="TAL"/>
              <w:rPr>
                <w:sz w:val="16"/>
              </w:rPr>
            </w:pPr>
            <w:r>
              <w:rPr>
                <w:sz w:val="16"/>
              </w:rPr>
              <w:t>Rel-18</w:t>
            </w:r>
          </w:p>
        </w:tc>
        <w:tc>
          <w:tcPr>
            <w:tcW w:w="661" w:type="dxa"/>
          </w:tcPr>
          <w:p w14:paraId="704EDD06" w14:textId="34FDA86F" w:rsidR="002A26FA" w:rsidRPr="002A26FA" w:rsidRDefault="002A26FA" w:rsidP="002A26FA">
            <w:pPr>
              <w:pStyle w:val="TAL"/>
              <w:rPr>
                <w:sz w:val="16"/>
              </w:rPr>
            </w:pPr>
            <w:r>
              <w:rPr>
                <w:sz w:val="16"/>
              </w:rPr>
              <w:t>18.5.0</w:t>
            </w:r>
          </w:p>
        </w:tc>
        <w:tc>
          <w:tcPr>
            <w:tcW w:w="2607" w:type="dxa"/>
          </w:tcPr>
          <w:p w14:paraId="1C822559" w14:textId="02336DEA" w:rsidR="002A26FA" w:rsidRPr="002A26FA" w:rsidRDefault="002A26FA" w:rsidP="002A26FA">
            <w:pPr>
              <w:pStyle w:val="TAL"/>
              <w:rPr>
                <w:sz w:val="16"/>
              </w:rPr>
            </w:pPr>
            <w:r>
              <w:rPr>
                <w:sz w:val="16"/>
              </w:rPr>
              <w:t xml:space="preserve">Correction of the description of the attribute </w:t>
            </w:r>
            <w:proofErr w:type="spellStart"/>
            <w:r>
              <w:rPr>
                <w:sz w:val="16"/>
              </w:rPr>
              <w:t>periodicityRange</w:t>
            </w:r>
            <w:proofErr w:type="spellEnd"/>
          </w:p>
        </w:tc>
      </w:tr>
    </w:tbl>
    <w:p w14:paraId="20C16F39" w14:textId="77777777" w:rsidR="002A26FA" w:rsidRDefault="002A26FA" w:rsidP="002A26FA"/>
    <w:p w14:paraId="6CAD13DA"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6754FA" w14:textId="0A3B121E" w:rsidR="002A26FA" w:rsidRDefault="002A26FA" w:rsidP="002A26FA">
      <w:pPr>
        <w:rPr>
          <w:rFonts w:ascii="Arial" w:hAnsi="Arial" w:cs="Arial"/>
          <w:b/>
          <w:sz w:val="24"/>
        </w:rPr>
      </w:pPr>
      <w:r>
        <w:rPr>
          <w:rFonts w:ascii="Arial" w:hAnsi="Arial" w:cs="Arial"/>
          <w:b/>
          <w:color w:val="0000FF"/>
          <w:sz w:val="24"/>
        </w:rPr>
        <w:t>CP-241201</w:t>
      </w:r>
      <w:r>
        <w:rPr>
          <w:rFonts w:ascii="Arial" w:hAnsi="Arial" w:cs="Arial"/>
          <w:b/>
          <w:color w:val="0000FF"/>
          <w:sz w:val="24"/>
        </w:rPr>
        <w:tab/>
      </w:r>
      <w:r>
        <w:rPr>
          <w:rFonts w:ascii="Arial" w:hAnsi="Arial" w:cs="Arial"/>
          <w:b/>
          <w:sz w:val="24"/>
        </w:rPr>
        <w:t>CR pack on TRS_URLLC</w:t>
      </w:r>
    </w:p>
    <w:p w14:paraId="14F5B8D4"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C9A23E4"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2A26FA" w14:paraId="31A644E5" w14:textId="77777777" w:rsidTr="002A26FA">
        <w:tc>
          <w:tcPr>
            <w:tcW w:w="1133" w:type="dxa"/>
          </w:tcPr>
          <w:p w14:paraId="50CC4E0D" w14:textId="52ADCC4C" w:rsidR="002A26FA" w:rsidRDefault="002A26FA" w:rsidP="002A26FA">
            <w:pPr>
              <w:pStyle w:val="TAH"/>
            </w:pPr>
            <w:r>
              <w:t>WG TDoc</w:t>
            </w:r>
          </w:p>
        </w:tc>
        <w:tc>
          <w:tcPr>
            <w:tcW w:w="1020" w:type="dxa"/>
          </w:tcPr>
          <w:p w14:paraId="48DB29AE" w14:textId="708367E8" w:rsidR="002A26FA" w:rsidRDefault="002A26FA" w:rsidP="002A26FA">
            <w:pPr>
              <w:pStyle w:val="TAH"/>
            </w:pPr>
            <w:r>
              <w:t xml:space="preserve">WG </w:t>
            </w:r>
            <w:proofErr w:type="spellStart"/>
            <w:r>
              <w:t>decisn</w:t>
            </w:r>
            <w:proofErr w:type="spellEnd"/>
          </w:p>
        </w:tc>
        <w:tc>
          <w:tcPr>
            <w:tcW w:w="1020" w:type="dxa"/>
          </w:tcPr>
          <w:p w14:paraId="1ADAD3B3" w14:textId="7C36297C" w:rsidR="002A26FA" w:rsidRDefault="002A26FA" w:rsidP="002A26FA">
            <w:pPr>
              <w:pStyle w:val="TAH"/>
            </w:pPr>
            <w:r>
              <w:t xml:space="preserve">TSG </w:t>
            </w:r>
            <w:proofErr w:type="spellStart"/>
            <w:r>
              <w:t>decisn</w:t>
            </w:r>
            <w:proofErr w:type="spellEnd"/>
          </w:p>
        </w:tc>
        <w:tc>
          <w:tcPr>
            <w:tcW w:w="1133" w:type="dxa"/>
          </w:tcPr>
          <w:p w14:paraId="57F84B8C" w14:textId="44E28424" w:rsidR="002A26FA" w:rsidRDefault="002A26FA" w:rsidP="002A26FA">
            <w:pPr>
              <w:pStyle w:val="TAH"/>
            </w:pPr>
            <w:r>
              <w:t>Spec</w:t>
            </w:r>
          </w:p>
        </w:tc>
        <w:tc>
          <w:tcPr>
            <w:tcW w:w="572" w:type="dxa"/>
          </w:tcPr>
          <w:p w14:paraId="6B772BAC" w14:textId="40F429ED" w:rsidR="002A26FA" w:rsidRDefault="002A26FA" w:rsidP="002A26FA">
            <w:pPr>
              <w:pStyle w:val="TAH"/>
            </w:pPr>
            <w:r>
              <w:t>CR</w:t>
            </w:r>
          </w:p>
        </w:tc>
        <w:tc>
          <w:tcPr>
            <w:tcW w:w="567" w:type="dxa"/>
          </w:tcPr>
          <w:p w14:paraId="55D36250" w14:textId="71F9428F" w:rsidR="002A26FA" w:rsidRDefault="002A26FA" w:rsidP="002A26FA">
            <w:pPr>
              <w:pStyle w:val="TAH"/>
            </w:pPr>
            <w:r>
              <w:t>rev</w:t>
            </w:r>
          </w:p>
        </w:tc>
        <w:tc>
          <w:tcPr>
            <w:tcW w:w="567" w:type="dxa"/>
          </w:tcPr>
          <w:p w14:paraId="296F8895" w14:textId="027B6383" w:rsidR="002A26FA" w:rsidRDefault="002A26FA" w:rsidP="002A26FA">
            <w:pPr>
              <w:pStyle w:val="TAH"/>
            </w:pPr>
            <w:r>
              <w:t>cat</w:t>
            </w:r>
          </w:p>
        </w:tc>
        <w:tc>
          <w:tcPr>
            <w:tcW w:w="510" w:type="dxa"/>
          </w:tcPr>
          <w:p w14:paraId="36D776B9" w14:textId="52A539EF" w:rsidR="002A26FA" w:rsidRDefault="002A26FA" w:rsidP="002A26FA">
            <w:pPr>
              <w:pStyle w:val="TAH"/>
            </w:pPr>
            <w:proofErr w:type="spellStart"/>
            <w:r>
              <w:t>Rel</w:t>
            </w:r>
            <w:proofErr w:type="spellEnd"/>
          </w:p>
        </w:tc>
        <w:tc>
          <w:tcPr>
            <w:tcW w:w="661" w:type="dxa"/>
          </w:tcPr>
          <w:p w14:paraId="02F272B3" w14:textId="27AC5926"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2A26E830" w14:textId="19E4D0B0" w:rsidR="002A26FA" w:rsidRDefault="002A26FA" w:rsidP="002A26FA">
            <w:pPr>
              <w:pStyle w:val="TAH"/>
            </w:pPr>
            <w:r>
              <w:t>Title</w:t>
            </w:r>
          </w:p>
        </w:tc>
      </w:tr>
      <w:tr w:rsidR="002A26FA" w14:paraId="46A4DDC7" w14:textId="77777777" w:rsidTr="002A26FA">
        <w:tc>
          <w:tcPr>
            <w:tcW w:w="1133" w:type="dxa"/>
          </w:tcPr>
          <w:p w14:paraId="1BDDA1D3" w14:textId="3DDCEB3E" w:rsidR="002A26FA" w:rsidRPr="002A26FA" w:rsidRDefault="002A26FA" w:rsidP="002A26FA">
            <w:pPr>
              <w:pStyle w:val="TAL"/>
              <w:rPr>
                <w:sz w:val="16"/>
              </w:rPr>
            </w:pPr>
            <w:r>
              <w:rPr>
                <w:sz w:val="16"/>
              </w:rPr>
              <w:t>C1-243563</w:t>
            </w:r>
          </w:p>
        </w:tc>
        <w:tc>
          <w:tcPr>
            <w:tcW w:w="1020" w:type="dxa"/>
          </w:tcPr>
          <w:p w14:paraId="2095E8E8" w14:textId="5F397C18" w:rsidR="002A26FA" w:rsidRPr="002A26FA" w:rsidRDefault="002A26FA" w:rsidP="002A26FA">
            <w:pPr>
              <w:pStyle w:val="TAL"/>
              <w:rPr>
                <w:sz w:val="16"/>
              </w:rPr>
            </w:pPr>
            <w:r>
              <w:rPr>
                <w:sz w:val="16"/>
              </w:rPr>
              <w:t>agreed</w:t>
            </w:r>
          </w:p>
        </w:tc>
        <w:tc>
          <w:tcPr>
            <w:tcW w:w="1020" w:type="dxa"/>
          </w:tcPr>
          <w:p w14:paraId="3214CA2C" w14:textId="3B5A8501" w:rsidR="002A26FA" w:rsidRPr="002A26FA" w:rsidRDefault="002A26FA" w:rsidP="002A26FA">
            <w:pPr>
              <w:pStyle w:val="TAL"/>
              <w:rPr>
                <w:sz w:val="16"/>
              </w:rPr>
            </w:pPr>
            <w:r>
              <w:rPr>
                <w:sz w:val="16"/>
              </w:rPr>
              <w:t>approved</w:t>
            </w:r>
          </w:p>
        </w:tc>
        <w:tc>
          <w:tcPr>
            <w:tcW w:w="1133" w:type="dxa"/>
          </w:tcPr>
          <w:p w14:paraId="629CD52C" w14:textId="1AAD3A80" w:rsidR="002A26FA" w:rsidRPr="002A26FA" w:rsidRDefault="002A26FA" w:rsidP="002A26FA">
            <w:pPr>
              <w:pStyle w:val="TAL"/>
              <w:rPr>
                <w:sz w:val="16"/>
              </w:rPr>
            </w:pPr>
            <w:r>
              <w:rPr>
                <w:sz w:val="16"/>
              </w:rPr>
              <w:t>24.539</w:t>
            </w:r>
          </w:p>
        </w:tc>
        <w:tc>
          <w:tcPr>
            <w:tcW w:w="572" w:type="dxa"/>
          </w:tcPr>
          <w:p w14:paraId="35AAD4FF" w14:textId="02AA10C1" w:rsidR="002A26FA" w:rsidRPr="002A26FA" w:rsidRDefault="002A26FA" w:rsidP="002A26FA">
            <w:pPr>
              <w:pStyle w:val="TAL"/>
              <w:rPr>
                <w:sz w:val="16"/>
              </w:rPr>
            </w:pPr>
            <w:r>
              <w:rPr>
                <w:sz w:val="16"/>
              </w:rPr>
              <w:t>0039</w:t>
            </w:r>
          </w:p>
        </w:tc>
        <w:tc>
          <w:tcPr>
            <w:tcW w:w="567" w:type="dxa"/>
          </w:tcPr>
          <w:p w14:paraId="75BA1692" w14:textId="51515DD5" w:rsidR="002A26FA" w:rsidRPr="002A26FA" w:rsidRDefault="002A26FA" w:rsidP="002A26FA">
            <w:pPr>
              <w:pStyle w:val="TAL"/>
              <w:rPr>
                <w:sz w:val="16"/>
              </w:rPr>
            </w:pPr>
            <w:r>
              <w:rPr>
                <w:sz w:val="16"/>
              </w:rPr>
              <w:t>1</w:t>
            </w:r>
          </w:p>
        </w:tc>
        <w:tc>
          <w:tcPr>
            <w:tcW w:w="567" w:type="dxa"/>
          </w:tcPr>
          <w:p w14:paraId="7F00DA5E" w14:textId="3989842E" w:rsidR="002A26FA" w:rsidRPr="002A26FA" w:rsidRDefault="002A26FA" w:rsidP="002A26FA">
            <w:pPr>
              <w:pStyle w:val="TAL"/>
              <w:rPr>
                <w:sz w:val="16"/>
              </w:rPr>
            </w:pPr>
            <w:r>
              <w:rPr>
                <w:sz w:val="16"/>
              </w:rPr>
              <w:t>F</w:t>
            </w:r>
          </w:p>
        </w:tc>
        <w:tc>
          <w:tcPr>
            <w:tcW w:w="510" w:type="dxa"/>
          </w:tcPr>
          <w:p w14:paraId="5EC647C0" w14:textId="6BA0B459" w:rsidR="002A26FA" w:rsidRPr="002A26FA" w:rsidRDefault="002A26FA" w:rsidP="002A26FA">
            <w:pPr>
              <w:pStyle w:val="TAL"/>
              <w:rPr>
                <w:sz w:val="16"/>
              </w:rPr>
            </w:pPr>
            <w:r>
              <w:rPr>
                <w:sz w:val="16"/>
              </w:rPr>
              <w:t>Rel-18</w:t>
            </w:r>
          </w:p>
        </w:tc>
        <w:tc>
          <w:tcPr>
            <w:tcW w:w="661" w:type="dxa"/>
          </w:tcPr>
          <w:p w14:paraId="77BB7779" w14:textId="0F3399CB" w:rsidR="002A26FA" w:rsidRPr="002A26FA" w:rsidRDefault="002A26FA" w:rsidP="002A26FA">
            <w:pPr>
              <w:pStyle w:val="TAL"/>
              <w:rPr>
                <w:sz w:val="16"/>
              </w:rPr>
            </w:pPr>
            <w:r>
              <w:rPr>
                <w:sz w:val="16"/>
              </w:rPr>
              <w:t>18.4.0</w:t>
            </w:r>
          </w:p>
        </w:tc>
        <w:tc>
          <w:tcPr>
            <w:tcW w:w="2607" w:type="dxa"/>
          </w:tcPr>
          <w:p w14:paraId="6DE35E48" w14:textId="499FC41B" w:rsidR="002A26FA" w:rsidRPr="002A26FA" w:rsidRDefault="002A26FA" w:rsidP="002A26FA">
            <w:pPr>
              <w:pStyle w:val="TAL"/>
              <w:rPr>
                <w:sz w:val="16"/>
              </w:rPr>
            </w:pPr>
            <w:r>
              <w:rPr>
                <w:sz w:val="16"/>
              </w:rPr>
              <w:t>Reference updates</w:t>
            </w:r>
          </w:p>
        </w:tc>
      </w:tr>
    </w:tbl>
    <w:p w14:paraId="7267AF89" w14:textId="77777777" w:rsidR="002A26FA" w:rsidRDefault="002A26FA" w:rsidP="002A26FA"/>
    <w:p w14:paraId="3AFD1204"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6C0A8C" w14:textId="77777777" w:rsidR="002A26FA" w:rsidRDefault="002A26FA" w:rsidP="002A26FA">
      <w:pPr>
        <w:pStyle w:val="Heading3"/>
      </w:pPr>
      <w:bookmarkStart w:id="135" w:name="_Toc169667682"/>
      <w:r>
        <w:t>18.32</w:t>
      </w:r>
      <w:r>
        <w:tab/>
        <w:t>Extensions to the TSC Framework to support DetNet [DetNet]</w:t>
      </w:r>
      <w:bookmarkEnd w:id="135"/>
    </w:p>
    <w:p w14:paraId="5C9ED549" w14:textId="4A40A8DE" w:rsidR="002A26FA" w:rsidRDefault="002A26FA" w:rsidP="002A26FA">
      <w:pPr>
        <w:rPr>
          <w:rFonts w:ascii="Arial" w:hAnsi="Arial" w:cs="Arial"/>
          <w:b/>
          <w:sz w:val="24"/>
        </w:rPr>
      </w:pPr>
      <w:r>
        <w:rPr>
          <w:rFonts w:ascii="Arial" w:hAnsi="Arial" w:cs="Arial"/>
          <w:b/>
          <w:color w:val="0000FF"/>
          <w:sz w:val="24"/>
        </w:rPr>
        <w:t>CP-241128</w:t>
      </w:r>
      <w:r>
        <w:rPr>
          <w:rFonts w:ascii="Arial" w:hAnsi="Arial" w:cs="Arial"/>
          <w:b/>
          <w:color w:val="0000FF"/>
          <w:sz w:val="24"/>
        </w:rPr>
        <w:tab/>
      </w:r>
      <w:r>
        <w:rPr>
          <w:rFonts w:ascii="Arial" w:hAnsi="Arial" w:cs="Arial"/>
          <w:b/>
          <w:sz w:val="24"/>
        </w:rPr>
        <w:t>CR Pack on DetNet</w:t>
      </w:r>
    </w:p>
    <w:p w14:paraId="51F260F2"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12E87C0"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2A26FA" w14:paraId="7A1D07A3" w14:textId="77777777" w:rsidTr="002A26FA">
        <w:tc>
          <w:tcPr>
            <w:tcW w:w="1133" w:type="dxa"/>
          </w:tcPr>
          <w:p w14:paraId="6E0EF808" w14:textId="46BAE529" w:rsidR="002A26FA" w:rsidRDefault="002A26FA" w:rsidP="002A26FA">
            <w:pPr>
              <w:pStyle w:val="TAH"/>
            </w:pPr>
            <w:r>
              <w:lastRenderedPageBreak/>
              <w:t>WG TDoc</w:t>
            </w:r>
          </w:p>
        </w:tc>
        <w:tc>
          <w:tcPr>
            <w:tcW w:w="1020" w:type="dxa"/>
          </w:tcPr>
          <w:p w14:paraId="4F4E45B7" w14:textId="0AF633EF" w:rsidR="002A26FA" w:rsidRDefault="002A26FA" w:rsidP="002A26FA">
            <w:pPr>
              <w:pStyle w:val="TAH"/>
            </w:pPr>
            <w:r>
              <w:t xml:space="preserve">WG </w:t>
            </w:r>
            <w:proofErr w:type="spellStart"/>
            <w:r>
              <w:t>decisn</w:t>
            </w:r>
            <w:proofErr w:type="spellEnd"/>
          </w:p>
        </w:tc>
        <w:tc>
          <w:tcPr>
            <w:tcW w:w="1020" w:type="dxa"/>
          </w:tcPr>
          <w:p w14:paraId="08D54C3C" w14:textId="223309BB" w:rsidR="002A26FA" w:rsidRDefault="002A26FA" w:rsidP="002A26FA">
            <w:pPr>
              <w:pStyle w:val="TAH"/>
            </w:pPr>
            <w:r>
              <w:t xml:space="preserve">TSG </w:t>
            </w:r>
            <w:proofErr w:type="spellStart"/>
            <w:r>
              <w:t>decisn</w:t>
            </w:r>
            <w:proofErr w:type="spellEnd"/>
          </w:p>
        </w:tc>
        <w:tc>
          <w:tcPr>
            <w:tcW w:w="1133" w:type="dxa"/>
          </w:tcPr>
          <w:p w14:paraId="79DA4999" w14:textId="1B08FD5D" w:rsidR="002A26FA" w:rsidRDefault="002A26FA" w:rsidP="002A26FA">
            <w:pPr>
              <w:pStyle w:val="TAH"/>
            </w:pPr>
            <w:r>
              <w:t>Spec</w:t>
            </w:r>
          </w:p>
        </w:tc>
        <w:tc>
          <w:tcPr>
            <w:tcW w:w="572" w:type="dxa"/>
          </w:tcPr>
          <w:p w14:paraId="46466E70" w14:textId="42EC95A1" w:rsidR="002A26FA" w:rsidRDefault="002A26FA" w:rsidP="002A26FA">
            <w:pPr>
              <w:pStyle w:val="TAH"/>
            </w:pPr>
            <w:r>
              <w:t>CR</w:t>
            </w:r>
          </w:p>
        </w:tc>
        <w:tc>
          <w:tcPr>
            <w:tcW w:w="567" w:type="dxa"/>
          </w:tcPr>
          <w:p w14:paraId="1707A245" w14:textId="093507DA" w:rsidR="002A26FA" w:rsidRDefault="002A26FA" w:rsidP="002A26FA">
            <w:pPr>
              <w:pStyle w:val="TAH"/>
            </w:pPr>
            <w:r>
              <w:t>rev</w:t>
            </w:r>
          </w:p>
        </w:tc>
        <w:tc>
          <w:tcPr>
            <w:tcW w:w="567" w:type="dxa"/>
          </w:tcPr>
          <w:p w14:paraId="1AE8F3E8" w14:textId="527AD8D0" w:rsidR="002A26FA" w:rsidRDefault="002A26FA" w:rsidP="002A26FA">
            <w:pPr>
              <w:pStyle w:val="TAH"/>
            </w:pPr>
            <w:r>
              <w:t>cat</w:t>
            </w:r>
          </w:p>
        </w:tc>
        <w:tc>
          <w:tcPr>
            <w:tcW w:w="510" w:type="dxa"/>
          </w:tcPr>
          <w:p w14:paraId="75E1BFA7" w14:textId="4DDC7A41" w:rsidR="002A26FA" w:rsidRDefault="002A26FA" w:rsidP="002A26FA">
            <w:pPr>
              <w:pStyle w:val="TAH"/>
            </w:pPr>
            <w:proofErr w:type="spellStart"/>
            <w:r>
              <w:t>Rel</w:t>
            </w:r>
            <w:proofErr w:type="spellEnd"/>
          </w:p>
        </w:tc>
        <w:tc>
          <w:tcPr>
            <w:tcW w:w="661" w:type="dxa"/>
          </w:tcPr>
          <w:p w14:paraId="70826898" w14:textId="1E4AEF86"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55F38408" w14:textId="3BD3AE56" w:rsidR="002A26FA" w:rsidRDefault="002A26FA" w:rsidP="002A26FA">
            <w:pPr>
              <w:pStyle w:val="TAH"/>
            </w:pPr>
            <w:r>
              <w:t>Title</w:t>
            </w:r>
          </w:p>
        </w:tc>
      </w:tr>
      <w:tr w:rsidR="002A26FA" w14:paraId="2BF9102C" w14:textId="77777777" w:rsidTr="002A26FA">
        <w:tc>
          <w:tcPr>
            <w:tcW w:w="1133" w:type="dxa"/>
          </w:tcPr>
          <w:p w14:paraId="1E808B9A" w14:textId="0CEE2774" w:rsidR="002A26FA" w:rsidRPr="002A26FA" w:rsidRDefault="002A26FA" w:rsidP="002A26FA">
            <w:pPr>
              <w:pStyle w:val="TAL"/>
              <w:rPr>
                <w:sz w:val="16"/>
              </w:rPr>
            </w:pPr>
            <w:r>
              <w:rPr>
                <w:sz w:val="16"/>
              </w:rPr>
              <w:t>C3-243423</w:t>
            </w:r>
          </w:p>
        </w:tc>
        <w:tc>
          <w:tcPr>
            <w:tcW w:w="1020" w:type="dxa"/>
          </w:tcPr>
          <w:p w14:paraId="44785495" w14:textId="276C3AD9" w:rsidR="002A26FA" w:rsidRPr="002A26FA" w:rsidRDefault="002A26FA" w:rsidP="002A26FA">
            <w:pPr>
              <w:pStyle w:val="TAL"/>
              <w:rPr>
                <w:sz w:val="16"/>
              </w:rPr>
            </w:pPr>
            <w:r>
              <w:rPr>
                <w:sz w:val="16"/>
              </w:rPr>
              <w:t>agreed</w:t>
            </w:r>
          </w:p>
        </w:tc>
        <w:tc>
          <w:tcPr>
            <w:tcW w:w="1020" w:type="dxa"/>
          </w:tcPr>
          <w:p w14:paraId="5751B676" w14:textId="7E1A6906" w:rsidR="002A26FA" w:rsidRPr="002A26FA" w:rsidRDefault="002A26FA" w:rsidP="002A26FA">
            <w:pPr>
              <w:pStyle w:val="TAL"/>
              <w:rPr>
                <w:sz w:val="16"/>
              </w:rPr>
            </w:pPr>
            <w:r>
              <w:rPr>
                <w:sz w:val="16"/>
              </w:rPr>
              <w:t>approved</w:t>
            </w:r>
          </w:p>
        </w:tc>
        <w:tc>
          <w:tcPr>
            <w:tcW w:w="1133" w:type="dxa"/>
          </w:tcPr>
          <w:p w14:paraId="74D1C101" w14:textId="563C1559" w:rsidR="002A26FA" w:rsidRPr="002A26FA" w:rsidRDefault="002A26FA" w:rsidP="002A26FA">
            <w:pPr>
              <w:pStyle w:val="TAL"/>
              <w:rPr>
                <w:sz w:val="16"/>
              </w:rPr>
            </w:pPr>
            <w:r>
              <w:rPr>
                <w:sz w:val="16"/>
              </w:rPr>
              <w:t>29.513</w:t>
            </w:r>
          </w:p>
        </w:tc>
        <w:tc>
          <w:tcPr>
            <w:tcW w:w="572" w:type="dxa"/>
          </w:tcPr>
          <w:p w14:paraId="2DE63209" w14:textId="5A0BCF12" w:rsidR="002A26FA" w:rsidRPr="002A26FA" w:rsidRDefault="002A26FA" w:rsidP="002A26FA">
            <w:pPr>
              <w:pStyle w:val="TAL"/>
              <w:rPr>
                <w:sz w:val="16"/>
              </w:rPr>
            </w:pPr>
            <w:r>
              <w:rPr>
                <w:sz w:val="16"/>
              </w:rPr>
              <w:t>0553</w:t>
            </w:r>
          </w:p>
        </w:tc>
        <w:tc>
          <w:tcPr>
            <w:tcW w:w="567" w:type="dxa"/>
          </w:tcPr>
          <w:p w14:paraId="731A41AF" w14:textId="1213DA48" w:rsidR="002A26FA" w:rsidRPr="002A26FA" w:rsidRDefault="002A26FA" w:rsidP="002A26FA">
            <w:pPr>
              <w:pStyle w:val="TAL"/>
              <w:rPr>
                <w:sz w:val="16"/>
              </w:rPr>
            </w:pPr>
            <w:r>
              <w:rPr>
                <w:sz w:val="16"/>
              </w:rPr>
              <w:t>1</w:t>
            </w:r>
          </w:p>
        </w:tc>
        <w:tc>
          <w:tcPr>
            <w:tcW w:w="567" w:type="dxa"/>
          </w:tcPr>
          <w:p w14:paraId="5156BC2D" w14:textId="1EA9AF7C" w:rsidR="002A26FA" w:rsidRPr="002A26FA" w:rsidRDefault="002A26FA" w:rsidP="002A26FA">
            <w:pPr>
              <w:pStyle w:val="TAL"/>
              <w:rPr>
                <w:sz w:val="16"/>
              </w:rPr>
            </w:pPr>
            <w:r>
              <w:rPr>
                <w:sz w:val="16"/>
              </w:rPr>
              <w:t>F</w:t>
            </w:r>
          </w:p>
        </w:tc>
        <w:tc>
          <w:tcPr>
            <w:tcW w:w="510" w:type="dxa"/>
          </w:tcPr>
          <w:p w14:paraId="077DEFE1" w14:textId="6EBDEBC8" w:rsidR="002A26FA" w:rsidRPr="002A26FA" w:rsidRDefault="002A26FA" w:rsidP="002A26FA">
            <w:pPr>
              <w:pStyle w:val="TAL"/>
              <w:rPr>
                <w:sz w:val="16"/>
              </w:rPr>
            </w:pPr>
            <w:r>
              <w:rPr>
                <w:sz w:val="16"/>
              </w:rPr>
              <w:t>Rel-18</w:t>
            </w:r>
          </w:p>
        </w:tc>
        <w:tc>
          <w:tcPr>
            <w:tcW w:w="661" w:type="dxa"/>
          </w:tcPr>
          <w:p w14:paraId="056842F0" w14:textId="070B394B" w:rsidR="002A26FA" w:rsidRPr="002A26FA" w:rsidRDefault="002A26FA" w:rsidP="002A26FA">
            <w:pPr>
              <w:pStyle w:val="TAL"/>
              <w:rPr>
                <w:sz w:val="16"/>
              </w:rPr>
            </w:pPr>
            <w:r>
              <w:rPr>
                <w:sz w:val="16"/>
              </w:rPr>
              <w:t>18.5.0</w:t>
            </w:r>
          </w:p>
        </w:tc>
        <w:tc>
          <w:tcPr>
            <w:tcW w:w="2607" w:type="dxa"/>
          </w:tcPr>
          <w:p w14:paraId="0BDCAD82" w14:textId="54A1996F" w:rsidR="002A26FA" w:rsidRPr="002A26FA" w:rsidRDefault="002A26FA" w:rsidP="002A26FA">
            <w:pPr>
              <w:pStyle w:val="TAL"/>
              <w:rPr>
                <w:sz w:val="16"/>
              </w:rPr>
            </w:pPr>
            <w:r>
              <w:rPr>
                <w:sz w:val="16"/>
              </w:rPr>
              <w:t>Corrections to the conditions for reporting of the MTU size</w:t>
            </w:r>
          </w:p>
        </w:tc>
      </w:tr>
      <w:tr w:rsidR="002A26FA" w14:paraId="4777368B" w14:textId="77777777" w:rsidTr="002A26FA">
        <w:tc>
          <w:tcPr>
            <w:tcW w:w="1133" w:type="dxa"/>
          </w:tcPr>
          <w:p w14:paraId="5FFFF5D2" w14:textId="437455ED" w:rsidR="002A26FA" w:rsidRPr="002A26FA" w:rsidRDefault="002A26FA" w:rsidP="002A26FA">
            <w:pPr>
              <w:pStyle w:val="TAL"/>
              <w:rPr>
                <w:sz w:val="16"/>
              </w:rPr>
            </w:pPr>
            <w:r>
              <w:rPr>
                <w:sz w:val="16"/>
              </w:rPr>
              <w:t>C3-243424</w:t>
            </w:r>
          </w:p>
        </w:tc>
        <w:tc>
          <w:tcPr>
            <w:tcW w:w="1020" w:type="dxa"/>
          </w:tcPr>
          <w:p w14:paraId="7986535A" w14:textId="6111405C" w:rsidR="002A26FA" w:rsidRPr="002A26FA" w:rsidRDefault="002A26FA" w:rsidP="002A26FA">
            <w:pPr>
              <w:pStyle w:val="TAL"/>
              <w:rPr>
                <w:sz w:val="16"/>
              </w:rPr>
            </w:pPr>
            <w:r>
              <w:rPr>
                <w:sz w:val="16"/>
              </w:rPr>
              <w:t>agreed</w:t>
            </w:r>
          </w:p>
        </w:tc>
        <w:tc>
          <w:tcPr>
            <w:tcW w:w="1020" w:type="dxa"/>
          </w:tcPr>
          <w:p w14:paraId="31388A46" w14:textId="6DDEEC66" w:rsidR="002A26FA" w:rsidRPr="002A26FA" w:rsidRDefault="002A26FA" w:rsidP="002A26FA">
            <w:pPr>
              <w:pStyle w:val="TAL"/>
              <w:rPr>
                <w:sz w:val="16"/>
              </w:rPr>
            </w:pPr>
            <w:r>
              <w:rPr>
                <w:sz w:val="16"/>
              </w:rPr>
              <w:t>approved</w:t>
            </w:r>
          </w:p>
        </w:tc>
        <w:tc>
          <w:tcPr>
            <w:tcW w:w="1133" w:type="dxa"/>
          </w:tcPr>
          <w:p w14:paraId="611D6C87" w14:textId="1C20033D" w:rsidR="002A26FA" w:rsidRPr="002A26FA" w:rsidRDefault="002A26FA" w:rsidP="002A26FA">
            <w:pPr>
              <w:pStyle w:val="TAL"/>
              <w:rPr>
                <w:sz w:val="16"/>
              </w:rPr>
            </w:pPr>
            <w:r>
              <w:rPr>
                <w:sz w:val="16"/>
              </w:rPr>
              <w:t>29.514</w:t>
            </w:r>
          </w:p>
        </w:tc>
        <w:tc>
          <w:tcPr>
            <w:tcW w:w="572" w:type="dxa"/>
          </w:tcPr>
          <w:p w14:paraId="40D973B9" w14:textId="1328EA25" w:rsidR="002A26FA" w:rsidRPr="002A26FA" w:rsidRDefault="002A26FA" w:rsidP="002A26FA">
            <w:pPr>
              <w:pStyle w:val="TAL"/>
              <w:rPr>
                <w:sz w:val="16"/>
              </w:rPr>
            </w:pPr>
            <w:r>
              <w:rPr>
                <w:sz w:val="16"/>
              </w:rPr>
              <w:t>0645</w:t>
            </w:r>
          </w:p>
        </w:tc>
        <w:tc>
          <w:tcPr>
            <w:tcW w:w="567" w:type="dxa"/>
          </w:tcPr>
          <w:p w14:paraId="713963A2" w14:textId="23AB3CA6" w:rsidR="002A26FA" w:rsidRPr="002A26FA" w:rsidRDefault="002A26FA" w:rsidP="002A26FA">
            <w:pPr>
              <w:pStyle w:val="TAL"/>
              <w:rPr>
                <w:sz w:val="16"/>
              </w:rPr>
            </w:pPr>
            <w:r>
              <w:rPr>
                <w:sz w:val="16"/>
              </w:rPr>
              <w:t>1</w:t>
            </w:r>
          </w:p>
        </w:tc>
        <w:tc>
          <w:tcPr>
            <w:tcW w:w="567" w:type="dxa"/>
          </w:tcPr>
          <w:p w14:paraId="41B03F7A" w14:textId="7B427069" w:rsidR="002A26FA" w:rsidRPr="002A26FA" w:rsidRDefault="002A26FA" w:rsidP="002A26FA">
            <w:pPr>
              <w:pStyle w:val="TAL"/>
              <w:rPr>
                <w:sz w:val="16"/>
              </w:rPr>
            </w:pPr>
            <w:r>
              <w:rPr>
                <w:sz w:val="16"/>
              </w:rPr>
              <w:t>F</w:t>
            </w:r>
          </w:p>
        </w:tc>
        <w:tc>
          <w:tcPr>
            <w:tcW w:w="510" w:type="dxa"/>
          </w:tcPr>
          <w:p w14:paraId="21800E74" w14:textId="3EDF709E" w:rsidR="002A26FA" w:rsidRPr="002A26FA" w:rsidRDefault="002A26FA" w:rsidP="002A26FA">
            <w:pPr>
              <w:pStyle w:val="TAL"/>
              <w:rPr>
                <w:sz w:val="16"/>
              </w:rPr>
            </w:pPr>
            <w:r>
              <w:rPr>
                <w:sz w:val="16"/>
              </w:rPr>
              <w:t>Rel-18</w:t>
            </w:r>
          </w:p>
        </w:tc>
        <w:tc>
          <w:tcPr>
            <w:tcW w:w="661" w:type="dxa"/>
          </w:tcPr>
          <w:p w14:paraId="48B73788" w14:textId="1CF03CA2" w:rsidR="002A26FA" w:rsidRPr="002A26FA" w:rsidRDefault="002A26FA" w:rsidP="002A26FA">
            <w:pPr>
              <w:pStyle w:val="TAL"/>
              <w:rPr>
                <w:sz w:val="16"/>
              </w:rPr>
            </w:pPr>
            <w:r>
              <w:rPr>
                <w:sz w:val="16"/>
              </w:rPr>
              <w:t>18.5.0</w:t>
            </w:r>
          </w:p>
        </w:tc>
        <w:tc>
          <w:tcPr>
            <w:tcW w:w="2607" w:type="dxa"/>
          </w:tcPr>
          <w:p w14:paraId="37DA2982" w14:textId="4752E785" w:rsidR="002A26FA" w:rsidRPr="002A26FA" w:rsidRDefault="002A26FA" w:rsidP="002A26FA">
            <w:pPr>
              <w:pStyle w:val="TAL"/>
              <w:rPr>
                <w:sz w:val="16"/>
              </w:rPr>
            </w:pPr>
            <w:r>
              <w:rPr>
                <w:sz w:val="16"/>
              </w:rPr>
              <w:t>Corrections to TSC user plane node information reporting</w:t>
            </w:r>
          </w:p>
        </w:tc>
      </w:tr>
    </w:tbl>
    <w:p w14:paraId="52802908" w14:textId="77777777" w:rsidR="002A26FA" w:rsidRDefault="002A26FA" w:rsidP="002A26FA"/>
    <w:p w14:paraId="18B10854"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66563B" w14:textId="44811387" w:rsidR="002A26FA" w:rsidRDefault="002A26FA" w:rsidP="002A26FA">
      <w:pPr>
        <w:rPr>
          <w:rFonts w:ascii="Arial" w:hAnsi="Arial" w:cs="Arial"/>
          <w:b/>
          <w:sz w:val="24"/>
        </w:rPr>
      </w:pPr>
      <w:r>
        <w:rPr>
          <w:rFonts w:ascii="Arial" w:hAnsi="Arial" w:cs="Arial"/>
          <w:b/>
          <w:color w:val="0000FF"/>
          <w:sz w:val="24"/>
        </w:rPr>
        <w:t>CP-241168</w:t>
      </w:r>
      <w:r>
        <w:rPr>
          <w:rFonts w:ascii="Arial" w:hAnsi="Arial" w:cs="Arial"/>
          <w:b/>
          <w:color w:val="0000FF"/>
          <w:sz w:val="24"/>
        </w:rPr>
        <w:tab/>
      </w:r>
      <w:r>
        <w:rPr>
          <w:rFonts w:ascii="Arial" w:hAnsi="Arial" w:cs="Arial"/>
          <w:b/>
          <w:sz w:val="24"/>
        </w:rPr>
        <w:t>CR pack on DetNet</w:t>
      </w:r>
    </w:p>
    <w:p w14:paraId="4B8C6ACB"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ACDD24E"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2A26FA" w14:paraId="1F54984B" w14:textId="77777777" w:rsidTr="002A26FA">
        <w:tc>
          <w:tcPr>
            <w:tcW w:w="1133" w:type="dxa"/>
          </w:tcPr>
          <w:p w14:paraId="24D1093F" w14:textId="0B633D8E" w:rsidR="002A26FA" w:rsidRDefault="002A26FA" w:rsidP="002A26FA">
            <w:pPr>
              <w:pStyle w:val="TAH"/>
            </w:pPr>
            <w:r>
              <w:t>WG TDoc</w:t>
            </w:r>
          </w:p>
        </w:tc>
        <w:tc>
          <w:tcPr>
            <w:tcW w:w="1020" w:type="dxa"/>
          </w:tcPr>
          <w:p w14:paraId="025C6B8A" w14:textId="793D2EEC" w:rsidR="002A26FA" w:rsidRDefault="002A26FA" w:rsidP="002A26FA">
            <w:pPr>
              <w:pStyle w:val="TAH"/>
            </w:pPr>
            <w:r>
              <w:t xml:space="preserve">WG </w:t>
            </w:r>
            <w:proofErr w:type="spellStart"/>
            <w:r>
              <w:t>decisn</w:t>
            </w:r>
            <w:proofErr w:type="spellEnd"/>
          </w:p>
        </w:tc>
        <w:tc>
          <w:tcPr>
            <w:tcW w:w="1020" w:type="dxa"/>
          </w:tcPr>
          <w:p w14:paraId="2E9642B5" w14:textId="3B3E18BC" w:rsidR="002A26FA" w:rsidRDefault="002A26FA" w:rsidP="002A26FA">
            <w:pPr>
              <w:pStyle w:val="TAH"/>
            </w:pPr>
            <w:r>
              <w:t xml:space="preserve">TSG </w:t>
            </w:r>
            <w:proofErr w:type="spellStart"/>
            <w:r>
              <w:t>decisn</w:t>
            </w:r>
            <w:proofErr w:type="spellEnd"/>
          </w:p>
        </w:tc>
        <w:tc>
          <w:tcPr>
            <w:tcW w:w="1133" w:type="dxa"/>
          </w:tcPr>
          <w:p w14:paraId="5589EEB9" w14:textId="5847A7A8" w:rsidR="002A26FA" w:rsidRDefault="002A26FA" w:rsidP="002A26FA">
            <w:pPr>
              <w:pStyle w:val="TAH"/>
            </w:pPr>
            <w:r>
              <w:t>Spec</w:t>
            </w:r>
          </w:p>
        </w:tc>
        <w:tc>
          <w:tcPr>
            <w:tcW w:w="572" w:type="dxa"/>
          </w:tcPr>
          <w:p w14:paraId="27981F4D" w14:textId="4FF7BD2F" w:rsidR="002A26FA" w:rsidRDefault="002A26FA" w:rsidP="002A26FA">
            <w:pPr>
              <w:pStyle w:val="TAH"/>
            </w:pPr>
            <w:r>
              <w:t>CR</w:t>
            </w:r>
          </w:p>
        </w:tc>
        <w:tc>
          <w:tcPr>
            <w:tcW w:w="567" w:type="dxa"/>
          </w:tcPr>
          <w:p w14:paraId="11F59CA0" w14:textId="6E219627" w:rsidR="002A26FA" w:rsidRDefault="002A26FA" w:rsidP="002A26FA">
            <w:pPr>
              <w:pStyle w:val="TAH"/>
            </w:pPr>
            <w:r>
              <w:t>rev</w:t>
            </w:r>
          </w:p>
        </w:tc>
        <w:tc>
          <w:tcPr>
            <w:tcW w:w="567" w:type="dxa"/>
          </w:tcPr>
          <w:p w14:paraId="16865CD3" w14:textId="198A4D75" w:rsidR="002A26FA" w:rsidRDefault="002A26FA" w:rsidP="002A26FA">
            <w:pPr>
              <w:pStyle w:val="TAH"/>
            </w:pPr>
            <w:r>
              <w:t>cat</w:t>
            </w:r>
          </w:p>
        </w:tc>
        <w:tc>
          <w:tcPr>
            <w:tcW w:w="510" w:type="dxa"/>
          </w:tcPr>
          <w:p w14:paraId="3BA3D50F" w14:textId="69CA3B92" w:rsidR="002A26FA" w:rsidRDefault="002A26FA" w:rsidP="002A26FA">
            <w:pPr>
              <w:pStyle w:val="TAH"/>
            </w:pPr>
            <w:proofErr w:type="spellStart"/>
            <w:r>
              <w:t>Rel</w:t>
            </w:r>
            <w:proofErr w:type="spellEnd"/>
          </w:p>
        </w:tc>
        <w:tc>
          <w:tcPr>
            <w:tcW w:w="661" w:type="dxa"/>
          </w:tcPr>
          <w:p w14:paraId="17316217" w14:textId="0E5C477A"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5C8CC453" w14:textId="052EDB55" w:rsidR="002A26FA" w:rsidRDefault="002A26FA" w:rsidP="002A26FA">
            <w:pPr>
              <w:pStyle w:val="TAH"/>
            </w:pPr>
            <w:r>
              <w:t>Title</w:t>
            </w:r>
          </w:p>
        </w:tc>
      </w:tr>
      <w:tr w:rsidR="002A26FA" w14:paraId="75E193BA" w14:textId="77777777" w:rsidTr="002A26FA">
        <w:tc>
          <w:tcPr>
            <w:tcW w:w="1133" w:type="dxa"/>
          </w:tcPr>
          <w:p w14:paraId="44885A3F" w14:textId="69ED4592" w:rsidR="002A26FA" w:rsidRPr="002A26FA" w:rsidRDefault="002A26FA" w:rsidP="002A26FA">
            <w:pPr>
              <w:pStyle w:val="TAL"/>
              <w:rPr>
                <w:sz w:val="16"/>
              </w:rPr>
            </w:pPr>
            <w:r>
              <w:rPr>
                <w:sz w:val="16"/>
              </w:rPr>
              <w:t>C1-243564</w:t>
            </w:r>
          </w:p>
        </w:tc>
        <w:tc>
          <w:tcPr>
            <w:tcW w:w="1020" w:type="dxa"/>
          </w:tcPr>
          <w:p w14:paraId="3DFAF41C" w14:textId="4E92EDBF" w:rsidR="002A26FA" w:rsidRPr="002A26FA" w:rsidRDefault="002A26FA" w:rsidP="002A26FA">
            <w:pPr>
              <w:pStyle w:val="TAL"/>
              <w:rPr>
                <w:sz w:val="16"/>
              </w:rPr>
            </w:pPr>
            <w:r>
              <w:rPr>
                <w:sz w:val="16"/>
              </w:rPr>
              <w:t>agreed</w:t>
            </w:r>
          </w:p>
        </w:tc>
        <w:tc>
          <w:tcPr>
            <w:tcW w:w="1020" w:type="dxa"/>
          </w:tcPr>
          <w:p w14:paraId="5F73AC1D" w14:textId="75B78DF4" w:rsidR="002A26FA" w:rsidRPr="002A26FA" w:rsidRDefault="002A26FA" w:rsidP="002A26FA">
            <w:pPr>
              <w:pStyle w:val="TAL"/>
              <w:rPr>
                <w:sz w:val="16"/>
              </w:rPr>
            </w:pPr>
            <w:r>
              <w:rPr>
                <w:sz w:val="16"/>
              </w:rPr>
              <w:t>approved</w:t>
            </w:r>
          </w:p>
        </w:tc>
        <w:tc>
          <w:tcPr>
            <w:tcW w:w="1133" w:type="dxa"/>
          </w:tcPr>
          <w:p w14:paraId="739EBB7C" w14:textId="1DCDB41E" w:rsidR="002A26FA" w:rsidRPr="002A26FA" w:rsidRDefault="002A26FA" w:rsidP="002A26FA">
            <w:pPr>
              <w:pStyle w:val="TAL"/>
              <w:rPr>
                <w:sz w:val="16"/>
              </w:rPr>
            </w:pPr>
            <w:r>
              <w:rPr>
                <w:sz w:val="16"/>
              </w:rPr>
              <w:t>24.539</w:t>
            </w:r>
          </w:p>
        </w:tc>
        <w:tc>
          <w:tcPr>
            <w:tcW w:w="572" w:type="dxa"/>
          </w:tcPr>
          <w:p w14:paraId="2B8B73EB" w14:textId="77839AB8" w:rsidR="002A26FA" w:rsidRPr="002A26FA" w:rsidRDefault="002A26FA" w:rsidP="002A26FA">
            <w:pPr>
              <w:pStyle w:val="TAL"/>
              <w:rPr>
                <w:sz w:val="16"/>
              </w:rPr>
            </w:pPr>
            <w:r>
              <w:rPr>
                <w:sz w:val="16"/>
              </w:rPr>
              <w:t>0040</w:t>
            </w:r>
          </w:p>
        </w:tc>
        <w:tc>
          <w:tcPr>
            <w:tcW w:w="567" w:type="dxa"/>
          </w:tcPr>
          <w:p w14:paraId="1FEAB931" w14:textId="0ED36B0D" w:rsidR="002A26FA" w:rsidRPr="002A26FA" w:rsidRDefault="002A26FA" w:rsidP="002A26FA">
            <w:pPr>
              <w:pStyle w:val="TAL"/>
              <w:rPr>
                <w:sz w:val="16"/>
              </w:rPr>
            </w:pPr>
            <w:r>
              <w:rPr>
                <w:sz w:val="16"/>
              </w:rPr>
              <w:t>1</w:t>
            </w:r>
          </w:p>
        </w:tc>
        <w:tc>
          <w:tcPr>
            <w:tcW w:w="567" w:type="dxa"/>
          </w:tcPr>
          <w:p w14:paraId="0ACF56D5" w14:textId="5FBE7BE8" w:rsidR="002A26FA" w:rsidRPr="002A26FA" w:rsidRDefault="002A26FA" w:rsidP="002A26FA">
            <w:pPr>
              <w:pStyle w:val="TAL"/>
              <w:rPr>
                <w:sz w:val="16"/>
              </w:rPr>
            </w:pPr>
            <w:r>
              <w:rPr>
                <w:sz w:val="16"/>
              </w:rPr>
              <w:t>F</w:t>
            </w:r>
          </w:p>
        </w:tc>
        <w:tc>
          <w:tcPr>
            <w:tcW w:w="510" w:type="dxa"/>
          </w:tcPr>
          <w:p w14:paraId="4F42EE8A" w14:textId="29A4573D" w:rsidR="002A26FA" w:rsidRPr="002A26FA" w:rsidRDefault="002A26FA" w:rsidP="002A26FA">
            <w:pPr>
              <w:pStyle w:val="TAL"/>
              <w:rPr>
                <w:sz w:val="16"/>
              </w:rPr>
            </w:pPr>
            <w:r>
              <w:rPr>
                <w:sz w:val="16"/>
              </w:rPr>
              <w:t>Rel-18</w:t>
            </w:r>
          </w:p>
        </w:tc>
        <w:tc>
          <w:tcPr>
            <w:tcW w:w="661" w:type="dxa"/>
          </w:tcPr>
          <w:p w14:paraId="55C5F0B5" w14:textId="20B37E7A" w:rsidR="002A26FA" w:rsidRPr="002A26FA" w:rsidRDefault="002A26FA" w:rsidP="002A26FA">
            <w:pPr>
              <w:pStyle w:val="TAL"/>
              <w:rPr>
                <w:sz w:val="16"/>
              </w:rPr>
            </w:pPr>
            <w:r>
              <w:rPr>
                <w:sz w:val="16"/>
              </w:rPr>
              <w:t>18.4.0</w:t>
            </w:r>
          </w:p>
        </w:tc>
        <w:tc>
          <w:tcPr>
            <w:tcW w:w="2607" w:type="dxa"/>
          </w:tcPr>
          <w:p w14:paraId="25B04205" w14:textId="2107D475" w:rsidR="002A26FA" w:rsidRPr="002A26FA" w:rsidRDefault="002A26FA" w:rsidP="002A26FA">
            <w:pPr>
              <w:pStyle w:val="TAL"/>
              <w:rPr>
                <w:sz w:val="16"/>
              </w:rPr>
            </w:pPr>
            <w:r>
              <w:rPr>
                <w:sz w:val="16"/>
              </w:rPr>
              <w:t>Corrections to the port management information for DetNet</w:t>
            </w:r>
          </w:p>
        </w:tc>
      </w:tr>
    </w:tbl>
    <w:p w14:paraId="27429B78" w14:textId="77777777" w:rsidR="002A26FA" w:rsidRDefault="002A26FA" w:rsidP="002A26FA"/>
    <w:p w14:paraId="13FB4292"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A038FF" w14:textId="77777777" w:rsidR="002A26FA" w:rsidRDefault="002A26FA" w:rsidP="002A26FA">
      <w:pPr>
        <w:pStyle w:val="Heading3"/>
      </w:pPr>
      <w:bookmarkStart w:id="136" w:name="_Toc169667683"/>
      <w:r>
        <w:t>18.33</w:t>
      </w:r>
      <w:r>
        <w:tab/>
        <w:t>CT aspects for Enabling Edge Applications Phase 2 [EDGEAPP_Ph2]</w:t>
      </w:r>
      <w:bookmarkEnd w:id="136"/>
    </w:p>
    <w:p w14:paraId="2CB532FE" w14:textId="6386F7A9" w:rsidR="002A26FA" w:rsidRDefault="002A26FA" w:rsidP="002A26FA">
      <w:pPr>
        <w:rPr>
          <w:rFonts w:ascii="Arial" w:hAnsi="Arial" w:cs="Arial"/>
          <w:b/>
          <w:sz w:val="24"/>
        </w:rPr>
      </w:pPr>
      <w:r>
        <w:rPr>
          <w:rFonts w:ascii="Arial" w:hAnsi="Arial" w:cs="Arial"/>
          <w:b/>
          <w:color w:val="0000FF"/>
          <w:sz w:val="24"/>
        </w:rPr>
        <w:t>CP-241106</w:t>
      </w:r>
      <w:r>
        <w:rPr>
          <w:rFonts w:ascii="Arial" w:hAnsi="Arial" w:cs="Arial"/>
          <w:b/>
          <w:color w:val="0000FF"/>
          <w:sz w:val="24"/>
        </w:rPr>
        <w:tab/>
      </w:r>
      <w:r>
        <w:rPr>
          <w:rFonts w:ascii="Arial" w:hAnsi="Arial" w:cs="Arial"/>
          <w:b/>
          <w:sz w:val="24"/>
        </w:rPr>
        <w:t>CR Pack on EDGEAPP_Ph2</w:t>
      </w:r>
    </w:p>
    <w:p w14:paraId="385DDC10"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061A2CB" w14:textId="77777777" w:rsidR="002A26FA" w:rsidRDefault="002A26FA" w:rsidP="002A26FA">
      <w:r>
        <w:t>List of CRs in this pack</w:t>
      </w:r>
    </w:p>
    <w:tbl>
      <w:tblPr>
        <w:tblStyle w:val="TableGrid"/>
        <w:tblW w:w="0" w:type="auto"/>
        <w:tblLook w:val="04A0" w:firstRow="1" w:lastRow="0" w:firstColumn="1" w:lastColumn="0" w:noHBand="0" w:noVBand="1"/>
      </w:tblPr>
      <w:tblGrid>
        <w:gridCol w:w="1093"/>
        <w:gridCol w:w="996"/>
        <w:gridCol w:w="1006"/>
        <w:gridCol w:w="1089"/>
        <w:gridCol w:w="572"/>
        <w:gridCol w:w="559"/>
        <w:gridCol w:w="558"/>
        <w:gridCol w:w="510"/>
        <w:gridCol w:w="661"/>
        <w:gridCol w:w="2585"/>
      </w:tblGrid>
      <w:tr w:rsidR="002A26FA" w14:paraId="0DB93C0F" w14:textId="77777777" w:rsidTr="002A26FA">
        <w:tc>
          <w:tcPr>
            <w:tcW w:w="1133" w:type="dxa"/>
          </w:tcPr>
          <w:p w14:paraId="3114FF14" w14:textId="1641CA9E" w:rsidR="002A26FA" w:rsidRDefault="002A26FA" w:rsidP="002A26FA">
            <w:pPr>
              <w:pStyle w:val="TAH"/>
            </w:pPr>
            <w:r>
              <w:t>WG TDoc</w:t>
            </w:r>
          </w:p>
        </w:tc>
        <w:tc>
          <w:tcPr>
            <w:tcW w:w="1020" w:type="dxa"/>
          </w:tcPr>
          <w:p w14:paraId="0D8A6016" w14:textId="7506C797" w:rsidR="002A26FA" w:rsidRDefault="002A26FA" w:rsidP="002A26FA">
            <w:pPr>
              <w:pStyle w:val="TAH"/>
            </w:pPr>
            <w:r>
              <w:t xml:space="preserve">WG </w:t>
            </w:r>
            <w:proofErr w:type="spellStart"/>
            <w:r>
              <w:t>decisn</w:t>
            </w:r>
            <w:proofErr w:type="spellEnd"/>
          </w:p>
        </w:tc>
        <w:tc>
          <w:tcPr>
            <w:tcW w:w="1020" w:type="dxa"/>
          </w:tcPr>
          <w:p w14:paraId="1094D9DA" w14:textId="2023F4E7" w:rsidR="002A26FA" w:rsidRDefault="002A26FA" w:rsidP="002A26FA">
            <w:pPr>
              <w:pStyle w:val="TAH"/>
            </w:pPr>
            <w:r>
              <w:t xml:space="preserve">TSG </w:t>
            </w:r>
            <w:proofErr w:type="spellStart"/>
            <w:r>
              <w:t>decisn</w:t>
            </w:r>
            <w:proofErr w:type="spellEnd"/>
          </w:p>
        </w:tc>
        <w:tc>
          <w:tcPr>
            <w:tcW w:w="1133" w:type="dxa"/>
          </w:tcPr>
          <w:p w14:paraId="397639F7" w14:textId="1E76FDF0" w:rsidR="002A26FA" w:rsidRDefault="002A26FA" w:rsidP="002A26FA">
            <w:pPr>
              <w:pStyle w:val="TAH"/>
            </w:pPr>
            <w:r>
              <w:t>Spec</w:t>
            </w:r>
          </w:p>
        </w:tc>
        <w:tc>
          <w:tcPr>
            <w:tcW w:w="572" w:type="dxa"/>
          </w:tcPr>
          <w:p w14:paraId="079A944C" w14:textId="55F8A69E" w:rsidR="002A26FA" w:rsidRDefault="002A26FA" w:rsidP="002A26FA">
            <w:pPr>
              <w:pStyle w:val="TAH"/>
            </w:pPr>
            <w:r>
              <w:t>CR</w:t>
            </w:r>
          </w:p>
        </w:tc>
        <w:tc>
          <w:tcPr>
            <w:tcW w:w="567" w:type="dxa"/>
          </w:tcPr>
          <w:p w14:paraId="5037D9BC" w14:textId="3F1CF1B6" w:rsidR="002A26FA" w:rsidRDefault="002A26FA" w:rsidP="002A26FA">
            <w:pPr>
              <w:pStyle w:val="TAH"/>
            </w:pPr>
            <w:r>
              <w:t>rev</w:t>
            </w:r>
          </w:p>
        </w:tc>
        <w:tc>
          <w:tcPr>
            <w:tcW w:w="567" w:type="dxa"/>
          </w:tcPr>
          <w:p w14:paraId="09A8EEFF" w14:textId="5471A5B0" w:rsidR="002A26FA" w:rsidRDefault="002A26FA" w:rsidP="002A26FA">
            <w:pPr>
              <w:pStyle w:val="TAH"/>
            </w:pPr>
            <w:r>
              <w:t>cat</w:t>
            </w:r>
          </w:p>
        </w:tc>
        <w:tc>
          <w:tcPr>
            <w:tcW w:w="510" w:type="dxa"/>
          </w:tcPr>
          <w:p w14:paraId="30E55D1E" w14:textId="26EE3139" w:rsidR="002A26FA" w:rsidRDefault="002A26FA" w:rsidP="002A26FA">
            <w:pPr>
              <w:pStyle w:val="TAH"/>
            </w:pPr>
            <w:proofErr w:type="spellStart"/>
            <w:r>
              <w:t>Rel</w:t>
            </w:r>
            <w:proofErr w:type="spellEnd"/>
          </w:p>
        </w:tc>
        <w:tc>
          <w:tcPr>
            <w:tcW w:w="661" w:type="dxa"/>
          </w:tcPr>
          <w:p w14:paraId="6A320F61" w14:textId="1AE31AD8"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1D84E105" w14:textId="1589A0B8" w:rsidR="002A26FA" w:rsidRDefault="002A26FA" w:rsidP="002A26FA">
            <w:pPr>
              <w:pStyle w:val="TAH"/>
            </w:pPr>
            <w:r>
              <w:t>Title</w:t>
            </w:r>
          </w:p>
        </w:tc>
      </w:tr>
      <w:tr w:rsidR="002A26FA" w14:paraId="4876AF79" w14:textId="77777777" w:rsidTr="002A26FA">
        <w:tc>
          <w:tcPr>
            <w:tcW w:w="1133" w:type="dxa"/>
          </w:tcPr>
          <w:p w14:paraId="2F84B529" w14:textId="0C368D73" w:rsidR="002A26FA" w:rsidRPr="002A26FA" w:rsidRDefault="002A26FA" w:rsidP="002A26FA">
            <w:pPr>
              <w:pStyle w:val="TAL"/>
              <w:rPr>
                <w:sz w:val="16"/>
              </w:rPr>
            </w:pPr>
            <w:r>
              <w:rPr>
                <w:sz w:val="16"/>
              </w:rPr>
              <w:t>C3-242357</w:t>
            </w:r>
          </w:p>
        </w:tc>
        <w:tc>
          <w:tcPr>
            <w:tcW w:w="1020" w:type="dxa"/>
          </w:tcPr>
          <w:p w14:paraId="1126AD74" w14:textId="23DD3C1C" w:rsidR="002A26FA" w:rsidRPr="002A26FA" w:rsidRDefault="002A26FA" w:rsidP="002A26FA">
            <w:pPr>
              <w:pStyle w:val="TAL"/>
              <w:rPr>
                <w:sz w:val="16"/>
              </w:rPr>
            </w:pPr>
            <w:r>
              <w:rPr>
                <w:sz w:val="16"/>
              </w:rPr>
              <w:t>agreed</w:t>
            </w:r>
          </w:p>
        </w:tc>
        <w:tc>
          <w:tcPr>
            <w:tcW w:w="1020" w:type="dxa"/>
          </w:tcPr>
          <w:p w14:paraId="13D90087" w14:textId="7957D503" w:rsidR="002A26FA" w:rsidRPr="002A26FA" w:rsidRDefault="002A26FA" w:rsidP="002A26FA">
            <w:pPr>
              <w:pStyle w:val="TAL"/>
              <w:rPr>
                <w:sz w:val="16"/>
              </w:rPr>
            </w:pPr>
            <w:r>
              <w:rPr>
                <w:sz w:val="16"/>
              </w:rPr>
              <w:t>approved</w:t>
            </w:r>
          </w:p>
        </w:tc>
        <w:tc>
          <w:tcPr>
            <w:tcW w:w="1133" w:type="dxa"/>
          </w:tcPr>
          <w:p w14:paraId="06F5F62A" w14:textId="3993C1EF" w:rsidR="002A26FA" w:rsidRPr="002A26FA" w:rsidRDefault="002A26FA" w:rsidP="002A26FA">
            <w:pPr>
              <w:pStyle w:val="TAL"/>
              <w:rPr>
                <w:sz w:val="16"/>
              </w:rPr>
            </w:pPr>
            <w:r>
              <w:rPr>
                <w:sz w:val="16"/>
              </w:rPr>
              <w:t>29.558</w:t>
            </w:r>
          </w:p>
        </w:tc>
        <w:tc>
          <w:tcPr>
            <w:tcW w:w="572" w:type="dxa"/>
          </w:tcPr>
          <w:p w14:paraId="24F168CD" w14:textId="7483D2C0" w:rsidR="002A26FA" w:rsidRPr="002A26FA" w:rsidRDefault="002A26FA" w:rsidP="002A26FA">
            <w:pPr>
              <w:pStyle w:val="TAL"/>
              <w:rPr>
                <w:sz w:val="16"/>
              </w:rPr>
            </w:pPr>
            <w:r>
              <w:rPr>
                <w:sz w:val="16"/>
              </w:rPr>
              <w:t>0172</w:t>
            </w:r>
          </w:p>
        </w:tc>
        <w:tc>
          <w:tcPr>
            <w:tcW w:w="567" w:type="dxa"/>
          </w:tcPr>
          <w:p w14:paraId="5C4E3525" w14:textId="77777777" w:rsidR="002A26FA" w:rsidRPr="002A26FA" w:rsidRDefault="002A26FA" w:rsidP="002A26FA">
            <w:pPr>
              <w:pStyle w:val="TAL"/>
              <w:rPr>
                <w:sz w:val="16"/>
              </w:rPr>
            </w:pPr>
          </w:p>
        </w:tc>
        <w:tc>
          <w:tcPr>
            <w:tcW w:w="567" w:type="dxa"/>
          </w:tcPr>
          <w:p w14:paraId="3F59C0E1" w14:textId="0039034B" w:rsidR="002A26FA" w:rsidRPr="002A26FA" w:rsidRDefault="002A26FA" w:rsidP="002A26FA">
            <w:pPr>
              <w:pStyle w:val="TAL"/>
              <w:rPr>
                <w:sz w:val="16"/>
              </w:rPr>
            </w:pPr>
            <w:r>
              <w:rPr>
                <w:sz w:val="16"/>
              </w:rPr>
              <w:t>F</w:t>
            </w:r>
          </w:p>
        </w:tc>
        <w:tc>
          <w:tcPr>
            <w:tcW w:w="510" w:type="dxa"/>
          </w:tcPr>
          <w:p w14:paraId="71495BEA" w14:textId="26400B52" w:rsidR="002A26FA" w:rsidRPr="002A26FA" w:rsidRDefault="002A26FA" w:rsidP="002A26FA">
            <w:pPr>
              <w:pStyle w:val="TAL"/>
              <w:rPr>
                <w:sz w:val="16"/>
              </w:rPr>
            </w:pPr>
            <w:r>
              <w:rPr>
                <w:sz w:val="16"/>
              </w:rPr>
              <w:t>Rel-18</w:t>
            </w:r>
          </w:p>
        </w:tc>
        <w:tc>
          <w:tcPr>
            <w:tcW w:w="661" w:type="dxa"/>
          </w:tcPr>
          <w:p w14:paraId="26581A98" w14:textId="01FF0FAD" w:rsidR="002A26FA" w:rsidRPr="002A26FA" w:rsidRDefault="002A26FA" w:rsidP="002A26FA">
            <w:pPr>
              <w:pStyle w:val="TAL"/>
              <w:rPr>
                <w:sz w:val="16"/>
              </w:rPr>
            </w:pPr>
            <w:r>
              <w:rPr>
                <w:sz w:val="16"/>
              </w:rPr>
              <w:t>18.5.0</w:t>
            </w:r>
          </w:p>
        </w:tc>
        <w:tc>
          <w:tcPr>
            <w:tcW w:w="2607" w:type="dxa"/>
          </w:tcPr>
          <w:p w14:paraId="1D00F2FE" w14:textId="31091B44" w:rsidR="002A26FA" w:rsidRPr="002A26FA" w:rsidRDefault="002A26FA" w:rsidP="002A26FA">
            <w:pPr>
              <w:pStyle w:val="TAL"/>
              <w:rPr>
                <w:sz w:val="16"/>
              </w:rPr>
            </w:pPr>
            <w:r>
              <w:rPr>
                <w:sz w:val="16"/>
              </w:rPr>
              <w:t xml:space="preserve">Various corrections to the definition of the </w:t>
            </w:r>
            <w:proofErr w:type="spellStart"/>
            <w:r>
              <w:rPr>
                <w:sz w:val="16"/>
              </w:rPr>
              <w:t>Eees_TrafficInfluenceEAS</w:t>
            </w:r>
            <w:proofErr w:type="spellEnd"/>
            <w:r>
              <w:rPr>
                <w:sz w:val="16"/>
              </w:rPr>
              <w:t xml:space="preserve"> API</w:t>
            </w:r>
          </w:p>
        </w:tc>
      </w:tr>
      <w:tr w:rsidR="002A26FA" w14:paraId="0AF34633" w14:textId="77777777" w:rsidTr="002A26FA">
        <w:tc>
          <w:tcPr>
            <w:tcW w:w="1133" w:type="dxa"/>
          </w:tcPr>
          <w:p w14:paraId="2A5B4922" w14:textId="31D8C541" w:rsidR="002A26FA" w:rsidRPr="002A26FA" w:rsidRDefault="002A26FA" w:rsidP="002A26FA">
            <w:pPr>
              <w:pStyle w:val="TAL"/>
              <w:rPr>
                <w:sz w:val="16"/>
              </w:rPr>
            </w:pPr>
            <w:r>
              <w:rPr>
                <w:sz w:val="16"/>
              </w:rPr>
              <w:t>C3-242482</w:t>
            </w:r>
          </w:p>
        </w:tc>
        <w:tc>
          <w:tcPr>
            <w:tcW w:w="1020" w:type="dxa"/>
          </w:tcPr>
          <w:p w14:paraId="0B11655C" w14:textId="64142754" w:rsidR="002A26FA" w:rsidRPr="002A26FA" w:rsidRDefault="002A26FA" w:rsidP="002A26FA">
            <w:pPr>
              <w:pStyle w:val="TAL"/>
              <w:rPr>
                <w:sz w:val="16"/>
              </w:rPr>
            </w:pPr>
            <w:r>
              <w:rPr>
                <w:sz w:val="16"/>
              </w:rPr>
              <w:t>agreed</w:t>
            </w:r>
          </w:p>
        </w:tc>
        <w:tc>
          <w:tcPr>
            <w:tcW w:w="1020" w:type="dxa"/>
          </w:tcPr>
          <w:p w14:paraId="356A4341" w14:textId="74359DC0" w:rsidR="002A26FA" w:rsidRPr="002A26FA" w:rsidRDefault="002A26FA" w:rsidP="002A26FA">
            <w:pPr>
              <w:pStyle w:val="TAL"/>
              <w:rPr>
                <w:sz w:val="16"/>
              </w:rPr>
            </w:pPr>
            <w:r>
              <w:rPr>
                <w:sz w:val="16"/>
              </w:rPr>
              <w:t>approved</w:t>
            </w:r>
          </w:p>
        </w:tc>
        <w:tc>
          <w:tcPr>
            <w:tcW w:w="1133" w:type="dxa"/>
          </w:tcPr>
          <w:p w14:paraId="48A2DD5E" w14:textId="47F1BF98" w:rsidR="002A26FA" w:rsidRPr="002A26FA" w:rsidRDefault="002A26FA" w:rsidP="002A26FA">
            <w:pPr>
              <w:pStyle w:val="TAL"/>
              <w:rPr>
                <w:sz w:val="16"/>
              </w:rPr>
            </w:pPr>
            <w:r>
              <w:rPr>
                <w:sz w:val="16"/>
              </w:rPr>
              <w:t>29.558</w:t>
            </w:r>
          </w:p>
        </w:tc>
        <w:tc>
          <w:tcPr>
            <w:tcW w:w="572" w:type="dxa"/>
          </w:tcPr>
          <w:p w14:paraId="2B13474D" w14:textId="204FF2FA" w:rsidR="002A26FA" w:rsidRPr="002A26FA" w:rsidRDefault="002A26FA" w:rsidP="002A26FA">
            <w:pPr>
              <w:pStyle w:val="TAL"/>
              <w:rPr>
                <w:sz w:val="16"/>
              </w:rPr>
            </w:pPr>
            <w:r>
              <w:rPr>
                <w:sz w:val="16"/>
              </w:rPr>
              <w:t>0176</w:t>
            </w:r>
          </w:p>
        </w:tc>
        <w:tc>
          <w:tcPr>
            <w:tcW w:w="567" w:type="dxa"/>
          </w:tcPr>
          <w:p w14:paraId="1DA31AE2" w14:textId="3629229C" w:rsidR="002A26FA" w:rsidRPr="002A26FA" w:rsidRDefault="002A26FA" w:rsidP="002A26FA">
            <w:pPr>
              <w:pStyle w:val="TAL"/>
              <w:rPr>
                <w:sz w:val="16"/>
              </w:rPr>
            </w:pPr>
            <w:r>
              <w:rPr>
                <w:sz w:val="16"/>
              </w:rPr>
              <w:t>1</w:t>
            </w:r>
          </w:p>
        </w:tc>
        <w:tc>
          <w:tcPr>
            <w:tcW w:w="567" w:type="dxa"/>
          </w:tcPr>
          <w:p w14:paraId="154B15A3" w14:textId="63218094" w:rsidR="002A26FA" w:rsidRPr="002A26FA" w:rsidRDefault="002A26FA" w:rsidP="002A26FA">
            <w:pPr>
              <w:pStyle w:val="TAL"/>
              <w:rPr>
                <w:sz w:val="16"/>
              </w:rPr>
            </w:pPr>
            <w:r>
              <w:rPr>
                <w:sz w:val="16"/>
              </w:rPr>
              <w:t>B</w:t>
            </w:r>
          </w:p>
        </w:tc>
        <w:tc>
          <w:tcPr>
            <w:tcW w:w="510" w:type="dxa"/>
          </w:tcPr>
          <w:p w14:paraId="7C89D744" w14:textId="174E99AA" w:rsidR="002A26FA" w:rsidRPr="002A26FA" w:rsidRDefault="002A26FA" w:rsidP="002A26FA">
            <w:pPr>
              <w:pStyle w:val="TAL"/>
              <w:rPr>
                <w:sz w:val="16"/>
              </w:rPr>
            </w:pPr>
            <w:r>
              <w:rPr>
                <w:sz w:val="16"/>
              </w:rPr>
              <w:t>Rel-18</w:t>
            </w:r>
          </w:p>
        </w:tc>
        <w:tc>
          <w:tcPr>
            <w:tcW w:w="661" w:type="dxa"/>
          </w:tcPr>
          <w:p w14:paraId="4F144FBA" w14:textId="3D69D7D0" w:rsidR="002A26FA" w:rsidRPr="002A26FA" w:rsidRDefault="002A26FA" w:rsidP="002A26FA">
            <w:pPr>
              <w:pStyle w:val="TAL"/>
              <w:rPr>
                <w:sz w:val="16"/>
              </w:rPr>
            </w:pPr>
            <w:r>
              <w:rPr>
                <w:sz w:val="16"/>
              </w:rPr>
              <w:t>18.5.0</w:t>
            </w:r>
          </w:p>
        </w:tc>
        <w:tc>
          <w:tcPr>
            <w:tcW w:w="2607" w:type="dxa"/>
          </w:tcPr>
          <w:p w14:paraId="59436E82" w14:textId="2089243A" w:rsidR="002A26FA" w:rsidRPr="002A26FA" w:rsidRDefault="002A26FA" w:rsidP="002A26FA">
            <w:pPr>
              <w:pStyle w:val="TAL"/>
              <w:rPr>
                <w:sz w:val="16"/>
              </w:rPr>
            </w:pPr>
            <w:r>
              <w:rPr>
                <w:sz w:val="16"/>
              </w:rPr>
              <w:t>Updates to EAS Profile</w:t>
            </w:r>
          </w:p>
        </w:tc>
      </w:tr>
      <w:tr w:rsidR="002A26FA" w14:paraId="37A48E68" w14:textId="77777777" w:rsidTr="002A26FA">
        <w:tc>
          <w:tcPr>
            <w:tcW w:w="1133" w:type="dxa"/>
          </w:tcPr>
          <w:p w14:paraId="3CFC7E33" w14:textId="3EF7EBD8" w:rsidR="002A26FA" w:rsidRPr="002A26FA" w:rsidRDefault="002A26FA" w:rsidP="002A26FA">
            <w:pPr>
              <w:pStyle w:val="TAL"/>
              <w:rPr>
                <w:sz w:val="16"/>
              </w:rPr>
            </w:pPr>
            <w:r>
              <w:rPr>
                <w:sz w:val="16"/>
              </w:rPr>
              <w:t>C3-242538</w:t>
            </w:r>
          </w:p>
        </w:tc>
        <w:tc>
          <w:tcPr>
            <w:tcW w:w="1020" w:type="dxa"/>
          </w:tcPr>
          <w:p w14:paraId="3D82463D" w14:textId="481FA2EC" w:rsidR="002A26FA" w:rsidRPr="002A26FA" w:rsidRDefault="002A26FA" w:rsidP="002A26FA">
            <w:pPr>
              <w:pStyle w:val="TAL"/>
              <w:rPr>
                <w:sz w:val="16"/>
              </w:rPr>
            </w:pPr>
            <w:r>
              <w:rPr>
                <w:sz w:val="16"/>
              </w:rPr>
              <w:t>agreed</w:t>
            </w:r>
          </w:p>
        </w:tc>
        <w:tc>
          <w:tcPr>
            <w:tcW w:w="1020" w:type="dxa"/>
          </w:tcPr>
          <w:p w14:paraId="49CD7896" w14:textId="00BA0F54" w:rsidR="002A26FA" w:rsidRPr="002A26FA" w:rsidRDefault="002A26FA" w:rsidP="002A26FA">
            <w:pPr>
              <w:pStyle w:val="TAL"/>
              <w:rPr>
                <w:sz w:val="16"/>
              </w:rPr>
            </w:pPr>
            <w:r>
              <w:rPr>
                <w:sz w:val="16"/>
              </w:rPr>
              <w:t>approved</w:t>
            </w:r>
          </w:p>
        </w:tc>
        <w:tc>
          <w:tcPr>
            <w:tcW w:w="1133" w:type="dxa"/>
          </w:tcPr>
          <w:p w14:paraId="6A97F7F1" w14:textId="7CEAC9F3" w:rsidR="002A26FA" w:rsidRPr="002A26FA" w:rsidRDefault="002A26FA" w:rsidP="002A26FA">
            <w:pPr>
              <w:pStyle w:val="TAL"/>
              <w:rPr>
                <w:sz w:val="16"/>
              </w:rPr>
            </w:pPr>
            <w:r>
              <w:rPr>
                <w:sz w:val="16"/>
              </w:rPr>
              <w:t>29.558</w:t>
            </w:r>
          </w:p>
        </w:tc>
        <w:tc>
          <w:tcPr>
            <w:tcW w:w="572" w:type="dxa"/>
          </w:tcPr>
          <w:p w14:paraId="630FD681" w14:textId="56527792" w:rsidR="002A26FA" w:rsidRPr="002A26FA" w:rsidRDefault="002A26FA" w:rsidP="002A26FA">
            <w:pPr>
              <w:pStyle w:val="TAL"/>
              <w:rPr>
                <w:sz w:val="16"/>
              </w:rPr>
            </w:pPr>
            <w:r>
              <w:rPr>
                <w:sz w:val="16"/>
              </w:rPr>
              <w:t>0178</w:t>
            </w:r>
          </w:p>
        </w:tc>
        <w:tc>
          <w:tcPr>
            <w:tcW w:w="567" w:type="dxa"/>
          </w:tcPr>
          <w:p w14:paraId="71A4F9AA" w14:textId="34C21101" w:rsidR="002A26FA" w:rsidRPr="002A26FA" w:rsidRDefault="002A26FA" w:rsidP="002A26FA">
            <w:pPr>
              <w:pStyle w:val="TAL"/>
              <w:rPr>
                <w:sz w:val="16"/>
              </w:rPr>
            </w:pPr>
            <w:r>
              <w:rPr>
                <w:sz w:val="16"/>
              </w:rPr>
              <w:t>1</w:t>
            </w:r>
          </w:p>
        </w:tc>
        <w:tc>
          <w:tcPr>
            <w:tcW w:w="567" w:type="dxa"/>
          </w:tcPr>
          <w:p w14:paraId="610AD0B0" w14:textId="14131B99" w:rsidR="002A26FA" w:rsidRPr="002A26FA" w:rsidRDefault="002A26FA" w:rsidP="002A26FA">
            <w:pPr>
              <w:pStyle w:val="TAL"/>
              <w:rPr>
                <w:sz w:val="16"/>
              </w:rPr>
            </w:pPr>
            <w:r>
              <w:rPr>
                <w:sz w:val="16"/>
              </w:rPr>
              <w:t>B</w:t>
            </w:r>
          </w:p>
        </w:tc>
        <w:tc>
          <w:tcPr>
            <w:tcW w:w="510" w:type="dxa"/>
          </w:tcPr>
          <w:p w14:paraId="76F4D95C" w14:textId="3C1673F4" w:rsidR="002A26FA" w:rsidRPr="002A26FA" w:rsidRDefault="002A26FA" w:rsidP="002A26FA">
            <w:pPr>
              <w:pStyle w:val="TAL"/>
              <w:rPr>
                <w:sz w:val="16"/>
              </w:rPr>
            </w:pPr>
            <w:r>
              <w:rPr>
                <w:sz w:val="16"/>
              </w:rPr>
              <w:t>Rel-18</w:t>
            </w:r>
          </w:p>
        </w:tc>
        <w:tc>
          <w:tcPr>
            <w:tcW w:w="661" w:type="dxa"/>
          </w:tcPr>
          <w:p w14:paraId="2A438E11" w14:textId="446B3A65" w:rsidR="002A26FA" w:rsidRPr="002A26FA" w:rsidRDefault="002A26FA" w:rsidP="002A26FA">
            <w:pPr>
              <w:pStyle w:val="TAL"/>
              <w:rPr>
                <w:sz w:val="16"/>
              </w:rPr>
            </w:pPr>
            <w:r>
              <w:rPr>
                <w:sz w:val="16"/>
              </w:rPr>
              <w:t>18.5.0</w:t>
            </w:r>
          </w:p>
        </w:tc>
        <w:tc>
          <w:tcPr>
            <w:tcW w:w="2607" w:type="dxa"/>
          </w:tcPr>
          <w:p w14:paraId="7CADEE86" w14:textId="60AC1DF7" w:rsidR="002A26FA" w:rsidRPr="002A26FA" w:rsidRDefault="002A26FA" w:rsidP="002A26FA">
            <w:pPr>
              <w:pStyle w:val="TAL"/>
              <w:rPr>
                <w:sz w:val="16"/>
              </w:rPr>
            </w:pPr>
            <w:r>
              <w:rPr>
                <w:sz w:val="16"/>
              </w:rPr>
              <w:t>Updates to EAS synchronization</w:t>
            </w:r>
          </w:p>
        </w:tc>
      </w:tr>
      <w:tr w:rsidR="002A26FA" w14:paraId="3F428C9A" w14:textId="77777777" w:rsidTr="002A26FA">
        <w:tc>
          <w:tcPr>
            <w:tcW w:w="1133" w:type="dxa"/>
          </w:tcPr>
          <w:p w14:paraId="284B5406" w14:textId="7718BDB8" w:rsidR="002A26FA" w:rsidRPr="002A26FA" w:rsidRDefault="002A26FA" w:rsidP="002A26FA">
            <w:pPr>
              <w:pStyle w:val="TAL"/>
              <w:rPr>
                <w:sz w:val="16"/>
              </w:rPr>
            </w:pPr>
            <w:r>
              <w:rPr>
                <w:sz w:val="16"/>
              </w:rPr>
              <w:t>C3-242615</w:t>
            </w:r>
          </w:p>
        </w:tc>
        <w:tc>
          <w:tcPr>
            <w:tcW w:w="1020" w:type="dxa"/>
          </w:tcPr>
          <w:p w14:paraId="6CE342AB" w14:textId="0B332A84" w:rsidR="002A26FA" w:rsidRPr="002A26FA" w:rsidRDefault="002A26FA" w:rsidP="002A26FA">
            <w:pPr>
              <w:pStyle w:val="TAL"/>
              <w:rPr>
                <w:sz w:val="16"/>
              </w:rPr>
            </w:pPr>
            <w:r>
              <w:rPr>
                <w:sz w:val="16"/>
              </w:rPr>
              <w:t>agreed</w:t>
            </w:r>
          </w:p>
        </w:tc>
        <w:tc>
          <w:tcPr>
            <w:tcW w:w="1020" w:type="dxa"/>
          </w:tcPr>
          <w:p w14:paraId="658187D0" w14:textId="44F2C85E" w:rsidR="002A26FA" w:rsidRPr="002A26FA" w:rsidRDefault="002A26FA" w:rsidP="002A26FA">
            <w:pPr>
              <w:pStyle w:val="TAL"/>
              <w:rPr>
                <w:sz w:val="16"/>
              </w:rPr>
            </w:pPr>
            <w:r>
              <w:rPr>
                <w:sz w:val="16"/>
              </w:rPr>
              <w:t>approved</w:t>
            </w:r>
          </w:p>
        </w:tc>
        <w:tc>
          <w:tcPr>
            <w:tcW w:w="1133" w:type="dxa"/>
          </w:tcPr>
          <w:p w14:paraId="354433C5" w14:textId="30FDA3C1" w:rsidR="002A26FA" w:rsidRPr="002A26FA" w:rsidRDefault="002A26FA" w:rsidP="002A26FA">
            <w:pPr>
              <w:pStyle w:val="TAL"/>
              <w:rPr>
                <w:sz w:val="16"/>
              </w:rPr>
            </w:pPr>
            <w:r>
              <w:rPr>
                <w:sz w:val="16"/>
              </w:rPr>
              <w:t>29.558</w:t>
            </w:r>
          </w:p>
        </w:tc>
        <w:tc>
          <w:tcPr>
            <w:tcW w:w="572" w:type="dxa"/>
          </w:tcPr>
          <w:p w14:paraId="1482D40D" w14:textId="0D7FE248" w:rsidR="002A26FA" w:rsidRPr="002A26FA" w:rsidRDefault="002A26FA" w:rsidP="002A26FA">
            <w:pPr>
              <w:pStyle w:val="TAL"/>
              <w:rPr>
                <w:sz w:val="16"/>
              </w:rPr>
            </w:pPr>
            <w:r>
              <w:rPr>
                <w:sz w:val="16"/>
              </w:rPr>
              <w:t>0152</w:t>
            </w:r>
          </w:p>
        </w:tc>
        <w:tc>
          <w:tcPr>
            <w:tcW w:w="567" w:type="dxa"/>
          </w:tcPr>
          <w:p w14:paraId="7A0DB522" w14:textId="7E189C59" w:rsidR="002A26FA" w:rsidRPr="002A26FA" w:rsidRDefault="002A26FA" w:rsidP="002A26FA">
            <w:pPr>
              <w:pStyle w:val="TAL"/>
              <w:rPr>
                <w:sz w:val="16"/>
              </w:rPr>
            </w:pPr>
            <w:r>
              <w:rPr>
                <w:sz w:val="16"/>
              </w:rPr>
              <w:t>4</w:t>
            </w:r>
          </w:p>
        </w:tc>
        <w:tc>
          <w:tcPr>
            <w:tcW w:w="567" w:type="dxa"/>
          </w:tcPr>
          <w:p w14:paraId="7AEAE550" w14:textId="11330B61" w:rsidR="002A26FA" w:rsidRPr="002A26FA" w:rsidRDefault="002A26FA" w:rsidP="002A26FA">
            <w:pPr>
              <w:pStyle w:val="TAL"/>
              <w:rPr>
                <w:sz w:val="16"/>
              </w:rPr>
            </w:pPr>
            <w:r>
              <w:rPr>
                <w:sz w:val="16"/>
              </w:rPr>
              <w:t>B</w:t>
            </w:r>
          </w:p>
        </w:tc>
        <w:tc>
          <w:tcPr>
            <w:tcW w:w="510" w:type="dxa"/>
          </w:tcPr>
          <w:p w14:paraId="206C39F5" w14:textId="6E484441" w:rsidR="002A26FA" w:rsidRPr="002A26FA" w:rsidRDefault="002A26FA" w:rsidP="002A26FA">
            <w:pPr>
              <w:pStyle w:val="TAL"/>
              <w:rPr>
                <w:sz w:val="16"/>
              </w:rPr>
            </w:pPr>
            <w:r>
              <w:rPr>
                <w:sz w:val="16"/>
              </w:rPr>
              <w:t>Rel-18</w:t>
            </w:r>
          </w:p>
        </w:tc>
        <w:tc>
          <w:tcPr>
            <w:tcW w:w="661" w:type="dxa"/>
          </w:tcPr>
          <w:p w14:paraId="72F82446" w14:textId="656F5E68" w:rsidR="002A26FA" w:rsidRPr="002A26FA" w:rsidRDefault="002A26FA" w:rsidP="002A26FA">
            <w:pPr>
              <w:pStyle w:val="TAL"/>
              <w:rPr>
                <w:sz w:val="16"/>
              </w:rPr>
            </w:pPr>
            <w:r>
              <w:rPr>
                <w:sz w:val="16"/>
              </w:rPr>
              <w:t>18.5.0</w:t>
            </w:r>
          </w:p>
        </w:tc>
        <w:tc>
          <w:tcPr>
            <w:tcW w:w="2607" w:type="dxa"/>
          </w:tcPr>
          <w:p w14:paraId="34947B14" w14:textId="7C85B217" w:rsidR="002A26FA" w:rsidRPr="002A26FA" w:rsidRDefault="002A26FA" w:rsidP="002A26FA">
            <w:pPr>
              <w:pStyle w:val="TAL"/>
              <w:rPr>
                <w:sz w:val="16"/>
              </w:rPr>
            </w:pPr>
            <w:r>
              <w:rPr>
                <w:sz w:val="16"/>
              </w:rPr>
              <w:t xml:space="preserve">Definition of </w:t>
            </w:r>
            <w:proofErr w:type="spellStart"/>
            <w:r>
              <w:rPr>
                <w:sz w:val="16"/>
              </w:rPr>
              <w:t>Eecs_ECSServiceProvisioning</w:t>
            </w:r>
            <w:proofErr w:type="spellEnd"/>
            <w:r>
              <w:rPr>
                <w:sz w:val="16"/>
              </w:rPr>
              <w:t xml:space="preserve"> service API</w:t>
            </w:r>
          </w:p>
        </w:tc>
      </w:tr>
      <w:tr w:rsidR="002A26FA" w14:paraId="104BE49D" w14:textId="77777777" w:rsidTr="002A26FA">
        <w:tc>
          <w:tcPr>
            <w:tcW w:w="1133" w:type="dxa"/>
          </w:tcPr>
          <w:p w14:paraId="12B39DD9" w14:textId="4A8E1B66" w:rsidR="002A26FA" w:rsidRPr="002A26FA" w:rsidRDefault="002A26FA" w:rsidP="002A26FA">
            <w:pPr>
              <w:pStyle w:val="TAL"/>
              <w:rPr>
                <w:sz w:val="16"/>
              </w:rPr>
            </w:pPr>
            <w:r>
              <w:rPr>
                <w:sz w:val="16"/>
              </w:rPr>
              <w:t>C3-242617</w:t>
            </w:r>
          </w:p>
        </w:tc>
        <w:tc>
          <w:tcPr>
            <w:tcW w:w="1020" w:type="dxa"/>
          </w:tcPr>
          <w:p w14:paraId="0FBB4342" w14:textId="48BDF304" w:rsidR="002A26FA" w:rsidRPr="002A26FA" w:rsidRDefault="002A26FA" w:rsidP="002A26FA">
            <w:pPr>
              <w:pStyle w:val="TAL"/>
              <w:rPr>
                <w:sz w:val="16"/>
              </w:rPr>
            </w:pPr>
            <w:r>
              <w:rPr>
                <w:sz w:val="16"/>
              </w:rPr>
              <w:t>agreed</w:t>
            </w:r>
          </w:p>
        </w:tc>
        <w:tc>
          <w:tcPr>
            <w:tcW w:w="1020" w:type="dxa"/>
          </w:tcPr>
          <w:p w14:paraId="1E100203" w14:textId="3A20CDED" w:rsidR="002A26FA" w:rsidRPr="002A26FA" w:rsidRDefault="002A26FA" w:rsidP="002A26FA">
            <w:pPr>
              <w:pStyle w:val="TAL"/>
              <w:rPr>
                <w:sz w:val="16"/>
              </w:rPr>
            </w:pPr>
            <w:r>
              <w:rPr>
                <w:sz w:val="16"/>
              </w:rPr>
              <w:t>approved</w:t>
            </w:r>
          </w:p>
        </w:tc>
        <w:tc>
          <w:tcPr>
            <w:tcW w:w="1133" w:type="dxa"/>
          </w:tcPr>
          <w:p w14:paraId="6729E80E" w14:textId="1788BF0A" w:rsidR="002A26FA" w:rsidRPr="002A26FA" w:rsidRDefault="002A26FA" w:rsidP="002A26FA">
            <w:pPr>
              <w:pStyle w:val="TAL"/>
              <w:rPr>
                <w:sz w:val="16"/>
              </w:rPr>
            </w:pPr>
            <w:r>
              <w:rPr>
                <w:sz w:val="16"/>
              </w:rPr>
              <w:t>29.558</w:t>
            </w:r>
          </w:p>
        </w:tc>
        <w:tc>
          <w:tcPr>
            <w:tcW w:w="572" w:type="dxa"/>
          </w:tcPr>
          <w:p w14:paraId="4DB85F6A" w14:textId="7415901D" w:rsidR="002A26FA" w:rsidRPr="002A26FA" w:rsidRDefault="002A26FA" w:rsidP="002A26FA">
            <w:pPr>
              <w:pStyle w:val="TAL"/>
              <w:rPr>
                <w:sz w:val="16"/>
              </w:rPr>
            </w:pPr>
            <w:r>
              <w:rPr>
                <w:sz w:val="16"/>
              </w:rPr>
              <w:t>0174</w:t>
            </w:r>
          </w:p>
        </w:tc>
        <w:tc>
          <w:tcPr>
            <w:tcW w:w="567" w:type="dxa"/>
          </w:tcPr>
          <w:p w14:paraId="353148CA" w14:textId="7A468C30" w:rsidR="002A26FA" w:rsidRPr="002A26FA" w:rsidRDefault="002A26FA" w:rsidP="002A26FA">
            <w:pPr>
              <w:pStyle w:val="TAL"/>
              <w:rPr>
                <w:sz w:val="16"/>
              </w:rPr>
            </w:pPr>
            <w:r>
              <w:rPr>
                <w:sz w:val="16"/>
              </w:rPr>
              <w:t>1</w:t>
            </w:r>
          </w:p>
        </w:tc>
        <w:tc>
          <w:tcPr>
            <w:tcW w:w="567" w:type="dxa"/>
          </w:tcPr>
          <w:p w14:paraId="3EC23AB6" w14:textId="7F7CFDC0" w:rsidR="002A26FA" w:rsidRPr="002A26FA" w:rsidRDefault="002A26FA" w:rsidP="002A26FA">
            <w:pPr>
              <w:pStyle w:val="TAL"/>
              <w:rPr>
                <w:sz w:val="16"/>
              </w:rPr>
            </w:pPr>
            <w:r>
              <w:rPr>
                <w:sz w:val="16"/>
              </w:rPr>
              <w:t>F</w:t>
            </w:r>
          </w:p>
        </w:tc>
        <w:tc>
          <w:tcPr>
            <w:tcW w:w="510" w:type="dxa"/>
          </w:tcPr>
          <w:p w14:paraId="3C531CFA" w14:textId="791FB9BD" w:rsidR="002A26FA" w:rsidRPr="002A26FA" w:rsidRDefault="002A26FA" w:rsidP="002A26FA">
            <w:pPr>
              <w:pStyle w:val="TAL"/>
              <w:rPr>
                <w:sz w:val="16"/>
              </w:rPr>
            </w:pPr>
            <w:r>
              <w:rPr>
                <w:sz w:val="16"/>
              </w:rPr>
              <w:t>Rel-18</w:t>
            </w:r>
          </w:p>
        </w:tc>
        <w:tc>
          <w:tcPr>
            <w:tcW w:w="661" w:type="dxa"/>
          </w:tcPr>
          <w:p w14:paraId="5B8B79E3" w14:textId="512585C4" w:rsidR="002A26FA" w:rsidRPr="002A26FA" w:rsidRDefault="002A26FA" w:rsidP="002A26FA">
            <w:pPr>
              <w:pStyle w:val="TAL"/>
              <w:rPr>
                <w:sz w:val="16"/>
              </w:rPr>
            </w:pPr>
            <w:r>
              <w:rPr>
                <w:sz w:val="16"/>
              </w:rPr>
              <w:t>18.5.0</w:t>
            </w:r>
          </w:p>
        </w:tc>
        <w:tc>
          <w:tcPr>
            <w:tcW w:w="2607" w:type="dxa"/>
          </w:tcPr>
          <w:p w14:paraId="10CFD5DB" w14:textId="27897EA8" w:rsidR="002A26FA" w:rsidRPr="002A26FA" w:rsidRDefault="002A26FA" w:rsidP="002A26FA">
            <w:pPr>
              <w:pStyle w:val="TAL"/>
              <w:rPr>
                <w:sz w:val="16"/>
              </w:rPr>
            </w:pPr>
            <w:r>
              <w:rPr>
                <w:sz w:val="16"/>
              </w:rPr>
              <w:t>Update to CES re-used service APIs</w:t>
            </w:r>
          </w:p>
        </w:tc>
      </w:tr>
      <w:tr w:rsidR="002A26FA" w14:paraId="7DAA361F" w14:textId="77777777" w:rsidTr="002A26FA">
        <w:tc>
          <w:tcPr>
            <w:tcW w:w="1133" w:type="dxa"/>
          </w:tcPr>
          <w:p w14:paraId="0D119FB8" w14:textId="05EB2D37" w:rsidR="002A26FA" w:rsidRPr="002A26FA" w:rsidRDefault="002A26FA" w:rsidP="002A26FA">
            <w:pPr>
              <w:pStyle w:val="TAL"/>
              <w:rPr>
                <w:sz w:val="16"/>
              </w:rPr>
            </w:pPr>
            <w:r>
              <w:rPr>
                <w:sz w:val="16"/>
              </w:rPr>
              <w:t>C3-242627</w:t>
            </w:r>
          </w:p>
        </w:tc>
        <w:tc>
          <w:tcPr>
            <w:tcW w:w="1020" w:type="dxa"/>
          </w:tcPr>
          <w:p w14:paraId="78291202" w14:textId="2A324477" w:rsidR="002A26FA" w:rsidRPr="002A26FA" w:rsidRDefault="002A26FA" w:rsidP="002A26FA">
            <w:pPr>
              <w:pStyle w:val="TAL"/>
              <w:rPr>
                <w:sz w:val="16"/>
              </w:rPr>
            </w:pPr>
            <w:r>
              <w:rPr>
                <w:sz w:val="16"/>
              </w:rPr>
              <w:t>agreed</w:t>
            </w:r>
          </w:p>
        </w:tc>
        <w:tc>
          <w:tcPr>
            <w:tcW w:w="1020" w:type="dxa"/>
          </w:tcPr>
          <w:p w14:paraId="5AA4D175" w14:textId="65794685" w:rsidR="002A26FA" w:rsidRPr="002A26FA" w:rsidRDefault="002A26FA" w:rsidP="002A26FA">
            <w:pPr>
              <w:pStyle w:val="TAL"/>
              <w:rPr>
                <w:sz w:val="16"/>
              </w:rPr>
            </w:pPr>
            <w:r>
              <w:rPr>
                <w:sz w:val="16"/>
              </w:rPr>
              <w:t>approved</w:t>
            </w:r>
          </w:p>
        </w:tc>
        <w:tc>
          <w:tcPr>
            <w:tcW w:w="1133" w:type="dxa"/>
          </w:tcPr>
          <w:p w14:paraId="000463BA" w14:textId="78934C7B" w:rsidR="002A26FA" w:rsidRPr="002A26FA" w:rsidRDefault="002A26FA" w:rsidP="002A26FA">
            <w:pPr>
              <w:pStyle w:val="TAL"/>
              <w:rPr>
                <w:sz w:val="16"/>
              </w:rPr>
            </w:pPr>
            <w:r>
              <w:rPr>
                <w:sz w:val="16"/>
              </w:rPr>
              <w:t>29.558</w:t>
            </w:r>
          </w:p>
        </w:tc>
        <w:tc>
          <w:tcPr>
            <w:tcW w:w="572" w:type="dxa"/>
          </w:tcPr>
          <w:p w14:paraId="43729177" w14:textId="45EA07AA" w:rsidR="002A26FA" w:rsidRPr="002A26FA" w:rsidRDefault="002A26FA" w:rsidP="002A26FA">
            <w:pPr>
              <w:pStyle w:val="TAL"/>
              <w:rPr>
                <w:sz w:val="16"/>
              </w:rPr>
            </w:pPr>
            <w:r>
              <w:rPr>
                <w:sz w:val="16"/>
              </w:rPr>
              <w:t>0119</w:t>
            </w:r>
          </w:p>
        </w:tc>
        <w:tc>
          <w:tcPr>
            <w:tcW w:w="567" w:type="dxa"/>
          </w:tcPr>
          <w:p w14:paraId="1D43533B" w14:textId="3E34DDB3" w:rsidR="002A26FA" w:rsidRPr="002A26FA" w:rsidRDefault="002A26FA" w:rsidP="002A26FA">
            <w:pPr>
              <w:pStyle w:val="TAL"/>
              <w:rPr>
                <w:sz w:val="16"/>
              </w:rPr>
            </w:pPr>
            <w:r>
              <w:rPr>
                <w:sz w:val="16"/>
              </w:rPr>
              <w:t>7</w:t>
            </w:r>
          </w:p>
        </w:tc>
        <w:tc>
          <w:tcPr>
            <w:tcW w:w="567" w:type="dxa"/>
          </w:tcPr>
          <w:p w14:paraId="3ADCCD55" w14:textId="0D29E6CF" w:rsidR="002A26FA" w:rsidRPr="002A26FA" w:rsidRDefault="002A26FA" w:rsidP="002A26FA">
            <w:pPr>
              <w:pStyle w:val="TAL"/>
              <w:rPr>
                <w:sz w:val="16"/>
              </w:rPr>
            </w:pPr>
            <w:r>
              <w:rPr>
                <w:sz w:val="16"/>
              </w:rPr>
              <w:t>B</w:t>
            </w:r>
          </w:p>
        </w:tc>
        <w:tc>
          <w:tcPr>
            <w:tcW w:w="510" w:type="dxa"/>
          </w:tcPr>
          <w:p w14:paraId="43BE19FC" w14:textId="1B885151" w:rsidR="002A26FA" w:rsidRPr="002A26FA" w:rsidRDefault="002A26FA" w:rsidP="002A26FA">
            <w:pPr>
              <w:pStyle w:val="TAL"/>
              <w:rPr>
                <w:sz w:val="16"/>
              </w:rPr>
            </w:pPr>
            <w:r>
              <w:rPr>
                <w:sz w:val="16"/>
              </w:rPr>
              <w:t>Rel-18</w:t>
            </w:r>
          </w:p>
        </w:tc>
        <w:tc>
          <w:tcPr>
            <w:tcW w:w="661" w:type="dxa"/>
          </w:tcPr>
          <w:p w14:paraId="6EF7A5CC" w14:textId="57A45A27" w:rsidR="002A26FA" w:rsidRPr="002A26FA" w:rsidRDefault="002A26FA" w:rsidP="002A26FA">
            <w:pPr>
              <w:pStyle w:val="TAL"/>
              <w:rPr>
                <w:sz w:val="16"/>
              </w:rPr>
            </w:pPr>
            <w:r>
              <w:rPr>
                <w:sz w:val="16"/>
              </w:rPr>
              <w:t>18.5.0</w:t>
            </w:r>
          </w:p>
        </w:tc>
        <w:tc>
          <w:tcPr>
            <w:tcW w:w="2607" w:type="dxa"/>
          </w:tcPr>
          <w:p w14:paraId="2DA0675D" w14:textId="5723802E" w:rsidR="002A26FA" w:rsidRPr="002A26FA" w:rsidRDefault="002A26FA" w:rsidP="002A26FA">
            <w:pPr>
              <w:pStyle w:val="TAL"/>
              <w:rPr>
                <w:sz w:val="16"/>
              </w:rPr>
            </w:pPr>
            <w:r>
              <w:rPr>
                <w:sz w:val="16"/>
              </w:rPr>
              <w:t>ECS Registration and Deregistration</w:t>
            </w:r>
          </w:p>
        </w:tc>
      </w:tr>
      <w:tr w:rsidR="002A26FA" w14:paraId="42B9F87F" w14:textId="77777777" w:rsidTr="002A26FA">
        <w:tc>
          <w:tcPr>
            <w:tcW w:w="1133" w:type="dxa"/>
          </w:tcPr>
          <w:p w14:paraId="07E07E30" w14:textId="737F0476" w:rsidR="002A26FA" w:rsidRPr="002A26FA" w:rsidRDefault="002A26FA" w:rsidP="002A26FA">
            <w:pPr>
              <w:pStyle w:val="TAL"/>
              <w:rPr>
                <w:sz w:val="16"/>
              </w:rPr>
            </w:pPr>
            <w:r>
              <w:rPr>
                <w:sz w:val="16"/>
              </w:rPr>
              <w:t>C3-243281</w:t>
            </w:r>
          </w:p>
        </w:tc>
        <w:tc>
          <w:tcPr>
            <w:tcW w:w="1020" w:type="dxa"/>
          </w:tcPr>
          <w:p w14:paraId="4A55BA93" w14:textId="6ADB2B62" w:rsidR="002A26FA" w:rsidRPr="002A26FA" w:rsidRDefault="002A26FA" w:rsidP="002A26FA">
            <w:pPr>
              <w:pStyle w:val="TAL"/>
              <w:rPr>
                <w:sz w:val="16"/>
              </w:rPr>
            </w:pPr>
            <w:r>
              <w:rPr>
                <w:sz w:val="16"/>
              </w:rPr>
              <w:t>agreed</w:t>
            </w:r>
          </w:p>
        </w:tc>
        <w:tc>
          <w:tcPr>
            <w:tcW w:w="1020" w:type="dxa"/>
          </w:tcPr>
          <w:p w14:paraId="55E369A6" w14:textId="751C4D01" w:rsidR="002A26FA" w:rsidRPr="002A26FA" w:rsidRDefault="002A26FA" w:rsidP="002A26FA">
            <w:pPr>
              <w:pStyle w:val="TAL"/>
              <w:rPr>
                <w:sz w:val="16"/>
              </w:rPr>
            </w:pPr>
            <w:r>
              <w:rPr>
                <w:sz w:val="16"/>
              </w:rPr>
              <w:t>approved</w:t>
            </w:r>
          </w:p>
        </w:tc>
        <w:tc>
          <w:tcPr>
            <w:tcW w:w="1133" w:type="dxa"/>
          </w:tcPr>
          <w:p w14:paraId="1058F3C1" w14:textId="59C309AF" w:rsidR="002A26FA" w:rsidRPr="002A26FA" w:rsidRDefault="002A26FA" w:rsidP="002A26FA">
            <w:pPr>
              <w:pStyle w:val="TAL"/>
              <w:rPr>
                <w:sz w:val="16"/>
              </w:rPr>
            </w:pPr>
            <w:r>
              <w:rPr>
                <w:sz w:val="16"/>
              </w:rPr>
              <w:t>29.558</w:t>
            </w:r>
          </w:p>
        </w:tc>
        <w:tc>
          <w:tcPr>
            <w:tcW w:w="572" w:type="dxa"/>
          </w:tcPr>
          <w:p w14:paraId="3F8BDC8D" w14:textId="2A577530" w:rsidR="002A26FA" w:rsidRPr="002A26FA" w:rsidRDefault="002A26FA" w:rsidP="002A26FA">
            <w:pPr>
              <w:pStyle w:val="TAL"/>
              <w:rPr>
                <w:sz w:val="16"/>
              </w:rPr>
            </w:pPr>
            <w:r>
              <w:rPr>
                <w:sz w:val="16"/>
              </w:rPr>
              <w:t>0186</w:t>
            </w:r>
          </w:p>
        </w:tc>
        <w:tc>
          <w:tcPr>
            <w:tcW w:w="567" w:type="dxa"/>
          </w:tcPr>
          <w:p w14:paraId="7398D1DB" w14:textId="77777777" w:rsidR="002A26FA" w:rsidRPr="002A26FA" w:rsidRDefault="002A26FA" w:rsidP="002A26FA">
            <w:pPr>
              <w:pStyle w:val="TAL"/>
              <w:rPr>
                <w:sz w:val="16"/>
              </w:rPr>
            </w:pPr>
          </w:p>
        </w:tc>
        <w:tc>
          <w:tcPr>
            <w:tcW w:w="567" w:type="dxa"/>
          </w:tcPr>
          <w:p w14:paraId="48B7A715" w14:textId="78377A84" w:rsidR="002A26FA" w:rsidRPr="002A26FA" w:rsidRDefault="002A26FA" w:rsidP="002A26FA">
            <w:pPr>
              <w:pStyle w:val="TAL"/>
              <w:rPr>
                <w:sz w:val="16"/>
              </w:rPr>
            </w:pPr>
            <w:r>
              <w:rPr>
                <w:sz w:val="16"/>
              </w:rPr>
              <w:t>F</w:t>
            </w:r>
          </w:p>
        </w:tc>
        <w:tc>
          <w:tcPr>
            <w:tcW w:w="510" w:type="dxa"/>
          </w:tcPr>
          <w:p w14:paraId="4891B974" w14:textId="0364101E" w:rsidR="002A26FA" w:rsidRPr="002A26FA" w:rsidRDefault="002A26FA" w:rsidP="002A26FA">
            <w:pPr>
              <w:pStyle w:val="TAL"/>
              <w:rPr>
                <w:sz w:val="16"/>
              </w:rPr>
            </w:pPr>
            <w:r>
              <w:rPr>
                <w:sz w:val="16"/>
              </w:rPr>
              <w:t>Rel-18</w:t>
            </w:r>
          </w:p>
        </w:tc>
        <w:tc>
          <w:tcPr>
            <w:tcW w:w="661" w:type="dxa"/>
          </w:tcPr>
          <w:p w14:paraId="19847567" w14:textId="30CB139C" w:rsidR="002A26FA" w:rsidRPr="002A26FA" w:rsidRDefault="002A26FA" w:rsidP="002A26FA">
            <w:pPr>
              <w:pStyle w:val="TAL"/>
              <w:rPr>
                <w:sz w:val="16"/>
              </w:rPr>
            </w:pPr>
            <w:r>
              <w:rPr>
                <w:sz w:val="16"/>
              </w:rPr>
              <w:t>18.5.0</w:t>
            </w:r>
          </w:p>
        </w:tc>
        <w:tc>
          <w:tcPr>
            <w:tcW w:w="2607" w:type="dxa"/>
          </w:tcPr>
          <w:p w14:paraId="0998B73B" w14:textId="79BC10CC" w:rsidR="002A26FA" w:rsidRPr="002A26FA" w:rsidRDefault="002A26FA" w:rsidP="002A26FA">
            <w:pPr>
              <w:pStyle w:val="TAL"/>
              <w:rPr>
                <w:sz w:val="16"/>
              </w:rPr>
            </w:pPr>
            <w:r>
              <w:rPr>
                <w:sz w:val="16"/>
              </w:rPr>
              <w:t xml:space="preserve">Correction of data type of </w:t>
            </w:r>
            <w:proofErr w:type="spellStart"/>
            <w:r>
              <w:rPr>
                <w:sz w:val="16"/>
              </w:rPr>
              <w:t>ProblemDetailsEIMExt</w:t>
            </w:r>
            <w:proofErr w:type="spellEnd"/>
          </w:p>
        </w:tc>
      </w:tr>
      <w:tr w:rsidR="002A26FA" w14:paraId="5D3AEBEC" w14:textId="77777777" w:rsidTr="002A26FA">
        <w:tc>
          <w:tcPr>
            <w:tcW w:w="1133" w:type="dxa"/>
          </w:tcPr>
          <w:p w14:paraId="0A006B03" w14:textId="3879A0EA" w:rsidR="002A26FA" w:rsidRPr="002A26FA" w:rsidRDefault="002A26FA" w:rsidP="002A26FA">
            <w:pPr>
              <w:pStyle w:val="TAL"/>
              <w:rPr>
                <w:sz w:val="16"/>
              </w:rPr>
            </w:pPr>
            <w:r>
              <w:rPr>
                <w:sz w:val="16"/>
              </w:rPr>
              <w:t>C3-243404</w:t>
            </w:r>
          </w:p>
        </w:tc>
        <w:tc>
          <w:tcPr>
            <w:tcW w:w="1020" w:type="dxa"/>
          </w:tcPr>
          <w:p w14:paraId="4D160F9B" w14:textId="2D1F053B" w:rsidR="002A26FA" w:rsidRPr="002A26FA" w:rsidRDefault="002A26FA" w:rsidP="002A26FA">
            <w:pPr>
              <w:pStyle w:val="TAL"/>
              <w:rPr>
                <w:sz w:val="16"/>
              </w:rPr>
            </w:pPr>
            <w:r>
              <w:rPr>
                <w:sz w:val="16"/>
              </w:rPr>
              <w:t>agreed</w:t>
            </w:r>
          </w:p>
        </w:tc>
        <w:tc>
          <w:tcPr>
            <w:tcW w:w="1020" w:type="dxa"/>
          </w:tcPr>
          <w:p w14:paraId="62618C04" w14:textId="1A186235" w:rsidR="002A26FA" w:rsidRPr="002A26FA" w:rsidRDefault="002A26FA" w:rsidP="002A26FA">
            <w:pPr>
              <w:pStyle w:val="TAL"/>
              <w:rPr>
                <w:sz w:val="16"/>
              </w:rPr>
            </w:pPr>
            <w:r>
              <w:rPr>
                <w:sz w:val="16"/>
              </w:rPr>
              <w:t>approved</w:t>
            </w:r>
          </w:p>
        </w:tc>
        <w:tc>
          <w:tcPr>
            <w:tcW w:w="1133" w:type="dxa"/>
          </w:tcPr>
          <w:p w14:paraId="53456612" w14:textId="347C4074" w:rsidR="002A26FA" w:rsidRPr="002A26FA" w:rsidRDefault="002A26FA" w:rsidP="002A26FA">
            <w:pPr>
              <w:pStyle w:val="TAL"/>
              <w:rPr>
                <w:sz w:val="16"/>
              </w:rPr>
            </w:pPr>
            <w:r>
              <w:rPr>
                <w:sz w:val="16"/>
              </w:rPr>
              <w:t>29.222</w:t>
            </w:r>
          </w:p>
        </w:tc>
        <w:tc>
          <w:tcPr>
            <w:tcW w:w="572" w:type="dxa"/>
          </w:tcPr>
          <w:p w14:paraId="28699A9B" w14:textId="1DC17AA2" w:rsidR="002A26FA" w:rsidRPr="002A26FA" w:rsidRDefault="002A26FA" w:rsidP="002A26FA">
            <w:pPr>
              <w:pStyle w:val="TAL"/>
              <w:rPr>
                <w:sz w:val="16"/>
              </w:rPr>
            </w:pPr>
            <w:r>
              <w:rPr>
                <w:sz w:val="16"/>
              </w:rPr>
              <w:t>0349</w:t>
            </w:r>
          </w:p>
        </w:tc>
        <w:tc>
          <w:tcPr>
            <w:tcW w:w="567" w:type="dxa"/>
          </w:tcPr>
          <w:p w14:paraId="765CEC85" w14:textId="228A602F" w:rsidR="002A26FA" w:rsidRPr="002A26FA" w:rsidRDefault="002A26FA" w:rsidP="002A26FA">
            <w:pPr>
              <w:pStyle w:val="TAL"/>
              <w:rPr>
                <w:sz w:val="16"/>
              </w:rPr>
            </w:pPr>
            <w:r>
              <w:rPr>
                <w:sz w:val="16"/>
              </w:rPr>
              <w:t>1</w:t>
            </w:r>
          </w:p>
        </w:tc>
        <w:tc>
          <w:tcPr>
            <w:tcW w:w="567" w:type="dxa"/>
          </w:tcPr>
          <w:p w14:paraId="65EA9DB4" w14:textId="3198C1EB" w:rsidR="002A26FA" w:rsidRPr="002A26FA" w:rsidRDefault="002A26FA" w:rsidP="002A26FA">
            <w:pPr>
              <w:pStyle w:val="TAL"/>
              <w:rPr>
                <w:sz w:val="16"/>
              </w:rPr>
            </w:pPr>
            <w:r>
              <w:rPr>
                <w:sz w:val="16"/>
              </w:rPr>
              <w:t>F</w:t>
            </w:r>
          </w:p>
        </w:tc>
        <w:tc>
          <w:tcPr>
            <w:tcW w:w="510" w:type="dxa"/>
          </w:tcPr>
          <w:p w14:paraId="74B0F81A" w14:textId="4C541BDA" w:rsidR="002A26FA" w:rsidRPr="002A26FA" w:rsidRDefault="002A26FA" w:rsidP="002A26FA">
            <w:pPr>
              <w:pStyle w:val="TAL"/>
              <w:rPr>
                <w:sz w:val="16"/>
              </w:rPr>
            </w:pPr>
            <w:r>
              <w:rPr>
                <w:sz w:val="16"/>
              </w:rPr>
              <w:t>Rel-18</w:t>
            </w:r>
          </w:p>
        </w:tc>
        <w:tc>
          <w:tcPr>
            <w:tcW w:w="661" w:type="dxa"/>
          </w:tcPr>
          <w:p w14:paraId="442AE4FF" w14:textId="51BD5EF9" w:rsidR="002A26FA" w:rsidRPr="002A26FA" w:rsidRDefault="002A26FA" w:rsidP="002A26FA">
            <w:pPr>
              <w:pStyle w:val="TAL"/>
              <w:rPr>
                <w:sz w:val="16"/>
              </w:rPr>
            </w:pPr>
            <w:r>
              <w:rPr>
                <w:sz w:val="16"/>
              </w:rPr>
              <w:t>18.5.0</w:t>
            </w:r>
          </w:p>
        </w:tc>
        <w:tc>
          <w:tcPr>
            <w:tcW w:w="2607" w:type="dxa"/>
          </w:tcPr>
          <w:p w14:paraId="3C9FE5AD" w14:textId="68F15C0F" w:rsidR="002A26FA" w:rsidRPr="002A26FA" w:rsidRDefault="002A26FA" w:rsidP="002A26FA">
            <w:pPr>
              <w:pStyle w:val="TAL"/>
              <w:rPr>
                <w:sz w:val="16"/>
              </w:rPr>
            </w:pPr>
            <w:r>
              <w:rPr>
                <w:sz w:val="16"/>
              </w:rPr>
              <w:t>Service API information update</w:t>
            </w:r>
          </w:p>
        </w:tc>
      </w:tr>
      <w:tr w:rsidR="002A26FA" w14:paraId="75EFFEE0" w14:textId="77777777" w:rsidTr="002A26FA">
        <w:tc>
          <w:tcPr>
            <w:tcW w:w="1133" w:type="dxa"/>
          </w:tcPr>
          <w:p w14:paraId="038A9F66" w14:textId="1311D9FA" w:rsidR="002A26FA" w:rsidRPr="002A26FA" w:rsidRDefault="002A26FA" w:rsidP="002A26FA">
            <w:pPr>
              <w:pStyle w:val="TAL"/>
              <w:rPr>
                <w:sz w:val="16"/>
              </w:rPr>
            </w:pPr>
            <w:r>
              <w:rPr>
                <w:sz w:val="16"/>
              </w:rPr>
              <w:t>C3-243409</w:t>
            </w:r>
          </w:p>
        </w:tc>
        <w:tc>
          <w:tcPr>
            <w:tcW w:w="1020" w:type="dxa"/>
          </w:tcPr>
          <w:p w14:paraId="7811C8D2" w14:textId="2EE41660" w:rsidR="002A26FA" w:rsidRPr="002A26FA" w:rsidRDefault="002A26FA" w:rsidP="002A26FA">
            <w:pPr>
              <w:pStyle w:val="TAL"/>
              <w:rPr>
                <w:sz w:val="16"/>
              </w:rPr>
            </w:pPr>
            <w:r>
              <w:rPr>
                <w:sz w:val="16"/>
              </w:rPr>
              <w:t>agreed</w:t>
            </w:r>
          </w:p>
        </w:tc>
        <w:tc>
          <w:tcPr>
            <w:tcW w:w="1020" w:type="dxa"/>
          </w:tcPr>
          <w:p w14:paraId="5D52060A" w14:textId="7F3B3072" w:rsidR="002A26FA" w:rsidRPr="002A26FA" w:rsidRDefault="002A26FA" w:rsidP="002A26FA">
            <w:pPr>
              <w:pStyle w:val="TAL"/>
              <w:rPr>
                <w:sz w:val="16"/>
              </w:rPr>
            </w:pPr>
            <w:r>
              <w:rPr>
                <w:sz w:val="16"/>
              </w:rPr>
              <w:t>approved</w:t>
            </w:r>
          </w:p>
        </w:tc>
        <w:tc>
          <w:tcPr>
            <w:tcW w:w="1133" w:type="dxa"/>
          </w:tcPr>
          <w:p w14:paraId="2EBEA140" w14:textId="1CBE81DF" w:rsidR="002A26FA" w:rsidRPr="002A26FA" w:rsidRDefault="002A26FA" w:rsidP="002A26FA">
            <w:pPr>
              <w:pStyle w:val="TAL"/>
              <w:rPr>
                <w:sz w:val="16"/>
              </w:rPr>
            </w:pPr>
            <w:r>
              <w:rPr>
                <w:sz w:val="16"/>
              </w:rPr>
              <w:t>29.558</w:t>
            </w:r>
          </w:p>
        </w:tc>
        <w:tc>
          <w:tcPr>
            <w:tcW w:w="572" w:type="dxa"/>
          </w:tcPr>
          <w:p w14:paraId="623CD224" w14:textId="5389169C" w:rsidR="002A26FA" w:rsidRPr="002A26FA" w:rsidRDefault="002A26FA" w:rsidP="002A26FA">
            <w:pPr>
              <w:pStyle w:val="TAL"/>
              <w:rPr>
                <w:sz w:val="16"/>
              </w:rPr>
            </w:pPr>
            <w:r>
              <w:rPr>
                <w:sz w:val="16"/>
              </w:rPr>
              <w:t>0183</w:t>
            </w:r>
          </w:p>
        </w:tc>
        <w:tc>
          <w:tcPr>
            <w:tcW w:w="567" w:type="dxa"/>
          </w:tcPr>
          <w:p w14:paraId="52568A44" w14:textId="4D354D44" w:rsidR="002A26FA" w:rsidRPr="002A26FA" w:rsidRDefault="002A26FA" w:rsidP="002A26FA">
            <w:pPr>
              <w:pStyle w:val="TAL"/>
              <w:rPr>
                <w:sz w:val="16"/>
              </w:rPr>
            </w:pPr>
            <w:r>
              <w:rPr>
                <w:sz w:val="16"/>
              </w:rPr>
              <w:t>2</w:t>
            </w:r>
          </w:p>
        </w:tc>
        <w:tc>
          <w:tcPr>
            <w:tcW w:w="567" w:type="dxa"/>
          </w:tcPr>
          <w:p w14:paraId="5D032EB7" w14:textId="10E20771" w:rsidR="002A26FA" w:rsidRPr="002A26FA" w:rsidRDefault="002A26FA" w:rsidP="002A26FA">
            <w:pPr>
              <w:pStyle w:val="TAL"/>
              <w:rPr>
                <w:sz w:val="16"/>
              </w:rPr>
            </w:pPr>
            <w:r>
              <w:rPr>
                <w:sz w:val="16"/>
              </w:rPr>
              <w:t>F</w:t>
            </w:r>
          </w:p>
        </w:tc>
        <w:tc>
          <w:tcPr>
            <w:tcW w:w="510" w:type="dxa"/>
          </w:tcPr>
          <w:p w14:paraId="5E23FE6A" w14:textId="4A443671" w:rsidR="002A26FA" w:rsidRPr="002A26FA" w:rsidRDefault="002A26FA" w:rsidP="002A26FA">
            <w:pPr>
              <w:pStyle w:val="TAL"/>
              <w:rPr>
                <w:sz w:val="16"/>
              </w:rPr>
            </w:pPr>
            <w:r>
              <w:rPr>
                <w:sz w:val="16"/>
              </w:rPr>
              <w:t>Rel-18</w:t>
            </w:r>
          </w:p>
        </w:tc>
        <w:tc>
          <w:tcPr>
            <w:tcW w:w="661" w:type="dxa"/>
          </w:tcPr>
          <w:p w14:paraId="25E423D7" w14:textId="35E97653" w:rsidR="002A26FA" w:rsidRPr="002A26FA" w:rsidRDefault="002A26FA" w:rsidP="002A26FA">
            <w:pPr>
              <w:pStyle w:val="TAL"/>
              <w:rPr>
                <w:sz w:val="16"/>
              </w:rPr>
            </w:pPr>
            <w:r>
              <w:rPr>
                <w:sz w:val="16"/>
              </w:rPr>
              <w:t>18.5.0</w:t>
            </w:r>
          </w:p>
        </w:tc>
        <w:tc>
          <w:tcPr>
            <w:tcW w:w="2607" w:type="dxa"/>
          </w:tcPr>
          <w:p w14:paraId="3C3FC832" w14:textId="586D2FDC" w:rsidR="002A26FA" w:rsidRPr="002A26FA" w:rsidRDefault="002A26FA" w:rsidP="002A26FA">
            <w:pPr>
              <w:pStyle w:val="TAL"/>
              <w:rPr>
                <w:sz w:val="16"/>
              </w:rPr>
            </w:pPr>
            <w:r>
              <w:rPr>
                <w:sz w:val="16"/>
              </w:rPr>
              <w:t>Various essential corrections</w:t>
            </w:r>
          </w:p>
        </w:tc>
      </w:tr>
      <w:tr w:rsidR="002A26FA" w14:paraId="6E97D08A" w14:textId="77777777" w:rsidTr="002A26FA">
        <w:tc>
          <w:tcPr>
            <w:tcW w:w="1133" w:type="dxa"/>
          </w:tcPr>
          <w:p w14:paraId="58EFFAF8" w14:textId="51282F0D" w:rsidR="002A26FA" w:rsidRPr="002A26FA" w:rsidRDefault="002A26FA" w:rsidP="002A26FA">
            <w:pPr>
              <w:pStyle w:val="TAL"/>
              <w:rPr>
                <w:sz w:val="16"/>
              </w:rPr>
            </w:pPr>
            <w:r>
              <w:rPr>
                <w:sz w:val="16"/>
              </w:rPr>
              <w:t>C3-243536</w:t>
            </w:r>
          </w:p>
        </w:tc>
        <w:tc>
          <w:tcPr>
            <w:tcW w:w="1020" w:type="dxa"/>
          </w:tcPr>
          <w:p w14:paraId="097BE6A5" w14:textId="0DA1D560" w:rsidR="002A26FA" w:rsidRPr="002A26FA" w:rsidRDefault="002A26FA" w:rsidP="002A26FA">
            <w:pPr>
              <w:pStyle w:val="TAL"/>
              <w:rPr>
                <w:sz w:val="16"/>
              </w:rPr>
            </w:pPr>
            <w:r>
              <w:rPr>
                <w:sz w:val="16"/>
              </w:rPr>
              <w:t>agreed</w:t>
            </w:r>
          </w:p>
        </w:tc>
        <w:tc>
          <w:tcPr>
            <w:tcW w:w="1020" w:type="dxa"/>
          </w:tcPr>
          <w:p w14:paraId="714C06A7" w14:textId="14837A93" w:rsidR="002A26FA" w:rsidRPr="002A26FA" w:rsidRDefault="002A26FA" w:rsidP="002A26FA">
            <w:pPr>
              <w:pStyle w:val="TAL"/>
              <w:rPr>
                <w:sz w:val="16"/>
              </w:rPr>
            </w:pPr>
            <w:r>
              <w:rPr>
                <w:sz w:val="16"/>
              </w:rPr>
              <w:t>revised</w:t>
            </w:r>
          </w:p>
        </w:tc>
        <w:tc>
          <w:tcPr>
            <w:tcW w:w="1133" w:type="dxa"/>
          </w:tcPr>
          <w:p w14:paraId="0CA83626" w14:textId="130223CF" w:rsidR="002A26FA" w:rsidRPr="002A26FA" w:rsidRDefault="002A26FA" w:rsidP="002A26FA">
            <w:pPr>
              <w:pStyle w:val="TAL"/>
              <w:rPr>
                <w:sz w:val="16"/>
              </w:rPr>
            </w:pPr>
            <w:r>
              <w:rPr>
                <w:sz w:val="16"/>
              </w:rPr>
              <w:t>29.558</w:t>
            </w:r>
          </w:p>
        </w:tc>
        <w:tc>
          <w:tcPr>
            <w:tcW w:w="572" w:type="dxa"/>
          </w:tcPr>
          <w:p w14:paraId="2C31FE7D" w14:textId="54247DD6" w:rsidR="002A26FA" w:rsidRPr="002A26FA" w:rsidRDefault="002A26FA" w:rsidP="002A26FA">
            <w:pPr>
              <w:pStyle w:val="TAL"/>
              <w:rPr>
                <w:sz w:val="16"/>
              </w:rPr>
            </w:pPr>
            <w:r>
              <w:rPr>
                <w:sz w:val="16"/>
              </w:rPr>
              <w:t>0120</w:t>
            </w:r>
          </w:p>
        </w:tc>
        <w:tc>
          <w:tcPr>
            <w:tcW w:w="567" w:type="dxa"/>
          </w:tcPr>
          <w:p w14:paraId="14FCBB1C" w14:textId="16FC5914" w:rsidR="002A26FA" w:rsidRPr="002A26FA" w:rsidRDefault="002A26FA" w:rsidP="002A26FA">
            <w:pPr>
              <w:pStyle w:val="TAL"/>
              <w:rPr>
                <w:sz w:val="16"/>
              </w:rPr>
            </w:pPr>
            <w:r>
              <w:rPr>
                <w:sz w:val="16"/>
              </w:rPr>
              <w:t>9</w:t>
            </w:r>
          </w:p>
        </w:tc>
        <w:tc>
          <w:tcPr>
            <w:tcW w:w="567" w:type="dxa"/>
          </w:tcPr>
          <w:p w14:paraId="3EA2CF67" w14:textId="69F2220A" w:rsidR="002A26FA" w:rsidRPr="002A26FA" w:rsidRDefault="002A26FA" w:rsidP="002A26FA">
            <w:pPr>
              <w:pStyle w:val="TAL"/>
              <w:rPr>
                <w:sz w:val="16"/>
              </w:rPr>
            </w:pPr>
            <w:r>
              <w:rPr>
                <w:sz w:val="16"/>
              </w:rPr>
              <w:t>B</w:t>
            </w:r>
          </w:p>
        </w:tc>
        <w:tc>
          <w:tcPr>
            <w:tcW w:w="510" w:type="dxa"/>
          </w:tcPr>
          <w:p w14:paraId="06FB7F08" w14:textId="0910C84E" w:rsidR="002A26FA" w:rsidRPr="002A26FA" w:rsidRDefault="002A26FA" w:rsidP="002A26FA">
            <w:pPr>
              <w:pStyle w:val="TAL"/>
              <w:rPr>
                <w:sz w:val="16"/>
              </w:rPr>
            </w:pPr>
            <w:r>
              <w:rPr>
                <w:sz w:val="16"/>
              </w:rPr>
              <w:t>Rel-18</w:t>
            </w:r>
          </w:p>
        </w:tc>
        <w:tc>
          <w:tcPr>
            <w:tcW w:w="661" w:type="dxa"/>
          </w:tcPr>
          <w:p w14:paraId="79451CDC" w14:textId="63E116AD" w:rsidR="002A26FA" w:rsidRPr="002A26FA" w:rsidRDefault="002A26FA" w:rsidP="002A26FA">
            <w:pPr>
              <w:pStyle w:val="TAL"/>
              <w:rPr>
                <w:sz w:val="16"/>
              </w:rPr>
            </w:pPr>
            <w:r>
              <w:rPr>
                <w:sz w:val="16"/>
              </w:rPr>
              <w:t>18.5.0</w:t>
            </w:r>
          </w:p>
        </w:tc>
        <w:tc>
          <w:tcPr>
            <w:tcW w:w="2607" w:type="dxa"/>
          </w:tcPr>
          <w:p w14:paraId="6B7124A5" w14:textId="4D2FC97B" w:rsidR="002A26FA" w:rsidRPr="002A26FA" w:rsidRDefault="002A26FA" w:rsidP="002A26FA">
            <w:pPr>
              <w:pStyle w:val="TAL"/>
              <w:rPr>
                <w:sz w:val="16"/>
              </w:rPr>
            </w:pPr>
            <w:r>
              <w:rPr>
                <w:sz w:val="16"/>
              </w:rPr>
              <w:t>ECS Discovery</w:t>
            </w:r>
          </w:p>
        </w:tc>
      </w:tr>
      <w:tr w:rsidR="002A26FA" w14:paraId="7B8318BF" w14:textId="77777777" w:rsidTr="002A26FA">
        <w:tc>
          <w:tcPr>
            <w:tcW w:w="1133" w:type="dxa"/>
          </w:tcPr>
          <w:p w14:paraId="61412AE8" w14:textId="6F5952B7" w:rsidR="002A26FA" w:rsidRPr="002A26FA" w:rsidRDefault="002A26FA" w:rsidP="002A26FA">
            <w:pPr>
              <w:pStyle w:val="TAL"/>
              <w:rPr>
                <w:sz w:val="16"/>
              </w:rPr>
            </w:pPr>
            <w:r>
              <w:rPr>
                <w:sz w:val="16"/>
              </w:rPr>
              <w:t>C3-243591</w:t>
            </w:r>
          </w:p>
        </w:tc>
        <w:tc>
          <w:tcPr>
            <w:tcW w:w="1020" w:type="dxa"/>
          </w:tcPr>
          <w:p w14:paraId="1C17DFF9" w14:textId="50C73615" w:rsidR="002A26FA" w:rsidRPr="002A26FA" w:rsidRDefault="002A26FA" w:rsidP="002A26FA">
            <w:pPr>
              <w:pStyle w:val="TAL"/>
              <w:rPr>
                <w:sz w:val="16"/>
              </w:rPr>
            </w:pPr>
            <w:r>
              <w:rPr>
                <w:sz w:val="16"/>
              </w:rPr>
              <w:t>agreed</w:t>
            </w:r>
          </w:p>
        </w:tc>
        <w:tc>
          <w:tcPr>
            <w:tcW w:w="1020" w:type="dxa"/>
          </w:tcPr>
          <w:p w14:paraId="5AF81731" w14:textId="0572AA5C" w:rsidR="002A26FA" w:rsidRPr="002A26FA" w:rsidRDefault="002A26FA" w:rsidP="002A26FA">
            <w:pPr>
              <w:pStyle w:val="TAL"/>
              <w:rPr>
                <w:sz w:val="16"/>
              </w:rPr>
            </w:pPr>
            <w:r>
              <w:rPr>
                <w:sz w:val="16"/>
              </w:rPr>
              <w:t>approved</w:t>
            </w:r>
          </w:p>
        </w:tc>
        <w:tc>
          <w:tcPr>
            <w:tcW w:w="1133" w:type="dxa"/>
          </w:tcPr>
          <w:p w14:paraId="7A9E946E" w14:textId="1AFE4006" w:rsidR="002A26FA" w:rsidRPr="002A26FA" w:rsidRDefault="002A26FA" w:rsidP="002A26FA">
            <w:pPr>
              <w:pStyle w:val="TAL"/>
              <w:rPr>
                <w:sz w:val="16"/>
              </w:rPr>
            </w:pPr>
            <w:r>
              <w:rPr>
                <w:sz w:val="16"/>
              </w:rPr>
              <w:t>29.558</w:t>
            </w:r>
          </w:p>
        </w:tc>
        <w:tc>
          <w:tcPr>
            <w:tcW w:w="572" w:type="dxa"/>
          </w:tcPr>
          <w:p w14:paraId="30B133CD" w14:textId="26EAED4A" w:rsidR="002A26FA" w:rsidRPr="002A26FA" w:rsidRDefault="002A26FA" w:rsidP="002A26FA">
            <w:pPr>
              <w:pStyle w:val="TAL"/>
              <w:rPr>
                <w:sz w:val="16"/>
              </w:rPr>
            </w:pPr>
            <w:r>
              <w:rPr>
                <w:sz w:val="16"/>
              </w:rPr>
              <w:t>0185</w:t>
            </w:r>
          </w:p>
        </w:tc>
        <w:tc>
          <w:tcPr>
            <w:tcW w:w="567" w:type="dxa"/>
          </w:tcPr>
          <w:p w14:paraId="191D126C" w14:textId="1D9DF1D2" w:rsidR="002A26FA" w:rsidRPr="002A26FA" w:rsidRDefault="002A26FA" w:rsidP="002A26FA">
            <w:pPr>
              <w:pStyle w:val="TAL"/>
              <w:rPr>
                <w:sz w:val="16"/>
              </w:rPr>
            </w:pPr>
            <w:r>
              <w:rPr>
                <w:sz w:val="16"/>
              </w:rPr>
              <w:t>1</w:t>
            </w:r>
          </w:p>
        </w:tc>
        <w:tc>
          <w:tcPr>
            <w:tcW w:w="567" w:type="dxa"/>
          </w:tcPr>
          <w:p w14:paraId="0B586FA3" w14:textId="4F52D922" w:rsidR="002A26FA" w:rsidRPr="002A26FA" w:rsidRDefault="002A26FA" w:rsidP="002A26FA">
            <w:pPr>
              <w:pStyle w:val="TAL"/>
              <w:rPr>
                <w:sz w:val="16"/>
              </w:rPr>
            </w:pPr>
            <w:r>
              <w:rPr>
                <w:sz w:val="16"/>
              </w:rPr>
              <w:t>B</w:t>
            </w:r>
          </w:p>
        </w:tc>
        <w:tc>
          <w:tcPr>
            <w:tcW w:w="510" w:type="dxa"/>
          </w:tcPr>
          <w:p w14:paraId="5ABF6EBE" w14:textId="3860D102" w:rsidR="002A26FA" w:rsidRPr="002A26FA" w:rsidRDefault="002A26FA" w:rsidP="002A26FA">
            <w:pPr>
              <w:pStyle w:val="TAL"/>
              <w:rPr>
                <w:sz w:val="16"/>
              </w:rPr>
            </w:pPr>
            <w:r>
              <w:rPr>
                <w:sz w:val="16"/>
              </w:rPr>
              <w:t>Rel-18</w:t>
            </w:r>
          </w:p>
        </w:tc>
        <w:tc>
          <w:tcPr>
            <w:tcW w:w="661" w:type="dxa"/>
          </w:tcPr>
          <w:p w14:paraId="7D086781" w14:textId="753F0387" w:rsidR="002A26FA" w:rsidRPr="002A26FA" w:rsidRDefault="002A26FA" w:rsidP="002A26FA">
            <w:pPr>
              <w:pStyle w:val="TAL"/>
              <w:rPr>
                <w:sz w:val="16"/>
              </w:rPr>
            </w:pPr>
            <w:r>
              <w:rPr>
                <w:sz w:val="16"/>
              </w:rPr>
              <w:t>18.5.0</w:t>
            </w:r>
          </w:p>
        </w:tc>
        <w:tc>
          <w:tcPr>
            <w:tcW w:w="2607" w:type="dxa"/>
          </w:tcPr>
          <w:p w14:paraId="4677C310" w14:textId="0D774F07" w:rsidR="002A26FA" w:rsidRPr="002A26FA" w:rsidRDefault="002A26FA" w:rsidP="002A26FA">
            <w:pPr>
              <w:pStyle w:val="TAL"/>
              <w:rPr>
                <w:sz w:val="16"/>
              </w:rPr>
            </w:pPr>
            <w:r>
              <w:rPr>
                <w:sz w:val="16"/>
              </w:rPr>
              <w:t xml:space="preserve">Updates to </w:t>
            </w:r>
            <w:proofErr w:type="spellStart"/>
            <w:r>
              <w:rPr>
                <w:sz w:val="16"/>
              </w:rPr>
              <w:t>Eees_TrafficInfluenceEAS</w:t>
            </w:r>
            <w:proofErr w:type="spellEnd"/>
            <w:r>
              <w:rPr>
                <w:sz w:val="16"/>
              </w:rPr>
              <w:t xml:space="preserve"> service</w:t>
            </w:r>
          </w:p>
        </w:tc>
      </w:tr>
    </w:tbl>
    <w:p w14:paraId="05D449BC" w14:textId="77777777" w:rsidR="002A26FA" w:rsidRDefault="002A26FA" w:rsidP="002A26FA"/>
    <w:p w14:paraId="31DE205B"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16D320C" w14:textId="656BCA2D" w:rsidR="002A26FA" w:rsidRDefault="002A26FA" w:rsidP="002A26FA">
      <w:pPr>
        <w:rPr>
          <w:rFonts w:ascii="Arial" w:hAnsi="Arial" w:cs="Arial"/>
          <w:b/>
          <w:sz w:val="24"/>
        </w:rPr>
      </w:pPr>
      <w:r>
        <w:rPr>
          <w:rFonts w:ascii="Arial" w:hAnsi="Arial" w:cs="Arial"/>
          <w:b/>
          <w:color w:val="0000FF"/>
          <w:sz w:val="24"/>
        </w:rPr>
        <w:t>CP-241256</w:t>
      </w:r>
      <w:r>
        <w:rPr>
          <w:rFonts w:ascii="Arial" w:hAnsi="Arial" w:cs="Arial"/>
          <w:b/>
          <w:color w:val="0000FF"/>
          <w:sz w:val="24"/>
        </w:rPr>
        <w:tab/>
      </w:r>
      <w:r>
        <w:rPr>
          <w:rFonts w:ascii="Arial" w:hAnsi="Arial" w:cs="Arial"/>
          <w:b/>
          <w:sz w:val="24"/>
        </w:rPr>
        <w:t>ECS Discovery</w:t>
      </w:r>
    </w:p>
    <w:p w14:paraId="3F528410" w14:textId="77777777" w:rsidR="002A26FA" w:rsidRDefault="002A26FA" w:rsidP="002A26FA">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29.558 v18.5.0</w:t>
      </w:r>
      <w:r>
        <w:rPr>
          <w:i/>
        </w:rPr>
        <w:tab/>
        <w:t xml:space="preserve">  CR-0120  rev 10 Cat: B (Rel-18)</w:t>
      </w:r>
      <w:r>
        <w:rPr>
          <w:i/>
        </w:rPr>
        <w:br/>
      </w:r>
      <w:r>
        <w:rPr>
          <w:i/>
        </w:rPr>
        <w:br/>
      </w:r>
      <w:r>
        <w:rPr>
          <w:i/>
        </w:rPr>
        <w:tab/>
      </w:r>
      <w:r>
        <w:rPr>
          <w:i/>
        </w:rPr>
        <w:tab/>
      </w:r>
      <w:r>
        <w:rPr>
          <w:i/>
        </w:rPr>
        <w:tab/>
      </w:r>
      <w:r>
        <w:rPr>
          <w:i/>
        </w:rPr>
        <w:tab/>
      </w:r>
      <w:r>
        <w:rPr>
          <w:i/>
        </w:rPr>
        <w:tab/>
        <w:t xml:space="preserve">Source: Qualcomm Incorporated, Samsung, Ericsson, </w:t>
      </w:r>
      <w:proofErr w:type="spellStart"/>
      <w:r>
        <w:rPr>
          <w:i/>
        </w:rPr>
        <w:t>Convida</w:t>
      </w:r>
      <w:proofErr w:type="spellEnd"/>
      <w:r>
        <w:rPr>
          <w:i/>
        </w:rPr>
        <w:t>, NTT Docomo, InterDigital</w:t>
      </w:r>
    </w:p>
    <w:p w14:paraId="5110ED4E" w14:textId="77777777" w:rsidR="002A26FA" w:rsidRDefault="002A26FA" w:rsidP="002A26FA">
      <w:pPr>
        <w:rPr>
          <w:color w:val="808080"/>
        </w:rPr>
      </w:pPr>
      <w:r>
        <w:rPr>
          <w:color w:val="808080"/>
        </w:rPr>
        <w:t>(Replaces C3-243536)</w:t>
      </w:r>
    </w:p>
    <w:p w14:paraId="1320DFF7" w14:textId="77777777" w:rsidR="002A26FA" w:rsidRDefault="002A26FA" w:rsidP="002A26FA">
      <w:pPr>
        <w:rPr>
          <w:rFonts w:ascii="Arial" w:hAnsi="Arial" w:cs="Arial"/>
          <w:b/>
        </w:rPr>
      </w:pPr>
      <w:r>
        <w:rPr>
          <w:rFonts w:ascii="Arial" w:hAnsi="Arial" w:cs="Arial"/>
          <w:b/>
        </w:rPr>
        <w:t xml:space="preserve">Abstract: </w:t>
      </w:r>
    </w:p>
    <w:p w14:paraId="0AE530B8" w14:textId="77777777" w:rsidR="002A26FA" w:rsidRDefault="002A26FA" w:rsidP="002A26FA">
      <w:r>
        <w:t>Rev 10 (CT#104): fixed OpenAPI error related to ‘</w:t>
      </w:r>
      <w:proofErr w:type="spellStart"/>
      <w:r>
        <w:t>LocationInfo</w:t>
      </w:r>
      <w:proofErr w:type="spellEnd"/>
      <w:r>
        <w:t>’ reference – changed ‘$ref: 'TS29122_CommonData.yaml#/components/schemas/</w:t>
      </w:r>
      <w:proofErr w:type="spellStart"/>
      <w:r>
        <w:t>LocationInfo</w:t>
      </w:r>
      <w:proofErr w:type="spellEnd"/>
      <w:r>
        <w:t>'’ to ‘$ref: 'TS29122_MonitoringEvent.yaml#/components/schemas/</w:t>
      </w:r>
      <w:proofErr w:type="spellStart"/>
      <w:r>
        <w:t>LocationInfo</w:t>
      </w:r>
      <w:proofErr w:type="spellEnd"/>
      <w:r>
        <w:t>'’ in the OpenAPI file.</w:t>
      </w:r>
    </w:p>
    <w:p w14:paraId="05892169"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C4BB3E" w14:textId="638A6F75" w:rsidR="002A26FA" w:rsidRDefault="002A26FA" w:rsidP="002A26FA">
      <w:pPr>
        <w:rPr>
          <w:rFonts w:ascii="Arial" w:hAnsi="Arial" w:cs="Arial"/>
          <w:b/>
          <w:sz w:val="24"/>
        </w:rPr>
      </w:pPr>
      <w:r>
        <w:rPr>
          <w:rFonts w:ascii="Arial" w:hAnsi="Arial" w:cs="Arial"/>
          <w:b/>
          <w:color w:val="0000FF"/>
          <w:sz w:val="24"/>
        </w:rPr>
        <w:t>CP-241172</w:t>
      </w:r>
      <w:r>
        <w:rPr>
          <w:rFonts w:ascii="Arial" w:hAnsi="Arial" w:cs="Arial"/>
          <w:b/>
          <w:color w:val="0000FF"/>
          <w:sz w:val="24"/>
        </w:rPr>
        <w:tab/>
      </w:r>
      <w:r>
        <w:rPr>
          <w:rFonts w:ascii="Arial" w:hAnsi="Arial" w:cs="Arial"/>
          <w:b/>
          <w:sz w:val="24"/>
        </w:rPr>
        <w:t>CR pack on EDGEAPP_Ph2</w:t>
      </w:r>
    </w:p>
    <w:p w14:paraId="3E3A009D"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874D97B"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06"/>
        <w:gridCol w:w="1003"/>
        <w:gridCol w:w="1010"/>
        <w:gridCol w:w="1102"/>
        <w:gridCol w:w="572"/>
        <w:gridCol w:w="561"/>
        <w:gridCol w:w="560"/>
        <w:gridCol w:w="510"/>
        <w:gridCol w:w="661"/>
        <w:gridCol w:w="2544"/>
      </w:tblGrid>
      <w:tr w:rsidR="002A26FA" w14:paraId="56E470C1" w14:textId="77777777" w:rsidTr="002A26FA">
        <w:tc>
          <w:tcPr>
            <w:tcW w:w="1133" w:type="dxa"/>
          </w:tcPr>
          <w:p w14:paraId="1619FC03" w14:textId="14C6877D" w:rsidR="002A26FA" w:rsidRDefault="002A26FA" w:rsidP="002A26FA">
            <w:pPr>
              <w:pStyle w:val="TAH"/>
            </w:pPr>
            <w:r>
              <w:t>WG TDoc</w:t>
            </w:r>
          </w:p>
        </w:tc>
        <w:tc>
          <w:tcPr>
            <w:tcW w:w="1020" w:type="dxa"/>
          </w:tcPr>
          <w:p w14:paraId="7DE5B63C" w14:textId="1F489084" w:rsidR="002A26FA" w:rsidRDefault="002A26FA" w:rsidP="002A26FA">
            <w:pPr>
              <w:pStyle w:val="TAH"/>
            </w:pPr>
            <w:r>
              <w:t xml:space="preserve">WG </w:t>
            </w:r>
            <w:proofErr w:type="spellStart"/>
            <w:r>
              <w:t>decisn</w:t>
            </w:r>
            <w:proofErr w:type="spellEnd"/>
          </w:p>
        </w:tc>
        <w:tc>
          <w:tcPr>
            <w:tcW w:w="1020" w:type="dxa"/>
          </w:tcPr>
          <w:p w14:paraId="708D1002" w14:textId="3DDCE415" w:rsidR="002A26FA" w:rsidRDefault="002A26FA" w:rsidP="002A26FA">
            <w:pPr>
              <w:pStyle w:val="TAH"/>
            </w:pPr>
            <w:r>
              <w:t xml:space="preserve">TSG </w:t>
            </w:r>
            <w:proofErr w:type="spellStart"/>
            <w:r>
              <w:t>decisn</w:t>
            </w:r>
            <w:proofErr w:type="spellEnd"/>
          </w:p>
        </w:tc>
        <w:tc>
          <w:tcPr>
            <w:tcW w:w="1133" w:type="dxa"/>
          </w:tcPr>
          <w:p w14:paraId="6EAC1270" w14:textId="5E26C215" w:rsidR="002A26FA" w:rsidRDefault="002A26FA" w:rsidP="002A26FA">
            <w:pPr>
              <w:pStyle w:val="TAH"/>
            </w:pPr>
            <w:r>
              <w:t>Spec</w:t>
            </w:r>
          </w:p>
        </w:tc>
        <w:tc>
          <w:tcPr>
            <w:tcW w:w="572" w:type="dxa"/>
          </w:tcPr>
          <w:p w14:paraId="5A4C3A50" w14:textId="0FF09246" w:rsidR="002A26FA" w:rsidRDefault="002A26FA" w:rsidP="002A26FA">
            <w:pPr>
              <w:pStyle w:val="TAH"/>
            </w:pPr>
            <w:r>
              <w:t>CR</w:t>
            </w:r>
          </w:p>
        </w:tc>
        <w:tc>
          <w:tcPr>
            <w:tcW w:w="567" w:type="dxa"/>
          </w:tcPr>
          <w:p w14:paraId="3965F0FF" w14:textId="1B283776" w:rsidR="002A26FA" w:rsidRDefault="002A26FA" w:rsidP="002A26FA">
            <w:pPr>
              <w:pStyle w:val="TAH"/>
            </w:pPr>
            <w:r>
              <w:t>rev</w:t>
            </w:r>
          </w:p>
        </w:tc>
        <w:tc>
          <w:tcPr>
            <w:tcW w:w="567" w:type="dxa"/>
          </w:tcPr>
          <w:p w14:paraId="16DB29A0" w14:textId="70E46DE6" w:rsidR="002A26FA" w:rsidRDefault="002A26FA" w:rsidP="002A26FA">
            <w:pPr>
              <w:pStyle w:val="TAH"/>
            </w:pPr>
            <w:r>
              <w:t>cat</w:t>
            </w:r>
          </w:p>
        </w:tc>
        <w:tc>
          <w:tcPr>
            <w:tcW w:w="510" w:type="dxa"/>
          </w:tcPr>
          <w:p w14:paraId="70D8A16F" w14:textId="06590E10" w:rsidR="002A26FA" w:rsidRDefault="002A26FA" w:rsidP="002A26FA">
            <w:pPr>
              <w:pStyle w:val="TAH"/>
            </w:pPr>
            <w:proofErr w:type="spellStart"/>
            <w:r>
              <w:t>Rel</w:t>
            </w:r>
            <w:proofErr w:type="spellEnd"/>
          </w:p>
        </w:tc>
        <w:tc>
          <w:tcPr>
            <w:tcW w:w="661" w:type="dxa"/>
          </w:tcPr>
          <w:p w14:paraId="41B61603" w14:textId="217D38E2"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01774025" w14:textId="5BFBEB00" w:rsidR="002A26FA" w:rsidRDefault="002A26FA" w:rsidP="002A26FA">
            <w:pPr>
              <w:pStyle w:val="TAH"/>
            </w:pPr>
            <w:r>
              <w:t>Title</w:t>
            </w:r>
          </w:p>
        </w:tc>
      </w:tr>
      <w:tr w:rsidR="002A26FA" w14:paraId="5CDA01D2" w14:textId="77777777" w:rsidTr="002A26FA">
        <w:tc>
          <w:tcPr>
            <w:tcW w:w="1133" w:type="dxa"/>
          </w:tcPr>
          <w:p w14:paraId="4C605DAD" w14:textId="3284C0D0" w:rsidR="002A26FA" w:rsidRPr="002A26FA" w:rsidRDefault="002A26FA" w:rsidP="002A26FA">
            <w:pPr>
              <w:pStyle w:val="TAL"/>
              <w:rPr>
                <w:sz w:val="16"/>
              </w:rPr>
            </w:pPr>
            <w:r>
              <w:rPr>
                <w:sz w:val="16"/>
              </w:rPr>
              <w:t>C1-242424</w:t>
            </w:r>
          </w:p>
        </w:tc>
        <w:tc>
          <w:tcPr>
            <w:tcW w:w="1020" w:type="dxa"/>
          </w:tcPr>
          <w:p w14:paraId="27F6904A" w14:textId="29E5B824" w:rsidR="002A26FA" w:rsidRPr="002A26FA" w:rsidRDefault="002A26FA" w:rsidP="002A26FA">
            <w:pPr>
              <w:pStyle w:val="TAL"/>
              <w:rPr>
                <w:sz w:val="16"/>
              </w:rPr>
            </w:pPr>
            <w:r>
              <w:rPr>
                <w:sz w:val="16"/>
              </w:rPr>
              <w:t>agreed</w:t>
            </w:r>
          </w:p>
        </w:tc>
        <w:tc>
          <w:tcPr>
            <w:tcW w:w="1020" w:type="dxa"/>
          </w:tcPr>
          <w:p w14:paraId="390A2393" w14:textId="6CD608FA" w:rsidR="002A26FA" w:rsidRPr="002A26FA" w:rsidRDefault="002A26FA" w:rsidP="002A26FA">
            <w:pPr>
              <w:pStyle w:val="TAL"/>
              <w:rPr>
                <w:sz w:val="16"/>
              </w:rPr>
            </w:pPr>
            <w:r>
              <w:rPr>
                <w:sz w:val="16"/>
              </w:rPr>
              <w:t>approved</w:t>
            </w:r>
          </w:p>
        </w:tc>
        <w:tc>
          <w:tcPr>
            <w:tcW w:w="1133" w:type="dxa"/>
          </w:tcPr>
          <w:p w14:paraId="55039D30" w14:textId="6A235F18" w:rsidR="002A26FA" w:rsidRPr="002A26FA" w:rsidRDefault="002A26FA" w:rsidP="002A26FA">
            <w:pPr>
              <w:pStyle w:val="TAL"/>
              <w:rPr>
                <w:sz w:val="16"/>
              </w:rPr>
            </w:pPr>
            <w:r>
              <w:rPr>
                <w:sz w:val="16"/>
              </w:rPr>
              <w:t>24.558</w:t>
            </w:r>
          </w:p>
        </w:tc>
        <w:tc>
          <w:tcPr>
            <w:tcW w:w="572" w:type="dxa"/>
          </w:tcPr>
          <w:p w14:paraId="06B20BAA" w14:textId="6A041AB8" w:rsidR="002A26FA" w:rsidRPr="002A26FA" w:rsidRDefault="002A26FA" w:rsidP="002A26FA">
            <w:pPr>
              <w:pStyle w:val="TAL"/>
              <w:rPr>
                <w:sz w:val="16"/>
              </w:rPr>
            </w:pPr>
            <w:r>
              <w:rPr>
                <w:sz w:val="16"/>
              </w:rPr>
              <w:t>0098</w:t>
            </w:r>
          </w:p>
        </w:tc>
        <w:tc>
          <w:tcPr>
            <w:tcW w:w="567" w:type="dxa"/>
          </w:tcPr>
          <w:p w14:paraId="77762856" w14:textId="77777777" w:rsidR="002A26FA" w:rsidRPr="002A26FA" w:rsidRDefault="002A26FA" w:rsidP="002A26FA">
            <w:pPr>
              <w:pStyle w:val="TAL"/>
              <w:rPr>
                <w:sz w:val="16"/>
              </w:rPr>
            </w:pPr>
          </w:p>
        </w:tc>
        <w:tc>
          <w:tcPr>
            <w:tcW w:w="567" w:type="dxa"/>
          </w:tcPr>
          <w:p w14:paraId="0AF65232" w14:textId="3A82007A" w:rsidR="002A26FA" w:rsidRPr="002A26FA" w:rsidRDefault="002A26FA" w:rsidP="002A26FA">
            <w:pPr>
              <w:pStyle w:val="TAL"/>
              <w:rPr>
                <w:sz w:val="16"/>
              </w:rPr>
            </w:pPr>
            <w:r>
              <w:rPr>
                <w:sz w:val="16"/>
              </w:rPr>
              <w:t>F</w:t>
            </w:r>
          </w:p>
        </w:tc>
        <w:tc>
          <w:tcPr>
            <w:tcW w:w="510" w:type="dxa"/>
          </w:tcPr>
          <w:p w14:paraId="26BC11D2" w14:textId="285916EC" w:rsidR="002A26FA" w:rsidRPr="002A26FA" w:rsidRDefault="002A26FA" w:rsidP="002A26FA">
            <w:pPr>
              <w:pStyle w:val="TAL"/>
              <w:rPr>
                <w:sz w:val="16"/>
              </w:rPr>
            </w:pPr>
            <w:r>
              <w:rPr>
                <w:sz w:val="16"/>
              </w:rPr>
              <w:t>Rel-18</w:t>
            </w:r>
          </w:p>
        </w:tc>
        <w:tc>
          <w:tcPr>
            <w:tcW w:w="661" w:type="dxa"/>
          </w:tcPr>
          <w:p w14:paraId="18046DF9" w14:textId="7CD123F6" w:rsidR="002A26FA" w:rsidRPr="002A26FA" w:rsidRDefault="002A26FA" w:rsidP="002A26FA">
            <w:pPr>
              <w:pStyle w:val="TAL"/>
              <w:rPr>
                <w:sz w:val="16"/>
              </w:rPr>
            </w:pPr>
            <w:r>
              <w:rPr>
                <w:sz w:val="16"/>
              </w:rPr>
              <w:t>18.4.0</w:t>
            </w:r>
          </w:p>
        </w:tc>
        <w:tc>
          <w:tcPr>
            <w:tcW w:w="2607" w:type="dxa"/>
          </w:tcPr>
          <w:p w14:paraId="7CFBA446" w14:textId="7E5D9876" w:rsidR="002A26FA" w:rsidRPr="002A26FA" w:rsidRDefault="002A26FA" w:rsidP="002A26FA">
            <w:pPr>
              <w:pStyle w:val="TAL"/>
              <w:rPr>
                <w:sz w:val="16"/>
              </w:rPr>
            </w:pPr>
            <w:proofErr w:type="spellStart"/>
            <w:r>
              <w:rPr>
                <w:sz w:val="16"/>
              </w:rPr>
              <w:t>EasInfoProvReqType</w:t>
            </w:r>
            <w:proofErr w:type="spellEnd"/>
            <w:r>
              <w:rPr>
                <w:sz w:val="16"/>
              </w:rPr>
              <w:t xml:space="preserve"> enumeration and applicability column in data model</w:t>
            </w:r>
          </w:p>
        </w:tc>
      </w:tr>
      <w:tr w:rsidR="002A26FA" w14:paraId="22464ABD" w14:textId="77777777" w:rsidTr="002A26FA">
        <w:tc>
          <w:tcPr>
            <w:tcW w:w="1133" w:type="dxa"/>
          </w:tcPr>
          <w:p w14:paraId="7D53AC81" w14:textId="7DADF8D7" w:rsidR="002A26FA" w:rsidRPr="002A26FA" w:rsidRDefault="002A26FA" w:rsidP="002A26FA">
            <w:pPr>
              <w:pStyle w:val="TAL"/>
              <w:rPr>
                <w:sz w:val="16"/>
              </w:rPr>
            </w:pPr>
            <w:r>
              <w:rPr>
                <w:sz w:val="16"/>
              </w:rPr>
              <w:t>C1-242425</w:t>
            </w:r>
          </w:p>
        </w:tc>
        <w:tc>
          <w:tcPr>
            <w:tcW w:w="1020" w:type="dxa"/>
          </w:tcPr>
          <w:p w14:paraId="0E0DC5E8" w14:textId="16305B8D" w:rsidR="002A26FA" w:rsidRPr="002A26FA" w:rsidRDefault="002A26FA" w:rsidP="002A26FA">
            <w:pPr>
              <w:pStyle w:val="TAL"/>
              <w:rPr>
                <w:sz w:val="16"/>
              </w:rPr>
            </w:pPr>
            <w:r>
              <w:rPr>
                <w:sz w:val="16"/>
              </w:rPr>
              <w:t>agreed</w:t>
            </w:r>
          </w:p>
        </w:tc>
        <w:tc>
          <w:tcPr>
            <w:tcW w:w="1020" w:type="dxa"/>
          </w:tcPr>
          <w:p w14:paraId="416DFE44" w14:textId="5834E50C" w:rsidR="002A26FA" w:rsidRPr="002A26FA" w:rsidRDefault="002A26FA" w:rsidP="002A26FA">
            <w:pPr>
              <w:pStyle w:val="TAL"/>
              <w:rPr>
                <w:sz w:val="16"/>
              </w:rPr>
            </w:pPr>
            <w:r>
              <w:rPr>
                <w:sz w:val="16"/>
              </w:rPr>
              <w:t>approved</w:t>
            </w:r>
          </w:p>
        </w:tc>
        <w:tc>
          <w:tcPr>
            <w:tcW w:w="1133" w:type="dxa"/>
          </w:tcPr>
          <w:p w14:paraId="33C05E41" w14:textId="0043D960" w:rsidR="002A26FA" w:rsidRPr="002A26FA" w:rsidRDefault="002A26FA" w:rsidP="002A26FA">
            <w:pPr>
              <w:pStyle w:val="TAL"/>
              <w:rPr>
                <w:sz w:val="16"/>
              </w:rPr>
            </w:pPr>
            <w:r>
              <w:rPr>
                <w:sz w:val="16"/>
              </w:rPr>
              <w:t>24.558</w:t>
            </w:r>
          </w:p>
        </w:tc>
        <w:tc>
          <w:tcPr>
            <w:tcW w:w="572" w:type="dxa"/>
          </w:tcPr>
          <w:p w14:paraId="75ECBE80" w14:textId="45F6ED73" w:rsidR="002A26FA" w:rsidRPr="002A26FA" w:rsidRDefault="002A26FA" w:rsidP="002A26FA">
            <w:pPr>
              <w:pStyle w:val="TAL"/>
              <w:rPr>
                <w:sz w:val="16"/>
              </w:rPr>
            </w:pPr>
            <w:r>
              <w:rPr>
                <w:sz w:val="16"/>
              </w:rPr>
              <w:t>0099</w:t>
            </w:r>
          </w:p>
        </w:tc>
        <w:tc>
          <w:tcPr>
            <w:tcW w:w="567" w:type="dxa"/>
          </w:tcPr>
          <w:p w14:paraId="16551B01" w14:textId="77777777" w:rsidR="002A26FA" w:rsidRPr="002A26FA" w:rsidRDefault="002A26FA" w:rsidP="002A26FA">
            <w:pPr>
              <w:pStyle w:val="TAL"/>
              <w:rPr>
                <w:sz w:val="16"/>
              </w:rPr>
            </w:pPr>
          </w:p>
        </w:tc>
        <w:tc>
          <w:tcPr>
            <w:tcW w:w="567" w:type="dxa"/>
          </w:tcPr>
          <w:p w14:paraId="59F9BB6C" w14:textId="2D0029C0" w:rsidR="002A26FA" w:rsidRPr="002A26FA" w:rsidRDefault="002A26FA" w:rsidP="002A26FA">
            <w:pPr>
              <w:pStyle w:val="TAL"/>
              <w:rPr>
                <w:sz w:val="16"/>
              </w:rPr>
            </w:pPr>
            <w:r>
              <w:rPr>
                <w:sz w:val="16"/>
              </w:rPr>
              <w:t>F</w:t>
            </w:r>
          </w:p>
        </w:tc>
        <w:tc>
          <w:tcPr>
            <w:tcW w:w="510" w:type="dxa"/>
          </w:tcPr>
          <w:p w14:paraId="5C97F1B4" w14:textId="7A4E6BDC" w:rsidR="002A26FA" w:rsidRPr="002A26FA" w:rsidRDefault="002A26FA" w:rsidP="002A26FA">
            <w:pPr>
              <w:pStyle w:val="TAL"/>
              <w:rPr>
                <w:sz w:val="16"/>
              </w:rPr>
            </w:pPr>
            <w:r>
              <w:rPr>
                <w:sz w:val="16"/>
              </w:rPr>
              <w:t>Rel-18</w:t>
            </w:r>
          </w:p>
        </w:tc>
        <w:tc>
          <w:tcPr>
            <w:tcW w:w="661" w:type="dxa"/>
          </w:tcPr>
          <w:p w14:paraId="4C206D91" w14:textId="2D8CD135" w:rsidR="002A26FA" w:rsidRPr="002A26FA" w:rsidRDefault="002A26FA" w:rsidP="002A26FA">
            <w:pPr>
              <w:pStyle w:val="TAL"/>
              <w:rPr>
                <w:sz w:val="16"/>
              </w:rPr>
            </w:pPr>
            <w:r>
              <w:rPr>
                <w:sz w:val="16"/>
              </w:rPr>
              <w:t>18.4.0</w:t>
            </w:r>
          </w:p>
        </w:tc>
        <w:tc>
          <w:tcPr>
            <w:tcW w:w="2607" w:type="dxa"/>
          </w:tcPr>
          <w:p w14:paraId="13183217" w14:textId="0E42A284" w:rsidR="002A26FA" w:rsidRPr="002A26FA" w:rsidRDefault="002A26FA" w:rsidP="002A26FA">
            <w:pPr>
              <w:pStyle w:val="TAL"/>
              <w:rPr>
                <w:sz w:val="16"/>
              </w:rPr>
            </w:pPr>
            <w:r>
              <w:rPr>
                <w:sz w:val="16"/>
              </w:rPr>
              <w:t>Update of empty clauses</w:t>
            </w:r>
          </w:p>
        </w:tc>
      </w:tr>
      <w:tr w:rsidR="002A26FA" w14:paraId="099076E7" w14:textId="77777777" w:rsidTr="002A26FA">
        <w:tc>
          <w:tcPr>
            <w:tcW w:w="1133" w:type="dxa"/>
          </w:tcPr>
          <w:p w14:paraId="7F80C141" w14:textId="062E34DE" w:rsidR="002A26FA" w:rsidRPr="002A26FA" w:rsidRDefault="002A26FA" w:rsidP="002A26FA">
            <w:pPr>
              <w:pStyle w:val="TAL"/>
              <w:rPr>
                <w:sz w:val="16"/>
              </w:rPr>
            </w:pPr>
            <w:r>
              <w:rPr>
                <w:sz w:val="16"/>
              </w:rPr>
              <w:t>C1-242773</w:t>
            </w:r>
          </w:p>
        </w:tc>
        <w:tc>
          <w:tcPr>
            <w:tcW w:w="1020" w:type="dxa"/>
          </w:tcPr>
          <w:p w14:paraId="0982E6CF" w14:textId="35AEDDEC" w:rsidR="002A26FA" w:rsidRPr="002A26FA" w:rsidRDefault="002A26FA" w:rsidP="002A26FA">
            <w:pPr>
              <w:pStyle w:val="TAL"/>
              <w:rPr>
                <w:sz w:val="16"/>
              </w:rPr>
            </w:pPr>
            <w:r>
              <w:rPr>
                <w:sz w:val="16"/>
              </w:rPr>
              <w:t>agreed</w:t>
            </w:r>
          </w:p>
        </w:tc>
        <w:tc>
          <w:tcPr>
            <w:tcW w:w="1020" w:type="dxa"/>
          </w:tcPr>
          <w:p w14:paraId="7DDD40FA" w14:textId="10848632" w:rsidR="002A26FA" w:rsidRPr="002A26FA" w:rsidRDefault="002A26FA" w:rsidP="002A26FA">
            <w:pPr>
              <w:pStyle w:val="TAL"/>
              <w:rPr>
                <w:sz w:val="16"/>
              </w:rPr>
            </w:pPr>
            <w:r>
              <w:rPr>
                <w:sz w:val="16"/>
              </w:rPr>
              <w:t>approved</w:t>
            </w:r>
          </w:p>
        </w:tc>
        <w:tc>
          <w:tcPr>
            <w:tcW w:w="1133" w:type="dxa"/>
          </w:tcPr>
          <w:p w14:paraId="2C12B65A" w14:textId="471CEF60" w:rsidR="002A26FA" w:rsidRPr="002A26FA" w:rsidRDefault="002A26FA" w:rsidP="002A26FA">
            <w:pPr>
              <w:pStyle w:val="TAL"/>
              <w:rPr>
                <w:sz w:val="16"/>
              </w:rPr>
            </w:pPr>
            <w:r>
              <w:rPr>
                <w:sz w:val="16"/>
              </w:rPr>
              <w:t>24.558</w:t>
            </w:r>
          </w:p>
        </w:tc>
        <w:tc>
          <w:tcPr>
            <w:tcW w:w="572" w:type="dxa"/>
          </w:tcPr>
          <w:p w14:paraId="64EA542A" w14:textId="3C180D18" w:rsidR="002A26FA" w:rsidRPr="002A26FA" w:rsidRDefault="002A26FA" w:rsidP="002A26FA">
            <w:pPr>
              <w:pStyle w:val="TAL"/>
              <w:rPr>
                <w:sz w:val="16"/>
              </w:rPr>
            </w:pPr>
            <w:r>
              <w:rPr>
                <w:sz w:val="16"/>
              </w:rPr>
              <w:t>0094</w:t>
            </w:r>
          </w:p>
        </w:tc>
        <w:tc>
          <w:tcPr>
            <w:tcW w:w="567" w:type="dxa"/>
          </w:tcPr>
          <w:p w14:paraId="0CABB550" w14:textId="01BB15AF" w:rsidR="002A26FA" w:rsidRPr="002A26FA" w:rsidRDefault="002A26FA" w:rsidP="002A26FA">
            <w:pPr>
              <w:pStyle w:val="TAL"/>
              <w:rPr>
                <w:sz w:val="16"/>
              </w:rPr>
            </w:pPr>
            <w:r>
              <w:rPr>
                <w:sz w:val="16"/>
              </w:rPr>
              <w:t>1</w:t>
            </w:r>
          </w:p>
        </w:tc>
        <w:tc>
          <w:tcPr>
            <w:tcW w:w="567" w:type="dxa"/>
          </w:tcPr>
          <w:p w14:paraId="325780AD" w14:textId="013B8463" w:rsidR="002A26FA" w:rsidRPr="002A26FA" w:rsidRDefault="002A26FA" w:rsidP="002A26FA">
            <w:pPr>
              <w:pStyle w:val="TAL"/>
              <w:rPr>
                <w:sz w:val="16"/>
              </w:rPr>
            </w:pPr>
            <w:r>
              <w:rPr>
                <w:sz w:val="16"/>
              </w:rPr>
              <w:t>F</w:t>
            </w:r>
          </w:p>
        </w:tc>
        <w:tc>
          <w:tcPr>
            <w:tcW w:w="510" w:type="dxa"/>
          </w:tcPr>
          <w:p w14:paraId="61F032AE" w14:textId="63528B14" w:rsidR="002A26FA" w:rsidRPr="002A26FA" w:rsidRDefault="002A26FA" w:rsidP="002A26FA">
            <w:pPr>
              <w:pStyle w:val="TAL"/>
              <w:rPr>
                <w:sz w:val="16"/>
              </w:rPr>
            </w:pPr>
            <w:r>
              <w:rPr>
                <w:sz w:val="16"/>
              </w:rPr>
              <w:t>Rel-18</w:t>
            </w:r>
          </w:p>
        </w:tc>
        <w:tc>
          <w:tcPr>
            <w:tcW w:w="661" w:type="dxa"/>
          </w:tcPr>
          <w:p w14:paraId="56D52223" w14:textId="70AE692E" w:rsidR="002A26FA" w:rsidRPr="002A26FA" w:rsidRDefault="002A26FA" w:rsidP="002A26FA">
            <w:pPr>
              <w:pStyle w:val="TAL"/>
              <w:rPr>
                <w:sz w:val="16"/>
              </w:rPr>
            </w:pPr>
            <w:r>
              <w:rPr>
                <w:sz w:val="16"/>
              </w:rPr>
              <w:t>18.4.0</w:t>
            </w:r>
          </w:p>
        </w:tc>
        <w:tc>
          <w:tcPr>
            <w:tcW w:w="2607" w:type="dxa"/>
          </w:tcPr>
          <w:p w14:paraId="498B8C41" w14:textId="6E05FE86" w:rsidR="002A26FA" w:rsidRPr="002A26FA" w:rsidRDefault="002A26FA" w:rsidP="002A26FA">
            <w:pPr>
              <w:pStyle w:val="TAL"/>
              <w:rPr>
                <w:sz w:val="16"/>
              </w:rPr>
            </w:pPr>
            <w:r>
              <w:rPr>
                <w:sz w:val="16"/>
              </w:rPr>
              <w:t>Update to Service Provisioning Request with App Info.</w:t>
            </w:r>
          </w:p>
        </w:tc>
      </w:tr>
      <w:tr w:rsidR="002A26FA" w14:paraId="467D00BA" w14:textId="77777777" w:rsidTr="002A26FA">
        <w:tc>
          <w:tcPr>
            <w:tcW w:w="1133" w:type="dxa"/>
          </w:tcPr>
          <w:p w14:paraId="5909C339" w14:textId="4491B450" w:rsidR="002A26FA" w:rsidRPr="002A26FA" w:rsidRDefault="002A26FA" w:rsidP="002A26FA">
            <w:pPr>
              <w:pStyle w:val="TAL"/>
              <w:rPr>
                <w:sz w:val="16"/>
              </w:rPr>
            </w:pPr>
            <w:r>
              <w:rPr>
                <w:sz w:val="16"/>
              </w:rPr>
              <w:t>C1-242776</w:t>
            </w:r>
          </w:p>
        </w:tc>
        <w:tc>
          <w:tcPr>
            <w:tcW w:w="1020" w:type="dxa"/>
          </w:tcPr>
          <w:p w14:paraId="6693583E" w14:textId="24BF4B9D" w:rsidR="002A26FA" w:rsidRPr="002A26FA" w:rsidRDefault="002A26FA" w:rsidP="002A26FA">
            <w:pPr>
              <w:pStyle w:val="TAL"/>
              <w:rPr>
                <w:sz w:val="16"/>
              </w:rPr>
            </w:pPr>
            <w:r>
              <w:rPr>
                <w:sz w:val="16"/>
              </w:rPr>
              <w:t>agreed</w:t>
            </w:r>
          </w:p>
        </w:tc>
        <w:tc>
          <w:tcPr>
            <w:tcW w:w="1020" w:type="dxa"/>
          </w:tcPr>
          <w:p w14:paraId="3DAD2A00" w14:textId="59C484C0" w:rsidR="002A26FA" w:rsidRPr="002A26FA" w:rsidRDefault="002A26FA" w:rsidP="002A26FA">
            <w:pPr>
              <w:pStyle w:val="TAL"/>
              <w:rPr>
                <w:sz w:val="16"/>
              </w:rPr>
            </w:pPr>
            <w:r>
              <w:rPr>
                <w:sz w:val="16"/>
              </w:rPr>
              <w:t>approved</w:t>
            </w:r>
          </w:p>
        </w:tc>
        <w:tc>
          <w:tcPr>
            <w:tcW w:w="1133" w:type="dxa"/>
          </w:tcPr>
          <w:p w14:paraId="373115EC" w14:textId="632594DC" w:rsidR="002A26FA" w:rsidRPr="002A26FA" w:rsidRDefault="002A26FA" w:rsidP="002A26FA">
            <w:pPr>
              <w:pStyle w:val="TAL"/>
              <w:rPr>
                <w:sz w:val="16"/>
              </w:rPr>
            </w:pPr>
            <w:r>
              <w:rPr>
                <w:sz w:val="16"/>
              </w:rPr>
              <w:t>24.558</w:t>
            </w:r>
          </w:p>
        </w:tc>
        <w:tc>
          <w:tcPr>
            <w:tcW w:w="572" w:type="dxa"/>
          </w:tcPr>
          <w:p w14:paraId="7122C2FE" w14:textId="33CCB754" w:rsidR="002A26FA" w:rsidRPr="002A26FA" w:rsidRDefault="002A26FA" w:rsidP="002A26FA">
            <w:pPr>
              <w:pStyle w:val="TAL"/>
              <w:rPr>
                <w:sz w:val="16"/>
              </w:rPr>
            </w:pPr>
            <w:r>
              <w:rPr>
                <w:sz w:val="16"/>
              </w:rPr>
              <w:t>0097</w:t>
            </w:r>
          </w:p>
        </w:tc>
        <w:tc>
          <w:tcPr>
            <w:tcW w:w="567" w:type="dxa"/>
          </w:tcPr>
          <w:p w14:paraId="5D9F7652" w14:textId="4FA1F193" w:rsidR="002A26FA" w:rsidRPr="002A26FA" w:rsidRDefault="002A26FA" w:rsidP="002A26FA">
            <w:pPr>
              <w:pStyle w:val="TAL"/>
              <w:rPr>
                <w:sz w:val="16"/>
              </w:rPr>
            </w:pPr>
            <w:r>
              <w:rPr>
                <w:sz w:val="16"/>
              </w:rPr>
              <w:t>1</w:t>
            </w:r>
          </w:p>
        </w:tc>
        <w:tc>
          <w:tcPr>
            <w:tcW w:w="567" w:type="dxa"/>
          </w:tcPr>
          <w:p w14:paraId="498AFEEE" w14:textId="12BD6900" w:rsidR="002A26FA" w:rsidRPr="002A26FA" w:rsidRDefault="002A26FA" w:rsidP="002A26FA">
            <w:pPr>
              <w:pStyle w:val="TAL"/>
              <w:rPr>
                <w:sz w:val="16"/>
              </w:rPr>
            </w:pPr>
            <w:r>
              <w:rPr>
                <w:sz w:val="16"/>
              </w:rPr>
              <w:t>F</w:t>
            </w:r>
          </w:p>
        </w:tc>
        <w:tc>
          <w:tcPr>
            <w:tcW w:w="510" w:type="dxa"/>
          </w:tcPr>
          <w:p w14:paraId="7462D3D0" w14:textId="0771DB40" w:rsidR="002A26FA" w:rsidRPr="002A26FA" w:rsidRDefault="002A26FA" w:rsidP="002A26FA">
            <w:pPr>
              <w:pStyle w:val="TAL"/>
              <w:rPr>
                <w:sz w:val="16"/>
              </w:rPr>
            </w:pPr>
            <w:r>
              <w:rPr>
                <w:sz w:val="16"/>
              </w:rPr>
              <w:t>Rel-18</w:t>
            </w:r>
          </w:p>
        </w:tc>
        <w:tc>
          <w:tcPr>
            <w:tcW w:w="661" w:type="dxa"/>
          </w:tcPr>
          <w:p w14:paraId="0E64CD39" w14:textId="35F4ED35" w:rsidR="002A26FA" w:rsidRPr="002A26FA" w:rsidRDefault="002A26FA" w:rsidP="002A26FA">
            <w:pPr>
              <w:pStyle w:val="TAL"/>
              <w:rPr>
                <w:sz w:val="16"/>
              </w:rPr>
            </w:pPr>
            <w:r>
              <w:rPr>
                <w:sz w:val="16"/>
              </w:rPr>
              <w:t>18.4.0</w:t>
            </w:r>
          </w:p>
        </w:tc>
        <w:tc>
          <w:tcPr>
            <w:tcW w:w="2607" w:type="dxa"/>
          </w:tcPr>
          <w:p w14:paraId="4C21C485" w14:textId="103CE49F" w:rsidR="002A26FA" w:rsidRPr="002A26FA" w:rsidRDefault="002A26FA" w:rsidP="002A26FA">
            <w:pPr>
              <w:pStyle w:val="TAL"/>
              <w:rPr>
                <w:sz w:val="16"/>
              </w:rPr>
            </w:pPr>
            <w:r>
              <w:rPr>
                <w:sz w:val="16"/>
              </w:rPr>
              <w:t>Correction of ACR Initiate consumer and handling notes, editor notes.</w:t>
            </w:r>
          </w:p>
        </w:tc>
      </w:tr>
      <w:tr w:rsidR="002A26FA" w14:paraId="095B9DED" w14:textId="77777777" w:rsidTr="002A26FA">
        <w:tc>
          <w:tcPr>
            <w:tcW w:w="1133" w:type="dxa"/>
          </w:tcPr>
          <w:p w14:paraId="37DC8C5A" w14:textId="1AC6454C" w:rsidR="002A26FA" w:rsidRPr="002A26FA" w:rsidRDefault="002A26FA" w:rsidP="002A26FA">
            <w:pPr>
              <w:pStyle w:val="TAL"/>
              <w:rPr>
                <w:sz w:val="16"/>
              </w:rPr>
            </w:pPr>
            <w:r>
              <w:rPr>
                <w:sz w:val="16"/>
              </w:rPr>
              <w:t>C1-243756</w:t>
            </w:r>
          </w:p>
        </w:tc>
        <w:tc>
          <w:tcPr>
            <w:tcW w:w="1020" w:type="dxa"/>
          </w:tcPr>
          <w:p w14:paraId="23013287" w14:textId="435D30ED" w:rsidR="002A26FA" w:rsidRPr="002A26FA" w:rsidRDefault="002A26FA" w:rsidP="002A26FA">
            <w:pPr>
              <w:pStyle w:val="TAL"/>
              <w:rPr>
                <w:sz w:val="16"/>
              </w:rPr>
            </w:pPr>
            <w:r>
              <w:rPr>
                <w:sz w:val="16"/>
              </w:rPr>
              <w:t>agreed</w:t>
            </w:r>
          </w:p>
        </w:tc>
        <w:tc>
          <w:tcPr>
            <w:tcW w:w="1020" w:type="dxa"/>
          </w:tcPr>
          <w:p w14:paraId="7FFC276D" w14:textId="692AD667" w:rsidR="002A26FA" w:rsidRPr="002A26FA" w:rsidRDefault="002A26FA" w:rsidP="002A26FA">
            <w:pPr>
              <w:pStyle w:val="TAL"/>
              <w:rPr>
                <w:sz w:val="16"/>
              </w:rPr>
            </w:pPr>
            <w:r>
              <w:rPr>
                <w:sz w:val="16"/>
              </w:rPr>
              <w:t>approved</w:t>
            </w:r>
          </w:p>
        </w:tc>
        <w:tc>
          <w:tcPr>
            <w:tcW w:w="1133" w:type="dxa"/>
          </w:tcPr>
          <w:p w14:paraId="07817E42" w14:textId="2B70133F" w:rsidR="002A26FA" w:rsidRPr="002A26FA" w:rsidRDefault="002A26FA" w:rsidP="002A26FA">
            <w:pPr>
              <w:pStyle w:val="TAL"/>
              <w:rPr>
                <w:sz w:val="16"/>
              </w:rPr>
            </w:pPr>
            <w:r>
              <w:rPr>
                <w:sz w:val="16"/>
              </w:rPr>
              <w:t>24.558</w:t>
            </w:r>
          </w:p>
        </w:tc>
        <w:tc>
          <w:tcPr>
            <w:tcW w:w="572" w:type="dxa"/>
          </w:tcPr>
          <w:p w14:paraId="0DD54E9F" w14:textId="059F2BF6" w:rsidR="002A26FA" w:rsidRPr="002A26FA" w:rsidRDefault="002A26FA" w:rsidP="002A26FA">
            <w:pPr>
              <w:pStyle w:val="TAL"/>
              <w:rPr>
                <w:sz w:val="16"/>
              </w:rPr>
            </w:pPr>
            <w:r>
              <w:rPr>
                <w:sz w:val="16"/>
              </w:rPr>
              <w:t>0095</w:t>
            </w:r>
          </w:p>
        </w:tc>
        <w:tc>
          <w:tcPr>
            <w:tcW w:w="567" w:type="dxa"/>
          </w:tcPr>
          <w:p w14:paraId="4B35D66B" w14:textId="46662833" w:rsidR="002A26FA" w:rsidRPr="002A26FA" w:rsidRDefault="002A26FA" w:rsidP="002A26FA">
            <w:pPr>
              <w:pStyle w:val="TAL"/>
              <w:rPr>
                <w:sz w:val="16"/>
              </w:rPr>
            </w:pPr>
            <w:r>
              <w:rPr>
                <w:sz w:val="16"/>
              </w:rPr>
              <w:t>3</w:t>
            </w:r>
          </w:p>
        </w:tc>
        <w:tc>
          <w:tcPr>
            <w:tcW w:w="567" w:type="dxa"/>
          </w:tcPr>
          <w:p w14:paraId="6B6FAA99" w14:textId="58211055" w:rsidR="002A26FA" w:rsidRPr="002A26FA" w:rsidRDefault="002A26FA" w:rsidP="002A26FA">
            <w:pPr>
              <w:pStyle w:val="TAL"/>
              <w:rPr>
                <w:sz w:val="16"/>
              </w:rPr>
            </w:pPr>
            <w:r>
              <w:rPr>
                <w:sz w:val="16"/>
              </w:rPr>
              <w:t>F</w:t>
            </w:r>
          </w:p>
        </w:tc>
        <w:tc>
          <w:tcPr>
            <w:tcW w:w="510" w:type="dxa"/>
          </w:tcPr>
          <w:p w14:paraId="35F0A6B8" w14:textId="077C64A0" w:rsidR="002A26FA" w:rsidRPr="002A26FA" w:rsidRDefault="002A26FA" w:rsidP="002A26FA">
            <w:pPr>
              <w:pStyle w:val="TAL"/>
              <w:rPr>
                <w:sz w:val="16"/>
              </w:rPr>
            </w:pPr>
            <w:r>
              <w:rPr>
                <w:sz w:val="16"/>
              </w:rPr>
              <w:t>Rel-18</w:t>
            </w:r>
          </w:p>
        </w:tc>
        <w:tc>
          <w:tcPr>
            <w:tcW w:w="661" w:type="dxa"/>
          </w:tcPr>
          <w:p w14:paraId="6C38B37D" w14:textId="4A2CF623" w:rsidR="002A26FA" w:rsidRPr="002A26FA" w:rsidRDefault="002A26FA" w:rsidP="002A26FA">
            <w:pPr>
              <w:pStyle w:val="TAL"/>
              <w:rPr>
                <w:sz w:val="16"/>
              </w:rPr>
            </w:pPr>
            <w:r>
              <w:rPr>
                <w:sz w:val="16"/>
              </w:rPr>
              <w:t>18.4.0</w:t>
            </w:r>
          </w:p>
        </w:tc>
        <w:tc>
          <w:tcPr>
            <w:tcW w:w="2607" w:type="dxa"/>
          </w:tcPr>
          <w:p w14:paraId="564AA9A9" w14:textId="39EB7668" w:rsidR="002A26FA" w:rsidRPr="002A26FA" w:rsidRDefault="002A26FA" w:rsidP="002A26FA">
            <w:pPr>
              <w:pStyle w:val="TAL"/>
              <w:rPr>
                <w:sz w:val="16"/>
              </w:rPr>
            </w:pPr>
            <w:r>
              <w:rPr>
                <w:sz w:val="16"/>
              </w:rPr>
              <w:t>Updates to federation and roaming.</w:t>
            </w:r>
          </w:p>
        </w:tc>
      </w:tr>
      <w:tr w:rsidR="002A26FA" w14:paraId="5DC0F976" w14:textId="77777777" w:rsidTr="002A26FA">
        <w:tc>
          <w:tcPr>
            <w:tcW w:w="1133" w:type="dxa"/>
          </w:tcPr>
          <w:p w14:paraId="601613B9" w14:textId="4F2F0D84" w:rsidR="002A26FA" w:rsidRPr="002A26FA" w:rsidRDefault="002A26FA" w:rsidP="002A26FA">
            <w:pPr>
              <w:pStyle w:val="TAL"/>
              <w:rPr>
                <w:sz w:val="16"/>
              </w:rPr>
            </w:pPr>
            <w:r>
              <w:rPr>
                <w:sz w:val="16"/>
              </w:rPr>
              <w:t>C1-243758</w:t>
            </w:r>
          </w:p>
        </w:tc>
        <w:tc>
          <w:tcPr>
            <w:tcW w:w="1020" w:type="dxa"/>
          </w:tcPr>
          <w:p w14:paraId="49FF8762" w14:textId="5B265F23" w:rsidR="002A26FA" w:rsidRPr="002A26FA" w:rsidRDefault="002A26FA" w:rsidP="002A26FA">
            <w:pPr>
              <w:pStyle w:val="TAL"/>
              <w:rPr>
                <w:sz w:val="16"/>
              </w:rPr>
            </w:pPr>
            <w:r>
              <w:rPr>
                <w:sz w:val="16"/>
              </w:rPr>
              <w:t>agreed</w:t>
            </w:r>
          </w:p>
        </w:tc>
        <w:tc>
          <w:tcPr>
            <w:tcW w:w="1020" w:type="dxa"/>
          </w:tcPr>
          <w:p w14:paraId="6AF99902" w14:textId="6A1CA7EA" w:rsidR="002A26FA" w:rsidRPr="002A26FA" w:rsidRDefault="002A26FA" w:rsidP="002A26FA">
            <w:pPr>
              <w:pStyle w:val="TAL"/>
              <w:rPr>
                <w:sz w:val="16"/>
              </w:rPr>
            </w:pPr>
            <w:r>
              <w:rPr>
                <w:sz w:val="16"/>
              </w:rPr>
              <w:t>approved</w:t>
            </w:r>
          </w:p>
        </w:tc>
        <w:tc>
          <w:tcPr>
            <w:tcW w:w="1133" w:type="dxa"/>
          </w:tcPr>
          <w:p w14:paraId="046FDCD6" w14:textId="6862B2EB" w:rsidR="002A26FA" w:rsidRPr="002A26FA" w:rsidRDefault="002A26FA" w:rsidP="002A26FA">
            <w:pPr>
              <w:pStyle w:val="TAL"/>
              <w:rPr>
                <w:sz w:val="16"/>
              </w:rPr>
            </w:pPr>
            <w:r>
              <w:rPr>
                <w:sz w:val="16"/>
              </w:rPr>
              <w:t>24.558</w:t>
            </w:r>
          </w:p>
        </w:tc>
        <w:tc>
          <w:tcPr>
            <w:tcW w:w="572" w:type="dxa"/>
          </w:tcPr>
          <w:p w14:paraId="5277C200" w14:textId="2D76C554" w:rsidR="002A26FA" w:rsidRPr="002A26FA" w:rsidRDefault="002A26FA" w:rsidP="002A26FA">
            <w:pPr>
              <w:pStyle w:val="TAL"/>
              <w:rPr>
                <w:sz w:val="16"/>
              </w:rPr>
            </w:pPr>
            <w:r>
              <w:rPr>
                <w:sz w:val="16"/>
              </w:rPr>
              <w:t>0096</w:t>
            </w:r>
          </w:p>
        </w:tc>
        <w:tc>
          <w:tcPr>
            <w:tcW w:w="567" w:type="dxa"/>
          </w:tcPr>
          <w:p w14:paraId="575A660C" w14:textId="407CE6D5" w:rsidR="002A26FA" w:rsidRPr="002A26FA" w:rsidRDefault="002A26FA" w:rsidP="002A26FA">
            <w:pPr>
              <w:pStyle w:val="TAL"/>
              <w:rPr>
                <w:sz w:val="16"/>
              </w:rPr>
            </w:pPr>
            <w:r>
              <w:rPr>
                <w:sz w:val="16"/>
              </w:rPr>
              <w:t>3</w:t>
            </w:r>
          </w:p>
        </w:tc>
        <w:tc>
          <w:tcPr>
            <w:tcW w:w="567" w:type="dxa"/>
          </w:tcPr>
          <w:p w14:paraId="4209B15A" w14:textId="12B03F84" w:rsidR="002A26FA" w:rsidRPr="002A26FA" w:rsidRDefault="002A26FA" w:rsidP="002A26FA">
            <w:pPr>
              <w:pStyle w:val="TAL"/>
              <w:rPr>
                <w:sz w:val="16"/>
              </w:rPr>
            </w:pPr>
            <w:r>
              <w:rPr>
                <w:sz w:val="16"/>
              </w:rPr>
              <w:t>F</w:t>
            </w:r>
          </w:p>
        </w:tc>
        <w:tc>
          <w:tcPr>
            <w:tcW w:w="510" w:type="dxa"/>
          </w:tcPr>
          <w:p w14:paraId="08E59F1E" w14:textId="0E815F08" w:rsidR="002A26FA" w:rsidRPr="002A26FA" w:rsidRDefault="002A26FA" w:rsidP="002A26FA">
            <w:pPr>
              <w:pStyle w:val="TAL"/>
              <w:rPr>
                <w:sz w:val="16"/>
              </w:rPr>
            </w:pPr>
            <w:r>
              <w:rPr>
                <w:sz w:val="16"/>
              </w:rPr>
              <w:t>Rel-18</w:t>
            </w:r>
          </w:p>
        </w:tc>
        <w:tc>
          <w:tcPr>
            <w:tcW w:w="661" w:type="dxa"/>
          </w:tcPr>
          <w:p w14:paraId="6C15F812" w14:textId="1427729A" w:rsidR="002A26FA" w:rsidRPr="002A26FA" w:rsidRDefault="002A26FA" w:rsidP="002A26FA">
            <w:pPr>
              <w:pStyle w:val="TAL"/>
              <w:rPr>
                <w:sz w:val="16"/>
              </w:rPr>
            </w:pPr>
            <w:r>
              <w:rPr>
                <w:sz w:val="16"/>
              </w:rPr>
              <w:t>18.4.0</w:t>
            </w:r>
          </w:p>
        </w:tc>
        <w:tc>
          <w:tcPr>
            <w:tcW w:w="2607" w:type="dxa"/>
          </w:tcPr>
          <w:p w14:paraId="21DAB0E5" w14:textId="4864365E" w:rsidR="002A26FA" w:rsidRPr="002A26FA" w:rsidRDefault="002A26FA" w:rsidP="002A26FA">
            <w:pPr>
              <w:pStyle w:val="TAL"/>
              <w:rPr>
                <w:sz w:val="16"/>
              </w:rPr>
            </w:pPr>
            <w:r>
              <w:rPr>
                <w:sz w:val="16"/>
              </w:rPr>
              <w:t>Updates to Common EAS enhancements.</w:t>
            </w:r>
          </w:p>
        </w:tc>
      </w:tr>
      <w:tr w:rsidR="002A26FA" w14:paraId="5F5E2C50" w14:textId="77777777" w:rsidTr="002A26FA">
        <w:tc>
          <w:tcPr>
            <w:tcW w:w="1133" w:type="dxa"/>
          </w:tcPr>
          <w:p w14:paraId="78C1B2F9" w14:textId="3AD6EF9A" w:rsidR="002A26FA" w:rsidRPr="002A26FA" w:rsidRDefault="002A26FA" w:rsidP="002A26FA">
            <w:pPr>
              <w:pStyle w:val="TAL"/>
              <w:rPr>
                <w:sz w:val="16"/>
              </w:rPr>
            </w:pPr>
            <w:r>
              <w:rPr>
                <w:sz w:val="16"/>
              </w:rPr>
              <w:t>C1-243759</w:t>
            </w:r>
          </w:p>
        </w:tc>
        <w:tc>
          <w:tcPr>
            <w:tcW w:w="1020" w:type="dxa"/>
          </w:tcPr>
          <w:p w14:paraId="39FBE84D" w14:textId="62B2A80E" w:rsidR="002A26FA" w:rsidRPr="002A26FA" w:rsidRDefault="002A26FA" w:rsidP="002A26FA">
            <w:pPr>
              <w:pStyle w:val="TAL"/>
              <w:rPr>
                <w:sz w:val="16"/>
              </w:rPr>
            </w:pPr>
            <w:r>
              <w:rPr>
                <w:sz w:val="16"/>
              </w:rPr>
              <w:t>agreed</w:t>
            </w:r>
          </w:p>
        </w:tc>
        <w:tc>
          <w:tcPr>
            <w:tcW w:w="1020" w:type="dxa"/>
          </w:tcPr>
          <w:p w14:paraId="100BB6E8" w14:textId="7AE61B5E" w:rsidR="002A26FA" w:rsidRPr="002A26FA" w:rsidRDefault="002A26FA" w:rsidP="002A26FA">
            <w:pPr>
              <w:pStyle w:val="TAL"/>
              <w:rPr>
                <w:sz w:val="16"/>
              </w:rPr>
            </w:pPr>
            <w:r>
              <w:rPr>
                <w:sz w:val="16"/>
              </w:rPr>
              <w:t>approved</w:t>
            </w:r>
          </w:p>
        </w:tc>
        <w:tc>
          <w:tcPr>
            <w:tcW w:w="1133" w:type="dxa"/>
          </w:tcPr>
          <w:p w14:paraId="2C748918" w14:textId="68B4CFC5" w:rsidR="002A26FA" w:rsidRPr="002A26FA" w:rsidRDefault="002A26FA" w:rsidP="002A26FA">
            <w:pPr>
              <w:pStyle w:val="TAL"/>
              <w:rPr>
                <w:sz w:val="16"/>
              </w:rPr>
            </w:pPr>
            <w:r>
              <w:rPr>
                <w:sz w:val="16"/>
              </w:rPr>
              <w:t>24.558</w:t>
            </w:r>
          </w:p>
        </w:tc>
        <w:tc>
          <w:tcPr>
            <w:tcW w:w="572" w:type="dxa"/>
          </w:tcPr>
          <w:p w14:paraId="0DBC3B02" w14:textId="7B93A4AF" w:rsidR="002A26FA" w:rsidRPr="002A26FA" w:rsidRDefault="002A26FA" w:rsidP="002A26FA">
            <w:pPr>
              <w:pStyle w:val="TAL"/>
              <w:rPr>
                <w:sz w:val="16"/>
              </w:rPr>
            </w:pPr>
            <w:r>
              <w:rPr>
                <w:sz w:val="16"/>
              </w:rPr>
              <w:t>0101</w:t>
            </w:r>
          </w:p>
        </w:tc>
        <w:tc>
          <w:tcPr>
            <w:tcW w:w="567" w:type="dxa"/>
          </w:tcPr>
          <w:p w14:paraId="093074AD" w14:textId="6A21D1E5" w:rsidR="002A26FA" w:rsidRPr="002A26FA" w:rsidRDefault="002A26FA" w:rsidP="002A26FA">
            <w:pPr>
              <w:pStyle w:val="TAL"/>
              <w:rPr>
                <w:sz w:val="16"/>
              </w:rPr>
            </w:pPr>
            <w:r>
              <w:rPr>
                <w:sz w:val="16"/>
              </w:rPr>
              <w:t>1</w:t>
            </w:r>
          </w:p>
        </w:tc>
        <w:tc>
          <w:tcPr>
            <w:tcW w:w="567" w:type="dxa"/>
          </w:tcPr>
          <w:p w14:paraId="22F8C620" w14:textId="2E7E3601" w:rsidR="002A26FA" w:rsidRPr="002A26FA" w:rsidRDefault="002A26FA" w:rsidP="002A26FA">
            <w:pPr>
              <w:pStyle w:val="TAL"/>
              <w:rPr>
                <w:sz w:val="16"/>
              </w:rPr>
            </w:pPr>
            <w:r>
              <w:rPr>
                <w:sz w:val="16"/>
              </w:rPr>
              <w:t>F</w:t>
            </w:r>
          </w:p>
        </w:tc>
        <w:tc>
          <w:tcPr>
            <w:tcW w:w="510" w:type="dxa"/>
          </w:tcPr>
          <w:p w14:paraId="3CD572B9" w14:textId="3AEA88D9" w:rsidR="002A26FA" w:rsidRPr="002A26FA" w:rsidRDefault="002A26FA" w:rsidP="002A26FA">
            <w:pPr>
              <w:pStyle w:val="TAL"/>
              <w:rPr>
                <w:sz w:val="16"/>
              </w:rPr>
            </w:pPr>
            <w:r>
              <w:rPr>
                <w:sz w:val="16"/>
              </w:rPr>
              <w:t>Rel-18</w:t>
            </w:r>
          </w:p>
        </w:tc>
        <w:tc>
          <w:tcPr>
            <w:tcW w:w="661" w:type="dxa"/>
          </w:tcPr>
          <w:p w14:paraId="639EE66A" w14:textId="5290C76B" w:rsidR="002A26FA" w:rsidRPr="002A26FA" w:rsidRDefault="002A26FA" w:rsidP="002A26FA">
            <w:pPr>
              <w:pStyle w:val="TAL"/>
              <w:rPr>
                <w:sz w:val="16"/>
              </w:rPr>
            </w:pPr>
            <w:r>
              <w:rPr>
                <w:sz w:val="16"/>
              </w:rPr>
              <w:t>18.4.0</w:t>
            </w:r>
          </w:p>
        </w:tc>
        <w:tc>
          <w:tcPr>
            <w:tcW w:w="2607" w:type="dxa"/>
          </w:tcPr>
          <w:p w14:paraId="61FA6E16" w14:textId="173F44DE" w:rsidR="002A26FA" w:rsidRPr="002A26FA" w:rsidRDefault="002A26FA" w:rsidP="002A26FA">
            <w:pPr>
              <w:pStyle w:val="TAL"/>
              <w:rPr>
                <w:sz w:val="16"/>
              </w:rPr>
            </w:pPr>
            <w:r>
              <w:rPr>
                <w:sz w:val="16"/>
              </w:rPr>
              <w:t>Correction to ECS interactions in EAS Information provisioning.</w:t>
            </w:r>
          </w:p>
        </w:tc>
      </w:tr>
      <w:tr w:rsidR="002A26FA" w14:paraId="75C748F8" w14:textId="77777777" w:rsidTr="002A26FA">
        <w:tc>
          <w:tcPr>
            <w:tcW w:w="1133" w:type="dxa"/>
          </w:tcPr>
          <w:p w14:paraId="6731DA19" w14:textId="79473DC3" w:rsidR="002A26FA" w:rsidRPr="002A26FA" w:rsidRDefault="002A26FA" w:rsidP="002A26FA">
            <w:pPr>
              <w:pStyle w:val="TAL"/>
              <w:rPr>
                <w:sz w:val="16"/>
              </w:rPr>
            </w:pPr>
            <w:r>
              <w:rPr>
                <w:sz w:val="16"/>
              </w:rPr>
              <w:t>C1-243778</w:t>
            </w:r>
          </w:p>
        </w:tc>
        <w:tc>
          <w:tcPr>
            <w:tcW w:w="1020" w:type="dxa"/>
          </w:tcPr>
          <w:p w14:paraId="7E88E90A" w14:textId="3D1962CB" w:rsidR="002A26FA" w:rsidRPr="002A26FA" w:rsidRDefault="002A26FA" w:rsidP="002A26FA">
            <w:pPr>
              <w:pStyle w:val="TAL"/>
              <w:rPr>
                <w:sz w:val="16"/>
              </w:rPr>
            </w:pPr>
            <w:r>
              <w:rPr>
                <w:sz w:val="16"/>
              </w:rPr>
              <w:t>agreed</w:t>
            </w:r>
          </w:p>
        </w:tc>
        <w:tc>
          <w:tcPr>
            <w:tcW w:w="1020" w:type="dxa"/>
          </w:tcPr>
          <w:p w14:paraId="65611D6A" w14:textId="11EFD074" w:rsidR="002A26FA" w:rsidRPr="002A26FA" w:rsidRDefault="002A26FA" w:rsidP="002A26FA">
            <w:pPr>
              <w:pStyle w:val="TAL"/>
              <w:rPr>
                <w:sz w:val="16"/>
              </w:rPr>
            </w:pPr>
            <w:r>
              <w:rPr>
                <w:sz w:val="16"/>
              </w:rPr>
              <w:t>approved</w:t>
            </w:r>
          </w:p>
        </w:tc>
        <w:tc>
          <w:tcPr>
            <w:tcW w:w="1133" w:type="dxa"/>
          </w:tcPr>
          <w:p w14:paraId="59B26437" w14:textId="381CA94A" w:rsidR="002A26FA" w:rsidRPr="002A26FA" w:rsidRDefault="002A26FA" w:rsidP="002A26FA">
            <w:pPr>
              <w:pStyle w:val="TAL"/>
              <w:rPr>
                <w:sz w:val="16"/>
              </w:rPr>
            </w:pPr>
            <w:r>
              <w:rPr>
                <w:sz w:val="16"/>
              </w:rPr>
              <w:t>24.558</w:t>
            </w:r>
          </w:p>
        </w:tc>
        <w:tc>
          <w:tcPr>
            <w:tcW w:w="572" w:type="dxa"/>
          </w:tcPr>
          <w:p w14:paraId="2BBB83B9" w14:textId="3E9749BC" w:rsidR="002A26FA" w:rsidRPr="002A26FA" w:rsidRDefault="002A26FA" w:rsidP="002A26FA">
            <w:pPr>
              <w:pStyle w:val="TAL"/>
              <w:rPr>
                <w:sz w:val="16"/>
              </w:rPr>
            </w:pPr>
            <w:r>
              <w:rPr>
                <w:sz w:val="16"/>
              </w:rPr>
              <w:t>0100</w:t>
            </w:r>
          </w:p>
        </w:tc>
        <w:tc>
          <w:tcPr>
            <w:tcW w:w="567" w:type="dxa"/>
          </w:tcPr>
          <w:p w14:paraId="53B91FB4" w14:textId="4CF48092" w:rsidR="002A26FA" w:rsidRPr="002A26FA" w:rsidRDefault="002A26FA" w:rsidP="002A26FA">
            <w:pPr>
              <w:pStyle w:val="TAL"/>
              <w:rPr>
                <w:sz w:val="16"/>
              </w:rPr>
            </w:pPr>
            <w:r>
              <w:rPr>
                <w:sz w:val="16"/>
              </w:rPr>
              <w:t>2</w:t>
            </w:r>
          </w:p>
        </w:tc>
        <w:tc>
          <w:tcPr>
            <w:tcW w:w="567" w:type="dxa"/>
          </w:tcPr>
          <w:p w14:paraId="000231E2" w14:textId="5AF5419F" w:rsidR="002A26FA" w:rsidRPr="002A26FA" w:rsidRDefault="002A26FA" w:rsidP="002A26FA">
            <w:pPr>
              <w:pStyle w:val="TAL"/>
              <w:rPr>
                <w:sz w:val="16"/>
              </w:rPr>
            </w:pPr>
            <w:r>
              <w:rPr>
                <w:sz w:val="16"/>
              </w:rPr>
              <w:t>F</w:t>
            </w:r>
          </w:p>
        </w:tc>
        <w:tc>
          <w:tcPr>
            <w:tcW w:w="510" w:type="dxa"/>
          </w:tcPr>
          <w:p w14:paraId="6F405762" w14:textId="0DE34FC6" w:rsidR="002A26FA" w:rsidRPr="002A26FA" w:rsidRDefault="002A26FA" w:rsidP="002A26FA">
            <w:pPr>
              <w:pStyle w:val="TAL"/>
              <w:rPr>
                <w:sz w:val="16"/>
              </w:rPr>
            </w:pPr>
            <w:r>
              <w:rPr>
                <w:sz w:val="16"/>
              </w:rPr>
              <w:t>Rel-18</w:t>
            </w:r>
          </w:p>
        </w:tc>
        <w:tc>
          <w:tcPr>
            <w:tcW w:w="661" w:type="dxa"/>
          </w:tcPr>
          <w:p w14:paraId="126531DB" w14:textId="64781EB1" w:rsidR="002A26FA" w:rsidRPr="002A26FA" w:rsidRDefault="002A26FA" w:rsidP="002A26FA">
            <w:pPr>
              <w:pStyle w:val="TAL"/>
              <w:rPr>
                <w:sz w:val="16"/>
              </w:rPr>
            </w:pPr>
            <w:r>
              <w:rPr>
                <w:sz w:val="16"/>
              </w:rPr>
              <w:t>18.4.0</w:t>
            </w:r>
          </w:p>
        </w:tc>
        <w:tc>
          <w:tcPr>
            <w:tcW w:w="2607" w:type="dxa"/>
          </w:tcPr>
          <w:p w14:paraId="4F366B82" w14:textId="6F3E5C3E" w:rsidR="002A26FA" w:rsidRPr="002A26FA" w:rsidRDefault="002A26FA" w:rsidP="002A26FA">
            <w:pPr>
              <w:pStyle w:val="TAL"/>
              <w:rPr>
                <w:sz w:val="16"/>
              </w:rPr>
            </w:pPr>
            <w:r>
              <w:rPr>
                <w:sz w:val="16"/>
              </w:rPr>
              <w:t>Correction for bundle in EDN configuration information</w:t>
            </w:r>
          </w:p>
        </w:tc>
      </w:tr>
    </w:tbl>
    <w:p w14:paraId="628CFB22" w14:textId="77777777" w:rsidR="002A26FA" w:rsidRDefault="002A26FA" w:rsidP="002A26FA"/>
    <w:p w14:paraId="5720BE02"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6DFB79" w14:textId="77777777" w:rsidR="002A26FA" w:rsidRDefault="002A26FA" w:rsidP="002A26FA">
      <w:pPr>
        <w:pStyle w:val="Heading3"/>
      </w:pPr>
      <w:bookmarkStart w:id="137" w:name="_Toc169667684"/>
      <w:r>
        <w:t>18.34</w:t>
      </w:r>
      <w:r>
        <w:tab/>
        <w:t>Rel-18 enhancements of session management policy control [SMPC18]</w:t>
      </w:r>
      <w:bookmarkEnd w:id="137"/>
    </w:p>
    <w:p w14:paraId="3FB118CB" w14:textId="77777777" w:rsidR="002A26FA" w:rsidRDefault="002A26FA" w:rsidP="002A26FA">
      <w:pPr>
        <w:pStyle w:val="Heading3"/>
      </w:pPr>
      <w:bookmarkStart w:id="138" w:name="_Toc169667685"/>
      <w:r>
        <w:t>18.35</w:t>
      </w:r>
      <w:r>
        <w:tab/>
        <w:t>CT aspects of 5G System Enabler for Service Function Chaining [SFC]</w:t>
      </w:r>
      <w:bookmarkEnd w:id="138"/>
    </w:p>
    <w:p w14:paraId="5AE8E865" w14:textId="0D9863C8" w:rsidR="002A26FA" w:rsidRDefault="002A26FA" w:rsidP="002A26FA">
      <w:pPr>
        <w:rPr>
          <w:rFonts w:ascii="Arial" w:hAnsi="Arial" w:cs="Arial"/>
          <w:b/>
          <w:sz w:val="24"/>
        </w:rPr>
      </w:pPr>
      <w:r>
        <w:rPr>
          <w:rFonts w:ascii="Arial" w:hAnsi="Arial" w:cs="Arial"/>
          <w:b/>
          <w:color w:val="0000FF"/>
          <w:sz w:val="24"/>
        </w:rPr>
        <w:t>CP-241141</w:t>
      </w:r>
      <w:r>
        <w:rPr>
          <w:rFonts w:ascii="Arial" w:hAnsi="Arial" w:cs="Arial"/>
          <w:b/>
          <w:color w:val="0000FF"/>
          <w:sz w:val="24"/>
        </w:rPr>
        <w:tab/>
      </w:r>
      <w:r>
        <w:rPr>
          <w:rFonts w:ascii="Arial" w:hAnsi="Arial" w:cs="Arial"/>
          <w:b/>
          <w:sz w:val="24"/>
        </w:rPr>
        <w:t>CR Pack on SFC</w:t>
      </w:r>
    </w:p>
    <w:p w14:paraId="364ADA71"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8D5609A"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2A26FA" w14:paraId="6D4146AE" w14:textId="77777777" w:rsidTr="002A26FA">
        <w:tc>
          <w:tcPr>
            <w:tcW w:w="1133" w:type="dxa"/>
          </w:tcPr>
          <w:p w14:paraId="6874DDB3" w14:textId="7C4178B8" w:rsidR="002A26FA" w:rsidRDefault="002A26FA" w:rsidP="002A26FA">
            <w:pPr>
              <w:pStyle w:val="TAH"/>
            </w:pPr>
            <w:r>
              <w:t>WG TDoc</w:t>
            </w:r>
          </w:p>
        </w:tc>
        <w:tc>
          <w:tcPr>
            <w:tcW w:w="1020" w:type="dxa"/>
          </w:tcPr>
          <w:p w14:paraId="666A0154" w14:textId="76C12041" w:rsidR="002A26FA" w:rsidRDefault="002A26FA" w:rsidP="002A26FA">
            <w:pPr>
              <w:pStyle w:val="TAH"/>
            </w:pPr>
            <w:r>
              <w:t xml:space="preserve">WG </w:t>
            </w:r>
            <w:proofErr w:type="spellStart"/>
            <w:r>
              <w:t>decisn</w:t>
            </w:r>
            <w:proofErr w:type="spellEnd"/>
          </w:p>
        </w:tc>
        <w:tc>
          <w:tcPr>
            <w:tcW w:w="1020" w:type="dxa"/>
          </w:tcPr>
          <w:p w14:paraId="0BC1E389" w14:textId="69FF4FBA" w:rsidR="002A26FA" w:rsidRDefault="002A26FA" w:rsidP="002A26FA">
            <w:pPr>
              <w:pStyle w:val="TAH"/>
            </w:pPr>
            <w:r>
              <w:t xml:space="preserve">TSG </w:t>
            </w:r>
            <w:proofErr w:type="spellStart"/>
            <w:r>
              <w:t>decisn</w:t>
            </w:r>
            <w:proofErr w:type="spellEnd"/>
          </w:p>
        </w:tc>
        <w:tc>
          <w:tcPr>
            <w:tcW w:w="1133" w:type="dxa"/>
          </w:tcPr>
          <w:p w14:paraId="2842C774" w14:textId="02A284FD" w:rsidR="002A26FA" w:rsidRDefault="002A26FA" w:rsidP="002A26FA">
            <w:pPr>
              <w:pStyle w:val="TAH"/>
            </w:pPr>
            <w:r>
              <w:t>Spec</w:t>
            </w:r>
          </w:p>
        </w:tc>
        <w:tc>
          <w:tcPr>
            <w:tcW w:w="572" w:type="dxa"/>
          </w:tcPr>
          <w:p w14:paraId="24EA67F6" w14:textId="2FD49F66" w:rsidR="002A26FA" w:rsidRDefault="002A26FA" w:rsidP="002A26FA">
            <w:pPr>
              <w:pStyle w:val="TAH"/>
            </w:pPr>
            <w:r>
              <w:t>CR</w:t>
            </w:r>
          </w:p>
        </w:tc>
        <w:tc>
          <w:tcPr>
            <w:tcW w:w="567" w:type="dxa"/>
          </w:tcPr>
          <w:p w14:paraId="4FA31265" w14:textId="0AF3DC75" w:rsidR="002A26FA" w:rsidRDefault="002A26FA" w:rsidP="002A26FA">
            <w:pPr>
              <w:pStyle w:val="TAH"/>
            </w:pPr>
            <w:r>
              <w:t>rev</w:t>
            </w:r>
          </w:p>
        </w:tc>
        <w:tc>
          <w:tcPr>
            <w:tcW w:w="567" w:type="dxa"/>
          </w:tcPr>
          <w:p w14:paraId="3E059837" w14:textId="485D3B29" w:rsidR="002A26FA" w:rsidRDefault="002A26FA" w:rsidP="002A26FA">
            <w:pPr>
              <w:pStyle w:val="TAH"/>
            </w:pPr>
            <w:r>
              <w:t>cat</w:t>
            </w:r>
          </w:p>
        </w:tc>
        <w:tc>
          <w:tcPr>
            <w:tcW w:w="510" w:type="dxa"/>
          </w:tcPr>
          <w:p w14:paraId="77AD428E" w14:textId="3BB378C0" w:rsidR="002A26FA" w:rsidRDefault="002A26FA" w:rsidP="002A26FA">
            <w:pPr>
              <w:pStyle w:val="TAH"/>
            </w:pPr>
            <w:proofErr w:type="spellStart"/>
            <w:r>
              <w:t>Rel</w:t>
            </w:r>
            <w:proofErr w:type="spellEnd"/>
          </w:p>
        </w:tc>
        <w:tc>
          <w:tcPr>
            <w:tcW w:w="661" w:type="dxa"/>
          </w:tcPr>
          <w:p w14:paraId="4CDF33DA" w14:textId="6F2C23F5"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29D50C30" w14:textId="0B6C4F6A" w:rsidR="002A26FA" w:rsidRDefault="002A26FA" w:rsidP="002A26FA">
            <w:pPr>
              <w:pStyle w:val="TAH"/>
            </w:pPr>
            <w:r>
              <w:t>Title</w:t>
            </w:r>
          </w:p>
        </w:tc>
      </w:tr>
      <w:tr w:rsidR="002A26FA" w14:paraId="005422F5" w14:textId="77777777" w:rsidTr="002A26FA">
        <w:tc>
          <w:tcPr>
            <w:tcW w:w="1133" w:type="dxa"/>
          </w:tcPr>
          <w:p w14:paraId="1293129E" w14:textId="36CDD3EA" w:rsidR="002A26FA" w:rsidRPr="002A26FA" w:rsidRDefault="002A26FA" w:rsidP="002A26FA">
            <w:pPr>
              <w:pStyle w:val="TAL"/>
              <w:rPr>
                <w:sz w:val="16"/>
              </w:rPr>
            </w:pPr>
            <w:r>
              <w:rPr>
                <w:sz w:val="16"/>
              </w:rPr>
              <w:t>C3-243594</w:t>
            </w:r>
          </w:p>
        </w:tc>
        <w:tc>
          <w:tcPr>
            <w:tcW w:w="1020" w:type="dxa"/>
          </w:tcPr>
          <w:p w14:paraId="2F3DED59" w14:textId="114799B8" w:rsidR="002A26FA" w:rsidRPr="002A26FA" w:rsidRDefault="002A26FA" w:rsidP="002A26FA">
            <w:pPr>
              <w:pStyle w:val="TAL"/>
              <w:rPr>
                <w:sz w:val="16"/>
              </w:rPr>
            </w:pPr>
            <w:r>
              <w:rPr>
                <w:sz w:val="16"/>
              </w:rPr>
              <w:t>agreed</w:t>
            </w:r>
          </w:p>
        </w:tc>
        <w:tc>
          <w:tcPr>
            <w:tcW w:w="1020" w:type="dxa"/>
          </w:tcPr>
          <w:p w14:paraId="75C740C7" w14:textId="02E0E451" w:rsidR="002A26FA" w:rsidRPr="002A26FA" w:rsidRDefault="002A26FA" w:rsidP="002A26FA">
            <w:pPr>
              <w:pStyle w:val="TAL"/>
              <w:rPr>
                <w:sz w:val="16"/>
              </w:rPr>
            </w:pPr>
            <w:r>
              <w:rPr>
                <w:sz w:val="16"/>
              </w:rPr>
              <w:t>approved</w:t>
            </w:r>
          </w:p>
        </w:tc>
        <w:tc>
          <w:tcPr>
            <w:tcW w:w="1133" w:type="dxa"/>
          </w:tcPr>
          <w:p w14:paraId="780CFD23" w14:textId="08A39AF2" w:rsidR="002A26FA" w:rsidRPr="002A26FA" w:rsidRDefault="002A26FA" w:rsidP="002A26FA">
            <w:pPr>
              <w:pStyle w:val="TAL"/>
              <w:rPr>
                <w:sz w:val="16"/>
              </w:rPr>
            </w:pPr>
            <w:r>
              <w:rPr>
                <w:sz w:val="16"/>
              </w:rPr>
              <w:t>29.514</w:t>
            </w:r>
          </w:p>
        </w:tc>
        <w:tc>
          <w:tcPr>
            <w:tcW w:w="572" w:type="dxa"/>
          </w:tcPr>
          <w:p w14:paraId="255828D1" w14:textId="077BED24" w:rsidR="002A26FA" w:rsidRPr="002A26FA" w:rsidRDefault="002A26FA" w:rsidP="002A26FA">
            <w:pPr>
              <w:pStyle w:val="TAL"/>
              <w:rPr>
                <w:sz w:val="16"/>
              </w:rPr>
            </w:pPr>
            <w:r>
              <w:rPr>
                <w:sz w:val="16"/>
              </w:rPr>
              <w:t>0636</w:t>
            </w:r>
          </w:p>
        </w:tc>
        <w:tc>
          <w:tcPr>
            <w:tcW w:w="567" w:type="dxa"/>
          </w:tcPr>
          <w:p w14:paraId="4222B291" w14:textId="38454387" w:rsidR="002A26FA" w:rsidRPr="002A26FA" w:rsidRDefault="002A26FA" w:rsidP="002A26FA">
            <w:pPr>
              <w:pStyle w:val="TAL"/>
              <w:rPr>
                <w:sz w:val="16"/>
              </w:rPr>
            </w:pPr>
            <w:r>
              <w:rPr>
                <w:sz w:val="16"/>
              </w:rPr>
              <w:t>2</w:t>
            </w:r>
          </w:p>
        </w:tc>
        <w:tc>
          <w:tcPr>
            <w:tcW w:w="567" w:type="dxa"/>
          </w:tcPr>
          <w:p w14:paraId="482939F2" w14:textId="543C6B3C" w:rsidR="002A26FA" w:rsidRPr="002A26FA" w:rsidRDefault="002A26FA" w:rsidP="002A26FA">
            <w:pPr>
              <w:pStyle w:val="TAL"/>
              <w:rPr>
                <w:sz w:val="16"/>
              </w:rPr>
            </w:pPr>
            <w:r>
              <w:rPr>
                <w:sz w:val="16"/>
              </w:rPr>
              <w:t>F</w:t>
            </w:r>
          </w:p>
        </w:tc>
        <w:tc>
          <w:tcPr>
            <w:tcW w:w="510" w:type="dxa"/>
          </w:tcPr>
          <w:p w14:paraId="70A0C783" w14:textId="2CEAC3E6" w:rsidR="002A26FA" w:rsidRPr="002A26FA" w:rsidRDefault="002A26FA" w:rsidP="002A26FA">
            <w:pPr>
              <w:pStyle w:val="TAL"/>
              <w:rPr>
                <w:sz w:val="16"/>
              </w:rPr>
            </w:pPr>
            <w:r>
              <w:rPr>
                <w:sz w:val="16"/>
              </w:rPr>
              <w:t>Rel-18</w:t>
            </w:r>
          </w:p>
        </w:tc>
        <w:tc>
          <w:tcPr>
            <w:tcW w:w="661" w:type="dxa"/>
          </w:tcPr>
          <w:p w14:paraId="6312DB2F" w14:textId="456A25FF" w:rsidR="002A26FA" w:rsidRPr="002A26FA" w:rsidRDefault="002A26FA" w:rsidP="002A26FA">
            <w:pPr>
              <w:pStyle w:val="TAL"/>
              <w:rPr>
                <w:sz w:val="16"/>
              </w:rPr>
            </w:pPr>
            <w:r>
              <w:rPr>
                <w:sz w:val="16"/>
              </w:rPr>
              <w:t>18.5.0</w:t>
            </w:r>
          </w:p>
        </w:tc>
        <w:tc>
          <w:tcPr>
            <w:tcW w:w="2607" w:type="dxa"/>
          </w:tcPr>
          <w:p w14:paraId="656F77CF" w14:textId="14408081" w:rsidR="002A26FA" w:rsidRPr="002A26FA" w:rsidRDefault="002A26FA" w:rsidP="002A26FA">
            <w:pPr>
              <w:pStyle w:val="TAL"/>
              <w:rPr>
                <w:sz w:val="16"/>
              </w:rPr>
            </w:pPr>
            <w:r>
              <w:rPr>
                <w:sz w:val="16"/>
              </w:rPr>
              <w:t>Various corrections to the definition of SFC functionality</w:t>
            </w:r>
          </w:p>
        </w:tc>
      </w:tr>
    </w:tbl>
    <w:p w14:paraId="49BC2568" w14:textId="77777777" w:rsidR="002A26FA" w:rsidRDefault="002A26FA" w:rsidP="002A26FA"/>
    <w:p w14:paraId="49E4052A"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63AA69" w14:textId="77777777" w:rsidR="002A26FA" w:rsidRDefault="002A26FA" w:rsidP="002A26FA">
      <w:pPr>
        <w:pStyle w:val="Heading3"/>
      </w:pPr>
      <w:bookmarkStart w:id="139" w:name="_Toc169667686"/>
      <w:r>
        <w:lastRenderedPageBreak/>
        <w:t>18.36</w:t>
      </w:r>
      <w:r>
        <w:tab/>
        <w:t>Enhancement of Network Automation Enablers [</w:t>
      </w:r>
      <w:proofErr w:type="spellStart"/>
      <w:r>
        <w:t>eNetAE</w:t>
      </w:r>
      <w:proofErr w:type="spellEnd"/>
      <w:r>
        <w:t>]</w:t>
      </w:r>
      <w:bookmarkEnd w:id="139"/>
    </w:p>
    <w:p w14:paraId="1589B397" w14:textId="62129B10" w:rsidR="002A26FA" w:rsidRDefault="002A26FA" w:rsidP="002A26FA">
      <w:pPr>
        <w:rPr>
          <w:rFonts w:ascii="Arial" w:hAnsi="Arial" w:cs="Arial"/>
          <w:b/>
          <w:sz w:val="24"/>
        </w:rPr>
      </w:pPr>
      <w:r>
        <w:rPr>
          <w:rFonts w:ascii="Arial" w:hAnsi="Arial" w:cs="Arial"/>
          <w:b/>
          <w:color w:val="0000FF"/>
          <w:sz w:val="24"/>
        </w:rPr>
        <w:t>CP-241101</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eNetAE</w:t>
      </w:r>
      <w:proofErr w:type="spellEnd"/>
    </w:p>
    <w:p w14:paraId="23A0493B"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B8D802F" w14:textId="77777777" w:rsidR="002A26FA" w:rsidRDefault="002A26FA" w:rsidP="002A26FA">
      <w:r>
        <w:t>List of CRs in this pack</w:t>
      </w:r>
    </w:p>
    <w:tbl>
      <w:tblPr>
        <w:tblStyle w:val="TableGrid"/>
        <w:tblW w:w="0" w:type="auto"/>
        <w:tblLook w:val="04A0" w:firstRow="1" w:lastRow="0" w:firstColumn="1" w:lastColumn="0" w:noHBand="0" w:noVBand="1"/>
      </w:tblPr>
      <w:tblGrid>
        <w:gridCol w:w="1087"/>
        <w:gridCol w:w="992"/>
        <w:gridCol w:w="1004"/>
        <w:gridCol w:w="1081"/>
        <w:gridCol w:w="572"/>
        <w:gridCol w:w="557"/>
        <w:gridCol w:w="556"/>
        <w:gridCol w:w="510"/>
        <w:gridCol w:w="661"/>
        <w:gridCol w:w="2609"/>
      </w:tblGrid>
      <w:tr w:rsidR="002A26FA" w14:paraId="59F2EC19" w14:textId="77777777" w:rsidTr="002A26FA">
        <w:tc>
          <w:tcPr>
            <w:tcW w:w="1133" w:type="dxa"/>
          </w:tcPr>
          <w:p w14:paraId="5EA9FC7F" w14:textId="57585692" w:rsidR="002A26FA" w:rsidRDefault="002A26FA" w:rsidP="002A26FA">
            <w:pPr>
              <w:pStyle w:val="TAH"/>
            </w:pPr>
            <w:r>
              <w:t>WG TDoc</w:t>
            </w:r>
          </w:p>
        </w:tc>
        <w:tc>
          <w:tcPr>
            <w:tcW w:w="1020" w:type="dxa"/>
          </w:tcPr>
          <w:p w14:paraId="3A48879A" w14:textId="72FDF08F" w:rsidR="002A26FA" w:rsidRDefault="002A26FA" w:rsidP="002A26FA">
            <w:pPr>
              <w:pStyle w:val="TAH"/>
            </w:pPr>
            <w:r>
              <w:t xml:space="preserve">WG </w:t>
            </w:r>
            <w:proofErr w:type="spellStart"/>
            <w:r>
              <w:t>decisn</w:t>
            </w:r>
            <w:proofErr w:type="spellEnd"/>
          </w:p>
        </w:tc>
        <w:tc>
          <w:tcPr>
            <w:tcW w:w="1020" w:type="dxa"/>
          </w:tcPr>
          <w:p w14:paraId="0B86F544" w14:textId="13028FC5" w:rsidR="002A26FA" w:rsidRDefault="002A26FA" w:rsidP="002A26FA">
            <w:pPr>
              <w:pStyle w:val="TAH"/>
            </w:pPr>
            <w:r>
              <w:t xml:space="preserve">TSG </w:t>
            </w:r>
            <w:proofErr w:type="spellStart"/>
            <w:r>
              <w:t>decisn</w:t>
            </w:r>
            <w:proofErr w:type="spellEnd"/>
          </w:p>
        </w:tc>
        <w:tc>
          <w:tcPr>
            <w:tcW w:w="1133" w:type="dxa"/>
          </w:tcPr>
          <w:p w14:paraId="537BEEC5" w14:textId="645228BE" w:rsidR="002A26FA" w:rsidRDefault="002A26FA" w:rsidP="002A26FA">
            <w:pPr>
              <w:pStyle w:val="TAH"/>
            </w:pPr>
            <w:r>
              <w:t>Spec</w:t>
            </w:r>
          </w:p>
        </w:tc>
        <w:tc>
          <w:tcPr>
            <w:tcW w:w="572" w:type="dxa"/>
          </w:tcPr>
          <w:p w14:paraId="5483D6D4" w14:textId="3EF1F95C" w:rsidR="002A26FA" w:rsidRDefault="002A26FA" w:rsidP="002A26FA">
            <w:pPr>
              <w:pStyle w:val="TAH"/>
            </w:pPr>
            <w:r>
              <w:t>CR</w:t>
            </w:r>
          </w:p>
        </w:tc>
        <w:tc>
          <w:tcPr>
            <w:tcW w:w="567" w:type="dxa"/>
          </w:tcPr>
          <w:p w14:paraId="60D565FF" w14:textId="63F80D52" w:rsidR="002A26FA" w:rsidRDefault="002A26FA" w:rsidP="002A26FA">
            <w:pPr>
              <w:pStyle w:val="TAH"/>
            </w:pPr>
            <w:r>
              <w:t>rev</w:t>
            </w:r>
          </w:p>
        </w:tc>
        <w:tc>
          <w:tcPr>
            <w:tcW w:w="567" w:type="dxa"/>
          </w:tcPr>
          <w:p w14:paraId="75B6BF73" w14:textId="3E23E6E5" w:rsidR="002A26FA" w:rsidRDefault="002A26FA" w:rsidP="002A26FA">
            <w:pPr>
              <w:pStyle w:val="TAH"/>
            </w:pPr>
            <w:r>
              <w:t>cat</w:t>
            </w:r>
          </w:p>
        </w:tc>
        <w:tc>
          <w:tcPr>
            <w:tcW w:w="510" w:type="dxa"/>
          </w:tcPr>
          <w:p w14:paraId="7EDB9A7B" w14:textId="025DAC72" w:rsidR="002A26FA" w:rsidRDefault="002A26FA" w:rsidP="002A26FA">
            <w:pPr>
              <w:pStyle w:val="TAH"/>
            </w:pPr>
            <w:proofErr w:type="spellStart"/>
            <w:r>
              <w:t>Rel</w:t>
            </w:r>
            <w:proofErr w:type="spellEnd"/>
          </w:p>
        </w:tc>
        <w:tc>
          <w:tcPr>
            <w:tcW w:w="661" w:type="dxa"/>
          </w:tcPr>
          <w:p w14:paraId="49C25CB1" w14:textId="5EAD4F4E" w:rsidR="002A26FA" w:rsidRDefault="002A26FA" w:rsidP="002A26FA">
            <w:pPr>
              <w:pStyle w:val="TAH"/>
            </w:pPr>
            <w:proofErr w:type="spellStart"/>
            <w:r>
              <w:t>init</w:t>
            </w:r>
            <w:proofErr w:type="spellEnd"/>
            <w:r>
              <w:t xml:space="preserve"> </w:t>
            </w:r>
            <w:proofErr w:type="spellStart"/>
            <w:r>
              <w:t>vers</w:t>
            </w:r>
            <w:proofErr w:type="spellEnd"/>
          </w:p>
        </w:tc>
        <w:tc>
          <w:tcPr>
            <w:tcW w:w="2609" w:type="dxa"/>
          </w:tcPr>
          <w:p w14:paraId="406ABD74" w14:textId="39C83E87" w:rsidR="002A26FA" w:rsidRDefault="002A26FA" w:rsidP="002A26FA">
            <w:pPr>
              <w:pStyle w:val="TAH"/>
            </w:pPr>
            <w:r>
              <w:t>Title</w:t>
            </w:r>
          </w:p>
        </w:tc>
      </w:tr>
      <w:tr w:rsidR="002A26FA" w14:paraId="24EE755E" w14:textId="77777777" w:rsidTr="002A26FA">
        <w:tc>
          <w:tcPr>
            <w:tcW w:w="1133" w:type="dxa"/>
          </w:tcPr>
          <w:p w14:paraId="40D6D530" w14:textId="6B197089" w:rsidR="002A26FA" w:rsidRPr="002A26FA" w:rsidRDefault="002A26FA" w:rsidP="002A26FA">
            <w:pPr>
              <w:pStyle w:val="TAL"/>
              <w:rPr>
                <w:sz w:val="16"/>
              </w:rPr>
            </w:pPr>
            <w:r>
              <w:rPr>
                <w:sz w:val="16"/>
              </w:rPr>
              <w:t>C3-242146</w:t>
            </w:r>
          </w:p>
        </w:tc>
        <w:tc>
          <w:tcPr>
            <w:tcW w:w="1020" w:type="dxa"/>
          </w:tcPr>
          <w:p w14:paraId="0CBD79FE" w14:textId="49FF2C5C" w:rsidR="002A26FA" w:rsidRPr="002A26FA" w:rsidRDefault="002A26FA" w:rsidP="002A26FA">
            <w:pPr>
              <w:pStyle w:val="TAL"/>
              <w:rPr>
                <w:sz w:val="16"/>
              </w:rPr>
            </w:pPr>
            <w:r>
              <w:rPr>
                <w:sz w:val="16"/>
              </w:rPr>
              <w:t>agreed</w:t>
            </w:r>
          </w:p>
        </w:tc>
        <w:tc>
          <w:tcPr>
            <w:tcW w:w="1020" w:type="dxa"/>
          </w:tcPr>
          <w:p w14:paraId="5BFDB9CC" w14:textId="5D55912C" w:rsidR="002A26FA" w:rsidRPr="002A26FA" w:rsidRDefault="002A26FA" w:rsidP="002A26FA">
            <w:pPr>
              <w:pStyle w:val="TAL"/>
              <w:rPr>
                <w:sz w:val="16"/>
              </w:rPr>
            </w:pPr>
            <w:r>
              <w:rPr>
                <w:sz w:val="16"/>
              </w:rPr>
              <w:t>approved</w:t>
            </w:r>
          </w:p>
        </w:tc>
        <w:tc>
          <w:tcPr>
            <w:tcW w:w="1133" w:type="dxa"/>
          </w:tcPr>
          <w:p w14:paraId="2FCDAD9D" w14:textId="36AF3753" w:rsidR="002A26FA" w:rsidRPr="002A26FA" w:rsidRDefault="002A26FA" w:rsidP="002A26FA">
            <w:pPr>
              <w:pStyle w:val="TAL"/>
              <w:rPr>
                <w:sz w:val="16"/>
              </w:rPr>
            </w:pPr>
            <w:r>
              <w:rPr>
                <w:sz w:val="16"/>
              </w:rPr>
              <w:t>29.552</w:t>
            </w:r>
          </w:p>
        </w:tc>
        <w:tc>
          <w:tcPr>
            <w:tcW w:w="572" w:type="dxa"/>
          </w:tcPr>
          <w:p w14:paraId="008A2619" w14:textId="7AEA4C08" w:rsidR="002A26FA" w:rsidRPr="002A26FA" w:rsidRDefault="002A26FA" w:rsidP="002A26FA">
            <w:pPr>
              <w:pStyle w:val="TAL"/>
              <w:rPr>
                <w:sz w:val="16"/>
              </w:rPr>
            </w:pPr>
            <w:r>
              <w:rPr>
                <w:sz w:val="16"/>
              </w:rPr>
              <w:t>0092</w:t>
            </w:r>
          </w:p>
        </w:tc>
        <w:tc>
          <w:tcPr>
            <w:tcW w:w="567" w:type="dxa"/>
          </w:tcPr>
          <w:p w14:paraId="4EE43A30" w14:textId="77777777" w:rsidR="002A26FA" w:rsidRPr="002A26FA" w:rsidRDefault="002A26FA" w:rsidP="002A26FA">
            <w:pPr>
              <w:pStyle w:val="TAL"/>
              <w:rPr>
                <w:sz w:val="16"/>
              </w:rPr>
            </w:pPr>
          </w:p>
        </w:tc>
        <w:tc>
          <w:tcPr>
            <w:tcW w:w="567" w:type="dxa"/>
          </w:tcPr>
          <w:p w14:paraId="24992A9E" w14:textId="0973C9CB" w:rsidR="002A26FA" w:rsidRPr="002A26FA" w:rsidRDefault="002A26FA" w:rsidP="002A26FA">
            <w:pPr>
              <w:pStyle w:val="TAL"/>
              <w:rPr>
                <w:sz w:val="16"/>
              </w:rPr>
            </w:pPr>
            <w:r>
              <w:rPr>
                <w:sz w:val="16"/>
              </w:rPr>
              <w:t>F</w:t>
            </w:r>
          </w:p>
        </w:tc>
        <w:tc>
          <w:tcPr>
            <w:tcW w:w="510" w:type="dxa"/>
          </w:tcPr>
          <w:p w14:paraId="2304B2E9" w14:textId="3A112007" w:rsidR="002A26FA" w:rsidRPr="002A26FA" w:rsidRDefault="002A26FA" w:rsidP="002A26FA">
            <w:pPr>
              <w:pStyle w:val="TAL"/>
              <w:rPr>
                <w:sz w:val="16"/>
              </w:rPr>
            </w:pPr>
            <w:r>
              <w:rPr>
                <w:sz w:val="16"/>
              </w:rPr>
              <w:t>Rel-18</w:t>
            </w:r>
          </w:p>
        </w:tc>
        <w:tc>
          <w:tcPr>
            <w:tcW w:w="661" w:type="dxa"/>
          </w:tcPr>
          <w:p w14:paraId="06506160" w14:textId="3E06779F" w:rsidR="002A26FA" w:rsidRPr="002A26FA" w:rsidRDefault="002A26FA" w:rsidP="002A26FA">
            <w:pPr>
              <w:pStyle w:val="TAL"/>
              <w:rPr>
                <w:sz w:val="16"/>
              </w:rPr>
            </w:pPr>
            <w:r>
              <w:rPr>
                <w:sz w:val="16"/>
              </w:rPr>
              <w:t>18.4.0</w:t>
            </w:r>
          </w:p>
        </w:tc>
        <w:tc>
          <w:tcPr>
            <w:tcW w:w="2609" w:type="dxa"/>
          </w:tcPr>
          <w:p w14:paraId="54B4535A" w14:textId="1927E8C1" w:rsidR="002A26FA" w:rsidRPr="002A26FA" w:rsidRDefault="002A26FA" w:rsidP="002A26FA">
            <w:pPr>
              <w:pStyle w:val="TAL"/>
              <w:rPr>
                <w:sz w:val="16"/>
              </w:rPr>
            </w:pPr>
            <w:r>
              <w:rPr>
                <w:sz w:val="16"/>
              </w:rPr>
              <w:t>Analytics   Subscription Transfer corrections</w:t>
            </w:r>
          </w:p>
        </w:tc>
      </w:tr>
      <w:tr w:rsidR="002A26FA" w14:paraId="6CFC2085" w14:textId="77777777" w:rsidTr="002A26FA">
        <w:tc>
          <w:tcPr>
            <w:tcW w:w="1133" w:type="dxa"/>
          </w:tcPr>
          <w:p w14:paraId="7F48CC71" w14:textId="1F788EF8" w:rsidR="002A26FA" w:rsidRPr="002A26FA" w:rsidRDefault="002A26FA" w:rsidP="002A26FA">
            <w:pPr>
              <w:pStyle w:val="TAL"/>
              <w:rPr>
                <w:sz w:val="16"/>
              </w:rPr>
            </w:pPr>
            <w:r>
              <w:rPr>
                <w:sz w:val="16"/>
              </w:rPr>
              <w:t>C3-242147</w:t>
            </w:r>
          </w:p>
        </w:tc>
        <w:tc>
          <w:tcPr>
            <w:tcW w:w="1020" w:type="dxa"/>
          </w:tcPr>
          <w:p w14:paraId="26D8167F" w14:textId="6F119549" w:rsidR="002A26FA" w:rsidRPr="002A26FA" w:rsidRDefault="002A26FA" w:rsidP="002A26FA">
            <w:pPr>
              <w:pStyle w:val="TAL"/>
              <w:rPr>
                <w:sz w:val="16"/>
              </w:rPr>
            </w:pPr>
            <w:r>
              <w:rPr>
                <w:sz w:val="16"/>
              </w:rPr>
              <w:t>agreed</w:t>
            </w:r>
          </w:p>
        </w:tc>
        <w:tc>
          <w:tcPr>
            <w:tcW w:w="1020" w:type="dxa"/>
          </w:tcPr>
          <w:p w14:paraId="4AE3BAF6" w14:textId="1098FF84" w:rsidR="002A26FA" w:rsidRPr="002A26FA" w:rsidRDefault="002A26FA" w:rsidP="002A26FA">
            <w:pPr>
              <w:pStyle w:val="TAL"/>
              <w:rPr>
                <w:sz w:val="16"/>
              </w:rPr>
            </w:pPr>
            <w:r>
              <w:rPr>
                <w:sz w:val="16"/>
              </w:rPr>
              <w:t>approved</w:t>
            </w:r>
          </w:p>
        </w:tc>
        <w:tc>
          <w:tcPr>
            <w:tcW w:w="1133" w:type="dxa"/>
          </w:tcPr>
          <w:p w14:paraId="1D884B62" w14:textId="588F374E" w:rsidR="002A26FA" w:rsidRPr="002A26FA" w:rsidRDefault="002A26FA" w:rsidP="002A26FA">
            <w:pPr>
              <w:pStyle w:val="TAL"/>
              <w:rPr>
                <w:sz w:val="16"/>
              </w:rPr>
            </w:pPr>
            <w:r>
              <w:rPr>
                <w:sz w:val="16"/>
              </w:rPr>
              <w:t>29.520</w:t>
            </w:r>
          </w:p>
        </w:tc>
        <w:tc>
          <w:tcPr>
            <w:tcW w:w="572" w:type="dxa"/>
          </w:tcPr>
          <w:p w14:paraId="10C0A42E" w14:textId="094988B3" w:rsidR="002A26FA" w:rsidRPr="002A26FA" w:rsidRDefault="002A26FA" w:rsidP="002A26FA">
            <w:pPr>
              <w:pStyle w:val="TAL"/>
              <w:rPr>
                <w:sz w:val="16"/>
              </w:rPr>
            </w:pPr>
            <w:r>
              <w:rPr>
                <w:sz w:val="16"/>
              </w:rPr>
              <w:t>0878</w:t>
            </w:r>
          </w:p>
        </w:tc>
        <w:tc>
          <w:tcPr>
            <w:tcW w:w="567" w:type="dxa"/>
          </w:tcPr>
          <w:p w14:paraId="49672751" w14:textId="77777777" w:rsidR="002A26FA" w:rsidRPr="002A26FA" w:rsidRDefault="002A26FA" w:rsidP="002A26FA">
            <w:pPr>
              <w:pStyle w:val="TAL"/>
              <w:rPr>
                <w:sz w:val="16"/>
              </w:rPr>
            </w:pPr>
          </w:p>
        </w:tc>
        <w:tc>
          <w:tcPr>
            <w:tcW w:w="567" w:type="dxa"/>
          </w:tcPr>
          <w:p w14:paraId="155C2785" w14:textId="650DFAF0" w:rsidR="002A26FA" w:rsidRPr="002A26FA" w:rsidRDefault="002A26FA" w:rsidP="002A26FA">
            <w:pPr>
              <w:pStyle w:val="TAL"/>
              <w:rPr>
                <w:sz w:val="16"/>
              </w:rPr>
            </w:pPr>
            <w:r>
              <w:rPr>
                <w:sz w:val="16"/>
              </w:rPr>
              <w:t>F</w:t>
            </w:r>
          </w:p>
        </w:tc>
        <w:tc>
          <w:tcPr>
            <w:tcW w:w="510" w:type="dxa"/>
          </w:tcPr>
          <w:p w14:paraId="0B64CBAC" w14:textId="6460C711" w:rsidR="002A26FA" w:rsidRPr="002A26FA" w:rsidRDefault="002A26FA" w:rsidP="002A26FA">
            <w:pPr>
              <w:pStyle w:val="TAL"/>
              <w:rPr>
                <w:sz w:val="16"/>
              </w:rPr>
            </w:pPr>
            <w:r>
              <w:rPr>
                <w:sz w:val="16"/>
              </w:rPr>
              <w:t>Rel-18</w:t>
            </w:r>
          </w:p>
        </w:tc>
        <w:tc>
          <w:tcPr>
            <w:tcW w:w="661" w:type="dxa"/>
          </w:tcPr>
          <w:p w14:paraId="34E63B5C" w14:textId="6FC1B702" w:rsidR="002A26FA" w:rsidRPr="002A26FA" w:rsidRDefault="002A26FA" w:rsidP="002A26FA">
            <w:pPr>
              <w:pStyle w:val="TAL"/>
              <w:rPr>
                <w:sz w:val="16"/>
              </w:rPr>
            </w:pPr>
            <w:r>
              <w:rPr>
                <w:sz w:val="16"/>
              </w:rPr>
              <w:t>18.5.0</w:t>
            </w:r>
          </w:p>
        </w:tc>
        <w:tc>
          <w:tcPr>
            <w:tcW w:w="2609" w:type="dxa"/>
          </w:tcPr>
          <w:p w14:paraId="7F8002E6" w14:textId="7596ADC7" w:rsidR="002A26FA" w:rsidRPr="002A26FA" w:rsidRDefault="002A26FA" w:rsidP="002A26FA">
            <w:pPr>
              <w:pStyle w:val="TAL"/>
              <w:rPr>
                <w:sz w:val="16"/>
              </w:rPr>
            </w:pPr>
            <w:r>
              <w:rPr>
                <w:sz w:val="16"/>
              </w:rPr>
              <w:t>Callback correction</w:t>
            </w:r>
          </w:p>
        </w:tc>
      </w:tr>
      <w:tr w:rsidR="002A26FA" w14:paraId="5D5F1323" w14:textId="77777777" w:rsidTr="002A26FA">
        <w:tc>
          <w:tcPr>
            <w:tcW w:w="1133" w:type="dxa"/>
          </w:tcPr>
          <w:p w14:paraId="1938C52C" w14:textId="236E1C1B" w:rsidR="002A26FA" w:rsidRPr="002A26FA" w:rsidRDefault="002A26FA" w:rsidP="002A26FA">
            <w:pPr>
              <w:pStyle w:val="TAL"/>
              <w:rPr>
                <w:sz w:val="16"/>
              </w:rPr>
            </w:pPr>
            <w:r>
              <w:rPr>
                <w:sz w:val="16"/>
              </w:rPr>
              <w:t>C3-242148</w:t>
            </w:r>
          </w:p>
        </w:tc>
        <w:tc>
          <w:tcPr>
            <w:tcW w:w="1020" w:type="dxa"/>
          </w:tcPr>
          <w:p w14:paraId="31F0E8E7" w14:textId="5238EAFC" w:rsidR="002A26FA" w:rsidRPr="002A26FA" w:rsidRDefault="002A26FA" w:rsidP="002A26FA">
            <w:pPr>
              <w:pStyle w:val="TAL"/>
              <w:rPr>
                <w:sz w:val="16"/>
              </w:rPr>
            </w:pPr>
            <w:r>
              <w:rPr>
                <w:sz w:val="16"/>
              </w:rPr>
              <w:t>agreed</w:t>
            </w:r>
          </w:p>
        </w:tc>
        <w:tc>
          <w:tcPr>
            <w:tcW w:w="1020" w:type="dxa"/>
          </w:tcPr>
          <w:p w14:paraId="0223A294" w14:textId="6C9BA1B5" w:rsidR="002A26FA" w:rsidRPr="002A26FA" w:rsidRDefault="002A26FA" w:rsidP="002A26FA">
            <w:pPr>
              <w:pStyle w:val="TAL"/>
              <w:rPr>
                <w:sz w:val="16"/>
              </w:rPr>
            </w:pPr>
            <w:r>
              <w:rPr>
                <w:sz w:val="16"/>
              </w:rPr>
              <w:t>approved</w:t>
            </w:r>
          </w:p>
        </w:tc>
        <w:tc>
          <w:tcPr>
            <w:tcW w:w="1133" w:type="dxa"/>
          </w:tcPr>
          <w:p w14:paraId="2C20A986" w14:textId="299786A1" w:rsidR="002A26FA" w:rsidRPr="002A26FA" w:rsidRDefault="002A26FA" w:rsidP="002A26FA">
            <w:pPr>
              <w:pStyle w:val="TAL"/>
              <w:rPr>
                <w:sz w:val="16"/>
              </w:rPr>
            </w:pPr>
            <w:r>
              <w:rPr>
                <w:sz w:val="16"/>
              </w:rPr>
              <w:t>29.574</w:t>
            </w:r>
          </w:p>
        </w:tc>
        <w:tc>
          <w:tcPr>
            <w:tcW w:w="572" w:type="dxa"/>
          </w:tcPr>
          <w:p w14:paraId="7C1439C8" w14:textId="35149B4A" w:rsidR="002A26FA" w:rsidRPr="002A26FA" w:rsidRDefault="002A26FA" w:rsidP="002A26FA">
            <w:pPr>
              <w:pStyle w:val="TAL"/>
              <w:rPr>
                <w:sz w:val="16"/>
              </w:rPr>
            </w:pPr>
            <w:r>
              <w:rPr>
                <w:sz w:val="16"/>
              </w:rPr>
              <w:t>0091</w:t>
            </w:r>
          </w:p>
        </w:tc>
        <w:tc>
          <w:tcPr>
            <w:tcW w:w="567" w:type="dxa"/>
          </w:tcPr>
          <w:p w14:paraId="2EF99A6B" w14:textId="77777777" w:rsidR="002A26FA" w:rsidRPr="002A26FA" w:rsidRDefault="002A26FA" w:rsidP="002A26FA">
            <w:pPr>
              <w:pStyle w:val="TAL"/>
              <w:rPr>
                <w:sz w:val="16"/>
              </w:rPr>
            </w:pPr>
          </w:p>
        </w:tc>
        <w:tc>
          <w:tcPr>
            <w:tcW w:w="567" w:type="dxa"/>
          </w:tcPr>
          <w:p w14:paraId="38A5B431" w14:textId="729646B0" w:rsidR="002A26FA" w:rsidRPr="002A26FA" w:rsidRDefault="002A26FA" w:rsidP="002A26FA">
            <w:pPr>
              <w:pStyle w:val="TAL"/>
              <w:rPr>
                <w:sz w:val="16"/>
              </w:rPr>
            </w:pPr>
            <w:r>
              <w:rPr>
                <w:sz w:val="16"/>
              </w:rPr>
              <w:t>F</w:t>
            </w:r>
          </w:p>
        </w:tc>
        <w:tc>
          <w:tcPr>
            <w:tcW w:w="510" w:type="dxa"/>
          </w:tcPr>
          <w:p w14:paraId="47FE93EB" w14:textId="0A22C1DB" w:rsidR="002A26FA" w:rsidRPr="002A26FA" w:rsidRDefault="002A26FA" w:rsidP="002A26FA">
            <w:pPr>
              <w:pStyle w:val="TAL"/>
              <w:rPr>
                <w:sz w:val="16"/>
              </w:rPr>
            </w:pPr>
            <w:r>
              <w:rPr>
                <w:sz w:val="16"/>
              </w:rPr>
              <w:t>Rel-18</w:t>
            </w:r>
          </w:p>
        </w:tc>
        <w:tc>
          <w:tcPr>
            <w:tcW w:w="661" w:type="dxa"/>
          </w:tcPr>
          <w:p w14:paraId="0C7D693A" w14:textId="7273A208" w:rsidR="002A26FA" w:rsidRPr="002A26FA" w:rsidRDefault="002A26FA" w:rsidP="002A26FA">
            <w:pPr>
              <w:pStyle w:val="TAL"/>
              <w:rPr>
                <w:sz w:val="16"/>
              </w:rPr>
            </w:pPr>
            <w:r>
              <w:rPr>
                <w:sz w:val="16"/>
              </w:rPr>
              <w:t>18.5.0</w:t>
            </w:r>
          </w:p>
        </w:tc>
        <w:tc>
          <w:tcPr>
            <w:tcW w:w="2609" w:type="dxa"/>
          </w:tcPr>
          <w:p w14:paraId="423A9B28" w14:textId="591C04F1" w:rsidR="002A26FA" w:rsidRPr="002A26FA" w:rsidRDefault="002A26FA" w:rsidP="002A26FA">
            <w:pPr>
              <w:pStyle w:val="TAL"/>
              <w:rPr>
                <w:sz w:val="16"/>
              </w:rPr>
            </w:pPr>
            <w:r>
              <w:rPr>
                <w:sz w:val="16"/>
              </w:rPr>
              <w:t>Callback correction</w:t>
            </w:r>
          </w:p>
        </w:tc>
      </w:tr>
      <w:tr w:rsidR="002A26FA" w14:paraId="168ABC95" w14:textId="77777777" w:rsidTr="002A26FA">
        <w:tc>
          <w:tcPr>
            <w:tcW w:w="1133" w:type="dxa"/>
          </w:tcPr>
          <w:p w14:paraId="41842F08" w14:textId="63716A3B" w:rsidR="002A26FA" w:rsidRPr="002A26FA" w:rsidRDefault="002A26FA" w:rsidP="002A26FA">
            <w:pPr>
              <w:pStyle w:val="TAL"/>
              <w:rPr>
                <w:sz w:val="16"/>
              </w:rPr>
            </w:pPr>
            <w:r>
              <w:rPr>
                <w:sz w:val="16"/>
              </w:rPr>
              <w:t>C3-242149</w:t>
            </w:r>
          </w:p>
        </w:tc>
        <w:tc>
          <w:tcPr>
            <w:tcW w:w="1020" w:type="dxa"/>
          </w:tcPr>
          <w:p w14:paraId="070D16E8" w14:textId="11054BED" w:rsidR="002A26FA" w:rsidRPr="002A26FA" w:rsidRDefault="002A26FA" w:rsidP="002A26FA">
            <w:pPr>
              <w:pStyle w:val="TAL"/>
              <w:rPr>
                <w:sz w:val="16"/>
              </w:rPr>
            </w:pPr>
            <w:r>
              <w:rPr>
                <w:sz w:val="16"/>
              </w:rPr>
              <w:t>agreed</w:t>
            </w:r>
          </w:p>
        </w:tc>
        <w:tc>
          <w:tcPr>
            <w:tcW w:w="1020" w:type="dxa"/>
          </w:tcPr>
          <w:p w14:paraId="1C348352" w14:textId="133E8B8E" w:rsidR="002A26FA" w:rsidRPr="002A26FA" w:rsidRDefault="002A26FA" w:rsidP="002A26FA">
            <w:pPr>
              <w:pStyle w:val="TAL"/>
              <w:rPr>
                <w:sz w:val="16"/>
              </w:rPr>
            </w:pPr>
            <w:r>
              <w:rPr>
                <w:sz w:val="16"/>
              </w:rPr>
              <w:t>approved</w:t>
            </w:r>
          </w:p>
        </w:tc>
        <w:tc>
          <w:tcPr>
            <w:tcW w:w="1133" w:type="dxa"/>
          </w:tcPr>
          <w:p w14:paraId="259EADBE" w14:textId="617C92DC" w:rsidR="002A26FA" w:rsidRPr="002A26FA" w:rsidRDefault="002A26FA" w:rsidP="002A26FA">
            <w:pPr>
              <w:pStyle w:val="TAL"/>
              <w:rPr>
                <w:sz w:val="16"/>
              </w:rPr>
            </w:pPr>
            <w:r>
              <w:rPr>
                <w:sz w:val="16"/>
              </w:rPr>
              <w:t>29.576</w:t>
            </w:r>
          </w:p>
        </w:tc>
        <w:tc>
          <w:tcPr>
            <w:tcW w:w="572" w:type="dxa"/>
          </w:tcPr>
          <w:p w14:paraId="537C1A67" w14:textId="031AFEAE" w:rsidR="002A26FA" w:rsidRPr="002A26FA" w:rsidRDefault="002A26FA" w:rsidP="002A26FA">
            <w:pPr>
              <w:pStyle w:val="TAL"/>
              <w:rPr>
                <w:sz w:val="16"/>
              </w:rPr>
            </w:pPr>
            <w:r>
              <w:rPr>
                <w:sz w:val="16"/>
              </w:rPr>
              <w:t>0050</w:t>
            </w:r>
          </w:p>
        </w:tc>
        <w:tc>
          <w:tcPr>
            <w:tcW w:w="567" w:type="dxa"/>
          </w:tcPr>
          <w:p w14:paraId="5B0DCD17" w14:textId="77777777" w:rsidR="002A26FA" w:rsidRPr="002A26FA" w:rsidRDefault="002A26FA" w:rsidP="002A26FA">
            <w:pPr>
              <w:pStyle w:val="TAL"/>
              <w:rPr>
                <w:sz w:val="16"/>
              </w:rPr>
            </w:pPr>
          </w:p>
        </w:tc>
        <w:tc>
          <w:tcPr>
            <w:tcW w:w="567" w:type="dxa"/>
          </w:tcPr>
          <w:p w14:paraId="3B81C5DF" w14:textId="3DA91D3F" w:rsidR="002A26FA" w:rsidRPr="002A26FA" w:rsidRDefault="002A26FA" w:rsidP="002A26FA">
            <w:pPr>
              <w:pStyle w:val="TAL"/>
              <w:rPr>
                <w:sz w:val="16"/>
              </w:rPr>
            </w:pPr>
            <w:r>
              <w:rPr>
                <w:sz w:val="16"/>
              </w:rPr>
              <w:t>F</w:t>
            </w:r>
          </w:p>
        </w:tc>
        <w:tc>
          <w:tcPr>
            <w:tcW w:w="510" w:type="dxa"/>
          </w:tcPr>
          <w:p w14:paraId="7C90BFAB" w14:textId="1BD3D108" w:rsidR="002A26FA" w:rsidRPr="002A26FA" w:rsidRDefault="002A26FA" w:rsidP="002A26FA">
            <w:pPr>
              <w:pStyle w:val="TAL"/>
              <w:rPr>
                <w:sz w:val="16"/>
              </w:rPr>
            </w:pPr>
            <w:r>
              <w:rPr>
                <w:sz w:val="16"/>
              </w:rPr>
              <w:t>Rel-18</w:t>
            </w:r>
          </w:p>
        </w:tc>
        <w:tc>
          <w:tcPr>
            <w:tcW w:w="661" w:type="dxa"/>
          </w:tcPr>
          <w:p w14:paraId="58160425" w14:textId="2806F3E7" w:rsidR="002A26FA" w:rsidRPr="002A26FA" w:rsidRDefault="002A26FA" w:rsidP="002A26FA">
            <w:pPr>
              <w:pStyle w:val="TAL"/>
              <w:rPr>
                <w:sz w:val="16"/>
              </w:rPr>
            </w:pPr>
            <w:r>
              <w:rPr>
                <w:sz w:val="16"/>
              </w:rPr>
              <w:t>18.3.0</w:t>
            </w:r>
          </w:p>
        </w:tc>
        <w:tc>
          <w:tcPr>
            <w:tcW w:w="2609" w:type="dxa"/>
          </w:tcPr>
          <w:p w14:paraId="5FA9F78D" w14:textId="2DC7B026" w:rsidR="002A26FA" w:rsidRPr="002A26FA" w:rsidRDefault="002A26FA" w:rsidP="002A26FA">
            <w:pPr>
              <w:pStyle w:val="TAL"/>
              <w:rPr>
                <w:sz w:val="16"/>
              </w:rPr>
            </w:pPr>
            <w:r>
              <w:rPr>
                <w:sz w:val="16"/>
              </w:rPr>
              <w:t>Callback correction</w:t>
            </w:r>
          </w:p>
        </w:tc>
      </w:tr>
      <w:tr w:rsidR="002A26FA" w14:paraId="7B133652" w14:textId="77777777" w:rsidTr="002A26FA">
        <w:tc>
          <w:tcPr>
            <w:tcW w:w="1133" w:type="dxa"/>
          </w:tcPr>
          <w:p w14:paraId="26B41187" w14:textId="2B17D51C" w:rsidR="002A26FA" w:rsidRPr="002A26FA" w:rsidRDefault="002A26FA" w:rsidP="002A26FA">
            <w:pPr>
              <w:pStyle w:val="TAL"/>
              <w:rPr>
                <w:sz w:val="16"/>
              </w:rPr>
            </w:pPr>
            <w:r>
              <w:rPr>
                <w:sz w:val="16"/>
              </w:rPr>
              <w:t>C3-242397</w:t>
            </w:r>
          </w:p>
        </w:tc>
        <w:tc>
          <w:tcPr>
            <w:tcW w:w="1020" w:type="dxa"/>
          </w:tcPr>
          <w:p w14:paraId="65112EB3" w14:textId="4C576D9C" w:rsidR="002A26FA" w:rsidRPr="002A26FA" w:rsidRDefault="002A26FA" w:rsidP="002A26FA">
            <w:pPr>
              <w:pStyle w:val="TAL"/>
              <w:rPr>
                <w:sz w:val="16"/>
              </w:rPr>
            </w:pPr>
            <w:r>
              <w:rPr>
                <w:sz w:val="16"/>
              </w:rPr>
              <w:t>agreed</w:t>
            </w:r>
          </w:p>
        </w:tc>
        <w:tc>
          <w:tcPr>
            <w:tcW w:w="1020" w:type="dxa"/>
          </w:tcPr>
          <w:p w14:paraId="5F396DE1" w14:textId="5114DCBA" w:rsidR="002A26FA" w:rsidRPr="002A26FA" w:rsidRDefault="002A26FA" w:rsidP="002A26FA">
            <w:pPr>
              <w:pStyle w:val="TAL"/>
              <w:rPr>
                <w:sz w:val="16"/>
              </w:rPr>
            </w:pPr>
            <w:r>
              <w:rPr>
                <w:sz w:val="16"/>
              </w:rPr>
              <w:t>approved</w:t>
            </w:r>
          </w:p>
        </w:tc>
        <w:tc>
          <w:tcPr>
            <w:tcW w:w="1133" w:type="dxa"/>
          </w:tcPr>
          <w:p w14:paraId="39393D4F" w14:textId="2864AA5B" w:rsidR="002A26FA" w:rsidRPr="002A26FA" w:rsidRDefault="002A26FA" w:rsidP="002A26FA">
            <w:pPr>
              <w:pStyle w:val="TAL"/>
              <w:rPr>
                <w:sz w:val="16"/>
              </w:rPr>
            </w:pPr>
            <w:r>
              <w:rPr>
                <w:sz w:val="16"/>
              </w:rPr>
              <w:t>29.552</w:t>
            </w:r>
          </w:p>
        </w:tc>
        <w:tc>
          <w:tcPr>
            <w:tcW w:w="572" w:type="dxa"/>
          </w:tcPr>
          <w:p w14:paraId="63F1E11B" w14:textId="38E83648" w:rsidR="002A26FA" w:rsidRPr="002A26FA" w:rsidRDefault="002A26FA" w:rsidP="002A26FA">
            <w:pPr>
              <w:pStyle w:val="TAL"/>
              <w:rPr>
                <w:sz w:val="16"/>
              </w:rPr>
            </w:pPr>
            <w:r>
              <w:rPr>
                <w:sz w:val="16"/>
              </w:rPr>
              <w:t>0097</w:t>
            </w:r>
          </w:p>
        </w:tc>
        <w:tc>
          <w:tcPr>
            <w:tcW w:w="567" w:type="dxa"/>
          </w:tcPr>
          <w:p w14:paraId="5155A7BE" w14:textId="77777777" w:rsidR="002A26FA" w:rsidRPr="002A26FA" w:rsidRDefault="002A26FA" w:rsidP="002A26FA">
            <w:pPr>
              <w:pStyle w:val="TAL"/>
              <w:rPr>
                <w:sz w:val="16"/>
              </w:rPr>
            </w:pPr>
          </w:p>
        </w:tc>
        <w:tc>
          <w:tcPr>
            <w:tcW w:w="567" w:type="dxa"/>
          </w:tcPr>
          <w:p w14:paraId="5E11032E" w14:textId="3F773E19" w:rsidR="002A26FA" w:rsidRPr="002A26FA" w:rsidRDefault="002A26FA" w:rsidP="002A26FA">
            <w:pPr>
              <w:pStyle w:val="TAL"/>
              <w:rPr>
                <w:sz w:val="16"/>
              </w:rPr>
            </w:pPr>
            <w:r>
              <w:rPr>
                <w:sz w:val="16"/>
              </w:rPr>
              <w:t>F</w:t>
            </w:r>
          </w:p>
        </w:tc>
        <w:tc>
          <w:tcPr>
            <w:tcW w:w="510" w:type="dxa"/>
          </w:tcPr>
          <w:p w14:paraId="4DB3EFC6" w14:textId="5C962C08" w:rsidR="002A26FA" w:rsidRPr="002A26FA" w:rsidRDefault="002A26FA" w:rsidP="002A26FA">
            <w:pPr>
              <w:pStyle w:val="TAL"/>
              <w:rPr>
                <w:sz w:val="16"/>
              </w:rPr>
            </w:pPr>
            <w:r>
              <w:rPr>
                <w:sz w:val="16"/>
              </w:rPr>
              <w:t>Rel-18</w:t>
            </w:r>
          </w:p>
        </w:tc>
        <w:tc>
          <w:tcPr>
            <w:tcW w:w="661" w:type="dxa"/>
          </w:tcPr>
          <w:p w14:paraId="0B0266A2" w14:textId="08241EC7" w:rsidR="002A26FA" w:rsidRPr="002A26FA" w:rsidRDefault="002A26FA" w:rsidP="002A26FA">
            <w:pPr>
              <w:pStyle w:val="TAL"/>
              <w:rPr>
                <w:sz w:val="16"/>
              </w:rPr>
            </w:pPr>
            <w:r>
              <w:rPr>
                <w:sz w:val="16"/>
              </w:rPr>
              <w:t>18.4.0</w:t>
            </w:r>
          </w:p>
        </w:tc>
        <w:tc>
          <w:tcPr>
            <w:tcW w:w="2609" w:type="dxa"/>
          </w:tcPr>
          <w:p w14:paraId="7628174F" w14:textId="6CBD7309" w:rsidR="002A26FA" w:rsidRPr="002A26FA" w:rsidRDefault="002A26FA" w:rsidP="002A26FA">
            <w:pPr>
              <w:pStyle w:val="TAL"/>
              <w:rPr>
                <w:sz w:val="16"/>
              </w:rPr>
            </w:pPr>
            <w:r>
              <w:rPr>
                <w:sz w:val="16"/>
              </w:rPr>
              <w:t>Corrections to data collection</w:t>
            </w:r>
          </w:p>
        </w:tc>
      </w:tr>
      <w:tr w:rsidR="002A26FA" w14:paraId="61F732D3" w14:textId="77777777" w:rsidTr="002A26FA">
        <w:tc>
          <w:tcPr>
            <w:tcW w:w="1133" w:type="dxa"/>
          </w:tcPr>
          <w:p w14:paraId="2FE89226" w14:textId="6365BF7D" w:rsidR="002A26FA" w:rsidRPr="002A26FA" w:rsidRDefault="002A26FA" w:rsidP="002A26FA">
            <w:pPr>
              <w:pStyle w:val="TAL"/>
              <w:rPr>
                <w:sz w:val="16"/>
              </w:rPr>
            </w:pPr>
            <w:r>
              <w:rPr>
                <w:sz w:val="16"/>
              </w:rPr>
              <w:t>C3-242400</w:t>
            </w:r>
          </w:p>
        </w:tc>
        <w:tc>
          <w:tcPr>
            <w:tcW w:w="1020" w:type="dxa"/>
          </w:tcPr>
          <w:p w14:paraId="083B9845" w14:textId="516FFB65" w:rsidR="002A26FA" w:rsidRPr="002A26FA" w:rsidRDefault="002A26FA" w:rsidP="002A26FA">
            <w:pPr>
              <w:pStyle w:val="TAL"/>
              <w:rPr>
                <w:sz w:val="16"/>
              </w:rPr>
            </w:pPr>
            <w:r>
              <w:rPr>
                <w:sz w:val="16"/>
              </w:rPr>
              <w:t>agreed</w:t>
            </w:r>
          </w:p>
        </w:tc>
        <w:tc>
          <w:tcPr>
            <w:tcW w:w="1020" w:type="dxa"/>
          </w:tcPr>
          <w:p w14:paraId="714D4816" w14:textId="500C3B7D" w:rsidR="002A26FA" w:rsidRPr="002A26FA" w:rsidRDefault="002A26FA" w:rsidP="002A26FA">
            <w:pPr>
              <w:pStyle w:val="TAL"/>
              <w:rPr>
                <w:sz w:val="16"/>
              </w:rPr>
            </w:pPr>
            <w:r>
              <w:rPr>
                <w:sz w:val="16"/>
              </w:rPr>
              <w:t>approved</w:t>
            </w:r>
          </w:p>
        </w:tc>
        <w:tc>
          <w:tcPr>
            <w:tcW w:w="1133" w:type="dxa"/>
          </w:tcPr>
          <w:p w14:paraId="3CD35699" w14:textId="00531689" w:rsidR="002A26FA" w:rsidRPr="002A26FA" w:rsidRDefault="002A26FA" w:rsidP="002A26FA">
            <w:pPr>
              <w:pStyle w:val="TAL"/>
              <w:rPr>
                <w:sz w:val="16"/>
              </w:rPr>
            </w:pPr>
            <w:r>
              <w:rPr>
                <w:sz w:val="16"/>
              </w:rPr>
              <w:t>29.520</w:t>
            </w:r>
          </w:p>
        </w:tc>
        <w:tc>
          <w:tcPr>
            <w:tcW w:w="572" w:type="dxa"/>
          </w:tcPr>
          <w:p w14:paraId="12AE06EC" w14:textId="0E943D5F" w:rsidR="002A26FA" w:rsidRPr="002A26FA" w:rsidRDefault="002A26FA" w:rsidP="002A26FA">
            <w:pPr>
              <w:pStyle w:val="TAL"/>
              <w:rPr>
                <w:sz w:val="16"/>
              </w:rPr>
            </w:pPr>
            <w:r>
              <w:rPr>
                <w:sz w:val="16"/>
              </w:rPr>
              <w:t>0901</w:t>
            </w:r>
          </w:p>
        </w:tc>
        <w:tc>
          <w:tcPr>
            <w:tcW w:w="567" w:type="dxa"/>
          </w:tcPr>
          <w:p w14:paraId="394C4F52" w14:textId="77777777" w:rsidR="002A26FA" w:rsidRPr="002A26FA" w:rsidRDefault="002A26FA" w:rsidP="002A26FA">
            <w:pPr>
              <w:pStyle w:val="TAL"/>
              <w:rPr>
                <w:sz w:val="16"/>
              </w:rPr>
            </w:pPr>
          </w:p>
        </w:tc>
        <w:tc>
          <w:tcPr>
            <w:tcW w:w="567" w:type="dxa"/>
          </w:tcPr>
          <w:p w14:paraId="3F8BD07C" w14:textId="68031072" w:rsidR="002A26FA" w:rsidRPr="002A26FA" w:rsidRDefault="002A26FA" w:rsidP="002A26FA">
            <w:pPr>
              <w:pStyle w:val="TAL"/>
              <w:rPr>
                <w:sz w:val="16"/>
              </w:rPr>
            </w:pPr>
            <w:r>
              <w:rPr>
                <w:sz w:val="16"/>
              </w:rPr>
              <w:t>F</w:t>
            </w:r>
          </w:p>
        </w:tc>
        <w:tc>
          <w:tcPr>
            <w:tcW w:w="510" w:type="dxa"/>
          </w:tcPr>
          <w:p w14:paraId="71C9FAC3" w14:textId="589AD0B1" w:rsidR="002A26FA" w:rsidRPr="002A26FA" w:rsidRDefault="002A26FA" w:rsidP="002A26FA">
            <w:pPr>
              <w:pStyle w:val="TAL"/>
              <w:rPr>
                <w:sz w:val="16"/>
              </w:rPr>
            </w:pPr>
            <w:r>
              <w:rPr>
                <w:sz w:val="16"/>
              </w:rPr>
              <w:t>Rel-18</w:t>
            </w:r>
          </w:p>
        </w:tc>
        <w:tc>
          <w:tcPr>
            <w:tcW w:w="661" w:type="dxa"/>
          </w:tcPr>
          <w:p w14:paraId="6CA6033F" w14:textId="4644FC34" w:rsidR="002A26FA" w:rsidRPr="002A26FA" w:rsidRDefault="002A26FA" w:rsidP="002A26FA">
            <w:pPr>
              <w:pStyle w:val="TAL"/>
              <w:rPr>
                <w:sz w:val="16"/>
              </w:rPr>
            </w:pPr>
            <w:r>
              <w:rPr>
                <w:sz w:val="16"/>
              </w:rPr>
              <w:t>18.5.0</w:t>
            </w:r>
          </w:p>
        </w:tc>
        <w:tc>
          <w:tcPr>
            <w:tcW w:w="2609" w:type="dxa"/>
          </w:tcPr>
          <w:p w14:paraId="37D78432" w14:textId="5F8C31ED" w:rsidR="002A26FA" w:rsidRPr="002A26FA" w:rsidRDefault="002A26FA" w:rsidP="002A26FA">
            <w:pPr>
              <w:pStyle w:val="TAL"/>
              <w:rPr>
                <w:sz w:val="16"/>
              </w:rPr>
            </w:pPr>
            <w:r>
              <w:rPr>
                <w:sz w:val="16"/>
              </w:rPr>
              <w:t xml:space="preserve">Corrections in </w:t>
            </w:r>
            <w:proofErr w:type="spellStart"/>
            <w:r>
              <w:rPr>
                <w:sz w:val="16"/>
              </w:rPr>
              <w:t>Nnwdaf_EventsSubscription</w:t>
            </w:r>
            <w:proofErr w:type="spellEnd"/>
            <w:r>
              <w:rPr>
                <w:sz w:val="16"/>
              </w:rPr>
              <w:t xml:space="preserve"> API</w:t>
            </w:r>
          </w:p>
        </w:tc>
      </w:tr>
      <w:tr w:rsidR="002A26FA" w14:paraId="15D650A3" w14:textId="77777777" w:rsidTr="002A26FA">
        <w:tc>
          <w:tcPr>
            <w:tcW w:w="1133" w:type="dxa"/>
          </w:tcPr>
          <w:p w14:paraId="2ADAB491" w14:textId="59E0296C" w:rsidR="002A26FA" w:rsidRPr="002A26FA" w:rsidRDefault="002A26FA" w:rsidP="002A26FA">
            <w:pPr>
              <w:pStyle w:val="TAL"/>
              <w:rPr>
                <w:sz w:val="16"/>
              </w:rPr>
            </w:pPr>
            <w:r>
              <w:rPr>
                <w:sz w:val="16"/>
              </w:rPr>
              <w:t>C3-242476</w:t>
            </w:r>
          </w:p>
        </w:tc>
        <w:tc>
          <w:tcPr>
            <w:tcW w:w="1020" w:type="dxa"/>
          </w:tcPr>
          <w:p w14:paraId="234DDAEC" w14:textId="07A1F485" w:rsidR="002A26FA" w:rsidRPr="002A26FA" w:rsidRDefault="002A26FA" w:rsidP="002A26FA">
            <w:pPr>
              <w:pStyle w:val="TAL"/>
              <w:rPr>
                <w:sz w:val="16"/>
              </w:rPr>
            </w:pPr>
            <w:r>
              <w:rPr>
                <w:sz w:val="16"/>
              </w:rPr>
              <w:t>agreed</w:t>
            </w:r>
          </w:p>
        </w:tc>
        <w:tc>
          <w:tcPr>
            <w:tcW w:w="1020" w:type="dxa"/>
          </w:tcPr>
          <w:p w14:paraId="7CD444B5" w14:textId="6B2E5573" w:rsidR="002A26FA" w:rsidRPr="002A26FA" w:rsidRDefault="002A26FA" w:rsidP="002A26FA">
            <w:pPr>
              <w:pStyle w:val="TAL"/>
              <w:rPr>
                <w:sz w:val="16"/>
              </w:rPr>
            </w:pPr>
            <w:r>
              <w:rPr>
                <w:sz w:val="16"/>
              </w:rPr>
              <w:t>approved</w:t>
            </w:r>
          </w:p>
        </w:tc>
        <w:tc>
          <w:tcPr>
            <w:tcW w:w="1133" w:type="dxa"/>
          </w:tcPr>
          <w:p w14:paraId="765CBDB3" w14:textId="6B911363" w:rsidR="002A26FA" w:rsidRPr="002A26FA" w:rsidRDefault="002A26FA" w:rsidP="002A26FA">
            <w:pPr>
              <w:pStyle w:val="TAL"/>
              <w:rPr>
                <w:sz w:val="16"/>
              </w:rPr>
            </w:pPr>
            <w:r>
              <w:rPr>
                <w:sz w:val="16"/>
              </w:rPr>
              <w:t>29.574</w:t>
            </w:r>
          </w:p>
        </w:tc>
        <w:tc>
          <w:tcPr>
            <w:tcW w:w="572" w:type="dxa"/>
          </w:tcPr>
          <w:p w14:paraId="5EE6763C" w14:textId="37A1AB7C" w:rsidR="002A26FA" w:rsidRPr="002A26FA" w:rsidRDefault="002A26FA" w:rsidP="002A26FA">
            <w:pPr>
              <w:pStyle w:val="TAL"/>
              <w:rPr>
                <w:sz w:val="16"/>
              </w:rPr>
            </w:pPr>
            <w:r>
              <w:rPr>
                <w:sz w:val="16"/>
              </w:rPr>
              <w:t>0101</w:t>
            </w:r>
          </w:p>
        </w:tc>
        <w:tc>
          <w:tcPr>
            <w:tcW w:w="567" w:type="dxa"/>
          </w:tcPr>
          <w:p w14:paraId="4A52BF87" w14:textId="77777777" w:rsidR="002A26FA" w:rsidRPr="002A26FA" w:rsidRDefault="002A26FA" w:rsidP="002A26FA">
            <w:pPr>
              <w:pStyle w:val="TAL"/>
              <w:rPr>
                <w:sz w:val="16"/>
              </w:rPr>
            </w:pPr>
          </w:p>
        </w:tc>
        <w:tc>
          <w:tcPr>
            <w:tcW w:w="567" w:type="dxa"/>
          </w:tcPr>
          <w:p w14:paraId="638A6ED0" w14:textId="503C8AE3" w:rsidR="002A26FA" w:rsidRPr="002A26FA" w:rsidRDefault="002A26FA" w:rsidP="002A26FA">
            <w:pPr>
              <w:pStyle w:val="TAL"/>
              <w:rPr>
                <w:sz w:val="16"/>
              </w:rPr>
            </w:pPr>
            <w:r>
              <w:rPr>
                <w:sz w:val="16"/>
              </w:rPr>
              <w:t>F</w:t>
            </w:r>
          </w:p>
        </w:tc>
        <w:tc>
          <w:tcPr>
            <w:tcW w:w="510" w:type="dxa"/>
          </w:tcPr>
          <w:p w14:paraId="50CA1A6C" w14:textId="3DA9144F" w:rsidR="002A26FA" w:rsidRPr="002A26FA" w:rsidRDefault="002A26FA" w:rsidP="002A26FA">
            <w:pPr>
              <w:pStyle w:val="TAL"/>
              <w:rPr>
                <w:sz w:val="16"/>
              </w:rPr>
            </w:pPr>
            <w:r>
              <w:rPr>
                <w:sz w:val="16"/>
              </w:rPr>
              <w:t>Rel-18</w:t>
            </w:r>
          </w:p>
        </w:tc>
        <w:tc>
          <w:tcPr>
            <w:tcW w:w="661" w:type="dxa"/>
          </w:tcPr>
          <w:p w14:paraId="74647A8C" w14:textId="1A7CFF7B" w:rsidR="002A26FA" w:rsidRPr="002A26FA" w:rsidRDefault="002A26FA" w:rsidP="002A26FA">
            <w:pPr>
              <w:pStyle w:val="TAL"/>
              <w:rPr>
                <w:sz w:val="16"/>
              </w:rPr>
            </w:pPr>
            <w:r>
              <w:rPr>
                <w:sz w:val="16"/>
              </w:rPr>
              <w:t>18.5.0</w:t>
            </w:r>
          </w:p>
        </w:tc>
        <w:tc>
          <w:tcPr>
            <w:tcW w:w="2609" w:type="dxa"/>
          </w:tcPr>
          <w:p w14:paraId="4DBE3A7B" w14:textId="4861D0EC" w:rsidR="002A26FA" w:rsidRPr="002A26FA" w:rsidRDefault="002A26FA" w:rsidP="002A26FA">
            <w:pPr>
              <w:pStyle w:val="TAL"/>
              <w:rPr>
                <w:sz w:val="16"/>
              </w:rPr>
            </w:pPr>
            <w:r>
              <w:rPr>
                <w:sz w:val="16"/>
              </w:rPr>
              <w:t>Corrections on the reference numbers</w:t>
            </w:r>
          </w:p>
        </w:tc>
      </w:tr>
      <w:tr w:rsidR="002A26FA" w14:paraId="58717759" w14:textId="77777777" w:rsidTr="002A26FA">
        <w:tc>
          <w:tcPr>
            <w:tcW w:w="1133" w:type="dxa"/>
          </w:tcPr>
          <w:p w14:paraId="2C0C97A1" w14:textId="13FC6A20" w:rsidR="002A26FA" w:rsidRPr="002A26FA" w:rsidRDefault="002A26FA" w:rsidP="002A26FA">
            <w:pPr>
              <w:pStyle w:val="TAL"/>
              <w:rPr>
                <w:sz w:val="16"/>
              </w:rPr>
            </w:pPr>
            <w:r>
              <w:rPr>
                <w:sz w:val="16"/>
              </w:rPr>
              <w:t>C3-242498</w:t>
            </w:r>
          </w:p>
        </w:tc>
        <w:tc>
          <w:tcPr>
            <w:tcW w:w="1020" w:type="dxa"/>
          </w:tcPr>
          <w:p w14:paraId="7A21D4CD" w14:textId="55800A77" w:rsidR="002A26FA" w:rsidRPr="002A26FA" w:rsidRDefault="002A26FA" w:rsidP="002A26FA">
            <w:pPr>
              <w:pStyle w:val="TAL"/>
              <w:rPr>
                <w:sz w:val="16"/>
              </w:rPr>
            </w:pPr>
            <w:r>
              <w:rPr>
                <w:sz w:val="16"/>
              </w:rPr>
              <w:t>agreed</w:t>
            </w:r>
          </w:p>
        </w:tc>
        <w:tc>
          <w:tcPr>
            <w:tcW w:w="1020" w:type="dxa"/>
          </w:tcPr>
          <w:p w14:paraId="7EEDAA17" w14:textId="2C1E63F4" w:rsidR="002A26FA" w:rsidRPr="002A26FA" w:rsidRDefault="002A26FA" w:rsidP="002A26FA">
            <w:pPr>
              <w:pStyle w:val="TAL"/>
              <w:rPr>
                <w:sz w:val="16"/>
              </w:rPr>
            </w:pPr>
            <w:r>
              <w:rPr>
                <w:sz w:val="16"/>
              </w:rPr>
              <w:t>approved</w:t>
            </w:r>
          </w:p>
        </w:tc>
        <w:tc>
          <w:tcPr>
            <w:tcW w:w="1133" w:type="dxa"/>
          </w:tcPr>
          <w:p w14:paraId="7EA32AAA" w14:textId="24ED509F" w:rsidR="002A26FA" w:rsidRPr="002A26FA" w:rsidRDefault="002A26FA" w:rsidP="002A26FA">
            <w:pPr>
              <w:pStyle w:val="TAL"/>
              <w:rPr>
                <w:sz w:val="16"/>
              </w:rPr>
            </w:pPr>
            <w:r>
              <w:rPr>
                <w:sz w:val="16"/>
              </w:rPr>
              <w:t>29.520</w:t>
            </w:r>
          </w:p>
        </w:tc>
        <w:tc>
          <w:tcPr>
            <w:tcW w:w="572" w:type="dxa"/>
          </w:tcPr>
          <w:p w14:paraId="54A8B4C4" w14:textId="3F3ABA74" w:rsidR="002A26FA" w:rsidRPr="002A26FA" w:rsidRDefault="002A26FA" w:rsidP="002A26FA">
            <w:pPr>
              <w:pStyle w:val="TAL"/>
              <w:rPr>
                <w:sz w:val="16"/>
              </w:rPr>
            </w:pPr>
            <w:r>
              <w:rPr>
                <w:sz w:val="16"/>
              </w:rPr>
              <w:t>0877</w:t>
            </w:r>
          </w:p>
        </w:tc>
        <w:tc>
          <w:tcPr>
            <w:tcW w:w="567" w:type="dxa"/>
          </w:tcPr>
          <w:p w14:paraId="672BAA87" w14:textId="4B0FD40C" w:rsidR="002A26FA" w:rsidRPr="002A26FA" w:rsidRDefault="002A26FA" w:rsidP="002A26FA">
            <w:pPr>
              <w:pStyle w:val="TAL"/>
              <w:rPr>
                <w:sz w:val="16"/>
              </w:rPr>
            </w:pPr>
            <w:r>
              <w:rPr>
                <w:sz w:val="16"/>
              </w:rPr>
              <w:t>1</w:t>
            </w:r>
          </w:p>
        </w:tc>
        <w:tc>
          <w:tcPr>
            <w:tcW w:w="567" w:type="dxa"/>
          </w:tcPr>
          <w:p w14:paraId="1139E964" w14:textId="3946BD61" w:rsidR="002A26FA" w:rsidRPr="002A26FA" w:rsidRDefault="002A26FA" w:rsidP="002A26FA">
            <w:pPr>
              <w:pStyle w:val="TAL"/>
              <w:rPr>
                <w:sz w:val="16"/>
              </w:rPr>
            </w:pPr>
            <w:r>
              <w:rPr>
                <w:sz w:val="16"/>
              </w:rPr>
              <w:t>F</w:t>
            </w:r>
          </w:p>
        </w:tc>
        <w:tc>
          <w:tcPr>
            <w:tcW w:w="510" w:type="dxa"/>
          </w:tcPr>
          <w:p w14:paraId="75BB6DD4" w14:textId="69DC1717" w:rsidR="002A26FA" w:rsidRPr="002A26FA" w:rsidRDefault="002A26FA" w:rsidP="002A26FA">
            <w:pPr>
              <w:pStyle w:val="TAL"/>
              <w:rPr>
                <w:sz w:val="16"/>
              </w:rPr>
            </w:pPr>
            <w:r>
              <w:rPr>
                <w:sz w:val="16"/>
              </w:rPr>
              <w:t>Rel-18</w:t>
            </w:r>
          </w:p>
        </w:tc>
        <w:tc>
          <w:tcPr>
            <w:tcW w:w="661" w:type="dxa"/>
          </w:tcPr>
          <w:p w14:paraId="32714950" w14:textId="3B6EB9ED" w:rsidR="002A26FA" w:rsidRPr="002A26FA" w:rsidRDefault="002A26FA" w:rsidP="002A26FA">
            <w:pPr>
              <w:pStyle w:val="TAL"/>
              <w:rPr>
                <w:sz w:val="16"/>
              </w:rPr>
            </w:pPr>
            <w:r>
              <w:rPr>
                <w:sz w:val="16"/>
              </w:rPr>
              <w:t>18.5.0</w:t>
            </w:r>
          </w:p>
        </w:tc>
        <w:tc>
          <w:tcPr>
            <w:tcW w:w="2609" w:type="dxa"/>
          </w:tcPr>
          <w:p w14:paraId="3F166019" w14:textId="21DF9A82" w:rsidR="002A26FA" w:rsidRPr="002A26FA" w:rsidRDefault="002A26FA" w:rsidP="002A26FA">
            <w:pPr>
              <w:pStyle w:val="TAL"/>
              <w:rPr>
                <w:sz w:val="16"/>
              </w:rPr>
            </w:pPr>
            <w:r>
              <w:rPr>
                <w:sz w:val="16"/>
              </w:rPr>
              <w:t>Analytics   Subscription Transfer corrections</w:t>
            </w:r>
          </w:p>
        </w:tc>
      </w:tr>
      <w:tr w:rsidR="002A26FA" w14:paraId="35689A02" w14:textId="77777777" w:rsidTr="002A26FA">
        <w:tc>
          <w:tcPr>
            <w:tcW w:w="1133" w:type="dxa"/>
          </w:tcPr>
          <w:p w14:paraId="71CE3514" w14:textId="08E8FCEC" w:rsidR="002A26FA" w:rsidRPr="002A26FA" w:rsidRDefault="002A26FA" w:rsidP="002A26FA">
            <w:pPr>
              <w:pStyle w:val="TAL"/>
              <w:rPr>
                <w:sz w:val="16"/>
              </w:rPr>
            </w:pPr>
            <w:r>
              <w:rPr>
                <w:sz w:val="16"/>
              </w:rPr>
              <w:t>C3-242500</w:t>
            </w:r>
          </w:p>
        </w:tc>
        <w:tc>
          <w:tcPr>
            <w:tcW w:w="1020" w:type="dxa"/>
          </w:tcPr>
          <w:p w14:paraId="0ED742F2" w14:textId="6D3B9411" w:rsidR="002A26FA" w:rsidRPr="002A26FA" w:rsidRDefault="002A26FA" w:rsidP="002A26FA">
            <w:pPr>
              <w:pStyle w:val="TAL"/>
              <w:rPr>
                <w:sz w:val="16"/>
              </w:rPr>
            </w:pPr>
            <w:r>
              <w:rPr>
                <w:sz w:val="16"/>
              </w:rPr>
              <w:t>agreed</w:t>
            </w:r>
          </w:p>
        </w:tc>
        <w:tc>
          <w:tcPr>
            <w:tcW w:w="1020" w:type="dxa"/>
          </w:tcPr>
          <w:p w14:paraId="732FE8FF" w14:textId="21AC4212" w:rsidR="002A26FA" w:rsidRPr="002A26FA" w:rsidRDefault="002A26FA" w:rsidP="002A26FA">
            <w:pPr>
              <w:pStyle w:val="TAL"/>
              <w:rPr>
                <w:sz w:val="16"/>
              </w:rPr>
            </w:pPr>
            <w:r>
              <w:rPr>
                <w:sz w:val="16"/>
              </w:rPr>
              <w:t>approved</w:t>
            </w:r>
          </w:p>
        </w:tc>
        <w:tc>
          <w:tcPr>
            <w:tcW w:w="1133" w:type="dxa"/>
          </w:tcPr>
          <w:p w14:paraId="100A697D" w14:textId="686F639C" w:rsidR="002A26FA" w:rsidRPr="002A26FA" w:rsidRDefault="002A26FA" w:rsidP="002A26FA">
            <w:pPr>
              <w:pStyle w:val="TAL"/>
              <w:rPr>
                <w:sz w:val="16"/>
              </w:rPr>
            </w:pPr>
            <w:r>
              <w:rPr>
                <w:sz w:val="16"/>
              </w:rPr>
              <w:t>29.574</w:t>
            </w:r>
          </w:p>
        </w:tc>
        <w:tc>
          <w:tcPr>
            <w:tcW w:w="572" w:type="dxa"/>
          </w:tcPr>
          <w:p w14:paraId="7A7D94C8" w14:textId="144D44EC" w:rsidR="002A26FA" w:rsidRPr="002A26FA" w:rsidRDefault="002A26FA" w:rsidP="002A26FA">
            <w:pPr>
              <w:pStyle w:val="TAL"/>
              <w:rPr>
                <w:sz w:val="16"/>
              </w:rPr>
            </w:pPr>
            <w:r>
              <w:rPr>
                <w:sz w:val="16"/>
              </w:rPr>
              <w:t>0093</w:t>
            </w:r>
          </w:p>
        </w:tc>
        <w:tc>
          <w:tcPr>
            <w:tcW w:w="567" w:type="dxa"/>
          </w:tcPr>
          <w:p w14:paraId="3EC1BB96" w14:textId="7359BEC3" w:rsidR="002A26FA" w:rsidRPr="002A26FA" w:rsidRDefault="002A26FA" w:rsidP="002A26FA">
            <w:pPr>
              <w:pStyle w:val="TAL"/>
              <w:rPr>
                <w:sz w:val="16"/>
              </w:rPr>
            </w:pPr>
            <w:r>
              <w:rPr>
                <w:sz w:val="16"/>
              </w:rPr>
              <w:t>1</w:t>
            </w:r>
          </w:p>
        </w:tc>
        <w:tc>
          <w:tcPr>
            <w:tcW w:w="567" w:type="dxa"/>
          </w:tcPr>
          <w:p w14:paraId="294637F2" w14:textId="54F84569" w:rsidR="002A26FA" w:rsidRPr="002A26FA" w:rsidRDefault="002A26FA" w:rsidP="002A26FA">
            <w:pPr>
              <w:pStyle w:val="TAL"/>
              <w:rPr>
                <w:sz w:val="16"/>
              </w:rPr>
            </w:pPr>
            <w:r>
              <w:rPr>
                <w:sz w:val="16"/>
              </w:rPr>
              <w:t>F</w:t>
            </w:r>
          </w:p>
        </w:tc>
        <w:tc>
          <w:tcPr>
            <w:tcW w:w="510" w:type="dxa"/>
          </w:tcPr>
          <w:p w14:paraId="05DCF936" w14:textId="538BAFAD" w:rsidR="002A26FA" w:rsidRPr="002A26FA" w:rsidRDefault="002A26FA" w:rsidP="002A26FA">
            <w:pPr>
              <w:pStyle w:val="TAL"/>
              <w:rPr>
                <w:sz w:val="16"/>
              </w:rPr>
            </w:pPr>
            <w:r>
              <w:rPr>
                <w:sz w:val="16"/>
              </w:rPr>
              <w:t>Rel-18</w:t>
            </w:r>
          </w:p>
        </w:tc>
        <w:tc>
          <w:tcPr>
            <w:tcW w:w="661" w:type="dxa"/>
          </w:tcPr>
          <w:p w14:paraId="09514C3C" w14:textId="30DF5438" w:rsidR="002A26FA" w:rsidRPr="002A26FA" w:rsidRDefault="002A26FA" w:rsidP="002A26FA">
            <w:pPr>
              <w:pStyle w:val="TAL"/>
              <w:rPr>
                <w:sz w:val="16"/>
              </w:rPr>
            </w:pPr>
            <w:r>
              <w:rPr>
                <w:sz w:val="16"/>
              </w:rPr>
              <w:t>18.5.0</w:t>
            </w:r>
          </w:p>
        </w:tc>
        <w:tc>
          <w:tcPr>
            <w:tcW w:w="2609" w:type="dxa"/>
          </w:tcPr>
          <w:p w14:paraId="0EE65571" w14:textId="02AEB00E" w:rsidR="002A26FA" w:rsidRPr="002A26FA" w:rsidRDefault="002A26FA" w:rsidP="002A26FA">
            <w:pPr>
              <w:pStyle w:val="TAL"/>
              <w:rPr>
                <w:sz w:val="16"/>
              </w:rPr>
            </w:pPr>
            <w:r>
              <w:rPr>
                <w:sz w:val="16"/>
              </w:rPr>
              <w:t xml:space="preserve">Incorrect description of </w:t>
            </w:r>
            <w:proofErr w:type="spellStart"/>
            <w:r>
              <w:rPr>
                <w:sz w:val="16"/>
              </w:rPr>
              <w:t>storeInd</w:t>
            </w:r>
            <w:proofErr w:type="spellEnd"/>
            <w:r>
              <w:rPr>
                <w:sz w:val="16"/>
              </w:rPr>
              <w:t xml:space="preserve"> attribute</w:t>
            </w:r>
          </w:p>
        </w:tc>
      </w:tr>
      <w:tr w:rsidR="002A26FA" w14:paraId="65339CFE" w14:textId="77777777" w:rsidTr="002A26FA">
        <w:tc>
          <w:tcPr>
            <w:tcW w:w="1133" w:type="dxa"/>
          </w:tcPr>
          <w:p w14:paraId="5CC72226" w14:textId="081AA7E0" w:rsidR="002A26FA" w:rsidRPr="002A26FA" w:rsidRDefault="002A26FA" w:rsidP="002A26FA">
            <w:pPr>
              <w:pStyle w:val="TAL"/>
              <w:rPr>
                <w:sz w:val="16"/>
              </w:rPr>
            </w:pPr>
            <w:r>
              <w:rPr>
                <w:sz w:val="16"/>
              </w:rPr>
              <w:t>C3-242501</w:t>
            </w:r>
          </w:p>
        </w:tc>
        <w:tc>
          <w:tcPr>
            <w:tcW w:w="1020" w:type="dxa"/>
          </w:tcPr>
          <w:p w14:paraId="5E76044A" w14:textId="01A6E990" w:rsidR="002A26FA" w:rsidRPr="002A26FA" w:rsidRDefault="002A26FA" w:rsidP="002A26FA">
            <w:pPr>
              <w:pStyle w:val="TAL"/>
              <w:rPr>
                <w:sz w:val="16"/>
              </w:rPr>
            </w:pPr>
            <w:r>
              <w:rPr>
                <w:sz w:val="16"/>
              </w:rPr>
              <w:t>agreed</w:t>
            </w:r>
          </w:p>
        </w:tc>
        <w:tc>
          <w:tcPr>
            <w:tcW w:w="1020" w:type="dxa"/>
          </w:tcPr>
          <w:p w14:paraId="708F67B7" w14:textId="7B5ADABA" w:rsidR="002A26FA" w:rsidRPr="002A26FA" w:rsidRDefault="002A26FA" w:rsidP="002A26FA">
            <w:pPr>
              <w:pStyle w:val="TAL"/>
              <w:rPr>
                <w:sz w:val="16"/>
              </w:rPr>
            </w:pPr>
            <w:r>
              <w:rPr>
                <w:sz w:val="16"/>
              </w:rPr>
              <w:t>approved</w:t>
            </w:r>
          </w:p>
        </w:tc>
        <w:tc>
          <w:tcPr>
            <w:tcW w:w="1133" w:type="dxa"/>
          </w:tcPr>
          <w:p w14:paraId="488AD9B5" w14:textId="67861239" w:rsidR="002A26FA" w:rsidRPr="002A26FA" w:rsidRDefault="002A26FA" w:rsidP="002A26FA">
            <w:pPr>
              <w:pStyle w:val="TAL"/>
              <w:rPr>
                <w:sz w:val="16"/>
              </w:rPr>
            </w:pPr>
            <w:r>
              <w:rPr>
                <w:sz w:val="16"/>
              </w:rPr>
              <w:t>29.574</w:t>
            </w:r>
          </w:p>
        </w:tc>
        <w:tc>
          <w:tcPr>
            <w:tcW w:w="572" w:type="dxa"/>
          </w:tcPr>
          <w:p w14:paraId="11CEC2E8" w14:textId="1D75F571" w:rsidR="002A26FA" w:rsidRPr="002A26FA" w:rsidRDefault="002A26FA" w:rsidP="002A26FA">
            <w:pPr>
              <w:pStyle w:val="TAL"/>
              <w:rPr>
                <w:sz w:val="16"/>
              </w:rPr>
            </w:pPr>
            <w:r>
              <w:rPr>
                <w:sz w:val="16"/>
              </w:rPr>
              <w:t>0094</w:t>
            </w:r>
          </w:p>
        </w:tc>
        <w:tc>
          <w:tcPr>
            <w:tcW w:w="567" w:type="dxa"/>
          </w:tcPr>
          <w:p w14:paraId="44180311" w14:textId="5155B6A2" w:rsidR="002A26FA" w:rsidRPr="002A26FA" w:rsidRDefault="002A26FA" w:rsidP="002A26FA">
            <w:pPr>
              <w:pStyle w:val="TAL"/>
              <w:rPr>
                <w:sz w:val="16"/>
              </w:rPr>
            </w:pPr>
            <w:r>
              <w:rPr>
                <w:sz w:val="16"/>
              </w:rPr>
              <w:t>1</w:t>
            </w:r>
          </w:p>
        </w:tc>
        <w:tc>
          <w:tcPr>
            <w:tcW w:w="567" w:type="dxa"/>
          </w:tcPr>
          <w:p w14:paraId="683A7346" w14:textId="604C42BC" w:rsidR="002A26FA" w:rsidRPr="002A26FA" w:rsidRDefault="002A26FA" w:rsidP="002A26FA">
            <w:pPr>
              <w:pStyle w:val="TAL"/>
              <w:rPr>
                <w:sz w:val="16"/>
              </w:rPr>
            </w:pPr>
            <w:r>
              <w:rPr>
                <w:sz w:val="16"/>
              </w:rPr>
              <w:t>F</w:t>
            </w:r>
          </w:p>
        </w:tc>
        <w:tc>
          <w:tcPr>
            <w:tcW w:w="510" w:type="dxa"/>
          </w:tcPr>
          <w:p w14:paraId="256524F0" w14:textId="68A916FD" w:rsidR="002A26FA" w:rsidRPr="002A26FA" w:rsidRDefault="002A26FA" w:rsidP="002A26FA">
            <w:pPr>
              <w:pStyle w:val="TAL"/>
              <w:rPr>
                <w:sz w:val="16"/>
              </w:rPr>
            </w:pPr>
            <w:r>
              <w:rPr>
                <w:sz w:val="16"/>
              </w:rPr>
              <w:t>Rel-18</w:t>
            </w:r>
          </w:p>
        </w:tc>
        <w:tc>
          <w:tcPr>
            <w:tcW w:w="661" w:type="dxa"/>
          </w:tcPr>
          <w:p w14:paraId="3446E33B" w14:textId="39E3C8F1" w:rsidR="002A26FA" w:rsidRPr="002A26FA" w:rsidRDefault="002A26FA" w:rsidP="002A26FA">
            <w:pPr>
              <w:pStyle w:val="TAL"/>
              <w:rPr>
                <w:sz w:val="16"/>
              </w:rPr>
            </w:pPr>
            <w:r>
              <w:rPr>
                <w:sz w:val="16"/>
              </w:rPr>
              <w:t>18.5.0</w:t>
            </w:r>
          </w:p>
        </w:tc>
        <w:tc>
          <w:tcPr>
            <w:tcW w:w="2609" w:type="dxa"/>
          </w:tcPr>
          <w:p w14:paraId="1E881252" w14:textId="72A0A801" w:rsidR="002A26FA" w:rsidRPr="002A26FA" w:rsidRDefault="002A26FA" w:rsidP="002A26FA">
            <w:pPr>
              <w:pStyle w:val="TAL"/>
              <w:rPr>
                <w:sz w:val="16"/>
              </w:rPr>
            </w:pPr>
            <w:r>
              <w:rPr>
                <w:sz w:val="16"/>
              </w:rPr>
              <w:t xml:space="preserve">Change NWDAF to NF </w:t>
            </w:r>
            <w:proofErr w:type="spellStart"/>
            <w:r>
              <w:rPr>
                <w:sz w:val="16"/>
              </w:rPr>
              <w:t>serivce</w:t>
            </w:r>
            <w:proofErr w:type="spellEnd"/>
            <w:r>
              <w:rPr>
                <w:sz w:val="16"/>
              </w:rPr>
              <w:t xml:space="preserve"> consumer in procedure figures</w:t>
            </w:r>
          </w:p>
        </w:tc>
      </w:tr>
      <w:tr w:rsidR="002A26FA" w14:paraId="3115B940" w14:textId="77777777" w:rsidTr="002A26FA">
        <w:tc>
          <w:tcPr>
            <w:tcW w:w="1133" w:type="dxa"/>
          </w:tcPr>
          <w:p w14:paraId="7981DC81" w14:textId="2970A32B" w:rsidR="002A26FA" w:rsidRPr="002A26FA" w:rsidRDefault="002A26FA" w:rsidP="002A26FA">
            <w:pPr>
              <w:pStyle w:val="TAL"/>
              <w:rPr>
                <w:sz w:val="16"/>
              </w:rPr>
            </w:pPr>
            <w:r>
              <w:rPr>
                <w:sz w:val="16"/>
              </w:rPr>
              <w:t>C3-242502</w:t>
            </w:r>
          </w:p>
        </w:tc>
        <w:tc>
          <w:tcPr>
            <w:tcW w:w="1020" w:type="dxa"/>
          </w:tcPr>
          <w:p w14:paraId="05F5336F" w14:textId="61307712" w:rsidR="002A26FA" w:rsidRPr="002A26FA" w:rsidRDefault="002A26FA" w:rsidP="002A26FA">
            <w:pPr>
              <w:pStyle w:val="TAL"/>
              <w:rPr>
                <w:sz w:val="16"/>
              </w:rPr>
            </w:pPr>
            <w:r>
              <w:rPr>
                <w:sz w:val="16"/>
              </w:rPr>
              <w:t>agreed</w:t>
            </w:r>
          </w:p>
        </w:tc>
        <w:tc>
          <w:tcPr>
            <w:tcW w:w="1020" w:type="dxa"/>
          </w:tcPr>
          <w:p w14:paraId="2AC2D276" w14:textId="1B54CE33" w:rsidR="002A26FA" w:rsidRPr="002A26FA" w:rsidRDefault="002A26FA" w:rsidP="002A26FA">
            <w:pPr>
              <w:pStyle w:val="TAL"/>
              <w:rPr>
                <w:sz w:val="16"/>
              </w:rPr>
            </w:pPr>
            <w:r>
              <w:rPr>
                <w:sz w:val="16"/>
              </w:rPr>
              <w:t>approved</w:t>
            </w:r>
          </w:p>
        </w:tc>
        <w:tc>
          <w:tcPr>
            <w:tcW w:w="1133" w:type="dxa"/>
          </w:tcPr>
          <w:p w14:paraId="0F10C7FF" w14:textId="1F773A25" w:rsidR="002A26FA" w:rsidRPr="002A26FA" w:rsidRDefault="002A26FA" w:rsidP="002A26FA">
            <w:pPr>
              <w:pStyle w:val="TAL"/>
              <w:rPr>
                <w:sz w:val="16"/>
              </w:rPr>
            </w:pPr>
            <w:r>
              <w:rPr>
                <w:sz w:val="16"/>
              </w:rPr>
              <w:t>29.508</w:t>
            </w:r>
          </w:p>
        </w:tc>
        <w:tc>
          <w:tcPr>
            <w:tcW w:w="572" w:type="dxa"/>
          </w:tcPr>
          <w:p w14:paraId="11D52DEC" w14:textId="3BFE5916" w:rsidR="002A26FA" w:rsidRPr="002A26FA" w:rsidRDefault="002A26FA" w:rsidP="002A26FA">
            <w:pPr>
              <w:pStyle w:val="TAL"/>
              <w:rPr>
                <w:sz w:val="16"/>
              </w:rPr>
            </w:pPr>
            <w:r>
              <w:rPr>
                <w:sz w:val="16"/>
              </w:rPr>
              <w:t>0264</w:t>
            </w:r>
          </w:p>
        </w:tc>
        <w:tc>
          <w:tcPr>
            <w:tcW w:w="567" w:type="dxa"/>
          </w:tcPr>
          <w:p w14:paraId="3A4F779F" w14:textId="27AC6AF3" w:rsidR="002A26FA" w:rsidRPr="002A26FA" w:rsidRDefault="002A26FA" w:rsidP="002A26FA">
            <w:pPr>
              <w:pStyle w:val="TAL"/>
              <w:rPr>
                <w:sz w:val="16"/>
              </w:rPr>
            </w:pPr>
            <w:r>
              <w:rPr>
                <w:sz w:val="16"/>
              </w:rPr>
              <w:t>1</w:t>
            </w:r>
          </w:p>
        </w:tc>
        <w:tc>
          <w:tcPr>
            <w:tcW w:w="567" w:type="dxa"/>
          </w:tcPr>
          <w:p w14:paraId="15ACF425" w14:textId="1C8FAA78" w:rsidR="002A26FA" w:rsidRPr="002A26FA" w:rsidRDefault="002A26FA" w:rsidP="002A26FA">
            <w:pPr>
              <w:pStyle w:val="TAL"/>
              <w:rPr>
                <w:sz w:val="16"/>
              </w:rPr>
            </w:pPr>
            <w:r>
              <w:rPr>
                <w:sz w:val="16"/>
              </w:rPr>
              <w:t>F</w:t>
            </w:r>
          </w:p>
        </w:tc>
        <w:tc>
          <w:tcPr>
            <w:tcW w:w="510" w:type="dxa"/>
          </w:tcPr>
          <w:p w14:paraId="271ED9B4" w14:textId="4E8B8E4A" w:rsidR="002A26FA" w:rsidRPr="002A26FA" w:rsidRDefault="002A26FA" w:rsidP="002A26FA">
            <w:pPr>
              <w:pStyle w:val="TAL"/>
              <w:rPr>
                <w:sz w:val="16"/>
              </w:rPr>
            </w:pPr>
            <w:r>
              <w:rPr>
                <w:sz w:val="16"/>
              </w:rPr>
              <w:t>Rel-18</w:t>
            </w:r>
          </w:p>
        </w:tc>
        <w:tc>
          <w:tcPr>
            <w:tcW w:w="661" w:type="dxa"/>
          </w:tcPr>
          <w:p w14:paraId="659292F3" w14:textId="5ADE9EC6" w:rsidR="002A26FA" w:rsidRPr="002A26FA" w:rsidRDefault="002A26FA" w:rsidP="002A26FA">
            <w:pPr>
              <w:pStyle w:val="TAL"/>
              <w:rPr>
                <w:sz w:val="16"/>
              </w:rPr>
            </w:pPr>
            <w:r>
              <w:rPr>
                <w:sz w:val="16"/>
              </w:rPr>
              <w:t>18.5.0</w:t>
            </w:r>
          </w:p>
        </w:tc>
        <w:tc>
          <w:tcPr>
            <w:tcW w:w="2609" w:type="dxa"/>
          </w:tcPr>
          <w:p w14:paraId="431C55D6" w14:textId="297DEF5E" w:rsidR="002A26FA" w:rsidRPr="002A26FA" w:rsidRDefault="002A26FA" w:rsidP="002A26FA">
            <w:pPr>
              <w:pStyle w:val="TAL"/>
              <w:rPr>
                <w:sz w:val="16"/>
              </w:rPr>
            </w:pPr>
            <w:r>
              <w:rPr>
                <w:sz w:val="16"/>
              </w:rPr>
              <w:t>Missing applicable feature</w:t>
            </w:r>
          </w:p>
        </w:tc>
      </w:tr>
      <w:tr w:rsidR="002A26FA" w14:paraId="5A9EB12B" w14:textId="77777777" w:rsidTr="002A26FA">
        <w:tc>
          <w:tcPr>
            <w:tcW w:w="1133" w:type="dxa"/>
          </w:tcPr>
          <w:p w14:paraId="4EF6750D" w14:textId="14FF9936" w:rsidR="002A26FA" w:rsidRPr="002A26FA" w:rsidRDefault="002A26FA" w:rsidP="002A26FA">
            <w:pPr>
              <w:pStyle w:val="TAL"/>
              <w:rPr>
                <w:sz w:val="16"/>
              </w:rPr>
            </w:pPr>
            <w:r>
              <w:rPr>
                <w:sz w:val="16"/>
              </w:rPr>
              <w:t>C3-242516</w:t>
            </w:r>
          </w:p>
        </w:tc>
        <w:tc>
          <w:tcPr>
            <w:tcW w:w="1020" w:type="dxa"/>
          </w:tcPr>
          <w:p w14:paraId="5FF55BA6" w14:textId="2CA5773F" w:rsidR="002A26FA" w:rsidRPr="002A26FA" w:rsidRDefault="002A26FA" w:rsidP="002A26FA">
            <w:pPr>
              <w:pStyle w:val="TAL"/>
              <w:rPr>
                <w:sz w:val="16"/>
              </w:rPr>
            </w:pPr>
            <w:r>
              <w:rPr>
                <w:sz w:val="16"/>
              </w:rPr>
              <w:t>agreed</w:t>
            </w:r>
          </w:p>
        </w:tc>
        <w:tc>
          <w:tcPr>
            <w:tcW w:w="1020" w:type="dxa"/>
          </w:tcPr>
          <w:p w14:paraId="62C9C6AB" w14:textId="62DC826D" w:rsidR="002A26FA" w:rsidRPr="002A26FA" w:rsidRDefault="002A26FA" w:rsidP="002A26FA">
            <w:pPr>
              <w:pStyle w:val="TAL"/>
              <w:rPr>
                <w:sz w:val="16"/>
              </w:rPr>
            </w:pPr>
            <w:r>
              <w:rPr>
                <w:sz w:val="16"/>
              </w:rPr>
              <w:t>approved</w:t>
            </w:r>
          </w:p>
        </w:tc>
        <w:tc>
          <w:tcPr>
            <w:tcW w:w="1133" w:type="dxa"/>
          </w:tcPr>
          <w:p w14:paraId="71D78661" w14:textId="408487EF" w:rsidR="002A26FA" w:rsidRPr="002A26FA" w:rsidRDefault="002A26FA" w:rsidP="002A26FA">
            <w:pPr>
              <w:pStyle w:val="TAL"/>
              <w:rPr>
                <w:sz w:val="16"/>
              </w:rPr>
            </w:pPr>
            <w:r>
              <w:rPr>
                <w:sz w:val="16"/>
              </w:rPr>
              <w:t>29.522</w:t>
            </w:r>
          </w:p>
        </w:tc>
        <w:tc>
          <w:tcPr>
            <w:tcW w:w="572" w:type="dxa"/>
          </w:tcPr>
          <w:p w14:paraId="744B2588" w14:textId="375FAAB9" w:rsidR="002A26FA" w:rsidRPr="002A26FA" w:rsidRDefault="002A26FA" w:rsidP="002A26FA">
            <w:pPr>
              <w:pStyle w:val="TAL"/>
              <w:rPr>
                <w:sz w:val="16"/>
              </w:rPr>
            </w:pPr>
            <w:r>
              <w:rPr>
                <w:sz w:val="16"/>
              </w:rPr>
              <w:t>1258</w:t>
            </w:r>
          </w:p>
        </w:tc>
        <w:tc>
          <w:tcPr>
            <w:tcW w:w="567" w:type="dxa"/>
          </w:tcPr>
          <w:p w14:paraId="01EBBAA3" w14:textId="6C255F4F" w:rsidR="002A26FA" w:rsidRPr="002A26FA" w:rsidRDefault="002A26FA" w:rsidP="002A26FA">
            <w:pPr>
              <w:pStyle w:val="TAL"/>
              <w:rPr>
                <w:sz w:val="16"/>
              </w:rPr>
            </w:pPr>
            <w:r>
              <w:rPr>
                <w:sz w:val="16"/>
              </w:rPr>
              <w:t>1</w:t>
            </w:r>
          </w:p>
        </w:tc>
        <w:tc>
          <w:tcPr>
            <w:tcW w:w="567" w:type="dxa"/>
          </w:tcPr>
          <w:p w14:paraId="4B63A5CD" w14:textId="70C64D50" w:rsidR="002A26FA" w:rsidRPr="002A26FA" w:rsidRDefault="002A26FA" w:rsidP="002A26FA">
            <w:pPr>
              <w:pStyle w:val="TAL"/>
              <w:rPr>
                <w:sz w:val="16"/>
              </w:rPr>
            </w:pPr>
            <w:r>
              <w:rPr>
                <w:sz w:val="16"/>
              </w:rPr>
              <w:t>F</w:t>
            </w:r>
          </w:p>
        </w:tc>
        <w:tc>
          <w:tcPr>
            <w:tcW w:w="510" w:type="dxa"/>
          </w:tcPr>
          <w:p w14:paraId="48DC9838" w14:textId="0290DA65" w:rsidR="002A26FA" w:rsidRPr="002A26FA" w:rsidRDefault="002A26FA" w:rsidP="002A26FA">
            <w:pPr>
              <w:pStyle w:val="TAL"/>
              <w:rPr>
                <w:sz w:val="16"/>
              </w:rPr>
            </w:pPr>
            <w:r>
              <w:rPr>
                <w:sz w:val="16"/>
              </w:rPr>
              <w:t>Rel-18</w:t>
            </w:r>
          </w:p>
        </w:tc>
        <w:tc>
          <w:tcPr>
            <w:tcW w:w="661" w:type="dxa"/>
          </w:tcPr>
          <w:p w14:paraId="51C878A8" w14:textId="0A171090" w:rsidR="002A26FA" w:rsidRPr="002A26FA" w:rsidRDefault="002A26FA" w:rsidP="002A26FA">
            <w:pPr>
              <w:pStyle w:val="TAL"/>
              <w:rPr>
                <w:sz w:val="16"/>
              </w:rPr>
            </w:pPr>
            <w:r>
              <w:rPr>
                <w:sz w:val="16"/>
              </w:rPr>
              <w:t>18.5.0</w:t>
            </w:r>
          </w:p>
        </w:tc>
        <w:tc>
          <w:tcPr>
            <w:tcW w:w="2609" w:type="dxa"/>
          </w:tcPr>
          <w:p w14:paraId="12C9967B" w14:textId="31E31CD0" w:rsidR="002A26FA" w:rsidRPr="002A26FA" w:rsidRDefault="002A26FA" w:rsidP="002A26FA">
            <w:pPr>
              <w:pStyle w:val="TAL"/>
              <w:rPr>
                <w:sz w:val="16"/>
              </w:rPr>
            </w:pPr>
            <w:r>
              <w:rPr>
                <w:sz w:val="16"/>
              </w:rPr>
              <w:t xml:space="preserve">Various corrections to the definition of the </w:t>
            </w:r>
            <w:proofErr w:type="spellStart"/>
            <w:r>
              <w:rPr>
                <w:sz w:val="16"/>
              </w:rPr>
              <w:t>UeAddress</w:t>
            </w:r>
            <w:proofErr w:type="spellEnd"/>
            <w:r>
              <w:rPr>
                <w:sz w:val="16"/>
              </w:rPr>
              <w:t xml:space="preserve"> API</w:t>
            </w:r>
          </w:p>
        </w:tc>
      </w:tr>
      <w:tr w:rsidR="002A26FA" w14:paraId="345849DF" w14:textId="77777777" w:rsidTr="002A26FA">
        <w:tc>
          <w:tcPr>
            <w:tcW w:w="1133" w:type="dxa"/>
          </w:tcPr>
          <w:p w14:paraId="59C32AED" w14:textId="3A16AFDA" w:rsidR="002A26FA" w:rsidRPr="002A26FA" w:rsidRDefault="002A26FA" w:rsidP="002A26FA">
            <w:pPr>
              <w:pStyle w:val="TAL"/>
              <w:rPr>
                <w:sz w:val="16"/>
              </w:rPr>
            </w:pPr>
            <w:r>
              <w:rPr>
                <w:sz w:val="16"/>
              </w:rPr>
              <w:t>C3-243201</w:t>
            </w:r>
          </w:p>
        </w:tc>
        <w:tc>
          <w:tcPr>
            <w:tcW w:w="1020" w:type="dxa"/>
          </w:tcPr>
          <w:p w14:paraId="2F52B092" w14:textId="13650EBF" w:rsidR="002A26FA" w:rsidRPr="002A26FA" w:rsidRDefault="002A26FA" w:rsidP="002A26FA">
            <w:pPr>
              <w:pStyle w:val="TAL"/>
              <w:rPr>
                <w:sz w:val="16"/>
              </w:rPr>
            </w:pPr>
            <w:r>
              <w:rPr>
                <w:sz w:val="16"/>
              </w:rPr>
              <w:t>agreed</w:t>
            </w:r>
          </w:p>
        </w:tc>
        <w:tc>
          <w:tcPr>
            <w:tcW w:w="1020" w:type="dxa"/>
          </w:tcPr>
          <w:p w14:paraId="124CAF27" w14:textId="26F372FB" w:rsidR="002A26FA" w:rsidRPr="002A26FA" w:rsidRDefault="002A26FA" w:rsidP="002A26FA">
            <w:pPr>
              <w:pStyle w:val="TAL"/>
              <w:rPr>
                <w:sz w:val="16"/>
              </w:rPr>
            </w:pPr>
            <w:r>
              <w:rPr>
                <w:sz w:val="16"/>
              </w:rPr>
              <w:t>approved</w:t>
            </w:r>
          </w:p>
        </w:tc>
        <w:tc>
          <w:tcPr>
            <w:tcW w:w="1133" w:type="dxa"/>
          </w:tcPr>
          <w:p w14:paraId="22E8240A" w14:textId="648EC67F" w:rsidR="002A26FA" w:rsidRPr="002A26FA" w:rsidRDefault="002A26FA" w:rsidP="002A26FA">
            <w:pPr>
              <w:pStyle w:val="TAL"/>
              <w:rPr>
                <w:sz w:val="16"/>
              </w:rPr>
            </w:pPr>
            <w:r>
              <w:rPr>
                <w:sz w:val="16"/>
              </w:rPr>
              <w:t>29.576</w:t>
            </w:r>
          </w:p>
        </w:tc>
        <w:tc>
          <w:tcPr>
            <w:tcW w:w="572" w:type="dxa"/>
          </w:tcPr>
          <w:p w14:paraId="3EBB684D" w14:textId="5461E2A2" w:rsidR="002A26FA" w:rsidRPr="002A26FA" w:rsidRDefault="002A26FA" w:rsidP="002A26FA">
            <w:pPr>
              <w:pStyle w:val="TAL"/>
              <w:rPr>
                <w:sz w:val="16"/>
              </w:rPr>
            </w:pPr>
            <w:r>
              <w:rPr>
                <w:sz w:val="16"/>
              </w:rPr>
              <w:t>0057</w:t>
            </w:r>
          </w:p>
        </w:tc>
        <w:tc>
          <w:tcPr>
            <w:tcW w:w="567" w:type="dxa"/>
          </w:tcPr>
          <w:p w14:paraId="369D358E" w14:textId="77777777" w:rsidR="002A26FA" w:rsidRPr="002A26FA" w:rsidRDefault="002A26FA" w:rsidP="002A26FA">
            <w:pPr>
              <w:pStyle w:val="TAL"/>
              <w:rPr>
                <w:sz w:val="16"/>
              </w:rPr>
            </w:pPr>
          </w:p>
        </w:tc>
        <w:tc>
          <w:tcPr>
            <w:tcW w:w="567" w:type="dxa"/>
          </w:tcPr>
          <w:p w14:paraId="481C4B6C" w14:textId="4A403B4A" w:rsidR="002A26FA" w:rsidRPr="002A26FA" w:rsidRDefault="002A26FA" w:rsidP="002A26FA">
            <w:pPr>
              <w:pStyle w:val="TAL"/>
              <w:rPr>
                <w:sz w:val="16"/>
              </w:rPr>
            </w:pPr>
            <w:r>
              <w:rPr>
                <w:sz w:val="16"/>
              </w:rPr>
              <w:t>F</w:t>
            </w:r>
          </w:p>
        </w:tc>
        <w:tc>
          <w:tcPr>
            <w:tcW w:w="510" w:type="dxa"/>
          </w:tcPr>
          <w:p w14:paraId="008648FA" w14:textId="1D2F68F1" w:rsidR="002A26FA" w:rsidRPr="002A26FA" w:rsidRDefault="002A26FA" w:rsidP="002A26FA">
            <w:pPr>
              <w:pStyle w:val="TAL"/>
              <w:rPr>
                <w:sz w:val="16"/>
              </w:rPr>
            </w:pPr>
            <w:r>
              <w:rPr>
                <w:sz w:val="16"/>
              </w:rPr>
              <w:t>Rel-18</w:t>
            </w:r>
          </w:p>
        </w:tc>
        <w:tc>
          <w:tcPr>
            <w:tcW w:w="661" w:type="dxa"/>
          </w:tcPr>
          <w:p w14:paraId="3AAA5106" w14:textId="3ED99DF9" w:rsidR="002A26FA" w:rsidRPr="002A26FA" w:rsidRDefault="002A26FA" w:rsidP="002A26FA">
            <w:pPr>
              <w:pStyle w:val="TAL"/>
              <w:rPr>
                <w:sz w:val="16"/>
              </w:rPr>
            </w:pPr>
            <w:r>
              <w:rPr>
                <w:sz w:val="16"/>
              </w:rPr>
              <w:t>18.3.0</w:t>
            </w:r>
          </w:p>
        </w:tc>
        <w:tc>
          <w:tcPr>
            <w:tcW w:w="2609" w:type="dxa"/>
          </w:tcPr>
          <w:p w14:paraId="32F3217B" w14:textId="3D8E2AAE" w:rsidR="002A26FA" w:rsidRPr="002A26FA" w:rsidRDefault="002A26FA" w:rsidP="002A26FA">
            <w:pPr>
              <w:pStyle w:val="TAL"/>
              <w:rPr>
                <w:sz w:val="16"/>
              </w:rPr>
            </w:pPr>
            <w:r>
              <w:rPr>
                <w:sz w:val="16"/>
              </w:rPr>
              <w:t>MFAF 3daDataManagement API corrections</w:t>
            </w:r>
          </w:p>
        </w:tc>
      </w:tr>
      <w:tr w:rsidR="002A26FA" w14:paraId="6105F3AC" w14:textId="77777777" w:rsidTr="002A26FA">
        <w:tc>
          <w:tcPr>
            <w:tcW w:w="1133" w:type="dxa"/>
          </w:tcPr>
          <w:p w14:paraId="58338896" w14:textId="3C61E4C7" w:rsidR="002A26FA" w:rsidRPr="002A26FA" w:rsidRDefault="002A26FA" w:rsidP="002A26FA">
            <w:pPr>
              <w:pStyle w:val="TAL"/>
              <w:rPr>
                <w:sz w:val="16"/>
              </w:rPr>
            </w:pPr>
            <w:r>
              <w:rPr>
                <w:sz w:val="16"/>
              </w:rPr>
              <w:t>C3-243202</w:t>
            </w:r>
          </w:p>
        </w:tc>
        <w:tc>
          <w:tcPr>
            <w:tcW w:w="1020" w:type="dxa"/>
          </w:tcPr>
          <w:p w14:paraId="4C0BC88B" w14:textId="12927139" w:rsidR="002A26FA" w:rsidRPr="002A26FA" w:rsidRDefault="002A26FA" w:rsidP="002A26FA">
            <w:pPr>
              <w:pStyle w:val="TAL"/>
              <w:rPr>
                <w:sz w:val="16"/>
              </w:rPr>
            </w:pPr>
            <w:r>
              <w:rPr>
                <w:sz w:val="16"/>
              </w:rPr>
              <w:t>agreed</w:t>
            </w:r>
          </w:p>
        </w:tc>
        <w:tc>
          <w:tcPr>
            <w:tcW w:w="1020" w:type="dxa"/>
          </w:tcPr>
          <w:p w14:paraId="7B196578" w14:textId="170E63C3" w:rsidR="002A26FA" w:rsidRPr="002A26FA" w:rsidRDefault="002A26FA" w:rsidP="002A26FA">
            <w:pPr>
              <w:pStyle w:val="TAL"/>
              <w:rPr>
                <w:sz w:val="16"/>
              </w:rPr>
            </w:pPr>
            <w:r>
              <w:rPr>
                <w:sz w:val="16"/>
              </w:rPr>
              <w:t>approved</w:t>
            </w:r>
          </w:p>
        </w:tc>
        <w:tc>
          <w:tcPr>
            <w:tcW w:w="1133" w:type="dxa"/>
          </w:tcPr>
          <w:p w14:paraId="185698CB" w14:textId="1E15F154" w:rsidR="002A26FA" w:rsidRPr="002A26FA" w:rsidRDefault="002A26FA" w:rsidP="002A26FA">
            <w:pPr>
              <w:pStyle w:val="TAL"/>
              <w:rPr>
                <w:sz w:val="16"/>
              </w:rPr>
            </w:pPr>
            <w:r>
              <w:rPr>
                <w:sz w:val="16"/>
              </w:rPr>
              <w:t>29.576</w:t>
            </w:r>
          </w:p>
        </w:tc>
        <w:tc>
          <w:tcPr>
            <w:tcW w:w="572" w:type="dxa"/>
          </w:tcPr>
          <w:p w14:paraId="4D306250" w14:textId="4AD7F3EA" w:rsidR="002A26FA" w:rsidRPr="002A26FA" w:rsidRDefault="002A26FA" w:rsidP="002A26FA">
            <w:pPr>
              <w:pStyle w:val="TAL"/>
              <w:rPr>
                <w:sz w:val="16"/>
              </w:rPr>
            </w:pPr>
            <w:r>
              <w:rPr>
                <w:sz w:val="16"/>
              </w:rPr>
              <w:t>0058</w:t>
            </w:r>
          </w:p>
        </w:tc>
        <w:tc>
          <w:tcPr>
            <w:tcW w:w="567" w:type="dxa"/>
          </w:tcPr>
          <w:p w14:paraId="5438643D" w14:textId="77777777" w:rsidR="002A26FA" w:rsidRPr="002A26FA" w:rsidRDefault="002A26FA" w:rsidP="002A26FA">
            <w:pPr>
              <w:pStyle w:val="TAL"/>
              <w:rPr>
                <w:sz w:val="16"/>
              </w:rPr>
            </w:pPr>
          </w:p>
        </w:tc>
        <w:tc>
          <w:tcPr>
            <w:tcW w:w="567" w:type="dxa"/>
          </w:tcPr>
          <w:p w14:paraId="126A5573" w14:textId="59B52E06" w:rsidR="002A26FA" w:rsidRPr="002A26FA" w:rsidRDefault="002A26FA" w:rsidP="002A26FA">
            <w:pPr>
              <w:pStyle w:val="TAL"/>
              <w:rPr>
                <w:sz w:val="16"/>
              </w:rPr>
            </w:pPr>
            <w:r>
              <w:rPr>
                <w:sz w:val="16"/>
              </w:rPr>
              <w:t>F</w:t>
            </w:r>
          </w:p>
        </w:tc>
        <w:tc>
          <w:tcPr>
            <w:tcW w:w="510" w:type="dxa"/>
          </w:tcPr>
          <w:p w14:paraId="145CD5BA" w14:textId="16B38A1A" w:rsidR="002A26FA" w:rsidRPr="002A26FA" w:rsidRDefault="002A26FA" w:rsidP="002A26FA">
            <w:pPr>
              <w:pStyle w:val="TAL"/>
              <w:rPr>
                <w:sz w:val="16"/>
              </w:rPr>
            </w:pPr>
            <w:r>
              <w:rPr>
                <w:sz w:val="16"/>
              </w:rPr>
              <w:t>Rel-18</w:t>
            </w:r>
          </w:p>
        </w:tc>
        <w:tc>
          <w:tcPr>
            <w:tcW w:w="661" w:type="dxa"/>
          </w:tcPr>
          <w:p w14:paraId="487FF5D8" w14:textId="00C5CCD5" w:rsidR="002A26FA" w:rsidRPr="002A26FA" w:rsidRDefault="002A26FA" w:rsidP="002A26FA">
            <w:pPr>
              <w:pStyle w:val="TAL"/>
              <w:rPr>
                <w:sz w:val="16"/>
              </w:rPr>
            </w:pPr>
            <w:r>
              <w:rPr>
                <w:sz w:val="16"/>
              </w:rPr>
              <w:t>18.3.0</w:t>
            </w:r>
          </w:p>
        </w:tc>
        <w:tc>
          <w:tcPr>
            <w:tcW w:w="2609" w:type="dxa"/>
          </w:tcPr>
          <w:p w14:paraId="70073EED" w14:textId="3F4FC27F" w:rsidR="002A26FA" w:rsidRPr="002A26FA" w:rsidRDefault="002A26FA" w:rsidP="002A26FA">
            <w:pPr>
              <w:pStyle w:val="TAL"/>
              <w:rPr>
                <w:sz w:val="16"/>
              </w:rPr>
            </w:pPr>
            <w:r>
              <w:rPr>
                <w:sz w:val="16"/>
              </w:rPr>
              <w:t>MFAF 3caDataManagement API corrections</w:t>
            </w:r>
          </w:p>
        </w:tc>
      </w:tr>
      <w:tr w:rsidR="002A26FA" w14:paraId="5257409B" w14:textId="77777777" w:rsidTr="002A26FA">
        <w:tc>
          <w:tcPr>
            <w:tcW w:w="1133" w:type="dxa"/>
          </w:tcPr>
          <w:p w14:paraId="3587B026" w14:textId="78565857" w:rsidR="002A26FA" w:rsidRPr="002A26FA" w:rsidRDefault="002A26FA" w:rsidP="002A26FA">
            <w:pPr>
              <w:pStyle w:val="TAL"/>
              <w:rPr>
                <w:sz w:val="16"/>
              </w:rPr>
            </w:pPr>
            <w:r>
              <w:rPr>
                <w:sz w:val="16"/>
              </w:rPr>
              <w:t>C3-243263</w:t>
            </w:r>
          </w:p>
        </w:tc>
        <w:tc>
          <w:tcPr>
            <w:tcW w:w="1020" w:type="dxa"/>
          </w:tcPr>
          <w:p w14:paraId="317D822A" w14:textId="2388003D" w:rsidR="002A26FA" w:rsidRPr="002A26FA" w:rsidRDefault="002A26FA" w:rsidP="002A26FA">
            <w:pPr>
              <w:pStyle w:val="TAL"/>
              <w:rPr>
                <w:sz w:val="16"/>
              </w:rPr>
            </w:pPr>
            <w:r>
              <w:rPr>
                <w:sz w:val="16"/>
              </w:rPr>
              <w:t>agreed</w:t>
            </w:r>
          </w:p>
        </w:tc>
        <w:tc>
          <w:tcPr>
            <w:tcW w:w="1020" w:type="dxa"/>
          </w:tcPr>
          <w:p w14:paraId="36F74F5D" w14:textId="337DD6BD" w:rsidR="002A26FA" w:rsidRPr="002A26FA" w:rsidRDefault="002A26FA" w:rsidP="002A26FA">
            <w:pPr>
              <w:pStyle w:val="TAL"/>
              <w:rPr>
                <w:sz w:val="16"/>
              </w:rPr>
            </w:pPr>
            <w:r>
              <w:rPr>
                <w:sz w:val="16"/>
              </w:rPr>
              <w:t>approved</w:t>
            </w:r>
          </w:p>
        </w:tc>
        <w:tc>
          <w:tcPr>
            <w:tcW w:w="1133" w:type="dxa"/>
          </w:tcPr>
          <w:p w14:paraId="48AC6EE9" w14:textId="7DA3DB6F" w:rsidR="002A26FA" w:rsidRPr="002A26FA" w:rsidRDefault="002A26FA" w:rsidP="002A26FA">
            <w:pPr>
              <w:pStyle w:val="TAL"/>
              <w:rPr>
                <w:sz w:val="16"/>
              </w:rPr>
            </w:pPr>
            <w:r>
              <w:rPr>
                <w:sz w:val="16"/>
              </w:rPr>
              <w:t>29.522</w:t>
            </w:r>
          </w:p>
        </w:tc>
        <w:tc>
          <w:tcPr>
            <w:tcW w:w="572" w:type="dxa"/>
          </w:tcPr>
          <w:p w14:paraId="1A27CF77" w14:textId="12263C2B" w:rsidR="002A26FA" w:rsidRPr="002A26FA" w:rsidRDefault="002A26FA" w:rsidP="002A26FA">
            <w:pPr>
              <w:pStyle w:val="TAL"/>
              <w:rPr>
                <w:sz w:val="16"/>
              </w:rPr>
            </w:pPr>
            <w:r>
              <w:rPr>
                <w:sz w:val="16"/>
              </w:rPr>
              <w:t>1293</w:t>
            </w:r>
          </w:p>
        </w:tc>
        <w:tc>
          <w:tcPr>
            <w:tcW w:w="567" w:type="dxa"/>
          </w:tcPr>
          <w:p w14:paraId="044ED483" w14:textId="77777777" w:rsidR="002A26FA" w:rsidRPr="002A26FA" w:rsidRDefault="002A26FA" w:rsidP="002A26FA">
            <w:pPr>
              <w:pStyle w:val="TAL"/>
              <w:rPr>
                <w:sz w:val="16"/>
              </w:rPr>
            </w:pPr>
          </w:p>
        </w:tc>
        <w:tc>
          <w:tcPr>
            <w:tcW w:w="567" w:type="dxa"/>
          </w:tcPr>
          <w:p w14:paraId="5F3B559E" w14:textId="5FDF076D" w:rsidR="002A26FA" w:rsidRPr="002A26FA" w:rsidRDefault="002A26FA" w:rsidP="002A26FA">
            <w:pPr>
              <w:pStyle w:val="TAL"/>
              <w:rPr>
                <w:sz w:val="16"/>
              </w:rPr>
            </w:pPr>
            <w:r>
              <w:rPr>
                <w:sz w:val="16"/>
              </w:rPr>
              <w:t>F</w:t>
            </w:r>
          </w:p>
        </w:tc>
        <w:tc>
          <w:tcPr>
            <w:tcW w:w="510" w:type="dxa"/>
          </w:tcPr>
          <w:p w14:paraId="025078CD" w14:textId="0A2CB738" w:rsidR="002A26FA" w:rsidRPr="002A26FA" w:rsidRDefault="002A26FA" w:rsidP="002A26FA">
            <w:pPr>
              <w:pStyle w:val="TAL"/>
              <w:rPr>
                <w:sz w:val="16"/>
              </w:rPr>
            </w:pPr>
            <w:r>
              <w:rPr>
                <w:sz w:val="16"/>
              </w:rPr>
              <w:t>Rel-18</w:t>
            </w:r>
          </w:p>
        </w:tc>
        <w:tc>
          <w:tcPr>
            <w:tcW w:w="661" w:type="dxa"/>
          </w:tcPr>
          <w:p w14:paraId="64370140" w14:textId="707D91EB" w:rsidR="002A26FA" w:rsidRPr="002A26FA" w:rsidRDefault="002A26FA" w:rsidP="002A26FA">
            <w:pPr>
              <w:pStyle w:val="TAL"/>
              <w:rPr>
                <w:sz w:val="16"/>
              </w:rPr>
            </w:pPr>
            <w:r>
              <w:rPr>
                <w:sz w:val="16"/>
              </w:rPr>
              <w:t>18.5.0</w:t>
            </w:r>
          </w:p>
        </w:tc>
        <w:tc>
          <w:tcPr>
            <w:tcW w:w="2609" w:type="dxa"/>
          </w:tcPr>
          <w:p w14:paraId="2D37D79C" w14:textId="1C53D584" w:rsidR="002A26FA" w:rsidRPr="002A26FA" w:rsidRDefault="002A26FA" w:rsidP="002A26FA">
            <w:pPr>
              <w:pStyle w:val="TAL"/>
              <w:rPr>
                <w:sz w:val="16"/>
              </w:rPr>
            </w:pPr>
            <w:r>
              <w:rPr>
                <w:sz w:val="16"/>
              </w:rPr>
              <w:t xml:space="preserve">Additional corrections to the definition of the </w:t>
            </w:r>
            <w:proofErr w:type="spellStart"/>
            <w:r>
              <w:rPr>
                <w:sz w:val="16"/>
              </w:rPr>
              <w:t>UeAddress</w:t>
            </w:r>
            <w:proofErr w:type="spellEnd"/>
            <w:r>
              <w:rPr>
                <w:sz w:val="16"/>
              </w:rPr>
              <w:t xml:space="preserve"> API</w:t>
            </w:r>
          </w:p>
        </w:tc>
      </w:tr>
      <w:tr w:rsidR="002A26FA" w14:paraId="61CB5819" w14:textId="77777777" w:rsidTr="002A26FA">
        <w:tc>
          <w:tcPr>
            <w:tcW w:w="1133" w:type="dxa"/>
          </w:tcPr>
          <w:p w14:paraId="35337C0B" w14:textId="50FF9DE2" w:rsidR="002A26FA" w:rsidRPr="002A26FA" w:rsidRDefault="002A26FA" w:rsidP="002A26FA">
            <w:pPr>
              <w:pStyle w:val="TAL"/>
              <w:rPr>
                <w:sz w:val="16"/>
              </w:rPr>
            </w:pPr>
            <w:r>
              <w:rPr>
                <w:sz w:val="16"/>
              </w:rPr>
              <w:t>C3-243324</w:t>
            </w:r>
          </w:p>
        </w:tc>
        <w:tc>
          <w:tcPr>
            <w:tcW w:w="1020" w:type="dxa"/>
          </w:tcPr>
          <w:p w14:paraId="132A7609" w14:textId="7958C908" w:rsidR="002A26FA" w:rsidRPr="002A26FA" w:rsidRDefault="002A26FA" w:rsidP="002A26FA">
            <w:pPr>
              <w:pStyle w:val="TAL"/>
              <w:rPr>
                <w:sz w:val="16"/>
              </w:rPr>
            </w:pPr>
            <w:r>
              <w:rPr>
                <w:sz w:val="16"/>
              </w:rPr>
              <w:t>agreed</w:t>
            </w:r>
          </w:p>
        </w:tc>
        <w:tc>
          <w:tcPr>
            <w:tcW w:w="1020" w:type="dxa"/>
          </w:tcPr>
          <w:p w14:paraId="5EFEE80C" w14:textId="5E252141" w:rsidR="002A26FA" w:rsidRPr="002A26FA" w:rsidRDefault="002A26FA" w:rsidP="002A26FA">
            <w:pPr>
              <w:pStyle w:val="TAL"/>
              <w:rPr>
                <w:sz w:val="16"/>
              </w:rPr>
            </w:pPr>
            <w:r>
              <w:rPr>
                <w:sz w:val="16"/>
              </w:rPr>
              <w:t>approved</w:t>
            </w:r>
          </w:p>
        </w:tc>
        <w:tc>
          <w:tcPr>
            <w:tcW w:w="1133" w:type="dxa"/>
          </w:tcPr>
          <w:p w14:paraId="7418F7B6" w14:textId="5179A370" w:rsidR="002A26FA" w:rsidRPr="002A26FA" w:rsidRDefault="002A26FA" w:rsidP="002A26FA">
            <w:pPr>
              <w:pStyle w:val="TAL"/>
              <w:rPr>
                <w:sz w:val="16"/>
              </w:rPr>
            </w:pPr>
            <w:r>
              <w:rPr>
                <w:sz w:val="16"/>
              </w:rPr>
              <w:t>29.520</w:t>
            </w:r>
          </w:p>
        </w:tc>
        <w:tc>
          <w:tcPr>
            <w:tcW w:w="572" w:type="dxa"/>
          </w:tcPr>
          <w:p w14:paraId="7CE3FBC5" w14:textId="427FDDF3" w:rsidR="002A26FA" w:rsidRPr="002A26FA" w:rsidRDefault="002A26FA" w:rsidP="002A26FA">
            <w:pPr>
              <w:pStyle w:val="TAL"/>
              <w:rPr>
                <w:sz w:val="16"/>
              </w:rPr>
            </w:pPr>
            <w:r>
              <w:rPr>
                <w:sz w:val="16"/>
              </w:rPr>
              <w:t>0913</w:t>
            </w:r>
          </w:p>
        </w:tc>
        <w:tc>
          <w:tcPr>
            <w:tcW w:w="567" w:type="dxa"/>
          </w:tcPr>
          <w:p w14:paraId="513EC21B" w14:textId="77777777" w:rsidR="002A26FA" w:rsidRPr="002A26FA" w:rsidRDefault="002A26FA" w:rsidP="002A26FA">
            <w:pPr>
              <w:pStyle w:val="TAL"/>
              <w:rPr>
                <w:sz w:val="16"/>
              </w:rPr>
            </w:pPr>
          </w:p>
        </w:tc>
        <w:tc>
          <w:tcPr>
            <w:tcW w:w="567" w:type="dxa"/>
          </w:tcPr>
          <w:p w14:paraId="6FA9644A" w14:textId="3E727A16" w:rsidR="002A26FA" w:rsidRPr="002A26FA" w:rsidRDefault="002A26FA" w:rsidP="002A26FA">
            <w:pPr>
              <w:pStyle w:val="TAL"/>
              <w:rPr>
                <w:sz w:val="16"/>
              </w:rPr>
            </w:pPr>
            <w:r>
              <w:rPr>
                <w:sz w:val="16"/>
              </w:rPr>
              <w:t>F</w:t>
            </w:r>
          </w:p>
        </w:tc>
        <w:tc>
          <w:tcPr>
            <w:tcW w:w="510" w:type="dxa"/>
          </w:tcPr>
          <w:p w14:paraId="50796CF5" w14:textId="48C26A6B" w:rsidR="002A26FA" w:rsidRPr="002A26FA" w:rsidRDefault="002A26FA" w:rsidP="002A26FA">
            <w:pPr>
              <w:pStyle w:val="TAL"/>
              <w:rPr>
                <w:sz w:val="16"/>
              </w:rPr>
            </w:pPr>
            <w:r>
              <w:rPr>
                <w:sz w:val="16"/>
              </w:rPr>
              <w:t>Rel-18</w:t>
            </w:r>
          </w:p>
        </w:tc>
        <w:tc>
          <w:tcPr>
            <w:tcW w:w="661" w:type="dxa"/>
          </w:tcPr>
          <w:p w14:paraId="5D55D96E" w14:textId="65796F33" w:rsidR="002A26FA" w:rsidRPr="002A26FA" w:rsidRDefault="002A26FA" w:rsidP="002A26FA">
            <w:pPr>
              <w:pStyle w:val="TAL"/>
              <w:rPr>
                <w:sz w:val="16"/>
              </w:rPr>
            </w:pPr>
            <w:r>
              <w:rPr>
                <w:sz w:val="16"/>
              </w:rPr>
              <w:t>18.5.0</w:t>
            </w:r>
          </w:p>
        </w:tc>
        <w:tc>
          <w:tcPr>
            <w:tcW w:w="2609" w:type="dxa"/>
          </w:tcPr>
          <w:p w14:paraId="4183366A" w14:textId="7EABD9AE" w:rsidR="002A26FA" w:rsidRPr="002A26FA" w:rsidRDefault="002A26FA" w:rsidP="002A26FA">
            <w:pPr>
              <w:pStyle w:val="TAL"/>
              <w:rPr>
                <w:sz w:val="16"/>
              </w:rPr>
            </w:pPr>
            <w:r>
              <w:rPr>
                <w:sz w:val="16"/>
              </w:rPr>
              <w:t xml:space="preserve">Corrections on the </w:t>
            </w:r>
            <w:proofErr w:type="spellStart"/>
            <w:r>
              <w:rPr>
                <w:sz w:val="16"/>
              </w:rPr>
              <w:t>Nnwdaf_DataManagement_Fetch</w:t>
            </w:r>
            <w:proofErr w:type="spellEnd"/>
            <w:r>
              <w:rPr>
                <w:sz w:val="16"/>
              </w:rPr>
              <w:t xml:space="preserve"> service operation</w:t>
            </w:r>
          </w:p>
        </w:tc>
      </w:tr>
      <w:tr w:rsidR="002A26FA" w14:paraId="0E85CB3C" w14:textId="77777777" w:rsidTr="002A26FA">
        <w:tc>
          <w:tcPr>
            <w:tcW w:w="1133" w:type="dxa"/>
          </w:tcPr>
          <w:p w14:paraId="3C22BEC9" w14:textId="3DD266AF" w:rsidR="002A26FA" w:rsidRPr="002A26FA" w:rsidRDefault="002A26FA" w:rsidP="002A26FA">
            <w:pPr>
              <w:pStyle w:val="TAL"/>
              <w:rPr>
                <w:sz w:val="16"/>
              </w:rPr>
            </w:pPr>
            <w:r>
              <w:rPr>
                <w:sz w:val="16"/>
              </w:rPr>
              <w:t>C3-243325</w:t>
            </w:r>
          </w:p>
        </w:tc>
        <w:tc>
          <w:tcPr>
            <w:tcW w:w="1020" w:type="dxa"/>
          </w:tcPr>
          <w:p w14:paraId="1BFDEC5B" w14:textId="4BBA0FA8" w:rsidR="002A26FA" w:rsidRPr="002A26FA" w:rsidRDefault="002A26FA" w:rsidP="002A26FA">
            <w:pPr>
              <w:pStyle w:val="TAL"/>
              <w:rPr>
                <w:sz w:val="16"/>
              </w:rPr>
            </w:pPr>
            <w:r>
              <w:rPr>
                <w:sz w:val="16"/>
              </w:rPr>
              <w:t>agreed</w:t>
            </w:r>
          </w:p>
        </w:tc>
        <w:tc>
          <w:tcPr>
            <w:tcW w:w="1020" w:type="dxa"/>
          </w:tcPr>
          <w:p w14:paraId="77610F89" w14:textId="3BF76FD5" w:rsidR="002A26FA" w:rsidRPr="002A26FA" w:rsidRDefault="002A26FA" w:rsidP="002A26FA">
            <w:pPr>
              <w:pStyle w:val="TAL"/>
              <w:rPr>
                <w:sz w:val="16"/>
              </w:rPr>
            </w:pPr>
            <w:r>
              <w:rPr>
                <w:sz w:val="16"/>
              </w:rPr>
              <w:t>approved</w:t>
            </w:r>
          </w:p>
        </w:tc>
        <w:tc>
          <w:tcPr>
            <w:tcW w:w="1133" w:type="dxa"/>
          </w:tcPr>
          <w:p w14:paraId="619DE89D" w14:textId="1E8A0304" w:rsidR="002A26FA" w:rsidRPr="002A26FA" w:rsidRDefault="002A26FA" w:rsidP="002A26FA">
            <w:pPr>
              <w:pStyle w:val="TAL"/>
              <w:rPr>
                <w:sz w:val="16"/>
              </w:rPr>
            </w:pPr>
            <w:r>
              <w:rPr>
                <w:sz w:val="16"/>
              </w:rPr>
              <w:t>29.520</w:t>
            </w:r>
          </w:p>
        </w:tc>
        <w:tc>
          <w:tcPr>
            <w:tcW w:w="572" w:type="dxa"/>
          </w:tcPr>
          <w:p w14:paraId="01F1B3F8" w14:textId="2FA2729E" w:rsidR="002A26FA" w:rsidRPr="002A26FA" w:rsidRDefault="002A26FA" w:rsidP="002A26FA">
            <w:pPr>
              <w:pStyle w:val="TAL"/>
              <w:rPr>
                <w:sz w:val="16"/>
              </w:rPr>
            </w:pPr>
            <w:r>
              <w:rPr>
                <w:sz w:val="16"/>
              </w:rPr>
              <w:t>0914</w:t>
            </w:r>
          </w:p>
        </w:tc>
        <w:tc>
          <w:tcPr>
            <w:tcW w:w="567" w:type="dxa"/>
          </w:tcPr>
          <w:p w14:paraId="3091D7E8" w14:textId="77777777" w:rsidR="002A26FA" w:rsidRPr="002A26FA" w:rsidRDefault="002A26FA" w:rsidP="002A26FA">
            <w:pPr>
              <w:pStyle w:val="TAL"/>
              <w:rPr>
                <w:sz w:val="16"/>
              </w:rPr>
            </w:pPr>
          </w:p>
        </w:tc>
        <w:tc>
          <w:tcPr>
            <w:tcW w:w="567" w:type="dxa"/>
          </w:tcPr>
          <w:p w14:paraId="6614BC91" w14:textId="0613D9CA" w:rsidR="002A26FA" w:rsidRPr="002A26FA" w:rsidRDefault="002A26FA" w:rsidP="002A26FA">
            <w:pPr>
              <w:pStyle w:val="TAL"/>
              <w:rPr>
                <w:sz w:val="16"/>
              </w:rPr>
            </w:pPr>
            <w:r>
              <w:rPr>
                <w:sz w:val="16"/>
              </w:rPr>
              <w:t>B</w:t>
            </w:r>
          </w:p>
        </w:tc>
        <w:tc>
          <w:tcPr>
            <w:tcW w:w="510" w:type="dxa"/>
          </w:tcPr>
          <w:p w14:paraId="4492FCFD" w14:textId="4296CB50" w:rsidR="002A26FA" w:rsidRPr="002A26FA" w:rsidRDefault="002A26FA" w:rsidP="002A26FA">
            <w:pPr>
              <w:pStyle w:val="TAL"/>
              <w:rPr>
                <w:sz w:val="16"/>
              </w:rPr>
            </w:pPr>
            <w:r>
              <w:rPr>
                <w:sz w:val="16"/>
              </w:rPr>
              <w:t>Rel-18</w:t>
            </w:r>
          </w:p>
        </w:tc>
        <w:tc>
          <w:tcPr>
            <w:tcW w:w="661" w:type="dxa"/>
          </w:tcPr>
          <w:p w14:paraId="5600487B" w14:textId="2E0286FE" w:rsidR="002A26FA" w:rsidRPr="002A26FA" w:rsidRDefault="002A26FA" w:rsidP="002A26FA">
            <w:pPr>
              <w:pStyle w:val="TAL"/>
              <w:rPr>
                <w:sz w:val="16"/>
              </w:rPr>
            </w:pPr>
            <w:r>
              <w:rPr>
                <w:sz w:val="16"/>
              </w:rPr>
              <w:t>18.5.0</w:t>
            </w:r>
          </w:p>
        </w:tc>
        <w:tc>
          <w:tcPr>
            <w:tcW w:w="2609" w:type="dxa"/>
          </w:tcPr>
          <w:p w14:paraId="63E976F7" w14:textId="32018A54" w:rsidR="002A26FA" w:rsidRPr="002A26FA" w:rsidRDefault="002A26FA" w:rsidP="002A26FA">
            <w:pPr>
              <w:pStyle w:val="TAL"/>
              <w:rPr>
                <w:sz w:val="16"/>
              </w:rPr>
            </w:pPr>
            <w:r>
              <w:rPr>
                <w:sz w:val="16"/>
              </w:rPr>
              <w:t>Support of target UE and filter information in ML model notification</w:t>
            </w:r>
          </w:p>
        </w:tc>
      </w:tr>
      <w:tr w:rsidR="002A26FA" w14:paraId="3D976ADC" w14:textId="77777777" w:rsidTr="002A26FA">
        <w:tc>
          <w:tcPr>
            <w:tcW w:w="1133" w:type="dxa"/>
          </w:tcPr>
          <w:p w14:paraId="492D8A14" w14:textId="74EB54A8" w:rsidR="002A26FA" w:rsidRPr="002A26FA" w:rsidRDefault="002A26FA" w:rsidP="002A26FA">
            <w:pPr>
              <w:pStyle w:val="TAL"/>
              <w:rPr>
                <w:sz w:val="16"/>
              </w:rPr>
            </w:pPr>
            <w:r>
              <w:rPr>
                <w:sz w:val="16"/>
              </w:rPr>
              <w:t>C3-243473</w:t>
            </w:r>
          </w:p>
        </w:tc>
        <w:tc>
          <w:tcPr>
            <w:tcW w:w="1020" w:type="dxa"/>
          </w:tcPr>
          <w:p w14:paraId="7317043E" w14:textId="031BAFF7" w:rsidR="002A26FA" w:rsidRPr="002A26FA" w:rsidRDefault="002A26FA" w:rsidP="002A26FA">
            <w:pPr>
              <w:pStyle w:val="TAL"/>
              <w:rPr>
                <w:sz w:val="16"/>
              </w:rPr>
            </w:pPr>
            <w:r>
              <w:rPr>
                <w:sz w:val="16"/>
              </w:rPr>
              <w:t>agreed</w:t>
            </w:r>
          </w:p>
        </w:tc>
        <w:tc>
          <w:tcPr>
            <w:tcW w:w="1020" w:type="dxa"/>
          </w:tcPr>
          <w:p w14:paraId="550ABCB4" w14:textId="583A3ED1" w:rsidR="002A26FA" w:rsidRPr="002A26FA" w:rsidRDefault="002A26FA" w:rsidP="002A26FA">
            <w:pPr>
              <w:pStyle w:val="TAL"/>
              <w:rPr>
                <w:sz w:val="16"/>
              </w:rPr>
            </w:pPr>
            <w:r>
              <w:rPr>
                <w:sz w:val="16"/>
              </w:rPr>
              <w:t>approved</w:t>
            </w:r>
          </w:p>
        </w:tc>
        <w:tc>
          <w:tcPr>
            <w:tcW w:w="1133" w:type="dxa"/>
          </w:tcPr>
          <w:p w14:paraId="17F61ABD" w14:textId="4D88B896" w:rsidR="002A26FA" w:rsidRPr="002A26FA" w:rsidRDefault="002A26FA" w:rsidP="002A26FA">
            <w:pPr>
              <w:pStyle w:val="TAL"/>
              <w:rPr>
                <w:sz w:val="16"/>
              </w:rPr>
            </w:pPr>
            <w:r>
              <w:rPr>
                <w:sz w:val="16"/>
              </w:rPr>
              <w:t>29.520</w:t>
            </w:r>
          </w:p>
        </w:tc>
        <w:tc>
          <w:tcPr>
            <w:tcW w:w="572" w:type="dxa"/>
          </w:tcPr>
          <w:p w14:paraId="576C73DD" w14:textId="111E291D" w:rsidR="002A26FA" w:rsidRPr="002A26FA" w:rsidRDefault="002A26FA" w:rsidP="002A26FA">
            <w:pPr>
              <w:pStyle w:val="TAL"/>
              <w:rPr>
                <w:sz w:val="16"/>
              </w:rPr>
            </w:pPr>
            <w:r>
              <w:rPr>
                <w:sz w:val="16"/>
              </w:rPr>
              <w:t>0909</w:t>
            </w:r>
          </w:p>
        </w:tc>
        <w:tc>
          <w:tcPr>
            <w:tcW w:w="567" w:type="dxa"/>
          </w:tcPr>
          <w:p w14:paraId="76A5CFC1" w14:textId="4D1BF01C" w:rsidR="002A26FA" w:rsidRPr="002A26FA" w:rsidRDefault="002A26FA" w:rsidP="002A26FA">
            <w:pPr>
              <w:pStyle w:val="TAL"/>
              <w:rPr>
                <w:sz w:val="16"/>
              </w:rPr>
            </w:pPr>
            <w:r>
              <w:rPr>
                <w:sz w:val="16"/>
              </w:rPr>
              <w:t>1</w:t>
            </w:r>
          </w:p>
        </w:tc>
        <w:tc>
          <w:tcPr>
            <w:tcW w:w="567" w:type="dxa"/>
          </w:tcPr>
          <w:p w14:paraId="52202396" w14:textId="43D75350" w:rsidR="002A26FA" w:rsidRPr="002A26FA" w:rsidRDefault="002A26FA" w:rsidP="002A26FA">
            <w:pPr>
              <w:pStyle w:val="TAL"/>
              <w:rPr>
                <w:sz w:val="16"/>
              </w:rPr>
            </w:pPr>
            <w:r>
              <w:rPr>
                <w:sz w:val="16"/>
              </w:rPr>
              <w:t>F</w:t>
            </w:r>
          </w:p>
        </w:tc>
        <w:tc>
          <w:tcPr>
            <w:tcW w:w="510" w:type="dxa"/>
          </w:tcPr>
          <w:p w14:paraId="360210BA" w14:textId="36A4088B" w:rsidR="002A26FA" w:rsidRPr="002A26FA" w:rsidRDefault="002A26FA" w:rsidP="002A26FA">
            <w:pPr>
              <w:pStyle w:val="TAL"/>
              <w:rPr>
                <w:sz w:val="16"/>
              </w:rPr>
            </w:pPr>
            <w:r>
              <w:rPr>
                <w:sz w:val="16"/>
              </w:rPr>
              <w:t>Rel-18</w:t>
            </w:r>
          </w:p>
        </w:tc>
        <w:tc>
          <w:tcPr>
            <w:tcW w:w="661" w:type="dxa"/>
          </w:tcPr>
          <w:p w14:paraId="0848843E" w14:textId="4DE8863A" w:rsidR="002A26FA" w:rsidRPr="002A26FA" w:rsidRDefault="002A26FA" w:rsidP="002A26FA">
            <w:pPr>
              <w:pStyle w:val="TAL"/>
              <w:rPr>
                <w:sz w:val="16"/>
              </w:rPr>
            </w:pPr>
            <w:r>
              <w:rPr>
                <w:sz w:val="16"/>
              </w:rPr>
              <w:t>18.5.0</w:t>
            </w:r>
          </w:p>
        </w:tc>
        <w:tc>
          <w:tcPr>
            <w:tcW w:w="2609" w:type="dxa"/>
          </w:tcPr>
          <w:p w14:paraId="6105FBBD" w14:textId="6C722EB7" w:rsidR="002A26FA" w:rsidRPr="002A26FA" w:rsidRDefault="002A26FA" w:rsidP="002A26FA">
            <w:pPr>
              <w:pStyle w:val="TAL"/>
              <w:rPr>
                <w:sz w:val="16"/>
              </w:rPr>
            </w:pPr>
            <w:r>
              <w:rPr>
                <w:sz w:val="16"/>
              </w:rPr>
              <w:t>Corrections to NF Service Consumers descriptions</w:t>
            </w:r>
          </w:p>
        </w:tc>
      </w:tr>
      <w:tr w:rsidR="002A26FA" w14:paraId="5D0980E6" w14:textId="77777777" w:rsidTr="002A26FA">
        <w:tc>
          <w:tcPr>
            <w:tcW w:w="1133" w:type="dxa"/>
          </w:tcPr>
          <w:p w14:paraId="669BCDDE" w14:textId="50A2E0AE" w:rsidR="002A26FA" w:rsidRPr="002A26FA" w:rsidRDefault="002A26FA" w:rsidP="002A26FA">
            <w:pPr>
              <w:pStyle w:val="TAL"/>
              <w:rPr>
                <w:sz w:val="16"/>
              </w:rPr>
            </w:pPr>
            <w:r>
              <w:rPr>
                <w:sz w:val="16"/>
              </w:rPr>
              <w:t>C3-243549</w:t>
            </w:r>
          </w:p>
        </w:tc>
        <w:tc>
          <w:tcPr>
            <w:tcW w:w="1020" w:type="dxa"/>
          </w:tcPr>
          <w:p w14:paraId="0235B217" w14:textId="139246FC" w:rsidR="002A26FA" w:rsidRPr="002A26FA" w:rsidRDefault="002A26FA" w:rsidP="002A26FA">
            <w:pPr>
              <w:pStyle w:val="TAL"/>
              <w:rPr>
                <w:sz w:val="16"/>
              </w:rPr>
            </w:pPr>
            <w:r>
              <w:rPr>
                <w:sz w:val="16"/>
              </w:rPr>
              <w:t>agreed</w:t>
            </w:r>
          </w:p>
        </w:tc>
        <w:tc>
          <w:tcPr>
            <w:tcW w:w="1020" w:type="dxa"/>
          </w:tcPr>
          <w:p w14:paraId="60FDDA2B" w14:textId="6DB9E7DE" w:rsidR="002A26FA" w:rsidRPr="002A26FA" w:rsidRDefault="002A26FA" w:rsidP="002A26FA">
            <w:pPr>
              <w:pStyle w:val="TAL"/>
              <w:rPr>
                <w:sz w:val="16"/>
              </w:rPr>
            </w:pPr>
            <w:r>
              <w:rPr>
                <w:sz w:val="16"/>
              </w:rPr>
              <w:t>approved</w:t>
            </w:r>
          </w:p>
        </w:tc>
        <w:tc>
          <w:tcPr>
            <w:tcW w:w="1133" w:type="dxa"/>
          </w:tcPr>
          <w:p w14:paraId="05A79E36" w14:textId="100123F1" w:rsidR="002A26FA" w:rsidRPr="002A26FA" w:rsidRDefault="002A26FA" w:rsidP="002A26FA">
            <w:pPr>
              <w:pStyle w:val="TAL"/>
              <w:rPr>
                <w:sz w:val="16"/>
              </w:rPr>
            </w:pPr>
            <w:r>
              <w:rPr>
                <w:sz w:val="16"/>
              </w:rPr>
              <w:t>29.576</w:t>
            </w:r>
          </w:p>
        </w:tc>
        <w:tc>
          <w:tcPr>
            <w:tcW w:w="572" w:type="dxa"/>
          </w:tcPr>
          <w:p w14:paraId="0A6D2808" w14:textId="16CC846F" w:rsidR="002A26FA" w:rsidRPr="002A26FA" w:rsidRDefault="002A26FA" w:rsidP="002A26FA">
            <w:pPr>
              <w:pStyle w:val="TAL"/>
              <w:rPr>
                <w:sz w:val="16"/>
              </w:rPr>
            </w:pPr>
            <w:r>
              <w:rPr>
                <w:sz w:val="16"/>
              </w:rPr>
              <w:t>0053</w:t>
            </w:r>
          </w:p>
        </w:tc>
        <w:tc>
          <w:tcPr>
            <w:tcW w:w="567" w:type="dxa"/>
          </w:tcPr>
          <w:p w14:paraId="18A5670B" w14:textId="3F014C6C" w:rsidR="002A26FA" w:rsidRPr="002A26FA" w:rsidRDefault="002A26FA" w:rsidP="002A26FA">
            <w:pPr>
              <w:pStyle w:val="TAL"/>
              <w:rPr>
                <w:sz w:val="16"/>
              </w:rPr>
            </w:pPr>
            <w:r>
              <w:rPr>
                <w:sz w:val="16"/>
              </w:rPr>
              <w:t>1</w:t>
            </w:r>
          </w:p>
        </w:tc>
        <w:tc>
          <w:tcPr>
            <w:tcW w:w="567" w:type="dxa"/>
          </w:tcPr>
          <w:p w14:paraId="1C6EC3F3" w14:textId="2FDDAA9F" w:rsidR="002A26FA" w:rsidRPr="002A26FA" w:rsidRDefault="002A26FA" w:rsidP="002A26FA">
            <w:pPr>
              <w:pStyle w:val="TAL"/>
              <w:rPr>
                <w:sz w:val="16"/>
              </w:rPr>
            </w:pPr>
            <w:r>
              <w:rPr>
                <w:sz w:val="16"/>
              </w:rPr>
              <w:t>F</w:t>
            </w:r>
          </w:p>
        </w:tc>
        <w:tc>
          <w:tcPr>
            <w:tcW w:w="510" w:type="dxa"/>
          </w:tcPr>
          <w:p w14:paraId="60600888" w14:textId="65E75201" w:rsidR="002A26FA" w:rsidRPr="002A26FA" w:rsidRDefault="002A26FA" w:rsidP="002A26FA">
            <w:pPr>
              <w:pStyle w:val="TAL"/>
              <w:rPr>
                <w:sz w:val="16"/>
              </w:rPr>
            </w:pPr>
            <w:r>
              <w:rPr>
                <w:sz w:val="16"/>
              </w:rPr>
              <w:t>Rel-18</w:t>
            </w:r>
          </w:p>
        </w:tc>
        <w:tc>
          <w:tcPr>
            <w:tcW w:w="661" w:type="dxa"/>
          </w:tcPr>
          <w:p w14:paraId="5F343FA4" w14:textId="7641CBB3" w:rsidR="002A26FA" w:rsidRPr="002A26FA" w:rsidRDefault="002A26FA" w:rsidP="002A26FA">
            <w:pPr>
              <w:pStyle w:val="TAL"/>
              <w:rPr>
                <w:sz w:val="16"/>
              </w:rPr>
            </w:pPr>
            <w:r>
              <w:rPr>
                <w:sz w:val="16"/>
              </w:rPr>
              <w:t>18.3.0</w:t>
            </w:r>
          </w:p>
        </w:tc>
        <w:tc>
          <w:tcPr>
            <w:tcW w:w="2609" w:type="dxa"/>
          </w:tcPr>
          <w:p w14:paraId="727A688B" w14:textId="55307BFA" w:rsidR="002A26FA" w:rsidRPr="002A26FA" w:rsidRDefault="002A26FA" w:rsidP="002A26FA">
            <w:pPr>
              <w:pStyle w:val="TAL"/>
              <w:rPr>
                <w:sz w:val="16"/>
              </w:rPr>
            </w:pPr>
            <w:r>
              <w:rPr>
                <w:sz w:val="16"/>
              </w:rPr>
              <w:t>MFAF service consumers</w:t>
            </w:r>
          </w:p>
        </w:tc>
      </w:tr>
      <w:tr w:rsidR="002A26FA" w14:paraId="398E50AE" w14:textId="77777777" w:rsidTr="002A26FA">
        <w:tc>
          <w:tcPr>
            <w:tcW w:w="1133" w:type="dxa"/>
          </w:tcPr>
          <w:p w14:paraId="69FC0491" w14:textId="23B9FC9A" w:rsidR="002A26FA" w:rsidRPr="002A26FA" w:rsidRDefault="002A26FA" w:rsidP="002A26FA">
            <w:pPr>
              <w:pStyle w:val="TAL"/>
              <w:rPr>
                <w:sz w:val="16"/>
              </w:rPr>
            </w:pPr>
            <w:r>
              <w:rPr>
                <w:sz w:val="16"/>
              </w:rPr>
              <w:t>C3-243550</w:t>
            </w:r>
          </w:p>
        </w:tc>
        <w:tc>
          <w:tcPr>
            <w:tcW w:w="1020" w:type="dxa"/>
          </w:tcPr>
          <w:p w14:paraId="0448188E" w14:textId="311C6E2C" w:rsidR="002A26FA" w:rsidRPr="002A26FA" w:rsidRDefault="002A26FA" w:rsidP="002A26FA">
            <w:pPr>
              <w:pStyle w:val="TAL"/>
              <w:rPr>
                <w:sz w:val="16"/>
              </w:rPr>
            </w:pPr>
            <w:r>
              <w:rPr>
                <w:sz w:val="16"/>
              </w:rPr>
              <w:t>agreed</w:t>
            </w:r>
          </w:p>
        </w:tc>
        <w:tc>
          <w:tcPr>
            <w:tcW w:w="1020" w:type="dxa"/>
          </w:tcPr>
          <w:p w14:paraId="5CE2A5F3" w14:textId="2ABB59BD" w:rsidR="002A26FA" w:rsidRPr="002A26FA" w:rsidRDefault="002A26FA" w:rsidP="002A26FA">
            <w:pPr>
              <w:pStyle w:val="TAL"/>
              <w:rPr>
                <w:sz w:val="16"/>
              </w:rPr>
            </w:pPr>
            <w:r>
              <w:rPr>
                <w:sz w:val="16"/>
              </w:rPr>
              <w:t>approved</w:t>
            </w:r>
          </w:p>
        </w:tc>
        <w:tc>
          <w:tcPr>
            <w:tcW w:w="1133" w:type="dxa"/>
          </w:tcPr>
          <w:p w14:paraId="7E05351D" w14:textId="706E73A3" w:rsidR="002A26FA" w:rsidRPr="002A26FA" w:rsidRDefault="002A26FA" w:rsidP="002A26FA">
            <w:pPr>
              <w:pStyle w:val="TAL"/>
              <w:rPr>
                <w:sz w:val="16"/>
              </w:rPr>
            </w:pPr>
            <w:r>
              <w:rPr>
                <w:sz w:val="16"/>
              </w:rPr>
              <w:t>29.576</w:t>
            </w:r>
          </w:p>
        </w:tc>
        <w:tc>
          <w:tcPr>
            <w:tcW w:w="572" w:type="dxa"/>
          </w:tcPr>
          <w:p w14:paraId="28D39192" w14:textId="58571519" w:rsidR="002A26FA" w:rsidRPr="002A26FA" w:rsidRDefault="002A26FA" w:rsidP="002A26FA">
            <w:pPr>
              <w:pStyle w:val="TAL"/>
              <w:rPr>
                <w:sz w:val="16"/>
              </w:rPr>
            </w:pPr>
            <w:r>
              <w:rPr>
                <w:sz w:val="16"/>
              </w:rPr>
              <w:t>0054</w:t>
            </w:r>
          </w:p>
        </w:tc>
        <w:tc>
          <w:tcPr>
            <w:tcW w:w="567" w:type="dxa"/>
          </w:tcPr>
          <w:p w14:paraId="57846794" w14:textId="1FD134AE" w:rsidR="002A26FA" w:rsidRPr="002A26FA" w:rsidRDefault="002A26FA" w:rsidP="002A26FA">
            <w:pPr>
              <w:pStyle w:val="TAL"/>
              <w:rPr>
                <w:sz w:val="16"/>
              </w:rPr>
            </w:pPr>
            <w:r>
              <w:rPr>
                <w:sz w:val="16"/>
              </w:rPr>
              <w:t>1</w:t>
            </w:r>
          </w:p>
        </w:tc>
        <w:tc>
          <w:tcPr>
            <w:tcW w:w="567" w:type="dxa"/>
          </w:tcPr>
          <w:p w14:paraId="0D8674EE" w14:textId="37DEAD76" w:rsidR="002A26FA" w:rsidRPr="002A26FA" w:rsidRDefault="002A26FA" w:rsidP="002A26FA">
            <w:pPr>
              <w:pStyle w:val="TAL"/>
              <w:rPr>
                <w:sz w:val="16"/>
              </w:rPr>
            </w:pPr>
            <w:r>
              <w:rPr>
                <w:sz w:val="16"/>
              </w:rPr>
              <w:t>F</w:t>
            </w:r>
          </w:p>
        </w:tc>
        <w:tc>
          <w:tcPr>
            <w:tcW w:w="510" w:type="dxa"/>
          </w:tcPr>
          <w:p w14:paraId="7A4091F8" w14:textId="74B14ED2" w:rsidR="002A26FA" w:rsidRPr="002A26FA" w:rsidRDefault="002A26FA" w:rsidP="002A26FA">
            <w:pPr>
              <w:pStyle w:val="TAL"/>
              <w:rPr>
                <w:sz w:val="16"/>
              </w:rPr>
            </w:pPr>
            <w:r>
              <w:rPr>
                <w:sz w:val="16"/>
              </w:rPr>
              <w:t>Rel-18</w:t>
            </w:r>
          </w:p>
        </w:tc>
        <w:tc>
          <w:tcPr>
            <w:tcW w:w="661" w:type="dxa"/>
          </w:tcPr>
          <w:p w14:paraId="1A2CCA30" w14:textId="5129CF04" w:rsidR="002A26FA" w:rsidRPr="002A26FA" w:rsidRDefault="002A26FA" w:rsidP="002A26FA">
            <w:pPr>
              <w:pStyle w:val="TAL"/>
              <w:rPr>
                <w:sz w:val="16"/>
              </w:rPr>
            </w:pPr>
            <w:r>
              <w:rPr>
                <w:sz w:val="16"/>
              </w:rPr>
              <w:t>18.3.0</w:t>
            </w:r>
          </w:p>
        </w:tc>
        <w:tc>
          <w:tcPr>
            <w:tcW w:w="2609" w:type="dxa"/>
          </w:tcPr>
          <w:p w14:paraId="435546EA" w14:textId="4BF7A8B0" w:rsidR="002A26FA" w:rsidRPr="002A26FA" w:rsidRDefault="002A26FA" w:rsidP="002A26FA">
            <w:pPr>
              <w:pStyle w:val="TAL"/>
              <w:rPr>
                <w:sz w:val="16"/>
              </w:rPr>
            </w:pPr>
            <w:r>
              <w:rPr>
                <w:sz w:val="16"/>
              </w:rPr>
              <w:t>MFAF API names corrections</w:t>
            </w:r>
          </w:p>
        </w:tc>
      </w:tr>
    </w:tbl>
    <w:p w14:paraId="51453B06" w14:textId="77777777" w:rsidR="002A26FA" w:rsidRDefault="002A26FA" w:rsidP="002A26FA"/>
    <w:p w14:paraId="1CC8C356"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A86B78" w14:textId="77777777" w:rsidR="002A26FA" w:rsidRDefault="002A26FA" w:rsidP="002A26FA">
      <w:pPr>
        <w:pStyle w:val="Heading3"/>
      </w:pPr>
      <w:bookmarkStart w:id="140" w:name="_Toc169667687"/>
      <w:r>
        <w:t>18.37</w:t>
      </w:r>
      <w:r>
        <w:tab/>
        <w:t>CT aspects of enhancement of 5G UE Policy [</w:t>
      </w:r>
      <w:proofErr w:type="spellStart"/>
      <w:r>
        <w:t>eUEPO</w:t>
      </w:r>
      <w:proofErr w:type="spellEnd"/>
      <w:r>
        <w:t>]</w:t>
      </w:r>
      <w:bookmarkEnd w:id="140"/>
    </w:p>
    <w:p w14:paraId="6BEF338B" w14:textId="57CE5EAA" w:rsidR="002A26FA" w:rsidRDefault="002A26FA" w:rsidP="002A26FA">
      <w:pPr>
        <w:rPr>
          <w:rFonts w:ascii="Arial" w:hAnsi="Arial" w:cs="Arial"/>
          <w:b/>
          <w:sz w:val="24"/>
        </w:rPr>
      </w:pPr>
      <w:r>
        <w:rPr>
          <w:rFonts w:ascii="Arial" w:hAnsi="Arial" w:cs="Arial"/>
          <w:b/>
          <w:color w:val="0000FF"/>
          <w:sz w:val="24"/>
        </w:rPr>
        <w:t>CP-241047</w:t>
      </w:r>
      <w:r>
        <w:rPr>
          <w:rFonts w:ascii="Arial" w:hAnsi="Arial" w:cs="Arial"/>
          <w:b/>
          <w:color w:val="0000FF"/>
          <w:sz w:val="24"/>
        </w:rPr>
        <w:tab/>
      </w:r>
      <w:r>
        <w:rPr>
          <w:rFonts w:ascii="Arial" w:hAnsi="Arial" w:cs="Arial"/>
          <w:b/>
          <w:sz w:val="24"/>
        </w:rPr>
        <w:t>CR Pack on CT aspects of enhancement of 5G UE Policy</w:t>
      </w:r>
    </w:p>
    <w:p w14:paraId="758468E6"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55F80C2"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2A26FA" w14:paraId="36269255" w14:textId="77777777" w:rsidTr="002A26FA">
        <w:tc>
          <w:tcPr>
            <w:tcW w:w="1133" w:type="dxa"/>
          </w:tcPr>
          <w:p w14:paraId="68180E43" w14:textId="00C8940F" w:rsidR="002A26FA" w:rsidRDefault="002A26FA" w:rsidP="002A26FA">
            <w:pPr>
              <w:pStyle w:val="TAH"/>
            </w:pPr>
            <w:r>
              <w:lastRenderedPageBreak/>
              <w:t>WG TDoc</w:t>
            </w:r>
          </w:p>
        </w:tc>
        <w:tc>
          <w:tcPr>
            <w:tcW w:w="1020" w:type="dxa"/>
          </w:tcPr>
          <w:p w14:paraId="7DE81A78" w14:textId="29E4BA60" w:rsidR="002A26FA" w:rsidRDefault="002A26FA" w:rsidP="002A26FA">
            <w:pPr>
              <w:pStyle w:val="TAH"/>
            </w:pPr>
            <w:r>
              <w:t xml:space="preserve">WG </w:t>
            </w:r>
            <w:proofErr w:type="spellStart"/>
            <w:r>
              <w:t>decisn</w:t>
            </w:r>
            <w:proofErr w:type="spellEnd"/>
          </w:p>
        </w:tc>
        <w:tc>
          <w:tcPr>
            <w:tcW w:w="1020" w:type="dxa"/>
          </w:tcPr>
          <w:p w14:paraId="4C4C70A5" w14:textId="46CEADD2" w:rsidR="002A26FA" w:rsidRDefault="002A26FA" w:rsidP="002A26FA">
            <w:pPr>
              <w:pStyle w:val="TAH"/>
            </w:pPr>
            <w:r>
              <w:t xml:space="preserve">TSG </w:t>
            </w:r>
            <w:proofErr w:type="spellStart"/>
            <w:r>
              <w:t>decisn</w:t>
            </w:r>
            <w:proofErr w:type="spellEnd"/>
          </w:p>
        </w:tc>
        <w:tc>
          <w:tcPr>
            <w:tcW w:w="1133" w:type="dxa"/>
          </w:tcPr>
          <w:p w14:paraId="2B8A37F1" w14:textId="01EF386F" w:rsidR="002A26FA" w:rsidRDefault="002A26FA" w:rsidP="002A26FA">
            <w:pPr>
              <w:pStyle w:val="TAH"/>
            </w:pPr>
            <w:r>
              <w:t>Spec</w:t>
            </w:r>
          </w:p>
        </w:tc>
        <w:tc>
          <w:tcPr>
            <w:tcW w:w="572" w:type="dxa"/>
          </w:tcPr>
          <w:p w14:paraId="7090F5C2" w14:textId="51549BBE" w:rsidR="002A26FA" w:rsidRDefault="002A26FA" w:rsidP="002A26FA">
            <w:pPr>
              <w:pStyle w:val="TAH"/>
            </w:pPr>
            <w:r>
              <w:t>CR</w:t>
            </w:r>
          </w:p>
        </w:tc>
        <w:tc>
          <w:tcPr>
            <w:tcW w:w="567" w:type="dxa"/>
          </w:tcPr>
          <w:p w14:paraId="0431122F" w14:textId="35E7A251" w:rsidR="002A26FA" w:rsidRDefault="002A26FA" w:rsidP="002A26FA">
            <w:pPr>
              <w:pStyle w:val="TAH"/>
            </w:pPr>
            <w:r>
              <w:t>rev</w:t>
            </w:r>
          </w:p>
        </w:tc>
        <w:tc>
          <w:tcPr>
            <w:tcW w:w="567" w:type="dxa"/>
          </w:tcPr>
          <w:p w14:paraId="69934E8B" w14:textId="124AC330" w:rsidR="002A26FA" w:rsidRDefault="002A26FA" w:rsidP="002A26FA">
            <w:pPr>
              <w:pStyle w:val="TAH"/>
            </w:pPr>
            <w:r>
              <w:t>cat</w:t>
            </w:r>
          </w:p>
        </w:tc>
        <w:tc>
          <w:tcPr>
            <w:tcW w:w="510" w:type="dxa"/>
          </w:tcPr>
          <w:p w14:paraId="5339108C" w14:textId="592EC008" w:rsidR="002A26FA" w:rsidRDefault="002A26FA" w:rsidP="002A26FA">
            <w:pPr>
              <w:pStyle w:val="TAH"/>
            </w:pPr>
            <w:proofErr w:type="spellStart"/>
            <w:r>
              <w:t>Rel</w:t>
            </w:r>
            <w:proofErr w:type="spellEnd"/>
          </w:p>
        </w:tc>
        <w:tc>
          <w:tcPr>
            <w:tcW w:w="661" w:type="dxa"/>
          </w:tcPr>
          <w:p w14:paraId="4F3CB3D5" w14:textId="7189EA90"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66CBDE93" w14:textId="52F89996" w:rsidR="002A26FA" w:rsidRDefault="002A26FA" w:rsidP="002A26FA">
            <w:pPr>
              <w:pStyle w:val="TAH"/>
            </w:pPr>
            <w:r>
              <w:t>Title</w:t>
            </w:r>
          </w:p>
        </w:tc>
      </w:tr>
      <w:tr w:rsidR="002A26FA" w14:paraId="10177FA5" w14:textId="77777777" w:rsidTr="002A26FA">
        <w:tc>
          <w:tcPr>
            <w:tcW w:w="1133" w:type="dxa"/>
          </w:tcPr>
          <w:p w14:paraId="06706671" w14:textId="70888D7F" w:rsidR="002A26FA" w:rsidRPr="002A26FA" w:rsidRDefault="002A26FA" w:rsidP="002A26FA">
            <w:pPr>
              <w:pStyle w:val="TAL"/>
              <w:rPr>
                <w:sz w:val="16"/>
              </w:rPr>
            </w:pPr>
            <w:r>
              <w:rPr>
                <w:sz w:val="16"/>
              </w:rPr>
              <w:t>C4-242337</w:t>
            </w:r>
          </w:p>
        </w:tc>
        <w:tc>
          <w:tcPr>
            <w:tcW w:w="1020" w:type="dxa"/>
          </w:tcPr>
          <w:p w14:paraId="2116A9B6" w14:textId="41A92697" w:rsidR="002A26FA" w:rsidRPr="002A26FA" w:rsidRDefault="002A26FA" w:rsidP="002A26FA">
            <w:pPr>
              <w:pStyle w:val="TAL"/>
              <w:rPr>
                <w:sz w:val="16"/>
              </w:rPr>
            </w:pPr>
            <w:r>
              <w:rPr>
                <w:sz w:val="16"/>
              </w:rPr>
              <w:t>agreed</w:t>
            </w:r>
          </w:p>
        </w:tc>
        <w:tc>
          <w:tcPr>
            <w:tcW w:w="1020" w:type="dxa"/>
          </w:tcPr>
          <w:p w14:paraId="7D79687B" w14:textId="113A469A" w:rsidR="002A26FA" w:rsidRPr="002A26FA" w:rsidRDefault="002A26FA" w:rsidP="002A26FA">
            <w:pPr>
              <w:pStyle w:val="TAL"/>
              <w:rPr>
                <w:sz w:val="16"/>
              </w:rPr>
            </w:pPr>
            <w:r>
              <w:rPr>
                <w:sz w:val="16"/>
              </w:rPr>
              <w:t>approved</w:t>
            </w:r>
          </w:p>
        </w:tc>
        <w:tc>
          <w:tcPr>
            <w:tcW w:w="1133" w:type="dxa"/>
          </w:tcPr>
          <w:p w14:paraId="35AA2DD2" w14:textId="03B329F6" w:rsidR="002A26FA" w:rsidRPr="002A26FA" w:rsidRDefault="002A26FA" w:rsidP="002A26FA">
            <w:pPr>
              <w:pStyle w:val="TAL"/>
              <w:rPr>
                <w:sz w:val="16"/>
              </w:rPr>
            </w:pPr>
            <w:r>
              <w:rPr>
                <w:sz w:val="16"/>
              </w:rPr>
              <w:t>29.502</w:t>
            </w:r>
          </w:p>
        </w:tc>
        <w:tc>
          <w:tcPr>
            <w:tcW w:w="572" w:type="dxa"/>
          </w:tcPr>
          <w:p w14:paraId="5CACA3EF" w14:textId="0B5D75B2" w:rsidR="002A26FA" w:rsidRPr="002A26FA" w:rsidRDefault="002A26FA" w:rsidP="002A26FA">
            <w:pPr>
              <w:pStyle w:val="TAL"/>
              <w:rPr>
                <w:sz w:val="16"/>
              </w:rPr>
            </w:pPr>
            <w:r>
              <w:rPr>
                <w:sz w:val="16"/>
              </w:rPr>
              <w:t>0785</w:t>
            </w:r>
          </w:p>
        </w:tc>
        <w:tc>
          <w:tcPr>
            <w:tcW w:w="567" w:type="dxa"/>
          </w:tcPr>
          <w:p w14:paraId="6619EF13" w14:textId="1B78F167" w:rsidR="002A26FA" w:rsidRPr="002A26FA" w:rsidRDefault="002A26FA" w:rsidP="002A26FA">
            <w:pPr>
              <w:pStyle w:val="TAL"/>
              <w:rPr>
                <w:sz w:val="16"/>
              </w:rPr>
            </w:pPr>
            <w:r>
              <w:rPr>
                <w:sz w:val="16"/>
              </w:rPr>
              <w:t>1</w:t>
            </w:r>
          </w:p>
        </w:tc>
        <w:tc>
          <w:tcPr>
            <w:tcW w:w="567" w:type="dxa"/>
          </w:tcPr>
          <w:p w14:paraId="0BF59149" w14:textId="09D1B7B1" w:rsidR="002A26FA" w:rsidRPr="002A26FA" w:rsidRDefault="002A26FA" w:rsidP="002A26FA">
            <w:pPr>
              <w:pStyle w:val="TAL"/>
              <w:rPr>
                <w:sz w:val="16"/>
              </w:rPr>
            </w:pPr>
            <w:r>
              <w:rPr>
                <w:sz w:val="16"/>
              </w:rPr>
              <w:t>F</w:t>
            </w:r>
          </w:p>
        </w:tc>
        <w:tc>
          <w:tcPr>
            <w:tcW w:w="510" w:type="dxa"/>
          </w:tcPr>
          <w:p w14:paraId="66D347C7" w14:textId="4D80A86A" w:rsidR="002A26FA" w:rsidRPr="002A26FA" w:rsidRDefault="002A26FA" w:rsidP="002A26FA">
            <w:pPr>
              <w:pStyle w:val="TAL"/>
              <w:rPr>
                <w:sz w:val="16"/>
              </w:rPr>
            </w:pPr>
            <w:r>
              <w:rPr>
                <w:sz w:val="16"/>
              </w:rPr>
              <w:t>Rel-18</w:t>
            </w:r>
          </w:p>
        </w:tc>
        <w:tc>
          <w:tcPr>
            <w:tcW w:w="661" w:type="dxa"/>
          </w:tcPr>
          <w:p w14:paraId="52758837" w14:textId="5BC9BD4D" w:rsidR="002A26FA" w:rsidRPr="002A26FA" w:rsidRDefault="002A26FA" w:rsidP="002A26FA">
            <w:pPr>
              <w:pStyle w:val="TAL"/>
              <w:rPr>
                <w:sz w:val="16"/>
              </w:rPr>
            </w:pPr>
            <w:r>
              <w:rPr>
                <w:sz w:val="16"/>
              </w:rPr>
              <w:t>18.6.0</w:t>
            </w:r>
          </w:p>
        </w:tc>
        <w:tc>
          <w:tcPr>
            <w:tcW w:w="2607" w:type="dxa"/>
          </w:tcPr>
          <w:p w14:paraId="01F7878B" w14:textId="65702829" w:rsidR="002A26FA" w:rsidRPr="002A26FA" w:rsidRDefault="002A26FA" w:rsidP="002A26FA">
            <w:pPr>
              <w:pStyle w:val="TAL"/>
              <w:rPr>
                <w:sz w:val="16"/>
              </w:rPr>
            </w:pPr>
            <w:r>
              <w:rPr>
                <w:sz w:val="16"/>
              </w:rPr>
              <w:t>URSP rule enforcement reports in roaming</w:t>
            </w:r>
          </w:p>
        </w:tc>
      </w:tr>
    </w:tbl>
    <w:p w14:paraId="0AB1FE4B" w14:textId="77777777" w:rsidR="002A26FA" w:rsidRDefault="002A26FA" w:rsidP="002A26FA"/>
    <w:p w14:paraId="4EADF66B"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70AC80" w14:textId="7D71D745" w:rsidR="002A26FA" w:rsidRDefault="002A26FA" w:rsidP="002A26FA">
      <w:pPr>
        <w:rPr>
          <w:rFonts w:ascii="Arial" w:hAnsi="Arial" w:cs="Arial"/>
          <w:b/>
          <w:sz w:val="24"/>
        </w:rPr>
      </w:pPr>
      <w:r>
        <w:rPr>
          <w:rFonts w:ascii="Arial" w:hAnsi="Arial" w:cs="Arial"/>
          <w:b/>
          <w:color w:val="0000FF"/>
          <w:sz w:val="24"/>
        </w:rPr>
        <w:t>CP-241097</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eUEPO</w:t>
      </w:r>
      <w:proofErr w:type="spellEnd"/>
      <w:r>
        <w:rPr>
          <w:rFonts w:ascii="Arial" w:hAnsi="Arial" w:cs="Arial"/>
          <w:b/>
          <w:sz w:val="24"/>
        </w:rPr>
        <w:t xml:space="preserve"> - Pack 1/2</w:t>
      </w:r>
    </w:p>
    <w:p w14:paraId="1E6D68E3"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0DBDA5B"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05"/>
        <w:gridCol w:w="1003"/>
        <w:gridCol w:w="1010"/>
        <w:gridCol w:w="1101"/>
        <w:gridCol w:w="572"/>
        <w:gridCol w:w="561"/>
        <w:gridCol w:w="560"/>
        <w:gridCol w:w="510"/>
        <w:gridCol w:w="661"/>
        <w:gridCol w:w="2546"/>
      </w:tblGrid>
      <w:tr w:rsidR="002A26FA" w14:paraId="3613A5A1" w14:textId="77777777" w:rsidTr="002A26FA">
        <w:tc>
          <w:tcPr>
            <w:tcW w:w="1133" w:type="dxa"/>
          </w:tcPr>
          <w:p w14:paraId="4DC5EDF0" w14:textId="2AC5D753" w:rsidR="002A26FA" w:rsidRDefault="002A26FA" w:rsidP="002A26FA">
            <w:pPr>
              <w:pStyle w:val="TAH"/>
            </w:pPr>
            <w:r>
              <w:t>WG TDoc</w:t>
            </w:r>
          </w:p>
        </w:tc>
        <w:tc>
          <w:tcPr>
            <w:tcW w:w="1020" w:type="dxa"/>
          </w:tcPr>
          <w:p w14:paraId="3D45FEDB" w14:textId="02E249B9" w:rsidR="002A26FA" w:rsidRDefault="002A26FA" w:rsidP="002A26FA">
            <w:pPr>
              <w:pStyle w:val="TAH"/>
            </w:pPr>
            <w:r>
              <w:t xml:space="preserve">WG </w:t>
            </w:r>
            <w:proofErr w:type="spellStart"/>
            <w:r>
              <w:t>decisn</w:t>
            </w:r>
            <w:proofErr w:type="spellEnd"/>
          </w:p>
        </w:tc>
        <w:tc>
          <w:tcPr>
            <w:tcW w:w="1020" w:type="dxa"/>
          </w:tcPr>
          <w:p w14:paraId="414EFC43" w14:textId="3E32E505" w:rsidR="002A26FA" w:rsidRDefault="002A26FA" w:rsidP="002A26FA">
            <w:pPr>
              <w:pStyle w:val="TAH"/>
            </w:pPr>
            <w:r>
              <w:t xml:space="preserve">TSG </w:t>
            </w:r>
            <w:proofErr w:type="spellStart"/>
            <w:r>
              <w:t>decisn</w:t>
            </w:r>
            <w:proofErr w:type="spellEnd"/>
          </w:p>
        </w:tc>
        <w:tc>
          <w:tcPr>
            <w:tcW w:w="1133" w:type="dxa"/>
          </w:tcPr>
          <w:p w14:paraId="0E3074FA" w14:textId="4188CE1B" w:rsidR="002A26FA" w:rsidRDefault="002A26FA" w:rsidP="002A26FA">
            <w:pPr>
              <w:pStyle w:val="TAH"/>
            </w:pPr>
            <w:r>
              <w:t>Spec</w:t>
            </w:r>
          </w:p>
        </w:tc>
        <w:tc>
          <w:tcPr>
            <w:tcW w:w="572" w:type="dxa"/>
          </w:tcPr>
          <w:p w14:paraId="74045E1A" w14:textId="3857B1C2" w:rsidR="002A26FA" w:rsidRDefault="002A26FA" w:rsidP="002A26FA">
            <w:pPr>
              <w:pStyle w:val="TAH"/>
            </w:pPr>
            <w:r>
              <w:t>CR</w:t>
            </w:r>
          </w:p>
        </w:tc>
        <w:tc>
          <w:tcPr>
            <w:tcW w:w="567" w:type="dxa"/>
          </w:tcPr>
          <w:p w14:paraId="669B0FFE" w14:textId="174B320D" w:rsidR="002A26FA" w:rsidRDefault="002A26FA" w:rsidP="002A26FA">
            <w:pPr>
              <w:pStyle w:val="TAH"/>
            </w:pPr>
            <w:r>
              <w:t>rev</w:t>
            </w:r>
          </w:p>
        </w:tc>
        <w:tc>
          <w:tcPr>
            <w:tcW w:w="567" w:type="dxa"/>
          </w:tcPr>
          <w:p w14:paraId="65C1698C" w14:textId="3ACBD6A5" w:rsidR="002A26FA" w:rsidRDefault="002A26FA" w:rsidP="002A26FA">
            <w:pPr>
              <w:pStyle w:val="TAH"/>
            </w:pPr>
            <w:r>
              <w:t>cat</w:t>
            </w:r>
          </w:p>
        </w:tc>
        <w:tc>
          <w:tcPr>
            <w:tcW w:w="510" w:type="dxa"/>
          </w:tcPr>
          <w:p w14:paraId="47FB1DBD" w14:textId="38F63B14" w:rsidR="002A26FA" w:rsidRDefault="002A26FA" w:rsidP="002A26FA">
            <w:pPr>
              <w:pStyle w:val="TAH"/>
            </w:pPr>
            <w:proofErr w:type="spellStart"/>
            <w:r>
              <w:t>Rel</w:t>
            </w:r>
            <w:proofErr w:type="spellEnd"/>
          </w:p>
        </w:tc>
        <w:tc>
          <w:tcPr>
            <w:tcW w:w="661" w:type="dxa"/>
          </w:tcPr>
          <w:p w14:paraId="07B0BB7F" w14:textId="59453E83"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2215B6D4" w14:textId="507C1609" w:rsidR="002A26FA" w:rsidRDefault="002A26FA" w:rsidP="002A26FA">
            <w:pPr>
              <w:pStyle w:val="TAH"/>
            </w:pPr>
            <w:r>
              <w:t>Title</w:t>
            </w:r>
          </w:p>
        </w:tc>
      </w:tr>
      <w:tr w:rsidR="002A26FA" w14:paraId="05F84D60" w14:textId="77777777" w:rsidTr="002A26FA">
        <w:tc>
          <w:tcPr>
            <w:tcW w:w="1133" w:type="dxa"/>
          </w:tcPr>
          <w:p w14:paraId="29EA6C80" w14:textId="21BCFCD8" w:rsidR="002A26FA" w:rsidRPr="002A26FA" w:rsidRDefault="002A26FA" w:rsidP="002A26FA">
            <w:pPr>
              <w:pStyle w:val="TAL"/>
              <w:rPr>
                <w:sz w:val="16"/>
              </w:rPr>
            </w:pPr>
            <w:r>
              <w:rPr>
                <w:sz w:val="16"/>
              </w:rPr>
              <w:t>C3-242252</w:t>
            </w:r>
          </w:p>
        </w:tc>
        <w:tc>
          <w:tcPr>
            <w:tcW w:w="1020" w:type="dxa"/>
          </w:tcPr>
          <w:p w14:paraId="21512FE3" w14:textId="6A3CC14F" w:rsidR="002A26FA" w:rsidRPr="002A26FA" w:rsidRDefault="002A26FA" w:rsidP="002A26FA">
            <w:pPr>
              <w:pStyle w:val="TAL"/>
              <w:rPr>
                <w:sz w:val="16"/>
              </w:rPr>
            </w:pPr>
            <w:r>
              <w:rPr>
                <w:sz w:val="16"/>
              </w:rPr>
              <w:t>agreed</w:t>
            </w:r>
          </w:p>
        </w:tc>
        <w:tc>
          <w:tcPr>
            <w:tcW w:w="1020" w:type="dxa"/>
          </w:tcPr>
          <w:p w14:paraId="42A6D295" w14:textId="37D0E18B" w:rsidR="002A26FA" w:rsidRPr="002A26FA" w:rsidRDefault="002A26FA" w:rsidP="002A26FA">
            <w:pPr>
              <w:pStyle w:val="TAL"/>
              <w:rPr>
                <w:sz w:val="16"/>
              </w:rPr>
            </w:pPr>
            <w:r>
              <w:rPr>
                <w:sz w:val="16"/>
              </w:rPr>
              <w:t>approved</w:t>
            </w:r>
          </w:p>
        </w:tc>
        <w:tc>
          <w:tcPr>
            <w:tcW w:w="1133" w:type="dxa"/>
          </w:tcPr>
          <w:p w14:paraId="14E98409" w14:textId="63697646" w:rsidR="002A26FA" w:rsidRPr="002A26FA" w:rsidRDefault="002A26FA" w:rsidP="002A26FA">
            <w:pPr>
              <w:pStyle w:val="TAL"/>
              <w:rPr>
                <w:sz w:val="16"/>
              </w:rPr>
            </w:pPr>
            <w:r>
              <w:rPr>
                <w:sz w:val="16"/>
              </w:rPr>
              <w:t>29.513</w:t>
            </w:r>
          </w:p>
        </w:tc>
        <w:tc>
          <w:tcPr>
            <w:tcW w:w="572" w:type="dxa"/>
          </w:tcPr>
          <w:p w14:paraId="5D7B01F1" w14:textId="5FEB4108" w:rsidR="002A26FA" w:rsidRPr="002A26FA" w:rsidRDefault="002A26FA" w:rsidP="002A26FA">
            <w:pPr>
              <w:pStyle w:val="TAL"/>
              <w:rPr>
                <w:sz w:val="16"/>
              </w:rPr>
            </w:pPr>
            <w:r>
              <w:rPr>
                <w:sz w:val="16"/>
              </w:rPr>
              <w:t>0542</w:t>
            </w:r>
          </w:p>
        </w:tc>
        <w:tc>
          <w:tcPr>
            <w:tcW w:w="567" w:type="dxa"/>
          </w:tcPr>
          <w:p w14:paraId="53066EFD" w14:textId="77777777" w:rsidR="002A26FA" w:rsidRPr="002A26FA" w:rsidRDefault="002A26FA" w:rsidP="002A26FA">
            <w:pPr>
              <w:pStyle w:val="TAL"/>
              <w:rPr>
                <w:sz w:val="16"/>
              </w:rPr>
            </w:pPr>
          </w:p>
        </w:tc>
        <w:tc>
          <w:tcPr>
            <w:tcW w:w="567" w:type="dxa"/>
          </w:tcPr>
          <w:p w14:paraId="38DCC417" w14:textId="5F2AB56F" w:rsidR="002A26FA" w:rsidRPr="002A26FA" w:rsidRDefault="002A26FA" w:rsidP="002A26FA">
            <w:pPr>
              <w:pStyle w:val="TAL"/>
              <w:rPr>
                <w:sz w:val="16"/>
              </w:rPr>
            </w:pPr>
            <w:r>
              <w:rPr>
                <w:sz w:val="16"/>
              </w:rPr>
              <w:t>F</w:t>
            </w:r>
          </w:p>
        </w:tc>
        <w:tc>
          <w:tcPr>
            <w:tcW w:w="510" w:type="dxa"/>
          </w:tcPr>
          <w:p w14:paraId="085B7A94" w14:textId="047F41E3" w:rsidR="002A26FA" w:rsidRPr="002A26FA" w:rsidRDefault="002A26FA" w:rsidP="002A26FA">
            <w:pPr>
              <w:pStyle w:val="TAL"/>
              <w:rPr>
                <w:sz w:val="16"/>
              </w:rPr>
            </w:pPr>
            <w:r>
              <w:rPr>
                <w:sz w:val="16"/>
              </w:rPr>
              <w:t>Rel-18</w:t>
            </w:r>
          </w:p>
        </w:tc>
        <w:tc>
          <w:tcPr>
            <w:tcW w:w="661" w:type="dxa"/>
          </w:tcPr>
          <w:p w14:paraId="387A3989" w14:textId="210F5DC9" w:rsidR="002A26FA" w:rsidRPr="002A26FA" w:rsidRDefault="002A26FA" w:rsidP="002A26FA">
            <w:pPr>
              <w:pStyle w:val="TAL"/>
              <w:rPr>
                <w:sz w:val="16"/>
              </w:rPr>
            </w:pPr>
            <w:r>
              <w:rPr>
                <w:sz w:val="16"/>
              </w:rPr>
              <w:t>18.5.0</w:t>
            </w:r>
          </w:p>
        </w:tc>
        <w:tc>
          <w:tcPr>
            <w:tcW w:w="2607" w:type="dxa"/>
          </w:tcPr>
          <w:p w14:paraId="43FE1855" w14:textId="658DA3F6" w:rsidR="002A26FA" w:rsidRPr="002A26FA" w:rsidRDefault="002A26FA" w:rsidP="002A26FA">
            <w:pPr>
              <w:pStyle w:val="TAL"/>
              <w:rPr>
                <w:sz w:val="16"/>
              </w:rPr>
            </w:pPr>
            <w:r>
              <w:rPr>
                <w:sz w:val="16"/>
              </w:rPr>
              <w:t>Network analytics for URSP rule enforcement corrections</w:t>
            </w:r>
          </w:p>
        </w:tc>
      </w:tr>
      <w:tr w:rsidR="002A26FA" w14:paraId="66F5C338" w14:textId="77777777" w:rsidTr="002A26FA">
        <w:tc>
          <w:tcPr>
            <w:tcW w:w="1133" w:type="dxa"/>
          </w:tcPr>
          <w:p w14:paraId="0F2C3EC3" w14:textId="7D4F2152" w:rsidR="002A26FA" w:rsidRPr="002A26FA" w:rsidRDefault="002A26FA" w:rsidP="002A26FA">
            <w:pPr>
              <w:pStyle w:val="TAL"/>
              <w:rPr>
                <w:sz w:val="16"/>
              </w:rPr>
            </w:pPr>
            <w:r>
              <w:rPr>
                <w:sz w:val="16"/>
              </w:rPr>
              <w:t>C3-242325</w:t>
            </w:r>
          </w:p>
        </w:tc>
        <w:tc>
          <w:tcPr>
            <w:tcW w:w="1020" w:type="dxa"/>
          </w:tcPr>
          <w:p w14:paraId="2F708A25" w14:textId="5FBE3FCC" w:rsidR="002A26FA" w:rsidRPr="002A26FA" w:rsidRDefault="002A26FA" w:rsidP="002A26FA">
            <w:pPr>
              <w:pStyle w:val="TAL"/>
              <w:rPr>
                <w:sz w:val="16"/>
              </w:rPr>
            </w:pPr>
            <w:r>
              <w:rPr>
                <w:sz w:val="16"/>
              </w:rPr>
              <w:t>agreed</w:t>
            </w:r>
          </w:p>
        </w:tc>
        <w:tc>
          <w:tcPr>
            <w:tcW w:w="1020" w:type="dxa"/>
          </w:tcPr>
          <w:p w14:paraId="0B7075FA" w14:textId="20A25C70" w:rsidR="002A26FA" w:rsidRPr="002A26FA" w:rsidRDefault="002A26FA" w:rsidP="002A26FA">
            <w:pPr>
              <w:pStyle w:val="TAL"/>
              <w:rPr>
                <w:sz w:val="16"/>
              </w:rPr>
            </w:pPr>
            <w:r>
              <w:rPr>
                <w:sz w:val="16"/>
              </w:rPr>
              <w:t>approved</w:t>
            </w:r>
          </w:p>
        </w:tc>
        <w:tc>
          <w:tcPr>
            <w:tcW w:w="1133" w:type="dxa"/>
          </w:tcPr>
          <w:p w14:paraId="746AA4B3" w14:textId="0FC0FAAC" w:rsidR="002A26FA" w:rsidRPr="002A26FA" w:rsidRDefault="002A26FA" w:rsidP="002A26FA">
            <w:pPr>
              <w:pStyle w:val="TAL"/>
              <w:rPr>
                <w:sz w:val="16"/>
              </w:rPr>
            </w:pPr>
            <w:r>
              <w:rPr>
                <w:sz w:val="16"/>
              </w:rPr>
              <w:t>29.525</w:t>
            </w:r>
          </w:p>
        </w:tc>
        <w:tc>
          <w:tcPr>
            <w:tcW w:w="572" w:type="dxa"/>
          </w:tcPr>
          <w:p w14:paraId="3A3D5FAA" w14:textId="795D64FC" w:rsidR="002A26FA" w:rsidRPr="002A26FA" w:rsidRDefault="002A26FA" w:rsidP="002A26FA">
            <w:pPr>
              <w:pStyle w:val="TAL"/>
              <w:rPr>
                <w:sz w:val="16"/>
              </w:rPr>
            </w:pPr>
            <w:r>
              <w:rPr>
                <w:sz w:val="16"/>
              </w:rPr>
              <w:t>0332</w:t>
            </w:r>
          </w:p>
        </w:tc>
        <w:tc>
          <w:tcPr>
            <w:tcW w:w="567" w:type="dxa"/>
          </w:tcPr>
          <w:p w14:paraId="5F8BC151" w14:textId="77777777" w:rsidR="002A26FA" w:rsidRPr="002A26FA" w:rsidRDefault="002A26FA" w:rsidP="002A26FA">
            <w:pPr>
              <w:pStyle w:val="TAL"/>
              <w:rPr>
                <w:sz w:val="16"/>
              </w:rPr>
            </w:pPr>
          </w:p>
        </w:tc>
        <w:tc>
          <w:tcPr>
            <w:tcW w:w="567" w:type="dxa"/>
          </w:tcPr>
          <w:p w14:paraId="0F8421FC" w14:textId="0EF802D9" w:rsidR="002A26FA" w:rsidRPr="002A26FA" w:rsidRDefault="002A26FA" w:rsidP="002A26FA">
            <w:pPr>
              <w:pStyle w:val="TAL"/>
              <w:rPr>
                <w:sz w:val="16"/>
              </w:rPr>
            </w:pPr>
            <w:r>
              <w:rPr>
                <w:sz w:val="16"/>
              </w:rPr>
              <w:t>B</w:t>
            </w:r>
          </w:p>
        </w:tc>
        <w:tc>
          <w:tcPr>
            <w:tcW w:w="510" w:type="dxa"/>
          </w:tcPr>
          <w:p w14:paraId="5B18870E" w14:textId="5B91F681" w:rsidR="002A26FA" w:rsidRPr="002A26FA" w:rsidRDefault="002A26FA" w:rsidP="002A26FA">
            <w:pPr>
              <w:pStyle w:val="TAL"/>
              <w:rPr>
                <w:sz w:val="16"/>
              </w:rPr>
            </w:pPr>
            <w:r>
              <w:rPr>
                <w:sz w:val="16"/>
              </w:rPr>
              <w:t>Rel-18</w:t>
            </w:r>
          </w:p>
        </w:tc>
        <w:tc>
          <w:tcPr>
            <w:tcW w:w="661" w:type="dxa"/>
          </w:tcPr>
          <w:p w14:paraId="5701FB00" w14:textId="09AA8B22" w:rsidR="002A26FA" w:rsidRPr="002A26FA" w:rsidRDefault="002A26FA" w:rsidP="002A26FA">
            <w:pPr>
              <w:pStyle w:val="TAL"/>
              <w:rPr>
                <w:sz w:val="16"/>
              </w:rPr>
            </w:pPr>
            <w:r>
              <w:rPr>
                <w:sz w:val="16"/>
              </w:rPr>
              <w:t>18.5.0</w:t>
            </w:r>
          </w:p>
        </w:tc>
        <w:tc>
          <w:tcPr>
            <w:tcW w:w="2607" w:type="dxa"/>
          </w:tcPr>
          <w:p w14:paraId="020723D1" w14:textId="6EA849C7" w:rsidR="002A26FA" w:rsidRPr="002A26FA" w:rsidRDefault="002A26FA" w:rsidP="002A26FA">
            <w:pPr>
              <w:pStyle w:val="TAL"/>
              <w:rPr>
                <w:sz w:val="16"/>
              </w:rPr>
            </w:pPr>
            <w:r>
              <w:rPr>
                <w:sz w:val="16"/>
              </w:rPr>
              <w:t>URSP over EPS, SM and UE Policy Association selection</w:t>
            </w:r>
          </w:p>
        </w:tc>
      </w:tr>
      <w:tr w:rsidR="002A26FA" w14:paraId="7CDBAC6E" w14:textId="77777777" w:rsidTr="002A26FA">
        <w:tc>
          <w:tcPr>
            <w:tcW w:w="1133" w:type="dxa"/>
          </w:tcPr>
          <w:p w14:paraId="61F82D8C" w14:textId="12730607" w:rsidR="002A26FA" w:rsidRPr="002A26FA" w:rsidRDefault="002A26FA" w:rsidP="002A26FA">
            <w:pPr>
              <w:pStyle w:val="TAL"/>
              <w:rPr>
                <w:sz w:val="16"/>
              </w:rPr>
            </w:pPr>
            <w:r>
              <w:rPr>
                <w:sz w:val="16"/>
              </w:rPr>
              <w:t>C3-242387</w:t>
            </w:r>
          </w:p>
        </w:tc>
        <w:tc>
          <w:tcPr>
            <w:tcW w:w="1020" w:type="dxa"/>
          </w:tcPr>
          <w:p w14:paraId="08F847ED" w14:textId="61BAFD01" w:rsidR="002A26FA" w:rsidRPr="002A26FA" w:rsidRDefault="002A26FA" w:rsidP="002A26FA">
            <w:pPr>
              <w:pStyle w:val="TAL"/>
              <w:rPr>
                <w:sz w:val="16"/>
              </w:rPr>
            </w:pPr>
            <w:r>
              <w:rPr>
                <w:sz w:val="16"/>
              </w:rPr>
              <w:t>agreed</w:t>
            </w:r>
          </w:p>
        </w:tc>
        <w:tc>
          <w:tcPr>
            <w:tcW w:w="1020" w:type="dxa"/>
          </w:tcPr>
          <w:p w14:paraId="37EC1070" w14:textId="5D88ED9F" w:rsidR="002A26FA" w:rsidRPr="002A26FA" w:rsidRDefault="002A26FA" w:rsidP="002A26FA">
            <w:pPr>
              <w:pStyle w:val="TAL"/>
              <w:rPr>
                <w:sz w:val="16"/>
              </w:rPr>
            </w:pPr>
            <w:r>
              <w:rPr>
                <w:sz w:val="16"/>
              </w:rPr>
              <w:t>approved</w:t>
            </w:r>
          </w:p>
        </w:tc>
        <w:tc>
          <w:tcPr>
            <w:tcW w:w="1133" w:type="dxa"/>
          </w:tcPr>
          <w:p w14:paraId="763F5B25" w14:textId="6910D9EE" w:rsidR="002A26FA" w:rsidRPr="002A26FA" w:rsidRDefault="002A26FA" w:rsidP="002A26FA">
            <w:pPr>
              <w:pStyle w:val="TAL"/>
              <w:rPr>
                <w:sz w:val="16"/>
              </w:rPr>
            </w:pPr>
            <w:r>
              <w:rPr>
                <w:sz w:val="16"/>
              </w:rPr>
              <w:t>29.512</w:t>
            </w:r>
          </w:p>
        </w:tc>
        <w:tc>
          <w:tcPr>
            <w:tcW w:w="572" w:type="dxa"/>
          </w:tcPr>
          <w:p w14:paraId="77989F10" w14:textId="46857240" w:rsidR="002A26FA" w:rsidRPr="002A26FA" w:rsidRDefault="002A26FA" w:rsidP="002A26FA">
            <w:pPr>
              <w:pStyle w:val="TAL"/>
              <w:rPr>
                <w:sz w:val="16"/>
              </w:rPr>
            </w:pPr>
            <w:r>
              <w:rPr>
                <w:sz w:val="16"/>
              </w:rPr>
              <w:t>1229</w:t>
            </w:r>
          </w:p>
        </w:tc>
        <w:tc>
          <w:tcPr>
            <w:tcW w:w="567" w:type="dxa"/>
          </w:tcPr>
          <w:p w14:paraId="351B1622" w14:textId="77777777" w:rsidR="002A26FA" w:rsidRPr="002A26FA" w:rsidRDefault="002A26FA" w:rsidP="002A26FA">
            <w:pPr>
              <w:pStyle w:val="TAL"/>
              <w:rPr>
                <w:sz w:val="16"/>
              </w:rPr>
            </w:pPr>
          </w:p>
        </w:tc>
        <w:tc>
          <w:tcPr>
            <w:tcW w:w="567" w:type="dxa"/>
          </w:tcPr>
          <w:p w14:paraId="6B2CF0CA" w14:textId="087CE595" w:rsidR="002A26FA" w:rsidRPr="002A26FA" w:rsidRDefault="002A26FA" w:rsidP="002A26FA">
            <w:pPr>
              <w:pStyle w:val="TAL"/>
              <w:rPr>
                <w:sz w:val="16"/>
              </w:rPr>
            </w:pPr>
            <w:r>
              <w:rPr>
                <w:sz w:val="16"/>
              </w:rPr>
              <w:t>F</w:t>
            </w:r>
          </w:p>
        </w:tc>
        <w:tc>
          <w:tcPr>
            <w:tcW w:w="510" w:type="dxa"/>
          </w:tcPr>
          <w:p w14:paraId="361E5870" w14:textId="3A8040EC" w:rsidR="002A26FA" w:rsidRPr="002A26FA" w:rsidRDefault="002A26FA" w:rsidP="002A26FA">
            <w:pPr>
              <w:pStyle w:val="TAL"/>
              <w:rPr>
                <w:sz w:val="16"/>
              </w:rPr>
            </w:pPr>
            <w:r>
              <w:rPr>
                <w:sz w:val="16"/>
              </w:rPr>
              <w:t>Rel-18</w:t>
            </w:r>
          </w:p>
        </w:tc>
        <w:tc>
          <w:tcPr>
            <w:tcW w:w="661" w:type="dxa"/>
          </w:tcPr>
          <w:p w14:paraId="45339F9F" w14:textId="654775A0" w:rsidR="002A26FA" w:rsidRPr="002A26FA" w:rsidRDefault="002A26FA" w:rsidP="002A26FA">
            <w:pPr>
              <w:pStyle w:val="TAL"/>
              <w:rPr>
                <w:sz w:val="16"/>
              </w:rPr>
            </w:pPr>
            <w:r>
              <w:rPr>
                <w:sz w:val="16"/>
              </w:rPr>
              <w:t>18.5.1</w:t>
            </w:r>
          </w:p>
        </w:tc>
        <w:tc>
          <w:tcPr>
            <w:tcW w:w="2607" w:type="dxa"/>
          </w:tcPr>
          <w:p w14:paraId="687F75EB" w14:textId="01785771" w:rsidR="002A26FA" w:rsidRPr="002A26FA" w:rsidRDefault="002A26FA" w:rsidP="002A26FA">
            <w:pPr>
              <w:pStyle w:val="TAL"/>
              <w:rPr>
                <w:sz w:val="16"/>
              </w:rPr>
            </w:pPr>
            <w:r>
              <w:rPr>
                <w:sz w:val="16"/>
              </w:rPr>
              <w:t>URSP rule enforcement corrections</w:t>
            </w:r>
          </w:p>
        </w:tc>
      </w:tr>
      <w:tr w:rsidR="002A26FA" w14:paraId="6F738563" w14:textId="77777777" w:rsidTr="002A26FA">
        <w:tc>
          <w:tcPr>
            <w:tcW w:w="1133" w:type="dxa"/>
          </w:tcPr>
          <w:p w14:paraId="7174A1F0" w14:textId="3DD11675" w:rsidR="002A26FA" w:rsidRPr="002A26FA" w:rsidRDefault="002A26FA" w:rsidP="002A26FA">
            <w:pPr>
              <w:pStyle w:val="TAL"/>
              <w:rPr>
                <w:sz w:val="16"/>
              </w:rPr>
            </w:pPr>
            <w:r>
              <w:rPr>
                <w:sz w:val="16"/>
              </w:rPr>
              <w:t>C3-242464</w:t>
            </w:r>
          </w:p>
        </w:tc>
        <w:tc>
          <w:tcPr>
            <w:tcW w:w="1020" w:type="dxa"/>
          </w:tcPr>
          <w:p w14:paraId="22755F0A" w14:textId="19576B23" w:rsidR="002A26FA" w:rsidRPr="002A26FA" w:rsidRDefault="002A26FA" w:rsidP="002A26FA">
            <w:pPr>
              <w:pStyle w:val="TAL"/>
              <w:rPr>
                <w:sz w:val="16"/>
              </w:rPr>
            </w:pPr>
            <w:r>
              <w:rPr>
                <w:sz w:val="16"/>
              </w:rPr>
              <w:t>agreed</w:t>
            </w:r>
          </w:p>
        </w:tc>
        <w:tc>
          <w:tcPr>
            <w:tcW w:w="1020" w:type="dxa"/>
          </w:tcPr>
          <w:p w14:paraId="0BCBB703" w14:textId="49B5CF04" w:rsidR="002A26FA" w:rsidRPr="002A26FA" w:rsidRDefault="002A26FA" w:rsidP="002A26FA">
            <w:pPr>
              <w:pStyle w:val="TAL"/>
              <w:rPr>
                <w:sz w:val="16"/>
              </w:rPr>
            </w:pPr>
            <w:r>
              <w:rPr>
                <w:sz w:val="16"/>
              </w:rPr>
              <w:t>approved</w:t>
            </w:r>
          </w:p>
        </w:tc>
        <w:tc>
          <w:tcPr>
            <w:tcW w:w="1133" w:type="dxa"/>
          </w:tcPr>
          <w:p w14:paraId="2138A04B" w14:textId="5ED3BA39" w:rsidR="002A26FA" w:rsidRPr="002A26FA" w:rsidRDefault="002A26FA" w:rsidP="002A26FA">
            <w:pPr>
              <w:pStyle w:val="TAL"/>
              <w:rPr>
                <w:sz w:val="16"/>
              </w:rPr>
            </w:pPr>
            <w:r>
              <w:rPr>
                <w:sz w:val="16"/>
              </w:rPr>
              <w:t>29.512</w:t>
            </w:r>
          </w:p>
        </w:tc>
        <w:tc>
          <w:tcPr>
            <w:tcW w:w="572" w:type="dxa"/>
          </w:tcPr>
          <w:p w14:paraId="146A2B8D" w14:textId="7B9BFA84" w:rsidR="002A26FA" w:rsidRPr="002A26FA" w:rsidRDefault="002A26FA" w:rsidP="002A26FA">
            <w:pPr>
              <w:pStyle w:val="TAL"/>
              <w:rPr>
                <w:sz w:val="16"/>
              </w:rPr>
            </w:pPr>
            <w:r>
              <w:rPr>
                <w:sz w:val="16"/>
              </w:rPr>
              <w:t>1221</w:t>
            </w:r>
          </w:p>
        </w:tc>
        <w:tc>
          <w:tcPr>
            <w:tcW w:w="567" w:type="dxa"/>
          </w:tcPr>
          <w:p w14:paraId="48156C94" w14:textId="29E683AE" w:rsidR="002A26FA" w:rsidRPr="002A26FA" w:rsidRDefault="002A26FA" w:rsidP="002A26FA">
            <w:pPr>
              <w:pStyle w:val="TAL"/>
              <w:rPr>
                <w:sz w:val="16"/>
              </w:rPr>
            </w:pPr>
            <w:r>
              <w:rPr>
                <w:sz w:val="16"/>
              </w:rPr>
              <w:t>1</w:t>
            </w:r>
          </w:p>
        </w:tc>
        <w:tc>
          <w:tcPr>
            <w:tcW w:w="567" w:type="dxa"/>
          </w:tcPr>
          <w:p w14:paraId="78F357FB" w14:textId="0B566914" w:rsidR="002A26FA" w:rsidRPr="002A26FA" w:rsidRDefault="002A26FA" w:rsidP="002A26FA">
            <w:pPr>
              <w:pStyle w:val="TAL"/>
              <w:rPr>
                <w:sz w:val="16"/>
              </w:rPr>
            </w:pPr>
            <w:r>
              <w:rPr>
                <w:sz w:val="16"/>
              </w:rPr>
              <w:t>F</w:t>
            </w:r>
          </w:p>
        </w:tc>
        <w:tc>
          <w:tcPr>
            <w:tcW w:w="510" w:type="dxa"/>
          </w:tcPr>
          <w:p w14:paraId="2A833FCE" w14:textId="0D09E6F5" w:rsidR="002A26FA" w:rsidRPr="002A26FA" w:rsidRDefault="002A26FA" w:rsidP="002A26FA">
            <w:pPr>
              <w:pStyle w:val="TAL"/>
              <w:rPr>
                <w:sz w:val="16"/>
              </w:rPr>
            </w:pPr>
            <w:r>
              <w:rPr>
                <w:sz w:val="16"/>
              </w:rPr>
              <w:t>Rel-18</w:t>
            </w:r>
          </w:p>
        </w:tc>
        <w:tc>
          <w:tcPr>
            <w:tcW w:w="661" w:type="dxa"/>
          </w:tcPr>
          <w:p w14:paraId="083392FD" w14:textId="4FEDEB71" w:rsidR="002A26FA" w:rsidRPr="002A26FA" w:rsidRDefault="002A26FA" w:rsidP="002A26FA">
            <w:pPr>
              <w:pStyle w:val="TAL"/>
              <w:rPr>
                <w:sz w:val="16"/>
              </w:rPr>
            </w:pPr>
            <w:r>
              <w:rPr>
                <w:sz w:val="16"/>
              </w:rPr>
              <w:t>18.5.0</w:t>
            </w:r>
          </w:p>
        </w:tc>
        <w:tc>
          <w:tcPr>
            <w:tcW w:w="2607" w:type="dxa"/>
          </w:tcPr>
          <w:p w14:paraId="3D9A9C86" w14:textId="756E2EDB" w:rsidR="002A26FA" w:rsidRPr="002A26FA" w:rsidRDefault="002A26FA" w:rsidP="002A26FA">
            <w:pPr>
              <w:pStyle w:val="TAL"/>
              <w:rPr>
                <w:sz w:val="16"/>
              </w:rPr>
            </w:pPr>
            <w:r>
              <w:rPr>
                <w:sz w:val="16"/>
              </w:rPr>
              <w:t xml:space="preserve">Corrections on the </w:t>
            </w:r>
            <w:proofErr w:type="spellStart"/>
            <w:r>
              <w:rPr>
                <w:sz w:val="16"/>
              </w:rPr>
              <w:t>EpsUrsp</w:t>
            </w:r>
            <w:proofErr w:type="spellEnd"/>
            <w:r>
              <w:rPr>
                <w:sz w:val="16"/>
              </w:rPr>
              <w:t xml:space="preserve"> functionality</w:t>
            </w:r>
          </w:p>
        </w:tc>
      </w:tr>
      <w:tr w:rsidR="002A26FA" w14:paraId="2C214216" w14:textId="77777777" w:rsidTr="002A26FA">
        <w:tc>
          <w:tcPr>
            <w:tcW w:w="1133" w:type="dxa"/>
          </w:tcPr>
          <w:p w14:paraId="6984271B" w14:textId="12F10E9A" w:rsidR="002A26FA" w:rsidRPr="002A26FA" w:rsidRDefault="002A26FA" w:rsidP="002A26FA">
            <w:pPr>
              <w:pStyle w:val="TAL"/>
              <w:rPr>
                <w:sz w:val="16"/>
              </w:rPr>
            </w:pPr>
            <w:r>
              <w:rPr>
                <w:sz w:val="16"/>
              </w:rPr>
              <w:t>C3-242468</w:t>
            </w:r>
          </w:p>
        </w:tc>
        <w:tc>
          <w:tcPr>
            <w:tcW w:w="1020" w:type="dxa"/>
          </w:tcPr>
          <w:p w14:paraId="0DDD23AF" w14:textId="44C9DDCC" w:rsidR="002A26FA" w:rsidRPr="002A26FA" w:rsidRDefault="002A26FA" w:rsidP="002A26FA">
            <w:pPr>
              <w:pStyle w:val="TAL"/>
              <w:rPr>
                <w:sz w:val="16"/>
              </w:rPr>
            </w:pPr>
            <w:r>
              <w:rPr>
                <w:sz w:val="16"/>
              </w:rPr>
              <w:t>agreed</w:t>
            </w:r>
          </w:p>
        </w:tc>
        <w:tc>
          <w:tcPr>
            <w:tcW w:w="1020" w:type="dxa"/>
          </w:tcPr>
          <w:p w14:paraId="77AEA120" w14:textId="0F4EA943" w:rsidR="002A26FA" w:rsidRPr="002A26FA" w:rsidRDefault="002A26FA" w:rsidP="002A26FA">
            <w:pPr>
              <w:pStyle w:val="TAL"/>
              <w:rPr>
                <w:sz w:val="16"/>
              </w:rPr>
            </w:pPr>
            <w:r>
              <w:rPr>
                <w:sz w:val="16"/>
              </w:rPr>
              <w:t>approved</w:t>
            </w:r>
          </w:p>
        </w:tc>
        <w:tc>
          <w:tcPr>
            <w:tcW w:w="1133" w:type="dxa"/>
          </w:tcPr>
          <w:p w14:paraId="01683D71" w14:textId="57C0341F" w:rsidR="002A26FA" w:rsidRPr="002A26FA" w:rsidRDefault="002A26FA" w:rsidP="002A26FA">
            <w:pPr>
              <w:pStyle w:val="TAL"/>
              <w:rPr>
                <w:sz w:val="16"/>
              </w:rPr>
            </w:pPr>
            <w:r>
              <w:rPr>
                <w:sz w:val="16"/>
              </w:rPr>
              <w:t>29.525</w:t>
            </w:r>
          </w:p>
        </w:tc>
        <w:tc>
          <w:tcPr>
            <w:tcW w:w="572" w:type="dxa"/>
          </w:tcPr>
          <w:p w14:paraId="1709D26C" w14:textId="039C7FBA" w:rsidR="002A26FA" w:rsidRPr="002A26FA" w:rsidRDefault="002A26FA" w:rsidP="002A26FA">
            <w:pPr>
              <w:pStyle w:val="TAL"/>
              <w:rPr>
                <w:sz w:val="16"/>
              </w:rPr>
            </w:pPr>
            <w:r>
              <w:rPr>
                <w:sz w:val="16"/>
              </w:rPr>
              <w:t>0335</w:t>
            </w:r>
          </w:p>
        </w:tc>
        <w:tc>
          <w:tcPr>
            <w:tcW w:w="567" w:type="dxa"/>
          </w:tcPr>
          <w:p w14:paraId="6EDA3FD1" w14:textId="25DCBCB7" w:rsidR="002A26FA" w:rsidRPr="002A26FA" w:rsidRDefault="002A26FA" w:rsidP="002A26FA">
            <w:pPr>
              <w:pStyle w:val="TAL"/>
              <w:rPr>
                <w:sz w:val="16"/>
              </w:rPr>
            </w:pPr>
            <w:r>
              <w:rPr>
                <w:sz w:val="16"/>
              </w:rPr>
              <w:t>1</w:t>
            </w:r>
          </w:p>
        </w:tc>
        <w:tc>
          <w:tcPr>
            <w:tcW w:w="567" w:type="dxa"/>
          </w:tcPr>
          <w:p w14:paraId="45CF1E50" w14:textId="20409086" w:rsidR="002A26FA" w:rsidRPr="002A26FA" w:rsidRDefault="002A26FA" w:rsidP="002A26FA">
            <w:pPr>
              <w:pStyle w:val="TAL"/>
              <w:rPr>
                <w:sz w:val="16"/>
              </w:rPr>
            </w:pPr>
            <w:r>
              <w:rPr>
                <w:sz w:val="16"/>
              </w:rPr>
              <w:t>B</w:t>
            </w:r>
          </w:p>
        </w:tc>
        <w:tc>
          <w:tcPr>
            <w:tcW w:w="510" w:type="dxa"/>
          </w:tcPr>
          <w:p w14:paraId="35CABC27" w14:textId="67F52890" w:rsidR="002A26FA" w:rsidRPr="002A26FA" w:rsidRDefault="002A26FA" w:rsidP="002A26FA">
            <w:pPr>
              <w:pStyle w:val="TAL"/>
              <w:rPr>
                <w:sz w:val="16"/>
              </w:rPr>
            </w:pPr>
            <w:r>
              <w:rPr>
                <w:sz w:val="16"/>
              </w:rPr>
              <w:t>Rel-18</w:t>
            </w:r>
          </w:p>
        </w:tc>
        <w:tc>
          <w:tcPr>
            <w:tcW w:w="661" w:type="dxa"/>
          </w:tcPr>
          <w:p w14:paraId="3DA0FCE2" w14:textId="43220BE1" w:rsidR="002A26FA" w:rsidRPr="002A26FA" w:rsidRDefault="002A26FA" w:rsidP="002A26FA">
            <w:pPr>
              <w:pStyle w:val="TAL"/>
              <w:rPr>
                <w:sz w:val="16"/>
              </w:rPr>
            </w:pPr>
            <w:r>
              <w:rPr>
                <w:sz w:val="16"/>
              </w:rPr>
              <w:t>18.5.0</w:t>
            </w:r>
          </w:p>
        </w:tc>
        <w:tc>
          <w:tcPr>
            <w:tcW w:w="2607" w:type="dxa"/>
          </w:tcPr>
          <w:p w14:paraId="64124656" w14:textId="0C2EA257" w:rsidR="002A26FA" w:rsidRPr="002A26FA" w:rsidRDefault="002A26FA" w:rsidP="002A26FA">
            <w:pPr>
              <w:pStyle w:val="TAL"/>
              <w:rPr>
                <w:sz w:val="16"/>
              </w:rPr>
            </w:pPr>
            <w:r>
              <w:rPr>
                <w:sz w:val="16"/>
              </w:rPr>
              <w:t>Missing PDU Session Type in URSP rule enforcement information</w:t>
            </w:r>
          </w:p>
        </w:tc>
      </w:tr>
      <w:tr w:rsidR="002A26FA" w14:paraId="4FED3BE0" w14:textId="77777777" w:rsidTr="002A26FA">
        <w:tc>
          <w:tcPr>
            <w:tcW w:w="1133" w:type="dxa"/>
          </w:tcPr>
          <w:p w14:paraId="76A8C887" w14:textId="5B1ECF6C" w:rsidR="002A26FA" w:rsidRPr="002A26FA" w:rsidRDefault="002A26FA" w:rsidP="002A26FA">
            <w:pPr>
              <w:pStyle w:val="TAL"/>
              <w:rPr>
                <w:sz w:val="16"/>
              </w:rPr>
            </w:pPr>
            <w:r>
              <w:rPr>
                <w:sz w:val="16"/>
              </w:rPr>
              <w:t>C3-242470</w:t>
            </w:r>
          </w:p>
        </w:tc>
        <w:tc>
          <w:tcPr>
            <w:tcW w:w="1020" w:type="dxa"/>
          </w:tcPr>
          <w:p w14:paraId="4421D2B0" w14:textId="48085446" w:rsidR="002A26FA" w:rsidRPr="002A26FA" w:rsidRDefault="002A26FA" w:rsidP="002A26FA">
            <w:pPr>
              <w:pStyle w:val="TAL"/>
              <w:rPr>
                <w:sz w:val="16"/>
              </w:rPr>
            </w:pPr>
            <w:r>
              <w:rPr>
                <w:sz w:val="16"/>
              </w:rPr>
              <w:t>agreed</w:t>
            </w:r>
          </w:p>
        </w:tc>
        <w:tc>
          <w:tcPr>
            <w:tcW w:w="1020" w:type="dxa"/>
          </w:tcPr>
          <w:p w14:paraId="609C764A" w14:textId="0295ECCE" w:rsidR="002A26FA" w:rsidRPr="002A26FA" w:rsidRDefault="002A26FA" w:rsidP="002A26FA">
            <w:pPr>
              <w:pStyle w:val="TAL"/>
              <w:rPr>
                <w:sz w:val="16"/>
              </w:rPr>
            </w:pPr>
            <w:r>
              <w:rPr>
                <w:sz w:val="16"/>
              </w:rPr>
              <w:t>approved</w:t>
            </w:r>
          </w:p>
        </w:tc>
        <w:tc>
          <w:tcPr>
            <w:tcW w:w="1133" w:type="dxa"/>
          </w:tcPr>
          <w:p w14:paraId="6D72D23E" w14:textId="4CAA597A" w:rsidR="002A26FA" w:rsidRPr="002A26FA" w:rsidRDefault="002A26FA" w:rsidP="002A26FA">
            <w:pPr>
              <w:pStyle w:val="TAL"/>
              <w:rPr>
                <w:sz w:val="16"/>
              </w:rPr>
            </w:pPr>
            <w:r>
              <w:rPr>
                <w:sz w:val="16"/>
              </w:rPr>
              <w:t>29.514</w:t>
            </w:r>
          </w:p>
        </w:tc>
        <w:tc>
          <w:tcPr>
            <w:tcW w:w="572" w:type="dxa"/>
          </w:tcPr>
          <w:p w14:paraId="68F87ACC" w14:textId="3E377178" w:rsidR="002A26FA" w:rsidRPr="002A26FA" w:rsidRDefault="002A26FA" w:rsidP="002A26FA">
            <w:pPr>
              <w:pStyle w:val="TAL"/>
              <w:rPr>
                <w:sz w:val="16"/>
              </w:rPr>
            </w:pPr>
            <w:r>
              <w:rPr>
                <w:sz w:val="16"/>
              </w:rPr>
              <w:t>0633</w:t>
            </w:r>
          </w:p>
        </w:tc>
        <w:tc>
          <w:tcPr>
            <w:tcW w:w="567" w:type="dxa"/>
          </w:tcPr>
          <w:p w14:paraId="1F8BE211" w14:textId="7008D265" w:rsidR="002A26FA" w:rsidRPr="002A26FA" w:rsidRDefault="002A26FA" w:rsidP="002A26FA">
            <w:pPr>
              <w:pStyle w:val="TAL"/>
              <w:rPr>
                <w:sz w:val="16"/>
              </w:rPr>
            </w:pPr>
            <w:r>
              <w:rPr>
                <w:sz w:val="16"/>
              </w:rPr>
              <w:t>1</w:t>
            </w:r>
          </w:p>
        </w:tc>
        <w:tc>
          <w:tcPr>
            <w:tcW w:w="567" w:type="dxa"/>
          </w:tcPr>
          <w:p w14:paraId="546C669D" w14:textId="1D7C69AD" w:rsidR="002A26FA" w:rsidRPr="002A26FA" w:rsidRDefault="002A26FA" w:rsidP="002A26FA">
            <w:pPr>
              <w:pStyle w:val="TAL"/>
              <w:rPr>
                <w:sz w:val="16"/>
              </w:rPr>
            </w:pPr>
            <w:r>
              <w:rPr>
                <w:sz w:val="16"/>
              </w:rPr>
              <w:t>F</w:t>
            </w:r>
          </w:p>
        </w:tc>
        <w:tc>
          <w:tcPr>
            <w:tcW w:w="510" w:type="dxa"/>
          </w:tcPr>
          <w:p w14:paraId="5DA976F7" w14:textId="48EEC46D" w:rsidR="002A26FA" w:rsidRPr="002A26FA" w:rsidRDefault="002A26FA" w:rsidP="002A26FA">
            <w:pPr>
              <w:pStyle w:val="TAL"/>
              <w:rPr>
                <w:sz w:val="16"/>
              </w:rPr>
            </w:pPr>
            <w:r>
              <w:rPr>
                <w:sz w:val="16"/>
              </w:rPr>
              <w:t>Rel-18</w:t>
            </w:r>
          </w:p>
        </w:tc>
        <w:tc>
          <w:tcPr>
            <w:tcW w:w="661" w:type="dxa"/>
          </w:tcPr>
          <w:p w14:paraId="4945CB14" w14:textId="0AF25461" w:rsidR="002A26FA" w:rsidRPr="002A26FA" w:rsidRDefault="002A26FA" w:rsidP="002A26FA">
            <w:pPr>
              <w:pStyle w:val="TAL"/>
              <w:rPr>
                <w:sz w:val="16"/>
              </w:rPr>
            </w:pPr>
            <w:r>
              <w:rPr>
                <w:sz w:val="16"/>
              </w:rPr>
              <w:t>18.5.0</w:t>
            </w:r>
          </w:p>
        </w:tc>
        <w:tc>
          <w:tcPr>
            <w:tcW w:w="2607" w:type="dxa"/>
          </w:tcPr>
          <w:p w14:paraId="158CA6F2" w14:textId="0D9BCB5B" w:rsidR="002A26FA" w:rsidRPr="002A26FA" w:rsidRDefault="002A26FA" w:rsidP="002A26FA">
            <w:pPr>
              <w:pStyle w:val="TAL"/>
              <w:rPr>
                <w:sz w:val="16"/>
              </w:rPr>
            </w:pPr>
            <w:r>
              <w:rPr>
                <w:sz w:val="16"/>
              </w:rPr>
              <w:t>URSP rule enforcement corrections</w:t>
            </w:r>
          </w:p>
        </w:tc>
      </w:tr>
      <w:tr w:rsidR="002A26FA" w14:paraId="1FEBD713" w14:textId="77777777" w:rsidTr="002A26FA">
        <w:tc>
          <w:tcPr>
            <w:tcW w:w="1133" w:type="dxa"/>
          </w:tcPr>
          <w:p w14:paraId="3D054539" w14:textId="35A6CA4C" w:rsidR="002A26FA" w:rsidRPr="002A26FA" w:rsidRDefault="002A26FA" w:rsidP="002A26FA">
            <w:pPr>
              <w:pStyle w:val="TAL"/>
              <w:rPr>
                <w:sz w:val="16"/>
              </w:rPr>
            </w:pPr>
            <w:r>
              <w:rPr>
                <w:sz w:val="16"/>
              </w:rPr>
              <w:t>C3-242471</w:t>
            </w:r>
          </w:p>
        </w:tc>
        <w:tc>
          <w:tcPr>
            <w:tcW w:w="1020" w:type="dxa"/>
          </w:tcPr>
          <w:p w14:paraId="0E3D654A" w14:textId="5AAB89A5" w:rsidR="002A26FA" w:rsidRPr="002A26FA" w:rsidRDefault="002A26FA" w:rsidP="002A26FA">
            <w:pPr>
              <w:pStyle w:val="TAL"/>
              <w:rPr>
                <w:sz w:val="16"/>
              </w:rPr>
            </w:pPr>
            <w:r>
              <w:rPr>
                <w:sz w:val="16"/>
              </w:rPr>
              <w:t>agreed</w:t>
            </w:r>
          </w:p>
        </w:tc>
        <w:tc>
          <w:tcPr>
            <w:tcW w:w="1020" w:type="dxa"/>
          </w:tcPr>
          <w:p w14:paraId="64638998" w14:textId="01CC5616" w:rsidR="002A26FA" w:rsidRPr="002A26FA" w:rsidRDefault="002A26FA" w:rsidP="002A26FA">
            <w:pPr>
              <w:pStyle w:val="TAL"/>
              <w:rPr>
                <w:sz w:val="16"/>
              </w:rPr>
            </w:pPr>
            <w:r>
              <w:rPr>
                <w:sz w:val="16"/>
              </w:rPr>
              <w:t>approved</w:t>
            </w:r>
          </w:p>
        </w:tc>
        <w:tc>
          <w:tcPr>
            <w:tcW w:w="1133" w:type="dxa"/>
          </w:tcPr>
          <w:p w14:paraId="59A27185" w14:textId="170F46FD" w:rsidR="002A26FA" w:rsidRPr="002A26FA" w:rsidRDefault="002A26FA" w:rsidP="002A26FA">
            <w:pPr>
              <w:pStyle w:val="TAL"/>
              <w:rPr>
                <w:sz w:val="16"/>
              </w:rPr>
            </w:pPr>
            <w:r>
              <w:rPr>
                <w:sz w:val="16"/>
              </w:rPr>
              <w:t>29.525</w:t>
            </w:r>
          </w:p>
        </w:tc>
        <w:tc>
          <w:tcPr>
            <w:tcW w:w="572" w:type="dxa"/>
          </w:tcPr>
          <w:p w14:paraId="47E9EB56" w14:textId="402305D8" w:rsidR="002A26FA" w:rsidRPr="002A26FA" w:rsidRDefault="002A26FA" w:rsidP="002A26FA">
            <w:pPr>
              <w:pStyle w:val="TAL"/>
              <w:rPr>
                <w:sz w:val="16"/>
              </w:rPr>
            </w:pPr>
            <w:r>
              <w:rPr>
                <w:sz w:val="16"/>
              </w:rPr>
              <w:t>0328</w:t>
            </w:r>
          </w:p>
        </w:tc>
        <w:tc>
          <w:tcPr>
            <w:tcW w:w="567" w:type="dxa"/>
          </w:tcPr>
          <w:p w14:paraId="73F60AEB" w14:textId="1AA40736" w:rsidR="002A26FA" w:rsidRPr="002A26FA" w:rsidRDefault="002A26FA" w:rsidP="002A26FA">
            <w:pPr>
              <w:pStyle w:val="TAL"/>
              <w:rPr>
                <w:sz w:val="16"/>
              </w:rPr>
            </w:pPr>
            <w:r>
              <w:rPr>
                <w:sz w:val="16"/>
              </w:rPr>
              <w:t>2</w:t>
            </w:r>
          </w:p>
        </w:tc>
        <w:tc>
          <w:tcPr>
            <w:tcW w:w="567" w:type="dxa"/>
          </w:tcPr>
          <w:p w14:paraId="410DE0EB" w14:textId="21B570FF" w:rsidR="002A26FA" w:rsidRPr="002A26FA" w:rsidRDefault="002A26FA" w:rsidP="002A26FA">
            <w:pPr>
              <w:pStyle w:val="TAL"/>
              <w:rPr>
                <w:sz w:val="16"/>
              </w:rPr>
            </w:pPr>
            <w:r>
              <w:rPr>
                <w:sz w:val="16"/>
              </w:rPr>
              <w:t>B</w:t>
            </w:r>
          </w:p>
        </w:tc>
        <w:tc>
          <w:tcPr>
            <w:tcW w:w="510" w:type="dxa"/>
          </w:tcPr>
          <w:p w14:paraId="4C7A617A" w14:textId="48BC99F6" w:rsidR="002A26FA" w:rsidRPr="002A26FA" w:rsidRDefault="002A26FA" w:rsidP="002A26FA">
            <w:pPr>
              <w:pStyle w:val="TAL"/>
              <w:rPr>
                <w:sz w:val="16"/>
              </w:rPr>
            </w:pPr>
            <w:r>
              <w:rPr>
                <w:sz w:val="16"/>
              </w:rPr>
              <w:t>Rel-18</w:t>
            </w:r>
          </w:p>
        </w:tc>
        <w:tc>
          <w:tcPr>
            <w:tcW w:w="661" w:type="dxa"/>
          </w:tcPr>
          <w:p w14:paraId="0DFA5173" w14:textId="066B5C78" w:rsidR="002A26FA" w:rsidRPr="002A26FA" w:rsidRDefault="002A26FA" w:rsidP="002A26FA">
            <w:pPr>
              <w:pStyle w:val="TAL"/>
              <w:rPr>
                <w:sz w:val="16"/>
              </w:rPr>
            </w:pPr>
            <w:r>
              <w:rPr>
                <w:sz w:val="16"/>
              </w:rPr>
              <w:t>18.5.0</w:t>
            </w:r>
          </w:p>
        </w:tc>
        <w:tc>
          <w:tcPr>
            <w:tcW w:w="2607" w:type="dxa"/>
          </w:tcPr>
          <w:p w14:paraId="5713713B" w14:textId="5FC722DC" w:rsidR="002A26FA" w:rsidRPr="002A26FA" w:rsidRDefault="002A26FA" w:rsidP="002A26FA">
            <w:pPr>
              <w:pStyle w:val="TAL"/>
              <w:rPr>
                <w:sz w:val="16"/>
              </w:rPr>
            </w:pPr>
            <w:r>
              <w:rPr>
                <w:sz w:val="16"/>
              </w:rPr>
              <w:t>Resolve EN on URSP rule enforcement when the UE moves from EPS to 5GS</w:t>
            </w:r>
          </w:p>
        </w:tc>
      </w:tr>
      <w:tr w:rsidR="002A26FA" w14:paraId="5D05BB21" w14:textId="77777777" w:rsidTr="002A26FA">
        <w:tc>
          <w:tcPr>
            <w:tcW w:w="1133" w:type="dxa"/>
          </w:tcPr>
          <w:p w14:paraId="7D79C19D" w14:textId="3FE8C4B8" w:rsidR="002A26FA" w:rsidRPr="002A26FA" w:rsidRDefault="002A26FA" w:rsidP="002A26FA">
            <w:pPr>
              <w:pStyle w:val="TAL"/>
              <w:rPr>
                <w:sz w:val="16"/>
              </w:rPr>
            </w:pPr>
            <w:r>
              <w:rPr>
                <w:sz w:val="16"/>
              </w:rPr>
              <w:t>C3-242479</w:t>
            </w:r>
          </w:p>
        </w:tc>
        <w:tc>
          <w:tcPr>
            <w:tcW w:w="1020" w:type="dxa"/>
          </w:tcPr>
          <w:p w14:paraId="43059EFE" w14:textId="5FCF979D" w:rsidR="002A26FA" w:rsidRPr="002A26FA" w:rsidRDefault="002A26FA" w:rsidP="002A26FA">
            <w:pPr>
              <w:pStyle w:val="TAL"/>
              <w:rPr>
                <w:sz w:val="16"/>
              </w:rPr>
            </w:pPr>
            <w:r>
              <w:rPr>
                <w:sz w:val="16"/>
              </w:rPr>
              <w:t>agreed</w:t>
            </w:r>
          </w:p>
        </w:tc>
        <w:tc>
          <w:tcPr>
            <w:tcW w:w="1020" w:type="dxa"/>
          </w:tcPr>
          <w:p w14:paraId="49B152F6" w14:textId="39F85AE5" w:rsidR="002A26FA" w:rsidRPr="002A26FA" w:rsidRDefault="002A26FA" w:rsidP="002A26FA">
            <w:pPr>
              <w:pStyle w:val="TAL"/>
              <w:rPr>
                <w:sz w:val="16"/>
              </w:rPr>
            </w:pPr>
            <w:r>
              <w:rPr>
                <w:sz w:val="16"/>
              </w:rPr>
              <w:t>approved</w:t>
            </w:r>
          </w:p>
        </w:tc>
        <w:tc>
          <w:tcPr>
            <w:tcW w:w="1133" w:type="dxa"/>
          </w:tcPr>
          <w:p w14:paraId="32C8754B" w14:textId="07C3DC82" w:rsidR="002A26FA" w:rsidRPr="002A26FA" w:rsidRDefault="002A26FA" w:rsidP="002A26FA">
            <w:pPr>
              <w:pStyle w:val="TAL"/>
              <w:rPr>
                <w:sz w:val="16"/>
              </w:rPr>
            </w:pPr>
            <w:r>
              <w:rPr>
                <w:sz w:val="16"/>
              </w:rPr>
              <w:t>29.513</w:t>
            </w:r>
          </w:p>
        </w:tc>
        <w:tc>
          <w:tcPr>
            <w:tcW w:w="572" w:type="dxa"/>
          </w:tcPr>
          <w:p w14:paraId="4F48947D" w14:textId="7FEF2E7B" w:rsidR="002A26FA" w:rsidRPr="002A26FA" w:rsidRDefault="002A26FA" w:rsidP="002A26FA">
            <w:pPr>
              <w:pStyle w:val="TAL"/>
              <w:rPr>
                <w:sz w:val="16"/>
              </w:rPr>
            </w:pPr>
            <w:r>
              <w:rPr>
                <w:sz w:val="16"/>
              </w:rPr>
              <w:t>0546</w:t>
            </w:r>
          </w:p>
        </w:tc>
        <w:tc>
          <w:tcPr>
            <w:tcW w:w="567" w:type="dxa"/>
          </w:tcPr>
          <w:p w14:paraId="2E755BE0" w14:textId="15D71AEC" w:rsidR="002A26FA" w:rsidRPr="002A26FA" w:rsidRDefault="002A26FA" w:rsidP="002A26FA">
            <w:pPr>
              <w:pStyle w:val="TAL"/>
              <w:rPr>
                <w:sz w:val="16"/>
              </w:rPr>
            </w:pPr>
            <w:r>
              <w:rPr>
                <w:sz w:val="16"/>
              </w:rPr>
              <w:t>1</w:t>
            </w:r>
          </w:p>
        </w:tc>
        <w:tc>
          <w:tcPr>
            <w:tcW w:w="567" w:type="dxa"/>
          </w:tcPr>
          <w:p w14:paraId="67525965" w14:textId="78309B7C" w:rsidR="002A26FA" w:rsidRPr="002A26FA" w:rsidRDefault="002A26FA" w:rsidP="002A26FA">
            <w:pPr>
              <w:pStyle w:val="TAL"/>
              <w:rPr>
                <w:sz w:val="16"/>
              </w:rPr>
            </w:pPr>
            <w:r>
              <w:rPr>
                <w:sz w:val="16"/>
              </w:rPr>
              <w:t>B</w:t>
            </w:r>
          </w:p>
        </w:tc>
        <w:tc>
          <w:tcPr>
            <w:tcW w:w="510" w:type="dxa"/>
          </w:tcPr>
          <w:p w14:paraId="5D3C5A4C" w14:textId="7BC9D662" w:rsidR="002A26FA" w:rsidRPr="002A26FA" w:rsidRDefault="002A26FA" w:rsidP="002A26FA">
            <w:pPr>
              <w:pStyle w:val="TAL"/>
              <w:rPr>
                <w:sz w:val="16"/>
              </w:rPr>
            </w:pPr>
            <w:r>
              <w:rPr>
                <w:sz w:val="16"/>
              </w:rPr>
              <w:t>Rel-18</w:t>
            </w:r>
          </w:p>
        </w:tc>
        <w:tc>
          <w:tcPr>
            <w:tcW w:w="661" w:type="dxa"/>
          </w:tcPr>
          <w:p w14:paraId="6F60F0F2" w14:textId="09327500" w:rsidR="002A26FA" w:rsidRPr="002A26FA" w:rsidRDefault="002A26FA" w:rsidP="002A26FA">
            <w:pPr>
              <w:pStyle w:val="TAL"/>
              <w:rPr>
                <w:sz w:val="16"/>
              </w:rPr>
            </w:pPr>
            <w:r>
              <w:rPr>
                <w:sz w:val="16"/>
              </w:rPr>
              <w:t>18.5.0</w:t>
            </w:r>
          </w:p>
        </w:tc>
        <w:tc>
          <w:tcPr>
            <w:tcW w:w="2607" w:type="dxa"/>
          </w:tcPr>
          <w:p w14:paraId="75085DDC" w14:textId="6FBF3D2A" w:rsidR="002A26FA" w:rsidRPr="002A26FA" w:rsidRDefault="002A26FA" w:rsidP="002A26FA">
            <w:pPr>
              <w:pStyle w:val="TAL"/>
              <w:rPr>
                <w:sz w:val="16"/>
              </w:rPr>
            </w:pPr>
            <w:r>
              <w:rPr>
                <w:sz w:val="16"/>
              </w:rPr>
              <w:t>URSP provisioning over EPS support</w:t>
            </w:r>
          </w:p>
        </w:tc>
      </w:tr>
      <w:tr w:rsidR="002A26FA" w14:paraId="231C4ED1" w14:textId="77777777" w:rsidTr="002A26FA">
        <w:tc>
          <w:tcPr>
            <w:tcW w:w="1133" w:type="dxa"/>
          </w:tcPr>
          <w:p w14:paraId="58AC48BC" w14:textId="10086AB1" w:rsidR="002A26FA" w:rsidRPr="002A26FA" w:rsidRDefault="002A26FA" w:rsidP="002A26FA">
            <w:pPr>
              <w:pStyle w:val="TAL"/>
              <w:rPr>
                <w:sz w:val="16"/>
              </w:rPr>
            </w:pPr>
            <w:r>
              <w:rPr>
                <w:sz w:val="16"/>
              </w:rPr>
              <w:t>C3-242489</w:t>
            </w:r>
          </w:p>
        </w:tc>
        <w:tc>
          <w:tcPr>
            <w:tcW w:w="1020" w:type="dxa"/>
          </w:tcPr>
          <w:p w14:paraId="646F4C42" w14:textId="2DF1B5B5" w:rsidR="002A26FA" w:rsidRPr="002A26FA" w:rsidRDefault="002A26FA" w:rsidP="002A26FA">
            <w:pPr>
              <w:pStyle w:val="TAL"/>
              <w:rPr>
                <w:sz w:val="16"/>
              </w:rPr>
            </w:pPr>
            <w:r>
              <w:rPr>
                <w:sz w:val="16"/>
              </w:rPr>
              <w:t>agreed</w:t>
            </w:r>
          </w:p>
        </w:tc>
        <w:tc>
          <w:tcPr>
            <w:tcW w:w="1020" w:type="dxa"/>
          </w:tcPr>
          <w:p w14:paraId="1CCD6967" w14:textId="2CD4BD71" w:rsidR="002A26FA" w:rsidRPr="002A26FA" w:rsidRDefault="002A26FA" w:rsidP="002A26FA">
            <w:pPr>
              <w:pStyle w:val="TAL"/>
              <w:rPr>
                <w:sz w:val="16"/>
              </w:rPr>
            </w:pPr>
            <w:r>
              <w:rPr>
                <w:sz w:val="16"/>
              </w:rPr>
              <w:t>approved</w:t>
            </w:r>
          </w:p>
        </w:tc>
        <w:tc>
          <w:tcPr>
            <w:tcW w:w="1133" w:type="dxa"/>
          </w:tcPr>
          <w:p w14:paraId="0F515DB3" w14:textId="787465F9" w:rsidR="002A26FA" w:rsidRPr="002A26FA" w:rsidRDefault="002A26FA" w:rsidP="002A26FA">
            <w:pPr>
              <w:pStyle w:val="TAL"/>
              <w:rPr>
                <w:sz w:val="16"/>
              </w:rPr>
            </w:pPr>
            <w:r>
              <w:rPr>
                <w:sz w:val="16"/>
              </w:rPr>
              <w:t>29.513</w:t>
            </w:r>
          </w:p>
        </w:tc>
        <w:tc>
          <w:tcPr>
            <w:tcW w:w="572" w:type="dxa"/>
          </w:tcPr>
          <w:p w14:paraId="3F84683B" w14:textId="2478FE11" w:rsidR="002A26FA" w:rsidRPr="002A26FA" w:rsidRDefault="002A26FA" w:rsidP="002A26FA">
            <w:pPr>
              <w:pStyle w:val="TAL"/>
              <w:rPr>
                <w:sz w:val="16"/>
              </w:rPr>
            </w:pPr>
            <w:r>
              <w:rPr>
                <w:sz w:val="16"/>
              </w:rPr>
              <w:t>0541</w:t>
            </w:r>
          </w:p>
        </w:tc>
        <w:tc>
          <w:tcPr>
            <w:tcW w:w="567" w:type="dxa"/>
          </w:tcPr>
          <w:p w14:paraId="559F6EDB" w14:textId="50B78859" w:rsidR="002A26FA" w:rsidRPr="002A26FA" w:rsidRDefault="002A26FA" w:rsidP="002A26FA">
            <w:pPr>
              <w:pStyle w:val="TAL"/>
              <w:rPr>
                <w:sz w:val="16"/>
              </w:rPr>
            </w:pPr>
            <w:r>
              <w:rPr>
                <w:sz w:val="16"/>
              </w:rPr>
              <w:t>1</w:t>
            </w:r>
          </w:p>
        </w:tc>
        <w:tc>
          <w:tcPr>
            <w:tcW w:w="567" w:type="dxa"/>
          </w:tcPr>
          <w:p w14:paraId="606CB613" w14:textId="2BF6A4B0" w:rsidR="002A26FA" w:rsidRPr="002A26FA" w:rsidRDefault="002A26FA" w:rsidP="002A26FA">
            <w:pPr>
              <w:pStyle w:val="TAL"/>
              <w:rPr>
                <w:sz w:val="16"/>
              </w:rPr>
            </w:pPr>
            <w:r>
              <w:rPr>
                <w:sz w:val="16"/>
              </w:rPr>
              <w:t>F</w:t>
            </w:r>
          </w:p>
        </w:tc>
        <w:tc>
          <w:tcPr>
            <w:tcW w:w="510" w:type="dxa"/>
          </w:tcPr>
          <w:p w14:paraId="4591F408" w14:textId="3018AC0F" w:rsidR="002A26FA" w:rsidRPr="002A26FA" w:rsidRDefault="002A26FA" w:rsidP="002A26FA">
            <w:pPr>
              <w:pStyle w:val="TAL"/>
              <w:rPr>
                <w:sz w:val="16"/>
              </w:rPr>
            </w:pPr>
            <w:r>
              <w:rPr>
                <w:sz w:val="16"/>
              </w:rPr>
              <w:t>Rel-18</w:t>
            </w:r>
          </w:p>
        </w:tc>
        <w:tc>
          <w:tcPr>
            <w:tcW w:w="661" w:type="dxa"/>
          </w:tcPr>
          <w:p w14:paraId="0B4BBDC9" w14:textId="3D8D9729" w:rsidR="002A26FA" w:rsidRPr="002A26FA" w:rsidRDefault="002A26FA" w:rsidP="002A26FA">
            <w:pPr>
              <w:pStyle w:val="TAL"/>
              <w:rPr>
                <w:sz w:val="16"/>
              </w:rPr>
            </w:pPr>
            <w:r>
              <w:rPr>
                <w:sz w:val="16"/>
              </w:rPr>
              <w:t>18.5.0</w:t>
            </w:r>
          </w:p>
        </w:tc>
        <w:tc>
          <w:tcPr>
            <w:tcW w:w="2607" w:type="dxa"/>
          </w:tcPr>
          <w:p w14:paraId="73BC8A8E" w14:textId="7BECE651" w:rsidR="002A26FA" w:rsidRPr="002A26FA" w:rsidRDefault="002A26FA" w:rsidP="002A26FA">
            <w:pPr>
              <w:pStyle w:val="TAL"/>
              <w:rPr>
                <w:sz w:val="16"/>
              </w:rPr>
            </w:pPr>
            <w:r>
              <w:rPr>
                <w:sz w:val="16"/>
              </w:rPr>
              <w:t>URSP rule enforcement reports in roaming</w:t>
            </w:r>
          </w:p>
        </w:tc>
      </w:tr>
      <w:tr w:rsidR="002A26FA" w14:paraId="13668E25" w14:textId="77777777" w:rsidTr="002A26FA">
        <w:tc>
          <w:tcPr>
            <w:tcW w:w="1133" w:type="dxa"/>
          </w:tcPr>
          <w:p w14:paraId="39803983" w14:textId="6067D6A4" w:rsidR="002A26FA" w:rsidRPr="002A26FA" w:rsidRDefault="002A26FA" w:rsidP="002A26FA">
            <w:pPr>
              <w:pStyle w:val="TAL"/>
              <w:rPr>
                <w:sz w:val="16"/>
              </w:rPr>
            </w:pPr>
            <w:r>
              <w:rPr>
                <w:sz w:val="16"/>
              </w:rPr>
              <w:t>C3-242563</w:t>
            </w:r>
          </w:p>
        </w:tc>
        <w:tc>
          <w:tcPr>
            <w:tcW w:w="1020" w:type="dxa"/>
          </w:tcPr>
          <w:p w14:paraId="072B2C9C" w14:textId="0AA22A12" w:rsidR="002A26FA" w:rsidRPr="002A26FA" w:rsidRDefault="002A26FA" w:rsidP="002A26FA">
            <w:pPr>
              <w:pStyle w:val="TAL"/>
              <w:rPr>
                <w:sz w:val="16"/>
              </w:rPr>
            </w:pPr>
            <w:r>
              <w:rPr>
                <w:sz w:val="16"/>
              </w:rPr>
              <w:t>agreed</w:t>
            </w:r>
          </w:p>
        </w:tc>
        <w:tc>
          <w:tcPr>
            <w:tcW w:w="1020" w:type="dxa"/>
          </w:tcPr>
          <w:p w14:paraId="1E5B243B" w14:textId="0A34BBE0" w:rsidR="002A26FA" w:rsidRPr="002A26FA" w:rsidRDefault="002A26FA" w:rsidP="002A26FA">
            <w:pPr>
              <w:pStyle w:val="TAL"/>
              <w:rPr>
                <w:sz w:val="16"/>
              </w:rPr>
            </w:pPr>
            <w:r>
              <w:rPr>
                <w:sz w:val="16"/>
              </w:rPr>
              <w:t>approved</w:t>
            </w:r>
          </w:p>
        </w:tc>
        <w:tc>
          <w:tcPr>
            <w:tcW w:w="1133" w:type="dxa"/>
          </w:tcPr>
          <w:p w14:paraId="2989B0D2" w14:textId="241830DB" w:rsidR="002A26FA" w:rsidRPr="002A26FA" w:rsidRDefault="002A26FA" w:rsidP="002A26FA">
            <w:pPr>
              <w:pStyle w:val="TAL"/>
              <w:rPr>
                <w:sz w:val="16"/>
              </w:rPr>
            </w:pPr>
            <w:r>
              <w:rPr>
                <w:sz w:val="16"/>
              </w:rPr>
              <w:t>29.512</w:t>
            </w:r>
          </w:p>
        </w:tc>
        <w:tc>
          <w:tcPr>
            <w:tcW w:w="572" w:type="dxa"/>
          </w:tcPr>
          <w:p w14:paraId="22512369" w14:textId="4F17090A" w:rsidR="002A26FA" w:rsidRPr="002A26FA" w:rsidRDefault="002A26FA" w:rsidP="002A26FA">
            <w:pPr>
              <w:pStyle w:val="TAL"/>
              <w:rPr>
                <w:sz w:val="16"/>
              </w:rPr>
            </w:pPr>
            <w:r>
              <w:rPr>
                <w:sz w:val="16"/>
              </w:rPr>
              <w:t>1222</w:t>
            </w:r>
          </w:p>
        </w:tc>
        <w:tc>
          <w:tcPr>
            <w:tcW w:w="567" w:type="dxa"/>
          </w:tcPr>
          <w:p w14:paraId="1DC832B0" w14:textId="41C2A969" w:rsidR="002A26FA" w:rsidRPr="002A26FA" w:rsidRDefault="002A26FA" w:rsidP="002A26FA">
            <w:pPr>
              <w:pStyle w:val="TAL"/>
              <w:rPr>
                <w:sz w:val="16"/>
              </w:rPr>
            </w:pPr>
            <w:r>
              <w:rPr>
                <w:sz w:val="16"/>
              </w:rPr>
              <w:t>1</w:t>
            </w:r>
          </w:p>
        </w:tc>
        <w:tc>
          <w:tcPr>
            <w:tcW w:w="567" w:type="dxa"/>
          </w:tcPr>
          <w:p w14:paraId="244D3E9D" w14:textId="63EA06BF" w:rsidR="002A26FA" w:rsidRPr="002A26FA" w:rsidRDefault="002A26FA" w:rsidP="002A26FA">
            <w:pPr>
              <w:pStyle w:val="TAL"/>
              <w:rPr>
                <w:sz w:val="16"/>
              </w:rPr>
            </w:pPr>
            <w:r>
              <w:rPr>
                <w:sz w:val="16"/>
              </w:rPr>
              <w:t>B</w:t>
            </w:r>
          </w:p>
        </w:tc>
        <w:tc>
          <w:tcPr>
            <w:tcW w:w="510" w:type="dxa"/>
          </w:tcPr>
          <w:p w14:paraId="4267DB1C" w14:textId="2411B2EB" w:rsidR="002A26FA" w:rsidRPr="002A26FA" w:rsidRDefault="002A26FA" w:rsidP="002A26FA">
            <w:pPr>
              <w:pStyle w:val="TAL"/>
              <w:rPr>
                <w:sz w:val="16"/>
              </w:rPr>
            </w:pPr>
            <w:r>
              <w:rPr>
                <w:sz w:val="16"/>
              </w:rPr>
              <w:t>Rel-18</w:t>
            </w:r>
          </w:p>
        </w:tc>
        <w:tc>
          <w:tcPr>
            <w:tcW w:w="661" w:type="dxa"/>
          </w:tcPr>
          <w:p w14:paraId="254DA55A" w14:textId="56099991" w:rsidR="002A26FA" w:rsidRPr="002A26FA" w:rsidRDefault="002A26FA" w:rsidP="002A26FA">
            <w:pPr>
              <w:pStyle w:val="TAL"/>
              <w:rPr>
                <w:sz w:val="16"/>
              </w:rPr>
            </w:pPr>
            <w:r>
              <w:rPr>
                <w:sz w:val="16"/>
              </w:rPr>
              <w:t>18.5.0</w:t>
            </w:r>
          </w:p>
        </w:tc>
        <w:tc>
          <w:tcPr>
            <w:tcW w:w="2607" w:type="dxa"/>
          </w:tcPr>
          <w:p w14:paraId="2ECD41EB" w14:textId="4955325B" w:rsidR="002A26FA" w:rsidRPr="002A26FA" w:rsidRDefault="002A26FA" w:rsidP="002A26FA">
            <w:pPr>
              <w:pStyle w:val="TAL"/>
              <w:rPr>
                <w:sz w:val="16"/>
              </w:rPr>
            </w:pPr>
            <w:r>
              <w:rPr>
                <w:sz w:val="16"/>
              </w:rPr>
              <w:t>Support of failure report for UE Policy Container delivery via EPS</w:t>
            </w:r>
          </w:p>
        </w:tc>
      </w:tr>
      <w:tr w:rsidR="002A26FA" w14:paraId="00DC8A56" w14:textId="77777777" w:rsidTr="002A26FA">
        <w:tc>
          <w:tcPr>
            <w:tcW w:w="1133" w:type="dxa"/>
          </w:tcPr>
          <w:p w14:paraId="5C2F5ADD" w14:textId="27B3B606" w:rsidR="002A26FA" w:rsidRPr="002A26FA" w:rsidRDefault="002A26FA" w:rsidP="002A26FA">
            <w:pPr>
              <w:pStyle w:val="TAL"/>
              <w:rPr>
                <w:sz w:val="16"/>
              </w:rPr>
            </w:pPr>
            <w:r>
              <w:rPr>
                <w:sz w:val="16"/>
              </w:rPr>
              <w:t>C3-242564</w:t>
            </w:r>
          </w:p>
        </w:tc>
        <w:tc>
          <w:tcPr>
            <w:tcW w:w="1020" w:type="dxa"/>
          </w:tcPr>
          <w:p w14:paraId="1FBDC972" w14:textId="345AC12C" w:rsidR="002A26FA" w:rsidRPr="002A26FA" w:rsidRDefault="002A26FA" w:rsidP="002A26FA">
            <w:pPr>
              <w:pStyle w:val="TAL"/>
              <w:rPr>
                <w:sz w:val="16"/>
              </w:rPr>
            </w:pPr>
            <w:r>
              <w:rPr>
                <w:sz w:val="16"/>
              </w:rPr>
              <w:t>agreed</w:t>
            </w:r>
          </w:p>
        </w:tc>
        <w:tc>
          <w:tcPr>
            <w:tcW w:w="1020" w:type="dxa"/>
          </w:tcPr>
          <w:p w14:paraId="4EE5E93D" w14:textId="18B194C8" w:rsidR="002A26FA" w:rsidRPr="002A26FA" w:rsidRDefault="002A26FA" w:rsidP="002A26FA">
            <w:pPr>
              <w:pStyle w:val="TAL"/>
              <w:rPr>
                <w:sz w:val="16"/>
              </w:rPr>
            </w:pPr>
            <w:r>
              <w:rPr>
                <w:sz w:val="16"/>
              </w:rPr>
              <w:t>approved</w:t>
            </w:r>
          </w:p>
        </w:tc>
        <w:tc>
          <w:tcPr>
            <w:tcW w:w="1133" w:type="dxa"/>
          </w:tcPr>
          <w:p w14:paraId="6531A64B" w14:textId="6FA58C0A" w:rsidR="002A26FA" w:rsidRPr="002A26FA" w:rsidRDefault="002A26FA" w:rsidP="002A26FA">
            <w:pPr>
              <w:pStyle w:val="TAL"/>
              <w:rPr>
                <w:sz w:val="16"/>
              </w:rPr>
            </w:pPr>
            <w:r>
              <w:rPr>
                <w:sz w:val="16"/>
              </w:rPr>
              <w:t>29.512</w:t>
            </w:r>
          </w:p>
        </w:tc>
        <w:tc>
          <w:tcPr>
            <w:tcW w:w="572" w:type="dxa"/>
          </w:tcPr>
          <w:p w14:paraId="3CC582FB" w14:textId="3CFA59DA" w:rsidR="002A26FA" w:rsidRPr="002A26FA" w:rsidRDefault="002A26FA" w:rsidP="002A26FA">
            <w:pPr>
              <w:pStyle w:val="TAL"/>
              <w:rPr>
                <w:sz w:val="16"/>
              </w:rPr>
            </w:pPr>
            <w:r>
              <w:rPr>
                <w:sz w:val="16"/>
              </w:rPr>
              <w:t>1223</w:t>
            </w:r>
          </w:p>
        </w:tc>
        <w:tc>
          <w:tcPr>
            <w:tcW w:w="567" w:type="dxa"/>
          </w:tcPr>
          <w:p w14:paraId="003EBB11" w14:textId="6B55C5F4" w:rsidR="002A26FA" w:rsidRPr="002A26FA" w:rsidRDefault="002A26FA" w:rsidP="002A26FA">
            <w:pPr>
              <w:pStyle w:val="TAL"/>
              <w:rPr>
                <w:sz w:val="16"/>
              </w:rPr>
            </w:pPr>
            <w:r>
              <w:rPr>
                <w:sz w:val="16"/>
              </w:rPr>
              <w:t>1</w:t>
            </w:r>
          </w:p>
        </w:tc>
        <w:tc>
          <w:tcPr>
            <w:tcW w:w="567" w:type="dxa"/>
          </w:tcPr>
          <w:p w14:paraId="019B3387" w14:textId="5497FF9A" w:rsidR="002A26FA" w:rsidRPr="002A26FA" w:rsidRDefault="002A26FA" w:rsidP="002A26FA">
            <w:pPr>
              <w:pStyle w:val="TAL"/>
              <w:rPr>
                <w:sz w:val="16"/>
              </w:rPr>
            </w:pPr>
            <w:r>
              <w:rPr>
                <w:sz w:val="16"/>
              </w:rPr>
              <w:t>B</w:t>
            </w:r>
          </w:p>
        </w:tc>
        <w:tc>
          <w:tcPr>
            <w:tcW w:w="510" w:type="dxa"/>
          </w:tcPr>
          <w:p w14:paraId="3A1465F0" w14:textId="66358864" w:rsidR="002A26FA" w:rsidRPr="002A26FA" w:rsidRDefault="002A26FA" w:rsidP="002A26FA">
            <w:pPr>
              <w:pStyle w:val="TAL"/>
              <w:rPr>
                <w:sz w:val="16"/>
              </w:rPr>
            </w:pPr>
            <w:r>
              <w:rPr>
                <w:sz w:val="16"/>
              </w:rPr>
              <w:t>Rel-18</w:t>
            </w:r>
          </w:p>
        </w:tc>
        <w:tc>
          <w:tcPr>
            <w:tcW w:w="661" w:type="dxa"/>
          </w:tcPr>
          <w:p w14:paraId="3B976A43" w14:textId="2EBE4F2D" w:rsidR="002A26FA" w:rsidRPr="002A26FA" w:rsidRDefault="002A26FA" w:rsidP="002A26FA">
            <w:pPr>
              <w:pStyle w:val="TAL"/>
              <w:rPr>
                <w:sz w:val="16"/>
              </w:rPr>
            </w:pPr>
            <w:r>
              <w:rPr>
                <w:sz w:val="16"/>
              </w:rPr>
              <w:t>18.5.0</w:t>
            </w:r>
          </w:p>
        </w:tc>
        <w:tc>
          <w:tcPr>
            <w:tcW w:w="2607" w:type="dxa"/>
          </w:tcPr>
          <w:p w14:paraId="3AD462BC" w14:textId="55F04BEF" w:rsidR="002A26FA" w:rsidRPr="002A26FA" w:rsidRDefault="002A26FA" w:rsidP="002A26FA">
            <w:pPr>
              <w:pStyle w:val="TAL"/>
              <w:rPr>
                <w:sz w:val="16"/>
              </w:rPr>
            </w:pPr>
            <w:r>
              <w:rPr>
                <w:sz w:val="16"/>
              </w:rPr>
              <w:t>Update of PCF_UE_NOTIF_IND PCRT</w:t>
            </w:r>
          </w:p>
        </w:tc>
      </w:tr>
      <w:tr w:rsidR="002A26FA" w14:paraId="55C359DA" w14:textId="77777777" w:rsidTr="002A26FA">
        <w:tc>
          <w:tcPr>
            <w:tcW w:w="1133" w:type="dxa"/>
          </w:tcPr>
          <w:p w14:paraId="5FC82476" w14:textId="425AE799" w:rsidR="002A26FA" w:rsidRPr="002A26FA" w:rsidRDefault="002A26FA" w:rsidP="002A26FA">
            <w:pPr>
              <w:pStyle w:val="TAL"/>
              <w:rPr>
                <w:sz w:val="16"/>
              </w:rPr>
            </w:pPr>
            <w:r>
              <w:rPr>
                <w:sz w:val="16"/>
              </w:rPr>
              <w:t>C3-242565</w:t>
            </w:r>
          </w:p>
        </w:tc>
        <w:tc>
          <w:tcPr>
            <w:tcW w:w="1020" w:type="dxa"/>
          </w:tcPr>
          <w:p w14:paraId="1C2BB8CF" w14:textId="3473A589" w:rsidR="002A26FA" w:rsidRPr="002A26FA" w:rsidRDefault="002A26FA" w:rsidP="002A26FA">
            <w:pPr>
              <w:pStyle w:val="TAL"/>
              <w:rPr>
                <w:sz w:val="16"/>
              </w:rPr>
            </w:pPr>
            <w:r>
              <w:rPr>
                <w:sz w:val="16"/>
              </w:rPr>
              <w:t>agreed</w:t>
            </w:r>
          </w:p>
        </w:tc>
        <w:tc>
          <w:tcPr>
            <w:tcW w:w="1020" w:type="dxa"/>
          </w:tcPr>
          <w:p w14:paraId="545D8CED" w14:textId="53A24126" w:rsidR="002A26FA" w:rsidRPr="002A26FA" w:rsidRDefault="002A26FA" w:rsidP="002A26FA">
            <w:pPr>
              <w:pStyle w:val="TAL"/>
              <w:rPr>
                <w:sz w:val="16"/>
              </w:rPr>
            </w:pPr>
            <w:r>
              <w:rPr>
                <w:sz w:val="16"/>
              </w:rPr>
              <w:t>approved</w:t>
            </w:r>
          </w:p>
        </w:tc>
        <w:tc>
          <w:tcPr>
            <w:tcW w:w="1133" w:type="dxa"/>
          </w:tcPr>
          <w:p w14:paraId="23F454FD" w14:textId="12AA3A7B" w:rsidR="002A26FA" w:rsidRPr="002A26FA" w:rsidRDefault="002A26FA" w:rsidP="002A26FA">
            <w:pPr>
              <w:pStyle w:val="TAL"/>
              <w:rPr>
                <w:sz w:val="16"/>
              </w:rPr>
            </w:pPr>
            <w:r>
              <w:rPr>
                <w:sz w:val="16"/>
              </w:rPr>
              <w:t>29.512</w:t>
            </w:r>
          </w:p>
        </w:tc>
        <w:tc>
          <w:tcPr>
            <w:tcW w:w="572" w:type="dxa"/>
          </w:tcPr>
          <w:p w14:paraId="6F6D2F2C" w14:textId="279234D6" w:rsidR="002A26FA" w:rsidRPr="002A26FA" w:rsidRDefault="002A26FA" w:rsidP="002A26FA">
            <w:pPr>
              <w:pStyle w:val="TAL"/>
              <w:rPr>
                <w:sz w:val="16"/>
              </w:rPr>
            </w:pPr>
            <w:r>
              <w:rPr>
                <w:sz w:val="16"/>
              </w:rPr>
              <w:t>1226</w:t>
            </w:r>
          </w:p>
        </w:tc>
        <w:tc>
          <w:tcPr>
            <w:tcW w:w="567" w:type="dxa"/>
          </w:tcPr>
          <w:p w14:paraId="4AB78CD7" w14:textId="2F01B967" w:rsidR="002A26FA" w:rsidRPr="002A26FA" w:rsidRDefault="002A26FA" w:rsidP="002A26FA">
            <w:pPr>
              <w:pStyle w:val="TAL"/>
              <w:rPr>
                <w:sz w:val="16"/>
              </w:rPr>
            </w:pPr>
            <w:r>
              <w:rPr>
                <w:sz w:val="16"/>
              </w:rPr>
              <w:t>1</w:t>
            </w:r>
          </w:p>
        </w:tc>
        <w:tc>
          <w:tcPr>
            <w:tcW w:w="567" w:type="dxa"/>
          </w:tcPr>
          <w:p w14:paraId="7EA2F6A2" w14:textId="70327F14" w:rsidR="002A26FA" w:rsidRPr="002A26FA" w:rsidRDefault="002A26FA" w:rsidP="002A26FA">
            <w:pPr>
              <w:pStyle w:val="TAL"/>
              <w:rPr>
                <w:sz w:val="16"/>
              </w:rPr>
            </w:pPr>
            <w:r>
              <w:rPr>
                <w:sz w:val="16"/>
              </w:rPr>
              <w:t>B</w:t>
            </w:r>
          </w:p>
        </w:tc>
        <w:tc>
          <w:tcPr>
            <w:tcW w:w="510" w:type="dxa"/>
          </w:tcPr>
          <w:p w14:paraId="4CDC9F95" w14:textId="5C421A39" w:rsidR="002A26FA" w:rsidRPr="002A26FA" w:rsidRDefault="002A26FA" w:rsidP="002A26FA">
            <w:pPr>
              <w:pStyle w:val="TAL"/>
              <w:rPr>
                <w:sz w:val="16"/>
              </w:rPr>
            </w:pPr>
            <w:r>
              <w:rPr>
                <w:sz w:val="16"/>
              </w:rPr>
              <w:t>Rel-18</w:t>
            </w:r>
          </w:p>
        </w:tc>
        <w:tc>
          <w:tcPr>
            <w:tcW w:w="661" w:type="dxa"/>
          </w:tcPr>
          <w:p w14:paraId="46E30559" w14:textId="6EF4F590" w:rsidR="002A26FA" w:rsidRPr="002A26FA" w:rsidRDefault="002A26FA" w:rsidP="002A26FA">
            <w:pPr>
              <w:pStyle w:val="TAL"/>
              <w:rPr>
                <w:sz w:val="16"/>
              </w:rPr>
            </w:pPr>
            <w:r>
              <w:rPr>
                <w:sz w:val="16"/>
              </w:rPr>
              <w:t>18.5.0</w:t>
            </w:r>
          </w:p>
        </w:tc>
        <w:tc>
          <w:tcPr>
            <w:tcW w:w="2607" w:type="dxa"/>
          </w:tcPr>
          <w:p w14:paraId="0E510898" w14:textId="467D94FE" w:rsidR="002A26FA" w:rsidRPr="002A26FA" w:rsidRDefault="002A26FA" w:rsidP="002A26FA">
            <w:pPr>
              <w:pStyle w:val="TAL"/>
              <w:rPr>
                <w:sz w:val="16"/>
              </w:rPr>
            </w:pPr>
            <w:r>
              <w:rPr>
                <w:sz w:val="16"/>
              </w:rPr>
              <w:t>URSP provisioning over EPS support</w:t>
            </w:r>
          </w:p>
        </w:tc>
      </w:tr>
      <w:tr w:rsidR="002A26FA" w14:paraId="5DAB3535" w14:textId="77777777" w:rsidTr="002A26FA">
        <w:tc>
          <w:tcPr>
            <w:tcW w:w="1133" w:type="dxa"/>
          </w:tcPr>
          <w:p w14:paraId="209F3076" w14:textId="0C251E01" w:rsidR="002A26FA" w:rsidRPr="002A26FA" w:rsidRDefault="002A26FA" w:rsidP="002A26FA">
            <w:pPr>
              <w:pStyle w:val="TAL"/>
              <w:rPr>
                <w:sz w:val="16"/>
              </w:rPr>
            </w:pPr>
            <w:r>
              <w:rPr>
                <w:sz w:val="16"/>
              </w:rPr>
              <w:t>C3-242649</w:t>
            </w:r>
          </w:p>
        </w:tc>
        <w:tc>
          <w:tcPr>
            <w:tcW w:w="1020" w:type="dxa"/>
          </w:tcPr>
          <w:p w14:paraId="1612D425" w14:textId="06FCC77C" w:rsidR="002A26FA" w:rsidRPr="002A26FA" w:rsidRDefault="002A26FA" w:rsidP="002A26FA">
            <w:pPr>
              <w:pStyle w:val="TAL"/>
              <w:rPr>
                <w:sz w:val="16"/>
              </w:rPr>
            </w:pPr>
            <w:r>
              <w:rPr>
                <w:sz w:val="16"/>
              </w:rPr>
              <w:t>agreed</w:t>
            </w:r>
          </w:p>
        </w:tc>
        <w:tc>
          <w:tcPr>
            <w:tcW w:w="1020" w:type="dxa"/>
          </w:tcPr>
          <w:p w14:paraId="6B614889" w14:textId="2A7D9F96" w:rsidR="002A26FA" w:rsidRPr="002A26FA" w:rsidRDefault="002A26FA" w:rsidP="002A26FA">
            <w:pPr>
              <w:pStyle w:val="TAL"/>
              <w:rPr>
                <w:sz w:val="16"/>
              </w:rPr>
            </w:pPr>
            <w:r>
              <w:rPr>
                <w:sz w:val="16"/>
              </w:rPr>
              <w:t>approved</w:t>
            </w:r>
          </w:p>
        </w:tc>
        <w:tc>
          <w:tcPr>
            <w:tcW w:w="1133" w:type="dxa"/>
          </w:tcPr>
          <w:p w14:paraId="0E289959" w14:textId="30601888" w:rsidR="002A26FA" w:rsidRPr="002A26FA" w:rsidRDefault="002A26FA" w:rsidP="002A26FA">
            <w:pPr>
              <w:pStyle w:val="TAL"/>
              <w:rPr>
                <w:sz w:val="16"/>
              </w:rPr>
            </w:pPr>
            <w:r>
              <w:rPr>
                <w:sz w:val="16"/>
              </w:rPr>
              <w:t>29.525</w:t>
            </w:r>
          </w:p>
        </w:tc>
        <w:tc>
          <w:tcPr>
            <w:tcW w:w="572" w:type="dxa"/>
          </w:tcPr>
          <w:p w14:paraId="468F9C43" w14:textId="7199E77B" w:rsidR="002A26FA" w:rsidRPr="002A26FA" w:rsidRDefault="002A26FA" w:rsidP="002A26FA">
            <w:pPr>
              <w:pStyle w:val="TAL"/>
              <w:rPr>
                <w:sz w:val="16"/>
              </w:rPr>
            </w:pPr>
            <w:r>
              <w:rPr>
                <w:sz w:val="16"/>
              </w:rPr>
              <w:t>0331</w:t>
            </w:r>
          </w:p>
        </w:tc>
        <w:tc>
          <w:tcPr>
            <w:tcW w:w="567" w:type="dxa"/>
          </w:tcPr>
          <w:p w14:paraId="0E6A8146" w14:textId="38523DDD" w:rsidR="002A26FA" w:rsidRPr="002A26FA" w:rsidRDefault="002A26FA" w:rsidP="002A26FA">
            <w:pPr>
              <w:pStyle w:val="TAL"/>
              <w:rPr>
                <w:sz w:val="16"/>
              </w:rPr>
            </w:pPr>
            <w:r>
              <w:rPr>
                <w:sz w:val="16"/>
              </w:rPr>
              <w:t>1</w:t>
            </w:r>
          </w:p>
        </w:tc>
        <w:tc>
          <w:tcPr>
            <w:tcW w:w="567" w:type="dxa"/>
          </w:tcPr>
          <w:p w14:paraId="26EE001F" w14:textId="461C1B94" w:rsidR="002A26FA" w:rsidRPr="002A26FA" w:rsidRDefault="002A26FA" w:rsidP="002A26FA">
            <w:pPr>
              <w:pStyle w:val="TAL"/>
              <w:rPr>
                <w:sz w:val="16"/>
              </w:rPr>
            </w:pPr>
            <w:r>
              <w:rPr>
                <w:sz w:val="16"/>
              </w:rPr>
              <w:t>B</w:t>
            </w:r>
          </w:p>
        </w:tc>
        <w:tc>
          <w:tcPr>
            <w:tcW w:w="510" w:type="dxa"/>
          </w:tcPr>
          <w:p w14:paraId="138766C1" w14:textId="3F5AE3DE" w:rsidR="002A26FA" w:rsidRPr="002A26FA" w:rsidRDefault="002A26FA" w:rsidP="002A26FA">
            <w:pPr>
              <w:pStyle w:val="TAL"/>
              <w:rPr>
                <w:sz w:val="16"/>
              </w:rPr>
            </w:pPr>
            <w:r>
              <w:rPr>
                <w:sz w:val="16"/>
              </w:rPr>
              <w:t>Rel-18</w:t>
            </w:r>
          </w:p>
        </w:tc>
        <w:tc>
          <w:tcPr>
            <w:tcW w:w="661" w:type="dxa"/>
          </w:tcPr>
          <w:p w14:paraId="4C7DA426" w14:textId="1CE49318" w:rsidR="002A26FA" w:rsidRPr="002A26FA" w:rsidRDefault="002A26FA" w:rsidP="002A26FA">
            <w:pPr>
              <w:pStyle w:val="TAL"/>
              <w:rPr>
                <w:sz w:val="16"/>
              </w:rPr>
            </w:pPr>
            <w:r>
              <w:rPr>
                <w:sz w:val="16"/>
              </w:rPr>
              <w:t>18.5.0</w:t>
            </w:r>
          </w:p>
        </w:tc>
        <w:tc>
          <w:tcPr>
            <w:tcW w:w="2607" w:type="dxa"/>
          </w:tcPr>
          <w:p w14:paraId="0B0F1BD3" w14:textId="07EBB239" w:rsidR="002A26FA" w:rsidRPr="002A26FA" w:rsidRDefault="002A26FA" w:rsidP="002A26FA">
            <w:pPr>
              <w:pStyle w:val="TAL"/>
              <w:rPr>
                <w:sz w:val="16"/>
              </w:rPr>
            </w:pPr>
            <w:r>
              <w:rPr>
                <w:sz w:val="16"/>
              </w:rPr>
              <w:t>URSP rule enforcement</w:t>
            </w:r>
          </w:p>
        </w:tc>
      </w:tr>
      <w:tr w:rsidR="002A26FA" w14:paraId="150FF9BE" w14:textId="77777777" w:rsidTr="002A26FA">
        <w:tc>
          <w:tcPr>
            <w:tcW w:w="1133" w:type="dxa"/>
          </w:tcPr>
          <w:p w14:paraId="7A46EB23" w14:textId="20ECB608" w:rsidR="002A26FA" w:rsidRPr="002A26FA" w:rsidRDefault="002A26FA" w:rsidP="002A26FA">
            <w:pPr>
              <w:pStyle w:val="TAL"/>
              <w:rPr>
                <w:sz w:val="16"/>
              </w:rPr>
            </w:pPr>
            <w:r>
              <w:rPr>
                <w:sz w:val="16"/>
              </w:rPr>
              <w:t>C3-243137</w:t>
            </w:r>
          </w:p>
        </w:tc>
        <w:tc>
          <w:tcPr>
            <w:tcW w:w="1020" w:type="dxa"/>
          </w:tcPr>
          <w:p w14:paraId="0DB785F2" w14:textId="341019BD" w:rsidR="002A26FA" w:rsidRPr="002A26FA" w:rsidRDefault="002A26FA" w:rsidP="002A26FA">
            <w:pPr>
              <w:pStyle w:val="TAL"/>
              <w:rPr>
                <w:sz w:val="16"/>
              </w:rPr>
            </w:pPr>
            <w:r>
              <w:rPr>
                <w:sz w:val="16"/>
              </w:rPr>
              <w:t>agreed</w:t>
            </w:r>
          </w:p>
        </w:tc>
        <w:tc>
          <w:tcPr>
            <w:tcW w:w="1020" w:type="dxa"/>
          </w:tcPr>
          <w:p w14:paraId="549A3B80" w14:textId="68B8306A" w:rsidR="002A26FA" w:rsidRPr="002A26FA" w:rsidRDefault="002A26FA" w:rsidP="002A26FA">
            <w:pPr>
              <w:pStyle w:val="TAL"/>
              <w:rPr>
                <w:sz w:val="16"/>
              </w:rPr>
            </w:pPr>
            <w:r>
              <w:rPr>
                <w:sz w:val="16"/>
              </w:rPr>
              <w:t>approved</w:t>
            </w:r>
          </w:p>
        </w:tc>
        <w:tc>
          <w:tcPr>
            <w:tcW w:w="1133" w:type="dxa"/>
          </w:tcPr>
          <w:p w14:paraId="3BE98C3F" w14:textId="7D263AA8" w:rsidR="002A26FA" w:rsidRPr="002A26FA" w:rsidRDefault="002A26FA" w:rsidP="002A26FA">
            <w:pPr>
              <w:pStyle w:val="TAL"/>
              <w:rPr>
                <w:sz w:val="16"/>
              </w:rPr>
            </w:pPr>
            <w:r>
              <w:rPr>
                <w:sz w:val="16"/>
              </w:rPr>
              <w:t>29.512</w:t>
            </w:r>
          </w:p>
        </w:tc>
        <w:tc>
          <w:tcPr>
            <w:tcW w:w="572" w:type="dxa"/>
          </w:tcPr>
          <w:p w14:paraId="09B61233" w14:textId="3EA52B4E" w:rsidR="002A26FA" w:rsidRPr="002A26FA" w:rsidRDefault="002A26FA" w:rsidP="002A26FA">
            <w:pPr>
              <w:pStyle w:val="TAL"/>
              <w:rPr>
                <w:sz w:val="16"/>
              </w:rPr>
            </w:pPr>
            <w:r>
              <w:rPr>
                <w:sz w:val="16"/>
              </w:rPr>
              <w:t>1228</w:t>
            </w:r>
          </w:p>
        </w:tc>
        <w:tc>
          <w:tcPr>
            <w:tcW w:w="567" w:type="dxa"/>
          </w:tcPr>
          <w:p w14:paraId="28E4E2AE" w14:textId="617B14F1" w:rsidR="002A26FA" w:rsidRPr="002A26FA" w:rsidRDefault="002A26FA" w:rsidP="002A26FA">
            <w:pPr>
              <w:pStyle w:val="TAL"/>
              <w:rPr>
                <w:sz w:val="16"/>
              </w:rPr>
            </w:pPr>
            <w:r>
              <w:rPr>
                <w:sz w:val="16"/>
              </w:rPr>
              <w:t>2</w:t>
            </w:r>
          </w:p>
        </w:tc>
        <w:tc>
          <w:tcPr>
            <w:tcW w:w="567" w:type="dxa"/>
          </w:tcPr>
          <w:p w14:paraId="6FD8F0DE" w14:textId="49DF57F0" w:rsidR="002A26FA" w:rsidRPr="002A26FA" w:rsidRDefault="002A26FA" w:rsidP="002A26FA">
            <w:pPr>
              <w:pStyle w:val="TAL"/>
              <w:rPr>
                <w:sz w:val="16"/>
              </w:rPr>
            </w:pPr>
            <w:r>
              <w:rPr>
                <w:sz w:val="16"/>
              </w:rPr>
              <w:t>B</w:t>
            </w:r>
          </w:p>
        </w:tc>
        <w:tc>
          <w:tcPr>
            <w:tcW w:w="510" w:type="dxa"/>
          </w:tcPr>
          <w:p w14:paraId="709D75AC" w14:textId="183D6BBB" w:rsidR="002A26FA" w:rsidRPr="002A26FA" w:rsidRDefault="002A26FA" w:rsidP="002A26FA">
            <w:pPr>
              <w:pStyle w:val="TAL"/>
              <w:rPr>
                <w:sz w:val="16"/>
              </w:rPr>
            </w:pPr>
            <w:r>
              <w:rPr>
                <w:sz w:val="16"/>
              </w:rPr>
              <w:t>Rel-18</w:t>
            </w:r>
          </w:p>
        </w:tc>
        <w:tc>
          <w:tcPr>
            <w:tcW w:w="661" w:type="dxa"/>
          </w:tcPr>
          <w:p w14:paraId="63B83F98" w14:textId="075A9ABC" w:rsidR="002A26FA" w:rsidRPr="002A26FA" w:rsidRDefault="002A26FA" w:rsidP="002A26FA">
            <w:pPr>
              <w:pStyle w:val="TAL"/>
              <w:rPr>
                <w:sz w:val="16"/>
              </w:rPr>
            </w:pPr>
            <w:r>
              <w:rPr>
                <w:sz w:val="16"/>
              </w:rPr>
              <w:t>18.5.1</w:t>
            </w:r>
          </w:p>
        </w:tc>
        <w:tc>
          <w:tcPr>
            <w:tcW w:w="2607" w:type="dxa"/>
          </w:tcPr>
          <w:p w14:paraId="2E6C8AA7" w14:textId="39EEE1CF" w:rsidR="002A26FA" w:rsidRPr="002A26FA" w:rsidRDefault="002A26FA" w:rsidP="002A26FA">
            <w:pPr>
              <w:pStyle w:val="TAL"/>
              <w:rPr>
                <w:sz w:val="16"/>
              </w:rPr>
            </w:pPr>
            <w:r>
              <w:rPr>
                <w:sz w:val="16"/>
              </w:rPr>
              <w:t>Missing PDU Session Type in URSP rule enforcement information</w:t>
            </w:r>
          </w:p>
        </w:tc>
      </w:tr>
      <w:tr w:rsidR="002A26FA" w14:paraId="245C97A1" w14:textId="77777777" w:rsidTr="002A26FA">
        <w:tc>
          <w:tcPr>
            <w:tcW w:w="1133" w:type="dxa"/>
          </w:tcPr>
          <w:p w14:paraId="076CB106" w14:textId="0F31C2D3" w:rsidR="002A26FA" w:rsidRPr="002A26FA" w:rsidRDefault="002A26FA" w:rsidP="002A26FA">
            <w:pPr>
              <w:pStyle w:val="TAL"/>
              <w:rPr>
                <w:sz w:val="16"/>
              </w:rPr>
            </w:pPr>
            <w:r>
              <w:rPr>
                <w:sz w:val="16"/>
              </w:rPr>
              <w:t>C3-243139</w:t>
            </w:r>
          </w:p>
        </w:tc>
        <w:tc>
          <w:tcPr>
            <w:tcW w:w="1020" w:type="dxa"/>
          </w:tcPr>
          <w:p w14:paraId="6FCFD545" w14:textId="030BC923" w:rsidR="002A26FA" w:rsidRPr="002A26FA" w:rsidRDefault="002A26FA" w:rsidP="002A26FA">
            <w:pPr>
              <w:pStyle w:val="TAL"/>
              <w:rPr>
                <w:sz w:val="16"/>
              </w:rPr>
            </w:pPr>
            <w:r>
              <w:rPr>
                <w:sz w:val="16"/>
              </w:rPr>
              <w:t>agreed</w:t>
            </w:r>
          </w:p>
        </w:tc>
        <w:tc>
          <w:tcPr>
            <w:tcW w:w="1020" w:type="dxa"/>
          </w:tcPr>
          <w:p w14:paraId="1335AAB6" w14:textId="762FE4D5" w:rsidR="002A26FA" w:rsidRPr="002A26FA" w:rsidRDefault="002A26FA" w:rsidP="002A26FA">
            <w:pPr>
              <w:pStyle w:val="TAL"/>
              <w:rPr>
                <w:sz w:val="16"/>
              </w:rPr>
            </w:pPr>
            <w:r>
              <w:rPr>
                <w:sz w:val="16"/>
              </w:rPr>
              <w:t>approved</w:t>
            </w:r>
          </w:p>
        </w:tc>
        <w:tc>
          <w:tcPr>
            <w:tcW w:w="1133" w:type="dxa"/>
          </w:tcPr>
          <w:p w14:paraId="0CE2B84D" w14:textId="266AA429" w:rsidR="002A26FA" w:rsidRPr="002A26FA" w:rsidRDefault="002A26FA" w:rsidP="002A26FA">
            <w:pPr>
              <w:pStyle w:val="TAL"/>
              <w:rPr>
                <w:sz w:val="16"/>
              </w:rPr>
            </w:pPr>
            <w:r>
              <w:rPr>
                <w:sz w:val="16"/>
              </w:rPr>
              <w:t>29.514</w:t>
            </w:r>
          </w:p>
        </w:tc>
        <w:tc>
          <w:tcPr>
            <w:tcW w:w="572" w:type="dxa"/>
          </w:tcPr>
          <w:p w14:paraId="70C50D94" w14:textId="64288F23" w:rsidR="002A26FA" w:rsidRPr="002A26FA" w:rsidRDefault="002A26FA" w:rsidP="002A26FA">
            <w:pPr>
              <w:pStyle w:val="TAL"/>
              <w:rPr>
                <w:sz w:val="16"/>
              </w:rPr>
            </w:pPr>
            <w:r>
              <w:rPr>
                <w:sz w:val="16"/>
              </w:rPr>
              <w:t>0632</w:t>
            </w:r>
          </w:p>
        </w:tc>
        <w:tc>
          <w:tcPr>
            <w:tcW w:w="567" w:type="dxa"/>
          </w:tcPr>
          <w:p w14:paraId="52A6DC07" w14:textId="03080E2E" w:rsidR="002A26FA" w:rsidRPr="002A26FA" w:rsidRDefault="002A26FA" w:rsidP="002A26FA">
            <w:pPr>
              <w:pStyle w:val="TAL"/>
              <w:rPr>
                <w:sz w:val="16"/>
              </w:rPr>
            </w:pPr>
            <w:r>
              <w:rPr>
                <w:sz w:val="16"/>
              </w:rPr>
              <w:t>2</w:t>
            </w:r>
          </w:p>
        </w:tc>
        <w:tc>
          <w:tcPr>
            <w:tcW w:w="567" w:type="dxa"/>
          </w:tcPr>
          <w:p w14:paraId="6653DCB8" w14:textId="6714B3BB" w:rsidR="002A26FA" w:rsidRPr="002A26FA" w:rsidRDefault="002A26FA" w:rsidP="002A26FA">
            <w:pPr>
              <w:pStyle w:val="TAL"/>
              <w:rPr>
                <w:sz w:val="16"/>
              </w:rPr>
            </w:pPr>
            <w:r>
              <w:rPr>
                <w:sz w:val="16"/>
              </w:rPr>
              <w:t>B</w:t>
            </w:r>
          </w:p>
        </w:tc>
        <w:tc>
          <w:tcPr>
            <w:tcW w:w="510" w:type="dxa"/>
          </w:tcPr>
          <w:p w14:paraId="3A47796D" w14:textId="203FEF8B" w:rsidR="002A26FA" w:rsidRPr="002A26FA" w:rsidRDefault="002A26FA" w:rsidP="002A26FA">
            <w:pPr>
              <w:pStyle w:val="TAL"/>
              <w:rPr>
                <w:sz w:val="16"/>
              </w:rPr>
            </w:pPr>
            <w:r>
              <w:rPr>
                <w:sz w:val="16"/>
              </w:rPr>
              <w:t>Rel-18</w:t>
            </w:r>
          </w:p>
        </w:tc>
        <w:tc>
          <w:tcPr>
            <w:tcW w:w="661" w:type="dxa"/>
          </w:tcPr>
          <w:p w14:paraId="630A2ABB" w14:textId="4FD57379" w:rsidR="002A26FA" w:rsidRPr="002A26FA" w:rsidRDefault="002A26FA" w:rsidP="002A26FA">
            <w:pPr>
              <w:pStyle w:val="TAL"/>
              <w:rPr>
                <w:sz w:val="16"/>
              </w:rPr>
            </w:pPr>
            <w:r>
              <w:rPr>
                <w:sz w:val="16"/>
              </w:rPr>
              <w:t>18.5.0</w:t>
            </w:r>
          </w:p>
        </w:tc>
        <w:tc>
          <w:tcPr>
            <w:tcW w:w="2607" w:type="dxa"/>
          </w:tcPr>
          <w:p w14:paraId="18162380" w14:textId="4ABBC9D7" w:rsidR="002A26FA" w:rsidRPr="002A26FA" w:rsidRDefault="002A26FA" w:rsidP="002A26FA">
            <w:pPr>
              <w:pStyle w:val="TAL"/>
              <w:rPr>
                <w:sz w:val="16"/>
              </w:rPr>
            </w:pPr>
            <w:r>
              <w:rPr>
                <w:sz w:val="16"/>
              </w:rPr>
              <w:t>Missing PDU Session Type in URSP rule enforcement information</w:t>
            </w:r>
          </w:p>
        </w:tc>
      </w:tr>
      <w:tr w:rsidR="002A26FA" w14:paraId="13AF36D7" w14:textId="77777777" w:rsidTr="002A26FA">
        <w:tc>
          <w:tcPr>
            <w:tcW w:w="1133" w:type="dxa"/>
          </w:tcPr>
          <w:p w14:paraId="7A059A50" w14:textId="43D786E2" w:rsidR="002A26FA" w:rsidRPr="002A26FA" w:rsidRDefault="002A26FA" w:rsidP="002A26FA">
            <w:pPr>
              <w:pStyle w:val="TAL"/>
              <w:rPr>
                <w:sz w:val="16"/>
              </w:rPr>
            </w:pPr>
            <w:r>
              <w:rPr>
                <w:sz w:val="16"/>
              </w:rPr>
              <w:t>C3-243210</w:t>
            </w:r>
          </w:p>
        </w:tc>
        <w:tc>
          <w:tcPr>
            <w:tcW w:w="1020" w:type="dxa"/>
          </w:tcPr>
          <w:p w14:paraId="43FDF8B5" w14:textId="3E5E6F75" w:rsidR="002A26FA" w:rsidRPr="002A26FA" w:rsidRDefault="002A26FA" w:rsidP="002A26FA">
            <w:pPr>
              <w:pStyle w:val="TAL"/>
              <w:rPr>
                <w:sz w:val="16"/>
              </w:rPr>
            </w:pPr>
            <w:r>
              <w:rPr>
                <w:sz w:val="16"/>
              </w:rPr>
              <w:t>agreed</w:t>
            </w:r>
          </w:p>
        </w:tc>
        <w:tc>
          <w:tcPr>
            <w:tcW w:w="1020" w:type="dxa"/>
          </w:tcPr>
          <w:p w14:paraId="013B0529" w14:textId="47E6AFCC" w:rsidR="002A26FA" w:rsidRPr="002A26FA" w:rsidRDefault="002A26FA" w:rsidP="002A26FA">
            <w:pPr>
              <w:pStyle w:val="TAL"/>
              <w:rPr>
                <w:sz w:val="16"/>
              </w:rPr>
            </w:pPr>
            <w:r>
              <w:rPr>
                <w:sz w:val="16"/>
              </w:rPr>
              <w:t>approved</w:t>
            </w:r>
          </w:p>
        </w:tc>
        <w:tc>
          <w:tcPr>
            <w:tcW w:w="1133" w:type="dxa"/>
          </w:tcPr>
          <w:p w14:paraId="50419B5C" w14:textId="77F30C35" w:rsidR="002A26FA" w:rsidRPr="002A26FA" w:rsidRDefault="002A26FA" w:rsidP="002A26FA">
            <w:pPr>
              <w:pStyle w:val="TAL"/>
              <w:rPr>
                <w:sz w:val="16"/>
              </w:rPr>
            </w:pPr>
            <w:r>
              <w:rPr>
                <w:sz w:val="16"/>
              </w:rPr>
              <w:t>29.525</w:t>
            </w:r>
          </w:p>
        </w:tc>
        <w:tc>
          <w:tcPr>
            <w:tcW w:w="572" w:type="dxa"/>
          </w:tcPr>
          <w:p w14:paraId="7FF1EB5D" w14:textId="42284B0F" w:rsidR="002A26FA" w:rsidRPr="002A26FA" w:rsidRDefault="002A26FA" w:rsidP="002A26FA">
            <w:pPr>
              <w:pStyle w:val="TAL"/>
              <w:rPr>
                <w:sz w:val="16"/>
              </w:rPr>
            </w:pPr>
            <w:r>
              <w:rPr>
                <w:sz w:val="16"/>
              </w:rPr>
              <w:t>0341</w:t>
            </w:r>
          </w:p>
        </w:tc>
        <w:tc>
          <w:tcPr>
            <w:tcW w:w="567" w:type="dxa"/>
          </w:tcPr>
          <w:p w14:paraId="7EDF5D5F" w14:textId="77777777" w:rsidR="002A26FA" w:rsidRPr="002A26FA" w:rsidRDefault="002A26FA" w:rsidP="002A26FA">
            <w:pPr>
              <w:pStyle w:val="TAL"/>
              <w:rPr>
                <w:sz w:val="16"/>
              </w:rPr>
            </w:pPr>
          </w:p>
        </w:tc>
        <w:tc>
          <w:tcPr>
            <w:tcW w:w="567" w:type="dxa"/>
          </w:tcPr>
          <w:p w14:paraId="5A0DF8D3" w14:textId="1ED45764" w:rsidR="002A26FA" w:rsidRPr="002A26FA" w:rsidRDefault="002A26FA" w:rsidP="002A26FA">
            <w:pPr>
              <w:pStyle w:val="TAL"/>
              <w:rPr>
                <w:sz w:val="16"/>
              </w:rPr>
            </w:pPr>
            <w:r>
              <w:rPr>
                <w:sz w:val="16"/>
              </w:rPr>
              <w:t>F</w:t>
            </w:r>
          </w:p>
        </w:tc>
        <w:tc>
          <w:tcPr>
            <w:tcW w:w="510" w:type="dxa"/>
          </w:tcPr>
          <w:p w14:paraId="650FA578" w14:textId="5329621B" w:rsidR="002A26FA" w:rsidRPr="002A26FA" w:rsidRDefault="002A26FA" w:rsidP="002A26FA">
            <w:pPr>
              <w:pStyle w:val="TAL"/>
              <w:rPr>
                <w:sz w:val="16"/>
              </w:rPr>
            </w:pPr>
            <w:r>
              <w:rPr>
                <w:sz w:val="16"/>
              </w:rPr>
              <w:t>Rel-18</w:t>
            </w:r>
          </w:p>
        </w:tc>
        <w:tc>
          <w:tcPr>
            <w:tcW w:w="661" w:type="dxa"/>
          </w:tcPr>
          <w:p w14:paraId="244BDF3C" w14:textId="75A58A49" w:rsidR="002A26FA" w:rsidRPr="002A26FA" w:rsidRDefault="002A26FA" w:rsidP="002A26FA">
            <w:pPr>
              <w:pStyle w:val="TAL"/>
              <w:rPr>
                <w:sz w:val="16"/>
              </w:rPr>
            </w:pPr>
            <w:r>
              <w:rPr>
                <w:sz w:val="16"/>
              </w:rPr>
              <w:t>18.5.0</w:t>
            </w:r>
          </w:p>
        </w:tc>
        <w:tc>
          <w:tcPr>
            <w:tcW w:w="2607" w:type="dxa"/>
          </w:tcPr>
          <w:p w14:paraId="0DBFD731" w14:textId="6AB7029C" w:rsidR="002A26FA" w:rsidRPr="002A26FA" w:rsidRDefault="002A26FA" w:rsidP="002A26FA">
            <w:pPr>
              <w:pStyle w:val="TAL"/>
              <w:rPr>
                <w:sz w:val="16"/>
              </w:rPr>
            </w:pPr>
            <w:r>
              <w:rPr>
                <w:sz w:val="16"/>
              </w:rPr>
              <w:t>Corrections on UE policy Notification</w:t>
            </w:r>
          </w:p>
        </w:tc>
      </w:tr>
      <w:tr w:rsidR="002A26FA" w14:paraId="0702E9C0" w14:textId="77777777" w:rsidTr="002A26FA">
        <w:tc>
          <w:tcPr>
            <w:tcW w:w="1133" w:type="dxa"/>
          </w:tcPr>
          <w:p w14:paraId="5AFA367C" w14:textId="15CE1563" w:rsidR="002A26FA" w:rsidRPr="002A26FA" w:rsidRDefault="002A26FA" w:rsidP="002A26FA">
            <w:pPr>
              <w:pStyle w:val="TAL"/>
              <w:rPr>
                <w:sz w:val="16"/>
              </w:rPr>
            </w:pPr>
            <w:r>
              <w:rPr>
                <w:sz w:val="16"/>
              </w:rPr>
              <w:t>C3-243211</w:t>
            </w:r>
          </w:p>
        </w:tc>
        <w:tc>
          <w:tcPr>
            <w:tcW w:w="1020" w:type="dxa"/>
          </w:tcPr>
          <w:p w14:paraId="4C091248" w14:textId="1E173801" w:rsidR="002A26FA" w:rsidRPr="002A26FA" w:rsidRDefault="002A26FA" w:rsidP="002A26FA">
            <w:pPr>
              <w:pStyle w:val="TAL"/>
              <w:rPr>
                <w:sz w:val="16"/>
              </w:rPr>
            </w:pPr>
            <w:r>
              <w:rPr>
                <w:sz w:val="16"/>
              </w:rPr>
              <w:t>agreed</w:t>
            </w:r>
          </w:p>
        </w:tc>
        <w:tc>
          <w:tcPr>
            <w:tcW w:w="1020" w:type="dxa"/>
          </w:tcPr>
          <w:p w14:paraId="130F28D4" w14:textId="7BCC4B50" w:rsidR="002A26FA" w:rsidRPr="002A26FA" w:rsidRDefault="002A26FA" w:rsidP="002A26FA">
            <w:pPr>
              <w:pStyle w:val="TAL"/>
              <w:rPr>
                <w:sz w:val="16"/>
              </w:rPr>
            </w:pPr>
            <w:r>
              <w:rPr>
                <w:sz w:val="16"/>
              </w:rPr>
              <w:t>approved</w:t>
            </w:r>
          </w:p>
        </w:tc>
        <w:tc>
          <w:tcPr>
            <w:tcW w:w="1133" w:type="dxa"/>
          </w:tcPr>
          <w:p w14:paraId="479E0A3B" w14:textId="67722ACE" w:rsidR="002A26FA" w:rsidRPr="002A26FA" w:rsidRDefault="002A26FA" w:rsidP="002A26FA">
            <w:pPr>
              <w:pStyle w:val="TAL"/>
              <w:rPr>
                <w:sz w:val="16"/>
              </w:rPr>
            </w:pPr>
            <w:r>
              <w:rPr>
                <w:sz w:val="16"/>
              </w:rPr>
              <w:t>29.525</w:t>
            </w:r>
          </w:p>
        </w:tc>
        <w:tc>
          <w:tcPr>
            <w:tcW w:w="572" w:type="dxa"/>
          </w:tcPr>
          <w:p w14:paraId="14FB62A3" w14:textId="21E10CA9" w:rsidR="002A26FA" w:rsidRPr="002A26FA" w:rsidRDefault="002A26FA" w:rsidP="002A26FA">
            <w:pPr>
              <w:pStyle w:val="TAL"/>
              <w:rPr>
                <w:sz w:val="16"/>
              </w:rPr>
            </w:pPr>
            <w:r>
              <w:rPr>
                <w:sz w:val="16"/>
              </w:rPr>
              <w:t>0342</w:t>
            </w:r>
          </w:p>
        </w:tc>
        <w:tc>
          <w:tcPr>
            <w:tcW w:w="567" w:type="dxa"/>
          </w:tcPr>
          <w:p w14:paraId="0B03BB98" w14:textId="77777777" w:rsidR="002A26FA" w:rsidRPr="002A26FA" w:rsidRDefault="002A26FA" w:rsidP="002A26FA">
            <w:pPr>
              <w:pStyle w:val="TAL"/>
              <w:rPr>
                <w:sz w:val="16"/>
              </w:rPr>
            </w:pPr>
          </w:p>
        </w:tc>
        <w:tc>
          <w:tcPr>
            <w:tcW w:w="567" w:type="dxa"/>
          </w:tcPr>
          <w:p w14:paraId="2940686C" w14:textId="51AF717B" w:rsidR="002A26FA" w:rsidRPr="002A26FA" w:rsidRDefault="002A26FA" w:rsidP="002A26FA">
            <w:pPr>
              <w:pStyle w:val="TAL"/>
              <w:rPr>
                <w:sz w:val="16"/>
              </w:rPr>
            </w:pPr>
            <w:r>
              <w:rPr>
                <w:sz w:val="16"/>
              </w:rPr>
              <w:t>F</w:t>
            </w:r>
          </w:p>
        </w:tc>
        <w:tc>
          <w:tcPr>
            <w:tcW w:w="510" w:type="dxa"/>
          </w:tcPr>
          <w:p w14:paraId="26F2C589" w14:textId="52A15D77" w:rsidR="002A26FA" w:rsidRPr="002A26FA" w:rsidRDefault="002A26FA" w:rsidP="002A26FA">
            <w:pPr>
              <w:pStyle w:val="TAL"/>
              <w:rPr>
                <w:sz w:val="16"/>
              </w:rPr>
            </w:pPr>
            <w:r>
              <w:rPr>
                <w:sz w:val="16"/>
              </w:rPr>
              <w:t>Rel-18</w:t>
            </w:r>
          </w:p>
        </w:tc>
        <w:tc>
          <w:tcPr>
            <w:tcW w:w="661" w:type="dxa"/>
          </w:tcPr>
          <w:p w14:paraId="4A90EB7D" w14:textId="138B79A5" w:rsidR="002A26FA" w:rsidRPr="002A26FA" w:rsidRDefault="002A26FA" w:rsidP="002A26FA">
            <w:pPr>
              <w:pStyle w:val="TAL"/>
              <w:rPr>
                <w:sz w:val="16"/>
              </w:rPr>
            </w:pPr>
            <w:r>
              <w:rPr>
                <w:sz w:val="16"/>
              </w:rPr>
              <w:t>18.5.0</w:t>
            </w:r>
          </w:p>
        </w:tc>
        <w:tc>
          <w:tcPr>
            <w:tcW w:w="2607" w:type="dxa"/>
          </w:tcPr>
          <w:p w14:paraId="34A708A1" w14:textId="68C6797E" w:rsidR="002A26FA" w:rsidRPr="002A26FA" w:rsidRDefault="002A26FA" w:rsidP="002A26FA">
            <w:pPr>
              <w:pStyle w:val="TAL"/>
              <w:rPr>
                <w:sz w:val="16"/>
              </w:rPr>
            </w:pPr>
            <w:r>
              <w:rPr>
                <w:sz w:val="16"/>
              </w:rPr>
              <w:t>Corrections on VPLMN Specific URSP</w:t>
            </w:r>
          </w:p>
        </w:tc>
      </w:tr>
      <w:tr w:rsidR="002A26FA" w14:paraId="099068C3" w14:textId="77777777" w:rsidTr="002A26FA">
        <w:tc>
          <w:tcPr>
            <w:tcW w:w="1133" w:type="dxa"/>
          </w:tcPr>
          <w:p w14:paraId="35FD6A89" w14:textId="040FB72B" w:rsidR="002A26FA" w:rsidRPr="002A26FA" w:rsidRDefault="002A26FA" w:rsidP="002A26FA">
            <w:pPr>
              <w:pStyle w:val="TAL"/>
              <w:rPr>
                <w:sz w:val="16"/>
              </w:rPr>
            </w:pPr>
            <w:r>
              <w:rPr>
                <w:sz w:val="16"/>
              </w:rPr>
              <w:t>C3-243327</w:t>
            </w:r>
          </w:p>
        </w:tc>
        <w:tc>
          <w:tcPr>
            <w:tcW w:w="1020" w:type="dxa"/>
          </w:tcPr>
          <w:p w14:paraId="55ECEA0D" w14:textId="69F2942E" w:rsidR="002A26FA" w:rsidRPr="002A26FA" w:rsidRDefault="002A26FA" w:rsidP="002A26FA">
            <w:pPr>
              <w:pStyle w:val="TAL"/>
              <w:rPr>
                <w:sz w:val="16"/>
              </w:rPr>
            </w:pPr>
            <w:r>
              <w:rPr>
                <w:sz w:val="16"/>
              </w:rPr>
              <w:t>agreed</w:t>
            </w:r>
          </w:p>
        </w:tc>
        <w:tc>
          <w:tcPr>
            <w:tcW w:w="1020" w:type="dxa"/>
          </w:tcPr>
          <w:p w14:paraId="7CDBDE38" w14:textId="1A2BA552" w:rsidR="002A26FA" w:rsidRPr="002A26FA" w:rsidRDefault="002A26FA" w:rsidP="002A26FA">
            <w:pPr>
              <w:pStyle w:val="TAL"/>
              <w:rPr>
                <w:sz w:val="16"/>
              </w:rPr>
            </w:pPr>
            <w:r>
              <w:rPr>
                <w:sz w:val="16"/>
              </w:rPr>
              <w:t>approved</w:t>
            </w:r>
          </w:p>
        </w:tc>
        <w:tc>
          <w:tcPr>
            <w:tcW w:w="1133" w:type="dxa"/>
          </w:tcPr>
          <w:p w14:paraId="19E900F5" w14:textId="1771F0E4" w:rsidR="002A26FA" w:rsidRPr="002A26FA" w:rsidRDefault="002A26FA" w:rsidP="002A26FA">
            <w:pPr>
              <w:pStyle w:val="TAL"/>
              <w:rPr>
                <w:sz w:val="16"/>
              </w:rPr>
            </w:pPr>
            <w:r>
              <w:rPr>
                <w:sz w:val="16"/>
              </w:rPr>
              <w:t>29.512</w:t>
            </w:r>
          </w:p>
        </w:tc>
        <w:tc>
          <w:tcPr>
            <w:tcW w:w="572" w:type="dxa"/>
          </w:tcPr>
          <w:p w14:paraId="1AD67F2A" w14:textId="093313DA" w:rsidR="002A26FA" w:rsidRPr="002A26FA" w:rsidRDefault="002A26FA" w:rsidP="002A26FA">
            <w:pPr>
              <w:pStyle w:val="TAL"/>
              <w:rPr>
                <w:sz w:val="16"/>
              </w:rPr>
            </w:pPr>
            <w:r>
              <w:rPr>
                <w:sz w:val="16"/>
              </w:rPr>
              <w:t>1247</w:t>
            </w:r>
          </w:p>
        </w:tc>
        <w:tc>
          <w:tcPr>
            <w:tcW w:w="567" w:type="dxa"/>
          </w:tcPr>
          <w:p w14:paraId="31D91EAA" w14:textId="77777777" w:rsidR="002A26FA" w:rsidRPr="002A26FA" w:rsidRDefault="002A26FA" w:rsidP="002A26FA">
            <w:pPr>
              <w:pStyle w:val="TAL"/>
              <w:rPr>
                <w:sz w:val="16"/>
              </w:rPr>
            </w:pPr>
          </w:p>
        </w:tc>
        <w:tc>
          <w:tcPr>
            <w:tcW w:w="567" w:type="dxa"/>
          </w:tcPr>
          <w:p w14:paraId="717A2045" w14:textId="078D4E71" w:rsidR="002A26FA" w:rsidRPr="002A26FA" w:rsidRDefault="002A26FA" w:rsidP="002A26FA">
            <w:pPr>
              <w:pStyle w:val="TAL"/>
              <w:rPr>
                <w:sz w:val="16"/>
              </w:rPr>
            </w:pPr>
            <w:r>
              <w:rPr>
                <w:sz w:val="16"/>
              </w:rPr>
              <w:t>F</w:t>
            </w:r>
          </w:p>
        </w:tc>
        <w:tc>
          <w:tcPr>
            <w:tcW w:w="510" w:type="dxa"/>
          </w:tcPr>
          <w:p w14:paraId="7534DFF7" w14:textId="5306FA06" w:rsidR="002A26FA" w:rsidRPr="002A26FA" w:rsidRDefault="002A26FA" w:rsidP="002A26FA">
            <w:pPr>
              <w:pStyle w:val="TAL"/>
              <w:rPr>
                <w:sz w:val="16"/>
              </w:rPr>
            </w:pPr>
            <w:r>
              <w:rPr>
                <w:sz w:val="16"/>
              </w:rPr>
              <w:t>Rel-18</w:t>
            </w:r>
          </w:p>
        </w:tc>
        <w:tc>
          <w:tcPr>
            <w:tcW w:w="661" w:type="dxa"/>
          </w:tcPr>
          <w:p w14:paraId="0880EBF6" w14:textId="4DB2A221" w:rsidR="002A26FA" w:rsidRPr="002A26FA" w:rsidRDefault="002A26FA" w:rsidP="002A26FA">
            <w:pPr>
              <w:pStyle w:val="TAL"/>
              <w:rPr>
                <w:sz w:val="16"/>
              </w:rPr>
            </w:pPr>
            <w:r>
              <w:rPr>
                <w:sz w:val="16"/>
              </w:rPr>
              <w:t>18.5.1</w:t>
            </w:r>
          </w:p>
        </w:tc>
        <w:tc>
          <w:tcPr>
            <w:tcW w:w="2607" w:type="dxa"/>
          </w:tcPr>
          <w:p w14:paraId="54E8FF21" w14:textId="59029FAF" w:rsidR="002A26FA" w:rsidRPr="002A26FA" w:rsidRDefault="002A26FA" w:rsidP="002A26FA">
            <w:pPr>
              <w:pStyle w:val="TAL"/>
              <w:rPr>
                <w:sz w:val="16"/>
              </w:rPr>
            </w:pPr>
            <w:r>
              <w:rPr>
                <w:sz w:val="16"/>
              </w:rPr>
              <w:t>Removal of reported parameters in URSP rule enforcement information</w:t>
            </w:r>
          </w:p>
        </w:tc>
      </w:tr>
      <w:tr w:rsidR="002A26FA" w14:paraId="299A553F" w14:textId="77777777" w:rsidTr="002A26FA">
        <w:tc>
          <w:tcPr>
            <w:tcW w:w="1133" w:type="dxa"/>
          </w:tcPr>
          <w:p w14:paraId="6B3DBB0C" w14:textId="20C51DB7" w:rsidR="002A26FA" w:rsidRPr="002A26FA" w:rsidRDefault="002A26FA" w:rsidP="002A26FA">
            <w:pPr>
              <w:pStyle w:val="TAL"/>
              <w:rPr>
                <w:sz w:val="16"/>
              </w:rPr>
            </w:pPr>
            <w:r>
              <w:rPr>
                <w:sz w:val="16"/>
              </w:rPr>
              <w:t>C3-243328</w:t>
            </w:r>
          </w:p>
        </w:tc>
        <w:tc>
          <w:tcPr>
            <w:tcW w:w="1020" w:type="dxa"/>
          </w:tcPr>
          <w:p w14:paraId="3A3DB618" w14:textId="4511C86D" w:rsidR="002A26FA" w:rsidRPr="002A26FA" w:rsidRDefault="002A26FA" w:rsidP="002A26FA">
            <w:pPr>
              <w:pStyle w:val="TAL"/>
              <w:rPr>
                <w:sz w:val="16"/>
              </w:rPr>
            </w:pPr>
            <w:r>
              <w:rPr>
                <w:sz w:val="16"/>
              </w:rPr>
              <w:t>agreed</w:t>
            </w:r>
          </w:p>
        </w:tc>
        <w:tc>
          <w:tcPr>
            <w:tcW w:w="1020" w:type="dxa"/>
          </w:tcPr>
          <w:p w14:paraId="6C7F7E93" w14:textId="5642DA5C" w:rsidR="002A26FA" w:rsidRPr="002A26FA" w:rsidRDefault="002A26FA" w:rsidP="002A26FA">
            <w:pPr>
              <w:pStyle w:val="TAL"/>
              <w:rPr>
                <w:sz w:val="16"/>
              </w:rPr>
            </w:pPr>
            <w:r>
              <w:rPr>
                <w:sz w:val="16"/>
              </w:rPr>
              <w:t>approved</w:t>
            </w:r>
          </w:p>
        </w:tc>
        <w:tc>
          <w:tcPr>
            <w:tcW w:w="1133" w:type="dxa"/>
          </w:tcPr>
          <w:p w14:paraId="7227AEA8" w14:textId="5DBFD050" w:rsidR="002A26FA" w:rsidRPr="002A26FA" w:rsidRDefault="002A26FA" w:rsidP="002A26FA">
            <w:pPr>
              <w:pStyle w:val="TAL"/>
              <w:rPr>
                <w:sz w:val="16"/>
              </w:rPr>
            </w:pPr>
            <w:r>
              <w:rPr>
                <w:sz w:val="16"/>
              </w:rPr>
              <w:t>29.514</w:t>
            </w:r>
          </w:p>
        </w:tc>
        <w:tc>
          <w:tcPr>
            <w:tcW w:w="572" w:type="dxa"/>
          </w:tcPr>
          <w:p w14:paraId="77645A8A" w14:textId="22A7858D" w:rsidR="002A26FA" w:rsidRPr="002A26FA" w:rsidRDefault="002A26FA" w:rsidP="002A26FA">
            <w:pPr>
              <w:pStyle w:val="TAL"/>
              <w:rPr>
                <w:sz w:val="16"/>
              </w:rPr>
            </w:pPr>
            <w:r>
              <w:rPr>
                <w:sz w:val="16"/>
              </w:rPr>
              <w:t>0639</w:t>
            </w:r>
          </w:p>
        </w:tc>
        <w:tc>
          <w:tcPr>
            <w:tcW w:w="567" w:type="dxa"/>
          </w:tcPr>
          <w:p w14:paraId="5FF2558B" w14:textId="77777777" w:rsidR="002A26FA" w:rsidRPr="002A26FA" w:rsidRDefault="002A26FA" w:rsidP="002A26FA">
            <w:pPr>
              <w:pStyle w:val="TAL"/>
              <w:rPr>
                <w:sz w:val="16"/>
              </w:rPr>
            </w:pPr>
          </w:p>
        </w:tc>
        <w:tc>
          <w:tcPr>
            <w:tcW w:w="567" w:type="dxa"/>
          </w:tcPr>
          <w:p w14:paraId="6EC8A79C" w14:textId="0FBB28B3" w:rsidR="002A26FA" w:rsidRPr="002A26FA" w:rsidRDefault="002A26FA" w:rsidP="002A26FA">
            <w:pPr>
              <w:pStyle w:val="TAL"/>
              <w:rPr>
                <w:sz w:val="16"/>
              </w:rPr>
            </w:pPr>
            <w:r>
              <w:rPr>
                <w:sz w:val="16"/>
              </w:rPr>
              <w:t>F</w:t>
            </w:r>
          </w:p>
        </w:tc>
        <w:tc>
          <w:tcPr>
            <w:tcW w:w="510" w:type="dxa"/>
          </w:tcPr>
          <w:p w14:paraId="22D2FE04" w14:textId="1A151087" w:rsidR="002A26FA" w:rsidRPr="002A26FA" w:rsidRDefault="002A26FA" w:rsidP="002A26FA">
            <w:pPr>
              <w:pStyle w:val="TAL"/>
              <w:rPr>
                <w:sz w:val="16"/>
              </w:rPr>
            </w:pPr>
            <w:r>
              <w:rPr>
                <w:sz w:val="16"/>
              </w:rPr>
              <w:t>Rel-18</w:t>
            </w:r>
          </w:p>
        </w:tc>
        <w:tc>
          <w:tcPr>
            <w:tcW w:w="661" w:type="dxa"/>
          </w:tcPr>
          <w:p w14:paraId="13679A20" w14:textId="3527D90B" w:rsidR="002A26FA" w:rsidRPr="002A26FA" w:rsidRDefault="002A26FA" w:rsidP="002A26FA">
            <w:pPr>
              <w:pStyle w:val="TAL"/>
              <w:rPr>
                <w:sz w:val="16"/>
              </w:rPr>
            </w:pPr>
            <w:r>
              <w:rPr>
                <w:sz w:val="16"/>
              </w:rPr>
              <w:t>18.5.0</w:t>
            </w:r>
          </w:p>
        </w:tc>
        <w:tc>
          <w:tcPr>
            <w:tcW w:w="2607" w:type="dxa"/>
          </w:tcPr>
          <w:p w14:paraId="089079B9" w14:textId="54BE5835" w:rsidR="002A26FA" w:rsidRPr="002A26FA" w:rsidRDefault="002A26FA" w:rsidP="002A26FA">
            <w:pPr>
              <w:pStyle w:val="TAL"/>
              <w:rPr>
                <w:sz w:val="16"/>
              </w:rPr>
            </w:pPr>
            <w:r>
              <w:rPr>
                <w:sz w:val="16"/>
              </w:rPr>
              <w:t>Removal of reported parameters in URSP rule enforcement information</w:t>
            </w:r>
          </w:p>
        </w:tc>
      </w:tr>
      <w:tr w:rsidR="002A26FA" w14:paraId="2AC72E8E" w14:textId="77777777" w:rsidTr="002A26FA">
        <w:tc>
          <w:tcPr>
            <w:tcW w:w="1133" w:type="dxa"/>
          </w:tcPr>
          <w:p w14:paraId="0DBA3A90" w14:textId="3651D0AF" w:rsidR="002A26FA" w:rsidRPr="002A26FA" w:rsidRDefault="002A26FA" w:rsidP="002A26FA">
            <w:pPr>
              <w:pStyle w:val="TAL"/>
              <w:rPr>
                <w:sz w:val="16"/>
              </w:rPr>
            </w:pPr>
            <w:r>
              <w:rPr>
                <w:sz w:val="16"/>
              </w:rPr>
              <w:t>C3-243330</w:t>
            </w:r>
          </w:p>
        </w:tc>
        <w:tc>
          <w:tcPr>
            <w:tcW w:w="1020" w:type="dxa"/>
          </w:tcPr>
          <w:p w14:paraId="3C656BC6" w14:textId="7BBF8DE8" w:rsidR="002A26FA" w:rsidRPr="002A26FA" w:rsidRDefault="002A26FA" w:rsidP="002A26FA">
            <w:pPr>
              <w:pStyle w:val="TAL"/>
              <w:rPr>
                <w:sz w:val="16"/>
              </w:rPr>
            </w:pPr>
            <w:r>
              <w:rPr>
                <w:sz w:val="16"/>
              </w:rPr>
              <w:t>agreed</w:t>
            </w:r>
          </w:p>
        </w:tc>
        <w:tc>
          <w:tcPr>
            <w:tcW w:w="1020" w:type="dxa"/>
          </w:tcPr>
          <w:p w14:paraId="19E44D05" w14:textId="7EB3F04B" w:rsidR="002A26FA" w:rsidRPr="002A26FA" w:rsidRDefault="002A26FA" w:rsidP="002A26FA">
            <w:pPr>
              <w:pStyle w:val="TAL"/>
              <w:rPr>
                <w:sz w:val="16"/>
              </w:rPr>
            </w:pPr>
            <w:r>
              <w:rPr>
                <w:sz w:val="16"/>
              </w:rPr>
              <w:t>approved</w:t>
            </w:r>
          </w:p>
        </w:tc>
        <w:tc>
          <w:tcPr>
            <w:tcW w:w="1133" w:type="dxa"/>
          </w:tcPr>
          <w:p w14:paraId="666B743C" w14:textId="5816668E" w:rsidR="002A26FA" w:rsidRPr="002A26FA" w:rsidRDefault="002A26FA" w:rsidP="002A26FA">
            <w:pPr>
              <w:pStyle w:val="TAL"/>
              <w:rPr>
                <w:sz w:val="16"/>
              </w:rPr>
            </w:pPr>
            <w:r>
              <w:rPr>
                <w:sz w:val="16"/>
              </w:rPr>
              <w:t>29.525</w:t>
            </w:r>
          </w:p>
        </w:tc>
        <w:tc>
          <w:tcPr>
            <w:tcW w:w="572" w:type="dxa"/>
          </w:tcPr>
          <w:p w14:paraId="4356FD36" w14:textId="6E69326B" w:rsidR="002A26FA" w:rsidRPr="002A26FA" w:rsidRDefault="002A26FA" w:rsidP="002A26FA">
            <w:pPr>
              <w:pStyle w:val="TAL"/>
              <w:rPr>
                <w:sz w:val="16"/>
              </w:rPr>
            </w:pPr>
            <w:r>
              <w:rPr>
                <w:sz w:val="16"/>
              </w:rPr>
              <w:t>0344</w:t>
            </w:r>
          </w:p>
        </w:tc>
        <w:tc>
          <w:tcPr>
            <w:tcW w:w="567" w:type="dxa"/>
          </w:tcPr>
          <w:p w14:paraId="7B3CCB2B" w14:textId="77777777" w:rsidR="002A26FA" w:rsidRPr="002A26FA" w:rsidRDefault="002A26FA" w:rsidP="002A26FA">
            <w:pPr>
              <w:pStyle w:val="TAL"/>
              <w:rPr>
                <w:sz w:val="16"/>
              </w:rPr>
            </w:pPr>
          </w:p>
        </w:tc>
        <w:tc>
          <w:tcPr>
            <w:tcW w:w="567" w:type="dxa"/>
          </w:tcPr>
          <w:p w14:paraId="664B268E" w14:textId="54C03518" w:rsidR="002A26FA" w:rsidRPr="002A26FA" w:rsidRDefault="002A26FA" w:rsidP="002A26FA">
            <w:pPr>
              <w:pStyle w:val="TAL"/>
              <w:rPr>
                <w:sz w:val="16"/>
              </w:rPr>
            </w:pPr>
            <w:r>
              <w:rPr>
                <w:sz w:val="16"/>
              </w:rPr>
              <w:t>F</w:t>
            </w:r>
          </w:p>
        </w:tc>
        <w:tc>
          <w:tcPr>
            <w:tcW w:w="510" w:type="dxa"/>
          </w:tcPr>
          <w:p w14:paraId="6C131230" w14:textId="6CC1CE3B" w:rsidR="002A26FA" w:rsidRPr="002A26FA" w:rsidRDefault="002A26FA" w:rsidP="002A26FA">
            <w:pPr>
              <w:pStyle w:val="TAL"/>
              <w:rPr>
                <w:sz w:val="16"/>
              </w:rPr>
            </w:pPr>
            <w:r>
              <w:rPr>
                <w:sz w:val="16"/>
              </w:rPr>
              <w:t>Rel-18</w:t>
            </w:r>
          </w:p>
        </w:tc>
        <w:tc>
          <w:tcPr>
            <w:tcW w:w="661" w:type="dxa"/>
          </w:tcPr>
          <w:p w14:paraId="32ADBE43" w14:textId="62119894" w:rsidR="002A26FA" w:rsidRPr="002A26FA" w:rsidRDefault="002A26FA" w:rsidP="002A26FA">
            <w:pPr>
              <w:pStyle w:val="TAL"/>
              <w:rPr>
                <w:sz w:val="16"/>
              </w:rPr>
            </w:pPr>
            <w:r>
              <w:rPr>
                <w:sz w:val="16"/>
              </w:rPr>
              <w:t>18.5.0</w:t>
            </w:r>
          </w:p>
        </w:tc>
        <w:tc>
          <w:tcPr>
            <w:tcW w:w="2607" w:type="dxa"/>
          </w:tcPr>
          <w:p w14:paraId="4E68EFDF" w14:textId="58175C60" w:rsidR="002A26FA" w:rsidRPr="002A26FA" w:rsidRDefault="002A26FA" w:rsidP="002A26FA">
            <w:pPr>
              <w:pStyle w:val="TAL"/>
              <w:rPr>
                <w:sz w:val="16"/>
              </w:rPr>
            </w:pPr>
            <w:r>
              <w:rPr>
                <w:sz w:val="16"/>
              </w:rPr>
              <w:t>URSP Enforcement information and PDU session parameters</w:t>
            </w:r>
          </w:p>
        </w:tc>
      </w:tr>
    </w:tbl>
    <w:p w14:paraId="325F5AE7" w14:textId="77777777" w:rsidR="002A26FA" w:rsidRDefault="002A26FA" w:rsidP="002A26FA"/>
    <w:p w14:paraId="2D560793"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3F4AB4" w14:textId="787C9C97" w:rsidR="002A26FA" w:rsidRDefault="002A26FA" w:rsidP="002A26FA">
      <w:pPr>
        <w:rPr>
          <w:rFonts w:ascii="Arial" w:hAnsi="Arial" w:cs="Arial"/>
          <w:b/>
          <w:sz w:val="24"/>
        </w:rPr>
      </w:pPr>
      <w:r>
        <w:rPr>
          <w:rFonts w:ascii="Arial" w:hAnsi="Arial" w:cs="Arial"/>
          <w:b/>
          <w:color w:val="0000FF"/>
          <w:sz w:val="24"/>
        </w:rPr>
        <w:t>CP-241098</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eUEPO</w:t>
      </w:r>
      <w:proofErr w:type="spellEnd"/>
      <w:r>
        <w:rPr>
          <w:rFonts w:ascii="Arial" w:hAnsi="Arial" w:cs="Arial"/>
          <w:b/>
          <w:sz w:val="24"/>
        </w:rPr>
        <w:t xml:space="preserve"> - Pack 2/2</w:t>
      </w:r>
    </w:p>
    <w:p w14:paraId="0535C555"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C144F16" w14:textId="77777777" w:rsidR="002A26FA" w:rsidRDefault="002A26FA" w:rsidP="002A26FA">
      <w:r>
        <w:lastRenderedPageBreak/>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2A26FA" w14:paraId="4492004F" w14:textId="77777777" w:rsidTr="002A26FA">
        <w:tc>
          <w:tcPr>
            <w:tcW w:w="1133" w:type="dxa"/>
          </w:tcPr>
          <w:p w14:paraId="31044D5D" w14:textId="3022B256" w:rsidR="002A26FA" w:rsidRDefault="002A26FA" w:rsidP="002A26FA">
            <w:pPr>
              <w:pStyle w:val="TAH"/>
            </w:pPr>
            <w:r>
              <w:t>WG TDoc</w:t>
            </w:r>
          </w:p>
        </w:tc>
        <w:tc>
          <w:tcPr>
            <w:tcW w:w="1020" w:type="dxa"/>
          </w:tcPr>
          <w:p w14:paraId="0D18A8B4" w14:textId="3E206CB4" w:rsidR="002A26FA" w:rsidRDefault="002A26FA" w:rsidP="002A26FA">
            <w:pPr>
              <w:pStyle w:val="TAH"/>
            </w:pPr>
            <w:r>
              <w:t xml:space="preserve">WG </w:t>
            </w:r>
            <w:proofErr w:type="spellStart"/>
            <w:r>
              <w:t>decisn</w:t>
            </w:r>
            <w:proofErr w:type="spellEnd"/>
          </w:p>
        </w:tc>
        <w:tc>
          <w:tcPr>
            <w:tcW w:w="1020" w:type="dxa"/>
          </w:tcPr>
          <w:p w14:paraId="060CB28C" w14:textId="7CF6F899" w:rsidR="002A26FA" w:rsidRDefault="002A26FA" w:rsidP="002A26FA">
            <w:pPr>
              <w:pStyle w:val="TAH"/>
            </w:pPr>
            <w:r>
              <w:t xml:space="preserve">TSG </w:t>
            </w:r>
            <w:proofErr w:type="spellStart"/>
            <w:r>
              <w:t>decisn</w:t>
            </w:r>
            <w:proofErr w:type="spellEnd"/>
          </w:p>
        </w:tc>
        <w:tc>
          <w:tcPr>
            <w:tcW w:w="1133" w:type="dxa"/>
          </w:tcPr>
          <w:p w14:paraId="302A5E55" w14:textId="29AC032A" w:rsidR="002A26FA" w:rsidRDefault="002A26FA" w:rsidP="002A26FA">
            <w:pPr>
              <w:pStyle w:val="TAH"/>
            </w:pPr>
            <w:r>
              <w:t>Spec</w:t>
            </w:r>
          </w:p>
        </w:tc>
        <w:tc>
          <w:tcPr>
            <w:tcW w:w="572" w:type="dxa"/>
          </w:tcPr>
          <w:p w14:paraId="6471A291" w14:textId="47022638" w:rsidR="002A26FA" w:rsidRDefault="002A26FA" w:rsidP="002A26FA">
            <w:pPr>
              <w:pStyle w:val="TAH"/>
            </w:pPr>
            <w:r>
              <w:t>CR</w:t>
            </w:r>
          </w:p>
        </w:tc>
        <w:tc>
          <w:tcPr>
            <w:tcW w:w="567" w:type="dxa"/>
          </w:tcPr>
          <w:p w14:paraId="76767DA6" w14:textId="38810285" w:rsidR="002A26FA" w:rsidRDefault="002A26FA" w:rsidP="002A26FA">
            <w:pPr>
              <w:pStyle w:val="TAH"/>
            </w:pPr>
            <w:r>
              <w:t>rev</w:t>
            </w:r>
          </w:p>
        </w:tc>
        <w:tc>
          <w:tcPr>
            <w:tcW w:w="567" w:type="dxa"/>
          </w:tcPr>
          <w:p w14:paraId="3ABF3580" w14:textId="484A696E" w:rsidR="002A26FA" w:rsidRDefault="002A26FA" w:rsidP="002A26FA">
            <w:pPr>
              <w:pStyle w:val="TAH"/>
            </w:pPr>
            <w:r>
              <w:t>cat</w:t>
            </w:r>
          </w:p>
        </w:tc>
        <w:tc>
          <w:tcPr>
            <w:tcW w:w="510" w:type="dxa"/>
          </w:tcPr>
          <w:p w14:paraId="5474546D" w14:textId="69BB74E1" w:rsidR="002A26FA" w:rsidRDefault="002A26FA" w:rsidP="002A26FA">
            <w:pPr>
              <w:pStyle w:val="TAH"/>
            </w:pPr>
            <w:proofErr w:type="spellStart"/>
            <w:r>
              <w:t>Rel</w:t>
            </w:r>
            <w:proofErr w:type="spellEnd"/>
          </w:p>
        </w:tc>
        <w:tc>
          <w:tcPr>
            <w:tcW w:w="661" w:type="dxa"/>
          </w:tcPr>
          <w:p w14:paraId="0DD7CD24" w14:textId="577FC65C"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2AE59501" w14:textId="5BE9A378" w:rsidR="002A26FA" w:rsidRDefault="002A26FA" w:rsidP="002A26FA">
            <w:pPr>
              <w:pStyle w:val="TAH"/>
            </w:pPr>
            <w:r>
              <w:t>Title</w:t>
            </w:r>
          </w:p>
        </w:tc>
      </w:tr>
      <w:tr w:rsidR="002A26FA" w14:paraId="354DF055" w14:textId="77777777" w:rsidTr="002A26FA">
        <w:tc>
          <w:tcPr>
            <w:tcW w:w="1133" w:type="dxa"/>
          </w:tcPr>
          <w:p w14:paraId="2EB405C4" w14:textId="0A09C287" w:rsidR="002A26FA" w:rsidRPr="002A26FA" w:rsidRDefault="002A26FA" w:rsidP="002A26FA">
            <w:pPr>
              <w:pStyle w:val="TAL"/>
              <w:rPr>
                <w:sz w:val="16"/>
              </w:rPr>
            </w:pPr>
            <w:r>
              <w:rPr>
                <w:sz w:val="16"/>
              </w:rPr>
              <w:t>C3-243331</w:t>
            </w:r>
          </w:p>
        </w:tc>
        <w:tc>
          <w:tcPr>
            <w:tcW w:w="1020" w:type="dxa"/>
          </w:tcPr>
          <w:p w14:paraId="4B4E026F" w14:textId="337859C2" w:rsidR="002A26FA" w:rsidRPr="002A26FA" w:rsidRDefault="002A26FA" w:rsidP="002A26FA">
            <w:pPr>
              <w:pStyle w:val="TAL"/>
              <w:rPr>
                <w:sz w:val="16"/>
              </w:rPr>
            </w:pPr>
            <w:r>
              <w:rPr>
                <w:sz w:val="16"/>
              </w:rPr>
              <w:t>agreed</w:t>
            </w:r>
          </w:p>
        </w:tc>
        <w:tc>
          <w:tcPr>
            <w:tcW w:w="1020" w:type="dxa"/>
          </w:tcPr>
          <w:p w14:paraId="0AC028CB" w14:textId="2B184178" w:rsidR="002A26FA" w:rsidRPr="002A26FA" w:rsidRDefault="002A26FA" w:rsidP="002A26FA">
            <w:pPr>
              <w:pStyle w:val="TAL"/>
              <w:rPr>
                <w:sz w:val="16"/>
              </w:rPr>
            </w:pPr>
            <w:r>
              <w:rPr>
                <w:sz w:val="16"/>
              </w:rPr>
              <w:t>approved</w:t>
            </w:r>
          </w:p>
        </w:tc>
        <w:tc>
          <w:tcPr>
            <w:tcW w:w="1133" w:type="dxa"/>
          </w:tcPr>
          <w:p w14:paraId="08E9A20E" w14:textId="5C9451D6" w:rsidR="002A26FA" w:rsidRPr="002A26FA" w:rsidRDefault="002A26FA" w:rsidP="002A26FA">
            <w:pPr>
              <w:pStyle w:val="TAL"/>
              <w:rPr>
                <w:sz w:val="16"/>
              </w:rPr>
            </w:pPr>
            <w:r>
              <w:rPr>
                <w:sz w:val="16"/>
              </w:rPr>
              <w:t>29.525</w:t>
            </w:r>
          </w:p>
        </w:tc>
        <w:tc>
          <w:tcPr>
            <w:tcW w:w="572" w:type="dxa"/>
          </w:tcPr>
          <w:p w14:paraId="05FAB04E" w14:textId="41147641" w:rsidR="002A26FA" w:rsidRPr="002A26FA" w:rsidRDefault="002A26FA" w:rsidP="002A26FA">
            <w:pPr>
              <w:pStyle w:val="TAL"/>
              <w:rPr>
                <w:sz w:val="16"/>
              </w:rPr>
            </w:pPr>
            <w:r>
              <w:rPr>
                <w:sz w:val="16"/>
              </w:rPr>
              <w:t>0345</w:t>
            </w:r>
          </w:p>
        </w:tc>
        <w:tc>
          <w:tcPr>
            <w:tcW w:w="567" w:type="dxa"/>
          </w:tcPr>
          <w:p w14:paraId="7D4A632B" w14:textId="77777777" w:rsidR="002A26FA" w:rsidRPr="002A26FA" w:rsidRDefault="002A26FA" w:rsidP="002A26FA">
            <w:pPr>
              <w:pStyle w:val="TAL"/>
              <w:rPr>
                <w:sz w:val="16"/>
              </w:rPr>
            </w:pPr>
          </w:p>
        </w:tc>
        <w:tc>
          <w:tcPr>
            <w:tcW w:w="567" w:type="dxa"/>
          </w:tcPr>
          <w:p w14:paraId="29CB69B9" w14:textId="49096A96" w:rsidR="002A26FA" w:rsidRPr="002A26FA" w:rsidRDefault="002A26FA" w:rsidP="002A26FA">
            <w:pPr>
              <w:pStyle w:val="TAL"/>
              <w:rPr>
                <w:sz w:val="16"/>
              </w:rPr>
            </w:pPr>
            <w:r>
              <w:rPr>
                <w:sz w:val="16"/>
              </w:rPr>
              <w:t>B</w:t>
            </w:r>
          </w:p>
        </w:tc>
        <w:tc>
          <w:tcPr>
            <w:tcW w:w="510" w:type="dxa"/>
          </w:tcPr>
          <w:p w14:paraId="7BA3B6D8" w14:textId="094AE792" w:rsidR="002A26FA" w:rsidRPr="002A26FA" w:rsidRDefault="002A26FA" w:rsidP="002A26FA">
            <w:pPr>
              <w:pStyle w:val="TAL"/>
              <w:rPr>
                <w:sz w:val="16"/>
              </w:rPr>
            </w:pPr>
            <w:r>
              <w:rPr>
                <w:sz w:val="16"/>
              </w:rPr>
              <w:t>Rel-18</w:t>
            </w:r>
          </w:p>
        </w:tc>
        <w:tc>
          <w:tcPr>
            <w:tcW w:w="661" w:type="dxa"/>
          </w:tcPr>
          <w:p w14:paraId="52AA781A" w14:textId="19A26ECF" w:rsidR="002A26FA" w:rsidRPr="002A26FA" w:rsidRDefault="002A26FA" w:rsidP="002A26FA">
            <w:pPr>
              <w:pStyle w:val="TAL"/>
              <w:rPr>
                <w:sz w:val="16"/>
              </w:rPr>
            </w:pPr>
            <w:r>
              <w:rPr>
                <w:sz w:val="16"/>
              </w:rPr>
              <w:t>18.5.0</w:t>
            </w:r>
          </w:p>
        </w:tc>
        <w:tc>
          <w:tcPr>
            <w:tcW w:w="2607" w:type="dxa"/>
          </w:tcPr>
          <w:p w14:paraId="70CE4C31" w14:textId="0781B978" w:rsidR="002A26FA" w:rsidRPr="002A26FA" w:rsidRDefault="002A26FA" w:rsidP="002A26FA">
            <w:pPr>
              <w:pStyle w:val="TAL"/>
              <w:rPr>
                <w:sz w:val="16"/>
              </w:rPr>
            </w:pPr>
            <w:r>
              <w:rPr>
                <w:sz w:val="16"/>
              </w:rPr>
              <w:t>Support of PCF Binding information</w:t>
            </w:r>
          </w:p>
        </w:tc>
      </w:tr>
      <w:tr w:rsidR="002A26FA" w14:paraId="53A5803F" w14:textId="77777777" w:rsidTr="002A26FA">
        <w:tc>
          <w:tcPr>
            <w:tcW w:w="1133" w:type="dxa"/>
          </w:tcPr>
          <w:p w14:paraId="3FD48E5B" w14:textId="0F35CC27" w:rsidR="002A26FA" w:rsidRPr="002A26FA" w:rsidRDefault="002A26FA" w:rsidP="002A26FA">
            <w:pPr>
              <w:pStyle w:val="TAL"/>
              <w:rPr>
                <w:sz w:val="16"/>
              </w:rPr>
            </w:pPr>
            <w:r>
              <w:rPr>
                <w:sz w:val="16"/>
              </w:rPr>
              <w:t>C3-243333</w:t>
            </w:r>
          </w:p>
        </w:tc>
        <w:tc>
          <w:tcPr>
            <w:tcW w:w="1020" w:type="dxa"/>
          </w:tcPr>
          <w:p w14:paraId="5866167E" w14:textId="1DE5BF2C" w:rsidR="002A26FA" w:rsidRPr="002A26FA" w:rsidRDefault="002A26FA" w:rsidP="002A26FA">
            <w:pPr>
              <w:pStyle w:val="TAL"/>
              <w:rPr>
                <w:sz w:val="16"/>
              </w:rPr>
            </w:pPr>
            <w:r>
              <w:rPr>
                <w:sz w:val="16"/>
              </w:rPr>
              <w:t>agreed</w:t>
            </w:r>
          </w:p>
        </w:tc>
        <w:tc>
          <w:tcPr>
            <w:tcW w:w="1020" w:type="dxa"/>
          </w:tcPr>
          <w:p w14:paraId="5F79CD04" w14:textId="11E3CE02" w:rsidR="002A26FA" w:rsidRPr="002A26FA" w:rsidRDefault="002A26FA" w:rsidP="002A26FA">
            <w:pPr>
              <w:pStyle w:val="TAL"/>
              <w:rPr>
                <w:sz w:val="16"/>
              </w:rPr>
            </w:pPr>
            <w:r>
              <w:rPr>
                <w:sz w:val="16"/>
              </w:rPr>
              <w:t>approved</w:t>
            </w:r>
          </w:p>
        </w:tc>
        <w:tc>
          <w:tcPr>
            <w:tcW w:w="1133" w:type="dxa"/>
          </w:tcPr>
          <w:p w14:paraId="5EBB0C36" w14:textId="6B62E017" w:rsidR="002A26FA" w:rsidRPr="002A26FA" w:rsidRDefault="002A26FA" w:rsidP="002A26FA">
            <w:pPr>
              <w:pStyle w:val="TAL"/>
              <w:rPr>
                <w:sz w:val="16"/>
              </w:rPr>
            </w:pPr>
            <w:r>
              <w:rPr>
                <w:sz w:val="16"/>
              </w:rPr>
              <w:t>29.522</w:t>
            </w:r>
          </w:p>
        </w:tc>
        <w:tc>
          <w:tcPr>
            <w:tcW w:w="572" w:type="dxa"/>
          </w:tcPr>
          <w:p w14:paraId="48D053D3" w14:textId="4B3BC97E" w:rsidR="002A26FA" w:rsidRPr="002A26FA" w:rsidRDefault="002A26FA" w:rsidP="002A26FA">
            <w:pPr>
              <w:pStyle w:val="TAL"/>
              <w:rPr>
                <w:sz w:val="16"/>
              </w:rPr>
            </w:pPr>
            <w:r>
              <w:rPr>
                <w:sz w:val="16"/>
              </w:rPr>
              <w:t>1310</w:t>
            </w:r>
          </w:p>
        </w:tc>
        <w:tc>
          <w:tcPr>
            <w:tcW w:w="567" w:type="dxa"/>
          </w:tcPr>
          <w:p w14:paraId="7B2CA82E" w14:textId="77777777" w:rsidR="002A26FA" w:rsidRPr="002A26FA" w:rsidRDefault="002A26FA" w:rsidP="002A26FA">
            <w:pPr>
              <w:pStyle w:val="TAL"/>
              <w:rPr>
                <w:sz w:val="16"/>
              </w:rPr>
            </w:pPr>
          </w:p>
        </w:tc>
        <w:tc>
          <w:tcPr>
            <w:tcW w:w="567" w:type="dxa"/>
          </w:tcPr>
          <w:p w14:paraId="7B3CE771" w14:textId="4FADB96B" w:rsidR="002A26FA" w:rsidRPr="002A26FA" w:rsidRDefault="002A26FA" w:rsidP="002A26FA">
            <w:pPr>
              <w:pStyle w:val="TAL"/>
              <w:rPr>
                <w:sz w:val="16"/>
              </w:rPr>
            </w:pPr>
            <w:r>
              <w:rPr>
                <w:sz w:val="16"/>
              </w:rPr>
              <w:t>F</w:t>
            </w:r>
          </w:p>
        </w:tc>
        <w:tc>
          <w:tcPr>
            <w:tcW w:w="510" w:type="dxa"/>
          </w:tcPr>
          <w:p w14:paraId="6A87C845" w14:textId="56AF251F" w:rsidR="002A26FA" w:rsidRPr="002A26FA" w:rsidRDefault="002A26FA" w:rsidP="002A26FA">
            <w:pPr>
              <w:pStyle w:val="TAL"/>
              <w:rPr>
                <w:sz w:val="16"/>
              </w:rPr>
            </w:pPr>
            <w:r>
              <w:rPr>
                <w:sz w:val="16"/>
              </w:rPr>
              <w:t>Rel-18</w:t>
            </w:r>
          </w:p>
        </w:tc>
        <w:tc>
          <w:tcPr>
            <w:tcW w:w="661" w:type="dxa"/>
          </w:tcPr>
          <w:p w14:paraId="761AE065" w14:textId="182FFBA4" w:rsidR="002A26FA" w:rsidRPr="002A26FA" w:rsidRDefault="002A26FA" w:rsidP="002A26FA">
            <w:pPr>
              <w:pStyle w:val="TAL"/>
              <w:rPr>
                <w:sz w:val="16"/>
              </w:rPr>
            </w:pPr>
            <w:r>
              <w:rPr>
                <w:sz w:val="16"/>
              </w:rPr>
              <w:t>18.5.0</w:t>
            </w:r>
          </w:p>
        </w:tc>
        <w:tc>
          <w:tcPr>
            <w:tcW w:w="2607" w:type="dxa"/>
          </w:tcPr>
          <w:p w14:paraId="001F8106" w14:textId="03D59334" w:rsidR="002A26FA" w:rsidRPr="002A26FA" w:rsidRDefault="002A26FA" w:rsidP="002A26FA">
            <w:pPr>
              <w:pStyle w:val="TAL"/>
              <w:rPr>
                <w:sz w:val="16"/>
              </w:rPr>
            </w:pPr>
            <w:r>
              <w:rPr>
                <w:sz w:val="16"/>
              </w:rPr>
              <w:t>Targets of URSP guidance</w:t>
            </w:r>
          </w:p>
        </w:tc>
      </w:tr>
      <w:tr w:rsidR="002A26FA" w14:paraId="39B884F5" w14:textId="77777777" w:rsidTr="002A26FA">
        <w:tc>
          <w:tcPr>
            <w:tcW w:w="1133" w:type="dxa"/>
          </w:tcPr>
          <w:p w14:paraId="64AEDCBB" w14:textId="76D18D3B" w:rsidR="002A26FA" w:rsidRPr="002A26FA" w:rsidRDefault="002A26FA" w:rsidP="002A26FA">
            <w:pPr>
              <w:pStyle w:val="TAL"/>
              <w:rPr>
                <w:sz w:val="16"/>
              </w:rPr>
            </w:pPr>
            <w:r>
              <w:rPr>
                <w:sz w:val="16"/>
              </w:rPr>
              <w:t>C3-243334</w:t>
            </w:r>
          </w:p>
        </w:tc>
        <w:tc>
          <w:tcPr>
            <w:tcW w:w="1020" w:type="dxa"/>
          </w:tcPr>
          <w:p w14:paraId="2356DD75" w14:textId="602415A8" w:rsidR="002A26FA" w:rsidRPr="002A26FA" w:rsidRDefault="002A26FA" w:rsidP="002A26FA">
            <w:pPr>
              <w:pStyle w:val="TAL"/>
              <w:rPr>
                <w:sz w:val="16"/>
              </w:rPr>
            </w:pPr>
            <w:r>
              <w:rPr>
                <w:sz w:val="16"/>
              </w:rPr>
              <w:t>agreed</w:t>
            </w:r>
          </w:p>
        </w:tc>
        <w:tc>
          <w:tcPr>
            <w:tcW w:w="1020" w:type="dxa"/>
          </w:tcPr>
          <w:p w14:paraId="567A9E14" w14:textId="635FA65F" w:rsidR="002A26FA" w:rsidRPr="002A26FA" w:rsidRDefault="002A26FA" w:rsidP="002A26FA">
            <w:pPr>
              <w:pStyle w:val="TAL"/>
              <w:rPr>
                <w:sz w:val="16"/>
              </w:rPr>
            </w:pPr>
            <w:r>
              <w:rPr>
                <w:sz w:val="16"/>
              </w:rPr>
              <w:t>approved</w:t>
            </w:r>
          </w:p>
        </w:tc>
        <w:tc>
          <w:tcPr>
            <w:tcW w:w="1133" w:type="dxa"/>
          </w:tcPr>
          <w:p w14:paraId="390F5788" w14:textId="677E6A45" w:rsidR="002A26FA" w:rsidRPr="002A26FA" w:rsidRDefault="002A26FA" w:rsidP="002A26FA">
            <w:pPr>
              <w:pStyle w:val="TAL"/>
              <w:rPr>
                <w:sz w:val="16"/>
              </w:rPr>
            </w:pPr>
            <w:r>
              <w:rPr>
                <w:sz w:val="16"/>
              </w:rPr>
              <w:t>29.522</w:t>
            </w:r>
          </w:p>
        </w:tc>
        <w:tc>
          <w:tcPr>
            <w:tcW w:w="572" w:type="dxa"/>
          </w:tcPr>
          <w:p w14:paraId="1C9DD653" w14:textId="77BFB826" w:rsidR="002A26FA" w:rsidRPr="002A26FA" w:rsidRDefault="002A26FA" w:rsidP="002A26FA">
            <w:pPr>
              <w:pStyle w:val="TAL"/>
              <w:rPr>
                <w:sz w:val="16"/>
              </w:rPr>
            </w:pPr>
            <w:r>
              <w:rPr>
                <w:sz w:val="16"/>
              </w:rPr>
              <w:t>1311</w:t>
            </w:r>
          </w:p>
        </w:tc>
        <w:tc>
          <w:tcPr>
            <w:tcW w:w="567" w:type="dxa"/>
          </w:tcPr>
          <w:p w14:paraId="6E33E06D" w14:textId="77777777" w:rsidR="002A26FA" w:rsidRPr="002A26FA" w:rsidRDefault="002A26FA" w:rsidP="002A26FA">
            <w:pPr>
              <w:pStyle w:val="TAL"/>
              <w:rPr>
                <w:sz w:val="16"/>
              </w:rPr>
            </w:pPr>
          </w:p>
        </w:tc>
        <w:tc>
          <w:tcPr>
            <w:tcW w:w="567" w:type="dxa"/>
          </w:tcPr>
          <w:p w14:paraId="5735B13A" w14:textId="110876E7" w:rsidR="002A26FA" w:rsidRPr="002A26FA" w:rsidRDefault="002A26FA" w:rsidP="002A26FA">
            <w:pPr>
              <w:pStyle w:val="TAL"/>
              <w:rPr>
                <w:sz w:val="16"/>
              </w:rPr>
            </w:pPr>
            <w:r>
              <w:rPr>
                <w:sz w:val="16"/>
              </w:rPr>
              <w:t>F</w:t>
            </w:r>
          </w:p>
        </w:tc>
        <w:tc>
          <w:tcPr>
            <w:tcW w:w="510" w:type="dxa"/>
          </w:tcPr>
          <w:p w14:paraId="41DCF32F" w14:textId="0CC64161" w:rsidR="002A26FA" w:rsidRPr="002A26FA" w:rsidRDefault="002A26FA" w:rsidP="002A26FA">
            <w:pPr>
              <w:pStyle w:val="TAL"/>
              <w:rPr>
                <w:sz w:val="16"/>
              </w:rPr>
            </w:pPr>
            <w:r>
              <w:rPr>
                <w:sz w:val="16"/>
              </w:rPr>
              <w:t>Rel-18</w:t>
            </w:r>
          </w:p>
        </w:tc>
        <w:tc>
          <w:tcPr>
            <w:tcW w:w="661" w:type="dxa"/>
          </w:tcPr>
          <w:p w14:paraId="546A283E" w14:textId="2CC6E854" w:rsidR="002A26FA" w:rsidRPr="002A26FA" w:rsidRDefault="002A26FA" w:rsidP="002A26FA">
            <w:pPr>
              <w:pStyle w:val="TAL"/>
              <w:rPr>
                <w:sz w:val="16"/>
              </w:rPr>
            </w:pPr>
            <w:r>
              <w:rPr>
                <w:sz w:val="16"/>
              </w:rPr>
              <w:t>18.5.0</w:t>
            </w:r>
          </w:p>
        </w:tc>
        <w:tc>
          <w:tcPr>
            <w:tcW w:w="2607" w:type="dxa"/>
          </w:tcPr>
          <w:p w14:paraId="0796A805" w14:textId="65CB99EF" w:rsidR="002A26FA" w:rsidRPr="002A26FA" w:rsidRDefault="002A26FA" w:rsidP="002A26FA">
            <w:pPr>
              <w:pStyle w:val="TAL"/>
              <w:rPr>
                <w:sz w:val="16"/>
              </w:rPr>
            </w:pPr>
            <w:r>
              <w:rPr>
                <w:sz w:val="16"/>
              </w:rPr>
              <w:t>Correction to Connection Capabilities</w:t>
            </w:r>
          </w:p>
        </w:tc>
      </w:tr>
      <w:tr w:rsidR="002A26FA" w14:paraId="3B01A7BE" w14:textId="77777777" w:rsidTr="002A26FA">
        <w:tc>
          <w:tcPr>
            <w:tcW w:w="1133" w:type="dxa"/>
          </w:tcPr>
          <w:p w14:paraId="067215D5" w14:textId="498CFF5D" w:rsidR="002A26FA" w:rsidRPr="002A26FA" w:rsidRDefault="002A26FA" w:rsidP="002A26FA">
            <w:pPr>
              <w:pStyle w:val="TAL"/>
              <w:rPr>
                <w:sz w:val="16"/>
              </w:rPr>
            </w:pPr>
            <w:r>
              <w:rPr>
                <w:sz w:val="16"/>
              </w:rPr>
              <w:t>C3-243415</w:t>
            </w:r>
          </w:p>
        </w:tc>
        <w:tc>
          <w:tcPr>
            <w:tcW w:w="1020" w:type="dxa"/>
          </w:tcPr>
          <w:p w14:paraId="61BC3D88" w14:textId="412D64C2" w:rsidR="002A26FA" w:rsidRPr="002A26FA" w:rsidRDefault="002A26FA" w:rsidP="002A26FA">
            <w:pPr>
              <w:pStyle w:val="TAL"/>
              <w:rPr>
                <w:sz w:val="16"/>
              </w:rPr>
            </w:pPr>
            <w:r>
              <w:rPr>
                <w:sz w:val="16"/>
              </w:rPr>
              <w:t>agreed</w:t>
            </w:r>
          </w:p>
        </w:tc>
        <w:tc>
          <w:tcPr>
            <w:tcW w:w="1020" w:type="dxa"/>
          </w:tcPr>
          <w:p w14:paraId="0D916A3E" w14:textId="057F3561" w:rsidR="002A26FA" w:rsidRPr="002A26FA" w:rsidRDefault="002A26FA" w:rsidP="002A26FA">
            <w:pPr>
              <w:pStyle w:val="TAL"/>
              <w:rPr>
                <w:sz w:val="16"/>
              </w:rPr>
            </w:pPr>
            <w:r>
              <w:rPr>
                <w:sz w:val="16"/>
              </w:rPr>
              <w:t>approved</w:t>
            </w:r>
          </w:p>
        </w:tc>
        <w:tc>
          <w:tcPr>
            <w:tcW w:w="1133" w:type="dxa"/>
          </w:tcPr>
          <w:p w14:paraId="1EA58C37" w14:textId="7C2F87FA" w:rsidR="002A26FA" w:rsidRPr="002A26FA" w:rsidRDefault="002A26FA" w:rsidP="002A26FA">
            <w:pPr>
              <w:pStyle w:val="TAL"/>
              <w:rPr>
                <w:sz w:val="16"/>
              </w:rPr>
            </w:pPr>
            <w:r>
              <w:rPr>
                <w:sz w:val="16"/>
              </w:rPr>
              <w:t>29.525</w:t>
            </w:r>
          </w:p>
        </w:tc>
        <w:tc>
          <w:tcPr>
            <w:tcW w:w="572" w:type="dxa"/>
          </w:tcPr>
          <w:p w14:paraId="5000DC97" w14:textId="4680756F" w:rsidR="002A26FA" w:rsidRPr="002A26FA" w:rsidRDefault="002A26FA" w:rsidP="002A26FA">
            <w:pPr>
              <w:pStyle w:val="TAL"/>
              <w:rPr>
                <w:sz w:val="16"/>
              </w:rPr>
            </w:pPr>
            <w:r>
              <w:rPr>
                <w:sz w:val="16"/>
              </w:rPr>
              <w:t>0343</w:t>
            </w:r>
          </w:p>
        </w:tc>
        <w:tc>
          <w:tcPr>
            <w:tcW w:w="567" w:type="dxa"/>
          </w:tcPr>
          <w:p w14:paraId="4C1B790D" w14:textId="492607A7" w:rsidR="002A26FA" w:rsidRPr="002A26FA" w:rsidRDefault="002A26FA" w:rsidP="002A26FA">
            <w:pPr>
              <w:pStyle w:val="TAL"/>
              <w:rPr>
                <w:sz w:val="16"/>
              </w:rPr>
            </w:pPr>
            <w:r>
              <w:rPr>
                <w:sz w:val="16"/>
              </w:rPr>
              <w:t>1</w:t>
            </w:r>
          </w:p>
        </w:tc>
        <w:tc>
          <w:tcPr>
            <w:tcW w:w="567" w:type="dxa"/>
          </w:tcPr>
          <w:p w14:paraId="54FFCCA6" w14:textId="530073D3" w:rsidR="002A26FA" w:rsidRPr="002A26FA" w:rsidRDefault="002A26FA" w:rsidP="002A26FA">
            <w:pPr>
              <w:pStyle w:val="TAL"/>
              <w:rPr>
                <w:sz w:val="16"/>
              </w:rPr>
            </w:pPr>
            <w:r>
              <w:rPr>
                <w:sz w:val="16"/>
              </w:rPr>
              <w:t>F</w:t>
            </w:r>
          </w:p>
        </w:tc>
        <w:tc>
          <w:tcPr>
            <w:tcW w:w="510" w:type="dxa"/>
          </w:tcPr>
          <w:p w14:paraId="745AEFD7" w14:textId="53683D8B" w:rsidR="002A26FA" w:rsidRPr="002A26FA" w:rsidRDefault="002A26FA" w:rsidP="002A26FA">
            <w:pPr>
              <w:pStyle w:val="TAL"/>
              <w:rPr>
                <w:sz w:val="16"/>
              </w:rPr>
            </w:pPr>
            <w:r>
              <w:rPr>
                <w:sz w:val="16"/>
              </w:rPr>
              <w:t>Rel-18</w:t>
            </w:r>
          </w:p>
        </w:tc>
        <w:tc>
          <w:tcPr>
            <w:tcW w:w="661" w:type="dxa"/>
          </w:tcPr>
          <w:p w14:paraId="5FB00EC1" w14:textId="610DD9CE" w:rsidR="002A26FA" w:rsidRPr="002A26FA" w:rsidRDefault="002A26FA" w:rsidP="002A26FA">
            <w:pPr>
              <w:pStyle w:val="TAL"/>
              <w:rPr>
                <w:sz w:val="16"/>
              </w:rPr>
            </w:pPr>
            <w:r>
              <w:rPr>
                <w:sz w:val="16"/>
              </w:rPr>
              <w:t>18.5.0</w:t>
            </w:r>
          </w:p>
        </w:tc>
        <w:tc>
          <w:tcPr>
            <w:tcW w:w="2607" w:type="dxa"/>
          </w:tcPr>
          <w:p w14:paraId="0032E180" w14:textId="6B69ABA5" w:rsidR="002A26FA" w:rsidRPr="002A26FA" w:rsidRDefault="002A26FA" w:rsidP="002A26FA">
            <w:pPr>
              <w:pStyle w:val="TAL"/>
              <w:rPr>
                <w:sz w:val="16"/>
              </w:rPr>
            </w:pPr>
            <w:r>
              <w:rPr>
                <w:sz w:val="16"/>
              </w:rPr>
              <w:t>Removal of reported parameters in URSP rule enforcement information</w:t>
            </w:r>
          </w:p>
        </w:tc>
      </w:tr>
      <w:tr w:rsidR="002A26FA" w14:paraId="63A3B379" w14:textId="77777777" w:rsidTr="002A26FA">
        <w:tc>
          <w:tcPr>
            <w:tcW w:w="1133" w:type="dxa"/>
          </w:tcPr>
          <w:p w14:paraId="25CE1637" w14:textId="1A292291" w:rsidR="002A26FA" w:rsidRPr="002A26FA" w:rsidRDefault="002A26FA" w:rsidP="002A26FA">
            <w:pPr>
              <w:pStyle w:val="TAL"/>
              <w:rPr>
                <w:sz w:val="16"/>
              </w:rPr>
            </w:pPr>
            <w:r>
              <w:rPr>
                <w:sz w:val="16"/>
              </w:rPr>
              <w:t>C3-243416</w:t>
            </w:r>
          </w:p>
        </w:tc>
        <w:tc>
          <w:tcPr>
            <w:tcW w:w="1020" w:type="dxa"/>
          </w:tcPr>
          <w:p w14:paraId="6E3707CE" w14:textId="371FE6F3" w:rsidR="002A26FA" w:rsidRPr="002A26FA" w:rsidRDefault="002A26FA" w:rsidP="002A26FA">
            <w:pPr>
              <w:pStyle w:val="TAL"/>
              <w:rPr>
                <w:sz w:val="16"/>
              </w:rPr>
            </w:pPr>
            <w:r>
              <w:rPr>
                <w:sz w:val="16"/>
              </w:rPr>
              <w:t>agreed</w:t>
            </w:r>
          </w:p>
        </w:tc>
        <w:tc>
          <w:tcPr>
            <w:tcW w:w="1020" w:type="dxa"/>
          </w:tcPr>
          <w:p w14:paraId="50336325" w14:textId="5DEBBCAF" w:rsidR="002A26FA" w:rsidRPr="002A26FA" w:rsidRDefault="002A26FA" w:rsidP="002A26FA">
            <w:pPr>
              <w:pStyle w:val="TAL"/>
              <w:rPr>
                <w:sz w:val="16"/>
              </w:rPr>
            </w:pPr>
            <w:r>
              <w:rPr>
                <w:sz w:val="16"/>
              </w:rPr>
              <w:t>approved</w:t>
            </w:r>
          </w:p>
        </w:tc>
        <w:tc>
          <w:tcPr>
            <w:tcW w:w="1133" w:type="dxa"/>
          </w:tcPr>
          <w:p w14:paraId="5E6F5F47" w14:textId="37B27F8F" w:rsidR="002A26FA" w:rsidRPr="002A26FA" w:rsidRDefault="002A26FA" w:rsidP="002A26FA">
            <w:pPr>
              <w:pStyle w:val="TAL"/>
              <w:rPr>
                <w:sz w:val="16"/>
              </w:rPr>
            </w:pPr>
            <w:r>
              <w:rPr>
                <w:sz w:val="16"/>
              </w:rPr>
              <w:t>29.513</w:t>
            </w:r>
          </w:p>
        </w:tc>
        <w:tc>
          <w:tcPr>
            <w:tcW w:w="572" w:type="dxa"/>
          </w:tcPr>
          <w:p w14:paraId="71A702A7" w14:textId="55D45FB3" w:rsidR="002A26FA" w:rsidRPr="002A26FA" w:rsidRDefault="002A26FA" w:rsidP="002A26FA">
            <w:pPr>
              <w:pStyle w:val="TAL"/>
              <w:rPr>
                <w:sz w:val="16"/>
              </w:rPr>
            </w:pPr>
            <w:r>
              <w:rPr>
                <w:sz w:val="16"/>
              </w:rPr>
              <w:t>0551</w:t>
            </w:r>
          </w:p>
        </w:tc>
        <w:tc>
          <w:tcPr>
            <w:tcW w:w="567" w:type="dxa"/>
          </w:tcPr>
          <w:p w14:paraId="2F1DB508" w14:textId="4F682C32" w:rsidR="002A26FA" w:rsidRPr="002A26FA" w:rsidRDefault="002A26FA" w:rsidP="002A26FA">
            <w:pPr>
              <w:pStyle w:val="TAL"/>
              <w:rPr>
                <w:sz w:val="16"/>
              </w:rPr>
            </w:pPr>
            <w:r>
              <w:rPr>
                <w:sz w:val="16"/>
              </w:rPr>
              <w:t>1</w:t>
            </w:r>
          </w:p>
        </w:tc>
        <w:tc>
          <w:tcPr>
            <w:tcW w:w="567" w:type="dxa"/>
          </w:tcPr>
          <w:p w14:paraId="21B6D132" w14:textId="6A744FA8" w:rsidR="002A26FA" w:rsidRPr="002A26FA" w:rsidRDefault="002A26FA" w:rsidP="002A26FA">
            <w:pPr>
              <w:pStyle w:val="TAL"/>
              <w:rPr>
                <w:sz w:val="16"/>
              </w:rPr>
            </w:pPr>
            <w:r>
              <w:rPr>
                <w:sz w:val="16"/>
              </w:rPr>
              <w:t>F</w:t>
            </w:r>
          </w:p>
        </w:tc>
        <w:tc>
          <w:tcPr>
            <w:tcW w:w="510" w:type="dxa"/>
          </w:tcPr>
          <w:p w14:paraId="7D84241B" w14:textId="0B20C38A" w:rsidR="002A26FA" w:rsidRPr="002A26FA" w:rsidRDefault="002A26FA" w:rsidP="002A26FA">
            <w:pPr>
              <w:pStyle w:val="TAL"/>
              <w:rPr>
                <w:sz w:val="16"/>
              </w:rPr>
            </w:pPr>
            <w:r>
              <w:rPr>
                <w:sz w:val="16"/>
              </w:rPr>
              <w:t>Rel-18</w:t>
            </w:r>
          </w:p>
        </w:tc>
        <w:tc>
          <w:tcPr>
            <w:tcW w:w="661" w:type="dxa"/>
          </w:tcPr>
          <w:p w14:paraId="516A21CF" w14:textId="02FA4101" w:rsidR="002A26FA" w:rsidRPr="002A26FA" w:rsidRDefault="002A26FA" w:rsidP="002A26FA">
            <w:pPr>
              <w:pStyle w:val="TAL"/>
              <w:rPr>
                <w:sz w:val="16"/>
              </w:rPr>
            </w:pPr>
            <w:r>
              <w:rPr>
                <w:sz w:val="16"/>
              </w:rPr>
              <w:t>18.5.0</w:t>
            </w:r>
          </w:p>
        </w:tc>
        <w:tc>
          <w:tcPr>
            <w:tcW w:w="2607" w:type="dxa"/>
          </w:tcPr>
          <w:p w14:paraId="6F9FE1BB" w14:textId="559C7BDC" w:rsidR="002A26FA" w:rsidRPr="002A26FA" w:rsidRDefault="002A26FA" w:rsidP="002A26FA">
            <w:pPr>
              <w:pStyle w:val="TAL"/>
              <w:rPr>
                <w:sz w:val="16"/>
              </w:rPr>
            </w:pPr>
            <w:r>
              <w:rPr>
                <w:sz w:val="16"/>
              </w:rPr>
              <w:t>PCF for a UE discovery and selection by the PCF for the PDU session</w:t>
            </w:r>
          </w:p>
        </w:tc>
      </w:tr>
    </w:tbl>
    <w:p w14:paraId="32F51C4C" w14:textId="77777777" w:rsidR="002A26FA" w:rsidRDefault="002A26FA" w:rsidP="002A26FA"/>
    <w:p w14:paraId="392BF8EB"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7B7095" w14:textId="014F9B8A" w:rsidR="002A26FA" w:rsidRDefault="002A26FA" w:rsidP="002A26FA">
      <w:pPr>
        <w:rPr>
          <w:rFonts w:ascii="Arial" w:hAnsi="Arial" w:cs="Arial"/>
          <w:b/>
          <w:sz w:val="24"/>
        </w:rPr>
      </w:pPr>
      <w:r>
        <w:rPr>
          <w:rFonts w:ascii="Arial" w:hAnsi="Arial" w:cs="Arial"/>
          <w:b/>
          <w:color w:val="0000FF"/>
          <w:sz w:val="24"/>
        </w:rPr>
        <w:t>CP-241178</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eUEPO</w:t>
      </w:r>
      <w:proofErr w:type="spellEnd"/>
    </w:p>
    <w:p w14:paraId="3B880E30"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C081F88"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08"/>
        <w:gridCol w:w="1004"/>
        <w:gridCol w:w="1011"/>
        <w:gridCol w:w="1104"/>
        <w:gridCol w:w="572"/>
        <w:gridCol w:w="562"/>
        <w:gridCol w:w="561"/>
        <w:gridCol w:w="510"/>
        <w:gridCol w:w="661"/>
        <w:gridCol w:w="2536"/>
      </w:tblGrid>
      <w:tr w:rsidR="002A26FA" w14:paraId="7897930A" w14:textId="77777777" w:rsidTr="002A26FA">
        <w:tc>
          <w:tcPr>
            <w:tcW w:w="1133" w:type="dxa"/>
          </w:tcPr>
          <w:p w14:paraId="07B9132C" w14:textId="69F0DA05" w:rsidR="002A26FA" w:rsidRDefault="002A26FA" w:rsidP="002A26FA">
            <w:pPr>
              <w:pStyle w:val="TAH"/>
            </w:pPr>
            <w:r>
              <w:t>WG TDoc</w:t>
            </w:r>
          </w:p>
        </w:tc>
        <w:tc>
          <w:tcPr>
            <w:tcW w:w="1020" w:type="dxa"/>
          </w:tcPr>
          <w:p w14:paraId="62214351" w14:textId="57E8E787" w:rsidR="002A26FA" w:rsidRDefault="002A26FA" w:rsidP="002A26FA">
            <w:pPr>
              <w:pStyle w:val="TAH"/>
            </w:pPr>
            <w:r>
              <w:t xml:space="preserve">WG </w:t>
            </w:r>
            <w:proofErr w:type="spellStart"/>
            <w:r>
              <w:t>decisn</w:t>
            </w:r>
            <w:proofErr w:type="spellEnd"/>
          </w:p>
        </w:tc>
        <w:tc>
          <w:tcPr>
            <w:tcW w:w="1020" w:type="dxa"/>
          </w:tcPr>
          <w:p w14:paraId="31206D71" w14:textId="1D070D99" w:rsidR="002A26FA" w:rsidRDefault="002A26FA" w:rsidP="002A26FA">
            <w:pPr>
              <w:pStyle w:val="TAH"/>
            </w:pPr>
            <w:r>
              <w:t xml:space="preserve">TSG </w:t>
            </w:r>
            <w:proofErr w:type="spellStart"/>
            <w:r>
              <w:t>decisn</w:t>
            </w:r>
            <w:proofErr w:type="spellEnd"/>
          </w:p>
        </w:tc>
        <w:tc>
          <w:tcPr>
            <w:tcW w:w="1133" w:type="dxa"/>
          </w:tcPr>
          <w:p w14:paraId="44135AEC" w14:textId="32A15B1C" w:rsidR="002A26FA" w:rsidRDefault="002A26FA" w:rsidP="002A26FA">
            <w:pPr>
              <w:pStyle w:val="TAH"/>
            </w:pPr>
            <w:r>
              <w:t>Spec</w:t>
            </w:r>
          </w:p>
        </w:tc>
        <w:tc>
          <w:tcPr>
            <w:tcW w:w="572" w:type="dxa"/>
          </w:tcPr>
          <w:p w14:paraId="3593E587" w14:textId="7331014F" w:rsidR="002A26FA" w:rsidRDefault="002A26FA" w:rsidP="002A26FA">
            <w:pPr>
              <w:pStyle w:val="TAH"/>
            </w:pPr>
            <w:r>
              <w:t>CR</w:t>
            </w:r>
          </w:p>
        </w:tc>
        <w:tc>
          <w:tcPr>
            <w:tcW w:w="567" w:type="dxa"/>
          </w:tcPr>
          <w:p w14:paraId="05D94510" w14:textId="3A0C201F" w:rsidR="002A26FA" w:rsidRDefault="002A26FA" w:rsidP="002A26FA">
            <w:pPr>
              <w:pStyle w:val="TAH"/>
            </w:pPr>
            <w:r>
              <w:t>rev</w:t>
            </w:r>
          </w:p>
        </w:tc>
        <w:tc>
          <w:tcPr>
            <w:tcW w:w="567" w:type="dxa"/>
          </w:tcPr>
          <w:p w14:paraId="7B3B2231" w14:textId="7E3918CE" w:rsidR="002A26FA" w:rsidRDefault="002A26FA" w:rsidP="002A26FA">
            <w:pPr>
              <w:pStyle w:val="TAH"/>
            </w:pPr>
            <w:r>
              <w:t>cat</w:t>
            </w:r>
          </w:p>
        </w:tc>
        <w:tc>
          <w:tcPr>
            <w:tcW w:w="510" w:type="dxa"/>
          </w:tcPr>
          <w:p w14:paraId="269BB886" w14:textId="6F7984FA" w:rsidR="002A26FA" w:rsidRDefault="002A26FA" w:rsidP="002A26FA">
            <w:pPr>
              <w:pStyle w:val="TAH"/>
            </w:pPr>
            <w:proofErr w:type="spellStart"/>
            <w:r>
              <w:t>Rel</w:t>
            </w:r>
            <w:proofErr w:type="spellEnd"/>
          </w:p>
        </w:tc>
        <w:tc>
          <w:tcPr>
            <w:tcW w:w="661" w:type="dxa"/>
          </w:tcPr>
          <w:p w14:paraId="3F02B6EF" w14:textId="23EF6BA0"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6630C8E3" w14:textId="330095E5" w:rsidR="002A26FA" w:rsidRDefault="002A26FA" w:rsidP="002A26FA">
            <w:pPr>
              <w:pStyle w:val="TAH"/>
            </w:pPr>
            <w:r>
              <w:t>Title</w:t>
            </w:r>
          </w:p>
        </w:tc>
      </w:tr>
      <w:tr w:rsidR="002A26FA" w14:paraId="2B0436D0" w14:textId="77777777" w:rsidTr="002A26FA">
        <w:tc>
          <w:tcPr>
            <w:tcW w:w="1133" w:type="dxa"/>
          </w:tcPr>
          <w:p w14:paraId="56D8C747" w14:textId="5BB78BA6" w:rsidR="002A26FA" w:rsidRPr="002A26FA" w:rsidRDefault="002A26FA" w:rsidP="002A26FA">
            <w:pPr>
              <w:pStyle w:val="TAL"/>
              <w:rPr>
                <w:sz w:val="16"/>
              </w:rPr>
            </w:pPr>
            <w:r>
              <w:rPr>
                <w:sz w:val="16"/>
              </w:rPr>
              <w:t>C1-242089</w:t>
            </w:r>
          </w:p>
        </w:tc>
        <w:tc>
          <w:tcPr>
            <w:tcW w:w="1020" w:type="dxa"/>
          </w:tcPr>
          <w:p w14:paraId="5561C0EA" w14:textId="2B754116" w:rsidR="002A26FA" w:rsidRPr="002A26FA" w:rsidRDefault="002A26FA" w:rsidP="002A26FA">
            <w:pPr>
              <w:pStyle w:val="TAL"/>
              <w:rPr>
                <w:sz w:val="16"/>
              </w:rPr>
            </w:pPr>
            <w:r>
              <w:rPr>
                <w:sz w:val="16"/>
              </w:rPr>
              <w:t>agreed</w:t>
            </w:r>
          </w:p>
        </w:tc>
        <w:tc>
          <w:tcPr>
            <w:tcW w:w="1020" w:type="dxa"/>
          </w:tcPr>
          <w:p w14:paraId="2232ADD9" w14:textId="4C4EC467" w:rsidR="002A26FA" w:rsidRPr="002A26FA" w:rsidRDefault="002A26FA" w:rsidP="002A26FA">
            <w:pPr>
              <w:pStyle w:val="TAL"/>
              <w:rPr>
                <w:sz w:val="16"/>
              </w:rPr>
            </w:pPr>
            <w:r>
              <w:rPr>
                <w:sz w:val="16"/>
              </w:rPr>
              <w:t>approved</w:t>
            </w:r>
          </w:p>
        </w:tc>
        <w:tc>
          <w:tcPr>
            <w:tcW w:w="1133" w:type="dxa"/>
          </w:tcPr>
          <w:p w14:paraId="0D441356" w14:textId="04D19457" w:rsidR="002A26FA" w:rsidRPr="002A26FA" w:rsidRDefault="002A26FA" w:rsidP="002A26FA">
            <w:pPr>
              <w:pStyle w:val="TAL"/>
              <w:rPr>
                <w:sz w:val="16"/>
              </w:rPr>
            </w:pPr>
            <w:r>
              <w:rPr>
                <w:sz w:val="16"/>
              </w:rPr>
              <w:t>24.501</w:t>
            </w:r>
          </w:p>
        </w:tc>
        <w:tc>
          <w:tcPr>
            <w:tcW w:w="572" w:type="dxa"/>
          </w:tcPr>
          <w:p w14:paraId="07A671E2" w14:textId="773476D0" w:rsidR="002A26FA" w:rsidRPr="002A26FA" w:rsidRDefault="002A26FA" w:rsidP="002A26FA">
            <w:pPr>
              <w:pStyle w:val="TAL"/>
              <w:rPr>
                <w:sz w:val="16"/>
              </w:rPr>
            </w:pPr>
            <w:r>
              <w:rPr>
                <w:sz w:val="16"/>
              </w:rPr>
              <w:t>6141</w:t>
            </w:r>
          </w:p>
        </w:tc>
        <w:tc>
          <w:tcPr>
            <w:tcW w:w="567" w:type="dxa"/>
          </w:tcPr>
          <w:p w14:paraId="176BA1F4" w14:textId="77777777" w:rsidR="002A26FA" w:rsidRPr="002A26FA" w:rsidRDefault="002A26FA" w:rsidP="002A26FA">
            <w:pPr>
              <w:pStyle w:val="TAL"/>
              <w:rPr>
                <w:sz w:val="16"/>
              </w:rPr>
            </w:pPr>
          </w:p>
        </w:tc>
        <w:tc>
          <w:tcPr>
            <w:tcW w:w="567" w:type="dxa"/>
          </w:tcPr>
          <w:p w14:paraId="1730BF9F" w14:textId="32BF0605" w:rsidR="002A26FA" w:rsidRPr="002A26FA" w:rsidRDefault="002A26FA" w:rsidP="002A26FA">
            <w:pPr>
              <w:pStyle w:val="TAL"/>
              <w:rPr>
                <w:sz w:val="16"/>
              </w:rPr>
            </w:pPr>
            <w:r>
              <w:rPr>
                <w:sz w:val="16"/>
              </w:rPr>
              <w:t>F</w:t>
            </w:r>
          </w:p>
        </w:tc>
        <w:tc>
          <w:tcPr>
            <w:tcW w:w="510" w:type="dxa"/>
          </w:tcPr>
          <w:p w14:paraId="4433F028" w14:textId="6556BC6A" w:rsidR="002A26FA" w:rsidRPr="002A26FA" w:rsidRDefault="002A26FA" w:rsidP="002A26FA">
            <w:pPr>
              <w:pStyle w:val="TAL"/>
              <w:rPr>
                <w:sz w:val="16"/>
              </w:rPr>
            </w:pPr>
            <w:r>
              <w:rPr>
                <w:sz w:val="16"/>
              </w:rPr>
              <w:t>Rel-18</w:t>
            </w:r>
          </w:p>
        </w:tc>
        <w:tc>
          <w:tcPr>
            <w:tcW w:w="661" w:type="dxa"/>
          </w:tcPr>
          <w:p w14:paraId="17910D9E" w14:textId="4B871D1A" w:rsidR="002A26FA" w:rsidRPr="002A26FA" w:rsidRDefault="002A26FA" w:rsidP="002A26FA">
            <w:pPr>
              <w:pStyle w:val="TAL"/>
              <w:rPr>
                <w:sz w:val="16"/>
              </w:rPr>
            </w:pPr>
            <w:r>
              <w:rPr>
                <w:sz w:val="16"/>
              </w:rPr>
              <w:t>18.6.0</w:t>
            </w:r>
          </w:p>
        </w:tc>
        <w:tc>
          <w:tcPr>
            <w:tcW w:w="2607" w:type="dxa"/>
          </w:tcPr>
          <w:p w14:paraId="32C42D22" w14:textId="19744C2F" w:rsidR="002A26FA" w:rsidRPr="002A26FA" w:rsidRDefault="002A26FA" w:rsidP="002A26FA">
            <w:pPr>
              <w:pStyle w:val="TAL"/>
              <w:rPr>
                <w:sz w:val="16"/>
              </w:rPr>
            </w:pPr>
            <w:r>
              <w:rPr>
                <w:sz w:val="16"/>
              </w:rPr>
              <w:t>Correction to abnormal cases on the network side</w:t>
            </w:r>
          </w:p>
        </w:tc>
      </w:tr>
      <w:tr w:rsidR="002A26FA" w14:paraId="597A984B" w14:textId="77777777" w:rsidTr="002A26FA">
        <w:tc>
          <w:tcPr>
            <w:tcW w:w="1133" w:type="dxa"/>
          </w:tcPr>
          <w:p w14:paraId="3FEB6525" w14:textId="4F315A66" w:rsidR="002A26FA" w:rsidRPr="002A26FA" w:rsidRDefault="002A26FA" w:rsidP="002A26FA">
            <w:pPr>
              <w:pStyle w:val="TAL"/>
              <w:rPr>
                <w:sz w:val="16"/>
              </w:rPr>
            </w:pPr>
            <w:r>
              <w:rPr>
                <w:sz w:val="16"/>
              </w:rPr>
              <w:t>C1-242112</w:t>
            </w:r>
          </w:p>
        </w:tc>
        <w:tc>
          <w:tcPr>
            <w:tcW w:w="1020" w:type="dxa"/>
          </w:tcPr>
          <w:p w14:paraId="44940845" w14:textId="3365DD23" w:rsidR="002A26FA" w:rsidRPr="002A26FA" w:rsidRDefault="002A26FA" w:rsidP="002A26FA">
            <w:pPr>
              <w:pStyle w:val="TAL"/>
              <w:rPr>
                <w:sz w:val="16"/>
              </w:rPr>
            </w:pPr>
            <w:r>
              <w:rPr>
                <w:sz w:val="16"/>
              </w:rPr>
              <w:t>agreed</w:t>
            </w:r>
          </w:p>
        </w:tc>
        <w:tc>
          <w:tcPr>
            <w:tcW w:w="1020" w:type="dxa"/>
          </w:tcPr>
          <w:p w14:paraId="7E0E1202" w14:textId="65E158A3" w:rsidR="002A26FA" w:rsidRPr="002A26FA" w:rsidRDefault="002A26FA" w:rsidP="002A26FA">
            <w:pPr>
              <w:pStyle w:val="TAL"/>
              <w:rPr>
                <w:sz w:val="16"/>
              </w:rPr>
            </w:pPr>
            <w:r>
              <w:rPr>
                <w:sz w:val="16"/>
              </w:rPr>
              <w:t>approved</w:t>
            </w:r>
          </w:p>
        </w:tc>
        <w:tc>
          <w:tcPr>
            <w:tcW w:w="1133" w:type="dxa"/>
          </w:tcPr>
          <w:p w14:paraId="7CD5D9D9" w14:textId="111245A7" w:rsidR="002A26FA" w:rsidRPr="002A26FA" w:rsidRDefault="002A26FA" w:rsidP="002A26FA">
            <w:pPr>
              <w:pStyle w:val="TAL"/>
              <w:rPr>
                <w:sz w:val="16"/>
              </w:rPr>
            </w:pPr>
            <w:r>
              <w:rPr>
                <w:sz w:val="16"/>
              </w:rPr>
              <w:t>24.501</w:t>
            </w:r>
          </w:p>
        </w:tc>
        <w:tc>
          <w:tcPr>
            <w:tcW w:w="572" w:type="dxa"/>
          </w:tcPr>
          <w:p w14:paraId="3313553D" w14:textId="0506C262" w:rsidR="002A26FA" w:rsidRPr="002A26FA" w:rsidRDefault="002A26FA" w:rsidP="002A26FA">
            <w:pPr>
              <w:pStyle w:val="TAL"/>
              <w:rPr>
                <w:sz w:val="16"/>
              </w:rPr>
            </w:pPr>
            <w:r>
              <w:rPr>
                <w:sz w:val="16"/>
              </w:rPr>
              <w:t>6146</w:t>
            </w:r>
          </w:p>
        </w:tc>
        <w:tc>
          <w:tcPr>
            <w:tcW w:w="567" w:type="dxa"/>
          </w:tcPr>
          <w:p w14:paraId="07B9E54C" w14:textId="77777777" w:rsidR="002A26FA" w:rsidRPr="002A26FA" w:rsidRDefault="002A26FA" w:rsidP="002A26FA">
            <w:pPr>
              <w:pStyle w:val="TAL"/>
              <w:rPr>
                <w:sz w:val="16"/>
              </w:rPr>
            </w:pPr>
          </w:p>
        </w:tc>
        <w:tc>
          <w:tcPr>
            <w:tcW w:w="567" w:type="dxa"/>
          </w:tcPr>
          <w:p w14:paraId="019E49D0" w14:textId="6F5BCB3E" w:rsidR="002A26FA" w:rsidRPr="002A26FA" w:rsidRDefault="002A26FA" w:rsidP="002A26FA">
            <w:pPr>
              <w:pStyle w:val="TAL"/>
              <w:rPr>
                <w:sz w:val="16"/>
              </w:rPr>
            </w:pPr>
            <w:r>
              <w:rPr>
                <w:sz w:val="16"/>
              </w:rPr>
              <w:t>F</w:t>
            </w:r>
          </w:p>
        </w:tc>
        <w:tc>
          <w:tcPr>
            <w:tcW w:w="510" w:type="dxa"/>
          </w:tcPr>
          <w:p w14:paraId="308262B1" w14:textId="2F90F8B8" w:rsidR="002A26FA" w:rsidRPr="002A26FA" w:rsidRDefault="002A26FA" w:rsidP="002A26FA">
            <w:pPr>
              <w:pStyle w:val="TAL"/>
              <w:rPr>
                <w:sz w:val="16"/>
              </w:rPr>
            </w:pPr>
            <w:r>
              <w:rPr>
                <w:sz w:val="16"/>
              </w:rPr>
              <w:t>Rel-18</w:t>
            </w:r>
          </w:p>
        </w:tc>
        <w:tc>
          <w:tcPr>
            <w:tcW w:w="661" w:type="dxa"/>
          </w:tcPr>
          <w:p w14:paraId="1510E7A3" w14:textId="67A27399" w:rsidR="002A26FA" w:rsidRPr="002A26FA" w:rsidRDefault="002A26FA" w:rsidP="002A26FA">
            <w:pPr>
              <w:pStyle w:val="TAL"/>
              <w:rPr>
                <w:sz w:val="16"/>
              </w:rPr>
            </w:pPr>
            <w:r>
              <w:rPr>
                <w:sz w:val="16"/>
              </w:rPr>
              <w:t>18.6.0</w:t>
            </w:r>
          </w:p>
        </w:tc>
        <w:tc>
          <w:tcPr>
            <w:tcW w:w="2607" w:type="dxa"/>
          </w:tcPr>
          <w:p w14:paraId="44931432" w14:textId="5E399CBB" w:rsidR="002A26FA" w:rsidRPr="002A26FA" w:rsidRDefault="002A26FA" w:rsidP="002A26FA">
            <w:pPr>
              <w:pStyle w:val="TAL"/>
              <w:rPr>
                <w:sz w:val="16"/>
              </w:rPr>
            </w:pPr>
            <w:r>
              <w:rPr>
                <w:sz w:val="16"/>
              </w:rPr>
              <w:t>Correction to the PDU SESSION ESTABLISHMENT REQUEST message</w:t>
            </w:r>
          </w:p>
        </w:tc>
      </w:tr>
      <w:tr w:rsidR="002A26FA" w14:paraId="533348E3" w14:textId="77777777" w:rsidTr="002A26FA">
        <w:tc>
          <w:tcPr>
            <w:tcW w:w="1133" w:type="dxa"/>
          </w:tcPr>
          <w:p w14:paraId="6DEEC57B" w14:textId="71800327" w:rsidR="002A26FA" w:rsidRPr="002A26FA" w:rsidRDefault="002A26FA" w:rsidP="002A26FA">
            <w:pPr>
              <w:pStyle w:val="TAL"/>
              <w:rPr>
                <w:sz w:val="16"/>
              </w:rPr>
            </w:pPr>
            <w:r>
              <w:rPr>
                <w:sz w:val="16"/>
              </w:rPr>
              <w:t>C1-242580</w:t>
            </w:r>
          </w:p>
        </w:tc>
        <w:tc>
          <w:tcPr>
            <w:tcW w:w="1020" w:type="dxa"/>
          </w:tcPr>
          <w:p w14:paraId="7C1AE2CF" w14:textId="5705F570" w:rsidR="002A26FA" w:rsidRPr="002A26FA" w:rsidRDefault="002A26FA" w:rsidP="002A26FA">
            <w:pPr>
              <w:pStyle w:val="TAL"/>
              <w:rPr>
                <w:sz w:val="16"/>
              </w:rPr>
            </w:pPr>
            <w:r>
              <w:rPr>
                <w:sz w:val="16"/>
              </w:rPr>
              <w:t>agreed</w:t>
            </w:r>
          </w:p>
        </w:tc>
        <w:tc>
          <w:tcPr>
            <w:tcW w:w="1020" w:type="dxa"/>
          </w:tcPr>
          <w:p w14:paraId="2E7C2B64" w14:textId="1AA5B6B6" w:rsidR="002A26FA" w:rsidRPr="002A26FA" w:rsidRDefault="002A26FA" w:rsidP="002A26FA">
            <w:pPr>
              <w:pStyle w:val="TAL"/>
              <w:rPr>
                <w:sz w:val="16"/>
              </w:rPr>
            </w:pPr>
            <w:r>
              <w:rPr>
                <w:sz w:val="16"/>
              </w:rPr>
              <w:t>approved</w:t>
            </w:r>
          </w:p>
        </w:tc>
        <w:tc>
          <w:tcPr>
            <w:tcW w:w="1133" w:type="dxa"/>
          </w:tcPr>
          <w:p w14:paraId="6C996F78" w14:textId="625F229B" w:rsidR="002A26FA" w:rsidRPr="002A26FA" w:rsidRDefault="002A26FA" w:rsidP="002A26FA">
            <w:pPr>
              <w:pStyle w:val="TAL"/>
              <w:rPr>
                <w:sz w:val="16"/>
              </w:rPr>
            </w:pPr>
            <w:r>
              <w:rPr>
                <w:sz w:val="16"/>
              </w:rPr>
              <w:t>24.526</w:t>
            </w:r>
          </w:p>
        </w:tc>
        <w:tc>
          <w:tcPr>
            <w:tcW w:w="572" w:type="dxa"/>
          </w:tcPr>
          <w:p w14:paraId="55564E1F" w14:textId="76BF80E0" w:rsidR="002A26FA" w:rsidRPr="002A26FA" w:rsidRDefault="002A26FA" w:rsidP="002A26FA">
            <w:pPr>
              <w:pStyle w:val="TAL"/>
              <w:rPr>
                <w:sz w:val="16"/>
              </w:rPr>
            </w:pPr>
            <w:r>
              <w:rPr>
                <w:sz w:val="16"/>
              </w:rPr>
              <w:t>0269</w:t>
            </w:r>
          </w:p>
        </w:tc>
        <w:tc>
          <w:tcPr>
            <w:tcW w:w="567" w:type="dxa"/>
          </w:tcPr>
          <w:p w14:paraId="6AFFDB18" w14:textId="2BC01926" w:rsidR="002A26FA" w:rsidRPr="002A26FA" w:rsidRDefault="002A26FA" w:rsidP="002A26FA">
            <w:pPr>
              <w:pStyle w:val="TAL"/>
              <w:rPr>
                <w:sz w:val="16"/>
              </w:rPr>
            </w:pPr>
            <w:r>
              <w:rPr>
                <w:sz w:val="16"/>
              </w:rPr>
              <w:t>1</w:t>
            </w:r>
          </w:p>
        </w:tc>
        <w:tc>
          <w:tcPr>
            <w:tcW w:w="567" w:type="dxa"/>
          </w:tcPr>
          <w:p w14:paraId="74850DC5" w14:textId="03917F61" w:rsidR="002A26FA" w:rsidRPr="002A26FA" w:rsidRDefault="002A26FA" w:rsidP="002A26FA">
            <w:pPr>
              <w:pStyle w:val="TAL"/>
              <w:rPr>
                <w:sz w:val="16"/>
              </w:rPr>
            </w:pPr>
            <w:r>
              <w:rPr>
                <w:sz w:val="16"/>
              </w:rPr>
              <w:t>F</w:t>
            </w:r>
          </w:p>
        </w:tc>
        <w:tc>
          <w:tcPr>
            <w:tcW w:w="510" w:type="dxa"/>
          </w:tcPr>
          <w:p w14:paraId="2F6E27B1" w14:textId="7FD06508" w:rsidR="002A26FA" w:rsidRPr="002A26FA" w:rsidRDefault="002A26FA" w:rsidP="002A26FA">
            <w:pPr>
              <w:pStyle w:val="TAL"/>
              <w:rPr>
                <w:sz w:val="16"/>
              </w:rPr>
            </w:pPr>
            <w:r>
              <w:rPr>
                <w:sz w:val="16"/>
              </w:rPr>
              <w:t>Rel-18</w:t>
            </w:r>
          </w:p>
        </w:tc>
        <w:tc>
          <w:tcPr>
            <w:tcW w:w="661" w:type="dxa"/>
          </w:tcPr>
          <w:p w14:paraId="2FF58526" w14:textId="78C0D7F8" w:rsidR="002A26FA" w:rsidRPr="002A26FA" w:rsidRDefault="002A26FA" w:rsidP="002A26FA">
            <w:pPr>
              <w:pStyle w:val="TAL"/>
              <w:rPr>
                <w:sz w:val="16"/>
              </w:rPr>
            </w:pPr>
            <w:r>
              <w:rPr>
                <w:sz w:val="16"/>
              </w:rPr>
              <w:t>18.6.0</w:t>
            </w:r>
          </w:p>
        </w:tc>
        <w:tc>
          <w:tcPr>
            <w:tcW w:w="2607" w:type="dxa"/>
          </w:tcPr>
          <w:p w14:paraId="7901C018" w14:textId="192A2CDF" w:rsidR="002A26FA" w:rsidRPr="002A26FA" w:rsidRDefault="002A26FA" w:rsidP="002A26FA">
            <w:pPr>
              <w:pStyle w:val="TAL"/>
              <w:rPr>
                <w:sz w:val="16"/>
              </w:rPr>
            </w:pPr>
            <w:r>
              <w:rPr>
                <w:sz w:val="16"/>
              </w:rPr>
              <w:t>URSP rule enforcement reporting after an inter-system change from S1 mode to N1 mode</w:t>
            </w:r>
          </w:p>
        </w:tc>
      </w:tr>
      <w:tr w:rsidR="002A26FA" w14:paraId="13364070" w14:textId="77777777" w:rsidTr="002A26FA">
        <w:tc>
          <w:tcPr>
            <w:tcW w:w="1133" w:type="dxa"/>
          </w:tcPr>
          <w:p w14:paraId="07BB1D8C" w14:textId="2352C2C2" w:rsidR="002A26FA" w:rsidRPr="002A26FA" w:rsidRDefault="002A26FA" w:rsidP="002A26FA">
            <w:pPr>
              <w:pStyle w:val="TAL"/>
              <w:rPr>
                <w:sz w:val="16"/>
              </w:rPr>
            </w:pPr>
            <w:r>
              <w:rPr>
                <w:sz w:val="16"/>
              </w:rPr>
              <w:t>C1-242582</w:t>
            </w:r>
          </w:p>
        </w:tc>
        <w:tc>
          <w:tcPr>
            <w:tcW w:w="1020" w:type="dxa"/>
          </w:tcPr>
          <w:p w14:paraId="3069426D" w14:textId="39065D8D" w:rsidR="002A26FA" w:rsidRPr="002A26FA" w:rsidRDefault="002A26FA" w:rsidP="002A26FA">
            <w:pPr>
              <w:pStyle w:val="TAL"/>
              <w:rPr>
                <w:sz w:val="16"/>
              </w:rPr>
            </w:pPr>
            <w:r>
              <w:rPr>
                <w:sz w:val="16"/>
              </w:rPr>
              <w:t>agreed</w:t>
            </w:r>
          </w:p>
        </w:tc>
        <w:tc>
          <w:tcPr>
            <w:tcW w:w="1020" w:type="dxa"/>
          </w:tcPr>
          <w:p w14:paraId="51261CC6" w14:textId="443FB23B" w:rsidR="002A26FA" w:rsidRPr="002A26FA" w:rsidRDefault="002A26FA" w:rsidP="002A26FA">
            <w:pPr>
              <w:pStyle w:val="TAL"/>
              <w:rPr>
                <w:sz w:val="16"/>
              </w:rPr>
            </w:pPr>
            <w:r>
              <w:rPr>
                <w:sz w:val="16"/>
              </w:rPr>
              <w:t>approved</w:t>
            </w:r>
          </w:p>
        </w:tc>
        <w:tc>
          <w:tcPr>
            <w:tcW w:w="1133" w:type="dxa"/>
          </w:tcPr>
          <w:p w14:paraId="3E2AB537" w14:textId="5AA54A43" w:rsidR="002A26FA" w:rsidRPr="002A26FA" w:rsidRDefault="002A26FA" w:rsidP="002A26FA">
            <w:pPr>
              <w:pStyle w:val="TAL"/>
              <w:rPr>
                <w:sz w:val="16"/>
              </w:rPr>
            </w:pPr>
            <w:r>
              <w:rPr>
                <w:sz w:val="16"/>
              </w:rPr>
              <w:t>24.501</w:t>
            </w:r>
          </w:p>
        </w:tc>
        <w:tc>
          <w:tcPr>
            <w:tcW w:w="572" w:type="dxa"/>
          </w:tcPr>
          <w:p w14:paraId="0776DE4B" w14:textId="121EDB76" w:rsidR="002A26FA" w:rsidRPr="002A26FA" w:rsidRDefault="002A26FA" w:rsidP="002A26FA">
            <w:pPr>
              <w:pStyle w:val="TAL"/>
              <w:rPr>
                <w:sz w:val="16"/>
              </w:rPr>
            </w:pPr>
            <w:r>
              <w:rPr>
                <w:sz w:val="16"/>
              </w:rPr>
              <w:t>6206</w:t>
            </w:r>
          </w:p>
        </w:tc>
        <w:tc>
          <w:tcPr>
            <w:tcW w:w="567" w:type="dxa"/>
          </w:tcPr>
          <w:p w14:paraId="763A9884" w14:textId="44D5FFA7" w:rsidR="002A26FA" w:rsidRPr="002A26FA" w:rsidRDefault="002A26FA" w:rsidP="002A26FA">
            <w:pPr>
              <w:pStyle w:val="TAL"/>
              <w:rPr>
                <w:sz w:val="16"/>
              </w:rPr>
            </w:pPr>
            <w:r>
              <w:rPr>
                <w:sz w:val="16"/>
              </w:rPr>
              <w:t>1</w:t>
            </w:r>
          </w:p>
        </w:tc>
        <w:tc>
          <w:tcPr>
            <w:tcW w:w="567" w:type="dxa"/>
          </w:tcPr>
          <w:p w14:paraId="40FA05C6" w14:textId="60BD95F0" w:rsidR="002A26FA" w:rsidRPr="002A26FA" w:rsidRDefault="002A26FA" w:rsidP="002A26FA">
            <w:pPr>
              <w:pStyle w:val="TAL"/>
              <w:rPr>
                <w:sz w:val="16"/>
              </w:rPr>
            </w:pPr>
            <w:r>
              <w:rPr>
                <w:sz w:val="16"/>
              </w:rPr>
              <w:t>F</w:t>
            </w:r>
          </w:p>
        </w:tc>
        <w:tc>
          <w:tcPr>
            <w:tcW w:w="510" w:type="dxa"/>
          </w:tcPr>
          <w:p w14:paraId="52BC66A7" w14:textId="642E0415" w:rsidR="002A26FA" w:rsidRPr="002A26FA" w:rsidRDefault="002A26FA" w:rsidP="002A26FA">
            <w:pPr>
              <w:pStyle w:val="TAL"/>
              <w:rPr>
                <w:sz w:val="16"/>
              </w:rPr>
            </w:pPr>
            <w:r>
              <w:rPr>
                <w:sz w:val="16"/>
              </w:rPr>
              <w:t>Rel-18</w:t>
            </w:r>
          </w:p>
        </w:tc>
        <w:tc>
          <w:tcPr>
            <w:tcW w:w="661" w:type="dxa"/>
          </w:tcPr>
          <w:p w14:paraId="20BAF9D3" w14:textId="545F890C" w:rsidR="002A26FA" w:rsidRPr="002A26FA" w:rsidRDefault="002A26FA" w:rsidP="002A26FA">
            <w:pPr>
              <w:pStyle w:val="TAL"/>
              <w:rPr>
                <w:sz w:val="16"/>
              </w:rPr>
            </w:pPr>
            <w:r>
              <w:rPr>
                <w:sz w:val="16"/>
              </w:rPr>
              <w:t>18.6.0</w:t>
            </w:r>
          </w:p>
        </w:tc>
        <w:tc>
          <w:tcPr>
            <w:tcW w:w="2607" w:type="dxa"/>
          </w:tcPr>
          <w:p w14:paraId="400ECF5F" w14:textId="70196F04" w:rsidR="002A26FA" w:rsidRPr="002A26FA" w:rsidRDefault="002A26FA" w:rsidP="002A26FA">
            <w:pPr>
              <w:pStyle w:val="TAL"/>
              <w:rPr>
                <w:sz w:val="16"/>
              </w:rPr>
            </w:pPr>
            <w:r>
              <w:rPr>
                <w:sz w:val="16"/>
              </w:rPr>
              <w:t>URSP rule enforcement reporting after an inter-system change from S1 mode to N1 mode</w:t>
            </w:r>
          </w:p>
        </w:tc>
      </w:tr>
      <w:tr w:rsidR="002A26FA" w14:paraId="127A7475" w14:textId="77777777" w:rsidTr="002A26FA">
        <w:tc>
          <w:tcPr>
            <w:tcW w:w="1133" w:type="dxa"/>
          </w:tcPr>
          <w:p w14:paraId="7EDEAA60" w14:textId="7ED26991" w:rsidR="002A26FA" w:rsidRPr="002A26FA" w:rsidRDefault="002A26FA" w:rsidP="002A26FA">
            <w:pPr>
              <w:pStyle w:val="TAL"/>
              <w:rPr>
                <w:sz w:val="16"/>
              </w:rPr>
            </w:pPr>
            <w:r>
              <w:rPr>
                <w:sz w:val="16"/>
              </w:rPr>
              <w:t>C1-242584</w:t>
            </w:r>
          </w:p>
        </w:tc>
        <w:tc>
          <w:tcPr>
            <w:tcW w:w="1020" w:type="dxa"/>
          </w:tcPr>
          <w:p w14:paraId="3F3B1AE3" w14:textId="6928E14D" w:rsidR="002A26FA" w:rsidRPr="002A26FA" w:rsidRDefault="002A26FA" w:rsidP="002A26FA">
            <w:pPr>
              <w:pStyle w:val="TAL"/>
              <w:rPr>
                <w:sz w:val="16"/>
              </w:rPr>
            </w:pPr>
            <w:r>
              <w:rPr>
                <w:sz w:val="16"/>
              </w:rPr>
              <w:t>agreed</w:t>
            </w:r>
          </w:p>
        </w:tc>
        <w:tc>
          <w:tcPr>
            <w:tcW w:w="1020" w:type="dxa"/>
          </w:tcPr>
          <w:p w14:paraId="59835399" w14:textId="60582A1A" w:rsidR="002A26FA" w:rsidRPr="002A26FA" w:rsidRDefault="002A26FA" w:rsidP="002A26FA">
            <w:pPr>
              <w:pStyle w:val="TAL"/>
              <w:rPr>
                <w:sz w:val="16"/>
              </w:rPr>
            </w:pPr>
            <w:r>
              <w:rPr>
                <w:sz w:val="16"/>
              </w:rPr>
              <w:t>approved</w:t>
            </w:r>
          </w:p>
        </w:tc>
        <w:tc>
          <w:tcPr>
            <w:tcW w:w="1133" w:type="dxa"/>
          </w:tcPr>
          <w:p w14:paraId="1E2B0C52" w14:textId="31540D33" w:rsidR="002A26FA" w:rsidRPr="002A26FA" w:rsidRDefault="002A26FA" w:rsidP="002A26FA">
            <w:pPr>
              <w:pStyle w:val="TAL"/>
              <w:rPr>
                <w:sz w:val="16"/>
              </w:rPr>
            </w:pPr>
            <w:r>
              <w:rPr>
                <w:sz w:val="16"/>
              </w:rPr>
              <w:t>24.526</w:t>
            </w:r>
          </w:p>
        </w:tc>
        <w:tc>
          <w:tcPr>
            <w:tcW w:w="572" w:type="dxa"/>
          </w:tcPr>
          <w:p w14:paraId="7484634D" w14:textId="008B2AA2" w:rsidR="002A26FA" w:rsidRPr="002A26FA" w:rsidRDefault="002A26FA" w:rsidP="002A26FA">
            <w:pPr>
              <w:pStyle w:val="TAL"/>
              <w:rPr>
                <w:sz w:val="16"/>
              </w:rPr>
            </w:pPr>
            <w:r>
              <w:rPr>
                <w:sz w:val="16"/>
              </w:rPr>
              <w:t>0273</w:t>
            </w:r>
          </w:p>
        </w:tc>
        <w:tc>
          <w:tcPr>
            <w:tcW w:w="567" w:type="dxa"/>
          </w:tcPr>
          <w:p w14:paraId="15E2860C" w14:textId="75EF38CD" w:rsidR="002A26FA" w:rsidRPr="002A26FA" w:rsidRDefault="002A26FA" w:rsidP="002A26FA">
            <w:pPr>
              <w:pStyle w:val="TAL"/>
              <w:rPr>
                <w:sz w:val="16"/>
              </w:rPr>
            </w:pPr>
            <w:r>
              <w:rPr>
                <w:sz w:val="16"/>
              </w:rPr>
              <w:t>1</w:t>
            </w:r>
          </w:p>
        </w:tc>
        <w:tc>
          <w:tcPr>
            <w:tcW w:w="567" w:type="dxa"/>
          </w:tcPr>
          <w:p w14:paraId="2E3D449D" w14:textId="75631A44" w:rsidR="002A26FA" w:rsidRPr="002A26FA" w:rsidRDefault="002A26FA" w:rsidP="002A26FA">
            <w:pPr>
              <w:pStyle w:val="TAL"/>
              <w:rPr>
                <w:sz w:val="16"/>
              </w:rPr>
            </w:pPr>
            <w:r>
              <w:rPr>
                <w:sz w:val="16"/>
              </w:rPr>
              <w:t>F</w:t>
            </w:r>
          </w:p>
        </w:tc>
        <w:tc>
          <w:tcPr>
            <w:tcW w:w="510" w:type="dxa"/>
          </w:tcPr>
          <w:p w14:paraId="7F7E1518" w14:textId="75F38994" w:rsidR="002A26FA" w:rsidRPr="002A26FA" w:rsidRDefault="002A26FA" w:rsidP="002A26FA">
            <w:pPr>
              <w:pStyle w:val="TAL"/>
              <w:rPr>
                <w:sz w:val="16"/>
              </w:rPr>
            </w:pPr>
            <w:r>
              <w:rPr>
                <w:sz w:val="16"/>
              </w:rPr>
              <w:t>Rel-18</w:t>
            </w:r>
          </w:p>
        </w:tc>
        <w:tc>
          <w:tcPr>
            <w:tcW w:w="661" w:type="dxa"/>
          </w:tcPr>
          <w:p w14:paraId="22FC46A9" w14:textId="1AF1DBBE" w:rsidR="002A26FA" w:rsidRPr="002A26FA" w:rsidRDefault="002A26FA" w:rsidP="002A26FA">
            <w:pPr>
              <w:pStyle w:val="TAL"/>
              <w:rPr>
                <w:sz w:val="16"/>
              </w:rPr>
            </w:pPr>
            <w:r>
              <w:rPr>
                <w:sz w:val="16"/>
              </w:rPr>
              <w:t>18.6.0</w:t>
            </w:r>
          </w:p>
        </w:tc>
        <w:tc>
          <w:tcPr>
            <w:tcW w:w="2607" w:type="dxa"/>
          </w:tcPr>
          <w:p w14:paraId="432F8E7F" w14:textId="4B87CDEE" w:rsidR="002A26FA" w:rsidRPr="002A26FA" w:rsidRDefault="002A26FA" w:rsidP="002A26FA">
            <w:pPr>
              <w:pStyle w:val="TAL"/>
              <w:rPr>
                <w:sz w:val="16"/>
              </w:rPr>
            </w:pPr>
            <w:r>
              <w:rPr>
                <w:sz w:val="16"/>
              </w:rPr>
              <w:t>Conditions for URSP rule enforcement reporting</w:t>
            </w:r>
          </w:p>
        </w:tc>
      </w:tr>
      <w:tr w:rsidR="002A26FA" w14:paraId="21E1E24B" w14:textId="77777777" w:rsidTr="002A26FA">
        <w:tc>
          <w:tcPr>
            <w:tcW w:w="1133" w:type="dxa"/>
          </w:tcPr>
          <w:p w14:paraId="23D5E845" w14:textId="71B30FAA" w:rsidR="002A26FA" w:rsidRPr="002A26FA" w:rsidRDefault="002A26FA" w:rsidP="002A26FA">
            <w:pPr>
              <w:pStyle w:val="TAL"/>
              <w:rPr>
                <w:sz w:val="16"/>
              </w:rPr>
            </w:pPr>
            <w:r>
              <w:rPr>
                <w:sz w:val="16"/>
              </w:rPr>
              <w:t>C1-242586</w:t>
            </w:r>
          </w:p>
        </w:tc>
        <w:tc>
          <w:tcPr>
            <w:tcW w:w="1020" w:type="dxa"/>
          </w:tcPr>
          <w:p w14:paraId="603C66D9" w14:textId="7D6CE457" w:rsidR="002A26FA" w:rsidRPr="002A26FA" w:rsidRDefault="002A26FA" w:rsidP="002A26FA">
            <w:pPr>
              <w:pStyle w:val="TAL"/>
              <w:rPr>
                <w:sz w:val="16"/>
              </w:rPr>
            </w:pPr>
            <w:r>
              <w:rPr>
                <w:sz w:val="16"/>
              </w:rPr>
              <w:t>agreed</w:t>
            </w:r>
          </w:p>
        </w:tc>
        <w:tc>
          <w:tcPr>
            <w:tcW w:w="1020" w:type="dxa"/>
          </w:tcPr>
          <w:p w14:paraId="08426D20" w14:textId="5580D9E9" w:rsidR="002A26FA" w:rsidRPr="002A26FA" w:rsidRDefault="002A26FA" w:rsidP="002A26FA">
            <w:pPr>
              <w:pStyle w:val="TAL"/>
              <w:rPr>
                <w:sz w:val="16"/>
              </w:rPr>
            </w:pPr>
            <w:r>
              <w:rPr>
                <w:sz w:val="16"/>
              </w:rPr>
              <w:t>approved</w:t>
            </w:r>
          </w:p>
        </w:tc>
        <w:tc>
          <w:tcPr>
            <w:tcW w:w="1133" w:type="dxa"/>
          </w:tcPr>
          <w:p w14:paraId="77611361" w14:textId="4B34A6AC" w:rsidR="002A26FA" w:rsidRPr="002A26FA" w:rsidRDefault="002A26FA" w:rsidP="002A26FA">
            <w:pPr>
              <w:pStyle w:val="TAL"/>
              <w:rPr>
                <w:sz w:val="16"/>
              </w:rPr>
            </w:pPr>
            <w:r>
              <w:rPr>
                <w:sz w:val="16"/>
              </w:rPr>
              <w:t>24.301</w:t>
            </w:r>
          </w:p>
        </w:tc>
        <w:tc>
          <w:tcPr>
            <w:tcW w:w="572" w:type="dxa"/>
          </w:tcPr>
          <w:p w14:paraId="62315743" w14:textId="3DEAE4F5" w:rsidR="002A26FA" w:rsidRPr="002A26FA" w:rsidRDefault="002A26FA" w:rsidP="002A26FA">
            <w:pPr>
              <w:pStyle w:val="TAL"/>
              <w:rPr>
                <w:sz w:val="16"/>
              </w:rPr>
            </w:pPr>
            <w:r>
              <w:rPr>
                <w:sz w:val="16"/>
              </w:rPr>
              <w:t>4048</w:t>
            </w:r>
          </w:p>
        </w:tc>
        <w:tc>
          <w:tcPr>
            <w:tcW w:w="567" w:type="dxa"/>
          </w:tcPr>
          <w:p w14:paraId="19ED9C41" w14:textId="775E67FD" w:rsidR="002A26FA" w:rsidRPr="002A26FA" w:rsidRDefault="002A26FA" w:rsidP="002A26FA">
            <w:pPr>
              <w:pStyle w:val="TAL"/>
              <w:rPr>
                <w:sz w:val="16"/>
              </w:rPr>
            </w:pPr>
            <w:r>
              <w:rPr>
                <w:sz w:val="16"/>
              </w:rPr>
              <w:t>1</w:t>
            </w:r>
          </w:p>
        </w:tc>
        <w:tc>
          <w:tcPr>
            <w:tcW w:w="567" w:type="dxa"/>
          </w:tcPr>
          <w:p w14:paraId="4B902734" w14:textId="7BC83EB5" w:rsidR="002A26FA" w:rsidRPr="002A26FA" w:rsidRDefault="002A26FA" w:rsidP="002A26FA">
            <w:pPr>
              <w:pStyle w:val="TAL"/>
              <w:rPr>
                <w:sz w:val="16"/>
              </w:rPr>
            </w:pPr>
            <w:r>
              <w:rPr>
                <w:sz w:val="16"/>
              </w:rPr>
              <w:t>F</w:t>
            </w:r>
          </w:p>
        </w:tc>
        <w:tc>
          <w:tcPr>
            <w:tcW w:w="510" w:type="dxa"/>
          </w:tcPr>
          <w:p w14:paraId="743CDB91" w14:textId="4C1A91E0" w:rsidR="002A26FA" w:rsidRPr="002A26FA" w:rsidRDefault="002A26FA" w:rsidP="002A26FA">
            <w:pPr>
              <w:pStyle w:val="TAL"/>
              <w:rPr>
                <w:sz w:val="16"/>
              </w:rPr>
            </w:pPr>
            <w:r>
              <w:rPr>
                <w:sz w:val="16"/>
              </w:rPr>
              <w:t>Rel-18</w:t>
            </w:r>
          </w:p>
        </w:tc>
        <w:tc>
          <w:tcPr>
            <w:tcW w:w="661" w:type="dxa"/>
          </w:tcPr>
          <w:p w14:paraId="5DC0362C" w14:textId="325B1C69" w:rsidR="002A26FA" w:rsidRPr="002A26FA" w:rsidRDefault="002A26FA" w:rsidP="002A26FA">
            <w:pPr>
              <w:pStyle w:val="TAL"/>
              <w:rPr>
                <w:sz w:val="16"/>
              </w:rPr>
            </w:pPr>
            <w:r>
              <w:rPr>
                <w:sz w:val="16"/>
              </w:rPr>
              <w:t>18.6.0</w:t>
            </w:r>
          </w:p>
        </w:tc>
        <w:tc>
          <w:tcPr>
            <w:tcW w:w="2607" w:type="dxa"/>
          </w:tcPr>
          <w:p w14:paraId="31EB106D" w14:textId="6C5DC068" w:rsidR="002A26FA" w:rsidRPr="002A26FA" w:rsidRDefault="002A26FA" w:rsidP="002A26FA">
            <w:pPr>
              <w:pStyle w:val="TAL"/>
              <w:rPr>
                <w:sz w:val="16"/>
              </w:rPr>
            </w:pPr>
            <w:r>
              <w:rPr>
                <w:sz w:val="16"/>
              </w:rPr>
              <w:t>Corrections for delivery of a UE Policy container</w:t>
            </w:r>
          </w:p>
        </w:tc>
      </w:tr>
      <w:tr w:rsidR="002A26FA" w14:paraId="4C07A5A5" w14:textId="77777777" w:rsidTr="002A26FA">
        <w:tc>
          <w:tcPr>
            <w:tcW w:w="1133" w:type="dxa"/>
          </w:tcPr>
          <w:p w14:paraId="1B21D93C" w14:textId="5C6A8B39" w:rsidR="002A26FA" w:rsidRPr="002A26FA" w:rsidRDefault="002A26FA" w:rsidP="002A26FA">
            <w:pPr>
              <w:pStyle w:val="TAL"/>
              <w:rPr>
                <w:sz w:val="16"/>
              </w:rPr>
            </w:pPr>
            <w:r>
              <w:rPr>
                <w:sz w:val="16"/>
              </w:rPr>
              <w:t>C1-243202</w:t>
            </w:r>
          </w:p>
        </w:tc>
        <w:tc>
          <w:tcPr>
            <w:tcW w:w="1020" w:type="dxa"/>
          </w:tcPr>
          <w:p w14:paraId="7C97958E" w14:textId="7E6BF334" w:rsidR="002A26FA" w:rsidRPr="002A26FA" w:rsidRDefault="002A26FA" w:rsidP="002A26FA">
            <w:pPr>
              <w:pStyle w:val="TAL"/>
              <w:rPr>
                <w:sz w:val="16"/>
              </w:rPr>
            </w:pPr>
            <w:r>
              <w:rPr>
                <w:sz w:val="16"/>
              </w:rPr>
              <w:t>agreed</w:t>
            </w:r>
          </w:p>
        </w:tc>
        <w:tc>
          <w:tcPr>
            <w:tcW w:w="1020" w:type="dxa"/>
          </w:tcPr>
          <w:p w14:paraId="5E5162B8" w14:textId="0E5E0881" w:rsidR="002A26FA" w:rsidRPr="002A26FA" w:rsidRDefault="002A26FA" w:rsidP="002A26FA">
            <w:pPr>
              <w:pStyle w:val="TAL"/>
              <w:rPr>
                <w:sz w:val="16"/>
              </w:rPr>
            </w:pPr>
            <w:r>
              <w:rPr>
                <w:sz w:val="16"/>
              </w:rPr>
              <w:t>approved</w:t>
            </w:r>
          </w:p>
        </w:tc>
        <w:tc>
          <w:tcPr>
            <w:tcW w:w="1133" w:type="dxa"/>
          </w:tcPr>
          <w:p w14:paraId="734509AD" w14:textId="48790505" w:rsidR="002A26FA" w:rsidRPr="002A26FA" w:rsidRDefault="002A26FA" w:rsidP="002A26FA">
            <w:pPr>
              <w:pStyle w:val="TAL"/>
              <w:rPr>
                <w:sz w:val="16"/>
              </w:rPr>
            </w:pPr>
            <w:r>
              <w:rPr>
                <w:sz w:val="16"/>
              </w:rPr>
              <w:t>24.526</w:t>
            </w:r>
          </w:p>
        </w:tc>
        <w:tc>
          <w:tcPr>
            <w:tcW w:w="572" w:type="dxa"/>
          </w:tcPr>
          <w:p w14:paraId="3A913413" w14:textId="65C26795" w:rsidR="002A26FA" w:rsidRPr="002A26FA" w:rsidRDefault="002A26FA" w:rsidP="002A26FA">
            <w:pPr>
              <w:pStyle w:val="TAL"/>
              <w:rPr>
                <w:sz w:val="16"/>
              </w:rPr>
            </w:pPr>
            <w:r>
              <w:rPr>
                <w:sz w:val="16"/>
              </w:rPr>
              <w:t>0277</w:t>
            </w:r>
          </w:p>
        </w:tc>
        <w:tc>
          <w:tcPr>
            <w:tcW w:w="567" w:type="dxa"/>
          </w:tcPr>
          <w:p w14:paraId="6F878B0D" w14:textId="77777777" w:rsidR="002A26FA" w:rsidRPr="002A26FA" w:rsidRDefault="002A26FA" w:rsidP="002A26FA">
            <w:pPr>
              <w:pStyle w:val="TAL"/>
              <w:rPr>
                <w:sz w:val="16"/>
              </w:rPr>
            </w:pPr>
          </w:p>
        </w:tc>
        <w:tc>
          <w:tcPr>
            <w:tcW w:w="567" w:type="dxa"/>
          </w:tcPr>
          <w:p w14:paraId="3DEE5CDF" w14:textId="6E0CA601" w:rsidR="002A26FA" w:rsidRPr="002A26FA" w:rsidRDefault="002A26FA" w:rsidP="002A26FA">
            <w:pPr>
              <w:pStyle w:val="TAL"/>
              <w:rPr>
                <w:sz w:val="16"/>
              </w:rPr>
            </w:pPr>
            <w:r>
              <w:rPr>
                <w:sz w:val="16"/>
              </w:rPr>
              <w:t>F</w:t>
            </w:r>
          </w:p>
        </w:tc>
        <w:tc>
          <w:tcPr>
            <w:tcW w:w="510" w:type="dxa"/>
          </w:tcPr>
          <w:p w14:paraId="7C6DA742" w14:textId="76495D43" w:rsidR="002A26FA" w:rsidRPr="002A26FA" w:rsidRDefault="002A26FA" w:rsidP="002A26FA">
            <w:pPr>
              <w:pStyle w:val="TAL"/>
              <w:rPr>
                <w:sz w:val="16"/>
              </w:rPr>
            </w:pPr>
            <w:r>
              <w:rPr>
                <w:sz w:val="16"/>
              </w:rPr>
              <w:t>Rel-18</w:t>
            </w:r>
          </w:p>
        </w:tc>
        <w:tc>
          <w:tcPr>
            <w:tcW w:w="661" w:type="dxa"/>
          </w:tcPr>
          <w:p w14:paraId="15B67D6C" w14:textId="778BB891" w:rsidR="002A26FA" w:rsidRPr="002A26FA" w:rsidRDefault="002A26FA" w:rsidP="002A26FA">
            <w:pPr>
              <w:pStyle w:val="TAL"/>
              <w:rPr>
                <w:sz w:val="16"/>
              </w:rPr>
            </w:pPr>
            <w:r>
              <w:rPr>
                <w:sz w:val="16"/>
              </w:rPr>
              <w:t>18.6.0</w:t>
            </w:r>
          </w:p>
        </w:tc>
        <w:tc>
          <w:tcPr>
            <w:tcW w:w="2607" w:type="dxa"/>
          </w:tcPr>
          <w:p w14:paraId="14F66830" w14:textId="46347BCD" w:rsidR="002A26FA" w:rsidRPr="002A26FA" w:rsidRDefault="002A26FA" w:rsidP="002A26FA">
            <w:pPr>
              <w:pStyle w:val="TAL"/>
              <w:rPr>
                <w:sz w:val="16"/>
              </w:rPr>
            </w:pPr>
            <w:r>
              <w:rPr>
                <w:sz w:val="16"/>
              </w:rPr>
              <w:t>Correction on NOTE on connection capability</w:t>
            </w:r>
          </w:p>
        </w:tc>
      </w:tr>
      <w:tr w:rsidR="002A26FA" w14:paraId="614DACEA" w14:textId="77777777" w:rsidTr="002A26FA">
        <w:tc>
          <w:tcPr>
            <w:tcW w:w="1133" w:type="dxa"/>
          </w:tcPr>
          <w:p w14:paraId="75DF3428" w14:textId="7BEF70F5" w:rsidR="002A26FA" w:rsidRPr="002A26FA" w:rsidRDefault="002A26FA" w:rsidP="002A26FA">
            <w:pPr>
              <w:pStyle w:val="TAL"/>
              <w:rPr>
                <w:sz w:val="16"/>
              </w:rPr>
            </w:pPr>
            <w:r>
              <w:rPr>
                <w:sz w:val="16"/>
              </w:rPr>
              <w:t>C1-243620</w:t>
            </w:r>
          </w:p>
        </w:tc>
        <w:tc>
          <w:tcPr>
            <w:tcW w:w="1020" w:type="dxa"/>
          </w:tcPr>
          <w:p w14:paraId="0EE0CA89" w14:textId="2BCD730C" w:rsidR="002A26FA" w:rsidRPr="002A26FA" w:rsidRDefault="002A26FA" w:rsidP="002A26FA">
            <w:pPr>
              <w:pStyle w:val="TAL"/>
              <w:rPr>
                <w:sz w:val="16"/>
              </w:rPr>
            </w:pPr>
            <w:r>
              <w:rPr>
                <w:sz w:val="16"/>
              </w:rPr>
              <w:t>agreed</w:t>
            </w:r>
          </w:p>
        </w:tc>
        <w:tc>
          <w:tcPr>
            <w:tcW w:w="1020" w:type="dxa"/>
          </w:tcPr>
          <w:p w14:paraId="60C6A1BD" w14:textId="03C35992" w:rsidR="002A26FA" w:rsidRPr="002A26FA" w:rsidRDefault="002A26FA" w:rsidP="002A26FA">
            <w:pPr>
              <w:pStyle w:val="TAL"/>
              <w:rPr>
                <w:sz w:val="16"/>
              </w:rPr>
            </w:pPr>
            <w:r>
              <w:rPr>
                <w:sz w:val="16"/>
              </w:rPr>
              <w:t>approved</w:t>
            </w:r>
          </w:p>
        </w:tc>
        <w:tc>
          <w:tcPr>
            <w:tcW w:w="1133" w:type="dxa"/>
          </w:tcPr>
          <w:p w14:paraId="3F37C3CD" w14:textId="784FF114" w:rsidR="002A26FA" w:rsidRPr="002A26FA" w:rsidRDefault="002A26FA" w:rsidP="002A26FA">
            <w:pPr>
              <w:pStyle w:val="TAL"/>
              <w:rPr>
                <w:sz w:val="16"/>
              </w:rPr>
            </w:pPr>
            <w:r>
              <w:rPr>
                <w:sz w:val="16"/>
              </w:rPr>
              <w:t>24.301</w:t>
            </w:r>
          </w:p>
        </w:tc>
        <w:tc>
          <w:tcPr>
            <w:tcW w:w="572" w:type="dxa"/>
          </w:tcPr>
          <w:p w14:paraId="595F57C7" w14:textId="2DE09191" w:rsidR="002A26FA" w:rsidRPr="002A26FA" w:rsidRDefault="002A26FA" w:rsidP="002A26FA">
            <w:pPr>
              <w:pStyle w:val="TAL"/>
              <w:rPr>
                <w:sz w:val="16"/>
              </w:rPr>
            </w:pPr>
            <w:r>
              <w:rPr>
                <w:sz w:val="16"/>
              </w:rPr>
              <w:t>4058</w:t>
            </w:r>
          </w:p>
        </w:tc>
        <w:tc>
          <w:tcPr>
            <w:tcW w:w="567" w:type="dxa"/>
          </w:tcPr>
          <w:p w14:paraId="39B751FF" w14:textId="1B3D208D" w:rsidR="002A26FA" w:rsidRPr="002A26FA" w:rsidRDefault="002A26FA" w:rsidP="002A26FA">
            <w:pPr>
              <w:pStyle w:val="TAL"/>
              <w:rPr>
                <w:sz w:val="16"/>
              </w:rPr>
            </w:pPr>
            <w:r>
              <w:rPr>
                <w:sz w:val="16"/>
              </w:rPr>
              <w:t>1</w:t>
            </w:r>
          </w:p>
        </w:tc>
        <w:tc>
          <w:tcPr>
            <w:tcW w:w="567" w:type="dxa"/>
          </w:tcPr>
          <w:p w14:paraId="48D18245" w14:textId="13166F88" w:rsidR="002A26FA" w:rsidRPr="002A26FA" w:rsidRDefault="002A26FA" w:rsidP="002A26FA">
            <w:pPr>
              <w:pStyle w:val="TAL"/>
              <w:rPr>
                <w:sz w:val="16"/>
              </w:rPr>
            </w:pPr>
            <w:r>
              <w:rPr>
                <w:sz w:val="16"/>
              </w:rPr>
              <w:t>F</w:t>
            </w:r>
          </w:p>
        </w:tc>
        <w:tc>
          <w:tcPr>
            <w:tcW w:w="510" w:type="dxa"/>
          </w:tcPr>
          <w:p w14:paraId="287F7AB8" w14:textId="5EC1719F" w:rsidR="002A26FA" w:rsidRPr="002A26FA" w:rsidRDefault="002A26FA" w:rsidP="002A26FA">
            <w:pPr>
              <w:pStyle w:val="TAL"/>
              <w:rPr>
                <w:sz w:val="16"/>
              </w:rPr>
            </w:pPr>
            <w:r>
              <w:rPr>
                <w:sz w:val="16"/>
              </w:rPr>
              <w:t>Rel-18</w:t>
            </w:r>
          </w:p>
        </w:tc>
        <w:tc>
          <w:tcPr>
            <w:tcW w:w="661" w:type="dxa"/>
          </w:tcPr>
          <w:p w14:paraId="3D939CAA" w14:textId="3E30C9F6" w:rsidR="002A26FA" w:rsidRPr="002A26FA" w:rsidRDefault="002A26FA" w:rsidP="002A26FA">
            <w:pPr>
              <w:pStyle w:val="TAL"/>
              <w:rPr>
                <w:sz w:val="16"/>
              </w:rPr>
            </w:pPr>
            <w:r>
              <w:rPr>
                <w:sz w:val="16"/>
              </w:rPr>
              <w:t>18.6.0</w:t>
            </w:r>
          </w:p>
        </w:tc>
        <w:tc>
          <w:tcPr>
            <w:tcW w:w="2607" w:type="dxa"/>
          </w:tcPr>
          <w:p w14:paraId="62EE0BF5" w14:textId="70C0BD1A" w:rsidR="002A26FA" w:rsidRPr="002A26FA" w:rsidRDefault="002A26FA" w:rsidP="002A26FA">
            <w:pPr>
              <w:pStyle w:val="TAL"/>
              <w:rPr>
                <w:sz w:val="16"/>
              </w:rPr>
            </w:pPr>
            <w:r>
              <w:rPr>
                <w:sz w:val="16"/>
              </w:rPr>
              <w:t>Release of a PDN connection used to exchange UE policy containers</w:t>
            </w:r>
          </w:p>
        </w:tc>
      </w:tr>
      <w:tr w:rsidR="002A26FA" w14:paraId="6E3E0F84" w14:textId="77777777" w:rsidTr="002A26FA">
        <w:tc>
          <w:tcPr>
            <w:tcW w:w="1133" w:type="dxa"/>
          </w:tcPr>
          <w:p w14:paraId="2A7F0ED8" w14:textId="5DE63276" w:rsidR="002A26FA" w:rsidRPr="002A26FA" w:rsidRDefault="002A26FA" w:rsidP="002A26FA">
            <w:pPr>
              <w:pStyle w:val="TAL"/>
              <w:rPr>
                <w:sz w:val="16"/>
              </w:rPr>
            </w:pPr>
            <w:r>
              <w:rPr>
                <w:sz w:val="16"/>
              </w:rPr>
              <w:t>C1-243621</w:t>
            </w:r>
          </w:p>
        </w:tc>
        <w:tc>
          <w:tcPr>
            <w:tcW w:w="1020" w:type="dxa"/>
          </w:tcPr>
          <w:p w14:paraId="67694ED5" w14:textId="632ACE47" w:rsidR="002A26FA" w:rsidRPr="002A26FA" w:rsidRDefault="002A26FA" w:rsidP="002A26FA">
            <w:pPr>
              <w:pStyle w:val="TAL"/>
              <w:rPr>
                <w:sz w:val="16"/>
              </w:rPr>
            </w:pPr>
            <w:r>
              <w:rPr>
                <w:sz w:val="16"/>
              </w:rPr>
              <w:t>agreed</w:t>
            </w:r>
          </w:p>
        </w:tc>
        <w:tc>
          <w:tcPr>
            <w:tcW w:w="1020" w:type="dxa"/>
          </w:tcPr>
          <w:p w14:paraId="4E021D77" w14:textId="7C386BD5" w:rsidR="002A26FA" w:rsidRPr="002A26FA" w:rsidRDefault="002A26FA" w:rsidP="002A26FA">
            <w:pPr>
              <w:pStyle w:val="TAL"/>
              <w:rPr>
                <w:sz w:val="16"/>
              </w:rPr>
            </w:pPr>
            <w:r>
              <w:rPr>
                <w:sz w:val="16"/>
              </w:rPr>
              <w:t>approved</w:t>
            </w:r>
          </w:p>
        </w:tc>
        <w:tc>
          <w:tcPr>
            <w:tcW w:w="1133" w:type="dxa"/>
          </w:tcPr>
          <w:p w14:paraId="42314123" w14:textId="1B8DB5C1" w:rsidR="002A26FA" w:rsidRPr="002A26FA" w:rsidRDefault="002A26FA" w:rsidP="002A26FA">
            <w:pPr>
              <w:pStyle w:val="TAL"/>
              <w:rPr>
                <w:sz w:val="16"/>
              </w:rPr>
            </w:pPr>
            <w:r>
              <w:rPr>
                <w:sz w:val="16"/>
              </w:rPr>
              <w:t>24.301</w:t>
            </w:r>
          </w:p>
        </w:tc>
        <w:tc>
          <w:tcPr>
            <w:tcW w:w="572" w:type="dxa"/>
          </w:tcPr>
          <w:p w14:paraId="769CAC8F" w14:textId="26826BD5" w:rsidR="002A26FA" w:rsidRPr="002A26FA" w:rsidRDefault="002A26FA" w:rsidP="002A26FA">
            <w:pPr>
              <w:pStyle w:val="TAL"/>
              <w:rPr>
                <w:sz w:val="16"/>
              </w:rPr>
            </w:pPr>
            <w:r>
              <w:rPr>
                <w:sz w:val="16"/>
              </w:rPr>
              <w:t>4059</w:t>
            </w:r>
          </w:p>
        </w:tc>
        <w:tc>
          <w:tcPr>
            <w:tcW w:w="567" w:type="dxa"/>
          </w:tcPr>
          <w:p w14:paraId="7394E9C6" w14:textId="746F7F20" w:rsidR="002A26FA" w:rsidRPr="002A26FA" w:rsidRDefault="002A26FA" w:rsidP="002A26FA">
            <w:pPr>
              <w:pStyle w:val="TAL"/>
              <w:rPr>
                <w:sz w:val="16"/>
              </w:rPr>
            </w:pPr>
            <w:r>
              <w:rPr>
                <w:sz w:val="16"/>
              </w:rPr>
              <w:t>1</w:t>
            </w:r>
          </w:p>
        </w:tc>
        <w:tc>
          <w:tcPr>
            <w:tcW w:w="567" w:type="dxa"/>
          </w:tcPr>
          <w:p w14:paraId="32D94CA3" w14:textId="746CEA07" w:rsidR="002A26FA" w:rsidRPr="002A26FA" w:rsidRDefault="002A26FA" w:rsidP="002A26FA">
            <w:pPr>
              <w:pStyle w:val="TAL"/>
              <w:rPr>
                <w:sz w:val="16"/>
              </w:rPr>
            </w:pPr>
            <w:r>
              <w:rPr>
                <w:sz w:val="16"/>
              </w:rPr>
              <w:t>F</w:t>
            </w:r>
          </w:p>
        </w:tc>
        <w:tc>
          <w:tcPr>
            <w:tcW w:w="510" w:type="dxa"/>
          </w:tcPr>
          <w:p w14:paraId="555DDEDB" w14:textId="115B150B" w:rsidR="002A26FA" w:rsidRPr="002A26FA" w:rsidRDefault="002A26FA" w:rsidP="002A26FA">
            <w:pPr>
              <w:pStyle w:val="TAL"/>
              <w:rPr>
                <w:sz w:val="16"/>
              </w:rPr>
            </w:pPr>
            <w:r>
              <w:rPr>
                <w:sz w:val="16"/>
              </w:rPr>
              <w:t>Rel-18</w:t>
            </w:r>
          </w:p>
        </w:tc>
        <w:tc>
          <w:tcPr>
            <w:tcW w:w="661" w:type="dxa"/>
          </w:tcPr>
          <w:p w14:paraId="0D3B6901" w14:textId="6E42FC45" w:rsidR="002A26FA" w:rsidRPr="002A26FA" w:rsidRDefault="002A26FA" w:rsidP="002A26FA">
            <w:pPr>
              <w:pStyle w:val="TAL"/>
              <w:rPr>
                <w:sz w:val="16"/>
              </w:rPr>
            </w:pPr>
            <w:r>
              <w:rPr>
                <w:sz w:val="16"/>
              </w:rPr>
              <w:t>18.6.0</w:t>
            </w:r>
          </w:p>
        </w:tc>
        <w:tc>
          <w:tcPr>
            <w:tcW w:w="2607" w:type="dxa"/>
          </w:tcPr>
          <w:p w14:paraId="3B37FEFD" w14:textId="1AD4C287" w:rsidR="002A26FA" w:rsidRPr="002A26FA" w:rsidRDefault="002A26FA" w:rsidP="002A26FA">
            <w:pPr>
              <w:pStyle w:val="TAL"/>
              <w:rPr>
                <w:sz w:val="16"/>
              </w:rPr>
            </w:pPr>
            <w:r>
              <w:rPr>
                <w:sz w:val="16"/>
              </w:rPr>
              <w:t>Correction in the Traffic flow aggregate IE handling in relation to the UE policy container delivery</w:t>
            </w:r>
          </w:p>
        </w:tc>
      </w:tr>
      <w:tr w:rsidR="002A26FA" w14:paraId="10BA807D" w14:textId="77777777" w:rsidTr="002A26FA">
        <w:tc>
          <w:tcPr>
            <w:tcW w:w="1133" w:type="dxa"/>
          </w:tcPr>
          <w:p w14:paraId="51F46998" w14:textId="5DDFE4EB" w:rsidR="002A26FA" w:rsidRPr="002A26FA" w:rsidRDefault="002A26FA" w:rsidP="002A26FA">
            <w:pPr>
              <w:pStyle w:val="TAL"/>
              <w:rPr>
                <w:sz w:val="16"/>
              </w:rPr>
            </w:pPr>
            <w:r>
              <w:rPr>
                <w:sz w:val="16"/>
              </w:rPr>
              <w:t>C1-243647</w:t>
            </w:r>
          </w:p>
        </w:tc>
        <w:tc>
          <w:tcPr>
            <w:tcW w:w="1020" w:type="dxa"/>
          </w:tcPr>
          <w:p w14:paraId="2883C7A2" w14:textId="715DFD56" w:rsidR="002A26FA" w:rsidRPr="002A26FA" w:rsidRDefault="002A26FA" w:rsidP="002A26FA">
            <w:pPr>
              <w:pStyle w:val="TAL"/>
              <w:rPr>
                <w:sz w:val="16"/>
              </w:rPr>
            </w:pPr>
            <w:r>
              <w:rPr>
                <w:sz w:val="16"/>
              </w:rPr>
              <w:t>agreed</w:t>
            </w:r>
          </w:p>
        </w:tc>
        <w:tc>
          <w:tcPr>
            <w:tcW w:w="1020" w:type="dxa"/>
          </w:tcPr>
          <w:p w14:paraId="628E5C67" w14:textId="3DCCB0A6" w:rsidR="002A26FA" w:rsidRPr="002A26FA" w:rsidRDefault="002A26FA" w:rsidP="002A26FA">
            <w:pPr>
              <w:pStyle w:val="TAL"/>
              <w:rPr>
                <w:sz w:val="16"/>
              </w:rPr>
            </w:pPr>
            <w:r>
              <w:rPr>
                <w:sz w:val="16"/>
              </w:rPr>
              <w:t>approved</w:t>
            </w:r>
          </w:p>
        </w:tc>
        <w:tc>
          <w:tcPr>
            <w:tcW w:w="1133" w:type="dxa"/>
          </w:tcPr>
          <w:p w14:paraId="0A7BD15C" w14:textId="70A19310" w:rsidR="002A26FA" w:rsidRPr="002A26FA" w:rsidRDefault="002A26FA" w:rsidP="002A26FA">
            <w:pPr>
              <w:pStyle w:val="TAL"/>
              <w:rPr>
                <w:sz w:val="16"/>
              </w:rPr>
            </w:pPr>
            <w:r>
              <w:rPr>
                <w:sz w:val="16"/>
              </w:rPr>
              <w:t>24.526</w:t>
            </w:r>
          </w:p>
        </w:tc>
        <w:tc>
          <w:tcPr>
            <w:tcW w:w="572" w:type="dxa"/>
          </w:tcPr>
          <w:p w14:paraId="4B1B6627" w14:textId="0193C6F3" w:rsidR="002A26FA" w:rsidRPr="002A26FA" w:rsidRDefault="002A26FA" w:rsidP="002A26FA">
            <w:pPr>
              <w:pStyle w:val="TAL"/>
              <w:rPr>
                <w:sz w:val="16"/>
              </w:rPr>
            </w:pPr>
            <w:r>
              <w:rPr>
                <w:sz w:val="16"/>
              </w:rPr>
              <w:t>0258</w:t>
            </w:r>
          </w:p>
        </w:tc>
        <w:tc>
          <w:tcPr>
            <w:tcW w:w="567" w:type="dxa"/>
          </w:tcPr>
          <w:p w14:paraId="752AB4B1" w14:textId="1D440EC1" w:rsidR="002A26FA" w:rsidRPr="002A26FA" w:rsidRDefault="002A26FA" w:rsidP="002A26FA">
            <w:pPr>
              <w:pStyle w:val="TAL"/>
              <w:rPr>
                <w:sz w:val="16"/>
              </w:rPr>
            </w:pPr>
            <w:r>
              <w:rPr>
                <w:sz w:val="16"/>
              </w:rPr>
              <w:t>2</w:t>
            </w:r>
          </w:p>
        </w:tc>
        <w:tc>
          <w:tcPr>
            <w:tcW w:w="567" w:type="dxa"/>
          </w:tcPr>
          <w:p w14:paraId="0262D1EE" w14:textId="56F6B79D" w:rsidR="002A26FA" w:rsidRPr="002A26FA" w:rsidRDefault="002A26FA" w:rsidP="002A26FA">
            <w:pPr>
              <w:pStyle w:val="TAL"/>
              <w:rPr>
                <w:sz w:val="16"/>
              </w:rPr>
            </w:pPr>
            <w:r>
              <w:rPr>
                <w:sz w:val="16"/>
              </w:rPr>
              <w:t>F</w:t>
            </w:r>
          </w:p>
        </w:tc>
        <w:tc>
          <w:tcPr>
            <w:tcW w:w="510" w:type="dxa"/>
          </w:tcPr>
          <w:p w14:paraId="241C5308" w14:textId="51EEDB89" w:rsidR="002A26FA" w:rsidRPr="002A26FA" w:rsidRDefault="002A26FA" w:rsidP="002A26FA">
            <w:pPr>
              <w:pStyle w:val="TAL"/>
              <w:rPr>
                <w:sz w:val="16"/>
              </w:rPr>
            </w:pPr>
            <w:r>
              <w:rPr>
                <w:sz w:val="16"/>
              </w:rPr>
              <w:t>Rel-18</w:t>
            </w:r>
          </w:p>
        </w:tc>
        <w:tc>
          <w:tcPr>
            <w:tcW w:w="661" w:type="dxa"/>
          </w:tcPr>
          <w:p w14:paraId="6DAA1CE4" w14:textId="536902AA" w:rsidR="002A26FA" w:rsidRPr="002A26FA" w:rsidRDefault="002A26FA" w:rsidP="002A26FA">
            <w:pPr>
              <w:pStyle w:val="TAL"/>
              <w:rPr>
                <w:sz w:val="16"/>
              </w:rPr>
            </w:pPr>
            <w:r>
              <w:rPr>
                <w:sz w:val="16"/>
              </w:rPr>
              <w:t>18.6.0</w:t>
            </w:r>
          </w:p>
        </w:tc>
        <w:tc>
          <w:tcPr>
            <w:tcW w:w="2607" w:type="dxa"/>
          </w:tcPr>
          <w:p w14:paraId="32235682" w14:textId="7E98232C" w:rsidR="002A26FA" w:rsidRPr="002A26FA" w:rsidRDefault="002A26FA" w:rsidP="002A26FA">
            <w:pPr>
              <w:pStyle w:val="TAL"/>
              <w:rPr>
                <w:sz w:val="16"/>
              </w:rPr>
            </w:pPr>
            <w:r>
              <w:rPr>
                <w:sz w:val="16"/>
              </w:rPr>
              <w:t>VPLMN specific URSP in EPS</w:t>
            </w:r>
          </w:p>
        </w:tc>
      </w:tr>
    </w:tbl>
    <w:p w14:paraId="70829560" w14:textId="77777777" w:rsidR="002A26FA" w:rsidRDefault="002A26FA" w:rsidP="002A26FA"/>
    <w:p w14:paraId="4ABECD1C"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8A919F" w14:textId="77777777" w:rsidR="002A26FA" w:rsidRDefault="002A26FA" w:rsidP="002A26FA">
      <w:pPr>
        <w:pStyle w:val="Heading3"/>
      </w:pPr>
      <w:bookmarkStart w:id="141" w:name="_Toc169667688"/>
      <w:r>
        <w:t>18.38</w:t>
      </w:r>
      <w:r>
        <w:tab/>
        <w:t>CT aspect of Seamless UE context recovery [SUECR]</w:t>
      </w:r>
      <w:bookmarkEnd w:id="141"/>
    </w:p>
    <w:p w14:paraId="6D11D276" w14:textId="0D28333A" w:rsidR="002A26FA" w:rsidRDefault="002A26FA" w:rsidP="002A26FA">
      <w:pPr>
        <w:rPr>
          <w:rFonts w:ascii="Arial" w:hAnsi="Arial" w:cs="Arial"/>
          <w:b/>
          <w:sz w:val="24"/>
        </w:rPr>
      </w:pPr>
      <w:r>
        <w:rPr>
          <w:rFonts w:ascii="Arial" w:hAnsi="Arial" w:cs="Arial"/>
          <w:b/>
          <w:color w:val="0000FF"/>
          <w:sz w:val="24"/>
        </w:rPr>
        <w:t>CP-241164</w:t>
      </w:r>
      <w:r>
        <w:rPr>
          <w:rFonts w:ascii="Arial" w:hAnsi="Arial" w:cs="Arial"/>
          <w:b/>
          <w:color w:val="0000FF"/>
          <w:sz w:val="24"/>
        </w:rPr>
        <w:tab/>
      </w:r>
      <w:r>
        <w:rPr>
          <w:rFonts w:ascii="Arial" w:hAnsi="Arial" w:cs="Arial"/>
          <w:b/>
          <w:sz w:val="24"/>
        </w:rPr>
        <w:t>CR pack on SUECR</w:t>
      </w:r>
    </w:p>
    <w:p w14:paraId="1276C71F"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C5A4AD8"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12"/>
        <w:gridCol w:w="1006"/>
        <w:gridCol w:w="1012"/>
        <w:gridCol w:w="1108"/>
        <w:gridCol w:w="572"/>
        <w:gridCol w:w="562"/>
        <w:gridCol w:w="562"/>
        <w:gridCol w:w="510"/>
        <w:gridCol w:w="661"/>
        <w:gridCol w:w="2524"/>
      </w:tblGrid>
      <w:tr w:rsidR="002A26FA" w14:paraId="4212164A" w14:textId="77777777" w:rsidTr="002A26FA">
        <w:tc>
          <w:tcPr>
            <w:tcW w:w="1133" w:type="dxa"/>
          </w:tcPr>
          <w:p w14:paraId="37361F83" w14:textId="4AEDFD1C" w:rsidR="002A26FA" w:rsidRDefault="002A26FA" w:rsidP="002A26FA">
            <w:pPr>
              <w:pStyle w:val="TAH"/>
            </w:pPr>
            <w:r>
              <w:lastRenderedPageBreak/>
              <w:t>WG TDoc</w:t>
            </w:r>
          </w:p>
        </w:tc>
        <w:tc>
          <w:tcPr>
            <w:tcW w:w="1020" w:type="dxa"/>
          </w:tcPr>
          <w:p w14:paraId="3263B750" w14:textId="2713E80D" w:rsidR="002A26FA" w:rsidRDefault="002A26FA" w:rsidP="002A26FA">
            <w:pPr>
              <w:pStyle w:val="TAH"/>
            </w:pPr>
            <w:r>
              <w:t xml:space="preserve">WG </w:t>
            </w:r>
            <w:proofErr w:type="spellStart"/>
            <w:r>
              <w:t>decisn</w:t>
            </w:r>
            <w:proofErr w:type="spellEnd"/>
          </w:p>
        </w:tc>
        <w:tc>
          <w:tcPr>
            <w:tcW w:w="1020" w:type="dxa"/>
          </w:tcPr>
          <w:p w14:paraId="367C4B62" w14:textId="41B9FC23" w:rsidR="002A26FA" w:rsidRDefault="002A26FA" w:rsidP="002A26FA">
            <w:pPr>
              <w:pStyle w:val="TAH"/>
            </w:pPr>
            <w:r>
              <w:t xml:space="preserve">TSG </w:t>
            </w:r>
            <w:proofErr w:type="spellStart"/>
            <w:r>
              <w:t>decisn</w:t>
            </w:r>
            <w:proofErr w:type="spellEnd"/>
          </w:p>
        </w:tc>
        <w:tc>
          <w:tcPr>
            <w:tcW w:w="1133" w:type="dxa"/>
          </w:tcPr>
          <w:p w14:paraId="5964C7D7" w14:textId="170A9426" w:rsidR="002A26FA" w:rsidRDefault="002A26FA" w:rsidP="002A26FA">
            <w:pPr>
              <w:pStyle w:val="TAH"/>
            </w:pPr>
            <w:r>
              <w:t>Spec</w:t>
            </w:r>
          </w:p>
        </w:tc>
        <w:tc>
          <w:tcPr>
            <w:tcW w:w="572" w:type="dxa"/>
          </w:tcPr>
          <w:p w14:paraId="0A5369C3" w14:textId="0BE22995" w:rsidR="002A26FA" w:rsidRDefault="002A26FA" w:rsidP="002A26FA">
            <w:pPr>
              <w:pStyle w:val="TAH"/>
            </w:pPr>
            <w:r>
              <w:t>CR</w:t>
            </w:r>
          </w:p>
        </w:tc>
        <w:tc>
          <w:tcPr>
            <w:tcW w:w="567" w:type="dxa"/>
          </w:tcPr>
          <w:p w14:paraId="3D0D0B79" w14:textId="7E62004F" w:rsidR="002A26FA" w:rsidRDefault="002A26FA" w:rsidP="002A26FA">
            <w:pPr>
              <w:pStyle w:val="TAH"/>
            </w:pPr>
            <w:r>
              <w:t>rev</w:t>
            </w:r>
          </w:p>
        </w:tc>
        <w:tc>
          <w:tcPr>
            <w:tcW w:w="567" w:type="dxa"/>
          </w:tcPr>
          <w:p w14:paraId="387DEC30" w14:textId="10B2C5F9" w:rsidR="002A26FA" w:rsidRDefault="002A26FA" w:rsidP="002A26FA">
            <w:pPr>
              <w:pStyle w:val="TAH"/>
            </w:pPr>
            <w:r>
              <w:t>cat</w:t>
            </w:r>
          </w:p>
        </w:tc>
        <w:tc>
          <w:tcPr>
            <w:tcW w:w="510" w:type="dxa"/>
          </w:tcPr>
          <w:p w14:paraId="51DAAF00" w14:textId="35618AE5" w:rsidR="002A26FA" w:rsidRDefault="002A26FA" w:rsidP="002A26FA">
            <w:pPr>
              <w:pStyle w:val="TAH"/>
            </w:pPr>
            <w:proofErr w:type="spellStart"/>
            <w:r>
              <w:t>Rel</w:t>
            </w:r>
            <w:proofErr w:type="spellEnd"/>
          </w:p>
        </w:tc>
        <w:tc>
          <w:tcPr>
            <w:tcW w:w="661" w:type="dxa"/>
          </w:tcPr>
          <w:p w14:paraId="4D786A5E" w14:textId="7A1A37D3"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1F956A0C" w14:textId="5ADC822D" w:rsidR="002A26FA" w:rsidRDefault="002A26FA" w:rsidP="002A26FA">
            <w:pPr>
              <w:pStyle w:val="TAH"/>
            </w:pPr>
            <w:r>
              <w:t>Title</w:t>
            </w:r>
          </w:p>
        </w:tc>
      </w:tr>
      <w:tr w:rsidR="002A26FA" w14:paraId="796902A5" w14:textId="77777777" w:rsidTr="002A26FA">
        <w:tc>
          <w:tcPr>
            <w:tcW w:w="1133" w:type="dxa"/>
          </w:tcPr>
          <w:p w14:paraId="443446AD" w14:textId="4C975CC4" w:rsidR="002A26FA" w:rsidRPr="002A26FA" w:rsidRDefault="002A26FA" w:rsidP="002A26FA">
            <w:pPr>
              <w:pStyle w:val="TAL"/>
              <w:rPr>
                <w:sz w:val="16"/>
              </w:rPr>
            </w:pPr>
            <w:r>
              <w:rPr>
                <w:sz w:val="16"/>
              </w:rPr>
              <w:t>C1-242092</w:t>
            </w:r>
          </w:p>
        </w:tc>
        <w:tc>
          <w:tcPr>
            <w:tcW w:w="1020" w:type="dxa"/>
          </w:tcPr>
          <w:p w14:paraId="2488318B" w14:textId="65CEA989" w:rsidR="002A26FA" w:rsidRPr="002A26FA" w:rsidRDefault="002A26FA" w:rsidP="002A26FA">
            <w:pPr>
              <w:pStyle w:val="TAL"/>
              <w:rPr>
                <w:sz w:val="16"/>
              </w:rPr>
            </w:pPr>
            <w:r>
              <w:rPr>
                <w:sz w:val="16"/>
              </w:rPr>
              <w:t>agreed</w:t>
            </w:r>
          </w:p>
        </w:tc>
        <w:tc>
          <w:tcPr>
            <w:tcW w:w="1020" w:type="dxa"/>
          </w:tcPr>
          <w:p w14:paraId="17E15B0B" w14:textId="444AE0E9" w:rsidR="002A26FA" w:rsidRPr="002A26FA" w:rsidRDefault="002A26FA" w:rsidP="002A26FA">
            <w:pPr>
              <w:pStyle w:val="TAL"/>
              <w:rPr>
                <w:sz w:val="16"/>
              </w:rPr>
            </w:pPr>
            <w:r>
              <w:rPr>
                <w:sz w:val="16"/>
              </w:rPr>
              <w:t>approved</w:t>
            </w:r>
          </w:p>
        </w:tc>
        <w:tc>
          <w:tcPr>
            <w:tcW w:w="1133" w:type="dxa"/>
          </w:tcPr>
          <w:p w14:paraId="3B6E7BA7" w14:textId="07A312F4" w:rsidR="002A26FA" w:rsidRPr="002A26FA" w:rsidRDefault="002A26FA" w:rsidP="002A26FA">
            <w:pPr>
              <w:pStyle w:val="TAL"/>
              <w:rPr>
                <w:sz w:val="16"/>
              </w:rPr>
            </w:pPr>
            <w:r>
              <w:rPr>
                <w:sz w:val="16"/>
              </w:rPr>
              <w:t>24.301</w:t>
            </w:r>
          </w:p>
        </w:tc>
        <w:tc>
          <w:tcPr>
            <w:tcW w:w="572" w:type="dxa"/>
          </w:tcPr>
          <w:p w14:paraId="188A9A86" w14:textId="161AD8FC" w:rsidR="002A26FA" w:rsidRPr="002A26FA" w:rsidRDefault="002A26FA" w:rsidP="002A26FA">
            <w:pPr>
              <w:pStyle w:val="TAL"/>
              <w:rPr>
                <w:sz w:val="16"/>
              </w:rPr>
            </w:pPr>
            <w:r>
              <w:rPr>
                <w:sz w:val="16"/>
              </w:rPr>
              <w:t>4017</w:t>
            </w:r>
          </w:p>
        </w:tc>
        <w:tc>
          <w:tcPr>
            <w:tcW w:w="567" w:type="dxa"/>
          </w:tcPr>
          <w:p w14:paraId="1856CCE4" w14:textId="77777777" w:rsidR="002A26FA" w:rsidRPr="002A26FA" w:rsidRDefault="002A26FA" w:rsidP="002A26FA">
            <w:pPr>
              <w:pStyle w:val="TAL"/>
              <w:rPr>
                <w:sz w:val="16"/>
              </w:rPr>
            </w:pPr>
          </w:p>
        </w:tc>
        <w:tc>
          <w:tcPr>
            <w:tcW w:w="567" w:type="dxa"/>
          </w:tcPr>
          <w:p w14:paraId="54FF01DF" w14:textId="1F02F3D2" w:rsidR="002A26FA" w:rsidRPr="002A26FA" w:rsidRDefault="002A26FA" w:rsidP="002A26FA">
            <w:pPr>
              <w:pStyle w:val="TAL"/>
              <w:rPr>
                <w:sz w:val="16"/>
              </w:rPr>
            </w:pPr>
            <w:r>
              <w:rPr>
                <w:sz w:val="16"/>
              </w:rPr>
              <w:t>F</w:t>
            </w:r>
          </w:p>
        </w:tc>
        <w:tc>
          <w:tcPr>
            <w:tcW w:w="510" w:type="dxa"/>
          </w:tcPr>
          <w:p w14:paraId="55F7A6F2" w14:textId="4F508293" w:rsidR="002A26FA" w:rsidRPr="002A26FA" w:rsidRDefault="002A26FA" w:rsidP="002A26FA">
            <w:pPr>
              <w:pStyle w:val="TAL"/>
              <w:rPr>
                <w:sz w:val="16"/>
              </w:rPr>
            </w:pPr>
            <w:r>
              <w:rPr>
                <w:sz w:val="16"/>
              </w:rPr>
              <w:t>Rel-18</w:t>
            </w:r>
          </w:p>
        </w:tc>
        <w:tc>
          <w:tcPr>
            <w:tcW w:w="661" w:type="dxa"/>
          </w:tcPr>
          <w:p w14:paraId="18CC7113" w14:textId="5EAE1F96" w:rsidR="002A26FA" w:rsidRPr="002A26FA" w:rsidRDefault="002A26FA" w:rsidP="002A26FA">
            <w:pPr>
              <w:pStyle w:val="TAL"/>
              <w:rPr>
                <w:sz w:val="16"/>
              </w:rPr>
            </w:pPr>
            <w:r>
              <w:rPr>
                <w:sz w:val="16"/>
              </w:rPr>
              <w:t>18.6.0</w:t>
            </w:r>
          </w:p>
        </w:tc>
        <w:tc>
          <w:tcPr>
            <w:tcW w:w="2607" w:type="dxa"/>
          </w:tcPr>
          <w:p w14:paraId="761AB39A" w14:textId="58FEA3B1" w:rsidR="002A26FA" w:rsidRPr="002A26FA" w:rsidRDefault="002A26FA" w:rsidP="002A26FA">
            <w:pPr>
              <w:pStyle w:val="TAL"/>
              <w:rPr>
                <w:sz w:val="16"/>
              </w:rPr>
            </w:pPr>
            <w:r>
              <w:rPr>
                <w:sz w:val="16"/>
              </w:rPr>
              <w:t>Handling of T3444 and T3445 during UA activation</w:t>
            </w:r>
          </w:p>
        </w:tc>
      </w:tr>
      <w:tr w:rsidR="002A26FA" w14:paraId="12421197" w14:textId="77777777" w:rsidTr="002A26FA">
        <w:tc>
          <w:tcPr>
            <w:tcW w:w="1133" w:type="dxa"/>
          </w:tcPr>
          <w:p w14:paraId="49F55AFC" w14:textId="0BA989BA" w:rsidR="002A26FA" w:rsidRPr="002A26FA" w:rsidRDefault="002A26FA" w:rsidP="002A26FA">
            <w:pPr>
              <w:pStyle w:val="TAL"/>
              <w:rPr>
                <w:sz w:val="16"/>
              </w:rPr>
            </w:pPr>
            <w:r>
              <w:rPr>
                <w:sz w:val="16"/>
              </w:rPr>
              <w:t>C1-242093</w:t>
            </w:r>
          </w:p>
        </w:tc>
        <w:tc>
          <w:tcPr>
            <w:tcW w:w="1020" w:type="dxa"/>
          </w:tcPr>
          <w:p w14:paraId="64B056A7" w14:textId="02155D12" w:rsidR="002A26FA" w:rsidRPr="002A26FA" w:rsidRDefault="002A26FA" w:rsidP="002A26FA">
            <w:pPr>
              <w:pStyle w:val="TAL"/>
              <w:rPr>
                <w:sz w:val="16"/>
              </w:rPr>
            </w:pPr>
            <w:r>
              <w:rPr>
                <w:sz w:val="16"/>
              </w:rPr>
              <w:t>agreed</w:t>
            </w:r>
          </w:p>
        </w:tc>
        <w:tc>
          <w:tcPr>
            <w:tcW w:w="1020" w:type="dxa"/>
          </w:tcPr>
          <w:p w14:paraId="5BF92E17" w14:textId="08A02D5F" w:rsidR="002A26FA" w:rsidRPr="002A26FA" w:rsidRDefault="002A26FA" w:rsidP="002A26FA">
            <w:pPr>
              <w:pStyle w:val="TAL"/>
              <w:rPr>
                <w:sz w:val="16"/>
              </w:rPr>
            </w:pPr>
            <w:r>
              <w:rPr>
                <w:sz w:val="16"/>
              </w:rPr>
              <w:t>approved</w:t>
            </w:r>
          </w:p>
        </w:tc>
        <w:tc>
          <w:tcPr>
            <w:tcW w:w="1133" w:type="dxa"/>
          </w:tcPr>
          <w:p w14:paraId="016A1801" w14:textId="03F940FA" w:rsidR="002A26FA" w:rsidRPr="002A26FA" w:rsidRDefault="002A26FA" w:rsidP="002A26FA">
            <w:pPr>
              <w:pStyle w:val="TAL"/>
              <w:rPr>
                <w:sz w:val="16"/>
              </w:rPr>
            </w:pPr>
            <w:r>
              <w:rPr>
                <w:sz w:val="16"/>
              </w:rPr>
              <w:t>24.501</w:t>
            </w:r>
          </w:p>
        </w:tc>
        <w:tc>
          <w:tcPr>
            <w:tcW w:w="572" w:type="dxa"/>
          </w:tcPr>
          <w:p w14:paraId="5E278433" w14:textId="0C3E686B" w:rsidR="002A26FA" w:rsidRPr="002A26FA" w:rsidRDefault="002A26FA" w:rsidP="002A26FA">
            <w:pPr>
              <w:pStyle w:val="TAL"/>
              <w:rPr>
                <w:sz w:val="16"/>
              </w:rPr>
            </w:pPr>
            <w:r>
              <w:rPr>
                <w:sz w:val="16"/>
              </w:rPr>
              <w:t>6143</w:t>
            </w:r>
          </w:p>
        </w:tc>
        <w:tc>
          <w:tcPr>
            <w:tcW w:w="567" w:type="dxa"/>
          </w:tcPr>
          <w:p w14:paraId="2D078E51" w14:textId="77777777" w:rsidR="002A26FA" w:rsidRPr="002A26FA" w:rsidRDefault="002A26FA" w:rsidP="002A26FA">
            <w:pPr>
              <w:pStyle w:val="TAL"/>
              <w:rPr>
                <w:sz w:val="16"/>
              </w:rPr>
            </w:pPr>
          </w:p>
        </w:tc>
        <w:tc>
          <w:tcPr>
            <w:tcW w:w="567" w:type="dxa"/>
          </w:tcPr>
          <w:p w14:paraId="15EB8D0C" w14:textId="51387E88" w:rsidR="002A26FA" w:rsidRPr="002A26FA" w:rsidRDefault="002A26FA" w:rsidP="002A26FA">
            <w:pPr>
              <w:pStyle w:val="TAL"/>
              <w:rPr>
                <w:sz w:val="16"/>
              </w:rPr>
            </w:pPr>
            <w:r>
              <w:rPr>
                <w:sz w:val="16"/>
              </w:rPr>
              <w:t>F</w:t>
            </w:r>
          </w:p>
        </w:tc>
        <w:tc>
          <w:tcPr>
            <w:tcW w:w="510" w:type="dxa"/>
          </w:tcPr>
          <w:p w14:paraId="088ED41D" w14:textId="7F5AFA0A" w:rsidR="002A26FA" w:rsidRPr="002A26FA" w:rsidRDefault="002A26FA" w:rsidP="002A26FA">
            <w:pPr>
              <w:pStyle w:val="TAL"/>
              <w:rPr>
                <w:sz w:val="16"/>
              </w:rPr>
            </w:pPr>
            <w:r>
              <w:rPr>
                <w:sz w:val="16"/>
              </w:rPr>
              <w:t>Rel-18</w:t>
            </w:r>
          </w:p>
        </w:tc>
        <w:tc>
          <w:tcPr>
            <w:tcW w:w="661" w:type="dxa"/>
          </w:tcPr>
          <w:p w14:paraId="6A6C0C56" w14:textId="60374FF6" w:rsidR="002A26FA" w:rsidRPr="002A26FA" w:rsidRDefault="002A26FA" w:rsidP="002A26FA">
            <w:pPr>
              <w:pStyle w:val="TAL"/>
              <w:rPr>
                <w:sz w:val="16"/>
              </w:rPr>
            </w:pPr>
            <w:r>
              <w:rPr>
                <w:sz w:val="16"/>
              </w:rPr>
              <w:t>18.6.0</w:t>
            </w:r>
          </w:p>
        </w:tc>
        <w:tc>
          <w:tcPr>
            <w:tcW w:w="2607" w:type="dxa"/>
          </w:tcPr>
          <w:p w14:paraId="4E223B19" w14:textId="450373CC" w:rsidR="002A26FA" w:rsidRPr="002A26FA" w:rsidRDefault="002A26FA" w:rsidP="002A26FA">
            <w:pPr>
              <w:pStyle w:val="TAL"/>
              <w:rPr>
                <w:sz w:val="16"/>
              </w:rPr>
            </w:pPr>
            <w:r>
              <w:rPr>
                <w:sz w:val="16"/>
              </w:rPr>
              <w:t>Handling of T3444 and T3445 during UA activation</w:t>
            </w:r>
          </w:p>
        </w:tc>
      </w:tr>
      <w:tr w:rsidR="002A26FA" w14:paraId="5D131108" w14:textId="77777777" w:rsidTr="002A26FA">
        <w:tc>
          <w:tcPr>
            <w:tcW w:w="1133" w:type="dxa"/>
          </w:tcPr>
          <w:p w14:paraId="624A27D3" w14:textId="3F814390" w:rsidR="002A26FA" w:rsidRPr="002A26FA" w:rsidRDefault="002A26FA" w:rsidP="002A26FA">
            <w:pPr>
              <w:pStyle w:val="TAL"/>
              <w:rPr>
                <w:sz w:val="16"/>
              </w:rPr>
            </w:pPr>
            <w:r>
              <w:rPr>
                <w:sz w:val="16"/>
              </w:rPr>
              <w:t>C1-242248</w:t>
            </w:r>
          </w:p>
        </w:tc>
        <w:tc>
          <w:tcPr>
            <w:tcW w:w="1020" w:type="dxa"/>
          </w:tcPr>
          <w:p w14:paraId="51E6BBB1" w14:textId="5D09B51E" w:rsidR="002A26FA" w:rsidRPr="002A26FA" w:rsidRDefault="002A26FA" w:rsidP="002A26FA">
            <w:pPr>
              <w:pStyle w:val="TAL"/>
              <w:rPr>
                <w:sz w:val="16"/>
              </w:rPr>
            </w:pPr>
            <w:r>
              <w:rPr>
                <w:sz w:val="16"/>
              </w:rPr>
              <w:t>agreed</w:t>
            </w:r>
          </w:p>
        </w:tc>
        <w:tc>
          <w:tcPr>
            <w:tcW w:w="1020" w:type="dxa"/>
          </w:tcPr>
          <w:p w14:paraId="1BBB60AD" w14:textId="58761684" w:rsidR="002A26FA" w:rsidRPr="002A26FA" w:rsidRDefault="002A26FA" w:rsidP="002A26FA">
            <w:pPr>
              <w:pStyle w:val="TAL"/>
              <w:rPr>
                <w:sz w:val="16"/>
              </w:rPr>
            </w:pPr>
            <w:r>
              <w:rPr>
                <w:sz w:val="16"/>
              </w:rPr>
              <w:t>approved</w:t>
            </w:r>
          </w:p>
        </w:tc>
        <w:tc>
          <w:tcPr>
            <w:tcW w:w="1133" w:type="dxa"/>
          </w:tcPr>
          <w:p w14:paraId="7E788B7C" w14:textId="454A9EE5" w:rsidR="002A26FA" w:rsidRPr="002A26FA" w:rsidRDefault="002A26FA" w:rsidP="002A26FA">
            <w:pPr>
              <w:pStyle w:val="TAL"/>
              <w:rPr>
                <w:sz w:val="16"/>
              </w:rPr>
            </w:pPr>
            <w:r>
              <w:rPr>
                <w:sz w:val="16"/>
              </w:rPr>
              <w:t>27.007</w:t>
            </w:r>
          </w:p>
        </w:tc>
        <w:tc>
          <w:tcPr>
            <w:tcW w:w="572" w:type="dxa"/>
          </w:tcPr>
          <w:p w14:paraId="718C0E8D" w14:textId="5ABE81F8" w:rsidR="002A26FA" w:rsidRPr="002A26FA" w:rsidRDefault="002A26FA" w:rsidP="002A26FA">
            <w:pPr>
              <w:pStyle w:val="TAL"/>
              <w:rPr>
                <w:sz w:val="16"/>
              </w:rPr>
            </w:pPr>
            <w:r>
              <w:rPr>
                <w:sz w:val="16"/>
              </w:rPr>
              <w:t>0870</w:t>
            </w:r>
          </w:p>
        </w:tc>
        <w:tc>
          <w:tcPr>
            <w:tcW w:w="567" w:type="dxa"/>
          </w:tcPr>
          <w:p w14:paraId="251736D4" w14:textId="77777777" w:rsidR="002A26FA" w:rsidRPr="002A26FA" w:rsidRDefault="002A26FA" w:rsidP="002A26FA">
            <w:pPr>
              <w:pStyle w:val="TAL"/>
              <w:rPr>
                <w:sz w:val="16"/>
              </w:rPr>
            </w:pPr>
          </w:p>
        </w:tc>
        <w:tc>
          <w:tcPr>
            <w:tcW w:w="567" w:type="dxa"/>
          </w:tcPr>
          <w:p w14:paraId="069F2362" w14:textId="598CEB92" w:rsidR="002A26FA" w:rsidRPr="002A26FA" w:rsidRDefault="002A26FA" w:rsidP="002A26FA">
            <w:pPr>
              <w:pStyle w:val="TAL"/>
              <w:rPr>
                <w:sz w:val="16"/>
              </w:rPr>
            </w:pPr>
            <w:r>
              <w:rPr>
                <w:sz w:val="16"/>
              </w:rPr>
              <w:t>F</w:t>
            </w:r>
          </w:p>
        </w:tc>
        <w:tc>
          <w:tcPr>
            <w:tcW w:w="510" w:type="dxa"/>
          </w:tcPr>
          <w:p w14:paraId="221D1B34" w14:textId="0E363023" w:rsidR="002A26FA" w:rsidRPr="002A26FA" w:rsidRDefault="002A26FA" w:rsidP="002A26FA">
            <w:pPr>
              <w:pStyle w:val="TAL"/>
              <w:rPr>
                <w:sz w:val="16"/>
              </w:rPr>
            </w:pPr>
            <w:r>
              <w:rPr>
                <w:sz w:val="16"/>
              </w:rPr>
              <w:t>Rel-18</w:t>
            </w:r>
          </w:p>
        </w:tc>
        <w:tc>
          <w:tcPr>
            <w:tcW w:w="661" w:type="dxa"/>
          </w:tcPr>
          <w:p w14:paraId="51A960FF" w14:textId="4FE15800" w:rsidR="002A26FA" w:rsidRPr="002A26FA" w:rsidRDefault="002A26FA" w:rsidP="002A26FA">
            <w:pPr>
              <w:pStyle w:val="TAL"/>
              <w:rPr>
                <w:sz w:val="16"/>
              </w:rPr>
            </w:pPr>
            <w:r>
              <w:rPr>
                <w:sz w:val="16"/>
              </w:rPr>
              <w:t>18.6.0</w:t>
            </w:r>
          </w:p>
        </w:tc>
        <w:tc>
          <w:tcPr>
            <w:tcW w:w="2607" w:type="dxa"/>
          </w:tcPr>
          <w:p w14:paraId="69FAFEEF" w14:textId="12F9D510" w:rsidR="002A26FA" w:rsidRPr="002A26FA" w:rsidRDefault="002A26FA" w:rsidP="002A26FA">
            <w:pPr>
              <w:pStyle w:val="TAL"/>
              <w:rPr>
                <w:sz w:val="16"/>
              </w:rPr>
            </w:pPr>
            <w:r>
              <w:rPr>
                <w:sz w:val="16"/>
              </w:rPr>
              <w:t>Correction to +CUNPER command and +CDISCO command</w:t>
            </w:r>
          </w:p>
        </w:tc>
      </w:tr>
      <w:tr w:rsidR="002A26FA" w14:paraId="31304AD1" w14:textId="77777777" w:rsidTr="002A26FA">
        <w:tc>
          <w:tcPr>
            <w:tcW w:w="1133" w:type="dxa"/>
          </w:tcPr>
          <w:p w14:paraId="1F31D25A" w14:textId="24B308F9" w:rsidR="002A26FA" w:rsidRPr="002A26FA" w:rsidRDefault="002A26FA" w:rsidP="002A26FA">
            <w:pPr>
              <w:pStyle w:val="TAL"/>
              <w:rPr>
                <w:sz w:val="16"/>
              </w:rPr>
            </w:pPr>
            <w:r>
              <w:rPr>
                <w:sz w:val="16"/>
              </w:rPr>
              <w:t>C1-242677</w:t>
            </w:r>
          </w:p>
        </w:tc>
        <w:tc>
          <w:tcPr>
            <w:tcW w:w="1020" w:type="dxa"/>
          </w:tcPr>
          <w:p w14:paraId="555F7B38" w14:textId="036BF228" w:rsidR="002A26FA" w:rsidRPr="002A26FA" w:rsidRDefault="002A26FA" w:rsidP="002A26FA">
            <w:pPr>
              <w:pStyle w:val="TAL"/>
              <w:rPr>
                <w:sz w:val="16"/>
              </w:rPr>
            </w:pPr>
            <w:r>
              <w:rPr>
                <w:sz w:val="16"/>
              </w:rPr>
              <w:t>agreed</w:t>
            </w:r>
          </w:p>
        </w:tc>
        <w:tc>
          <w:tcPr>
            <w:tcW w:w="1020" w:type="dxa"/>
          </w:tcPr>
          <w:p w14:paraId="4B06F9D8" w14:textId="5F3596C3" w:rsidR="002A26FA" w:rsidRPr="002A26FA" w:rsidRDefault="002A26FA" w:rsidP="002A26FA">
            <w:pPr>
              <w:pStyle w:val="TAL"/>
              <w:rPr>
                <w:sz w:val="16"/>
              </w:rPr>
            </w:pPr>
            <w:r>
              <w:rPr>
                <w:sz w:val="16"/>
              </w:rPr>
              <w:t>approved</w:t>
            </w:r>
          </w:p>
        </w:tc>
        <w:tc>
          <w:tcPr>
            <w:tcW w:w="1133" w:type="dxa"/>
          </w:tcPr>
          <w:p w14:paraId="65ABBFE3" w14:textId="25E59374" w:rsidR="002A26FA" w:rsidRPr="002A26FA" w:rsidRDefault="002A26FA" w:rsidP="002A26FA">
            <w:pPr>
              <w:pStyle w:val="TAL"/>
              <w:rPr>
                <w:sz w:val="16"/>
              </w:rPr>
            </w:pPr>
            <w:r>
              <w:rPr>
                <w:sz w:val="16"/>
              </w:rPr>
              <w:t>24.501</w:t>
            </w:r>
          </w:p>
        </w:tc>
        <w:tc>
          <w:tcPr>
            <w:tcW w:w="572" w:type="dxa"/>
          </w:tcPr>
          <w:p w14:paraId="08ED614D" w14:textId="73569018" w:rsidR="002A26FA" w:rsidRPr="002A26FA" w:rsidRDefault="002A26FA" w:rsidP="002A26FA">
            <w:pPr>
              <w:pStyle w:val="TAL"/>
              <w:rPr>
                <w:sz w:val="16"/>
              </w:rPr>
            </w:pPr>
            <w:r>
              <w:rPr>
                <w:sz w:val="16"/>
              </w:rPr>
              <w:t>6130</w:t>
            </w:r>
          </w:p>
        </w:tc>
        <w:tc>
          <w:tcPr>
            <w:tcW w:w="567" w:type="dxa"/>
          </w:tcPr>
          <w:p w14:paraId="15BA87CA" w14:textId="5AE2E972" w:rsidR="002A26FA" w:rsidRPr="002A26FA" w:rsidRDefault="002A26FA" w:rsidP="002A26FA">
            <w:pPr>
              <w:pStyle w:val="TAL"/>
              <w:rPr>
                <w:sz w:val="16"/>
              </w:rPr>
            </w:pPr>
            <w:r>
              <w:rPr>
                <w:sz w:val="16"/>
              </w:rPr>
              <w:t>2</w:t>
            </w:r>
          </w:p>
        </w:tc>
        <w:tc>
          <w:tcPr>
            <w:tcW w:w="567" w:type="dxa"/>
          </w:tcPr>
          <w:p w14:paraId="2FF8086E" w14:textId="4E2296A6" w:rsidR="002A26FA" w:rsidRPr="002A26FA" w:rsidRDefault="002A26FA" w:rsidP="002A26FA">
            <w:pPr>
              <w:pStyle w:val="TAL"/>
              <w:rPr>
                <w:sz w:val="16"/>
              </w:rPr>
            </w:pPr>
            <w:r>
              <w:rPr>
                <w:sz w:val="16"/>
              </w:rPr>
              <w:t>F</w:t>
            </w:r>
          </w:p>
        </w:tc>
        <w:tc>
          <w:tcPr>
            <w:tcW w:w="510" w:type="dxa"/>
          </w:tcPr>
          <w:p w14:paraId="596838B4" w14:textId="1FFA4F26" w:rsidR="002A26FA" w:rsidRPr="002A26FA" w:rsidRDefault="002A26FA" w:rsidP="002A26FA">
            <w:pPr>
              <w:pStyle w:val="TAL"/>
              <w:rPr>
                <w:sz w:val="16"/>
              </w:rPr>
            </w:pPr>
            <w:r>
              <w:rPr>
                <w:sz w:val="16"/>
              </w:rPr>
              <w:t>Rel-18</w:t>
            </w:r>
          </w:p>
        </w:tc>
        <w:tc>
          <w:tcPr>
            <w:tcW w:w="661" w:type="dxa"/>
          </w:tcPr>
          <w:p w14:paraId="0E543BF1" w14:textId="60BB2D69" w:rsidR="002A26FA" w:rsidRPr="002A26FA" w:rsidRDefault="002A26FA" w:rsidP="002A26FA">
            <w:pPr>
              <w:pStyle w:val="TAL"/>
              <w:rPr>
                <w:sz w:val="16"/>
              </w:rPr>
            </w:pPr>
            <w:r>
              <w:rPr>
                <w:sz w:val="16"/>
              </w:rPr>
              <w:t>18.6.0</w:t>
            </w:r>
          </w:p>
        </w:tc>
        <w:tc>
          <w:tcPr>
            <w:tcW w:w="2607" w:type="dxa"/>
          </w:tcPr>
          <w:p w14:paraId="508C4B44" w14:textId="07C9EF5D" w:rsidR="002A26FA" w:rsidRPr="002A26FA" w:rsidRDefault="002A26FA" w:rsidP="002A26FA">
            <w:pPr>
              <w:pStyle w:val="TAL"/>
              <w:rPr>
                <w:sz w:val="16"/>
              </w:rPr>
            </w:pPr>
            <w:r>
              <w:rPr>
                <w:sz w:val="16"/>
              </w:rPr>
              <w:t>Clarification on the negotiation of the unavailability period duration during initial registration procedure</w:t>
            </w:r>
          </w:p>
        </w:tc>
      </w:tr>
      <w:tr w:rsidR="002A26FA" w14:paraId="57B4631B" w14:textId="77777777" w:rsidTr="002A26FA">
        <w:tc>
          <w:tcPr>
            <w:tcW w:w="1133" w:type="dxa"/>
          </w:tcPr>
          <w:p w14:paraId="6103285B" w14:textId="3E4ADA66" w:rsidR="002A26FA" w:rsidRPr="002A26FA" w:rsidRDefault="002A26FA" w:rsidP="002A26FA">
            <w:pPr>
              <w:pStyle w:val="TAL"/>
              <w:rPr>
                <w:sz w:val="16"/>
              </w:rPr>
            </w:pPr>
            <w:r>
              <w:rPr>
                <w:sz w:val="16"/>
              </w:rPr>
              <w:t>C1-242948</w:t>
            </w:r>
          </w:p>
        </w:tc>
        <w:tc>
          <w:tcPr>
            <w:tcW w:w="1020" w:type="dxa"/>
          </w:tcPr>
          <w:p w14:paraId="5130268A" w14:textId="58A961DB" w:rsidR="002A26FA" w:rsidRPr="002A26FA" w:rsidRDefault="002A26FA" w:rsidP="002A26FA">
            <w:pPr>
              <w:pStyle w:val="TAL"/>
              <w:rPr>
                <w:sz w:val="16"/>
              </w:rPr>
            </w:pPr>
            <w:r>
              <w:rPr>
                <w:sz w:val="16"/>
              </w:rPr>
              <w:t>agreed</w:t>
            </w:r>
          </w:p>
        </w:tc>
        <w:tc>
          <w:tcPr>
            <w:tcW w:w="1020" w:type="dxa"/>
          </w:tcPr>
          <w:p w14:paraId="3F436329" w14:textId="751BF07D" w:rsidR="002A26FA" w:rsidRPr="002A26FA" w:rsidRDefault="002A26FA" w:rsidP="002A26FA">
            <w:pPr>
              <w:pStyle w:val="TAL"/>
              <w:rPr>
                <w:sz w:val="16"/>
              </w:rPr>
            </w:pPr>
            <w:r>
              <w:rPr>
                <w:sz w:val="16"/>
              </w:rPr>
              <w:t>approved</w:t>
            </w:r>
          </w:p>
        </w:tc>
        <w:tc>
          <w:tcPr>
            <w:tcW w:w="1133" w:type="dxa"/>
          </w:tcPr>
          <w:p w14:paraId="173FEC5F" w14:textId="4BE5D4C2" w:rsidR="002A26FA" w:rsidRPr="002A26FA" w:rsidRDefault="002A26FA" w:rsidP="002A26FA">
            <w:pPr>
              <w:pStyle w:val="TAL"/>
              <w:rPr>
                <w:sz w:val="16"/>
              </w:rPr>
            </w:pPr>
            <w:r>
              <w:rPr>
                <w:sz w:val="16"/>
              </w:rPr>
              <w:t>24.501</w:t>
            </w:r>
          </w:p>
        </w:tc>
        <w:tc>
          <w:tcPr>
            <w:tcW w:w="572" w:type="dxa"/>
          </w:tcPr>
          <w:p w14:paraId="0A5BAF23" w14:textId="4B1FFF4D" w:rsidR="002A26FA" w:rsidRPr="002A26FA" w:rsidRDefault="002A26FA" w:rsidP="002A26FA">
            <w:pPr>
              <w:pStyle w:val="TAL"/>
              <w:rPr>
                <w:sz w:val="16"/>
              </w:rPr>
            </w:pPr>
            <w:r>
              <w:rPr>
                <w:sz w:val="16"/>
              </w:rPr>
              <w:t>6178</w:t>
            </w:r>
          </w:p>
        </w:tc>
        <w:tc>
          <w:tcPr>
            <w:tcW w:w="567" w:type="dxa"/>
          </w:tcPr>
          <w:p w14:paraId="7A5A9526" w14:textId="25920B3C" w:rsidR="002A26FA" w:rsidRPr="002A26FA" w:rsidRDefault="002A26FA" w:rsidP="002A26FA">
            <w:pPr>
              <w:pStyle w:val="TAL"/>
              <w:rPr>
                <w:sz w:val="16"/>
              </w:rPr>
            </w:pPr>
            <w:r>
              <w:rPr>
                <w:sz w:val="16"/>
              </w:rPr>
              <w:t>2</w:t>
            </w:r>
          </w:p>
        </w:tc>
        <w:tc>
          <w:tcPr>
            <w:tcW w:w="567" w:type="dxa"/>
          </w:tcPr>
          <w:p w14:paraId="0018BEEE" w14:textId="6EC5C39A" w:rsidR="002A26FA" w:rsidRPr="002A26FA" w:rsidRDefault="002A26FA" w:rsidP="002A26FA">
            <w:pPr>
              <w:pStyle w:val="TAL"/>
              <w:rPr>
                <w:sz w:val="16"/>
              </w:rPr>
            </w:pPr>
            <w:r>
              <w:rPr>
                <w:sz w:val="16"/>
              </w:rPr>
              <w:t>F</w:t>
            </w:r>
          </w:p>
        </w:tc>
        <w:tc>
          <w:tcPr>
            <w:tcW w:w="510" w:type="dxa"/>
          </w:tcPr>
          <w:p w14:paraId="50616822" w14:textId="33EDDDBD" w:rsidR="002A26FA" w:rsidRPr="002A26FA" w:rsidRDefault="002A26FA" w:rsidP="002A26FA">
            <w:pPr>
              <w:pStyle w:val="TAL"/>
              <w:rPr>
                <w:sz w:val="16"/>
              </w:rPr>
            </w:pPr>
            <w:r>
              <w:rPr>
                <w:sz w:val="16"/>
              </w:rPr>
              <w:t>Rel-18</w:t>
            </w:r>
          </w:p>
        </w:tc>
        <w:tc>
          <w:tcPr>
            <w:tcW w:w="661" w:type="dxa"/>
          </w:tcPr>
          <w:p w14:paraId="43E4B89E" w14:textId="476059A0" w:rsidR="002A26FA" w:rsidRPr="002A26FA" w:rsidRDefault="002A26FA" w:rsidP="002A26FA">
            <w:pPr>
              <w:pStyle w:val="TAL"/>
              <w:rPr>
                <w:sz w:val="16"/>
              </w:rPr>
            </w:pPr>
            <w:r>
              <w:rPr>
                <w:sz w:val="16"/>
              </w:rPr>
              <w:t>18.6.0</w:t>
            </w:r>
          </w:p>
        </w:tc>
        <w:tc>
          <w:tcPr>
            <w:tcW w:w="2607" w:type="dxa"/>
          </w:tcPr>
          <w:p w14:paraId="388B6BD4" w14:textId="565B3148" w:rsidR="002A26FA" w:rsidRPr="002A26FA" w:rsidRDefault="002A26FA" w:rsidP="002A26FA">
            <w:pPr>
              <w:pStyle w:val="TAL"/>
              <w:rPr>
                <w:sz w:val="16"/>
              </w:rPr>
            </w:pPr>
            <w:r>
              <w:rPr>
                <w:sz w:val="16"/>
              </w:rPr>
              <w:t>Corrected that the deregistration procedure is used only for non satellite cases.</w:t>
            </w:r>
          </w:p>
        </w:tc>
      </w:tr>
      <w:tr w:rsidR="002A26FA" w14:paraId="5051A578" w14:textId="77777777" w:rsidTr="002A26FA">
        <w:tc>
          <w:tcPr>
            <w:tcW w:w="1133" w:type="dxa"/>
          </w:tcPr>
          <w:p w14:paraId="7E58E92B" w14:textId="6745C1DC" w:rsidR="002A26FA" w:rsidRPr="002A26FA" w:rsidRDefault="002A26FA" w:rsidP="002A26FA">
            <w:pPr>
              <w:pStyle w:val="TAL"/>
              <w:rPr>
                <w:sz w:val="16"/>
              </w:rPr>
            </w:pPr>
            <w:r>
              <w:rPr>
                <w:sz w:val="16"/>
              </w:rPr>
              <w:t>C1-243388</w:t>
            </w:r>
          </w:p>
        </w:tc>
        <w:tc>
          <w:tcPr>
            <w:tcW w:w="1020" w:type="dxa"/>
          </w:tcPr>
          <w:p w14:paraId="33F6231D" w14:textId="7A2B09E2" w:rsidR="002A26FA" w:rsidRPr="002A26FA" w:rsidRDefault="002A26FA" w:rsidP="002A26FA">
            <w:pPr>
              <w:pStyle w:val="TAL"/>
              <w:rPr>
                <w:sz w:val="16"/>
              </w:rPr>
            </w:pPr>
            <w:r>
              <w:rPr>
                <w:sz w:val="16"/>
              </w:rPr>
              <w:t>agreed</w:t>
            </w:r>
          </w:p>
        </w:tc>
        <w:tc>
          <w:tcPr>
            <w:tcW w:w="1020" w:type="dxa"/>
          </w:tcPr>
          <w:p w14:paraId="04ADD932" w14:textId="602711B2" w:rsidR="002A26FA" w:rsidRPr="002A26FA" w:rsidRDefault="002A26FA" w:rsidP="002A26FA">
            <w:pPr>
              <w:pStyle w:val="TAL"/>
              <w:rPr>
                <w:sz w:val="16"/>
              </w:rPr>
            </w:pPr>
            <w:r>
              <w:rPr>
                <w:sz w:val="16"/>
              </w:rPr>
              <w:t>approved</w:t>
            </w:r>
          </w:p>
        </w:tc>
        <w:tc>
          <w:tcPr>
            <w:tcW w:w="1133" w:type="dxa"/>
          </w:tcPr>
          <w:p w14:paraId="1C71F57C" w14:textId="55DEB766" w:rsidR="002A26FA" w:rsidRPr="002A26FA" w:rsidRDefault="002A26FA" w:rsidP="002A26FA">
            <w:pPr>
              <w:pStyle w:val="TAL"/>
              <w:rPr>
                <w:sz w:val="16"/>
              </w:rPr>
            </w:pPr>
            <w:r>
              <w:rPr>
                <w:sz w:val="16"/>
              </w:rPr>
              <w:t>24.501</w:t>
            </w:r>
          </w:p>
        </w:tc>
        <w:tc>
          <w:tcPr>
            <w:tcW w:w="572" w:type="dxa"/>
          </w:tcPr>
          <w:p w14:paraId="5AE350DD" w14:textId="5C2EA6CF" w:rsidR="002A26FA" w:rsidRPr="002A26FA" w:rsidRDefault="002A26FA" w:rsidP="002A26FA">
            <w:pPr>
              <w:pStyle w:val="TAL"/>
              <w:rPr>
                <w:sz w:val="16"/>
              </w:rPr>
            </w:pPr>
            <w:r>
              <w:rPr>
                <w:sz w:val="16"/>
              </w:rPr>
              <w:t>6294</w:t>
            </w:r>
          </w:p>
        </w:tc>
        <w:tc>
          <w:tcPr>
            <w:tcW w:w="567" w:type="dxa"/>
          </w:tcPr>
          <w:p w14:paraId="5DA21EAD" w14:textId="77777777" w:rsidR="002A26FA" w:rsidRPr="002A26FA" w:rsidRDefault="002A26FA" w:rsidP="002A26FA">
            <w:pPr>
              <w:pStyle w:val="TAL"/>
              <w:rPr>
                <w:sz w:val="16"/>
              </w:rPr>
            </w:pPr>
          </w:p>
        </w:tc>
        <w:tc>
          <w:tcPr>
            <w:tcW w:w="567" w:type="dxa"/>
          </w:tcPr>
          <w:p w14:paraId="2F7FBE5F" w14:textId="04C23C7A" w:rsidR="002A26FA" w:rsidRPr="002A26FA" w:rsidRDefault="002A26FA" w:rsidP="002A26FA">
            <w:pPr>
              <w:pStyle w:val="TAL"/>
              <w:rPr>
                <w:sz w:val="16"/>
              </w:rPr>
            </w:pPr>
            <w:r>
              <w:rPr>
                <w:sz w:val="16"/>
              </w:rPr>
              <w:t>F</w:t>
            </w:r>
          </w:p>
        </w:tc>
        <w:tc>
          <w:tcPr>
            <w:tcW w:w="510" w:type="dxa"/>
          </w:tcPr>
          <w:p w14:paraId="52B70F16" w14:textId="2A96CFAA" w:rsidR="002A26FA" w:rsidRPr="002A26FA" w:rsidRDefault="002A26FA" w:rsidP="002A26FA">
            <w:pPr>
              <w:pStyle w:val="TAL"/>
              <w:rPr>
                <w:sz w:val="16"/>
              </w:rPr>
            </w:pPr>
            <w:r>
              <w:rPr>
                <w:sz w:val="16"/>
              </w:rPr>
              <w:t>Rel-18</w:t>
            </w:r>
          </w:p>
        </w:tc>
        <w:tc>
          <w:tcPr>
            <w:tcW w:w="661" w:type="dxa"/>
          </w:tcPr>
          <w:p w14:paraId="53CAB142" w14:textId="76A98133" w:rsidR="002A26FA" w:rsidRPr="002A26FA" w:rsidRDefault="002A26FA" w:rsidP="002A26FA">
            <w:pPr>
              <w:pStyle w:val="TAL"/>
              <w:rPr>
                <w:sz w:val="16"/>
              </w:rPr>
            </w:pPr>
            <w:r>
              <w:rPr>
                <w:sz w:val="16"/>
              </w:rPr>
              <w:t>18.6.0</w:t>
            </w:r>
          </w:p>
        </w:tc>
        <w:tc>
          <w:tcPr>
            <w:tcW w:w="2607" w:type="dxa"/>
          </w:tcPr>
          <w:p w14:paraId="21FF0AE5" w14:textId="5FCE7690" w:rsidR="002A26FA" w:rsidRPr="002A26FA" w:rsidRDefault="002A26FA" w:rsidP="002A26FA">
            <w:pPr>
              <w:pStyle w:val="TAL"/>
              <w:rPr>
                <w:sz w:val="16"/>
              </w:rPr>
            </w:pPr>
            <w:r>
              <w:rPr>
                <w:sz w:val="16"/>
              </w:rPr>
              <w:t>Correction to handling of Follow-on request indicator in MRU for UA</w:t>
            </w:r>
          </w:p>
        </w:tc>
      </w:tr>
      <w:tr w:rsidR="002A26FA" w14:paraId="7E8B6DD4" w14:textId="77777777" w:rsidTr="002A26FA">
        <w:tc>
          <w:tcPr>
            <w:tcW w:w="1133" w:type="dxa"/>
          </w:tcPr>
          <w:p w14:paraId="3B4FE21E" w14:textId="46014CC2" w:rsidR="002A26FA" w:rsidRPr="002A26FA" w:rsidRDefault="002A26FA" w:rsidP="002A26FA">
            <w:pPr>
              <w:pStyle w:val="TAL"/>
              <w:rPr>
                <w:sz w:val="16"/>
              </w:rPr>
            </w:pPr>
            <w:r>
              <w:rPr>
                <w:sz w:val="16"/>
              </w:rPr>
              <w:t>C1-243393</w:t>
            </w:r>
          </w:p>
        </w:tc>
        <w:tc>
          <w:tcPr>
            <w:tcW w:w="1020" w:type="dxa"/>
          </w:tcPr>
          <w:p w14:paraId="02A27404" w14:textId="3AEA9A4D" w:rsidR="002A26FA" w:rsidRPr="002A26FA" w:rsidRDefault="002A26FA" w:rsidP="002A26FA">
            <w:pPr>
              <w:pStyle w:val="TAL"/>
              <w:rPr>
                <w:sz w:val="16"/>
              </w:rPr>
            </w:pPr>
            <w:r>
              <w:rPr>
                <w:sz w:val="16"/>
              </w:rPr>
              <w:t>agreed</w:t>
            </w:r>
          </w:p>
        </w:tc>
        <w:tc>
          <w:tcPr>
            <w:tcW w:w="1020" w:type="dxa"/>
          </w:tcPr>
          <w:p w14:paraId="2D496C23" w14:textId="552E3E0F" w:rsidR="002A26FA" w:rsidRPr="002A26FA" w:rsidRDefault="002A26FA" w:rsidP="002A26FA">
            <w:pPr>
              <w:pStyle w:val="TAL"/>
              <w:rPr>
                <w:sz w:val="16"/>
              </w:rPr>
            </w:pPr>
            <w:r>
              <w:rPr>
                <w:sz w:val="16"/>
              </w:rPr>
              <w:t>approved</w:t>
            </w:r>
          </w:p>
        </w:tc>
        <w:tc>
          <w:tcPr>
            <w:tcW w:w="1133" w:type="dxa"/>
          </w:tcPr>
          <w:p w14:paraId="74C63469" w14:textId="6A0FA73A" w:rsidR="002A26FA" w:rsidRPr="002A26FA" w:rsidRDefault="002A26FA" w:rsidP="002A26FA">
            <w:pPr>
              <w:pStyle w:val="TAL"/>
              <w:rPr>
                <w:sz w:val="16"/>
              </w:rPr>
            </w:pPr>
            <w:r>
              <w:rPr>
                <w:sz w:val="16"/>
              </w:rPr>
              <w:t>24.501</w:t>
            </w:r>
          </w:p>
        </w:tc>
        <w:tc>
          <w:tcPr>
            <w:tcW w:w="572" w:type="dxa"/>
          </w:tcPr>
          <w:p w14:paraId="72D58BBD" w14:textId="758F5DD8" w:rsidR="002A26FA" w:rsidRPr="002A26FA" w:rsidRDefault="002A26FA" w:rsidP="002A26FA">
            <w:pPr>
              <w:pStyle w:val="TAL"/>
              <w:rPr>
                <w:sz w:val="16"/>
              </w:rPr>
            </w:pPr>
            <w:r>
              <w:rPr>
                <w:sz w:val="16"/>
              </w:rPr>
              <w:t>6298</w:t>
            </w:r>
          </w:p>
        </w:tc>
        <w:tc>
          <w:tcPr>
            <w:tcW w:w="567" w:type="dxa"/>
          </w:tcPr>
          <w:p w14:paraId="055ECB93" w14:textId="77777777" w:rsidR="002A26FA" w:rsidRPr="002A26FA" w:rsidRDefault="002A26FA" w:rsidP="002A26FA">
            <w:pPr>
              <w:pStyle w:val="TAL"/>
              <w:rPr>
                <w:sz w:val="16"/>
              </w:rPr>
            </w:pPr>
          </w:p>
        </w:tc>
        <w:tc>
          <w:tcPr>
            <w:tcW w:w="567" w:type="dxa"/>
          </w:tcPr>
          <w:p w14:paraId="20B467E6" w14:textId="18101863" w:rsidR="002A26FA" w:rsidRPr="002A26FA" w:rsidRDefault="002A26FA" w:rsidP="002A26FA">
            <w:pPr>
              <w:pStyle w:val="TAL"/>
              <w:rPr>
                <w:sz w:val="16"/>
              </w:rPr>
            </w:pPr>
            <w:r>
              <w:rPr>
                <w:sz w:val="16"/>
              </w:rPr>
              <w:t>F</w:t>
            </w:r>
          </w:p>
        </w:tc>
        <w:tc>
          <w:tcPr>
            <w:tcW w:w="510" w:type="dxa"/>
          </w:tcPr>
          <w:p w14:paraId="44029D73" w14:textId="3C845D9D" w:rsidR="002A26FA" w:rsidRPr="002A26FA" w:rsidRDefault="002A26FA" w:rsidP="002A26FA">
            <w:pPr>
              <w:pStyle w:val="TAL"/>
              <w:rPr>
                <w:sz w:val="16"/>
              </w:rPr>
            </w:pPr>
            <w:r>
              <w:rPr>
                <w:sz w:val="16"/>
              </w:rPr>
              <w:t>Rel-18</w:t>
            </w:r>
          </w:p>
        </w:tc>
        <w:tc>
          <w:tcPr>
            <w:tcW w:w="661" w:type="dxa"/>
          </w:tcPr>
          <w:p w14:paraId="335F15C7" w14:textId="3D082D19" w:rsidR="002A26FA" w:rsidRPr="002A26FA" w:rsidRDefault="002A26FA" w:rsidP="002A26FA">
            <w:pPr>
              <w:pStyle w:val="TAL"/>
              <w:rPr>
                <w:sz w:val="16"/>
              </w:rPr>
            </w:pPr>
            <w:r>
              <w:rPr>
                <w:sz w:val="16"/>
              </w:rPr>
              <w:t>18.6.0</w:t>
            </w:r>
          </w:p>
        </w:tc>
        <w:tc>
          <w:tcPr>
            <w:tcW w:w="2607" w:type="dxa"/>
          </w:tcPr>
          <w:p w14:paraId="61D33454" w14:textId="7DB6E27B" w:rsidR="002A26FA" w:rsidRPr="002A26FA" w:rsidRDefault="002A26FA" w:rsidP="002A26FA">
            <w:pPr>
              <w:pStyle w:val="TAL"/>
              <w:rPr>
                <w:sz w:val="16"/>
              </w:rPr>
            </w:pPr>
            <w:r>
              <w:rPr>
                <w:sz w:val="16"/>
              </w:rPr>
              <w:t>Clarification of T3324 in UA</w:t>
            </w:r>
          </w:p>
        </w:tc>
      </w:tr>
      <w:tr w:rsidR="002A26FA" w14:paraId="29A51BE1" w14:textId="77777777" w:rsidTr="002A26FA">
        <w:tc>
          <w:tcPr>
            <w:tcW w:w="1133" w:type="dxa"/>
          </w:tcPr>
          <w:p w14:paraId="36FB31E6" w14:textId="3E2B526B" w:rsidR="002A26FA" w:rsidRPr="002A26FA" w:rsidRDefault="002A26FA" w:rsidP="002A26FA">
            <w:pPr>
              <w:pStyle w:val="TAL"/>
              <w:rPr>
                <w:sz w:val="16"/>
              </w:rPr>
            </w:pPr>
            <w:r>
              <w:rPr>
                <w:sz w:val="16"/>
              </w:rPr>
              <w:t>C1-243395</w:t>
            </w:r>
          </w:p>
        </w:tc>
        <w:tc>
          <w:tcPr>
            <w:tcW w:w="1020" w:type="dxa"/>
          </w:tcPr>
          <w:p w14:paraId="5DB62044" w14:textId="1F0597E2" w:rsidR="002A26FA" w:rsidRPr="002A26FA" w:rsidRDefault="002A26FA" w:rsidP="002A26FA">
            <w:pPr>
              <w:pStyle w:val="TAL"/>
              <w:rPr>
                <w:sz w:val="16"/>
              </w:rPr>
            </w:pPr>
            <w:r>
              <w:rPr>
                <w:sz w:val="16"/>
              </w:rPr>
              <w:t>agreed</w:t>
            </w:r>
          </w:p>
        </w:tc>
        <w:tc>
          <w:tcPr>
            <w:tcW w:w="1020" w:type="dxa"/>
          </w:tcPr>
          <w:p w14:paraId="2F00B722" w14:textId="34A077BE" w:rsidR="002A26FA" w:rsidRPr="002A26FA" w:rsidRDefault="002A26FA" w:rsidP="002A26FA">
            <w:pPr>
              <w:pStyle w:val="TAL"/>
              <w:rPr>
                <w:sz w:val="16"/>
              </w:rPr>
            </w:pPr>
            <w:r>
              <w:rPr>
                <w:sz w:val="16"/>
              </w:rPr>
              <w:t>approved</w:t>
            </w:r>
          </w:p>
        </w:tc>
        <w:tc>
          <w:tcPr>
            <w:tcW w:w="1133" w:type="dxa"/>
          </w:tcPr>
          <w:p w14:paraId="497E5271" w14:textId="0B1E882C" w:rsidR="002A26FA" w:rsidRPr="002A26FA" w:rsidRDefault="002A26FA" w:rsidP="002A26FA">
            <w:pPr>
              <w:pStyle w:val="TAL"/>
              <w:rPr>
                <w:sz w:val="16"/>
              </w:rPr>
            </w:pPr>
            <w:r>
              <w:rPr>
                <w:sz w:val="16"/>
              </w:rPr>
              <w:t>24.501</w:t>
            </w:r>
          </w:p>
        </w:tc>
        <w:tc>
          <w:tcPr>
            <w:tcW w:w="572" w:type="dxa"/>
          </w:tcPr>
          <w:p w14:paraId="0E2D90A5" w14:textId="2D5AB2CA" w:rsidR="002A26FA" w:rsidRPr="002A26FA" w:rsidRDefault="002A26FA" w:rsidP="002A26FA">
            <w:pPr>
              <w:pStyle w:val="TAL"/>
              <w:rPr>
                <w:sz w:val="16"/>
              </w:rPr>
            </w:pPr>
            <w:r>
              <w:rPr>
                <w:sz w:val="16"/>
              </w:rPr>
              <w:t>6299</w:t>
            </w:r>
          </w:p>
        </w:tc>
        <w:tc>
          <w:tcPr>
            <w:tcW w:w="567" w:type="dxa"/>
          </w:tcPr>
          <w:p w14:paraId="0512CA62" w14:textId="77777777" w:rsidR="002A26FA" w:rsidRPr="002A26FA" w:rsidRDefault="002A26FA" w:rsidP="002A26FA">
            <w:pPr>
              <w:pStyle w:val="TAL"/>
              <w:rPr>
                <w:sz w:val="16"/>
              </w:rPr>
            </w:pPr>
          </w:p>
        </w:tc>
        <w:tc>
          <w:tcPr>
            <w:tcW w:w="567" w:type="dxa"/>
          </w:tcPr>
          <w:p w14:paraId="3CEACD2C" w14:textId="0B89A8B5" w:rsidR="002A26FA" w:rsidRPr="002A26FA" w:rsidRDefault="002A26FA" w:rsidP="002A26FA">
            <w:pPr>
              <w:pStyle w:val="TAL"/>
              <w:rPr>
                <w:sz w:val="16"/>
              </w:rPr>
            </w:pPr>
            <w:r>
              <w:rPr>
                <w:sz w:val="16"/>
              </w:rPr>
              <w:t>F</w:t>
            </w:r>
          </w:p>
        </w:tc>
        <w:tc>
          <w:tcPr>
            <w:tcW w:w="510" w:type="dxa"/>
          </w:tcPr>
          <w:p w14:paraId="16CDD3F9" w14:textId="3B19D982" w:rsidR="002A26FA" w:rsidRPr="002A26FA" w:rsidRDefault="002A26FA" w:rsidP="002A26FA">
            <w:pPr>
              <w:pStyle w:val="TAL"/>
              <w:rPr>
                <w:sz w:val="16"/>
              </w:rPr>
            </w:pPr>
            <w:r>
              <w:rPr>
                <w:sz w:val="16"/>
              </w:rPr>
              <w:t>Rel-18</w:t>
            </w:r>
          </w:p>
        </w:tc>
        <w:tc>
          <w:tcPr>
            <w:tcW w:w="661" w:type="dxa"/>
          </w:tcPr>
          <w:p w14:paraId="7149B9C4" w14:textId="69BA1B14" w:rsidR="002A26FA" w:rsidRPr="002A26FA" w:rsidRDefault="002A26FA" w:rsidP="002A26FA">
            <w:pPr>
              <w:pStyle w:val="TAL"/>
              <w:rPr>
                <w:sz w:val="16"/>
              </w:rPr>
            </w:pPr>
            <w:r>
              <w:rPr>
                <w:sz w:val="16"/>
              </w:rPr>
              <w:t>18.6.0</w:t>
            </w:r>
          </w:p>
        </w:tc>
        <w:tc>
          <w:tcPr>
            <w:tcW w:w="2607" w:type="dxa"/>
          </w:tcPr>
          <w:p w14:paraId="34688AE4" w14:textId="23ADB9B7" w:rsidR="002A26FA" w:rsidRPr="002A26FA" w:rsidRDefault="002A26FA" w:rsidP="002A26FA">
            <w:pPr>
              <w:pStyle w:val="TAL"/>
              <w:rPr>
                <w:sz w:val="16"/>
              </w:rPr>
            </w:pPr>
            <w:r>
              <w:rPr>
                <w:sz w:val="16"/>
              </w:rPr>
              <w:t>NR disable timers and unavailability period</w:t>
            </w:r>
          </w:p>
        </w:tc>
      </w:tr>
      <w:tr w:rsidR="002A26FA" w14:paraId="0EC16FE5" w14:textId="77777777" w:rsidTr="002A26FA">
        <w:tc>
          <w:tcPr>
            <w:tcW w:w="1133" w:type="dxa"/>
          </w:tcPr>
          <w:p w14:paraId="14B9B5C2" w14:textId="2DEE6109" w:rsidR="002A26FA" w:rsidRPr="002A26FA" w:rsidRDefault="002A26FA" w:rsidP="002A26FA">
            <w:pPr>
              <w:pStyle w:val="TAL"/>
              <w:rPr>
                <w:sz w:val="16"/>
              </w:rPr>
            </w:pPr>
            <w:r>
              <w:rPr>
                <w:sz w:val="16"/>
              </w:rPr>
              <w:t>C1-243560</w:t>
            </w:r>
          </w:p>
        </w:tc>
        <w:tc>
          <w:tcPr>
            <w:tcW w:w="1020" w:type="dxa"/>
          </w:tcPr>
          <w:p w14:paraId="337EA261" w14:textId="2D0D5CA1" w:rsidR="002A26FA" w:rsidRPr="002A26FA" w:rsidRDefault="002A26FA" w:rsidP="002A26FA">
            <w:pPr>
              <w:pStyle w:val="TAL"/>
              <w:rPr>
                <w:sz w:val="16"/>
              </w:rPr>
            </w:pPr>
            <w:r>
              <w:rPr>
                <w:sz w:val="16"/>
              </w:rPr>
              <w:t>agreed</w:t>
            </w:r>
          </w:p>
        </w:tc>
        <w:tc>
          <w:tcPr>
            <w:tcW w:w="1020" w:type="dxa"/>
          </w:tcPr>
          <w:p w14:paraId="1C2820FB" w14:textId="74A75577" w:rsidR="002A26FA" w:rsidRPr="002A26FA" w:rsidRDefault="002A26FA" w:rsidP="002A26FA">
            <w:pPr>
              <w:pStyle w:val="TAL"/>
              <w:rPr>
                <w:sz w:val="16"/>
              </w:rPr>
            </w:pPr>
            <w:r>
              <w:rPr>
                <w:sz w:val="16"/>
              </w:rPr>
              <w:t>approved</w:t>
            </w:r>
          </w:p>
        </w:tc>
        <w:tc>
          <w:tcPr>
            <w:tcW w:w="1133" w:type="dxa"/>
          </w:tcPr>
          <w:p w14:paraId="4A860A6F" w14:textId="5286B349" w:rsidR="002A26FA" w:rsidRPr="002A26FA" w:rsidRDefault="002A26FA" w:rsidP="002A26FA">
            <w:pPr>
              <w:pStyle w:val="TAL"/>
              <w:rPr>
                <w:sz w:val="16"/>
              </w:rPr>
            </w:pPr>
            <w:r>
              <w:rPr>
                <w:sz w:val="16"/>
              </w:rPr>
              <w:t>24.501</w:t>
            </w:r>
          </w:p>
        </w:tc>
        <w:tc>
          <w:tcPr>
            <w:tcW w:w="572" w:type="dxa"/>
          </w:tcPr>
          <w:p w14:paraId="134B2895" w14:textId="1498D781" w:rsidR="002A26FA" w:rsidRPr="002A26FA" w:rsidRDefault="002A26FA" w:rsidP="002A26FA">
            <w:pPr>
              <w:pStyle w:val="TAL"/>
              <w:rPr>
                <w:sz w:val="16"/>
              </w:rPr>
            </w:pPr>
            <w:r>
              <w:rPr>
                <w:sz w:val="16"/>
              </w:rPr>
              <w:t>6268</w:t>
            </w:r>
          </w:p>
        </w:tc>
        <w:tc>
          <w:tcPr>
            <w:tcW w:w="567" w:type="dxa"/>
          </w:tcPr>
          <w:p w14:paraId="456090F4" w14:textId="46903D7D" w:rsidR="002A26FA" w:rsidRPr="002A26FA" w:rsidRDefault="002A26FA" w:rsidP="002A26FA">
            <w:pPr>
              <w:pStyle w:val="TAL"/>
              <w:rPr>
                <w:sz w:val="16"/>
              </w:rPr>
            </w:pPr>
            <w:r>
              <w:rPr>
                <w:sz w:val="16"/>
              </w:rPr>
              <w:t>1</w:t>
            </w:r>
          </w:p>
        </w:tc>
        <w:tc>
          <w:tcPr>
            <w:tcW w:w="567" w:type="dxa"/>
          </w:tcPr>
          <w:p w14:paraId="24A5BCA8" w14:textId="2693C525" w:rsidR="002A26FA" w:rsidRPr="002A26FA" w:rsidRDefault="002A26FA" w:rsidP="002A26FA">
            <w:pPr>
              <w:pStyle w:val="TAL"/>
              <w:rPr>
                <w:sz w:val="16"/>
              </w:rPr>
            </w:pPr>
            <w:r>
              <w:rPr>
                <w:sz w:val="16"/>
              </w:rPr>
              <w:t>D</w:t>
            </w:r>
          </w:p>
        </w:tc>
        <w:tc>
          <w:tcPr>
            <w:tcW w:w="510" w:type="dxa"/>
          </w:tcPr>
          <w:p w14:paraId="05432E9C" w14:textId="0DFEE307" w:rsidR="002A26FA" w:rsidRPr="002A26FA" w:rsidRDefault="002A26FA" w:rsidP="002A26FA">
            <w:pPr>
              <w:pStyle w:val="TAL"/>
              <w:rPr>
                <w:sz w:val="16"/>
              </w:rPr>
            </w:pPr>
            <w:r>
              <w:rPr>
                <w:sz w:val="16"/>
              </w:rPr>
              <w:t>Rel-18</w:t>
            </w:r>
          </w:p>
        </w:tc>
        <w:tc>
          <w:tcPr>
            <w:tcW w:w="661" w:type="dxa"/>
          </w:tcPr>
          <w:p w14:paraId="7D5FC546" w14:textId="06583B12" w:rsidR="002A26FA" w:rsidRPr="002A26FA" w:rsidRDefault="002A26FA" w:rsidP="002A26FA">
            <w:pPr>
              <w:pStyle w:val="TAL"/>
              <w:rPr>
                <w:sz w:val="16"/>
              </w:rPr>
            </w:pPr>
            <w:r>
              <w:rPr>
                <w:sz w:val="16"/>
              </w:rPr>
              <w:t>18.6.0</w:t>
            </w:r>
          </w:p>
        </w:tc>
        <w:tc>
          <w:tcPr>
            <w:tcW w:w="2607" w:type="dxa"/>
          </w:tcPr>
          <w:p w14:paraId="5E200DE2" w14:textId="01DEC582" w:rsidR="002A26FA" w:rsidRPr="002A26FA" w:rsidRDefault="002A26FA" w:rsidP="002A26FA">
            <w:pPr>
              <w:pStyle w:val="TAL"/>
              <w:rPr>
                <w:sz w:val="16"/>
              </w:rPr>
            </w:pPr>
            <w:r>
              <w:rPr>
                <w:sz w:val="16"/>
              </w:rPr>
              <w:t>Editorial corrections on unavailability configuration and unavailability information</w:t>
            </w:r>
          </w:p>
        </w:tc>
      </w:tr>
      <w:tr w:rsidR="002A26FA" w14:paraId="716A9586" w14:textId="77777777" w:rsidTr="002A26FA">
        <w:tc>
          <w:tcPr>
            <w:tcW w:w="1133" w:type="dxa"/>
          </w:tcPr>
          <w:p w14:paraId="47024200" w14:textId="20F7313D" w:rsidR="002A26FA" w:rsidRPr="002A26FA" w:rsidRDefault="002A26FA" w:rsidP="002A26FA">
            <w:pPr>
              <w:pStyle w:val="TAL"/>
              <w:rPr>
                <w:sz w:val="16"/>
              </w:rPr>
            </w:pPr>
            <w:r>
              <w:rPr>
                <w:sz w:val="16"/>
              </w:rPr>
              <w:t>C1-243676</w:t>
            </w:r>
          </w:p>
        </w:tc>
        <w:tc>
          <w:tcPr>
            <w:tcW w:w="1020" w:type="dxa"/>
          </w:tcPr>
          <w:p w14:paraId="3CAAD916" w14:textId="4628B8DE" w:rsidR="002A26FA" w:rsidRPr="002A26FA" w:rsidRDefault="002A26FA" w:rsidP="002A26FA">
            <w:pPr>
              <w:pStyle w:val="TAL"/>
              <w:rPr>
                <w:sz w:val="16"/>
              </w:rPr>
            </w:pPr>
            <w:r>
              <w:rPr>
                <w:sz w:val="16"/>
              </w:rPr>
              <w:t>agreed</w:t>
            </w:r>
          </w:p>
        </w:tc>
        <w:tc>
          <w:tcPr>
            <w:tcW w:w="1020" w:type="dxa"/>
          </w:tcPr>
          <w:p w14:paraId="0156E7BB" w14:textId="2348EFF9" w:rsidR="002A26FA" w:rsidRPr="002A26FA" w:rsidRDefault="002A26FA" w:rsidP="002A26FA">
            <w:pPr>
              <w:pStyle w:val="TAL"/>
              <w:rPr>
                <w:sz w:val="16"/>
              </w:rPr>
            </w:pPr>
            <w:r>
              <w:rPr>
                <w:sz w:val="16"/>
              </w:rPr>
              <w:t>approved</w:t>
            </w:r>
          </w:p>
        </w:tc>
        <w:tc>
          <w:tcPr>
            <w:tcW w:w="1133" w:type="dxa"/>
          </w:tcPr>
          <w:p w14:paraId="7E049006" w14:textId="402AD655" w:rsidR="002A26FA" w:rsidRPr="002A26FA" w:rsidRDefault="002A26FA" w:rsidP="002A26FA">
            <w:pPr>
              <w:pStyle w:val="TAL"/>
              <w:rPr>
                <w:sz w:val="16"/>
              </w:rPr>
            </w:pPr>
            <w:r>
              <w:rPr>
                <w:sz w:val="16"/>
              </w:rPr>
              <w:t>24.501</w:t>
            </w:r>
          </w:p>
        </w:tc>
        <w:tc>
          <w:tcPr>
            <w:tcW w:w="572" w:type="dxa"/>
          </w:tcPr>
          <w:p w14:paraId="101644FF" w14:textId="466D6188" w:rsidR="002A26FA" w:rsidRPr="002A26FA" w:rsidRDefault="002A26FA" w:rsidP="002A26FA">
            <w:pPr>
              <w:pStyle w:val="TAL"/>
              <w:rPr>
                <w:sz w:val="16"/>
              </w:rPr>
            </w:pPr>
            <w:r>
              <w:rPr>
                <w:sz w:val="16"/>
              </w:rPr>
              <w:t>6289</w:t>
            </w:r>
          </w:p>
        </w:tc>
        <w:tc>
          <w:tcPr>
            <w:tcW w:w="567" w:type="dxa"/>
          </w:tcPr>
          <w:p w14:paraId="4161B198" w14:textId="6D437266" w:rsidR="002A26FA" w:rsidRPr="002A26FA" w:rsidRDefault="002A26FA" w:rsidP="002A26FA">
            <w:pPr>
              <w:pStyle w:val="TAL"/>
              <w:rPr>
                <w:sz w:val="16"/>
              </w:rPr>
            </w:pPr>
            <w:r>
              <w:rPr>
                <w:sz w:val="16"/>
              </w:rPr>
              <w:t>2</w:t>
            </w:r>
          </w:p>
        </w:tc>
        <w:tc>
          <w:tcPr>
            <w:tcW w:w="567" w:type="dxa"/>
          </w:tcPr>
          <w:p w14:paraId="5BE6EE95" w14:textId="4F88A4A5" w:rsidR="002A26FA" w:rsidRPr="002A26FA" w:rsidRDefault="002A26FA" w:rsidP="002A26FA">
            <w:pPr>
              <w:pStyle w:val="TAL"/>
              <w:rPr>
                <w:sz w:val="16"/>
              </w:rPr>
            </w:pPr>
            <w:r>
              <w:rPr>
                <w:sz w:val="16"/>
              </w:rPr>
              <w:t>F</w:t>
            </w:r>
          </w:p>
        </w:tc>
        <w:tc>
          <w:tcPr>
            <w:tcW w:w="510" w:type="dxa"/>
          </w:tcPr>
          <w:p w14:paraId="455BA637" w14:textId="482135DE" w:rsidR="002A26FA" w:rsidRPr="002A26FA" w:rsidRDefault="002A26FA" w:rsidP="002A26FA">
            <w:pPr>
              <w:pStyle w:val="TAL"/>
              <w:rPr>
                <w:sz w:val="16"/>
              </w:rPr>
            </w:pPr>
            <w:r>
              <w:rPr>
                <w:sz w:val="16"/>
              </w:rPr>
              <w:t>Rel-18</w:t>
            </w:r>
          </w:p>
        </w:tc>
        <w:tc>
          <w:tcPr>
            <w:tcW w:w="661" w:type="dxa"/>
          </w:tcPr>
          <w:p w14:paraId="68046EE2" w14:textId="3D1C5D04" w:rsidR="002A26FA" w:rsidRPr="002A26FA" w:rsidRDefault="002A26FA" w:rsidP="002A26FA">
            <w:pPr>
              <w:pStyle w:val="TAL"/>
              <w:rPr>
                <w:sz w:val="16"/>
              </w:rPr>
            </w:pPr>
            <w:r>
              <w:rPr>
                <w:sz w:val="16"/>
              </w:rPr>
              <w:t>18.6.0</w:t>
            </w:r>
          </w:p>
        </w:tc>
        <w:tc>
          <w:tcPr>
            <w:tcW w:w="2607" w:type="dxa"/>
          </w:tcPr>
          <w:p w14:paraId="0D1ECB51" w14:textId="0429345B" w:rsidR="002A26FA" w:rsidRPr="002A26FA" w:rsidRDefault="002A26FA" w:rsidP="002A26FA">
            <w:pPr>
              <w:pStyle w:val="TAL"/>
              <w:rPr>
                <w:sz w:val="16"/>
              </w:rPr>
            </w:pPr>
            <w:r>
              <w:rPr>
                <w:sz w:val="16"/>
              </w:rPr>
              <w:t>Clarification of ambiguity in clause 5.3.26</w:t>
            </w:r>
          </w:p>
        </w:tc>
      </w:tr>
    </w:tbl>
    <w:p w14:paraId="60A72E07" w14:textId="77777777" w:rsidR="002A26FA" w:rsidRDefault="002A26FA" w:rsidP="002A26FA"/>
    <w:p w14:paraId="0B72266F"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361499" w14:textId="77777777" w:rsidR="002A26FA" w:rsidRDefault="002A26FA" w:rsidP="002A26FA">
      <w:pPr>
        <w:pStyle w:val="Heading3"/>
      </w:pPr>
      <w:bookmarkStart w:id="142" w:name="_Toc169667689"/>
      <w:r>
        <w:t>18.39</w:t>
      </w:r>
      <w:r>
        <w:tab/>
        <w:t>Secondary DN authentication and authorization in EPC IWK cases [TEI18_SDNAEPC]</w:t>
      </w:r>
      <w:bookmarkEnd w:id="142"/>
    </w:p>
    <w:p w14:paraId="62247A6C" w14:textId="77777777" w:rsidR="002A26FA" w:rsidRDefault="002A26FA" w:rsidP="002A26FA">
      <w:pPr>
        <w:pStyle w:val="Heading3"/>
      </w:pPr>
      <w:bookmarkStart w:id="143" w:name="_Toc169667690"/>
      <w:r>
        <w:t>18.40</w:t>
      </w:r>
      <w:r>
        <w:tab/>
        <w:t>CT aspects of enhancement to the 5GC location services - phase 3 [5G_eLCS_Ph3]</w:t>
      </w:r>
      <w:bookmarkEnd w:id="143"/>
    </w:p>
    <w:p w14:paraId="2356D853" w14:textId="472ED37F" w:rsidR="002A26FA" w:rsidRDefault="002A26FA" w:rsidP="002A26FA">
      <w:pPr>
        <w:rPr>
          <w:rFonts w:ascii="Arial" w:hAnsi="Arial" w:cs="Arial"/>
          <w:b/>
          <w:sz w:val="24"/>
        </w:rPr>
      </w:pPr>
      <w:r>
        <w:rPr>
          <w:rFonts w:ascii="Arial" w:hAnsi="Arial" w:cs="Arial"/>
          <w:b/>
          <w:color w:val="0000FF"/>
          <w:sz w:val="24"/>
        </w:rPr>
        <w:t>CP-241030</w:t>
      </w:r>
      <w:r>
        <w:rPr>
          <w:rFonts w:ascii="Arial" w:hAnsi="Arial" w:cs="Arial"/>
          <w:b/>
          <w:color w:val="0000FF"/>
          <w:sz w:val="24"/>
        </w:rPr>
        <w:tab/>
      </w:r>
      <w:r>
        <w:rPr>
          <w:rFonts w:ascii="Arial" w:hAnsi="Arial" w:cs="Arial"/>
          <w:b/>
          <w:sz w:val="24"/>
        </w:rPr>
        <w:t>CR Pack on CT aspects of enhancement to the 5GC location services - phase 3</w:t>
      </w:r>
    </w:p>
    <w:p w14:paraId="2B5AA45D"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ADE43DF"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07"/>
        <w:gridCol w:w="1004"/>
        <w:gridCol w:w="1011"/>
        <w:gridCol w:w="1105"/>
        <w:gridCol w:w="572"/>
        <w:gridCol w:w="562"/>
        <w:gridCol w:w="561"/>
        <w:gridCol w:w="510"/>
        <w:gridCol w:w="661"/>
        <w:gridCol w:w="2536"/>
      </w:tblGrid>
      <w:tr w:rsidR="002A26FA" w14:paraId="679B55FB" w14:textId="77777777" w:rsidTr="002A26FA">
        <w:tc>
          <w:tcPr>
            <w:tcW w:w="1133" w:type="dxa"/>
          </w:tcPr>
          <w:p w14:paraId="05ABFC68" w14:textId="4D3E7C96" w:rsidR="002A26FA" w:rsidRDefault="002A26FA" w:rsidP="002A26FA">
            <w:pPr>
              <w:pStyle w:val="TAH"/>
            </w:pPr>
            <w:r>
              <w:t>WG TDoc</w:t>
            </w:r>
          </w:p>
        </w:tc>
        <w:tc>
          <w:tcPr>
            <w:tcW w:w="1020" w:type="dxa"/>
          </w:tcPr>
          <w:p w14:paraId="31FEC440" w14:textId="713E70BD" w:rsidR="002A26FA" w:rsidRDefault="002A26FA" w:rsidP="002A26FA">
            <w:pPr>
              <w:pStyle w:val="TAH"/>
            </w:pPr>
            <w:r>
              <w:t xml:space="preserve">WG </w:t>
            </w:r>
            <w:proofErr w:type="spellStart"/>
            <w:r>
              <w:t>decisn</w:t>
            </w:r>
            <w:proofErr w:type="spellEnd"/>
          </w:p>
        </w:tc>
        <w:tc>
          <w:tcPr>
            <w:tcW w:w="1020" w:type="dxa"/>
          </w:tcPr>
          <w:p w14:paraId="15BB9402" w14:textId="0377F23B" w:rsidR="002A26FA" w:rsidRDefault="002A26FA" w:rsidP="002A26FA">
            <w:pPr>
              <w:pStyle w:val="TAH"/>
            </w:pPr>
            <w:r>
              <w:t xml:space="preserve">TSG </w:t>
            </w:r>
            <w:proofErr w:type="spellStart"/>
            <w:r>
              <w:t>decisn</w:t>
            </w:r>
            <w:proofErr w:type="spellEnd"/>
          </w:p>
        </w:tc>
        <w:tc>
          <w:tcPr>
            <w:tcW w:w="1133" w:type="dxa"/>
          </w:tcPr>
          <w:p w14:paraId="5829D283" w14:textId="2B9486BE" w:rsidR="002A26FA" w:rsidRDefault="002A26FA" w:rsidP="002A26FA">
            <w:pPr>
              <w:pStyle w:val="TAH"/>
            </w:pPr>
            <w:r>
              <w:t>Spec</w:t>
            </w:r>
          </w:p>
        </w:tc>
        <w:tc>
          <w:tcPr>
            <w:tcW w:w="572" w:type="dxa"/>
          </w:tcPr>
          <w:p w14:paraId="577DD7DC" w14:textId="7C020189" w:rsidR="002A26FA" w:rsidRDefault="002A26FA" w:rsidP="002A26FA">
            <w:pPr>
              <w:pStyle w:val="TAH"/>
            </w:pPr>
            <w:r>
              <w:t>CR</w:t>
            </w:r>
          </w:p>
        </w:tc>
        <w:tc>
          <w:tcPr>
            <w:tcW w:w="567" w:type="dxa"/>
          </w:tcPr>
          <w:p w14:paraId="11CEFED2" w14:textId="7401CECA" w:rsidR="002A26FA" w:rsidRDefault="002A26FA" w:rsidP="002A26FA">
            <w:pPr>
              <w:pStyle w:val="TAH"/>
            </w:pPr>
            <w:r>
              <w:t>rev</w:t>
            </w:r>
          </w:p>
        </w:tc>
        <w:tc>
          <w:tcPr>
            <w:tcW w:w="567" w:type="dxa"/>
          </w:tcPr>
          <w:p w14:paraId="4D128758" w14:textId="04671C7D" w:rsidR="002A26FA" w:rsidRDefault="002A26FA" w:rsidP="002A26FA">
            <w:pPr>
              <w:pStyle w:val="TAH"/>
            </w:pPr>
            <w:r>
              <w:t>cat</w:t>
            </w:r>
          </w:p>
        </w:tc>
        <w:tc>
          <w:tcPr>
            <w:tcW w:w="510" w:type="dxa"/>
          </w:tcPr>
          <w:p w14:paraId="5ADF18A1" w14:textId="02BC99B1" w:rsidR="002A26FA" w:rsidRDefault="002A26FA" w:rsidP="002A26FA">
            <w:pPr>
              <w:pStyle w:val="TAH"/>
            </w:pPr>
            <w:proofErr w:type="spellStart"/>
            <w:r>
              <w:t>Rel</w:t>
            </w:r>
            <w:proofErr w:type="spellEnd"/>
          </w:p>
        </w:tc>
        <w:tc>
          <w:tcPr>
            <w:tcW w:w="661" w:type="dxa"/>
          </w:tcPr>
          <w:p w14:paraId="3BC0B447" w14:textId="1860CA35"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6AD0CED3" w14:textId="543A21DB" w:rsidR="002A26FA" w:rsidRDefault="002A26FA" w:rsidP="002A26FA">
            <w:pPr>
              <w:pStyle w:val="TAH"/>
            </w:pPr>
            <w:r>
              <w:t>Title</w:t>
            </w:r>
          </w:p>
        </w:tc>
      </w:tr>
      <w:tr w:rsidR="002A26FA" w14:paraId="46804126" w14:textId="77777777" w:rsidTr="002A26FA">
        <w:tc>
          <w:tcPr>
            <w:tcW w:w="1133" w:type="dxa"/>
          </w:tcPr>
          <w:p w14:paraId="28EAE41D" w14:textId="41501A42" w:rsidR="002A26FA" w:rsidRPr="002A26FA" w:rsidRDefault="002A26FA" w:rsidP="002A26FA">
            <w:pPr>
              <w:pStyle w:val="TAL"/>
              <w:rPr>
                <w:sz w:val="16"/>
              </w:rPr>
            </w:pPr>
            <w:r>
              <w:rPr>
                <w:sz w:val="16"/>
              </w:rPr>
              <w:t>C4-241415</w:t>
            </w:r>
          </w:p>
        </w:tc>
        <w:tc>
          <w:tcPr>
            <w:tcW w:w="1020" w:type="dxa"/>
          </w:tcPr>
          <w:p w14:paraId="563E009B" w14:textId="390C2C72" w:rsidR="002A26FA" w:rsidRPr="002A26FA" w:rsidRDefault="002A26FA" w:rsidP="002A26FA">
            <w:pPr>
              <w:pStyle w:val="TAL"/>
              <w:rPr>
                <w:sz w:val="16"/>
              </w:rPr>
            </w:pPr>
            <w:r>
              <w:rPr>
                <w:sz w:val="16"/>
              </w:rPr>
              <w:t>agreed</w:t>
            </w:r>
          </w:p>
        </w:tc>
        <w:tc>
          <w:tcPr>
            <w:tcW w:w="1020" w:type="dxa"/>
          </w:tcPr>
          <w:p w14:paraId="23AA0C82" w14:textId="2311DC6B" w:rsidR="002A26FA" w:rsidRPr="002A26FA" w:rsidRDefault="002A26FA" w:rsidP="002A26FA">
            <w:pPr>
              <w:pStyle w:val="TAL"/>
              <w:rPr>
                <w:sz w:val="16"/>
              </w:rPr>
            </w:pPr>
            <w:r>
              <w:rPr>
                <w:sz w:val="16"/>
              </w:rPr>
              <w:t>approved</w:t>
            </w:r>
          </w:p>
        </w:tc>
        <w:tc>
          <w:tcPr>
            <w:tcW w:w="1133" w:type="dxa"/>
          </w:tcPr>
          <w:p w14:paraId="4DAE94AB" w14:textId="7F41C7E3" w:rsidR="002A26FA" w:rsidRPr="002A26FA" w:rsidRDefault="002A26FA" w:rsidP="002A26FA">
            <w:pPr>
              <w:pStyle w:val="TAL"/>
              <w:rPr>
                <w:sz w:val="16"/>
              </w:rPr>
            </w:pPr>
            <w:r>
              <w:rPr>
                <w:sz w:val="16"/>
              </w:rPr>
              <w:t>29.515</w:t>
            </w:r>
          </w:p>
        </w:tc>
        <w:tc>
          <w:tcPr>
            <w:tcW w:w="572" w:type="dxa"/>
          </w:tcPr>
          <w:p w14:paraId="3D8A3BDD" w14:textId="199E598F" w:rsidR="002A26FA" w:rsidRPr="002A26FA" w:rsidRDefault="002A26FA" w:rsidP="002A26FA">
            <w:pPr>
              <w:pStyle w:val="TAL"/>
              <w:rPr>
                <w:sz w:val="16"/>
              </w:rPr>
            </w:pPr>
            <w:r>
              <w:rPr>
                <w:sz w:val="16"/>
              </w:rPr>
              <w:t>0167</w:t>
            </w:r>
          </w:p>
        </w:tc>
        <w:tc>
          <w:tcPr>
            <w:tcW w:w="567" w:type="dxa"/>
          </w:tcPr>
          <w:p w14:paraId="7B275BA8" w14:textId="6ADE93CB" w:rsidR="002A26FA" w:rsidRPr="002A26FA" w:rsidRDefault="002A26FA" w:rsidP="002A26FA">
            <w:pPr>
              <w:pStyle w:val="TAL"/>
              <w:rPr>
                <w:sz w:val="16"/>
              </w:rPr>
            </w:pPr>
            <w:r>
              <w:rPr>
                <w:sz w:val="16"/>
              </w:rPr>
              <w:t>1</w:t>
            </w:r>
          </w:p>
        </w:tc>
        <w:tc>
          <w:tcPr>
            <w:tcW w:w="567" w:type="dxa"/>
          </w:tcPr>
          <w:p w14:paraId="2FF43C16" w14:textId="77D8D292" w:rsidR="002A26FA" w:rsidRPr="002A26FA" w:rsidRDefault="002A26FA" w:rsidP="002A26FA">
            <w:pPr>
              <w:pStyle w:val="TAL"/>
              <w:rPr>
                <w:sz w:val="16"/>
              </w:rPr>
            </w:pPr>
            <w:r>
              <w:rPr>
                <w:sz w:val="16"/>
              </w:rPr>
              <w:t>F</w:t>
            </w:r>
          </w:p>
        </w:tc>
        <w:tc>
          <w:tcPr>
            <w:tcW w:w="510" w:type="dxa"/>
          </w:tcPr>
          <w:p w14:paraId="47B1DBCD" w14:textId="541326BF" w:rsidR="002A26FA" w:rsidRPr="002A26FA" w:rsidRDefault="002A26FA" w:rsidP="002A26FA">
            <w:pPr>
              <w:pStyle w:val="TAL"/>
              <w:rPr>
                <w:sz w:val="16"/>
              </w:rPr>
            </w:pPr>
            <w:r>
              <w:rPr>
                <w:sz w:val="16"/>
              </w:rPr>
              <w:t>Rel-18</w:t>
            </w:r>
          </w:p>
        </w:tc>
        <w:tc>
          <w:tcPr>
            <w:tcW w:w="661" w:type="dxa"/>
          </w:tcPr>
          <w:p w14:paraId="0D4A3013" w14:textId="7DC24307" w:rsidR="002A26FA" w:rsidRPr="002A26FA" w:rsidRDefault="002A26FA" w:rsidP="002A26FA">
            <w:pPr>
              <w:pStyle w:val="TAL"/>
              <w:rPr>
                <w:sz w:val="16"/>
              </w:rPr>
            </w:pPr>
            <w:r>
              <w:rPr>
                <w:sz w:val="16"/>
              </w:rPr>
              <w:t>18.5.0</w:t>
            </w:r>
          </w:p>
        </w:tc>
        <w:tc>
          <w:tcPr>
            <w:tcW w:w="2607" w:type="dxa"/>
          </w:tcPr>
          <w:p w14:paraId="72231241" w14:textId="209254FD" w:rsidR="002A26FA" w:rsidRPr="002A26FA" w:rsidRDefault="002A26FA" w:rsidP="002A26FA">
            <w:pPr>
              <w:pStyle w:val="TAL"/>
              <w:rPr>
                <w:sz w:val="16"/>
              </w:rPr>
            </w:pPr>
            <w:r>
              <w:rPr>
                <w:sz w:val="16"/>
              </w:rPr>
              <w:t>Remove the ENs for security parameters in the UPP</w:t>
            </w:r>
          </w:p>
        </w:tc>
      </w:tr>
      <w:tr w:rsidR="002A26FA" w14:paraId="57C2C779" w14:textId="77777777" w:rsidTr="002A26FA">
        <w:tc>
          <w:tcPr>
            <w:tcW w:w="1133" w:type="dxa"/>
          </w:tcPr>
          <w:p w14:paraId="38825978" w14:textId="666B44FF" w:rsidR="002A26FA" w:rsidRPr="002A26FA" w:rsidRDefault="002A26FA" w:rsidP="002A26FA">
            <w:pPr>
              <w:pStyle w:val="TAL"/>
              <w:rPr>
                <w:sz w:val="16"/>
              </w:rPr>
            </w:pPr>
            <w:r>
              <w:rPr>
                <w:sz w:val="16"/>
              </w:rPr>
              <w:t>C4-241416</w:t>
            </w:r>
          </w:p>
        </w:tc>
        <w:tc>
          <w:tcPr>
            <w:tcW w:w="1020" w:type="dxa"/>
          </w:tcPr>
          <w:p w14:paraId="7BAF14ED" w14:textId="3C42D4E3" w:rsidR="002A26FA" w:rsidRPr="002A26FA" w:rsidRDefault="002A26FA" w:rsidP="002A26FA">
            <w:pPr>
              <w:pStyle w:val="TAL"/>
              <w:rPr>
                <w:sz w:val="16"/>
              </w:rPr>
            </w:pPr>
            <w:r>
              <w:rPr>
                <w:sz w:val="16"/>
              </w:rPr>
              <w:t>agreed</w:t>
            </w:r>
          </w:p>
        </w:tc>
        <w:tc>
          <w:tcPr>
            <w:tcW w:w="1020" w:type="dxa"/>
          </w:tcPr>
          <w:p w14:paraId="06C2BB1E" w14:textId="6AEDD1AB" w:rsidR="002A26FA" w:rsidRPr="002A26FA" w:rsidRDefault="002A26FA" w:rsidP="002A26FA">
            <w:pPr>
              <w:pStyle w:val="TAL"/>
              <w:rPr>
                <w:sz w:val="16"/>
              </w:rPr>
            </w:pPr>
            <w:r>
              <w:rPr>
                <w:sz w:val="16"/>
              </w:rPr>
              <w:t>approved</w:t>
            </w:r>
          </w:p>
        </w:tc>
        <w:tc>
          <w:tcPr>
            <w:tcW w:w="1133" w:type="dxa"/>
          </w:tcPr>
          <w:p w14:paraId="77911A7A" w14:textId="409178B8" w:rsidR="002A26FA" w:rsidRPr="002A26FA" w:rsidRDefault="002A26FA" w:rsidP="002A26FA">
            <w:pPr>
              <w:pStyle w:val="TAL"/>
              <w:rPr>
                <w:sz w:val="16"/>
              </w:rPr>
            </w:pPr>
            <w:r>
              <w:rPr>
                <w:sz w:val="16"/>
              </w:rPr>
              <w:t>29.572</w:t>
            </w:r>
          </w:p>
        </w:tc>
        <w:tc>
          <w:tcPr>
            <w:tcW w:w="572" w:type="dxa"/>
          </w:tcPr>
          <w:p w14:paraId="14B1BD73" w14:textId="27D0FE64" w:rsidR="002A26FA" w:rsidRPr="002A26FA" w:rsidRDefault="002A26FA" w:rsidP="002A26FA">
            <w:pPr>
              <w:pStyle w:val="TAL"/>
              <w:rPr>
                <w:sz w:val="16"/>
              </w:rPr>
            </w:pPr>
            <w:r>
              <w:rPr>
                <w:sz w:val="16"/>
              </w:rPr>
              <w:t>0255</w:t>
            </w:r>
          </w:p>
        </w:tc>
        <w:tc>
          <w:tcPr>
            <w:tcW w:w="567" w:type="dxa"/>
          </w:tcPr>
          <w:p w14:paraId="01BD9376" w14:textId="17BC0A1D" w:rsidR="002A26FA" w:rsidRPr="002A26FA" w:rsidRDefault="002A26FA" w:rsidP="002A26FA">
            <w:pPr>
              <w:pStyle w:val="TAL"/>
              <w:rPr>
                <w:sz w:val="16"/>
              </w:rPr>
            </w:pPr>
            <w:r>
              <w:rPr>
                <w:sz w:val="16"/>
              </w:rPr>
              <w:t>1</w:t>
            </w:r>
          </w:p>
        </w:tc>
        <w:tc>
          <w:tcPr>
            <w:tcW w:w="567" w:type="dxa"/>
          </w:tcPr>
          <w:p w14:paraId="60CECF8F" w14:textId="23DCAE76" w:rsidR="002A26FA" w:rsidRPr="002A26FA" w:rsidRDefault="002A26FA" w:rsidP="002A26FA">
            <w:pPr>
              <w:pStyle w:val="TAL"/>
              <w:rPr>
                <w:sz w:val="16"/>
              </w:rPr>
            </w:pPr>
            <w:r>
              <w:rPr>
                <w:sz w:val="16"/>
              </w:rPr>
              <w:t>F</w:t>
            </w:r>
          </w:p>
        </w:tc>
        <w:tc>
          <w:tcPr>
            <w:tcW w:w="510" w:type="dxa"/>
          </w:tcPr>
          <w:p w14:paraId="78FD9BE8" w14:textId="641DB9FC" w:rsidR="002A26FA" w:rsidRPr="002A26FA" w:rsidRDefault="002A26FA" w:rsidP="002A26FA">
            <w:pPr>
              <w:pStyle w:val="TAL"/>
              <w:rPr>
                <w:sz w:val="16"/>
              </w:rPr>
            </w:pPr>
            <w:r>
              <w:rPr>
                <w:sz w:val="16"/>
              </w:rPr>
              <w:t>Rel-18</w:t>
            </w:r>
          </w:p>
        </w:tc>
        <w:tc>
          <w:tcPr>
            <w:tcW w:w="661" w:type="dxa"/>
          </w:tcPr>
          <w:p w14:paraId="345306E6" w14:textId="6374DF92" w:rsidR="002A26FA" w:rsidRPr="002A26FA" w:rsidRDefault="002A26FA" w:rsidP="002A26FA">
            <w:pPr>
              <w:pStyle w:val="TAL"/>
              <w:rPr>
                <w:sz w:val="16"/>
              </w:rPr>
            </w:pPr>
            <w:r>
              <w:rPr>
                <w:sz w:val="16"/>
              </w:rPr>
              <w:t>18.5.0</w:t>
            </w:r>
          </w:p>
        </w:tc>
        <w:tc>
          <w:tcPr>
            <w:tcW w:w="2607" w:type="dxa"/>
          </w:tcPr>
          <w:p w14:paraId="703C6385" w14:textId="15B1DAE1" w:rsidR="002A26FA" w:rsidRPr="002A26FA" w:rsidRDefault="002A26FA" w:rsidP="002A26FA">
            <w:pPr>
              <w:pStyle w:val="TAL"/>
              <w:rPr>
                <w:sz w:val="16"/>
              </w:rPr>
            </w:pPr>
            <w:r>
              <w:rPr>
                <w:sz w:val="16"/>
              </w:rPr>
              <w:t xml:space="preserve">Update the security configuration for </w:t>
            </w:r>
            <w:proofErr w:type="spellStart"/>
            <w:r>
              <w:rPr>
                <w:sz w:val="16"/>
              </w:rPr>
              <w:t>UPUnSubscribe</w:t>
            </w:r>
            <w:proofErr w:type="spellEnd"/>
          </w:p>
        </w:tc>
      </w:tr>
      <w:tr w:rsidR="002A26FA" w14:paraId="511A244E" w14:textId="77777777" w:rsidTr="002A26FA">
        <w:tc>
          <w:tcPr>
            <w:tcW w:w="1133" w:type="dxa"/>
          </w:tcPr>
          <w:p w14:paraId="23566970" w14:textId="72EF9C13" w:rsidR="002A26FA" w:rsidRPr="002A26FA" w:rsidRDefault="002A26FA" w:rsidP="002A26FA">
            <w:pPr>
              <w:pStyle w:val="TAL"/>
              <w:rPr>
                <w:sz w:val="16"/>
              </w:rPr>
            </w:pPr>
            <w:r>
              <w:rPr>
                <w:sz w:val="16"/>
              </w:rPr>
              <w:t>C4-241417</w:t>
            </w:r>
          </w:p>
        </w:tc>
        <w:tc>
          <w:tcPr>
            <w:tcW w:w="1020" w:type="dxa"/>
          </w:tcPr>
          <w:p w14:paraId="4517A908" w14:textId="6D4379A3" w:rsidR="002A26FA" w:rsidRPr="002A26FA" w:rsidRDefault="002A26FA" w:rsidP="002A26FA">
            <w:pPr>
              <w:pStyle w:val="TAL"/>
              <w:rPr>
                <w:sz w:val="16"/>
              </w:rPr>
            </w:pPr>
            <w:r>
              <w:rPr>
                <w:sz w:val="16"/>
              </w:rPr>
              <w:t>agreed</w:t>
            </w:r>
          </w:p>
        </w:tc>
        <w:tc>
          <w:tcPr>
            <w:tcW w:w="1020" w:type="dxa"/>
          </w:tcPr>
          <w:p w14:paraId="37BC6C5A" w14:textId="509E626B" w:rsidR="002A26FA" w:rsidRPr="002A26FA" w:rsidRDefault="002A26FA" w:rsidP="002A26FA">
            <w:pPr>
              <w:pStyle w:val="TAL"/>
              <w:rPr>
                <w:sz w:val="16"/>
              </w:rPr>
            </w:pPr>
            <w:r>
              <w:rPr>
                <w:sz w:val="16"/>
              </w:rPr>
              <w:t>approved</w:t>
            </w:r>
          </w:p>
        </w:tc>
        <w:tc>
          <w:tcPr>
            <w:tcW w:w="1133" w:type="dxa"/>
          </w:tcPr>
          <w:p w14:paraId="5295875F" w14:textId="6732749E" w:rsidR="002A26FA" w:rsidRPr="002A26FA" w:rsidRDefault="002A26FA" w:rsidP="002A26FA">
            <w:pPr>
              <w:pStyle w:val="TAL"/>
              <w:rPr>
                <w:sz w:val="16"/>
              </w:rPr>
            </w:pPr>
            <w:r>
              <w:rPr>
                <w:sz w:val="16"/>
              </w:rPr>
              <w:t>29.515</w:t>
            </w:r>
          </w:p>
        </w:tc>
        <w:tc>
          <w:tcPr>
            <w:tcW w:w="572" w:type="dxa"/>
          </w:tcPr>
          <w:p w14:paraId="4D7716B6" w14:textId="15B0B1C2" w:rsidR="002A26FA" w:rsidRPr="002A26FA" w:rsidRDefault="002A26FA" w:rsidP="002A26FA">
            <w:pPr>
              <w:pStyle w:val="TAL"/>
              <w:rPr>
                <w:sz w:val="16"/>
              </w:rPr>
            </w:pPr>
            <w:r>
              <w:rPr>
                <w:sz w:val="16"/>
              </w:rPr>
              <w:t>0171</w:t>
            </w:r>
          </w:p>
        </w:tc>
        <w:tc>
          <w:tcPr>
            <w:tcW w:w="567" w:type="dxa"/>
          </w:tcPr>
          <w:p w14:paraId="6CAF1DBB" w14:textId="36A02995" w:rsidR="002A26FA" w:rsidRPr="002A26FA" w:rsidRDefault="002A26FA" w:rsidP="002A26FA">
            <w:pPr>
              <w:pStyle w:val="TAL"/>
              <w:rPr>
                <w:sz w:val="16"/>
              </w:rPr>
            </w:pPr>
            <w:r>
              <w:rPr>
                <w:sz w:val="16"/>
              </w:rPr>
              <w:t>1</w:t>
            </w:r>
          </w:p>
        </w:tc>
        <w:tc>
          <w:tcPr>
            <w:tcW w:w="567" w:type="dxa"/>
          </w:tcPr>
          <w:p w14:paraId="15147211" w14:textId="39680542" w:rsidR="002A26FA" w:rsidRPr="002A26FA" w:rsidRDefault="002A26FA" w:rsidP="002A26FA">
            <w:pPr>
              <w:pStyle w:val="TAL"/>
              <w:rPr>
                <w:sz w:val="16"/>
              </w:rPr>
            </w:pPr>
            <w:r>
              <w:rPr>
                <w:sz w:val="16"/>
              </w:rPr>
              <w:t>F</w:t>
            </w:r>
          </w:p>
        </w:tc>
        <w:tc>
          <w:tcPr>
            <w:tcW w:w="510" w:type="dxa"/>
          </w:tcPr>
          <w:p w14:paraId="4C68B5A4" w14:textId="669E7D6E" w:rsidR="002A26FA" w:rsidRPr="002A26FA" w:rsidRDefault="002A26FA" w:rsidP="002A26FA">
            <w:pPr>
              <w:pStyle w:val="TAL"/>
              <w:rPr>
                <w:sz w:val="16"/>
              </w:rPr>
            </w:pPr>
            <w:r>
              <w:rPr>
                <w:sz w:val="16"/>
              </w:rPr>
              <w:t>Rel-18</w:t>
            </w:r>
          </w:p>
        </w:tc>
        <w:tc>
          <w:tcPr>
            <w:tcW w:w="661" w:type="dxa"/>
          </w:tcPr>
          <w:p w14:paraId="680D28A5" w14:textId="693ED799" w:rsidR="002A26FA" w:rsidRPr="002A26FA" w:rsidRDefault="002A26FA" w:rsidP="002A26FA">
            <w:pPr>
              <w:pStyle w:val="TAL"/>
              <w:rPr>
                <w:sz w:val="16"/>
              </w:rPr>
            </w:pPr>
            <w:r>
              <w:rPr>
                <w:sz w:val="16"/>
              </w:rPr>
              <w:t>18.5.0</w:t>
            </w:r>
          </w:p>
        </w:tc>
        <w:tc>
          <w:tcPr>
            <w:tcW w:w="2607" w:type="dxa"/>
          </w:tcPr>
          <w:p w14:paraId="5BDD3A80" w14:textId="2AE20557" w:rsidR="002A26FA" w:rsidRPr="002A26FA" w:rsidRDefault="002A26FA" w:rsidP="002A26FA">
            <w:pPr>
              <w:pStyle w:val="TAL"/>
              <w:rPr>
                <w:sz w:val="16"/>
              </w:rPr>
            </w:pPr>
            <w:r>
              <w:rPr>
                <w:sz w:val="16"/>
              </w:rPr>
              <w:t>Updates on integrity requirement</w:t>
            </w:r>
          </w:p>
        </w:tc>
      </w:tr>
      <w:tr w:rsidR="002A26FA" w14:paraId="3FA23E25" w14:textId="77777777" w:rsidTr="002A26FA">
        <w:tc>
          <w:tcPr>
            <w:tcW w:w="1133" w:type="dxa"/>
          </w:tcPr>
          <w:p w14:paraId="5A3256CE" w14:textId="4E36F279" w:rsidR="002A26FA" w:rsidRPr="002A26FA" w:rsidRDefault="002A26FA" w:rsidP="002A26FA">
            <w:pPr>
              <w:pStyle w:val="TAL"/>
              <w:rPr>
                <w:sz w:val="16"/>
              </w:rPr>
            </w:pPr>
            <w:r>
              <w:rPr>
                <w:sz w:val="16"/>
              </w:rPr>
              <w:t>C4-241464</w:t>
            </w:r>
          </w:p>
        </w:tc>
        <w:tc>
          <w:tcPr>
            <w:tcW w:w="1020" w:type="dxa"/>
          </w:tcPr>
          <w:p w14:paraId="58390E80" w14:textId="2D00EE6A" w:rsidR="002A26FA" w:rsidRPr="002A26FA" w:rsidRDefault="002A26FA" w:rsidP="002A26FA">
            <w:pPr>
              <w:pStyle w:val="TAL"/>
              <w:rPr>
                <w:sz w:val="16"/>
              </w:rPr>
            </w:pPr>
            <w:r>
              <w:rPr>
                <w:sz w:val="16"/>
              </w:rPr>
              <w:t>agreed</w:t>
            </w:r>
          </w:p>
        </w:tc>
        <w:tc>
          <w:tcPr>
            <w:tcW w:w="1020" w:type="dxa"/>
          </w:tcPr>
          <w:p w14:paraId="1FEE3365" w14:textId="17C725E9" w:rsidR="002A26FA" w:rsidRPr="002A26FA" w:rsidRDefault="002A26FA" w:rsidP="002A26FA">
            <w:pPr>
              <w:pStyle w:val="TAL"/>
              <w:rPr>
                <w:sz w:val="16"/>
              </w:rPr>
            </w:pPr>
            <w:r>
              <w:rPr>
                <w:sz w:val="16"/>
              </w:rPr>
              <w:t>approved</w:t>
            </w:r>
          </w:p>
        </w:tc>
        <w:tc>
          <w:tcPr>
            <w:tcW w:w="1133" w:type="dxa"/>
          </w:tcPr>
          <w:p w14:paraId="10367CF1" w14:textId="4E062779" w:rsidR="002A26FA" w:rsidRPr="002A26FA" w:rsidRDefault="002A26FA" w:rsidP="002A26FA">
            <w:pPr>
              <w:pStyle w:val="TAL"/>
              <w:rPr>
                <w:sz w:val="16"/>
              </w:rPr>
            </w:pPr>
            <w:r>
              <w:rPr>
                <w:sz w:val="16"/>
              </w:rPr>
              <w:t>29.572</w:t>
            </w:r>
          </w:p>
        </w:tc>
        <w:tc>
          <w:tcPr>
            <w:tcW w:w="572" w:type="dxa"/>
          </w:tcPr>
          <w:p w14:paraId="1563D576" w14:textId="5D251FE7" w:rsidR="002A26FA" w:rsidRPr="002A26FA" w:rsidRDefault="002A26FA" w:rsidP="002A26FA">
            <w:pPr>
              <w:pStyle w:val="TAL"/>
              <w:rPr>
                <w:sz w:val="16"/>
              </w:rPr>
            </w:pPr>
            <w:r>
              <w:rPr>
                <w:sz w:val="16"/>
              </w:rPr>
              <w:t>0224</w:t>
            </w:r>
          </w:p>
        </w:tc>
        <w:tc>
          <w:tcPr>
            <w:tcW w:w="567" w:type="dxa"/>
          </w:tcPr>
          <w:p w14:paraId="3200D447" w14:textId="7445BDAD" w:rsidR="002A26FA" w:rsidRPr="002A26FA" w:rsidRDefault="002A26FA" w:rsidP="002A26FA">
            <w:pPr>
              <w:pStyle w:val="TAL"/>
              <w:rPr>
                <w:sz w:val="16"/>
              </w:rPr>
            </w:pPr>
            <w:r>
              <w:rPr>
                <w:sz w:val="16"/>
              </w:rPr>
              <w:t>2</w:t>
            </w:r>
          </w:p>
        </w:tc>
        <w:tc>
          <w:tcPr>
            <w:tcW w:w="567" w:type="dxa"/>
          </w:tcPr>
          <w:p w14:paraId="64DC7B69" w14:textId="328A911B" w:rsidR="002A26FA" w:rsidRPr="002A26FA" w:rsidRDefault="002A26FA" w:rsidP="002A26FA">
            <w:pPr>
              <w:pStyle w:val="TAL"/>
              <w:rPr>
                <w:sz w:val="16"/>
              </w:rPr>
            </w:pPr>
            <w:r>
              <w:rPr>
                <w:sz w:val="16"/>
              </w:rPr>
              <w:t>F</w:t>
            </w:r>
          </w:p>
        </w:tc>
        <w:tc>
          <w:tcPr>
            <w:tcW w:w="510" w:type="dxa"/>
          </w:tcPr>
          <w:p w14:paraId="79776041" w14:textId="08ED8B02" w:rsidR="002A26FA" w:rsidRPr="002A26FA" w:rsidRDefault="002A26FA" w:rsidP="002A26FA">
            <w:pPr>
              <w:pStyle w:val="TAL"/>
              <w:rPr>
                <w:sz w:val="16"/>
              </w:rPr>
            </w:pPr>
            <w:r>
              <w:rPr>
                <w:sz w:val="16"/>
              </w:rPr>
              <w:t>Rel-18</w:t>
            </w:r>
          </w:p>
        </w:tc>
        <w:tc>
          <w:tcPr>
            <w:tcW w:w="661" w:type="dxa"/>
          </w:tcPr>
          <w:p w14:paraId="73B49A24" w14:textId="1BFA892C" w:rsidR="002A26FA" w:rsidRPr="002A26FA" w:rsidRDefault="002A26FA" w:rsidP="002A26FA">
            <w:pPr>
              <w:pStyle w:val="TAL"/>
              <w:rPr>
                <w:sz w:val="16"/>
              </w:rPr>
            </w:pPr>
            <w:r>
              <w:rPr>
                <w:sz w:val="16"/>
              </w:rPr>
              <w:t>18.5.0</w:t>
            </w:r>
          </w:p>
        </w:tc>
        <w:tc>
          <w:tcPr>
            <w:tcW w:w="2607" w:type="dxa"/>
          </w:tcPr>
          <w:p w14:paraId="728A5315" w14:textId="756D0E5C" w:rsidR="002A26FA" w:rsidRPr="002A26FA" w:rsidRDefault="002A26FA" w:rsidP="002A26FA">
            <w:pPr>
              <w:pStyle w:val="TAL"/>
              <w:rPr>
                <w:sz w:val="16"/>
              </w:rPr>
            </w:pPr>
            <w:r>
              <w:rPr>
                <w:sz w:val="16"/>
              </w:rPr>
              <w:t xml:space="preserve">Resolve the EN and update attributes of </w:t>
            </w:r>
            <w:proofErr w:type="spellStart"/>
            <w:r>
              <w:rPr>
                <w:sz w:val="16"/>
              </w:rPr>
              <w:t>MeasurementData</w:t>
            </w:r>
            <w:proofErr w:type="spellEnd"/>
            <w:r>
              <w:rPr>
                <w:sz w:val="16"/>
              </w:rPr>
              <w:t xml:space="preserve"> service operation</w:t>
            </w:r>
          </w:p>
        </w:tc>
      </w:tr>
      <w:tr w:rsidR="002A26FA" w14:paraId="3A5B83B4" w14:textId="77777777" w:rsidTr="002A26FA">
        <w:tc>
          <w:tcPr>
            <w:tcW w:w="1133" w:type="dxa"/>
          </w:tcPr>
          <w:p w14:paraId="70A08078" w14:textId="63D8638F" w:rsidR="002A26FA" w:rsidRPr="002A26FA" w:rsidRDefault="002A26FA" w:rsidP="002A26FA">
            <w:pPr>
              <w:pStyle w:val="TAL"/>
              <w:rPr>
                <w:sz w:val="16"/>
              </w:rPr>
            </w:pPr>
            <w:r>
              <w:rPr>
                <w:sz w:val="16"/>
              </w:rPr>
              <w:t>C4-242313</w:t>
            </w:r>
          </w:p>
        </w:tc>
        <w:tc>
          <w:tcPr>
            <w:tcW w:w="1020" w:type="dxa"/>
          </w:tcPr>
          <w:p w14:paraId="586D81CA" w14:textId="7F70569D" w:rsidR="002A26FA" w:rsidRPr="002A26FA" w:rsidRDefault="002A26FA" w:rsidP="002A26FA">
            <w:pPr>
              <w:pStyle w:val="TAL"/>
              <w:rPr>
                <w:sz w:val="16"/>
              </w:rPr>
            </w:pPr>
            <w:r>
              <w:rPr>
                <w:sz w:val="16"/>
              </w:rPr>
              <w:t>agreed</w:t>
            </w:r>
          </w:p>
        </w:tc>
        <w:tc>
          <w:tcPr>
            <w:tcW w:w="1020" w:type="dxa"/>
          </w:tcPr>
          <w:p w14:paraId="7C190882" w14:textId="13B7B3EF" w:rsidR="002A26FA" w:rsidRPr="002A26FA" w:rsidRDefault="002A26FA" w:rsidP="002A26FA">
            <w:pPr>
              <w:pStyle w:val="TAL"/>
              <w:rPr>
                <w:sz w:val="16"/>
              </w:rPr>
            </w:pPr>
            <w:r>
              <w:rPr>
                <w:sz w:val="16"/>
              </w:rPr>
              <w:t>approved</w:t>
            </w:r>
          </w:p>
        </w:tc>
        <w:tc>
          <w:tcPr>
            <w:tcW w:w="1133" w:type="dxa"/>
          </w:tcPr>
          <w:p w14:paraId="6768532B" w14:textId="097E84B6" w:rsidR="002A26FA" w:rsidRPr="002A26FA" w:rsidRDefault="002A26FA" w:rsidP="002A26FA">
            <w:pPr>
              <w:pStyle w:val="TAL"/>
              <w:rPr>
                <w:sz w:val="16"/>
              </w:rPr>
            </w:pPr>
            <w:r>
              <w:rPr>
                <w:sz w:val="16"/>
              </w:rPr>
              <w:t>29.518</w:t>
            </w:r>
          </w:p>
        </w:tc>
        <w:tc>
          <w:tcPr>
            <w:tcW w:w="572" w:type="dxa"/>
          </w:tcPr>
          <w:p w14:paraId="284B80D9" w14:textId="55B5E606" w:rsidR="002A26FA" w:rsidRPr="002A26FA" w:rsidRDefault="002A26FA" w:rsidP="002A26FA">
            <w:pPr>
              <w:pStyle w:val="TAL"/>
              <w:rPr>
                <w:sz w:val="16"/>
              </w:rPr>
            </w:pPr>
            <w:r>
              <w:rPr>
                <w:sz w:val="16"/>
              </w:rPr>
              <w:t>1087</w:t>
            </w:r>
          </w:p>
        </w:tc>
        <w:tc>
          <w:tcPr>
            <w:tcW w:w="567" w:type="dxa"/>
          </w:tcPr>
          <w:p w14:paraId="739AD1B5" w14:textId="3E465EF4" w:rsidR="002A26FA" w:rsidRPr="002A26FA" w:rsidRDefault="002A26FA" w:rsidP="002A26FA">
            <w:pPr>
              <w:pStyle w:val="TAL"/>
              <w:rPr>
                <w:sz w:val="16"/>
              </w:rPr>
            </w:pPr>
            <w:r>
              <w:rPr>
                <w:sz w:val="16"/>
              </w:rPr>
              <w:t>1</w:t>
            </w:r>
          </w:p>
        </w:tc>
        <w:tc>
          <w:tcPr>
            <w:tcW w:w="567" w:type="dxa"/>
          </w:tcPr>
          <w:p w14:paraId="156BF488" w14:textId="2CB58A43" w:rsidR="002A26FA" w:rsidRPr="002A26FA" w:rsidRDefault="002A26FA" w:rsidP="002A26FA">
            <w:pPr>
              <w:pStyle w:val="TAL"/>
              <w:rPr>
                <w:sz w:val="16"/>
              </w:rPr>
            </w:pPr>
            <w:r>
              <w:rPr>
                <w:sz w:val="16"/>
              </w:rPr>
              <w:t>F</w:t>
            </w:r>
          </w:p>
        </w:tc>
        <w:tc>
          <w:tcPr>
            <w:tcW w:w="510" w:type="dxa"/>
          </w:tcPr>
          <w:p w14:paraId="6990CEE9" w14:textId="4B85FB17" w:rsidR="002A26FA" w:rsidRPr="002A26FA" w:rsidRDefault="002A26FA" w:rsidP="002A26FA">
            <w:pPr>
              <w:pStyle w:val="TAL"/>
              <w:rPr>
                <w:sz w:val="16"/>
              </w:rPr>
            </w:pPr>
            <w:r>
              <w:rPr>
                <w:sz w:val="16"/>
              </w:rPr>
              <w:t>Rel-18</w:t>
            </w:r>
          </w:p>
        </w:tc>
        <w:tc>
          <w:tcPr>
            <w:tcW w:w="661" w:type="dxa"/>
          </w:tcPr>
          <w:p w14:paraId="735EA1C0" w14:textId="6DFE7785" w:rsidR="002A26FA" w:rsidRPr="002A26FA" w:rsidRDefault="002A26FA" w:rsidP="002A26FA">
            <w:pPr>
              <w:pStyle w:val="TAL"/>
              <w:rPr>
                <w:sz w:val="16"/>
              </w:rPr>
            </w:pPr>
            <w:r>
              <w:rPr>
                <w:sz w:val="16"/>
              </w:rPr>
              <w:t>18.5.0</w:t>
            </w:r>
          </w:p>
        </w:tc>
        <w:tc>
          <w:tcPr>
            <w:tcW w:w="2607" w:type="dxa"/>
          </w:tcPr>
          <w:p w14:paraId="10702C2D" w14:textId="563C252C" w:rsidR="002A26FA" w:rsidRPr="002A26FA" w:rsidRDefault="002A26FA" w:rsidP="002A26FA">
            <w:pPr>
              <w:pStyle w:val="TAL"/>
              <w:rPr>
                <w:sz w:val="16"/>
              </w:rPr>
            </w:pPr>
            <w:r>
              <w:rPr>
                <w:sz w:val="16"/>
              </w:rPr>
              <w:t xml:space="preserve">Update the description of </w:t>
            </w:r>
            <w:proofErr w:type="spellStart"/>
            <w:r>
              <w:rPr>
                <w:sz w:val="16"/>
              </w:rPr>
              <w:t>EventNotify</w:t>
            </w:r>
            <w:proofErr w:type="spellEnd"/>
            <w:r>
              <w:rPr>
                <w:sz w:val="16"/>
              </w:rPr>
              <w:t xml:space="preserve"> service</w:t>
            </w:r>
          </w:p>
        </w:tc>
      </w:tr>
      <w:tr w:rsidR="002A26FA" w14:paraId="6207B8F3" w14:textId="77777777" w:rsidTr="002A26FA">
        <w:tc>
          <w:tcPr>
            <w:tcW w:w="1133" w:type="dxa"/>
          </w:tcPr>
          <w:p w14:paraId="27701F62" w14:textId="5D4F1E96" w:rsidR="002A26FA" w:rsidRPr="002A26FA" w:rsidRDefault="002A26FA" w:rsidP="002A26FA">
            <w:pPr>
              <w:pStyle w:val="TAL"/>
              <w:rPr>
                <w:sz w:val="16"/>
              </w:rPr>
            </w:pPr>
            <w:r>
              <w:rPr>
                <w:sz w:val="16"/>
              </w:rPr>
              <w:t>C4-242383</w:t>
            </w:r>
          </w:p>
        </w:tc>
        <w:tc>
          <w:tcPr>
            <w:tcW w:w="1020" w:type="dxa"/>
          </w:tcPr>
          <w:p w14:paraId="1370B777" w14:textId="3F55584E" w:rsidR="002A26FA" w:rsidRPr="002A26FA" w:rsidRDefault="002A26FA" w:rsidP="002A26FA">
            <w:pPr>
              <w:pStyle w:val="TAL"/>
              <w:rPr>
                <w:sz w:val="16"/>
              </w:rPr>
            </w:pPr>
            <w:r>
              <w:rPr>
                <w:sz w:val="16"/>
              </w:rPr>
              <w:t>agreed</w:t>
            </w:r>
          </w:p>
        </w:tc>
        <w:tc>
          <w:tcPr>
            <w:tcW w:w="1020" w:type="dxa"/>
          </w:tcPr>
          <w:p w14:paraId="663B00EF" w14:textId="48296CD2" w:rsidR="002A26FA" w:rsidRPr="002A26FA" w:rsidRDefault="002A26FA" w:rsidP="002A26FA">
            <w:pPr>
              <w:pStyle w:val="TAL"/>
              <w:rPr>
                <w:sz w:val="16"/>
              </w:rPr>
            </w:pPr>
            <w:r>
              <w:rPr>
                <w:sz w:val="16"/>
              </w:rPr>
              <w:t>approved</w:t>
            </w:r>
          </w:p>
        </w:tc>
        <w:tc>
          <w:tcPr>
            <w:tcW w:w="1133" w:type="dxa"/>
          </w:tcPr>
          <w:p w14:paraId="009FAD37" w14:textId="78408EE0" w:rsidR="002A26FA" w:rsidRPr="002A26FA" w:rsidRDefault="002A26FA" w:rsidP="002A26FA">
            <w:pPr>
              <w:pStyle w:val="TAL"/>
              <w:rPr>
                <w:sz w:val="16"/>
              </w:rPr>
            </w:pPr>
            <w:r>
              <w:rPr>
                <w:sz w:val="16"/>
              </w:rPr>
              <w:t>29.572</w:t>
            </w:r>
          </w:p>
        </w:tc>
        <w:tc>
          <w:tcPr>
            <w:tcW w:w="572" w:type="dxa"/>
          </w:tcPr>
          <w:p w14:paraId="08C4C909" w14:textId="5FB6185E" w:rsidR="002A26FA" w:rsidRPr="002A26FA" w:rsidRDefault="002A26FA" w:rsidP="002A26FA">
            <w:pPr>
              <w:pStyle w:val="TAL"/>
              <w:rPr>
                <w:sz w:val="16"/>
              </w:rPr>
            </w:pPr>
            <w:r>
              <w:rPr>
                <w:sz w:val="16"/>
              </w:rPr>
              <w:t>0256</w:t>
            </w:r>
          </w:p>
        </w:tc>
        <w:tc>
          <w:tcPr>
            <w:tcW w:w="567" w:type="dxa"/>
          </w:tcPr>
          <w:p w14:paraId="00611EA3" w14:textId="67D1A4B0" w:rsidR="002A26FA" w:rsidRPr="002A26FA" w:rsidRDefault="002A26FA" w:rsidP="002A26FA">
            <w:pPr>
              <w:pStyle w:val="TAL"/>
              <w:rPr>
                <w:sz w:val="16"/>
              </w:rPr>
            </w:pPr>
            <w:r>
              <w:rPr>
                <w:sz w:val="16"/>
              </w:rPr>
              <w:t>5</w:t>
            </w:r>
          </w:p>
        </w:tc>
        <w:tc>
          <w:tcPr>
            <w:tcW w:w="567" w:type="dxa"/>
          </w:tcPr>
          <w:p w14:paraId="28E11351" w14:textId="70A7EC45" w:rsidR="002A26FA" w:rsidRPr="002A26FA" w:rsidRDefault="002A26FA" w:rsidP="002A26FA">
            <w:pPr>
              <w:pStyle w:val="TAL"/>
              <w:rPr>
                <w:sz w:val="16"/>
              </w:rPr>
            </w:pPr>
            <w:r>
              <w:rPr>
                <w:sz w:val="16"/>
              </w:rPr>
              <w:t>F</w:t>
            </w:r>
          </w:p>
        </w:tc>
        <w:tc>
          <w:tcPr>
            <w:tcW w:w="510" w:type="dxa"/>
          </w:tcPr>
          <w:p w14:paraId="5DAEE02E" w14:textId="75200854" w:rsidR="002A26FA" w:rsidRPr="002A26FA" w:rsidRDefault="002A26FA" w:rsidP="002A26FA">
            <w:pPr>
              <w:pStyle w:val="TAL"/>
              <w:rPr>
                <w:sz w:val="16"/>
              </w:rPr>
            </w:pPr>
            <w:r>
              <w:rPr>
                <w:sz w:val="16"/>
              </w:rPr>
              <w:t>Rel-18</w:t>
            </w:r>
          </w:p>
        </w:tc>
        <w:tc>
          <w:tcPr>
            <w:tcW w:w="661" w:type="dxa"/>
          </w:tcPr>
          <w:p w14:paraId="18DB3BD0" w14:textId="68EC62B1" w:rsidR="002A26FA" w:rsidRPr="002A26FA" w:rsidRDefault="002A26FA" w:rsidP="002A26FA">
            <w:pPr>
              <w:pStyle w:val="TAL"/>
              <w:rPr>
                <w:sz w:val="16"/>
              </w:rPr>
            </w:pPr>
            <w:r>
              <w:rPr>
                <w:sz w:val="16"/>
              </w:rPr>
              <w:t>18.5.0</w:t>
            </w:r>
          </w:p>
        </w:tc>
        <w:tc>
          <w:tcPr>
            <w:tcW w:w="2607" w:type="dxa"/>
          </w:tcPr>
          <w:p w14:paraId="2D92565B" w14:textId="4F931AF5" w:rsidR="002A26FA" w:rsidRPr="002A26FA" w:rsidRDefault="002A26FA" w:rsidP="002A26FA">
            <w:pPr>
              <w:pStyle w:val="TAL"/>
              <w:rPr>
                <w:sz w:val="16"/>
              </w:rPr>
            </w:pPr>
            <w:r>
              <w:rPr>
                <w:sz w:val="16"/>
              </w:rPr>
              <w:t>Support of LCS user plane connection binding to the UE</w:t>
            </w:r>
          </w:p>
        </w:tc>
      </w:tr>
    </w:tbl>
    <w:p w14:paraId="269205EC" w14:textId="77777777" w:rsidR="002A26FA" w:rsidRDefault="002A26FA" w:rsidP="002A26FA"/>
    <w:p w14:paraId="7F8E715A"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AD002F" w14:textId="7F01AAC0" w:rsidR="002A26FA" w:rsidRDefault="002A26FA" w:rsidP="002A26FA">
      <w:pPr>
        <w:rPr>
          <w:rFonts w:ascii="Arial" w:hAnsi="Arial" w:cs="Arial"/>
          <w:b/>
          <w:sz w:val="24"/>
        </w:rPr>
      </w:pPr>
      <w:r>
        <w:rPr>
          <w:rFonts w:ascii="Arial" w:hAnsi="Arial" w:cs="Arial"/>
          <w:b/>
          <w:color w:val="0000FF"/>
          <w:sz w:val="24"/>
        </w:rPr>
        <w:t>CP-241153</w:t>
      </w:r>
      <w:r>
        <w:rPr>
          <w:rFonts w:ascii="Arial" w:hAnsi="Arial" w:cs="Arial"/>
          <w:b/>
          <w:color w:val="0000FF"/>
          <w:sz w:val="24"/>
        </w:rPr>
        <w:tab/>
      </w:r>
      <w:r>
        <w:rPr>
          <w:rFonts w:ascii="Arial" w:hAnsi="Arial" w:cs="Arial"/>
          <w:b/>
          <w:sz w:val="24"/>
        </w:rPr>
        <w:t>CR pack on 5G_eLCS_Ph3 (1/2)</w:t>
      </w:r>
    </w:p>
    <w:p w14:paraId="65636ACC" w14:textId="77777777" w:rsidR="002A26FA" w:rsidRDefault="002A26FA" w:rsidP="002A26FA">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5A46CDD"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2A26FA" w14:paraId="554C7476" w14:textId="77777777" w:rsidTr="002A26FA">
        <w:tc>
          <w:tcPr>
            <w:tcW w:w="1133" w:type="dxa"/>
          </w:tcPr>
          <w:p w14:paraId="61A7B764" w14:textId="711CA609" w:rsidR="002A26FA" w:rsidRDefault="002A26FA" w:rsidP="002A26FA">
            <w:pPr>
              <w:pStyle w:val="TAH"/>
            </w:pPr>
            <w:r>
              <w:t>WG TDoc</w:t>
            </w:r>
          </w:p>
        </w:tc>
        <w:tc>
          <w:tcPr>
            <w:tcW w:w="1020" w:type="dxa"/>
          </w:tcPr>
          <w:p w14:paraId="7A335177" w14:textId="731A98EF" w:rsidR="002A26FA" w:rsidRDefault="002A26FA" w:rsidP="002A26FA">
            <w:pPr>
              <w:pStyle w:val="TAH"/>
            </w:pPr>
            <w:r>
              <w:t xml:space="preserve">WG </w:t>
            </w:r>
            <w:proofErr w:type="spellStart"/>
            <w:r>
              <w:t>decisn</w:t>
            </w:r>
            <w:proofErr w:type="spellEnd"/>
          </w:p>
        </w:tc>
        <w:tc>
          <w:tcPr>
            <w:tcW w:w="1020" w:type="dxa"/>
          </w:tcPr>
          <w:p w14:paraId="1DC92FC7" w14:textId="5E69F7CB" w:rsidR="002A26FA" w:rsidRDefault="002A26FA" w:rsidP="002A26FA">
            <w:pPr>
              <w:pStyle w:val="TAH"/>
            </w:pPr>
            <w:r>
              <w:t xml:space="preserve">TSG </w:t>
            </w:r>
            <w:proofErr w:type="spellStart"/>
            <w:r>
              <w:t>decisn</w:t>
            </w:r>
            <w:proofErr w:type="spellEnd"/>
          </w:p>
        </w:tc>
        <w:tc>
          <w:tcPr>
            <w:tcW w:w="1133" w:type="dxa"/>
          </w:tcPr>
          <w:p w14:paraId="4A3AAE59" w14:textId="22540109" w:rsidR="002A26FA" w:rsidRDefault="002A26FA" w:rsidP="002A26FA">
            <w:pPr>
              <w:pStyle w:val="TAH"/>
            </w:pPr>
            <w:r>
              <w:t>Spec</w:t>
            </w:r>
          </w:p>
        </w:tc>
        <w:tc>
          <w:tcPr>
            <w:tcW w:w="572" w:type="dxa"/>
          </w:tcPr>
          <w:p w14:paraId="483F69FE" w14:textId="0BB88B64" w:rsidR="002A26FA" w:rsidRDefault="002A26FA" w:rsidP="002A26FA">
            <w:pPr>
              <w:pStyle w:val="TAH"/>
            </w:pPr>
            <w:r>
              <w:t>CR</w:t>
            </w:r>
          </w:p>
        </w:tc>
        <w:tc>
          <w:tcPr>
            <w:tcW w:w="567" w:type="dxa"/>
          </w:tcPr>
          <w:p w14:paraId="43D21110" w14:textId="41C83BFE" w:rsidR="002A26FA" w:rsidRDefault="002A26FA" w:rsidP="002A26FA">
            <w:pPr>
              <w:pStyle w:val="TAH"/>
            </w:pPr>
            <w:r>
              <w:t>rev</w:t>
            </w:r>
          </w:p>
        </w:tc>
        <w:tc>
          <w:tcPr>
            <w:tcW w:w="567" w:type="dxa"/>
          </w:tcPr>
          <w:p w14:paraId="6CE559D8" w14:textId="39B24FBF" w:rsidR="002A26FA" w:rsidRDefault="002A26FA" w:rsidP="002A26FA">
            <w:pPr>
              <w:pStyle w:val="TAH"/>
            </w:pPr>
            <w:r>
              <w:t>cat</w:t>
            </w:r>
          </w:p>
        </w:tc>
        <w:tc>
          <w:tcPr>
            <w:tcW w:w="510" w:type="dxa"/>
          </w:tcPr>
          <w:p w14:paraId="35B494CD" w14:textId="08AA2F60" w:rsidR="002A26FA" w:rsidRDefault="002A26FA" w:rsidP="002A26FA">
            <w:pPr>
              <w:pStyle w:val="TAH"/>
            </w:pPr>
            <w:proofErr w:type="spellStart"/>
            <w:r>
              <w:t>Rel</w:t>
            </w:r>
            <w:proofErr w:type="spellEnd"/>
          </w:p>
        </w:tc>
        <w:tc>
          <w:tcPr>
            <w:tcW w:w="661" w:type="dxa"/>
          </w:tcPr>
          <w:p w14:paraId="6BBD5483" w14:textId="03E83951"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59600FD6" w14:textId="7EEB77D1" w:rsidR="002A26FA" w:rsidRDefault="002A26FA" w:rsidP="002A26FA">
            <w:pPr>
              <w:pStyle w:val="TAH"/>
            </w:pPr>
            <w:r>
              <w:t>Title</w:t>
            </w:r>
          </w:p>
        </w:tc>
      </w:tr>
      <w:tr w:rsidR="002A26FA" w14:paraId="5BD58821" w14:textId="77777777" w:rsidTr="002A26FA">
        <w:tc>
          <w:tcPr>
            <w:tcW w:w="1133" w:type="dxa"/>
          </w:tcPr>
          <w:p w14:paraId="7A8B38BB" w14:textId="29D450D4" w:rsidR="002A26FA" w:rsidRPr="002A26FA" w:rsidRDefault="002A26FA" w:rsidP="002A26FA">
            <w:pPr>
              <w:pStyle w:val="TAL"/>
              <w:rPr>
                <w:sz w:val="16"/>
              </w:rPr>
            </w:pPr>
            <w:r>
              <w:rPr>
                <w:sz w:val="16"/>
              </w:rPr>
              <w:t>C1-243196</w:t>
            </w:r>
          </w:p>
        </w:tc>
        <w:tc>
          <w:tcPr>
            <w:tcW w:w="1020" w:type="dxa"/>
          </w:tcPr>
          <w:p w14:paraId="4A0C6674" w14:textId="512D8BA3" w:rsidR="002A26FA" w:rsidRPr="002A26FA" w:rsidRDefault="002A26FA" w:rsidP="002A26FA">
            <w:pPr>
              <w:pStyle w:val="TAL"/>
              <w:rPr>
                <w:sz w:val="16"/>
              </w:rPr>
            </w:pPr>
            <w:r>
              <w:rPr>
                <w:sz w:val="16"/>
              </w:rPr>
              <w:t>agreed</w:t>
            </w:r>
          </w:p>
        </w:tc>
        <w:tc>
          <w:tcPr>
            <w:tcW w:w="1020" w:type="dxa"/>
          </w:tcPr>
          <w:p w14:paraId="58C3482E" w14:textId="5B52D603" w:rsidR="002A26FA" w:rsidRPr="002A26FA" w:rsidRDefault="002A26FA" w:rsidP="002A26FA">
            <w:pPr>
              <w:pStyle w:val="TAL"/>
              <w:rPr>
                <w:sz w:val="16"/>
              </w:rPr>
            </w:pPr>
            <w:r>
              <w:rPr>
                <w:sz w:val="16"/>
              </w:rPr>
              <w:t>approved</w:t>
            </w:r>
          </w:p>
        </w:tc>
        <w:tc>
          <w:tcPr>
            <w:tcW w:w="1133" w:type="dxa"/>
          </w:tcPr>
          <w:p w14:paraId="56B4F6F5" w14:textId="13E91D37" w:rsidR="002A26FA" w:rsidRPr="002A26FA" w:rsidRDefault="002A26FA" w:rsidP="002A26FA">
            <w:pPr>
              <w:pStyle w:val="TAL"/>
              <w:rPr>
                <w:sz w:val="16"/>
              </w:rPr>
            </w:pPr>
            <w:r>
              <w:rPr>
                <w:sz w:val="16"/>
              </w:rPr>
              <w:t>24.572</w:t>
            </w:r>
          </w:p>
        </w:tc>
        <w:tc>
          <w:tcPr>
            <w:tcW w:w="572" w:type="dxa"/>
          </w:tcPr>
          <w:p w14:paraId="77730492" w14:textId="71127E93" w:rsidR="002A26FA" w:rsidRPr="002A26FA" w:rsidRDefault="002A26FA" w:rsidP="002A26FA">
            <w:pPr>
              <w:pStyle w:val="TAL"/>
              <w:rPr>
                <w:sz w:val="16"/>
              </w:rPr>
            </w:pPr>
            <w:r>
              <w:rPr>
                <w:sz w:val="16"/>
              </w:rPr>
              <w:t>0024</w:t>
            </w:r>
          </w:p>
        </w:tc>
        <w:tc>
          <w:tcPr>
            <w:tcW w:w="567" w:type="dxa"/>
          </w:tcPr>
          <w:p w14:paraId="128340A4" w14:textId="77777777" w:rsidR="002A26FA" w:rsidRPr="002A26FA" w:rsidRDefault="002A26FA" w:rsidP="002A26FA">
            <w:pPr>
              <w:pStyle w:val="TAL"/>
              <w:rPr>
                <w:sz w:val="16"/>
              </w:rPr>
            </w:pPr>
          </w:p>
        </w:tc>
        <w:tc>
          <w:tcPr>
            <w:tcW w:w="567" w:type="dxa"/>
          </w:tcPr>
          <w:p w14:paraId="505380C2" w14:textId="6D8EC50F" w:rsidR="002A26FA" w:rsidRPr="002A26FA" w:rsidRDefault="002A26FA" w:rsidP="002A26FA">
            <w:pPr>
              <w:pStyle w:val="TAL"/>
              <w:rPr>
                <w:sz w:val="16"/>
              </w:rPr>
            </w:pPr>
            <w:r>
              <w:rPr>
                <w:sz w:val="16"/>
              </w:rPr>
              <w:t>F</w:t>
            </w:r>
          </w:p>
        </w:tc>
        <w:tc>
          <w:tcPr>
            <w:tcW w:w="510" w:type="dxa"/>
          </w:tcPr>
          <w:p w14:paraId="2E7F809F" w14:textId="192AD3CD" w:rsidR="002A26FA" w:rsidRPr="002A26FA" w:rsidRDefault="002A26FA" w:rsidP="002A26FA">
            <w:pPr>
              <w:pStyle w:val="TAL"/>
              <w:rPr>
                <w:sz w:val="16"/>
              </w:rPr>
            </w:pPr>
            <w:r>
              <w:rPr>
                <w:sz w:val="16"/>
              </w:rPr>
              <w:t>Rel-18</w:t>
            </w:r>
          </w:p>
        </w:tc>
        <w:tc>
          <w:tcPr>
            <w:tcW w:w="661" w:type="dxa"/>
          </w:tcPr>
          <w:p w14:paraId="6C762E0C" w14:textId="1B0C22FC" w:rsidR="002A26FA" w:rsidRPr="002A26FA" w:rsidRDefault="002A26FA" w:rsidP="002A26FA">
            <w:pPr>
              <w:pStyle w:val="TAL"/>
              <w:rPr>
                <w:sz w:val="16"/>
              </w:rPr>
            </w:pPr>
            <w:r>
              <w:rPr>
                <w:sz w:val="16"/>
              </w:rPr>
              <w:t>18.0.0</w:t>
            </w:r>
          </w:p>
        </w:tc>
        <w:tc>
          <w:tcPr>
            <w:tcW w:w="2607" w:type="dxa"/>
          </w:tcPr>
          <w:p w14:paraId="0CD17DD8" w14:textId="3BA6EA46" w:rsidR="002A26FA" w:rsidRPr="002A26FA" w:rsidRDefault="002A26FA" w:rsidP="002A26FA">
            <w:pPr>
              <w:pStyle w:val="TAL"/>
              <w:rPr>
                <w:sz w:val="16"/>
              </w:rPr>
            </w:pPr>
            <w:r>
              <w:rPr>
                <w:sz w:val="16"/>
              </w:rPr>
              <w:t>Correction on T5012 timer handling</w:t>
            </w:r>
          </w:p>
        </w:tc>
      </w:tr>
      <w:tr w:rsidR="002A26FA" w14:paraId="27EB8735" w14:textId="77777777" w:rsidTr="002A26FA">
        <w:tc>
          <w:tcPr>
            <w:tcW w:w="1133" w:type="dxa"/>
          </w:tcPr>
          <w:p w14:paraId="20E2DE61" w14:textId="11AEB31B" w:rsidR="002A26FA" w:rsidRPr="002A26FA" w:rsidRDefault="002A26FA" w:rsidP="002A26FA">
            <w:pPr>
              <w:pStyle w:val="TAL"/>
              <w:rPr>
                <w:sz w:val="16"/>
              </w:rPr>
            </w:pPr>
            <w:r>
              <w:rPr>
                <w:sz w:val="16"/>
              </w:rPr>
              <w:t>C1-243198</w:t>
            </w:r>
          </w:p>
        </w:tc>
        <w:tc>
          <w:tcPr>
            <w:tcW w:w="1020" w:type="dxa"/>
          </w:tcPr>
          <w:p w14:paraId="3A79EE71" w14:textId="7619C4C8" w:rsidR="002A26FA" w:rsidRPr="002A26FA" w:rsidRDefault="002A26FA" w:rsidP="002A26FA">
            <w:pPr>
              <w:pStyle w:val="TAL"/>
              <w:rPr>
                <w:sz w:val="16"/>
              </w:rPr>
            </w:pPr>
            <w:r>
              <w:rPr>
                <w:sz w:val="16"/>
              </w:rPr>
              <w:t>agreed</w:t>
            </w:r>
          </w:p>
        </w:tc>
        <w:tc>
          <w:tcPr>
            <w:tcW w:w="1020" w:type="dxa"/>
          </w:tcPr>
          <w:p w14:paraId="72BD33E9" w14:textId="559F32C7" w:rsidR="002A26FA" w:rsidRPr="002A26FA" w:rsidRDefault="002A26FA" w:rsidP="002A26FA">
            <w:pPr>
              <w:pStyle w:val="TAL"/>
              <w:rPr>
                <w:sz w:val="16"/>
              </w:rPr>
            </w:pPr>
            <w:r>
              <w:rPr>
                <w:sz w:val="16"/>
              </w:rPr>
              <w:t>approved</w:t>
            </w:r>
          </w:p>
        </w:tc>
        <w:tc>
          <w:tcPr>
            <w:tcW w:w="1133" w:type="dxa"/>
          </w:tcPr>
          <w:p w14:paraId="5F7D657B" w14:textId="576BDB87" w:rsidR="002A26FA" w:rsidRPr="002A26FA" w:rsidRDefault="002A26FA" w:rsidP="002A26FA">
            <w:pPr>
              <w:pStyle w:val="TAL"/>
              <w:rPr>
                <w:sz w:val="16"/>
              </w:rPr>
            </w:pPr>
            <w:r>
              <w:rPr>
                <w:sz w:val="16"/>
              </w:rPr>
              <w:t>24.572</w:t>
            </w:r>
          </w:p>
        </w:tc>
        <w:tc>
          <w:tcPr>
            <w:tcW w:w="572" w:type="dxa"/>
          </w:tcPr>
          <w:p w14:paraId="68AB18FE" w14:textId="5FD19EB6" w:rsidR="002A26FA" w:rsidRPr="002A26FA" w:rsidRDefault="002A26FA" w:rsidP="002A26FA">
            <w:pPr>
              <w:pStyle w:val="TAL"/>
              <w:rPr>
                <w:sz w:val="16"/>
              </w:rPr>
            </w:pPr>
            <w:r>
              <w:rPr>
                <w:sz w:val="16"/>
              </w:rPr>
              <w:t>0026</w:t>
            </w:r>
          </w:p>
        </w:tc>
        <w:tc>
          <w:tcPr>
            <w:tcW w:w="567" w:type="dxa"/>
          </w:tcPr>
          <w:p w14:paraId="06EAA50A" w14:textId="77777777" w:rsidR="002A26FA" w:rsidRPr="002A26FA" w:rsidRDefault="002A26FA" w:rsidP="002A26FA">
            <w:pPr>
              <w:pStyle w:val="TAL"/>
              <w:rPr>
                <w:sz w:val="16"/>
              </w:rPr>
            </w:pPr>
          </w:p>
        </w:tc>
        <w:tc>
          <w:tcPr>
            <w:tcW w:w="567" w:type="dxa"/>
          </w:tcPr>
          <w:p w14:paraId="72CA1F29" w14:textId="07C28FB3" w:rsidR="002A26FA" w:rsidRPr="002A26FA" w:rsidRDefault="002A26FA" w:rsidP="002A26FA">
            <w:pPr>
              <w:pStyle w:val="TAL"/>
              <w:rPr>
                <w:sz w:val="16"/>
              </w:rPr>
            </w:pPr>
            <w:r>
              <w:rPr>
                <w:sz w:val="16"/>
              </w:rPr>
              <w:t>F</w:t>
            </w:r>
          </w:p>
        </w:tc>
        <w:tc>
          <w:tcPr>
            <w:tcW w:w="510" w:type="dxa"/>
          </w:tcPr>
          <w:p w14:paraId="4F1A6061" w14:textId="4E0F88DD" w:rsidR="002A26FA" w:rsidRPr="002A26FA" w:rsidRDefault="002A26FA" w:rsidP="002A26FA">
            <w:pPr>
              <w:pStyle w:val="TAL"/>
              <w:rPr>
                <w:sz w:val="16"/>
              </w:rPr>
            </w:pPr>
            <w:r>
              <w:rPr>
                <w:sz w:val="16"/>
              </w:rPr>
              <w:t>Rel-18</w:t>
            </w:r>
          </w:p>
        </w:tc>
        <w:tc>
          <w:tcPr>
            <w:tcW w:w="661" w:type="dxa"/>
          </w:tcPr>
          <w:p w14:paraId="41F04613" w14:textId="45026106" w:rsidR="002A26FA" w:rsidRPr="002A26FA" w:rsidRDefault="002A26FA" w:rsidP="002A26FA">
            <w:pPr>
              <w:pStyle w:val="TAL"/>
              <w:rPr>
                <w:sz w:val="16"/>
              </w:rPr>
            </w:pPr>
            <w:r>
              <w:rPr>
                <w:sz w:val="16"/>
              </w:rPr>
              <w:t>18.0.0</w:t>
            </w:r>
          </w:p>
        </w:tc>
        <w:tc>
          <w:tcPr>
            <w:tcW w:w="2607" w:type="dxa"/>
          </w:tcPr>
          <w:p w14:paraId="39BD22C4" w14:textId="0750FBC0" w:rsidR="002A26FA" w:rsidRPr="002A26FA" w:rsidRDefault="002A26FA" w:rsidP="002A26FA">
            <w:pPr>
              <w:pStyle w:val="TAL"/>
              <w:rPr>
                <w:sz w:val="16"/>
              </w:rPr>
            </w:pPr>
            <w:r>
              <w:rPr>
                <w:sz w:val="16"/>
              </w:rPr>
              <w:t>Correction on UE requested user plane connection establishment</w:t>
            </w:r>
          </w:p>
        </w:tc>
      </w:tr>
      <w:tr w:rsidR="002A26FA" w14:paraId="07195914" w14:textId="77777777" w:rsidTr="002A26FA">
        <w:tc>
          <w:tcPr>
            <w:tcW w:w="1133" w:type="dxa"/>
          </w:tcPr>
          <w:p w14:paraId="0CF97AAE" w14:textId="727AF6A8" w:rsidR="002A26FA" w:rsidRPr="002A26FA" w:rsidRDefault="002A26FA" w:rsidP="002A26FA">
            <w:pPr>
              <w:pStyle w:val="TAL"/>
              <w:rPr>
                <w:sz w:val="16"/>
              </w:rPr>
            </w:pPr>
            <w:r>
              <w:rPr>
                <w:sz w:val="16"/>
              </w:rPr>
              <w:t>C1-243220</w:t>
            </w:r>
          </w:p>
        </w:tc>
        <w:tc>
          <w:tcPr>
            <w:tcW w:w="1020" w:type="dxa"/>
          </w:tcPr>
          <w:p w14:paraId="59E42C9E" w14:textId="7255732E" w:rsidR="002A26FA" w:rsidRPr="002A26FA" w:rsidRDefault="002A26FA" w:rsidP="002A26FA">
            <w:pPr>
              <w:pStyle w:val="TAL"/>
              <w:rPr>
                <w:sz w:val="16"/>
              </w:rPr>
            </w:pPr>
            <w:r>
              <w:rPr>
                <w:sz w:val="16"/>
              </w:rPr>
              <w:t>agreed</w:t>
            </w:r>
          </w:p>
        </w:tc>
        <w:tc>
          <w:tcPr>
            <w:tcW w:w="1020" w:type="dxa"/>
          </w:tcPr>
          <w:p w14:paraId="21908736" w14:textId="53309822" w:rsidR="002A26FA" w:rsidRPr="002A26FA" w:rsidRDefault="002A26FA" w:rsidP="002A26FA">
            <w:pPr>
              <w:pStyle w:val="TAL"/>
              <w:rPr>
                <w:sz w:val="16"/>
              </w:rPr>
            </w:pPr>
            <w:r>
              <w:rPr>
                <w:sz w:val="16"/>
              </w:rPr>
              <w:t>approved</w:t>
            </w:r>
          </w:p>
        </w:tc>
        <w:tc>
          <w:tcPr>
            <w:tcW w:w="1133" w:type="dxa"/>
          </w:tcPr>
          <w:p w14:paraId="409FE5FA" w14:textId="0A4923E6" w:rsidR="002A26FA" w:rsidRPr="002A26FA" w:rsidRDefault="002A26FA" w:rsidP="002A26FA">
            <w:pPr>
              <w:pStyle w:val="TAL"/>
              <w:rPr>
                <w:sz w:val="16"/>
              </w:rPr>
            </w:pPr>
            <w:r>
              <w:rPr>
                <w:sz w:val="16"/>
              </w:rPr>
              <w:t>24.501</w:t>
            </w:r>
          </w:p>
        </w:tc>
        <w:tc>
          <w:tcPr>
            <w:tcW w:w="572" w:type="dxa"/>
          </w:tcPr>
          <w:p w14:paraId="51468CF9" w14:textId="32F2F656" w:rsidR="002A26FA" w:rsidRPr="002A26FA" w:rsidRDefault="002A26FA" w:rsidP="002A26FA">
            <w:pPr>
              <w:pStyle w:val="TAL"/>
              <w:rPr>
                <w:sz w:val="16"/>
              </w:rPr>
            </w:pPr>
            <w:r>
              <w:rPr>
                <w:sz w:val="16"/>
              </w:rPr>
              <w:t>6253</w:t>
            </w:r>
          </w:p>
        </w:tc>
        <w:tc>
          <w:tcPr>
            <w:tcW w:w="567" w:type="dxa"/>
          </w:tcPr>
          <w:p w14:paraId="1A9B0E8A" w14:textId="77777777" w:rsidR="002A26FA" w:rsidRPr="002A26FA" w:rsidRDefault="002A26FA" w:rsidP="002A26FA">
            <w:pPr>
              <w:pStyle w:val="TAL"/>
              <w:rPr>
                <w:sz w:val="16"/>
              </w:rPr>
            </w:pPr>
          </w:p>
        </w:tc>
        <w:tc>
          <w:tcPr>
            <w:tcW w:w="567" w:type="dxa"/>
          </w:tcPr>
          <w:p w14:paraId="4989950E" w14:textId="2DE11B88" w:rsidR="002A26FA" w:rsidRPr="002A26FA" w:rsidRDefault="002A26FA" w:rsidP="002A26FA">
            <w:pPr>
              <w:pStyle w:val="TAL"/>
              <w:rPr>
                <w:sz w:val="16"/>
              </w:rPr>
            </w:pPr>
            <w:r>
              <w:rPr>
                <w:sz w:val="16"/>
              </w:rPr>
              <w:t>F</w:t>
            </w:r>
          </w:p>
        </w:tc>
        <w:tc>
          <w:tcPr>
            <w:tcW w:w="510" w:type="dxa"/>
          </w:tcPr>
          <w:p w14:paraId="3E281A85" w14:textId="2FEA0587" w:rsidR="002A26FA" w:rsidRPr="002A26FA" w:rsidRDefault="002A26FA" w:rsidP="002A26FA">
            <w:pPr>
              <w:pStyle w:val="TAL"/>
              <w:rPr>
                <w:sz w:val="16"/>
              </w:rPr>
            </w:pPr>
            <w:r>
              <w:rPr>
                <w:sz w:val="16"/>
              </w:rPr>
              <w:t>Rel-18</w:t>
            </w:r>
          </w:p>
        </w:tc>
        <w:tc>
          <w:tcPr>
            <w:tcW w:w="661" w:type="dxa"/>
          </w:tcPr>
          <w:p w14:paraId="238E3164" w14:textId="3FE2CCB5" w:rsidR="002A26FA" w:rsidRPr="002A26FA" w:rsidRDefault="002A26FA" w:rsidP="002A26FA">
            <w:pPr>
              <w:pStyle w:val="TAL"/>
              <w:rPr>
                <w:sz w:val="16"/>
              </w:rPr>
            </w:pPr>
            <w:r>
              <w:rPr>
                <w:sz w:val="16"/>
              </w:rPr>
              <w:t>18.6.0</w:t>
            </w:r>
          </w:p>
        </w:tc>
        <w:tc>
          <w:tcPr>
            <w:tcW w:w="2607" w:type="dxa"/>
          </w:tcPr>
          <w:p w14:paraId="21099156" w14:textId="7AD40C39" w:rsidR="002A26FA" w:rsidRPr="002A26FA" w:rsidRDefault="002A26FA" w:rsidP="002A26FA">
            <w:pPr>
              <w:pStyle w:val="TAL"/>
              <w:rPr>
                <w:sz w:val="16"/>
              </w:rPr>
            </w:pPr>
            <w:r>
              <w:rPr>
                <w:sz w:val="16"/>
              </w:rPr>
              <w:t>Removal of UPP-CM</w:t>
            </w:r>
          </w:p>
        </w:tc>
      </w:tr>
      <w:tr w:rsidR="002A26FA" w14:paraId="6EED233C" w14:textId="77777777" w:rsidTr="002A26FA">
        <w:tc>
          <w:tcPr>
            <w:tcW w:w="1133" w:type="dxa"/>
          </w:tcPr>
          <w:p w14:paraId="1BBE9224" w14:textId="1A6D9455" w:rsidR="002A26FA" w:rsidRPr="002A26FA" w:rsidRDefault="002A26FA" w:rsidP="002A26FA">
            <w:pPr>
              <w:pStyle w:val="TAL"/>
              <w:rPr>
                <w:sz w:val="16"/>
              </w:rPr>
            </w:pPr>
            <w:r>
              <w:rPr>
                <w:sz w:val="16"/>
              </w:rPr>
              <w:t>C1-243221</w:t>
            </w:r>
          </w:p>
        </w:tc>
        <w:tc>
          <w:tcPr>
            <w:tcW w:w="1020" w:type="dxa"/>
          </w:tcPr>
          <w:p w14:paraId="78F91E5B" w14:textId="78E04B21" w:rsidR="002A26FA" w:rsidRPr="002A26FA" w:rsidRDefault="002A26FA" w:rsidP="002A26FA">
            <w:pPr>
              <w:pStyle w:val="TAL"/>
              <w:rPr>
                <w:sz w:val="16"/>
              </w:rPr>
            </w:pPr>
            <w:r>
              <w:rPr>
                <w:sz w:val="16"/>
              </w:rPr>
              <w:t>agreed</w:t>
            </w:r>
          </w:p>
        </w:tc>
        <w:tc>
          <w:tcPr>
            <w:tcW w:w="1020" w:type="dxa"/>
          </w:tcPr>
          <w:p w14:paraId="080E7A81" w14:textId="4FAF316A" w:rsidR="002A26FA" w:rsidRPr="002A26FA" w:rsidRDefault="002A26FA" w:rsidP="002A26FA">
            <w:pPr>
              <w:pStyle w:val="TAL"/>
              <w:rPr>
                <w:sz w:val="16"/>
              </w:rPr>
            </w:pPr>
            <w:r>
              <w:rPr>
                <w:sz w:val="16"/>
              </w:rPr>
              <w:t>approved</w:t>
            </w:r>
          </w:p>
        </w:tc>
        <w:tc>
          <w:tcPr>
            <w:tcW w:w="1133" w:type="dxa"/>
          </w:tcPr>
          <w:p w14:paraId="2E7E5AA4" w14:textId="0F07963D" w:rsidR="002A26FA" w:rsidRPr="002A26FA" w:rsidRDefault="002A26FA" w:rsidP="002A26FA">
            <w:pPr>
              <w:pStyle w:val="TAL"/>
              <w:rPr>
                <w:sz w:val="16"/>
              </w:rPr>
            </w:pPr>
            <w:r>
              <w:rPr>
                <w:sz w:val="16"/>
              </w:rPr>
              <w:t>24.572</w:t>
            </w:r>
          </w:p>
        </w:tc>
        <w:tc>
          <w:tcPr>
            <w:tcW w:w="572" w:type="dxa"/>
          </w:tcPr>
          <w:p w14:paraId="40680CC3" w14:textId="311B56C3" w:rsidR="002A26FA" w:rsidRPr="002A26FA" w:rsidRDefault="002A26FA" w:rsidP="002A26FA">
            <w:pPr>
              <w:pStyle w:val="TAL"/>
              <w:rPr>
                <w:sz w:val="16"/>
              </w:rPr>
            </w:pPr>
            <w:r>
              <w:rPr>
                <w:sz w:val="16"/>
              </w:rPr>
              <w:t>0027</w:t>
            </w:r>
          </w:p>
        </w:tc>
        <w:tc>
          <w:tcPr>
            <w:tcW w:w="567" w:type="dxa"/>
          </w:tcPr>
          <w:p w14:paraId="72BE5DBE" w14:textId="77777777" w:rsidR="002A26FA" w:rsidRPr="002A26FA" w:rsidRDefault="002A26FA" w:rsidP="002A26FA">
            <w:pPr>
              <w:pStyle w:val="TAL"/>
              <w:rPr>
                <w:sz w:val="16"/>
              </w:rPr>
            </w:pPr>
          </w:p>
        </w:tc>
        <w:tc>
          <w:tcPr>
            <w:tcW w:w="567" w:type="dxa"/>
          </w:tcPr>
          <w:p w14:paraId="0C1F381D" w14:textId="00DC3DF3" w:rsidR="002A26FA" w:rsidRPr="002A26FA" w:rsidRDefault="002A26FA" w:rsidP="002A26FA">
            <w:pPr>
              <w:pStyle w:val="TAL"/>
              <w:rPr>
                <w:sz w:val="16"/>
              </w:rPr>
            </w:pPr>
            <w:r>
              <w:rPr>
                <w:sz w:val="16"/>
              </w:rPr>
              <w:t>F</w:t>
            </w:r>
          </w:p>
        </w:tc>
        <w:tc>
          <w:tcPr>
            <w:tcW w:w="510" w:type="dxa"/>
          </w:tcPr>
          <w:p w14:paraId="24B86E34" w14:textId="1C415537" w:rsidR="002A26FA" w:rsidRPr="002A26FA" w:rsidRDefault="002A26FA" w:rsidP="002A26FA">
            <w:pPr>
              <w:pStyle w:val="TAL"/>
              <w:rPr>
                <w:sz w:val="16"/>
              </w:rPr>
            </w:pPr>
            <w:r>
              <w:rPr>
                <w:sz w:val="16"/>
              </w:rPr>
              <w:t>Rel-18</w:t>
            </w:r>
          </w:p>
        </w:tc>
        <w:tc>
          <w:tcPr>
            <w:tcW w:w="661" w:type="dxa"/>
          </w:tcPr>
          <w:p w14:paraId="5268872C" w14:textId="116EF2D4" w:rsidR="002A26FA" w:rsidRPr="002A26FA" w:rsidRDefault="002A26FA" w:rsidP="002A26FA">
            <w:pPr>
              <w:pStyle w:val="TAL"/>
              <w:rPr>
                <w:sz w:val="16"/>
              </w:rPr>
            </w:pPr>
            <w:r>
              <w:rPr>
                <w:sz w:val="16"/>
              </w:rPr>
              <w:t>18.0.0</w:t>
            </w:r>
          </w:p>
        </w:tc>
        <w:tc>
          <w:tcPr>
            <w:tcW w:w="2607" w:type="dxa"/>
          </w:tcPr>
          <w:p w14:paraId="0F168B5D" w14:textId="686677CE" w:rsidR="002A26FA" w:rsidRPr="002A26FA" w:rsidRDefault="002A26FA" w:rsidP="002A26FA">
            <w:pPr>
              <w:pStyle w:val="TAL"/>
              <w:rPr>
                <w:sz w:val="16"/>
              </w:rPr>
            </w:pPr>
            <w:r>
              <w:rPr>
                <w:sz w:val="16"/>
              </w:rPr>
              <w:t>Miscellaneous corrections of TS 24.572</w:t>
            </w:r>
          </w:p>
        </w:tc>
      </w:tr>
      <w:tr w:rsidR="002A26FA" w14:paraId="35A54DEC" w14:textId="77777777" w:rsidTr="002A26FA">
        <w:tc>
          <w:tcPr>
            <w:tcW w:w="1133" w:type="dxa"/>
          </w:tcPr>
          <w:p w14:paraId="3BEDC66D" w14:textId="21AB2543" w:rsidR="002A26FA" w:rsidRPr="002A26FA" w:rsidRDefault="002A26FA" w:rsidP="002A26FA">
            <w:pPr>
              <w:pStyle w:val="TAL"/>
              <w:rPr>
                <w:sz w:val="16"/>
              </w:rPr>
            </w:pPr>
            <w:r>
              <w:rPr>
                <w:sz w:val="16"/>
              </w:rPr>
              <w:t>C1-243267</w:t>
            </w:r>
          </w:p>
        </w:tc>
        <w:tc>
          <w:tcPr>
            <w:tcW w:w="1020" w:type="dxa"/>
          </w:tcPr>
          <w:p w14:paraId="2BE2235C" w14:textId="3DC13C9A" w:rsidR="002A26FA" w:rsidRPr="002A26FA" w:rsidRDefault="002A26FA" w:rsidP="002A26FA">
            <w:pPr>
              <w:pStyle w:val="TAL"/>
              <w:rPr>
                <w:sz w:val="16"/>
              </w:rPr>
            </w:pPr>
            <w:r>
              <w:rPr>
                <w:sz w:val="16"/>
              </w:rPr>
              <w:t>agreed</w:t>
            </w:r>
          </w:p>
        </w:tc>
        <w:tc>
          <w:tcPr>
            <w:tcW w:w="1020" w:type="dxa"/>
          </w:tcPr>
          <w:p w14:paraId="1D733925" w14:textId="393EC1CD" w:rsidR="002A26FA" w:rsidRPr="002A26FA" w:rsidRDefault="002A26FA" w:rsidP="002A26FA">
            <w:pPr>
              <w:pStyle w:val="TAL"/>
              <w:rPr>
                <w:sz w:val="16"/>
              </w:rPr>
            </w:pPr>
            <w:r>
              <w:rPr>
                <w:sz w:val="16"/>
              </w:rPr>
              <w:t>approved</w:t>
            </w:r>
          </w:p>
        </w:tc>
        <w:tc>
          <w:tcPr>
            <w:tcW w:w="1133" w:type="dxa"/>
          </w:tcPr>
          <w:p w14:paraId="6864072C" w14:textId="379DB7DB" w:rsidR="002A26FA" w:rsidRPr="002A26FA" w:rsidRDefault="002A26FA" w:rsidP="002A26FA">
            <w:pPr>
              <w:pStyle w:val="TAL"/>
              <w:rPr>
                <w:sz w:val="16"/>
              </w:rPr>
            </w:pPr>
            <w:r>
              <w:rPr>
                <w:sz w:val="16"/>
              </w:rPr>
              <w:t>24.501</w:t>
            </w:r>
          </w:p>
        </w:tc>
        <w:tc>
          <w:tcPr>
            <w:tcW w:w="572" w:type="dxa"/>
          </w:tcPr>
          <w:p w14:paraId="60740ECE" w14:textId="38A312FE" w:rsidR="002A26FA" w:rsidRPr="002A26FA" w:rsidRDefault="002A26FA" w:rsidP="002A26FA">
            <w:pPr>
              <w:pStyle w:val="TAL"/>
              <w:rPr>
                <w:sz w:val="16"/>
              </w:rPr>
            </w:pPr>
            <w:r>
              <w:rPr>
                <w:sz w:val="16"/>
              </w:rPr>
              <w:t>6265</w:t>
            </w:r>
          </w:p>
        </w:tc>
        <w:tc>
          <w:tcPr>
            <w:tcW w:w="567" w:type="dxa"/>
          </w:tcPr>
          <w:p w14:paraId="5F68DD49" w14:textId="77777777" w:rsidR="002A26FA" w:rsidRPr="002A26FA" w:rsidRDefault="002A26FA" w:rsidP="002A26FA">
            <w:pPr>
              <w:pStyle w:val="TAL"/>
              <w:rPr>
                <w:sz w:val="16"/>
              </w:rPr>
            </w:pPr>
          </w:p>
        </w:tc>
        <w:tc>
          <w:tcPr>
            <w:tcW w:w="567" w:type="dxa"/>
          </w:tcPr>
          <w:p w14:paraId="54FE1B4D" w14:textId="631C6A38" w:rsidR="002A26FA" w:rsidRPr="002A26FA" w:rsidRDefault="002A26FA" w:rsidP="002A26FA">
            <w:pPr>
              <w:pStyle w:val="TAL"/>
              <w:rPr>
                <w:sz w:val="16"/>
              </w:rPr>
            </w:pPr>
            <w:r>
              <w:rPr>
                <w:sz w:val="16"/>
              </w:rPr>
              <w:t>F</w:t>
            </w:r>
          </w:p>
        </w:tc>
        <w:tc>
          <w:tcPr>
            <w:tcW w:w="510" w:type="dxa"/>
          </w:tcPr>
          <w:p w14:paraId="336A3463" w14:textId="5423DF47" w:rsidR="002A26FA" w:rsidRPr="002A26FA" w:rsidRDefault="002A26FA" w:rsidP="002A26FA">
            <w:pPr>
              <w:pStyle w:val="TAL"/>
              <w:rPr>
                <w:sz w:val="16"/>
              </w:rPr>
            </w:pPr>
            <w:r>
              <w:rPr>
                <w:sz w:val="16"/>
              </w:rPr>
              <w:t>Rel-18</w:t>
            </w:r>
          </w:p>
        </w:tc>
        <w:tc>
          <w:tcPr>
            <w:tcW w:w="661" w:type="dxa"/>
          </w:tcPr>
          <w:p w14:paraId="0C688486" w14:textId="7F398713" w:rsidR="002A26FA" w:rsidRPr="002A26FA" w:rsidRDefault="002A26FA" w:rsidP="002A26FA">
            <w:pPr>
              <w:pStyle w:val="TAL"/>
              <w:rPr>
                <w:sz w:val="16"/>
              </w:rPr>
            </w:pPr>
            <w:r>
              <w:rPr>
                <w:sz w:val="16"/>
              </w:rPr>
              <w:t>18.6.0</w:t>
            </w:r>
          </w:p>
        </w:tc>
        <w:tc>
          <w:tcPr>
            <w:tcW w:w="2607" w:type="dxa"/>
          </w:tcPr>
          <w:p w14:paraId="20B0B1E4" w14:textId="5CFFCD66" w:rsidR="002A26FA" w:rsidRPr="002A26FA" w:rsidRDefault="002A26FA" w:rsidP="002A26FA">
            <w:pPr>
              <w:pStyle w:val="TAL"/>
              <w:rPr>
                <w:sz w:val="16"/>
              </w:rPr>
            </w:pPr>
            <w:r>
              <w:rPr>
                <w:sz w:val="16"/>
              </w:rPr>
              <w:t>DL NAS transport of UPP-CMI container</w:t>
            </w:r>
          </w:p>
        </w:tc>
      </w:tr>
      <w:tr w:rsidR="002A26FA" w14:paraId="2FF2F780" w14:textId="77777777" w:rsidTr="002A26FA">
        <w:tc>
          <w:tcPr>
            <w:tcW w:w="1133" w:type="dxa"/>
          </w:tcPr>
          <w:p w14:paraId="1A61444B" w14:textId="170DC1D8" w:rsidR="002A26FA" w:rsidRPr="002A26FA" w:rsidRDefault="002A26FA" w:rsidP="002A26FA">
            <w:pPr>
              <w:pStyle w:val="TAL"/>
              <w:rPr>
                <w:sz w:val="16"/>
              </w:rPr>
            </w:pPr>
            <w:r>
              <w:rPr>
                <w:sz w:val="16"/>
              </w:rPr>
              <w:t>C1-243474</w:t>
            </w:r>
          </w:p>
        </w:tc>
        <w:tc>
          <w:tcPr>
            <w:tcW w:w="1020" w:type="dxa"/>
          </w:tcPr>
          <w:p w14:paraId="2085BEA6" w14:textId="05D234DE" w:rsidR="002A26FA" w:rsidRPr="002A26FA" w:rsidRDefault="002A26FA" w:rsidP="002A26FA">
            <w:pPr>
              <w:pStyle w:val="TAL"/>
              <w:rPr>
                <w:sz w:val="16"/>
              </w:rPr>
            </w:pPr>
            <w:r>
              <w:rPr>
                <w:sz w:val="16"/>
              </w:rPr>
              <w:t>agreed</w:t>
            </w:r>
          </w:p>
        </w:tc>
        <w:tc>
          <w:tcPr>
            <w:tcW w:w="1020" w:type="dxa"/>
          </w:tcPr>
          <w:p w14:paraId="45EFB222" w14:textId="6C42E15E" w:rsidR="002A26FA" w:rsidRPr="002A26FA" w:rsidRDefault="002A26FA" w:rsidP="002A26FA">
            <w:pPr>
              <w:pStyle w:val="TAL"/>
              <w:rPr>
                <w:sz w:val="16"/>
              </w:rPr>
            </w:pPr>
            <w:r>
              <w:rPr>
                <w:sz w:val="16"/>
              </w:rPr>
              <w:t>approved</w:t>
            </w:r>
          </w:p>
        </w:tc>
        <w:tc>
          <w:tcPr>
            <w:tcW w:w="1133" w:type="dxa"/>
          </w:tcPr>
          <w:p w14:paraId="1791954D" w14:textId="5CCCC03E" w:rsidR="002A26FA" w:rsidRPr="002A26FA" w:rsidRDefault="002A26FA" w:rsidP="002A26FA">
            <w:pPr>
              <w:pStyle w:val="TAL"/>
              <w:rPr>
                <w:sz w:val="16"/>
              </w:rPr>
            </w:pPr>
            <w:r>
              <w:rPr>
                <w:sz w:val="16"/>
              </w:rPr>
              <w:t>24.571</w:t>
            </w:r>
          </w:p>
        </w:tc>
        <w:tc>
          <w:tcPr>
            <w:tcW w:w="572" w:type="dxa"/>
          </w:tcPr>
          <w:p w14:paraId="4719615F" w14:textId="35F7F659" w:rsidR="002A26FA" w:rsidRPr="002A26FA" w:rsidRDefault="002A26FA" w:rsidP="002A26FA">
            <w:pPr>
              <w:pStyle w:val="TAL"/>
              <w:rPr>
                <w:sz w:val="16"/>
              </w:rPr>
            </w:pPr>
            <w:r>
              <w:rPr>
                <w:sz w:val="16"/>
              </w:rPr>
              <w:t>0081</w:t>
            </w:r>
          </w:p>
        </w:tc>
        <w:tc>
          <w:tcPr>
            <w:tcW w:w="567" w:type="dxa"/>
          </w:tcPr>
          <w:p w14:paraId="33B94E68" w14:textId="77777777" w:rsidR="002A26FA" w:rsidRPr="002A26FA" w:rsidRDefault="002A26FA" w:rsidP="002A26FA">
            <w:pPr>
              <w:pStyle w:val="TAL"/>
              <w:rPr>
                <w:sz w:val="16"/>
              </w:rPr>
            </w:pPr>
          </w:p>
        </w:tc>
        <w:tc>
          <w:tcPr>
            <w:tcW w:w="567" w:type="dxa"/>
          </w:tcPr>
          <w:p w14:paraId="6701BDE7" w14:textId="04B2766C" w:rsidR="002A26FA" w:rsidRPr="002A26FA" w:rsidRDefault="002A26FA" w:rsidP="002A26FA">
            <w:pPr>
              <w:pStyle w:val="TAL"/>
              <w:rPr>
                <w:sz w:val="16"/>
              </w:rPr>
            </w:pPr>
            <w:r>
              <w:rPr>
                <w:sz w:val="16"/>
              </w:rPr>
              <w:t>F</w:t>
            </w:r>
          </w:p>
        </w:tc>
        <w:tc>
          <w:tcPr>
            <w:tcW w:w="510" w:type="dxa"/>
          </w:tcPr>
          <w:p w14:paraId="48DF23C1" w14:textId="4D75C8A7" w:rsidR="002A26FA" w:rsidRPr="002A26FA" w:rsidRDefault="002A26FA" w:rsidP="002A26FA">
            <w:pPr>
              <w:pStyle w:val="TAL"/>
              <w:rPr>
                <w:sz w:val="16"/>
              </w:rPr>
            </w:pPr>
            <w:r>
              <w:rPr>
                <w:sz w:val="16"/>
              </w:rPr>
              <w:t>Rel-18</w:t>
            </w:r>
          </w:p>
        </w:tc>
        <w:tc>
          <w:tcPr>
            <w:tcW w:w="661" w:type="dxa"/>
          </w:tcPr>
          <w:p w14:paraId="336B7EFA" w14:textId="3A9F8A15" w:rsidR="002A26FA" w:rsidRPr="002A26FA" w:rsidRDefault="002A26FA" w:rsidP="002A26FA">
            <w:pPr>
              <w:pStyle w:val="TAL"/>
              <w:rPr>
                <w:sz w:val="16"/>
              </w:rPr>
            </w:pPr>
            <w:r>
              <w:rPr>
                <w:sz w:val="16"/>
              </w:rPr>
              <w:t>18.4.0</w:t>
            </w:r>
          </w:p>
        </w:tc>
        <w:tc>
          <w:tcPr>
            <w:tcW w:w="2607" w:type="dxa"/>
          </w:tcPr>
          <w:p w14:paraId="3DF30AD2" w14:textId="1581122F" w:rsidR="002A26FA" w:rsidRPr="002A26FA" w:rsidRDefault="002A26FA" w:rsidP="002A26FA">
            <w:pPr>
              <w:pStyle w:val="TAL"/>
              <w:rPr>
                <w:sz w:val="16"/>
              </w:rPr>
            </w:pPr>
            <w:r>
              <w:rPr>
                <w:sz w:val="16"/>
              </w:rPr>
              <w:t>Revise the PRU disassociation procedure</w:t>
            </w:r>
          </w:p>
        </w:tc>
      </w:tr>
      <w:tr w:rsidR="002A26FA" w14:paraId="28D0C2EF" w14:textId="77777777" w:rsidTr="002A26FA">
        <w:tc>
          <w:tcPr>
            <w:tcW w:w="1133" w:type="dxa"/>
          </w:tcPr>
          <w:p w14:paraId="336944F9" w14:textId="6BD31B38" w:rsidR="002A26FA" w:rsidRPr="002A26FA" w:rsidRDefault="002A26FA" w:rsidP="002A26FA">
            <w:pPr>
              <w:pStyle w:val="TAL"/>
              <w:rPr>
                <w:sz w:val="16"/>
              </w:rPr>
            </w:pPr>
            <w:r>
              <w:rPr>
                <w:sz w:val="16"/>
              </w:rPr>
              <w:t>C1-243587</w:t>
            </w:r>
          </w:p>
        </w:tc>
        <w:tc>
          <w:tcPr>
            <w:tcW w:w="1020" w:type="dxa"/>
          </w:tcPr>
          <w:p w14:paraId="6887D4B4" w14:textId="1CC82FBA" w:rsidR="002A26FA" w:rsidRPr="002A26FA" w:rsidRDefault="002A26FA" w:rsidP="002A26FA">
            <w:pPr>
              <w:pStyle w:val="TAL"/>
              <w:rPr>
                <w:sz w:val="16"/>
              </w:rPr>
            </w:pPr>
            <w:r>
              <w:rPr>
                <w:sz w:val="16"/>
              </w:rPr>
              <w:t>agreed</w:t>
            </w:r>
          </w:p>
        </w:tc>
        <w:tc>
          <w:tcPr>
            <w:tcW w:w="1020" w:type="dxa"/>
          </w:tcPr>
          <w:p w14:paraId="3DF7EBD6" w14:textId="46DBBA20" w:rsidR="002A26FA" w:rsidRPr="002A26FA" w:rsidRDefault="002A26FA" w:rsidP="002A26FA">
            <w:pPr>
              <w:pStyle w:val="TAL"/>
              <w:rPr>
                <w:sz w:val="16"/>
              </w:rPr>
            </w:pPr>
            <w:r>
              <w:rPr>
                <w:sz w:val="16"/>
              </w:rPr>
              <w:t>approved</w:t>
            </w:r>
          </w:p>
        </w:tc>
        <w:tc>
          <w:tcPr>
            <w:tcW w:w="1133" w:type="dxa"/>
          </w:tcPr>
          <w:p w14:paraId="6B1F408A" w14:textId="7680495E" w:rsidR="002A26FA" w:rsidRPr="002A26FA" w:rsidRDefault="002A26FA" w:rsidP="002A26FA">
            <w:pPr>
              <w:pStyle w:val="TAL"/>
              <w:rPr>
                <w:sz w:val="16"/>
              </w:rPr>
            </w:pPr>
            <w:r>
              <w:rPr>
                <w:sz w:val="16"/>
              </w:rPr>
              <w:t>24.572</w:t>
            </w:r>
          </w:p>
        </w:tc>
        <w:tc>
          <w:tcPr>
            <w:tcW w:w="572" w:type="dxa"/>
          </w:tcPr>
          <w:p w14:paraId="28FBD922" w14:textId="328BA2FF" w:rsidR="002A26FA" w:rsidRPr="002A26FA" w:rsidRDefault="002A26FA" w:rsidP="002A26FA">
            <w:pPr>
              <w:pStyle w:val="TAL"/>
              <w:rPr>
                <w:sz w:val="16"/>
              </w:rPr>
            </w:pPr>
            <w:r>
              <w:rPr>
                <w:sz w:val="16"/>
              </w:rPr>
              <w:t>0031</w:t>
            </w:r>
          </w:p>
        </w:tc>
        <w:tc>
          <w:tcPr>
            <w:tcW w:w="567" w:type="dxa"/>
          </w:tcPr>
          <w:p w14:paraId="60C5AF83" w14:textId="31F8D041" w:rsidR="002A26FA" w:rsidRPr="002A26FA" w:rsidRDefault="002A26FA" w:rsidP="002A26FA">
            <w:pPr>
              <w:pStyle w:val="TAL"/>
              <w:rPr>
                <w:sz w:val="16"/>
              </w:rPr>
            </w:pPr>
            <w:r>
              <w:rPr>
                <w:sz w:val="16"/>
              </w:rPr>
              <w:t>1</w:t>
            </w:r>
          </w:p>
        </w:tc>
        <w:tc>
          <w:tcPr>
            <w:tcW w:w="567" w:type="dxa"/>
          </w:tcPr>
          <w:p w14:paraId="1AEB1D58" w14:textId="315A0942" w:rsidR="002A26FA" w:rsidRPr="002A26FA" w:rsidRDefault="002A26FA" w:rsidP="002A26FA">
            <w:pPr>
              <w:pStyle w:val="TAL"/>
              <w:rPr>
                <w:sz w:val="16"/>
              </w:rPr>
            </w:pPr>
            <w:r>
              <w:rPr>
                <w:sz w:val="16"/>
              </w:rPr>
              <w:t>F</w:t>
            </w:r>
          </w:p>
        </w:tc>
        <w:tc>
          <w:tcPr>
            <w:tcW w:w="510" w:type="dxa"/>
          </w:tcPr>
          <w:p w14:paraId="48D169E6" w14:textId="6621F2EE" w:rsidR="002A26FA" w:rsidRPr="002A26FA" w:rsidRDefault="002A26FA" w:rsidP="002A26FA">
            <w:pPr>
              <w:pStyle w:val="TAL"/>
              <w:rPr>
                <w:sz w:val="16"/>
              </w:rPr>
            </w:pPr>
            <w:r>
              <w:rPr>
                <w:sz w:val="16"/>
              </w:rPr>
              <w:t>Rel-18</w:t>
            </w:r>
          </w:p>
        </w:tc>
        <w:tc>
          <w:tcPr>
            <w:tcW w:w="661" w:type="dxa"/>
          </w:tcPr>
          <w:p w14:paraId="24D8677C" w14:textId="3F717904" w:rsidR="002A26FA" w:rsidRPr="002A26FA" w:rsidRDefault="002A26FA" w:rsidP="002A26FA">
            <w:pPr>
              <w:pStyle w:val="TAL"/>
              <w:rPr>
                <w:sz w:val="16"/>
              </w:rPr>
            </w:pPr>
            <w:r>
              <w:rPr>
                <w:sz w:val="16"/>
              </w:rPr>
              <w:t>18.0.0</w:t>
            </w:r>
          </w:p>
        </w:tc>
        <w:tc>
          <w:tcPr>
            <w:tcW w:w="2607" w:type="dxa"/>
          </w:tcPr>
          <w:p w14:paraId="1D06CC1A" w14:textId="7F3C5F26" w:rsidR="002A26FA" w:rsidRPr="002A26FA" w:rsidRDefault="002A26FA" w:rsidP="002A26FA">
            <w:pPr>
              <w:pStyle w:val="TAL"/>
              <w:rPr>
                <w:sz w:val="16"/>
              </w:rPr>
            </w:pPr>
            <w:r>
              <w:rPr>
                <w:sz w:val="16"/>
              </w:rPr>
              <w:t>Modification on the user plane connection establishment procedure</w:t>
            </w:r>
          </w:p>
        </w:tc>
      </w:tr>
      <w:tr w:rsidR="002A26FA" w14:paraId="6215226B" w14:textId="77777777" w:rsidTr="002A26FA">
        <w:tc>
          <w:tcPr>
            <w:tcW w:w="1133" w:type="dxa"/>
          </w:tcPr>
          <w:p w14:paraId="3B5E96D8" w14:textId="5FD64A32" w:rsidR="002A26FA" w:rsidRPr="002A26FA" w:rsidRDefault="002A26FA" w:rsidP="002A26FA">
            <w:pPr>
              <w:pStyle w:val="TAL"/>
              <w:rPr>
                <w:sz w:val="16"/>
              </w:rPr>
            </w:pPr>
            <w:r>
              <w:rPr>
                <w:sz w:val="16"/>
              </w:rPr>
              <w:t>C1-243591</w:t>
            </w:r>
          </w:p>
        </w:tc>
        <w:tc>
          <w:tcPr>
            <w:tcW w:w="1020" w:type="dxa"/>
          </w:tcPr>
          <w:p w14:paraId="36CDB26A" w14:textId="3AE94C83" w:rsidR="002A26FA" w:rsidRPr="002A26FA" w:rsidRDefault="002A26FA" w:rsidP="002A26FA">
            <w:pPr>
              <w:pStyle w:val="TAL"/>
              <w:rPr>
                <w:sz w:val="16"/>
              </w:rPr>
            </w:pPr>
            <w:r>
              <w:rPr>
                <w:sz w:val="16"/>
              </w:rPr>
              <w:t>agreed</w:t>
            </w:r>
          </w:p>
        </w:tc>
        <w:tc>
          <w:tcPr>
            <w:tcW w:w="1020" w:type="dxa"/>
          </w:tcPr>
          <w:p w14:paraId="0C424D19" w14:textId="23290A18" w:rsidR="002A26FA" w:rsidRPr="002A26FA" w:rsidRDefault="002A26FA" w:rsidP="002A26FA">
            <w:pPr>
              <w:pStyle w:val="TAL"/>
              <w:rPr>
                <w:sz w:val="16"/>
              </w:rPr>
            </w:pPr>
            <w:r>
              <w:rPr>
                <w:sz w:val="16"/>
              </w:rPr>
              <w:t>approved</w:t>
            </w:r>
          </w:p>
        </w:tc>
        <w:tc>
          <w:tcPr>
            <w:tcW w:w="1133" w:type="dxa"/>
          </w:tcPr>
          <w:p w14:paraId="66948196" w14:textId="7874FFA6" w:rsidR="002A26FA" w:rsidRPr="002A26FA" w:rsidRDefault="002A26FA" w:rsidP="002A26FA">
            <w:pPr>
              <w:pStyle w:val="TAL"/>
              <w:rPr>
                <w:sz w:val="16"/>
              </w:rPr>
            </w:pPr>
            <w:r>
              <w:rPr>
                <w:sz w:val="16"/>
              </w:rPr>
              <w:t>24.572</w:t>
            </w:r>
          </w:p>
        </w:tc>
        <w:tc>
          <w:tcPr>
            <w:tcW w:w="572" w:type="dxa"/>
          </w:tcPr>
          <w:p w14:paraId="6A3C3899" w14:textId="3B8087B4" w:rsidR="002A26FA" w:rsidRPr="002A26FA" w:rsidRDefault="002A26FA" w:rsidP="002A26FA">
            <w:pPr>
              <w:pStyle w:val="TAL"/>
              <w:rPr>
                <w:sz w:val="16"/>
              </w:rPr>
            </w:pPr>
            <w:r>
              <w:rPr>
                <w:sz w:val="16"/>
              </w:rPr>
              <w:t>0009</w:t>
            </w:r>
          </w:p>
        </w:tc>
        <w:tc>
          <w:tcPr>
            <w:tcW w:w="567" w:type="dxa"/>
          </w:tcPr>
          <w:p w14:paraId="23542F02" w14:textId="4CE2DCBB" w:rsidR="002A26FA" w:rsidRPr="002A26FA" w:rsidRDefault="002A26FA" w:rsidP="002A26FA">
            <w:pPr>
              <w:pStyle w:val="TAL"/>
              <w:rPr>
                <w:sz w:val="16"/>
              </w:rPr>
            </w:pPr>
            <w:r>
              <w:rPr>
                <w:sz w:val="16"/>
              </w:rPr>
              <w:t>4</w:t>
            </w:r>
          </w:p>
        </w:tc>
        <w:tc>
          <w:tcPr>
            <w:tcW w:w="567" w:type="dxa"/>
          </w:tcPr>
          <w:p w14:paraId="6F9C2901" w14:textId="363AD1B1" w:rsidR="002A26FA" w:rsidRPr="002A26FA" w:rsidRDefault="002A26FA" w:rsidP="002A26FA">
            <w:pPr>
              <w:pStyle w:val="TAL"/>
              <w:rPr>
                <w:sz w:val="16"/>
              </w:rPr>
            </w:pPr>
            <w:r>
              <w:rPr>
                <w:sz w:val="16"/>
              </w:rPr>
              <w:t>F</w:t>
            </w:r>
          </w:p>
        </w:tc>
        <w:tc>
          <w:tcPr>
            <w:tcW w:w="510" w:type="dxa"/>
          </w:tcPr>
          <w:p w14:paraId="54DDFDED" w14:textId="098B5263" w:rsidR="002A26FA" w:rsidRPr="002A26FA" w:rsidRDefault="002A26FA" w:rsidP="002A26FA">
            <w:pPr>
              <w:pStyle w:val="TAL"/>
              <w:rPr>
                <w:sz w:val="16"/>
              </w:rPr>
            </w:pPr>
            <w:r>
              <w:rPr>
                <w:sz w:val="16"/>
              </w:rPr>
              <w:t>Rel-18</w:t>
            </w:r>
          </w:p>
        </w:tc>
        <w:tc>
          <w:tcPr>
            <w:tcW w:w="661" w:type="dxa"/>
          </w:tcPr>
          <w:p w14:paraId="636362F5" w14:textId="40E466B3" w:rsidR="002A26FA" w:rsidRPr="002A26FA" w:rsidRDefault="002A26FA" w:rsidP="002A26FA">
            <w:pPr>
              <w:pStyle w:val="TAL"/>
              <w:rPr>
                <w:sz w:val="16"/>
              </w:rPr>
            </w:pPr>
            <w:r>
              <w:rPr>
                <w:sz w:val="16"/>
              </w:rPr>
              <w:t>18.0.0</w:t>
            </w:r>
          </w:p>
        </w:tc>
        <w:tc>
          <w:tcPr>
            <w:tcW w:w="2607" w:type="dxa"/>
          </w:tcPr>
          <w:p w14:paraId="76D8467D" w14:textId="1544A67D" w:rsidR="002A26FA" w:rsidRPr="002A26FA" w:rsidRDefault="002A26FA" w:rsidP="002A26FA">
            <w:pPr>
              <w:pStyle w:val="TAL"/>
              <w:rPr>
                <w:sz w:val="16"/>
              </w:rPr>
            </w:pPr>
            <w:r>
              <w:rPr>
                <w:sz w:val="16"/>
              </w:rPr>
              <w:t>Corrections on LCS session identity value</w:t>
            </w:r>
          </w:p>
        </w:tc>
      </w:tr>
      <w:tr w:rsidR="002A26FA" w14:paraId="0B13B3E6" w14:textId="77777777" w:rsidTr="002A26FA">
        <w:tc>
          <w:tcPr>
            <w:tcW w:w="1133" w:type="dxa"/>
          </w:tcPr>
          <w:p w14:paraId="1E2CE083" w14:textId="0DE93375" w:rsidR="002A26FA" w:rsidRPr="002A26FA" w:rsidRDefault="002A26FA" w:rsidP="002A26FA">
            <w:pPr>
              <w:pStyle w:val="TAL"/>
              <w:rPr>
                <w:sz w:val="16"/>
              </w:rPr>
            </w:pPr>
            <w:r>
              <w:rPr>
                <w:sz w:val="16"/>
              </w:rPr>
              <w:t>C1-243593</w:t>
            </w:r>
          </w:p>
        </w:tc>
        <w:tc>
          <w:tcPr>
            <w:tcW w:w="1020" w:type="dxa"/>
          </w:tcPr>
          <w:p w14:paraId="3AADBCEF" w14:textId="4667CC1F" w:rsidR="002A26FA" w:rsidRPr="002A26FA" w:rsidRDefault="002A26FA" w:rsidP="002A26FA">
            <w:pPr>
              <w:pStyle w:val="TAL"/>
              <w:rPr>
                <w:sz w:val="16"/>
              </w:rPr>
            </w:pPr>
            <w:r>
              <w:rPr>
                <w:sz w:val="16"/>
              </w:rPr>
              <w:t>agreed</w:t>
            </w:r>
          </w:p>
        </w:tc>
        <w:tc>
          <w:tcPr>
            <w:tcW w:w="1020" w:type="dxa"/>
          </w:tcPr>
          <w:p w14:paraId="3635F145" w14:textId="170E9915" w:rsidR="002A26FA" w:rsidRPr="002A26FA" w:rsidRDefault="002A26FA" w:rsidP="002A26FA">
            <w:pPr>
              <w:pStyle w:val="TAL"/>
              <w:rPr>
                <w:sz w:val="16"/>
              </w:rPr>
            </w:pPr>
            <w:r>
              <w:rPr>
                <w:sz w:val="16"/>
              </w:rPr>
              <w:t>approved</w:t>
            </w:r>
          </w:p>
        </w:tc>
        <w:tc>
          <w:tcPr>
            <w:tcW w:w="1133" w:type="dxa"/>
          </w:tcPr>
          <w:p w14:paraId="4E75B2BE" w14:textId="2613699C" w:rsidR="002A26FA" w:rsidRPr="002A26FA" w:rsidRDefault="002A26FA" w:rsidP="002A26FA">
            <w:pPr>
              <w:pStyle w:val="TAL"/>
              <w:rPr>
                <w:sz w:val="16"/>
              </w:rPr>
            </w:pPr>
            <w:r>
              <w:rPr>
                <w:sz w:val="16"/>
              </w:rPr>
              <w:t>24.572</w:t>
            </w:r>
          </w:p>
        </w:tc>
        <w:tc>
          <w:tcPr>
            <w:tcW w:w="572" w:type="dxa"/>
          </w:tcPr>
          <w:p w14:paraId="1456F23A" w14:textId="51C75B3D" w:rsidR="002A26FA" w:rsidRPr="002A26FA" w:rsidRDefault="002A26FA" w:rsidP="002A26FA">
            <w:pPr>
              <w:pStyle w:val="TAL"/>
              <w:rPr>
                <w:sz w:val="16"/>
              </w:rPr>
            </w:pPr>
            <w:r>
              <w:rPr>
                <w:sz w:val="16"/>
              </w:rPr>
              <w:t>0020</w:t>
            </w:r>
          </w:p>
        </w:tc>
        <w:tc>
          <w:tcPr>
            <w:tcW w:w="567" w:type="dxa"/>
          </w:tcPr>
          <w:p w14:paraId="66974E52" w14:textId="68041DA2" w:rsidR="002A26FA" w:rsidRPr="002A26FA" w:rsidRDefault="002A26FA" w:rsidP="002A26FA">
            <w:pPr>
              <w:pStyle w:val="TAL"/>
              <w:rPr>
                <w:sz w:val="16"/>
              </w:rPr>
            </w:pPr>
            <w:r>
              <w:rPr>
                <w:sz w:val="16"/>
              </w:rPr>
              <w:t>1</w:t>
            </w:r>
          </w:p>
        </w:tc>
        <w:tc>
          <w:tcPr>
            <w:tcW w:w="567" w:type="dxa"/>
          </w:tcPr>
          <w:p w14:paraId="55A482EB" w14:textId="00F1ADF7" w:rsidR="002A26FA" w:rsidRPr="002A26FA" w:rsidRDefault="002A26FA" w:rsidP="002A26FA">
            <w:pPr>
              <w:pStyle w:val="TAL"/>
              <w:rPr>
                <w:sz w:val="16"/>
              </w:rPr>
            </w:pPr>
            <w:r>
              <w:rPr>
                <w:sz w:val="16"/>
              </w:rPr>
              <w:t>F</w:t>
            </w:r>
          </w:p>
        </w:tc>
        <w:tc>
          <w:tcPr>
            <w:tcW w:w="510" w:type="dxa"/>
          </w:tcPr>
          <w:p w14:paraId="233F5720" w14:textId="52AB959A" w:rsidR="002A26FA" w:rsidRPr="002A26FA" w:rsidRDefault="002A26FA" w:rsidP="002A26FA">
            <w:pPr>
              <w:pStyle w:val="TAL"/>
              <w:rPr>
                <w:sz w:val="16"/>
              </w:rPr>
            </w:pPr>
            <w:r>
              <w:rPr>
                <w:sz w:val="16"/>
              </w:rPr>
              <w:t>Rel-18</w:t>
            </w:r>
          </w:p>
        </w:tc>
        <w:tc>
          <w:tcPr>
            <w:tcW w:w="661" w:type="dxa"/>
          </w:tcPr>
          <w:p w14:paraId="4FFE33BA" w14:textId="1B97099E" w:rsidR="002A26FA" w:rsidRPr="002A26FA" w:rsidRDefault="002A26FA" w:rsidP="002A26FA">
            <w:pPr>
              <w:pStyle w:val="TAL"/>
              <w:rPr>
                <w:sz w:val="16"/>
              </w:rPr>
            </w:pPr>
            <w:r>
              <w:rPr>
                <w:sz w:val="16"/>
              </w:rPr>
              <w:t>18.0.0</w:t>
            </w:r>
          </w:p>
        </w:tc>
        <w:tc>
          <w:tcPr>
            <w:tcW w:w="2607" w:type="dxa"/>
          </w:tcPr>
          <w:p w14:paraId="66133CE3" w14:textId="0C58BB15" w:rsidR="002A26FA" w:rsidRPr="002A26FA" w:rsidRDefault="002A26FA" w:rsidP="002A26FA">
            <w:pPr>
              <w:pStyle w:val="TAL"/>
              <w:rPr>
                <w:sz w:val="16"/>
              </w:rPr>
            </w:pPr>
            <w:r>
              <w:rPr>
                <w:sz w:val="16"/>
              </w:rPr>
              <w:t>Miscellaneous corrections before the spec freeze</w:t>
            </w:r>
          </w:p>
        </w:tc>
      </w:tr>
      <w:tr w:rsidR="002A26FA" w14:paraId="3569F384" w14:textId="77777777" w:rsidTr="002A26FA">
        <w:tc>
          <w:tcPr>
            <w:tcW w:w="1133" w:type="dxa"/>
          </w:tcPr>
          <w:p w14:paraId="145E89D0" w14:textId="3CAFF0A9" w:rsidR="002A26FA" w:rsidRPr="002A26FA" w:rsidRDefault="002A26FA" w:rsidP="002A26FA">
            <w:pPr>
              <w:pStyle w:val="TAL"/>
              <w:rPr>
                <w:sz w:val="16"/>
              </w:rPr>
            </w:pPr>
            <w:r>
              <w:rPr>
                <w:sz w:val="16"/>
              </w:rPr>
              <w:t>C1-243594</w:t>
            </w:r>
          </w:p>
        </w:tc>
        <w:tc>
          <w:tcPr>
            <w:tcW w:w="1020" w:type="dxa"/>
          </w:tcPr>
          <w:p w14:paraId="09D9ADC8" w14:textId="44B057D7" w:rsidR="002A26FA" w:rsidRPr="002A26FA" w:rsidRDefault="002A26FA" w:rsidP="002A26FA">
            <w:pPr>
              <w:pStyle w:val="TAL"/>
              <w:rPr>
                <w:sz w:val="16"/>
              </w:rPr>
            </w:pPr>
            <w:r>
              <w:rPr>
                <w:sz w:val="16"/>
              </w:rPr>
              <w:t>agreed</w:t>
            </w:r>
          </w:p>
        </w:tc>
        <w:tc>
          <w:tcPr>
            <w:tcW w:w="1020" w:type="dxa"/>
          </w:tcPr>
          <w:p w14:paraId="7EEC947D" w14:textId="3C26A1C8" w:rsidR="002A26FA" w:rsidRPr="002A26FA" w:rsidRDefault="002A26FA" w:rsidP="002A26FA">
            <w:pPr>
              <w:pStyle w:val="TAL"/>
              <w:rPr>
                <w:sz w:val="16"/>
              </w:rPr>
            </w:pPr>
            <w:r>
              <w:rPr>
                <w:sz w:val="16"/>
              </w:rPr>
              <w:t>approved</w:t>
            </w:r>
          </w:p>
        </w:tc>
        <w:tc>
          <w:tcPr>
            <w:tcW w:w="1133" w:type="dxa"/>
          </w:tcPr>
          <w:p w14:paraId="55098083" w14:textId="311944DB" w:rsidR="002A26FA" w:rsidRPr="002A26FA" w:rsidRDefault="002A26FA" w:rsidP="002A26FA">
            <w:pPr>
              <w:pStyle w:val="TAL"/>
              <w:rPr>
                <w:sz w:val="16"/>
              </w:rPr>
            </w:pPr>
            <w:r>
              <w:rPr>
                <w:sz w:val="16"/>
              </w:rPr>
              <w:t>24.572</w:t>
            </w:r>
          </w:p>
        </w:tc>
        <w:tc>
          <w:tcPr>
            <w:tcW w:w="572" w:type="dxa"/>
          </w:tcPr>
          <w:p w14:paraId="6893FA3A" w14:textId="31735F2D" w:rsidR="002A26FA" w:rsidRPr="002A26FA" w:rsidRDefault="002A26FA" w:rsidP="002A26FA">
            <w:pPr>
              <w:pStyle w:val="TAL"/>
              <w:rPr>
                <w:sz w:val="16"/>
              </w:rPr>
            </w:pPr>
            <w:r>
              <w:rPr>
                <w:sz w:val="16"/>
              </w:rPr>
              <w:t>0021</w:t>
            </w:r>
          </w:p>
        </w:tc>
        <w:tc>
          <w:tcPr>
            <w:tcW w:w="567" w:type="dxa"/>
          </w:tcPr>
          <w:p w14:paraId="0FF37EB5" w14:textId="3216FE1E" w:rsidR="002A26FA" w:rsidRPr="002A26FA" w:rsidRDefault="002A26FA" w:rsidP="002A26FA">
            <w:pPr>
              <w:pStyle w:val="TAL"/>
              <w:rPr>
                <w:sz w:val="16"/>
              </w:rPr>
            </w:pPr>
            <w:r>
              <w:rPr>
                <w:sz w:val="16"/>
              </w:rPr>
              <w:t>1</w:t>
            </w:r>
          </w:p>
        </w:tc>
        <w:tc>
          <w:tcPr>
            <w:tcW w:w="567" w:type="dxa"/>
          </w:tcPr>
          <w:p w14:paraId="0B508DFE" w14:textId="371F844A" w:rsidR="002A26FA" w:rsidRPr="002A26FA" w:rsidRDefault="002A26FA" w:rsidP="002A26FA">
            <w:pPr>
              <w:pStyle w:val="TAL"/>
              <w:rPr>
                <w:sz w:val="16"/>
              </w:rPr>
            </w:pPr>
            <w:r>
              <w:rPr>
                <w:sz w:val="16"/>
              </w:rPr>
              <w:t>F</w:t>
            </w:r>
          </w:p>
        </w:tc>
        <w:tc>
          <w:tcPr>
            <w:tcW w:w="510" w:type="dxa"/>
          </w:tcPr>
          <w:p w14:paraId="2C641181" w14:textId="4F22D7FC" w:rsidR="002A26FA" w:rsidRPr="002A26FA" w:rsidRDefault="002A26FA" w:rsidP="002A26FA">
            <w:pPr>
              <w:pStyle w:val="TAL"/>
              <w:rPr>
                <w:sz w:val="16"/>
              </w:rPr>
            </w:pPr>
            <w:r>
              <w:rPr>
                <w:sz w:val="16"/>
              </w:rPr>
              <w:t>Rel-18</w:t>
            </w:r>
          </w:p>
        </w:tc>
        <w:tc>
          <w:tcPr>
            <w:tcW w:w="661" w:type="dxa"/>
          </w:tcPr>
          <w:p w14:paraId="16005F9A" w14:textId="06C4B4DE" w:rsidR="002A26FA" w:rsidRPr="002A26FA" w:rsidRDefault="002A26FA" w:rsidP="002A26FA">
            <w:pPr>
              <w:pStyle w:val="TAL"/>
              <w:rPr>
                <w:sz w:val="16"/>
              </w:rPr>
            </w:pPr>
            <w:r>
              <w:rPr>
                <w:sz w:val="16"/>
              </w:rPr>
              <w:t>18.0.0</w:t>
            </w:r>
          </w:p>
        </w:tc>
        <w:tc>
          <w:tcPr>
            <w:tcW w:w="2607" w:type="dxa"/>
          </w:tcPr>
          <w:p w14:paraId="27605357" w14:textId="435B65B7" w:rsidR="002A26FA" w:rsidRPr="002A26FA" w:rsidRDefault="002A26FA" w:rsidP="002A26FA">
            <w:pPr>
              <w:pStyle w:val="TAL"/>
              <w:rPr>
                <w:sz w:val="16"/>
              </w:rPr>
            </w:pPr>
            <w:r>
              <w:rPr>
                <w:sz w:val="16"/>
              </w:rPr>
              <w:t>Minor corrections</w:t>
            </w:r>
          </w:p>
        </w:tc>
      </w:tr>
      <w:tr w:rsidR="002A26FA" w14:paraId="1F961788" w14:textId="77777777" w:rsidTr="002A26FA">
        <w:tc>
          <w:tcPr>
            <w:tcW w:w="1133" w:type="dxa"/>
          </w:tcPr>
          <w:p w14:paraId="0AD1EC68" w14:textId="5C1172E1" w:rsidR="002A26FA" w:rsidRPr="002A26FA" w:rsidRDefault="002A26FA" w:rsidP="002A26FA">
            <w:pPr>
              <w:pStyle w:val="TAL"/>
              <w:rPr>
                <w:sz w:val="16"/>
              </w:rPr>
            </w:pPr>
            <w:r>
              <w:rPr>
                <w:sz w:val="16"/>
              </w:rPr>
              <w:t>C1-243596</w:t>
            </w:r>
          </w:p>
        </w:tc>
        <w:tc>
          <w:tcPr>
            <w:tcW w:w="1020" w:type="dxa"/>
          </w:tcPr>
          <w:p w14:paraId="326704E2" w14:textId="2470FD9A" w:rsidR="002A26FA" w:rsidRPr="002A26FA" w:rsidRDefault="002A26FA" w:rsidP="002A26FA">
            <w:pPr>
              <w:pStyle w:val="TAL"/>
              <w:rPr>
                <w:sz w:val="16"/>
              </w:rPr>
            </w:pPr>
            <w:r>
              <w:rPr>
                <w:sz w:val="16"/>
              </w:rPr>
              <w:t>agreed</w:t>
            </w:r>
          </w:p>
        </w:tc>
        <w:tc>
          <w:tcPr>
            <w:tcW w:w="1020" w:type="dxa"/>
          </w:tcPr>
          <w:p w14:paraId="3533274C" w14:textId="1DBDCAF3" w:rsidR="002A26FA" w:rsidRPr="002A26FA" w:rsidRDefault="002A26FA" w:rsidP="002A26FA">
            <w:pPr>
              <w:pStyle w:val="TAL"/>
              <w:rPr>
                <w:sz w:val="16"/>
              </w:rPr>
            </w:pPr>
            <w:r>
              <w:rPr>
                <w:sz w:val="16"/>
              </w:rPr>
              <w:t>approved</w:t>
            </w:r>
          </w:p>
        </w:tc>
        <w:tc>
          <w:tcPr>
            <w:tcW w:w="1133" w:type="dxa"/>
          </w:tcPr>
          <w:p w14:paraId="0677563F" w14:textId="151F8321" w:rsidR="002A26FA" w:rsidRPr="002A26FA" w:rsidRDefault="002A26FA" w:rsidP="002A26FA">
            <w:pPr>
              <w:pStyle w:val="TAL"/>
              <w:rPr>
                <w:sz w:val="16"/>
              </w:rPr>
            </w:pPr>
            <w:r>
              <w:rPr>
                <w:sz w:val="16"/>
              </w:rPr>
              <w:t>24.007</w:t>
            </w:r>
          </w:p>
        </w:tc>
        <w:tc>
          <w:tcPr>
            <w:tcW w:w="572" w:type="dxa"/>
          </w:tcPr>
          <w:p w14:paraId="2B3454E1" w14:textId="74F63AF6" w:rsidR="002A26FA" w:rsidRPr="002A26FA" w:rsidRDefault="002A26FA" w:rsidP="002A26FA">
            <w:pPr>
              <w:pStyle w:val="TAL"/>
              <w:rPr>
                <w:sz w:val="16"/>
              </w:rPr>
            </w:pPr>
            <w:r>
              <w:rPr>
                <w:sz w:val="16"/>
              </w:rPr>
              <w:t>0154</w:t>
            </w:r>
          </w:p>
        </w:tc>
        <w:tc>
          <w:tcPr>
            <w:tcW w:w="567" w:type="dxa"/>
          </w:tcPr>
          <w:p w14:paraId="11A8F2BD" w14:textId="2540F57E" w:rsidR="002A26FA" w:rsidRPr="002A26FA" w:rsidRDefault="002A26FA" w:rsidP="002A26FA">
            <w:pPr>
              <w:pStyle w:val="TAL"/>
              <w:rPr>
                <w:sz w:val="16"/>
              </w:rPr>
            </w:pPr>
            <w:r>
              <w:rPr>
                <w:sz w:val="16"/>
              </w:rPr>
              <w:t>1</w:t>
            </w:r>
          </w:p>
        </w:tc>
        <w:tc>
          <w:tcPr>
            <w:tcW w:w="567" w:type="dxa"/>
          </w:tcPr>
          <w:p w14:paraId="1974FC94" w14:textId="48169BA5" w:rsidR="002A26FA" w:rsidRPr="002A26FA" w:rsidRDefault="002A26FA" w:rsidP="002A26FA">
            <w:pPr>
              <w:pStyle w:val="TAL"/>
              <w:rPr>
                <w:sz w:val="16"/>
              </w:rPr>
            </w:pPr>
            <w:r>
              <w:rPr>
                <w:sz w:val="16"/>
              </w:rPr>
              <w:t>F</w:t>
            </w:r>
          </w:p>
        </w:tc>
        <w:tc>
          <w:tcPr>
            <w:tcW w:w="510" w:type="dxa"/>
          </w:tcPr>
          <w:p w14:paraId="380A6AEB" w14:textId="265DDD9D" w:rsidR="002A26FA" w:rsidRPr="002A26FA" w:rsidRDefault="002A26FA" w:rsidP="002A26FA">
            <w:pPr>
              <w:pStyle w:val="TAL"/>
              <w:rPr>
                <w:sz w:val="16"/>
              </w:rPr>
            </w:pPr>
            <w:r>
              <w:rPr>
                <w:sz w:val="16"/>
              </w:rPr>
              <w:t>Rel-18</w:t>
            </w:r>
          </w:p>
        </w:tc>
        <w:tc>
          <w:tcPr>
            <w:tcW w:w="661" w:type="dxa"/>
          </w:tcPr>
          <w:p w14:paraId="02B49935" w14:textId="7A0B8D40" w:rsidR="002A26FA" w:rsidRPr="002A26FA" w:rsidRDefault="002A26FA" w:rsidP="002A26FA">
            <w:pPr>
              <w:pStyle w:val="TAL"/>
              <w:rPr>
                <w:sz w:val="16"/>
              </w:rPr>
            </w:pPr>
            <w:r>
              <w:rPr>
                <w:sz w:val="16"/>
              </w:rPr>
              <w:t>18.1.0</w:t>
            </w:r>
          </w:p>
        </w:tc>
        <w:tc>
          <w:tcPr>
            <w:tcW w:w="2607" w:type="dxa"/>
          </w:tcPr>
          <w:p w14:paraId="656645F1" w14:textId="2836B973" w:rsidR="002A26FA" w:rsidRPr="002A26FA" w:rsidRDefault="002A26FA" w:rsidP="002A26FA">
            <w:pPr>
              <w:pStyle w:val="TAL"/>
              <w:rPr>
                <w:sz w:val="16"/>
              </w:rPr>
            </w:pPr>
            <w:r>
              <w:rPr>
                <w:sz w:val="16"/>
              </w:rPr>
              <w:t>Include TS 24.572 among the layer 3 related Technical Specifications</w:t>
            </w:r>
          </w:p>
        </w:tc>
      </w:tr>
      <w:tr w:rsidR="002A26FA" w14:paraId="114F42C2" w14:textId="77777777" w:rsidTr="002A26FA">
        <w:tc>
          <w:tcPr>
            <w:tcW w:w="1133" w:type="dxa"/>
          </w:tcPr>
          <w:p w14:paraId="09DAB8A4" w14:textId="28C0CA12" w:rsidR="002A26FA" w:rsidRPr="002A26FA" w:rsidRDefault="002A26FA" w:rsidP="002A26FA">
            <w:pPr>
              <w:pStyle w:val="TAL"/>
              <w:rPr>
                <w:sz w:val="16"/>
              </w:rPr>
            </w:pPr>
            <w:r>
              <w:rPr>
                <w:sz w:val="16"/>
              </w:rPr>
              <w:t>C1-243697</w:t>
            </w:r>
          </w:p>
        </w:tc>
        <w:tc>
          <w:tcPr>
            <w:tcW w:w="1020" w:type="dxa"/>
          </w:tcPr>
          <w:p w14:paraId="26EA2BCB" w14:textId="0714D3DB" w:rsidR="002A26FA" w:rsidRPr="002A26FA" w:rsidRDefault="002A26FA" w:rsidP="002A26FA">
            <w:pPr>
              <w:pStyle w:val="TAL"/>
              <w:rPr>
                <w:sz w:val="16"/>
              </w:rPr>
            </w:pPr>
            <w:r>
              <w:rPr>
                <w:sz w:val="16"/>
              </w:rPr>
              <w:t>agreed</w:t>
            </w:r>
          </w:p>
        </w:tc>
        <w:tc>
          <w:tcPr>
            <w:tcW w:w="1020" w:type="dxa"/>
          </w:tcPr>
          <w:p w14:paraId="009ED7C7" w14:textId="45103EB1" w:rsidR="002A26FA" w:rsidRPr="002A26FA" w:rsidRDefault="002A26FA" w:rsidP="002A26FA">
            <w:pPr>
              <w:pStyle w:val="TAL"/>
              <w:rPr>
                <w:sz w:val="16"/>
              </w:rPr>
            </w:pPr>
            <w:r>
              <w:rPr>
                <w:sz w:val="16"/>
              </w:rPr>
              <w:t>approved</w:t>
            </w:r>
          </w:p>
        </w:tc>
        <w:tc>
          <w:tcPr>
            <w:tcW w:w="1133" w:type="dxa"/>
          </w:tcPr>
          <w:p w14:paraId="68C89647" w14:textId="1B41E6BE" w:rsidR="002A26FA" w:rsidRPr="002A26FA" w:rsidRDefault="002A26FA" w:rsidP="002A26FA">
            <w:pPr>
              <w:pStyle w:val="TAL"/>
              <w:rPr>
                <w:sz w:val="16"/>
              </w:rPr>
            </w:pPr>
            <w:r>
              <w:rPr>
                <w:sz w:val="16"/>
              </w:rPr>
              <w:t>24.572</w:t>
            </w:r>
          </w:p>
        </w:tc>
        <w:tc>
          <w:tcPr>
            <w:tcW w:w="572" w:type="dxa"/>
          </w:tcPr>
          <w:p w14:paraId="723A0958" w14:textId="4A3DC3B7" w:rsidR="002A26FA" w:rsidRPr="002A26FA" w:rsidRDefault="002A26FA" w:rsidP="002A26FA">
            <w:pPr>
              <w:pStyle w:val="TAL"/>
              <w:rPr>
                <w:sz w:val="16"/>
              </w:rPr>
            </w:pPr>
            <w:r>
              <w:rPr>
                <w:sz w:val="16"/>
              </w:rPr>
              <w:t>0006</w:t>
            </w:r>
          </w:p>
        </w:tc>
        <w:tc>
          <w:tcPr>
            <w:tcW w:w="567" w:type="dxa"/>
          </w:tcPr>
          <w:p w14:paraId="37855B52" w14:textId="3E8A2244" w:rsidR="002A26FA" w:rsidRPr="002A26FA" w:rsidRDefault="002A26FA" w:rsidP="002A26FA">
            <w:pPr>
              <w:pStyle w:val="TAL"/>
              <w:rPr>
                <w:sz w:val="16"/>
              </w:rPr>
            </w:pPr>
            <w:r>
              <w:rPr>
                <w:sz w:val="16"/>
              </w:rPr>
              <w:t>5</w:t>
            </w:r>
          </w:p>
        </w:tc>
        <w:tc>
          <w:tcPr>
            <w:tcW w:w="567" w:type="dxa"/>
          </w:tcPr>
          <w:p w14:paraId="120D376D" w14:textId="54515BED" w:rsidR="002A26FA" w:rsidRPr="002A26FA" w:rsidRDefault="002A26FA" w:rsidP="002A26FA">
            <w:pPr>
              <w:pStyle w:val="TAL"/>
              <w:rPr>
                <w:sz w:val="16"/>
              </w:rPr>
            </w:pPr>
            <w:r>
              <w:rPr>
                <w:sz w:val="16"/>
              </w:rPr>
              <w:t>F</w:t>
            </w:r>
          </w:p>
        </w:tc>
        <w:tc>
          <w:tcPr>
            <w:tcW w:w="510" w:type="dxa"/>
          </w:tcPr>
          <w:p w14:paraId="201413E3" w14:textId="5040690A" w:rsidR="002A26FA" w:rsidRPr="002A26FA" w:rsidRDefault="002A26FA" w:rsidP="002A26FA">
            <w:pPr>
              <w:pStyle w:val="TAL"/>
              <w:rPr>
                <w:sz w:val="16"/>
              </w:rPr>
            </w:pPr>
            <w:r>
              <w:rPr>
                <w:sz w:val="16"/>
              </w:rPr>
              <w:t>Rel-18</w:t>
            </w:r>
          </w:p>
        </w:tc>
        <w:tc>
          <w:tcPr>
            <w:tcW w:w="661" w:type="dxa"/>
          </w:tcPr>
          <w:p w14:paraId="3D4BA349" w14:textId="520A8B95" w:rsidR="002A26FA" w:rsidRPr="002A26FA" w:rsidRDefault="002A26FA" w:rsidP="002A26FA">
            <w:pPr>
              <w:pStyle w:val="TAL"/>
              <w:rPr>
                <w:sz w:val="16"/>
              </w:rPr>
            </w:pPr>
            <w:r>
              <w:rPr>
                <w:sz w:val="16"/>
              </w:rPr>
              <w:t>18.0.0</w:t>
            </w:r>
          </w:p>
        </w:tc>
        <w:tc>
          <w:tcPr>
            <w:tcW w:w="2607" w:type="dxa"/>
          </w:tcPr>
          <w:p w14:paraId="19C40DB9" w14:textId="7999C2FE" w:rsidR="002A26FA" w:rsidRPr="002A26FA" w:rsidRDefault="002A26FA" w:rsidP="002A26FA">
            <w:pPr>
              <w:pStyle w:val="TAL"/>
              <w:rPr>
                <w:sz w:val="16"/>
              </w:rPr>
            </w:pPr>
            <w:r>
              <w:rPr>
                <w:sz w:val="16"/>
              </w:rPr>
              <w:t>Back-off timer during the user plane connection establishment procedure</w:t>
            </w:r>
          </w:p>
        </w:tc>
      </w:tr>
      <w:tr w:rsidR="002A26FA" w14:paraId="160916CB" w14:textId="77777777" w:rsidTr="002A26FA">
        <w:tc>
          <w:tcPr>
            <w:tcW w:w="1133" w:type="dxa"/>
          </w:tcPr>
          <w:p w14:paraId="213D75D8" w14:textId="75BC2D7A" w:rsidR="002A26FA" w:rsidRPr="002A26FA" w:rsidRDefault="002A26FA" w:rsidP="002A26FA">
            <w:pPr>
              <w:pStyle w:val="TAL"/>
              <w:rPr>
                <w:sz w:val="16"/>
              </w:rPr>
            </w:pPr>
            <w:r>
              <w:rPr>
                <w:sz w:val="16"/>
              </w:rPr>
              <w:t>C1-243714</w:t>
            </w:r>
          </w:p>
        </w:tc>
        <w:tc>
          <w:tcPr>
            <w:tcW w:w="1020" w:type="dxa"/>
          </w:tcPr>
          <w:p w14:paraId="4DDE97AA" w14:textId="4F29A951" w:rsidR="002A26FA" w:rsidRPr="002A26FA" w:rsidRDefault="002A26FA" w:rsidP="002A26FA">
            <w:pPr>
              <w:pStyle w:val="TAL"/>
              <w:rPr>
                <w:sz w:val="16"/>
              </w:rPr>
            </w:pPr>
            <w:r>
              <w:rPr>
                <w:sz w:val="16"/>
              </w:rPr>
              <w:t>agreed</w:t>
            </w:r>
          </w:p>
        </w:tc>
        <w:tc>
          <w:tcPr>
            <w:tcW w:w="1020" w:type="dxa"/>
          </w:tcPr>
          <w:p w14:paraId="6F6D3770" w14:textId="0C5155FB" w:rsidR="002A26FA" w:rsidRPr="002A26FA" w:rsidRDefault="002A26FA" w:rsidP="002A26FA">
            <w:pPr>
              <w:pStyle w:val="TAL"/>
              <w:rPr>
                <w:sz w:val="16"/>
              </w:rPr>
            </w:pPr>
            <w:r>
              <w:rPr>
                <w:sz w:val="16"/>
              </w:rPr>
              <w:t>approved</w:t>
            </w:r>
          </w:p>
        </w:tc>
        <w:tc>
          <w:tcPr>
            <w:tcW w:w="1133" w:type="dxa"/>
          </w:tcPr>
          <w:p w14:paraId="4BF4A5FE" w14:textId="275C3196" w:rsidR="002A26FA" w:rsidRPr="002A26FA" w:rsidRDefault="002A26FA" w:rsidP="002A26FA">
            <w:pPr>
              <w:pStyle w:val="TAL"/>
              <w:rPr>
                <w:sz w:val="16"/>
              </w:rPr>
            </w:pPr>
            <w:r>
              <w:rPr>
                <w:sz w:val="16"/>
              </w:rPr>
              <w:t>24.572</w:t>
            </w:r>
          </w:p>
        </w:tc>
        <w:tc>
          <w:tcPr>
            <w:tcW w:w="572" w:type="dxa"/>
          </w:tcPr>
          <w:p w14:paraId="0390E71B" w14:textId="16E71233" w:rsidR="002A26FA" w:rsidRPr="002A26FA" w:rsidRDefault="002A26FA" w:rsidP="002A26FA">
            <w:pPr>
              <w:pStyle w:val="TAL"/>
              <w:rPr>
                <w:sz w:val="16"/>
              </w:rPr>
            </w:pPr>
            <w:r>
              <w:rPr>
                <w:sz w:val="16"/>
              </w:rPr>
              <w:t>0011</w:t>
            </w:r>
          </w:p>
        </w:tc>
        <w:tc>
          <w:tcPr>
            <w:tcW w:w="567" w:type="dxa"/>
          </w:tcPr>
          <w:p w14:paraId="68FEA483" w14:textId="39B1E5AD" w:rsidR="002A26FA" w:rsidRPr="002A26FA" w:rsidRDefault="002A26FA" w:rsidP="002A26FA">
            <w:pPr>
              <w:pStyle w:val="TAL"/>
              <w:rPr>
                <w:sz w:val="16"/>
              </w:rPr>
            </w:pPr>
            <w:r>
              <w:rPr>
                <w:sz w:val="16"/>
              </w:rPr>
              <w:t>5</w:t>
            </w:r>
          </w:p>
        </w:tc>
        <w:tc>
          <w:tcPr>
            <w:tcW w:w="567" w:type="dxa"/>
          </w:tcPr>
          <w:p w14:paraId="0BFA2E27" w14:textId="78C4EBB2" w:rsidR="002A26FA" w:rsidRPr="002A26FA" w:rsidRDefault="002A26FA" w:rsidP="002A26FA">
            <w:pPr>
              <w:pStyle w:val="TAL"/>
              <w:rPr>
                <w:sz w:val="16"/>
              </w:rPr>
            </w:pPr>
            <w:r>
              <w:rPr>
                <w:sz w:val="16"/>
              </w:rPr>
              <w:t>B</w:t>
            </w:r>
          </w:p>
        </w:tc>
        <w:tc>
          <w:tcPr>
            <w:tcW w:w="510" w:type="dxa"/>
          </w:tcPr>
          <w:p w14:paraId="17C94B9D" w14:textId="3593014D" w:rsidR="002A26FA" w:rsidRPr="002A26FA" w:rsidRDefault="002A26FA" w:rsidP="002A26FA">
            <w:pPr>
              <w:pStyle w:val="TAL"/>
              <w:rPr>
                <w:sz w:val="16"/>
              </w:rPr>
            </w:pPr>
            <w:r>
              <w:rPr>
                <w:sz w:val="16"/>
              </w:rPr>
              <w:t>Rel-18</w:t>
            </w:r>
          </w:p>
        </w:tc>
        <w:tc>
          <w:tcPr>
            <w:tcW w:w="661" w:type="dxa"/>
          </w:tcPr>
          <w:p w14:paraId="2066776A" w14:textId="63A5C7B4" w:rsidR="002A26FA" w:rsidRPr="002A26FA" w:rsidRDefault="002A26FA" w:rsidP="002A26FA">
            <w:pPr>
              <w:pStyle w:val="TAL"/>
              <w:rPr>
                <w:sz w:val="16"/>
              </w:rPr>
            </w:pPr>
            <w:r>
              <w:rPr>
                <w:sz w:val="16"/>
              </w:rPr>
              <w:t>18.0.0</w:t>
            </w:r>
          </w:p>
        </w:tc>
        <w:tc>
          <w:tcPr>
            <w:tcW w:w="2607" w:type="dxa"/>
          </w:tcPr>
          <w:p w14:paraId="15FFEBE3" w14:textId="69EB3156" w:rsidR="002A26FA" w:rsidRPr="002A26FA" w:rsidRDefault="002A26FA" w:rsidP="002A26FA">
            <w:pPr>
              <w:pStyle w:val="TAL"/>
              <w:rPr>
                <w:sz w:val="16"/>
              </w:rPr>
            </w:pPr>
            <w:r>
              <w:rPr>
                <w:sz w:val="16"/>
              </w:rPr>
              <w:t>Addition of reject cause to establishment command reject message</w:t>
            </w:r>
          </w:p>
        </w:tc>
      </w:tr>
      <w:tr w:rsidR="002A26FA" w14:paraId="0BF48984" w14:textId="77777777" w:rsidTr="002A26FA">
        <w:tc>
          <w:tcPr>
            <w:tcW w:w="1133" w:type="dxa"/>
          </w:tcPr>
          <w:p w14:paraId="7417768F" w14:textId="3F4C406E" w:rsidR="002A26FA" w:rsidRPr="002A26FA" w:rsidRDefault="002A26FA" w:rsidP="002A26FA">
            <w:pPr>
              <w:pStyle w:val="TAL"/>
              <w:rPr>
                <w:sz w:val="16"/>
              </w:rPr>
            </w:pPr>
            <w:r>
              <w:rPr>
                <w:sz w:val="16"/>
              </w:rPr>
              <w:t>C1-243930</w:t>
            </w:r>
          </w:p>
        </w:tc>
        <w:tc>
          <w:tcPr>
            <w:tcW w:w="1020" w:type="dxa"/>
          </w:tcPr>
          <w:p w14:paraId="432C4EED" w14:textId="6B508DA1" w:rsidR="002A26FA" w:rsidRPr="002A26FA" w:rsidRDefault="002A26FA" w:rsidP="002A26FA">
            <w:pPr>
              <w:pStyle w:val="TAL"/>
              <w:rPr>
                <w:sz w:val="16"/>
              </w:rPr>
            </w:pPr>
            <w:r>
              <w:rPr>
                <w:sz w:val="16"/>
              </w:rPr>
              <w:t>agreed</w:t>
            </w:r>
          </w:p>
        </w:tc>
        <w:tc>
          <w:tcPr>
            <w:tcW w:w="1020" w:type="dxa"/>
          </w:tcPr>
          <w:p w14:paraId="15DCA10F" w14:textId="0C56593F" w:rsidR="002A26FA" w:rsidRPr="002A26FA" w:rsidRDefault="002A26FA" w:rsidP="002A26FA">
            <w:pPr>
              <w:pStyle w:val="TAL"/>
              <w:rPr>
                <w:sz w:val="16"/>
              </w:rPr>
            </w:pPr>
            <w:r>
              <w:rPr>
                <w:sz w:val="16"/>
              </w:rPr>
              <w:t>approved</w:t>
            </w:r>
          </w:p>
        </w:tc>
        <w:tc>
          <w:tcPr>
            <w:tcW w:w="1133" w:type="dxa"/>
          </w:tcPr>
          <w:p w14:paraId="4C1B7073" w14:textId="67AA6DD2" w:rsidR="002A26FA" w:rsidRPr="002A26FA" w:rsidRDefault="002A26FA" w:rsidP="002A26FA">
            <w:pPr>
              <w:pStyle w:val="TAL"/>
              <w:rPr>
                <w:sz w:val="16"/>
              </w:rPr>
            </w:pPr>
            <w:r>
              <w:rPr>
                <w:sz w:val="16"/>
              </w:rPr>
              <w:t>24.572</w:t>
            </w:r>
          </w:p>
        </w:tc>
        <w:tc>
          <w:tcPr>
            <w:tcW w:w="572" w:type="dxa"/>
          </w:tcPr>
          <w:p w14:paraId="53B5C7DD" w14:textId="10440A60" w:rsidR="002A26FA" w:rsidRPr="002A26FA" w:rsidRDefault="002A26FA" w:rsidP="002A26FA">
            <w:pPr>
              <w:pStyle w:val="TAL"/>
              <w:rPr>
                <w:sz w:val="16"/>
              </w:rPr>
            </w:pPr>
            <w:r>
              <w:rPr>
                <w:sz w:val="16"/>
              </w:rPr>
              <w:t>0030</w:t>
            </w:r>
          </w:p>
        </w:tc>
        <w:tc>
          <w:tcPr>
            <w:tcW w:w="567" w:type="dxa"/>
          </w:tcPr>
          <w:p w14:paraId="7FC14C30" w14:textId="1D4ECCBC" w:rsidR="002A26FA" w:rsidRPr="002A26FA" w:rsidRDefault="002A26FA" w:rsidP="002A26FA">
            <w:pPr>
              <w:pStyle w:val="TAL"/>
              <w:rPr>
                <w:sz w:val="16"/>
              </w:rPr>
            </w:pPr>
            <w:r>
              <w:rPr>
                <w:sz w:val="16"/>
              </w:rPr>
              <w:t>2</w:t>
            </w:r>
          </w:p>
        </w:tc>
        <w:tc>
          <w:tcPr>
            <w:tcW w:w="567" w:type="dxa"/>
          </w:tcPr>
          <w:p w14:paraId="3594C4A6" w14:textId="73110330" w:rsidR="002A26FA" w:rsidRPr="002A26FA" w:rsidRDefault="002A26FA" w:rsidP="002A26FA">
            <w:pPr>
              <w:pStyle w:val="TAL"/>
              <w:rPr>
                <w:sz w:val="16"/>
              </w:rPr>
            </w:pPr>
            <w:r>
              <w:rPr>
                <w:sz w:val="16"/>
              </w:rPr>
              <w:t>F</w:t>
            </w:r>
          </w:p>
        </w:tc>
        <w:tc>
          <w:tcPr>
            <w:tcW w:w="510" w:type="dxa"/>
          </w:tcPr>
          <w:p w14:paraId="2748EDD9" w14:textId="6EB43FCC" w:rsidR="002A26FA" w:rsidRPr="002A26FA" w:rsidRDefault="002A26FA" w:rsidP="002A26FA">
            <w:pPr>
              <w:pStyle w:val="TAL"/>
              <w:rPr>
                <w:sz w:val="16"/>
              </w:rPr>
            </w:pPr>
            <w:r>
              <w:rPr>
                <w:sz w:val="16"/>
              </w:rPr>
              <w:t>Rel-18</w:t>
            </w:r>
          </w:p>
        </w:tc>
        <w:tc>
          <w:tcPr>
            <w:tcW w:w="661" w:type="dxa"/>
          </w:tcPr>
          <w:p w14:paraId="33D953A2" w14:textId="14005C97" w:rsidR="002A26FA" w:rsidRPr="002A26FA" w:rsidRDefault="002A26FA" w:rsidP="002A26FA">
            <w:pPr>
              <w:pStyle w:val="TAL"/>
              <w:rPr>
                <w:sz w:val="16"/>
              </w:rPr>
            </w:pPr>
            <w:r>
              <w:rPr>
                <w:sz w:val="16"/>
              </w:rPr>
              <w:t>18.0.0</w:t>
            </w:r>
          </w:p>
        </w:tc>
        <w:tc>
          <w:tcPr>
            <w:tcW w:w="2607" w:type="dxa"/>
          </w:tcPr>
          <w:p w14:paraId="336A315D" w14:textId="6CECBA7C" w:rsidR="002A26FA" w:rsidRPr="002A26FA" w:rsidRDefault="002A26FA" w:rsidP="002A26FA">
            <w:pPr>
              <w:pStyle w:val="TAL"/>
              <w:rPr>
                <w:sz w:val="16"/>
              </w:rPr>
            </w:pPr>
            <w:r>
              <w:rPr>
                <w:sz w:val="16"/>
              </w:rPr>
              <w:t>User plane connection release due to lost of PDU session or TLS failure</w:t>
            </w:r>
          </w:p>
        </w:tc>
      </w:tr>
      <w:tr w:rsidR="002A26FA" w14:paraId="4AE55E76" w14:textId="77777777" w:rsidTr="002A26FA">
        <w:tc>
          <w:tcPr>
            <w:tcW w:w="1133" w:type="dxa"/>
          </w:tcPr>
          <w:p w14:paraId="15065B07" w14:textId="5C65B4ED" w:rsidR="002A26FA" w:rsidRPr="002A26FA" w:rsidRDefault="002A26FA" w:rsidP="002A26FA">
            <w:pPr>
              <w:pStyle w:val="TAL"/>
              <w:rPr>
                <w:sz w:val="16"/>
              </w:rPr>
            </w:pPr>
            <w:r>
              <w:rPr>
                <w:sz w:val="16"/>
              </w:rPr>
              <w:t>C1-243931</w:t>
            </w:r>
          </w:p>
        </w:tc>
        <w:tc>
          <w:tcPr>
            <w:tcW w:w="1020" w:type="dxa"/>
          </w:tcPr>
          <w:p w14:paraId="2FDEDBAF" w14:textId="44DABCB1" w:rsidR="002A26FA" w:rsidRPr="002A26FA" w:rsidRDefault="002A26FA" w:rsidP="002A26FA">
            <w:pPr>
              <w:pStyle w:val="TAL"/>
              <w:rPr>
                <w:sz w:val="16"/>
              </w:rPr>
            </w:pPr>
            <w:r>
              <w:rPr>
                <w:sz w:val="16"/>
              </w:rPr>
              <w:t>agreed</w:t>
            </w:r>
          </w:p>
        </w:tc>
        <w:tc>
          <w:tcPr>
            <w:tcW w:w="1020" w:type="dxa"/>
          </w:tcPr>
          <w:p w14:paraId="139E8EA3" w14:textId="1685AEEA" w:rsidR="002A26FA" w:rsidRPr="002A26FA" w:rsidRDefault="002A26FA" w:rsidP="002A26FA">
            <w:pPr>
              <w:pStyle w:val="TAL"/>
              <w:rPr>
                <w:sz w:val="16"/>
              </w:rPr>
            </w:pPr>
            <w:r>
              <w:rPr>
                <w:sz w:val="16"/>
              </w:rPr>
              <w:t>approved</w:t>
            </w:r>
          </w:p>
        </w:tc>
        <w:tc>
          <w:tcPr>
            <w:tcW w:w="1133" w:type="dxa"/>
          </w:tcPr>
          <w:p w14:paraId="44D2B052" w14:textId="21940DF8" w:rsidR="002A26FA" w:rsidRPr="002A26FA" w:rsidRDefault="002A26FA" w:rsidP="002A26FA">
            <w:pPr>
              <w:pStyle w:val="TAL"/>
              <w:rPr>
                <w:sz w:val="16"/>
              </w:rPr>
            </w:pPr>
            <w:r>
              <w:rPr>
                <w:sz w:val="16"/>
              </w:rPr>
              <w:t>24.572</w:t>
            </w:r>
          </w:p>
        </w:tc>
        <w:tc>
          <w:tcPr>
            <w:tcW w:w="572" w:type="dxa"/>
          </w:tcPr>
          <w:p w14:paraId="61C320F7" w14:textId="47E89718" w:rsidR="002A26FA" w:rsidRPr="002A26FA" w:rsidRDefault="002A26FA" w:rsidP="002A26FA">
            <w:pPr>
              <w:pStyle w:val="TAL"/>
              <w:rPr>
                <w:sz w:val="16"/>
              </w:rPr>
            </w:pPr>
            <w:r>
              <w:rPr>
                <w:sz w:val="16"/>
              </w:rPr>
              <w:t>0029</w:t>
            </w:r>
          </w:p>
        </w:tc>
        <w:tc>
          <w:tcPr>
            <w:tcW w:w="567" w:type="dxa"/>
          </w:tcPr>
          <w:p w14:paraId="15D48225" w14:textId="40F94FCE" w:rsidR="002A26FA" w:rsidRPr="002A26FA" w:rsidRDefault="002A26FA" w:rsidP="002A26FA">
            <w:pPr>
              <w:pStyle w:val="TAL"/>
              <w:rPr>
                <w:sz w:val="16"/>
              </w:rPr>
            </w:pPr>
            <w:r>
              <w:rPr>
                <w:sz w:val="16"/>
              </w:rPr>
              <w:t>2</w:t>
            </w:r>
          </w:p>
        </w:tc>
        <w:tc>
          <w:tcPr>
            <w:tcW w:w="567" w:type="dxa"/>
          </w:tcPr>
          <w:p w14:paraId="149173D3" w14:textId="377774BE" w:rsidR="002A26FA" w:rsidRPr="002A26FA" w:rsidRDefault="002A26FA" w:rsidP="002A26FA">
            <w:pPr>
              <w:pStyle w:val="TAL"/>
              <w:rPr>
                <w:sz w:val="16"/>
              </w:rPr>
            </w:pPr>
            <w:r>
              <w:rPr>
                <w:sz w:val="16"/>
              </w:rPr>
              <w:t>F</w:t>
            </w:r>
          </w:p>
        </w:tc>
        <w:tc>
          <w:tcPr>
            <w:tcW w:w="510" w:type="dxa"/>
          </w:tcPr>
          <w:p w14:paraId="2B1529D7" w14:textId="7CC66DDE" w:rsidR="002A26FA" w:rsidRPr="002A26FA" w:rsidRDefault="002A26FA" w:rsidP="002A26FA">
            <w:pPr>
              <w:pStyle w:val="TAL"/>
              <w:rPr>
                <w:sz w:val="16"/>
              </w:rPr>
            </w:pPr>
            <w:r>
              <w:rPr>
                <w:sz w:val="16"/>
              </w:rPr>
              <w:t>Rel-18</w:t>
            </w:r>
          </w:p>
        </w:tc>
        <w:tc>
          <w:tcPr>
            <w:tcW w:w="661" w:type="dxa"/>
          </w:tcPr>
          <w:p w14:paraId="65F2DBD2" w14:textId="6371DD79" w:rsidR="002A26FA" w:rsidRPr="002A26FA" w:rsidRDefault="002A26FA" w:rsidP="002A26FA">
            <w:pPr>
              <w:pStyle w:val="TAL"/>
              <w:rPr>
                <w:sz w:val="16"/>
              </w:rPr>
            </w:pPr>
            <w:r>
              <w:rPr>
                <w:sz w:val="16"/>
              </w:rPr>
              <w:t>18.0.0</w:t>
            </w:r>
          </w:p>
        </w:tc>
        <w:tc>
          <w:tcPr>
            <w:tcW w:w="2607" w:type="dxa"/>
          </w:tcPr>
          <w:p w14:paraId="30E7E267" w14:textId="224A66AA" w:rsidR="002A26FA" w:rsidRPr="002A26FA" w:rsidRDefault="002A26FA" w:rsidP="002A26FA">
            <w:pPr>
              <w:pStyle w:val="TAL"/>
              <w:rPr>
                <w:sz w:val="16"/>
              </w:rPr>
            </w:pPr>
            <w:r>
              <w:rPr>
                <w:sz w:val="16"/>
              </w:rPr>
              <w:t>Inactivity timer for user plane connection</w:t>
            </w:r>
          </w:p>
        </w:tc>
      </w:tr>
    </w:tbl>
    <w:p w14:paraId="2BDDD835" w14:textId="77777777" w:rsidR="002A26FA" w:rsidRDefault="002A26FA" w:rsidP="002A26FA"/>
    <w:p w14:paraId="09D99794"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A9B7F7" w14:textId="2EF01762" w:rsidR="002A26FA" w:rsidRDefault="002A26FA" w:rsidP="002A26FA">
      <w:pPr>
        <w:rPr>
          <w:rFonts w:ascii="Arial" w:hAnsi="Arial" w:cs="Arial"/>
          <w:b/>
          <w:sz w:val="24"/>
        </w:rPr>
      </w:pPr>
      <w:r>
        <w:rPr>
          <w:rFonts w:ascii="Arial" w:hAnsi="Arial" w:cs="Arial"/>
          <w:b/>
          <w:color w:val="0000FF"/>
          <w:sz w:val="24"/>
        </w:rPr>
        <w:t>CP-241154</w:t>
      </w:r>
      <w:r>
        <w:rPr>
          <w:rFonts w:ascii="Arial" w:hAnsi="Arial" w:cs="Arial"/>
          <w:b/>
          <w:color w:val="0000FF"/>
          <w:sz w:val="24"/>
        </w:rPr>
        <w:tab/>
      </w:r>
      <w:r>
        <w:rPr>
          <w:rFonts w:ascii="Arial" w:hAnsi="Arial" w:cs="Arial"/>
          <w:b/>
          <w:sz w:val="24"/>
        </w:rPr>
        <w:t>CR pack on 5G_eLCS_Ph3 (2/2)</w:t>
      </w:r>
    </w:p>
    <w:p w14:paraId="0B6F5E62"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AA82922"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08"/>
        <w:gridCol w:w="1004"/>
        <w:gridCol w:w="1011"/>
        <w:gridCol w:w="1104"/>
        <w:gridCol w:w="572"/>
        <w:gridCol w:w="562"/>
        <w:gridCol w:w="561"/>
        <w:gridCol w:w="510"/>
        <w:gridCol w:w="661"/>
        <w:gridCol w:w="2536"/>
      </w:tblGrid>
      <w:tr w:rsidR="002A26FA" w14:paraId="3612A6A2" w14:textId="77777777" w:rsidTr="002A26FA">
        <w:tc>
          <w:tcPr>
            <w:tcW w:w="1133" w:type="dxa"/>
          </w:tcPr>
          <w:p w14:paraId="11AC7AB1" w14:textId="048F6345" w:rsidR="002A26FA" w:rsidRDefault="002A26FA" w:rsidP="002A26FA">
            <w:pPr>
              <w:pStyle w:val="TAH"/>
            </w:pPr>
            <w:r>
              <w:lastRenderedPageBreak/>
              <w:t>WG TDoc</w:t>
            </w:r>
          </w:p>
        </w:tc>
        <w:tc>
          <w:tcPr>
            <w:tcW w:w="1020" w:type="dxa"/>
          </w:tcPr>
          <w:p w14:paraId="20EB92F9" w14:textId="0BDFF1BC" w:rsidR="002A26FA" w:rsidRDefault="002A26FA" w:rsidP="002A26FA">
            <w:pPr>
              <w:pStyle w:val="TAH"/>
            </w:pPr>
            <w:r>
              <w:t xml:space="preserve">WG </w:t>
            </w:r>
            <w:proofErr w:type="spellStart"/>
            <w:r>
              <w:t>decisn</w:t>
            </w:r>
            <w:proofErr w:type="spellEnd"/>
          </w:p>
        </w:tc>
        <w:tc>
          <w:tcPr>
            <w:tcW w:w="1020" w:type="dxa"/>
          </w:tcPr>
          <w:p w14:paraId="0872168E" w14:textId="29497E75" w:rsidR="002A26FA" w:rsidRDefault="002A26FA" w:rsidP="002A26FA">
            <w:pPr>
              <w:pStyle w:val="TAH"/>
            </w:pPr>
            <w:r>
              <w:t xml:space="preserve">TSG </w:t>
            </w:r>
            <w:proofErr w:type="spellStart"/>
            <w:r>
              <w:t>decisn</w:t>
            </w:r>
            <w:proofErr w:type="spellEnd"/>
          </w:p>
        </w:tc>
        <w:tc>
          <w:tcPr>
            <w:tcW w:w="1133" w:type="dxa"/>
          </w:tcPr>
          <w:p w14:paraId="1BD7ECA0" w14:textId="03851B16" w:rsidR="002A26FA" w:rsidRDefault="002A26FA" w:rsidP="002A26FA">
            <w:pPr>
              <w:pStyle w:val="TAH"/>
            </w:pPr>
            <w:r>
              <w:t>Spec</w:t>
            </w:r>
          </w:p>
        </w:tc>
        <w:tc>
          <w:tcPr>
            <w:tcW w:w="572" w:type="dxa"/>
          </w:tcPr>
          <w:p w14:paraId="459D81F4" w14:textId="246CC089" w:rsidR="002A26FA" w:rsidRDefault="002A26FA" w:rsidP="002A26FA">
            <w:pPr>
              <w:pStyle w:val="TAH"/>
            </w:pPr>
            <w:r>
              <w:t>CR</w:t>
            </w:r>
          </w:p>
        </w:tc>
        <w:tc>
          <w:tcPr>
            <w:tcW w:w="567" w:type="dxa"/>
          </w:tcPr>
          <w:p w14:paraId="468F4096" w14:textId="7B22FB51" w:rsidR="002A26FA" w:rsidRDefault="002A26FA" w:rsidP="002A26FA">
            <w:pPr>
              <w:pStyle w:val="TAH"/>
            </w:pPr>
            <w:r>
              <w:t>rev</w:t>
            </w:r>
          </w:p>
        </w:tc>
        <w:tc>
          <w:tcPr>
            <w:tcW w:w="567" w:type="dxa"/>
          </w:tcPr>
          <w:p w14:paraId="00AD9742" w14:textId="0810516F" w:rsidR="002A26FA" w:rsidRDefault="002A26FA" w:rsidP="002A26FA">
            <w:pPr>
              <w:pStyle w:val="TAH"/>
            </w:pPr>
            <w:r>
              <w:t>cat</w:t>
            </w:r>
          </w:p>
        </w:tc>
        <w:tc>
          <w:tcPr>
            <w:tcW w:w="510" w:type="dxa"/>
          </w:tcPr>
          <w:p w14:paraId="1E906D82" w14:textId="7510BE4D" w:rsidR="002A26FA" w:rsidRDefault="002A26FA" w:rsidP="002A26FA">
            <w:pPr>
              <w:pStyle w:val="TAH"/>
            </w:pPr>
            <w:proofErr w:type="spellStart"/>
            <w:r>
              <w:t>Rel</w:t>
            </w:r>
            <w:proofErr w:type="spellEnd"/>
          </w:p>
        </w:tc>
        <w:tc>
          <w:tcPr>
            <w:tcW w:w="661" w:type="dxa"/>
          </w:tcPr>
          <w:p w14:paraId="25C5E65A" w14:textId="1E618BE8"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3422CCAC" w14:textId="1F41078B" w:rsidR="002A26FA" w:rsidRDefault="002A26FA" w:rsidP="002A26FA">
            <w:pPr>
              <w:pStyle w:val="TAH"/>
            </w:pPr>
            <w:r>
              <w:t>Title</w:t>
            </w:r>
          </w:p>
        </w:tc>
      </w:tr>
      <w:tr w:rsidR="002A26FA" w14:paraId="717F6CD6" w14:textId="77777777" w:rsidTr="002A26FA">
        <w:tc>
          <w:tcPr>
            <w:tcW w:w="1133" w:type="dxa"/>
          </w:tcPr>
          <w:p w14:paraId="7EEB10AC" w14:textId="407F35E5" w:rsidR="002A26FA" w:rsidRPr="002A26FA" w:rsidRDefault="002A26FA" w:rsidP="002A26FA">
            <w:pPr>
              <w:pStyle w:val="TAL"/>
              <w:rPr>
                <w:sz w:val="16"/>
              </w:rPr>
            </w:pPr>
            <w:r>
              <w:rPr>
                <w:sz w:val="16"/>
              </w:rPr>
              <w:t>C1-242162</w:t>
            </w:r>
          </w:p>
        </w:tc>
        <w:tc>
          <w:tcPr>
            <w:tcW w:w="1020" w:type="dxa"/>
          </w:tcPr>
          <w:p w14:paraId="1AEB9B7C" w14:textId="6B43583F" w:rsidR="002A26FA" w:rsidRPr="002A26FA" w:rsidRDefault="002A26FA" w:rsidP="002A26FA">
            <w:pPr>
              <w:pStyle w:val="TAL"/>
              <w:rPr>
                <w:sz w:val="16"/>
              </w:rPr>
            </w:pPr>
            <w:r>
              <w:rPr>
                <w:sz w:val="16"/>
              </w:rPr>
              <w:t>agreed</w:t>
            </w:r>
          </w:p>
        </w:tc>
        <w:tc>
          <w:tcPr>
            <w:tcW w:w="1020" w:type="dxa"/>
          </w:tcPr>
          <w:p w14:paraId="5BB8A768" w14:textId="119D62B9" w:rsidR="002A26FA" w:rsidRPr="002A26FA" w:rsidRDefault="002A26FA" w:rsidP="002A26FA">
            <w:pPr>
              <w:pStyle w:val="TAL"/>
              <w:rPr>
                <w:sz w:val="16"/>
              </w:rPr>
            </w:pPr>
            <w:r>
              <w:rPr>
                <w:sz w:val="16"/>
              </w:rPr>
              <w:t>approved</w:t>
            </w:r>
          </w:p>
        </w:tc>
        <w:tc>
          <w:tcPr>
            <w:tcW w:w="1133" w:type="dxa"/>
          </w:tcPr>
          <w:p w14:paraId="55FB25EF" w14:textId="5DE1142B" w:rsidR="002A26FA" w:rsidRPr="002A26FA" w:rsidRDefault="002A26FA" w:rsidP="002A26FA">
            <w:pPr>
              <w:pStyle w:val="TAL"/>
              <w:rPr>
                <w:sz w:val="16"/>
              </w:rPr>
            </w:pPr>
            <w:r>
              <w:rPr>
                <w:sz w:val="16"/>
              </w:rPr>
              <w:t>24.572</w:t>
            </w:r>
          </w:p>
        </w:tc>
        <w:tc>
          <w:tcPr>
            <w:tcW w:w="572" w:type="dxa"/>
          </w:tcPr>
          <w:p w14:paraId="1EEB23E8" w14:textId="1ECFA1F8" w:rsidR="002A26FA" w:rsidRPr="002A26FA" w:rsidRDefault="002A26FA" w:rsidP="002A26FA">
            <w:pPr>
              <w:pStyle w:val="TAL"/>
              <w:rPr>
                <w:sz w:val="16"/>
              </w:rPr>
            </w:pPr>
            <w:r>
              <w:rPr>
                <w:sz w:val="16"/>
              </w:rPr>
              <w:t>0005</w:t>
            </w:r>
          </w:p>
        </w:tc>
        <w:tc>
          <w:tcPr>
            <w:tcW w:w="567" w:type="dxa"/>
          </w:tcPr>
          <w:p w14:paraId="3DCD4C34" w14:textId="77777777" w:rsidR="002A26FA" w:rsidRPr="002A26FA" w:rsidRDefault="002A26FA" w:rsidP="002A26FA">
            <w:pPr>
              <w:pStyle w:val="TAL"/>
              <w:rPr>
                <w:sz w:val="16"/>
              </w:rPr>
            </w:pPr>
          </w:p>
        </w:tc>
        <w:tc>
          <w:tcPr>
            <w:tcW w:w="567" w:type="dxa"/>
          </w:tcPr>
          <w:p w14:paraId="07F14754" w14:textId="1E857399" w:rsidR="002A26FA" w:rsidRPr="002A26FA" w:rsidRDefault="002A26FA" w:rsidP="002A26FA">
            <w:pPr>
              <w:pStyle w:val="TAL"/>
              <w:rPr>
                <w:sz w:val="16"/>
              </w:rPr>
            </w:pPr>
            <w:r>
              <w:rPr>
                <w:sz w:val="16"/>
              </w:rPr>
              <w:t>F</w:t>
            </w:r>
          </w:p>
        </w:tc>
        <w:tc>
          <w:tcPr>
            <w:tcW w:w="510" w:type="dxa"/>
          </w:tcPr>
          <w:p w14:paraId="4E4A0C39" w14:textId="00B07985" w:rsidR="002A26FA" w:rsidRPr="002A26FA" w:rsidRDefault="002A26FA" w:rsidP="002A26FA">
            <w:pPr>
              <w:pStyle w:val="TAL"/>
              <w:rPr>
                <w:sz w:val="16"/>
              </w:rPr>
            </w:pPr>
            <w:r>
              <w:rPr>
                <w:sz w:val="16"/>
              </w:rPr>
              <w:t>Rel-18</w:t>
            </w:r>
          </w:p>
        </w:tc>
        <w:tc>
          <w:tcPr>
            <w:tcW w:w="661" w:type="dxa"/>
          </w:tcPr>
          <w:p w14:paraId="09C3D514" w14:textId="0D329AFE" w:rsidR="002A26FA" w:rsidRPr="002A26FA" w:rsidRDefault="002A26FA" w:rsidP="002A26FA">
            <w:pPr>
              <w:pStyle w:val="TAL"/>
              <w:rPr>
                <w:sz w:val="16"/>
              </w:rPr>
            </w:pPr>
            <w:r>
              <w:rPr>
                <w:sz w:val="16"/>
              </w:rPr>
              <w:t>18.0.0</w:t>
            </w:r>
          </w:p>
        </w:tc>
        <w:tc>
          <w:tcPr>
            <w:tcW w:w="2607" w:type="dxa"/>
          </w:tcPr>
          <w:p w14:paraId="38D22919" w14:textId="6970B42D" w:rsidR="002A26FA" w:rsidRPr="002A26FA" w:rsidRDefault="002A26FA" w:rsidP="002A26FA">
            <w:pPr>
              <w:pStyle w:val="TAL"/>
              <w:rPr>
                <w:sz w:val="16"/>
              </w:rPr>
            </w:pPr>
            <w:r>
              <w:rPr>
                <w:sz w:val="16"/>
              </w:rPr>
              <w:t>Correction on T5011 timer handling</w:t>
            </w:r>
          </w:p>
        </w:tc>
      </w:tr>
      <w:tr w:rsidR="002A26FA" w14:paraId="744DD229" w14:textId="77777777" w:rsidTr="002A26FA">
        <w:tc>
          <w:tcPr>
            <w:tcW w:w="1133" w:type="dxa"/>
          </w:tcPr>
          <w:p w14:paraId="2371311F" w14:textId="688460B5" w:rsidR="002A26FA" w:rsidRPr="002A26FA" w:rsidRDefault="002A26FA" w:rsidP="002A26FA">
            <w:pPr>
              <w:pStyle w:val="TAL"/>
              <w:rPr>
                <w:sz w:val="16"/>
              </w:rPr>
            </w:pPr>
            <w:r>
              <w:rPr>
                <w:sz w:val="16"/>
              </w:rPr>
              <w:t>C1-242302</w:t>
            </w:r>
          </w:p>
        </w:tc>
        <w:tc>
          <w:tcPr>
            <w:tcW w:w="1020" w:type="dxa"/>
          </w:tcPr>
          <w:p w14:paraId="4876328D" w14:textId="397EFCA9" w:rsidR="002A26FA" w:rsidRPr="002A26FA" w:rsidRDefault="002A26FA" w:rsidP="002A26FA">
            <w:pPr>
              <w:pStyle w:val="TAL"/>
              <w:rPr>
                <w:sz w:val="16"/>
              </w:rPr>
            </w:pPr>
            <w:r>
              <w:rPr>
                <w:sz w:val="16"/>
              </w:rPr>
              <w:t>agreed</w:t>
            </w:r>
          </w:p>
        </w:tc>
        <w:tc>
          <w:tcPr>
            <w:tcW w:w="1020" w:type="dxa"/>
          </w:tcPr>
          <w:p w14:paraId="797E1F37" w14:textId="57AFB15D" w:rsidR="002A26FA" w:rsidRPr="002A26FA" w:rsidRDefault="002A26FA" w:rsidP="002A26FA">
            <w:pPr>
              <w:pStyle w:val="TAL"/>
              <w:rPr>
                <w:sz w:val="16"/>
              </w:rPr>
            </w:pPr>
            <w:r>
              <w:rPr>
                <w:sz w:val="16"/>
              </w:rPr>
              <w:t>approved</w:t>
            </w:r>
          </w:p>
        </w:tc>
        <w:tc>
          <w:tcPr>
            <w:tcW w:w="1133" w:type="dxa"/>
          </w:tcPr>
          <w:p w14:paraId="76807292" w14:textId="0A34320D" w:rsidR="002A26FA" w:rsidRPr="002A26FA" w:rsidRDefault="002A26FA" w:rsidP="002A26FA">
            <w:pPr>
              <w:pStyle w:val="TAL"/>
              <w:rPr>
                <w:sz w:val="16"/>
              </w:rPr>
            </w:pPr>
            <w:r>
              <w:rPr>
                <w:sz w:val="16"/>
              </w:rPr>
              <w:t>24.572</w:t>
            </w:r>
          </w:p>
        </w:tc>
        <w:tc>
          <w:tcPr>
            <w:tcW w:w="572" w:type="dxa"/>
          </w:tcPr>
          <w:p w14:paraId="38B832F7" w14:textId="0F70DA78" w:rsidR="002A26FA" w:rsidRPr="002A26FA" w:rsidRDefault="002A26FA" w:rsidP="002A26FA">
            <w:pPr>
              <w:pStyle w:val="TAL"/>
              <w:rPr>
                <w:sz w:val="16"/>
              </w:rPr>
            </w:pPr>
            <w:r>
              <w:rPr>
                <w:sz w:val="16"/>
              </w:rPr>
              <w:t>0016</w:t>
            </w:r>
          </w:p>
        </w:tc>
        <w:tc>
          <w:tcPr>
            <w:tcW w:w="567" w:type="dxa"/>
          </w:tcPr>
          <w:p w14:paraId="0D88052D" w14:textId="77777777" w:rsidR="002A26FA" w:rsidRPr="002A26FA" w:rsidRDefault="002A26FA" w:rsidP="002A26FA">
            <w:pPr>
              <w:pStyle w:val="TAL"/>
              <w:rPr>
                <w:sz w:val="16"/>
              </w:rPr>
            </w:pPr>
          </w:p>
        </w:tc>
        <w:tc>
          <w:tcPr>
            <w:tcW w:w="567" w:type="dxa"/>
          </w:tcPr>
          <w:p w14:paraId="363B41DA" w14:textId="7779D47A" w:rsidR="002A26FA" w:rsidRPr="002A26FA" w:rsidRDefault="002A26FA" w:rsidP="002A26FA">
            <w:pPr>
              <w:pStyle w:val="TAL"/>
              <w:rPr>
                <w:sz w:val="16"/>
              </w:rPr>
            </w:pPr>
            <w:r>
              <w:rPr>
                <w:sz w:val="16"/>
              </w:rPr>
              <w:t>F</w:t>
            </w:r>
          </w:p>
        </w:tc>
        <w:tc>
          <w:tcPr>
            <w:tcW w:w="510" w:type="dxa"/>
          </w:tcPr>
          <w:p w14:paraId="1A5A0C02" w14:textId="17D956F1" w:rsidR="002A26FA" w:rsidRPr="002A26FA" w:rsidRDefault="002A26FA" w:rsidP="002A26FA">
            <w:pPr>
              <w:pStyle w:val="TAL"/>
              <w:rPr>
                <w:sz w:val="16"/>
              </w:rPr>
            </w:pPr>
            <w:r>
              <w:rPr>
                <w:sz w:val="16"/>
              </w:rPr>
              <w:t>Rel-18</w:t>
            </w:r>
          </w:p>
        </w:tc>
        <w:tc>
          <w:tcPr>
            <w:tcW w:w="661" w:type="dxa"/>
          </w:tcPr>
          <w:p w14:paraId="0B8B6AF7" w14:textId="07E91087" w:rsidR="002A26FA" w:rsidRPr="002A26FA" w:rsidRDefault="002A26FA" w:rsidP="002A26FA">
            <w:pPr>
              <w:pStyle w:val="TAL"/>
              <w:rPr>
                <w:sz w:val="16"/>
              </w:rPr>
            </w:pPr>
            <w:r>
              <w:rPr>
                <w:sz w:val="16"/>
              </w:rPr>
              <w:t>18.0.0</w:t>
            </w:r>
          </w:p>
        </w:tc>
        <w:tc>
          <w:tcPr>
            <w:tcW w:w="2607" w:type="dxa"/>
          </w:tcPr>
          <w:p w14:paraId="7E934F15" w14:textId="132BCEA2" w:rsidR="002A26FA" w:rsidRPr="002A26FA" w:rsidRDefault="002A26FA" w:rsidP="002A26FA">
            <w:pPr>
              <w:pStyle w:val="TAL"/>
              <w:rPr>
                <w:sz w:val="16"/>
              </w:rPr>
            </w:pPr>
            <w:r>
              <w:rPr>
                <w:sz w:val="16"/>
              </w:rPr>
              <w:t>Corrections to NW handling for USER PLANE CONNECTION ESTABLISHMENT COMMAND REJECT</w:t>
            </w:r>
          </w:p>
        </w:tc>
      </w:tr>
      <w:tr w:rsidR="002A26FA" w14:paraId="4F5620D2" w14:textId="77777777" w:rsidTr="002A26FA">
        <w:tc>
          <w:tcPr>
            <w:tcW w:w="1133" w:type="dxa"/>
          </w:tcPr>
          <w:p w14:paraId="01C05A69" w14:textId="3635E5C4" w:rsidR="002A26FA" w:rsidRPr="002A26FA" w:rsidRDefault="002A26FA" w:rsidP="002A26FA">
            <w:pPr>
              <w:pStyle w:val="TAL"/>
              <w:rPr>
                <w:sz w:val="16"/>
              </w:rPr>
            </w:pPr>
            <w:r>
              <w:rPr>
                <w:sz w:val="16"/>
              </w:rPr>
              <w:t>C1-242443</w:t>
            </w:r>
          </w:p>
        </w:tc>
        <w:tc>
          <w:tcPr>
            <w:tcW w:w="1020" w:type="dxa"/>
          </w:tcPr>
          <w:p w14:paraId="4B592837" w14:textId="4CBC6300" w:rsidR="002A26FA" w:rsidRPr="002A26FA" w:rsidRDefault="002A26FA" w:rsidP="002A26FA">
            <w:pPr>
              <w:pStyle w:val="TAL"/>
              <w:rPr>
                <w:sz w:val="16"/>
              </w:rPr>
            </w:pPr>
            <w:r>
              <w:rPr>
                <w:sz w:val="16"/>
              </w:rPr>
              <w:t>agreed</w:t>
            </w:r>
          </w:p>
        </w:tc>
        <w:tc>
          <w:tcPr>
            <w:tcW w:w="1020" w:type="dxa"/>
          </w:tcPr>
          <w:p w14:paraId="3668970E" w14:textId="722EC5D2" w:rsidR="002A26FA" w:rsidRPr="002A26FA" w:rsidRDefault="002A26FA" w:rsidP="002A26FA">
            <w:pPr>
              <w:pStyle w:val="TAL"/>
              <w:rPr>
                <w:sz w:val="16"/>
              </w:rPr>
            </w:pPr>
            <w:r>
              <w:rPr>
                <w:sz w:val="16"/>
              </w:rPr>
              <w:t>approved</w:t>
            </w:r>
          </w:p>
        </w:tc>
        <w:tc>
          <w:tcPr>
            <w:tcW w:w="1133" w:type="dxa"/>
          </w:tcPr>
          <w:p w14:paraId="6577D318" w14:textId="07680CCB" w:rsidR="002A26FA" w:rsidRPr="002A26FA" w:rsidRDefault="002A26FA" w:rsidP="002A26FA">
            <w:pPr>
              <w:pStyle w:val="TAL"/>
              <w:rPr>
                <w:sz w:val="16"/>
              </w:rPr>
            </w:pPr>
            <w:r>
              <w:rPr>
                <w:sz w:val="16"/>
              </w:rPr>
              <w:t>24.571</w:t>
            </w:r>
          </w:p>
        </w:tc>
        <w:tc>
          <w:tcPr>
            <w:tcW w:w="572" w:type="dxa"/>
          </w:tcPr>
          <w:p w14:paraId="40EA25D9" w14:textId="3DBF72D5" w:rsidR="002A26FA" w:rsidRPr="002A26FA" w:rsidRDefault="002A26FA" w:rsidP="002A26FA">
            <w:pPr>
              <w:pStyle w:val="TAL"/>
              <w:rPr>
                <w:sz w:val="16"/>
              </w:rPr>
            </w:pPr>
            <w:r>
              <w:rPr>
                <w:sz w:val="16"/>
              </w:rPr>
              <w:t>0075</w:t>
            </w:r>
          </w:p>
        </w:tc>
        <w:tc>
          <w:tcPr>
            <w:tcW w:w="567" w:type="dxa"/>
          </w:tcPr>
          <w:p w14:paraId="71BABF69" w14:textId="77777777" w:rsidR="002A26FA" w:rsidRPr="002A26FA" w:rsidRDefault="002A26FA" w:rsidP="002A26FA">
            <w:pPr>
              <w:pStyle w:val="TAL"/>
              <w:rPr>
                <w:sz w:val="16"/>
              </w:rPr>
            </w:pPr>
          </w:p>
        </w:tc>
        <w:tc>
          <w:tcPr>
            <w:tcW w:w="567" w:type="dxa"/>
          </w:tcPr>
          <w:p w14:paraId="244E0739" w14:textId="74A519DC" w:rsidR="002A26FA" w:rsidRPr="002A26FA" w:rsidRDefault="002A26FA" w:rsidP="002A26FA">
            <w:pPr>
              <w:pStyle w:val="TAL"/>
              <w:rPr>
                <w:sz w:val="16"/>
              </w:rPr>
            </w:pPr>
            <w:r>
              <w:rPr>
                <w:sz w:val="16"/>
              </w:rPr>
              <w:t>F</w:t>
            </w:r>
          </w:p>
        </w:tc>
        <w:tc>
          <w:tcPr>
            <w:tcW w:w="510" w:type="dxa"/>
          </w:tcPr>
          <w:p w14:paraId="6077D4B8" w14:textId="7CDE0DDF" w:rsidR="002A26FA" w:rsidRPr="002A26FA" w:rsidRDefault="002A26FA" w:rsidP="002A26FA">
            <w:pPr>
              <w:pStyle w:val="TAL"/>
              <w:rPr>
                <w:sz w:val="16"/>
              </w:rPr>
            </w:pPr>
            <w:r>
              <w:rPr>
                <w:sz w:val="16"/>
              </w:rPr>
              <w:t>Rel-18</w:t>
            </w:r>
          </w:p>
        </w:tc>
        <w:tc>
          <w:tcPr>
            <w:tcW w:w="661" w:type="dxa"/>
          </w:tcPr>
          <w:p w14:paraId="70288DD4" w14:textId="6DC71513" w:rsidR="002A26FA" w:rsidRPr="002A26FA" w:rsidRDefault="002A26FA" w:rsidP="002A26FA">
            <w:pPr>
              <w:pStyle w:val="TAL"/>
              <w:rPr>
                <w:sz w:val="16"/>
              </w:rPr>
            </w:pPr>
            <w:r>
              <w:rPr>
                <w:sz w:val="16"/>
              </w:rPr>
              <w:t>18.4.0</w:t>
            </w:r>
          </w:p>
        </w:tc>
        <w:tc>
          <w:tcPr>
            <w:tcW w:w="2607" w:type="dxa"/>
          </w:tcPr>
          <w:p w14:paraId="5ED5E8F0" w14:textId="09807DDB" w:rsidR="002A26FA" w:rsidRPr="002A26FA" w:rsidRDefault="002A26FA" w:rsidP="002A26FA">
            <w:pPr>
              <w:pStyle w:val="TAL"/>
              <w:rPr>
                <w:sz w:val="16"/>
              </w:rPr>
            </w:pPr>
            <w:r>
              <w:rPr>
                <w:sz w:val="16"/>
              </w:rPr>
              <w:t>Clarification on the parameters for the UP and cumulative event reporting</w:t>
            </w:r>
          </w:p>
        </w:tc>
      </w:tr>
      <w:tr w:rsidR="002A26FA" w14:paraId="08EE01F3" w14:textId="77777777" w:rsidTr="002A26FA">
        <w:tc>
          <w:tcPr>
            <w:tcW w:w="1133" w:type="dxa"/>
          </w:tcPr>
          <w:p w14:paraId="53BA851F" w14:textId="2DCD8997" w:rsidR="002A26FA" w:rsidRPr="002A26FA" w:rsidRDefault="002A26FA" w:rsidP="002A26FA">
            <w:pPr>
              <w:pStyle w:val="TAL"/>
              <w:rPr>
                <w:sz w:val="16"/>
              </w:rPr>
            </w:pPr>
            <w:r>
              <w:rPr>
                <w:sz w:val="16"/>
              </w:rPr>
              <w:t>C1-242444</w:t>
            </w:r>
          </w:p>
        </w:tc>
        <w:tc>
          <w:tcPr>
            <w:tcW w:w="1020" w:type="dxa"/>
          </w:tcPr>
          <w:p w14:paraId="3591DEB6" w14:textId="4124362E" w:rsidR="002A26FA" w:rsidRPr="002A26FA" w:rsidRDefault="002A26FA" w:rsidP="002A26FA">
            <w:pPr>
              <w:pStyle w:val="TAL"/>
              <w:rPr>
                <w:sz w:val="16"/>
              </w:rPr>
            </w:pPr>
            <w:r>
              <w:rPr>
                <w:sz w:val="16"/>
              </w:rPr>
              <w:t>agreed</w:t>
            </w:r>
          </w:p>
        </w:tc>
        <w:tc>
          <w:tcPr>
            <w:tcW w:w="1020" w:type="dxa"/>
          </w:tcPr>
          <w:p w14:paraId="3819CDE6" w14:textId="253F51C3" w:rsidR="002A26FA" w:rsidRPr="002A26FA" w:rsidRDefault="002A26FA" w:rsidP="002A26FA">
            <w:pPr>
              <w:pStyle w:val="TAL"/>
              <w:rPr>
                <w:sz w:val="16"/>
              </w:rPr>
            </w:pPr>
            <w:r>
              <w:rPr>
                <w:sz w:val="16"/>
              </w:rPr>
              <w:t>approved</w:t>
            </w:r>
          </w:p>
        </w:tc>
        <w:tc>
          <w:tcPr>
            <w:tcW w:w="1133" w:type="dxa"/>
          </w:tcPr>
          <w:p w14:paraId="50FCCBF7" w14:textId="09307185" w:rsidR="002A26FA" w:rsidRPr="002A26FA" w:rsidRDefault="002A26FA" w:rsidP="002A26FA">
            <w:pPr>
              <w:pStyle w:val="TAL"/>
              <w:rPr>
                <w:sz w:val="16"/>
              </w:rPr>
            </w:pPr>
            <w:r>
              <w:rPr>
                <w:sz w:val="16"/>
              </w:rPr>
              <w:t>24.571</w:t>
            </w:r>
          </w:p>
        </w:tc>
        <w:tc>
          <w:tcPr>
            <w:tcW w:w="572" w:type="dxa"/>
          </w:tcPr>
          <w:p w14:paraId="0D29B3A7" w14:textId="227FC054" w:rsidR="002A26FA" w:rsidRPr="002A26FA" w:rsidRDefault="002A26FA" w:rsidP="002A26FA">
            <w:pPr>
              <w:pStyle w:val="TAL"/>
              <w:rPr>
                <w:sz w:val="16"/>
              </w:rPr>
            </w:pPr>
            <w:r>
              <w:rPr>
                <w:sz w:val="16"/>
              </w:rPr>
              <w:t>0076</w:t>
            </w:r>
          </w:p>
        </w:tc>
        <w:tc>
          <w:tcPr>
            <w:tcW w:w="567" w:type="dxa"/>
          </w:tcPr>
          <w:p w14:paraId="13DDB6E2" w14:textId="77777777" w:rsidR="002A26FA" w:rsidRPr="002A26FA" w:rsidRDefault="002A26FA" w:rsidP="002A26FA">
            <w:pPr>
              <w:pStyle w:val="TAL"/>
              <w:rPr>
                <w:sz w:val="16"/>
              </w:rPr>
            </w:pPr>
          </w:p>
        </w:tc>
        <w:tc>
          <w:tcPr>
            <w:tcW w:w="567" w:type="dxa"/>
          </w:tcPr>
          <w:p w14:paraId="3BBDABD5" w14:textId="1A021529" w:rsidR="002A26FA" w:rsidRPr="002A26FA" w:rsidRDefault="002A26FA" w:rsidP="002A26FA">
            <w:pPr>
              <w:pStyle w:val="TAL"/>
              <w:rPr>
                <w:sz w:val="16"/>
              </w:rPr>
            </w:pPr>
            <w:r>
              <w:rPr>
                <w:sz w:val="16"/>
              </w:rPr>
              <w:t>F</w:t>
            </w:r>
          </w:p>
        </w:tc>
        <w:tc>
          <w:tcPr>
            <w:tcW w:w="510" w:type="dxa"/>
          </w:tcPr>
          <w:p w14:paraId="7675D8E7" w14:textId="5CF273AD" w:rsidR="002A26FA" w:rsidRPr="002A26FA" w:rsidRDefault="002A26FA" w:rsidP="002A26FA">
            <w:pPr>
              <w:pStyle w:val="TAL"/>
              <w:rPr>
                <w:sz w:val="16"/>
              </w:rPr>
            </w:pPr>
            <w:r>
              <w:rPr>
                <w:sz w:val="16"/>
              </w:rPr>
              <w:t>Rel-18</w:t>
            </w:r>
          </w:p>
        </w:tc>
        <w:tc>
          <w:tcPr>
            <w:tcW w:w="661" w:type="dxa"/>
          </w:tcPr>
          <w:p w14:paraId="220EFD8C" w14:textId="5C4C8D03" w:rsidR="002A26FA" w:rsidRPr="002A26FA" w:rsidRDefault="002A26FA" w:rsidP="002A26FA">
            <w:pPr>
              <w:pStyle w:val="TAL"/>
              <w:rPr>
                <w:sz w:val="16"/>
              </w:rPr>
            </w:pPr>
            <w:r>
              <w:rPr>
                <w:sz w:val="16"/>
              </w:rPr>
              <w:t>18.4.0</w:t>
            </w:r>
          </w:p>
        </w:tc>
        <w:tc>
          <w:tcPr>
            <w:tcW w:w="2607" w:type="dxa"/>
          </w:tcPr>
          <w:p w14:paraId="34219F6E" w14:textId="7FCA8BC5" w:rsidR="002A26FA" w:rsidRPr="002A26FA" w:rsidRDefault="002A26FA" w:rsidP="002A26FA">
            <w:pPr>
              <w:pStyle w:val="TAL"/>
              <w:rPr>
                <w:sz w:val="16"/>
              </w:rPr>
            </w:pPr>
            <w:r>
              <w:rPr>
                <w:sz w:val="16"/>
              </w:rPr>
              <w:t>Clarification on PRU capability</w:t>
            </w:r>
          </w:p>
        </w:tc>
      </w:tr>
      <w:tr w:rsidR="002A26FA" w14:paraId="05745294" w14:textId="77777777" w:rsidTr="002A26FA">
        <w:tc>
          <w:tcPr>
            <w:tcW w:w="1133" w:type="dxa"/>
          </w:tcPr>
          <w:p w14:paraId="204326D0" w14:textId="5A90B428" w:rsidR="002A26FA" w:rsidRPr="002A26FA" w:rsidRDefault="002A26FA" w:rsidP="002A26FA">
            <w:pPr>
              <w:pStyle w:val="TAL"/>
              <w:rPr>
                <w:sz w:val="16"/>
              </w:rPr>
            </w:pPr>
            <w:r>
              <w:rPr>
                <w:sz w:val="16"/>
              </w:rPr>
              <w:t>C1-242579</w:t>
            </w:r>
          </w:p>
        </w:tc>
        <w:tc>
          <w:tcPr>
            <w:tcW w:w="1020" w:type="dxa"/>
          </w:tcPr>
          <w:p w14:paraId="4B34B295" w14:textId="7C5C4BCD" w:rsidR="002A26FA" w:rsidRPr="002A26FA" w:rsidRDefault="002A26FA" w:rsidP="002A26FA">
            <w:pPr>
              <w:pStyle w:val="TAL"/>
              <w:rPr>
                <w:sz w:val="16"/>
              </w:rPr>
            </w:pPr>
            <w:r>
              <w:rPr>
                <w:sz w:val="16"/>
              </w:rPr>
              <w:t>agreed</w:t>
            </w:r>
          </w:p>
        </w:tc>
        <w:tc>
          <w:tcPr>
            <w:tcW w:w="1020" w:type="dxa"/>
          </w:tcPr>
          <w:p w14:paraId="3FB3E0BC" w14:textId="7BD4FF8A" w:rsidR="002A26FA" w:rsidRPr="002A26FA" w:rsidRDefault="002A26FA" w:rsidP="002A26FA">
            <w:pPr>
              <w:pStyle w:val="TAL"/>
              <w:rPr>
                <w:sz w:val="16"/>
              </w:rPr>
            </w:pPr>
            <w:r>
              <w:rPr>
                <w:sz w:val="16"/>
              </w:rPr>
              <w:t>approved</w:t>
            </w:r>
          </w:p>
        </w:tc>
        <w:tc>
          <w:tcPr>
            <w:tcW w:w="1133" w:type="dxa"/>
          </w:tcPr>
          <w:p w14:paraId="72C167A2" w14:textId="355C4BF1" w:rsidR="002A26FA" w:rsidRPr="002A26FA" w:rsidRDefault="002A26FA" w:rsidP="002A26FA">
            <w:pPr>
              <w:pStyle w:val="TAL"/>
              <w:rPr>
                <w:sz w:val="16"/>
              </w:rPr>
            </w:pPr>
            <w:r>
              <w:rPr>
                <w:sz w:val="16"/>
              </w:rPr>
              <w:t>24.572</w:t>
            </w:r>
          </w:p>
        </w:tc>
        <w:tc>
          <w:tcPr>
            <w:tcW w:w="572" w:type="dxa"/>
          </w:tcPr>
          <w:p w14:paraId="00B19BCE" w14:textId="30DA2B4D" w:rsidR="002A26FA" w:rsidRPr="002A26FA" w:rsidRDefault="002A26FA" w:rsidP="002A26FA">
            <w:pPr>
              <w:pStyle w:val="TAL"/>
              <w:rPr>
                <w:sz w:val="16"/>
              </w:rPr>
            </w:pPr>
            <w:r>
              <w:rPr>
                <w:sz w:val="16"/>
              </w:rPr>
              <w:t>0002</w:t>
            </w:r>
          </w:p>
        </w:tc>
        <w:tc>
          <w:tcPr>
            <w:tcW w:w="567" w:type="dxa"/>
          </w:tcPr>
          <w:p w14:paraId="38B2DB51" w14:textId="3CBBFF24" w:rsidR="002A26FA" w:rsidRPr="002A26FA" w:rsidRDefault="002A26FA" w:rsidP="002A26FA">
            <w:pPr>
              <w:pStyle w:val="TAL"/>
              <w:rPr>
                <w:sz w:val="16"/>
              </w:rPr>
            </w:pPr>
            <w:r>
              <w:rPr>
                <w:sz w:val="16"/>
              </w:rPr>
              <w:t>1</w:t>
            </w:r>
          </w:p>
        </w:tc>
        <w:tc>
          <w:tcPr>
            <w:tcW w:w="567" w:type="dxa"/>
          </w:tcPr>
          <w:p w14:paraId="40949615" w14:textId="1337DD93" w:rsidR="002A26FA" w:rsidRPr="002A26FA" w:rsidRDefault="002A26FA" w:rsidP="002A26FA">
            <w:pPr>
              <w:pStyle w:val="TAL"/>
              <w:rPr>
                <w:sz w:val="16"/>
              </w:rPr>
            </w:pPr>
            <w:r>
              <w:rPr>
                <w:sz w:val="16"/>
              </w:rPr>
              <w:t>F</w:t>
            </w:r>
          </w:p>
        </w:tc>
        <w:tc>
          <w:tcPr>
            <w:tcW w:w="510" w:type="dxa"/>
          </w:tcPr>
          <w:p w14:paraId="1F4E78E6" w14:textId="613C0D8B" w:rsidR="002A26FA" w:rsidRPr="002A26FA" w:rsidRDefault="002A26FA" w:rsidP="002A26FA">
            <w:pPr>
              <w:pStyle w:val="TAL"/>
              <w:rPr>
                <w:sz w:val="16"/>
              </w:rPr>
            </w:pPr>
            <w:r>
              <w:rPr>
                <w:sz w:val="16"/>
              </w:rPr>
              <w:t>Rel-18</w:t>
            </w:r>
          </w:p>
        </w:tc>
        <w:tc>
          <w:tcPr>
            <w:tcW w:w="661" w:type="dxa"/>
          </w:tcPr>
          <w:p w14:paraId="2080DE28" w14:textId="57E06FBA" w:rsidR="002A26FA" w:rsidRPr="002A26FA" w:rsidRDefault="002A26FA" w:rsidP="002A26FA">
            <w:pPr>
              <w:pStyle w:val="TAL"/>
              <w:rPr>
                <w:sz w:val="16"/>
              </w:rPr>
            </w:pPr>
            <w:r>
              <w:rPr>
                <w:sz w:val="16"/>
              </w:rPr>
              <w:t>18.0.0</w:t>
            </w:r>
          </w:p>
        </w:tc>
        <w:tc>
          <w:tcPr>
            <w:tcW w:w="2607" w:type="dxa"/>
          </w:tcPr>
          <w:p w14:paraId="0AD76CC4" w14:textId="582B116E" w:rsidR="002A26FA" w:rsidRPr="002A26FA" w:rsidRDefault="002A26FA" w:rsidP="002A26FA">
            <w:pPr>
              <w:pStyle w:val="TAL"/>
              <w:rPr>
                <w:sz w:val="16"/>
              </w:rPr>
            </w:pPr>
            <w:r>
              <w:rPr>
                <w:sz w:val="16"/>
              </w:rPr>
              <w:t>Corrections to scope</w:t>
            </w:r>
          </w:p>
        </w:tc>
      </w:tr>
      <w:tr w:rsidR="002A26FA" w14:paraId="5D8C5A55" w14:textId="77777777" w:rsidTr="002A26FA">
        <w:tc>
          <w:tcPr>
            <w:tcW w:w="1133" w:type="dxa"/>
          </w:tcPr>
          <w:p w14:paraId="03D7E1CA" w14:textId="6C725335" w:rsidR="002A26FA" w:rsidRPr="002A26FA" w:rsidRDefault="002A26FA" w:rsidP="002A26FA">
            <w:pPr>
              <w:pStyle w:val="TAL"/>
              <w:rPr>
                <w:sz w:val="16"/>
              </w:rPr>
            </w:pPr>
            <w:r>
              <w:rPr>
                <w:sz w:val="16"/>
              </w:rPr>
              <w:t>C1-242588</w:t>
            </w:r>
          </w:p>
        </w:tc>
        <w:tc>
          <w:tcPr>
            <w:tcW w:w="1020" w:type="dxa"/>
          </w:tcPr>
          <w:p w14:paraId="0BFDA501" w14:textId="78EEFA68" w:rsidR="002A26FA" w:rsidRPr="002A26FA" w:rsidRDefault="002A26FA" w:rsidP="002A26FA">
            <w:pPr>
              <w:pStyle w:val="TAL"/>
              <w:rPr>
                <w:sz w:val="16"/>
              </w:rPr>
            </w:pPr>
            <w:r>
              <w:rPr>
                <w:sz w:val="16"/>
              </w:rPr>
              <w:t>agreed</w:t>
            </w:r>
          </w:p>
        </w:tc>
        <w:tc>
          <w:tcPr>
            <w:tcW w:w="1020" w:type="dxa"/>
          </w:tcPr>
          <w:p w14:paraId="1CAFC7B2" w14:textId="03096630" w:rsidR="002A26FA" w:rsidRPr="002A26FA" w:rsidRDefault="002A26FA" w:rsidP="002A26FA">
            <w:pPr>
              <w:pStyle w:val="TAL"/>
              <w:rPr>
                <w:sz w:val="16"/>
              </w:rPr>
            </w:pPr>
            <w:r>
              <w:rPr>
                <w:sz w:val="16"/>
              </w:rPr>
              <w:t>approved</w:t>
            </w:r>
          </w:p>
        </w:tc>
        <w:tc>
          <w:tcPr>
            <w:tcW w:w="1133" w:type="dxa"/>
          </w:tcPr>
          <w:p w14:paraId="1E8CB136" w14:textId="1AA20366" w:rsidR="002A26FA" w:rsidRPr="002A26FA" w:rsidRDefault="002A26FA" w:rsidP="002A26FA">
            <w:pPr>
              <w:pStyle w:val="TAL"/>
              <w:rPr>
                <w:sz w:val="16"/>
              </w:rPr>
            </w:pPr>
            <w:r>
              <w:rPr>
                <w:sz w:val="16"/>
              </w:rPr>
              <w:t>24.572</w:t>
            </w:r>
          </w:p>
        </w:tc>
        <w:tc>
          <w:tcPr>
            <w:tcW w:w="572" w:type="dxa"/>
          </w:tcPr>
          <w:p w14:paraId="16772B47" w14:textId="5469303B" w:rsidR="002A26FA" w:rsidRPr="002A26FA" w:rsidRDefault="002A26FA" w:rsidP="002A26FA">
            <w:pPr>
              <w:pStyle w:val="TAL"/>
              <w:rPr>
                <w:sz w:val="16"/>
              </w:rPr>
            </w:pPr>
            <w:r>
              <w:rPr>
                <w:sz w:val="16"/>
              </w:rPr>
              <w:t>0004</w:t>
            </w:r>
          </w:p>
        </w:tc>
        <w:tc>
          <w:tcPr>
            <w:tcW w:w="567" w:type="dxa"/>
          </w:tcPr>
          <w:p w14:paraId="74C40148" w14:textId="626C1F8C" w:rsidR="002A26FA" w:rsidRPr="002A26FA" w:rsidRDefault="002A26FA" w:rsidP="002A26FA">
            <w:pPr>
              <w:pStyle w:val="TAL"/>
              <w:rPr>
                <w:sz w:val="16"/>
              </w:rPr>
            </w:pPr>
            <w:r>
              <w:rPr>
                <w:sz w:val="16"/>
              </w:rPr>
              <w:t>1</w:t>
            </w:r>
          </w:p>
        </w:tc>
        <w:tc>
          <w:tcPr>
            <w:tcW w:w="567" w:type="dxa"/>
          </w:tcPr>
          <w:p w14:paraId="1E7213BB" w14:textId="69032F13" w:rsidR="002A26FA" w:rsidRPr="002A26FA" w:rsidRDefault="002A26FA" w:rsidP="002A26FA">
            <w:pPr>
              <w:pStyle w:val="TAL"/>
              <w:rPr>
                <w:sz w:val="16"/>
              </w:rPr>
            </w:pPr>
            <w:r>
              <w:rPr>
                <w:sz w:val="16"/>
              </w:rPr>
              <w:t>F</w:t>
            </w:r>
          </w:p>
        </w:tc>
        <w:tc>
          <w:tcPr>
            <w:tcW w:w="510" w:type="dxa"/>
          </w:tcPr>
          <w:p w14:paraId="196BA80E" w14:textId="3A31D75A" w:rsidR="002A26FA" w:rsidRPr="002A26FA" w:rsidRDefault="002A26FA" w:rsidP="002A26FA">
            <w:pPr>
              <w:pStyle w:val="TAL"/>
              <w:rPr>
                <w:sz w:val="16"/>
              </w:rPr>
            </w:pPr>
            <w:r>
              <w:rPr>
                <w:sz w:val="16"/>
              </w:rPr>
              <w:t>Rel-18</w:t>
            </w:r>
          </w:p>
        </w:tc>
        <w:tc>
          <w:tcPr>
            <w:tcW w:w="661" w:type="dxa"/>
          </w:tcPr>
          <w:p w14:paraId="521AE0A0" w14:textId="251F5D4E" w:rsidR="002A26FA" w:rsidRPr="002A26FA" w:rsidRDefault="002A26FA" w:rsidP="002A26FA">
            <w:pPr>
              <w:pStyle w:val="TAL"/>
              <w:rPr>
                <w:sz w:val="16"/>
              </w:rPr>
            </w:pPr>
            <w:r>
              <w:rPr>
                <w:sz w:val="16"/>
              </w:rPr>
              <w:t>18.0.0</w:t>
            </w:r>
          </w:p>
        </w:tc>
        <w:tc>
          <w:tcPr>
            <w:tcW w:w="2607" w:type="dxa"/>
          </w:tcPr>
          <w:p w14:paraId="6C283529" w14:textId="3F4B495C" w:rsidR="002A26FA" w:rsidRPr="002A26FA" w:rsidRDefault="002A26FA" w:rsidP="002A26FA">
            <w:pPr>
              <w:pStyle w:val="TAL"/>
              <w:rPr>
                <w:sz w:val="16"/>
              </w:rPr>
            </w:pPr>
            <w:r>
              <w:rPr>
                <w:sz w:val="16"/>
              </w:rPr>
              <w:t>UE handling on user plane connection release</w:t>
            </w:r>
          </w:p>
        </w:tc>
      </w:tr>
      <w:tr w:rsidR="002A26FA" w14:paraId="6B7DA215" w14:textId="77777777" w:rsidTr="002A26FA">
        <w:tc>
          <w:tcPr>
            <w:tcW w:w="1133" w:type="dxa"/>
          </w:tcPr>
          <w:p w14:paraId="0DA64647" w14:textId="4DBFE6BB" w:rsidR="002A26FA" w:rsidRPr="002A26FA" w:rsidRDefault="002A26FA" w:rsidP="002A26FA">
            <w:pPr>
              <w:pStyle w:val="TAL"/>
              <w:rPr>
                <w:sz w:val="16"/>
              </w:rPr>
            </w:pPr>
            <w:r>
              <w:rPr>
                <w:sz w:val="16"/>
              </w:rPr>
              <w:t>C1-242589</w:t>
            </w:r>
          </w:p>
        </w:tc>
        <w:tc>
          <w:tcPr>
            <w:tcW w:w="1020" w:type="dxa"/>
          </w:tcPr>
          <w:p w14:paraId="3EE2C8CA" w14:textId="56036B60" w:rsidR="002A26FA" w:rsidRPr="002A26FA" w:rsidRDefault="002A26FA" w:rsidP="002A26FA">
            <w:pPr>
              <w:pStyle w:val="TAL"/>
              <w:rPr>
                <w:sz w:val="16"/>
              </w:rPr>
            </w:pPr>
            <w:r>
              <w:rPr>
                <w:sz w:val="16"/>
              </w:rPr>
              <w:t>agreed</w:t>
            </w:r>
          </w:p>
        </w:tc>
        <w:tc>
          <w:tcPr>
            <w:tcW w:w="1020" w:type="dxa"/>
          </w:tcPr>
          <w:p w14:paraId="1D3DD3AA" w14:textId="5C3B1ABD" w:rsidR="002A26FA" w:rsidRPr="002A26FA" w:rsidRDefault="002A26FA" w:rsidP="002A26FA">
            <w:pPr>
              <w:pStyle w:val="TAL"/>
              <w:rPr>
                <w:sz w:val="16"/>
              </w:rPr>
            </w:pPr>
            <w:r>
              <w:rPr>
                <w:sz w:val="16"/>
              </w:rPr>
              <w:t>approved</w:t>
            </w:r>
          </w:p>
        </w:tc>
        <w:tc>
          <w:tcPr>
            <w:tcW w:w="1133" w:type="dxa"/>
          </w:tcPr>
          <w:p w14:paraId="67EDD1E9" w14:textId="627DAED5" w:rsidR="002A26FA" w:rsidRPr="002A26FA" w:rsidRDefault="002A26FA" w:rsidP="002A26FA">
            <w:pPr>
              <w:pStyle w:val="TAL"/>
              <w:rPr>
                <w:sz w:val="16"/>
              </w:rPr>
            </w:pPr>
            <w:r>
              <w:rPr>
                <w:sz w:val="16"/>
              </w:rPr>
              <w:t>24.572</w:t>
            </w:r>
          </w:p>
        </w:tc>
        <w:tc>
          <w:tcPr>
            <w:tcW w:w="572" w:type="dxa"/>
          </w:tcPr>
          <w:p w14:paraId="299AB77B" w14:textId="0AA909FB" w:rsidR="002A26FA" w:rsidRPr="002A26FA" w:rsidRDefault="002A26FA" w:rsidP="002A26FA">
            <w:pPr>
              <w:pStyle w:val="TAL"/>
              <w:rPr>
                <w:sz w:val="16"/>
              </w:rPr>
            </w:pPr>
            <w:r>
              <w:rPr>
                <w:sz w:val="16"/>
              </w:rPr>
              <w:t>0015</w:t>
            </w:r>
          </w:p>
        </w:tc>
        <w:tc>
          <w:tcPr>
            <w:tcW w:w="567" w:type="dxa"/>
          </w:tcPr>
          <w:p w14:paraId="2F7DA960" w14:textId="11F0AB8B" w:rsidR="002A26FA" w:rsidRPr="002A26FA" w:rsidRDefault="002A26FA" w:rsidP="002A26FA">
            <w:pPr>
              <w:pStyle w:val="TAL"/>
              <w:rPr>
                <w:sz w:val="16"/>
              </w:rPr>
            </w:pPr>
            <w:r>
              <w:rPr>
                <w:sz w:val="16"/>
              </w:rPr>
              <w:t>1</w:t>
            </w:r>
          </w:p>
        </w:tc>
        <w:tc>
          <w:tcPr>
            <w:tcW w:w="567" w:type="dxa"/>
          </w:tcPr>
          <w:p w14:paraId="02D78A7E" w14:textId="58F1A04D" w:rsidR="002A26FA" w:rsidRPr="002A26FA" w:rsidRDefault="002A26FA" w:rsidP="002A26FA">
            <w:pPr>
              <w:pStyle w:val="TAL"/>
              <w:rPr>
                <w:sz w:val="16"/>
              </w:rPr>
            </w:pPr>
            <w:r>
              <w:rPr>
                <w:sz w:val="16"/>
              </w:rPr>
              <w:t>F</w:t>
            </w:r>
          </w:p>
        </w:tc>
        <w:tc>
          <w:tcPr>
            <w:tcW w:w="510" w:type="dxa"/>
          </w:tcPr>
          <w:p w14:paraId="21E8A33F" w14:textId="489F9BA4" w:rsidR="002A26FA" w:rsidRPr="002A26FA" w:rsidRDefault="002A26FA" w:rsidP="002A26FA">
            <w:pPr>
              <w:pStyle w:val="TAL"/>
              <w:rPr>
                <w:sz w:val="16"/>
              </w:rPr>
            </w:pPr>
            <w:r>
              <w:rPr>
                <w:sz w:val="16"/>
              </w:rPr>
              <w:t>Rel-18</w:t>
            </w:r>
          </w:p>
        </w:tc>
        <w:tc>
          <w:tcPr>
            <w:tcW w:w="661" w:type="dxa"/>
          </w:tcPr>
          <w:p w14:paraId="74CB6674" w14:textId="2E22AB1C" w:rsidR="002A26FA" w:rsidRPr="002A26FA" w:rsidRDefault="002A26FA" w:rsidP="002A26FA">
            <w:pPr>
              <w:pStyle w:val="TAL"/>
              <w:rPr>
                <w:sz w:val="16"/>
              </w:rPr>
            </w:pPr>
            <w:r>
              <w:rPr>
                <w:sz w:val="16"/>
              </w:rPr>
              <w:t>18.0.0</w:t>
            </w:r>
          </w:p>
        </w:tc>
        <w:tc>
          <w:tcPr>
            <w:tcW w:w="2607" w:type="dxa"/>
          </w:tcPr>
          <w:p w14:paraId="3A265452" w14:textId="030B246C" w:rsidR="002A26FA" w:rsidRPr="002A26FA" w:rsidRDefault="002A26FA" w:rsidP="002A26FA">
            <w:pPr>
              <w:pStyle w:val="TAL"/>
              <w:rPr>
                <w:sz w:val="16"/>
              </w:rPr>
            </w:pPr>
            <w:r>
              <w:rPr>
                <w:sz w:val="16"/>
              </w:rPr>
              <w:t>Minor corrections to 24.572</w:t>
            </w:r>
          </w:p>
        </w:tc>
      </w:tr>
      <w:tr w:rsidR="002A26FA" w14:paraId="15D75273" w14:textId="77777777" w:rsidTr="002A26FA">
        <w:tc>
          <w:tcPr>
            <w:tcW w:w="1133" w:type="dxa"/>
          </w:tcPr>
          <w:p w14:paraId="6D0D6B41" w14:textId="0082C971" w:rsidR="002A26FA" w:rsidRPr="002A26FA" w:rsidRDefault="002A26FA" w:rsidP="002A26FA">
            <w:pPr>
              <w:pStyle w:val="TAL"/>
              <w:rPr>
                <w:sz w:val="16"/>
              </w:rPr>
            </w:pPr>
            <w:r>
              <w:rPr>
                <w:sz w:val="16"/>
              </w:rPr>
              <w:t>C1-242591</w:t>
            </w:r>
          </w:p>
        </w:tc>
        <w:tc>
          <w:tcPr>
            <w:tcW w:w="1020" w:type="dxa"/>
          </w:tcPr>
          <w:p w14:paraId="36D87B40" w14:textId="3476A85A" w:rsidR="002A26FA" w:rsidRPr="002A26FA" w:rsidRDefault="002A26FA" w:rsidP="002A26FA">
            <w:pPr>
              <w:pStyle w:val="TAL"/>
              <w:rPr>
                <w:sz w:val="16"/>
              </w:rPr>
            </w:pPr>
            <w:r>
              <w:rPr>
                <w:sz w:val="16"/>
              </w:rPr>
              <w:t>agreed</w:t>
            </w:r>
          </w:p>
        </w:tc>
        <w:tc>
          <w:tcPr>
            <w:tcW w:w="1020" w:type="dxa"/>
          </w:tcPr>
          <w:p w14:paraId="29FD099D" w14:textId="4725564B" w:rsidR="002A26FA" w:rsidRPr="002A26FA" w:rsidRDefault="002A26FA" w:rsidP="002A26FA">
            <w:pPr>
              <w:pStyle w:val="TAL"/>
              <w:rPr>
                <w:sz w:val="16"/>
              </w:rPr>
            </w:pPr>
            <w:r>
              <w:rPr>
                <w:sz w:val="16"/>
              </w:rPr>
              <w:t>approved</w:t>
            </w:r>
          </w:p>
        </w:tc>
        <w:tc>
          <w:tcPr>
            <w:tcW w:w="1133" w:type="dxa"/>
          </w:tcPr>
          <w:p w14:paraId="6B668AD3" w14:textId="7E6C592A" w:rsidR="002A26FA" w:rsidRPr="002A26FA" w:rsidRDefault="002A26FA" w:rsidP="002A26FA">
            <w:pPr>
              <w:pStyle w:val="TAL"/>
              <w:rPr>
                <w:sz w:val="16"/>
              </w:rPr>
            </w:pPr>
            <w:r>
              <w:rPr>
                <w:sz w:val="16"/>
              </w:rPr>
              <w:t>24.572</w:t>
            </w:r>
          </w:p>
        </w:tc>
        <w:tc>
          <w:tcPr>
            <w:tcW w:w="572" w:type="dxa"/>
          </w:tcPr>
          <w:p w14:paraId="57E8A2BB" w14:textId="1DA5A795" w:rsidR="002A26FA" w:rsidRPr="002A26FA" w:rsidRDefault="002A26FA" w:rsidP="002A26FA">
            <w:pPr>
              <w:pStyle w:val="TAL"/>
              <w:rPr>
                <w:sz w:val="16"/>
              </w:rPr>
            </w:pPr>
            <w:r>
              <w:rPr>
                <w:sz w:val="16"/>
              </w:rPr>
              <w:t>0014</w:t>
            </w:r>
          </w:p>
        </w:tc>
        <w:tc>
          <w:tcPr>
            <w:tcW w:w="567" w:type="dxa"/>
          </w:tcPr>
          <w:p w14:paraId="12B7D74C" w14:textId="771AB466" w:rsidR="002A26FA" w:rsidRPr="002A26FA" w:rsidRDefault="002A26FA" w:rsidP="002A26FA">
            <w:pPr>
              <w:pStyle w:val="TAL"/>
              <w:rPr>
                <w:sz w:val="16"/>
              </w:rPr>
            </w:pPr>
            <w:r>
              <w:rPr>
                <w:sz w:val="16"/>
              </w:rPr>
              <w:t>1</w:t>
            </w:r>
          </w:p>
        </w:tc>
        <w:tc>
          <w:tcPr>
            <w:tcW w:w="567" w:type="dxa"/>
          </w:tcPr>
          <w:p w14:paraId="31CB3FA6" w14:textId="5687B2E0" w:rsidR="002A26FA" w:rsidRPr="002A26FA" w:rsidRDefault="002A26FA" w:rsidP="002A26FA">
            <w:pPr>
              <w:pStyle w:val="TAL"/>
              <w:rPr>
                <w:sz w:val="16"/>
              </w:rPr>
            </w:pPr>
            <w:r>
              <w:rPr>
                <w:sz w:val="16"/>
              </w:rPr>
              <w:t>F</w:t>
            </w:r>
          </w:p>
        </w:tc>
        <w:tc>
          <w:tcPr>
            <w:tcW w:w="510" w:type="dxa"/>
          </w:tcPr>
          <w:p w14:paraId="5D559041" w14:textId="2EE6251A" w:rsidR="002A26FA" w:rsidRPr="002A26FA" w:rsidRDefault="002A26FA" w:rsidP="002A26FA">
            <w:pPr>
              <w:pStyle w:val="TAL"/>
              <w:rPr>
                <w:sz w:val="16"/>
              </w:rPr>
            </w:pPr>
            <w:r>
              <w:rPr>
                <w:sz w:val="16"/>
              </w:rPr>
              <w:t>Rel-18</w:t>
            </w:r>
          </w:p>
        </w:tc>
        <w:tc>
          <w:tcPr>
            <w:tcW w:w="661" w:type="dxa"/>
          </w:tcPr>
          <w:p w14:paraId="368BFC5C" w14:textId="4E2A153C" w:rsidR="002A26FA" w:rsidRPr="002A26FA" w:rsidRDefault="002A26FA" w:rsidP="002A26FA">
            <w:pPr>
              <w:pStyle w:val="TAL"/>
              <w:rPr>
                <w:sz w:val="16"/>
              </w:rPr>
            </w:pPr>
            <w:r>
              <w:rPr>
                <w:sz w:val="16"/>
              </w:rPr>
              <w:t>18.0.0</w:t>
            </w:r>
          </w:p>
        </w:tc>
        <w:tc>
          <w:tcPr>
            <w:tcW w:w="2607" w:type="dxa"/>
          </w:tcPr>
          <w:p w14:paraId="335D1ABB" w14:textId="3F7D80E1" w:rsidR="002A26FA" w:rsidRPr="002A26FA" w:rsidRDefault="002A26FA" w:rsidP="002A26FA">
            <w:pPr>
              <w:pStyle w:val="TAL"/>
              <w:rPr>
                <w:sz w:val="16"/>
              </w:rPr>
            </w:pPr>
            <w:r>
              <w:rPr>
                <w:sz w:val="16"/>
              </w:rPr>
              <w:t>Corrections to message definition of USER PLANE CONNECTION ESTABLISHMENT REJECT</w:t>
            </w:r>
          </w:p>
        </w:tc>
      </w:tr>
      <w:tr w:rsidR="002A26FA" w14:paraId="1925AC4A" w14:textId="77777777" w:rsidTr="002A26FA">
        <w:tc>
          <w:tcPr>
            <w:tcW w:w="1133" w:type="dxa"/>
          </w:tcPr>
          <w:p w14:paraId="4DD806B3" w14:textId="554F629B" w:rsidR="002A26FA" w:rsidRPr="002A26FA" w:rsidRDefault="002A26FA" w:rsidP="002A26FA">
            <w:pPr>
              <w:pStyle w:val="TAL"/>
              <w:rPr>
                <w:sz w:val="16"/>
              </w:rPr>
            </w:pPr>
            <w:r>
              <w:rPr>
                <w:sz w:val="16"/>
              </w:rPr>
              <w:t>C1-242680</w:t>
            </w:r>
          </w:p>
        </w:tc>
        <w:tc>
          <w:tcPr>
            <w:tcW w:w="1020" w:type="dxa"/>
          </w:tcPr>
          <w:p w14:paraId="7385DD43" w14:textId="6186B856" w:rsidR="002A26FA" w:rsidRPr="002A26FA" w:rsidRDefault="002A26FA" w:rsidP="002A26FA">
            <w:pPr>
              <w:pStyle w:val="TAL"/>
              <w:rPr>
                <w:sz w:val="16"/>
              </w:rPr>
            </w:pPr>
            <w:r>
              <w:rPr>
                <w:sz w:val="16"/>
              </w:rPr>
              <w:t>agreed</w:t>
            </w:r>
          </w:p>
        </w:tc>
        <w:tc>
          <w:tcPr>
            <w:tcW w:w="1020" w:type="dxa"/>
          </w:tcPr>
          <w:p w14:paraId="7186442E" w14:textId="085AA7E4" w:rsidR="002A26FA" w:rsidRPr="002A26FA" w:rsidRDefault="002A26FA" w:rsidP="002A26FA">
            <w:pPr>
              <w:pStyle w:val="TAL"/>
              <w:rPr>
                <w:sz w:val="16"/>
              </w:rPr>
            </w:pPr>
            <w:r>
              <w:rPr>
                <w:sz w:val="16"/>
              </w:rPr>
              <w:t>approved</w:t>
            </w:r>
          </w:p>
        </w:tc>
        <w:tc>
          <w:tcPr>
            <w:tcW w:w="1133" w:type="dxa"/>
          </w:tcPr>
          <w:p w14:paraId="46F287D4" w14:textId="18E797D8" w:rsidR="002A26FA" w:rsidRPr="002A26FA" w:rsidRDefault="002A26FA" w:rsidP="002A26FA">
            <w:pPr>
              <w:pStyle w:val="TAL"/>
              <w:rPr>
                <w:sz w:val="16"/>
              </w:rPr>
            </w:pPr>
            <w:r>
              <w:rPr>
                <w:sz w:val="16"/>
              </w:rPr>
              <w:t>24.572</w:t>
            </w:r>
          </w:p>
        </w:tc>
        <w:tc>
          <w:tcPr>
            <w:tcW w:w="572" w:type="dxa"/>
          </w:tcPr>
          <w:p w14:paraId="6151B83D" w14:textId="07B8EDEC" w:rsidR="002A26FA" w:rsidRPr="002A26FA" w:rsidRDefault="002A26FA" w:rsidP="002A26FA">
            <w:pPr>
              <w:pStyle w:val="TAL"/>
              <w:rPr>
                <w:sz w:val="16"/>
              </w:rPr>
            </w:pPr>
            <w:r>
              <w:rPr>
                <w:sz w:val="16"/>
              </w:rPr>
              <w:t>0017</w:t>
            </w:r>
          </w:p>
        </w:tc>
        <w:tc>
          <w:tcPr>
            <w:tcW w:w="567" w:type="dxa"/>
          </w:tcPr>
          <w:p w14:paraId="1715EF67" w14:textId="5C8C2FE7" w:rsidR="002A26FA" w:rsidRPr="002A26FA" w:rsidRDefault="002A26FA" w:rsidP="002A26FA">
            <w:pPr>
              <w:pStyle w:val="TAL"/>
              <w:rPr>
                <w:sz w:val="16"/>
              </w:rPr>
            </w:pPr>
            <w:r>
              <w:rPr>
                <w:sz w:val="16"/>
              </w:rPr>
              <w:t>2</w:t>
            </w:r>
          </w:p>
        </w:tc>
        <w:tc>
          <w:tcPr>
            <w:tcW w:w="567" w:type="dxa"/>
          </w:tcPr>
          <w:p w14:paraId="3F8E03D5" w14:textId="0916A177" w:rsidR="002A26FA" w:rsidRPr="002A26FA" w:rsidRDefault="002A26FA" w:rsidP="002A26FA">
            <w:pPr>
              <w:pStyle w:val="TAL"/>
              <w:rPr>
                <w:sz w:val="16"/>
              </w:rPr>
            </w:pPr>
            <w:r>
              <w:rPr>
                <w:sz w:val="16"/>
              </w:rPr>
              <w:t>F</w:t>
            </w:r>
          </w:p>
        </w:tc>
        <w:tc>
          <w:tcPr>
            <w:tcW w:w="510" w:type="dxa"/>
          </w:tcPr>
          <w:p w14:paraId="4635CBCF" w14:textId="443CFEF6" w:rsidR="002A26FA" w:rsidRPr="002A26FA" w:rsidRDefault="002A26FA" w:rsidP="002A26FA">
            <w:pPr>
              <w:pStyle w:val="TAL"/>
              <w:rPr>
                <w:sz w:val="16"/>
              </w:rPr>
            </w:pPr>
            <w:r>
              <w:rPr>
                <w:sz w:val="16"/>
              </w:rPr>
              <w:t>Rel-18</w:t>
            </w:r>
          </w:p>
        </w:tc>
        <w:tc>
          <w:tcPr>
            <w:tcW w:w="661" w:type="dxa"/>
          </w:tcPr>
          <w:p w14:paraId="18D89E57" w14:textId="730E0E10" w:rsidR="002A26FA" w:rsidRPr="002A26FA" w:rsidRDefault="002A26FA" w:rsidP="002A26FA">
            <w:pPr>
              <w:pStyle w:val="TAL"/>
              <w:rPr>
                <w:sz w:val="16"/>
              </w:rPr>
            </w:pPr>
            <w:r>
              <w:rPr>
                <w:sz w:val="16"/>
              </w:rPr>
              <w:t>18.0.0</w:t>
            </w:r>
          </w:p>
        </w:tc>
        <w:tc>
          <w:tcPr>
            <w:tcW w:w="2607" w:type="dxa"/>
          </w:tcPr>
          <w:p w14:paraId="493F36CA" w14:textId="7D3E6ED3" w:rsidR="002A26FA" w:rsidRPr="002A26FA" w:rsidRDefault="002A26FA" w:rsidP="002A26FA">
            <w:pPr>
              <w:pStyle w:val="TAL"/>
              <w:rPr>
                <w:sz w:val="16"/>
              </w:rPr>
            </w:pPr>
            <w:r>
              <w:rPr>
                <w:sz w:val="16"/>
              </w:rPr>
              <w:t>Clarification on the LCS session identity and UP connection release procedure</w:t>
            </w:r>
          </w:p>
        </w:tc>
      </w:tr>
      <w:tr w:rsidR="002A26FA" w14:paraId="3017AD5C" w14:textId="77777777" w:rsidTr="002A26FA">
        <w:tc>
          <w:tcPr>
            <w:tcW w:w="1133" w:type="dxa"/>
          </w:tcPr>
          <w:p w14:paraId="2112A9FB" w14:textId="176260EA" w:rsidR="002A26FA" w:rsidRPr="002A26FA" w:rsidRDefault="002A26FA" w:rsidP="002A26FA">
            <w:pPr>
              <w:pStyle w:val="TAL"/>
              <w:rPr>
                <w:sz w:val="16"/>
              </w:rPr>
            </w:pPr>
            <w:r>
              <w:rPr>
                <w:sz w:val="16"/>
              </w:rPr>
              <w:t>C1-242681</w:t>
            </w:r>
          </w:p>
        </w:tc>
        <w:tc>
          <w:tcPr>
            <w:tcW w:w="1020" w:type="dxa"/>
          </w:tcPr>
          <w:p w14:paraId="640FB68E" w14:textId="342CB737" w:rsidR="002A26FA" w:rsidRPr="002A26FA" w:rsidRDefault="002A26FA" w:rsidP="002A26FA">
            <w:pPr>
              <w:pStyle w:val="TAL"/>
              <w:rPr>
                <w:sz w:val="16"/>
              </w:rPr>
            </w:pPr>
            <w:r>
              <w:rPr>
                <w:sz w:val="16"/>
              </w:rPr>
              <w:t>agreed</w:t>
            </w:r>
          </w:p>
        </w:tc>
        <w:tc>
          <w:tcPr>
            <w:tcW w:w="1020" w:type="dxa"/>
          </w:tcPr>
          <w:p w14:paraId="49DB6484" w14:textId="327D9A63" w:rsidR="002A26FA" w:rsidRPr="002A26FA" w:rsidRDefault="002A26FA" w:rsidP="002A26FA">
            <w:pPr>
              <w:pStyle w:val="TAL"/>
              <w:rPr>
                <w:sz w:val="16"/>
              </w:rPr>
            </w:pPr>
            <w:r>
              <w:rPr>
                <w:sz w:val="16"/>
              </w:rPr>
              <w:t>approved</w:t>
            </w:r>
          </w:p>
        </w:tc>
        <w:tc>
          <w:tcPr>
            <w:tcW w:w="1133" w:type="dxa"/>
          </w:tcPr>
          <w:p w14:paraId="00ABEA42" w14:textId="1798A6E7" w:rsidR="002A26FA" w:rsidRPr="002A26FA" w:rsidRDefault="002A26FA" w:rsidP="002A26FA">
            <w:pPr>
              <w:pStyle w:val="TAL"/>
              <w:rPr>
                <w:sz w:val="16"/>
              </w:rPr>
            </w:pPr>
            <w:r>
              <w:rPr>
                <w:sz w:val="16"/>
              </w:rPr>
              <w:t>24.572</w:t>
            </w:r>
          </w:p>
        </w:tc>
        <w:tc>
          <w:tcPr>
            <w:tcW w:w="572" w:type="dxa"/>
          </w:tcPr>
          <w:p w14:paraId="5E469255" w14:textId="5647A4B6" w:rsidR="002A26FA" w:rsidRPr="002A26FA" w:rsidRDefault="002A26FA" w:rsidP="002A26FA">
            <w:pPr>
              <w:pStyle w:val="TAL"/>
              <w:rPr>
                <w:sz w:val="16"/>
              </w:rPr>
            </w:pPr>
            <w:r>
              <w:rPr>
                <w:sz w:val="16"/>
              </w:rPr>
              <w:t>0012</w:t>
            </w:r>
          </w:p>
        </w:tc>
        <w:tc>
          <w:tcPr>
            <w:tcW w:w="567" w:type="dxa"/>
          </w:tcPr>
          <w:p w14:paraId="5468B519" w14:textId="1586CE2F" w:rsidR="002A26FA" w:rsidRPr="002A26FA" w:rsidRDefault="002A26FA" w:rsidP="002A26FA">
            <w:pPr>
              <w:pStyle w:val="TAL"/>
              <w:rPr>
                <w:sz w:val="16"/>
              </w:rPr>
            </w:pPr>
            <w:r>
              <w:rPr>
                <w:sz w:val="16"/>
              </w:rPr>
              <w:t>2</w:t>
            </w:r>
          </w:p>
        </w:tc>
        <w:tc>
          <w:tcPr>
            <w:tcW w:w="567" w:type="dxa"/>
          </w:tcPr>
          <w:p w14:paraId="4FF86CCD" w14:textId="6FA0A269" w:rsidR="002A26FA" w:rsidRPr="002A26FA" w:rsidRDefault="002A26FA" w:rsidP="002A26FA">
            <w:pPr>
              <w:pStyle w:val="TAL"/>
              <w:rPr>
                <w:sz w:val="16"/>
              </w:rPr>
            </w:pPr>
            <w:r>
              <w:rPr>
                <w:sz w:val="16"/>
              </w:rPr>
              <w:t>D</w:t>
            </w:r>
          </w:p>
        </w:tc>
        <w:tc>
          <w:tcPr>
            <w:tcW w:w="510" w:type="dxa"/>
          </w:tcPr>
          <w:p w14:paraId="0872E3D2" w14:textId="00837EF9" w:rsidR="002A26FA" w:rsidRPr="002A26FA" w:rsidRDefault="002A26FA" w:rsidP="002A26FA">
            <w:pPr>
              <w:pStyle w:val="TAL"/>
              <w:rPr>
                <w:sz w:val="16"/>
              </w:rPr>
            </w:pPr>
            <w:r>
              <w:rPr>
                <w:sz w:val="16"/>
              </w:rPr>
              <w:t>Rel-18</w:t>
            </w:r>
          </w:p>
        </w:tc>
        <w:tc>
          <w:tcPr>
            <w:tcW w:w="661" w:type="dxa"/>
          </w:tcPr>
          <w:p w14:paraId="3A9A9F9E" w14:textId="4FAACE6E" w:rsidR="002A26FA" w:rsidRPr="002A26FA" w:rsidRDefault="002A26FA" w:rsidP="002A26FA">
            <w:pPr>
              <w:pStyle w:val="TAL"/>
              <w:rPr>
                <w:sz w:val="16"/>
              </w:rPr>
            </w:pPr>
            <w:r>
              <w:rPr>
                <w:sz w:val="16"/>
              </w:rPr>
              <w:t>18.0.0</w:t>
            </w:r>
          </w:p>
        </w:tc>
        <w:tc>
          <w:tcPr>
            <w:tcW w:w="2607" w:type="dxa"/>
          </w:tcPr>
          <w:p w14:paraId="58EA504E" w14:textId="66BE1FBC" w:rsidR="002A26FA" w:rsidRPr="002A26FA" w:rsidRDefault="002A26FA" w:rsidP="002A26FA">
            <w:pPr>
              <w:pStyle w:val="TAL"/>
              <w:rPr>
                <w:sz w:val="16"/>
              </w:rPr>
            </w:pPr>
            <w:r>
              <w:rPr>
                <w:sz w:val="16"/>
              </w:rPr>
              <w:t>Editorial corrections in 24.572</w:t>
            </w:r>
          </w:p>
        </w:tc>
      </w:tr>
      <w:tr w:rsidR="002A26FA" w14:paraId="36F7E6E3" w14:textId="77777777" w:rsidTr="002A26FA">
        <w:tc>
          <w:tcPr>
            <w:tcW w:w="1133" w:type="dxa"/>
          </w:tcPr>
          <w:p w14:paraId="6E1DC9CA" w14:textId="5F61718C" w:rsidR="002A26FA" w:rsidRPr="002A26FA" w:rsidRDefault="002A26FA" w:rsidP="002A26FA">
            <w:pPr>
              <w:pStyle w:val="TAL"/>
              <w:rPr>
                <w:sz w:val="16"/>
              </w:rPr>
            </w:pPr>
            <w:r>
              <w:rPr>
                <w:sz w:val="16"/>
              </w:rPr>
              <w:t>C1-242942</w:t>
            </w:r>
          </w:p>
        </w:tc>
        <w:tc>
          <w:tcPr>
            <w:tcW w:w="1020" w:type="dxa"/>
          </w:tcPr>
          <w:p w14:paraId="07D33370" w14:textId="384DF4F5" w:rsidR="002A26FA" w:rsidRPr="002A26FA" w:rsidRDefault="002A26FA" w:rsidP="002A26FA">
            <w:pPr>
              <w:pStyle w:val="TAL"/>
              <w:rPr>
                <w:sz w:val="16"/>
              </w:rPr>
            </w:pPr>
            <w:r>
              <w:rPr>
                <w:sz w:val="16"/>
              </w:rPr>
              <w:t>agreed</w:t>
            </w:r>
          </w:p>
        </w:tc>
        <w:tc>
          <w:tcPr>
            <w:tcW w:w="1020" w:type="dxa"/>
          </w:tcPr>
          <w:p w14:paraId="4C68F646" w14:textId="21BB2077" w:rsidR="002A26FA" w:rsidRPr="002A26FA" w:rsidRDefault="002A26FA" w:rsidP="002A26FA">
            <w:pPr>
              <w:pStyle w:val="TAL"/>
              <w:rPr>
                <w:sz w:val="16"/>
              </w:rPr>
            </w:pPr>
            <w:r>
              <w:rPr>
                <w:sz w:val="16"/>
              </w:rPr>
              <w:t>approved</w:t>
            </w:r>
          </w:p>
        </w:tc>
        <w:tc>
          <w:tcPr>
            <w:tcW w:w="1133" w:type="dxa"/>
          </w:tcPr>
          <w:p w14:paraId="71BCCA2C" w14:textId="22D93752" w:rsidR="002A26FA" w:rsidRPr="002A26FA" w:rsidRDefault="002A26FA" w:rsidP="002A26FA">
            <w:pPr>
              <w:pStyle w:val="TAL"/>
              <w:rPr>
                <w:sz w:val="16"/>
              </w:rPr>
            </w:pPr>
            <w:r>
              <w:rPr>
                <w:sz w:val="16"/>
              </w:rPr>
              <w:t>24.572</w:t>
            </w:r>
          </w:p>
        </w:tc>
        <w:tc>
          <w:tcPr>
            <w:tcW w:w="572" w:type="dxa"/>
          </w:tcPr>
          <w:p w14:paraId="72A4E5A7" w14:textId="022C0036" w:rsidR="002A26FA" w:rsidRPr="002A26FA" w:rsidRDefault="002A26FA" w:rsidP="002A26FA">
            <w:pPr>
              <w:pStyle w:val="TAL"/>
              <w:rPr>
                <w:sz w:val="16"/>
              </w:rPr>
            </w:pPr>
            <w:r>
              <w:rPr>
                <w:sz w:val="16"/>
              </w:rPr>
              <w:t>0007</w:t>
            </w:r>
          </w:p>
        </w:tc>
        <w:tc>
          <w:tcPr>
            <w:tcW w:w="567" w:type="dxa"/>
          </w:tcPr>
          <w:p w14:paraId="3B0B389F" w14:textId="6D10CCAA" w:rsidR="002A26FA" w:rsidRPr="002A26FA" w:rsidRDefault="002A26FA" w:rsidP="002A26FA">
            <w:pPr>
              <w:pStyle w:val="TAL"/>
              <w:rPr>
                <w:sz w:val="16"/>
              </w:rPr>
            </w:pPr>
            <w:r>
              <w:rPr>
                <w:sz w:val="16"/>
              </w:rPr>
              <w:t>3</w:t>
            </w:r>
          </w:p>
        </w:tc>
        <w:tc>
          <w:tcPr>
            <w:tcW w:w="567" w:type="dxa"/>
          </w:tcPr>
          <w:p w14:paraId="3887F677" w14:textId="388886AE" w:rsidR="002A26FA" w:rsidRPr="002A26FA" w:rsidRDefault="002A26FA" w:rsidP="002A26FA">
            <w:pPr>
              <w:pStyle w:val="TAL"/>
              <w:rPr>
                <w:sz w:val="16"/>
              </w:rPr>
            </w:pPr>
            <w:r>
              <w:rPr>
                <w:sz w:val="16"/>
              </w:rPr>
              <w:t>F</w:t>
            </w:r>
          </w:p>
        </w:tc>
        <w:tc>
          <w:tcPr>
            <w:tcW w:w="510" w:type="dxa"/>
          </w:tcPr>
          <w:p w14:paraId="530710BD" w14:textId="68A3816C" w:rsidR="002A26FA" w:rsidRPr="002A26FA" w:rsidRDefault="002A26FA" w:rsidP="002A26FA">
            <w:pPr>
              <w:pStyle w:val="TAL"/>
              <w:rPr>
                <w:sz w:val="16"/>
              </w:rPr>
            </w:pPr>
            <w:r>
              <w:rPr>
                <w:sz w:val="16"/>
              </w:rPr>
              <w:t>Rel-18</w:t>
            </w:r>
          </w:p>
        </w:tc>
        <w:tc>
          <w:tcPr>
            <w:tcW w:w="661" w:type="dxa"/>
          </w:tcPr>
          <w:p w14:paraId="511A16E0" w14:textId="63A8FF9F" w:rsidR="002A26FA" w:rsidRPr="002A26FA" w:rsidRDefault="002A26FA" w:rsidP="002A26FA">
            <w:pPr>
              <w:pStyle w:val="TAL"/>
              <w:rPr>
                <w:sz w:val="16"/>
              </w:rPr>
            </w:pPr>
            <w:r>
              <w:rPr>
                <w:sz w:val="16"/>
              </w:rPr>
              <w:t>18.0.0</w:t>
            </w:r>
          </w:p>
        </w:tc>
        <w:tc>
          <w:tcPr>
            <w:tcW w:w="2607" w:type="dxa"/>
          </w:tcPr>
          <w:p w14:paraId="70EC5EA5" w14:textId="65636C79" w:rsidR="002A26FA" w:rsidRPr="002A26FA" w:rsidRDefault="002A26FA" w:rsidP="002A26FA">
            <w:pPr>
              <w:pStyle w:val="TAL"/>
              <w:rPr>
                <w:sz w:val="16"/>
              </w:rPr>
            </w:pPr>
            <w:r>
              <w:rPr>
                <w:sz w:val="16"/>
              </w:rPr>
              <w:t>Back-off timer during the user plane connection release procedure</w:t>
            </w:r>
          </w:p>
        </w:tc>
      </w:tr>
      <w:tr w:rsidR="002A26FA" w14:paraId="042346E3" w14:textId="77777777" w:rsidTr="002A26FA">
        <w:tc>
          <w:tcPr>
            <w:tcW w:w="1133" w:type="dxa"/>
          </w:tcPr>
          <w:p w14:paraId="29D271B5" w14:textId="586333BA" w:rsidR="002A26FA" w:rsidRPr="002A26FA" w:rsidRDefault="002A26FA" w:rsidP="002A26FA">
            <w:pPr>
              <w:pStyle w:val="TAL"/>
              <w:rPr>
                <w:sz w:val="16"/>
              </w:rPr>
            </w:pPr>
            <w:r>
              <w:rPr>
                <w:sz w:val="16"/>
              </w:rPr>
              <w:t>C1-243956</w:t>
            </w:r>
          </w:p>
        </w:tc>
        <w:tc>
          <w:tcPr>
            <w:tcW w:w="1020" w:type="dxa"/>
          </w:tcPr>
          <w:p w14:paraId="096108C5" w14:textId="70C4486D" w:rsidR="002A26FA" w:rsidRPr="002A26FA" w:rsidRDefault="002A26FA" w:rsidP="002A26FA">
            <w:pPr>
              <w:pStyle w:val="TAL"/>
              <w:rPr>
                <w:sz w:val="16"/>
              </w:rPr>
            </w:pPr>
            <w:r>
              <w:rPr>
                <w:sz w:val="16"/>
              </w:rPr>
              <w:t>agreed</w:t>
            </w:r>
          </w:p>
        </w:tc>
        <w:tc>
          <w:tcPr>
            <w:tcW w:w="1020" w:type="dxa"/>
          </w:tcPr>
          <w:p w14:paraId="6A9A2323" w14:textId="351B5FFB" w:rsidR="002A26FA" w:rsidRPr="002A26FA" w:rsidRDefault="002A26FA" w:rsidP="002A26FA">
            <w:pPr>
              <w:pStyle w:val="TAL"/>
              <w:rPr>
                <w:sz w:val="16"/>
              </w:rPr>
            </w:pPr>
            <w:r>
              <w:rPr>
                <w:sz w:val="16"/>
              </w:rPr>
              <w:t>approved</w:t>
            </w:r>
          </w:p>
        </w:tc>
        <w:tc>
          <w:tcPr>
            <w:tcW w:w="1133" w:type="dxa"/>
          </w:tcPr>
          <w:p w14:paraId="3642F10C" w14:textId="763DE6B0" w:rsidR="002A26FA" w:rsidRPr="002A26FA" w:rsidRDefault="002A26FA" w:rsidP="002A26FA">
            <w:pPr>
              <w:pStyle w:val="TAL"/>
              <w:rPr>
                <w:sz w:val="16"/>
              </w:rPr>
            </w:pPr>
            <w:r>
              <w:rPr>
                <w:sz w:val="16"/>
              </w:rPr>
              <w:t>24.572</w:t>
            </w:r>
          </w:p>
        </w:tc>
        <w:tc>
          <w:tcPr>
            <w:tcW w:w="572" w:type="dxa"/>
          </w:tcPr>
          <w:p w14:paraId="41263273" w14:textId="3FC7EB38" w:rsidR="002A26FA" w:rsidRPr="002A26FA" w:rsidRDefault="002A26FA" w:rsidP="002A26FA">
            <w:pPr>
              <w:pStyle w:val="TAL"/>
              <w:rPr>
                <w:sz w:val="16"/>
              </w:rPr>
            </w:pPr>
            <w:r>
              <w:rPr>
                <w:sz w:val="16"/>
              </w:rPr>
              <w:t>0023</w:t>
            </w:r>
          </w:p>
        </w:tc>
        <w:tc>
          <w:tcPr>
            <w:tcW w:w="567" w:type="dxa"/>
          </w:tcPr>
          <w:p w14:paraId="716A3E7D" w14:textId="739791CA" w:rsidR="002A26FA" w:rsidRPr="002A26FA" w:rsidRDefault="002A26FA" w:rsidP="002A26FA">
            <w:pPr>
              <w:pStyle w:val="TAL"/>
              <w:rPr>
                <w:sz w:val="16"/>
              </w:rPr>
            </w:pPr>
            <w:r>
              <w:rPr>
                <w:sz w:val="16"/>
              </w:rPr>
              <w:t>3</w:t>
            </w:r>
          </w:p>
        </w:tc>
        <w:tc>
          <w:tcPr>
            <w:tcW w:w="567" w:type="dxa"/>
          </w:tcPr>
          <w:p w14:paraId="13EC4403" w14:textId="18C0F968" w:rsidR="002A26FA" w:rsidRPr="002A26FA" w:rsidRDefault="002A26FA" w:rsidP="002A26FA">
            <w:pPr>
              <w:pStyle w:val="TAL"/>
              <w:rPr>
                <w:sz w:val="16"/>
              </w:rPr>
            </w:pPr>
            <w:r>
              <w:rPr>
                <w:sz w:val="16"/>
              </w:rPr>
              <w:t>B</w:t>
            </w:r>
          </w:p>
        </w:tc>
        <w:tc>
          <w:tcPr>
            <w:tcW w:w="510" w:type="dxa"/>
          </w:tcPr>
          <w:p w14:paraId="69F9F1A4" w14:textId="3E2CCA8C" w:rsidR="002A26FA" w:rsidRPr="002A26FA" w:rsidRDefault="002A26FA" w:rsidP="002A26FA">
            <w:pPr>
              <w:pStyle w:val="TAL"/>
              <w:rPr>
                <w:sz w:val="16"/>
              </w:rPr>
            </w:pPr>
            <w:r>
              <w:rPr>
                <w:sz w:val="16"/>
              </w:rPr>
              <w:t>Rel-18</w:t>
            </w:r>
          </w:p>
        </w:tc>
        <w:tc>
          <w:tcPr>
            <w:tcW w:w="661" w:type="dxa"/>
          </w:tcPr>
          <w:p w14:paraId="34B81684" w14:textId="57632670" w:rsidR="002A26FA" w:rsidRPr="002A26FA" w:rsidRDefault="002A26FA" w:rsidP="002A26FA">
            <w:pPr>
              <w:pStyle w:val="TAL"/>
              <w:rPr>
                <w:sz w:val="16"/>
              </w:rPr>
            </w:pPr>
            <w:r>
              <w:rPr>
                <w:sz w:val="16"/>
              </w:rPr>
              <w:t>18.0.0</w:t>
            </w:r>
          </w:p>
        </w:tc>
        <w:tc>
          <w:tcPr>
            <w:tcW w:w="2607" w:type="dxa"/>
          </w:tcPr>
          <w:p w14:paraId="15449C0C" w14:textId="11C67EC4" w:rsidR="002A26FA" w:rsidRPr="002A26FA" w:rsidRDefault="002A26FA" w:rsidP="002A26FA">
            <w:pPr>
              <w:pStyle w:val="TAL"/>
              <w:rPr>
                <w:sz w:val="16"/>
              </w:rPr>
            </w:pPr>
            <w:r>
              <w:rPr>
                <w:sz w:val="16"/>
              </w:rPr>
              <w:t>LCS UP connection binding to the UE</w:t>
            </w:r>
          </w:p>
        </w:tc>
      </w:tr>
    </w:tbl>
    <w:p w14:paraId="07DA8D12" w14:textId="77777777" w:rsidR="002A26FA" w:rsidRDefault="002A26FA" w:rsidP="002A26FA"/>
    <w:p w14:paraId="0B5CEE36"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1368DF" w14:textId="77777777" w:rsidR="002A26FA" w:rsidRDefault="002A26FA" w:rsidP="002A26FA">
      <w:pPr>
        <w:pStyle w:val="Heading3"/>
      </w:pPr>
      <w:bookmarkStart w:id="144" w:name="_Toc169667691"/>
      <w:r>
        <w:t>18.41</w:t>
      </w:r>
      <w:r>
        <w:tab/>
        <w:t>CT aspects of Enhanced support of Non-Public Networks Phase 2 [eNPN_Ph2]</w:t>
      </w:r>
      <w:bookmarkEnd w:id="144"/>
    </w:p>
    <w:p w14:paraId="6DDD7AA2" w14:textId="160230ED" w:rsidR="002A26FA" w:rsidRDefault="002A26FA" w:rsidP="002A26FA">
      <w:pPr>
        <w:rPr>
          <w:rFonts w:ascii="Arial" w:hAnsi="Arial" w:cs="Arial"/>
          <w:b/>
          <w:sz w:val="24"/>
        </w:rPr>
      </w:pPr>
      <w:r>
        <w:rPr>
          <w:rFonts w:ascii="Arial" w:hAnsi="Arial" w:cs="Arial"/>
          <w:b/>
          <w:color w:val="0000FF"/>
          <w:sz w:val="24"/>
        </w:rPr>
        <w:t>CP-241176</w:t>
      </w:r>
      <w:r>
        <w:rPr>
          <w:rFonts w:ascii="Arial" w:hAnsi="Arial" w:cs="Arial"/>
          <w:b/>
          <w:color w:val="0000FF"/>
          <w:sz w:val="24"/>
        </w:rPr>
        <w:tab/>
      </w:r>
      <w:r>
        <w:rPr>
          <w:rFonts w:ascii="Arial" w:hAnsi="Arial" w:cs="Arial"/>
          <w:b/>
          <w:sz w:val="24"/>
        </w:rPr>
        <w:t>CR pack on eNPN_Ph2</w:t>
      </w:r>
    </w:p>
    <w:p w14:paraId="4AB3A0BD"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78F55A6"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12"/>
        <w:gridCol w:w="1006"/>
        <w:gridCol w:w="1012"/>
        <w:gridCol w:w="1108"/>
        <w:gridCol w:w="572"/>
        <w:gridCol w:w="562"/>
        <w:gridCol w:w="562"/>
        <w:gridCol w:w="510"/>
        <w:gridCol w:w="661"/>
        <w:gridCol w:w="2524"/>
      </w:tblGrid>
      <w:tr w:rsidR="002A26FA" w14:paraId="047C0473" w14:textId="77777777" w:rsidTr="002A26FA">
        <w:tc>
          <w:tcPr>
            <w:tcW w:w="1133" w:type="dxa"/>
          </w:tcPr>
          <w:p w14:paraId="73B1687D" w14:textId="24C372D7" w:rsidR="002A26FA" w:rsidRDefault="002A26FA" w:rsidP="002A26FA">
            <w:pPr>
              <w:pStyle w:val="TAH"/>
            </w:pPr>
            <w:r>
              <w:lastRenderedPageBreak/>
              <w:t>WG TDoc</w:t>
            </w:r>
          </w:p>
        </w:tc>
        <w:tc>
          <w:tcPr>
            <w:tcW w:w="1020" w:type="dxa"/>
          </w:tcPr>
          <w:p w14:paraId="78027ED0" w14:textId="79196B62" w:rsidR="002A26FA" w:rsidRDefault="002A26FA" w:rsidP="002A26FA">
            <w:pPr>
              <w:pStyle w:val="TAH"/>
            </w:pPr>
            <w:r>
              <w:t xml:space="preserve">WG </w:t>
            </w:r>
            <w:proofErr w:type="spellStart"/>
            <w:r>
              <w:t>decisn</w:t>
            </w:r>
            <w:proofErr w:type="spellEnd"/>
          </w:p>
        </w:tc>
        <w:tc>
          <w:tcPr>
            <w:tcW w:w="1020" w:type="dxa"/>
          </w:tcPr>
          <w:p w14:paraId="12C7F810" w14:textId="5F39812A" w:rsidR="002A26FA" w:rsidRDefault="002A26FA" w:rsidP="002A26FA">
            <w:pPr>
              <w:pStyle w:val="TAH"/>
            </w:pPr>
            <w:r>
              <w:t xml:space="preserve">TSG </w:t>
            </w:r>
            <w:proofErr w:type="spellStart"/>
            <w:r>
              <w:t>decisn</w:t>
            </w:r>
            <w:proofErr w:type="spellEnd"/>
          </w:p>
        </w:tc>
        <w:tc>
          <w:tcPr>
            <w:tcW w:w="1133" w:type="dxa"/>
          </w:tcPr>
          <w:p w14:paraId="1C843317" w14:textId="3C1D1E1F" w:rsidR="002A26FA" w:rsidRDefault="002A26FA" w:rsidP="002A26FA">
            <w:pPr>
              <w:pStyle w:val="TAH"/>
            </w:pPr>
            <w:r>
              <w:t>Spec</w:t>
            </w:r>
          </w:p>
        </w:tc>
        <w:tc>
          <w:tcPr>
            <w:tcW w:w="572" w:type="dxa"/>
          </w:tcPr>
          <w:p w14:paraId="16A8B274" w14:textId="44195A63" w:rsidR="002A26FA" w:rsidRDefault="002A26FA" w:rsidP="002A26FA">
            <w:pPr>
              <w:pStyle w:val="TAH"/>
            </w:pPr>
            <w:r>
              <w:t>CR</w:t>
            </w:r>
          </w:p>
        </w:tc>
        <w:tc>
          <w:tcPr>
            <w:tcW w:w="567" w:type="dxa"/>
          </w:tcPr>
          <w:p w14:paraId="60D2CF5A" w14:textId="1BAD5A9D" w:rsidR="002A26FA" w:rsidRDefault="002A26FA" w:rsidP="002A26FA">
            <w:pPr>
              <w:pStyle w:val="TAH"/>
            </w:pPr>
            <w:r>
              <w:t>rev</w:t>
            </w:r>
          </w:p>
        </w:tc>
        <w:tc>
          <w:tcPr>
            <w:tcW w:w="567" w:type="dxa"/>
          </w:tcPr>
          <w:p w14:paraId="126986EA" w14:textId="6479F9EC" w:rsidR="002A26FA" w:rsidRDefault="002A26FA" w:rsidP="002A26FA">
            <w:pPr>
              <w:pStyle w:val="TAH"/>
            </w:pPr>
            <w:r>
              <w:t>cat</w:t>
            </w:r>
          </w:p>
        </w:tc>
        <w:tc>
          <w:tcPr>
            <w:tcW w:w="510" w:type="dxa"/>
          </w:tcPr>
          <w:p w14:paraId="756982F7" w14:textId="3675B81D" w:rsidR="002A26FA" w:rsidRDefault="002A26FA" w:rsidP="002A26FA">
            <w:pPr>
              <w:pStyle w:val="TAH"/>
            </w:pPr>
            <w:proofErr w:type="spellStart"/>
            <w:r>
              <w:t>Rel</w:t>
            </w:r>
            <w:proofErr w:type="spellEnd"/>
          </w:p>
        </w:tc>
        <w:tc>
          <w:tcPr>
            <w:tcW w:w="661" w:type="dxa"/>
          </w:tcPr>
          <w:p w14:paraId="6BD23444" w14:textId="5D250128"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7A2BFC53" w14:textId="6FAA4674" w:rsidR="002A26FA" w:rsidRDefault="002A26FA" w:rsidP="002A26FA">
            <w:pPr>
              <w:pStyle w:val="TAH"/>
            </w:pPr>
            <w:r>
              <w:t>Title</w:t>
            </w:r>
          </w:p>
        </w:tc>
      </w:tr>
      <w:tr w:rsidR="002A26FA" w14:paraId="5A4036D7" w14:textId="77777777" w:rsidTr="002A26FA">
        <w:tc>
          <w:tcPr>
            <w:tcW w:w="1133" w:type="dxa"/>
          </w:tcPr>
          <w:p w14:paraId="3078E25F" w14:textId="6C84ACDF" w:rsidR="002A26FA" w:rsidRPr="002A26FA" w:rsidRDefault="002A26FA" w:rsidP="002A26FA">
            <w:pPr>
              <w:pStyle w:val="TAL"/>
              <w:rPr>
                <w:sz w:val="16"/>
              </w:rPr>
            </w:pPr>
            <w:r>
              <w:rPr>
                <w:sz w:val="16"/>
              </w:rPr>
              <w:t>C1-242247</w:t>
            </w:r>
          </w:p>
        </w:tc>
        <w:tc>
          <w:tcPr>
            <w:tcW w:w="1020" w:type="dxa"/>
          </w:tcPr>
          <w:p w14:paraId="2891232A" w14:textId="38E8CDE4" w:rsidR="002A26FA" w:rsidRPr="002A26FA" w:rsidRDefault="002A26FA" w:rsidP="002A26FA">
            <w:pPr>
              <w:pStyle w:val="TAL"/>
              <w:rPr>
                <w:sz w:val="16"/>
              </w:rPr>
            </w:pPr>
            <w:r>
              <w:rPr>
                <w:sz w:val="16"/>
              </w:rPr>
              <w:t>agreed</w:t>
            </w:r>
          </w:p>
        </w:tc>
        <w:tc>
          <w:tcPr>
            <w:tcW w:w="1020" w:type="dxa"/>
          </w:tcPr>
          <w:p w14:paraId="62FED520" w14:textId="562F6670" w:rsidR="002A26FA" w:rsidRPr="002A26FA" w:rsidRDefault="002A26FA" w:rsidP="002A26FA">
            <w:pPr>
              <w:pStyle w:val="TAL"/>
              <w:rPr>
                <w:sz w:val="16"/>
              </w:rPr>
            </w:pPr>
            <w:r>
              <w:rPr>
                <w:sz w:val="16"/>
              </w:rPr>
              <w:t>approved</w:t>
            </w:r>
          </w:p>
        </w:tc>
        <w:tc>
          <w:tcPr>
            <w:tcW w:w="1133" w:type="dxa"/>
          </w:tcPr>
          <w:p w14:paraId="654328C7" w14:textId="7379C2E2" w:rsidR="002A26FA" w:rsidRPr="002A26FA" w:rsidRDefault="002A26FA" w:rsidP="002A26FA">
            <w:pPr>
              <w:pStyle w:val="TAL"/>
              <w:rPr>
                <w:sz w:val="16"/>
              </w:rPr>
            </w:pPr>
            <w:r>
              <w:rPr>
                <w:sz w:val="16"/>
              </w:rPr>
              <w:t>24.501</w:t>
            </w:r>
          </w:p>
        </w:tc>
        <w:tc>
          <w:tcPr>
            <w:tcW w:w="572" w:type="dxa"/>
          </w:tcPr>
          <w:p w14:paraId="5C8059AB" w14:textId="21363D08" w:rsidR="002A26FA" w:rsidRPr="002A26FA" w:rsidRDefault="002A26FA" w:rsidP="002A26FA">
            <w:pPr>
              <w:pStyle w:val="TAL"/>
              <w:rPr>
                <w:sz w:val="16"/>
              </w:rPr>
            </w:pPr>
            <w:r>
              <w:rPr>
                <w:sz w:val="16"/>
              </w:rPr>
              <w:t>6158</w:t>
            </w:r>
          </w:p>
        </w:tc>
        <w:tc>
          <w:tcPr>
            <w:tcW w:w="567" w:type="dxa"/>
          </w:tcPr>
          <w:p w14:paraId="42FCED3B" w14:textId="77777777" w:rsidR="002A26FA" w:rsidRPr="002A26FA" w:rsidRDefault="002A26FA" w:rsidP="002A26FA">
            <w:pPr>
              <w:pStyle w:val="TAL"/>
              <w:rPr>
                <w:sz w:val="16"/>
              </w:rPr>
            </w:pPr>
          </w:p>
        </w:tc>
        <w:tc>
          <w:tcPr>
            <w:tcW w:w="567" w:type="dxa"/>
          </w:tcPr>
          <w:p w14:paraId="7C25D0CA" w14:textId="38D02928" w:rsidR="002A26FA" w:rsidRPr="002A26FA" w:rsidRDefault="002A26FA" w:rsidP="002A26FA">
            <w:pPr>
              <w:pStyle w:val="TAL"/>
              <w:rPr>
                <w:sz w:val="16"/>
              </w:rPr>
            </w:pPr>
            <w:r>
              <w:rPr>
                <w:sz w:val="16"/>
              </w:rPr>
              <w:t>F</w:t>
            </w:r>
          </w:p>
        </w:tc>
        <w:tc>
          <w:tcPr>
            <w:tcW w:w="510" w:type="dxa"/>
          </w:tcPr>
          <w:p w14:paraId="51C7C5D9" w14:textId="24C7C7CA" w:rsidR="002A26FA" w:rsidRPr="002A26FA" w:rsidRDefault="002A26FA" w:rsidP="002A26FA">
            <w:pPr>
              <w:pStyle w:val="TAL"/>
              <w:rPr>
                <w:sz w:val="16"/>
              </w:rPr>
            </w:pPr>
            <w:r>
              <w:rPr>
                <w:sz w:val="16"/>
              </w:rPr>
              <w:t>Rel-18</w:t>
            </w:r>
          </w:p>
        </w:tc>
        <w:tc>
          <w:tcPr>
            <w:tcW w:w="661" w:type="dxa"/>
          </w:tcPr>
          <w:p w14:paraId="77FE0865" w14:textId="1F484536" w:rsidR="002A26FA" w:rsidRPr="002A26FA" w:rsidRDefault="002A26FA" w:rsidP="002A26FA">
            <w:pPr>
              <w:pStyle w:val="TAL"/>
              <w:rPr>
                <w:sz w:val="16"/>
              </w:rPr>
            </w:pPr>
            <w:r>
              <w:rPr>
                <w:sz w:val="16"/>
              </w:rPr>
              <w:t>18.6.0</w:t>
            </w:r>
          </w:p>
        </w:tc>
        <w:tc>
          <w:tcPr>
            <w:tcW w:w="2607" w:type="dxa"/>
          </w:tcPr>
          <w:p w14:paraId="6795007A" w14:textId="3293DE44" w:rsidR="002A26FA" w:rsidRPr="002A26FA" w:rsidRDefault="002A26FA" w:rsidP="002A26FA">
            <w:pPr>
              <w:pStyle w:val="TAL"/>
              <w:rPr>
                <w:sz w:val="16"/>
              </w:rPr>
            </w:pPr>
            <w:r>
              <w:rPr>
                <w:sz w:val="16"/>
              </w:rPr>
              <w:t>Congestion handling for SNPN providing access for localized services in SNPN</w:t>
            </w:r>
          </w:p>
        </w:tc>
      </w:tr>
      <w:tr w:rsidR="002A26FA" w14:paraId="13701442" w14:textId="77777777" w:rsidTr="002A26FA">
        <w:tc>
          <w:tcPr>
            <w:tcW w:w="1133" w:type="dxa"/>
          </w:tcPr>
          <w:p w14:paraId="21576F86" w14:textId="4DC5F4A1" w:rsidR="002A26FA" w:rsidRPr="002A26FA" w:rsidRDefault="002A26FA" w:rsidP="002A26FA">
            <w:pPr>
              <w:pStyle w:val="TAL"/>
              <w:rPr>
                <w:sz w:val="16"/>
              </w:rPr>
            </w:pPr>
            <w:r>
              <w:rPr>
                <w:sz w:val="16"/>
              </w:rPr>
              <w:t>C1-242559</w:t>
            </w:r>
          </w:p>
        </w:tc>
        <w:tc>
          <w:tcPr>
            <w:tcW w:w="1020" w:type="dxa"/>
          </w:tcPr>
          <w:p w14:paraId="325E366E" w14:textId="3E46975C" w:rsidR="002A26FA" w:rsidRPr="002A26FA" w:rsidRDefault="002A26FA" w:rsidP="002A26FA">
            <w:pPr>
              <w:pStyle w:val="TAL"/>
              <w:rPr>
                <w:sz w:val="16"/>
              </w:rPr>
            </w:pPr>
            <w:r>
              <w:rPr>
                <w:sz w:val="16"/>
              </w:rPr>
              <w:t>agreed</w:t>
            </w:r>
          </w:p>
        </w:tc>
        <w:tc>
          <w:tcPr>
            <w:tcW w:w="1020" w:type="dxa"/>
          </w:tcPr>
          <w:p w14:paraId="635AF020" w14:textId="35297A37" w:rsidR="002A26FA" w:rsidRPr="002A26FA" w:rsidRDefault="002A26FA" w:rsidP="002A26FA">
            <w:pPr>
              <w:pStyle w:val="TAL"/>
              <w:rPr>
                <w:sz w:val="16"/>
              </w:rPr>
            </w:pPr>
            <w:r>
              <w:rPr>
                <w:sz w:val="16"/>
              </w:rPr>
              <w:t>approved</w:t>
            </w:r>
          </w:p>
        </w:tc>
        <w:tc>
          <w:tcPr>
            <w:tcW w:w="1133" w:type="dxa"/>
          </w:tcPr>
          <w:p w14:paraId="32BAF77C" w14:textId="13426900" w:rsidR="002A26FA" w:rsidRPr="002A26FA" w:rsidRDefault="002A26FA" w:rsidP="002A26FA">
            <w:pPr>
              <w:pStyle w:val="TAL"/>
              <w:rPr>
                <w:sz w:val="16"/>
              </w:rPr>
            </w:pPr>
            <w:r>
              <w:rPr>
                <w:sz w:val="16"/>
              </w:rPr>
              <w:t>24.502</w:t>
            </w:r>
          </w:p>
        </w:tc>
        <w:tc>
          <w:tcPr>
            <w:tcW w:w="572" w:type="dxa"/>
          </w:tcPr>
          <w:p w14:paraId="49B50D30" w14:textId="75C2D061" w:rsidR="002A26FA" w:rsidRPr="002A26FA" w:rsidRDefault="002A26FA" w:rsidP="002A26FA">
            <w:pPr>
              <w:pStyle w:val="TAL"/>
              <w:rPr>
                <w:sz w:val="16"/>
              </w:rPr>
            </w:pPr>
            <w:r>
              <w:rPr>
                <w:sz w:val="16"/>
              </w:rPr>
              <w:t>0299</w:t>
            </w:r>
          </w:p>
        </w:tc>
        <w:tc>
          <w:tcPr>
            <w:tcW w:w="567" w:type="dxa"/>
          </w:tcPr>
          <w:p w14:paraId="41C7CCAB" w14:textId="4DC11FF5" w:rsidR="002A26FA" w:rsidRPr="002A26FA" w:rsidRDefault="002A26FA" w:rsidP="002A26FA">
            <w:pPr>
              <w:pStyle w:val="TAL"/>
              <w:rPr>
                <w:sz w:val="16"/>
              </w:rPr>
            </w:pPr>
            <w:r>
              <w:rPr>
                <w:sz w:val="16"/>
              </w:rPr>
              <w:t>1</w:t>
            </w:r>
          </w:p>
        </w:tc>
        <w:tc>
          <w:tcPr>
            <w:tcW w:w="567" w:type="dxa"/>
          </w:tcPr>
          <w:p w14:paraId="29039AFB" w14:textId="04F3EAA0" w:rsidR="002A26FA" w:rsidRPr="002A26FA" w:rsidRDefault="002A26FA" w:rsidP="002A26FA">
            <w:pPr>
              <w:pStyle w:val="TAL"/>
              <w:rPr>
                <w:sz w:val="16"/>
              </w:rPr>
            </w:pPr>
            <w:r>
              <w:rPr>
                <w:sz w:val="16"/>
              </w:rPr>
              <w:t>F</w:t>
            </w:r>
          </w:p>
        </w:tc>
        <w:tc>
          <w:tcPr>
            <w:tcW w:w="510" w:type="dxa"/>
          </w:tcPr>
          <w:p w14:paraId="0A5D6761" w14:textId="1C7CAFD4" w:rsidR="002A26FA" w:rsidRPr="002A26FA" w:rsidRDefault="002A26FA" w:rsidP="002A26FA">
            <w:pPr>
              <w:pStyle w:val="TAL"/>
              <w:rPr>
                <w:sz w:val="16"/>
              </w:rPr>
            </w:pPr>
            <w:r>
              <w:rPr>
                <w:sz w:val="16"/>
              </w:rPr>
              <w:t>Rel-18</w:t>
            </w:r>
          </w:p>
        </w:tc>
        <w:tc>
          <w:tcPr>
            <w:tcW w:w="661" w:type="dxa"/>
          </w:tcPr>
          <w:p w14:paraId="3C539FB2" w14:textId="7672183A" w:rsidR="002A26FA" w:rsidRPr="002A26FA" w:rsidRDefault="002A26FA" w:rsidP="002A26FA">
            <w:pPr>
              <w:pStyle w:val="TAL"/>
              <w:rPr>
                <w:sz w:val="16"/>
              </w:rPr>
            </w:pPr>
            <w:r>
              <w:rPr>
                <w:sz w:val="16"/>
              </w:rPr>
              <w:t>18.5.0</w:t>
            </w:r>
          </w:p>
        </w:tc>
        <w:tc>
          <w:tcPr>
            <w:tcW w:w="2607" w:type="dxa"/>
          </w:tcPr>
          <w:p w14:paraId="6F2256FD" w14:textId="12185C77" w:rsidR="002A26FA" w:rsidRPr="002A26FA" w:rsidRDefault="002A26FA" w:rsidP="002A26FA">
            <w:pPr>
              <w:pStyle w:val="TAL"/>
              <w:rPr>
                <w:sz w:val="16"/>
              </w:rPr>
            </w:pPr>
            <w:r>
              <w:rPr>
                <w:sz w:val="16"/>
              </w:rPr>
              <w:t>Correction of usage of undefined term</w:t>
            </w:r>
          </w:p>
        </w:tc>
      </w:tr>
      <w:tr w:rsidR="002A26FA" w14:paraId="0135DAAA" w14:textId="77777777" w:rsidTr="002A26FA">
        <w:tc>
          <w:tcPr>
            <w:tcW w:w="1133" w:type="dxa"/>
          </w:tcPr>
          <w:p w14:paraId="26CEAC9D" w14:textId="0A12557F" w:rsidR="002A26FA" w:rsidRPr="002A26FA" w:rsidRDefault="002A26FA" w:rsidP="002A26FA">
            <w:pPr>
              <w:pStyle w:val="TAL"/>
              <w:rPr>
                <w:sz w:val="16"/>
              </w:rPr>
            </w:pPr>
            <w:r>
              <w:rPr>
                <w:sz w:val="16"/>
              </w:rPr>
              <w:t>C1-242560</w:t>
            </w:r>
          </w:p>
        </w:tc>
        <w:tc>
          <w:tcPr>
            <w:tcW w:w="1020" w:type="dxa"/>
          </w:tcPr>
          <w:p w14:paraId="61C0C26D" w14:textId="7C66A347" w:rsidR="002A26FA" w:rsidRPr="002A26FA" w:rsidRDefault="002A26FA" w:rsidP="002A26FA">
            <w:pPr>
              <w:pStyle w:val="TAL"/>
              <w:rPr>
                <w:sz w:val="16"/>
              </w:rPr>
            </w:pPr>
            <w:r>
              <w:rPr>
                <w:sz w:val="16"/>
              </w:rPr>
              <w:t>agreed</w:t>
            </w:r>
          </w:p>
        </w:tc>
        <w:tc>
          <w:tcPr>
            <w:tcW w:w="1020" w:type="dxa"/>
          </w:tcPr>
          <w:p w14:paraId="3AEFA833" w14:textId="0892E4B4" w:rsidR="002A26FA" w:rsidRPr="002A26FA" w:rsidRDefault="002A26FA" w:rsidP="002A26FA">
            <w:pPr>
              <w:pStyle w:val="TAL"/>
              <w:rPr>
                <w:sz w:val="16"/>
              </w:rPr>
            </w:pPr>
            <w:r>
              <w:rPr>
                <w:sz w:val="16"/>
              </w:rPr>
              <w:t>approved</w:t>
            </w:r>
          </w:p>
        </w:tc>
        <w:tc>
          <w:tcPr>
            <w:tcW w:w="1133" w:type="dxa"/>
          </w:tcPr>
          <w:p w14:paraId="17149189" w14:textId="065C79AD" w:rsidR="002A26FA" w:rsidRPr="002A26FA" w:rsidRDefault="002A26FA" w:rsidP="002A26FA">
            <w:pPr>
              <w:pStyle w:val="TAL"/>
              <w:rPr>
                <w:sz w:val="16"/>
              </w:rPr>
            </w:pPr>
            <w:r>
              <w:rPr>
                <w:sz w:val="16"/>
              </w:rPr>
              <w:t>23.122</w:t>
            </w:r>
          </w:p>
        </w:tc>
        <w:tc>
          <w:tcPr>
            <w:tcW w:w="572" w:type="dxa"/>
          </w:tcPr>
          <w:p w14:paraId="0B1FE28E" w14:textId="24B4A2BD" w:rsidR="002A26FA" w:rsidRPr="002A26FA" w:rsidRDefault="002A26FA" w:rsidP="002A26FA">
            <w:pPr>
              <w:pStyle w:val="TAL"/>
              <w:rPr>
                <w:sz w:val="16"/>
              </w:rPr>
            </w:pPr>
            <w:r>
              <w:rPr>
                <w:sz w:val="16"/>
              </w:rPr>
              <w:t>1215</w:t>
            </w:r>
          </w:p>
        </w:tc>
        <w:tc>
          <w:tcPr>
            <w:tcW w:w="567" w:type="dxa"/>
          </w:tcPr>
          <w:p w14:paraId="61431463" w14:textId="40D3EBAD" w:rsidR="002A26FA" w:rsidRPr="002A26FA" w:rsidRDefault="002A26FA" w:rsidP="002A26FA">
            <w:pPr>
              <w:pStyle w:val="TAL"/>
              <w:rPr>
                <w:sz w:val="16"/>
              </w:rPr>
            </w:pPr>
            <w:r>
              <w:rPr>
                <w:sz w:val="16"/>
              </w:rPr>
              <w:t>1</w:t>
            </w:r>
          </w:p>
        </w:tc>
        <w:tc>
          <w:tcPr>
            <w:tcW w:w="567" w:type="dxa"/>
          </w:tcPr>
          <w:p w14:paraId="6571F9A5" w14:textId="1D051C79" w:rsidR="002A26FA" w:rsidRPr="002A26FA" w:rsidRDefault="002A26FA" w:rsidP="002A26FA">
            <w:pPr>
              <w:pStyle w:val="TAL"/>
              <w:rPr>
                <w:sz w:val="16"/>
              </w:rPr>
            </w:pPr>
            <w:r>
              <w:rPr>
                <w:sz w:val="16"/>
              </w:rPr>
              <w:t>F</w:t>
            </w:r>
          </w:p>
        </w:tc>
        <w:tc>
          <w:tcPr>
            <w:tcW w:w="510" w:type="dxa"/>
          </w:tcPr>
          <w:p w14:paraId="60832D6B" w14:textId="68221284" w:rsidR="002A26FA" w:rsidRPr="002A26FA" w:rsidRDefault="002A26FA" w:rsidP="002A26FA">
            <w:pPr>
              <w:pStyle w:val="TAL"/>
              <w:rPr>
                <w:sz w:val="16"/>
              </w:rPr>
            </w:pPr>
            <w:r>
              <w:rPr>
                <w:sz w:val="16"/>
              </w:rPr>
              <w:t>Rel-18</w:t>
            </w:r>
          </w:p>
        </w:tc>
        <w:tc>
          <w:tcPr>
            <w:tcW w:w="661" w:type="dxa"/>
          </w:tcPr>
          <w:p w14:paraId="23725317" w14:textId="7E2D3382" w:rsidR="002A26FA" w:rsidRPr="002A26FA" w:rsidRDefault="002A26FA" w:rsidP="002A26FA">
            <w:pPr>
              <w:pStyle w:val="TAL"/>
              <w:rPr>
                <w:sz w:val="16"/>
              </w:rPr>
            </w:pPr>
            <w:r>
              <w:rPr>
                <w:sz w:val="16"/>
              </w:rPr>
              <w:t>18.6.0</w:t>
            </w:r>
          </w:p>
        </w:tc>
        <w:tc>
          <w:tcPr>
            <w:tcW w:w="2607" w:type="dxa"/>
          </w:tcPr>
          <w:p w14:paraId="73EA5E70" w14:textId="271DEF19" w:rsidR="002A26FA" w:rsidRPr="002A26FA" w:rsidRDefault="002A26FA" w:rsidP="002A26FA">
            <w:pPr>
              <w:pStyle w:val="TAL"/>
              <w:rPr>
                <w:sz w:val="16"/>
              </w:rPr>
            </w:pPr>
            <w:r>
              <w:rPr>
                <w:sz w:val="16"/>
              </w:rPr>
              <w:t>Correction for ME's support for SOR-SNPN-SI</w:t>
            </w:r>
          </w:p>
        </w:tc>
      </w:tr>
      <w:tr w:rsidR="002A26FA" w14:paraId="33D1984C" w14:textId="77777777" w:rsidTr="002A26FA">
        <w:tc>
          <w:tcPr>
            <w:tcW w:w="1133" w:type="dxa"/>
          </w:tcPr>
          <w:p w14:paraId="71C83054" w14:textId="0ACC67AA" w:rsidR="002A26FA" w:rsidRPr="002A26FA" w:rsidRDefault="002A26FA" w:rsidP="002A26FA">
            <w:pPr>
              <w:pStyle w:val="TAL"/>
              <w:rPr>
                <w:sz w:val="16"/>
              </w:rPr>
            </w:pPr>
            <w:r>
              <w:rPr>
                <w:sz w:val="16"/>
              </w:rPr>
              <w:t>C1-242567</w:t>
            </w:r>
          </w:p>
        </w:tc>
        <w:tc>
          <w:tcPr>
            <w:tcW w:w="1020" w:type="dxa"/>
          </w:tcPr>
          <w:p w14:paraId="27F2FE8D" w14:textId="5EB1A63E" w:rsidR="002A26FA" w:rsidRPr="002A26FA" w:rsidRDefault="002A26FA" w:rsidP="002A26FA">
            <w:pPr>
              <w:pStyle w:val="TAL"/>
              <w:rPr>
                <w:sz w:val="16"/>
              </w:rPr>
            </w:pPr>
            <w:r>
              <w:rPr>
                <w:sz w:val="16"/>
              </w:rPr>
              <w:t>agreed</w:t>
            </w:r>
          </w:p>
        </w:tc>
        <w:tc>
          <w:tcPr>
            <w:tcW w:w="1020" w:type="dxa"/>
          </w:tcPr>
          <w:p w14:paraId="301C40C3" w14:textId="60438F48" w:rsidR="002A26FA" w:rsidRPr="002A26FA" w:rsidRDefault="002A26FA" w:rsidP="002A26FA">
            <w:pPr>
              <w:pStyle w:val="TAL"/>
              <w:rPr>
                <w:sz w:val="16"/>
              </w:rPr>
            </w:pPr>
            <w:r>
              <w:rPr>
                <w:sz w:val="16"/>
              </w:rPr>
              <w:t>approved</w:t>
            </w:r>
          </w:p>
        </w:tc>
        <w:tc>
          <w:tcPr>
            <w:tcW w:w="1133" w:type="dxa"/>
          </w:tcPr>
          <w:p w14:paraId="46ED5500" w14:textId="1ADCB98A" w:rsidR="002A26FA" w:rsidRPr="002A26FA" w:rsidRDefault="002A26FA" w:rsidP="002A26FA">
            <w:pPr>
              <w:pStyle w:val="TAL"/>
              <w:rPr>
                <w:sz w:val="16"/>
              </w:rPr>
            </w:pPr>
            <w:r>
              <w:rPr>
                <w:sz w:val="16"/>
              </w:rPr>
              <w:t>24.501</w:t>
            </w:r>
          </w:p>
        </w:tc>
        <w:tc>
          <w:tcPr>
            <w:tcW w:w="572" w:type="dxa"/>
          </w:tcPr>
          <w:p w14:paraId="19E2CAE0" w14:textId="20C6AAB1" w:rsidR="002A26FA" w:rsidRPr="002A26FA" w:rsidRDefault="002A26FA" w:rsidP="002A26FA">
            <w:pPr>
              <w:pStyle w:val="TAL"/>
              <w:rPr>
                <w:sz w:val="16"/>
              </w:rPr>
            </w:pPr>
            <w:r>
              <w:rPr>
                <w:sz w:val="16"/>
              </w:rPr>
              <w:t>6221</w:t>
            </w:r>
          </w:p>
        </w:tc>
        <w:tc>
          <w:tcPr>
            <w:tcW w:w="567" w:type="dxa"/>
          </w:tcPr>
          <w:p w14:paraId="2C8DC01A" w14:textId="008F0DB0" w:rsidR="002A26FA" w:rsidRPr="002A26FA" w:rsidRDefault="002A26FA" w:rsidP="002A26FA">
            <w:pPr>
              <w:pStyle w:val="TAL"/>
              <w:rPr>
                <w:sz w:val="16"/>
              </w:rPr>
            </w:pPr>
            <w:r>
              <w:rPr>
                <w:sz w:val="16"/>
              </w:rPr>
              <w:t>1</w:t>
            </w:r>
          </w:p>
        </w:tc>
        <w:tc>
          <w:tcPr>
            <w:tcW w:w="567" w:type="dxa"/>
          </w:tcPr>
          <w:p w14:paraId="550F7F49" w14:textId="0B0CD40F" w:rsidR="002A26FA" w:rsidRPr="002A26FA" w:rsidRDefault="002A26FA" w:rsidP="002A26FA">
            <w:pPr>
              <w:pStyle w:val="TAL"/>
              <w:rPr>
                <w:sz w:val="16"/>
              </w:rPr>
            </w:pPr>
            <w:r>
              <w:rPr>
                <w:sz w:val="16"/>
              </w:rPr>
              <w:t>F</w:t>
            </w:r>
          </w:p>
        </w:tc>
        <w:tc>
          <w:tcPr>
            <w:tcW w:w="510" w:type="dxa"/>
          </w:tcPr>
          <w:p w14:paraId="4E92E531" w14:textId="063002FE" w:rsidR="002A26FA" w:rsidRPr="002A26FA" w:rsidRDefault="002A26FA" w:rsidP="002A26FA">
            <w:pPr>
              <w:pStyle w:val="TAL"/>
              <w:rPr>
                <w:sz w:val="16"/>
              </w:rPr>
            </w:pPr>
            <w:r>
              <w:rPr>
                <w:sz w:val="16"/>
              </w:rPr>
              <w:t>Rel-18</w:t>
            </w:r>
          </w:p>
        </w:tc>
        <w:tc>
          <w:tcPr>
            <w:tcW w:w="661" w:type="dxa"/>
          </w:tcPr>
          <w:p w14:paraId="746F6230" w14:textId="7AEF8A72" w:rsidR="002A26FA" w:rsidRPr="002A26FA" w:rsidRDefault="002A26FA" w:rsidP="002A26FA">
            <w:pPr>
              <w:pStyle w:val="TAL"/>
              <w:rPr>
                <w:sz w:val="16"/>
              </w:rPr>
            </w:pPr>
            <w:r>
              <w:rPr>
                <w:sz w:val="16"/>
              </w:rPr>
              <w:t>18.6.0</w:t>
            </w:r>
          </w:p>
        </w:tc>
        <w:tc>
          <w:tcPr>
            <w:tcW w:w="2607" w:type="dxa"/>
          </w:tcPr>
          <w:p w14:paraId="7016C006" w14:textId="529F3A80" w:rsidR="002A26FA" w:rsidRPr="002A26FA" w:rsidRDefault="002A26FA" w:rsidP="002A26FA">
            <w:pPr>
              <w:pStyle w:val="TAL"/>
              <w:rPr>
                <w:sz w:val="16"/>
              </w:rPr>
            </w:pPr>
            <w:r>
              <w:rPr>
                <w:sz w:val="16"/>
              </w:rPr>
              <w:t>Reference corrections in SNPN clause</w:t>
            </w:r>
          </w:p>
        </w:tc>
      </w:tr>
      <w:tr w:rsidR="002A26FA" w14:paraId="48C6084C" w14:textId="77777777" w:rsidTr="002A26FA">
        <w:tc>
          <w:tcPr>
            <w:tcW w:w="1133" w:type="dxa"/>
          </w:tcPr>
          <w:p w14:paraId="0A950BBD" w14:textId="70391C28" w:rsidR="002A26FA" w:rsidRPr="002A26FA" w:rsidRDefault="002A26FA" w:rsidP="002A26FA">
            <w:pPr>
              <w:pStyle w:val="TAL"/>
              <w:rPr>
                <w:sz w:val="16"/>
              </w:rPr>
            </w:pPr>
            <w:r>
              <w:rPr>
                <w:sz w:val="16"/>
              </w:rPr>
              <w:t>C1-243117</w:t>
            </w:r>
          </w:p>
        </w:tc>
        <w:tc>
          <w:tcPr>
            <w:tcW w:w="1020" w:type="dxa"/>
          </w:tcPr>
          <w:p w14:paraId="12EFF927" w14:textId="59FA0E7C" w:rsidR="002A26FA" w:rsidRPr="002A26FA" w:rsidRDefault="002A26FA" w:rsidP="002A26FA">
            <w:pPr>
              <w:pStyle w:val="TAL"/>
              <w:rPr>
                <w:sz w:val="16"/>
              </w:rPr>
            </w:pPr>
            <w:r>
              <w:rPr>
                <w:sz w:val="16"/>
              </w:rPr>
              <w:t>agreed</w:t>
            </w:r>
          </w:p>
        </w:tc>
        <w:tc>
          <w:tcPr>
            <w:tcW w:w="1020" w:type="dxa"/>
          </w:tcPr>
          <w:p w14:paraId="1B35F615" w14:textId="690A90DF" w:rsidR="002A26FA" w:rsidRPr="002A26FA" w:rsidRDefault="002A26FA" w:rsidP="002A26FA">
            <w:pPr>
              <w:pStyle w:val="TAL"/>
              <w:rPr>
                <w:sz w:val="16"/>
              </w:rPr>
            </w:pPr>
            <w:r>
              <w:rPr>
                <w:sz w:val="16"/>
              </w:rPr>
              <w:t>approved</w:t>
            </w:r>
          </w:p>
        </w:tc>
        <w:tc>
          <w:tcPr>
            <w:tcW w:w="1133" w:type="dxa"/>
          </w:tcPr>
          <w:p w14:paraId="002E3DDA" w14:textId="5564B572" w:rsidR="002A26FA" w:rsidRPr="002A26FA" w:rsidRDefault="002A26FA" w:rsidP="002A26FA">
            <w:pPr>
              <w:pStyle w:val="TAL"/>
              <w:rPr>
                <w:sz w:val="16"/>
              </w:rPr>
            </w:pPr>
            <w:r>
              <w:rPr>
                <w:sz w:val="16"/>
              </w:rPr>
              <w:t>23.041</w:t>
            </w:r>
          </w:p>
        </w:tc>
        <w:tc>
          <w:tcPr>
            <w:tcW w:w="572" w:type="dxa"/>
          </w:tcPr>
          <w:p w14:paraId="09078CD8" w14:textId="1391A89D" w:rsidR="002A26FA" w:rsidRPr="002A26FA" w:rsidRDefault="002A26FA" w:rsidP="002A26FA">
            <w:pPr>
              <w:pStyle w:val="TAL"/>
              <w:rPr>
                <w:sz w:val="16"/>
              </w:rPr>
            </w:pPr>
            <w:r>
              <w:rPr>
                <w:sz w:val="16"/>
              </w:rPr>
              <w:t>0247</w:t>
            </w:r>
          </w:p>
        </w:tc>
        <w:tc>
          <w:tcPr>
            <w:tcW w:w="567" w:type="dxa"/>
          </w:tcPr>
          <w:p w14:paraId="01B2FA3D" w14:textId="77777777" w:rsidR="002A26FA" w:rsidRPr="002A26FA" w:rsidRDefault="002A26FA" w:rsidP="002A26FA">
            <w:pPr>
              <w:pStyle w:val="TAL"/>
              <w:rPr>
                <w:sz w:val="16"/>
              </w:rPr>
            </w:pPr>
          </w:p>
        </w:tc>
        <w:tc>
          <w:tcPr>
            <w:tcW w:w="567" w:type="dxa"/>
          </w:tcPr>
          <w:p w14:paraId="4A36A7C1" w14:textId="55FE4C7A" w:rsidR="002A26FA" w:rsidRPr="002A26FA" w:rsidRDefault="002A26FA" w:rsidP="002A26FA">
            <w:pPr>
              <w:pStyle w:val="TAL"/>
              <w:rPr>
                <w:sz w:val="16"/>
              </w:rPr>
            </w:pPr>
            <w:r>
              <w:rPr>
                <w:sz w:val="16"/>
              </w:rPr>
              <w:t>F</w:t>
            </w:r>
          </w:p>
        </w:tc>
        <w:tc>
          <w:tcPr>
            <w:tcW w:w="510" w:type="dxa"/>
          </w:tcPr>
          <w:p w14:paraId="2DCE6B24" w14:textId="17C8BC10" w:rsidR="002A26FA" w:rsidRPr="002A26FA" w:rsidRDefault="002A26FA" w:rsidP="002A26FA">
            <w:pPr>
              <w:pStyle w:val="TAL"/>
              <w:rPr>
                <w:sz w:val="16"/>
              </w:rPr>
            </w:pPr>
            <w:r>
              <w:rPr>
                <w:sz w:val="16"/>
              </w:rPr>
              <w:t>Rel-18</w:t>
            </w:r>
          </w:p>
        </w:tc>
        <w:tc>
          <w:tcPr>
            <w:tcW w:w="661" w:type="dxa"/>
          </w:tcPr>
          <w:p w14:paraId="62F1075D" w14:textId="0AE38031" w:rsidR="002A26FA" w:rsidRPr="002A26FA" w:rsidRDefault="002A26FA" w:rsidP="002A26FA">
            <w:pPr>
              <w:pStyle w:val="TAL"/>
              <w:rPr>
                <w:sz w:val="16"/>
              </w:rPr>
            </w:pPr>
            <w:r>
              <w:rPr>
                <w:sz w:val="16"/>
              </w:rPr>
              <w:t>18.4.0</w:t>
            </w:r>
          </w:p>
        </w:tc>
        <w:tc>
          <w:tcPr>
            <w:tcW w:w="2607" w:type="dxa"/>
          </w:tcPr>
          <w:p w14:paraId="53B458F8" w14:textId="54B98B20" w:rsidR="002A26FA" w:rsidRPr="002A26FA" w:rsidRDefault="002A26FA" w:rsidP="002A26FA">
            <w:pPr>
              <w:pStyle w:val="TAL"/>
              <w:rPr>
                <w:sz w:val="16"/>
              </w:rPr>
            </w:pPr>
            <w:r>
              <w:rPr>
                <w:sz w:val="16"/>
              </w:rPr>
              <w:t>Message Identifier value range "A000hex-AFFFhex" in an SNPN that is equivalent to the subscribed SNPN</w:t>
            </w:r>
          </w:p>
        </w:tc>
      </w:tr>
      <w:tr w:rsidR="002A26FA" w14:paraId="24DE7043" w14:textId="77777777" w:rsidTr="002A26FA">
        <w:tc>
          <w:tcPr>
            <w:tcW w:w="1133" w:type="dxa"/>
          </w:tcPr>
          <w:p w14:paraId="6E600512" w14:textId="0485783C" w:rsidR="002A26FA" w:rsidRPr="002A26FA" w:rsidRDefault="002A26FA" w:rsidP="002A26FA">
            <w:pPr>
              <w:pStyle w:val="TAL"/>
              <w:rPr>
                <w:sz w:val="16"/>
              </w:rPr>
            </w:pPr>
            <w:r>
              <w:rPr>
                <w:sz w:val="16"/>
              </w:rPr>
              <w:t>C1-243570</w:t>
            </w:r>
          </w:p>
        </w:tc>
        <w:tc>
          <w:tcPr>
            <w:tcW w:w="1020" w:type="dxa"/>
          </w:tcPr>
          <w:p w14:paraId="74AF744E" w14:textId="0F624AA0" w:rsidR="002A26FA" w:rsidRPr="002A26FA" w:rsidRDefault="002A26FA" w:rsidP="002A26FA">
            <w:pPr>
              <w:pStyle w:val="TAL"/>
              <w:rPr>
                <w:sz w:val="16"/>
              </w:rPr>
            </w:pPr>
            <w:r>
              <w:rPr>
                <w:sz w:val="16"/>
              </w:rPr>
              <w:t>agreed</w:t>
            </w:r>
          </w:p>
        </w:tc>
        <w:tc>
          <w:tcPr>
            <w:tcW w:w="1020" w:type="dxa"/>
          </w:tcPr>
          <w:p w14:paraId="0A0DBC6A" w14:textId="48D591C6" w:rsidR="002A26FA" w:rsidRPr="002A26FA" w:rsidRDefault="002A26FA" w:rsidP="002A26FA">
            <w:pPr>
              <w:pStyle w:val="TAL"/>
              <w:rPr>
                <w:sz w:val="16"/>
              </w:rPr>
            </w:pPr>
            <w:r>
              <w:rPr>
                <w:sz w:val="16"/>
              </w:rPr>
              <w:t>approved</w:t>
            </w:r>
          </w:p>
        </w:tc>
        <w:tc>
          <w:tcPr>
            <w:tcW w:w="1133" w:type="dxa"/>
          </w:tcPr>
          <w:p w14:paraId="4C01ED86" w14:textId="444634DE" w:rsidR="002A26FA" w:rsidRPr="002A26FA" w:rsidRDefault="002A26FA" w:rsidP="002A26FA">
            <w:pPr>
              <w:pStyle w:val="TAL"/>
              <w:rPr>
                <w:sz w:val="16"/>
              </w:rPr>
            </w:pPr>
            <w:r>
              <w:rPr>
                <w:sz w:val="16"/>
              </w:rPr>
              <w:t>23.122</w:t>
            </w:r>
          </w:p>
        </w:tc>
        <w:tc>
          <w:tcPr>
            <w:tcW w:w="572" w:type="dxa"/>
          </w:tcPr>
          <w:p w14:paraId="0101FE4F" w14:textId="5466FD9E" w:rsidR="002A26FA" w:rsidRPr="002A26FA" w:rsidRDefault="002A26FA" w:rsidP="002A26FA">
            <w:pPr>
              <w:pStyle w:val="TAL"/>
              <w:rPr>
                <w:sz w:val="16"/>
              </w:rPr>
            </w:pPr>
            <w:r>
              <w:rPr>
                <w:sz w:val="16"/>
              </w:rPr>
              <w:t>1234</w:t>
            </w:r>
          </w:p>
        </w:tc>
        <w:tc>
          <w:tcPr>
            <w:tcW w:w="567" w:type="dxa"/>
          </w:tcPr>
          <w:p w14:paraId="4485BAE5" w14:textId="0E1C6F7E" w:rsidR="002A26FA" w:rsidRPr="002A26FA" w:rsidRDefault="002A26FA" w:rsidP="002A26FA">
            <w:pPr>
              <w:pStyle w:val="TAL"/>
              <w:rPr>
                <w:sz w:val="16"/>
              </w:rPr>
            </w:pPr>
            <w:r>
              <w:rPr>
                <w:sz w:val="16"/>
              </w:rPr>
              <w:t>1</w:t>
            </w:r>
          </w:p>
        </w:tc>
        <w:tc>
          <w:tcPr>
            <w:tcW w:w="567" w:type="dxa"/>
          </w:tcPr>
          <w:p w14:paraId="595FC4BF" w14:textId="73EDE71F" w:rsidR="002A26FA" w:rsidRPr="002A26FA" w:rsidRDefault="002A26FA" w:rsidP="002A26FA">
            <w:pPr>
              <w:pStyle w:val="TAL"/>
              <w:rPr>
                <w:sz w:val="16"/>
              </w:rPr>
            </w:pPr>
            <w:r>
              <w:rPr>
                <w:sz w:val="16"/>
              </w:rPr>
              <w:t>F</w:t>
            </w:r>
          </w:p>
        </w:tc>
        <w:tc>
          <w:tcPr>
            <w:tcW w:w="510" w:type="dxa"/>
          </w:tcPr>
          <w:p w14:paraId="4A0BCBB9" w14:textId="08C892DE" w:rsidR="002A26FA" w:rsidRPr="002A26FA" w:rsidRDefault="002A26FA" w:rsidP="002A26FA">
            <w:pPr>
              <w:pStyle w:val="TAL"/>
              <w:rPr>
                <w:sz w:val="16"/>
              </w:rPr>
            </w:pPr>
            <w:r>
              <w:rPr>
                <w:sz w:val="16"/>
              </w:rPr>
              <w:t>Rel-18</w:t>
            </w:r>
          </w:p>
        </w:tc>
        <w:tc>
          <w:tcPr>
            <w:tcW w:w="661" w:type="dxa"/>
          </w:tcPr>
          <w:p w14:paraId="4193471B" w14:textId="11B6F2D8" w:rsidR="002A26FA" w:rsidRPr="002A26FA" w:rsidRDefault="002A26FA" w:rsidP="002A26FA">
            <w:pPr>
              <w:pStyle w:val="TAL"/>
              <w:rPr>
                <w:sz w:val="16"/>
              </w:rPr>
            </w:pPr>
            <w:r>
              <w:rPr>
                <w:sz w:val="16"/>
              </w:rPr>
              <w:t>18.6.0</w:t>
            </w:r>
          </w:p>
        </w:tc>
        <w:tc>
          <w:tcPr>
            <w:tcW w:w="2607" w:type="dxa"/>
          </w:tcPr>
          <w:p w14:paraId="4A1BBAEA" w14:textId="328EF1AE" w:rsidR="002A26FA" w:rsidRPr="002A26FA" w:rsidRDefault="002A26FA" w:rsidP="002A26FA">
            <w:pPr>
              <w:pStyle w:val="TAL"/>
              <w:rPr>
                <w:sz w:val="16"/>
              </w:rPr>
            </w:pPr>
            <w:r>
              <w:rPr>
                <w:sz w:val="16"/>
              </w:rPr>
              <w:t>UDM determination on ME supports SOR-SNPN-SI-LS</w:t>
            </w:r>
          </w:p>
        </w:tc>
      </w:tr>
      <w:tr w:rsidR="002A26FA" w14:paraId="6EA6FA1A" w14:textId="77777777" w:rsidTr="002A26FA">
        <w:tc>
          <w:tcPr>
            <w:tcW w:w="1133" w:type="dxa"/>
          </w:tcPr>
          <w:p w14:paraId="62CA4EDC" w14:textId="16D5A884" w:rsidR="002A26FA" w:rsidRPr="002A26FA" w:rsidRDefault="002A26FA" w:rsidP="002A26FA">
            <w:pPr>
              <w:pStyle w:val="TAL"/>
              <w:rPr>
                <w:sz w:val="16"/>
              </w:rPr>
            </w:pPr>
            <w:r>
              <w:rPr>
                <w:sz w:val="16"/>
              </w:rPr>
              <w:t>C1-243572</w:t>
            </w:r>
          </w:p>
        </w:tc>
        <w:tc>
          <w:tcPr>
            <w:tcW w:w="1020" w:type="dxa"/>
          </w:tcPr>
          <w:p w14:paraId="06403C72" w14:textId="1DAE872D" w:rsidR="002A26FA" w:rsidRPr="002A26FA" w:rsidRDefault="002A26FA" w:rsidP="002A26FA">
            <w:pPr>
              <w:pStyle w:val="TAL"/>
              <w:rPr>
                <w:sz w:val="16"/>
              </w:rPr>
            </w:pPr>
            <w:r>
              <w:rPr>
                <w:sz w:val="16"/>
              </w:rPr>
              <w:t>agreed</w:t>
            </w:r>
          </w:p>
        </w:tc>
        <w:tc>
          <w:tcPr>
            <w:tcW w:w="1020" w:type="dxa"/>
          </w:tcPr>
          <w:p w14:paraId="695B91D1" w14:textId="4B849E2B" w:rsidR="002A26FA" w:rsidRPr="002A26FA" w:rsidRDefault="002A26FA" w:rsidP="002A26FA">
            <w:pPr>
              <w:pStyle w:val="TAL"/>
              <w:rPr>
                <w:sz w:val="16"/>
              </w:rPr>
            </w:pPr>
            <w:r>
              <w:rPr>
                <w:sz w:val="16"/>
              </w:rPr>
              <w:t>approved</w:t>
            </w:r>
          </w:p>
        </w:tc>
        <w:tc>
          <w:tcPr>
            <w:tcW w:w="1133" w:type="dxa"/>
          </w:tcPr>
          <w:p w14:paraId="78F5E5CD" w14:textId="39B4A2C6" w:rsidR="002A26FA" w:rsidRPr="002A26FA" w:rsidRDefault="002A26FA" w:rsidP="002A26FA">
            <w:pPr>
              <w:pStyle w:val="TAL"/>
              <w:rPr>
                <w:sz w:val="16"/>
              </w:rPr>
            </w:pPr>
            <w:r>
              <w:rPr>
                <w:sz w:val="16"/>
              </w:rPr>
              <w:t>24.501</w:t>
            </w:r>
          </w:p>
        </w:tc>
        <w:tc>
          <w:tcPr>
            <w:tcW w:w="572" w:type="dxa"/>
          </w:tcPr>
          <w:p w14:paraId="0C7DD260" w14:textId="61D566E3" w:rsidR="002A26FA" w:rsidRPr="002A26FA" w:rsidRDefault="002A26FA" w:rsidP="002A26FA">
            <w:pPr>
              <w:pStyle w:val="TAL"/>
              <w:rPr>
                <w:sz w:val="16"/>
              </w:rPr>
            </w:pPr>
            <w:r>
              <w:rPr>
                <w:sz w:val="16"/>
              </w:rPr>
              <w:t>6266</w:t>
            </w:r>
          </w:p>
        </w:tc>
        <w:tc>
          <w:tcPr>
            <w:tcW w:w="567" w:type="dxa"/>
          </w:tcPr>
          <w:p w14:paraId="51FC6BBD" w14:textId="52D8EDF4" w:rsidR="002A26FA" w:rsidRPr="002A26FA" w:rsidRDefault="002A26FA" w:rsidP="002A26FA">
            <w:pPr>
              <w:pStyle w:val="TAL"/>
              <w:rPr>
                <w:sz w:val="16"/>
              </w:rPr>
            </w:pPr>
            <w:r>
              <w:rPr>
                <w:sz w:val="16"/>
              </w:rPr>
              <w:t>1</w:t>
            </w:r>
          </w:p>
        </w:tc>
        <w:tc>
          <w:tcPr>
            <w:tcW w:w="567" w:type="dxa"/>
          </w:tcPr>
          <w:p w14:paraId="5BBE1AB5" w14:textId="672D7B29" w:rsidR="002A26FA" w:rsidRPr="002A26FA" w:rsidRDefault="002A26FA" w:rsidP="002A26FA">
            <w:pPr>
              <w:pStyle w:val="TAL"/>
              <w:rPr>
                <w:sz w:val="16"/>
              </w:rPr>
            </w:pPr>
            <w:r>
              <w:rPr>
                <w:sz w:val="16"/>
              </w:rPr>
              <w:t>D</w:t>
            </w:r>
          </w:p>
        </w:tc>
        <w:tc>
          <w:tcPr>
            <w:tcW w:w="510" w:type="dxa"/>
          </w:tcPr>
          <w:p w14:paraId="271384EC" w14:textId="56DAC5B6" w:rsidR="002A26FA" w:rsidRPr="002A26FA" w:rsidRDefault="002A26FA" w:rsidP="002A26FA">
            <w:pPr>
              <w:pStyle w:val="TAL"/>
              <w:rPr>
                <w:sz w:val="16"/>
              </w:rPr>
            </w:pPr>
            <w:r>
              <w:rPr>
                <w:sz w:val="16"/>
              </w:rPr>
              <w:t>Rel-18</w:t>
            </w:r>
          </w:p>
        </w:tc>
        <w:tc>
          <w:tcPr>
            <w:tcW w:w="661" w:type="dxa"/>
          </w:tcPr>
          <w:p w14:paraId="32DF0C2E" w14:textId="21DFAD96" w:rsidR="002A26FA" w:rsidRPr="002A26FA" w:rsidRDefault="002A26FA" w:rsidP="002A26FA">
            <w:pPr>
              <w:pStyle w:val="TAL"/>
              <w:rPr>
                <w:sz w:val="16"/>
              </w:rPr>
            </w:pPr>
            <w:r>
              <w:rPr>
                <w:sz w:val="16"/>
              </w:rPr>
              <w:t>18.6.0</w:t>
            </w:r>
          </w:p>
        </w:tc>
        <w:tc>
          <w:tcPr>
            <w:tcW w:w="2607" w:type="dxa"/>
          </w:tcPr>
          <w:p w14:paraId="31E30E43" w14:textId="1D131E7F" w:rsidR="002A26FA" w:rsidRPr="002A26FA" w:rsidRDefault="002A26FA" w:rsidP="002A26FA">
            <w:pPr>
              <w:pStyle w:val="TAL"/>
              <w:rPr>
                <w:sz w:val="16"/>
              </w:rPr>
            </w:pPr>
            <w:r>
              <w:rPr>
                <w:sz w:val="16"/>
              </w:rPr>
              <w:t>Correction on 5GMM capability indication for equivalent SNPNs support</w:t>
            </w:r>
          </w:p>
        </w:tc>
      </w:tr>
      <w:tr w:rsidR="002A26FA" w14:paraId="78F326E4" w14:textId="77777777" w:rsidTr="002A26FA">
        <w:tc>
          <w:tcPr>
            <w:tcW w:w="1133" w:type="dxa"/>
          </w:tcPr>
          <w:p w14:paraId="48BADC8C" w14:textId="2327E39A" w:rsidR="002A26FA" w:rsidRPr="002A26FA" w:rsidRDefault="002A26FA" w:rsidP="002A26FA">
            <w:pPr>
              <w:pStyle w:val="TAL"/>
              <w:rPr>
                <w:sz w:val="16"/>
              </w:rPr>
            </w:pPr>
            <w:r>
              <w:rPr>
                <w:sz w:val="16"/>
              </w:rPr>
              <w:t>C1-243573</w:t>
            </w:r>
          </w:p>
        </w:tc>
        <w:tc>
          <w:tcPr>
            <w:tcW w:w="1020" w:type="dxa"/>
          </w:tcPr>
          <w:p w14:paraId="43ABCB43" w14:textId="4C535EA4" w:rsidR="002A26FA" w:rsidRPr="002A26FA" w:rsidRDefault="002A26FA" w:rsidP="002A26FA">
            <w:pPr>
              <w:pStyle w:val="TAL"/>
              <w:rPr>
                <w:sz w:val="16"/>
              </w:rPr>
            </w:pPr>
            <w:r>
              <w:rPr>
                <w:sz w:val="16"/>
              </w:rPr>
              <w:t>agreed</w:t>
            </w:r>
          </w:p>
        </w:tc>
        <w:tc>
          <w:tcPr>
            <w:tcW w:w="1020" w:type="dxa"/>
          </w:tcPr>
          <w:p w14:paraId="30A1B277" w14:textId="35628F4C" w:rsidR="002A26FA" w:rsidRPr="002A26FA" w:rsidRDefault="002A26FA" w:rsidP="002A26FA">
            <w:pPr>
              <w:pStyle w:val="TAL"/>
              <w:rPr>
                <w:sz w:val="16"/>
              </w:rPr>
            </w:pPr>
            <w:r>
              <w:rPr>
                <w:sz w:val="16"/>
              </w:rPr>
              <w:t>approved</w:t>
            </w:r>
          </w:p>
        </w:tc>
        <w:tc>
          <w:tcPr>
            <w:tcW w:w="1133" w:type="dxa"/>
          </w:tcPr>
          <w:p w14:paraId="46485300" w14:textId="212028A8" w:rsidR="002A26FA" w:rsidRPr="002A26FA" w:rsidRDefault="002A26FA" w:rsidP="002A26FA">
            <w:pPr>
              <w:pStyle w:val="TAL"/>
              <w:rPr>
                <w:sz w:val="16"/>
              </w:rPr>
            </w:pPr>
            <w:r>
              <w:rPr>
                <w:sz w:val="16"/>
              </w:rPr>
              <w:t>24.526</w:t>
            </w:r>
          </w:p>
        </w:tc>
        <w:tc>
          <w:tcPr>
            <w:tcW w:w="572" w:type="dxa"/>
          </w:tcPr>
          <w:p w14:paraId="5FA503AF" w14:textId="69C48AE6" w:rsidR="002A26FA" w:rsidRPr="002A26FA" w:rsidRDefault="002A26FA" w:rsidP="002A26FA">
            <w:pPr>
              <w:pStyle w:val="TAL"/>
              <w:rPr>
                <w:sz w:val="16"/>
              </w:rPr>
            </w:pPr>
            <w:r>
              <w:rPr>
                <w:sz w:val="16"/>
              </w:rPr>
              <w:t>0279</w:t>
            </w:r>
          </w:p>
        </w:tc>
        <w:tc>
          <w:tcPr>
            <w:tcW w:w="567" w:type="dxa"/>
          </w:tcPr>
          <w:p w14:paraId="588B44DD" w14:textId="3411798A" w:rsidR="002A26FA" w:rsidRPr="002A26FA" w:rsidRDefault="002A26FA" w:rsidP="002A26FA">
            <w:pPr>
              <w:pStyle w:val="TAL"/>
              <w:rPr>
                <w:sz w:val="16"/>
              </w:rPr>
            </w:pPr>
            <w:r>
              <w:rPr>
                <w:sz w:val="16"/>
              </w:rPr>
              <w:t>1</w:t>
            </w:r>
          </w:p>
        </w:tc>
        <w:tc>
          <w:tcPr>
            <w:tcW w:w="567" w:type="dxa"/>
          </w:tcPr>
          <w:p w14:paraId="71DDA886" w14:textId="1D7070C3" w:rsidR="002A26FA" w:rsidRPr="002A26FA" w:rsidRDefault="002A26FA" w:rsidP="002A26FA">
            <w:pPr>
              <w:pStyle w:val="TAL"/>
              <w:rPr>
                <w:sz w:val="16"/>
              </w:rPr>
            </w:pPr>
            <w:r>
              <w:rPr>
                <w:sz w:val="16"/>
              </w:rPr>
              <w:t>F</w:t>
            </w:r>
          </w:p>
        </w:tc>
        <w:tc>
          <w:tcPr>
            <w:tcW w:w="510" w:type="dxa"/>
          </w:tcPr>
          <w:p w14:paraId="5F971F81" w14:textId="7DA2A335" w:rsidR="002A26FA" w:rsidRPr="002A26FA" w:rsidRDefault="002A26FA" w:rsidP="002A26FA">
            <w:pPr>
              <w:pStyle w:val="TAL"/>
              <w:rPr>
                <w:sz w:val="16"/>
              </w:rPr>
            </w:pPr>
            <w:r>
              <w:rPr>
                <w:sz w:val="16"/>
              </w:rPr>
              <w:t>Rel-18</w:t>
            </w:r>
          </w:p>
        </w:tc>
        <w:tc>
          <w:tcPr>
            <w:tcW w:w="661" w:type="dxa"/>
          </w:tcPr>
          <w:p w14:paraId="43A07766" w14:textId="635C1533" w:rsidR="002A26FA" w:rsidRPr="002A26FA" w:rsidRDefault="002A26FA" w:rsidP="002A26FA">
            <w:pPr>
              <w:pStyle w:val="TAL"/>
              <w:rPr>
                <w:sz w:val="16"/>
              </w:rPr>
            </w:pPr>
            <w:r>
              <w:rPr>
                <w:sz w:val="16"/>
              </w:rPr>
              <w:t>18.6.0</w:t>
            </w:r>
          </w:p>
        </w:tc>
        <w:tc>
          <w:tcPr>
            <w:tcW w:w="2607" w:type="dxa"/>
          </w:tcPr>
          <w:p w14:paraId="7E114E3B" w14:textId="5EA62390" w:rsidR="002A26FA" w:rsidRPr="002A26FA" w:rsidRDefault="002A26FA" w:rsidP="002A26FA">
            <w:pPr>
              <w:pStyle w:val="TAL"/>
              <w:rPr>
                <w:sz w:val="16"/>
              </w:rPr>
            </w:pPr>
            <w:r>
              <w:rPr>
                <w:sz w:val="16"/>
              </w:rPr>
              <w:t>N3AN node selection for the UE in SNPN access operation mode for non-3GPP access</w:t>
            </w:r>
          </w:p>
        </w:tc>
      </w:tr>
      <w:tr w:rsidR="002A26FA" w14:paraId="61321D87" w14:textId="77777777" w:rsidTr="002A26FA">
        <w:tc>
          <w:tcPr>
            <w:tcW w:w="1133" w:type="dxa"/>
          </w:tcPr>
          <w:p w14:paraId="17CAA644" w14:textId="5AA3A227" w:rsidR="002A26FA" w:rsidRPr="002A26FA" w:rsidRDefault="002A26FA" w:rsidP="002A26FA">
            <w:pPr>
              <w:pStyle w:val="TAL"/>
              <w:rPr>
                <w:sz w:val="16"/>
              </w:rPr>
            </w:pPr>
            <w:r>
              <w:rPr>
                <w:sz w:val="16"/>
              </w:rPr>
              <w:t>C1-243574</w:t>
            </w:r>
          </w:p>
        </w:tc>
        <w:tc>
          <w:tcPr>
            <w:tcW w:w="1020" w:type="dxa"/>
          </w:tcPr>
          <w:p w14:paraId="545945BC" w14:textId="52909167" w:rsidR="002A26FA" w:rsidRPr="002A26FA" w:rsidRDefault="002A26FA" w:rsidP="002A26FA">
            <w:pPr>
              <w:pStyle w:val="TAL"/>
              <w:rPr>
                <w:sz w:val="16"/>
              </w:rPr>
            </w:pPr>
            <w:r>
              <w:rPr>
                <w:sz w:val="16"/>
              </w:rPr>
              <w:t>agreed</w:t>
            </w:r>
          </w:p>
        </w:tc>
        <w:tc>
          <w:tcPr>
            <w:tcW w:w="1020" w:type="dxa"/>
          </w:tcPr>
          <w:p w14:paraId="7FD51EA0" w14:textId="0F26F117" w:rsidR="002A26FA" w:rsidRPr="002A26FA" w:rsidRDefault="002A26FA" w:rsidP="002A26FA">
            <w:pPr>
              <w:pStyle w:val="TAL"/>
              <w:rPr>
                <w:sz w:val="16"/>
              </w:rPr>
            </w:pPr>
            <w:r>
              <w:rPr>
                <w:sz w:val="16"/>
              </w:rPr>
              <w:t>approved</w:t>
            </w:r>
          </w:p>
        </w:tc>
        <w:tc>
          <w:tcPr>
            <w:tcW w:w="1133" w:type="dxa"/>
          </w:tcPr>
          <w:p w14:paraId="2E04DE75" w14:textId="63FBBC92" w:rsidR="002A26FA" w:rsidRPr="002A26FA" w:rsidRDefault="002A26FA" w:rsidP="002A26FA">
            <w:pPr>
              <w:pStyle w:val="TAL"/>
              <w:rPr>
                <w:sz w:val="16"/>
              </w:rPr>
            </w:pPr>
            <w:r>
              <w:rPr>
                <w:sz w:val="16"/>
              </w:rPr>
              <w:t>23.122</w:t>
            </w:r>
          </w:p>
        </w:tc>
        <w:tc>
          <w:tcPr>
            <w:tcW w:w="572" w:type="dxa"/>
          </w:tcPr>
          <w:p w14:paraId="0BD6EB93" w14:textId="4B7E163D" w:rsidR="002A26FA" w:rsidRPr="002A26FA" w:rsidRDefault="002A26FA" w:rsidP="002A26FA">
            <w:pPr>
              <w:pStyle w:val="TAL"/>
              <w:rPr>
                <w:sz w:val="16"/>
              </w:rPr>
            </w:pPr>
            <w:r>
              <w:rPr>
                <w:sz w:val="16"/>
              </w:rPr>
              <w:t>1222</w:t>
            </w:r>
          </w:p>
        </w:tc>
        <w:tc>
          <w:tcPr>
            <w:tcW w:w="567" w:type="dxa"/>
          </w:tcPr>
          <w:p w14:paraId="4F181B4D" w14:textId="3F27FCE6" w:rsidR="002A26FA" w:rsidRPr="002A26FA" w:rsidRDefault="002A26FA" w:rsidP="002A26FA">
            <w:pPr>
              <w:pStyle w:val="TAL"/>
              <w:rPr>
                <w:sz w:val="16"/>
              </w:rPr>
            </w:pPr>
            <w:r>
              <w:rPr>
                <w:sz w:val="16"/>
              </w:rPr>
              <w:t>3</w:t>
            </w:r>
          </w:p>
        </w:tc>
        <w:tc>
          <w:tcPr>
            <w:tcW w:w="567" w:type="dxa"/>
          </w:tcPr>
          <w:p w14:paraId="6ADC3BF3" w14:textId="7C1DDC1E" w:rsidR="002A26FA" w:rsidRPr="002A26FA" w:rsidRDefault="002A26FA" w:rsidP="002A26FA">
            <w:pPr>
              <w:pStyle w:val="TAL"/>
              <w:rPr>
                <w:sz w:val="16"/>
              </w:rPr>
            </w:pPr>
            <w:r>
              <w:rPr>
                <w:sz w:val="16"/>
              </w:rPr>
              <w:t>F</w:t>
            </w:r>
          </w:p>
        </w:tc>
        <w:tc>
          <w:tcPr>
            <w:tcW w:w="510" w:type="dxa"/>
          </w:tcPr>
          <w:p w14:paraId="1DF4D776" w14:textId="20925F90" w:rsidR="002A26FA" w:rsidRPr="002A26FA" w:rsidRDefault="002A26FA" w:rsidP="002A26FA">
            <w:pPr>
              <w:pStyle w:val="TAL"/>
              <w:rPr>
                <w:sz w:val="16"/>
              </w:rPr>
            </w:pPr>
            <w:r>
              <w:rPr>
                <w:sz w:val="16"/>
              </w:rPr>
              <w:t>Rel-18</w:t>
            </w:r>
          </w:p>
        </w:tc>
        <w:tc>
          <w:tcPr>
            <w:tcW w:w="661" w:type="dxa"/>
          </w:tcPr>
          <w:p w14:paraId="54FA78D9" w14:textId="2A68EA1C" w:rsidR="002A26FA" w:rsidRPr="002A26FA" w:rsidRDefault="002A26FA" w:rsidP="002A26FA">
            <w:pPr>
              <w:pStyle w:val="TAL"/>
              <w:rPr>
                <w:sz w:val="16"/>
              </w:rPr>
            </w:pPr>
            <w:r>
              <w:rPr>
                <w:sz w:val="16"/>
              </w:rPr>
              <w:t>18.6.0</w:t>
            </w:r>
          </w:p>
        </w:tc>
        <w:tc>
          <w:tcPr>
            <w:tcW w:w="2607" w:type="dxa"/>
          </w:tcPr>
          <w:p w14:paraId="27FAF267" w14:textId="15EA0300" w:rsidR="002A26FA" w:rsidRPr="002A26FA" w:rsidRDefault="002A26FA" w:rsidP="002A26FA">
            <w:pPr>
              <w:pStyle w:val="TAL"/>
              <w:rPr>
                <w:sz w:val="16"/>
              </w:rPr>
            </w:pPr>
            <w:r>
              <w:rPr>
                <w:sz w:val="16"/>
              </w:rPr>
              <w:t>The recognition of SNPN providing access for localized services in SNPN</w:t>
            </w:r>
          </w:p>
        </w:tc>
      </w:tr>
      <w:tr w:rsidR="002A26FA" w14:paraId="2189A46D" w14:textId="77777777" w:rsidTr="002A26FA">
        <w:tc>
          <w:tcPr>
            <w:tcW w:w="1133" w:type="dxa"/>
          </w:tcPr>
          <w:p w14:paraId="54535475" w14:textId="3875BE58" w:rsidR="002A26FA" w:rsidRPr="002A26FA" w:rsidRDefault="002A26FA" w:rsidP="002A26FA">
            <w:pPr>
              <w:pStyle w:val="TAL"/>
              <w:rPr>
                <w:sz w:val="16"/>
              </w:rPr>
            </w:pPr>
            <w:r>
              <w:rPr>
                <w:sz w:val="16"/>
              </w:rPr>
              <w:t>C1-243576</w:t>
            </w:r>
          </w:p>
        </w:tc>
        <w:tc>
          <w:tcPr>
            <w:tcW w:w="1020" w:type="dxa"/>
          </w:tcPr>
          <w:p w14:paraId="1BDBEDD7" w14:textId="1813FA28" w:rsidR="002A26FA" w:rsidRPr="002A26FA" w:rsidRDefault="002A26FA" w:rsidP="002A26FA">
            <w:pPr>
              <w:pStyle w:val="TAL"/>
              <w:rPr>
                <w:sz w:val="16"/>
              </w:rPr>
            </w:pPr>
            <w:r>
              <w:rPr>
                <w:sz w:val="16"/>
              </w:rPr>
              <w:t>agreed</w:t>
            </w:r>
          </w:p>
        </w:tc>
        <w:tc>
          <w:tcPr>
            <w:tcW w:w="1020" w:type="dxa"/>
          </w:tcPr>
          <w:p w14:paraId="5F4002B5" w14:textId="51708F3F" w:rsidR="002A26FA" w:rsidRPr="002A26FA" w:rsidRDefault="002A26FA" w:rsidP="002A26FA">
            <w:pPr>
              <w:pStyle w:val="TAL"/>
              <w:rPr>
                <w:sz w:val="16"/>
              </w:rPr>
            </w:pPr>
            <w:r>
              <w:rPr>
                <w:sz w:val="16"/>
              </w:rPr>
              <w:t>approved</w:t>
            </w:r>
          </w:p>
        </w:tc>
        <w:tc>
          <w:tcPr>
            <w:tcW w:w="1133" w:type="dxa"/>
          </w:tcPr>
          <w:p w14:paraId="35B4BD09" w14:textId="66343EFF" w:rsidR="002A26FA" w:rsidRPr="002A26FA" w:rsidRDefault="002A26FA" w:rsidP="002A26FA">
            <w:pPr>
              <w:pStyle w:val="TAL"/>
              <w:rPr>
                <w:sz w:val="16"/>
              </w:rPr>
            </w:pPr>
            <w:r>
              <w:rPr>
                <w:sz w:val="16"/>
              </w:rPr>
              <w:t>23.122</w:t>
            </w:r>
          </w:p>
        </w:tc>
        <w:tc>
          <w:tcPr>
            <w:tcW w:w="572" w:type="dxa"/>
          </w:tcPr>
          <w:p w14:paraId="71C4CF98" w14:textId="7D61B80A" w:rsidR="002A26FA" w:rsidRPr="002A26FA" w:rsidRDefault="002A26FA" w:rsidP="002A26FA">
            <w:pPr>
              <w:pStyle w:val="TAL"/>
              <w:rPr>
                <w:sz w:val="16"/>
              </w:rPr>
            </w:pPr>
            <w:r>
              <w:rPr>
                <w:sz w:val="16"/>
              </w:rPr>
              <w:t>1246</w:t>
            </w:r>
          </w:p>
        </w:tc>
        <w:tc>
          <w:tcPr>
            <w:tcW w:w="567" w:type="dxa"/>
          </w:tcPr>
          <w:p w14:paraId="265CE571" w14:textId="28DE5E0E" w:rsidR="002A26FA" w:rsidRPr="002A26FA" w:rsidRDefault="002A26FA" w:rsidP="002A26FA">
            <w:pPr>
              <w:pStyle w:val="TAL"/>
              <w:rPr>
                <w:sz w:val="16"/>
              </w:rPr>
            </w:pPr>
            <w:r>
              <w:rPr>
                <w:sz w:val="16"/>
              </w:rPr>
              <w:t>1</w:t>
            </w:r>
          </w:p>
        </w:tc>
        <w:tc>
          <w:tcPr>
            <w:tcW w:w="567" w:type="dxa"/>
          </w:tcPr>
          <w:p w14:paraId="54DAF731" w14:textId="75CB13D4" w:rsidR="002A26FA" w:rsidRPr="002A26FA" w:rsidRDefault="002A26FA" w:rsidP="002A26FA">
            <w:pPr>
              <w:pStyle w:val="TAL"/>
              <w:rPr>
                <w:sz w:val="16"/>
              </w:rPr>
            </w:pPr>
            <w:r>
              <w:rPr>
                <w:sz w:val="16"/>
              </w:rPr>
              <w:t>F</w:t>
            </w:r>
          </w:p>
        </w:tc>
        <w:tc>
          <w:tcPr>
            <w:tcW w:w="510" w:type="dxa"/>
          </w:tcPr>
          <w:p w14:paraId="6F49F627" w14:textId="0AC49691" w:rsidR="002A26FA" w:rsidRPr="002A26FA" w:rsidRDefault="002A26FA" w:rsidP="002A26FA">
            <w:pPr>
              <w:pStyle w:val="TAL"/>
              <w:rPr>
                <w:sz w:val="16"/>
              </w:rPr>
            </w:pPr>
            <w:r>
              <w:rPr>
                <w:sz w:val="16"/>
              </w:rPr>
              <w:t>Rel-18</w:t>
            </w:r>
          </w:p>
        </w:tc>
        <w:tc>
          <w:tcPr>
            <w:tcW w:w="661" w:type="dxa"/>
          </w:tcPr>
          <w:p w14:paraId="037530D4" w14:textId="32D0F78B" w:rsidR="002A26FA" w:rsidRPr="002A26FA" w:rsidRDefault="002A26FA" w:rsidP="002A26FA">
            <w:pPr>
              <w:pStyle w:val="TAL"/>
              <w:rPr>
                <w:sz w:val="16"/>
              </w:rPr>
            </w:pPr>
            <w:r>
              <w:rPr>
                <w:sz w:val="16"/>
              </w:rPr>
              <w:t>18.6.0</w:t>
            </w:r>
          </w:p>
        </w:tc>
        <w:tc>
          <w:tcPr>
            <w:tcW w:w="2607" w:type="dxa"/>
          </w:tcPr>
          <w:p w14:paraId="41DEF5D4" w14:textId="15B5522F" w:rsidR="002A26FA" w:rsidRPr="002A26FA" w:rsidRDefault="002A26FA" w:rsidP="002A26FA">
            <w:pPr>
              <w:pStyle w:val="TAL"/>
              <w:rPr>
                <w:sz w:val="16"/>
              </w:rPr>
            </w:pPr>
            <w:r>
              <w:rPr>
                <w:sz w:val="16"/>
              </w:rPr>
              <w:t>Correction for the SNPN access operation mode</w:t>
            </w:r>
          </w:p>
        </w:tc>
      </w:tr>
    </w:tbl>
    <w:p w14:paraId="6E8B0227" w14:textId="77777777" w:rsidR="002A26FA" w:rsidRDefault="002A26FA" w:rsidP="002A26FA"/>
    <w:p w14:paraId="3AB1BF67"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B3F26C" w14:textId="77777777" w:rsidR="002A26FA" w:rsidRDefault="002A26FA" w:rsidP="002A26FA">
      <w:pPr>
        <w:pStyle w:val="Heading3"/>
      </w:pPr>
      <w:bookmarkStart w:id="145" w:name="_Toc169667692"/>
      <w:r>
        <w:t>18.42</w:t>
      </w:r>
      <w:r>
        <w:tab/>
        <w:t>CT aspects of SEAL data delivery enabler for vertical applications [SEALDD]</w:t>
      </w:r>
      <w:bookmarkEnd w:id="145"/>
    </w:p>
    <w:p w14:paraId="25014B16" w14:textId="2B8847C0" w:rsidR="002A26FA" w:rsidRDefault="002A26FA" w:rsidP="002A26FA">
      <w:pPr>
        <w:rPr>
          <w:rFonts w:ascii="Arial" w:hAnsi="Arial" w:cs="Arial"/>
          <w:b/>
          <w:sz w:val="24"/>
        </w:rPr>
      </w:pPr>
      <w:r>
        <w:rPr>
          <w:rFonts w:ascii="Arial" w:hAnsi="Arial" w:cs="Arial"/>
          <w:b/>
          <w:color w:val="0000FF"/>
          <w:sz w:val="24"/>
        </w:rPr>
        <w:t>CP-241108</w:t>
      </w:r>
      <w:r>
        <w:rPr>
          <w:rFonts w:ascii="Arial" w:hAnsi="Arial" w:cs="Arial"/>
          <w:b/>
          <w:color w:val="0000FF"/>
          <w:sz w:val="24"/>
        </w:rPr>
        <w:tab/>
      </w:r>
      <w:r>
        <w:rPr>
          <w:rFonts w:ascii="Arial" w:hAnsi="Arial" w:cs="Arial"/>
          <w:b/>
          <w:sz w:val="24"/>
        </w:rPr>
        <w:t>CR Pack on SEALDD</w:t>
      </w:r>
    </w:p>
    <w:p w14:paraId="2C01AA0E"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0C02ECB" w14:textId="77777777" w:rsidR="002A26FA" w:rsidRDefault="002A26FA" w:rsidP="002A26FA">
      <w:r>
        <w:t>List of CRs in this pack</w:t>
      </w:r>
    </w:p>
    <w:tbl>
      <w:tblPr>
        <w:tblStyle w:val="TableGrid"/>
        <w:tblW w:w="0" w:type="auto"/>
        <w:tblLook w:val="04A0" w:firstRow="1" w:lastRow="0" w:firstColumn="1" w:lastColumn="0" w:noHBand="0" w:noVBand="1"/>
      </w:tblPr>
      <w:tblGrid>
        <w:gridCol w:w="956"/>
        <w:gridCol w:w="912"/>
        <w:gridCol w:w="957"/>
        <w:gridCol w:w="935"/>
        <w:gridCol w:w="572"/>
        <w:gridCol w:w="530"/>
        <w:gridCol w:w="525"/>
        <w:gridCol w:w="510"/>
        <w:gridCol w:w="661"/>
        <w:gridCol w:w="3071"/>
      </w:tblGrid>
      <w:tr w:rsidR="002A26FA" w14:paraId="690310EC" w14:textId="77777777" w:rsidTr="002A26FA">
        <w:tc>
          <w:tcPr>
            <w:tcW w:w="1020" w:type="dxa"/>
          </w:tcPr>
          <w:p w14:paraId="41E16E76" w14:textId="35AD18E2" w:rsidR="002A26FA" w:rsidRDefault="002A26FA" w:rsidP="002A26FA">
            <w:pPr>
              <w:pStyle w:val="TAH"/>
            </w:pPr>
            <w:r>
              <w:t>WG TDoc</w:t>
            </w:r>
          </w:p>
        </w:tc>
        <w:tc>
          <w:tcPr>
            <w:tcW w:w="951" w:type="dxa"/>
          </w:tcPr>
          <w:p w14:paraId="005785AE" w14:textId="4CA06633" w:rsidR="002A26FA" w:rsidRDefault="002A26FA" w:rsidP="002A26FA">
            <w:pPr>
              <w:pStyle w:val="TAH"/>
            </w:pPr>
            <w:r>
              <w:t xml:space="preserve">WG </w:t>
            </w:r>
            <w:proofErr w:type="spellStart"/>
            <w:r>
              <w:t>decisn</w:t>
            </w:r>
            <w:proofErr w:type="spellEnd"/>
          </w:p>
        </w:tc>
        <w:tc>
          <w:tcPr>
            <w:tcW w:w="980" w:type="dxa"/>
          </w:tcPr>
          <w:p w14:paraId="38B00B66" w14:textId="407D9309" w:rsidR="002A26FA" w:rsidRDefault="002A26FA" w:rsidP="002A26FA">
            <w:pPr>
              <w:pStyle w:val="TAH"/>
            </w:pPr>
            <w:r>
              <w:t xml:space="preserve">TSG </w:t>
            </w:r>
            <w:proofErr w:type="spellStart"/>
            <w:r>
              <w:t>decisn</w:t>
            </w:r>
            <w:proofErr w:type="spellEnd"/>
          </w:p>
        </w:tc>
        <w:tc>
          <w:tcPr>
            <w:tcW w:w="1007" w:type="dxa"/>
          </w:tcPr>
          <w:p w14:paraId="54B221D2" w14:textId="2C7E9850" w:rsidR="002A26FA" w:rsidRDefault="002A26FA" w:rsidP="002A26FA">
            <w:pPr>
              <w:pStyle w:val="TAH"/>
            </w:pPr>
            <w:r>
              <w:t>Spec</w:t>
            </w:r>
          </w:p>
        </w:tc>
        <w:tc>
          <w:tcPr>
            <w:tcW w:w="572" w:type="dxa"/>
          </w:tcPr>
          <w:p w14:paraId="50C84E61" w14:textId="0FA5F8F3" w:rsidR="002A26FA" w:rsidRDefault="002A26FA" w:rsidP="002A26FA">
            <w:pPr>
              <w:pStyle w:val="TAH"/>
            </w:pPr>
            <w:r>
              <w:t>CR</w:t>
            </w:r>
          </w:p>
        </w:tc>
        <w:tc>
          <w:tcPr>
            <w:tcW w:w="543" w:type="dxa"/>
          </w:tcPr>
          <w:p w14:paraId="2F73B7F4" w14:textId="6D4C4B7B" w:rsidR="002A26FA" w:rsidRDefault="002A26FA" w:rsidP="002A26FA">
            <w:pPr>
              <w:pStyle w:val="TAH"/>
            </w:pPr>
            <w:r>
              <w:t>rev</w:t>
            </w:r>
          </w:p>
        </w:tc>
        <w:tc>
          <w:tcPr>
            <w:tcW w:w="540" w:type="dxa"/>
          </w:tcPr>
          <w:p w14:paraId="0564E7E2" w14:textId="22F89948" w:rsidR="002A26FA" w:rsidRDefault="002A26FA" w:rsidP="002A26FA">
            <w:pPr>
              <w:pStyle w:val="TAH"/>
            </w:pPr>
            <w:r>
              <w:t>cat</w:t>
            </w:r>
          </w:p>
        </w:tc>
        <w:tc>
          <w:tcPr>
            <w:tcW w:w="510" w:type="dxa"/>
          </w:tcPr>
          <w:p w14:paraId="0B206D38" w14:textId="361D32B4" w:rsidR="002A26FA" w:rsidRDefault="002A26FA" w:rsidP="002A26FA">
            <w:pPr>
              <w:pStyle w:val="TAH"/>
            </w:pPr>
            <w:proofErr w:type="spellStart"/>
            <w:r>
              <w:t>Rel</w:t>
            </w:r>
            <w:proofErr w:type="spellEnd"/>
          </w:p>
        </w:tc>
        <w:tc>
          <w:tcPr>
            <w:tcW w:w="661" w:type="dxa"/>
          </w:tcPr>
          <w:p w14:paraId="760AC5F2" w14:textId="192EEB2D" w:rsidR="002A26FA" w:rsidRDefault="002A26FA" w:rsidP="002A26FA">
            <w:pPr>
              <w:pStyle w:val="TAH"/>
            </w:pPr>
            <w:proofErr w:type="spellStart"/>
            <w:r>
              <w:t>init</w:t>
            </w:r>
            <w:proofErr w:type="spellEnd"/>
            <w:r>
              <w:t xml:space="preserve"> </w:t>
            </w:r>
            <w:proofErr w:type="spellStart"/>
            <w:r>
              <w:t>vers</w:t>
            </w:r>
            <w:proofErr w:type="spellEnd"/>
          </w:p>
        </w:tc>
        <w:tc>
          <w:tcPr>
            <w:tcW w:w="3071" w:type="dxa"/>
          </w:tcPr>
          <w:p w14:paraId="1658D57E" w14:textId="3800D146" w:rsidR="002A26FA" w:rsidRDefault="002A26FA" w:rsidP="002A26FA">
            <w:pPr>
              <w:pStyle w:val="TAH"/>
            </w:pPr>
            <w:r>
              <w:t>Title</w:t>
            </w:r>
          </w:p>
        </w:tc>
      </w:tr>
      <w:tr w:rsidR="002A26FA" w14:paraId="5F249B8D" w14:textId="77777777" w:rsidTr="002A26FA">
        <w:tc>
          <w:tcPr>
            <w:tcW w:w="1020" w:type="dxa"/>
          </w:tcPr>
          <w:p w14:paraId="0BF2E2D4" w14:textId="1A7056E1" w:rsidR="002A26FA" w:rsidRPr="002A26FA" w:rsidRDefault="002A26FA" w:rsidP="002A26FA">
            <w:pPr>
              <w:pStyle w:val="TAL"/>
              <w:rPr>
                <w:sz w:val="16"/>
              </w:rPr>
            </w:pPr>
            <w:r>
              <w:rPr>
                <w:sz w:val="16"/>
              </w:rPr>
              <w:t>C3-242092</w:t>
            </w:r>
          </w:p>
        </w:tc>
        <w:tc>
          <w:tcPr>
            <w:tcW w:w="951" w:type="dxa"/>
          </w:tcPr>
          <w:p w14:paraId="7FF49D34" w14:textId="62C1A35E" w:rsidR="002A26FA" w:rsidRPr="002A26FA" w:rsidRDefault="002A26FA" w:rsidP="002A26FA">
            <w:pPr>
              <w:pStyle w:val="TAL"/>
              <w:rPr>
                <w:sz w:val="16"/>
              </w:rPr>
            </w:pPr>
            <w:r>
              <w:rPr>
                <w:sz w:val="16"/>
              </w:rPr>
              <w:t>agreed</w:t>
            </w:r>
          </w:p>
        </w:tc>
        <w:tc>
          <w:tcPr>
            <w:tcW w:w="980" w:type="dxa"/>
          </w:tcPr>
          <w:p w14:paraId="663FCAF3" w14:textId="39A53EBE" w:rsidR="002A26FA" w:rsidRPr="002A26FA" w:rsidRDefault="002A26FA" w:rsidP="002A26FA">
            <w:pPr>
              <w:pStyle w:val="TAL"/>
              <w:rPr>
                <w:sz w:val="16"/>
              </w:rPr>
            </w:pPr>
            <w:r>
              <w:rPr>
                <w:sz w:val="16"/>
              </w:rPr>
              <w:t>approved</w:t>
            </w:r>
          </w:p>
        </w:tc>
        <w:tc>
          <w:tcPr>
            <w:tcW w:w="1007" w:type="dxa"/>
          </w:tcPr>
          <w:p w14:paraId="3859BE3E" w14:textId="1364C097" w:rsidR="002A26FA" w:rsidRPr="002A26FA" w:rsidRDefault="002A26FA" w:rsidP="002A26FA">
            <w:pPr>
              <w:pStyle w:val="TAL"/>
              <w:rPr>
                <w:sz w:val="16"/>
              </w:rPr>
            </w:pPr>
            <w:r>
              <w:rPr>
                <w:sz w:val="16"/>
              </w:rPr>
              <w:t>29.548</w:t>
            </w:r>
          </w:p>
        </w:tc>
        <w:tc>
          <w:tcPr>
            <w:tcW w:w="572" w:type="dxa"/>
          </w:tcPr>
          <w:p w14:paraId="65E434ED" w14:textId="1B3D11DC" w:rsidR="002A26FA" w:rsidRPr="002A26FA" w:rsidRDefault="002A26FA" w:rsidP="002A26FA">
            <w:pPr>
              <w:pStyle w:val="TAL"/>
              <w:rPr>
                <w:sz w:val="16"/>
              </w:rPr>
            </w:pPr>
            <w:r>
              <w:rPr>
                <w:sz w:val="16"/>
              </w:rPr>
              <w:t>0002</w:t>
            </w:r>
          </w:p>
        </w:tc>
        <w:tc>
          <w:tcPr>
            <w:tcW w:w="543" w:type="dxa"/>
          </w:tcPr>
          <w:p w14:paraId="7ECF5138" w14:textId="77777777" w:rsidR="002A26FA" w:rsidRPr="002A26FA" w:rsidRDefault="002A26FA" w:rsidP="002A26FA">
            <w:pPr>
              <w:pStyle w:val="TAL"/>
              <w:rPr>
                <w:sz w:val="16"/>
              </w:rPr>
            </w:pPr>
          </w:p>
        </w:tc>
        <w:tc>
          <w:tcPr>
            <w:tcW w:w="540" w:type="dxa"/>
          </w:tcPr>
          <w:p w14:paraId="726BCB79" w14:textId="10E2F6D2" w:rsidR="002A26FA" w:rsidRPr="002A26FA" w:rsidRDefault="002A26FA" w:rsidP="002A26FA">
            <w:pPr>
              <w:pStyle w:val="TAL"/>
              <w:rPr>
                <w:sz w:val="16"/>
              </w:rPr>
            </w:pPr>
            <w:r>
              <w:rPr>
                <w:sz w:val="16"/>
              </w:rPr>
              <w:t>F</w:t>
            </w:r>
          </w:p>
        </w:tc>
        <w:tc>
          <w:tcPr>
            <w:tcW w:w="510" w:type="dxa"/>
          </w:tcPr>
          <w:p w14:paraId="2C69E428" w14:textId="6E239E38" w:rsidR="002A26FA" w:rsidRPr="002A26FA" w:rsidRDefault="002A26FA" w:rsidP="002A26FA">
            <w:pPr>
              <w:pStyle w:val="TAL"/>
              <w:rPr>
                <w:sz w:val="16"/>
              </w:rPr>
            </w:pPr>
            <w:r>
              <w:rPr>
                <w:sz w:val="16"/>
              </w:rPr>
              <w:t>Rel-18</w:t>
            </w:r>
          </w:p>
        </w:tc>
        <w:tc>
          <w:tcPr>
            <w:tcW w:w="661" w:type="dxa"/>
          </w:tcPr>
          <w:p w14:paraId="7562AE77" w14:textId="6779B291" w:rsidR="002A26FA" w:rsidRPr="002A26FA" w:rsidRDefault="002A26FA" w:rsidP="002A26FA">
            <w:pPr>
              <w:pStyle w:val="TAL"/>
              <w:rPr>
                <w:sz w:val="16"/>
              </w:rPr>
            </w:pPr>
            <w:r>
              <w:rPr>
                <w:sz w:val="16"/>
              </w:rPr>
              <w:t>18.0.0</w:t>
            </w:r>
          </w:p>
        </w:tc>
        <w:tc>
          <w:tcPr>
            <w:tcW w:w="3071" w:type="dxa"/>
          </w:tcPr>
          <w:p w14:paraId="65CC068F" w14:textId="42C457FE" w:rsidR="002A26FA" w:rsidRPr="002A26FA" w:rsidRDefault="002A26FA" w:rsidP="002A26FA">
            <w:pPr>
              <w:pStyle w:val="TAL"/>
              <w:rPr>
                <w:sz w:val="16"/>
              </w:rPr>
            </w:pPr>
            <w:r>
              <w:rPr>
                <w:sz w:val="16"/>
              </w:rPr>
              <w:t xml:space="preserve">Corrections to </w:t>
            </w:r>
            <w:proofErr w:type="spellStart"/>
            <w:r>
              <w:rPr>
                <w:sz w:val="16"/>
              </w:rPr>
              <w:t>SDD_DDContext</w:t>
            </w:r>
            <w:proofErr w:type="spellEnd"/>
            <w:r>
              <w:rPr>
                <w:sz w:val="16"/>
              </w:rPr>
              <w:t xml:space="preserve"> API</w:t>
            </w:r>
          </w:p>
        </w:tc>
      </w:tr>
      <w:tr w:rsidR="002A26FA" w14:paraId="22CD0A8C" w14:textId="77777777" w:rsidTr="002A26FA">
        <w:tc>
          <w:tcPr>
            <w:tcW w:w="1020" w:type="dxa"/>
          </w:tcPr>
          <w:p w14:paraId="1ECD440E" w14:textId="2F1A6DA2" w:rsidR="002A26FA" w:rsidRPr="002A26FA" w:rsidRDefault="002A26FA" w:rsidP="002A26FA">
            <w:pPr>
              <w:pStyle w:val="TAL"/>
              <w:rPr>
                <w:sz w:val="16"/>
              </w:rPr>
            </w:pPr>
            <w:r>
              <w:rPr>
                <w:sz w:val="16"/>
              </w:rPr>
              <w:t>C3-242356</w:t>
            </w:r>
          </w:p>
        </w:tc>
        <w:tc>
          <w:tcPr>
            <w:tcW w:w="951" w:type="dxa"/>
          </w:tcPr>
          <w:p w14:paraId="43B8A1E8" w14:textId="23ECB25A" w:rsidR="002A26FA" w:rsidRPr="002A26FA" w:rsidRDefault="002A26FA" w:rsidP="002A26FA">
            <w:pPr>
              <w:pStyle w:val="TAL"/>
              <w:rPr>
                <w:sz w:val="16"/>
              </w:rPr>
            </w:pPr>
            <w:r>
              <w:rPr>
                <w:sz w:val="16"/>
              </w:rPr>
              <w:t>agreed</w:t>
            </w:r>
          </w:p>
        </w:tc>
        <w:tc>
          <w:tcPr>
            <w:tcW w:w="980" w:type="dxa"/>
          </w:tcPr>
          <w:p w14:paraId="1D280C70" w14:textId="4A82D9A5" w:rsidR="002A26FA" w:rsidRPr="002A26FA" w:rsidRDefault="002A26FA" w:rsidP="002A26FA">
            <w:pPr>
              <w:pStyle w:val="TAL"/>
              <w:rPr>
                <w:sz w:val="16"/>
              </w:rPr>
            </w:pPr>
            <w:r>
              <w:rPr>
                <w:sz w:val="16"/>
              </w:rPr>
              <w:t>approved</w:t>
            </w:r>
          </w:p>
        </w:tc>
        <w:tc>
          <w:tcPr>
            <w:tcW w:w="1007" w:type="dxa"/>
          </w:tcPr>
          <w:p w14:paraId="2471DF49" w14:textId="18E47C90" w:rsidR="002A26FA" w:rsidRPr="002A26FA" w:rsidRDefault="002A26FA" w:rsidP="002A26FA">
            <w:pPr>
              <w:pStyle w:val="TAL"/>
              <w:rPr>
                <w:sz w:val="16"/>
              </w:rPr>
            </w:pPr>
            <w:r>
              <w:rPr>
                <w:sz w:val="16"/>
              </w:rPr>
              <w:t>29.548</w:t>
            </w:r>
          </w:p>
        </w:tc>
        <w:tc>
          <w:tcPr>
            <w:tcW w:w="572" w:type="dxa"/>
          </w:tcPr>
          <w:p w14:paraId="3F8FA8A5" w14:textId="108B7030" w:rsidR="002A26FA" w:rsidRPr="002A26FA" w:rsidRDefault="002A26FA" w:rsidP="002A26FA">
            <w:pPr>
              <w:pStyle w:val="TAL"/>
              <w:rPr>
                <w:sz w:val="16"/>
              </w:rPr>
            </w:pPr>
            <w:r>
              <w:rPr>
                <w:sz w:val="16"/>
              </w:rPr>
              <w:t>0006</w:t>
            </w:r>
          </w:p>
        </w:tc>
        <w:tc>
          <w:tcPr>
            <w:tcW w:w="543" w:type="dxa"/>
          </w:tcPr>
          <w:p w14:paraId="05459378" w14:textId="77777777" w:rsidR="002A26FA" w:rsidRPr="002A26FA" w:rsidRDefault="002A26FA" w:rsidP="002A26FA">
            <w:pPr>
              <w:pStyle w:val="TAL"/>
              <w:rPr>
                <w:sz w:val="16"/>
              </w:rPr>
            </w:pPr>
          </w:p>
        </w:tc>
        <w:tc>
          <w:tcPr>
            <w:tcW w:w="540" w:type="dxa"/>
          </w:tcPr>
          <w:p w14:paraId="593707AF" w14:textId="505BAD0A" w:rsidR="002A26FA" w:rsidRPr="002A26FA" w:rsidRDefault="002A26FA" w:rsidP="002A26FA">
            <w:pPr>
              <w:pStyle w:val="TAL"/>
              <w:rPr>
                <w:sz w:val="16"/>
              </w:rPr>
            </w:pPr>
            <w:r>
              <w:rPr>
                <w:sz w:val="16"/>
              </w:rPr>
              <w:t>F</w:t>
            </w:r>
          </w:p>
        </w:tc>
        <w:tc>
          <w:tcPr>
            <w:tcW w:w="510" w:type="dxa"/>
          </w:tcPr>
          <w:p w14:paraId="2F2E9B0B" w14:textId="680A3D09" w:rsidR="002A26FA" w:rsidRPr="002A26FA" w:rsidRDefault="002A26FA" w:rsidP="002A26FA">
            <w:pPr>
              <w:pStyle w:val="TAL"/>
              <w:rPr>
                <w:sz w:val="16"/>
              </w:rPr>
            </w:pPr>
            <w:r>
              <w:rPr>
                <w:sz w:val="16"/>
              </w:rPr>
              <w:t>Rel-18</w:t>
            </w:r>
          </w:p>
        </w:tc>
        <w:tc>
          <w:tcPr>
            <w:tcW w:w="661" w:type="dxa"/>
          </w:tcPr>
          <w:p w14:paraId="29FEC000" w14:textId="6BD46B64" w:rsidR="002A26FA" w:rsidRPr="002A26FA" w:rsidRDefault="002A26FA" w:rsidP="002A26FA">
            <w:pPr>
              <w:pStyle w:val="TAL"/>
              <w:rPr>
                <w:sz w:val="16"/>
              </w:rPr>
            </w:pPr>
            <w:r>
              <w:rPr>
                <w:sz w:val="16"/>
              </w:rPr>
              <w:t>18.0.0</w:t>
            </w:r>
          </w:p>
        </w:tc>
        <w:tc>
          <w:tcPr>
            <w:tcW w:w="3071" w:type="dxa"/>
          </w:tcPr>
          <w:p w14:paraId="2D189306" w14:textId="4F28D576" w:rsidR="002A26FA" w:rsidRPr="002A26FA" w:rsidRDefault="002A26FA" w:rsidP="002A26FA">
            <w:pPr>
              <w:pStyle w:val="TAL"/>
              <w:rPr>
                <w:sz w:val="16"/>
              </w:rPr>
            </w:pPr>
            <w:r>
              <w:rPr>
                <w:sz w:val="16"/>
              </w:rPr>
              <w:t>Various corrections to references</w:t>
            </w:r>
          </w:p>
        </w:tc>
      </w:tr>
      <w:tr w:rsidR="002A26FA" w14:paraId="0455A779" w14:textId="77777777" w:rsidTr="002A26FA">
        <w:tc>
          <w:tcPr>
            <w:tcW w:w="1020" w:type="dxa"/>
          </w:tcPr>
          <w:p w14:paraId="52B70918" w14:textId="650691BD" w:rsidR="002A26FA" w:rsidRPr="002A26FA" w:rsidRDefault="002A26FA" w:rsidP="002A26FA">
            <w:pPr>
              <w:pStyle w:val="TAL"/>
              <w:rPr>
                <w:sz w:val="16"/>
              </w:rPr>
            </w:pPr>
            <w:r>
              <w:rPr>
                <w:sz w:val="16"/>
              </w:rPr>
              <w:t>C3-242483</w:t>
            </w:r>
          </w:p>
        </w:tc>
        <w:tc>
          <w:tcPr>
            <w:tcW w:w="951" w:type="dxa"/>
          </w:tcPr>
          <w:p w14:paraId="52E4CAE3" w14:textId="4811F61F" w:rsidR="002A26FA" w:rsidRPr="002A26FA" w:rsidRDefault="002A26FA" w:rsidP="002A26FA">
            <w:pPr>
              <w:pStyle w:val="TAL"/>
              <w:rPr>
                <w:sz w:val="16"/>
              </w:rPr>
            </w:pPr>
            <w:r>
              <w:rPr>
                <w:sz w:val="16"/>
              </w:rPr>
              <w:t>agreed</w:t>
            </w:r>
          </w:p>
        </w:tc>
        <w:tc>
          <w:tcPr>
            <w:tcW w:w="980" w:type="dxa"/>
          </w:tcPr>
          <w:p w14:paraId="2E485942" w14:textId="741BE3C4" w:rsidR="002A26FA" w:rsidRPr="002A26FA" w:rsidRDefault="002A26FA" w:rsidP="002A26FA">
            <w:pPr>
              <w:pStyle w:val="TAL"/>
              <w:rPr>
                <w:sz w:val="16"/>
              </w:rPr>
            </w:pPr>
            <w:r>
              <w:rPr>
                <w:sz w:val="16"/>
              </w:rPr>
              <w:t>approved</w:t>
            </w:r>
          </w:p>
        </w:tc>
        <w:tc>
          <w:tcPr>
            <w:tcW w:w="1007" w:type="dxa"/>
          </w:tcPr>
          <w:p w14:paraId="2894F6F2" w14:textId="6CFDD49B" w:rsidR="002A26FA" w:rsidRPr="002A26FA" w:rsidRDefault="002A26FA" w:rsidP="002A26FA">
            <w:pPr>
              <w:pStyle w:val="TAL"/>
              <w:rPr>
                <w:sz w:val="16"/>
              </w:rPr>
            </w:pPr>
            <w:r>
              <w:rPr>
                <w:sz w:val="16"/>
              </w:rPr>
              <w:t>29.548</w:t>
            </w:r>
          </w:p>
        </w:tc>
        <w:tc>
          <w:tcPr>
            <w:tcW w:w="572" w:type="dxa"/>
          </w:tcPr>
          <w:p w14:paraId="75D25DB4" w14:textId="60D228A1" w:rsidR="002A26FA" w:rsidRPr="002A26FA" w:rsidRDefault="002A26FA" w:rsidP="002A26FA">
            <w:pPr>
              <w:pStyle w:val="TAL"/>
              <w:rPr>
                <w:sz w:val="16"/>
              </w:rPr>
            </w:pPr>
            <w:r>
              <w:rPr>
                <w:sz w:val="16"/>
              </w:rPr>
              <w:t>0001</w:t>
            </w:r>
          </w:p>
        </w:tc>
        <w:tc>
          <w:tcPr>
            <w:tcW w:w="543" w:type="dxa"/>
          </w:tcPr>
          <w:p w14:paraId="2261C0A6" w14:textId="796D9F19" w:rsidR="002A26FA" w:rsidRPr="002A26FA" w:rsidRDefault="002A26FA" w:rsidP="002A26FA">
            <w:pPr>
              <w:pStyle w:val="TAL"/>
              <w:rPr>
                <w:sz w:val="16"/>
              </w:rPr>
            </w:pPr>
            <w:r>
              <w:rPr>
                <w:sz w:val="16"/>
              </w:rPr>
              <w:t>1</w:t>
            </w:r>
          </w:p>
        </w:tc>
        <w:tc>
          <w:tcPr>
            <w:tcW w:w="540" w:type="dxa"/>
          </w:tcPr>
          <w:p w14:paraId="1B285655" w14:textId="7D7D7086" w:rsidR="002A26FA" w:rsidRPr="002A26FA" w:rsidRDefault="002A26FA" w:rsidP="002A26FA">
            <w:pPr>
              <w:pStyle w:val="TAL"/>
              <w:rPr>
                <w:sz w:val="16"/>
              </w:rPr>
            </w:pPr>
            <w:r>
              <w:rPr>
                <w:sz w:val="16"/>
              </w:rPr>
              <w:t>F</w:t>
            </w:r>
          </w:p>
        </w:tc>
        <w:tc>
          <w:tcPr>
            <w:tcW w:w="510" w:type="dxa"/>
          </w:tcPr>
          <w:p w14:paraId="7584ACEE" w14:textId="5052BAFE" w:rsidR="002A26FA" w:rsidRPr="002A26FA" w:rsidRDefault="002A26FA" w:rsidP="002A26FA">
            <w:pPr>
              <w:pStyle w:val="TAL"/>
              <w:rPr>
                <w:sz w:val="16"/>
              </w:rPr>
            </w:pPr>
            <w:r>
              <w:rPr>
                <w:sz w:val="16"/>
              </w:rPr>
              <w:t>Rel-18</w:t>
            </w:r>
          </w:p>
        </w:tc>
        <w:tc>
          <w:tcPr>
            <w:tcW w:w="661" w:type="dxa"/>
          </w:tcPr>
          <w:p w14:paraId="7DEB0D2F" w14:textId="10DC74EC" w:rsidR="002A26FA" w:rsidRPr="002A26FA" w:rsidRDefault="002A26FA" w:rsidP="002A26FA">
            <w:pPr>
              <w:pStyle w:val="TAL"/>
              <w:rPr>
                <w:sz w:val="16"/>
              </w:rPr>
            </w:pPr>
            <w:r>
              <w:rPr>
                <w:sz w:val="16"/>
              </w:rPr>
              <w:t>18.0.0</w:t>
            </w:r>
          </w:p>
        </w:tc>
        <w:tc>
          <w:tcPr>
            <w:tcW w:w="3071" w:type="dxa"/>
          </w:tcPr>
          <w:p w14:paraId="3D65C57A" w14:textId="747E429F" w:rsidR="002A26FA" w:rsidRPr="002A26FA" w:rsidRDefault="002A26FA" w:rsidP="002A26FA">
            <w:pPr>
              <w:pStyle w:val="TAL"/>
              <w:rPr>
                <w:sz w:val="16"/>
              </w:rPr>
            </w:pPr>
            <w:r>
              <w:rPr>
                <w:sz w:val="16"/>
              </w:rPr>
              <w:t xml:space="preserve">Corrections to </w:t>
            </w:r>
            <w:proofErr w:type="spellStart"/>
            <w:r>
              <w:rPr>
                <w:sz w:val="16"/>
              </w:rPr>
              <w:t>SDD_DataStorage</w:t>
            </w:r>
            <w:proofErr w:type="spellEnd"/>
            <w:r>
              <w:rPr>
                <w:sz w:val="16"/>
              </w:rPr>
              <w:t xml:space="preserve"> API</w:t>
            </w:r>
          </w:p>
        </w:tc>
      </w:tr>
      <w:tr w:rsidR="002A26FA" w14:paraId="350A858E" w14:textId="77777777" w:rsidTr="002A26FA">
        <w:tc>
          <w:tcPr>
            <w:tcW w:w="1020" w:type="dxa"/>
          </w:tcPr>
          <w:p w14:paraId="66AC8E6B" w14:textId="6FB27951" w:rsidR="002A26FA" w:rsidRPr="002A26FA" w:rsidRDefault="002A26FA" w:rsidP="002A26FA">
            <w:pPr>
              <w:pStyle w:val="TAL"/>
              <w:rPr>
                <w:sz w:val="16"/>
              </w:rPr>
            </w:pPr>
            <w:r>
              <w:rPr>
                <w:sz w:val="16"/>
              </w:rPr>
              <w:t>C3-242484</w:t>
            </w:r>
          </w:p>
        </w:tc>
        <w:tc>
          <w:tcPr>
            <w:tcW w:w="951" w:type="dxa"/>
          </w:tcPr>
          <w:p w14:paraId="04E09E7A" w14:textId="2CE5055F" w:rsidR="002A26FA" w:rsidRPr="002A26FA" w:rsidRDefault="002A26FA" w:rsidP="002A26FA">
            <w:pPr>
              <w:pStyle w:val="TAL"/>
              <w:rPr>
                <w:sz w:val="16"/>
              </w:rPr>
            </w:pPr>
            <w:r>
              <w:rPr>
                <w:sz w:val="16"/>
              </w:rPr>
              <w:t>agreed</w:t>
            </w:r>
          </w:p>
        </w:tc>
        <w:tc>
          <w:tcPr>
            <w:tcW w:w="980" w:type="dxa"/>
          </w:tcPr>
          <w:p w14:paraId="382C6E9C" w14:textId="690BEB8B" w:rsidR="002A26FA" w:rsidRPr="002A26FA" w:rsidRDefault="002A26FA" w:rsidP="002A26FA">
            <w:pPr>
              <w:pStyle w:val="TAL"/>
              <w:rPr>
                <w:sz w:val="16"/>
              </w:rPr>
            </w:pPr>
            <w:r>
              <w:rPr>
                <w:sz w:val="16"/>
              </w:rPr>
              <w:t>approved</w:t>
            </w:r>
          </w:p>
        </w:tc>
        <w:tc>
          <w:tcPr>
            <w:tcW w:w="1007" w:type="dxa"/>
          </w:tcPr>
          <w:p w14:paraId="1B9C2AAB" w14:textId="09583221" w:rsidR="002A26FA" w:rsidRPr="002A26FA" w:rsidRDefault="002A26FA" w:rsidP="002A26FA">
            <w:pPr>
              <w:pStyle w:val="TAL"/>
              <w:rPr>
                <w:sz w:val="16"/>
              </w:rPr>
            </w:pPr>
            <w:r>
              <w:rPr>
                <w:sz w:val="16"/>
              </w:rPr>
              <w:t>29.548</w:t>
            </w:r>
          </w:p>
        </w:tc>
        <w:tc>
          <w:tcPr>
            <w:tcW w:w="572" w:type="dxa"/>
          </w:tcPr>
          <w:p w14:paraId="511DAD59" w14:textId="1787CE6B" w:rsidR="002A26FA" w:rsidRPr="002A26FA" w:rsidRDefault="002A26FA" w:rsidP="002A26FA">
            <w:pPr>
              <w:pStyle w:val="TAL"/>
              <w:rPr>
                <w:sz w:val="16"/>
              </w:rPr>
            </w:pPr>
            <w:r>
              <w:rPr>
                <w:sz w:val="16"/>
              </w:rPr>
              <w:t>0003</w:t>
            </w:r>
          </w:p>
        </w:tc>
        <w:tc>
          <w:tcPr>
            <w:tcW w:w="543" w:type="dxa"/>
          </w:tcPr>
          <w:p w14:paraId="7A901741" w14:textId="50069BB6" w:rsidR="002A26FA" w:rsidRPr="002A26FA" w:rsidRDefault="002A26FA" w:rsidP="002A26FA">
            <w:pPr>
              <w:pStyle w:val="TAL"/>
              <w:rPr>
                <w:sz w:val="16"/>
              </w:rPr>
            </w:pPr>
            <w:r>
              <w:rPr>
                <w:sz w:val="16"/>
              </w:rPr>
              <w:t>1</w:t>
            </w:r>
          </w:p>
        </w:tc>
        <w:tc>
          <w:tcPr>
            <w:tcW w:w="540" w:type="dxa"/>
          </w:tcPr>
          <w:p w14:paraId="04D91659" w14:textId="289081D7" w:rsidR="002A26FA" w:rsidRPr="002A26FA" w:rsidRDefault="002A26FA" w:rsidP="002A26FA">
            <w:pPr>
              <w:pStyle w:val="TAL"/>
              <w:rPr>
                <w:sz w:val="16"/>
              </w:rPr>
            </w:pPr>
            <w:r>
              <w:rPr>
                <w:sz w:val="16"/>
              </w:rPr>
              <w:t>F</w:t>
            </w:r>
          </w:p>
        </w:tc>
        <w:tc>
          <w:tcPr>
            <w:tcW w:w="510" w:type="dxa"/>
          </w:tcPr>
          <w:p w14:paraId="173B0005" w14:textId="4AD1DE16" w:rsidR="002A26FA" w:rsidRPr="002A26FA" w:rsidRDefault="002A26FA" w:rsidP="002A26FA">
            <w:pPr>
              <w:pStyle w:val="TAL"/>
              <w:rPr>
                <w:sz w:val="16"/>
              </w:rPr>
            </w:pPr>
            <w:r>
              <w:rPr>
                <w:sz w:val="16"/>
              </w:rPr>
              <w:t>Rel-18</w:t>
            </w:r>
          </w:p>
        </w:tc>
        <w:tc>
          <w:tcPr>
            <w:tcW w:w="661" w:type="dxa"/>
          </w:tcPr>
          <w:p w14:paraId="4D7C6F52" w14:textId="7041C8AE" w:rsidR="002A26FA" w:rsidRPr="002A26FA" w:rsidRDefault="002A26FA" w:rsidP="002A26FA">
            <w:pPr>
              <w:pStyle w:val="TAL"/>
              <w:rPr>
                <w:sz w:val="16"/>
              </w:rPr>
            </w:pPr>
            <w:r>
              <w:rPr>
                <w:sz w:val="16"/>
              </w:rPr>
              <w:t>18.0.0</w:t>
            </w:r>
          </w:p>
        </w:tc>
        <w:tc>
          <w:tcPr>
            <w:tcW w:w="3071" w:type="dxa"/>
          </w:tcPr>
          <w:p w14:paraId="39C77CC6" w14:textId="26BCC17C" w:rsidR="002A26FA" w:rsidRPr="002A26FA" w:rsidRDefault="002A26FA" w:rsidP="002A26FA">
            <w:pPr>
              <w:pStyle w:val="TAL"/>
              <w:rPr>
                <w:sz w:val="16"/>
              </w:rPr>
            </w:pPr>
            <w:r>
              <w:rPr>
                <w:sz w:val="16"/>
              </w:rPr>
              <w:t xml:space="preserve">Corrections to </w:t>
            </w:r>
            <w:proofErr w:type="spellStart"/>
            <w:r>
              <w:rPr>
                <w:sz w:val="16"/>
              </w:rPr>
              <w:t>SDD_PolicyConfiguration</w:t>
            </w:r>
            <w:proofErr w:type="spellEnd"/>
            <w:r>
              <w:rPr>
                <w:sz w:val="16"/>
              </w:rPr>
              <w:t xml:space="preserve"> API</w:t>
            </w:r>
          </w:p>
        </w:tc>
      </w:tr>
      <w:tr w:rsidR="002A26FA" w14:paraId="059AA787" w14:textId="77777777" w:rsidTr="002A26FA">
        <w:tc>
          <w:tcPr>
            <w:tcW w:w="1020" w:type="dxa"/>
          </w:tcPr>
          <w:p w14:paraId="3CC3225F" w14:textId="191991BB" w:rsidR="002A26FA" w:rsidRPr="002A26FA" w:rsidRDefault="002A26FA" w:rsidP="002A26FA">
            <w:pPr>
              <w:pStyle w:val="TAL"/>
              <w:rPr>
                <w:sz w:val="16"/>
              </w:rPr>
            </w:pPr>
            <w:r>
              <w:rPr>
                <w:sz w:val="16"/>
              </w:rPr>
              <w:t>C3-242485</w:t>
            </w:r>
          </w:p>
        </w:tc>
        <w:tc>
          <w:tcPr>
            <w:tcW w:w="951" w:type="dxa"/>
          </w:tcPr>
          <w:p w14:paraId="250A62F1" w14:textId="04F86271" w:rsidR="002A26FA" w:rsidRPr="002A26FA" w:rsidRDefault="002A26FA" w:rsidP="002A26FA">
            <w:pPr>
              <w:pStyle w:val="TAL"/>
              <w:rPr>
                <w:sz w:val="16"/>
              </w:rPr>
            </w:pPr>
            <w:r>
              <w:rPr>
                <w:sz w:val="16"/>
              </w:rPr>
              <w:t>agreed</w:t>
            </w:r>
          </w:p>
        </w:tc>
        <w:tc>
          <w:tcPr>
            <w:tcW w:w="980" w:type="dxa"/>
          </w:tcPr>
          <w:p w14:paraId="1A827585" w14:textId="47E542AC" w:rsidR="002A26FA" w:rsidRPr="002A26FA" w:rsidRDefault="002A26FA" w:rsidP="002A26FA">
            <w:pPr>
              <w:pStyle w:val="TAL"/>
              <w:rPr>
                <w:sz w:val="16"/>
              </w:rPr>
            </w:pPr>
            <w:r>
              <w:rPr>
                <w:sz w:val="16"/>
              </w:rPr>
              <w:t>approved</w:t>
            </w:r>
          </w:p>
        </w:tc>
        <w:tc>
          <w:tcPr>
            <w:tcW w:w="1007" w:type="dxa"/>
          </w:tcPr>
          <w:p w14:paraId="19E32B1D" w14:textId="413B8E1C" w:rsidR="002A26FA" w:rsidRPr="002A26FA" w:rsidRDefault="002A26FA" w:rsidP="002A26FA">
            <w:pPr>
              <w:pStyle w:val="TAL"/>
              <w:rPr>
                <w:sz w:val="16"/>
              </w:rPr>
            </w:pPr>
            <w:r>
              <w:rPr>
                <w:sz w:val="16"/>
              </w:rPr>
              <w:t>29.548</w:t>
            </w:r>
          </w:p>
        </w:tc>
        <w:tc>
          <w:tcPr>
            <w:tcW w:w="572" w:type="dxa"/>
          </w:tcPr>
          <w:p w14:paraId="3AF9A910" w14:textId="24C7A8E8" w:rsidR="002A26FA" w:rsidRPr="002A26FA" w:rsidRDefault="002A26FA" w:rsidP="002A26FA">
            <w:pPr>
              <w:pStyle w:val="TAL"/>
              <w:rPr>
                <w:sz w:val="16"/>
              </w:rPr>
            </w:pPr>
            <w:r>
              <w:rPr>
                <w:sz w:val="16"/>
              </w:rPr>
              <w:t>0004</w:t>
            </w:r>
          </w:p>
        </w:tc>
        <w:tc>
          <w:tcPr>
            <w:tcW w:w="543" w:type="dxa"/>
          </w:tcPr>
          <w:p w14:paraId="16D7A721" w14:textId="1AA792DE" w:rsidR="002A26FA" w:rsidRPr="002A26FA" w:rsidRDefault="002A26FA" w:rsidP="002A26FA">
            <w:pPr>
              <w:pStyle w:val="TAL"/>
              <w:rPr>
                <w:sz w:val="16"/>
              </w:rPr>
            </w:pPr>
            <w:r>
              <w:rPr>
                <w:sz w:val="16"/>
              </w:rPr>
              <w:t>1</w:t>
            </w:r>
          </w:p>
        </w:tc>
        <w:tc>
          <w:tcPr>
            <w:tcW w:w="540" w:type="dxa"/>
          </w:tcPr>
          <w:p w14:paraId="6A334812" w14:textId="29BA062C" w:rsidR="002A26FA" w:rsidRPr="002A26FA" w:rsidRDefault="002A26FA" w:rsidP="002A26FA">
            <w:pPr>
              <w:pStyle w:val="TAL"/>
              <w:rPr>
                <w:sz w:val="16"/>
              </w:rPr>
            </w:pPr>
            <w:r>
              <w:rPr>
                <w:sz w:val="16"/>
              </w:rPr>
              <w:t>F</w:t>
            </w:r>
          </w:p>
        </w:tc>
        <w:tc>
          <w:tcPr>
            <w:tcW w:w="510" w:type="dxa"/>
          </w:tcPr>
          <w:p w14:paraId="4C60C563" w14:textId="608B9050" w:rsidR="002A26FA" w:rsidRPr="002A26FA" w:rsidRDefault="002A26FA" w:rsidP="002A26FA">
            <w:pPr>
              <w:pStyle w:val="TAL"/>
              <w:rPr>
                <w:sz w:val="16"/>
              </w:rPr>
            </w:pPr>
            <w:r>
              <w:rPr>
                <w:sz w:val="16"/>
              </w:rPr>
              <w:t>Rel-18</w:t>
            </w:r>
          </w:p>
        </w:tc>
        <w:tc>
          <w:tcPr>
            <w:tcW w:w="661" w:type="dxa"/>
          </w:tcPr>
          <w:p w14:paraId="3781418E" w14:textId="652C2E18" w:rsidR="002A26FA" w:rsidRPr="002A26FA" w:rsidRDefault="002A26FA" w:rsidP="002A26FA">
            <w:pPr>
              <w:pStyle w:val="TAL"/>
              <w:rPr>
                <w:sz w:val="16"/>
              </w:rPr>
            </w:pPr>
            <w:r>
              <w:rPr>
                <w:sz w:val="16"/>
              </w:rPr>
              <w:t>18.0.0</w:t>
            </w:r>
          </w:p>
        </w:tc>
        <w:tc>
          <w:tcPr>
            <w:tcW w:w="3071" w:type="dxa"/>
          </w:tcPr>
          <w:p w14:paraId="74BCAF36" w14:textId="6AF1312C" w:rsidR="002A26FA" w:rsidRPr="002A26FA" w:rsidRDefault="002A26FA" w:rsidP="002A26FA">
            <w:pPr>
              <w:pStyle w:val="TAL"/>
              <w:rPr>
                <w:sz w:val="16"/>
              </w:rPr>
            </w:pPr>
            <w:r>
              <w:rPr>
                <w:sz w:val="16"/>
              </w:rPr>
              <w:t xml:space="preserve">Corrections to </w:t>
            </w:r>
            <w:proofErr w:type="spellStart"/>
            <w:r>
              <w:rPr>
                <w:sz w:val="16"/>
              </w:rPr>
              <w:t>SDD_TransmissionQualityMeasurement</w:t>
            </w:r>
            <w:proofErr w:type="spellEnd"/>
            <w:r>
              <w:rPr>
                <w:sz w:val="16"/>
              </w:rPr>
              <w:t xml:space="preserve"> API</w:t>
            </w:r>
          </w:p>
        </w:tc>
      </w:tr>
      <w:tr w:rsidR="002A26FA" w14:paraId="0C0A77C2" w14:textId="77777777" w:rsidTr="002A26FA">
        <w:tc>
          <w:tcPr>
            <w:tcW w:w="1020" w:type="dxa"/>
          </w:tcPr>
          <w:p w14:paraId="4BB63122" w14:textId="08A10740" w:rsidR="002A26FA" w:rsidRPr="002A26FA" w:rsidRDefault="002A26FA" w:rsidP="002A26FA">
            <w:pPr>
              <w:pStyle w:val="TAL"/>
              <w:rPr>
                <w:sz w:val="16"/>
              </w:rPr>
            </w:pPr>
            <w:r>
              <w:rPr>
                <w:sz w:val="16"/>
              </w:rPr>
              <w:t>C3-242543</w:t>
            </w:r>
          </w:p>
        </w:tc>
        <w:tc>
          <w:tcPr>
            <w:tcW w:w="951" w:type="dxa"/>
          </w:tcPr>
          <w:p w14:paraId="2787CEA1" w14:textId="249FD773" w:rsidR="002A26FA" w:rsidRPr="002A26FA" w:rsidRDefault="002A26FA" w:rsidP="002A26FA">
            <w:pPr>
              <w:pStyle w:val="TAL"/>
              <w:rPr>
                <w:sz w:val="16"/>
              </w:rPr>
            </w:pPr>
            <w:r>
              <w:rPr>
                <w:sz w:val="16"/>
              </w:rPr>
              <w:t>agreed</w:t>
            </w:r>
          </w:p>
        </w:tc>
        <w:tc>
          <w:tcPr>
            <w:tcW w:w="980" w:type="dxa"/>
          </w:tcPr>
          <w:p w14:paraId="200EB1D5" w14:textId="23192F45" w:rsidR="002A26FA" w:rsidRPr="002A26FA" w:rsidRDefault="002A26FA" w:rsidP="002A26FA">
            <w:pPr>
              <w:pStyle w:val="TAL"/>
              <w:rPr>
                <w:sz w:val="16"/>
              </w:rPr>
            </w:pPr>
            <w:r>
              <w:rPr>
                <w:sz w:val="16"/>
              </w:rPr>
              <w:t>approved</w:t>
            </w:r>
          </w:p>
        </w:tc>
        <w:tc>
          <w:tcPr>
            <w:tcW w:w="1007" w:type="dxa"/>
          </w:tcPr>
          <w:p w14:paraId="6EC90CD2" w14:textId="18373167" w:rsidR="002A26FA" w:rsidRPr="002A26FA" w:rsidRDefault="002A26FA" w:rsidP="002A26FA">
            <w:pPr>
              <w:pStyle w:val="TAL"/>
              <w:rPr>
                <w:sz w:val="16"/>
              </w:rPr>
            </w:pPr>
            <w:r>
              <w:rPr>
                <w:sz w:val="16"/>
              </w:rPr>
              <w:t>29.548</w:t>
            </w:r>
          </w:p>
        </w:tc>
        <w:tc>
          <w:tcPr>
            <w:tcW w:w="572" w:type="dxa"/>
          </w:tcPr>
          <w:p w14:paraId="31FDC954" w14:textId="186EECE6" w:rsidR="002A26FA" w:rsidRPr="002A26FA" w:rsidRDefault="002A26FA" w:rsidP="002A26FA">
            <w:pPr>
              <w:pStyle w:val="TAL"/>
              <w:rPr>
                <w:sz w:val="16"/>
              </w:rPr>
            </w:pPr>
            <w:r>
              <w:rPr>
                <w:sz w:val="16"/>
              </w:rPr>
              <w:t>0005</w:t>
            </w:r>
          </w:p>
        </w:tc>
        <w:tc>
          <w:tcPr>
            <w:tcW w:w="543" w:type="dxa"/>
          </w:tcPr>
          <w:p w14:paraId="70216ADD" w14:textId="7282FB09" w:rsidR="002A26FA" w:rsidRPr="002A26FA" w:rsidRDefault="002A26FA" w:rsidP="002A26FA">
            <w:pPr>
              <w:pStyle w:val="TAL"/>
              <w:rPr>
                <w:sz w:val="16"/>
              </w:rPr>
            </w:pPr>
            <w:r>
              <w:rPr>
                <w:sz w:val="16"/>
              </w:rPr>
              <w:t>1</w:t>
            </w:r>
          </w:p>
        </w:tc>
        <w:tc>
          <w:tcPr>
            <w:tcW w:w="540" w:type="dxa"/>
          </w:tcPr>
          <w:p w14:paraId="4D0D87D6" w14:textId="25E56D0D" w:rsidR="002A26FA" w:rsidRPr="002A26FA" w:rsidRDefault="002A26FA" w:rsidP="002A26FA">
            <w:pPr>
              <w:pStyle w:val="TAL"/>
              <w:rPr>
                <w:sz w:val="16"/>
              </w:rPr>
            </w:pPr>
            <w:r>
              <w:rPr>
                <w:sz w:val="16"/>
              </w:rPr>
              <w:t>B</w:t>
            </w:r>
          </w:p>
        </w:tc>
        <w:tc>
          <w:tcPr>
            <w:tcW w:w="510" w:type="dxa"/>
          </w:tcPr>
          <w:p w14:paraId="1B20F7C8" w14:textId="6D954B09" w:rsidR="002A26FA" w:rsidRPr="002A26FA" w:rsidRDefault="002A26FA" w:rsidP="002A26FA">
            <w:pPr>
              <w:pStyle w:val="TAL"/>
              <w:rPr>
                <w:sz w:val="16"/>
              </w:rPr>
            </w:pPr>
            <w:r>
              <w:rPr>
                <w:sz w:val="16"/>
              </w:rPr>
              <w:t>Rel-18</w:t>
            </w:r>
          </w:p>
        </w:tc>
        <w:tc>
          <w:tcPr>
            <w:tcW w:w="661" w:type="dxa"/>
          </w:tcPr>
          <w:p w14:paraId="5ACE81BB" w14:textId="136C84C5" w:rsidR="002A26FA" w:rsidRPr="002A26FA" w:rsidRDefault="002A26FA" w:rsidP="002A26FA">
            <w:pPr>
              <w:pStyle w:val="TAL"/>
              <w:rPr>
                <w:sz w:val="16"/>
              </w:rPr>
            </w:pPr>
            <w:r>
              <w:rPr>
                <w:sz w:val="16"/>
              </w:rPr>
              <w:t>18.0.0</w:t>
            </w:r>
          </w:p>
        </w:tc>
        <w:tc>
          <w:tcPr>
            <w:tcW w:w="3071" w:type="dxa"/>
          </w:tcPr>
          <w:p w14:paraId="3F53C71D" w14:textId="452E2DA4" w:rsidR="002A26FA" w:rsidRPr="002A26FA" w:rsidRDefault="002A26FA" w:rsidP="002A26FA">
            <w:pPr>
              <w:pStyle w:val="TAL"/>
              <w:rPr>
                <w:sz w:val="16"/>
              </w:rPr>
            </w:pPr>
            <w:r>
              <w:rPr>
                <w:sz w:val="16"/>
              </w:rPr>
              <w:t>The support of a timestamp indication in notification reports</w:t>
            </w:r>
          </w:p>
        </w:tc>
      </w:tr>
      <w:tr w:rsidR="002A26FA" w14:paraId="37DD4A11" w14:textId="77777777" w:rsidTr="002A26FA">
        <w:tc>
          <w:tcPr>
            <w:tcW w:w="1020" w:type="dxa"/>
          </w:tcPr>
          <w:p w14:paraId="333D7ACD" w14:textId="3F6F43D2" w:rsidR="002A26FA" w:rsidRPr="002A26FA" w:rsidRDefault="002A26FA" w:rsidP="002A26FA">
            <w:pPr>
              <w:pStyle w:val="TAL"/>
              <w:rPr>
                <w:sz w:val="16"/>
              </w:rPr>
            </w:pPr>
            <w:r>
              <w:rPr>
                <w:sz w:val="16"/>
              </w:rPr>
              <w:t>C3-243539</w:t>
            </w:r>
          </w:p>
        </w:tc>
        <w:tc>
          <w:tcPr>
            <w:tcW w:w="951" w:type="dxa"/>
          </w:tcPr>
          <w:p w14:paraId="589CCDFB" w14:textId="2A899A5E" w:rsidR="002A26FA" w:rsidRPr="002A26FA" w:rsidRDefault="002A26FA" w:rsidP="002A26FA">
            <w:pPr>
              <w:pStyle w:val="TAL"/>
              <w:rPr>
                <w:sz w:val="16"/>
              </w:rPr>
            </w:pPr>
            <w:r>
              <w:rPr>
                <w:sz w:val="16"/>
              </w:rPr>
              <w:t>agreed</w:t>
            </w:r>
          </w:p>
        </w:tc>
        <w:tc>
          <w:tcPr>
            <w:tcW w:w="980" w:type="dxa"/>
          </w:tcPr>
          <w:p w14:paraId="12970947" w14:textId="7BF3E222" w:rsidR="002A26FA" w:rsidRPr="002A26FA" w:rsidRDefault="002A26FA" w:rsidP="002A26FA">
            <w:pPr>
              <w:pStyle w:val="TAL"/>
              <w:rPr>
                <w:sz w:val="16"/>
              </w:rPr>
            </w:pPr>
            <w:r>
              <w:rPr>
                <w:sz w:val="16"/>
              </w:rPr>
              <w:t>approved</w:t>
            </w:r>
          </w:p>
        </w:tc>
        <w:tc>
          <w:tcPr>
            <w:tcW w:w="1007" w:type="dxa"/>
          </w:tcPr>
          <w:p w14:paraId="474B9C45" w14:textId="56373853" w:rsidR="002A26FA" w:rsidRPr="002A26FA" w:rsidRDefault="002A26FA" w:rsidP="002A26FA">
            <w:pPr>
              <w:pStyle w:val="TAL"/>
              <w:rPr>
                <w:sz w:val="16"/>
              </w:rPr>
            </w:pPr>
            <w:r>
              <w:rPr>
                <w:sz w:val="16"/>
              </w:rPr>
              <w:t>29.548</w:t>
            </w:r>
          </w:p>
        </w:tc>
        <w:tc>
          <w:tcPr>
            <w:tcW w:w="572" w:type="dxa"/>
          </w:tcPr>
          <w:p w14:paraId="3AB6D4BD" w14:textId="1F78994D" w:rsidR="002A26FA" w:rsidRPr="002A26FA" w:rsidRDefault="002A26FA" w:rsidP="002A26FA">
            <w:pPr>
              <w:pStyle w:val="TAL"/>
              <w:rPr>
                <w:sz w:val="16"/>
              </w:rPr>
            </w:pPr>
            <w:r>
              <w:rPr>
                <w:sz w:val="16"/>
              </w:rPr>
              <w:t>0009</w:t>
            </w:r>
          </w:p>
        </w:tc>
        <w:tc>
          <w:tcPr>
            <w:tcW w:w="543" w:type="dxa"/>
          </w:tcPr>
          <w:p w14:paraId="130C300D" w14:textId="709DEDF2" w:rsidR="002A26FA" w:rsidRPr="002A26FA" w:rsidRDefault="002A26FA" w:rsidP="002A26FA">
            <w:pPr>
              <w:pStyle w:val="TAL"/>
              <w:rPr>
                <w:sz w:val="16"/>
              </w:rPr>
            </w:pPr>
            <w:r>
              <w:rPr>
                <w:sz w:val="16"/>
              </w:rPr>
              <w:t>1</w:t>
            </w:r>
          </w:p>
        </w:tc>
        <w:tc>
          <w:tcPr>
            <w:tcW w:w="540" w:type="dxa"/>
          </w:tcPr>
          <w:p w14:paraId="559C30F2" w14:textId="75BE47FC" w:rsidR="002A26FA" w:rsidRPr="002A26FA" w:rsidRDefault="002A26FA" w:rsidP="002A26FA">
            <w:pPr>
              <w:pStyle w:val="TAL"/>
              <w:rPr>
                <w:sz w:val="16"/>
              </w:rPr>
            </w:pPr>
            <w:r>
              <w:rPr>
                <w:sz w:val="16"/>
              </w:rPr>
              <w:t>F</w:t>
            </w:r>
          </w:p>
        </w:tc>
        <w:tc>
          <w:tcPr>
            <w:tcW w:w="510" w:type="dxa"/>
          </w:tcPr>
          <w:p w14:paraId="640EA607" w14:textId="1FDC7E1E" w:rsidR="002A26FA" w:rsidRPr="002A26FA" w:rsidRDefault="002A26FA" w:rsidP="002A26FA">
            <w:pPr>
              <w:pStyle w:val="TAL"/>
              <w:rPr>
                <w:sz w:val="16"/>
              </w:rPr>
            </w:pPr>
            <w:r>
              <w:rPr>
                <w:sz w:val="16"/>
              </w:rPr>
              <w:t>Rel-18</w:t>
            </w:r>
          </w:p>
        </w:tc>
        <w:tc>
          <w:tcPr>
            <w:tcW w:w="661" w:type="dxa"/>
          </w:tcPr>
          <w:p w14:paraId="21044CE3" w14:textId="68DF0A34" w:rsidR="002A26FA" w:rsidRPr="002A26FA" w:rsidRDefault="002A26FA" w:rsidP="002A26FA">
            <w:pPr>
              <w:pStyle w:val="TAL"/>
              <w:rPr>
                <w:sz w:val="16"/>
              </w:rPr>
            </w:pPr>
            <w:r>
              <w:rPr>
                <w:sz w:val="16"/>
              </w:rPr>
              <w:t>18.0.0</w:t>
            </w:r>
          </w:p>
        </w:tc>
        <w:tc>
          <w:tcPr>
            <w:tcW w:w="3071" w:type="dxa"/>
          </w:tcPr>
          <w:p w14:paraId="3D065AFC" w14:textId="4F976DC4" w:rsidR="002A26FA" w:rsidRPr="002A26FA" w:rsidRDefault="002A26FA" w:rsidP="002A26FA">
            <w:pPr>
              <w:pStyle w:val="TAL"/>
              <w:rPr>
                <w:sz w:val="16"/>
              </w:rPr>
            </w:pPr>
            <w:r>
              <w:rPr>
                <w:sz w:val="16"/>
              </w:rPr>
              <w:t>Essential corrections to the Historical Transmission Quality Measurement Report(s) retrieval procedure</w:t>
            </w:r>
          </w:p>
        </w:tc>
      </w:tr>
      <w:tr w:rsidR="002A26FA" w14:paraId="5D30DA78" w14:textId="77777777" w:rsidTr="002A26FA">
        <w:tc>
          <w:tcPr>
            <w:tcW w:w="1020" w:type="dxa"/>
          </w:tcPr>
          <w:p w14:paraId="25D8DE44" w14:textId="363A0AE1" w:rsidR="002A26FA" w:rsidRPr="002A26FA" w:rsidRDefault="002A26FA" w:rsidP="002A26FA">
            <w:pPr>
              <w:pStyle w:val="TAL"/>
              <w:rPr>
                <w:sz w:val="16"/>
              </w:rPr>
            </w:pPr>
            <w:r>
              <w:rPr>
                <w:sz w:val="16"/>
              </w:rPr>
              <w:t>C3-243540</w:t>
            </w:r>
          </w:p>
        </w:tc>
        <w:tc>
          <w:tcPr>
            <w:tcW w:w="951" w:type="dxa"/>
          </w:tcPr>
          <w:p w14:paraId="0BD3A1BF" w14:textId="6BC0390B" w:rsidR="002A26FA" w:rsidRPr="002A26FA" w:rsidRDefault="002A26FA" w:rsidP="002A26FA">
            <w:pPr>
              <w:pStyle w:val="TAL"/>
              <w:rPr>
                <w:sz w:val="16"/>
              </w:rPr>
            </w:pPr>
            <w:r>
              <w:rPr>
                <w:sz w:val="16"/>
              </w:rPr>
              <w:t>agreed</w:t>
            </w:r>
          </w:p>
        </w:tc>
        <w:tc>
          <w:tcPr>
            <w:tcW w:w="980" w:type="dxa"/>
          </w:tcPr>
          <w:p w14:paraId="50F0DFB6" w14:textId="48595CFF" w:rsidR="002A26FA" w:rsidRPr="002A26FA" w:rsidRDefault="002A26FA" w:rsidP="002A26FA">
            <w:pPr>
              <w:pStyle w:val="TAL"/>
              <w:rPr>
                <w:sz w:val="16"/>
              </w:rPr>
            </w:pPr>
            <w:r>
              <w:rPr>
                <w:sz w:val="16"/>
              </w:rPr>
              <w:t>approved</w:t>
            </w:r>
          </w:p>
        </w:tc>
        <w:tc>
          <w:tcPr>
            <w:tcW w:w="1007" w:type="dxa"/>
          </w:tcPr>
          <w:p w14:paraId="43C3179B" w14:textId="2751822C" w:rsidR="002A26FA" w:rsidRPr="002A26FA" w:rsidRDefault="002A26FA" w:rsidP="002A26FA">
            <w:pPr>
              <w:pStyle w:val="TAL"/>
              <w:rPr>
                <w:sz w:val="16"/>
              </w:rPr>
            </w:pPr>
            <w:r>
              <w:rPr>
                <w:sz w:val="16"/>
              </w:rPr>
              <w:t>29.548</w:t>
            </w:r>
          </w:p>
        </w:tc>
        <w:tc>
          <w:tcPr>
            <w:tcW w:w="572" w:type="dxa"/>
          </w:tcPr>
          <w:p w14:paraId="2E6D663C" w14:textId="7CFB9C29" w:rsidR="002A26FA" w:rsidRPr="002A26FA" w:rsidRDefault="002A26FA" w:rsidP="002A26FA">
            <w:pPr>
              <w:pStyle w:val="TAL"/>
              <w:rPr>
                <w:sz w:val="16"/>
              </w:rPr>
            </w:pPr>
            <w:r>
              <w:rPr>
                <w:sz w:val="16"/>
              </w:rPr>
              <w:t>0010</w:t>
            </w:r>
          </w:p>
        </w:tc>
        <w:tc>
          <w:tcPr>
            <w:tcW w:w="543" w:type="dxa"/>
          </w:tcPr>
          <w:p w14:paraId="35F7C5DE" w14:textId="5BA2CA5A" w:rsidR="002A26FA" w:rsidRPr="002A26FA" w:rsidRDefault="002A26FA" w:rsidP="002A26FA">
            <w:pPr>
              <w:pStyle w:val="TAL"/>
              <w:rPr>
                <w:sz w:val="16"/>
              </w:rPr>
            </w:pPr>
            <w:r>
              <w:rPr>
                <w:sz w:val="16"/>
              </w:rPr>
              <w:t>1</w:t>
            </w:r>
          </w:p>
        </w:tc>
        <w:tc>
          <w:tcPr>
            <w:tcW w:w="540" w:type="dxa"/>
          </w:tcPr>
          <w:p w14:paraId="7D6EA6B8" w14:textId="0F39C979" w:rsidR="002A26FA" w:rsidRPr="002A26FA" w:rsidRDefault="002A26FA" w:rsidP="002A26FA">
            <w:pPr>
              <w:pStyle w:val="TAL"/>
              <w:rPr>
                <w:sz w:val="16"/>
              </w:rPr>
            </w:pPr>
            <w:r>
              <w:rPr>
                <w:sz w:val="16"/>
              </w:rPr>
              <w:t>F</w:t>
            </w:r>
          </w:p>
        </w:tc>
        <w:tc>
          <w:tcPr>
            <w:tcW w:w="510" w:type="dxa"/>
          </w:tcPr>
          <w:p w14:paraId="18FECF37" w14:textId="36F2D437" w:rsidR="002A26FA" w:rsidRPr="002A26FA" w:rsidRDefault="002A26FA" w:rsidP="002A26FA">
            <w:pPr>
              <w:pStyle w:val="TAL"/>
              <w:rPr>
                <w:sz w:val="16"/>
              </w:rPr>
            </w:pPr>
            <w:r>
              <w:rPr>
                <w:sz w:val="16"/>
              </w:rPr>
              <w:t>Rel-18</w:t>
            </w:r>
          </w:p>
        </w:tc>
        <w:tc>
          <w:tcPr>
            <w:tcW w:w="661" w:type="dxa"/>
          </w:tcPr>
          <w:p w14:paraId="026039E4" w14:textId="1CC410BC" w:rsidR="002A26FA" w:rsidRPr="002A26FA" w:rsidRDefault="002A26FA" w:rsidP="002A26FA">
            <w:pPr>
              <w:pStyle w:val="TAL"/>
              <w:rPr>
                <w:sz w:val="16"/>
              </w:rPr>
            </w:pPr>
            <w:r>
              <w:rPr>
                <w:sz w:val="16"/>
              </w:rPr>
              <w:t>18.0.0</w:t>
            </w:r>
          </w:p>
        </w:tc>
        <w:tc>
          <w:tcPr>
            <w:tcW w:w="3071" w:type="dxa"/>
          </w:tcPr>
          <w:p w14:paraId="40998930" w14:textId="28C2AC1A" w:rsidR="002A26FA" w:rsidRPr="002A26FA" w:rsidRDefault="002A26FA" w:rsidP="002A26FA">
            <w:pPr>
              <w:pStyle w:val="TAL"/>
              <w:rPr>
                <w:sz w:val="16"/>
              </w:rPr>
            </w:pPr>
            <w:r>
              <w:rPr>
                <w:sz w:val="16"/>
              </w:rPr>
              <w:t xml:space="preserve">Various essential corrections to the </w:t>
            </w:r>
            <w:proofErr w:type="spellStart"/>
            <w:r>
              <w:rPr>
                <w:sz w:val="16"/>
              </w:rPr>
              <w:t>SDD_TransmissionQualityMeasurement</w:t>
            </w:r>
            <w:proofErr w:type="spellEnd"/>
            <w:r>
              <w:rPr>
                <w:sz w:val="16"/>
              </w:rPr>
              <w:t xml:space="preserve"> API</w:t>
            </w:r>
          </w:p>
        </w:tc>
      </w:tr>
      <w:tr w:rsidR="002A26FA" w14:paraId="38F0788C" w14:textId="77777777" w:rsidTr="002A26FA">
        <w:tc>
          <w:tcPr>
            <w:tcW w:w="1020" w:type="dxa"/>
          </w:tcPr>
          <w:p w14:paraId="52A140DD" w14:textId="7C4D6B45" w:rsidR="002A26FA" w:rsidRPr="002A26FA" w:rsidRDefault="002A26FA" w:rsidP="002A26FA">
            <w:pPr>
              <w:pStyle w:val="TAL"/>
              <w:rPr>
                <w:sz w:val="16"/>
              </w:rPr>
            </w:pPr>
            <w:r>
              <w:rPr>
                <w:sz w:val="16"/>
              </w:rPr>
              <w:t>C3-243541</w:t>
            </w:r>
          </w:p>
        </w:tc>
        <w:tc>
          <w:tcPr>
            <w:tcW w:w="951" w:type="dxa"/>
          </w:tcPr>
          <w:p w14:paraId="0F423BF3" w14:textId="41194328" w:rsidR="002A26FA" w:rsidRPr="002A26FA" w:rsidRDefault="002A26FA" w:rsidP="002A26FA">
            <w:pPr>
              <w:pStyle w:val="TAL"/>
              <w:rPr>
                <w:sz w:val="16"/>
              </w:rPr>
            </w:pPr>
            <w:r>
              <w:rPr>
                <w:sz w:val="16"/>
              </w:rPr>
              <w:t>agreed</w:t>
            </w:r>
          </w:p>
        </w:tc>
        <w:tc>
          <w:tcPr>
            <w:tcW w:w="980" w:type="dxa"/>
          </w:tcPr>
          <w:p w14:paraId="7B028EB3" w14:textId="01323093" w:rsidR="002A26FA" w:rsidRPr="002A26FA" w:rsidRDefault="002A26FA" w:rsidP="002A26FA">
            <w:pPr>
              <w:pStyle w:val="TAL"/>
              <w:rPr>
                <w:sz w:val="16"/>
              </w:rPr>
            </w:pPr>
            <w:r>
              <w:rPr>
                <w:sz w:val="16"/>
              </w:rPr>
              <w:t>approved</w:t>
            </w:r>
          </w:p>
        </w:tc>
        <w:tc>
          <w:tcPr>
            <w:tcW w:w="1007" w:type="dxa"/>
          </w:tcPr>
          <w:p w14:paraId="2C29566D" w14:textId="7D7E1F1C" w:rsidR="002A26FA" w:rsidRPr="002A26FA" w:rsidRDefault="002A26FA" w:rsidP="002A26FA">
            <w:pPr>
              <w:pStyle w:val="TAL"/>
              <w:rPr>
                <w:sz w:val="16"/>
              </w:rPr>
            </w:pPr>
            <w:r>
              <w:rPr>
                <w:sz w:val="16"/>
              </w:rPr>
              <w:t>29.548</w:t>
            </w:r>
          </w:p>
        </w:tc>
        <w:tc>
          <w:tcPr>
            <w:tcW w:w="572" w:type="dxa"/>
          </w:tcPr>
          <w:p w14:paraId="48E54E91" w14:textId="6A7C7FB7" w:rsidR="002A26FA" w:rsidRPr="002A26FA" w:rsidRDefault="002A26FA" w:rsidP="002A26FA">
            <w:pPr>
              <w:pStyle w:val="TAL"/>
              <w:rPr>
                <w:sz w:val="16"/>
              </w:rPr>
            </w:pPr>
            <w:r>
              <w:rPr>
                <w:sz w:val="16"/>
              </w:rPr>
              <w:t>0011</w:t>
            </w:r>
          </w:p>
        </w:tc>
        <w:tc>
          <w:tcPr>
            <w:tcW w:w="543" w:type="dxa"/>
          </w:tcPr>
          <w:p w14:paraId="2003E8A5" w14:textId="453C6F50" w:rsidR="002A26FA" w:rsidRPr="002A26FA" w:rsidRDefault="002A26FA" w:rsidP="002A26FA">
            <w:pPr>
              <w:pStyle w:val="TAL"/>
              <w:rPr>
                <w:sz w:val="16"/>
              </w:rPr>
            </w:pPr>
            <w:r>
              <w:rPr>
                <w:sz w:val="16"/>
              </w:rPr>
              <w:t>1</w:t>
            </w:r>
          </w:p>
        </w:tc>
        <w:tc>
          <w:tcPr>
            <w:tcW w:w="540" w:type="dxa"/>
          </w:tcPr>
          <w:p w14:paraId="5100BEDB" w14:textId="3A87361E" w:rsidR="002A26FA" w:rsidRPr="002A26FA" w:rsidRDefault="002A26FA" w:rsidP="002A26FA">
            <w:pPr>
              <w:pStyle w:val="TAL"/>
              <w:rPr>
                <w:sz w:val="16"/>
              </w:rPr>
            </w:pPr>
            <w:r>
              <w:rPr>
                <w:sz w:val="16"/>
              </w:rPr>
              <w:t>F</w:t>
            </w:r>
          </w:p>
        </w:tc>
        <w:tc>
          <w:tcPr>
            <w:tcW w:w="510" w:type="dxa"/>
          </w:tcPr>
          <w:p w14:paraId="24A6CB40" w14:textId="7033DF82" w:rsidR="002A26FA" w:rsidRPr="002A26FA" w:rsidRDefault="002A26FA" w:rsidP="002A26FA">
            <w:pPr>
              <w:pStyle w:val="TAL"/>
              <w:rPr>
                <w:sz w:val="16"/>
              </w:rPr>
            </w:pPr>
            <w:r>
              <w:rPr>
                <w:sz w:val="16"/>
              </w:rPr>
              <w:t>Rel-18</w:t>
            </w:r>
          </w:p>
        </w:tc>
        <w:tc>
          <w:tcPr>
            <w:tcW w:w="661" w:type="dxa"/>
          </w:tcPr>
          <w:p w14:paraId="2DD01B1C" w14:textId="11126A6D" w:rsidR="002A26FA" w:rsidRPr="002A26FA" w:rsidRDefault="002A26FA" w:rsidP="002A26FA">
            <w:pPr>
              <w:pStyle w:val="TAL"/>
              <w:rPr>
                <w:sz w:val="16"/>
              </w:rPr>
            </w:pPr>
            <w:r>
              <w:rPr>
                <w:sz w:val="16"/>
              </w:rPr>
              <w:t>18.0.0</w:t>
            </w:r>
          </w:p>
        </w:tc>
        <w:tc>
          <w:tcPr>
            <w:tcW w:w="3071" w:type="dxa"/>
          </w:tcPr>
          <w:p w14:paraId="23ACD83E" w14:textId="0A89962B" w:rsidR="002A26FA" w:rsidRPr="002A26FA" w:rsidRDefault="002A26FA" w:rsidP="002A26FA">
            <w:pPr>
              <w:pStyle w:val="TAL"/>
              <w:rPr>
                <w:sz w:val="16"/>
              </w:rPr>
            </w:pPr>
            <w:r>
              <w:rPr>
                <w:sz w:val="16"/>
              </w:rPr>
              <w:t>Various essential corrections to the SEALDD APIs</w:t>
            </w:r>
          </w:p>
        </w:tc>
      </w:tr>
      <w:tr w:rsidR="002A26FA" w14:paraId="08BF0F97" w14:textId="77777777" w:rsidTr="002A26FA">
        <w:tc>
          <w:tcPr>
            <w:tcW w:w="1020" w:type="dxa"/>
          </w:tcPr>
          <w:p w14:paraId="3199D75C" w14:textId="24C5C430" w:rsidR="002A26FA" w:rsidRPr="002A26FA" w:rsidRDefault="002A26FA" w:rsidP="002A26FA">
            <w:pPr>
              <w:pStyle w:val="TAL"/>
              <w:rPr>
                <w:sz w:val="16"/>
              </w:rPr>
            </w:pPr>
            <w:r>
              <w:rPr>
                <w:sz w:val="16"/>
              </w:rPr>
              <w:t>C3-243664</w:t>
            </w:r>
          </w:p>
        </w:tc>
        <w:tc>
          <w:tcPr>
            <w:tcW w:w="951" w:type="dxa"/>
          </w:tcPr>
          <w:p w14:paraId="75E7BB56" w14:textId="52041EFB" w:rsidR="002A26FA" w:rsidRPr="002A26FA" w:rsidRDefault="002A26FA" w:rsidP="002A26FA">
            <w:pPr>
              <w:pStyle w:val="TAL"/>
              <w:rPr>
                <w:sz w:val="16"/>
              </w:rPr>
            </w:pPr>
            <w:r>
              <w:rPr>
                <w:sz w:val="16"/>
              </w:rPr>
              <w:t>agreed</w:t>
            </w:r>
          </w:p>
        </w:tc>
        <w:tc>
          <w:tcPr>
            <w:tcW w:w="980" w:type="dxa"/>
          </w:tcPr>
          <w:p w14:paraId="560AC70E" w14:textId="03257035" w:rsidR="002A26FA" w:rsidRPr="002A26FA" w:rsidRDefault="002A26FA" w:rsidP="002A26FA">
            <w:pPr>
              <w:pStyle w:val="TAL"/>
              <w:rPr>
                <w:sz w:val="16"/>
              </w:rPr>
            </w:pPr>
            <w:r>
              <w:rPr>
                <w:sz w:val="16"/>
              </w:rPr>
              <w:t>approved</w:t>
            </w:r>
          </w:p>
        </w:tc>
        <w:tc>
          <w:tcPr>
            <w:tcW w:w="1007" w:type="dxa"/>
          </w:tcPr>
          <w:p w14:paraId="768344D1" w14:textId="4E4E5FBE" w:rsidR="002A26FA" w:rsidRPr="002A26FA" w:rsidRDefault="002A26FA" w:rsidP="002A26FA">
            <w:pPr>
              <w:pStyle w:val="TAL"/>
              <w:rPr>
                <w:sz w:val="16"/>
              </w:rPr>
            </w:pPr>
            <w:r>
              <w:rPr>
                <w:sz w:val="16"/>
              </w:rPr>
              <w:t>29.548</w:t>
            </w:r>
          </w:p>
        </w:tc>
        <w:tc>
          <w:tcPr>
            <w:tcW w:w="572" w:type="dxa"/>
          </w:tcPr>
          <w:p w14:paraId="24F3F2E0" w14:textId="2FBBE899" w:rsidR="002A26FA" w:rsidRPr="002A26FA" w:rsidRDefault="002A26FA" w:rsidP="002A26FA">
            <w:pPr>
              <w:pStyle w:val="TAL"/>
              <w:rPr>
                <w:sz w:val="16"/>
              </w:rPr>
            </w:pPr>
            <w:r>
              <w:rPr>
                <w:sz w:val="16"/>
              </w:rPr>
              <w:t>0008</w:t>
            </w:r>
          </w:p>
        </w:tc>
        <w:tc>
          <w:tcPr>
            <w:tcW w:w="543" w:type="dxa"/>
          </w:tcPr>
          <w:p w14:paraId="3DB9330C" w14:textId="56D707A1" w:rsidR="002A26FA" w:rsidRPr="002A26FA" w:rsidRDefault="002A26FA" w:rsidP="002A26FA">
            <w:pPr>
              <w:pStyle w:val="TAL"/>
              <w:rPr>
                <w:sz w:val="16"/>
              </w:rPr>
            </w:pPr>
            <w:r>
              <w:rPr>
                <w:sz w:val="16"/>
              </w:rPr>
              <w:t>2</w:t>
            </w:r>
          </w:p>
        </w:tc>
        <w:tc>
          <w:tcPr>
            <w:tcW w:w="540" w:type="dxa"/>
          </w:tcPr>
          <w:p w14:paraId="04E82BA1" w14:textId="124C815C" w:rsidR="002A26FA" w:rsidRPr="002A26FA" w:rsidRDefault="002A26FA" w:rsidP="002A26FA">
            <w:pPr>
              <w:pStyle w:val="TAL"/>
              <w:rPr>
                <w:sz w:val="16"/>
              </w:rPr>
            </w:pPr>
            <w:r>
              <w:rPr>
                <w:sz w:val="16"/>
              </w:rPr>
              <w:t>F</w:t>
            </w:r>
          </w:p>
        </w:tc>
        <w:tc>
          <w:tcPr>
            <w:tcW w:w="510" w:type="dxa"/>
          </w:tcPr>
          <w:p w14:paraId="59DE71EA" w14:textId="1C0B600B" w:rsidR="002A26FA" w:rsidRPr="002A26FA" w:rsidRDefault="002A26FA" w:rsidP="002A26FA">
            <w:pPr>
              <w:pStyle w:val="TAL"/>
              <w:rPr>
                <w:sz w:val="16"/>
              </w:rPr>
            </w:pPr>
            <w:r>
              <w:rPr>
                <w:sz w:val="16"/>
              </w:rPr>
              <w:t>Rel-18</w:t>
            </w:r>
          </w:p>
        </w:tc>
        <w:tc>
          <w:tcPr>
            <w:tcW w:w="661" w:type="dxa"/>
          </w:tcPr>
          <w:p w14:paraId="45C50136" w14:textId="7B70539E" w:rsidR="002A26FA" w:rsidRPr="002A26FA" w:rsidRDefault="002A26FA" w:rsidP="002A26FA">
            <w:pPr>
              <w:pStyle w:val="TAL"/>
              <w:rPr>
                <w:sz w:val="16"/>
              </w:rPr>
            </w:pPr>
            <w:r>
              <w:rPr>
                <w:sz w:val="16"/>
              </w:rPr>
              <w:t>18.0.0</w:t>
            </w:r>
          </w:p>
        </w:tc>
        <w:tc>
          <w:tcPr>
            <w:tcW w:w="3071" w:type="dxa"/>
          </w:tcPr>
          <w:p w14:paraId="31CC6157" w14:textId="1F44DB7F" w:rsidR="002A26FA" w:rsidRPr="002A26FA" w:rsidRDefault="002A26FA" w:rsidP="002A26FA">
            <w:pPr>
              <w:pStyle w:val="TAL"/>
              <w:rPr>
                <w:sz w:val="16"/>
              </w:rPr>
            </w:pPr>
            <w:r>
              <w:rPr>
                <w:sz w:val="16"/>
              </w:rPr>
              <w:t xml:space="preserve">Corrections to </w:t>
            </w:r>
            <w:proofErr w:type="spellStart"/>
            <w:r>
              <w:rPr>
                <w:sz w:val="16"/>
              </w:rPr>
              <w:t>SDD_DataStorage</w:t>
            </w:r>
            <w:proofErr w:type="spellEnd"/>
            <w:r>
              <w:rPr>
                <w:sz w:val="16"/>
              </w:rPr>
              <w:t xml:space="preserve"> data model and open API</w:t>
            </w:r>
          </w:p>
        </w:tc>
      </w:tr>
    </w:tbl>
    <w:p w14:paraId="71217918" w14:textId="77777777" w:rsidR="002A26FA" w:rsidRDefault="002A26FA" w:rsidP="002A26FA"/>
    <w:p w14:paraId="0245A236"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3158DA" w14:textId="17345954" w:rsidR="002A26FA" w:rsidRDefault="002A26FA" w:rsidP="002A26FA">
      <w:pPr>
        <w:rPr>
          <w:rFonts w:ascii="Arial" w:hAnsi="Arial" w:cs="Arial"/>
          <w:b/>
          <w:sz w:val="24"/>
        </w:rPr>
      </w:pPr>
      <w:r>
        <w:rPr>
          <w:rFonts w:ascii="Arial" w:hAnsi="Arial" w:cs="Arial"/>
          <w:b/>
          <w:color w:val="0000FF"/>
          <w:sz w:val="24"/>
        </w:rPr>
        <w:lastRenderedPageBreak/>
        <w:t>CP-241195</w:t>
      </w:r>
      <w:r>
        <w:rPr>
          <w:rFonts w:ascii="Arial" w:hAnsi="Arial" w:cs="Arial"/>
          <w:b/>
          <w:color w:val="0000FF"/>
          <w:sz w:val="24"/>
        </w:rPr>
        <w:tab/>
      </w:r>
      <w:r>
        <w:rPr>
          <w:rFonts w:ascii="Arial" w:hAnsi="Arial" w:cs="Arial"/>
          <w:b/>
          <w:sz w:val="24"/>
        </w:rPr>
        <w:t>CR pack on SEAL</w:t>
      </w:r>
    </w:p>
    <w:p w14:paraId="2A3EB016"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54C451C"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2A26FA" w14:paraId="70C35C0F" w14:textId="77777777" w:rsidTr="002A26FA">
        <w:tc>
          <w:tcPr>
            <w:tcW w:w="1133" w:type="dxa"/>
          </w:tcPr>
          <w:p w14:paraId="325713D2" w14:textId="11AFA31D" w:rsidR="002A26FA" w:rsidRDefault="002A26FA" w:rsidP="002A26FA">
            <w:pPr>
              <w:pStyle w:val="TAH"/>
            </w:pPr>
            <w:r>
              <w:t>WG TDoc</w:t>
            </w:r>
          </w:p>
        </w:tc>
        <w:tc>
          <w:tcPr>
            <w:tcW w:w="1020" w:type="dxa"/>
          </w:tcPr>
          <w:p w14:paraId="51A02083" w14:textId="1A114629" w:rsidR="002A26FA" w:rsidRDefault="002A26FA" w:rsidP="002A26FA">
            <w:pPr>
              <w:pStyle w:val="TAH"/>
            </w:pPr>
            <w:r>
              <w:t xml:space="preserve">WG </w:t>
            </w:r>
            <w:proofErr w:type="spellStart"/>
            <w:r>
              <w:t>decisn</w:t>
            </w:r>
            <w:proofErr w:type="spellEnd"/>
          </w:p>
        </w:tc>
        <w:tc>
          <w:tcPr>
            <w:tcW w:w="1020" w:type="dxa"/>
          </w:tcPr>
          <w:p w14:paraId="070C3326" w14:textId="23BD5655" w:rsidR="002A26FA" w:rsidRDefault="002A26FA" w:rsidP="002A26FA">
            <w:pPr>
              <w:pStyle w:val="TAH"/>
            </w:pPr>
            <w:r>
              <w:t xml:space="preserve">TSG </w:t>
            </w:r>
            <w:proofErr w:type="spellStart"/>
            <w:r>
              <w:t>decisn</w:t>
            </w:r>
            <w:proofErr w:type="spellEnd"/>
          </w:p>
        </w:tc>
        <w:tc>
          <w:tcPr>
            <w:tcW w:w="1133" w:type="dxa"/>
          </w:tcPr>
          <w:p w14:paraId="7A12E3A9" w14:textId="31A5C0A3" w:rsidR="002A26FA" w:rsidRDefault="002A26FA" w:rsidP="002A26FA">
            <w:pPr>
              <w:pStyle w:val="TAH"/>
            </w:pPr>
            <w:r>
              <w:t>Spec</w:t>
            </w:r>
          </w:p>
        </w:tc>
        <w:tc>
          <w:tcPr>
            <w:tcW w:w="572" w:type="dxa"/>
          </w:tcPr>
          <w:p w14:paraId="41B4C6B3" w14:textId="3EDC0B2D" w:rsidR="002A26FA" w:rsidRDefault="002A26FA" w:rsidP="002A26FA">
            <w:pPr>
              <w:pStyle w:val="TAH"/>
            </w:pPr>
            <w:r>
              <w:t>CR</w:t>
            </w:r>
          </w:p>
        </w:tc>
        <w:tc>
          <w:tcPr>
            <w:tcW w:w="567" w:type="dxa"/>
          </w:tcPr>
          <w:p w14:paraId="4F37A80E" w14:textId="1AA58EA6" w:rsidR="002A26FA" w:rsidRDefault="002A26FA" w:rsidP="002A26FA">
            <w:pPr>
              <w:pStyle w:val="TAH"/>
            </w:pPr>
            <w:r>
              <w:t>rev</w:t>
            </w:r>
          </w:p>
        </w:tc>
        <w:tc>
          <w:tcPr>
            <w:tcW w:w="567" w:type="dxa"/>
          </w:tcPr>
          <w:p w14:paraId="2536F190" w14:textId="5C5E2CDA" w:rsidR="002A26FA" w:rsidRDefault="002A26FA" w:rsidP="002A26FA">
            <w:pPr>
              <w:pStyle w:val="TAH"/>
            </w:pPr>
            <w:r>
              <w:t>cat</w:t>
            </w:r>
          </w:p>
        </w:tc>
        <w:tc>
          <w:tcPr>
            <w:tcW w:w="510" w:type="dxa"/>
          </w:tcPr>
          <w:p w14:paraId="47DDD7EF" w14:textId="23EB8A07" w:rsidR="002A26FA" w:rsidRDefault="002A26FA" w:rsidP="002A26FA">
            <w:pPr>
              <w:pStyle w:val="TAH"/>
            </w:pPr>
            <w:proofErr w:type="spellStart"/>
            <w:r>
              <w:t>Rel</w:t>
            </w:r>
            <w:proofErr w:type="spellEnd"/>
          </w:p>
        </w:tc>
        <w:tc>
          <w:tcPr>
            <w:tcW w:w="661" w:type="dxa"/>
          </w:tcPr>
          <w:p w14:paraId="24B1D5A0" w14:textId="1E1AF86D"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555D20E2" w14:textId="0BB924D3" w:rsidR="002A26FA" w:rsidRDefault="002A26FA" w:rsidP="002A26FA">
            <w:pPr>
              <w:pStyle w:val="TAH"/>
            </w:pPr>
            <w:r>
              <w:t>Title</w:t>
            </w:r>
          </w:p>
        </w:tc>
      </w:tr>
      <w:tr w:rsidR="002A26FA" w14:paraId="62122A93" w14:textId="77777777" w:rsidTr="002A26FA">
        <w:tc>
          <w:tcPr>
            <w:tcW w:w="1133" w:type="dxa"/>
          </w:tcPr>
          <w:p w14:paraId="54975006" w14:textId="6DF83765" w:rsidR="002A26FA" w:rsidRPr="002A26FA" w:rsidRDefault="002A26FA" w:rsidP="002A26FA">
            <w:pPr>
              <w:pStyle w:val="TAL"/>
              <w:rPr>
                <w:sz w:val="16"/>
              </w:rPr>
            </w:pPr>
            <w:r>
              <w:rPr>
                <w:sz w:val="16"/>
              </w:rPr>
              <w:t>C1-242303</w:t>
            </w:r>
          </w:p>
        </w:tc>
        <w:tc>
          <w:tcPr>
            <w:tcW w:w="1020" w:type="dxa"/>
          </w:tcPr>
          <w:p w14:paraId="4BE5D63D" w14:textId="66721068" w:rsidR="002A26FA" w:rsidRPr="002A26FA" w:rsidRDefault="002A26FA" w:rsidP="002A26FA">
            <w:pPr>
              <w:pStyle w:val="TAL"/>
              <w:rPr>
                <w:sz w:val="16"/>
              </w:rPr>
            </w:pPr>
            <w:r>
              <w:rPr>
                <w:sz w:val="16"/>
              </w:rPr>
              <w:t>agreed</w:t>
            </w:r>
          </w:p>
        </w:tc>
        <w:tc>
          <w:tcPr>
            <w:tcW w:w="1020" w:type="dxa"/>
          </w:tcPr>
          <w:p w14:paraId="4B58B6C1" w14:textId="40EC4338" w:rsidR="002A26FA" w:rsidRPr="002A26FA" w:rsidRDefault="002A26FA" w:rsidP="002A26FA">
            <w:pPr>
              <w:pStyle w:val="TAL"/>
              <w:rPr>
                <w:sz w:val="16"/>
              </w:rPr>
            </w:pPr>
            <w:r>
              <w:rPr>
                <w:sz w:val="16"/>
              </w:rPr>
              <w:t>approved</w:t>
            </w:r>
          </w:p>
        </w:tc>
        <w:tc>
          <w:tcPr>
            <w:tcW w:w="1133" w:type="dxa"/>
          </w:tcPr>
          <w:p w14:paraId="2567E6BA" w14:textId="42DB823A" w:rsidR="002A26FA" w:rsidRPr="002A26FA" w:rsidRDefault="002A26FA" w:rsidP="002A26FA">
            <w:pPr>
              <w:pStyle w:val="TAL"/>
              <w:rPr>
                <w:sz w:val="16"/>
              </w:rPr>
            </w:pPr>
            <w:r>
              <w:rPr>
                <w:sz w:val="16"/>
              </w:rPr>
              <w:t>24.545</w:t>
            </w:r>
          </w:p>
        </w:tc>
        <w:tc>
          <w:tcPr>
            <w:tcW w:w="572" w:type="dxa"/>
          </w:tcPr>
          <w:p w14:paraId="1E0B3488" w14:textId="7A1FBE76" w:rsidR="002A26FA" w:rsidRPr="002A26FA" w:rsidRDefault="002A26FA" w:rsidP="002A26FA">
            <w:pPr>
              <w:pStyle w:val="TAL"/>
              <w:rPr>
                <w:sz w:val="16"/>
              </w:rPr>
            </w:pPr>
            <w:r>
              <w:rPr>
                <w:sz w:val="16"/>
              </w:rPr>
              <w:t>0103</w:t>
            </w:r>
          </w:p>
        </w:tc>
        <w:tc>
          <w:tcPr>
            <w:tcW w:w="567" w:type="dxa"/>
          </w:tcPr>
          <w:p w14:paraId="2EEAF968" w14:textId="77777777" w:rsidR="002A26FA" w:rsidRPr="002A26FA" w:rsidRDefault="002A26FA" w:rsidP="002A26FA">
            <w:pPr>
              <w:pStyle w:val="TAL"/>
              <w:rPr>
                <w:sz w:val="16"/>
              </w:rPr>
            </w:pPr>
          </w:p>
        </w:tc>
        <w:tc>
          <w:tcPr>
            <w:tcW w:w="567" w:type="dxa"/>
          </w:tcPr>
          <w:p w14:paraId="076EE6DF" w14:textId="2EDABB71" w:rsidR="002A26FA" w:rsidRPr="002A26FA" w:rsidRDefault="002A26FA" w:rsidP="002A26FA">
            <w:pPr>
              <w:pStyle w:val="TAL"/>
              <w:rPr>
                <w:sz w:val="16"/>
              </w:rPr>
            </w:pPr>
            <w:r>
              <w:rPr>
                <w:sz w:val="16"/>
              </w:rPr>
              <w:t>F</w:t>
            </w:r>
          </w:p>
        </w:tc>
        <w:tc>
          <w:tcPr>
            <w:tcW w:w="510" w:type="dxa"/>
          </w:tcPr>
          <w:p w14:paraId="449BB58E" w14:textId="18559A39" w:rsidR="002A26FA" w:rsidRPr="002A26FA" w:rsidRDefault="002A26FA" w:rsidP="002A26FA">
            <w:pPr>
              <w:pStyle w:val="TAL"/>
              <w:rPr>
                <w:sz w:val="16"/>
              </w:rPr>
            </w:pPr>
            <w:r>
              <w:rPr>
                <w:sz w:val="16"/>
              </w:rPr>
              <w:t>Rel-18</w:t>
            </w:r>
          </w:p>
        </w:tc>
        <w:tc>
          <w:tcPr>
            <w:tcW w:w="661" w:type="dxa"/>
          </w:tcPr>
          <w:p w14:paraId="2490D970" w14:textId="270A2AB7" w:rsidR="002A26FA" w:rsidRPr="002A26FA" w:rsidRDefault="002A26FA" w:rsidP="002A26FA">
            <w:pPr>
              <w:pStyle w:val="TAL"/>
              <w:rPr>
                <w:sz w:val="16"/>
              </w:rPr>
            </w:pPr>
            <w:r>
              <w:rPr>
                <w:sz w:val="16"/>
              </w:rPr>
              <w:t>18.4.0</w:t>
            </w:r>
          </w:p>
        </w:tc>
        <w:tc>
          <w:tcPr>
            <w:tcW w:w="2607" w:type="dxa"/>
          </w:tcPr>
          <w:p w14:paraId="63F250C9" w14:textId="4C157630" w:rsidR="002A26FA" w:rsidRPr="002A26FA" w:rsidRDefault="002A26FA" w:rsidP="002A26FA">
            <w:pPr>
              <w:pStyle w:val="TAL"/>
              <w:rPr>
                <w:sz w:val="16"/>
              </w:rPr>
            </w:pPr>
            <w:r>
              <w:rPr>
                <w:sz w:val="16"/>
              </w:rPr>
              <w:t>Correction on use of "and/or" term</w:t>
            </w:r>
          </w:p>
        </w:tc>
      </w:tr>
      <w:tr w:rsidR="002A26FA" w14:paraId="7AD81C9D" w14:textId="77777777" w:rsidTr="002A26FA">
        <w:tc>
          <w:tcPr>
            <w:tcW w:w="1133" w:type="dxa"/>
          </w:tcPr>
          <w:p w14:paraId="066A546E" w14:textId="4FCEB58F" w:rsidR="002A26FA" w:rsidRPr="002A26FA" w:rsidRDefault="002A26FA" w:rsidP="002A26FA">
            <w:pPr>
              <w:pStyle w:val="TAL"/>
              <w:rPr>
                <w:sz w:val="16"/>
              </w:rPr>
            </w:pPr>
            <w:r>
              <w:rPr>
                <w:sz w:val="16"/>
              </w:rPr>
              <w:t>C1-242316</w:t>
            </w:r>
          </w:p>
        </w:tc>
        <w:tc>
          <w:tcPr>
            <w:tcW w:w="1020" w:type="dxa"/>
          </w:tcPr>
          <w:p w14:paraId="3835A0DB" w14:textId="481818F9" w:rsidR="002A26FA" w:rsidRPr="002A26FA" w:rsidRDefault="002A26FA" w:rsidP="002A26FA">
            <w:pPr>
              <w:pStyle w:val="TAL"/>
              <w:rPr>
                <w:sz w:val="16"/>
              </w:rPr>
            </w:pPr>
            <w:r>
              <w:rPr>
                <w:sz w:val="16"/>
              </w:rPr>
              <w:t>agreed</w:t>
            </w:r>
          </w:p>
        </w:tc>
        <w:tc>
          <w:tcPr>
            <w:tcW w:w="1020" w:type="dxa"/>
          </w:tcPr>
          <w:p w14:paraId="7C68C16E" w14:textId="5F82E31E" w:rsidR="002A26FA" w:rsidRPr="002A26FA" w:rsidRDefault="002A26FA" w:rsidP="002A26FA">
            <w:pPr>
              <w:pStyle w:val="TAL"/>
              <w:rPr>
                <w:sz w:val="16"/>
              </w:rPr>
            </w:pPr>
            <w:r>
              <w:rPr>
                <w:sz w:val="16"/>
              </w:rPr>
              <w:t>approved</w:t>
            </w:r>
          </w:p>
        </w:tc>
        <w:tc>
          <w:tcPr>
            <w:tcW w:w="1133" w:type="dxa"/>
          </w:tcPr>
          <w:p w14:paraId="59D18AED" w14:textId="3B4FEDDC" w:rsidR="002A26FA" w:rsidRPr="002A26FA" w:rsidRDefault="002A26FA" w:rsidP="002A26FA">
            <w:pPr>
              <w:pStyle w:val="TAL"/>
              <w:rPr>
                <w:sz w:val="16"/>
              </w:rPr>
            </w:pPr>
            <w:r>
              <w:rPr>
                <w:sz w:val="16"/>
              </w:rPr>
              <w:t>24.545</w:t>
            </w:r>
          </w:p>
        </w:tc>
        <w:tc>
          <w:tcPr>
            <w:tcW w:w="572" w:type="dxa"/>
          </w:tcPr>
          <w:p w14:paraId="56CB8A93" w14:textId="0464E359" w:rsidR="002A26FA" w:rsidRPr="002A26FA" w:rsidRDefault="002A26FA" w:rsidP="002A26FA">
            <w:pPr>
              <w:pStyle w:val="TAL"/>
              <w:rPr>
                <w:sz w:val="16"/>
              </w:rPr>
            </w:pPr>
            <w:r>
              <w:rPr>
                <w:sz w:val="16"/>
              </w:rPr>
              <w:t>0104</w:t>
            </w:r>
          </w:p>
        </w:tc>
        <w:tc>
          <w:tcPr>
            <w:tcW w:w="567" w:type="dxa"/>
          </w:tcPr>
          <w:p w14:paraId="5990197E" w14:textId="77777777" w:rsidR="002A26FA" w:rsidRPr="002A26FA" w:rsidRDefault="002A26FA" w:rsidP="002A26FA">
            <w:pPr>
              <w:pStyle w:val="TAL"/>
              <w:rPr>
                <w:sz w:val="16"/>
              </w:rPr>
            </w:pPr>
          </w:p>
        </w:tc>
        <w:tc>
          <w:tcPr>
            <w:tcW w:w="567" w:type="dxa"/>
          </w:tcPr>
          <w:p w14:paraId="082EECCA" w14:textId="2D727951" w:rsidR="002A26FA" w:rsidRPr="002A26FA" w:rsidRDefault="002A26FA" w:rsidP="002A26FA">
            <w:pPr>
              <w:pStyle w:val="TAL"/>
              <w:rPr>
                <w:sz w:val="16"/>
              </w:rPr>
            </w:pPr>
            <w:r>
              <w:rPr>
                <w:sz w:val="16"/>
              </w:rPr>
              <w:t>D</w:t>
            </w:r>
          </w:p>
        </w:tc>
        <w:tc>
          <w:tcPr>
            <w:tcW w:w="510" w:type="dxa"/>
          </w:tcPr>
          <w:p w14:paraId="0B3EB816" w14:textId="1BA4E3CE" w:rsidR="002A26FA" w:rsidRPr="002A26FA" w:rsidRDefault="002A26FA" w:rsidP="002A26FA">
            <w:pPr>
              <w:pStyle w:val="TAL"/>
              <w:rPr>
                <w:sz w:val="16"/>
              </w:rPr>
            </w:pPr>
            <w:r>
              <w:rPr>
                <w:sz w:val="16"/>
              </w:rPr>
              <w:t>Rel-18</w:t>
            </w:r>
          </w:p>
        </w:tc>
        <w:tc>
          <w:tcPr>
            <w:tcW w:w="661" w:type="dxa"/>
          </w:tcPr>
          <w:p w14:paraId="0028C809" w14:textId="1FC42556" w:rsidR="002A26FA" w:rsidRPr="002A26FA" w:rsidRDefault="002A26FA" w:rsidP="002A26FA">
            <w:pPr>
              <w:pStyle w:val="TAL"/>
              <w:rPr>
                <w:sz w:val="16"/>
              </w:rPr>
            </w:pPr>
            <w:r>
              <w:rPr>
                <w:sz w:val="16"/>
              </w:rPr>
              <w:t>18.4.0</w:t>
            </w:r>
          </w:p>
        </w:tc>
        <w:tc>
          <w:tcPr>
            <w:tcW w:w="2607" w:type="dxa"/>
          </w:tcPr>
          <w:p w14:paraId="378EC2E8" w14:textId="42D9235E" w:rsidR="002A26FA" w:rsidRPr="002A26FA" w:rsidRDefault="002A26FA" w:rsidP="002A26FA">
            <w:pPr>
              <w:pStyle w:val="TAL"/>
              <w:rPr>
                <w:sz w:val="16"/>
              </w:rPr>
            </w:pPr>
            <w:r>
              <w:rPr>
                <w:sz w:val="16"/>
              </w:rPr>
              <w:t>Editorial corrections</w:t>
            </w:r>
          </w:p>
        </w:tc>
      </w:tr>
      <w:tr w:rsidR="002A26FA" w14:paraId="21DA640C" w14:textId="77777777" w:rsidTr="002A26FA">
        <w:tc>
          <w:tcPr>
            <w:tcW w:w="1133" w:type="dxa"/>
          </w:tcPr>
          <w:p w14:paraId="4A803DC1" w14:textId="523CF15B" w:rsidR="002A26FA" w:rsidRPr="002A26FA" w:rsidRDefault="002A26FA" w:rsidP="002A26FA">
            <w:pPr>
              <w:pStyle w:val="TAL"/>
              <w:rPr>
                <w:sz w:val="16"/>
              </w:rPr>
            </w:pPr>
            <w:r>
              <w:rPr>
                <w:sz w:val="16"/>
              </w:rPr>
              <w:t>C1-242638</w:t>
            </w:r>
          </w:p>
        </w:tc>
        <w:tc>
          <w:tcPr>
            <w:tcW w:w="1020" w:type="dxa"/>
          </w:tcPr>
          <w:p w14:paraId="34CDF459" w14:textId="07041777" w:rsidR="002A26FA" w:rsidRPr="002A26FA" w:rsidRDefault="002A26FA" w:rsidP="002A26FA">
            <w:pPr>
              <w:pStyle w:val="TAL"/>
              <w:rPr>
                <w:sz w:val="16"/>
              </w:rPr>
            </w:pPr>
            <w:r>
              <w:rPr>
                <w:sz w:val="16"/>
              </w:rPr>
              <w:t>agreed</w:t>
            </w:r>
          </w:p>
        </w:tc>
        <w:tc>
          <w:tcPr>
            <w:tcW w:w="1020" w:type="dxa"/>
          </w:tcPr>
          <w:p w14:paraId="5C23CF00" w14:textId="4304D6D2" w:rsidR="002A26FA" w:rsidRPr="002A26FA" w:rsidRDefault="002A26FA" w:rsidP="002A26FA">
            <w:pPr>
              <w:pStyle w:val="TAL"/>
              <w:rPr>
                <w:sz w:val="16"/>
              </w:rPr>
            </w:pPr>
            <w:r>
              <w:rPr>
                <w:sz w:val="16"/>
              </w:rPr>
              <w:t>approved</w:t>
            </w:r>
          </w:p>
        </w:tc>
        <w:tc>
          <w:tcPr>
            <w:tcW w:w="1133" w:type="dxa"/>
          </w:tcPr>
          <w:p w14:paraId="64C91694" w14:textId="2BB1FEAC" w:rsidR="002A26FA" w:rsidRPr="002A26FA" w:rsidRDefault="002A26FA" w:rsidP="002A26FA">
            <w:pPr>
              <w:pStyle w:val="TAL"/>
              <w:rPr>
                <w:sz w:val="16"/>
              </w:rPr>
            </w:pPr>
            <w:r>
              <w:rPr>
                <w:sz w:val="16"/>
              </w:rPr>
              <w:t>24.548</w:t>
            </w:r>
          </w:p>
        </w:tc>
        <w:tc>
          <w:tcPr>
            <w:tcW w:w="572" w:type="dxa"/>
          </w:tcPr>
          <w:p w14:paraId="117414F8" w14:textId="6683D1CB" w:rsidR="002A26FA" w:rsidRPr="002A26FA" w:rsidRDefault="002A26FA" w:rsidP="002A26FA">
            <w:pPr>
              <w:pStyle w:val="TAL"/>
              <w:rPr>
                <w:sz w:val="16"/>
              </w:rPr>
            </w:pPr>
            <w:r>
              <w:rPr>
                <w:sz w:val="16"/>
              </w:rPr>
              <w:t>0052</w:t>
            </w:r>
          </w:p>
        </w:tc>
        <w:tc>
          <w:tcPr>
            <w:tcW w:w="567" w:type="dxa"/>
          </w:tcPr>
          <w:p w14:paraId="2D552278" w14:textId="6A143342" w:rsidR="002A26FA" w:rsidRPr="002A26FA" w:rsidRDefault="002A26FA" w:rsidP="002A26FA">
            <w:pPr>
              <w:pStyle w:val="TAL"/>
              <w:rPr>
                <w:sz w:val="16"/>
              </w:rPr>
            </w:pPr>
            <w:r>
              <w:rPr>
                <w:sz w:val="16"/>
              </w:rPr>
              <w:t>1</w:t>
            </w:r>
          </w:p>
        </w:tc>
        <w:tc>
          <w:tcPr>
            <w:tcW w:w="567" w:type="dxa"/>
          </w:tcPr>
          <w:p w14:paraId="36182E29" w14:textId="23FF5501" w:rsidR="002A26FA" w:rsidRPr="002A26FA" w:rsidRDefault="002A26FA" w:rsidP="002A26FA">
            <w:pPr>
              <w:pStyle w:val="TAL"/>
              <w:rPr>
                <w:sz w:val="16"/>
              </w:rPr>
            </w:pPr>
            <w:r>
              <w:rPr>
                <w:sz w:val="16"/>
              </w:rPr>
              <w:t>F</w:t>
            </w:r>
          </w:p>
        </w:tc>
        <w:tc>
          <w:tcPr>
            <w:tcW w:w="510" w:type="dxa"/>
          </w:tcPr>
          <w:p w14:paraId="58AFA932" w14:textId="156CBBAB" w:rsidR="002A26FA" w:rsidRPr="002A26FA" w:rsidRDefault="002A26FA" w:rsidP="002A26FA">
            <w:pPr>
              <w:pStyle w:val="TAL"/>
              <w:rPr>
                <w:sz w:val="16"/>
              </w:rPr>
            </w:pPr>
            <w:r>
              <w:rPr>
                <w:sz w:val="16"/>
              </w:rPr>
              <w:t>Rel-18</w:t>
            </w:r>
          </w:p>
        </w:tc>
        <w:tc>
          <w:tcPr>
            <w:tcW w:w="661" w:type="dxa"/>
          </w:tcPr>
          <w:p w14:paraId="65FAB5E2" w14:textId="07683A5C" w:rsidR="002A26FA" w:rsidRPr="002A26FA" w:rsidRDefault="002A26FA" w:rsidP="002A26FA">
            <w:pPr>
              <w:pStyle w:val="TAL"/>
              <w:rPr>
                <w:sz w:val="16"/>
              </w:rPr>
            </w:pPr>
            <w:r>
              <w:rPr>
                <w:sz w:val="16"/>
              </w:rPr>
              <w:t>18.3.0</w:t>
            </w:r>
          </w:p>
        </w:tc>
        <w:tc>
          <w:tcPr>
            <w:tcW w:w="2607" w:type="dxa"/>
          </w:tcPr>
          <w:p w14:paraId="5E208D52" w14:textId="4493877B" w:rsidR="002A26FA" w:rsidRPr="002A26FA" w:rsidRDefault="002A26FA" w:rsidP="002A26FA">
            <w:pPr>
              <w:pStyle w:val="TAL"/>
              <w:rPr>
                <w:sz w:val="16"/>
              </w:rPr>
            </w:pPr>
            <w:r>
              <w:rPr>
                <w:sz w:val="16"/>
              </w:rPr>
              <w:t>Correction on use of "and/or" term</w:t>
            </w:r>
          </w:p>
        </w:tc>
      </w:tr>
      <w:tr w:rsidR="002A26FA" w14:paraId="56CAA2EC" w14:textId="77777777" w:rsidTr="002A26FA">
        <w:tc>
          <w:tcPr>
            <w:tcW w:w="1133" w:type="dxa"/>
          </w:tcPr>
          <w:p w14:paraId="39B7FA55" w14:textId="36D92881" w:rsidR="002A26FA" w:rsidRPr="002A26FA" w:rsidRDefault="002A26FA" w:rsidP="002A26FA">
            <w:pPr>
              <w:pStyle w:val="TAL"/>
              <w:rPr>
                <w:sz w:val="16"/>
              </w:rPr>
            </w:pPr>
            <w:r>
              <w:rPr>
                <w:sz w:val="16"/>
              </w:rPr>
              <w:t>C1-243310</w:t>
            </w:r>
          </w:p>
        </w:tc>
        <w:tc>
          <w:tcPr>
            <w:tcW w:w="1020" w:type="dxa"/>
          </w:tcPr>
          <w:p w14:paraId="620B73BB" w14:textId="43F39E80" w:rsidR="002A26FA" w:rsidRPr="002A26FA" w:rsidRDefault="002A26FA" w:rsidP="002A26FA">
            <w:pPr>
              <w:pStyle w:val="TAL"/>
              <w:rPr>
                <w:sz w:val="16"/>
              </w:rPr>
            </w:pPr>
            <w:r>
              <w:rPr>
                <w:sz w:val="16"/>
              </w:rPr>
              <w:t>agreed</w:t>
            </w:r>
          </w:p>
        </w:tc>
        <w:tc>
          <w:tcPr>
            <w:tcW w:w="1020" w:type="dxa"/>
          </w:tcPr>
          <w:p w14:paraId="6C63B981" w14:textId="741472D5" w:rsidR="002A26FA" w:rsidRPr="002A26FA" w:rsidRDefault="002A26FA" w:rsidP="002A26FA">
            <w:pPr>
              <w:pStyle w:val="TAL"/>
              <w:rPr>
                <w:sz w:val="16"/>
              </w:rPr>
            </w:pPr>
            <w:r>
              <w:rPr>
                <w:sz w:val="16"/>
              </w:rPr>
              <w:t>approved</w:t>
            </w:r>
          </w:p>
        </w:tc>
        <w:tc>
          <w:tcPr>
            <w:tcW w:w="1133" w:type="dxa"/>
          </w:tcPr>
          <w:p w14:paraId="48D06B45" w14:textId="4F864984" w:rsidR="002A26FA" w:rsidRPr="002A26FA" w:rsidRDefault="002A26FA" w:rsidP="002A26FA">
            <w:pPr>
              <w:pStyle w:val="TAL"/>
              <w:rPr>
                <w:sz w:val="16"/>
              </w:rPr>
            </w:pPr>
            <w:r>
              <w:rPr>
                <w:sz w:val="16"/>
              </w:rPr>
              <w:t>24.548</w:t>
            </w:r>
          </w:p>
        </w:tc>
        <w:tc>
          <w:tcPr>
            <w:tcW w:w="572" w:type="dxa"/>
          </w:tcPr>
          <w:p w14:paraId="7EB014FF" w14:textId="6DBF3BC5" w:rsidR="002A26FA" w:rsidRPr="002A26FA" w:rsidRDefault="002A26FA" w:rsidP="002A26FA">
            <w:pPr>
              <w:pStyle w:val="TAL"/>
              <w:rPr>
                <w:sz w:val="16"/>
              </w:rPr>
            </w:pPr>
            <w:r>
              <w:rPr>
                <w:sz w:val="16"/>
              </w:rPr>
              <w:t>0057</w:t>
            </w:r>
          </w:p>
        </w:tc>
        <w:tc>
          <w:tcPr>
            <w:tcW w:w="567" w:type="dxa"/>
          </w:tcPr>
          <w:p w14:paraId="44228029" w14:textId="77777777" w:rsidR="002A26FA" w:rsidRPr="002A26FA" w:rsidRDefault="002A26FA" w:rsidP="002A26FA">
            <w:pPr>
              <w:pStyle w:val="TAL"/>
              <w:rPr>
                <w:sz w:val="16"/>
              </w:rPr>
            </w:pPr>
          </w:p>
        </w:tc>
        <w:tc>
          <w:tcPr>
            <w:tcW w:w="567" w:type="dxa"/>
          </w:tcPr>
          <w:p w14:paraId="7A9B72BE" w14:textId="5C64E735" w:rsidR="002A26FA" w:rsidRPr="002A26FA" w:rsidRDefault="002A26FA" w:rsidP="002A26FA">
            <w:pPr>
              <w:pStyle w:val="TAL"/>
              <w:rPr>
                <w:sz w:val="16"/>
              </w:rPr>
            </w:pPr>
            <w:r>
              <w:rPr>
                <w:sz w:val="16"/>
              </w:rPr>
              <w:t>F</w:t>
            </w:r>
          </w:p>
        </w:tc>
        <w:tc>
          <w:tcPr>
            <w:tcW w:w="510" w:type="dxa"/>
          </w:tcPr>
          <w:p w14:paraId="388DD8A9" w14:textId="2606B2CC" w:rsidR="002A26FA" w:rsidRPr="002A26FA" w:rsidRDefault="002A26FA" w:rsidP="002A26FA">
            <w:pPr>
              <w:pStyle w:val="TAL"/>
              <w:rPr>
                <w:sz w:val="16"/>
              </w:rPr>
            </w:pPr>
            <w:r>
              <w:rPr>
                <w:sz w:val="16"/>
              </w:rPr>
              <w:t>Rel-18</w:t>
            </w:r>
          </w:p>
        </w:tc>
        <w:tc>
          <w:tcPr>
            <w:tcW w:w="661" w:type="dxa"/>
          </w:tcPr>
          <w:p w14:paraId="34BDAC21" w14:textId="6A060E14" w:rsidR="002A26FA" w:rsidRPr="002A26FA" w:rsidRDefault="002A26FA" w:rsidP="002A26FA">
            <w:pPr>
              <w:pStyle w:val="TAL"/>
              <w:rPr>
                <w:sz w:val="16"/>
              </w:rPr>
            </w:pPr>
            <w:r>
              <w:rPr>
                <w:sz w:val="16"/>
              </w:rPr>
              <w:t>18.3.0</w:t>
            </w:r>
          </w:p>
        </w:tc>
        <w:tc>
          <w:tcPr>
            <w:tcW w:w="2607" w:type="dxa"/>
          </w:tcPr>
          <w:p w14:paraId="6B813492" w14:textId="05570A88" w:rsidR="002A26FA" w:rsidRPr="002A26FA" w:rsidRDefault="002A26FA" w:rsidP="002A26FA">
            <w:pPr>
              <w:pStyle w:val="TAL"/>
              <w:rPr>
                <w:sz w:val="16"/>
              </w:rPr>
            </w:pPr>
            <w:r>
              <w:rPr>
                <w:sz w:val="16"/>
              </w:rPr>
              <w:t>Correction to XML schemas</w:t>
            </w:r>
          </w:p>
        </w:tc>
      </w:tr>
    </w:tbl>
    <w:p w14:paraId="77927386" w14:textId="77777777" w:rsidR="002A26FA" w:rsidRDefault="002A26FA" w:rsidP="002A26FA"/>
    <w:p w14:paraId="764336A5"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6530D8" w14:textId="77777777" w:rsidR="002A26FA" w:rsidRDefault="002A26FA" w:rsidP="002A26FA">
      <w:pPr>
        <w:pStyle w:val="Heading3"/>
      </w:pPr>
      <w:bookmarkStart w:id="146" w:name="_Toc169667693"/>
      <w:r>
        <w:t>18.43</w:t>
      </w:r>
      <w:r>
        <w:tab/>
        <w:t>Enhanced Service Enabler Architecture Layer for Verticals Phase 3 [SEAL_Ph3]</w:t>
      </w:r>
      <w:bookmarkEnd w:id="146"/>
    </w:p>
    <w:p w14:paraId="2959A987" w14:textId="44453304" w:rsidR="002A26FA" w:rsidRDefault="002A26FA" w:rsidP="002A26FA">
      <w:pPr>
        <w:rPr>
          <w:rFonts w:ascii="Arial" w:hAnsi="Arial" w:cs="Arial"/>
          <w:b/>
          <w:sz w:val="24"/>
        </w:rPr>
      </w:pPr>
      <w:r>
        <w:rPr>
          <w:rFonts w:ascii="Arial" w:hAnsi="Arial" w:cs="Arial"/>
          <w:b/>
          <w:color w:val="0000FF"/>
          <w:sz w:val="24"/>
        </w:rPr>
        <w:t>CP-241116</w:t>
      </w:r>
      <w:r>
        <w:rPr>
          <w:rFonts w:ascii="Arial" w:hAnsi="Arial" w:cs="Arial"/>
          <w:b/>
          <w:color w:val="0000FF"/>
          <w:sz w:val="24"/>
        </w:rPr>
        <w:tab/>
      </w:r>
      <w:r>
        <w:rPr>
          <w:rFonts w:ascii="Arial" w:hAnsi="Arial" w:cs="Arial"/>
          <w:b/>
          <w:sz w:val="24"/>
        </w:rPr>
        <w:t>CR Pack on SEAL_Ph3</w:t>
      </w:r>
    </w:p>
    <w:p w14:paraId="248C0B19"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103741B" w14:textId="77777777" w:rsidR="002A26FA" w:rsidRDefault="002A26FA" w:rsidP="002A26FA">
      <w:r>
        <w:t>List of CRs in this pack</w:t>
      </w:r>
    </w:p>
    <w:tbl>
      <w:tblPr>
        <w:tblStyle w:val="TableGrid"/>
        <w:tblW w:w="0" w:type="auto"/>
        <w:tblLook w:val="04A0" w:firstRow="1" w:lastRow="0" w:firstColumn="1" w:lastColumn="0" w:noHBand="0" w:noVBand="1"/>
      </w:tblPr>
      <w:tblGrid>
        <w:gridCol w:w="1092"/>
        <w:gridCol w:w="996"/>
        <w:gridCol w:w="1006"/>
        <w:gridCol w:w="1089"/>
        <w:gridCol w:w="572"/>
        <w:gridCol w:w="559"/>
        <w:gridCol w:w="558"/>
        <w:gridCol w:w="510"/>
        <w:gridCol w:w="661"/>
        <w:gridCol w:w="2586"/>
      </w:tblGrid>
      <w:tr w:rsidR="002A26FA" w14:paraId="7B01574A" w14:textId="77777777" w:rsidTr="002A26FA">
        <w:tc>
          <w:tcPr>
            <w:tcW w:w="1133" w:type="dxa"/>
          </w:tcPr>
          <w:p w14:paraId="5EA9D557" w14:textId="7D7E9A68" w:rsidR="002A26FA" w:rsidRDefault="002A26FA" w:rsidP="002A26FA">
            <w:pPr>
              <w:pStyle w:val="TAH"/>
            </w:pPr>
            <w:r>
              <w:t>WG TDoc</w:t>
            </w:r>
          </w:p>
        </w:tc>
        <w:tc>
          <w:tcPr>
            <w:tcW w:w="1020" w:type="dxa"/>
          </w:tcPr>
          <w:p w14:paraId="346A5036" w14:textId="7CF6709A" w:rsidR="002A26FA" w:rsidRDefault="002A26FA" w:rsidP="002A26FA">
            <w:pPr>
              <w:pStyle w:val="TAH"/>
            </w:pPr>
            <w:r>
              <w:t xml:space="preserve">WG </w:t>
            </w:r>
            <w:proofErr w:type="spellStart"/>
            <w:r>
              <w:t>decisn</w:t>
            </w:r>
            <w:proofErr w:type="spellEnd"/>
          </w:p>
        </w:tc>
        <w:tc>
          <w:tcPr>
            <w:tcW w:w="1020" w:type="dxa"/>
          </w:tcPr>
          <w:p w14:paraId="6D93E6C7" w14:textId="154AC8A5" w:rsidR="002A26FA" w:rsidRDefault="002A26FA" w:rsidP="002A26FA">
            <w:pPr>
              <w:pStyle w:val="TAH"/>
            </w:pPr>
            <w:r>
              <w:t xml:space="preserve">TSG </w:t>
            </w:r>
            <w:proofErr w:type="spellStart"/>
            <w:r>
              <w:t>decisn</w:t>
            </w:r>
            <w:proofErr w:type="spellEnd"/>
          </w:p>
        </w:tc>
        <w:tc>
          <w:tcPr>
            <w:tcW w:w="1133" w:type="dxa"/>
          </w:tcPr>
          <w:p w14:paraId="5E096537" w14:textId="71002FCA" w:rsidR="002A26FA" w:rsidRDefault="002A26FA" w:rsidP="002A26FA">
            <w:pPr>
              <w:pStyle w:val="TAH"/>
            </w:pPr>
            <w:r>
              <w:t>Spec</w:t>
            </w:r>
          </w:p>
        </w:tc>
        <w:tc>
          <w:tcPr>
            <w:tcW w:w="572" w:type="dxa"/>
          </w:tcPr>
          <w:p w14:paraId="297CD1D0" w14:textId="2F364E06" w:rsidR="002A26FA" w:rsidRDefault="002A26FA" w:rsidP="002A26FA">
            <w:pPr>
              <w:pStyle w:val="TAH"/>
            </w:pPr>
            <w:r>
              <w:t>CR</w:t>
            </w:r>
          </w:p>
        </w:tc>
        <w:tc>
          <w:tcPr>
            <w:tcW w:w="567" w:type="dxa"/>
          </w:tcPr>
          <w:p w14:paraId="3489E271" w14:textId="515BF68C" w:rsidR="002A26FA" w:rsidRDefault="002A26FA" w:rsidP="002A26FA">
            <w:pPr>
              <w:pStyle w:val="TAH"/>
            </w:pPr>
            <w:r>
              <w:t>rev</w:t>
            </w:r>
          </w:p>
        </w:tc>
        <w:tc>
          <w:tcPr>
            <w:tcW w:w="567" w:type="dxa"/>
          </w:tcPr>
          <w:p w14:paraId="28C0E6A3" w14:textId="500E45CE" w:rsidR="002A26FA" w:rsidRDefault="002A26FA" w:rsidP="002A26FA">
            <w:pPr>
              <w:pStyle w:val="TAH"/>
            </w:pPr>
            <w:r>
              <w:t>cat</w:t>
            </w:r>
          </w:p>
        </w:tc>
        <w:tc>
          <w:tcPr>
            <w:tcW w:w="510" w:type="dxa"/>
          </w:tcPr>
          <w:p w14:paraId="0B5CD00A" w14:textId="4E98CDB8" w:rsidR="002A26FA" w:rsidRDefault="002A26FA" w:rsidP="002A26FA">
            <w:pPr>
              <w:pStyle w:val="TAH"/>
            </w:pPr>
            <w:proofErr w:type="spellStart"/>
            <w:r>
              <w:t>Rel</w:t>
            </w:r>
            <w:proofErr w:type="spellEnd"/>
          </w:p>
        </w:tc>
        <w:tc>
          <w:tcPr>
            <w:tcW w:w="661" w:type="dxa"/>
          </w:tcPr>
          <w:p w14:paraId="02A5B46D" w14:textId="5718FC89"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2A077431" w14:textId="749CF4CC" w:rsidR="002A26FA" w:rsidRDefault="002A26FA" w:rsidP="002A26FA">
            <w:pPr>
              <w:pStyle w:val="TAH"/>
            </w:pPr>
            <w:r>
              <w:t>Title</w:t>
            </w:r>
          </w:p>
        </w:tc>
      </w:tr>
      <w:tr w:rsidR="002A26FA" w14:paraId="231D61E4" w14:textId="77777777" w:rsidTr="002A26FA">
        <w:tc>
          <w:tcPr>
            <w:tcW w:w="1133" w:type="dxa"/>
          </w:tcPr>
          <w:p w14:paraId="5123F5F7" w14:textId="394139F3" w:rsidR="002A26FA" w:rsidRPr="002A26FA" w:rsidRDefault="002A26FA" w:rsidP="002A26FA">
            <w:pPr>
              <w:pStyle w:val="TAL"/>
              <w:rPr>
                <w:sz w:val="16"/>
              </w:rPr>
            </w:pPr>
            <w:r>
              <w:rPr>
                <w:sz w:val="16"/>
              </w:rPr>
              <w:t>C3-242237</w:t>
            </w:r>
          </w:p>
        </w:tc>
        <w:tc>
          <w:tcPr>
            <w:tcW w:w="1020" w:type="dxa"/>
          </w:tcPr>
          <w:p w14:paraId="6B9FE250" w14:textId="1658FC1E" w:rsidR="002A26FA" w:rsidRPr="002A26FA" w:rsidRDefault="002A26FA" w:rsidP="002A26FA">
            <w:pPr>
              <w:pStyle w:val="TAL"/>
              <w:rPr>
                <w:sz w:val="16"/>
              </w:rPr>
            </w:pPr>
            <w:r>
              <w:rPr>
                <w:sz w:val="16"/>
              </w:rPr>
              <w:t>agreed</w:t>
            </w:r>
          </w:p>
        </w:tc>
        <w:tc>
          <w:tcPr>
            <w:tcW w:w="1020" w:type="dxa"/>
          </w:tcPr>
          <w:p w14:paraId="6FBA123E" w14:textId="6ECCC065" w:rsidR="002A26FA" w:rsidRPr="002A26FA" w:rsidRDefault="002A26FA" w:rsidP="002A26FA">
            <w:pPr>
              <w:pStyle w:val="TAL"/>
              <w:rPr>
                <w:sz w:val="16"/>
              </w:rPr>
            </w:pPr>
            <w:r>
              <w:rPr>
                <w:sz w:val="16"/>
              </w:rPr>
              <w:t>approved</w:t>
            </w:r>
          </w:p>
        </w:tc>
        <w:tc>
          <w:tcPr>
            <w:tcW w:w="1133" w:type="dxa"/>
          </w:tcPr>
          <w:p w14:paraId="505AC60A" w14:textId="3FFDD70E" w:rsidR="002A26FA" w:rsidRPr="002A26FA" w:rsidRDefault="002A26FA" w:rsidP="002A26FA">
            <w:pPr>
              <w:pStyle w:val="TAL"/>
              <w:rPr>
                <w:sz w:val="16"/>
              </w:rPr>
            </w:pPr>
            <w:r>
              <w:rPr>
                <w:sz w:val="16"/>
              </w:rPr>
              <w:t>29.549</w:t>
            </w:r>
          </w:p>
        </w:tc>
        <w:tc>
          <w:tcPr>
            <w:tcW w:w="572" w:type="dxa"/>
          </w:tcPr>
          <w:p w14:paraId="456C4EAA" w14:textId="08301160" w:rsidR="002A26FA" w:rsidRPr="002A26FA" w:rsidRDefault="002A26FA" w:rsidP="002A26FA">
            <w:pPr>
              <w:pStyle w:val="TAL"/>
              <w:rPr>
                <w:sz w:val="16"/>
              </w:rPr>
            </w:pPr>
            <w:r>
              <w:rPr>
                <w:sz w:val="16"/>
              </w:rPr>
              <w:t>0278</w:t>
            </w:r>
          </w:p>
        </w:tc>
        <w:tc>
          <w:tcPr>
            <w:tcW w:w="567" w:type="dxa"/>
          </w:tcPr>
          <w:p w14:paraId="6712B236" w14:textId="77777777" w:rsidR="002A26FA" w:rsidRPr="002A26FA" w:rsidRDefault="002A26FA" w:rsidP="002A26FA">
            <w:pPr>
              <w:pStyle w:val="TAL"/>
              <w:rPr>
                <w:sz w:val="16"/>
              </w:rPr>
            </w:pPr>
          </w:p>
        </w:tc>
        <w:tc>
          <w:tcPr>
            <w:tcW w:w="567" w:type="dxa"/>
          </w:tcPr>
          <w:p w14:paraId="534BB561" w14:textId="371748D2" w:rsidR="002A26FA" w:rsidRPr="002A26FA" w:rsidRDefault="002A26FA" w:rsidP="002A26FA">
            <w:pPr>
              <w:pStyle w:val="TAL"/>
              <w:rPr>
                <w:sz w:val="16"/>
              </w:rPr>
            </w:pPr>
            <w:r>
              <w:rPr>
                <w:sz w:val="16"/>
              </w:rPr>
              <w:t>F</w:t>
            </w:r>
          </w:p>
        </w:tc>
        <w:tc>
          <w:tcPr>
            <w:tcW w:w="510" w:type="dxa"/>
          </w:tcPr>
          <w:p w14:paraId="1A7A3C6E" w14:textId="13517BEE" w:rsidR="002A26FA" w:rsidRPr="002A26FA" w:rsidRDefault="002A26FA" w:rsidP="002A26FA">
            <w:pPr>
              <w:pStyle w:val="TAL"/>
              <w:rPr>
                <w:sz w:val="16"/>
              </w:rPr>
            </w:pPr>
            <w:r>
              <w:rPr>
                <w:sz w:val="16"/>
              </w:rPr>
              <w:t>Rel-18</w:t>
            </w:r>
          </w:p>
        </w:tc>
        <w:tc>
          <w:tcPr>
            <w:tcW w:w="661" w:type="dxa"/>
          </w:tcPr>
          <w:p w14:paraId="5E6D1AE8" w14:textId="380C128F" w:rsidR="002A26FA" w:rsidRPr="002A26FA" w:rsidRDefault="002A26FA" w:rsidP="002A26FA">
            <w:pPr>
              <w:pStyle w:val="TAL"/>
              <w:rPr>
                <w:sz w:val="16"/>
              </w:rPr>
            </w:pPr>
            <w:r>
              <w:rPr>
                <w:sz w:val="16"/>
              </w:rPr>
              <w:t>18.5.0</w:t>
            </w:r>
          </w:p>
        </w:tc>
        <w:tc>
          <w:tcPr>
            <w:tcW w:w="2607" w:type="dxa"/>
          </w:tcPr>
          <w:p w14:paraId="1AAE130C" w14:textId="4230BB29" w:rsidR="002A26FA" w:rsidRPr="002A26FA" w:rsidRDefault="002A26FA" w:rsidP="002A26FA">
            <w:pPr>
              <w:pStyle w:val="TAL"/>
              <w:rPr>
                <w:sz w:val="16"/>
              </w:rPr>
            </w:pPr>
            <w:r>
              <w:rPr>
                <w:sz w:val="16"/>
              </w:rPr>
              <w:t>Correction of OpenAPI syntax errors</w:t>
            </w:r>
          </w:p>
        </w:tc>
      </w:tr>
      <w:tr w:rsidR="002A26FA" w14:paraId="4AC1F362" w14:textId="77777777" w:rsidTr="002A26FA">
        <w:tc>
          <w:tcPr>
            <w:tcW w:w="1133" w:type="dxa"/>
          </w:tcPr>
          <w:p w14:paraId="76B1ED19" w14:textId="0DA2C222" w:rsidR="002A26FA" w:rsidRPr="002A26FA" w:rsidRDefault="002A26FA" w:rsidP="002A26FA">
            <w:pPr>
              <w:pStyle w:val="TAL"/>
              <w:rPr>
                <w:sz w:val="16"/>
              </w:rPr>
            </w:pPr>
            <w:r>
              <w:rPr>
                <w:sz w:val="16"/>
              </w:rPr>
              <w:t>C3-242358</w:t>
            </w:r>
          </w:p>
        </w:tc>
        <w:tc>
          <w:tcPr>
            <w:tcW w:w="1020" w:type="dxa"/>
          </w:tcPr>
          <w:p w14:paraId="22E1C854" w14:textId="37FE496D" w:rsidR="002A26FA" w:rsidRPr="002A26FA" w:rsidRDefault="002A26FA" w:rsidP="002A26FA">
            <w:pPr>
              <w:pStyle w:val="TAL"/>
              <w:rPr>
                <w:sz w:val="16"/>
              </w:rPr>
            </w:pPr>
            <w:r>
              <w:rPr>
                <w:sz w:val="16"/>
              </w:rPr>
              <w:t>agreed</w:t>
            </w:r>
          </w:p>
        </w:tc>
        <w:tc>
          <w:tcPr>
            <w:tcW w:w="1020" w:type="dxa"/>
          </w:tcPr>
          <w:p w14:paraId="4ACEF5E3" w14:textId="3153A17B" w:rsidR="002A26FA" w:rsidRPr="002A26FA" w:rsidRDefault="002A26FA" w:rsidP="002A26FA">
            <w:pPr>
              <w:pStyle w:val="TAL"/>
              <w:rPr>
                <w:sz w:val="16"/>
              </w:rPr>
            </w:pPr>
            <w:r>
              <w:rPr>
                <w:sz w:val="16"/>
              </w:rPr>
              <w:t>approved</w:t>
            </w:r>
          </w:p>
        </w:tc>
        <w:tc>
          <w:tcPr>
            <w:tcW w:w="1133" w:type="dxa"/>
          </w:tcPr>
          <w:p w14:paraId="00BBE839" w14:textId="7066BF13" w:rsidR="002A26FA" w:rsidRPr="002A26FA" w:rsidRDefault="002A26FA" w:rsidP="002A26FA">
            <w:pPr>
              <w:pStyle w:val="TAL"/>
              <w:rPr>
                <w:sz w:val="16"/>
              </w:rPr>
            </w:pPr>
            <w:r>
              <w:rPr>
                <w:sz w:val="16"/>
              </w:rPr>
              <w:t>29.549</w:t>
            </w:r>
          </w:p>
        </w:tc>
        <w:tc>
          <w:tcPr>
            <w:tcW w:w="572" w:type="dxa"/>
          </w:tcPr>
          <w:p w14:paraId="43C8959E" w14:textId="30BD427A" w:rsidR="002A26FA" w:rsidRPr="002A26FA" w:rsidRDefault="002A26FA" w:rsidP="002A26FA">
            <w:pPr>
              <w:pStyle w:val="TAL"/>
              <w:rPr>
                <w:sz w:val="16"/>
              </w:rPr>
            </w:pPr>
            <w:r>
              <w:rPr>
                <w:sz w:val="16"/>
              </w:rPr>
              <w:t>0282</w:t>
            </w:r>
          </w:p>
        </w:tc>
        <w:tc>
          <w:tcPr>
            <w:tcW w:w="567" w:type="dxa"/>
          </w:tcPr>
          <w:p w14:paraId="0120B01C" w14:textId="77777777" w:rsidR="002A26FA" w:rsidRPr="002A26FA" w:rsidRDefault="002A26FA" w:rsidP="002A26FA">
            <w:pPr>
              <w:pStyle w:val="TAL"/>
              <w:rPr>
                <w:sz w:val="16"/>
              </w:rPr>
            </w:pPr>
          </w:p>
        </w:tc>
        <w:tc>
          <w:tcPr>
            <w:tcW w:w="567" w:type="dxa"/>
          </w:tcPr>
          <w:p w14:paraId="5E10DBB7" w14:textId="67ABFE7C" w:rsidR="002A26FA" w:rsidRPr="002A26FA" w:rsidRDefault="002A26FA" w:rsidP="002A26FA">
            <w:pPr>
              <w:pStyle w:val="TAL"/>
              <w:rPr>
                <w:sz w:val="16"/>
              </w:rPr>
            </w:pPr>
            <w:r>
              <w:rPr>
                <w:sz w:val="16"/>
              </w:rPr>
              <w:t>F</w:t>
            </w:r>
          </w:p>
        </w:tc>
        <w:tc>
          <w:tcPr>
            <w:tcW w:w="510" w:type="dxa"/>
          </w:tcPr>
          <w:p w14:paraId="47C9E881" w14:textId="4C4ED5C7" w:rsidR="002A26FA" w:rsidRPr="002A26FA" w:rsidRDefault="002A26FA" w:rsidP="002A26FA">
            <w:pPr>
              <w:pStyle w:val="TAL"/>
              <w:rPr>
                <w:sz w:val="16"/>
              </w:rPr>
            </w:pPr>
            <w:r>
              <w:rPr>
                <w:sz w:val="16"/>
              </w:rPr>
              <w:t>Rel-18</w:t>
            </w:r>
          </w:p>
        </w:tc>
        <w:tc>
          <w:tcPr>
            <w:tcW w:w="661" w:type="dxa"/>
          </w:tcPr>
          <w:p w14:paraId="27E966D2" w14:textId="076C215E" w:rsidR="002A26FA" w:rsidRPr="002A26FA" w:rsidRDefault="002A26FA" w:rsidP="002A26FA">
            <w:pPr>
              <w:pStyle w:val="TAL"/>
              <w:rPr>
                <w:sz w:val="16"/>
              </w:rPr>
            </w:pPr>
            <w:r>
              <w:rPr>
                <w:sz w:val="16"/>
              </w:rPr>
              <w:t>18.5.0</w:t>
            </w:r>
          </w:p>
        </w:tc>
        <w:tc>
          <w:tcPr>
            <w:tcW w:w="2607" w:type="dxa"/>
          </w:tcPr>
          <w:p w14:paraId="401A447B" w14:textId="5A48C01B" w:rsidR="002A26FA" w:rsidRPr="002A26FA" w:rsidRDefault="002A26FA" w:rsidP="002A26FA">
            <w:pPr>
              <w:pStyle w:val="TAL"/>
              <w:rPr>
                <w:sz w:val="16"/>
              </w:rPr>
            </w:pPr>
            <w:r>
              <w:rPr>
                <w:sz w:val="16"/>
              </w:rPr>
              <w:t>Various corrections to the MBS resources definition</w:t>
            </w:r>
          </w:p>
        </w:tc>
      </w:tr>
      <w:tr w:rsidR="002A26FA" w14:paraId="5BF9EE00" w14:textId="77777777" w:rsidTr="002A26FA">
        <w:tc>
          <w:tcPr>
            <w:tcW w:w="1133" w:type="dxa"/>
          </w:tcPr>
          <w:p w14:paraId="2F005DBD" w14:textId="1E2C560F" w:rsidR="002A26FA" w:rsidRPr="002A26FA" w:rsidRDefault="002A26FA" w:rsidP="002A26FA">
            <w:pPr>
              <w:pStyle w:val="TAL"/>
              <w:rPr>
                <w:sz w:val="16"/>
              </w:rPr>
            </w:pPr>
            <w:r>
              <w:rPr>
                <w:sz w:val="16"/>
              </w:rPr>
              <w:t>C3-243466</w:t>
            </w:r>
          </w:p>
        </w:tc>
        <w:tc>
          <w:tcPr>
            <w:tcW w:w="1020" w:type="dxa"/>
          </w:tcPr>
          <w:p w14:paraId="3C18D73B" w14:textId="25EE520C" w:rsidR="002A26FA" w:rsidRPr="002A26FA" w:rsidRDefault="002A26FA" w:rsidP="002A26FA">
            <w:pPr>
              <w:pStyle w:val="TAL"/>
              <w:rPr>
                <w:sz w:val="16"/>
              </w:rPr>
            </w:pPr>
            <w:r>
              <w:rPr>
                <w:sz w:val="16"/>
              </w:rPr>
              <w:t>agreed</w:t>
            </w:r>
          </w:p>
        </w:tc>
        <w:tc>
          <w:tcPr>
            <w:tcW w:w="1020" w:type="dxa"/>
          </w:tcPr>
          <w:p w14:paraId="2005B56C" w14:textId="42CE4C9C" w:rsidR="002A26FA" w:rsidRPr="002A26FA" w:rsidRDefault="002A26FA" w:rsidP="002A26FA">
            <w:pPr>
              <w:pStyle w:val="TAL"/>
              <w:rPr>
                <w:sz w:val="16"/>
              </w:rPr>
            </w:pPr>
            <w:r>
              <w:rPr>
                <w:sz w:val="16"/>
              </w:rPr>
              <w:t>approved</w:t>
            </w:r>
          </w:p>
        </w:tc>
        <w:tc>
          <w:tcPr>
            <w:tcW w:w="1133" w:type="dxa"/>
          </w:tcPr>
          <w:p w14:paraId="160DB28C" w14:textId="7F5DC3A0" w:rsidR="002A26FA" w:rsidRPr="002A26FA" w:rsidRDefault="002A26FA" w:rsidP="002A26FA">
            <w:pPr>
              <w:pStyle w:val="TAL"/>
              <w:rPr>
                <w:sz w:val="16"/>
              </w:rPr>
            </w:pPr>
            <w:r>
              <w:rPr>
                <w:sz w:val="16"/>
              </w:rPr>
              <w:t>29.549</w:t>
            </w:r>
          </w:p>
        </w:tc>
        <w:tc>
          <w:tcPr>
            <w:tcW w:w="572" w:type="dxa"/>
          </w:tcPr>
          <w:p w14:paraId="2687752F" w14:textId="4B26D1DA" w:rsidR="002A26FA" w:rsidRPr="002A26FA" w:rsidRDefault="002A26FA" w:rsidP="002A26FA">
            <w:pPr>
              <w:pStyle w:val="TAL"/>
              <w:rPr>
                <w:sz w:val="16"/>
              </w:rPr>
            </w:pPr>
            <w:r>
              <w:rPr>
                <w:sz w:val="16"/>
              </w:rPr>
              <w:t>0277</w:t>
            </w:r>
          </w:p>
        </w:tc>
        <w:tc>
          <w:tcPr>
            <w:tcW w:w="567" w:type="dxa"/>
          </w:tcPr>
          <w:p w14:paraId="35A75B20" w14:textId="2B4D746F" w:rsidR="002A26FA" w:rsidRPr="002A26FA" w:rsidRDefault="002A26FA" w:rsidP="002A26FA">
            <w:pPr>
              <w:pStyle w:val="TAL"/>
              <w:rPr>
                <w:sz w:val="16"/>
              </w:rPr>
            </w:pPr>
            <w:r>
              <w:rPr>
                <w:sz w:val="16"/>
              </w:rPr>
              <w:t>2</w:t>
            </w:r>
          </w:p>
        </w:tc>
        <w:tc>
          <w:tcPr>
            <w:tcW w:w="567" w:type="dxa"/>
          </w:tcPr>
          <w:p w14:paraId="705FA64D" w14:textId="557890CD" w:rsidR="002A26FA" w:rsidRPr="002A26FA" w:rsidRDefault="002A26FA" w:rsidP="002A26FA">
            <w:pPr>
              <w:pStyle w:val="TAL"/>
              <w:rPr>
                <w:sz w:val="16"/>
              </w:rPr>
            </w:pPr>
            <w:r>
              <w:rPr>
                <w:sz w:val="16"/>
              </w:rPr>
              <w:t>B</w:t>
            </w:r>
          </w:p>
        </w:tc>
        <w:tc>
          <w:tcPr>
            <w:tcW w:w="510" w:type="dxa"/>
          </w:tcPr>
          <w:p w14:paraId="207BC359" w14:textId="0D57F772" w:rsidR="002A26FA" w:rsidRPr="002A26FA" w:rsidRDefault="002A26FA" w:rsidP="002A26FA">
            <w:pPr>
              <w:pStyle w:val="TAL"/>
              <w:rPr>
                <w:sz w:val="16"/>
              </w:rPr>
            </w:pPr>
            <w:r>
              <w:rPr>
                <w:sz w:val="16"/>
              </w:rPr>
              <w:t>Rel-18</w:t>
            </w:r>
          </w:p>
        </w:tc>
        <w:tc>
          <w:tcPr>
            <w:tcW w:w="661" w:type="dxa"/>
          </w:tcPr>
          <w:p w14:paraId="4701EC0C" w14:textId="02BC8445" w:rsidR="002A26FA" w:rsidRPr="002A26FA" w:rsidRDefault="002A26FA" w:rsidP="002A26FA">
            <w:pPr>
              <w:pStyle w:val="TAL"/>
              <w:rPr>
                <w:sz w:val="16"/>
              </w:rPr>
            </w:pPr>
            <w:r>
              <w:rPr>
                <w:sz w:val="16"/>
              </w:rPr>
              <w:t>18.5.0</w:t>
            </w:r>
          </w:p>
        </w:tc>
        <w:tc>
          <w:tcPr>
            <w:tcW w:w="2607" w:type="dxa"/>
          </w:tcPr>
          <w:p w14:paraId="2FC96379" w14:textId="152AF2DB" w:rsidR="002A26FA" w:rsidRPr="002A26FA" w:rsidRDefault="002A26FA" w:rsidP="002A26FA">
            <w:pPr>
              <w:pStyle w:val="TAL"/>
              <w:rPr>
                <w:sz w:val="16"/>
              </w:rPr>
            </w:pPr>
            <w:r>
              <w:rPr>
                <w:sz w:val="16"/>
              </w:rPr>
              <w:t>EN resolution for application error in SEAL APIs</w:t>
            </w:r>
          </w:p>
        </w:tc>
      </w:tr>
      <w:tr w:rsidR="002A26FA" w14:paraId="7A6BD1FB" w14:textId="77777777" w:rsidTr="002A26FA">
        <w:tc>
          <w:tcPr>
            <w:tcW w:w="1133" w:type="dxa"/>
          </w:tcPr>
          <w:p w14:paraId="3471BAAE" w14:textId="156386F1" w:rsidR="002A26FA" w:rsidRPr="002A26FA" w:rsidRDefault="002A26FA" w:rsidP="002A26FA">
            <w:pPr>
              <w:pStyle w:val="TAL"/>
              <w:rPr>
                <w:sz w:val="16"/>
              </w:rPr>
            </w:pPr>
            <w:r>
              <w:rPr>
                <w:sz w:val="16"/>
              </w:rPr>
              <w:t>C3-243467</w:t>
            </w:r>
          </w:p>
        </w:tc>
        <w:tc>
          <w:tcPr>
            <w:tcW w:w="1020" w:type="dxa"/>
          </w:tcPr>
          <w:p w14:paraId="0A13869F" w14:textId="263C9B34" w:rsidR="002A26FA" w:rsidRPr="002A26FA" w:rsidRDefault="002A26FA" w:rsidP="002A26FA">
            <w:pPr>
              <w:pStyle w:val="TAL"/>
              <w:rPr>
                <w:sz w:val="16"/>
              </w:rPr>
            </w:pPr>
            <w:r>
              <w:rPr>
                <w:sz w:val="16"/>
              </w:rPr>
              <w:t>agreed</w:t>
            </w:r>
          </w:p>
        </w:tc>
        <w:tc>
          <w:tcPr>
            <w:tcW w:w="1020" w:type="dxa"/>
          </w:tcPr>
          <w:p w14:paraId="2A203A56" w14:textId="7E1AD096" w:rsidR="002A26FA" w:rsidRPr="002A26FA" w:rsidRDefault="002A26FA" w:rsidP="002A26FA">
            <w:pPr>
              <w:pStyle w:val="TAL"/>
              <w:rPr>
                <w:sz w:val="16"/>
              </w:rPr>
            </w:pPr>
            <w:r>
              <w:rPr>
                <w:sz w:val="16"/>
              </w:rPr>
              <w:t>approved</w:t>
            </w:r>
          </w:p>
        </w:tc>
        <w:tc>
          <w:tcPr>
            <w:tcW w:w="1133" w:type="dxa"/>
          </w:tcPr>
          <w:p w14:paraId="316AAE0A" w14:textId="65C0FB42" w:rsidR="002A26FA" w:rsidRPr="002A26FA" w:rsidRDefault="002A26FA" w:rsidP="002A26FA">
            <w:pPr>
              <w:pStyle w:val="TAL"/>
              <w:rPr>
                <w:sz w:val="16"/>
              </w:rPr>
            </w:pPr>
            <w:r>
              <w:rPr>
                <w:sz w:val="16"/>
              </w:rPr>
              <w:t>29.549</w:t>
            </w:r>
          </w:p>
        </w:tc>
        <w:tc>
          <w:tcPr>
            <w:tcW w:w="572" w:type="dxa"/>
          </w:tcPr>
          <w:p w14:paraId="64A38355" w14:textId="3773FB0E" w:rsidR="002A26FA" w:rsidRPr="002A26FA" w:rsidRDefault="002A26FA" w:rsidP="002A26FA">
            <w:pPr>
              <w:pStyle w:val="TAL"/>
              <w:rPr>
                <w:sz w:val="16"/>
              </w:rPr>
            </w:pPr>
            <w:r>
              <w:rPr>
                <w:sz w:val="16"/>
              </w:rPr>
              <w:t>0292</w:t>
            </w:r>
          </w:p>
        </w:tc>
        <w:tc>
          <w:tcPr>
            <w:tcW w:w="567" w:type="dxa"/>
          </w:tcPr>
          <w:p w14:paraId="6FF23B94" w14:textId="77730706" w:rsidR="002A26FA" w:rsidRPr="002A26FA" w:rsidRDefault="002A26FA" w:rsidP="002A26FA">
            <w:pPr>
              <w:pStyle w:val="TAL"/>
              <w:rPr>
                <w:sz w:val="16"/>
              </w:rPr>
            </w:pPr>
            <w:r>
              <w:rPr>
                <w:sz w:val="16"/>
              </w:rPr>
              <w:t>1</w:t>
            </w:r>
          </w:p>
        </w:tc>
        <w:tc>
          <w:tcPr>
            <w:tcW w:w="567" w:type="dxa"/>
          </w:tcPr>
          <w:p w14:paraId="3AE48597" w14:textId="12E16133" w:rsidR="002A26FA" w:rsidRPr="002A26FA" w:rsidRDefault="002A26FA" w:rsidP="002A26FA">
            <w:pPr>
              <w:pStyle w:val="TAL"/>
              <w:rPr>
                <w:sz w:val="16"/>
              </w:rPr>
            </w:pPr>
            <w:r>
              <w:rPr>
                <w:sz w:val="16"/>
              </w:rPr>
              <w:t>F</w:t>
            </w:r>
          </w:p>
        </w:tc>
        <w:tc>
          <w:tcPr>
            <w:tcW w:w="510" w:type="dxa"/>
          </w:tcPr>
          <w:p w14:paraId="6BE5D030" w14:textId="6B5AAA48" w:rsidR="002A26FA" w:rsidRPr="002A26FA" w:rsidRDefault="002A26FA" w:rsidP="002A26FA">
            <w:pPr>
              <w:pStyle w:val="TAL"/>
              <w:rPr>
                <w:sz w:val="16"/>
              </w:rPr>
            </w:pPr>
            <w:r>
              <w:rPr>
                <w:sz w:val="16"/>
              </w:rPr>
              <w:t>Rel-18</w:t>
            </w:r>
          </w:p>
        </w:tc>
        <w:tc>
          <w:tcPr>
            <w:tcW w:w="661" w:type="dxa"/>
          </w:tcPr>
          <w:p w14:paraId="6A70B593" w14:textId="1043744F" w:rsidR="002A26FA" w:rsidRPr="002A26FA" w:rsidRDefault="002A26FA" w:rsidP="002A26FA">
            <w:pPr>
              <w:pStyle w:val="TAL"/>
              <w:rPr>
                <w:sz w:val="16"/>
              </w:rPr>
            </w:pPr>
            <w:r>
              <w:rPr>
                <w:sz w:val="16"/>
              </w:rPr>
              <w:t>18.5.0</w:t>
            </w:r>
          </w:p>
        </w:tc>
        <w:tc>
          <w:tcPr>
            <w:tcW w:w="2607" w:type="dxa"/>
          </w:tcPr>
          <w:p w14:paraId="00F2B73A" w14:textId="06D1C0C3" w:rsidR="002A26FA" w:rsidRPr="002A26FA" w:rsidRDefault="002A26FA" w:rsidP="002A26FA">
            <w:pPr>
              <w:pStyle w:val="TAL"/>
              <w:rPr>
                <w:sz w:val="16"/>
              </w:rPr>
            </w:pPr>
            <w:r>
              <w:rPr>
                <w:sz w:val="16"/>
              </w:rPr>
              <w:t xml:space="preserve">Essential corrections to the </w:t>
            </w:r>
            <w:proofErr w:type="spellStart"/>
            <w:r>
              <w:rPr>
                <w:sz w:val="16"/>
              </w:rPr>
              <w:t>SS_IdmParameterProvisioning</w:t>
            </w:r>
            <w:proofErr w:type="spellEnd"/>
            <w:r>
              <w:rPr>
                <w:sz w:val="16"/>
              </w:rPr>
              <w:t xml:space="preserve"> API</w:t>
            </w:r>
          </w:p>
        </w:tc>
      </w:tr>
      <w:tr w:rsidR="002A26FA" w14:paraId="4FC6D433" w14:textId="77777777" w:rsidTr="002A26FA">
        <w:tc>
          <w:tcPr>
            <w:tcW w:w="1133" w:type="dxa"/>
          </w:tcPr>
          <w:p w14:paraId="70C24D89" w14:textId="19C77D20" w:rsidR="002A26FA" w:rsidRPr="002A26FA" w:rsidRDefault="002A26FA" w:rsidP="002A26FA">
            <w:pPr>
              <w:pStyle w:val="TAL"/>
              <w:rPr>
                <w:sz w:val="16"/>
              </w:rPr>
            </w:pPr>
            <w:r>
              <w:rPr>
                <w:sz w:val="16"/>
              </w:rPr>
              <w:t>C3-243538</w:t>
            </w:r>
          </w:p>
        </w:tc>
        <w:tc>
          <w:tcPr>
            <w:tcW w:w="1020" w:type="dxa"/>
          </w:tcPr>
          <w:p w14:paraId="69256E16" w14:textId="1517EAE0" w:rsidR="002A26FA" w:rsidRPr="002A26FA" w:rsidRDefault="002A26FA" w:rsidP="002A26FA">
            <w:pPr>
              <w:pStyle w:val="TAL"/>
              <w:rPr>
                <w:sz w:val="16"/>
              </w:rPr>
            </w:pPr>
            <w:r>
              <w:rPr>
                <w:sz w:val="16"/>
              </w:rPr>
              <w:t>agreed</w:t>
            </w:r>
          </w:p>
        </w:tc>
        <w:tc>
          <w:tcPr>
            <w:tcW w:w="1020" w:type="dxa"/>
          </w:tcPr>
          <w:p w14:paraId="5BFD42CB" w14:textId="519A5A55" w:rsidR="002A26FA" w:rsidRPr="002A26FA" w:rsidRDefault="002A26FA" w:rsidP="002A26FA">
            <w:pPr>
              <w:pStyle w:val="TAL"/>
              <w:rPr>
                <w:sz w:val="16"/>
              </w:rPr>
            </w:pPr>
            <w:r>
              <w:rPr>
                <w:sz w:val="16"/>
              </w:rPr>
              <w:t>approved</w:t>
            </w:r>
          </w:p>
        </w:tc>
        <w:tc>
          <w:tcPr>
            <w:tcW w:w="1133" w:type="dxa"/>
          </w:tcPr>
          <w:p w14:paraId="1DF848CE" w14:textId="2988493E" w:rsidR="002A26FA" w:rsidRPr="002A26FA" w:rsidRDefault="002A26FA" w:rsidP="002A26FA">
            <w:pPr>
              <w:pStyle w:val="TAL"/>
              <w:rPr>
                <w:sz w:val="16"/>
              </w:rPr>
            </w:pPr>
            <w:r>
              <w:rPr>
                <w:sz w:val="16"/>
              </w:rPr>
              <w:t>29.549</w:t>
            </w:r>
          </w:p>
        </w:tc>
        <w:tc>
          <w:tcPr>
            <w:tcW w:w="572" w:type="dxa"/>
          </w:tcPr>
          <w:p w14:paraId="590DBF41" w14:textId="6C6EAB9C" w:rsidR="002A26FA" w:rsidRPr="002A26FA" w:rsidRDefault="002A26FA" w:rsidP="002A26FA">
            <w:pPr>
              <w:pStyle w:val="TAL"/>
              <w:rPr>
                <w:sz w:val="16"/>
              </w:rPr>
            </w:pPr>
            <w:r>
              <w:rPr>
                <w:sz w:val="16"/>
              </w:rPr>
              <w:t>0258</w:t>
            </w:r>
          </w:p>
        </w:tc>
        <w:tc>
          <w:tcPr>
            <w:tcW w:w="567" w:type="dxa"/>
          </w:tcPr>
          <w:p w14:paraId="7F6F1832" w14:textId="6CBA6293" w:rsidR="002A26FA" w:rsidRPr="002A26FA" w:rsidRDefault="002A26FA" w:rsidP="002A26FA">
            <w:pPr>
              <w:pStyle w:val="TAL"/>
              <w:rPr>
                <w:sz w:val="16"/>
              </w:rPr>
            </w:pPr>
            <w:r>
              <w:rPr>
                <w:sz w:val="16"/>
              </w:rPr>
              <w:t>2</w:t>
            </w:r>
          </w:p>
        </w:tc>
        <w:tc>
          <w:tcPr>
            <w:tcW w:w="567" w:type="dxa"/>
          </w:tcPr>
          <w:p w14:paraId="64003278" w14:textId="4564989D" w:rsidR="002A26FA" w:rsidRPr="002A26FA" w:rsidRDefault="002A26FA" w:rsidP="002A26FA">
            <w:pPr>
              <w:pStyle w:val="TAL"/>
              <w:rPr>
                <w:sz w:val="16"/>
              </w:rPr>
            </w:pPr>
            <w:r>
              <w:rPr>
                <w:sz w:val="16"/>
              </w:rPr>
              <w:t>F</w:t>
            </w:r>
          </w:p>
        </w:tc>
        <w:tc>
          <w:tcPr>
            <w:tcW w:w="510" w:type="dxa"/>
          </w:tcPr>
          <w:p w14:paraId="769D0C9E" w14:textId="3F3F9893" w:rsidR="002A26FA" w:rsidRPr="002A26FA" w:rsidRDefault="002A26FA" w:rsidP="002A26FA">
            <w:pPr>
              <w:pStyle w:val="TAL"/>
              <w:rPr>
                <w:sz w:val="16"/>
              </w:rPr>
            </w:pPr>
            <w:r>
              <w:rPr>
                <w:sz w:val="16"/>
              </w:rPr>
              <w:t>Rel-18</w:t>
            </w:r>
          </w:p>
        </w:tc>
        <w:tc>
          <w:tcPr>
            <w:tcW w:w="661" w:type="dxa"/>
          </w:tcPr>
          <w:p w14:paraId="01FA003D" w14:textId="05CD1B91" w:rsidR="002A26FA" w:rsidRPr="002A26FA" w:rsidRDefault="002A26FA" w:rsidP="002A26FA">
            <w:pPr>
              <w:pStyle w:val="TAL"/>
              <w:rPr>
                <w:sz w:val="16"/>
              </w:rPr>
            </w:pPr>
            <w:r>
              <w:rPr>
                <w:sz w:val="16"/>
              </w:rPr>
              <w:t>18.5.0</w:t>
            </w:r>
          </w:p>
        </w:tc>
        <w:tc>
          <w:tcPr>
            <w:tcW w:w="2607" w:type="dxa"/>
          </w:tcPr>
          <w:p w14:paraId="6EE7DAEE" w14:textId="28A74D30" w:rsidR="002A26FA" w:rsidRPr="002A26FA" w:rsidRDefault="002A26FA" w:rsidP="002A26FA">
            <w:pPr>
              <w:pStyle w:val="TAL"/>
              <w:rPr>
                <w:sz w:val="16"/>
              </w:rPr>
            </w:pPr>
            <w:r>
              <w:rPr>
                <w:sz w:val="16"/>
              </w:rPr>
              <w:t xml:space="preserve">EN resolution for VAL UE(s) and User(s) identifiers in the </w:t>
            </w:r>
            <w:proofErr w:type="spellStart"/>
            <w:r>
              <w:rPr>
                <w:sz w:val="16"/>
              </w:rPr>
              <w:t>SS_VALServiceData</w:t>
            </w:r>
            <w:proofErr w:type="spellEnd"/>
            <w:r>
              <w:rPr>
                <w:sz w:val="16"/>
              </w:rPr>
              <w:t xml:space="preserve"> API</w:t>
            </w:r>
          </w:p>
        </w:tc>
      </w:tr>
    </w:tbl>
    <w:p w14:paraId="06E31401" w14:textId="77777777" w:rsidR="002A26FA" w:rsidRDefault="002A26FA" w:rsidP="002A26FA"/>
    <w:p w14:paraId="4E162416"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193060" w14:textId="5D21C826" w:rsidR="002A26FA" w:rsidRDefault="002A26FA" w:rsidP="002A26FA">
      <w:pPr>
        <w:rPr>
          <w:rFonts w:ascii="Arial" w:hAnsi="Arial" w:cs="Arial"/>
          <w:b/>
          <w:sz w:val="24"/>
        </w:rPr>
      </w:pPr>
      <w:r>
        <w:rPr>
          <w:rFonts w:ascii="Arial" w:hAnsi="Arial" w:cs="Arial"/>
          <w:b/>
          <w:color w:val="0000FF"/>
          <w:sz w:val="24"/>
        </w:rPr>
        <w:t>CP-241196</w:t>
      </w:r>
      <w:r>
        <w:rPr>
          <w:rFonts w:ascii="Arial" w:hAnsi="Arial" w:cs="Arial"/>
          <w:b/>
          <w:color w:val="0000FF"/>
          <w:sz w:val="24"/>
        </w:rPr>
        <w:tab/>
      </w:r>
      <w:r>
        <w:rPr>
          <w:rFonts w:ascii="Arial" w:hAnsi="Arial" w:cs="Arial"/>
          <w:b/>
          <w:sz w:val="24"/>
        </w:rPr>
        <w:t>CR pack on SEAL_Ph3</w:t>
      </w:r>
    </w:p>
    <w:p w14:paraId="55FFCFF6"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03A0215"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2A26FA" w14:paraId="1F6B94D6" w14:textId="77777777" w:rsidTr="002A26FA">
        <w:tc>
          <w:tcPr>
            <w:tcW w:w="1133" w:type="dxa"/>
          </w:tcPr>
          <w:p w14:paraId="5D656FE0" w14:textId="7D39985A" w:rsidR="002A26FA" w:rsidRDefault="002A26FA" w:rsidP="002A26FA">
            <w:pPr>
              <w:pStyle w:val="TAH"/>
            </w:pPr>
            <w:r>
              <w:lastRenderedPageBreak/>
              <w:t>WG TDoc</w:t>
            </w:r>
          </w:p>
        </w:tc>
        <w:tc>
          <w:tcPr>
            <w:tcW w:w="1020" w:type="dxa"/>
          </w:tcPr>
          <w:p w14:paraId="1781BC92" w14:textId="2596A0E5" w:rsidR="002A26FA" w:rsidRDefault="002A26FA" w:rsidP="002A26FA">
            <w:pPr>
              <w:pStyle w:val="TAH"/>
            </w:pPr>
            <w:r>
              <w:t xml:space="preserve">WG </w:t>
            </w:r>
            <w:proofErr w:type="spellStart"/>
            <w:r>
              <w:t>decisn</w:t>
            </w:r>
            <w:proofErr w:type="spellEnd"/>
          </w:p>
        </w:tc>
        <w:tc>
          <w:tcPr>
            <w:tcW w:w="1020" w:type="dxa"/>
          </w:tcPr>
          <w:p w14:paraId="672BD87F" w14:textId="1EA72FC2" w:rsidR="002A26FA" w:rsidRDefault="002A26FA" w:rsidP="002A26FA">
            <w:pPr>
              <w:pStyle w:val="TAH"/>
            </w:pPr>
            <w:r>
              <w:t xml:space="preserve">TSG </w:t>
            </w:r>
            <w:proofErr w:type="spellStart"/>
            <w:r>
              <w:t>decisn</w:t>
            </w:r>
            <w:proofErr w:type="spellEnd"/>
          </w:p>
        </w:tc>
        <w:tc>
          <w:tcPr>
            <w:tcW w:w="1133" w:type="dxa"/>
          </w:tcPr>
          <w:p w14:paraId="181D6777" w14:textId="0EDFF2A8" w:rsidR="002A26FA" w:rsidRDefault="002A26FA" w:rsidP="002A26FA">
            <w:pPr>
              <w:pStyle w:val="TAH"/>
            </w:pPr>
            <w:r>
              <w:t>Spec</w:t>
            </w:r>
          </w:p>
        </w:tc>
        <w:tc>
          <w:tcPr>
            <w:tcW w:w="572" w:type="dxa"/>
          </w:tcPr>
          <w:p w14:paraId="3B170637" w14:textId="406CCDF4" w:rsidR="002A26FA" w:rsidRDefault="002A26FA" w:rsidP="002A26FA">
            <w:pPr>
              <w:pStyle w:val="TAH"/>
            </w:pPr>
            <w:r>
              <w:t>CR</w:t>
            </w:r>
          </w:p>
        </w:tc>
        <w:tc>
          <w:tcPr>
            <w:tcW w:w="567" w:type="dxa"/>
          </w:tcPr>
          <w:p w14:paraId="7D56387B" w14:textId="2925E8F3" w:rsidR="002A26FA" w:rsidRDefault="002A26FA" w:rsidP="002A26FA">
            <w:pPr>
              <w:pStyle w:val="TAH"/>
            </w:pPr>
            <w:r>
              <w:t>rev</w:t>
            </w:r>
          </w:p>
        </w:tc>
        <w:tc>
          <w:tcPr>
            <w:tcW w:w="567" w:type="dxa"/>
          </w:tcPr>
          <w:p w14:paraId="6FC1B1FA" w14:textId="2E668DEB" w:rsidR="002A26FA" w:rsidRDefault="002A26FA" w:rsidP="002A26FA">
            <w:pPr>
              <w:pStyle w:val="TAH"/>
            </w:pPr>
            <w:r>
              <w:t>cat</w:t>
            </w:r>
          </w:p>
        </w:tc>
        <w:tc>
          <w:tcPr>
            <w:tcW w:w="510" w:type="dxa"/>
          </w:tcPr>
          <w:p w14:paraId="74D5C837" w14:textId="2F5F2978" w:rsidR="002A26FA" w:rsidRDefault="002A26FA" w:rsidP="002A26FA">
            <w:pPr>
              <w:pStyle w:val="TAH"/>
            </w:pPr>
            <w:proofErr w:type="spellStart"/>
            <w:r>
              <w:t>Rel</w:t>
            </w:r>
            <w:proofErr w:type="spellEnd"/>
          </w:p>
        </w:tc>
        <w:tc>
          <w:tcPr>
            <w:tcW w:w="661" w:type="dxa"/>
          </w:tcPr>
          <w:p w14:paraId="486EE4AF" w14:textId="70C6A3CD"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6147ED68" w14:textId="0F86ED0E" w:rsidR="002A26FA" w:rsidRDefault="002A26FA" w:rsidP="002A26FA">
            <w:pPr>
              <w:pStyle w:val="TAH"/>
            </w:pPr>
            <w:r>
              <w:t>Title</w:t>
            </w:r>
          </w:p>
        </w:tc>
      </w:tr>
      <w:tr w:rsidR="002A26FA" w14:paraId="3476076B" w14:textId="77777777" w:rsidTr="002A26FA">
        <w:tc>
          <w:tcPr>
            <w:tcW w:w="1133" w:type="dxa"/>
          </w:tcPr>
          <w:p w14:paraId="34CC801F" w14:textId="2F07629F" w:rsidR="002A26FA" w:rsidRPr="002A26FA" w:rsidRDefault="002A26FA" w:rsidP="002A26FA">
            <w:pPr>
              <w:pStyle w:val="TAL"/>
              <w:rPr>
                <w:sz w:val="16"/>
              </w:rPr>
            </w:pPr>
            <w:r>
              <w:rPr>
                <w:sz w:val="16"/>
              </w:rPr>
              <w:t>C1-242125</w:t>
            </w:r>
          </w:p>
        </w:tc>
        <w:tc>
          <w:tcPr>
            <w:tcW w:w="1020" w:type="dxa"/>
          </w:tcPr>
          <w:p w14:paraId="245BFD01" w14:textId="495F43EE" w:rsidR="002A26FA" w:rsidRPr="002A26FA" w:rsidRDefault="002A26FA" w:rsidP="002A26FA">
            <w:pPr>
              <w:pStyle w:val="TAL"/>
              <w:rPr>
                <w:sz w:val="16"/>
              </w:rPr>
            </w:pPr>
            <w:r>
              <w:rPr>
                <w:sz w:val="16"/>
              </w:rPr>
              <w:t>agreed</w:t>
            </w:r>
          </w:p>
        </w:tc>
        <w:tc>
          <w:tcPr>
            <w:tcW w:w="1020" w:type="dxa"/>
          </w:tcPr>
          <w:p w14:paraId="7805DDBC" w14:textId="66BDD6F4" w:rsidR="002A26FA" w:rsidRPr="002A26FA" w:rsidRDefault="002A26FA" w:rsidP="002A26FA">
            <w:pPr>
              <w:pStyle w:val="TAL"/>
              <w:rPr>
                <w:sz w:val="16"/>
              </w:rPr>
            </w:pPr>
            <w:r>
              <w:rPr>
                <w:sz w:val="16"/>
              </w:rPr>
              <w:t>approved</w:t>
            </w:r>
          </w:p>
        </w:tc>
        <w:tc>
          <w:tcPr>
            <w:tcW w:w="1133" w:type="dxa"/>
          </w:tcPr>
          <w:p w14:paraId="1418755A" w14:textId="1BEC3226" w:rsidR="002A26FA" w:rsidRPr="002A26FA" w:rsidRDefault="002A26FA" w:rsidP="002A26FA">
            <w:pPr>
              <w:pStyle w:val="TAL"/>
              <w:rPr>
                <w:sz w:val="16"/>
              </w:rPr>
            </w:pPr>
            <w:r>
              <w:rPr>
                <w:sz w:val="16"/>
              </w:rPr>
              <w:t>24.542</w:t>
            </w:r>
          </w:p>
        </w:tc>
        <w:tc>
          <w:tcPr>
            <w:tcW w:w="572" w:type="dxa"/>
          </w:tcPr>
          <w:p w14:paraId="095AC182" w14:textId="4F4C97AC" w:rsidR="002A26FA" w:rsidRPr="002A26FA" w:rsidRDefault="002A26FA" w:rsidP="002A26FA">
            <w:pPr>
              <w:pStyle w:val="TAL"/>
              <w:rPr>
                <w:sz w:val="16"/>
              </w:rPr>
            </w:pPr>
            <w:r>
              <w:rPr>
                <w:sz w:val="16"/>
              </w:rPr>
              <w:t>0001</w:t>
            </w:r>
          </w:p>
        </w:tc>
        <w:tc>
          <w:tcPr>
            <w:tcW w:w="567" w:type="dxa"/>
          </w:tcPr>
          <w:p w14:paraId="79BE5A76" w14:textId="77777777" w:rsidR="002A26FA" w:rsidRPr="002A26FA" w:rsidRDefault="002A26FA" w:rsidP="002A26FA">
            <w:pPr>
              <w:pStyle w:val="TAL"/>
              <w:rPr>
                <w:sz w:val="16"/>
              </w:rPr>
            </w:pPr>
          </w:p>
        </w:tc>
        <w:tc>
          <w:tcPr>
            <w:tcW w:w="567" w:type="dxa"/>
          </w:tcPr>
          <w:p w14:paraId="16A15097" w14:textId="48638058" w:rsidR="002A26FA" w:rsidRPr="002A26FA" w:rsidRDefault="002A26FA" w:rsidP="002A26FA">
            <w:pPr>
              <w:pStyle w:val="TAL"/>
              <w:rPr>
                <w:sz w:val="16"/>
              </w:rPr>
            </w:pPr>
            <w:r>
              <w:rPr>
                <w:sz w:val="16"/>
              </w:rPr>
              <w:t>F</w:t>
            </w:r>
          </w:p>
        </w:tc>
        <w:tc>
          <w:tcPr>
            <w:tcW w:w="510" w:type="dxa"/>
          </w:tcPr>
          <w:p w14:paraId="459D5DBD" w14:textId="2C3F8829" w:rsidR="002A26FA" w:rsidRPr="002A26FA" w:rsidRDefault="002A26FA" w:rsidP="002A26FA">
            <w:pPr>
              <w:pStyle w:val="TAL"/>
              <w:rPr>
                <w:sz w:val="16"/>
              </w:rPr>
            </w:pPr>
            <w:r>
              <w:rPr>
                <w:sz w:val="16"/>
              </w:rPr>
              <w:t>Rel-18</w:t>
            </w:r>
          </w:p>
        </w:tc>
        <w:tc>
          <w:tcPr>
            <w:tcW w:w="661" w:type="dxa"/>
          </w:tcPr>
          <w:p w14:paraId="4121EDEF" w14:textId="1C575EB8" w:rsidR="002A26FA" w:rsidRPr="002A26FA" w:rsidRDefault="002A26FA" w:rsidP="002A26FA">
            <w:pPr>
              <w:pStyle w:val="TAL"/>
              <w:rPr>
                <w:sz w:val="16"/>
              </w:rPr>
            </w:pPr>
            <w:r>
              <w:rPr>
                <w:sz w:val="16"/>
              </w:rPr>
              <w:t>18.0.0</w:t>
            </w:r>
          </w:p>
        </w:tc>
        <w:tc>
          <w:tcPr>
            <w:tcW w:w="2607" w:type="dxa"/>
          </w:tcPr>
          <w:p w14:paraId="4DB1AE3C" w14:textId="5ED979CE" w:rsidR="002A26FA" w:rsidRPr="002A26FA" w:rsidRDefault="002A26FA" w:rsidP="002A26FA">
            <w:pPr>
              <w:pStyle w:val="TAL"/>
              <w:rPr>
                <w:sz w:val="16"/>
              </w:rPr>
            </w:pPr>
            <w:r>
              <w:rPr>
                <w:sz w:val="16"/>
              </w:rPr>
              <w:t>Correction to the PULL notification message support</w:t>
            </w:r>
          </w:p>
        </w:tc>
      </w:tr>
      <w:tr w:rsidR="002A26FA" w14:paraId="56245303" w14:textId="77777777" w:rsidTr="002A26FA">
        <w:tc>
          <w:tcPr>
            <w:tcW w:w="1133" w:type="dxa"/>
          </w:tcPr>
          <w:p w14:paraId="050F5E9E" w14:textId="4A916DEF" w:rsidR="002A26FA" w:rsidRPr="002A26FA" w:rsidRDefault="002A26FA" w:rsidP="002A26FA">
            <w:pPr>
              <w:pStyle w:val="TAL"/>
              <w:rPr>
                <w:sz w:val="16"/>
              </w:rPr>
            </w:pPr>
            <w:r>
              <w:rPr>
                <w:sz w:val="16"/>
              </w:rPr>
              <w:t>C1-242127</w:t>
            </w:r>
          </w:p>
        </w:tc>
        <w:tc>
          <w:tcPr>
            <w:tcW w:w="1020" w:type="dxa"/>
          </w:tcPr>
          <w:p w14:paraId="39AD9676" w14:textId="48334D7B" w:rsidR="002A26FA" w:rsidRPr="002A26FA" w:rsidRDefault="002A26FA" w:rsidP="002A26FA">
            <w:pPr>
              <w:pStyle w:val="TAL"/>
              <w:rPr>
                <w:sz w:val="16"/>
              </w:rPr>
            </w:pPr>
            <w:r>
              <w:rPr>
                <w:sz w:val="16"/>
              </w:rPr>
              <w:t>agreed</w:t>
            </w:r>
          </w:p>
        </w:tc>
        <w:tc>
          <w:tcPr>
            <w:tcW w:w="1020" w:type="dxa"/>
          </w:tcPr>
          <w:p w14:paraId="5371F625" w14:textId="7330317C" w:rsidR="002A26FA" w:rsidRPr="002A26FA" w:rsidRDefault="002A26FA" w:rsidP="002A26FA">
            <w:pPr>
              <w:pStyle w:val="TAL"/>
              <w:rPr>
                <w:sz w:val="16"/>
              </w:rPr>
            </w:pPr>
            <w:r>
              <w:rPr>
                <w:sz w:val="16"/>
              </w:rPr>
              <w:t>approved</w:t>
            </w:r>
          </w:p>
        </w:tc>
        <w:tc>
          <w:tcPr>
            <w:tcW w:w="1133" w:type="dxa"/>
          </w:tcPr>
          <w:p w14:paraId="55FCDC01" w14:textId="1AE75F08" w:rsidR="002A26FA" w:rsidRPr="002A26FA" w:rsidRDefault="002A26FA" w:rsidP="002A26FA">
            <w:pPr>
              <w:pStyle w:val="TAL"/>
              <w:rPr>
                <w:sz w:val="16"/>
              </w:rPr>
            </w:pPr>
            <w:r>
              <w:rPr>
                <w:sz w:val="16"/>
              </w:rPr>
              <w:t>24.542</w:t>
            </w:r>
          </w:p>
        </w:tc>
        <w:tc>
          <w:tcPr>
            <w:tcW w:w="572" w:type="dxa"/>
          </w:tcPr>
          <w:p w14:paraId="60910826" w14:textId="3935687C" w:rsidR="002A26FA" w:rsidRPr="002A26FA" w:rsidRDefault="002A26FA" w:rsidP="002A26FA">
            <w:pPr>
              <w:pStyle w:val="TAL"/>
              <w:rPr>
                <w:sz w:val="16"/>
              </w:rPr>
            </w:pPr>
            <w:r>
              <w:rPr>
                <w:sz w:val="16"/>
              </w:rPr>
              <w:t>0003</w:t>
            </w:r>
          </w:p>
        </w:tc>
        <w:tc>
          <w:tcPr>
            <w:tcW w:w="567" w:type="dxa"/>
          </w:tcPr>
          <w:p w14:paraId="36F28853" w14:textId="77777777" w:rsidR="002A26FA" w:rsidRPr="002A26FA" w:rsidRDefault="002A26FA" w:rsidP="002A26FA">
            <w:pPr>
              <w:pStyle w:val="TAL"/>
              <w:rPr>
                <w:sz w:val="16"/>
              </w:rPr>
            </w:pPr>
          </w:p>
        </w:tc>
        <w:tc>
          <w:tcPr>
            <w:tcW w:w="567" w:type="dxa"/>
          </w:tcPr>
          <w:p w14:paraId="1164AEEC" w14:textId="50F627D3" w:rsidR="002A26FA" w:rsidRPr="002A26FA" w:rsidRDefault="002A26FA" w:rsidP="002A26FA">
            <w:pPr>
              <w:pStyle w:val="TAL"/>
              <w:rPr>
                <w:sz w:val="16"/>
              </w:rPr>
            </w:pPr>
            <w:r>
              <w:rPr>
                <w:sz w:val="16"/>
              </w:rPr>
              <w:t>F</w:t>
            </w:r>
          </w:p>
        </w:tc>
        <w:tc>
          <w:tcPr>
            <w:tcW w:w="510" w:type="dxa"/>
          </w:tcPr>
          <w:p w14:paraId="5E97543F" w14:textId="0E62AE22" w:rsidR="002A26FA" w:rsidRPr="002A26FA" w:rsidRDefault="002A26FA" w:rsidP="002A26FA">
            <w:pPr>
              <w:pStyle w:val="TAL"/>
              <w:rPr>
                <w:sz w:val="16"/>
              </w:rPr>
            </w:pPr>
            <w:r>
              <w:rPr>
                <w:sz w:val="16"/>
              </w:rPr>
              <w:t>Rel-18</w:t>
            </w:r>
          </w:p>
        </w:tc>
        <w:tc>
          <w:tcPr>
            <w:tcW w:w="661" w:type="dxa"/>
          </w:tcPr>
          <w:p w14:paraId="6E87DDC9" w14:textId="7ABF1814" w:rsidR="002A26FA" w:rsidRPr="002A26FA" w:rsidRDefault="002A26FA" w:rsidP="002A26FA">
            <w:pPr>
              <w:pStyle w:val="TAL"/>
              <w:rPr>
                <w:sz w:val="16"/>
              </w:rPr>
            </w:pPr>
            <w:r>
              <w:rPr>
                <w:sz w:val="16"/>
              </w:rPr>
              <w:t>18.0.0</w:t>
            </w:r>
          </w:p>
        </w:tc>
        <w:tc>
          <w:tcPr>
            <w:tcW w:w="2607" w:type="dxa"/>
          </w:tcPr>
          <w:p w14:paraId="6D544D3F" w14:textId="100BAD48" w:rsidR="002A26FA" w:rsidRPr="002A26FA" w:rsidRDefault="002A26FA" w:rsidP="002A26FA">
            <w:pPr>
              <w:pStyle w:val="TAL"/>
              <w:rPr>
                <w:sz w:val="16"/>
              </w:rPr>
            </w:pPr>
            <w:r>
              <w:rPr>
                <w:sz w:val="16"/>
              </w:rPr>
              <w:t>Correction to the PUSH notification message support</w:t>
            </w:r>
          </w:p>
        </w:tc>
      </w:tr>
      <w:tr w:rsidR="002A26FA" w14:paraId="50E46BA5" w14:textId="77777777" w:rsidTr="002A26FA">
        <w:tc>
          <w:tcPr>
            <w:tcW w:w="1133" w:type="dxa"/>
          </w:tcPr>
          <w:p w14:paraId="2740E58E" w14:textId="66028570" w:rsidR="002A26FA" w:rsidRPr="002A26FA" w:rsidRDefault="002A26FA" w:rsidP="002A26FA">
            <w:pPr>
              <w:pStyle w:val="TAL"/>
              <w:rPr>
                <w:sz w:val="16"/>
              </w:rPr>
            </w:pPr>
            <w:r>
              <w:rPr>
                <w:sz w:val="16"/>
              </w:rPr>
              <w:t>C1-242142</w:t>
            </w:r>
          </w:p>
        </w:tc>
        <w:tc>
          <w:tcPr>
            <w:tcW w:w="1020" w:type="dxa"/>
          </w:tcPr>
          <w:p w14:paraId="7FB338B9" w14:textId="09C5F421" w:rsidR="002A26FA" w:rsidRPr="002A26FA" w:rsidRDefault="002A26FA" w:rsidP="002A26FA">
            <w:pPr>
              <w:pStyle w:val="TAL"/>
              <w:rPr>
                <w:sz w:val="16"/>
              </w:rPr>
            </w:pPr>
            <w:r>
              <w:rPr>
                <w:sz w:val="16"/>
              </w:rPr>
              <w:t>agreed</w:t>
            </w:r>
          </w:p>
        </w:tc>
        <w:tc>
          <w:tcPr>
            <w:tcW w:w="1020" w:type="dxa"/>
          </w:tcPr>
          <w:p w14:paraId="1993FDA2" w14:textId="0A3352AF" w:rsidR="002A26FA" w:rsidRPr="002A26FA" w:rsidRDefault="002A26FA" w:rsidP="002A26FA">
            <w:pPr>
              <w:pStyle w:val="TAL"/>
              <w:rPr>
                <w:sz w:val="16"/>
              </w:rPr>
            </w:pPr>
            <w:r>
              <w:rPr>
                <w:sz w:val="16"/>
              </w:rPr>
              <w:t>approved</w:t>
            </w:r>
          </w:p>
        </w:tc>
        <w:tc>
          <w:tcPr>
            <w:tcW w:w="1133" w:type="dxa"/>
          </w:tcPr>
          <w:p w14:paraId="5D75DD08" w14:textId="6DF7BBFE" w:rsidR="002A26FA" w:rsidRPr="002A26FA" w:rsidRDefault="002A26FA" w:rsidP="002A26FA">
            <w:pPr>
              <w:pStyle w:val="TAL"/>
              <w:rPr>
                <w:sz w:val="16"/>
              </w:rPr>
            </w:pPr>
            <w:r>
              <w:rPr>
                <w:sz w:val="16"/>
              </w:rPr>
              <w:t>24.545</w:t>
            </w:r>
          </w:p>
        </w:tc>
        <w:tc>
          <w:tcPr>
            <w:tcW w:w="572" w:type="dxa"/>
          </w:tcPr>
          <w:p w14:paraId="0DAD6A0E" w14:textId="53F3F6DC" w:rsidR="002A26FA" w:rsidRPr="002A26FA" w:rsidRDefault="002A26FA" w:rsidP="002A26FA">
            <w:pPr>
              <w:pStyle w:val="TAL"/>
              <w:rPr>
                <w:sz w:val="16"/>
              </w:rPr>
            </w:pPr>
            <w:r>
              <w:rPr>
                <w:sz w:val="16"/>
              </w:rPr>
              <w:t>0102</w:t>
            </w:r>
          </w:p>
        </w:tc>
        <w:tc>
          <w:tcPr>
            <w:tcW w:w="567" w:type="dxa"/>
          </w:tcPr>
          <w:p w14:paraId="50CA4F03" w14:textId="77777777" w:rsidR="002A26FA" w:rsidRPr="002A26FA" w:rsidRDefault="002A26FA" w:rsidP="002A26FA">
            <w:pPr>
              <w:pStyle w:val="TAL"/>
              <w:rPr>
                <w:sz w:val="16"/>
              </w:rPr>
            </w:pPr>
          </w:p>
        </w:tc>
        <w:tc>
          <w:tcPr>
            <w:tcW w:w="567" w:type="dxa"/>
          </w:tcPr>
          <w:p w14:paraId="7C45FB34" w14:textId="51522BDD" w:rsidR="002A26FA" w:rsidRPr="002A26FA" w:rsidRDefault="002A26FA" w:rsidP="002A26FA">
            <w:pPr>
              <w:pStyle w:val="TAL"/>
              <w:rPr>
                <w:sz w:val="16"/>
              </w:rPr>
            </w:pPr>
            <w:r>
              <w:rPr>
                <w:sz w:val="16"/>
              </w:rPr>
              <w:t>F</w:t>
            </w:r>
          </w:p>
        </w:tc>
        <w:tc>
          <w:tcPr>
            <w:tcW w:w="510" w:type="dxa"/>
          </w:tcPr>
          <w:p w14:paraId="23C30748" w14:textId="5869A43C" w:rsidR="002A26FA" w:rsidRPr="002A26FA" w:rsidRDefault="002A26FA" w:rsidP="002A26FA">
            <w:pPr>
              <w:pStyle w:val="TAL"/>
              <w:rPr>
                <w:sz w:val="16"/>
              </w:rPr>
            </w:pPr>
            <w:r>
              <w:rPr>
                <w:sz w:val="16"/>
              </w:rPr>
              <w:t>Rel-18</w:t>
            </w:r>
          </w:p>
        </w:tc>
        <w:tc>
          <w:tcPr>
            <w:tcW w:w="661" w:type="dxa"/>
          </w:tcPr>
          <w:p w14:paraId="0BFB25B5" w14:textId="67CE81AA" w:rsidR="002A26FA" w:rsidRPr="002A26FA" w:rsidRDefault="002A26FA" w:rsidP="002A26FA">
            <w:pPr>
              <w:pStyle w:val="TAL"/>
              <w:rPr>
                <w:sz w:val="16"/>
              </w:rPr>
            </w:pPr>
            <w:r>
              <w:rPr>
                <w:sz w:val="16"/>
              </w:rPr>
              <w:t>18.4.0</w:t>
            </w:r>
          </w:p>
        </w:tc>
        <w:tc>
          <w:tcPr>
            <w:tcW w:w="2607" w:type="dxa"/>
          </w:tcPr>
          <w:p w14:paraId="3CE24E58" w14:textId="785137DD" w:rsidR="002A26FA" w:rsidRPr="002A26FA" w:rsidRDefault="002A26FA" w:rsidP="002A26FA">
            <w:pPr>
              <w:pStyle w:val="TAL"/>
              <w:rPr>
                <w:sz w:val="16"/>
              </w:rPr>
            </w:pPr>
            <w:r>
              <w:rPr>
                <w:sz w:val="16"/>
              </w:rPr>
              <w:t>Location client initiated cancel triggers procedure.</w:t>
            </w:r>
          </w:p>
        </w:tc>
      </w:tr>
      <w:tr w:rsidR="002A26FA" w14:paraId="481605E4" w14:textId="77777777" w:rsidTr="002A26FA">
        <w:tc>
          <w:tcPr>
            <w:tcW w:w="1133" w:type="dxa"/>
          </w:tcPr>
          <w:p w14:paraId="6AFA80B6" w14:textId="0FECDAFE" w:rsidR="002A26FA" w:rsidRPr="002A26FA" w:rsidRDefault="002A26FA" w:rsidP="002A26FA">
            <w:pPr>
              <w:pStyle w:val="TAL"/>
              <w:rPr>
                <w:sz w:val="16"/>
              </w:rPr>
            </w:pPr>
            <w:r>
              <w:rPr>
                <w:sz w:val="16"/>
              </w:rPr>
              <w:t>C1-242523</w:t>
            </w:r>
          </w:p>
        </w:tc>
        <w:tc>
          <w:tcPr>
            <w:tcW w:w="1020" w:type="dxa"/>
          </w:tcPr>
          <w:p w14:paraId="2728C220" w14:textId="0C99E99D" w:rsidR="002A26FA" w:rsidRPr="002A26FA" w:rsidRDefault="002A26FA" w:rsidP="002A26FA">
            <w:pPr>
              <w:pStyle w:val="TAL"/>
              <w:rPr>
                <w:sz w:val="16"/>
              </w:rPr>
            </w:pPr>
            <w:r>
              <w:rPr>
                <w:sz w:val="16"/>
              </w:rPr>
              <w:t>agreed</w:t>
            </w:r>
          </w:p>
        </w:tc>
        <w:tc>
          <w:tcPr>
            <w:tcW w:w="1020" w:type="dxa"/>
          </w:tcPr>
          <w:p w14:paraId="61AC10C7" w14:textId="07A3ED60" w:rsidR="002A26FA" w:rsidRPr="002A26FA" w:rsidRDefault="002A26FA" w:rsidP="002A26FA">
            <w:pPr>
              <w:pStyle w:val="TAL"/>
              <w:rPr>
                <w:sz w:val="16"/>
              </w:rPr>
            </w:pPr>
            <w:r>
              <w:rPr>
                <w:sz w:val="16"/>
              </w:rPr>
              <w:t>approved</w:t>
            </w:r>
          </w:p>
        </w:tc>
        <w:tc>
          <w:tcPr>
            <w:tcW w:w="1133" w:type="dxa"/>
          </w:tcPr>
          <w:p w14:paraId="210C8341" w14:textId="36D63E56" w:rsidR="002A26FA" w:rsidRPr="002A26FA" w:rsidRDefault="002A26FA" w:rsidP="002A26FA">
            <w:pPr>
              <w:pStyle w:val="TAL"/>
              <w:rPr>
                <w:sz w:val="16"/>
              </w:rPr>
            </w:pPr>
            <w:r>
              <w:rPr>
                <w:sz w:val="16"/>
              </w:rPr>
              <w:t>24.542</w:t>
            </w:r>
          </w:p>
        </w:tc>
        <w:tc>
          <w:tcPr>
            <w:tcW w:w="572" w:type="dxa"/>
          </w:tcPr>
          <w:p w14:paraId="781409BC" w14:textId="54224780" w:rsidR="002A26FA" w:rsidRPr="002A26FA" w:rsidRDefault="002A26FA" w:rsidP="002A26FA">
            <w:pPr>
              <w:pStyle w:val="TAL"/>
              <w:rPr>
                <w:sz w:val="16"/>
              </w:rPr>
            </w:pPr>
            <w:r>
              <w:rPr>
                <w:sz w:val="16"/>
              </w:rPr>
              <w:t>0002</w:t>
            </w:r>
          </w:p>
        </w:tc>
        <w:tc>
          <w:tcPr>
            <w:tcW w:w="567" w:type="dxa"/>
          </w:tcPr>
          <w:p w14:paraId="33C6692F" w14:textId="421DE6AC" w:rsidR="002A26FA" w:rsidRPr="002A26FA" w:rsidRDefault="002A26FA" w:rsidP="002A26FA">
            <w:pPr>
              <w:pStyle w:val="TAL"/>
              <w:rPr>
                <w:sz w:val="16"/>
              </w:rPr>
            </w:pPr>
            <w:r>
              <w:rPr>
                <w:sz w:val="16"/>
              </w:rPr>
              <w:t>1</w:t>
            </w:r>
          </w:p>
        </w:tc>
        <w:tc>
          <w:tcPr>
            <w:tcW w:w="567" w:type="dxa"/>
          </w:tcPr>
          <w:p w14:paraId="5DBDFB87" w14:textId="102720EA" w:rsidR="002A26FA" w:rsidRPr="002A26FA" w:rsidRDefault="002A26FA" w:rsidP="002A26FA">
            <w:pPr>
              <w:pStyle w:val="TAL"/>
              <w:rPr>
                <w:sz w:val="16"/>
              </w:rPr>
            </w:pPr>
            <w:r>
              <w:rPr>
                <w:sz w:val="16"/>
              </w:rPr>
              <w:t>F</w:t>
            </w:r>
          </w:p>
        </w:tc>
        <w:tc>
          <w:tcPr>
            <w:tcW w:w="510" w:type="dxa"/>
          </w:tcPr>
          <w:p w14:paraId="5C674082" w14:textId="48266EF9" w:rsidR="002A26FA" w:rsidRPr="002A26FA" w:rsidRDefault="002A26FA" w:rsidP="002A26FA">
            <w:pPr>
              <w:pStyle w:val="TAL"/>
              <w:rPr>
                <w:sz w:val="16"/>
              </w:rPr>
            </w:pPr>
            <w:r>
              <w:rPr>
                <w:sz w:val="16"/>
              </w:rPr>
              <w:t>Rel-18</w:t>
            </w:r>
          </w:p>
        </w:tc>
        <w:tc>
          <w:tcPr>
            <w:tcW w:w="661" w:type="dxa"/>
          </w:tcPr>
          <w:p w14:paraId="0022AC99" w14:textId="057C289E" w:rsidR="002A26FA" w:rsidRPr="002A26FA" w:rsidRDefault="002A26FA" w:rsidP="002A26FA">
            <w:pPr>
              <w:pStyle w:val="TAL"/>
              <w:rPr>
                <w:sz w:val="16"/>
              </w:rPr>
            </w:pPr>
            <w:r>
              <w:rPr>
                <w:sz w:val="16"/>
              </w:rPr>
              <w:t>18.0.0</w:t>
            </w:r>
          </w:p>
        </w:tc>
        <w:tc>
          <w:tcPr>
            <w:tcW w:w="2607" w:type="dxa"/>
          </w:tcPr>
          <w:p w14:paraId="4D44163D" w14:textId="072EE6EE" w:rsidR="002A26FA" w:rsidRPr="002A26FA" w:rsidRDefault="002A26FA" w:rsidP="002A26FA">
            <w:pPr>
              <w:pStyle w:val="TAL"/>
              <w:rPr>
                <w:sz w:val="16"/>
              </w:rPr>
            </w:pPr>
            <w:r>
              <w:rPr>
                <w:sz w:val="16"/>
              </w:rPr>
              <w:t>Resolution of editor's note under the clause 6.3</w:t>
            </w:r>
          </w:p>
        </w:tc>
      </w:tr>
      <w:tr w:rsidR="002A26FA" w14:paraId="10E8033B" w14:textId="77777777" w:rsidTr="002A26FA">
        <w:tc>
          <w:tcPr>
            <w:tcW w:w="1133" w:type="dxa"/>
          </w:tcPr>
          <w:p w14:paraId="59D4F9F5" w14:textId="2FD0A189" w:rsidR="002A26FA" w:rsidRPr="002A26FA" w:rsidRDefault="002A26FA" w:rsidP="002A26FA">
            <w:pPr>
              <w:pStyle w:val="TAL"/>
              <w:rPr>
                <w:sz w:val="16"/>
              </w:rPr>
            </w:pPr>
            <w:r>
              <w:rPr>
                <w:sz w:val="16"/>
              </w:rPr>
              <w:t>C1-242771</w:t>
            </w:r>
          </w:p>
        </w:tc>
        <w:tc>
          <w:tcPr>
            <w:tcW w:w="1020" w:type="dxa"/>
          </w:tcPr>
          <w:p w14:paraId="5A86071E" w14:textId="71D1D9F6" w:rsidR="002A26FA" w:rsidRPr="002A26FA" w:rsidRDefault="002A26FA" w:rsidP="002A26FA">
            <w:pPr>
              <w:pStyle w:val="TAL"/>
              <w:rPr>
                <w:sz w:val="16"/>
              </w:rPr>
            </w:pPr>
            <w:r>
              <w:rPr>
                <w:sz w:val="16"/>
              </w:rPr>
              <w:t>agreed</w:t>
            </w:r>
          </w:p>
        </w:tc>
        <w:tc>
          <w:tcPr>
            <w:tcW w:w="1020" w:type="dxa"/>
          </w:tcPr>
          <w:p w14:paraId="62CBDEF1" w14:textId="1AA3A05D" w:rsidR="002A26FA" w:rsidRPr="002A26FA" w:rsidRDefault="002A26FA" w:rsidP="002A26FA">
            <w:pPr>
              <w:pStyle w:val="TAL"/>
              <w:rPr>
                <w:sz w:val="16"/>
              </w:rPr>
            </w:pPr>
            <w:r>
              <w:rPr>
                <w:sz w:val="16"/>
              </w:rPr>
              <w:t>approved</w:t>
            </w:r>
          </w:p>
        </w:tc>
        <w:tc>
          <w:tcPr>
            <w:tcW w:w="1133" w:type="dxa"/>
          </w:tcPr>
          <w:p w14:paraId="4234A39C" w14:textId="124BDC24" w:rsidR="002A26FA" w:rsidRPr="002A26FA" w:rsidRDefault="002A26FA" w:rsidP="002A26FA">
            <w:pPr>
              <w:pStyle w:val="TAL"/>
              <w:rPr>
                <w:sz w:val="16"/>
              </w:rPr>
            </w:pPr>
            <w:r>
              <w:rPr>
                <w:sz w:val="16"/>
              </w:rPr>
              <w:t>24.542</w:t>
            </w:r>
          </w:p>
        </w:tc>
        <w:tc>
          <w:tcPr>
            <w:tcW w:w="572" w:type="dxa"/>
          </w:tcPr>
          <w:p w14:paraId="78756C43" w14:textId="03490814" w:rsidR="002A26FA" w:rsidRPr="002A26FA" w:rsidRDefault="002A26FA" w:rsidP="002A26FA">
            <w:pPr>
              <w:pStyle w:val="TAL"/>
              <w:rPr>
                <w:sz w:val="16"/>
              </w:rPr>
            </w:pPr>
            <w:r>
              <w:rPr>
                <w:sz w:val="16"/>
              </w:rPr>
              <w:t>0004</w:t>
            </w:r>
          </w:p>
        </w:tc>
        <w:tc>
          <w:tcPr>
            <w:tcW w:w="567" w:type="dxa"/>
          </w:tcPr>
          <w:p w14:paraId="4BC74950" w14:textId="23C7A72E" w:rsidR="002A26FA" w:rsidRPr="002A26FA" w:rsidRDefault="002A26FA" w:rsidP="002A26FA">
            <w:pPr>
              <w:pStyle w:val="TAL"/>
              <w:rPr>
                <w:sz w:val="16"/>
              </w:rPr>
            </w:pPr>
            <w:r>
              <w:rPr>
                <w:sz w:val="16"/>
              </w:rPr>
              <w:t>1</w:t>
            </w:r>
          </w:p>
        </w:tc>
        <w:tc>
          <w:tcPr>
            <w:tcW w:w="567" w:type="dxa"/>
          </w:tcPr>
          <w:p w14:paraId="37546F62" w14:textId="3D65673B" w:rsidR="002A26FA" w:rsidRPr="002A26FA" w:rsidRDefault="002A26FA" w:rsidP="002A26FA">
            <w:pPr>
              <w:pStyle w:val="TAL"/>
              <w:rPr>
                <w:sz w:val="16"/>
              </w:rPr>
            </w:pPr>
            <w:r>
              <w:rPr>
                <w:sz w:val="16"/>
              </w:rPr>
              <w:t>F</w:t>
            </w:r>
          </w:p>
        </w:tc>
        <w:tc>
          <w:tcPr>
            <w:tcW w:w="510" w:type="dxa"/>
          </w:tcPr>
          <w:p w14:paraId="3D41DCF7" w14:textId="763612E7" w:rsidR="002A26FA" w:rsidRPr="002A26FA" w:rsidRDefault="002A26FA" w:rsidP="002A26FA">
            <w:pPr>
              <w:pStyle w:val="TAL"/>
              <w:rPr>
                <w:sz w:val="16"/>
              </w:rPr>
            </w:pPr>
            <w:r>
              <w:rPr>
                <w:sz w:val="16"/>
              </w:rPr>
              <w:t>Rel-18</w:t>
            </w:r>
          </w:p>
        </w:tc>
        <w:tc>
          <w:tcPr>
            <w:tcW w:w="661" w:type="dxa"/>
          </w:tcPr>
          <w:p w14:paraId="22C6CBD2" w14:textId="13802B45" w:rsidR="002A26FA" w:rsidRPr="002A26FA" w:rsidRDefault="002A26FA" w:rsidP="002A26FA">
            <w:pPr>
              <w:pStyle w:val="TAL"/>
              <w:rPr>
                <w:sz w:val="16"/>
              </w:rPr>
            </w:pPr>
            <w:r>
              <w:rPr>
                <w:sz w:val="16"/>
              </w:rPr>
              <w:t>18.0.0</w:t>
            </w:r>
          </w:p>
        </w:tc>
        <w:tc>
          <w:tcPr>
            <w:tcW w:w="2607" w:type="dxa"/>
          </w:tcPr>
          <w:p w14:paraId="3F85F3D5" w14:textId="3708B994" w:rsidR="002A26FA" w:rsidRPr="002A26FA" w:rsidRDefault="002A26FA" w:rsidP="002A26FA">
            <w:pPr>
              <w:pStyle w:val="TAL"/>
              <w:rPr>
                <w:sz w:val="16"/>
              </w:rPr>
            </w:pPr>
            <w:r>
              <w:rPr>
                <w:sz w:val="16"/>
              </w:rPr>
              <w:t>Missing abbreviations and other miscellaneous corrections</w:t>
            </w:r>
          </w:p>
        </w:tc>
      </w:tr>
      <w:tr w:rsidR="002A26FA" w14:paraId="1F0ECD05" w14:textId="77777777" w:rsidTr="002A26FA">
        <w:tc>
          <w:tcPr>
            <w:tcW w:w="1133" w:type="dxa"/>
          </w:tcPr>
          <w:p w14:paraId="73956F55" w14:textId="15DBEA1F" w:rsidR="002A26FA" w:rsidRPr="002A26FA" w:rsidRDefault="002A26FA" w:rsidP="002A26FA">
            <w:pPr>
              <w:pStyle w:val="TAL"/>
              <w:rPr>
                <w:sz w:val="16"/>
              </w:rPr>
            </w:pPr>
            <w:r>
              <w:rPr>
                <w:sz w:val="16"/>
              </w:rPr>
              <w:t>C1-242772</w:t>
            </w:r>
          </w:p>
        </w:tc>
        <w:tc>
          <w:tcPr>
            <w:tcW w:w="1020" w:type="dxa"/>
          </w:tcPr>
          <w:p w14:paraId="46DD1061" w14:textId="30B16EAB" w:rsidR="002A26FA" w:rsidRPr="002A26FA" w:rsidRDefault="002A26FA" w:rsidP="002A26FA">
            <w:pPr>
              <w:pStyle w:val="TAL"/>
              <w:rPr>
                <w:sz w:val="16"/>
              </w:rPr>
            </w:pPr>
            <w:r>
              <w:rPr>
                <w:sz w:val="16"/>
              </w:rPr>
              <w:t>agreed</w:t>
            </w:r>
          </w:p>
        </w:tc>
        <w:tc>
          <w:tcPr>
            <w:tcW w:w="1020" w:type="dxa"/>
          </w:tcPr>
          <w:p w14:paraId="29CA46DC" w14:textId="21EF73EF" w:rsidR="002A26FA" w:rsidRPr="002A26FA" w:rsidRDefault="002A26FA" w:rsidP="002A26FA">
            <w:pPr>
              <w:pStyle w:val="TAL"/>
              <w:rPr>
                <w:sz w:val="16"/>
              </w:rPr>
            </w:pPr>
            <w:r>
              <w:rPr>
                <w:sz w:val="16"/>
              </w:rPr>
              <w:t>approved</w:t>
            </w:r>
          </w:p>
        </w:tc>
        <w:tc>
          <w:tcPr>
            <w:tcW w:w="1133" w:type="dxa"/>
          </w:tcPr>
          <w:p w14:paraId="500D35CB" w14:textId="7A3F5B2E" w:rsidR="002A26FA" w:rsidRPr="002A26FA" w:rsidRDefault="002A26FA" w:rsidP="002A26FA">
            <w:pPr>
              <w:pStyle w:val="TAL"/>
              <w:rPr>
                <w:sz w:val="16"/>
              </w:rPr>
            </w:pPr>
            <w:r>
              <w:rPr>
                <w:sz w:val="16"/>
              </w:rPr>
              <w:t>24.542</w:t>
            </w:r>
          </w:p>
        </w:tc>
        <w:tc>
          <w:tcPr>
            <w:tcW w:w="572" w:type="dxa"/>
          </w:tcPr>
          <w:p w14:paraId="25D59EB7" w14:textId="6B99FF3A" w:rsidR="002A26FA" w:rsidRPr="002A26FA" w:rsidRDefault="002A26FA" w:rsidP="002A26FA">
            <w:pPr>
              <w:pStyle w:val="TAL"/>
              <w:rPr>
                <w:sz w:val="16"/>
              </w:rPr>
            </w:pPr>
            <w:r>
              <w:rPr>
                <w:sz w:val="16"/>
              </w:rPr>
              <w:t>0005</w:t>
            </w:r>
          </w:p>
        </w:tc>
        <w:tc>
          <w:tcPr>
            <w:tcW w:w="567" w:type="dxa"/>
          </w:tcPr>
          <w:p w14:paraId="0F369086" w14:textId="0DE1364E" w:rsidR="002A26FA" w:rsidRPr="002A26FA" w:rsidRDefault="002A26FA" w:rsidP="002A26FA">
            <w:pPr>
              <w:pStyle w:val="TAL"/>
              <w:rPr>
                <w:sz w:val="16"/>
              </w:rPr>
            </w:pPr>
            <w:r>
              <w:rPr>
                <w:sz w:val="16"/>
              </w:rPr>
              <w:t>2</w:t>
            </w:r>
          </w:p>
        </w:tc>
        <w:tc>
          <w:tcPr>
            <w:tcW w:w="567" w:type="dxa"/>
          </w:tcPr>
          <w:p w14:paraId="3B532771" w14:textId="13ED06E9" w:rsidR="002A26FA" w:rsidRPr="002A26FA" w:rsidRDefault="002A26FA" w:rsidP="002A26FA">
            <w:pPr>
              <w:pStyle w:val="TAL"/>
              <w:rPr>
                <w:sz w:val="16"/>
              </w:rPr>
            </w:pPr>
            <w:r>
              <w:rPr>
                <w:sz w:val="16"/>
              </w:rPr>
              <w:t>F</w:t>
            </w:r>
          </w:p>
        </w:tc>
        <w:tc>
          <w:tcPr>
            <w:tcW w:w="510" w:type="dxa"/>
          </w:tcPr>
          <w:p w14:paraId="001CEDD3" w14:textId="072ED172" w:rsidR="002A26FA" w:rsidRPr="002A26FA" w:rsidRDefault="002A26FA" w:rsidP="002A26FA">
            <w:pPr>
              <w:pStyle w:val="TAL"/>
              <w:rPr>
                <w:sz w:val="16"/>
              </w:rPr>
            </w:pPr>
            <w:r>
              <w:rPr>
                <w:sz w:val="16"/>
              </w:rPr>
              <w:t>Rel-18</w:t>
            </w:r>
          </w:p>
        </w:tc>
        <w:tc>
          <w:tcPr>
            <w:tcW w:w="661" w:type="dxa"/>
          </w:tcPr>
          <w:p w14:paraId="70DC6DF9" w14:textId="2A25A9C1" w:rsidR="002A26FA" w:rsidRPr="002A26FA" w:rsidRDefault="002A26FA" w:rsidP="002A26FA">
            <w:pPr>
              <w:pStyle w:val="TAL"/>
              <w:rPr>
                <w:sz w:val="16"/>
              </w:rPr>
            </w:pPr>
            <w:r>
              <w:rPr>
                <w:sz w:val="16"/>
              </w:rPr>
              <w:t>18.0.0</w:t>
            </w:r>
          </w:p>
        </w:tc>
        <w:tc>
          <w:tcPr>
            <w:tcW w:w="2607" w:type="dxa"/>
          </w:tcPr>
          <w:p w14:paraId="5373DDBF" w14:textId="01EE1274" w:rsidR="002A26FA" w:rsidRPr="002A26FA" w:rsidRDefault="002A26FA" w:rsidP="002A26FA">
            <w:pPr>
              <w:pStyle w:val="TAL"/>
              <w:rPr>
                <w:sz w:val="16"/>
              </w:rPr>
            </w:pPr>
            <w:r>
              <w:rPr>
                <w:sz w:val="16"/>
              </w:rPr>
              <w:t>Update to the JSON data interchange format</w:t>
            </w:r>
          </w:p>
        </w:tc>
      </w:tr>
      <w:tr w:rsidR="002A26FA" w14:paraId="20A1173C" w14:textId="77777777" w:rsidTr="002A26FA">
        <w:tc>
          <w:tcPr>
            <w:tcW w:w="1133" w:type="dxa"/>
          </w:tcPr>
          <w:p w14:paraId="4613B12C" w14:textId="5F0518A2" w:rsidR="002A26FA" w:rsidRPr="002A26FA" w:rsidRDefault="002A26FA" w:rsidP="002A26FA">
            <w:pPr>
              <w:pStyle w:val="TAL"/>
              <w:rPr>
                <w:sz w:val="16"/>
              </w:rPr>
            </w:pPr>
            <w:r>
              <w:rPr>
                <w:sz w:val="16"/>
              </w:rPr>
              <w:t>C1-243753</w:t>
            </w:r>
          </w:p>
        </w:tc>
        <w:tc>
          <w:tcPr>
            <w:tcW w:w="1020" w:type="dxa"/>
          </w:tcPr>
          <w:p w14:paraId="7C80BF7F" w14:textId="618EF5C3" w:rsidR="002A26FA" w:rsidRPr="002A26FA" w:rsidRDefault="002A26FA" w:rsidP="002A26FA">
            <w:pPr>
              <w:pStyle w:val="TAL"/>
              <w:rPr>
                <w:sz w:val="16"/>
              </w:rPr>
            </w:pPr>
            <w:r>
              <w:rPr>
                <w:sz w:val="16"/>
              </w:rPr>
              <w:t>agreed</w:t>
            </w:r>
          </w:p>
        </w:tc>
        <w:tc>
          <w:tcPr>
            <w:tcW w:w="1020" w:type="dxa"/>
          </w:tcPr>
          <w:p w14:paraId="723F5528" w14:textId="44771DCB" w:rsidR="002A26FA" w:rsidRPr="002A26FA" w:rsidRDefault="002A26FA" w:rsidP="002A26FA">
            <w:pPr>
              <w:pStyle w:val="TAL"/>
              <w:rPr>
                <w:sz w:val="16"/>
              </w:rPr>
            </w:pPr>
            <w:r>
              <w:rPr>
                <w:sz w:val="16"/>
              </w:rPr>
              <w:t>approved</w:t>
            </w:r>
          </w:p>
        </w:tc>
        <w:tc>
          <w:tcPr>
            <w:tcW w:w="1133" w:type="dxa"/>
          </w:tcPr>
          <w:p w14:paraId="02B2E0A3" w14:textId="28BEDA6D" w:rsidR="002A26FA" w:rsidRPr="002A26FA" w:rsidRDefault="002A26FA" w:rsidP="002A26FA">
            <w:pPr>
              <w:pStyle w:val="TAL"/>
              <w:rPr>
                <w:sz w:val="16"/>
              </w:rPr>
            </w:pPr>
            <w:r>
              <w:rPr>
                <w:sz w:val="16"/>
              </w:rPr>
              <w:t>24.548</w:t>
            </w:r>
          </w:p>
        </w:tc>
        <w:tc>
          <w:tcPr>
            <w:tcW w:w="572" w:type="dxa"/>
          </w:tcPr>
          <w:p w14:paraId="23607F7E" w14:textId="3CCE4DBB" w:rsidR="002A26FA" w:rsidRPr="002A26FA" w:rsidRDefault="002A26FA" w:rsidP="002A26FA">
            <w:pPr>
              <w:pStyle w:val="TAL"/>
              <w:rPr>
                <w:sz w:val="16"/>
              </w:rPr>
            </w:pPr>
            <w:r>
              <w:rPr>
                <w:sz w:val="16"/>
              </w:rPr>
              <w:t>0054</w:t>
            </w:r>
          </w:p>
        </w:tc>
        <w:tc>
          <w:tcPr>
            <w:tcW w:w="567" w:type="dxa"/>
          </w:tcPr>
          <w:p w14:paraId="4807DA0B" w14:textId="5188D95F" w:rsidR="002A26FA" w:rsidRPr="002A26FA" w:rsidRDefault="002A26FA" w:rsidP="002A26FA">
            <w:pPr>
              <w:pStyle w:val="TAL"/>
              <w:rPr>
                <w:sz w:val="16"/>
              </w:rPr>
            </w:pPr>
            <w:r>
              <w:rPr>
                <w:sz w:val="16"/>
              </w:rPr>
              <w:t>1</w:t>
            </w:r>
          </w:p>
        </w:tc>
        <w:tc>
          <w:tcPr>
            <w:tcW w:w="567" w:type="dxa"/>
          </w:tcPr>
          <w:p w14:paraId="7044BD99" w14:textId="0A07F492" w:rsidR="002A26FA" w:rsidRPr="002A26FA" w:rsidRDefault="002A26FA" w:rsidP="002A26FA">
            <w:pPr>
              <w:pStyle w:val="TAL"/>
              <w:rPr>
                <w:sz w:val="16"/>
              </w:rPr>
            </w:pPr>
            <w:r>
              <w:rPr>
                <w:sz w:val="16"/>
              </w:rPr>
              <w:t>B</w:t>
            </w:r>
          </w:p>
        </w:tc>
        <w:tc>
          <w:tcPr>
            <w:tcW w:w="510" w:type="dxa"/>
          </w:tcPr>
          <w:p w14:paraId="182A7C1D" w14:textId="6E3E3D75" w:rsidR="002A26FA" w:rsidRPr="002A26FA" w:rsidRDefault="002A26FA" w:rsidP="002A26FA">
            <w:pPr>
              <w:pStyle w:val="TAL"/>
              <w:rPr>
                <w:sz w:val="16"/>
              </w:rPr>
            </w:pPr>
            <w:r>
              <w:rPr>
                <w:sz w:val="16"/>
              </w:rPr>
              <w:t>Rel-18</w:t>
            </w:r>
          </w:p>
        </w:tc>
        <w:tc>
          <w:tcPr>
            <w:tcW w:w="661" w:type="dxa"/>
          </w:tcPr>
          <w:p w14:paraId="30E81CCF" w14:textId="64C8A916" w:rsidR="002A26FA" w:rsidRPr="002A26FA" w:rsidRDefault="002A26FA" w:rsidP="002A26FA">
            <w:pPr>
              <w:pStyle w:val="TAL"/>
              <w:rPr>
                <w:sz w:val="16"/>
              </w:rPr>
            </w:pPr>
            <w:r>
              <w:rPr>
                <w:sz w:val="16"/>
              </w:rPr>
              <w:t>18.3.0</w:t>
            </w:r>
          </w:p>
        </w:tc>
        <w:tc>
          <w:tcPr>
            <w:tcW w:w="2607" w:type="dxa"/>
          </w:tcPr>
          <w:p w14:paraId="53A5F47C" w14:textId="010BAD4D" w:rsidR="002A26FA" w:rsidRPr="002A26FA" w:rsidRDefault="002A26FA" w:rsidP="002A26FA">
            <w:pPr>
              <w:pStyle w:val="TAL"/>
              <w:rPr>
                <w:sz w:val="16"/>
              </w:rPr>
            </w:pPr>
            <w:r>
              <w:rPr>
                <w:sz w:val="16"/>
              </w:rPr>
              <w:t>Procedure to share MBS Listening status report.</w:t>
            </w:r>
          </w:p>
        </w:tc>
      </w:tr>
      <w:tr w:rsidR="002A26FA" w14:paraId="1E71AC77" w14:textId="77777777" w:rsidTr="002A26FA">
        <w:tc>
          <w:tcPr>
            <w:tcW w:w="1133" w:type="dxa"/>
          </w:tcPr>
          <w:p w14:paraId="1C89B805" w14:textId="09F21C4E" w:rsidR="002A26FA" w:rsidRPr="002A26FA" w:rsidRDefault="002A26FA" w:rsidP="002A26FA">
            <w:pPr>
              <w:pStyle w:val="TAL"/>
              <w:rPr>
                <w:sz w:val="16"/>
              </w:rPr>
            </w:pPr>
            <w:r>
              <w:rPr>
                <w:sz w:val="16"/>
              </w:rPr>
              <w:t>C1-243755</w:t>
            </w:r>
          </w:p>
        </w:tc>
        <w:tc>
          <w:tcPr>
            <w:tcW w:w="1020" w:type="dxa"/>
          </w:tcPr>
          <w:p w14:paraId="6A65601F" w14:textId="283480B7" w:rsidR="002A26FA" w:rsidRPr="002A26FA" w:rsidRDefault="002A26FA" w:rsidP="002A26FA">
            <w:pPr>
              <w:pStyle w:val="TAL"/>
              <w:rPr>
                <w:sz w:val="16"/>
              </w:rPr>
            </w:pPr>
            <w:r>
              <w:rPr>
                <w:sz w:val="16"/>
              </w:rPr>
              <w:t>agreed</w:t>
            </w:r>
          </w:p>
        </w:tc>
        <w:tc>
          <w:tcPr>
            <w:tcW w:w="1020" w:type="dxa"/>
          </w:tcPr>
          <w:p w14:paraId="4E2569F7" w14:textId="013ABA4C" w:rsidR="002A26FA" w:rsidRPr="002A26FA" w:rsidRDefault="002A26FA" w:rsidP="002A26FA">
            <w:pPr>
              <w:pStyle w:val="TAL"/>
              <w:rPr>
                <w:sz w:val="16"/>
              </w:rPr>
            </w:pPr>
            <w:r>
              <w:rPr>
                <w:sz w:val="16"/>
              </w:rPr>
              <w:t>approved</w:t>
            </w:r>
          </w:p>
        </w:tc>
        <w:tc>
          <w:tcPr>
            <w:tcW w:w="1133" w:type="dxa"/>
          </w:tcPr>
          <w:p w14:paraId="0C5F075E" w14:textId="4509AE38" w:rsidR="002A26FA" w:rsidRPr="002A26FA" w:rsidRDefault="002A26FA" w:rsidP="002A26FA">
            <w:pPr>
              <w:pStyle w:val="TAL"/>
              <w:rPr>
                <w:sz w:val="16"/>
              </w:rPr>
            </w:pPr>
            <w:r>
              <w:rPr>
                <w:sz w:val="16"/>
              </w:rPr>
              <w:t>24.548</w:t>
            </w:r>
          </w:p>
        </w:tc>
        <w:tc>
          <w:tcPr>
            <w:tcW w:w="572" w:type="dxa"/>
          </w:tcPr>
          <w:p w14:paraId="34AA646F" w14:textId="1F6D69CF" w:rsidR="002A26FA" w:rsidRPr="002A26FA" w:rsidRDefault="002A26FA" w:rsidP="002A26FA">
            <w:pPr>
              <w:pStyle w:val="TAL"/>
              <w:rPr>
                <w:sz w:val="16"/>
              </w:rPr>
            </w:pPr>
            <w:r>
              <w:rPr>
                <w:sz w:val="16"/>
              </w:rPr>
              <w:t>0056</w:t>
            </w:r>
          </w:p>
        </w:tc>
        <w:tc>
          <w:tcPr>
            <w:tcW w:w="567" w:type="dxa"/>
          </w:tcPr>
          <w:p w14:paraId="07DBD483" w14:textId="4380EE29" w:rsidR="002A26FA" w:rsidRPr="002A26FA" w:rsidRDefault="002A26FA" w:rsidP="002A26FA">
            <w:pPr>
              <w:pStyle w:val="TAL"/>
              <w:rPr>
                <w:sz w:val="16"/>
              </w:rPr>
            </w:pPr>
            <w:r>
              <w:rPr>
                <w:sz w:val="16"/>
              </w:rPr>
              <w:t>1</w:t>
            </w:r>
          </w:p>
        </w:tc>
        <w:tc>
          <w:tcPr>
            <w:tcW w:w="567" w:type="dxa"/>
          </w:tcPr>
          <w:p w14:paraId="1774656E" w14:textId="443D6B11" w:rsidR="002A26FA" w:rsidRPr="002A26FA" w:rsidRDefault="002A26FA" w:rsidP="002A26FA">
            <w:pPr>
              <w:pStyle w:val="TAL"/>
              <w:rPr>
                <w:sz w:val="16"/>
              </w:rPr>
            </w:pPr>
            <w:r>
              <w:rPr>
                <w:sz w:val="16"/>
              </w:rPr>
              <w:t>B</w:t>
            </w:r>
          </w:p>
        </w:tc>
        <w:tc>
          <w:tcPr>
            <w:tcW w:w="510" w:type="dxa"/>
          </w:tcPr>
          <w:p w14:paraId="6763FD82" w14:textId="034152A8" w:rsidR="002A26FA" w:rsidRPr="002A26FA" w:rsidRDefault="002A26FA" w:rsidP="002A26FA">
            <w:pPr>
              <w:pStyle w:val="TAL"/>
              <w:rPr>
                <w:sz w:val="16"/>
              </w:rPr>
            </w:pPr>
            <w:r>
              <w:rPr>
                <w:sz w:val="16"/>
              </w:rPr>
              <w:t>Rel-18</w:t>
            </w:r>
          </w:p>
        </w:tc>
        <w:tc>
          <w:tcPr>
            <w:tcW w:w="661" w:type="dxa"/>
          </w:tcPr>
          <w:p w14:paraId="0201482F" w14:textId="7C0CA496" w:rsidR="002A26FA" w:rsidRPr="002A26FA" w:rsidRDefault="002A26FA" w:rsidP="002A26FA">
            <w:pPr>
              <w:pStyle w:val="TAL"/>
              <w:rPr>
                <w:sz w:val="16"/>
              </w:rPr>
            </w:pPr>
            <w:r>
              <w:rPr>
                <w:sz w:val="16"/>
              </w:rPr>
              <w:t>18.3.0</w:t>
            </w:r>
          </w:p>
        </w:tc>
        <w:tc>
          <w:tcPr>
            <w:tcW w:w="2607" w:type="dxa"/>
          </w:tcPr>
          <w:p w14:paraId="063AF264" w14:textId="0C12F91F" w:rsidR="002A26FA" w:rsidRPr="002A26FA" w:rsidRDefault="002A26FA" w:rsidP="002A26FA">
            <w:pPr>
              <w:pStyle w:val="TAL"/>
              <w:rPr>
                <w:sz w:val="16"/>
              </w:rPr>
            </w:pPr>
            <w:r>
              <w:rPr>
                <w:sz w:val="16"/>
              </w:rPr>
              <w:t>Application coordinated UE-to-UE communication requirements management.</w:t>
            </w:r>
          </w:p>
        </w:tc>
      </w:tr>
      <w:tr w:rsidR="002A26FA" w14:paraId="46F01BC3" w14:textId="77777777" w:rsidTr="002A26FA">
        <w:tc>
          <w:tcPr>
            <w:tcW w:w="1133" w:type="dxa"/>
          </w:tcPr>
          <w:p w14:paraId="1AA5CAE7" w14:textId="0465EB33" w:rsidR="002A26FA" w:rsidRPr="002A26FA" w:rsidRDefault="002A26FA" w:rsidP="002A26FA">
            <w:pPr>
              <w:pStyle w:val="TAL"/>
              <w:rPr>
                <w:sz w:val="16"/>
              </w:rPr>
            </w:pPr>
            <w:r>
              <w:rPr>
                <w:sz w:val="16"/>
              </w:rPr>
              <w:t>C1-243780</w:t>
            </w:r>
          </w:p>
        </w:tc>
        <w:tc>
          <w:tcPr>
            <w:tcW w:w="1020" w:type="dxa"/>
          </w:tcPr>
          <w:p w14:paraId="6565B291" w14:textId="54FCB175" w:rsidR="002A26FA" w:rsidRPr="002A26FA" w:rsidRDefault="002A26FA" w:rsidP="002A26FA">
            <w:pPr>
              <w:pStyle w:val="TAL"/>
              <w:rPr>
                <w:sz w:val="16"/>
              </w:rPr>
            </w:pPr>
            <w:r>
              <w:rPr>
                <w:sz w:val="16"/>
              </w:rPr>
              <w:t>agreed</w:t>
            </w:r>
          </w:p>
        </w:tc>
        <w:tc>
          <w:tcPr>
            <w:tcW w:w="1020" w:type="dxa"/>
          </w:tcPr>
          <w:p w14:paraId="09805CCA" w14:textId="7D30BC9A" w:rsidR="002A26FA" w:rsidRPr="002A26FA" w:rsidRDefault="002A26FA" w:rsidP="002A26FA">
            <w:pPr>
              <w:pStyle w:val="TAL"/>
              <w:rPr>
                <w:sz w:val="16"/>
              </w:rPr>
            </w:pPr>
            <w:r>
              <w:rPr>
                <w:sz w:val="16"/>
              </w:rPr>
              <w:t>approved</w:t>
            </w:r>
          </w:p>
        </w:tc>
        <w:tc>
          <w:tcPr>
            <w:tcW w:w="1133" w:type="dxa"/>
          </w:tcPr>
          <w:p w14:paraId="1C746B61" w14:textId="51C05DC0" w:rsidR="002A26FA" w:rsidRPr="002A26FA" w:rsidRDefault="002A26FA" w:rsidP="002A26FA">
            <w:pPr>
              <w:pStyle w:val="TAL"/>
              <w:rPr>
                <w:sz w:val="16"/>
              </w:rPr>
            </w:pPr>
            <w:r>
              <w:rPr>
                <w:sz w:val="16"/>
              </w:rPr>
              <w:t>24.548</w:t>
            </w:r>
          </w:p>
        </w:tc>
        <w:tc>
          <w:tcPr>
            <w:tcW w:w="572" w:type="dxa"/>
          </w:tcPr>
          <w:p w14:paraId="39483258" w14:textId="5BD967B0" w:rsidR="002A26FA" w:rsidRPr="002A26FA" w:rsidRDefault="002A26FA" w:rsidP="002A26FA">
            <w:pPr>
              <w:pStyle w:val="TAL"/>
              <w:rPr>
                <w:sz w:val="16"/>
              </w:rPr>
            </w:pPr>
            <w:r>
              <w:rPr>
                <w:sz w:val="16"/>
              </w:rPr>
              <w:t>0053</w:t>
            </w:r>
          </w:p>
        </w:tc>
        <w:tc>
          <w:tcPr>
            <w:tcW w:w="567" w:type="dxa"/>
          </w:tcPr>
          <w:p w14:paraId="21C02619" w14:textId="3E6BBC14" w:rsidR="002A26FA" w:rsidRPr="002A26FA" w:rsidRDefault="002A26FA" w:rsidP="002A26FA">
            <w:pPr>
              <w:pStyle w:val="TAL"/>
              <w:rPr>
                <w:sz w:val="16"/>
              </w:rPr>
            </w:pPr>
            <w:r>
              <w:rPr>
                <w:sz w:val="16"/>
              </w:rPr>
              <w:t>2</w:t>
            </w:r>
          </w:p>
        </w:tc>
        <w:tc>
          <w:tcPr>
            <w:tcW w:w="567" w:type="dxa"/>
          </w:tcPr>
          <w:p w14:paraId="63825589" w14:textId="461B2FBF" w:rsidR="002A26FA" w:rsidRPr="002A26FA" w:rsidRDefault="002A26FA" w:rsidP="002A26FA">
            <w:pPr>
              <w:pStyle w:val="TAL"/>
              <w:rPr>
                <w:sz w:val="16"/>
              </w:rPr>
            </w:pPr>
            <w:r>
              <w:rPr>
                <w:sz w:val="16"/>
              </w:rPr>
              <w:t>B</w:t>
            </w:r>
          </w:p>
        </w:tc>
        <w:tc>
          <w:tcPr>
            <w:tcW w:w="510" w:type="dxa"/>
          </w:tcPr>
          <w:p w14:paraId="1A185B6A" w14:textId="1C037C1E" w:rsidR="002A26FA" w:rsidRPr="002A26FA" w:rsidRDefault="002A26FA" w:rsidP="002A26FA">
            <w:pPr>
              <w:pStyle w:val="TAL"/>
              <w:rPr>
                <w:sz w:val="16"/>
              </w:rPr>
            </w:pPr>
            <w:r>
              <w:rPr>
                <w:sz w:val="16"/>
              </w:rPr>
              <w:t>Rel-18</w:t>
            </w:r>
          </w:p>
        </w:tc>
        <w:tc>
          <w:tcPr>
            <w:tcW w:w="661" w:type="dxa"/>
          </w:tcPr>
          <w:p w14:paraId="3377A18A" w14:textId="4CBD5A8C" w:rsidR="002A26FA" w:rsidRPr="002A26FA" w:rsidRDefault="002A26FA" w:rsidP="002A26FA">
            <w:pPr>
              <w:pStyle w:val="TAL"/>
              <w:rPr>
                <w:sz w:val="16"/>
              </w:rPr>
            </w:pPr>
            <w:r>
              <w:rPr>
                <w:sz w:val="16"/>
              </w:rPr>
              <w:t>18.3.0</w:t>
            </w:r>
          </w:p>
        </w:tc>
        <w:tc>
          <w:tcPr>
            <w:tcW w:w="2607" w:type="dxa"/>
          </w:tcPr>
          <w:p w14:paraId="0F7CEF2C" w14:textId="174789EC" w:rsidR="002A26FA" w:rsidRPr="002A26FA" w:rsidRDefault="002A26FA" w:rsidP="002A26FA">
            <w:pPr>
              <w:pStyle w:val="TAL"/>
              <w:rPr>
                <w:sz w:val="16"/>
              </w:rPr>
            </w:pPr>
            <w:r>
              <w:rPr>
                <w:sz w:val="16"/>
              </w:rPr>
              <w:t>Procedure to share MBS session announcement and de-announcement.</w:t>
            </w:r>
          </w:p>
        </w:tc>
      </w:tr>
      <w:tr w:rsidR="002A26FA" w14:paraId="0AD8A0CD" w14:textId="77777777" w:rsidTr="002A26FA">
        <w:tc>
          <w:tcPr>
            <w:tcW w:w="1133" w:type="dxa"/>
          </w:tcPr>
          <w:p w14:paraId="1135697F" w14:textId="339D83BF" w:rsidR="002A26FA" w:rsidRPr="002A26FA" w:rsidRDefault="002A26FA" w:rsidP="002A26FA">
            <w:pPr>
              <w:pStyle w:val="TAL"/>
              <w:rPr>
                <w:sz w:val="16"/>
              </w:rPr>
            </w:pPr>
            <w:r>
              <w:rPr>
                <w:sz w:val="16"/>
              </w:rPr>
              <w:t>C1-243781</w:t>
            </w:r>
          </w:p>
        </w:tc>
        <w:tc>
          <w:tcPr>
            <w:tcW w:w="1020" w:type="dxa"/>
          </w:tcPr>
          <w:p w14:paraId="491CD48C" w14:textId="3CD3F91C" w:rsidR="002A26FA" w:rsidRPr="002A26FA" w:rsidRDefault="002A26FA" w:rsidP="002A26FA">
            <w:pPr>
              <w:pStyle w:val="TAL"/>
              <w:rPr>
                <w:sz w:val="16"/>
              </w:rPr>
            </w:pPr>
            <w:r>
              <w:rPr>
                <w:sz w:val="16"/>
              </w:rPr>
              <w:t>agreed</w:t>
            </w:r>
          </w:p>
        </w:tc>
        <w:tc>
          <w:tcPr>
            <w:tcW w:w="1020" w:type="dxa"/>
          </w:tcPr>
          <w:p w14:paraId="7212ED87" w14:textId="2B088AA4" w:rsidR="002A26FA" w:rsidRPr="002A26FA" w:rsidRDefault="002A26FA" w:rsidP="002A26FA">
            <w:pPr>
              <w:pStyle w:val="TAL"/>
              <w:rPr>
                <w:sz w:val="16"/>
              </w:rPr>
            </w:pPr>
            <w:r>
              <w:rPr>
                <w:sz w:val="16"/>
              </w:rPr>
              <w:t>approved</w:t>
            </w:r>
          </w:p>
        </w:tc>
        <w:tc>
          <w:tcPr>
            <w:tcW w:w="1133" w:type="dxa"/>
          </w:tcPr>
          <w:p w14:paraId="5B2F38BF" w14:textId="01BB811C" w:rsidR="002A26FA" w:rsidRPr="002A26FA" w:rsidRDefault="002A26FA" w:rsidP="002A26FA">
            <w:pPr>
              <w:pStyle w:val="TAL"/>
              <w:rPr>
                <w:sz w:val="16"/>
              </w:rPr>
            </w:pPr>
            <w:r>
              <w:rPr>
                <w:sz w:val="16"/>
              </w:rPr>
              <w:t>24.548</w:t>
            </w:r>
          </w:p>
        </w:tc>
        <w:tc>
          <w:tcPr>
            <w:tcW w:w="572" w:type="dxa"/>
          </w:tcPr>
          <w:p w14:paraId="3DA0D606" w14:textId="1154C63F" w:rsidR="002A26FA" w:rsidRPr="002A26FA" w:rsidRDefault="002A26FA" w:rsidP="002A26FA">
            <w:pPr>
              <w:pStyle w:val="TAL"/>
              <w:rPr>
                <w:sz w:val="16"/>
              </w:rPr>
            </w:pPr>
            <w:r>
              <w:rPr>
                <w:sz w:val="16"/>
              </w:rPr>
              <w:t>0055</w:t>
            </w:r>
          </w:p>
        </w:tc>
        <w:tc>
          <w:tcPr>
            <w:tcW w:w="567" w:type="dxa"/>
          </w:tcPr>
          <w:p w14:paraId="5E3F6777" w14:textId="7C4625C5" w:rsidR="002A26FA" w:rsidRPr="002A26FA" w:rsidRDefault="002A26FA" w:rsidP="002A26FA">
            <w:pPr>
              <w:pStyle w:val="TAL"/>
              <w:rPr>
                <w:sz w:val="16"/>
              </w:rPr>
            </w:pPr>
            <w:r>
              <w:rPr>
                <w:sz w:val="16"/>
              </w:rPr>
              <w:t>2</w:t>
            </w:r>
          </w:p>
        </w:tc>
        <w:tc>
          <w:tcPr>
            <w:tcW w:w="567" w:type="dxa"/>
          </w:tcPr>
          <w:p w14:paraId="41711E6A" w14:textId="2A23E0F7" w:rsidR="002A26FA" w:rsidRPr="002A26FA" w:rsidRDefault="002A26FA" w:rsidP="002A26FA">
            <w:pPr>
              <w:pStyle w:val="TAL"/>
              <w:rPr>
                <w:sz w:val="16"/>
              </w:rPr>
            </w:pPr>
            <w:r>
              <w:rPr>
                <w:sz w:val="16"/>
              </w:rPr>
              <w:t>B</w:t>
            </w:r>
          </w:p>
        </w:tc>
        <w:tc>
          <w:tcPr>
            <w:tcW w:w="510" w:type="dxa"/>
          </w:tcPr>
          <w:p w14:paraId="2BA8AEB6" w14:textId="3D7A3ADF" w:rsidR="002A26FA" w:rsidRPr="002A26FA" w:rsidRDefault="002A26FA" w:rsidP="002A26FA">
            <w:pPr>
              <w:pStyle w:val="TAL"/>
              <w:rPr>
                <w:sz w:val="16"/>
              </w:rPr>
            </w:pPr>
            <w:r>
              <w:rPr>
                <w:sz w:val="16"/>
              </w:rPr>
              <w:t>Rel-18</w:t>
            </w:r>
          </w:p>
        </w:tc>
        <w:tc>
          <w:tcPr>
            <w:tcW w:w="661" w:type="dxa"/>
          </w:tcPr>
          <w:p w14:paraId="01434CAB" w14:textId="1531605F" w:rsidR="002A26FA" w:rsidRPr="002A26FA" w:rsidRDefault="002A26FA" w:rsidP="002A26FA">
            <w:pPr>
              <w:pStyle w:val="TAL"/>
              <w:rPr>
                <w:sz w:val="16"/>
              </w:rPr>
            </w:pPr>
            <w:r>
              <w:rPr>
                <w:sz w:val="16"/>
              </w:rPr>
              <w:t>18.3.0</w:t>
            </w:r>
          </w:p>
        </w:tc>
        <w:tc>
          <w:tcPr>
            <w:tcW w:w="2607" w:type="dxa"/>
          </w:tcPr>
          <w:p w14:paraId="0DE0F9B7" w14:textId="224ACA72" w:rsidR="002A26FA" w:rsidRPr="002A26FA" w:rsidRDefault="002A26FA" w:rsidP="002A26FA">
            <w:pPr>
              <w:pStyle w:val="TAL"/>
              <w:rPr>
                <w:sz w:val="16"/>
              </w:rPr>
            </w:pPr>
            <w:r>
              <w:rPr>
                <w:sz w:val="16"/>
              </w:rPr>
              <w:t>Procedure to share UE session join notification for MBS session.</w:t>
            </w:r>
          </w:p>
        </w:tc>
      </w:tr>
    </w:tbl>
    <w:p w14:paraId="7CA61B18" w14:textId="77777777" w:rsidR="002A26FA" w:rsidRDefault="002A26FA" w:rsidP="002A26FA"/>
    <w:p w14:paraId="3AC2F727"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3A53DA" w14:textId="77777777" w:rsidR="002A26FA" w:rsidRDefault="002A26FA" w:rsidP="002A26FA">
      <w:pPr>
        <w:pStyle w:val="Heading3"/>
      </w:pPr>
      <w:bookmarkStart w:id="147" w:name="_Toc169667694"/>
      <w:r>
        <w:t>18.44</w:t>
      </w:r>
      <w:r>
        <w:tab/>
        <w:t>T Aspects of Application Layer Support for Uncrewed Aerial Systems (UAS), Phase 2 [UASAPP_Ph2]</w:t>
      </w:r>
      <w:bookmarkEnd w:id="147"/>
    </w:p>
    <w:p w14:paraId="09E87417" w14:textId="3D3A0008" w:rsidR="002A26FA" w:rsidRDefault="002A26FA" w:rsidP="002A26FA">
      <w:pPr>
        <w:rPr>
          <w:rFonts w:ascii="Arial" w:hAnsi="Arial" w:cs="Arial"/>
          <w:b/>
          <w:sz w:val="24"/>
        </w:rPr>
      </w:pPr>
      <w:r>
        <w:rPr>
          <w:rFonts w:ascii="Arial" w:hAnsi="Arial" w:cs="Arial"/>
          <w:b/>
          <w:color w:val="0000FF"/>
          <w:sz w:val="24"/>
        </w:rPr>
        <w:t>CP-241112</w:t>
      </w:r>
      <w:r>
        <w:rPr>
          <w:rFonts w:ascii="Arial" w:hAnsi="Arial" w:cs="Arial"/>
          <w:b/>
          <w:color w:val="0000FF"/>
          <w:sz w:val="24"/>
        </w:rPr>
        <w:tab/>
      </w:r>
      <w:r>
        <w:rPr>
          <w:rFonts w:ascii="Arial" w:hAnsi="Arial" w:cs="Arial"/>
          <w:b/>
          <w:sz w:val="24"/>
        </w:rPr>
        <w:t>CR Pack on UASAPP_Ph2</w:t>
      </w:r>
    </w:p>
    <w:p w14:paraId="19425AF2"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7ACF7EA" w14:textId="77777777" w:rsidR="002A26FA" w:rsidRDefault="002A26FA" w:rsidP="002A26FA">
      <w:r>
        <w:t>List of CRs in this pack</w:t>
      </w:r>
    </w:p>
    <w:tbl>
      <w:tblPr>
        <w:tblStyle w:val="TableGrid"/>
        <w:tblW w:w="0" w:type="auto"/>
        <w:tblLook w:val="04A0" w:firstRow="1" w:lastRow="0" w:firstColumn="1" w:lastColumn="0" w:noHBand="0" w:noVBand="1"/>
      </w:tblPr>
      <w:tblGrid>
        <w:gridCol w:w="1093"/>
        <w:gridCol w:w="995"/>
        <w:gridCol w:w="1005"/>
        <w:gridCol w:w="1087"/>
        <w:gridCol w:w="572"/>
        <w:gridCol w:w="558"/>
        <w:gridCol w:w="557"/>
        <w:gridCol w:w="510"/>
        <w:gridCol w:w="661"/>
        <w:gridCol w:w="2591"/>
      </w:tblGrid>
      <w:tr w:rsidR="002A26FA" w14:paraId="7BC78449" w14:textId="77777777" w:rsidTr="002A26FA">
        <w:tc>
          <w:tcPr>
            <w:tcW w:w="1133" w:type="dxa"/>
          </w:tcPr>
          <w:p w14:paraId="0731EEE1" w14:textId="302AD284" w:rsidR="002A26FA" w:rsidRDefault="002A26FA" w:rsidP="002A26FA">
            <w:pPr>
              <w:pStyle w:val="TAH"/>
            </w:pPr>
            <w:r>
              <w:t>WG TDoc</w:t>
            </w:r>
          </w:p>
        </w:tc>
        <w:tc>
          <w:tcPr>
            <w:tcW w:w="1020" w:type="dxa"/>
          </w:tcPr>
          <w:p w14:paraId="21A5D06F" w14:textId="75DADE4D" w:rsidR="002A26FA" w:rsidRDefault="002A26FA" w:rsidP="002A26FA">
            <w:pPr>
              <w:pStyle w:val="TAH"/>
            </w:pPr>
            <w:r>
              <w:t xml:space="preserve">WG </w:t>
            </w:r>
            <w:proofErr w:type="spellStart"/>
            <w:r>
              <w:t>decisn</w:t>
            </w:r>
            <w:proofErr w:type="spellEnd"/>
          </w:p>
        </w:tc>
        <w:tc>
          <w:tcPr>
            <w:tcW w:w="1020" w:type="dxa"/>
          </w:tcPr>
          <w:p w14:paraId="7139E99E" w14:textId="688F33B2" w:rsidR="002A26FA" w:rsidRDefault="002A26FA" w:rsidP="002A26FA">
            <w:pPr>
              <w:pStyle w:val="TAH"/>
            </w:pPr>
            <w:r>
              <w:t xml:space="preserve">TSG </w:t>
            </w:r>
            <w:proofErr w:type="spellStart"/>
            <w:r>
              <w:t>decisn</w:t>
            </w:r>
            <w:proofErr w:type="spellEnd"/>
          </w:p>
        </w:tc>
        <w:tc>
          <w:tcPr>
            <w:tcW w:w="1133" w:type="dxa"/>
          </w:tcPr>
          <w:p w14:paraId="55C4548C" w14:textId="58BF1A17" w:rsidR="002A26FA" w:rsidRDefault="002A26FA" w:rsidP="002A26FA">
            <w:pPr>
              <w:pStyle w:val="TAH"/>
            </w:pPr>
            <w:r>
              <w:t>Spec</w:t>
            </w:r>
          </w:p>
        </w:tc>
        <w:tc>
          <w:tcPr>
            <w:tcW w:w="572" w:type="dxa"/>
          </w:tcPr>
          <w:p w14:paraId="67EC6C54" w14:textId="3658C9CF" w:rsidR="002A26FA" w:rsidRDefault="002A26FA" w:rsidP="002A26FA">
            <w:pPr>
              <w:pStyle w:val="TAH"/>
            </w:pPr>
            <w:r>
              <w:t>CR</w:t>
            </w:r>
          </w:p>
        </w:tc>
        <w:tc>
          <w:tcPr>
            <w:tcW w:w="567" w:type="dxa"/>
          </w:tcPr>
          <w:p w14:paraId="7404BAD0" w14:textId="0742E1CB" w:rsidR="002A26FA" w:rsidRDefault="002A26FA" w:rsidP="002A26FA">
            <w:pPr>
              <w:pStyle w:val="TAH"/>
            </w:pPr>
            <w:r>
              <w:t>rev</w:t>
            </w:r>
          </w:p>
        </w:tc>
        <w:tc>
          <w:tcPr>
            <w:tcW w:w="567" w:type="dxa"/>
          </w:tcPr>
          <w:p w14:paraId="747FB7C5" w14:textId="2BDCE930" w:rsidR="002A26FA" w:rsidRDefault="002A26FA" w:rsidP="002A26FA">
            <w:pPr>
              <w:pStyle w:val="TAH"/>
            </w:pPr>
            <w:r>
              <w:t>cat</w:t>
            </w:r>
          </w:p>
        </w:tc>
        <w:tc>
          <w:tcPr>
            <w:tcW w:w="510" w:type="dxa"/>
          </w:tcPr>
          <w:p w14:paraId="62B9E44B" w14:textId="54EA9201" w:rsidR="002A26FA" w:rsidRDefault="002A26FA" w:rsidP="002A26FA">
            <w:pPr>
              <w:pStyle w:val="TAH"/>
            </w:pPr>
            <w:proofErr w:type="spellStart"/>
            <w:r>
              <w:t>Rel</w:t>
            </w:r>
            <w:proofErr w:type="spellEnd"/>
          </w:p>
        </w:tc>
        <w:tc>
          <w:tcPr>
            <w:tcW w:w="661" w:type="dxa"/>
          </w:tcPr>
          <w:p w14:paraId="10780876" w14:textId="45F019B6"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67E949F7" w14:textId="271743CB" w:rsidR="002A26FA" w:rsidRDefault="002A26FA" w:rsidP="002A26FA">
            <w:pPr>
              <w:pStyle w:val="TAH"/>
            </w:pPr>
            <w:r>
              <w:t>Title</w:t>
            </w:r>
          </w:p>
        </w:tc>
      </w:tr>
      <w:tr w:rsidR="002A26FA" w14:paraId="6D31254D" w14:textId="77777777" w:rsidTr="002A26FA">
        <w:tc>
          <w:tcPr>
            <w:tcW w:w="1133" w:type="dxa"/>
          </w:tcPr>
          <w:p w14:paraId="1D732879" w14:textId="1170DAE2" w:rsidR="002A26FA" w:rsidRPr="002A26FA" w:rsidRDefault="002A26FA" w:rsidP="002A26FA">
            <w:pPr>
              <w:pStyle w:val="TAL"/>
              <w:rPr>
                <w:sz w:val="16"/>
              </w:rPr>
            </w:pPr>
            <w:r>
              <w:rPr>
                <w:sz w:val="16"/>
              </w:rPr>
              <w:t>C3-242486</w:t>
            </w:r>
          </w:p>
        </w:tc>
        <w:tc>
          <w:tcPr>
            <w:tcW w:w="1020" w:type="dxa"/>
          </w:tcPr>
          <w:p w14:paraId="65E46FF0" w14:textId="3189D6C3" w:rsidR="002A26FA" w:rsidRPr="002A26FA" w:rsidRDefault="002A26FA" w:rsidP="002A26FA">
            <w:pPr>
              <w:pStyle w:val="TAL"/>
              <w:rPr>
                <w:sz w:val="16"/>
              </w:rPr>
            </w:pPr>
            <w:r>
              <w:rPr>
                <w:sz w:val="16"/>
              </w:rPr>
              <w:t>agreed</w:t>
            </w:r>
          </w:p>
        </w:tc>
        <w:tc>
          <w:tcPr>
            <w:tcW w:w="1020" w:type="dxa"/>
          </w:tcPr>
          <w:p w14:paraId="07A73D0E" w14:textId="1000B555" w:rsidR="002A26FA" w:rsidRPr="002A26FA" w:rsidRDefault="002A26FA" w:rsidP="002A26FA">
            <w:pPr>
              <w:pStyle w:val="TAL"/>
              <w:rPr>
                <w:sz w:val="16"/>
              </w:rPr>
            </w:pPr>
            <w:r>
              <w:rPr>
                <w:sz w:val="16"/>
              </w:rPr>
              <w:t>approved</w:t>
            </w:r>
          </w:p>
        </w:tc>
        <w:tc>
          <w:tcPr>
            <w:tcW w:w="1133" w:type="dxa"/>
          </w:tcPr>
          <w:p w14:paraId="35DE0705" w14:textId="06394417" w:rsidR="002A26FA" w:rsidRPr="002A26FA" w:rsidRDefault="002A26FA" w:rsidP="002A26FA">
            <w:pPr>
              <w:pStyle w:val="TAL"/>
              <w:rPr>
                <w:sz w:val="16"/>
              </w:rPr>
            </w:pPr>
            <w:r>
              <w:rPr>
                <w:sz w:val="16"/>
              </w:rPr>
              <w:t>29.257</w:t>
            </w:r>
          </w:p>
        </w:tc>
        <w:tc>
          <w:tcPr>
            <w:tcW w:w="572" w:type="dxa"/>
          </w:tcPr>
          <w:p w14:paraId="21C028DB" w14:textId="5DF5E166" w:rsidR="002A26FA" w:rsidRPr="002A26FA" w:rsidRDefault="002A26FA" w:rsidP="002A26FA">
            <w:pPr>
              <w:pStyle w:val="TAL"/>
              <w:rPr>
                <w:sz w:val="16"/>
              </w:rPr>
            </w:pPr>
            <w:r>
              <w:rPr>
                <w:sz w:val="16"/>
              </w:rPr>
              <w:t>0027</w:t>
            </w:r>
          </w:p>
        </w:tc>
        <w:tc>
          <w:tcPr>
            <w:tcW w:w="567" w:type="dxa"/>
          </w:tcPr>
          <w:p w14:paraId="63EC0B75" w14:textId="3CD4E4FD" w:rsidR="002A26FA" w:rsidRPr="002A26FA" w:rsidRDefault="002A26FA" w:rsidP="002A26FA">
            <w:pPr>
              <w:pStyle w:val="TAL"/>
              <w:rPr>
                <w:sz w:val="16"/>
              </w:rPr>
            </w:pPr>
            <w:r>
              <w:rPr>
                <w:sz w:val="16"/>
              </w:rPr>
              <w:t>1</w:t>
            </w:r>
          </w:p>
        </w:tc>
        <w:tc>
          <w:tcPr>
            <w:tcW w:w="567" w:type="dxa"/>
          </w:tcPr>
          <w:p w14:paraId="718086A8" w14:textId="4E619D12" w:rsidR="002A26FA" w:rsidRPr="002A26FA" w:rsidRDefault="002A26FA" w:rsidP="002A26FA">
            <w:pPr>
              <w:pStyle w:val="TAL"/>
              <w:rPr>
                <w:sz w:val="16"/>
              </w:rPr>
            </w:pPr>
            <w:r>
              <w:rPr>
                <w:sz w:val="16"/>
              </w:rPr>
              <w:t>F</w:t>
            </w:r>
          </w:p>
        </w:tc>
        <w:tc>
          <w:tcPr>
            <w:tcW w:w="510" w:type="dxa"/>
          </w:tcPr>
          <w:p w14:paraId="6ABABE3C" w14:textId="11D3893E" w:rsidR="002A26FA" w:rsidRPr="002A26FA" w:rsidRDefault="002A26FA" w:rsidP="002A26FA">
            <w:pPr>
              <w:pStyle w:val="TAL"/>
              <w:rPr>
                <w:sz w:val="16"/>
              </w:rPr>
            </w:pPr>
            <w:r>
              <w:rPr>
                <w:sz w:val="16"/>
              </w:rPr>
              <w:t>Rel-18</w:t>
            </w:r>
          </w:p>
        </w:tc>
        <w:tc>
          <w:tcPr>
            <w:tcW w:w="661" w:type="dxa"/>
          </w:tcPr>
          <w:p w14:paraId="1920F085" w14:textId="7B44D0DC" w:rsidR="002A26FA" w:rsidRPr="002A26FA" w:rsidRDefault="002A26FA" w:rsidP="002A26FA">
            <w:pPr>
              <w:pStyle w:val="TAL"/>
              <w:rPr>
                <w:sz w:val="16"/>
              </w:rPr>
            </w:pPr>
            <w:r>
              <w:rPr>
                <w:sz w:val="16"/>
              </w:rPr>
              <w:t>18.3.0</w:t>
            </w:r>
          </w:p>
        </w:tc>
        <w:tc>
          <w:tcPr>
            <w:tcW w:w="2607" w:type="dxa"/>
          </w:tcPr>
          <w:p w14:paraId="1FB7E74D" w14:textId="1A0D70C0" w:rsidR="002A26FA" w:rsidRPr="002A26FA" w:rsidRDefault="002A26FA" w:rsidP="002A26FA">
            <w:pPr>
              <w:pStyle w:val="TAL"/>
              <w:rPr>
                <w:sz w:val="16"/>
              </w:rPr>
            </w:pPr>
            <w:r>
              <w:rPr>
                <w:sz w:val="16"/>
              </w:rPr>
              <w:t xml:space="preserve">Corrections to </w:t>
            </w:r>
            <w:proofErr w:type="spellStart"/>
            <w:r>
              <w:rPr>
                <w:sz w:val="16"/>
              </w:rPr>
              <w:t>UAE_ChangeUSSManagement</w:t>
            </w:r>
            <w:proofErr w:type="spellEnd"/>
            <w:r>
              <w:rPr>
                <w:sz w:val="16"/>
              </w:rPr>
              <w:t xml:space="preserve"> API</w:t>
            </w:r>
          </w:p>
        </w:tc>
      </w:tr>
      <w:tr w:rsidR="002A26FA" w14:paraId="4AF570B0" w14:textId="77777777" w:rsidTr="002A26FA">
        <w:tc>
          <w:tcPr>
            <w:tcW w:w="1133" w:type="dxa"/>
          </w:tcPr>
          <w:p w14:paraId="4B721DFE" w14:textId="44F0F444" w:rsidR="002A26FA" w:rsidRPr="002A26FA" w:rsidRDefault="002A26FA" w:rsidP="002A26FA">
            <w:pPr>
              <w:pStyle w:val="TAL"/>
              <w:rPr>
                <w:sz w:val="16"/>
              </w:rPr>
            </w:pPr>
            <w:r>
              <w:rPr>
                <w:sz w:val="16"/>
              </w:rPr>
              <w:t>C3-242488</w:t>
            </w:r>
          </w:p>
        </w:tc>
        <w:tc>
          <w:tcPr>
            <w:tcW w:w="1020" w:type="dxa"/>
          </w:tcPr>
          <w:p w14:paraId="73F585D7" w14:textId="6AD7B6DB" w:rsidR="002A26FA" w:rsidRPr="002A26FA" w:rsidRDefault="002A26FA" w:rsidP="002A26FA">
            <w:pPr>
              <w:pStyle w:val="TAL"/>
              <w:rPr>
                <w:sz w:val="16"/>
              </w:rPr>
            </w:pPr>
            <w:r>
              <w:rPr>
                <w:sz w:val="16"/>
              </w:rPr>
              <w:t>agreed</w:t>
            </w:r>
          </w:p>
        </w:tc>
        <w:tc>
          <w:tcPr>
            <w:tcW w:w="1020" w:type="dxa"/>
          </w:tcPr>
          <w:p w14:paraId="2D1C90E1" w14:textId="708EEDCF" w:rsidR="002A26FA" w:rsidRPr="002A26FA" w:rsidRDefault="002A26FA" w:rsidP="002A26FA">
            <w:pPr>
              <w:pStyle w:val="TAL"/>
              <w:rPr>
                <w:sz w:val="16"/>
              </w:rPr>
            </w:pPr>
            <w:r>
              <w:rPr>
                <w:sz w:val="16"/>
              </w:rPr>
              <w:t>approved</w:t>
            </w:r>
          </w:p>
        </w:tc>
        <w:tc>
          <w:tcPr>
            <w:tcW w:w="1133" w:type="dxa"/>
          </w:tcPr>
          <w:p w14:paraId="3BEEC04F" w14:textId="364620F3" w:rsidR="002A26FA" w:rsidRPr="002A26FA" w:rsidRDefault="002A26FA" w:rsidP="002A26FA">
            <w:pPr>
              <w:pStyle w:val="TAL"/>
              <w:rPr>
                <w:sz w:val="16"/>
              </w:rPr>
            </w:pPr>
            <w:r>
              <w:rPr>
                <w:sz w:val="16"/>
              </w:rPr>
              <w:t>29.257</w:t>
            </w:r>
          </w:p>
        </w:tc>
        <w:tc>
          <w:tcPr>
            <w:tcW w:w="572" w:type="dxa"/>
          </w:tcPr>
          <w:p w14:paraId="515475DB" w14:textId="3B6AE2C5" w:rsidR="002A26FA" w:rsidRPr="002A26FA" w:rsidRDefault="002A26FA" w:rsidP="002A26FA">
            <w:pPr>
              <w:pStyle w:val="TAL"/>
              <w:rPr>
                <w:sz w:val="16"/>
              </w:rPr>
            </w:pPr>
            <w:r>
              <w:rPr>
                <w:sz w:val="16"/>
              </w:rPr>
              <w:t>0029</w:t>
            </w:r>
          </w:p>
        </w:tc>
        <w:tc>
          <w:tcPr>
            <w:tcW w:w="567" w:type="dxa"/>
          </w:tcPr>
          <w:p w14:paraId="303A46A0" w14:textId="0E8A66E7" w:rsidR="002A26FA" w:rsidRPr="002A26FA" w:rsidRDefault="002A26FA" w:rsidP="002A26FA">
            <w:pPr>
              <w:pStyle w:val="TAL"/>
              <w:rPr>
                <w:sz w:val="16"/>
              </w:rPr>
            </w:pPr>
            <w:r>
              <w:rPr>
                <w:sz w:val="16"/>
              </w:rPr>
              <w:t>1</w:t>
            </w:r>
          </w:p>
        </w:tc>
        <w:tc>
          <w:tcPr>
            <w:tcW w:w="567" w:type="dxa"/>
          </w:tcPr>
          <w:p w14:paraId="46B42976" w14:textId="6E9A5C65" w:rsidR="002A26FA" w:rsidRPr="002A26FA" w:rsidRDefault="002A26FA" w:rsidP="002A26FA">
            <w:pPr>
              <w:pStyle w:val="TAL"/>
              <w:rPr>
                <w:sz w:val="16"/>
              </w:rPr>
            </w:pPr>
            <w:r>
              <w:rPr>
                <w:sz w:val="16"/>
              </w:rPr>
              <w:t>F</w:t>
            </w:r>
          </w:p>
        </w:tc>
        <w:tc>
          <w:tcPr>
            <w:tcW w:w="510" w:type="dxa"/>
          </w:tcPr>
          <w:p w14:paraId="08A77CB2" w14:textId="32D77C8A" w:rsidR="002A26FA" w:rsidRPr="002A26FA" w:rsidRDefault="002A26FA" w:rsidP="002A26FA">
            <w:pPr>
              <w:pStyle w:val="TAL"/>
              <w:rPr>
                <w:sz w:val="16"/>
              </w:rPr>
            </w:pPr>
            <w:r>
              <w:rPr>
                <w:sz w:val="16"/>
              </w:rPr>
              <w:t>Rel-18</w:t>
            </w:r>
          </w:p>
        </w:tc>
        <w:tc>
          <w:tcPr>
            <w:tcW w:w="661" w:type="dxa"/>
          </w:tcPr>
          <w:p w14:paraId="1C677090" w14:textId="0FD178B4" w:rsidR="002A26FA" w:rsidRPr="002A26FA" w:rsidRDefault="002A26FA" w:rsidP="002A26FA">
            <w:pPr>
              <w:pStyle w:val="TAL"/>
              <w:rPr>
                <w:sz w:val="16"/>
              </w:rPr>
            </w:pPr>
            <w:r>
              <w:rPr>
                <w:sz w:val="16"/>
              </w:rPr>
              <w:t>18.3.0</w:t>
            </w:r>
          </w:p>
        </w:tc>
        <w:tc>
          <w:tcPr>
            <w:tcW w:w="2607" w:type="dxa"/>
          </w:tcPr>
          <w:p w14:paraId="47560B1F" w14:textId="72103833" w:rsidR="002A26FA" w:rsidRPr="002A26FA" w:rsidRDefault="002A26FA" w:rsidP="002A26FA">
            <w:pPr>
              <w:pStyle w:val="TAL"/>
              <w:rPr>
                <w:sz w:val="16"/>
              </w:rPr>
            </w:pPr>
            <w:r>
              <w:rPr>
                <w:sz w:val="16"/>
              </w:rPr>
              <w:t xml:space="preserve">Corrections to </w:t>
            </w:r>
            <w:proofErr w:type="spellStart"/>
            <w:r>
              <w:rPr>
                <w:sz w:val="16"/>
              </w:rPr>
              <w:t>UAE_UAVDynamicInfo</w:t>
            </w:r>
            <w:proofErr w:type="spellEnd"/>
            <w:r>
              <w:rPr>
                <w:sz w:val="16"/>
              </w:rPr>
              <w:t xml:space="preserve"> API</w:t>
            </w:r>
          </w:p>
        </w:tc>
      </w:tr>
      <w:tr w:rsidR="002A26FA" w14:paraId="4A65F7DE" w14:textId="77777777" w:rsidTr="002A26FA">
        <w:tc>
          <w:tcPr>
            <w:tcW w:w="1133" w:type="dxa"/>
          </w:tcPr>
          <w:p w14:paraId="6285DF2F" w14:textId="44E2E5B3" w:rsidR="002A26FA" w:rsidRPr="002A26FA" w:rsidRDefault="002A26FA" w:rsidP="002A26FA">
            <w:pPr>
              <w:pStyle w:val="TAL"/>
              <w:rPr>
                <w:sz w:val="16"/>
              </w:rPr>
            </w:pPr>
            <w:r>
              <w:rPr>
                <w:sz w:val="16"/>
              </w:rPr>
              <w:t>C3-243254</w:t>
            </w:r>
          </w:p>
        </w:tc>
        <w:tc>
          <w:tcPr>
            <w:tcW w:w="1020" w:type="dxa"/>
          </w:tcPr>
          <w:p w14:paraId="44CFF507" w14:textId="4F92ED00" w:rsidR="002A26FA" w:rsidRPr="002A26FA" w:rsidRDefault="002A26FA" w:rsidP="002A26FA">
            <w:pPr>
              <w:pStyle w:val="TAL"/>
              <w:rPr>
                <w:sz w:val="16"/>
              </w:rPr>
            </w:pPr>
            <w:r>
              <w:rPr>
                <w:sz w:val="16"/>
              </w:rPr>
              <w:t>agreed</w:t>
            </w:r>
          </w:p>
        </w:tc>
        <w:tc>
          <w:tcPr>
            <w:tcW w:w="1020" w:type="dxa"/>
          </w:tcPr>
          <w:p w14:paraId="78F7D70B" w14:textId="529B0532" w:rsidR="002A26FA" w:rsidRPr="002A26FA" w:rsidRDefault="002A26FA" w:rsidP="002A26FA">
            <w:pPr>
              <w:pStyle w:val="TAL"/>
              <w:rPr>
                <w:sz w:val="16"/>
              </w:rPr>
            </w:pPr>
            <w:r>
              <w:rPr>
                <w:sz w:val="16"/>
              </w:rPr>
              <w:t>approved</w:t>
            </w:r>
          </w:p>
        </w:tc>
        <w:tc>
          <w:tcPr>
            <w:tcW w:w="1133" w:type="dxa"/>
          </w:tcPr>
          <w:p w14:paraId="5701C877" w14:textId="20233418" w:rsidR="002A26FA" w:rsidRPr="002A26FA" w:rsidRDefault="002A26FA" w:rsidP="002A26FA">
            <w:pPr>
              <w:pStyle w:val="TAL"/>
              <w:rPr>
                <w:sz w:val="16"/>
              </w:rPr>
            </w:pPr>
            <w:r>
              <w:rPr>
                <w:sz w:val="16"/>
              </w:rPr>
              <w:t>29.257</w:t>
            </w:r>
          </w:p>
        </w:tc>
        <w:tc>
          <w:tcPr>
            <w:tcW w:w="572" w:type="dxa"/>
          </w:tcPr>
          <w:p w14:paraId="7A7466A7" w14:textId="019249E6" w:rsidR="002A26FA" w:rsidRPr="002A26FA" w:rsidRDefault="002A26FA" w:rsidP="002A26FA">
            <w:pPr>
              <w:pStyle w:val="TAL"/>
              <w:rPr>
                <w:sz w:val="16"/>
              </w:rPr>
            </w:pPr>
            <w:r>
              <w:rPr>
                <w:sz w:val="16"/>
              </w:rPr>
              <w:t>0035</w:t>
            </w:r>
          </w:p>
        </w:tc>
        <w:tc>
          <w:tcPr>
            <w:tcW w:w="567" w:type="dxa"/>
          </w:tcPr>
          <w:p w14:paraId="5E93044F" w14:textId="77777777" w:rsidR="002A26FA" w:rsidRPr="002A26FA" w:rsidRDefault="002A26FA" w:rsidP="002A26FA">
            <w:pPr>
              <w:pStyle w:val="TAL"/>
              <w:rPr>
                <w:sz w:val="16"/>
              </w:rPr>
            </w:pPr>
          </w:p>
        </w:tc>
        <w:tc>
          <w:tcPr>
            <w:tcW w:w="567" w:type="dxa"/>
          </w:tcPr>
          <w:p w14:paraId="49193D6A" w14:textId="6429B37A" w:rsidR="002A26FA" w:rsidRPr="002A26FA" w:rsidRDefault="002A26FA" w:rsidP="002A26FA">
            <w:pPr>
              <w:pStyle w:val="TAL"/>
              <w:rPr>
                <w:sz w:val="16"/>
              </w:rPr>
            </w:pPr>
            <w:r>
              <w:rPr>
                <w:sz w:val="16"/>
              </w:rPr>
              <w:t>F</w:t>
            </w:r>
          </w:p>
        </w:tc>
        <w:tc>
          <w:tcPr>
            <w:tcW w:w="510" w:type="dxa"/>
          </w:tcPr>
          <w:p w14:paraId="6855E8DE" w14:textId="2ED72EA2" w:rsidR="002A26FA" w:rsidRPr="002A26FA" w:rsidRDefault="002A26FA" w:rsidP="002A26FA">
            <w:pPr>
              <w:pStyle w:val="TAL"/>
              <w:rPr>
                <w:sz w:val="16"/>
              </w:rPr>
            </w:pPr>
            <w:r>
              <w:rPr>
                <w:sz w:val="16"/>
              </w:rPr>
              <w:t>Rel-18</w:t>
            </w:r>
          </w:p>
        </w:tc>
        <w:tc>
          <w:tcPr>
            <w:tcW w:w="661" w:type="dxa"/>
          </w:tcPr>
          <w:p w14:paraId="42D372ED" w14:textId="1024BD98" w:rsidR="002A26FA" w:rsidRPr="002A26FA" w:rsidRDefault="002A26FA" w:rsidP="002A26FA">
            <w:pPr>
              <w:pStyle w:val="TAL"/>
              <w:rPr>
                <w:sz w:val="16"/>
              </w:rPr>
            </w:pPr>
            <w:r>
              <w:rPr>
                <w:sz w:val="16"/>
              </w:rPr>
              <w:t>18.3.0</w:t>
            </w:r>
          </w:p>
        </w:tc>
        <w:tc>
          <w:tcPr>
            <w:tcW w:w="2607" w:type="dxa"/>
          </w:tcPr>
          <w:p w14:paraId="44ECC59D" w14:textId="6C8A214B" w:rsidR="002A26FA" w:rsidRPr="002A26FA" w:rsidRDefault="002A26FA" w:rsidP="002A26FA">
            <w:pPr>
              <w:pStyle w:val="TAL"/>
              <w:rPr>
                <w:sz w:val="16"/>
              </w:rPr>
            </w:pPr>
            <w:r>
              <w:rPr>
                <w:sz w:val="16"/>
              </w:rPr>
              <w:t xml:space="preserve">Various essential corrections to the </w:t>
            </w:r>
            <w:proofErr w:type="spellStart"/>
            <w:r>
              <w:rPr>
                <w:sz w:val="16"/>
              </w:rPr>
              <w:t>UAE_ChangeUSSManagement</w:t>
            </w:r>
            <w:proofErr w:type="spellEnd"/>
            <w:r>
              <w:rPr>
                <w:sz w:val="16"/>
              </w:rPr>
              <w:t xml:space="preserve"> API</w:t>
            </w:r>
          </w:p>
        </w:tc>
      </w:tr>
      <w:tr w:rsidR="002A26FA" w14:paraId="752714C4" w14:textId="77777777" w:rsidTr="002A26FA">
        <w:tc>
          <w:tcPr>
            <w:tcW w:w="1133" w:type="dxa"/>
          </w:tcPr>
          <w:p w14:paraId="25ECEAC5" w14:textId="7754A8CC" w:rsidR="002A26FA" w:rsidRPr="002A26FA" w:rsidRDefault="002A26FA" w:rsidP="002A26FA">
            <w:pPr>
              <w:pStyle w:val="TAL"/>
              <w:rPr>
                <w:sz w:val="16"/>
              </w:rPr>
            </w:pPr>
            <w:r>
              <w:rPr>
                <w:sz w:val="16"/>
              </w:rPr>
              <w:t>C3-243255</w:t>
            </w:r>
          </w:p>
        </w:tc>
        <w:tc>
          <w:tcPr>
            <w:tcW w:w="1020" w:type="dxa"/>
          </w:tcPr>
          <w:p w14:paraId="0CF74011" w14:textId="05DC9538" w:rsidR="002A26FA" w:rsidRPr="002A26FA" w:rsidRDefault="002A26FA" w:rsidP="002A26FA">
            <w:pPr>
              <w:pStyle w:val="TAL"/>
              <w:rPr>
                <w:sz w:val="16"/>
              </w:rPr>
            </w:pPr>
            <w:r>
              <w:rPr>
                <w:sz w:val="16"/>
              </w:rPr>
              <w:t>agreed</w:t>
            </w:r>
          </w:p>
        </w:tc>
        <w:tc>
          <w:tcPr>
            <w:tcW w:w="1020" w:type="dxa"/>
          </w:tcPr>
          <w:p w14:paraId="04617E02" w14:textId="7A55499A" w:rsidR="002A26FA" w:rsidRPr="002A26FA" w:rsidRDefault="002A26FA" w:rsidP="002A26FA">
            <w:pPr>
              <w:pStyle w:val="TAL"/>
              <w:rPr>
                <w:sz w:val="16"/>
              </w:rPr>
            </w:pPr>
            <w:r>
              <w:rPr>
                <w:sz w:val="16"/>
              </w:rPr>
              <w:t>approved</w:t>
            </w:r>
          </w:p>
        </w:tc>
        <w:tc>
          <w:tcPr>
            <w:tcW w:w="1133" w:type="dxa"/>
          </w:tcPr>
          <w:p w14:paraId="2B2BBE30" w14:textId="34F584FE" w:rsidR="002A26FA" w:rsidRPr="002A26FA" w:rsidRDefault="002A26FA" w:rsidP="002A26FA">
            <w:pPr>
              <w:pStyle w:val="TAL"/>
              <w:rPr>
                <w:sz w:val="16"/>
              </w:rPr>
            </w:pPr>
            <w:r>
              <w:rPr>
                <w:sz w:val="16"/>
              </w:rPr>
              <w:t>29.257</w:t>
            </w:r>
          </w:p>
        </w:tc>
        <w:tc>
          <w:tcPr>
            <w:tcW w:w="572" w:type="dxa"/>
          </w:tcPr>
          <w:p w14:paraId="482BF866" w14:textId="49FBDB6A" w:rsidR="002A26FA" w:rsidRPr="002A26FA" w:rsidRDefault="002A26FA" w:rsidP="002A26FA">
            <w:pPr>
              <w:pStyle w:val="TAL"/>
              <w:rPr>
                <w:sz w:val="16"/>
              </w:rPr>
            </w:pPr>
            <w:r>
              <w:rPr>
                <w:sz w:val="16"/>
              </w:rPr>
              <w:t>0036</w:t>
            </w:r>
          </w:p>
        </w:tc>
        <w:tc>
          <w:tcPr>
            <w:tcW w:w="567" w:type="dxa"/>
          </w:tcPr>
          <w:p w14:paraId="59E54D66" w14:textId="77777777" w:rsidR="002A26FA" w:rsidRPr="002A26FA" w:rsidRDefault="002A26FA" w:rsidP="002A26FA">
            <w:pPr>
              <w:pStyle w:val="TAL"/>
              <w:rPr>
                <w:sz w:val="16"/>
              </w:rPr>
            </w:pPr>
          </w:p>
        </w:tc>
        <w:tc>
          <w:tcPr>
            <w:tcW w:w="567" w:type="dxa"/>
          </w:tcPr>
          <w:p w14:paraId="4CD734EB" w14:textId="5E1D54DC" w:rsidR="002A26FA" w:rsidRPr="002A26FA" w:rsidRDefault="002A26FA" w:rsidP="002A26FA">
            <w:pPr>
              <w:pStyle w:val="TAL"/>
              <w:rPr>
                <w:sz w:val="16"/>
              </w:rPr>
            </w:pPr>
            <w:r>
              <w:rPr>
                <w:sz w:val="16"/>
              </w:rPr>
              <w:t>F</w:t>
            </w:r>
          </w:p>
        </w:tc>
        <w:tc>
          <w:tcPr>
            <w:tcW w:w="510" w:type="dxa"/>
          </w:tcPr>
          <w:p w14:paraId="771606AA" w14:textId="264D7695" w:rsidR="002A26FA" w:rsidRPr="002A26FA" w:rsidRDefault="002A26FA" w:rsidP="002A26FA">
            <w:pPr>
              <w:pStyle w:val="TAL"/>
              <w:rPr>
                <w:sz w:val="16"/>
              </w:rPr>
            </w:pPr>
            <w:r>
              <w:rPr>
                <w:sz w:val="16"/>
              </w:rPr>
              <w:t>Rel-18</w:t>
            </w:r>
          </w:p>
        </w:tc>
        <w:tc>
          <w:tcPr>
            <w:tcW w:w="661" w:type="dxa"/>
          </w:tcPr>
          <w:p w14:paraId="230AAC28" w14:textId="04CAF2DF" w:rsidR="002A26FA" w:rsidRPr="002A26FA" w:rsidRDefault="002A26FA" w:rsidP="002A26FA">
            <w:pPr>
              <w:pStyle w:val="TAL"/>
              <w:rPr>
                <w:sz w:val="16"/>
              </w:rPr>
            </w:pPr>
            <w:r>
              <w:rPr>
                <w:sz w:val="16"/>
              </w:rPr>
              <w:t>18.3.0</w:t>
            </w:r>
          </w:p>
        </w:tc>
        <w:tc>
          <w:tcPr>
            <w:tcW w:w="2607" w:type="dxa"/>
          </w:tcPr>
          <w:p w14:paraId="6B7B52DF" w14:textId="78D40616" w:rsidR="002A26FA" w:rsidRPr="002A26FA" w:rsidRDefault="002A26FA" w:rsidP="002A26FA">
            <w:pPr>
              <w:pStyle w:val="TAL"/>
              <w:rPr>
                <w:sz w:val="16"/>
              </w:rPr>
            </w:pPr>
            <w:r>
              <w:rPr>
                <w:sz w:val="16"/>
              </w:rPr>
              <w:t>Various essential corrections to the UAE_DAASupport API</w:t>
            </w:r>
          </w:p>
        </w:tc>
      </w:tr>
      <w:tr w:rsidR="002A26FA" w14:paraId="4770DC84" w14:textId="77777777" w:rsidTr="002A26FA">
        <w:tc>
          <w:tcPr>
            <w:tcW w:w="1133" w:type="dxa"/>
          </w:tcPr>
          <w:p w14:paraId="6ED22937" w14:textId="4FC89C67" w:rsidR="002A26FA" w:rsidRPr="002A26FA" w:rsidRDefault="002A26FA" w:rsidP="002A26FA">
            <w:pPr>
              <w:pStyle w:val="TAL"/>
              <w:rPr>
                <w:sz w:val="16"/>
              </w:rPr>
            </w:pPr>
            <w:r>
              <w:rPr>
                <w:sz w:val="16"/>
              </w:rPr>
              <w:t>C3-243256</w:t>
            </w:r>
          </w:p>
        </w:tc>
        <w:tc>
          <w:tcPr>
            <w:tcW w:w="1020" w:type="dxa"/>
          </w:tcPr>
          <w:p w14:paraId="0F840750" w14:textId="5E24FD33" w:rsidR="002A26FA" w:rsidRPr="002A26FA" w:rsidRDefault="002A26FA" w:rsidP="002A26FA">
            <w:pPr>
              <w:pStyle w:val="TAL"/>
              <w:rPr>
                <w:sz w:val="16"/>
              </w:rPr>
            </w:pPr>
            <w:r>
              <w:rPr>
                <w:sz w:val="16"/>
              </w:rPr>
              <w:t>agreed</w:t>
            </w:r>
          </w:p>
        </w:tc>
        <w:tc>
          <w:tcPr>
            <w:tcW w:w="1020" w:type="dxa"/>
          </w:tcPr>
          <w:p w14:paraId="571943EE" w14:textId="4C1268F0" w:rsidR="002A26FA" w:rsidRPr="002A26FA" w:rsidRDefault="002A26FA" w:rsidP="002A26FA">
            <w:pPr>
              <w:pStyle w:val="TAL"/>
              <w:rPr>
                <w:sz w:val="16"/>
              </w:rPr>
            </w:pPr>
            <w:r>
              <w:rPr>
                <w:sz w:val="16"/>
              </w:rPr>
              <w:t>approved</w:t>
            </w:r>
          </w:p>
        </w:tc>
        <w:tc>
          <w:tcPr>
            <w:tcW w:w="1133" w:type="dxa"/>
          </w:tcPr>
          <w:p w14:paraId="7F4FE051" w14:textId="7950B01A" w:rsidR="002A26FA" w:rsidRPr="002A26FA" w:rsidRDefault="002A26FA" w:rsidP="002A26FA">
            <w:pPr>
              <w:pStyle w:val="TAL"/>
              <w:rPr>
                <w:sz w:val="16"/>
              </w:rPr>
            </w:pPr>
            <w:r>
              <w:rPr>
                <w:sz w:val="16"/>
              </w:rPr>
              <w:t>29.257</w:t>
            </w:r>
          </w:p>
        </w:tc>
        <w:tc>
          <w:tcPr>
            <w:tcW w:w="572" w:type="dxa"/>
          </w:tcPr>
          <w:p w14:paraId="365D81FB" w14:textId="2780CB62" w:rsidR="002A26FA" w:rsidRPr="002A26FA" w:rsidRDefault="002A26FA" w:rsidP="002A26FA">
            <w:pPr>
              <w:pStyle w:val="TAL"/>
              <w:rPr>
                <w:sz w:val="16"/>
              </w:rPr>
            </w:pPr>
            <w:r>
              <w:rPr>
                <w:sz w:val="16"/>
              </w:rPr>
              <w:t>0037</w:t>
            </w:r>
          </w:p>
        </w:tc>
        <w:tc>
          <w:tcPr>
            <w:tcW w:w="567" w:type="dxa"/>
          </w:tcPr>
          <w:p w14:paraId="3C504C15" w14:textId="77777777" w:rsidR="002A26FA" w:rsidRPr="002A26FA" w:rsidRDefault="002A26FA" w:rsidP="002A26FA">
            <w:pPr>
              <w:pStyle w:val="TAL"/>
              <w:rPr>
                <w:sz w:val="16"/>
              </w:rPr>
            </w:pPr>
          </w:p>
        </w:tc>
        <w:tc>
          <w:tcPr>
            <w:tcW w:w="567" w:type="dxa"/>
          </w:tcPr>
          <w:p w14:paraId="6F83898F" w14:textId="130744D9" w:rsidR="002A26FA" w:rsidRPr="002A26FA" w:rsidRDefault="002A26FA" w:rsidP="002A26FA">
            <w:pPr>
              <w:pStyle w:val="TAL"/>
              <w:rPr>
                <w:sz w:val="16"/>
              </w:rPr>
            </w:pPr>
            <w:r>
              <w:rPr>
                <w:sz w:val="16"/>
              </w:rPr>
              <w:t>F</w:t>
            </w:r>
          </w:p>
        </w:tc>
        <w:tc>
          <w:tcPr>
            <w:tcW w:w="510" w:type="dxa"/>
          </w:tcPr>
          <w:p w14:paraId="24411B2D" w14:textId="18E8EEEF" w:rsidR="002A26FA" w:rsidRPr="002A26FA" w:rsidRDefault="002A26FA" w:rsidP="002A26FA">
            <w:pPr>
              <w:pStyle w:val="TAL"/>
              <w:rPr>
                <w:sz w:val="16"/>
              </w:rPr>
            </w:pPr>
            <w:r>
              <w:rPr>
                <w:sz w:val="16"/>
              </w:rPr>
              <w:t>Rel-18</w:t>
            </w:r>
          </w:p>
        </w:tc>
        <w:tc>
          <w:tcPr>
            <w:tcW w:w="661" w:type="dxa"/>
          </w:tcPr>
          <w:p w14:paraId="70BC5A4C" w14:textId="3B22FFD8" w:rsidR="002A26FA" w:rsidRPr="002A26FA" w:rsidRDefault="002A26FA" w:rsidP="002A26FA">
            <w:pPr>
              <w:pStyle w:val="TAL"/>
              <w:rPr>
                <w:sz w:val="16"/>
              </w:rPr>
            </w:pPr>
            <w:r>
              <w:rPr>
                <w:sz w:val="16"/>
              </w:rPr>
              <w:t>18.3.0</w:t>
            </w:r>
          </w:p>
        </w:tc>
        <w:tc>
          <w:tcPr>
            <w:tcW w:w="2607" w:type="dxa"/>
          </w:tcPr>
          <w:p w14:paraId="04E1045B" w14:textId="48BDE413" w:rsidR="002A26FA" w:rsidRPr="002A26FA" w:rsidRDefault="002A26FA" w:rsidP="002A26FA">
            <w:pPr>
              <w:pStyle w:val="TAL"/>
              <w:rPr>
                <w:sz w:val="16"/>
              </w:rPr>
            </w:pPr>
            <w:r>
              <w:rPr>
                <w:sz w:val="16"/>
              </w:rPr>
              <w:t xml:space="preserve">Various essential corrections to the </w:t>
            </w:r>
            <w:proofErr w:type="spellStart"/>
            <w:r>
              <w:rPr>
                <w:sz w:val="16"/>
              </w:rPr>
              <w:t>UAE_UAVDynamicInfo</w:t>
            </w:r>
            <w:proofErr w:type="spellEnd"/>
            <w:r>
              <w:rPr>
                <w:sz w:val="16"/>
              </w:rPr>
              <w:t xml:space="preserve"> API</w:t>
            </w:r>
          </w:p>
        </w:tc>
      </w:tr>
      <w:tr w:rsidR="002A26FA" w14:paraId="436D8A12" w14:textId="77777777" w:rsidTr="002A26FA">
        <w:tc>
          <w:tcPr>
            <w:tcW w:w="1133" w:type="dxa"/>
          </w:tcPr>
          <w:p w14:paraId="24AEDCE4" w14:textId="5C56B38C" w:rsidR="002A26FA" w:rsidRPr="002A26FA" w:rsidRDefault="002A26FA" w:rsidP="002A26FA">
            <w:pPr>
              <w:pStyle w:val="TAL"/>
              <w:rPr>
                <w:sz w:val="16"/>
              </w:rPr>
            </w:pPr>
            <w:r>
              <w:rPr>
                <w:sz w:val="16"/>
              </w:rPr>
              <w:t>C3-243430</w:t>
            </w:r>
          </w:p>
        </w:tc>
        <w:tc>
          <w:tcPr>
            <w:tcW w:w="1020" w:type="dxa"/>
          </w:tcPr>
          <w:p w14:paraId="635CE128" w14:textId="0532E7FE" w:rsidR="002A26FA" w:rsidRPr="002A26FA" w:rsidRDefault="002A26FA" w:rsidP="002A26FA">
            <w:pPr>
              <w:pStyle w:val="TAL"/>
              <w:rPr>
                <w:sz w:val="16"/>
              </w:rPr>
            </w:pPr>
            <w:r>
              <w:rPr>
                <w:sz w:val="16"/>
              </w:rPr>
              <w:t>agreed</w:t>
            </w:r>
          </w:p>
        </w:tc>
        <w:tc>
          <w:tcPr>
            <w:tcW w:w="1020" w:type="dxa"/>
          </w:tcPr>
          <w:p w14:paraId="7D369C8F" w14:textId="0CFA9E7E" w:rsidR="002A26FA" w:rsidRPr="002A26FA" w:rsidRDefault="002A26FA" w:rsidP="002A26FA">
            <w:pPr>
              <w:pStyle w:val="TAL"/>
              <w:rPr>
                <w:sz w:val="16"/>
              </w:rPr>
            </w:pPr>
            <w:r>
              <w:rPr>
                <w:sz w:val="16"/>
              </w:rPr>
              <w:t>approved</w:t>
            </w:r>
          </w:p>
        </w:tc>
        <w:tc>
          <w:tcPr>
            <w:tcW w:w="1133" w:type="dxa"/>
          </w:tcPr>
          <w:p w14:paraId="332122C5" w14:textId="059F097D" w:rsidR="002A26FA" w:rsidRPr="002A26FA" w:rsidRDefault="002A26FA" w:rsidP="002A26FA">
            <w:pPr>
              <w:pStyle w:val="TAL"/>
              <w:rPr>
                <w:sz w:val="16"/>
              </w:rPr>
            </w:pPr>
            <w:r>
              <w:rPr>
                <w:sz w:val="16"/>
              </w:rPr>
              <w:t>29.257</w:t>
            </w:r>
          </w:p>
        </w:tc>
        <w:tc>
          <w:tcPr>
            <w:tcW w:w="572" w:type="dxa"/>
          </w:tcPr>
          <w:p w14:paraId="193FAD1F" w14:textId="413BBF5A" w:rsidR="002A26FA" w:rsidRPr="002A26FA" w:rsidRDefault="002A26FA" w:rsidP="002A26FA">
            <w:pPr>
              <w:pStyle w:val="TAL"/>
              <w:rPr>
                <w:sz w:val="16"/>
              </w:rPr>
            </w:pPr>
            <w:r>
              <w:rPr>
                <w:sz w:val="16"/>
              </w:rPr>
              <w:t>0028</w:t>
            </w:r>
          </w:p>
        </w:tc>
        <w:tc>
          <w:tcPr>
            <w:tcW w:w="567" w:type="dxa"/>
          </w:tcPr>
          <w:p w14:paraId="3AE131AA" w14:textId="2C28A95A" w:rsidR="002A26FA" w:rsidRPr="002A26FA" w:rsidRDefault="002A26FA" w:rsidP="002A26FA">
            <w:pPr>
              <w:pStyle w:val="TAL"/>
              <w:rPr>
                <w:sz w:val="16"/>
              </w:rPr>
            </w:pPr>
            <w:r>
              <w:rPr>
                <w:sz w:val="16"/>
              </w:rPr>
              <w:t>3</w:t>
            </w:r>
          </w:p>
        </w:tc>
        <w:tc>
          <w:tcPr>
            <w:tcW w:w="567" w:type="dxa"/>
          </w:tcPr>
          <w:p w14:paraId="6C3B1175" w14:textId="2EF5AA61" w:rsidR="002A26FA" w:rsidRPr="002A26FA" w:rsidRDefault="002A26FA" w:rsidP="002A26FA">
            <w:pPr>
              <w:pStyle w:val="TAL"/>
              <w:rPr>
                <w:sz w:val="16"/>
              </w:rPr>
            </w:pPr>
            <w:r>
              <w:rPr>
                <w:sz w:val="16"/>
              </w:rPr>
              <w:t>F</w:t>
            </w:r>
          </w:p>
        </w:tc>
        <w:tc>
          <w:tcPr>
            <w:tcW w:w="510" w:type="dxa"/>
          </w:tcPr>
          <w:p w14:paraId="3119B961" w14:textId="2196060F" w:rsidR="002A26FA" w:rsidRPr="002A26FA" w:rsidRDefault="002A26FA" w:rsidP="002A26FA">
            <w:pPr>
              <w:pStyle w:val="TAL"/>
              <w:rPr>
                <w:sz w:val="16"/>
              </w:rPr>
            </w:pPr>
            <w:r>
              <w:rPr>
                <w:sz w:val="16"/>
              </w:rPr>
              <w:t>Rel-18</w:t>
            </w:r>
          </w:p>
        </w:tc>
        <w:tc>
          <w:tcPr>
            <w:tcW w:w="661" w:type="dxa"/>
          </w:tcPr>
          <w:p w14:paraId="42E98C17" w14:textId="1373377B" w:rsidR="002A26FA" w:rsidRPr="002A26FA" w:rsidRDefault="002A26FA" w:rsidP="002A26FA">
            <w:pPr>
              <w:pStyle w:val="TAL"/>
              <w:rPr>
                <w:sz w:val="16"/>
              </w:rPr>
            </w:pPr>
            <w:r>
              <w:rPr>
                <w:sz w:val="16"/>
              </w:rPr>
              <w:t>18.3.0</w:t>
            </w:r>
          </w:p>
        </w:tc>
        <w:tc>
          <w:tcPr>
            <w:tcW w:w="2607" w:type="dxa"/>
          </w:tcPr>
          <w:p w14:paraId="14B01DA2" w14:textId="46242ED8" w:rsidR="002A26FA" w:rsidRPr="002A26FA" w:rsidRDefault="002A26FA" w:rsidP="002A26FA">
            <w:pPr>
              <w:pStyle w:val="TAL"/>
              <w:rPr>
                <w:sz w:val="16"/>
              </w:rPr>
            </w:pPr>
            <w:r>
              <w:rPr>
                <w:sz w:val="16"/>
              </w:rPr>
              <w:t>Corrections to UAE_DAASupport API</w:t>
            </w:r>
          </w:p>
        </w:tc>
      </w:tr>
      <w:tr w:rsidR="002A26FA" w14:paraId="2DB641B4" w14:textId="77777777" w:rsidTr="002A26FA">
        <w:tc>
          <w:tcPr>
            <w:tcW w:w="1133" w:type="dxa"/>
          </w:tcPr>
          <w:p w14:paraId="602B61F3" w14:textId="440350FC" w:rsidR="002A26FA" w:rsidRPr="002A26FA" w:rsidRDefault="002A26FA" w:rsidP="002A26FA">
            <w:pPr>
              <w:pStyle w:val="TAL"/>
              <w:rPr>
                <w:sz w:val="16"/>
              </w:rPr>
            </w:pPr>
            <w:r>
              <w:rPr>
                <w:sz w:val="16"/>
              </w:rPr>
              <w:t>C3-243431</w:t>
            </w:r>
          </w:p>
        </w:tc>
        <w:tc>
          <w:tcPr>
            <w:tcW w:w="1020" w:type="dxa"/>
          </w:tcPr>
          <w:p w14:paraId="7B598529" w14:textId="4E46AF09" w:rsidR="002A26FA" w:rsidRPr="002A26FA" w:rsidRDefault="002A26FA" w:rsidP="002A26FA">
            <w:pPr>
              <w:pStyle w:val="TAL"/>
              <w:rPr>
                <w:sz w:val="16"/>
              </w:rPr>
            </w:pPr>
            <w:r>
              <w:rPr>
                <w:sz w:val="16"/>
              </w:rPr>
              <w:t>agreed</w:t>
            </w:r>
          </w:p>
        </w:tc>
        <w:tc>
          <w:tcPr>
            <w:tcW w:w="1020" w:type="dxa"/>
          </w:tcPr>
          <w:p w14:paraId="34566696" w14:textId="08B5BDCC" w:rsidR="002A26FA" w:rsidRPr="002A26FA" w:rsidRDefault="002A26FA" w:rsidP="002A26FA">
            <w:pPr>
              <w:pStyle w:val="TAL"/>
              <w:rPr>
                <w:sz w:val="16"/>
              </w:rPr>
            </w:pPr>
            <w:r>
              <w:rPr>
                <w:sz w:val="16"/>
              </w:rPr>
              <w:t>approved</w:t>
            </w:r>
          </w:p>
        </w:tc>
        <w:tc>
          <w:tcPr>
            <w:tcW w:w="1133" w:type="dxa"/>
          </w:tcPr>
          <w:p w14:paraId="71AA6986" w14:textId="3F3EE033" w:rsidR="002A26FA" w:rsidRPr="002A26FA" w:rsidRDefault="002A26FA" w:rsidP="002A26FA">
            <w:pPr>
              <w:pStyle w:val="TAL"/>
              <w:rPr>
                <w:sz w:val="16"/>
              </w:rPr>
            </w:pPr>
            <w:r>
              <w:rPr>
                <w:sz w:val="16"/>
              </w:rPr>
              <w:t>29.257</w:t>
            </w:r>
          </w:p>
        </w:tc>
        <w:tc>
          <w:tcPr>
            <w:tcW w:w="572" w:type="dxa"/>
          </w:tcPr>
          <w:p w14:paraId="319F1C23" w14:textId="6A2BDAFE" w:rsidR="002A26FA" w:rsidRPr="002A26FA" w:rsidRDefault="002A26FA" w:rsidP="002A26FA">
            <w:pPr>
              <w:pStyle w:val="TAL"/>
              <w:rPr>
                <w:sz w:val="16"/>
              </w:rPr>
            </w:pPr>
            <w:r>
              <w:rPr>
                <w:sz w:val="16"/>
              </w:rPr>
              <w:t>0033</w:t>
            </w:r>
          </w:p>
        </w:tc>
        <w:tc>
          <w:tcPr>
            <w:tcW w:w="567" w:type="dxa"/>
          </w:tcPr>
          <w:p w14:paraId="40073844" w14:textId="2F7D33A4" w:rsidR="002A26FA" w:rsidRPr="002A26FA" w:rsidRDefault="002A26FA" w:rsidP="002A26FA">
            <w:pPr>
              <w:pStyle w:val="TAL"/>
              <w:rPr>
                <w:sz w:val="16"/>
              </w:rPr>
            </w:pPr>
            <w:r>
              <w:rPr>
                <w:sz w:val="16"/>
              </w:rPr>
              <w:t>1</w:t>
            </w:r>
          </w:p>
        </w:tc>
        <w:tc>
          <w:tcPr>
            <w:tcW w:w="567" w:type="dxa"/>
          </w:tcPr>
          <w:p w14:paraId="70066277" w14:textId="7132ED99" w:rsidR="002A26FA" w:rsidRPr="002A26FA" w:rsidRDefault="002A26FA" w:rsidP="002A26FA">
            <w:pPr>
              <w:pStyle w:val="TAL"/>
              <w:rPr>
                <w:sz w:val="16"/>
              </w:rPr>
            </w:pPr>
            <w:r>
              <w:rPr>
                <w:sz w:val="16"/>
              </w:rPr>
              <w:t>F</w:t>
            </w:r>
          </w:p>
        </w:tc>
        <w:tc>
          <w:tcPr>
            <w:tcW w:w="510" w:type="dxa"/>
          </w:tcPr>
          <w:p w14:paraId="3FFC604C" w14:textId="49D1EA50" w:rsidR="002A26FA" w:rsidRPr="002A26FA" w:rsidRDefault="002A26FA" w:rsidP="002A26FA">
            <w:pPr>
              <w:pStyle w:val="TAL"/>
              <w:rPr>
                <w:sz w:val="16"/>
              </w:rPr>
            </w:pPr>
            <w:r>
              <w:rPr>
                <w:sz w:val="16"/>
              </w:rPr>
              <w:t>Rel-18</w:t>
            </w:r>
          </w:p>
        </w:tc>
        <w:tc>
          <w:tcPr>
            <w:tcW w:w="661" w:type="dxa"/>
          </w:tcPr>
          <w:p w14:paraId="50072132" w14:textId="1516CFEA" w:rsidR="002A26FA" w:rsidRPr="002A26FA" w:rsidRDefault="002A26FA" w:rsidP="002A26FA">
            <w:pPr>
              <w:pStyle w:val="TAL"/>
              <w:rPr>
                <w:sz w:val="16"/>
              </w:rPr>
            </w:pPr>
            <w:r>
              <w:rPr>
                <w:sz w:val="16"/>
              </w:rPr>
              <w:t>18.3.0</w:t>
            </w:r>
          </w:p>
        </w:tc>
        <w:tc>
          <w:tcPr>
            <w:tcW w:w="2607" w:type="dxa"/>
          </w:tcPr>
          <w:p w14:paraId="3C914FFC" w14:textId="2732F71C" w:rsidR="002A26FA" w:rsidRPr="002A26FA" w:rsidRDefault="002A26FA" w:rsidP="002A26FA">
            <w:pPr>
              <w:pStyle w:val="TAL"/>
              <w:rPr>
                <w:sz w:val="16"/>
              </w:rPr>
            </w:pPr>
            <w:r>
              <w:rPr>
                <w:sz w:val="16"/>
              </w:rPr>
              <w:t xml:space="preserve">Corrections to </w:t>
            </w:r>
            <w:proofErr w:type="spellStart"/>
            <w:r>
              <w:rPr>
                <w:sz w:val="16"/>
              </w:rPr>
              <w:t>UAE_ChangeUSSManagement</w:t>
            </w:r>
            <w:proofErr w:type="spellEnd"/>
            <w:r>
              <w:rPr>
                <w:sz w:val="16"/>
              </w:rPr>
              <w:t xml:space="preserve"> data model and open API</w:t>
            </w:r>
          </w:p>
        </w:tc>
      </w:tr>
    </w:tbl>
    <w:p w14:paraId="4AE1C2D9" w14:textId="77777777" w:rsidR="002A26FA" w:rsidRDefault="002A26FA" w:rsidP="002A26FA"/>
    <w:p w14:paraId="5D92D445"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2F5DF6" w14:textId="77777777" w:rsidR="002A26FA" w:rsidRDefault="002A26FA" w:rsidP="002A26FA">
      <w:pPr>
        <w:pStyle w:val="Heading3"/>
      </w:pPr>
      <w:bookmarkStart w:id="148" w:name="_Toc169667695"/>
      <w:r>
        <w:t>18.45</w:t>
      </w:r>
      <w:r>
        <w:tab/>
        <w:t>CT Aspects of 5GC architecture for satellite networks, Phase 2 [5GSAT_Ph2]</w:t>
      </w:r>
      <w:bookmarkEnd w:id="148"/>
    </w:p>
    <w:p w14:paraId="6CC35F23" w14:textId="3CFBCDFF" w:rsidR="002A26FA" w:rsidRDefault="002A26FA" w:rsidP="002A26FA">
      <w:pPr>
        <w:rPr>
          <w:rFonts w:ascii="Arial" w:hAnsi="Arial" w:cs="Arial"/>
          <w:b/>
          <w:sz w:val="24"/>
        </w:rPr>
      </w:pPr>
      <w:r>
        <w:rPr>
          <w:rFonts w:ascii="Arial" w:hAnsi="Arial" w:cs="Arial"/>
          <w:b/>
          <w:color w:val="0000FF"/>
          <w:sz w:val="24"/>
        </w:rPr>
        <w:t>CP-241163</w:t>
      </w:r>
      <w:r>
        <w:rPr>
          <w:rFonts w:ascii="Arial" w:hAnsi="Arial" w:cs="Arial"/>
          <w:b/>
          <w:color w:val="0000FF"/>
          <w:sz w:val="24"/>
        </w:rPr>
        <w:tab/>
      </w:r>
      <w:r>
        <w:rPr>
          <w:rFonts w:ascii="Arial" w:hAnsi="Arial" w:cs="Arial"/>
          <w:b/>
          <w:sz w:val="24"/>
        </w:rPr>
        <w:t>CR pack on 5GSAT_Ph2</w:t>
      </w:r>
    </w:p>
    <w:p w14:paraId="39AA7C69" w14:textId="77777777" w:rsidR="002A26FA" w:rsidRDefault="002A26FA" w:rsidP="002A26FA">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BEEC8A6"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2A26FA" w14:paraId="06FDEEEA" w14:textId="77777777" w:rsidTr="002A26FA">
        <w:tc>
          <w:tcPr>
            <w:tcW w:w="1133" w:type="dxa"/>
          </w:tcPr>
          <w:p w14:paraId="3FC76F5A" w14:textId="56C337C9" w:rsidR="002A26FA" w:rsidRDefault="002A26FA" w:rsidP="002A26FA">
            <w:pPr>
              <w:pStyle w:val="TAH"/>
            </w:pPr>
            <w:r>
              <w:t>WG TDoc</w:t>
            </w:r>
          </w:p>
        </w:tc>
        <w:tc>
          <w:tcPr>
            <w:tcW w:w="1020" w:type="dxa"/>
          </w:tcPr>
          <w:p w14:paraId="6107A5A3" w14:textId="1A3FFD61" w:rsidR="002A26FA" w:rsidRDefault="002A26FA" w:rsidP="002A26FA">
            <w:pPr>
              <w:pStyle w:val="TAH"/>
            </w:pPr>
            <w:r>
              <w:t xml:space="preserve">WG </w:t>
            </w:r>
            <w:proofErr w:type="spellStart"/>
            <w:r>
              <w:t>decisn</w:t>
            </w:r>
            <w:proofErr w:type="spellEnd"/>
          </w:p>
        </w:tc>
        <w:tc>
          <w:tcPr>
            <w:tcW w:w="1020" w:type="dxa"/>
          </w:tcPr>
          <w:p w14:paraId="7D6A452A" w14:textId="23E8202C" w:rsidR="002A26FA" w:rsidRDefault="002A26FA" w:rsidP="002A26FA">
            <w:pPr>
              <w:pStyle w:val="TAH"/>
            </w:pPr>
            <w:r>
              <w:t xml:space="preserve">TSG </w:t>
            </w:r>
            <w:proofErr w:type="spellStart"/>
            <w:r>
              <w:t>decisn</w:t>
            </w:r>
            <w:proofErr w:type="spellEnd"/>
          </w:p>
        </w:tc>
        <w:tc>
          <w:tcPr>
            <w:tcW w:w="1133" w:type="dxa"/>
          </w:tcPr>
          <w:p w14:paraId="70EC4C20" w14:textId="1B26F8BA" w:rsidR="002A26FA" w:rsidRDefault="002A26FA" w:rsidP="002A26FA">
            <w:pPr>
              <w:pStyle w:val="TAH"/>
            </w:pPr>
            <w:r>
              <w:t>Spec</w:t>
            </w:r>
          </w:p>
        </w:tc>
        <w:tc>
          <w:tcPr>
            <w:tcW w:w="572" w:type="dxa"/>
          </w:tcPr>
          <w:p w14:paraId="343148CF" w14:textId="4120A8A6" w:rsidR="002A26FA" w:rsidRDefault="002A26FA" w:rsidP="002A26FA">
            <w:pPr>
              <w:pStyle w:val="TAH"/>
            </w:pPr>
            <w:r>
              <w:t>CR</w:t>
            </w:r>
          </w:p>
        </w:tc>
        <w:tc>
          <w:tcPr>
            <w:tcW w:w="567" w:type="dxa"/>
          </w:tcPr>
          <w:p w14:paraId="61C2F74D" w14:textId="1CF2C12C" w:rsidR="002A26FA" w:rsidRDefault="002A26FA" w:rsidP="002A26FA">
            <w:pPr>
              <w:pStyle w:val="TAH"/>
            </w:pPr>
            <w:r>
              <w:t>rev</w:t>
            </w:r>
          </w:p>
        </w:tc>
        <w:tc>
          <w:tcPr>
            <w:tcW w:w="567" w:type="dxa"/>
          </w:tcPr>
          <w:p w14:paraId="0F963777" w14:textId="27E978CC" w:rsidR="002A26FA" w:rsidRDefault="002A26FA" w:rsidP="002A26FA">
            <w:pPr>
              <w:pStyle w:val="TAH"/>
            </w:pPr>
            <w:r>
              <w:t>cat</w:t>
            </w:r>
          </w:p>
        </w:tc>
        <w:tc>
          <w:tcPr>
            <w:tcW w:w="510" w:type="dxa"/>
          </w:tcPr>
          <w:p w14:paraId="10DA98B0" w14:textId="42CBEC59" w:rsidR="002A26FA" w:rsidRDefault="002A26FA" w:rsidP="002A26FA">
            <w:pPr>
              <w:pStyle w:val="TAH"/>
            </w:pPr>
            <w:proofErr w:type="spellStart"/>
            <w:r>
              <w:t>Rel</w:t>
            </w:r>
            <w:proofErr w:type="spellEnd"/>
          </w:p>
        </w:tc>
        <w:tc>
          <w:tcPr>
            <w:tcW w:w="661" w:type="dxa"/>
          </w:tcPr>
          <w:p w14:paraId="2D206437" w14:textId="2436DBB0"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4EB1685F" w14:textId="6796C21B" w:rsidR="002A26FA" w:rsidRDefault="002A26FA" w:rsidP="002A26FA">
            <w:pPr>
              <w:pStyle w:val="TAH"/>
            </w:pPr>
            <w:r>
              <w:t>Title</w:t>
            </w:r>
          </w:p>
        </w:tc>
      </w:tr>
      <w:tr w:rsidR="002A26FA" w14:paraId="55433CC5" w14:textId="77777777" w:rsidTr="002A26FA">
        <w:tc>
          <w:tcPr>
            <w:tcW w:w="1133" w:type="dxa"/>
          </w:tcPr>
          <w:p w14:paraId="57F6A7E0" w14:textId="0F7F3693" w:rsidR="002A26FA" w:rsidRPr="002A26FA" w:rsidRDefault="002A26FA" w:rsidP="002A26FA">
            <w:pPr>
              <w:pStyle w:val="TAL"/>
              <w:rPr>
                <w:sz w:val="16"/>
              </w:rPr>
            </w:pPr>
            <w:r>
              <w:rPr>
                <w:sz w:val="16"/>
              </w:rPr>
              <w:t>C1-242271</w:t>
            </w:r>
          </w:p>
        </w:tc>
        <w:tc>
          <w:tcPr>
            <w:tcW w:w="1020" w:type="dxa"/>
          </w:tcPr>
          <w:p w14:paraId="2C931B3C" w14:textId="1E5D5330" w:rsidR="002A26FA" w:rsidRPr="002A26FA" w:rsidRDefault="002A26FA" w:rsidP="002A26FA">
            <w:pPr>
              <w:pStyle w:val="TAL"/>
              <w:rPr>
                <w:sz w:val="16"/>
              </w:rPr>
            </w:pPr>
            <w:r>
              <w:rPr>
                <w:sz w:val="16"/>
              </w:rPr>
              <w:t>agreed</w:t>
            </w:r>
          </w:p>
        </w:tc>
        <w:tc>
          <w:tcPr>
            <w:tcW w:w="1020" w:type="dxa"/>
          </w:tcPr>
          <w:p w14:paraId="2288A4FD" w14:textId="7D4D0B3C" w:rsidR="002A26FA" w:rsidRPr="002A26FA" w:rsidRDefault="002A26FA" w:rsidP="002A26FA">
            <w:pPr>
              <w:pStyle w:val="TAL"/>
              <w:rPr>
                <w:sz w:val="16"/>
              </w:rPr>
            </w:pPr>
            <w:r>
              <w:rPr>
                <w:sz w:val="16"/>
              </w:rPr>
              <w:t>approved</w:t>
            </w:r>
          </w:p>
        </w:tc>
        <w:tc>
          <w:tcPr>
            <w:tcW w:w="1133" w:type="dxa"/>
          </w:tcPr>
          <w:p w14:paraId="6F2E4FBB" w14:textId="0FB502D9" w:rsidR="002A26FA" w:rsidRPr="002A26FA" w:rsidRDefault="002A26FA" w:rsidP="002A26FA">
            <w:pPr>
              <w:pStyle w:val="TAL"/>
              <w:rPr>
                <w:sz w:val="16"/>
              </w:rPr>
            </w:pPr>
            <w:r>
              <w:rPr>
                <w:sz w:val="16"/>
              </w:rPr>
              <w:t>24.301</w:t>
            </w:r>
          </w:p>
        </w:tc>
        <w:tc>
          <w:tcPr>
            <w:tcW w:w="572" w:type="dxa"/>
          </w:tcPr>
          <w:p w14:paraId="5EB5A042" w14:textId="2E3AF0A9" w:rsidR="002A26FA" w:rsidRPr="002A26FA" w:rsidRDefault="002A26FA" w:rsidP="002A26FA">
            <w:pPr>
              <w:pStyle w:val="TAL"/>
              <w:rPr>
                <w:sz w:val="16"/>
              </w:rPr>
            </w:pPr>
            <w:r>
              <w:rPr>
                <w:sz w:val="16"/>
              </w:rPr>
              <w:t>4035</w:t>
            </w:r>
          </w:p>
        </w:tc>
        <w:tc>
          <w:tcPr>
            <w:tcW w:w="567" w:type="dxa"/>
          </w:tcPr>
          <w:p w14:paraId="78D1F065" w14:textId="77777777" w:rsidR="002A26FA" w:rsidRPr="002A26FA" w:rsidRDefault="002A26FA" w:rsidP="002A26FA">
            <w:pPr>
              <w:pStyle w:val="TAL"/>
              <w:rPr>
                <w:sz w:val="16"/>
              </w:rPr>
            </w:pPr>
          </w:p>
        </w:tc>
        <w:tc>
          <w:tcPr>
            <w:tcW w:w="567" w:type="dxa"/>
          </w:tcPr>
          <w:p w14:paraId="29004C87" w14:textId="262F5538" w:rsidR="002A26FA" w:rsidRPr="002A26FA" w:rsidRDefault="002A26FA" w:rsidP="002A26FA">
            <w:pPr>
              <w:pStyle w:val="TAL"/>
              <w:rPr>
                <w:sz w:val="16"/>
              </w:rPr>
            </w:pPr>
            <w:r>
              <w:rPr>
                <w:sz w:val="16"/>
              </w:rPr>
              <w:t>F</w:t>
            </w:r>
          </w:p>
        </w:tc>
        <w:tc>
          <w:tcPr>
            <w:tcW w:w="510" w:type="dxa"/>
          </w:tcPr>
          <w:p w14:paraId="0B849802" w14:textId="00E50650" w:rsidR="002A26FA" w:rsidRPr="002A26FA" w:rsidRDefault="002A26FA" w:rsidP="002A26FA">
            <w:pPr>
              <w:pStyle w:val="TAL"/>
              <w:rPr>
                <w:sz w:val="16"/>
              </w:rPr>
            </w:pPr>
            <w:r>
              <w:rPr>
                <w:sz w:val="16"/>
              </w:rPr>
              <w:t>Rel-18</w:t>
            </w:r>
          </w:p>
        </w:tc>
        <w:tc>
          <w:tcPr>
            <w:tcW w:w="661" w:type="dxa"/>
          </w:tcPr>
          <w:p w14:paraId="78C84AB5" w14:textId="6D2FCAAE" w:rsidR="002A26FA" w:rsidRPr="002A26FA" w:rsidRDefault="002A26FA" w:rsidP="002A26FA">
            <w:pPr>
              <w:pStyle w:val="TAL"/>
              <w:rPr>
                <w:sz w:val="16"/>
              </w:rPr>
            </w:pPr>
            <w:r>
              <w:rPr>
                <w:sz w:val="16"/>
              </w:rPr>
              <w:t>18.6.0</w:t>
            </w:r>
          </w:p>
        </w:tc>
        <w:tc>
          <w:tcPr>
            <w:tcW w:w="2607" w:type="dxa"/>
          </w:tcPr>
          <w:p w14:paraId="36E6F49F" w14:textId="5D7F6813" w:rsidR="002A26FA" w:rsidRPr="002A26FA" w:rsidRDefault="002A26FA" w:rsidP="002A26FA">
            <w:pPr>
              <w:pStyle w:val="TAL"/>
              <w:rPr>
                <w:sz w:val="16"/>
              </w:rPr>
            </w:pPr>
            <w:r>
              <w:rPr>
                <w:sz w:val="16"/>
              </w:rPr>
              <w:t>Stop discontinuous coverage maximum time offset timer for MO exception data</w:t>
            </w:r>
          </w:p>
        </w:tc>
      </w:tr>
      <w:tr w:rsidR="002A26FA" w14:paraId="40558A0A" w14:textId="77777777" w:rsidTr="002A26FA">
        <w:tc>
          <w:tcPr>
            <w:tcW w:w="1133" w:type="dxa"/>
          </w:tcPr>
          <w:p w14:paraId="7A4C71F5" w14:textId="2C9D84B1" w:rsidR="002A26FA" w:rsidRPr="002A26FA" w:rsidRDefault="002A26FA" w:rsidP="002A26FA">
            <w:pPr>
              <w:pStyle w:val="TAL"/>
              <w:rPr>
                <w:sz w:val="16"/>
              </w:rPr>
            </w:pPr>
            <w:r>
              <w:rPr>
                <w:sz w:val="16"/>
              </w:rPr>
              <w:t>C1-242419</w:t>
            </w:r>
          </w:p>
        </w:tc>
        <w:tc>
          <w:tcPr>
            <w:tcW w:w="1020" w:type="dxa"/>
          </w:tcPr>
          <w:p w14:paraId="61BCBCDD" w14:textId="31F832B9" w:rsidR="002A26FA" w:rsidRPr="002A26FA" w:rsidRDefault="002A26FA" w:rsidP="002A26FA">
            <w:pPr>
              <w:pStyle w:val="TAL"/>
              <w:rPr>
                <w:sz w:val="16"/>
              </w:rPr>
            </w:pPr>
            <w:r>
              <w:rPr>
                <w:sz w:val="16"/>
              </w:rPr>
              <w:t>agreed</w:t>
            </w:r>
          </w:p>
        </w:tc>
        <w:tc>
          <w:tcPr>
            <w:tcW w:w="1020" w:type="dxa"/>
          </w:tcPr>
          <w:p w14:paraId="20A643AD" w14:textId="19BEB46F" w:rsidR="002A26FA" w:rsidRPr="002A26FA" w:rsidRDefault="002A26FA" w:rsidP="002A26FA">
            <w:pPr>
              <w:pStyle w:val="TAL"/>
              <w:rPr>
                <w:sz w:val="16"/>
              </w:rPr>
            </w:pPr>
            <w:r>
              <w:rPr>
                <w:sz w:val="16"/>
              </w:rPr>
              <w:t>approved</w:t>
            </w:r>
          </w:p>
        </w:tc>
        <w:tc>
          <w:tcPr>
            <w:tcW w:w="1133" w:type="dxa"/>
          </w:tcPr>
          <w:p w14:paraId="257F1213" w14:textId="441CB5E7" w:rsidR="002A26FA" w:rsidRPr="002A26FA" w:rsidRDefault="002A26FA" w:rsidP="002A26FA">
            <w:pPr>
              <w:pStyle w:val="TAL"/>
              <w:rPr>
                <w:sz w:val="16"/>
              </w:rPr>
            </w:pPr>
            <w:r>
              <w:rPr>
                <w:sz w:val="16"/>
              </w:rPr>
              <w:t>24.501</w:t>
            </w:r>
          </w:p>
        </w:tc>
        <w:tc>
          <w:tcPr>
            <w:tcW w:w="572" w:type="dxa"/>
          </w:tcPr>
          <w:p w14:paraId="16E52EA8" w14:textId="1C7B45DF" w:rsidR="002A26FA" w:rsidRPr="002A26FA" w:rsidRDefault="002A26FA" w:rsidP="002A26FA">
            <w:pPr>
              <w:pStyle w:val="TAL"/>
              <w:rPr>
                <w:sz w:val="16"/>
              </w:rPr>
            </w:pPr>
            <w:r>
              <w:rPr>
                <w:sz w:val="16"/>
              </w:rPr>
              <w:t>6212</w:t>
            </w:r>
          </w:p>
        </w:tc>
        <w:tc>
          <w:tcPr>
            <w:tcW w:w="567" w:type="dxa"/>
          </w:tcPr>
          <w:p w14:paraId="713BAF02" w14:textId="77777777" w:rsidR="002A26FA" w:rsidRPr="002A26FA" w:rsidRDefault="002A26FA" w:rsidP="002A26FA">
            <w:pPr>
              <w:pStyle w:val="TAL"/>
              <w:rPr>
                <w:sz w:val="16"/>
              </w:rPr>
            </w:pPr>
          </w:p>
        </w:tc>
        <w:tc>
          <w:tcPr>
            <w:tcW w:w="567" w:type="dxa"/>
          </w:tcPr>
          <w:p w14:paraId="19B5C09D" w14:textId="40344584" w:rsidR="002A26FA" w:rsidRPr="002A26FA" w:rsidRDefault="002A26FA" w:rsidP="002A26FA">
            <w:pPr>
              <w:pStyle w:val="TAL"/>
              <w:rPr>
                <w:sz w:val="16"/>
              </w:rPr>
            </w:pPr>
            <w:r>
              <w:rPr>
                <w:sz w:val="16"/>
              </w:rPr>
              <w:t>F</w:t>
            </w:r>
          </w:p>
        </w:tc>
        <w:tc>
          <w:tcPr>
            <w:tcW w:w="510" w:type="dxa"/>
          </w:tcPr>
          <w:p w14:paraId="6CAAF543" w14:textId="305BBA10" w:rsidR="002A26FA" w:rsidRPr="002A26FA" w:rsidRDefault="002A26FA" w:rsidP="002A26FA">
            <w:pPr>
              <w:pStyle w:val="TAL"/>
              <w:rPr>
                <w:sz w:val="16"/>
              </w:rPr>
            </w:pPr>
            <w:r>
              <w:rPr>
                <w:sz w:val="16"/>
              </w:rPr>
              <w:t>Rel-18</w:t>
            </w:r>
          </w:p>
        </w:tc>
        <w:tc>
          <w:tcPr>
            <w:tcW w:w="661" w:type="dxa"/>
          </w:tcPr>
          <w:p w14:paraId="75900E50" w14:textId="49FDBADF" w:rsidR="002A26FA" w:rsidRPr="002A26FA" w:rsidRDefault="002A26FA" w:rsidP="002A26FA">
            <w:pPr>
              <w:pStyle w:val="TAL"/>
              <w:rPr>
                <w:sz w:val="16"/>
              </w:rPr>
            </w:pPr>
            <w:r>
              <w:rPr>
                <w:sz w:val="16"/>
              </w:rPr>
              <w:t>18.6.0</w:t>
            </w:r>
          </w:p>
        </w:tc>
        <w:tc>
          <w:tcPr>
            <w:tcW w:w="2607" w:type="dxa"/>
          </w:tcPr>
          <w:p w14:paraId="32820062" w14:textId="25F6ECA8" w:rsidR="002A26FA" w:rsidRPr="002A26FA" w:rsidRDefault="002A26FA" w:rsidP="002A26FA">
            <w:pPr>
              <w:pStyle w:val="TAL"/>
              <w:rPr>
                <w:sz w:val="16"/>
              </w:rPr>
            </w:pPr>
            <w:r>
              <w:rPr>
                <w:sz w:val="16"/>
              </w:rPr>
              <w:t>Correction for the Start of the unavailability period</w:t>
            </w:r>
          </w:p>
        </w:tc>
      </w:tr>
      <w:tr w:rsidR="002A26FA" w14:paraId="6A669B34" w14:textId="77777777" w:rsidTr="002A26FA">
        <w:tc>
          <w:tcPr>
            <w:tcW w:w="1133" w:type="dxa"/>
          </w:tcPr>
          <w:p w14:paraId="3387CD3B" w14:textId="7D5D0483" w:rsidR="002A26FA" w:rsidRPr="002A26FA" w:rsidRDefault="002A26FA" w:rsidP="002A26FA">
            <w:pPr>
              <w:pStyle w:val="TAL"/>
              <w:rPr>
                <w:sz w:val="16"/>
              </w:rPr>
            </w:pPr>
            <w:r>
              <w:rPr>
                <w:sz w:val="16"/>
              </w:rPr>
              <w:t>C1-242603</w:t>
            </w:r>
          </w:p>
        </w:tc>
        <w:tc>
          <w:tcPr>
            <w:tcW w:w="1020" w:type="dxa"/>
          </w:tcPr>
          <w:p w14:paraId="7BD92A7E" w14:textId="748301A2" w:rsidR="002A26FA" w:rsidRPr="002A26FA" w:rsidRDefault="002A26FA" w:rsidP="002A26FA">
            <w:pPr>
              <w:pStyle w:val="TAL"/>
              <w:rPr>
                <w:sz w:val="16"/>
              </w:rPr>
            </w:pPr>
            <w:r>
              <w:rPr>
                <w:sz w:val="16"/>
              </w:rPr>
              <w:t>agreed</w:t>
            </w:r>
          </w:p>
        </w:tc>
        <w:tc>
          <w:tcPr>
            <w:tcW w:w="1020" w:type="dxa"/>
          </w:tcPr>
          <w:p w14:paraId="554030B6" w14:textId="60E2A15B" w:rsidR="002A26FA" w:rsidRPr="002A26FA" w:rsidRDefault="002A26FA" w:rsidP="002A26FA">
            <w:pPr>
              <w:pStyle w:val="TAL"/>
              <w:rPr>
                <w:sz w:val="16"/>
              </w:rPr>
            </w:pPr>
            <w:r>
              <w:rPr>
                <w:sz w:val="16"/>
              </w:rPr>
              <w:t>approved</w:t>
            </w:r>
          </w:p>
        </w:tc>
        <w:tc>
          <w:tcPr>
            <w:tcW w:w="1133" w:type="dxa"/>
          </w:tcPr>
          <w:p w14:paraId="1A99A996" w14:textId="7155037C" w:rsidR="002A26FA" w:rsidRPr="002A26FA" w:rsidRDefault="002A26FA" w:rsidP="002A26FA">
            <w:pPr>
              <w:pStyle w:val="TAL"/>
              <w:rPr>
                <w:sz w:val="16"/>
              </w:rPr>
            </w:pPr>
            <w:r>
              <w:rPr>
                <w:sz w:val="16"/>
              </w:rPr>
              <w:t>24.301</w:t>
            </w:r>
          </w:p>
        </w:tc>
        <w:tc>
          <w:tcPr>
            <w:tcW w:w="572" w:type="dxa"/>
          </w:tcPr>
          <w:p w14:paraId="140B8F73" w14:textId="6573ADAC" w:rsidR="002A26FA" w:rsidRPr="002A26FA" w:rsidRDefault="002A26FA" w:rsidP="002A26FA">
            <w:pPr>
              <w:pStyle w:val="TAL"/>
              <w:rPr>
                <w:sz w:val="16"/>
              </w:rPr>
            </w:pPr>
            <w:r>
              <w:rPr>
                <w:sz w:val="16"/>
              </w:rPr>
              <w:t>4032</w:t>
            </w:r>
          </w:p>
        </w:tc>
        <w:tc>
          <w:tcPr>
            <w:tcW w:w="567" w:type="dxa"/>
          </w:tcPr>
          <w:p w14:paraId="1A8AEBD9" w14:textId="21DA829E" w:rsidR="002A26FA" w:rsidRPr="002A26FA" w:rsidRDefault="002A26FA" w:rsidP="002A26FA">
            <w:pPr>
              <w:pStyle w:val="TAL"/>
              <w:rPr>
                <w:sz w:val="16"/>
              </w:rPr>
            </w:pPr>
            <w:r>
              <w:rPr>
                <w:sz w:val="16"/>
              </w:rPr>
              <w:t>1</w:t>
            </w:r>
          </w:p>
        </w:tc>
        <w:tc>
          <w:tcPr>
            <w:tcW w:w="567" w:type="dxa"/>
          </w:tcPr>
          <w:p w14:paraId="5E8698BB" w14:textId="56D1A6C9" w:rsidR="002A26FA" w:rsidRPr="002A26FA" w:rsidRDefault="002A26FA" w:rsidP="002A26FA">
            <w:pPr>
              <w:pStyle w:val="TAL"/>
              <w:rPr>
                <w:sz w:val="16"/>
              </w:rPr>
            </w:pPr>
            <w:r>
              <w:rPr>
                <w:sz w:val="16"/>
              </w:rPr>
              <w:t>F</w:t>
            </w:r>
          </w:p>
        </w:tc>
        <w:tc>
          <w:tcPr>
            <w:tcW w:w="510" w:type="dxa"/>
          </w:tcPr>
          <w:p w14:paraId="6C9E20E9" w14:textId="43F8607C" w:rsidR="002A26FA" w:rsidRPr="002A26FA" w:rsidRDefault="002A26FA" w:rsidP="002A26FA">
            <w:pPr>
              <w:pStyle w:val="TAL"/>
              <w:rPr>
                <w:sz w:val="16"/>
              </w:rPr>
            </w:pPr>
            <w:r>
              <w:rPr>
                <w:sz w:val="16"/>
              </w:rPr>
              <w:t>Rel-18</w:t>
            </w:r>
          </w:p>
        </w:tc>
        <w:tc>
          <w:tcPr>
            <w:tcW w:w="661" w:type="dxa"/>
          </w:tcPr>
          <w:p w14:paraId="096188D4" w14:textId="2A9A4B5E" w:rsidR="002A26FA" w:rsidRPr="002A26FA" w:rsidRDefault="002A26FA" w:rsidP="002A26FA">
            <w:pPr>
              <w:pStyle w:val="TAL"/>
              <w:rPr>
                <w:sz w:val="16"/>
              </w:rPr>
            </w:pPr>
            <w:r>
              <w:rPr>
                <w:sz w:val="16"/>
              </w:rPr>
              <w:t>18.6.0</w:t>
            </w:r>
          </w:p>
        </w:tc>
        <w:tc>
          <w:tcPr>
            <w:tcW w:w="2607" w:type="dxa"/>
          </w:tcPr>
          <w:p w14:paraId="7DCADBFE" w14:textId="7C4A1236" w:rsidR="002A26FA" w:rsidRPr="002A26FA" w:rsidRDefault="002A26FA" w:rsidP="002A26FA">
            <w:pPr>
              <w:pStyle w:val="TAL"/>
              <w:rPr>
                <w:sz w:val="16"/>
              </w:rPr>
            </w:pPr>
            <w:proofErr w:type="spellStart"/>
            <w:r>
              <w:rPr>
                <w:sz w:val="16"/>
              </w:rPr>
              <w:t>Updation</w:t>
            </w:r>
            <w:proofErr w:type="spellEnd"/>
            <w:r>
              <w:rPr>
                <w:sz w:val="16"/>
              </w:rPr>
              <w:t xml:space="preserve"> to the handling of Start of the unavailability period time in attach accept</w:t>
            </w:r>
          </w:p>
        </w:tc>
      </w:tr>
      <w:tr w:rsidR="002A26FA" w14:paraId="62B48B68" w14:textId="77777777" w:rsidTr="002A26FA">
        <w:tc>
          <w:tcPr>
            <w:tcW w:w="1133" w:type="dxa"/>
          </w:tcPr>
          <w:p w14:paraId="21554456" w14:textId="43551057" w:rsidR="002A26FA" w:rsidRPr="002A26FA" w:rsidRDefault="002A26FA" w:rsidP="002A26FA">
            <w:pPr>
              <w:pStyle w:val="TAL"/>
              <w:rPr>
                <w:sz w:val="16"/>
              </w:rPr>
            </w:pPr>
            <w:r>
              <w:rPr>
                <w:sz w:val="16"/>
              </w:rPr>
              <w:t>C1-242604</w:t>
            </w:r>
          </w:p>
        </w:tc>
        <w:tc>
          <w:tcPr>
            <w:tcW w:w="1020" w:type="dxa"/>
          </w:tcPr>
          <w:p w14:paraId="5F2B556E" w14:textId="3160A13D" w:rsidR="002A26FA" w:rsidRPr="002A26FA" w:rsidRDefault="002A26FA" w:rsidP="002A26FA">
            <w:pPr>
              <w:pStyle w:val="TAL"/>
              <w:rPr>
                <w:sz w:val="16"/>
              </w:rPr>
            </w:pPr>
            <w:r>
              <w:rPr>
                <w:sz w:val="16"/>
              </w:rPr>
              <w:t>agreed</w:t>
            </w:r>
          </w:p>
        </w:tc>
        <w:tc>
          <w:tcPr>
            <w:tcW w:w="1020" w:type="dxa"/>
          </w:tcPr>
          <w:p w14:paraId="1C795406" w14:textId="63166D83" w:rsidR="002A26FA" w:rsidRPr="002A26FA" w:rsidRDefault="002A26FA" w:rsidP="002A26FA">
            <w:pPr>
              <w:pStyle w:val="TAL"/>
              <w:rPr>
                <w:sz w:val="16"/>
              </w:rPr>
            </w:pPr>
            <w:r>
              <w:rPr>
                <w:sz w:val="16"/>
              </w:rPr>
              <w:t>approved</w:t>
            </w:r>
          </w:p>
        </w:tc>
        <w:tc>
          <w:tcPr>
            <w:tcW w:w="1133" w:type="dxa"/>
          </w:tcPr>
          <w:p w14:paraId="759935B4" w14:textId="6E7417F3" w:rsidR="002A26FA" w:rsidRPr="002A26FA" w:rsidRDefault="002A26FA" w:rsidP="002A26FA">
            <w:pPr>
              <w:pStyle w:val="TAL"/>
              <w:rPr>
                <w:sz w:val="16"/>
              </w:rPr>
            </w:pPr>
            <w:r>
              <w:rPr>
                <w:sz w:val="16"/>
              </w:rPr>
              <w:t>24.301</w:t>
            </w:r>
          </w:p>
        </w:tc>
        <w:tc>
          <w:tcPr>
            <w:tcW w:w="572" w:type="dxa"/>
          </w:tcPr>
          <w:p w14:paraId="11AE3E31" w14:textId="76C7AB8D" w:rsidR="002A26FA" w:rsidRPr="002A26FA" w:rsidRDefault="002A26FA" w:rsidP="002A26FA">
            <w:pPr>
              <w:pStyle w:val="TAL"/>
              <w:rPr>
                <w:sz w:val="16"/>
              </w:rPr>
            </w:pPr>
            <w:r>
              <w:rPr>
                <w:sz w:val="16"/>
              </w:rPr>
              <w:t>4034</w:t>
            </w:r>
          </w:p>
        </w:tc>
        <w:tc>
          <w:tcPr>
            <w:tcW w:w="567" w:type="dxa"/>
          </w:tcPr>
          <w:p w14:paraId="6494A4C2" w14:textId="650D3E2D" w:rsidR="002A26FA" w:rsidRPr="002A26FA" w:rsidRDefault="002A26FA" w:rsidP="002A26FA">
            <w:pPr>
              <w:pStyle w:val="TAL"/>
              <w:rPr>
                <w:sz w:val="16"/>
              </w:rPr>
            </w:pPr>
            <w:r>
              <w:rPr>
                <w:sz w:val="16"/>
              </w:rPr>
              <w:t>1</w:t>
            </w:r>
          </w:p>
        </w:tc>
        <w:tc>
          <w:tcPr>
            <w:tcW w:w="567" w:type="dxa"/>
          </w:tcPr>
          <w:p w14:paraId="358180D7" w14:textId="48172B39" w:rsidR="002A26FA" w:rsidRPr="002A26FA" w:rsidRDefault="002A26FA" w:rsidP="002A26FA">
            <w:pPr>
              <w:pStyle w:val="TAL"/>
              <w:rPr>
                <w:sz w:val="16"/>
              </w:rPr>
            </w:pPr>
            <w:r>
              <w:rPr>
                <w:sz w:val="16"/>
              </w:rPr>
              <w:t>F</w:t>
            </w:r>
          </w:p>
        </w:tc>
        <w:tc>
          <w:tcPr>
            <w:tcW w:w="510" w:type="dxa"/>
          </w:tcPr>
          <w:p w14:paraId="44389431" w14:textId="3BE2129B" w:rsidR="002A26FA" w:rsidRPr="002A26FA" w:rsidRDefault="002A26FA" w:rsidP="002A26FA">
            <w:pPr>
              <w:pStyle w:val="TAL"/>
              <w:rPr>
                <w:sz w:val="16"/>
              </w:rPr>
            </w:pPr>
            <w:r>
              <w:rPr>
                <w:sz w:val="16"/>
              </w:rPr>
              <w:t>Rel-18</w:t>
            </w:r>
          </w:p>
        </w:tc>
        <w:tc>
          <w:tcPr>
            <w:tcW w:w="661" w:type="dxa"/>
          </w:tcPr>
          <w:p w14:paraId="4999FEB5" w14:textId="6AF0A989" w:rsidR="002A26FA" w:rsidRPr="002A26FA" w:rsidRDefault="002A26FA" w:rsidP="002A26FA">
            <w:pPr>
              <w:pStyle w:val="TAL"/>
              <w:rPr>
                <w:sz w:val="16"/>
              </w:rPr>
            </w:pPr>
            <w:r>
              <w:rPr>
                <w:sz w:val="16"/>
              </w:rPr>
              <w:t>18.6.0</w:t>
            </w:r>
          </w:p>
        </w:tc>
        <w:tc>
          <w:tcPr>
            <w:tcW w:w="2607" w:type="dxa"/>
          </w:tcPr>
          <w:p w14:paraId="33CD369A" w14:textId="2DA4D5D2" w:rsidR="002A26FA" w:rsidRPr="002A26FA" w:rsidRDefault="002A26FA" w:rsidP="002A26FA">
            <w:pPr>
              <w:pStyle w:val="TAL"/>
              <w:rPr>
                <w:sz w:val="16"/>
              </w:rPr>
            </w:pPr>
            <w:r>
              <w:rPr>
                <w:sz w:val="16"/>
              </w:rPr>
              <w:t>Consideration of discontinuous coverage maximum time offset for determination of periodic T3412 timer</w:t>
            </w:r>
          </w:p>
        </w:tc>
      </w:tr>
      <w:tr w:rsidR="002A26FA" w14:paraId="5990EE2D" w14:textId="77777777" w:rsidTr="002A26FA">
        <w:tc>
          <w:tcPr>
            <w:tcW w:w="1133" w:type="dxa"/>
          </w:tcPr>
          <w:p w14:paraId="7F54B664" w14:textId="280E24D1" w:rsidR="002A26FA" w:rsidRPr="002A26FA" w:rsidRDefault="002A26FA" w:rsidP="002A26FA">
            <w:pPr>
              <w:pStyle w:val="TAL"/>
              <w:rPr>
                <w:sz w:val="16"/>
              </w:rPr>
            </w:pPr>
            <w:r>
              <w:rPr>
                <w:sz w:val="16"/>
              </w:rPr>
              <w:t>C1-242605</w:t>
            </w:r>
          </w:p>
        </w:tc>
        <w:tc>
          <w:tcPr>
            <w:tcW w:w="1020" w:type="dxa"/>
          </w:tcPr>
          <w:p w14:paraId="6FE60A45" w14:textId="41A7320E" w:rsidR="002A26FA" w:rsidRPr="002A26FA" w:rsidRDefault="002A26FA" w:rsidP="002A26FA">
            <w:pPr>
              <w:pStyle w:val="TAL"/>
              <w:rPr>
                <w:sz w:val="16"/>
              </w:rPr>
            </w:pPr>
            <w:r>
              <w:rPr>
                <w:sz w:val="16"/>
              </w:rPr>
              <w:t>agreed</w:t>
            </w:r>
          </w:p>
        </w:tc>
        <w:tc>
          <w:tcPr>
            <w:tcW w:w="1020" w:type="dxa"/>
          </w:tcPr>
          <w:p w14:paraId="6724E14A" w14:textId="46380B8B" w:rsidR="002A26FA" w:rsidRPr="002A26FA" w:rsidRDefault="002A26FA" w:rsidP="002A26FA">
            <w:pPr>
              <w:pStyle w:val="TAL"/>
              <w:rPr>
                <w:sz w:val="16"/>
              </w:rPr>
            </w:pPr>
            <w:r>
              <w:rPr>
                <w:sz w:val="16"/>
              </w:rPr>
              <w:t>approved</w:t>
            </w:r>
          </w:p>
        </w:tc>
        <w:tc>
          <w:tcPr>
            <w:tcW w:w="1133" w:type="dxa"/>
          </w:tcPr>
          <w:p w14:paraId="0CE3C733" w14:textId="6F1F9FC5" w:rsidR="002A26FA" w:rsidRPr="002A26FA" w:rsidRDefault="002A26FA" w:rsidP="002A26FA">
            <w:pPr>
              <w:pStyle w:val="TAL"/>
              <w:rPr>
                <w:sz w:val="16"/>
              </w:rPr>
            </w:pPr>
            <w:r>
              <w:rPr>
                <w:sz w:val="16"/>
              </w:rPr>
              <w:t>24.501</w:t>
            </w:r>
          </w:p>
        </w:tc>
        <w:tc>
          <w:tcPr>
            <w:tcW w:w="572" w:type="dxa"/>
          </w:tcPr>
          <w:p w14:paraId="195DB7E9" w14:textId="2B414553" w:rsidR="002A26FA" w:rsidRPr="002A26FA" w:rsidRDefault="002A26FA" w:rsidP="002A26FA">
            <w:pPr>
              <w:pStyle w:val="TAL"/>
              <w:rPr>
                <w:sz w:val="16"/>
              </w:rPr>
            </w:pPr>
            <w:r>
              <w:rPr>
                <w:sz w:val="16"/>
              </w:rPr>
              <w:t>6164</w:t>
            </w:r>
          </w:p>
        </w:tc>
        <w:tc>
          <w:tcPr>
            <w:tcW w:w="567" w:type="dxa"/>
          </w:tcPr>
          <w:p w14:paraId="3B652AF4" w14:textId="020D4544" w:rsidR="002A26FA" w:rsidRPr="002A26FA" w:rsidRDefault="002A26FA" w:rsidP="002A26FA">
            <w:pPr>
              <w:pStyle w:val="TAL"/>
              <w:rPr>
                <w:sz w:val="16"/>
              </w:rPr>
            </w:pPr>
            <w:r>
              <w:rPr>
                <w:sz w:val="16"/>
              </w:rPr>
              <w:t>1</w:t>
            </w:r>
          </w:p>
        </w:tc>
        <w:tc>
          <w:tcPr>
            <w:tcW w:w="567" w:type="dxa"/>
          </w:tcPr>
          <w:p w14:paraId="332DAD28" w14:textId="5226F973" w:rsidR="002A26FA" w:rsidRPr="002A26FA" w:rsidRDefault="002A26FA" w:rsidP="002A26FA">
            <w:pPr>
              <w:pStyle w:val="TAL"/>
              <w:rPr>
                <w:sz w:val="16"/>
              </w:rPr>
            </w:pPr>
            <w:r>
              <w:rPr>
                <w:sz w:val="16"/>
              </w:rPr>
              <w:t>F</w:t>
            </w:r>
          </w:p>
        </w:tc>
        <w:tc>
          <w:tcPr>
            <w:tcW w:w="510" w:type="dxa"/>
          </w:tcPr>
          <w:p w14:paraId="7A589B30" w14:textId="3C3C9004" w:rsidR="002A26FA" w:rsidRPr="002A26FA" w:rsidRDefault="002A26FA" w:rsidP="002A26FA">
            <w:pPr>
              <w:pStyle w:val="TAL"/>
              <w:rPr>
                <w:sz w:val="16"/>
              </w:rPr>
            </w:pPr>
            <w:r>
              <w:rPr>
                <w:sz w:val="16"/>
              </w:rPr>
              <w:t>Rel-18</w:t>
            </w:r>
          </w:p>
        </w:tc>
        <w:tc>
          <w:tcPr>
            <w:tcW w:w="661" w:type="dxa"/>
          </w:tcPr>
          <w:p w14:paraId="34468177" w14:textId="7A6DAEC2" w:rsidR="002A26FA" w:rsidRPr="002A26FA" w:rsidRDefault="002A26FA" w:rsidP="002A26FA">
            <w:pPr>
              <w:pStyle w:val="TAL"/>
              <w:rPr>
                <w:sz w:val="16"/>
              </w:rPr>
            </w:pPr>
            <w:r>
              <w:rPr>
                <w:sz w:val="16"/>
              </w:rPr>
              <w:t>18.6.0</w:t>
            </w:r>
          </w:p>
        </w:tc>
        <w:tc>
          <w:tcPr>
            <w:tcW w:w="2607" w:type="dxa"/>
          </w:tcPr>
          <w:p w14:paraId="0FE183FB" w14:textId="5CD6495A" w:rsidR="002A26FA" w:rsidRPr="002A26FA" w:rsidRDefault="002A26FA" w:rsidP="002A26FA">
            <w:pPr>
              <w:pStyle w:val="TAL"/>
              <w:rPr>
                <w:sz w:val="16"/>
              </w:rPr>
            </w:pPr>
            <w:r>
              <w:rPr>
                <w:sz w:val="16"/>
              </w:rPr>
              <w:t>Consideration of discontinuous coverage maximum time offset for determination of periodic T3512 timer.</w:t>
            </w:r>
          </w:p>
        </w:tc>
      </w:tr>
      <w:tr w:rsidR="002A26FA" w14:paraId="14C50EBD" w14:textId="77777777" w:rsidTr="002A26FA">
        <w:tc>
          <w:tcPr>
            <w:tcW w:w="1133" w:type="dxa"/>
          </w:tcPr>
          <w:p w14:paraId="4769912B" w14:textId="66D3287F" w:rsidR="002A26FA" w:rsidRPr="002A26FA" w:rsidRDefault="002A26FA" w:rsidP="002A26FA">
            <w:pPr>
              <w:pStyle w:val="TAL"/>
              <w:rPr>
                <w:sz w:val="16"/>
              </w:rPr>
            </w:pPr>
            <w:r>
              <w:rPr>
                <w:sz w:val="16"/>
              </w:rPr>
              <w:t>C1-242609</w:t>
            </w:r>
          </w:p>
        </w:tc>
        <w:tc>
          <w:tcPr>
            <w:tcW w:w="1020" w:type="dxa"/>
          </w:tcPr>
          <w:p w14:paraId="37F2FBAF" w14:textId="4DC5870C" w:rsidR="002A26FA" w:rsidRPr="002A26FA" w:rsidRDefault="002A26FA" w:rsidP="002A26FA">
            <w:pPr>
              <w:pStyle w:val="TAL"/>
              <w:rPr>
                <w:sz w:val="16"/>
              </w:rPr>
            </w:pPr>
            <w:r>
              <w:rPr>
                <w:sz w:val="16"/>
              </w:rPr>
              <w:t>agreed</w:t>
            </w:r>
          </w:p>
        </w:tc>
        <w:tc>
          <w:tcPr>
            <w:tcW w:w="1020" w:type="dxa"/>
          </w:tcPr>
          <w:p w14:paraId="7FAE32F9" w14:textId="2DDABB51" w:rsidR="002A26FA" w:rsidRPr="002A26FA" w:rsidRDefault="002A26FA" w:rsidP="002A26FA">
            <w:pPr>
              <w:pStyle w:val="TAL"/>
              <w:rPr>
                <w:sz w:val="16"/>
              </w:rPr>
            </w:pPr>
            <w:r>
              <w:rPr>
                <w:sz w:val="16"/>
              </w:rPr>
              <w:t>approved</w:t>
            </w:r>
          </w:p>
        </w:tc>
        <w:tc>
          <w:tcPr>
            <w:tcW w:w="1133" w:type="dxa"/>
          </w:tcPr>
          <w:p w14:paraId="58E688D2" w14:textId="3B50D1BE" w:rsidR="002A26FA" w:rsidRPr="002A26FA" w:rsidRDefault="002A26FA" w:rsidP="002A26FA">
            <w:pPr>
              <w:pStyle w:val="TAL"/>
              <w:rPr>
                <w:sz w:val="16"/>
              </w:rPr>
            </w:pPr>
            <w:r>
              <w:rPr>
                <w:sz w:val="16"/>
              </w:rPr>
              <w:t>24.501</w:t>
            </w:r>
          </w:p>
        </w:tc>
        <w:tc>
          <w:tcPr>
            <w:tcW w:w="572" w:type="dxa"/>
          </w:tcPr>
          <w:p w14:paraId="1F1BBEA0" w14:textId="268B2C28" w:rsidR="002A26FA" w:rsidRPr="002A26FA" w:rsidRDefault="002A26FA" w:rsidP="002A26FA">
            <w:pPr>
              <w:pStyle w:val="TAL"/>
              <w:rPr>
                <w:sz w:val="16"/>
              </w:rPr>
            </w:pPr>
            <w:r>
              <w:rPr>
                <w:sz w:val="16"/>
              </w:rPr>
              <w:t>6201</w:t>
            </w:r>
          </w:p>
        </w:tc>
        <w:tc>
          <w:tcPr>
            <w:tcW w:w="567" w:type="dxa"/>
          </w:tcPr>
          <w:p w14:paraId="066CCDE8" w14:textId="4429D4F8" w:rsidR="002A26FA" w:rsidRPr="002A26FA" w:rsidRDefault="002A26FA" w:rsidP="002A26FA">
            <w:pPr>
              <w:pStyle w:val="TAL"/>
              <w:rPr>
                <w:sz w:val="16"/>
              </w:rPr>
            </w:pPr>
            <w:r>
              <w:rPr>
                <w:sz w:val="16"/>
              </w:rPr>
              <w:t>1</w:t>
            </w:r>
          </w:p>
        </w:tc>
        <w:tc>
          <w:tcPr>
            <w:tcW w:w="567" w:type="dxa"/>
          </w:tcPr>
          <w:p w14:paraId="1723DF3A" w14:textId="13DC1127" w:rsidR="002A26FA" w:rsidRPr="002A26FA" w:rsidRDefault="002A26FA" w:rsidP="002A26FA">
            <w:pPr>
              <w:pStyle w:val="TAL"/>
              <w:rPr>
                <w:sz w:val="16"/>
              </w:rPr>
            </w:pPr>
            <w:r>
              <w:rPr>
                <w:sz w:val="16"/>
              </w:rPr>
              <w:t>F</w:t>
            </w:r>
          </w:p>
        </w:tc>
        <w:tc>
          <w:tcPr>
            <w:tcW w:w="510" w:type="dxa"/>
          </w:tcPr>
          <w:p w14:paraId="56377269" w14:textId="7C8ABD96" w:rsidR="002A26FA" w:rsidRPr="002A26FA" w:rsidRDefault="002A26FA" w:rsidP="002A26FA">
            <w:pPr>
              <w:pStyle w:val="TAL"/>
              <w:rPr>
                <w:sz w:val="16"/>
              </w:rPr>
            </w:pPr>
            <w:r>
              <w:rPr>
                <w:sz w:val="16"/>
              </w:rPr>
              <w:t>Rel-18</w:t>
            </w:r>
          </w:p>
        </w:tc>
        <w:tc>
          <w:tcPr>
            <w:tcW w:w="661" w:type="dxa"/>
          </w:tcPr>
          <w:p w14:paraId="282D04C8" w14:textId="71981B13" w:rsidR="002A26FA" w:rsidRPr="002A26FA" w:rsidRDefault="002A26FA" w:rsidP="002A26FA">
            <w:pPr>
              <w:pStyle w:val="TAL"/>
              <w:rPr>
                <w:sz w:val="16"/>
              </w:rPr>
            </w:pPr>
            <w:r>
              <w:rPr>
                <w:sz w:val="16"/>
              </w:rPr>
              <w:t>18.6.0</w:t>
            </w:r>
          </w:p>
        </w:tc>
        <w:tc>
          <w:tcPr>
            <w:tcW w:w="2607" w:type="dxa"/>
          </w:tcPr>
          <w:p w14:paraId="621D2FF1" w14:textId="7353A435" w:rsidR="002A26FA" w:rsidRPr="002A26FA" w:rsidRDefault="002A26FA" w:rsidP="002A26FA">
            <w:pPr>
              <w:pStyle w:val="TAL"/>
              <w:rPr>
                <w:sz w:val="16"/>
              </w:rPr>
            </w:pPr>
            <w:proofErr w:type="spellStart"/>
            <w:r>
              <w:rPr>
                <w:sz w:val="16"/>
              </w:rPr>
              <w:t>Updation</w:t>
            </w:r>
            <w:proofErr w:type="spellEnd"/>
            <w:r>
              <w:rPr>
                <w:sz w:val="16"/>
              </w:rPr>
              <w:t xml:space="preserve"> of the initial registration accept handling for the start of unavailability period time.</w:t>
            </w:r>
          </w:p>
        </w:tc>
      </w:tr>
      <w:tr w:rsidR="002A26FA" w14:paraId="01B92FC4" w14:textId="77777777" w:rsidTr="002A26FA">
        <w:tc>
          <w:tcPr>
            <w:tcW w:w="1133" w:type="dxa"/>
          </w:tcPr>
          <w:p w14:paraId="50BAF709" w14:textId="386A1EDC" w:rsidR="002A26FA" w:rsidRPr="002A26FA" w:rsidRDefault="002A26FA" w:rsidP="002A26FA">
            <w:pPr>
              <w:pStyle w:val="TAL"/>
              <w:rPr>
                <w:sz w:val="16"/>
              </w:rPr>
            </w:pPr>
            <w:r>
              <w:rPr>
                <w:sz w:val="16"/>
              </w:rPr>
              <w:t>C1-242610</w:t>
            </w:r>
          </w:p>
        </w:tc>
        <w:tc>
          <w:tcPr>
            <w:tcW w:w="1020" w:type="dxa"/>
          </w:tcPr>
          <w:p w14:paraId="2FA3E724" w14:textId="5A2EC1A7" w:rsidR="002A26FA" w:rsidRPr="002A26FA" w:rsidRDefault="002A26FA" w:rsidP="002A26FA">
            <w:pPr>
              <w:pStyle w:val="TAL"/>
              <w:rPr>
                <w:sz w:val="16"/>
              </w:rPr>
            </w:pPr>
            <w:r>
              <w:rPr>
                <w:sz w:val="16"/>
              </w:rPr>
              <w:t>agreed</w:t>
            </w:r>
          </w:p>
        </w:tc>
        <w:tc>
          <w:tcPr>
            <w:tcW w:w="1020" w:type="dxa"/>
          </w:tcPr>
          <w:p w14:paraId="3DE725DF" w14:textId="4EC80B71" w:rsidR="002A26FA" w:rsidRPr="002A26FA" w:rsidRDefault="002A26FA" w:rsidP="002A26FA">
            <w:pPr>
              <w:pStyle w:val="TAL"/>
              <w:rPr>
                <w:sz w:val="16"/>
              </w:rPr>
            </w:pPr>
            <w:r>
              <w:rPr>
                <w:sz w:val="16"/>
              </w:rPr>
              <w:t>approved</w:t>
            </w:r>
          </w:p>
        </w:tc>
        <w:tc>
          <w:tcPr>
            <w:tcW w:w="1133" w:type="dxa"/>
          </w:tcPr>
          <w:p w14:paraId="67A4B506" w14:textId="6B6BDDD7" w:rsidR="002A26FA" w:rsidRPr="002A26FA" w:rsidRDefault="002A26FA" w:rsidP="002A26FA">
            <w:pPr>
              <w:pStyle w:val="TAL"/>
              <w:rPr>
                <w:sz w:val="16"/>
              </w:rPr>
            </w:pPr>
            <w:r>
              <w:rPr>
                <w:sz w:val="16"/>
              </w:rPr>
              <w:t>24.501</w:t>
            </w:r>
          </w:p>
        </w:tc>
        <w:tc>
          <w:tcPr>
            <w:tcW w:w="572" w:type="dxa"/>
          </w:tcPr>
          <w:p w14:paraId="34C19F4A" w14:textId="242A819C" w:rsidR="002A26FA" w:rsidRPr="002A26FA" w:rsidRDefault="002A26FA" w:rsidP="002A26FA">
            <w:pPr>
              <w:pStyle w:val="TAL"/>
              <w:rPr>
                <w:sz w:val="16"/>
              </w:rPr>
            </w:pPr>
            <w:r>
              <w:rPr>
                <w:sz w:val="16"/>
              </w:rPr>
              <w:t>6215</w:t>
            </w:r>
          </w:p>
        </w:tc>
        <w:tc>
          <w:tcPr>
            <w:tcW w:w="567" w:type="dxa"/>
          </w:tcPr>
          <w:p w14:paraId="0308BA3F" w14:textId="0DBB04EF" w:rsidR="002A26FA" w:rsidRPr="002A26FA" w:rsidRDefault="002A26FA" w:rsidP="002A26FA">
            <w:pPr>
              <w:pStyle w:val="TAL"/>
              <w:rPr>
                <w:sz w:val="16"/>
              </w:rPr>
            </w:pPr>
            <w:r>
              <w:rPr>
                <w:sz w:val="16"/>
              </w:rPr>
              <w:t>1</w:t>
            </w:r>
          </w:p>
        </w:tc>
        <w:tc>
          <w:tcPr>
            <w:tcW w:w="567" w:type="dxa"/>
          </w:tcPr>
          <w:p w14:paraId="00DDA6A2" w14:textId="5AB8EE55" w:rsidR="002A26FA" w:rsidRPr="002A26FA" w:rsidRDefault="002A26FA" w:rsidP="002A26FA">
            <w:pPr>
              <w:pStyle w:val="TAL"/>
              <w:rPr>
                <w:sz w:val="16"/>
              </w:rPr>
            </w:pPr>
            <w:r>
              <w:rPr>
                <w:sz w:val="16"/>
              </w:rPr>
              <w:t>F</w:t>
            </w:r>
          </w:p>
        </w:tc>
        <w:tc>
          <w:tcPr>
            <w:tcW w:w="510" w:type="dxa"/>
          </w:tcPr>
          <w:p w14:paraId="524E3A9E" w14:textId="039C24D9" w:rsidR="002A26FA" w:rsidRPr="002A26FA" w:rsidRDefault="002A26FA" w:rsidP="002A26FA">
            <w:pPr>
              <w:pStyle w:val="TAL"/>
              <w:rPr>
                <w:sz w:val="16"/>
              </w:rPr>
            </w:pPr>
            <w:r>
              <w:rPr>
                <w:sz w:val="16"/>
              </w:rPr>
              <w:t>Rel-18</w:t>
            </w:r>
          </w:p>
        </w:tc>
        <w:tc>
          <w:tcPr>
            <w:tcW w:w="661" w:type="dxa"/>
          </w:tcPr>
          <w:p w14:paraId="1E2B9EDB" w14:textId="183E56E0" w:rsidR="002A26FA" w:rsidRPr="002A26FA" w:rsidRDefault="002A26FA" w:rsidP="002A26FA">
            <w:pPr>
              <w:pStyle w:val="TAL"/>
              <w:rPr>
                <w:sz w:val="16"/>
              </w:rPr>
            </w:pPr>
            <w:r>
              <w:rPr>
                <w:sz w:val="16"/>
              </w:rPr>
              <w:t>18.6.0</w:t>
            </w:r>
          </w:p>
        </w:tc>
        <w:tc>
          <w:tcPr>
            <w:tcW w:w="2607" w:type="dxa"/>
          </w:tcPr>
          <w:p w14:paraId="0A79E7AB" w14:textId="2A979223" w:rsidR="002A26FA" w:rsidRPr="002A26FA" w:rsidRDefault="002A26FA" w:rsidP="002A26FA">
            <w:pPr>
              <w:pStyle w:val="TAL"/>
              <w:rPr>
                <w:sz w:val="16"/>
              </w:rPr>
            </w:pPr>
            <w:r>
              <w:rPr>
                <w:sz w:val="16"/>
              </w:rPr>
              <w:t>Clarification on the unavailability case in registration procedure</w:t>
            </w:r>
          </w:p>
        </w:tc>
      </w:tr>
      <w:tr w:rsidR="002A26FA" w14:paraId="3F274DC2" w14:textId="77777777" w:rsidTr="002A26FA">
        <w:tc>
          <w:tcPr>
            <w:tcW w:w="1133" w:type="dxa"/>
          </w:tcPr>
          <w:p w14:paraId="460D1795" w14:textId="61DEE444" w:rsidR="002A26FA" w:rsidRPr="002A26FA" w:rsidRDefault="002A26FA" w:rsidP="002A26FA">
            <w:pPr>
              <w:pStyle w:val="TAL"/>
              <w:rPr>
                <w:sz w:val="16"/>
              </w:rPr>
            </w:pPr>
            <w:r>
              <w:rPr>
                <w:sz w:val="16"/>
              </w:rPr>
              <w:t>C1-242711</w:t>
            </w:r>
          </w:p>
        </w:tc>
        <w:tc>
          <w:tcPr>
            <w:tcW w:w="1020" w:type="dxa"/>
          </w:tcPr>
          <w:p w14:paraId="7F4E812C" w14:textId="3EE7FEE9" w:rsidR="002A26FA" w:rsidRPr="002A26FA" w:rsidRDefault="002A26FA" w:rsidP="002A26FA">
            <w:pPr>
              <w:pStyle w:val="TAL"/>
              <w:rPr>
                <w:sz w:val="16"/>
              </w:rPr>
            </w:pPr>
            <w:r>
              <w:rPr>
                <w:sz w:val="16"/>
              </w:rPr>
              <w:t>agreed</w:t>
            </w:r>
          </w:p>
        </w:tc>
        <w:tc>
          <w:tcPr>
            <w:tcW w:w="1020" w:type="dxa"/>
          </w:tcPr>
          <w:p w14:paraId="01BE7138" w14:textId="652B144C" w:rsidR="002A26FA" w:rsidRPr="002A26FA" w:rsidRDefault="002A26FA" w:rsidP="002A26FA">
            <w:pPr>
              <w:pStyle w:val="TAL"/>
              <w:rPr>
                <w:sz w:val="16"/>
              </w:rPr>
            </w:pPr>
            <w:r>
              <w:rPr>
                <w:sz w:val="16"/>
              </w:rPr>
              <w:t>approved</w:t>
            </w:r>
          </w:p>
        </w:tc>
        <w:tc>
          <w:tcPr>
            <w:tcW w:w="1133" w:type="dxa"/>
          </w:tcPr>
          <w:p w14:paraId="020A2B1E" w14:textId="40B697C7" w:rsidR="002A26FA" w:rsidRPr="002A26FA" w:rsidRDefault="002A26FA" w:rsidP="002A26FA">
            <w:pPr>
              <w:pStyle w:val="TAL"/>
              <w:rPr>
                <w:sz w:val="16"/>
              </w:rPr>
            </w:pPr>
            <w:r>
              <w:rPr>
                <w:sz w:val="16"/>
              </w:rPr>
              <w:t>24.501</w:t>
            </w:r>
          </w:p>
        </w:tc>
        <w:tc>
          <w:tcPr>
            <w:tcW w:w="572" w:type="dxa"/>
          </w:tcPr>
          <w:p w14:paraId="5B24D319" w14:textId="37E983E9" w:rsidR="002A26FA" w:rsidRPr="002A26FA" w:rsidRDefault="002A26FA" w:rsidP="002A26FA">
            <w:pPr>
              <w:pStyle w:val="TAL"/>
              <w:rPr>
                <w:sz w:val="16"/>
              </w:rPr>
            </w:pPr>
            <w:r>
              <w:rPr>
                <w:sz w:val="16"/>
              </w:rPr>
              <w:t>6199</w:t>
            </w:r>
          </w:p>
        </w:tc>
        <w:tc>
          <w:tcPr>
            <w:tcW w:w="567" w:type="dxa"/>
          </w:tcPr>
          <w:p w14:paraId="2EC35592" w14:textId="14765A96" w:rsidR="002A26FA" w:rsidRPr="002A26FA" w:rsidRDefault="002A26FA" w:rsidP="002A26FA">
            <w:pPr>
              <w:pStyle w:val="TAL"/>
              <w:rPr>
                <w:sz w:val="16"/>
              </w:rPr>
            </w:pPr>
            <w:r>
              <w:rPr>
                <w:sz w:val="16"/>
              </w:rPr>
              <w:t>2</w:t>
            </w:r>
          </w:p>
        </w:tc>
        <w:tc>
          <w:tcPr>
            <w:tcW w:w="567" w:type="dxa"/>
          </w:tcPr>
          <w:p w14:paraId="16B69F07" w14:textId="1B7DF746" w:rsidR="002A26FA" w:rsidRPr="002A26FA" w:rsidRDefault="002A26FA" w:rsidP="002A26FA">
            <w:pPr>
              <w:pStyle w:val="TAL"/>
              <w:rPr>
                <w:sz w:val="16"/>
              </w:rPr>
            </w:pPr>
            <w:r>
              <w:rPr>
                <w:sz w:val="16"/>
              </w:rPr>
              <w:t>F</w:t>
            </w:r>
          </w:p>
        </w:tc>
        <w:tc>
          <w:tcPr>
            <w:tcW w:w="510" w:type="dxa"/>
          </w:tcPr>
          <w:p w14:paraId="76FF92FA" w14:textId="4A83F68C" w:rsidR="002A26FA" w:rsidRPr="002A26FA" w:rsidRDefault="002A26FA" w:rsidP="002A26FA">
            <w:pPr>
              <w:pStyle w:val="TAL"/>
              <w:rPr>
                <w:sz w:val="16"/>
              </w:rPr>
            </w:pPr>
            <w:r>
              <w:rPr>
                <w:sz w:val="16"/>
              </w:rPr>
              <w:t>Rel-18</w:t>
            </w:r>
          </w:p>
        </w:tc>
        <w:tc>
          <w:tcPr>
            <w:tcW w:w="661" w:type="dxa"/>
          </w:tcPr>
          <w:p w14:paraId="45B66CF1" w14:textId="43962297" w:rsidR="002A26FA" w:rsidRPr="002A26FA" w:rsidRDefault="002A26FA" w:rsidP="002A26FA">
            <w:pPr>
              <w:pStyle w:val="TAL"/>
              <w:rPr>
                <w:sz w:val="16"/>
              </w:rPr>
            </w:pPr>
            <w:r>
              <w:rPr>
                <w:sz w:val="16"/>
              </w:rPr>
              <w:t>18.6.0</w:t>
            </w:r>
          </w:p>
        </w:tc>
        <w:tc>
          <w:tcPr>
            <w:tcW w:w="2607" w:type="dxa"/>
          </w:tcPr>
          <w:p w14:paraId="027E3797" w14:textId="71B9CA80" w:rsidR="002A26FA" w:rsidRPr="002A26FA" w:rsidRDefault="002A26FA" w:rsidP="002A26FA">
            <w:pPr>
              <w:pStyle w:val="TAL"/>
              <w:rPr>
                <w:sz w:val="16"/>
              </w:rPr>
            </w:pPr>
            <w:proofErr w:type="spellStart"/>
            <w:r>
              <w:rPr>
                <w:sz w:val="16"/>
              </w:rPr>
              <w:t>Updation</w:t>
            </w:r>
            <w:proofErr w:type="spellEnd"/>
            <w:r>
              <w:rPr>
                <w:sz w:val="16"/>
              </w:rPr>
              <w:t xml:space="preserve"> on the condition for AMF to determine periodic timer</w:t>
            </w:r>
          </w:p>
        </w:tc>
      </w:tr>
      <w:tr w:rsidR="002A26FA" w14:paraId="48E16E85" w14:textId="77777777" w:rsidTr="002A26FA">
        <w:tc>
          <w:tcPr>
            <w:tcW w:w="1133" w:type="dxa"/>
          </w:tcPr>
          <w:p w14:paraId="76F7F2AD" w14:textId="0B59C859" w:rsidR="002A26FA" w:rsidRPr="002A26FA" w:rsidRDefault="002A26FA" w:rsidP="002A26FA">
            <w:pPr>
              <w:pStyle w:val="TAL"/>
              <w:rPr>
                <w:sz w:val="16"/>
              </w:rPr>
            </w:pPr>
            <w:r>
              <w:rPr>
                <w:sz w:val="16"/>
              </w:rPr>
              <w:t>C1-243268</w:t>
            </w:r>
          </w:p>
        </w:tc>
        <w:tc>
          <w:tcPr>
            <w:tcW w:w="1020" w:type="dxa"/>
          </w:tcPr>
          <w:p w14:paraId="2125C080" w14:textId="0E67C49E" w:rsidR="002A26FA" w:rsidRPr="002A26FA" w:rsidRDefault="002A26FA" w:rsidP="002A26FA">
            <w:pPr>
              <w:pStyle w:val="TAL"/>
              <w:rPr>
                <w:sz w:val="16"/>
              </w:rPr>
            </w:pPr>
            <w:r>
              <w:rPr>
                <w:sz w:val="16"/>
              </w:rPr>
              <w:t>agreed</w:t>
            </w:r>
          </w:p>
        </w:tc>
        <w:tc>
          <w:tcPr>
            <w:tcW w:w="1020" w:type="dxa"/>
          </w:tcPr>
          <w:p w14:paraId="4056A679" w14:textId="3DEEA369" w:rsidR="002A26FA" w:rsidRPr="002A26FA" w:rsidRDefault="002A26FA" w:rsidP="002A26FA">
            <w:pPr>
              <w:pStyle w:val="TAL"/>
              <w:rPr>
                <w:sz w:val="16"/>
              </w:rPr>
            </w:pPr>
            <w:r>
              <w:rPr>
                <w:sz w:val="16"/>
              </w:rPr>
              <w:t>approved</w:t>
            </w:r>
          </w:p>
        </w:tc>
        <w:tc>
          <w:tcPr>
            <w:tcW w:w="1133" w:type="dxa"/>
          </w:tcPr>
          <w:p w14:paraId="573D3DBB" w14:textId="06FFCDF6" w:rsidR="002A26FA" w:rsidRPr="002A26FA" w:rsidRDefault="002A26FA" w:rsidP="002A26FA">
            <w:pPr>
              <w:pStyle w:val="TAL"/>
              <w:rPr>
                <w:sz w:val="16"/>
              </w:rPr>
            </w:pPr>
            <w:r>
              <w:rPr>
                <w:sz w:val="16"/>
              </w:rPr>
              <w:t>24.301</w:t>
            </w:r>
          </w:p>
        </w:tc>
        <w:tc>
          <w:tcPr>
            <w:tcW w:w="572" w:type="dxa"/>
          </w:tcPr>
          <w:p w14:paraId="63761D9A" w14:textId="1E8D0F8A" w:rsidR="002A26FA" w:rsidRPr="002A26FA" w:rsidRDefault="002A26FA" w:rsidP="002A26FA">
            <w:pPr>
              <w:pStyle w:val="TAL"/>
              <w:rPr>
                <w:sz w:val="16"/>
              </w:rPr>
            </w:pPr>
            <w:r>
              <w:rPr>
                <w:sz w:val="16"/>
              </w:rPr>
              <w:t>4061</w:t>
            </w:r>
          </w:p>
        </w:tc>
        <w:tc>
          <w:tcPr>
            <w:tcW w:w="567" w:type="dxa"/>
          </w:tcPr>
          <w:p w14:paraId="455A81A6" w14:textId="77777777" w:rsidR="002A26FA" w:rsidRPr="002A26FA" w:rsidRDefault="002A26FA" w:rsidP="002A26FA">
            <w:pPr>
              <w:pStyle w:val="TAL"/>
              <w:rPr>
                <w:sz w:val="16"/>
              </w:rPr>
            </w:pPr>
          </w:p>
        </w:tc>
        <w:tc>
          <w:tcPr>
            <w:tcW w:w="567" w:type="dxa"/>
          </w:tcPr>
          <w:p w14:paraId="3C2C9BF1" w14:textId="2499EB50" w:rsidR="002A26FA" w:rsidRPr="002A26FA" w:rsidRDefault="002A26FA" w:rsidP="002A26FA">
            <w:pPr>
              <w:pStyle w:val="TAL"/>
              <w:rPr>
                <w:sz w:val="16"/>
              </w:rPr>
            </w:pPr>
            <w:r>
              <w:rPr>
                <w:sz w:val="16"/>
              </w:rPr>
              <w:t>F</w:t>
            </w:r>
          </w:p>
        </w:tc>
        <w:tc>
          <w:tcPr>
            <w:tcW w:w="510" w:type="dxa"/>
          </w:tcPr>
          <w:p w14:paraId="16672FD7" w14:textId="3FE52F29" w:rsidR="002A26FA" w:rsidRPr="002A26FA" w:rsidRDefault="002A26FA" w:rsidP="002A26FA">
            <w:pPr>
              <w:pStyle w:val="TAL"/>
              <w:rPr>
                <w:sz w:val="16"/>
              </w:rPr>
            </w:pPr>
            <w:r>
              <w:rPr>
                <w:sz w:val="16"/>
              </w:rPr>
              <w:t>Rel-18</w:t>
            </w:r>
          </w:p>
        </w:tc>
        <w:tc>
          <w:tcPr>
            <w:tcW w:w="661" w:type="dxa"/>
          </w:tcPr>
          <w:p w14:paraId="0FA302EE" w14:textId="564EFC3A" w:rsidR="002A26FA" w:rsidRPr="002A26FA" w:rsidRDefault="002A26FA" w:rsidP="002A26FA">
            <w:pPr>
              <w:pStyle w:val="TAL"/>
              <w:rPr>
                <w:sz w:val="16"/>
              </w:rPr>
            </w:pPr>
            <w:r>
              <w:rPr>
                <w:sz w:val="16"/>
              </w:rPr>
              <w:t>18.6.0</w:t>
            </w:r>
          </w:p>
        </w:tc>
        <w:tc>
          <w:tcPr>
            <w:tcW w:w="2607" w:type="dxa"/>
          </w:tcPr>
          <w:p w14:paraId="7BB4244C" w14:textId="2F2F3016" w:rsidR="002A26FA" w:rsidRPr="002A26FA" w:rsidRDefault="002A26FA" w:rsidP="002A26FA">
            <w:pPr>
              <w:pStyle w:val="TAL"/>
              <w:rPr>
                <w:sz w:val="16"/>
              </w:rPr>
            </w:pPr>
            <w:r>
              <w:rPr>
                <w:sz w:val="16"/>
              </w:rPr>
              <w:t>Condition for UE to provide unavailability information during TAU</w:t>
            </w:r>
          </w:p>
        </w:tc>
      </w:tr>
      <w:tr w:rsidR="002A26FA" w14:paraId="7202E8AF" w14:textId="77777777" w:rsidTr="002A26FA">
        <w:tc>
          <w:tcPr>
            <w:tcW w:w="1133" w:type="dxa"/>
          </w:tcPr>
          <w:p w14:paraId="162B1E72" w14:textId="74A56740" w:rsidR="002A26FA" w:rsidRPr="002A26FA" w:rsidRDefault="002A26FA" w:rsidP="002A26FA">
            <w:pPr>
              <w:pStyle w:val="TAL"/>
              <w:rPr>
                <w:sz w:val="16"/>
              </w:rPr>
            </w:pPr>
            <w:r>
              <w:rPr>
                <w:sz w:val="16"/>
              </w:rPr>
              <w:t>C1-243394</w:t>
            </w:r>
          </w:p>
        </w:tc>
        <w:tc>
          <w:tcPr>
            <w:tcW w:w="1020" w:type="dxa"/>
          </w:tcPr>
          <w:p w14:paraId="0F3BAFF1" w14:textId="0876EED3" w:rsidR="002A26FA" w:rsidRPr="002A26FA" w:rsidRDefault="002A26FA" w:rsidP="002A26FA">
            <w:pPr>
              <w:pStyle w:val="TAL"/>
              <w:rPr>
                <w:sz w:val="16"/>
              </w:rPr>
            </w:pPr>
            <w:r>
              <w:rPr>
                <w:sz w:val="16"/>
              </w:rPr>
              <w:t>agreed</w:t>
            </w:r>
          </w:p>
        </w:tc>
        <w:tc>
          <w:tcPr>
            <w:tcW w:w="1020" w:type="dxa"/>
          </w:tcPr>
          <w:p w14:paraId="7FD970B0" w14:textId="55B4CFC5" w:rsidR="002A26FA" w:rsidRPr="002A26FA" w:rsidRDefault="002A26FA" w:rsidP="002A26FA">
            <w:pPr>
              <w:pStyle w:val="TAL"/>
              <w:rPr>
                <w:sz w:val="16"/>
              </w:rPr>
            </w:pPr>
            <w:r>
              <w:rPr>
                <w:sz w:val="16"/>
              </w:rPr>
              <w:t>approved</w:t>
            </w:r>
          </w:p>
        </w:tc>
        <w:tc>
          <w:tcPr>
            <w:tcW w:w="1133" w:type="dxa"/>
          </w:tcPr>
          <w:p w14:paraId="53C4FC5C" w14:textId="14939E79" w:rsidR="002A26FA" w:rsidRPr="002A26FA" w:rsidRDefault="002A26FA" w:rsidP="002A26FA">
            <w:pPr>
              <w:pStyle w:val="TAL"/>
              <w:rPr>
                <w:sz w:val="16"/>
              </w:rPr>
            </w:pPr>
            <w:r>
              <w:rPr>
                <w:sz w:val="16"/>
              </w:rPr>
              <w:t>24.301</w:t>
            </w:r>
          </w:p>
        </w:tc>
        <w:tc>
          <w:tcPr>
            <w:tcW w:w="572" w:type="dxa"/>
          </w:tcPr>
          <w:p w14:paraId="471228F8" w14:textId="7E333CA1" w:rsidR="002A26FA" w:rsidRPr="002A26FA" w:rsidRDefault="002A26FA" w:rsidP="002A26FA">
            <w:pPr>
              <w:pStyle w:val="TAL"/>
              <w:rPr>
                <w:sz w:val="16"/>
              </w:rPr>
            </w:pPr>
            <w:r>
              <w:rPr>
                <w:sz w:val="16"/>
              </w:rPr>
              <w:t>4068</w:t>
            </w:r>
          </w:p>
        </w:tc>
        <w:tc>
          <w:tcPr>
            <w:tcW w:w="567" w:type="dxa"/>
          </w:tcPr>
          <w:p w14:paraId="1EBA79E1" w14:textId="77777777" w:rsidR="002A26FA" w:rsidRPr="002A26FA" w:rsidRDefault="002A26FA" w:rsidP="002A26FA">
            <w:pPr>
              <w:pStyle w:val="TAL"/>
              <w:rPr>
                <w:sz w:val="16"/>
              </w:rPr>
            </w:pPr>
          </w:p>
        </w:tc>
        <w:tc>
          <w:tcPr>
            <w:tcW w:w="567" w:type="dxa"/>
          </w:tcPr>
          <w:p w14:paraId="72E260A9" w14:textId="0EA9E0EE" w:rsidR="002A26FA" w:rsidRPr="002A26FA" w:rsidRDefault="002A26FA" w:rsidP="002A26FA">
            <w:pPr>
              <w:pStyle w:val="TAL"/>
              <w:rPr>
                <w:sz w:val="16"/>
              </w:rPr>
            </w:pPr>
            <w:r>
              <w:rPr>
                <w:sz w:val="16"/>
              </w:rPr>
              <w:t>F</w:t>
            </w:r>
          </w:p>
        </w:tc>
        <w:tc>
          <w:tcPr>
            <w:tcW w:w="510" w:type="dxa"/>
          </w:tcPr>
          <w:p w14:paraId="71A32EE0" w14:textId="2626C86E" w:rsidR="002A26FA" w:rsidRPr="002A26FA" w:rsidRDefault="002A26FA" w:rsidP="002A26FA">
            <w:pPr>
              <w:pStyle w:val="TAL"/>
              <w:rPr>
                <w:sz w:val="16"/>
              </w:rPr>
            </w:pPr>
            <w:r>
              <w:rPr>
                <w:sz w:val="16"/>
              </w:rPr>
              <w:t>Rel-18</w:t>
            </w:r>
          </w:p>
        </w:tc>
        <w:tc>
          <w:tcPr>
            <w:tcW w:w="661" w:type="dxa"/>
          </w:tcPr>
          <w:p w14:paraId="1C4A2E67" w14:textId="38E3DFC1" w:rsidR="002A26FA" w:rsidRPr="002A26FA" w:rsidRDefault="002A26FA" w:rsidP="002A26FA">
            <w:pPr>
              <w:pStyle w:val="TAL"/>
              <w:rPr>
                <w:sz w:val="16"/>
              </w:rPr>
            </w:pPr>
            <w:r>
              <w:rPr>
                <w:sz w:val="16"/>
              </w:rPr>
              <w:t>18.6.0</w:t>
            </w:r>
          </w:p>
        </w:tc>
        <w:tc>
          <w:tcPr>
            <w:tcW w:w="2607" w:type="dxa"/>
          </w:tcPr>
          <w:p w14:paraId="64E2F5F7" w14:textId="190BC702" w:rsidR="002A26FA" w:rsidRPr="002A26FA" w:rsidRDefault="002A26FA" w:rsidP="002A26FA">
            <w:pPr>
              <w:pStyle w:val="TAL"/>
              <w:rPr>
                <w:sz w:val="16"/>
              </w:rPr>
            </w:pPr>
            <w:r>
              <w:rPr>
                <w:sz w:val="16"/>
              </w:rPr>
              <w:t>Clarification of T3324 in UA</w:t>
            </w:r>
          </w:p>
        </w:tc>
      </w:tr>
      <w:tr w:rsidR="002A26FA" w14:paraId="4CB140FE" w14:textId="77777777" w:rsidTr="002A26FA">
        <w:tc>
          <w:tcPr>
            <w:tcW w:w="1133" w:type="dxa"/>
          </w:tcPr>
          <w:p w14:paraId="399AB219" w14:textId="4717301B" w:rsidR="002A26FA" w:rsidRPr="002A26FA" w:rsidRDefault="002A26FA" w:rsidP="002A26FA">
            <w:pPr>
              <w:pStyle w:val="TAL"/>
              <w:rPr>
                <w:sz w:val="16"/>
              </w:rPr>
            </w:pPr>
            <w:r>
              <w:rPr>
                <w:sz w:val="16"/>
              </w:rPr>
              <w:t>C1-243396</w:t>
            </w:r>
          </w:p>
        </w:tc>
        <w:tc>
          <w:tcPr>
            <w:tcW w:w="1020" w:type="dxa"/>
          </w:tcPr>
          <w:p w14:paraId="7EAF35F4" w14:textId="5F9D61DC" w:rsidR="002A26FA" w:rsidRPr="002A26FA" w:rsidRDefault="002A26FA" w:rsidP="002A26FA">
            <w:pPr>
              <w:pStyle w:val="TAL"/>
              <w:rPr>
                <w:sz w:val="16"/>
              </w:rPr>
            </w:pPr>
            <w:r>
              <w:rPr>
                <w:sz w:val="16"/>
              </w:rPr>
              <w:t>agreed</w:t>
            </w:r>
          </w:p>
        </w:tc>
        <w:tc>
          <w:tcPr>
            <w:tcW w:w="1020" w:type="dxa"/>
          </w:tcPr>
          <w:p w14:paraId="22B5DFC8" w14:textId="33C01DE6" w:rsidR="002A26FA" w:rsidRPr="002A26FA" w:rsidRDefault="002A26FA" w:rsidP="002A26FA">
            <w:pPr>
              <w:pStyle w:val="TAL"/>
              <w:rPr>
                <w:sz w:val="16"/>
              </w:rPr>
            </w:pPr>
            <w:r>
              <w:rPr>
                <w:sz w:val="16"/>
              </w:rPr>
              <w:t>approved</w:t>
            </w:r>
          </w:p>
        </w:tc>
        <w:tc>
          <w:tcPr>
            <w:tcW w:w="1133" w:type="dxa"/>
          </w:tcPr>
          <w:p w14:paraId="3656C529" w14:textId="6C47C663" w:rsidR="002A26FA" w:rsidRPr="002A26FA" w:rsidRDefault="002A26FA" w:rsidP="002A26FA">
            <w:pPr>
              <w:pStyle w:val="TAL"/>
              <w:rPr>
                <w:sz w:val="16"/>
              </w:rPr>
            </w:pPr>
            <w:r>
              <w:rPr>
                <w:sz w:val="16"/>
              </w:rPr>
              <w:t>24.301</w:t>
            </w:r>
          </w:p>
        </w:tc>
        <w:tc>
          <w:tcPr>
            <w:tcW w:w="572" w:type="dxa"/>
          </w:tcPr>
          <w:p w14:paraId="39D69701" w14:textId="1892A8E5" w:rsidR="002A26FA" w:rsidRPr="002A26FA" w:rsidRDefault="002A26FA" w:rsidP="002A26FA">
            <w:pPr>
              <w:pStyle w:val="TAL"/>
              <w:rPr>
                <w:sz w:val="16"/>
              </w:rPr>
            </w:pPr>
            <w:r>
              <w:rPr>
                <w:sz w:val="16"/>
              </w:rPr>
              <w:t>4069</w:t>
            </w:r>
          </w:p>
        </w:tc>
        <w:tc>
          <w:tcPr>
            <w:tcW w:w="567" w:type="dxa"/>
          </w:tcPr>
          <w:p w14:paraId="786BC46C" w14:textId="77777777" w:rsidR="002A26FA" w:rsidRPr="002A26FA" w:rsidRDefault="002A26FA" w:rsidP="002A26FA">
            <w:pPr>
              <w:pStyle w:val="TAL"/>
              <w:rPr>
                <w:sz w:val="16"/>
              </w:rPr>
            </w:pPr>
          </w:p>
        </w:tc>
        <w:tc>
          <w:tcPr>
            <w:tcW w:w="567" w:type="dxa"/>
          </w:tcPr>
          <w:p w14:paraId="595B52E0" w14:textId="4D662671" w:rsidR="002A26FA" w:rsidRPr="002A26FA" w:rsidRDefault="002A26FA" w:rsidP="002A26FA">
            <w:pPr>
              <w:pStyle w:val="TAL"/>
              <w:rPr>
                <w:sz w:val="16"/>
              </w:rPr>
            </w:pPr>
            <w:r>
              <w:rPr>
                <w:sz w:val="16"/>
              </w:rPr>
              <w:t>F</w:t>
            </w:r>
          </w:p>
        </w:tc>
        <w:tc>
          <w:tcPr>
            <w:tcW w:w="510" w:type="dxa"/>
          </w:tcPr>
          <w:p w14:paraId="1F874E18" w14:textId="62DDA14E" w:rsidR="002A26FA" w:rsidRPr="002A26FA" w:rsidRDefault="002A26FA" w:rsidP="002A26FA">
            <w:pPr>
              <w:pStyle w:val="TAL"/>
              <w:rPr>
                <w:sz w:val="16"/>
              </w:rPr>
            </w:pPr>
            <w:r>
              <w:rPr>
                <w:sz w:val="16"/>
              </w:rPr>
              <w:t>Rel-18</w:t>
            </w:r>
          </w:p>
        </w:tc>
        <w:tc>
          <w:tcPr>
            <w:tcW w:w="661" w:type="dxa"/>
          </w:tcPr>
          <w:p w14:paraId="24CBA5B8" w14:textId="6B820885" w:rsidR="002A26FA" w:rsidRPr="002A26FA" w:rsidRDefault="002A26FA" w:rsidP="002A26FA">
            <w:pPr>
              <w:pStyle w:val="TAL"/>
              <w:rPr>
                <w:sz w:val="16"/>
              </w:rPr>
            </w:pPr>
            <w:r>
              <w:rPr>
                <w:sz w:val="16"/>
              </w:rPr>
              <w:t>18.6.0</w:t>
            </w:r>
          </w:p>
        </w:tc>
        <w:tc>
          <w:tcPr>
            <w:tcW w:w="2607" w:type="dxa"/>
          </w:tcPr>
          <w:p w14:paraId="33A143C2" w14:textId="768DD8B0" w:rsidR="002A26FA" w:rsidRPr="002A26FA" w:rsidRDefault="002A26FA" w:rsidP="002A26FA">
            <w:pPr>
              <w:pStyle w:val="TAL"/>
              <w:rPr>
                <w:sz w:val="16"/>
              </w:rPr>
            </w:pPr>
            <w:r>
              <w:rPr>
                <w:sz w:val="16"/>
              </w:rPr>
              <w:t>EUTRA disable timers and unavailability period</w:t>
            </w:r>
          </w:p>
        </w:tc>
      </w:tr>
      <w:tr w:rsidR="002A26FA" w14:paraId="0845C56F" w14:textId="77777777" w:rsidTr="002A26FA">
        <w:tc>
          <w:tcPr>
            <w:tcW w:w="1133" w:type="dxa"/>
          </w:tcPr>
          <w:p w14:paraId="1AEDA641" w14:textId="77B3F1E3" w:rsidR="002A26FA" w:rsidRPr="002A26FA" w:rsidRDefault="002A26FA" w:rsidP="002A26FA">
            <w:pPr>
              <w:pStyle w:val="TAL"/>
              <w:rPr>
                <w:sz w:val="16"/>
              </w:rPr>
            </w:pPr>
            <w:r>
              <w:rPr>
                <w:sz w:val="16"/>
              </w:rPr>
              <w:t>C1-243416</w:t>
            </w:r>
          </w:p>
        </w:tc>
        <w:tc>
          <w:tcPr>
            <w:tcW w:w="1020" w:type="dxa"/>
          </w:tcPr>
          <w:p w14:paraId="2A0FBA72" w14:textId="4D538501" w:rsidR="002A26FA" w:rsidRPr="002A26FA" w:rsidRDefault="002A26FA" w:rsidP="002A26FA">
            <w:pPr>
              <w:pStyle w:val="TAL"/>
              <w:rPr>
                <w:sz w:val="16"/>
              </w:rPr>
            </w:pPr>
            <w:r>
              <w:rPr>
                <w:sz w:val="16"/>
              </w:rPr>
              <w:t>agreed</w:t>
            </w:r>
          </w:p>
        </w:tc>
        <w:tc>
          <w:tcPr>
            <w:tcW w:w="1020" w:type="dxa"/>
          </w:tcPr>
          <w:p w14:paraId="38706F0C" w14:textId="182254CD" w:rsidR="002A26FA" w:rsidRPr="002A26FA" w:rsidRDefault="002A26FA" w:rsidP="002A26FA">
            <w:pPr>
              <w:pStyle w:val="TAL"/>
              <w:rPr>
                <w:sz w:val="16"/>
              </w:rPr>
            </w:pPr>
            <w:r>
              <w:rPr>
                <w:sz w:val="16"/>
              </w:rPr>
              <w:t>approved</w:t>
            </w:r>
          </w:p>
        </w:tc>
        <w:tc>
          <w:tcPr>
            <w:tcW w:w="1133" w:type="dxa"/>
          </w:tcPr>
          <w:p w14:paraId="4C60EBB6" w14:textId="781C035A" w:rsidR="002A26FA" w:rsidRPr="002A26FA" w:rsidRDefault="002A26FA" w:rsidP="002A26FA">
            <w:pPr>
              <w:pStyle w:val="TAL"/>
              <w:rPr>
                <w:sz w:val="16"/>
              </w:rPr>
            </w:pPr>
            <w:r>
              <w:rPr>
                <w:sz w:val="16"/>
              </w:rPr>
              <w:t>24.301</w:t>
            </w:r>
          </w:p>
        </w:tc>
        <w:tc>
          <w:tcPr>
            <w:tcW w:w="572" w:type="dxa"/>
          </w:tcPr>
          <w:p w14:paraId="3D3F827A" w14:textId="65B98D74" w:rsidR="002A26FA" w:rsidRPr="002A26FA" w:rsidRDefault="002A26FA" w:rsidP="002A26FA">
            <w:pPr>
              <w:pStyle w:val="TAL"/>
              <w:rPr>
                <w:sz w:val="16"/>
              </w:rPr>
            </w:pPr>
            <w:r>
              <w:rPr>
                <w:sz w:val="16"/>
              </w:rPr>
              <w:t>4071</w:t>
            </w:r>
          </w:p>
        </w:tc>
        <w:tc>
          <w:tcPr>
            <w:tcW w:w="567" w:type="dxa"/>
          </w:tcPr>
          <w:p w14:paraId="487D6899" w14:textId="77777777" w:rsidR="002A26FA" w:rsidRPr="002A26FA" w:rsidRDefault="002A26FA" w:rsidP="002A26FA">
            <w:pPr>
              <w:pStyle w:val="TAL"/>
              <w:rPr>
                <w:sz w:val="16"/>
              </w:rPr>
            </w:pPr>
          </w:p>
        </w:tc>
        <w:tc>
          <w:tcPr>
            <w:tcW w:w="567" w:type="dxa"/>
          </w:tcPr>
          <w:p w14:paraId="0E228D1A" w14:textId="1A747B6D" w:rsidR="002A26FA" w:rsidRPr="002A26FA" w:rsidRDefault="002A26FA" w:rsidP="002A26FA">
            <w:pPr>
              <w:pStyle w:val="TAL"/>
              <w:rPr>
                <w:sz w:val="16"/>
              </w:rPr>
            </w:pPr>
            <w:r>
              <w:rPr>
                <w:sz w:val="16"/>
              </w:rPr>
              <w:t>F</w:t>
            </w:r>
          </w:p>
        </w:tc>
        <w:tc>
          <w:tcPr>
            <w:tcW w:w="510" w:type="dxa"/>
          </w:tcPr>
          <w:p w14:paraId="5E8BD7EA" w14:textId="01AFC7BD" w:rsidR="002A26FA" w:rsidRPr="002A26FA" w:rsidRDefault="002A26FA" w:rsidP="002A26FA">
            <w:pPr>
              <w:pStyle w:val="TAL"/>
              <w:rPr>
                <w:sz w:val="16"/>
              </w:rPr>
            </w:pPr>
            <w:r>
              <w:rPr>
                <w:sz w:val="16"/>
              </w:rPr>
              <w:t>Rel-18</w:t>
            </w:r>
          </w:p>
        </w:tc>
        <w:tc>
          <w:tcPr>
            <w:tcW w:w="661" w:type="dxa"/>
          </w:tcPr>
          <w:p w14:paraId="35E71210" w14:textId="4F8E478B" w:rsidR="002A26FA" w:rsidRPr="002A26FA" w:rsidRDefault="002A26FA" w:rsidP="002A26FA">
            <w:pPr>
              <w:pStyle w:val="TAL"/>
              <w:rPr>
                <w:sz w:val="16"/>
              </w:rPr>
            </w:pPr>
            <w:r>
              <w:rPr>
                <w:sz w:val="16"/>
              </w:rPr>
              <w:t>18.6.0</w:t>
            </w:r>
          </w:p>
        </w:tc>
        <w:tc>
          <w:tcPr>
            <w:tcW w:w="2607" w:type="dxa"/>
          </w:tcPr>
          <w:p w14:paraId="7CACB26C" w14:textId="205B8DF2" w:rsidR="002A26FA" w:rsidRPr="002A26FA" w:rsidRDefault="002A26FA" w:rsidP="002A26FA">
            <w:pPr>
              <w:pStyle w:val="TAL"/>
              <w:rPr>
                <w:sz w:val="16"/>
              </w:rPr>
            </w:pPr>
            <w:r>
              <w:rPr>
                <w:sz w:val="16"/>
              </w:rPr>
              <w:t>Reset counter when activating unavailability period</w:t>
            </w:r>
          </w:p>
        </w:tc>
      </w:tr>
      <w:tr w:rsidR="002A26FA" w14:paraId="7D2E84AF" w14:textId="77777777" w:rsidTr="002A26FA">
        <w:tc>
          <w:tcPr>
            <w:tcW w:w="1133" w:type="dxa"/>
          </w:tcPr>
          <w:p w14:paraId="0F8FA002" w14:textId="7CA5278E" w:rsidR="002A26FA" w:rsidRPr="002A26FA" w:rsidRDefault="002A26FA" w:rsidP="002A26FA">
            <w:pPr>
              <w:pStyle w:val="TAL"/>
              <w:rPr>
                <w:sz w:val="16"/>
              </w:rPr>
            </w:pPr>
            <w:r>
              <w:rPr>
                <w:sz w:val="16"/>
              </w:rPr>
              <w:t>C1-243421</w:t>
            </w:r>
          </w:p>
        </w:tc>
        <w:tc>
          <w:tcPr>
            <w:tcW w:w="1020" w:type="dxa"/>
          </w:tcPr>
          <w:p w14:paraId="13FA26E0" w14:textId="66EB67B2" w:rsidR="002A26FA" w:rsidRPr="002A26FA" w:rsidRDefault="002A26FA" w:rsidP="002A26FA">
            <w:pPr>
              <w:pStyle w:val="TAL"/>
              <w:rPr>
                <w:sz w:val="16"/>
              </w:rPr>
            </w:pPr>
            <w:r>
              <w:rPr>
                <w:sz w:val="16"/>
              </w:rPr>
              <w:t>agreed</w:t>
            </w:r>
          </w:p>
        </w:tc>
        <w:tc>
          <w:tcPr>
            <w:tcW w:w="1020" w:type="dxa"/>
          </w:tcPr>
          <w:p w14:paraId="7EB2110D" w14:textId="6FF61444" w:rsidR="002A26FA" w:rsidRPr="002A26FA" w:rsidRDefault="002A26FA" w:rsidP="002A26FA">
            <w:pPr>
              <w:pStyle w:val="TAL"/>
              <w:rPr>
                <w:sz w:val="16"/>
              </w:rPr>
            </w:pPr>
            <w:r>
              <w:rPr>
                <w:sz w:val="16"/>
              </w:rPr>
              <w:t>approved</w:t>
            </w:r>
          </w:p>
        </w:tc>
        <w:tc>
          <w:tcPr>
            <w:tcW w:w="1133" w:type="dxa"/>
          </w:tcPr>
          <w:p w14:paraId="104509F9" w14:textId="4E747787" w:rsidR="002A26FA" w:rsidRPr="002A26FA" w:rsidRDefault="002A26FA" w:rsidP="002A26FA">
            <w:pPr>
              <w:pStyle w:val="TAL"/>
              <w:rPr>
                <w:sz w:val="16"/>
              </w:rPr>
            </w:pPr>
            <w:r>
              <w:rPr>
                <w:sz w:val="16"/>
              </w:rPr>
              <w:t>24.501</w:t>
            </w:r>
          </w:p>
        </w:tc>
        <w:tc>
          <w:tcPr>
            <w:tcW w:w="572" w:type="dxa"/>
          </w:tcPr>
          <w:p w14:paraId="439C5ED0" w14:textId="651A5593" w:rsidR="002A26FA" w:rsidRPr="002A26FA" w:rsidRDefault="002A26FA" w:rsidP="002A26FA">
            <w:pPr>
              <w:pStyle w:val="TAL"/>
              <w:rPr>
                <w:sz w:val="16"/>
              </w:rPr>
            </w:pPr>
            <w:r>
              <w:rPr>
                <w:sz w:val="16"/>
              </w:rPr>
              <w:t>6309</w:t>
            </w:r>
          </w:p>
        </w:tc>
        <w:tc>
          <w:tcPr>
            <w:tcW w:w="567" w:type="dxa"/>
          </w:tcPr>
          <w:p w14:paraId="60EE24BB" w14:textId="77777777" w:rsidR="002A26FA" w:rsidRPr="002A26FA" w:rsidRDefault="002A26FA" w:rsidP="002A26FA">
            <w:pPr>
              <w:pStyle w:val="TAL"/>
              <w:rPr>
                <w:sz w:val="16"/>
              </w:rPr>
            </w:pPr>
          </w:p>
        </w:tc>
        <w:tc>
          <w:tcPr>
            <w:tcW w:w="567" w:type="dxa"/>
          </w:tcPr>
          <w:p w14:paraId="2B040B9A" w14:textId="3E51D8F2" w:rsidR="002A26FA" w:rsidRPr="002A26FA" w:rsidRDefault="002A26FA" w:rsidP="002A26FA">
            <w:pPr>
              <w:pStyle w:val="TAL"/>
              <w:rPr>
                <w:sz w:val="16"/>
              </w:rPr>
            </w:pPr>
            <w:r>
              <w:rPr>
                <w:sz w:val="16"/>
              </w:rPr>
              <w:t>F</w:t>
            </w:r>
          </w:p>
        </w:tc>
        <w:tc>
          <w:tcPr>
            <w:tcW w:w="510" w:type="dxa"/>
          </w:tcPr>
          <w:p w14:paraId="553DDB7A" w14:textId="64FC8F02" w:rsidR="002A26FA" w:rsidRPr="002A26FA" w:rsidRDefault="002A26FA" w:rsidP="002A26FA">
            <w:pPr>
              <w:pStyle w:val="TAL"/>
              <w:rPr>
                <w:sz w:val="16"/>
              </w:rPr>
            </w:pPr>
            <w:r>
              <w:rPr>
                <w:sz w:val="16"/>
              </w:rPr>
              <w:t>Rel-18</w:t>
            </w:r>
          </w:p>
        </w:tc>
        <w:tc>
          <w:tcPr>
            <w:tcW w:w="661" w:type="dxa"/>
          </w:tcPr>
          <w:p w14:paraId="4119AA91" w14:textId="48072A6D" w:rsidR="002A26FA" w:rsidRPr="002A26FA" w:rsidRDefault="002A26FA" w:rsidP="002A26FA">
            <w:pPr>
              <w:pStyle w:val="TAL"/>
              <w:rPr>
                <w:sz w:val="16"/>
              </w:rPr>
            </w:pPr>
            <w:r>
              <w:rPr>
                <w:sz w:val="16"/>
              </w:rPr>
              <w:t>18.6.0</w:t>
            </w:r>
          </w:p>
        </w:tc>
        <w:tc>
          <w:tcPr>
            <w:tcW w:w="2607" w:type="dxa"/>
          </w:tcPr>
          <w:p w14:paraId="10B14EF3" w14:textId="55F36440" w:rsidR="002A26FA" w:rsidRPr="002A26FA" w:rsidRDefault="002A26FA" w:rsidP="002A26FA">
            <w:pPr>
              <w:pStyle w:val="TAL"/>
              <w:rPr>
                <w:sz w:val="16"/>
              </w:rPr>
            </w:pPr>
            <w:r>
              <w:rPr>
                <w:sz w:val="16"/>
              </w:rPr>
              <w:t>Add reference to the “satellite coverage availability information”</w:t>
            </w:r>
          </w:p>
        </w:tc>
      </w:tr>
      <w:tr w:rsidR="002A26FA" w14:paraId="6D9FDF0A" w14:textId="77777777" w:rsidTr="002A26FA">
        <w:tc>
          <w:tcPr>
            <w:tcW w:w="1133" w:type="dxa"/>
          </w:tcPr>
          <w:p w14:paraId="0933D6B4" w14:textId="293C7427" w:rsidR="002A26FA" w:rsidRPr="002A26FA" w:rsidRDefault="002A26FA" w:rsidP="002A26FA">
            <w:pPr>
              <w:pStyle w:val="TAL"/>
              <w:rPr>
                <w:sz w:val="16"/>
              </w:rPr>
            </w:pPr>
            <w:r>
              <w:rPr>
                <w:sz w:val="16"/>
              </w:rPr>
              <w:t>C1-243608</w:t>
            </w:r>
          </w:p>
        </w:tc>
        <w:tc>
          <w:tcPr>
            <w:tcW w:w="1020" w:type="dxa"/>
          </w:tcPr>
          <w:p w14:paraId="24C06E04" w14:textId="0F40B6D7" w:rsidR="002A26FA" w:rsidRPr="002A26FA" w:rsidRDefault="002A26FA" w:rsidP="002A26FA">
            <w:pPr>
              <w:pStyle w:val="TAL"/>
              <w:rPr>
                <w:sz w:val="16"/>
              </w:rPr>
            </w:pPr>
            <w:r>
              <w:rPr>
                <w:sz w:val="16"/>
              </w:rPr>
              <w:t>agreed</w:t>
            </w:r>
          </w:p>
        </w:tc>
        <w:tc>
          <w:tcPr>
            <w:tcW w:w="1020" w:type="dxa"/>
          </w:tcPr>
          <w:p w14:paraId="054952E4" w14:textId="40B31233" w:rsidR="002A26FA" w:rsidRPr="002A26FA" w:rsidRDefault="002A26FA" w:rsidP="002A26FA">
            <w:pPr>
              <w:pStyle w:val="TAL"/>
              <w:rPr>
                <w:sz w:val="16"/>
              </w:rPr>
            </w:pPr>
            <w:r>
              <w:rPr>
                <w:sz w:val="16"/>
              </w:rPr>
              <w:t>approved</w:t>
            </w:r>
          </w:p>
        </w:tc>
        <w:tc>
          <w:tcPr>
            <w:tcW w:w="1133" w:type="dxa"/>
          </w:tcPr>
          <w:p w14:paraId="68FDBA96" w14:textId="30CDFBEE" w:rsidR="002A26FA" w:rsidRPr="002A26FA" w:rsidRDefault="002A26FA" w:rsidP="002A26FA">
            <w:pPr>
              <w:pStyle w:val="TAL"/>
              <w:rPr>
                <w:sz w:val="16"/>
              </w:rPr>
            </w:pPr>
            <w:r>
              <w:rPr>
                <w:sz w:val="16"/>
              </w:rPr>
              <w:t>24.501</w:t>
            </w:r>
          </w:p>
        </w:tc>
        <w:tc>
          <w:tcPr>
            <w:tcW w:w="572" w:type="dxa"/>
          </w:tcPr>
          <w:p w14:paraId="68EBEA73" w14:textId="6946A549" w:rsidR="002A26FA" w:rsidRPr="002A26FA" w:rsidRDefault="002A26FA" w:rsidP="002A26FA">
            <w:pPr>
              <w:pStyle w:val="TAL"/>
              <w:rPr>
                <w:sz w:val="16"/>
              </w:rPr>
            </w:pPr>
            <w:r>
              <w:rPr>
                <w:sz w:val="16"/>
              </w:rPr>
              <w:t>6307</w:t>
            </w:r>
          </w:p>
        </w:tc>
        <w:tc>
          <w:tcPr>
            <w:tcW w:w="567" w:type="dxa"/>
          </w:tcPr>
          <w:p w14:paraId="3D8E3570" w14:textId="563FDAD4" w:rsidR="002A26FA" w:rsidRPr="002A26FA" w:rsidRDefault="002A26FA" w:rsidP="002A26FA">
            <w:pPr>
              <w:pStyle w:val="TAL"/>
              <w:rPr>
                <w:sz w:val="16"/>
              </w:rPr>
            </w:pPr>
            <w:r>
              <w:rPr>
                <w:sz w:val="16"/>
              </w:rPr>
              <w:t>1</w:t>
            </w:r>
          </w:p>
        </w:tc>
        <w:tc>
          <w:tcPr>
            <w:tcW w:w="567" w:type="dxa"/>
          </w:tcPr>
          <w:p w14:paraId="13A4E69A" w14:textId="6ABAD3C6" w:rsidR="002A26FA" w:rsidRPr="002A26FA" w:rsidRDefault="002A26FA" w:rsidP="002A26FA">
            <w:pPr>
              <w:pStyle w:val="TAL"/>
              <w:rPr>
                <w:sz w:val="16"/>
              </w:rPr>
            </w:pPr>
            <w:r>
              <w:rPr>
                <w:sz w:val="16"/>
              </w:rPr>
              <w:t>F</w:t>
            </w:r>
          </w:p>
        </w:tc>
        <w:tc>
          <w:tcPr>
            <w:tcW w:w="510" w:type="dxa"/>
          </w:tcPr>
          <w:p w14:paraId="382F5E6A" w14:textId="1C5B4E30" w:rsidR="002A26FA" w:rsidRPr="002A26FA" w:rsidRDefault="002A26FA" w:rsidP="002A26FA">
            <w:pPr>
              <w:pStyle w:val="TAL"/>
              <w:rPr>
                <w:sz w:val="16"/>
              </w:rPr>
            </w:pPr>
            <w:r>
              <w:rPr>
                <w:sz w:val="16"/>
              </w:rPr>
              <w:t>Rel-18</w:t>
            </w:r>
          </w:p>
        </w:tc>
        <w:tc>
          <w:tcPr>
            <w:tcW w:w="661" w:type="dxa"/>
          </w:tcPr>
          <w:p w14:paraId="0C45D264" w14:textId="75D3598E" w:rsidR="002A26FA" w:rsidRPr="002A26FA" w:rsidRDefault="002A26FA" w:rsidP="002A26FA">
            <w:pPr>
              <w:pStyle w:val="TAL"/>
              <w:rPr>
                <w:sz w:val="16"/>
              </w:rPr>
            </w:pPr>
            <w:r>
              <w:rPr>
                <w:sz w:val="16"/>
              </w:rPr>
              <w:t>18.6.0</w:t>
            </w:r>
          </w:p>
        </w:tc>
        <w:tc>
          <w:tcPr>
            <w:tcW w:w="2607" w:type="dxa"/>
          </w:tcPr>
          <w:p w14:paraId="6DA4FD8C" w14:textId="481F9FC9" w:rsidR="002A26FA" w:rsidRPr="002A26FA" w:rsidRDefault="002A26FA" w:rsidP="002A26FA">
            <w:pPr>
              <w:pStyle w:val="TAL"/>
              <w:rPr>
                <w:sz w:val="16"/>
              </w:rPr>
            </w:pPr>
            <w:r>
              <w:rPr>
                <w:sz w:val="16"/>
              </w:rPr>
              <w:t>Correction about terminology regarding 5GSAT</w:t>
            </w:r>
          </w:p>
        </w:tc>
      </w:tr>
      <w:tr w:rsidR="002A26FA" w14:paraId="787F5B6D" w14:textId="77777777" w:rsidTr="002A26FA">
        <w:tc>
          <w:tcPr>
            <w:tcW w:w="1133" w:type="dxa"/>
          </w:tcPr>
          <w:p w14:paraId="00D950B4" w14:textId="48E36E51" w:rsidR="002A26FA" w:rsidRPr="002A26FA" w:rsidRDefault="002A26FA" w:rsidP="002A26FA">
            <w:pPr>
              <w:pStyle w:val="TAL"/>
              <w:rPr>
                <w:sz w:val="16"/>
              </w:rPr>
            </w:pPr>
            <w:r>
              <w:rPr>
                <w:sz w:val="16"/>
              </w:rPr>
              <w:t>C1-243609</w:t>
            </w:r>
          </w:p>
        </w:tc>
        <w:tc>
          <w:tcPr>
            <w:tcW w:w="1020" w:type="dxa"/>
          </w:tcPr>
          <w:p w14:paraId="2BF9B0F4" w14:textId="580BEDDE" w:rsidR="002A26FA" w:rsidRPr="002A26FA" w:rsidRDefault="002A26FA" w:rsidP="002A26FA">
            <w:pPr>
              <w:pStyle w:val="TAL"/>
              <w:rPr>
                <w:sz w:val="16"/>
              </w:rPr>
            </w:pPr>
            <w:r>
              <w:rPr>
                <w:sz w:val="16"/>
              </w:rPr>
              <w:t>agreed</w:t>
            </w:r>
          </w:p>
        </w:tc>
        <w:tc>
          <w:tcPr>
            <w:tcW w:w="1020" w:type="dxa"/>
          </w:tcPr>
          <w:p w14:paraId="250656E3" w14:textId="5CB152AF" w:rsidR="002A26FA" w:rsidRPr="002A26FA" w:rsidRDefault="002A26FA" w:rsidP="002A26FA">
            <w:pPr>
              <w:pStyle w:val="TAL"/>
              <w:rPr>
                <w:sz w:val="16"/>
              </w:rPr>
            </w:pPr>
            <w:r>
              <w:rPr>
                <w:sz w:val="16"/>
              </w:rPr>
              <w:t>approved</w:t>
            </w:r>
          </w:p>
        </w:tc>
        <w:tc>
          <w:tcPr>
            <w:tcW w:w="1133" w:type="dxa"/>
          </w:tcPr>
          <w:p w14:paraId="7F400410" w14:textId="19BDF924" w:rsidR="002A26FA" w:rsidRPr="002A26FA" w:rsidRDefault="002A26FA" w:rsidP="002A26FA">
            <w:pPr>
              <w:pStyle w:val="TAL"/>
              <w:rPr>
                <w:sz w:val="16"/>
              </w:rPr>
            </w:pPr>
            <w:r>
              <w:rPr>
                <w:sz w:val="16"/>
              </w:rPr>
              <w:t>24.301</w:t>
            </w:r>
          </w:p>
        </w:tc>
        <w:tc>
          <w:tcPr>
            <w:tcW w:w="572" w:type="dxa"/>
          </w:tcPr>
          <w:p w14:paraId="55E8C7D8" w14:textId="280B8D55" w:rsidR="002A26FA" w:rsidRPr="002A26FA" w:rsidRDefault="002A26FA" w:rsidP="002A26FA">
            <w:pPr>
              <w:pStyle w:val="TAL"/>
              <w:rPr>
                <w:sz w:val="16"/>
              </w:rPr>
            </w:pPr>
            <w:r>
              <w:rPr>
                <w:sz w:val="16"/>
              </w:rPr>
              <w:t>4072</w:t>
            </w:r>
          </w:p>
        </w:tc>
        <w:tc>
          <w:tcPr>
            <w:tcW w:w="567" w:type="dxa"/>
          </w:tcPr>
          <w:p w14:paraId="5E478C99" w14:textId="5E39B2A5" w:rsidR="002A26FA" w:rsidRPr="002A26FA" w:rsidRDefault="002A26FA" w:rsidP="002A26FA">
            <w:pPr>
              <w:pStyle w:val="TAL"/>
              <w:rPr>
                <w:sz w:val="16"/>
              </w:rPr>
            </w:pPr>
            <w:r>
              <w:rPr>
                <w:sz w:val="16"/>
              </w:rPr>
              <w:t>1</w:t>
            </w:r>
          </w:p>
        </w:tc>
        <w:tc>
          <w:tcPr>
            <w:tcW w:w="567" w:type="dxa"/>
          </w:tcPr>
          <w:p w14:paraId="79E9AF55" w14:textId="668749B1" w:rsidR="002A26FA" w:rsidRPr="002A26FA" w:rsidRDefault="002A26FA" w:rsidP="002A26FA">
            <w:pPr>
              <w:pStyle w:val="TAL"/>
              <w:rPr>
                <w:sz w:val="16"/>
              </w:rPr>
            </w:pPr>
            <w:r>
              <w:rPr>
                <w:sz w:val="16"/>
              </w:rPr>
              <w:t>F</w:t>
            </w:r>
          </w:p>
        </w:tc>
        <w:tc>
          <w:tcPr>
            <w:tcW w:w="510" w:type="dxa"/>
          </w:tcPr>
          <w:p w14:paraId="14F84359" w14:textId="6F22FEC3" w:rsidR="002A26FA" w:rsidRPr="002A26FA" w:rsidRDefault="002A26FA" w:rsidP="002A26FA">
            <w:pPr>
              <w:pStyle w:val="TAL"/>
              <w:rPr>
                <w:sz w:val="16"/>
              </w:rPr>
            </w:pPr>
            <w:r>
              <w:rPr>
                <w:sz w:val="16"/>
              </w:rPr>
              <w:t>Rel-18</w:t>
            </w:r>
          </w:p>
        </w:tc>
        <w:tc>
          <w:tcPr>
            <w:tcW w:w="661" w:type="dxa"/>
          </w:tcPr>
          <w:p w14:paraId="133C5D5D" w14:textId="2C947B86" w:rsidR="002A26FA" w:rsidRPr="002A26FA" w:rsidRDefault="002A26FA" w:rsidP="002A26FA">
            <w:pPr>
              <w:pStyle w:val="TAL"/>
              <w:rPr>
                <w:sz w:val="16"/>
              </w:rPr>
            </w:pPr>
            <w:r>
              <w:rPr>
                <w:sz w:val="16"/>
              </w:rPr>
              <w:t>18.6.0</w:t>
            </w:r>
          </w:p>
        </w:tc>
        <w:tc>
          <w:tcPr>
            <w:tcW w:w="2607" w:type="dxa"/>
          </w:tcPr>
          <w:p w14:paraId="0DD67CD3" w14:textId="575380BF" w:rsidR="002A26FA" w:rsidRPr="002A26FA" w:rsidRDefault="002A26FA" w:rsidP="002A26FA">
            <w:pPr>
              <w:pStyle w:val="TAL"/>
              <w:rPr>
                <w:sz w:val="16"/>
              </w:rPr>
            </w:pPr>
            <w:r>
              <w:rPr>
                <w:sz w:val="16"/>
              </w:rPr>
              <w:t>Correction on the “UE out-of-coverage period”</w:t>
            </w:r>
          </w:p>
        </w:tc>
      </w:tr>
      <w:tr w:rsidR="002A26FA" w14:paraId="4BF6B8FA" w14:textId="77777777" w:rsidTr="002A26FA">
        <w:tc>
          <w:tcPr>
            <w:tcW w:w="1133" w:type="dxa"/>
          </w:tcPr>
          <w:p w14:paraId="4C9DECE5" w14:textId="53231FE4" w:rsidR="002A26FA" w:rsidRPr="002A26FA" w:rsidRDefault="002A26FA" w:rsidP="002A26FA">
            <w:pPr>
              <w:pStyle w:val="TAL"/>
              <w:rPr>
                <w:sz w:val="16"/>
              </w:rPr>
            </w:pPr>
            <w:r>
              <w:rPr>
                <w:sz w:val="16"/>
              </w:rPr>
              <w:t>C1-243610</w:t>
            </w:r>
          </w:p>
        </w:tc>
        <w:tc>
          <w:tcPr>
            <w:tcW w:w="1020" w:type="dxa"/>
          </w:tcPr>
          <w:p w14:paraId="6195FCAF" w14:textId="058B5C34" w:rsidR="002A26FA" w:rsidRPr="002A26FA" w:rsidRDefault="002A26FA" w:rsidP="002A26FA">
            <w:pPr>
              <w:pStyle w:val="TAL"/>
              <w:rPr>
                <w:sz w:val="16"/>
              </w:rPr>
            </w:pPr>
            <w:r>
              <w:rPr>
                <w:sz w:val="16"/>
              </w:rPr>
              <w:t>agreed</w:t>
            </w:r>
          </w:p>
        </w:tc>
        <w:tc>
          <w:tcPr>
            <w:tcW w:w="1020" w:type="dxa"/>
          </w:tcPr>
          <w:p w14:paraId="520BAA34" w14:textId="4E5CD95B" w:rsidR="002A26FA" w:rsidRPr="002A26FA" w:rsidRDefault="002A26FA" w:rsidP="002A26FA">
            <w:pPr>
              <w:pStyle w:val="TAL"/>
              <w:rPr>
                <w:sz w:val="16"/>
              </w:rPr>
            </w:pPr>
            <w:r>
              <w:rPr>
                <w:sz w:val="16"/>
              </w:rPr>
              <w:t>approved</w:t>
            </w:r>
          </w:p>
        </w:tc>
        <w:tc>
          <w:tcPr>
            <w:tcW w:w="1133" w:type="dxa"/>
          </w:tcPr>
          <w:p w14:paraId="248D648F" w14:textId="5B0B672D" w:rsidR="002A26FA" w:rsidRPr="002A26FA" w:rsidRDefault="002A26FA" w:rsidP="002A26FA">
            <w:pPr>
              <w:pStyle w:val="TAL"/>
              <w:rPr>
                <w:sz w:val="16"/>
              </w:rPr>
            </w:pPr>
            <w:r>
              <w:rPr>
                <w:sz w:val="16"/>
              </w:rPr>
              <w:t>24.501</w:t>
            </w:r>
          </w:p>
        </w:tc>
        <w:tc>
          <w:tcPr>
            <w:tcW w:w="572" w:type="dxa"/>
          </w:tcPr>
          <w:p w14:paraId="5F57895B" w14:textId="5F82117F" w:rsidR="002A26FA" w:rsidRPr="002A26FA" w:rsidRDefault="002A26FA" w:rsidP="002A26FA">
            <w:pPr>
              <w:pStyle w:val="TAL"/>
              <w:rPr>
                <w:sz w:val="16"/>
              </w:rPr>
            </w:pPr>
            <w:r>
              <w:rPr>
                <w:sz w:val="16"/>
              </w:rPr>
              <w:t>6279</w:t>
            </w:r>
          </w:p>
        </w:tc>
        <w:tc>
          <w:tcPr>
            <w:tcW w:w="567" w:type="dxa"/>
          </w:tcPr>
          <w:p w14:paraId="3C3D45DF" w14:textId="1BE62169" w:rsidR="002A26FA" w:rsidRPr="002A26FA" w:rsidRDefault="002A26FA" w:rsidP="002A26FA">
            <w:pPr>
              <w:pStyle w:val="TAL"/>
              <w:rPr>
                <w:sz w:val="16"/>
              </w:rPr>
            </w:pPr>
            <w:r>
              <w:rPr>
                <w:sz w:val="16"/>
              </w:rPr>
              <w:t>1</w:t>
            </w:r>
          </w:p>
        </w:tc>
        <w:tc>
          <w:tcPr>
            <w:tcW w:w="567" w:type="dxa"/>
          </w:tcPr>
          <w:p w14:paraId="15AE3F60" w14:textId="669C7EAD" w:rsidR="002A26FA" w:rsidRPr="002A26FA" w:rsidRDefault="002A26FA" w:rsidP="002A26FA">
            <w:pPr>
              <w:pStyle w:val="TAL"/>
              <w:rPr>
                <w:sz w:val="16"/>
              </w:rPr>
            </w:pPr>
            <w:r>
              <w:rPr>
                <w:sz w:val="16"/>
              </w:rPr>
              <w:t>F</w:t>
            </w:r>
          </w:p>
        </w:tc>
        <w:tc>
          <w:tcPr>
            <w:tcW w:w="510" w:type="dxa"/>
          </w:tcPr>
          <w:p w14:paraId="58C204AA" w14:textId="1CB4A245" w:rsidR="002A26FA" w:rsidRPr="002A26FA" w:rsidRDefault="002A26FA" w:rsidP="002A26FA">
            <w:pPr>
              <w:pStyle w:val="TAL"/>
              <w:rPr>
                <w:sz w:val="16"/>
              </w:rPr>
            </w:pPr>
            <w:r>
              <w:rPr>
                <w:sz w:val="16"/>
              </w:rPr>
              <w:t>Rel-18</w:t>
            </w:r>
          </w:p>
        </w:tc>
        <w:tc>
          <w:tcPr>
            <w:tcW w:w="661" w:type="dxa"/>
          </w:tcPr>
          <w:p w14:paraId="2639CFD7" w14:textId="58C1E85D" w:rsidR="002A26FA" w:rsidRPr="002A26FA" w:rsidRDefault="002A26FA" w:rsidP="002A26FA">
            <w:pPr>
              <w:pStyle w:val="TAL"/>
              <w:rPr>
                <w:sz w:val="16"/>
              </w:rPr>
            </w:pPr>
            <w:r>
              <w:rPr>
                <w:sz w:val="16"/>
              </w:rPr>
              <w:t>18.6.0</w:t>
            </w:r>
          </w:p>
        </w:tc>
        <w:tc>
          <w:tcPr>
            <w:tcW w:w="2607" w:type="dxa"/>
          </w:tcPr>
          <w:p w14:paraId="12E73C08" w14:textId="21FC1393" w:rsidR="002A26FA" w:rsidRPr="002A26FA" w:rsidRDefault="002A26FA" w:rsidP="002A26FA">
            <w:pPr>
              <w:pStyle w:val="TAL"/>
              <w:rPr>
                <w:sz w:val="16"/>
              </w:rPr>
            </w:pPr>
            <w:r>
              <w:rPr>
                <w:sz w:val="16"/>
              </w:rPr>
              <w:t>Clarification on the unavailability due to UE reasons</w:t>
            </w:r>
          </w:p>
        </w:tc>
      </w:tr>
      <w:tr w:rsidR="002A26FA" w14:paraId="4BF3C745" w14:textId="77777777" w:rsidTr="002A26FA">
        <w:tc>
          <w:tcPr>
            <w:tcW w:w="1133" w:type="dxa"/>
          </w:tcPr>
          <w:p w14:paraId="41C0EBE4" w14:textId="623083B2" w:rsidR="002A26FA" w:rsidRPr="002A26FA" w:rsidRDefault="002A26FA" w:rsidP="002A26FA">
            <w:pPr>
              <w:pStyle w:val="TAL"/>
              <w:rPr>
                <w:sz w:val="16"/>
              </w:rPr>
            </w:pPr>
            <w:r>
              <w:rPr>
                <w:sz w:val="16"/>
              </w:rPr>
              <w:t>C1-243612</w:t>
            </w:r>
          </w:p>
        </w:tc>
        <w:tc>
          <w:tcPr>
            <w:tcW w:w="1020" w:type="dxa"/>
          </w:tcPr>
          <w:p w14:paraId="21266C83" w14:textId="7A393780" w:rsidR="002A26FA" w:rsidRPr="002A26FA" w:rsidRDefault="002A26FA" w:rsidP="002A26FA">
            <w:pPr>
              <w:pStyle w:val="TAL"/>
              <w:rPr>
                <w:sz w:val="16"/>
              </w:rPr>
            </w:pPr>
            <w:r>
              <w:rPr>
                <w:sz w:val="16"/>
              </w:rPr>
              <w:t>agreed</w:t>
            </w:r>
          </w:p>
        </w:tc>
        <w:tc>
          <w:tcPr>
            <w:tcW w:w="1020" w:type="dxa"/>
          </w:tcPr>
          <w:p w14:paraId="5A1D9988" w14:textId="001322AA" w:rsidR="002A26FA" w:rsidRPr="002A26FA" w:rsidRDefault="002A26FA" w:rsidP="002A26FA">
            <w:pPr>
              <w:pStyle w:val="TAL"/>
              <w:rPr>
                <w:sz w:val="16"/>
              </w:rPr>
            </w:pPr>
            <w:r>
              <w:rPr>
                <w:sz w:val="16"/>
              </w:rPr>
              <w:t>approved</w:t>
            </w:r>
          </w:p>
        </w:tc>
        <w:tc>
          <w:tcPr>
            <w:tcW w:w="1133" w:type="dxa"/>
          </w:tcPr>
          <w:p w14:paraId="3C97DC3C" w14:textId="79257C4A" w:rsidR="002A26FA" w:rsidRPr="002A26FA" w:rsidRDefault="002A26FA" w:rsidP="002A26FA">
            <w:pPr>
              <w:pStyle w:val="TAL"/>
              <w:rPr>
                <w:sz w:val="16"/>
              </w:rPr>
            </w:pPr>
            <w:r>
              <w:rPr>
                <w:sz w:val="16"/>
              </w:rPr>
              <w:t>24.501</w:t>
            </w:r>
          </w:p>
        </w:tc>
        <w:tc>
          <w:tcPr>
            <w:tcW w:w="572" w:type="dxa"/>
          </w:tcPr>
          <w:p w14:paraId="28E8BDDE" w14:textId="2E1E2D5A" w:rsidR="002A26FA" w:rsidRPr="002A26FA" w:rsidRDefault="002A26FA" w:rsidP="002A26FA">
            <w:pPr>
              <w:pStyle w:val="TAL"/>
              <w:rPr>
                <w:sz w:val="16"/>
              </w:rPr>
            </w:pPr>
            <w:r>
              <w:rPr>
                <w:sz w:val="16"/>
              </w:rPr>
              <w:t>6277</w:t>
            </w:r>
          </w:p>
        </w:tc>
        <w:tc>
          <w:tcPr>
            <w:tcW w:w="567" w:type="dxa"/>
          </w:tcPr>
          <w:p w14:paraId="03C8BFD9" w14:textId="56BEB0BB" w:rsidR="002A26FA" w:rsidRPr="002A26FA" w:rsidRDefault="002A26FA" w:rsidP="002A26FA">
            <w:pPr>
              <w:pStyle w:val="TAL"/>
              <w:rPr>
                <w:sz w:val="16"/>
              </w:rPr>
            </w:pPr>
            <w:r>
              <w:rPr>
                <w:sz w:val="16"/>
              </w:rPr>
              <w:t>1</w:t>
            </w:r>
          </w:p>
        </w:tc>
        <w:tc>
          <w:tcPr>
            <w:tcW w:w="567" w:type="dxa"/>
          </w:tcPr>
          <w:p w14:paraId="4774A546" w14:textId="6C8EEA5F" w:rsidR="002A26FA" w:rsidRPr="002A26FA" w:rsidRDefault="002A26FA" w:rsidP="002A26FA">
            <w:pPr>
              <w:pStyle w:val="TAL"/>
              <w:rPr>
                <w:sz w:val="16"/>
              </w:rPr>
            </w:pPr>
            <w:r>
              <w:rPr>
                <w:sz w:val="16"/>
              </w:rPr>
              <w:t>F</w:t>
            </w:r>
          </w:p>
        </w:tc>
        <w:tc>
          <w:tcPr>
            <w:tcW w:w="510" w:type="dxa"/>
          </w:tcPr>
          <w:p w14:paraId="60F5462B" w14:textId="41C222B1" w:rsidR="002A26FA" w:rsidRPr="002A26FA" w:rsidRDefault="002A26FA" w:rsidP="002A26FA">
            <w:pPr>
              <w:pStyle w:val="TAL"/>
              <w:rPr>
                <w:sz w:val="16"/>
              </w:rPr>
            </w:pPr>
            <w:r>
              <w:rPr>
                <w:sz w:val="16"/>
              </w:rPr>
              <w:t>Rel-18</w:t>
            </w:r>
          </w:p>
        </w:tc>
        <w:tc>
          <w:tcPr>
            <w:tcW w:w="661" w:type="dxa"/>
          </w:tcPr>
          <w:p w14:paraId="3C91D45C" w14:textId="4FB9B498" w:rsidR="002A26FA" w:rsidRPr="002A26FA" w:rsidRDefault="002A26FA" w:rsidP="002A26FA">
            <w:pPr>
              <w:pStyle w:val="TAL"/>
              <w:rPr>
                <w:sz w:val="16"/>
              </w:rPr>
            </w:pPr>
            <w:r>
              <w:rPr>
                <w:sz w:val="16"/>
              </w:rPr>
              <w:t>18.6.0</w:t>
            </w:r>
          </w:p>
        </w:tc>
        <w:tc>
          <w:tcPr>
            <w:tcW w:w="2607" w:type="dxa"/>
          </w:tcPr>
          <w:p w14:paraId="418CA71C" w14:textId="22521252" w:rsidR="002A26FA" w:rsidRPr="002A26FA" w:rsidRDefault="002A26FA" w:rsidP="002A26FA">
            <w:pPr>
              <w:pStyle w:val="TAL"/>
              <w:rPr>
                <w:sz w:val="16"/>
              </w:rPr>
            </w:pPr>
            <w:r>
              <w:rPr>
                <w:sz w:val="16"/>
              </w:rPr>
              <w:t>Clarification on the end of unavailability period report</w:t>
            </w:r>
          </w:p>
        </w:tc>
      </w:tr>
      <w:tr w:rsidR="002A26FA" w14:paraId="6CC1FC25" w14:textId="77777777" w:rsidTr="002A26FA">
        <w:tc>
          <w:tcPr>
            <w:tcW w:w="1133" w:type="dxa"/>
          </w:tcPr>
          <w:p w14:paraId="1F0434AD" w14:textId="68F2FB52" w:rsidR="002A26FA" w:rsidRPr="002A26FA" w:rsidRDefault="002A26FA" w:rsidP="002A26FA">
            <w:pPr>
              <w:pStyle w:val="TAL"/>
              <w:rPr>
                <w:sz w:val="16"/>
              </w:rPr>
            </w:pPr>
            <w:r>
              <w:rPr>
                <w:sz w:val="16"/>
              </w:rPr>
              <w:t>C1-243615</w:t>
            </w:r>
          </w:p>
        </w:tc>
        <w:tc>
          <w:tcPr>
            <w:tcW w:w="1020" w:type="dxa"/>
          </w:tcPr>
          <w:p w14:paraId="7F65A477" w14:textId="4CA05793" w:rsidR="002A26FA" w:rsidRPr="002A26FA" w:rsidRDefault="002A26FA" w:rsidP="002A26FA">
            <w:pPr>
              <w:pStyle w:val="TAL"/>
              <w:rPr>
                <w:sz w:val="16"/>
              </w:rPr>
            </w:pPr>
            <w:r>
              <w:rPr>
                <w:sz w:val="16"/>
              </w:rPr>
              <w:t>agreed</w:t>
            </w:r>
          </w:p>
        </w:tc>
        <w:tc>
          <w:tcPr>
            <w:tcW w:w="1020" w:type="dxa"/>
          </w:tcPr>
          <w:p w14:paraId="79635E57" w14:textId="3E4C73A0" w:rsidR="002A26FA" w:rsidRPr="002A26FA" w:rsidRDefault="002A26FA" w:rsidP="002A26FA">
            <w:pPr>
              <w:pStyle w:val="TAL"/>
              <w:rPr>
                <w:sz w:val="16"/>
              </w:rPr>
            </w:pPr>
            <w:r>
              <w:rPr>
                <w:sz w:val="16"/>
              </w:rPr>
              <w:t>approved</w:t>
            </w:r>
          </w:p>
        </w:tc>
        <w:tc>
          <w:tcPr>
            <w:tcW w:w="1133" w:type="dxa"/>
          </w:tcPr>
          <w:p w14:paraId="74272C35" w14:textId="15FC9712" w:rsidR="002A26FA" w:rsidRPr="002A26FA" w:rsidRDefault="002A26FA" w:rsidP="002A26FA">
            <w:pPr>
              <w:pStyle w:val="TAL"/>
              <w:rPr>
                <w:sz w:val="16"/>
              </w:rPr>
            </w:pPr>
            <w:r>
              <w:rPr>
                <w:sz w:val="16"/>
              </w:rPr>
              <w:t>24.301</w:t>
            </w:r>
          </w:p>
        </w:tc>
        <w:tc>
          <w:tcPr>
            <w:tcW w:w="572" w:type="dxa"/>
          </w:tcPr>
          <w:p w14:paraId="1DD7F028" w14:textId="163C4E21" w:rsidR="002A26FA" w:rsidRPr="002A26FA" w:rsidRDefault="002A26FA" w:rsidP="002A26FA">
            <w:pPr>
              <w:pStyle w:val="TAL"/>
              <w:rPr>
                <w:sz w:val="16"/>
              </w:rPr>
            </w:pPr>
            <w:r>
              <w:rPr>
                <w:sz w:val="16"/>
              </w:rPr>
              <w:t>4036</w:t>
            </w:r>
          </w:p>
        </w:tc>
        <w:tc>
          <w:tcPr>
            <w:tcW w:w="567" w:type="dxa"/>
          </w:tcPr>
          <w:p w14:paraId="0024EE99" w14:textId="228E117F" w:rsidR="002A26FA" w:rsidRPr="002A26FA" w:rsidRDefault="002A26FA" w:rsidP="002A26FA">
            <w:pPr>
              <w:pStyle w:val="TAL"/>
              <w:rPr>
                <w:sz w:val="16"/>
              </w:rPr>
            </w:pPr>
            <w:r>
              <w:rPr>
                <w:sz w:val="16"/>
              </w:rPr>
              <w:t>3</w:t>
            </w:r>
          </w:p>
        </w:tc>
        <w:tc>
          <w:tcPr>
            <w:tcW w:w="567" w:type="dxa"/>
          </w:tcPr>
          <w:p w14:paraId="23E222AC" w14:textId="3F41EFE2" w:rsidR="002A26FA" w:rsidRPr="002A26FA" w:rsidRDefault="002A26FA" w:rsidP="002A26FA">
            <w:pPr>
              <w:pStyle w:val="TAL"/>
              <w:rPr>
                <w:sz w:val="16"/>
              </w:rPr>
            </w:pPr>
            <w:r>
              <w:rPr>
                <w:sz w:val="16"/>
              </w:rPr>
              <w:t>F</w:t>
            </w:r>
          </w:p>
        </w:tc>
        <w:tc>
          <w:tcPr>
            <w:tcW w:w="510" w:type="dxa"/>
          </w:tcPr>
          <w:p w14:paraId="3558F814" w14:textId="5F9C7429" w:rsidR="002A26FA" w:rsidRPr="002A26FA" w:rsidRDefault="002A26FA" w:rsidP="002A26FA">
            <w:pPr>
              <w:pStyle w:val="TAL"/>
              <w:rPr>
                <w:sz w:val="16"/>
              </w:rPr>
            </w:pPr>
            <w:r>
              <w:rPr>
                <w:sz w:val="16"/>
              </w:rPr>
              <w:t>Rel-18</w:t>
            </w:r>
          </w:p>
        </w:tc>
        <w:tc>
          <w:tcPr>
            <w:tcW w:w="661" w:type="dxa"/>
          </w:tcPr>
          <w:p w14:paraId="3131E617" w14:textId="1021388A" w:rsidR="002A26FA" w:rsidRPr="002A26FA" w:rsidRDefault="002A26FA" w:rsidP="002A26FA">
            <w:pPr>
              <w:pStyle w:val="TAL"/>
              <w:rPr>
                <w:sz w:val="16"/>
              </w:rPr>
            </w:pPr>
            <w:r>
              <w:rPr>
                <w:sz w:val="16"/>
              </w:rPr>
              <w:t>18.6.0</w:t>
            </w:r>
          </w:p>
        </w:tc>
        <w:tc>
          <w:tcPr>
            <w:tcW w:w="2607" w:type="dxa"/>
          </w:tcPr>
          <w:p w14:paraId="6254DD7D" w14:textId="6582D255" w:rsidR="002A26FA" w:rsidRPr="002A26FA" w:rsidRDefault="002A26FA" w:rsidP="002A26FA">
            <w:pPr>
              <w:pStyle w:val="TAL"/>
              <w:rPr>
                <w:sz w:val="16"/>
              </w:rPr>
            </w:pPr>
            <w:r>
              <w:rPr>
                <w:sz w:val="16"/>
              </w:rPr>
              <w:t>Clarification of the provision of Unavailability configuration in attach accept message</w:t>
            </w:r>
          </w:p>
        </w:tc>
      </w:tr>
      <w:tr w:rsidR="002A26FA" w14:paraId="43816EA9" w14:textId="77777777" w:rsidTr="002A26FA">
        <w:tc>
          <w:tcPr>
            <w:tcW w:w="1133" w:type="dxa"/>
          </w:tcPr>
          <w:p w14:paraId="77436187" w14:textId="577F2D46" w:rsidR="002A26FA" w:rsidRPr="002A26FA" w:rsidRDefault="002A26FA" w:rsidP="002A26FA">
            <w:pPr>
              <w:pStyle w:val="TAL"/>
              <w:rPr>
                <w:sz w:val="16"/>
              </w:rPr>
            </w:pPr>
            <w:r>
              <w:rPr>
                <w:sz w:val="16"/>
              </w:rPr>
              <w:t>C1-243633</w:t>
            </w:r>
          </w:p>
        </w:tc>
        <w:tc>
          <w:tcPr>
            <w:tcW w:w="1020" w:type="dxa"/>
          </w:tcPr>
          <w:p w14:paraId="6F017E9D" w14:textId="44F8B524" w:rsidR="002A26FA" w:rsidRPr="002A26FA" w:rsidRDefault="002A26FA" w:rsidP="002A26FA">
            <w:pPr>
              <w:pStyle w:val="TAL"/>
              <w:rPr>
                <w:sz w:val="16"/>
              </w:rPr>
            </w:pPr>
            <w:r>
              <w:rPr>
                <w:sz w:val="16"/>
              </w:rPr>
              <w:t>agreed</w:t>
            </w:r>
          </w:p>
        </w:tc>
        <w:tc>
          <w:tcPr>
            <w:tcW w:w="1020" w:type="dxa"/>
          </w:tcPr>
          <w:p w14:paraId="27632F91" w14:textId="1449F056" w:rsidR="002A26FA" w:rsidRPr="002A26FA" w:rsidRDefault="002A26FA" w:rsidP="002A26FA">
            <w:pPr>
              <w:pStyle w:val="TAL"/>
              <w:rPr>
                <w:sz w:val="16"/>
              </w:rPr>
            </w:pPr>
            <w:r>
              <w:rPr>
                <w:sz w:val="16"/>
              </w:rPr>
              <w:t>approved</w:t>
            </w:r>
          </w:p>
        </w:tc>
        <w:tc>
          <w:tcPr>
            <w:tcW w:w="1133" w:type="dxa"/>
          </w:tcPr>
          <w:p w14:paraId="2324A21F" w14:textId="7395C6F1" w:rsidR="002A26FA" w:rsidRPr="002A26FA" w:rsidRDefault="002A26FA" w:rsidP="002A26FA">
            <w:pPr>
              <w:pStyle w:val="TAL"/>
              <w:rPr>
                <w:sz w:val="16"/>
              </w:rPr>
            </w:pPr>
            <w:r>
              <w:rPr>
                <w:sz w:val="16"/>
              </w:rPr>
              <w:t>24.368</w:t>
            </w:r>
          </w:p>
        </w:tc>
        <w:tc>
          <w:tcPr>
            <w:tcW w:w="572" w:type="dxa"/>
          </w:tcPr>
          <w:p w14:paraId="4F6C4DF0" w14:textId="53FDF220" w:rsidR="002A26FA" w:rsidRPr="002A26FA" w:rsidRDefault="002A26FA" w:rsidP="002A26FA">
            <w:pPr>
              <w:pStyle w:val="TAL"/>
              <w:rPr>
                <w:sz w:val="16"/>
              </w:rPr>
            </w:pPr>
            <w:r>
              <w:rPr>
                <w:sz w:val="16"/>
              </w:rPr>
              <w:t>0074</w:t>
            </w:r>
          </w:p>
        </w:tc>
        <w:tc>
          <w:tcPr>
            <w:tcW w:w="567" w:type="dxa"/>
          </w:tcPr>
          <w:p w14:paraId="08F6BF64" w14:textId="503EA917" w:rsidR="002A26FA" w:rsidRPr="002A26FA" w:rsidRDefault="002A26FA" w:rsidP="002A26FA">
            <w:pPr>
              <w:pStyle w:val="TAL"/>
              <w:rPr>
                <w:sz w:val="16"/>
              </w:rPr>
            </w:pPr>
            <w:r>
              <w:rPr>
                <w:sz w:val="16"/>
              </w:rPr>
              <w:t>1</w:t>
            </w:r>
          </w:p>
        </w:tc>
        <w:tc>
          <w:tcPr>
            <w:tcW w:w="567" w:type="dxa"/>
          </w:tcPr>
          <w:p w14:paraId="7D191293" w14:textId="0EE9ADAD" w:rsidR="002A26FA" w:rsidRPr="002A26FA" w:rsidRDefault="002A26FA" w:rsidP="002A26FA">
            <w:pPr>
              <w:pStyle w:val="TAL"/>
              <w:rPr>
                <w:sz w:val="16"/>
              </w:rPr>
            </w:pPr>
            <w:r>
              <w:rPr>
                <w:sz w:val="16"/>
              </w:rPr>
              <w:t>F</w:t>
            </w:r>
          </w:p>
        </w:tc>
        <w:tc>
          <w:tcPr>
            <w:tcW w:w="510" w:type="dxa"/>
          </w:tcPr>
          <w:p w14:paraId="45EA9AE5" w14:textId="35B882EA" w:rsidR="002A26FA" w:rsidRPr="002A26FA" w:rsidRDefault="002A26FA" w:rsidP="002A26FA">
            <w:pPr>
              <w:pStyle w:val="TAL"/>
              <w:rPr>
                <w:sz w:val="16"/>
              </w:rPr>
            </w:pPr>
            <w:r>
              <w:rPr>
                <w:sz w:val="16"/>
              </w:rPr>
              <w:t>Rel-18</w:t>
            </w:r>
          </w:p>
        </w:tc>
        <w:tc>
          <w:tcPr>
            <w:tcW w:w="661" w:type="dxa"/>
          </w:tcPr>
          <w:p w14:paraId="54452905" w14:textId="02832646" w:rsidR="002A26FA" w:rsidRPr="002A26FA" w:rsidRDefault="002A26FA" w:rsidP="002A26FA">
            <w:pPr>
              <w:pStyle w:val="TAL"/>
              <w:rPr>
                <w:sz w:val="16"/>
              </w:rPr>
            </w:pPr>
            <w:r>
              <w:rPr>
                <w:sz w:val="16"/>
              </w:rPr>
              <w:t>18.2.0</w:t>
            </w:r>
          </w:p>
        </w:tc>
        <w:tc>
          <w:tcPr>
            <w:tcW w:w="2607" w:type="dxa"/>
          </w:tcPr>
          <w:p w14:paraId="7C4378E2" w14:textId="7C60080B" w:rsidR="002A26FA" w:rsidRPr="002A26FA" w:rsidRDefault="002A26FA" w:rsidP="002A26FA">
            <w:pPr>
              <w:pStyle w:val="TAL"/>
              <w:rPr>
                <w:sz w:val="16"/>
              </w:rPr>
            </w:pPr>
            <w:r>
              <w:rPr>
                <w:sz w:val="16"/>
              </w:rPr>
              <w:t>5GMM cause code #15 indicating "Satellite NG-RAN not allowed in PLMN"</w:t>
            </w:r>
          </w:p>
        </w:tc>
      </w:tr>
      <w:tr w:rsidR="002A26FA" w14:paraId="438F14C2" w14:textId="77777777" w:rsidTr="002A26FA">
        <w:tc>
          <w:tcPr>
            <w:tcW w:w="1133" w:type="dxa"/>
          </w:tcPr>
          <w:p w14:paraId="2CB0A604" w14:textId="631C40F3" w:rsidR="002A26FA" w:rsidRPr="002A26FA" w:rsidRDefault="002A26FA" w:rsidP="002A26FA">
            <w:pPr>
              <w:pStyle w:val="TAL"/>
              <w:rPr>
                <w:sz w:val="16"/>
              </w:rPr>
            </w:pPr>
            <w:r>
              <w:rPr>
                <w:sz w:val="16"/>
              </w:rPr>
              <w:t>C1-243708</w:t>
            </w:r>
          </w:p>
        </w:tc>
        <w:tc>
          <w:tcPr>
            <w:tcW w:w="1020" w:type="dxa"/>
          </w:tcPr>
          <w:p w14:paraId="0FDDBC0D" w14:textId="4DF48863" w:rsidR="002A26FA" w:rsidRPr="002A26FA" w:rsidRDefault="002A26FA" w:rsidP="002A26FA">
            <w:pPr>
              <w:pStyle w:val="TAL"/>
              <w:rPr>
                <w:sz w:val="16"/>
              </w:rPr>
            </w:pPr>
            <w:r>
              <w:rPr>
                <w:sz w:val="16"/>
              </w:rPr>
              <w:t>agreed</w:t>
            </w:r>
          </w:p>
        </w:tc>
        <w:tc>
          <w:tcPr>
            <w:tcW w:w="1020" w:type="dxa"/>
          </w:tcPr>
          <w:p w14:paraId="4883F4F8" w14:textId="39211D33" w:rsidR="002A26FA" w:rsidRPr="002A26FA" w:rsidRDefault="002A26FA" w:rsidP="002A26FA">
            <w:pPr>
              <w:pStyle w:val="TAL"/>
              <w:rPr>
                <w:sz w:val="16"/>
              </w:rPr>
            </w:pPr>
            <w:r>
              <w:rPr>
                <w:sz w:val="16"/>
              </w:rPr>
              <w:t>approved</w:t>
            </w:r>
          </w:p>
        </w:tc>
        <w:tc>
          <w:tcPr>
            <w:tcW w:w="1133" w:type="dxa"/>
          </w:tcPr>
          <w:p w14:paraId="0959BB6B" w14:textId="466A0232" w:rsidR="002A26FA" w:rsidRPr="002A26FA" w:rsidRDefault="002A26FA" w:rsidP="002A26FA">
            <w:pPr>
              <w:pStyle w:val="TAL"/>
              <w:rPr>
                <w:sz w:val="16"/>
              </w:rPr>
            </w:pPr>
            <w:r>
              <w:rPr>
                <w:sz w:val="16"/>
              </w:rPr>
              <w:t>24.501</w:t>
            </w:r>
          </w:p>
        </w:tc>
        <w:tc>
          <w:tcPr>
            <w:tcW w:w="572" w:type="dxa"/>
          </w:tcPr>
          <w:p w14:paraId="5277ABDF" w14:textId="6BE31BBE" w:rsidR="002A26FA" w:rsidRPr="002A26FA" w:rsidRDefault="002A26FA" w:rsidP="002A26FA">
            <w:pPr>
              <w:pStyle w:val="TAL"/>
              <w:rPr>
                <w:sz w:val="16"/>
              </w:rPr>
            </w:pPr>
            <w:r>
              <w:rPr>
                <w:sz w:val="16"/>
              </w:rPr>
              <w:t>6278</w:t>
            </w:r>
          </w:p>
        </w:tc>
        <w:tc>
          <w:tcPr>
            <w:tcW w:w="567" w:type="dxa"/>
          </w:tcPr>
          <w:p w14:paraId="54096619" w14:textId="02AC313A" w:rsidR="002A26FA" w:rsidRPr="002A26FA" w:rsidRDefault="002A26FA" w:rsidP="002A26FA">
            <w:pPr>
              <w:pStyle w:val="TAL"/>
              <w:rPr>
                <w:sz w:val="16"/>
              </w:rPr>
            </w:pPr>
            <w:r>
              <w:rPr>
                <w:sz w:val="16"/>
              </w:rPr>
              <w:t>2</w:t>
            </w:r>
          </w:p>
        </w:tc>
        <w:tc>
          <w:tcPr>
            <w:tcW w:w="567" w:type="dxa"/>
          </w:tcPr>
          <w:p w14:paraId="079EAFFE" w14:textId="22E93273" w:rsidR="002A26FA" w:rsidRPr="002A26FA" w:rsidRDefault="002A26FA" w:rsidP="002A26FA">
            <w:pPr>
              <w:pStyle w:val="TAL"/>
              <w:rPr>
                <w:sz w:val="16"/>
              </w:rPr>
            </w:pPr>
            <w:r>
              <w:rPr>
                <w:sz w:val="16"/>
              </w:rPr>
              <w:t>F</w:t>
            </w:r>
          </w:p>
        </w:tc>
        <w:tc>
          <w:tcPr>
            <w:tcW w:w="510" w:type="dxa"/>
          </w:tcPr>
          <w:p w14:paraId="6DD24DC1" w14:textId="674117FB" w:rsidR="002A26FA" w:rsidRPr="002A26FA" w:rsidRDefault="002A26FA" w:rsidP="002A26FA">
            <w:pPr>
              <w:pStyle w:val="TAL"/>
              <w:rPr>
                <w:sz w:val="16"/>
              </w:rPr>
            </w:pPr>
            <w:r>
              <w:rPr>
                <w:sz w:val="16"/>
              </w:rPr>
              <w:t>Rel-18</w:t>
            </w:r>
          </w:p>
        </w:tc>
        <w:tc>
          <w:tcPr>
            <w:tcW w:w="661" w:type="dxa"/>
          </w:tcPr>
          <w:p w14:paraId="37FDE4F1" w14:textId="4741DD7D" w:rsidR="002A26FA" w:rsidRPr="002A26FA" w:rsidRDefault="002A26FA" w:rsidP="002A26FA">
            <w:pPr>
              <w:pStyle w:val="TAL"/>
              <w:rPr>
                <w:sz w:val="16"/>
              </w:rPr>
            </w:pPr>
            <w:r>
              <w:rPr>
                <w:sz w:val="16"/>
              </w:rPr>
              <w:t>18.6.0</w:t>
            </w:r>
          </w:p>
        </w:tc>
        <w:tc>
          <w:tcPr>
            <w:tcW w:w="2607" w:type="dxa"/>
          </w:tcPr>
          <w:p w14:paraId="2244C6E5" w14:textId="44DACE11" w:rsidR="002A26FA" w:rsidRPr="002A26FA" w:rsidRDefault="002A26FA" w:rsidP="002A26FA">
            <w:pPr>
              <w:pStyle w:val="TAL"/>
              <w:rPr>
                <w:sz w:val="16"/>
              </w:rPr>
            </w:pPr>
            <w:r>
              <w:rPr>
                <w:sz w:val="16"/>
              </w:rPr>
              <w:t>Clarification on the unavailability configuration during initial registration</w:t>
            </w:r>
          </w:p>
        </w:tc>
      </w:tr>
      <w:tr w:rsidR="002A26FA" w14:paraId="735FB4DC" w14:textId="77777777" w:rsidTr="002A26FA">
        <w:tc>
          <w:tcPr>
            <w:tcW w:w="1133" w:type="dxa"/>
          </w:tcPr>
          <w:p w14:paraId="4B27857D" w14:textId="39AA5096" w:rsidR="002A26FA" w:rsidRPr="002A26FA" w:rsidRDefault="002A26FA" w:rsidP="002A26FA">
            <w:pPr>
              <w:pStyle w:val="TAL"/>
              <w:rPr>
                <w:sz w:val="16"/>
              </w:rPr>
            </w:pPr>
            <w:r>
              <w:rPr>
                <w:sz w:val="16"/>
              </w:rPr>
              <w:t>C1-243961</w:t>
            </w:r>
          </w:p>
        </w:tc>
        <w:tc>
          <w:tcPr>
            <w:tcW w:w="1020" w:type="dxa"/>
          </w:tcPr>
          <w:p w14:paraId="4638EDAB" w14:textId="55E25D49" w:rsidR="002A26FA" w:rsidRPr="002A26FA" w:rsidRDefault="002A26FA" w:rsidP="002A26FA">
            <w:pPr>
              <w:pStyle w:val="TAL"/>
              <w:rPr>
                <w:sz w:val="16"/>
              </w:rPr>
            </w:pPr>
            <w:r>
              <w:rPr>
                <w:sz w:val="16"/>
              </w:rPr>
              <w:t>agreed</w:t>
            </w:r>
          </w:p>
        </w:tc>
        <w:tc>
          <w:tcPr>
            <w:tcW w:w="1020" w:type="dxa"/>
          </w:tcPr>
          <w:p w14:paraId="11028A1F" w14:textId="6821AEB5" w:rsidR="002A26FA" w:rsidRPr="002A26FA" w:rsidRDefault="002A26FA" w:rsidP="002A26FA">
            <w:pPr>
              <w:pStyle w:val="TAL"/>
              <w:rPr>
                <w:sz w:val="16"/>
              </w:rPr>
            </w:pPr>
            <w:r>
              <w:rPr>
                <w:sz w:val="16"/>
              </w:rPr>
              <w:t>approved</w:t>
            </w:r>
          </w:p>
        </w:tc>
        <w:tc>
          <w:tcPr>
            <w:tcW w:w="1133" w:type="dxa"/>
          </w:tcPr>
          <w:p w14:paraId="2979884D" w14:textId="6F3832E3" w:rsidR="002A26FA" w:rsidRPr="002A26FA" w:rsidRDefault="002A26FA" w:rsidP="002A26FA">
            <w:pPr>
              <w:pStyle w:val="TAL"/>
              <w:rPr>
                <w:sz w:val="16"/>
              </w:rPr>
            </w:pPr>
            <w:r>
              <w:rPr>
                <w:sz w:val="16"/>
              </w:rPr>
              <w:t>24.501</w:t>
            </w:r>
          </w:p>
        </w:tc>
        <w:tc>
          <w:tcPr>
            <w:tcW w:w="572" w:type="dxa"/>
          </w:tcPr>
          <w:p w14:paraId="366EBEED" w14:textId="5A052633" w:rsidR="002A26FA" w:rsidRPr="002A26FA" w:rsidRDefault="002A26FA" w:rsidP="002A26FA">
            <w:pPr>
              <w:pStyle w:val="TAL"/>
              <w:rPr>
                <w:sz w:val="16"/>
              </w:rPr>
            </w:pPr>
            <w:r>
              <w:rPr>
                <w:sz w:val="16"/>
              </w:rPr>
              <w:t>6249</w:t>
            </w:r>
          </w:p>
        </w:tc>
        <w:tc>
          <w:tcPr>
            <w:tcW w:w="567" w:type="dxa"/>
          </w:tcPr>
          <w:p w14:paraId="519F527A" w14:textId="1297568F" w:rsidR="002A26FA" w:rsidRPr="002A26FA" w:rsidRDefault="002A26FA" w:rsidP="002A26FA">
            <w:pPr>
              <w:pStyle w:val="TAL"/>
              <w:rPr>
                <w:sz w:val="16"/>
              </w:rPr>
            </w:pPr>
            <w:r>
              <w:rPr>
                <w:sz w:val="16"/>
              </w:rPr>
              <w:t>3</w:t>
            </w:r>
          </w:p>
        </w:tc>
        <w:tc>
          <w:tcPr>
            <w:tcW w:w="567" w:type="dxa"/>
          </w:tcPr>
          <w:p w14:paraId="682BFDFD" w14:textId="52E0723B" w:rsidR="002A26FA" w:rsidRPr="002A26FA" w:rsidRDefault="002A26FA" w:rsidP="002A26FA">
            <w:pPr>
              <w:pStyle w:val="TAL"/>
              <w:rPr>
                <w:sz w:val="16"/>
              </w:rPr>
            </w:pPr>
            <w:r>
              <w:rPr>
                <w:sz w:val="16"/>
              </w:rPr>
              <w:t>C</w:t>
            </w:r>
          </w:p>
        </w:tc>
        <w:tc>
          <w:tcPr>
            <w:tcW w:w="510" w:type="dxa"/>
          </w:tcPr>
          <w:p w14:paraId="7ABBD3C9" w14:textId="078B29D0" w:rsidR="002A26FA" w:rsidRPr="002A26FA" w:rsidRDefault="002A26FA" w:rsidP="002A26FA">
            <w:pPr>
              <w:pStyle w:val="TAL"/>
              <w:rPr>
                <w:sz w:val="16"/>
              </w:rPr>
            </w:pPr>
            <w:r>
              <w:rPr>
                <w:sz w:val="16"/>
              </w:rPr>
              <w:t>Rel-18</w:t>
            </w:r>
          </w:p>
        </w:tc>
        <w:tc>
          <w:tcPr>
            <w:tcW w:w="661" w:type="dxa"/>
          </w:tcPr>
          <w:p w14:paraId="12B8B00C" w14:textId="00CFC504" w:rsidR="002A26FA" w:rsidRPr="002A26FA" w:rsidRDefault="002A26FA" w:rsidP="002A26FA">
            <w:pPr>
              <w:pStyle w:val="TAL"/>
              <w:rPr>
                <w:sz w:val="16"/>
              </w:rPr>
            </w:pPr>
            <w:r>
              <w:rPr>
                <w:sz w:val="16"/>
              </w:rPr>
              <w:t>18.6.0</w:t>
            </w:r>
          </w:p>
        </w:tc>
        <w:tc>
          <w:tcPr>
            <w:tcW w:w="2607" w:type="dxa"/>
          </w:tcPr>
          <w:p w14:paraId="524670BC" w14:textId="3DC5E3A0" w:rsidR="002A26FA" w:rsidRPr="002A26FA" w:rsidRDefault="002A26FA" w:rsidP="002A26FA">
            <w:pPr>
              <w:pStyle w:val="TAL"/>
              <w:rPr>
                <w:sz w:val="16"/>
              </w:rPr>
            </w:pPr>
            <w:r>
              <w:rPr>
                <w:sz w:val="16"/>
              </w:rPr>
              <w:t>5GMM cause code #15 indicating "Satellite NG-RAN not allowed in PLMN"</w:t>
            </w:r>
          </w:p>
        </w:tc>
      </w:tr>
    </w:tbl>
    <w:p w14:paraId="41BF7487" w14:textId="77777777" w:rsidR="002A26FA" w:rsidRDefault="002A26FA" w:rsidP="002A26FA"/>
    <w:p w14:paraId="75CDD208"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3B121E" w14:textId="2AAED583" w:rsidR="002A26FA" w:rsidRDefault="002A26FA" w:rsidP="002A26FA">
      <w:pPr>
        <w:rPr>
          <w:rFonts w:ascii="Arial" w:hAnsi="Arial" w:cs="Arial"/>
          <w:b/>
          <w:sz w:val="24"/>
        </w:rPr>
      </w:pPr>
      <w:r>
        <w:rPr>
          <w:rFonts w:ascii="Arial" w:hAnsi="Arial" w:cs="Arial"/>
          <w:b/>
          <w:color w:val="0000FF"/>
          <w:sz w:val="24"/>
        </w:rPr>
        <w:t>CP-241218</w:t>
      </w:r>
      <w:r>
        <w:rPr>
          <w:rFonts w:ascii="Arial" w:hAnsi="Arial" w:cs="Arial"/>
          <w:b/>
          <w:color w:val="0000FF"/>
          <w:sz w:val="24"/>
        </w:rPr>
        <w:tab/>
      </w:r>
      <w:r>
        <w:rPr>
          <w:rFonts w:ascii="Arial" w:hAnsi="Arial" w:cs="Arial"/>
          <w:b/>
          <w:sz w:val="24"/>
        </w:rPr>
        <w:t>CR Pack on 5GC/EPC enhancement for satellite access Phase 2</w:t>
      </w:r>
    </w:p>
    <w:p w14:paraId="352B8D00"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70C8AEBB"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2A26FA" w14:paraId="0D968C80" w14:textId="77777777" w:rsidTr="002A26FA">
        <w:tc>
          <w:tcPr>
            <w:tcW w:w="1133" w:type="dxa"/>
          </w:tcPr>
          <w:p w14:paraId="15E635D6" w14:textId="6398C46B" w:rsidR="002A26FA" w:rsidRDefault="002A26FA" w:rsidP="002A26FA">
            <w:pPr>
              <w:pStyle w:val="TAH"/>
            </w:pPr>
            <w:r>
              <w:lastRenderedPageBreak/>
              <w:t>WG TDoc</w:t>
            </w:r>
          </w:p>
        </w:tc>
        <w:tc>
          <w:tcPr>
            <w:tcW w:w="1020" w:type="dxa"/>
          </w:tcPr>
          <w:p w14:paraId="3BAC02D9" w14:textId="76B4265E" w:rsidR="002A26FA" w:rsidRDefault="002A26FA" w:rsidP="002A26FA">
            <w:pPr>
              <w:pStyle w:val="TAH"/>
            </w:pPr>
            <w:r>
              <w:t xml:space="preserve">WG </w:t>
            </w:r>
            <w:proofErr w:type="spellStart"/>
            <w:r>
              <w:t>decisn</w:t>
            </w:r>
            <w:proofErr w:type="spellEnd"/>
          </w:p>
        </w:tc>
        <w:tc>
          <w:tcPr>
            <w:tcW w:w="1020" w:type="dxa"/>
          </w:tcPr>
          <w:p w14:paraId="50F609D6" w14:textId="7830DAC2" w:rsidR="002A26FA" w:rsidRDefault="002A26FA" w:rsidP="002A26FA">
            <w:pPr>
              <w:pStyle w:val="TAH"/>
            </w:pPr>
            <w:r>
              <w:t xml:space="preserve">TSG </w:t>
            </w:r>
            <w:proofErr w:type="spellStart"/>
            <w:r>
              <w:t>decisn</w:t>
            </w:r>
            <w:proofErr w:type="spellEnd"/>
          </w:p>
        </w:tc>
        <w:tc>
          <w:tcPr>
            <w:tcW w:w="1133" w:type="dxa"/>
          </w:tcPr>
          <w:p w14:paraId="09E429C4" w14:textId="05453300" w:rsidR="002A26FA" w:rsidRDefault="002A26FA" w:rsidP="002A26FA">
            <w:pPr>
              <w:pStyle w:val="TAH"/>
            </w:pPr>
            <w:r>
              <w:t>Spec</w:t>
            </w:r>
          </w:p>
        </w:tc>
        <w:tc>
          <w:tcPr>
            <w:tcW w:w="572" w:type="dxa"/>
          </w:tcPr>
          <w:p w14:paraId="11230193" w14:textId="4AC2377A" w:rsidR="002A26FA" w:rsidRDefault="002A26FA" w:rsidP="002A26FA">
            <w:pPr>
              <w:pStyle w:val="TAH"/>
            </w:pPr>
            <w:r>
              <w:t>CR</w:t>
            </w:r>
          </w:p>
        </w:tc>
        <w:tc>
          <w:tcPr>
            <w:tcW w:w="567" w:type="dxa"/>
          </w:tcPr>
          <w:p w14:paraId="07000ED1" w14:textId="17D7312B" w:rsidR="002A26FA" w:rsidRDefault="002A26FA" w:rsidP="002A26FA">
            <w:pPr>
              <w:pStyle w:val="TAH"/>
            </w:pPr>
            <w:r>
              <w:t>rev</w:t>
            </w:r>
          </w:p>
        </w:tc>
        <w:tc>
          <w:tcPr>
            <w:tcW w:w="567" w:type="dxa"/>
          </w:tcPr>
          <w:p w14:paraId="2845140F" w14:textId="3585FD0A" w:rsidR="002A26FA" w:rsidRDefault="002A26FA" w:rsidP="002A26FA">
            <w:pPr>
              <w:pStyle w:val="TAH"/>
            </w:pPr>
            <w:r>
              <w:t>cat</w:t>
            </w:r>
          </w:p>
        </w:tc>
        <w:tc>
          <w:tcPr>
            <w:tcW w:w="510" w:type="dxa"/>
          </w:tcPr>
          <w:p w14:paraId="7D1F5CC3" w14:textId="704927DF" w:rsidR="002A26FA" w:rsidRDefault="002A26FA" w:rsidP="002A26FA">
            <w:pPr>
              <w:pStyle w:val="TAH"/>
            </w:pPr>
            <w:proofErr w:type="spellStart"/>
            <w:r>
              <w:t>Rel</w:t>
            </w:r>
            <w:proofErr w:type="spellEnd"/>
          </w:p>
        </w:tc>
        <w:tc>
          <w:tcPr>
            <w:tcW w:w="661" w:type="dxa"/>
          </w:tcPr>
          <w:p w14:paraId="37369276" w14:textId="418B7B8A"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439D88D1" w14:textId="1F0F3BC5" w:rsidR="002A26FA" w:rsidRDefault="002A26FA" w:rsidP="002A26FA">
            <w:pPr>
              <w:pStyle w:val="TAH"/>
            </w:pPr>
            <w:r>
              <w:t>Title</w:t>
            </w:r>
          </w:p>
        </w:tc>
      </w:tr>
      <w:tr w:rsidR="002A26FA" w14:paraId="5EFC4B6A" w14:textId="77777777" w:rsidTr="002A26FA">
        <w:tc>
          <w:tcPr>
            <w:tcW w:w="1133" w:type="dxa"/>
          </w:tcPr>
          <w:p w14:paraId="684661D3" w14:textId="0FE60A09" w:rsidR="002A26FA" w:rsidRPr="002A26FA" w:rsidRDefault="002A26FA" w:rsidP="002A26FA">
            <w:pPr>
              <w:pStyle w:val="TAL"/>
              <w:rPr>
                <w:sz w:val="16"/>
              </w:rPr>
            </w:pPr>
            <w:r>
              <w:rPr>
                <w:sz w:val="16"/>
              </w:rPr>
              <w:t>C6-240289</w:t>
            </w:r>
          </w:p>
        </w:tc>
        <w:tc>
          <w:tcPr>
            <w:tcW w:w="1020" w:type="dxa"/>
          </w:tcPr>
          <w:p w14:paraId="6F23C719" w14:textId="071BBDA9" w:rsidR="002A26FA" w:rsidRPr="002A26FA" w:rsidRDefault="002A26FA" w:rsidP="002A26FA">
            <w:pPr>
              <w:pStyle w:val="TAL"/>
              <w:rPr>
                <w:sz w:val="16"/>
              </w:rPr>
            </w:pPr>
            <w:r>
              <w:rPr>
                <w:sz w:val="16"/>
              </w:rPr>
              <w:t>agreed</w:t>
            </w:r>
          </w:p>
        </w:tc>
        <w:tc>
          <w:tcPr>
            <w:tcW w:w="1020" w:type="dxa"/>
          </w:tcPr>
          <w:p w14:paraId="4A99F60E" w14:textId="4E47AD52" w:rsidR="002A26FA" w:rsidRPr="002A26FA" w:rsidRDefault="002A26FA" w:rsidP="002A26FA">
            <w:pPr>
              <w:pStyle w:val="TAL"/>
              <w:rPr>
                <w:sz w:val="16"/>
              </w:rPr>
            </w:pPr>
            <w:r>
              <w:rPr>
                <w:sz w:val="16"/>
              </w:rPr>
              <w:t>approved</w:t>
            </w:r>
          </w:p>
        </w:tc>
        <w:tc>
          <w:tcPr>
            <w:tcW w:w="1133" w:type="dxa"/>
          </w:tcPr>
          <w:p w14:paraId="0F814730" w14:textId="2ED11415" w:rsidR="002A26FA" w:rsidRPr="002A26FA" w:rsidRDefault="002A26FA" w:rsidP="002A26FA">
            <w:pPr>
              <w:pStyle w:val="TAL"/>
              <w:rPr>
                <w:sz w:val="16"/>
              </w:rPr>
            </w:pPr>
            <w:r>
              <w:rPr>
                <w:sz w:val="16"/>
              </w:rPr>
              <w:t>31.102</w:t>
            </w:r>
          </w:p>
        </w:tc>
        <w:tc>
          <w:tcPr>
            <w:tcW w:w="572" w:type="dxa"/>
          </w:tcPr>
          <w:p w14:paraId="6D94B694" w14:textId="25FC35AF" w:rsidR="002A26FA" w:rsidRPr="002A26FA" w:rsidRDefault="002A26FA" w:rsidP="002A26FA">
            <w:pPr>
              <w:pStyle w:val="TAL"/>
              <w:rPr>
                <w:sz w:val="16"/>
              </w:rPr>
            </w:pPr>
            <w:r>
              <w:rPr>
                <w:sz w:val="16"/>
              </w:rPr>
              <w:t>1035</w:t>
            </w:r>
          </w:p>
        </w:tc>
        <w:tc>
          <w:tcPr>
            <w:tcW w:w="567" w:type="dxa"/>
          </w:tcPr>
          <w:p w14:paraId="7D2D4A2B" w14:textId="57A43C0F" w:rsidR="002A26FA" w:rsidRPr="002A26FA" w:rsidRDefault="002A26FA" w:rsidP="002A26FA">
            <w:pPr>
              <w:pStyle w:val="TAL"/>
              <w:rPr>
                <w:sz w:val="16"/>
              </w:rPr>
            </w:pPr>
            <w:r>
              <w:rPr>
                <w:sz w:val="16"/>
              </w:rPr>
              <w:t>1</w:t>
            </w:r>
          </w:p>
        </w:tc>
        <w:tc>
          <w:tcPr>
            <w:tcW w:w="567" w:type="dxa"/>
          </w:tcPr>
          <w:p w14:paraId="4D833DF2" w14:textId="52A10236" w:rsidR="002A26FA" w:rsidRPr="002A26FA" w:rsidRDefault="002A26FA" w:rsidP="002A26FA">
            <w:pPr>
              <w:pStyle w:val="TAL"/>
              <w:rPr>
                <w:sz w:val="16"/>
              </w:rPr>
            </w:pPr>
            <w:r>
              <w:rPr>
                <w:sz w:val="16"/>
              </w:rPr>
              <w:t>C</w:t>
            </w:r>
          </w:p>
        </w:tc>
        <w:tc>
          <w:tcPr>
            <w:tcW w:w="510" w:type="dxa"/>
          </w:tcPr>
          <w:p w14:paraId="3EEC3D2A" w14:textId="05DEA7A4" w:rsidR="002A26FA" w:rsidRPr="002A26FA" w:rsidRDefault="002A26FA" w:rsidP="002A26FA">
            <w:pPr>
              <w:pStyle w:val="TAL"/>
              <w:rPr>
                <w:sz w:val="16"/>
              </w:rPr>
            </w:pPr>
            <w:r>
              <w:rPr>
                <w:sz w:val="16"/>
              </w:rPr>
              <w:t>Rel-18</w:t>
            </w:r>
          </w:p>
        </w:tc>
        <w:tc>
          <w:tcPr>
            <w:tcW w:w="661" w:type="dxa"/>
          </w:tcPr>
          <w:p w14:paraId="07F33C58" w14:textId="49D1DFC5" w:rsidR="002A26FA" w:rsidRPr="002A26FA" w:rsidRDefault="002A26FA" w:rsidP="002A26FA">
            <w:pPr>
              <w:pStyle w:val="TAL"/>
              <w:rPr>
                <w:sz w:val="16"/>
              </w:rPr>
            </w:pPr>
            <w:r>
              <w:rPr>
                <w:sz w:val="16"/>
              </w:rPr>
              <w:t>18.4.0</w:t>
            </w:r>
          </w:p>
        </w:tc>
        <w:tc>
          <w:tcPr>
            <w:tcW w:w="2607" w:type="dxa"/>
          </w:tcPr>
          <w:p w14:paraId="195EA568" w14:textId="13827451" w:rsidR="002A26FA" w:rsidRPr="002A26FA" w:rsidRDefault="002A26FA" w:rsidP="002A26FA">
            <w:pPr>
              <w:pStyle w:val="TAL"/>
              <w:rPr>
                <w:sz w:val="16"/>
              </w:rPr>
            </w:pPr>
            <w:r>
              <w:rPr>
                <w:sz w:val="16"/>
              </w:rPr>
              <w:t>Addition of configuration parameter for 5GMM cause #15 extension</w:t>
            </w:r>
          </w:p>
        </w:tc>
      </w:tr>
    </w:tbl>
    <w:p w14:paraId="16BBC9B6" w14:textId="77777777" w:rsidR="002A26FA" w:rsidRDefault="002A26FA" w:rsidP="002A26FA"/>
    <w:p w14:paraId="0F7DE5EE"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C27B66" w14:textId="1FA5A86F" w:rsidR="002A26FA" w:rsidRDefault="002A26FA" w:rsidP="002A26FA">
      <w:pPr>
        <w:rPr>
          <w:rFonts w:ascii="Arial" w:hAnsi="Arial" w:cs="Arial"/>
          <w:b/>
          <w:sz w:val="24"/>
        </w:rPr>
      </w:pPr>
      <w:r>
        <w:rPr>
          <w:rFonts w:ascii="Arial" w:hAnsi="Arial" w:cs="Arial"/>
          <w:b/>
          <w:color w:val="0000FF"/>
          <w:sz w:val="24"/>
        </w:rPr>
        <w:t>CP-241277</w:t>
      </w:r>
      <w:r>
        <w:rPr>
          <w:rFonts w:ascii="Arial" w:hAnsi="Arial" w:cs="Arial"/>
          <w:b/>
          <w:color w:val="0000FF"/>
          <w:sz w:val="24"/>
        </w:rPr>
        <w:tab/>
      </w:r>
      <w:r>
        <w:rPr>
          <w:rFonts w:ascii="Arial" w:hAnsi="Arial" w:cs="Arial"/>
          <w:b/>
          <w:sz w:val="24"/>
        </w:rPr>
        <w:t>5GMM cause code #15 indicating "Satellite NG-RAN not allowed in PLMN"</w:t>
      </w:r>
    </w:p>
    <w:p w14:paraId="3E533AB9" w14:textId="77777777" w:rsidR="002A26FA" w:rsidRDefault="002A26FA" w:rsidP="002A2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CR-1247  Cat: C (Rel-18)</w:t>
      </w:r>
      <w:r>
        <w:rPr>
          <w:i/>
        </w:rPr>
        <w:br/>
      </w:r>
      <w:r>
        <w:rPr>
          <w:i/>
        </w:rPr>
        <w:br/>
      </w:r>
      <w:r>
        <w:rPr>
          <w:i/>
        </w:rPr>
        <w:tab/>
      </w:r>
      <w:r>
        <w:rPr>
          <w:i/>
        </w:rPr>
        <w:tab/>
      </w:r>
      <w:r>
        <w:rPr>
          <w:i/>
        </w:rPr>
        <w:tab/>
      </w:r>
      <w:r>
        <w:rPr>
          <w:i/>
        </w:rPr>
        <w:tab/>
      </w:r>
      <w:r>
        <w:rPr>
          <w:i/>
        </w:rPr>
        <w:tab/>
        <w:t>Source: Apple, Google Inc</w:t>
      </w:r>
    </w:p>
    <w:p w14:paraId="1D0C262A"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CP-241294</w:t>
      </w:r>
      <w:r>
        <w:rPr>
          <w:color w:val="993300"/>
          <w:u w:val="single"/>
        </w:rPr>
        <w:t>.</w:t>
      </w:r>
    </w:p>
    <w:p w14:paraId="4D2E5748" w14:textId="64B9CA30" w:rsidR="002A26FA" w:rsidRDefault="002A26FA" w:rsidP="002A26FA">
      <w:pPr>
        <w:rPr>
          <w:rFonts w:ascii="Arial" w:hAnsi="Arial" w:cs="Arial"/>
          <w:b/>
          <w:sz w:val="24"/>
        </w:rPr>
      </w:pPr>
      <w:r>
        <w:rPr>
          <w:rFonts w:ascii="Arial" w:hAnsi="Arial" w:cs="Arial"/>
          <w:b/>
          <w:color w:val="0000FF"/>
          <w:sz w:val="24"/>
        </w:rPr>
        <w:t>CP-241294</w:t>
      </w:r>
      <w:r>
        <w:rPr>
          <w:rFonts w:ascii="Arial" w:hAnsi="Arial" w:cs="Arial"/>
          <w:b/>
          <w:color w:val="0000FF"/>
          <w:sz w:val="24"/>
        </w:rPr>
        <w:tab/>
      </w:r>
      <w:r>
        <w:rPr>
          <w:rFonts w:ascii="Arial" w:hAnsi="Arial" w:cs="Arial"/>
          <w:b/>
          <w:sz w:val="24"/>
        </w:rPr>
        <w:t>5GMM cause code #15 indicating "Satellite NG-RAN not allowed in PLMN"</w:t>
      </w:r>
    </w:p>
    <w:p w14:paraId="70C54AD0" w14:textId="77777777" w:rsidR="002A26FA" w:rsidRDefault="002A26FA" w:rsidP="002A2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CR-1247  rev 1 Cat: C (Rel-18)</w:t>
      </w:r>
      <w:r>
        <w:rPr>
          <w:i/>
        </w:rPr>
        <w:br/>
      </w:r>
      <w:r>
        <w:rPr>
          <w:i/>
        </w:rPr>
        <w:br/>
      </w:r>
      <w:r>
        <w:rPr>
          <w:i/>
        </w:rPr>
        <w:tab/>
      </w:r>
      <w:r>
        <w:rPr>
          <w:i/>
        </w:rPr>
        <w:tab/>
      </w:r>
      <w:r>
        <w:rPr>
          <w:i/>
        </w:rPr>
        <w:tab/>
      </w:r>
      <w:r>
        <w:rPr>
          <w:i/>
        </w:rPr>
        <w:tab/>
      </w:r>
      <w:r>
        <w:rPr>
          <w:i/>
        </w:rPr>
        <w:tab/>
        <w:t>Source: Apple, Google Inc</w:t>
      </w:r>
    </w:p>
    <w:p w14:paraId="71D8E1AC" w14:textId="77777777" w:rsidR="002A26FA" w:rsidRDefault="002A26FA" w:rsidP="002A26FA">
      <w:pPr>
        <w:rPr>
          <w:color w:val="808080"/>
        </w:rPr>
      </w:pPr>
      <w:r>
        <w:rPr>
          <w:color w:val="808080"/>
        </w:rPr>
        <w:t>(Replaces CP-241277)</w:t>
      </w:r>
    </w:p>
    <w:p w14:paraId="15F91773" w14:textId="77777777" w:rsidR="002A26FA" w:rsidRDefault="002A26FA" w:rsidP="002A26FA">
      <w:pPr>
        <w:rPr>
          <w:rFonts w:ascii="Arial" w:hAnsi="Arial" w:cs="Arial"/>
          <w:b/>
        </w:rPr>
      </w:pPr>
      <w:r>
        <w:rPr>
          <w:rFonts w:ascii="Arial" w:hAnsi="Arial" w:cs="Arial"/>
          <w:b/>
        </w:rPr>
        <w:t xml:space="preserve">Abstract: </w:t>
      </w:r>
    </w:p>
    <w:p w14:paraId="123E727D" w14:textId="77777777" w:rsidR="002A26FA" w:rsidRDefault="002A26FA" w:rsidP="002A26FA">
      <w:r>
        <w:t>In certain tracking areas an operator providing Satellite NG-RAN coverage might want to restrict the access to the Satellite NG-RAN by rejecting the registration with cause code #15 "No suitable cells in tracking area". In order to avoid that the UE attempts to select a Satellite NG-RAN cell belonging to a different TAI in Satellite NG-RAN, which would cause significant additional network load, waste of radio resources, UE power and longer periods where the UE is not in service, but rather searches for cells with a RAN radio access technology different to Satellite NG-RAN, it is proposed to introduce a new Extended 5GMM cause IE which allows to indicate "Satellite NG-RAN not allowed in PLMN". If the UE receives "Satellite NG-RAN not allowed in PLMN", it shall search for a suitable cell of the same PLMN in a radio access technology different to Satellite NG-RAN.</w:t>
      </w:r>
    </w:p>
    <w:p w14:paraId="1EDF62F2" w14:textId="77777777" w:rsidR="002A26FA" w:rsidRDefault="002A26FA" w:rsidP="002A26FA">
      <w:pPr>
        <w:rPr>
          <w:rFonts w:ascii="Arial" w:hAnsi="Arial" w:cs="Arial"/>
          <w:b/>
        </w:rPr>
      </w:pPr>
      <w:r>
        <w:rPr>
          <w:rFonts w:ascii="Arial" w:hAnsi="Arial" w:cs="Arial"/>
          <w:b/>
        </w:rPr>
        <w:t xml:space="preserve">Discussion: </w:t>
      </w:r>
    </w:p>
    <w:p w14:paraId="07EE7F43" w14:textId="77777777" w:rsidR="002A26FA" w:rsidRDefault="002A26FA" w:rsidP="002A26FA">
      <w:r>
        <w:t>CR was missed to introduce in CT1 meeting.</w:t>
      </w:r>
    </w:p>
    <w:p w14:paraId="26B1A613" w14:textId="77777777" w:rsidR="002A26FA" w:rsidRDefault="002A26FA" w:rsidP="002A26FA">
      <w:r>
        <w:t>Nokia and Huawei would like to discuss this first at the CT working group before it's approved in TSG CT. Nokia does not see the rush to agree on this CR in a current TSG CT. This would guarantee that all requirements are fully covered.</w:t>
      </w:r>
    </w:p>
    <w:p w14:paraId="244D0D7C" w14:textId="77777777" w:rsidR="002A26FA" w:rsidRDefault="002A26FA" w:rsidP="002A26FA">
      <w:r>
        <w:t>CT1 Chair agrees on the principle that a CR should be first agreed in a working group. There were 2 CRs agreed upon in CT1, but this one was missed and was discussed after the working group meeting on the CT1 reflector.</w:t>
      </w:r>
    </w:p>
    <w:p w14:paraId="352C0D8E" w14:textId="77777777" w:rsidR="002A26FA" w:rsidRDefault="002A26FA" w:rsidP="002A26FA">
      <w:r>
        <w:t>Apple clarified that this CR makes this a complete solution together with CT1 agreed 2 CRs. Anyway, there was a discussion on the reflector, and consensus was reached on the CT1 reflector.</w:t>
      </w:r>
    </w:p>
    <w:p w14:paraId="47B32AAD" w14:textId="77777777" w:rsidR="002A26FA" w:rsidRDefault="002A26FA" w:rsidP="002A26FA">
      <w:r>
        <w:t>After discussion, TSG CT decided to send it back to CT1 for further discussion to be agreed in Rel-18.</w:t>
      </w:r>
    </w:p>
    <w:p w14:paraId="0F41C384"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666769" w14:textId="77777777" w:rsidR="002A26FA" w:rsidRDefault="002A26FA" w:rsidP="002A26FA">
      <w:pPr>
        <w:pStyle w:val="Heading3"/>
      </w:pPr>
      <w:bookmarkStart w:id="149" w:name="_Toc169667696"/>
      <w:r>
        <w:t>18.46</w:t>
      </w:r>
      <w:r>
        <w:tab/>
        <w:t>CT Aspects of Uncrewed Aerial Systems (UAS), Phase 2 [UAS_Ph2]</w:t>
      </w:r>
      <w:bookmarkEnd w:id="149"/>
    </w:p>
    <w:p w14:paraId="66165402" w14:textId="59AE8F03" w:rsidR="002A26FA" w:rsidRDefault="002A26FA" w:rsidP="002A26FA">
      <w:pPr>
        <w:rPr>
          <w:rFonts w:ascii="Arial" w:hAnsi="Arial" w:cs="Arial"/>
          <w:b/>
          <w:sz w:val="24"/>
        </w:rPr>
      </w:pPr>
      <w:r>
        <w:rPr>
          <w:rFonts w:ascii="Arial" w:hAnsi="Arial" w:cs="Arial"/>
          <w:b/>
          <w:color w:val="0000FF"/>
          <w:sz w:val="24"/>
        </w:rPr>
        <w:t>CP-241121</w:t>
      </w:r>
      <w:r>
        <w:rPr>
          <w:rFonts w:ascii="Arial" w:hAnsi="Arial" w:cs="Arial"/>
          <w:b/>
          <w:color w:val="0000FF"/>
          <w:sz w:val="24"/>
        </w:rPr>
        <w:tab/>
      </w:r>
      <w:r>
        <w:rPr>
          <w:rFonts w:ascii="Arial" w:hAnsi="Arial" w:cs="Arial"/>
          <w:b/>
          <w:sz w:val="24"/>
        </w:rPr>
        <w:t>CR Pack on UAS_Ph2</w:t>
      </w:r>
    </w:p>
    <w:p w14:paraId="2479E845"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EC11935" w14:textId="77777777" w:rsidR="002A26FA" w:rsidRDefault="002A26FA" w:rsidP="002A26FA">
      <w:r>
        <w:lastRenderedPageBreak/>
        <w:t>List of CRs in this pack</w:t>
      </w:r>
    </w:p>
    <w:tbl>
      <w:tblPr>
        <w:tblStyle w:val="TableGrid"/>
        <w:tblW w:w="0" w:type="auto"/>
        <w:tblLook w:val="04A0" w:firstRow="1" w:lastRow="0" w:firstColumn="1" w:lastColumn="0" w:noHBand="0" w:noVBand="1"/>
      </w:tblPr>
      <w:tblGrid>
        <w:gridCol w:w="1112"/>
        <w:gridCol w:w="1006"/>
        <w:gridCol w:w="1012"/>
        <w:gridCol w:w="1108"/>
        <w:gridCol w:w="572"/>
        <w:gridCol w:w="562"/>
        <w:gridCol w:w="562"/>
        <w:gridCol w:w="510"/>
        <w:gridCol w:w="661"/>
        <w:gridCol w:w="2524"/>
      </w:tblGrid>
      <w:tr w:rsidR="002A26FA" w14:paraId="276657E6" w14:textId="77777777" w:rsidTr="002A26FA">
        <w:tc>
          <w:tcPr>
            <w:tcW w:w="1133" w:type="dxa"/>
          </w:tcPr>
          <w:p w14:paraId="41000B93" w14:textId="1C46C7E8" w:rsidR="002A26FA" w:rsidRDefault="002A26FA" w:rsidP="002A26FA">
            <w:pPr>
              <w:pStyle w:val="TAH"/>
            </w:pPr>
            <w:r>
              <w:t>WG TDoc</w:t>
            </w:r>
          </w:p>
        </w:tc>
        <w:tc>
          <w:tcPr>
            <w:tcW w:w="1020" w:type="dxa"/>
          </w:tcPr>
          <w:p w14:paraId="39C8D288" w14:textId="626FCF58" w:rsidR="002A26FA" w:rsidRDefault="002A26FA" w:rsidP="002A26FA">
            <w:pPr>
              <w:pStyle w:val="TAH"/>
            </w:pPr>
            <w:r>
              <w:t xml:space="preserve">WG </w:t>
            </w:r>
            <w:proofErr w:type="spellStart"/>
            <w:r>
              <w:t>decisn</w:t>
            </w:r>
            <w:proofErr w:type="spellEnd"/>
          </w:p>
        </w:tc>
        <w:tc>
          <w:tcPr>
            <w:tcW w:w="1020" w:type="dxa"/>
          </w:tcPr>
          <w:p w14:paraId="684173DC" w14:textId="7672486B" w:rsidR="002A26FA" w:rsidRDefault="002A26FA" w:rsidP="002A26FA">
            <w:pPr>
              <w:pStyle w:val="TAH"/>
            </w:pPr>
            <w:r>
              <w:t xml:space="preserve">TSG </w:t>
            </w:r>
            <w:proofErr w:type="spellStart"/>
            <w:r>
              <w:t>decisn</w:t>
            </w:r>
            <w:proofErr w:type="spellEnd"/>
          </w:p>
        </w:tc>
        <w:tc>
          <w:tcPr>
            <w:tcW w:w="1133" w:type="dxa"/>
          </w:tcPr>
          <w:p w14:paraId="3206B190" w14:textId="19512ED4" w:rsidR="002A26FA" w:rsidRDefault="002A26FA" w:rsidP="002A26FA">
            <w:pPr>
              <w:pStyle w:val="TAH"/>
            </w:pPr>
            <w:r>
              <w:t>Spec</w:t>
            </w:r>
          </w:p>
        </w:tc>
        <w:tc>
          <w:tcPr>
            <w:tcW w:w="572" w:type="dxa"/>
          </w:tcPr>
          <w:p w14:paraId="45D6B7B4" w14:textId="5A7E3B87" w:rsidR="002A26FA" w:rsidRDefault="002A26FA" w:rsidP="002A26FA">
            <w:pPr>
              <w:pStyle w:val="TAH"/>
            </w:pPr>
            <w:r>
              <w:t>CR</w:t>
            </w:r>
          </w:p>
        </w:tc>
        <w:tc>
          <w:tcPr>
            <w:tcW w:w="567" w:type="dxa"/>
          </w:tcPr>
          <w:p w14:paraId="59525ECA" w14:textId="37BE92F2" w:rsidR="002A26FA" w:rsidRDefault="002A26FA" w:rsidP="002A26FA">
            <w:pPr>
              <w:pStyle w:val="TAH"/>
            </w:pPr>
            <w:r>
              <w:t>rev</w:t>
            </w:r>
          </w:p>
        </w:tc>
        <w:tc>
          <w:tcPr>
            <w:tcW w:w="567" w:type="dxa"/>
          </w:tcPr>
          <w:p w14:paraId="480B4286" w14:textId="25180CC8" w:rsidR="002A26FA" w:rsidRDefault="002A26FA" w:rsidP="002A26FA">
            <w:pPr>
              <w:pStyle w:val="TAH"/>
            </w:pPr>
            <w:r>
              <w:t>cat</w:t>
            </w:r>
          </w:p>
        </w:tc>
        <w:tc>
          <w:tcPr>
            <w:tcW w:w="510" w:type="dxa"/>
          </w:tcPr>
          <w:p w14:paraId="7303F208" w14:textId="26AF1758" w:rsidR="002A26FA" w:rsidRDefault="002A26FA" w:rsidP="002A26FA">
            <w:pPr>
              <w:pStyle w:val="TAH"/>
            </w:pPr>
            <w:proofErr w:type="spellStart"/>
            <w:r>
              <w:t>Rel</w:t>
            </w:r>
            <w:proofErr w:type="spellEnd"/>
          </w:p>
        </w:tc>
        <w:tc>
          <w:tcPr>
            <w:tcW w:w="661" w:type="dxa"/>
          </w:tcPr>
          <w:p w14:paraId="79691790" w14:textId="261F57C6"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4FB9D67D" w14:textId="1B770160" w:rsidR="002A26FA" w:rsidRDefault="002A26FA" w:rsidP="002A26FA">
            <w:pPr>
              <w:pStyle w:val="TAH"/>
            </w:pPr>
            <w:r>
              <w:t>Title</w:t>
            </w:r>
          </w:p>
        </w:tc>
      </w:tr>
      <w:tr w:rsidR="002A26FA" w14:paraId="6E82B4AE" w14:textId="77777777" w:rsidTr="002A26FA">
        <w:tc>
          <w:tcPr>
            <w:tcW w:w="1133" w:type="dxa"/>
          </w:tcPr>
          <w:p w14:paraId="256A070A" w14:textId="275A6FB3" w:rsidR="002A26FA" w:rsidRPr="002A26FA" w:rsidRDefault="002A26FA" w:rsidP="002A26FA">
            <w:pPr>
              <w:pStyle w:val="TAL"/>
              <w:rPr>
                <w:sz w:val="16"/>
              </w:rPr>
            </w:pPr>
            <w:r>
              <w:rPr>
                <w:sz w:val="16"/>
              </w:rPr>
              <w:t>C3-243345</w:t>
            </w:r>
          </w:p>
        </w:tc>
        <w:tc>
          <w:tcPr>
            <w:tcW w:w="1020" w:type="dxa"/>
          </w:tcPr>
          <w:p w14:paraId="6F9CD782" w14:textId="537BDC80" w:rsidR="002A26FA" w:rsidRPr="002A26FA" w:rsidRDefault="002A26FA" w:rsidP="002A26FA">
            <w:pPr>
              <w:pStyle w:val="TAL"/>
              <w:rPr>
                <w:sz w:val="16"/>
              </w:rPr>
            </w:pPr>
            <w:r>
              <w:rPr>
                <w:sz w:val="16"/>
              </w:rPr>
              <w:t>agreed</w:t>
            </w:r>
          </w:p>
        </w:tc>
        <w:tc>
          <w:tcPr>
            <w:tcW w:w="1020" w:type="dxa"/>
          </w:tcPr>
          <w:p w14:paraId="6F047E00" w14:textId="51C6F65C" w:rsidR="002A26FA" w:rsidRPr="002A26FA" w:rsidRDefault="002A26FA" w:rsidP="002A26FA">
            <w:pPr>
              <w:pStyle w:val="TAL"/>
              <w:rPr>
                <w:sz w:val="16"/>
              </w:rPr>
            </w:pPr>
            <w:r>
              <w:rPr>
                <w:sz w:val="16"/>
              </w:rPr>
              <w:t>approved</w:t>
            </w:r>
          </w:p>
        </w:tc>
        <w:tc>
          <w:tcPr>
            <w:tcW w:w="1133" w:type="dxa"/>
          </w:tcPr>
          <w:p w14:paraId="1A62B5DF" w14:textId="58E61BC9" w:rsidR="002A26FA" w:rsidRPr="002A26FA" w:rsidRDefault="002A26FA" w:rsidP="002A26FA">
            <w:pPr>
              <w:pStyle w:val="TAL"/>
              <w:rPr>
                <w:sz w:val="16"/>
              </w:rPr>
            </w:pPr>
            <w:r>
              <w:rPr>
                <w:sz w:val="16"/>
              </w:rPr>
              <w:t>29.525</w:t>
            </w:r>
          </w:p>
        </w:tc>
        <w:tc>
          <w:tcPr>
            <w:tcW w:w="572" w:type="dxa"/>
          </w:tcPr>
          <w:p w14:paraId="57E7E6D4" w14:textId="0EC4CB3C" w:rsidR="002A26FA" w:rsidRPr="002A26FA" w:rsidRDefault="002A26FA" w:rsidP="002A26FA">
            <w:pPr>
              <w:pStyle w:val="TAL"/>
              <w:rPr>
                <w:sz w:val="16"/>
              </w:rPr>
            </w:pPr>
            <w:r>
              <w:rPr>
                <w:sz w:val="16"/>
              </w:rPr>
              <w:t>0346</w:t>
            </w:r>
          </w:p>
        </w:tc>
        <w:tc>
          <w:tcPr>
            <w:tcW w:w="567" w:type="dxa"/>
          </w:tcPr>
          <w:p w14:paraId="768F4368" w14:textId="77777777" w:rsidR="002A26FA" w:rsidRPr="002A26FA" w:rsidRDefault="002A26FA" w:rsidP="002A26FA">
            <w:pPr>
              <w:pStyle w:val="TAL"/>
              <w:rPr>
                <w:sz w:val="16"/>
              </w:rPr>
            </w:pPr>
          </w:p>
        </w:tc>
        <w:tc>
          <w:tcPr>
            <w:tcW w:w="567" w:type="dxa"/>
          </w:tcPr>
          <w:p w14:paraId="7119D84D" w14:textId="2EB56EC7" w:rsidR="002A26FA" w:rsidRPr="002A26FA" w:rsidRDefault="002A26FA" w:rsidP="002A26FA">
            <w:pPr>
              <w:pStyle w:val="TAL"/>
              <w:rPr>
                <w:sz w:val="16"/>
              </w:rPr>
            </w:pPr>
            <w:r>
              <w:rPr>
                <w:sz w:val="16"/>
              </w:rPr>
              <w:t>F</w:t>
            </w:r>
          </w:p>
        </w:tc>
        <w:tc>
          <w:tcPr>
            <w:tcW w:w="510" w:type="dxa"/>
          </w:tcPr>
          <w:p w14:paraId="078BF4FE" w14:textId="016781B1" w:rsidR="002A26FA" w:rsidRPr="002A26FA" w:rsidRDefault="002A26FA" w:rsidP="002A26FA">
            <w:pPr>
              <w:pStyle w:val="TAL"/>
              <w:rPr>
                <w:sz w:val="16"/>
              </w:rPr>
            </w:pPr>
            <w:r>
              <w:rPr>
                <w:sz w:val="16"/>
              </w:rPr>
              <w:t>Rel-18</w:t>
            </w:r>
          </w:p>
        </w:tc>
        <w:tc>
          <w:tcPr>
            <w:tcW w:w="661" w:type="dxa"/>
          </w:tcPr>
          <w:p w14:paraId="1F4260DC" w14:textId="7AE71C05" w:rsidR="002A26FA" w:rsidRPr="002A26FA" w:rsidRDefault="002A26FA" w:rsidP="002A26FA">
            <w:pPr>
              <w:pStyle w:val="TAL"/>
              <w:rPr>
                <w:sz w:val="16"/>
              </w:rPr>
            </w:pPr>
            <w:r>
              <w:rPr>
                <w:sz w:val="16"/>
              </w:rPr>
              <w:t>18.5.0</w:t>
            </w:r>
          </w:p>
        </w:tc>
        <w:tc>
          <w:tcPr>
            <w:tcW w:w="2607" w:type="dxa"/>
          </w:tcPr>
          <w:p w14:paraId="508A8E52" w14:textId="0F2AD8EB" w:rsidR="002A26FA" w:rsidRPr="002A26FA" w:rsidRDefault="002A26FA" w:rsidP="002A26FA">
            <w:pPr>
              <w:pStyle w:val="TAL"/>
              <w:rPr>
                <w:sz w:val="16"/>
              </w:rPr>
            </w:pPr>
            <w:r>
              <w:rPr>
                <w:sz w:val="16"/>
              </w:rPr>
              <w:t>Correction to A2XP determination</w:t>
            </w:r>
          </w:p>
        </w:tc>
      </w:tr>
      <w:tr w:rsidR="002A26FA" w14:paraId="1A2B7508" w14:textId="77777777" w:rsidTr="002A26FA">
        <w:tc>
          <w:tcPr>
            <w:tcW w:w="1133" w:type="dxa"/>
          </w:tcPr>
          <w:p w14:paraId="6287F929" w14:textId="103583EF" w:rsidR="002A26FA" w:rsidRPr="002A26FA" w:rsidRDefault="002A26FA" w:rsidP="002A26FA">
            <w:pPr>
              <w:pStyle w:val="TAL"/>
              <w:rPr>
                <w:sz w:val="16"/>
              </w:rPr>
            </w:pPr>
            <w:r>
              <w:rPr>
                <w:sz w:val="16"/>
              </w:rPr>
              <w:t>C3-243346</w:t>
            </w:r>
          </w:p>
        </w:tc>
        <w:tc>
          <w:tcPr>
            <w:tcW w:w="1020" w:type="dxa"/>
          </w:tcPr>
          <w:p w14:paraId="156E8BF0" w14:textId="70131AFF" w:rsidR="002A26FA" w:rsidRPr="002A26FA" w:rsidRDefault="002A26FA" w:rsidP="002A26FA">
            <w:pPr>
              <w:pStyle w:val="TAL"/>
              <w:rPr>
                <w:sz w:val="16"/>
              </w:rPr>
            </w:pPr>
            <w:r>
              <w:rPr>
                <w:sz w:val="16"/>
              </w:rPr>
              <w:t>agreed</w:t>
            </w:r>
          </w:p>
        </w:tc>
        <w:tc>
          <w:tcPr>
            <w:tcW w:w="1020" w:type="dxa"/>
          </w:tcPr>
          <w:p w14:paraId="4CFB3B32" w14:textId="27FFAB2A" w:rsidR="002A26FA" w:rsidRPr="002A26FA" w:rsidRDefault="002A26FA" w:rsidP="002A26FA">
            <w:pPr>
              <w:pStyle w:val="TAL"/>
              <w:rPr>
                <w:sz w:val="16"/>
              </w:rPr>
            </w:pPr>
            <w:r>
              <w:rPr>
                <w:sz w:val="16"/>
              </w:rPr>
              <w:t>approved</w:t>
            </w:r>
          </w:p>
        </w:tc>
        <w:tc>
          <w:tcPr>
            <w:tcW w:w="1133" w:type="dxa"/>
          </w:tcPr>
          <w:p w14:paraId="5D1AD22A" w14:textId="16562DEC" w:rsidR="002A26FA" w:rsidRPr="002A26FA" w:rsidRDefault="002A26FA" w:rsidP="002A26FA">
            <w:pPr>
              <w:pStyle w:val="TAL"/>
              <w:rPr>
                <w:sz w:val="16"/>
              </w:rPr>
            </w:pPr>
            <w:r>
              <w:rPr>
                <w:sz w:val="16"/>
              </w:rPr>
              <w:t>29.522</w:t>
            </w:r>
          </w:p>
        </w:tc>
        <w:tc>
          <w:tcPr>
            <w:tcW w:w="572" w:type="dxa"/>
          </w:tcPr>
          <w:p w14:paraId="68FD8FC3" w14:textId="032C6B0A" w:rsidR="002A26FA" w:rsidRPr="002A26FA" w:rsidRDefault="002A26FA" w:rsidP="002A26FA">
            <w:pPr>
              <w:pStyle w:val="TAL"/>
              <w:rPr>
                <w:sz w:val="16"/>
              </w:rPr>
            </w:pPr>
            <w:r>
              <w:rPr>
                <w:sz w:val="16"/>
              </w:rPr>
              <w:t>1312</w:t>
            </w:r>
          </w:p>
        </w:tc>
        <w:tc>
          <w:tcPr>
            <w:tcW w:w="567" w:type="dxa"/>
          </w:tcPr>
          <w:p w14:paraId="62812B5E" w14:textId="77777777" w:rsidR="002A26FA" w:rsidRPr="002A26FA" w:rsidRDefault="002A26FA" w:rsidP="002A26FA">
            <w:pPr>
              <w:pStyle w:val="TAL"/>
              <w:rPr>
                <w:sz w:val="16"/>
              </w:rPr>
            </w:pPr>
          </w:p>
        </w:tc>
        <w:tc>
          <w:tcPr>
            <w:tcW w:w="567" w:type="dxa"/>
          </w:tcPr>
          <w:p w14:paraId="106994D6" w14:textId="5A1309DD" w:rsidR="002A26FA" w:rsidRPr="002A26FA" w:rsidRDefault="002A26FA" w:rsidP="002A26FA">
            <w:pPr>
              <w:pStyle w:val="TAL"/>
              <w:rPr>
                <w:sz w:val="16"/>
              </w:rPr>
            </w:pPr>
            <w:r>
              <w:rPr>
                <w:sz w:val="16"/>
              </w:rPr>
              <w:t>F</w:t>
            </w:r>
          </w:p>
        </w:tc>
        <w:tc>
          <w:tcPr>
            <w:tcW w:w="510" w:type="dxa"/>
          </w:tcPr>
          <w:p w14:paraId="3D7F877F" w14:textId="276E5C13" w:rsidR="002A26FA" w:rsidRPr="002A26FA" w:rsidRDefault="002A26FA" w:rsidP="002A26FA">
            <w:pPr>
              <w:pStyle w:val="TAL"/>
              <w:rPr>
                <w:sz w:val="16"/>
              </w:rPr>
            </w:pPr>
            <w:r>
              <w:rPr>
                <w:sz w:val="16"/>
              </w:rPr>
              <w:t>Rel-18</w:t>
            </w:r>
          </w:p>
        </w:tc>
        <w:tc>
          <w:tcPr>
            <w:tcW w:w="661" w:type="dxa"/>
          </w:tcPr>
          <w:p w14:paraId="607DDDFD" w14:textId="4FCF07E3" w:rsidR="002A26FA" w:rsidRPr="002A26FA" w:rsidRDefault="002A26FA" w:rsidP="002A26FA">
            <w:pPr>
              <w:pStyle w:val="TAL"/>
              <w:rPr>
                <w:sz w:val="16"/>
              </w:rPr>
            </w:pPr>
            <w:r>
              <w:rPr>
                <w:sz w:val="16"/>
              </w:rPr>
              <w:t>18.5.0</w:t>
            </w:r>
          </w:p>
        </w:tc>
        <w:tc>
          <w:tcPr>
            <w:tcW w:w="2607" w:type="dxa"/>
          </w:tcPr>
          <w:p w14:paraId="57BA1E5B" w14:textId="546E7824" w:rsidR="002A26FA" w:rsidRPr="002A26FA" w:rsidRDefault="002A26FA" w:rsidP="002A26FA">
            <w:pPr>
              <w:pStyle w:val="TAL"/>
              <w:rPr>
                <w:sz w:val="16"/>
              </w:rPr>
            </w:pPr>
            <w:r>
              <w:rPr>
                <w:sz w:val="16"/>
              </w:rPr>
              <w:t>Correction to A2X policy provisioning</w:t>
            </w:r>
          </w:p>
        </w:tc>
      </w:tr>
      <w:tr w:rsidR="002A26FA" w14:paraId="5FCC2D8E" w14:textId="77777777" w:rsidTr="002A26FA">
        <w:tc>
          <w:tcPr>
            <w:tcW w:w="1133" w:type="dxa"/>
          </w:tcPr>
          <w:p w14:paraId="24E731D0" w14:textId="36FC9A32" w:rsidR="002A26FA" w:rsidRPr="002A26FA" w:rsidRDefault="002A26FA" w:rsidP="002A26FA">
            <w:pPr>
              <w:pStyle w:val="TAL"/>
              <w:rPr>
                <w:sz w:val="16"/>
              </w:rPr>
            </w:pPr>
            <w:r>
              <w:rPr>
                <w:sz w:val="16"/>
              </w:rPr>
              <w:t>C3-243347</w:t>
            </w:r>
          </w:p>
        </w:tc>
        <w:tc>
          <w:tcPr>
            <w:tcW w:w="1020" w:type="dxa"/>
          </w:tcPr>
          <w:p w14:paraId="546ECFEE" w14:textId="13B44270" w:rsidR="002A26FA" w:rsidRPr="002A26FA" w:rsidRDefault="002A26FA" w:rsidP="002A26FA">
            <w:pPr>
              <w:pStyle w:val="TAL"/>
              <w:rPr>
                <w:sz w:val="16"/>
              </w:rPr>
            </w:pPr>
            <w:r>
              <w:rPr>
                <w:sz w:val="16"/>
              </w:rPr>
              <w:t>agreed</w:t>
            </w:r>
          </w:p>
        </w:tc>
        <w:tc>
          <w:tcPr>
            <w:tcW w:w="1020" w:type="dxa"/>
          </w:tcPr>
          <w:p w14:paraId="3A2BAF5C" w14:textId="0565871A" w:rsidR="002A26FA" w:rsidRPr="002A26FA" w:rsidRDefault="002A26FA" w:rsidP="002A26FA">
            <w:pPr>
              <w:pStyle w:val="TAL"/>
              <w:rPr>
                <w:sz w:val="16"/>
              </w:rPr>
            </w:pPr>
            <w:r>
              <w:rPr>
                <w:sz w:val="16"/>
              </w:rPr>
              <w:t>approved</w:t>
            </w:r>
          </w:p>
        </w:tc>
        <w:tc>
          <w:tcPr>
            <w:tcW w:w="1133" w:type="dxa"/>
          </w:tcPr>
          <w:p w14:paraId="38F3245B" w14:textId="22FC9DB4" w:rsidR="002A26FA" w:rsidRPr="002A26FA" w:rsidRDefault="002A26FA" w:rsidP="002A26FA">
            <w:pPr>
              <w:pStyle w:val="TAL"/>
              <w:rPr>
                <w:sz w:val="16"/>
              </w:rPr>
            </w:pPr>
            <w:r>
              <w:rPr>
                <w:sz w:val="16"/>
              </w:rPr>
              <w:t>29.519</w:t>
            </w:r>
          </w:p>
        </w:tc>
        <w:tc>
          <w:tcPr>
            <w:tcW w:w="572" w:type="dxa"/>
          </w:tcPr>
          <w:p w14:paraId="62C678EB" w14:textId="503AD124" w:rsidR="002A26FA" w:rsidRPr="002A26FA" w:rsidRDefault="002A26FA" w:rsidP="002A26FA">
            <w:pPr>
              <w:pStyle w:val="TAL"/>
              <w:rPr>
                <w:sz w:val="16"/>
              </w:rPr>
            </w:pPr>
            <w:r>
              <w:rPr>
                <w:sz w:val="16"/>
              </w:rPr>
              <w:t>0523</w:t>
            </w:r>
          </w:p>
        </w:tc>
        <w:tc>
          <w:tcPr>
            <w:tcW w:w="567" w:type="dxa"/>
          </w:tcPr>
          <w:p w14:paraId="7319C29C" w14:textId="77777777" w:rsidR="002A26FA" w:rsidRPr="002A26FA" w:rsidRDefault="002A26FA" w:rsidP="002A26FA">
            <w:pPr>
              <w:pStyle w:val="TAL"/>
              <w:rPr>
                <w:sz w:val="16"/>
              </w:rPr>
            </w:pPr>
          </w:p>
        </w:tc>
        <w:tc>
          <w:tcPr>
            <w:tcW w:w="567" w:type="dxa"/>
          </w:tcPr>
          <w:p w14:paraId="3E4BC273" w14:textId="7B76283E" w:rsidR="002A26FA" w:rsidRPr="002A26FA" w:rsidRDefault="002A26FA" w:rsidP="002A26FA">
            <w:pPr>
              <w:pStyle w:val="TAL"/>
              <w:rPr>
                <w:sz w:val="16"/>
              </w:rPr>
            </w:pPr>
            <w:r>
              <w:rPr>
                <w:sz w:val="16"/>
              </w:rPr>
              <w:t>F</w:t>
            </w:r>
          </w:p>
        </w:tc>
        <w:tc>
          <w:tcPr>
            <w:tcW w:w="510" w:type="dxa"/>
          </w:tcPr>
          <w:p w14:paraId="7B6F7F47" w14:textId="7EF2CE60" w:rsidR="002A26FA" w:rsidRPr="002A26FA" w:rsidRDefault="002A26FA" w:rsidP="002A26FA">
            <w:pPr>
              <w:pStyle w:val="TAL"/>
              <w:rPr>
                <w:sz w:val="16"/>
              </w:rPr>
            </w:pPr>
            <w:r>
              <w:rPr>
                <w:sz w:val="16"/>
              </w:rPr>
              <w:t>Rel-18</w:t>
            </w:r>
          </w:p>
        </w:tc>
        <w:tc>
          <w:tcPr>
            <w:tcW w:w="661" w:type="dxa"/>
          </w:tcPr>
          <w:p w14:paraId="7F72CE43" w14:textId="43E442D1" w:rsidR="002A26FA" w:rsidRPr="002A26FA" w:rsidRDefault="002A26FA" w:rsidP="002A26FA">
            <w:pPr>
              <w:pStyle w:val="TAL"/>
              <w:rPr>
                <w:sz w:val="16"/>
              </w:rPr>
            </w:pPr>
            <w:r>
              <w:rPr>
                <w:sz w:val="16"/>
              </w:rPr>
              <w:t>18.5.0</w:t>
            </w:r>
          </w:p>
        </w:tc>
        <w:tc>
          <w:tcPr>
            <w:tcW w:w="2607" w:type="dxa"/>
          </w:tcPr>
          <w:p w14:paraId="725FC9C3" w14:textId="26E43534" w:rsidR="002A26FA" w:rsidRPr="002A26FA" w:rsidRDefault="002A26FA" w:rsidP="002A26FA">
            <w:pPr>
              <w:pStyle w:val="TAL"/>
              <w:rPr>
                <w:sz w:val="16"/>
              </w:rPr>
            </w:pPr>
            <w:r>
              <w:rPr>
                <w:sz w:val="16"/>
              </w:rPr>
              <w:t>Correction to A2X policy provisioning</w:t>
            </w:r>
          </w:p>
        </w:tc>
      </w:tr>
    </w:tbl>
    <w:p w14:paraId="6000765C" w14:textId="77777777" w:rsidR="002A26FA" w:rsidRDefault="002A26FA" w:rsidP="002A26FA"/>
    <w:p w14:paraId="1BD0B230"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6796DF" w14:textId="1EEBE8A5" w:rsidR="002A26FA" w:rsidRDefault="002A26FA" w:rsidP="002A26FA">
      <w:pPr>
        <w:rPr>
          <w:rFonts w:ascii="Arial" w:hAnsi="Arial" w:cs="Arial"/>
          <w:b/>
          <w:sz w:val="24"/>
        </w:rPr>
      </w:pPr>
      <w:r>
        <w:rPr>
          <w:rFonts w:ascii="Arial" w:hAnsi="Arial" w:cs="Arial"/>
          <w:b/>
          <w:color w:val="0000FF"/>
          <w:sz w:val="24"/>
        </w:rPr>
        <w:t>CP-241202</w:t>
      </w:r>
      <w:r>
        <w:rPr>
          <w:rFonts w:ascii="Arial" w:hAnsi="Arial" w:cs="Arial"/>
          <w:b/>
          <w:color w:val="0000FF"/>
          <w:sz w:val="24"/>
        </w:rPr>
        <w:tab/>
      </w:r>
      <w:r>
        <w:rPr>
          <w:rFonts w:ascii="Arial" w:hAnsi="Arial" w:cs="Arial"/>
          <w:b/>
          <w:sz w:val="24"/>
        </w:rPr>
        <w:t>CR pack on UAS_Ph2</w:t>
      </w:r>
    </w:p>
    <w:p w14:paraId="2D6E3067"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830384C"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2A26FA" w14:paraId="4F54F984" w14:textId="77777777" w:rsidTr="002A26FA">
        <w:tc>
          <w:tcPr>
            <w:tcW w:w="1133" w:type="dxa"/>
          </w:tcPr>
          <w:p w14:paraId="5583EBA7" w14:textId="09F52E53" w:rsidR="002A26FA" w:rsidRDefault="002A26FA" w:rsidP="002A26FA">
            <w:pPr>
              <w:pStyle w:val="TAH"/>
            </w:pPr>
            <w:r>
              <w:t>WG TDoc</w:t>
            </w:r>
          </w:p>
        </w:tc>
        <w:tc>
          <w:tcPr>
            <w:tcW w:w="1020" w:type="dxa"/>
          </w:tcPr>
          <w:p w14:paraId="40F45802" w14:textId="1DFED2D0" w:rsidR="002A26FA" w:rsidRDefault="002A26FA" w:rsidP="002A26FA">
            <w:pPr>
              <w:pStyle w:val="TAH"/>
            </w:pPr>
            <w:r>
              <w:t xml:space="preserve">WG </w:t>
            </w:r>
            <w:proofErr w:type="spellStart"/>
            <w:r>
              <w:t>decisn</w:t>
            </w:r>
            <w:proofErr w:type="spellEnd"/>
          </w:p>
        </w:tc>
        <w:tc>
          <w:tcPr>
            <w:tcW w:w="1020" w:type="dxa"/>
          </w:tcPr>
          <w:p w14:paraId="78E1259B" w14:textId="53EA32EE" w:rsidR="002A26FA" w:rsidRDefault="002A26FA" w:rsidP="002A26FA">
            <w:pPr>
              <w:pStyle w:val="TAH"/>
            </w:pPr>
            <w:r>
              <w:t xml:space="preserve">TSG </w:t>
            </w:r>
            <w:proofErr w:type="spellStart"/>
            <w:r>
              <w:t>decisn</w:t>
            </w:r>
            <w:proofErr w:type="spellEnd"/>
          </w:p>
        </w:tc>
        <w:tc>
          <w:tcPr>
            <w:tcW w:w="1133" w:type="dxa"/>
          </w:tcPr>
          <w:p w14:paraId="706CA630" w14:textId="5AB0A53B" w:rsidR="002A26FA" w:rsidRDefault="002A26FA" w:rsidP="002A26FA">
            <w:pPr>
              <w:pStyle w:val="TAH"/>
            </w:pPr>
            <w:r>
              <w:t>Spec</w:t>
            </w:r>
          </w:p>
        </w:tc>
        <w:tc>
          <w:tcPr>
            <w:tcW w:w="572" w:type="dxa"/>
          </w:tcPr>
          <w:p w14:paraId="13307B72" w14:textId="45BFC14B" w:rsidR="002A26FA" w:rsidRDefault="002A26FA" w:rsidP="002A26FA">
            <w:pPr>
              <w:pStyle w:val="TAH"/>
            </w:pPr>
            <w:r>
              <w:t>CR</w:t>
            </w:r>
          </w:p>
        </w:tc>
        <w:tc>
          <w:tcPr>
            <w:tcW w:w="567" w:type="dxa"/>
          </w:tcPr>
          <w:p w14:paraId="45FC8F91" w14:textId="6867338F" w:rsidR="002A26FA" w:rsidRDefault="002A26FA" w:rsidP="002A26FA">
            <w:pPr>
              <w:pStyle w:val="TAH"/>
            </w:pPr>
            <w:r>
              <w:t>rev</w:t>
            </w:r>
          </w:p>
        </w:tc>
        <w:tc>
          <w:tcPr>
            <w:tcW w:w="567" w:type="dxa"/>
          </w:tcPr>
          <w:p w14:paraId="051C8EA3" w14:textId="5A31E291" w:rsidR="002A26FA" w:rsidRDefault="002A26FA" w:rsidP="002A26FA">
            <w:pPr>
              <w:pStyle w:val="TAH"/>
            </w:pPr>
            <w:r>
              <w:t>cat</w:t>
            </w:r>
          </w:p>
        </w:tc>
        <w:tc>
          <w:tcPr>
            <w:tcW w:w="510" w:type="dxa"/>
          </w:tcPr>
          <w:p w14:paraId="3398B857" w14:textId="46CDCAEA" w:rsidR="002A26FA" w:rsidRDefault="002A26FA" w:rsidP="002A26FA">
            <w:pPr>
              <w:pStyle w:val="TAH"/>
            </w:pPr>
            <w:proofErr w:type="spellStart"/>
            <w:r>
              <w:t>Rel</w:t>
            </w:r>
            <w:proofErr w:type="spellEnd"/>
          </w:p>
        </w:tc>
        <w:tc>
          <w:tcPr>
            <w:tcW w:w="661" w:type="dxa"/>
          </w:tcPr>
          <w:p w14:paraId="04E4B322" w14:textId="5FEE3E9C"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54B8C471" w14:textId="51E4CB13" w:rsidR="002A26FA" w:rsidRDefault="002A26FA" w:rsidP="002A26FA">
            <w:pPr>
              <w:pStyle w:val="TAH"/>
            </w:pPr>
            <w:r>
              <w:t>Title</w:t>
            </w:r>
          </w:p>
        </w:tc>
      </w:tr>
      <w:tr w:rsidR="002A26FA" w14:paraId="20D94B13" w14:textId="77777777" w:rsidTr="002A26FA">
        <w:tc>
          <w:tcPr>
            <w:tcW w:w="1133" w:type="dxa"/>
          </w:tcPr>
          <w:p w14:paraId="01FAE5F2" w14:textId="4B21D6D7" w:rsidR="002A26FA" w:rsidRPr="002A26FA" w:rsidRDefault="002A26FA" w:rsidP="002A26FA">
            <w:pPr>
              <w:pStyle w:val="TAL"/>
              <w:rPr>
                <w:sz w:val="16"/>
              </w:rPr>
            </w:pPr>
            <w:r>
              <w:rPr>
                <w:sz w:val="16"/>
              </w:rPr>
              <w:t>C1-242075</w:t>
            </w:r>
          </w:p>
        </w:tc>
        <w:tc>
          <w:tcPr>
            <w:tcW w:w="1020" w:type="dxa"/>
          </w:tcPr>
          <w:p w14:paraId="11543056" w14:textId="6C3BE61F" w:rsidR="002A26FA" w:rsidRPr="002A26FA" w:rsidRDefault="002A26FA" w:rsidP="002A26FA">
            <w:pPr>
              <w:pStyle w:val="TAL"/>
              <w:rPr>
                <w:sz w:val="16"/>
              </w:rPr>
            </w:pPr>
            <w:r>
              <w:rPr>
                <w:sz w:val="16"/>
              </w:rPr>
              <w:t>agreed</w:t>
            </w:r>
          </w:p>
        </w:tc>
        <w:tc>
          <w:tcPr>
            <w:tcW w:w="1020" w:type="dxa"/>
          </w:tcPr>
          <w:p w14:paraId="65CF084B" w14:textId="50F8224E" w:rsidR="002A26FA" w:rsidRPr="002A26FA" w:rsidRDefault="002A26FA" w:rsidP="002A26FA">
            <w:pPr>
              <w:pStyle w:val="TAL"/>
              <w:rPr>
                <w:sz w:val="16"/>
              </w:rPr>
            </w:pPr>
            <w:r>
              <w:rPr>
                <w:sz w:val="16"/>
              </w:rPr>
              <w:t>approved</w:t>
            </w:r>
          </w:p>
        </w:tc>
        <w:tc>
          <w:tcPr>
            <w:tcW w:w="1133" w:type="dxa"/>
          </w:tcPr>
          <w:p w14:paraId="527E06CD" w14:textId="5A48EBAB" w:rsidR="002A26FA" w:rsidRPr="002A26FA" w:rsidRDefault="002A26FA" w:rsidP="002A26FA">
            <w:pPr>
              <w:pStyle w:val="TAL"/>
              <w:rPr>
                <w:sz w:val="16"/>
              </w:rPr>
            </w:pPr>
            <w:r>
              <w:rPr>
                <w:sz w:val="16"/>
              </w:rPr>
              <w:t>24.577</w:t>
            </w:r>
          </w:p>
        </w:tc>
        <w:tc>
          <w:tcPr>
            <w:tcW w:w="572" w:type="dxa"/>
          </w:tcPr>
          <w:p w14:paraId="47D7D358" w14:textId="3A85D716" w:rsidR="002A26FA" w:rsidRPr="002A26FA" w:rsidRDefault="002A26FA" w:rsidP="002A26FA">
            <w:pPr>
              <w:pStyle w:val="TAL"/>
              <w:rPr>
                <w:sz w:val="16"/>
              </w:rPr>
            </w:pPr>
            <w:r>
              <w:rPr>
                <w:sz w:val="16"/>
              </w:rPr>
              <w:t>0001</w:t>
            </w:r>
          </w:p>
        </w:tc>
        <w:tc>
          <w:tcPr>
            <w:tcW w:w="567" w:type="dxa"/>
          </w:tcPr>
          <w:p w14:paraId="3DD3ADE3" w14:textId="77777777" w:rsidR="002A26FA" w:rsidRPr="002A26FA" w:rsidRDefault="002A26FA" w:rsidP="002A26FA">
            <w:pPr>
              <w:pStyle w:val="TAL"/>
              <w:rPr>
                <w:sz w:val="16"/>
              </w:rPr>
            </w:pPr>
          </w:p>
        </w:tc>
        <w:tc>
          <w:tcPr>
            <w:tcW w:w="567" w:type="dxa"/>
          </w:tcPr>
          <w:p w14:paraId="7CC2ABE9" w14:textId="3B994A46" w:rsidR="002A26FA" w:rsidRPr="002A26FA" w:rsidRDefault="002A26FA" w:rsidP="002A26FA">
            <w:pPr>
              <w:pStyle w:val="TAL"/>
              <w:rPr>
                <w:sz w:val="16"/>
              </w:rPr>
            </w:pPr>
            <w:r>
              <w:rPr>
                <w:sz w:val="16"/>
              </w:rPr>
              <w:t>F</w:t>
            </w:r>
          </w:p>
        </w:tc>
        <w:tc>
          <w:tcPr>
            <w:tcW w:w="510" w:type="dxa"/>
          </w:tcPr>
          <w:p w14:paraId="534A10AA" w14:textId="02C32CC2" w:rsidR="002A26FA" w:rsidRPr="002A26FA" w:rsidRDefault="002A26FA" w:rsidP="002A26FA">
            <w:pPr>
              <w:pStyle w:val="TAL"/>
              <w:rPr>
                <w:sz w:val="16"/>
              </w:rPr>
            </w:pPr>
            <w:r>
              <w:rPr>
                <w:sz w:val="16"/>
              </w:rPr>
              <w:t>Rel-18</w:t>
            </w:r>
          </w:p>
        </w:tc>
        <w:tc>
          <w:tcPr>
            <w:tcW w:w="661" w:type="dxa"/>
          </w:tcPr>
          <w:p w14:paraId="5B6E2FE2" w14:textId="1498D357" w:rsidR="002A26FA" w:rsidRPr="002A26FA" w:rsidRDefault="002A26FA" w:rsidP="002A26FA">
            <w:pPr>
              <w:pStyle w:val="TAL"/>
              <w:rPr>
                <w:sz w:val="16"/>
              </w:rPr>
            </w:pPr>
            <w:r>
              <w:rPr>
                <w:sz w:val="16"/>
              </w:rPr>
              <w:t>18.0.0</w:t>
            </w:r>
          </w:p>
        </w:tc>
        <w:tc>
          <w:tcPr>
            <w:tcW w:w="2607" w:type="dxa"/>
          </w:tcPr>
          <w:p w14:paraId="2D2FE10C" w14:textId="45F06150" w:rsidR="002A26FA" w:rsidRPr="002A26FA" w:rsidRDefault="002A26FA" w:rsidP="002A26FA">
            <w:pPr>
              <w:pStyle w:val="TAL"/>
              <w:rPr>
                <w:sz w:val="16"/>
              </w:rPr>
            </w:pPr>
            <w:r>
              <w:rPr>
                <w:sz w:val="16"/>
              </w:rPr>
              <w:t>5gsa2x-message-family SDP parameter</w:t>
            </w:r>
          </w:p>
        </w:tc>
      </w:tr>
      <w:tr w:rsidR="002A26FA" w14:paraId="2F8A34A2" w14:textId="77777777" w:rsidTr="002A26FA">
        <w:tc>
          <w:tcPr>
            <w:tcW w:w="1133" w:type="dxa"/>
          </w:tcPr>
          <w:p w14:paraId="5ABAF0AE" w14:textId="6411FD7F" w:rsidR="002A26FA" w:rsidRPr="002A26FA" w:rsidRDefault="002A26FA" w:rsidP="002A26FA">
            <w:pPr>
              <w:pStyle w:val="TAL"/>
              <w:rPr>
                <w:sz w:val="16"/>
              </w:rPr>
            </w:pPr>
            <w:r>
              <w:rPr>
                <w:sz w:val="16"/>
              </w:rPr>
              <w:t>C1-242149</w:t>
            </w:r>
          </w:p>
        </w:tc>
        <w:tc>
          <w:tcPr>
            <w:tcW w:w="1020" w:type="dxa"/>
          </w:tcPr>
          <w:p w14:paraId="50B03ACC" w14:textId="2136D864" w:rsidR="002A26FA" w:rsidRPr="002A26FA" w:rsidRDefault="002A26FA" w:rsidP="002A26FA">
            <w:pPr>
              <w:pStyle w:val="TAL"/>
              <w:rPr>
                <w:sz w:val="16"/>
              </w:rPr>
            </w:pPr>
            <w:r>
              <w:rPr>
                <w:sz w:val="16"/>
              </w:rPr>
              <w:t>agreed</w:t>
            </w:r>
          </w:p>
        </w:tc>
        <w:tc>
          <w:tcPr>
            <w:tcW w:w="1020" w:type="dxa"/>
          </w:tcPr>
          <w:p w14:paraId="13CC7A0E" w14:textId="50183358" w:rsidR="002A26FA" w:rsidRPr="002A26FA" w:rsidRDefault="002A26FA" w:rsidP="002A26FA">
            <w:pPr>
              <w:pStyle w:val="TAL"/>
              <w:rPr>
                <w:sz w:val="16"/>
              </w:rPr>
            </w:pPr>
            <w:r>
              <w:rPr>
                <w:sz w:val="16"/>
              </w:rPr>
              <w:t>approved</w:t>
            </w:r>
          </w:p>
        </w:tc>
        <w:tc>
          <w:tcPr>
            <w:tcW w:w="1133" w:type="dxa"/>
          </w:tcPr>
          <w:p w14:paraId="26732BAD" w14:textId="4B768797" w:rsidR="002A26FA" w:rsidRPr="002A26FA" w:rsidRDefault="002A26FA" w:rsidP="002A26FA">
            <w:pPr>
              <w:pStyle w:val="TAL"/>
              <w:rPr>
                <w:sz w:val="16"/>
              </w:rPr>
            </w:pPr>
            <w:r>
              <w:rPr>
                <w:sz w:val="16"/>
              </w:rPr>
              <w:t>24.577</w:t>
            </w:r>
          </w:p>
        </w:tc>
        <w:tc>
          <w:tcPr>
            <w:tcW w:w="572" w:type="dxa"/>
          </w:tcPr>
          <w:p w14:paraId="2B5F555B" w14:textId="1D3C96C8" w:rsidR="002A26FA" w:rsidRPr="002A26FA" w:rsidRDefault="002A26FA" w:rsidP="002A26FA">
            <w:pPr>
              <w:pStyle w:val="TAL"/>
              <w:rPr>
                <w:sz w:val="16"/>
              </w:rPr>
            </w:pPr>
            <w:r>
              <w:rPr>
                <w:sz w:val="16"/>
              </w:rPr>
              <w:t>0002</w:t>
            </w:r>
          </w:p>
        </w:tc>
        <w:tc>
          <w:tcPr>
            <w:tcW w:w="567" w:type="dxa"/>
          </w:tcPr>
          <w:p w14:paraId="035A3ECE" w14:textId="77777777" w:rsidR="002A26FA" w:rsidRPr="002A26FA" w:rsidRDefault="002A26FA" w:rsidP="002A26FA">
            <w:pPr>
              <w:pStyle w:val="TAL"/>
              <w:rPr>
                <w:sz w:val="16"/>
              </w:rPr>
            </w:pPr>
          </w:p>
        </w:tc>
        <w:tc>
          <w:tcPr>
            <w:tcW w:w="567" w:type="dxa"/>
          </w:tcPr>
          <w:p w14:paraId="382827E6" w14:textId="387131DA" w:rsidR="002A26FA" w:rsidRPr="002A26FA" w:rsidRDefault="002A26FA" w:rsidP="002A26FA">
            <w:pPr>
              <w:pStyle w:val="TAL"/>
              <w:rPr>
                <w:sz w:val="16"/>
              </w:rPr>
            </w:pPr>
            <w:r>
              <w:rPr>
                <w:sz w:val="16"/>
              </w:rPr>
              <w:t>F</w:t>
            </w:r>
          </w:p>
        </w:tc>
        <w:tc>
          <w:tcPr>
            <w:tcW w:w="510" w:type="dxa"/>
          </w:tcPr>
          <w:p w14:paraId="778F6BD5" w14:textId="69923EB3" w:rsidR="002A26FA" w:rsidRPr="002A26FA" w:rsidRDefault="002A26FA" w:rsidP="002A26FA">
            <w:pPr>
              <w:pStyle w:val="TAL"/>
              <w:rPr>
                <w:sz w:val="16"/>
              </w:rPr>
            </w:pPr>
            <w:r>
              <w:rPr>
                <w:sz w:val="16"/>
              </w:rPr>
              <w:t>Rel-18</w:t>
            </w:r>
          </w:p>
        </w:tc>
        <w:tc>
          <w:tcPr>
            <w:tcW w:w="661" w:type="dxa"/>
          </w:tcPr>
          <w:p w14:paraId="5428BCF2" w14:textId="2A7C564F" w:rsidR="002A26FA" w:rsidRPr="002A26FA" w:rsidRDefault="002A26FA" w:rsidP="002A26FA">
            <w:pPr>
              <w:pStyle w:val="TAL"/>
              <w:rPr>
                <w:sz w:val="16"/>
              </w:rPr>
            </w:pPr>
            <w:r>
              <w:rPr>
                <w:sz w:val="16"/>
              </w:rPr>
              <w:t>18.0.0</w:t>
            </w:r>
          </w:p>
        </w:tc>
        <w:tc>
          <w:tcPr>
            <w:tcW w:w="2607" w:type="dxa"/>
          </w:tcPr>
          <w:p w14:paraId="39E55F6A" w14:textId="7F07E325" w:rsidR="002A26FA" w:rsidRPr="002A26FA" w:rsidRDefault="002A26FA" w:rsidP="002A26FA">
            <w:pPr>
              <w:pStyle w:val="TAL"/>
              <w:rPr>
                <w:sz w:val="16"/>
              </w:rPr>
            </w:pPr>
            <w:r>
              <w:rPr>
                <w:sz w:val="16"/>
              </w:rPr>
              <w:t>Correction on IANA media type</w:t>
            </w:r>
          </w:p>
        </w:tc>
      </w:tr>
      <w:tr w:rsidR="002A26FA" w14:paraId="52F227FD" w14:textId="77777777" w:rsidTr="002A26FA">
        <w:tc>
          <w:tcPr>
            <w:tcW w:w="1133" w:type="dxa"/>
          </w:tcPr>
          <w:p w14:paraId="56ED3C18" w14:textId="2EF4F2F2" w:rsidR="002A26FA" w:rsidRPr="002A26FA" w:rsidRDefault="002A26FA" w:rsidP="002A26FA">
            <w:pPr>
              <w:pStyle w:val="TAL"/>
              <w:rPr>
                <w:sz w:val="16"/>
              </w:rPr>
            </w:pPr>
            <w:r>
              <w:rPr>
                <w:sz w:val="16"/>
              </w:rPr>
              <w:t>C1-242755</w:t>
            </w:r>
          </w:p>
        </w:tc>
        <w:tc>
          <w:tcPr>
            <w:tcW w:w="1020" w:type="dxa"/>
          </w:tcPr>
          <w:p w14:paraId="66274D9E" w14:textId="0619062F" w:rsidR="002A26FA" w:rsidRPr="002A26FA" w:rsidRDefault="002A26FA" w:rsidP="002A26FA">
            <w:pPr>
              <w:pStyle w:val="TAL"/>
              <w:rPr>
                <w:sz w:val="16"/>
              </w:rPr>
            </w:pPr>
            <w:r>
              <w:rPr>
                <w:sz w:val="16"/>
              </w:rPr>
              <w:t>agreed</w:t>
            </w:r>
          </w:p>
        </w:tc>
        <w:tc>
          <w:tcPr>
            <w:tcW w:w="1020" w:type="dxa"/>
          </w:tcPr>
          <w:p w14:paraId="0CD98BA1" w14:textId="090EEB81" w:rsidR="002A26FA" w:rsidRPr="002A26FA" w:rsidRDefault="002A26FA" w:rsidP="002A26FA">
            <w:pPr>
              <w:pStyle w:val="TAL"/>
              <w:rPr>
                <w:sz w:val="16"/>
              </w:rPr>
            </w:pPr>
            <w:r>
              <w:rPr>
                <w:sz w:val="16"/>
              </w:rPr>
              <w:t>approved</w:t>
            </w:r>
          </w:p>
        </w:tc>
        <w:tc>
          <w:tcPr>
            <w:tcW w:w="1133" w:type="dxa"/>
          </w:tcPr>
          <w:p w14:paraId="10CE622D" w14:textId="1C6D70B5" w:rsidR="002A26FA" w:rsidRPr="002A26FA" w:rsidRDefault="002A26FA" w:rsidP="002A26FA">
            <w:pPr>
              <w:pStyle w:val="TAL"/>
              <w:rPr>
                <w:sz w:val="16"/>
              </w:rPr>
            </w:pPr>
            <w:r>
              <w:rPr>
                <w:sz w:val="16"/>
              </w:rPr>
              <w:t>24.578</w:t>
            </w:r>
          </w:p>
        </w:tc>
        <w:tc>
          <w:tcPr>
            <w:tcW w:w="572" w:type="dxa"/>
          </w:tcPr>
          <w:p w14:paraId="58992526" w14:textId="2D89961D" w:rsidR="002A26FA" w:rsidRPr="002A26FA" w:rsidRDefault="002A26FA" w:rsidP="002A26FA">
            <w:pPr>
              <w:pStyle w:val="TAL"/>
              <w:rPr>
                <w:sz w:val="16"/>
              </w:rPr>
            </w:pPr>
            <w:r>
              <w:rPr>
                <w:sz w:val="16"/>
              </w:rPr>
              <w:t>0001</w:t>
            </w:r>
          </w:p>
        </w:tc>
        <w:tc>
          <w:tcPr>
            <w:tcW w:w="567" w:type="dxa"/>
          </w:tcPr>
          <w:p w14:paraId="0633039E" w14:textId="12509F85" w:rsidR="002A26FA" w:rsidRPr="002A26FA" w:rsidRDefault="002A26FA" w:rsidP="002A26FA">
            <w:pPr>
              <w:pStyle w:val="TAL"/>
              <w:rPr>
                <w:sz w:val="16"/>
              </w:rPr>
            </w:pPr>
            <w:r>
              <w:rPr>
                <w:sz w:val="16"/>
              </w:rPr>
              <w:t>1</w:t>
            </w:r>
          </w:p>
        </w:tc>
        <w:tc>
          <w:tcPr>
            <w:tcW w:w="567" w:type="dxa"/>
          </w:tcPr>
          <w:p w14:paraId="6E1E6B95" w14:textId="3A0461A5" w:rsidR="002A26FA" w:rsidRPr="002A26FA" w:rsidRDefault="002A26FA" w:rsidP="002A26FA">
            <w:pPr>
              <w:pStyle w:val="TAL"/>
              <w:rPr>
                <w:sz w:val="16"/>
              </w:rPr>
            </w:pPr>
            <w:r>
              <w:rPr>
                <w:sz w:val="16"/>
              </w:rPr>
              <w:t>F</w:t>
            </w:r>
          </w:p>
        </w:tc>
        <w:tc>
          <w:tcPr>
            <w:tcW w:w="510" w:type="dxa"/>
          </w:tcPr>
          <w:p w14:paraId="20123342" w14:textId="5522D6D9" w:rsidR="002A26FA" w:rsidRPr="002A26FA" w:rsidRDefault="002A26FA" w:rsidP="002A26FA">
            <w:pPr>
              <w:pStyle w:val="TAL"/>
              <w:rPr>
                <w:sz w:val="16"/>
              </w:rPr>
            </w:pPr>
            <w:r>
              <w:rPr>
                <w:sz w:val="16"/>
              </w:rPr>
              <w:t>Rel-18</w:t>
            </w:r>
          </w:p>
        </w:tc>
        <w:tc>
          <w:tcPr>
            <w:tcW w:w="661" w:type="dxa"/>
          </w:tcPr>
          <w:p w14:paraId="754535D4" w14:textId="34992FDB" w:rsidR="002A26FA" w:rsidRPr="002A26FA" w:rsidRDefault="002A26FA" w:rsidP="002A26FA">
            <w:pPr>
              <w:pStyle w:val="TAL"/>
              <w:rPr>
                <w:sz w:val="16"/>
              </w:rPr>
            </w:pPr>
            <w:r>
              <w:rPr>
                <w:sz w:val="16"/>
              </w:rPr>
              <w:t>18.0.0</w:t>
            </w:r>
          </w:p>
        </w:tc>
        <w:tc>
          <w:tcPr>
            <w:tcW w:w="2607" w:type="dxa"/>
          </w:tcPr>
          <w:p w14:paraId="7B2EF176" w14:textId="73CDA30C" w:rsidR="002A26FA" w:rsidRPr="002A26FA" w:rsidRDefault="002A26FA" w:rsidP="002A26FA">
            <w:pPr>
              <w:pStyle w:val="TAL"/>
              <w:rPr>
                <w:sz w:val="16"/>
              </w:rPr>
            </w:pPr>
            <w:r>
              <w:rPr>
                <w:sz w:val="16"/>
              </w:rPr>
              <w:t>UE policies for GBDAAA</w:t>
            </w:r>
          </w:p>
        </w:tc>
      </w:tr>
      <w:tr w:rsidR="002A26FA" w14:paraId="00B7CFE0" w14:textId="77777777" w:rsidTr="002A26FA">
        <w:tc>
          <w:tcPr>
            <w:tcW w:w="1133" w:type="dxa"/>
          </w:tcPr>
          <w:p w14:paraId="791EC294" w14:textId="26AE69C4" w:rsidR="002A26FA" w:rsidRPr="002A26FA" w:rsidRDefault="002A26FA" w:rsidP="002A26FA">
            <w:pPr>
              <w:pStyle w:val="TAL"/>
              <w:rPr>
                <w:sz w:val="16"/>
              </w:rPr>
            </w:pPr>
            <w:r>
              <w:rPr>
                <w:sz w:val="16"/>
              </w:rPr>
              <w:t>C1-242757</w:t>
            </w:r>
          </w:p>
        </w:tc>
        <w:tc>
          <w:tcPr>
            <w:tcW w:w="1020" w:type="dxa"/>
          </w:tcPr>
          <w:p w14:paraId="2C1B9FA7" w14:textId="0C1C502F" w:rsidR="002A26FA" w:rsidRPr="002A26FA" w:rsidRDefault="002A26FA" w:rsidP="002A26FA">
            <w:pPr>
              <w:pStyle w:val="TAL"/>
              <w:rPr>
                <w:sz w:val="16"/>
              </w:rPr>
            </w:pPr>
            <w:r>
              <w:rPr>
                <w:sz w:val="16"/>
              </w:rPr>
              <w:t>agreed</w:t>
            </w:r>
          </w:p>
        </w:tc>
        <w:tc>
          <w:tcPr>
            <w:tcW w:w="1020" w:type="dxa"/>
          </w:tcPr>
          <w:p w14:paraId="3AC8951F" w14:textId="353CE118" w:rsidR="002A26FA" w:rsidRPr="002A26FA" w:rsidRDefault="002A26FA" w:rsidP="002A26FA">
            <w:pPr>
              <w:pStyle w:val="TAL"/>
              <w:rPr>
                <w:sz w:val="16"/>
              </w:rPr>
            </w:pPr>
            <w:r>
              <w:rPr>
                <w:sz w:val="16"/>
              </w:rPr>
              <w:t>approved</w:t>
            </w:r>
          </w:p>
        </w:tc>
        <w:tc>
          <w:tcPr>
            <w:tcW w:w="1133" w:type="dxa"/>
          </w:tcPr>
          <w:p w14:paraId="3C0D9CBB" w14:textId="7B9438E2" w:rsidR="002A26FA" w:rsidRPr="002A26FA" w:rsidRDefault="002A26FA" w:rsidP="002A26FA">
            <w:pPr>
              <w:pStyle w:val="TAL"/>
              <w:rPr>
                <w:sz w:val="16"/>
              </w:rPr>
            </w:pPr>
            <w:r>
              <w:rPr>
                <w:sz w:val="16"/>
              </w:rPr>
              <w:t>24.578</w:t>
            </w:r>
          </w:p>
        </w:tc>
        <w:tc>
          <w:tcPr>
            <w:tcW w:w="572" w:type="dxa"/>
          </w:tcPr>
          <w:p w14:paraId="71427CEF" w14:textId="00573286" w:rsidR="002A26FA" w:rsidRPr="002A26FA" w:rsidRDefault="002A26FA" w:rsidP="002A26FA">
            <w:pPr>
              <w:pStyle w:val="TAL"/>
              <w:rPr>
                <w:sz w:val="16"/>
              </w:rPr>
            </w:pPr>
            <w:r>
              <w:rPr>
                <w:sz w:val="16"/>
              </w:rPr>
              <w:t>0003</w:t>
            </w:r>
          </w:p>
        </w:tc>
        <w:tc>
          <w:tcPr>
            <w:tcW w:w="567" w:type="dxa"/>
          </w:tcPr>
          <w:p w14:paraId="1EBFD636" w14:textId="2C39F6A7" w:rsidR="002A26FA" w:rsidRPr="002A26FA" w:rsidRDefault="002A26FA" w:rsidP="002A26FA">
            <w:pPr>
              <w:pStyle w:val="TAL"/>
              <w:rPr>
                <w:sz w:val="16"/>
              </w:rPr>
            </w:pPr>
            <w:r>
              <w:rPr>
                <w:sz w:val="16"/>
              </w:rPr>
              <w:t>1</w:t>
            </w:r>
          </w:p>
        </w:tc>
        <w:tc>
          <w:tcPr>
            <w:tcW w:w="567" w:type="dxa"/>
          </w:tcPr>
          <w:p w14:paraId="408992FC" w14:textId="46B83272" w:rsidR="002A26FA" w:rsidRPr="002A26FA" w:rsidRDefault="002A26FA" w:rsidP="002A26FA">
            <w:pPr>
              <w:pStyle w:val="TAL"/>
              <w:rPr>
                <w:sz w:val="16"/>
              </w:rPr>
            </w:pPr>
            <w:r>
              <w:rPr>
                <w:sz w:val="16"/>
              </w:rPr>
              <w:t>F</w:t>
            </w:r>
          </w:p>
        </w:tc>
        <w:tc>
          <w:tcPr>
            <w:tcW w:w="510" w:type="dxa"/>
          </w:tcPr>
          <w:p w14:paraId="78D89E51" w14:textId="2374161C" w:rsidR="002A26FA" w:rsidRPr="002A26FA" w:rsidRDefault="002A26FA" w:rsidP="002A26FA">
            <w:pPr>
              <w:pStyle w:val="TAL"/>
              <w:rPr>
                <w:sz w:val="16"/>
              </w:rPr>
            </w:pPr>
            <w:r>
              <w:rPr>
                <w:sz w:val="16"/>
              </w:rPr>
              <w:t>Rel-18</w:t>
            </w:r>
          </w:p>
        </w:tc>
        <w:tc>
          <w:tcPr>
            <w:tcW w:w="661" w:type="dxa"/>
          </w:tcPr>
          <w:p w14:paraId="293E8249" w14:textId="3780E9B8" w:rsidR="002A26FA" w:rsidRPr="002A26FA" w:rsidRDefault="002A26FA" w:rsidP="002A26FA">
            <w:pPr>
              <w:pStyle w:val="TAL"/>
              <w:rPr>
                <w:sz w:val="16"/>
              </w:rPr>
            </w:pPr>
            <w:r>
              <w:rPr>
                <w:sz w:val="16"/>
              </w:rPr>
              <w:t>18.0.0</w:t>
            </w:r>
          </w:p>
        </w:tc>
        <w:tc>
          <w:tcPr>
            <w:tcW w:w="2607" w:type="dxa"/>
          </w:tcPr>
          <w:p w14:paraId="5E1903E8" w14:textId="6792FE80" w:rsidR="002A26FA" w:rsidRPr="002A26FA" w:rsidRDefault="002A26FA" w:rsidP="002A26FA">
            <w:pPr>
              <w:pStyle w:val="TAL"/>
              <w:rPr>
                <w:sz w:val="16"/>
              </w:rPr>
            </w:pPr>
            <w:r>
              <w:rPr>
                <w:sz w:val="16"/>
              </w:rPr>
              <w:t>A2X MBS and A2X AS MBS Policy Parameter Encoding</w:t>
            </w:r>
          </w:p>
        </w:tc>
      </w:tr>
      <w:tr w:rsidR="002A26FA" w14:paraId="5644C282" w14:textId="77777777" w:rsidTr="002A26FA">
        <w:tc>
          <w:tcPr>
            <w:tcW w:w="1133" w:type="dxa"/>
          </w:tcPr>
          <w:p w14:paraId="590E1D6C" w14:textId="26E6EA7E" w:rsidR="002A26FA" w:rsidRPr="002A26FA" w:rsidRDefault="002A26FA" w:rsidP="002A26FA">
            <w:pPr>
              <w:pStyle w:val="TAL"/>
              <w:rPr>
                <w:sz w:val="16"/>
              </w:rPr>
            </w:pPr>
            <w:r>
              <w:rPr>
                <w:sz w:val="16"/>
              </w:rPr>
              <w:t>C1-242759</w:t>
            </w:r>
          </w:p>
        </w:tc>
        <w:tc>
          <w:tcPr>
            <w:tcW w:w="1020" w:type="dxa"/>
          </w:tcPr>
          <w:p w14:paraId="0D8B9C91" w14:textId="03BEA185" w:rsidR="002A26FA" w:rsidRPr="002A26FA" w:rsidRDefault="002A26FA" w:rsidP="002A26FA">
            <w:pPr>
              <w:pStyle w:val="TAL"/>
              <w:rPr>
                <w:sz w:val="16"/>
              </w:rPr>
            </w:pPr>
            <w:r>
              <w:rPr>
                <w:sz w:val="16"/>
              </w:rPr>
              <w:t>agreed</w:t>
            </w:r>
          </w:p>
        </w:tc>
        <w:tc>
          <w:tcPr>
            <w:tcW w:w="1020" w:type="dxa"/>
          </w:tcPr>
          <w:p w14:paraId="40022278" w14:textId="43471234" w:rsidR="002A26FA" w:rsidRPr="002A26FA" w:rsidRDefault="002A26FA" w:rsidP="002A26FA">
            <w:pPr>
              <w:pStyle w:val="TAL"/>
              <w:rPr>
                <w:sz w:val="16"/>
              </w:rPr>
            </w:pPr>
            <w:r>
              <w:rPr>
                <w:sz w:val="16"/>
              </w:rPr>
              <w:t>approved</w:t>
            </w:r>
          </w:p>
        </w:tc>
        <w:tc>
          <w:tcPr>
            <w:tcW w:w="1133" w:type="dxa"/>
          </w:tcPr>
          <w:p w14:paraId="2CF12D7C" w14:textId="18923926" w:rsidR="002A26FA" w:rsidRPr="002A26FA" w:rsidRDefault="002A26FA" w:rsidP="002A26FA">
            <w:pPr>
              <w:pStyle w:val="TAL"/>
              <w:rPr>
                <w:sz w:val="16"/>
              </w:rPr>
            </w:pPr>
            <w:r>
              <w:rPr>
                <w:sz w:val="16"/>
              </w:rPr>
              <w:t>24.578</w:t>
            </w:r>
          </w:p>
        </w:tc>
        <w:tc>
          <w:tcPr>
            <w:tcW w:w="572" w:type="dxa"/>
          </w:tcPr>
          <w:p w14:paraId="3B6ACA5C" w14:textId="3CA71BA1" w:rsidR="002A26FA" w:rsidRPr="002A26FA" w:rsidRDefault="002A26FA" w:rsidP="002A26FA">
            <w:pPr>
              <w:pStyle w:val="TAL"/>
              <w:rPr>
                <w:sz w:val="16"/>
              </w:rPr>
            </w:pPr>
            <w:r>
              <w:rPr>
                <w:sz w:val="16"/>
              </w:rPr>
              <w:t>0004</w:t>
            </w:r>
          </w:p>
        </w:tc>
        <w:tc>
          <w:tcPr>
            <w:tcW w:w="567" w:type="dxa"/>
          </w:tcPr>
          <w:p w14:paraId="0AE1FCDF" w14:textId="71DBCB7F" w:rsidR="002A26FA" w:rsidRPr="002A26FA" w:rsidRDefault="002A26FA" w:rsidP="002A26FA">
            <w:pPr>
              <w:pStyle w:val="TAL"/>
              <w:rPr>
                <w:sz w:val="16"/>
              </w:rPr>
            </w:pPr>
            <w:r>
              <w:rPr>
                <w:sz w:val="16"/>
              </w:rPr>
              <w:t>1</w:t>
            </w:r>
          </w:p>
        </w:tc>
        <w:tc>
          <w:tcPr>
            <w:tcW w:w="567" w:type="dxa"/>
          </w:tcPr>
          <w:p w14:paraId="1AAEBB80" w14:textId="181AC971" w:rsidR="002A26FA" w:rsidRPr="002A26FA" w:rsidRDefault="002A26FA" w:rsidP="002A26FA">
            <w:pPr>
              <w:pStyle w:val="TAL"/>
              <w:rPr>
                <w:sz w:val="16"/>
              </w:rPr>
            </w:pPr>
            <w:r>
              <w:rPr>
                <w:sz w:val="16"/>
              </w:rPr>
              <w:t>F</w:t>
            </w:r>
          </w:p>
        </w:tc>
        <w:tc>
          <w:tcPr>
            <w:tcW w:w="510" w:type="dxa"/>
          </w:tcPr>
          <w:p w14:paraId="3C5BD1BA" w14:textId="56AEA2BB" w:rsidR="002A26FA" w:rsidRPr="002A26FA" w:rsidRDefault="002A26FA" w:rsidP="002A26FA">
            <w:pPr>
              <w:pStyle w:val="TAL"/>
              <w:rPr>
                <w:sz w:val="16"/>
              </w:rPr>
            </w:pPr>
            <w:r>
              <w:rPr>
                <w:sz w:val="16"/>
              </w:rPr>
              <w:t>Rel-18</w:t>
            </w:r>
          </w:p>
        </w:tc>
        <w:tc>
          <w:tcPr>
            <w:tcW w:w="661" w:type="dxa"/>
          </w:tcPr>
          <w:p w14:paraId="29899733" w14:textId="04A5BFFF" w:rsidR="002A26FA" w:rsidRPr="002A26FA" w:rsidRDefault="002A26FA" w:rsidP="002A26FA">
            <w:pPr>
              <w:pStyle w:val="TAL"/>
              <w:rPr>
                <w:sz w:val="16"/>
              </w:rPr>
            </w:pPr>
            <w:r>
              <w:rPr>
                <w:sz w:val="16"/>
              </w:rPr>
              <w:t>18.0.0</w:t>
            </w:r>
          </w:p>
        </w:tc>
        <w:tc>
          <w:tcPr>
            <w:tcW w:w="2607" w:type="dxa"/>
          </w:tcPr>
          <w:p w14:paraId="1E7A5612" w14:textId="65C347DE" w:rsidR="002A26FA" w:rsidRPr="002A26FA" w:rsidRDefault="002A26FA" w:rsidP="002A26FA">
            <w:pPr>
              <w:pStyle w:val="TAL"/>
              <w:rPr>
                <w:sz w:val="16"/>
              </w:rPr>
            </w:pPr>
            <w:r>
              <w:rPr>
                <w:sz w:val="16"/>
              </w:rPr>
              <w:t>Generalisation of BRID</w:t>
            </w:r>
          </w:p>
        </w:tc>
      </w:tr>
      <w:tr w:rsidR="002A26FA" w14:paraId="77E2231F" w14:textId="77777777" w:rsidTr="002A26FA">
        <w:tc>
          <w:tcPr>
            <w:tcW w:w="1133" w:type="dxa"/>
          </w:tcPr>
          <w:p w14:paraId="4145537D" w14:textId="396A43AA" w:rsidR="002A26FA" w:rsidRPr="002A26FA" w:rsidRDefault="002A26FA" w:rsidP="002A26FA">
            <w:pPr>
              <w:pStyle w:val="TAL"/>
              <w:rPr>
                <w:sz w:val="16"/>
              </w:rPr>
            </w:pPr>
            <w:r>
              <w:rPr>
                <w:sz w:val="16"/>
              </w:rPr>
              <w:t>C1-243088</w:t>
            </w:r>
          </w:p>
        </w:tc>
        <w:tc>
          <w:tcPr>
            <w:tcW w:w="1020" w:type="dxa"/>
          </w:tcPr>
          <w:p w14:paraId="1BA0B715" w14:textId="3CB29DB6" w:rsidR="002A26FA" w:rsidRPr="002A26FA" w:rsidRDefault="002A26FA" w:rsidP="002A26FA">
            <w:pPr>
              <w:pStyle w:val="TAL"/>
              <w:rPr>
                <w:sz w:val="16"/>
              </w:rPr>
            </w:pPr>
            <w:r>
              <w:rPr>
                <w:sz w:val="16"/>
              </w:rPr>
              <w:t>agreed</w:t>
            </w:r>
          </w:p>
        </w:tc>
        <w:tc>
          <w:tcPr>
            <w:tcW w:w="1020" w:type="dxa"/>
          </w:tcPr>
          <w:p w14:paraId="7F9C5DD7" w14:textId="2B591780" w:rsidR="002A26FA" w:rsidRPr="002A26FA" w:rsidRDefault="002A26FA" w:rsidP="002A26FA">
            <w:pPr>
              <w:pStyle w:val="TAL"/>
              <w:rPr>
                <w:sz w:val="16"/>
              </w:rPr>
            </w:pPr>
            <w:r>
              <w:rPr>
                <w:sz w:val="16"/>
              </w:rPr>
              <w:t>approved</w:t>
            </w:r>
          </w:p>
        </w:tc>
        <w:tc>
          <w:tcPr>
            <w:tcW w:w="1133" w:type="dxa"/>
          </w:tcPr>
          <w:p w14:paraId="2CC910AB" w14:textId="13E74ED0" w:rsidR="002A26FA" w:rsidRPr="002A26FA" w:rsidRDefault="002A26FA" w:rsidP="002A26FA">
            <w:pPr>
              <w:pStyle w:val="TAL"/>
              <w:rPr>
                <w:sz w:val="16"/>
              </w:rPr>
            </w:pPr>
            <w:r>
              <w:rPr>
                <w:sz w:val="16"/>
              </w:rPr>
              <w:t>24.578</w:t>
            </w:r>
          </w:p>
        </w:tc>
        <w:tc>
          <w:tcPr>
            <w:tcW w:w="572" w:type="dxa"/>
          </w:tcPr>
          <w:p w14:paraId="38914ADC" w14:textId="2BC735B7" w:rsidR="002A26FA" w:rsidRPr="002A26FA" w:rsidRDefault="002A26FA" w:rsidP="002A26FA">
            <w:pPr>
              <w:pStyle w:val="TAL"/>
              <w:rPr>
                <w:sz w:val="16"/>
              </w:rPr>
            </w:pPr>
            <w:r>
              <w:rPr>
                <w:sz w:val="16"/>
              </w:rPr>
              <w:t>0002</w:t>
            </w:r>
          </w:p>
        </w:tc>
        <w:tc>
          <w:tcPr>
            <w:tcW w:w="567" w:type="dxa"/>
          </w:tcPr>
          <w:p w14:paraId="38F1B27D" w14:textId="14647125" w:rsidR="002A26FA" w:rsidRPr="002A26FA" w:rsidRDefault="002A26FA" w:rsidP="002A26FA">
            <w:pPr>
              <w:pStyle w:val="TAL"/>
              <w:rPr>
                <w:sz w:val="16"/>
              </w:rPr>
            </w:pPr>
            <w:r>
              <w:rPr>
                <w:sz w:val="16"/>
              </w:rPr>
              <w:t>2</w:t>
            </w:r>
          </w:p>
        </w:tc>
        <w:tc>
          <w:tcPr>
            <w:tcW w:w="567" w:type="dxa"/>
          </w:tcPr>
          <w:p w14:paraId="2B5933B6" w14:textId="6C554CBD" w:rsidR="002A26FA" w:rsidRPr="002A26FA" w:rsidRDefault="002A26FA" w:rsidP="002A26FA">
            <w:pPr>
              <w:pStyle w:val="TAL"/>
              <w:rPr>
                <w:sz w:val="16"/>
              </w:rPr>
            </w:pPr>
            <w:r>
              <w:rPr>
                <w:sz w:val="16"/>
              </w:rPr>
              <w:t>F</w:t>
            </w:r>
          </w:p>
        </w:tc>
        <w:tc>
          <w:tcPr>
            <w:tcW w:w="510" w:type="dxa"/>
          </w:tcPr>
          <w:p w14:paraId="18219FD7" w14:textId="1F6DE69F" w:rsidR="002A26FA" w:rsidRPr="002A26FA" w:rsidRDefault="002A26FA" w:rsidP="002A26FA">
            <w:pPr>
              <w:pStyle w:val="TAL"/>
              <w:rPr>
                <w:sz w:val="16"/>
              </w:rPr>
            </w:pPr>
            <w:r>
              <w:rPr>
                <w:sz w:val="16"/>
              </w:rPr>
              <w:t>Rel-18</w:t>
            </w:r>
          </w:p>
        </w:tc>
        <w:tc>
          <w:tcPr>
            <w:tcW w:w="661" w:type="dxa"/>
          </w:tcPr>
          <w:p w14:paraId="5CFDC2F6" w14:textId="56353442" w:rsidR="002A26FA" w:rsidRPr="002A26FA" w:rsidRDefault="002A26FA" w:rsidP="002A26FA">
            <w:pPr>
              <w:pStyle w:val="TAL"/>
              <w:rPr>
                <w:sz w:val="16"/>
              </w:rPr>
            </w:pPr>
            <w:r>
              <w:rPr>
                <w:sz w:val="16"/>
              </w:rPr>
              <w:t>18.0.0</w:t>
            </w:r>
          </w:p>
        </w:tc>
        <w:tc>
          <w:tcPr>
            <w:tcW w:w="2607" w:type="dxa"/>
          </w:tcPr>
          <w:p w14:paraId="0E2D38A1" w14:textId="5222A14A" w:rsidR="002A26FA" w:rsidRPr="002A26FA" w:rsidRDefault="002A26FA" w:rsidP="002A26FA">
            <w:pPr>
              <w:pStyle w:val="TAL"/>
              <w:rPr>
                <w:sz w:val="16"/>
              </w:rPr>
            </w:pPr>
            <w:r>
              <w:rPr>
                <w:sz w:val="16"/>
              </w:rPr>
              <w:t>Correction to undefined reference</w:t>
            </w:r>
          </w:p>
        </w:tc>
      </w:tr>
      <w:tr w:rsidR="002A26FA" w14:paraId="55ABC38D" w14:textId="77777777" w:rsidTr="002A26FA">
        <w:tc>
          <w:tcPr>
            <w:tcW w:w="1133" w:type="dxa"/>
          </w:tcPr>
          <w:p w14:paraId="05A4B057" w14:textId="3979E52B" w:rsidR="002A26FA" w:rsidRPr="002A26FA" w:rsidRDefault="002A26FA" w:rsidP="002A26FA">
            <w:pPr>
              <w:pStyle w:val="TAL"/>
              <w:rPr>
                <w:sz w:val="16"/>
              </w:rPr>
            </w:pPr>
            <w:r>
              <w:rPr>
                <w:sz w:val="16"/>
              </w:rPr>
              <w:t>C1-243187</w:t>
            </w:r>
          </w:p>
        </w:tc>
        <w:tc>
          <w:tcPr>
            <w:tcW w:w="1020" w:type="dxa"/>
          </w:tcPr>
          <w:p w14:paraId="1A0DB5DA" w14:textId="14598082" w:rsidR="002A26FA" w:rsidRPr="002A26FA" w:rsidRDefault="002A26FA" w:rsidP="002A26FA">
            <w:pPr>
              <w:pStyle w:val="TAL"/>
              <w:rPr>
                <w:sz w:val="16"/>
              </w:rPr>
            </w:pPr>
            <w:r>
              <w:rPr>
                <w:sz w:val="16"/>
              </w:rPr>
              <w:t>agreed</w:t>
            </w:r>
          </w:p>
        </w:tc>
        <w:tc>
          <w:tcPr>
            <w:tcW w:w="1020" w:type="dxa"/>
          </w:tcPr>
          <w:p w14:paraId="1B06212C" w14:textId="48A3C58E" w:rsidR="002A26FA" w:rsidRPr="002A26FA" w:rsidRDefault="002A26FA" w:rsidP="002A26FA">
            <w:pPr>
              <w:pStyle w:val="TAL"/>
              <w:rPr>
                <w:sz w:val="16"/>
              </w:rPr>
            </w:pPr>
            <w:r>
              <w:rPr>
                <w:sz w:val="16"/>
              </w:rPr>
              <w:t>approved</w:t>
            </w:r>
          </w:p>
        </w:tc>
        <w:tc>
          <w:tcPr>
            <w:tcW w:w="1133" w:type="dxa"/>
          </w:tcPr>
          <w:p w14:paraId="55335892" w14:textId="4DDEB99E" w:rsidR="002A26FA" w:rsidRPr="002A26FA" w:rsidRDefault="002A26FA" w:rsidP="002A26FA">
            <w:pPr>
              <w:pStyle w:val="TAL"/>
              <w:rPr>
                <w:sz w:val="16"/>
              </w:rPr>
            </w:pPr>
            <w:r>
              <w:rPr>
                <w:sz w:val="16"/>
              </w:rPr>
              <w:t>23.122</w:t>
            </w:r>
          </w:p>
        </w:tc>
        <w:tc>
          <w:tcPr>
            <w:tcW w:w="572" w:type="dxa"/>
          </w:tcPr>
          <w:p w14:paraId="2DD9ACBC" w14:textId="7483C4DA" w:rsidR="002A26FA" w:rsidRPr="002A26FA" w:rsidRDefault="002A26FA" w:rsidP="002A26FA">
            <w:pPr>
              <w:pStyle w:val="TAL"/>
              <w:rPr>
                <w:sz w:val="16"/>
              </w:rPr>
            </w:pPr>
            <w:r>
              <w:rPr>
                <w:sz w:val="16"/>
              </w:rPr>
              <w:t>1233</w:t>
            </w:r>
          </w:p>
        </w:tc>
        <w:tc>
          <w:tcPr>
            <w:tcW w:w="567" w:type="dxa"/>
          </w:tcPr>
          <w:p w14:paraId="12C47E05" w14:textId="77777777" w:rsidR="002A26FA" w:rsidRPr="002A26FA" w:rsidRDefault="002A26FA" w:rsidP="002A26FA">
            <w:pPr>
              <w:pStyle w:val="TAL"/>
              <w:rPr>
                <w:sz w:val="16"/>
              </w:rPr>
            </w:pPr>
          </w:p>
        </w:tc>
        <w:tc>
          <w:tcPr>
            <w:tcW w:w="567" w:type="dxa"/>
          </w:tcPr>
          <w:p w14:paraId="17233181" w14:textId="7E23D2F5" w:rsidR="002A26FA" w:rsidRPr="002A26FA" w:rsidRDefault="002A26FA" w:rsidP="002A26FA">
            <w:pPr>
              <w:pStyle w:val="TAL"/>
              <w:rPr>
                <w:sz w:val="16"/>
              </w:rPr>
            </w:pPr>
            <w:r>
              <w:rPr>
                <w:sz w:val="16"/>
              </w:rPr>
              <w:t>B</w:t>
            </w:r>
          </w:p>
        </w:tc>
        <w:tc>
          <w:tcPr>
            <w:tcW w:w="510" w:type="dxa"/>
          </w:tcPr>
          <w:p w14:paraId="3C2ED15E" w14:textId="3F60F345" w:rsidR="002A26FA" w:rsidRPr="002A26FA" w:rsidRDefault="002A26FA" w:rsidP="002A26FA">
            <w:pPr>
              <w:pStyle w:val="TAL"/>
              <w:rPr>
                <w:sz w:val="16"/>
              </w:rPr>
            </w:pPr>
            <w:r>
              <w:rPr>
                <w:sz w:val="16"/>
              </w:rPr>
              <w:t>Rel-18</w:t>
            </w:r>
          </w:p>
        </w:tc>
        <w:tc>
          <w:tcPr>
            <w:tcW w:w="661" w:type="dxa"/>
          </w:tcPr>
          <w:p w14:paraId="6B22E321" w14:textId="0561780F" w:rsidR="002A26FA" w:rsidRPr="002A26FA" w:rsidRDefault="002A26FA" w:rsidP="002A26FA">
            <w:pPr>
              <w:pStyle w:val="TAL"/>
              <w:rPr>
                <w:sz w:val="16"/>
              </w:rPr>
            </w:pPr>
            <w:r>
              <w:rPr>
                <w:sz w:val="16"/>
              </w:rPr>
              <w:t>18.6.0</w:t>
            </w:r>
          </w:p>
        </w:tc>
        <w:tc>
          <w:tcPr>
            <w:tcW w:w="2607" w:type="dxa"/>
          </w:tcPr>
          <w:p w14:paraId="34705CFA" w14:textId="074790B3" w:rsidR="002A26FA" w:rsidRPr="002A26FA" w:rsidRDefault="002A26FA" w:rsidP="002A26FA">
            <w:pPr>
              <w:pStyle w:val="TAL"/>
              <w:rPr>
                <w:sz w:val="16"/>
              </w:rPr>
            </w:pPr>
            <w:r>
              <w:rPr>
                <w:sz w:val="16"/>
              </w:rPr>
              <w:t>Resolving ENs on RAN specifications references for A2X communication over PC5</w:t>
            </w:r>
          </w:p>
        </w:tc>
      </w:tr>
      <w:tr w:rsidR="002A26FA" w14:paraId="230E5F57" w14:textId="77777777" w:rsidTr="002A26FA">
        <w:tc>
          <w:tcPr>
            <w:tcW w:w="1133" w:type="dxa"/>
          </w:tcPr>
          <w:p w14:paraId="58E1642F" w14:textId="796C4519" w:rsidR="002A26FA" w:rsidRPr="002A26FA" w:rsidRDefault="002A26FA" w:rsidP="002A26FA">
            <w:pPr>
              <w:pStyle w:val="TAL"/>
              <w:rPr>
                <w:sz w:val="16"/>
              </w:rPr>
            </w:pPr>
            <w:r>
              <w:rPr>
                <w:sz w:val="16"/>
              </w:rPr>
              <w:t>C1-243408</w:t>
            </w:r>
          </w:p>
        </w:tc>
        <w:tc>
          <w:tcPr>
            <w:tcW w:w="1020" w:type="dxa"/>
          </w:tcPr>
          <w:p w14:paraId="59CD3E02" w14:textId="49A3CEA3" w:rsidR="002A26FA" w:rsidRPr="002A26FA" w:rsidRDefault="002A26FA" w:rsidP="002A26FA">
            <w:pPr>
              <w:pStyle w:val="TAL"/>
              <w:rPr>
                <w:sz w:val="16"/>
              </w:rPr>
            </w:pPr>
            <w:r>
              <w:rPr>
                <w:sz w:val="16"/>
              </w:rPr>
              <w:t>agreed</w:t>
            </w:r>
          </w:p>
        </w:tc>
        <w:tc>
          <w:tcPr>
            <w:tcW w:w="1020" w:type="dxa"/>
          </w:tcPr>
          <w:p w14:paraId="31D0B1E3" w14:textId="2C3B151D" w:rsidR="002A26FA" w:rsidRPr="002A26FA" w:rsidRDefault="002A26FA" w:rsidP="002A26FA">
            <w:pPr>
              <w:pStyle w:val="TAL"/>
              <w:rPr>
                <w:sz w:val="16"/>
              </w:rPr>
            </w:pPr>
            <w:r>
              <w:rPr>
                <w:sz w:val="16"/>
              </w:rPr>
              <w:t>approved</w:t>
            </w:r>
          </w:p>
        </w:tc>
        <w:tc>
          <w:tcPr>
            <w:tcW w:w="1133" w:type="dxa"/>
          </w:tcPr>
          <w:p w14:paraId="2E451F2B" w14:textId="71A5C177" w:rsidR="002A26FA" w:rsidRPr="002A26FA" w:rsidRDefault="002A26FA" w:rsidP="002A26FA">
            <w:pPr>
              <w:pStyle w:val="TAL"/>
              <w:rPr>
                <w:sz w:val="16"/>
              </w:rPr>
            </w:pPr>
            <w:r>
              <w:rPr>
                <w:sz w:val="16"/>
              </w:rPr>
              <w:t>24.577</w:t>
            </w:r>
          </w:p>
        </w:tc>
        <w:tc>
          <w:tcPr>
            <w:tcW w:w="572" w:type="dxa"/>
          </w:tcPr>
          <w:p w14:paraId="2CC975F6" w14:textId="7EFBDA74" w:rsidR="002A26FA" w:rsidRPr="002A26FA" w:rsidRDefault="002A26FA" w:rsidP="002A26FA">
            <w:pPr>
              <w:pStyle w:val="TAL"/>
              <w:rPr>
                <w:sz w:val="16"/>
              </w:rPr>
            </w:pPr>
            <w:r>
              <w:rPr>
                <w:sz w:val="16"/>
              </w:rPr>
              <w:t>0004</w:t>
            </w:r>
          </w:p>
        </w:tc>
        <w:tc>
          <w:tcPr>
            <w:tcW w:w="567" w:type="dxa"/>
          </w:tcPr>
          <w:p w14:paraId="47BF20D4" w14:textId="77777777" w:rsidR="002A26FA" w:rsidRPr="002A26FA" w:rsidRDefault="002A26FA" w:rsidP="002A26FA">
            <w:pPr>
              <w:pStyle w:val="TAL"/>
              <w:rPr>
                <w:sz w:val="16"/>
              </w:rPr>
            </w:pPr>
          </w:p>
        </w:tc>
        <w:tc>
          <w:tcPr>
            <w:tcW w:w="567" w:type="dxa"/>
          </w:tcPr>
          <w:p w14:paraId="0A5B4347" w14:textId="1EF88775" w:rsidR="002A26FA" w:rsidRPr="002A26FA" w:rsidRDefault="002A26FA" w:rsidP="002A26FA">
            <w:pPr>
              <w:pStyle w:val="TAL"/>
              <w:rPr>
                <w:sz w:val="16"/>
              </w:rPr>
            </w:pPr>
            <w:r>
              <w:rPr>
                <w:sz w:val="16"/>
              </w:rPr>
              <w:t>F</w:t>
            </w:r>
          </w:p>
        </w:tc>
        <w:tc>
          <w:tcPr>
            <w:tcW w:w="510" w:type="dxa"/>
          </w:tcPr>
          <w:p w14:paraId="6A30C199" w14:textId="3F715BF6" w:rsidR="002A26FA" w:rsidRPr="002A26FA" w:rsidRDefault="002A26FA" w:rsidP="002A26FA">
            <w:pPr>
              <w:pStyle w:val="TAL"/>
              <w:rPr>
                <w:sz w:val="16"/>
              </w:rPr>
            </w:pPr>
            <w:r>
              <w:rPr>
                <w:sz w:val="16"/>
              </w:rPr>
              <w:t>Rel-18</w:t>
            </w:r>
          </w:p>
        </w:tc>
        <w:tc>
          <w:tcPr>
            <w:tcW w:w="661" w:type="dxa"/>
          </w:tcPr>
          <w:p w14:paraId="6B7FFD5F" w14:textId="7AE1B8A4" w:rsidR="002A26FA" w:rsidRPr="002A26FA" w:rsidRDefault="002A26FA" w:rsidP="002A26FA">
            <w:pPr>
              <w:pStyle w:val="TAL"/>
              <w:rPr>
                <w:sz w:val="16"/>
              </w:rPr>
            </w:pPr>
            <w:r>
              <w:rPr>
                <w:sz w:val="16"/>
              </w:rPr>
              <w:t>18.0.0</w:t>
            </w:r>
          </w:p>
        </w:tc>
        <w:tc>
          <w:tcPr>
            <w:tcW w:w="2607" w:type="dxa"/>
          </w:tcPr>
          <w:p w14:paraId="282809D8" w14:textId="40756856" w:rsidR="002A26FA" w:rsidRPr="002A26FA" w:rsidRDefault="002A26FA" w:rsidP="002A26FA">
            <w:pPr>
              <w:pStyle w:val="TAL"/>
              <w:rPr>
                <w:sz w:val="16"/>
              </w:rPr>
            </w:pPr>
            <w:r>
              <w:rPr>
                <w:sz w:val="16"/>
              </w:rPr>
              <w:t>Size restriction for ASN.1 “</w:t>
            </w:r>
            <w:proofErr w:type="spellStart"/>
            <w:r>
              <w:rPr>
                <w:sz w:val="16"/>
              </w:rPr>
              <w:t>VisibleString</w:t>
            </w:r>
            <w:proofErr w:type="spellEnd"/>
            <w:r>
              <w:rPr>
                <w:sz w:val="16"/>
              </w:rPr>
              <w:t>” type of FQDN in A2X-as-address of encoding of A2X local service information</w:t>
            </w:r>
          </w:p>
        </w:tc>
      </w:tr>
      <w:tr w:rsidR="002A26FA" w14:paraId="6220394E" w14:textId="77777777" w:rsidTr="002A26FA">
        <w:tc>
          <w:tcPr>
            <w:tcW w:w="1133" w:type="dxa"/>
          </w:tcPr>
          <w:p w14:paraId="11903E94" w14:textId="094348C5" w:rsidR="002A26FA" w:rsidRPr="002A26FA" w:rsidRDefault="002A26FA" w:rsidP="002A26FA">
            <w:pPr>
              <w:pStyle w:val="TAL"/>
              <w:rPr>
                <w:sz w:val="16"/>
              </w:rPr>
            </w:pPr>
            <w:r>
              <w:rPr>
                <w:sz w:val="16"/>
              </w:rPr>
              <w:t>C1-243451</w:t>
            </w:r>
          </w:p>
        </w:tc>
        <w:tc>
          <w:tcPr>
            <w:tcW w:w="1020" w:type="dxa"/>
          </w:tcPr>
          <w:p w14:paraId="65BD7088" w14:textId="754B6276" w:rsidR="002A26FA" w:rsidRPr="002A26FA" w:rsidRDefault="002A26FA" w:rsidP="002A26FA">
            <w:pPr>
              <w:pStyle w:val="TAL"/>
              <w:rPr>
                <w:sz w:val="16"/>
              </w:rPr>
            </w:pPr>
            <w:r>
              <w:rPr>
                <w:sz w:val="16"/>
              </w:rPr>
              <w:t>agreed</w:t>
            </w:r>
          </w:p>
        </w:tc>
        <w:tc>
          <w:tcPr>
            <w:tcW w:w="1020" w:type="dxa"/>
          </w:tcPr>
          <w:p w14:paraId="2F92F729" w14:textId="680D5235" w:rsidR="002A26FA" w:rsidRPr="002A26FA" w:rsidRDefault="002A26FA" w:rsidP="002A26FA">
            <w:pPr>
              <w:pStyle w:val="TAL"/>
              <w:rPr>
                <w:sz w:val="16"/>
              </w:rPr>
            </w:pPr>
            <w:r>
              <w:rPr>
                <w:sz w:val="16"/>
              </w:rPr>
              <w:t>approved</w:t>
            </w:r>
          </w:p>
        </w:tc>
        <w:tc>
          <w:tcPr>
            <w:tcW w:w="1133" w:type="dxa"/>
          </w:tcPr>
          <w:p w14:paraId="3420ACFF" w14:textId="6217B982" w:rsidR="002A26FA" w:rsidRPr="002A26FA" w:rsidRDefault="002A26FA" w:rsidP="002A26FA">
            <w:pPr>
              <w:pStyle w:val="TAL"/>
              <w:rPr>
                <w:sz w:val="16"/>
              </w:rPr>
            </w:pPr>
            <w:r>
              <w:rPr>
                <w:sz w:val="16"/>
              </w:rPr>
              <w:t>24.577</w:t>
            </w:r>
          </w:p>
        </w:tc>
        <w:tc>
          <w:tcPr>
            <w:tcW w:w="572" w:type="dxa"/>
          </w:tcPr>
          <w:p w14:paraId="649988F4" w14:textId="43348C8A" w:rsidR="002A26FA" w:rsidRPr="002A26FA" w:rsidRDefault="002A26FA" w:rsidP="002A26FA">
            <w:pPr>
              <w:pStyle w:val="TAL"/>
              <w:rPr>
                <w:sz w:val="16"/>
              </w:rPr>
            </w:pPr>
            <w:r>
              <w:rPr>
                <w:sz w:val="16"/>
              </w:rPr>
              <w:t>0005</w:t>
            </w:r>
          </w:p>
        </w:tc>
        <w:tc>
          <w:tcPr>
            <w:tcW w:w="567" w:type="dxa"/>
          </w:tcPr>
          <w:p w14:paraId="7127DC11" w14:textId="77777777" w:rsidR="002A26FA" w:rsidRPr="002A26FA" w:rsidRDefault="002A26FA" w:rsidP="002A26FA">
            <w:pPr>
              <w:pStyle w:val="TAL"/>
              <w:rPr>
                <w:sz w:val="16"/>
              </w:rPr>
            </w:pPr>
          </w:p>
        </w:tc>
        <w:tc>
          <w:tcPr>
            <w:tcW w:w="567" w:type="dxa"/>
          </w:tcPr>
          <w:p w14:paraId="213279CE" w14:textId="52005B94" w:rsidR="002A26FA" w:rsidRPr="002A26FA" w:rsidRDefault="002A26FA" w:rsidP="002A26FA">
            <w:pPr>
              <w:pStyle w:val="TAL"/>
              <w:rPr>
                <w:sz w:val="16"/>
              </w:rPr>
            </w:pPr>
            <w:r>
              <w:rPr>
                <w:sz w:val="16"/>
              </w:rPr>
              <w:t>F</w:t>
            </w:r>
          </w:p>
        </w:tc>
        <w:tc>
          <w:tcPr>
            <w:tcW w:w="510" w:type="dxa"/>
          </w:tcPr>
          <w:p w14:paraId="2877909B" w14:textId="72C6279C" w:rsidR="002A26FA" w:rsidRPr="002A26FA" w:rsidRDefault="002A26FA" w:rsidP="002A26FA">
            <w:pPr>
              <w:pStyle w:val="TAL"/>
              <w:rPr>
                <w:sz w:val="16"/>
              </w:rPr>
            </w:pPr>
            <w:r>
              <w:rPr>
                <w:sz w:val="16"/>
              </w:rPr>
              <w:t>Rel-18</w:t>
            </w:r>
          </w:p>
        </w:tc>
        <w:tc>
          <w:tcPr>
            <w:tcW w:w="661" w:type="dxa"/>
          </w:tcPr>
          <w:p w14:paraId="0DF349B4" w14:textId="36EA8CA0" w:rsidR="002A26FA" w:rsidRPr="002A26FA" w:rsidRDefault="002A26FA" w:rsidP="002A26FA">
            <w:pPr>
              <w:pStyle w:val="TAL"/>
              <w:rPr>
                <w:sz w:val="16"/>
              </w:rPr>
            </w:pPr>
            <w:r>
              <w:rPr>
                <w:sz w:val="16"/>
              </w:rPr>
              <w:t>18.0.0</w:t>
            </w:r>
          </w:p>
        </w:tc>
        <w:tc>
          <w:tcPr>
            <w:tcW w:w="2607" w:type="dxa"/>
          </w:tcPr>
          <w:p w14:paraId="495F2521" w14:textId="5F21A0D4" w:rsidR="002A26FA" w:rsidRPr="002A26FA" w:rsidRDefault="002A26FA" w:rsidP="002A26FA">
            <w:pPr>
              <w:pStyle w:val="TAL"/>
              <w:rPr>
                <w:sz w:val="16"/>
              </w:rPr>
            </w:pPr>
            <w:r>
              <w:rPr>
                <w:sz w:val="16"/>
              </w:rPr>
              <w:t>Adding some abbreviations for A2X</w:t>
            </w:r>
          </w:p>
        </w:tc>
      </w:tr>
      <w:tr w:rsidR="002A26FA" w14:paraId="59CA9C60" w14:textId="77777777" w:rsidTr="002A26FA">
        <w:tc>
          <w:tcPr>
            <w:tcW w:w="1133" w:type="dxa"/>
          </w:tcPr>
          <w:p w14:paraId="3771D6E2" w14:textId="4CDDFF91" w:rsidR="002A26FA" w:rsidRPr="002A26FA" w:rsidRDefault="002A26FA" w:rsidP="002A26FA">
            <w:pPr>
              <w:pStyle w:val="TAL"/>
              <w:rPr>
                <w:sz w:val="16"/>
              </w:rPr>
            </w:pPr>
            <w:r>
              <w:rPr>
                <w:sz w:val="16"/>
              </w:rPr>
              <w:t>C1-243734</w:t>
            </w:r>
          </w:p>
        </w:tc>
        <w:tc>
          <w:tcPr>
            <w:tcW w:w="1020" w:type="dxa"/>
          </w:tcPr>
          <w:p w14:paraId="254D7618" w14:textId="7BA23EB4" w:rsidR="002A26FA" w:rsidRPr="002A26FA" w:rsidRDefault="002A26FA" w:rsidP="002A26FA">
            <w:pPr>
              <w:pStyle w:val="TAL"/>
              <w:rPr>
                <w:sz w:val="16"/>
              </w:rPr>
            </w:pPr>
            <w:r>
              <w:rPr>
                <w:sz w:val="16"/>
              </w:rPr>
              <w:t>agreed</w:t>
            </w:r>
          </w:p>
        </w:tc>
        <w:tc>
          <w:tcPr>
            <w:tcW w:w="1020" w:type="dxa"/>
          </w:tcPr>
          <w:p w14:paraId="27B82FF7" w14:textId="1A4C8836" w:rsidR="002A26FA" w:rsidRPr="002A26FA" w:rsidRDefault="002A26FA" w:rsidP="002A26FA">
            <w:pPr>
              <w:pStyle w:val="TAL"/>
              <w:rPr>
                <w:sz w:val="16"/>
              </w:rPr>
            </w:pPr>
            <w:r>
              <w:rPr>
                <w:sz w:val="16"/>
              </w:rPr>
              <w:t>approved</w:t>
            </w:r>
          </w:p>
        </w:tc>
        <w:tc>
          <w:tcPr>
            <w:tcW w:w="1133" w:type="dxa"/>
          </w:tcPr>
          <w:p w14:paraId="6014E7E0" w14:textId="05124D2C" w:rsidR="002A26FA" w:rsidRPr="002A26FA" w:rsidRDefault="002A26FA" w:rsidP="002A26FA">
            <w:pPr>
              <w:pStyle w:val="TAL"/>
              <w:rPr>
                <w:sz w:val="16"/>
              </w:rPr>
            </w:pPr>
            <w:r>
              <w:rPr>
                <w:sz w:val="16"/>
              </w:rPr>
              <w:t>24.577</w:t>
            </w:r>
          </w:p>
        </w:tc>
        <w:tc>
          <w:tcPr>
            <w:tcW w:w="572" w:type="dxa"/>
          </w:tcPr>
          <w:p w14:paraId="1D1071B7" w14:textId="2A274463" w:rsidR="002A26FA" w:rsidRPr="002A26FA" w:rsidRDefault="002A26FA" w:rsidP="002A26FA">
            <w:pPr>
              <w:pStyle w:val="TAL"/>
              <w:rPr>
                <w:sz w:val="16"/>
              </w:rPr>
            </w:pPr>
            <w:r>
              <w:rPr>
                <w:sz w:val="16"/>
              </w:rPr>
              <w:t>0003</w:t>
            </w:r>
          </w:p>
        </w:tc>
        <w:tc>
          <w:tcPr>
            <w:tcW w:w="567" w:type="dxa"/>
          </w:tcPr>
          <w:p w14:paraId="1AE73E31" w14:textId="3F7754AB" w:rsidR="002A26FA" w:rsidRPr="002A26FA" w:rsidRDefault="002A26FA" w:rsidP="002A26FA">
            <w:pPr>
              <w:pStyle w:val="TAL"/>
              <w:rPr>
                <w:sz w:val="16"/>
              </w:rPr>
            </w:pPr>
            <w:r>
              <w:rPr>
                <w:sz w:val="16"/>
              </w:rPr>
              <w:t>3</w:t>
            </w:r>
          </w:p>
        </w:tc>
        <w:tc>
          <w:tcPr>
            <w:tcW w:w="567" w:type="dxa"/>
          </w:tcPr>
          <w:p w14:paraId="3449A6EF" w14:textId="5FF801A1" w:rsidR="002A26FA" w:rsidRPr="002A26FA" w:rsidRDefault="002A26FA" w:rsidP="002A26FA">
            <w:pPr>
              <w:pStyle w:val="TAL"/>
              <w:rPr>
                <w:sz w:val="16"/>
              </w:rPr>
            </w:pPr>
            <w:r>
              <w:rPr>
                <w:sz w:val="16"/>
              </w:rPr>
              <w:t>F</w:t>
            </w:r>
          </w:p>
        </w:tc>
        <w:tc>
          <w:tcPr>
            <w:tcW w:w="510" w:type="dxa"/>
          </w:tcPr>
          <w:p w14:paraId="0895DD18" w14:textId="486371B4" w:rsidR="002A26FA" w:rsidRPr="002A26FA" w:rsidRDefault="002A26FA" w:rsidP="002A26FA">
            <w:pPr>
              <w:pStyle w:val="TAL"/>
              <w:rPr>
                <w:sz w:val="16"/>
              </w:rPr>
            </w:pPr>
            <w:r>
              <w:rPr>
                <w:sz w:val="16"/>
              </w:rPr>
              <w:t>Rel-18</w:t>
            </w:r>
          </w:p>
        </w:tc>
        <w:tc>
          <w:tcPr>
            <w:tcW w:w="661" w:type="dxa"/>
          </w:tcPr>
          <w:p w14:paraId="784F9305" w14:textId="2A0DD5AB" w:rsidR="002A26FA" w:rsidRPr="002A26FA" w:rsidRDefault="002A26FA" w:rsidP="002A26FA">
            <w:pPr>
              <w:pStyle w:val="TAL"/>
              <w:rPr>
                <w:sz w:val="16"/>
              </w:rPr>
            </w:pPr>
            <w:r>
              <w:rPr>
                <w:sz w:val="16"/>
              </w:rPr>
              <w:t>18.0.0</w:t>
            </w:r>
          </w:p>
        </w:tc>
        <w:tc>
          <w:tcPr>
            <w:tcW w:w="2607" w:type="dxa"/>
          </w:tcPr>
          <w:p w14:paraId="1FC81497" w14:textId="6FCABB56" w:rsidR="002A26FA" w:rsidRPr="002A26FA" w:rsidRDefault="002A26FA" w:rsidP="002A26FA">
            <w:pPr>
              <w:pStyle w:val="TAL"/>
              <w:rPr>
                <w:sz w:val="16"/>
              </w:rPr>
            </w:pPr>
            <w:r>
              <w:rPr>
                <w:sz w:val="16"/>
              </w:rPr>
              <w:t>A2X AS MBS Geographical Area Information</w:t>
            </w:r>
          </w:p>
        </w:tc>
      </w:tr>
      <w:tr w:rsidR="002A26FA" w14:paraId="43094F89" w14:textId="77777777" w:rsidTr="002A26FA">
        <w:tc>
          <w:tcPr>
            <w:tcW w:w="1133" w:type="dxa"/>
          </w:tcPr>
          <w:p w14:paraId="362BCF05" w14:textId="573D0639" w:rsidR="002A26FA" w:rsidRPr="002A26FA" w:rsidRDefault="002A26FA" w:rsidP="002A26FA">
            <w:pPr>
              <w:pStyle w:val="TAL"/>
              <w:rPr>
                <w:sz w:val="16"/>
              </w:rPr>
            </w:pPr>
            <w:r>
              <w:rPr>
                <w:sz w:val="16"/>
              </w:rPr>
              <w:t>C1-243947</w:t>
            </w:r>
          </w:p>
        </w:tc>
        <w:tc>
          <w:tcPr>
            <w:tcW w:w="1020" w:type="dxa"/>
          </w:tcPr>
          <w:p w14:paraId="49B1CA38" w14:textId="5B248F2C" w:rsidR="002A26FA" w:rsidRPr="002A26FA" w:rsidRDefault="002A26FA" w:rsidP="002A26FA">
            <w:pPr>
              <w:pStyle w:val="TAL"/>
              <w:rPr>
                <w:sz w:val="16"/>
              </w:rPr>
            </w:pPr>
            <w:r>
              <w:rPr>
                <w:sz w:val="16"/>
              </w:rPr>
              <w:t>agreed</w:t>
            </w:r>
          </w:p>
        </w:tc>
        <w:tc>
          <w:tcPr>
            <w:tcW w:w="1020" w:type="dxa"/>
          </w:tcPr>
          <w:p w14:paraId="44A797F1" w14:textId="24957C5A" w:rsidR="002A26FA" w:rsidRPr="002A26FA" w:rsidRDefault="002A26FA" w:rsidP="002A26FA">
            <w:pPr>
              <w:pStyle w:val="TAL"/>
              <w:rPr>
                <w:sz w:val="16"/>
              </w:rPr>
            </w:pPr>
            <w:r>
              <w:rPr>
                <w:sz w:val="16"/>
              </w:rPr>
              <w:t>approved</w:t>
            </w:r>
          </w:p>
        </w:tc>
        <w:tc>
          <w:tcPr>
            <w:tcW w:w="1133" w:type="dxa"/>
          </w:tcPr>
          <w:p w14:paraId="6C7CCAF8" w14:textId="15D05BB8" w:rsidR="002A26FA" w:rsidRPr="002A26FA" w:rsidRDefault="002A26FA" w:rsidP="002A26FA">
            <w:pPr>
              <w:pStyle w:val="TAL"/>
              <w:rPr>
                <w:sz w:val="16"/>
              </w:rPr>
            </w:pPr>
            <w:r>
              <w:rPr>
                <w:sz w:val="16"/>
              </w:rPr>
              <w:t>24.007</w:t>
            </w:r>
          </w:p>
        </w:tc>
        <w:tc>
          <w:tcPr>
            <w:tcW w:w="572" w:type="dxa"/>
          </w:tcPr>
          <w:p w14:paraId="0A8384CF" w14:textId="755B5F35" w:rsidR="002A26FA" w:rsidRPr="002A26FA" w:rsidRDefault="002A26FA" w:rsidP="002A26FA">
            <w:pPr>
              <w:pStyle w:val="TAL"/>
              <w:rPr>
                <w:sz w:val="16"/>
              </w:rPr>
            </w:pPr>
            <w:r>
              <w:rPr>
                <w:sz w:val="16"/>
              </w:rPr>
              <w:t>0156</w:t>
            </w:r>
          </w:p>
        </w:tc>
        <w:tc>
          <w:tcPr>
            <w:tcW w:w="567" w:type="dxa"/>
          </w:tcPr>
          <w:p w14:paraId="728A9E49" w14:textId="4D606B64" w:rsidR="002A26FA" w:rsidRPr="002A26FA" w:rsidRDefault="002A26FA" w:rsidP="002A26FA">
            <w:pPr>
              <w:pStyle w:val="TAL"/>
              <w:rPr>
                <w:sz w:val="16"/>
              </w:rPr>
            </w:pPr>
            <w:r>
              <w:rPr>
                <w:sz w:val="16"/>
              </w:rPr>
              <w:t>2</w:t>
            </w:r>
          </w:p>
        </w:tc>
        <w:tc>
          <w:tcPr>
            <w:tcW w:w="567" w:type="dxa"/>
          </w:tcPr>
          <w:p w14:paraId="4AE7535A" w14:textId="0704ADFA" w:rsidR="002A26FA" w:rsidRPr="002A26FA" w:rsidRDefault="002A26FA" w:rsidP="002A26FA">
            <w:pPr>
              <w:pStyle w:val="TAL"/>
              <w:rPr>
                <w:sz w:val="16"/>
              </w:rPr>
            </w:pPr>
            <w:r>
              <w:rPr>
                <w:sz w:val="16"/>
              </w:rPr>
              <w:t>F</w:t>
            </w:r>
          </w:p>
        </w:tc>
        <w:tc>
          <w:tcPr>
            <w:tcW w:w="510" w:type="dxa"/>
          </w:tcPr>
          <w:p w14:paraId="27756EDA" w14:textId="599310B5" w:rsidR="002A26FA" w:rsidRPr="002A26FA" w:rsidRDefault="002A26FA" w:rsidP="002A26FA">
            <w:pPr>
              <w:pStyle w:val="TAL"/>
              <w:rPr>
                <w:sz w:val="16"/>
              </w:rPr>
            </w:pPr>
            <w:r>
              <w:rPr>
                <w:sz w:val="16"/>
              </w:rPr>
              <w:t>Rel-18</w:t>
            </w:r>
          </w:p>
        </w:tc>
        <w:tc>
          <w:tcPr>
            <w:tcW w:w="661" w:type="dxa"/>
          </w:tcPr>
          <w:p w14:paraId="5F2A5BCA" w14:textId="79F4D521" w:rsidR="002A26FA" w:rsidRPr="002A26FA" w:rsidRDefault="002A26FA" w:rsidP="002A26FA">
            <w:pPr>
              <w:pStyle w:val="TAL"/>
              <w:rPr>
                <w:sz w:val="16"/>
              </w:rPr>
            </w:pPr>
            <w:r>
              <w:rPr>
                <w:sz w:val="16"/>
              </w:rPr>
              <w:t>18.1.0</w:t>
            </w:r>
          </w:p>
        </w:tc>
        <w:tc>
          <w:tcPr>
            <w:tcW w:w="2607" w:type="dxa"/>
          </w:tcPr>
          <w:p w14:paraId="77102FDE" w14:textId="40A149FA" w:rsidR="002A26FA" w:rsidRPr="002A26FA" w:rsidRDefault="002A26FA" w:rsidP="002A26FA">
            <w:pPr>
              <w:pStyle w:val="TAL"/>
              <w:rPr>
                <w:sz w:val="16"/>
              </w:rPr>
            </w:pPr>
            <w:r>
              <w:rPr>
                <w:sz w:val="16"/>
              </w:rPr>
              <w:t>Include TS 24.577 among the layer 3 related Technical Specifications</w:t>
            </w:r>
          </w:p>
        </w:tc>
      </w:tr>
    </w:tbl>
    <w:p w14:paraId="5069B242" w14:textId="77777777" w:rsidR="002A26FA" w:rsidRDefault="002A26FA" w:rsidP="002A26FA"/>
    <w:p w14:paraId="5EF9CFE0"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8A4719" w14:textId="50D009E2" w:rsidR="002A26FA" w:rsidRDefault="002A26FA" w:rsidP="002A26FA">
      <w:pPr>
        <w:rPr>
          <w:rFonts w:ascii="Arial" w:hAnsi="Arial" w:cs="Arial"/>
          <w:b/>
          <w:sz w:val="24"/>
        </w:rPr>
      </w:pPr>
      <w:r>
        <w:rPr>
          <w:rFonts w:ascii="Arial" w:hAnsi="Arial" w:cs="Arial"/>
          <w:b/>
          <w:color w:val="0000FF"/>
          <w:sz w:val="24"/>
        </w:rPr>
        <w:t>CP-241219</w:t>
      </w:r>
      <w:r>
        <w:rPr>
          <w:rFonts w:ascii="Arial" w:hAnsi="Arial" w:cs="Arial"/>
          <w:b/>
          <w:color w:val="0000FF"/>
          <w:sz w:val="24"/>
        </w:rPr>
        <w:tab/>
      </w:r>
      <w:r>
        <w:rPr>
          <w:rFonts w:ascii="Arial" w:hAnsi="Arial" w:cs="Arial"/>
          <w:b/>
          <w:sz w:val="24"/>
        </w:rPr>
        <w:t>CR Pack on CT Aspect of Further Architecture Enhancement for UAV and UAM</w:t>
      </w:r>
    </w:p>
    <w:p w14:paraId="33CA79AC"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20B95C9E"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2A26FA" w14:paraId="14F35CAD" w14:textId="77777777" w:rsidTr="002A26FA">
        <w:tc>
          <w:tcPr>
            <w:tcW w:w="1133" w:type="dxa"/>
          </w:tcPr>
          <w:p w14:paraId="12942895" w14:textId="573719BC" w:rsidR="002A26FA" w:rsidRDefault="002A26FA" w:rsidP="002A26FA">
            <w:pPr>
              <w:pStyle w:val="TAH"/>
            </w:pPr>
            <w:r>
              <w:t>WG TDoc</w:t>
            </w:r>
          </w:p>
        </w:tc>
        <w:tc>
          <w:tcPr>
            <w:tcW w:w="1020" w:type="dxa"/>
          </w:tcPr>
          <w:p w14:paraId="58E596B9" w14:textId="77E326AC" w:rsidR="002A26FA" w:rsidRDefault="002A26FA" w:rsidP="002A26FA">
            <w:pPr>
              <w:pStyle w:val="TAH"/>
            </w:pPr>
            <w:r>
              <w:t xml:space="preserve">WG </w:t>
            </w:r>
            <w:proofErr w:type="spellStart"/>
            <w:r>
              <w:t>decisn</w:t>
            </w:r>
            <w:proofErr w:type="spellEnd"/>
          </w:p>
        </w:tc>
        <w:tc>
          <w:tcPr>
            <w:tcW w:w="1020" w:type="dxa"/>
          </w:tcPr>
          <w:p w14:paraId="7AD412B1" w14:textId="604F8B78" w:rsidR="002A26FA" w:rsidRDefault="002A26FA" w:rsidP="002A26FA">
            <w:pPr>
              <w:pStyle w:val="TAH"/>
            </w:pPr>
            <w:r>
              <w:t xml:space="preserve">TSG </w:t>
            </w:r>
            <w:proofErr w:type="spellStart"/>
            <w:r>
              <w:t>decisn</w:t>
            </w:r>
            <w:proofErr w:type="spellEnd"/>
          </w:p>
        </w:tc>
        <w:tc>
          <w:tcPr>
            <w:tcW w:w="1133" w:type="dxa"/>
          </w:tcPr>
          <w:p w14:paraId="34DE0830" w14:textId="66A66584" w:rsidR="002A26FA" w:rsidRDefault="002A26FA" w:rsidP="002A26FA">
            <w:pPr>
              <w:pStyle w:val="TAH"/>
            </w:pPr>
            <w:r>
              <w:t>Spec</w:t>
            </w:r>
          </w:p>
        </w:tc>
        <w:tc>
          <w:tcPr>
            <w:tcW w:w="572" w:type="dxa"/>
          </w:tcPr>
          <w:p w14:paraId="44ECE4E4" w14:textId="18915A83" w:rsidR="002A26FA" w:rsidRDefault="002A26FA" w:rsidP="002A26FA">
            <w:pPr>
              <w:pStyle w:val="TAH"/>
            </w:pPr>
            <w:r>
              <w:t>CR</w:t>
            </w:r>
          </w:p>
        </w:tc>
        <w:tc>
          <w:tcPr>
            <w:tcW w:w="567" w:type="dxa"/>
          </w:tcPr>
          <w:p w14:paraId="4F15D54B" w14:textId="1B4A1A1A" w:rsidR="002A26FA" w:rsidRDefault="002A26FA" w:rsidP="002A26FA">
            <w:pPr>
              <w:pStyle w:val="TAH"/>
            </w:pPr>
            <w:r>
              <w:t>rev</w:t>
            </w:r>
          </w:p>
        </w:tc>
        <w:tc>
          <w:tcPr>
            <w:tcW w:w="567" w:type="dxa"/>
          </w:tcPr>
          <w:p w14:paraId="13A48F9E" w14:textId="04D80801" w:rsidR="002A26FA" w:rsidRDefault="002A26FA" w:rsidP="002A26FA">
            <w:pPr>
              <w:pStyle w:val="TAH"/>
            </w:pPr>
            <w:r>
              <w:t>cat</w:t>
            </w:r>
          </w:p>
        </w:tc>
        <w:tc>
          <w:tcPr>
            <w:tcW w:w="510" w:type="dxa"/>
          </w:tcPr>
          <w:p w14:paraId="2B264D0F" w14:textId="6EB7B673" w:rsidR="002A26FA" w:rsidRDefault="002A26FA" w:rsidP="002A26FA">
            <w:pPr>
              <w:pStyle w:val="TAH"/>
            </w:pPr>
            <w:proofErr w:type="spellStart"/>
            <w:r>
              <w:t>Rel</w:t>
            </w:r>
            <w:proofErr w:type="spellEnd"/>
          </w:p>
        </w:tc>
        <w:tc>
          <w:tcPr>
            <w:tcW w:w="661" w:type="dxa"/>
          </w:tcPr>
          <w:p w14:paraId="7766F5D0" w14:textId="18DF3A70"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43F123B3" w14:textId="46D19A74" w:rsidR="002A26FA" w:rsidRDefault="002A26FA" w:rsidP="002A26FA">
            <w:pPr>
              <w:pStyle w:val="TAH"/>
            </w:pPr>
            <w:r>
              <w:t>Title</w:t>
            </w:r>
          </w:p>
        </w:tc>
      </w:tr>
      <w:tr w:rsidR="002A26FA" w14:paraId="3D6ABE60" w14:textId="77777777" w:rsidTr="002A26FA">
        <w:tc>
          <w:tcPr>
            <w:tcW w:w="1133" w:type="dxa"/>
          </w:tcPr>
          <w:p w14:paraId="693289FD" w14:textId="4316470F" w:rsidR="002A26FA" w:rsidRPr="002A26FA" w:rsidRDefault="002A26FA" w:rsidP="002A26FA">
            <w:pPr>
              <w:pStyle w:val="TAL"/>
              <w:rPr>
                <w:sz w:val="16"/>
              </w:rPr>
            </w:pPr>
            <w:r>
              <w:rPr>
                <w:sz w:val="16"/>
              </w:rPr>
              <w:t>C6-240294</w:t>
            </w:r>
          </w:p>
        </w:tc>
        <w:tc>
          <w:tcPr>
            <w:tcW w:w="1020" w:type="dxa"/>
          </w:tcPr>
          <w:p w14:paraId="52E48E11" w14:textId="48B0F0A7" w:rsidR="002A26FA" w:rsidRPr="002A26FA" w:rsidRDefault="002A26FA" w:rsidP="002A26FA">
            <w:pPr>
              <w:pStyle w:val="TAL"/>
              <w:rPr>
                <w:sz w:val="16"/>
              </w:rPr>
            </w:pPr>
            <w:r>
              <w:rPr>
                <w:sz w:val="16"/>
              </w:rPr>
              <w:t>agreed</w:t>
            </w:r>
          </w:p>
        </w:tc>
        <w:tc>
          <w:tcPr>
            <w:tcW w:w="1020" w:type="dxa"/>
          </w:tcPr>
          <w:p w14:paraId="252B163E" w14:textId="470D0737" w:rsidR="002A26FA" w:rsidRPr="002A26FA" w:rsidRDefault="002A26FA" w:rsidP="002A26FA">
            <w:pPr>
              <w:pStyle w:val="TAL"/>
              <w:rPr>
                <w:sz w:val="16"/>
              </w:rPr>
            </w:pPr>
            <w:r>
              <w:rPr>
                <w:sz w:val="16"/>
              </w:rPr>
              <w:t>approved</w:t>
            </w:r>
          </w:p>
        </w:tc>
        <w:tc>
          <w:tcPr>
            <w:tcW w:w="1133" w:type="dxa"/>
          </w:tcPr>
          <w:p w14:paraId="010109DD" w14:textId="59DAACEF" w:rsidR="002A26FA" w:rsidRPr="002A26FA" w:rsidRDefault="002A26FA" w:rsidP="002A26FA">
            <w:pPr>
              <w:pStyle w:val="TAL"/>
              <w:rPr>
                <w:sz w:val="16"/>
              </w:rPr>
            </w:pPr>
            <w:r>
              <w:rPr>
                <w:sz w:val="16"/>
              </w:rPr>
              <w:t>31.102</w:t>
            </w:r>
          </w:p>
        </w:tc>
        <w:tc>
          <w:tcPr>
            <w:tcW w:w="572" w:type="dxa"/>
          </w:tcPr>
          <w:p w14:paraId="1FE425C0" w14:textId="35293281" w:rsidR="002A26FA" w:rsidRPr="002A26FA" w:rsidRDefault="002A26FA" w:rsidP="002A26FA">
            <w:pPr>
              <w:pStyle w:val="TAL"/>
              <w:rPr>
                <w:sz w:val="16"/>
              </w:rPr>
            </w:pPr>
            <w:r>
              <w:rPr>
                <w:sz w:val="16"/>
              </w:rPr>
              <w:t>1036</w:t>
            </w:r>
          </w:p>
        </w:tc>
        <w:tc>
          <w:tcPr>
            <w:tcW w:w="567" w:type="dxa"/>
          </w:tcPr>
          <w:p w14:paraId="0E88EEA7" w14:textId="08834500" w:rsidR="002A26FA" w:rsidRPr="002A26FA" w:rsidRDefault="002A26FA" w:rsidP="002A26FA">
            <w:pPr>
              <w:pStyle w:val="TAL"/>
              <w:rPr>
                <w:sz w:val="16"/>
              </w:rPr>
            </w:pPr>
            <w:r>
              <w:rPr>
                <w:sz w:val="16"/>
              </w:rPr>
              <w:t>1</w:t>
            </w:r>
          </w:p>
        </w:tc>
        <w:tc>
          <w:tcPr>
            <w:tcW w:w="567" w:type="dxa"/>
          </w:tcPr>
          <w:p w14:paraId="3638289D" w14:textId="2EFAC514" w:rsidR="002A26FA" w:rsidRPr="002A26FA" w:rsidRDefault="002A26FA" w:rsidP="002A26FA">
            <w:pPr>
              <w:pStyle w:val="TAL"/>
              <w:rPr>
                <w:sz w:val="16"/>
              </w:rPr>
            </w:pPr>
            <w:r>
              <w:rPr>
                <w:sz w:val="16"/>
              </w:rPr>
              <w:t>C</w:t>
            </w:r>
          </w:p>
        </w:tc>
        <w:tc>
          <w:tcPr>
            <w:tcW w:w="510" w:type="dxa"/>
          </w:tcPr>
          <w:p w14:paraId="237AEA1D" w14:textId="65674CF5" w:rsidR="002A26FA" w:rsidRPr="002A26FA" w:rsidRDefault="002A26FA" w:rsidP="002A26FA">
            <w:pPr>
              <w:pStyle w:val="TAL"/>
              <w:rPr>
                <w:sz w:val="16"/>
              </w:rPr>
            </w:pPr>
            <w:r>
              <w:rPr>
                <w:sz w:val="16"/>
              </w:rPr>
              <w:t>Rel-18</w:t>
            </w:r>
          </w:p>
        </w:tc>
        <w:tc>
          <w:tcPr>
            <w:tcW w:w="661" w:type="dxa"/>
          </w:tcPr>
          <w:p w14:paraId="3D7418E0" w14:textId="470031CA" w:rsidR="002A26FA" w:rsidRPr="002A26FA" w:rsidRDefault="002A26FA" w:rsidP="002A26FA">
            <w:pPr>
              <w:pStyle w:val="TAL"/>
              <w:rPr>
                <w:sz w:val="16"/>
              </w:rPr>
            </w:pPr>
            <w:r>
              <w:rPr>
                <w:sz w:val="16"/>
              </w:rPr>
              <w:t>18.4.0</w:t>
            </w:r>
          </w:p>
        </w:tc>
        <w:tc>
          <w:tcPr>
            <w:tcW w:w="2607" w:type="dxa"/>
          </w:tcPr>
          <w:p w14:paraId="29EB2803" w14:textId="6D82E39A" w:rsidR="002A26FA" w:rsidRPr="002A26FA" w:rsidRDefault="002A26FA" w:rsidP="002A26FA">
            <w:pPr>
              <w:pStyle w:val="TAL"/>
              <w:rPr>
                <w:sz w:val="16"/>
              </w:rPr>
            </w:pPr>
            <w:r>
              <w:rPr>
                <w:sz w:val="16"/>
              </w:rPr>
              <w:t xml:space="preserve">Support for A2X MBS and A2X AS MBS configuration policies for </w:t>
            </w:r>
            <w:proofErr w:type="spellStart"/>
            <w:r>
              <w:rPr>
                <w:sz w:val="16"/>
              </w:rPr>
              <w:t>Uu</w:t>
            </w:r>
            <w:proofErr w:type="spellEnd"/>
            <w:r>
              <w:rPr>
                <w:sz w:val="16"/>
              </w:rPr>
              <w:t>.</w:t>
            </w:r>
          </w:p>
        </w:tc>
      </w:tr>
    </w:tbl>
    <w:p w14:paraId="10E8C7B3" w14:textId="77777777" w:rsidR="002A26FA" w:rsidRDefault="002A26FA" w:rsidP="002A26FA"/>
    <w:p w14:paraId="6A24C3BC"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6EB9D6" w14:textId="77777777" w:rsidR="002A26FA" w:rsidRDefault="002A26FA" w:rsidP="002A26FA">
      <w:pPr>
        <w:pStyle w:val="Heading3"/>
      </w:pPr>
      <w:bookmarkStart w:id="150" w:name="_Toc169667697"/>
      <w:r>
        <w:lastRenderedPageBreak/>
        <w:t>18.47</w:t>
      </w:r>
      <w:r>
        <w:tab/>
        <w:t xml:space="preserve">CT aspects of </w:t>
      </w:r>
      <w:proofErr w:type="spellStart"/>
      <w:r>
        <w:t>Ranging_SL</w:t>
      </w:r>
      <w:proofErr w:type="spellEnd"/>
      <w:r>
        <w:t xml:space="preserve"> [</w:t>
      </w:r>
      <w:proofErr w:type="spellStart"/>
      <w:r>
        <w:t>Ranging_SL</w:t>
      </w:r>
      <w:proofErr w:type="spellEnd"/>
      <w:r>
        <w:t>]</w:t>
      </w:r>
      <w:bookmarkEnd w:id="150"/>
    </w:p>
    <w:p w14:paraId="712069C2" w14:textId="14D356C3" w:rsidR="002A26FA" w:rsidRDefault="002A26FA" w:rsidP="002A26FA">
      <w:pPr>
        <w:rPr>
          <w:rFonts w:ascii="Arial" w:hAnsi="Arial" w:cs="Arial"/>
          <w:b/>
          <w:sz w:val="24"/>
        </w:rPr>
      </w:pPr>
      <w:r>
        <w:rPr>
          <w:rFonts w:ascii="Arial" w:hAnsi="Arial" w:cs="Arial"/>
          <w:b/>
          <w:color w:val="0000FF"/>
          <w:sz w:val="24"/>
        </w:rPr>
        <w:t>CP-241045</w:t>
      </w:r>
      <w:r>
        <w:rPr>
          <w:rFonts w:ascii="Arial" w:hAnsi="Arial" w:cs="Arial"/>
          <w:b/>
          <w:color w:val="0000FF"/>
          <w:sz w:val="24"/>
        </w:rPr>
        <w:tab/>
      </w:r>
      <w:r>
        <w:rPr>
          <w:rFonts w:ascii="Arial" w:hAnsi="Arial" w:cs="Arial"/>
          <w:b/>
          <w:sz w:val="24"/>
        </w:rPr>
        <w:t xml:space="preserve">CR Pack on CT aspects of Ranging based services and </w:t>
      </w:r>
      <w:proofErr w:type="spellStart"/>
      <w:r>
        <w:rPr>
          <w:rFonts w:ascii="Arial" w:hAnsi="Arial" w:cs="Arial"/>
          <w:b/>
          <w:sz w:val="24"/>
        </w:rPr>
        <w:t>sidelink</w:t>
      </w:r>
      <w:proofErr w:type="spellEnd"/>
      <w:r>
        <w:rPr>
          <w:rFonts w:ascii="Arial" w:hAnsi="Arial" w:cs="Arial"/>
          <w:b/>
          <w:sz w:val="24"/>
        </w:rPr>
        <w:t xml:space="preserve"> positioning</w:t>
      </w:r>
    </w:p>
    <w:p w14:paraId="0076661C"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39C0CB1" w14:textId="77777777" w:rsidR="002A26FA" w:rsidRDefault="002A26FA" w:rsidP="002A26FA">
      <w:r>
        <w:t>List of CRs in this pack</w:t>
      </w:r>
    </w:p>
    <w:tbl>
      <w:tblPr>
        <w:tblStyle w:val="TableGrid"/>
        <w:tblW w:w="0" w:type="auto"/>
        <w:tblLook w:val="04A0" w:firstRow="1" w:lastRow="0" w:firstColumn="1" w:lastColumn="0" w:noHBand="0" w:noVBand="1"/>
      </w:tblPr>
      <w:tblGrid>
        <w:gridCol w:w="1087"/>
        <w:gridCol w:w="993"/>
        <w:gridCol w:w="1004"/>
        <w:gridCol w:w="1083"/>
        <w:gridCol w:w="572"/>
        <w:gridCol w:w="558"/>
        <w:gridCol w:w="556"/>
        <w:gridCol w:w="510"/>
        <w:gridCol w:w="661"/>
        <w:gridCol w:w="2605"/>
      </w:tblGrid>
      <w:tr w:rsidR="002A26FA" w14:paraId="49BEBF05" w14:textId="77777777" w:rsidTr="002A26FA">
        <w:tc>
          <w:tcPr>
            <w:tcW w:w="1133" w:type="dxa"/>
          </w:tcPr>
          <w:p w14:paraId="0EBCB60D" w14:textId="35B31023" w:rsidR="002A26FA" w:rsidRDefault="002A26FA" w:rsidP="002A26FA">
            <w:pPr>
              <w:pStyle w:val="TAH"/>
            </w:pPr>
            <w:r>
              <w:lastRenderedPageBreak/>
              <w:t>WG TDoc</w:t>
            </w:r>
          </w:p>
        </w:tc>
        <w:tc>
          <w:tcPr>
            <w:tcW w:w="1020" w:type="dxa"/>
          </w:tcPr>
          <w:p w14:paraId="78A0C252" w14:textId="317EE914" w:rsidR="002A26FA" w:rsidRDefault="002A26FA" w:rsidP="002A26FA">
            <w:pPr>
              <w:pStyle w:val="TAH"/>
            </w:pPr>
            <w:r>
              <w:t xml:space="preserve">WG </w:t>
            </w:r>
            <w:proofErr w:type="spellStart"/>
            <w:r>
              <w:t>decisn</w:t>
            </w:r>
            <w:proofErr w:type="spellEnd"/>
          </w:p>
        </w:tc>
        <w:tc>
          <w:tcPr>
            <w:tcW w:w="1020" w:type="dxa"/>
          </w:tcPr>
          <w:p w14:paraId="4A4BCD6F" w14:textId="6CC0805A" w:rsidR="002A26FA" w:rsidRDefault="002A26FA" w:rsidP="002A26FA">
            <w:pPr>
              <w:pStyle w:val="TAH"/>
            </w:pPr>
            <w:r>
              <w:t xml:space="preserve">TSG </w:t>
            </w:r>
            <w:proofErr w:type="spellStart"/>
            <w:r>
              <w:t>decisn</w:t>
            </w:r>
            <w:proofErr w:type="spellEnd"/>
          </w:p>
        </w:tc>
        <w:tc>
          <w:tcPr>
            <w:tcW w:w="1133" w:type="dxa"/>
          </w:tcPr>
          <w:p w14:paraId="5914E8B9" w14:textId="3008DF9A" w:rsidR="002A26FA" w:rsidRDefault="002A26FA" w:rsidP="002A26FA">
            <w:pPr>
              <w:pStyle w:val="TAH"/>
            </w:pPr>
            <w:r>
              <w:t>Spec</w:t>
            </w:r>
          </w:p>
        </w:tc>
        <w:tc>
          <w:tcPr>
            <w:tcW w:w="572" w:type="dxa"/>
          </w:tcPr>
          <w:p w14:paraId="1230F367" w14:textId="5F76E7CB" w:rsidR="002A26FA" w:rsidRDefault="002A26FA" w:rsidP="002A26FA">
            <w:pPr>
              <w:pStyle w:val="TAH"/>
            </w:pPr>
            <w:r>
              <w:t>CR</w:t>
            </w:r>
          </w:p>
        </w:tc>
        <w:tc>
          <w:tcPr>
            <w:tcW w:w="567" w:type="dxa"/>
          </w:tcPr>
          <w:p w14:paraId="7AF662FF" w14:textId="6FA73035" w:rsidR="002A26FA" w:rsidRDefault="002A26FA" w:rsidP="002A26FA">
            <w:pPr>
              <w:pStyle w:val="TAH"/>
            </w:pPr>
            <w:r>
              <w:t>rev</w:t>
            </w:r>
          </w:p>
        </w:tc>
        <w:tc>
          <w:tcPr>
            <w:tcW w:w="567" w:type="dxa"/>
          </w:tcPr>
          <w:p w14:paraId="5940D3C3" w14:textId="7BF15CCF" w:rsidR="002A26FA" w:rsidRDefault="002A26FA" w:rsidP="002A26FA">
            <w:pPr>
              <w:pStyle w:val="TAH"/>
            </w:pPr>
            <w:r>
              <w:t>cat</w:t>
            </w:r>
          </w:p>
        </w:tc>
        <w:tc>
          <w:tcPr>
            <w:tcW w:w="510" w:type="dxa"/>
          </w:tcPr>
          <w:p w14:paraId="2708B4E3" w14:textId="75825F44" w:rsidR="002A26FA" w:rsidRDefault="002A26FA" w:rsidP="002A26FA">
            <w:pPr>
              <w:pStyle w:val="TAH"/>
            </w:pPr>
            <w:proofErr w:type="spellStart"/>
            <w:r>
              <w:t>Rel</w:t>
            </w:r>
            <w:proofErr w:type="spellEnd"/>
          </w:p>
        </w:tc>
        <w:tc>
          <w:tcPr>
            <w:tcW w:w="661" w:type="dxa"/>
          </w:tcPr>
          <w:p w14:paraId="1410222A" w14:textId="258DAD77"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49FB537D" w14:textId="47446826" w:rsidR="002A26FA" w:rsidRDefault="002A26FA" w:rsidP="002A26FA">
            <w:pPr>
              <w:pStyle w:val="TAH"/>
            </w:pPr>
            <w:r>
              <w:t>Title</w:t>
            </w:r>
          </w:p>
        </w:tc>
      </w:tr>
      <w:tr w:rsidR="002A26FA" w14:paraId="61A9606D" w14:textId="77777777" w:rsidTr="002A26FA">
        <w:tc>
          <w:tcPr>
            <w:tcW w:w="1133" w:type="dxa"/>
          </w:tcPr>
          <w:p w14:paraId="59CAE2CB" w14:textId="39E515BB" w:rsidR="002A26FA" w:rsidRPr="002A26FA" w:rsidRDefault="002A26FA" w:rsidP="002A26FA">
            <w:pPr>
              <w:pStyle w:val="TAL"/>
              <w:rPr>
                <w:sz w:val="16"/>
              </w:rPr>
            </w:pPr>
            <w:r>
              <w:rPr>
                <w:sz w:val="16"/>
              </w:rPr>
              <w:t>C4-241200</w:t>
            </w:r>
          </w:p>
        </w:tc>
        <w:tc>
          <w:tcPr>
            <w:tcW w:w="1020" w:type="dxa"/>
          </w:tcPr>
          <w:p w14:paraId="576B7C82" w14:textId="247F827F" w:rsidR="002A26FA" w:rsidRPr="002A26FA" w:rsidRDefault="002A26FA" w:rsidP="002A26FA">
            <w:pPr>
              <w:pStyle w:val="TAL"/>
              <w:rPr>
                <w:sz w:val="16"/>
              </w:rPr>
            </w:pPr>
            <w:r>
              <w:rPr>
                <w:sz w:val="16"/>
              </w:rPr>
              <w:t>agreed</w:t>
            </w:r>
          </w:p>
        </w:tc>
        <w:tc>
          <w:tcPr>
            <w:tcW w:w="1020" w:type="dxa"/>
          </w:tcPr>
          <w:p w14:paraId="51945D3E" w14:textId="4ABE1AA0" w:rsidR="002A26FA" w:rsidRPr="002A26FA" w:rsidRDefault="002A26FA" w:rsidP="002A26FA">
            <w:pPr>
              <w:pStyle w:val="TAL"/>
              <w:rPr>
                <w:sz w:val="16"/>
              </w:rPr>
            </w:pPr>
            <w:r>
              <w:rPr>
                <w:sz w:val="16"/>
              </w:rPr>
              <w:t>approved</w:t>
            </w:r>
          </w:p>
        </w:tc>
        <w:tc>
          <w:tcPr>
            <w:tcW w:w="1133" w:type="dxa"/>
          </w:tcPr>
          <w:p w14:paraId="43CA0171" w14:textId="7A1059D1" w:rsidR="002A26FA" w:rsidRPr="002A26FA" w:rsidRDefault="002A26FA" w:rsidP="002A26FA">
            <w:pPr>
              <w:pStyle w:val="TAL"/>
              <w:rPr>
                <w:sz w:val="16"/>
              </w:rPr>
            </w:pPr>
            <w:r>
              <w:rPr>
                <w:sz w:val="16"/>
              </w:rPr>
              <w:t>29.586</w:t>
            </w:r>
          </w:p>
        </w:tc>
        <w:tc>
          <w:tcPr>
            <w:tcW w:w="572" w:type="dxa"/>
          </w:tcPr>
          <w:p w14:paraId="37A637CC" w14:textId="6052A421" w:rsidR="002A26FA" w:rsidRPr="002A26FA" w:rsidRDefault="002A26FA" w:rsidP="002A26FA">
            <w:pPr>
              <w:pStyle w:val="TAL"/>
              <w:rPr>
                <w:sz w:val="16"/>
              </w:rPr>
            </w:pPr>
            <w:r>
              <w:rPr>
                <w:sz w:val="16"/>
              </w:rPr>
              <w:t>0002</w:t>
            </w:r>
          </w:p>
        </w:tc>
        <w:tc>
          <w:tcPr>
            <w:tcW w:w="567" w:type="dxa"/>
          </w:tcPr>
          <w:p w14:paraId="7EB76E96" w14:textId="77777777" w:rsidR="002A26FA" w:rsidRPr="002A26FA" w:rsidRDefault="002A26FA" w:rsidP="002A26FA">
            <w:pPr>
              <w:pStyle w:val="TAL"/>
              <w:rPr>
                <w:sz w:val="16"/>
              </w:rPr>
            </w:pPr>
          </w:p>
        </w:tc>
        <w:tc>
          <w:tcPr>
            <w:tcW w:w="567" w:type="dxa"/>
          </w:tcPr>
          <w:p w14:paraId="5E1A7CC2" w14:textId="5D6F73E8" w:rsidR="002A26FA" w:rsidRPr="002A26FA" w:rsidRDefault="002A26FA" w:rsidP="002A26FA">
            <w:pPr>
              <w:pStyle w:val="TAL"/>
              <w:rPr>
                <w:sz w:val="16"/>
              </w:rPr>
            </w:pPr>
            <w:r>
              <w:rPr>
                <w:sz w:val="16"/>
              </w:rPr>
              <w:t>F</w:t>
            </w:r>
          </w:p>
        </w:tc>
        <w:tc>
          <w:tcPr>
            <w:tcW w:w="510" w:type="dxa"/>
          </w:tcPr>
          <w:p w14:paraId="3930F984" w14:textId="17BE7708" w:rsidR="002A26FA" w:rsidRPr="002A26FA" w:rsidRDefault="002A26FA" w:rsidP="002A26FA">
            <w:pPr>
              <w:pStyle w:val="TAL"/>
              <w:rPr>
                <w:sz w:val="16"/>
              </w:rPr>
            </w:pPr>
            <w:r>
              <w:rPr>
                <w:sz w:val="16"/>
              </w:rPr>
              <w:t>Rel-18</w:t>
            </w:r>
          </w:p>
        </w:tc>
        <w:tc>
          <w:tcPr>
            <w:tcW w:w="661" w:type="dxa"/>
          </w:tcPr>
          <w:p w14:paraId="26E10B08" w14:textId="00E92907" w:rsidR="002A26FA" w:rsidRPr="002A26FA" w:rsidRDefault="002A26FA" w:rsidP="002A26FA">
            <w:pPr>
              <w:pStyle w:val="TAL"/>
              <w:rPr>
                <w:sz w:val="16"/>
              </w:rPr>
            </w:pPr>
            <w:r>
              <w:rPr>
                <w:sz w:val="16"/>
              </w:rPr>
              <w:t>18.0.0</w:t>
            </w:r>
          </w:p>
        </w:tc>
        <w:tc>
          <w:tcPr>
            <w:tcW w:w="2607" w:type="dxa"/>
          </w:tcPr>
          <w:p w14:paraId="2270EFB9" w14:textId="0BD7B116" w:rsidR="002A26FA" w:rsidRPr="002A26FA" w:rsidRDefault="002A26FA" w:rsidP="002A26FA">
            <w:pPr>
              <w:pStyle w:val="TAL"/>
              <w:rPr>
                <w:sz w:val="16"/>
              </w:rPr>
            </w:pPr>
            <w:r>
              <w:rPr>
                <w:sz w:val="16"/>
              </w:rPr>
              <w:t>Update the references</w:t>
            </w:r>
          </w:p>
        </w:tc>
      </w:tr>
      <w:tr w:rsidR="002A26FA" w14:paraId="49B2DCC8" w14:textId="77777777" w:rsidTr="002A26FA">
        <w:tc>
          <w:tcPr>
            <w:tcW w:w="1133" w:type="dxa"/>
          </w:tcPr>
          <w:p w14:paraId="7446F0EE" w14:textId="6DCCBFD7" w:rsidR="002A26FA" w:rsidRPr="002A26FA" w:rsidRDefault="002A26FA" w:rsidP="002A26FA">
            <w:pPr>
              <w:pStyle w:val="TAL"/>
              <w:rPr>
                <w:sz w:val="16"/>
              </w:rPr>
            </w:pPr>
            <w:r>
              <w:rPr>
                <w:sz w:val="16"/>
              </w:rPr>
              <w:t>C4-241420</w:t>
            </w:r>
          </w:p>
        </w:tc>
        <w:tc>
          <w:tcPr>
            <w:tcW w:w="1020" w:type="dxa"/>
          </w:tcPr>
          <w:p w14:paraId="6095E29B" w14:textId="62E89D7B" w:rsidR="002A26FA" w:rsidRPr="002A26FA" w:rsidRDefault="002A26FA" w:rsidP="002A26FA">
            <w:pPr>
              <w:pStyle w:val="TAL"/>
              <w:rPr>
                <w:sz w:val="16"/>
              </w:rPr>
            </w:pPr>
            <w:r>
              <w:rPr>
                <w:sz w:val="16"/>
              </w:rPr>
              <w:t>agreed</w:t>
            </w:r>
          </w:p>
        </w:tc>
        <w:tc>
          <w:tcPr>
            <w:tcW w:w="1020" w:type="dxa"/>
          </w:tcPr>
          <w:p w14:paraId="71232FCB" w14:textId="10EE53A0" w:rsidR="002A26FA" w:rsidRPr="002A26FA" w:rsidRDefault="002A26FA" w:rsidP="002A26FA">
            <w:pPr>
              <w:pStyle w:val="TAL"/>
              <w:rPr>
                <w:sz w:val="16"/>
              </w:rPr>
            </w:pPr>
            <w:r>
              <w:rPr>
                <w:sz w:val="16"/>
              </w:rPr>
              <w:t>approved</w:t>
            </w:r>
          </w:p>
        </w:tc>
        <w:tc>
          <w:tcPr>
            <w:tcW w:w="1133" w:type="dxa"/>
          </w:tcPr>
          <w:p w14:paraId="6DED76A1" w14:textId="220ACFBC" w:rsidR="002A26FA" w:rsidRPr="002A26FA" w:rsidRDefault="002A26FA" w:rsidP="002A26FA">
            <w:pPr>
              <w:pStyle w:val="TAL"/>
              <w:rPr>
                <w:sz w:val="16"/>
              </w:rPr>
            </w:pPr>
            <w:r>
              <w:rPr>
                <w:sz w:val="16"/>
              </w:rPr>
              <w:t>29.515</w:t>
            </w:r>
          </w:p>
        </w:tc>
        <w:tc>
          <w:tcPr>
            <w:tcW w:w="572" w:type="dxa"/>
          </w:tcPr>
          <w:p w14:paraId="49ECF04E" w14:textId="13D01207" w:rsidR="002A26FA" w:rsidRPr="002A26FA" w:rsidRDefault="002A26FA" w:rsidP="002A26FA">
            <w:pPr>
              <w:pStyle w:val="TAL"/>
              <w:rPr>
                <w:sz w:val="16"/>
              </w:rPr>
            </w:pPr>
            <w:r>
              <w:rPr>
                <w:sz w:val="16"/>
              </w:rPr>
              <w:t>0172</w:t>
            </w:r>
          </w:p>
        </w:tc>
        <w:tc>
          <w:tcPr>
            <w:tcW w:w="567" w:type="dxa"/>
          </w:tcPr>
          <w:p w14:paraId="21CBB6E1" w14:textId="305048E5" w:rsidR="002A26FA" w:rsidRPr="002A26FA" w:rsidRDefault="002A26FA" w:rsidP="002A26FA">
            <w:pPr>
              <w:pStyle w:val="TAL"/>
              <w:rPr>
                <w:sz w:val="16"/>
              </w:rPr>
            </w:pPr>
            <w:r>
              <w:rPr>
                <w:sz w:val="16"/>
              </w:rPr>
              <w:t>1</w:t>
            </w:r>
          </w:p>
        </w:tc>
        <w:tc>
          <w:tcPr>
            <w:tcW w:w="567" w:type="dxa"/>
          </w:tcPr>
          <w:p w14:paraId="1F33A7B6" w14:textId="1309556E" w:rsidR="002A26FA" w:rsidRPr="002A26FA" w:rsidRDefault="002A26FA" w:rsidP="002A26FA">
            <w:pPr>
              <w:pStyle w:val="TAL"/>
              <w:rPr>
                <w:sz w:val="16"/>
              </w:rPr>
            </w:pPr>
            <w:r>
              <w:rPr>
                <w:sz w:val="16"/>
              </w:rPr>
              <w:t>F</w:t>
            </w:r>
          </w:p>
        </w:tc>
        <w:tc>
          <w:tcPr>
            <w:tcW w:w="510" w:type="dxa"/>
          </w:tcPr>
          <w:p w14:paraId="1BB5C005" w14:textId="681F2770" w:rsidR="002A26FA" w:rsidRPr="002A26FA" w:rsidRDefault="002A26FA" w:rsidP="002A26FA">
            <w:pPr>
              <w:pStyle w:val="TAL"/>
              <w:rPr>
                <w:sz w:val="16"/>
              </w:rPr>
            </w:pPr>
            <w:r>
              <w:rPr>
                <w:sz w:val="16"/>
              </w:rPr>
              <w:t>Rel-18</w:t>
            </w:r>
          </w:p>
        </w:tc>
        <w:tc>
          <w:tcPr>
            <w:tcW w:w="661" w:type="dxa"/>
          </w:tcPr>
          <w:p w14:paraId="26943D8F" w14:textId="0E38E2A9" w:rsidR="002A26FA" w:rsidRPr="002A26FA" w:rsidRDefault="002A26FA" w:rsidP="002A26FA">
            <w:pPr>
              <w:pStyle w:val="TAL"/>
              <w:rPr>
                <w:sz w:val="16"/>
              </w:rPr>
            </w:pPr>
            <w:r>
              <w:rPr>
                <w:sz w:val="16"/>
              </w:rPr>
              <w:t>18.5.0</w:t>
            </w:r>
          </w:p>
        </w:tc>
        <w:tc>
          <w:tcPr>
            <w:tcW w:w="2607" w:type="dxa"/>
          </w:tcPr>
          <w:p w14:paraId="200A6434" w14:textId="375C213F" w:rsidR="002A26FA" w:rsidRPr="002A26FA" w:rsidRDefault="002A26FA" w:rsidP="002A26FA">
            <w:pPr>
              <w:pStyle w:val="TAL"/>
              <w:rPr>
                <w:sz w:val="16"/>
              </w:rPr>
            </w:pPr>
            <w:r>
              <w:rPr>
                <w:sz w:val="16"/>
              </w:rPr>
              <w:t>Updates on feature description</w:t>
            </w:r>
          </w:p>
        </w:tc>
      </w:tr>
      <w:tr w:rsidR="002A26FA" w14:paraId="015C40F5" w14:textId="77777777" w:rsidTr="002A26FA">
        <w:tc>
          <w:tcPr>
            <w:tcW w:w="1133" w:type="dxa"/>
          </w:tcPr>
          <w:p w14:paraId="5DC0F38E" w14:textId="4B34B438" w:rsidR="002A26FA" w:rsidRPr="002A26FA" w:rsidRDefault="002A26FA" w:rsidP="002A26FA">
            <w:pPr>
              <w:pStyle w:val="TAL"/>
              <w:rPr>
                <w:sz w:val="16"/>
              </w:rPr>
            </w:pPr>
            <w:r>
              <w:rPr>
                <w:sz w:val="16"/>
              </w:rPr>
              <w:t>C4-241422</w:t>
            </w:r>
          </w:p>
        </w:tc>
        <w:tc>
          <w:tcPr>
            <w:tcW w:w="1020" w:type="dxa"/>
          </w:tcPr>
          <w:p w14:paraId="4E4C79E2" w14:textId="3FF2B18B" w:rsidR="002A26FA" w:rsidRPr="002A26FA" w:rsidRDefault="002A26FA" w:rsidP="002A26FA">
            <w:pPr>
              <w:pStyle w:val="TAL"/>
              <w:rPr>
                <w:sz w:val="16"/>
              </w:rPr>
            </w:pPr>
            <w:r>
              <w:rPr>
                <w:sz w:val="16"/>
              </w:rPr>
              <w:t>agreed</w:t>
            </w:r>
          </w:p>
        </w:tc>
        <w:tc>
          <w:tcPr>
            <w:tcW w:w="1020" w:type="dxa"/>
          </w:tcPr>
          <w:p w14:paraId="66ECB122" w14:textId="5C9207B2" w:rsidR="002A26FA" w:rsidRPr="002A26FA" w:rsidRDefault="002A26FA" w:rsidP="002A26FA">
            <w:pPr>
              <w:pStyle w:val="TAL"/>
              <w:rPr>
                <w:sz w:val="16"/>
              </w:rPr>
            </w:pPr>
            <w:r>
              <w:rPr>
                <w:sz w:val="16"/>
              </w:rPr>
              <w:t>approved</w:t>
            </w:r>
          </w:p>
        </w:tc>
        <w:tc>
          <w:tcPr>
            <w:tcW w:w="1133" w:type="dxa"/>
          </w:tcPr>
          <w:p w14:paraId="215463FC" w14:textId="693E2E93" w:rsidR="002A26FA" w:rsidRPr="002A26FA" w:rsidRDefault="002A26FA" w:rsidP="002A26FA">
            <w:pPr>
              <w:pStyle w:val="TAL"/>
              <w:rPr>
                <w:sz w:val="16"/>
              </w:rPr>
            </w:pPr>
            <w:r>
              <w:rPr>
                <w:sz w:val="16"/>
              </w:rPr>
              <w:t>29.503</w:t>
            </w:r>
          </w:p>
        </w:tc>
        <w:tc>
          <w:tcPr>
            <w:tcW w:w="572" w:type="dxa"/>
          </w:tcPr>
          <w:p w14:paraId="3D8C6CF9" w14:textId="118DA15C" w:rsidR="002A26FA" w:rsidRPr="002A26FA" w:rsidRDefault="002A26FA" w:rsidP="002A26FA">
            <w:pPr>
              <w:pStyle w:val="TAL"/>
              <w:rPr>
                <w:sz w:val="16"/>
              </w:rPr>
            </w:pPr>
            <w:r>
              <w:rPr>
                <w:sz w:val="16"/>
              </w:rPr>
              <w:t>1247</w:t>
            </w:r>
          </w:p>
        </w:tc>
        <w:tc>
          <w:tcPr>
            <w:tcW w:w="567" w:type="dxa"/>
          </w:tcPr>
          <w:p w14:paraId="4F3D6FA9" w14:textId="017405BE" w:rsidR="002A26FA" w:rsidRPr="002A26FA" w:rsidRDefault="002A26FA" w:rsidP="002A26FA">
            <w:pPr>
              <w:pStyle w:val="TAL"/>
              <w:rPr>
                <w:sz w:val="16"/>
              </w:rPr>
            </w:pPr>
            <w:r>
              <w:rPr>
                <w:sz w:val="16"/>
              </w:rPr>
              <w:t>1</w:t>
            </w:r>
          </w:p>
        </w:tc>
        <w:tc>
          <w:tcPr>
            <w:tcW w:w="567" w:type="dxa"/>
          </w:tcPr>
          <w:p w14:paraId="02F1931F" w14:textId="5B0CE9CB" w:rsidR="002A26FA" w:rsidRPr="002A26FA" w:rsidRDefault="002A26FA" w:rsidP="002A26FA">
            <w:pPr>
              <w:pStyle w:val="TAL"/>
              <w:rPr>
                <w:sz w:val="16"/>
              </w:rPr>
            </w:pPr>
            <w:r>
              <w:rPr>
                <w:sz w:val="16"/>
              </w:rPr>
              <w:t>B</w:t>
            </w:r>
          </w:p>
        </w:tc>
        <w:tc>
          <w:tcPr>
            <w:tcW w:w="510" w:type="dxa"/>
          </w:tcPr>
          <w:p w14:paraId="08A5AEE2" w14:textId="1971EB30" w:rsidR="002A26FA" w:rsidRPr="002A26FA" w:rsidRDefault="002A26FA" w:rsidP="002A26FA">
            <w:pPr>
              <w:pStyle w:val="TAL"/>
              <w:rPr>
                <w:sz w:val="16"/>
              </w:rPr>
            </w:pPr>
            <w:r>
              <w:rPr>
                <w:sz w:val="16"/>
              </w:rPr>
              <w:t>Rel-18</w:t>
            </w:r>
          </w:p>
        </w:tc>
        <w:tc>
          <w:tcPr>
            <w:tcW w:w="661" w:type="dxa"/>
          </w:tcPr>
          <w:p w14:paraId="5732C46E" w14:textId="42585898" w:rsidR="002A26FA" w:rsidRPr="002A26FA" w:rsidRDefault="002A26FA" w:rsidP="002A26FA">
            <w:pPr>
              <w:pStyle w:val="TAL"/>
              <w:rPr>
                <w:sz w:val="16"/>
              </w:rPr>
            </w:pPr>
            <w:r>
              <w:rPr>
                <w:sz w:val="16"/>
              </w:rPr>
              <w:t>18.5.0</w:t>
            </w:r>
          </w:p>
        </w:tc>
        <w:tc>
          <w:tcPr>
            <w:tcW w:w="2607" w:type="dxa"/>
          </w:tcPr>
          <w:p w14:paraId="51A6A6DD" w14:textId="524B95FC" w:rsidR="002A26FA" w:rsidRPr="002A26FA" w:rsidRDefault="002A26FA" w:rsidP="002A26FA">
            <w:pPr>
              <w:pStyle w:val="TAL"/>
              <w:rPr>
                <w:sz w:val="16"/>
              </w:rPr>
            </w:pPr>
            <w:r>
              <w:rPr>
                <w:sz w:val="16"/>
              </w:rPr>
              <w:t>Resolve Editor’s Note</w:t>
            </w:r>
          </w:p>
        </w:tc>
      </w:tr>
      <w:tr w:rsidR="002A26FA" w14:paraId="052EAFAE" w14:textId="77777777" w:rsidTr="002A26FA">
        <w:tc>
          <w:tcPr>
            <w:tcW w:w="1133" w:type="dxa"/>
          </w:tcPr>
          <w:p w14:paraId="4E24D983" w14:textId="6B165CF2" w:rsidR="002A26FA" w:rsidRPr="002A26FA" w:rsidRDefault="002A26FA" w:rsidP="002A26FA">
            <w:pPr>
              <w:pStyle w:val="TAL"/>
              <w:rPr>
                <w:sz w:val="16"/>
              </w:rPr>
            </w:pPr>
            <w:r>
              <w:rPr>
                <w:sz w:val="16"/>
              </w:rPr>
              <w:t>C4-241424</w:t>
            </w:r>
          </w:p>
        </w:tc>
        <w:tc>
          <w:tcPr>
            <w:tcW w:w="1020" w:type="dxa"/>
          </w:tcPr>
          <w:p w14:paraId="76B945DC" w14:textId="53F890FC" w:rsidR="002A26FA" w:rsidRPr="002A26FA" w:rsidRDefault="002A26FA" w:rsidP="002A26FA">
            <w:pPr>
              <w:pStyle w:val="TAL"/>
              <w:rPr>
                <w:sz w:val="16"/>
              </w:rPr>
            </w:pPr>
            <w:r>
              <w:rPr>
                <w:sz w:val="16"/>
              </w:rPr>
              <w:t>agreed</w:t>
            </w:r>
          </w:p>
        </w:tc>
        <w:tc>
          <w:tcPr>
            <w:tcW w:w="1020" w:type="dxa"/>
          </w:tcPr>
          <w:p w14:paraId="3CBA0FDE" w14:textId="01DEE659" w:rsidR="002A26FA" w:rsidRPr="002A26FA" w:rsidRDefault="002A26FA" w:rsidP="002A26FA">
            <w:pPr>
              <w:pStyle w:val="TAL"/>
              <w:rPr>
                <w:sz w:val="16"/>
              </w:rPr>
            </w:pPr>
            <w:r>
              <w:rPr>
                <w:sz w:val="16"/>
              </w:rPr>
              <w:t>approved</w:t>
            </w:r>
          </w:p>
        </w:tc>
        <w:tc>
          <w:tcPr>
            <w:tcW w:w="1133" w:type="dxa"/>
          </w:tcPr>
          <w:p w14:paraId="48FF96BB" w14:textId="5F378CCB" w:rsidR="002A26FA" w:rsidRPr="002A26FA" w:rsidRDefault="002A26FA" w:rsidP="002A26FA">
            <w:pPr>
              <w:pStyle w:val="TAL"/>
              <w:rPr>
                <w:sz w:val="16"/>
              </w:rPr>
            </w:pPr>
            <w:r>
              <w:rPr>
                <w:sz w:val="16"/>
              </w:rPr>
              <w:t>29.572</w:t>
            </w:r>
          </w:p>
        </w:tc>
        <w:tc>
          <w:tcPr>
            <w:tcW w:w="572" w:type="dxa"/>
          </w:tcPr>
          <w:p w14:paraId="10467108" w14:textId="712124E2" w:rsidR="002A26FA" w:rsidRPr="002A26FA" w:rsidRDefault="002A26FA" w:rsidP="002A26FA">
            <w:pPr>
              <w:pStyle w:val="TAL"/>
              <w:rPr>
                <w:sz w:val="16"/>
              </w:rPr>
            </w:pPr>
            <w:r>
              <w:rPr>
                <w:sz w:val="16"/>
              </w:rPr>
              <w:t>0257</w:t>
            </w:r>
          </w:p>
        </w:tc>
        <w:tc>
          <w:tcPr>
            <w:tcW w:w="567" w:type="dxa"/>
          </w:tcPr>
          <w:p w14:paraId="796B055D" w14:textId="1F90DA7B" w:rsidR="002A26FA" w:rsidRPr="002A26FA" w:rsidRDefault="002A26FA" w:rsidP="002A26FA">
            <w:pPr>
              <w:pStyle w:val="TAL"/>
              <w:rPr>
                <w:sz w:val="16"/>
              </w:rPr>
            </w:pPr>
            <w:r>
              <w:rPr>
                <w:sz w:val="16"/>
              </w:rPr>
              <w:t>1</w:t>
            </w:r>
          </w:p>
        </w:tc>
        <w:tc>
          <w:tcPr>
            <w:tcW w:w="567" w:type="dxa"/>
          </w:tcPr>
          <w:p w14:paraId="19B9A93D" w14:textId="131A5536" w:rsidR="002A26FA" w:rsidRPr="002A26FA" w:rsidRDefault="002A26FA" w:rsidP="002A26FA">
            <w:pPr>
              <w:pStyle w:val="TAL"/>
              <w:rPr>
                <w:sz w:val="16"/>
              </w:rPr>
            </w:pPr>
            <w:r>
              <w:rPr>
                <w:sz w:val="16"/>
              </w:rPr>
              <w:t>F</w:t>
            </w:r>
          </w:p>
        </w:tc>
        <w:tc>
          <w:tcPr>
            <w:tcW w:w="510" w:type="dxa"/>
          </w:tcPr>
          <w:p w14:paraId="029E44BB" w14:textId="7443B8C1" w:rsidR="002A26FA" w:rsidRPr="002A26FA" w:rsidRDefault="002A26FA" w:rsidP="002A26FA">
            <w:pPr>
              <w:pStyle w:val="TAL"/>
              <w:rPr>
                <w:sz w:val="16"/>
              </w:rPr>
            </w:pPr>
            <w:r>
              <w:rPr>
                <w:sz w:val="16"/>
              </w:rPr>
              <w:t>Rel-18</w:t>
            </w:r>
          </w:p>
        </w:tc>
        <w:tc>
          <w:tcPr>
            <w:tcW w:w="661" w:type="dxa"/>
          </w:tcPr>
          <w:p w14:paraId="0CBF7CEC" w14:textId="6513B088" w:rsidR="002A26FA" w:rsidRPr="002A26FA" w:rsidRDefault="002A26FA" w:rsidP="002A26FA">
            <w:pPr>
              <w:pStyle w:val="TAL"/>
              <w:rPr>
                <w:sz w:val="16"/>
              </w:rPr>
            </w:pPr>
            <w:r>
              <w:rPr>
                <w:sz w:val="16"/>
              </w:rPr>
              <w:t>18.5.0</w:t>
            </w:r>
          </w:p>
        </w:tc>
        <w:tc>
          <w:tcPr>
            <w:tcW w:w="2607" w:type="dxa"/>
          </w:tcPr>
          <w:p w14:paraId="29282C0D" w14:textId="3F684B51" w:rsidR="002A26FA" w:rsidRPr="002A26FA" w:rsidRDefault="002A26FA" w:rsidP="002A26FA">
            <w:pPr>
              <w:pStyle w:val="TAL"/>
              <w:rPr>
                <w:sz w:val="16"/>
              </w:rPr>
            </w:pPr>
            <w:r>
              <w:rPr>
                <w:sz w:val="16"/>
              </w:rPr>
              <w:t>Updates on feature description</w:t>
            </w:r>
          </w:p>
        </w:tc>
      </w:tr>
      <w:tr w:rsidR="002A26FA" w14:paraId="05ABD25C" w14:textId="77777777" w:rsidTr="002A26FA">
        <w:tc>
          <w:tcPr>
            <w:tcW w:w="1133" w:type="dxa"/>
          </w:tcPr>
          <w:p w14:paraId="5A34EBD1" w14:textId="2BB1B54B" w:rsidR="002A26FA" w:rsidRPr="002A26FA" w:rsidRDefault="002A26FA" w:rsidP="002A26FA">
            <w:pPr>
              <w:pStyle w:val="TAL"/>
              <w:rPr>
                <w:sz w:val="16"/>
              </w:rPr>
            </w:pPr>
            <w:r>
              <w:rPr>
                <w:sz w:val="16"/>
              </w:rPr>
              <w:t>C4-241425</w:t>
            </w:r>
          </w:p>
        </w:tc>
        <w:tc>
          <w:tcPr>
            <w:tcW w:w="1020" w:type="dxa"/>
          </w:tcPr>
          <w:p w14:paraId="3B47A225" w14:textId="5B84B59E" w:rsidR="002A26FA" w:rsidRPr="002A26FA" w:rsidRDefault="002A26FA" w:rsidP="002A26FA">
            <w:pPr>
              <w:pStyle w:val="TAL"/>
              <w:rPr>
                <w:sz w:val="16"/>
              </w:rPr>
            </w:pPr>
            <w:r>
              <w:rPr>
                <w:sz w:val="16"/>
              </w:rPr>
              <w:t>agreed</w:t>
            </w:r>
          </w:p>
        </w:tc>
        <w:tc>
          <w:tcPr>
            <w:tcW w:w="1020" w:type="dxa"/>
          </w:tcPr>
          <w:p w14:paraId="46242A86" w14:textId="0D385128" w:rsidR="002A26FA" w:rsidRPr="002A26FA" w:rsidRDefault="002A26FA" w:rsidP="002A26FA">
            <w:pPr>
              <w:pStyle w:val="TAL"/>
              <w:rPr>
                <w:sz w:val="16"/>
              </w:rPr>
            </w:pPr>
            <w:r>
              <w:rPr>
                <w:sz w:val="16"/>
              </w:rPr>
              <w:t>approved</w:t>
            </w:r>
          </w:p>
        </w:tc>
        <w:tc>
          <w:tcPr>
            <w:tcW w:w="1133" w:type="dxa"/>
          </w:tcPr>
          <w:p w14:paraId="748042A6" w14:textId="448E2E71" w:rsidR="002A26FA" w:rsidRPr="002A26FA" w:rsidRDefault="002A26FA" w:rsidP="002A26FA">
            <w:pPr>
              <w:pStyle w:val="TAL"/>
              <w:rPr>
                <w:sz w:val="16"/>
              </w:rPr>
            </w:pPr>
            <w:r>
              <w:rPr>
                <w:sz w:val="16"/>
              </w:rPr>
              <w:t>29.571</w:t>
            </w:r>
          </w:p>
        </w:tc>
        <w:tc>
          <w:tcPr>
            <w:tcW w:w="572" w:type="dxa"/>
          </w:tcPr>
          <w:p w14:paraId="7789D0B0" w14:textId="1D9886C2" w:rsidR="002A26FA" w:rsidRPr="002A26FA" w:rsidRDefault="002A26FA" w:rsidP="002A26FA">
            <w:pPr>
              <w:pStyle w:val="TAL"/>
              <w:rPr>
                <w:sz w:val="16"/>
              </w:rPr>
            </w:pPr>
            <w:r>
              <w:rPr>
                <w:sz w:val="16"/>
              </w:rPr>
              <w:t>0546</w:t>
            </w:r>
          </w:p>
        </w:tc>
        <w:tc>
          <w:tcPr>
            <w:tcW w:w="567" w:type="dxa"/>
          </w:tcPr>
          <w:p w14:paraId="7D17EFD6" w14:textId="7F7694EB" w:rsidR="002A26FA" w:rsidRPr="002A26FA" w:rsidRDefault="002A26FA" w:rsidP="002A26FA">
            <w:pPr>
              <w:pStyle w:val="TAL"/>
              <w:rPr>
                <w:sz w:val="16"/>
              </w:rPr>
            </w:pPr>
            <w:r>
              <w:rPr>
                <w:sz w:val="16"/>
              </w:rPr>
              <w:t>1</w:t>
            </w:r>
          </w:p>
        </w:tc>
        <w:tc>
          <w:tcPr>
            <w:tcW w:w="567" w:type="dxa"/>
          </w:tcPr>
          <w:p w14:paraId="1A58E758" w14:textId="033BF06A" w:rsidR="002A26FA" w:rsidRPr="002A26FA" w:rsidRDefault="002A26FA" w:rsidP="002A26FA">
            <w:pPr>
              <w:pStyle w:val="TAL"/>
              <w:rPr>
                <w:sz w:val="16"/>
              </w:rPr>
            </w:pPr>
            <w:r>
              <w:rPr>
                <w:sz w:val="16"/>
              </w:rPr>
              <w:t>F</w:t>
            </w:r>
          </w:p>
        </w:tc>
        <w:tc>
          <w:tcPr>
            <w:tcW w:w="510" w:type="dxa"/>
          </w:tcPr>
          <w:p w14:paraId="5FAFE585" w14:textId="2D82BB7F" w:rsidR="002A26FA" w:rsidRPr="002A26FA" w:rsidRDefault="002A26FA" w:rsidP="002A26FA">
            <w:pPr>
              <w:pStyle w:val="TAL"/>
              <w:rPr>
                <w:sz w:val="16"/>
              </w:rPr>
            </w:pPr>
            <w:r>
              <w:rPr>
                <w:sz w:val="16"/>
              </w:rPr>
              <w:t>Rel-18</w:t>
            </w:r>
          </w:p>
        </w:tc>
        <w:tc>
          <w:tcPr>
            <w:tcW w:w="661" w:type="dxa"/>
          </w:tcPr>
          <w:p w14:paraId="7A051540" w14:textId="0B5FB855" w:rsidR="002A26FA" w:rsidRPr="002A26FA" w:rsidRDefault="002A26FA" w:rsidP="002A26FA">
            <w:pPr>
              <w:pStyle w:val="TAL"/>
              <w:rPr>
                <w:sz w:val="16"/>
              </w:rPr>
            </w:pPr>
            <w:r>
              <w:rPr>
                <w:sz w:val="16"/>
              </w:rPr>
              <w:t>18.5.0</w:t>
            </w:r>
          </w:p>
        </w:tc>
        <w:tc>
          <w:tcPr>
            <w:tcW w:w="2607" w:type="dxa"/>
          </w:tcPr>
          <w:p w14:paraId="300D34B5" w14:textId="722F3A0A" w:rsidR="002A26FA" w:rsidRPr="002A26FA" w:rsidRDefault="002A26FA" w:rsidP="002A26FA">
            <w:pPr>
              <w:pStyle w:val="TAL"/>
              <w:rPr>
                <w:sz w:val="16"/>
              </w:rPr>
            </w:pPr>
            <w:r>
              <w:rPr>
                <w:sz w:val="16"/>
              </w:rPr>
              <w:t xml:space="preserve">Updates on </w:t>
            </w:r>
            <w:proofErr w:type="spellStart"/>
            <w:r>
              <w:rPr>
                <w:sz w:val="16"/>
              </w:rPr>
              <w:t>RangingSlPosAuth</w:t>
            </w:r>
            <w:proofErr w:type="spellEnd"/>
          </w:p>
        </w:tc>
      </w:tr>
      <w:tr w:rsidR="002A26FA" w14:paraId="036BA6D9" w14:textId="77777777" w:rsidTr="002A26FA">
        <w:tc>
          <w:tcPr>
            <w:tcW w:w="1133" w:type="dxa"/>
          </w:tcPr>
          <w:p w14:paraId="75107A88" w14:textId="53EC7CB7" w:rsidR="002A26FA" w:rsidRPr="002A26FA" w:rsidRDefault="002A26FA" w:rsidP="002A26FA">
            <w:pPr>
              <w:pStyle w:val="TAL"/>
              <w:rPr>
                <w:sz w:val="16"/>
              </w:rPr>
            </w:pPr>
            <w:r>
              <w:rPr>
                <w:sz w:val="16"/>
              </w:rPr>
              <w:t>C4-241426</w:t>
            </w:r>
          </w:p>
        </w:tc>
        <w:tc>
          <w:tcPr>
            <w:tcW w:w="1020" w:type="dxa"/>
          </w:tcPr>
          <w:p w14:paraId="1439AE71" w14:textId="327966ED" w:rsidR="002A26FA" w:rsidRPr="002A26FA" w:rsidRDefault="002A26FA" w:rsidP="002A26FA">
            <w:pPr>
              <w:pStyle w:val="TAL"/>
              <w:rPr>
                <w:sz w:val="16"/>
              </w:rPr>
            </w:pPr>
            <w:r>
              <w:rPr>
                <w:sz w:val="16"/>
              </w:rPr>
              <w:t>agreed</w:t>
            </w:r>
          </w:p>
        </w:tc>
        <w:tc>
          <w:tcPr>
            <w:tcW w:w="1020" w:type="dxa"/>
          </w:tcPr>
          <w:p w14:paraId="03E5E26C" w14:textId="766E61E5" w:rsidR="002A26FA" w:rsidRPr="002A26FA" w:rsidRDefault="002A26FA" w:rsidP="002A26FA">
            <w:pPr>
              <w:pStyle w:val="TAL"/>
              <w:rPr>
                <w:sz w:val="16"/>
              </w:rPr>
            </w:pPr>
            <w:r>
              <w:rPr>
                <w:sz w:val="16"/>
              </w:rPr>
              <w:t>approved</w:t>
            </w:r>
          </w:p>
        </w:tc>
        <w:tc>
          <w:tcPr>
            <w:tcW w:w="1133" w:type="dxa"/>
          </w:tcPr>
          <w:p w14:paraId="252BF3A5" w14:textId="03AE7931" w:rsidR="002A26FA" w:rsidRPr="002A26FA" w:rsidRDefault="002A26FA" w:rsidP="002A26FA">
            <w:pPr>
              <w:pStyle w:val="TAL"/>
              <w:rPr>
                <w:sz w:val="16"/>
              </w:rPr>
            </w:pPr>
            <w:r>
              <w:rPr>
                <w:sz w:val="16"/>
              </w:rPr>
              <w:t>29.586</w:t>
            </w:r>
          </w:p>
        </w:tc>
        <w:tc>
          <w:tcPr>
            <w:tcW w:w="572" w:type="dxa"/>
          </w:tcPr>
          <w:p w14:paraId="222ED371" w14:textId="576C0EF6" w:rsidR="002A26FA" w:rsidRPr="002A26FA" w:rsidRDefault="002A26FA" w:rsidP="002A26FA">
            <w:pPr>
              <w:pStyle w:val="TAL"/>
              <w:rPr>
                <w:sz w:val="16"/>
              </w:rPr>
            </w:pPr>
            <w:r>
              <w:rPr>
                <w:sz w:val="16"/>
              </w:rPr>
              <w:t>0001</w:t>
            </w:r>
          </w:p>
        </w:tc>
        <w:tc>
          <w:tcPr>
            <w:tcW w:w="567" w:type="dxa"/>
          </w:tcPr>
          <w:p w14:paraId="79724900" w14:textId="6786DC1D" w:rsidR="002A26FA" w:rsidRPr="002A26FA" w:rsidRDefault="002A26FA" w:rsidP="002A26FA">
            <w:pPr>
              <w:pStyle w:val="TAL"/>
              <w:rPr>
                <w:sz w:val="16"/>
              </w:rPr>
            </w:pPr>
            <w:r>
              <w:rPr>
                <w:sz w:val="16"/>
              </w:rPr>
              <w:t>1</w:t>
            </w:r>
          </w:p>
        </w:tc>
        <w:tc>
          <w:tcPr>
            <w:tcW w:w="567" w:type="dxa"/>
          </w:tcPr>
          <w:p w14:paraId="3067729F" w14:textId="3BB74231" w:rsidR="002A26FA" w:rsidRPr="002A26FA" w:rsidRDefault="002A26FA" w:rsidP="002A26FA">
            <w:pPr>
              <w:pStyle w:val="TAL"/>
              <w:rPr>
                <w:sz w:val="16"/>
              </w:rPr>
            </w:pPr>
            <w:r>
              <w:rPr>
                <w:sz w:val="16"/>
              </w:rPr>
              <w:t>F</w:t>
            </w:r>
          </w:p>
        </w:tc>
        <w:tc>
          <w:tcPr>
            <w:tcW w:w="510" w:type="dxa"/>
          </w:tcPr>
          <w:p w14:paraId="0BA50DB7" w14:textId="00731CBC" w:rsidR="002A26FA" w:rsidRPr="002A26FA" w:rsidRDefault="002A26FA" w:rsidP="002A26FA">
            <w:pPr>
              <w:pStyle w:val="TAL"/>
              <w:rPr>
                <w:sz w:val="16"/>
              </w:rPr>
            </w:pPr>
            <w:r>
              <w:rPr>
                <w:sz w:val="16"/>
              </w:rPr>
              <w:t>Rel-18</w:t>
            </w:r>
          </w:p>
        </w:tc>
        <w:tc>
          <w:tcPr>
            <w:tcW w:w="661" w:type="dxa"/>
          </w:tcPr>
          <w:p w14:paraId="560BD1B0" w14:textId="5B21FDFC" w:rsidR="002A26FA" w:rsidRPr="002A26FA" w:rsidRDefault="002A26FA" w:rsidP="002A26FA">
            <w:pPr>
              <w:pStyle w:val="TAL"/>
              <w:rPr>
                <w:sz w:val="16"/>
              </w:rPr>
            </w:pPr>
            <w:r>
              <w:rPr>
                <w:sz w:val="16"/>
              </w:rPr>
              <w:t>18.0.0</w:t>
            </w:r>
          </w:p>
        </w:tc>
        <w:tc>
          <w:tcPr>
            <w:tcW w:w="2607" w:type="dxa"/>
          </w:tcPr>
          <w:p w14:paraId="1E782D39" w14:textId="42199466" w:rsidR="002A26FA" w:rsidRPr="002A26FA" w:rsidRDefault="002A26FA" w:rsidP="002A26FA">
            <w:pPr>
              <w:pStyle w:val="TAL"/>
              <w:rPr>
                <w:sz w:val="16"/>
              </w:rPr>
            </w:pPr>
            <w:r>
              <w:rPr>
                <w:sz w:val="16"/>
              </w:rPr>
              <w:t>Update the incorrect description</w:t>
            </w:r>
          </w:p>
        </w:tc>
      </w:tr>
      <w:tr w:rsidR="002A26FA" w14:paraId="5A43F040" w14:textId="77777777" w:rsidTr="002A26FA">
        <w:tc>
          <w:tcPr>
            <w:tcW w:w="1133" w:type="dxa"/>
          </w:tcPr>
          <w:p w14:paraId="10EA46D2" w14:textId="7B649CBD" w:rsidR="002A26FA" w:rsidRPr="002A26FA" w:rsidRDefault="002A26FA" w:rsidP="002A26FA">
            <w:pPr>
              <w:pStyle w:val="TAL"/>
              <w:rPr>
                <w:sz w:val="16"/>
              </w:rPr>
            </w:pPr>
            <w:r>
              <w:rPr>
                <w:sz w:val="16"/>
              </w:rPr>
              <w:t>C4-241427</w:t>
            </w:r>
          </w:p>
        </w:tc>
        <w:tc>
          <w:tcPr>
            <w:tcW w:w="1020" w:type="dxa"/>
          </w:tcPr>
          <w:p w14:paraId="06AB9533" w14:textId="5DDE0887" w:rsidR="002A26FA" w:rsidRPr="002A26FA" w:rsidRDefault="002A26FA" w:rsidP="002A26FA">
            <w:pPr>
              <w:pStyle w:val="TAL"/>
              <w:rPr>
                <w:sz w:val="16"/>
              </w:rPr>
            </w:pPr>
            <w:r>
              <w:rPr>
                <w:sz w:val="16"/>
              </w:rPr>
              <w:t>agreed</w:t>
            </w:r>
          </w:p>
        </w:tc>
        <w:tc>
          <w:tcPr>
            <w:tcW w:w="1020" w:type="dxa"/>
          </w:tcPr>
          <w:p w14:paraId="7F876DC3" w14:textId="29FA0547" w:rsidR="002A26FA" w:rsidRPr="002A26FA" w:rsidRDefault="002A26FA" w:rsidP="002A26FA">
            <w:pPr>
              <w:pStyle w:val="TAL"/>
              <w:rPr>
                <w:sz w:val="16"/>
              </w:rPr>
            </w:pPr>
            <w:r>
              <w:rPr>
                <w:sz w:val="16"/>
              </w:rPr>
              <w:t>approved</w:t>
            </w:r>
          </w:p>
        </w:tc>
        <w:tc>
          <w:tcPr>
            <w:tcW w:w="1133" w:type="dxa"/>
          </w:tcPr>
          <w:p w14:paraId="098AC070" w14:textId="77A92D49" w:rsidR="002A26FA" w:rsidRPr="002A26FA" w:rsidRDefault="002A26FA" w:rsidP="002A26FA">
            <w:pPr>
              <w:pStyle w:val="TAL"/>
              <w:rPr>
                <w:sz w:val="16"/>
              </w:rPr>
            </w:pPr>
            <w:r>
              <w:rPr>
                <w:sz w:val="16"/>
              </w:rPr>
              <w:t>29.586</w:t>
            </w:r>
          </w:p>
        </w:tc>
        <w:tc>
          <w:tcPr>
            <w:tcW w:w="572" w:type="dxa"/>
          </w:tcPr>
          <w:p w14:paraId="2B054010" w14:textId="303B4813" w:rsidR="002A26FA" w:rsidRPr="002A26FA" w:rsidRDefault="002A26FA" w:rsidP="002A26FA">
            <w:pPr>
              <w:pStyle w:val="TAL"/>
              <w:rPr>
                <w:sz w:val="16"/>
              </w:rPr>
            </w:pPr>
            <w:r>
              <w:rPr>
                <w:sz w:val="16"/>
              </w:rPr>
              <w:t>0003</w:t>
            </w:r>
          </w:p>
        </w:tc>
        <w:tc>
          <w:tcPr>
            <w:tcW w:w="567" w:type="dxa"/>
          </w:tcPr>
          <w:p w14:paraId="03776235" w14:textId="6D48D2CC" w:rsidR="002A26FA" w:rsidRPr="002A26FA" w:rsidRDefault="002A26FA" w:rsidP="002A26FA">
            <w:pPr>
              <w:pStyle w:val="TAL"/>
              <w:rPr>
                <w:sz w:val="16"/>
              </w:rPr>
            </w:pPr>
            <w:r>
              <w:rPr>
                <w:sz w:val="16"/>
              </w:rPr>
              <w:t>1</w:t>
            </w:r>
          </w:p>
        </w:tc>
        <w:tc>
          <w:tcPr>
            <w:tcW w:w="567" w:type="dxa"/>
          </w:tcPr>
          <w:p w14:paraId="15FF4E2B" w14:textId="1DCBCA68" w:rsidR="002A26FA" w:rsidRPr="002A26FA" w:rsidRDefault="002A26FA" w:rsidP="002A26FA">
            <w:pPr>
              <w:pStyle w:val="TAL"/>
              <w:rPr>
                <w:sz w:val="16"/>
              </w:rPr>
            </w:pPr>
            <w:r>
              <w:rPr>
                <w:sz w:val="16"/>
              </w:rPr>
              <w:t>F</w:t>
            </w:r>
          </w:p>
        </w:tc>
        <w:tc>
          <w:tcPr>
            <w:tcW w:w="510" w:type="dxa"/>
          </w:tcPr>
          <w:p w14:paraId="7E6682F6" w14:textId="2E20B9A5" w:rsidR="002A26FA" w:rsidRPr="002A26FA" w:rsidRDefault="002A26FA" w:rsidP="002A26FA">
            <w:pPr>
              <w:pStyle w:val="TAL"/>
              <w:rPr>
                <w:sz w:val="16"/>
              </w:rPr>
            </w:pPr>
            <w:r>
              <w:rPr>
                <w:sz w:val="16"/>
              </w:rPr>
              <w:t>Rel-18</w:t>
            </w:r>
          </w:p>
        </w:tc>
        <w:tc>
          <w:tcPr>
            <w:tcW w:w="661" w:type="dxa"/>
          </w:tcPr>
          <w:p w14:paraId="3DBB122D" w14:textId="387EBBD2" w:rsidR="002A26FA" w:rsidRPr="002A26FA" w:rsidRDefault="002A26FA" w:rsidP="002A26FA">
            <w:pPr>
              <w:pStyle w:val="TAL"/>
              <w:rPr>
                <w:sz w:val="16"/>
              </w:rPr>
            </w:pPr>
            <w:r>
              <w:rPr>
                <w:sz w:val="16"/>
              </w:rPr>
              <w:t>18.0.0</w:t>
            </w:r>
          </w:p>
        </w:tc>
        <w:tc>
          <w:tcPr>
            <w:tcW w:w="2607" w:type="dxa"/>
          </w:tcPr>
          <w:p w14:paraId="4CB51719" w14:textId="70F828B3" w:rsidR="002A26FA" w:rsidRPr="002A26FA" w:rsidRDefault="002A26FA" w:rsidP="002A26FA">
            <w:pPr>
              <w:pStyle w:val="TAL"/>
              <w:rPr>
                <w:sz w:val="16"/>
              </w:rPr>
            </w:pPr>
            <w:r>
              <w:rPr>
                <w:sz w:val="16"/>
              </w:rPr>
              <w:t>Updates on announce-authorize URI</w:t>
            </w:r>
          </w:p>
        </w:tc>
      </w:tr>
      <w:tr w:rsidR="002A26FA" w14:paraId="461B51C0" w14:textId="77777777" w:rsidTr="002A26FA">
        <w:tc>
          <w:tcPr>
            <w:tcW w:w="1133" w:type="dxa"/>
          </w:tcPr>
          <w:p w14:paraId="0147787E" w14:textId="211C0C11" w:rsidR="002A26FA" w:rsidRPr="002A26FA" w:rsidRDefault="002A26FA" w:rsidP="002A26FA">
            <w:pPr>
              <w:pStyle w:val="TAL"/>
              <w:rPr>
                <w:sz w:val="16"/>
              </w:rPr>
            </w:pPr>
            <w:r>
              <w:rPr>
                <w:sz w:val="16"/>
              </w:rPr>
              <w:t>C4-241428</w:t>
            </w:r>
          </w:p>
        </w:tc>
        <w:tc>
          <w:tcPr>
            <w:tcW w:w="1020" w:type="dxa"/>
          </w:tcPr>
          <w:p w14:paraId="2DE62FF3" w14:textId="4C07AF6F" w:rsidR="002A26FA" w:rsidRPr="002A26FA" w:rsidRDefault="002A26FA" w:rsidP="002A26FA">
            <w:pPr>
              <w:pStyle w:val="TAL"/>
              <w:rPr>
                <w:sz w:val="16"/>
              </w:rPr>
            </w:pPr>
            <w:r>
              <w:rPr>
                <w:sz w:val="16"/>
              </w:rPr>
              <w:t>agreed</w:t>
            </w:r>
          </w:p>
        </w:tc>
        <w:tc>
          <w:tcPr>
            <w:tcW w:w="1020" w:type="dxa"/>
          </w:tcPr>
          <w:p w14:paraId="72CA3D44" w14:textId="5DE20532" w:rsidR="002A26FA" w:rsidRPr="002A26FA" w:rsidRDefault="002A26FA" w:rsidP="002A26FA">
            <w:pPr>
              <w:pStyle w:val="TAL"/>
              <w:rPr>
                <w:sz w:val="16"/>
              </w:rPr>
            </w:pPr>
            <w:r>
              <w:rPr>
                <w:sz w:val="16"/>
              </w:rPr>
              <w:t>approved</w:t>
            </w:r>
          </w:p>
        </w:tc>
        <w:tc>
          <w:tcPr>
            <w:tcW w:w="1133" w:type="dxa"/>
          </w:tcPr>
          <w:p w14:paraId="539D43B0" w14:textId="42EE4121" w:rsidR="002A26FA" w:rsidRPr="002A26FA" w:rsidRDefault="002A26FA" w:rsidP="002A26FA">
            <w:pPr>
              <w:pStyle w:val="TAL"/>
              <w:rPr>
                <w:sz w:val="16"/>
              </w:rPr>
            </w:pPr>
            <w:r>
              <w:rPr>
                <w:sz w:val="16"/>
              </w:rPr>
              <w:t>29.586</w:t>
            </w:r>
          </w:p>
        </w:tc>
        <w:tc>
          <w:tcPr>
            <w:tcW w:w="572" w:type="dxa"/>
          </w:tcPr>
          <w:p w14:paraId="533AA169" w14:textId="49457364" w:rsidR="002A26FA" w:rsidRPr="002A26FA" w:rsidRDefault="002A26FA" w:rsidP="002A26FA">
            <w:pPr>
              <w:pStyle w:val="TAL"/>
              <w:rPr>
                <w:sz w:val="16"/>
              </w:rPr>
            </w:pPr>
            <w:r>
              <w:rPr>
                <w:sz w:val="16"/>
              </w:rPr>
              <w:t>0004</w:t>
            </w:r>
          </w:p>
        </w:tc>
        <w:tc>
          <w:tcPr>
            <w:tcW w:w="567" w:type="dxa"/>
          </w:tcPr>
          <w:p w14:paraId="0B4F1742" w14:textId="0868AC75" w:rsidR="002A26FA" w:rsidRPr="002A26FA" w:rsidRDefault="002A26FA" w:rsidP="002A26FA">
            <w:pPr>
              <w:pStyle w:val="TAL"/>
              <w:rPr>
                <w:sz w:val="16"/>
              </w:rPr>
            </w:pPr>
            <w:r>
              <w:rPr>
                <w:sz w:val="16"/>
              </w:rPr>
              <w:t>1</w:t>
            </w:r>
          </w:p>
        </w:tc>
        <w:tc>
          <w:tcPr>
            <w:tcW w:w="567" w:type="dxa"/>
          </w:tcPr>
          <w:p w14:paraId="743BF7D8" w14:textId="32ACB1E9" w:rsidR="002A26FA" w:rsidRPr="002A26FA" w:rsidRDefault="002A26FA" w:rsidP="002A26FA">
            <w:pPr>
              <w:pStyle w:val="TAL"/>
              <w:rPr>
                <w:sz w:val="16"/>
              </w:rPr>
            </w:pPr>
            <w:r>
              <w:rPr>
                <w:sz w:val="16"/>
              </w:rPr>
              <w:t>F</w:t>
            </w:r>
          </w:p>
        </w:tc>
        <w:tc>
          <w:tcPr>
            <w:tcW w:w="510" w:type="dxa"/>
          </w:tcPr>
          <w:p w14:paraId="3BA01480" w14:textId="26321455" w:rsidR="002A26FA" w:rsidRPr="002A26FA" w:rsidRDefault="002A26FA" w:rsidP="002A26FA">
            <w:pPr>
              <w:pStyle w:val="TAL"/>
              <w:rPr>
                <w:sz w:val="16"/>
              </w:rPr>
            </w:pPr>
            <w:r>
              <w:rPr>
                <w:sz w:val="16"/>
              </w:rPr>
              <w:t>Rel-18</w:t>
            </w:r>
          </w:p>
        </w:tc>
        <w:tc>
          <w:tcPr>
            <w:tcW w:w="661" w:type="dxa"/>
          </w:tcPr>
          <w:p w14:paraId="073F563C" w14:textId="6A42CECD" w:rsidR="002A26FA" w:rsidRPr="002A26FA" w:rsidRDefault="002A26FA" w:rsidP="002A26FA">
            <w:pPr>
              <w:pStyle w:val="TAL"/>
              <w:rPr>
                <w:sz w:val="16"/>
              </w:rPr>
            </w:pPr>
            <w:r>
              <w:rPr>
                <w:sz w:val="16"/>
              </w:rPr>
              <w:t>18.0.0</w:t>
            </w:r>
          </w:p>
        </w:tc>
        <w:tc>
          <w:tcPr>
            <w:tcW w:w="2607" w:type="dxa"/>
          </w:tcPr>
          <w:p w14:paraId="23DBE635" w14:textId="20048B15" w:rsidR="002A26FA" w:rsidRPr="002A26FA" w:rsidRDefault="002A26FA" w:rsidP="002A26FA">
            <w:pPr>
              <w:pStyle w:val="TAL"/>
              <w:rPr>
                <w:sz w:val="16"/>
              </w:rPr>
            </w:pPr>
            <w:r>
              <w:rPr>
                <w:sz w:val="16"/>
              </w:rPr>
              <w:t>Updates on discovery-authorize URI</w:t>
            </w:r>
          </w:p>
        </w:tc>
      </w:tr>
      <w:tr w:rsidR="002A26FA" w14:paraId="7BC89942" w14:textId="77777777" w:rsidTr="002A26FA">
        <w:tc>
          <w:tcPr>
            <w:tcW w:w="1133" w:type="dxa"/>
          </w:tcPr>
          <w:p w14:paraId="668E3A33" w14:textId="59AC73A2" w:rsidR="002A26FA" w:rsidRPr="002A26FA" w:rsidRDefault="002A26FA" w:rsidP="002A26FA">
            <w:pPr>
              <w:pStyle w:val="TAL"/>
              <w:rPr>
                <w:sz w:val="16"/>
              </w:rPr>
            </w:pPr>
            <w:r>
              <w:rPr>
                <w:sz w:val="16"/>
              </w:rPr>
              <w:t>C4-241429</w:t>
            </w:r>
          </w:p>
        </w:tc>
        <w:tc>
          <w:tcPr>
            <w:tcW w:w="1020" w:type="dxa"/>
          </w:tcPr>
          <w:p w14:paraId="795B9E3A" w14:textId="47DCF507" w:rsidR="002A26FA" w:rsidRPr="002A26FA" w:rsidRDefault="002A26FA" w:rsidP="002A26FA">
            <w:pPr>
              <w:pStyle w:val="TAL"/>
              <w:rPr>
                <w:sz w:val="16"/>
              </w:rPr>
            </w:pPr>
            <w:r>
              <w:rPr>
                <w:sz w:val="16"/>
              </w:rPr>
              <w:t>agreed</w:t>
            </w:r>
          </w:p>
        </w:tc>
        <w:tc>
          <w:tcPr>
            <w:tcW w:w="1020" w:type="dxa"/>
          </w:tcPr>
          <w:p w14:paraId="4AD1FFE5" w14:textId="02B0EBF5" w:rsidR="002A26FA" w:rsidRPr="002A26FA" w:rsidRDefault="002A26FA" w:rsidP="002A26FA">
            <w:pPr>
              <w:pStyle w:val="TAL"/>
              <w:rPr>
                <w:sz w:val="16"/>
              </w:rPr>
            </w:pPr>
            <w:r>
              <w:rPr>
                <w:sz w:val="16"/>
              </w:rPr>
              <w:t>approved</w:t>
            </w:r>
          </w:p>
        </w:tc>
        <w:tc>
          <w:tcPr>
            <w:tcW w:w="1133" w:type="dxa"/>
          </w:tcPr>
          <w:p w14:paraId="7552D286" w14:textId="5858C462" w:rsidR="002A26FA" w:rsidRPr="002A26FA" w:rsidRDefault="002A26FA" w:rsidP="002A26FA">
            <w:pPr>
              <w:pStyle w:val="TAL"/>
              <w:rPr>
                <w:sz w:val="16"/>
              </w:rPr>
            </w:pPr>
            <w:r>
              <w:rPr>
                <w:sz w:val="16"/>
              </w:rPr>
              <w:t>29.586</w:t>
            </w:r>
          </w:p>
        </w:tc>
        <w:tc>
          <w:tcPr>
            <w:tcW w:w="572" w:type="dxa"/>
          </w:tcPr>
          <w:p w14:paraId="056352D3" w14:textId="6072CE26" w:rsidR="002A26FA" w:rsidRPr="002A26FA" w:rsidRDefault="002A26FA" w:rsidP="002A26FA">
            <w:pPr>
              <w:pStyle w:val="TAL"/>
              <w:rPr>
                <w:sz w:val="16"/>
              </w:rPr>
            </w:pPr>
            <w:r>
              <w:rPr>
                <w:sz w:val="16"/>
              </w:rPr>
              <w:t>0005</w:t>
            </w:r>
          </w:p>
        </w:tc>
        <w:tc>
          <w:tcPr>
            <w:tcW w:w="567" w:type="dxa"/>
          </w:tcPr>
          <w:p w14:paraId="4E6D0ABF" w14:textId="2F5B83E3" w:rsidR="002A26FA" w:rsidRPr="002A26FA" w:rsidRDefault="002A26FA" w:rsidP="002A26FA">
            <w:pPr>
              <w:pStyle w:val="TAL"/>
              <w:rPr>
                <w:sz w:val="16"/>
              </w:rPr>
            </w:pPr>
            <w:r>
              <w:rPr>
                <w:sz w:val="16"/>
              </w:rPr>
              <w:t>1</w:t>
            </w:r>
          </w:p>
        </w:tc>
        <w:tc>
          <w:tcPr>
            <w:tcW w:w="567" w:type="dxa"/>
          </w:tcPr>
          <w:p w14:paraId="48420DAA" w14:textId="64DF6D82" w:rsidR="002A26FA" w:rsidRPr="002A26FA" w:rsidRDefault="002A26FA" w:rsidP="002A26FA">
            <w:pPr>
              <w:pStyle w:val="TAL"/>
              <w:rPr>
                <w:sz w:val="16"/>
              </w:rPr>
            </w:pPr>
            <w:r>
              <w:rPr>
                <w:sz w:val="16"/>
              </w:rPr>
              <w:t>F</w:t>
            </w:r>
          </w:p>
        </w:tc>
        <w:tc>
          <w:tcPr>
            <w:tcW w:w="510" w:type="dxa"/>
          </w:tcPr>
          <w:p w14:paraId="29130927" w14:textId="6A791075" w:rsidR="002A26FA" w:rsidRPr="002A26FA" w:rsidRDefault="002A26FA" w:rsidP="002A26FA">
            <w:pPr>
              <w:pStyle w:val="TAL"/>
              <w:rPr>
                <w:sz w:val="16"/>
              </w:rPr>
            </w:pPr>
            <w:r>
              <w:rPr>
                <w:sz w:val="16"/>
              </w:rPr>
              <w:t>Rel-18</w:t>
            </w:r>
          </w:p>
        </w:tc>
        <w:tc>
          <w:tcPr>
            <w:tcW w:w="661" w:type="dxa"/>
          </w:tcPr>
          <w:p w14:paraId="5A52E134" w14:textId="4179387D" w:rsidR="002A26FA" w:rsidRPr="002A26FA" w:rsidRDefault="002A26FA" w:rsidP="002A26FA">
            <w:pPr>
              <w:pStyle w:val="TAL"/>
              <w:rPr>
                <w:sz w:val="16"/>
              </w:rPr>
            </w:pPr>
            <w:r>
              <w:rPr>
                <w:sz w:val="16"/>
              </w:rPr>
              <w:t>18.0.0</w:t>
            </w:r>
          </w:p>
        </w:tc>
        <w:tc>
          <w:tcPr>
            <w:tcW w:w="2607" w:type="dxa"/>
          </w:tcPr>
          <w:p w14:paraId="38965F08" w14:textId="6278E109" w:rsidR="002A26FA" w:rsidRPr="002A26FA" w:rsidRDefault="002A26FA" w:rsidP="002A26FA">
            <w:pPr>
              <w:pStyle w:val="TAL"/>
              <w:rPr>
                <w:sz w:val="16"/>
              </w:rPr>
            </w:pPr>
            <w:r>
              <w:rPr>
                <w:sz w:val="16"/>
              </w:rPr>
              <w:t>Updates on monitor-authorize URI</w:t>
            </w:r>
          </w:p>
        </w:tc>
      </w:tr>
      <w:tr w:rsidR="002A26FA" w14:paraId="64027B49" w14:textId="77777777" w:rsidTr="002A26FA">
        <w:tc>
          <w:tcPr>
            <w:tcW w:w="1133" w:type="dxa"/>
          </w:tcPr>
          <w:p w14:paraId="463903CF" w14:textId="4E408A38" w:rsidR="002A26FA" w:rsidRPr="002A26FA" w:rsidRDefault="002A26FA" w:rsidP="002A26FA">
            <w:pPr>
              <w:pStyle w:val="TAL"/>
              <w:rPr>
                <w:sz w:val="16"/>
              </w:rPr>
            </w:pPr>
            <w:r>
              <w:rPr>
                <w:sz w:val="16"/>
              </w:rPr>
              <w:t>C4-241430</w:t>
            </w:r>
          </w:p>
        </w:tc>
        <w:tc>
          <w:tcPr>
            <w:tcW w:w="1020" w:type="dxa"/>
          </w:tcPr>
          <w:p w14:paraId="1453FA63" w14:textId="1D0352FF" w:rsidR="002A26FA" w:rsidRPr="002A26FA" w:rsidRDefault="002A26FA" w:rsidP="002A26FA">
            <w:pPr>
              <w:pStyle w:val="TAL"/>
              <w:rPr>
                <w:sz w:val="16"/>
              </w:rPr>
            </w:pPr>
            <w:r>
              <w:rPr>
                <w:sz w:val="16"/>
              </w:rPr>
              <w:t>agreed</w:t>
            </w:r>
          </w:p>
        </w:tc>
        <w:tc>
          <w:tcPr>
            <w:tcW w:w="1020" w:type="dxa"/>
          </w:tcPr>
          <w:p w14:paraId="74B967CD" w14:textId="2393D382" w:rsidR="002A26FA" w:rsidRPr="002A26FA" w:rsidRDefault="002A26FA" w:rsidP="002A26FA">
            <w:pPr>
              <w:pStyle w:val="TAL"/>
              <w:rPr>
                <w:sz w:val="16"/>
              </w:rPr>
            </w:pPr>
            <w:r>
              <w:rPr>
                <w:sz w:val="16"/>
              </w:rPr>
              <w:t>approved</w:t>
            </w:r>
          </w:p>
        </w:tc>
        <w:tc>
          <w:tcPr>
            <w:tcW w:w="1133" w:type="dxa"/>
          </w:tcPr>
          <w:p w14:paraId="07D01A63" w14:textId="7925F804" w:rsidR="002A26FA" w:rsidRPr="002A26FA" w:rsidRDefault="002A26FA" w:rsidP="002A26FA">
            <w:pPr>
              <w:pStyle w:val="TAL"/>
              <w:rPr>
                <w:sz w:val="16"/>
              </w:rPr>
            </w:pPr>
            <w:r>
              <w:rPr>
                <w:sz w:val="16"/>
              </w:rPr>
              <w:t>29.586</w:t>
            </w:r>
          </w:p>
        </w:tc>
        <w:tc>
          <w:tcPr>
            <w:tcW w:w="572" w:type="dxa"/>
          </w:tcPr>
          <w:p w14:paraId="559105A1" w14:textId="40A8B0D5" w:rsidR="002A26FA" w:rsidRPr="002A26FA" w:rsidRDefault="002A26FA" w:rsidP="002A26FA">
            <w:pPr>
              <w:pStyle w:val="TAL"/>
              <w:rPr>
                <w:sz w:val="16"/>
              </w:rPr>
            </w:pPr>
            <w:r>
              <w:rPr>
                <w:sz w:val="16"/>
              </w:rPr>
              <w:t>0006</w:t>
            </w:r>
          </w:p>
        </w:tc>
        <w:tc>
          <w:tcPr>
            <w:tcW w:w="567" w:type="dxa"/>
          </w:tcPr>
          <w:p w14:paraId="3791DE23" w14:textId="2294AD21" w:rsidR="002A26FA" w:rsidRPr="002A26FA" w:rsidRDefault="002A26FA" w:rsidP="002A26FA">
            <w:pPr>
              <w:pStyle w:val="TAL"/>
              <w:rPr>
                <w:sz w:val="16"/>
              </w:rPr>
            </w:pPr>
            <w:r>
              <w:rPr>
                <w:sz w:val="16"/>
              </w:rPr>
              <w:t>1</w:t>
            </w:r>
          </w:p>
        </w:tc>
        <w:tc>
          <w:tcPr>
            <w:tcW w:w="567" w:type="dxa"/>
          </w:tcPr>
          <w:p w14:paraId="7203A6B9" w14:textId="3CC284FC" w:rsidR="002A26FA" w:rsidRPr="002A26FA" w:rsidRDefault="002A26FA" w:rsidP="002A26FA">
            <w:pPr>
              <w:pStyle w:val="TAL"/>
              <w:rPr>
                <w:sz w:val="16"/>
              </w:rPr>
            </w:pPr>
            <w:r>
              <w:rPr>
                <w:sz w:val="16"/>
              </w:rPr>
              <w:t>F</w:t>
            </w:r>
          </w:p>
        </w:tc>
        <w:tc>
          <w:tcPr>
            <w:tcW w:w="510" w:type="dxa"/>
          </w:tcPr>
          <w:p w14:paraId="11200863" w14:textId="0D7481A8" w:rsidR="002A26FA" w:rsidRPr="002A26FA" w:rsidRDefault="002A26FA" w:rsidP="002A26FA">
            <w:pPr>
              <w:pStyle w:val="TAL"/>
              <w:rPr>
                <w:sz w:val="16"/>
              </w:rPr>
            </w:pPr>
            <w:r>
              <w:rPr>
                <w:sz w:val="16"/>
              </w:rPr>
              <w:t>Rel-18</w:t>
            </w:r>
          </w:p>
        </w:tc>
        <w:tc>
          <w:tcPr>
            <w:tcW w:w="661" w:type="dxa"/>
          </w:tcPr>
          <w:p w14:paraId="14EE7723" w14:textId="499EAFCB" w:rsidR="002A26FA" w:rsidRPr="002A26FA" w:rsidRDefault="002A26FA" w:rsidP="002A26FA">
            <w:pPr>
              <w:pStyle w:val="TAL"/>
              <w:rPr>
                <w:sz w:val="16"/>
              </w:rPr>
            </w:pPr>
            <w:r>
              <w:rPr>
                <w:sz w:val="16"/>
              </w:rPr>
              <w:t>18.0.0</w:t>
            </w:r>
          </w:p>
        </w:tc>
        <w:tc>
          <w:tcPr>
            <w:tcW w:w="2607" w:type="dxa"/>
          </w:tcPr>
          <w:p w14:paraId="1B5D43E5" w14:textId="67CAED90" w:rsidR="002A26FA" w:rsidRPr="002A26FA" w:rsidRDefault="002A26FA" w:rsidP="002A26FA">
            <w:pPr>
              <w:pStyle w:val="TAL"/>
              <w:rPr>
                <w:sz w:val="16"/>
              </w:rPr>
            </w:pPr>
            <w:r>
              <w:rPr>
                <w:sz w:val="16"/>
              </w:rPr>
              <w:t>Updates on the API Description</w:t>
            </w:r>
          </w:p>
        </w:tc>
      </w:tr>
      <w:tr w:rsidR="002A26FA" w14:paraId="7AD9CAB1" w14:textId="77777777" w:rsidTr="002A26FA">
        <w:tc>
          <w:tcPr>
            <w:tcW w:w="1133" w:type="dxa"/>
          </w:tcPr>
          <w:p w14:paraId="6755B9A9" w14:textId="1041DE04" w:rsidR="002A26FA" w:rsidRPr="002A26FA" w:rsidRDefault="002A26FA" w:rsidP="002A26FA">
            <w:pPr>
              <w:pStyle w:val="TAL"/>
              <w:rPr>
                <w:sz w:val="16"/>
              </w:rPr>
            </w:pPr>
            <w:r>
              <w:rPr>
                <w:sz w:val="16"/>
              </w:rPr>
              <w:t>C4-241431</w:t>
            </w:r>
          </w:p>
        </w:tc>
        <w:tc>
          <w:tcPr>
            <w:tcW w:w="1020" w:type="dxa"/>
          </w:tcPr>
          <w:p w14:paraId="5EC0818D" w14:textId="49EF00B7" w:rsidR="002A26FA" w:rsidRPr="002A26FA" w:rsidRDefault="002A26FA" w:rsidP="002A26FA">
            <w:pPr>
              <w:pStyle w:val="TAL"/>
              <w:rPr>
                <w:sz w:val="16"/>
              </w:rPr>
            </w:pPr>
            <w:r>
              <w:rPr>
                <w:sz w:val="16"/>
              </w:rPr>
              <w:t>agreed</w:t>
            </w:r>
          </w:p>
        </w:tc>
        <w:tc>
          <w:tcPr>
            <w:tcW w:w="1020" w:type="dxa"/>
          </w:tcPr>
          <w:p w14:paraId="1A36F36A" w14:textId="70FB4E56" w:rsidR="002A26FA" w:rsidRPr="002A26FA" w:rsidRDefault="002A26FA" w:rsidP="002A26FA">
            <w:pPr>
              <w:pStyle w:val="TAL"/>
              <w:rPr>
                <w:sz w:val="16"/>
              </w:rPr>
            </w:pPr>
            <w:r>
              <w:rPr>
                <w:sz w:val="16"/>
              </w:rPr>
              <w:t>approved</w:t>
            </w:r>
          </w:p>
        </w:tc>
        <w:tc>
          <w:tcPr>
            <w:tcW w:w="1133" w:type="dxa"/>
          </w:tcPr>
          <w:p w14:paraId="4924E048" w14:textId="73F91B9F" w:rsidR="002A26FA" w:rsidRPr="002A26FA" w:rsidRDefault="002A26FA" w:rsidP="002A26FA">
            <w:pPr>
              <w:pStyle w:val="TAL"/>
              <w:rPr>
                <w:sz w:val="16"/>
              </w:rPr>
            </w:pPr>
            <w:r>
              <w:rPr>
                <w:sz w:val="16"/>
              </w:rPr>
              <w:t>29.503</w:t>
            </w:r>
          </w:p>
        </w:tc>
        <w:tc>
          <w:tcPr>
            <w:tcW w:w="572" w:type="dxa"/>
          </w:tcPr>
          <w:p w14:paraId="26BCFB88" w14:textId="36A58FA2" w:rsidR="002A26FA" w:rsidRPr="002A26FA" w:rsidRDefault="002A26FA" w:rsidP="002A26FA">
            <w:pPr>
              <w:pStyle w:val="TAL"/>
              <w:rPr>
                <w:sz w:val="16"/>
              </w:rPr>
            </w:pPr>
            <w:r>
              <w:rPr>
                <w:sz w:val="16"/>
              </w:rPr>
              <w:t>1256</w:t>
            </w:r>
          </w:p>
        </w:tc>
        <w:tc>
          <w:tcPr>
            <w:tcW w:w="567" w:type="dxa"/>
          </w:tcPr>
          <w:p w14:paraId="3B0A4DEC" w14:textId="088410D9" w:rsidR="002A26FA" w:rsidRPr="002A26FA" w:rsidRDefault="002A26FA" w:rsidP="002A26FA">
            <w:pPr>
              <w:pStyle w:val="TAL"/>
              <w:rPr>
                <w:sz w:val="16"/>
              </w:rPr>
            </w:pPr>
            <w:r>
              <w:rPr>
                <w:sz w:val="16"/>
              </w:rPr>
              <w:t>1</w:t>
            </w:r>
          </w:p>
        </w:tc>
        <w:tc>
          <w:tcPr>
            <w:tcW w:w="567" w:type="dxa"/>
          </w:tcPr>
          <w:p w14:paraId="155C3572" w14:textId="4D8703E3" w:rsidR="002A26FA" w:rsidRPr="002A26FA" w:rsidRDefault="002A26FA" w:rsidP="002A26FA">
            <w:pPr>
              <w:pStyle w:val="TAL"/>
              <w:rPr>
                <w:sz w:val="16"/>
              </w:rPr>
            </w:pPr>
            <w:r>
              <w:rPr>
                <w:sz w:val="16"/>
              </w:rPr>
              <w:t>F</w:t>
            </w:r>
          </w:p>
        </w:tc>
        <w:tc>
          <w:tcPr>
            <w:tcW w:w="510" w:type="dxa"/>
          </w:tcPr>
          <w:p w14:paraId="0D7B20AC" w14:textId="4FACF800" w:rsidR="002A26FA" w:rsidRPr="002A26FA" w:rsidRDefault="002A26FA" w:rsidP="002A26FA">
            <w:pPr>
              <w:pStyle w:val="TAL"/>
              <w:rPr>
                <w:sz w:val="16"/>
              </w:rPr>
            </w:pPr>
            <w:r>
              <w:rPr>
                <w:sz w:val="16"/>
              </w:rPr>
              <w:t>Rel-18</w:t>
            </w:r>
          </w:p>
        </w:tc>
        <w:tc>
          <w:tcPr>
            <w:tcW w:w="661" w:type="dxa"/>
          </w:tcPr>
          <w:p w14:paraId="47A11A2F" w14:textId="39B2FE5A" w:rsidR="002A26FA" w:rsidRPr="002A26FA" w:rsidRDefault="002A26FA" w:rsidP="002A26FA">
            <w:pPr>
              <w:pStyle w:val="TAL"/>
              <w:rPr>
                <w:sz w:val="16"/>
              </w:rPr>
            </w:pPr>
            <w:r>
              <w:rPr>
                <w:sz w:val="16"/>
              </w:rPr>
              <w:t>18.5.0</w:t>
            </w:r>
          </w:p>
        </w:tc>
        <w:tc>
          <w:tcPr>
            <w:tcW w:w="2607" w:type="dxa"/>
          </w:tcPr>
          <w:p w14:paraId="0A7663A8" w14:textId="22D4A12F" w:rsidR="002A26FA" w:rsidRPr="002A26FA" w:rsidRDefault="002A26FA" w:rsidP="002A26FA">
            <w:pPr>
              <w:pStyle w:val="TAL"/>
              <w:rPr>
                <w:sz w:val="16"/>
              </w:rPr>
            </w:pPr>
            <w:r>
              <w:rPr>
                <w:sz w:val="16"/>
              </w:rPr>
              <w:t xml:space="preserve">Remove support of </w:t>
            </w:r>
            <w:proofErr w:type="spellStart"/>
            <w:r>
              <w:rPr>
                <w:sz w:val="16"/>
              </w:rPr>
              <w:t>RangingSL</w:t>
            </w:r>
            <w:proofErr w:type="spellEnd"/>
            <w:r>
              <w:rPr>
                <w:sz w:val="16"/>
              </w:rPr>
              <w:t xml:space="preserve"> Positioning service exposure to Client UE through 5GC</w:t>
            </w:r>
          </w:p>
        </w:tc>
      </w:tr>
      <w:tr w:rsidR="002A26FA" w14:paraId="249C27F6" w14:textId="77777777" w:rsidTr="002A26FA">
        <w:tc>
          <w:tcPr>
            <w:tcW w:w="1133" w:type="dxa"/>
          </w:tcPr>
          <w:p w14:paraId="77971730" w14:textId="15B5E129" w:rsidR="002A26FA" w:rsidRPr="002A26FA" w:rsidRDefault="002A26FA" w:rsidP="002A26FA">
            <w:pPr>
              <w:pStyle w:val="TAL"/>
              <w:rPr>
                <w:sz w:val="16"/>
              </w:rPr>
            </w:pPr>
            <w:r>
              <w:rPr>
                <w:sz w:val="16"/>
              </w:rPr>
              <w:t>C4-241432</w:t>
            </w:r>
          </w:p>
        </w:tc>
        <w:tc>
          <w:tcPr>
            <w:tcW w:w="1020" w:type="dxa"/>
          </w:tcPr>
          <w:p w14:paraId="7A618991" w14:textId="7D8B9EBC" w:rsidR="002A26FA" w:rsidRPr="002A26FA" w:rsidRDefault="002A26FA" w:rsidP="002A26FA">
            <w:pPr>
              <w:pStyle w:val="TAL"/>
              <w:rPr>
                <w:sz w:val="16"/>
              </w:rPr>
            </w:pPr>
            <w:r>
              <w:rPr>
                <w:sz w:val="16"/>
              </w:rPr>
              <w:t>agreed</w:t>
            </w:r>
          </w:p>
        </w:tc>
        <w:tc>
          <w:tcPr>
            <w:tcW w:w="1020" w:type="dxa"/>
          </w:tcPr>
          <w:p w14:paraId="0AE766B5" w14:textId="70557F04" w:rsidR="002A26FA" w:rsidRPr="002A26FA" w:rsidRDefault="002A26FA" w:rsidP="002A26FA">
            <w:pPr>
              <w:pStyle w:val="TAL"/>
              <w:rPr>
                <w:sz w:val="16"/>
              </w:rPr>
            </w:pPr>
            <w:r>
              <w:rPr>
                <w:sz w:val="16"/>
              </w:rPr>
              <w:t>approved</w:t>
            </w:r>
          </w:p>
        </w:tc>
        <w:tc>
          <w:tcPr>
            <w:tcW w:w="1133" w:type="dxa"/>
          </w:tcPr>
          <w:p w14:paraId="6A5BD7F0" w14:textId="1AF6ABE0" w:rsidR="002A26FA" w:rsidRPr="002A26FA" w:rsidRDefault="002A26FA" w:rsidP="002A26FA">
            <w:pPr>
              <w:pStyle w:val="TAL"/>
              <w:rPr>
                <w:sz w:val="16"/>
              </w:rPr>
            </w:pPr>
            <w:r>
              <w:rPr>
                <w:sz w:val="16"/>
              </w:rPr>
              <w:t>29.515</w:t>
            </w:r>
          </w:p>
        </w:tc>
        <w:tc>
          <w:tcPr>
            <w:tcW w:w="572" w:type="dxa"/>
          </w:tcPr>
          <w:p w14:paraId="6077F624" w14:textId="042C67C0" w:rsidR="002A26FA" w:rsidRPr="002A26FA" w:rsidRDefault="002A26FA" w:rsidP="002A26FA">
            <w:pPr>
              <w:pStyle w:val="TAL"/>
              <w:rPr>
                <w:sz w:val="16"/>
              </w:rPr>
            </w:pPr>
            <w:r>
              <w:rPr>
                <w:sz w:val="16"/>
              </w:rPr>
              <w:t>0175</w:t>
            </w:r>
          </w:p>
        </w:tc>
        <w:tc>
          <w:tcPr>
            <w:tcW w:w="567" w:type="dxa"/>
          </w:tcPr>
          <w:p w14:paraId="752AA8C1" w14:textId="3694ED25" w:rsidR="002A26FA" w:rsidRPr="002A26FA" w:rsidRDefault="002A26FA" w:rsidP="002A26FA">
            <w:pPr>
              <w:pStyle w:val="TAL"/>
              <w:rPr>
                <w:sz w:val="16"/>
              </w:rPr>
            </w:pPr>
            <w:r>
              <w:rPr>
                <w:sz w:val="16"/>
              </w:rPr>
              <w:t>1</w:t>
            </w:r>
          </w:p>
        </w:tc>
        <w:tc>
          <w:tcPr>
            <w:tcW w:w="567" w:type="dxa"/>
          </w:tcPr>
          <w:p w14:paraId="0098E09D" w14:textId="0A5A675B" w:rsidR="002A26FA" w:rsidRPr="002A26FA" w:rsidRDefault="002A26FA" w:rsidP="002A26FA">
            <w:pPr>
              <w:pStyle w:val="TAL"/>
              <w:rPr>
                <w:sz w:val="16"/>
              </w:rPr>
            </w:pPr>
            <w:r>
              <w:rPr>
                <w:sz w:val="16"/>
              </w:rPr>
              <w:t>F</w:t>
            </w:r>
          </w:p>
        </w:tc>
        <w:tc>
          <w:tcPr>
            <w:tcW w:w="510" w:type="dxa"/>
          </w:tcPr>
          <w:p w14:paraId="03ED9B1D" w14:textId="493BC967" w:rsidR="002A26FA" w:rsidRPr="002A26FA" w:rsidRDefault="002A26FA" w:rsidP="002A26FA">
            <w:pPr>
              <w:pStyle w:val="TAL"/>
              <w:rPr>
                <w:sz w:val="16"/>
              </w:rPr>
            </w:pPr>
            <w:r>
              <w:rPr>
                <w:sz w:val="16"/>
              </w:rPr>
              <w:t>Rel-18</w:t>
            </w:r>
          </w:p>
        </w:tc>
        <w:tc>
          <w:tcPr>
            <w:tcW w:w="661" w:type="dxa"/>
          </w:tcPr>
          <w:p w14:paraId="4D64643A" w14:textId="15AA48DD" w:rsidR="002A26FA" w:rsidRPr="002A26FA" w:rsidRDefault="002A26FA" w:rsidP="002A26FA">
            <w:pPr>
              <w:pStyle w:val="TAL"/>
              <w:rPr>
                <w:sz w:val="16"/>
              </w:rPr>
            </w:pPr>
            <w:r>
              <w:rPr>
                <w:sz w:val="16"/>
              </w:rPr>
              <w:t>18.5.0</w:t>
            </w:r>
          </w:p>
        </w:tc>
        <w:tc>
          <w:tcPr>
            <w:tcW w:w="2607" w:type="dxa"/>
          </w:tcPr>
          <w:p w14:paraId="1F65EF5B" w14:textId="40BA14F6" w:rsidR="002A26FA" w:rsidRPr="002A26FA" w:rsidRDefault="002A26FA" w:rsidP="002A26FA">
            <w:pPr>
              <w:pStyle w:val="TAL"/>
              <w:rPr>
                <w:sz w:val="16"/>
              </w:rPr>
            </w:pPr>
            <w:r>
              <w:rPr>
                <w:sz w:val="16"/>
              </w:rPr>
              <w:t xml:space="preserve">Remove </w:t>
            </w:r>
            <w:proofErr w:type="spellStart"/>
            <w:r>
              <w:rPr>
                <w:sz w:val="16"/>
              </w:rPr>
              <w:t>Ngmlc_Location_ProvideRanging</w:t>
            </w:r>
            <w:proofErr w:type="spellEnd"/>
          </w:p>
        </w:tc>
      </w:tr>
      <w:tr w:rsidR="002A26FA" w14:paraId="2761FDBA" w14:textId="77777777" w:rsidTr="002A26FA">
        <w:tc>
          <w:tcPr>
            <w:tcW w:w="1133" w:type="dxa"/>
          </w:tcPr>
          <w:p w14:paraId="5D1BF0A0" w14:textId="754F88EE" w:rsidR="002A26FA" w:rsidRPr="002A26FA" w:rsidRDefault="002A26FA" w:rsidP="002A26FA">
            <w:pPr>
              <w:pStyle w:val="TAL"/>
              <w:rPr>
                <w:sz w:val="16"/>
              </w:rPr>
            </w:pPr>
            <w:r>
              <w:rPr>
                <w:sz w:val="16"/>
              </w:rPr>
              <w:t>C4-241433</w:t>
            </w:r>
          </w:p>
        </w:tc>
        <w:tc>
          <w:tcPr>
            <w:tcW w:w="1020" w:type="dxa"/>
          </w:tcPr>
          <w:p w14:paraId="13EB0BC2" w14:textId="074513CA" w:rsidR="002A26FA" w:rsidRPr="002A26FA" w:rsidRDefault="002A26FA" w:rsidP="002A26FA">
            <w:pPr>
              <w:pStyle w:val="TAL"/>
              <w:rPr>
                <w:sz w:val="16"/>
              </w:rPr>
            </w:pPr>
            <w:r>
              <w:rPr>
                <w:sz w:val="16"/>
              </w:rPr>
              <w:t>agreed</w:t>
            </w:r>
          </w:p>
        </w:tc>
        <w:tc>
          <w:tcPr>
            <w:tcW w:w="1020" w:type="dxa"/>
          </w:tcPr>
          <w:p w14:paraId="3B2EDEF4" w14:textId="0014F3A5" w:rsidR="002A26FA" w:rsidRPr="002A26FA" w:rsidRDefault="002A26FA" w:rsidP="002A26FA">
            <w:pPr>
              <w:pStyle w:val="TAL"/>
              <w:rPr>
                <w:sz w:val="16"/>
              </w:rPr>
            </w:pPr>
            <w:r>
              <w:rPr>
                <w:sz w:val="16"/>
              </w:rPr>
              <w:t>approved</w:t>
            </w:r>
          </w:p>
        </w:tc>
        <w:tc>
          <w:tcPr>
            <w:tcW w:w="1133" w:type="dxa"/>
          </w:tcPr>
          <w:p w14:paraId="102C0971" w14:textId="3ED3AA74" w:rsidR="002A26FA" w:rsidRPr="002A26FA" w:rsidRDefault="002A26FA" w:rsidP="002A26FA">
            <w:pPr>
              <w:pStyle w:val="TAL"/>
              <w:rPr>
                <w:sz w:val="16"/>
              </w:rPr>
            </w:pPr>
            <w:r>
              <w:rPr>
                <w:sz w:val="16"/>
              </w:rPr>
              <w:t>24.080</w:t>
            </w:r>
          </w:p>
        </w:tc>
        <w:tc>
          <w:tcPr>
            <w:tcW w:w="572" w:type="dxa"/>
          </w:tcPr>
          <w:p w14:paraId="0472DC84" w14:textId="593EEFBE" w:rsidR="002A26FA" w:rsidRPr="002A26FA" w:rsidRDefault="002A26FA" w:rsidP="002A26FA">
            <w:pPr>
              <w:pStyle w:val="TAL"/>
              <w:rPr>
                <w:sz w:val="16"/>
              </w:rPr>
            </w:pPr>
            <w:r>
              <w:rPr>
                <w:sz w:val="16"/>
              </w:rPr>
              <w:t>0117</w:t>
            </w:r>
          </w:p>
        </w:tc>
        <w:tc>
          <w:tcPr>
            <w:tcW w:w="567" w:type="dxa"/>
          </w:tcPr>
          <w:p w14:paraId="45826ABA" w14:textId="5E803E10" w:rsidR="002A26FA" w:rsidRPr="002A26FA" w:rsidRDefault="002A26FA" w:rsidP="002A26FA">
            <w:pPr>
              <w:pStyle w:val="TAL"/>
              <w:rPr>
                <w:sz w:val="16"/>
              </w:rPr>
            </w:pPr>
            <w:r>
              <w:rPr>
                <w:sz w:val="16"/>
              </w:rPr>
              <w:t>1</w:t>
            </w:r>
          </w:p>
        </w:tc>
        <w:tc>
          <w:tcPr>
            <w:tcW w:w="567" w:type="dxa"/>
          </w:tcPr>
          <w:p w14:paraId="374532F1" w14:textId="78D9D72E" w:rsidR="002A26FA" w:rsidRPr="002A26FA" w:rsidRDefault="002A26FA" w:rsidP="002A26FA">
            <w:pPr>
              <w:pStyle w:val="TAL"/>
              <w:rPr>
                <w:sz w:val="16"/>
              </w:rPr>
            </w:pPr>
            <w:r>
              <w:rPr>
                <w:sz w:val="16"/>
              </w:rPr>
              <w:t>F</w:t>
            </w:r>
          </w:p>
        </w:tc>
        <w:tc>
          <w:tcPr>
            <w:tcW w:w="510" w:type="dxa"/>
          </w:tcPr>
          <w:p w14:paraId="74C02B6D" w14:textId="58210B14" w:rsidR="002A26FA" w:rsidRPr="002A26FA" w:rsidRDefault="002A26FA" w:rsidP="002A26FA">
            <w:pPr>
              <w:pStyle w:val="TAL"/>
              <w:rPr>
                <w:sz w:val="16"/>
              </w:rPr>
            </w:pPr>
            <w:r>
              <w:rPr>
                <w:sz w:val="16"/>
              </w:rPr>
              <w:t>Rel-18</w:t>
            </w:r>
          </w:p>
        </w:tc>
        <w:tc>
          <w:tcPr>
            <w:tcW w:w="661" w:type="dxa"/>
          </w:tcPr>
          <w:p w14:paraId="0B4EF9AD" w14:textId="06B2D26A" w:rsidR="002A26FA" w:rsidRPr="002A26FA" w:rsidRDefault="002A26FA" w:rsidP="002A26FA">
            <w:pPr>
              <w:pStyle w:val="TAL"/>
              <w:rPr>
                <w:sz w:val="16"/>
              </w:rPr>
            </w:pPr>
            <w:r>
              <w:rPr>
                <w:sz w:val="16"/>
              </w:rPr>
              <w:t>18.3.0</w:t>
            </w:r>
          </w:p>
        </w:tc>
        <w:tc>
          <w:tcPr>
            <w:tcW w:w="2607" w:type="dxa"/>
          </w:tcPr>
          <w:p w14:paraId="6FCD05BC" w14:textId="153EDF50" w:rsidR="002A26FA" w:rsidRPr="002A26FA" w:rsidRDefault="002A26FA" w:rsidP="002A26FA">
            <w:pPr>
              <w:pStyle w:val="TAL"/>
              <w:rPr>
                <w:sz w:val="16"/>
              </w:rPr>
            </w:pPr>
            <w:r>
              <w:rPr>
                <w:sz w:val="16"/>
              </w:rPr>
              <w:t xml:space="preserve">Remove support of </w:t>
            </w:r>
            <w:proofErr w:type="spellStart"/>
            <w:r>
              <w:rPr>
                <w:sz w:val="16"/>
              </w:rPr>
              <w:t>RangingSL</w:t>
            </w:r>
            <w:proofErr w:type="spellEnd"/>
            <w:r>
              <w:rPr>
                <w:sz w:val="16"/>
              </w:rPr>
              <w:t xml:space="preserve"> Positioning service exposure to Client UE through 5GC</w:t>
            </w:r>
          </w:p>
        </w:tc>
      </w:tr>
      <w:tr w:rsidR="002A26FA" w14:paraId="7A71D432" w14:textId="77777777" w:rsidTr="002A26FA">
        <w:tc>
          <w:tcPr>
            <w:tcW w:w="1133" w:type="dxa"/>
          </w:tcPr>
          <w:p w14:paraId="2F9F0AEB" w14:textId="7BE66E35" w:rsidR="002A26FA" w:rsidRPr="002A26FA" w:rsidRDefault="002A26FA" w:rsidP="002A26FA">
            <w:pPr>
              <w:pStyle w:val="TAL"/>
              <w:rPr>
                <w:sz w:val="16"/>
              </w:rPr>
            </w:pPr>
            <w:r>
              <w:rPr>
                <w:sz w:val="16"/>
              </w:rPr>
              <w:t>C4-241436</w:t>
            </w:r>
          </w:p>
        </w:tc>
        <w:tc>
          <w:tcPr>
            <w:tcW w:w="1020" w:type="dxa"/>
          </w:tcPr>
          <w:p w14:paraId="0372AB0D" w14:textId="521EE4C2" w:rsidR="002A26FA" w:rsidRPr="002A26FA" w:rsidRDefault="002A26FA" w:rsidP="002A26FA">
            <w:pPr>
              <w:pStyle w:val="TAL"/>
              <w:rPr>
                <w:sz w:val="16"/>
              </w:rPr>
            </w:pPr>
            <w:r>
              <w:rPr>
                <w:sz w:val="16"/>
              </w:rPr>
              <w:t>agreed</w:t>
            </w:r>
          </w:p>
        </w:tc>
        <w:tc>
          <w:tcPr>
            <w:tcW w:w="1020" w:type="dxa"/>
          </w:tcPr>
          <w:p w14:paraId="6118B563" w14:textId="063AC9E9" w:rsidR="002A26FA" w:rsidRPr="002A26FA" w:rsidRDefault="002A26FA" w:rsidP="002A26FA">
            <w:pPr>
              <w:pStyle w:val="TAL"/>
              <w:rPr>
                <w:sz w:val="16"/>
              </w:rPr>
            </w:pPr>
            <w:r>
              <w:rPr>
                <w:sz w:val="16"/>
              </w:rPr>
              <w:t>approved</w:t>
            </w:r>
          </w:p>
        </w:tc>
        <w:tc>
          <w:tcPr>
            <w:tcW w:w="1133" w:type="dxa"/>
          </w:tcPr>
          <w:p w14:paraId="0BF3827E" w14:textId="1860A48C" w:rsidR="002A26FA" w:rsidRPr="002A26FA" w:rsidRDefault="002A26FA" w:rsidP="002A26FA">
            <w:pPr>
              <w:pStyle w:val="TAL"/>
              <w:rPr>
                <w:sz w:val="16"/>
              </w:rPr>
            </w:pPr>
            <w:r>
              <w:rPr>
                <w:sz w:val="16"/>
              </w:rPr>
              <w:t>29.586</w:t>
            </w:r>
          </w:p>
        </w:tc>
        <w:tc>
          <w:tcPr>
            <w:tcW w:w="572" w:type="dxa"/>
          </w:tcPr>
          <w:p w14:paraId="17E1C1FD" w14:textId="4E954B7A" w:rsidR="002A26FA" w:rsidRPr="002A26FA" w:rsidRDefault="002A26FA" w:rsidP="002A26FA">
            <w:pPr>
              <w:pStyle w:val="TAL"/>
              <w:rPr>
                <w:sz w:val="16"/>
              </w:rPr>
            </w:pPr>
            <w:r>
              <w:rPr>
                <w:sz w:val="16"/>
              </w:rPr>
              <w:t>0007</w:t>
            </w:r>
          </w:p>
        </w:tc>
        <w:tc>
          <w:tcPr>
            <w:tcW w:w="567" w:type="dxa"/>
          </w:tcPr>
          <w:p w14:paraId="4ADBD2D0" w14:textId="507D5F23" w:rsidR="002A26FA" w:rsidRPr="002A26FA" w:rsidRDefault="002A26FA" w:rsidP="002A26FA">
            <w:pPr>
              <w:pStyle w:val="TAL"/>
              <w:rPr>
                <w:sz w:val="16"/>
              </w:rPr>
            </w:pPr>
            <w:r>
              <w:rPr>
                <w:sz w:val="16"/>
              </w:rPr>
              <w:t>1</w:t>
            </w:r>
          </w:p>
        </w:tc>
        <w:tc>
          <w:tcPr>
            <w:tcW w:w="567" w:type="dxa"/>
          </w:tcPr>
          <w:p w14:paraId="6E334F79" w14:textId="74B7970E" w:rsidR="002A26FA" w:rsidRPr="002A26FA" w:rsidRDefault="002A26FA" w:rsidP="002A26FA">
            <w:pPr>
              <w:pStyle w:val="TAL"/>
              <w:rPr>
                <w:sz w:val="16"/>
              </w:rPr>
            </w:pPr>
            <w:r>
              <w:rPr>
                <w:sz w:val="16"/>
              </w:rPr>
              <w:t>F</w:t>
            </w:r>
          </w:p>
        </w:tc>
        <w:tc>
          <w:tcPr>
            <w:tcW w:w="510" w:type="dxa"/>
          </w:tcPr>
          <w:p w14:paraId="417CD3F6" w14:textId="422AF004" w:rsidR="002A26FA" w:rsidRPr="002A26FA" w:rsidRDefault="002A26FA" w:rsidP="002A26FA">
            <w:pPr>
              <w:pStyle w:val="TAL"/>
              <w:rPr>
                <w:sz w:val="16"/>
              </w:rPr>
            </w:pPr>
            <w:r>
              <w:rPr>
                <w:sz w:val="16"/>
              </w:rPr>
              <w:t>Rel-18</w:t>
            </w:r>
          </w:p>
        </w:tc>
        <w:tc>
          <w:tcPr>
            <w:tcW w:w="661" w:type="dxa"/>
          </w:tcPr>
          <w:p w14:paraId="6CDC59B5" w14:textId="0446B414" w:rsidR="002A26FA" w:rsidRPr="002A26FA" w:rsidRDefault="002A26FA" w:rsidP="002A26FA">
            <w:pPr>
              <w:pStyle w:val="TAL"/>
              <w:rPr>
                <w:sz w:val="16"/>
              </w:rPr>
            </w:pPr>
            <w:r>
              <w:rPr>
                <w:sz w:val="16"/>
              </w:rPr>
              <w:t>18.0.0</w:t>
            </w:r>
          </w:p>
        </w:tc>
        <w:tc>
          <w:tcPr>
            <w:tcW w:w="2607" w:type="dxa"/>
          </w:tcPr>
          <w:p w14:paraId="5C6A70AF" w14:textId="277728F3" w:rsidR="002A26FA" w:rsidRPr="002A26FA" w:rsidRDefault="002A26FA" w:rsidP="002A26FA">
            <w:pPr>
              <w:pStyle w:val="TAL"/>
              <w:rPr>
                <w:sz w:val="16"/>
              </w:rPr>
            </w:pPr>
            <w:r>
              <w:rPr>
                <w:sz w:val="16"/>
              </w:rPr>
              <w:t>General update for the specification for SLPKMF services</w:t>
            </w:r>
          </w:p>
        </w:tc>
      </w:tr>
      <w:tr w:rsidR="002A26FA" w14:paraId="5D8EF82D" w14:textId="77777777" w:rsidTr="002A26FA">
        <w:tc>
          <w:tcPr>
            <w:tcW w:w="1133" w:type="dxa"/>
          </w:tcPr>
          <w:p w14:paraId="398BC738" w14:textId="50D3CC95" w:rsidR="002A26FA" w:rsidRPr="002A26FA" w:rsidRDefault="002A26FA" w:rsidP="002A26FA">
            <w:pPr>
              <w:pStyle w:val="TAL"/>
              <w:rPr>
                <w:sz w:val="16"/>
              </w:rPr>
            </w:pPr>
            <w:r>
              <w:rPr>
                <w:sz w:val="16"/>
              </w:rPr>
              <w:t>C4-241469</w:t>
            </w:r>
          </w:p>
        </w:tc>
        <w:tc>
          <w:tcPr>
            <w:tcW w:w="1020" w:type="dxa"/>
          </w:tcPr>
          <w:p w14:paraId="4266757A" w14:textId="685C6218" w:rsidR="002A26FA" w:rsidRPr="002A26FA" w:rsidRDefault="002A26FA" w:rsidP="002A26FA">
            <w:pPr>
              <w:pStyle w:val="TAL"/>
              <w:rPr>
                <w:sz w:val="16"/>
              </w:rPr>
            </w:pPr>
            <w:r>
              <w:rPr>
                <w:sz w:val="16"/>
              </w:rPr>
              <w:t>agreed</w:t>
            </w:r>
          </w:p>
        </w:tc>
        <w:tc>
          <w:tcPr>
            <w:tcW w:w="1020" w:type="dxa"/>
          </w:tcPr>
          <w:p w14:paraId="6FB5A3C2" w14:textId="3B2C1720" w:rsidR="002A26FA" w:rsidRPr="002A26FA" w:rsidRDefault="002A26FA" w:rsidP="002A26FA">
            <w:pPr>
              <w:pStyle w:val="TAL"/>
              <w:rPr>
                <w:sz w:val="16"/>
              </w:rPr>
            </w:pPr>
            <w:r>
              <w:rPr>
                <w:sz w:val="16"/>
              </w:rPr>
              <w:t>approved</w:t>
            </w:r>
          </w:p>
        </w:tc>
        <w:tc>
          <w:tcPr>
            <w:tcW w:w="1133" w:type="dxa"/>
          </w:tcPr>
          <w:p w14:paraId="26582C89" w14:textId="257FE963" w:rsidR="002A26FA" w:rsidRPr="002A26FA" w:rsidRDefault="002A26FA" w:rsidP="002A26FA">
            <w:pPr>
              <w:pStyle w:val="TAL"/>
              <w:rPr>
                <w:sz w:val="16"/>
              </w:rPr>
            </w:pPr>
            <w:r>
              <w:rPr>
                <w:sz w:val="16"/>
              </w:rPr>
              <w:t>29.515</w:t>
            </w:r>
          </w:p>
        </w:tc>
        <w:tc>
          <w:tcPr>
            <w:tcW w:w="572" w:type="dxa"/>
          </w:tcPr>
          <w:p w14:paraId="1FB13C58" w14:textId="37294EBC" w:rsidR="002A26FA" w:rsidRPr="002A26FA" w:rsidRDefault="002A26FA" w:rsidP="002A26FA">
            <w:pPr>
              <w:pStyle w:val="TAL"/>
              <w:rPr>
                <w:sz w:val="16"/>
              </w:rPr>
            </w:pPr>
            <w:r>
              <w:rPr>
                <w:sz w:val="16"/>
              </w:rPr>
              <w:t>0176</w:t>
            </w:r>
          </w:p>
        </w:tc>
        <w:tc>
          <w:tcPr>
            <w:tcW w:w="567" w:type="dxa"/>
          </w:tcPr>
          <w:p w14:paraId="6D64B4C3" w14:textId="46BE5EFC" w:rsidR="002A26FA" w:rsidRPr="002A26FA" w:rsidRDefault="002A26FA" w:rsidP="002A26FA">
            <w:pPr>
              <w:pStyle w:val="TAL"/>
              <w:rPr>
                <w:sz w:val="16"/>
              </w:rPr>
            </w:pPr>
            <w:r>
              <w:rPr>
                <w:sz w:val="16"/>
              </w:rPr>
              <w:t>2</w:t>
            </w:r>
          </w:p>
        </w:tc>
        <w:tc>
          <w:tcPr>
            <w:tcW w:w="567" w:type="dxa"/>
          </w:tcPr>
          <w:p w14:paraId="4B7790E7" w14:textId="104EB77A" w:rsidR="002A26FA" w:rsidRPr="002A26FA" w:rsidRDefault="002A26FA" w:rsidP="002A26FA">
            <w:pPr>
              <w:pStyle w:val="TAL"/>
              <w:rPr>
                <w:sz w:val="16"/>
              </w:rPr>
            </w:pPr>
            <w:r>
              <w:rPr>
                <w:sz w:val="16"/>
              </w:rPr>
              <w:t>F</w:t>
            </w:r>
          </w:p>
        </w:tc>
        <w:tc>
          <w:tcPr>
            <w:tcW w:w="510" w:type="dxa"/>
          </w:tcPr>
          <w:p w14:paraId="44FED5B2" w14:textId="36E17333" w:rsidR="002A26FA" w:rsidRPr="002A26FA" w:rsidRDefault="002A26FA" w:rsidP="002A26FA">
            <w:pPr>
              <w:pStyle w:val="TAL"/>
              <w:rPr>
                <w:sz w:val="16"/>
              </w:rPr>
            </w:pPr>
            <w:r>
              <w:rPr>
                <w:sz w:val="16"/>
              </w:rPr>
              <w:t>Rel-18</w:t>
            </w:r>
          </w:p>
        </w:tc>
        <w:tc>
          <w:tcPr>
            <w:tcW w:w="661" w:type="dxa"/>
          </w:tcPr>
          <w:p w14:paraId="7F58D717" w14:textId="020D47FE" w:rsidR="002A26FA" w:rsidRPr="002A26FA" w:rsidRDefault="002A26FA" w:rsidP="002A26FA">
            <w:pPr>
              <w:pStyle w:val="TAL"/>
              <w:rPr>
                <w:sz w:val="16"/>
              </w:rPr>
            </w:pPr>
            <w:r>
              <w:rPr>
                <w:sz w:val="16"/>
              </w:rPr>
              <w:t>18.5.0</w:t>
            </w:r>
          </w:p>
        </w:tc>
        <w:tc>
          <w:tcPr>
            <w:tcW w:w="2607" w:type="dxa"/>
          </w:tcPr>
          <w:p w14:paraId="0E408DDC" w14:textId="528F944B" w:rsidR="002A26FA" w:rsidRPr="002A26FA" w:rsidRDefault="002A26FA" w:rsidP="002A26FA">
            <w:pPr>
              <w:pStyle w:val="TAL"/>
              <w:rPr>
                <w:sz w:val="16"/>
              </w:rPr>
            </w:pPr>
            <w:r>
              <w:rPr>
                <w:sz w:val="16"/>
              </w:rPr>
              <w:t>Privacy notification and verification for UEs belonging to different PLMN(s)</w:t>
            </w:r>
          </w:p>
        </w:tc>
      </w:tr>
      <w:tr w:rsidR="002A26FA" w14:paraId="468D29B9" w14:textId="77777777" w:rsidTr="002A26FA">
        <w:tc>
          <w:tcPr>
            <w:tcW w:w="1133" w:type="dxa"/>
          </w:tcPr>
          <w:p w14:paraId="3708FAE6" w14:textId="308669D0" w:rsidR="002A26FA" w:rsidRPr="002A26FA" w:rsidRDefault="002A26FA" w:rsidP="002A26FA">
            <w:pPr>
              <w:pStyle w:val="TAL"/>
              <w:rPr>
                <w:sz w:val="16"/>
              </w:rPr>
            </w:pPr>
            <w:r>
              <w:rPr>
                <w:sz w:val="16"/>
              </w:rPr>
              <w:t>C4-241477</w:t>
            </w:r>
          </w:p>
        </w:tc>
        <w:tc>
          <w:tcPr>
            <w:tcW w:w="1020" w:type="dxa"/>
          </w:tcPr>
          <w:p w14:paraId="6E8E15BC" w14:textId="2F960E9B" w:rsidR="002A26FA" w:rsidRPr="002A26FA" w:rsidRDefault="002A26FA" w:rsidP="002A26FA">
            <w:pPr>
              <w:pStyle w:val="TAL"/>
              <w:rPr>
                <w:sz w:val="16"/>
              </w:rPr>
            </w:pPr>
            <w:r>
              <w:rPr>
                <w:sz w:val="16"/>
              </w:rPr>
              <w:t>agreed</w:t>
            </w:r>
          </w:p>
        </w:tc>
        <w:tc>
          <w:tcPr>
            <w:tcW w:w="1020" w:type="dxa"/>
          </w:tcPr>
          <w:p w14:paraId="5BE4CAF3" w14:textId="2ABB1312" w:rsidR="002A26FA" w:rsidRPr="002A26FA" w:rsidRDefault="002A26FA" w:rsidP="002A26FA">
            <w:pPr>
              <w:pStyle w:val="TAL"/>
              <w:rPr>
                <w:sz w:val="16"/>
              </w:rPr>
            </w:pPr>
            <w:r>
              <w:rPr>
                <w:sz w:val="16"/>
              </w:rPr>
              <w:t>approved</w:t>
            </w:r>
          </w:p>
        </w:tc>
        <w:tc>
          <w:tcPr>
            <w:tcW w:w="1133" w:type="dxa"/>
          </w:tcPr>
          <w:p w14:paraId="734ABDA4" w14:textId="65D76D4F" w:rsidR="002A26FA" w:rsidRPr="002A26FA" w:rsidRDefault="002A26FA" w:rsidP="002A26FA">
            <w:pPr>
              <w:pStyle w:val="TAL"/>
              <w:rPr>
                <w:sz w:val="16"/>
              </w:rPr>
            </w:pPr>
            <w:r>
              <w:rPr>
                <w:sz w:val="16"/>
              </w:rPr>
              <w:t>24.080</w:t>
            </w:r>
          </w:p>
        </w:tc>
        <w:tc>
          <w:tcPr>
            <w:tcW w:w="572" w:type="dxa"/>
          </w:tcPr>
          <w:p w14:paraId="155A35F7" w14:textId="14894C63" w:rsidR="002A26FA" w:rsidRPr="002A26FA" w:rsidRDefault="002A26FA" w:rsidP="002A26FA">
            <w:pPr>
              <w:pStyle w:val="TAL"/>
              <w:rPr>
                <w:sz w:val="16"/>
              </w:rPr>
            </w:pPr>
            <w:r>
              <w:rPr>
                <w:sz w:val="16"/>
              </w:rPr>
              <w:t>0116</w:t>
            </w:r>
          </w:p>
        </w:tc>
        <w:tc>
          <w:tcPr>
            <w:tcW w:w="567" w:type="dxa"/>
          </w:tcPr>
          <w:p w14:paraId="40D50219" w14:textId="72443FE3" w:rsidR="002A26FA" w:rsidRPr="002A26FA" w:rsidRDefault="002A26FA" w:rsidP="002A26FA">
            <w:pPr>
              <w:pStyle w:val="TAL"/>
              <w:rPr>
                <w:sz w:val="16"/>
              </w:rPr>
            </w:pPr>
            <w:r>
              <w:rPr>
                <w:sz w:val="16"/>
              </w:rPr>
              <w:t>2</w:t>
            </w:r>
          </w:p>
        </w:tc>
        <w:tc>
          <w:tcPr>
            <w:tcW w:w="567" w:type="dxa"/>
          </w:tcPr>
          <w:p w14:paraId="46BE49DB" w14:textId="3F53E412" w:rsidR="002A26FA" w:rsidRPr="002A26FA" w:rsidRDefault="002A26FA" w:rsidP="002A26FA">
            <w:pPr>
              <w:pStyle w:val="TAL"/>
              <w:rPr>
                <w:sz w:val="16"/>
              </w:rPr>
            </w:pPr>
            <w:r>
              <w:rPr>
                <w:sz w:val="16"/>
              </w:rPr>
              <w:t>F</w:t>
            </w:r>
          </w:p>
        </w:tc>
        <w:tc>
          <w:tcPr>
            <w:tcW w:w="510" w:type="dxa"/>
          </w:tcPr>
          <w:p w14:paraId="0D24290F" w14:textId="10616314" w:rsidR="002A26FA" w:rsidRPr="002A26FA" w:rsidRDefault="002A26FA" w:rsidP="002A26FA">
            <w:pPr>
              <w:pStyle w:val="TAL"/>
              <w:rPr>
                <w:sz w:val="16"/>
              </w:rPr>
            </w:pPr>
            <w:r>
              <w:rPr>
                <w:sz w:val="16"/>
              </w:rPr>
              <w:t>Rel-18</w:t>
            </w:r>
          </w:p>
        </w:tc>
        <w:tc>
          <w:tcPr>
            <w:tcW w:w="661" w:type="dxa"/>
          </w:tcPr>
          <w:p w14:paraId="3F47D767" w14:textId="0322B642" w:rsidR="002A26FA" w:rsidRPr="002A26FA" w:rsidRDefault="002A26FA" w:rsidP="002A26FA">
            <w:pPr>
              <w:pStyle w:val="TAL"/>
              <w:rPr>
                <w:sz w:val="16"/>
              </w:rPr>
            </w:pPr>
            <w:r>
              <w:rPr>
                <w:sz w:val="16"/>
              </w:rPr>
              <w:t>18.3.0</w:t>
            </w:r>
          </w:p>
        </w:tc>
        <w:tc>
          <w:tcPr>
            <w:tcW w:w="2607" w:type="dxa"/>
          </w:tcPr>
          <w:p w14:paraId="421F51AD" w14:textId="65B6BA19" w:rsidR="002A26FA" w:rsidRPr="002A26FA" w:rsidRDefault="002A26FA" w:rsidP="002A26FA">
            <w:pPr>
              <w:pStyle w:val="TAL"/>
              <w:rPr>
                <w:sz w:val="16"/>
              </w:rPr>
            </w:pPr>
            <w:r>
              <w:rPr>
                <w:sz w:val="16"/>
              </w:rPr>
              <w:t xml:space="preserve">Resolve the EN on describing the </w:t>
            </w:r>
            <w:proofErr w:type="spellStart"/>
            <w:r>
              <w:rPr>
                <w:sz w:val="16"/>
              </w:rPr>
              <w:t>relativeLocation</w:t>
            </w:r>
            <w:proofErr w:type="spellEnd"/>
            <w:r>
              <w:rPr>
                <w:sz w:val="16"/>
              </w:rPr>
              <w:t xml:space="preserve"> and </w:t>
            </w:r>
            <w:proofErr w:type="spellStart"/>
            <w:r>
              <w:rPr>
                <w:sz w:val="16"/>
              </w:rPr>
              <w:t>rangeDirection</w:t>
            </w:r>
            <w:proofErr w:type="spellEnd"/>
          </w:p>
        </w:tc>
      </w:tr>
      <w:tr w:rsidR="002A26FA" w14:paraId="61C07C49" w14:textId="77777777" w:rsidTr="002A26FA">
        <w:tc>
          <w:tcPr>
            <w:tcW w:w="1133" w:type="dxa"/>
          </w:tcPr>
          <w:p w14:paraId="0CE7A550" w14:textId="306CF2C2" w:rsidR="002A26FA" w:rsidRPr="002A26FA" w:rsidRDefault="002A26FA" w:rsidP="002A26FA">
            <w:pPr>
              <w:pStyle w:val="TAL"/>
              <w:rPr>
                <w:sz w:val="16"/>
              </w:rPr>
            </w:pPr>
            <w:r>
              <w:rPr>
                <w:sz w:val="16"/>
              </w:rPr>
              <w:t>C4-241551</w:t>
            </w:r>
          </w:p>
        </w:tc>
        <w:tc>
          <w:tcPr>
            <w:tcW w:w="1020" w:type="dxa"/>
          </w:tcPr>
          <w:p w14:paraId="2DBD9939" w14:textId="5EA9D38B" w:rsidR="002A26FA" w:rsidRPr="002A26FA" w:rsidRDefault="002A26FA" w:rsidP="002A26FA">
            <w:pPr>
              <w:pStyle w:val="TAL"/>
              <w:rPr>
                <w:sz w:val="16"/>
              </w:rPr>
            </w:pPr>
            <w:r>
              <w:rPr>
                <w:sz w:val="16"/>
              </w:rPr>
              <w:t>agreed</w:t>
            </w:r>
          </w:p>
        </w:tc>
        <w:tc>
          <w:tcPr>
            <w:tcW w:w="1020" w:type="dxa"/>
          </w:tcPr>
          <w:p w14:paraId="5DABEB29" w14:textId="342557E2" w:rsidR="002A26FA" w:rsidRPr="002A26FA" w:rsidRDefault="002A26FA" w:rsidP="002A26FA">
            <w:pPr>
              <w:pStyle w:val="TAL"/>
              <w:rPr>
                <w:sz w:val="16"/>
              </w:rPr>
            </w:pPr>
            <w:r>
              <w:rPr>
                <w:sz w:val="16"/>
              </w:rPr>
              <w:t>approved</w:t>
            </w:r>
          </w:p>
        </w:tc>
        <w:tc>
          <w:tcPr>
            <w:tcW w:w="1133" w:type="dxa"/>
          </w:tcPr>
          <w:p w14:paraId="27695A5D" w14:textId="17A95185" w:rsidR="002A26FA" w:rsidRPr="002A26FA" w:rsidRDefault="002A26FA" w:rsidP="002A26FA">
            <w:pPr>
              <w:pStyle w:val="TAL"/>
              <w:rPr>
                <w:sz w:val="16"/>
              </w:rPr>
            </w:pPr>
            <w:r>
              <w:rPr>
                <w:sz w:val="16"/>
              </w:rPr>
              <w:t>29.518</w:t>
            </w:r>
          </w:p>
        </w:tc>
        <w:tc>
          <w:tcPr>
            <w:tcW w:w="572" w:type="dxa"/>
          </w:tcPr>
          <w:p w14:paraId="0FBC6CCB" w14:textId="55A91BAE" w:rsidR="002A26FA" w:rsidRPr="002A26FA" w:rsidRDefault="002A26FA" w:rsidP="002A26FA">
            <w:pPr>
              <w:pStyle w:val="TAL"/>
              <w:rPr>
                <w:sz w:val="16"/>
              </w:rPr>
            </w:pPr>
            <w:r>
              <w:rPr>
                <w:sz w:val="16"/>
              </w:rPr>
              <w:t>1067</w:t>
            </w:r>
          </w:p>
        </w:tc>
        <w:tc>
          <w:tcPr>
            <w:tcW w:w="567" w:type="dxa"/>
          </w:tcPr>
          <w:p w14:paraId="4AA65467" w14:textId="5397BD2C" w:rsidR="002A26FA" w:rsidRPr="002A26FA" w:rsidRDefault="002A26FA" w:rsidP="002A26FA">
            <w:pPr>
              <w:pStyle w:val="TAL"/>
              <w:rPr>
                <w:sz w:val="16"/>
              </w:rPr>
            </w:pPr>
            <w:r>
              <w:rPr>
                <w:sz w:val="16"/>
              </w:rPr>
              <w:t>2</w:t>
            </w:r>
          </w:p>
        </w:tc>
        <w:tc>
          <w:tcPr>
            <w:tcW w:w="567" w:type="dxa"/>
          </w:tcPr>
          <w:p w14:paraId="6A00D725" w14:textId="7F412E73" w:rsidR="002A26FA" w:rsidRPr="002A26FA" w:rsidRDefault="002A26FA" w:rsidP="002A26FA">
            <w:pPr>
              <w:pStyle w:val="TAL"/>
              <w:rPr>
                <w:sz w:val="16"/>
              </w:rPr>
            </w:pPr>
            <w:r>
              <w:rPr>
                <w:sz w:val="16"/>
              </w:rPr>
              <w:t>F</w:t>
            </w:r>
          </w:p>
        </w:tc>
        <w:tc>
          <w:tcPr>
            <w:tcW w:w="510" w:type="dxa"/>
          </w:tcPr>
          <w:p w14:paraId="3D4A9D94" w14:textId="02A00072" w:rsidR="002A26FA" w:rsidRPr="002A26FA" w:rsidRDefault="002A26FA" w:rsidP="002A26FA">
            <w:pPr>
              <w:pStyle w:val="TAL"/>
              <w:rPr>
                <w:sz w:val="16"/>
              </w:rPr>
            </w:pPr>
            <w:r>
              <w:rPr>
                <w:sz w:val="16"/>
              </w:rPr>
              <w:t>Rel-18</w:t>
            </w:r>
          </w:p>
        </w:tc>
        <w:tc>
          <w:tcPr>
            <w:tcW w:w="661" w:type="dxa"/>
          </w:tcPr>
          <w:p w14:paraId="728C0942" w14:textId="4F3DC2E5" w:rsidR="002A26FA" w:rsidRPr="002A26FA" w:rsidRDefault="002A26FA" w:rsidP="002A26FA">
            <w:pPr>
              <w:pStyle w:val="TAL"/>
              <w:rPr>
                <w:sz w:val="16"/>
              </w:rPr>
            </w:pPr>
            <w:r>
              <w:rPr>
                <w:sz w:val="16"/>
              </w:rPr>
              <w:t>18.5.0</w:t>
            </w:r>
          </w:p>
        </w:tc>
        <w:tc>
          <w:tcPr>
            <w:tcW w:w="2607" w:type="dxa"/>
          </w:tcPr>
          <w:p w14:paraId="014C28A9" w14:textId="0F6AAEDA" w:rsidR="002A26FA" w:rsidRPr="002A26FA" w:rsidRDefault="002A26FA" w:rsidP="002A26FA">
            <w:pPr>
              <w:pStyle w:val="TAL"/>
              <w:rPr>
                <w:sz w:val="16"/>
              </w:rPr>
            </w:pPr>
            <w:r>
              <w:rPr>
                <w:sz w:val="16"/>
              </w:rPr>
              <w:t>Updates on feature description</w:t>
            </w:r>
          </w:p>
        </w:tc>
      </w:tr>
      <w:tr w:rsidR="002A26FA" w14:paraId="4E5D9527" w14:textId="77777777" w:rsidTr="002A26FA">
        <w:tc>
          <w:tcPr>
            <w:tcW w:w="1133" w:type="dxa"/>
          </w:tcPr>
          <w:p w14:paraId="7158DEF4" w14:textId="772FD2A1" w:rsidR="002A26FA" w:rsidRPr="002A26FA" w:rsidRDefault="002A26FA" w:rsidP="002A26FA">
            <w:pPr>
              <w:pStyle w:val="TAL"/>
              <w:rPr>
                <w:sz w:val="16"/>
              </w:rPr>
            </w:pPr>
            <w:r>
              <w:rPr>
                <w:sz w:val="16"/>
              </w:rPr>
              <w:t>C4-242047</w:t>
            </w:r>
          </w:p>
        </w:tc>
        <w:tc>
          <w:tcPr>
            <w:tcW w:w="1020" w:type="dxa"/>
          </w:tcPr>
          <w:p w14:paraId="796E1EB6" w14:textId="00B0660D" w:rsidR="002A26FA" w:rsidRPr="002A26FA" w:rsidRDefault="002A26FA" w:rsidP="002A26FA">
            <w:pPr>
              <w:pStyle w:val="TAL"/>
              <w:rPr>
                <w:sz w:val="16"/>
              </w:rPr>
            </w:pPr>
            <w:r>
              <w:rPr>
                <w:sz w:val="16"/>
              </w:rPr>
              <w:t>agreed</w:t>
            </w:r>
          </w:p>
        </w:tc>
        <w:tc>
          <w:tcPr>
            <w:tcW w:w="1020" w:type="dxa"/>
          </w:tcPr>
          <w:p w14:paraId="109D37DD" w14:textId="0A47A212" w:rsidR="002A26FA" w:rsidRPr="002A26FA" w:rsidRDefault="002A26FA" w:rsidP="002A26FA">
            <w:pPr>
              <w:pStyle w:val="TAL"/>
              <w:rPr>
                <w:sz w:val="16"/>
              </w:rPr>
            </w:pPr>
            <w:r>
              <w:rPr>
                <w:sz w:val="16"/>
              </w:rPr>
              <w:t>approved</w:t>
            </w:r>
          </w:p>
        </w:tc>
        <w:tc>
          <w:tcPr>
            <w:tcW w:w="1133" w:type="dxa"/>
          </w:tcPr>
          <w:p w14:paraId="7A74C39E" w14:textId="7921397E" w:rsidR="002A26FA" w:rsidRPr="002A26FA" w:rsidRDefault="002A26FA" w:rsidP="002A26FA">
            <w:pPr>
              <w:pStyle w:val="TAL"/>
              <w:rPr>
                <w:sz w:val="16"/>
              </w:rPr>
            </w:pPr>
            <w:r>
              <w:rPr>
                <w:sz w:val="16"/>
              </w:rPr>
              <w:t>29.518</w:t>
            </w:r>
          </w:p>
        </w:tc>
        <w:tc>
          <w:tcPr>
            <w:tcW w:w="572" w:type="dxa"/>
          </w:tcPr>
          <w:p w14:paraId="6C817649" w14:textId="0AA7A1E2" w:rsidR="002A26FA" w:rsidRPr="002A26FA" w:rsidRDefault="002A26FA" w:rsidP="002A26FA">
            <w:pPr>
              <w:pStyle w:val="TAL"/>
              <w:rPr>
                <w:sz w:val="16"/>
              </w:rPr>
            </w:pPr>
            <w:r>
              <w:rPr>
                <w:sz w:val="16"/>
              </w:rPr>
              <w:t>1078</w:t>
            </w:r>
          </w:p>
        </w:tc>
        <w:tc>
          <w:tcPr>
            <w:tcW w:w="567" w:type="dxa"/>
          </w:tcPr>
          <w:p w14:paraId="3DA3D252" w14:textId="77777777" w:rsidR="002A26FA" w:rsidRPr="002A26FA" w:rsidRDefault="002A26FA" w:rsidP="002A26FA">
            <w:pPr>
              <w:pStyle w:val="TAL"/>
              <w:rPr>
                <w:sz w:val="16"/>
              </w:rPr>
            </w:pPr>
          </w:p>
        </w:tc>
        <w:tc>
          <w:tcPr>
            <w:tcW w:w="567" w:type="dxa"/>
          </w:tcPr>
          <w:p w14:paraId="50C85ABF" w14:textId="5BFA03C9" w:rsidR="002A26FA" w:rsidRPr="002A26FA" w:rsidRDefault="002A26FA" w:rsidP="002A26FA">
            <w:pPr>
              <w:pStyle w:val="TAL"/>
              <w:rPr>
                <w:sz w:val="16"/>
              </w:rPr>
            </w:pPr>
            <w:r>
              <w:rPr>
                <w:sz w:val="16"/>
              </w:rPr>
              <w:t>F</w:t>
            </w:r>
          </w:p>
        </w:tc>
        <w:tc>
          <w:tcPr>
            <w:tcW w:w="510" w:type="dxa"/>
          </w:tcPr>
          <w:p w14:paraId="314E2BC0" w14:textId="21702810" w:rsidR="002A26FA" w:rsidRPr="002A26FA" w:rsidRDefault="002A26FA" w:rsidP="002A26FA">
            <w:pPr>
              <w:pStyle w:val="TAL"/>
              <w:rPr>
                <w:sz w:val="16"/>
              </w:rPr>
            </w:pPr>
            <w:r>
              <w:rPr>
                <w:sz w:val="16"/>
              </w:rPr>
              <w:t>Rel-18</w:t>
            </w:r>
          </w:p>
        </w:tc>
        <w:tc>
          <w:tcPr>
            <w:tcW w:w="661" w:type="dxa"/>
          </w:tcPr>
          <w:p w14:paraId="1EF140D7" w14:textId="66BDB2D2" w:rsidR="002A26FA" w:rsidRPr="002A26FA" w:rsidRDefault="002A26FA" w:rsidP="002A26FA">
            <w:pPr>
              <w:pStyle w:val="TAL"/>
              <w:rPr>
                <w:sz w:val="16"/>
              </w:rPr>
            </w:pPr>
            <w:r>
              <w:rPr>
                <w:sz w:val="16"/>
              </w:rPr>
              <w:t>18.5.0</w:t>
            </w:r>
          </w:p>
        </w:tc>
        <w:tc>
          <w:tcPr>
            <w:tcW w:w="2607" w:type="dxa"/>
          </w:tcPr>
          <w:p w14:paraId="285134A6" w14:textId="1682074C" w:rsidR="002A26FA" w:rsidRPr="002A26FA" w:rsidRDefault="002A26FA" w:rsidP="002A26FA">
            <w:pPr>
              <w:pStyle w:val="TAL"/>
              <w:rPr>
                <w:sz w:val="16"/>
              </w:rPr>
            </w:pPr>
            <w:r>
              <w:rPr>
                <w:sz w:val="16"/>
              </w:rPr>
              <w:t xml:space="preserve">NGAP Reference to Ranging and </w:t>
            </w:r>
            <w:proofErr w:type="spellStart"/>
            <w:r>
              <w:rPr>
                <w:sz w:val="16"/>
              </w:rPr>
              <w:t>Sidelink</w:t>
            </w:r>
            <w:proofErr w:type="spellEnd"/>
            <w:r>
              <w:rPr>
                <w:sz w:val="16"/>
              </w:rPr>
              <w:t xml:space="preserve"> Positioning Service Information</w:t>
            </w:r>
          </w:p>
        </w:tc>
      </w:tr>
      <w:tr w:rsidR="002A26FA" w14:paraId="10F360C5" w14:textId="77777777" w:rsidTr="002A26FA">
        <w:tc>
          <w:tcPr>
            <w:tcW w:w="1133" w:type="dxa"/>
          </w:tcPr>
          <w:p w14:paraId="48203B8B" w14:textId="63D43211" w:rsidR="002A26FA" w:rsidRPr="002A26FA" w:rsidRDefault="002A26FA" w:rsidP="002A26FA">
            <w:pPr>
              <w:pStyle w:val="TAL"/>
              <w:rPr>
                <w:sz w:val="16"/>
              </w:rPr>
            </w:pPr>
            <w:r>
              <w:rPr>
                <w:sz w:val="16"/>
              </w:rPr>
              <w:t>C4-242229</w:t>
            </w:r>
          </w:p>
        </w:tc>
        <w:tc>
          <w:tcPr>
            <w:tcW w:w="1020" w:type="dxa"/>
          </w:tcPr>
          <w:p w14:paraId="17991E2A" w14:textId="5E91A179" w:rsidR="002A26FA" w:rsidRPr="002A26FA" w:rsidRDefault="002A26FA" w:rsidP="002A26FA">
            <w:pPr>
              <w:pStyle w:val="TAL"/>
              <w:rPr>
                <w:sz w:val="16"/>
              </w:rPr>
            </w:pPr>
            <w:r>
              <w:rPr>
                <w:sz w:val="16"/>
              </w:rPr>
              <w:t>agreed</w:t>
            </w:r>
          </w:p>
        </w:tc>
        <w:tc>
          <w:tcPr>
            <w:tcW w:w="1020" w:type="dxa"/>
          </w:tcPr>
          <w:p w14:paraId="6826DC7D" w14:textId="13EC7CFF" w:rsidR="002A26FA" w:rsidRPr="002A26FA" w:rsidRDefault="002A26FA" w:rsidP="002A26FA">
            <w:pPr>
              <w:pStyle w:val="TAL"/>
              <w:rPr>
                <w:sz w:val="16"/>
              </w:rPr>
            </w:pPr>
            <w:r>
              <w:rPr>
                <w:sz w:val="16"/>
              </w:rPr>
              <w:t>approved</w:t>
            </w:r>
          </w:p>
        </w:tc>
        <w:tc>
          <w:tcPr>
            <w:tcW w:w="1133" w:type="dxa"/>
          </w:tcPr>
          <w:p w14:paraId="35E5A032" w14:textId="7283F489" w:rsidR="002A26FA" w:rsidRPr="002A26FA" w:rsidRDefault="002A26FA" w:rsidP="002A26FA">
            <w:pPr>
              <w:pStyle w:val="TAL"/>
              <w:rPr>
                <w:sz w:val="16"/>
              </w:rPr>
            </w:pPr>
            <w:r>
              <w:rPr>
                <w:sz w:val="16"/>
              </w:rPr>
              <w:t>29.504</w:t>
            </w:r>
          </w:p>
        </w:tc>
        <w:tc>
          <w:tcPr>
            <w:tcW w:w="572" w:type="dxa"/>
          </w:tcPr>
          <w:p w14:paraId="453F7083" w14:textId="4B492AEC" w:rsidR="002A26FA" w:rsidRPr="002A26FA" w:rsidRDefault="002A26FA" w:rsidP="002A26FA">
            <w:pPr>
              <w:pStyle w:val="TAL"/>
              <w:rPr>
                <w:sz w:val="16"/>
              </w:rPr>
            </w:pPr>
            <w:r>
              <w:rPr>
                <w:sz w:val="16"/>
              </w:rPr>
              <w:t>0270</w:t>
            </w:r>
          </w:p>
        </w:tc>
        <w:tc>
          <w:tcPr>
            <w:tcW w:w="567" w:type="dxa"/>
          </w:tcPr>
          <w:p w14:paraId="2DCC1CF8" w14:textId="77777777" w:rsidR="002A26FA" w:rsidRPr="002A26FA" w:rsidRDefault="002A26FA" w:rsidP="002A26FA">
            <w:pPr>
              <w:pStyle w:val="TAL"/>
              <w:rPr>
                <w:sz w:val="16"/>
              </w:rPr>
            </w:pPr>
          </w:p>
        </w:tc>
        <w:tc>
          <w:tcPr>
            <w:tcW w:w="567" w:type="dxa"/>
          </w:tcPr>
          <w:p w14:paraId="0A802599" w14:textId="51008303" w:rsidR="002A26FA" w:rsidRPr="002A26FA" w:rsidRDefault="002A26FA" w:rsidP="002A26FA">
            <w:pPr>
              <w:pStyle w:val="TAL"/>
              <w:rPr>
                <w:sz w:val="16"/>
              </w:rPr>
            </w:pPr>
            <w:r>
              <w:rPr>
                <w:sz w:val="16"/>
              </w:rPr>
              <w:t>F</w:t>
            </w:r>
          </w:p>
        </w:tc>
        <w:tc>
          <w:tcPr>
            <w:tcW w:w="510" w:type="dxa"/>
          </w:tcPr>
          <w:p w14:paraId="712F0757" w14:textId="1BAEFDC8" w:rsidR="002A26FA" w:rsidRPr="002A26FA" w:rsidRDefault="002A26FA" w:rsidP="002A26FA">
            <w:pPr>
              <w:pStyle w:val="TAL"/>
              <w:rPr>
                <w:sz w:val="16"/>
              </w:rPr>
            </w:pPr>
            <w:r>
              <w:rPr>
                <w:sz w:val="16"/>
              </w:rPr>
              <w:t>Rel-18</w:t>
            </w:r>
          </w:p>
        </w:tc>
        <w:tc>
          <w:tcPr>
            <w:tcW w:w="661" w:type="dxa"/>
          </w:tcPr>
          <w:p w14:paraId="34398D9E" w14:textId="234AA684" w:rsidR="002A26FA" w:rsidRPr="002A26FA" w:rsidRDefault="002A26FA" w:rsidP="002A26FA">
            <w:pPr>
              <w:pStyle w:val="TAL"/>
              <w:rPr>
                <w:sz w:val="16"/>
              </w:rPr>
            </w:pPr>
            <w:r>
              <w:rPr>
                <w:sz w:val="16"/>
              </w:rPr>
              <w:t>18.5.0</w:t>
            </w:r>
          </w:p>
        </w:tc>
        <w:tc>
          <w:tcPr>
            <w:tcW w:w="2607" w:type="dxa"/>
          </w:tcPr>
          <w:p w14:paraId="1EFAA75D" w14:textId="01E2ED06" w:rsidR="002A26FA" w:rsidRPr="002A26FA" w:rsidRDefault="002A26FA" w:rsidP="002A26FA">
            <w:pPr>
              <w:pStyle w:val="TAL"/>
              <w:rPr>
                <w:sz w:val="16"/>
              </w:rPr>
            </w:pPr>
            <w:r>
              <w:rPr>
                <w:sz w:val="16"/>
              </w:rPr>
              <w:t>Feature support</w:t>
            </w:r>
          </w:p>
        </w:tc>
      </w:tr>
      <w:tr w:rsidR="002A26FA" w14:paraId="5D931D08" w14:textId="77777777" w:rsidTr="002A26FA">
        <w:tc>
          <w:tcPr>
            <w:tcW w:w="1133" w:type="dxa"/>
          </w:tcPr>
          <w:p w14:paraId="2FFD879D" w14:textId="6FCD9DC3" w:rsidR="002A26FA" w:rsidRPr="002A26FA" w:rsidRDefault="002A26FA" w:rsidP="002A26FA">
            <w:pPr>
              <w:pStyle w:val="TAL"/>
              <w:rPr>
                <w:sz w:val="16"/>
              </w:rPr>
            </w:pPr>
            <w:r>
              <w:rPr>
                <w:sz w:val="16"/>
              </w:rPr>
              <w:t>C4-242431</w:t>
            </w:r>
          </w:p>
        </w:tc>
        <w:tc>
          <w:tcPr>
            <w:tcW w:w="1020" w:type="dxa"/>
          </w:tcPr>
          <w:p w14:paraId="2C486475" w14:textId="3E2A2439" w:rsidR="002A26FA" w:rsidRPr="002A26FA" w:rsidRDefault="002A26FA" w:rsidP="002A26FA">
            <w:pPr>
              <w:pStyle w:val="TAL"/>
              <w:rPr>
                <w:sz w:val="16"/>
              </w:rPr>
            </w:pPr>
            <w:r>
              <w:rPr>
                <w:sz w:val="16"/>
              </w:rPr>
              <w:t>agreed</w:t>
            </w:r>
          </w:p>
        </w:tc>
        <w:tc>
          <w:tcPr>
            <w:tcW w:w="1020" w:type="dxa"/>
          </w:tcPr>
          <w:p w14:paraId="7042AED9" w14:textId="71BC6536" w:rsidR="002A26FA" w:rsidRPr="002A26FA" w:rsidRDefault="002A26FA" w:rsidP="002A26FA">
            <w:pPr>
              <w:pStyle w:val="TAL"/>
              <w:rPr>
                <w:sz w:val="16"/>
              </w:rPr>
            </w:pPr>
            <w:r>
              <w:rPr>
                <w:sz w:val="16"/>
              </w:rPr>
              <w:t>approved</w:t>
            </w:r>
          </w:p>
        </w:tc>
        <w:tc>
          <w:tcPr>
            <w:tcW w:w="1133" w:type="dxa"/>
          </w:tcPr>
          <w:p w14:paraId="493AAC93" w14:textId="6383C5E5" w:rsidR="002A26FA" w:rsidRPr="002A26FA" w:rsidRDefault="002A26FA" w:rsidP="002A26FA">
            <w:pPr>
              <w:pStyle w:val="TAL"/>
              <w:rPr>
                <w:sz w:val="16"/>
              </w:rPr>
            </w:pPr>
            <w:r>
              <w:rPr>
                <w:sz w:val="16"/>
              </w:rPr>
              <w:t>29.586</w:t>
            </w:r>
          </w:p>
        </w:tc>
        <w:tc>
          <w:tcPr>
            <w:tcW w:w="572" w:type="dxa"/>
          </w:tcPr>
          <w:p w14:paraId="6AFB530C" w14:textId="514BD701" w:rsidR="002A26FA" w:rsidRPr="002A26FA" w:rsidRDefault="002A26FA" w:rsidP="002A26FA">
            <w:pPr>
              <w:pStyle w:val="TAL"/>
              <w:rPr>
                <w:sz w:val="16"/>
              </w:rPr>
            </w:pPr>
            <w:r>
              <w:rPr>
                <w:sz w:val="16"/>
              </w:rPr>
              <w:t>0009</w:t>
            </w:r>
          </w:p>
        </w:tc>
        <w:tc>
          <w:tcPr>
            <w:tcW w:w="567" w:type="dxa"/>
          </w:tcPr>
          <w:p w14:paraId="46ADF6C9" w14:textId="65842205" w:rsidR="002A26FA" w:rsidRPr="002A26FA" w:rsidRDefault="002A26FA" w:rsidP="002A26FA">
            <w:pPr>
              <w:pStyle w:val="TAL"/>
              <w:rPr>
                <w:sz w:val="16"/>
              </w:rPr>
            </w:pPr>
            <w:r>
              <w:rPr>
                <w:sz w:val="16"/>
              </w:rPr>
              <w:t>1</w:t>
            </w:r>
          </w:p>
        </w:tc>
        <w:tc>
          <w:tcPr>
            <w:tcW w:w="567" w:type="dxa"/>
          </w:tcPr>
          <w:p w14:paraId="1AE14793" w14:textId="1919FFCC" w:rsidR="002A26FA" w:rsidRPr="002A26FA" w:rsidRDefault="002A26FA" w:rsidP="002A26FA">
            <w:pPr>
              <w:pStyle w:val="TAL"/>
              <w:rPr>
                <w:sz w:val="16"/>
              </w:rPr>
            </w:pPr>
            <w:r>
              <w:rPr>
                <w:sz w:val="16"/>
              </w:rPr>
              <w:t>F</w:t>
            </w:r>
          </w:p>
        </w:tc>
        <w:tc>
          <w:tcPr>
            <w:tcW w:w="510" w:type="dxa"/>
          </w:tcPr>
          <w:p w14:paraId="4F83A1FA" w14:textId="1576F0C1" w:rsidR="002A26FA" w:rsidRPr="002A26FA" w:rsidRDefault="002A26FA" w:rsidP="002A26FA">
            <w:pPr>
              <w:pStyle w:val="TAL"/>
              <w:rPr>
                <w:sz w:val="16"/>
              </w:rPr>
            </w:pPr>
            <w:r>
              <w:rPr>
                <w:sz w:val="16"/>
              </w:rPr>
              <w:t>Rel-18</w:t>
            </w:r>
          </w:p>
        </w:tc>
        <w:tc>
          <w:tcPr>
            <w:tcW w:w="661" w:type="dxa"/>
          </w:tcPr>
          <w:p w14:paraId="07E9C9EB" w14:textId="0EFEE612" w:rsidR="002A26FA" w:rsidRPr="002A26FA" w:rsidRDefault="002A26FA" w:rsidP="002A26FA">
            <w:pPr>
              <w:pStyle w:val="TAL"/>
              <w:rPr>
                <w:sz w:val="16"/>
              </w:rPr>
            </w:pPr>
            <w:r>
              <w:rPr>
                <w:sz w:val="16"/>
              </w:rPr>
              <w:t>18.0.0</w:t>
            </w:r>
          </w:p>
        </w:tc>
        <w:tc>
          <w:tcPr>
            <w:tcW w:w="2607" w:type="dxa"/>
          </w:tcPr>
          <w:p w14:paraId="2EF3E489" w14:textId="63CCFEBA" w:rsidR="002A26FA" w:rsidRPr="002A26FA" w:rsidRDefault="002A26FA" w:rsidP="002A26FA">
            <w:pPr>
              <w:pStyle w:val="TAL"/>
              <w:rPr>
                <w:sz w:val="16"/>
              </w:rPr>
            </w:pPr>
            <w:r>
              <w:rPr>
                <w:sz w:val="16"/>
              </w:rPr>
              <w:t>Remove unused data type</w:t>
            </w:r>
          </w:p>
        </w:tc>
      </w:tr>
      <w:tr w:rsidR="002A26FA" w14:paraId="370EB566" w14:textId="77777777" w:rsidTr="002A26FA">
        <w:tc>
          <w:tcPr>
            <w:tcW w:w="1133" w:type="dxa"/>
          </w:tcPr>
          <w:p w14:paraId="7582504C" w14:textId="4A51D189" w:rsidR="002A26FA" w:rsidRPr="002A26FA" w:rsidRDefault="002A26FA" w:rsidP="002A26FA">
            <w:pPr>
              <w:pStyle w:val="TAL"/>
              <w:rPr>
                <w:sz w:val="16"/>
              </w:rPr>
            </w:pPr>
            <w:r>
              <w:rPr>
                <w:sz w:val="16"/>
              </w:rPr>
              <w:t>C4-242432</w:t>
            </w:r>
          </w:p>
        </w:tc>
        <w:tc>
          <w:tcPr>
            <w:tcW w:w="1020" w:type="dxa"/>
          </w:tcPr>
          <w:p w14:paraId="234F5A57" w14:textId="3FE0598C" w:rsidR="002A26FA" w:rsidRPr="002A26FA" w:rsidRDefault="002A26FA" w:rsidP="002A26FA">
            <w:pPr>
              <w:pStyle w:val="TAL"/>
              <w:rPr>
                <w:sz w:val="16"/>
              </w:rPr>
            </w:pPr>
            <w:r>
              <w:rPr>
                <w:sz w:val="16"/>
              </w:rPr>
              <w:t>agreed</w:t>
            </w:r>
          </w:p>
        </w:tc>
        <w:tc>
          <w:tcPr>
            <w:tcW w:w="1020" w:type="dxa"/>
          </w:tcPr>
          <w:p w14:paraId="36497048" w14:textId="1CD83577" w:rsidR="002A26FA" w:rsidRPr="002A26FA" w:rsidRDefault="002A26FA" w:rsidP="002A26FA">
            <w:pPr>
              <w:pStyle w:val="TAL"/>
              <w:rPr>
                <w:sz w:val="16"/>
              </w:rPr>
            </w:pPr>
            <w:r>
              <w:rPr>
                <w:sz w:val="16"/>
              </w:rPr>
              <w:t>approved</w:t>
            </w:r>
          </w:p>
        </w:tc>
        <w:tc>
          <w:tcPr>
            <w:tcW w:w="1133" w:type="dxa"/>
          </w:tcPr>
          <w:p w14:paraId="3A65483B" w14:textId="2D87D565" w:rsidR="002A26FA" w:rsidRPr="002A26FA" w:rsidRDefault="002A26FA" w:rsidP="002A26FA">
            <w:pPr>
              <w:pStyle w:val="TAL"/>
              <w:rPr>
                <w:sz w:val="16"/>
              </w:rPr>
            </w:pPr>
            <w:r>
              <w:rPr>
                <w:sz w:val="16"/>
              </w:rPr>
              <w:t>29.586</w:t>
            </w:r>
          </w:p>
        </w:tc>
        <w:tc>
          <w:tcPr>
            <w:tcW w:w="572" w:type="dxa"/>
          </w:tcPr>
          <w:p w14:paraId="5A90E39D" w14:textId="4F126240" w:rsidR="002A26FA" w:rsidRPr="002A26FA" w:rsidRDefault="002A26FA" w:rsidP="002A26FA">
            <w:pPr>
              <w:pStyle w:val="TAL"/>
              <w:rPr>
                <w:sz w:val="16"/>
              </w:rPr>
            </w:pPr>
            <w:r>
              <w:rPr>
                <w:sz w:val="16"/>
              </w:rPr>
              <w:t>0010</w:t>
            </w:r>
          </w:p>
        </w:tc>
        <w:tc>
          <w:tcPr>
            <w:tcW w:w="567" w:type="dxa"/>
          </w:tcPr>
          <w:p w14:paraId="0378D242" w14:textId="0F5013EF" w:rsidR="002A26FA" w:rsidRPr="002A26FA" w:rsidRDefault="002A26FA" w:rsidP="002A26FA">
            <w:pPr>
              <w:pStyle w:val="TAL"/>
              <w:rPr>
                <w:sz w:val="16"/>
              </w:rPr>
            </w:pPr>
            <w:r>
              <w:rPr>
                <w:sz w:val="16"/>
              </w:rPr>
              <w:t>1</w:t>
            </w:r>
          </w:p>
        </w:tc>
        <w:tc>
          <w:tcPr>
            <w:tcW w:w="567" w:type="dxa"/>
          </w:tcPr>
          <w:p w14:paraId="4D26E7BF" w14:textId="0E1973C5" w:rsidR="002A26FA" w:rsidRPr="002A26FA" w:rsidRDefault="002A26FA" w:rsidP="002A26FA">
            <w:pPr>
              <w:pStyle w:val="TAL"/>
              <w:rPr>
                <w:sz w:val="16"/>
              </w:rPr>
            </w:pPr>
            <w:r>
              <w:rPr>
                <w:sz w:val="16"/>
              </w:rPr>
              <w:t>F</w:t>
            </w:r>
          </w:p>
        </w:tc>
        <w:tc>
          <w:tcPr>
            <w:tcW w:w="510" w:type="dxa"/>
          </w:tcPr>
          <w:p w14:paraId="689565F2" w14:textId="017B0C09" w:rsidR="002A26FA" w:rsidRPr="002A26FA" w:rsidRDefault="002A26FA" w:rsidP="002A26FA">
            <w:pPr>
              <w:pStyle w:val="TAL"/>
              <w:rPr>
                <w:sz w:val="16"/>
              </w:rPr>
            </w:pPr>
            <w:r>
              <w:rPr>
                <w:sz w:val="16"/>
              </w:rPr>
              <w:t>Rel-18</w:t>
            </w:r>
          </w:p>
        </w:tc>
        <w:tc>
          <w:tcPr>
            <w:tcW w:w="661" w:type="dxa"/>
          </w:tcPr>
          <w:p w14:paraId="4674F3C5" w14:textId="688962F9" w:rsidR="002A26FA" w:rsidRPr="002A26FA" w:rsidRDefault="002A26FA" w:rsidP="002A26FA">
            <w:pPr>
              <w:pStyle w:val="TAL"/>
              <w:rPr>
                <w:sz w:val="16"/>
              </w:rPr>
            </w:pPr>
            <w:r>
              <w:rPr>
                <w:sz w:val="16"/>
              </w:rPr>
              <w:t>18.0.0</w:t>
            </w:r>
          </w:p>
        </w:tc>
        <w:tc>
          <w:tcPr>
            <w:tcW w:w="2607" w:type="dxa"/>
          </w:tcPr>
          <w:p w14:paraId="0FB893E7" w14:textId="79A6E304" w:rsidR="002A26FA" w:rsidRPr="002A26FA" w:rsidRDefault="002A26FA" w:rsidP="002A26FA">
            <w:pPr>
              <w:pStyle w:val="TAL"/>
              <w:rPr>
                <w:sz w:val="16"/>
              </w:rPr>
            </w:pPr>
            <w:r>
              <w:rPr>
                <w:sz w:val="16"/>
              </w:rPr>
              <w:t xml:space="preserve">Update on </w:t>
            </w:r>
            <w:proofErr w:type="spellStart"/>
            <w:r>
              <w:rPr>
                <w:sz w:val="16"/>
              </w:rPr>
              <w:t>UserInfoId</w:t>
            </w:r>
            <w:proofErr w:type="spellEnd"/>
          </w:p>
        </w:tc>
      </w:tr>
      <w:tr w:rsidR="002A26FA" w14:paraId="036A21E9" w14:textId="77777777" w:rsidTr="002A26FA">
        <w:tc>
          <w:tcPr>
            <w:tcW w:w="1133" w:type="dxa"/>
          </w:tcPr>
          <w:p w14:paraId="5894AD35" w14:textId="19A39CC5" w:rsidR="002A26FA" w:rsidRPr="002A26FA" w:rsidRDefault="002A26FA" w:rsidP="002A26FA">
            <w:pPr>
              <w:pStyle w:val="TAL"/>
              <w:rPr>
                <w:sz w:val="16"/>
              </w:rPr>
            </w:pPr>
            <w:r>
              <w:rPr>
                <w:sz w:val="16"/>
              </w:rPr>
              <w:t>C4-242433</w:t>
            </w:r>
          </w:p>
        </w:tc>
        <w:tc>
          <w:tcPr>
            <w:tcW w:w="1020" w:type="dxa"/>
          </w:tcPr>
          <w:p w14:paraId="5AC5BAF2" w14:textId="34C20317" w:rsidR="002A26FA" w:rsidRPr="002A26FA" w:rsidRDefault="002A26FA" w:rsidP="002A26FA">
            <w:pPr>
              <w:pStyle w:val="TAL"/>
              <w:rPr>
                <w:sz w:val="16"/>
              </w:rPr>
            </w:pPr>
            <w:r>
              <w:rPr>
                <w:sz w:val="16"/>
              </w:rPr>
              <w:t>agreed</w:t>
            </w:r>
          </w:p>
        </w:tc>
        <w:tc>
          <w:tcPr>
            <w:tcW w:w="1020" w:type="dxa"/>
          </w:tcPr>
          <w:p w14:paraId="6EA1B6F2" w14:textId="11FD54D0" w:rsidR="002A26FA" w:rsidRPr="002A26FA" w:rsidRDefault="002A26FA" w:rsidP="002A26FA">
            <w:pPr>
              <w:pStyle w:val="TAL"/>
              <w:rPr>
                <w:sz w:val="16"/>
              </w:rPr>
            </w:pPr>
            <w:r>
              <w:rPr>
                <w:sz w:val="16"/>
              </w:rPr>
              <w:t>approved</w:t>
            </w:r>
          </w:p>
        </w:tc>
        <w:tc>
          <w:tcPr>
            <w:tcW w:w="1133" w:type="dxa"/>
          </w:tcPr>
          <w:p w14:paraId="4CF4445F" w14:textId="3EAB5FAB" w:rsidR="002A26FA" w:rsidRPr="002A26FA" w:rsidRDefault="002A26FA" w:rsidP="002A26FA">
            <w:pPr>
              <w:pStyle w:val="TAL"/>
              <w:rPr>
                <w:sz w:val="16"/>
              </w:rPr>
            </w:pPr>
            <w:r>
              <w:rPr>
                <w:sz w:val="16"/>
              </w:rPr>
              <w:t>29.515</w:t>
            </w:r>
          </w:p>
        </w:tc>
        <w:tc>
          <w:tcPr>
            <w:tcW w:w="572" w:type="dxa"/>
          </w:tcPr>
          <w:p w14:paraId="51EFBE10" w14:textId="4F81EE20" w:rsidR="002A26FA" w:rsidRPr="002A26FA" w:rsidRDefault="002A26FA" w:rsidP="002A26FA">
            <w:pPr>
              <w:pStyle w:val="TAL"/>
              <w:rPr>
                <w:sz w:val="16"/>
              </w:rPr>
            </w:pPr>
            <w:r>
              <w:rPr>
                <w:sz w:val="16"/>
              </w:rPr>
              <w:t>0181</w:t>
            </w:r>
          </w:p>
        </w:tc>
        <w:tc>
          <w:tcPr>
            <w:tcW w:w="567" w:type="dxa"/>
          </w:tcPr>
          <w:p w14:paraId="755B4593" w14:textId="469914A5" w:rsidR="002A26FA" w:rsidRPr="002A26FA" w:rsidRDefault="002A26FA" w:rsidP="002A26FA">
            <w:pPr>
              <w:pStyle w:val="TAL"/>
              <w:rPr>
                <w:sz w:val="16"/>
              </w:rPr>
            </w:pPr>
            <w:r>
              <w:rPr>
                <w:sz w:val="16"/>
              </w:rPr>
              <w:t>1</w:t>
            </w:r>
          </w:p>
        </w:tc>
        <w:tc>
          <w:tcPr>
            <w:tcW w:w="567" w:type="dxa"/>
          </w:tcPr>
          <w:p w14:paraId="49890978" w14:textId="79B9E1AB" w:rsidR="002A26FA" w:rsidRPr="002A26FA" w:rsidRDefault="002A26FA" w:rsidP="002A26FA">
            <w:pPr>
              <w:pStyle w:val="TAL"/>
              <w:rPr>
                <w:sz w:val="16"/>
              </w:rPr>
            </w:pPr>
            <w:r>
              <w:rPr>
                <w:sz w:val="16"/>
              </w:rPr>
              <w:t>F</w:t>
            </w:r>
          </w:p>
        </w:tc>
        <w:tc>
          <w:tcPr>
            <w:tcW w:w="510" w:type="dxa"/>
          </w:tcPr>
          <w:p w14:paraId="293D1E2E" w14:textId="6B135441" w:rsidR="002A26FA" w:rsidRPr="002A26FA" w:rsidRDefault="002A26FA" w:rsidP="002A26FA">
            <w:pPr>
              <w:pStyle w:val="TAL"/>
              <w:rPr>
                <w:sz w:val="16"/>
              </w:rPr>
            </w:pPr>
            <w:r>
              <w:rPr>
                <w:sz w:val="16"/>
              </w:rPr>
              <w:t>Rel-18</w:t>
            </w:r>
          </w:p>
        </w:tc>
        <w:tc>
          <w:tcPr>
            <w:tcW w:w="661" w:type="dxa"/>
          </w:tcPr>
          <w:p w14:paraId="28BB9F88" w14:textId="5F943A9F" w:rsidR="002A26FA" w:rsidRPr="002A26FA" w:rsidRDefault="002A26FA" w:rsidP="002A26FA">
            <w:pPr>
              <w:pStyle w:val="TAL"/>
              <w:rPr>
                <w:sz w:val="16"/>
              </w:rPr>
            </w:pPr>
            <w:r>
              <w:rPr>
                <w:sz w:val="16"/>
              </w:rPr>
              <w:t>18.5.0</w:t>
            </w:r>
          </w:p>
        </w:tc>
        <w:tc>
          <w:tcPr>
            <w:tcW w:w="2607" w:type="dxa"/>
          </w:tcPr>
          <w:p w14:paraId="40E3EF8F" w14:textId="5499CD16" w:rsidR="002A26FA" w:rsidRPr="002A26FA" w:rsidRDefault="002A26FA" w:rsidP="002A26FA">
            <w:pPr>
              <w:pStyle w:val="TAL"/>
              <w:rPr>
                <w:sz w:val="16"/>
              </w:rPr>
            </w:pPr>
            <w:r>
              <w:rPr>
                <w:sz w:val="16"/>
              </w:rPr>
              <w:t>Alignment with naming conventions.</w:t>
            </w:r>
          </w:p>
        </w:tc>
      </w:tr>
      <w:tr w:rsidR="002A26FA" w14:paraId="407CD2B3" w14:textId="77777777" w:rsidTr="002A26FA">
        <w:tc>
          <w:tcPr>
            <w:tcW w:w="1133" w:type="dxa"/>
          </w:tcPr>
          <w:p w14:paraId="5616E99B" w14:textId="0FABF333" w:rsidR="002A26FA" w:rsidRPr="002A26FA" w:rsidRDefault="002A26FA" w:rsidP="002A26FA">
            <w:pPr>
              <w:pStyle w:val="TAL"/>
              <w:rPr>
                <w:sz w:val="16"/>
              </w:rPr>
            </w:pPr>
            <w:r>
              <w:rPr>
                <w:sz w:val="16"/>
              </w:rPr>
              <w:t>C4-242434</w:t>
            </w:r>
          </w:p>
        </w:tc>
        <w:tc>
          <w:tcPr>
            <w:tcW w:w="1020" w:type="dxa"/>
          </w:tcPr>
          <w:p w14:paraId="480CCCB4" w14:textId="529D9AA8" w:rsidR="002A26FA" w:rsidRPr="002A26FA" w:rsidRDefault="002A26FA" w:rsidP="002A26FA">
            <w:pPr>
              <w:pStyle w:val="TAL"/>
              <w:rPr>
                <w:sz w:val="16"/>
              </w:rPr>
            </w:pPr>
            <w:r>
              <w:rPr>
                <w:sz w:val="16"/>
              </w:rPr>
              <w:t>agreed</w:t>
            </w:r>
          </w:p>
        </w:tc>
        <w:tc>
          <w:tcPr>
            <w:tcW w:w="1020" w:type="dxa"/>
          </w:tcPr>
          <w:p w14:paraId="2E15F6B9" w14:textId="0343028A" w:rsidR="002A26FA" w:rsidRPr="002A26FA" w:rsidRDefault="002A26FA" w:rsidP="002A26FA">
            <w:pPr>
              <w:pStyle w:val="TAL"/>
              <w:rPr>
                <w:sz w:val="16"/>
              </w:rPr>
            </w:pPr>
            <w:r>
              <w:rPr>
                <w:sz w:val="16"/>
              </w:rPr>
              <w:t>approved</w:t>
            </w:r>
          </w:p>
        </w:tc>
        <w:tc>
          <w:tcPr>
            <w:tcW w:w="1133" w:type="dxa"/>
          </w:tcPr>
          <w:p w14:paraId="1BA6EF2D" w14:textId="3CC52400" w:rsidR="002A26FA" w:rsidRPr="002A26FA" w:rsidRDefault="002A26FA" w:rsidP="002A26FA">
            <w:pPr>
              <w:pStyle w:val="TAL"/>
              <w:rPr>
                <w:sz w:val="16"/>
              </w:rPr>
            </w:pPr>
            <w:r>
              <w:rPr>
                <w:sz w:val="16"/>
              </w:rPr>
              <w:t>29.518</w:t>
            </w:r>
          </w:p>
        </w:tc>
        <w:tc>
          <w:tcPr>
            <w:tcW w:w="572" w:type="dxa"/>
          </w:tcPr>
          <w:p w14:paraId="6E324E43" w14:textId="7202F2DC" w:rsidR="002A26FA" w:rsidRPr="002A26FA" w:rsidRDefault="002A26FA" w:rsidP="002A26FA">
            <w:pPr>
              <w:pStyle w:val="TAL"/>
              <w:rPr>
                <w:sz w:val="16"/>
              </w:rPr>
            </w:pPr>
            <w:r>
              <w:rPr>
                <w:sz w:val="16"/>
              </w:rPr>
              <w:t>1089</w:t>
            </w:r>
          </w:p>
        </w:tc>
        <w:tc>
          <w:tcPr>
            <w:tcW w:w="567" w:type="dxa"/>
          </w:tcPr>
          <w:p w14:paraId="1AF15408" w14:textId="762BD11D" w:rsidR="002A26FA" w:rsidRPr="002A26FA" w:rsidRDefault="002A26FA" w:rsidP="002A26FA">
            <w:pPr>
              <w:pStyle w:val="TAL"/>
              <w:rPr>
                <w:sz w:val="16"/>
              </w:rPr>
            </w:pPr>
            <w:r>
              <w:rPr>
                <w:sz w:val="16"/>
              </w:rPr>
              <w:t>1</w:t>
            </w:r>
          </w:p>
        </w:tc>
        <w:tc>
          <w:tcPr>
            <w:tcW w:w="567" w:type="dxa"/>
          </w:tcPr>
          <w:p w14:paraId="37317BC4" w14:textId="0A0234A8" w:rsidR="002A26FA" w:rsidRPr="002A26FA" w:rsidRDefault="002A26FA" w:rsidP="002A26FA">
            <w:pPr>
              <w:pStyle w:val="TAL"/>
              <w:rPr>
                <w:sz w:val="16"/>
              </w:rPr>
            </w:pPr>
            <w:r>
              <w:rPr>
                <w:sz w:val="16"/>
              </w:rPr>
              <w:t>F</w:t>
            </w:r>
          </w:p>
        </w:tc>
        <w:tc>
          <w:tcPr>
            <w:tcW w:w="510" w:type="dxa"/>
          </w:tcPr>
          <w:p w14:paraId="0065E546" w14:textId="11AAD2E5" w:rsidR="002A26FA" w:rsidRPr="002A26FA" w:rsidRDefault="002A26FA" w:rsidP="002A26FA">
            <w:pPr>
              <w:pStyle w:val="TAL"/>
              <w:rPr>
                <w:sz w:val="16"/>
              </w:rPr>
            </w:pPr>
            <w:r>
              <w:rPr>
                <w:sz w:val="16"/>
              </w:rPr>
              <w:t>Rel-18</w:t>
            </w:r>
          </w:p>
        </w:tc>
        <w:tc>
          <w:tcPr>
            <w:tcW w:w="661" w:type="dxa"/>
          </w:tcPr>
          <w:p w14:paraId="60196474" w14:textId="61696811" w:rsidR="002A26FA" w:rsidRPr="002A26FA" w:rsidRDefault="002A26FA" w:rsidP="002A26FA">
            <w:pPr>
              <w:pStyle w:val="TAL"/>
              <w:rPr>
                <w:sz w:val="16"/>
              </w:rPr>
            </w:pPr>
            <w:r>
              <w:rPr>
                <w:sz w:val="16"/>
              </w:rPr>
              <w:t>18.5.0</w:t>
            </w:r>
          </w:p>
        </w:tc>
        <w:tc>
          <w:tcPr>
            <w:tcW w:w="2607" w:type="dxa"/>
          </w:tcPr>
          <w:p w14:paraId="492F8E8F" w14:textId="23CA3BF4" w:rsidR="002A26FA" w:rsidRPr="002A26FA" w:rsidRDefault="002A26FA" w:rsidP="002A26FA">
            <w:pPr>
              <w:pStyle w:val="TAL"/>
              <w:rPr>
                <w:sz w:val="16"/>
              </w:rPr>
            </w:pPr>
            <w:r>
              <w:rPr>
                <w:sz w:val="16"/>
              </w:rPr>
              <w:t>Alignment with naming conventions.</w:t>
            </w:r>
          </w:p>
        </w:tc>
      </w:tr>
      <w:tr w:rsidR="002A26FA" w14:paraId="7C8AEAC0" w14:textId="77777777" w:rsidTr="002A26FA">
        <w:tc>
          <w:tcPr>
            <w:tcW w:w="1133" w:type="dxa"/>
          </w:tcPr>
          <w:p w14:paraId="18622B4D" w14:textId="785CCEC5" w:rsidR="002A26FA" w:rsidRPr="002A26FA" w:rsidRDefault="002A26FA" w:rsidP="002A26FA">
            <w:pPr>
              <w:pStyle w:val="TAL"/>
              <w:rPr>
                <w:sz w:val="16"/>
              </w:rPr>
            </w:pPr>
            <w:r>
              <w:rPr>
                <w:sz w:val="16"/>
              </w:rPr>
              <w:t>C4-242435</w:t>
            </w:r>
          </w:p>
        </w:tc>
        <w:tc>
          <w:tcPr>
            <w:tcW w:w="1020" w:type="dxa"/>
          </w:tcPr>
          <w:p w14:paraId="0923E6F1" w14:textId="1B7541B2" w:rsidR="002A26FA" w:rsidRPr="002A26FA" w:rsidRDefault="002A26FA" w:rsidP="002A26FA">
            <w:pPr>
              <w:pStyle w:val="TAL"/>
              <w:rPr>
                <w:sz w:val="16"/>
              </w:rPr>
            </w:pPr>
            <w:r>
              <w:rPr>
                <w:sz w:val="16"/>
              </w:rPr>
              <w:t>agreed</w:t>
            </w:r>
          </w:p>
        </w:tc>
        <w:tc>
          <w:tcPr>
            <w:tcW w:w="1020" w:type="dxa"/>
          </w:tcPr>
          <w:p w14:paraId="415F6758" w14:textId="7C661351" w:rsidR="002A26FA" w:rsidRPr="002A26FA" w:rsidRDefault="002A26FA" w:rsidP="002A26FA">
            <w:pPr>
              <w:pStyle w:val="TAL"/>
              <w:rPr>
                <w:sz w:val="16"/>
              </w:rPr>
            </w:pPr>
            <w:r>
              <w:rPr>
                <w:sz w:val="16"/>
              </w:rPr>
              <w:t>approved</w:t>
            </w:r>
          </w:p>
        </w:tc>
        <w:tc>
          <w:tcPr>
            <w:tcW w:w="1133" w:type="dxa"/>
          </w:tcPr>
          <w:p w14:paraId="040C72DD" w14:textId="72FFF977" w:rsidR="002A26FA" w:rsidRPr="002A26FA" w:rsidRDefault="002A26FA" w:rsidP="002A26FA">
            <w:pPr>
              <w:pStyle w:val="TAL"/>
              <w:rPr>
                <w:sz w:val="16"/>
              </w:rPr>
            </w:pPr>
            <w:r>
              <w:rPr>
                <w:sz w:val="16"/>
              </w:rPr>
              <w:t>29.572</w:t>
            </w:r>
          </w:p>
        </w:tc>
        <w:tc>
          <w:tcPr>
            <w:tcW w:w="572" w:type="dxa"/>
          </w:tcPr>
          <w:p w14:paraId="6C9F3E3B" w14:textId="611251ED" w:rsidR="002A26FA" w:rsidRPr="002A26FA" w:rsidRDefault="002A26FA" w:rsidP="002A26FA">
            <w:pPr>
              <w:pStyle w:val="TAL"/>
              <w:rPr>
                <w:sz w:val="16"/>
              </w:rPr>
            </w:pPr>
            <w:r>
              <w:rPr>
                <w:sz w:val="16"/>
              </w:rPr>
              <w:t>0272</w:t>
            </w:r>
          </w:p>
        </w:tc>
        <w:tc>
          <w:tcPr>
            <w:tcW w:w="567" w:type="dxa"/>
          </w:tcPr>
          <w:p w14:paraId="3423553F" w14:textId="16DDC924" w:rsidR="002A26FA" w:rsidRPr="002A26FA" w:rsidRDefault="002A26FA" w:rsidP="002A26FA">
            <w:pPr>
              <w:pStyle w:val="TAL"/>
              <w:rPr>
                <w:sz w:val="16"/>
              </w:rPr>
            </w:pPr>
            <w:r>
              <w:rPr>
                <w:sz w:val="16"/>
              </w:rPr>
              <w:t>1</w:t>
            </w:r>
          </w:p>
        </w:tc>
        <w:tc>
          <w:tcPr>
            <w:tcW w:w="567" w:type="dxa"/>
          </w:tcPr>
          <w:p w14:paraId="4A8A1672" w14:textId="557A2DF6" w:rsidR="002A26FA" w:rsidRPr="002A26FA" w:rsidRDefault="002A26FA" w:rsidP="002A26FA">
            <w:pPr>
              <w:pStyle w:val="TAL"/>
              <w:rPr>
                <w:sz w:val="16"/>
              </w:rPr>
            </w:pPr>
            <w:r>
              <w:rPr>
                <w:sz w:val="16"/>
              </w:rPr>
              <w:t>F</w:t>
            </w:r>
          </w:p>
        </w:tc>
        <w:tc>
          <w:tcPr>
            <w:tcW w:w="510" w:type="dxa"/>
          </w:tcPr>
          <w:p w14:paraId="2E8BF4F9" w14:textId="4B4225EF" w:rsidR="002A26FA" w:rsidRPr="002A26FA" w:rsidRDefault="002A26FA" w:rsidP="002A26FA">
            <w:pPr>
              <w:pStyle w:val="TAL"/>
              <w:rPr>
                <w:sz w:val="16"/>
              </w:rPr>
            </w:pPr>
            <w:r>
              <w:rPr>
                <w:sz w:val="16"/>
              </w:rPr>
              <w:t>Rel-18</w:t>
            </w:r>
          </w:p>
        </w:tc>
        <w:tc>
          <w:tcPr>
            <w:tcW w:w="661" w:type="dxa"/>
          </w:tcPr>
          <w:p w14:paraId="4A41BAF7" w14:textId="43B62D6C" w:rsidR="002A26FA" w:rsidRPr="002A26FA" w:rsidRDefault="002A26FA" w:rsidP="002A26FA">
            <w:pPr>
              <w:pStyle w:val="TAL"/>
              <w:rPr>
                <w:sz w:val="16"/>
              </w:rPr>
            </w:pPr>
            <w:r>
              <w:rPr>
                <w:sz w:val="16"/>
              </w:rPr>
              <w:t>18.5.0</w:t>
            </w:r>
          </w:p>
        </w:tc>
        <w:tc>
          <w:tcPr>
            <w:tcW w:w="2607" w:type="dxa"/>
          </w:tcPr>
          <w:p w14:paraId="56AE6CA5" w14:textId="3EF95BC8" w:rsidR="002A26FA" w:rsidRPr="002A26FA" w:rsidRDefault="002A26FA" w:rsidP="002A26FA">
            <w:pPr>
              <w:pStyle w:val="TAL"/>
              <w:rPr>
                <w:sz w:val="16"/>
              </w:rPr>
            </w:pPr>
            <w:r>
              <w:rPr>
                <w:sz w:val="16"/>
              </w:rPr>
              <w:t>Alignment with naming conventions.</w:t>
            </w:r>
          </w:p>
        </w:tc>
      </w:tr>
      <w:tr w:rsidR="002A26FA" w14:paraId="395D2504" w14:textId="77777777" w:rsidTr="002A26FA">
        <w:tc>
          <w:tcPr>
            <w:tcW w:w="1133" w:type="dxa"/>
          </w:tcPr>
          <w:p w14:paraId="5259F2C3" w14:textId="4561D3CF" w:rsidR="002A26FA" w:rsidRPr="002A26FA" w:rsidRDefault="002A26FA" w:rsidP="002A26FA">
            <w:pPr>
              <w:pStyle w:val="TAL"/>
              <w:rPr>
                <w:sz w:val="16"/>
              </w:rPr>
            </w:pPr>
            <w:r>
              <w:rPr>
                <w:sz w:val="16"/>
              </w:rPr>
              <w:t>C4-242440</w:t>
            </w:r>
          </w:p>
        </w:tc>
        <w:tc>
          <w:tcPr>
            <w:tcW w:w="1020" w:type="dxa"/>
          </w:tcPr>
          <w:p w14:paraId="5FC30CF0" w14:textId="55077F5E" w:rsidR="002A26FA" w:rsidRPr="002A26FA" w:rsidRDefault="002A26FA" w:rsidP="002A26FA">
            <w:pPr>
              <w:pStyle w:val="TAL"/>
              <w:rPr>
                <w:sz w:val="16"/>
              </w:rPr>
            </w:pPr>
            <w:r>
              <w:rPr>
                <w:sz w:val="16"/>
              </w:rPr>
              <w:t>agreed</w:t>
            </w:r>
          </w:p>
        </w:tc>
        <w:tc>
          <w:tcPr>
            <w:tcW w:w="1020" w:type="dxa"/>
          </w:tcPr>
          <w:p w14:paraId="58D434D1" w14:textId="1BAE2AD1" w:rsidR="002A26FA" w:rsidRPr="002A26FA" w:rsidRDefault="002A26FA" w:rsidP="002A26FA">
            <w:pPr>
              <w:pStyle w:val="TAL"/>
              <w:rPr>
                <w:sz w:val="16"/>
              </w:rPr>
            </w:pPr>
            <w:r>
              <w:rPr>
                <w:sz w:val="16"/>
              </w:rPr>
              <w:t>approved</w:t>
            </w:r>
          </w:p>
        </w:tc>
        <w:tc>
          <w:tcPr>
            <w:tcW w:w="1133" w:type="dxa"/>
          </w:tcPr>
          <w:p w14:paraId="5FFB29C3" w14:textId="03AD5C76" w:rsidR="002A26FA" w:rsidRPr="002A26FA" w:rsidRDefault="002A26FA" w:rsidP="002A26FA">
            <w:pPr>
              <w:pStyle w:val="TAL"/>
              <w:rPr>
                <w:sz w:val="16"/>
              </w:rPr>
            </w:pPr>
            <w:r>
              <w:rPr>
                <w:sz w:val="16"/>
              </w:rPr>
              <w:t>29.518</w:t>
            </w:r>
          </w:p>
        </w:tc>
        <w:tc>
          <w:tcPr>
            <w:tcW w:w="572" w:type="dxa"/>
          </w:tcPr>
          <w:p w14:paraId="417E1700" w14:textId="2CC0C7C0" w:rsidR="002A26FA" w:rsidRPr="002A26FA" w:rsidRDefault="002A26FA" w:rsidP="002A26FA">
            <w:pPr>
              <w:pStyle w:val="TAL"/>
              <w:rPr>
                <w:sz w:val="16"/>
              </w:rPr>
            </w:pPr>
            <w:r>
              <w:rPr>
                <w:sz w:val="16"/>
              </w:rPr>
              <w:t>1091</w:t>
            </w:r>
          </w:p>
        </w:tc>
        <w:tc>
          <w:tcPr>
            <w:tcW w:w="567" w:type="dxa"/>
          </w:tcPr>
          <w:p w14:paraId="1D4529D4" w14:textId="7ABBE305" w:rsidR="002A26FA" w:rsidRPr="002A26FA" w:rsidRDefault="002A26FA" w:rsidP="002A26FA">
            <w:pPr>
              <w:pStyle w:val="TAL"/>
              <w:rPr>
                <w:sz w:val="16"/>
              </w:rPr>
            </w:pPr>
            <w:r>
              <w:rPr>
                <w:sz w:val="16"/>
              </w:rPr>
              <w:t>1</w:t>
            </w:r>
          </w:p>
        </w:tc>
        <w:tc>
          <w:tcPr>
            <w:tcW w:w="567" w:type="dxa"/>
          </w:tcPr>
          <w:p w14:paraId="016260CB" w14:textId="15012198" w:rsidR="002A26FA" w:rsidRPr="002A26FA" w:rsidRDefault="002A26FA" w:rsidP="002A26FA">
            <w:pPr>
              <w:pStyle w:val="TAL"/>
              <w:rPr>
                <w:sz w:val="16"/>
              </w:rPr>
            </w:pPr>
            <w:r>
              <w:rPr>
                <w:sz w:val="16"/>
              </w:rPr>
              <w:t>F</w:t>
            </w:r>
          </w:p>
        </w:tc>
        <w:tc>
          <w:tcPr>
            <w:tcW w:w="510" w:type="dxa"/>
          </w:tcPr>
          <w:p w14:paraId="3627F6C2" w14:textId="6772718C" w:rsidR="002A26FA" w:rsidRPr="002A26FA" w:rsidRDefault="002A26FA" w:rsidP="002A26FA">
            <w:pPr>
              <w:pStyle w:val="TAL"/>
              <w:rPr>
                <w:sz w:val="16"/>
              </w:rPr>
            </w:pPr>
            <w:r>
              <w:rPr>
                <w:sz w:val="16"/>
              </w:rPr>
              <w:t>Rel-18</w:t>
            </w:r>
          </w:p>
        </w:tc>
        <w:tc>
          <w:tcPr>
            <w:tcW w:w="661" w:type="dxa"/>
          </w:tcPr>
          <w:p w14:paraId="36322DFF" w14:textId="2C7B03F1" w:rsidR="002A26FA" w:rsidRPr="002A26FA" w:rsidRDefault="002A26FA" w:rsidP="002A26FA">
            <w:pPr>
              <w:pStyle w:val="TAL"/>
              <w:rPr>
                <w:sz w:val="16"/>
              </w:rPr>
            </w:pPr>
            <w:r>
              <w:rPr>
                <w:sz w:val="16"/>
              </w:rPr>
              <w:t>18.5.0</w:t>
            </w:r>
          </w:p>
        </w:tc>
        <w:tc>
          <w:tcPr>
            <w:tcW w:w="2607" w:type="dxa"/>
          </w:tcPr>
          <w:p w14:paraId="3E1B5373" w14:textId="0653069A" w:rsidR="002A26FA" w:rsidRPr="002A26FA" w:rsidRDefault="002A26FA" w:rsidP="002A26FA">
            <w:pPr>
              <w:pStyle w:val="TAL"/>
              <w:rPr>
                <w:sz w:val="16"/>
              </w:rPr>
            </w:pPr>
            <w:r>
              <w:rPr>
                <w:sz w:val="16"/>
              </w:rPr>
              <w:t xml:space="preserve">Notification for privacy check on UE for </w:t>
            </w:r>
            <w:proofErr w:type="spellStart"/>
            <w:r>
              <w:rPr>
                <w:sz w:val="16"/>
              </w:rPr>
              <w:t>RangingSl</w:t>
            </w:r>
            <w:proofErr w:type="spellEnd"/>
          </w:p>
        </w:tc>
      </w:tr>
      <w:tr w:rsidR="002A26FA" w14:paraId="17DB5BAB" w14:textId="77777777" w:rsidTr="002A26FA">
        <w:tc>
          <w:tcPr>
            <w:tcW w:w="1133" w:type="dxa"/>
          </w:tcPr>
          <w:p w14:paraId="0DA13453" w14:textId="55586598" w:rsidR="002A26FA" w:rsidRPr="002A26FA" w:rsidRDefault="002A26FA" w:rsidP="002A26FA">
            <w:pPr>
              <w:pStyle w:val="TAL"/>
              <w:rPr>
                <w:sz w:val="16"/>
              </w:rPr>
            </w:pPr>
            <w:r>
              <w:rPr>
                <w:sz w:val="16"/>
              </w:rPr>
              <w:t>C4-242441</w:t>
            </w:r>
          </w:p>
        </w:tc>
        <w:tc>
          <w:tcPr>
            <w:tcW w:w="1020" w:type="dxa"/>
          </w:tcPr>
          <w:p w14:paraId="7C61011B" w14:textId="3B3E5415" w:rsidR="002A26FA" w:rsidRPr="002A26FA" w:rsidRDefault="002A26FA" w:rsidP="002A26FA">
            <w:pPr>
              <w:pStyle w:val="TAL"/>
              <w:rPr>
                <w:sz w:val="16"/>
              </w:rPr>
            </w:pPr>
            <w:r>
              <w:rPr>
                <w:sz w:val="16"/>
              </w:rPr>
              <w:t>agreed</w:t>
            </w:r>
          </w:p>
        </w:tc>
        <w:tc>
          <w:tcPr>
            <w:tcW w:w="1020" w:type="dxa"/>
          </w:tcPr>
          <w:p w14:paraId="3074686A" w14:textId="612C77A1" w:rsidR="002A26FA" w:rsidRPr="002A26FA" w:rsidRDefault="002A26FA" w:rsidP="002A26FA">
            <w:pPr>
              <w:pStyle w:val="TAL"/>
              <w:rPr>
                <w:sz w:val="16"/>
              </w:rPr>
            </w:pPr>
            <w:r>
              <w:rPr>
                <w:sz w:val="16"/>
              </w:rPr>
              <w:t>approved</w:t>
            </w:r>
          </w:p>
        </w:tc>
        <w:tc>
          <w:tcPr>
            <w:tcW w:w="1133" w:type="dxa"/>
          </w:tcPr>
          <w:p w14:paraId="7CD66ADE" w14:textId="01F638B4" w:rsidR="002A26FA" w:rsidRPr="002A26FA" w:rsidRDefault="002A26FA" w:rsidP="002A26FA">
            <w:pPr>
              <w:pStyle w:val="TAL"/>
              <w:rPr>
                <w:sz w:val="16"/>
              </w:rPr>
            </w:pPr>
            <w:r>
              <w:rPr>
                <w:sz w:val="16"/>
              </w:rPr>
              <w:t>29.515</w:t>
            </w:r>
          </w:p>
        </w:tc>
        <w:tc>
          <w:tcPr>
            <w:tcW w:w="572" w:type="dxa"/>
          </w:tcPr>
          <w:p w14:paraId="48CEC7F9" w14:textId="5DEA035E" w:rsidR="002A26FA" w:rsidRPr="002A26FA" w:rsidRDefault="002A26FA" w:rsidP="002A26FA">
            <w:pPr>
              <w:pStyle w:val="TAL"/>
              <w:rPr>
                <w:sz w:val="16"/>
              </w:rPr>
            </w:pPr>
            <w:r>
              <w:rPr>
                <w:sz w:val="16"/>
              </w:rPr>
              <w:t>0183</w:t>
            </w:r>
          </w:p>
        </w:tc>
        <w:tc>
          <w:tcPr>
            <w:tcW w:w="567" w:type="dxa"/>
          </w:tcPr>
          <w:p w14:paraId="3FDA8914" w14:textId="75900CE8" w:rsidR="002A26FA" w:rsidRPr="002A26FA" w:rsidRDefault="002A26FA" w:rsidP="002A26FA">
            <w:pPr>
              <w:pStyle w:val="TAL"/>
              <w:rPr>
                <w:sz w:val="16"/>
              </w:rPr>
            </w:pPr>
            <w:r>
              <w:rPr>
                <w:sz w:val="16"/>
              </w:rPr>
              <w:t>1</w:t>
            </w:r>
          </w:p>
        </w:tc>
        <w:tc>
          <w:tcPr>
            <w:tcW w:w="567" w:type="dxa"/>
          </w:tcPr>
          <w:p w14:paraId="3DC99424" w14:textId="324C165F" w:rsidR="002A26FA" w:rsidRPr="002A26FA" w:rsidRDefault="002A26FA" w:rsidP="002A26FA">
            <w:pPr>
              <w:pStyle w:val="TAL"/>
              <w:rPr>
                <w:sz w:val="16"/>
              </w:rPr>
            </w:pPr>
            <w:r>
              <w:rPr>
                <w:sz w:val="16"/>
              </w:rPr>
              <w:t>F</w:t>
            </w:r>
          </w:p>
        </w:tc>
        <w:tc>
          <w:tcPr>
            <w:tcW w:w="510" w:type="dxa"/>
          </w:tcPr>
          <w:p w14:paraId="7944F4AD" w14:textId="2C02F82E" w:rsidR="002A26FA" w:rsidRPr="002A26FA" w:rsidRDefault="002A26FA" w:rsidP="002A26FA">
            <w:pPr>
              <w:pStyle w:val="TAL"/>
              <w:rPr>
                <w:sz w:val="16"/>
              </w:rPr>
            </w:pPr>
            <w:r>
              <w:rPr>
                <w:sz w:val="16"/>
              </w:rPr>
              <w:t>Rel-18</w:t>
            </w:r>
          </w:p>
        </w:tc>
        <w:tc>
          <w:tcPr>
            <w:tcW w:w="661" w:type="dxa"/>
          </w:tcPr>
          <w:p w14:paraId="656B9B9D" w14:textId="08F7C2FF" w:rsidR="002A26FA" w:rsidRPr="002A26FA" w:rsidRDefault="002A26FA" w:rsidP="002A26FA">
            <w:pPr>
              <w:pStyle w:val="TAL"/>
              <w:rPr>
                <w:sz w:val="16"/>
              </w:rPr>
            </w:pPr>
            <w:r>
              <w:rPr>
                <w:sz w:val="16"/>
              </w:rPr>
              <w:t>18.5.0</w:t>
            </w:r>
          </w:p>
        </w:tc>
        <w:tc>
          <w:tcPr>
            <w:tcW w:w="2607" w:type="dxa"/>
          </w:tcPr>
          <w:p w14:paraId="6C3DBF28" w14:textId="240072A7" w:rsidR="002A26FA" w:rsidRPr="002A26FA" w:rsidRDefault="002A26FA" w:rsidP="002A26FA">
            <w:pPr>
              <w:pStyle w:val="TAL"/>
              <w:rPr>
                <w:sz w:val="16"/>
              </w:rPr>
            </w:pPr>
            <w:r>
              <w:rPr>
                <w:sz w:val="16"/>
              </w:rPr>
              <w:t>Update privacy check for UEs belonging to different PLMN(s)</w:t>
            </w:r>
          </w:p>
        </w:tc>
      </w:tr>
      <w:tr w:rsidR="002A26FA" w14:paraId="58A27D04" w14:textId="77777777" w:rsidTr="002A26FA">
        <w:tc>
          <w:tcPr>
            <w:tcW w:w="1133" w:type="dxa"/>
          </w:tcPr>
          <w:p w14:paraId="423A3A64" w14:textId="6CA2E222" w:rsidR="002A26FA" w:rsidRPr="002A26FA" w:rsidRDefault="002A26FA" w:rsidP="002A26FA">
            <w:pPr>
              <w:pStyle w:val="TAL"/>
              <w:rPr>
                <w:sz w:val="16"/>
              </w:rPr>
            </w:pPr>
            <w:r>
              <w:rPr>
                <w:sz w:val="16"/>
              </w:rPr>
              <w:t>C4-242486</w:t>
            </w:r>
          </w:p>
        </w:tc>
        <w:tc>
          <w:tcPr>
            <w:tcW w:w="1020" w:type="dxa"/>
          </w:tcPr>
          <w:p w14:paraId="4EDEF042" w14:textId="3FCA30D5" w:rsidR="002A26FA" w:rsidRPr="002A26FA" w:rsidRDefault="002A26FA" w:rsidP="002A26FA">
            <w:pPr>
              <w:pStyle w:val="TAL"/>
              <w:rPr>
                <w:sz w:val="16"/>
              </w:rPr>
            </w:pPr>
            <w:r>
              <w:rPr>
                <w:sz w:val="16"/>
              </w:rPr>
              <w:t>agreed</w:t>
            </w:r>
          </w:p>
        </w:tc>
        <w:tc>
          <w:tcPr>
            <w:tcW w:w="1020" w:type="dxa"/>
          </w:tcPr>
          <w:p w14:paraId="59B3FD53" w14:textId="4AC0263B" w:rsidR="002A26FA" w:rsidRPr="002A26FA" w:rsidRDefault="002A26FA" w:rsidP="002A26FA">
            <w:pPr>
              <w:pStyle w:val="TAL"/>
              <w:rPr>
                <w:sz w:val="16"/>
              </w:rPr>
            </w:pPr>
            <w:r>
              <w:rPr>
                <w:sz w:val="16"/>
              </w:rPr>
              <w:t>approved</w:t>
            </w:r>
          </w:p>
        </w:tc>
        <w:tc>
          <w:tcPr>
            <w:tcW w:w="1133" w:type="dxa"/>
          </w:tcPr>
          <w:p w14:paraId="690A41D3" w14:textId="488790E1" w:rsidR="002A26FA" w:rsidRPr="002A26FA" w:rsidRDefault="002A26FA" w:rsidP="002A26FA">
            <w:pPr>
              <w:pStyle w:val="TAL"/>
              <w:rPr>
                <w:sz w:val="16"/>
              </w:rPr>
            </w:pPr>
            <w:r>
              <w:rPr>
                <w:sz w:val="16"/>
              </w:rPr>
              <w:t>29.503</w:t>
            </w:r>
          </w:p>
        </w:tc>
        <w:tc>
          <w:tcPr>
            <w:tcW w:w="572" w:type="dxa"/>
          </w:tcPr>
          <w:p w14:paraId="498C3257" w14:textId="13CDF3B7" w:rsidR="002A26FA" w:rsidRPr="002A26FA" w:rsidRDefault="002A26FA" w:rsidP="002A26FA">
            <w:pPr>
              <w:pStyle w:val="TAL"/>
              <w:rPr>
                <w:sz w:val="16"/>
              </w:rPr>
            </w:pPr>
            <w:r>
              <w:rPr>
                <w:sz w:val="16"/>
              </w:rPr>
              <w:t>1269</w:t>
            </w:r>
          </w:p>
        </w:tc>
        <w:tc>
          <w:tcPr>
            <w:tcW w:w="567" w:type="dxa"/>
          </w:tcPr>
          <w:p w14:paraId="227402A8" w14:textId="5F0B5D24" w:rsidR="002A26FA" w:rsidRPr="002A26FA" w:rsidRDefault="002A26FA" w:rsidP="002A26FA">
            <w:pPr>
              <w:pStyle w:val="TAL"/>
              <w:rPr>
                <w:sz w:val="16"/>
              </w:rPr>
            </w:pPr>
            <w:r>
              <w:rPr>
                <w:sz w:val="16"/>
              </w:rPr>
              <w:t>2</w:t>
            </w:r>
          </w:p>
        </w:tc>
        <w:tc>
          <w:tcPr>
            <w:tcW w:w="567" w:type="dxa"/>
          </w:tcPr>
          <w:p w14:paraId="5796B2B5" w14:textId="5201079E" w:rsidR="002A26FA" w:rsidRPr="002A26FA" w:rsidRDefault="002A26FA" w:rsidP="002A26FA">
            <w:pPr>
              <w:pStyle w:val="TAL"/>
              <w:rPr>
                <w:sz w:val="16"/>
              </w:rPr>
            </w:pPr>
            <w:r>
              <w:rPr>
                <w:sz w:val="16"/>
              </w:rPr>
              <w:t>F</w:t>
            </w:r>
          </w:p>
        </w:tc>
        <w:tc>
          <w:tcPr>
            <w:tcW w:w="510" w:type="dxa"/>
          </w:tcPr>
          <w:p w14:paraId="4B52B520" w14:textId="0C8E1490" w:rsidR="002A26FA" w:rsidRPr="002A26FA" w:rsidRDefault="002A26FA" w:rsidP="002A26FA">
            <w:pPr>
              <w:pStyle w:val="TAL"/>
              <w:rPr>
                <w:sz w:val="16"/>
              </w:rPr>
            </w:pPr>
            <w:r>
              <w:rPr>
                <w:sz w:val="16"/>
              </w:rPr>
              <w:t>Rel-18</w:t>
            </w:r>
          </w:p>
        </w:tc>
        <w:tc>
          <w:tcPr>
            <w:tcW w:w="661" w:type="dxa"/>
          </w:tcPr>
          <w:p w14:paraId="3EFB71A1" w14:textId="41B79BD3" w:rsidR="002A26FA" w:rsidRPr="002A26FA" w:rsidRDefault="002A26FA" w:rsidP="002A26FA">
            <w:pPr>
              <w:pStyle w:val="TAL"/>
              <w:rPr>
                <w:sz w:val="16"/>
              </w:rPr>
            </w:pPr>
            <w:r>
              <w:rPr>
                <w:sz w:val="16"/>
              </w:rPr>
              <w:t>18.5.0</w:t>
            </w:r>
          </w:p>
        </w:tc>
        <w:tc>
          <w:tcPr>
            <w:tcW w:w="2607" w:type="dxa"/>
          </w:tcPr>
          <w:p w14:paraId="4F4301A2" w14:textId="3BE1BA61" w:rsidR="002A26FA" w:rsidRPr="002A26FA" w:rsidRDefault="002A26FA" w:rsidP="002A26FA">
            <w:pPr>
              <w:pStyle w:val="TAL"/>
              <w:rPr>
                <w:sz w:val="16"/>
              </w:rPr>
            </w:pPr>
            <w:r>
              <w:rPr>
                <w:sz w:val="16"/>
              </w:rPr>
              <w:t xml:space="preserve">Update on UE </w:t>
            </w:r>
            <w:proofErr w:type="spellStart"/>
            <w:r>
              <w:rPr>
                <w:sz w:val="16"/>
              </w:rPr>
              <w:t>RangingSL</w:t>
            </w:r>
            <w:proofErr w:type="spellEnd"/>
            <w:r>
              <w:rPr>
                <w:sz w:val="16"/>
              </w:rPr>
              <w:t xml:space="preserve"> Positioning privacy profile</w:t>
            </w:r>
          </w:p>
        </w:tc>
      </w:tr>
      <w:tr w:rsidR="002A26FA" w14:paraId="5DB2F5CC" w14:textId="77777777" w:rsidTr="002A26FA">
        <w:tc>
          <w:tcPr>
            <w:tcW w:w="1133" w:type="dxa"/>
          </w:tcPr>
          <w:p w14:paraId="5D4A0CE6" w14:textId="358C83A7" w:rsidR="002A26FA" w:rsidRPr="002A26FA" w:rsidRDefault="002A26FA" w:rsidP="002A26FA">
            <w:pPr>
              <w:pStyle w:val="TAL"/>
              <w:rPr>
                <w:sz w:val="16"/>
              </w:rPr>
            </w:pPr>
            <w:r>
              <w:rPr>
                <w:sz w:val="16"/>
              </w:rPr>
              <w:t>C4-242489</w:t>
            </w:r>
          </w:p>
        </w:tc>
        <w:tc>
          <w:tcPr>
            <w:tcW w:w="1020" w:type="dxa"/>
          </w:tcPr>
          <w:p w14:paraId="7CDDAE5D" w14:textId="6AA370C3" w:rsidR="002A26FA" w:rsidRPr="002A26FA" w:rsidRDefault="002A26FA" w:rsidP="002A26FA">
            <w:pPr>
              <w:pStyle w:val="TAL"/>
              <w:rPr>
                <w:sz w:val="16"/>
              </w:rPr>
            </w:pPr>
            <w:r>
              <w:rPr>
                <w:sz w:val="16"/>
              </w:rPr>
              <w:t>agreed</w:t>
            </w:r>
          </w:p>
        </w:tc>
        <w:tc>
          <w:tcPr>
            <w:tcW w:w="1020" w:type="dxa"/>
          </w:tcPr>
          <w:p w14:paraId="5F772BAE" w14:textId="1B29D38A" w:rsidR="002A26FA" w:rsidRPr="002A26FA" w:rsidRDefault="002A26FA" w:rsidP="002A26FA">
            <w:pPr>
              <w:pStyle w:val="TAL"/>
              <w:rPr>
                <w:sz w:val="16"/>
              </w:rPr>
            </w:pPr>
            <w:r>
              <w:rPr>
                <w:sz w:val="16"/>
              </w:rPr>
              <w:t>approved</w:t>
            </w:r>
          </w:p>
        </w:tc>
        <w:tc>
          <w:tcPr>
            <w:tcW w:w="1133" w:type="dxa"/>
          </w:tcPr>
          <w:p w14:paraId="79D3A2D3" w14:textId="2EA521C9" w:rsidR="002A26FA" w:rsidRPr="002A26FA" w:rsidRDefault="002A26FA" w:rsidP="002A26FA">
            <w:pPr>
              <w:pStyle w:val="TAL"/>
              <w:rPr>
                <w:sz w:val="16"/>
              </w:rPr>
            </w:pPr>
            <w:r>
              <w:rPr>
                <w:sz w:val="16"/>
              </w:rPr>
              <w:t>29.505</w:t>
            </w:r>
          </w:p>
        </w:tc>
        <w:tc>
          <w:tcPr>
            <w:tcW w:w="572" w:type="dxa"/>
          </w:tcPr>
          <w:p w14:paraId="471A7914" w14:textId="100DEEE5" w:rsidR="002A26FA" w:rsidRPr="002A26FA" w:rsidRDefault="002A26FA" w:rsidP="002A26FA">
            <w:pPr>
              <w:pStyle w:val="TAL"/>
              <w:rPr>
                <w:sz w:val="16"/>
              </w:rPr>
            </w:pPr>
            <w:r>
              <w:rPr>
                <w:sz w:val="16"/>
              </w:rPr>
              <w:t>0507</w:t>
            </w:r>
          </w:p>
        </w:tc>
        <w:tc>
          <w:tcPr>
            <w:tcW w:w="567" w:type="dxa"/>
          </w:tcPr>
          <w:p w14:paraId="5DA3DAFE" w14:textId="019276A0" w:rsidR="002A26FA" w:rsidRPr="002A26FA" w:rsidRDefault="002A26FA" w:rsidP="002A26FA">
            <w:pPr>
              <w:pStyle w:val="TAL"/>
              <w:rPr>
                <w:sz w:val="16"/>
              </w:rPr>
            </w:pPr>
            <w:r>
              <w:rPr>
                <w:sz w:val="16"/>
              </w:rPr>
              <w:t>2</w:t>
            </w:r>
          </w:p>
        </w:tc>
        <w:tc>
          <w:tcPr>
            <w:tcW w:w="567" w:type="dxa"/>
          </w:tcPr>
          <w:p w14:paraId="72151D3C" w14:textId="6ADD8AC6" w:rsidR="002A26FA" w:rsidRPr="002A26FA" w:rsidRDefault="002A26FA" w:rsidP="002A26FA">
            <w:pPr>
              <w:pStyle w:val="TAL"/>
              <w:rPr>
                <w:sz w:val="16"/>
              </w:rPr>
            </w:pPr>
            <w:r>
              <w:rPr>
                <w:sz w:val="16"/>
              </w:rPr>
              <w:t>B</w:t>
            </w:r>
          </w:p>
        </w:tc>
        <w:tc>
          <w:tcPr>
            <w:tcW w:w="510" w:type="dxa"/>
          </w:tcPr>
          <w:p w14:paraId="2F0F7445" w14:textId="5021C60A" w:rsidR="002A26FA" w:rsidRPr="002A26FA" w:rsidRDefault="002A26FA" w:rsidP="002A26FA">
            <w:pPr>
              <w:pStyle w:val="TAL"/>
              <w:rPr>
                <w:sz w:val="16"/>
              </w:rPr>
            </w:pPr>
            <w:r>
              <w:rPr>
                <w:sz w:val="16"/>
              </w:rPr>
              <w:t>Rel-18</w:t>
            </w:r>
          </w:p>
        </w:tc>
        <w:tc>
          <w:tcPr>
            <w:tcW w:w="661" w:type="dxa"/>
          </w:tcPr>
          <w:p w14:paraId="7EEC3D13" w14:textId="3AB7599B" w:rsidR="002A26FA" w:rsidRPr="002A26FA" w:rsidRDefault="002A26FA" w:rsidP="002A26FA">
            <w:pPr>
              <w:pStyle w:val="TAL"/>
              <w:rPr>
                <w:sz w:val="16"/>
              </w:rPr>
            </w:pPr>
            <w:r>
              <w:rPr>
                <w:sz w:val="16"/>
              </w:rPr>
              <w:t>18.5.0</w:t>
            </w:r>
          </w:p>
        </w:tc>
        <w:tc>
          <w:tcPr>
            <w:tcW w:w="2607" w:type="dxa"/>
          </w:tcPr>
          <w:p w14:paraId="47F00314" w14:textId="26F55F55" w:rsidR="002A26FA" w:rsidRPr="002A26FA" w:rsidRDefault="002A26FA" w:rsidP="002A26FA">
            <w:pPr>
              <w:pStyle w:val="TAL"/>
              <w:rPr>
                <w:sz w:val="16"/>
              </w:rPr>
            </w:pPr>
            <w:r>
              <w:rPr>
                <w:sz w:val="16"/>
              </w:rPr>
              <w:t xml:space="preserve">UE </w:t>
            </w:r>
            <w:proofErr w:type="spellStart"/>
            <w:r>
              <w:rPr>
                <w:sz w:val="16"/>
              </w:rPr>
              <w:t>RangingSL</w:t>
            </w:r>
            <w:proofErr w:type="spellEnd"/>
            <w:r>
              <w:rPr>
                <w:sz w:val="16"/>
              </w:rPr>
              <w:t xml:space="preserve"> Positioning privacy profile</w:t>
            </w:r>
          </w:p>
        </w:tc>
      </w:tr>
      <w:tr w:rsidR="002A26FA" w14:paraId="0D64DA5C" w14:textId="77777777" w:rsidTr="002A26FA">
        <w:tc>
          <w:tcPr>
            <w:tcW w:w="1133" w:type="dxa"/>
          </w:tcPr>
          <w:p w14:paraId="3C391B48" w14:textId="7119B8C9" w:rsidR="002A26FA" w:rsidRPr="002A26FA" w:rsidRDefault="002A26FA" w:rsidP="002A26FA">
            <w:pPr>
              <w:pStyle w:val="TAL"/>
              <w:rPr>
                <w:sz w:val="16"/>
              </w:rPr>
            </w:pPr>
            <w:r>
              <w:rPr>
                <w:sz w:val="16"/>
              </w:rPr>
              <w:t>C4-242490</w:t>
            </w:r>
          </w:p>
        </w:tc>
        <w:tc>
          <w:tcPr>
            <w:tcW w:w="1020" w:type="dxa"/>
          </w:tcPr>
          <w:p w14:paraId="75D86DAC" w14:textId="02D2EE29" w:rsidR="002A26FA" w:rsidRPr="002A26FA" w:rsidRDefault="002A26FA" w:rsidP="002A26FA">
            <w:pPr>
              <w:pStyle w:val="TAL"/>
              <w:rPr>
                <w:sz w:val="16"/>
              </w:rPr>
            </w:pPr>
            <w:r>
              <w:rPr>
                <w:sz w:val="16"/>
              </w:rPr>
              <w:t>agreed</w:t>
            </w:r>
          </w:p>
        </w:tc>
        <w:tc>
          <w:tcPr>
            <w:tcW w:w="1020" w:type="dxa"/>
          </w:tcPr>
          <w:p w14:paraId="0AF45B7F" w14:textId="7107472D" w:rsidR="002A26FA" w:rsidRPr="002A26FA" w:rsidRDefault="002A26FA" w:rsidP="002A26FA">
            <w:pPr>
              <w:pStyle w:val="TAL"/>
              <w:rPr>
                <w:sz w:val="16"/>
              </w:rPr>
            </w:pPr>
            <w:r>
              <w:rPr>
                <w:sz w:val="16"/>
              </w:rPr>
              <w:t>approved</w:t>
            </w:r>
          </w:p>
        </w:tc>
        <w:tc>
          <w:tcPr>
            <w:tcW w:w="1133" w:type="dxa"/>
          </w:tcPr>
          <w:p w14:paraId="5B66BBED" w14:textId="3F42709A" w:rsidR="002A26FA" w:rsidRPr="002A26FA" w:rsidRDefault="002A26FA" w:rsidP="002A26FA">
            <w:pPr>
              <w:pStyle w:val="TAL"/>
              <w:rPr>
                <w:sz w:val="16"/>
              </w:rPr>
            </w:pPr>
            <w:r>
              <w:rPr>
                <w:sz w:val="16"/>
              </w:rPr>
              <w:t>29.504</w:t>
            </w:r>
          </w:p>
        </w:tc>
        <w:tc>
          <w:tcPr>
            <w:tcW w:w="572" w:type="dxa"/>
          </w:tcPr>
          <w:p w14:paraId="0F44540F" w14:textId="72E69A09" w:rsidR="002A26FA" w:rsidRPr="002A26FA" w:rsidRDefault="002A26FA" w:rsidP="002A26FA">
            <w:pPr>
              <w:pStyle w:val="TAL"/>
              <w:rPr>
                <w:sz w:val="16"/>
              </w:rPr>
            </w:pPr>
            <w:r>
              <w:rPr>
                <w:sz w:val="16"/>
              </w:rPr>
              <w:t>0272</w:t>
            </w:r>
          </w:p>
        </w:tc>
        <w:tc>
          <w:tcPr>
            <w:tcW w:w="567" w:type="dxa"/>
          </w:tcPr>
          <w:p w14:paraId="4B597893" w14:textId="13B04029" w:rsidR="002A26FA" w:rsidRPr="002A26FA" w:rsidRDefault="002A26FA" w:rsidP="002A26FA">
            <w:pPr>
              <w:pStyle w:val="TAL"/>
              <w:rPr>
                <w:sz w:val="16"/>
              </w:rPr>
            </w:pPr>
            <w:r>
              <w:rPr>
                <w:sz w:val="16"/>
              </w:rPr>
              <w:t>2</w:t>
            </w:r>
          </w:p>
        </w:tc>
        <w:tc>
          <w:tcPr>
            <w:tcW w:w="567" w:type="dxa"/>
          </w:tcPr>
          <w:p w14:paraId="427370ED" w14:textId="6B9A2628" w:rsidR="002A26FA" w:rsidRPr="002A26FA" w:rsidRDefault="002A26FA" w:rsidP="002A26FA">
            <w:pPr>
              <w:pStyle w:val="TAL"/>
              <w:rPr>
                <w:sz w:val="16"/>
              </w:rPr>
            </w:pPr>
            <w:r>
              <w:rPr>
                <w:sz w:val="16"/>
              </w:rPr>
              <w:t>F</w:t>
            </w:r>
          </w:p>
        </w:tc>
        <w:tc>
          <w:tcPr>
            <w:tcW w:w="510" w:type="dxa"/>
          </w:tcPr>
          <w:p w14:paraId="61BFFF8C" w14:textId="13B6AE64" w:rsidR="002A26FA" w:rsidRPr="002A26FA" w:rsidRDefault="002A26FA" w:rsidP="002A26FA">
            <w:pPr>
              <w:pStyle w:val="TAL"/>
              <w:rPr>
                <w:sz w:val="16"/>
              </w:rPr>
            </w:pPr>
            <w:r>
              <w:rPr>
                <w:sz w:val="16"/>
              </w:rPr>
              <w:t>Rel-18</w:t>
            </w:r>
          </w:p>
        </w:tc>
        <w:tc>
          <w:tcPr>
            <w:tcW w:w="661" w:type="dxa"/>
          </w:tcPr>
          <w:p w14:paraId="1DBB9AB1" w14:textId="624CEE7E" w:rsidR="002A26FA" w:rsidRPr="002A26FA" w:rsidRDefault="002A26FA" w:rsidP="002A26FA">
            <w:pPr>
              <w:pStyle w:val="TAL"/>
              <w:rPr>
                <w:sz w:val="16"/>
              </w:rPr>
            </w:pPr>
            <w:r>
              <w:rPr>
                <w:sz w:val="16"/>
              </w:rPr>
              <w:t>18.5.0</w:t>
            </w:r>
          </w:p>
        </w:tc>
        <w:tc>
          <w:tcPr>
            <w:tcW w:w="2607" w:type="dxa"/>
          </w:tcPr>
          <w:p w14:paraId="412A434E" w14:textId="3C665282" w:rsidR="002A26FA" w:rsidRPr="002A26FA" w:rsidRDefault="002A26FA" w:rsidP="002A26FA">
            <w:pPr>
              <w:pStyle w:val="TAL"/>
              <w:rPr>
                <w:sz w:val="16"/>
              </w:rPr>
            </w:pPr>
            <w:r>
              <w:rPr>
                <w:sz w:val="16"/>
              </w:rPr>
              <w:t xml:space="preserve">UE </w:t>
            </w:r>
            <w:proofErr w:type="spellStart"/>
            <w:r>
              <w:rPr>
                <w:sz w:val="16"/>
              </w:rPr>
              <w:t>RangingSL</w:t>
            </w:r>
            <w:proofErr w:type="spellEnd"/>
            <w:r>
              <w:rPr>
                <w:sz w:val="16"/>
              </w:rPr>
              <w:t xml:space="preserve"> Positioning privacy profile</w:t>
            </w:r>
          </w:p>
        </w:tc>
      </w:tr>
      <w:tr w:rsidR="002A26FA" w14:paraId="100F29AC" w14:textId="77777777" w:rsidTr="002A26FA">
        <w:tc>
          <w:tcPr>
            <w:tcW w:w="1133" w:type="dxa"/>
          </w:tcPr>
          <w:p w14:paraId="3D65809F" w14:textId="30BE5A51" w:rsidR="002A26FA" w:rsidRPr="002A26FA" w:rsidRDefault="002A26FA" w:rsidP="002A26FA">
            <w:pPr>
              <w:pStyle w:val="TAL"/>
              <w:rPr>
                <w:sz w:val="16"/>
              </w:rPr>
            </w:pPr>
            <w:r>
              <w:rPr>
                <w:sz w:val="16"/>
              </w:rPr>
              <w:t>C4-242491</w:t>
            </w:r>
          </w:p>
        </w:tc>
        <w:tc>
          <w:tcPr>
            <w:tcW w:w="1020" w:type="dxa"/>
          </w:tcPr>
          <w:p w14:paraId="7A042176" w14:textId="119B9D0F" w:rsidR="002A26FA" w:rsidRPr="002A26FA" w:rsidRDefault="002A26FA" w:rsidP="002A26FA">
            <w:pPr>
              <w:pStyle w:val="TAL"/>
              <w:rPr>
                <w:sz w:val="16"/>
              </w:rPr>
            </w:pPr>
            <w:r>
              <w:rPr>
                <w:sz w:val="16"/>
              </w:rPr>
              <w:t>agreed</w:t>
            </w:r>
          </w:p>
        </w:tc>
        <w:tc>
          <w:tcPr>
            <w:tcW w:w="1020" w:type="dxa"/>
          </w:tcPr>
          <w:p w14:paraId="0B849392" w14:textId="19E514CE" w:rsidR="002A26FA" w:rsidRPr="002A26FA" w:rsidRDefault="002A26FA" w:rsidP="002A26FA">
            <w:pPr>
              <w:pStyle w:val="TAL"/>
              <w:rPr>
                <w:sz w:val="16"/>
              </w:rPr>
            </w:pPr>
            <w:r>
              <w:rPr>
                <w:sz w:val="16"/>
              </w:rPr>
              <w:t>approved</w:t>
            </w:r>
          </w:p>
        </w:tc>
        <w:tc>
          <w:tcPr>
            <w:tcW w:w="1133" w:type="dxa"/>
          </w:tcPr>
          <w:p w14:paraId="781E0A7F" w14:textId="045BD9D6" w:rsidR="002A26FA" w:rsidRPr="002A26FA" w:rsidRDefault="002A26FA" w:rsidP="002A26FA">
            <w:pPr>
              <w:pStyle w:val="TAL"/>
              <w:rPr>
                <w:sz w:val="16"/>
              </w:rPr>
            </w:pPr>
            <w:r>
              <w:rPr>
                <w:sz w:val="16"/>
              </w:rPr>
              <w:t>24.080</w:t>
            </w:r>
          </w:p>
        </w:tc>
        <w:tc>
          <w:tcPr>
            <w:tcW w:w="572" w:type="dxa"/>
          </w:tcPr>
          <w:p w14:paraId="3385AEC3" w14:textId="52C0A6A8" w:rsidR="002A26FA" w:rsidRPr="002A26FA" w:rsidRDefault="002A26FA" w:rsidP="002A26FA">
            <w:pPr>
              <w:pStyle w:val="TAL"/>
              <w:rPr>
                <w:sz w:val="16"/>
              </w:rPr>
            </w:pPr>
            <w:r>
              <w:rPr>
                <w:sz w:val="16"/>
              </w:rPr>
              <w:t>0118</w:t>
            </w:r>
          </w:p>
        </w:tc>
        <w:tc>
          <w:tcPr>
            <w:tcW w:w="567" w:type="dxa"/>
          </w:tcPr>
          <w:p w14:paraId="2A8E35CC" w14:textId="43C6528C" w:rsidR="002A26FA" w:rsidRPr="002A26FA" w:rsidRDefault="002A26FA" w:rsidP="002A26FA">
            <w:pPr>
              <w:pStyle w:val="TAL"/>
              <w:rPr>
                <w:sz w:val="16"/>
              </w:rPr>
            </w:pPr>
            <w:r>
              <w:rPr>
                <w:sz w:val="16"/>
              </w:rPr>
              <w:t>2</w:t>
            </w:r>
          </w:p>
        </w:tc>
        <w:tc>
          <w:tcPr>
            <w:tcW w:w="567" w:type="dxa"/>
          </w:tcPr>
          <w:p w14:paraId="2CB2AD79" w14:textId="2A59A4B2" w:rsidR="002A26FA" w:rsidRPr="002A26FA" w:rsidRDefault="002A26FA" w:rsidP="002A26FA">
            <w:pPr>
              <w:pStyle w:val="TAL"/>
              <w:rPr>
                <w:sz w:val="16"/>
              </w:rPr>
            </w:pPr>
            <w:r>
              <w:rPr>
                <w:sz w:val="16"/>
              </w:rPr>
              <w:t>F</w:t>
            </w:r>
          </w:p>
        </w:tc>
        <w:tc>
          <w:tcPr>
            <w:tcW w:w="510" w:type="dxa"/>
          </w:tcPr>
          <w:p w14:paraId="5DB5D70B" w14:textId="4C10005A" w:rsidR="002A26FA" w:rsidRPr="002A26FA" w:rsidRDefault="002A26FA" w:rsidP="002A26FA">
            <w:pPr>
              <w:pStyle w:val="TAL"/>
              <w:rPr>
                <w:sz w:val="16"/>
              </w:rPr>
            </w:pPr>
            <w:r>
              <w:rPr>
                <w:sz w:val="16"/>
              </w:rPr>
              <w:t>Rel-18</w:t>
            </w:r>
          </w:p>
        </w:tc>
        <w:tc>
          <w:tcPr>
            <w:tcW w:w="661" w:type="dxa"/>
          </w:tcPr>
          <w:p w14:paraId="2407A3E7" w14:textId="1CEA65AC" w:rsidR="002A26FA" w:rsidRPr="002A26FA" w:rsidRDefault="002A26FA" w:rsidP="002A26FA">
            <w:pPr>
              <w:pStyle w:val="TAL"/>
              <w:rPr>
                <w:sz w:val="16"/>
              </w:rPr>
            </w:pPr>
            <w:r>
              <w:rPr>
                <w:sz w:val="16"/>
              </w:rPr>
              <w:t>18.3.0</w:t>
            </w:r>
          </w:p>
        </w:tc>
        <w:tc>
          <w:tcPr>
            <w:tcW w:w="2607" w:type="dxa"/>
          </w:tcPr>
          <w:p w14:paraId="5427A5C4" w14:textId="674B3D51" w:rsidR="002A26FA" w:rsidRPr="002A26FA" w:rsidRDefault="002A26FA" w:rsidP="002A26FA">
            <w:pPr>
              <w:pStyle w:val="TAL"/>
              <w:rPr>
                <w:sz w:val="16"/>
              </w:rPr>
            </w:pPr>
            <w:r>
              <w:rPr>
                <w:sz w:val="16"/>
              </w:rPr>
              <w:t xml:space="preserve">Notification for privacy check on UE for </w:t>
            </w:r>
            <w:proofErr w:type="spellStart"/>
            <w:r>
              <w:rPr>
                <w:sz w:val="16"/>
              </w:rPr>
              <w:t>RangingSl</w:t>
            </w:r>
            <w:proofErr w:type="spellEnd"/>
          </w:p>
        </w:tc>
      </w:tr>
      <w:tr w:rsidR="002A26FA" w14:paraId="160E8F31" w14:textId="77777777" w:rsidTr="002A26FA">
        <w:tc>
          <w:tcPr>
            <w:tcW w:w="1133" w:type="dxa"/>
          </w:tcPr>
          <w:p w14:paraId="60EFE105" w14:textId="479813C8" w:rsidR="002A26FA" w:rsidRPr="002A26FA" w:rsidRDefault="002A26FA" w:rsidP="002A26FA">
            <w:pPr>
              <w:pStyle w:val="TAL"/>
              <w:rPr>
                <w:sz w:val="16"/>
              </w:rPr>
            </w:pPr>
            <w:r>
              <w:rPr>
                <w:sz w:val="16"/>
              </w:rPr>
              <w:t>C4-242492</w:t>
            </w:r>
          </w:p>
        </w:tc>
        <w:tc>
          <w:tcPr>
            <w:tcW w:w="1020" w:type="dxa"/>
          </w:tcPr>
          <w:p w14:paraId="6D9878E5" w14:textId="303BB659" w:rsidR="002A26FA" w:rsidRPr="002A26FA" w:rsidRDefault="002A26FA" w:rsidP="002A26FA">
            <w:pPr>
              <w:pStyle w:val="TAL"/>
              <w:rPr>
                <w:sz w:val="16"/>
              </w:rPr>
            </w:pPr>
            <w:r>
              <w:rPr>
                <w:sz w:val="16"/>
              </w:rPr>
              <w:t>agreed</w:t>
            </w:r>
          </w:p>
        </w:tc>
        <w:tc>
          <w:tcPr>
            <w:tcW w:w="1020" w:type="dxa"/>
          </w:tcPr>
          <w:p w14:paraId="0D62E19B" w14:textId="7DCF543D" w:rsidR="002A26FA" w:rsidRPr="002A26FA" w:rsidRDefault="002A26FA" w:rsidP="002A26FA">
            <w:pPr>
              <w:pStyle w:val="TAL"/>
              <w:rPr>
                <w:sz w:val="16"/>
              </w:rPr>
            </w:pPr>
            <w:r>
              <w:rPr>
                <w:sz w:val="16"/>
              </w:rPr>
              <w:t>approved</w:t>
            </w:r>
          </w:p>
        </w:tc>
        <w:tc>
          <w:tcPr>
            <w:tcW w:w="1133" w:type="dxa"/>
          </w:tcPr>
          <w:p w14:paraId="2575A6E4" w14:textId="15DF952F" w:rsidR="002A26FA" w:rsidRPr="002A26FA" w:rsidRDefault="002A26FA" w:rsidP="002A26FA">
            <w:pPr>
              <w:pStyle w:val="TAL"/>
              <w:rPr>
                <w:sz w:val="16"/>
              </w:rPr>
            </w:pPr>
            <w:r>
              <w:rPr>
                <w:sz w:val="16"/>
              </w:rPr>
              <w:t>29.503</w:t>
            </w:r>
          </w:p>
        </w:tc>
        <w:tc>
          <w:tcPr>
            <w:tcW w:w="572" w:type="dxa"/>
          </w:tcPr>
          <w:p w14:paraId="2D90396B" w14:textId="3D6AEAA4" w:rsidR="002A26FA" w:rsidRPr="002A26FA" w:rsidRDefault="002A26FA" w:rsidP="002A26FA">
            <w:pPr>
              <w:pStyle w:val="TAL"/>
              <w:rPr>
                <w:sz w:val="16"/>
              </w:rPr>
            </w:pPr>
            <w:r>
              <w:rPr>
                <w:sz w:val="16"/>
              </w:rPr>
              <w:t>1257</w:t>
            </w:r>
          </w:p>
        </w:tc>
        <w:tc>
          <w:tcPr>
            <w:tcW w:w="567" w:type="dxa"/>
          </w:tcPr>
          <w:p w14:paraId="10F78761" w14:textId="49B862C1" w:rsidR="002A26FA" w:rsidRPr="002A26FA" w:rsidRDefault="002A26FA" w:rsidP="002A26FA">
            <w:pPr>
              <w:pStyle w:val="TAL"/>
              <w:rPr>
                <w:sz w:val="16"/>
              </w:rPr>
            </w:pPr>
            <w:r>
              <w:rPr>
                <w:sz w:val="16"/>
              </w:rPr>
              <w:t>5</w:t>
            </w:r>
          </w:p>
        </w:tc>
        <w:tc>
          <w:tcPr>
            <w:tcW w:w="567" w:type="dxa"/>
          </w:tcPr>
          <w:p w14:paraId="03114EFC" w14:textId="41B16366" w:rsidR="002A26FA" w:rsidRPr="002A26FA" w:rsidRDefault="002A26FA" w:rsidP="002A26FA">
            <w:pPr>
              <w:pStyle w:val="TAL"/>
              <w:rPr>
                <w:sz w:val="16"/>
              </w:rPr>
            </w:pPr>
            <w:r>
              <w:rPr>
                <w:sz w:val="16"/>
              </w:rPr>
              <w:t>B</w:t>
            </w:r>
          </w:p>
        </w:tc>
        <w:tc>
          <w:tcPr>
            <w:tcW w:w="510" w:type="dxa"/>
          </w:tcPr>
          <w:p w14:paraId="4A0FDC9B" w14:textId="4D3F1F5D" w:rsidR="002A26FA" w:rsidRPr="002A26FA" w:rsidRDefault="002A26FA" w:rsidP="002A26FA">
            <w:pPr>
              <w:pStyle w:val="TAL"/>
              <w:rPr>
                <w:sz w:val="16"/>
              </w:rPr>
            </w:pPr>
            <w:r>
              <w:rPr>
                <w:sz w:val="16"/>
              </w:rPr>
              <w:t>Rel-18</w:t>
            </w:r>
          </w:p>
        </w:tc>
        <w:tc>
          <w:tcPr>
            <w:tcW w:w="661" w:type="dxa"/>
          </w:tcPr>
          <w:p w14:paraId="5D8F15F4" w14:textId="09A30E6D" w:rsidR="002A26FA" w:rsidRPr="002A26FA" w:rsidRDefault="002A26FA" w:rsidP="002A26FA">
            <w:pPr>
              <w:pStyle w:val="TAL"/>
              <w:rPr>
                <w:sz w:val="16"/>
              </w:rPr>
            </w:pPr>
            <w:r>
              <w:rPr>
                <w:sz w:val="16"/>
              </w:rPr>
              <w:t>18.5.0</w:t>
            </w:r>
          </w:p>
        </w:tc>
        <w:tc>
          <w:tcPr>
            <w:tcW w:w="2607" w:type="dxa"/>
          </w:tcPr>
          <w:p w14:paraId="554A14D8" w14:textId="4F6D24B1" w:rsidR="002A26FA" w:rsidRPr="002A26FA" w:rsidRDefault="002A26FA" w:rsidP="002A26FA">
            <w:pPr>
              <w:pStyle w:val="TAL"/>
              <w:rPr>
                <w:sz w:val="16"/>
              </w:rPr>
            </w:pPr>
            <w:r>
              <w:rPr>
                <w:sz w:val="16"/>
              </w:rPr>
              <w:t xml:space="preserve">UE </w:t>
            </w:r>
            <w:proofErr w:type="spellStart"/>
            <w:r>
              <w:rPr>
                <w:sz w:val="16"/>
              </w:rPr>
              <w:t>RangingSL</w:t>
            </w:r>
            <w:proofErr w:type="spellEnd"/>
            <w:r>
              <w:rPr>
                <w:sz w:val="16"/>
              </w:rPr>
              <w:t xml:space="preserve"> Positioning privacy profile</w:t>
            </w:r>
          </w:p>
        </w:tc>
      </w:tr>
    </w:tbl>
    <w:p w14:paraId="1F7A3D52" w14:textId="77777777" w:rsidR="002A26FA" w:rsidRDefault="002A26FA" w:rsidP="002A26FA"/>
    <w:p w14:paraId="30134794"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7930D2" w14:textId="1C924033" w:rsidR="002A26FA" w:rsidRDefault="002A26FA" w:rsidP="002A26FA">
      <w:pPr>
        <w:rPr>
          <w:rFonts w:ascii="Arial" w:hAnsi="Arial" w:cs="Arial"/>
          <w:b/>
          <w:sz w:val="24"/>
        </w:rPr>
      </w:pPr>
      <w:r>
        <w:rPr>
          <w:rFonts w:ascii="Arial" w:hAnsi="Arial" w:cs="Arial"/>
          <w:b/>
          <w:color w:val="0000FF"/>
          <w:sz w:val="24"/>
        </w:rPr>
        <w:lastRenderedPageBreak/>
        <w:t>CP-241107</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Ranging_SL</w:t>
      </w:r>
      <w:proofErr w:type="spellEnd"/>
    </w:p>
    <w:p w14:paraId="2FAB148D"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65BD608"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2A26FA" w14:paraId="3D5A7F26" w14:textId="77777777" w:rsidTr="002A26FA">
        <w:tc>
          <w:tcPr>
            <w:tcW w:w="1133" w:type="dxa"/>
          </w:tcPr>
          <w:p w14:paraId="31927095" w14:textId="53CCA640" w:rsidR="002A26FA" w:rsidRDefault="002A26FA" w:rsidP="002A26FA">
            <w:pPr>
              <w:pStyle w:val="TAH"/>
            </w:pPr>
            <w:r>
              <w:t>WG TDoc</w:t>
            </w:r>
          </w:p>
        </w:tc>
        <w:tc>
          <w:tcPr>
            <w:tcW w:w="1020" w:type="dxa"/>
          </w:tcPr>
          <w:p w14:paraId="59F5D248" w14:textId="6D12D018" w:rsidR="002A26FA" w:rsidRDefault="002A26FA" w:rsidP="002A26FA">
            <w:pPr>
              <w:pStyle w:val="TAH"/>
            </w:pPr>
            <w:r>
              <w:t xml:space="preserve">WG </w:t>
            </w:r>
            <w:proofErr w:type="spellStart"/>
            <w:r>
              <w:t>decisn</w:t>
            </w:r>
            <w:proofErr w:type="spellEnd"/>
          </w:p>
        </w:tc>
        <w:tc>
          <w:tcPr>
            <w:tcW w:w="1020" w:type="dxa"/>
          </w:tcPr>
          <w:p w14:paraId="4690EFF1" w14:textId="05C629AD" w:rsidR="002A26FA" w:rsidRDefault="002A26FA" w:rsidP="002A26FA">
            <w:pPr>
              <w:pStyle w:val="TAH"/>
            </w:pPr>
            <w:r>
              <w:t xml:space="preserve">TSG </w:t>
            </w:r>
            <w:proofErr w:type="spellStart"/>
            <w:r>
              <w:t>decisn</w:t>
            </w:r>
            <w:proofErr w:type="spellEnd"/>
          </w:p>
        </w:tc>
        <w:tc>
          <w:tcPr>
            <w:tcW w:w="1133" w:type="dxa"/>
          </w:tcPr>
          <w:p w14:paraId="4151DDF2" w14:textId="1E397631" w:rsidR="002A26FA" w:rsidRDefault="002A26FA" w:rsidP="002A26FA">
            <w:pPr>
              <w:pStyle w:val="TAH"/>
            </w:pPr>
            <w:r>
              <w:t>Spec</w:t>
            </w:r>
          </w:p>
        </w:tc>
        <w:tc>
          <w:tcPr>
            <w:tcW w:w="572" w:type="dxa"/>
          </w:tcPr>
          <w:p w14:paraId="7CBC6E3E" w14:textId="1D77ECF3" w:rsidR="002A26FA" w:rsidRDefault="002A26FA" w:rsidP="002A26FA">
            <w:pPr>
              <w:pStyle w:val="TAH"/>
            </w:pPr>
            <w:r>
              <w:t>CR</w:t>
            </w:r>
          </w:p>
        </w:tc>
        <w:tc>
          <w:tcPr>
            <w:tcW w:w="567" w:type="dxa"/>
          </w:tcPr>
          <w:p w14:paraId="63DE3EDA" w14:textId="1CC9F421" w:rsidR="002A26FA" w:rsidRDefault="002A26FA" w:rsidP="002A26FA">
            <w:pPr>
              <w:pStyle w:val="TAH"/>
            </w:pPr>
            <w:r>
              <w:t>rev</w:t>
            </w:r>
          </w:p>
        </w:tc>
        <w:tc>
          <w:tcPr>
            <w:tcW w:w="567" w:type="dxa"/>
          </w:tcPr>
          <w:p w14:paraId="601E14A0" w14:textId="0AA76544" w:rsidR="002A26FA" w:rsidRDefault="002A26FA" w:rsidP="002A26FA">
            <w:pPr>
              <w:pStyle w:val="TAH"/>
            </w:pPr>
            <w:r>
              <w:t>cat</w:t>
            </w:r>
          </w:p>
        </w:tc>
        <w:tc>
          <w:tcPr>
            <w:tcW w:w="510" w:type="dxa"/>
          </w:tcPr>
          <w:p w14:paraId="7D0A1962" w14:textId="52E49BEC" w:rsidR="002A26FA" w:rsidRDefault="002A26FA" w:rsidP="002A26FA">
            <w:pPr>
              <w:pStyle w:val="TAH"/>
            </w:pPr>
            <w:proofErr w:type="spellStart"/>
            <w:r>
              <w:t>Rel</w:t>
            </w:r>
            <w:proofErr w:type="spellEnd"/>
          </w:p>
        </w:tc>
        <w:tc>
          <w:tcPr>
            <w:tcW w:w="661" w:type="dxa"/>
          </w:tcPr>
          <w:p w14:paraId="077CCDF3" w14:textId="273E8BBF"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59F594CE" w14:textId="2583DE27" w:rsidR="002A26FA" w:rsidRDefault="002A26FA" w:rsidP="002A26FA">
            <w:pPr>
              <w:pStyle w:val="TAH"/>
            </w:pPr>
            <w:r>
              <w:t>Title</w:t>
            </w:r>
          </w:p>
        </w:tc>
      </w:tr>
      <w:tr w:rsidR="002A26FA" w14:paraId="6B5EA9AD" w14:textId="77777777" w:rsidTr="002A26FA">
        <w:tc>
          <w:tcPr>
            <w:tcW w:w="1133" w:type="dxa"/>
          </w:tcPr>
          <w:p w14:paraId="26F2E4AF" w14:textId="29A04E61" w:rsidR="002A26FA" w:rsidRPr="002A26FA" w:rsidRDefault="002A26FA" w:rsidP="002A26FA">
            <w:pPr>
              <w:pStyle w:val="TAL"/>
              <w:rPr>
                <w:sz w:val="16"/>
              </w:rPr>
            </w:pPr>
            <w:r>
              <w:rPr>
                <w:sz w:val="16"/>
              </w:rPr>
              <w:t>C3-242599</w:t>
            </w:r>
          </w:p>
        </w:tc>
        <w:tc>
          <w:tcPr>
            <w:tcW w:w="1020" w:type="dxa"/>
          </w:tcPr>
          <w:p w14:paraId="4F3BCFCF" w14:textId="05EBB4E3" w:rsidR="002A26FA" w:rsidRPr="002A26FA" w:rsidRDefault="002A26FA" w:rsidP="002A26FA">
            <w:pPr>
              <w:pStyle w:val="TAL"/>
              <w:rPr>
                <w:sz w:val="16"/>
              </w:rPr>
            </w:pPr>
            <w:r>
              <w:rPr>
                <w:sz w:val="16"/>
              </w:rPr>
              <w:t>agreed</w:t>
            </w:r>
          </w:p>
        </w:tc>
        <w:tc>
          <w:tcPr>
            <w:tcW w:w="1020" w:type="dxa"/>
          </w:tcPr>
          <w:p w14:paraId="44A027EB" w14:textId="3E870D2E" w:rsidR="002A26FA" w:rsidRPr="002A26FA" w:rsidRDefault="002A26FA" w:rsidP="002A26FA">
            <w:pPr>
              <w:pStyle w:val="TAL"/>
              <w:rPr>
                <w:sz w:val="16"/>
              </w:rPr>
            </w:pPr>
            <w:r>
              <w:rPr>
                <w:sz w:val="16"/>
              </w:rPr>
              <w:t>approved</w:t>
            </w:r>
          </w:p>
        </w:tc>
        <w:tc>
          <w:tcPr>
            <w:tcW w:w="1133" w:type="dxa"/>
          </w:tcPr>
          <w:p w14:paraId="4F28358A" w14:textId="5E1177B3" w:rsidR="002A26FA" w:rsidRPr="002A26FA" w:rsidRDefault="002A26FA" w:rsidP="002A26FA">
            <w:pPr>
              <w:pStyle w:val="TAL"/>
              <w:rPr>
                <w:sz w:val="16"/>
              </w:rPr>
            </w:pPr>
            <w:r>
              <w:rPr>
                <w:sz w:val="16"/>
              </w:rPr>
              <w:t>29.522</w:t>
            </w:r>
          </w:p>
        </w:tc>
        <w:tc>
          <w:tcPr>
            <w:tcW w:w="572" w:type="dxa"/>
          </w:tcPr>
          <w:p w14:paraId="549AE0CC" w14:textId="5F29EDA2" w:rsidR="002A26FA" w:rsidRPr="002A26FA" w:rsidRDefault="002A26FA" w:rsidP="002A26FA">
            <w:pPr>
              <w:pStyle w:val="TAL"/>
              <w:rPr>
                <w:sz w:val="16"/>
              </w:rPr>
            </w:pPr>
            <w:r>
              <w:rPr>
                <w:sz w:val="16"/>
              </w:rPr>
              <w:t>1223</w:t>
            </w:r>
          </w:p>
        </w:tc>
        <w:tc>
          <w:tcPr>
            <w:tcW w:w="567" w:type="dxa"/>
          </w:tcPr>
          <w:p w14:paraId="54AEE101" w14:textId="668E575C" w:rsidR="002A26FA" w:rsidRPr="002A26FA" w:rsidRDefault="002A26FA" w:rsidP="002A26FA">
            <w:pPr>
              <w:pStyle w:val="TAL"/>
              <w:rPr>
                <w:sz w:val="16"/>
              </w:rPr>
            </w:pPr>
            <w:r>
              <w:rPr>
                <w:sz w:val="16"/>
              </w:rPr>
              <w:t>1</w:t>
            </w:r>
          </w:p>
        </w:tc>
        <w:tc>
          <w:tcPr>
            <w:tcW w:w="567" w:type="dxa"/>
          </w:tcPr>
          <w:p w14:paraId="53FAB69C" w14:textId="7DBA59C2" w:rsidR="002A26FA" w:rsidRPr="002A26FA" w:rsidRDefault="002A26FA" w:rsidP="002A26FA">
            <w:pPr>
              <w:pStyle w:val="TAL"/>
              <w:rPr>
                <w:sz w:val="16"/>
              </w:rPr>
            </w:pPr>
            <w:r>
              <w:rPr>
                <w:sz w:val="16"/>
              </w:rPr>
              <w:t>F</w:t>
            </w:r>
          </w:p>
        </w:tc>
        <w:tc>
          <w:tcPr>
            <w:tcW w:w="510" w:type="dxa"/>
          </w:tcPr>
          <w:p w14:paraId="543C50F1" w14:textId="7112528C" w:rsidR="002A26FA" w:rsidRPr="002A26FA" w:rsidRDefault="002A26FA" w:rsidP="002A26FA">
            <w:pPr>
              <w:pStyle w:val="TAL"/>
              <w:rPr>
                <w:sz w:val="16"/>
              </w:rPr>
            </w:pPr>
            <w:r>
              <w:rPr>
                <w:sz w:val="16"/>
              </w:rPr>
              <w:t>Rel-18</w:t>
            </w:r>
          </w:p>
        </w:tc>
        <w:tc>
          <w:tcPr>
            <w:tcW w:w="661" w:type="dxa"/>
          </w:tcPr>
          <w:p w14:paraId="28FA1853" w14:textId="66F5B46D" w:rsidR="002A26FA" w:rsidRPr="002A26FA" w:rsidRDefault="002A26FA" w:rsidP="002A26FA">
            <w:pPr>
              <w:pStyle w:val="TAL"/>
              <w:rPr>
                <w:sz w:val="16"/>
              </w:rPr>
            </w:pPr>
            <w:r>
              <w:rPr>
                <w:sz w:val="16"/>
              </w:rPr>
              <w:t>18.5.0</w:t>
            </w:r>
          </w:p>
        </w:tc>
        <w:tc>
          <w:tcPr>
            <w:tcW w:w="2607" w:type="dxa"/>
          </w:tcPr>
          <w:p w14:paraId="1D83FBC6" w14:textId="7B17A544" w:rsidR="002A26FA" w:rsidRPr="002A26FA" w:rsidRDefault="002A26FA" w:rsidP="002A26FA">
            <w:pPr>
              <w:pStyle w:val="TAL"/>
              <w:rPr>
                <w:sz w:val="16"/>
              </w:rPr>
            </w:pPr>
            <w:r>
              <w:rPr>
                <w:sz w:val="16"/>
              </w:rPr>
              <w:t xml:space="preserve">Ranging and </w:t>
            </w:r>
            <w:proofErr w:type="spellStart"/>
            <w:r>
              <w:rPr>
                <w:sz w:val="16"/>
              </w:rPr>
              <w:t>Sidelink</w:t>
            </w:r>
            <w:proofErr w:type="spellEnd"/>
            <w:r>
              <w:rPr>
                <w:sz w:val="16"/>
              </w:rPr>
              <w:t xml:space="preserve"> service procedure and configuration update</w:t>
            </w:r>
          </w:p>
        </w:tc>
      </w:tr>
      <w:tr w:rsidR="002A26FA" w14:paraId="03F595AF" w14:textId="77777777" w:rsidTr="002A26FA">
        <w:tc>
          <w:tcPr>
            <w:tcW w:w="1133" w:type="dxa"/>
          </w:tcPr>
          <w:p w14:paraId="058F4C35" w14:textId="7F7C0667" w:rsidR="002A26FA" w:rsidRPr="002A26FA" w:rsidRDefault="002A26FA" w:rsidP="002A26FA">
            <w:pPr>
              <w:pStyle w:val="TAL"/>
              <w:rPr>
                <w:sz w:val="16"/>
              </w:rPr>
            </w:pPr>
            <w:r>
              <w:rPr>
                <w:sz w:val="16"/>
              </w:rPr>
              <w:t>C3-242600</w:t>
            </w:r>
          </w:p>
        </w:tc>
        <w:tc>
          <w:tcPr>
            <w:tcW w:w="1020" w:type="dxa"/>
          </w:tcPr>
          <w:p w14:paraId="656B3AA9" w14:textId="540EA796" w:rsidR="002A26FA" w:rsidRPr="002A26FA" w:rsidRDefault="002A26FA" w:rsidP="002A26FA">
            <w:pPr>
              <w:pStyle w:val="TAL"/>
              <w:rPr>
                <w:sz w:val="16"/>
              </w:rPr>
            </w:pPr>
            <w:r>
              <w:rPr>
                <w:sz w:val="16"/>
              </w:rPr>
              <w:t>agreed</w:t>
            </w:r>
          </w:p>
        </w:tc>
        <w:tc>
          <w:tcPr>
            <w:tcW w:w="1020" w:type="dxa"/>
          </w:tcPr>
          <w:p w14:paraId="5DB64214" w14:textId="513FFD3C" w:rsidR="002A26FA" w:rsidRPr="002A26FA" w:rsidRDefault="002A26FA" w:rsidP="002A26FA">
            <w:pPr>
              <w:pStyle w:val="TAL"/>
              <w:rPr>
                <w:sz w:val="16"/>
              </w:rPr>
            </w:pPr>
            <w:r>
              <w:rPr>
                <w:sz w:val="16"/>
              </w:rPr>
              <w:t>approved</w:t>
            </w:r>
          </w:p>
        </w:tc>
        <w:tc>
          <w:tcPr>
            <w:tcW w:w="1133" w:type="dxa"/>
          </w:tcPr>
          <w:p w14:paraId="3411ED8E" w14:textId="1EE2B52D" w:rsidR="002A26FA" w:rsidRPr="002A26FA" w:rsidRDefault="002A26FA" w:rsidP="002A26FA">
            <w:pPr>
              <w:pStyle w:val="TAL"/>
              <w:rPr>
                <w:sz w:val="16"/>
              </w:rPr>
            </w:pPr>
            <w:r>
              <w:rPr>
                <w:sz w:val="16"/>
              </w:rPr>
              <w:t>29.122</w:t>
            </w:r>
          </w:p>
        </w:tc>
        <w:tc>
          <w:tcPr>
            <w:tcW w:w="572" w:type="dxa"/>
          </w:tcPr>
          <w:p w14:paraId="2ED336D4" w14:textId="7A4D32AC" w:rsidR="002A26FA" w:rsidRPr="002A26FA" w:rsidRDefault="002A26FA" w:rsidP="002A26FA">
            <w:pPr>
              <w:pStyle w:val="TAL"/>
              <w:rPr>
                <w:sz w:val="16"/>
              </w:rPr>
            </w:pPr>
            <w:r>
              <w:rPr>
                <w:sz w:val="16"/>
              </w:rPr>
              <w:t>0822</w:t>
            </w:r>
          </w:p>
        </w:tc>
        <w:tc>
          <w:tcPr>
            <w:tcW w:w="567" w:type="dxa"/>
          </w:tcPr>
          <w:p w14:paraId="77EB3F79" w14:textId="7E9DDA94" w:rsidR="002A26FA" w:rsidRPr="002A26FA" w:rsidRDefault="002A26FA" w:rsidP="002A26FA">
            <w:pPr>
              <w:pStyle w:val="TAL"/>
              <w:rPr>
                <w:sz w:val="16"/>
              </w:rPr>
            </w:pPr>
            <w:r>
              <w:rPr>
                <w:sz w:val="16"/>
              </w:rPr>
              <w:t>1</w:t>
            </w:r>
          </w:p>
        </w:tc>
        <w:tc>
          <w:tcPr>
            <w:tcW w:w="567" w:type="dxa"/>
          </w:tcPr>
          <w:p w14:paraId="16EF0AB5" w14:textId="08D767C4" w:rsidR="002A26FA" w:rsidRPr="002A26FA" w:rsidRDefault="002A26FA" w:rsidP="002A26FA">
            <w:pPr>
              <w:pStyle w:val="TAL"/>
              <w:rPr>
                <w:sz w:val="16"/>
              </w:rPr>
            </w:pPr>
            <w:r>
              <w:rPr>
                <w:sz w:val="16"/>
              </w:rPr>
              <w:t>F</w:t>
            </w:r>
          </w:p>
        </w:tc>
        <w:tc>
          <w:tcPr>
            <w:tcW w:w="510" w:type="dxa"/>
          </w:tcPr>
          <w:p w14:paraId="6B7A7E12" w14:textId="4AB47164" w:rsidR="002A26FA" w:rsidRPr="002A26FA" w:rsidRDefault="002A26FA" w:rsidP="002A26FA">
            <w:pPr>
              <w:pStyle w:val="TAL"/>
              <w:rPr>
                <w:sz w:val="16"/>
              </w:rPr>
            </w:pPr>
            <w:r>
              <w:rPr>
                <w:sz w:val="16"/>
              </w:rPr>
              <w:t>Rel-18</w:t>
            </w:r>
          </w:p>
        </w:tc>
        <w:tc>
          <w:tcPr>
            <w:tcW w:w="661" w:type="dxa"/>
          </w:tcPr>
          <w:p w14:paraId="55435AD8" w14:textId="076EE319" w:rsidR="002A26FA" w:rsidRPr="002A26FA" w:rsidRDefault="002A26FA" w:rsidP="002A26FA">
            <w:pPr>
              <w:pStyle w:val="TAL"/>
              <w:rPr>
                <w:sz w:val="16"/>
              </w:rPr>
            </w:pPr>
            <w:r>
              <w:rPr>
                <w:sz w:val="16"/>
              </w:rPr>
              <w:t>18.5.0</w:t>
            </w:r>
          </w:p>
        </w:tc>
        <w:tc>
          <w:tcPr>
            <w:tcW w:w="2607" w:type="dxa"/>
          </w:tcPr>
          <w:p w14:paraId="1400F64D" w14:textId="440ADA6C" w:rsidR="002A26FA" w:rsidRPr="002A26FA" w:rsidRDefault="002A26FA" w:rsidP="002A26FA">
            <w:pPr>
              <w:pStyle w:val="TAL"/>
              <w:rPr>
                <w:sz w:val="16"/>
              </w:rPr>
            </w:pPr>
            <w:r>
              <w:rPr>
                <w:sz w:val="16"/>
              </w:rPr>
              <w:t>Miscellaneous changes</w:t>
            </w:r>
          </w:p>
        </w:tc>
      </w:tr>
      <w:tr w:rsidR="002A26FA" w14:paraId="5D0C73A5" w14:textId="77777777" w:rsidTr="002A26FA">
        <w:tc>
          <w:tcPr>
            <w:tcW w:w="1133" w:type="dxa"/>
          </w:tcPr>
          <w:p w14:paraId="26C1893B" w14:textId="41BD6246" w:rsidR="002A26FA" w:rsidRPr="002A26FA" w:rsidRDefault="002A26FA" w:rsidP="002A26FA">
            <w:pPr>
              <w:pStyle w:val="TAL"/>
              <w:rPr>
                <w:sz w:val="16"/>
              </w:rPr>
            </w:pPr>
            <w:r>
              <w:rPr>
                <w:sz w:val="16"/>
              </w:rPr>
              <w:t>C3-242601</w:t>
            </w:r>
          </w:p>
        </w:tc>
        <w:tc>
          <w:tcPr>
            <w:tcW w:w="1020" w:type="dxa"/>
          </w:tcPr>
          <w:p w14:paraId="69BA6F4D" w14:textId="196FEF66" w:rsidR="002A26FA" w:rsidRPr="002A26FA" w:rsidRDefault="002A26FA" w:rsidP="002A26FA">
            <w:pPr>
              <w:pStyle w:val="TAL"/>
              <w:rPr>
                <w:sz w:val="16"/>
              </w:rPr>
            </w:pPr>
            <w:r>
              <w:rPr>
                <w:sz w:val="16"/>
              </w:rPr>
              <w:t>agreed</w:t>
            </w:r>
          </w:p>
        </w:tc>
        <w:tc>
          <w:tcPr>
            <w:tcW w:w="1020" w:type="dxa"/>
          </w:tcPr>
          <w:p w14:paraId="304CD921" w14:textId="763FD8F8" w:rsidR="002A26FA" w:rsidRPr="002A26FA" w:rsidRDefault="002A26FA" w:rsidP="002A26FA">
            <w:pPr>
              <w:pStyle w:val="TAL"/>
              <w:rPr>
                <w:sz w:val="16"/>
              </w:rPr>
            </w:pPr>
            <w:r>
              <w:rPr>
                <w:sz w:val="16"/>
              </w:rPr>
              <w:t>approved</w:t>
            </w:r>
          </w:p>
        </w:tc>
        <w:tc>
          <w:tcPr>
            <w:tcW w:w="1133" w:type="dxa"/>
          </w:tcPr>
          <w:p w14:paraId="0F32A002" w14:textId="0A7395C9" w:rsidR="002A26FA" w:rsidRPr="002A26FA" w:rsidRDefault="002A26FA" w:rsidP="002A26FA">
            <w:pPr>
              <w:pStyle w:val="TAL"/>
              <w:rPr>
                <w:sz w:val="16"/>
              </w:rPr>
            </w:pPr>
            <w:r>
              <w:rPr>
                <w:sz w:val="16"/>
              </w:rPr>
              <w:t>29.525</w:t>
            </w:r>
          </w:p>
        </w:tc>
        <w:tc>
          <w:tcPr>
            <w:tcW w:w="572" w:type="dxa"/>
          </w:tcPr>
          <w:p w14:paraId="2431181D" w14:textId="0F4604E2" w:rsidR="002A26FA" w:rsidRPr="002A26FA" w:rsidRDefault="002A26FA" w:rsidP="002A26FA">
            <w:pPr>
              <w:pStyle w:val="TAL"/>
              <w:rPr>
                <w:sz w:val="16"/>
              </w:rPr>
            </w:pPr>
            <w:r>
              <w:rPr>
                <w:sz w:val="16"/>
              </w:rPr>
              <w:t>0327</w:t>
            </w:r>
          </w:p>
        </w:tc>
        <w:tc>
          <w:tcPr>
            <w:tcW w:w="567" w:type="dxa"/>
          </w:tcPr>
          <w:p w14:paraId="0A76CA89" w14:textId="0C3602CF" w:rsidR="002A26FA" w:rsidRPr="002A26FA" w:rsidRDefault="002A26FA" w:rsidP="002A26FA">
            <w:pPr>
              <w:pStyle w:val="TAL"/>
              <w:rPr>
                <w:sz w:val="16"/>
              </w:rPr>
            </w:pPr>
            <w:r>
              <w:rPr>
                <w:sz w:val="16"/>
              </w:rPr>
              <w:t>1</w:t>
            </w:r>
          </w:p>
        </w:tc>
        <w:tc>
          <w:tcPr>
            <w:tcW w:w="567" w:type="dxa"/>
          </w:tcPr>
          <w:p w14:paraId="0A448D84" w14:textId="0F16753A" w:rsidR="002A26FA" w:rsidRPr="002A26FA" w:rsidRDefault="002A26FA" w:rsidP="002A26FA">
            <w:pPr>
              <w:pStyle w:val="TAL"/>
              <w:rPr>
                <w:sz w:val="16"/>
              </w:rPr>
            </w:pPr>
            <w:r>
              <w:rPr>
                <w:sz w:val="16"/>
              </w:rPr>
              <w:t>F</w:t>
            </w:r>
          </w:p>
        </w:tc>
        <w:tc>
          <w:tcPr>
            <w:tcW w:w="510" w:type="dxa"/>
          </w:tcPr>
          <w:p w14:paraId="02F5A6B9" w14:textId="6B9BE41F" w:rsidR="002A26FA" w:rsidRPr="002A26FA" w:rsidRDefault="002A26FA" w:rsidP="002A26FA">
            <w:pPr>
              <w:pStyle w:val="TAL"/>
              <w:rPr>
                <w:sz w:val="16"/>
              </w:rPr>
            </w:pPr>
            <w:r>
              <w:rPr>
                <w:sz w:val="16"/>
              </w:rPr>
              <w:t>Rel-18</w:t>
            </w:r>
          </w:p>
        </w:tc>
        <w:tc>
          <w:tcPr>
            <w:tcW w:w="661" w:type="dxa"/>
          </w:tcPr>
          <w:p w14:paraId="2509A94D" w14:textId="568B5FFD" w:rsidR="002A26FA" w:rsidRPr="002A26FA" w:rsidRDefault="002A26FA" w:rsidP="002A26FA">
            <w:pPr>
              <w:pStyle w:val="TAL"/>
              <w:rPr>
                <w:sz w:val="16"/>
              </w:rPr>
            </w:pPr>
            <w:r>
              <w:rPr>
                <w:sz w:val="16"/>
              </w:rPr>
              <w:t>18.5.0</w:t>
            </w:r>
          </w:p>
        </w:tc>
        <w:tc>
          <w:tcPr>
            <w:tcW w:w="2607" w:type="dxa"/>
          </w:tcPr>
          <w:p w14:paraId="7EB0BB40" w14:textId="3BEE47F3" w:rsidR="002A26FA" w:rsidRPr="002A26FA" w:rsidRDefault="002A26FA" w:rsidP="002A26FA">
            <w:pPr>
              <w:pStyle w:val="TAL"/>
              <w:rPr>
                <w:sz w:val="16"/>
              </w:rPr>
            </w:pPr>
            <w:r>
              <w:rPr>
                <w:sz w:val="16"/>
              </w:rPr>
              <w:t>Miscellaneous changes</w:t>
            </w:r>
          </w:p>
        </w:tc>
      </w:tr>
      <w:tr w:rsidR="002A26FA" w14:paraId="636FD613" w14:textId="77777777" w:rsidTr="002A26FA">
        <w:tc>
          <w:tcPr>
            <w:tcW w:w="1133" w:type="dxa"/>
          </w:tcPr>
          <w:p w14:paraId="7318622D" w14:textId="547479F5" w:rsidR="002A26FA" w:rsidRPr="002A26FA" w:rsidRDefault="002A26FA" w:rsidP="002A26FA">
            <w:pPr>
              <w:pStyle w:val="TAL"/>
              <w:rPr>
                <w:sz w:val="16"/>
              </w:rPr>
            </w:pPr>
            <w:r>
              <w:rPr>
                <w:sz w:val="16"/>
              </w:rPr>
              <w:t>C3-243306</w:t>
            </w:r>
          </w:p>
        </w:tc>
        <w:tc>
          <w:tcPr>
            <w:tcW w:w="1020" w:type="dxa"/>
          </w:tcPr>
          <w:p w14:paraId="097B3DE1" w14:textId="13778ACB" w:rsidR="002A26FA" w:rsidRPr="002A26FA" w:rsidRDefault="002A26FA" w:rsidP="002A26FA">
            <w:pPr>
              <w:pStyle w:val="TAL"/>
              <w:rPr>
                <w:sz w:val="16"/>
              </w:rPr>
            </w:pPr>
            <w:r>
              <w:rPr>
                <w:sz w:val="16"/>
              </w:rPr>
              <w:t>agreed</w:t>
            </w:r>
          </w:p>
        </w:tc>
        <w:tc>
          <w:tcPr>
            <w:tcW w:w="1020" w:type="dxa"/>
          </w:tcPr>
          <w:p w14:paraId="58019902" w14:textId="6C14389A" w:rsidR="002A26FA" w:rsidRPr="002A26FA" w:rsidRDefault="002A26FA" w:rsidP="002A26FA">
            <w:pPr>
              <w:pStyle w:val="TAL"/>
              <w:rPr>
                <w:sz w:val="16"/>
              </w:rPr>
            </w:pPr>
            <w:r>
              <w:rPr>
                <w:sz w:val="16"/>
              </w:rPr>
              <w:t>approved</w:t>
            </w:r>
          </w:p>
        </w:tc>
        <w:tc>
          <w:tcPr>
            <w:tcW w:w="1133" w:type="dxa"/>
          </w:tcPr>
          <w:p w14:paraId="5057CB60" w14:textId="5ECC6840" w:rsidR="002A26FA" w:rsidRPr="002A26FA" w:rsidRDefault="002A26FA" w:rsidP="002A26FA">
            <w:pPr>
              <w:pStyle w:val="TAL"/>
              <w:rPr>
                <w:sz w:val="16"/>
              </w:rPr>
            </w:pPr>
            <w:r>
              <w:rPr>
                <w:sz w:val="16"/>
              </w:rPr>
              <w:t>29.122</w:t>
            </w:r>
          </w:p>
        </w:tc>
        <w:tc>
          <w:tcPr>
            <w:tcW w:w="572" w:type="dxa"/>
          </w:tcPr>
          <w:p w14:paraId="5322000F" w14:textId="62C84646" w:rsidR="002A26FA" w:rsidRPr="002A26FA" w:rsidRDefault="002A26FA" w:rsidP="002A26FA">
            <w:pPr>
              <w:pStyle w:val="TAL"/>
              <w:rPr>
                <w:sz w:val="16"/>
              </w:rPr>
            </w:pPr>
            <w:r>
              <w:rPr>
                <w:sz w:val="16"/>
              </w:rPr>
              <w:t>0847</w:t>
            </w:r>
          </w:p>
        </w:tc>
        <w:tc>
          <w:tcPr>
            <w:tcW w:w="567" w:type="dxa"/>
          </w:tcPr>
          <w:p w14:paraId="5A6925A6" w14:textId="77777777" w:rsidR="002A26FA" w:rsidRPr="002A26FA" w:rsidRDefault="002A26FA" w:rsidP="002A26FA">
            <w:pPr>
              <w:pStyle w:val="TAL"/>
              <w:rPr>
                <w:sz w:val="16"/>
              </w:rPr>
            </w:pPr>
          </w:p>
        </w:tc>
        <w:tc>
          <w:tcPr>
            <w:tcW w:w="567" w:type="dxa"/>
          </w:tcPr>
          <w:p w14:paraId="0ED64838" w14:textId="383CE244" w:rsidR="002A26FA" w:rsidRPr="002A26FA" w:rsidRDefault="002A26FA" w:rsidP="002A26FA">
            <w:pPr>
              <w:pStyle w:val="TAL"/>
              <w:rPr>
                <w:sz w:val="16"/>
              </w:rPr>
            </w:pPr>
            <w:r>
              <w:rPr>
                <w:sz w:val="16"/>
              </w:rPr>
              <w:t>F</w:t>
            </w:r>
          </w:p>
        </w:tc>
        <w:tc>
          <w:tcPr>
            <w:tcW w:w="510" w:type="dxa"/>
          </w:tcPr>
          <w:p w14:paraId="4D9D49EF" w14:textId="12C127B1" w:rsidR="002A26FA" w:rsidRPr="002A26FA" w:rsidRDefault="002A26FA" w:rsidP="002A26FA">
            <w:pPr>
              <w:pStyle w:val="TAL"/>
              <w:rPr>
                <w:sz w:val="16"/>
              </w:rPr>
            </w:pPr>
            <w:r>
              <w:rPr>
                <w:sz w:val="16"/>
              </w:rPr>
              <w:t>Rel-18</w:t>
            </w:r>
          </w:p>
        </w:tc>
        <w:tc>
          <w:tcPr>
            <w:tcW w:w="661" w:type="dxa"/>
          </w:tcPr>
          <w:p w14:paraId="262A3B81" w14:textId="171C74BD" w:rsidR="002A26FA" w:rsidRPr="002A26FA" w:rsidRDefault="002A26FA" w:rsidP="002A26FA">
            <w:pPr>
              <w:pStyle w:val="TAL"/>
              <w:rPr>
                <w:sz w:val="16"/>
              </w:rPr>
            </w:pPr>
            <w:r>
              <w:rPr>
                <w:sz w:val="16"/>
              </w:rPr>
              <w:t>18.5.0</w:t>
            </w:r>
          </w:p>
        </w:tc>
        <w:tc>
          <w:tcPr>
            <w:tcW w:w="2607" w:type="dxa"/>
          </w:tcPr>
          <w:p w14:paraId="3D3989FF" w14:textId="39B73C6B" w:rsidR="002A26FA" w:rsidRPr="002A26FA" w:rsidRDefault="002A26FA" w:rsidP="002A26FA">
            <w:pPr>
              <w:pStyle w:val="TAL"/>
              <w:rPr>
                <w:sz w:val="16"/>
              </w:rPr>
            </w:pPr>
            <w:r>
              <w:rPr>
                <w:sz w:val="16"/>
              </w:rPr>
              <w:t>Alignment with naming convention</w:t>
            </w:r>
          </w:p>
        </w:tc>
      </w:tr>
      <w:tr w:rsidR="002A26FA" w14:paraId="02C998E1" w14:textId="77777777" w:rsidTr="002A26FA">
        <w:tc>
          <w:tcPr>
            <w:tcW w:w="1133" w:type="dxa"/>
          </w:tcPr>
          <w:p w14:paraId="3DF6D4E6" w14:textId="0AFA94C2" w:rsidR="002A26FA" w:rsidRPr="002A26FA" w:rsidRDefault="002A26FA" w:rsidP="002A26FA">
            <w:pPr>
              <w:pStyle w:val="TAL"/>
              <w:rPr>
                <w:sz w:val="16"/>
              </w:rPr>
            </w:pPr>
            <w:r>
              <w:rPr>
                <w:sz w:val="16"/>
              </w:rPr>
              <w:t>C3-243387</w:t>
            </w:r>
          </w:p>
        </w:tc>
        <w:tc>
          <w:tcPr>
            <w:tcW w:w="1020" w:type="dxa"/>
          </w:tcPr>
          <w:p w14:paraId="41524DFA" w14:textId="4A298B1C" w:rsidR="002A26FA" w:rsidRPr="002A26FA" w:rsidRDefault="002A26FA" w:rsidP="002A26FA">
            <w:pPr>
              <w:pStyle w:val="TAL"/>
              <w:rPr>
                <w:sz w:val="16"/>
              </w:rPr>
            </w:pPr>
            <w:r>
              <w:rPr>
                <w:sz w:val="16"/>
              </w:rPr>
              <w:t>agreed</w:t>
            </w:r>
          </w:p>
        </w:tc>
        <w:tc>
          <w:tcPr>
            <w:tcW w:w="1020" w:type="dxa"/>
          </w:tcPr>
          <w:p w14:paraId="0D86422B" w14:textId="36CA9E51" w:rsidR="002A26FA" w:rsidRPr="002A26FA" w:rsidRDefault="002A26FA" w:rsidP="002A26FA">
            <w:pPr>
              <w:pStyle w:val="TAL"/>
              <w:rPr>
                <w:sz w:val="16"/>
              </w:rPr>
            </w:pPr>
            <w:r>
              <w:rPr>
                <w:sz w:val="16"/>
              </w:rPr>
              <w:t>approved</w:t>
            </w:r>
          </w:p>
        </w:tc>
        <w:tc>
          <w:tcPr>
            <w:tcW w:w="1133" w:type="dxa"/>
          </w:tcPr>
          <w:p w14:paraId="72A536FF" w14:textId="16284E70" w:rsidR="002A26FA" w:rsidRPr="002A26FA" w:rsidRDefault="002A26FA" w:rsidP="002A26FA">
            <w:pPr>
              <w:pStyle w:val="TAL"/>
              <w:rPr>
                <w:sz w:val="16"/>
              </w:rPr>
            </w:pPr>
            <w:r>
              <w:rPr>
                <w:sz w:val="16"/>
              </w:rPr>
              <w:t>29.513</w:t>
            </w:r>
          </w:p>
        </w:tc>
        <w:tc>
          <w:tcPr>
            <w:tcW w:w="572" w:type="dxa"/>
          </w:tcPr>
          <w:p w14:paraId="473BCA80" w14:textId="2355DD54" w:rsidR="002A26FA" w:rsidRPr="002A26FA" w:rsidRDefault="002A26FA" w:rsidP="002A26FA">
            <w:pPr>
              <w:pStyle w:val="TAL"/>
              <w:rPr>
                <w:sz w:val="16"/>
              </w:rPr>
            </w:pPr>
            <w:r>
              <w:rPr>
                <w:sz w:val="16"/>
              </w:rPr>
              <w:t>0554</w:t>
            </w:r>
          </w:p>
        </w:tc>
        <w:tc>
          <w:tcPr>
            <w:tcW w:w="567" w:type="dxa"/>
          </w:tcPr>
          <w:p w14:paraId="5BD45FB3" w14:textId="77777777" w:rsidR="002A26FA" w:rsidRPr="002A26FA" w:rsidRDefault="002A26FA" w:rsidP="002A26FA">
            <w:pPr>
              <w:pStyle w:val="TAL"/>
              <w:rPr>
                <w:sz w:val="16"/>
              </w:rPr>
            </w:pPr>
          </w:p>
        </w:tc>
        <w:tc>
          <w:tcPr>
            <w:tcW w:w="567" w:type="dxa"/>
          </w:tcPr>
          <w:p w14:paraId="7D682FA3" w14:textId="3018B3A9" w:rsidR="002A26FA" w:rsidRPr="002A26FA" w:rsidRDefault="002A26FA" w:rsidP="002A26FA">
            <w:pPr>
              <w:pStyle w:val="TAL"/>
              <w:rPr>
                <w:sz w:val="16"/>
              </w:rPr>
            </w:pPr>
            <w:r>
              <w:rPr>
                <w:sz w:val="16"/>
              </w:rPr>
              <w:t>F</w:t>
            </w:r>
          </w:p>
        </w:tc>
        <w:tc>
          <w:tcPr>
            <w:tcW w:w="510" w:type="dxa"/>
          </w:tcPr>
          <w:p w14:paraId="20F889B6" w14:textId="3EB1338F" w:rsidR="002A26FA" w:rsidRPr="002A26FA" w:rsidRDefault="002A26FA" w:rsidP="002A26FA">
            <w:pPr>
              <w:pStyle w:val="TAL"/>
              <w:rPr>
                <w:sz w:val="16"/>
              </w:rPr>
            </w:pPr>
            <w:r>
              <w:rPr>
                <w:sz w:val="16"/>
              </w:rPr>
              <w:t>Rel-18</w:t>
            </w:r>
          </w:p>
        </w:tc>
        <w:tc>
          <w:tcPr>
            <w:tcW w:w="661" w:type="dxa"/>
          </w:tcPr>
          <w:p w14:paraId="79C7CA94" w14:textId="2F13D4A2" w:rsidR="002A26FA" w:rsidRPr="002A26FA" w:rsidRDefault="002A26FA" w:rsidP="002A26FA">
            <w:pPr>
              <w:pStyle w:val="TAL"/>
              <w:rPr>
                <w:sz w:val="16"/>
              </w:rPr>
            </w:pPr>
            <w:r>
              <w:rPr>
                <w:sz w:val="16"/>
              </w:rPr>
              <w:t>18.5.0</w:t>
            </w:r>
          </w:p>
        </w:tc>
        <w:tc>
          <w:tcPr>
            <w:tcW w:w="2607" w:type="dxa"/>
          </w:tcPr>
          <w:p w14:paraId="00B38A34" w14:textId="26D122F8" w:rsidR="002A26FA" w:rsidRPr="002A26FA" w:rsidRDefault="002A26FA" w:rsidP="002A26FA">
            <w:pPr>
              <w:pStyle w:val="TAL"/>
              <w:rPr>
                <w:sz w:val="16"/>
              </w:rPr>
            </w:pPr>
            <w:r>
              <w:rPr>
                <w:sz w:val="16"/>
              </w:rPr>
              <w:t>Ranging policy clarification</w:t>
            </w:r>
          </w:p>
        </w:tc>
      </w:tr>
      <w:tr w:rsidR="002A26FA" w14:paraId="633E6CCE" w14:textId="77777777" w:rsidTr="002A26FA">
        <w:tc>
          <w:tcPr>
            <w:tcW w:w="1133" w:type="dxa"/>
          </w:tcPr>
          <w:p w14:paraId="439975D7" w14:textId="6CE10ADA" w:rsidR="002A26FA" w:rsidRPr="002A26FA" w:rsidRDefault="002A26FA" w:rsidP="002A26FA">
            <w:pPr>
              <w:pStyle w:val="TAL"/>
              <w:rPr>
                <w:sz w:val="16"/>
              </w:rPr>
            </w:pPr>
            <w:r>
              <w:rPr>
                <w:sz w:val="16"/>
              </w:rPr>
              <w:t>C3-243560</w:t>
            </w:r>
          </w:p>
        </w:tc>
        <w:tc>
          <w:tcPr>
            <w:tcW w:w="1020" w:type="dxa"/>
          </w:tcPr>
          <w:p w14:paraId="714A83CE" w14:textId="106A3C3E" w:rsidR="002A26FA" w:rsidRPr="002A26FA" w:rsidRDefault="002A26FA" w:rsidP="002A26FA">
            <w:pPr>
              <w:pStyle w:val="TAL"/>
              <w:rPr>
                <w:sz w:val="16"/>
              </w:rPr>
            </w:pPr>
            <w:r>
              <w:rPr>
                <w:sz w:val="16"/>
              </w:rPr>
              <w:t>agreed</w:t>
            </w:r>
          </w:p>
        </w:tc>
        <w:tc>
          <w:tcPr>
            <w:tcW w:w="1020" w:type="dxa"/>
          </w:tcPr>
          <w:p w14:paraId="52AF79B5" w14:textId="5695D17E" w:rsidR="002A26FA" w:rsidRPr="002A26FA" w:rsidRDefault="002A26FA" w:rsidP="002A26FA">
            <w:pPr>
              <w:pStyle w:val="TAL"/>
              <w:rPr>
                <w:sz w:val="16"/>
              </w:rPr>
            </w:pPr>
            <w:r>
              <w:rPr>
                <w:sz w:val="16"/>
              </w:rPr>
              <w:t>approved</w:t>
            </w:r>
          </w:p>
        </w:tc>
        <w:tc>
          <w:tcPr>
            <w:tcW w:w="1133" w:type="dxa"/>
          </w:tcPr>
          <w:p w14:paraId="30DD08F8" w14:textId="4C92A6BD" w:rsidR="002A26FA" w:rsidRPr="002A26FA" w:rsidRDefault="002A26FA" w:rsidP="002A26FA">
            <w:pPr>
              <w:pStyle w:val="TAL"/>
              <w:rPr>
                <w:sz w:val="16"/>
              </w:rPr>
            </w:pPr>
            <w:r>
              <w:rPr>
                <w:sz w:val="16"/>
              </w:rPr>
              <w:t>29.591</w:t>
            </w:r>
          </w:p>
        </w:tc>
        <w:tc>
          <w:tcPr>
            <w:tcW w:w="572" w:type="dxa"/>
          </w:tcPr>
          <w:p w14:paraId="2AADE15F" w14:textId="311383F1" w:rsidR="002A26FA" w:rsidRPr="002A26FA" w:rsidRDefault="002A26FA" w:rsidP="002A26FA">
            <w:pPr>
              <w:pStyle w:val="TAL"/>
              <w:rPr>
                <w:sz w:val="16"/>
              </w:rPr>
            </w:pPr>
            <w:r>
              <w:rPr>
                <w:sz w:val="16"/>
              </w:rPr>
              <w:t>0173</w:t>
            </w:r>
          </w:p>
        </w:tc>
        <w:tc>
          <w:tcPr>
            <w:tcW w:w="567" w:type="dxa"/>
          </w:tcPr>
          <w:p w14:paraId="6BABB3BB" w14:textId="54B981E0" w:rsidR="002A26FA" w:rsidRPr="002A26FA" w:rsidRDefault="002A26FA" w:rsidP="002A26FA">
            <w:pPr>
              <w:pStyle w:val="TAL"/>
              <w:rPr>
                <w:sz w:val="16"/>
              </w:rPr>
            </w:pPr>
            <w:r>
              <w:rPr>
                <w:sz w:val="16"/>
              </w:rPr>
              <w:t>3</w:t>
            </w:r>
          </w:p>
        </w:tc>
        <w:tc>
          <w:tcPr>
            <w:tcW w:w="567" w:type="dxa"/>
          </w:tcPr>
          <w:p w14:paraId="351AEBF2" w14:textId="6BB85998" w:rsidR="002A26FA" w:rsidRPr="002A26FA" w:rsidRDefault="002A26FA" w:rsidP="002A26FA">
            <w:pPr>
              <w:pStyle w:val="TAL"/>
              <w:rPr>
                <w:sz w:val="16"/>
              </w:rPr>
            </w:pPr>
            <w:r>
              <w:rPr>
                <w:sz w:val="16"/>
              </w:rPr>
              <w:t>B</w:t>
            </w:r>
          </w:p>
        </w:tc>
        <w:tc>
          <w:tcPr>
            <w:tcW w:w="510" w:type="dxa"/>
          </w:tcPr>
          <w:p w14:paraId="64DA62AD" w14:textId="1A5219A7" w:rsidR="002A26FA" w:rsidRPr="002A26FA" w:rsidRDefault="002A26FA" w:rsidP="002A26FA">
            <w:pPr>
              <w:pStyle w:val="TAL"/>
              <w:rPr>
                <w:sz w:val="16"/>
              </w:rPr>
            </w:pPr>
            <w:r>
              <w:rPr>
                <w:sz w:val="16"/>
              </w:rPr>
              <w:t>Rel-18</w:t>
            </w:r>
          </w:p>
        </w:tc>
        <w:tc>
          <w:tcPr>
            <w:tcW w:w="661" w:type="dxa"/>
          </w:tcPr>
          <w:p w14:paraId="290876CB" w14:textId="5AAED1D7" w:rsidR="002A26FA" w:rsidRPr="002A26FA" w:rsidRDefault="002A26FA" w:rsidP="002A26FA">
            <w:pPr>
              <w:pStyle w:val="TAL"/>
              <w:rPr>
                <w:sz w:val="16"/>
              </w:rPr>
            </w:pPr>
            <w:r>
              <w:rPr>
                <w:sz w:val="16"/>
              </w:rPr>
              <w:t>18.5.0</w:t>
            </w:r>
          </w:p>
        </w:tc>
        <w:tc>
          <w:tcPr>
            <w:tcW w:w="2607" w:type="dxa"/>
          </w:tcPr>
          <w:p w14:paraId="44C20B75" w14:textId="7FB50B74" w:rsidR="002A26FA" w:rsidRPr="002A26FA" w:rsidRDefault="002A26FA" w:rsidP="002A26FA">
            <w:pPr>
              <w:pStyle w:val="TAL"/>
              <w:rPr>
                <w:sz w:val="16"/>
              </w:rPr>
            </w:pPr>
            <w:r>
              <w:rPr>
                <w:sz w:val="16"/>
              </w:rPr>
              <w:t>Add GPSI and Application Layer ID mapping information</w:t>
            </w:r>
          </w:p>
        </w:tc>
      </w:tr>
      <w:tr w:rsidR="002A26FA" w14:paraId="455D2584" w14:textId="77777777" w:rsidTr="002A26FA">
        <w:tc>
          <w:tcPr>
            <w:tcW w:w="1133" w:type="dxa"/>
          </w:tcPr>
          <w:p w14:paraId="13B777F9" w14:textId="21752574" w:rsidR="002A26FA" w:rsidRPr="002A26FA" w:rsidRDefault="002A26FA" w:rsidP="002A26FA">
            <w:pPr>
              <w:pStyle w:val="TAL"/>
              <w:rPr>
                <w:sz w:val="16"/>
              </w:rPr>
            </w:pPr>
            <w:r>
              <w:rPr>
                <w:sz w:val="16"/>
              </w:rPr>
              <w:t>C3-243561</w:t>
            </w:r>
          </w:p>
        </w:tc>
        <w:tc>
          <w:tcPr>
            <w:tcW w:w="1020" w:type="dxa"/>
          </w:tcPr>
          <w:p w14:paraId="00823AF7" w14:textId="262A8738" w:rsidR="002A26FA" w:rsidRPr="002A26FA" w:rsidRDefault="002A26FA" w:rsidP="002A26FA">
            <w:pPr>
              <w:pStyle w:val="TAL"/>
              <w:rPr>
                <w:sz w:val="16"/>
              </w:rPr>
            </w:pPr>
            <w:r>
              <w:rPr>
                <w:sz w:val="16"/>
              </w:rPr>
              <w:t>agreed</w:t>
            </w:r>
          </w:p>
        </w:tc>
        <w:tc>
          <w:tcPr>
            <w:tcW w:w="1020" w:type="dxa"/>
          </w:tcPr>
          <w:p w14:paraId="1F1CCF5A" w14:textId="48922C09" w:rsidR="002A26FA" w:rsidRPr="002A26FA" w:rsidRDefault="002A26FA" w:rsidP="002A26FA">
            <w:pPr>
              <w:pStyle w:val="TAL"/>
              <w:rPr>
                <w:sz w:val="16"/>
              </w:rPr>
            </w:pPr>
            <w:r>
              <w:rPr>
                <w:sz w:val="16"/>
              </w:rPr>
              <w:t>approved</w:t>
            </w:r>
          </w:p>
        </w:tc>
        <w:tc>
          <w:tcPr>
            <w:tcW w:w="1133" w:type="dxa"/>
          </w:tcPr>
          <w:p w14:paraId="2F4B7D53" w14:textId="2AB0340E" w:rsidR="002A26FA" w:rsidRPr="002A26FA" w:rsidRDefault="002A26FA" w:rsidP="002A26FA">
            <w:pPr>
              <w:pStyle w:val="TAL"/>
              <w:rPr>
                <w:sz w:val="16"/>
              </w:rPr>
            </w:pPr>
            <w:r>
              <w:rPr>
                <w:sz w:val="16"/>
              </w:rPr>
              <w:t>29.591</w:t>
            </w:r>
          </w:p>
        </w:tc>
        <w:tc>
          <w:tcPr>
            <w:tcW w:w="572" w:type="dxa"/>
          </w:tcPr>
          <w:p w14:paraId="7E139F05" w14:textId="44C9CE4F" w:rsidR="002A26FA" w:rsidRPr="002A26FA" w:rsidRDefault="002A26FA" w:rsidP="002A26FA">
            <w:pPr>
              <w:pStyle w:val="TAL"/>
              <w:rPr>
                <w:sz w:val="16"/>
              </w:rPr>
            </w:pPr>
            <w:r>
              <w:rPr>
                <w:sz w:val="16"/>
              </w:rPr>
              <w:t>0182</w:t>
            </w:r>
          </w:p>
        </w:tc>
        <w:tc>
          <w:tcPr>
            <w:tcW w:w="567" w:type="dxa"/>
          </w:tcPr>
          <w:p w14:paraId="51C87E69" w14:textId="0CFC82A5" w:rsidR="002A26FA" w:rsidRPr="002A26FA" w:rsidRDefault="002A26FA" w:rsidP="002A26FA">
            <w:pPr>
              <w:pStyle w:val="TAL"/>
              <w:rPr>
                <w:sz w:val="16"/>
              </w:rPr>
            </w:pPr>
            <w:r>
              <w:rPr>
                <w:sz w:val="16"/>
              </w:rPr>
              <w:t>2</w:t>
            </w:r>
          </w:p>
        </w:tc>
        <w:tc>
          <w:tcPr>
            <w:tcW w:w="567" w:type="dxa"/>
          </w:tcPr>
          <w:p w14:paraId="13A6607B" w14:textId="4E2CB487" w:rsidR="002A26FA" w:rsidRPr="002A26FA" w:rsidRDefault="002A26FA" w:rsidP="002A26FA">
            <w:pPr>
              <w:pStyle w:val="TAL"/>
              <w:rPr>
                <w:sz w:val="16"/>
              </w:rPr>
            </w:pPr>
            <w:r>
              <w:rPr>
                <w:sz w:val="16"/>
              </w:rPr>
              <w:t>B</w:t>
            </w:r>
          </w:p>
        </w:tc>
        <w:tc>
          <w:tcPr>
            <w:tcW w:w="510" w:type="dxa"/>
          </w:tcPr>
          <w:p w14:paraId="70D01C75" w14:textId="24168EEA" w:rsidR="002A26FA" w:rsidRPr="002A26FA" w:rsidRDefault="002A26FA" w:rsidP="002A26FA">
            <w:pPr>
              <w:pStyle w:val="TAL"/>
              <w:rPr>
                <w:sz w:val="16"/>
              </w:rPr>
            </w:pPr>
            <w:r>
              <w:rPr>
                <w:sz w:val="16"/>
              </w:rPr>
              <w:t>Rel-18</w:t>
            </w:r>
          </w:p>
        </w:tc>
        <w:tc>
          <w:tcPr>
            <w:tcW w:w="661" w:type="dxa"/>
          </w:tcPr>
          <w:p w14:paraId="7AE0A32B" w14:textId="107561C1" w:rsidR="002A26FA" w:rsidRPr="002A26FA" w:rsidRDefault="002A26FA" w:rsidP="002A26FA">
            <w:pPr>
              <w:pStyle w:val="TAL"/>
              <w:rPr>
                <w:sz w:val="16"/>
              </w:rPr>
            </w:pPr>
            <w:r>
              <w:rPr>
                <w:sz w:val="16"/>
              </w:rPr>
              <w:t>18.5.0</w:t>
            </w:r>
          </w:p>
        </w:tc>
        <w:tc>
          <w:tcPr>
            <w:tcW w:w="2607" w:type="dxa"/>
          </w:tcPr>
          <w:p w14:paraId="16E0B3C4" w14:textId="0233EC2E" w:rsidR="002A26FA" w:rsidRPr="002A26FA" w:rsidRDefault="002A26FA" w:rsidP="002A26FA">
            <w:pPr>
              <w:pStyle w:val="TAL"/>
              <w:rPr>
                <w:sz w:val="16"/>
              </w:rPr>
            </w:pPr>
            <w:r>
              <w:rPr>
                <w:sz w:val="16"/>
              </w:rPr>
              <w:t xml:space="preserve">Updates to Service Descriptions in </w:t>
            </w:r>
            <w:proofErr w:type="spellStart"/>
            <w:r>
              <w:rPr>
                <w:sz w:val="16"/>
              </w:rPr>
              <w:t>Nnef_UEId</w:t>
            </w:r>
            <w:proofErr w:type="spellEnd"/>
            <w:r>
              <w:rPr>
                <w:sz w:val="16"/>
              </w:rPr>
              <w:t xml:space="preserve"> API</w:t>
            </w:r>
          </w:p>
        </w:tc>
      </w:tr>
      <w:tr w:rsidR="002A26FA" w14:paraId="5BBD887D" w14:textId="77777777" w:rsidTr="002A26FA">
        <w:tc>
          <w:tcPr>
            <w:tcW w:w="1133" w:type="dxa"/>
          </w:tcPr>
          <w:p w14:paraId="691F8D2D" w14:textId="1129FFBA" w:rsidR="002A26FA" w:rsidRPr="002A26FA" w:rsidRDefault="002A26FA" w:rsidP="002A26FA">
            <w:pPr>
              <w:pStyle w:val="TAL"/>
              <w:rPr>
                <w:sz w:val="16"/>
              </w:rPr>
            </w:pPr>
            <w:r>
              <w:rPr>
                <w:sz w:val="16"/>
              </w:rPr>
              <w:t>C3-243562</w:t>
            </w:r>
          </w:p>
        </w:tc>
        <w:tc>
          <w:tcPr>
            <w:tcW w:w="1020" w:type="dxa"/>
          </w:tcPr>
          <w:p w14:paraId="7A77E3D7" w14:textId="13442DA8" w:rsidR="002A26FA" w:rsidRPr="002A26FA" w:rsidRDefault="002A26FA" w:rsidP="002A26FA">
            <w:pPr>
              <w:pStyle w:val="TAL"/>
              <w:rPr>
                <w:sz w:val="16"/>
              </w:rPr>
            </w:pPr>
            <w:r>
              <w:rPr>
                <w:sz w:val="16"/>
              </w:rPr>
              <w:t>revised</w:t>
            </w:r>
          </w:p>
        </w:tc>
        <w:tc>
          <w:tcPr>
            <w:tcW w:w="1020" w:type="dxa"/>
          </w:tcPr>
          <w:p w14:paraId="646CAFE8" w14:textId="39984A84" w:rsidR="002A26FA" w:rsidRPr="002A26FA" w:rsidRDefault="002A26FA" w:rsidP="002A26FA">
            <w:pPr>
              <w:pStyle w:val="TAL"/>
              <w:rPr>
                <w:sz w:val="16"/>
              </w:rPr>
            </w:pPr>
            <w:r>
              <w:rPr>
                <w:sz w:val="16"/>
              </w:rPr>
              <w:t>revised</w:t>
            </w:r>
          </w:p>
        </w:tc>
        <w:tc>
          <w:tcPr>
            <w:tcW w:w="1133" w:type="dxa"/>
          </w:tcPr>
          <w:p w14:paraId="38A53A6A" w14:textId="226F848B" w:rsidR="002A26FA" w:rsidRPr="002A26FA" w:rsidRDefault="002A26FA" w:rsidP="002A26FA">
            <w:pPr>
              <w:pStyle w:val="TAL"/>
              <w:rPr>
                <w:sz w:val="16"/>
              </w:rPr>
            </w:pPr>
            <w:r>
              <w:rPr>
                <w:sz w:val="16"/>
              </w:rPr>
              <w:t>29.591</w:t>
            </w:r>
          </w:p>
        </w:tc>
        <w:tc>
          <w:tcPr>
            <w:tcW w:w="572" w:type="dxa"/>
          </w:tcPr>
          <w:p w14:paraId="35BEB3E6" w14:textId="2B3C9320" w:rsidR="002A26FA" w:rsidRPr="002A26FA" w:rsidRDefault="002A26FA" w:rsidP="002A26FA">
            <w:pPr>
              <w:pStyle w:val="TAL"/>
              <w:rPr>
                <w:sz w:val="16"/>
              </w:rPr>
            </w:pPr>
            <w:r>
              <w:rPr>
                <w:sz w:val="16"/>
              </w:rPr>
              <w:t>0183</w:t>
            </w:r>
          </w:p>
        </w:tc>
        <w:tc>
          <w:tcPr>
            <w:tcW w:w="567" w:type="dxa"/>
          </w:tcPr>
          <w:p w14:paraId="70084BA7" w14:textId="4DE5092B" w:rsidR="002A26FA" w:rsidRPr="002A26FA" w:rsidRDefault="002A26FA" w:rsidP="002A26FA">
            <w:pPr>
              <w:pStyle w:val="TAL"/>
              <w:rPr>
                <w:sz w:val="16"/>
              </w:rPr>
            </w:pPr>
            <w:r>
              <w:rPr>
                <w:sz w:val="16"/>
              </w:rPr>
              <w:t>2</w:t>
            </w:r>
          </w:p>
        </w:tc>
        <w:tc>
          <w:tcPr>
            <w:tcW w:w="567" w:type="dxa"/>
          </w:tcPr>
          <w:p w14:paraId="094B425A" w14:textId="669D8897" w:rsidR="002A26FA" w:rsidRPr="002A26FA" w:rsidRDefault="002A26FA" w:rsidP="002A26FA">
            <w:pPr>
              <w:pStyle w:val="TAL"/>
              <w:rPr>
                <w:sz w:val="16"/>
              </w:rPr>
            </w:pPr>
            <w:r>
              <w:rPr>
                <w:sz w:val="16"/>
              </w:rPr>
              <w:t>B</w:t>
            </w:r>
          </w:p>
        </w:tc>
        <w:tc>
          <w:tcPr>
            <w:tcW w:w="510" w:type="dxa"/>
          </w:tcPr>
          <w:p w14:paraId="273D33C4" w14:textId="448DFE1E" w:rsidR="002A26FA" w:rsidRPr="002A26FA" w:rsidRDefault="002A26FA" w:rsidP="002A26FA">
            <w:pPr>
              <w:pStyle w:val="TAL"/>
              <w:rPr>
                <w:sz w:val="16"/>
              </w:rPr>
            </w:pPr>
            <w:r>
              <w:rPr>
                <w:sz w:val="16"/>
              </w:rPr>
              <w:t>Rel-18</w:t>
            </w:r>
          </w:p>
        </w:tc>
        <w:tc>
          <w:tcPr>
            <w:tcW w:w="661" w:type="dxa"/>
          </w:tcPr>
          <w:p w14:paraId="71F79B1A" w14:textId="165AA901" w:rsidR="002A26FA" w:rsidRPr="002A26FA" w:rsidRDefault="002A26FA" w:rsidP="002A26FA">
            <w:pPr>
              <w:pStyle w:val="TAL"/>
              <w:rPr>
                <w:sz w:val="16"/>
              </w:rPr>
            </w:pPr>
            <w:r>
              <w:rPr>
                <w:sz w:val="16"/>
              </w:rPr>
              <w:t>18.5.0</w:t>
            </w:r>
          </w:p>
        </w:tc>
        <w:tc>
          <w:tcPr>
            <w:tcW w:w="2607" w:type="dxa"/>
          </w:tcPr>
          <w:p w14:paraId="4306176D" w14:textId="2F12589E" w:rsidR="002A26FA" w:rsidRPr="002A26FA" w:rsidRDefault="002A26FA" w:rsidP="002A26FA">
            <w:pPr>
              <w:pStyle w:val="TAL"/>
              <w:rPr>
                <w:sz w:val="16"/>
              </w:rPr>
            </w:pPr>
            <w:r>
              <w:rPr>
                <w:sz w:val="16"/>
              </w:rPr>
              <w:t xml:space="preserve">Updates to Security and custom operations overview in </w:t>
            </w:r>
            <w:proofErr w:type="spellStart"/>
            <w:r>
              <w:rPr>
                <w:sz w:val="16"/>
              </w:rPr>
              <w:t>Nnef_UEId</w:t>
            </w:r>
            <w:proofErr w:type="spellEnd"/>
            <w:r>
              <w:rPr>
                <w:sz w:val="16"/>
              </w:rPr>
              <w:t xml:space="preserve"> API</w:t>
            </w:r>
          </w:p>
        </w:tc>
      </w:tr>
      <w:tr w:rsidR="002A26FA" w14:paraId="77088C57" w14:textId="77777777" w:rsidTr="002A26FA">
        <w:tc>
          <w:tcPr>
            <w:tcW w:w="1133" w:type="dxa"/>
          </w:tcPr>
          <w:p w14:paraId="44BCE891" w14:textId="1DFCE6EF" w:rsidR="002A26FA" w:rsidRPr="002A26FA" w:rsidRDefault="002A26FA" w:rsidP="002A26FA">
            <w:pPr>
              <w:pStyle w:val="TAL"/>
              <w:rPr>
                <w:sz w:val="16"/>
              </w:rPr>
            </w:pPr>
            <w:r>
              <w:rPr>
                <w:sz w:val="16"/>
              </w:rPr>
              <w:t>C3-243563</w:t>
            </w:r>
          </w:p>
        </w:tc>
        <w:tc>
          <w:tcPr>
            <w:tcW w:w="1020" w:type="dxa"/>
          </w:tcPr>
          <w:p w14:paraId="1E32D6AC" w14:textId="0A342616" w:rsidR="002A26FA" w:rsidRPr="002A26FA" w:rsidRDefault="002A26FA" w:rsidP="002A26FA">
            <w:pPr>
              <w:pStyle w:val="TAL"/>
              <w:rPr>
                <w:sz w:val="16"/>
              </w:rPr>
            </w:pPr>
            <w:r>
              <w:rPr>
                <w:sz w:val="16"/>
              </w:rPr>
              <w:t>revised</w:t>
            </w:r>
          </w:p>
        </w:tc>
        <w:tc>
          <w:tcPr>
            <w:tcW w:w="1020" w:type="dxa"/>
          </w:tcPr>
          <w:p w14:paraId="1F624FB7" w14:textId="0DA5C382" w:rsidR="002A26FA" w:rsidRPr="002A26FA" w:rsidRDefault="002A26FA" w:rsidP="002A26FA">
            <w:pPr>
              <w:pStyle w:val="TAL"/>
              <w:rPr>
                <w:sz w:val="16"/>
              </w:rPr>
            </w:pPr>
            <w:r>
              <w:rPr>
                <w:sz w:val="16"/>
              </w:rPr>
              <w:t>revised</w:t>
            </w:r>
          </w:p>
        </w:tc>
        <w:tc>
          <w:tcPr>
            <w:tcW w:w="1133" w:type="dxa"/>
          </w:tcPr>
          <w:p w14:paraId="1998E10C" w14:textId="2B49F778" w:rsidR="002A26FA" w:rsidRPr="002A26FA" w:rsidRDefault="002A26FA" w:rsidP="002A26FA">
            <w:pPr>
              <w:pStyle w:val="TAL"/>
              <w:rPr>
                <w:sz w:val="16"/>
              </w:rPr>
            </w:pPr>
            <w:r>
              <w:rPr>
                <w:sz w:val="16"/>
              </w:rPr>
              <w:t>29.519</w:t>
            </w:r>
          </w:p>
        </w:tc>
        <w:tc>
          <w:tcPr>
            <w:tcW w:w="572" w:type="dxa"/>
          </w:tcPr>
          <w:p w14:paraId="18FE3A5D" w14:textId="4FA774A2" w:rsidR="002A26FA" w:rsidRPr="002A26FA" w:rsidRDefault="002A26FA" w:rsidP="002A26FA">
            <w:pPr>
              <w:pStyle w:val="TAL"/>
              <w:rPr>
                <w:sz w:val="16"/>
              </w:rPr>
            </w:pPr>
            <w:r>
              <w:rPr>
                <w:sz w:val="16"/>
              </w:rPr>
              <w:t>0513</w:t>
            </w:r>
          </w:p>
        </w:tc>
        <w:tc>
          <w:tcPr>
            <w:tcW w:w="567" w:type="dxa"/>
          </w:tcPr>
          <w:p w14:paraId="6C11D3AE" w14:textId="663253F9" w:rsidR="002A26FA" w:rsidRPr="002A26FA" w:rsidRDefault="002A26FA" w:rsidP="002A26FA">
            <w:pPr>
              <w:pStyle w:val="TAL"/>
              <w:rPr>
                <w:sz w:val="16"/>
              </w:rPr>
            </w:pPr>
            <w:r>
              <w:rPr>
                <w:sz w:val="16"/>
              </w:rPr>
              <w:t>2</w:t>
            </w:r>
          </w:p>
        </w:tc>
        <w:tc>
          <w:tcPr>
            <w:tcW w:w="567" w:type="dxa"/>
          </w:tcPr>
          <w:p w14:paraId="02F2A882" w14:textId="33CC7197" w:rsidR="002A26FA" w:rsidRPr="002A26FA" w:rsidRDefault="002A26FA" w:rsidP="002A26FA">
            <w:pPr>
              <w:pStyle w:val="TAL"/>
              <w:rPr>
                <w:sz w:val="16"/>
              </w:rPr>
            </w:pPr>
            <w:r>
              <w:rPr>
                <w:sz w:val="16"/>
              </w:rPr>
              <w:t>B</w:t>
            </w:r>
          </w:p>
        </w:tc>
        <w:tc>
          <w:tcPr>
            <w:tcW w:w="510" w:type="dxa"/>
          </w:tcPr>
          <w:p w14:paraId="32374517" w14:textId="452E8A8B" w:rsidR="002A26FA" w:rsidRPr="002A26FA" w:rsidRDefault="002A26FA" w:rsidP="002A26FA">
            <w:pPr>
              <w:pStyle w:val="TAL"/>
              <w:rPr>
                <w:sz w:val="16"/>
              </w:rPr>
            </w:pPr>
            <w:r>
              <w:rPr>
                <w:sz w:val="16"/>
              </w:rPr>
              <w:t>Rel-18</w:t>
            </w:r>
          </w:p>
        </w:tc>
        <w:tc>
          <w:tcPr>
            <w:tcW w:w="661" w:type="dxa"/>
          </w:tcPr>
          <w:p w14:paraId="0D62503D" w14:textId="2585C46C" w:rsidR="002A26FA" w:rsidRPr="002A26FA" w:rsidRDefault="002A26FA" w:rsidP="002A26FA">
            <w:pPr>
              <w:pStyle w:val="TAL"/>
              <w:rPr>
                <w:sz w:val="16"/>
              </w:rPr>
            </w:pPr>
            <w:r>
              <w:rPr>
                <w:sz w:val="16"/>
              </w:rPr>
              <w:t>18.5.0</w:t>
            </w:r>
          </w:p>
        </w:tc>
        <w:tc>
          <w:tcPr>
            <w:tcW w:w="2607" w:type="dxa"/>
          </w:tcPr>
          <w:p w14:paraId="0FACE637" w14:textId="17CD397B" w:rsidR="002A26FA" w:rsidRPr="002A26FA" w:rsidRDefault="002A26FA" w:rsidP="002A26FA">
            <w:pPr>
              <w:pStyle w:val="TAL"/>
              <w:rPr>
                <w:sz w:val="16"/>
              </w:rPr>
            </w:pPr>
            <w:r>
              <w:rPr>
                <w:sz w:val="16"/>
              </w:rPr>
              <w:t>Updates to GPSI and Application Layer ID mapping information</w:t>
            </w:r>
          </w:p>
        </w:tc>
      </w:tr>
      <w:tr w:rsidR="002A26FA" w14:paraId="00ABFABC" w14:textId="77777777" w:rsidTr="002A26FA">
        <w:tc>
          <w:tcPr>
            <w:tcW w:w="1133" w:type="dxa"/>
          </w:tcPr>
          <w:p w14:paraId="7786A0DD" w14:textId="60BEA0E9" w:rsidR="002A26FA" w:rsidRPr="002A26FA" w:rsidRDefault="002A26FA" w:rsidP="002A26FA">
            <w:pPr>
              <w:pStyle w:val="TAL"/>
              <w:rPr>
                <w:sz w:val="16"/>
              </w:rPr>
            </w:pPr>
            <w:r>
              <w:rPr>
                <w:sz w:val="16"/>
              </w:rPr>
              <w:t>C3-243584</w:t>
            </w:r>
          </w:p>
        </w:tc>
        <w:tc>
          <w:tcPr>
            <w:tcW w:w="1020" w:type="dxa"/>
          </w:tcPr>
          <w:p w14:paraId="02D64563" w14:textId="0C3007B4" w:rsidR="002A26FA" w:rsidRPr="002A26FA" w:rsidRDefault="002A26FA" w:rsidP="002A26FA">
            <w:pPr>
              <w:pStyle w:val="TAL"/>
              <w:rPr>
                <w:sz w:val="16"/>
              </w:rPr>
            </w:pPr>
            <w:r>
              <w:rPr>
                <w:sz w:val="16"/>
              </w:rPr>
              <w:t>agreed</w:t>
            </w:r>
          </w:p>
        </w:tc>
        <w:tc>
          <w:tcPr>
            <w:tcW w:w="1020" w:type="dxa"/>
          </w:tcPr>
          <w:p w14:paraId="71308742" w14:textId="29A44967" w:rsidR="002A26FA" w:rsidRPr="002A26FA" w:rsidRDefault="002A26FA" w:rsidP="002A26FA">
            <w:pPr>
              <w:pStyle w:val="TAL"/>
              <w:rPr>
                <w:sz w:val="16"/>
              </w:rPr>
            </w:pPr>
            <w:r>
              <w:rPr>
                <w:sz w:val="16"/>
              </w:rPr>
              <w:t>approved</w:t>
            </w:r>
          </w:p>
        </w:tc>
        <w:tc>
          <w:tcPr>
            <w:tcW w:w="1133" w:type="dxa"/>
          </w:tcPr>
          <w:p w14:paraId="6DC1D3D4" w14:textId="1EA0B30F" w:rsidR="002A26FA" w:rsidRPr="002A26FA" w:rsidRDefault="002A26FA" w:rsidP="002A26FA">
            <w:pPr>
              <w:pStyle w:val="TAL"/>
              <w:rPr>
                <w:sz w:val="16"/>
              </w:rPr>
            </w:pPr>
            <w:r>
              <w:rPr>
                <w:sz w:val="16"/>
              </w:rPr>
              <w:t>29.522</w:t>
            </w:r>
          </w:p>
        </w:tc>
        <w:tc>
          <w:tcPr>
            <w:tcW w:w="572" w:type="dxa"/>
          </w:tcPr>
          <w:p w14:paraId="3FE86FAA" w14:textId="16021A99" w:rsidR="002A26FA" w:rsidRPr="002A26FA" w:rsidRDefault="002A26FA" w:rsidP="002A26FA">
            <w:pPr>
              <w:pStyle w:val="TAL"/>
              <w:rPr>
                <w:sz w:val="16"/>
              </w:rPr>
            </w:pPr>
            <w:r>
              <w:rPr>
                <w:sz w:val="16"/>
              </w:rPr>
              <w:t>1281</w:t>
            </w:r>
          </w:p>
        </w:tc>
        <w:tc>
          <w:tcPr>
            <w:tcW w:w="567" w:type="dxa"/>
          </w:tcPr>
          <w:p w14:paraId="5310AC24" w14:textId="69C31262" w:rsidR="002A26FA" w:rsidRPr="002A26FA" w:rsidRDefault="002A26FA" w:rsidP="002A26FA">
            <w:pPr>
              <w:pStyle w:val="TAL"/>
              <w:rPr>
                <w:sz w:val="16"/>
              </w:rPr>
            </w:pPr>
            <w:r>
              <w:rPr>
                <w:sz w:val="16"/>
              </w:rPr>
              <w:t>1</w:t>
            </w:r>
          </w:p>
        </w:tc>
        <w:tc>
          <w:tcPr>
            <w:tcW w:w="567" w:type="dxa"/>
          </w:tcPr>
          <w:p w14:paraId="41A8C3AF" w14:textId="7BA51948" w:rsidR="002A26FA" w:rsidRPr="002A26FA" w:rsidRDefault="002A26FA" w:rsidP="002A26FA">
            <w:pPr>
              <w:pStyle w:val="TAL"/>
              <w:rPr>
                <w:sz w:val="16"/>
              </w:rPr>
            </w:pPr>
            <w:r>
              <w:rPr>
                <w:sz w:val="16"/>
              </w:rPr>
              <w:t>B</w:t>
            </w:r>
          </w:p>
        </w:tc>
        <w:tc>
          <w:tcPr>
            <w:tcW w:w="510" w:type="dxa"/>
          </w:tcPr>
          <w:p w14:paraId="0267EBEA" w14:textId="07C7DDA4" w:rsidR="002A26FA" w:rsidRPr="002A26FA" w:rsidRDefault="002A26FA" w:rsidP="002A26FA">
            <w:pPr>
              <w:pStyle w:val="TAL"/>
              <w:rPr>
                <w:sz w:val="16"/>
              </w:rPr>
            </w:pPr>
            <w:r>
              <w:rPr>
                <w:sz w:val="16"/>
              </w:rPr>
              <w:t>Rel-18</w:t>
            </w:r>
          </w:p>
        </w:tc>
        <w:tc>
          <w:tcPr>
            <w:tcW w:w="661" w:type="dxa"/>
          </w:tcPr>
          <w:p w14:paraId="67D23397" w14:textId="198E8112" w:rsidR="002A26FA" w:rsidRPr="002A26FA" w:rsidRDefault="002A26FA" w:rsidP="002A26FA">
            <w:pPr>
              <w:pStyle w:val="TAL"/>
              <w:rPr>
                <w:sz w:val="16"/>
              </w:rPr>
            </w:pPr>
            <w:r>
              <w:rPr>
                <w:sz w:val="16"/>
              </w:rPr>
              <w:t>18.5.0</w:t>
            </w:r>
          </w:p>
        </w:tc>
        <w:tc>
          <w:tcPr>
            <w:tcW w:w="2607" w:type="dxa"/>
          </w:tcPr>
          <w:p w14:paraId="061221EB" w14:textId="0AFA54A0" w:rsidR="002A26FA" w:rsidRPr="002A26FA" w:rsidRDefault="002A26FA" w:rsidP="002A26FA">
            <w:pPr>
              <w:pStyle w:val="TAL"/>
              <w:rPr>
                <w:sz w:val="16"/>
              </w:rPr>
            </w:pPr>
            <w:r>
              <w:rPr>
                <w:sz w:val="16"/>
              </w:rPr>
              <w:t xml:space="preserve">Update on UE </w:t>
            </w:r>
            <w:proofErr w:type="spellStart"/>
            <w:r>
              <w:rPr>
                <w:sz w:val="16"/>
              </w:rPr>
              <w:t>RangingSL</w:t>
            </w:r>
            <w:proofErr w:type="spellEnd"/>
            <w:r>
              <w:rPr>
                <w:sz w:val="16"/>
              </w:rPr>
              <w:t xml:space="preserve"> Positioning privacy profile</w:t>
            </w:r>
          </w:p>
        </w:tc>
      </w:tr>
    </w:tbl>
    <w:p w14:paraId="19643BBA" w14:textId="77777777" w:rsidR="002A26FA" w:rsidRDefault="002A26FA" w:rsidP="002A26FA"/>
    <w:p w14:paraId="56DA5AB8"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3F06BBE" w14:textId="0889A5AB" w:rsidR="002A26FA" w:rsidRDefault="002A26FA" w:rsidP="002A26FA">
      <w:pPr>
        <w:rPr>
          <w:rFonts w:ascii="Arial" w:hAnsi="Arial" w:cs="Arial"/>
          <w:b/>
          <w:sz w:val="24"/>
        </w:rPr>
      </w:pPr>
      <w:r>
        <w:rPr>
          <w:rFonts w:ascii="Arial" w:hAnsi="Arial" w:cs="Arial"/>
          <w:b/>
          <w:color w:val="0000FF"/>
          <w:sz w:val="24"/>
        </w:rPr>
        <w:t>CP-241270</w:t>
      </w:r>
      <w:r>
        <w:rPr>
          <w:rFonts w:ascii="Arial" w:hAnsi="Arial" w:cs="Arial"/>
          <w:b/>
          <w:color w:val="0000FF"/>
          <w:sz w:val="24"/>
        </w:rPr>
        <w:tab/>
      </w:r>
      <w:r>
        <w:rPr>
          <w:rFonts w:ascii="Arial" w:hAnsi="Arial" w:cs="Arial"/>
          <w:b/>
          <w:sz w:val="24"/>
        </w:rPr>
        <w:t xml:space="preserve">Updates to Security and custom operations overview in </w:t>
      </w:r>
      <w:proofErr w:type="spellStart"/>
      <w:r>
        <w:rPr>
          <w:rFonts w:ascii="Arial" w:hAnsi="Arial" w:cs="Arial"/>
          <w:b/>
          <w:sz w:val="24"/>
        </w:rPr>
        <w:t>Nnef_UEId</w:t>
      </w:r>
      <w:proofErr w:type="spellEnd"/>
      <w:r>
        <w:rPr>
          <w:rFonts w:ascii="Arial" w:hAnsi="Arial" w:cs="Arial"/>
          <w:b/>
          <w:sz w:val="24"/>
        </w:rPr>
        <w:t xml:space="preserve"> API</w:t>
      </w:r>
    </w:p>
    <w:p w14:paraId="2A602958" w14:textId="77777777" w:rsidR="002A26FA" w:rsidRDefault="002A26FA" w:rsidP="002A2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v18.5.0</w:t>
      </w:r>
      <w:r>
        <w:rPr>
          <w:i/>
        </w:rPr>
        <w:tab/>
        <w:t xml:space="preserve">  CR-0183  rev 3 Cat: B (Rel-18)</w:t>
      </w:r>
      <w:r>
        <w:rPr>
          <w:i/>
        </w:rPr>
        <w:br/>
      </w:r>
      <w:r>
        <w:rPr>
          <w:i/>
        </w:rPr>
        <w:br/>
      </w:r>
      <w:r>
        <w:rPr>
          <w:i/>
        </w:rPr>
        <w:tab/>
      </w:r>
      <w:r>
        <w:rPr>
          <w:i/>
        </w:rPr>
        <w:tab/>
      </w:r>
      <w:r>
        <w:rPr>
          <w:i/>
        </w:rPr>
        <w:tab/>
      </w:r>
      <w:r>
        <w:rPr>
          <w:i/>
        </w:rPr>
        <w:tab/>
      </w:r>
      <w:r>
        <w:rPr>
          <w:i/>
        </w:rPr>
        <w:tab/>
        <w:t>Source: Ericsson</w:t>
      </w:r>
    </w:p>
    <w:p w14:paraId="26EB245B" w14:textId="77777777" w:rsidR="002A26FA" w:rsidRDefault="002A26FA" w:rsidP="002A26FA">
      <w:pPr>
        <w:rPr>
          <w:color w:val="808080"/>
        </w:rPr>
      </w:pPr>
      <w:r>
        <w:rPr>
          <w:color w:val="808080"/>
        </w:rPr>
        <w:t>(Replaces C3-243562)</w:t>
      </w:r>
    </w:p>
    <w:p w14:paraId="611436A8" w14:textId="77777777" w:rsidR="002A26FA" w:rsidRDefault="002A26FA" w:rsidP="002A26FA">
      <w:pPr>
        <w:rPr>
          <w:rFonts w:ascii="Arial" w:hAnsi="Arial" w:cs="Arial"/>
          <w:b/>
        </w:rPr>
      </w:pPr>
      <w:r>
        <w:rPr>
          <w:rFonts w:ascii="Arial" w:hAnsi="Arial" w:cs="Arial"/>
          <w:b/>
        </w:rPr>
        <w:t xml:space="preserve">Abstract: </w:t>
      </w:r>
    </w:p>
    <w:p w14:paraId="0BB2EFC8" w14:textId="77777777" w:rsidR="002A26FA" w:rsidRDefault="002A26FA" w:rsidP="002A26FA">
      <w:r>
        <w:t>Rev 3 provides:</w:t>
      </w:r>
    </w:p>
    <w:p w14:paraId="6B66DD5F" w14:textId="77777777" w:rsidR="002A26FA" w:rsidRDefault="002A26FA" w:rsidP="002A26FA">
      <w:r>
        <w:t xml:space="preserve">Take back the removal of </w:t>
      </w:r>
      <w:proofErr w:type="spellStart"/>
      <w:r>
        <w:t>origial</w:t>
      </w:r>
      <w:proofErr w:type="spellEnd"/>
      <w:r>
        <w:t xml:space="preserve"> text in clause 5.6.9 which was removed by wrong perception as change on change.</w:t>
      </w:r>
    </w:p>
    <w:p w14:paraId="655985A9"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0C215A" w14:textId="08EB8C29" w:rsidR="002A26FA" w:rsidRDefault="002A26FA" w:rsidP="002A26FA">
      <w:pPr>
        <w:rPr>
          <w:rFonts w:ascii="Arial" w:hAnsi="Arial" w:cs="Arial"/>
          <w:b/>
          <w:sz w:val="24"/>
        </w:rPr>
      </w:pPr>
      <w:r>
        <w:rPr>
          <w:rFonts w:ascii="Arial" w:hAnsi="Arial" w:cs="Arial"/>
          <w:b/>
          <w:color w:val="0000FF"/>
          <w:sz w:val="24"/>
        </w:rPr>
        <w:t>CP-241271</w:t>
      </w:r>
      <w:r>
        <w:rPr>
          <w:rFonts w:ascii="Arial" w:hAnsi="Arial" w:cs="Arial"/>
          <w:b/>
          <w:color w:val="0000FF"/>
          <w:sz w:val="24"/>
        </w:rPr>
        <w:tab/>
      </w:r>
      <w:r>
        <w:rPr>
          <w:rFonts w:ascii="Arial" w:hAnsi="Arial" w:cs="Arial"/>
          <w:b/>
          <w:sz w:val="24"/>
        </w:rPr>
        <w:t>Updates to GPSI and Application Layer ID mapping information</w:t>
      </w:r>
    </w:p>
    <w:p w14:paraId="1B263738" w14:textId="77777777" w:rsidR="002A26FA" w:rsidRDefault="002A26FA" w:rsidP="002A2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v18.5.0</w:t>
      </w:r>
      <w:r>
        <w:rPr>
          <w:i/>
        </w:rPr>
        <w:tab/>
        <w:t xml:space="preserve">  CR-0513  rev 3 Cat: B (Rel-18)</w:t>
      </w:r>
      <w:r>
        <w:rPr>
          <w:i/>
        </w:rPr>
        <w:br/>
      </w:r>
      <w:r>
        <w:rPr>
          <w:i/>
        </w:rPr>
        <w:br/>
      </w:r>
      <w:r>
        <w:rPr>
          <w:i/>
        </w:rPr>
        <w:tab/>
      </w:r>
      <w:r>
        <w:rPr>
          <w:i/>
        </w:rPr>
        <w:tab/>
      </w:r>
      <w:r>
        <w:rPr>
          <w:i/>
        </w:rPr>
        <w:tab/>
      </w:r>
      <w:r>
        <w:rPr>
          <w:i/>
        </w:rPr>
        <w:tab/>
      </w:r>
      <w:r>
        <w:rPr>
          <w:i/>
        </w:rPr>
        <w:tab/>
        <w:t>Source: Ericsson, Huawei, Nokia</w:t>
      </w:r>
    </w:p>
    <w:p w14:paraId="26965489" w14:textId="77777777" w:rsidR="002A26FA" w:rsidRDefault="002A26FA" w:rsidP="002A26FA">
      <w:pPr>
        <w:rPr>
          <w:color w:val="808080"/>
        </w:rPr>
      </w:pPr>
      <w:r>
        <w:rPr>
          <w:color w:val="808080"/>
        </w:rPr>
        <w:t>(Replaces C3-243563)</w:t>
      </w:r>
    </w:p>
    <w:p w14:paraId="5E0CCAF9" w14:textId="77777777" w:rsidR="002A26FA" w:rsidRDefault="002A26FA" w:rsidP="002A26FA">
      <w:pPr>
        <w:rPr>
          <w:rFonts w:ascii="Arial" w:hAnsi="Arial" w:cs="Arial"/>
          <w:b/>
        </w:rPr>
      </w:pPr>
      <w:r>
        <w:rPr>
          <w:rFonts w:ascii="Arial" w:hAnsi="Arial" w:cs="Arial"/>
          <w:b/>
        </w:rPr>
        <w:t xml:space="preserve">Abstract: </w:t>
      </w:r>
    </w:p>
    <w:p w14:paraId="6F9CFB8D" w14:textId="77777777" w:rsidR="002A26FA" w:rsidRDefault="002A26FA" w:rsidP="002A26FA">
      <w:r>
        <w:t>Rev 3 provides:</w:t>
      </w:r>
    </w:p>
    <w:p w14:paraId="53A2FB39" w14:textId="77777777" w:rsidR="002A26FA" w:rsidRDefault="002A26FA" w:rsidP="002A26FA">
      <w:r>
        <w:t xml:space="preserve">Take back the removal of </w:t>
      </w:r>
      <w:proofErr w:type="spellStart"/>
      <w:r>
        <w:t>origial</w:t>
      </w:r>
      <w:proofErr w:type="spellEnd"/>
      <w:r>
        <w:t xml:space="preserve"> text in clause 6.4.1 which was removed by wrong perception as change on change. Change "can" to "may" in table note2 of table 6.2.2-1.</w:t>
      </w:r>
    </w:p>
    <w:p w14:paraId="42E00889" w14:textId="77777777" w:rsidR="002A26FA" w:rsidRDefault="002A26FA" w:rsidP="002A26F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C62160" w14:textId="47B2B749" w:rsidR="002A26FA" w:rsidRDefault="002A26FA" w:rsidP="002A26FA">
      <w:pPr>
        <w:rPr>
          <w:rFonts w:ascii="Arial" w:hAnsi="Arial" w:cs="Arial"/>
          <w:b/>
          <w:sz w:val="24"/>
        </w:rPr>
      </w:pPr>
      <w:r>
        <w:rPr>
          <w:rFonts w:ascii="Arial" w:hAnsi="Arial" w:cs="Arial"/>
          <w:b/>
          <w:color w:val="0000FF"/>
          <w:sz w:val="24"/>
        </w:rPr>
        <w:t>CP-241192</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Ranging_SL</w:t>
      </w:r>
      <w:proofErr w:type="spellEnd"/>
    </w:p>
    <w:p w14:paraId="55439254"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E22F777"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08"/>
        <w:gridCol w:w="1004"/>
        <w:gridCol w:w="1011"/>
        <w:gridCol w:w="1104"/>
        <w:gridCol w:w="572"/>
        <w:gridCol w:w="562"/>
        <w:gridCol w:w="561"/>
        <w:gridCol w:w="510"/>
        <w:gridCol w:w="661"/>
        <w:gridCol w:w="2536"/>
      </w:tblGrid>
      <w:tr w:rsidR="002A26FA" w14:paraId="1BFD5BFE" w14:textId="77777777" w:rsidTr="002A26FA">
        <w:tc>
          <w:tcPr>
            <w:tcW w:w="1133" w:type="dxa"/>
          </w:tcPr>
          <w:p w14:paraId="3911B16C" w14:textId="61BEDE96" w:rsidR="002A26FA" w:rsidRDefault="002A26FA" w:rsidP="002A26FA">
            <w:pPr>
              <w:pStyle w:val="TAH"/>
            </w:pPr>
            <w:r>
              <w:lastRenderedPageBreak/>
              <w:t>WG TDoc</w:t>
            </w:r>
          </w:p>
        </w:tc>
        <w:tc>
          <w:tcPr>
            <w:tcW w:w="1020" w:type="dxa"/>
          </w:tcPr>
          <w:p w14:paraId="76D04C08" w14:textId="726E0CFC" w:rsidR="002A26FA" w:rsidRDefault="002A26FA" w:rsidP="002A26FA">
            <w:pPr>
              <w:pStyle w:val="TAH"/>
            </w:pPr>
            <w:r>
              <w:t xml:space="preserve">WG </w:t>
            </w:r>
            <w:proofErr w:type="spellStart"/>
            <w:r>
              <w:t>decisn</w:t>
            </w:r>
            <w:proofErr w:type="spellEnd"/>
          </w:p>
        </w:tc>
        <w:tc>
          <w:tcPr>
            <w:tcW w:w="1020" w:type="dxa"/>
          </w:tcPr>
          <w:p w14:paraId="3001B9E8" w14:textId="02F5205A" w:rsidR="002A26FA" w:rsidRDefault="002A26FA" w:rsidP="002A26FA">
            <w:pPr>
              <w:pStyle w:val="TAH"/>
            </w:pPr>
            <w:r>
              <w:t xml:space="preserve">TSG </w:t>
            </w:r>
            <w:proofErr w:type="spellStart"/>
            <w:r>
              <w:t>decisn</w:t>
            </w:r>
            <w:proofErr w:type="spellEnd"/>
          </w:p>
        </w:tc>
        <w:tc>
          <w:tcPr>
            <w:tcW w:w="1133" w:type="dxa"/>
          </w:tcPr>
          <w:p w14:paraId="4D45BB71" w14:textId="10E6D977" w:rsidR="002A26FA" w:rsidRDefault="002A26FA" w:rsidP="002A26FA">
            <w:pPr>
              <w:pStyle w:val="TAH"/>
            </w:pPr>
            <w:r>
              <w:t>Spec</w:t>
            </w:r>
          </w:p>
        </w:tc>
        <w:tc>
          <w:tcPr>
            <w:tcW w:w="572" w:type="dxa"/>
          </w:tcPr>
          <w:p w14:paraId="0734C6CE" w14:textId="033169A0" w:rsidR="002A26FA" w:rsidRDefault="002A26FA" w:rsidP="002A26FA">
            <w:pPr>
              <w:pStyle w:val="TAH"/>
            </w:pPr>
            <w:r>
              <w:t>CR</w:t>
            </w:r>
          </w:p>
        </w:tc>
        <w:tc>
          <w:tcPr>
            <w:tcW w:w="567" w:type="dxa"/>
          </w:tcPr>
          <w:p w14:paraId="0EBB7DC4" w14:textId="19ADDCDE" w:rsidR="002A26FA" w:rsidRDefault="002A26FA" w:rsidP="002A26FA">
            <w:pPr>
              <w:pStyle w:val="TAH"/>
            </w:pPr>
            <w:r>
              <w:t>rev</w:t>
            </w:r>
          </w:p>
        </w:tc>
        <w:tc>
          <w:tcPr>
            <w:tcW w:w="567" w:type="dxa"/>
          </w:tcPr>
          <w:p w14:paraId="49D49322" w14:textId="3DFEFDE7" w:rsidR="002A26FA" w:rsidRDefault="002A26FA" w:rsidP="002A26FA">
            <w:pPr>
              <w:pStyle w:val="TAH"/>
            </w:pPr>
            <w:r>
              <w:t>cat</w:t>
            </w:r>
          </w:p>
        </w:tc>
        <w:tc>
          <w:tcPr>
            <w:tcW w:w="510" w:type="dxa"/>
          </w:tcPr>
          <w:p w14:paraId="7B1D4B67" w14:textId="7A5F5BCF" w:rsidR="002A26FA" w:rsidRDefault="002A26FA" w:rsidP="002A26FA">
            <w:pPr>
              <w:pStyle w:val="TAH"/>
            </w:pPr>
            <w:proofErr w:type="spellStart"/>
            <w:r>
              <w:t>Rel</w:t>
            </w:r>
            <w:proofErr w:type="spellEnd"/>
          </w:p>
        </w:tc>
        <w:tc>
          <w:tcPr>
            <w:tcW w:w="661" w:type="dxa"/>
          </w:tcPr>
          <w:p w14:paraId="2DE29645" w14:textId="37520CAF"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68ABA59D" w14:textId="61BD7269" w:rsidR="002A26FA" w:rsidRDefault="002A26FA" w:rsidP="002A26FA">
            <w:pPr>
              <w:pStyle w:val="TAH"/>
            </w:pPr>
            <w:r>
              <w:t>Title</w:t>
            </w:r>
          </w:p>
        </w:tc>
      </w:tr>
      <w:tr w:rsidR="002A26FA" w14:paraId="66A00B6A" w14:textId="77777777" w:rsidTr="002A26FA">
        <w:tc>
          <w:tcPr>
            <w:tcW w:w="1133" w:type="dxa"/>
          </w:tcPr>
          <w:p w14:paraId="151DB7BC" w14:textId="24E2CDA2" w:rsidR="002A26FA" w:rsidRPr="002A26FA" w:rsidRDefault="002A26FA" w:rsidP="002A26FA">
            <w:pPr>
              <w:pStyle w:val="TAL"/>
              <w:rPr>
                <w:sz w:val="16"/>
              </w:rPr>
            </w:pPr>
            <w:r>
              <w:rPr>
                <w:sz w:val="16"/>
              </w:rPr>
              <w:t>C1-242232</w:t>
            </w:r>
          </w:p>
        </w:tc>
        <w:tc>
          <w:tcPr>
            <w:tcW w:w="1020" w:type="dxa"/>
          </w:tcPr>
          <w:p w14:paraId="301E5D3F" w14:textId="2BF77773" w:rsidR="002A26FA" w:rsidRPr="002A26FA" w:rsidRDefault="002A26FA" w:rsidP="002A26FA">
            <w:pPr>
              <w:pStyle w:val="TAL"/>
              <w:rPr>
                <w:sz w:val="16"/>
              </w:rPr>
            </w:pPr>
            <w:r>
              <w:rPr>
                <w:sz w:val="16"/>
              </w:rPr>
              <w:t>agreed</w:t>
            </w:r>
          </w:p>
        </w:tc>
        <w:tc>
          <w:tcPr>
            <w:tcW w:w="1020" w:type="dxa"/>
          </w:tcPr>
          <w:p w14:paraId="17EC0B56" w14:textId="4FAE4813" w:rsidR="002A26FA" w:rsidRPr="002A26FA" w:rsidRDefault="002A26FA" w:rsidP="002A26FA">
            <w:pPr>
              <w:pStyle w:val="TAL"/>
              <w:rPr>
                <w:sz w:val="16"/>
              </w:rPr>
            </w:pPr>
            <w:r>
              <w:rPr>
                <w:sz w:val="16"/>
              </w:rPr>
              <w:t>approved</w:t>
            </w:r>
          </w:p>
        </w:tc>
        <w:tc>
          <w:tcPr>
            <w:tcW w:w="1133" w:type="dxa"/>
          </w:tcPr>
          <w:p w14:paraId="557BA6BA" w14:textId="6C0FDDD0" w:rsidR="002A26FA" w:rsidRPr="002A26FA" w:rsidRDefault="002A26FA" w:rsidP="002A26FA">
            <w:pPr>
              <w:pStyle w:val="TAL"/>
              <w:rPr>
                <w:sz w:val="16"/>
              </w:rPr>
            </w:pPr>
            <w:r>
              <w:rPr>
                <w:sz w:val="16"/>
              </w:rPr>
              <w:t>24.514</w:t>
            </w:r>
          </w:p>
        </w:tc>
        <w:tc>
          <w:tcPr>
            <w:tcW w:w="572" w:type="dxa"/>
          </w:tcPr>
          <w:p w14:paraId="03B8082A" w14:textId="37BD5765" w:rsidR="002A26FA" w:rsidRPr="002A26FA" w:rsidRDefault="002A26FA" w:rsidP="002A26FA">
            <w:pPr>
              <w:pStyle w:val="TAL"/>
              <w:rPr>
                <w:sz w:val="16"/>
              </w:rPr>
            </w:pPr>
            <w:r>
              <w:rPr>
                <w:sz w:val="16"/>
              </w:rPr>
              <w:t>0010</w:t>
            </w:r>
          </w:p>
        </w:tc>
        <w:tc>
          <w:tcPr>
            <w:tcW w:w="567" w:type="dxa"/>
          </w:tcPr>
          <w:p w14:paraId="461DD786" w14:textId="77777777" w:rsidR="002A26FA" w:rsidRPr="002A26FA" w:rsidRDefault="002A26FA" w:rsidP="002A26FA">
            <w:pPr>
              <w:pStyle w:val="TAL"/>
              <w:rPr>
                <w:sz w:val="16"/>
              </w:rPr>
            </w:pPr>
          </w:p>
        </w:tc>
        <w:tc>
          <w:tcPr>
            <w:tcW w:w="567" w:type="dxa"/>
          </w:tcPr>
          <w:p w14:paraId="01E2063A" w14:textId="75CE87A5" w:rsidR="002A26FA" w:rsidRPr="002A26FA" w:rsidRDefault="002A26FA" w:rsidP="002A26FA">
            <w:pPr>
              <w:pStyle w:val="TAL"/>
              <w:rPr>
                <w:sz w:val="16"/>
              </w:rPr>
            </w:pPr>
            <w:r>
              <w:rPr>
                <w:sz w:val="16"/>
              </w:rPr>
              <w:t>F</w:t>
            </w:r>
          </w:p>
        </w:tc>
        <w:tc>
          <w:tcPr>
            <w:tcW w:w="510" w:type="dxa"/>
          </w:tcPr>
          <w:p w14:paraId="57158AAD" w14:textId="0F36A980" w:rsidR="002A26FA" w:rsidRPr="002A26FA" w:rsidRDefault="002A26FA" w:rsidP="002A26FA">
            <w:pPr>
              <w:pStyle w:val="TAL"/>
              <w:rPr>
                <w:sz w:val="16"/>
              </w:rPr>
            </w:pPr>
            <w:r>
              <w:rPr>
                <w:sz w:val="16"/>
              </w:rPr>
              <w:t>Rel-18</w:t>
            </w:r>
          </w:p>
        </w:tc>
        <w:tc>
          <w:tcPr>
            <w:tcW w:w="661" w:type="dxa"/>
          </w:tcPr>
          <w:p w14:paraId="7076041C" w14:textId="3F113DFC" w:rsidR="002A26FA" w:rsidRPr="002A26FA" w:rsidRDefault="002A26FA" w:rsidP="002A26FA">
            <w:pPr>
              <w:pStyle w:val="TAL"/>
              <w:rPr>
                <w:sz w:val="16"/>
              </w:rPr>
            </w:pPr>
            <w:r>
              <w:rPr>
                <w:sz w:val="16"/>
              </w:rPr>
              <w:t>18.0.0</w:t>
            </w:r>
          </w:p>
        </w:tc>
        <w:tc>
          <w:tcPr>
            <w:tcW w:w="2607" w:type="dxa"/>
          </w:tcPr>
          <w:p w14:paraId="7A88A147" w14:textId="1383C604" w:rsidR="002A26FA" w:rsidRPr="002A26FA" w:rsidRDefault="002A26FA" w:rsidP="002A26FA">
            <w:pPr>
              <w:pStyle w:val="TAL"/>
              <w:rPr>
                <w:sz w:val="16"/>
              </w:rPr>
            </w:pPr>
            <w:r>
              <w:rPr>
                <w:sz w:val="16"/>
              </w:rPr>
              <w:t>Corrections to references</w:t>
            </w:r>
          </w:p>
        </w:tc>
      </w:tr>
      <w:tr w:rsidR="002A26FA" w14:paraId="13989F9C" w14:textId="77777777" w:rsidTr="002A26FA">
        <w:tc>
          <w:tcPr>
            <w:tcW w:w="1133" w:type="dxa"/>
          </w:tcPr>
          <w:p w14:paraId="6F5BD212" w14:textId="612FE5D5" w:rsidR="002A26FA" w:rsidRPr="002A26FA" w:rsidRDefault="002A26FA" w:rsidP="002A26FA">
            <w:pPr>
              <w:pStyle w:val="TAL"/>
              <w:rPr>
                <w:sz w:val="16"/>
              </w:rPr>
            </w:pPr>
            <w:r>
              <w:rPr>
                <w:sz w:val="16"/>
              </w:rPr>
              <w:t>C1-242396</w:t>
            </w:r>
          </w:p>
        </w:tc>
        <w:tc>
          <w:tcPr>
            <w:tcW w:w="1020" w:type="dxa"/>
          </w:tcPr>
          <w:p w14:paraId="3096F014" w14:textId="05910522" w:rsidR="002A26FA" w:rsidRPr="002A26FA" w:rsidRDefault="002A26FA" w:rsidP="002A26FA">
            <w:pPr>
              <w:pStyle w:val="TAL"/>
              <w:rPr>
                <w:sz w:val="16"/>
              </w:rPr>
            </w:pPr>
            <w:r>
              <w:rPr>
                <w:sz w:val="16"/>
              </w:rPr>
              <w:t>agreed</w:t>
            </w:r>
          </w:p>
        </w:tc>
        <w:tc>
          <w:tcPr>
            <w:tcW w:w="1020" w:type="dxa"/>
          </w:tcPr>
          <w:p w14:paraId="29850CB4" w14:textId="277E9A48" w:rsidR="002A26FA" w:rsidRPr="002A26FA" w:rsidRDefault="002A26FA" w:rsidP="002A26FA">
            <w:pPr>
              <w:pStyle w:val="TAL"/>
              <w:rPr>
                <w:sz w:val="16"/>
              </w:rPr>
            </w:pPr>
            <w:r>
              <w:rPr>
                <w:sz w:val="16"/>
              </w:rPr>
              <w:t>approved</w:t>
            </w:r>
          </w:p>
        </w:tc>
        <w:tc>
          <w:tcPr>
            <w:tcW w:w="1133" w:type="dxa"/>
          </w:tcPr>
          <w:p w14:paraId="70451C45" w14:textId="3EF18716" w:rsidR="002A26FA" w:rsidRPr="002A26FA" w:rsidRDefault="002A26FA" w:rsidP="002A26FA">
            <w:pPr>
              <w:pStyle w:val="TAL"/>
              <w:rPr>
                <w:sz w:val="16"/>
              </w:rPr>
            </w:pPr>
            <w:r>
              <w:rPr>
                <w:sz w:val="16"/>
              </w:rPr>
              <w:t>24.514</w:t>
            </w:r>
          </w:p>
        </w:tc>
        <w:tc>
          <w:tcPr>
            <w:tcW w:w="572" w:type="dxa"/>
          </w:tcPr>
          <w:p w14:paraId="265A7CD4" w14:textId="52D8230B" w:rsidR="002A26FA" w:rsidRPr="002A26FA" w:rsidRDefault="002A26FA" w:rsidP="002A26FA">
            <w:pPr>
              <w:pStyle w:val="TAL"/>
              <w:rPr>
                <w:sz w:val="16"/>
              </w:rPr>
            </w:pPr>
            <w:r>
              <w:rPr>
                <w:sz w:val="16"/>
              </w:rPr>
              <w:t>0026</w:t>
            </w:r>
          </w:p>
        </w:tc>
        <w:tc>
          <w:tcPr>
            <w:tcW w:w="567" w:type="dxa"/>
          </w:tcPr>
          <w:p w14:paraId="78738AEF" w14:textId="77777777" w:rsidR="002A26FA" w:rsidRPr="002A26FA" w:rsidRDefault="002A26FA" w:rsidP="002A26FA">
            <w:pPr>
              <w:pStyle w:val="TAL"/>
              <w:rPr>
                <w:sz w:val="16"/>
              </w:rPr>
            </w:pPr>
          </w:p>
        </w:tc>
        <w:tc>
          <w:tcPr>
            <w:tcW w:w="567" w:type="dxa"/>
          </w:tcPr>
          <w:p w14:paraId="03A5DC54" w14:textId="48C544D9" w:rsidR="002A26FA" w:rsidRPr="002A26FA" w:rsidRDefault="002A26FA" w:rsidP="002A26FA">
            <w:pPr>
              <w:pStyle w:val="TAL"/>
              <w:rPr>
                <w:sz w:val="16"/>
              </w:rPr>
            </w:pPr>
            <w:r>
              <w:rPr>
                <w:sz w:val="16"/>
              </w:rPr>
              <w:t>F</w:t>
            </w:r>
          </w:p>
        </w:tc>
        <w:tc>
          <w:tcPr>
            <w:tcW w:w="510" w:type="dxa"/>
          </w:tcPr>
          <w:p w14:paraId="0D022C67" w14:textId="52EF093B" w:rsidR="002A26FA" w:rsidRPr="002A26FA" w:rsidRDefault="002A26FA" w:rsidP="002A26FA">
            <w:pPr>
              <w:pStyle w:val="TAL"/>
              <w:rPr>
                <w:sz w:val="16"/>
              </w:rPr>
            </w:pPr>
            <w:r>
              <w:rPr>
                <w:sz w:val="16"/>
              </w:rPr>
              <w:t>Rel-18</w:t>
            </w:r>
          </w:p>
        </w:tc>
        <w:tc>
          <w:tcPr>
            <w:tcW w:w="661" w:type="dxa"/>
          </w:tcPr>
          <w:p w14:paraId="276E3380" w14:textId="3741F274" w:rsidR="002A26FA" w:rsidRPr="002A26FA" w:rsidRDefault="002A26FA" w:rsidP="002A26FA">
            <w:pPr>
              <w:pStyle w:val="TAL"/>
              <w:rPr>
                <w:sz w:val="16"/>
              </w:rPr>
            </w:pPr>
            <w:r>
              <w:rPr>
                <w:sz w:val="16"/>
              </w:rPr>
              <w:t>18.0.0</w:t>
            </w:r>
          </w:p>
        </w:tc>
        <w:tc>
          <w:tcPr>
            <w:tcW w:w="2607" w:type="dxa"/>
          </w:tcPr>
          <w:p w14:paraId="49BA854C" w14:textId="77FF13B2" w:rsidR="002A26FA" w:rsidRPr="002A26FA" w:rsidRDefault="002A26FA" w:rsidP="002A26FA">
            <w:pPr>
              <w:pStyle w:val="TAL"/>
              <w:rPr>
                <w:sz w:val="16"/>
              </w:rPr>
            </w:pPr>
            <w:r>
              <w:rPr>
                <w:sz w:val="16"/>
              </w:rPr>
              <w:t xml:space="preserve">Update timers used for </w:t>
            </w:r>
            <w:proofErr w:type="spellStart"/>
            <w:r>
              <w:rPr>
                <w:sz w:val="16"/>
              </w:rPr>
              <w:t>rangingsl</w:t>
            </w:r>
            <w:proofErr w:type="spellEnd"/>
          </w:p>
        </w:tc>
      </w:tr>
      <w:tr w:rsidR="002A26FA" w14:paraId="5EB7A38E" w14:textId="77777777" w:rsidTr="002A26FA">
        <w:tc>
          <w:tcPr>
            <w:tcW w:w="1133" w:type="dxa"/>
          </w:tcPr>
          <w:p w14:paraId="7EF11951" w14:textId="460A63BD" w:rsidR="002A26FA" w:rsidRPr="002A26FA" w:rsidRDefault="002A26FA" w:rsidP="002A26FA">
            <w:pPr>
              <w:pStyle w:val="TAL"/>
              <w:rPr>
                <w:sz w:val="16"/>
              </w:rPr>
            </w:pPr>
            <w:r>
              <w:rPr>
                <w:sz w:val="16"/>
              </w:rPr>
              <w:t>C1-242737</w:t>
            </w:r>
          </w:p>
        </w:tc>
        <w:tc>
          <w:tcPr>
            <w:tcW w:w="1020" w:type="dxa"/>
          </w:tcPr>
          <w:p w14:paraId="026533C3" w14:textId="17A12BBE" w:rsidR="002A26FA" w:rsidRPr="002A26FA" w:rsidRDefault="002A26FA" w:rsidP="002A26FA">
            <w:pPr>
              <w:pStyle w:val="TAL"/>
              <w:rPr>
                <w:sz w:val="16"/>
              </w:rPr>
            </w:pPr>
            <w:r>
              <w:rPr>
                <w:sz w:val="16"/>
              </w:rPr>
              <w:t>agreed</w:t>
            </w:r>
          </w:p>
        </w:tc>
        <w:tc>
          <w:tcPr>
            <w:tcW w:w="1020" w:type="dxa"/>
          </w:tcPr>
          <w:p w14:paraId="7F7F72B6" w14:textId="1D17E8F3" w:rsidR="002A26FA" w:rsidRPr="002A26FA" w:rsidRDefault="002A26FA" w:rsidP="002A26FA">
            <w:pPr>
              <w:pStyle w:val="TAL"/>
              <w:rPr>
                <w:sz w:val="16"/>
              </w:rPr>
            </w:pPr>
            <w:r>
              <w:rPr>
                <w:sz w:val="16"/>
              </w:rPr>
              <w:t>approved</w:t>
            </w:r>
          </w:p>
        </w:tc>
        <w:tc>
          <w:tcPr>
            <w:tcW w:w="1133" w:type="dxa"/>
          </w:tcPr>
          <w:p w14:paraId="5760BD22" w14:textId="39506C59" w:rsidR="002A26FA" w:rsidRPr="002A26FA" w:rsidRDefault="002A26FA" w:rsidP="002A26FA">
            <w:pPr>
              <w:pStyle w:val="TAL"/>
              <w:rPr>
                <w:sz w:val="16"/>
              </w:rPr>
            </w:pPr>
            <w:r>
              <w:rPr>
                <w:sz w:val="16"/>
              </w:rPr>
              <w:t>24.514</w:t>
            </w:r>
          </w:p>
        </w:tc>
        <w:tc>
          <w:tcPr>
            <w:tcW w:w="572" w:type="dxa"/>
          </w:tcPr>
          <w:p w14:paraId="3544AC6D" w14:textId="5D596367" w:rsidR="002A26FA" w:rsidRPr="002A26FA" w:rsidRDefault="002A26FA" w:rsidP="002A26FA">
            <w:pPr>
              <w:pStyle w:val="TAL"/>
              <w:rPr>
                <w:sz w:val="16"/>
              </w:rPr>
            </w:pPr>
            <w:r>
              <w:rPr>
                <w:sz w:val="16"/>
              </w:rPr>
              <w:t>0002</w:t>
            </w:r>
          </w:p>
        </w:tc>
        <w:tc>
          <w:tcPr>
            <w:tcW w:w="567" w:type="dxa"/>
          </w:tcPr>
          <w:p w14:paraId="26979ABB" w14:textId="494754C9" w:rsidR="002A26FA" w:rsidRPr="002A26FA" w:rsidRDefault="002A26FA" w:rsidP="002A26FA">
            <w:pPr>
              <w:pStyle w:val="TAL"/>
              <w:rPr>
                <w:sz w:val="16"/>
              </w:rPr>
            </w:pPr>
            <w:r>
              <w:rPr>
                <w:sz w:val="16"/>
              </w:rPr>
              <w:t>1</w:t>
            </w:r>
          </w:p>
        </w:tc>
        <w:tc>
          <w:tcPr>
            <w:tcW w:w="567" w:type="dxa"/>
          </w:tcPr>
          <w:p w14:paraId="2117B634" w14:textId="508C9236" w:rsidR="002A26FA" w:rsidRPr="002A26FA" w:rsidRDefault="002A26FA" w:rsidP="002A26FA">
            <w:pPr>
              <w:pStyle w:val="TAL"/>
              <w:rPr>
                <w:sz w:val="16"/>
              </w:rPr>
            </w:pPr>
            <w:r>
              <w:rPr>
                <w:sz w:val="16"/>
              </w:rPr>
              <w:t>D</w:t>
            </w:r>
          </w:p>
        </w:tc>
        <w:tc>
          <w:tcPr>
            <w:tcW w:w="510" w:type="dxa"/>
          </w:tcPr>
          <w:p w14:paraId="25B59A32" w14:textId="3BD210BD" w:rsidR="002A26FA" w:rsidRPr="002A26FA" w:rsidRDefault="002A26FA" w:rsidP="002A26FA">
            <w:pPr>
              <w:pStyle w:val="TAL"/>
              <w:rPr>
                <w:sz w:val="16"/>
              </w:rPr>
            </w:pPr>
            <w:r>
              <w:rPr>
                <w:sz w:val="16"/>
              </w:rPr>
              <w:t>Rel-18</w:t>
            </w:r>
          </w:p>
        </w:tc>
        <w:tc>
          <w:tcPr>
            <w:tcW w:w="661" w:type="dxa"/>
          </w:tcPr>
          <w:p w14:paraId="42E93792" w14:textId="04D8E473" w:rsidR="002A26FA" w:rsidRPr="002A26FA" w:rsidRDefault="002A26FA" w:rsidP="002A26FA">
            <w:pPr>
              <w:pStyle w:val="TAL"/>
              <w:rPr>
                <w:sz w:val="16"/>
              </w:rPr>
            </w:pPr>
            <w:r>
              <w:rPr>
                <w:sz w:val="16"/>
              </w:rPr>
              <w:t>18.0.0</w:t>
            </w:r>
          </w:p>
        </w:tc>
        <w:tc>
          <w:tcPr>
            <w:tcW w:w="2607" w:type="dxa"/>
          </w:tcPr>
          <w:p w14:paraId="0805B9DA" w14:textId="0FC0D5B0" w:rsidR="002A26FA" w:rsidRPr="002A26FA" w:rsidRDefault="002A26FA" w:rsidP="002A26FA">
            <w:pPr>
              <w:pStyle w:val="TAL"/>
              <w:rPr>
                <w:sz w:val="16"/>
              </w:rPr>
            </w:pPr>
            <w:r>
              <w:rPr>
                <w:sz w:val="16"/>
              </w:rPr>
              <w:t>Fixing editorials in located UE selection</w:t>
            </w:r>
          </w:p>
        </w:tc>
      </w:tr>
      <w:tr w:rsidR="002A26FA" w14:paraId="3B9070E5" w14:textId="77777777" w:rsidTr="002A26FA">
        <w:tc>
          <w:tcPr>
            <w:tcW w:w="1133" w:type="dxa"/>
          </w:tcPr>
          <w:p w14:paraId="522EC541" w14:textId="2F47D57D" w:rsidR="002A26FA" w:rsidRPr="002A26FA" w:rsidRDefault="002A26FA" w:rsidP="002A26FA">
            <w:pPr>
              <w:pStyle w:val="TAL"/>
              <w:rPr>
                <w:sz w:val="16"/>
              </w:rPr>
            </w:pPr>
            <w:r>
              <w:rPr>
                <w:sz w:val="16"/>
              </w:rPr>
              <w:t>C1-242738</w:t>
            </w:r>
          </w:p>
        </w:tc>
        <w:tc>
          <w:tcPr>
            <w:tcW w:w="1020" w:type="dxa"/>
          </w:tcPr>
          <w:p w14:paraId="6752382F" w14:textId="71D5DD25" w:rsidR="002A26FA" w:rsidRPr="002A26FA" w:rsidRDefault="002A26FA" w:rsidP="002A26FA">
            <w:pPr>
              <w:pStyle w:val="TAL"/>
              <w:rPr>
                <w:sz w:val="16"/>
              </w:rPr>
            </w:pPr>
            <w:r>
              <w:rPr>
                <w:sz w:val="16"/>
              </w:rPr>
              <w:t>agreed</w:t>
            </w:r>
          </w:p>
        </w:tc>
        <w:tc>
          <w:tcPr>
            <w:tcW w:w="1020" w:type="dxa"/>
          </w:tcPr>
          <w:p w14:paraId="584260A7" w14:textId="3491D23F" w:rsidR="002A26FA" w:rsidRPr="002A26FA" w:rsidRDefault="002A26FA" w:rsidP="002A26FA">
            <w:pPr>
              <w:pStyle w:val="TAL"/>
              <w:rPr>
                <w:sz w:val="16"/>
              </w:rPr>
            </w:pPr>
            <w:r>
              <w:rPr>
                <w:sz w:val="16"/>
              </w:rPr>
              <w:t>approved</w:t>
            </w:r>
          </w:p>
        </w:tc>
        <w:tc>
          <w:tcPr>
            <w:tcW w:w="1133" w:type="dxa"/>
          </w:tcPr>
          <w:p w14:paraId="0582D0FF" w14:textId="593B93D3" w:rsidR="002A26FA" w:rsidRPr="002A26FA" w:rsidRDefault="002A26FA" w:rsidP="002A26FA">
            <w:pPr>
              <w:pStyle w:val="TAL"/>
              <w:rPr>
                <w:sz w:val="16"/>
              </w:rPr>
            </w:pPr>
            <w:r>
              <w:rPr>
                <w:sz w:val="16"/>
              </w:rPr>
              <w:t>24.571</w:t>
            </w:r>
          </w:p>
        </w:tc>
        <w:tc>
          <w:tcPr>
            <w:tcW w:w="572" w:type="dxa"/>
          </w:tcPr>
          <w:p w14:paraId="06987073" w14:textId="5DA2F6CB" w:rsidR="002A26FA" w:rsidRPr="002A26FA" w:rsidRDefault="002A26FA" w:rsidP="002A26FA">
            <w:pPr>
              <w:pStyle w:val="TAL"/>
              <w:rPr>
                <w:sz w:val="16"/>
              </w:rPr>
            </w:pPr>
            <w:r>
              <w:rPr>
                <w:sz w:val="16"/>
              </w:rPr>
              <w:t>0073</w:t>
            </w:r>
          </w:p>
        </w:tc>
        <w:tc>
          <w:tcPr>
            <w:tcW w:w="567" w:type="dxa"/>
          </w:tcPr>
          <w:p w14:paraId="211EACE4" w14:textId="4FE2AE39" w:rsidR="002A26FA" w:rsidRPr="002A26FA" w:rsidRDefault="002A26FA" w:rsidP="002A26FA">
            <w:pPr>
              <w:pStyle w:val="TAL"/>
              <w:rPr>
                <w:sz w:val="16"/>
              </w:rPr>
            </w:pPr>
            <w:r>
              <w:rPr>
                <w:sz w:val="16"/>
              </w:rPr>
              <w:t>1</w:t>
            </w:r>
          </w:p>
        </w:tc>
        <w:tc>
          <w:tcPr>
            <w:tcW w:w="567" w:type="dxa"/>
          </w:tcPr>
          <w:p w14:paraId="30DB7AC0" w14:textId="4642B0CD" w:rsidR="002A26FA" w:rsidRPr="002A26FA" w:rsidRDefault="002A26FA" w:rsidP="002A26FA">
            <w:pPr>
              <w:pStyle w:val="TAL"/>
              <w:rPr>
                <w:sz w:val="16"/>
              </w:rPr>
            </w:pPr>
            <w:r>
              <w:rPr>
                <w:sz w:val="16"/>
              </w:rPr>
              <w:t>F</w:t>
            </w:r>
          </w:p>
        </w:tc>
        <w:tc>
          <w:tcPr>
            <w:tcW w:w="510" w:type="dxa"/>
          </w:tcPr>
          <w:p w14:paraId="6F00DC02" w14:textId="07857820" w:rsidR="002A26FA" w:rsidRPr="002A26FA" w:rsidRDefault="002A26FA" w:rsidP="002A26FA">
            <w:pPr>
              <w:pStyle w:val="TAL"/>
              <w:rPr>
                <w:sz w:val="16"/>
              </w:rPr>
            </w:pPr>
            <w:r>
              <w:rPr>
                <w:sz w:val="16"/>
              </w:rPr>
              <w:t>Rel-18</w:t>
            </w:r>
          </w:p>
        </w:tc>
        <w:tc>
          <w:tcPr>
            <w:tcW w:w="661" w:type="dxa"/>
          </w:tcPr>
          <w:p w14:paraId="0F0524C7" w14:textId="265E1A53" w:rsidR="002A26FA" w:rsidRPr="002A26FA" w:rsidRDefault="002A26FA" w:rsidP="002A26FA">
            <w:pPr>
              <w:pStyle w:val="TAL"/>
              <w:rPr>
                <w:sz w:val="16"/>
              </w:rPr>
            </w:pPr>
            <w:r>
              <w:rPr>
                <w:sz w:val="16"/>
              </w:rPr>
              <w:t>18.4.0</w:t>
            </w:r>
          </w:p>
        </w:tc>
        <w:tc>
          <w:tcPr>
            <w:tcW w:w="2607" w:type="dxa"/>
          </w:tcPr>
          <w:p w14:paraId="53609712" w14:textId="0324AC8F" w:rsidR="002A26FA" w:rsidRPr="002A26FA" w:rsidRDefault="002A26FA" w:rsidP="002A26FA">
            <w:pPr>
              <w:pStyle w:val="TAL"/>
              <w:rPr>
                <w:sz w:val="16"/>
              </w:rPr>
            </w:pPr>
            <w:r>
              <w:rPr>
                <w:sz w:val="16"/>
              </w:rPr>
              <w:t>Removal of ranging SL positioning service exposure through 5GC network via control plane</w:t>
            </w:r>
          </w:p>
        </w:tc>
      </w:tr>
      <w:tr w:rsidR="002A26FA" w14:paraId="0D1DA13C" w14:textId="77777777" w:rsidTr="002A26FA">
        <w:tc>
          <w:tcPr>
            <w:tcW w:w="1133" w:type="dxa"/>
          </w:tcPr>
          <w:p w14:paraId="0AB8CF92" w14:textId="44BF419B" w:rsidR="002A26FA" w:rsidRPr="002A26FA" w:rsidRDefault="002A26FA" w:rsidP="002A26FA">
            <w:pPr>
              <w:pStyle w:val="TAL"/>
              <w:rPr>
                <w:sz w:val="16"/>
              </w:rPr>
            </w:pPr>
            <w:r>
              <w:rPr>
                <w:sz w:val="16"/>
              </w:rPr>
              <w:t>C1-242739</w:t>
            </w:r>
          </w:p>
        </w:tc>
        <w:tc>
          <w:tcPr>
            <w:tcW w:w="1020" w:type="dxa"/>
          </w:tcPr>
          <w:p w14:paraId="6EFFD1A1" w14:textId="7844A3BB" w:rsidR="002A26FA" w:rsidRPr="002A26FA" w:rsidRDefault="002A26FA" w:rsidP="002A26FA">
            <w:pPr>
              <w:pStyle w:val="TAL"/>
              <w:rPr>
                <w:sz w:val="16"/>
              </w:rPr>
            </w:pPr>
            <w:r>
              <w:rPr>
                <w:sz w:val="16"/>
              </w:rPr>
              <w:t>agreed</w:t>
            </w:r>
          </w:p>
        </w:tc>
        <w:tc>
          <w:tcPr>
            <w:tcW w:w="1020" w:type="dxa"/>
          </w:tcPr>
          <w:p w14:paraId="6719F32A" w14:textId="7C4A479F" w:rsidR="002A26FA" w:rsidRPr="002A26FA" w:rsidRDefault="002A26FA" w:rsidP="002A26FA">
            <w:pPr>
              <w:pStyle w:val="TAL"/>
              <w:rPr>
                <w:sz w:val="16"/>
              </w:rPr>
            </w:pPr>
            <w:r>
              <w:rPr>
                <w:sz w:val="16"/>
              </w:rPr>
              <w:t>approved</w:t>
            </w:r>
          </w:p>
        </w:tc>
        <w:tc>
          <w:tcPr>
            <w:tcW w:w="1133" w:type="dxa"/>
          </w:tcPr>
          <w:p w14:paraId="69927ED4" w14:textId="48AAA75B" w:rsidR="002A26FA" w:rsidRPr="002A26FA" w:rsidRDefault="002A26FA" w:rsidP="002A26FA">
            <w:pPr>
              <w:pStyle w:val="TAL"/>
              <w:rPr>
                <w:sz w:val="16"/>
              </w:rPr>
            </w:pPr>
            <w:r>
              <w:rPr>
                <w:sz w:val="16"/>
              </w:rPr>
              <w:t>24.514</w:t>
            </w:r>
          </w:p>
        </w:tc>
        <w:tc>
          <w:tcPr>
            <w:tcW w:w="572" w:type="dxa"/>
          </w:tcPr>
          <w:p w14:paraId="34186C6C" w14:textId="55E32CFE" w:rsidR="002A26FA" w:rsidRPr="002A26FA" w:rsidRDefault="002A26FA" w:rsidP="002A26FA">
            <w:pPr>
              <w:pStyle w:val="TAL"/>
              <w:rPr>
                <w:sz w:val="16"/>
              </w:rPr>
            </w:pPr>
            <w:r>
              <w:rPr>
                <w:sz w:val="16"/>
              </w:rPr>
              <w:t>0024</w:t>
            </w:r>
          </w:p>
        </w:tc>
        <w:tc>
          <w:tcPr>
            <w:tcW w:w="567" w:type="dxa"/>
          </w:tcPr>
          <w:p w14:paraId="28044A2C" w14:textId="0741EB70" w:rsidR="002A26FA" w:rsidRPr="002A26FA" w:rsidRDefault="002A26FA" w:rsidP="002A26FA">
            <w:pPr>
              <w:pStyle w:val="TAL"/>
              <w:rPr>
                <w:sz w:val="16"/>
              </w:rPr>
            </w:pPr>
            <w:r>
              <w:rPr>
                <w:sz w:val="16"/>
              </w:rPr>
              <w:t>1</w:t>
            </w:r>
          </w:p>
        </w:tc>
        <w:tc>
          <w:tcPr>
            <w:tcW w:w="567" w:type="dxa"/>
          </w:tcPr>
          <w:p w14:paraId="479E32C8" w14:textId="06F1CF07" w:rsidR="002A26FA" w:rsidRPr="002A26FA" w:rsidRDefault="002A26FA" w:rsidP="002A26FA">
            <w:pPr>
              <w:pStyle w:val="TAL"/>
              <w:rPr>
                <w:sz w:val="16"/>
              </w:rPr>
            </w:pPr>
            <w:r>
              <w:rPr>
                <w:sz w:val="16"/>
              </w:rPr>
              <w:t>F</w:t>
            </w:r>
          </w:p>
        </w:tc>
        <w:tc>
          <w:tcPr>
            <w:tcW w:w="510" w:type="dxa"/>
          </w:tcPr>
          <w:p w14:paraId="1B0EF05C" w14:textId="05A000E2" w:rsidR="002A26FA" w:rsidRPr="002A26FA" w:rsidRDefault="002A26FA" w:rsidP="002A26FA">
            <w:pPr>
              <w:pStyle w:val="TAL"/>
              <w:rPr>
                <w:sz w:val="16"/>
              </w:rPr>
            </w:pPr>
            <w:r>
              <w:rPr>
                <w:sz w:val="16"/>
              </w:rPr>
              <w:t>Rel-18</w:t>
            </w:r>
          </w:p>
        </w:tc>
        <w:tc>
          <w:tcPr>
            <w:tcW w:w="661" w:type="dxa"/>
          </w:tcPr>
          <w:p w14:paraId="2727BAC3" w14:textId="664EA090" w:rsidR="002A26FA" w:rsidRPr="002A26FA" w:rsidRDefault="002A26FA" w:rsidP="002A26FA">
            <w:pPr>
              <w:pStyle w:val="TAL"/>
              <w:rPr>
                <w:sz w:val="16"/>
              </w:rPr>
            </w:pPr>
            <w:r>
              <w:rPr>
                <w:sz w:val="16"/>
              </w:rPr>
              <w:t>18.0.0</w:t>
            </w:r>
          </w:p>
        </w:tc>
        <w:tc>
          <w:tcPr>
            <w:tcW w:w="2607" w:type="dxa"/>
          </w:tcPr>
          <w:p w14:paraId="3A348D4D" w14:textId="71729292" w:rsidR="002A26FA" w:rsidRPr="002A26FA" w:rsidRDefault="002A26FA" w:rsidP="002A26FA">
            <w:pPr>
              <w:pStyle w:val="TAL"/>
              <w:rPr>
                <w:sz w:val="16"/>
              </w:rPr>
            </w:pPr>
            <w:r>
              <w:rPr>
                <w:sz w:val="16"/>
              </w:rPr>
              <w:t>Optional IEs description</w:t>
            </w:r>
          </w:p>
        </w:tc>
      </w:tr>
      <w:tr w:rsidR="002A26FA" w14:paraId="76F5DF3A" w14:textId="77777777" w:rsidTr="002A26FA">
        <w:tc>
          <w:tcPr>
            <w:tcW w:w="1133" w:type="dxa"/>
          </w:tcPr>
          <w:p w14:paraId="28BE1E2F" w14:textId="5181A13D" w:rsidR="002A26FA" w:rsidRPr="002A26FA" w:rsidRDefault="002A26FA" w:rsidP="002A26FA">
            <w:pPr>
              <w:pStyle w:val="TAL"/>
              <w:rPr>
                <w:sz w:val="16"/>
              </w:rPr>
            </w:pPr>
            <w:r>
              <w:rPr>
                <w:sz w:val="16"/>
              </w:rPr>
              <w:t>C1-242741</w:t>
            </w:r>
          </w:p>
        </w:tc>
        <w:tc>
          <w:tcPr>
            <w:tcW w:w="1020" w:type="dxa"/>
          </w:tcPr>
          <w:p w14:paraId="2098B7BC" w14:textId="75139406" w:rsidR="002A26FA" w:rsidRPr="002A26FA" w:rsidRDefault="002A26FA" w:rsidP="002A26FA">
            <w:pPr>
              <w:pStyle w:val="TAL"/>
              <w:rPr>
                <w:sz w:val="16"/>
              </w:rPr>
            </w:pPr>
            <w:r>
              <w:rPr>
                <w:sz w:val="16"/>
              </w:rPr>
              <w:t>agreed</w:t>
            </w:r>
          </w:p>
        </w:tc>
        <w:tc>
          <w:tcPr>
            <w:tcW w:w="1020" w:type="dxa"/>
          </w:tcPr>
          <w:p w14:paraId="1DCD65CA" w14:textId="0B22957B" w:rsidR="002A26FA" w:rsidRPr="002A26FA" w:rsidRDefault="002A26FA" w:rsidP="002A26FA">
            <w:pPr>
              <w:pStyle w:val="TAL"/>
              <w:rPr>
                <w:sz w:val="16"/>
              </w:rPr>
            </w:pPr>
            <w:r>
              <w:rPr>
                <w:sz w:val="16"/>
              </w:rPr>
              <w:t>approved</w:t>
            </w:r>
          </w:p>
        </w:tc>
        <w:tc>
          <w:tcPr>
            <w:tcW w:w="1133" w:type="dxa"/>
          </w:tcPr>
          <w:p w14:paraId="6BC6BC97" w14:textId="48CD475B" w:rsidR="002A26FA" w:rsidRPr="002A26FA" w:rsidRDefault="002A26FA" w:rsidP="002A26FA">
            <w:pPr>
              <w:pStyle w:val="TAL"/>
              <w:rPr>
                <w:sz w:val="16"/>
              </w:rPr>
            </w:pPr>
            <w:r>
              <w:rPr>
                <w:sz w:val="16"/>
              </w:rPr>
              <w:t>24.514</w:t>
            </w:r>
          </w:p>
        </w:tc>
        <w:tc>
          <w:tcPr>
            <w:tcW w:w="572" w:type="dxa"/>
          </w:tcPr>
          <w:p w14:paraId="423DCE43" w14:textId="06374654" w:rsidR="002A26FA" w:rsidRPr="002A26FA" w:rsidRDefault="002A26FA" w:rsidP="002A26FA">
            <w:pPr>
              <w:pStyle w:val="TAL"/>
              <w:rPr>
                <w:sz w:val="16"/>
              </w:rPr>
            </w:pPr>
            <w:r>
              <w:rPr>
                <w:sz w:val="16"/>
              </w:rPr>
              <w:t>0025</w:t>
            </w:r>
          </w:p>
        </w:tc>
        <w:tc>
          <w:tcPr>
            <w:tcW w:w="567" w:type="dxa"/>
          </w:tcPr>
          <w:p w14:paraId="581EBF46" w14:textId="1191B6F2" w:rsidR="002A26FA" w:rsidRPr="002A26FA" w:rsidRDefault="002A26FA" w:rsidP="002A26FA">
            <w:pPr>
              <w:pStyle w:val="TAL"/>
              <w:rPr>
                <w:sz w:val="16"/>
              </w:rPr>
            </w:pPr>
            <w:r>
              <w:rPr>
                <w:sz w:val="16"/>
              </w:rPr>
              <w:t>1</w:t>
            </w:r>
          </w:p>
        </w:tc>
        <w:tc>
          <w:tcPr>
            <w:tcW w:w="567" w:type="dxa"/>
          </w:tcPr>
          <w:p w14:paraId="2E9CBF97" w14:textId="1E241EC2" w:rsidR="002A26FA" w:rsidRPr="002A26FA" w:rsidRDefault="002A26FA" w:rsidP="002A26FA">
            <w:pPr>
              <w:pStyle w:val="TAL"/>
              <w:rPr>
                <w:sz w:val="16"/>
              </w:rPr>
            </w:pPr>
            <w:r>
              <w:rPr>
                <w:sz w:val="16"/>
              </w:rPr>
              <w:t>F</w:t>
            </w:r>
          </w:p>
        </w:tc>
        <w:tc>
          <w:tcPr>
            <w:tcW w:w="510" w:type="dxa"/>
          </w:tcPr>
          <w:p w14:paraId="4E6ED18E" w14:textId="6ABCBED5" w:rsidR="002A26FA" w:rsidRPr="002A26FA" w:rsidRDefault="002A26FA" w:rsidP="002A26FA">
            <w:pPr>
              <w:pStyle w:val="TAL"/>
              <w:rPr>
                <w:sz w:val="16"/>
              </w:rPr>
            </w:pPr>
            <w:r>
              <w:rPr>
                <w:sz w:val="16"/>
              </w:rPr>
              <w:t>Rel-18</w:t>
            </w:r>
          </w:p>
        </w:tc>
        <w:tc>
          <w:tcPr>
            <w:tcW w:w="661" w:type="dxa"/>
          </w:tcPr>
          <w:p w14:paraId="0C6A1C4A" w14:textId="65F1E0B8" w:rsidR="002A26FA" w:rsidRPr="002A26FA" w:rsidRDefault="002A26FA" w:rsidP="002A26FA">
            <w:pPr>
              <w:pStyle w:val="TAL"/>
              <w:rPr>
                <w:sz w:val="16"/>
              </w:rPr>
            </w:pPr>
            <w:r>
              <w:rPr>
                <w:sz w:val="16"/>
              </w:rPr>
              <w:t>18.0.0</w:t>
            </w:r>
          </w:p>
        </w:tc>
        <w:tc>
          <w:tcPr>
            <w:tcW w:w="2607" w:type="dxa"/>
          </w:tcPr>
          <w:p w14:paraId="5DCC0558" w14:textId="0B46EFE7" w:rsidR="002A26FA" w:rsidRPr="002A26FA" w:rsidRDefault="002A26FA" w:rsidP="002A26FA">
            <w:pPr>
              <w:pStyle w:val="TAL"/>
              <w:rPr>
                <w:sz w:val="16"/>
              </w:rPr>
            </w:pPr>
            <w:r>
              <w:rPr>
                <w:sz w:val="16"/>
              </w:rPr>
              <w:t>Update on PC5 messages</w:t>
            </w:r>
          </w:p>
        </w:tc>
      </w:tr>
      <w:tr w:rsidR="002A26FA" w14:paraId="608E4B96" w14:textId="77777777" w:rsidTr="002A26FA">
        <w:tc>
          <w:tcPr>
            <w:tcW w:w="1133" w:type="dxa"/>
          </w:tcPr>
          <w:p w14:paraId="7F9340C2" w14:textId="4DF69B46" w:rsidR="002A26FA" w:rsidRPr="002A26FA" w:rsidRDefault="002A26FA" w:rsidP="002A26FA">
            <w:pPr>
              <w:pStyle w:val="TAL"/>
              <w:rPr>
                <w:sz w:val="16"/>
              </w:rPr>
            </w:pPr>
            <w:r>
              <w:rPr>
                <w:sz w:val="16"/>
              </w:rPr>
              <w:t>C1-242743</w:t>
            </w:r>
          </w:p>
        </w:tc>
        <w:tc>
          <w:tcPr>
            <w:tcW w:w="1020" w:type="dxa"/>
          </w:tcPr>
          <w:p w14:paraId="4F283FA6" w14:textId="08AFA7D9" w:rsidR="002A26FA" w:rsidRPr="002A26FA" w:rsidRDefault="002A26FA" w:rsidP="002A26FA">
            <w:pPr>
              <w:pStyle w:val="TAL"/>
              <w:rPr>
                <w:sz w:val="16"/>
              </w:rPr>
            </w:pPr>
            <w:r>
              <w:rPr>
                <w:sz w:val="16"/>
              </w:rPr>
              <w:t>agreed</w:t>
            </w:r>
          </w:p>
        </w:tc>
        <w:tc>
          <w:tcPr>
            <w:tcW w:w="1020" w:type="dxa"/>
          </w:tcPr>
          <w:p w14:paraId="561E8FCE" w14:textId="55C6D405" w:rsidR="002A26FA" w:rsidRPr="002A26FA" w:rsidRDefault="002A26FA" w:rsidP="002A26FA">
            <w:pPr>
              <w:pStyle w:val="TAL"/>
              <w:rPr>
                <w:sz w:val="16"/>
              </w:rPr>
            </w:pPr>
            <w:r>
              <w:rPr>
                <w:sz w:val="16"/>
              </w:rPr>
              <w:t>approved</w:t>
            </w:r>
          </w:p>
        </w:tc>
        <w:tc>
          <w:tcPr>
            <w:tcW w:w="1133" w:type="dxa"/>
          </w:tcPr>
          <w:p w14:paraId="6D7FBD21" w14:textId="47C0B9C1" w:rsidR="002A26FA" w:rsidRPr="002A26FA" w:rsidRDefault="002A26FA" w:rsidP="002A26FA">
            <w:pPr>
              <w:pStyle w:val="TAL"/>
              <w:rPr>
                <w:sz w:val="16"/>
              </w:rPr>
            </w:pPr>
            <w:r>
              <w:rPr>
                <w:sz w:val="16"/>
              </w:rPr>
              <w:t>24.587</w:t>
            </w:r>
          </w:p>
        </w:tc>
        <w:tc>
          <w:tcPr>
            <w:tcW w:w="572" w:type="dxa"/>
          </w:tcPr>
          <w:p w14:paraId="58879F63" w14:textId="47A2F735" w:rsidR="002A26FA" w:rsidRPr="002A26FA" w:rsidRDefault="002A26FA" w:rsidP="002A26FA">
            <w:pPr>
              <w:pStyle w:val="TAL"/>
              <w:rPr>
                <w:sz w:val="16"/>
              </w:rPr>
            </w:pPr>
            <w:r>
              <w:rPr>
                <w:sz w:val="16"/>
              </w:rPr>
              <w:t>0298</w:t>
            </w:r>
          </w:p>
        </w:tc>
        <w:tc>
          <w:tcPr>
            <w:tcW w:w="567" w:type="dxa"/>
          </w:tcPr>
          <w:p w14:paraId="65FA714E" w14:textId="51F27AC7" w:rsidR="002A26FA" w:rsidRPr="002A26FA" w:rsidRDefault="002A26FA" w:rsidP="002A26FA">
            <w:pPr>
              <w:pStyle w:val="TAL"/>
              <w:rPr>
                <w:sz w:val="16"/>
              </w:rPr>
            </w:pPr>
            <w:r>
              <w:rPr>
                <w:sz w:val="16"/>
              </w:rPr>
              <w:t>1</w:t>
            </w:r>
          </w:p>
        </w:tc>
        <w:tc>
          <w:tcPr>
            <w:tcW w:w="567" w:type="dxa"/>
          </w:tcPr>
          <w:p w14:paraId="53D99D18" w14:textId="5E5D0BEB" w:rsidR="002A26FA" w:rsidRPr="002A26FA" w:rsidRDefault="002A26FA" w:rsidP="002A26FA">
            <w:pPr>
              <w:pStyle w:val="TAL"/>
              <w:rPr>
                <w:sz w:val="16"/>
              </w:rPr>
            </w:pPr>
            <w:r>
              <w:rPr>
                <w:sz w:val="16"/>
              </w:rPr>
              <w:t>F</w:t>
            </w:r>
          </w:p>
        </w:tc>
        <w:tc>
          <w:tcPr>
            <w:tcW w:w="510" w:type="dxa"/>
          </w:tcPr>
          <w:p w14:paraId="5E6C80CD" w14:textId="329F183B" w:rsidR="002A26FA" w:rsidRPr="002A26FA" w:rsidRDefault="002A26FA" w:rsidP="002A26FA">
            <w:pPr>
              <w:pStyle w:val="TAL"/>
              <w:rPr>
                <w:sz w:val="16"/>
              </w:rPr>
            </w:pPr>
            <w:r>
              <w:rPr>
                <w:sz w:val="16"/>
              </w:rPr>
              <w:t>Rel-18</w:t>
            </w:r>
          </w:p>
        </w:tc>
        <w:tc>
          <w:tcPr>
            <w:tcW w:w="661" w:type="dxa"/>
          </w:tcPr>
          <w:p w14:paraId="03962592" w14:textId="1C714B74" w:rsidR="002A26FA" w:rsidRPr="002A26FA" w:rsidRDefault="002A26FA" w:rsidP="002A26FA">
            <w:pPr>
              <w:pStyle w:val="TAL"/>
              <w:rPr>
                <w:sz w:val="16"/>
              </w:rPr>
            </w:pPr>
            <w:r>
              <w:rPr>
                <w:sz w:val="16"/>
              </w:rPr>
              <w:t>18.5.0</w:t>
            </w:r>
          </w:p>
        </w:tc>
        <w:tc>
          <w:tcPr>
            <w:tcW w:w="2607" w:type="dxa"/>
          </w:tcPr>
          <w:p w14:paraId="322C1780" w14:textId="41686793" w:rsidR="002A26FA" w:rsidRPr="002A26FA" w:rsidRDefault="002A26FA" w:rsidP="002A26FA">
            <w:pPr>
              <w:pStyle w:val="TAL"/>
              <w:rPr>
                <w:sz w:val="16"/>
              </w:rPr>
            </w:pPr>
            <w:r>
              <w:rPr>
                <w:sz w:val="16"/>
              </w:rPr>
              <w:t>Correction to the DIRECT LINK ESTABLISHMENT ACCEPT message</w:t>
            </w:r>
          </w:p>
        </w:tc>
      </w:tr>
      <w:tr w:rsidR="002A26FA" w14:paraId="28E976F2" w14:textId="77777777" w:rsidTr="002A26FA">
        <w:tc>
          <w:tcPr>
            <w:tcW w:w="1133" w:type="dxa"/>
          </w:tcPr>
          <w:p w14:paraId="3D618575" w14:textId="1F84FD54" w:rsidR="002A26FA" w:rsidRPr="002A26FA" w:rsidRDefault="002A26FA" w:rsidP="002A26FA">
            <w:pPr>
              <w:pStyle w:val="TAL"/>
              <w:rPr>
                <w:sz w:val="16"/>
              </w:rPr>
            </w:pPr>
            <w:r>
              <w:rPr>
                <w:sz w:val="16"/>
              </w:rPr>
              <w:t>C1-242782</w:t>
            </w:r>
          </w:p>
        </w:tc>
        <w:tc>
          <w:tcPr>
            <w:tcW w:w="1020" w:type="dxa"/>
          </w:tcPr>
          <w:p w14:paraId="6149A46E" w14:textId="4BF74A12" w:rsidR="002A26FA" w:rsidRPr="002A26FA" w:rsidRDefault="002A26FA" w:rsidP="002A26FA">
            <w:pPr>
              <w:pStyle w:val="TAL"/>
              <w:rPr>
                <w:sz w:val="16"/>
              </w:rPr>
            </w:pPr>
            <w:r>
              <w:rPr>
                <w:sz w:val="16"/>
              </w:rPr>
              <w:t>agreed</w:t>
            </w:r>
          </w:p>
        </w:tc>
        <w:tc>
          <w:tcPr>
            <w:tcW w:w="1020" w:type="dxa"/>
          </w:tcPr>
          <w:p w14:paraId="61360260" w14:textId="68E1641C" w:rsidR="002A26FA" w:rsidRPr="002A26FA" w:rsidRDefault="002A26FA" w:rsidP="002A26FA">
            <w:pPr>
              <w:pStyle w:val="TAL"/>
              <w:rPr>
                <w:sz w:val="16"/>
              </w:rPr>
            </w:pPr>
            <w:r>
              <w:rPr>
                <w:sz w:val="16"/>
              </w:rPr>
              <w:t>approved</w:t>
            </w:r>
          </w:p>
        </w:tc>
        <w:tc>
          <w:tcPr>
            <w:tcW w:w="1133" w:type="dxa"/>
          </w:tcPr>
          <w:p w14:paraId="700604B9" w14:textId="29CA82A1" w:rsidR="002A26FA" w:rsidRPr="002A26FA" w:rsidRDefault="002A26FA" w:rsidP="002A26FA">
            <w:pPr>
              <w:pStyle w:val="TAL"/>
              <w:rPr>
                <w:sz w:val="16"/>
              </w:rPr>
            </w:pPr>
            <w:r>
              <w:rPr>
                <w:sz w:val="16"/>
              </w:rPr>
              <w:t>24.501</w:t>
            </w:r>
          </w:p>
        </w:tc>
        <w:tc>
          <w:tcPr>
            <w:tcW w:w="572" w:type="dxa"/>
          </w:tcPr>
          <w:p w14:paraId="31F023F8" w14:textId="59022903" w:rsidR="002A26FA" w:rsidRPr="002A26FA" w:rsidRDefault="002A26FA" w:rsidP="002A26FA">
            <w:pPr>
              <w:pStyle w:val="TAL"/>
              <w:rPr>
                <w:sz w:val="16"/>
              </w:rPr>
            </w:pPr>
            <w:r>
              <w:rPr>
                <w:sz w:val="16"/>
              </w:rPr>
              <w:t>6139</w:t>
            </w:r>
          </w:p>
        </w:tc>
        <w:tc>
          <w:tcPr>
            <w:tcW w:w="567" w:type="dxa"/>
          </w:tcPr>
          <w:p w14:paraId="64A0B72F" w14:textId="42EC3FB7" w:rsidR="002A26FA" w:rsidRPr="002A26FA" w:rsidRDefault="002A26FA" w:rsidP="002A26FA">
            <w:pPr>
              <w:pStyle w:val="TAL"/>
              <w:rPr>
                <w:sz w:val="16"/>
              </w:rPr>
            </w:pPr>
            <w:r>
              <w:rPr>
                <w:sz w:val="16"/>
              </w:rPr>
              <w:t>1</w:t>
            </w:r>
          </w:p>
        </w:tc>
        <w:tc>
          <w:tcPr>
            <w:tcW w:w="567" w:type="dxa"/>
          </w:tcPr>
          <w:p w14:paraId="04A07AF7" w14:textId="7C553155" w:rsidR="002A26FA" w:rsidRPr="002A26FA" w:rsidRDefault="002A26FA" w:rsidP="002A26FA">
            <w:pPr>
              <w:pStyle w:val="TAL"/>
              <w:rPr>
                <w:sz w:val="16"/>
              </w:rPr>
            </w:pPr>
            <w:r>
              <w:rPr>
                <w:sz w:val="16"/>
              </w:rPr>
              <w:t>F</w:t>
            </w:r>
          </w:p>
        </w:tc>
        <w:tc>
          <w:tcPr>
            <w:tcW w:w="510" w:type="dxa"/>
          </w:tcPr>
          <w:p w14:paraId="1B9A16FF" w14:textId="6B52929F" w:rsidR="002A26FA" w:rsidRPr="002A26FA" w:rsidRDefault="002A26FA" w:rsidP="002A26FA">
            <w:pPr>
              <w:pStyle w:val="TAL"/>
              <w:rPr>
                <w:sz w:val="16"/>
              </w:rPr>
            </w:pPr>
            <w:r>
              <w:rPr>
                <w:sz w:val="16"/>
              </w:rPr>
              <w:t>Rel-18</w:t>
            </w:r>
          </w:p>
        </w:tc>
        <w:tc>
          <w:tcPr>
            <w:tcW w:w="661" w:type="dxa"/>
          </w:tcPr>
          <w:p w14:paraId="0170F022" w14:textId="59CFCAA2" w:rsidR="002A26FA" w:rsidRPr="002A26FA" w:rsidRDefault="002A26FA" w:rsidP="002A26FA">
            <w:pPr>
              <w:pStyle w:val="TAL"/>
              <w:rPr>
                <w:sz w:val="16"/>
              </w:rPr>
            </w:pPr>
            <w:r>
              <w:rPr>
                <w:sz w:val="16"/>
              </w:rPr>
              <w:t>18.6.0</w:t>
            </w:r>
          </w:p>
        </w:tc>
        <w:tc>
          <w:tcPr>
            <w:tcW w:w="2607" w:type="dxa"/>
          </w:tcPr>
          <w:p w14:paraId="64B9045E" w14:textId="139D7FD9" w:rsidR="002A26FA" w:rsidRPr="002A26FA" w:rsidRDefault="002A26FA" w:rsidP="002A26FA">
            <w:pPr>
              <w:pStyle w:val="TAL"/>
              <w:rPr>
                <w:sz w:val="16"/>
              </w:rPr>
            </w:pPr>
            <w:r>
              <w:rPr>
                <w:sz w:val="16"/>
              </w:rPr>
              <w:t>Minor corrections</w:t>
            </w:r>
          </w:p>
        </w:tc>
      </w:tr>
      <w:tr w:rsidR="002A26FA" w14:paraId="28B066F1" w14:textId="77777777" w:rsidTr="002A26FA">
        <w:tc>
          <w:tcPr>
            <w:tcW w:w="1133" w:type="dxa"/>
          </w:tcPr>
          <w:p w14:paraId="49F537E1" w14:textId="126A04CB" w:rsidR="002A26FA" w:rsidRPr="002A26FA" w:rsidRDefault="002A26FA" w:rsidP="002A26FA">
            <w:pPr>
              <w:pStyle w:val="TAL"/>
              <w:rPr>
                <w:sz w:val="16"/>
              </w:rPr>
            </w:pPr>
            <w:r>
              <w:rPr>
                <w:sz w:val="16"/>
              </w:rPr>
              <w:t>C1-242783</w:t>
            </w:r>
          </w:p>
        </w:tc>
        <w:tc>
          <w:tcPr>
            <w:tcW w:w="1020" w:type="dxa"/>
          </w:tcPr>
          <w:p w14:paraId="5F6D836F" w14:textId="0846A00A" w:rsidR="002A26FA" w:rsidRPr="002A26FA" w:rsidRDefault="002A26FA" w:rsidP="002A26FA">
            <w:pPr>
              <w:pStyle w:val="TAL"/>
              <w:rPr>
                <w:sz w:val="16"/>
              </w:rPr>
            </w:pPr>
            <w:r>
              <w:rPr>
                <w:sz w:val="16"/>
              </w:rPr>
              <w:t>agreed</w:t>
            </w:r>
          </w:p>
        </w:tc>
        <w:tc>
          <w:tcPr>
            <w:tcW w:w="1020" w:type="dxa"/>
          </w:tcPr>
          <w:p w14:paraId="07582B38" w14:textId="18764D44" w:rsidR="002A26FA" w:rsidRPr="002A26FA" w:rsidRDefault="002A26FA" w:rsidP="002A26FA">
            <w:pPr>
              <w:pStyle w:val="TAL"/>
              <w:rPr>
                <w:sz w:val="16"/>
              </w:rPr>
            </w:pPr>
            <w:r>
              <w:rPr>
                <w:sz w:val="16"/>
              </w:rPr>
              <w:t>approved</w:t>
            </w:r>
          </w:p>
        </w:tc>
        <w:tc>
          <w:tcPr>
            <w:tcW w:w="1133" w:type="dxa"/>
          </w:tcPr>
          <w:p w14:paraId="5C7EBA6A" w14:textId="0D7EF4EF" w:rsidR="002A26FA" w:rsidRPr="002A26FA" w:rsidRDefault="002A26FA" w:rsidP="002A26FA">
            <w:pPr>
              <w:pStyle w:val="TAL"/>
              <w:rPr>
                <w:sz w:val="16"/>
              </w:rPr>
            </w:pPr>
            <w:r>
              <w:rPr>
                <w:sz w:val="16"/>
              </w:rPr>
              <w:t>24.514</w:t>
            </w:r>
          </w:p>
        </w:tc>
        <w:tc>
          <w:tcPr>
            <w:tcW w:w="572" w:type="dxa"/>
          </w:tcPr>
          <w:p w14:paraId="04C261C2" w14:textId="5A873663" w:rsidR="002A26FA" w:rsidRPr="002A26FA" w:rsidRDefault="002A26FA" w:rsidP="002A26FA">
            <w:pPr>
              <w:pStyle w:val="TAL"/>
              <w:rPr>
                <w:sz w:val="16"/>
              </w:rPr>
            </w:pPr>
            <w:r>
              <w:rPr>
                <w:sz w:val="16"/>
              </w:rPr>
              <w:t>0011</w:t>
            </w:r>
          </w:p>
        </w:tc>
        <w:tc>
          <w:tcPr>
            <w:tcW w:w="567" w:type="dxa"/>
          </w:tcPr>
          <w:p w14:paraId="302CFC82" w14:textId="103E4B56" w:rsidR="002A26FA" w:rsidRPr="002A26FA" w:rsidRDefault="002A26FA" w:rsidP="002A26FA">
            <w:pPr>
              <w:pStyle w:val="TAL"/>
              <w:rPr>
                <w:sz w:val="16"/>
              </w:rPr>
            </w:pPr>
            <w:r>
              <w:rPr>
                <w:sz w:val="16"/>
              </w:rPr>
              <w:t>1</w:t>
            </w:r>
          </w:p>
        </w:tc>
        <w:tc>
          <w:tcPr>
            <w:tcW w:w="567" w:type="dxa"/>
          </w:tcPr>
          <w:p w14:paraId="48DFE76F" w14:textId="40DCCDC7" w:rsidR="002A26FA" w:rsidRPr="002A26FA" w:rsidRDefault="002A26FA" w:rsidP="002A26FA">
            <w:pPr>
              <w:pStyle w:val="TAL"/>
              <w:rPr>
                <w:sz w:val="16"/>
              </w:rPr>
            </w:pPr>
            <w:r>
              <w:rPr>
                <w:sz w:val="16"/>
              </w:rPr>
              <w:t>F</w:t>
            </w:r>
          </w:p>
        </w:tc>
        <w:tc>
          <w:tcPr>
            <w:tcW w:w="510" w:type="dxa"/>
          </w:tcPr>
          <w:p w14:paraId="50BE6FDB" w14:textId="71CF1339" w:rsidR="002A26FA" w:rsidRPr="002A26FA" w:rsidRDefault="002A26FA" w:rsidP="002A26FA">
            <w:pPr>
              <w:pStyle w:val="TAL"/>
              <w:rPr>
                <w:sz w:val="16"/>
              </w:rPr>
            </w:pPr>
            <w:r>
              <w:rPr>
                <w:sz w:val="16"/>
              </w:rPr>
              <w:t>Rel-18</w:t>
            </w:r>
          </w:p>
        </w:tc>
        <w:tc>
          <w:tcPr>
            <w:tcW w:w="661" w:type="dxa"/>
          </w:tcPr>
          <w:p w14:paraId="34D5F8EE" w14:textId="302159EF" w:rsidR="002A26FA" w:rsidRPr="002A26FA" w:rsidRDefault="002A26FA" w:rsidP="002A26FA">
            <w:pPr>
              <w:pStyle w:val="TAL"/>
              <w:rPr>
                <w:sz w:val="16"/>
              </w:rPr>
            </w:pPr>
            <w:r>
              <w:rPr>
                <w:sz w:val="16"/>
              </w:rPr>
              <w:t>18.0.0</w:t>
            </w:r>
          </w:p>
        </w:tc>
        <w:tc>
          <w:tcPr>
            <w:tcW w:w="2607" w:type="dxa"/>
          </w:tcPr>
          <w:p w14:paraId="0FBB8A2C" w14:textId="0A83F2C7" w:rsidR="002A26FA" w:rsidRPr="002A26FA" w:rsidRDefault="002A26FA" w:rsidP="002A26FA">
            <w:pPr>
              <w:pStyle w:val="TAL"/>
              <w:rPr>
                <w:sz w:val="16"/>
              </w:rPr>
            </w:pPr>
            <w:r>
              <w:rPr>
                <w:sz w:val="16"/>
              </w:rPr>
              <w:t xml:space="preserve">Cleanup on provisioning of configuration information for 5G </w:t>
            </w:r>
            <w:proofErr w:type="spellStart"/>
            <w:r>
              <w:rPr>
                <w:sz w:val="16"/>
              </w:rPr>
              <w:t>ProSe</w:t>
            </w:r>
            <w:proofErr w:type="spellEnd"/>
          </w:p>
        </w:tc>
      </w:tr>
      <w:tr w:rsidR="002A26FA" w14:paraId="765DDD79" w14:textId="77777777" w:rsidTr="002A26FA">
        <w:tc>
          <w:tcPr>
            <w:tcW w:w="1133" w:type="dxa"/>
          </w:tcPr>
          <w:p w14:paraId="09018FE9" w14:textId="0A066EAF" w:rsidR="002A26FA" w:rsidRPr="002A26FA" w:rsidRDefault="002A26FA" w:rsidP="002A26FA">
            <w:pPr>
              <w:pStyle w:val="TAL"/>
              <w:rPr>
                <w:sz w:val="16"/>
              </w:rPr>
            </w:pPr>
            <w:r>
              <w:rPr>
                <w:sz w:val="16"/>
              </w:rPr>
              <w:t>C1-242787</w:t>
            </w:r>
          </w:p>
        </w:tc>
        <w:tc>
          <w:tcPr>
            <w:tcW w:w="1020" w:type="dxa"/>
          </w:tcPr>
          <w:p w14:paraId="1BFA977E" w14:textId="33D0EFA4" w:rsidR="002A26FA" w:rsidRPr="002A26FA" w:rsidRDefault="002A26FA" w:rsidP="002A26FA">
            <w:pPr>
              <w:pStyle w:val="TAL"/>
              <w:rPr>
                <w:sz w:val="16"/>
              </w:rPr>
            </w:pPr>
            <w:r>
              <w:rPr>
                <w:sz w:val="16"/>
              </w:rPr>
              <w:t>agreed</w:t>
            </w:r>
          </w:p>
        </w:tc>
        <w:tc>
          <w:tcPr>
            <w:tcW w:w="1020" w:type="dxa"/>
          </w:tcPr>
          <w:p w14:paraId="779278F0" w14:textId="718625AA" w:rsidR="002A26FA" w:rsidRPr="002A26FA" w:rsidRDefault="002A26FA" w:rsidP="002A26FA">
            <w:pPr>
              <w:pStyle w:val="TAL"/>
              <w:rPr>
                <w:sz w:val="16"/>
              </w:rPr>
            </w:pPr>
            <w:r>
              <w:rPr>
                <w:sz w:val="16"/>
              </w:rPr>
              <w:t>approved</w:t>
            </w:r>
          </w:p>
        </w:tc>
        <w:tc>
          <w:tcPr>
            <w:tcW w:w="1133" w:type="dxa"/>
          </w:tcPr>
          <w:p w14:paraId="493689EB" w14:textId="425FE8B6" w:rsidR="002A26FA" w:rsidRPr="002A26FA" w:rsidRDefault="002A26FA" w:rsidP="002A26FA">
            <w:pPr>
              <w:pStyle w:val="TAL"/>
              <w:rPr>
                <w:sz w:val="16"/>
              </w:rPr>
            </w:pPr>
            <w:r>
              <w:rPr>
                <w:sz w:val="16"/>
              </w:rPr>
              <w:t>24.514</w:t>
            </w:r>
          </w:p>
        </w:tc>
        <w:tc>
          <w:tcPr>
            <w:tcW w:w="572" w:type="dxa"/>
          </w:tcPr>
          <w:p w14:paraId="4C55EA97" w14:textId="746F74FE" w:rsidR="002A26FA" w:rsidRPr="002A26FA" w:rsidRDefault="002A26FA" w:rsidP="002A26FA">
            <w:pPr>
              <w:pStyle w:val="TAL"/>
              <w:rPr>
                <w:sz w:val="16"/>
              </w:rPr>
            </w:pPr>
            <w:r>
              <w:rPr>
                <w:sz w:val="16"/>
              </w:rPr>
              <w:t>0016</w:t>
            </w:r>
          </w:p>
        </w:tc>
        <w:tc>
          <w:tcPr>
            <w:tcW w:w="567" w:type="dxa"/>
          </w:tcPr>
          <w:p w14:paraId="1715841D" w14:textId="72E81D2C" w:rsidR="002A26FA" w:rsidRPr="002A26FA" w:rsidRDefault="002A26FA" w:rsidP="002A26FA">
            <w:pPr>
              <w:pStyle w:val="TAL"/>
              <w:rPr>
                <w:sz w:val="16"/>
              </w:rPr>
            </w:pPr>
            <w:r>
              <w:rPr>
                <w:sz w:val="16"/>
              </w:rPr>
              <w:t>1</w:t>
            </w:r>
          </w:p>
        </w:tc>
        <w:tc>
          <w:tcPr>
            <w:tcW w:w="567" w:type="dxa"/>
          </w:tcPr>
          <w:p w14:paraId="2F7A1D89" w14:textId="4DB40636" w:rsidR="002A26FA" w:rsidRPr="002A26FA" w:rsidRDefault="002A26FA" w:rsidP="002A26FA">
            <w:pPr>
              <w:pStyle w:val="TAL"/>
              <w:rPr>
                <w:sz w:val="16"/>
              </w:rPr>
            </w:pPr>
            <w:r>
              <w:rPr>
                <w:sz w:val="16"/>
              </w:rPr>
              <w:t>F</w:t>
            </w:r>
          </w:p>
        </w:tc>
        <w:tc>
          <w:tcPr>
            <w:tcW w:w="510" w:type="dxa"/>
          </w:tcPr>
          <w:p w14:paraId="7ACBD1CE" w14:textId="0E5F2EBF" w:rsidR="002A26FA" w:rsidRPr="002A26FA" w:rsidRDefault="002A26FA" w:rsidP="002A26FA">
            <w:pPr>
              <w:pStyle w:val="TAL"/>
              <w:rPr>
                <w:sz w:val="16"/>
              </w:rPr>
            </w:pPr>
            <w:r>
              <w:rPr>
                <w:sz w:val="16"/>
              </w:rPr>
              <w:t>Rel-18</w:t>
            </w:r>
          </w:p>
        </w:tc>
        <w:tc>
          <w:tcPr>
            <w:tcW w:w="661" w:type="dxa"/>
          </w:tcPr>
          <w:p w14:paraId="783CBF26" w14:textId="749102CA" w:rsidR="002A26FA" w:rsidRPr="002A26FA" w:rsidRDefault="002A26FA" w:rsidP="002A26FA">
            <w:pPr>
              <w:pStyle w:val="TAL"/>
              <w:rPr>
                <w:sz w:val="16"/>
              </w:rPr>
            </w:pPr>
            <w:r>
              <w:rPr>
                <w:sz w:val="16"/>
              </w:rPr>
              <w:t>18.0.0</w:t>
            </w:r>
          </w:p>
        </w:tc>
        <w:tc>
          <w:tcPr>
            <w:tcW w:w="2607" w:type="dxa"/>
          </w:tcPr>
          <w:p w14:paraId="4D7E03A0" w14:textId="7A25026E" w:rsidR="002A26FA" w:rsidRPr="002A26FA" w:rsidRDefault="002A26FA" w:rsidP="002A26FA">
            <w:pPr>
              <w:pStyle w:val="TAL"/>
              <w:rPr>
                <w:sz w:val="16"/>
              </w:rPr>
            </w:pPr>
            <w:proofErr w:type="spellStart"/>
            <w:r>
              <w:rPr>
                <w:sz w:val="16"/>
              </w:rPr>
              <w:t>Sidelink</w:t>
            </w:r>
            <w:proofErr w:type="spellEnd"/>
            <w:r>
              <w:rPr>
                <w:sz w:val="16"/>
              </w:rPr>
              <w:t xml:space="preserve"> positioning service reject</w:t>
            </w:r>
          </w:p>
        </w:tc>
      </w:tr>
      <w:tr w:rsidR="002A26FA" w14:paraId="5E7D889A" w14:textId="77777777" w:rsidTr="002A26FA">
        <w:tc>
          <w:tcPr>
            <w:tcW w:w="1133" w:type="dxa"/>
          </w:tcPr>
          <w:p w14:paraId="04D46647" w14:textId="10EE5A82" w:rsidR="002A26FA" w:rsidRPr="002A26FA" w:rsidRDefault="002A26FA" w:rsidP="002A26FA">
            <w:pPr>
              <w:pStyle w:val="TAL"/>
              <w:rPr>
                <w:sz w:val="16"/>
              </w:rPr>
            </w:pPr>
            <w:r>
              <w:rPr>
                <w:sz w:val="16"/>
              </w:rPr>
              <w:t>C1-242788</w:t>
            </w:r>
          </w:p>
        </w:tc>
        <w:tc>
          <w:tcPr>
            <w:tcW w:w="1020" w:type="dxa"/>
          </w:tcPr>
          <w:p w14:paraId="63645B14" w14:textId="2312E98C" w:rsidR="002A26FA" w:rsidRPr="002A26FA" w:rsidRDefault="002A26FA" w:rsidP="002A26FA">
            <w:pPr>
              <w:pStyle w:val="TAL"/>
              <w:rPr>
                <w:sz w:val="16"/>
              </w:rPr>
            </w:pPr>
            <w:r>
              <w:rPr>
                <w:sz w:val="16"/>
              </w:rPr>
              <w:t>agreed</w:t>
            </w:r>
          </w:p>
        </w:tc>
        <w:tc>
          <w:tcPr>
            <w:tcW w:w="1020" w:type="dxa"/>
          </w:tcPr>
          <w:p w14:paraId="1C06EB54" w14:textId="27965BCE" w:rsidR="002A26FA" w:rsidRPr="002A26FA" w:rsidRDefault="002A26FA" w:rsidP="002A26FA">
            <w:pPr>
              <w:pStyle w:val="TAL"/>
              <w:rPr>
                <w:sz w:val="16"/>
              </w:rPr>
            </w:pPr>
            <w:r>
              <w:rPr>
                <w:sz w:val="16"/>
              </w:rPr>
              <w:t>approved</w:t>
            </w:r>
          </w:p>
        </w:tc>
        <w:tc>
          <w:tcPr>
            <w:tcW w:w="1133" w:type="dxa"/>
          </w:tcPr>
          <w:p w14:paraId="507EBFEB" w14:textId="4E4CAD4D" w:rsidR="002A26FA" w:rsidRPr="002A26FA" w:rsidRDefault="002A26FA" w:rsidP="002A26FA">
            <w:pPr>
              <w:pStyle w:val="TAL"/>
              <w:rPr>
                <w:sz w:val="16"/>
              </w:rPr>
            </w:pPr>
            <w:r>
              <w:rPr>
                <w:sz w:val="16"/>
              </w:rPr>
              <w:t>24.514</w:t>
            </w:r>
          </w:p>
        </w:tc>
        <w:tc>
          <w:tcPr>
            <w:tcW w:w="572" w:type="dxa"/>
          </w:tcPr>
          <w:p w14:paraId="29958260" w14:textId="6EA1370A" w:rsidR="002A26FA" w:rsidRPr="002A26FA" w:rsidRDefault="002A26FA" w:rsidP="002A26FA">
            <w:pPr>
              <w:pStyle w:val="TAL"/>
              <w:rPr>
                <w:sz w:val="16"/>
              </w:rPr>
            </w:pPr>
            <w:r>
              <w:rPr>
                <w:sz w:val="16"/>
              </w:rPr>
              <w:t>0013</w:t>
            </w:r>
          </w:p>
        </w:tc>
        <w:tc>
          <w:tcPr>
            <w:tcW w:w="567" w:type="dxa"/>
          </w:tcPr>
          <w:p w14:paraId="67B754D8" w14:textId="39C97331" w:rsidR="002A26FA" w:rsidRPr="002A26FA" w:rsidRDefault="002A26FA" w:rsidP="002A26FA">
            <w:pPr>
              <w:pStyle w:val="TAL"/>
              <w:rPr>
                <w:sz w:val="16"/>
              </w:rPr>
            </w:pPr>
            <w:r>
              <w:rPr>
                <w:sz w:val="16"/>
              </w:rPr>
              <w:t>1</w:t>
            </w:r>
          </w:p>
        </w:tc>
        <w:tc>
          <w:tcPr>
            <w:tcW w:w="567" w:type="dxa"/>
          </w:tcPr>
          <w:p w14:paraId="7F3ED69B" w14:textId="005502AF" w:rsidR="002A26FA" w:rsidRPr="002A26FA" w:rsidRDefault="002A26FA" w:rsidP="002A26FA">
            <w:pPr>
              <w:pStyle w:val="TAL"/>
              <w:rPr>
                <w:sz w:val="16"/>
              </w:rPr>
            </w:pPr>
            <w:r>
              <w:rPr>
                <w:sz w:val="16"/>
              </w:rPr>
              <w:t>F</w:t>
            </w:r>
          </w:p>
        </w:tc>
        <w:tc>
          <w:tcPr>
            <w:tcW w:w="510" w:type="dxa"/>
          </w:tcPr>
          <w:p w14:paraId="28BBE6FB" w14:textId="5854ABEB" w:rsidR="002A26FA" w:rsidRPr="002A26FA" w:rsidRDefault="002A26FA" w:rsidP="002A26FA">
            <w:pPr>
              <w:pStyle w:val="TAL"/>
              <w:rPr>
                <w:sz w:val="16"/>
              </w:rPr>
            </w:pPr>
            <w:r>
              <w:rPr>
                <w:sz w:val="16"/>
              </w:rPr>
              <w:t>Rel-18</w:t>
            </w:r>
          </w:p>
        </w:tc>
        <w:tc>
          <w:tcPr>
            <w:tcW w:w="661" w:type="dxa"/>
          </w:tcPr>
          <w:p w14:paraId="4B98E999" w14:textId="435446FD" w:rsidR="002A26FA" w:rsidRPr="002A26FA" w:rsidRDefault="002A26FA" w:rsidP="002A26FA">
            <w:pPr>
              <w:pStyle w:val="TAL"/>
              <w:rPr>
                <w:sz w:val="16"/>
              </w:rPr>
            </w:pPr>
            <w:r>
              <w:rPr>
                <w:sz w:val="16"/>
              </w:rPr>
              <w:t>18.0.0</w:t>
            </w:r>
          </w:p>
        </w:tc>
        <w:tc>
          <w:tcPr>
            <w:tcW w:w="2607" w:type="dxa"/>
          </w:tcPr>
          <w:p w14:paraId="4446782F" w14:textId="1334405D" w:rsidR="002A26FA" w:rsidRPr="002A26FA" w:rsidRDefault="002A26FA" w:rsidP="002A26FA">
            <w:pPr>
              <w:pStyle w:val="TAL"/>
              <w:rPr>
                <w:sz w:val="16"/>
              </w:rPr>
            </w:pPr>
            <w:r>
              <w:rPr>
                <w:sz w:val="16"/>
              </w:rPr>
              <w:t xml:space="preserve">Overview for ranging and </w:t>
            </w:r>
            <w:proofErr w:type="spellStart"/>
            <w:r>
              <w:rPr>
                <w:sz w:val="16"/>
              </w:rPr>
              <w:t>sidelink</w:t>
            </w:r>
            <w:proofErr w:type="spellEnd"/>
            <w:r>
              <w:rPr>
                <w:sz w:val="16"/>
              </w:rPr>
              <w:t xml:space="preserve"> positioning communication</w:t>
            </w:r>
          </w:p>
        </w:tc>
      </w:tr>
      <w:tr w:rsidR="002A26FA" w14:paraId="1DEFBC4F" w14:textId="77777777" w:rsidTr="002A26FA">
        <w:tc>
          <w:tcPr>
            <w:tcW w:w="1133" w:type="dxa"/>
          </w:tcPr>
          <w:p w14:paraId="0CCB7778" w14:textId="1117D355" w:rsidR="002A26FA" w:rsidRPr="002A26FA" w:rsidRDefault="002A26FA" w:rsidP="002A26FA">
            <w:pPr>
              <w:pStyle w:val="TAL"/>
              <w:rPr>
                <w:sz w:val="16"/>
              </w:rPr>
            </w:pPr>
            <w:r>
              <w:rPr>
                <w:sz w:val="16"/>
              </w:rPr>
              <w:t>C1-242790</w:t>
            </w:r>
          </w:p>
        </w:tc>
        <w:tc>
          <w:tcPr>
            <w:tcW w:w="1020" w:type="dxa"/>
          </w:tcPr>
          <w:p w14:paraId="74B2F8C1" w14:textId="5A131E6F" w:rsidR="002A26FA" w:rsidRPr="002A26FA" w:rsidRDefault="002A26FA" w:rsidP="002A26FA">
            <w:pPr>
              <w:pStyle w:val="TAL"/>
              <w:rPr>
                <w:sz w:val="16"/>
              </w:rPr>
            </w:pPr>
            <w:r>
              <w:rPr>
                <w:sz w:val="16"/>
              </w:rPr>
              <w:t>agreed</w:t>
            </w:r>
          </w:p>
        </w:tc>
        <w:tc>
          <w:tcPr>
            <w:tcW w:w="1020" w:type="dxa"/>
          </w:tcPr>
          <w:p w14:paraId="10FDECDE" w14:textId="2A837383" w:rsidR="002A26FA" w:rsidRPr="002A26FA" w:rsidRDefault="002A26FA" w:rsidP="002A26FA">
            <w:pPr>
              <w:pStyle w:val="TAL"/>
              <w:rPr>
                <w:sz w:val="16"/>
              </w:rPr>
            </w:pPr>
            <w:r>
              <w:rPr>
                <w:sz w:val="16"/>
              </w:rPr>
              <w:t>approved</w:t>
            </w:r>
          </w:p>
        </w:tc>
        <w:tc>
          <w:tcPr>
            <w:tcW w:w="1133" w:type="dxa"/>
          </w:tcPr>
          <w:p w14:paraId="7874B1B9" w14:textId="0FF32908" w:rsidR="002A26FA" w:rsidRPr="002A26FA" w:rsidRDefault="002A26FA" w:rsidP="002A26FA">
            <w:pPr>
              <w:pStyle w:val="TAL"/>
              <w:rPr>
                <w:sz w:val="16"/>
              </w:rPr>
            </w:pPr>
            <w:r>
              <w:rPr>
                <w:sz w:val="16"/>
              </w:rPr>
              <w:t>24.514</w:t>
            </w:r>
          </w:p>
        </w:tc>
        <w:tc>
          <w:tcPr>
            <w:tcW w:w="572" w:type="dxa"/>
          </w:tcPr>
          <w:p w14:paraId="2FD30570" w14:textId="7E79D379" w:rsidR="002A26FA" w:rsidRPr="002A26FA" w:rsidRDefault="002A26FA" w:rsidP="002A26FA">
            <w:pPr>
              <w:pStyle w:val="TAL"/>
              <w:rPr>
                <w:sz w:val="16"/>
              </w:rPr>
            </w:pPr>
            <w:r>
              <w:rPr>
                <w:sz w:val="16"/>
              </w:rPr>
              <w:t>0019</w:t>
            </w:r>
          </w:p>
        </w:tc>
        <w:tc>
          <w:tcPr>
            <w:tcW w:w="567" w:type="dxa"/>
          </w:tcPr>
          <w:p w14:paraId="4D845DA6" w14:textId="22B2B24F" w:rsidR="002A26FA" w:rsidRPr="002A26FA" w:rsidRDefault="002A26FA" w:rsidP="002A26FA">
            <w:pPr>
              <w:pStyle w:val="TAL"/>
              <w:rPr>
                <w:sz w:val="16"/>
              </w:rPr>
            </w:pPr>
            <w:r>
              <w:rPr>
                <w:sz w:val="16"/>
              </w:rPr>
              <w:t>1</w:t>
            </w:r>
          </w:p>
        </w:tc>
        <w:tc>
          <w:tcPr>
            <w:tcW w:w="567" w:type="dxa"/>
          </w:tcPr>
          <w:p w14:paraId="6A09797A" w14:textId="3C6F4329" w:rsidR="002A26FA" w:rsidRPr="002A26FA" w:rsidRDefault="002A26FA" w:rsidP="002A26FA">
            <w:pPr>
              <w:pStyle w:val="TAL"/>
              <w:rPr>
                <w:sz w:val="16"/>
              </w:rPr>
            </w:pPr>
            <w:r>
              <w:rPr>
                <w:sz w:val="16"/>
              </w:rPr>
              <w:t>F</w:t>
            </w:r>
          </w:p>
        </w:tc>
        <w:tc>
          <w:tcPr>
            <w:tcW w:w="510" w:type="dxa"/>
          </w:tcPr>
          <w:p w14:paraId="088624CD" w14:textId="13705A28" w:rsidR="002A26FA" w:rsidRPr="002A26FA" w:rsidRDefault="002A26FA" w:rsidP="002A26FA">
            <w:pPr>
              <w:pStyle w:val="TAL"/>
              <w:rPr>
                <w:sz w:val="16"/>
              </w:rPr>
            </w:pPr>
            <w:r>
              <w:rPr>
                <w:sz w:val="16"/>
              </w:rPr>
              <w:t>Rel-18</w:t>
            </w:r>
          </w:p>
        </w:tc>
        <w:tc>
          <w:tcPr>
            <w:tcW w:w="661" w:type="dxa"/>
          </w:tcPr>
          <w:p w14:paraId="1D3E7A08" w14:textId="583F7756" w:rsidR="002A26FA" w:rsidRPr="002A26FA" w:rsidRDefault="002A26FA" w:rsidP="002A26FA">
            <w:pPr>
              <w:pStyle w:val="TAL"/>
              <w:rPr>
                <w:sz w:val="16"/>
              </w:rPr>
            </w:pPr>
            <w:r>
              <w:rPr>
                <w:sz w:val="16"/>
              </w:rPr>
              <w:t>18.0.0</w:t>
            </w:r>
          </w:p>
        </w:tc>
        <w:tc>
          <w:tcPr>
            <w:tcW w:w="2607" w:type="dxa"/>
          </w:tcPr>
          <w:p w14:paraId="00DC492C" w14:textId="15D21109" w:rsidR="002A26FA" w:rsidRPr="002A26FA" w:rsidRDefault="002A26FA" w:rsidP="002A26FA">
            <w:pPr>
              <w:pStyle w:val="TAL"/>
              <w:rPr>
                <w:sz w:val="16"/>
              </w:rPr>
            </w:pPr>
            <w:r>
              <w:rPr>
                <w:sz w:val="16"/>
              </w:rPr>
              <w:t>Resolve EN related to privacy check on UE side</w:t>
            </w:r>
          </w:p>
        </w:tc>
      </w:tr>
      <w:tr w:rsidR="002A26FA" w14:paraId="404802C9" w14:textId="77777777" w:rsidTr="002A26FA">
        <w:tc>
          <w:tcPr>
            <w:tcW w:w="1133" w:type="dxa"/>
          </w:tcPr>
          <w:p w14:paraId="7EE20AD9" w14:textId="259FA1A1" w:rsidR="002A26FA" w:rsidRPr="002A26FA" w:rsidRDefault="002A26FA" w:rsidP="002A26FA">
            <w:pPr>
              <w:pStyle w:val="TAL"/>
              <w:rPr>
                <w:sz w:val="16"/>
              </w:rPr>
            </w:pPr>
            <w:r>
              <w:rPr>
                <w:sz w:val="16"/>
              </w:rPr>
              <w:t>C1-242791</w:t>
            </w:r>
          </w:p>
        </w:tc>
        <w:tc>
          <w:tcPr>
            <w:tcW w:w="1020" w:type="dxa"/>
          </w:tcPr>
          <w:p w14:paraId="40C71760" w14:textId="78085156" w:rsidR="002A26FA" w:rsidRPr="002A26FA" w:rsidRDefault="002A26FA" w:rsidP="002A26FA">
            <w:pPr>
              <w:pStyle w:val="TAL"/>
              <w:rPr>
                <w:sz w:val="16"/>
              </w:rPr>
            </w:pPr>
            <w:r>
              <w:rPr>
                <w:sz w:val="16"/>
              </w:rPr>
              <w:t>agreed</w:t>
            </w:r>
          </w:p>
        </w:tc>
        <w:tc>
          <w:tcPr>
            <w:tcW w:w="1020" w:type="dxa"/>
          </w:tcPr>
          <w:p w14:paraId="30D8911F" w14:textId="722544C1" w:rsidR="002A26FA" w:rsidRPr="002A26FA" w:rsidRDefault="002A26FA" w:rsidP="002A26FA">
            <w:pPr>
              <w:pStyle w:val="TAL"/>
              <w:rPr>
                <w:sz w:val="16"/>
              </w:rPr>
            </w:pPr>
            <w:r>
              <w:rPr>
                <w:sz w:val="16"/>
              </w:rPr>
              <w:t>approved</w:t>
            </w:r>
          </w:p>
        </w:tc>
        <w:tc>
          <w:tcPr>
            <w:tcW w:w="1133" w:type="dxa"/>
          </w:tcPr>
          <w:p w14:paraId="7F442488" w14:textId="1ACB8B57" w:rsidR="002A26FA" w:rsidRPr="002A26FA" w:rsidRDefault="002A26FA" w:rsidP="002A26FA">
            <w:pPr>
              <w:pStyle w:val="TAL"/>
              <w:rPr>
                <w:sz w:val="16"/>
              </w:rPr>
            </w:pPr>
            <w:r>
              <w:rPr>
                <w:sz w:val="16"/>
              </w:rPr>
              <w:t>24.514</w:t>
            </w:r>
          </w:p>
        </w:tc>
        <w:tc>
          <w:tcPr>
            <w:tcW w:w="572" w:type="dxa"/>
          </w:tcPr>
          <w:p w14:paraId="743A602D" w14:textId="0DAD3963" w:rsidR="002A26FA" w:rsidRPr="002A26FA" w:rsidRDefault="002A26FA" w:rsidP="002A26FA">
            <w:pPr>
              <w:pStyle w:val="TAL"/>
              <w:rPr>
                <w:sz w:val="16"/>
              </w:rPr>
            </w:pPr>
            <w:r>
              <w:rPr>
                <w:sz w:val="16"/>
              </w:rPr>
              <w:t>0012</w:t>
            </w:r>
          </w:p>
        </w:tc>
        <w:tc>
          <w:tcPr>
            <w:tcW w:w="567" w:type="dxa"/>
          </w:tcPr>
          <w:p w14:paraId="7E889867" w14:textId="497F47F5" w:rsidR="002A26FA" w:rsidRPr="002A26FA" w:rsidRDefault="002A26FA" w:rsidP="002A26FA">
            <w:pPr>
              <w:pStyle w:val="TAL"/>
              <w:rPr>
                <w:sz w:val="16"/>
              </w:rPr>
            </w:pPr>
            <w:r>
              <w:rPr>
                <w:sz w:val="16"/>
              </w:rPr>
              <w:t>1</w:t>
            </w:r>
          </w:p>
        </w:tc>
        <w:tc>
          <w:tcPr>
            <w:tcW w:w="567" w:type="dxa"/>
          </w:tcPr>
          <w:p w14:paraId="594BA393" w14:textId="32F8564D" w:rsidR="002A26FA" w:rsidRPr="002A26FA" w:rsidRDefault="002A26FA" w:rsidP="002A26FA">
            <w:pPr>
              <w:pStyle w:val="TAL"/>
              <w:rPr>
                <w:sz w:val="16"/>
              </w:rPr>
            </w:pPr>
            <w:r>
              <w:rPr>
                <w:sz w:val="16"/>
              </w:rPr>
              <w:t>F</w:t>
            </w:r>
          </w:p>
        </w:tc>
        <w:tc>
          <w:tcPr>
            <w:tcW w:w="510" w:type="dxa"/>
          </w:tcPr>
          <w:p w14:paraId="45CF177E" w14:textId="7C1388B5" w:rsidR="002A26FA" w:rsidRPr="002A26FA" w:rsidRDefault="002A26FA" w:rsidP="002A26FA">
            <w:pPr>
              <w:pStyle w:val="TAL"/>
              <w:rPr>
                <w:sz w:val="16"/>
              </w:rPr>
            </w:pPr>
            <w:r>
              <w:rPr>
                <w:sz w:val="16"/>
              </w:rPr>
              <w:t>Rel-18</w:t>
            </w:r>
          </w:p>
        </w:tc>
        <w:tc>
          <w:tcPr>
            <w:tcW w:w="661" w:type="dxa"/>
          </w:tcPr>
          <w:p w14:paraId="34C5157D" w14:textId="14708590" w:rsidR="002A26FA" w:rsidRPr="002A26FA" w:rsidRDefault="002A26FA" w:rsidP="002A26FA">
            <w:pPr>
              <w:pStyle w:val="TAL"/>
              <w:rPr>
                <w:sz w:val="16"/>
              </w:rPr>
            </w:pPr>
            <w:r>
              <w:rPr>
                <w:sz w:val="16"/>
              </w:rPr>
              <w:t>18.0.0</w:t>
            </w:r>
          </w:p>
        </w:tc>
        <w:tc>
          <w:tcPr>
            <w:tcW w:w="2607" w:type="dxa"/>
          </w:tcPr>
          <w:p w14:paraId="07D638A7" w14:textId="3BC097E4" w:rsidR="002A26FA" w:rsidRPr="002A26FA" w:rsidRDefault="002A26FA" w:rsidP="002A26FA">
            <w:pPr>
              <w:pStyle w:val="TAL"/>
              <w:rPr>
                <w:sz w:val="16"/>
              </w:rPr>
            </w:pPr>
            <w:r>
              <w:rPr>
                <w:sz w:val="16"/>
              </w:rPr>
              <w:t xml:space="preserve">Ranging and </w:t>
            </w:r>
            <w:proofErr w:type="spellStart"/>
            <w:r>
              <w:rPr>
                <w:sz w:val="16"/>
              </w:rPr>
              <w:t>sidelink</w:t>
            </w:r>
            <w:proofErr w:type="spellEnd"/>
            <w:r>
              <w:rPr>
                <w:sz w:val="16"/>
              </w:rPr>
              <w:t xml:space="preserve"> positioning QoS parameters</w:t>
            </w:r>
          </w:p>
        </w:tc>
      </w:tr>
      <w:tr w:rsidR="002A26FA" w14:paraId="0C301F4A" w14:textId="77777777" w:rsidTr="002A26FA">
        <w:tc>
          <w:tcPr>
            <w:tcW w:w="1133" w:type="dxa"/>
          </w:tcPr>
          <w:p w14:paraId="4232367B" w14:textId="2D2D159A" w:rsidR="002A26FA" w:rsidRPr="002A26FA" w:rsidRDefault="002A26FA" w:rsidP="002A26FA">
            <w:pPr>
              <w:pStyle w:val="TAL"/>
              <w:rPr>
                <w:sz w:val="16"/>
              </w:rPr>
            </w:pPr>
            <w:r>
              <w:rPr>
                <w:sz w:val="16"/>
              </w:rPr>
              <w:t>C1-242805</w:t>
            </w:r>
          </w:p>
        </w:tc>
        <w:tc>
          <w:tcPr>
            <w:tcW w:w="1020" w:type="dxa"/>
          </w:tcPr>
          <w:p w14:paraId="1B60E33A" w14:textId="35A285DE" w:rsidR="002A26FA" w:rsidRPr="002A26FA" w:rsidRDefault="002A26FA" w:rsidP="002A26FA">
            <w:pPr>
              <w:pStyle w:val="TAL"/>
              <w:rPr>
                <w:sz w:val="16"/>
              </w:rPr>
            </w:pPr>
            <w:r>
              <w:rPr>
                <w:sz w:val="16"/>
              </w:rPr>
              <w:t>agreed</w:t>
            </w:r>
          </w:p>
        </w:tc>
        <w:tc>
          <w:tcPr>
            <w:tcW w:w="1020" w:type="dxa"/>
          </w:tcPr>
          <w:p w14:paraId="6EF9FA0A" w14:textId="36F67615" w:rsidR="002A26FA" w:rsidRPr="002A26FA" w:rsidRDefault="002A26FA" w:rsidP="002A26FA">
            <w:pPr>
              <w:pStyle w:val="TAL"/>
              <w:rPr>
                <w:sz w:val="16"/>
              </w:rPr>
            </w:pPr>
            <w:r>
              <w:rPr>
                <w:sz w:val="16"/>
              </w:rPr>
              <w:t>approved</w:t>
            </w:r>
          </w:p>
        </w:tc>
        <w:tc>
          <w:tcPr>
            <w:tcW w:w="1133" w:type="dxa"/>
          </w:tcPr>
          <w:p w14:paraId="06FA46E6" w14:textId="281CD4B4" w:rsidR="002A26FA" w:rsidRPr="002A26FA" w:rsidRDefault="002A26FA" w:rsidP="002A26FA">
            <w:pPr>
              <w:pStyle w:val="TAL"/>
              <w:rPr>
                <w:sz w:val="16"/>
              </w:rPr>
            </w:pPr>
            <w:r>
              <w:rPr>
                <w:sz w:val="16"/>
              </w:rPr>
              <w:t>24.514</w:t>
            </w:r>
          </w:p>
        </w:tc>
        <w:tc>
          <w:tcPr>
            <w:tcW w:w="572" w:type="dxa"/>
          </w:tcPr>
          <w:p w14:paraId="4A7EA35F" w14:textId="7518C565" w:rsidR="002A26FA" w:rsidRPr="002A26FA" w:rsidRDefault="002A26FA" w:rsidP="002A26FA">
            <w:pPr>
              <w:pStyle w:val="TAL"/>
              <w:rPr>
                <w:sz w:val="16"/>
              </w:rPr>
            </w:pPr>
            <w:r>
              <w:rPr>
                <w:sz w:val="16"/>
              </w:rPr>
              <w:t>0004</w:t>
            </w:r>
          </w:p>
        </w:tc>
        <w:tc>
          <w:tcPr>
            <w:tcW w:w="567" w:type="dxa"/>
          </w:tcPr>
          <w:p w14:paraId="774E47BA" w14:textId="5259A2E2" w:rsidR="002A26FA" w:rsidRPr="002A26FA" w:rsidRDefault="002A26FA" w:rsidP="002A26FA">
            <w:pPr>
              <w:pStyle w:val="TAL"/>
              <w:rPr>
                <w:sz w:val="16"/>
              </w:rPr>
            </w:pPr>
            <w:r>
              <w:rPr>
                <w:sz w:val="16"/>
              </w:rPr>
              <w:t>3</w:t>
            </w:r>
          </w:p>
        </w:tc>
        <w:tc>
          <w:tcPr>
            <w:tcW w:w="567" w:type="dxa"/>
          </w:tcPr>
          <w:p w14:paraId="1122B112" w14:textId="53CAA738" w:rsidR="002A26FA" w:rsidRPr="002A26FA" w:rsidRDefault="002A26FA" w:rsidP="002A26FA">
            <w:pPr>
              <w:pStyle w:val="TAL"/>
              <w:rPr>
                <w:sz w:val="16"/>
              </w:rPr>
            </w:pPr>
            <w:r>
              <w:rPr>
                <w:sz w:val="16"/>
              </w:rPr>
              <w:t>B</w:t>
            </w:r>
          </w:p>
        </w:tc>
        <w:tc>
          <w:tcPr>
            <w:tcW w:w="510" w:type="dxa"/>
          </w:tcPr>
          <w:p w14:paraId="7AEFB4CF" w14:textId="207DF77F" w:rsidR="002A26FA" w:rsidRPr="002A26FA" w:rsidRDefault="002A26FA" w:rsidP="002A26FA">
            <w:pPr>
              <w:pStyle w:val="TAL"/>
              <w:rPr>
                <w:sz w:val="16"/>
              </w:rPr>
            </w:pPr>
            <w:r>
              <w:rPr>
                <w:sz w:val="16"/>
              </w:rPr>
              <w:t>Rel-18</w:t>
            </w:r>
          </w:p>
        </w:tc>
        <w:tc>
          <w:tcPr>
            <w:tcW w:w="661" w:type="dxa"/>
          </w:tcPr>
          <w:p w14:paraId="58F86F05" w14:textId="1B8C890C" w:rsidR="002A26FA" w:rsidRPr="002A26FA" w:rsidRDefault="002A26FA" w:rsidP="002A26FA">
            <w:pPr>
              <w:pStyle w:val="TAL"/>
              <w:rPr>
                <w:sz w:val="16"/>
              </w:rPr>
            </w:pPr>
            <w:r>
              <w:rPr>
                <w:sz w:val="16"/>
              </w:rPr>
              <w:t>18.0.0</w:t>
            </w:r>
          </w:p>
        </w:tc>
        <w:tc>
          <w:tcPr>
            <w:tcW w:w="2607" w:type="dxa"/>
          </w:tcPr>
          <w:p w14:paraId="4DC7FC8A" w14:textId="797256E4" w:rsidR="002A26FA" w:rsidRPr="002A26FA" w:rsidRDefault="002A26FA" w:rsidP="002A26FA">
            <w:pPr>
              <w:pStyle w:val="TAL"/>
              <w:rPr>
                <w:sz w:val="16"/>
              </w:rPr>
            </w:pPr>
            <w:r>
              <w:rPr>
                <w:sz w:val="16"/>
              </w:rPr>
              <w:t>Resolving ENs related to SL reference UE selection</w:t>
            </w:r>
          </w:p>
        </w:tc>
      </w:tr>
      <w:tr w:rsidR="002A26FA" w14:paraId="04A3B3F0" w14:textId="77777777" w:rsidTr="002A26FA">
        <w:tc>
          <w:tcPr>
            <w:tcW w:w="1133" w:type="dxa"/>
          </w:tcPr>
          <w:p w14:paraId="24264595" w14:textId="173AADC5" w:rsidR="002A26FA" w:rsidRPr="002A26FA" w:rsidRDefault="002A26FA" w:rsidP="002A26FA">
            <w:pPr>
              <w:pStyle w:val="TAL"/>
              <w:rPr>
                <w:sz w:val="16"/>
              </w:rPr>
            </w:pPr>
            <w:r>
              <w:rPr>
                <w:sz w:val="16"/>
              </w:rPr>
              <w:t>C1-242808</w:t>
            </w:r>
          </w:p>
        </w:tc>
        <w:tc>
          <w:tcPr>
            <w:tcW w:w="1020" w:type="dxa"/>
          </w:tcPr>
          <w:p w14:paraId="6B481CF3" w14:textId="41291F28" w:rsidR="002A26FA" w:rsidRPr="002A26FA" w:rsidRDefault="002A26FA" w:rsidP="002A26FA">
            <w:pPr>
              <w:pStyle w:val="TAL"/>
              <w:rPr>
                <w:sz w:val="16"/>
              </w:rPr>
            </w:pPr>
            <w:r>
              <w:rPr>
                <w:sz w:val="16"/>
              </w:rPr>
              <w:t>agreed</w:t>
            </w:r>
          </w:p>
        </w:tc>
        <w:tc>
          <w:tcPr>
            <w:tcW w:w="1020" w:type="dxa"/>
          </w:tcPr>
          <w:p w14:paraId="488B7C7B" w14:textId="619D0B09" w:rsidR="002A26FA" w:rsidRPr="002A26FA" w:rsidRDefault="002A26FA" w:rsidP="002A26FA">
            <w:pPr>
              <w:pStyle w:val="TAL"/>
              <w:rPr>
                <w:sz w:val="16"/>
              </w:rPr>
            </w:pPr>
            <w:r>
              <w:rPr>
                <w:sz w:val="16"/>
              </w:rPr>
              <w:t>approved</w:t>
            </w:r>
          </w:p>
        </w:tc>
        <w:tc>
          <w:tcPr>
            <w:tcW w:w="1133" w:type="dxa"/>
          </w:tcPr>
          <w:p w14:paraId="2A334B3C" w14:textId="60BD3960" w:rsidR="002A26FA" w:rsidRPr="002A26FA" w:rsidRDefault="002A26FA" w:rsidP="002A26FA">
            <w:pPr>
              <w:pStyle w:val="TAL"/>
              <w:rPr>
                <w:sz w:val="16"/>
              </w:rPr>
            </w:pPr>
            <w:r>
              <w:rPr>
                <w:sz w:val="16"/>
              </w:rPr>
              <w:t>24.571</w:t>
            </w:r>
          </w:p>
        </w:tc>
        <w:tc>
          <w:tcPr>
            <w:tcW w:w="572" w:type="dxa"/>
          </w:tcPr>
          <w:p w14:paraId="0CD9FA64" w14:textId="564F014C" w:rsidR="002A26FA" w:rsidRPr="002A26FA" w:rsidRDefault="002A26FA" w:rsidP="002A26FA">
            <w:pPr>
              <w:pStyle w:val="TAL"/>
              <w:rPr>
                <w:sz w:val="16"/>
              </w:rPr>
            </w:pPr>
            <w:r>
              <w:rPr>
                <w:sz w:val="16"/>
              </w:rPr>
              <w:t>0077</w:t>
            </w:r>
          </w:p>
        </w:tc>
        <w:tc>
          <w:tcPr>
            <w:tcW w:w="567" w:type="dxa"/>
          </w:tcPr>
          <w:p w14:paraId="21678DA5" w14:textId="2FF1B041" w:rsidR="002A26FA" w:rsidRPr="002A26FA" w:rsidRDefault="002A26FA" w:rsidP="002A26FA">
            <w:pPr>
              <w:pStyle w:val="TAL"/>
              <w:rPr>
                <w:sz w:val="16"/>
              </w:rPr>
            </w:pPr>
            <w:r>
              <w:rPr>
                <w:sz w:val="16"/>
              </w:rPr>
              <w:t>1</w:t>
            </w:r>
          </w:p>
        </w:tc>
        <w:tc>
          <w:tcPr>
            <w:tcW w:w="567" w:type="dxa"/>
          </w:tcPr>
          <w:p w14:paraId="1CB1B914" w14:textId="660379D0" w:rsidR="002A26FA" w:rsidRPr="002A26FA" w:rsidRDefault="002A26FA" w:rsidP="002A26FA">
            <w:pPr>
              <w:pStyle w:val="TAL"/>
              <w:rPr>
                <w:sz w:val="16"/>
              </w:rPr>
            </w:pPr>
            <w:r>
              <w:rPr>
                <w:sz w:val="16"/>
              </w:rPr>
              <w:t>F</w:t>
            </w:r>
          </w:p>
        </w:tc>
        <w:tc>
          <w:tcPr>
            <w:tcW w:w="510" w:type="dxa"/>
          </w:tcPr>
          <w:p w14:paraId="6915E857" w14:textId="2E65165A" w:rsidR="002A26FA" w:rsidRPr="002A26FA" w:rsidRDefault="002A26FA" w:rsidP="002A26FA">
            <w:pPr>
              <w:pStyle w:val="TAL"/>
              <w:rPr>
                <w:sz w:val="16"/>
              </w:rPr>
            </w:pPr>
            <w:r>
              <w:rPr>
                <w:sz w:val="16"/>
              </w:rPr>
              <w:t>Rel-18</w:t>
            </w:r>
          </w:p>
        </w:tc>
        <w:tc>
          <w:tcPr>
            <w:tcW w:w="661" w:type="dxa"/>
          </w:tcPr>
          <w:p w14:paraId="087F34AA" w14:textId="771742D9" w:rsidR="002A26FA" w:rsidRPr="002A26FA" w:rsidRDefault="002A26FA" w:rsidP="002A26FA">
            <w:pPr>
              <w:pStyle w:val="TAL"/>
              <w:rPr>
                <w:sz w:val="16"/>
              </w:rPr>
            </w:pPr>
            <w:r>
              <w:rPr>
                <w:sz w:val="16"/>
              </w:rPr>
              <w:t>18.4.0</w:t>
            </w:r>
          </w:p>
        </w:tc>
        <w:tc>
          <w:tcPr>
            <w:tcW w:w="2607" w:type="dxa"/>
          </w:tcPr>
          <w:p w14:paraId="1314162F" w14:textId="526C7BF6" w:rsidR="002A26FA" w:rsidRPr="002A26FA" w:rsidRDefault="002A26FA" w:rsidP="002A26FA">
            <w:pPr>
              <w:pStyle w:val="TAL"/>
              <w:rPr>
                <w:sz w:val="16"/>
              </w:rPr>
            </w:pPr>
            <w:r>
              <w:rPr>
                <w:sz w:val="16"/>
              </w:rPr>
              <w:t xml:space="preserve">Update of </w:t>
            </w:r>
            <w:proofErr w:type="spellStart"/>
            <w:r>
              <w:rPr>
                <w:sz w:val="16"/>
              </w:rPr>
              <w:t>rangingResult</w:t>
            </w:r>
            <w:proofErr w:type="spellEnd"/>
            <w:r>
              <w:rPr>
                <w:sz w:val="16"/>
              </w:rPr>
              <w:t xml:space="preserve"> IE</w:t>
            </w:r>
          </w:p>
        </w:tc>
      </w:tr>
      <w:tr w:rsidR="002A26FA" w14:paraId="03DDE610" w14:textId="77777777" w:rsidTr="002A26FA">
        <w:tc>
          <w:tcPr>
            <w:tcW w:w="1133" w:type="dxa"/>
          </w:tcPr>
          <w:p w14:paraId="5B3B0729" w14:textId="72CFAF27" w:rsidR="002A26FA" w:rsidRPr="002A26FA" w:rsidRDefault="002A26FA" w:rsidP="002A26FA">
            <w:pPr>
              <w:pStyle w:val="TAL"/>
              <w:rPr>
                <w:sz w:val="16"/>
              </w:rPr>
            </w:pPr>
            <w:r>
              <w:rPr>
                <w:sz w:val="16"/>
              </w:rPr>
              <w:t>C1-242810</w:t>
            </w:r>
          </w:p>
        </w:tc>
        <w:tc>
          <w:tcPr>
            <w:tcW w:w="1020" w:type="dxa"/>
          </w:tcPr>
          <w:p w14:paraId="028E91D5" w14:textId="247F65FA" w:rsidR="002A26FA" w:rsidRPr="002A26FA" w:rsidRDefault="002A26FA" w:rsidP="002A26FA">
            <w:pPr>
              <w:pStyle w:val="TAL"/>
              <w:rPr>
                <w:sz w:val="16"/>
              </w:rPr>
            </w:pPr>
            <w:r>
              <w:rPr>
                <w:sz w:val="16"/>
              </w:rPr>
              <w:t>agreed</w:t>
            </w:r>
          </w:p>
        </w:tc>
        <w:tc>
          <w:tcPr>
            <w:tcW w:w="1020" w:type="dxa"/>
          </w:tcPr>
          <w:p w14:paraId="327D4C01" w14:textId="4677F692" w:rsidR="002A26FA" w:rsidRPr="002A26FA" w:rsidRDefault="002A26FA" w:rsidP="002A26FA">
            <w:pPr>
              <w:pStyle w:val="TAL"/>
              <w:rPr>
                <w:sz w:val="16"/>
              </w:rPr>
            </w:pPr>
            <w:r>
              <w:rPr>
                <w:sz w:val="16"/>
              </w:rPr>
              <w:t>approved</w:t>
            </w:r>
          </w:p>
        </w:tc>
        <w:tc>
          <w:tcPr>
            <w:tcW w:w="1133" w:type="dxa"/>
          </w:tcPr>
          <w:p w14:paraId="0BD9A1FA" w14:textId="033B1536" w:rsidR="002A26FA" w:rsidRPr="002A26FA" w:rsidRDefault="002A26FA" w:rsidP="002A26FA">
            <w:pPr>
              <w:pStyle w:val="TAL"/>
              <w:rPr>
                <w:sz w:val="16"/>
              </w:rPr>
            </w:pPr>
            <w:r>
              <w:rPr>
                <w:sz w:val="16"/>
              </w:rPr>
              <w:t>24.514</w:t>
            </w:r>
          </w:p>
        </w:tc>
        <w:tc>
          <w:tcPr>
            <w:tcW w:w="572" w:type="dxa"/>
          </w:tcPr>
          <w:p w14:paraId="3727B59C" w14:textId="0CA967C0" w:rsidR="002A26FA" w:rsidRPr="002A26FA" w:rsidRDefault="002A26FA" w:rsidP="002A26FA">
            <w:pPr>
              <w:pStyle w:val="TAL"/>
              <w:rPr>
                <w:sz w:val="16"/>
              </w:rPr>
            </w:pPr>
            <w:r>
              <w:rPr>
                <w:sz w:val="16"/>
              </w:rPr>
              <w:t>0014</w:t>
            </w:r>
          </w:p>
        </w:tc>
        <w:tc>
          <w:tcPr>
            <w:tcW w:w="567" w:type="dxa"/>
          </w:tcPr>
          <w:p w14:paraId="096EE795" w14:textId="59FDEDE4" w:rsidR="002A26FA" w:rsidRPr="002A26FA" w:rsidRDefault="002A26FA" w:rsidP="002A26FA">
            <w:pPr>
              <w:pStyle w:val="TAL"/>
              <w:rPr>
                <w:sz w:val="16"/>
              </w:rPr>
            </w:pPr>
            <w:r>
              <w:rPr>
                <w:sz w:val="16"/>
              </w:rPr>
              <w:t>2</w:t>
            </w:r>
          </w:p>
        </w:tc>
        <w:tc>
          <w:tcPr>
            <w:tcW w:w="567" w:type="dxa"/>
          </w:tcPr>
          <w:p w14:paraId="7EB704A9" w14:textId="7D9C3D0D" w:rsidR="002A26FA" w:rsidRPr="002A26FA" w:rsidRDefault="002A26FA" w:rsidP="002A26FA">
            <w:pPr>
              <w:pStyle w:val="TAL"/>
              <w:rPr>
                <w:sz w:val="16"/>
              </w:rPr>
            </w:pPr>
            <w:r>
              <w:rPr>
                <w:sz w:val="16"/>
              </w:rPr>
              <w:t>F</w:t>
            </w:r>
          </w:p>
        </w:tc>
        <w:tc>
          <w:tcPr>
            <w:tcW w:w="510" w:type="dxa"/>
          </w:tcPr>
          <w:p w14:paraId="4E3AB6D0" w14:textId="6DDF0897" w:rsidR="002A26FA" w:rsidRPr="002A26FA" w:rsidRDefault="002A26FA" w:rsidP="002A26FA">
            <w:pPr>
              <w:pStyle w:val="TAL"/>
              <w:rPr>
                <w:sz w:val="16"/>
              </w:rPr>
            </w:pPr>
            <w:r>
              <w:rPr>
                <w:sz w:val="16"/>
              </w:rPr>
              <w:t>Rel-18</w:t>
            </w:r>
          </w:p>
        </w:tc>
        <w:tc>
          <w:tcPr>
            <w:tcW w:w="661" w:type="dxa"/>
          </w:tcPr>
          <w:p w14:paraId="3D84274C" w14:textId="20598636" w:rsidR="002A26FA" w:rsidRPr="002A26FA" w:rsidRDefault="002A26FA" w:rsidP="002A26FA">
            <w:pPr>
              <w:pStyle w:val="TAL"/>
              <w:rPr>
                <w:sz w:val="16"/>
              </w:rPr>
            </w:pPr>
            <w:r>
              <w:rPr>
                <w:sz w:val="16"/>
              </w:rPr>
              <w:t>18.0.0</w:t>
            </w:r>
          </w:p>
        </w:tc>
        <w:tc>
          <w:tcPr>
            <w:tcW w:w="2607" w:type="dxa"/>
          </w:tcPr>
          <w:p w14:paraId="11E4715E" w14:textId="257E9B1D" w:rsidR="002A26FA" w:rsidRPr="002A26FA" w:rsidRDefault="002A26FA" w:rsidP="002A26FA">
            <w:pPr>
              <w:pStyle w:val="TAL"/>
              <w:rPr>
                <w:sz w:val="16"/>
              </w:rPr>
            </w:pPr>
            <w:r>
              <w:rPr>
                <w:sz w:val="16"/>
              </w:rPr>
              <w:t xml:space="preserve">Clarification on supplementary RSPP </w:t>
            </w:r>
            <w:proofErr w:type="spellStart"/>
            <w:r>
              <w:rPr>
                <w:sz w:val="16"/>
              </w:rPr>
              <w:t>signaling</w:t>
            </w:r>
            <w:proofErr w:type="spellEnd"/>
            <w:r>
              <w:rPr>
                <w:sz w:val="16"/>
              </w:rPr>
              <w:t xml:space="preserve"> procedures</w:t>
            </w:r>
          </w:p>
        </w:tc>
      </w:tr>
      <w:tr w:rsidR="002A26FA" w14:paraId="338E43BA" w14:textId="77777777" w:rsidTr="002A26FA">
        <w:tc>
          <w:tcPr>
            <w:tcW w:w="1133" w:type="dxa"/>
          </w:tcPr>
          <w:p w14:paraId="48169B9F" w14:textId="73C90FE2" w:rsidR="002A26FA" w:rsidRPr="002A26FA" w:rsidRDefault="002A26FA" w:rsidP="002A26FA">
            <w:pPr>
              <w:pStyle w:val="TAL"/>
              <w:rPr>
                <w:sz w:val="16"/>
              </w:rPr>
            </w:pPr>
            <w:r>
              <w:rPr>
                <w:sz w:val="16"/>
              </w:rPr>
              <w:t>C1-242811</w:t>
            </w:r>
          </w:p>
        </w:tc>
        <w:tc>
          <w:tcPr>
            <w:tcW w:w="1020" w:type="dxa"/>
          </w:tcPr>
          <w:p w14:paraId="265CF7CF" w14:textId="03733EBA" w:rsidR="002A26FA" w:rsidRPr="002A26FA" w:rsidRDefault="002A26FA" w:rsidP="002A26FA">
            <w:pPr>
              <w:pStyle w:val="TAL"/>
              <w:rPr>
                <w:sz w:val="16"/>
              </w:rPr>
            </w:pPr>
            <w:r>
              <w:rPr>
                <w:sz w:val="16"/>
              </w:rPr>
              <w:t>agreed</w:t>
            </w:r>
          </w:p>
        </w:tc>
        <w:tc>
          <w:tcPr>
            <w:tcW w:w="1020" w:type="dxa"/>
          </w:tcPr>
          <w:p w14:paraId="579B79E5" w14:textId="773A0F27" w:rsidR="002A26FA" w:rsidRPr="002A26FA" w:rsidRDefault="002A26FA" w:rsidP="002A26FA">
            <w:pPr>
              <w:pStyle w:val="TAL"/>
              <w:rPr>
                <w:sz w:val="16"/>
              </w:rPr>
            </w:pPr>
            <w:r>
              <w:rPr>
                <w:sz w:val="16"/>
              </w:rPr>
              <w:t>approved</w:t>
            </w:r>
          </w:p>
        </w:tc>
        <w:tc>
          <w:tcPr>
            <w:tcW w:w="1133" w:type="dxa"/>
          </w:tcPr>
          <w:p w14:paraId="02A01ACA" w14:textId="0964441B" w:rsidR="002A26FA" w:rsidRPr="002A26FA" w:rsidRDefault="002A26FA" w:rsidP="002A26FA">
            <w:pPr>
              <w:pStyle w:val="TAL"/>
              <w:rPr>
                <w:sz w:val="16"/>
              </w:rPr>
            </w:pPr>
            <w:r>
              <w:rPr>
                <w:sz w:val="16"/>
              </w:rPr>
              <w:t>24.514</w:t>
            </w:r>
          </w:p>
        </w:tc>
        <w:tc>
          <w:tcPr>
            <w:tcW w:w="572" w:type="dxa"/>
          </w:tcPr>
          <w:p w14:paraId="53306DA1" w14:textId="669579E0" w:rsidR="002A26FA" w:rsidRPr="002A26FA" w:rsidRDefault="002A26FA" w:rsidP="002A26FA">
            <w:pPr>
              <w:pStyle w:val="TAL"/>
              <w:rPr>
                <w:sz w:val="16"/>
              </w:rPr>
            </w:pPr>
            <w:r>
              <w:rPr>
                <w:sz w:val="16"/>
              </w:rPr>
              <w:t>0015</w:t>
            </w:r>
          </w:p>
        </w:tc>
        <w:tc>
          <w:tcPr>
            <w:tcW w:w="567" w:type="dxa"/>
          </w:tcPr>
          <w:p w14:paraId="03EAA6D1" w14:textId="0F717DD0" w:rsidR="002A26FA" w:rsidRPr="002A26FA" w:rsidRDefault="002A26FA" w:rsidP="002A26FA">
            <w:pPr>
              <w:pStyle w:val="TAL"/>
              <w:rPr>
                <w:sz w:val="16"/>
              </w:rPr>
            </w:pPr>
            <w:r>
              <w:rPr>
                <w:sz w:val="16"/>
              </w:rPr>
              <w:t>2</w:t>
            </w:r>
          </w:p>
        </w:tc>
        <w:tc>
          <w:tcPr>
            <w:tcW w:w="567" w:type="dxa"/>
          </w:tcPr>
          <w:p w14:paraId="5C0E4490" w14:textId="0FF45C92" w:rsidR="002A26FA" w:rsidRPr="002A26FA" w:rsidRDefault="002A26FA" w:rsidP="002A26FA">
            <w:pPr>
              <w:pStyle w:val="TAL"/>
              <w:rPr>
                <w:sz w:val="16"/>
              </w:rPr>
            </w:pPr>
            <w:r>
              <w:rPr>
                <w:sz w:val="16"/>
              </w:rPr>
              <w:t>F</w:t>
            </w:r>
          </w:p>
        </w:tc>
        <w:tc>
          <w:tcPr>
            <w:tcW w:w="510" w:type="dxa"/>
          </w:tcPr>
          <w:p w14:paraId="2A6941B3" w14:textId="2C9015DF" w:rsidR="002A26FA" w:rsidRPr="002A26FA" w:rsidRDefault="002A26FA" w:rsidP="002A26FA">
            <w:pPr>
              <w:pStyle w:val="TAL"/>
              <w:rPr>
                <w:sz w:val="16"/>
              </w:rPr>
            </w:pPr>
            <w:r>
              <w:rPr>
                <w:sz w:val="16"/>
              </w:rPr>
              <w:t>Rel-18</w:t>
            </w:r>
          </w:p>
        </w:tc>
        <w:tc>
          <w:tcPr>
            <w:tcW w:w="661" w:type="dxa"/>
          </w:tcPr>
          <w:p w14:paraId="230A2D65" w14:textId="2EA3D4C5" w:rsidR="002A26FA" w:rsidRPr="002A26FA" w:rsidRDefault="002A26FA" w:rsidP="002A26FA">
            <w:pPr>
              <w:pStyle w:val="TAL"/>
              <w:rPr>
                <w:sz w:val="16"/>
              </w:rPr>
            </w:pPr>
            <w:r>
              <w:rPr>
                <w:sz w:val="16"/>
              </w:rPr>
              <w:t>18.0.0</w:t>
            </w:r>
          </w:p>
        </w:tc>
        <w:tc>
          <w:tcPr>
            <w:tcW w:w="2607" w:type="dxa"/>
          </w:tcPr>
          <w:p w14:paraId="587C4C77" w14:textId="5E264B5A" w:rsidR="002A26FA" w:rsidRPr="002A26FA" w:rsidRDefault="002A26FA" w:rsidP="002A26FA">
            <w:pPr>
              <w:pStyle w:val="TAL"/>
              <w:rPr>
                <w:sz w:val="16"/>
              </w:rPr>
            </w:pPr>
            <w:r>
              <w:rPr>
                <w:sz w:val="16"/>
              </w:rPr>
              <w:t xml:space="preserve">Corrections to supplementary RSPP </w:t>
            </w:r>
            <w:proofErr w:type="spellStart"/>
            <w:r>
              <w:rPr>
                <w:sz w:val="16"/>
              </w:rPr>
              <w:t>signaling</w:t>
            </w:r>
            <w:proofErr w:type="spellEnd"/>
            <w:r>
              <w:rPr>
                <w:sz w:val="16"/>
              </w:rPr>
              <w:t xml:space="preserve"> over PC5-U messages</w:t>
            </w:r>
          </w:p>
        </w:tc>
      </w:tr>
      <w:tr w:rsidR="002A26FA" w14:paraId="471734C0" w14:textId="77777777" w:rsidTr="002A26FA">
        <w:tc>
          <w:tcPr>
            <w:tcW w:w="1133" w:type="dxa"/>
          </w:tcPr>
          <w:p w14:paraId="20CEE9FF" w14:textId="604F8B61" w:rsidR="002A26FA" w:rsidRPr="002A26FA" w:rsidRDefault="002A26FA" w:rsidP="002A26FA">
            <w:pPr>
              <w:pStyle w:val="TAL"/>
              <w:rPr>
                <w:sz w:val="16"/>
              </w:rPr>
            </w:pPr>
            <w:r>
              <w:rPr>
                <w:sz w:val="16"/>
              </w:rPr>
              <w:t>C1-242812</w:t>
            </w:r>
          </w:p>
        </w:tc>
        <w:tc>
          <w:tcPr>
            <w:tcW w:w="1020" w:type="dxa"/>
          </w:tcPr>
          <w:p w14:paraId="3CF3ABE3" w14:textId="66A2FC13" w:rsidR="002A26FA" w:rsidRPr="002A26FA" w:rsidRDefault="002A26FA" w:rsidP="002A26FA">
            <w:pPr>
              <w:pStyle w:val="TAL"/>
              <w:rPr>
                <w:sz w:val="16"/>
              </w:rPr>
            </w:pPr>
            <w:r>
              <w:rPr>
                <w:sz w:val="16"/>
              </w:rPr>
              <w:t>agreed</w:t>
            </w:r>
          </w:p>
        </w:tc>
        <w:tc>
          <w:tcPr>
            <w:tcW w:w="1020" w:type="dxa"/>
          </w:tcPr>
          <w:p w14:paraId="6B15EB8B" w14:textId="15AD5E10" w:rsidR="002A26FA" w:rsidRPr="002A26FA" w:rsidRDefault="002A26FA" w:rsidP="002A26FA">
            <w:pPr>
              <w:pStyle w:val="TAL"/>
              <w:rPr>
                <w:sz w:val="16"/>
              </w:rPr>
            </w:pPr>
            <w:r>
              <w:rPr>
                <w:sz w:val="16"/>
              </w:rPr>
              <w:t>approved</w:t>
            </w:r>
          </w:p>
        </w:tc>
        <w:tc>
          <w:tcPr>
            <w:tcW w:w="1133" w:type="dxa"/>
          </w:tcPr>
          <w:p w14:paraId="42FA29A8" w14:textId="36FE5AA3" w:rsidR="002A26FA" w:rsidRPr="002A26FA" w:rsidRDefault="002A26FA" w:rsidP="002A26FA">
            <w:pPr>
              <w:pStyle w:val="TAL"/>
              <w:rPr>
                <w:sz w:val="16"/>
              </w:rPr>
            </w:pPr>
            <w:r>
              <w:rPr>
                <w:sz w:val="16"/>
              </w:rPr>
              <w:t>24.514</w:t>
            </w:r>
          </w:p>
        </w:tc>
        <w:tc>
          <w:tcPr>
            <w:tcW w:w="572" w:type="dxa"/>
          </w:tcPr>
          <w:p w14:paraId="121CFD1B" w14:textId="56E7FC5A" w:rsidR="002A26FA" w:rsidRPr="002A26FA" w:rsidRDefault="002A26FA" w:rsidP="002A26FA">
            <w:pPr>
              <w:pStyle w:val="TAL"/>
              <w:rPr>
                <w:sz w:val="16"/>
              </w:rPr>
            </w:pPr>
            <w:r>
              <w:rPr>
                <w:sz w:val="16"/>
              </w:rPr>
              <w:t>0022</w:t>
            </w:r>
          </w:p>
        </w:tc>
        <w:tc>
          <w:tcPr>
            <w:tcW w:w="567" w:type="dxa"/>
          </w:tcPr>
          <w:p w14:paraId="7D26BDEF" w14:textId="1CC8DA12" w:rsidR="002A26FA" w:rsidRPr="002A26FA" w:rsidRDefault="002A26FA" w:rsidP="002A26FA">
            <w:pPr>
              <w:pStyle w:val="TAL"/>
              <w:rPr>
                <w:sz w:val="16"/>
              </w:rPr>
            </w:pPr>
            <w:r>
              <w:rPr>
                <w:sz w:val="16"/>
              </w:rPr>
              <w:t>2</w:t>
            </w:r>
          </w:p>
        </w:tc>
        <w:tc>
          <w:tcPr>
            <w:tcW w:w="567" w:type="dxa"/>
          </w:tcPr>
          <w:p w14:paraId="525184D1" w14:textId="6062A20E" w:rsidR="002A26FA" w:rsidRPr="002A26FA" w:rsidRDefault="002A26FA" w:rsidP="002A26FA">
            <w:pPr>
              <w:pStyle w:val="TAL"/>
              <w:rPr>
                <w:sz w:val="16"/>
              </w:rPr>
            </w:pPr>
            <w:r>
              <w:rPr>
                <w:sz w:val="16"/>
              </w:rPr>
              <w:t>F</w:t>
            </w:r>
          </w:p>
        </w:tc>
        <w:tc>
          <w:tcPr>
            <w:tcW w:w="510" w:type="dxa"/>
          </w:tcPr>
          <w:p w14:paraId="1C611DAB" w14:textId="42EFD1CC" w:rsidR="002A26FA" w:rsidRPr="002A26FA" w:rsidRDefault="002A26FA" w:rsidP="002A26FA">
            <w:pPr>
              <w:pStyle w:val="TAL"/>
              <w:rPr>
                <w:sz w:val="16"/>
              </w:rPr>
            </w:pPr>
            <w:r>
              <w:rPr>
                <w:sz w:val="16"/>
              </w:rPr>
              <w:t>Rel-18</w:t>
            </w:r>
          </w:p>
        </w:tc>
        <w:tc>
          <w:tcPr>
            <w:tcW w:w="661" w:type="dxa"/>
          </w:tcPr>
          <w:p w14:paraId="54BBF77F" w14:textId="0550495E" w:rsidR="002A26FA" w:rsidRPr="002A26FA" w:rsidRDefault="002A26FA" w:rsidP="002A26FA">
            <w:pPr>
              <w:pStyle w:val="TAL"/>
              <w:rPr>
                <w:sz w:val="16"/>
              </w:rPr>
            </w:pPr>
            <w:r>
              <w:rPr>
                <w:sz w:val="16"/>
              </w:rPr>
              <w:t>18.0.0</w:t>
            </w:r>
          </w:p>
        </w:tc>
        <w:tc>
          <w:tcPr>
            <w:tcW w:w="2607" w:type="dxa"/>
          </w:tcPr>
          <w:p w14:paraId="4A129CD3" w14:textId="741B4ED9" w:rsidR="002A26FA" w:rsidRPr="002A26FA" w:rsidRDefault="002A26FA" w:rsidP="002A26FA">
            <w:pPr>
              <w:pStyle w:val="TAL"/>
              <w:rPr>
                <w:sz w:val="16"/>
              </w:rPr>
            </w:pPr>
            <w:r>
              <w:rPr>
                <w:sz w:val="16"/>
              </w:rPr>
              <w:t xml:space="preserve">Update on ranging and </w:t>
            </w:r>
            <w:proofErr w:type="spellStart"/>
            <w:r>
              <w:rPr>
                <w:sz w:val="16"/>
              </w:rPr>
              <w:t>sidelink</w:t>
            </w:r>
            <w:proofErr w:type="spellEnd"/>
            <w:r>
              <w:rPr>
                <w:sz w:val="16"/>
              </w:rPr>
              <w:t xml:space="preserve"> positioning communication</w:t>
            </w:r>
          </w:p>
        </w:tc>
      </w:tr>
      <w:tr w:rsidR="002A26FA" w14:paraId="5DB54360" w14:textId="77777777" w:rsidTr="002A26FA">
        <w:tc>
          <w:tcPr>
            <w:tcW w:w="1133" w:type="dxa"/>
          </w:tcPr>
          <w:p w14:paraId="3F1350A5" w14:textId="0DE698E3" w:rsidR="002A26FA" w:rsidRPr="002A26FA" w:rsidRDefault="002A26FA" w:rsidP="002A26FA">
            <w:pPr>
              <w:pStyle w:val="TAL"/>
              <w:rPr>
                <w:sz w:val="16"/>
              </w:rPr>
            </w:pPr>
            <w:r>
              <w:rPr>
                <w:sz w:val="16"/>
              </w:rPr>
              <w:t>C1-242813</w:t>
            </w:r>
          </w:p>
        </w:tc>
        <w:tc>
          <w:tcPr>
            <w:tcW w:w="1020" w:type="dxa"/>
          </w:tcPr>
          <w:p w14:paraId="6309A0EE" w14:textId="6283FC3A" w:rsidR="002A26FA" w:rsidRPr="002A26FA" w:rsidRDefault="002A26FA" w:rsidP="002A26FA">
            <w:pPr>
              <w:pStyle w:val="TAL"/>
              <w:rPr>
                <w:sz w:val="16"/>
              </w:rPr>
            </w:pPr>
            <w:r>
              <w:rPr>
                <w:sz w:val="16"/>
              </w:rPr>
              <w:t>agreed</w:t>
            </w:r>
          </w:p>
        </w:tc>
        <w:tc>
          <w:tcPr>
            <w:tcW w:w="1020" w:type="dxa"/>
          </w:tcPr>
          <w:p w14:paraId="036FC63F" w14:textId="7C702D03" w:rsidR="002A26FA" w:rsidRPr="002A26FA" w:rsidRDefault="002A26FA" w:rsidP="002A26FA">
            <w:pPr>
              <w:pStyle w:val="TAL"/>
              <w:rPr>
                <w:sz w:val="16"/>
              </w:rPr>
            </w:pPr>
            <w:r>
              <w:rPr>
                <w:sz w:val="16"/>
              </w:rPr>
              <w:t>approved</w:t>
            </w:r>
          </w:p>
        </w:tc>
        <w:tc>
          <w:tcPr>
            <w:tcW w:w="1133" w:type="dxa"/>
          </w:tcPr>
          <w:p w14:paraId="7215150F" w14:textId="767BB42A" w:rsidR="002A26FA" w:rsidRPr="002A26FA" w:rsidRDefault="002A26FA" w:rsidP="002A26FA">
            <w:pPr>
              <w:pStyle w:val="TAL"/>
              <w:rPr>
                <w:sz w:val="16"/>
              </w:rPr>
            </w:pPr>
            <w:r>
              <w:rPr>
                <w:sz w:val="16"/>
              </w:rPr>
              <w:t>24.514</w:t>
            </w:r>
          </w:p>
        </w:tc>
        <w:tc>
          <w:tcPr>
            <w:tcW w:w="572" w:type="dxa"/>
          </w:tcPr>
          <w:p w14:paraId="2DD5C6CD" w14:textId="02BB94A4" w:rsidR="002A26FA" w:rsidRPr="002A26FA" w:rsidRDefault="002A26FA" w:rsidP="002A26FA">
            <w:pPr>
              <w:pStyle w:val="TAL"/>
              <w:rPr>
                <w:sz w:val="16"/>
              </w:rPr>
            </w:pPr>
            <w:r>
              <w:rPr>
                <w:sz w:val="16"/>
              </w:rPr>
              <w:t>0007</w:t>
            </w:r>
          </w:p>
        </w:tc>
        <w:tc>
          <w:tcPr>
            <w:tcW w:w="567" w:type="dxa"/>
          </w:tcPr>
          <w:p w14:paraId="7D38851B" w14:textId="714201E9" w:rsidR="002A26FA" w:rsidRPr="002A26FA" w:rsidRDefault="002A26FA" w:rsidP="002A26FA">
            <w:pPr>
              <w:pStyle w:val="TAL"/>
              <w:rPr>
                <w:sz w:val="16"/>
              </w:rPr>
            </w:pPr>
            <w:r>
              <w:rPr>
                <w:sz w:val="16"/>
              </w:rPr>
              <w:t>2</w:t>
            </w:r>
          </w:p>
        </w:tc>
        <w:tc>
          <w:tcPr>
            <w:tcW w:w="567" w:type="dxa"/>
          </w:tcPr>
          <w:p w14:paraId="7C574674" w14:textId="0C50398B" w:rsidR="002A26FA" w:rsidRPr="002A26FA" w:rsidRDefault="002A26FA" w:rsidP="002A26FA">
            <w:pPr>
              <w:pStyle w:val="TAL"/>
              <w:rPr>
                <w:sz w:val="16"/>
              </w:rPr>
            </w:pPr>
            <w:r>
              <w:rPr>
                <w:sz w:val="16"/>
              </w:rPr>
              <w:t>F</w:t>
            </w:r>
          </w:p>
        </w:tc>
        <w:tc>
          <w:tcPr>
            <w:tcW w:w="510" w:type="dxa"/>
          </w:tcPr>
          <w:p w14:paraId="3B36D4D7" w14:textId="7CBC3148" w:rsidR="002A26FA" w:rsidRPr="002A26FA" w:rsidRDefault="002A26FA" w:rsidP="002A26FA">
            <w:pPr>
              <w:pStyle w:val="TAL"/>
              <w:rPr>
                <w:sz w:val="16"/>
              </w:rPr>
            </w:pPr>
            <w:r>
              <w:rPr>
                <w:sz w:val="16"/>
              </w:rPr>
              <w:t>Rel-18</w:t>
            </w:r>
          </w:p>
        </w:tc>
        <w:tc>
          <w:tcPr>
            <w:tcW w:w="661" w:type="dxa"/>
          </w:tcPr>
          <w:p w14:paraId="419009F5" w14:textId="5ABB824D" w:rsidR="002A26FA" w:rsidRPr="002A26FA" w:rsidRDefault="002A26FA" w:rsidP="002A26FA">
            <w:pPr>
              <w:pStyle w:val="TAL"/>
              <w:rPr>
                <w:sz w:val="16"/>
              </w:rPr>
            </w:pPr>
            <w:r>
              <w:rPr>
                <w:sz w:val="16"/>
              </w:rPr>
              <w:t>18.0.0</w:t>
            </w:r>
          </w:p>
        </w:tc>
        <w:tc>
          <w:tcPr>
            <w:tcW w:w="2607" w:type="dxa"/>
          </w:tcPr>
          <w:p w14:paraId="4DDACB47" w14:textId="6682BA95" w:rsidR="002A26FA" w:rsidRPr="002A26FA" w:rsidRDefault="002A26FA" w:rsidP="002A26FA">
            <w:pPr>
              <w:pStyle w:val="TAL"/>
              <w:rPr>
                <w:sz w:val="16"/>
              </w:rPr>
            </w:pPr>
            <w:r>
              <w:rPr>
                <w:sz w:val="16"/>
              </w:rPr>
              <w:t>Corrections on IE coding of TS 24.514</w:t>
            </w:r>
          </w:p>
        </w:tc>
      </w:tr>
      <w:tr w:rsidR="002A26FA" w14:paraId="2921A1D6" w14:textId="77777777" w:rsidTr="002A26FA">
        <w:tc>
          <w:tcPr>
            <w:tcW w:w="1133" w:type="dxa"/>
          </w:tcPr>
          <w:p w14:paraId="4FFB920E" w14:textId="0A4A5E9F" w:rsidR="002A26FA" w:rsidRPr="002A26FA" w:rsidRDefault="002A26FA" w:rsidP="002A26FA">
            <w:pPr>
              <w:pStyle w:val="TAL"/>
              <w:rPr>
                <w:sz w:val="16"/>
              </w:rPr>
            </w:pPr>
            <w:r>
              <w:rPr>
                <w:sz w:val="16"/>
              </w:rPr>
              <w:t>C1-243722</w:t>
            </w:r>
          </w:p>
        </w:tc>
        <w:tc>
          <w:tcPr>
            <w:tcW w:w="1020" w:type="dxa"/>
          </w:tcPr>
          <w:p w14:paraId="011F14C2" w14:textId="621C9F00" w:rsidR="002A26FA" w:rsidRPr="002A26FA" w:rsidRDefault="002A26FA" w:rsidP="002A26FA">
            <w:pPr>
              <w:pStyle w:val="TAL"/>
              <w:rPr>
                <w:sz w:val="16"/>
              </w:rPr>
            </w:pPr>
            <w:r>
              <w:rPr>
                <w:sz w:val="16"/>
              </w:rPr>
              <w:t>agreed</w:t>
            </w:r>
          </w:p>
        </w:tc>
        <w:tc>
          <w:tcPr>
            <w:tcW w:w="1020" w:type="dxa"/>
          </w:tcPr>
          <w:p w14:paraId="206BF8A5" w14:textId="7F0CA766" w:rsidR="002A26FA" w:rsidRPr="002A26FA" w:rsidRDefault="002A26FA" w:rsidP="002A26FA">
            <w:pPr>
              <w:pStyle w:val="TAL"/>
              <w:rPr>
                <w:sz w:val="16"/>
              </w:rPr>
            </w:pPr>
            <w:r>
              <w:rPr>
                <w:sz w:val="16"/>
              </w:rPr>
              <w:t>approved</w:t>
            </w:r>
          </w:p>
        </w:tc>
        <w:tc>
          <w:tcPr>
            <w:tcW w:w="1133" w:type="dxa"/>
          </w:tcPr>
          <w:p w14:paraId="692EA530" w14:textId="237F038B" w:rsidR="002A26FA" w:rsidRPr="002A26FA" w:rsidRDefault="002A26FA" w:rsidP="002A26FA">
            <w:pPr>
              <w:pStyle w:val="TAL"/>
              <w:rPr>
                <w:sz w:val="16"/>
              </w:rPr>
            </w:pPr>
            <w:r>
              <w:rPr>
                <w:sz w:val="16"/>
              </w:rPr>
              <w:t>24.514</w:t>
            </w:r>
          </w:p>
        </w:tc>
        <w:tc>
          <w:tcPr>
            <w:tcW w:w="572" w:type="dxa"/>
          </w:tcPr>
          <w:p w14:paraId="3D840036" w14:textId="5AB7BF57" w:rsidR="002A26FA" w:rsidRPr="002A26FA" w:rsidRDefault="002A26FA" w:rsidP="002A26FA">
            <w:pPr>
              <w:pStyle w:val="TAL"/>
              <w:rPr>
                <w:sz w:val="16"/>
              </w:rPr>
            </w:pPr>
            <w:r>
              <w:rPr>
                <w:sz w:val="16"/>
              </w:rPr>
              <w:t>0028</w:t>
            </w:r>
          </w:p>
        </w:tc>
        <w:tc>
          <w:tcPr>
            <w:tcW w:w="567" w:type="dxa"/>
          </w:tcPr>
          <w:p w14:paraId="0C08EAA4" w14:textId="56345042" w:rsidR="002A26FA" w:rsidRPr="002A26FA" w:rsidRDefault="002A26FA" w:rsidP="002A26FA">
            <w:pPr>
              <w:pStyle w:val="TAL"/>
              <w:rPr>
                <w:sz w:val="16"/>
              </w:rPr>
            </w:pPr>
            <w:r>
              <w:rPr>
                <w:sz w:val="16"/>
              </w:rPr>
              <w:t>1</w:t>
            </w:r>
          </w:p>
        </w:tc>
        <w:tc>
          <w:tcPr>
            <w:tcW w:w="567" w:type="dxa"/>
          </w:tcPr>
          <w:p w14:paraId="4D1E52F2" w14:textId="2FF7E425" w:rsidR="002A26FA" w:rsidRPr="002A26FA" w:rsidRDefault="002A26FA" w:rsidP="002A26FA">
            <w:pPr>
              <w:pStyle w:val="TAL"/>
              <w:rPr>
                <w:sz w:val="16"/>
              </w:rPr>
            </w:pPr>
            <w:r>
              <w:rPr>
                <w:sz w:val="16"/>
              </w:rPr>
              <w:t>F</w:t>
            </w:r>
          </w:p>
        </w:tc>
        <w:tc>
          <w:tcPr>
            <w:tcW w:w="510" w:type="dxa"/>
          </w:tcPr>
          <w:p w14:paraId="1F60DEB0" w14:textId="53F8360F" w:rsidR="002A26FA" w:rsidRPr="002A26FA" w:rsidRDefault="002A26FA" w:rsidP="002A26FA">
            <w:pPr>
              <w:pStyle w:val="TAL"/>
              <w:rPr>
                <w:sz w:val="16"/>
              </w:rPr>
            </w:pPr>
            <w:r>
              <w:rPr>
                <w:sz w:val="16"/>
              </w:rPr>
              <w:t>Rel-18</w:t>
            </w:r>
          </w:p>
        </w:tc>
        <w:tc>
          <w:tcPr>
            <w:tcW w:w="661" w:type="dxa"/>
          </w:tcPr>
          <w:p w14:paraId="624BD86F" w14:textId="743EB663" w:rsidR="002A26FA" w:rsidRPr="002A26FA" w:rsidRDefault="002A26FA" w:rsidP="002A26FA">
            <w:pPr>
              <w:pStyle w:val="TAL"/>
              <w:rPr>
                <w:sz w:val="16"/>
              </w:rPr>
            </w:pPr>
            <w:r>
              <w:rPr>
                <w:sz w:val="16"/>
              </w:rPr>
              <w:t>18.0.0</w:t>
            </w:r>
          </w:p>
        </w:tc>
        <w:tc>
          <w:tcPr>
            <w:tcW w:w="2607" w:type="dxa"/>
          </w:tcPr>
          <w:p w14:paraId="12BAF3A4" w14:textId="24E7E51C" w:rsidR="002A26FA" w:rsidRPr="002A26FA" w:rsidRDefault="002A26FA" w:rsidP="002A26FA">
            <w:pPr>
              <w:pStyle w:val="TAL"/>
              <w:rPr>
                <w:sz w:val="16"/>
              </w:rPr>
            </w:pPr>
            <w:r>
              <w:rPr>
                <w:sz w:val="16"/>
              </w:rPr>
              <w:t>Update of abbreviation list</w:t>
            </w:r>
          </w:p>
        </w:tc>
      </w:tr>
      <w:tr w:rsidR="002A26FA" w14:paraId="25F228C3" w14:textId="77777777" w:rsidTr="002A26FA">
        <w:tc>
          <w:tcPr>
            <w:tcW w:w="1133" w:type="dxa"/>
          </w:tcPr>
          <w:p w14:paraId="55027011" w14:textId="56128AF1" w:rsidR="002A26FA" w:rsidRPr="002A26FA" w:rsidRDefault="002A26FA" w:rsidP="002A26FA">
            <w:pPr>
              <w:pStyle w:val="TAL"/>
              <w:rPr>
                <w:sz w:val="16"/>
              </w:rPr>
            </w:pPr>
            <w:r>
              <w:rPr>
                <w:sz w:val="16"/>
              </w:rPr>
              <w:t>C1-243723</w:t>
            </w:r>
          </w:p>
        </w:tc>
        <w:tc>
          <w:tcPr>
            <w:tcW w:w="1020" w:type="dxa"/>
          </w:tcPr>
          <w:p w14:paraId="59921BB5" w14:textId="2069320B" w:rsidR="002A26FA" w:rsidRPr="002A26FA" w:rsidRDefault="002A26FA" w:rsidP="002A26FA">
            <w:pPr>
              <w:pStyle w:val="TAL"/>
              <w:rPr>
                <w:sz w:val="16"/>
              </w:rPr>
            </w:pPr>
            <w:r>
              <w:rPr>
                <w:sz w:val="16"/>
              </w:rPr>
              <w:t>agreed</w:t>
            </w:r>
          </w:p>
        </w:tc>
        <w:tc>
          <w:tcPr>
            <w:tcW w:w="1020" w:type="dxa"/>
          </w:tcPr>
          <w:p w14:paraId="553DDF4C" w14:textId="7EB19873" w:rsidR="002A26FA" w:rsidRPr="002A26FA" w:rsidRDefault="002A26FA" w:rsidP="002A26FA">
            <w:pPr>
              <w:pStyle w:val="TAL"/>
              <w:rPr>
                <w:sz w:val="16"/>
              </w:rPr>
            </w:pPr>
            <w:r>
              <w:rPr>
                <w:sz w:val="16"/>
              </w:rPr>
              <w:t>approved</w:t>
            </w:r>
          </w:p>
        </w:tc>
        <w:tc>
          <w:tcPr>
            <w:tcW w:w="1133" w:type="dxa"/>
          </w:tcPr>
          <w:p w14:paraId="41AC39B4" w14:textId="7E32666A" w:rsidR="002A26FA" w:rsidRPr="002A26FA" w:rsidRDefault="002A26FA" w:rsidP="002A26FA">
            <w:pPr>
              <w:pStyle w:val="TAL"/>
              <w:rPr>
                <w:sz w:val="16"/>
              </w:rPr>
            </w:pPr>
            <w:r>
              <w:rPr>
                <w:sz w:val="16"/>
              </w:rPr>
              <w:t>24.514</w:t>
            </w:r>
          </w:p>
        </w:tc>
        <w:tc>
          <w:tcPr>
            <w:tcW w:w="572" w:type="dxa"/>
          </w:tcPr>
          <w:p w14:paraId="072E9918" w14:textId="6E8FED69" w:rsidR="002A26FA" w:rsidRPr="002A26FA" w:rsidRDefault="002A26FA" w:rsidP="002A26FA">
            <w:pPr>
              <w:pStyle w:val="TAL"/>
              <w:rPr>
                <w:sz w:val="16"/>
              </w:rPr>
            </w:pPr>
            <w:r>
              <w:rPr>
                <w:sz w:val="16"/>
              </w:rPr>
              <w:t>0029</w:t>
            </w:r>
          </w:p>
        </w:tc>
        <w:tc>
          <w:tcPr>
            <w:tcW w:w="567" w:type="dxa"/>
          </w:tcPr>
          <w:p w14:paraId="21B3D402" w14:textId="2293CD8E" w:rsidR="002A26FA" w:rsidRPr="002A26FA" w:rsidRDefault="002A26FA" w:rsidP="002A26FA">
            <w:pPr>
              <w:pStyle w:val="TAL"/>
              <w:rPr>
                <w:sz w:val="16"/>
              </w:rPr>
            </w:pPr>
            <w:r>
              <w:rPr>
                <w:sz w:val="16"/>
              </w:rPr>
              <w:t>1</w:t>
            </w:r>
          </w:p>
        </w:tc>
        <w:tc>
          <w:tcPr>
            <w:tcW w:w="567" w:type="dxa"/>
          </w:tcPr>
          <w:p w14:paraId="0AD9239A" w14:textId="1B419688" w:rsidR="002A26FA" w:rsidRPr="002A26FA" w:rsidRDefault="002A26FA" w:rsidP="002A26FA">
            <w:pPr>
              <w:pStyle w:val="TAL"/>
              <w:rPr>
                <w:sz w:val="16"/>
              </w:rPr>
            </w:pPr>
            <w:r>
              <w:rPr>
                <w:sz w:val="16"/>
              </w:rPr>
              <w:t>F</w:t>
            </w:r>
          </w:p>
        </w:tc>
        <w:tc>
          <w:tcPr>
            <w:tcW w:w="510" w:type="dxa"/>
          </w:tcPr>
          <w:p w14:paraId="47377A60" w14:textId="3E389FFF" w:rsidR="002A26FA" w:rsidRPr="002A26FA" w:rsidRDefault="002A26FA" w:rsidP="002A26FA">
            <w:pPr>
              <w:pStyle w:val="TAL"/>
              <w:rPr>
                <w:sz w:val="16"/>
              </w:rPr>
            </w:pPr>
            <w:r>
              <w:rPr>
                <w:sz w:val="16"/>
              </w:rPr>
              <w:t>Rel-18</w:t>
            </w:r>
          </w:p>
        </w:tc>
        <w:tc>
          <w:tcPr>
            <w:tcW w:w="661" w:type="dxa"/>
          </w:tcPr>
          <w:p w14:paraId="365E8DE4" w14:textId="1D5EC325" w:rsidR="002A26FA" w:rsidRPr="002A26FA" w:rsidRDefault="002A26FA" w:rsidP="002A26FA">
            <w:pPr>
              <w:pStyle w:val="TAL"/>
              <w:rPr>
                <w:sz w:val="16"/>
              </w:rPr>
            </w:pPr>
            <w:r>
              <w:rPr>
                <w:sz w:val="16"/>
              </w:rPr>
              <w:t>18.0.0</w:t>
            </w:r>
          </w:p>
        </w:tc>
        <w:tc>
          <w:tcPr>
            <w:tcW w:w="2607" w:type="dxa"/>
          </w:tcPr>
          <w:p w14:paraId="64763593" w14:textId="57711D2F" w:rsidR="002A26FA" w:rsidRPr="002A26FA" w:rsidRDefault="002A26FA" w:rsidP="002A26FA">
            <w:pPr>
              <w:pStyle w:val="TAL"/>
              <w:rPr>
                <w:sz w:val="16"/>
              </w:rPr>
            </w:pPr>
            <w:r>
              <w:rPr>
                <w:sz w:val="16"/>
              </w:rPr>
              <w:t>Correction to the description on the discovered RPAUID</w:t>
            </w:r>
          </w:p>
        </w:tc>
      </w:tr>
      <w:tr w:rsidR="002A26FA" w14:paraId="1B9C34C8" w14:textId="77777777" w:rsidTr="002A26FA">
        <w:tc>
          <w:tcPr>
            <w:tcW w:w="1133" w:type="dxa"/>
          </w:tcPr>
          <w:p w14:paraId="056ECF18" w14:textId="52A19AEC" w:rsidR="002A26FA" w:rsidRPr="002A26FA" w:rsidRDefault="002A26FA" w:rsidP="002A26FA">
            <w:pPr>
              <w:pStyle w:val="TAL"/>
              <w:rPr>
                <w:sz w:val="16"/>
              </w:rPr>
            </w:pPr>
            <w:r>
              <w:rPr>
                <w:sz w:val="16"/>
              </w:rPr>
              <w:t>C1-243724</w:t>
            </w:r>
          </w:p>
        </w:tc>
        <w:tc>
          <w:tcPr>
            <w:tcW w:w="1020" w:type="dxa"/>
          </w:tcPr>
          <w:p w14:paraId="070B863E" w14:textId="1CC12767" w:rsidR="002A26FA" w:rsidRPr="002A26FA" w:rsidRDefault="002A26FA" w:rsidP="002A26FA">
            <w:pPr>
              <w:pStyle w:val="TAL"/>
              <w:rPr>
                <w:sz w:val="16"/>
              </w:rPr>
            </w:pPr>
            <w:r>
              <w:rPr>
                <w:sz w:val="16"/>
              </w:rPr>
              <w:t>agreed</w:t>
            </w:r>
          </w:p>
        </w:tc>
        <w:tc>
          <w:tcPr>
            <w:tcW w:w="1020" w:type="dxa"/>
          </w:tcPr>
          <w:p w14:paraId="6029A6AD" w14:textId="391161D3" w:rsidR="002A26FA" w:rsidRPr="002A26FA" w:rsidRDefault="002A26FA" w:rsidP="002A26FA">
            <w:pPr>
              <w:pStyle w:val="TAL"/>
              <w:rPr>
                <w:sz w:val="16"/>
              </w:rPr>
            </w:pPr>
            <w:r>
              <w:rPr>
                <w:sz w:val="16"/>
              </w:rPr>
              <w:t>approved</w:t>
            </w:r>
          </w:p>
        </w:tc>
        <w:tc>
          <w:tcPr>
            <w:tcW w:w="1133" w:type="dxa"/>
          </w:tcPr>
          <w:p w14:paraId="38EC36DB" w14:textId="6AE2B976" w:rsidR="002A26FA" w:rsidRPr="002A26FA" w:rsidRDefault="002A26FA" w:rsidP="002A26FA">
            <w:pPr>
              <w:pStyle w:val="TAL"/>
              <w:rPr>
                <w:sz w:val="16"/>
              </w:rPr>
            </w:pPr>
            <w:r>
              <w:rPr>
                <w:sz w:val="16"/>
              </w:rPr>
              <w:t>24.514</w:t>
            </w:r>
          </w:p>
        </w:tc>
        <w:tc>
          <w:tcPr>
            <w:tcW w:w="572" w:type="dxa"/>
          </w:tcPr>
          <w:p w14:paraId="59013AA3" w14:textId="16F1CD98" w:rsidR="002A26FA" w:rsidRPr="002A26FA" w:rsidRDefault="002A26FA" w:rsidP="002A26FA">
            <w:pPr>
              <w:pStyle w:val="TAL"/>
              <w:rPr>
                <w:sz w:val="16"/>
              </w:rPr>
            </w:pPr>
            <w:r>
              <w:rPr>
                <w:sz w:val="16"/>
              </w:rPr>
              <w:t>0030</w:t>
            </w:r>
          </w:p>
        </w:tc>
        <w:tc>
          <w:tcPr>
            <w:tcW w:w="567" w:type="dxa"/>
          </w:tcPr>
          <w:p w14:paraId="1F335935" w14:textId="5568FF15" w:rsidR="002A26FA" w:rsidRPr="002A26FA" w:rsidRDefault="002A26FA" w:rsidP="002A26FA">
            <w:pPr>
              <w:pStyle w:val="TAL"/>
              <w:rPr>
                <w:sz w:val="16"/>
              </w:rPr>
            </w:pPr>
            <w:r>
              <w:rPr>
                <w:sz w:val="16"/>
              </w:rPr>
              <w:t>1</w:t>
            </w:r>
          </w:p>
        </w:tc>
        <w:tc>
          <w:tcPr>
            <w:tcW w:w="567" w:type="dxa"/>
          </w:tcPr>
          <w:p w14:paraId="0FF1FF81" w14:textId="380EB1AE" w:rsidR="002A26FA" w:rsidRPr="002A26FA" w:rsidRDefault="002A26FA" w:rsidP="002A26FA">
            <w:pPr>
              <w:pStyle w:val="TAL"/>
              <w:rPr>
                <w:sz w:val="16"/>
              </w:rPr>
            </w:pPr>
            <w:r>
              <w:rPr>
                <w:sz w:val="16"/>
              </w:rPr>
              <w:t>F</w:t>
            </w:r>
          </w:p>
        </w:tc>
        <w:tc>
          <w:tcPr>
            <w:tcW w:w="510" w:type="dxa"/>
          </w:tcPr>
          <w:p w14:paraId="51E3A2A6" w14:textId="26C32D04" w:rsidR="002A26FA" w:rsidRPr="002A26FA" w:rsidRDefault="002A26FA" w:rsidP="002A26FA">
            <w:pPr>
              <w:pStyle w:val="TAL"/>
              <w:rPr>
                <w:sz w:val="16"/>
              </w:rPr>
            </w:pPr>
            <w:r>
              <w:rPr>
                <w:sz w:val="16"/>
              </w:rPr>
              <w:t>Rel-18</w:t>
            </w:r>
          </w:p>
        </w:tc>
        <w:tc>
          <w:tcPr>
            <w:tcW w:w="661" w:type="dxa"/>
          </w:tcPr>
          <w:p w14:paraId="24E38948" w14:textId="28A2ACE6" w:rsidR="002A26FA" w:rsidRPr="002A26FA" w:rsidRDefault="002A26FA" w:rsidP="002A26FA">
            <w:pPr>
              <w:pStyle w:val="TAL"/>
              <w:rPr>
                <w:sz w:val="16"/>
              </w:rPr>
            </w:pPr>
            <w:r>
              <w:rPr>
                <w:sz w:val="16"/>
              </w:rPr>
              <w:t>18.0.0</w:t>
            </w:r>
          </w:p>
        </w:tc>
        <w:tc>
          <w:tcPr>
            <w:tcW w:w="2607" w:type="dxa"/>
          </w:tcPr>
          <w:p w14:paraId="481653DE" w14:textId="03CFC11C" w:rsidR="002A26FA" w:rsidRPr="002A26FA" w:rsidRDefault="002A26FA" w:rsidP="002A26FA">
            <w:pPr>
              <w:pStyle w:val="TAL"/>
              <w:rPr>
                <w:sz w:val="16"/>
              </w:rPr>
            </w:pPr>
            <w:r>
              <w:rPr>
                <w:sz w:val="16"/>
              </w:rPr>
              <w:t>Clarification on SL reference UE</w:t>
            </w:r>
          </w:p>
        </w:tc>
      </w:tr>
      <w:tr w:rsidR="002A26FA" w14:paraId="5B55082D" w14:textId="77777777" w:rsidTr="002A26FA">
        <w:tc>
          <w:tcPr>
            <w:tcW w:w="1133" w:type="dxa"/>
          </w:tcPr>
          <w:p w14:paraId="1D011FBB" w14:textId="68279CCF" w:rsidR="002A26FA" w:rsidRPr="002A26FA" w:rsidRDefault="002A26FA" w:rsidP="002A26FA">
            <w:pPr>
              <w:pStyle w:val="TAL"/>
              <w:rPr>
                <w:sz w:val="16"/>
              </w:rPr>
            </w:pPr>
            <w:r>
              <w:rPr>
                <w:sz w:val="16"/>
              </w:rPr>
              <w:t>C1-243725</w:t>
            </w:r>
          </w:p>
        </w:tc>
        <w:tc>
          <w:tcPr>
            <w:tcW w:w="1020" w:type="dxa"/>
          </w:tcPr>
          <w:p w14:paraId="4F2B1655" w14:textId="52B791B5" w:rsidR="002A26FA" w:rsidRPr="002A26FA" w:rsidRDefault="002A26FA" w:rsidP="002A26FA">
            <w:pPr>
              <w:pStyle w:val="TAL"/>
              <w:rPr>
                <w:sz w:val="16"/>
              </w:rPr>
            </w:pPr>
            <w:r>
              <w:rPr>
                <w:sz w:val="16"/>
              </w:rPr>
              <w:t>agreed</w:t>
            </w:r>
          </w:p>
        </w:tc>
        <w:tc>
          <w:tcPr>
            <w:tcW w:w="1020" w:type="dxa"/>
          </w:tcPr>
          <w:p w14:paraId="4304AD12" w14:textId="675DA4CB" w:rsidR="002A26FA" w:rsidRPr="002A26FA" w:rsidRDefault="002A26FA" w:rsidP="002A26FA">
            <w:pPr>
              <w:pStyle w:val="TAL"/>
              <w:rPr>
                <w:sz w:val="16"/>
              </w:rPr>
            </w:pPr>
            <w:r>
              <w:rPr>
                <w:sz w:val="16"/>
              </w:rPr>
              <w:t>approved</w:t>
            </w:r>
          </w:p>
        </w:tc>
        <w:tc>
          <w:tcPr>
            <w:tcW w:w="1133" w:type="dxa"/>
          </w:tcPr>
          <w:p w14:paraId="25705E7D" w14:textId="0E87E9FF" w:rsidR="002A26FA" w:rsidRPr="002A26FA" w:rsidRDefault="002A26FA" w:rsidP="002A26FA">
            <w:pPr>
              <w:pStyle w:val="TAL"/>
              <w:rPr>
                <w:sz w:val="16"/>
              </w:rPr>
            </w:pPr>
            <w:r>
              <w:rPr>
                <w:sz w:val="16"/>
              </w:rPr>
              <w:t>24.571</w:t>
            </w:r>
          </w:p>
        </w:tc>
        <w:tc>
          <w:tcPr>
            <w:tcW w:w="572" w:type="dxa"/>
          </w:tcPr>
          <w:p w14:paraId="62E597CE" w14:textId="0F28A4D8" w:rsidR="002A26FA" w:rsidRPr="002A26FA" w:rsidRDefault="002A26FA" w:rsidP="002A26FA">
            <w:pPr>
              <w:pStyle w:val="TAL"/>
              <w:rPr>
                <w:sz w:val="16"/>
              </w:rPr>
            </w:pPr>
            <w:r>
              <w:rPr>
                <w:sz w:val="16"/>
              </w:rPr>
              <w:t>0079</w:t>
            </w:r>
          </w:p>
        </w:tc>
        <w:tc>
          <w:tcPr>
            <w:tcW w:w="567" w:type="dxa"/>
          </w:tcPr>
          <w:p w14:paraId="1CFDB518" w14:textId="2548B7B4" w:rsidR="002A26FA" w:rsidRPr="002A26FA" w:rsidRDefault="002A26FA" w:rsidP="002A26FA">
            <w:pPr>
              <w:pStyle w:val="TAL"/>
              <w:rPr>
                <w:sz w:val="16"/>
              </w:rPr>
            </w:pPr>
            <w:r>
              <w:rPr>
                <w:sz w:val="16"/>
              </w:rPr>
              <w:t>1</w:t>
            </w:r>
          </w:p>
        </w:tc>
        <w:tc>
          <w:tcPr>
            <w:tcW w:w="567" w:type="dxa"/>
          </w:tcPr>
          <w:p w14:paraId="4C192BD7" w14:textId="71BC47EF" w:rsidR="002A26FA" w:rsidRPr="002A26FA" w:rsidRDefault="002A26FA" w:rsidP="002A26FA">
            <w:pPr>
              <w:pStyle w:val="TAL"/>
              <w:rPr>
                <w:sz w:val="16"/>
              </w:rPr>
            </w:pPr>
            <w:r>
              <w:rPr>
                <w:sz w:val="16"/>
              </w:rPr>
              <w:t>F</w:t>
            </w:r>
          </w:p>
        </w:tc>
        <w:tc>
          <w:tcPr>
            <w:tcW w:w="510" w:type="dxa"/>
          </w:tcPr>
          <w:p w14:paraId="7CB3B3F0" w14:textId="5F2089F8" w:rsidR="002A26FA" w:rsidRPr="002A26FA" w:rsidRDefault="002A26FA" w:rsidP="002A26FA">
            <w:pPr>
              <w:pStyle w:val="TAL"/>
              <w:rPr>
                <w:sz w:val="16"/>
              </w:rPr>
            </w:pPr>
            <w:r>
              <w:rPr>
                <w:sz w:val="16"/>
              </w:rPr>
              <w:t>Rel-18</w:t>
            </w:r>
          </w:p>
        </w:tc>
        <w:tc>
          <w:tcPr>
            <w:tcW w:w="661" w:type="dxa"/>
          </w:tcPr>
          <w:p w14:paraId="150B006A" w14:textId="7E59C987" w:rsidR="002A26FA" w:rsidRPr="002A26FA" w:rsidRDefault="002A26FA" w:rsidP="002A26FA">
            <w:pPr>
              <w:pStyle w:val="TAL"/>
              <w:rPr>
                <w:sz w:val="16"/>
              </w:rPr>
            </w:pPr>
            <w:r>
              <w:rPr>
                <w:sz w:val="16"/>
              </w:rPr>
              <w:t>18.4.0</w:t>
            </w:r>
          </w:p>
        </w:tc>
        <w:tc>
          <w:tcPr>
            <w:tcW w:w="2607" w:type="dxa"/>
          </w:tcPr>
          <w:p w14:paraId="621BB0A8" w14:textId="55954976" w:rsidR="002A26FA" w:rsidRPr="002A26FA" w:rsidRDefault="002A26FA" w:rsidP="002A26FA">
            <w:pPr>
              <w:pStyle w:val="TAL"/>
              <w:rPr>
                <w:sz w:val="16"/>
              </w:rPr>
            </w:pPr>
            <w:r>
              <w:rPr>
                <w:sz w:val="16"/>
              </w:rPr>
              <w:t>Update overview clause to capture ranging operations</w:t>
            </w:r>
          </w:p>
        </w:tc>
      </w:tr>
      <w:tr w:rsidR="002A26FA" w14:paraId="621EB9AB" w14:textId="77777777" w:rsidTr="002A26FA">
        <w:tc>
          <w:tcPr>
            <w:tcW w:w="1133" w:type="dxa"/>
          </w:tcPr>
          <w:p w14:paraId="507A3D70" w14:textId="4FC5BE3F" w:rsidR="002A26FA" w:rsidRPr="002A26FA" w:rsidRDefault="002A26FA" w:rsidP="002A26FA">
            <w:pPr>
              <w:pStyle w:val="TAL"/>
              <w:rPr>
                <w:sz w:val="16"/>
              </w:rPr>
            </w:pPr>
            <w:r>
              <w:rPr>
                <w:sz w:val="16"/>
              </w:rPr>
              <w:t>C1-243726</w:t>
            </w:r>
          </w:p>
        </w:tc>
        <w:tc>
          <w:tcPr>
            <w:tcW w:w="1020" w:type="dxa"/>
          </w:tcPr>
          <w:p w14:paraId="7C93D0EB" w14:textId="70204AA7" w:rsidR="002A26FA" w:rsidRPr="002A26FA" w:rsidRDefault="002A26FA" w:rsidP="002A26FA">
            <w:pPr>
              <w:pStyle w:val="TAL"/>
              <w:rPr>
                <w:sz w:val="16"/>
              </w:rPr>
            </w:pPr>
            <w:r>
              <w:rPr>
                <w:sz w:val="16"/>
              </w:rPr>
              <w:t>agreed</w:t>
            </w:r>
          </w:p>
        </w:tc>
        <w:tc>
          <w:tcPr>
            <w:tcW w:w="1020" w:type="dxa"/>
          </w:tcPr>
          <w:p w14:paraId="4DC2C267" w14:textId="21DCEBB8" w:rsidR="002A26FA" w:rsidRPr="002A26FA" w:rsidRDefault="002A26FA" w:rsidP="002A26FA">
            <w:pPr>
              <w:pStyle w:val="TAL"/>
              <w:rPr>
                <w:sz w:val="16"/>
              </w:rPr>
            </w:pPr>
            <w:r>
              <w:rPr>
                <w:sz w:val="16"/>
              </w:rPr>
              <w:t>approved</w:t>
            </w:r>
          </w:p>
        </w:tc>
        <w:tc>
          <w:tcPr>
            <w:tcW w:w="1133" w:type="dxa"/>
          </w:tcPr>
          <w:p w14:paraId="43A8CD26" w14:textId="334BBFD8" w:rsidR="002A26FA" w:rsidRPr="002A26FA" w:rsidRDefault="002A26FA" w:rsidP="002A26FA">
            <w:pPr>
              <w:pStyle w:val="TAL"/>
              <w:rPr>
                <w:sz w:val="16"/>
              </w:rPr>
            </w:pPr>
            <w:r>
              <w:rPr>
                <w:sz w:val="16"/>
              </w:rPr>
              <w:t>24.514</w:t>
            </w:r>
          </w:p>
        </w:tc>
        <w:tc>
          <w:tcPr>
            <w:tcW w:w="572" w:type="dxa"/>
          </w:tcPr>
          <w:p w14:paraId="3DD2FB94" w14:textId="7C0B9EAD" w:rsidR="002A26FA" w:rsidRPr="002A26FA" w:rsidRDefault="002A26FA" w:rsidP="002A26FA">
            <w:pPr>
              <w:pStyle w:val="TAL"/>
              <w:rPr>
                <w:sz w:val="16"/>
              </w:rPr>
            </w:pPr>
            <w:r>
              <w:rPr>
                <w:sz w:val="16"/>
              </w:rPr>
              <w:t>0006</w:t>
            </w:r>
          </w:p>
        </w:tc>
        <w:tc>
          <w:tcPr>
            <w:tcW w:w="567" w:type="dxa"/>
          </w:tcPr>
          <w:p w14:paraId="620A2F43" w14:textId="64D3518D" w:rsidR="002A26FA" w:rsidRPr="002A26FA" w:rsidRDefault="002A26FA" w:rsidP="002A26FA">
            <w:pPr>
              <w:pStyle w:val="TAL"/>
              <w:rPr>
                <w:sz w:val="16"/>
              </w:rPr>
            </w:pPr>
            <w:r>
              <w:rPr>
                <w:sz w:val="16"/>
              </w:rPr>
              <w:t>4</w:t>
            </w:r>
          </w:p>
        </w:tc>
        <w:tc>
          <w:tcPr>
            <w:tcW w:w="567" w:type="dxa"/>
          </w:tcPr>
          <w:p w14:paraId="3BC3F6A8" w14:textId="19EC6E0F" w:rsidR="002A26FA" w:rsidRPr="002A26FA" w:rsidRDefault="002A26FA" w:rsidP="002A26FA">
            <w:pPr>
              <w:pStyle w:val="TAL"/>
              <w:rPr>
                <w:sz w:val="16"/>
              </w:rPr>
            </w:pPr>
            <w:r>
              <w:rPr>
                <w:sz w:val="16"/>
              </w:rPr>
              <w:t>F</w:t>
            </w:r>
          </w:p>
        </w:tc>
        <w:tc>
          <w:tcPr>
            <w:tcW w:w="510" w:type="dxa"/>
          </w:tcPr>
          <w:p w14:paraId="67DA5249" w14:textId="1E46F524" w:rsidR="002A26FA" w:rsidRPr="002A26FA" w:rsidRDefault="002A26FA" w:rsidP="002A26FA">
            <w:pPr>
              <w:pStyle w:val="TAL"/>
              <w:rPr>
                <w:sz w:val="16"/>
              </w:rPr>
            </w:pPr>
            <w:r>
              <w:rPr>
                <w:sz w:val="16"/>
              </w:rPr>
              <w:t>Rel-18</w:t>
            </w:r>
          </w:p>
        </w:tc>
        <w:tc>
          <w:tcPr>
            <w:tcW w:w="661" w:type="dxa"/>
          </w:tcPr>
          <w:p w14:paraId="3D93B0C2" w14:textId="233728B1" w:rsidR="002A26FA" w:rsidRPr="002A26FA" w:rsidRDefault="002A26FA" w:rsidP="002A26FA">
            <w:pPr>
              <w:pStyle w:val="TAL"/>
              <w:rPr>
                <w:sz w:val="16"/>
              </w:rPr>
            </w:pPr>
            <w:r>
              <w:rPr>
                <w:sz w:val="16"/>
              </w:rPr>
              <w:t>18.0.0</w:t>
            </w:r>
          </w:p>
        </w:tc>
        <w:tc>
          <w:tcPr>
            <w:tcW w:w="2607" w:type="dxa"/>
          </w:tcPr>
          <w:p w14:paraId="65F0CE14" w14:textId="1620D423" w:rsidR="002A26FA" w:rsidRPr="002A26FA" w:rsidRDefault="002A26FA" w:rsidP="002A26FA">
            <w:pPr>
              <w:pStyle w:val="TAL"/>
              <w:rPr>
                <w:sz w:val="16"/>
              </w:rPr>
            </w:pPr>
            <w:r>
              <w:rPr>
                <w:sz w:val="16"/>
              </w:rPr>
              <w:t>Resolution of ENs on UE selection</w:t>
            </w:r>
          </w:p>
        </w:tc>
      </w:tr>
      <w:tr w:rsidR="002A26FA" w14:paraId="063B321A" w14:textId="77777777" w:rsidTr="002A26FA">
        <w:tc>
          <w:tcPr>
            <w:tcW w:w="1133" w:type="dxa"/>
          </w:tcPr>
          <w:p w14:paraId="4D39A752" w14:textId="27FDD3A2" w:rsidR="002A26FA" w:rsidRPr="002A26FA" w:rsidRDefault="002A26FA" w:rsidP="002A26FA">
            <w:pPr>
              <w:pStyle w:val="TAL"/>
              <w:rPr>
                <w:sz w:val="16"/>
              </w:rPr>
            </w:pPr>
            <w:r>
              <w:rPr>
                <w:sz w:val="16"/>
              </w:rPr>
              <w:t>C1-243727</w:t>
            </w:r>
          </w:p>
        </w:tc>
        <w:tc>
          <w:tcPr>
            <w:tcW w:w="1020" w:type="dxa"/>
          </w:tcPr>
          <w:p w14:paraId="37D4D8D2" w14:textId="4FACAC91" w:rsidR="002A26FA" w:rsidRPr="002A26FA" w:rsidRDefault="002A26FA" w:rsidP="002A26FA">
            <w:pPr>
              <w:pStyle w:val="TAL"/>
              <w:rPr>
                <w:sz w:val="16"/>
              </w:rPr>
            </w:pPr>
            <w:r>
              <w:rPr>
                <w:sz w:val="16"/>
              </w:rPr>
              <w:t>agreed</w:t>
            </w:r>
          </w:p>
        </w:tc>
        <w:tc>
          <w:tcPr>
            <w:tcW w:w="1020" w:type="dxa"/>
          </w:tcPr>
          <w:p w14:paraId="7B8EB692" w14:textId="2E6511CA" w:rsidR="002A26FA" w:rsidRPr="002A26FA" w:rsidRDefault="002A26FA" w:rsidP="002A26FA">
            <w:pPr>
              <w:pStyle w:val="TAL"/>
              <w:rPr>
                <w:sz w:val="16"/>
              </w:rPr>
            </w:pPr>
            <w:r>
              <w:rPr>
                <w:sz w:val="16"/>
              </w:rPr>
              <w:t>approved</w:t>
            </w:r>
          </w:p>
        </w:tc>
        <w:tc>
          <w:tcPr>
            <w:tcW w:w="1133" w:type="dxa"/>
          </w:tcPr>
          <w:p w14:paraId="2CFEE76A" w14:textId="7668476C" w:rsidR="002A26FA" w:rsidRPr="002A26FA" w:rsidRDefault="002A26FA" w:rsidP="002A26FA">
            <w:pPr>
              <w:pStyle w:val="TAL"/>
              <w:rPr>
                <w:sz w:val="16"/>
              </w:rPr>
            </w:pPr>
            <w:r>
              <w:rPr>
                <w:sz w:val="16"/>
              </w:rPr>
              <w:t>24.514</w:t>
            </w:r>
          </w:p>
        </w:tc>
        <w:tc>
          <w:tcPr>
            <w:tcW w:w="572" w:type="dxa"/>
          </w:tcPr>
          <w:p w14:paraId="4A00A865" w14:textId="198900A9" w:rsidR="002A26FA" w:rsidRPr="002A26FA" w:rsidRDefault="002A26FA" w:rsidP="002A26FA">
            <w:pPr>
              <w:pStyle w:val="TAL"/>
              <w:rPr>
                <w:sz w:val="16"/>
              </w:rPr>
            </w:pPr>
            <w:r>
              <w:rPr>
                <w:sz w:val="16"/>
              </w:rPr>
              <w:t>0032</w:t>
            </w:r>
          </w:p>
        </w:tc>
        <w:tc>
          <w:tcPr>
            <w:tcW w:w="567" w:type="dxa"/>
          </w:tcPr>
          <w:p w14:paraId="16491132" w14:textId="37EB01C7" w:rsidR="002A26FA" w:rsidRPr="002A26FA" w:rsidRDefault="002A26FA" w:rsidP="002A26FA">
            <w:pPr>
              <w:pStyle w:val="TAL"/>
              <w:rPr>
                <w:sz w:val="16"/>
              </w:rPr>
            </w:pPr>
            <w:r>
              <w:rPr>
                <w:sz w:val="16"/>
              </w:rPr>
              <w:t>3</w:t>
            </w:r>
          </w:p>
        </w:tc>
        <w:tc>
          <w:tcPr>
            <w:tcW w:w="567" w:type="dxa"/>
          </w:tcPr>
          <w:p w14:paraId="0C25713A" w14:textId="4DAFF37A" w:rsidR="002A26FA" w:rsidRPr="002A26FA" w:rsidRDefault="002A26FA" w:rsidP="002A26FA">
            <w:pPr>
              <w:pStyle w:val="TAL"/>
              <w:rPr>
                <w:sz w:val="16"/>
              </w:rPr>
            </w:pPr>
            <w:r>
              <w:rPr>
                <w:sz w:val="16"/>
              </w:rPr>
              <w:t>F</w:t>
            </w:r>
          </w:p>
        </w:tc>
        <w:tc>
          <w:tcPr>
            <w:tcW w:w="510" w:type="dxa"/>
          </w:tcPr>
          <w:p w14:paraId="13756B2E" w14:textId="721C7465" w:rsidR="002A26FA" w:rsidRPr="002A26FA" w:rsidRDefault="002A26FA" w:rsidP="002A26FA">
            <w:pPr>
              <w:pStyle w:val="TAL"/>
              <w:rPr>
                <w:sz w:val="16"/>
              </w:rPr>
            </w:pPr>
            <w:r>
              <w:rPr>
                <w:sz w:val="16"/>
              </w:rPr>
              <w:t>Rel-18</w:t>
            </w:r>
          </w:p>
        </w:tc>
        <w:tc>
          <w:tcPr>
            <w:tcW w:w="661" w:type="dxa"/>
          </w:tcPr>
          <w:p w14:paraId="1A9D8487" w14:textId="48AA482B" w:rsidR="002A26FA" w:rsidRPr="002A26FA" w:rsidRDefault="002A26FA" w:rsidP="002A26FA">
            <w:pPr>
              <w:pStyle w:val="TAL"/>
              <w:rPr>
                <w:sz w:val="16"/>
              </w:rPr>
            </w:pPr>
            <w:r>
              <w:rPr>
                <w:sz w:val="16"/>
              </w:rPr>
              <w:t>18.0.0</w:t>
            </w:r>
          </w:p>
        </w:tc>
        <w:tc>
          <w:tcPr>
            <w:tcW w:w="2607" w:type="dxa"/>
          </w:tcPr>
          <w:p w14:paraId="27F1E717" w14:textId="479F6EAA" w:rsidR="002A26FA" w:rsidRPr="002A26FA" w:rsidRDefault="002A26FA" w:rsidP="002A26FA">
            <w:pPr>
              <w:pStyle w:val="TAL"/>
              <w:rPr>
                <w:sz w:val="16"/>
              </w:rPr>
            </w:pPr>
            <w:r>
              <w:rPr>
                <w:sz w:val="16"/>
              </w:rPr>
              <w:t>Lack of description and use of the protocol architecture model for layer 3 for the protocols for ranging</w:t>
            </w:r>
          </w:p>
        </w:tc>
      </w:tr>
      <w:tr w:rsidR="002A26FA" w14:paraId="2DDCC6BF" w14:textId="77777777" w:rsidTr="002A26FA">
        <w:tc>
          <w:tcPr>
            <w:tcW w:w="1133" w:type="dxa"/>
          </w:tcPr>
          <w:p w14:paraId="4C88911A" w14:textId="09C16AAD" w:rsidR="002A26FA" w:rsidRPr="002A26FA" w:rsidRDefault="002A26FA" w:rsidP="002A26FA">
            <w:pPr>
              <w:pStyle w:val="TAL"/>
              <w:rPr>
                <w:sz w:val="16"/>
              </w:rPr>
            </w:pPr>
            <w:r>
              <w:rPr>
                <w:sz w:val="16"/>
              </w:rPr>
              <w:t>C1-243728</w:t>
            </w:r>
          </w:p>
        </w:tc>
        <w:tc>
          <w:tcPr>
            <w:tcW w:w="1020" w:type="dxa"/>
          </w:tcPr>
          <w:p w14:paraId="2E335ECC" w14:textId="5C2627CB" w:rsidR="002A26FA" w:rsidRPr="002A26FA" w:rsidRDefault="002A26FA" w:rsidP="002A26FA">
            <w:pPr>
              <w:pStyle w:val="TAL"/>
              <w:rPr>
                <w:sz w:val="16"/>
              </w:rPr>
            </w:pPr>
            <w:r>
              <w:rPr>
                <w:sz w:val="16"/>
              </w:rPr>
              <w:t>agreed</w:t>
            </w:r>
          </w:p>
        </w:tc>
        <w:tc>
          <w:tcPr>
            <w:tcW w:w="1020" w:type="dxa"/>
          </w:tcPr>
          <w:p w14:paraId="03C89579" w14:textId="3ED17262" w:rsidR="002A26FA" w:rsidRPr="002A26FA" w:rsidRDefault="002A26FA" w:rsidP="002A26FA">
            <w:pPr>
              <w:pStyle w:val="TAL"/>
              <w:rPr>
                <w:sz w:val="16"/>
              </w:rPr>
            </w:pPr>
            <w:r>
              <w:rPr>
                <w:sz w:val="16"/>
              </w:rPr>
              <w:t>approved</w:t>
            </w:r>
          </w:p>
        </w:tc>
        <w:tc>
          <w:tcPr>
            <w:tcW w:w="1133" w:type="dxa"/>
          </w:tcPr>
          <w:p w14:paraId="411B02DF" w14:textId="041DF910" w:rsidR="002A26FA" w:rsidRPr="002A26FA" w:rsidRDefault="002A26FA" w:rsidP="002A26FA">
            <w:pPr>
              <w:pStyle w:val="TAL"/>
              <w:rPr>
                <w:sz w:val="16"/>
              </w:rPr>
            </w:pPr>
            <w:r>
              <w:rPr>
                <w:sz w:val="16"/>
              </w:rPr>
              <w:t>24.007</w:t>
            </w:r>
          </w:p>
        </w:tc>
        <w:tc>
          <w:tcPr>
            <w:tcW w:w="572" w:type="dxa"/>
          </w:tcPr>
          <w:p w14:paraId="4449FC87" w14:textId="0CE89E07" w:rsidR="002A26FA" w:rsidRPr="002A26FA" w:rsidRDefault="002A26FA" w:rsidP="002A26FA">
            <w:pPr>
              <w:pStyle w:val="TAL"/>
              <w:rPr>
                <w:sz w:val="16"/>
              </w:rPr>
            </w:pPr>
            <w:r>
              <w:rPr>
                <w:sz w:val="16"/>
              </w:rPr>
              <w:t>0153</w:t>
            </w:r>
          </w:p>
        </w:tc>
        <w:tc>
          <w:tcPr>
            <w:tcW w:w="567" w:type="dxa"/>
          </w:tcPr>
          <w:p w14:paraId="6569A6E0" w14:textId="53032365" w:rsidR="002A26FA" w:rsidRPr="002A26FA" w:rsidRDefault="002A26FA" w:rsidP="002A26FA">
            <w:pPr>
              <w:pStyle w:val="TAL"/>
              <w:rPr>
                <w:sz w:val="16"/>
              </w:rPr>
            </w:pPr>
            <w:r>
              <w:rPr>
                <w:sz w:val="16"/>
              </w:rPr>
              <w:t>1</w:t>
            </w:r>
          </w:p>
        </w:tc>
        <w:tc>
          <w:tcPr>
            <w:tcW w:w="567" w:type="dxa"/>
          </w:tcPr>
          <w:p w14:paraId="2133C56E" w14:textId="3A71C404" w:rsidR="002A26FA" w:rsidRPr="002A26FA" w:rsidRDefault="002A26FA" w:rsidP="002A26FA">
            <w:pPr>
              <w:pStyle w:val="TAL"/>
              <w:rPr>
                <w:sz w:val="16"/>
              </w:rPr>
            </w:pPr>
            <w:r>
              <w:rPr>
                <w:sz w:val="16"/>
              </w:rPr>
              <w:t>F</w:t>
            </w:r>
          </w:p>
        </w:tc>
        <w:tc>
          <w:tcPr>
            <w:tcW w:w="510" w:type="dxa"/>
          </w:tcPr>
          <w:p w14:paraId="5A29CF92" w14:textId="39799DA1" w:rsidR="002A26FA" w:rsidRPr="002A26FA" w:rsidRDefault="002A26FA" w:rsidP="002A26FA">
            <w:pPr>
              <w:pStyle w:val="TAL"/>
              <w:rPr>
                <w:sz w:val="16"/>
              </w:rPr>
            </w:pPr>
            <w:r>
              <w:rPr>
                <w:sz w:val="16"/>
              </w:rPr>
              <w:t>Rel-18</w:t>
            </w:r>
          </w:p>
        </w:tc>
        <w:tc>
          <w:tcPr>
            <w:tcW w:w="661" w:type="dxa"/>
          </w:tcPr>
          <w:p w14:paraId="110D003D" w14:textId="09A0EA9B" w:rsidR="002A26FA" w:rsidRPr="002A26FA" w:rsidRDefault="002A26FA" w:rsidP="002A26FA">
            <w:pPr>
              <w:pStyle w:val="TAL"/>
              <w:rPr>
                <w:sz w:val="16"/>
              </w:rPr>
            </w:pPr>
            <w:r>
              <w:rPr>
                <w:sz w:val="16"/>
              </w:rPr>
              <w:t>18.1.0</w:t>
            </w:r>
          </w:p>
        </w:tc>
        <w:tc>
          <w:tcPr>
            <w:tcW w:w="2607" w:type="dxa"/>
          </w:tcPr>
          <w:p w14:paraId="3ACEE2BA" w14:textId="7D54E9DD" w:rsidR="002A26FA" w:rsidRPr="002A26FA" w:rsidRDefault="002A26FA" w:rsidP="002A26FA">
            <w:pPr>
              <w:pStyle w:val="TAL"/>
              <w:rPr>
                <w:sz w:val="16"/>
              </w:rPr>
            </w:pPr>
            <w:r>
              <w:rPr>
                <w:sz w:val="16"/>
              </w:rPr>
              <w:t xml:space="preserve">Update to support </w:t>
            </w:r>
            <w:proofErr w:type="spellStart"/>
            <w:r>
              <w:rPr>
                <w:sz w:val="16"/>
              </w:rPr>
              <w:t>rangingsl</w:t>
            </w:r>
            <w:proofErr w:type="spellEnd"/>
          </w:p>
        </w:tc>
      </w:tr>
      <w:tr w:rsidR="002A26FA" w14:paraId="07B94DAB" w14:textId="77777777" w:rsidTr="002A26FA">
        <w:tc>
          <w:tcPr>
            <w:tcW w:w="1133" w:type="dxa"/>
          </w:tcPr>
          <w:p w14:paraId="6D6FA22E" w14:textId="6AE54BD8" w:rsidR="002A26FA" w:rsidRPr="002A26FA" w:rsidRDefault="002A26FA" w:rsidP="002A26FA">
            <w:pPr>
              <w:pStyle w:val="TAL"/>
              <w:rPr>
                <w:sz w:val="16"/>
              </w:rPr>
            </w:pPr>
            <w:r>
              <w:rPr>
                <w:sz w:val="16"/>
              </w:rPr>
              <w:t>C1-243729</w:t>
            </w:r>
          </w:p>
        </w:tc>
        <w:tc>
          <w:tcPr>
            <w:tcW w:w="1020" w:type="dxa"/>
          </w:tcPr>
          <w:p w14:paraId="6EADAC07" w14:textId="799B9C8B" w:rsidR="002A26FA" w:rsidRPr="002A26FA" w:rsidRDefault="002A26FA" w:rsidP="002A26FA">
            <w:pPr>
              <w:pStyle w:val="TAL"/>
              <w:rPr>
                <w:sz w:val="16"/>
              </w:rPr>
            </w:pPr>
            <w:r>
              <w:rPr>
                <w:sz w:val="16"/>
              </w:rPr>
              <w:t>agreed</w:t>
            </w:r>
          </w:p>
        </w:tc>
        <w:tc>
          <w:tcPr>
            <w:tcW w:w="1020" w:type="dxa"/>
          </w:tcPr>
          <w:p w14:paraId="17AD8959" w14:textId="61D18318" w:rsidR="002A26FA" w:rsidRPr="002A26FA" w:rsidRDefault="002A26FA" w:rsidP="002A26FA">
            <w:pPr>
              <w:pStyle w:val="TAL"/>
              <w:rPr>
                <w:sz w:val="16"/>
              </w:rPr>
            </w:pPr>
            <w:r>
              <w:rPr>
                <w:sz w:val="16"/>
              </w:rPr>
              <w:t>approved</w:t>
            </w:r>
          </w:p>
        </w:tc>
        <w:tc>
          <w:tcPr>
            <w:tcW w:w="1133" w:type="dxa"/>
          </w:tcPr>
          <w:p w14:paraId="777AD819" w14:textId="3D9F20A3" w:rsidR="002A26FA" w:rsidRPr="002A26FA" w:rsidRDefault="002A26FA" w:rsidP="002A26FA">
            <w:pPr>
              <w:pStyle w:val="TAL"/>
              <w:rPr>
                <w:sz w:val="16"/>
              </w:rPr>
            </w:pPr>
            <w:r>
              <w:rPr>
                <w:sz w:val="16"/>
              </w:rPr>
              <w:t>24.514</w:t>
            </w:r>
          </w:p>
        </w:tc>
        <w:tc>
          <w:tcPr>
            <w:tcW w:w="572" w:type="dxa"/>
          </w:tcPr>
          <w:p w14:paraId="3EC11CD6" w14:textId="1CB3DCCB" w:rsidR="002A26FA" w:rsidRPr="002A26FA" w:rsidRDefault="002A26FA" w:rsidP="002A26FA">
            <w:pPr>
              <w:pStyle w:val="TAL"/>
              <w:rPr>
                <w:sz w:val="16"/>
              </w:rPr>
            </w:pPr>
            <w:r>
              <w:rPr>
                <w:sz w:val="16"/>
              </w:rPr>
              <w:t>0001</w:t>
            </w:r>
          </w:p>
        </w:tc>
        <w:tc>
          <w:tcPr>
            <w:tcW w:w="567" w:type="dxa"/>
          </w:tcPr>
          <w:p w14:paraId="117C0AFF" w14:textId="3B2A077A" w:rsidR="002A26FA" w:rsidRPr="002A26FA" w:rsidRDefault="002A26FA" w:rsidP="002A26FA">
            <w:pPr>
              <w:pStyle w:val="TAL"/>
              <w:rPr>
                <w:sz w:val="16"/>
              </w:rPr>
            </w:pPr>
            <w:r>
              <w:rPr>
                <w:sz w:val="16"/>
              </w:rPr>
              <w:t>4</w:t>
            </w:r>
          </w:p>
        </w:tc>
        <w:tc>
          <w:tcPr>
            <w:tcW w:w="567" w:type="dxa"/>
          </w:tcPr>
          <w:p w14:paraId="5EBE9687" w14:textId="566DA1D8" w:rsidR="002A26FA" w:rsidRPr="002A26FA" w:rsidRDefault="002A26FA" w:rsidP="002A26FA">
            <w:pPr>
              <w:pStyle w:val="TAL"/>
              <w:rPr>
                <w:sz w:val="16"/>
              </w:rPr>
            </w:pPr>
            <w:r>
              <w:rPr>
                <w:sz w:val="16"/>
              </w:rPr>
              <w:t>B</w:t>
            </w:r>
          </w:p>
        </w:tc>
        <w:tc>
          <w:tcPr>
            <w:tcW w:w="510" w:type="dxa"/>
          </w:tcPr>
          <w:p w14:paraId="50A1943B" w14:textId="46E6C318" w:rsidR="002A26FA" w:rsidRPr="002A26FA" w:rsidRDefault="002A26FA" w:rsidP="002A26FA">
            <w:pPr>
              <w:pStyle w:val="TAL"/>
              <w:rPr>
                <w:sz w:val="16"/>
              </w:rPr>
            </w:pPr>
            <w:r>
              <w:rPr>
                <w:sz w:val="16"/>
              </w:rPr>
              <w:t>Rel-18</w:t>
            </w:r>
          </w:p>
        </w:tc>
        <w:tc>
          <w:tcPr>
            <w:tcW w:w="661" w:type="dxa"/>
          </w:tcPr>
          <w:p w14:paraId="61C07772" w14:textId="1DD75194" w:rsidR="002A26FA" w:rsidRPr="002A26FA" w:rsidRDefault="002A26FA" w:rsidP="002A26FA">
            <w:pPr>
              <w:pStyle w:val="TAL"/>
              <w:rPr>
                <w:sz w:val="16"/>
              </w:rPr>
            </w:pPr>
            <w:r>
              <w:rPr>
                <w:sz w:val="16"/>
              </w:rPr>
              <w:t>18.0.0</w:t>
            </w:r>
          </w:p>
        </w:tc>
        <w:tc>
          <w:tcPr>
            <w:tcW w:w="2607" w:type="dxa"/>
          </w:tcPr>
          <w:p w14:paraId="2FB32C5A" w14:textId="686156C8" w:rsidR="002A26FA" w:rsidRPr="002A26FA" w:rsidRDefault="002A26FA" w:rsidP="002A26FA">
            <w:pPr>
              <w:pStyle w:val="TAL"/>
              <w:rPr>
                <w:sz w:val="16"/>
              </w:rPr>
            </w:pPr>
            <w:proofErr w:type="spellStart"/>
            <w:r>
              <w:rPr>
                <w:sz w:val="16"/>
              </w:rPr>
              <w:t>Sidelink</w:t>
            </w:r>
            <w:proofErr w:type="spellEnd"/>
            <w:r>
              <w:rPr>
                <w:sz w:val="16"/>
              </w:rPr>
              <w:t xml:space="preserve"> positioning privacy check procedure</w:t>
            </w:r>
          </w:p>
        </w:tc>
      </w:tr>
      <w:tr w:rsidR="002A26FA" w14:paraId="21D022C0" w14:textId="77777777" w:rsidTr="002A26FA">
        <w:tc>
          <w:tcPr>
            <w:tcW w:w="1133" w:type="dxa"/>
          </w:tcPr>
          <w:p w14:paraId="24264C10" w14:textId="48D1E79B" w:rsidR="002A26FA" w:rsidRPr="002A26FA" w:rsidRDefault="002A26FA" w:rsidP="002A26FA">
            <w:pPr>
              <w:pStyle w:val="TAL"/>
              <w:rPr>
                <w:sz w:val="16"/>
              </w:rPr>
            </w:pPr>
            <w:r>
              <w:rPr>
                <w:sz w:val="16"/>
              </w:rPr>
              <w:t>C1-243730</w:t>
            </w:r>
          </w:p>
        </w:tc>
        <w:tc>
          <w:tcPr>
            <w:tcW w:w="1020" w:type="dxa"/>
          </w:tcPr>
          <w:p w14:paraId="6C40BCDB" w14:textId="37AF0691" w:rsidR="002A26FA" w:rsidRPr="002A26FA" w:rsidRDefault="002A26FA" w:rsidP="002A26FA">
            <w:pPr>
              <w:pStyle w:val="TAL"/>
              <w:rPr>
                <w:sz w:val="16"/>
              </w:rPr>
            </w:pPr>
            <w:r>
              <w:rPr>
                <w:sz w:val="16"/>
              </w:rPr>
              <w:t>agreed</w:t>
            </w:r>
          </w:p>
        </w:tc>
        <w:tc>
          <w:tcPr>
            <w:tcW w:w="1020" w:type="dxa"/>
          </w:tcPr>
          <w:p w14:paraId="0A99FC7F" w14:textId="509BB9AC" w:rsidR="002A26FA" w:rsidRPr="002A26FA" w:rsidRDefault="002A26FA" w:rsidP="002A26FA">
            <w:pPr>
              <w:pStyle w:val="TAL"/>
              <w:rPr>
                <w:sz w:val="16"/>
              </w:rPr>
            </w:pPr>
            <w:r>
              <w:rPr>
                <w:sz w:val="16"/>
              </w:rPr>
              <w:t>approved</w:t>
            </w:r>
          </w:p>
        </w:tc>
        <w:tc>
          <w:tcPr>
            <w:tcW w:w="1133" w:type="dxa"/>
          </w:tcPr>
          <w:p w14:paraId="50784D02" w14:textId="012EE2E4" w:rsidR="002A26FA" w:rsidRPr="002A26FA" w:rsidRDefault="002A26FA" w:rsidP="002A26FA">
            <w:pPr>
              <w:pStyle w:val="TAL"/>
              <w:rPr>
                <w:sz w:val="16"/>
              </w:rPr>
            </w:pPr>
            <w:r>
              <w:rPr>
                <w:sz w:val="16"/>
              </w:rPr>
              <w:t>24.514</w:t>
            </w:r>
          </w:p>
        </w:tc>
        <w:tc>
          <w:tcPr>
            <w:tcW w:w="572" w:type="dxa"/>
          </w:tcPr>
          <w:p w14:paraId="322F1A66" w14:textId="7EC2EB6A" w:rsidR="002A26FA" w:rsidRPr="002A26FA" w:rsidRDefault="002A26FA" w:rsidP="002A26FA">
            <w:pPr>
              <w:pStyle w:val="TAL"/>
              <w:rPr>
                <w:sz w:val="16"/>
              </w:rPr>
            </w:pPr>
            <w:r>
              <w:rPr>
                <w:sz w:val="16"/>
              </w:rPr>
              <w:t>0031</w:t>
            </w:r>
          </w:p>
        </w:tc>
        <w:tc>
          <w:tcPr>
            <w:tcW w:w="567" w:type="dxa"/>
          </w:tcPr>
          <w:p w14:paraId="54147845" w14:textId="16CE3041" w:rsidR="002A26FA" w:rsidRPr="002A26FA" w:rsidRDefault="002A26FA" w:rsidP="002A26FA">
            <w:pPr>
              <w:pStyle w:val="TAL"/>
              <w:rPr>
                <w:sz w:val="16"/>
              </w:rPr>
            </w:pPr>
            <w:r>
              <w:rPr>
                <w:sz w:val="16"/>
              </w:rPr>
              <w:t>1</w:t>
            </w:r>
          </w:p>
        </w:tc>
        <w:tc>
          <w:tcPr>
            <w:tcW w:w="567" w:type="dxa"/>
          </w:tcPr>
          <w:p w14:paraId="3056D844" w14:textId="7F1DFE75" w:rsidR="002A26FA" w:rsidRPr="002A26FA" w:rsidRDefault="002A26FA" w:rsidP="002A26FA">
            <w:pPr>
              <w:pStyle w:val="TAL"/>
              <w:rPr>
                <w:sz w:val="16"/>
              </w:rPr>
            </w:pPr>
            <w:r>
              <w:rPr>
                <w:sz w:val="16"/>
              </w:rPr>
              <w:t>F</w:t>
            </w:r>
          </w:p>
        </w:tc>
        <w:tc>
          <w:tcPr>
            <w:tcW w:w="510" w:type="dxa"/>
          </w:tcPr>
          <w:p w14:paraId="0EB38372" w14:textId="3CB7CE55" w:rsidR="002A26FA" w:rsidRPr="002A26FA" w:rsidRDefault="002A26FA" w:rsidP="002A26FA">
            <w:pPr>
              <w:pStyle w:val="TAL"/>
              <w:rPr>
                <w:sz w:val="16"/>
              </w:rPr>
            </w:pPr>
            <w:r>
              <w:rPr>
                <w:sz w:val="16"/>
              </w:rPr>
              <w:t>Rel-18</w:t>
            </w:r>
          </w:p>
        </w:tc>
        <w:tc>
          <w:tcPr>
            <w:tcW w:w="661" w:type="dxa"/>
          </w:tcPr>
          <w:p w14:paraId="17C65E9E" w14:textId="72736838" w:rsidR="002A26FA" w:rsidRPr="002A26FA" w:rsidRDefault="002A26FA" w:rsidP="002A26FA">
            <w:pPr>
              <w:pStyle w:val="TAL"/>
              <w:rPr>
                <w:sz w:val="16"/>
              </w:rPr>
            </w:pPr>
            <w:r>
              <w:rPr>
                <w:sz w:val="16"/>
              </w:rPr>
              <w:t>18.0.0</w:t>
            </w:r>
          </w:p>
        </w:tc>
        <w:tc>
          <w:tcPr>
            <w:tcW w:w="2607" w:type="dxa"/>
          </w:tcPr>
          <w:p w14:paraId="3028A1B3" w14:textId="50722846" w:rsidR="002A26FA" w:rsidRPr="002A26FA" w:rsidRDefault="002A26FA" w:rsidP="002A26FA">
            <w:pPr>
              <w:pStyle w:val="TAL"/>
              <w:rPr>
                <w:sz w:val="16"/>
              </w:rPr>
            </w:pPr>
            <w:r>
              <w:rPr>
                <w:sz w:val="16"/>
              </w:rPr>
              <w:t xml:space="preserve">Message definition and information elements coding for </w:t>
            </w:r>
            <w:proofErr w:type="spellStart"/>
            <w:r>
              <w:rPr>
                <w:sz w:val="16"/>
              </w:rPr>
              <w:t>rangingsl</w:t>
            </w:r>
            <w:proofErr w:type="spellEnd"/>
            <w:r>
              <w:rPr>
                <w:sz w:val="16"/>
              </w:rPr>
              <w:t xml:space="preserve"> discovery key request procedure</w:t>
            </w:r>
          </w:p>
        </w:tc>
      </w:tr>
      <w:tr w:rsidR="002A26FA" w14:paraId="5546819A" w14:textId="77777777" w:rsidTr="002A26FA">
        <w:tc>
          <w:tcPr>
            <w:tcW w:w="1133" w:type="dxa"/>
          </w:tcPr>
          <w:p w14:paraId="322D5229" w14:textId="0CE6E04B" w:rsidR="002A26FA" w:rsidRPr="002A26FA" w:rsidRDefault="002A26FA" w:rsidP="002A26FA">
            <w:pPr>
              <w:pStyle w:val="TAL"/>
              <w:rPr>
                <w:sz w:val="16"/>
              </w:rPr>
            </w:pPr>
            <w:r>
              <w:rPr>
                <w:sz w:val="16"/>
              </w:rPr>
              <w:t>C1-243731</w:t>
            </w:r>
          </w:p>
        </w:tc>
        <w:tc>
          <w:tcPr>
            <w:tcW w:w="1020" w:type="dxa"/>
          </w:tcPr>
          <w:p w14:paraId="0FB5C0B8" w14:textId="10374D94" w:rsidR="002A26FA" w:rsidRPr="002A26FA" w:rsidRDefault="002A26FA" w:rsidP="002A26FA">
            <w:pPr>
              <w:pStyle w:val="TAL"/>
              <w:rPr>
                <w:sz w:val="16"/>
              </w:rPr>
            </w:pPr>
            <w:r>
              <w:rPr>
                <w:sz w:val="16"/>
              </w:rPr>
              <w:t>agreed</w:t>
            </w:r>
          </w:p>
        </w:tc>
        <w:tc>
          <w:tcPr>
            <w:tcW w:w="1020" w:type="dxa"/>
          </w:tcPr>
          <w:p w14:paraId="4AAF13CE" w14:textId="34A7E050" w:rsidR="002A26FA" w:rsidRPr="002A26FA" w:rsidRDefault="002A26FA" w:rsidP="002A26FA">
            <w:pPr>
              <w:pStyle w:val="TAL"/>
              <w:rPr>
                <w:sz w:val="16"/>
              </w:rPr>
            </w:pPr>
            <w:r>
              <w:rPr>
                <w:sz w:val="16"/>
              </w:rPr>
              <w:t>approved</w:t>
            </w:r>
          </w:p>
        </w:tc>
        <w:tc>
          <w:tcPr>
            <w:tcW w:w="1133" w:type="dxa"/>
          </w:tcPr>
          <w:p w14:paraId="3997B22F" w14:textId="275523B9" w:rsidR="002A26FA" w:rsidRPr="002A26FA" w:rsidRDefault="002A26FA" w:rsidP="002A26FA">
            <w:pPr>
              <w:pStyle w:val="TAL"/>
              <w:rPr>
                <w:sz w:val="16"/>
              </w:rPr>
            </w:pPr>
            <w:r>
              <w:rPr>
                <w:sz w:val="16"/>
              </w:rPr>
              <w:t>24.571</w:t>
            </w:r>
          </w:p>
        </w:tc>
        <w:tc>
          <w:tcPr>
            <w:tcW w:w="572" w:type="dxa"/>
          </w:tcPr>
          <w:p w14:paraId="0B9B8194" w14:textId="08482EB3" w:rsidR="002A26FA" w:rsidRPr="002A26FA" w:rsidRDefault="002A26FA" w:rsidP="002A26FA">
            <w:pPr>
              <w:pStyle w:val="TAL"/>
              <w:rPr>
                <w:sz w:val="16"/>
              </w:rPr>
            </w:pPr>
            <w:r>
              <w:rPr>
                <w:sz w:val="16"/>
              </w:rPr>
              <w:t>0080</w:t>
            </w:r>
          </w:p>
        </w:tc>
        <w:tc>
          <w:tcPr>
            <w:tcW w:w="567" w:type="dxa"/>
          </w:tcPr>
          <w:p w14:paraId="67C6CFB3" w14:textId="54344F3C" w:rsidR="002A26FA" w:rsidRPr="002A26FA" w:rsidRDefault="002A26FA" w:rsidP="002A26FA">
            <w:pPr>
              <w:pStyle w:val="TAL"/>
              <w:rPr>
                <w:sz w:val="16"/>
              </w:rPr>
            </w:pPr>
            <w:r>
              <w:rPr>
                <w:sz w:val="16"/>
              </w:rPr>
              <w:t>1</w:t>
            </w:r>
          </w:p>
        </w:tc>
        <w:tc>
          <w:tcPr>
            <w:tcW w:w="567" w:type="dxa"/>
          </w:tcPr>
          <w:p w14:paraId="511AE410" w14:textId="75D09233" w:rsidR="002A26FA" w:rsidRPr="002A26FA" w:rsidRDefault="002A26FA" w:rsidP="002A26FA">
            <w:pPr>
              <w:pStyle w:val="TAL"/>
              <w:rPr>
                <w:sz w:val="16"/>
              </w:rPr>
            </w:pPr>
            <w:r>
              <w:rPr>
                <w:sz w:val="16"/>
              </w:rPr>
              <w:t>F</w:t>
            </w:r>
          </w:p>
        </w:tc>
        <w:tc>
          <w:tcPr>
            <w:tcW w:w="510" w:type="dxa"/>
          </w:tcPr>
          <w:p w14:paraId="0FAC1215" w14:textId="5D85B3D3" w:rsidR="002A26FA" w:rsidRPr="002A26FA" w:rsidRDefault="002A26FA" w:rsidP="002A26FA">
            <w:pPr>
              <w:pStyle w:val="TAL"/>
              <w:rPr>
                <w:sz w:val="16"/>
              </w:rPr>
            </w:pPr>
            <w:r>
              <w:rPr>
                <w:sz w:val="16"/>
              </w:rPr>
              <w:t>Rel-18</w:t>
            </w:r>
          </w:p>
        </w:tc>
        <w:tc>
          <w:tcPr>
            <w:tcW w:w="661" w:type="dxa"/>
          </w:tcPr>
          <w:p w14:paraId="573E620E" w14:textId="6D5084E2" w:rsidR="002A26FA" w:rsidRPr="002A26FA" w:rsidRDefault="002A26FA" w:rsidP="002A26FA">
            <w:pPr>
              <w:pStyle w:val="TAL"/>
              <w:rPr>
                <w:sz w:val="16"/>
              </w:rPr>
            </w:pPr>
            <w:r>
              <w:rPr>
                <w:sz w:val="16"/>
              </w:rPr>
              <w:t>18.4.0</w:t>
            </w:r>
          </w:p>
        </w:tc>
        <w:tc>
          <w:tcPr>
            <w:tcW w:w="2607" w:type="dxa"/>
          </w:tcPr>
          <w:p w14:paraId="0F44964B" w14:textId="4506CD22" w:rsidR="002A26FA" w:rsidRPr="002A26FA" w:rsidRDefault="002A26FA" w:rsidP="002A26FA">
            <w:pPr>
              <w:pStyle w:val="TAL"/>
              <w:rPr>
                <w:sz w:val="16"/>
              </w:rPr>
            </w:pPr>
            <w:r>
              <w:rPr>
                <w:sz w:val="16"/>
              </w:rPr>
              <w:t xml:space="preserve">Notification for privacy check on UE for </w:t>
            </w:r>
            <w:proofErr w:type="spellStart"/>
            <w:r>
              <w:rPr>
                <w:sz w:val="16"/>
              </w:rPr>
              <w:t>RangingSl</w:t>
            </w:r>
            <w:proofErr w:type="spellEnd"/>
          </w:p>
        </w:tc>
      </w:tr>
      <w:tr w:rsidR="002A26FA" w14:paraId="45FCD3B3" w14:textId="77777777" w:rsidTr="002A26FA">
        <w:tc>
          <w:tcPr>
            <w:tcW w:w="1133" w:type="dxa"/>
          </w:tcPr>
          <w:p w14:paraId="22D8A9BF" w14:textId="0F52434F" w:rsidR="002A26FA" w:rsidRPr="002A26FA" w:rsidRDefault="002A26FA" w:rsidP="002A26FA">
            <w:pPr>
              <w:pStyle w:val="TAL"/>
              <w:rPr>
                <w:sz w:val="16"/>
              </w:rPr>
            </w:pPr>
            <w:r>
              <w:rPr>
                <w:sz w:val="16"/>
              </w:rPr>
              <w:t>C1-243777</w:t>
            </w:r>
          </w:p>
        </w:tc>
        <w:tc>
          <w:tcPr>
            <w:tcW w:w="1020" w:type="dxa"/>
          </w:tcPr>
          <w:p w14:paraId="6CF4D262" w14:textId="61ECF9E6" w:rsidR="002A26FA" w:rsidRPr="002A26FA" w:rsidRDefault="002A26FA" w:rsidP="002A26FA">
            <w:pPr>
              <w:pStyle w:val="TAL"/>
              <w:rPr>
                <w:sz w:val="16"/>
              </w:rPr>
            </w:pPr>
            <w:r>
              <w:rPr>
                <w:sz w:val="16"/>
              </w:rPr>
              <w:t>agreed</w:t>
            </w:r>
          </w:p>
        </w:tc>
        <w:tc>
          <w:tcPr>
            <w:tcW w:w="1020" w:type="dxa"/>
          </w:tcPr>
          <w:p w14:paraId="0737FD2E" w14:textId="5B3BE257" w:rsidR="002A26FA" w:rsidRPr="002A26FA" w:rsidRDefault="002A26FA" w:rsidP="002A26FA">
            <w:pPr>
              <w:pStyle w:val="TAL"/>
              <w:rPr>
                <w:sz w:val="16"/>
              </w:rPr>
            </w:pPr>
            <w:r>
              <w:rPr>
                <w:sz w:val="16"/>
              </w:rPr>
              <w:t>approved</w:t>
            </w:r>
          </w:p>
        </w:tc>
        <w:tc>
          <w:tcPr>
            <w:tcW w:w="1133" w:type="dxa"/>
          </w:tcPr>
          <w:p w14:paraId="09F87FB1" w14:textId="23671220" w:rsidR="002A26FA" w:rsidRPr="002A26FA" w:rsidRDefault="002A26FA" w:rsidP="002A26FA">
            <w:pPr>
              <w:pStyle w:val="TAL"/>
              <w:rPr>
                <w:sz w:val="16"/>
              </w:rPr>
            </w:pPr>
            <w:r>
              <w:rPr>
                <w:sz w:val="16"/>
              </w:rPr>
              <w:t>24.514</w:t>
            </w:r>
          </w:p>
        </w:tc>
        <w:tc>
          <w:tcPr>
            <w:tcW w:w="572" w:type="dxa"/>
          </w:tcPr>
          <w:p w14:paraId="1D4762B3" w14:textId="442F2C64" w:rsidR="002A26FA" w:rsidRPr="002A26FA" w:rsidRDefault="002A26FA" w:rsidP="002A26FA">
            <w:pPr>
              <w:pStyle w:val="TAL"/>
              <w:rPr>
                <w:sz w:val="16"/>
              </w:rPr>
            </w:pPr>
            <w:r>
              <w:rPr>
                <w:sz w:val="16"/>
              </w:rPr>
              <w:t>0023</w:t>
            </w:r>
          </w:p>
        </w:tc>
        <w:tc>
          <w:tcPr>
            <w:tcW w:w="567" w:type="dxa"/>
          </w:tcPr>
          <w:p w14:paraId="56A225BF" w14:textId="60C6DF34" w:rsidR="002A26FA" w:rsidRPr="002A26FA" w:rsidRDefault="002A26FA" w:rsidP="002A26FA">
            <w:pPr>
              <w:pStyle w:val="TAL"/>
              <w:rPr>
                <w:sz w:val="16"/>
              </w:rPr>
            </w:pPr>
            <w:r>
              <w:rPr>
                <w:sz w:val="16"/>
              </w:rPr>
              <w:t>2</w:t>
            </w:r>
          </w:p>
        </w:tc>
        <w:tc>
          <w:tcPr>
            <w:tcW w:w="567" w:type="dxa"/>
          </w:tcPr>
          <w:p w14:paraId="258EFD7C" w14:textId="486DB6CA" w:rsidR="002A26FA" w:rsidRPr="002A26FA" w:rsidRDefault="002A26FA" w:rsidP="002A26FA">
            <w:pPr>
              <w:pStyle w:val="TAL"/>
              <w:rPr>
                <w:sz w:val="16"/>
              </w:rPr>
            </w:pPr>
            <w:r>
              <w:rPr>
                <w:sz w:val="16"/>
              </w:rPr>
              <w:t>F</w:t>
            </w:r>
          </w:p>
        </w:tc>
        <w:tc>
          <w:tcPr>
            <w:tcW w:w="510" w:type="dxa"/>
          </w:tcPr>
          <w:p w14:paraId="799F4381" w14:textId="340A489D" w:rsidR="002A26FA" w:rsidRPr="002A26FA" w:rsidRDefault="002A26FA" w:rsidP="002A26FA">
            <w:pPr>
              <w:pStyle w:val="TAL"/>
              <w:rPr>
                <w:sz w:val="16"/>
              </w:rPr>
            </w:pPr>
            <w:r>
              <w:rPr>
                <w:sz w:val="16"/>
              </w:rPr>
              <w:t>Rel-18</w:t>
            </w:r>
          </w:p>
        </w:tc>
        <w:tc>
          <w:tcPr>
            <w:tcW w:w="661" w:type="dxa"/>
          </w:tcPr>
          <w:p w14:paraId="6DED9450" w14:textId="099071BA" w:rsidR="002A26FA" w:rsidRPr="002A26FA" w:rsidRDefault="002A26FA" w:rsidP="002A26FA">
            <w:pPr>
              <w:pStyle w:val="TAL"/>
              <w:rPr>
                <w:sz w:val="16"/>
              </w:rPr>
            </w:pPr>
            <w:r>
              <w:rPr>
                <w:sz w:val="16"/>
              </w:rPr>
              <w:t>18.0.0</w:t>
            </w:r>
          </w:p>
        </w:tc>
        <w:tc>
          <w:tcPr>
            <w:tcW w:w="2607" w:type="dxa"/>
          </w:tcPr>
          <w:p w14:paraId="4E5FA2FE" w14:textId="05679303" w:rsidR="002A26FA" w:rsidRPr="002A26FA" w:rsidRDefault="002A26FA" w:rsidP="002A26FA">
            <w:pPr>
              <w:pStyle w:val="TAL"/>
              <w:rPr>
                <w:sz w:val="16"/>
              </w:rPr>
            </w:pPr>
            <w:r>
              <w:rPr>
                <w:sz w:val="16"/>
              </w:rPr>
              <w:t>Editorial corrections and alignments</w:t>
            </w:r>
          </w:p>
        </w:tc>
      </w:tr>
    </w:tbl>
    <w:p w14:paraId="2D89AF61" w14:textId="77777777" w:rsidR="002A26FA" w:rsidRDefault="002A26FA" w:rsidP="002A26FA"/>
    <w:p w14:paraId="04C0E04A"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E85019" w14:textId="39CD5124" w:rsidR="002A26FA" w:rsidRDefault="002A26FA" w:rsidP="002A26FA">
      <w:pPr>
        <w:rPr>
          <w:rFonts w:ascii="Arial" w:hAnsi="Arial" w:cs="Arial"/>
          <w:b/>
          <w:sz w:val="24"/>
        </w:rPr>
      </w:pPr>
      <w:r>
        <w:rPr>
          <w:rFonts w:ascii="Arial" w:hAnsi="Arial" w:cs="Arial"/>
          <w:b/>
          <w:color w:val="0000FF"/>
          <w:sz w:val="24"/>
        </w:rPr>
        <w:lastRenderedPageBreak/>
        <w:t>CP-241272</w:t>
      </w:r>
      <w:r>
        <w:rPr>
          <w:rFonts w:ascii="Arial" w:hAnsi="Arial" w:cs="Arial"/>
          <w:b/>
          <w:color w:val="0000FF"/>
          <w:sz w:val="24"/>
        </w:rPr>
        <w:tab/>
      </w:r>
      <w:r>
        <w:rPr>
          <w:rFonts w:ascii="Arial" w:hAnsi="Arial" w:cs="Arial"/>
          <w:b/>
          <w:sz w:val="24"/>
        </w:rPr>
        <w:t>Updates to GPSI and Application Layer ID mapping information</w:t>
      </w:r>
    </w:p>
    <w:p w14:paraId="6B03B264" w14:textId="77777777" w:rsidR="002A26FA" w:rsidRDefault="002A26FA" w:rsidP="002A2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CR-1273  rev 2 Cat: B (Rel-18)</w:t>
      </w:r>
      <w:r>
        <w:rPr>
          <w:i/>
        </w:rPr>
        <w:br/>
      </w:r>
      <w:r>
        <w:rPr>
          <w:i/>
        </w:rPr>
        <w:br/>
      </w:r>
      <w:r>
        <w:rPr>
          <w:i/>
        </w:rPr>
        <w:tab/>
      </w:r>
      <w:r>
        <w:rPr>
          <w:i/>
        </w:rPr>
        <w:tab/>
      </w:r>
      <w:r>
        <w:rPr>
          <w:i/>
        </w:rPr>
        <w:tab/>
      </w:r>
      <w:r>
        <w:rPr>
          <w:i/>
        </w:rPr>
        <w:tab/>
      </w:r>
      <w:r>
        <w:rPr>
          <w:i/>
        </w:rPr>
        <w:tab/>
        <w:t>Source: Ericsson, Huawei, Xiaomi, Nokia</w:t>
      </w:r>
    </w:p>
    <w:p w14:paraId="29F07910" w14:textId="77777777" w:rsidR="002A26FA" w:rsidRDefault="002A26FA" w:rsidP="002A26FA">
      <w:pPr>
        <w:rPr>
          <w:color w:val="808080"/>
        </w:rPr>
      </w:pPr>
      <w:r>
        <w:rPr>
          <w:color w:val="808080"/>
        </w:rPr>
        <w:t>(Replaces C3-243305)</w:t>
      </w:r>
    </w:p>
    <w:p w14:paraId="173643AD"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CP-241292</w:t>
      </w:r>
      <w:r>
        <w:rPr>
          <w:color w:val="993300"/>
          <w:u w:val="single"/>
        </w:rPr>
        <w:t>.</w:t>
      </w:r>
    </w:p>
    <w:p w14:paraId="09F53FD8" w14:textId="7BCD477B" w:rsidR="002A26FA" w:rsidRDefault="002A26FA" w:rsidP="002A26FA">
      <w:pPr>
        <w:rPr>
          <w:rFonts w:ascii="Arial" w:hAnsi="Arial" w:cs="Arial"/>
          <w:b/>
          <w:sz w:val="24"/>
        </w:rPr>
      </w:pPr>
      <w:r>
        <w:rPr>
          <w:rFonts w:ascii="Arial" w:hAnsi="Arial" w:cs="Arial"/>
          <w:b/>
          <w:color w:val="0000FF"/>
          <w:sz w:val="24"/>
        </w:rPr>
        <w:t>CP-241292</w:t>
      </w:r>
      <w:r>
        <w:rPr>
          <w:rFonts w:ascii="Arial" w:hAnsi="Arial" w:cs="Arial"/>
          <w:b/>
          <w:color w:val="0000FF"/>
          <w:sz w:val="24"/>
        </w:rPr>
        <w:tab/>
      </w:r>
      <w:r>
        <w:rPr>
          <w:rFonts w:ascii="Arial" w:hAnsi="Arial" w:cs="Arial"/>
          <w:b/>
          <w:sz w:val="24"/>
        </w:rPr>
        <w:t>Updates to GPSI and Application Layer ID mapping information</w:t>
      </w:r>
    </w:p>
    <w:p w14:paraId="6200DAED" w14:textId="77777777" w:rsidR="002A26FA" w:rsidRDefault="002A26FA" w:rsidP="002A2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CR-1273  rev 3 Cat: B (Rel-18)</w:t>
      </w:r>
      <w:r>
        <w:rPr>
          <w:i/>
        </w:rPr>
        <w:br/>
      </w:r>
      <w:r>
        <w:rPr>
          <w:i/>
        </w:rPr>
        <w:br/>
      </w:r>
      <w:r>
        <w:rPr>
          <w:i/>
        </w:rPr>
        <w:tab/>
      </w:r>
      <w:r>
        <w:rPr>
          <w:i/>
        </w:rPr>
        <w:tab/>
      </w:r>
      <w:r>
        <w:rPr>
          <w:i/>
        </w:rPr>
        <w:tab/>
      </w:r>
      <w:r>
        <w:rPr>
          <w:i/>
        </w:rPr>
        <w:tab/>
      </w:r>
      <w:r>
        <w:rPr>
          <w:i/>
        </w:rPr>
        <w:tab/>
        <w:t>Source: Ericsson, Huawei, Xiaomi, Nokia</w:t>
      </w:r>
    </w:p>
    <w:p w14:paraId="6355FA0C" w14:textId="77777777" w:rsidR="002A26FA" w:rsidRDefault="002A26FA" w:rsidP="002A26FA">
      <w:pPr>
        <w:rPr>
          <w:color w:val="808080"/>
        </w:rPr>
      </w:pPr>
      <w:r>
        <w:rPr>
          <w:color w:val="808080"/>
        </w:rPr>
        <w:t>(Replaces CP-241272)</w:t>
      </w:r>
    </w:p>
    <w:p w14:paraId="1CE6EE21" w14:textId="77777777" w:rsidR="002A26FA" w:rsidRDefault="002A26FA" w:rsidP="002A26FA">
      <w:pPr>
        <w:rPr>
          <w:rFonts w:ascii="Arial" w:hAnsi="Arial" w:cs="Arial"/>
          <w:b/>
        </w:rPr>
      </w:pPr>
      <w:r>
        <w:rPr>
          <w:rFonts w:ascii="Arial" w:hAnsi="Arial" w:cs="Arial"/>
          <w:b/>
        </w:rPr>
        <w:t xml:space="preserve">Abstract: </w:t>
      </w:r>
    </w:p>
    <w:p w14:paraId="5211DE9F" w14:textId="77777777" w:rsidR="002A26FA" w:rsidRDefault="002A26FA" w:rsidP="002A26FA">
      <w:r>
        <w:t>Rev 1 provides additional update:</w:t>
      </w:r>
    </w:p>
    <w:p w14:paraId="2FD2216C" w14:textId="77777777" w:rsidR="002A26FA" w:rsidRDefault="002A26FA" w:rsidP="002A26FA">
      <w:r>
        <w:t>Adding the related TS 23.502 CR 4812 in cover page and updated cover page descriptions and general descriptions in main body, also some editorial updates.</w:t>
      </w:r>
    </w:p>
    <w:p w14:paraId="11EBD156" w14:textId="77777777" w:rsidR="002A26FA" w:rsidRDefault="002A26FA" w:rsidP="002A26FA">
      <w:r>
        <w:t>Rev 2 provides additional update:</w:t>
      </w:r>
    </w:p>
    <w:p w14:paraId="5C8305DF" w14:textId="77777777" w:rsidR="002A26FA" w:rsidRDefault="002A26FA" w:rsidP="002A26FA">
      <w:r>
        <w:t>Updated upon the service operation naming changed in the agreed TS 23.502 CR 4812 and changed to service operation with resource.</w:t>
      </w:r>
    </w:p>
    <w:p w14:paraId="74DD18BF" w14:textId="77777777" w:rsidR="002A26FA" w:rsidRDefault="002A26FA" w:rsidP="002A26FA">
      <w:r>
        <w:t>Rev 3 provides additional update:</w:t>
      </w:r>
    </w:p>
    <w:p w14:paraId="0C14E30E" w14:textId="77777777" w:rsidR="002A26FA" w:rsidRDefault="002A26FA" w:rsidP="002A26FA">
      <w:r>
        <w:t>Updated the API definitions and added note in clause 4.4.32.1.</w:t>
      </w:r>
    </w:p>
    <w:p w14:paraId="241D1281"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F7F803" w14:textId="77777777" w:rsidR="002A26FA" w:rsidRDefault="002A26FA" w:rsidP="002A26FA">
      <w:pPr>
        <w:pStyle w:val="Heading3"/>
      </w:pPr>
      <w:bookmarkStart w:id="151" w:name="_Toc169667698"/>
      <w:r>
        <w:t>18.48</w:t>
      </w:r>
      <w:r>
        <w:tab/>
        <w:t>CT aspects of 5GFLS [5GFLS]</w:t>
      </w:r>
      <w:bookmarkEnd w:id="151"/>
    </w:p>
    <w:p w14:paraId="4855B658" w14:textId="77777777" w:rsidR="002A26FA" w:rsidRDefault="002A26FA" w:rsidP="002A26FA">
      <w:pPr>
        <w:pStyle w:val="Heading3"/>
      </w:pPr>
      <w:bookmarkStart w:id="152" w:name="_Toc169667699"/>
      <w:r>
        <w:t>18.49</w:t>
      </w:r>
      <w:r>
        <w:tab/>
        <w:t>CT aspects of MCGWUE [MCGWUE]</w:t>
      </w:r>
      <w:bookmarkEnd w:id="152"/>
    </w:p>
    <w:p w14:paraId="5C0999D3" w14:textId="2BD236B2" w:rsidR="002A26FA" w:rsidRDefault="002A26FA" w:rsidP="002A26FA">
      <w:pPr>
        <w:rPr>
          <w:rFonts w:ascii="Arial" w:hAnsi="Arial" w:cs="Arial"/>
          <w:b/>
          <w:sz w:val="24"/>
        </w:rPr>
      </w:pPr>
      <w:r>
        <w:rPr>
          <w:rFonts w:ascii="Arial" w:hAnsi="Arial" w:cs="Arial"/>
          <w:b/>
          <w:color w:val="0000FF"/>
          <w:sz w:val="24"/>
        </w:rPr>
        <w:t>CP-241182</w:t>
      </w:r>
      <w:r>
        <w:rPr>
          <w:rFonts w:ascii="Arial" w:hAnsi="Arial" w:cs="Arial"/>
          <w:b/>
          <w:color w:val="0000FF"/>
          <w:sz w:val="24"/>
        </w:rPr>
        <w:tab/>
      </w:r>
      <w:r>
        <w:rPr>
          <w:rFonts w:ascii="Arial" w:hAnsi="Arial" w:cs="Arial"/>
          <w:b/>
          <w:sz w:val="24"/>
        </w:rPr>
        <w:t>CR pack on MCGWUE</w:t>
      </w:r>
    </w:p>
    <w:p w14:paraId="00064299"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125F029"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2A26FA" w14:paraId="5336C882" w14:textId="77777777" w:rsidTr="002A26FA">
        <w:tc>
          <w:tcPr>
            <w:tcW w:w="1133" w:type="dxa"/>
          </w:tcPr>
          <w:p w14:paraId="00FA8C73" w14:textId="77B716C3" w:rsidR="002A26FA" w:rsidRDefault="002A26FA" w:rsidP="002A26FA">
            <w:pPr>
              <w:pStyle w:val="TAH"/>
            </w:pPr>
            <w:r>
              <w:lastRenderedPageBreak/>
              <w:t>WG TDoc</w:t>
            </w:r>
          </w:p>
        </w:tc>
        <w:tc>
          <w:tcPr>
            <w:tcW w:w="1020" w:type="dxa"/>
          </w:tcPr>
          <w:p w14:paraId="26EAC184" w14:textId="45F13A7D" w:rsidR="002A26FA" w:rsidRDefault="002A26FA" w:rsidP="002A26FA">
            <w:pPr>
              <w:pStyle w:val="TAH"/>
            </w:pPr>
            <w:r>
              <w:t xml:space="preserve">WG </w:t>
            </w:r>
            <w:proofErr w:type="spellStart"/>
            <w:r>
              <w:t>decisn</w:t>
            </w:r>
            <w:proofErr w:type="spellEnd"/>
          </w:p>
        </w:tc>
        <w:tc>
          <w:tcPr>
            <w:tcW w:w="1020" w:type="dxa"/>
          </w:tcPr>
          <w:p w14:paraId="170E9F1A" w14:textId="525DACCB" w:rsidR="002A26FA" w:rsidRDefault="002A26FA" w:rsidP="002A26FA">
            <w:pPr>
              <w:pStyle w:val="TAH"/>
            </w:pPr>
            <w:r>
              <w:t xml:space="preserve">TSG </w:t>
            </w:r>
            <w:proofErr w:type="spellStart"/>
            <w:r>
              <w:t>decisn</w:t>
            </w:r>
            <w:proofErr w:type="spellEnd"/>
          </w:p>
        </w:tc>
        <w:tc>
          <w:tcPr>
            <w:tcW w:w="1133" w:type="dxa"/>
          </w:tcPr>
          <w:p w14:paraId="26FA65A0" w14:textId="6EBACA59" w:rsidR="002A26FA" w:rsidRDefault="002A26FA" w:rsidP="002A26FA">
            <w:pPr>
              <w:pStyle w:val="TAH"/>
            </w:pPr>
            <w:r>
              <w:t>Spec</w:t>
            </w:r>
          </w:p>
        </w:tc>
        <w:tc>
          <w:tcPr>
            <w:tcW w:w="572" w:type="dxa"/>
          </w:tcPr>
          <w:p w14:paraId="6F197DA8" w14:textId="0EF1BA09" w:rsidR="002A26FA" w:rsidRDefault="002A26FA" w:rsidP="002A26FA">
            <w:pPr>
              <w:pStyle w:val="TAH"/>
            </w:pPr>
            <w:r>
              <w:t>CR</w:t>
            </w:r>
          </w:p>
        </w:tc>
        <w:tc>
          <w:tcPr>
            <w:tcW w:w="567" w:type="dxa"/>
          </w:tcPr>
          <w:p w14:paraId="3FF68603" w14:textId="6A7AAEED" w:rsidR="002A26FA" w:rsidRDefault="002A26FA" w:rsidP="002A26FA">
            <w:pPr>
              <w:pStyle w:val="TAH"/>
            </w:pPr>
            <w:r>
              <w:t>rev</w:t>
            </w:r>
          </w:p>
        </w:tc>
        <w:tc>
          <w:tcPr>
            <w:tcW w:w="567" w:type="dxa"/>
          </w:tcPr>
          <w:p w14:paraId="6F7FF994" w14:textId="7F95BB1F" w:rsidR="002A26FA" w:rsidRDefault="002A26FA" w:rsidP="002A26FA">
            <w:pPr>
              <w:pStyle w:val="TAH"/>
            </w:pPr>
            <w:r>
              <w:t>cat</w:t>
            </w:r>
          </w:p>
        </w:tc>
        <w:tc>
          <w:tcPr>
            <w:tcW w:w="510" w:type="dxa"/>
          </w:tcPr>
          <w:p w14:paraId="1B969077" w14:textId="2E388C39" w:rsidR="002A26FA" w:rsidRDefault="002A26FA" w:rsidP="002A26FA">
            <w:pPr>
              <w:pStyle w:val="TAH"/>
            </w:pPr>
            <w:proofErr w:type="spellStart"/>
            <w:r>
              <w:t>Rel</w:t>
            </w:r>
            <w:proofErr w:type="spellEnd"/>
          </w:p>
        </w:tc>
        <w:tc>
          <w:tcPr>
            <w:tcW w:w="661" w:type="dxa"/>
          </w:tcPr>
          <w:p w14:paraId="7A30D5B5" w14:textId="4A683934"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3E836E99" w14:textId="1B675935" w:rsidR="002A26FA" w:rsidRDefault="002A26FA" w:rsidP="002A26FA">
            <w:pPr>
              <w:pStyle w:val="TAH"/>
            </w:pPr>
            <w:r>
              <w:t>Title</w:t>
            </w:r>
          </w:p>
        </w:tc>
      </w:tr>
      <w:tr w:rsidR="002A26FA" w14:paraId="5EA6845E" w14:textId="77777777" w:rsidTr="002A26FA">
        <w:tc>
          <w:tcPr>
            <w:tcW w:w="1133" w:type="dxa"/>
          </w:tcPr>
          <w:p w14:paraId="7A514983" w14:textId="35310495" w:rsidR="002A26FA" w:rsidRPr="002A26FA" w:rsidRDefault="002A26FA" w:rsidP="002A26FA">
            <w:pPr>
              <w:pStyle w:val="TAL"/>
              <w:rPr>
                <w:sz w:val="16"/>
              </w:rPr>
            </w:pPr>
            <w:r>
              <w:rPr>
                <w:sz w:val="16"/>
              </w:rPr>
              <w:t>C1-242838</w:t>
            </w:r>
          </w:p>
        </w:tc>
        <w:tc>
          <w:tcPr>
            <w:tcW w:w="1020" w:type="dxa"/>
          </w:tcPr>
          <w:p w14:paraId="1B7E144A" w14:textId="34899A54" w:rsidR="002A26FA" w:rsidRPr="002A26FA" w:rsidRDefault="002A26FA" w:rsidP="002A26FA">
            <w:pPr>
              <w:pStyle w:val="TAL"/>
              <w:rPr>
                <w:sz w:val="16"/>
              </w:rPr>
            </w:pPr>
            <w:r>
              <w:rPr>
                <w:sz w:val="16"/>
              </w:rPr>
              <w:t>agreed</w:t>
            </w:r>
          </w:p>
        </w:tc>
        <w:tc>
          <w:tcPr>
            <w:tcW w:w="1020" w:type="dxa"/>
          </w:tcPr>
          <w:p w14:paraId="4EDD0B5C" w14:textId="1DF245F6" w:rsidR="002A26FA" w:rsidRPr="002A26FA" w:rsidRDefault="002A26FA" w:rsidP="002A26FA">
            <w:pPr>
              <w:pStyle w:val="TAL"/>
              <w:rPr>
                <w:sz w:val="16"/>
              </w:rPr>
            </w:pPr>
            <w:r>
              <w:rPr>
                <w:sz w:val="16"/>
              </w:rPr>
              <w:t>approved</w:t>
            </w:r>
          </w:p>
        </w:tc>
        <w:tc>
          <w:tcPr>
            <w:tcW w:w="1133" w:type="dxa"/>
          </w:tcPr>
          <w:p w14:paraId="1109B645" w14:textId="72729FBE" w:rsidR="002A26FA" w:rsidRPr="002A26FA" w:rsidRDefault="002A26FA" w:rsidP="002A26FA">
            <w:pPr>
              <w:pStyle w:val="TAL"/>
              <w:rPr>
                <w:sz w:val="16"/>
              </w:rPr>
            </w:pPr>
            <w:r>
              <w:rPr>
                <w:sz w:val="16"/>
              </w:rPr>
              <w:t>24.484</w:t>
            </w:r>
          </w:p>
        </w:tc>
        <w:tc>
          <w:tcPr>
            <w:tcW w:w="572" w:type="dxa"/>
          </w:tcPr>
          <w:p w14:paraId="3CA2337B" w14:textId="326730C3" w:rsidR="002A26FA" w:rsidRPr="002A26FA" w:rsidRDefault="002A26FA" w:rsidP="002A26FA">
            <w:pPr>
              <w:pStyle w:val="TAL"/>
              <w:rPr>
                <w:sz w:val="16"/>
              </w:rPr>
            </w:pPr>
            <w:r>
              <w:rPr>
                <w:sz w:val="16"/>
              </w:rPr>
              <w:t>0274</w:t>
            </w:r>
          </w:p>
        </w:tc>
        <w:tc>
          <w:tcPr>
            <w:tcW w:w="567" w:type="dxa"/>
          </w:tcPr>
          <w:p w14:paraId="359DDB4A" w14:textId="3BC682AE" w:rsidR="002A26FA" w:rsidRPr="002A26FA" w:rsidRDefault="002A26FA" w:rsidP="002A26FA">
            <w:pPr>
              <w:pStyle w:val="TAL"/>
              <w:rPr>
                <w:sz w:val="16"/>
              </w:rPr>
            </w:pPr>
            <w:r>
              <w:rPr>
                <w:sz w:val="16"/>
              </w:rPr>
              <w:t>1</w:t>
            </w:r>
          </w:p>
        </w:tc>
        <w:tc>
          <w:tcPr>
            <w:tcW w:w="567" w:type="dxa"/>
          </w:tcPr>
          <w:p w14:paraId="03F2650D" w14:textId="49901EE2" w:rsidR="002A26FA" w:rsidRPr="002A26FA" w:rsidRDefault="002A26FA" w:rsidP="002A26FA">
            <w:pPr>
              <w:pStyle w:val="TAL"/>
              <w:rPr>
                <w:sz w:val="16"/>
              </w:rPr>
            </w:pPr>
            <w:r>
              <w:rPr>
                <w:sz w:val="16"/>
              </w:rPr>
              <w:t>F</w:t>
            </w:r>
          </w:p>
        </w:tc>
        <w:tc>
          <w:tcPr>
            <w:tcW w:w="510" w:type="dxa"/>
          </w:tcPr>
          <w:p w14:paraId="051B5BEC" w14:textId="38FD9D7E" w:rsidR="002A26FA" w:rsidRPr="002A26FA" w:rsidRDefault="002A26FA" w:rsidP="002A26FA">
            <w:pPr>
              <w:pStyle w:val="TAL"/>
              <w:rPr>
                <w:sz w:val="16"/>
              </w:rPr>
            </w:pPr>
            <w:r>
              <w:rPr>
                <w:sz w:val="16"/>
              </w:rPr>
              <w:t>Rel-18</w:t>
            </w:r>
          </w:p>
        </w:tc>
        <w:tc>
          <w:tcPr>
            <w:tcW w:w="661" w:type="dxa"/>
          </w:tcPr>
          <w:p w14:paraId="05A2290E" w14:textId="748FB8FF" w:rsidR="002A26FA" w:rsidRPr="002A26FA" w:rsidRDefault="002A26FA" w:rsidP="002A26FA">
            <w:pPr>
              <w:pStyle w:val="TAL"/>
              <w:rPr>
                <w:sz w:val="16"/>
              </w:rPr>
            </w:pPr>
            <w:r>
              <w:rPr>
                <w:sz w:val="16"/>
              </w:rPr>
              <w:t>18.5.0</w:t>
            </w:r>
          </w:p>
        </w:tc>
        <w:tc>
          <w:tcPr>
            <w:tcW w:w="2607" w:type="dxa"/>
          </w:tcPr>
          <w:p w14:paraId="390DBA08" w14:textId="48B900C1" w:rsidR="002A26FA" w:rsidRPr="002A26FA" w:rsidRDefault="002A26FA" w:rsidP="002A26FA">
            <w:pPr>
              <w:pStyle w:val="TAL"/>
              <w:rPr>
                <w:sz w:val="16"/>
              </w:rPr>
            </w:pPr>
            <w:r>
              <w:rPr>
                <w:sz w:val="16"/>
              </w:rPr>
              <w:t>Removal of MCS GW UE initial configuration document</w:t>
            </w:r>
          </w:p>
        </w:tc>
      </w:tr>
      <w:tr w:rsidR="002A26FA" w14:paraId="070D83E0" w14:textId="77777777" w:rsidTr="002A26FA">
        <w:tc>
          <w:tcPr>
            <w:tcW w:w="1133" w:type="dxa"/>
          </w:tcPr>
          <w:p w14:paraId="4E1DCA53" w14:textId="2C88D57C" w:rsidR="002A26FA" w:rsidRPr="002A26FA" w:rsidRDefault="002A26FA" w:rsidP="002A26FA">
            <w:pPr>
              <w:pStyle w:val="TAL"/>
              <w:rPr>
                <w:sz w:val="16"/>
              </w:rPr>
            </w:pPr>
            <w:r>
              <w:rPr>
                <w:sz w:val="16"/>
              </w:rPr>
              <w:t>C1-242839</w:t>
            </w:r>
          </w:p>
        </w:tc>
        <w:tc>
          <w:tcPr>
            <w:tcW w:w="1020" w:type="dxa"/>
          </w:tcPr>
          <w:p w14:paraId="67E7BBF3" w14:textId="1872B6DD" w:rsidR="002A26FA" w:rsidRPr="002A26FA" w:rsidRDefault="002A26FA" w:rsidP="002A26FA">
            <w:pPr>
              <w:pStyle w:val="TAL"/>
              <w:rPr>
                <w:sz w:val="16"/>
              </w:rPr>
            </w:pPr>
            <w:r>
              <w:rPr>
                <w:sz w:val="16"/>
              </w:rPr>
              <w:t>agreed</w:t>
            </w:r>
          </w:p>
        </w:tc>
        <w:tc>
          <w:tcPr>
            <w:tcW w:w="1020" w:type="dxa"/>
          </w:tcPr>
          <w:p w14:paraId="40224566" w14:textId="03DDF456" w:rsidR="002A26FA" w:rsidRPr="002A26FA" w:rsidRDefault="002A26FA" w:rsidP="002A26FA">
            <w:pPr>
              <w:pStyle w:val="TAL"/>
              <w:rPr>
                <w:sz w:val="16"/>
              </w:rPr>
            </w:pPr>
            <w:r>
              <w:rPr>
                <w:sz w:val="16"/>
              </w:rPr>
              <w:t>approved</w:t>
            </w:r>
          </w:p>
        </w:tc>
        <w:tc>
          <w:tcPr>
            <w:tcW w:w="1133" w:type="dxa"/>
          </w:tcPr>
          <w:p w14:paraId="7DCD3803" w14:textId="74F3359F" w:rsidR="002A26FA" w:rsidRPr="002A26FA" w:rsidRDefault="002A26FA" w:rsidP="002A26FA">
            <w:pPr>
              <w:pStyle w:val="TAL"/>
              <w:rPr>
                <w:sz w:val="16"/>
              </w:rPr>
            </w:pPr>
            <w:r>
              <w:rPr>
                <w:sz w:val="16"/>
              </w:rPr>
              <w:t>24.379</w:t>
            </w:r>
          </w:p>
        </w:tc>
        <w:tc>
          <w:tcPr>
            <w:tcW w:w="572" w:type="dxa"/>
          </w:tcPr>
          <w:p w14:paraId="44EAC2C0" w14:textId="315CFF50" w:rsidR="002A26FA" w:rsidRPr="002A26FA" w:rsidRDefault="002A26FA" w:rsidP="002A26FA">
            <w:pPr>
              <w:pStyle w:val="TAL"/>
              <w:rPr>
                <w:sz w:val="16"/>
              </w:rPr>
            </w:pPr>
            <w:r>
              <w:rPr>
                <w:sz w:val="16"/>
              </w:rPr>
              <w:t>0960</w:t>
            </w:r>
          </w:p>
        </w:tc>
        <w:tc>
          <w:tcPr>
            <w:tcW w:w="567" w:type="dxa"/>
          </w:tcPr>
          <w:p w14:paraId="7D3E1CBC" w14:textId="57BB5EED" w:rsidR="002A26FA" w:rsidRPr="002A26FA" w:rsidRDefault="002A26FA" w:rsidP="002A26FA">
            <w:pPr>
              <w:pStyle w:val="TAL"/>
              <w:rPr>
                <w:sz w:val="16"/>
              </w:rPr>
            </w:pPr>
            <w:r>
              <w:rPr>
                <w:sz w:val="16"/>
              </w:rPr>
              <w:t>2</w:t>
            </w:r>
          </w:p>
        </w:tc>
        <w:tc>
          <w:tcPr>
            <w:tcW w:w="567" w:type="dxa"/>
          </w:tcPr>
          <w:p w14:paraId="52E14218" w14:textId="4A359326" w:rsidR="002A26FA" w:rsidRPr="002A26FA" w:rsidRDefault="002A26FA" w:rsidP="002A26FA">
            <w:pPr>
              <w:pStyle w:val="TAL"/>
              <w:rPr>
                <w:sz w:val="16"/>
              </w:rPr>
            </w:pPr>
            <w:r>
              <w:rPr>
                <w:sz w:val="16"/>
              </w:rPr>
              <w:t>F</w:t>
            </w:r>
          </w:p>
        </w:tc>
        <w:tc>
          <w:tcPr>
            <w:tcW w:w="510" w:type="dxa"/>
          </w:tcPr>
          <w:p w14:paraId="26B17ED8" w14:textId="045AE59C" w:rsidR="002A26FA" w:rsidRPr="002A26FA" w:rsidRDefault="002A26FA" w:rsidP="002A26FA">
            <w:pPr>
              <w:pStyle w:val="TAL"/>
              <w:rPr>
                <w:sz w:val="16"/>
              </w:rPr>
            </w:pPr>
            <w:r>
              <w:rPr>
                <w:sz w:val="16"/>
              </w:rPr>
              <w:t>Rel-18</w:t>
            </w:r>
          </w:p>
        </w:tc>
        <w:tc>
          <w:tcPr>
            <w:tcW w:w="661" w:type="dxa"/>
          </w:tcPr>
          <w:p w14:paraId="025BDC12" w14:textId="2E274C1E" w:rsidR="002A26FA" w:rsidRPr="002A26FA" w:rsidRDefault="002A26FA" w:rsidP="002A26FA">
            <w:pPr>
              <w:pStyle w:val="TAL"/>
              <w:rPr>
                <w:sz w:val="16"/>
              </w:rPr>
            </w:pPr>
            <w:r>
              <w:rPr>
                <w:sz w:val="16"/>
              </w:rPr>
              <w:t>18.6.0</w:t>
            </w:r>
          </w:p>
        </w:tc>
        <w:tc>
          <w:tcPr>
            <w:tcW w:w="2607" w:type="dxa"/>
          </w:tcPr>
          <w:p w14:paraId="1916497A" w14:textId="349FE873" w:rsidR="002A26FA" w:rsidRPr="002A26FA" w:rsidRDefault="002A26FA" w:rsidP="002A26FA">
            <w:pPr>
              <w:pStyle w:val="TAL"/>
              <w:rPr>
                <w:sz w:val="16"/>
              </w:rPr>
            </w:pPr>
            <w:r>
              <w:rPr>
                <w:sz w:val="16"/>
              </w:rPr>
              <w:t>MCPTT gateway UE updates due to stage-2 changes</w:t>
            </w:r>
          </w:p>
        </w:tc>
      </w:tr>
      <w:tr w:rsidR="002A26FA" w14:paraId="11423779" w14:textId="77777777" w:rsidTr="002A26FA">
        <w:tc>
          <w:tcPr>
            <w:tcW w:w="1133" w:type="dxa"/>
          </w:tcPr>
          <w:p w14:paraId="1B8EE62C" w14:textId="3456CF29" w:rsidR="002A26FA" w:rsidRPr="002A26FA" w:rsidRDefault="002A26FA" w:rsidP="002A26FA">
            <w:pPr>
              <w:pStyle w:val="TAL"/>
              <w:rPr>
                <w:sz w:val="16"/>
              </w:rPr>
            </w:pPr>
            <w:r>
              <w:rPr>
                <w:sz w:val="16"/>
              </w:rPr>
              <w:t>C1-242840</w:t>
            </w:r>
          </w:p>
        </w:tc>
        <w:tc>
          <w:tcPr>
            <w:tcW w:w="1020" w:type="dxa"/>
          </w:tcPr>
          <w:p w14:paraId="5420F628" w14:textId="01562633" w:rsidR="002A26FA" w:rsidRPr="002A26FA" w:rsidRDefault="002A26FA" w:rsidP="002A26FA">
            <w:pPr>
              <w:pStyle w:val="TAL"/>
              <w:rPr>
                <w:sz w:val="16"/>
              </w:rPr>
            </w:pPr>
            <w:r>
              <w:rPr>
                <w:sz w:val="16"/>
              </w:rPr>
              <w:t>agreed</w:t>
            </w:r>
          </w:p>
        </w:tc>
        <w:tc>
          <w:tcPr>
            <w:tcW w:w="1020" w:type="dxa"/>
          </w:tcPr>
          <w:p w14:paraId="0F904403" w14:textId="61041EE2" w:rsidR="002A26FA" w:rsidRPr="002A26FA" w:rsidRDefault="002A26FA" w:rsidP="002A26FA">
            <w:pPr>
              <w:pStyle w:val="TAL"/>
              <w:rPr>
                <w:sz w:val="16"/>
              </w:rPr>
            </w:pPr>
            <w:r>
              <w:rPr>
                <w:sz w:val="16"/>
              </w:rPr>
              <w:t>approved</w:t>
            </w:r>
          </w:p>
        </w:tc>
        <w:tc>
          <w:tcPr>
            <w:tcW w:w="1133" w:type="dxa"/>
          </w:tcPr>
          <w:p w14:paraId="2C8DD4A6" w14:textId="7621B252" w:rsidR="002A26FA" w:rsidRPr="002A26FA" w:rsidRDefault="002A26FA" w:rsidP="002A26FA">
            <w:pPr>
              <w:pStyle w:val="TAL"/>
              <w:rPr>
                <w:sz w:val="16"/>
              </w:rPr>
            </w:pPr>
            <w:r>
              <w:rPr>
                <w:sz w:val="16"/>
              </w:rPr>
              <w:t>24.281</w:t>
            </w:r>
          </w:p>
        </w:tc>
        <w:tc>
          <w:tcPr>
            <w:tcW w:w="572" w:type="dxa"/>
          </w:tcPr>
          <w:p w14:paraId="5823A890" w14:textId="05C2E084" w:rsidR="002A26FA" w:rsidRPr="002A26FA" w:rsidRDefault="002A26FA" w:rsidP="002A26FA">
            <w:pPr>
              <w:pStyle w:val="TAL"/>
              <w:rPr>
                <w:sz w:val="16"/>
              </w:rPr>
            </w:pPr>
            <w:r>
              <w:rPr>
                <w:sz w:val="16"/>
              </w:rPr>
              <w:t>0255</w:t>
            </w:r>
          </w:p>
        </w:tc>
        <w:tc>
          <w:tcPr>
            <w:tcW w:w="567" w:type="dxa"/>
          </w:tcPr>
          <w:p w14:paraId="6B06885B" w14:textId="202BCAA6" w:rsidR="002A26FA" w:rsidRPr="002A26FA" w:rsidRDefault="002A26FA" w:rsidP="002A26FA">
            <w:pPr>
              <w:pStyle w:val="TAL"/>
              <w:rPr>
                <w:sz w:val="16"/>
              </w:rPr>
            </w:pPr>
            <w:r>
              <w:rPr>
                <w:sz w:val="16"/>
              </w:rPr>
              <w:t>2</w:t>
            </w:r>
          </w:p>
        </w:tc>
        <w:tc>
          <w:tcPr>
            <w:tcW w:w="567" w:type="dxa"/>
          </w:tcPr>
          <w:p w14:paraId="74AA0869" w14:textId="4B09F99A" w:rsidR="002A26FA" w:rsidRPr="002A26FA" w:rsidRDefault="002A26FA" w:rsidP="002A26FA">
            <w:pPr>
              <w:pStyle w:val="TAL"/>
              <w:rPr>
                <w:sz w:val="16"/>
              </w:rPr>
            </w:pPr>
            <w:r>
              <w:rPr>
                <w:sz w:val="16"/>
              </w:rPr>
              <w:t>F</w:t>
            </w:r>
          </w:p>
        </w:tc>
        <w:tc>
          <w:tcPr>
            <w:tcW w:w="510" w:type="dxa"/>
          </w:tcPr>
          <w:p w14:paraId="3A11A000" w14:textId="58B964BB" w:rsidR="002A26FA" w:rsidRPr="002A26FA" w:rsidRDefault="002A26FA" w:rsidP="002A26FA">
            <w:pPr>
              <w:pStyle w:val="TAL"/>
              <w:rPr>
                <w:sz w:val="16"/>
              </w:rPr>
            </w:pPr>
            <w:r>
              <w:rPr>
                <w:sz w:val="16"/>
              </w:rPr>
              <w:t>Rel-18</w:t>
            </w:r>
          </w:p>
        </w:tc>
        <w:tc>
          <w:tcPr>
            <w:tcW w:w="661" w:type="dxa"/>
          </w:tcPr>
          <w:p w14:paraId="51340394" w14:textId="5B5A4754" w:rsidR="002A26FA" w:rsidRPr="002A26FA" w:rsidRDefault="002A26FA" w:rsidP="002A26FA">
            <w:pPr>
              <w:pStyle w:val="TAL"/>
              <w:rPr>
                <w:sz w:val="16"/>
              </w:rPr>
            </w:pPr>
            <w:r>
              <w:rPr>
                <w:sz w:val="16"/>
              </w:rPr>
              <w:t>18.5.0</w:t>
            </w:r>
          </w:p>
        </w:tc>
        <w:tc>
          <w:tcPr>
            <w:tcW w:w="2607" w:type="dxa"/>
          </w:tcPr>
          <w:p w14:paraId="537A2DF7" w14:textId="316F42D9" w:rsidR="002A26FA" w:rsidRPr="002A26FA" w:rsidRDefault="002A26FA" w:rsidP="002A26FA">
            <w:pPr>
              <w:pStyle w:val="TAL"/>
              <w:rPr>
                <w:sz w:val="16"/>
              </w:rPr>
            </w:pPr>
            <w:proofErr w:type="spellStart"/>
            <w:r>
              <w:rPr>
                <w:sz w:val="16"/>
              </w:rPr>
              <w:t>MCVideo</w:t>
            </w:r>
            <w:proofErr w:type="spellEnd"/>
            <w:r>
              <w:rPr>
                <w:sz w:val="16"/>
              </w:rPr>
              <w:t xml:space="preserve"> gateway UE updates due to stage-2 changes</w:t>
            </w:r>
          </w:p>
        </w:tc>
      </w:tr>
      <w:tr w:rsidR="002A26FA" w14:paraId="0A925AEF" w14:textId="77777777" w:rsidTr="002A26FA">
        <w:tc>
          <w:tcPr>
            <w:tcW w:w="1133" w:type="dxa"/>
          </w:tcPr>
          <w:p w14:paraId="50DFC20B" w14:textId="2BB72EE2" w:rsidR="002A26FA" w:rsidRPr="002A26FA" w:rsidRDefault="002A26FA" w:rsidP="002A26FA">
            <w:pPr>
              <w:pStyle w:val="TAL"/>
              <w:rPr>
                <w:sz w:val="16"/>
              </w:rPr>
            </w:pPr>
            <w:r>
              <w:rPr>
                <w:sz w:val="16"/>
              </w:rPr>
              <w:t>C1-242841</w:t>
            </w:r>
          </w:p>
        </w:tc>
        <w:tc>
          <w:tcPr>
            <w:tcW w:w="1020" w:type="dxa"/>
          </w:tcPr>
          <w:p w14:paraId="3323F797" w14:textId="2D8E6673" w:rsidR="002A26FA" w:rsidRPr="002A26FA" w:rsidRDefault="002A26FA" w:rsidP="002A26FA">
            <w:pPr>
              <w:pStyle w:val="TAL"/>
              <w:rPr>
                <w:sz w:val="16"/>
              </w:rPr>
            </w:pPr>
            <w:r>
              <w:rPr>
                <w:sz w:val="16"/>
              </w:rPr>
              <w:t>agreed</w:t>
            </w:r>
          </w:p>
        </w:tc>
        <w:tc>
          <w:tcPr>
            <w:tcW w:w="1020" w:type="dxa"/>
          </w:tcPr>
          <w:p w14:paraId="05DE1C4C" w14:textId="4AFD1528" w:rsidR="002A26FA" w:rsidRPr="002A26FA" w:rsidRDefault="002A26FA" w:rsidP="002A26FA">
            <w:pPr>
              <w:pStyle w:val="TAL"/>
              <w:rPr>
                <w:sz w:val="16"/>
              </w:rPr>
            </w:pPr>
            <w:r>
              <w:rPr>
                <w:sz w:val="16"/>
              </w:rPr>
              <w:t>approved</w:t>
            </w:r>
          </w:p>
        </w:tc>
        <w:tc>
          <w:tcPr>
            <w:tcW w:w="1133" w:type="dxa"/>
          </w:tcPr>
          <w:p w14:paraId="34F04B2E" w14:textId="6A216F07" w:rsidR="002A26FA" w:rsidRPr="002A26FA" w:rsidRDefault="002A26FA" w:rsidP="002A26FA">
            <w:pPr>
              <w:pStyle w:val="TAL"/>
              <w:rPr>
                <w:sz w:val="16"/>
              </w:rPr>
            </w:pPr>
            <w:r>
              <w:rPr>
                <w:sz w:val="16"/>
              </w:rPr>
              <w:t>24.282</w:t>
            </w:r>
          </w:p>
        </w:tc>
        <w:tc>
          <w:tcPr>
            <w:tcW w:w="572" w:type="dxa"/>
          </w:tcPr>
          <w:p w14:paraId="0180E6B3" w14:textId="1FAD5508" w:rsidR="002A26FA" w:rsidRPr="002A26FA" w:rsidRDefault="002A26FA" w:rsidP="002A26FA">
            <w:pPr>
              <w:pStyle w:val="TAL"/>
              <w:rPr>
                <w:sz w:val="16"/>
              </w:rPr>
            </w:pPr>
            <w:r>
              <w:rPr>
                <w:sz w:val="16"/>
              </w:rPr>
              <w:t>0404</w:t>
            </w:r>
          </w:p>
        </w:tc>
        <w:tc>
          <w:tcPr>
            <w:tcW w:w="567" w:type="dxa"/>
          </w:tcPr>
          <w:p w14:paraId="491F2357" w14:textId="57A3E68D" w:rsidR="002A26FA" w:rsidRPr="002A26FA" w:rsidRDefault="002A26FA" w:rsidP="002A26FA">
            <w:pPr>
              <w:pStyle w:val="TAL"/>
              <w:rPr>
                <w:sz w:val="16"/>
              </w:rPr>
            </w:pPr>
            <w:r>
              <w:rPr>
                <w:sz w:val="16"/>
              </w:rPr>
              <w:t>2</w:t>
            </w:r>
          </w:p>
        </w:tc>
        <w:tc>
          <w:tcPr>
            <w:tcW w:w="567" w:type="dxa"/>
          </w:tcPr>
          <w:p w14:paraId="4A9B90EE" w14:textId="45D09679" w:rsidR="002A26FA" w:rsidRPr="002A26FA" w:rsidRDefault="002A26FA" w:rsidP="002A26FA">
            <w:pPr>
              <w:pStyle w:val="TAL"/>
              <w:rPr>
                <w:sz w:val="16"/>
              </w:rPr>
            </w:pPr>
            <w:r>
              <w:rPr>
                <w:sz w:val="16"/>
              </w:rPr>
              <w:t>F</w:t>
            </w:r>
          </w:p>
        </w:tc>
        <w:tc>
          <w:tcPr>
            <w:tcW w:w="510" w:type="dxa"/>
          </w:tcPr>
          <w:p w14:paraId="4D13D4F9" w14:textId="6E298555" w:rsidR="002A26FA" w:rsidRPr="002A26FA" w:rsidRDefault="002A26FA" w:rsidP="002A26FA">
            <w:pPr>
              <w:pStyle w:val="TAL"/>
              <w:rPr>
                <w:sz w:val="16"/>
              </w:rPr>
            </w:pPr>
            <w:r>
              <w:rPr>
                <w:sz w:val="16"/>
              </w:rPr>
              <w:t>Rel-18</w:t>
            </w:r>
          </w:p>
        </w:tc>
        <w:tc>
          <w:tcPr>
            <w:tcW w:w="661" w:type="dxa"/>
          </w:tcPr>
          <w:p w14:paraId="0CDE3E7C" w14:textId="49ED04DD" w:rsidR="002A26FA" w:rsidRPr="002A26FA" w:rsidRDefault="002A26FA" w:rsidP="002A26FA">
            <w:pPr>
              <w:pStyle w:val="TAL"/>
              <w:rPr>
                <w:sz w:val="16"/>
              </w:rPr>
            </w:pPr>
            <w:r>
              <w:rPr>
                <w:sz w:val="16"/>
              </w:rPr>
              <w:t>18.6.0</w:t>
            </w:r>
          </w:p>
        </w:tc>
        <w:tc>
          <w:tcPr>
            <w:tcW w:w="2607" w:type="dxa"/>
          </w:tcPr>
          <w:p w14:paraId="450FCF59" w14:textId="24E07D36" w:rsidR="002A26FA" w:rsidRPr="002A26FA" w:rsidRDefault="002A26FA" w:rsidP="002A26FA">
            <w:pPr>
              <w:pStyle w:val="TAL"/>
              <w:rPr>
                <w:sz w:val="16"/>
              </w:rPr>
            </w:pPr>
            <w:proofErr w:type="spellStart"/>
            <w:r>
              <w:rPr>
                <w:sz w:val="16"/>
              </w:rPr>
              <w:t>MCData</w:t>
            </w:r>
            <w:proofErr w:type="spellEnd"/>
            <w:r>
              <w:rPr>
                <w:sz w:val="16"/>
              </w:rPr>
              <w:t xml:space="preserve"> gateway UE updates due to stage-2 changes</w:t>
            </w:r>
          </w:p>
        </w:tc>
      </w:tr>
      <w:tr w:rsidR="002A26FA" w14:paraId="35D8A983" w14:textId="77777777" w:rsidTr="002A26FA">
        <w:tc>
          <w:tcPr>
            <w:tcW w:w="1133" w:type="dxa"/>
          </w:tcPr>
          <w:p w14:paraId="06BB46C1" w14:textId="53EBCB00" w:rsidR="002A26FA" w:rsidRPr="002A26FA" w:rsidRDefault="002A26FA" w:rsidP="002A26FA">
            <w:pPr>
              <w:pStyle w:val="TAL"/>
              <w:rPr>
                <w:sz w:val="16"/>
              </w:rPr>
            </w:pPr>
            <w:r>
              <w:rPr>
                <w:sz w:val="16"/>
              </w:rPr>
              <w:t>C1-243822</w:t>
            </w:r>
          </w:p>
        </w:tc>
        <w:tc>
          <w:tcPr>
            <w:tcW w:w="1020" w:type="dxa"/>
          </w:tcPr>
          <w:p w14:paraId="59961AB3" w14:textId="17D7929F" w:rsidR="002A26FA" w:rsidRPr="002A26FA" w:rsidRDefault="002A26FA" w:rsidP="002A26FA">
            <w:pPr>
              <w:pStyle w:val="TAL"/>
              <w:rPr>
                <w:sz w:val="16"/>
              </w:rPr>
            </w:pPr>
            <w:r>
              <w:rPr>
                <w:sz w:val="16"/>
              </w:rPr>
              <w:t>agreed</w:t>
            </w:r>
          </w:p>
        </w:tc>
        <w:tc>
          <w:tcPr>
            <w:tcW w:w="1020" w:type="dxa"/>
          </w:tcPr>
          <w:p w14:paraId="6E8B34E5" w14:textId="4420AC83" w:rsidR="002A26FA" w:rsidRPr="002A26FA" w:rsidRDefault="002A26FA" w:rsidP="002A26FA">
            <w:pPr>
              <w:pStyle w:val="TAL"/>
              <w:rPr>
                <w:sz w:val="16"/>
              </w:rPr>
            </w:pPr>
            <w:r>
              <w:rPr>
                <w:sz w:val="16"/>
              </w:rPr>
              <w:t>approved</w:t>
            </w:r>
          </w:p>
        </w:tc>
        <w:tc>
          <w:tcPr>
            <w:tcW w:w="1133" w:type="dxa"/>
          </w:tcPr>
          <w:p w14:paraId="6D79164C" w14:textId="3486F3C2" w:rsidR="002A26FA" w:rsidRPr="002A26FA" w:rsidRDefault="002A26FA" w:rsidP="002A26FA">
            <w:pPr>
              <w:pStyle w:val="TAL"/>
              <w:rPr>
                <w:sz w:val="16"/>
              </w:rPr>
            </w:pPr>
            <w:r>
              <w:rPr>
                <w:sz w:val="16"/>
              </w:rPr>
              <w:t>24.379</w:t>
            </w:r>
          </w:p>
        </w:tc>
        <w:tc>
          <w:tcPr>
            <w:tcW w:w="572" w:type="dxa"/>
          </w:tcPr>
          <w:p w14:paraId="59594B08" w14:textId="38422EF8" w:rsidR="002A26FA" w:rsidRPr="002A26FA" w:rsidRDefault="002A26FA" w:rsidP="002A26FA">
            <w:pPr>
              <w:pStyle w:val="TAL"/>
              <w:rPr>
                <w:sz w:val="16"/>
              </w:rPr>
            </w:pPr>
            <w:r>
              <w:rPr>
                <w:sz w:val="16"/>
              </w:rPr>
              <w:t>0972</w:t>
            </w:r>
          </w:p>
        </w:tc>
        <w:tc>
          <w:tcPr>
            <w:tcW w:w="567" w:type="dxa"/>
          </w:tcPr>
          <w:p w14:paraId="51A061A0" w14:textId="5E10C399" w:rsidR="002A26FA" w:rsidRPr="002A26FA" w:rsidRDefault="002A26FA" w:rsidP="002A26FA">
            <w:pPr>
              <w:pStyle w:val="TAL"/>
              <w:rPr>
                <w:sz w:val="16"/>
              </w:rPr>
            </w:pPr>
            <w:r>
              <w:rPr>
                <w:sz w:val="16"/>
              </w:rPr>
              <w:t>1</w:t>
            </w:r>
          </w:p>
        </w:tc>
        <w:tc>
          <w:tcPr>
            <w:tcW w:w="567" w:type="dxa"/>
          </w:tcPr>
          <w:p w14:paraId="10CE0A4C" w14:textId="442CA6D0" w:rsidR="002A26FA" w:rsidRPr="002A26FA" w:rsidRDefault="002A26FA" w:rsidP="002A26FA">
            <w:pPr>
              <w:pStyle w:val="TAL"/>
              <w:rPr>
                <w:sz w:val="16"/>
              </w:rPr>
            </w:pPr>
            <w:r>
              <w:rPr>
                <w:sz w:val="16"/>
              </w:rPr>
              <w:t>F</w:t>
            </w:r>
          </w:p>
        </w:tc>
        <w:tc>
          <w:tcPr>
            <w:tcW w:w="510" w:type="dxa"/>
          </w:tcPr>
          <w:p w14:paraId="4B6DD0E9" w14:textId="0008586D" w:rsidR="002A26FA" w:rsidRPr="002A26FA" w:rsidRDefault="002A26FA" w:rsidP="002A26FA">
            <w:pPr>
              <w:pStyle w:val="TAL"/>
              <w:rPr>
                <w:sz w:val="16"/>
              </w:rPr>
            </w:pPr>
            <w:r>
              <w:rPr>
                <w:sz w:val="16"/>
              </w:rPr>
              <w:t>Rel-18</w:t>
            </w:r>
          </w:p>
        </w:tc>
        <w:tc>
          <w:tcPr>
            <w:tcW w:w="661" w:type="dxa"/>
          </w:tcPr>
          <w:p w14:paraId="4EF4698A" w14:textId="5B34FF6C" w:rsidR="002A26FA" w:rsidRPr="002A26FA" w:rsidRDefault="002A26FA" w:rsidP="002A26FA">
            <w:pPr>
              <w:pStyle w:val="TAL"/>
              <w:rPr>
                <w:sz w:val="16"/>
              </w:rPr>
            </w:pPr>
            <w:r>
              <w:rPr>
                <w:sz w:val="16"/>
              </w:rPr>
              <w:t>18.6.0</w:t>
            </w:r>
          </w:p>
        </w:tc>
        <w:tc>
          <w:tcPr>
            <w:tcW w:w="2607" w:type="dxa"/>
          </w:tcPr>
          <w:p w14:paraId="1181A662" w14:textId="1B37CA6C" w:rsidR="002A26FA" w:rsidRPr="002A26FA" w:rsidRDefault="002A26FA" w:rsidP="002A26FA">
            <w:pPr>
              <w:pStyle w:val="TAL"/>
              <w:rPr>
                <w:sz w:val="16"/>
              </w:rPr>
            </w:pPr>
            <w:r>
              <w:rPr>
                <w:sz w:val="16"/>
              </w:rPr>
              <w:t>Clarification on MCPTT gateway UE hosting MCPTT clients</w:t>
            </w:r>
          </w:p>
        </w:tc>
      </w:tr>
      <w:tr w:rsidR="002A26FA" w14:paraId="2E30E27C" w14:textId="77777777" w:rsidTr="002A26FA">
        <w:tc>
          <w:tcPr>
            <w:tcW w:w="1133" w:type="dxa"/>
          </w:tcPr>
          <w:p w14:paraId="15C917B6" w14:textId="246D8D29" w:rsidR="002A26FA" w:rsidRPr="002A26FA" w:rsidRDefault="002A26FA" w:rsidP="002A26FA">
            <w:pPr>
              <w:pStyle w:val="TAL"/>
              <w:rPr>
                <w:sz w:val="16"/>
              </w:rPr>
            </w:pPr>
            <w:r>
              <w:rPr>
                <w:sz w:val="16"/>
              </w:rPr>
              <w:t>C1-243823</w:t>
            </w:r>
          </w:p>
        </w:tc>
        <w:tc>
          <w:tcPr>
            <w:tcW w:w="1020" w:type="dxa"/>
          </w:tcPr>
          <w:p w14:paraId="5E9F6081" w14:textId="19CD16C5" w:rsidR="002A26FA" w:rsidRPr="002A26FA" w:rsidRDefault="002A26FA" w:rsidP="002A26FA">
            <w:pPr>
              <w:pStyle w:val="TAL"/>
              <w:rPr>
                <w:sz w:val="16"/>
              </w:rPr>
            </w:pPr>
            <w:r>
              <w:rPr>
                <w:sz w:val="16"/>
              </w:rPr>
              <w:t>agreed</w:t>
            </w:r>
          </w:p>
        </w:tc>
        <w:tc>
          <w:tcPr>
            <w:tcW w:w="1020" w:type="dxa"/>
          </w:tcPr>
          <w:p w14:paraId="23462854" w14:textId="6BEF31DF" w:rsidR="002A26FA" w:rsidRPr="002A26FA" w:rsidRDefault="002A26FA" w:rsidP="002A26FA">
            <w:pPr>
              <w:pStyle w:val="TAL"/>
              <w:rPr>
                <w:sz w:val="16"/>
              </w:rPr>
            </w:pPr>
            <w:r>
              <w:rPr>
                <w:sz w:val="16"/>
              </w:rPr>
              <w:t>approved</w:t>
            </w:r>
          </w:p>
        </w:tc>
        <w:tc>
          <w:tcPr>
            <w:tcW w:w="1133" w:type="dxa"/>
          </w:tcPr>
          <w:p w14:paraId="5585F4D5" w14:textId="52591B97" w:rsidR="002A26FA" w:rsidRPr="002A26FA" w:rsidRDefault="002A26FA" w:rsidP="002A26FA">
            <w:pPr>
              <w:pStyle w:val="TAL"/>
              <w:rPr>
                <w:sz w:val="16"/>
              </w:rPr>
            </w:pPr>
            <w:r>
              <w:rPr>
                <w:sz w:val="16"/>
              </w:rPr>
              <w:t>24.282</w:t>
            </w:r>
          </w:p>
        </w:tc>
        <w:tc>
          <w:tcPr>
            <w:tcW w:w="572" w:type="dxa"/>
          </w:tcPr>
          <w:p w14:paraId="0F0E72D0" w14:textId="3F845921" w:rsidR="002A26FA" w:rsidRPr="002A26FA" w:rsidRDefault="002A26FA" w:rsidP="002A26FA">
            <w:pPr>
              <w:pStyle w:val="TAL"/>
              <w:rPr>
                <w:sz w:val="16"/>
              </w:rPr>
            </w:pPr>
            <w:r>
              <w:rPr>
                <w:sz w:val="16"/>
              </w:rPr>
              <w:t>0417</w:t>
            </w:r>
          </w:p>
        </w:tc>
        <w:tc>
          <w:tcPr>
            <w:tcW w:w="567" w:type="dxa"/>
          </w:tcPr>
          <w:p w14:paraId="38574A76" w14:textId="535C28B2" w:rsidR="002A26FA" w:rsidRPr="002A26FA" w:rsidRDefault="002A26FA" w:rsidP="002A26FA">
            <w:pPr>
              <w:pStyle w:val="TAL"/>
              <w:rPr>
                <w:sz w:val="16"/>
              </w:rPr>
            </w:pPr>
            <w:r>
              <w:rPr>
                <w:sz w:val="16"/>
              </w:rPr>
              <w:t>1</w:t>
            </w:r>
          </w:p>
        </w:tc>
        <w:tc>
          <w:tcPr>
            <w:tcW w:w="567" w:type="dxa"/>
          </w:tcPr>
          <w:p w14:paraId="07D073DA" w14:textId="1192091D" w:rsidR="002A26FA" w:rsidRPr="002A26FA" w:rsidRDefault="002A26FA" w:rsidP="002A26FA">
            <w:pPr>
              <w:pStyle w:val="TAL"/>
              <w:rPr>
                <w:sz w:val="16"/>
              </w:rPr>
            </w:pPr>
            <w:r>
              <w:rPr>
                <w:sz w:val="16"/>
              </w:rPr>
              <w:t>F</w:t>
            </w:r>
          </w:p>
        </w:tc>
        <w:tc>
          <w:tcPr>
            <w:tcW w:w="510" w:type="dxa"/>
          </w:tcPr>
          <w:p w14:paraId="62F923A5" w14:textId="2A7445D9" w:rsidR="002A26FA" w:rsidRPr="002A26FA" w:rsidRDefault="002A26FA" w:rsidP="002A26FA">
            <w:pPr>
              <w:pStyle w:val="TAL"/>
              <w:rPr>
                <w:sz w:val="16"/>
              </w:rPr>
            </w:pPr>
            <w:r>
              <w:rPr>
                <w:sz w:val="16"/>
              </w:rPr>
              <w:t>Rel-18</w:t>
            </w:r>
          </w:p>
        </w:tc>
        <w:tc>
          <w:tcPr>
            <w:tcW w:w="661" w:type="dxa"/>
          </w:tcPr>
          <w:p w14:paraId="0AD96CA7" w14:textId="49A86508" w:rsidR="002A26FA" w:rsidRPr="002A26FA" w:rsidRDefault="002A26FA" w:rsidP="002A26FA">
            <w:pPr>
              <w:pStyle w:val="TAL"/>
              <w:rPr>
                <w:sz w:val="16"/>
              </w:rPr>
            </w:pPr>
            <w:r>
              <w:rPr>
                <w:sz w:val="16"/>
              </w:rPr>
              <w:t>18.6.0</w:t>
            </w:r>
          </w:p>
        </w:tc>
        <w:tc>
          <w:tcPr>
            <w:tcW w:w="2607" w:type="dxa"/>
          </w:tcPr>
          <w:p w14:paraId="5229F1DF" w14:textId="5C38BD85" w:rsidR="002A26FA" w:rsidRPr="002A26FA" w:rsidRDefault="002A26FA" w:rsidP="002A26FA">
            <w:pPr>
              <w:pStyle w:val="TAL"/>
              <w:rPr>
                <w:sz w:val="16"/>
              </w:rPr>
            </w:pPr>
            <w:r>
              <w:rPr>
                <w:sz w:val="16"/>
              </w:rPr>
              <w:t xml:space="preserve">Clarification on </w:t>
            </w:r>
            <w:proofErr w:type="spellStart"/>
            <w:r>
              <w:rPr>
                <w:sz w:val="16"/>
              </w:rPr>
              <w:t>MCData</w:t>
            </w:r>
            <w:proofErr w:type="spellEnd"/>
            <w:r>
              <w:rPr>
                <w:sz w:val="16"/>
              </w:rPr>
              <w:t xml:space="preserve"> gateway UE hosting </w:t>
            </w:r>
            <w:proofErr w:type="spellStart"/>
            <w:r>
              <w:rPr>
                <w:sz w:val="16"/>
              </w:rPr>
              <w:t>MCData</w:t>
            </w:r>
            <w:proofErr w:type="spellEnd"/>
            <w:r>
              <w:rPr>
                <w:sz w:val="16"/>
              </w:rPr>
              <w:t xml:space="preserve"> clients</w:t>
            </w:r>
          </w:p>
        </w:tc>
      </w:tr>
      <w:tr w:rsidR="002A26FA" w14:paraId="03B2F27E" w14:textId="77777777" w:rsidTr="002A26FA">
        <w:tc>
          <w:tcPr>
            <w:tcW w:w="1133" w:type="dxa"/>
          </w:tcPr>
          <w:p w14:paraId="738F4160" w14:textId="030D8F70" w:rsidR="002A26FA" w:rsidRPr="002A26FA" w:rsidRDefault="002A26FA" w:rsidP="002A26FA">
            <w:pPr>
              <w:pStyle w:val="TAL"/>
              <w:rPr>
                <w:sz w:val="16"/>
              </w:rPr>
            </w:pPr>
            <w:r>
              <w:rPr>
                <w:sz w:val="16"/>
              </w:rPr>
              <w:t>C1-243824</w:t>
            </w:r>
          </w:p>
        </w:tc>
        <w:tc>
          <w:tcPr>
            <w:tcW w:w="1020" w:type="dxa"/>
          </w:tcPr>
          <w:p w14:paraId="59CBE5C7" w14:textId="3A446FFD" w:rsidR="002A26FA" w:rsidRPr="002A26FA" w:rsidRDefault="002A26FA" w:rsidP="002A26FA">
            <w:pPr>
              <w:pStyle w:val="TAL"/>
              <w:rPr>
                <w:sz w:val="16"/>
              </w:rPr>
            </w:pPr>
            <w:r>
              <w:rPr>
                <w:sz w:val="16"/>
              </w:rPr>
              <w:t>agreed</w:t>
            </w:r>
          </w:p>
        </w:tc>
        <w:tc>
          <w:tcPr>
            <w:tcW w:w="1020" w:type="dxa"/>
          </w:tcPr>
          <w:p w14:paraId="7E3ADE54" w14:textId="6E890E82" w:rsidR="002A26FA" w:rsidRPr="002A26FA" w:rsidRDefault="002A26FA" w:rsidP="002A26FA">
            <w:pPr>
              <w:pStyle w:val="TAL"/>
              <w:rPr>
                <w:sz w:val="16"/>
              </w:rPr>
            </w:pPr>
            <w:r>
              <w:rPr>
                <w:sz w:val="16"/>
              </w:rPr>
              <w:t>approved</w:t>
            </w:r>
          </w:p>
        </w:tc>
        <w:tc>
          <w:tcPr>
            <w:tcW w:w="1133" w:type="dxa"/>
          </w:tcPr>
          <w:p w14:paraId="337030F5" w14:textId="1AFE7AA7" w:rsidR="002A26FA" w:rsidRPr="002A26FA" w:rsidRDefault="002A26FA" w:rsidP="002A26FA">
            <w:pPr>
              <w:pStyle w:val="TAL"/>
              <w:rPr>
                <w:sz w:val="16"/>
              </w:rPr>
            </w:pPr>
            <w:r>
              <w:rPr>
                <w:sz w:val="16"/>
              </w:rPr>
              <w:t>24.281</w:t>
            </w:r>
          </w:p>
        </w:tc>
        <w:tc>
          <w:tcPr>
            <w:tcW w:w="572" w:type="dxa"/>
          </w:tcPr>
          <w:p w14:paraId="7212E4F8" w14:textId="2FB42206" w:rsidR="002A26FA" w:rsidRPr="002A26FA" w:rsidRDefault="002A26FA" w:rsidP="002A26FA">
            <w:pPr>
              <w:pStyle w:val="TAL"/>
              <w:rPr>
                <w:sz w:val="16"/>
              </w:rPr>
            </w:pPr>
            <w:r>
              <w:rPr>
                <w:sz w:val="16"/>
              </w:rPr>
              <w:t>0258</w:t>
            </w:r>
          </w:p>
        </w:tc>
        <w:tc>
          <w:tcPr>
            <w:tcW w:w="567" w:type="dxa"/>
          </w:tcPr>
          <w:p w14:paraId="59E6E040" w14:textId="2C8A135A" w:rsidR="002A26FA" w:rsidRPr="002A26FA" w:rsidRDefault="002A26FA" w:rsidP="002A26FA">
            <w:pPr>
              <w:pStyle w:val="TAL"/>
              <w:rPr>
                <w:sz w:val="16"/>
              </w:rPr>
            </w:pPr>
            <w:r>
              <w:rPr>
                <w:sz w:val="16"/>
              </w:rPr>
              <w:t>1</w:t>
            </w:r>
          </w:p>
        </w:tc>
        <w:tc>
          <w:tcPr>
            <w:tcW w:w="567" w:type="dxa"/>
          </w:tcPr>
          <w:p w14:paraId="0935CF4B" w14:textId="48152F00" w:rsidR="002A26FA" w:rsidRPr="002A26FA" w:rsidRDefault="002A26FA" w:rsidP="002A26FA">
            <w:pPr>
              <w:pStyle w:val="TAL"/>
              <w:rPr>
                <w:sz w:val="16"/>
              </w:rPr>
            </w:pPr>
            <w:r>
              <w:rPr>
                <w:sz w:val="16"/>
              </w:rPr>
              <w:t>F</w:t>
            </w:r>
          </w:p>
        </w:tc>
        <w:tc>
          <w:tcPr>
            <w:tcW w:w="510" w:type="dxa"/>
          </w:tcPr>
          <w:p w14:paraId="705E3421" w14:textId="6FB8DB87" w:rsidR="002A26FA" w:rsidRPr="002A26FA" w:rsidRDefault="002A26FA" w:rsidP="002A26FA">
            <w:pPr>
              <w:pStyle w:val="TAL"/>
              <w:rPr>
                <w:sz w:val="16"/>
              </w:rPr>
            </w:pPr>
            <w:r>
              <w:rPr>
                <w:sz w:val="16"/>
              </w:rPr>
              <w:t>Rel-18</w:t>
            </w:r>
          </w:p>
        </w:tc>
        <w:tc>
          <w:tcPr>
            <w:tcW w:w="661" w:type="dxa"/>
          </w:tcPr>
          <w:p w14:paraId="6902C58E" w14:textId="21CAC3A7" w:rsidR="002A26FA" w:rsidRPr="002A26FA" w:rsidRDefault="002A26FA" w:rsidP="002A26FA">
            <w:pPr>
              <w:pStyle w:val="TAL"/>
              <w:rPr>
                <w:sz w:val="16"/>
              </w:rPr>
            </w:pPr>
            <w:r>
              <w:rPr>
                <w:sz w:val="16"/>
              </w:rPr>
              <w:t>18.5.0</w:t>
            </w:r>
          </w:p>
        </w:tc>
        <w:tc>
          <w:tcPr>
            <w:tcW w:w="2607" w:type="dxa"/>
          </w:tcPr>
          <w:p w14:paraId="2A61C442" w14:textId="7AC0B003" w:rsidR="002A26FA" w:rsidRPr="002A26FA" w:rsidRDefault="002A26FA" w:rsidP="002A26FA">
            <w:pPr>
              <w:pStyle w:val="TAL"/>
              <w:rPr>
                <w:sz w:val="16"/>
              </w:rPr>
            </w:pPr>
            <w:r>
              <w:rPr>
                <w:sz w:val="16"/>
              </w:rPr>
              <w:t xml:space="preserve">Clarification on </w:t>
            </w:r>
            <w:proofErr w:type="spellStart"/>
            <w:r>
              <w:rPr>
                <w:sz w:val="16"/>
              </w:rPr>
              <w:t>MCVideo</w:t>
            </w:r>
            <w:proofErr w:type="spellEnd"/>
            <w:r>
              <w:rPr>
                <w:sz w:val="16"/>
              </w:rPr>
              <w:t xml:space="preserve"> gateway UE hosting </w:t>
            </w:r>
            <w:proofErr w:type="spellStart"/>
            <w:r>
              <w:rPr>
                <w:sz w:val="16"/>
              </w:rPr>
              <w:t>MCVideo</w:t>
            </w:r>
            <w:proofErr w:type="spellEnd"/>
            <w:r>
              <w:rPr>
                <w:sz w:val="16"/>
              </w:rPr>
              <w:t xml:space="preserve"> clients</w:t>
            </w:r>
          </w:p>
        </w:tc>
      </w:tr>
      <w:tr w:rsidR="002A26FA" w14:paraId="68EAAFAD" w14:textId="77777777" w:rsidTr="002A26FA">
        <w:tc>
          <w:tcPr>
            <w:tcW w:w="1133" w:type="dxa"/>
          </w:tcPr>
          <w:p w14:paraId="650AB45D" w14:textId="0E62787C" w:rsidR="002A26FA" w:rsidRPr="002A26FA" w:rsidRDefault="002A26FA" w:rsidP="002A26FA">
            <w:pPr>
              <w:pStyle w:val="TAL"/>
              <w:rPr>
                <w:sz w:val="16"/>
              </w:rPr>
            </w:pPr>
            <w:r>
              <w:rPr>
                <w:sz w:val="16"/>
              </w:rPr>
              <w:t>C1-243825</w:t>
            </w:r>
          </w:p>
        </w:tc>
        <w:tc>
          <w:tcPr>
            <w:tcW w:w="1020" w:type="dxa"/>
          </w:tcPr>
          <w:p w14:paraId="66B631F8" w14:textId="72B4F174" w:rsidR="002A26FA" w:rsidRPr="002A26FA" w:rsidRDefault="002A26FA" w:rsidP="002A26FA">
            <w:pPr>
              <w:pStyle w:val="TAL"/>
              <w:rPr>
                <w:sz w:val="16"/>
              </w:rPr>
            </w:pPr>
            <w:r>
              <w:rPr>
                <w:sz w:val="16"/>
              </w:rPr>
              <w:t>agreed</w:t>
            </w:r>
          </w:p>
        </w:tc>
        <w:tc>
          <w:tcPr>
            <w:tcW w:w="1020" w:type="dxa"/>
          </w:tcPr>
          <w:p w14:paraId="76A7DD4B" w14:textId="229FE920" w:rsidR="002A26FA" w:rsidRPr="002A26FA" w:rsidRDefault="002A26FA" w:rsidP="002A26FA">
            <w:pPr>
              <w:pStyle w:val="TAL"/>
              <w:rPr>
                <w:sz w:val="16"/>
              </w:rPr>
            </w:pPr>
            <w:r>
              <w:rPr>
                <w:sz w:val="16"/>
              </w:rPr>
              <w:t>approved</w:t>
            </w:r>
          </w:p>
        </w:tc>
        <w:tc>
          <w:tcPr>
            <w:tcW w:w="1133" w:type="dxa"/>
          </w:tcPr>
          <w:p w14:paraId="20E17D29" w14:textId="6BBF3F5F" w:rsidR="002A26FA" w:rsidRPr="002A26FA" w:rsidRDefault="002A26FA" w:rsidP="002A26FA">
            <w:pPr>
              <w:pStyle w:val="TAL"/>
              <w:rPr>
                <w:sz w:val="16"/>
              </w:rPr>
            </w:pPr>
            <w:r>
              <w:rPr>
                <w:sz w:val="16"/>
              </w:rPr>
              <w:t>24.379</w:t>
            </w:r>
          </w:p>
        </w:tc>
        <w:tc>
          <w:tcPr>
            <w:tcW w:w="572" w:type="dxa"/>
          </w:tcPr>
          <w:p w14:paraId="058B4B90" w14:textId="22EF1C0B" w:rsidR="002A26FA" w:rsidRPr="002A26FA" w:rsidRDefault="002A26FA" w:rsidP="002A26FA">
            <w:pPr>
              <w:pStyle w:val="TAL"/>
              <w:rPr>
                <w:sz w:val="16"/>
              </w:rPr>
            </w:pPr>
            <w:r>
              <w:rPr>
                <w:sz w:val="16"/>
              </w:rPr>
              <w:t>0974</w:t>
            </w:r>
          </w:p>
        </w:tc>
        <w:tc>
          <w:tcPr>
            <w:tcW w:w="567" w:type="dxa"/>
          </w:tcPr>
          <w:p w14:paraId="4BDE9998" w14:textId="4A13A7A4" w:rsidR="002A26FA" w:rsidRPr="002A26FA" w:rsidRDefault="002A26FA" w:rsidP="002A26FA">
            <w:pPr>
              <w:pStyle w:val="TAL"/>
              <w:rPr>
                <w:sz w:val="16"/>
              </w:rPr>
            </w:pPr>
            <w:r>
              <w:rPr>
                <w:sz w:val="16"/>
              </w:rPr>
              <w:t>1</w:t>
            </w:r>
          </w:p>
        </w:tc>
        <w:tc>
          <w:tcPr>
            <w:tcW w:w="567" w:type="dxa"/>
          </w:tcPr>
          <w:p w14:paraId="35B74498" w14:textId="6F1309A7" w:rsidR="002A26FA" w:rsidRPr="002A26FA" w:rsidRDefault="002A26FA" w:rsidP="002A26FA">
            <w:pPr>
              <w:pStyle w:val="TAL"/>
              <w:rPr>
                <w:sz w:val="16"/>
              </w:rPr>
            </w:pPr>
            <w:r>
              <w:rPr>
                <w:sz w:val="16"/>
              </w:rPr>
              <w:t>F</w:t>
            </w:r>
          </w:p>
        </w:tc>
        <w:tc>
          <w:tcPr>
            <w:tcW w:w="510" w:type="dxa"/>
          </w:tcPr>
          <w:p w14:paraId="52CF5608" w14:textId="48664C05" w:rsidR="002A26FA" w:rsidRPr="002A26FA" w:rsidRDefault="002A26FA" w:rsidP="002A26FA">
            <w:pPr>
              <w:pStyle w:val="TAL"/>
              <w:rPr>
                <w:sz w:val="16"/>
              </w:rPr>
            </w:pPr>
            <w:r>
              <w:rPr>
                <w:sz w:val="16"/>
              </w:rPr>
              <w:t>Rel-18</w:t>
            </w:r>
          </w:p>
        </w:tc>
        <w:tc>
          <w:tcPr>
            <w:tcW w:w="661" w:type="dxa"/>
          </w:tcPr>
          <w:p w14:paraId="77245070" w14:textId="177F3B81" w:rsidR="002A26FA" w:rsidRPr="002A26FA" w:rsidRDefault="002A26FA" w:rsidP="002A26FA">
            <w:pPr>
              <w:pStyle w:val="TAL"/>
              <w:rPr>
                <w:sz w:val="16"/>
              </w:rPr>
            </w:pPr>
            <w:r>
              <w:rPr>
                <w:sz w:val="16"/>
              </w:rPr>
              <w:t>18.6.0</w:t>
            </w:r>
          </w:p>
        </w:tc>
        <w:tc>
          <w:tcPr>
            <w:tcW w:w="2607" w:type="dxa"/>
          </w:tcPr>
          <w:p w14:paraId="472EC93B" w14:textId="071A759F" w:rsidR="002A26FA" w:rsidRPr="002A26FA" w:rsidRDefault="002A26FA" w:rsidP="002A26FA">
            <w:pPr>
              <w:pStyle w:val="TAL"/>
              <w:rPr>
                <w:sz w:val="16"/>
              </w:rPr>
            </w:pPr>
            <w:r>
              <w:rPr>
                <w:sz w:val="16"/>
              </w:rPr>
              <w:t>MCPTT QoS - Resource Management</w:t>
            </w:r>
          </w:p>
        </w:tc>
      </w:tr>
      <w:tr w:rsidR="002A26FA" w14:paraId="4C877CA9" w14:textId="77777777" w:rsidTr="002A26FA">
        <w:tc>
          <w:tcPr>
            <w:tcW w:w="1133" w:type="dxa"/>
          </w:tcPr>
          <w:p w14:paraId="224A09A1" w14:textId="04C63890" w:rsidR="002A26FA" w:rsidRPr="002A26FA" w:rsidRDefault="002A26FA" w:rsidP="002A26FA">
            <w:pPr>
              <w:pStyle w:val="TAL"/>
              <w:rPr>
                <w:sz w:val="16"/>
              </w:rPr>
            </w:pPr>
            <w:r>
              <w:rPr>
                <w:sz w:val="16"/>
              </w:rPr>
              <w:t>C1-243826</w:t>
            </w:r>
          </w:p>
        </w:tc>
        <w:tc>
          <w:tcPr>
            <w:tcW w:w="1020" w:type="dxa"/>
          </w:tcPr>
          <w:p w14:paraId="0D6033CB" w14:textId="4374A5A2" w:rsidR="002A26FA" w:rsidRPr="002A26FA" w:rsidRDefault="002A26FA" w:rsidP="002A26FA">
            <w:pPr>
              <w:pStyle w:val="TAL"/>
              <w:rPr>
                <w:sz w:val="16"/>
              </w:rPr>
            </w:pPr>
            <w:r>
              <w:rPr>
                <w:sz w:val="16"/>
              </w:rPr>
              <w:t>agreed</w:t>
            </w:r>
          </w:p>
        </w:tc>
        <w:tc>
          <w:tcPr>
            <w:tcW w:w="1020" w:type="dxa"/>
          </w:tcPr>
          <w:p w14:paraId="3EAF9F1B" w14:textId="6D030FF7" w:rsidR="002A26FA" w:rsidRPr="002A26FA" w:rsidRDefault="002A26FA" w:rsidP="002A26FA">
            <w:pPr>
              <w:pStyle w:val="TAL"/>
              <w:rPr>
                <w:sz w:val="16"/>
              </w:rPr>
            </w:pPr>
            <w:r>
              <w:rPr>
                <w:sz w:val="16"/>
              </w:rPr>
              <w:t>approved</w:t>
            </w:r>
          </w:p>
        </w:tc>
        <w:tc>
          <w:tcPr>
            <w:tcW w:w="1133" w:type="dxa"/>
          </w:tcPr>
          <w:p w14:paraId="727796A9" w14:textId="298867F3" w:rsidR="002A26FA" w:rsidRPr="002A26FA" w:rsidRDefault="002A26FA" w:rsidP="002A26FA">
            <w:pPr>
              <w:pStyle w:val="TAL"/>
              <w:rPr>
                <w:sz w:val="16"/>
              </w:rPr>
            </w:pPr>
            <w:r>
              <w:rPr>
                <w:sz w:val="16"/>
              </w:rPr>
              <w:t>24.281</w:t>
            </w:r>
          </w:p>
        </w:tc>
        <w:tc>
          <w:tcPr>
            <w:tcW w:w="572" w:type="dxa"/>
          </w:tcPr>
          <w:p w14:paraId="70DBD903" w14:textId="71089A6F" w:rsidR="002A26FA" w:rsidRPr="002A26FA" w:rsidRDefault="002A26FA" w:rsidP="002A26FA">
            <w:pPr>
              <w:pStyle w:val="TAL"/>
              <w:rPr>
                <w:sz w:val="16"/>
              </w:rPr>
            </w:pPr>
            <w:r>
              <w:rPr>
                <w:sz w:val="16"/>
              </w:rPr>
              <w:t>0260</w:t>
            </w:r>
          </w:p>
        </w:tc>
        <w:tc>
          <w:tcPr>
            <w:tcW w:w="567" w:type="dxa"/>
          </w:tcPr>
          <w:p w14:paraId="3D213F9A" w14:textId="72198743" w:rsidR="002A26FA" w:rsidRPr="002A26FA" w:rsidRDefault="002A26FA" w:rsidP="002A26FA">
            <w:pPr>
              <w:pStyle w:val="TAL"/>
              <w:rPr>
                <w:sz w:val="16"/>
              </w:rPr>
            </w:pPr>
            <w:r>
              <w:rPr>
                <w:sz w:val="16"/>
              </w:rPr>
              <w:t>1</w:t>
            </w:r>
          </w:p>
        </w:tc>
        <w:tc>
          <w:tcPr>
            <w:tcW w:w="567" w:type="dxa"/>
          </w:tcPr>
          <w:p w14:paraId="3F91C5FF" w14:textId="586707C1" w:rsidR="002A26FA" w:rsidRPr="002A26FA" w:rsidRDefault="002A26FA" w:rsidP="002A26FA">
            <w:pPr>
              <w:pStyle w:val="TAL"/>
              <w:rPr>
                <w:sz w:val="16"/>
              </w:rPr>
            </w:pPr>
            <w:r>
              <w:rPr>
                <w:sz w:val="16"/>
              </w:rPr>
              <w:t>F</w:t>
            </w:r>
          </w:p>
        </w:tc>
        <w:tc>
          <w:tcPr>
            <w:tcW w:w="510" w:type="dxa"/>
          </w:tcPr>
          <w:p w14:paraId="56659350" w14:textId="03A15F0B" w:rsidR="002A26FA" w:rsidRPr="002A26FA" w:rsidRDefault="002A26FA" w:rsidP="002A26FA">
            <w:pPr>
              <w:pStyle w:val="TAL"/>
              <w:rPr>
                <w:sz w:val="16"/>
              </w:rPr>
            </w:pPr>
            <w:r>
              <w:rPr>
                <w:sz w:val="16"/>
              </w:rPr>
              <w:t>Rel-18</w:t>
            </w:r>
          </w:p>
        </w:tc>
        <w:tc>
          <w:tcPr>
            <w:tcW w:w="661" w:type="dxa"/>
          </w:tcPr>
          <w:p w14:paraId="11D14F70" w14:textId="60C7D9FF" w:rsidR="002A26FA" w:rsidRPr="002A26FA" w:rsidRDefault="002A26FA" w:rsidP="002A26FA">
            <w:pPr>
              <w:pStyle w:val="TAL"/>
              <w:rPr>
                <w:sz w:val="16"/>
              </w:rPr>
            </w:pPr>
            <w:r>
              <w:rPr>
                <w:sz w:val="16"/>
              </w:rPr>
              <w:t>18.5.0</w:t>
            </w:r>
          </w:p>
        </w:tc>
        <w:tc>
          <w:tcPr>
            <w:tcW w:w="2607" w:type="dxa"/>
          </w:tcPr>
          <w:p w14:paraId="25E13A54" w14:textId="6E0303E5" w:rsidR="002A26FA" w:rsidRPr="002A26FA" w:rsidRDefault="002A26FA" w:rsidP="002A26FA">
            <w:pPr>
              <w:pStyle w:val="TAL"/>
              <w:rPr>
                <w:sz w:val="16"/>
              </w:rPr>
            </w:pPr>
            <w:proofErr w:type="spellStart"/>
            <w:r>
              <w:rPr>
                <w:sz w:val="16"/>
              </w:rPr>
              <w:t>MCVideo</w:t>
            </w:r>
            <w:proofErr w:type="spellEnd"/>
            <w:r>
              <w:rPr>
                <w:sz w:val="16"/>
              </w:rPr>
              <w:t xml:space="preserve"> QoS - Resource Management</w:t>
            </w:r>
          </w:p>
        </w:tc>
      </w:tr>
      <w:tr w:rsidR="002A26FA" w14:paraId="2B2BD15D" w14:textId="77777777" w:rsidTr="002A26FA">
        <w:tc>
          <w:tcPr>
            <w:tcW w:w="1133" w:type="dxa"/>
          </w:tcPr>
          <w:p w14:paraId="60CEE2CB" w14:textId="4B0B9DD3" w:rsidR="002A26FA" w:rsidRPr="002A26FA" w:rsidRDefault="002A26FA" w:rsidP="002A26FA">
            <w:pPr>
              <w:pStyle w:val="TAL"/>
              <w:rPr>
                <w:sz w:val="16"/>
              </w:rPr>
            </w:pPr>
            <w:r>
              <w:rPr>
                <w:sz w:val="16"/>
              </w:rPr>
              <w:t>C1-243827</w:t>
            </w:r>
          </w:p>
        </w:tc>
        <w:tc>
          <w:tcPr>
            <w:tcW w:w="1020" w:type="dxa"/>
          </w:tcPr>
          <w:p w14:paraId="7BDF6E1E" w14:textId="17B2749B" w:rsidR="002A26FA" w:rsidRPr="002A26FA" w:rsidRDefault="002A26FA" w:rsidP="002A26FA">
            <w:pPr>
              <w:pStyle w:val="TAL"/>
              <w:rPr>
                <w:sz w:val="16"/>
              </w:rPr>
            </w:pPr>
            <w:r>
              <w:rPr>
                <w:sz w:val="16"/>
              </w:rPr>
              <w:t>agreed</w:t>
            </w:r>
          </w:p>
        </w:tc>
        <w:tc>
          <w:tcPr>
            <w:tcW w:w="1020" w:type="dxa"/>
          </w:tcPr>
          <w:p w14:paraId="45907613" w14:textId="343026B1" w:rsidR="002A26FA" w:rsidRPr="002A26FA" w:rsidRDefault="002A26FA" w:rsidP="002A26FA">
            <w:pPr>
              <w:pStyle w:val="TAL"/>
              <w:rPr>
                <w:sz w:val="16"/>
              </w:rPr>
            </w:pPr>
            <w:r>
              <w:rPr>
                <w:sz w:val="16"/>
              </w:rPr>
              <w:t>approved</w:t>
            </w:r>
          </w:p>
        </w:tc>
        <w:tc>
          <w:tcPr>
            <w:tcW w:w="1133" w:type="dxa"/>
          </w:tcPr>
          <w:p w14:paraId="520E966F" w14:textId="3649199C" w:rsidR="002A26FA" w:rsidRPr="002A26FA" w:rsidRDefault="002A26FA" w:rsidP="002A26FA">
            <w:pPr>
              <w:pStyle w:val="TAL"/>
              <w:rPr>
                <w:sz w:val="16"/>
              </w:rPr>
            </w:pPr>
            <w:r>
              <w:rPr>
                <w:sz w:val="16"/>
              </w:rPr>
              <w:t>24.282</w:t>
            </w:r>
          </w:p>
        </w:tc>
        <w:tc>
          <w:tcPr>
            <w:tcW w:w="572" w:type="dxa"/>
          </w:tcPr>
          <w:p w14:paraId="14AE10DF" w14:textId="2D685030" w:rsidR="002A26FA" w:rsidRPr="002A26FA" w:rsidRDefault="002A26FA" w:rsidP="002A26FA">
            <w:pPr>
              <w:pStyle w:val="TAL"/>
              <w:rPr>
                <w:sz w:val="16"/>
              </w:rPr>
            </w:pPr>
            <w:r>
              <w:rPr>
                <w:sz w:val="16"/>
              </w:rPr>
              <w:t>0419</w:t>
            </w:r>
          </w:p>
        </w:tc>
        <w:tc>
          <w:tcPr>
            <w:tcW w:w="567" w:type="dxa"/>
          </w:tcPr>
          <w:p w14:paraId="74C9E7BE" w14:textId="15D9051A" w:rsidR="002A26FA" w:rsidRPr="002A26FA" w:rsidRDefault="002A26FA" w:rsidP="002A26FA">
            <w:pPr>
              <w:pStyle w:val="TAL"/>
              <w:rPr>
                <w:sz w:val="16"/>
              </w:rPr>
            </w:pPr>
            <w:r>
              <w:rPr>
                <w:sz w:val="16"/>
              </w:rPr>
              <w:t>1</w:t>
            </w:r>
          </w:p>
        </w:tc>
        <w:tc>
          <w:tcPr>
            <w:tcW w:w="567" w:type="dxa"/>
          </w:tcPr>
          <w:p w14:paraId="00CC4EBA" w14:textId="41A56ABF" w:rsidR="002A26FA" w:rsidRPr="002A26FA" w:rsidRDefault="002A26FA" w:rsidP="002A26FA">
            <w:pPr>
              <w:pStyle w:val="TAL"/>
              <w:rPr>
                <w:sz w:val="16"/>
              </w:rPr>
            </w:pPr>
            <w:r>
              <w:rPr>
                <w:sz w:val="16"/>
              </w:rPr>
              <w:t>F</w:t>
            </w:r>
          </w:p>
        </w:tc>
        <w:tc>
          <w:tcPr>
            <w:tcW w:w="510" w:type="dxa"/>
          </w:tcPr>
          <w:p w14:paraId="38F4DBDC" w14:textId="01FCF2FD" w:rsidR="002A26FA" w:rsidRPr="002A26FA" w:rsidRDefault="002A26FA" w:rsidP="002A26FA">
            <w:pPr>
              <w:pStyle w:val="TAL"/>
              <w:rPr>
                <w:sz w:val="16"/>
              </w:rPr>
            </w:pPr>
            <w:r>
              <w:rPr>
                <w:sz w:val="16"/>
              </w:rPr>
              <w:t>Rel-18</w:t>
            </w:r>
          </w:p>
        </w:tc>
        <w:tc>
          <w:tcPr>
            <w:tcW w:w="661" w:type="dxa"/>
          </w:tcPr>
          <w:p w14:paraId="24A359CC" w14:textId="60027FF7" w:rsidR="002A26FA" w:rsidRPr="002A26FA" w:rsidRDefault="002A26FA" w:rsidP="002A26FA">
            <w:pPr>
              <w:pStyle w:val="TAL"/>
              <w:rPr>
                <w:sz w:val="16"/>
              </w:rPr>
            </w:pPr>
            <w:r>
              <w:rPr>
                <w:sz w:val="16"/>
              </w:rPr>
              <w:t>18.6.0</w:t>
            </w:r>
          </w:p>
        </w:tc>
        <w:tc>
          <w:tcPr>
            <w:tcW w:w="2607" w:type="dxa"/>
          </w:tcPr>
          <w:p w14:paraId="29B8A201" w14:textId="5AF41F71" w:rsidR="002A26FA" w:rsidRPr="002A26FA" w:rsidRDefault="002A26FA" w:rsidP="002A26FA">
            <w:pPr>
              <w:pStyle w:val="TAL"/>
              <w:rPr>
                <w:sz w:val="16"/>
              </w:rPr>
            </w:pPr>
            <w:proofErr w:type="spellStart"/>
            <w:r>
              <w:rPr>
                <w:sz w:val="16"/>
              </w:rPr>
              <w:t>MCData</w:t>
            </w:r>
            <w:proofErr w:type="spellEnd"/>
            <w:r>
              <w:rPr>
                <w:sz w:val="16"/>
              </w:rPr>
              <w:t xml:space="preserve"> QoS - Resource Management</w:t>
            </w:r>
          </w:p>
        </w:tc>
      </w:tr>
    </w:tbl>
    <w:p w14:paraId="59CF0229" w14:textId="77777777" w:rsidR="002A26FA" w:rsidRDefault="002A26FA" w:rsidP="002A26FA"/>
    <w:p w14:paraId="2E5DA7E8"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3E031F" w14:textId="77777777" w:rsidR="002A26FA" w:rsidRDefault="002A26FA" w:rsidP="002A26FA">
      <w:pPr>
        <w:pStyle w:val="Heading3"/>
      </w:pPr>
      <w:bookmarkStart w:id="153" w:name="_Toc169667700"/>
      <w:r>
        <w:t>18.50</w:t>
      </w:r>
      <w:r>
        <w:tab/>
        <w:t>GBA_U Based APIs [GBA_U_APIs]</w:t>
      </w:r>
      <w:bookmarkEnd w:id="153"/>
    </w:p>
    <w:p w14:paraId="1B079BFA" w14:textId="5A83F3C4" w:rsidR="002A26FA" w:rsidRDefault="002A26FA" w:rsidP="002A26FA">
      <w:pPr>
        <w:rPr>
          <w:rFonts w:ascii="Arial" w:hAnsi="Arial" w:cs="Arial"/>
          <w:b/>
          <w:sz w:val="24"/>
        </w:rPr>
      </w:pPr>
      <w:r>
        <w:rPr>
          <w:rFonts w:ascii="Arial" w:hAnsi="Arial" w:cs="Arial"/>
          <w:b/>
          <w:color w:val="0000FF"/>
          <w:sz w:val="24"/>
        </w:rPr>
        <w:t>CP-241215</w:t>
      </w:r>
      <w:r>
        <w:rPr>
          <w:rFonts w:ascii="Arial" w:hAnsi="Arial" w:cs="Arial"/>
          <w:b/>
          <w:color w:val="0000FF"/>
          <w:sz w:val="24"/>
        </w:rPr>
        <w:tab/>
      </w:r>
      <w:r>
        <w:rPr>
          <w:rFonts w:ascii="Arial" w:hAnsi="Arial" w:cs="Arial"/>
          <w:b/>
          <w:sz w:val="24"/>
        </w:rPr>
        <w:t>CR Pack on GBA_U Based APIs</w:t>
      </w:r>
    </w:p>
    <w:p w14:paraId="441CEC2E"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46625CB1"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2A26FA" w14:paraId="4DFF92FC" w14:textId="77777777" w:rsidTr="002A26FA">
        <w:tc>
          <w:tcPr>
            <w:tcW w:w="1133" w:type="dxa"/>
          </w:tcPr>
          <w:p w14:paraId="040C1490" w14:textId="60B6A01E" w:rsidR="002A26FA" w:rsidRDefault="002A26FA" w:rsidP="002A26FA">
            <w:pPr>
              <w:pStyle w:val="TAH"/>
            </w:pPr>
            <w:r>
              <w:t>WG TDoc</w:t>
            </w:r>
          </w:p>
        </w:tc>
        <w:tc>
          <w:tcPr>
            <w:tcW w:w="1020" w:type="dxa"/>
          </w:tcPr>
          <w:p w14:paraId="5E7D8172" w14:textId="59297F2E" w:rsidR="002A26FA" w:rsidRDefault="002A26FA" w:rsidP="002A26FA">
            <w:pPr>
              <w:pStyle w:val="TAH"/>
            </w:pPr>
            <w:r>
              <w:t xml:space="preserve">WG </w:t>
            </w:r>
            <w:proofErr w:type="spellStart"/>
            <w:r>
              <w:t>decisn</w:t>
            </w:r>
            <w:proofErr w:type="spellEnd"/>
          </w:p>
        </w:tc>
        <w:tc>
          <w:tcPr>
            <w:tcW w:w="1020" w:type="dxa"/>
          </w:tcPr>
          <w:p w14:paraId="0FDBE7E8" w14:textId="2800F136" w:rsidR="002A26FA" w:rsidRDefault="002A26FA" w:rsidP="002A26FA">
            <w:pPr>
              <w:pStyle w:val="TAH"/>
            </w:pPr>
            <w:r>
              <w:t xml:space="preserve">TSG </w:t>
            </w:r>
            <w:proofErr w:type="spellStart"/>
            <w:r>
              <w:t>decisn</w:t>
            </w:r>
            <w:proofErr w:type="spellEnd"/>
          </w:p>
        </w:tc>
        <w:tc>
          <w:tcPr>
            <w:tcW w:w="1133" w:type="dxa"/>
          </w:tcPr>
          <w:p w14:paraId="025C5B91" w14:textId="473274DE" w:rsidR="002A26FA" w:rsidRDefault="002A26FA" w:rsidP="002A26FA">
            <w:pPr>
              <w:pStyle w:val="TAH"/>
            </w:pPr>
            <w:r>
              <w:t>Spec</w:t>
            </w:r>
          </w:p>
        </w:tc>
        <w:tc>
          <w:tcPr>
            <w:tcW w:w="572" w:type="dxa"/>
          </w:tcPr>
          <w:p w14:paraId="2C318A91" w14:textId="75BA30BA" w:rsidR="002A26FA" w:rsidRDefault="002A26FA" w:rsidP="002A26FA">
            <w:pPr>
              <w:pStyle w:val="TAH"/>
            </w:pPr>
            <w:r>
              <w:t>CR</w:t>
            </w:r>
          </w:p>
        </w:tc>
        <w:tc>
          <w:tcPr>
            <w:tcW w:w="567" w:type="dxa"/>
          </w:tcPr>
          <w:p w14:paraId="039D9BB2" w14:textId="02EC45BC" w:rsidR="002A26FA" w:rsidRDefault="002A26FA" w:rsidP="002A26FA">
            <w:pPr>
              <w:pStyle w:val="TAH"/>
            </w:pPr>
            <w:r>
              <w:t>rev</w:t>
            </w:r>
          </w:p>
        </w:tc>
        <w:tc>
          <w:tcPr>
            <w:tcW w:w="567" w:type="dxa"/>
          </w:tcPr>
          <w:p w14:paraId="506ABCED" w14:textId="3D3C0202" w:rsidR="002A26FA" w:rsidRDefault="002A26FA" w:rsidP="002A26FA">
            <w:pPr>
              <w:pStyle w:val="TAH"/>
            </w:pPr>
            <w:r>
              <w:t>cat</w:t>
            </w:r>
          </w:p>
        </w:tc>
        <w:tc>
          <w:tcPr>
            <w:tcW w:w="510" w:type="dxa"/>
          </w:tcPr>
          <w:p w14:paraId="29DEB1F5" w14:textId="4225CFDC" w:rsidR="002A26FA" w:rsidRDefault="002A26FA" w:rsidP="002A26FA">
            <w:pPr>
              <w:pStyle w:val="TAH"/>
            </w:pPr>
            <w:proofErr w:type="spellStart"/>
            <w:r>
              <w:t>Rel</w:t>
            </w:r>
            <w:proofErr w:type="spellEnd"/>
          </w:p>
        </w:tc>
        <w:tc>
          <w:tcPr>
            <w:tcW w:w="661" w:type="dxa"/>
          </w:tcPr>
          <w:p w14:paraId="5F5DC005" w14:textId="3FA40031"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2A9C6C9D" w14:textId="11A82667" w:rsidR="002A26FA" w:rsidRDefault="002A26FA" w:rsidP="002A26FA">
            <w:pPr>
              <w:pStyle w:val="TAH"/>
            </w:pPr>
            <w:r>
              <w:t>Title</w:t>
            </w:r>
          </w:p>
        </w:tc>
      </w:tr>
      <w:tr w:rsidR="002A26FA" w14:paraId="5E4999D0" w14:textId="77777777" w:rsidTr="002A26FA">
        <w:tc>
          <w:tcPr>
            <w:tcW w:w="1133" w:type="dxa"/>
          </w:tcPr>
          <w:p w14:paraId="5B00592F" w14:textId="489EB29A" w:rsidR="002A26FA" w:rsidRPr="002A26FA" w:rsidRDefault="002A26FA" w:rsidP="002A26FA">
            <w:pPr>
              <w:pStyle w:val="TAL"/>
              <w:rPr>
                <w:sz w:val="16"/>
              </w:rPr>
            </w:pPr>
            <w:r>
              <w:rPr>
                <w:sz w:val="16"/>
              </w:rPr>
              <w:t>C6-240304</w:t>
            </w:r>
          </w:p>
        </w:tc>
        <w:tc>
          <w:tcPr>
            <w:tcW w:w="1020" w:type="dxa"/>
          </w:tcPr>
          <w:p w14:paraId="376A429B" w14:textId="0B36A952" w:rsidR="002A26FA" w:rsidRPr="002A26FA" w:rsidRDefault="002A26FA" w:rsidP="002A26FA">
            <w:pPr>
              <w:pStyle w:val="TAL"/>
              <w:rPr>
                <w:sz w:val="16"/>
              </w:rPr>
            </w:pPr>
            <w:r>
              <w:rPr>
                <w:sz w:val="16"/>
              </w:rPr>
              <w:t>agreed</w:t>
            </w:r>
          </w:p>
        </w:tc>
        <w:tc>
          <w:tcPr>
            <w:tcW w:w="1020" w:type="dxa"/>
          </w:tcPr>
          <w:p w14:paraId="028A08AF" w14:textId="4B0A6D6E" w:rsidR="002A26FA" w:rsidRPr="002A26FA" w:rsidRDefault="002A26FA" w:rsidP="002A26FA">
            <w:pPr>
              <w:pStyle w:val="TAL"/>
              <w:rPr>
                <w:sz w:val="16"/>
              </w:rPr>
            </w:pPr>
            <w:r>
              <w:rPr>
                <w:sz w:val="16"/>
              </w:rPr>
              <w:t>approved</w:t>
            </w:r>
          </w:p>
        </w:tc>
        <w:tc>
          <w:tcPr>
            <w:tcW w:w="1133" w:type="dxa"/>
          </w:tcPr>
          <w:p w14:paraId="047BC2EC" w14:textId="6A14E91A" w:rsidR="002A26FA" w:rsidRPr="002A26FA" w:rsidRDefault="002A26FA" w:rsidP="002A26FA">
            <w:pPr>
              <w:pStyle w:val="TAL"/>
              <w:rPr>
                <w:sz w:val="16"/>
              </w:rPr>
            </w:pPr>
            <w:r>
              <w:rPr>
                <w:sz w:val="16"/>
              </w:rPr>
              <w:t>31.103</w:t>
            </w:r>
          </w:p>
        </w:tc>
        <w:tc>
          <w:tcPr>
            <w:tcW w:w="572" w:type="dxa"/>
          </w:tcPr>
          <w:p w14:paraId="1AF184B2" w14:textId="3F3F89F9" w:rsidR="002A26FA" w:rsidRPr="002A26FA" w:rsidRDefault="002A26FA" w:rsidP="002A26FA">
            <w:pPr>
              <w:pStyle w:val="TAL"/>
              <w:rPr>
                <w:sz w:val="16"/>
              </w:rPr>
            </w:pPr>
            <w:r>
              <w:rPr>
                <w:sz w:val="16"/>
              </w:rPr>
              <w:t>0143</w:t>
            </w:r>
          </w:p>
        </w:tc>
        <w:tc>
          <w:tcPr>
            <w:tcW w:w="567" w:type="dxa"/>
          </w:tcPr>
          <w:p w14:paraId="3E7C6A89" w14:textId="77777777" w:rsidR="002A26FA" w:rsidRPr="002A26FA" w:rsidRDefault="002A26FA" w:rsidP="002A26FA">
            <w:pPr>
              <w:pStyle w:val="TAL"/>
              <w:rPr>
                <w:sz w:val="16"/>
              </w:rPr>
            </w:pPr>
          </w:p>
        </w:tc>
        <w:tc>
          <w:tcPr>
            <w:tcW w:w="567" w:type="dxa"/>
          </w:tcPr>
          <w:p w14:paraId="460FD81B" w14:textId="039CF525" w:rsidR="002A26FA" w:rsidRPr="002A26FA" w:rsidRDefault="002A26FA" w:rsidP="002A26FA">
            <w:pPr>
              <w:pStyle w:val="TAL"/>
              <w:rPr>
                <w:sz w:val="16"/>
              </w:rPr>
            </w:pPr>
            <w:r>
              <w:rPr>
                <w:sz w:val="16"/>
              </w:rPr>
              <w:t>F</w:t>
            </w:r>
          </w:p>
        </w:tc>
        <w:tc>
          <w:tcPr>
            <w:tcW w:w="510" w:type="dxa"/>
          </w:tcPr>
          <w:p w14:paraId="68E26D28" w14:textId="37753E32" w:rsidR="002A26FA" w:rsidRPr="002A26FA" w:rsidRDefault="002A26FA" w:rsidP="002A26FA">
            <w:pPr>
              <w:pStyle w:val="TAL"/>
              <w:rPr>
                <w:sz w:val="16"/>
              </w:rPr>
            </w:pPr>
            <w:r>
              <w:rPr>
                <w:sz w:val="16"/>
              </w:rPr>
              <w:t>Rel-18</w:t>
            </w:r>
          </w:p>
        </w:tc>
        <w:tc>
          <w:tcPr>
            <w:tcW w:w="661" w:type="dxa"/>
          </w:tcPr>
          <w:p w14:paraId="51828035" w14:textId="27DFCF05" w:rsidR="002A26FA" w:rsidRPr="002A26FA" w:rsidRDefault="002A26FA" w:rsidP="002A26FA">
            <w:pPr>
              <w:pStyle w:val="TAL"/>
              <w:rPr>
                <w:sz w:val="16"/>
              </w:rPr>
            </w:pPr>
            <w:r>
              <w:rPr>
                <w:sz w:val="16"/>
              </w:rPr>
              <w:t>18.0.0</w:t>
            </w:r>
          </w:p>
        </w:tc>
        <w:tc>
          <w:tcPr>
            <w:tcW w:w="2607" w:type="dxa"/>
          </w:tcPr>
          <w:p w14:paraId="167D4194" w14:textId="5015B7E6" w:rsidR="002A26FA" w:rsidRPr="002A26FA" w:rsidRDefault="002A26FA" w:rsidP="002A26FA">
            <w:pPr>
              <w:pStyle w:val="TAL"/>
              <w:rPr>
                <w:sz w:val="16"/>
              </w:rPr>
            </w:pPr>
            <w:r>
              <w:rPr>
                <w:sz w:val="16"/>
              </w:rPr>
              <w:t>Correction of FID issues</w:t>
            </w:r>
          </w:p>
        </w:tc>
      </w:tr>
      <w:tr w:rsidR="002A26FA" w14:paraId="4A8DBB56" w14:textId="77777777" w:rsidTr="002A26FA">
        <w:tc>
          <w:tcPr>
            <w:tcW w:w="1133" w:type="dxa"/>
          </w:tcPr>
          <w:p w14:paraId="687F3E90" w14:textId="3A58A88F" w:rsidR="002A26FA" w:rsidRPr="002A26FA" w:rsidRDefault="002A26FA" w:rsidP="002A26FA">
            <w:pPr>
              <w:pStyle w:val="TAL"/>
              <w:rPr>
                <w:sz w:val="16"/>
              </w:rPr>
            </w:pPr>
            <w:r>
              <w:rPr>
                <w:sz w:val="16"/>
              </w:rPr>
              <w:t>C6-240312</w:t>
            </w:r>
          </w:p>
        </w:tc>
        <w:tc>
          <w:tcPr>
            <w:tcW w:w="1020" w:type="dxa"/>
          </w:tcPr>
          <w:p w14:paraId="74900442" w14:textId="76475960" w:rsidR="002A26FA" w:rsidRPr="002A26FA" w:rsidRDefault="002A26FA" w:rsidP="002A26FA">
            <w:pPr>
              <w:pStyle w:val="TAL"/>
              <w:rPr>
                <w:sz w:val="16"/>
              </w:rPr>
            </w:pPr>
            <w:r>
              <w:rPr>
                <w:sz w:val="16"/>
              </w:rPr>
              <w:t>agreed</w:t>
            </w:r>
          </w:p>
        </w:tc>
        <w:tc>
          <w:tcPr>
            <w:tcW w:w="1020" w:type="dxa"/>
          </w:tcPr>
          <w:p w14:paraId="54005209" w14:textId="2A3CB981" w:rsidR="002A26FA" w:rsidRPr="002A26FA" w:rsidRDefault="002A26FA" w:rsidP="002A26FA">
            <w:pPr>
              <w:pStyle w:val="TAL"/>
              <w:rPr>
                <w:sz w:val="16"/>
              </w:rPr>
            </w:pPr>
            <w:r>
              <w:rPr>
                <w:sz w:val="16"/>
              </w:rPr>
              <w:t>approved</w:t>
            </w:r>
          </w:p>
        </w:tc>
        <w:tc>
          <w:tcPr>
            <w:tcW w:w="1133" w:type="dxa"/>
          </w:tcPr>
          <w:p w14:paraId="2B57F910" w14:textId="76A546A1" w:rsidR="002A26FA" w:rsidRPr="002A26FA" w:rsidRDefault="002A26FA" w:rsidP="002A26FA">
            <w:pPr>
              <w:pStyle w:val="TAL"/>
              <w:rPr>
                <w:sz w:val="16"/>
              </w:rPr>
            </w:pPr>
            <w:r>
              <w:rPr>
                <w:sz w:val="16"/>
              </w:rPr>
              <w:t>31.102</w:t>
            </w:r>
          </w:p>
        </w:tc>
        <w:tc>
          <w:tcPr>
            <w:tcW w:w="572" w:type="dxa"/>
          </w:tcPr>
          <w:p w14:paraId="68FAB3D3" w14:textId="3D93743E" w:rsidR="002A26FA" w:rsidRPr="002A26FA" w:rsidRDefault="002A26FA" w:rsidP="002A26FA">
            <w:pPr>
              <w:pStyle w:val="TAL"/>
              <w:rPr>
                <w:sz w:val="16"/>
              </w:rPr>
            </w:pPr>
            <w:r>
              <w:rPr>
                <w:sz w:val="16"/>
              </w:rPr>
              <w:t>1041</w:t>
            </w:r>
          </w:p>
        </w:tc>
        <w:tc>
          <w:tcPr>
            <w:tcW w:w="567" w:type="dxa"/>
          </w:tcPr>
          <w:p w14:paraId="74D19DC2" w14:textId="5CDF3BC6" w:rsidR="002A26FA" w:rsidRPr="002A26FA" w:rsidRDefault="002A26FA" w:rsidP="002A26FA">
            <w:pPr>
              <w:pStyle w:val="TAL"/>
              <w:rPr>
                <w:sz w:val="16"/>
              </w:rPr>
            </w:pPr>
            <w:r>
              <w:rPr>
                <w:sz w:val="16"/>
              </w:rPr>
              <w:t>1</w:t>
            </w:r>
          </w:p>
        </w:tc>
        <w:tc>
          <w:tcPr>
            <w:tcW w:w="567" w:type="dxa"/>
          </w:tcPr>
          <w:p w14:paraId="289E2233" w14:textId="7B04FF2E" w:rsidR="002A26FA" w:rsidRPr="002A26FA" w:rsidRDefault="002A26FA" w:rsidP="002A26FA">
            <w:pPr>
              <w:pStyle w:val="TAL"/>
              <w:rPr>
                <w:sz w:val="16"/>
              </w:rPr>
            </w:pPr>
            <w:r>
              <w:rPr>
                <w:sz w:val="16"/>
              </w:rPr>
              <w:t>F</w:t>
            </w:r>
          </w:p>
        </w:tc>
        <w:tc>
          <w:tcPr>
            <w:tcW w:w="510" w:type="dxa"/>
          </w:tcPr>
          <w:p w14:paraId="5592C8C8" w14:textId="09BE8944" w:rsidR="002A26FA" w:rsidRPr="002A26FA" w:rsidRDefault="002A26FA" w:rsidP="002A26FA">
            <w:pPr>
              <w:pStyle w:val="TAL"/>
              <w:rPr>
                <w:sz w:val="16"/>
              </w:rPr>
            </w:pPr>
            <w:r>
              <w:rPr>
                <w:sz w:val="16"/>
              </w:rPr>
              <w:t>Rel-18</w:t>
            </w:r>
          </w:p>
        </w:tc>
        <w:tc>
          <w:tcPr>
            <w:tcW w:w="661" w:type="dxa"/>
          </w:tcPr>
          <w:p w14:paraId="7B2D7AB7" w14:textId="6DA4AB6D" w:rsidR="002A26FA" w:rsidRPr="002A26FA" w:rsidRDefault="002A26FA" w:rsidP="002A26FA">
            <w:pPr>
              <w:pStyle w:val="TAL"/>
              <w:rPr>
                <w:sz w:val="16"/>
              </w:rPr>
            </w:pPr>
            <w:r>
              <w:rPr>
                <w:sz w:val="16"/>
              </w:rPr>
              <w:t>18.4.0</w:t>
            </w:r>
          </w:p>
        </w:tc>
        <w:tc>
          <w:tcPr>
            <w:tcW w:w="2607" w:type="dxa"/>
          </w:tcPr>
          <w:p w14:paraId="1AC9CB6C" w14:textId="61515780" w:rsidR="002A26FA" w:rsidRPr="002A26FA" w:rsidRDefault="002A26FA" w:rsidP="002A26FA">
            <w:pPr>
              <w:pStyle w:val="TAL"/>
              <w:rPr>
                <w:sz w:val="16"/>
              </w:rPr>
            </w:pPr>
            <w:r>
              <w:rPr>
                <w:sz w:val="16"/>
              </w:rPr>
              <w:t>Fix issues with FID for Access Control files</w:t>
            </w:r>
          </w:p>
        </w:tc>
      </w:tr>
      <w:tr w:rsidR="002A26FA" w14:paraId="17A62C20" w14:textId="77777777" w:rsidTr="002A26FA">
        <w:tc>
          <w:tcPr>
            <w:tcW w:w="1133" w:type="dxa"/>
          </w:tcPr>
          <w:p w14:paraId="5B266BD5" w14:textId="5CF7813F" w:rsidR="002A26FA" w:rsidRPr="002A26FA" w:rsidRDefault="002A26FA" w:rsidP="002A26FA">
            <w:pPr>
              <w:pStyle w:val="TAL"/>
              <w:rPr>
                <w:sz w:val="16"/>
              </w:rPr>
            </w:pPr>
            <w:r>
              <w:rPr>
                <w:sz w:val="16"/>
              </w:rPr>
              <w:t>C6-240313</w:t>
            </w:r>
          </w:p>
        </w:tc>
        <w:tc>
          <w:tcPr>
            <w:tcW w:w="1020" w:type="dxa"/>
          </w:tcPr>
          <w:p w14:paraId="6C03B872" w14:textId="1E2629E2" w:rsidR="002A26FA" w:rsidRPr="002A26FA" w:rsidRDefault="002A26FA" w:rsidP="002A26FA">
            <w:pPr>
              <w:pStyle w:val="TAL"/>
              <w:rPr>
                <w:sz w:val="16"/>
              </w:rPr>
            </w:pPr>
            <w:r>
              <w:rPr>
                <w:sz w:val="16"/>
              </w:rPr>
              <w:t>agreed</w:t>
            </w:r>
          </w:p>
        </w:tc>
        <w:tc>
          <w:tcPr>
            <w:tcW w:w="1020" w:type="dxa"/>
          </w:tcPr>
          <w:p w14:paraId="65C7E718" w14:textId="3921808B" w:rsidR="002A26FA" w:rsidRPr="002A26FA" w:rsidRDefault="002A26FA" w:rsidP="002A26FA">
            <w:pPr>
              <w:pStyle w:val="TAL"/>
              <w:rPr>
                <w:sz w:val="16"/>
              </w:rPr>
            </w:pPr>
            <w:r>
              <w:rPr>
                <w:sz w:val="16"/>
              </w:rPr>
              <w:t>approved</w:t>
            </w:r>
          </w:p>
        </w:tc>
        <w:tc>
          <w:tcPr>
            <w:tcW w:w="1133" w:type="dxa"/>
          </w:tcPr>
          <w:p w14:paraId="40F98352" w14:textId="554D2C3C" w:rsidR="002A26FA" w:rsidRPr="002A26FA" w:rsidRDefault="002A26FA" w:rsidP="002A26FA">
            <w:pPr>
              <w:pStyle w:val="TAL"/>
              <w:rPr>
                <w:sz w:val="16"/>
              </w:rPr>
            </w:pPr>
            <w:r>
              <w:rPr>
                <w:sz w:val="16"/>
              </w:rPr>
              <w:t>31.130</w:t>
            </w:r>
          </w:p>
        </w:tc>
        <w:tc>
          <w:tcPr>
            <w:tcW w:w="572" w:type="dxa"/>
          </w:tcPr>
          <w:p w14:paraId="3F2FC771" w14:textId="0CA6EE8A" w:rsidR="002A26FA" w:rsidRPr="002A26FA" w:rsidRDefault="002A26FA" w:rsidP="002A26FA">
            <w:pPr>
              <w:pStyle w:val="TAL"/>
              <w:rPr>
                <w:sz w:val="16"/>
              </w:rPr>
            </w:pPr>
            <w:r>
              <w:rPr>
                <w:sz w:val="16"/>
              </w:rPr>
              <w:t>0102</w:t>
            </w:r>
          </w:p>
        </w:tc>
        <w:tc>
          <w:tcPr>
            <w:tcW w:w="567" w:type="dxa"/>
          </w:tcPr>
          <w:p w14:paraId="27030E0C" w14:textId="7B19D775" w:rsidR="002A26FA" w:rsidRPr="002A26FA" w:rsidRDefault="002A26FA" w:rsidP="002A26FA">
            <w:pPr>
              <w:pStyle w:val="TAL"/>
              <w:rPr>
                <w:sz w:val="16"/>
              </w:rPr>
            </w:pPr>
            <w:r>
              <w:rPr>
                <w:sz w:val="16"/>
              </w:rPr>
              <w:t>2</w:t>
            </w:r>
          </w:p>
        </w:tc>
        <w:tc>
          <w:tcPr>
            <w:tcW w:w="567" w:type="dxa"/>
          </w:tcPr>
          <w:p w14:paraId="3B3EAD97" w14:textId="296B8D9B" w:rsidR="002A26FA" w:rsidRPr="002A26FA" w:rsidRDefault="002A26FA" w:rsidP="002A26FA">
            <w:pPr>
              <w:pStyle w:val="TAL"/>
              <w:rPr>
                <w:sz w:val="16"/>
              </w:rPr>
            </w:pPr>
            <w:r>
              <w:rPr>
                <w:sz w:val="16"/>
              </w:rPr>
              <w:t>B</w:t>
            </w:r>
          </w:p>
        </w:tc>
        <w:tc>
          <w:tcPr>
            <w:tcW w:w="510" w:type="dxa"/>
          </w:tcPr>
          <w:p w14:paraId="6E963B6A" w14:textId="1E242E94" w:rsidR="002A26FA" w:rsidRPr="002A26FA" w:rsidRDefault="002A26FA" w:rsidP="002A26FA">
            <w:pPr>
              <w:pStyle w:val="TAL"/>
              <w:rPr>
                <w:sz w:val="16"/>
              </w:rPr>
            </w:pPr>
            <w:r>
              <w:rPr>
                <w:sz w:val="16"/>
              </w:rPr>
              <w:t>Rel-18</w:t>
            </w:r>
          </w:p>
        </w:tc>
        <w:tc>
          <w:tcPr>
            <w:tcW w:w="661" w:type="dxa"/>
          </w:tcPr>
          <w:p w14:paraId="14724F3E" w14:textId="6D1BB13D" w:rsidR="002A26FA" w:rsidRPr="002A26FA" w:rsidRDefault="002A26FA" w:rsidP="002A26FA">
            <w:pPr>
              <w:pStyle w:val="TAL"/>
              <w:rPr>
                <w:sz w:val="16"/>
              </w:rPr>
            </w:pPr>
            <w:r>
              <w:rPr>
                <w:sz w:val="16"/>
              </w:rPr>
              <w:t>18.0.0</w:t>
            </w:r>
          </w:p>
        </w:tc>
        <w:tc>
          <w:tcPr>
            <w:tcW w:w="2607" w:type="dxa"/>
          </w:tcPr>
          <w:p w14:paraId="0056A936" w14:textId="5A6B6A51" w:rsidR="002A26FA" w:rsidRPr="002A26FA" w:rsidRDefault="002A26FA" w:rsidP="002A26FA">
            <w:pPr>
              <w:pStyle w:val="TAL"/>
              <w:rPr>
                <w:sz w:val="16"/>
              </w:rPr>
            </w:pPr>
            <w:proofErr w:type="spellStart"/>
            <w:r>
              <w:rPr>
                <w:sz w:val="16"/>
              </w:rPr>
              <w:t>Aligments</w:t>
            </w:r>
            <w:proofErr w:type="spellEnd"/>
            <w:r>
              <w:rPr>
                <w:sz w:val="16"/>
              </w:rPr>
              <w:t xml:space="preserve"> with TS 31.111 and TS 31.102 and new GBA_U API introduction</w:t>
            </w:r>
          </w:p>
        </w:tc>
      </w:tr>
    </w:tbl>
    <w:p w14:paraId="545C230B" w14:textId="77777777" w:rsidR="002A26FA" w:rsidRDefault="002A26FA" w:rsidP="002A26FA"/>
    <w:p w14:paraId="155E7A45"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8F6E6A" w14:textId="77777777" w:rsidR="002A26FA" w:rsidRDefault="002A26FA" w:rsidP="002A26FA">
      <w:pPr>
        <w:pStyle w:val="Heading3"/>
      </w:pPr>
      <w:bookmarkStart w:id="154" w:name="_Toc169667701"/>
      <w:r>
        <w:t>18.51</w:t>
      </w:r>
      <w:r>
        <w:tab/>
        <w:t>CT aspects of AIML [</w:t>
      </w:r>
      <w:proofErr w:type="spellStart"/>
      <w:r>
        <w:t>AIMLsys</w:t>
      </w:r>
      <w:proofErr w:type="spellEnd"/>
      <w:r>
        <w:t>]</w:t>
      </w:r>
      <w:bookmarkEnd w:id="154"/>
    </w:p>
    <w:p w14:paraId="787BDEC0" w14:textId="274AB859" w:rsidR="002A26FA" w:rsidRDefault="002A26FA" w:rsidP="002A26FA">
      <w:pPr>
        <w:rPr>
          <w:rFonts w:ascii="Arial" w:hAnsi="Arial" w:cs="Arial"/>
          <w:b/>
          <w:sz w:val="24"/>
        </w:rPr>
      </w:pPr>
      <w:r>
        <w:rPr>
          <w:rFonts w:ascii="Arial" w:hAnsi="Arial" w:cs="Arial"/>
          <w:b/>
          <w:color w:val="0000FF"/>
          <w:sz w:val="24"/>
        </w:rPr>
        <w:t>CP-241046</w:t>
      </w:r>
      <w:r>
        <w:rPr>
          <w:rFonts w:ascii="Arial" w:hAnsi="Arial" w:cs="Arial"/>
          <w:b/>
          <w:color w:val="0000FF"/>
          <w:sz w:val="24"/>
        </w:rPr>
        <w:tab/>
      </w:r>
      <w:r>
        <w:rPr>
          <w:rFonts w:ascii="Arial" w:hAnsi="Arial" w:cs="Arial"/>
          <w:b/>
          <w:sz w:val="24"/>
        </w:rPr>
        <w:t>CR Pack on CT aspects of System Support for AI/ML-based Services</w:t>
      </w:r>
    </w:p>
    <w:p w14:paraId="63D278F1"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CFD0EC5"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10"/>
        <w:gridCol w:w="1006"/>
        <w:gridCol w:w="1012"/>
        <w:gridCol w:w="1107"/>
        <w:gridCol w:w="572"/>
        <w:gridCol w:w="562"/>
        <w:gridCol w:w="562"/>
        <w:gridCol w:w="510"/>
        <w:gridCol w:w="661"/>
        <w:gridCol w:w="2527"/>
      </w:tblGrid>
      <w:tr w:rsidR="002A26FA" w14:paraId="5AA3BAAC" w14:textId="77777777" w:rsidTr="002A26FA">
        <w:tc>
          <w:tcPr>
            <w:tcW w:w="1133" w:type="dxa"/>
          </w:tcPr>
          <w:p w14:paraId="0F19D34C" w14:textId="563D479A" w:rsidR="002A26FA" w:rsidRDefault="002A26FA" w:rsidP="002A26FA">
            <w:pPr>
              <w:pStyle w:val="TAH"/>
            </w:pPr>
            <w:r>
              <w:t>WG TDoc</w:t>
            </w:r>
          </w:p>
        </w:tc>
        <w:tc>
          <w:tcPr>
            <w:tcW w:w="1020" w:type="dxa"/>
          </w:tcPr>
          <w:p w14:paraId="6CCBBFE2" w14:textId="07F0C719" w:rsidR="002A26FA" w:rsidRDefault="002A26FA" w:rsidP="002A26FA">
            <w:pPr>
              <w:pStyle w:val="TAH"/>
            </w:pPr>
            <w:r>
              <w:t xml:space="preserve">WG </w:t>
            </w:r>
            <w:proofErr w:type="spellStart"/>
            <w:r>
              <w:t>decisn</w:t>
            </w:r>
            <w:proofErr w:type="spellEnd"/>
          </w:p>
        </w:tc>
        <w:tc>
          <w:tcPr>
            <w:tcW w:w="1020" w:type="dxa"/>
          </w:tcPr>
          <w:p w14:paraId="5F8D208F" w14:textId="3B12CFFE" w:rsidR="002A26FA" w:rsidRDefault="002A26FA" w:rsidP="002A26FA">
            <w:pPr>
              <w:pStyle w:val="TAH"/>
            </w:pPr>
            <w:r>
              <w:t xml:space="preserve">TSG </w:t>
            </w:r>
            <w:proofErr w:type="spellStart"/>
            <w:r>
              <w:t>decisn</w:t>
            </w:r>
            <w:proofErr w:type="spellEnd"/>
          </w:p>
        </w:tc>
        <w:tc>
          <w:tcPr>
            <w:tcW w:w="1133" w:type="dxa"/>
          </w:tcPr>
          <w:p w14:paraId="4426F7AC" w14:textId="5BC208CE" w:rsidR="002A26FA" w:rsidRDefault="002A26FA" w:rsidP="002A26FA">
            <w:pPr>
              <w:pStyle w:val="TAH"/>
            </w:pPr>
            <w:r>
              <w:t>Spec</w:t>
            </w:r>
          </w:p>
        </w:tc>
        <w:tc>
          <w:tcPr>
            <w:tcW w:w="572" w:type="dxa"/>
          </w:tcPr>
          <w:p w14:paraId="25F866A4" w14:textId="3DD8B641" w:rsidR="002A26FA" w:rsidRDefault="002A26FA" w:rsidP="002A26FA">
            <w:pPr>
              <w:pStyle w:val="TAH"/>
            </w:pPr>
            <w:r>
              <w:t>CR</w:t>
            </w:r>
          </w:p>
        </w:tc>
        <w:tc>
          <w:tcPr>
            <w:tcW w:w="567" w:type="dxa"/>
          </w:tcPr>
          <w:p w14:paraId="45865D4C" w14:textId="3DD4B946" w:rsidR="002A26FA" w:rsidRDefault="002A26FA" w:rsidP="002A26FA">
            <w:pPr>
              <w:pStyle w:val="TAH"/>
            </w:pPr>
            <w:r>
              <w:t>rev</w:t>
            </w:r>
          </w:p>
        </w:tc>
        <w:tc>
          <w:tcPr>
            <w:tcW w:w="567" w:type="dxa"/>
          </w:tcPr>
          <w:p w14:paraId="4EB5FD88" w14:textId="24D48E38" w:rsidR="002A26FA" w:rsidRDefault="002A26FA" w:rsidP="002A26FA">
            <w:pPr>
              <w:pStyle w:val="TAH"/>
            </w:pPr>
            <w:r>
              <w:t>cat</w:t>
            </w:r>
          </w:p>
        </w:tc>
        <w:tc>
          <w:tcPr>
            <w:tcW w:w="510" w:type="dxa"/>
          </w:tcPr>
          <w:p w14:paraId="36CC2AD7" w14:textId="0960C161" w:rsidR="002A26FA" w:rsidRDefault="002A26FA" w:rsidP="002A26FA">
            <w:pPr>
              <w:pStyle w:val="TAH"/>
            </w:pPr>
            <w:proofErr w:type="spellStart"/>
            <w:r>
              <w:t>Rel</w:t>
            </w:r>
            <w:proofErr w:type="spellEnd"/>
          </w:p>
        </w:tc>
        <w:tc>
          <w:tcPr>
            <w:tcW w:w="661" w:type="dxa"/>
          </w:tcPr>
          <w:p w14:paraId="51944B2D" w14:textId="5FE76135"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4114EBB8" w14:textId="4A890638" w:rsidR="002A26FA" w:rsidRDefault="002A26FA" w:rsidP="002A26FA">
            <w:pPr>
              <w:pStyle w:val="TAH"/>
            </w:pPr>
            <w:r>
              <w:t>Title</w:t>
            </w:r>
          </w:p>
        </w:tc>
      </w:tr>
      <w:tr w:rsidR="002A26FA" w14:paraId="2B980C39" w14:textId="77777777" w:rsidTr="002A26FA">
        <w:tc>
          <w:tcPr>
            <w:tcW w:w="1133" w:type="dxa"/>
          </w:tcPr>
          <w:p w14:paraId="7F6E15E2" w14:textId="0319C1AD" w:rsidR="002A26FA" w:rsidRPr="002A26FA" w:rsidRDefault="002A26FA" w:rsidP="002A26FA">
            <w:pPr>
              <w:pStyle w:val="TAL"/>
              <w:rPr>
                <w:sz w:val="16"/>
              </w:rPr>
            </w:pPr>
            <w:r>
              <w:rPr>
                <w:sz w:val="16"/>
              </w:rPr>
              <w:t>C4-241333</w:t>
            </w:r>
          </w:p>
        </w:tc>
        <w:tc>
          <w:tcPr>
            <w:tcW w:w="1020" w:type="dxa"/>
          </w:tcPr>
          <w:p w14:paraId="3D4A891F" w14:textId="0E27AA98" w:rsidR="002A26FA" w:rsidRPr="002A26FA" w:rsidRDefault="002A26FA" w:rsidP="002A26FA">
            <w:pPr>
              <w:pStyle w:val="TAL"/>
              <w:rPr>
                <w:sz w:val="16"/>
              </w:rPr>
            </w:pPr>
            <w:r>
              <w:rPr>
                <w:sz w:val="16"/>
              </w:rPr>
              <w:t>agreed</w:t>
            </w:r>
          </w:p>
        </w:tc>
        <w:tc>
          <w:tcPr>
            <w:tcW w:w="1020" w:type="dxa"/>
          </w:tcPr>
          <w:p w14:paraId="6F7B3437" w14:textId="22C84B29" w:rsidR="002A26FA" w:rsidRPr="002A26FA" w:rsidRDefault="002A26FA" w:rsidP="002A26FA">
            <w:pPr>
              <w:pStyle w:val="TAL"/>
              <w:rPr>
                <w:sz w:val="16"/>
              </w:rPr>
            </w:pPr>
            <w:r>
              <w:rPr>
                <w:sz w:val="16"/>
              </w:rPr>
              <w:t>approved</w:t>
            </w:r>
          </w:p>
        </w:tc>
        <w:tc>
          <w:tcPr>
            <w:tcW w:w="1133" w:type="dxa"/>
          </w:tcPr>
          <w:p w14:paraId="648F0688" w14:textId="78F82860" w:rsidR="002A26FA" w:rsidRPr="002A26FA" w:rsidRDefault="002A26FA" w:rsidP="002A26FA">
            <w:pPr>
              <w:pStyle w:val="TAL"/>
              <w:rPr>
                <w:sz w:val="16"/>
              </w:rPr>
            </w:pPr>
            <w:r>
              <w:rPr>
                <w:sz w:val="16"/>
              </w:rPr>
              <w:t>29.571</w:t>
            </w:r>
          </w:p>
        </w:tc>
        <w:tc>
          <w:tcPr>
            <w:tcW w:w="572" w:type="dxa"/>
          </w:tcPr>
          <w:p w14:paraId="5DFA869E" w14:textId="6331EBD3" w:rsidR="002A26FA" w:rsidRPr="002A26FA" w:rsidRDefault="002A26FA" w:rsidP="002A26FA">
            <w:pPr>
              <w:pStyle w:val="TAL"/>
              <w:rPr>
                <w:sz w:val="16"/>
              </w:rPr>
            </w:pPr>
            <w:r>
              <w:rPr>
                <w:sz w:val="16"/>
              </w:rPr>
              <w:t>0552</w:t>
            </w:r>
          </w:p>
        </w:tc>
        <w:tc>
          <w:tcPr>
            <w:tcW w:w="567" w:type="dxa"/>
          </w:tcPr>
          <w:p w14:paraId="6F0B34DC" w14:textId="0D30EEB9" w:rsidR="002A26FA" w:rsidRPr="002A26FA" w:rsidRDefault="002A26FA" w:rsidP="002A26FA">
            <w:pPr>
              <w:pStyle w:val="TAL"/>
              <w:rPr>
                <w:sz w:val="16"/>
              </w:rPr>
            </w:pPr>
            <w:r>
              <w:rPr>
                <w:sz w:val="16"/>
              </w:rPr>
              <w:t>1</w:t>
            </w:r>
          </w:p>
        </w:tc>
        <w:tc>
          <w:tcPr>
            <w:tcW w:w="567" w:type="dxa"/>
          </w:tcPr>
          <w:p w14:paraId="1BF7D77B" w14:textId="2942E65B" w:rsidR="002A26FA" w:rsidRPr="002A26FA" w:rsidRDefault="002A26FA" w:rsidP="002A26FA">
            <w:pPr>
              <w:pStyle w:val="TAL"/>
              <w:rPr>
                <w:sz w:val="16"/>
              </w:rPr>
            </w:pPr>
            <w:r>
              <w:rPr>
                <w:sz w:val="16"/>
              </w:rPr>
              <w:t>B</w:t>
            </w:r>
          </w:p>
        </w:tc>
        <w:tc>
          <w:tcPr>
            <w:tcW w:w="510" w:type="dxa"/>
          </w:tcPr>
          <w:p w14:paraId="0E125165" w14:textId="068BFEEA" w:rsidR="002A26FA" w:rsidRPr="002A26FA" w:rsidRDefault="002A26FA" w:rsidP="002A26FA">
            <w:pPr>
              <w:pStyle w:val="TAL"/>
              <w:rPr>
                <w:sz w:val="16"/>
              </w:rPr>
            </w:pPr>
            <w:r>
              <w:rPr>
                <w:sz w:val="16"/>
              </w:rPr>
              <w:t>Rel-18</w:t>
            </w:r>
          </w:p>
        </w:tc>
        <w:tc>
          <w:tcPr>
            <w:tcW w:w="661" w:type="dxa"/>
          </w:tcPr>
          <w:p w14:paraId="6FC93CA5" w14:textId="43BEFFEB" w:rsidR="002A26FA" w:rsidRPr="002A26FA" w:rsidRDefault="002A26FA" w:rsidP="002A26FA">
            <w:pPr>
              <w:pStyle w:val="TAL"/>
              <w:rPr>
                <w:sz w:val="16"/>
              </w:rPr>
            </w:pPr>
            <w:r>
              <w:rPr>
                <w:sz w:val="16"/>
              </w:rPr>
              <w:t>18.5.0</w:t>
            </w:r>
          </w:p>
        </w:tc>
        <w:tc>
          <w:tcPr>
            <w:tcW w:w="2607" w:type="dxa"/>
          </w:tcPr>
          <w:p w14:paraId="1628858C" w14:textId="116CBAF5" w:rsidR="002A26FA" w:rsidRPr="002A26FA" w:rsidRDefault="002A26FA" w:rsidP="002A26FA">
            <w:pPr>
              <w:pStyle w:val="TAL"/>
              <w:rPr>
                <w:sz w:val="16"/>
              </w:rPr>
            </w:pPr>
            <w:proofErr w:type="spellStart"/>
            <w:r>
              <w:rPr>
                <w:sz w:val="16"/>
              </w:rPr>
              <w:t>JobType</w:t>
            </w:r>
            <w:proofErr w:type="spellEnd"/>
            <w:r>
              <w:rPr>
                <w:sz w:val="16"/>
              </w:rPr>
              <w:t xml:space="preserve"> update for UE level measurements</w:t>
            </w:r>
          </w:p>
        </w:tc>
      </w:tr>
    </w:tbl>
    <w:p w14:paraId="34F85525" w14:textId="77777777" w:rsidR="002A26FA" w:rsidRDefault="002A26FA" w:rsidP="002A26FA"/>
    <w:p w14:paraId="79FDF893"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B6FE65" w14:textId="77FA6AFD" w:rsidR="002A26FA" w:rsidRDefault="002A26FA" w:rsidP="002A26FA">
      <w:pPr>
        <w:rPr>
          <w:rFonts w:ascii="Arial" w:hAnsi="Arial" w:cs="Arial"/>
          <w:b/>
          <w:sz w:val="24"/>
        </w:rPr>
      </w:pPr>
      <w:r>
        <w:rPr>
          <w:rFonts w:ascii="Arial" w:hAnsi="Arial" w:cs="Arial"/>
          <w:b/>
          <w:color w:val="0000FF"/>
          <w:sz w:val="24"/>
        </w:rPr>
        <w:t>CP-241091</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AIMLsys</w:t>
      </w:r>
      <w:proofErr w:type="spellEnd"/>
      <w:r>
        <w:rPr>
          <w:rFonts w:ascii="Arial" w:hAnsi="Arial" w:cs="Arial"/>
          <w:b/>
          <w:sz w:val="24"/>
        </w:rPr>
        <w:t xml:space="preserve"> - Pack 1/2</w:t>
      </w:r>
    </w:p>
    <w:p w14:paraId="16CDD056" w14:textId="77777777" w:rsidR="002A26FA" w:rsidRDefault="002A26FA" w:rsidP="002A26FA">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91CBB4F" w14:textId="77777777" w:rsidR="002A26FA" w:rsidRDefault="002A26FA" w:rsidP="002A26FA">
      <w:r>
        <w:t>List of CRs in this pack</w:t>
      </w:r>
    </w:p>
    <w:tbl>
      <w:tblPr>
        <w:tblStyle w:val="TableGrid"/>
        <w:tblW w:w="0" w:type="auto"/>
        <w:tblLook w:val="04A0" w:firstRow="1" w:lastRow="0" w:firstColumn="1" w:lastColumn="0" w:noHBand="0" w:noVBand="1"/>
      </w:tblPr>
      <w:tblGrid>
        <w:gridCol w:w="1093"/>
        <w:gridCol w:w="995"/>
        <w:gridCol w:w="1005"/>
        <w:gridCol w:w="1087"/>
        <w:gridCol w:w="572"/>
        <w:gridCol w:w="558"/>
        <w:gridCol w:w="557"/>
        <w:gridCol w:w="510"/>
        <w:gridCol w:w="661"/>
        <w:gridCol w:w="2591"/>
      </w:tblGrid>
      <w:tr w:rsidR="002A26FA" w14:paraId="36E10D3B" w14:textId="77777777" w:rsidTr="002A26FA">
        <w:tc>
          <w:tcPr>
            <w:tcW w:w="1133" w:type="dxa"/>
          </w:tcPr>
          <w:p w14:paraId="7B4DDCE6" w14:textId="72C56CE4" w:rsidR="002A26FA" w:rsidRDefault="002A26FA" w:rsidP="002A26FA">
            <w:pPr>
              <w:pStyle w:val="TAH"/>
            </w:pPr>
            <w:r>
              <w:t>WG TDoc</w:t>
            </w:r>
          </w:p>
        </w:tc>
        <w:tc>
          <w:tcPr>
            <w:tcW w:w="1020" w:type="dxa"/>
          </w:tcPr>
          <w:p w14:paraId="75205212" w14:textId="1AEF6C94" w:rsidR="002A26FA" w:rsidRDefault="002A26FA" w:rsidP="002A26FA">
            <w:pPr>
              <w:pStyle w:val="TAH"/>
            </w:pPr>
            <w:r>
              <w:t xml:space="preserve">WG </w:t>
            </w:r>
            <w:proofErr w:type="spellStart"/>
            <w:r>
              <w:t>decisn</w:t>
            </w:r>
            <w:proofErr w:type="spellEnd"/>
          </w:p>
        </w:tc>
        <w:tc>
          <w:tcPr>
            <w:tcW w:w="1020" w:type="dxa"/>
          </w:tcPr>
          <w:p w14:paraId="73F979BE" w14:textId="6E252615" w:rsidR="002A26FA" w:rsidRDefault="002A26FA" w:rsidP="002A26FA">
            <w:pPr>
              <w:pStyle w:val="TAH"/>
            </w:pPr>
            <w:r>
              <w:t xml:space="preserve">TSG </w:t>
            </w:r>
            <w:proofErr w:type="spellStart"/>
            <w:r>
              <w:t>decisn</w:t>
            </w:r>
            <w:proofErr w:type="spellEnd"/>
          </w:p>
        </w:tc>
        <w:tc>
          <w:tcPr>
            <w:tcW w:w="1133" w:type="dxa"/>
          </w:tcPr>
          <w:p w14:paraId="44C05BF1" w14:textId="2232D5F0" w:rsidR="002A26FA" w:rsidRDefault="002A26FA" w:rsidP="002A26FA">
            <w:pPr>
              <w:pStyle w:val="TAH"/>
            </w:pPr>
            <w:r>
              <w:t>Spec</w:t>
            </w:r>
          </w:p>
        </w:tc>
        <w:tc>
          <w:tcPr>
            <w:tcW w:w="572" w:type="dxa"/>
          </w:tcPr>
          <w:p w14:paraId="22941860" w14:textId="134617A8" w:rsidR="002A26FA" w:rsidRDefault="002A26FA" w:rsidP="002A26FA">
            <w:pPr>
              <w:pStyle w:val="TAH"/>
            </w:pPr>
            <w:r>
              <w:t>CR</w:t>
            </w:r>
          </w:p>
        </w:tc>
        <w:tc>
          <w:tcPr>
            <w:tcW w:w="567" w:type="dxa"/>
          </w:tcPr>
          <w:p w14:paraId="2677DCF7" w14:textId="030635BE" w:rsidR="002A26FA" w:rsidRDefault="002A26FA" w:rsidP="002A26FA">
            <w:pPr>
              <w:pStyle w:val="TAH"/>
            </w:pPr>
            <w:r>
              <w:t>rev</w:t>
            </w:r>
          </w:p>
        </w:tc>
        <w:tc>
          <w:tcPr>
            <w:tcW w:w="567" w:type="dxa"/>
          </w:tcPr>
          <w:p w14:paraId="5F64AB26" w14:textId="204865DC" w:rsidR="002A26FA" w:rsidRDefault="002A26FA" w:rsidP="002A26FA">
            <w:pPr>
              <w:pStyle w:val="TAH"/>
            </w:pPr>
            <w:r>
              <w:t>cat</w:t>
            </w:r>
          </w:p>
        </w:tc>
        <w:tc>
          <w:tcPr>
            <w:tcW w:w="510" w:type="dxa"/>
          </w:tcPr>
          <w:p w14:paraId="3406AC38" w14:textId="1478665E" w:rsidR="002A26FA" w:rsidRDefault="002A26FA" w:rsidP="002A26FA">
            <w:pPr>
              <w:pStyle w:val="TAH"/>
            </w:pPr>
            <w:proofErr w:type="spellStart"/>
            <w:r>
              <w:t>Rel</w:t>
            </w:r>
            <w:proofErr w:type="spellEnd"/>
          </w:p>
        </w:tc>
        <w:tc>
          <w:tcPr>
            <w:tcW w:w="661" w:type="dxa"/>
          </w:tcPr>
          <w:p w14:paraId="7F09AAE5" w14:textId="69FBEC87"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30EE0921" w14:textId="00ADE2B8" w:rsidR="002A26FA" w:rsidRDefault="002A26FA" w:rsidP="002A26FA">
            <w:pPr>
              <w:pStyle w:val="TAH"/>
            </w:pPr>
            <w:r>
              <w:t>Title</w:t>
            </w:r>
          </w:p>
        </w:tc>
      </w:tr>
      <w:tr w:rsidR="002A26FA" w14:paraId="7A37728D" w14:textId="77777777" w:rsidTr="002A26FA">
        <w:tc>
          <w:tcPr>
            <w:tcW w:w="1133" w:type="dxa"/>
          </w:tcPr>
          <w:p w14:paraId="40CA7463" w14:textId="3C3285CE" w:rsidR="002A26FA" w:rsidRPr="002A26FA" w:rsidRDefault="002A26FA" w:rsidP="002A26FA">
            <w:pPr>
              <w:pStyle w:val="TAL"/>
              <w:rPr>
                <w:sz w:val="16"/>
              </w:rPr>
            </w:pPr>
            <w:r>
              <w:rPr>
                <w:sz w:val="16"/>
              </w:rPr>
              <w:t>C3-242113</w:t>
            </w:r>
          </w:p>
        </w:tc>
        <w:tc>
          <w:tcPr>
            <w:tcW w:w="1020" w:type="dxa"/>
          </w:tcPr>
          <w:p w14:paraId="31DFC319" w14:textId="79440FF7" w:rsidR="002A26FA" w:rsidRPr="002A26FA" w:rsidRDefault="002A26FA" w:rsidP="002A26FA">
            <w:pPr>
              <w:pStyle w:val="TAL"/>
              <w:rPr>
                <w:sz w:val="16"/>
              </w:rPr>
            </w:pPr>
            <w:r>
              <w:rPr>
                <w:sz w:val="16"/>
              </w:rPr>
              <w:t>agreed</w:t>
            </w:r>
          </w:p>
        </w:tc>
        <w:tc>
          <w:tcPr>
            <w:tcW w:w="1020" w:type="dxa"/>
          </w:tcPr>
          <w:p w14:paraId="704C5458" w14:textId="432578A8" w:rsidR="002A26FA" w:rsidRPr="002A26FA" w:rsidRDefault="002A26FA" w:rsidP="002A26FA">
            <w:pPr>
              <w:pStyle w:val="TAL"/>
              <w:rPr>
                <w:sz w:val="16"/>
              </w:rPr>
            </w:pPr>
            <w:r>
              <w:rPr>
                <w:sz w:val="16"/>
              </w:rPr>
              <w:t>approved</w:t>
            </w:r>
          </w:p>
        </w:tc>
        <w:tc>
          <w:tcPr>
            <w:tcW w:w="1133" w:type="dxa"/>
          </w:tcPr>
          <w:p w14:paraId="3B4CB200" w14:textId="0F929DAD" w:rsidR="002A26FA" w:rsidRPr="002A26FA" w:rsidRDefault="002A26FA" w:rsidP="002A26FA">
            <w:pPr>
              <w:pStyle w:val="TAL"/>
              <w:rPr>
                <w:sz w:val="16"/>
              </w:rPr>
            </w:pPr>
            <w:r>
              <w:rPr>
                <w:sz w:val="16"/>
              </w:rPr>
              <w:t>29.517</w:t>
            </w:r>
          </w:p>
        </w:tc>
        <w:tc>
          <w:tcPr>
            <w:tcW w:w="572" w:type="dxa"/>
          </w:tcPr>
          <w:p w14:paraId="0855718F" w14:textId="06B7A4C2" w:rsidR="002A26FA" w:rsidRPr="002A26FA" w:rsidRDefault="002A26FA" w:rsidP="002A26FA">
            <w:pPr>
              <w:pStyle w:val="TAL"/>
              <w:rPr>
                <w:sz w:val="16"/>
              </w:rPr>
            </w:pPr>
            <w:r>
              <w:rPr>
                <w:sz w:val="16"/>
              </w:rPr>
              <w:t>0129</w:t>
            </w:r>
          </w:p>
        </w:tc>
        <w:tc>
          <w:tcPr>
            <w:tcW w:w="567" w:type="dxa"/>
          </w:tcPr>
          <w:p w14:paraId="50F24055" w14:textId="77777777" w:rsidR="002A26FA" w:rsidRPr="002A26FA" w:rsidRDefault="002A26FA" w:rsidP="002A26FA">
            <w:pPr>
              <w:pStyle w:val="TAL"/>
              <w:rPr>
                <w:sz w:val="16"/>
              </w:rPr>
            </w:pPr>
          </w:p>
        </w:tc>
        <w:tc>
          <w:tcPr>
            <w:tcW w:w="567" w:type="dxa"/>
          </w:tcPr>
          <w:p w14:paraId="789ADE5C" w14:textId="4E384EB6" w:rsidR="002A26FA" w:rsidRPr="002A26FA" w:rsidRDefault="002A26FA" w:rsidP="002A26FA">
            <w:pPr>
              <w:pStyle w:val="TAL"/>
              <w:rPr>
                <w:sz w:val="16"/>
              </w:rPr>
            </w:pPr>
            <w:r>
              <w:rPr>
                <w:sz w:val="16"/>
              </w:rPr>
              <w:t>F</w:t>
            </w:r>
          </w:p>
        </w:tc>
        <w:tc>
          <w:tcPr>
            <w:tcW w:w="510" w:type="dxa"/>
          </w:tcPr>
          <w:p w14:paraId="68515552" w14:textId="61308AB6" w:rsidR="002A26FA" w:rsidRPr="002A26FA" w:rsidRDefault="002A26FA" w:rsidP="002A26FA">
            <w:pPr>
              <w:pStyle w:val="TAL"/>
              <w:rPr>
                <w:sz w:val="16"/>
              </w:rPr>
            </w:pPr>
            <w:r>
              <w:rPr>
                <w:sz w:val="16"/>
              </w:rPr>
              <w:t>Rel-18</w:t>
            </w:r>
          </w:p>
        </w:tc>
        <w:tc>
          <w:tcPr>
            <w:tcW w:w="661" w:type="dxa"/>
          </w:tcPr>
          <w:p w14:paraId="13432C31" w14:textId="1E4645DB" w:rsidR="002A26FA" w:rsidRPr="002A26FA" w:rsidRDefault="002A26FA" w:rsidP="002A26FA">
            <w:pPr>
              <w:pStyle w:val="TAL"/>
              <w:rPr>
                <w:sz w:val="16"/>
              </w:rPr>
            </w:pPr>
            <w:r>
              <w:rPr>
                <w:sz w:val="16"/>
              </w:rPr>
              <w:t>18.5.0</w:t>
            </w:r>
          </w:p>
        </w:tc>
        <w:tc>
          <w:tcPr>
            <w:tcW w:w="2607" w:type="dxa"/>
          </w:tcPr>
          <w:p w14:paraId="130321E1" w14:textId="08F29EF4" w:rsidR="002A26FA" w:rsidRPr="002A26FA" w:rsidRDefault="002A26FA" w:rsidP="002A26FA">
            <w:pPr>
              <w:pStyle w:val="TAL"/>
              <w:rPr>
                <w:sz w:val="16"/>
              </w:rPr>
            </w:pPr>
            <w:proofErr w:type="spellStart"/>
            <w:r>
              <w:rPr>
                <w:sz w:val="16"/>
              </w:rPr>
              <w:t>EventFilter</w:t>
            </w:r>
            <w:proofErr w:type="spellEnd"/>
            <w:r>
              <w:rPr>
                <w:sz w:val="16"/>
              </w:rPr>
              <w:t xml:space="preserve"> editor note removal</w:t>
            </w:r>
          </w:p>
        </w:tc>
      </w:tr>
      <w:tr w:rsidR="002A26FA" w14:paraId="46645B67" w14:textId="77777777" w:rsidTr="002A26FA">
        <w:tc>
          <w:tcPr>
            <w:tcW w:w="1133" w:type="dxa"/>
          </w:tcPr>
          <w:p w14:paraId="38D97A9C" w14:textId="13136945" w:rsidR="002A26FA" w:rsidRPr="002A26FA" w:rsidRDefault="002A26FA" w:rsidP="002A26FA">
            <w:pPr>
              <w:pStyle w:val="TAL"/>
              <w:rPr>
                <w:sz w:val="16"/>
              </w:rPr>
            </w:pPr>
            <w:r>
              <w:rPr>
                <w:sz w:val="16"/>
              </w:rPr>
              <w:t>C3-242209</w:t>
            </w:r>
          </w:p>
        </w:tc>
        <w:tc>
          <w:tcPr>
            <w:tcW w:w="1020" w:type="dxa"/>
          </w:tcPr>
          <w:p w14:paraId="0A418A6B" w14:textId="6ABA304A" w:rsidR="002A26FA" w:rsidRPr="002A26FA" w:rsidRDefault="002A26FA" w:rsidP="002A26FA">
            <w:pPr>
              <w:pStyle w:val="TAL"/>
              <w:rPr>
                <w:sz w:val="16"/>
              </w:rPr>
            </w:pPr>
            <w:r>
              <w:rPr>
                <w:sz w:val="16"/>
              </w:rPr>
              <w:t>agreed</w:t>
            </w:r>
          </w:p>
        </w:tc>
        <w:tc>
          <w:tcPr>
            <w:tcW w:w="1020" w:type="dxa"/>
          </w:tcPr>
          <w:p w14:paraId="0F67D2E3" w14:textId="03DB77E1" w:rsidR="002A26FA" w:rsidRPr="002A26FA" w:rsidRDefault="002A26FA" w:rsidP="002A26FA">
            <w:pPr>
              <w:pStyle w:val="TAL"/>
              <w:rPr>
                <w:sz w:val="16"/>
              </w:rPr>
            </w:pPr>
            <w:r>
              <w:rPr>
                <w:sz w:val="16"/>
              </w:rPr>
              <w:t>approved</w:t>
            </w:r>
          </w:p>
        </w:tc>
        <w:tc>
          <w:tcPr>
            <w:tcW w:w="1133" w:type="dxa"/>
          </w:tcPr>
          <w:p w14:paraId="1D1201CB" w14:textId="1592A2EC" w:rsidR="002A26FA" w:rsidRPr="002A26FA" w:rsidRDefault="002A26FA" w:rsidP="002A26FA">
            <w:pPr>
              <w:pStyle w:val="TAL"/>
              <w:rPr>
                <w:sz w:val="16"/>
              </w:rPr>
            </w:pPr>
            <w:r>
              <w:rPr>
                <w:sz w:val="16"/>
              </w:rPr>
              <w:t>29.520</w:t>
            </w:r>
          </w:p>
        </w:tc>
        <w:tc>
          <w:tcPr>
            <w:tcW w:w="572" w:type="dxa"/>
          </w:tcPr>
          <w:p w14:paraId="56DB8C7B" w14:textId="3580E358" w:rsidR="002A26FA" w:rsidRPr="002A26FA" w:rsidRDefault="002A26FA" w:rsidP="002A26FA">
            <w:pPr>
              <w:pStyle w:val="TAL"/>
              <w:rPr>
                <w:sz w:val="16"/>
              </w:rPr>
            </w:pPr>
            <w:r>
              <w:rPr>
                <w:sz w:val="16"/>
              </w:rPr>
              <w:t>0888</w:t>
            </w:r>
          </w:p>
        </w:tc>
        <w:tc>
          <w:tcPr>
            <w:tcW w:w="567" w:type="dxa"/>
          </w:tcPr>
          <w:p w14:paraId="3FA92C51" w14:textId="77777777" w:rsidR="002A26FA" w:rsidRPr="002A26FA" w:rsidRDefault="002A26FA" w:rsidP="002A26FA">
            <w:pPr>
              <w:pStyle w:val="TAL"/>
              <w:rPr>
                <w:sz w:val="16"/>
              </w:rPr>
            </w:pPr>
          </w:p>
        </w:tc>
        <w:tc>
          <w:tcPr>
            <w:tcW w:w="567" w:type="dxa"/>
          </w:tcPr>
          <w:p w14:paraId="5815ECE7" w14:textId="2C9E75DF" w:rsidR="002A26FA" w:rsidRPr="002A26FA" w:rsidRDefault="002A26FA" w:rsidP="002A26FA">
            <w:pPr>
              <w:pStyle w:val="TAL"/>
              <w:rPr>
                <w:sz w:val="16"/>
              </w:rPr>
            </w:pPr>
            <w:r>
              <w:rPr>
                <w:sz w:val="16"/>
              </w:rPr>
              <w:t>B</w:t>
            </w:r>
          </w:p>
        </w:tc>
        <w:tc>
          <w:tcPr>
            <w:tcW w:w="510" w:type="dxa"/>
          </w:tcPr>
          <w:p w14:paraId="5C2E2CB6" w14:textId="561CA9C0" w:rsidR="002A26FA" w:rsidRPr="002A26FA" w:rsidRDefault="002A26FA" w:rsidP="002A26FA">
            <w:pPr>
              <w:pStyle w:val="TAL"/>
              <w:rPr>
                <w:sz w:val="16"/>
              </w:rPr>
            </w:pPr>
            <w:r>
              <w:rPr>
                <w:sz w:val="16"/>
              </w:rPr>
              <w:t>Rel-18</w:t>
            </w:r>
          </w:p>
        </w:tc>
        <w:tc>
          <w:tcPr>
            <w:tcW w:w="661" w:type="dxa"/>
          </w:tcPr>
          <w:p w14:paraId="7276374D" w14:textId="24A91E5E" w:rsidR="002A26FA" w:rsidRPr="002A26FA" w:rsidRDefault="002A26FA" w:rsidP="002A26FA">
            <w:pPr>
              <w:pStyle w:val="TAL"/>
              <w:rPr>
                <w:sz w:val="16"/>
              </w:rPr>
            </w:pPr>
            <w:r>
              <w:rPr>
                <w:sz w:val="16"/>
              </w:rPr>
              <w:t>18.5.0</w:t>
            </w:r>
          </w:p>
        </w:tc>
        <w:tc>
          <w:tcPr>
            <w:tcW w:w="2607" w:type="dxa"/>
          </w:tcPr>
          <w:p w14:paraId="3C348879" w14:textId="06FEBA0B" w:rsidR="002A26FA" w:rsidRPr="002A26FA" w:rsidRDefault="002A26FA" w:rsidP="002A26FA">
            <w:pPr>
              <w:pStyle w:val="TAL"/>
              <w:rPr>
                <w:sz w:val="16"/>
              </w:rPr>
            </w:pPr>
            <w:r>
              <w:rPr>
                <w:sz w:val="16"/>
              </w:rPr>
              <w:t>Support of request for geographical distribution of the UEs</w:t>
            </w:r>
          </w:p>
        </w:tc>
      </w:tr>
      <w:tr w:rsidR="002A26FA" w14:paraId="510AE351" w14:textId="77777777" w:rsidTr="002A26FA">
        <w:tc>
          <w:tcPr>
            <w:tcW w:w="1133" w:type="dxa"/>
          </w:tcPr>
          <w:p w14:paraId="3E107CE3" w14:textId="29BF7FE1" w:rsidR="002A26FA" w:rsidRPr="002A26FA" w:rsidRDefault="002A26FA" w:rsidP="002A26FA">
            <w:pPr>
              <w:pStyle w:val="TAL"/>
              <w:rPr>
                <w:sz w:val="16"/>
              </w:rPr>
            </w:pPr>
            <w:r>
              <w:rPr>
                <w:sz w:val="16"/>
              </w:rPr>
              <w:t>C3-242210</w:t>
            </w:r>
          </w:p>
        </w:tc>
        <w:tc>
          <w:tcPr>
            <w:tcW w:w="1020" w:type="dxa"/>
          </w:tcPr>
          <w:p w14:paraId="1993D879" w14:textId="3299B255" w:rsidR="002A26FA" w:rsidRPr="002A26FA" w:rsidRDefault="002A26FA" w:rsidP="002A26FA">
            <w:pPr>
              <w:pStyle w:val="TAL"/>
              <w:rPr>
                <w:sz w:val="16"/>
              </w:rPr>
            </w:pPr>
            <w:r>
              <w:rPr>
                <w:sz w:val="16"/>
              </w:rPr>
              <w:t>agreed</w:t>
            </w:r>
          </w:p>
        </w:tc>
        <w:tc>
          <w:tcPr>
            <w:tcW w:w="1020" w:type="dxa"/>
          </w:tcPr>
          <w:p w14:paraId="57E462C9" w14:textId="4D5B2751" w:rsidR="002A26FA" w:rsidRPr="002A26FA" w:rsidRDefault="002A26FA" w:rsidP="002A26FA">
            <w:pPr>
              <w:pStyle w:val="TAL"/>
              <w:rPr>
                <w:sz w:val="16"/>
              </w:rPr>
            </w:pPr>
            <w:r>
              <w:rPr>
                <w:sz w:val="16"/>
              </w:rPr>
              <w:t>approved</w:t>
            </w:r>
          </w:p>
        </w:tc>
        <w:tc>
          <w:tcPr>
            <w:tcW w:w="1133" w:type="dxa"/>
          </w:tcPr>
          <w:p w14:paraId="6FAEA823" w14:textId="3D00305C" w:rsidR="002A26FA" w:rsidRPr="002A26FA" w:rsidRDefault="002A26FA" w:rsidP="002A26FA">
            <w:pPr>
              <w:pStyle w:val="TAL"/>
              <w:rPr>
                <w:sz w:val="16"/>
              </w:rPr>
            </w:pPr>
            <w:r>
              <w:rPr>
                <w:sz w:val="16"/>
              </w:rPr>
              <w:t>29.522</w:t>
            </w:r>
          </w:p>
        </w:tc>
        <w:tc>
          <w:tcPr>
            <w:tcW w:w="572" w:type="dxa"/>
          </w:tcPr>
          <w:p w14:paraId="1A752EDE" w14:textId="4B4BFC68" w:rsidR="002A26FA" w:rsidRPr="002A26FA" w:rsidRDefault="002A26FA" w:rsidP="002A26FA">
            <w:pPr>
              <w:pStyle w:val="TAL"/>
              <w:rPr>
                <w:sz w:val="16"/>
              </w:rPr>
            </w:pPr>
            <w:r>
              <w:rPr>
                <w:sz w:val="16"/>
              </w:rPr>
              <w:t>1236</w:t>
            </w:r>
          </w:p>
        </w:tc>
        <w:tc>
          <w:tcPr>
            <w:tcW w:w="567" w:type="dxa"/>
          </w:tcPr>
          <w:p w14:paraId="1C93C0B5" w14:textId="77777777" w:rsidR="002A26FA" w:rsidRPr="002A26FA" w:rsidRDefault="002A26FA" w:rsidP="002A26FA">
            <w:pPr>
              <w:pStyle w:val="TAL"/>
              <w:rPr>
                <w:sz w:val="16"/>
              </w:rPr>
            </w:pPr>
          </w:p>
        </w:tc>
        <w:tc>
          <w:tcPr>
            <w:tcW w:w="567" w:type="dxa"/>
          </w:tcPr>
          <w:p w14:paraId="6B54B339" w14:textId="3D1F0A75" w:rsidR="002A26FA" w:rsidRPr="002A26FA" w:rsidRDefault="002A26FA" w:rsidP="002A26FA">
            <w:pPr>
              <w:pStyle w:val="TAL"/>
              <w:rPr>
                <w:sz w:val="16"/>
              </w:rPr>
            </w:pPr>
            <w:r>
              <w:rPr>
                <w:sz w:val="16"/>
              </w:rPr>
              <w:t>B</w:t>
            </w:r>
          </w:p>
        </w:tc>
        <w:tc>
          <w:tcPr>
            <w:tcW w:w="510" w:type="dxa"/>
          </w:tcPr>
          <w:p w14:paraId="2B6C78E3" w14:textId="6AE0FAD3" w:rsidR="002A26FA" w:rsidRPr="002A26FA" w:rsidRDefault="002A26FA" w:rsidP="002A26FA">
            <w:pPr>
              <w:pStyle w:val="TAL"/>
              <w:rPr>
                <w:sz w:val="16"/>
              </w:rPr>
            </w:pPr>
            <w:r>
              <w:rPr>
                <w:sz w:val="16"/>
              </w:rPr>
              <w:t>Rel-18</w:t>
            </w:r>
          </w:p>
        </w:tc>
        <w:tc>
          <w:tcPr>
            <w:tcW w:w="661" w:type="dxa"/>
          </w:tcPr>
          <w:p w14:paraId="7B665495" w14:textId="54036610" w:rsidR="002A26FA" w:rsidRPr="002A26FA" w:rsidRDefault="002A26FA" w:rsidP="002A26FA">
            <w:pPr>
              <w:pStyle w:val="TAL"/>
              <w:rPr>
                <w:sz w:val="16"/>
              </w:rPr>
            </w:pPr>
            <w:r>
              <w:rPr>
                <w:sz w:val="16"/>
              </w:rPr>
              <w:t>18.5.0</w:t>
            </w:r>
          </w:p>
        </w:tc>
        <w:tc>
          <w:tcPr>
            <w:tcW w:w="2607" w:type="dxa"/>
          </w:tcPr>
          <w:p w14:paraId="1FC7DA35" w14:textId="216F65EE" w:rsidR="002A26FA" w:rsidRPr="002A26FA" w:rsidRDefault="002A26FA" w:rsidP="002A26FA">
            <w:pPr>
              <w:pStyle w:val="TAL"/>
              <w:rPr>
                <w:sz w:val="16"/>
              </w:rPr>
            </w:pPr>
            <w:r>
              <w:rPr>
                <w:sz w:val="16"/>
              </w:rPr>
              <w:t>Support of filter values in the Member UE Selection Assistance notification</w:t>
            </w:r>
          </w:p>
        </w:tc>
      </w:tr>
      <w:tr w:rsidR="002A26FA" w14:paraId="0BE31E05" w14:textId="77777777" w:rsidTr="002A26FA">
        <w:tc>
          <w:tcPr>
            <w:tcW w:w="1133" w:type="dxa"/>
          </w:tcPr>
          <w:p w14:paraId="2E1B8C4F" w14:textId="23036D73" w:rsidR="002A26FA" w:rsidRPr="002A26FA" w:rsidRDefault="002A26FA" w:rsidP="002A26FA">
            <w:pPr>
              <w:pStyle w:val="TAL"/>
              <w:rPr>
                <w:sz w:val="16"/>
              </w:rPr>
            </w:pPr>
            <w:r>
              <w:rPr>
                <w:sz w:val="16"/>
              </w:rPr>
              <w:t>C3-242475</w:t>
            </w:r>
          </w:p>
        </w:tc>
        <w:tc>
          <w:tcPr>
            <w:tcW w:w="1020" w:type="dxa"/>
          </w:tcPr>
          <w:p w14:paraId="71E28199" w14:textId="558AA121" w:rsidR="002A26FA" w:rsidRPr="002A26FA" w:rsidRDefault="002A26FA" w:rsidP="002A26FA">
            <w:pPr>
              <w:pStyle w:val="TAL"/>
              <w:rPr>
                <w:sz w:val="16"/>
              </w:rPr>
            </w:pPr>
            <w:r>
              <w:rPr>
                <w:sz w:val="16"/>
              </w:rPr>
              <w:t>agreed</w:t>
            </w:r>
          </w:p>
        </w:tc>
        <w:tc>
          <w:tcPr>
            <w:tcW w:w="1020" w:type="dxa"/>
          </w:tcPr>
          <w:p w14:paraId="1992AEB0" w14:textId="42544C59" w:rsidR="002A26FA" w:rsidRPr="002A26FA" w:rsidRDefault="002A26FA" w:rsidP="002A26FA">
            <w:pPr>
              <w:pStyle w:val="TAL"/>
              <w:rPr>
                <w:sz w:val="16"/>
              </w:rPr>
            </w:pPr>
            <w:r>
              <w:rPr>
                <w:sz w:val="16"/>
              </w:rPr>
              <w:t>approved</w:t>
            </w:r>
          </w:p>
        </w:tc>
        <w:tc>
          <w:tcPr>
            <w:tcW w:w="1133" w:type="dxa"/>
          </w:tcPr>
          <w:p w14:paraId="2B446331" w14:textId="3701D89C" w:rsidR="002A26FA" w:rsidRPr="002A26FA" w:rsidRDefault="002A26FA" w:rsidP="002A26FA">
            <w:pPr>
              <w:pStyle w:val="TAL"/>
              <w:rPr>
                <w:sz w:val="16"/>
              </w:rPr>
            </w:pPr>
            <w:r>
              <w:rPr>
                <w:sz w:val="16"/>
              </w:rPr>
              <w:t>29.522</w:t>
            </w:r>
          </w:p>
        </w:tc>
        <w:tc>
          <w:tcPr>
            <w:tcW w:w="572" w:type="dxa"/>
          </w:tcPr>
          <w:p w14:paraId="799E0CB0" w14:textId="5CDFB030" w:rsidR="002A26FA" w:rsidRPr="002A26FA" w:rsidRDefault="002A26FA" w:rsidP="002A26FA">
            <w:pPr>
              <w:pStyle w:val="TAL"/>
              <w:rPr>
                <w:sz w:val="16"/>
              </w:rPr>
            </w:pPr>
            <w:r>
              <w:rPr>
                <w:sz w:val="16"/>
              </w:rPr>
              <w:t>1221</w:t>
            </w:r>
          </w:p>
        </w:tc>
        <w:tc>
          <w:tcPr>
            <w:tcW w:w="567" w:type="dxa"/>
          </w:tcPr>
          <w:p w14:paraId="3F59BD7D" w14:textId="0C770146" w:rsidR="002A26FA" w:rsidRPr="002A26FA" w:rsidRDefault="002A26FA" w:rsidP="002A26FA">
            <w:pPr>
              <w:pStyle w:val="TAL"/>
              <w:rPr>
                <w:sz w:val="16"/>
              </w:rPr>
            </w:pPr>
            <w:r>
              <w:rPr>
                <w:sz w:val="16"/>
              </w:rPr>
              <w:t>1</w:t>
            </w:r>
          </w:p>
        </w:tc>
        <w:tc>
          <w:tcPr>
            <w:tcW w:w="567" w:type="dxa"/>
          </w:tcPr>
          <w:p w14:paraId="70C7407F" w14:textId="4C789A1E" w:rsidR="002A26FA" w:rsidRPr="002A26FA" w:rsidRDefault="002A26FA" w:rsidP="002A26FA">
            <w:pPr>
              <w:pStyle w:val="TAL"/>
              <w:rPr>
                <w:sz w:val="16"/>
              </w:rPr>
            </w:pPr>
            <w:r>
              <w:rPr>
                <w:sz w:val="16"/>
              </w:rPr>
              <w:t>F</w:t>
            </w:r>
          </w:p>
        </w:tc>
        <w:tc>
          <w:tcPr>
            <w:tcW w:w="510" w:type="dxa"/>
          </w:tcPr>
          <w:p w14:paraId="27022B0B" w14:textId="49BD59DF" w:rsidR="002A26FA" w:rsidRPr="002A26FA" w:rsidRDefault="002A26FA" w:rsidP="002A26FA">
            <w:pPr>
              <w:pStyle w:val="TAL"/>
              <w:rPr>
                <w:sz w:val="16"/>
              </w:rPr>
            </w:pPr>
            <w:r>
              <w:rPr>
                <w:sz w:val="16"/>
              </w:rPr>
              <w:t>Rel-18</w:t>
            </w:r>
          </w:p>
        </w:tc>
        <w:tc>
          <w:tcPr>
            <w:tcW w:w="661" w:type="dxa"/>
          </w:tcPr>
          <w:p w14:paraId="193A15D9" w14:textId="002DAC36" w:rsidR="002A26FA" w:rsidRPr="002A26FA" w:rsidRDefault="002A26FA" w:rsidP="002A26FA">
            <w:pPr>
              <w:pStyle w:val="TAL"/>
              <w:rPr>
                <w:sz w:val="16"/>
              </w:rPr>
            </w:pPr>
            <w:r>
              <w:rPr>
                <w:sz w:val="16"/>
              </w:rPr>
              <w:t>18.5.0</w:t>
            </w:r>
          </w:p>
        </w:tc>
        <w:tc>
          <w:tcPr>
            <w:tcW w:w="2607" w:type="dxa"/>
          </w:tcPr>
          <w:p w14:paraId="6464D8EE" w14:textId="7334522E" w:rsidR="002A26FA" w:rsidRPr="002A26FA" w:rsidRDefault="002A26FA" w:rsidP="002A26FA">
            <w:pPr>
              <w:pStyle w:val="TAL"/>
              <w:rPr>
                <w:sz w:val="16"/>
              </w:rPr>
            </w:pPr>
            <w:proofErr w:type="spellStart"/>
            <w:r>
              <w:rPr>
                <w:sz w:val="16"/>
              </w:rPr>
              <w:t>MemberUESelectionAssistance</w:t>
            </w:r>
            <w:proofErr w:type="spellEnd"/>
            <w:r>
              <w:rPr>
                <w:sz w:val="16"/>
              </w:rPr>
              <w:t xml:space="preserve"> security OpenAPI Correction</w:t>
            </w:r>
          </w:p>
        </w:tc>
      </w:tr>
      <w:tr w:rsidR="002A26FA" w14:paraId="2C12266A" w14:textId="77777777" w:rsidTr="002A26FA">
        <w:tc>
          <w:tcPr>
            <w:tcW w:w="1133" w:type="dxa"/>
          </w:tcPr>
          <w:p w14:paraId="674C45DD" w14:textId="4F588819" w:rsidR="002A26FA" w:rsidRPr="002A26FA" w:rsidRDefault="002A26FA" w:rsidP="002A26FA">
            <w:pPr>
              <w:pStyle w:val="TAL"/>
              <w:rPr>
                <w:sz w:val="16"/>
              </w:rPr>
            </w:pPr>
            <w:r>
              <w:rPr>
                <w:sz w:val="16"/>
              </w:rPr>
              <w:t>C3-242480</w:t>
            </w:r>
          </w:p>
        </w:tc>
        <w:tc>
          <w:tcPr>
            <w:tcW w:w="1020" w:type="dxa"/>
          </w:tcPr>
          <w:p w14:paraId="74212C0A" w14:textId="126A0DE3" w:rsidR="002A26FA" w:rsidRPr="002A26FA" w:rsidRDefault="002A26FA" w:rsidP="002A26FA">
            <w:pPr>
              <w:pStyle w:val="TAL"/>
              <w:rPr>
                <w:sz w:val="16"/>
              </w:rPr>
            </w:pPr>
            <w:r>
              <w:rPr>
                <w:sz w:val="16"/>
              </w:rPr>
              <w:t>agreed</w:t>
            </w:r>
          </w:p>
        </w:tc>
        <w:tc>
          <w:tcPr>
            <w:tcW w:w="1020" w:type="dxa"/>
          </w:tcPr>
          <w:p w14:paraId="37A36608" w14:textId="09A37909" w:rsidR="002A26FA" w:rsidRPr="002A26FA" w:rsidRDefault="002A26FA" w:rsidP="002A26FA">
            <w:pPr>
              <w:pStyle w:val="TAL"/>
              <w:rPr>
                <w:sz w:val="16"/>
              </w:rPr>
            </w:pPr>
            <w:r>
              <w:rPr>
                <w:sz w:val="16"/>
              </w:rPr>
              <w:t>approved</w:t>
            </w:r>
          </w:p>
        </w:tc>
        <w:tc>
          <w:tcPr>
            <w:tcW w:w="1133" w:type="dxa"/>
          </w:tcPr>
          <w:p w14:paraId="128E180D" w14:textId="5F671141" w:rsidR="002A26FA" w:rsidRPr="002A26FA" w:rsidRDefault="002A26FA" w:rsidP="002A26FA">
            <w:pPr>
              <w:pStyle w:val="TAL"/>
              <w:rPr>
                <w:sz w:val="16"/>
              </w:rPr>
            </w:pPr>
            <w:r>
              <w:rPr>
                <w:sz w:val="16"/>
              </w:rPr>
              <w:t>29.552</w:t>
            </w:r>
          </w:p>
        </w:tc>
        <w:tc>
          <w:tcPr>
            <w:tcW w:w="572" w:type="dxa"/>
          </w:tcPr>
          <w:p w14:paraId="703D67B6" w14:textId="100DD34B" w:rsidR="002A26FA" w:rsidRPr="002A26FA" w:rsidRDefault="002A26FA" w:rsidP="002A26FA">
            <w:pPr>
              <w:pStyle w:val="TAL"/>
              <w:rPr>
                <w:sz w:val="16"/>
              </w:rPr>
            </w:pPr>
            <w:r>
              <w:rPr>
                <w:sz w:val="16"/>
              </w:rPr>
              <w:t>0098</w:t>
            </w:r>
          </w:p>
        </w:tc>
        <w:tc>
          <w:tcPr>
            <w:tcW w:w="567" w:type="dxa"/>
          </w:tcPr>
          <w:p w14:paraId="7EC0ABC5" w14:textId="7D6F8E34" w:rsidR="002A26FA" w:rsidRPr="002A26FA" w:rsidRDefault="002A26FA" w:rsidP="002A26FA">
            <w:pPr>
              <w:pStyle w:val="TAL"/>
              <w:rPr>
                <w:sz w:val="16"/>
              </w:rPr>
            </w:pPr>
            <w:r>
              <w:rPr>
                <w:sz w:val="16"/>
              </w:rPr>
              <w:t>1</w:t>
            </w:r>
          </w:p>
        </w:tc>
        <w:tc>
          <w:tcPr>
            <w:tcW w:w="567" w:type="dxa"/>
          </w:tcPr>
          <w:p w14:paraId="408AB21B" w14:textId="3BAF564E" w:rsidR="002A26FA" w:rsidRPr="002A26FA" w:rsidRDefault="002A26FA" w:rsidP="002A26FA">
            <w:pPr>
              <w:pStyle w:val="TAL"/>
              <w:rPr>
                <w:sz w:val="16"/>
              </w:rPr>
            </w:pPr>
            <w:r>
              <w:rPr>
                <w:sz w:val="16"/>
              </w:rPr>
              <w:t>B</w:t>
            </w:r>
          </w:p>
        </w:tc>
        <w:tc>
          <w:tcPr>
            <w:tcW w:w="510" w:type="dxa"/>
          </w:tcPr>
          <w:p w14:paraId="23DF944C" w14:textId="508EBA16" w:rsidR="002A26FA" w:rsidRPr="002A26FA" w:rsidRDefault="002A26FA" w:rsidP="002A26FA">
            <w:pPr>
              <w:pStyle w:val="TAL"/>
              <w:rPr>
                <w:sz w:val="16"/>
              </w:rPr>
            </w:pPr>
            <w:r>
              <w:rPr>
                <w:sz w:val="16"/>
              </w:rPr>
              <w:t>Rel-18</w:t>
            </w:r>
          </w:p>
        </w:tc>
        <w:tc>
          <w:tcPr>
            <w:tcW w:w="661" w:type="dxa"/>
          </w:tcPr>
          <w:p w14:paraId="5348DCF5" w14:textId="0E85D056" w:rsidR="002A26FA" w:rsidRPr="002A26FA" w:rsidRDefault="002A26FA" w:rsidP="002A26FA">
            <w:pPr>
              <w:pStyle w:val="TAL"/>
              <w:rPr>
                <w:sz w:val="16"/>
              </w:rPr>
            </w:pPr>
            <w:r>
              <w:rPr>
                <w:sz w:val="16"/>
              </w:rPr>
              <w:t>18.4.0</w:t>
            </w:r>
          </w:p>
        </w:tc>
        <w:tc>
          <w:tcPr>
            <w:tcW w:w="2607" w:type="dxa"/>
          </w:tcPr>
          <w:p w14:paraId="2D51896F" w14:textId="3E962DC3" w:rsidR="002A26FA" w:rsidRPr="002A26FA" w:rsidRDefault="002A26FA" w:rsidP="002A26FA">
            <w:pPr>
              <w:pStyle w:val="TAL"/>
              <w:rPr>
                <w:sz w:val="16"/>
              </w:rPr>
            </w:pPr>
            <w:r>
              <w:rPr>
                <w:sz w:val="16"/>
              </w:rPr>
              <w:t>Updates to procedures of E2E data volume transfer time analytics</w:t>
            </w:r>
          </w:p>
        </w:tc>
      </w:tr>
      <w:tr w:rsidR="002A26FA" w14:paraId="5BCEF507" w14:textId="77777777" w:rsidTr="002A26FA">
        <w:tc>
          <w:tcPr>
            <w:tcW w:w="1133" w:type="dxa"/>
          </w:tcPr>
          <w:p w14:paraId="22EDEFC5" w14:textId="2D9AF445" w:rsidR="002A26FA" w:rsidRPr="002A26FA" w:rsidRDefault="002A26FA" w:rsidP="002A26FA">
            <w:pPr>
              <w:pStyle w:val="TAL"/>
              <w:rPr>
                <w:sz w:val="16"/>
              </w:rPr>
            </w:pPr>
            <w:r>
              <w:rPr>
                <w:sz w:val="16"/>
              </w:rPr>
              <w:t>C3-242522</w:t>
            </w:r>
          </w:p>
        </w:tc>
        <w:tc>
          <w:tcPr>
            <w:tcW w:w="1020" w:type="dxa"/>
          </w:tcPr>
          <w:p w14:paraId="1D142020" w14:textId="2C99D608" w:rsidR="002A26FA" w:rsidRPr="002A26FA" w:rsidRDefault="002A26FA" w:rsidP="002A26FA">
            <w:pPr>
              <w:pStyle w:val="TAL"/>
              <w:rPr>
                <w:sz w:val="16"/>
              </w:rPr>
            </w:pPr>
            <w:r>
              <w:rPr>
                <w:sz w:val="16"/>
              </w:rPr>
              <w:t>agreed</w:t>
            </w:r>
          </w:p>
        </w:tc>
        <w:tc>
          <w:tcPr>
            <w:tcW w:w="1020" w:type="dxa"/>
          </w:tcPr>
          <w:p w14:paraId="28213103" w14:textId="24B4B804" w:rsidR="002A26FA" w:rsidRPr="002A26FA" w:rsidRDefault="002A26FA" w:rsidP="002A26FA">
            <w:pPr>
              <w:pStyle w:val="TAL"/>
              <w:rPr>
                <w:sz w:val="16"/>
              </w:rPr>
            </w:pPr>
            <w:r>
              <w:rPr>
                <w:sz w:val="16"/>
              </w:rPr>
              <w:t>approved</w:t>
            </w:r>
          </w:p>
        </w:tc>
        <w:tc>
          <w:tcPr>
            <w:tcW w:w="1133" w:type="dxa"/>
          </w:tcPr>
          <w:p w14:paraId="1C61FB36" w14:textId="44043364" w:rsidR="002A26FA" w:rsidRPr="002A26FA" w:rsidRDefault="002A26FA" w:rsidP="002A26FA">
            <w:pPr>
              <w:pStyle w:val="TAL"/>
              <w:rPr>
                <w:sz w:val="16"/>
              </w:rPr>
            </w:pPr>
            <w:r>
              <w:rPr>
                <w:sz w:val="16"/>
              </w:rPr>
              <w:t>29.508</w:t>
            </w:r>
          </w:p>
        </w:tc>
        <w:tc>
          <w:tcPr>
            <w:tcW w:w="572" w:type="dxa"/>
          </w:tcPr>
          <w:p w14:paraId="75EF0627" w14:textId="7034572C" w:rsidR="002A26FA" w:rsidRPr="002A26FA" w:rsidRDefault="002A26FA" w:rsidP="002A26FA">
            <w:pPr>
              <w:pStyle w:val="TAL"/>
              <w:rPr>
                <w:sz w:val="16"/>
              </w:rPr>
            </w:pPr>
            <w:r>
              <w:rPr>
                <w:sz w:val="16"/>
              </w:rPr>
              <w:t>0270</w:t>
            </w:r>
          </w:p>
        </w:tc>
        <w:tc>
          <w:tcPr>
            <w:tcW w:w="567" w:type="dxa"/>
          </w:tcPr>
          <w:p w14:paraId="6DCC0791" w14:textId="230116A4" w:rsidR="002A26FA" w:rsidRPr="002A26FA" w:rsidRDefault="002A26FA" w:rsidP="002A26FA">
            <w:pPr>
              <w:pStyle w:val="TAL"/>
              <w:rPr>
                <w:sz w:val="16"/>
              </w:rPr>
            </w:pPr>
            <w:r>
              <w:rPr>
                <w:sz w:val="16"/>
              </w:rPr>
              <w:t>2</w:t>
            </w:r>
          </w:p>
        </w:tc>
        <w:tc>
          <w:tcPr>
            <w:tcW w:w="567" w:type="dxa"/>
          </w:tcPr>
          <w:p w14:paraId="474B3A30" w14:textId="7BCE5B87" w:rsidR="002A26FA" w:rsidRPr="002A26FA" w:rsidRDefault="002A26FA" w:rsidP="002A26FA">
            <w:pPr>
              <w:pStyle w:val="TAL"/>
              <w:rPr>
                <w:sz w:val="16"/>
              </w:rPr>
            </w:pPr>
            <w:r>
              <w:rPr>
                <w:sz w:val="16"/>
              </w:rPr>
              <w:t>B</w:t>
            </w:r>
          </w:p>
        </w:tc>
        <w:tc>
          <w:tcPr>
            <w:tcW w:w="510" w:type="dxa"/>
          </w:tcPr>
          <w:p w14:paraId="2C042EA9" w14:textId="369A54F6" w:rsidR="002A26FA" w:rsidRPr="002A26FA" w:rsidRDefault="002A26FA" w:rsidP="002A26FA">
            <w:pPr>
              <w:pStyle w:val="TAL"/>
              <w:rPr>
                <w:sz w:val="16"/>
              </w:rPr>
            </w:pPr>
            <w:r>
              <w:rPr>
                <w:sz w:val="16"/>
              </w:rPr>
              <w:t>Rel-18</w:t>
            </w:r>
          </w:p>
        </w:tc>
        <w:tc>
          <w:tcPr>
            <w:tcW w:w="661" w:type="dxa"/>
          </w:tcPr>
          <w:p w14:paraId="377EE076" w14:textId="59BA3237" w:rsidR="002A26FA" w:rsidRPr="002A26FA" w:rsidRDefault="002A26FA" w:rsidP="002A26FA">
            <w:pPr>
              <w:pStyle w:val="TAL"/>
              <w:rPr>
                <w:sz w:val="16"/>
              </w:rPr>
            </w:pPr>
            <w:r>
              <w:rPr>
                <w:sz w:val="16"/>
              </w:rPr>
              <w:t>18.5.0</w:t>
            </w:r>
          </w:p>
        </w:tc>
        <w:tc>
          <w:tcPr>
            <w:tcW w:w="2607" w:type="dxa"/>
          </w:tcPr>
          <w:p w14:paraId="1975EB42" w14:textId="57254172" w:rsidR="002A26FA" w:rsidRPr="002A26FA" w:rsidRDefault="002A26FA" w:rsidP="002A26FA">
            <w:pPr>
              <w:pStyle w:val="TAL"/>
              <w:rPr>
                <w:sz w:val="16"/>
              </w:rPr>
            </w:pPr>
            <w:r>
              <w:rPr>
                <w:sz w:val="16"/>
              </w:rPr>
              <w:t>Updates to support E2E data volume transfer time analytics</w:t>
            </w:r>
          </w:p>
        </w:tc>
      </w:tr>
      <w:tr w:rsidR="002A26FA" w14:paraId="4F388D59" w14:textId="77777777" w:rsidTr="002A26FA">
        <w:tc>
          <w:tcPr>
            <w:tcW w:w="1133" w:type="dxa"/>
          </w:tcPr>
          <w:p w14:paraId="6FBEF8C3" w14:textId="4793821F" w:rsidR="002A26FA" w:rsidRPr="002A26FA" w:rsidRDefault="002A26FA" w:rsidP="002A26FA">
            <w:pPr>
              <w:pStyle w:val="TAL"/>
              <w:rPr>
                <w:sz w:val="16"/>
              </w:rPr>
            </w:pPr>
            <w:r>
              <w:rPr>
                <w:sz w:val="16"/>
              </w:rPr>
              <w:t>C3-242524</w:t>
            </w:r>
          </w:p>
        </w:tc>
        <w:tc>
          <w:tcPr>
            <w:tcW w:w="1020" w:type="dxa"/>
          </w:tcPr>
          <w:p w14:paraId="0C5A3E2A" w14:textId="00F3C398" w:rsidR="002A26FA" w:rsidRPr="002A26FA" w:rsidRDefault="002A26FA" w:rsidP="002A26FA">
            <w:pPr>
              <w:pStyle w:val="TAL"/>
              <w:rPr>
                <w:sz w:val="16"/>
              </w:rPr>
            </w:pPr>
            <w:r>
              <w:rPr>
                <w:sz w:val="16"/>
              </w:rPr>
              <w:t>agreed</w:t>
            </w:r>
          </w:p>
        </w:tc>
        <w:tc>
          <w:tcPr>
            <w:tcW w:w="1020" w:type="dxa"/>
          </w:tcPr>
          <w:p w14:paraId="7D0F8554" w14:textId="22A35A03" w:rsidR="002A26FA" w:rsidRPr="002A26FA" w:rsidRDefault="002A26FA" w:rsidP="002A26FA">
            <w:pPr>
              <w:pStyle w:val="TAL"/>
              <w:rPr>
                <w:sz w:val="16"/>
              </w:rPr>
            </w:pPr>
            <w:r>
              <w:rPr>
                <w:sz w:val="16"/>
              </w:rPr>
              <w:t>approved</w:t>
            </w:r>
          </w:p>
        </w:tc>
        <w:tc>
          <w:tcPr>
            <w:tcW w:w="1133" w:type="dxa"/>
          </w:tcPr>
          <w:p w14:paraId="577AF0EF" w14:textId="6FC0FCFB" w:rsidR="002A26FA" w:rsidRPr="002A26FA" w:rsidRDefault="002A26FA" w:rsidP="002A26FA">
            <w:pPr>
              <w:pStyle w:val="TAL"/>
              <w:rPr>
                <w:sz w:val="16"/>
              </w:rPr>
            </w:pPr>
            <w:r>
              <w:rPr>
                <w:sz w:val="16"/>
              </w:rPr>
              <w:t>29.522</w:t>
            </w:r>
          </w:p>
        </w:tc>
        <w:tc>
          <w:tcPr>
            <w:tcW w:w="572" w:type="dxa"/>
          </w:tcPr>
          <w:p w14:paraId="2279DFC3" w14:textId="59B610FF" w:rsidR="002A26FA" w:rsidRPr="002A26FA" w:rsidRDefault="002A26FA" w:rsidP="002A26FA">
            <w:pPr>
              <w:pStyle w:val="TAL"/>
              <w:rPr>
                <w:sz w:val="16"/>
              </w:rPr>
            </w:pPr>
            <w:r>
              <w:rPr>
                <w:sz w:val="16"/>
              </w:rPr>
              <w:t>1275</w:t>
            </w:r>
          </w:p>
        </w:tc>
        <w:tc>
          <w:tcPr>
            <w:tcW w:w="567" w:type="dxa"/>
          </w:tcPr>
          <w:p w14:paraId="3889F4A3" w14:textId="38B6E6C5" w:rsidR="002A26FA" w:rsidRPr="002A26FA" w:rsidRDefault="002A26FA" w:rsidP="002A26FA">
            <w:pPr>
              <w:pStyle w:val="TAL"/>
              <w:rPr>
                <w:sz w:val="16"/>
              </w:rPr>
            </w:pPr>
            <w:r>
              <w:rPr>
                <w:sz w:val="16"/>
              </w:rPr>
              <w:t>1</w:t>
            </w:r>
          </w:p>
        </w:tc>
        <w:tc>
          <w:tcPr>
            <w:tcW w:w="567" w:type="dxa"/>
          </w:tcPr>
          <w:p w14:paraId="1F7ADEEB" w14:textId="5BBFEF21" w:rsidR="002A26FA" w:rsidRPr="002A26FA" w:rsidRDefault="002A26FA" w:rsidP="002A26FA">
            <w:pPr>
              <w:pStyle w:val="TAL"/>
              <w:rPr>
                <w:sz w:val="16"/>
              </w:rPr>
            </w:pPr>
            <w:r>
              <w:rPr>
                <w:sz w:val="16"/>
              </w:rPr>
              <w:t>B</w:t>
            </w:r>
          </w:p>
        </w:tc>
        <w:tc>
          <w:tcPr>
            <w:tcW w:w="510" w:type="dxa"/>
          </w:tcPr>
          <w:p w14:paraId="47C69EB5" w14:textId="6D459D7A" w:rsidR="002A26FA" w:rsidRPr="002A26FA" w:rsidRDefault="002A26FA" w:rsidP="002A26FA">
            <w:pPr>
              <w:pStyle w:val="TAL"/>
              <w:rPr>
                <w:sz w:val="16"/>
              </w:rPr>
            </w:pPr>
            <w:r>
              <w:rPr>
                <w:sz w:val="16"/>
              </w:rPr>
              <w:t>Rel-18</w:t>
            </w:r>
          </w:p>
        </w:tc>
        <w:tc>
          <w:tcPr>
            <w:tcW w:w="661" w:type="dxa"/>
          </w:tcPr>
          <w:p w14:paraId="29C36E95" w14:textId="22B73F04" w:rsidR="002A26FA" w:rsidRPr="002A26FA" w:rsidRDefault="002A26FA" w:rsidP="002A26FA">
            <w:pPr>
              <w:pStyle w:val="TAL"/>
              <w:rPr>
                <w:sz w:val="16"/>
              </w:rPr>
            </w:pPr>
            <w:r>
              <w:rPr>
                <w:sz w:val="16"/>
              </w:rPr>
              <w:t>18.5.0</w:t>
            </w:r>
          </w:p>
        </w:tc>
        <w:tc>
          <w:tcPr>
            <w:tcW w:w="2607" w:type="dxa"/>
          </w:tcPr>
          <w:p w14:paraId="49760206" w14:textId="6AF9534B" w:rsidR="002A26FA" w:rsidRPr="002A26FA" w:rsidRDefault="002A26FA" w:rsidP="002A26FA">
            <w:pPr>
              <w:pStyle w:val="TAL"/>
              <w:rPr>
                <w:sz w:val="16"/>
              </w:rPr>
            </w:pPr>
            <w:r>
              <w:rPr>
                <w:sz w:val="16"/>
              </w:rPr>
              <w:t>NEF monitoring events to assist application AIML operation</w:t>
            </w:r>
          </w:p>
        </w:tc>
      </w:tr>
      <w:tr w:rsidR="002A26FA" w14:paraId="403FC673" w14:textId="77777777" w:rsidTr="002A26FA">
        <w:tc>
          <w:tcPr>
            <w:tcW w:w="1133" w:type="dxa"/>
          </w:tcPr>
          <w:p w14:paraId="2122F740" w14:textId="69ACEF02" w:rsidR="002A26FA" w:rsidRPr="002A26FA" w:rsidRDefault="002A26FA" w:rsidP="002A26FA">
            <w:pPr>
              <w:pStyle w:val="TAL"/>
              <w:rPr>
                <w:sz w:val="16"/>
              </w:rPr>
            </w:pPr>
            <w:r>
              <w:rPr>
                <w:sz w:val="16"/>
              </w:rPr>
              <w:t>C3-242577</w:t>
            </w:r>
          </w:p>
        </w:tc>
        <w:tc>
          <w:tcPr>
            <w:tcW w:w="1020" w:type="dxa"/>
          </w:tcPr>
          <w:p w14:paraId="55741CBA" w14:textId="2A5A19A3" w:rsidR="002A26FA" w:rsidRPr="002A26FA" w:rsidRDefault="002A26FA" w:rsidP="002A26FA">
            <w:pPr>
              <w:pStyle w:val="TAL"/>
              <w:rPr>
                <w:sz w:val="16"/>
              </w:rPr>
            </w:pPr>
            <w:r>
              <w:rPr>
                <w:sz w:val="16"/>
              </w:rPr>
              <w:t>agreed</w:t>
            </w:r>
          </w:p>
        </w:tc>
        <w:tc>
          <w:tcPr>
            <w:tcW w:w="1020" w:type="dxa"/>
          </w:tcPr>
          <w:p w14:paraId="627EFA8A" w14:textId="5D9649FF" w:rsidR="002A26FA" w:rsidRPr="002A26FA" w:rsidRDefault="002A26FA" w:rsidP="002A26FA">
            <w:pPr>
              <w:pStyle w:val="TAL"/>
              <w:rPr>
                <w:sz w:val="16"/>
              </w:rPr>
            </w:pPr>
            <w:r>
              <w:rPr>
                <w:sz w:val="16"/>
              </w:rPr>
              <w:t>approved</w:t>
            </w:r>
          </w:p>
        </w:tc>
        <w:tc>
          <w:tcPr>
            <w:tcW w:w="1133" w:type="dxa"/>
          </w:tcPr>
          <w:p w14:paraId="3C5E5A59" w14:textId="69A195EC" w:rsidR="002A26FA" w:rsidRPr="002A26FA" w:rsidRDefault="002A26FA" w:rsidP="002A26FA">
            <w:pPr>
              <w:pStyle w:val="TAL"/>
              <w:rPr>
                <w:sz w:val="16"/>
              </w:rPr>
            </w:pPr>
            <w:r>
              <w:rPr>
                <w:sz w:val="16"/>
              </w:rPr>
              <w:t>29.522</w:t>
            </w:r>
          </w:p>
        </w:tc>
        <w:tc>
          <w:tcPr>
            <w:tcW w:w="572" w:type="dxa"/>
          </w:tcPr>
          <w:p w14:paraId="0ABCD67C" w14:textId="77017A37" w:rsidR="002A26FA" w:rsidRPr="002A26FA" w:rsidRDefault="002A26FA" w:rsidP="002A26FA">
            <w:pPr>
              <w:pStyle w:val="TAL"/>
              <w:rPr>
                <w:sz w:val="16"/>
              </w:rPr>
            </w:pPr>
            <w:r>
              <w:rPr>
                <w:sz w:val="16"/>
              </w:rPr>
              <w:t>1256</w:t>
            </w:r>
          </w:p>
        </w:tc>
        <w:tc>
          <w:tcPr>
            <w:tcW w:w="567" w:type="dxa"/>
          </w:tcPr>
          <w:p w14:paraId="097D17D6" w14:textId="0EBA7703" w:rsidR="002A26FA" w:rsidRPr="002A26FA" w:rsidRDefault="002A26FA" w:rsidP="002A26FA">
            <w:pPr>
              <w:pStyle w:val="TAL"/>
              <w:rPr>
                <w:sz w:val="16"/>
              </w:rPr>
            </w:pPr>
            <w:r>
              <w:rPr>
                <w:sz w:val="16"/>
              </w:rPr>
              <w:t>1</w:t>
            </w:r>
          </w:p>
        </w:tc>
        <w:tc>
          <w:tcPr>
            <w:tcW w:w="567" w:type="dxa"/>
          </w:tcPr>
          <w:p w14:paraId="1F08167B" w14:textId="22745847" w:rsidR="002A26FA" w:rsidRPr="002A26FA" w:rsidRDefault="002A26FA" w:rsidP="002A26FA">
            <w:pPr>
              <w:pStyle w:val="TAL"/>
              <w:rPr>
                <w:sz w:val="16"/>
              </w:rPr>
            </w:pPr>
            <w:r>
              <w:rPr>
                <w:sz w:val="16"/>
              </w:rPr>
              <w:t>F</w:t>
            </w:r>
          </w:p>
        </w:tc>
        <w:tc>
          <w:tcPr>
            <w:tcW w:w="510" w:type="dxa"/>
          </w:tcPr>
          <w:p w14:paraId="145326D5" w14:textId="646B5962" w:rsidR="002A26FA" w:rsidRPr="002A26FA" w:rsidRDefault="002A26FA" w:rsidP="002A26FA">
            <w:pPr>
              <w:pStyle w:val="TAL"/>
              <w:rPr>
                <w:sz w:val="16"/>
              </w:rPr>
            </w:pPr>
            <w:r>
              <w:rPr>
                <w:sz w:val="16"/>
              </w:rPr>
              <w:t>Rel-18</w:t>
            </w:r>
          </w:p>
        </w:tc>
        <w:tc>
          <w:tcPr>
            <w:tcW w:w="661" w:type="dxa"/>
          </w:tcPr>
          <w:p w14:paraId="55056B0E" w14:textId="0550EA48" w:rsidR="002A26FA" w:rsidRPr="002A26FA" w:rsidRDefault="002A26FA" w:rsidP="002A26FA">
            <w:pPr>
              <w:pStyle w:val="TAL"/>
              <w:rPr>
                <w:sz w:val="16"/>
              </w:rPr>
            </w:pPr>
            <w:r>
              <w:rPr>
                <w:sz w:val="16"/>
              </w:rPr>
              <w:t>18.5.0</w:t>
            </w:r>
          </w:p>
        </w:tc>
        <w:tc>
          <w:tcPr>
            <w:tcW w:w="2607" w:type="dxa"/>
          </w:tcPr>
          <w:p w14:paraId="4BE8E255" w14:textId="0C38924B" w:rsidR="002A26FA" w:rsidRPr="002A26FA" w:rsidRDefault="002A26FA" w:rsidP="002A26FA">
            <w:pPr>
              <w:pStyle w:val="TAL"/>
              <w:rPr>
                <w:sz w:val="16"/>
              </w:rPr>
            </w:pPr>
            <w:r>
              <w:rPr>
                <w:sz w:val="16"/>
              </w:rPr>
              <w:t xml:space="preserve">Various corrections to the definition of the </w:t>
            </w:r>
            <w:proofErr w:type="spellStart"/>
            <w:r>
              <w:rPr>
                <w:sz w:val="16"/>
              </w:rPr>
              <w:t>PdtqPolicyNegotiation</w:t>
            </w:r>
            <w:proofErr w:type="spellEnd"/>
            <w:r>
              <w:rPr>
                <w:sz w:val="16"/>
              </w:rPr>
              <w:t xml:space="preserve"> API</w:t>
            </w:r>
          </w:p>
        </w:tc>
      </w:tr>
      <w:tr w:rsidR="002A26FA" w14:paraId="528192E6" w14:textId="77777777" w:rsidTr="002A26FA">
        <w:tc>
          <w:tcPr>
            <w:tcW w:w="1133" w:type="dxa"/>
          </w:tcPr>
          <w:p w14:paraId="3C044F5C" w14:textId="4FED62E3" w:rsidR="002A26FA" w:rsidRPr="002A26FA" w:rsidRDefault="002A26FA" w:rsidP="002A26FA">
            <w:pPr>
              <w:pStyle w:val="TAL"/>
              <w:rPr>
                <w:sz w:val="16"/>
              </w:rPr>
            </w:pPr>
            <w:r>
              <w:rPr>
                <w:sz w:val="16"/>
              </w:rPr>
              <w:t>C3-242578</w:t>
            </w:r>
          </w:p>
        </w:tc>
        <w:tc>
          <w:tcPr>
            <w:tcW w:w="1020" w:type="dxa"/>
          </w:tcPr>
          <w:p w14:paraId="0C655E95" w14:textId="60F7766E" w:rsidR="002A26FA" w:rsidRPr="002A26FA" w:rsidRDefault="002A26FA" w:rsidP="002A26FA">
            <w:pPr>
              <w:pStyle w:val="TAL"/>
              <w:rPr>
                <w:sz w:val="16"/>
              </w:rPr>
            </w:pPr>
            <w:r>
              <w:rPr>
                <w:sz w:val="16"/>
              </w:rPr>
              <w:t>agreed</w:t>
            </w:r>
          </w:p>
        </w:tc>
        <w:tc>
          <w:tcPr>
            <w:tcW w:w="1020" w:type="dxa"/>
          </w:tcPr>
          <w:p w14:paraId="27EA2BA9" w14:textId="10873D3F" w:rsidR="002A26FA" w:rsidRPr="002A26FA" w:rsidRDefault="002A26FA" w:rsidP="002A26FA">
            <w:pPr>
              <w:pStyle w:val="TAL"/>
              <w:rPr>
                <w:sz w:val="16"/>
              </w:rPr>
            </w:pPr>
            <w:r>
              <w:rPr>
                <w:sz w:val="16"/>
              </w:rPr>
              <w:t>approved</w:t>
            </w:r>
          </w:p>
        </w:tc>
        <w:tc>
          <w:tcPr>
            <w:tcW w:w="1133" w:type="dxa"/>
          </w:tcPr>
          <w:p w14:paraId="5D99A857" w14:textId="2F4540DA" w:rsidR="002A26FA" w:rsidRPr="002A26FA" w:rsidRDefault="002A26FA" w:rsidP="002A26FA">
            <w:pPr>
              <w:pStyle w:val="TAL"/>
              <w:rPr>
                <w:sz w:val="16"/>
              </w:rPr>
            </w:pPr>
            <w:r>
              <w:rPr>
                <w:sz w:val="16"/>
              </w:rPr>
              <w:t>29.522</w:t>
            </w:r>
          </w:p>
        </w:tc>
        <w:tc>
          <w:tcPr>
            <w:tcW w:w="572" w:type="dxa"/>
          </w:tcPr>
          <w:p w14:paraId="6ADC096A" w14:textId="0ED5B00F" w:rsidR="002A26FA" w:rsidRPr="002A26FA" w:rsidRDefault="002A26FA" w:rsidP="002A26FA">
            <w:pPr>
              <w:pStyle w:val="TAL"/>
              <w:rPr>
                <w:sz w:val="16"/>
              </w:rPr>
            </w:pPr>
            <w:r>
              <w:rPr>
                <w:sz w:val="16"/>
              </w:rPr>
              <w:t>1257</w:t>
            </w:r>
          </w:p>
        </w:tc>
        <w:tc>
          <w:tcPr>
            <w:tcW w:w="567" w:type="dxa"/>
          </w:tcPr>
          <w:p w14:paraId="1662125C" w14:textId="36CFE027" w:rsidR="002A26FA" w:rsidRPr="002A26FA" w:rsidRDefault="002A26FA" w:rsidP="002A26FA">
            <w:pPr>
              <w:pStyle w:val="TAL"/>
              <w:rPr>
                <w:sz w:val="16"/>
              </w:rPr>
            </w:pPr>
            <w:r>
              <w:rPr>
                <w:sz w:val="16"/>
              </w:rPr>
              <w:t>1</w:t>
            </w:r>
          </w:p>
        </w:tc>
        <w:tc>
          <w:tcPr>
            <w:tcW w:w="567" w:type="dxa"/>
          </w:tcPr>
          <w:p w14:paraId="4B6707CC" w14:textId="5FD7148E" w:rsidR="002A26FA" w:rsidRPr="002A26FA" w:rsidRDefault="002A26FA" w:rsidP="002A26FA">
            <w:pPr>
              <w:pStyle w:val="TAL"/>
              <w:rPr>
                <w:sz w:val="16"/>
              </w:rPr>
            </w:pPr>
            <w:r>
              <w:rPr>
                <w:sz w:val="16"/>
              </w:rPr>
              <w:t>F</w:t>
            </w:r>
          </w:p>
        </w:tc>
        <w:tc>
          <w:tcPr>
            <w:tcW w:w="510" w:type="dxa"/>
          </w:tcPr>
          <w:p w14:paraId="4AA2F5AD" w14:textId="593C6400" w:rsidR="002A26FA" w:rsidRPr="002A26FA" w:rsidRDefault="002A26FA" w:rsidP="002A26FA">
            <w:pPr>
              <w:pStyle w:val="TAL"/>
              <w:rPr>
                <w:sz w:val="16"/>
              </w:rPr>
            </w:pPr>
            <w:r>
              <w:rPr>
                <w:sz w:val="16"/>
              </w:rPr>
              <w:t>Rel-18</w:t>
            </w:r>
          </w:p>
        </w:tc>
        <w:tc>
          <w:tcPr>
            <w:tcW w:w="661" w:type="dxa"/>
          </w:tcPr>
          <w:p w14:paraId="68B7BC25" w14:textId="7CD53AB9" w:rsidR="002A26FA" w:rsidRPr="002A26FA" w:rsidRDefault="002A26FA" w:rsidP="002A26FA">
            <w:pPr>
              <w:pStyle w:val="TAL"/>
              <w:rPr>
                <w:sz w:val="16"/>
              </w:rPr>
            </w:pPr>
            <w:r>
              <w:rPr>
                <w:sz w:val="16"/>
              </w:rPr>
              <w:t>18.5.0</w:t>
            </w:r>
          </w:p>
        </w:tc>
        <w:tc>
          <w:tcPr>
            <w:tcW w:w="2607" w:type="dxa"/>
          </w:tcPr>
          <w:p w14:paraId="6BB9D086" w14:textId="1B3ACC89" w:rsidR="002A26FA" w:rsidRPr="002A26FA" w:rsidRDefault="002A26FA" w:rsidP="002A26FA">
            <w:pPr>
              <w:pStyle w:val="TAL"/>
              <w:rPr>
                <w:sz w:val="16"/>
              </w:rPr>
            </w:pPr>
            <w:r>
              <w:rPr>
                <w:sz w:val="16"/>
              </w:rPr>
              <w:t xml:space="preserve">Various corrections to the definition of the </w:t>
            </w:r>
            <w:proofErr w:type="spellStart"/>
            <w:r>
              <w:rPr>
                <w:sz w:val="16"/>
              </w:rPr>
              <w:t>MemberUESelectionAssistance</w:t>
            </w:r>
            <w:proofErr w:type="spellEnd"/>
            <w:r>
              <w:rPr>
                <w:sz w:val="16"/>
              </w:rPr>
              <w:t xml:space="preserve"> API</w:t>
            </w:r>
          </w:p>
        </w:tc>
      </w:tr>
      <w:tr w:rsidR="002A26FA" w14:paraId="7E7371F5" w14:textId="77777777" w:rsidTr="002A26FA">
        <w:tc>
          <w:tcPr>
            <w:tcW w:w="1133" w:type="dxa"/>
          </w:tcPr>
          <w:p w14:paraId="31025909" w14:textId="2DE7CD46" w:rsidR="002A26FA" w:rsidRPr="002A26FA" w:rsidRDefault="002A26FA" w:rsidP="002A26FA">
            <w:pPr>
              <w:pStyle w:val="TAL"/>
              <w:rPr>
                <w:sz w:val="16"/>
              </w:rPr>
            </w:pPr>
            <w:r>
              <w:rPr>
                <w:sz w:val="16"/>
              </w:rPr>
              <w:t>C3-242579</w:t>
            </w:r>
          </w:p>
        </w:tc>
        <w:tc>
          <w:tcPr>
            <w:tcW w:w="1020" w:type="dxa"/>
          </w:tcPr>
          <w:p w14:paraId="421E8E07" w14:textId="30BAC747" w:rsidR="002A26FA" w:rsidRPr="002A26FA" w:rsidRDefault="002A26FA" w:rsidP="002A26FA">
            <w:pPr>
              <w:pStyle w:val="TAL"/>
              <w:rPr>
                <w:sz w:val="16"/>
              </w:rPr>
            </w:pPr>
            <w:r>
              <w:rPr>
                <w:sz w:val="16"/>
              </w:rPr>
              <w:t>agreed</w:t>
            </w:r>
          </w:p>
        </w:tc>
        <w:tc>
          <w:tcPr>
            <w:tcW w:w="1020" w:type="dxa"/>
          </w:tcPr>
          <w:p w14:paraId="293B81A1" w14:textId="087BC843" w:rsidR="002A26FA" w:rsidRPr="002A26FA" w:rsidRDefault="002A26FA" w:rsidP="002A26FA">
            <w:pPr>
              <w:pStyle w:val="TAL"/>
              <w:rPr>
                <w:sz w:val="16"/>
              </w:rPr>
            </w:pPr>
            <w:r>
              <w:rPr>
                <w:sz w:val="16"/>
              </w:rPr>
              <w:t>approved</w:t>
            </w:r>
          </w:p>
        </w:tc>
        <w:tc>
          <w:tcPr>
            <w:tcW w:w="1133" w:type="dxa"/>
          </w:tcPr>
          <w:p w14:paraId="6AE8C438" w14:textId="0FBE612C" w:rsidR="002A26FA" w:rsidRPr="002A26FA" w:rsidRDefault="002A26FA" w:rsidP="002A26FA">
            <w:pPr>
              <w:pStyle w:val="TAL"/>
              <w:rPr>
                <w:sz w:val="16"/>
              </w:rPr>
            </w:pPr>
            <w:r>
              <w:rPr>
                <w:sz w:val="16"/>
              </w:rPr>
              <w:t>29.508</w:t>
            </w:r>
          </w:p>
        </w:tc>
        <w:tc>
          <w:tcPr>
            <w:tcW w:w="572" w:type="dxa"/>
          </w:tcPr>
          <w:p w14:paraId="7EBC8429" w14:textId="15A29C9E" w:rsidR="002A26FA" w:rsidRPr="002A26FA" w:rsidRDefault="002A26FA" w:rsidP="002A26FA">
            <w:pPr>
              <w:pStyle w:val="TAL"/>
              <w:rPr>
                <w:sz w:val="16"/>
              </w:rPr>
            </w:pPr>
            <w:r>
              <w:rPr>
                <w:sz w:val="16"/>
              </w:rPr>
              <w:t>0261</w:t>
            </w:r>
          </w:p>
        </w:tc>
        <w:tc>
          <w:tcPr>
            <w:tcW w:w="567" w:type="dxa"/>
          </w:tcPr>
          <w:p w14:paraId="212727C9" w14:textId="1A5F25C1" w:rsidR="002A26FA" w:rsidRPr="002A26FA" w:rsidRDefault="002A26FA" w:rsidP="002A26FA">
            <w:pPr>
              <w:pStyle w:val="TAL"/>
              <w:rPr>
                <w:sz w:val="16"/>
              </w:rPr>
            </w:pPr>
            <w:r>
              <w:rPr>
                <w:sz w:val="16"/>
              </w:rPr>
              <w:t>1</w:t>
            </w:r>
          </w:p>
        </w:tc>
        <w:tc>
          <w:tcPr>
            <w:tcW w:w="567" w:type="dxa"/>
          </w:tcPr>
          <w:p w14:paraId="762E0C7A" w14:textId="4F38141C" w:rsidR="002A26FA" w:rsidRPr="002A26FA" w:rsidRDefault="002A26FA" w:rsidP="002A26FA">
            <w:pPr>
              <w:pStyle w:val="TAL"/>
              <w:rPr>
                <w:sz w:val="16"/>
              </w:rPr>
            </w:pPr>
            <w:r>
              <w:rPr>
                <w:sz w:val="16"/>
              </w:rPr>
              <w:t>B</w:t>
            </w:r>
          </w:p>
        </w:tc>
        <w:tc>
          <w:tcPr>
            <w:tcW w:w="510" w:type="dxa"/>
          </w:tcPr>
          <w:p w14:paraId="5FA1A8F1" w14:textId="35685C73" w:rsidR="002A26FA" w:rsidRPr="002A26FA" w:rsidRDefault="002A26FA" w:rsidP="002A26FA">
            <w:pPr>
              <w:pStyle w:val="TAL"/>
              <w:rPr>
                <w:sz w:val="16"/>
              </w:rPr>
            </w:pPr>
            <w:r>
              <w:rPr>
                <w:sz w:val="16"/>
              </w:rPr>
              <w:t>Rel-18</w:t>
            </w:r>
          </w:p>
        </w:tc>
        <w:tc>
          <w:tcPr>
            <w:tcW w:w="661" w:type="dxa"/>
          </w:tcPr>
          <w:p w14:paraId="57DB12DF" w14:textId="7FAF7F4A" w:rsidR="002A26FA" w:rsidRPr="002A26FA" w:rsidRDefault="002A26FA" w:rsidP="002A26FA">
            <w:pPr>
              <w:pStyle w:val="TAL"/>
              <w:rPr>
                <w:sz w:val="16"/>
              </w:rPr>
            </w:pPr>
            <w:r>
              <w:rPr>
                <w:sz w:val="16"/>
              </w:rPr>
              <w:t>18.5.0</w:t>
            </w:r>
          </w:p>
        </w:tc>
        <w:tc>
          <w:tcPr>
            <w:tcW w:w="2607" w:type="dxa"/>
          </w:tcPr>
          <w:p w14:paraId="0A6FCF61" w14:textId="0AB34015" w:rsidR="002A26FA" w:rsidRPr="002A26FA" w:rsidRDefault="002A26FA" w:rsidP="002A26FA">
            <w:pPr>
              <w:pStyle w:val="TAL"/>
              <w:rPr>
                <w:sz w:val="16"/>
              </w:rPr>
            </w:pPr>
            <w:r>
              <w:rPr>
                <w:sz w:val="16"/>
              </w:rPr>
              <w:t>Access type change for MA PDU session update</w:t>
            </w:r>
          </w:p>
        </w:tc>
      </w:tr>
      <w:tr w:rsidR="002A26FA" w14:paraId="22C0166B" w14:textId="77777777" w:rsidTr="002A26FA">
        <w:tc>
          <w:tcPr>
            <w:tcW w:w="1133" w:type="dxa"/>
          </w:tcPr>
          <w:p w14:paraId="41337FD3" w14:textId="3E28D16D" w:rsidR="002A26FA" w:rsidRPr="002A26FA" w:rsidRDefault="002A26FA" w:rsidP="002A26FA">
            <w:pPr>
              <w:pStyle w:val="TAL"/>
              <w:rPr>
                <w:sz w:val="16"/>
              </w:rPr>
            </w:pPr>
            <w:r>
              <w:rPr>
                <w:sz w:val="16"/>
              </w:rPr>
              <w:t>C3-242609</w:t>
            </w:r>
          </w:p>
        </w:tc>
        <w:tc>
          <w:tcPr>
            <w:tcW w:w="1020" w:type="dxa"/>
          </w:tcPr>
          <w:p w14:paraId="6FBB9D70" w14:textId="3EF7122C" w:rsidR="002A26FA" w:rsidRPr="002A26FA" w:rsidRDefault="002A26FA" w:rsidP="002A26FA">
            <w:pPr>
              <w:pStyle w:val="TAL"/>
              <w:rPr>
                <w:sz w:val="16"/>
              </w:rPr>
            </w:pPr>
            <w:r>
              <w:rPr>
                <w:sz w:val="16"/>
              </w:rPr>
              <w:t>agreed</w:t>
            </w:r>
          </w:p>
        </w:tc>
        <w:tc>
          <w:tcPr>
            <w:tcW w:w="1020" w:type="dxa"/>
          </w:tcPr>
          <w:p w14:paraId="0B93D617" w14:textId="2780F814" w:rsidR="002A26FA" w:rsidRPr="002A26FA" w:rsidRDefault="002A26FA" w:rsidP="002A26FA">
            <w:pPr>
              <w:pStyle w:val="TAL"/>
              <w:rPr>
                <w:sz w:val="16"/>
              </w:rPr>
            </w:pPr>
            <w:r>
              <w:rPr>
                <w:sz w:val="16"/>
              </w:rPr>
              <w:t>approved</w:t>
            </w:r>
          </w:p>
        </w:tc>
        <w:tc>
          <w:tcPr>
            <w:tcW w:w="1133" w:type="dxa"/>
          </w:tcPr>
          <w:p w14:paraId="4188E255" w14:textId="19B9E5CB" w:rsidR="002A26FA" w:rsidRPr="002A26FA" w:rsidRDefault="002A26FA" w:rsidP="002A26FA">
            <w:pPr>
              <w:pStyle w:val="TAL"/>
              <w:rPr>
                <w:sz w:val="16"/>
              </w:rPr>
            </w:pPr>
            <w:r>
              <w:rPr>
                <w:sz w:val="16"/>
              </w:rPr>
              <w:t>29.514</w:t>
            </w:r>
          </w:p>
        </w:tc>
        <w:tc>
          <w:tcPr>
            <w:tcW w:w="572" w:type="dxa"/>
          </w:tcPr>
          <w:p w14:paraId="3B5FB6A3" w14:textId="0BB15E03" w:rsidR="002A26FA" w:rsidRPr="002A26FA" w:rsidRDefault="002A26FA" w:rsidP="002A26FA">
            <w:pPr>
              <w:pStyle w:val="TAL"/>
              <w:rPr>
                <w:sz w:val="16"/>
              </w:rPr>
            </w:pPr>
            <w:r>
              <w:rPr>
                <w:sz w:val="16"/>
              </w:rPr>
              <w:t>0619</w:t>
            </w:r>
          </w:p>
        </w:tc>
        <w:tc>
          <w:tcPr>
            <w:tcW w:w="567" w:type="dxa"/>
          </w:tcPr>
          <w:p w14:paraId="61EE6A4C" w14:textId="2E705496" w:rsidR="002A26FA" w:rsidRPr="002A26FA" w:rsidRDefault="002A26FA" w:rsidP="002A26FA">
            <w:pPr>
              <w:pStyle w:val="TAL"/>
              <w:rPr>
                <w:sz w:val="16"/>
              </w:rPr>
            </w:pPr>
            <w:r>
              <w:rPr>
                <w:sz w:val="16"/>
              </w:rPr>
              <w:t>1</w:t>
            </w:r>
          </w:p>
        </w:tc>
        <w:tc>
          <w:tcPr>
            <w:tcW w:w="567" w:type="dxa"/>
          </w:tcPr>
          <w:p w14:paraId="1270D2B5" w14:textId="2669BA83" w:rsidR="002A26FA" w:rsidRPr="002A26FA" w:rsidRDefault="002A26FA" w:rsidP="002A26FA">
            <w:pPr>
              <w:pStyle w:val="TAL"/>
              <w:rPr>
                <w:sz w:val="16"/>
              </w:rPr>
            </w:pPr>
            <w:r>
              <w:rPr>
                <w:sz w:val="16"/>
              </w:rPr>
              <w:t>B</w:t>
            </w:r>
          </w:p>
        </w:tc>
        <w:tc>
          <w:tcPr>
            <w:tcW w:w="510" w:type="dxa"/>
          </w:tcPr>
          <w:p w14:paraId="0D502F37" w14:textId="4124FA06" w:rsidR="002A26FA" w:rsidRPr="002A26FA" w:rsidRDefault="002A26FA" w:rsidP="002A26FA">
            <w:pPr>
              <w:pStyle w:val="TAL"/>
              <w:rPr>
                <w:sz w:val="16"/>
              </w:rPr>
            </w:pPr>
            <w:r>
              <w:rPr>
                <w:sz w:val="16"/>
              </w:rPr>
              <w:t>Rel-18</w:t>
            </w:r>
          </w:p>
        </w:tc>
        <w:tc>
          <w:tcPr>
            <w:tcW w:w="661" w:type="dxa"/>
          </w:tcPr>
          <w:p w14:paraId="58301311" w14:textId="42988821" w:rsidR="002A26FA" w:rsidRPr="002A26FA" w:rsidRDefault="002A26FA" w:rsidP="002A26FA">
            <w:pPr>
              <w:pStyle w:val="TAL"/>
              <w:rPr>
                <w:sz w:val="16"/>
              </w:rPr>
            </w:pPr>
            <w:r>
              <w:rPr>
                <w:sz w:val="16"/>
              </w:rPr>
              <w:t>18.5.0</w:t>
            </w:r>
          </w:p>
        </w:tc>
        <w:tc>
          <w:tcPr>
            <w:tcW w:w="2607" w:type="dxa"/>
          </w:tcPr>
          <w:p w14:paraId="475854F5" w14:textId="70AB2C8E" w:rsidR="002A26FA" w:rsidRPr="002A26FA" w:rsidRDefault="002A26FA" w:rsidP="002A26FA">
            <w:pPr>
              <w:pStyle w:val="TAL"/>
              <w:rPr>
                <w:sz w:val="16"/>
              </w:rPr>
            </w:pPr>
            <w:r>
              <w:rPr>
                <w:sz w:val="16"/>
              </w:rPr>
              <w:t>Support of provisioning of the QoS timing information</w:t>
            </w:r>
          </w:p>
        </w:tc>
      </w:tr>
      <w:tr w:rsidR="002A26FA" w14:paraId="317B759C" w14:textId="77777777" w:rsidTr="002A26FA">
        <w:tc>
          <w:tcPr>
            <w:tcW w:w="1133" w:type="dxa"/>
          </w:tcPr>
          <w:p w14:paraId="64C5FE19" w14:textId="685BA4F5" w:rsidR="002A26FA" w:rsidRPr="002A26FA" w:rsidRDefault="002A26FA" w:rsidP="002A26FA">
            <w:pPr>
              <w:pStyle w:val="TAL"/>
              <w:rPr>
                <w:sz w:val="16"/>
              </w:rPr>
            </w:pPr>
            <w:r>
              <w:rPr>
                <w:sz w:val="16"/>
              </w:rPr>
              <w:t>C3-242618</w:t>
            </w:r>
          </w:p>
        </w:tc>
        <w:tc>
          <w:tcPr>
            <w:tcW w:w="1020" w:type="dxa"/>
          </w:tcPr>
          <w:p w14:paraId="1AB1E405" w14:textId="1ED42931" w:rsidR="002A26FA" w:rsidRPr="002A26FA" w:rsidRDefault="002A26FA" w:rsidP="002A26FA">
            <w:pPr>
              <w:pStyle w:val="TAL"/>
              <w:rPr>
                <w:sz w:val="16"/>
              </w:rPr>
            </w:pPr>
            <w:r>
              <w:rPr>
                <w:sz w:val="16"/>
              </w:rPr>
              <w:t>agreed</w:t>
            </w:r>
          </w:p>
        </w:tc>
        <w:tc>
          <w:tcPr>
            <w:tcW w:w="1020" w:type="dxa"/>
          </w:tcPr>
          <w:p w14:paraId="35854C9D" w14:textId="4C3CFCA4" w:rsidR="002A26FA" w:rsidRPr="002A26FA" w:rsidRDefault="002A26FA" w:rsidP="002A26FA">
            <w:pPr>
              <w:pStyle w:val="TAL"/>
              <w:rPr>
                <w:sz w:val="16"/>
              </w:rPr>
            </w:pPr>
            <w:r>
              <w:rPr>
                <w:sz w:val="16"/>
              </w:rPr>
              <w:t>approved</w:t>
            </w:r>
          </w:p>
        </w:tc>
        <w:tc>
          <w:tcPr>
            <w:tcW w:w="1133" w:type="dxa"/>
          </w:tcPr>
          <w:p w14:paraId="55D8F0BC" w14:textId="5AB4F020" w:rsidR="002A26FA" w:rsidRPr="002A26FA" w:rsidRDefault="002A26FA" w:rsidP="002A26FA">
            <w:pPr>
              <w:pStyle w:val="TAL"/>
              <w:rPr>
                <w:sz w:val="16"/>
              </w:rPr>
            </w:pPr>
            <w:r>
              <w:rPr>
                <w:sz w:val="16"/>
              </w:rPr>
              <w:t>29.522</w:t>
            </w:r>
          </w:p>
        </w:tc>
        <w:tc>
          <w:tcPr>
            <w:tcW w:w="572" w:type="dxa"/>
          </w:tcPr>
          <w:p w14:paraId="7E9843FE" w14:textId="6A6CDF94" w:rsidR="002A26FA" w:rsidRPr="002A26FA" w:rsidRDefault="002A26FA" w:rsidP="002A26FA">
            <w:pPr>
              <w:pStyle w:val="TAL"/>
              <w:rPr>
                <w:sz w:val="16"/>
              </w:rPr>
            </w:pPr>
            <w:r>
              <w:rPr>
                <w:sz w:val="16"/>
              </w:rPr>
              <w:t>1222</w:t>
            </w:r>
          </w:p>
        </w:tc>
        <w:tc>
          <w:tcPr>
            <w:tcW w:w="567" w:type="dxa"/>
          </w:tcPr>
          <w:p w14:paraId="32757676" w14:textId="6DCA1671" w:rsidR="002A26FA" w:rsidRPr="002A26FA" w:rsidRDefault="002A26FA" w:rsidP="002A26FA">
            <w:pPr>
              <w:pStyle w:val="TAL"/>
              <w:rPr>
                <w:sz w:val="16"/>
              </w:rPr>
            </w:pPr>
            <w:r>
              <w:rPr>
                <w:sz w:val="16"/>
              </w:rPr>
              <w:t>1</w:t>
            </w:r>
          </w:p>
        </w:tc>
        <w:tc>
          <w:tcPr>
            <w:tcW w:w="567" w:type="dxa"/>
          </w:tcPr>
          <w:p w14:paraId="5F4E6B33" w14:textId="7CCBD98B" w:rsidR="002A26FA" w:rsidRPr="002A26FA" w:rsidRDefault="002A26FA" w:rsidP="002A26FA">
            <w:pPr>
              <w:pStyle w:val="TAL"/>
              <w:rPr>
                <w:sz w:val="16"/>
              </w:rPr>
            </w:pPr>
            <w:r>
              <w:rPr>
                <w:sz w:val="16"/>
              </w:rPr>
              <w:t>B</w:t>
            </w:r>
          </w:p>
        </w:tc>
        <w:tc>
          <w:tcPr>
            <w:tcW w:w="510" w:type="dxa"/>
          </w:tcPr>
          <w:p w14:paraId="5E7377AA" w14:textId="3365AA4D" w:rsidR="002A26FA" w:rsidRPr="002A26FA" w:rsidRDefault="002A26FA" w:rsidP="002A26FA">
            <w:pPr>
              <w:pStyle w:val="TAL"/>
              <w:rPr>
                <w:sz w:val="16"/>
              </w:rPr>
            </w:pPr>
            <w:r>
              <w:rPr>
                <w:sz w:val="16"/>
              </w:rPr>
              <w:t>Rel-18</w:t>
            </w:r>
          </w:p>
        </w:tc>
        <w:tc>
          <w:tcPr>
            <w:tcW w:w="661" w:type="dxa"/>
          </w:tcPr>
          <w:p w14:paraId="0EC2A36E" w14:textId="5E4308BD" w:rsidR="002A26FA" w:rsidRPr="002A26FA" w:rsidRDefault="002A26FA" w:rsidP="002A26FA">
            <w:pPr>
              <w:pStyle w:val="TAL"/>
              <w:rPr>
                <w:sz w:val="16"/>
              </w:rPr>
            </w:pPr>
            <w:r>
              <w:rPr>
                <w:sz w:val="16"/>
              </w:rPr>
              <w:t>18.5.0</w:t>
            </w:r>
          </w:p>
        </w:tc>
        <w:tc>
          <w:tcPr>
            <w:tcW w:w="2607" w:type="dxa"/>
          </w:tcPr>
          <w:p w14:paraId="5C04714D" w14:textId="4CB3206A" w:rsidR="002A26FA" w:rsidRPr="002A26FA" w:rsidRDefault="002A26FA" w:rsidP="002A26FA">
            <w:pPr>
              <w:pStyle w:val="TAL"/>
              <w:rPr>
                <w:sz w:val="16"/>
              </w:rPr>
            </w:pPr>
            <w:r>
              <w:rPr>
                <w:sz w:val="16"/>
              </w:rPr>
              <w:t>NEF local timer management for list of UE handling</w:t>
            </w:r>
          </w:p>
        </w:tc>
      </w:tr>
      <w:tr w:rsidR="002A26FA" w14:paraId="002C30F4" w14:textId="77777777" w:rsidTr="002A26FA">
        <w:tc>
          <w:tcPr>
            <w:tcW w:w="1133" w:type="dxa"/>
          </w:tcPr>
          <w:p w14:paraId="1D378B4C" w14:textId="3A5EA761" w:rsidR="002A26FA" w:rsidRPr="002A26FA" w:rsidRDefault="002A26FA" w:rsidP="002A26FA">
            <w:pPr>
              <w:pStyle w:val="TAL"/>
              <w:rPr>
                <w:sz w:val="16"/>
              </w:rPr>
            </w:pPr>
            <w:r>
              <w:rPr>
                <w:sz w:val="16"/>
              </w:rPr>
              <w:t>C3-242619</w:t>
            </w:r>
          </w:p>
        </w:tc>
        <w:tc>
          <w:tcPr>
            <w:tcW w:w="1020" w:type="dxa"/>
          </w:tcPr>
          <w:p w14:paraId="76E7B746" w14:textId="5C480A8E" w:rsidR="002A26FA" w:rsidRPr="002A26FA" w:rsidRDefault="002A26FA" w:rsidP="002A26FA">
            <w:pPr>
              <w:pStyle w:val="TAL"/>
              <w:rPr>
                <w:sz w:val="16"/>
              </w:rPr>
            </w:pPr>
            <w:r>
              <w:rPr>
                <w:sz w:val="16"/>
              </w:rPr>
              <w:t>agreed</w:t>
            </w:r>
          </w:p>
        </w:tc>
        <w:tc>
          <w:tcPr>
            <w:tcW w:w="1020" w:type="dxa"/>
          </w:tcPr>
          <w:p w14:paraId="326F0260" w14:textId="52C9DB67" w:rsidR="002A26FA" w:rsidRPr="002A26FA" w:rsidRDefault="002A26FA" w:rsidP="002A26FA">
            <w:pPr>
              <w:pStyle w:val="TAL"/>
              <w:rPr>
                <w:sz w:val="16"/>
              </w:rPr>
            </w:pPr>
            <w:r>
              <w:rPr>
                <w:sz w:val="16"/>
              </w:rPr>
              <w:t>approved</w:t>
            </w:r>
          </w:p>
        </w:tc>
        <w:tc>
          <w:tcPr>
            <w:tcW w:w="1133" w:type="dxa"/>
          </w:tcPr>
          <w:p w14:paraId="67BADFC9" w14:textId="24F2D4E3" w:rsidR="002A26FA" w:rsidRPr="002A26FA" w:rsidRDefault="002A26FA" w:rsidP="002A26FA">
            <w:pPr>
              <w:pStyle w:val="TAL"/>
              <w:rPr>
                <w:sz w:val="16"/>
              </w:rPr>
            </w:pPr>
            <w:r>
              <w:rPr>
                <w:sz w:val="16"/>
              </w:rPr>
              <w:t>29.543</w:t>
            </w:r>
          </w:p>
        </w:tc>
        <w:tc>
          <w:tcPr>
            <w:tcW w:w="572" w:type="dxa"/>
          </w:tcPr>
          <w:p w14:paraId="072803BB" w14:textId="12DDD379" w:rsidR="002A26FA" w:rsidRPr="002A26FA" w:rsidRDefault="002A26FA" w:rsidP="002A26FA">
            <w:pPr>
              <w:pStyle w:val="TAL"/>
              <w:rPr>
                <w:sz w:val="16"/>
              </w:rPr>
            </w:pPr>
            <w:r>
              <w:rPr>
                <w:sz w:val="16"/>
              </w:rPr>
              <w:t>0001</w:t>
            </w:r>
          </w:p>
        </w:tc>
        <w:tc>
          <w:tcPr>
            <w:tcW w:w="567" w:type="dxa"/>
          </w:tcPr>
          <w:p w14:paraId="2523CB04" w14:textId="6306759D" w:rsidR="002A26FA" w:rsidRPr="002A26FA" w:rsidRDefault="002A26FA" w:rsidP="002A26FA">
            <w:pPr>
              <w:pStyle w:val="TAL"/>
              <w:rPr>
                <w:sz w:val="16"/>
              </w:rPr>
            </w:pPr>
            <w:r>
              <w:rPr>
                <w:sz w:val="16"/>
              </w:rPr>
              <w:t>1</w:t>
            </w:r>
          </w:p>
        </w:tc>
        <w:tc>
          <w:tcPr>
            <w:tcW w:w="567" w:type="dxa"/>
          </w:tcPr>
          <w:p w14:paraId="69302720" w14:textId="09DAEBC5" w:rsidR="002A26FA" w:rsidRPr="002A26FA" w:rsidRDefault="002A26FA" w:rsidP="002A26FA">
            <w:pPr>
              <w:pStyle w:val="TAL"/>
              <w:rPr>
                <w:sz w:val="16"/>
              </w:rPr>
            </w:pPr>
            <w:r>
              <w:rPr>
                <w:sz w:val="16"/>
              </w:rPr>
              <w:t>B</w:t>
            </w:r>
          </w:p>
        </w:tc>
        <w:tc>
          <w:tcPr>
            <w:tcW w:w="510" w:type="dxa"/>
          </w:tcPr>
          <w:p w14:paraId="7759EC2F" w14:textId="2E938EFA" w:rsidR="002A26FA" w:rsidRPr="002A26FA" w:rsidRDefault="002A26FA" w:rsidP="002A26FA">
            <w:pPr>
              <w:pStyle w:val="TAL"/>
              <w:rPr>
                <w:sz w:val="16"/>
              </w:rPr>
            </w:pPr>
            <w:r>
              <w:rPr>
                <w:sz w:val="16"/>
              </w:rPr>
              <w:t>Rel-18</w:t>
            </w:r>
          </w:p>
        </w:tc>
        <w:tc>
          <w:tcPr>
            <w:tcW w:w="661" w:type="dxa"/>
          </w:tcPr>
          <w:p w14:paraId="4FC6C70D" w14:textId="6DE0DF50" w:rsidR="002A26FA" w:rsidRPr="002A26FA" w:rsidRDefault="002A26FA" w:rsidP="002A26FA">
            <w:pPr>
              <w:pStyle w:val="TAL"/>
              <w:rPr>
                <w:sz w:val="16"/>
              </w:rPr>
            </w:pPr>
            <w:r>
              <w:rPr>
                <w:sz w:val="16"/>
              </w:rPr>
              <w:t>18.0.0</w:t>
            </w:r>
          </w:p>
        </w:tc>
        <w:tc>
          <w:tcPr>
            <w:tcW w:w="2607" w:type="dxa"/>
          </w:tcPr>
          <w:p w14:paraId="17CF20DB" w14:textId="66E3FFBD" w:rsidR="002A26FA" w:rsidRPr="002A26FA" w:rsidRDefault="002A26FA" w:rsidP="002A26FA">
            <w:pPr>
              <w:pStyle w:val="TAL"/>
              <w:rPr>
                <w:sz w:val="16"/>
              </w:rPr>
            </w:pPr>
            <w:r>
              <w:rPr>
                <w:sz w:val="16"/>
              </w:rPr>
              <w:t>PDTQ Error handling in roaming scenario</w:t>
            </w:r>
          </w:p>
        </w:tc>
      </w:tr>
      <w:tr w:rsidR="002A26FA" w14:paraId="637C6B1C" w14:textId="77777777" w:rsidTr="002A26FA">
        <w:tc>
          <w:tcPr>
            <w:tcW w:w="1133" w:type="dxa"/>
          </w:tcPr>
          <w:p w14:paraId="12B85CF6" w14:textId="37260191" w:rsidR="002A26FA" w:rsidRPr="002A26FA" w:rsidRDefault="002A26FA" w:rsidP="002A26FA">
            <w:pPr>
              <w:pStyle w:val="TAL"/>
              <w:rPr>
                <w:sz w:val="16"/>
              </w:rPr>
            </w:pPr>
            <w:r>
              <w:rPr>
                <w:sz w:val="16"/>
              </w:rPr>
              <w:t>C3-242621</w:t>
            </w:r>
          </w:p>
        </w:tc>
        <w:tc>
          <w:tcPr>
            <w:tcW w:w="1020" w:type="dxa"/>
          </w:tcPr>
          <w:p w14:paraId="45D2F247" w14:textId="4816E84C" w:rsidR="002A26FA" w:rsidRPr="002A26FA" w:rsidRDefault="002A26FA" w:rsidP="002A26FA">
            <w:pPr>
              <w:pStyle w:val="TAL"/>
              <w:rPr>
                <w:sz w:val="16"/>
              </w:rPr>
            </w:pPr>
            <w:r>
              <w:rPr>
                <w:sz w:val="16"/>
              </w:rPr>
              <w:t>agreed</w:t>
            </w:r>
          </w:p>
        </w:tc>
        <w:tc>
          <w:tcPr>
            <w:tcW w:w="1020" w:type="dxa"/>
          </w:tcPr>
          <w:p w14:paraId="48A56E60" w14:textId="31DA9689" w:rsidR="002A26FA" w:rsidRPr="002A26FA" w:rsidRDefault="002A26FA" w:rsidP="002A26FA">
            <w:pPr>
              <w:pStyle w:val="TAL"/>
              <w:rPr>
                <w:sz w:val="16"/>
              </w:rPr>
            </w:pPr>
            <w:r>
              <w:rPr>
                <w:sz w:val="16"/>
              </w:rPr>
              <w:t>approved</w:t>
            </w:r>
          </w:p>
        </w:tc>
        <w:tc>
          <w:tcPr>
            <w:tcW w:w="1133" w:type="dxa"/>
          </w:tcPr>
          <w:p w14:paraId="0D8837E3" w14:textId="29CDC0F7" w:rsidR="002A26FA" w:rsidRPr="002A26FA" w:rsidRDefault="002A26FA" w:rsidP="002A26FA">
            <w:pPr>
              <w:pStyle w:val="TAL"/>
              <w:rPr>
                <w:sz w:val="16"/>
              </w:rPr>
            </w:pPr>
            <w:r>
              <w:rPr>
                <w:sz w:val="16"/>
              </w:rPr>
              <w:t>29.122</w:t>
            </w:r>
          </w:p>
        </w:tc>
        <w:tc>
          <w:tcPr>
            <w:tcW w:w="572" w:type="dxa"/>
          </w:tcPr>
          <w:p w14:paraId="3DD4BF3B" w14:textId="55708A3D" w:rsidR="002A26FA" w:rsidRPr="002A26FA" w:rsidRDefault="002A26FA" w:rsidP="002A26FA">
            <w:pPr>
              <w:pStyle w:val="TAL"/>
              <w:rPr>
                <w:sz w:val="16"/>
              </w:rPr>
            </w:pPr>
            <w:r>
              <w:rPr>
                <w:sz w:val="16"/>
              </w:rPr>
              <w:t>0821</w:t>
            </w:r>
          </w:p>
        </w:tc>
        <w:tc>
          <w:tcPr>
            <w:tcW w:w="567" w:type="dxa"/>
          </w:tcPr>
          <w:p w14:paraId="25B90404" w14:textId="59741D13" w:rsidR="002A26FA" w:rsidRPr="002A26FA" w:rsidRDefault="002A26FA" w:rsidP="002A26FA">
            <w:pPr>
              <w:pStyle w:val="TAL"/>
              <w:rPr>
                <w:sz w:val="16"/>
              </w:rPr>
            </w:pPr>
            <w:r>
              <w:rPr>
                <w:sz w:val="16"/>
              </w:rPr>
              <w:t>1</w:t>
            </w:r>
          </w:p>
        </w:tc>
        <w:tc>
          <w:tcPr>
            <w:tcW w:w="567" w:type="dxa"/>
          </w:tcPr>
          <w:p w14:paraId="45DBCF2A" w14:textId="568C56B7" w:rsidR="002A26FA" w:rsidRPr="002A26FA" w:rsidRDefault="002A26FA" w:rsidP="002A26FA">
            <w:pPr>
              <w:pStyle w:val="TAL"/>
              <w:rPr>
                <w:sz w:val="16"/>
              </w:rPr>
            </w:pPr>
            <w:r>
              <w:rPr>
                <w:sz w:val="16"/>
              </w:rPr>
              <w:t>B</w:t>
            </w:r>
          </w:p>
        </w:tc>
        <w:tc>
          <w:tcPr>
            <w:tcW w:w="510" w:type="dxa"/>
          </w:tcPr>
          <w:p w14:paraId="1CA76390" w14:textId="60E78B23" w:rsidR="002A26FA" w:rsidRPr="002A26FA" w:rsidRDefault="002A26FA" w:rsidP="002A26FA">
            <w:pPr>
              <w:pStyle w:val="TAL"/>
              <w:rPr>
                <w:sz w:val="16"/>
              </w:rPr>
            </w:pPr>
            <w:r>
              <w:rPr>
                <w:sz w:val="16"/>
              </w:rPr>
              <w:t>Rel-18</w:t>
            </w:r>
          </w:p>
        </w:tc>
        <w:tc>
          <w:tcPr>
            <w:tcW w:w="661" w:type="dxa"/>
          </w:tcPr>
          <w:p w14:paraId="5CA354F7" w14:textId="2DD1A3B2" w:rsidR="002A26FA" w:rsidRPr="002A26FA" w:rsidRDefault="002A26FA" w:rsidP="002A26FA">
            <w:pPr>
              <w:pStyle w:val="TAL"/>
              <w:rPr>
                <w:sz w:val="16"/>
              </w:rPr>
            </w:pPr>
            <w:r>
              <w:rPr>
                <w:sz w:val="16"/>
              </w:rPr>
              <w:t>18.5.0</w:t>
            </w:r>
          </w:p>
        </w:tc>
        <w:tc>
          <w:tcPr>
            <w:tcW w:w="2607" w:type="dxa"/>
          </w:tcPr>
          <w:p w14:paraId="00FF76C7" w14:textId="5E819F4E" w:rsidR="002A26FA" w:rsidRPr="002A26FA" w:rsidRDefault="002A26FA" w:rsidP="002A26FA">
            <w:pPr>
              <w:pStyle w:val="TAL"/>
              <w:rPr>
                <w:sz w:val="16"/>
              </w:rPr>
            </w:pPr>
            <w:r>
              <w:rPr>
                <w:sz w:val="16"/>
              </w:rPr>
              <w:t>Application Specific Expected UE Behaviour parameters update</w:t>
            </w:r>
          </w:p>
        </w:tc>
      </w:tr>
      <w:tr w:rsidR="002A26FA" w14:paraId="38FF73DD" w14:textId="77777777" w:rsidTr="002A26FA">
        <w:tc>
          <w:tcPr>
            <w:tcW w:w="1133" w:type="dxa"/>
          </w:tcPr>
          <w:p w14:paraId="265CD702" w14:textId="3B0CA62C" w:rsidR="002A26FA" w:rsidRPr="002A26FA" w:rsidRDefault="002A26FA" w:rsidP="002A26FA">
            <w:pPr>
              <w:pStyle w:val="TAL"/>
              <w:rPr>
                <w:sz w:val="16"/>
              </w:rPr>
            </w:pPr>
            <w:r>
              <w:rPr>
                <w:sz w:val="16"/>
              </w:rPr>
              <w:t>C3-243206</w:t>
            </w:r>
          </w:p>
        </w:tc>
        <w:tc>
          <w:tcPr>
            <w:tcW w:w="1020" w:type="dxa"/>
          </w:tcPr>
          <w:p w14:paraId="52B136ED" w14:textId="6F4FCB5C" w:rsidR="002A26FA" w:rsidRPr="002A26FA" w:rsidRDefault="002A26FA" w:rsidP="002A26FA">
            <w:pPr>
              <w:pStyle w:val="TAL"/>
              <w:rPr>
                <w:sz w:val="16"/>
              </w:rPr>
            </w:pPr>
            <w:r>
              <w:rPr>
                <w:sz w:val="16"/>
              </w:rPr>
              <w:t>agreed</w:t>
            </w:r>
          </w:p>
        </w:tc>
        <w:tc>
          <w:tcPr>
            <w:tcW w:w="1020" w:type="dxa"/>
          </w:tcPr>
          <w:p w14:paraId="7394FBB6" w14:textId="63397F68" w:rsidR="002A26FA" w:rsidRPr="002A26FA" w:rsidRDefault="002A26FA" w:rsidP="002A26FA">
            <w:pPr>
              <w:pStyle w:val="TAL"/>
              <w:rPr>
                <w:sz w:val="16"/>
              </w:rPr>
            </w:pPr>
            <w:r>
              <w:rPr>
                <w:sz w:val="16"/>
              </w:rPr>
              <w:t>approved</w:t>
            </w:r>
          </w:p>
        </w:tc>
        <w:tc>
          <w:tcPr>
            <w:tcW w:w="1133" w:type="dxa"/>
          </w:tcPr>
          <w:p w14:paraId="35895840" w14:textId="2FD9A3B5" w:rsidR="002A26FA" w:rsidRPr="002A26FA" w:rsidRDefault="002A26FA" w:rsidP="002A26FA">
            <w:pPr>
              <w:pStyle w:val="TAL"/>
              <w:rPr>
                <w:sz w:val="16"/>
              </w:rPr>
            </w:pPr>
            <w:r>
              <w:rPr>
                <w:sz w:val="16"/>
              </w:rPr>
              <w:t>29.522</w:t>
            </w:r>
          </w:p>
        </w:tc>
        <w:tc>
          <w:tcPr>
            <w:tcW w:w="572" w:type="dxa"/>
          </w:tcPr>
          <w:p w14:paraId="710B4EB6" w14:textId="4B6A11F2" w:rsidR="002A26FA" w:rsidRPr="002A26FA" w:rsidRDefault="002A26FA" w:rsidP="002A26FA">
            <w:pPr>
              <w:pStyle w:val="TAL"/>
              <w:rPr>
                <w:sz w:val="16"/>
              </w:rPr>
            </w:pPr>
            <w:r>
              <w:rPr>
                <w:sz w:val="16"/>
              </w:rPr>
              <w:t>1284</w:t>
            </w:r>
          </w:p>
        </w:tc>
        <w:tc>
          <w:tcPr>
            <w:tcW w:w="567" w:type="dxa"/>
          </w:tcPr>
          <w:p w14:paraId="59D7968C" w14:textId="77777777" w:rsidR="002A26FA" w:rsidRPr="002A26FA" w:rsidRDefault="002A26FA" w:rsidP="002A26FA">
            <w:pPr>
              <w:pStyle w:val="TAL"/>
              <w:rPr>
                <w:sz w:val="16"/>
              </w:rPr>
            </w:pPr>
          </w:p>
        </w:tc>
        <w:tc>
          <w:tcPr>
            <w:tcW w:w="567" w:type="dxa"/>
          </w:tcPr>
          <w:p w14:paraId="3EB77192" w14:textId="3F3F5DC9" w:rsidR="002A26FA" w:rsidRPr="002A26FA" w:rsidRDefault="002A26FA" w:rsidP="002A26FA">
            <w:pPr>
              <w:pStyle w:val="TAL"/>
              <w:rPr>
                <w:sz w:val="16"/>
              </w:rPr>
            </w:pPr>
            <w:r>
              <w:rPr>
                <w:sz w:val="16"/>
              </w:rPr>
              <w:t>F</w:t>
            </w:r>
          </w:p>
        </w:tc>
        <w:tc>
          <w:tcPr>
            <w:tcW w:w="510" w:type="dxa"/>
          </w:tcPr>
          <w:p w14:paraId="1E8CB96B" w14:textId="7CFDBEEF" w:rsidR="002A26FA" w:rsidRPr="002A26FA" w:rsidRDefault="002A26FA" w:rsidP="002A26FA">
            <w:pPr>
              <w:pStyle w:val="TAL"/>
              <w:rPr>
                <w:sz w:val="16"/>
              </w:rPr>
            </w:pPr>
            <w:r>
              <w:rPr>
                <w:sz w:val="16"/>
              </w:rPr>
              <w:t>Rel-18</w:t>
            </w:r>
          </w:p>
        </w:tc>
        <w:tc>
          <w:tcPr>
            <w:tcW w:w="661" w:type="dxa"/>
          </w:tcPr>
          <w:p w14:paraId="17B20D5F" w14:textId="2D92CBA4" w:rsidR="002A26FA" w:rsidRPr="002A26FA" w:rsidRDefault="002A26FA" w:rsidP="002A26FA">
            <w:pPr>
              <w:pStyle w:val="TAL"/>
              <w:rPr>
                <w:sz w:val="16"/>
              </w:rPr>
            </w:pPr>
            <w:r>
              <w:rPr>
                <w:sz w:val="16"/>
              </w:rPr>
              <w:t>18.5.0</w:t>
            </w:r>
          </w:p>
        </w:tc>
        <w:tc>
          <w:tcPr>
            <w:tcW w:w="2607" w:type="dxa"/>
          </w:tcPr>
          <w:p w14:paraId="24B7C4A3" w14:textId="739B0CF2" w:rsidR="002A26FA" w:rsidRPr="002A26FA" w:rsidRDefault="002A26FA" w:rsidP="002A26FA">
            <w:pPr>
              <w:pStyle w:val="TAL"/>
              <w:rPr>
                <w:sz w:val="16"/>
              </w:rPr>
            </w:pPr>
            <w:r>
              <w:rPr>
                <w:sz w:val="16"/>
              </w:rPr>
              <w:t xml:space="preserve">Corrections on </w:t>
            </w:r>
            <w:proofErr w:type="spellStart"/>
            <w:r>
              <w:rPr>
                <w:sz w:val="16"/>
              </w:rPr>
              <w:t>AIMLsys</w:t>
            </w:r>
            <w:proofErr w:type="spellEnd"/>
            <w:r>
              <w:rPr>
                <w:sz w:val="16"/>
              </w:rPr>
              <w:t xml:space="preserve"> related features</w:t>
            </w:r>
          </w:p>
        </w:tc>
      </w:tr>
      <w:tr w:rsidR="002A26FA" w14:paraId="6F7AC3DA" w14:textId="77777777" w:rsidTr="002A26FA">
        <w:tc>
          <w:tcPr>
            <w:tcW w:w="1133" w:type="dxa"/>
          </w:tcPr>
          <w:p w14:paraId="173B1F8A" w14:textId="53B87B47" w:rsidR="002A26FA" w:rsidRPr="002A26FA" w:rsidRDefault="002A26FA" w:rsidP="002A26FA">
            <w:pPr>
              <w:pStyle w:val="TAL"/>
              <w:rPr>
                <w:sz w:val="16"/>
              </w:rPr>
            </w:pPr>
            <w:r>
              <w:rPr>
                <w:sz w:val="16"/>
              </w:rPr>
              <w:t>C3-243293</w:t>
            </w:r>
          </w:p>
        </w:tc>
        <w:tc>
          <w:tcPr>
            <w:tcW w:w="1020" w:type="dxa"/>
          </w:tcPr>
          <w:p w14:paraId="5235B757" w14:textId="675E4103" w:rsidR="002A26FA" w:rsidRPr="002A26FA" w:rsidRDefault="002A26FA" w:rsidP="002A26FA">
            <w:pPr>
              <w:pStyle w:val="TAL"/>
              <w:rPr>
                <w:sz w:val="16"/>
              </w:rPr>
            </w:pPr>
            <w:r>
              <w:rPr>
                <w:sz w:val="16"/>
              </w:rPr>
              <w:t>agreed</w:t>
            </w:r>
          </w:p>
        </w:tc>
        <w:tc>
          <w:tcPr>
            <w:tcW w:w="1020" w:type="dxa"/>
          </w:tcPr>
          <w:p w14:paraId="71C76602" w14:textId="25F0F159" w:rsidR="002A26FA" w:rsidRPr="002A26FA" w:rsidRDefault="002A26FA" w:rsidP="002A26FA">
            <w:pPr>
              <w:pStyle w:val="TAL"/>
              <w:rPr>
                <w:sz w:val="16"/>
              </w:rPr>
            </w:pPr>
            <w:r>
              <w:rPr>
                <w:sz w:val="16"/>
              </w:rPr>
              <w:t>approved</w:t>
            </w:r>
          </w:p>
        </w:tc>
        <w:tc>
          <w:tcPr>
            <w:tcW w:w="1133" w:type="dxa"/>
          </w:tcPr>
          <w:p w14:paraId="09A16007" w14:textId="2767B455" w:rsidR="002A26FA" w:rsidRPr="002A26FA" w:rsidRDefault="002A26FA" w:rsidP="002A26FA">
            <w:pPr>
              <w:pStyle w:val="TAL"/>
              <w:rPr>
                <w:sz w:val="16"/>
              </w:rPr>
            </w:pPr>
            <w:r>
              <w:rPr>
                <w:sz w:val="16"/>
              </w:rPr>
              <w:t>29.122</w:t>
            </w:r>
          </w:p>
        </w:tc>
        <w:tc>
          <w:tcPr>
            <w:tcW w:w="572" w:type="dxa"/>
          </w:tcPr>
          <w:p w14:paraId="0EEDA56B" w14:textId="507DE1EA" w:rsidR="002A26FA" w:rsidRPr="002A26FA" w:rsidRDefault="002A26FA" w:rsidP="002A26FA">
            <w:pPr>
              <w:pStyle w:val="TAL"/>
              <w:rPr>
                <w:sz w:val="16"/>
              </w:rPr>
            </w:pPr>
            <w:r>
              <w:rPr>
                <w:sz w:val="16"/>
              </w:rPr>
              <w:t>0836</w:t>
            </w:r>
          </w:p>
        </w:tc>
        <w:tc>
          <w:tcPr>
            <w:tcW w:w="567" w:type="dxa"/>
          </w:tcPr>
          <w:p w14:paraId="4DEFA82D" w14:textId="0850C154" w:rsidR="002A26FA" w:rsidRPr="002A26FA" w:rsidRDefault="002A26FA" w:rsidP="002A26FA">
            <w:pPr>
              <w:pStyle w:val="TAL"/>
              <w:rPr>
                <w:sz w:val="16"/>
              </w:rPr>
            </w:pPr>
            <w:r>
              <w:rPr>
                <w:sz w:val="16"/>
              </w:rPr>
              <w:t>2</w:t>
            </w:r>
          </w:p>
        </w:tc>
        <w:tc>
          <w:tcPr>
            <w:tcW w:w="567" w:type="dxa"/>
          </w:tcPr>
          <w:p w14:paraId="7E13A9ED" w14:textId="1D155589" w:rsidR="002A26FA" w:rsidRPr="002A26FA" w:rsidRDefault="002A26FA" w:rsidP="002A26FA">
            <w:pPr>
              <w:pStyle w:val="TAL"/>
              <w:rPr>
                <w:sz w:val="16"/>
              </w:rPr>
            </w:pPr>
            <w:r>
              <w:rPr>
                <w:sz w:val="16"/>
              </w:rPr>
              <w:t>B</w:t>
            </w:r>
          </w:p>
        </w:tc>
        <w:tc>
          <w:tcPr>
            <w:tcW w:w="510" w:type="dxa"/>
          </w:tcPr>
          <w:p w14:paraId="536AD24C" w14:textId="567F2E14" w:rsidR="002A26FA" w:rsidRPr="002A26FA" w:rsidRDefault="002A26FA" w:rsidP="002A26FA">
            <w:pPr>
              <w:pStyle w:val="TAL"/>
              <w:rPr>
                <w:sz w:val="16"/>
              </w:rPr>
            </w:pPr>
            <w:r>
              <w:rPr>
                <w:sz w:val="16"/>
              </w:rPr>
              <w:t>Rel-18</w:t>
            </w:r>
          </w:p>
        </w:tc>
        <w:tc>
          <w:tcPr>
            <w:tcW w:w="661" w:type="dxa"/>
          </w:tcPr>
          <w:p w14:paraId="44128859" w14:textId="68178FC7" w:rsidR="002A26FA" w:rsidRPr="002A26FA" w:rsidRDefault="002A26FA" w:rsidP="002A26FA">
            <w:pPr>
              <w:pStyle w:val="TAL"/>
              <w:rPr>
                <w:sz w:val="16"/>
              </w:rPr>
            </w:pPr>
            <w:r>
              <w:rPr>
                <w:sz w:val="16"/>
              </w:rPr>
              <w:t>18.5.0</w:t>
            </w:r>
          </w:p>
        </w:tc>
        <w:tc>
          <w:tcPr>
            <w:tcW w:w="2607" w:type="dxa"/>
          </w:tcPr>
          <w:p w14:paraId="160596E6" w14:textId="6AF3AF50" w:rsidR="002A26FA" w:rsidRPr="002A26FA" w:rsidRDefault="002A26FA" w:rsidP="002A26FA">
            <w:pPr>
              <w:pStyle w:val="TAL"/>
              <w:rPr>
                <w:sz w:val="16"/>
              </w:rPr>
            </w:pPr>
            <w:r>
              <w:rPr>
                <w:sz w:val="16"/>
              </w:rPr>
              <w:t>NEF monitoring events to assist application AIML operation</w:t>
            </w:r>
          </w:p>
        </w:tc>
      </w:tr>
      <w:tr w:rsidR="002A26FA" w14:paraId="00A0F8D2" w14:textId="77777777" w:rsidTr="002A26FA">
        <w:tc>
          <w:tcPr>
            <w:tcW w:w="1133" w:type="dxa"/>
          </w:tcPr>
          <w:p w14:paraId="23DC6EBF" w14:textId="3A763D2C" w:rsidR="002A26FA" w:rsidRPr="002A26FA" w:rsidRDefault="002A26FA" w:rsidP="002A26FA">
            <w:pPr>
              <w:pStyle w:val="TAL"/>
              <w:rPr>
                <w:sz w:val="16"/>
              </w:rPr>
            </w:pPr>
            <w:r>
              <w:rPr>
                <w:sz w:val="16"/>
              </w:rPr>
              <w:t>C3-243316</w:t>
            </w:r>
          </w:p>
        </w:tc>
        <w:tc>
          <w:tcPr>
            <w:tcW w:w="1020" w:type="dxa"/>
          </w:tcPr>
          <w:p w14:paraId="5A9169AE" w14:textId="65159341" w:rsidR="002A26FA" w:rsidRPr="002A26FA" w:rsidRDefault="002A26FA" w:rsidP="002A26FA">
            <w:pPr>
              <w:pStyle w:val="TAL"/>
              <w:rPr>
                <w:sz w:val="16"/>
              </w:rPr>
            </w:pPr>
            <w:r>
              <w:rPr>
                <w:sz w:val="16"/>
              </w:rPr>
              <w:t>agreed</w:t>
            </w:r>
          </w:p>
        </w:tc>
        <w:tc>
          <w:tcPr>
            <w:tcW w:w="1020" w:type="dxa"/>
          </w:tcPr>
          <w:p w14:paraId="17901F51" w14:textId="07BF1ADB" w:rsidR="002A26FA" w:rsidRPr="002A26FA" w:rsidRDefault="002A26FA" w:rsidP="002A26FA">
            <w:pPr>
              <w:pStyle w:val="TAL"/>
              <w:rPr>
                <w:sz w:val="16"/>
              </w:rPr>
            </w:pPr>
            <w:r>
              <w:rPr>
                <w:sz w:val="16"/>
              </w:rPr>
              <w:t>approved</w:t>
            </w:r>
          </w:p>
        </w:tc>
        <w:tc>
          <w:tcPr>
            <w:tcW w:w="1133" w:type="dxa"/>
          </w:tcPr>
          <w:p w14:paraId="0F0E1782" w14:textId="4975E8CC" w:rsidR="002A26FA" w:rsidRPr="002A26FA" w:rsidRDefault="002A26FA" w:rsidP="002A26FA">
            <w:pPr>
              <w:pStyle w:val="TAL"/>
              <w:rPr>
                <w:sz w:val="16"/>
              </w:rPr>
            </w:pPr>
            <w:r>
              <w:rPr>
                <w:sz w:val="16"/>
              </w:rPr>
              <w:t>29.522</w:t>
            </w:r>
          </w:p>
        </w:tc>
        <w:tc>
          <w:tcPr>
            <w:tcW w:w="572" w:type="dxa"/>
          </w:tcPr>
          <w:p w14:paraId="2AA888BB" w14:textId="4B70BE83" w:rsidR="002A26FA" w:rsidRPr="002A26FA" w:rsidRDefault="002A26FA" w:rsidP="002A26FA">
            <w:pPr>
              <w:pStyle w:val="TAL"/>
              <w:rPr>
                <w:sz w:val="16"/>
              </w:rPr>
            </w:pPr>
            <w:r>
              <w:rPr>
                <w:sz w:val="16"/>
              </w:rPr>
              <w:t>1309</w:t>
            </w:r>
          </w:p>
        </w:tc>
        <w:tc>
          <w:tcPr>
            <w:tcW w:w="567" w:type="dxa"/>
          </w:tcPr>
          <w:p w14:paraId="1E9231BF" w14:textId="77777777" w:rsidR="002A26FA" w:rsidRPr="002A26FA" w:rsidRDefault="002A26FA" w:rsidP="002A26FA">
            <w:pPr>
              <w:pStyle w:val="TAL"/>
              <w:rPr>
                <w:sz w:val="16"/>
              </w:rPr>
            </w:pPr>
          </w:p>
        </w:tc>
        <w:tc>
          <w:tcPr>
            <w:tcW w:w="567" w:type="dxa"/>
          </w:tcPr>
          <w:p w14:paraId="698B2E9F" w14:textId="3F4990B7" w:rsidR="002A26FA" w:rsidRPr="002A26FA" w:rsidRDefault="002A26FA" w:rsidP="002A26FA">
            <w:pPr>
              <w:pStyle w:val="TAL"/>
              <w:rPr>
                <w:sz w:val="16"/>
              </w:rPr>
            </w:pPr>
            <w:r>
              <w:rPr>
                <w:sz w:val="16"/>
              </w:rPr>
              <w:t>F</w:t>
            </w:r>
          </w:p>
        </w:tc>
        <w:tc>
          <w:tcPr>
            <w:tcW w:w="510" w:type="dxa"/>
          </w:tcPr>
          <w:p w14:paraId="1B88797B" w14:textId="04419041" w:rsidR="002A26FA" w:rsidRPr="002A26FA" w:rsidRDefault="002A26FA" w:rsidP="002A26FA">
            <w:pPr>
              <w:pStyle w:val="TAL"/>
              <w:rPr>
                <w:sz w:val="16"/>
              </w:rPr>
            </w:pPr>
            <w:r>
              <w:rPr>
                <w:sz w:val="16"/>
              </w:rPr>
              <w:t>Rel-18</w:t>
            </w:r>
          </w:p>
        </w:tc>
        <w:tc>
          <w:tcPr>
            <w:tcW w:w="661" w:type="dxa"/>
          </w:tcPr>
          <w:p w14:paraId="5DA936DA" w14:textId="6247C3EF" w:rsidR="002A26FA" w:rsidRPr="002A26FA" w:rsidRDefault="002A26FA" w:rsidP="002A26FA">
            <w:pPr>
              <w:pStyle w:val="TAL"/>
              <w:rPr>
                <w:sz w:val="16"/>
              </w:rPr>
            </w:pPr>
            <w:r>
              <w:rPr>
                <w:sz w:val="16"/>
              </w:rPr>
              <w:t>18.5.0</w:t>
            </w:r>
          </w:p>
        </w:tc>
        <w:tc>
          <w:tcPr>
            <w:tcW w:w="2607" w:type="dxa"/>
          </w:tcPr>
          <w:p w14:paraId="3FAA3ADD" w14:textId="76349C1C" w:rsidR="002A26FA" w:rsidRPr="002A26FA" w:rsidRDefault="002A26FA" w:rsidP="002A26FA">
            <w:pPr>
              <w:pStyle w:val="TAL"/>
              <w:rPr>
                <w:sz w:val="16"/>
              </w:rPr>
            </w:pPr>
            <w:r>
              <w:rPr>
                <w:sz w:val="16"/>
              </w:rPr>
              <w:t>Corrections on WLAN performance analytics exposure</w:t>
            </w:r>
          </w:p>
        </w:tc>
      </w:tr>
      <w:tr w:rsidR="002A26FA" w14:paraId="6FE24F4F" w14:textId="77777777" w:rsidTr="002A26FA">
        <w:tc>
          <w:tcPr>
            <w:tcW w:w="1133" w:type="dxa"/>
          </w:tcPr>
          <w:p w14:paraId="5218E3F7" w14:textId="580972E6" w:rsidR="002A26FA" w:rsidRPr="002A26FA" w:rsidRDefault="002A26FA" w:rsidP="002A26FA">
            <w:pPr>
              <w:pStyle w:val="TAL"/>
              <w:rPr>
                <w:sz w:val="16"/>
              </w:rPr>
            </w:pPr>
            <w:r>
              <w:rPr>
                <w:sz w:val="16"/>
              </w:rPr>
              <w:t>C3-243452</w:t>
            </w:r>
          </w:p>
        </w:tc>
        <w:tc>
          <w:tcPr>
            <w:tcW w:w="1020" w:type="dxa"/>
          </w:tcPr>
          <w:p w14:paraId="1FEE4B48" w14:textId="7D89BC4A" w:rsidR="002A26FA" w:rsidRPr="002A26FA" w:rsidRDefault="002A26FA" w:rsidP="002A26FA">
            <w:pPr>
              <w:pStyle w:val="TAL"/>
              <w:rPr>
                <w:sz w:val="16"/>
              </w:rPr>
            </w:pPr>
            <w:r>
              <w:rPr>
                <w:sz w:val="16"/>
              </w:rPr>
              <w:t>agreed</w:t>
            </w:r>
          </w:p>
        </w:tc>
        <w:tc>
          <w:tcPr>
            <w:tcW w:w="1020" w:type="dxa"/>
          </w:tcPr>
          <w:p w14:paraId="13CAC6C0" w14:textId="280961D0" w:rsidR="002A26FA" w:rsidRPr="002A26FA" w:rsidRDefault="002A26FA" w:rsidP="002A26FA">
            <w:pPr>
              <w:pStyle w:val="TAL"/>
              <w:rPr>
                <w:sz w:val="16"/>
              </w:rPr>
            </w:pPr>
            <w:r>
              <w:rPr>
                <w:sz w:val="16"/>
              </w:rPr>
              <w:t>approved</w:t>
            </w:r>
          </w:p>
        </w:tc>
        <w:tc>
          <w:tcPr>
            <w:tcW w:w="1133" w:type="dxa"/>
          </w:tcPr>
          <w:p w14:paraId="65377310" w14:textId="0AFA3704" w:rsidR="002A26FA" w:rsidRPr="002A26FA" w:rsidRDefault="002A26FA" w:rsidP="002A26FA">
            <w:pPr>
              <w:pStyle w:val="TAL"/>
              <w:rPr>
                <w:sz w:val="16"/>
              </w:rPr>
            </w:pPr>
            <w:r>
              <w:rPr>
                <w:sz w:val="16"/>
              </w:rPr>
              <w:t>29.543</w:t>
            </w:r>
          </w:p>
        </w:tc>
        <w:tc>
          <w:tcPr>
            <w:tcW w:w="572" w:type="dxa"/>
          </w:tcPr>
          <w:p w14:paraId="1B461950" w14:textId="3C1D4EBF" w:rsidR="002A26FA" w:rsidRPr="002A26FA" w:rsidRDefault="002A26FA" w:rsidP="002A26FA">
            <w:pPr>
              <w:pStyle w:val="TAL"/>
              <w:rPr>
                <w:sz w:val="16"/>
              </w:rPr>
            </w:pPr>
            <w:r>
              <w:rPr>
                <w:sz w:val="16"/>
              </w:rPr>
              <w:t>0005</w:t>
            </w:r>
          </w:p>
        </w:tc>
        <w:tc>
          <w:tcPr>
            <w:tcW w:w="567" w:type="dxa"/>
          </w:tcPr>
          <w:p w14:paraId="6B45C623" w14:textId="4B62DB5D" w:rsidR="002A26FA" w:rsidRPr="002A26FA" w:rsidRDefault="002A26FA" w:rsidP="002A26FA">
            <w:pPr>
              <w:pStyle w:val="TAL"/>
              <w:rPr>
                <w:sz w:val="16"/>
              </w:rPr>
            </w:pPr>
            <w:r>
              <w:rPr>
                <w:sz w:val="16"/>
              </w:rPr>
              <w:t>1</w:t>
            </w:r>
          </w:p>
        </w:tc>
        <w:tc>
          <w:tcPr>
            <w:tcW w:w="567" w:type="dxa"/>
          </w:tcPr>
          <w:p w14:paraId="6ECF0FC4" w14:textId="2A8660CB" w:rsidR="002A26FA" w:rsidRPr="002A26FA" w:rsidRDefault="002A26FA" w:rsidP="002A26FA">
            <w:pPr>
              <w:pStyle w:val="TAL"/>
              <w:rPr>
                <w:sz w:val="16"/>
              </w:rPr>
            </w:pPr>
            <w:r>
              <w:rPr>
                <w:sz w:val="16"/>
              </w:rPr>
              <w:t>B</w:t>
            </w:r>
          </w:p>
        </w:tc>
        <w:tc>
          <w:tcPr>
            <w:tcW w:w="510" w:type="dxa"/>
          </w:tcPr>
          <w:p w14:paraId="189CD781" w14:textId="003C15B4" w:rsidR="002A26FA" w:rsidRPr="002A26FA" w:rsidRDefault="002A26FA" w:rsidP="002A26FA">
            <w:pPr>
              <w:pStyle w:val="TAL"/>
              <w:rPr>
                <w:sz w:val="16"/>
              </w:rPr>
            </w:pPr>
            <w:r>
              <w:rPr>
                <w:sz w:val="16"/>
              </w:rPr>
              <w:t>Rel-18</w:t>
            </w:r>
          </w:p>
        </w:tc>
        <w:tc>
          <w:tcPr>
            <w:tcW w:w="661" w:type="dxa"/>
          </w:tcPr>
          <w:p w14:paraId="540428BC" w14:textId="1C195895" w:rsidR="002A26FA" w:rsidRPr="002A26FA" w:rsidRDefault="002A26FA" w:rsidP="002A26FA">
            <w:pPr>
              <w:pStyle w:val="TAL"/>
              <w:rPr>
                <w:sz w:val="16"/>
              </w:rPr>
            </w:pPr>
            <w:r>
              <w:rPr>
                <w:sz w:val="16"/>
              </w:rPr>
              <w:t>18.0.0</w:t>
            </w:r>
          </w:p>
        </w:tc>
        <w:tc>
          <w:tcPr>
            <w:tcW w:w="2607" w:type="dxa"/>
          </w:tcPr>
          <w:p w14:paraId="3E9B88F7" w14:textId="13681CD5" w:rsidR="002A26FA" w:rsidRPr="002A26FA" w:rsidRDefault="002A26FA" w:rsidP="002A26FA">
            <w:pPr>
              <w:pStyle w:val="TAL"/>
              <w:rPr>
                <w:sz w:val="16"/>
              </w:rPr>
            </w:pPr>
            <w:r>
              <w:rPr>
                <w:sz w:val="16"/>
              </w:rPr>
              <w:t>Addition of PDTQ policies Delete service operation</w:t>
            </w:r>
          </w:p>
        </w:tc>
      </w:tr>
      <w:tr w:rsidR="002A26FA" w14:paraId="4A38ED1E" w14:textId="77777777" w:rsidTr="002A26FA">
        <w:tc>
          <w:tcPr>
            <w:tcW w:w="1133" w:type="dxa"/>
          </w:tcPr>
          <w:p w14:paraId="6155B8AB" w14:textId="04ED6574" w:rsidR="002A26FA" w:rsidRPr="002A26FA" w:rsidRDefault="002A26FA" w:rsidP="002A26FA">
            <w:pPr>
              <w:pStyle w:val="TAL"/>
              <w:rPr>
                <w:sz w:val="16"/>
              </w:rPr>
            </w:pPr>
            <w:r>
              <w:rPr>
                <w:sz w:val="16"/>
              </w:rPr>
              <w:t>C3-243453</w:t>
            </w:r>
          </w:p>
        </w:tc>
        <w:tc>
          <w:tcPr>
            <w:tcW w:w="1020" w:type="dxa"/>
          </w:tcPr>
          <w:p w14:paraId="309A52C9" w14:textId="2259C68B" w:rsidR="002A26FA" w:rsidRPr="002A26FA" w:rsidRDefault="002A26FA" w:rsidP="002A26FA">
            <w:pPr>
              <w:pStyle w:val="TAL"/>
              <w:rPr>
                <w:sz w:val="16"/>
              </w:rPr>
            </w:pPr>
            <w:r>
              <w:rPr>
                <w:sz w:val="16"/>
              </w:rPr>
              <w:t>agreed</w:t>
            </w:r>
          </w:p>
        </w:tc>
        <w:tc>
          <w:tcPr>
            <w:tcW w:w="1020" w:type="dxa"/>
          </w:tcPr>
          <w:p w14:paraId="2B66BA9E" w14:textId="69228D33" w:rsidR="002A26FA" w:rsidRPr="002A26FA" w:rsidRDefault="002A26FA" w:rsidP="002A26FA">
            <w:pPr>
              <w:pStyle w:val="TAL"/>
              <w:rPr>
                <w:sz w:val="16"/>
              </w:rPr>
            </w:pPr>
            <w:r>
              <w:rPr>
                <w:sz w:val="16"/>
              </w:rPr>
              <w:t>revised</w:t>
            </w:r>
          </w:p>
        </w:tc>
        <w:tc>
          <w:tcPr>
            <w:tcW w:w="1133" w:type="dxa"/>
          </w:tcPr>
          <w:p w14:paraId="1F1211D2" w14:textId="6D8FBB09" w:rsidR="002A26FA" w:rsidRPr="002A26FA" w:rsidRDefault="002A26FA" w:rsidP="002A26FA">
            <w:pPr>
              <w:pStyle w:val="TAL"/>
              <w:rPr>
                <w:sz w:val="16"/>
              </w:rPr>
            </w:pPr>
            <w:r>
              <w:rPr>
                <w:sz w:val="16"/>
              </w:rPr>
              <w:t>29.543</w:t>
            </w:r>
          </w:p>
        </w:tc>
        <w:tc>
          <w:tcPr>
            <w:tcW w:w="572" w:type="dxa"/>
          </w:tcPr>
          <w:p w14:paraId="134277A3" w14:textId="3E073C7C" w:rsidR="002A26FA" w:rsidRPr="002A26FA" w:rsidRDefault="002A26FA" w:rsidP="002A26FA">
            <w:pPr>
              <w:pStyle w:val="TAL"/>
              <w:rPr>
                <w:sz w:val="16"/>
              </w:rPr>
            </w:pPr>
            <w:r>
              <w:rPr>
                <w:sz w:val="16"/>
              </w:rPr>
              <w:t>0006</w:t>
            </w:r>
          </w:p>
        </w:tc>
        <w:tc>
          <w:tcPr>
            <w:tcW w:w="567" w:type="dxa"/>
          </w:tcPr>
          <w:p w14:paraId="77F47397" w14:textId="36A83066" w:rsidR="002A26FA" w:rsidRPr="002A26FA" w:rsidRDefault="002A26FA" w:rsidP="002A26FA">
            <w:pPr>
              <w:pStyle w:val="TAL"/>
              <w:rPr>
                <w:sz w:val="16"/>
              </w:rPr>
            </w:pPr>
            <w:r>
              <w:rPr>
                <w:sz w:val="16"/>
              </w:rPr>
              <w:t>1</w:t>
            </w:r>
          </w:p>
        </w:tc>
        <w:tc>
          <w:tcPr>
            <w:tcW w:w="567" w:type="dxa"/>
          </w:tcPr>
          <w:p w14:paraId="78035DB7" w14:textId="6D557A3D" w:rsidR="002A26FA" w:rsidRPr="002A26FA" w:rsidRDefault="002A26FA" w:rsidP="002A26FA">
            <w:pPr>
              <w:pStyle w:val="TAL"/>
              <w:rPr>
                <w:sz w:val="16"/>
              </w:rPr>
            </w:pPr>
            <w:r>
              <w:rPr>
                <w:sz w:val="16"/>
              </w:rPr>
              <w:t>F</w:t>
            </w:r>
          </w:p>
        </w:tc>
        <w:tc>
          <w:tcPr>
            <w:tcW w:w="510" w:type="dxa"/>
          </w:tcPr>
          <w:p w14:paraId="342F2B0B" w14:textId="033F776A" w:rsidR="002A26FA" w:rsidRPr="002A26FA" w:rsidRDefault="002A26FA" w:rsidP="002A26FA">
            <w:pPr>
              <w:pStyle w:val="TAL"/>
              <w:rPr>
                <w:sz w:val="16"/>
              </w:rPr>
            </w:pPr>
            <w:r>
              <w:rPr>
                <w:sz w:val="16"/>
              </w:rPr>
              <w:t>Rel-18</w:t>
            </w:r>
          </w:p>
        </w:tc>
        <w:tc>
          <w:tcPr>
            <w:tcW w:w="661" w:type="dxa"/>
          </w:tcPr>
          <w:p w14:paraId="10931EB0" w14:textId="34D4DDB9" w:rsidR="002A26FA" w:rsidRPr="002A26FA" w:rsidRDefault="002A26FA" w:rsidP="002A26FA">
            <w:pPr>
              <w:pStyle w:val="TAL"/>
              <w:rPr>
                <w:sz w:val="16"/>
              </w:rPr>
            </w:pPr>
            <w:r>
              <w:rPr>
                <w:sz w:val="16"/>
              </w:rPr>
              <w:t>18.0.0</w:t>
            </w:r>
          </w:p>
        </w:tc>
        <w:tc>
          <w:tcPr>
            <w:tcW w:w="2607" w:type="dxa"/>
          </w:tcPr>
          <w:p w14:paraId="770D09AB" w14:textId="654ACF3C" w:rsidR="002A26FA" w:rsidRPr="002A26FA" w:rsidRDefault="002A26FA" w:rsidP="002A26FA">
            <w:pPr>
              <w:pStyle w:val="TAL"/>
              <w:rPr>
                <w:sz w:val="16"/>
              </w:rPr>
            </w:pPr>
            <w:r>
              <w:rPr>
                <w:sz w:val="16"/>
              </w:rPr>
              <w:t>AF usage correction and Annex Update</w:t>
            </w:r>
          </w:p>
        </w:tc>
      </w:tr>
      <w:tr w:rsidR="002A26FA" w14:paraId="12687DBD" w14:textId="77777777" w:rsidTr="002A26FA">
        <w:tc>
          <w:tcPr>
            <w:tcW w:w="1133" w:type="dxa"/>
          </w:tcPr>
          <w:p w14:paraId="4A9BAFFB" w14:textId="4DAC85C4" w:rsidR="002A26FA" w:rsidRPr="002A26FA" w:rsidRDefault="002A26FA" w:rsidP="002A26FA">
            <w:pPr>
              <w:pStyle w:val="TAL"/>
              <w:rPr>
                <w:sz w:val="16"/>
              </w:rPr>
            </w:pPr>
            <w:r>
              <w:rPr>
                <w:sz w:val="16"/>
              </w:rPr>
              <w:t>C3-243454</w:t>
            </w:r>
          </w:p>
        </w:tc>
        <w:tc>
          <w:tcPr>
            <w:tcW w:w="1020" w:type="dxa"/>
          </w:tcPr>
          <w:p w14:paraId="51BB0FB7" w14:textId="6E947C54" w:rsidR="002A26FA" w:rsidRPr="002A26FA" w:rsidRDefault="002A26FA" w:rsidP="002A26FA">
            <w:pPr>
              <w:pStyle w:val="TAL"/>
              <w:rPr>
                <w:sz w:val="16"/>
              </w:rPr>
            </w:pPr>
            <w:r>
              <w:rPr>
                <w:sz w:val="16"/>
              </w:rPr>
              <w:t>agreed</w:t>
            </w:r>
          </w:p>
        </w:tc>
        <w:tc>
          <w:tcPr>
            <w:tcW w:w="1020" w:type="dxa"/>
          </w:tcPr>
          <w:p w14:paraId="1056D007" w14:textId="51729155" w:rsidR="002A26FA" w:rsidRPr="002A26FA" w:rsidRDefault="002A26FA" w:rsidP="002A26FA">
            <w:pPr>
              <w:pStyle w:val="TAL"/>
              <w:rPr>
                <w:sz w:val="16"/>
              </w:rPr>
            </w:pPr>
            <w:r>
              <w:rPr>
                <w:sz w:val="16"/>
              </w:rPr>
              <w:t>approved</w:t>
            </w:r>
          </w:p>
        </w:tc>
        <w:tc>
          <w:tcPr>
            <w:tcW w:w="1133" w:type="dxa"/>
          </w:tcPr>
          <w:p w14:paraId="6D774946" w14:textId="333E5C98" w:rsidR="002A26FA" w:rsidRPr="002A26FA" w:rsidRDefault="002A26FA" w:rsidP="002A26FA">
            <w:pPr>
              <w:pStyle w:val="TAL"/>
              <w:rPr>
                <w:sz w:val="16"/>
              </w:rPr>
            </w:pPr>
            <w:r>
              <w:rPr>
                <w:sz w:val="16"/>
              </w:rPr>
              <w:t>29.591</w:t>
            </w:r>
          </w:p>
        </w:tc>
        <w:tc>
          <w:tcPr>
            <w:tcW w:w="572" w:type="dxa"/>
          </w:tcPr>
          <w:p w14:paraId="1442ED21" w14:textId="7A731093" w:rsidR="002A26FA" w:rsidRPr="002A26FA" w:rsidRDefault="002A26FA" w:rsidP="002A26FA">
            <w:pPr>
              <w:pStyle w:val="TAL"/>
              <w:rPr>
                <w:sz w:val="16"/>
              </w:rPr>
            </w:pPr>
            <w:r>
              <w:rPr>
                <w:sz w:val="16"/>
              </w:rPr>
              <w:t>0185</w:t>
            </w:r>
          </w:p>
        </w:tc>
        <w:tc>
          <w:tcPr>
            <w:tcW w:w="567" w:type="dxa"/>
          </w:tcPr>
          <w:p w14:paraId="668FD7A3" w14:textId="2B4FE40B" w:rsidR="002A26FA" w:rsidRPr="002A26FA" w:rsidRDefault="002A26FA" w:rsidP="002A26FA">
            <w:pPr>
              <w:pStyle w:val="TAL"/>
              <w:rPr>
                <w:sz w:val="16"/>
              </w:rPr>
            </w:pPr>
            <w:r>
              <w:rPr>
                <w:sz w:val="16"/>
              </w:rPr>
              <w:t>1</w:t>
            </w:r>
          </w:p>
        </w:tc>
        <w:tc>
          <w:tcPr>
            <w:tcW w:w="567" w:type="dxa"/>
          </w:tcPr>
          <w:p w14:paraId="37508173" w14:textId="32EC5197" w:rsidR="002A26FA" w:rsidRPr="002A26FA" w:rsidRDefault="002A26FA" w:rsidP="002A26FA">
            <w:pPr>
              <w:pStyle w:val="TAL"/>
              <w:rPr>
                <w:sz w:val="16"/>
              </w:rPr>
            </w:pPr>
            <w:r>
              <w:rPr>
                <w:sz w:val="16"/>
              </w:rPr>
              <w:t>F</w:t>
            </w:r>
          </w:p>
        </w:tc>
        <w:tc>
          <w:tcPr>
            <w:tcW w:w="510" w:type="dxa"/>
          </w:tcPr>
          <w:p w14:paraId="2682EE92" w14:textId="2F02CE4C" w:rsidR="002A26FA" w:rsidRPr="002A26FA" w:rsidRDefault="002A26FA" w:rsidP="002A26FA">
            <w:pPr>
              <w:pStyle w:val="TAL"/>
              <w:rPr>
                <w:sz w:val="16"/>
              </w:rPr>
            </w:pPr>
            <w:r>
              <w:rPr>
                <w:sz w:val="16"/>
              </w:rPr>
              <w:t>Rel-18</w:t>
            </w:r>
          </w:p>
        </w:tc>
        <w:tc>
          <w:tcPr>
            <w:tcW w:w="661" w:type="dxa"/>
          </w:tcPr>
          <w:p w14:paraId="0807300F" w14:textId="19B0F52E" w:rsidR="002A26FA" w:rsidRPr="002A26FA" w:rsidRDefault="002A26FA" w:rsidP="002A26FA">
            <w:pPr>
              <w:pStyle w:val="TAL"/>
              <w:rPr>
                <w:sz w:val="16"/>
              </w:rPr>
            </w:pPr>
            <w:r>
              <w:rPr>
                <w:sz w:val="16"/>
              </w:rPr>
              <w:t>18.5.0</w:t>
            </w:r>
          </w:p>
        </w:tc>
        <w:tc>
          <w:tcPr>
            <w:tcW w:w="2607" w:type="dxa"/>
          </w:tcPr>
          <w:p w14:paraId="16CB5AD6" w14:textId="34BAA8B3" w:rsidR="002A26FA" w:rsidRPr="002A26FA" w:rsidRDefault="002A26FA" w:rsidP="002A26FA">
            <w:pPr>
              <w:pStyle w:val="TAL"/>
              <w:rPr>
                <w:sz w:val="16"/>
              </w:rPr>
            </w:pPr>
            <w:proofErr w:type="spellStart"/>
            <w:r>
              <w:rPr>
                <w:sz w:val="16"/>
              </w:rPr>
              <w:t>NefEvent</w:t>
            </w:r>
            <w:proofErr w:type="spellEnd"/>
            <w:r>
              <w:rPr>
                <w:sz w:val="16"/>
              </w:rPr>
              <w:t xml:space="preserve"> update in </w:t>
            </w:r>
            <w:proofErr w:type="spellStart"/>
            <w:r>
              <w:rPr>
                <w:sz w:val="16"/>
              </w:rPr>
              <w:t>Nnef_EventExposure</w:t>
            </w:r>
            <w:proofErr w:type="spellEnd"/>
            <w:r>
              <w:rPr>
                <w:sz w:val="16"/>
              </w:rPr>
              <w:t xml:space="preserve"> API</w:t>
            </w:r>
          </w:p>
        </w:tc>
      </w:tr>
    </w:tbl>
    <w:p w14:paraId="418C2F26" w14:textId="77777777" w:rsidR="002A26FA" w:rsidRDefault="002A26FA" w:rsidP="002A26FA"/>
    <w:p w14:paraId="0FEB2014"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365987DC" w14:textId="3C31616D" w:rsidR="002A26FA" w:rsidRDefault="002A26FA" w:rsidP="002A26FA">
      <w:pPr>
        <w:rPr>
          <w:rFonts w:ascii="Arial" w:hAnsi="Arial" w:cs="Arial"/>
          <w:b/>
          <w:sz w:val="24"/>
        </w:rPr>
      </w:pPr>
      <w:r>
        <w:rPr>
          <w:rFonts w:ascii="Arial" w:hAnsi="Arial" w:cs="Arial"/>
          <w:b/>
          <w:color w:val="0000FF"/>
          <w:sz w:val="24"/>
        </w:rPr>
        <w:t>CP-241255</w:t>
      </w:r>
      <w:r>
        <w:rPr>
          <w:rFonts w:ascii="Arial" w:hAnsi="Arial" w:cs="Arial"/>
          <w:b/>
          <w:color w:val="0000FF"/>
          <w:sz w:val="24"/>
        </w:rPr>
        <w:tab/>
      </w:r>
      <w:r>
        <w:rPr>
          <w:rFonts w:ascii="Arial" w:hAnsi="Arial" w:cs="Arial"/>
          <w:b/>
          <w:sz w:val="24"/>
        </w:rPr>
        <w:t>AF usage correction and Annex Update</w:t>
      </w:r>
    </w:p>
    <w:p w14:paraId="4D87938E" w14:textId="77777777" w:rsidR="002A26FA" w:rsidRDefault="002A26FA" w:rsidP="002A26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29.543 v18.0.0</w:t>
      </w:r>
      <w:r>
        <w:rPr>
          <w:i/>
        </w:rPr>
        <w:tab/>
        <w:t xml:space="preserve">  CR-0006  rev 2 Cat: F (Rel-18)</w:t>
      </w:r>
      <w:r>
        <w:rPr>
          <w:i/>
        </w:rPr>
        <w:br/>
      </w:r>
      <w:r>
        <w:rPr>
          <w:i/>
        </w:rPr>
        <w:br/>
      </w:r>
      <w:r>
        <w:rPr>
          <w:i/>
        </w:rPr>
        <w:tab/>
      </w:r>
      <w:r>
        <w:rPr>
          <w:i/>
        </w:rPr>
        <w:tab/>
      </w:r>
      <w:r>
        <w:rPr>
          <w:i/>
        </w:rPr>
        <w:tab/>
      </w:r>
      <w:r>
        <w:rPr>
          <w:i/>
        </w:rPr>
        <w:tab/>
      </w:r>
      <w:r>
        <w:rPr>
          <w:i/>
        </w:rPr>
        <w:tab/>
        <w:t>Source: Nokia</w:t>
      </w:r>
    </w:p>
    <w:p w14:paraId="298B247B" w14:textId="77777777" w:rsidR="002A26FA" w:rsidRDefault="002A26FA" w:rsidP="002A26FA">
      <w:pPr>
        <w:rPr>
          <w:color w:val="808080"/>
        </w:rPr>
      </w:pPr>
      <w:r>
        <w:rPr>
          <w:color w:val="808080"/>
        </w:rPr>
        <w:t>(Replaces C3-243453)</w:t>
      </w:r>
    </w:p>
    <w:p w14:paraId="4BBCAC7A" w14:textId="77777777" w:rsidR="002A26FA" w:rsidRDefault="002A26FA" w:rsidP="002A26FA">
      <w:pPr>
        <w:rPr>
          <w:rFonts w:ascii="Arial" w:hAnsi="Arial" w:cs="Arial"/>
          <w:b/>
        </w:rPr>
      </w:pPr>
      <w:r>
        <w:rPr>
          <w:rFonts w:ascii="Arial" w:hAnsi="Arial" w:cs="Arial"/>
          <w:b/>
        </w:rPr>
        <w:t xml:space="preserve">Abstract: </w:t>
      </w:r>
    </w:p>
    <w:p w14:paraId="28C17143" w14:textId="77777777" w:rsidR="002A26FA" w:rsidRDefault="002A26FA" w:rsidP="002A26FA">
      <w:r>
        <w:t>Rev 2:</w:t>
      </w:r>
    </w:p>
    <w:p w14:paraId="72CE39F5" w14:textId="77777777" w:rsidR="002A26FA" w:rsidRDefault="002A26FA" w:rsidP="002A26FA">
      <w:r>
        <w:t>1)</w:t>
      </w:r>
      <w:r>
        <w:tab/>
        <w:t>In clause 5.2.2.2.2, 5.2.2.3.2, the missing deletions are added.</w:t>
      </w:r>
    </w:p>
    <w:p w14:paraId="4465AC02" w14:textId="77777777" w:rsidR="002A26FA" w:rsidRDefault="002A26FA" w:rsidP="002A26FA">
      <w:r>
        <w:lastRenderedPageBreak/>
        <w:t>2)</w:t>
      </w:r>
      <w:r>
        <w:tab/>
        <w:t>In clause 5.2.2.4.2, NF service producer is updated as NF service consumer.</w:t>
      </w:r>
    </w:p>
    <w:p w14:paraId="30686DD1"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F9F786" w14:textId="7602E564" w:rsidR="002A26FA" w:rsidRDefault="002A26FA" w:rsidP="002A26FA">
      <w:pPr>
        <w:rPr>
          <w:rFonts w:ascii="Arial" w:hAnsi="Arial" w:cs="Arial"/>
          <w:b/>
          <w:sz w:val="24"/>
        </w:rPr>
      </w:pPr>
      <w:r>
        <w:rPr>
          <w:rFonts w:ascii="Arial" w:hAnsi="Arial" w:cs="Arial"/>
          <w:b/>
          <w:color w:val="0000FF"/>
          <w:sz w:val="24"/>
        </w:rPr>
        <w:t>CP-241092</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AIMLsys</w:t>
      </w:r>
      <w:proofErr w:type="spellEnd"/>
      <w:r>
        <w:rPr>
          <w:rFonts w:ascii="Arial" w:hAnsi="Arial" w:cs="Arial"/>
          <w:b/>
          <w:sz w:val="24"/>
        </w:rPr>
        <w:t xml:space="preserve"> - Pack 2/2</w:t>
      </w:r>
    </w:p>
    <w:p w14:paraId="6CB3CEF8"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6914F39" w14:textId="77777777" w:rsidR="002A26FA" w:rsidRDefault="002A26FA" w:rsidP="002A26FA">
      <w:r>
        <w:t>List of CRs in this pack</w:t>
      </w:r>
    </w:p>
    <w:tbl>
      <w:tblPr>
        <w:tblStyle w:val="TableGrid"/>
        <w:tblW w:w="0" w:type="auto"/>
        <w:tblLook w:val="04A0" w:firstRow="1" w:lastRow="0" w:firstColumn="1" w:lastColumn="0" w:noHBand="0" w:noVBand="1"/>
      </w:tblPr>
      <w:tblGrid>
        <w:gridCol w:w="1093"/>
        <w:gridCol w:w="995"/>
        <w:gridCol w:w="1005"/>
        <w:gridCol w:w="1087"/>
        <w:gridCol w:w="572"/>
        <w:gridCol w:w="558"/>
        <w:gridCol w:w="557"/>
        <w:gridCol w:w="510"/>
        <w:gridCol w:w="661"/>
        <w:gridCol w:w="2591"/>
      </w:tblGrid>
      <w:tr w:rsidR="002A26FA" w14:paraId="2A94A807" w14:textId="77777777" w:rsidTr="002A26FA">
        <w:tc>
          <w:tcPr>
            <w:tcW w:w="1133" w:type="dxa"/>
          </w:tcPr>
          <w:p w14:paraId="1B464463" w14:textId="23FED848" w:rsidR="002A26FA" w:rsidRDefault="002A26FA" w:rsidP="002A26FA">
            <w:pPr>
              <w:pStyle w:val="TAH"/>
            </w:pPr>
            <w:r>
              <w:t>WG TDoc</w:t>
            </w:r>
          </w:p>
        </w:tc>
        <w:tc>
          <w:tcPr>
            <w:tcW w:w="1020" w:type="dxa"/>
          </w:tcPr>
          <w:p w14:paraId="71BA4B60" w14:textId="02BBFD6E" w:rsidR="002A26FA" w:rsidRDefault="002A26FA" w:rsidP="002A26FA">
            <w:pPr>
              <w:pStyle w:val="TAH"/>
            </w:pPr>
            <w:r>
              <w:t xml:space="preserve">WG </w:t>
            </w:r>
            <w:proofErr w:type="spellStart"/>
            <w:r>
              <w:t>decisn</w:t>
            </w:r>
            <w:proofErr w:type="spellEnd"/>
          </w:p>
        </w:tc>
        <w:tc>
          <w:tcPr>
            <w:tcW w:w="1020" w:type="dxa"/>
          </w:tcPr>
          <w:p w14:paraId="12EAA8AD" w14:textId="00F60C14" w:rsidR="002A26FA" w:rsidRDefault="002A26FA" w:rsidP="002A26FA">
            <w:pPr>
              <w:pStyle w:val="TAH"/>
            </w:pPr>
            <w:r>
              <w:t xml:space="preserve">TSG </w:t>
            </w:r>
            <w:proofErr w:type="spellStart"/>
            <w:r>
              <w:t>decisn</w:t>
            </w:r>
            <w:proofErr w:type="spellEnd"/>
          </w:p>
        </w:tc>
        <w:tc>
          <w:tcPr>
            <w:tcW w:w="1133" w:type="dxa"/>
          </w:tcPr>
          <w:p w14:paraId="4F559FA2" w14:textId="7A3A07B2" w:rsidR="002A26FA" w:rsidRDefault="002A26FA" w:rsidP="002A26FA">
            <w:pPr>
              <w:pStyle w:val="TAH"/>
            </w:pPr>
            <w:r>
              <w:t>Spec</w:t>
            </w:r>
          </w:p>
        </w:tc>
        <w:tc>
          <w:tcPr>
            <w:tcW w:w="572" w:type="dxa"/>
          </w:tcPr>
          <w:p w14:paraId="22D9D8D4" w14:textId="1F4643DA" w:rsidR="002A26FA" w:rsidRDefault="002A26FA" w:rsidP="002A26FA">
            <w:pPr>
              <w:pStyle w:val="TAH"/>
            </w:pPr>
            <w:r>
              <w:t>CR</w:t>
            </w:r>
          </w:p>
        </w:tc>
        <w:tc>
          <w:tcPr>
            <w:tcW w:w="567" w:type="dxa"/>
          </w:tcPr>
          <w:p w14:paraId="1A6001BA" w14:textId="65A5C328" w:rsidR="002A26FA" w:rsidRDefault="002A26FA" w:rsidP="002A26FA">
            <w:pPr>
              <w:pStyle w:val="TAH"/>
            </w:pPr>
            <w:r>
              <w:t>rev</w:t>
            </w:r>
          </w:p>
        </w:tc>
        <w:tc>
          <w:tcPr>
            <w:tcW w:w="567" w:type="dxa"/>
          </w:tcPr>
          <w:p w14:paraId="702F05B3" w14:textId="233CC1E1" w:rsidR="002A26FA" w:rsidRDefault="002A26FA" w:rsidP="002A26FA">
            <w:pPr>
              <w:pStyle w:val="TAH"/>
            </w:pPr>
            <w:r>
              <w:t>cat</w:t>
            </w:r>
          </w:p>
        </w:tc>
        <w:tc>
          <w:tcPr>
            <w:tcW w:w="510" w:type="dxa"/>
          </w:tcPr>
          <w:p w14:paraId="56FA88A8" w14:textId="6CE6A13D" w:rsidR="002A26FA" w:rsidRDefault="002A26FA" w:rsidP="002A26FA">
            <w:pPr>
              <w:pStyle w:val="TAH"/>
            </w:pPr>
            <w:proofErr w:type="spellStart"/>
            <w:r>
              <w:t>Rel</w:t>
            </w:r>
            <w:proofErr w:type="spellEnd"/>
          </w:p>
        </w:tc>
        <w:tc>
          <w:tcPr>
            <w:tcW w:w="661" w:type="dxa"/>
          </w:tcPr>
          <w:p w14:paraId="64596CC5" w14:textId="66C48C75"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55AEB64E" w14:textId="1D4D428B" w:rsidR="002A26FA" w:rsidRDefault="002A26FA" w:rsidP="002A26FA">
            <w:pPr>
              <w:pStyle w:val="TAH"/>
            </w:pPr>
            <w:r>
              <w:t>Title</w:t>
            </w:r>
          </w:p>
        </w:tc>
      </w:tr>
      <w:tr w:rsidR="002A26FA" w14:paraId="4BDF84EB" w14:textId="77777777" w:rsidTr="002A26FA">
        <w:tc>
          <w:tcPr>
            <w:tcW w:w="1133" w:type="dxa"/>
          </w:tcPr>
          <w:p w14:paraId="581C67FD" w14:textId="58FB1AB7" w:rsidR="002A26FA" w:rsidRPr="002A26FA" w:rsidRDefault="002A26FA" w:rsidP="002A26FA">
            <w:pPr>
              <w:pStyle w:val="TAL"/>
              <w:rPr>
                <w:sz w:val="16"/>
              </w:rPr>
            </w:pPr>
            <w:r>
              <w:rPr>
                <w:sz w:val="16"/>
              </w:rPr>
              <w:t>C3-243455</w:t>
            </w:r>
          </w:p>
        </w:tc>
        <w:tc>
          <w:tcPr>
            <w:tcW w:w="1020" w:type="dxa"/>
          </w:tcPr>
          <w:p w14:paraId="54CE48AC" w14:textId="343CB52C" w:rsidR="002A26FA" w:rsidRPr="002A26FA" w:rsidRDefault="002A26FA" w:rsidP="002A26FA">
            <w:pPr>
              <w:pStyle w:val="TAL"/>
              <w:rPr>
                <w:sz w:val="16"/>
              </w:rPr>
            </w:pPr>
            <w:r>
              <w:rPr>
                <w:sz w:val="16"/>
              </w:rPr>
              <w:t>agreed</w:t>
            </w:r>
          </w:p>
        </w:tc>
        <w:tc>
          <w:tcPr>
            <w:tcW w:w="1020" w:type="dxa"/>
          </w:tcPr>
          <w:p w14:paraId="08C6E0AE" w14:textId="17FF38E5" w:rsidR="002A26FA" w:rsidRPr="002A26FA" w:rsidRDefault="002A26FA" w:rsidP="002A26FA">
            <w:pPr>
              <w:pStyle w:val="TAL"/>
              <w:rPr>
                <w:sz w:val="16"/>
              </w:rPr>
            </w:pPr>
            <w:r>
              <w:rPr>
                <w:sz w:val="16"/>
              </w:rPr>
              <w:t>approved</w:t>
            </w:r>
          </w:p>
        </w:tc>
        <w:tc>
          <w:tcPr>
            <w:tcW w:w="1133" w:type="dxa"/>
          </w:tcPr>
          <w:p w14:paraId="50A61FCB" w14:textId="35366FDA" w:rsidR="002A26FA" w:rsidRPr="002A26FA" w:rsidRDefault="002A26FA" w:rsidP="002A26FA">
            <w:pPr>
              <w:pStyle w:val="TAL"/>
              <w:rPr>
                <w:sz w:val="16"/>
              </w:rPr>
            </w:pPr>
            <w:r>
              <w:rPr>
                <w:sz w:val="16"/>
              </w:rPr>
              <w:t>29.522</w:t>
            </w:r>
          </w:p>
        </w:tc>
        <w:tc>
          <w:tcPr>
            <w:tcW w:w="572" w:type="dxa"/>
          </w:tcPr>
          <w:p w14:paraId="101E8B83" w14:textId="046DBCB1" w:rsidR="002A26FA" w:rsidRPr="002A26FA" w:rsidRDefault="002A26FA" w:rsidP="002A26FA">
            <w:pPr>
              <w:pStyle w:val="TAL"/>
              <w:rPr>
                <w:sz w:val="16"/>
              </w:rPr>
            </w:pPr>
            <w:r>
              <w:rPr>
                <w:sz w:val="16"/>
              </w:rPr>
              <w:t>1278</w:t>
            </w:r>
          </w:p>
        </w:tc>
        <w:tc>
          <w:tcPr>
            <w:tcW w:w="567" w:type="dxa"/>
          </w:tcPr>
          <w:p w14:paraId="7EDACF1E" w14:textId="00EC7226" w:rsidR="002A26FA" w:rsidRPr="002A26FA" w:rsidRDefault="002A26FA" w:rsidP="002A26FA">
            <w:pPr>
              <w:pStyle w:val="TAL"/>
              <w:rPr>
                <w:sz w:val="16"/>
              </w:rPr>
            </w:pPr>
            <w:r>
              <w:rPr>
                <w:sz w:val="16"/>
              </w:rPr>
              <w:t>1</w:t>
            </w:r>
          </w:p>
        </w:tc>
        <w:tc>
          <w:tcPr>
            <w:tcW w:w="567" w:type="dxa"/>
          </w:tcPr>
          <w:p w14:paraId="2B48AA62" w14:textId="09E3D6DA" w:rsidR="002A26FA" w:rsidRPr="002A26FA" w:rsidRDefault="002A26FA" w:rsidP="002A26FA">
            <w:pPr>
              <w:pStyle w:val="TAL"/>
              <w:rPr>
                <w:sz w:val="16"/>
              </w:rPr>
            </w:pPr>
            <w:r>
              <w:rPr>
                <w:sz w:val="16"/>
              </w:rPr>
              <w:t>F</w:t>
            </w:r>
          </w:p>
        </w:tc>
        <w:tc>
          <w:tcPr>
            <w:tcW w:w="510" w:type="dxa"/>
          </w:tcPr>
          <w:p w14:paraId="1DBD4E71" w14:textId="04B621C5" w:rsidR="002A26FA" w:rsidRPr="002A26FA" w:rsidRDefault="002A26FA" w:rsidP="002A26FA">
            <w:pPr>
              <w:pStyle w:val="TAL"/>
              <w:rPr>
                <w:sz w:val="16"/>
              </w:rPr>
            </w:pPr>
            <w:r>
              <w:rPr>
                <w:sz w:val="16"/>
              </w:rPr>
              <w:t>Rel-18</w:t>
            </w:r>
          </w:p>
        </w:tc>
        <w:tc>
          <w:tcPr>
            <w:tcW w:w="661" w:type="dxa"/>
          </w:tcPr>
          <w:p w14:paraId="0276FA8E" w14:textId="5A3A46DD" w:rsidR="002A26FA" w:rsidRPr="002A26FA" w:rsidRDefault="002A26FA" w:rsidP="002A26FA">
            <w:pPr>
              <w:pStyle w:val="TAL"/>
              <w:rPr>
                <w:sz w:val="16"/>
              </w:rPr>
            </w:pPr>
            <w:r>
              <w:rPr>
                <w:sz w:val="16"/>
              </w:rPr>
              <w:t>18.5.0</w:t>
            </w:r>
          </w:p>
        </w:tc>
        <w:tc>
          <w:tcPr>
            <w:tcW w:w="2607" w:type="dxa"/>
          </w:tcPr>
          <w:p w14:paraId="2976C13A" w14:textId="08BD68A3" w:rsidR="002A26FA" w:rsidRPr="002A26FA" w:rsidRDefault="002A26FA" w:rsidP="002A26FA">
            <w:pPr>
              <w:pStyle w:val="TAL"/>
              <w:rPr>
                <w:sz w:val="16"/>
              </w:rPr>
            </w:pPr>
            <w:r>
              <w:rPr>
                <w:sz w:val="16"/>
              </w:rPr>
              <w:t>Servers description update</w:t>
            </w:r>
          </w:p>
        </w:tc>
      </w:tr>
      <w:tr w:rsidR="002A26FA" w14:paraId="4857FE20" w14:textId="77777777" w:rsidTr="002A26FA">
        <w:tc>
          <w:tcPr>
            <w:tcW w:w="1133" w:type="dxa"/>
          </w:tcPr>
          <w:p w14:paraId="37E5269C" w14:textId="72BCEEE8" w:rsidR="002A26FA" w:rsidRPr="002A26FA" w:rsidRDefault="002A26FA" w:rsidP="002A26FA">
            <w:pPr>
              <w:pStyle w:val="TAL"/>
              <w:rPr>
                <w:sz w:val="16"/>
              </w:rPr>
            </w:pPr>
            <w:r>
              <w:rPr>
                <w:sz w:val="16"/>
              </w:rPr>
              <w:t>C3-243456</w:t>
            </w:r>
          </w:p>
        </w:tc>
        <w:tc>
          <w:tcPr>
            <w:tcW w:w="1020" w:type="dxa"/>
          </w:tcPr>
          <w:p w14:paraId="6D07012A" w14:textId="55263FF4" w:rsidR="002A26FA" w:rsidRPr="002A26FA" w:rsidRDefault="002A26FA" w:rsidP="002A26FA">
            <w:pPr>
              <w:pStyle w:val="TAL"/>
              <w:rPr>
                <w:sz w:val="16"/>
              </w:rPr>
            </w:pPr>
            <w:r>
              <w:rPr>
                <w:sz w:val="16"/>
              </w:rPr>
              <w:t>agreed</w:t>
            </w:r>
          </w:p>
        </w:tc>
        <w:tc>
          <w:tcPr>
            <w:tcW w:w="1020" w:type="dxa"/>
          </w:tcPr>
          <w:p w14:paraId="40C4A7F0" w14:textId="37704F47" w:rsidR="002A26FA" w:rsidRPr="002A26FA" w:rsidRDefault="002A26FA" w:rsidP="002A26FA">
            <w:pPr>
              <w:pStyle w:val="TAL"/>
              <w:rPr>
                <w:sz w:val="16"/>
              </w:rPr>
            </w:pPr>
            <w:r>
              <w:rPr>
                <w:sz w:val="16"/>
              </w:rPr>
              <w:t>approved</w:t>
            </w:r>
          </w:p>
        </w:tc>
        <w:tc>
          <w:tcPr>
            <w:tcW w:w="1133" w:type="dxa"/>
          </w:tcPr>
          <w:p w14:paraId="536B6972" w14:textId="6A9E3640" w:rsidR="002A26FA" w:rsidRPr="002A26FA" w:rsidRDefault="002A26FA" w:rsidP="002A26FA">
            <w:pPr>
              <w:pStyle w:val="TAL"/>
              <w:rPr>
                <w:sz w:val="16"/>
              </w:rPr>
            </w:pPr>
            <w:r>
              <w:rPr>
                <w:sz w:val="16"/>
              </w:rPr>
              <w:t>29.522</w:t>
            </w:r>
          </w:p>
        </w:tc>
        <w:tc>
          <w:tcPr>
            <w:tcW w:w="572" w:type="dxa"/>
          </w:tcPr>
          <w:p w14:paraId="5AB90A49" w14:textId="52941ED3" w:rsidR="002A26FA" w:rsidRPr="002A26FA" w:rsidRDefault="002A26FA" w:rsidP="002A26FA">
            <w:pPr>
              <w:pStyle w:val="TAL"/>
              <w:rPr>
                <w:sz w:val="16"/>
              </w:rPr>
            </w:pPr>
            <w:r>
              <w:rPr>
                <w:sz w:val="16"/>
              </w:rPr>
              <w:t>1295</w:t>
            </w:r>
          </w:p>
        </w:tc>
        <w:tc>
          <w:tcPr>
            <w:tcW w:w="567" w:type="dxa"/>
          </w:tcPr>
          <w:p w14:paraId="07CC847D" w14:textId="176F5BDF" w:rsidR="002A26FA" w:rsidRPr="002A26FA" w:rsidRDefault="002A26FA" w:rsidP="002A26FA">
            <w:pPr>
              <w:pStyle w:val="TAL"/>
              <w:rPr>
                <w:sz w:val="16"/>
              </w:rPr>
            </w:pPr>
            <w:r>
              <w:rPr>
                <w:sz w:val="16"/>
              </w:rPr>
              <w:t>1</w:t>
            </w:r>
          </w:p>
        </w:tc>
        <w:tc>
          <w:tcPr>
            <w:tcW w:w="567" w:type="dxa"/>
          </w:tcPr>
          <w:p w14:paraId="4C036D73" w14:textId="26243DF9" w:rsidR="002A26FA" w:rsidRPr="002A26FA" w:rsidRDefault="002A26FA" w:rsidP="002A26FA">
            <w:pPr>
              <w:pStyle w:val="TAL"/>
              <w:rPr>
                <w:sz w:val="16"/>
              </w:rPr>
            </w:pPr>
            <w:r>
              <w:rPr>
                <w:sz w:val="16"/>
              </w:rPr>
              <w:t>F</w:t>
            </w:r>
          </w:p>
        </w:tc>
        <w:tc>
          <w:tcPr>
            <w:tcW w:w="510" w:type="dxa"/>
          </w:tcPr>
          <w:p w14:paraId="3A8ABDE7" w14:textId="576A49A1" w:rsidR="002A26FA" w:rsidRPr="002A26FA" w:rsidRDefault="002A26FA" w:rsidP="002A26FA">
            <w:pPr>
              <w:pStyle w:val="TAL"/>
              <w:rPr>
                <w:sz w:val="16"/>
              </w:rPr>
            </w:pPr>
            <w:r>
              <w:rPr>
                <w:sz w:val="16"/>
              </w:rPr>
              <w:t>Rel-18</w:t>
            </w:r>
          </w:p>
        </w:tc>
        <w:tc>
          <w:tcPr>
            <w:tcW w:w="661" w:type="dxa"/>
          </w:tcPr>
          <w:p w14:paraId="77A41AAF" w14:textId="23978CF7" w:rsidR="002A26FA" w:rsidRPr="002A26FA" w:rsidRDefault="002A26FA" w:rsidP="002A26FA">
            <w:pPr>
              <w:pStyle w:val="TAL"/>
              <w:rPr>
                <w:sz w:val="16"/>
              </w:rPr>
            </w:pPr>
            <w:r>
              <w:rPr>
                <w:sz w:val="16"/>
              </w:rPr>
              <w:t>18.5.0</w:t>
            </w:r>
          </w:p>
        </w:tc>
        <w:tc>
          <w:tcPr>
            <w:tcW w:w="2607" w:type="dxa"/>
          </w:tcPr>
          <w:p w14:paraId="6DA0AE9F" w14:textId="0807B3A7" w:rsidR="002A26FA" w:rsidRPr="002A26FA" w:rsidRDefault="002A26FA" w:rsidP="002A26FA">
            <w:pPr>
              <w:pStyle w:val="TAL"/>
              <w:rPr>
                <w:sz w:val="16"/>
              </w:rPr>
            </w:pPr>
            <w:r>
              <w:rPr>
                <w:sz w:val="16"/>
              </w:rPr>
              <w:t xml:space="preserve">Additional corrections and updates to the definition of the </w:t>
            </w:r>
            <w:proofErr w:type="spellStart"/>
            <w:r>
              <w:rPr>
                <w:sz w:val="16"/>
              </w:rPr>
              <w:t>MemberUESelectionAssistance</w:t>
            </w:r>
            <w:proofErr w:type="spellEnd"/>
            <w:r>
              <w:rPr>
                <w:sz w:val="16"/>
              </w:rPr>
              <w:t xml:space="preserve"> API</w:t>
            </w:r>
          </w:p>
        </w:tc>
      </w:tr>
      <w:tr w:rsidR="002A26FA" w14:paraId="086CB90B" w14:textId="77777777" w:rsidTr="002A26FA">
        <w:tc>
          <w:tcPr>
            <w:tcW w:w="1133" w:type="dxa"/>
          </w:tcPr>
          <w:p w14:paraId="32FECCA9" w14:textId="4E038C73" w:rsidR="002A26FA" w:rsidRPr="002A26FA" w:rsidRDefault="002A26FA" w:rsidP="002A26FA">
            <w:pPr>
              <w:pStyle w:val="TAL"/>
              <w:rPr>
                <w:sz w:val="16"/>
              </w:rPr>
            </w:pPr>
            <w:r>
              <w:rPr>
                <w:sz w:val="16"/>
              </w:rPr>
              <w:t>C3-243457</w:t>
            </w:r>
          </w:p>
        </w:tc>
        <w:tc>
          <w:tcPr>
            <w:tcW w:w="1020" w:type="dxa"/>
          </w:tcPr>
          <w:p w14:paraId="73FE42F0" w14:textId="792FED1E" w:rsidR="002A26FA" w:rsidRPr="002A26FA" w:rsidRDefault="002A26FA" w:rsidP="002A26FA">
            <w:pPr>
              <w:pStyle w:val="TAL"/>
              <w:rPr>
                <w:sz w:val="16"/>
              </w:rPr>
            </w:pPr>
            <w:r>
              <w:rPr>
                <w:sz w:val="16"/>
              </w:rPr>
              <w:t>agreed</w:t>
            </w:r>
          </w:p>
        </w:tc>
        <w:tc>
          <w:tcPr>
            <w:tcW w:w="1020" w:type="dxa"/>
          </w:tcPr>
          <w:p w14:paraId="7C5ADF54" w14:textId="3EA893D5" w:rsidR="002A26FA" w:rsidRPr="002A26FA" w:rsidRDefault="002A26FA" w:rsidP="002A26FA">
            <w:pPr>
              <w:pStyle w:val="TAL"/>
              <w:rPr>
                <w:sz w:val="16"/>
              </w:rPr>
            </w:pPr>
            <w:r>
              <w:rPr>
                <w:sz w:val="16"/>
              </w:rPr>
              <w:t>approved</w:t>
            </w:r>
          </w:p>
        </w:tc>
        <w:tc>
          <w:tcPr>
            <w:tcW w:w="1133" w:type="dxa"/>
          </w:tcPr>
          <w:p w14:paraId="45369A51" w14:textId="643C16A3" w:rsidR="002A26FA" w:rsidRPr="002A26FA" w:rsidRDefault="002A26FA" w:rsidP="002A26FA">
            <w:pPr>
              <w:pStyle w:val="TAL"/>
              <w:rPr>
                <w:sz w:val="16"/>
              </w:rPr>
            </w:pPr>
            <w:r>
              <w:rPr>
                <w:sz w:val="16"/>
              </w:rPr>
              <w:t>29.522</w:t>
            </w:r>
          </w:p>
        </w:tc>
        <w:tc>
          <w:tcPr>
            <w:tcW w:w="572" w:type="dxa"/>
          </w:tcPr>
          <w:p w14:paraId="5ACAF88E" w14:textId="703D5742" w:rsidR="002A26FA" w:rsidRPr="002A26FA" w:rsidRDefault="002A26FA" w:rsidP="002A26FA">
            <w:pPr>
              <w:pStyle w:val="TAL"/>
              <w:rPr>
                <w:sz w:val="16"/>
              </w:rPr>
            </w:pPr>
            <w:r>
              <w:rPr>
                <w:sz w:val="16"/>
              </w:rPr>
              <w:t>1308</w:t>
            </w:r>
          </w:p>
        </w:tc>
        <w:tc>
          <w:tcPr>
            <w:tcW w:w="567" w:type="dxa"/>
          </w:tcPr>
          <w:p w14:paraId="37AE4557" w14:textId="7C497C54" w:rsidR="002A26FA" w:rsidRPr="002A26FA" w:rsidRDefault="002A26FA" w:rsidP="002A26FA">
            <w:pPr>
              <w:pStyle w:val="TAL"/>
              <w:rPr>
                <w:sz w:val="16"/>
              </w:rPr>
            </w:pPr>
            <w:r>
              <w:rPr>
                <w:sz w:val="16"/>
              </w:rPr>
              <w:t>1</w:t>
            </w:r>
          </w:p>
        </w:tc>
        <w:tc>
          <w:tcPr>
            <w:tcW w:w="567" w:type="dxa"/>
          </w:tcPr>
          <w:p w14:paraId="33A6E7B5" w14:textId="2A339E60" w:rsidR="002A26FA" w:rsidRPr="002A26FA" w:rsidRDefault="002A26FA" w:rsidP="002A26FA">
            <w:pPr>
              <w:pStyle w:val="TAL"/>
              <w:rPr>
                <w:sz w:val="16"/>
              </w:rPr>
            </w:pPr>
            <w:r>
              <w:rPr>
                <w:sz w:val="16"/>
              </w:rPr>
              <w:t>F</w:t>
            </w:r>
          </w:p>
        </w:tc>
        <w:tc>
          <w:tcPr>
            <w:tcW w:w="510" w:type="dxa"/>
          </w:tcPr>
          <w:p w14:paraId="2513E113" w14:textId="194F8618" w:rsidR="002A26FA" w:rsidRPr="002A26FA" w:rsidRDefault="002A26FA" w:rsidP="002A26FA">
            <w:pPr>
              <w:pStyle w:val="TAL"/>
              <w:rPr>
                <w:sz w:val="16"/>
              </w:rPr>
            </w:pPr>
            <w:r>
              <w:rPr>
                <w:sz w:val="16"/>
              </w:rPr>
              <w:t>Rel-18</w:t>
            </w:r>
          </w:p>
        </w:tc>
        <w:tc>
          <w:tcPr>
            <w:tcW w:w="661" w:type="dxa"/>
          </w:tcPr>
          <w:p w14:paraId="06AE52F9" w14:textId="1AD8098F" w:rsidR="002A26FA" w:rsidRPr="002A26FA" w:rsidRDefault="002A26FA" w:rsidP="002A26FA">
            <w:pPr>
              <w:pStyle w:val="TAL"/>
              <w:rPr>
                <w:sz w:val="16"/>
              </w:rPr>
            </w:pPr>
            <w:r>
              <w:rPr>
                <w:sz w:val="16"/>
              </w:rPr>
              <w:t>18.5.0</w:t>
            </w:r>
          </w:p>
        </w:tc>
        <w:tc>
          <w:tcPr>
            <w:tcW w:w="2607" w:type="dxa"/>
          </w:tcPr>
          <w:p w14:paraId="68B1CF5B" w14:textId="6CF36752" w:rsidR="002A26FA" w:rsidRPr="002A26FA" w:rsidRDefault="002A26FA" w:rsidP="002A26FA">
            <w:pPr>
              <w:pStyle w:val="TAL"/>
              <w:rPr>
                <w:sz w:val="16"/>
              </w:rPr>
            </w:pPr>
            <w:r>
              <w:rPr>
                <w:sz w:val="16"/>
              </w:rPr>
              <w:t>Corrections on Member UE Selection Assistance API</w:t>
            </w:r>
          </w:p>
        </w:tc>
      </w:tr>
      <w:tr w:rsidR="002A26FA" w14:paraId="4A39C98A" w14:textId="77777777" w:rsidTr="002A26FA">
        <w:tc>
          <w:tcPr>
            <w:tcW w:w="1133" w:type="dxa"/>
          </w:tcPr>
          <w:p w14:paraId="6758F144" w14:textId="25F57ED0" w:rsidR="002A26FA" w:rsidRPr="002A26FA" w:rsidRDefault="002A26FA" w:rsidP="002A26FA">
            <w:pPr>
              <w:pStyle w:val="TAL"/>
              <w:rPr>
                <w:sz w:val="16"/>
              </w:rPr>
            </w:pPr>
            <w:r>
              <w:rPr>
                <w:sz w:val="16"/>
              </w:rPr>
              <w:t>C3-243458</w:t>
            </w:r>
          </w:p>
        </w:tc>
        <w:tc>
          <w:tcPr>
            <w:tcW w:w="1020" w:type="dxa"/>
          </w:tcPr>
          <w:p w14:paraId="5A2CB06B" w14:textId="560EB692" w:rsidR="002A26FA" w:rsidRPr="002A26FA" w:rsidRDefault="002A26FA" w:rsidP="002A26FA">
            <w:pPr>
              <w:pStyle w:val="TAL"/>
              <w:rPr>
                <w:sz w:val="16"/>
              </w:rPr>
            </w:pPr>
            <w:r>
              <w:rPr>
                <w:sz w:val="16"/>
              </w:rPr>
              <w:t>agreed</w:t>
            </w:r>
          </w:p>
        </w:tc>
        <w:tc>
          <w:tcPr>
            <w:tcW w:w="1020" w:type="dxa"/>
          </w:tcPr>
          <w:p w14:paraId="7F78D63A" w14:textId="0D7EE40C" w:rsidR="002A26FA" w:rsidRPr="002A26FA" w:rsidRDefault="002A26FA" w:rsidP="002A26FA">
            <w:pPr>
              <w:pStyle w:val="TAL"/>
              <w:rPr>
                <w:sz w:val="16"/>
              </w:rPr>
            </w:pPr>
            <w:r>
              <w:rPr>
                <w:sz w:val="16"/>
              </w:rPr>
              <w:t>approved</w:t>
            </w:r>
          </w:p>
        </w:tc>
        <w:tc>
          <w:tcPr>
            <w:tcW w:w="1133" w:type="dxa"/>
          </w:tcPr>
          <w:p w14:paraId="59BF7BB6" w14:textId="57FF4E24" w:rsidR="002A26FA" w:rsidRPr="002A26FA" w:rsidRDefault="002A26FA" w:rsidP="002A26FA">
            <w:pPr>
              <w:pStyle w:val="TAL"/>
              <w:rPr>
                <w:sz w:val="16"/>
              </w:rPr>
            </w:pPr>
            <w:r>
              <w:rPr>
                <w:sz w:val="16"/>
              </w:rPr>
              <w:t>29.520</w:t>
            </w:r>
          </w:p>
        </w:tc>
        <w:tc>
          <w:tcPr>
            <w:tcW w:w="572" w:type="dxa"/>
          </w:tcPr>
          <w:p w14:paraId="21F9CCB6" w14:textId="7865943D" w:rsidR="002A26FA" w:rsidRPr="002A26FA" w:rsidRDefault="002A26FA" w:rsidP="002A26FA">
            <w:pPr>
              <w:pStyle w:val="TAL"/>
              <w:rPr>
                <w:sz w:val="16"/>
              </w:rPr>
            </w:pPr>
            <w:r>
              <w:rPr>
                <w:sz w:val="16"/>
              </w:rPr>
              <w:t>0912</w:t>
            </w:r>
          </w:p>
        </w:tc>
        <w:tc>
          <w:tcPr>
            <w:tcW w:w="567" w:type="dxa"/>
          </w:tcPr>
          <w:p w14:paraId="072F228F" w14:textId="6BF4EE34" w:rsidR="002A26FA" w:rsidRPr="002A26FA" w:rsidRDefault="002A26FA" w:rsidP="002A26FA">
            <w:pPr>
              <w:pStyle w:val="TAL"/>
              <w:rPr>
                <w:sz w:val="16"/>
              </w:rPr>
            </w:pPr>
            <w:r>
              <w:rPr>
                <w:sz w:val="16"/>
              </w:rPr>
              <w:t>1</w:t>
            </w:r>
          </w:p>
        </w:tc>
        <w:tc>
          <w:tcPr>
            <w:tcW w:w="567" w:type="dxa"/>
          </w:tcPr>
          <w:p w14:paraId="364D8385" w14:textId="2E633F72" w:rsidR="002A26FA" w:rsidRPr="002A26FA" w:rsidRDefault="002A26FA" w:rsidP="002A26FA">
            <w:pPr>
              <w:pStyle w:val="TAL"/>
              <w:rPr>
                <w:sz w:val="16"/>
              </w:rPr>
            </w:pPr>
            <w:r>
              <w:rPr>
                <w:sz w:val="16"/>
              </w:rPr>
              <w:t>B</w:t>
            </w:r>
          </w:p>
        </w:tc>
        <w:tc>
          <w:tcPr>
            <w:tcW w:w="510" w:type="dxa"/>
          </w:tcPr>
          <w:p w14:paraId="56BB484D" w14:textId="3085CA50" w:rsidR="002A26FA" w:rsidRPr="002A26FA" w:rsidRDefault="002A26FA" w:rsidP="002A26FA">
            <w:pPr>
              <w:pStyle w:val="TAL"/>
              <w:rPr>
                <w:sz w:val="16"/>
              </w:rPr>
            </w:pPr>
            <w:r>
              <w:rPr>
                <w:sz w:val="16"/>
              </w:rPr>
              <w:t>Rel-18</w:t>
            </w:r>
          </w:p>
        </w:tc>
        <w:tc>
          <w:tcPr>
            <w:tcW w:w="661" w:type="dxa"/>
          </w:tcPr>
          <w:p w14:paraId="69D19AA5" w14:textId="17AF26FF" w:rsidR="002A26FA" w:rsidRPr="002A26FA" w:rsidRDefault="002A26FA" w:rsidP="002A26FA">
            <w:pPr>
              <w:pStyle w:val="TAL"/>
              <w:rPr>
                <w:sz w:val="16"/>
              </w:rPr>
            </w:pPr>
            <w:r>
              <w:rPr>
                <w:sz w:val="16"/>
              </w:rPr>
              <w:t>18.5.0</w:t>
            </w:r>
          </w:p>
        </w:tc>
        <w:tc>
          <w:tcPr>
            <w:tcW w:w="2607" w:type="dxa"/>
          </w:tcPr>
          <w:p w14:paraId="2926A2A1" w14:textId="3577C680" w:rsidR="002A26FA" w:rsidRPr="002A26FA" w:rsidRDefault="002A26FA" w:rsidP="002A26FA">
            <w:pPr>
              <w:pStyle w:val="TAL"/>
              <w:rPr>
                <w:sz w:val="16"/>
              </w:rPr>
            </w:pPr>
            <w:r>
              <w:rPr>
                <w:sz w:val="16"/>
              </w:rPr>
              <w:t>Support of RAT type and access type in the E2E data volume transmission time analytics</w:t>
            </w:r>
          </w:p>
        </w:tc>
      </w:tr>
      <w:tr w:rsidR="002A26FA" w14:paraId="6023746C" w14:textId="77777777" w:rsidTr="002A26FA">
        <w:tc>
          <w:tcPr>
            <w:tcW w:w="1133" w:type="dxa"/>
          </w:tcPr>
          <w:p w14:paraId="545C839C" w14:textId="4B36437A" w:rsidR="002A26FA" w:rsidRPr="002A26FA" w:rsidRDefault="002A26FA" w:rsidP="002A26FA">
            <w:pPr>
              <w:pStyle w:val="TAL"/>
              <w:rPr>
                <w:sz w:val="16"/>
              </w:rPr>
            </w:pPr>
            <w:r>
              <w:rPr>
                <w:sz w:val="16"/>
              </w:rPr>
              <w:t>C3-243480</w:t>
            </w:r>
          </w:p>
        </w:tc>
        <w:tc>
          <w:tcPr>
            <w:tcW w:w="1020" w:type="dxa"/>
          </w:tcPr>
          <w:p w14:paraId="7C31EBF5" w14:textId="7BC77CE7" w:rsidR="002A26FA" w:rsidRPr="002A26FA" w:rsidRDefault="002A26FA" w:rsidP="002A26FA">
            <w:pPr>
              <w:pStyle w:val="TAL"/>
              <w:rPr>
                <w:sz w:val="16"/>
              </w:rPr>
            </w:pPr>
            <w:r>
              <w:rPr>
                <w:sz w:val="16"/>
              </w:rPr>
              <w:t>agreed</w:t>
            </w:r>
          </w:p>
        </w:tc>
        <w:tc>
          <w:tcPr>
            <w:tcW w:w="1020" w:type="dxa"/>
          </w:tcPr>
          <w:p w14:paraId="2236129D" w14:textId="2F0FA51A" w:rsidR="002A26FA" w:rsidRPr="002A26FA" w:rsidRDefault="002A26FA" w:rsidP="002A26FA">
            <w:pPr>
              <w:pStyle w:val="TAL"/>
              <w:rPr>
                <w:sz w:val="16"/>
              </w:rPr>
            </w:pPr>
            <w:r>
              <w:rPr>
                <w:sz w:val="16"/>
              </w:rPr>
              <w:t>approved</w:t>
            </w:r>
          </w:p>
        </w:tc>
        <w:tc>
          <w:tcPr>
            <w:tcW w:w="1133" w:type="dxa"/>
          </w:tcPr>
          <w:p w14:paraId="0F74C736" w14:textId="063DA19A" w:rsidR="002A26FA" w:rsidRPr="002A26FA" w:rsidRDefault="002A26FA" w:rsidP="002A26FA">
            <w:pPr>
              <w:pStyle w:val="TAL"/>
              <w:rPr>
                <w:sz w:val="16"/>
              </w:rPr>
            </w:pPr>
            <w:r>
              <w:rPr>
                <w:sz w:val="16"/>
              </w:rPr>
              <w:t>29.508</w:t>
            </w:r>
          </w:p>
        </w:tc>
        <w:tc>
          <w:tcPr>
            <w:tcW w:w="572" w:type="dxa"/>
          </w:tcPr>
          <w:p w14:paraId="0E0B229C" w14:textId="056D4B8B" w:rsidR="002A26FA" w:rsidRPr="002A26FA" w:rsidRDefault="002A26FA" w:rsidP="002A26FA">
            <w:pPr>
              <w:pStyle w:val="TAL"/>
              <w:rPr>
                <w:sz w:val="16"/>
              </w:rPr>
            </w:pPr>
            <w:r>
              <w:rPr>
                <w:sz w:val="16"/>
              </w:rPr>
              <w:t>0276</w:t>
            </w:r>
          </w:p>
        </w:tc>
        <w:tc>
          <w:tcPr>
            <w:tcW w:w="567" w:type="dxa"/>
          </w:tcPr>
          <w:p w14:paraId="5C3B72CB" w14:textId="4CF7C89F" w:rsidR="002A26FA" w:rsidRPr="002A26FA" w:rsidRDefault="002A26FA" w:rsidP="002A26FA">
            <w:pPr>
              <w:pStyle w:val="TAL"/>
              <w:rPr>
                <w:sz w:val="16"/>
              </w:rPr>
            </w:pPr>
            <w:r>
              <w:rPr>
                <w:sz w:val="16"/>
              </w:rPr>
              <w:t>1</w:t>
            </w:r>
          </w:p>
        </w:tc>
        <w:tc>
          <w:tcPr>
            <w:tcW w:w="567" w:type="dxa"/>
          </w:tcPr>
          <w:p w14:paraId="6FAFB175" w14:textId="58D84D48" w:rsidR="002A26FA" w:rsidRPr="002A26FA" w:rsidRDefault="002A26FA" w:rsidP="002A26FA">
            <w:pPr>
              <w:pStyle w:val="TAL"/>
              <w:rPr>
                <w:sz w:val="16"/>
              </w:rPr>
            </w:pPr>
            <w:r>
              <w:rPr>
                <w:sz w:val="16"/>
              </w:rPr>
              <w:t>F</w:t>
            </w:r>
          </w:p>
        </w:tc>
        <w:tc>
          <w:tcPr>
            <w:tcW w:w="510" w:type="dxa"/>
          </w:tcPr>
          <w:p w14:paraId="4237BBEE" w14:textId="7D19B4F8" w:rsidR="002A26FA" w:rsidRPr="002A26FA" w:rsidRDefault="002A26FA" w:rsidP="002A26FA">
            <w:pPr>
              <w:pStyle w:val="TAL"/>
              <w:rPr>
                <w:sz w:val="16"/>
              </w:rPr>
            </w:pPr>
            <w:r>
              <w:rPr>
                <w:sz w:val="16"/>
              </w:rPr>
              <w:t>Rel-18</w:t>
            </w:r>
          </w:p>
        </w:tc>
        <w:tc>
          <w:tcPr>
            <w:tcW w:w="661" w:type="dxa"/>
          </w:tcPr>
          <w:p w14:paraId="6F317EFC" w14:textId="5E408AEC" w:rsidR="002A26FA" w:rsidRPr="002A26FA" w:rsidRDefault="002A26FA" w:rsidP="002A26FA">
            <w:pPr>
              <w:pStyle w:val="TAL"/>
              <w:rPr>
                <w:sz w:val="16"/>
              </w:rPr>
            </w:pPr>
            <w:r>
              <w:rPr>
                <w:sz w:val="16"/>
              </w:rPr>
              <w:t>18.5.0</w:t>
            </w:r>
          </w:p>
        </w:tc>
        <w:tc>
          <w:tcPr>
            <w:tcW w:w="2607" w:type="dxa"/>
          </w:tcPr>
          <w:p w14:paraId="58E18E78" w14:textId="6D1E7140" w:rsidR="002A26FA" w:rsidRPr="002A26FA" w:rsidRDefault="002A26FA" w:rsidP="002A26FA">
            <w:pPr>
              <w:pStyle w:val="TAL"/>
              <w:rPr>
                <w:sz w:val="16"/>
              </w:rPr>
            </w:pPr>
            <w:r>
              <w:rPr>
                <w:sz w:val="16"/>
              </w:rPr>
              <w:t>Unused feature removal</w:t>
            </w:r>
          </w:p>
        </w:tc>
      </w:tr>
      <w:tr w:rsidR="002A26FA" w14:paraId="231CE9F1" w14:textId="77777777" w:rsidTr="002A26FA">
        <w:tc>
          <w:tcPr>
            <w:tcW w:w="1133" w:type="dxa"/>
          </w:tcPr>
          <w:p w14:paraId="5E6C37F5" w14:textId="27478131" w:rsidR="002A26FA" w:rsidRPr="002A26FA" w:rsidRDefault="002A26FA" w:rsidP="002A26FA">
            <w:pPr>
              <w:pStyle w:val="TAL"/>
              <w:rPr>
                <w:sz w:val="16"/>
              </w:rPr>
            </w:pPr>
            <w:r>
              <w:rPr>
                <w:sz w:val="16"/>
              </w:rPr>
              <w:t>C3-243481</w:t>
            </w:r>
          </w:p>
        </w:tc>
        <w:tc>
          <w:tcPr>
            <w:tcW w:w="1020" w:type="dxa"/>
          </w:tcPr>
          <w:p w14:paraId="78AB9DBF" w14:textId="7D3408F1" w:rsidR="002A26FA" w:rsidRPr="002A26FA" w:rsidRDefault="002A26FA" w:rsidP="002A26FA">
            <w:pPr>
              <w:pStyle w:val="TAL"/>
              <w:rPr>
                <w:sz w:val="16"/>
              </w:rPr>
            </w:pPr>
            <w:r>
              <w:rPr>
                <w:sz w:val="16"/>
              </w:rPr>
              <w:t>agreed</w:t>
            </w:r>
          </w:p>
        </w:tc>
        <w:tc>
          <w:tcPr>
            <w:tcW w:w="1020" w:type="dxa"/>
          </w:tcPr>
          <w:p w14:paraId="6ACFB03B" w14:textId="50480514" w:rsidR="002A26FA" w:rsidRPr="002A26FA" w:rsidRDefault="002A26FA" w:rsidP="002A26FA">
            <w:pPr>
              <w:pStyle w:val="TAL"/>
              <w:rPr>
                <w:sz w:val="16"/>
              </w:rPr>
            </w:pPr>
            <w:r>
              <w:rPr>
                <w:sz w:val="16"/>
              </w:rPr>
              <w:t>approved</w:t>
            </w:r>
          </w:p>
        </w:tc>
        <w:tc>
          <w:tcPr>
            <w:tcW w:w="1133" w:type="dxa"/>
          </w:tcPr>
          <w:p w14:paraId="3CA8AD69" w14:textId="75F7B019" w:rsidR="002A26FA" w:rsidRPr="002A26FA" w:rsidRDefault="002A26FA" w:rsidP="002A26FA">
            <w:pPr>
              <w:pStyle w:val="TAL"/>
              <w:rPr>
                <w:sz w:val="16"/>
              </w:rPr>
            </w:pPr>
            <w:r>
              <w:rPr>
                <w:sz w:val="16"/>
              </w:rPr>
              <w:t>29.519</w:t>
            </w:r>
          </w:p>
        </w:tc>
        <w:tc>
          <w:tcPr>
            <w:tcW w:w="572" w:type="dxa"/>
          </w:tcPr>
          <w:p w14:paraId="2E11773A" w14:textId="3A2B9523" w:rsidR="002A26FA" w:rsidRPr="002A26FA" w:rsidRDefault="002A26FA" w:rsidP="002A26FA">
            <w:pPr>
              <w:pStyle w:val="TAL"/>
              <w:rPr>
                <w:sz w:val="16"/>
              </w:rPr>
            </w:pPr>
            <w:r>
              <w:rPr>
                <w:sz w:val="16"/>
              </w:rPr>
              <w:t>0517</w:t>
            </w:r>
          </w:p>
        </w:tc>
        <w:tc>
          <w:tcPr>
            <w:tcW w:w="567" w:type="dxa"/>
          </w:tcPr>
          <w:p w14:paraId="6F17BCFE" w14:textId="3505227A" w:rsidR="002A26FA" w:rsidRPr="002A26FA" w:rsidRDefault="002A26FA" w:rsidP="002A26FA">
            <w:pPr>
              <w:pStyle w:val="TAL"/>
              <w:rPr>
                <w:sz w:val="16"/>
              </w:rPr>
            </w:pPr>
            <w:r>
              <w:rPr>
                <w:sz w:val="16"/>
              </w:rPr>
              <w:t>1</w:t>
            </w:r>
          </w:p>
        </w:tc>
        <w:tc>
          <w:tcPr>
            <w:tcW w:w="567" w:type="dxa"/>
          </w:tcPr>
          <w:p w14:paraId="7CBA3CB4" w14:textId="21087618" w:rsidR="002A26FA" w:rsidRPr="002A26FA" w:rsidRDefault="002A26FA" w:rsidP="002A26FA">
            <w:pPr>
              <w:pStyle w:val="TAL"/>
              <w:rPr>
                <w:sz w:val="16"/>
              </w:rPr>
            </w:pPr>
            <w:r>
              <w:rPr>
                <w:sz w:val="16"/>
              </w:rPr>
              <w:t>F</w:t>
            </w:r>
          </w:p>
        </w:tc>
        <w:tc>
          <w:tcPr>
            <w:tcW w:w="510" w:type="dxa"/>
          </w:tcPr>
          <w:p w14:paraId="0FB7BCE8" w14:textId="5CA72D0A" w:rsidR="002A26FA" w:rsidRPr="002A26FA" w:rsidRDefault="002A26FA" w:rsidP="002A26FA">
            <w:pPr>
              <w:pStyle w:val="TAL"/>
              <w:rPr>
                <w:sz w:val="16"/>
              </w:rPr>
            </w:pPr>
            <w:r>
              <w:rPr>
                <w:sz w:val="16"/>
              </w:rPr>
              <w:t>Rel-18</w:t>
            </w:r>
          </w:p>
        </w:tc>
        <w:tc>
          <w:tcPr>
            <w:tcW w:w="661" w:type="dxa"/>
          </w:tcPr>
          <w:p w14:paraId="16D6B8F8" w14:textId="1477CCED" w:rsidR="002A26FA" w:rsidRPr="002A26FA" w:rsidRDefault="002A26FA" w:rsidP="002A26FA">
            <w:pPr>
              <w:pStyle w:val="TAL"/>
              <w:rPr>
                <w:sz w:val="16"/>
              </w:rPr>
            </w:pPr>
            <w:r>
              <w:rPr>
                <w:sz w:val="16"/>
              </w:rPr>
              <w:t>18.5.0</w:t>
            </w:r>
          </w:p>
        </w:tc>
        <w:tc>
          <w:tcPr>
            <w:tcW w:w="2607" w:type="dxa"/>
          </w:tcPr>
          <w:p w14:paraId="4682CDC5" w14:textId="52FD4FFA" w:rsidR="002A26FA" w:rsidRPr="002A26FA" w:rsidRDefault="002A26FA" w:rsidP="002A26FA">
            <w:pPr>
              <w:pStyle w:val="TAL"/>
              <w:rPr>
                <w:sz w:val="16"/>
              </w:rPr>
            </w:pPr>
            <w:r>
              <w:rPr>
                <w:sz w:val="16"/>
              </w:rPr>
              <w:t xml:space="preserve">Corrections related to mutual exclusivity in </w:t>
            </w:r>
            <w:proofErr w:type="spellStart"/>
            <w:r>
              <w:rPr>
                <w:sz w:val="16"/>
              </w:rPr>
              <w:t>PdtqData</w:t>
            </w:r>
            <w:proofErr w:type="spellEnd"/>
          </w:p>
        </w:tc>
      </w:tr>
      <w:tr w:rsidR="002A26FA" w14:paraId="611FFFF2" w14:textId="77777777" w:rsidTr="002A26FA">
        <w:tc>
          <w:tcPr>
            <w:tcW w:w="1133" w:type="dxa"/>
          </w:tcPr>
          <w:p w14:paraId="3ABD615E" w14:textId="23AAE22C" w:rsidR="002A26FA" w:rsidRPr="002A26FA" w:rsidRDefault="002A26FA" w:rsidP="002A26FA">
            <w:pPr>
              <w:pStyle w:val="TAL"/>
              <w:rPr>
                <w:sz w:val="16"/>
              </w:rPr>
            </w:pPr>
            <w:r>
              <w:rPr>
                <w:sz w:val="16"/>
              </w:rPr>
              <w:t>C3-243482</w:t>
            </w:r>
          </w:p>
        </w:tc>
        <w:tc>
          <w:tcPr>
            <w:tcW w:w="1020" w:type="dxa"/>
          </w:tcPr>
          <w:p w14:paraId="0E4D33E2" w14:textId="6DB3841A" w:rsidR="002A26FA" w:rsidRPr="002A26FA" w:rsidRDefault="002A26FA" w:rsidP="002A26FA">
            <w:pPr>
              <w:pStyle w:val="TAL"/>
              <w:rPr>
                <w:sz w:val="16"/>
              </w:rPr>
            </w:pPr>
            <w:r>
              <w:rPr>
                <w:sz w:val="16"/>
              </w:rPr>
              <w:t>agreed</w:t>
            </w:r>
          </w:p>
        </w:tc>
        <w:tc>
          <w:tcPr>
            <w:tcW w:w="1020" w:type="dxa"/>
          </w:tcPr>
          <w:p w14:paraId="42CC2BAF" w14:textId="1ADFDCA6" w:rsidR="002A26FA" w:rsidRPr="002A26FA" w:rsidRDefault="002A26FA" w:rsidP="002A26FA">
            <w:pPr>
              <w:pStyle w:val="TAL"/>
              <w:rPr>
                <w:sz w:val="16"/>
              </w:rPr>
            </w:pPr>
            <w:r>
              <w:rPr>
                <w:sz w:val="16"/>
              </w:rPr>
              <w:t>approved</w:t>
            </w:r>
          </w:p>
        </w:tc>
        <w:tc>
          <w:tcPr>
            <w:tcW w:w="1133" w:type="dxa"/>
          </w:tcPr>
          <w:p w14:paraId="2DB4B676" w14:textId="192081E2" w:rsidR="002A26FA" w:rsidRPr="002A26FA" w:rsidRDefault="002A26FA" w:rsidP="002A26FA">
            <w:pPr>
              <w:pStyle w:val="TAL"/>
              <w:rPr>
                <w:sz w:val="16"/>
              </w:rPr>
            </w:pPr>
            <w:r>
              <w:rPr>
                <w:sz w:val="16"/>
              </w:rPr>
              <w:t>29.552</w:t>
            </w:r>
          </w:p>
        </w:tc>
        <w:tc>
          <w:tcPr>
            <w:tcW w:w="572" w:type="dxa"/>
          </w:tcPr>
          <w:p w14:paraId="08C89733" w14:textId="0F2369B6" w:rsidR="002A26FA" w:rsidRPr="002A26FA" w:rsidRDefault="002A26FA" w:rsidP="002A26FA">
            <w:pPr>
              <w:pStyle w:val="TAL"/>
              <w:rPr>
                <w:sz w:val="16"/>
              </w:rPr>
            </w:pPr>
            <w:r>
              <w:rPr>
                <w:sz w:val="16"/>
              </w:rPr>
              <w:t>0111</w:t>
            </w:r>
          </w:p>
        </w:tc>
        <w:tc>
          <w:tcPr>
            <w:tcW w:w="567" w:type="dxa"/>
          </w:tcPr>
          <w:p w14:paraId="125D3A33" w14:textId="5C9B1DD8" w:rsidR="002A26FA" w:rsidRPr="002A26FA" w:rsidRDefault="002A26FA" w:rsidP="002A26FA">
            <w:pPr>
              <w:pStyle w:val="TAL"/>
              <w:rPr>
                <w:sz w:val="16"/>
              </w:rPr>
            </w:pPr>
            <w:r>
              <w:rPr>
                <w:sz w:val="16"/>
              </w:rPr>
              <w:t>1</w:t>
            </w:r>
          </w:p>
        </w:tc>
        <w:tc>
          <w:tcPr>
            <w:tcW w:w="567" w:type="dxa"/>
          </w:tcPr>
          <w:p w14:paraId="1D8E729F" w14:textId="45D4C02F" w:rsidR="002A26FA" w:rsidRPr="002A26FA" w:rsidRDefault="002A26FA" w:rsidP="002A26FA">
            <w:pPr>
              <w:pStyle w:val="TAL"/>
              <w:rPr>
                <w:sz w:val="16"/>
              </w:rPr>
            </w:pPr>
            <w:r>
              <w:rPr>
                <w:sz w:val="16"/>
              </w:rPr>
              <w:t>F</w:t>
            </w:r>
          </w:p>
        </w:tc>
        <w:tc>
          <w:tcPr>
            <w:tcW w:w="510" w:type="dxa"/>
          </w:tcPr>
          <w:p w14:paraId="7CD00B29" w14:textId="0DDDA750" w:rsidR="002A26FA" w:rsidRPr="002A26FA" w:rsidRDefault="002A26FA" w:rsidP="002A26FA">
            <w:pPr>
              <w:pStyle w:val="TAL"/>
              <w:rPr>
                <w:sz w:val="16"/>
              </w:rPr>
            </w:pPr>
            <w:r>
              <w:rPr>
                <w:sz w:val="16"/>
              </w:rPr>
              <w:t>Rel-18</w:t>
            </w:r>
          </w:p>
        </w:tc>
        <w:tc>
          <w:tcPr>
            <w:tcW w:w="661" w:type="dxa"/>
          </w:tcPr>
          <w:p w14:paraId="54491616" w14:textId="0B68728B" w:rsidR="002A26FA" w:rsidRPr="002A26FA" w:rsidRDefault="002A26FA" w:rsidP="002A26FA">
            <w:pPr>
              <w:pStyle w:val="TAL"/>
              <w:rPr>
                <w:sz w:val="16"/>
              </w:rPr>
            </w:pPr>
            <w:r>
              <w:rPr>
                <w:sz w:val="16"/>
              </w:rPr>
              <w:t>18.4.0</w:t>
            </w:r>
          </w:p>
        </w:tc>
        <w:tc>
          <w:tcPr>
            <w:tcW w:w="2607" w:type="dxa"/>
          </w:tcPr>
          <w:p w14:paraId="12E11CF1" w14:textId="40FF071A" w:rsidR="002A26FA" w:rsidRPr="002A26FA" w:rsidRDefault="002A26FA" w:rsidP="002A26FA">
            <w:pPr>
              <w:pStyle w:val="TAL"/>
              <w:rPr>
                <w:sz w:val="16"/>
              </w:rPr>
            </w:pPr>
            <w:r>
              <w:rPr>
                <w:sz w:val="16"/>
              </w:rPr>
              <w:t>Corrections to procedures of E2E data volume transfer time analytics</w:t>
            </w:r>
          </w:p>
        </w:tc>
      </w:tr>
      <w:tr w:rsidR="002A26FA" w14:paraId="4F7FCCEC" w14:textId="77777777" w:rsidTr="002A26FA">
        <w:tc>
          <w:tcPr>
            <w:tcW w:w="1133" w:type="dxa"/>
          </w:tcPr>
          <w:p w14:paraId="26C38E8C" w14:textId="74E5664D" w:rsidR="002A26FA" w:rsidRPr="002A26FA" w:rsidRDefault="002A26FA" w:rsidP="002A26FA">
            <w:pPr>
              <w:pStyle w:val="TAL"/>
              <w:rPr>
                <w:sz w:val="16"/>
              </w:rPr>
            </w:pPr>
            <w:r>
              <w:rPr>
                <w:sz w:val="16"/>
              </w:rPr>
              <w:t>C3-243577</w:t>
            </w:r>
          </w:p>
        </w:tc>
        <w:tc>
          <w:tcPr>
            <w:tcW w:w="1020" w:type="dxa"/>
          </w:tcPr>
          <w:p w14:paraId="37405D49" w14:textId="1F929FBF" w:rsidR="002A26FA" w:rsidRPr="002A26FA" w:rsidRDefault="002A26FA" w:rsidP="002A26FA">
            <w:pPr>
              <w:pStyle w:val="TAL"/>
              <w:rPr>
                <w:sz w:val="16"/>
              </w:rPr>
            </w:pPr>
            <w:r>
              <w:rPr>
                <w:sz w:val="16"/>
              </w:rPr>
              <w:t>agreed</w:t>
            </w:r>
          </w:p>
        </w:tc>
        <w:tc>
          <w:tcPr>
            <w:tcW w:w="1020" w:type="dxa"/>
          </w:tcPr>
          <w:p w14:paraId="3B479DD9" w14:textId="57071AF5" w:rsidR="002A26FA" w:rsidRPr="002A26FA" w:rsidRDefault="002A26FA" w:rsidP="002A26FA">
            <w:pPr>
              <w:pStyle w:val="TAL"/>
              <w:rPr>
                <w:sz w:val="16"/>
              </w:rPr>
            </w:pPr>
            <w:r>
              <w:rPr>
                <w:sz w:val="16"/>
              </w:rPr>
              <w:t>approved</w:t>
            </w:r>
          </w:p>
        </w:tc>
        <w:tc>
          <w:tcPr>
            <w:tcW w:w="1133" w:type="dxa"/>
          </w:tcPr>
          <w:p w14:paraId="457F6FFD" w14:textId="46A2082A" w:rsidR="002A26FA" w:rsidRPr="002A26FA" w:rsidRDefault="002A26FA" w:rsidP="002A26FA">
            <w:pPr>
              <w:pStyle w:val="TAL"/>
              <w:rPr>
                <w:sz w:val="16"/>
              </w:rPr>
            </w:pPr>
            <w:r>
              <w:rPr>
                <w:sz w:val="16"/>
              </w:rPr>
              <w:t>29.122</w:t>
            </w:r>
          </w:p>
        </w:tc>
        <w:tc>
          <w:tcPr>
            <w:tcW w:w="572" w:type="dxa"/>
          </w:tcPr>
          <w:p w14:paraId="44F814CD" w14:textId="512000F5" w:rsidR="002A26FA" w:rsidRPr="002A26FA" w:rsidRDefault="002A26FA" w:rsidP="002A26FA">
            <w:pPr>
              <w:pStyle w:val="TAL"/>
              <w:rPr>
                <w:sz w:val="16"/>
              </w:rPr>
            </w:pPr>
            <w:r>
              <w:rPr>
                <w:sz w:val="16"/>
              </w:rPr>
              <w:t>0844</w:t>
            </w:r>
          </w:p>
        </w:tc>
        <w:tc>
          <w:tcPr>
            <w:tcW w:w="567" w:type="dxa"/>
          </w:tcPr>
          <w:p w14:paraId="7C42D8C8" w14:textId="53D19EB4" w:rsidR="002A26FA" w:rsidRPr="002A26FA" w:rsidRDefault="002A26FA" w:rsidP="002A26FA">
            <w:pPr>
              <w:pStyle w:val="TAL"/>
              <w:rPr>
                <w:sz w:val="16"/>
              </w:rPr>
            </w:pPr>
            <w:r>
              <w:rPr>
                <w:sz w:val="16"/>
              </w:rPr>
              <w:t>1</w:t>
            </w:r>
          </w:p>
        </w:tc>
        <w:tc>
          <w:tcPr>
            <w:tcW w:w="567" w:type="dxa"/>
          </w:tcPr>
          <w:p w14:paraId="2B836878" w14:textId="2BC24838" w:rsidR="002A26FA" w:rsidRPr="002A26FA" w:rsidRDefault="002A26FA" w:rsidP="002A26FA">
            <w:pPr>
              <w:pStyle w:val="TAL"/>
              <w:rPr>
                <w:sz w:val="16"/>
              </w:rPr>
            </w:pPr>
            <w:r>
              <w:rPr>
                <w:sz w:val="16"/>
              </w:rPr>
              <w:t>F</w:t>
            </w:r>
          </w:p>
        </w:tc>
        <w:tc>
          <w:tcPr>
            <w:tcW w:w="510" w:type="dxa"/>
          </w:tcPr>
          <w:p w14:paraId="6B4B8827" w14:textId="5759443D" w:rsidR="002A26FA" w:rsidRPr="002A26FA" w:rsidRDefault="002A26FA" w:rsidP="002A26FA">
            <w:pPr>
              <w:pStyle w:val="TAL"/>
              <w:rPr>
                <w:sz w:val="16"/>
              </w:rPr>
            </w:pPr>
            <w:r>
              <w:rPr>
                <w:sz w:val="16"/>
              </w:rPr>
              <w:t>Rel-18</w:t>
            </w:r>
          </w:p>
        </w:tc>
        <w:tc>
          <w:tcPr>
            <w:tcW w:w="661" w:type="dxa"/>
          </w:tcPr>
          <w:p w14:paraId="4BB321B9" w14:textId="169BC555" w:rsidR="002A26FA" w:rsidRPr="002A26FA" w:rsidRDefault="002A26FA" w:rsidP="002A26FA">
            <w:pPr>
              <w:pStyle w:val="TAL"/>
              <w:rPr>
                <w:sz w:val="16"/>
              </w:rPr>
            </w:pPr>
            <w:r>
              <w:rPr>
                <w:sz w:val="16"/>
              </w:rPr>
              <w:t>18.5.0</w:t>
            </w:r>
          </w:p>
        </w:tc>
        <w:tc>
          <w:tcPr>
            <w:tcW w:w="2607" w:type="dxa"/>
          </w:tcPr>
          <w:p w14:paraId="3221A33B" w14:textId="70EE1A4E" w:rsidR="002A26FA" w:rsidRPr="002A26FA" w:rsidRDefault="002A26FA" w:rsidP="002A26FA">
            <w:pPr>
              <w:pStyle w:val="TAL"/>
              <w:rPr>
                <w:sz w:val="16"/>
              </w:rPr>
            </w:pPr>
            <w:r>
              <w:rPr>
                <w:sz w:val="16"/>
              </w:rPr>
              <w:t>Missing applicable feature ListUE_5G for QoS monitoring</w:t>
            </w:r>
          </w:p>
        </w:tc>
      </w:tr>
      <w:tr w:rsidR="002A26FA" w14:paraId="4727178C" w14:textId="77777777" w:rsidTr="002A26FA">
        <w:tc>
          <w:tcPr>
            <w:tcW w:w="1133" w:type="dxa"/>
          </w:tcPr>
          <w:p w14:paraId="22A97C5A" w14:textId="41BF2E6D" w:rsidR="002A26FA" w:rsidRPr="002A26FA" w:rsidRDefault="002A26FA" w:rsidP="002A26FA">
            <w:pPr>
              <w:pStyle w:val="TAL"/>
              <w:rPr>
                <w:sz w:val="16"/>
              </w:rPr>
            </w:pPr>
            <w:r>
              <w:rPr>
                <w:sz w:val="16"/>
              </w:rPr>
              <w:t>C3-243578</w:t>
            </w:r>
          </w:p>
        </w:tc>
        <w:tc>
          <w:tcPr>
            <w:tcW w:w="1020" w:type="dxa"/>
          </w:tcPr>
          <w:p w14:paraId="5B14508D" w14:textId="5E64D9E5" w:rsidR="002A26FA" w:rsidRPr="002A26FA" w:rsidRDefault="002A26FA" w:rsidP="002A26FA">
            <w:pPr>
              <w:pStyle w:val="TAL"/>
              <w:rPr>
                <w:sz w:val="16"/>
              </w:rPr>
            </w:pPr>
            <w:r>
              <w:rPr>
                <w:sz w:val="16"/>
              </w:rPr>
              <w:t>agreed</w:t>
            </w:r>
          </w:p>
        </w:tc>
        <w:tc>
          <w:tcPr>
            <w:tcW w:w="1020" w:type="dxa"/>
          </w:tcPr>
          <w:p w14:paraId="3563127B" w14:textId="5E081F46" w:rsidR="002A26FA" w:rsidRPr="002A26FA" w:rsidRDefault="002A26FA" w:rsidP="002A26FA">
            <w:pPr>
              <w:pStyle w:val="TAL"/>
              <w:rPr>
                <w:sz w:val="16"/>
              </w:rPr>
            </w:pPr>
            <w:r>
              <w:rPr>
                <w:sz w:val="16"/>
              </w:rPr>
              <w:t>approved</w:t>
            </w:r>
          </w:p>
        </w:tc>
        <w:tc>
          <w:tcPr>
            <w:tcW w:w="1133" w:type="dxa"/>
          </w:tcPr>
          <w:p w14:paraId="34C8C9AF" w14:textId="78A4AEA5" w:rsidR="002A26FA" w:rsidRPr="002A26FA" w:rsidRDefault="002A26FA" w:rsidP="002A26FA">
            <w:pPr>
              <w:pStyle w:val="TAL"/>
              <w:rPr>
                <w:sz w:val="16"/>
              </w:rPr>
            </w:pPr>
            <w:r>
              <w:rPr>
                <w:sz w:val="16"/>
              </w:rPr>
              <w:t>29.522</w:t>
            </w:r>
          </w:p>
        </w:tc>
        <w:tc>
          <w:tcPr>
            <w:tcW w:w="572" w:type="dxa"/>
          </w:tcPr>
          <w:p w14:paraId="15EDFF9D" w14:textId="60CCF78F" w:rsidR="002A26FA" w:rsidRPr="002A26FA" w:rsidRDefault="002A26FA" w:rsidP="002A26FA">
            <w:pPr>
              <w:pStyle w:val="TAL"/>
              <w:rPr>
                <w:sz w:val="16"/>
              </w:rPr>
            </w:pPr>
            <w:r>
              <w:rPr>
                <w:sz w:val="16"/>
              </w:rPr>
              <w:t>1235</w:t>
            </w:r>
          </w:p>
        </w:tc>
        <w:tc>
          <w:tcPr>
            <w:tcW w:w="567" w:type="dxa"/>
          </w:tcPr>
          <w:p w14:paraId="6673F6FC" w14:textId="32422076" w:rsidR="002A26FA" w:rsidRPr="002A26FA" w:rsidRDefault="002A26FA" w:rsidP="002A26FA">
            <w:pPr>
              <w:pStyle w:val="TAL"/>
              <w:rPr>
                <w:sz w:val="16"/>
              </w:rPr>
            </w:pPr>
            <w:r>
              <w:rPr>
                <w:sz w:val="16"/>
              </w:rPr>
              <w:t>3</w:t>
            </w:r>
          </w:p>
        </w:tc>
        <w:tc>
          <w:tcPr>
            <w:tcW w:w="567" w:type="dxa"/>
          </w:tcPr>
          <w:p w14:paraId="09D7104B" w14:textId="2DE41DD8" w:rsidR="002A26FA" w:rsidRPr="002A26FA" w:rsidRDefault="002A26FA" w:rsidP="002A26FA">
            <w:pPr>
              <w:pStyle w:val="TAL"/>
              <w:rPr>
                <w:sz w:val="16"/>
              </w:rPr>
            </w:pPr>
            <w:r>
              <w:rPr>
                <w:sz w:val="16"/>
              </w:rPr>
              <w:t>B</w:t>
            </w:r>
          </w:p>
        </w:tc>
        <w:tc>
          <w:tcPr>
            <w:tcW w:w="510" w:type="dxa"/>
          </w:tcPr>
          <w:p w14:paraId="1A98D28F" w14:textId="2359AC2E" w:rsidR="002A26FA" w:rsidRPr="002A26FA" w:rsidRDefault="002A26FA" w:rsidP="002A26FA">
            <w:pPr>
              <w:pStyle w:val="TAL"/>
              <w:rPr>
                <w:sz w:val="16"/>
              </w:rPr>
            </w:pPr>
            <w:r>
              <w:rPr>
                <w:sz w:val="16"/>
              </w:rPr>
              <w:t>Rel-18</w:t>
            </w:r>
          </w:p>
        </w:tc>
        <w:tc>
          <w:tcPr>
            <w:tcW w:w="661" w:type="dxa"/>
          </w:tcPr>
          <w:p w14:paraId="73D26C19" w14:textId="422F29D7" w:rsidR="002A26FA" w:rsidRPr="002A26FA" w:rsidRDefault="002A26FA" w:rsidP="002A26FA">
            <w:pPr>
              <w:pStyle w:val="TAL"/>
              <w:rPr>
                <w:sz w:val="16"/>
              </w:rPr>
            </w:pPr>
            <w:r>
              <w:rPr>
                <w:sz w:val="16"/>
              </w:rPr>
              <w:t>18.5.0</w:t>
            </w:r>
          </w:p>
        </w:tc>
        <w:tc>
          <w:tcPr>
            <w:tcW w:w="2607" w:type="dxa"/>
          </w:tcPr>
          <w:p w14:paraId="6A89E51A" w14:textId="266501BC" w:rsidR="002A26FA" w:rsidRPr="002A26FA" w:rsidRDefault="002A26FA" w:rsidP="002A26FA">
            <w:pPr>
              <w:pStyle w:val="TAL"/>
              <w:rPr>
                <w:sz w:val="16"/>
              </w:rPr>
            </w:pPr>
            <w:r>
              <w:rPr>
                <w:sz w:val="16"/>
              </w:rPr>
              <w:t>Support of data rate monitoring for the list of UEs</w:t>
            </w:r>
          </w:p>
        </w:tc>
      </w:tr>
      <w:tr w:rsidR="002A26FA" w14:paraId="7751E3FA" w14:textId="77777777" w:rsidTr="002A26FA">
        <w:tc>
          <w:tcPr>
            <w:tcW w:w="1133" w:type="dxa"/>
          </w:tcPr>
          <w:p w14:paraId="17DD1804" w14:textId="1BA3D812" w:rsidR="002A26FA" w:rsidRPr="002A26FA" w:rsidRDefault="002A26FA" w:rsidP="002A26FA">
            <w:pPr>
              <w:pStyle w:val="TAL"/>
              <w:rPr>
                <w:sz w:val="16"/>
              </w:rPr>
            </w:pPr>
            <w:r>
              <w:rPr>
                <w:sz w:val="16"/>
              </w:rPr>
              <w:t>C3-243579</w:t>
            </w:r>
          </w:p>
        </w:tc>
        <w:tc>
          <w:tcPr>
            <w:tcW w:w="1020" w:type="dxa"/>
          </w:tcPr>
          <w:p w14:paraId="17EF1A36" w14:textId="77A4F3E4" w:rsidR="002A26FA" w:rsidRPr="002A26FA" w:rsidRDefault="002A26FA" w:rsidP="002A26FA">
            <w:pPr>
              <w:pStyle w:val="TAL"/>
              <w:rPr>
                <w:sz w:val="16"/>
              </w:rPr>
            </w:pPr>
            <w:r>
              <w:rPr>
                <w:sz w:val="16"/>
              </w:rPr>
              <w:t>agreed</w:t>
            </w:r>
          </w:p>
        </w:tc>
        <w:tc>
          <w:tcPr>
            <w:tcW w:w="1020" w:type="dxa"/>
          </w:tcPr>
          <w:p w14:paraId="4ACD4B67" w14:textId="0E2D6B5D" w:rsidR="002A26FA" w:rsidRPr="002A26FA" w:rsidRDefault="002A26FA" w:rsidP="002A26FA">
            <w:pPr>
              <w:pStyle w:val="TAL"/>
              <w:rPr>
                <w:sz w:val="16"/>
              </w:rPr>
            </w:pPr>
            <w:r>
              <w:rPr>
                <w:sz w:val="16"/>
              </w:rPr>
              <w:t>approved</w:t>
            </w:r>
          </w:p>
        </w:tc>
        <w:tc>
          <w:tcPr>
            <w:tcW w:w="1133" w:type="dxa"/>
          </w:tcPr>
          <w:p w14:paraId="40D29AB1" w14:textId="7F7C9A3C" w:rsidR="002A26FA" w:rsidRPr="002A26FA" w:rsidRDefault="002A26FA" w:rsidP="002A26FA">
            <w:pPr>
              <w:pStyle w:val="TAL"/>
              <w:rPr>
                <w:sz w:val="16"/>
              </w:rPr>
            </w:pPr>
            <w:r>
              <w:rPr>
                <w:sz w:val="16"/>
              </w:rPr>
              <w:t>29.522</w:t>
            </w:r>
          </w:p>
        </w:tc>
        <w:tc>
          <w:tcPr>
            <w:tcW w:w="572" w:type="dxa"/>
          </w:tcPr>
          <w:p w14:paraId="6A853DD5" w14:textId="6A35ECA0" w:rsidR="002A26FA" w:rsidRPr="002A26FA" w:rsidRDefault="002A26FA" w:rsidP="002A26FA">
            <w:pPr>
              <w:pStyle w:val="TAL"/>
              <w:rPr>
                <w:sz w:val="16"/>
              </w:rPr>
            </w:pPr>
            <w:r>
              <w:rPr>
                <w:sz w:val="16"/>
              </w:rPr>
              <w:t>1294</w:t>
            </w:r>
          </w:p>
        </w:tc>
        <w:tc>
          <w:tcPr>
            <w:tcW w:w="567" w:type="dxa"/>
          </w:tcPr>
          <w:p w14:paraId="14A203CD" w14:textId="31C3A7A4" w:rsidR="002A26FA" w:rsidRPr="002A26FA" w:rsidRDefault="002A26FA" w:rsidP="002A26FA">
            <w:pPr>
              <w:pStyle w:val="TAL"/>
              <w:rPr>
                <w:sz w:val="16"/>
              </w:rPr>
            </w:pPr>
            <w:r>
              <w:rPr>
                <w:sz w:val="16"/>
              </w:rPr>
              <w:t>1</w:t>
            </w:r>
          </w:p>
        </w:tc>
        <w:tc>
          <w:tcPr>
            <w:tcW w:w="567" w:type="dxa"/>
          </w:tcPr>
          <w:p w14:paraId="267886C6" w14:textId="3A031F89" w:rsidR="002A26FA" w:rsidRPr="002A26FA" w:rsidRDefault="002A26FA" w:rsidP="002A26FA">
            <w:pPr>
              <w:pStyle w:val="TAL"/>
              <w:rPr>
                <w:sz w:val="16"/>
              </w:rPr>
            </w:pPr>
            <w:r>
              <w:rPr>
                <w:sz w:val="16"/>
              </w:rPr>
              <w:t>F</w:t>
            </w:r>
          </w:p>
        </w:tc>
        <w:tc>
          <w:tcPr>
            <w:tcW w:w="510" w:type="dxa"/>
          </w:tcPr>
          <w:p w14:paraId="78D70F5A" w14:textId="24DDA642" w:rsidR="002A26FA" w:rsidRPr="002A26FA" w:rsidRDefault="002A26FA" w:rsidP="002A26FA">
            <w:pPr>
              <w:pStyle w:val="TAL"/>
              <w:rPr>
                <w:sz w:val="16"/>
              </w:rPr>
            </w:pPr>
            <w:r>
              <w:rPr>
                <w:sz w:val="16"/>
              </w:rPr>
              <w:t>Rel-18</w:t>
            </w:r>
          </w:p>
        </w:tc>
        <w:tc>
          <w:tcPr>
            <w:tcW w:w="661" w:type="dxa"/>
          </w:tcPr>
          <w:p w14:paraId="6D74DD17" w14:textId="6640037F" w:rsidR="002A26FA" w:rsidRPr="002A26FA" w:rsidRDefault="002A26FA" w:rsidP="002A26FA">
            <w:pPr>
              <w:pStyle w:val="TAL"/>
              <w:rPr>
                <w:sz w:val="16"/>
              </w:rPr>
            </w:pPr>
            <w:r>
              <w:rPr>
                <w:sz w:val="16"/>
              </w:rPr>
              <w:t>18.5.0</w:t>
            </w:r>
          </w:p>
        </w:tc>
        <w:tc>
          <w:tcPr>
            <w:tcW w:w="2607" w:type="dxa"/>
          </w:tcPr>
          <w:p w14:paraId="37529CB0" w14:textId="40D310F4" w:rsidR="002A26FA" w:rsidRPr="002A26FA" w:rsidRDefault="002A26FA" w:rsidP="002A26FA">
            <w:pPr>
              <w:pStyle w:val="TAL"/>
              <w:rPr>
                <w:sz w:val="16"/>
              </w:rPr>
            </w:pPr>
            <w:r>
              <w:rPr>
                <w:sz w:val="16"/>
              </w:rPr>
              <w:t xml:space="preserve">Additional corrections and updates to the definition of the </w:t>
            </w:r>
            <w:proofErr w:type="spellStart"/>
            <w:r>
              <w:rPr>
                <w:sz w:val="16"/>
              </w:rPr>
              <w:t>PdtqPolicyNegotiation</w:t>
            </w:r>
            <w:proofErr w:type="spellEnd"/>
            <w:r>
              <w:rPr>
                <w:sz w:val="16"/>
              </w:rPr>
              <w:t xml:space="preserve"> API</w:t>
            </w:r>
          </w:p>
        </w:tc>
      </w:tr>
      <w:tr w:rsidR="002A26FA" w14:paraId="767477C8" w14:textId="77777777" w:rsidTr="002A26FA">
        <w:tc>
          <w:tcPr>
            <w:tcW w:w="1133" w:type="dxa"/>
          </w:tcPr>
          <w:p w14:paraId="042EB5E4" w14:textId="6D24289E" w:rsidR="002A26FA" w:rsidRPr="002A26FA" w:rsidRDefault="002A26FA" w:rsidP="002A26FA">
            <w:pPr>
              <w:pStyle w:val="TAL"/>
              <w:rPr>
                <w:sz w:val="16"/>
              </w:rPr>
            </w:pPr>
            <w:r>
              <w:rPr>
                <w:sz w:val="16"/>
              </w:rPr>
              <w:t>C3-243580</w:t>
            </w:r>
          </w:p>
        </w:tc>
        <w:tc>
          <w:tcPr>
            <w:tcW w:w="1020" w:type="dxa"/>
          </w:tcPr>
          <w:p w14:paraId="0F048C0D" w14:textId="1F372412" w:rsidR="002A26FA" w:rsidRPr="002A26FA" w:rsidRDefault="002A26FA" w:rsidP="002A26FA">
            <w:pPr>
              <w:pStyle w:val="TAL"/>
              <w:rPr>
                <w:sz w:val="16"/>
              </w:rPr>
            </w:pPr>
            <w:r>
              <w:rPr>
                <w:sz w:val="16"/>
              </w:rPr>
              <w:t>agreed</w:t>
            </w:r>
          </w:p>
        </w:tc>
        <w:tc>
          <w:tcPr>
            <w:tcW w:w="1020" w:type="dxa"/>
          </w:tcPr>
          <w:p w14:paraId="3C7D863F" w14:textId="216F84F5" w:rsidR="002A26FA" w:rsidRPr="002A26FA" w:rsidRDefault="002A26FA" w:rsidP="002A26FA">
            <w:pPr>
              <w:pStyle w:val="TAL"/>
              <w:rPr>
                <w:sz w:val="16"/>
              </w:rPr>
            </w:pPr>
            <w:r>
              <w:rPr>
                <w:sz w:val="16"/>
              </w:rPr>
              <w:t>approved</w:t>
            </w:r>
          </w:p>
        </w:tc>
        <w:tc>
          <w:tcPr>
            <w:tcW w:w="1133" w:type="dxa"/>
          </w:tcPr>
          <w:p w14:paraId="3693E937" w14:textId="4E4C6A3E" w:rsidR="002A26FA" w:rsidRPr="002A26FA" w:rsidRDefault="002A26FA" w:rsidP="002A26FA">
            <w:pPr>
              <w:pStyle w:val="TAL"/>
              <w:rPr>
                <w:sz w:val="16"/>
              </w:rPr>
            </w:pPr>
            <w:r>
              <w:rPr>
                <w:sz w:val="16"/>
              </w:rPr>
              <w:t>29.543</w:t>
            </w:r>
          </w:p>
        </w:tc>
        <w:tc>
          <w:tcPr>
            <w:tcW w:w="572" w:type="dxa"/>
          </w:tcPr>
          <w:p w14:paraId="6366C403" w14:textId="6494B20D" w:rsidR="002A26FA" w:rsidRPr="002A26FA" w:rsidRDefault="002A26FA" w:rsidP="002A26FA">
            <w:pPr>
              <w:pStyle w:val="TAL"/>
              <w:rPr>
                <w:sz w:val="16"/>
              </w:rPr>
            </w:pPr>
            <w:r>
              <w:rPr>
                <w:sz w:val="16"/>
              </w:rPr>
              <w:t>0007</w:t>
            </w:r>
          </w:p>
        </w:tc>
        <w:tc>
          <w:tcPr>
            <w:tcW w:w="567" w:type="dxa"/>
          </w:tcPr>
          <w:p w14:paraId="787A898B" w14:textId="377F7B48" w:rsidR="002A26FA" w:rsidRPr="002A26FA" w:rsidRDefault="002A26FA" w:rsidP="002A26FA">
            <w:pPr>
              <w:pStyle w:val="TAL"/>
              <w:rPr>
                <w:sz w:val="16"/>
              </w:rPr>
            </w:pPr>
            <w:r>
              <w:rPr>
                <w:sz w:val="16"/>
              </w:rPr>
              <w:t>1</w:t>
            </w:r>
          </w:p>
        </w:tc>
        <w:tc>
          <w:tcPr>
            <w:tcW w:w="567" w:type="dxa"/>
          </w:tcPr>
          <w:p w14:paraId="0FFB8D43" w14:textId="30A95BD7" w:rsidR="002A26FA" w:rsidRPr="002A26FA" w:rsidRDefault="002A26FA" w:rsidP="002A26FA">
            <w:pPr>
              <w:pStyle w:val="TAL"/>
              <w:rPr>
                <w:sz w:val="16"/>
              </w:rPr>
            </w:pPr>
            <w:r>
              <w:rPr>
                <w:sz w:val="16"/>
              </w:rPr>
              <w:t>F</w:t>
            </w:r>
          </w:p>
        </w:tc>
        <w:tc>
          <w:tcPr>
            <w:tcW w:w="510" w:type="dxa"/>
          </w:tcPr>
          <w:p w14:paraId="40670F3E" w14:textId="6C35030C" w:rsidR="002A26FA" w:rsidRPr="002A26FA" w:rsidRDefault="002A26FA" w:rsidP="002A26FA">
            <w:pPr>
              <w:pStyle w:val="TAL"/>
              <w:rPr>
                <w:sz w:val="16"/>
              </w:rPr>
            </w:pPr>
            <w:r>
              <w:rPr>
                <w:sz w:val="16"/>
              </w:rPr>
              <w:t>Rel-18</w:t>
            </w:r>
          </w:p>
        </w:tc>
        <w:tc>
          <w:tcPr>
            <w:tcW w:w="661" w:type="dxa"/>
          </w:tcPr>
          <w:p w14:paraId="4CC09770" w14:textId="48C2C930" w:rsidR="002A26FA" w:rsidRPr="002A26FA" w:rsidRDefault="002A26FA" w:rsidP="002A26FA">
            <w:pPr>
              <w:pStyle w:val="TAL"/>
              <w:rPr>
                <w:sz w:val="16"/>
              </w:rPr>
            </w:pPr>
            <w:r>
              <w:rPr>
                <w:sz w:val="16"/>
              </w:rPr>
              <w:t>18.0.0</w:t>
            </w:r>
          </w:p>
        </w:tc>
        <w:tc>
          <w:tcPr>
            <w:tcW w:w="2607" w:type="dxa"/>
          </w:tcPr>
          <w:p w14:paraId="137E7C55" w14:textId="73AD0A94" w:rsidR="002A26FA" w:rsidRPr="002A26FA" w:rsidRDefault="002A26FA" w:rsidP="002A26FA">
            <w:pPr>
              <w:pStyle w:val="TAL"/>
              <w:rPr>
                <w:sz w:val="16"/>
              </w:rPr>
            </w:pPr>
            <w:r>
              <w:rPr>
                <w:sz w:val="16"/>
              </w:rPr>
              <w:t>Corrections on Npcf_PDTQPolicyControl API</w:t>
            </w:r>
          </w:p>
        </w:tc>
      </w:tr>
    </w:tbl>
    <w:p w14:paraId="2D2C5E6C" w14:textId="77777777" w:rsidR="002A26FA" w:rsidRDefault="002A26FA" w:rsidP="002A26FA"/>
    <w:p w14:paraId="2C06EE41"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CD9BE4" w14:textId="77777777" w:rsidR="002A26FA" w:rsidRDefault="002A26FA" w:rsidP="002A26FA">
      <w:pPr>
        <w:pStyle w:val="Heading3"/>
      </w:pPr>
      <w:bookmarkStart w:id="155" w:name="_Toc169667702"/>
      <w:r>
        <w:t>18.52</w:t>
      </w:r>
      <w:r>
        <w:tab/>
        <w:t>CT aspects of NG_RTC [NG_RTC]</w:t>
      </w:r>
      <w:bookmarkEnd w:id="155"/>
    </w:p>
    <w:p w14:paraId="1F337D51" w14:textId="13751510" w:rsidR="002A26FA" w:rsidRDefault="002A26FA" w:rsidP="002A26FA">
      <w:pPr>
        <w:rPr>
          <w:rFonts w:ascii="Arial" w:hAnsi="Arial" w:cs="Arial"/>
          <w:b/>
          <w:sz w:val="24"/>
        </w:rPr>
      </w:pPr>
      <w:r>
        <w:rPr>
          <w:rFonts w:ascii="Arial" w:hAnsi="Arial" w:cs="Arial"/>
          <w:b/>
          <w:color w:val="0000FF"/>
          <w:sz w:val="24"/>
        </w:rPr>
        <w:t>CP-241044</w:t>
      </w:r>
      <w:r>
        <w:rPr>
          <w:rFonts w:ascii="Arial" w:hAnsi="Arial" w:cs="Arial"/>
          <w:b/>
          <w:color w:val="0000FF"/>
          <w:sz w:val="24"/>
        </w:rPr>
        <w:tab/>
      </w:r>
      <w:r>
        <w:rPr>
          <w:rFonts w:ascii="Arial" w:hAnsi="Arial" w:cs="Arial"/>
          <w:b/>
          <w:sz w:val="24"/>
        </w:rPr>
        <w:t>CR Pack on CT aspects of Next Generation Real time Communication services</w:t>
      </w:r>
    </w:p>
    <w:p w14:paraId="6CF95BF7"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4525D53" w14:textId="77777777" w:rsidR="002A26FA" w:rsidRDefault="002A26FA" w:rsidP="002A26FA">
      <w:r>
        <w:t>List of CRs in this pack</w:t>
      </w:r>
    </w:p>
    <w:tbl>
      <w:tblPr>
        <w:tblStyle w:val="TableGrid"/>
        <w:tblW w:w="0" w:type="auto"/>
        <w:tblLook w:val="04A0" w:firstRow="1" w:lastRow="0" w:firstColumn="1" w:lastColumn="0" w:noHBand="0" w:noVBand="1"/>
      </w:tblPr>
      <w:tblGrid>
        <w:gridCol w:w="1094"/>
        <w:gridCol w:w="997"/>
        <w:gridCol w:w="1007"/>
        <w:gridCol w:w="1091"/>
        <w:gridCol w:w="572"/>
        <w:gridCol w:w="559"/>
        <w:gridCol w:w="558"/>
        <w:gridCol w:w="510"/>
        <w:gridCol w:w="661"/>
        <w:gridCol w:w="2580"/>
      </w:tblGrid>
      <w:tr w:rsidR="002A26FA" w14:paraId="472730FA" w14:textId="77777777" w:rsidTr="002A26FA">
        <w:tc>
          <w:tcPr>
            <w:tcW w:w="1133" w:type="dxa"/>
          </w:tcPr>
          <w:p w14:paraId="604F0F35" w14:textId="458EC348" w:rsidR="002A26FA" w:rsidRDefault="002A26FA" w:rsidP="002A26FA">
            <w:pPr>
              <w:pStyle w:val="TAH"/>
            </w:pPr>
            <w:r>
              <w:lastRenderedPageBreak/>
              <w:t>WG TDoc</w:t>
            </w:r>
          </w:p>
        </w:tc>
        <w:tc>
          <w:tcPr>
            <w:tcW w:w="1020" w:type="dxa"/>
          </w:tcPr>
          <w:p w14:paraId="540752C6" w14:textId="10E6808B" w:rsidR="002A26FA" w:rsidRDefault="002A26FA" w:rsidP="002A26FA">
            <w:pPr>
              <w:pStyle w:val="TAH"/>
            </w:pPr>
            <w:r>
              <w:t xml:space="preserve">WG </w:t>
            </w:r>
            <w:proofErr w:type="spellStart"/>
            <w:r>
              <w:t>decisn</w:t>
            </w:r>
            <w:proofErr w:type="spellEnd"/>
          </w:p>
        </w:tc>
        <w:tc>
          <w:tcPr>
            <w:tcW w:w="1020" w:type="dxa"/>
          </w:tcPr>
          <w:p w14:paraId="37FF4CB3" w14:textId="75DE10BC" w:rsidR="002A26FA" w:rsidRDefault="002A26FA" w:rsidP="002A26FA">
            <w:pPr>
              <w:pStyle w:val="TAH"/>
            </w:pPr>
            <w:r>
              <w:t xml:space="preserve">TSG </w:t>
            </w:r>
            <w:proofErr w:type="spellStart"/>
            <w:r>
              <w:t>decisn</w:t>
            </w:r>
            <w:proofErr w:type="spellEnd"/>
          </w:p>
        </w:tc>
        <w:tc>
          <w:tcPr>
            <w:tcW w:w="1133" w:type="dxa"/>
          </w:tcPr>
          <w:p w14:paraId="582E2F8A" w14:textId="6334FDFF" w:rsidR="002A26FA" w:rsidRDefault="002A26FA" w:rsidP="002A26FA">
            <w:pPr>
              <w:pStyle w:val="TAH"/>
            </w:pPr>
            <w:r>
              <w:t>Spec</w:t>
            </w:r>
          </w:p>
        </w:tc>
        <w:tc>
          <w:tcPr>
            <w:tcW w:w="572" w:type="dxa"/>
          </w:tcPr>
          <w:p w14:paraId="7EE2AA07" w14:textId="030109AA" w:rsidR="002A26FA" w:rsidRDefault="002A26FA" w:rsidP="002A26FA">
            <w:pPr>
              <w:pStyle w:val="TAH"/>
            </w:pPr>
            <w:r>
              <w:t>CR</w:t>
            </w:r>
          </w:p>
        </w:tc>
        <w:tc>
          <w:tcPr>
            <w:tcW w:w="567" w:type="dxa"/>
          </w:tcPr>
          <w:p w14:paraId="58A1DA22" w14:textId="59DC730E" w:rsidR="002A26FA" w:rsidRDefault="002A26FA" w:rsidP="002A26FA">
            <w:pPr>
              <w:pStyle w:val="TAH"/>
            </w:pPr>
            <w:r>
              <w:t>rev</w:t>
            </w:r>
          </w:p>
        </w:tc>
        <w:tc>
          <w:tcPr>
            <w:tcW w:w="567" w:type="dxa"/>
          </w:tcPr>
          <w:p w14:paraId="543A337A" w14:textId="7936D80C" w:rsidR="002A26FA" w:rsidRDefault="002A26FA" w:rsidP="002A26FA">
            <w:pPr>
              <w:pStyle w:val="TAH"/>
            </w:pPr>
            <w:r>
              <w:t>cat</w:t>
            </w:r>
          </w:p>
        </w:tc>
        <w:tc>
          <w:tcPr>
            <w:tcW w:w="510" w:type="dxa"/>
          </w:tcPr>
          <w:p w14:paraId="57D5A317" w14:textId="480B2DC9" w:rsidR="002A26FA" w:rsidRDefault="002A26FA" w:rsidP="002A26FA">
            <w:pPr>
              <w:pStyle w:val="TAH"/>
            </w:pPr>
            <w:proofErr w:type="spellStart"/>
            <w:r>
              <w:t>Rel</w:t>
            </w:r>
            <w:proofErr w:type="spellEnd"/>
          </w:p>
        </w:tc>
        <w:tc>
          <w:tcPr>
            <w:tcW w:w="661" w:type="dxa"/>
          </w:tcPr>
          <w:p w14:paraId="39DE860B" w14:textId="6FE8415F"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28C921EC" w14:textId="3C20D30C" w:rsidR="002A26FA" w:rsidRDefault="002A26FA" w:rsidP="002A26FA">
            <w:pPr>
              <w:pStyle w:val="TAH"/>
            </w:pPr>
            <w:r>
              <w:t>Title</w:t>
            </w:r>
          </w:p>
        </w:tc>
      </w:tr>
      <w:tr w:rsidR="002A26FA" w14:paraId="6DEF1643" w14:textId="77777777" w:rsidTr="002A26FA">
        <w:tc>
          <w:tcPr>
            <w:tcW w:w="1133" w:type="dxa"/>
          </w:tcPr>
          <w:p w14:paraId="11A4D486" w14:textId="0835EE65" w:rsidR="002A26FA" w:rsidRPr="002A26FA" w:rsidRDefault="002A26FA" w:rsidP="002A26FA">
            <w:pPr>
              <w:pStyle w:val="TAL"/>
              <w:rPr>
                <w:sz w:val="16"/>
              </w:rPr>
            </w:pPr>
            <w:r>
              <w:rPr>
                <w:sz w:val="16"/>
              </w:rPr>
              <w:t>C4-241034</w:t>
            </w:r>
          </w:p>
        </w:tc>
        <w:tc>
          <w:tcPr>
            <w:tcW w:w="1020" w:type="dxa"/>
          </w:tcPr>
          <w:p w14:paraId="7B79CAF4" w14:textId="18075B75" w:rsidR="002A26FA" w:rsidRPr="002A26FA" w:rsidRDefault="002A26FA" w:rsidP="002A26FA">
            <w:pPr>
              <w:pStyle w:val="TAL"/>
              <w:rPr>
                <w:sz w:val="16"/>
              </w:rPr>
            </w:pPr>
            <w:r>
              <w:rPr>
                <w:sz w:val="16"/>
              </w:rPr>
              <w:t>agreed</w:t>
            </w:r>
          </w:p>
        </w:tc>
        <w:tc>
          <w:tcPr>
            <w:tcW w:w="1020" w:type="dxa"/>
          </w:tcPr>
          <w:p w14:paraId="0A6BEE47" w14:textId="6D4C44E8" w:rsidR="002A26FA" w:rsidRPr="002A26FA" w:rsidRDefault="002A26FA" w:rsidP="002A26FA">
            <w:pPr>
              <w:pStyle w:val="TAL"/>
              <w:rPr>
                <w:sz w:val="16"/>
              </w:rPr>
            </w:pPr>
            <w:r>
              <w:rPr>
                <w:sz w:val="16"/>
              </w:rPr>
              <w:t>approved</w:t>
            </w:r>
          </w:p>
        </w:tc>
        <w:tc>
          <w:tcPr>
            <w:tcW w:w="1133" w:type="dxa"/>
          </w:tcPr>
          <w:p w14:paraId="69A0C22D" w14:textId="21FC7B55" w:rsidR="002A26FA" w:rsidRPr="002A26FA" w:rsidRDefault="002A26FA" w:rsidP="002A26FA">
            <w:pPr>
              <w:pStyle w:val="TAL"/>
              <w:rPr>
                <w:sz w:val="16"/>
              </w:rPr>
            </w:pPr>
            <w:r>
              <w:rPr>
                <w:sz w:val="16"/>
              </w:rPr>
              <w:t>29.330</w:t>
            </w:r>
          </w:p>
        </w:tc>
        <w:tc>
          <w:tcPr>
            <w:tcW w:w="572" w:type="dxa"/>
          </w:tcPr>
          <w:p w14:paraId="574634E1" w14:textId="6E1439E0" w:rsidR="002A26FA" w:rsidRPr="002A26FA" w:rsidRDefault="002A26FA" w:rsidP="002A26FA">
            <w:pPr>
              <w:pStyle w:val="TAL"/>
              <w:rPr>
                <w:sz w:val="16"/>
              </w:rPr>
            </w:pPr>
            <w:r>
              <w:rPr>
                <w:sz w:val="16"/>
              </w:rPr>
              <w:t>0001</w:t>
            </w:r>
          </w:p>
        </w:tc>
        <w:tc>
          <w:tcPr>
            <w:tcW w:w="567" w:type="dxa"/>
          </w:tcPr>
          <w:p w14:paraId="3B67713B" w14:textId="77777777" w:rsidR="002A26FA" w:rsidRPr="002A26FA" w:rsidRDefault="002A26FA" w:rsidP="002A26FA">
            <w:pPr>
              <w:pStyle w:val="TAL"/>
              <w:rPr>
                <w:sz w:val="16"/>
              </w:rPr>
            </w:pPr>
          </w:p>
        </w:tc>
        <w:tc>
          <w:tcPr>
            <w:tcW w:w="567" w:type="dxa"/>
          </w:tcPr>
          <w:p w14:paraId="0A6FC7F1" w14:textId="18FD49F4" w:rsidR="002A26FA" w:rsidRPr="002A26FA" w:rsidRDefault="002A26FA" w:rsidP="002A26FA">
            <w:pPr>
              <w:pStyle w:val="TAL"/>
              <w:rPr>
                <w:sz w:val="16"/>
              </w:rPr>
            </w:pPr>
            <w:r>
              <w:rPr>
                <w:sz w:val="16"/>
              </w:rPr>
              <w:t>F</w:t>
            </w:r>
          </w:p>
        </w:tc>
        <w:tc>
          <w:tcPr>
            <w:tcW w:w="510" w:type="dxa"/>
          </w:tcPr>
          <w:p w14:paraId="7D56246A" w14:textId="480AC79E" w:rsidR="002A26FA" w:rsidRPr="002A26FA" w:rsidRDefault="002A26FA" w:rsidP="002A26FA">
            <w:pPr>
              <w:pStyle w:val="TAL"/>
              <w:rPr>
                <w:sz w:val="16"/>
              </w:rPr>
            </w:pPr>
            <w:r>
              <w:rPr>
                <w:sz w:val="16"/>
              </w:rPr>
              <w:t>Rel-18</w:t>
            </w:r>
          </w:p>
        </w:tc>
        <w:tc>
          <w:tcPr>
            <w:tcW w:w="661" w:type="dxa"/>
          </w:tcPr>
          <w:p w14:paraId="6CBFFBBA" w14:textId="6098D828" w:rsidR="002A26FA" w:rsidRPr="002A26FA" w:rsidRDefault="002A26FA" w:rsidP="002A26FA">
            <w:pPr>
              <w:pStyle w:val="TAL"/>
              <w:rPr>
                <w:sz w:val="16"/>
              </w:rPr>
            </w:pPr>
            <w:r>
              <w:rPr>
                <w:sz w:val="16"/>
              </w:rPr>
              <w:t>18.0.0</w:t>
            </w:r>
          </w:p>
        </w:tc>
        <w:tc>
          <w:tcPr>
            <w:tcW w:w="2607" w:type="dxa"/>
          </w:tcPr>
          <w:p w14:paraId="1C290D47" w14:textId="62A9559D" w:rsidR="002A26FA" w:rsidRPr="002A26FA" w:rsidRDefault="002A26FA" w:rsidP="002A26FA">
            <w:pPr>
              <w:pStyle w:val="TAL"/>
              <w:rPr>
                <w:sz w:val="16"/>
              </w:rPr>
            </w:pPr>
            <w:r>
              <w:rPr>
                <w:sz w:val="16"/>
              </w:rPr>
              <w:t>Update Experimental-Result-Code for Sc-pull procedure</w:t>
            </w:r>
          </w:p>
        </w:tc>
      </w:tr>
      <w:tr w:rsidR="002A26FA" w14:paraId="09E435A0" w14:textId="77777777" w:rsidTr="002A26FA">
        <w:tc>
          <w:tcPr>
            <w:tcW w:w="1133" w:type="dxa"/>
          </w:tcPr>
          <w:p w14:paraId="6526AA6F" w14:textId="12E9E11E" w:rsidR="002A26FA" w:rsidRPr="002A26FA" w:rsidRDefault="002A26FA" w:rsidP="002A26FA">
            <w:pPr>
              <w:pStyle w:val="TAL"/>
              <w:rPr>
                <w:sz w:val="16"/>
              </w:rPr>
            </w:pPr>
            <w:r>
              <w:rPr>
                <w:sz w:val="16"/>
              </w:rPr>
              <w:t>C4-241182</w:t>
            </w:r>
          </w:p>
        </w:tc>
        <w:tc>
          <w:tcPr>
            <w:tcW w:w="1020" w:type="dxa"/>
          </w:tcPr>
          <w:p w14:paraId="17655DC9" w14:textId="316DF2E6" w:rsidR="002A26FA" w:rsidRPr="002A26FA" w:rsidRDefault="002A26FA" w:rsidP="002A26FA">
            <w:pPr>
              <w:pStyle w:val="TAL"/>
              <w:rPr>
                <w:sz w:val="16"/>
              </w:rPr>
            </w:pPr>
            <w:r>
              <w:rPr>
                <w:sz w:val="16"/>
              </w:rPr>
              <w:t>agreed</w:t>
            </w:r>
          </w:p>
        </w:tc>
        <w:tc>
          <w:tcPr>
            <w:tcW w:w="1020" w:type="dxa"/>
          </w:tcPr>
          <w:p w14:paraId="26CBAC5B" w14:textId="620C2177" w:rsidR="002A26FA" w:rsidRPr="002A26FA" w:rsidRDefault="002A26FA" w:rsidP="002A26FA">
            <w:pPr>
              <w:pStyle w:val="TAL"/>
              <w:rPr>
                <w:sz w:val="16"/>
              </w:rPr>
            </w:pPr>
            <w:r>
              <w:rPr>
                <w:sz w:val="16"/>
              </w:rPr>
              <w:t>approved</w:t>
            </w:r>
          </w:p>
        </w:tc>
        <w:tc>
          <w:tcPr>
            <w:tcW w:w="1133" w:type="dxa"/>
          </w:tcPr>
          <w:p w14:paraId="6E9FEBB5" w14:textId="066CD01D" w:rsidR="002A26FA" w:rsidRPr="002A26FA" w:rsidRDefault="002A26FA" w:rsidP="002A26FA">
            <w:pPr>
              <w:pStyle w:val="TAL"/>
              <w:rPr>
                <w:sz w:val="16"/>
              </w:rPr>
            </w:pPr>
            <w:r>
              <w:rPr>
                <w:sz w:val="16"/>
              </w:rPr>
              <w:t>29.175</w:t>
            </w:r>
          </w:p>
        </w:tc>
        <w:tc>
          <w:tcPr>
            <w:tcW w:w="572" w:type="dxa"/>
          </w:tcPr>
          <w:p w14:paraId="082277FE" w14:textId="1778A202" w:rsidR="002A26FA" w:rsidRPr="002A26FA" w:rsidRDefault="002A26FA" w:rsidP="002A26FA">
            <w:pPr>
              <w:pStyle w:val="TAL"/>
              <w:rPr>
                <w:sz w:val="16"/>
              </w:rPr>
            </w:pPr>
            <w:r>
              <w:rPr>
                <w:sz w:val="16"/>
              </w:rPr>
              <w:t>0001</w:t>
            </w:r>
          </w:p>
        </w:tc>
        <w:tc>
          <w:tcPr>
            <w:tcW w:w="567" w:type="dxa"/>
          </w:tcPr>
          <w:p w14:paraId="2D61FADB" w14:textId="77777777" w:rsidR="002A26FA" w:rsidRPr="002A26FA" w:rsidRDefault="002A26FA" w:rsidP="002A26FA">
            <w:pPr>
              <w:pStyle w:val="TAL"/>
              <w:rPr>
                <w:sz w:val="16"/>
              </w:rPr>
            </w:pPr>
          </w:p>
        </w:tc>
        <w:tc>
          <w:tcPr>
            <w:tcW w:w="567" w:type="dxa"/>
          </w:tcPr>
          <w:p w14:paraId="22E16426" w14:textId="09EBE66B" w:rsidR="002A26FA" w:rsidRPr="002A26FA" w:rsidRDefault="002A26FA" w:rsidP="002A26FA">
            <w:pPr>
              <w:pStyle w:val="TAL"/>
              <w:rPr>
                <w:sz w:val="16"/>
              </w:rPr>
            </w:pPr>
            <w:r>
              <w:rPr>
                <w:sz w:val="16"/>
              </w:rPr>
              <w:t>F</w:t>
            </w:r>
          </w:p>
        </w:tc>
        <w:tc>
          <w:tcPr>
            <w:tcW w:w="510" w:type="dxa"/>
          </w:tcPr>
          <w:p w14:paraId="3BCBCF4F" w14:textId="39F3597C" w:rsidR="002A26FA" w:rsidRPr="002A26FA" w:rsidRDefault="002A26FA" w:rsidP="002A26FA">
            <w:pPr>
              <w:pStyle w:val="TAL"/>
              <w:rPr>
                <w:sz w:val="16"/>
              </w:rPr>
            </w:pPr>
            <w:r>
              <w:rPr>
                <w:sz w:val="16"/>
              </w:rPr>
              <w:t>Rel-18</w:t>
            </w:r>
          </w:p>
        </w:tc>
        <w:tc>
          <w:tcPr>
            <w:tcW w:w="661" w:type="dxa"/>
          </w:tcPr>
          <w:p w14:paraId="14DCEACF" w14:textId="47BCAFE1" w:rsidR="002A26FA" w:rsidRPr="002A26FA" w:rsidRDefault="002A26FA" w:rsidP="002A26FA">
            <w:pPr>
              <w:pStyle w:val="TAL"/>
              <w:rPr>
                <w:sz w:val="16"/>
              </w:rPr>
            </w:pPr>
            <w:r>
              <w:rPr>
                <w:sz w:val="16"/>
              </w:rPr>
              <w:t>18.0.0</w:t>
            </w:r>
          </w:p>
        </w:tc>
        <w:tc>
          <w:tcPr>
            <w:tcW w:w="2607" w:type="dxa"/>
          </w:tcPr>
          <w:p w14:paraId="7A28CA42" w14:textId="2CB42FAB" w:rsidR="002A26FA" w:rsidRPr="002A26FA" w:rsidRDefault="002A26FA" w:rsidP="002A26FA">
            <w:pPr>
              <w:pStyle w:val="TAL"/>
              <w:rPr>
                <w:sz w:val="16"/>
              </w:rPr>
            </w:pPr>
            <w:r>
              <w:rPr>
                <w:sz w:val="16"/>
              </w:rPr>
              <w:t>Support of SDP attributes a=3gpp-bdc-used-by and a=3gpp-req-app</w:t>
            </w:r>
          </w:p>
        </w:tc>
      </w:tr>
      <w:tr w:rsidR="002A26FA" w14:paraId="6ACE23DF" w14:textId="77777777" w:rsidTr="002A26FA">
        <w:tc>
          <w:tcPr>
            <w:tcW w:w="1133" w:type="dxa"/>
          </w:tcPr>
          <w:p w14:paraId="66A2B7BB" w14:textId="01431FE5" w:rsidR="002A26FA" w:rsidRPr="002A26FA" w:rsidRDefault="002A26FA" w:rsidP="002A26FA">
            <w:pPr>
              <w:pStyle w:val="TAL"/>
              <w:rPr>
                <w:sz w:val="16"/>
              </w:rPr>
            </w:pPr>
            <w:r>
              <w:rPr>
                <w:sz w:val="16"/>
              </w:rPr>
              <w:t>C4-241185</w:t>
            </w:r>
          </w:p>
        </w:tc>
        <w:tc>
          <w:tcPr>
            <w:tcW w:w="1020" w:type="dxa"/>
          </w:tcPr>
          <w:p w14:paraId="0B6F7886" w14:textId="072B4DAA" w:rsidR="002A26FA" w:rsidRPr="002A26FA" w:rsidRDefault="002A26FA" w:rsidP="002A26FA">
            <w:pPr>
              <w:pStyle w:val="TAL"/>
              <w:rPr>
                <w:sz w:val="16"/>
              </w:rPr>
            </w:pPr>
            <w:r>
              <w:rPr>
                <w:sz w:val="16"/>
              </w:rPr>
              <w:t>agreed</w:t>
            </w:r>
          </w:p>
        </w:tc>
        <w:tc>
          <w:tcPr>
            <w:tcW w:w="1020" w:type="dxa"/>
          </w:tcPr>
          <w:p w14:paraId="4E6F5C42" w14:textId="234F3273" w:rsidR="002A26FA" w:rsidRPr="002A26FA" w:rsidRDefault="002A26FA" w:rsidP="002A26FA">
            <w:pPr>
              <w:pStyle w:val="TAL"/>
              <w:rPr>
                <w:sz w:val="16"/>
              </w:rPr>
            </w:pPr>
            <w:r>
              <w:rPr>
                <w:sz w:val="16"/>
              </w:rPr>
              <w:t>approved</w:t>
            </w:r>
          </w:p>
        </w:tc>
        <w:tc>
          <w:tcPr>
            <w:tcW w:w="1133" w:type="dxa"/>
          </w:tcPr>
          <w:p w14:paraId="213336EE" w14:textId="304F33E4" w:rsidR="002A26FA" w:rsidRPr="002A26FA" w:rsidRDefault="002A26FA" w:rsidP="002A26FA">
            <w:pPr>
              <w:pStyle w:val="TAL"/>
              <w:rPr>
                <w:sz w:val="16"/>
              </w:rPr>
            </w:pPr>
            <w:r>
              <w:rPr>
                <w:sz w:val="16"/>
              </w:rPr>
              <w:t>29.176</w:t>
            </w:r>
          </w:p>
        </w:tc>
        <w:tc>
          <w:tcPr>
            <w:tcW w:w="572" w:type="dxa"/>
          </w:tcPr>
          <w:p w14:paraId="44CF11F7" w14:textId="6986864F" w:rsidR="002A26FA" w:rsidRPr="002A26FA" w:rsidRDefault="002A26FA" w:rsidP="002A26FA">
            <w:pPr>
              <w:pStyle w:val="TAL"/>
              <w:rPr>
                <w:sz w:val="16"/>
              </w:rPr>
            </w:pPr>
            <w:r>
              <w:rPr>
                <w:sz w:val="16"/>
              </w:rPr>
              <w:t>0010</w:t>
            </w:r>
          </w:p>
        </w:tc>
        <w:tc>
          <w:tcPr>
            <w:tcW w:w="567" w:type="dxa"/>
          </w:tcPr>
          <w:p w14:paraId="56F111D6" w14:textId="77777777" w:rsidR="002A26FA" w:rsidRPr="002A26FA" w:rsidRDefault="002A26FA" w:rsidP="002A26FA">
            <w:pPr>
              <w:pStyle w:val="TAL"/>
              <w:rPr>
                <w:sz w:val="16"/>
              </w:rPr>
            </w:pPr>
          </w:p>
        </w:tc>
        <w:tc>
          <w:tcPr>
            <w:tcW w:w="567" w:type="dxa"/>
          </w:tcPr>
          <w:p w14:paraId="7946282A" w14:textId="68DB6A0A" w:rsidR="002A26FA" w:rsidRPr="002A26FA" w:rsidRDefault="002A26FA" w:rsidP="002A26FA">
            <w:pPr>
              <w:pStyle w:val="TAL"/>
              <w:rPr>
                <w:sz w:val="16"/>
              </w:rPr>
            </w:pPr>
            <w:r>
              <w:rPr>
                <w:sz w:val="16"/>
              </w:rPr>
              <w:t>F</w:t>
            </w:r>
          </w:p>
        </w:tc>
        <w:tc>
          <w:tcPr>
            <w:tcW w:w="510" w:type="dxa"/>
          </w:tcPr>
          <w:p w14:paraId="137FC2E7" w14:textId="447FE1FE" w:rsidR="002A26FA" w:rsidRPr="002A26FA" w:rsidRDefault="002A26FA" w:rsidP="002A26FA">
            <w:pPr>
              <w:pStyle w:val="TAL"/>
              <w:rPr>
                <w:sz w:val="16"/>
              </w:rPr>
            </w:pPr>
            <w:r>
              <w:rPr>
                <w:sz w:val="16"/>
              </w:rPr>
              <w:t>Rel-18</w:t>
            </w:r>
          </w:p>
        </w:tc>
        <w:tc>
          <w:tcPr>
            <w:tcW w:w="661" w:type="dxa"/>
          </w:tcPr>
          <w:p w14:paraId="2764E446" w14:textId="790D9760" w:rsidR="002A26FA" w:rsidRPr="002A26FA" w:rsidRDefault="002A26FA" w:rsidP="002A26FA">
            <w:pPr>
              <w:pStyle w:val="TAL"/>
              <w:rPr>
                <w:sz w:val="16"/>
              </w:rPr>
            </w:pPr>
            <w:r>
              <w:rPr>
                <w:sz w:val="16"/>
              </w:rPr>
              <w:t>18.1.0</w:t>
            </w:r>
          </w:p>
        </w:tc>
        <w:tc>
          <w:tcPr>
            <w:tcW w:w="2607" w:type="dxa"/>
          </w:tcPr>
          <w:p w14:paraId="6496086D" w14:textId="1975305E" w:rsidR="002A26FA" w:rsidRPr="002A26FA" w:rsidRDefault="002A26FA" w:rsidP="002A26FA">
            <w:pPr>
              <w:pStyle w:val="TAL"/>
              <w:rPr>
                <w:sz w:val="16"/>
              </w:rPr>
            </w:pPr>
            <w:r>
              <w:rPr>
                <w:sz w:val="16"/>
              </w:rPr>
              <w:t>Clarification on the Media Context ID and termination ID</w:t>
            </w:r>
          </w:p>
        </w:tc>
      </w:tr>
      <w:tr w:rsidR="002A26FA" w14:paraId="0F2E3FC5" w14:textId="77777777" w:rsidTr="002A26FA">
        <w:tc>
          <w:tcPr>
            <w:tcW w:w="1133" w:type="dxa"/>
          </w:tcPr>
          <w:p w14:paraId="4CAF070D" w14:textId="7C511512" w:rsidR="002A26FA" w:rsidRPr="002A26FA" w:rsidRDefault="002A26FA" w:rsidP="002A26FA">
            <w:pPr>
              <w:pStyle w:val="TAL"/>
              <w:rPr>
                <w:sz w:val="16"/>
              </w:rPr>
            </w:pPr>
            <w:r>
              <w:rPr>
                <w:sz w:val="16"/>
              </w:rPr>
              <w:t>C4-241186</w:t>
            </w:r>
          </w:p>
        </w:tc>
        <w:tc>
          <w:tcPr>
            <w:tcW w:w="1020" w:type="dxa"/>
          </w:tcPr>
          <w:p w14:paraId="71AE6233" w14:textId="4DA24FB2" w:rsidR="002A26FA" w:rsidRPr="002A26FA" w:rsidRDefault="002A26FA" w:rsidP="002A26FA">
            <w:pPr>
              <w:pStyle w:val="TAL"/>
              <w:rPr>
                <w:sz w:val="16"/>
              </w:rPr>
            </w:pPr>
            <w:r>
              <w:rPr>
                <w:sz w:val="16"/>
              </w:rPr>
              <w:t>agreed</w:t>
            </w:r>
          </w:p>
        </w:tc>
        <w:tc>
          <w:tcPr>
            <w:tcW w:w="1020" w:type="dxa"/>
          </w:tcPr>
          <w:p w14:paraId="49FA2E9F" w14:textId="66D838C0" w:rsidR="002A26FA" w:rsidRPr="002A26FA" w:rsidRDefault="002A26FA" w:rsidP="002A26FA">
            <w:pPr>
              <w:pStyle w:val="TAL"/>
              <w:rPr>
                <w:sz w:val="16"/>
              </w:rPr>
            </w:pPr>
            <w:r>
              <w:rPr>
                <w:sz w:val="16"/>
              </w:rPr>
              <w:t>approved</w:t>
            </w:r>
          </w:p>
        </w:tc>
        <w:tc>
          <w:tcPr>
            <w:tcW w:w="1133" w:type="dxa"/>
          </w:tcPr>
          <w:p w14:paraId="1DDB596A" w14:textId="10061CD5" w:rsidR="002A26FA" w:rsidRPr="002A26FA" w:rsidRDefault="002A26FA" w:rsidP="002A26FA">
            <w:pPr>
              <w:pStyle w:val="TAL"/>
              <w:rPr>
                <w:sz w:val="16"/>
              </w:rPr>
            </w:pPr>
            <w:r>
              <w:rPr>
                <w:sz w:val="16"/>
              </w:rPr>
              <w:t>29.330</w:t>
            </w:r>
          </w:p>
        </w:tc>
        <w:tc>
          <w:tcPr>
            <w:tcW w:w="572" w:type="dxa"/>
          </w:tcPr>
          <w:p w14:paraId="0301EE36" w14:textId="558CCD40" w:rsidR="002A26FA" w:rsidRPr="002A26FA" w:rsidRDefault="002A26FA" w:rsidP="002A26FA">
            <w:pPr>
              <w:pStyle w:val="TAL"/>
              <w:rPr>
                <w:sz w:val="16"/>
              </w:rPr>
            </w:pPr>
            <w:r>
              <w:rPr>
                <w:sz w:val="16"/>
              </w:rPr>
              <w:t>0002</w:t>
            </w:r>
          </w:p>
        </w:tc>
        <w:tc>
          <w:tcPr>
            <w:tcW w:w="567" w:type="dxa"/>
          </w:tcPr>
          <w:p w14:paraId="7C1C31A8" w14:textId="77777777" w:rsidR="002A26FA" w:rsidRPr="002A26FA" w:rsidRDefault="002A26FA" w:rsidP="002A26FA">
            <w:pPr>
              <w:pStyle w:val="TAL"/>
              <w:rPr>
                <w:sz w:val="16"/>
              </w:rPr>
            </w:pPr>
          </w:p>
        </w:tc>
        <w:tc>
          <w:tcPr>
            <w:tcW w:w="567" w:type="dxa"/>
          </w:tcPr>
          <w:p w14:paraId="60A9E208" w14:textId="15AB0118" w:rsidR="002A26FA" w:rsidRPr="002A26FA" w:rsidRDefault="002A26FA" w:rsidP="002A26FA">
            <w:pPr>
              <w:pStyle w:val="TAL"/>
              <w:rPr>
                <w:sz w:val="16"/>
              </w:rPr>
            </w:pPr>
            <w:r>
              <w:rPr>
                <w:sz w:val="16"/>
              </w:rPr>
              <w:t>F</w:t>
            </w:r>
          </w:p>
        </w:tc>
        <w:tc>
          <w:tcPr>
            <w:tcW w:w="510" w:type="dxa"/>
          </w:tcPr>
          <w:p w14:paraId="70514251" w14:textId="5C55BE53" w:rsidR="002A26FA" w:rsidRPr="002A26FA" w:rsidRDefault="002A26FA" w:rsidP="002A26FA">
            <w:pPr>
              <w:pStyle w:val="TAL"/>
              <w:rPr>
                <w:sz w:val="16"/>
              </w:rPr>
            </w:pPr>
            <w:r>
              <w:rPr>
                <w:sz w:val="16"/>
              </w:rPr>
              <w:t>Rel-18</w:t>
            </w:r>
          </w:p>
        </w:tc>
        <w:tc>
          <w:tcPr>
            <w:tcW w:w="661" w:type="dxa"/>
          </w:tcPr>
          <w:p w14:paraId="786A0F77" w14:textId="6073505D" w:rsidR="002A26FA" w:rsidRPr="002A26FA" w:rsidRDefault="002A26FA" w:rsidP="002A26FA">
            <w:pPr>
              <w:pStyle w:val="TAL"/>
              <w:rPr>
                <w:sz w:val="16"/>
              </w:rPr>
            </w:pPr>
            <w:r>
              <w:rPr>
                <w:sz w:val="16"/>
              </w:rPr>
              <w:t>18.0.0</w:t>
            </w:r>
          </w:p>
        </w:tc>
        <w:tc>
          <w:tcPr>
            <w:tcW w:w="2607" w:type="dxa"/>
          </w:tcPr>
          <w:p w14:paraId="17E033C1" w14:textId="42DEF44C" w:rsidR="002A26FA" w:rsidRPr="002A26FA" w:rsidRDefault="002A26FA" w:rsidP="002A26FA">
            <w:pPr>
              <w:pStyle w:val="TAL"/>
              <w:rPr>
                <w:sz w:val="16"/>
              </w:rPr>
            </w:pPr>
            <w:r>
              <w:rPr>
                <w:sz w:val="16"/>
              </w:rPr>
              <w:t>Correction on the XML Schema</w:t>
            </w:r>
          </w:p>
        </w:tc>
      </w:tr>
      <w:tr w:rsidR="002A26FA" w14:paraId="26B27033" w14:textId="77777777" w:rsidTr="002A26FA">
        <w:tc>
          <w:tcPr>
            <w:tcW w:w="1133" w:type="dxa"/>
          </w:tcPr>
          <w:p w14:paraId="6A53D562" w14:textId="26870D7A" w:rsidR="002A26FA" w:rsidRPr="002A26FA" w:rsidRDefault="002A26FA" w:rsidP="002A26FA">
            <w:pPr>
              <w:pStyle w:val="TAL"/>
              <w:rPr>
                <w:sz w:val="16"/>
              </w:rPr>
            </w:pPr>
            <w:r>
              <w:rPr>
                <w:sz w:val="16"/>
              </w:rPr>
              <w:t>C4-241409</w:t>
            </w:r>
          </w:p>
        </w:tc>
        <w:tc>
          <w:tcPr>
            <w:tcW w:w="1020" w:type="dxa"/>
          </w:tcPr>
          <w:p w14:paraId="2D2DEDF7" w14:textId="261CB699" w:rsidR="002A26FA" w:rsidRPr="002A26FA" w:rsidRDefault="002A26FA" w:rsidP="002A26FA">
            <w:pPr>
              <w:pStyle w:val="TAL"/>
              <w:rPr>
                <w:sz w:val="16"/>
              </w:rPr>
            </w:pPr>
            <w:r>
              <w:rPr>
                <w:sz w:val="16"/>
              </w:rPr>
              <w:t>revised</w:t>
            </w:r>
          </w:p>
        </w:tc>
        <w:tc>
          <w:tcPr>
            <w:tcW w:w="1020" w:type="dxa"/>
          </w:tcPr>
          <w:p w14:paraId="560EDCA5" w14:textId="3695C4AE" w:rsidR="002A26FA" w:rsidRPr="002A26FA" w:rsidRDefault="002A26FA" w:rsidP="002A26FA">
            <w:pPr>
              <w:pStyle w:val="TAL"/>
              <w:rPr>
                <w:sz w:val="16"/>
              </w:rPr>
            </w:pPr>
            <w:r>
              <w:rPr>
                <w:sz w:val="16"/>
              </w:rPr>
              <w:t>revised</w:t>
            </w:r>
          </w:p>
        </w:tc>
        <w:tc>
          <w:tcPr>
            <w:tcW w:w="1133" w:type="dxa"/>
          </w:tcPr>
          <w:p w14:paraId="13337D76" w14:textId="2AA70A6C" w:rsidR="002A26FA" w:rsidRPr="002A26FA" w:rsidRDefault="002A26FA" w:rsidP="002A26FA">
            <w:pPr>
              <w:pStyle w:val="TAL"/>
              <w:rPr>
                <w:sz w:val="16"/>
              </w:rPr>
            </w:pPr>
            <w:r>
              <w:rPr>
                <w:sz w:val="16"/>
              </w:rPr>
              <w:t>29.175</w:t>
            </w:r>
          </w:p>
        </w:tc>
        <w:tc>
          <w:tcPr>
            <w:tcW w:w="572" w:type="dxa"/>
          </w:tcPr>
          <w:p w14:paraId="3960D157" w14:textId="6547A873" w:rsidR="002A26FA" w:rsidRPr="002A26FA" w:rsidRDefault="002A26FA" w:rsidP="002A26FA">
            <w:pPr>
              <w:pStyle w:val="TAL"/>
              <w:rPr>
                <w:sz w:val="16"/>
              </w:rPr>
            </w:pPr>
            <w:r>
              <w:rPr>
                <w:sz w:val="16"/>
              </w:rPr>
              <w:t>0002</w:t>
            </w:r>
          </w:p>
        </w:tc>
        <w:tc>
          <w:tcPr>
            <w:tcW w:w="567" w:type="dxa"/>
          </w:tcPr>
          <w:p w14:paraId="524BB64B" w14:textId="09162E1B" w:rsidR="002A26FA" w:rsidRPr="002A26FA" w:rsidRDefault="002A26FA" w:rsidP="002A26FA">
            <w:pPr>
              <w:pStyle w:val="TAL"/>
              <w:rPr>
                <w:sz w:val="16"/>
              </w:rPr>
            </w:pPr>
            <w:r>
              <w:rPr>
                <w:sz w:val="16"/>
              </w:rPr>
              <w:t>1</w:t>
            </w:r>
          </w:p>
        </w:tc>
        <w:tc>
          <w:tcPr>
            <w:tcW w:w="567" w:type="dxa"/>
          </w:tcPr>
          <w:p w14:paraId="3D9D4439" w14:textId="32F36B9F" w:rsidR="002A26FA" w:rsidRPr="002A26FA" w:rsidRDefault="002A26FA" w:rsidP="002A26FA">
            <w:pPr>
              <w:pStyle w:val="TAL"/>
              <w:rPr>
                <w:sz w:val="16"/>
              </w:rPr>
            </w:pPr>
            <w:r>
              <w:rPr>
                <w:sz w:val="16"/>
              </w:rPr>
              <w:t>F</w:t>
            </w:r>
          </w:p>
        </w:tc>
        <w:tc>
          <w:tcPr>
            <w:tcW w:w="510" w:type="dxa"/>
          </w:tcPr>
          <w:p w14:paraId="554F048A" w14:textId="3F7473E0" w:rsidR="002A26FA" w:rsidRPr="002A26FA" w:rsidRDefault="002A26FA" w:rsidP="002A26FA">
            <w:pPr>
              <w:pStyle w:val="TAL"/>
              <w:rPr>
                <w:sz w:val="16"/>
              </w:rPr>
            </w:pPr>
            <w:r>
              <w:rPr>
                <w:sz w:val="16"/>
              </w:rPr>
              <w:t>Rel-18</w:t>
            </w:r>
          </w:p>
        </w:tc>
        <w:tc>
          <w:tcPr>
            <w:tcW w:w="661" w:type="dxa"/>
          </w:tcPr>
          <w:p w14:paraId="536E070F" w14:textId="718E2C4B" w:rsidR="002A26FA" w:rsidRPr="002A26FA" w:rsidRDefault="002A26FA" w:rsidP="002A26FA">
            <w:pPr>
              <w:pStyle w:val="TAL"/>
              <w:rPr>
                <w:sz w:val="16"/>
              </w:rPr>
            </w:pPr>
            <w:r>
              <w:rPr>
                <w:sz w:val="16"/>
              </w:rPr>
              <w:t>18.0.0</w:t>
            </w:r>
          </w:p>
        </w:tc>
        <w:tc>
          <w:tcPr>
            <w:tcW w:w="2607" w:type="dxa"/>
          </w:tcPr>
          <w:p w14:paraId="3F11BDFD" w14:textId="764623DE" w:rsidR="002A26FA" w:rsidRPr="002A26FA" w:rsidRDefault="002A26FA" w:rsidP="002A26FA">
            <w:pPr>
              <w:pStyle w:val="TAL"/>
              <w:rPr>
                <w:sz w:val="16"/>
              </w:rPr>
            </w:pPr>
            <w:r>
              <w:rPr>
                <w:sz w:val="16"/>
              </w:rPr>
              <w:t xml:space="preserve">Correction on the </w:t>
            </w:r>
            <w:proofErr w:type="spellStart"/>
            <w:r>
              <w:rPr>
                <w:sz w:val="16"/>
              </w:rPr>
              <w:t>Nimsas_MediaControl</w:t>
            </w:r>
            <w:proofErr w:type="spellEnd"/>
            <w:r>
              <w:rPr>
                <w:sz w:val="16"/>
              </w:rPr>
              <w:t xml:space="preserve"> service</w:t>
            </w:r>
          </w:p>
        </w:tc>
      </w:tr>
      <w:tr w:rsidR="002A26FA" w14:paraId="1CA9B72F" w14:textId="77777777" w:rsidTr="002A26FA">
        <w:tc>
          <w:tcPr>
            <w:tcW w:w="1133" w:type="dxa"/>
          </w:tcPr>
          <w:p w14:paraId="0E958A31" w14:textId="35E53A60" w:rsidR="002A26FA" w:rsidRPr="002A26FA" w:rsidRDefault="002A26FA" w:rsidP="002A26FA">
            <w:pPr>
              <w:pStyle w:val="TAL"/>
              <w:rPr>
                <w:sz w:val="16"/>
              </w:rPr>
            </w:pPr>
            <w:r>
              <w:rPr>
                <w:sz w:val="16"/>
              </w:rPr>
              <w:t>C4-241410</w:t>
            </w:r>
          </w:p>
        </w:tc>
        <w:tc>
          <w:tcPr>
            <w:tcW w:w="1020" w:type="dxa"/>
          </w:tcPr>
          <w:p w14:paraId="19E32629" w14:textId="35FD4679" w:rsidR="002A26FA" w:rsidRPr="002A26FA" w:rsidRDefault="002A26FA" w:rsidP="002A26FA">
            <w:pPr>
              <w:pStyle w:val="TAL"/>
              <w:rPr>
                <w:sz w:val="16"/>
              </w:rPr>
            </w:pPr>
            <w:r>
              <w:rPr>
                <w:sz w:val="16"/>
              </w:rPr>
              <w:t>agreed</w:t>
            </w:r>
          </w:p>
        </w:tc>
        <w:tc>
          <w:tcPr>
            <w:tcW w:w="1020" w:type="dxa"/>
          </w:tcPr>
          <w:p w14:paraId="3A3BBAC0" w14:textId="50856261" w:rsidR="002A26FA" w:rsidRPr="002A26FA" w:rsidRDefault="002A26FA" w:rsidP="002A26FA">
            <w:pPr>
              <w:pStyle w:val="TAL"/>
              <w:rPr>
                <w:sz w:val="16"/>
              </w:rPr>
            </w:pPr>
            <w:r>
              <w:rPr>
                <w:sz w:val="16"/>
              </w:rPr>
              <w:t>approved</w:t>
            </w:r>
          </w:p>
        </w:tc>
        <w:tc>
          <w:tcPr>
            <w:tcW w:w="1133" w:type="dxa"/>
          </w:tcPr>
          <w:p w14:paraId="20783902" w14:textId="281BF596" w:rsidR="002A26FA" w:rsidRPr="002A26FA" w:rsidRDefault="002A26FA" w:rsidP="002A26FA">
            <w:pPr>
              <w:pStyle w:val="TAL"/>
              <w:rPr>
                <w:sz w:val="16"/>
              </w:rPr>
            </w:pPr>
            <w:r>
              <w:rPr>
                <w:sz w:val="16"/>
              </w:rPr>
              <w:t>29.175</w:t>
            </w:r>
          </w:p>
        </w:tc>
        <w:tc>
          <w:tcPr>
            <w:tcW w:w="572" w:type="dxa"/>
          </w:tcPr>
          <w:p w14:paraId="3F2FD2B9" w14:textId="53A946DF" w:rsidR="002A26FA" w:rsidRPr="002A26FA" w:rsidRDefault="002A26FA" w:rsidP="002A26FA">
            <w:pPr>
              <w:pStyle w:val="TAL"/>
              <w:rPr>
                <w:sz w:val="16"/>
              </w:rPr>
            </w:pPr>
            <w:r>
              <w:rPr>
                <w:sz w:val="16"/>
              </w:rPr>
              <w:t>0003</w:t>
            </w:r>
          </w:p>
        </w:tc>
        <w:tc>
          <w:tcPr>
            <w:tcW w:w="567" w:type="dxa"/>
          </w:tcPr>
          <w:p w14:paraId="28B3EA9C" w14:textId="2010A883" w:rsidR="002A26FA" w:rsidRPr="002A26FA" w:rsidRDefault="002A26FA" w:rsidP="002A26FA">
            <w:pPr>
              <w:pStyle w:val="TAL"/>
              <w:rPr>
                <w:sz w:val="16"/>
              </w:rPr>
            </w:pPr>
            <w:r>
              <w:rPr>
                <w:sz w:val="16"/>
              </w:rPr>
              <w:t>1</w:t>
            </w:r>
          </w:p>
        </w:tc>
        <w:tc>
          <w:tcPr>
            <w:tcW w:w="567" w:type="dxa"/>
          </w:tcPr>
          <w:p w14:paraId="193C2FA0" w14:textId="3A1D78B7" w:rsidR="002A26FA" w:rsidRPr="002A26FA" w:rsidRDefault="002A26FA" w:rsidP="002A26FA">
            <w:pPr>
              <w:pStyle w:val="TAL"/>
              <w:rPr>
                <w:sz w:val="16"/>
              </w:rPr>
            </w:pPr>
            <w:r>
              <w:rPr>
                <w:sz w:val="16"/>
              </w:rPr>
              <w:t>F</w:t>
            </w:r>
          </w:p>
        </w:tc>
        <w:tc>
          <w:tcPr>
            <w:tcW w:w="510" w:type="dxa"/>
          </w:tcPr>
          <w:p w14:paraId="34FBD582" w14:textId="17ACD721" w:rsidR="002A26FA" w:rsidRPr="002A26FA" w:rsidRDefault="002A26FA" w:rsidP="002A26FA">
            <w:pPr>
              <w:pStyle w:val="TAL"/>
              <w:rPr>
                <w:sz w:val="16"/>
              </w:rPr>
            </w:pPr>
            <w:r>
              <w:rPr>
                <w:sz w:val="16"/>
              </w:rPr>
              <w:t>Rel-18</w:t>
            </w:r>
          </w:p>
        </w:tc>
        <w:tc>
          <w:tcPr>
            <w:tcW w:w="661" w:type="dxa"/>
          </w:tcPr>
          <w:p w14:paraId="3C3AA189" w14:textId="5CC5CDE0" w:rsidR="002A26FA" w:rsidRPr="002A26FA" w:rsidRDefault="002A26FA" w:rsidP="002A26FA">
            <w:pPr>
              <w:pStyle w:val="TAL"/>
              <w:rPr>
                <w:sz w:val="16"/>
              </w:rPr>
            </w:pPr>
            <w:r>
              <w:rPr>
                <w:sz w:val="16"/>
              </w:rPr>
              <w:t>18.0.0</w:t>
            </w:r>
          </w:p>
        </w:tc>
        <w:tc>
          <w:tcPr>
            <w:tcW w:w="2607" w:type="dxa"/>
          </w:tcPr>
          <w:p w14:paraId="3053DF49" w14:textId="2B77EFC1" w:rsidR="002A26FA" w:rsidRPr="002A26FA" w:rsidRDefault="002A26FA" w:rsidP="002A26FA">
            <w:pPr>
              <w:pStyle w:val="TAL"/>
              <w:rPr>
                <w:sz w:val="16"/>
              </w:rPr>
            </w:pPr>
            <w:r>
              <w:rPr>
                <w:sz w:val="16"/>
              </w:rPr>
              <w:t xml:space="preserve">Correction on the </w:t>
            </w:r>
            <w:proofErr w:type="spellStart"/>
            <w:r>
              <w:rPr>
                <w:sz w:val="16"/>
              </w:rPr>
              <w:t>Nimsas_SessionEventControl</w:t>
            </w:r>
            <w:proofErr w:type="spellEnd"/>
            <w:r>
              <w:rPr>
                <w:sz w:val="16"/>
              </w:rPr>
              <w:t xml:space="preserve"> service</w:t>
            </w:r>
          </w:p>
        </w:tc>
      </w:tr>
      <w:tr w:rsidR="002A26FA" w14:paraId="3241E63A" w14:textId="77777777" w:rsidTr="002A26FA">
        <w:tc>
          <w:tcPr>
            <w:tcW w:w="1133" w:type="dxa"/>
          </w:tcPr>
          <w:p w14:paraId="77A51B6F" w14:textId="2529FF5C" w:rsidR="002A26FA" w:rsidRPr="002A26FA" w:rsidRDefault="002A26FA" w:rsidP="002A26FA">
            <w:pPr>
              <w:pStyle w:val="TAL"/>
              <w:rPr>
                <w:sz w:val="16"/>
              </w:rPr>
            </w:pPr>
            <w:r>
              <w:rPr>
                <w:sz w:val="16"/>
              </w:rPr>
              <w:t>C4-241414</w:t>
            </w:r>
          </w:p>
        </w:tc>
        <w:tc>
          <w:tcPr>
            <w:tcW w:w="1020" w:type="dxa"/>
          </w:tcPr>
          <w:p w14:paraId="141A6803" w14:textId="5736406A" w:rsidR="002A26FA" w:rsidRPr="002A26FA" w:rsidRDefault="002A26FA" w:rsidP="002A26FA">
            <w:pPr>
              <w:pStyle w:val="TAL"/>
              <w:rPr>
                <w:sz w:val="16"/>
              </w:rPr>
            </w:pPr>
            <w:r>
              <w:rPr>
                <w:sz w:val="16"/>
              </w:rPr>
              <w:t>agreed</w:t>
            </w:r>
          </w:p>
        </w:tc>
        <w:tc>
          <w:tcPr>
            <w:tcW w:w="1020" w:type="dxa"/>
          </w:tcPr>
          <w:p w14:paraId="54150A23" w14:textId="57521419" w:rsidR="002A26FA" w:rsidRPr="002A26FA" w:rsidRDefault="002A26FA" w:rsidP="002A26FA">
            <w:pPr>
              <w:pStyle w:val="TAL"/>
              <w:rPr>
                <w:sz w:val="16"/>
              </w:rPr>
            </w:pPr>
            <w:r>
              <w:rPr>
                <w:sz w:val="16"/>
              </w:rPr>
              <w:t>approved</w:t>
            </w:r>
          </w:p>
        </w:tc>
        <w:tc>
          <w:tcPr>
            <w:tcW w:w="1133" w:type="dxa"/>
          </w:tcPr>
          <w:p w14:paraId="4632D2C1" w14:textId="02D9EB03" w:rsidR="002A26FA" w:rsidRPr="002A26FA" w:rsidRDefault="002A26FA" w:rsidP="002A26FA">
            <w:pPr>
              <w:pStyle w:val="TAL"/>
              <w:rPr>
                <w:sz w:val="16"/>
              </w:rPr>
            </w:pPr>
            <w:r>
              <w:rPr>
                <w:sz w:val="16"/>
              </w:rPr>
              <w:t>29.364</w:t>
            </w:r>
          </w:p>
        </w:tc>
        <w:tc>
          <w:tcPr>
            <w:tcW w:w="572" w:type="dxa"/>
          </w:tcPr>
          <w:p w14:paraId="26CC217D" w14:textId="7D198317" w:rsidR="002A26FA" w:rsidRPr="002A26FA" w:rsidRDefault="002A26FA" w:rsidP="002A26FA">
            <w:pPr>
              <w:pStyle w:val="TAL"/>
              <w:rPr>
                <w:sz w:val="16"/>
              </w:rPr>
            </w:pPr>
            <w:r>
              <w:rPr>
                <w:sz w:val="16"/>
              </w:rPr>
              <w:t>0053</w:t>
            </w:r>
          </w:p>
        </w:tc>
        <w:tc>
          <w:tcPr>
            <w:tcW w:w="567" w:type="dxa"/>
          </w:tcPr>
          <w:p w14:paraId="002D770E" w14:textId="56C7019E" w:rsidR="002A26FA" w:rsidRPr="002A26FA" w:rsidRDefault="002A26FA" w:rsidP="002A26FA">
            <w:pPr>
              <w:pStyle w:val="TAL"/>
              <w:rPr>
                <w:sz w:val="16"/>
              </w:rPr>
            </w:pPr>
            <w:r>
              <w:rPr>
                <w:sz w:val="16"/>
              </w:rPr>
              <w:t>1</w:t>
            </w:r>
          </w:p>
        </w:tc>
        <w:tc>
          <w:tcPr>
            <w:tcW w:w="567" w:type="dxa"/>
          </w:tcPr>
          <w:p w14:paraId="6B3D01DD" w14:textId="2B95E956" w:rsidR="002A26FA" w:rsidRPr="002A26FA" w:rsidRDefault="002A26FA" w:rsidP="002A26FA">
            <w:pPr>
              <w:pStyle w:val="TAL"/>
              <w:rPr>
                <w:sz w:val="16"/>
              </w:rPr>
            </w:pPr>
            <w:r>
              <w:rPr>
                <w:sz w:val="16"/>
              </w:rPr>
              <w:t>F</w:t>
            </w:r>
          </w:p>
        </w:tc>
        <w:tc>
          <w:tcPr>
            <w:tcW w:w="510" w:type="dxa"/>
          </w:tcPr>
          <w:p w14:paraId="1E7D7AD1" w14:textId="3125410A" w:rsidR="002A26FA" w:rsidRPr="002A26FA" w:rsidRDefault="002A26FA" w:rsidP="002A26FA">
            <w:pPr>
              <w:pStyle w:val="TAL"/>
              <w:rPr>
                <w:sz w:val="16"/>
              </w:rPr>
            </w:pPr>
            <w:r>
              <w:rPr>
                <w:sz w:val="16"/>
              </w:rPr>
              <w:t>Rel-18</w:t>
            </w:r>
          </w:p>
        </w:tc>
        <w:tc>
          <w:tcPr>
            <w:tcW w:w="661" w:type="dxa"/>
          </w:tcPr>
          <w:p w14:paraId="4EDD6BA2" w14:textId="7D3CEA54" w:rsidR="002A26FA" w:rsidRPr="002A26FA" w:rsidRDefault="002A26FA" w:rsidP="002A26FA">
            <w:pPr>
              <w:pStyle w:val="TAL"/>
              <w:rPr>
                <w:sz w:val="16"/>
              </w:rPr>
            </w:pPr>
            <w:r>
              <w:rPr>
                <w:sz w:val="16"/>
              </w:rPr>
              <w:t>18.0.0</w:t>
            </w:r>
          </w:p>
        </w:tc>
        <w:tc>
          <w:tcPr>
            <w:tcW w:w="2607" w:type="dxa"/>
          </w:tcPr>
          <w:p w14:paraId="1F76F92D" w14:textId="24F6A695" w:rsidR="002A26FA" w:rsidRPr="002A26FA" w:rsidRDefault="002A26FA" w:rsidP="002A26FA">
            <w:pPr>
              <w:pStyle w:val="TAL"/>
              <w:rPr>
                <w:sz w:val="16"/>
              </w:rPr>
            </w:pPr>
            <w:proofErr w:type="spellStart"/>
            <w:r>
              <w:rPr>
                <w:sz w:val="16"/>
              </w:rPr>
              <w:t>Extention</w:t>
            </w:r>
            <w:proofErr w:type="spellEnd"/>
            <w:r>
              <w:rPr>
                <w:sz w:val="16"/>
              </w:rPr>
              <w:t xml:space="preserve"> of MMTEL service profile to support DC</w:t>
            </w:r>
          </w:p>
        </w:tc>
      </w:tr>
      <w:tr w:rsidR="002A26FA" w14:paraId="13846C4D" w14:textId="77777777" w:rsidTr="002A26FA">
        <w:tc>
          <w:tcPr>
            <w:tcW w:w="1133" w:type="dxa"/>
          </w:tcPr>
          <w:p w14:paraId="397036F6" w14:textId="5A3B886F" w:rsidR="002A26FA" w:rsidRPr="002A26FA" w:rsidRDefault="002A26FA" w:rsidP="002A26FA">
            <w:pPr>
              <w:pStyle w:val="TAL"/>
              <w:rPr>
                <w:sz w:val="16"/>
              </w:rPr>
            </w:pPr>
            <w:r>
              <w:rPr>
                <w:sz w:val="16"/>
              </w:rPr>
              <w:t>C4-241546</w:t>
            </w:r>
          </w:p>
        </w:tc>
        <w:tc>
          <w:tcPr>
            <w:tcW w:w="1020" w:type="dxa"/>
          </w:tcPr>
          <w:p w14:paraId="20F94EFD" w14:textId="38EDE896" w:rsidR="002A26FA" w:rsidRPr="002A26FA" w:rsidRDefault="002A26FA" w:rsidP="002A26FA">
            <w:pPr>
              <w:pStyle w:val="TAL"/>
              <w:rPr>
                <w:sz w:val="16"/>
              </w:rPr>
            </w:pPr>
            <w:r>
              <w:rPr>
                <w:sz w:val="16"/>
              </w:rPr>
              <w:t>agreed</w:t>
            </w:r>
          </w:p>
        </w:tc>
        <w:tc>
          <w:tcPr>
            <w:tcW w:w="1020" w:type="dxa"/>
          </w:tcPr>
          <w:p w14:paraId="17580EAA" w14:textId="1A00894D" w:rsidR="002A26FA" w:rsidRPr="002A26FA" w:rsidRDefault="002A26FA" w:rsidP="002A26FA">
            <w:pPr>
              <w:pStyle w:val="TAL"/>
              <w:rPr>
                <w:sz w:val="16"/>
              </w:rPr>
            </w:pPr>
            <w:r>
              <w:rPr>
                <w:sz w:val="16"/>
              </w:rPr>
              <w:t>approved</w:t>
            </w:r>
          </w:p>
        </w:tc>
        <w:tc>
          <w:tcPr>
            <w:tcW w:w="1133" w:type="dxa"/>
          </w:tcPr>
          <w:p w14:paraId="28373F90" w14:textId="21A01B67" w:rsidR="002A26FA" w:rsidRPr="002A26FA" w:rsidRDefault="002A26FA" w:rsidP="002A26FA">
            <w:pPr>
              <w:pStyle w:val="TAL"/>
              <w:rPr>
                <w:sz w:val="16"/>
              </w:rPr>
            </w:pPr>
            <w:r>
              <w:rPr>
                <w:sz w:val="16"/>
              </w:rPr>
              <w:t>29.571</w:t>
            </w:r>
          </w:p>
        </w:tc>
        <w:tc>
          <w:tcPr>
            <w:tcW w:w="572" w:type="dxa"/>
          </w:tcPr>
          <w:p w14:paraId="6A8E4CCE" w14:textId="1647FC63" w:rsidR="002A26FA" w:rsidRPr="002A26FA" w:rsidRDefault="002A26FA" w:rsidP="002A26FA">
            <w:pPr>
              <w:pStyle w:val="TAL"/>
              <w:rPr>
                <w:sz w:val="16"/>
              </w:rPr>
            </w:pPr>
            <w:r>
              <w:rPr>
                <w:sz w:val="16"/>
              </w:rPr>
              <w:t>0545</w:t>
            </w:r>
          </w:p>
        </w:tc>
        <w:tc>
          <w:tcPr>
            <w:tcW w:w="567" w:type="dxa"/>
          </w:tcPr>
          <w:p w14:paraId="70255E57" w14:textId="62AA1DC1" w:rsidR="002A26FA" w:rsidRPr="002A26FA" w:rsidRDefault="002A26FA" w:rsidP="002A26FA">
            <w:pPr>
              <w:pStyle w:val="TAL"/>
              <w:rPr>
                <w:sz w:val="16"/>
              </w:rPr>
            </w:pPr>
            <w:r>
              <w:rPr>
                <w:sz w:val="16"/>
              </w:rPr>
              <w:t>4</w:t>
            </w:r>
          </w:p>
        </w:tc>
        <w:tc>
          <w:tcPr>
            <w:tcW w:w="567" w:type="dxa"/>
          </w:tcPr>
          <w:p w14:paraId="64A111D6" w14:textId="3344735E" w:rsidR="002A26FA" w:rsidRPr="002A26FA" w:rsidRDefault="002A26FA" w:rsidP="002A26FA">
            <w:pPr>
              <w:pStyle w:val="TAL"/>
              <w:rPr>
                <w:sz w:val="16"/>
              </w:rPr>
            </w:pPr>
            <w:r>
              <w:rPr>
                <w:sz w:val="16"/>
              </w:rPr>
              <w:t>F</w:t>
            </w:r>
          </w:p>
        </w:tc>
        <w:tc>
          <w:tcPr>
            <w:tcW w:w="510" w:type="dxa"/>
          </w:tcPr>
          <w:p w14:paraId="12361DAE" w14:textId="640AB975" w:rsidR="002A26FA" w:rsidRPr="002A26FA" w:rsidRDefault="002A26FA" w:rsidP="002A26FA">
            <w:pPr>
              <w:pStyle w:val="TAL"/>
              <w:rPr>
                <w:sz w:val="16"/>
              </w:rPr>
            </w:pPr>
            <w:r>
              <w:rPr>
                <w:sz w:val="16"/>
              </w:rPr>
              <w:t>Rel-18</w:t>
            </w:r>
          </w:p>
        </w:tc>
        <w:tc>
          <w:tcPr>
            <w:tcW w:w="661" w:type="dxa"/>
          </w:tcPr>
          <w:p w14:paraId="411D5502" w14:textId="0A79B551" w:rsidR="002A26FA" w:rsidRPr="002A26FA" w:rsidRDefault="002A26FA" w:rsidP="002A26FA">
            <w:pPr>
              <w:pStyle w:val="TAL"/>
              <w:rPr>
                <w:sz w:val="16"/>
              </w:rPr>
            </w:pPr>
            <w:r>
              <w:rPr>
                <w:sz w:val="16"/>
              </w:rPr>
              <w:t>18.5.0</w:t>
            </w:r>
          </w:p>
        </w:tc>
        <w:tc>
          <w:tcPr>
            <w:tcW w:w="2607" w:type="dxa"/>
          </w:tcPr>
          <w:p w14:paraId="1D52FB6E" w14:textId="7A2DA8E8" w:rsidR="002A26FA" w:rsidRPr="002A26FA" w:rsidRDefault="002A26FA" w:rsidP="002A26FA">
            <w:pPr>
              <w:pStyle w:val="TAL"/>
              <w:rPr>
                <w:sz w:val="16"/>
              </w:rPr>
            </w:pPr>
            <w:r>
              <w:rPr>
                <w:sz w:val="16"/>
              </w:rPr>
              <w:t>Support of SDP attributes a=3gpp-bdc-used-by and a=3gpp-req-app</w:t>
            </w:r>
          </w:p>
        </w:tc>
      </w:tr>
      <w:tr w:rsidR="002A26FA" w14:paraId="62F2CAA2" w14:textId="77777777" w:rsidTr="002A26FA">
        <w:tc>
          <w:tcPr>
            <w:tcW w:w="1133" w:type="dxa"/>
          </w:tcPr>
          <w:p w14:paraId="55CB243B" w14:textId="1754A53C" w:rsidR="002A26FA" w:rsidRPr="002A26FA" w:rsidRDefault="002A26FA" w:rsidP="002A26FA">
            <w:pPr>
              <w:pStyle w:val="TAL"/>
              <w:rPr>
                <w:sz w:val="16"/>
              </w:rPr>
            </w:pPr>
            <w:r>
              <w:rPr>
                <w:sz w:val="16"/>
              </w:rPr>
              <w:t>C4-242176</w:t>
            </w:r>
          </w:p>
        </w:tc>
        <w:tc>
          <w:tcPr>
            <w:tcW w:w="1020" w:type="dxa"/>
          </w:tcPr>
          <w:p w14:paraId="6D39DB73" w14:textId="2553B65B" w:rsidR="002A26FA" w:rsidRPr="002A26FA" w:rsidRDefault="002A26FA" w:rsidP="002A26FA">
            <w:pPr>
              <w:pStyle w:val="TAL"/>
              <w:rPr>
                <w:sz w:val="16"/>
              </w:rPr>
            </w:pPr>
            <w:r>
              <w:rPr>
                <w:sz w:val="16"/>
              </w:rPr>
              <w:t>agreed</w:t>
            </w:r>
          </w:p>
        </w:tc>
        <w:tc>
          <w:tcPr>
            <w:tcW w:w="1020" w:type="dxa"/>
          </w:tcPr>
          <w:p w14:paraId="5FA4B9D2" w14:textId="17878672" w:rsidR="002A26FA" w:rsidRPr="002A26FA" w:rsidRDefault="002A26FA" w:rsidP="002A26FA">
            <w:pPr>
              <w:pStyle w:val="TAL"/>
              <w:rPr>
                <w:sz w:val="16"/>
              </w:rPr>
            </w:pPr>
            <w:r>
              <w:rPr>
                <w:sz w:val="16"/>
              </w:rPr>
              <w:t>approved</w:t>
            </w:r>
          </w:p>
        </w:tc>
        <w:tc>
          <w:tcPr>
            <w:tcW w:w="1133" w:type="dxa"/>
          </w:tcPr>
          <w:p w14:paraId="4D798E9F" w14:textId="453D7E88" w:rsidR="002A26FA" w:rsidRPr="002A26FA" w:rsidRDefault="002A26FA" w:rsidP="002A26FA">
            <w:pPr>
              <w:pStyle w:val="TAL"/>
              <w:rPr>
                <w:sz w:val="16"/>
              </w:rPr>
            </w:pPr>
            <w:r>
              <w:rPr>
                <w:sz w:val="16"/>
              </w:rPr>
              <w:t>29.175</w:t>
            </w:r>
          </w:p>
        </w:tc>
        <w:tc>
          <w:tcPr>
            <w:tcW w:w="572" w:type="dxa"/>
          </w:tcPr>
          <w:p w14:paraId="4B6141BA" w14:textId="632C0D4F" w:rsidR="002A26FA" w:rsidRPr="002A26FA" w:rsidRDefault="002A26FA" w:rsidP="002A26FA">
            <w:pPr>
              <w:pStyle w:val="TAL"/>
              <w:rPr>
                <w:sz w:val="16"/>
              </w:rPr>
            </w:pPr>
            <w:r>
              <w:rPr>
                <w:sz w:val="16"/>
              </w:rPr>
              <w:t>0004</w:t>
            </w:r>
          </w:p>
        </w:tc>
        <w:tc>
          <w:tcPr>
            <w:tcW w:w="567" w:type="dxa"/>
          </w:tcPr>
          <w:p w14:paraId="6D235FD9" w14:textId="77777777" w:rsidR="002A26FA" w:rsidRPr="002A26FA" w:rsidRDefault="002A26FA" w:rsidP="002A26FA">
            <w:pPr>
              <w:pStyle w:val="TAL"/>
              <w:rPr>
                <w:sz w:val="16"/>
              </w:rPr>
            </w:pPr>
          </w:p>
        </w:tc>
        <w:tc>
          <w:tcPr>
            <w:tcW w:w="567" w:type="dxa"/>
          </w:tcPr>
          <w:p w14:paraId="0120FB87" w14:textId="2C076ABD" w:rsidR="002A26FA" w:rsidRPr="002A26FA" w:rsidRDefault="002A26FA" w:rsidP="002A26FA">
            <w:pPr>
              <w:pStyle w:val="TAL"/>
              <w:rPr>
                <w:sz w:val="16"/>
              </w:rPr>
            </w:pPr>
            <w:r>
              <w:rPr>
                <w:sz w:val="16"/>
              </w:rPr>
              <w:t>F</w:t>
            </w:r>
          </w:p>
        </w:tc>
        <w:tc>
          <w:tcPr>
            <w:tcW w:w="510" w:type="dxa"/>
          </w:tcPr>
          <w:p w14:paraId="695E0889" w14:textId="3396A2BD" w:rsidR="002A26FA" w:rsidRPr="002A26FA" w:rsidRDefault="002A26FA" w:rsidP="002A26FA">
            <w:pPr>
              <w:pStyle w:val="TAL"/>
              <w:rPr>
                <w:sz w:val="16"/>
              </w:rPr>
            </w:pPr>
            <w:r>
              <w:rPr>
                <w:sz w:val="16"/>
              </w:rPr>
              <w:t>Rel-18</w:t>
            </w:r>
          </w:p>
        </w:tc>
        <w:tc>
          <w:tcPr>
            <w:tcW w:w="661" w:type="dxa"/>
          </w:tcPr>
          <w:p w14:paraId="577A6D33" w14:textId="34EDEA7A" w:rsidR="002A26FA" w:rsidRPr="002A26FA" w:rsidRDefault="002A26FA" w:rsidP="002A26FA">
            <w:pPr>
              <w:pStyle w:val="TAL"/>
              <w:rPr>
                <w:sz w:val="16"/>
              </w:rPr>
            </w:pPr>
            <w:r>
              <w:rPr>
                <w:sz w:val="16"/>
              </w:rPr>
              <w:t>18.0.0</w:t>
            </w:r>
          </w:p>
        </w:tc>
        <w:tc>
          <w:tcPr>
            <w:tcW w:w="2607" w:type="dxa"/>
          </w:tcPr>
          <w:p w14:paraId="0EBC2562" w14:textId="26491E8B" w:rsidR="002A26FA" w:rsidRPr="002A26FA" w:rsidRDefault="002A26FA" w:rsidP="002A26FA">
            <w:pPr>
              <w:pStyle w:val="TAL"/>
              <w:rPr>
                <w:sz w:val="16"/>
              </w:rPr>
            </w:pPr>
            <w:r>
              <w:rPr>
                <w:sz w:val="16"/>
              </w:rPr>
              <w:t xml:space="preserve">Correction on the </w:t>
            </w:r>
            <w:proofErr w:type="spellStart"/>
            <w:r>
              <w:rPr>
                <w:sz w:val="16"/>
              </w:rPr>
              <w:t>Nimsas_MediaControl</w:t>
            </w:r>
            <w:proofErr w:type="spellEnd"/>
            <w:r>
              <w:rPr>
                <w:sz w:val="16"/>
              </w:rPr>
              <w:t xml:space="preserve"> OpenAPI</w:t>
            </w:r>
          </w:p>
        </w:tc>
      </w:tr>
      <w:tr w:rsidR="002A26FA" w14:paraId="07AAECB4" w14:textId="77777777" w:rsidTr="002A26FA">
        <w:tc>
          <w:tcPr>
            <w:tcW w:w="1133" w:type="dxa"/>
          </w:tcPr>
          <w:p w14:paraId="2911F57C" w14:textId="43475862" w:rsidR="002A26FA" w:rsidRPr="002A26FA" w:rsidRDefault="002A26FA" w:rsidP="002A26FA">
            <w:pPr>
              <w:pStyle w:val="TAL"/>
              <w:rPr>
                <w:sz w:val="16"/>
              </w:rPr>
            </w:pPr>
            <w:r>
              <w:rPr>
                <w:sz w:val="16"/>
              </w:rPr>
              <w:t>C4-242191</w:t>
            </w:r>
          </w:p>
        </w:tc>
        <w:tc>
          <w:tcPr>
            <w:tcW w:w="1020" w:type="dxa"/>
          </w:tcPr>
          <w:p w14:paraId="310351FE" w14:textId="23167AC6" w:rsidR="002A26FA" w:rsidRPr="002A26FA" w:rsidRDefault="002A26FA" w:rsidP="002A26FA">
            <w:pPr>
              <w:pStyle w:val="TAL"/>
              <w:rPr>
                <w:sz w:val="16"/>
              </w:rPr>
            </w:pPr>
            <w:r>
              <w:rPr>
                <w:sz w:val="16"/>
              </w:rPr>
              <w:t>agreed</w:t>
            </w:r>
          </w:p>
        </w:tc>
        <w:tc>
          <w:tcPr>
            <w:tcW w:w="1020" w:type="dxa"/>
          </w:tcPr>
          <w:p w14:paraId="676D3CBC" w14:textId="3070C93C" w:rsidR="002A26FA" w:rsidRPr="002A26FA" w:rsidRDefault="002A26FA" w:rsidP="002A26FA">
            <w:pPr>
              <w:pStyle w:val="TAL"/>
              <w:rPr>
                <w:sz w:val="16"/>
              </w:rPr>
            </w:pPr>
            <w:r>
              <w:rPr>
                <w:sz w:val="16"/>
              </w:rPr>
              <w:t>approved</w:t>
            </w:r>
          </w:p>
        </w:tc>
        <w:tc>
          <w:tcPr>
            <w:tcW w:w="1133" w:type="dxa"/>
          </w:tcPr>
          <w:p w14:paraId="64BFF2BA" w14:textId="71E4CB53" w:rsidR="002A26FA" w:rsidRPr="002A26FA" w:rsidRDefault="002A26FA" w:rsidP="002A26FA">
            <w:pPr>
              <w:pStyle w:val="TAL"/>
              <w:rPr>
                <w:sz w:val="16"/>
              </w:rPr>
            </w:pPr>
            <w:r>
              <w:rPr>
                <w:sz w:val="16"/>
              </w:rPr>
              <w:t>29.330</w:t>
            </w:r>
          </w:p>
        </w:tc>
        <w:tc>
          <w:tcPr>
            <w:tcW w:w="572" w:type="dxa"/>
          </w:tcPr>
          <w:p w14:paraId="32CFC222" w14:textId="715928C2" w:rsidR="002A26FA" w:rsidRPr="002A26FA" w:rsidRDefault="002A26FA" w:rsidP="002A26FA">
            <w:pPr>
              <w:pStyle w:val="TAL"/>
              <w:rPr>
                <w:sz w:val="16"/>
              </w:rPr>
            </w:pPr>
            <w:r>
              <w:rPr>
                <w:sz w:val="16"/>
              </w:rPr>
              <w:t>0003</w:t>
            </w:r>
          </w:p>
        </w:tc>
        <w:tc>
          <w:tcPr>
            <w:tcW w:w="567" w:type="dxa"/>
          </w:tcPr>
          <w:p w14:paraId="67574FCA" w14:textId="77777777" w:rsidR="002A26FA" w:rsidRPr="002A26FA" w:rsidRDefault="002A26FA" w:rsidP="002A26FA">
            <w:pPr>
              <w:pStyle w:val="TAL"/>
              <w:rPr>
                <w:sz w:val="16"/>
              </w:rPr>
            </w:pPr>
          </w:p>
        </w:tc>
        <w:tc>
          <w:tcPr>
            <w:tcW w:w="567" w:type="dxa"/>
          </w:tcPr>
          <w:p w14:paraId="1B9CF67D" w14:textId="047D9331" w:rsidR="002A26FA" w:rsidRPr="002A26FA" w:rsidRDefault="002A26FA" w:rsidP="002A26FA">
            <w:pPr>
              <w:pStyle w:val="TAL"/>
              <w:rPr>
                <w:sz w:val="16"/>
              </w:rPr>
            </w:pPr>
            <w:r>
              <w:rPr>
                <w:sz w:val="16"/>
              </w:rPr>
              <w:t>D</w:t>
            </w:r>
          </w:p>
        </w:tc>
        <w:tc>
          <w:tcPr>
            <w:tcW w:w="510" w:type="dxa"/>
          </w:tcPr>
          <w:p w14:paraId="6FA8E7C8" w14:textId="608463E3" w:rsidR="002A26FA" w:rsidRPr="002A26FA" w:rsidRDefault="002A26FA" w:rsidP="002A26FA">
            <w:pPr>
              <w:pStyle w:val="TAL"/>
              <w:rPr>
                <w:sz w:val="16"/>
              </w:rPr>
            </w:pPr>
            <w:r>
              <w:rPr>
                <w:sz w:val="16"/>
              </w:rPr>
              <w:t>Rel-18</w:t>
            </w:r>
          </w:p>
        </w:tc>
        <w:tc>
          <w:tcPr>
            <w:tcW w:w="661" w:type="dxa"/>
          </w:tcPr>
          <w:p w14:paraId="3DD0E3B6" w14:textId="51F8F84B" w:rsidR="002A26FA" w:rsidRPr="002A26FA" w:rsidRDefault="002A26FA" w:rsidP="002A26FA">
            <w:pPr>
              <w:pStyle w:val="TAL"/>
              <w:rPr>
                <w:sz w:val="16"/>
              </w:rPr>
            </w:pPr>
            <w:r>
              <w:rPr>
                <w:sz w:val="16"/>
              </w:rPr>
              <w:t>18.0.0</w:t>
            </w:r>
          </w:p>
        </w:tc>
        <w:tc>
          <w:tcPr>
            <w:tcW w:w="2607" w:type="dxa"/>
          </w:tcPr>
          <w:p w14:paraId="11BC80EE" w14:textId="575A469D" w:rsidR="002A26FA" w:rsidRPr="002A26FA" w:rsidRDefault="002A26FA" w:rsidP="002A26FA">
            <w:pPr>
              <w:pStyle w:val="TAL"/>
              <w:rPr>
                <w:sz w:val="16"/>
              </w:rPr>
            </w:pPr>
            <w:r>
              <w:rPr>
                <w:sz w:val="16"/>
              </w:rPr>
              <w:t>Editorial correction to Sc-pull procedure</w:t>
            </w:r>
          </w:p>
        </w:tc>
      </w:tr>
      <w:tr w:rsidR="002A26FA" w14:paraId="36E36621" w14:textId="77777777" w:rsidTr="002A26FA">
        <w:tc>
          <w:tcPr>
            <w:tcW w:w="1133" w:type="dxa"/>
          </w:tcPr>
          <w:p w14:paraId="0C002B74" w14:textId="4CD1D734" w:rsidR="002A26FA" w:rsidRPr="002A26FA" w:rsidRDefault="002A26FA" w:rsidP="002A26FA">
            <w:pPr>
              <w:pStyle w:val="TAL"/>
              <w:rPr>
                <w:sz w:val="16"/>
              </w:rPr>
            </w:pPr>
            <w:r>
              <w:rPr>
                <w:sz w:val="16"/>
              </w:rPr>
              <w:t>C4-242192</w:t>
            </w:r>
          </w:p>
        </w:tc>
        <w:tc>
          <w:tcPr>
            <w:tcW w:w="1020" w:type="dxa"/>
          </w:tcPr>
          <w:p w14:paraId="7D8FB0DE" w14:textId="2939D037" w:rsidR="002A26FA" w:rsidRPr="002A26FA" w:rsidRDefault="002A26FA" w:rsidP="002A26FA">
            <w:pPr>
              <w:pStyle w:val="TAL"/>
              <w:rPr>
                <w:sz w:val="16"/>
              </w:rPr>
            </w:pPr>
            <w:r>
              <w:rPr>
                <w:sz w:val="16"/>
              </w:rPr>
              <w:t>agreed</w:t>
            </w:r>
          </w:p>
        </w:tc>
        <w:tc>
          <w:tcPr>
            <w:tcW w:w="1020" w:type="dxa"/>
          </w:tcPr>
          <w:p w14:paraId="0C81298A" w14:textId="29F59E28" w:rsidR="002A26FA" w:rsidRPr="002A26FA" w:rsidRDefault="002A26FA" w:rsidP="002A26FA">
            <w:pPr>
              <w:pStyle w:val="TAL"/>
              <w:rPr>
                <w:sz w:val="16"/>
              </w:rPr>
            </w:pPr>
            <w:r>
              <w:rPr>
                <w:sz w:val="16"/>
              </w:rPr>
              <w:t>approved</w:t>
            </w:r>
          </w:p>
        </w:tc>
        <w:tc>
          <w:tcPr>
            <w:tcW w:w="1133" w:type="dxa"/>
          </w:tcPr>
          <w:p w14:paraId="52235465" w14:textId="4EC125A5" w:rsidR="002A26FA" w:rsidRPr="002A26FA" w:rsidRDefault="002A26FA" w:rsidP="002A26FA">
            <w:pPr>
              <w:pStyle w:val="TAL"/>
              <w:rPr>
                <w:sz w:val="16"/>
              </w:rPr>
            </w:pPr>
            <w:r>
              <w:rPr>
                <w:sz w:val="16"/>
              </w:rPr>
              <w:t>29.571</w:t>
            </w:r>
          </w:p>
        </w:tc>
        <w:tc>
          <w:tcPr>
            <w:tcW w:w="572" w:type="dxa"/>
          </w:tcPr>
          <w:p w14:paraId="3069888D" w14:textId="62CDFEDC" w:rsidR="002A26FA" w:rsidRPr="002A26FA" w:rsidRDefault="002A26FA" w:rsidP="002A26FA">
            <w:pPr>
              <w:pStyle w:val="TAL"/>
              <w:rPr>
                <w:sz w:val="16"/>
              </w:rPr>
            </w:pPr>
            <w:r>
              <w:rPr>
                <w:sz w:val="16"/>
              </w:rPr>
              <w:t>0561</w:t>
            </w:r>
          </w:p>
        </w:tc>
        <w:tc>
          <w:tcPr>
            <w:tcW w:w="567" w:type="dxa"/>
          </w:tcPr>
          <w:p w14:paraId="5BA8453D" w14:textId="77777777" w:rsidR="002A26FA" w:rsidRPr="002A26FA" w:rsidRDefault="002A26FA" w:rsidP="002A26FA">
            <w:pPr>
              <w:pStyle w:val="TAL"/>
              <w:rPr>
                <w:sz w:val="16"/>
              </w:rPr>
            </w:pPr>
          </w:p>
        </w:tc>
        <w:tc>
          <w:tcPr>
            <w:tcW w:w="567" w:type="dxa"/>
          </w:tcPr>
          <w:p w14:paraId="617521F4" w14:textId="13B7288C" w:rsidR="002A26FA" w:rsidRPr="002A26FA" w:rsidRDefault="002A26FA" w:rsidP="002A26FA">
            <w:pPr>
              <w:pStyle w:val="TAL"/>
              <w:rPr>
                <w:sz w:val="16"/>
              </w:rPr>
            </w:pPr>
            <w:r>
              <w:rPr>
                <w:sz w:val="16"/>
              </w:rPr>
              <w:t>F</w:t>
            </w:r>
          </w:p>
        </w:tc>
        <w:tc>
          <w:tcPr>
            <w:tcW w:w="510" w:type="dxa"/>
          </w:tcPr>
          <w:p w14:paraId="65A483F3" w14:textId="749B488A" w:rsidR="002A26FA" w:rsidRPr="002A26FA" w:rsidRDefault="002A26FA" w:rsidP="002A26FA">
            <w:pPr>
              <w:pStyle w:val="TAL"/>
              <w:rPr>
                <w:sz w:val="16"/>
              </w:rPr>
            </w:pPr>
            <w:r>
              <w:rPr>
                <w:sz w:val="16"/>
              </w:rPr>
              <w:t>Rel-18</w:t>
            </w:r>
          </w:p>
        </w:tc>
        <w:tc>
          <w:tcPr>
            <w:tcW w:w="661" w:type="dxa"/>
          </w:tcPr>
          <w:p w14:paraId="7366FA35" w14:textId="043AD37E" w:rsidR="002A26FA" w:rsidRPr="002A26FA" w:rsidRDefault="002A26FA" w:rsidP="002A26FA">
            <w:pPr>
              <w:pStyle w:val="TAL"/>
              <w:rPr>
                <w:sz w:val="16"/>
              </w:rPr>
            </w:pPr>
            <w:r>
              <w:rPr>
                <w:sz w:val="16"/>
              </w:rPr>
              <w:t>18.5.0</w:t>
            </w:r>
          </w:p>
        </w:tc>
        <w:tc>
          <w:tcPr>
            <w:tcW w:w="2607" w:type="dxa"/>
          </w:tcPr>
          <w:p w14:paraId="5099C9E6" w14:textId="5FD037E7" w:rsidR="002A26FA" w:rsidRPr="002A26FA" w:rsidRDefault="002A26FA" w:rsidP="002A26FA">
            <w:pPr>
              <w:pStyle w:val="TAL"/>
              <w:rPr>
                <w:sz w:val="16"/>
              </w:rPr>
            </w:pPr>
            <w:r>
              <w:rPr>
                <w:sz w:val="16"/>
              </w:rPr>
              <w:t xml:space="preserve">Update the </w:t>
            </w:r>
            <w:proofErr w:type="spellStart"/>
            <w:r>
              <w:rPr>
                <w:sz w:val="16"/>
              </w:rPr>
              <w:t>MediaProxy</w:t>
            </w:r>
            <w:proofErr w:type="spellEnd"/>
            <w:r>
              <w:rPr>
                <w:sz w:val="16"/>
              </w:rPr>
              <w:t xml:space="preserve"> value and update the </w:t>
            </w:r>
            <w:proofErr w:type="spellStart"/>
            <w:r>
              <w:rPr>
                <w:sz w:val="16"/>
              </w:rPr>
              <w:t>DcEndpoint</w:t>
            </w:r>
            <w:proofErr w:type="spellEnd"/>
            <w:r>
              <w:rPr>
                <w:sz w:val="16"/>
              </w:rPr>
              <w:t xml:space="preserve"> data type</w:t>
            </w:r>
          </w:p>
        </w:tc>
      </w:tr>
      <w:tr w:rsidR="002A26FA" w14:paraId="3DC2D106" w14:textId="77777777" w:rsidTr="002A26FA">
        <w:tc>
          <w:tcPr>
            <w:tcW w:w="1133" w:type="dxa"/>
          </w:tcPr>
          <w:p w14:paraId="23955C34" w14:textId="75D9A273" w:rsidR="002A26FA" w:rsidRPr="002A26FA" w:rsidRDefault="002A26FA" w:rsidP="002A26FA">
            <w:pPr>
              <w:pStyle w:val="TAL"/>
              <w:rPr>
                <w:sz w:val="16"/>
              </w:rPr>
            </w:pPr>
            <w:r>
              <w:rPr>
                <w:sz w:val="16"/>
              </w:rPr>
              <w:t>C4-242411</w:t>
            </w:r>
          </w:p>
        </w:tc>
        <w:tc>
          <w:tcPr>
            <w:tcW w:w="1020" w:type="dxa"/>
          </w:tcPr>
          <w:p w14:paraId="33FEF4DB" w14:textId="393A1CB9" w:rsidR="002A26FA" w:rsidRPr="002A26FA" w:rsidRDefault="002A26FA" w:rsidP="002A26FA">
            <w:pPr>
              <w:pStyle w:val="TAL"/>
              <w:rPr>
                <w:sz w:val="16"/>
              </w:rPr>
            </w:pPr>
            <w:r>
              <w:rPr>
                <w:sz w:val="16"/>
              </w:rPr>
              <w:t>agreed</w:t>
            </w:r>
          </w:p>
        </w:tc>
        <w:tc>
          <w:tcPr>
            <w:tcW w:w="1020" w:type="dxa"/>
          </w:tcPr>
          <w:p w14:paraId="570457B7" w14:textId="056CC44C" w:rsidR="002A26FA" w:rsidRPr="002A26FA" w:rsidRDefault="002A26FA" w:rsidP="002A26FA">
            <w:pPr>
              <w:pStyle w:val="TAL"/>
              <w:rPr>
                <w:sz w:val="16"/>
              </w:rPr>
            </w:pPr>
            <w:r>
              <w:rPr>
                <w:sz w:val="16"/>
              </w:rPr>
              <w:t>approved</w:t>
            </w:r>
          </w:p>
        </w:tc>
        <w:tc>
          <w:tcPr>
            <w:tcW w:w="1133" w:type="dxa"/>
          </w:tcPr>
          <w:p w14:paraId="5CA5DF5F" w14:textId="38B337FB" w:rsidR="002A26FA" w:rsidRPr="002A26FA" w:rsidRDefault="002A26FA" w:rsidP="002A26FA">
            <w:pPr>
              <w:pStyle w:val="TAL"/>
              <w:rPr>
                <w:sz w:val="16"/>
              </w:rPr>
            </w:pPr>
            <w:r>
              <w:rPr>
                <w:sz w:val="16"/>
              </w:rPr>
              <w:t>29.571</w:t>
            </w:r>
          </w:p>
        </w:tc>
        <w:tc>
          <w:tcPr>
            <w:tcW w:w="572" w:type="dxa"/>
          </w:tcPr>
          <w:p w14:paraId="62771BD2" w14:textId="4E775DA4" w:rsidR="002A26FA" w:rsidRPr="002A26FA" w:rsidRDefault="002A26FA" w:rsidP="002A26FA">
            <w:pPr>
              <w:pStyle w:val="TAL"/>
              <w:rPr>
                <w:sz w:val="16"/>
              </w:rPr>
            </w:pPr>
            <w:r>
              <w:rPr>
                <w:sz w:val="16"/>
              </w:rPr>
              <w:t>0559</w:t>
            </w:r>
          </w:p>
        </w:tc>
        <w:tc>
          <w:tcPr>
            <w:tcW w:w="567" w:type="dxa"/>
          </w:tcPr>
          <w:p w14:paraId="0E733F1A" w14:textId="54504507" w:rsidR="002A26FA" w:rsidRPr="002A26FA" w:rsidRDefault="002A26FA" w:rsidP="002A26FA">
            <w:pPr>
              <w:pStyle w:val="TAL"/>
              <w:rPr>
                <w:sz w:val="16"/>
              </w:rPr>
            </w:pPr>
            <w:r>
              <w:rPr>
                <w:sz w:val="16"/>
              </w:rPr>
              <w:t>1</w:t>
            </w:r>
          </w:p>
        </w:tc>
        <w:tc>
          <w:tcPr>
            <w:tcW w:w="567" w:type="dxa"/>
          </w:tcPr>
          <w:p w14:paraId="76488CED" w14:textId="2674FF54" w:rsidR="002A26FA" w:rsidRPr="002A26FA" w:rsidRDefault="002A26FA" w:rsidP="002A26FA">
            <w:pPr>
              <w:pStyle w:val="TAL"/>
              <w:rPr>
                <w:sz w:val="16"/>
              </w:rPr>
            </w:pPr>
            <w:r>
              <w:rPr>
                <w:sz w:val="16"/>
              </w:rPr>
              <w:t>F</w:t>
            </w:r>
          </w:p>
        </w:tc>
        <w:tc>
          <w:tcPr>
            <w:tcW w:w="510" w:type="dxa"/>
          </w:tcPr>
          <w:p w14:paraId="5853610C" w14:textId="7173EE90" w:rsidR="002A26FA" w:rsidRPr="002A26FA" w:rsidRDefault="002A26FA" w:rsidP="002A26FA">
            <w:pPr>
              <w:pStyle w:val="TAL"/>
              <w:rPr>
                <w:sz w:val="16"/>
              </w:rPr>
            </w:pPr>
            <w:r>
              <w:rPr>
                <w:sz w:val="16"/>
              </w:rPr>
              <w:t>Rel-18</w:t>
            </w:r>
          </w:p>
        </w:tc>
        <w:tc>
          <w:tcPr>
            <w:tcW w:w="661" w:type="dxa"/>
          </w:tcPr>
          <w:p w14:paraId="11BEFA6E" w14:textId="0793FB3C" w:rsidR="002A26FA" w:rsidRPr="002A26FA" w:rsidRDefault="002A26FA" w:rsidP="002A26FA">
            <w:pPr>
              <w:pStyle w:val="TAL"/>
              <w:rPr>
                <w:sz w:val="16"/>
              </w:rPr>
            </w:pPr>
            <w:r>
              <w:rPr>
                <w:sz w:val="16"/>
              </w:rPr>
              <w:t>18.5.0</w:t>
            </w:r>
          </w:p>
        </w:tc>
        <w:tc>
          <w:tcPr>
            <w:tcW w:w="2607" w:type="dxa"/>
          </w:tcPr>
          <w:p w14:paraId="669A051B" w14:textId="5319D615" w:rsidR="002A26FA" w:rsidRPr="002A26FA" w:rsidRDefault="002A26FA" w:rsidP="002A26FA">
            <w:pPr>
              <w:pStyle w:val="TAL"/>
              <w:rPr>
                <w:sz w:val="16"/>
              </w:rPr>
            </w:pPr>
            <w:r>
              <w:rPr>
                <w:sz w:val="16"/>
              </w:rPr>
              <w:t>Define the common data type for MDC interface</w:t>
            </w:r>
          </w:p>
        </w:tc>
      </w:tr>
      <w:tr w:rsidR="002A26FA" w14:paraId="7D552C8B" w14:textId="77777777" w:rsidTr="002A26FA">
        <w:tc>
          <w:tcPr>
            <w:tcW w:w="1133" w:type="dxa"/>
          </w:tcPr>
          <w:p w14:paraId="4ECFDC65" w14:textId="479AD2CC" w:rsidR="002A26FA" w:rsidRPr="002A26FA" w:rsidRDefault="002A26FA" w:rsidP="002A26FA">
            <w:pPr>
              <w:pStyle w:val="TAL"/>
              <w:rPr>
                <w:sz w:val="16"/>
              </w:rPr>
            </w:pPr>
            <w:r>
              <w:rPr>
                <w:sz w:val="16"/>
              </w:rPr>
              <w:t>C4-242412</w:t>
            </w:r>
          </w:p>
        </w:tc>
        <w:tc>
          <w:tcPr>
            <w:tcW w:w="1020" w:type="dxa"/>
          </w:tcPr>
          <w:p w14:paraId="1746E636" w14:textId="1995B128" w:rsidR="002A26FA" w:rsidRPr="002A26FA" w:rsidRDefault="002A26FA" w:rsidP="002A26FA">
            <w:pPr>
              <w:pStyle w:val="TAL"/>
              <w:rPr>
                <w:sz w:val="16"/>
              </w:rPr>
            </w:pPr>
            <w:r>
              <w:rPr>
                <w:sz w:val="16"/>
              </w:rPr>
              <w:t>agreed</w:t>
            </w:r>
          </w:p>
        </w:tc>
        <w:tc>
          <w:tcPr>
            <w:tcW w:w="1020" w:type="dxa"/>
          </w:tcPr>
          <w:p w14:paraId="15FA5F17" w14:textId="1EBA053A" w:rsidR="002A26FA" w:rsidRPr="002A26FA" w:rsidRDefault="002A26FA" w:rsidP="002A26FA">
            <w:pPr>
              <w:pStyle w:val="TAL"/>
              <w:rPr>
                <w:sz w:val="16"/>
              </w:rPr>
            </w:pPr>
            <w:r>
              <w:rPr>
                <w:sz w:val="16"/>
              </w:rPr>
              <w:t>approved</w:t>
            </w:r>
          </w:p>
        </w:tc>
        <w:tc>
          <w:tcPr>
            <w:tcW w:w="1133" w:type="dxa"/>
          </w:tcPr>
          <w:p w14:paraId="411EB50B" w14:textId="616756AA" w:rsidR="002A26FA" w:rsidRPr="002A26FA" w:rsidRDefault="002A26FA" w:rsidP="002A26FA">
            <w:pPr>
              <w:pStyle w:val="TAL"/>
              <w:rPr>
                <w:sz w:val="16"/>
              </w:rPr>
            </w:pPr>
            <w:r>
              <w:rPr>
                <w:sz w:val="16"/>
              </w:rPr>
              <w:t>29.176</w:t>
            </w:r>
          </w:p>
        </w:tc>
        <w:tc>
          <w:tcPr>
            <w:tcW w:w="572" w:type="dxa"/>
          </w:tcPr>
          <w:p w14:paraId="52144FF8" w14:textId="5474945E" w:rsidR="002A26FA" w:rsidRPr="002A26FA" w:rsidRDefault="002A26FA" w:rsidP="002A26FA">
            <w:pPr>
              <w:pStyle w:val="TAL"/>
              <w:rPr>
                <w:sz w:val="16"/>
              </w:rPr>
            </w:pPr>
            <w:r>
              <w:rPr>
                <w:sz w:val="16"/>
              </w:rPr>
              <w:t>0011</w:t>
            </w:r>
          </w:p>
        </w:tc>
        <w:tc>
          <w:tcPr>
            <w:tcW w:w="567" w:type="dxa"/>
          </w:tcPr>
          <w:p w14:paraId="704CC94A" w14:textId="176CC779" w:rsidR="002A26FA" w:rsidRPr="002A26FA" w:rsidRDefault="002A26FA" w:rsidP="002A26FA">
            <w:pPr>
              <w:pStyle w:val="TAL"/>
              <w:rPr>
                <w:sz w:val="16"/>
              </w:rPr>
            </w:pPr>
            <w:r>
              <w:rPr>
                <w:sz w:val="16"/>
              </w:rPr>
              <w:t>1</w:t>
            </w:r>
          </w:p>
        </w:tc>
        <w:tc>
          <w:tcPr>
            <w:tcW w:w="567" w:type="dxa"/>
          </w:tcPr>
          <w:p w14:paraId="4CD300D0" w14:textId="432D20F5" w:rsidR="002A26FA" w:rsidRPr="002A26FA" w:rsidRDefault="002A26FA" w:rsidP="002A26FA">
            <w:pPr>
              <w:pStyle w:val="TAL"/>
              <w:rPr>
                <w:sz w:val="16"/>
              </w:rPr>
            </w:pPr>
            <w:r>
              <w:rPr>
                <w:sz w:val="16"/>
              </w:rPr>
              <w:t>F</w:t>
            </w:r>
          </w:p>
        </w:tc>
        <w:tc>
          <w:tcPr>
            <w:tcW w:w="510" w:type="dxa"/>
          </w:tcPr>
          <w:p w14:paraId="55D2F8D0" w14:textId="35563317" w:rsidR="002A26FA" w:rsidRPr="002A26FA" w:rsidRDefault="002A26FA" w:rsidP="002A26FA">
            <w:pPr>
              <w:pStyle w:val="TAL"/>
              <w:rPr>
                <w:sz w:val="16"/>
              </w:rPr>
            </w:pPr>
            <w:r>
              <w:rPr>
                <w:sz w:val="16"/>
              </w:rPr>
              <w:t>Rel-18</w:t>
            </w:r>
          </w:p>
        </w:tc>
        <w:tc>
          <w:tcPr>
            <w:tcW w:w="661" w:type="dxa"/>
          </w:tcPr>
          <w:p w14:paraId="19A027D2" w14:textId="46F2DC43" w:rsidR="002A26FA" w:rsidRPr="002A26FA" w:rsidRDefault="002A26FA" w:rsidP="002A26FA">
            <w:pPr>
              <w:pStyle w:val="TAL"/>
              <w:rPr>
                <w:sz w:val="16"/>
              </w:rPr>
            </w:pPr>
            <w:r>
              <w:rPr>
                <w:sz w:val="16"/>
              </w:rPr>
              <w:t>18.1.0</w:t>
            </w:r>
          </w:p>
        </w:tc>
        <w:tc>
          <w:tcPr>
            <w:tcW w:w="2607" w:type="dxa"/>
          </w:tcPr>
          <w:p w14:paraId="3024581D" w14:textId="6DF8C72F" w:rsidR="002A26FA" w:rsidRPr="002A26FA" w:rsidRDefault="002A26FA" w:rsidP="002A26FA">
            <w:pPr>
              <w:pStyle w:val="TAL"/>
              <w:rPr>
                <w:sz w:val="16"/>
              </w:rPr>
            </w:pPr>
            <w:r>
              <w:rPr>
                <w:sz w:val="16"/>
              </w:rPr>
              <w:t>Update the MDC1 and MDC2 interface information</w:t>
            </w:r>
          </w:p>
        </w:tc>
      </w:tr>
      <w:tr w:rsidR="002A26FA" w14:paraId="77E282B2" w14:textId="77777777" w:rsidTr="002A26FA">
        <w:tc>
          <w:tcPr>
            <w:tcW w:w="1133" w:type="dxa"/>
          </w:tcPr>
          <w:p w14:paraId="3B15D4AD" w14:textId="47BCD1BD" w:rsidR="002A26FA" w:rsidRPr="002A26FA" w:rsidRDefault="002A26FA" w:rsidP="002A26FA">
            <w:pPr>
              <w:pStyle w:val="TAL"/>
              <w:rPr>
                <w:sz w:val="16"/>
              </w:rPr>
            </w:pPr>
            <w:r>
              <w:rPr>
                <w:sz w:val="16"/>
              </w:rPr>
              <w:t>C4-242413</w:t>
            </w:r>
          </w:p>
        </w:tc>
        <w:tc>
          <w:tcPr>
            <w:tcW w:w="1020" w:type="dxa"/>
          </w:tcPr>
          <w:p w14:paraId="4F8CC883" w14:textId="31C708DE" w:rsidR="002A26FA" w:rsidRPr="002A26FA" w:rsidRDefault="002A26FA" w:rsidP="002A26FA">
            <w:pPr>
              <w:pStyle w:val="TAL"/>
              <w:rPr>
                <w:sz w:val="16"/>
              </w:rPr>
            </w:pPr>
            <w:r>
              <w:rPr>
                <w:sz w:val="16"/>
              </w:rPr>
              <w:t>revised</w:t>
            </w:r>
          </w:p>
        </w:tc>
        <w:tc>
          <w:tcPr>
            <w:tcW w:w="1020" w:type="dxa"/>
          </w:tcPr>
          <w:p w14:paraId="66F5375C" w14:textId="3BABF1E2" w:rsidR="002A26FA" w:rsidRPr="002A26FA" w:rsidRDefault="002A26FA" w:rsidP="002A26FA">
            <w:pPr>
              <w:pStyle w:val="TAL"/>
              <w:rPr>
                <w:sz w:val="16"/>
              </w:rPr>
            </w:pPr>
            <w:r>
              <w:rPr>
                <w:sz w:val="16"/>
              </w:rPr>
              <w:t>revised</w:t>
            </w:r>
          </w:p>
        </w:tc>
        <w:tc>
          <w:tcPr>
            <w:tcW w:w="1133" w:type="dxa"/>
          </w:tcPr>
          <w:p w14:paraId="6859A23B" w14:textId="4E6B3EA5" w:rsidR="002A26FA" w:rsidRPr="002A26FA" w:rsidRDefault="002A26FA" w:rsidP="002A26FA">
            <w:pPr>
              <w:pStyle w:val="TAL"/>
              <w:rPr>
                <w:sz w:val="16"/>
              </w:rPr>
            </w:pPr>
            <w:r>
              <w:rPr>
                <w:sz w:val="16"/>
              </w:rPr>
              <w:t>29.176</w:t>
            </w:r>
          </w:p>
        </w:tc>
        <w:tc>
          <w:tcPr>
            <w:tcW w:w="572" w:type="dxa"/>
          </w:tcPr>
          <w:p w14:paraId="51B19B28" w14:textId="034F2E17" w:rsidR="002A26FA" w:rsidRPr="002A26FA" w:rsidRDefault="002A26FA" w:rsidP="002A26FA">
            <w:pPr>
              <w:pStyle w:val="TAL"/>
              <w:rPr>
                <w:sz w:val="16"/>
              </w:rPr>
            </w:pPr>
            <w:r>
              <w:rPr>
                <w:sz w:val="16"/>
              </w:rPr>
              <w:t>0012</w:t>
            </w:r>
          </w:p>
        </w:tc>
        <w:tc>
          <w:tcPr>
            <w:tcW w:w="567" w:type="dxa"/>
          </w:tcPr>
          <w:p w14:paraId="259A32B0" w14:textId="0FA7DC49" w:rsidR="002A26FA" w:rsidRPr="002A26FA" w:rsidRDefault="002A26FA" w:rsidP="002A26FA">
            <w:pPr>
              <w:pStyle w:val="TAL"/>
              <w:rPr>
                <w:sz w:val="16"/>
              </w:rPr>
            </w:pPr>
            <w:r>
              <w:rPr>
                <w:sz w:val="16"/>
              </w:rPr>
              <w:t>1</w:t>
            </w:r>
          </w:p>
        </w:tc>
        <w:tc>
          <w:tcPr>
            <w:tcW w:w="567" w:type="dxa"/>
          </w:tcPr>
          <w:p w14:paraId="279745A8" w14:textId="35BA8B47" w:rsidR="002A26FA" w:rsidRPr="002A26FA" w:rsidRDefault="002A26FA" w:rsidP="002A26FA">
            <w:pPr>
              <w:pStyle w:val="TAL"/>
              <w:rPr>
                <w:sz w:val="16"/>
              </w:rPr>
            </w:pPr>
            <w:r>
              <w:rPr>
                <w:sz w:val="16"/>
              </w:rPr>
              <w:t>F</w:t>
            </w:r>
          </w:p>
        </w:tc>
        <w:tc>
          <w:tcPr>
            <w:tcW w:w="510" w:type="dxa"/>
          </w:tcPr>
          <w:p w14:paraId="71580EF3" w14:textId="507DFA75" w:rsidR="002A26FA" w:rsidRPr="002A26FA" w:rsidRDefault="002A26FA" w:rsidP="002A26FA">
            <w:pPr>
              <w:pStyle w:val="TAL"/>
              <w:rPr>
                <w:sz w:val="16"/>
              </w:rPr>
            </w:pPr>
            <w:r>
              <w:rPr>
                <w:sz w:val="16"/>
              </w:rPr>
              <w:t>Rel-18</w:t>
            </w:r>
          </w:p>
        </w:tc>
        <w:tc>
          <w:tcPr>
            <w:tcW w:w="661" w:type="dxa"/>
          </w:tcPr>
          <w:p w14:paraId="5A428712" w14:textId="0BFE4847" w:rsidR="002A26FA" w:rsidRPr="002A26FA" w:rsidRDefault="002A26FA" w:rsidP="002A26FA">
            <w:pPr>
              <w:pStyle w:val="TAL"/>
              <w:rPr>
                <w:sz w:val="16"/>
              </w:rPr>
            </w:pPr>
            <w:r>
              <w:rPr>
                <w:sz w:val="16"/>
              </w:rPr>
              <w:t>18.1.0</w:t>
            </w:r>
          </w:p>
        </w:tc>
        <w:tc>
          <w:tcPr>
            <w:tcW w:w="2607" w:type="dxa"/>
          </w:tcPr>
          <w:p w14:paraId="4544B50D" w14:textId="3527833E" w:rsidR="002A26FA" w:rsidRPr="002A26FA" w:rsidRDefault="002A26FA" w:rsidP="002A26FA">
            <w:pPr>
              <w:pStyle w:val="TAL"/>
              <w:rPr>
                <w:sz w:val="16"/>
              </w:rPr>
            </w:pPr>
            <w:r>
              <w:rPr>
                <w:sz w:val="16"/>
              </w:rPr>
              <w:t>Inclusion of the video and audio media</w:t>
            </w:r>
          </w:p>
        </w:tc>
      </w:tr>
      <w:tr w:rsidR="002A26FA" w14:paraId="1702E576" w14:textId="77777777" w:rsidTr="002A26FA">
        <w:tc>
          <w:tcPr>
            <w:tcW w:w="1133" w:type="dxa"/>
          </w:tcPr>
          <w:p w14:paraId="5A871D23" w14:textId="65298C73" w:rsidR="002A26FA" w:rsidRPr="002A26FA" w:rsidRDefault="002A26FA" w:rsidP="002A26FA">
            <w:pPr>
              <w:pStyle w:val="TAL"/>
              <w:rPr>
                <w:sz w:val="16"/>
              </w:rPr>
            </w:pPr>
            <w:r>
              <w:rPr>
                <w:sz w:val="16"/>
              </w:rPr>
              <w:t>C4-242414</w:t>
            </w:r>
          </w:p>
        </w:tc>
        <w:tc>
          <w:tcPr>
            <w:tcW w:w="1020" w:type="dxa"/>
          </w:tcPr>
          <w:p w14:paraId="0C75B39D" w14:textId="05FDF48B" w:rsidR="002A26FA" w:rsidRPr="002A26FA" w:rsidRDefault="002A26FA" w:rsidP="002A26FA">
            <w:pPr>
              <w:pStyle w:val="TAL"/>
              <w:rPr>
                <w:sz w:val="16"/>
              </w:rPr>
            </w:pPr>
            <w:r>
              <w:rPr>
                <w:sz w:val="16"/>
              </w:rPr>
              <w:t>agreed</w:t>
            </w:r>
          </w:p>
        </w:tc>
        <w:tc>
          <w:tcPr>
            <w:tcW w:w="1020" w:type="dxa"/>
          </w:tcPr>
          <w:p w14:paraId="1A785718" w14:textId="7A9B2706" w:rsidR="002A26FA" w:rsidRPr="002A26FA" w:rsidRDefault="002A26FA" w:rsidP="002A26FA">
            <w:pPr>
              <w:pStyle w:val="TAL"/>
              <w:rPr>
                <w:sz w:val="16"/>
              </w:rPr>
            </w:pPr>
            <w:r>
              <w:rPr>
                <w:sz w:val="16"/>
              </w:rPr>
              <w:t>approved</w:t>
            </w:r>
          </w:p>
        </w:tc>
        <w:tc>
          <w:tcPr>
            <w:tcW w:w="1133" w:type="dxa"/>
          </w:tcPr>
          <w:p w14:paraId="15B1EB05" w14:textId="2D3509AA" w:rsidR="002A26FA" w:rsidRPr="002A26FA" w:rsidRDefault="002A26FA" w:rsidP="002A26FA">
            <w:pPr>
              <w:pStyle w:val="TAL"/>
              <w:rPr>
                <w:sz w:val="16"/>
              </w:rPr>
            </w:pPr>
            <w:r>
              <w:rPr>
                <w:sz w:val="16"/>
              </w:rPr>
              <w:t>29.175</w:t>
            </w:r>
          </w:p>
        </w:tc>
        <w:tc>
          <w:tcPr>
            <w:tcW w:w="572" w:type="dxa"/>
          </w:tcPr>
          <w:p w14:paraId="6591D43D" w14:textId="66C09B98" w:rsidR="002A26FA" w:rsidRPr="002A26FA" w:rsidRDefault="002A26FA" w:rsidP="002A26FA">
            <w:pPr>
              <w:pStyle w:val="TAL"/>
              <w:rPr>
                <w:sz w:val="16"/>
              </w:rPr>
            </w:pPr>
            <w:r>
              <w:rPr>
                <w:sz w:val="16"/>
              </w:rPr>
              <w:t>0006</w:t>
            </w:r>
          </w:p>
        </w:tc>
        <w:tc>
          <w:tcPr>
            <w:tcW w:w="567" w:type="dxa"/>
          </w:tcPr>
          <w:p w14:paraId="2688158F" w14:textId="061DF216" w:rsidR="002A26FA" w:rsidRPr="002A26FA" w:rsidRDefault="002A26FA" w:rsidP="002A26FA">
            <w:pPr>
              <w:pStyle w:val="TAL"/>
              <w:rPr>
                <w:sz w:val="16"/>
              </w:rPr>
            </w:pPr>
            <w:r>
              <w:rPr>
                <w:sz w:val="16"/>
              </w:rPr>
              <w:t>1</w:t>
            </w:r>
          </w:p>
        </w:tc>
        <w:tc>
          <w:tcPr>
            <w:tcW w:w="567" w:type="dxa"/>
          </w:tcPr>
          <w:p w14:paraId="4DAFC9EB" w14:textId="45DCDDA1" w:rsidR="002A26FA" w:rsidRPr="002A26FA" w:rsidRDefault="002A26FA" w:rsidP="002A26FA">
            <w:pPr>
              <w:pStyle w:val="TAL"/>
              <w:rPr>
                <w:sz w:val="16"/>
              </w:rPr>
            </w:pPr>
            <w:r>
              <w:rPr>
                <w:sz w:val="16"/>
              </w:rPr>
              <w:t>F</w:t>
            </w:r>
          </w:p>
        </w:tc>
        <w:tc>
          <w:tcPr>
            <w:tcW w:w="510" w:type="dxa"/>
          </w:tcPr>
          <w:p w14:paraId="6BE21456" w14:textId="452F46B3" w:rsidR="002A26FA" w:rsidRPr="002A26FA" w:rsidRDefault="002A26FA" w:rsidP="002A26FA">
            <w:pPr>
              <w:pStyle w:val="TAL"/>
              <w:rPr>
                <w:sz w:val="16"/>
              </w:rPr>
            </w:pPr>
            <w:r>
              <w:rPr>
                <w:sz w:val="16"/>
              </w:rPr>
              <w:t>Rel-18</w:t>
            </w:r>
          </w:p>
        </w:tc>
        <w:tc>
          <w:tcPr>
            <w:tcW w:w="661" w:type="dxa"/>
          </w:tcPr>
          <w:p w14:paraId="5B330A85" w14:textId="41B8195E" w:rsidR="002A26FA" w:rsidRPr="002A26FA" w:rsidRDefault="002A26FA" w:rsidP="002A26FA">
            <w:pPr>
              <w:pStyle w:val="TAL"/>
              <w:rPr>
                <w:sz w:val="16"/>
              </w:rPr>
            </w:pPr>
            <w:r>
              <w:rPr>
                <w:sz w:val="16"/>
              </w:rPr>
              <w:t>18.0.0</w:t>
            </w:r>
          </w:p>
        </w:tc>
        <w:tc>
          <w:tcPr>
            <w:tcW w:w="2607" w:type="dxa"/>
          </w:tcPr>
          <w:p w14:paraId="50278414" w14:textId="4EB20AE8" w:rsidR="002A26FA" w:rsidRPr="002A26FA" w:rsidRDefault="002A26FA" w:rsidP="002A26FA">
            <w:pPr>
              <w:pStyle w:val="TAL"/>
              <w:rPr>
                <w:sz w:val="16"/>
              </w:rPr>
            </w:pPr>
            <w:r>
              <w:rPr>
                <w:sz w:val="16"/>
              </w:rPr>
              <w:t xml:space="preserve">Update the presence condition and cardinality for </w:t>
            </w:r>
            <w:proofErr w:type="spellStart"/>
            <w:r>
              <w:rPr>
                <w:sz w:val="16"/>
              </w:rPr>
              <w:t>mediaProxyConfig</w:t>
            </w:r>
            <w:proofErr w:type="spellEnd"/>
          </w:p>
        </w:tc>
      </w:tr>
      <w:tr w:rsidR="002A26FA" w14:paraId="3D0D454C" w14:textId="77777777" w:rsidTr="002A26FA">
        <w:tc>
          <w:tcPr>
            <w:tcW w:w="1133" w:type="dxa"/>
          </w:tcPr>
          <w:p w14:paraId="66F98A07" w14:textId="412858B7" w:rsidR="002A26FA" w:rsidRPr="002A26FA" w:rsidRDefault="002A26FA" w:rsidP="002A26FA">
            <w:pPr>
              <w:pStyle w:val="TAL"/>
              <w:rPr>
                <w:sz w:val="16"/>
              </w:rPr>
            </w:pPr>
            <w:r>
              <w:rPr>
                <w:sz w:val="16"/>
              </w:rPr>
              <w:t>C4-242415</w:t>
            </w:r>
          </w:p>
        </w:tc>
        <w:tc>
          <w:tcPr>
            <w:tcW w:w="1020" w:type="dxa"/>
          </w:tcPr>
          <w:p w14:paraId="0E3110B4" w14:textId="43E031BB" w:rsidR="002A26FA" w:rsidRPr="002A26FA" w:rsidRDefault="002A26FA" w:rsidP="002A26FA">
            <w:pPr>
              <w:pStyle w:val="TAL"/>
              <w:rPr>
                <w:sz w:val="16"/>
              </w:rPr>
            </w:pPr>
            <w:r>
              <w:rPr>
                <w:sz w:val="16"/>
              </w:rPr>
              <w:t>agreed</w:t>
            </w:r>
          </w:p>
        </w:tc>
        <w:tc>
          <w:tcPr>
            <w:tcW w:w="1020" w:type="dxa"/>
          </w:tcPr>
          <w:p w14:paraId="0B5A7AEC" w14:textId="0AE0B731" w:rsidR="002A26FA" w:rsidRPr="002A26FA" w:rsidRDefault="002A26FA" w:rsidP="002A26FA">
            <w:pPr>
              <w:pStyle w:val="TAL"/>
              <w:rPr>
                <w:sz w:val="16"/>
              </w:rPr>
            </w:pPr>
            <w:r>
              <w:rPr>
                <w:sz w:val="16"/>
              </w:rPr>
              <w:t>approved</w:t>
            </w:r>
          </w:p>
        </w:tc>
        <w:tc>
          <w:tcPr>
            <w:tcW w:w="1133" w:type="dxa"/>
          </w:tcPr>
          <w:p w14:paraId="292A65AF" w14:textId="69E0879F" w:rsidR="002A26FA" w:rsidRPr="002A26FA" w:rsidRDefault="002A26FA" w:rsidP="002A26FA">
            <w:pPr>
              <w:pStyle w:val="TAL"/>
              <w:rPr>
                <w:sz w:val="16"/>
              </w:rPr>
            </w:pPr>
            <w:r>
              <w:rPr>
                <w:sz w:val="16"/>
              </w:rPr>
              <w:t>29.175</w:t>
            </w:r>
          </w:p>
        </w:tc>
        <w:tc>
          <w:tcPr>
            <w:tcW w:w="572" w:type="dxa"/>
          </w:tcPr>
          <w:p w14:paraId="5A8BBC05" w14:textId="65BFE123" w:rsidR="002A26FA" w:rsidRPr="002A26FA" w:rsidRDefault="002A26FA" w:rsidP="002A26FA">
            <w:pPr>
              <w:pStyle w:val="TAL"/>
              <w:rPr>
                <w:sz w:val="16"/>
              </w:rPr>
            </w:pPr>
            <w:r>
              <w:rPr>
                <w:sz w:val="16"/>
              </w:rPr>
              <w:t>0007</w:t>
            </w:r>
          </w:p>
        </w:tc>
        <w:tc>
          <w:tcPr>
            <w:tcW w:w="567" w:type="dxa"/>
          </w:tcPr>
          <w:p w14:paraId="3DB8F6AA" w14:textId="0D2CD7A8" w:rsidR="002A26FA" w:rsidRPr="002A26FA" w:rsidRDefault="002A26FA" w:rsidP="002A26FA">
            <w:pPr>
              <w:pStyle w:val="TAL"/>
              <w:rPr>
                <w:sz w:val="16"/>
              </w:rPr>
            </w:pPr>
            <w:r>
              <w:rPr>
                <w:sz w:val="16"/>
              </w:rPr>
              <w:t>1</w:t>
            </w:r>
          </w:p>
        </w:tc>
        <w:tc>
          <w:tcPr>
            <w:tcW w:w="567" w:type="dxa"/>
          </w:tcPr>
          <w:p w14:paraId="7BDBB258" w14:textId="0C59F6A4" w:rsidR="002A26FA" w:rsidRPr="002A26FA" w:rsidRDefault="002A26FA" w:rsidP="002A26FA">
            <w:pPr>
              <w:pStyle w:val="TAL"/>
              <w:rPr>
                <w:sz w:val="16"/>
              </w:rPr>
            </w:pPr>
            <w:r>
              <w:rPr>
                <w:sz w:val="16"/>
              </w:rPr>
              <w:t>F</w:t>
            </w:r>
          </w:p>
        </w:tc>
        <w:tc>
          <w:tcPr>
            <w:tcW w:w="510" w:type="dxa"/>
          </w:tcPr>
          <w:p w14:paraId="3655CAF6" w14:textId="7257A44D" w:rsidR="002A26FA" w:rsidRPr="002A26FA" w:rsidRDefault="002A26FA" w:rsidP="002A26FA">
            <w:pPr>
              <w:pStyle w:val="TAL"/>
              <w:rPr>
                <w:sz w:val="16"/>
              </w:rPr>
            </w:pPr>
            <w:r>
              <w:rPr>
                <w:sz w:val="16"/>
              </w:rPr>
              <w:t>Rel-18</w:t>
            </w:r>
          </w:p>
        </w:tc>
        <w:tc>
          <w:tcPr>
            <w:tcW w:w="661" w:type="dxa"/>
          </w:tcPr>
          <w:p w14:paraId="145815EA" w14:textId="27471D0E" w:rsidR="002A26FA" w:rsidRPr="002A26FA" w:rsidRDefault="002A26FA" w:rsidP="002A26FA">
            <w:pPr>
              <w:pStyle w:val="TAL"/>
              <w:rPr>
                <w:sz w:val="16"/>
              </w:rPr>
            </w:pPr>
            <w:r>
              <w:rPr>
                <w:sz w:val="16"/>
              </w:rPr>
              <w:t>18.0.0</w:t>
            </w:r>
          </w:p>
        </w:tc>
        <w:tc>
          <w:tcPr>
            <w:tcW w:w="2607" w:type="dxa"/>
          </w:tcPr>
          <w:p w14:paraId="124D5D9F" w14:textId="6E3257F5" w:rsidR="002A26FA" w:rsidRPr="002A26FA" w:rsidRDefault="002A26FA" w:rsidP="002A26FA">
            <w:pPr>
              <w:pStyle w:val="TAL"/>
              <w:rPr>
                <w:sz w:val="16"/>
              </w:rPr>
            </w:pPr>
            <w:r>
              <w:rPr>
                <w:sz w:val="16"/>
              </w:rPr>
              <w:t xml:space="preserve">Update the </w:t>
            </w:r>
            <w:proofErr w:type="spellStart"/>
            <w:r>
              <w:rPr>
                <w:sz w:val="16"/>
              </w:rPr>
              <w:t>DcMediaSpecification</w:t>
            </w:r>
            <w:proofErr w:type="spellEnd"/>
            <w:r>
              <w:rPr>
                <w:sz w:val="16"/>
              </w:rPr>
              <w:t xml:space="preserve"> for </w:t>
            </w:r>
            <w:proofErr w:type="spellStart"/>
            <w:r>
              <w:rPr>
                <w:sz w:val="16"/>
              </w:rPr>
              <w:t>Nimsas_SessionEventControl</w:t>
            </w:r>
            <w:proofErr w:type="spellEnd"/>
            <w:r>
              <w:rPr>
                <w:sz w:val="16"/>
              </w:rPr>
              <w:t xml:space="preserve"> Service API</w:t>
            </w:r>
          </w:p>
        </w:tc>
      </w:tr>
      <w:tr w:rsidR="002A26FA" w14:paraId="4AC80E47" w14:textId="77777777" w:rsidTr="002A26FA">
        <w:tc>
          <w:tcPr>
            <w:tcW w:w="1133" w:type="dxa"/>
          </w:tcPr>
          <w:p w14:paraId="4967C44A" w14:textId="77D891AE" w:rsidR="002A26FA" w:rsidRPr="002A26FA" w:rsidRDefault="002A26FA" w:rsidP="002A26FA">
            <w:pPr>
              <w:pStyle w:val="TAL"/>
              <w:rPr>
                <w:sz w:val="16"/>
              </w:rPr>
            </w:pPr>
            <w:r>
              <w:rPr>
                <w:sz w:val="16"/>
              </w:rPr>
              <w:t>C4-242416</w:t>
            </w:r>
          </w:p>
        </w:tc>
        <w:tc>
          <w:tcPr>
            <w:tcW w:w="1020" w:type="dxa"/>
          </w:tcPr>
          <w:p w14:paraId="2CE23090" w14:textId="4A59C2E3" w:rsidR="002A26FA" w:rsidRPr="002A26FA" w:rsidRDefault="002A26FA" w:rsidP="002A26FA">
            <w:pPr>
              <w:pStyle w:val="TAL"/>
              <w:rPr>
                <w:sz w:val="16"/>
              </w:rPr>
            </w:pPr>
            <w:r>
              <w:rPr>
                <w:sz w:val="16"/>
              </w:rPr>
              <w:t>agreed</w:t>
            </w:r>
          </w:p>
        </w:tc>
        <w:tc>
          <w:tcPr>
            <w:tcW w:w="1020" w:type="dxa"/>
          </w:tcPr>
          <w:p w14:paraId="7C6DCA71" w14:textId="70964FE9" w:rsidR="002A26FA" w:rsidRPr="002A26FA" w:rsidRDefault="002A26FA" w:rsidP="002A26FA">
            <w:pPr>
              <w:pStyle w:val="TAL"/>
              <w:rPr>
                <w:sz w:val="16"/>
              </w:rPr>
            </w:pPr>
            <w:r>
              <w:rPr>
                <w:sz w:val="16"/>
              </w:rPr>
              <w:t>approved</w:t>
            </w:r>
          </w:p>
        </w:tc>
        <w:tc>
          <w:tcPr>
            <w:tcW w:w="1133" w:type="dxa"/>
          </w:tcPr>
          <w:p w14:paraId="1AFC51DB" w14:textId="5184887E" w:rsidR="002A26FA" w:rsidRPr="002A26FA" w:rsidRDefault="002A26FA" w:rsidP="002A26FA">
            <w:pPr>
              <w:pStyle w:val="TAL"/>
              <w:rPr>
                <w:sz w:val="16"/>
              </w:rPr>
            </w:pPr>
            <w:r>
              <w:rPr>
                <w:sz w:val="16"/>
              </w:rPr>
              <w:t>29.175</w:t>
            </w:r>
          </w:p>
        </w:tc>
        <w:tc>
          <w:tcPr>
            <w:tcW w:w="572" w:type="dxa"/>
          </w:tcPr>
          <w:p w14:paraId="5CDCFB53" w14:textId="64752482" w:rsidR="002A26FA" w:rsidRPr="002A26FA" w:rsidRDefault="002A26FA" w:rsidP="002A26FA">
            <w:pPr>
              <w:pStyle w:val="TAL"/>
              <w:rPr>
                <w:sz w:val="16"/>
              </w:rPr>
            </w:pPr>
            <w:r>
              <w:rPr>
                <w:sz w:val="16"/>
              </w:rPr>
              <w:t>0008</w:t>
            </w:r>
          </w:p>
        </w:tc>
        <w:tc>
          <w:tcPr>
            <w:tcW w:w="567" w:type="dxa"/>
          </w:tcPr>
          <w:p w14:paraId="24A284E8" w14:textId="7D068E27" w:rsidR="002A26FA" w:rsidRPr="002A26FA" w:rsidRDefault="002A26FA" w:rsidP="002A26FA">
            <w:pPr>
              <w:pStyle w:val="TAL"/>
              <w:rPr>
                <w:sz w:val="16"/>
              </w:rPr>
            </w:pPr>
            <w:r>
              <w:rPr>
                <w:sz w:val="16"/>
              </w:rPr>
              <w:t>1</w:t>
            </w:r>
          </w:p>
        </w:tc>
        <w:tc>
          <w:tcPr>
            <w:tcW w:w="567" w:type="dxa"/>
          </w:tcPr>
          <w:p w14:paraId="09D18563" w14:textId="7F8862D4" w:rsidR="002A26FA" w:rsidRPr="002A26FA" w:rsidRDefault="002A26FA" w:rsidP="002A26FA">
            <w:pPr>
              <w:pStyle w:val="TAL"/>
              <w:rPr>
                <w:sz w:val="16"/>
              </w:rPr>
            </w:pPr>
            <w:r>
              <w:rPr>
                <w:sz w:val="16"/>
              </w:rPr>
              <w:t>F</w:t>
            </w:r>
          </w:p>
        </w:tc>
        <w:tc>
          <w:tcPr>
            <w:tcW w:w="510" w:type="dxa"/>
          </w:tcPr>
          <w:p w14:paraId="45F6D6EB" w14:textId="2E44582D" w:rsidR="002A26FA" w:rsidRPr="002A26FA" w:rsidRDefault="002A26FA" w:rsidP="002A26FA">
            <w:pPr>
              <w:pStyle w:val="TAL"/>
              <w:rPr>
                <w:sz w:val="16"/>
              </w:rPr>
            </w:pPr>
            <w:r>
              <w:rPr>
                <w:sz w:val="16"/>
              </w:rPr>
              <w:t>Rel-18</w:t>
            </w:r>
          </w:p>
        </w:tc>
        <w:tc>
          <w:tcPr>
            <w:tcW w:w="661" w:type="dxa"/>
          </w:tcPr>
          <w:p w14:paraId="299FD8CD" w14:textId="0EF78540" w:rsidR="002A26FA" w:rsidRPr="002A26FA" w:rsidRDefault="002A26FA" w:rsidP="002A26FA">
            <w:pPr>
              <w:pStyle w:val="TAL"/>
              <w:rPr>
                <w:sz w:val="16"/>
              </w:rPr>
            </w:pPr>
            <w:r>
              <w:rPr>
                <w:sz w:val="16"/>
              </w:rPr>
              <w:t>18.0.0</w:t>
            </w:r>
          </w:p>
        </w:tc>
        <w:tc>
          <w:tcPr>
            <w:tcW w:w="2607" w:type="dxa"/>
          </w:tcPr>
          <w:p w14:paraId="744D0BBC" w14:textId="48BFA5FE" w:rsidR="002A26FA" w:rsidRPr="002A26FA" w:rsidRDefault="002A26FA" w:rsidP="002A26FA">
            <w:pPr>
              <w:pStyle w:val="TAL"/>
              <w:rPr>
                <w:sz w:val="16"/>
              </w:rPr>
            </w:pPr>
            <w:r>
              <w:rPr>
                <w:sz w:val="16"/>
              </w:rPr>
              <w:t xml:space="preserve">Update the </w:t>
            </w:r>
            <w:proofErr w:type="spellStart"/>
            <w:r>
              <w:rPr>
                <w:sz w:val="16"/>
              </w:rPr>
              <w:t>DcMediaSpecification</w:t>
            </w:r>
            <w:proofErr w:type="spellEnd"/>
            <w:r>
              <w:rPr>
                <w:sz w:val="16"/>
              </w:rPr>
              <w:t xml:space="preserve"> Datatype for </w:t>
            </w:r>
            <w:proofErr w:type="spellStart"/>
            <w:r>
              <w:rPr>
                <w:sz w:val="16"/>
              </w:rPr>
              <w:t>MdcEndpoint</w:t>
            </w:r>
            <w:proofErr w:type="spellEnd"/>
          </w:p>
        </w:tc>
      </w:tr>
      <w:tr w:rsidR="002A26FA" w14:paraId="0F99F770" w14:textId="77777777" w:rsidTr="002A26FA">
        <w:tc>
          <w:tcPr>
            <w:tcW w:w="1133" w:type="dxa"/>
          </w:tcPr>
          <w:p w14:paraId="51065633" w14:textId="20B64661" w:rsidR="002A26FA" w:rsidRPr="002A26FA" w:rsidRDefault="002A26FA" w:rsidP="002A26FA">
            <w:pPr>
              <w:pStyle w:val="TAL"/>
              <w:rPr>
                <w:sz w:val="16"/>
              </w:rPr>
            </w:pPr>
            <w:r>
              <w:rPr>
                <w:sz w:val="16"/>
              </w:rPr>
              <w:t>C4-242417</w:t>
            </w:r>
          </w:p>
        </w:tc>
        <w:tc>
          <w:tcPr>
            <w:tcW w:w="1020" w:type="dxa"/>
          </w:tcPr>
          <w:p w14:paraId="7B25D158" w14:textId="0BB6B4AF" w:rsidR="002A26FA" w:rsidRPr="002A26FA" w:rsidRDefault="002A26FA" w:rsidP="002A26FA">
            <w:pPr>
              <w:pStyle w:val="TAL"/>
              <w:rPr>
                <w:sz w:val="16"/>
              </w:rPr>
            </w:pPr>
            <w:r>
              <w:rPr>
                <w:sz w:val="16"/>
              </w:rPr>
              <w:t>agreed</w:t>
            </w:r>
          </w:p>
        </w:tc>
        <w:tc>
          <w:tcPr>
            <w:tcW w:w="1020" w:type="dxa"/>
          </w:tcPr>
          <w:p w14:paraId="74DD0F9B" w14:textId="7B3E4EF3" w:rsidR="002A26FA" w:rsidRPr="002A26FA" w:rsidRDefault="002A26FA" w:rsidP="002A26FA">
            <w:pPr>
              <w:pStyle w:val="TAL"/>
              <w:rPr>
                <w:sz w:val="16"/>
              </w:rPr>
            </w:pPr>
            <w:r>
              <w:rPr>
                <w:sz w:val="16"/>
              </w:rPr>
              <w:t>approved</w:t>
            </w:r>
          </w:p>
        </w:tc>
        <w:tc>
          <w:tcPr>
            <w:tcW w:w="1133" w:type="dxa"/>
          </w:tcPr>
          <w:p w14:paraId="5FACAA36" w14:textId="2067B505" w:rsidR="002A26FA" w:rsidRPr="002A26FA" w:rsidRDefault="002A26FA" w:rsidP="002A26FA">
            <w:pPr>
              <w:pStyle w:val="TAL"/>
              <w:rPr>
                <w:sz w:val="16"/>
              </w:rPr>
            </w:pPr>
            <w:r>
              <w:rPr>
                <w:sz w:val="16"/>
              </w:rPr>
              <w:t>29.175</w:t>
            </w:r>
          </w:p>
        </w:tc>
        <w:tc>
          <w:tcPr>
            <w:tcW w:w="572" w:type="dxa"/>
          </w:tcPr>
          <w:p w14:paraId="7E0AD206" w14:textId="4598344B" w:rsidR="002A26FA" w:rsidRPr="002A26FA" w:rsidRDefault="002A26FA" w:rsidP="002A26FA">
            <w:pPr>
              <w:pStyle w:val="TAL"/>
              <w:rPr>
                <w:sz w:val="16"/>
              </w:rPr>
            </w:pPr>
            <w:r>
              <w:rPr>
                <w:sz w:val="16"/>
              </w:rPr>
              <w:t>0009</w:t>
            </w:r>
          </w:p>
        </w:tc>
        <w:tc>
          <w:tcPr>
            <w:tcW w:w="567" w:type="dxa"/>
          </w:tcPr>
          <w:p w14:paraId="00282C6A" w14:textId="7B1AF2EA" w:rsidR="002A26FA" w:rsidRPr="002A26FA" w:rsidRDefault="002A26FA" w:rsidP="002A26FA">
            <w:pPr>
              <w:pStyle w:val="TAL"/>
              <w:rPr>
                <w:sz w:val="16"/>
              </w:rPr>
            </w:pPr>
            <w:r>
              <w:rPr>
                <w:sz w:val="16"/>
              </w:rPr>
              <w:t>1</w:t>
            </w:r>
          </w:p>
        </w:tc>
        <w:tc>
          <w:tcPr>
            <w:tcW w:w="567" w:type="dxa"/>
          </w:tcPr>
          <w:p w14:paraId="203C9848" w14:textId="53E5FAC2" w:rsidR="002A26FA" w:rsidRPr="002A26FA" w:rsidRDefault="002A26FA" w:rsidP="002A26FA">
            <w:pPr>
              <w:pStyle w:val="TAL"/>
              <w:rPr>
                <w:sz w:val="16"/>
              </w:rPr>
            </w:pPr>
            <w:r>
              <w:rPr>
                <w:sz w:val="16"/>
              </w:rPr>
              <w:t>F</w:t>
            </w:r>
          </w:p>
        </w:tc>
        <w:tc>
          <w:tcPr>
            <w:tcW w:w="510" w:type="dxa"/>
          </w:tcPr>
          <w:p w14:paraId="4FAAB75B" w14:textId="38D1D924" w:rsidR="002A26FA" w:rsidRPr="002A26FA" w:rsidRDefault="002A26FA" w:rsidP="002A26FA">
            <w:pPr>
              <w:pStyle w:val="TAL"/>
              <w:rPr>
                <w:sz w:val="16"/>
              </w:rPr>
            </w:pPr>
            <w:r>
              <w:rPr>
                <w:sz w:val="16"/>
              </w:rPr>
              <w:t>Rel-18</w:t>
            </w:r>
          </w:p>
        </w:tc>
        <w:tc>
          <w:tcPr>
            <w:tcW w:w="661" w:type="dxa"/>
          </w:tcPr>
          <w:p w14:paraId="634904EF" w14:textId="65840CCC" w:rsidR="002A26FA" w:rsidRPr="002A26FA" w:rsidRDefault="002A26FA" w:rsidP="002A26FA">
            <w:pPr>
              <w:pStyle w:val="TAL"/>
              <w:rPr>
                <w:sz w:val="16"/>
              </w:rPr>
            </w:pPr>
            <w:r>
              <w:rPr>
                <w:sz w:val="16"/>
              </w:rPr>
              <w:t>18.0.0</w:t>
            </w:r>
          </w:p>
        </w:tc>
        <w:tc>
          <w:tcPr>
            <w:tcW w:w="2607" w:type="dxa"/>
          </w:tcPr>
          <w:p w14:paraId="034F2DBA" w14:textId="15EBDC55" w:rsidR="002A26FA" w:rsidRPr="002A26FA" w:rsidRDefault="002A26FA" w:rsidP="002A26FA">
            <w:pPr>
              <w:pStyle w:val="TAL"/>
              <w:rPr>
                <w:sz w:val="16"/>
              </w:rPr>
            </w:pPr>
            <w:r>
              <w:rPr>
                <w:sz w:val="16"/>
              </w:rPr>
              <w:t xml:space="preserve">Update the </w:t>
            </w:r>
            <w:proofErr w:type="spellStart"/>
            <w:r>
              <w:rPr>
                <w:sz w:val="16"/>
              </w:rPr>
              <w:t>SessionEventNotificationUri</w:t>
            </w:r>
            <w:proofErr w:type="spellEnd"/>
            <w:r>
              <w:rPr>
                <w:sz w:val="16"/>
              </w:rPr>
              <w:t xml:space="preserve"> for session event notification</w:t>
            </w:r>
          </w:p>
        </w:tc>
      </w:tr>
      <w:tr w:rsidR="002A26FA" w14:paraId="36AC8B80" w14:textId="77777777" w:rsidTr="002A26FA">
        <w:tc>
          <w:tcPr>
            <w:tcW w:w="1133" w:type="dxa"/>
          </w:tcPr>
          <w:p w14:paraId="724CB882" w14:textId="147075E2" w:rsidR="002A26FA" w:rsidRPr="002A26FA" w:rsidRDefault="002A26FA" w:rsidP="002A26FA">
            <w:pPr>
              <w:pStyle w:val="TAL"/>
              <w:rPr>
                <w:sz w:val="16"/>
              </w:rPr>
            </w:pPr>
            <w:r>
              <w:rPr>
                <w:sz w:val="16"/>
              </w:rPr>
              <w:t>C4-242418</w:t>
            </w:r>
          </w:p>
        </w:tc>
        <w:tc>
          <w:tcPr>
            <w:tcW w:w="1020" w:type="dxa"/>
          </w:tcPr>
          <w:p w14:paraId="044F43B3" w14:textId="39672469" w:rsidR="002A26FA" w:rsidRPr="002A26FA" w:rsidRDefault="002A26FA" w:rsidP="002A26FA">
            <w:pPr>
              <w:pStyle w:val="TAL"/>
              <w:rPr>
                <w:sz w:val="16"/>
              </w:rPr>
            </w:pPr>
            <w:r>
              <w:rPr>
                <w:sz w:val="16"/>
              </w:rPr>
              <w:t>agreed</w:t>
            </w:r>
          </w:p>
        </w:tc>
        <w:tc>
          <w:tcPr>
            <w:tcW w:w="1020" w:type="dxa"/>
          </w:tcPr>
          <w:p w14:paraId="6FE4CFDD" w14:textId="44ECAAA8" w:rsidR="002A26FA" w:rsidRPr="002A26FA" w:rsidRDefault="002A26FA" w:rsidP="002A26FA">
            <w:pPr>
              <w:pStyle w:val="TAL"/>
              <w:rPr>
                <w:sz w:val="16"/>
              </w:rPr>
            </w:pPr>
            <w:r>
              <w:rPr>
                <w:sz w:val="16"/>
              </w:rPr>
              <w:t>approved</w:t>
            </w:r>
          </w:p>
        </w:tc>
        <w:tc>
          <w:tcPr>
            <w:tcW w:w="1133" w:type="dxa"/>
          </w:tcPr>
          <w:p w14:paraId="38074713" w14:textId="465BD90E" w:rsidR="002A26FA" w:rsidRPr="002A26FA" w:rsidRDefault="002A26FA" w:rsidP="002A26FA">
            <w:pPr>
              <w:pStyle w:val="TAL"/>
              <w:rPr>
                <w:sz w:val="16"/>
              </w:rPr>
            </w:pPr>
            <w:r>
              <w:rPr>
                <w:sz w:val="16"/>
              </w:rPr>
              <w:t>29.510</w:t>
            </w:r>
          </w:p>
        </w:tc>
        <w:tc>
          <w:tcPr>
            <w:tcW w:w="572" w:type="dxa"/>
          </w:tcPr>
          <w:p w14:paraId="0A3E6C10" w14:textId="4CA2C8C0" w:rsidR="002A26FA" w:rsidRPr="002A26FA" w:rsidRDefault="002A26FA" w:rsidP="002A26FA">
            <w:pPr>
              <w:pStyle w:val="TAL"/>
              <w:rPr>
                <w:sz w:val="16"/>
              </w:rPr>
            </w:pPr>
            <w:r>
              <w:rPr>
                <w:sz w:val="16"/>
              </w:rPr>
              <w:t>1015</w:t>
            </w:r>
          </w:p>
        </w:tc>
        <w:tc>
          <w:tcPr>
            <w:tcW w:w="567" w:type="dxa"/>
          </w:tcPr>
          <w:p w14:paraId="17C45238" w14:textId="1BFC3F59" w:rsidR="002A26FA" w:rsidRPr="002A26FA" w:rsidRDefault="002A26FA" w:rsidP="002A26FA">
            <w:pPr>
              <w:pStyle w:val="TAL"/>
              <w:rPr>
                <w:sz w:val="16"/>
              </w:rPr>
            </w:pPr>
            <w:r>
              <w:rPr>
                <w:sz w:val="16"/>
              </w:rPr>
              <w:t>1</w:t>
            </w:r>
          </w:p>
        </w:tc>
        <w:tc>
          <w:tcPr>
            <w:tcW w:w="567" w:type="dxa"/>
          </w:tcPr>
          <w:p w14:paraId="6192EEDB" w14:textId="37170BC1" w:rsidR="002A26FA" w:rsidRPr="002A26FA" w:rsidRDefault="002A26FA" w:rsidP="002A26FA">
            <w:pPr>
              <w:pStyle w:val="TAL"/>
              <w:rPr>
                <w:sz w:val="16"/>
              </w:rPr>
            </w:pPr>
            <w:r>
              <w:rPr>
                <w:sz w:val="16"/>
              </w:rPr>
              <w:t>B</w:t>
            </w:r>
          </w:p>
        </w:tc>
        <w:tc>
          <w:tcPr>
            <w:tcW w:w="510" w:type="dxa"/>
          </w:tcPr>
          <w:p w14:paraId="5CE23075" w14:textId="0A2ABD77" w:rsidR="002A26FA" w:rsidRPr="002A26FA" w:rsidRDefault="002A26FA" w:rsidP="002A26FA">
            <w:pPr>
              <w:pStyle w:val="TAL"/>
              <w:rPr>
                <w:sz w:val="16"/>
              </w:rPr>
            </w:pPr>
            <w:r>
              <w:rPr>
                <w:sz w:val="16"/>
              </w:rPr>
              <w:t>Rel-18</w:t>
            </w:r>
          </w:p>
        </w:tc>
        <w:tc>
          <w:tcPr>
            <w:tcW w:w="661" w:type="dxa"/>
          </w:tcPr>
          <w:p w14:paraId="6C69DDBB" w14:textId="24B3233F" w:rsidR="002A26FA" w:rsidRPr="002A26FA" w:rsidRDefault="002A26FA" w:rsidP="002A26FA">
            <w:pPr>
              <w:pStyle w:val="TAL"/>
              <w:rPr>
                <w:sz w:val="16"/>
              </w:rPr>
            </w:pPr>
            <w:r>
              <w:rPr>
                <w:sz w:val="16"/>
              </w:rPr>
              <w:t>18.6.0</w:t>
            </w:r>
          </w:p>
        </w:tc>
        <w:tc>
          <w:tcPr>
            <w:tcW w:w="2607" w:type="dxa"/>
          </w:tcPr>
          <w:p w14:paraId="346C37FC" w14:textId="075BF764" w:rsidR="002A26FA" w:rsidRPr="002A26FA" w:rsidRDefault="002A26FA" w:rsidP="002A26FA">
            <w:pPr>
              <w:pStyle w:val="TAL"/>
              <w:rPr>
                <w:sz w:val="16"/>
              </w:rPr>
            </w:pPr>
            <w:r>
              <w:rPr>
                <w:sz w:val="16"/>
              </w:rPr>
              <w:t xml:space="preserve">Add new </w:t>
            </w:r>
            <w:proofErr w:type="spellStart"/>
            <w:r>
              <w:rPr>
                <w:sz w:val="16"/>
              </w:rPr>
              <w:t>NotificationType</w:t>
            </w:r>
            <w:proofErr w:type="spellEnd"/>
            <w:r>
              <w:rPr>
                <w:sz w:val="16"/>
              </w:rPr>
              <w:t xml:space="preserve"> for DC session event notification</w:t>
            </w:r>
          </w:p>
        </w:tc>
      </w:tr>
      <w:tr w:rsidR="002A26FA" w14:paraId="4407A347" w14:textId="77777777" w:rsidTr="002A26FA">
        <w:tc>
          <w:tcPr>
            <w:tcW w:w="1133" w:type="dxa"/>
          </w:tcPr>
          <w:p w14:paraId="7F5EE130" w14:textId="740FBD2C" w:rsidR="002A26FA" w:rsidRPr="002A26FA" w:rsidRDefault="002A26FA" w:rsidP="002A26FA">
            <w:pPr>
              <w:pStyle w:val="TAL"/>
              <w:rPr>
                <w:sz w:val="16"/>
              </w:rPr>
            </w:pPr>
            <w:r>
              <w:rPr>
                <w:sz w:val="16"/>
              </w:rPr>
              <w:t>C4-242419</w:t>
            </w:r>
          </w:p>
        </w:tc>
        <w:tc>
          <w:tcPr>
            <w:tcW w:w="1020" w:type="dxa"/>
          </w:tcPr>
          <w:p w14:paraId="75F1F861" w14:textId="1AD92DC8" w:rsidR="002A26FA" w:rsidRPr="002A26FA" w:rsidRDefault="002A26FA" w:rsidP="002A26FA">
            <w:pPr>
              <w:pStyle w:val="TAL"/>
              <w:rPr>
                <w:sz w:val="16"/>
              </w:rPr>
            </w:pPr>
            <w:r>
              <w:rPr>
                <w:sz w:val="16"/>
              </w:rPr>
              <w:t>agreed</w:t>
            </w:r>
          </w:p>
        </w:tc>
        <w:tc>
          <w:tcPr>
            <w:tcW w:w="1020" w:type="dxa"/>
          </w:tcPr>
          <w:p w14:paraId="5ED28A83" w14:textId="18BE219C" w:rsidR="002A26FA" w:rsidRPr="002A26FA" w:rsidRDefault="002A26FA" w:rsidP="002A26FA">
            <w:pPr>
              <w:pStyle w:val="TAL"/>
              <w:rPr>
                <w:sz w:val="16"/>
              </w:rPr>
            </w:pPr>
            <w:r>
              <w:rPr>
                <w:sz w:val="16"/>
              </w:rPr>
              <w:t>approved</w:t>
            </w:r>
          </w:p>
        </w:tc>
        <w:tc>
          <w:tcPr>
            <w:tcW w:w="1133" w:type="dxa"/>
          </w:tcPr>
          <w:p w14:paraId="4E18A55F" w14:textId="511C09E1" w:rsidR="002A26FA" w:rsidRPr="002A26FA" w:rsidRDefault="002A26FA" w:rsidP="002A26FA">
            <w:pPr>
              <w:pStyle w:val="TAL"/>
              <w:rPr>
                <w:sz w:val="16"/>
              </w:rPr>
            </w:pPr>
            <w:r>
              <w:rPr>
                <w:sz w:val="16"/>
              </w:rPr>
              <w:t>29.176</w:t>
            </w:r>
          </w:p>
        </w:tc>
        <w:tc>
          <w:tcPr>
            <w:tcW w:w="572" w:type="dxa"/>
          </w:tcPr>
          <w:p w14:paraId="228D08ED" w14:textId="3BB3DD06" w:rsidR="002A26FA" w:rsidRPr="002A26FA" w:rsidRDefault="002A26FA" w:rsidP="002A26FA">
            <w:pPr>
              <w:pStyle w:val="TAL"/>
              <w:rPr>
                <w:sz w:val="16"/>
              </w:rPr>
            </w:pPr>
            <w:r>
              <w:rPr>
                <w:sz w:val="16"/>
              </w:rPr>
              <w:t>0013</w:t>
            </w:r>
          </w:p>
        </w:tc>
        <w:tc>
          <w:tcPr>
            <w:tcW w:w="567" w:type="dxa"/>
          </w:tcPr>
          <w:p w14:paraId="179C36A7" w14:textId="7E32F250" w:rsidR="002A26FA" w:rsidRPr="002A26FA" w:rsidRDefault="002A26FA" w:rsidP="002A26FA">
            <w:pPr>
              <w:pStyle w:val="TAL"/>
              <w:rPr>
                <w:sz w:val="16"/>
              </w:rPr>
            </w:pPr>
            <w:r>
              <w:rPr>
                <w:sz w:val="16"/>
              </w:rPr>
              <w:t>2</w:t>
            </w:r>
          </w:p>
        </w:tc>
        <w:tc>
          <w:tcPr>
            <w:tcW w:w="567" w:type="dxa"/>
          </w:tcPr>
          <w:p w14:paraId="5EE9743E" w14:textId="0386DDAE" w:rsidR="002A26FA" w:rsidRPr="002A26FA" w:rsidRDefault="002A26FA" w:rsidP="002A26FA">
            <w:pPr>
              <w:pStyle w:val="TAL"/>
              <w:rPr>
                <w:sz w:val="16"/>
              </w:rPr>
            </w:pPr>
            <w:r>
              <w:rPr>
                <w:sz w:val="16"/>
              </w:rPr>
              <w:t>F</w:t>
            </w:r>
          </w:p>
        </w:tc>
        <w:tc>
          <w:tcPr>
            <w:tcW w:w="510" w:type="dxa"/>
          </w:tcPr>
          <w:p w14:paraId="3D1D449E" w14:textId="67F2FE00" w:rsidR="002A26FA" w:rsidRPr="002A26FA" w:rsidRDefault="002A26FA" w:rsidP="002A26FA">
            <w:pPr>
              <w:pStyle w:val="TAL"/>
              <w:rPr>
                <w:sz w:val="16"/>
              </w:rPr>
            </w:pPr>
            <w:r>
              <w:rPr>
                <w:sz w:val="16"/>
              </w:rPr>
              <w:t>Rel-18</w:t>
            </w:r>
          </w:p>
        </w:tc>
        <w:tc>
          <w:tcPr>
            <w:tcW w:w="661" w:type="dxa"/>
          </w:tcPr>
          <w:p w14:paraId="26DE2FED" w14:textId="70074321" w:rsidR="002A26FA" w:rsidRPr="002A26FA" w:rsidRDefault="002A26FA" w:rsidP="002A26FA">
            <w:pPr>
              <w:pStyle w:val="TAL"/>
              <w:rPr>
                <w:sz w:val="16"/>
              </w:rPr>
            </w:pPr>
            <w:r>
              <w:rPr>
                <w:sz w:val="16"/>
              </w:rPr>
              <w:t>18.1.0</w:t>
            </w:r>
          </w:p>
        </w:tc>
        <w:tc>
          <w:tcPr>
            <w:tcW w:w="2607" w:type="dxa"/>
          </w:tcPr>
          <w:p w14:paraId="34E1585C" w14:textId="61A72FDD" w:rsidR="002A26FA" w:rsidRPr="002A26FA" w:rsidRDefault="002A26FA" w:rsidP="002A26FA">
            <w:pPr>
              <w:pStyle w:val="TAL"/>
              <w:rPr>
                <w:sz w:val="16"/>
              </w:rPr>
            </w:pPr>
            <w:r>
              <w:rPr>
                <w:sz w:val="16"/>
              </w:rPr>
              <w:t xml:space="preserve">Update the presence condition and cardinality for </w:t>
            </w:r>
            <w:proofErr w:type="spellStart"/>
            <w:r>
              <w:rPr>
                <w:sz w:val="16"/>
              </w:rPr>
              <w:t>mediaProxyConfig</w:t>
            </w:r>
            <w:proofErr w:type="spellEnd"/>
          </w:p>
        </w:tc>
      </w:tr>
      <w:tr w:rsidR="002A26FA" w14:paraId="3F2094D4" w14:textId="77777777" w:rsidTr="002A26FA">
        <w:tc>
          <w:tcPr>
            <w:tcW w:w="1133" w:type="dxa"/>
          </w:tcPr>
          <w:p w14:paraId="524F2320" w14:textId="5FFA5BF6" w:rsidR="002A26FA" w:rsidRPr="002A26FA" w:rsidRDefault="002A26FA" w:rsidP="002A26FA">
            <w:pPr>
              <w:pStyle w:val="TAL"/>
              <w:rPr>
                <w:sz w:val="16"/>
              </w:rPr>
            </w:pPr>
            <w:r>
              <w:rPr>
                <w:sz w:val="16"/>
              </w:rPr>
              <w:t>C4-242420</w:t>
            </w:r>
          </w:p>
        </w:tc>
        <w:tc>
          <w:tcPr>
            <w:tcW w:w="1020" w:type="dxa"/>
          </w:tcPr>
          <w:p w14:paraId="41035EDD" w14:textId="22A6C921" w:rsidR="002A26FA" w:rsidRPr="002A26FA" w:rsidRDefault="002A26FA" w:rsidP="002A26FA">
            <w:pPr>
              <w:pStyle w:val="TAL"/>
              <w:rPr>
                <w:sz w:val="16"/>
              </w:rPr>
            </w:pPr>
            <w:r>
              <w:rPr>
                <w:sz w:val="16"/>
              </w:rPr>
              <w:t>revised</w:t>
            </w:r>
          </w:p>
        </w:tc>
        <w:tc>
          <w:tcPr>
            <w:tcW w:w="1020" w:type="dxa"/>
          </w:tcPr>
          <w:p w14:paraId="395B0EC4" w14:textId="737ECBE1" w:rsidR="002A26FA" w:rsidRPr="002A26FA" w:rsidRDefault="002A26FA" w:rsidP="002A26FA">
            <w:pPr>
              <w:pStyle w:val="TAL"/>
              <w:rPr>
                <w:sz w:val="16"/>
              </w:rPr>
            </w:pPr>
            <w:r>
              <w:rPr>
                <w:sz w:val="16"/>
              </w:rPr>
              <w:t>revised</w:t>
            </w:r>
          </w:p>
        </w:tc>
        <w:tc>
          <w:tcPr>
            <w:tcW w:w="1133" w:type="dxa"/>
          </w:tcPr>
          <w:p w14:paraId="75523DCE" w14:textId="62606F39" w:rsidR="002A26FA" w:rsidRPr="002A26FA" w:rsidRDefault="002A26FA" w:rsidP="002A26FA">
            <w:pPr>
              <w:pStyle w:val="TAL"/>
              <w:rPr>
                <w:sz w:val="16"/>
              </w:rPr>
            </w:pPr>
            <w:r>
              <w:rPr>
                <w:sz w:val="16"/>
              </w:rPr>
              <w:t>29.175</w:t>
            </w:r>
          </w:p>
        </w:tc>
        <w:tc>
          <w:tcPr>
            <w:tcW w:w="572" w:type="dxa"/>
          </w:tcPr>
          <w:p w14:paraId="6F1A0869" w14:textId="2897BA8C" w:rsidR="002A26FA" w:rsidRPr="002A26FA" w:rsidRDefault="002A26FA" w:rsidP="002A26FA">
            <w:pPr>
              <w:pStyle w:val="TAL"/>
              <w:rPr>
                <w:sz w:val="16"/>
              </w:rPr>
            </w:pPr>
            <w:r>
              <w:rPr>
                <w:sz w:val="16"/>
              </w:rPr>
              <w:t>0010</w:t>
            </w:r>
          </w:p>
        </w:tc>
        <w:tc>
          <w:tcPr>
            <w:tcW w:w="567" w:type="dxa"/>
          </w:tcPr>
          <w:p w14:paraId="54C198A8" w14:textId="5FDC425B" w:rsidR="002A26FA" w:rsidRPr="002A26FA" w:rsidRDefault="002A26FA" w:rsidP="002A26FA">
            <w:pPr>
              <w:pStyle w:val="TAL"/>
              <w:rPr>
                <w:sz w:val="16"/>
              </w:rPr>
            </w:pPr>
            <w:r>
              <w:rPr>
                <w:sz w:val="16"/>
              </w:rPr>
              <w:t>1</w:t>
            </w:r>
          </w:p>
        </w:tc>
        <w:tc>
          <w:tcPr>
            <w:tcW w:w="567" w:type="dxa"/>
          </w:tcPr>
          <w:p w14:paraId="220A5041" w14:textId="1FEA916D" w:rsidR="002A26FA" w:rsidRPr="002A26FA" w:rsidRDefault="002A26FA" w:rsidP="002A26FA">
            <w:pPr>
              <w:pStyle w:val="TAL"/>
              <w:rPr>
                <w:sz w:val="16"/>
              </w:rPr>
            </w:pPr>
            <w:r>
              <w:rPr>
                <w:sz w:val="16"/>
              </w:rPr>
              <w:t>F</w:t>
            </w:r>
          </w:p>
        </w:tc>
        <w:tc>
          <w:tcPr>
            <w:tcW w:w="510" w:type="dxa"/>
          </w:tcPr>
          <w:p w14:paraId="00B5A4AF" w14:textId="04D9B973" w:rsidR="002A26FA" w:rsidRPr="002A26FA" w:rsidRDefault="002A26FA" w:rsidP="002A26FA">
            <w:pPr>
              <w:pStyle w:val="TAL"/>
              <w:rPr>
                <w:sz w:val="16"/>
              </w:rPr>
            </w:pPr>
            <w:r>
              <w:rPr>
                <w:sz w:val="16"/>
              </w:rPr>
              <w:t>Rel-18</w:t>
            </w:r>
          </w:p>
        </w:tc>
        <w:tc>
          <w:tcPr>
            <w:tcW w:w="661" w:type="dxa"/>
          </w:tcPr>
          <w:p w14:paraId="537B8399" w14:textId="2FAC22C1" w:rsidR="002A26FA" w:rsidRPr="002A26FA" w:rsidRDefault="002A26FA" w:rsidP="002A26FA">
            <w:pPr>
              <w:pStyle w:val="TAL"/>
              <w:rPr>
                <w:sz w:val="16"/>
              </w:rPr>
            </w:pPr>
            <w:r>
              <w:rPr>
                <w:sz w:val="16"/>
              </w:rPr>
              <w:t>18.0.0</w:t>
            </w:r>
          </w:p>
        </w:tc>
        <w:tc>
          <w:tcPr>
            <w:tcW w:w="2607" w:type="dxa"/>
          </w:tcPr>
          <w:p w14:paraId="44745D00" w14:textId="79BE25DE" w:rsidR="002A26FA" w:rsidRPr="002A26FA" w:rsidRDefault="002A26FA" w:rsidP="002A26FA">
            <w:pPr>
              <w:pStyle w:val="TAL"/>
              <w:rPr>
                <w:sz w:val="16"/>
              </w:rPr>
            </w:pPr>
            <w:r>
              <w:rPr>
                <w:sz w:val="16"/>
              </w:rPr>
              <w:t>Report the media HOLD to DCSF</w:t>
            </w:r>
          </w:p>
        </w:tc>
      </w:tr>
      <w:tr w:rsidR="002A26FA" w14:paraId="5E43319F" w14:textId="77777777" w:rsidTr="002A26FA">
        <w:tc>
          <w:tcPr>
            <w:tcW w:w="1133" w:type="dxa"/>
          </w:tcPr>
          <w:p w14:paraId="11AB6A75" w14:textId="52D3914E" w:rsidR="002A26FA" w:rsidRPr="002A26FA" w:rsidRDefault="002A26FA" w:rsidP="002A26FA">
            <w:pPr>
              <w:pStyle w:val="TAL"/>
              <w:rPr>
                <w:sz w:val="16"/>
              </w:rPr>
            </w:pPr>
            <w:r>
              <w:rPr>
                <w:sz w:val="16"/>
              </w:rPr>
              <w:t>C4-242484</w:t>
            </w:r>
          </w:p>
        </w:tc>
        <w:tc>
          <w:tcPr>
            <w:tcW w:w="1020" w:type="dxa"/>
          </w:tcPr>
          <w:p w14:paraId="781FBB81" w14:textId="197A306F" w:rsidR="002A26FA" w:rsidRPr="002A26FA" w:rsidRDefault="002A26FA" w:rsidP="002A26FA">
            <w:pPr>
              <w:pStyle w:val="TAL"/>
              <w:rPr>
                <w:sz w:val="16"/>
              </w:rPr>
            </w:pPr>
            <w:r>
              <w:rPr>
                <w:sz w:val="16"/>
              </w:rPr>
              <w:t>agreed</w:t>
            </w:r>
          </w:p>
        </w:tc>
        <w:tc>
          <w:tcPr>
            <w:tcW w:w="1020" w:type="dxa"/>
          </w:tcPr>
          <w:p w14:paraId="74693C1F" w14:textId="7FA0D6A8" w:rsidR="002A26FA" w:rsidRPr="002A26FA" w:rsidRDefault="002A26FA" w:rsidP="002A26FA">
            <w:pPr>
              <w:pStyle w:val="TAL"/>
              <w:rPr>
                <w:sz w:val="16"/>
              </w:rPr>
            </w:pPr>
            <w:r>
              <w:rPr>
                <w:sz w:val="16"/>
              </w:rPr>
              <w:t>approved</w:t>
            </w:r>
          </w:p>
        </w:tc>
        <w:tc>
          <w:tcPr>
            <w:tcW w:w="1133" w:type="dxa"/>
          </w:tcPr>
          <w:p w14:paraId="04345FA3" w14:textId="5857DE0C" w:rsidR="002A26FA" w:rsidRPr="002A26FA" w:rsidRDefault="002A26FA" w:rsidP="002A26FA">
            <w:pPr>
              <w:pStyle w:val="TAL"/>
              <w:rPr>
                <w:sz w:val="16"/>
              </w:rPr>
            </w:pPr>
            <w:r>
              <w:rPr>
                <w:sz w:val="16"/>
              </w:rPr>
              <w:t>29.175</w:t>
            </w:r>
          </w:p>
        </w:tc>
        <w:tc>
          <w:tcPr>
            <w:tcW w:w="572" w:type="dxa"/>
          </w:tcPr>
          <w:p w14:paraId="684592C1" w14:textId="3DEE454E" w:rsidR="002A26FA" w:rsidRPr="002A26FA" w:rsidRDefault="002A26FA" w:rsidP="002A26FA">
            <w:pPr>
              <w:pStyle w:val="TAL"/>
              <w:rPr>
                <w:sz w:val="16"/>
              </w:rPr>
            </w:pPr>
            <w:r>
              <w:rPr>
                <w:sz w:val="16"/>
              </w:rPr>
              <w:t>0011</w:t>
            </w:r>
          </w:p>
        </w:tc>
        <w:tc>
          <w:tcPr>
            <w:tcW w:w="567" w:type="dxa"/>
          </w:tcPr>
          <w:p w14:paraId="501BEC33" w14:textId="78E59E18" w:rsidR="002A26FA" w:rsidRPr="002A26FA" w:rsidRDefault="002A26FA" w:rsidP="002A26FA">
            <w:pPr>
              <w:pStyle w:val="TAL"/>
              <w:rPr>
                <w:sz w:val="16"/>
              </w:rPr>
            </w:pPr>
            <w:r>
              <w:rPr>
                <w:sz w:val="16"/>
              </w:rPr>
              <w:t>2</w:t>
            </w:r>
          </w:p>
        </w:tc>
        <w:tc>
          <w:tcPr>
            <w:tcW w:w="567" w:type="dxa"/>
          </w:tcPr>
          <w:p w14:paraId="5A41448E" w14:textId="1BEEF9FA" w:rsidR="002A26FA" w:rsidRPr="002A26FA" w:rsidRDefault="002A26FA" w:rsidP="002A26FA">
            <w:pPr>
              <w:pStyle w:val="TAL"/>
              <w:rPr>
                <w:sz w:val="16"/>
              </w:rPr>
            </w:pPr>
            <w:r>
              <w:rPr>
                <w:sz w:val="16"/>
              </w:rPr>
              <w:t>F</w:t>
            </w:r>
          </w:p>
        </w:tc>
        <w:tc>
          <w:tcPr>
            <w:tcW w:w="510" w:type="dxa"/>
          </w:tcPr>
          <w:p w14:paraId="14EFE83C" w14:textId="39F8BE04" w:rsidR="002A26FA" w:rsidRPr="002A26FA" w:rsidRDefault="002A26FA" w:rsidP="002A26FA">
            <w:pPr>
              <w:pStyle w:val="TAL"/>
              <w:rPr>
                <w:sz w:val="16"/>
              </w:rPr>
            </w:pPr>
            <w:r>
              <w:rPr>
                <w:sz w:val="16"/>
              </w:rPr>
              <w:t>Rel-18</w:t>
            </w:r>
          </w:p>
        </w:tc>
        <w:tc>
          <w:tcPr>
            <w:tcW w:w="661" w:type="dxa"/>
          </w:tcPr>
          <w:p w14:paraId="52AD07CF" w14:textId="169E8343" w:rsidR="002A26FA" w:rsidRPr="002A26FA" w:rsidRDefault="002A26FA" w:rsidP="002A26FA">
            <w:pPr>
              <w:pStyle w:val="TAL"/>
              <w:rPr>
                <w:sz w:val="16"/>
              </w:rPr>
            </w:pPr>
            <w:r>
              <w:rPr>
                <w:sz w:val="16"/>
              </w:rPr>
              <w:t>18.0.0</w:t>
            </w:r>
          </w:p>
        </w:tc>
        <w:tc>
          <w:tcPr>
            <w:tcW w:w="2607" w:type="dxa"/>
          </w:tcPr>
          <w:p w14:paraId="53116B03" w14:textId="5A1E52B7" w:rsidR="002A26FA" w:rsidRPr="002A26FA" w:rsidRDefault="002A26FA" w:rsidP="002A26FA">
            <w:pPr>
              <w:pStyle w:val="TAL"/>
              <w:rPr>
                <w:sz w:val="16"/>
              </w:rPr>
            </w:pPr>
            <w:r>
              <w:rPr>
                <w:sz w:val="16"/>
              </w:rPr>
              <w:t xml:space="preserve">Add the Media re-negotiation indication to </w:t>
            </w:r>
            <w:proofErr w:type="spellStart"/>
            <w:r>
              <w:rPr>
                <w:sz w:val="16"/>
              </w:rPr>
              <w:t>Nimsas_MediaControl</w:t>
            </w:r>
            <w:proofErr w:type="spellEnd"/>
            <w:r>
              <w:rPr>
                <w:sz w:val="16"/>
              </w:rPr>
              <w:t xml:space="preserve"> API to support AR</w:t>
            </w:r>
          </w:p>
        </w:tc>
      </w:tr>
      <w:tr w:rsidR="002A26FA" w14:paraId="04838679" w14:textId="77777777" w:rsidTr="002A26FA">
        <w:tc>
          <w:tcPr>
            <w:tcW w:w="1133" w:type="dxa"/>
          </w:tcPr>
          <w:p w14:paraId="77F1A3AC" w14:textId="44CA8E5F" w:rsidR="002A26FA" w:rsidRPr="002A26FA" w:rsidRDefault="002A26FA" w:rsidP="002A26FA">
            <w:pPr>
              <w:pStyle w:val="TAL"/>
              <w:rPr>
                <w:sz w:val="16"/>
              </w:rPr>
            </w:pPr>
            <w:r>
              <w:rPr>
                <w:sz w:val="16"/>
              </w:rPr>
              <w:t>C4-242497</w:t>
            </w:r>
          </w:p>
        </w:tc>
        <w:tc>
          <w:tcPr>
            <w:tcW w:w="1020" w:type="dxa"/>
          </w:tcPr>
          <w:p w14:paraId="0C20EE1B" w14:textId="29C4B81E" w:rsidR="002A26FA" w:rsidRPr="002A26FA" w:rsidRDefault="002A26FA" w:rsidP="002A26FA">
            <w:pPr>
              <w:pStyle w:val="TAL"/>
              <w:rPr>
                <w:sz w:val="16"/>
              </w:rPr>
            </w:pPr>
            <w:r>
              <w:rPr>
                <w:sz w:val="16"/>
              </w:rPr>
              <w:t>agreed</w:t>
            </w:r>
          </w:p>
        </w:tc>
        <w:tc>
          <w:tcPr>
            <w:tcW w:w="1020" w:type="dxa"/>
          </w:tcPr>
          <w:p w14:paraId="665B3595" w14:textId="7AD8160F" w:rsidR="002A26FA" w:rsidRPr="002A26FA" w:rsidRDefault="002A26FA" w:rsidP="002A26FA">
            <w:pPr>
              <w:pStyle w:val="TAL"/>
              <w:rPr>
                <w:sz w:val="16"/>
              </w:rPr>
            </w:pPr>
            <w:r>
              <w:rPr>
                <w:sz w:val="16"/>
              </w:rPr>
              <w:t>approved</w:t>
            </w:r>
          </w:p>
        </w:tc>
        <w:tc>
          <w:tcPr>
            <w:tcW w:w="1133" w:type="dxa"/>
          </w:tcPr>
          <w:p w14:paraId="542382AC" w14:textId="4ED3425F" w:rsidR="002A26FA" w:rsidRPr="002A26FA" w:rsidRDefault="002A26FA" w:rsidP="002A26FA">
            <w:pPr>
              <w:pStyle w:val="TAL"/>
              <w:rPr>
                <w:sz w:val="16"/>
              </w:rPr>
            </w:pPr>
            <w:r>
              <w:rPr>
                <w:sz w:val="16"/>
              </w:rPr>
              <w:t>29.571</w:t>
            </w:r>
          </w:p>
        </w:tc>
        <w:tc>
          <w:tcPr>
            <w:tcW w:w="572" w:type="dxa"/>
          </w:tcPr>
          <w:p w14:paraId="7158EFC0" w14:textId="19A61958" w:rsidR="002A26FA" w:rsidRPr="002A26FA" w:rsidRDefault="002A26FA" w:rsidP="002A26FA">
            <w:pPr>
              <w:pStyle w:val="TAL"/>
              <w:rPr>
                <w:sz w:val="16"/>
              </w:rPr>
            </w:pPr>
            <w:r>
              <w:rPr>
                <w:sz w:val="16"/>
              </w:rPr>
              <w:t>0558</w:t>
            </w:r>
          </w:p>
        </w:tc>
        <w:tc>
          <w:tcPr>
            <w:tcW w:w="567" w:type="dxa"/>
          </w:tcPr>
          <w:p w14:paraId="7BF28ED5" w14:textId="14270EDA" w:rsidR="002A26FA" w:rsidRPr="002A26FA" w:rsidRDefault="002A26FA" w:rsidP="002A26FA">
            <w:pPr>
              <w:pStyle w:val="TAL"/>
              <w:rPr>
                <w:sz w:val="16"/>
              </w:rPr>
            </w:pPr>
            <w:r>
              <w:rPr>
                <w:sz w:val="16"/>
              </w:rPr>
              <w:t>2</w:t>
            </w:r>
          </w:p>
        </w:tc>
        <w:tc>
          <w:tcPr>
            <w:tcW w:w="567" w:type="dxa"/>
          </w:tcPr>
          <w:p w14:paraId="235E8BC6" w14:textId="3971786B" w:rsidR="002A26FA" w:rsidRPr="002A26FA" w:rsidRDefault="002A26FA" w:rsidP="002A26FA">
            <w:pPr>
              <w:pStyle w:val="TAL"/>
              <w:rPr>
                <w:sz w:val="16"/>
              </w:rPr>
            </w:pPr>
            <w:r>
              <w:rPr>
                <w:sz w:val="16"/>
              </w:rPr>
              <w:t>F</w:t>
            </w:r>
          </w:p>
        </w:tc>
        <w:tc>
          <w:tcPr>
            <w:tcW w:w="510" w:type="dxa"/>
          </w:tcPr>
          <w:p w14:paraId="7D24F149" w14:textId="512575B0" w:rsidR="002A26FA" w:rsidRPr="002A26FA" w:rsidRDefault="002A26FA" w:rsidP="002A26FA">
            <w:pPr>
              <w:pStyle w:val="TAL"/>
              <w:rPr>
                <w:sz w:val="16"/>
              </w:rPr>
            </w:pPr>
            <w:r>
              <w:rPr>
                <w:sz w:val="16"/>
              </w:rPr>
              <w:t>Rel-18</w:t>
            </w:r>
          </w:p>
        </w:tc>
        <w:tc>
          <w:tcPr>
            <w:tcW w:w="661" w:type="dxa"/>
          </w:tcPr>
          <w:p w14:paraId="0D496CDE" w14:textId="2520D275" w:rsidR="002A26FA" w:rsidRPr="002A26FA" w:rsidRDefault="002A26FA" w:rsidP="002A26FA">
            <w:pPr>
              <w:pStyle w:val="TAL"/>
              <w:rPr>
                <w:sz w:val="16"/>
              </w:rPr>
            </w:pPr>
            <w:r>
              <w:rPr>
                <w:sz w:val="16"/>
              </w:rPr>
              <w:t>18.5.0</w:t>
            </w:r>
          </w:p>
        </w:tc>
        <w:tc>
          <w:tcPr>
            <w:tcW w:w="2607" w:type="dxa"/>
          </w:tcPr>
          <w:p w14:paraId="54E23120" w14:textId="77368D18" w:rsidR="002A26FA" w:rsidRPr="002A26FA" w:rsidRDefault="002A26FA" w:rsidP="002A26FA">
            <w:pPr>
              <w:pStyle w:val="TAL"/>
              <w:rPr>
                <w:sz w:val="16"/>
              </w:rPr>
            </w:pPr>
            <w:r>
              <w:rPr>
                <w:sz w:val="16"/>
              </w:rPr>
              <w:t xml:space="preserve">Clarification on the </w:t>
            </w:r>
            <w:proofErr w:type="spellStart"/>
            <w:r>
              <w:rPr>
                <w:sz w:val="16"/>
              </w:rPr>
              <w:t>maxRetry</w:t>
            </w:r>
            <w:proofErr w:type="spellEnd"/>
            <w:r>
              <w:rPr>
                <w:sz w:val="16"/>
              </w:rPr>
              <w:t xml:space="preserve"> and </w:t>
            </w:r>
            <w:proofErr w:type="spellStart"/>
            <w:r>
              <w:rPr>
                <w:sz w:val="16"/>
              </w:rPr>
              <w:t>maxTime</w:t>
            </w:r>
            <w:proofErr w:type="spellEnd"/>
            <w:r>
              <w:rPr>
                <w:sz w:val="16"/>
              </w:rPr>
              <w:t xml:space="preserve"> of </w:t>
            </w:r>
            <w:proofErr w:type="spellStart"/>
            <w:r>
              <w:rPr>
                <w:sz w:val="16"/>
              </w:rPr>
              <w:t>DcStream</w:t>
            </w:r>
            <w:proofErr w:type="spellEnd"/>
          </w:p>
        </w:tc>
      </w:tr>
    </w:tbl>
    <w:p w14:paraId="417FBC0B" w14:textId="77777777" w:rsidR="002A26FA" w:rsidRDefault="002A26FA" w:rsidP="002A26FA"/>
    <w:p w14:paraId="7588CEDB"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48FCBDC" w14:textId="40498D20" w:rsidR="002A26FA" w:rsidRDefault="002A26FA" w:rsidP="002A26FA">
      <w:pPr>
        <w:rPr>
          <w:rFonts w:ascii="Arial" w:hAnsi="Arial" w:cs="Arial"/>
          <w:b/>
          <w:sz w:val="24"/>
        </w:rPr>
      </w:pPr>
      <w:r>
        <w:rPr>
          <w:rFonts w:ascii="Arial" w:hAnsi="Arial" w:cs="Arial"/>
          <w:b/>
          <w:color w:val="0000FF"/>
          <w:sz w:val="24"/>
        </w:rPr>
        <w:t>CP-241223</w:t>
      </w:r>
      <w:r>
        <w:rPr>
          <w:rFonts w:ascii="Arial" w:hAnsi="Arial" w:cs="Arial"/>
          <w:b/>
          <w:color w:val="0000FF"/>
          <w:sz w:val="24"/>
        </w:rPr>
        <w:tab/>
      </w:r>
      <w:r>
        <w:rPr>
          <w:rFonts w:ascii="Arial" w:hAnsi="Arial" w:cs="Arial"/>
          <w:b/>
          <w:sz w:val="24"/>
        </w:rPr>
        <w:t xml:space="preserve">Correction on the </w:t>
      </w:r>
      <w:proofErr w:type="spellStart"/>
      <w:r>
        <w:rPr>
          <w:rFonts w:ascii="Arial" w:hAnsi="Arial" w:cs="Arial"/>
          <w:b/>
          <w:sz w:val="24"/>
        </w:rPr>
        <w:t>Nimsas_MediaControl</w:t>
      </w:r>
      <w:proofErr w:type="spellEnd"/>
      <w:r>
        <w:rPr>
          <w:rFonts w:ascii="Arial" w:hAnsi="Arial" w:cs="Arial"/>
          <w:b/>
          <w:sz w:val="24"/>
        </w:rPr>
        <w:t xml:space="preserve"> service</w:t>
      </w:r>
    </w:p>
    <w:p w14:paraId="5AA33354" w14:textId="77777777" w:rsidR="002A26FA" w:rsidRDefault="002A26FA" w:rsidP="002A2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v18.0.0</w:t>
      </w:r>
      <w:r>
        <w:rPr>
          <w:i/>
        </w:rPr>
        <w:tab/>
        <w:t xml:space="preserve">  CR-0002  rev 2 Cat: F (Rel-18)</w:t>
      </w:r>
      <w:r>
        <w:rPr>
          <w:i/>
        </w:rPr>
        <w:br/>
      </w:r>
      <w:r>
        <w:rPr>
          <w:i/>
        </w:rPr>
        <w:br/>
      </w:r>
      <w:r>
        <w:rPr>
          <w:i/>
        </w:rPr>
        <w:tab/>
      </w:r>
      <w:r>
        <w:rPr>
          <w:i/>
        </w:rPr>
        <w:tab/>
      </w:r>
      <w:r>
        <w:rPr>
          <w:i/>
        </w:rPr>
        <w:tab/>
      </w:r>
      <w:r>
        <w:rPr>
          <w:i/>
        </w:rPr>
        <w:tab/>
      </w:r>
      <w:r>
        <w:rPr>
          <w:i/>
        </w:rPr>
        <w:tab/>
        <w:t>Source: Huawei</w:t>
      </w:r>
    </w:p>
    <w:p w14:paraId="71122994" w14:textId="77777777" w:rsidR="002A26FA" w:rsidRDefault="002A26FA" w:rsidP="002A26FA">
      <w:pPr>
        <w:rPr>
          <w:color w:val="808080"/>
        </w:rPr>
      </w:pPr>
      <w:r>
        <w:rPr>
          <w:color w:val="808080"/>
        </w:rPr>
        <w:t>(Replaces C4-241409)</w:t>
      </w:r>
    </w:p>
    <w:p w14:paraId="72269431" w14:textId="77777777" w:rsidR="002A26FA" w:rsidRDefault="002A26FA" w:rsidP="002A26FA">
      <w:pPr>
        <w:rPr>
          <w:rFonts w:ascii="Arial" w:hAnsi="Arial" w:cs="Arial"/>
          <w:b/>
        </w:rPr>
      </w:pPr>
      <w:r>
        <w:rPr>
          <w:rFonts w:ascii="Arial" w:hAnsi="Arial" w:cs="Arial"/>
          <w:b/>
        </w:rPr>
        <w:lastRenderedPageBreak/>
        <w:t xml:space="preserve">Abstract: </w:t>
      </w:r>
    </w:p>
    <w:p w14:paraId="7B7CE1CC" w14:textId="77777777" w:rsidR="002A26FA" w:rsidRDefault="002A26FA" w:rsidP="002A26FA">
      <w:r>
        <w:t>R2: remove the change in 6.2.6.2.4 which is overlapped with C4-242416.</w:t>
      </w:r>
    </w:p>
    <w:p w14:paraId="777AA51D" w14:textId="77777777" w:rsidR="002A26FA" w:rsidRDefault="002A26FA" w:rsidP="002A26FA">
      <w:pPr>
        <w:rPr>
          <w:rFonts w:ascii="Arial" w:hAnsi="Arial" w:cs="Arial"/>
          <w:b/>
        </w:rPr>
      </w:pPr>
      <w:r>
        <w:rPr>
          <w:rFonts w:ascii="Arial" w:hAnsi="Arial" w:cs="Arial"/>
          <w:b/>
        </w:rPr>
        <w:t xml:space="preserve">Discussion: </w:t>
      </w:r>
    </w:p>
    <w:p w14:paraId="79D95269" w14:textId="77777777" w:rsidR="002A26FA" w:rsidRDefault="002A26FA" w:rsidP="002A26FA">
      <w:r>
        <w:t>The clauses affected need to be corrected.</w:t>
      </w:r>
    </w:p>
    <w:p w14:paraId="39F22145"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CP-241303</w:t>
      </w:r>
      <w:r>
        <w:rPr>
          <w:color w:val="993300"/>
          <w:u w:val="single"/>
        </w:rPr>
        <w:t>.</w:t>
      </w:r>
    </w:p>
    <w:p w14:paraId="07433F66" w14:textId="44F86629" w:rsidR="002A26FA" w:rsidRDefault="002A26FA" w:rsidP="002A26FA">
      <w:pPr>
        <w:rPr>
          <w:rFonts w:ascii="Arial" w:hAnsi="Arial" w:cs="Arial"/>
          <w:b/>
          <w:sz w:val="24"/>
        </w:rPr>
      </w:pPr>
      <w:r>
        <w:rPr>
          <w:rFonts w:ascii="Arial" w:hAnsi="Arial" w:cs="Arial"/>
          <w:b/>
          <w:color w:val="0000FF"/>
          <w:sz w:val="24"/>
        </w:rPr>
        <w:t>CP-241303</w:t>
      </w:r>
      <w:r>
        <w:rPr>
          <w:rFonts w:ascii="Arial" w:hAnsi="Arial" w:cs="Arial"/>
          <w:b/>
          <w:color w:val="0000FF"/>
          <w:sz w:val="24"/>
        </w:rPr>
        <w:tab/>
      </w:r>
      <w:r>
        <w:rPr>
          <w:rFonts w:ascii="Arial" w:hAnsi="Arial" w:cs="Arial"/>
          <w:b/>
          <w:sz w:val="24"/>
        </w:rPr>
        <w:t xml:space="preserve">Correction on the </w:t>
      </w:r>
      <w:proofErr w:type="spellStart"/>
      <w:r>
        <w:rPr>
          <w:rFonts w:ascii="Arial" w:hAnsi="Arial" w:cs="Arial"/>
          <w:b/>
          <w:sz w:val="24"/>
        </w:rPr>
        <w:t>Nimsas_MediaControl</w:t>
      </w:r>
      <w:proofErr w:type="spellEnd"/>
      <w:r>
        <w:rPr>
          <w:rFonts w:ascii="Arial" w:hAnsi="Arial" w:cs="Arial"/>
          <w:b/>
          <w:sz w:val="24"/>
        </w:rPr>
        <w:t xml:space="preserve"> service</w:t>
      </w:r>
    </w:p>
    <w:p w14:paraId="198CA05E" w14:textId="77777777" w:rsidR="002A26FA" w:rsidRDefault="002A26FA" w:rsidP="002A2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v18.0.0</w:t>
      </w:r>
      <w:r>
        <w:rPr>
          <w:i/>
        </w:rPr>
        <w:tab/>
        <w:t xml:space="preserve">  CR-0002  rev 3 Cat: F (Rel-18)</w:t>
      </w:r>
      <w:r>
        <w:rPr>
          <w:i/>
        </w:rPr>
        <w:br/>
      </w:r>
      <w:r>
        <w:rPr>
          <w:i/>
        </w:rPr>
        <w:br/>
      </w:r>
      <w:r>
        <w:rPr>
          <w:i/>
        </w:rPr>
        <w:tab/>
      </w:r>
      <w:r>
        <w:rPr>
          <w:i/>
        </w:rPr>
        <w:tab/>
      </w:r>
      <w:r>
        <w:rPr>
          <w:i/>
        </w:rPr>
        <w:tab/>
      </w:r>
      <w:r>
        <w:rPr>
          <w:i/>
        </w:rPr>
        <w:tab/>
      </w:r>
      <w:r>
        <w:rPr>
          <w:i/>
        </w:rPr>
        <w:tab/>
        <w:t>Source: Huawei</w:t>
      </w:r>
    </w:p>
    <w:p w14:paraId="316757F8" w14:textId="77777777" w:rsidR="002A26FA" w:rsidRDefault="002A26FA" w:rsidP="002A26FA">
      <w:pPr>
        <w:rPr>
          <w:color w:val="808080"/>
        </w:rPr>
      </w:pPr>
      <w:r>
        <w:rPr>
          <w:color w:val="808080"/>
        </w:rPr>
        <w:t>(Replaces CP-241223)</w:t>
      </w:r>
    </w:p>
    <w:p w14:paraId="22DBF687"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47AEEB" w14:textId="2AFBEB1B" w:rsidR="002A26FA" w:rsidRDefault="002A26FA" w:rsidP="002A26FA">
      <w:pPr>
        <w:rPr>
          <w:rFonts w:ascii="Arial" w:hAnsi="Arial" w:cs="Arial"/>
          <w:b/>
          <w:sz w:val="24"/>
        </w:rPr>
      </w:pPr>
      <w:r>
        <w:rPr>
          <w:rFonts w:ascii="Arial" w:hAnsi="Arial" w:cs="Arial"/>
          <w:b/>
          <w:color w:val="0000FF"/>
          <w:sz w:val="24"/>
        </w:rPr>
        <w:t>CP-241224</w:t>
      </w:r>
      <w:r>
        <w:rPr>
          <w:rFonts w:ascii="Arial" w:hAnsi="Arial" w:cs="Arial"/>
          <w:b/>
          <w:color w:val="0000FF"/>
          <w:sz w:val="24"/>
        </w:rPr>
        <w:tab/>
      </w:r>
      <w:r>
        <w:rPr>
          <w:rFonts w:ascii="Arial" w:hAnsi="Arial" w:cs="Arial"/>
          <w:b/>
          <w:sz w:val="24"/>
        </w:rPr>
        <w:t>Report the media HOLD to DCSF</w:t>
      </w:r>
    </w:p>
    <w:p w14:paraId="6C2C8AC4" w14:textId="77777777" w:rsidR="002A26FA" w:rsidRDefault="002A26FA" w:rsidP="002A2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v18.0.0</w:t>
      </w:r>
      <w:r>
        <w:rPr>
          <w:i/>
        </w:rPr>
        <w:tab/>
        <w:t xml:space="preserve">  CR-0010  rev 2 Cat: F (Rel-18)</w:t>
      </w:r>
      <w:r>
        <w:rPr>
          <w:i/>
        </w:rPr>
        <w:br/>
      </w:r>
      <w:r>
        <w:rPr>
          <w:i/>
        </w:rPr>
        <w:br/>
      </w:r>
      <w:r>
        <w:rPr>
          <w:i/>
        </w:rPr>
        <w:tab/>
      </w:r>
      <w:r>
        <w:rPr>
          <w:i/>
        </w:rPr>
        <w:tab/>
      </w:r>
      <w:r>
        <w:rPr>
          <w:i/>
        </w:rPr>
        <w:tab/>
      </w:r>
      <w:r>
        <w:rPr>
          <w:i/>
        </w:rPr>
        <w:tab/>
      </w:r>
      <w:r>
        <w:rPr>
          <w:i/>
        </w:rPr>
        <w:tab/>
        <w:t>Source: Huawei, China Mobile</w:t>
      </w:r>
    </w:p>
    <w:p w14:paraId="062B35EF" w14:textId="77777777" w:rsidR="002A26FA" w:rsidRDefault="002A26FA" w:rsidP="002A26FA">
      <w:pPr>
        <w:rPr>
          <w:color w:val="808080"/>
        </w:rPr>
      </w:pPr>
      <w:r>
        <w:rPr>
          <w:color w:val="808080"/>
        </w:rPr>
        <w:t>(Replaces C4-242420)</w:t>
      </w:r>
    </w:p>
    <w:p w14:paraId="798BBF10" w14:textId="77777777" w:rsidR="002A26FA" w:rsidRDefault="002A26FA" w:rsidP="002A26FA">
      <w:pPr>
        <w:rPr>
          <w:rFonts w:ascii="Arial" w:hAnsi="Arial" w:cs="Arial"/>
          <w:b/>
        </w:rPr>
      </w:pPr>
      <w:r>
        <w:rPr>
          <w:rFonts w:ascii="Arial" w:hAnsi="Arial" w:cs="Arial"/>
          <w:b/>
        </w:rPr>
        <w:t xml:space="preserve">Abstract: </w:t>
      </w:r>
    </w:p>
    <w:p w14:paraId="52D9238B" w14:textId="77777777" w:rsidR="002A26FA" w:rsidRDefault="002A26FA" w:rsidP="002A26FA">
      <w:r>
        <w:t>Rev2: The reference to TS 24.610 has a typo error "3GPP TS 26.410 [18]" in 6.1.6.2.5 is fixed.</w:t>
      </w:r>
    </w:p>
    <w:p w14:paraId="5E973B1C"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050ED9" w14:textId="698F2589" w:rsidR="002A26FA" w:rsidRDefault="002A26FA" w:rsidP="002A26FA">
      <w:pPr>
        <w:rPr>
          <w:rFonts w:ascii="Arial" w:hAnsi="Arial" w:cs="Arial"/>
          <w:b/>
          <w:sz w:val="24"/>
        </w:rPr>
      </w:pPr>
      <w:r>
        <w:rPr>
          <w:rFonts w:ascii="Arial" w:hAnsi="Arial" w:cs="Arial"/>
          <w:b/>
          <w:color w:val="0000FF"/>
          <w:sz w:val="24"/>
        </w:rPr>
        <w:t>CP-241225</w:t>
      </w:r>
      <w:r>
        <w:rPr>
          <w:rFonts w:ascii="Arial" w:hAnsi="Arial" w:cs="Arial"/>
          <w:b/>
          <w:color w:val="0000FF"/>
          <w:sz w:val="24"/>
        </w:rPr>
        <w:tab/>
      </w:r>
      <w:r>
        <w:rPr>
          <w:rFonts w:ascii="Arial" w:hAnsi="Arial" w:cs="Arial"/>
          <w:b/>
          <w:sz w:val="24"/>
        </w:rPr>
        <w:t>Inclusion of the video and audio media</w:t>
      </w:r>
    </w:p>
    <w:p w14:paraId="47F475B5" w14:textId="77777777" w:rsidR="002A26FA" w:rsidRDefault="002A26FA" w:rsidP="002A2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v18.1.0</w:t>
      </w:r>
      <w:r>
        <w:rPr>
          <w:i/>
        </w:rPr>
        <w:tab/>
        <w:t xml:space="preserve">  CR-0012  rev 2 Cat: F (Rel-18)</w:t>
      </w:r>
      <w:r>
        <w:rPr>
          <w:i/>
        </w:rPr>
        <w:br/>
      </w:r>
      <w:r>
        <w:rPr>
          <w:i/>
        </w:rPr>
        <w:br/>
      </w:r>
      <w:r>
        <w:rPr>
          <w:i/>
        </w:rPr>
        <w:tab/>
      </w:r>
      <w:r>
        <w:rPr>
          <w:i/>
        </w:rPr>
        <w:tab/>
      </w:r>
      <w:r>
        <w:rPr>
          <w:i/>
        </w:rPr>
        <w:tab/>
      </w:r>
      <w:r>
        <w:rPr>
          <w:i/>
        </w:rPr>
        <w:tab/>
      </w:r>
      <w:r>
        <w:rPr>
          <w:i/>
        </w:rPr>
        <w:tab/>
        <w:t>Source: Huawei</w:t>
      </w:r>
    </w:p>
    <w:p w14:paraId="2D1DBD50" w14:textId="77777777" w:rsidR="002A26FA" w:rsidRDefault="002A26FA" w:rsidP="002A26FA">
      <w:pPr>
        <w:rPr>
          <w:color w:val="808080"/>
        </w:rPr>
      </w:pPr>
      <w:r>
        <w:rPr>
          <w:color w:val="808080"/>
        </w:rPr>
        <w:t>(Replaces C4-242413)</w:t>
      </w:r>
    </w:p>
    <w:p w14:paraId="052F45DD" w14:textId="77777777" w:rsidR="002A26FA" w:rsidRDefault="002A26FA" w:rsidP="002A26FA">
      <w:pPr>
        <w:rPr>
          <w:rFonts w:ascii="Arial" w:hAnsi="Arial" w:cs="Arial"/>
          <w:b/>
        </w:rPr>
      </w:pPr>
      <w:r>
        <w:rPr>
          <w:rFonts w:ascii="Arial" w:hAnsi="Arial" w:cs="Arial"/>
          <w:b/>
        </w:rPr>
        <w:t xml:space="preserve">Abstract: </w:t>
      </w:r>
    </w:p>
    <w:p w14:paraId="3ADA84E6" w14:textId="77777777" w:rsidR="002A26FA" w:rsidRDefault="002A26FA" w:rsidP="002A26FA">
      <w:r>
        <w:t>Rev2:</w:t>
      </w:r>
    </w:p>
    <w:p w14:paraId="08211C45" w14:textId="77777777" w:rsidR="002A26FA" w:rsidRDefault="002A26FA" w:rsidP="002A26FA">
      <w:r>
        <w:t xml:space="preserve">Add the missing “#” in the “ref” path of the </w:t>
      </w:r>
      <w:proofErr w:type="spellStart"/>
      <w:r>
        <w:t>defintion</w:t>
      </w:r>
      <w:proofErr w:type="spellEnd"/>
      <w:r>
        <w:t xml:space="preserve"> </w:t>
      </w:r>
      <w:proofErr w:type="spellStart"/>
      <w:r>
        <w:t>localNonDcEndpoint</w:t>
      </w:r>
      <w:proofErr w:type="spellEnd"/>
      <w:r>
        <w:t xml:space="preserve">, </w:t>
      </w:r>
      <w:proofErr w:type="spellStart"/>
      <w:r>
        <w:t>remoteNonDcEndpoint</w:t>
      </w:r>
      <w:proofErr w:type="spellEnd"/>
      <w:r>
        <w:t xml:space="preserve"> and </w:t>
      </w:r>
      <w:proofErr w:type="spellStart"/>
      <w:r>
        <w:t>sdpaLines</w:t>
      </w:r>
      <w:proofErr w:type="spellEnd"/>
      <w:r>
        <w:t xml:space="preserve"> in the OpenAPI.</w:t>
      </w:r>
    </w:p>
    <w:p w14:paraId="13F257D4" w14:textId="77777777" w:rsidR="002A26FA" w:rsidRDefault="002A26FA" w:rsidP="002A26FA">
      <w:pPr>
        <w:rPr>
          <w:rFonts w:ascii="Arial" w:hAnsi="Arial" w:cs="Arial"/>
          <w:b/>
        </w:rPr>
      </w:pPr>
      <w:r>
        <w:rPr>
          <w:rFonts w:ascii="Arial" w:hAnsi="Arial" w:cs="Arial"/>
          <w:b/>
        </w:rPr>
        <w:t xml:space="preserve">Discussion: </w:t>
      </w:r>
    </w:p>
    <w:p w14:paraId="1270053D" w14:textId="77777777" w:rsidR="002A26FA" w:rsidRDefault="002A26FA" w:rsidP="002A26FA">
      <w:r>
        <w:t>"/" missing in a API section.</w:t>
      </w:r>
    </w:p>
    <w:p w14:paraId="14A07035"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CP-241304</w:t>
      </w:r>
      <w:r>
        <w:rPr>
          <w:color w:val="993300"/>
          <w:u w:val="single"/>
        </w:rPr>
        <w:t>.</w:t>
      </w:r>
    </w:p>
    <w:p w14:paraId="165C70F7" w14:textId="3A5A110F" w:rsidR="002A26FA" w:rsidRDefault="002A26FA" w:rsidP="002A26FA">
      <w:pPr>
        <w:rPr>
          <w:rFonts w:ascii="Arial" w:hAnsi="Arial" w:cs="Arial"/>
          <w:b/>
          <w:sz w:val="24"/>
        </w:rPr>
      </w:pPr>
      <w:r>
        <w:rPr>
          <w:rFonts w:ascii="Arial" w:hAnsi="Arial" w:cs="Arial"/>
          <w:b/>
          <w:color w:val="0000FF"/>
          <w:sz w:val="24"/>
        </w:rPr>
        <w:t>CP-241304</w:t>
      </w:r>
      <w:r>
        <w:rPr>
          <w:rFonts w:ascii="Arial" w:hAnsi="Arial" w:cs="Arial"/>
          <w:b/>
          <w:color w:val="0000FF"/>
          <w:sz w:val="24"/>
        </w:rPr>
        <w:tab/>
      </w:r>
      <w:r>
        <w:rPr>
          <w:rFonts w:ascii="Arial" w:hAnsi="Arial" w:cs="Arial"/>
          <w:b/>
          <w:sz w:val="24"/>
        </w:rPr>
        <w:t>Inclusion of the video and audio media</w:t>
      </w:r>
    </w:p>
    <w:p w14:paraId="79E10AA4" w14:textId="77777777" w:rsidR="002A26FA" w:rsidRDefault="002A26FA" w:rsidP="002A2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v18.1.0</w:t>
      </w:r>
      <w:r>
        <w:rPr>
          <w:i/>
        </w:rPr>
        <w:tab/>
        <w:t xml:space="preserve">  CR-0012  rev 3 Cat: F (Rel-18)</w:t>
      </w:r>
      <w:r>
        <w:rPr>
          <w:i/>
        </w:rPr>
        <w:br/>
      </w:r>
      <w:r>
        <w:rPr>
          <w:i/>
        </w:rPr>
        <w:br/>
      </w:r>
      <w:r>
        <w:rPr>
          <w:i/>
        </w:rPr>
        <w:tab/>
      </w:r>
      <w:r>
        <w:rPr>
          <w:i/>
        </w:rPr>
        <w:tab/>
      </w:r>
      <w:r>
        <w:rPr>
          <w:i/>
        </w:rPr>
        <w:tab/>
      </w:r>
      <w:r>
        <w:rPr>
          <w:i/>
        </w:rPr>
        <w:tab/>
      </w:r>
      <w:r>
        <w:rPr>
          <w:i/>
        </w:rPr>
        <w:tab/>
        <w:t>Source: Huawei</w:t>
      </w:r>
    </w:p>
    <w:p w14:paraId="567419E3" w14:textId="77777777" w:rsidR="002A26FA" w:rsidRDefault="002A26FA" w:rsidP="002A26FA">
      <w:pPr>
        <w:rPr>
          <w:color w:val="808080"/>
        </w:rPr>
      </w:pPr>
      <w:r>
        <w:rPr>
          <w:color w:val="808080"/>
        </w:rPr>
        <w:t>(Replaces CP-241225)</w:t>
      </w:r>
    </w:p>
    <w:p w14:paraId="2FD7DBB0" w14:textId="77777777" w:rsidR="002A26FA" w:rsidRDefault="002A26FA" w:rsidP="002A26FA">
      <w:pPr>
        <w:rPr>
          <w:rFonts w:ascii="Arial" w:hAnsi="Arial" w:cs="Arial"/>
          <w:b/>
        </w:rPr>
      </w:pPr>
      <w:r>
        <w:rPr>
          <w:rFonts w:ascii="Arial" w:hAnsi="Arial" w:cs="Arial"/>
          <w:b/>
        </w:rPr>
        <w:lastRenderedPageBreak/>
        <w:t xml:space="preserve">Discussion: </w:t>
      </w:r>
    </w:p>
    <w:p w14:paraId="1C9A3103" w14:textId="77777777" w:rsidR="002A26FA" w:rsidRDefault="002A26FA" w:rsidP="002A26FA">
      <w:r>
        <w:t>Additional correction in API-file is needed.</w:t>
      </w:r>
    </w:p>
    <w:p w14:paraId="5CA49699"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CP-241305</w:t>
      </w:r>
      <w:r>
        <w:rPr>
          <w:color w:val="993300"/>
          <w:u w:val="single"/>
        </w:rPr>
        <w:t>.</w:t>
      </w:r>
    </w:p>
    <w:p w14:paraId="29860DF7" w14:textId="739AAF81" w:rsidR="002A26FA" w:rsidRDefault="002A26FA" w:rsidP="002A26FA">
      <w:pPr>
        <w:rPr>
          <w:rFonts w:ascii="Arial" w:hAnsi="Arial" w:cs="Arial"/>
          <w:b/>
          <w:sz w:val="24"/>
        </w:rPr>
      </w:pPr>
      <w:r>
        <w:rPr>
          <w:rFonts w:ascii="Arial" w:hAnsi="Arial" w:cs="Arial"/>
          <w:b/>
          <w:color w:val="0000FF"/>
          <w:sz w:val="24"/>
        </w:rPr>
        <w:t>CP-241305</w:t>
      </w:r>
      <w:r>
        <w:rPr>
          <w:rFonts w:ascii="Arial" w:hAnsi="Arial" w:cs="Arial"/>
          <w:b/>
          <w:color w:val="0000FF"/>
          <w:sz w:val="24"/>
        </w:rPr>
        <w:tab/>
      </w:r>
      <w:r>
        <w:rPr>
          <w:rFonts w:ascii="Arial" w:hAnsi="Arial" w:cs="Arial"/>
          <w:b/>
          <w:sz w:val="24"/>
        </w:rPr>
        <w:t>Inclusion of the video and audio media</w:t>
      </w:r>
    </w:p>
    <w:p w14:paraId="053B22EE" w14:textId="77777777" w:rsidR="002A26FA" w:rsidRDefault="002A26FA" w:rsidP="002A2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v18.1.0</w:t>
      </w:r>
      <w:r>
        <w:rPr>
          <w:i/>
        </w:rPr>
        <w:tab/>
        <w:t xml:space="preserve">  CR-0012  rev 4 Cat: F (Rel-18)</w:t>
      </w:r>
      <w:r>
        <w:rPr>
          <w:i/>
        </w:rPr>
        <w:br/>
      </w:r>
      <w:r>
        <w:rPr>
          <w:i/>
        </w:rPr>
        <w:br/>
      </w:r>
      <w:r>
        <w:rPr>
          <w:i/>
        </w:rPr>
        <w:tab/>
      </w:r>
      <w:r>
        <w:rPr>
          <w:i/>
        </w:rPr>
        <w:tab/>
      </w:r>
      <w:r>
        <w:rPr>
          <w:i/>
        </w:rPr>
        <w:tab/>
      </w:r>
      <w:r>
        <w:rPr>
          <w:i/>
        </w:rPr>
        <w:tab/>
      </w:r>
      <w:r>
        <w:rPr>
          <w:i/>
        </w:rPr>
        <w:tab/>
        <w:t>Source: Huawei</w:t>
      </w:r>
    </w:p>
    <w:p w14:paraId="4A96E9AE" w14:textId="77777777" w:rsidR="002A26FA" w:rsidRDefault="002A26FA" w:rsidP="002A26FA">
      <w:pPr>
        <w:rPr>
          <w:color w:val="808080"/>
        </w:rPr>
      </w:pPr>
      <w:r>
        <w:rPr>
          <w:color w:val="808080"/>
        </w:rPr>
        <w:t>(Replaces CP-241304)</w:t>
      </w:r>
    </w:p>
    <w:p w14:paraId="384137BC"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B44CB8" w14:textId="66E38D75" w:rsidR="002A26FA" w:rsidRDefault="002A26FA" w:rsidP="002A26FA">
      <w:pPr>
        <w:rPr>
          <w:rFonts w:ascii="Arial" w:hAnsi="Arial" w:cs="Arial"/>
          <w:b/>
          <w:sz w:val="24"/>
        </w:rPr>
      </w:pPr>
      <w:r>
        <w:rPr>
          <w:rFonts w:ascii="Arial" w:hAnsi="Arial" w:cs="Arial"/>
          <w:b/>
          <w:color w:val="0000FF"/>
          <w:sz w:val="24"/>
        </w:rPr>
        <w:t>CP-241186</w:t>
      </w:r>
      <w:r>
        <w:rPr>
          <w:rFonts w:ascii="Arial" w:hAnsi="Arial" w:cs="Arial"/>
          <w:b/>
          <w:color w:val="0000FF"/>
          <w:sz w:val="24"/>
        </w:rPr>
        <w:tab/>
      </w:r>
      <w:r>
        <w:rPr>
          <w:rFonts w:ascii="Arial" w:hAnsi="Arial" w:cs="Arial"/>
          <w:b/>
          <w:sz w:val="24"/>
        </w:rPr>
        <w:t>CR pack on NG_RTC</w:t>
      </w:r>
    </w:p>
    <w:p w14:paraId="3D3B4E3B"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5FDB5C7"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1"/>
        <w:gridCol w:w="510"/>
        <w:gridCol w:w="661"/>
        <w:gridCol w:w="2529"/>
      </w:tblGrid>
      <w:tr w:rsidR="002A26FA" w14:paraId="31683DB1" w14:textId="77777777" w:rsidTr="002A26FA">
        <w:tc>
          <w:tcPr>
            <w:tcW w:w="1133" w:type="dxa"/>
          </w:tcPr>
          <w:p w14:paraId="68542863" w14:textId="07138745" w:rsidR="002A26FA" w:rsidRDefault="002A26FA" w:rsidP="002A26FA">
            <w:pPr>
              <w:pStyle w:val="TAH"/>
            </w:pPr>
            <w:r>
              <w:t>WG TDoc</w:t>
            </w:r>
          </w:p>
        </w:tc>
        <w:tc>
          <w:tcPr>
            <w:tcW w:w="1020" w:type="dxa"/>
          </w:tcPr>
          <w:p w14:paraId="7F9E5878" w14:textId="13391EFC" w:rsidR="002A26FA" w:rsidRDefault="002A26FA" w:rsidP="002A26FA">
            <w:pPr>
              <w:pStyle w:val="TAH"/>
            </w:pPr>
            <w:r>
              <w:t xml:space="preserve">WG </w:t>
            </w:r>
            <w:proofErr w:type="spellStart"/>
            <w:r>
              <w:t>decisn</w:t>
            </w:r>
            <w:proofErr w:type="spellEnd"/>
          </w:p>
        </w:tc>
        <w:tc>
          <w:tcPr>
            <w:tcW w:w="1020" w:type="dxa"/>
          </w:tcPr>
          <w:p w14:paraId="78B4F31E" w14:textId="116676E0" w:rsidR="002A26FA" w:rsidRDefault="002A26FA" w:rsidP="002A26FA">
            <w:pPr>
              <w:pStyle w:val="TAH"/>
            </w:pPr>
            <w:r>
              <w:t xml:space="preserve">TSG </w:t>
            </w:r>
            <w:proofErr w:type="spellStart"/>
            <w:r>
              <w:t>decisn</w:t>
            </w:r>
            <w:proofErr w:type="spellEnd"/>
          </w:p>
        </w:tc>
        <w:tc>
          <w:tcPr>
            <w:tcW w:w="1133" w:type="dxa"/>
          </w:tcPr>
          <w:p w14:paraId="50DFCC18" w14:textId="22EB343C" w:rsidR="002A26FA" w:rsidRDefault="002A26FA" w:rsidP="002A26FA">
            <w:pPr>
              <w:pStyle w:val="TAH"/>
            </w:pPr>
            <w:r>
              <w:t>Spec</w:t>
            </w:r>
          </w:p>
        </w:tc>
        <w:tc>
          <w:tcPr>
            <w:tcW w:w="572" w:type="dxa"/>
          </w:tcPr>
          <w:p w14:paraId="34A59AD9" w14:textId="343FB8DD" w:rsidR="002A26FA" w:rsidRDefault="002A26FA" w:rsidP="002A26FA">
            <w:pPr>
              <w:pStyle w:val="TAH"/>
            </w:pPr>
            <w:r>
              <w:t>CR</w:t>
            </w:r>
          </w:p>
        </w:tc>
        <w:tc>
          <w:tcPr>
            <w:tcW w:w="567" w:type="dxa"/>
          </w:tcPr>
          <w:p w14:paraId="50324069" w14:textId="0BA3D2AD" w:rsidR="002A26FA" w:rsidRDefault="002A26FA" w:rsidP="002A26FA">
            <w:pPr>
              <w:pStyle w:val="TAH"/>
            </w:pPr>
            <w:r>
              <w:t>rev</w:t>
            </w:r>
          </w:p>
        </w:tc>
        <w:tc>
          <w:tcPr>
            <w:tcW w:w="567" w:type="dxa"/>
          </w:tcPr>
          <w:p w14:paraId="32DDE439" w14:textId="26D5E8E7" w:rsidR="002A26FA" w:rsidRDefault="002A26FA" w:rsidP="002A26FA">
            <w:pPr>
              <w:pStyle w:val="TAH"/>
            </w:pPr>
            <w:r>
              <w:t>cat</w:t>
            </w:r>
          </w:p>
        </w:tc>
        <w:tc>
          <w:tcPr>
            <w:tcW w:w="510" w:type="dxa"/>
          </w:tcPr>
          <w:p w14:paraId="05891DA7" w14:textId="7754A647" w:rsidR="002A26FA" w:rsidRDefault="002A26FA" w:rsidP="002A26FA">
            <w:pPr>
              <w:pStyle w:val="TAH"/>
            </w:pPr>
            <w:proofErr w:type="spellStart"/>
            <w:r>
              <w:t>Rel</w:t>
            </w:r>
            <w:proofErr w:type="spellEnd"/>
          </w:p>
        </w:tc>
        <w:tc>
          <w:tcPr>
            <w:tcW w:w="661" w:type="dxa"/>
          </w:tcPr>
          <w:p w14:paraId="784332F5" w14:textId="057BF320"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4506D00C" w14:textId="7F2AB384" w:rsidR="002A26FA" w:rsidRDefault="002A26FA" w:rsidP="002A26FA">
            <w:pPr>
              <w:pStyle w:val="TAH"/>
            </w:pPr>
            <w:r>
              <w:t>Title</w:t>
            </w:r>
          </w:p>
        </w:tc>
      </w:tr>
      <w:tr w:rsidR="002A26FA" w14:paraId="05149F03" w14:textId="77777777" w:rsidTr="002A26FA">
        <w:tc>
          <w:tcPr>
            <w:tcW w:w="1133" w:type="dxa"/>
          </w:tcPr>
          <w:p w14:paraId="4C229560" w14:textId="0324EEAA" w:rsidR="002A26FA" w:rsidRPr="002A26FA" w:rsidRDefault="002A26FA" w:rsidP="002A26FA">
            <w:pPr>
              <w:pStyle w:val="TAL"/>
              <w:rPr>
                <w:sz w:val="16"/>
              </w:rPr>
            </w:pPr>
            <w:r>
              <w:rPr>
                <w:sz w:val="16"/>
              </w:rPr>
              <w:t>C1-242291</w:t>
            </w:r>
          </w:p>
        </w:tc>
        <w:tc>
          <w:tcPr>
            <w:tcW w:w="1020" w:type="dxa"/>
          </w:tcPr>
          <w:p w14:paraId="65C96EF2" w14:textId="3AE4A88E" w:rsidR="002A26FA" w:rsidRPr="002A26FA" w:rsidRDefault="002A26FA" w:rsidP="002A26FA">
            <w:pPr>
              <w:pStyle w:val="TAL"/>
              <w:rPr>
                <w:sz w:val="16"/>
              </w:rPr>
            </w:pPr>
            <w:r>
              <w:rPr>
                <w:sz w:val="16"/>
              </w:rPr>
              <w:t>agreed</w:t>
            </w:r>
          </w:p>
        </w:tc>
        <w:tc>
          <w:tcPr>
            <w:tcW w:w="1020" w:type="dxa"/>
          </w:tcPr>
          <w:p w14:paraId="7BB22967" w14:textId="71231D49" w:rsidR="002A26FA" w:rsidRPr="002A26FA" w:rsidRDefault="002A26FA" w:rsidP="002A26FA">
            <w:pPr>
              <w:pStyle w:val="TAL"/>
              <w:rPr>
                <w:sz w:val="16"/>
              </w:rPr>
            </w:pPr>
            <w:r>
              <w:rPr>
                <w:sz w:val="16"/>
              </w:rPr>
              <w:t>approved</w:t>
            </w:r>
          </w:p>
        </w:tc>
        <w:tc>
          <w:tcPr>
            <w:tcW w:w="1133" w:type="dxa"/>
          </w:tcPr>
          <w:p w14:paraId="7CEB5F68" w14:textId="6B277839" w:rsidR="002A26FA" w:rsidRPr="002A26FA" w:rsidRDefault="002A26FA" w:rsidP="002A26FA">
            <w:pPr>
              <w:pStyle w:val="TAL"/>
              <w:rPr>
                <w:sz w:val="16"/>
              </w:rPr>
            </w:pPr>
            <w:r>
              <w:rPr>
                <w:sz w:val="16"/>
              </w:rPr>
              <w:t>24.186</w:t>
            </w:r>
          </w:p>
        </w:tc>
        <w:tc>
          <w:tcPr>
            <w:tcW w:w="572" w:type="dxa"/>
          </w:tcPr>
          <w:p w14:paraId="6CB816E2" w14:textId="643C028A" w:rsidR="002A26FA" w:rsidRPr="002A26FA" w:rsidRDefault="002A26FA" w:rsidP="002A26FA">
            <w:pPr>
              <w:pStyle w:val="TAL"/>
              <w:rPr>
                <w:sz w:val="16"/>
              </w:rPr>
            </w:pPr>
            <w:r>
              <w:rPr>
                <w:sz w:val="16"/>
              </w:rPr>
              <w:t>0012</w:t>
            </w:r>
          </w:p>
        </w:tc>
        <w:tc>
          <w:tcPr>
            <w:tcW w:w="567" w:type="dxa"/>
          </w:tcPr>
          <w:p w14:paraId="6D52D0EA" w14:textId="77777777" w:rsidR="002A26FA" w:rsidRPr="002A26FA" w:rsidRDefault="002A26FA" w:rsidP="002A26FA">
            <w:pPr>
              <w:pStyle w:val="TAL"/>
              <w:rPr>
                <w:sz w:val="16"/>
              </w:rPr>
            </w:pPr>
          </w:p>
        </w:tc>
        <w:tc>
          <w:tcPr>
            <w:tcW w:w="567" w:type="dxa"/>
          </w:tcPr>
          <w:p w14:paraId="1D2581BE" w14:textId="6D3A4E42" w:rsidR="002A26FA" w:rsidRPr="002A26FA" w:rsidRDefault="002A26FA" w:rsidP="002A26FA">
            <w:pPr>
              <w:pStyle w:val="TAL"/>
              <w:rPr>
                <w:sz w:val="16"/>
              </w:rPr>
            </w:pPr>
            <w:r>
              <w:rPr>
                <w:sz w:val="16"/>
              </w:rPr>
              <w:t>B</w:t>
            </w:r>
          </w:p>
        </w:tc>
        <w:tc>
          <w:tcPr>
            <w:tcW w:w="510" w:type="dxa"/>
          </w:tcPr>
          <w:p w14:paraId="42EF1CAE" w14:textId="70D929EB" w:rsidR="002A26FA" w:rsidRPr="002A26FA" w:rsidRDefault="002A26FA" w:rsidP="002A26FA">
            <w:pPr>
              <w:pStyle w:val="TAL"/>
              <w:rPr>
                <w:sz w:val="16"/>
              </w:rPr>
            </w:pPr>
            <w:r>
              <w:rPr>
                <w:sz w:val="16"/>
              </w:rPr>
              <w:t>Rel-18</w:t>
            </w:r>
          </w:p>
        </w:tc>
        <w:tc>
          <w:tcPr>
            <w:tcW w:w="661" w:type="dxa"/>
          </w:tcPr>
          <w:p w14:paraId="6A2C2410" w14:textId="562A0498" w:rsidR="002A26FA" w:rsidRPr="002A26FA" w:rsidRDefault="002A26FA" w:rsidP="002A26FA">
            <w:pPr>
              <w:pStyle w:val="TAL"/>
              <w:rPr>
                <w:sz w:val="16"/>
              </w:rPr>
            </w:pPr>
            <w:r>
              <w:rPr>
                <w:sz w:val="16"/>
              </w:rPr>
              <w:t>18.0.0</w:t>
            </w:r>
          </w:p>
        </w:tc>
        <w:tc>
          <w:tcPr>
            <w:tcW w:w="2607" w:type="dxa"/>
          </w:tcPr>
          <w:p w14:paraId="3A706662" w14:textId="24FF2E89" w:rsidR="002A26FA" w:rsidRPr="002A26FA" w:rsidRDefault="002A26FA" w:rsidP="002A26FA">
            <w:pPr>
              <w:pStyle w:val="TAL"/>
              <w:rPr>
                <w:sz w:val="16"/>
              </w:rPr>
            </w:pPr>
            <w:r>
              <w:rPr>
                <w:sz w:val="16"/>
              </w:rPr>
              <w:t>Abnormal case for DC1 interface</w:t>
            </w:r>
          </w:p>
        </w:tc>
      </w:tr>
      <w:tr w:rsidR="002A26FA" w14:paraId="5ED84409" w14:textId="77777777" w:rsidTr="002A26FA">
        <w:tc>
          <w:tcPr>
            <w:tcW w:w="1133" w:type="dxa"/>
          </w:tcPr>
          <w:p w14:paraId="62A7F130" w14:textId="29B6FA4B" w:rsidR="002A26FA" w:rsidRPr="002A26FA" w:rsidRDefault="002A26FA" w:rsidP="002A26FA">
            <w:pPr>
              <w:pStyle w:val="TAL"/>
              <w:rPr>
                <w:sz w:val="16"/>
              </w:rPr>
            </w:pPr>
            <w:r>
              <w:rPr>
                <w:sz w:val="16"/>
              </w:rPr>
              <w:t>C1-242853</w:t>
            </w:r>
          </w:p>
        </w:tc>
        <w:tc>
          <w:tcPr>
            <w:tcW w:w="1020" w:type="dxa"/>
          </w:tcPr>
          <w:p w14:paraId="5FDC9A73" w14:textId="6BACCDBC" w:rsidR="002A26FA" w:rsidRPr="002A26FA" w:rsidRDefault="002A26FA" w:rsidP="002A26FA">
            <w:pPr>
              <w:pStyle w:val="TAL"/>
              <w:rPr>
                <w:sz w:val="16"/>
              </w:rPr>
            </w:pPr>
            <w:r>
              <w:rPr>
                <w:sz w:val="16"/>
              </w:rPr>
              <w:t>agreed</w:t>
            </w:r>
          </w:p>
        </w:tc>
        <w:tc>
          <w:tcPr>
            <w:tcW w:w="1020" w:type="dxa"/>
          </w:tcPr>
          <w:p w14:paraId="2D1E09B7" w14:textId="5F5D91DE" w:rsidR="002A26FA" w:rsidRPr="002A26FA" w:rsidRDefault="002A26FA" w:rsidP="002A26FA">
            <w:pPr>
              <w:pStyle w:val="TAL"/>
              <w:rPr>
                <w:sz w:val="16"/>
              </w:rPr>
            </w:pPr>
            <w:r>
              <w:rPr>
                <w:sz w:val="16"/>
              </w:rPr>
              <w:t>approved</w:t>
            </w:r>
          </w:p>
        </w:tc>
        <w:tc>
          <w:tcPr>
            <w:tcW w:w="1133" w:type="dxa"/>
          </w:tcPr>
          <w:p w14:paraId="74678672" w14:textId="23B1D322" w:rsidR="002A26FA" w:rsidRPr="002A26FA" w:rsidRDefault="002A26FA" w:rsidP="002A26FA">
            <w:pPr>
              <w:pStyle w:val="TAL"/>
              <w:rPr>
                <w:sz w:val="16"/>
              </w:rPr>
            </w:pPr>
            <w:r>
              <w:rPr>
                <w:sz w:val="16"/>
              </w:rPr>
              <w:t>24.186</w:t>
            </w:r>
          </w:p>
        </w:tc>
        <w:tc>
          <w:tcPr>
            <w:tcW w:w="572" w:type="dxa"/>
          </w:tcPr>
          <w:p w14:paraId="429DC2DE" w14:textId="77FD7EE3" w:rsidR="002A26FA" w:rsidRPr="002A26FA" w:rsidRDefault="002A26FA" w:rsidP="002A26FA">
            <w:pPr>
              <w:pStyle w:val="TAL"/>
              <w:rPr>
                <w:sz w:val="16"/>
              </w:rPr>
            </w:pPr>
            <w:r>
              <w:rPr>
                <w:sz w:val="16"/>
              </w:rPr>
              <w:t>0001</w:t>
            </w:r>
          </w:p>
        </w:tc>
        <w:tc>
          <w:tcPr>
            <w:tcW w:w="567" w:type="dxa"/>
          </w:tcPr>
          <w:p w14:paraId="39499770" w14:textId="52F9CBDD" w:rsidR="002A26FA" w:rsidRPr="002A26FA" w:rsidRDefault="002A26FA" w:rsidP="002A26FA">
            <w:pPr>
              <w:pStyle w:val="TAL"/>
              <w:rPr>
                <w:sz w:val="16"/>
              </w:rPr>
            </w:pPr>
            <w:r>
              <w:rPr>
                <w:sz w:val="16"/>
              </w:rPr>
              <w:t>1</w:t>
            </w:r>
          </w:p>
        </w:tc>
        <w:tc>
          <w:tcPr>
            <w:tcW w:w="567" w:type="dxa"/>
          </w:tcPr>
          <w:p w14:paraId="574386E4" w14:textId="540ED1CC" w:rsidR="002A26FA" w:rsidRPr="002A26FA" w:rsidRDefault="002A26FA" w:rsidP="002A26FA">
            <w:pPr>
              <w:pStyle w:val="TAL"/>
              <w:rPr>
                <w:sz w:val="16"/>
              </w:rPr>
            </w:pPr>
            <w:r>
              <w:rPr>
                <w:sz w:val="16"/>
              </w:rPr>
              <w:t>B</w:t>
            </w:r>
          </w:p>
        </w:tc>
        <w:tc>
          <w:tcPr>
            <w:tcW w:w="510" w:type="dxa"/>
          </w:tcPr>
          <w:p w14:paraId="549AC58C" w14:textId="57936A41" w:rsidR="002A26FA" w:rsidRPr="002A26FA" w:rsidRDefault="002A26FA" w:rsidP="002A26FA">
            <w:pPr>
              <w:pStyle w:val="TAL"/>
              <w:rPr>
                <w:sz w:val="16"/>
              </w:rPr>
            </w:pPr>
            <w:r>
              <w:rPr>
                <w:sz w:val="16"/>
              </w:rPr>
              <w:t>Rel-18</w:t>
            </w:r>
          </w:p>
        </w:tc>
        <w:tc>
          <w:tcPr>
            <w:tcW w:w="661" w:type="dxa"/>
          </w:tcPr>
          <w:p w14:paraId="50997B34" w14:textId="4D603613" w:rsidR="002A26FA" w:rsidRPr="002A26FA" w:rsidRDefault="002A26FA" w:rsidP="002A26FA">
            <w:pPr>
              <w:pStyle w:val="TAL"/>
              <w:rPr>
                <w:sz w:val="16"/>
              </w:rPr>
            </w:pPr>
            <w:r>
              <w:rPr>
                <w:sz w:val="16"/>
              </w:rPr>
              <w:t>18.0.0</w:t>
            </w:r>
          </w:p>
        </w:tc>
        <w:tc>
          <w:tcPr>
            <w:tcW w:w="2607" w:type="dxa"/>
          </w:tcPr>
          <w:p w14:paraId="2B185096" w14:textId="7F075768" w:rsidR="002A26FA" w:rsidRPr="002A26FA" w:rsidRDefault="002A26FA" w:rsidP="002A26FA">
            <w:pPr>
              <w:pStyle w:val="TAL"/>
              <w:rPr>
                <w:sz w:val="16"/>
              </w:rPr>
            </w:pPr>
            <w:r>
              <w:rPr>
                <w:sz w:val="16"/>
              </w:rPr>
              <w:t>The requirement of the IMS AS during registration</w:t>
            </w:r>
          </w:p>
        </w:tc>
      </w:tr>
      <w:tr w:rsidR="002A26FA" w14:paraId="07879E47" w14:textId="77777777" w:rsidTr="002A26FA">
        <w:tc>
          <w:tcPr>
            <w:tcW w:w="1133" w:type="dxa"/>
          </w:tcPr>
          <w:p w14:paraId="367B0A86" w14:textId="78CFBAA5" w:rsidR="002A26FA" w:rsidRPr="002A26FA" w:rsidRDefault="002A26FA" w:rsidP="002A26FA">
            <w:pPr>
              <w:pStyle w:val="TAL"/>
              <w:rPr>
                <w:sz w:val="16"/>
              </w:rPr>
            </w:pPr>
            <w:r>
              <w:rPr>
                <w:sz w:val="16"/>
              </w:rPr>
              <w:t>C1-242856</w:t>
            </w:r>
          </w:p>
        </w:tc>
        <w:tc>
          <w:tcPr>
            <w:tcW w:w="1020" w:type="dxa"/>
          </w:tcPr>
          <w:p w14:paraId="294F952A" w14:textId="54383644" w:rsidR="002A26FA" w:rsidRPr="002A26FA" w:rsidRDefault="002A26FA" w:rsidP="002A26FA">
            <w:pPr>
              <w:pStyle w:val="TAL"/>
              <w:rPr>
                <w:sz w:val="16"/>
              </w:rPr>
            </w:pPr>
            <w:r>
              <w:rPr>
                <w:sz w:val="16"/>
              </w:rPr>
              <w:t>agreed</w:t>
            </w:r>
          </w:p>
        </w:tc>
        <w:tc>
          <w:tcPr>
            <w:tcW w:w="1020" w:type="dxa"/>
          </w:tcPr>
          <w:p w14:paraId="6D1A47F8" w14:textId="0B869EF4" w:rsidR="002A26FA" w:rsidRPr="002A26FA" w:rsidRDefault="002A26FA" w:rsidP="002A26FA">
            <w:pPr>
              <w:pStyle w:val="TAL"/>
              <w:rPr>
                <w:sz w:val="16"/>
              </w:rPr>
            </w:pPr>
            <w:r>
              <w:rPr>
                <w:sz w:val="16"/>
              </w:rPr>
              <w:t>approved</w:t>
            </w:r>
          </w:p>
        </w:tc>
        <w:tc>
          <w:tcPr>
            <w:tcW w:w="1133" w:type="dxa"/>
          </w:tcPr>
          <w:p w14:paraId="2447DB86" w14:textId="468CBEB9" w:rsidR="002A26FA" w:rsidRPr="002A26FA" w:rsidRDefault="002A26FA" w:rsidP="002A26FA">
            <w:pPr>
              <w:pStyle w:val="TAL"/>
              <w:rPr>
                <w:sz w:val="16"/>
              </w:rPr>
            </w:pPr>
            <w:r>
              <w:rPr>
                <w:sz w:val="16"/>
              </w:rPr>
              <w:t>24.275</w:t>
            </w:r>
          </w:p>
        </w:tc>
        <w:tc>
          <w:tcPr>
            <w:tcW w:w="572" w:type="dxa"/>
          </w:tcPr>
          <w:p w14:paraId="73BD62D7" w14:textId="207D8F02" w:rsidR="002A26FA" w:rsidRPr="002A26FA" w:rsidRDefault="002A26FA" w:rsidP="002A26FA">
            <w:pPr>
              <w:pStyle w:val="TAL"/>
              <w:rPr>
                <w:sz w:val="16"/>
              </w:rPr>
            </w:pPr>
            <w:r>
              <w:rPr>
                <w:sz w:val="16"/>
              </w:rPr>
              <w:t>0007</w:t>
            </w:r>
          </w:p>
        </w:tc>
        <w:tc>
          <w:tcPr>
            <w:tcW w:w="567" w:type="dxa"/>
          </w:tcPr>
          <w:p w14:paraId="4385D707" w14:textId="0BE4045D" w:rsidR="002A26FA" w:rsidRPr="002A26FA" w:rsidRDefault="002A26FA" w:rsidP="002A26FA">
            <w:pPr>
              <w:pStyle w:val="TAL"/>
              <w:rPr>
                <w:sz w:val="16"/>
              </w:rPr>
            </w:pPr>
            <w:r>
              <w:rPr>
                <w:sz w:val="16"/>
              </w:rPr>
              <w:t>1</w:t>
            </w:r>
          </w:p>
        </w:tc>
        <w:tc>
          <w:tcPr>
            <w:tcW w:w="567" w:type="dxa"/>
          </w:tcPr>
          <w:p w14:paraId="00970A61" w14:textId="458825F2" w:rsidR="002A26FA" w:rsidRPr="002A26FA" w:rsidRDefault="002A26FA" w:rsidP="002A26FA">
            <w:pPr>
              <w:pStyle w:val="TAL"/>
              <w:rPr>
                <w:sz w:val="16"/>
              </w:rPr>
            </w:pPr>
            <w:r>
              <w:rPr>
                <w:sz w:val="16"/>
              </w:rPr>
              <w:t>C</w:t>
            </w:r>
          </w:p>
        </w:tc>
        <w:tc>
          <w:tcPr>
            <w:tcW w:w="510" w:type="dxa"/>
          </w:tcPr>
          <w:p w14:paraId="3D75CEC1" w14:textId="13249DAB" w:rsidR="002A26FA" w:rsidRPr="002A26FA" w:rsidRDefault="002A26FA" w:rsidP="002A26FA">
            <w:pPr>
              <w:pStyle w:val="TAL"/>
              <w:rPr>
                <w:sz w:val="16"/>
              </w:rPr>
            </w:pPr>
            <w:r>
              <w:rPr>
                <w:sz w:val="16"/>
              </w:rPr>
              <w:t>Rel-18</w:t>
            </w:r>
          </w:p>
        </w:tc>
        <w:tc>
          <w:tcPr>
            <w:tcW w:w="661" w:type="dxa"/>
          </w:tcPr>
          <w:p w14:paraId="6B899FB3" w14:textId="7EC15A0C" w:rsidR="002A26FA" w:rsidRPr="002A26FA" w:rsidRDefault="002A26FA" w:rsidP="002A26FA">
            <w:pPr>
              <w:pStyle w:val="TAL"/>
              <w:rPr>
                <w:sz w:val="16"/>
              </w:rPr>
            </w:pPr>
            <w:r>
              <w:rPr>
                <w:sz w:val="16"/>
              </w:rPr>
              <w:t>18.1.0</w:t>
            </w:r>
          </w:p>
        </w:tc>
        <w:tc>
          <w:tcPr>
            <w:tcW w:w="2607" w:type="dxa"/>
          </w:tcPr>
          <w:p w14:paraId="19C07650" w14:textId="5AA86FA6" w:rsidR="002A26FA" w:rsidRPr="002A26FA" w:rsidRDefault="002A26FA" w:rsidP="002A26FA">
            <w:pPr>
              <w:pStyle w:val="TAL"/>
              <w:rPr>
                <w:sz w:val="16"/>
              </w:rPr>
            </w:pPr>
            <w:r>
              <w:rPr>
                <w:sz w:val="16"/>
              </w:rPr>
              <w:t>Suggestion on MO configuration for IMS DC setup</w:t>
            </w:r>
          </w:p>
        </w:tc>
      </w:tr>
      <w:tr w:rsidR="002A26FA" w14:paraId="55DC4A7D" w14:textId="77777777" w:rsidTr="002A26FA">
        <w:tc>
          <w:tcPr>
            <w:tcW w:w="1133" w:type="dxa"/>
          </w:tcPr>
          <w:p w14:paraId="0E4484F4" w14:textId="7F2291EC" w:rsidR="002A26FA" w:rsidRPr="002A26FA" w:rsidRDefault="002A26FA" w:rsidP="002A26FA">
            <w:pPr>
              <w:pStyle w:val="TAL"/>
              <w:rPr>
                <w:sz w:val="16"/>
              </w:rPr>
            </w:pPr>
            <w:r>
              <w:rPr>
                <w:sz w:val="16"/>
              </w:rPr>
              <w:t>C1-242859</w:t>
            </w:r>
          </w:p>
        </w:tc>
        <w:tc>
          <w:tcPr>
            <w:tcW w:w="1020" w:type="dxa"/>
          </w:tcPr>
          <w:p w14:paraId="75AD3E8F" w14:textId="6C44F5E1" w:rsidR="002A26FA" w:rsidRPr="002A26FA" w:rsidRDefault="002A26FA" w:rsidP="002A26FA">
            <w:pPr>
              <w:pStyle w:val="TAL"/>
              <w:rPr>
                <w:sz w:val="16"/>
              </w:rPr>
            </w:pPr>
            <w:r>
              <w:rPr>
                <w:sz w:val="16"/>
              </w:rPr>
              <w:t>agreed</w:t>
            </w:r>
          </w:p>
        </w:tc>
        <w:tc>
          <w:tcPr>
            <w:tcW w:w="1020" w:type="dxa"/>
          </w:tcPr>
          <w:p w14:paraId="1245DD74" w14:textId="2C99AF5A" w:rsidR="002A26FA" w:rsidRPr="002A26FA" w:rsidRDefault="002A26FA" w:rsidP="002A26FA">
            <w:pPr>
              <w:pStyle w:val="TAL"/>
              <w:rPr>
                <w:sz w:val="16"/>
              </w:rPr>
            </w:pPr>
            <w:r>
              <w:rPr>
                <w:sz w:val="16"/>
              </w:rPr>
              <w:t>approved</w:t>
            </w:r>
          </w:p>
        </w:tc>
        <w:tc>
          <w:tcPr>
            <w:tcW w:w="1133" w:type="dxa"/>
          </w:tcPr>
          <w:p w14:paraId="1D4D5507" w14:textId="1EE8D7DB" w:rsidR="002A26FA" w:rsidRPr="002A26FA" w:rsidRDefault="002A26FA" w:rsidP="002A26FA">
            <w:pPr>
              <w:pStyle w:val="TAL"/>
              <w:rPr>
                <w:sz w:val="16"/>
              </w:rPr>
            </w:pPr>
            <w:r>
              <w:rPr>
                <w:sz w:val="16"/>
              </w:rPr>
              <w:t>24.186</w:t>
            </w:r>
          </w:p>
        </w:tc>
        <w:tc>
          <w:tcPr>
            <w:tcW w:w="572" w:type="dxa"/>
          </w:tcPr>
          <w:p w14:paraId="3AC3B5A0" w14:textId="65AD9CF6" w:rsidR="002A26FA" w:rsidRPr="002A26FA" w:rsidRDefault="002A26FA" w:rsidP="002A26FA">
            <w:pPr>
              <w:pStyle w:val="TAL"/>
              <w:rPr>
                <w:sz w:val="16"/>
              </w:rPr>
            </w:pPr>
            <w:r>
              <w:rPr>
                <w:sz w:val="16"/>
              </w:rPr>
              <w:t>0006</w:t>
            </w:r>
          </w:p>
        </w:tc>
        <w:tc>
          <w:tcPr>
            <w:tcW w:w="567" w:type="dxa"/>
          </w:tcPr>
          <w:p w14:paraId="011B8AEE" w14:textId="506B703E" w:rsidR="002A26FA" w:rsidRPr="002A26FA" w:rsidRDefault="002A26FA" w:rsidP="002A26FA">
            <w:pPr>
              <w:pStyle w:val="TAL"/>
              <w:rPr>
                <w:sz w:val="16"/>
              </w:rPr>
            </w:pPr>
            <w:r>
              <w:rPr>
                <w:sz w:val="16"/>
              </w:rPr>
              <w:t>1</w:t>
            </w:r>
          </w:p>
        </w:tc>
        <w:tc>
          <w:tcPr>
            <w:tcW w:w="567" w:type="dxa"/>
          </w:tcPr>
          <w:p w14:paraId="18AD6ABC" w14:textId="44BDE36C" w:rsidR="002A26FA" w:rsidRPr="002A26FA" w:rsidRDefault="002A26FA" w:rsidP="002A26FA">
            <w:pPr>
              <w:pStyle w:val="TAL"/>
              <w:rPr>
                <w:sz w:val="16"/>
              </w:rPr>
            </w:pPr>
            <w:r>
              <w:rPr>
                <w:sz w:val="16"/>
              </w:rPr>
              <w:t>F</w:t>
            </w:r>
          </w:p>
        </w:tc>
        <w:tc>
          <w:tcPr>
            <w:tcW w:w="510" w:type="dxa"/>
          </w:tcPr>
          <w:p w14:paraId="4FE47076" w14:textId="43CA8B76" w:rsidR="002A26FA" w:rsidRPr="002A26FA" w:rsidRDefault="002A26FA" w:rsidP="002A26FA">
            <w:pPr>
              <w:pStyle w:val="TAL"/>
              <w:rPr>
                <w:sz w:val="16"/>
              </w:rPr>
            </w:pPr>
            <w:r>
              <w:rPr>
                <w:sz w:val="16"/>
              </w:rPr>
              <w:t>Rel-18</w:t>
            </w:r>
          </w:p>
        </w:tc>
        <w:tc>
          <w:tcPr>
            <w:tcW w:w="661" w:type="dxa"/>
          </w:tcPr>
          <w:p w14:paraId="09BB2CC2" w14:textId="4C5516EB" w:rsidR="002A26FA" w:rsidRPr="002A26FA" w:rsidRDefault="002A26FA" w:rsidP="002A26FA">
            <w:pPr>
              <w:pStyle w:val="TAL"/>
              <w:rPr>
                <w:sz w:val="16"/>
              </w:rPr>
            </w:pPr>
            <w:r>
              <w:rPr>
                <w:sz w:val="16"/>
              </w:rPr>
              <w:t>18.0.0</w:t>
            </w:r>
          </w:p>
        </w:tc>
        <w:tc>
          <w:tcPr>
            <w:tcW w:w="2607" w:type="dxa"/>
          </w:tcPr>
          <w:p w14:paraId="6CB0CE03" w14:textId="775D022B" w:rsidR="002A26FA" w:rsidRPr="002A26FA" w:rsidRDefault="002A26FA" w:rsidP="002A26FA">
            <w:pPr>
              <w:pStyle w:val="TAL"/>
              <w:rPr>
                <w:sz w:val="16"/>
              </w:rPr>
            </w:pPr>
            <w:r>
              <w:rPr>
                <w:sz w:val="16"/>
              </w:rPr>
              <w:t>Correction to TS 24.186</w:t>
            </w:r>
          </w:p>
        </w:tc>
      </w:tr>
      <w:tr w:rsidR="002A26FA" w14:paraId="5FA2C344" w14:textId="77777777" w:rsidTr="002A26FA">
        <w:tc>
          <w:tcPr>
            <w:tcW w:w="1133" w:type="dxa"/>
          </w:tcPr>
          <w:p w14:paraId="500EE306" w14:textId="0229EF55" w:rsidR="002A26FA" w:rsidRPr="002A26FA" w:rsidRDefault="002A26FA" w:rsidP="002A26FA">
            <w:pPr>
              <w:pStyle w:val="TAL"/>
              <w:rPr>
                <w:sz w:val="16"/>
              </w:rPr>
            </w:pPr>
            <w:r>
              <w:rPr>
                <w:sz w:val="16"/>
              </w:rPr>
              <w:t>C1-242860</w:t>
            </w:r>
          </w:p>
        </w:tc>
        <w:tc>
          <w:tcPr>
            <w:tcW w:w="1020" w:type="dxa"/>
          </w:tcPr>
          <w:p w14:paraId="66284C39" w14:textId="1DCF4B60" w:rsidR="002A26FA" w:rsidRPr="002A26FA" w:rsidRDefault="002A26FA" w:rsidP="002A26FA">
            <w:pPr>
              <w:pStyle w:val="TAL"/>
              <w:rPr>
                <w:sz w:val="16"/>
              </w:rPr>
            </w:pPr>
            <w:r>
              <w:rPr>
                <w:sz w:val="16"/>
              </w:rPr>
              <w:t>agreed</w:t>
            </w:r>
          </w:p>
        </w:tc>
        <w:tc>
          <w:tcPr>
            <w:tcW w:w="1020" w:type="dxa"/>
          </w:tcPr>
          <w:p w14:paraId="330107E4" w14:textId="348B5DE5" w:rsidR="002A26FA" w:rsidRPr="002A26FA" w:rsidRDefault="002A26FA" w:rsidP="002A26FA">
            <w:pPr>
              <w:pStyle w:val="TAL"/>
              <w:rPr>
                <w:sz w:val="16"/>
              </w:rPr>
            </w:pPr>
            <w:r>
              <w:rPr>
                <w:sz w:val="16"/>
              </w:rPr>
              <w:t>approved</w:t>
            </w:r>
          </w:p>
        </w:tc>
        <w:tc>
          <w:tcPr>
            <w:tcW w:w="1133" w:type="dxa"/>
          </w:tcPr>
          <w:p w14:paraId="49987FDB" w14:textId="619DF7A0" w:rsidR="002A26FA" w:rsidRPr="002A26FA" w:rsidRDefault="002A26FA" w:rsidP="002A26FA">
            <w:pPr>
              <w:pStyle w:val="TAL"/>
              <w:rPr>
                <w:sz w:val="16"/>
              </w:rPr>
            </w:pPr>
            <w:r>
              <w:rPr>
                <w:sz w:val="16"/>
              </w:rPr>
              <w:t>24.186</w:t>
            </w:r>
          </w:p>
        </w:tc>
        <w:tc>
          <w:tcPr>
            <w:tcW w:w="572" w:type="dxa"/>
          </w:tcPr>
          <w:p w14:paraId="7A6DE014" w14:textId="0431A260" w:rsidR="002A26FA" w:rsidRPr="002A26FA" w:rsidRDefault="002A26FA" w:rsidP="002A26FA">
            <w:pPr>
              <w:pStyle w:val="TAL"/>
              <w:rPr>
                <w:sz w:val="16"/>
              </w:rPr>
            </w:pPr>
            <w:r>
              <w:rPr>
                <w:sz w:val="16"/>
              </w:rPr>
              <w:t>0008</w:t>
            </w:r>
          </w:p>
        </w:tc>
        <w:tc>
          <w:tcPr>
            <w:tcW w:w="567" w:type="dxa"/>
          </w:tcPr>
          <w:p w14:paraId="643A5234" w14:textId="7F2EE9E7" w:rsidR="002A26FA" w:rsidRPr="002A26FA" w:rsidRDefault="002A26FA" w:rsidP="002A26FA">
            <w:pPr>
              <w:pStyle w:val="TAL"/>
              <w:rPr>
                <w:sz w:val="16"/>
              </w:rPr>
            </w:pPr>
            <w:r>
              <w:rPr>
                <w:sz w:val="16"/>
              </w:rPr>
              <w:t>1</w:t>
            </w:r>
          </w:p>
        </w:tc>
        <w:tc>
          <w:tcPr>
            <w:tcW w:w="567" w:type="dxa"/>
          </w:tcPr>
          <w:p w14:paraId="2C70874F" w14:textId="45D0497D" w:rsidR="002A26FA" w:rsidRPr="002A26FA" w:rsidRDefault="002A26FA" w:rsidP="002A26FA">
            <w:pPr>
              <w:pStyle w:val="TAL"/>
              <w:rPr>
                <w:sz w:val="16"/>
              </w:rPr>
            </w:pPr>
            <w:r>
              <w:rPr>
                <w:sz w:val="16"/>
              </w:rPr>
              <w:t>F</w:t>
            </w:r>
          </w:p>
        </w:tc>
        <w:tc>
          <w:tcPr>
            <w:tcW w:w="510" w:type="dxa"/>
          </w:tcPr>
          <w:p w14:paraId="7403A32F" w14:textId="62A022F0" w:rsidR="002A26FA" w:rsidRPr="002A26FA" w:rsidRDefault="002A26FA" w:rsidP="002A26FA">
            <w:pPr>
              <w:pStyle w:val="TAL"/>
              <w:rPr>
                <w:sz w:val="16"/>
              </w:rPr>
            </w:pPr>
            <w:r>
              <w:rPr>
                <w:sz w:val="16"/>
              </w:rPr>
              <w:t>Rel-18</w:t>
            </w:r>
          </w:p>
        </w:tc>
        <w:tc>
          <w:tcPr>
            <w:tcW w:w="661" w:type="dxa"/>
          </w:tcPr>
          <w:p w14:paraId="4A9838D6" w14:textId="34694BEC" w:rsidR="002A26FA" w:rsidRPr="002A26FA" w:rsidRDefault="002A26FA" w:rsidP="002A26FA">
            <w:pPr>
              <w:pStyle w:val="TAL"/>
              <w:rPr>
                <w:sz w:val="16"/>
              </w:rPr>
            </w:pPr>
            <w:r>
              <w:rPr>
                <w:sz w:val="16"/>
              </w:rPr>
              <w:t>18.0.0</w:t>
            </w:r>
          </w:p>
        </w:tc>
        <w:tc>
          <w:tcPr>
            <w:tcW w:w="2607" w:type="dxa"/>
          </w:tcPr>
          <w:p w14:paraId="4CC93FD6" w14:textId="46926471" w:rsidR="002A26FA" w:rsidRPr="002A26FA" w:rsidRDefault="002A26FA" w:rsidP="002A26FA">
            <w:pPr>
              <w:pStyle w:val="TAL"/>
              <w:rPr>
                <w:sz w:val="16"/>
              </w:rPr>
            </w:pPr>
            <w:r>
              <w:rPr>
                <w:sz w:val="16"/>
              </w:rPr>
              <w:t>Clarification on the procedure of IMS AS during session setup and session modification</w:t>
            </w:r>
          </w:p>
        </w:tc>
      </w:tr>
      <w:tr w:rsidR="002A26FA" w14:paraId="2622B93E" w14:textId="77777777" w:rsidTr="002A26FA">
        <w:tc>
          <w:tcPr>
            <w:tcW w:w="1133" w:type="dxa"/>
          </w:tcPr>
          <w:p w14:paraId="0838E38B" w14:textId="1D2951B9" w:rsidR="002A26FA" w:rsidRPr="002A26FA" w:rsidRDefault="002A26FA" w:rsidP="002A26FA">
            <w:pPr>
              <w:pStyle w:val="TAL"/>
              <w:rPr>
                <w:sz w:val="16"/>
              </w:rPr>
            </w:pPr>
            <w:r>
              <w:rPr>
                <w:sz w:val="16"/>
              </w:rPr>
              <w:t>C1-242861</w:t>
            </w:r>
          </w:p>
        </w:tc>
        <w:tc>
          <w:tcPr>
            <w:tcW w:w="1020" w:type="dxa"/>
          </w:tcPr>
          <w:p w14:paraId="097DFBFA" w14:textId="5530E3A6" w:rsidR="002A26FA" w:rsidRPr="002A26FA" w:rsidRDefault="002A26FA" w:rsidP="002A26FA">
            <w:pPr>
              <w:pStyle w:val="TAL"/>
              <w:rPr>
                <w:sz w:val="16"/>
              </w:rPr>
            </w:pPr>
            <w:r>
              <w:rPr>
                <w:sz w:val="16"/>
              </w:rPr>
              <w:t>agreed</w:t>
            </w:r>
          </w:p>
        </w:tc>
        <w:tc>
          <w:tcPr>
            <w:tcW w:w="1020" w:type="dxa"/>
          </w:tcPr>
          <w:p w14:paraId="41386D4D" w14:textId="4F9A2F0C" w:rsidR="002A26FA" w:rsidRPr="002A26FA" w:rsidRDefault="002A26FA" w:rsidP="002A26FA">
            <w:pPr>
              <w:pStyle w:val="TAL"/>
              <w:rPr>
                <w:sz w:val="16"/>
              </w:rPr>
            </w:pPr>
            <w:r>
              <w:rPr>
                <w:sz w:val="16"/>
              </w:rPr>
              <w:t>approved</w:t>
            </w:r>
          </w:p>
        </w:tc>
        <w:tc>
          <w:tcPr>
            <w:tcW w:w="1133" w:type="dxa"/>
          </w:tcPr>
          <w:p w14:paraId="2CC607C1" w14:textId="690BADBB" w:rsidR="002A26FA" w:rsidRPr="002A26FA" w:rsidRDefault="002A26FA" w:rsidP="002A26FA">
            <w:pPr>
              <w:pStyle w:val="TAL"/>
              <w:rPr>
                <w:sz w:val="16"/>
              </w:rPr>
            </w:pPr>
            <w:r>
              <w:rPr>
                <w:sz w:val="16"/>
              </w:rPr>
              <w:t>24.186</w:t>
            </w:r>
          </w:p>
        </w:tc>
        <w:tc>
          <w:tcPr>
            <w:tcW w:w="572" w:type="dxa"/>
          </w:tcPr>
          <w:p w14:paraId="4424365A" w14:textId="0014DEFE" w:rsidR="002A26FA" w:rsidRPr="002A26FA" w:rsidRDefault="002A26FA" w:rsidP="002A26FA">
            <w:pPr>
              <w:pStyle w:val="TAL"/>
              <w:rPr>
                <w:sz w:val="16"/>
              </w:rPr>
            </w:pPr>
            <w:r>
              <w:rPr>
                <w:sz w:val="16"/>
              </w:rPr>
              <w:t>0007</w:t>
            </w:r>
          </w:p>
        </w:tc>
        <w:tc>
          <w:tcPr>
            <w:tcW w:w="567" w:type="dxa"/>
          </w:tcPr>
          <w:p w14:paraId="3C460039" w14:textId="3BBB53A5" w:rsidR="002A26FA" w:rsidRPr="002A26FA" w:rsidRDefault="002A26FA" w:rsidP="002A26FA">
            <w:pPr>
              <w:pStyle w:val="TAL"/>
              <w:rPr>
                <w:sz w:val="16"/>
              </w:rPr>
            </w:pPr>
            <w:r>
              <w:rPr>
                <w:sz w:val="16"/>
              </w:rPr>
              <w:t>1</w:t>
            </w:r>
          </w:p>
        </w:tc>
        <w:tc>
          <w:tcPr>
            <w:tcW w:w="567" w:type="dxa"/>
          </w:tcPr>
          <w:p w14:paraId="64836944" w14:textId="1C84C294" w:rsidR="002A26FA" w:rsidRPr="002A26FA" w:rsidRDefault="002A26FA" w:rsidP="002A26FA">
            <w:pPr>
              <w:pStyle w:val="TAL"/>
              <w:rPr>
                <w:sz w:val="16"/>
              </w:rPr>
            </w:pPr>
            <w:r>
              <w:rPr>
                <w:sz w:val="16"/>
              </w:rPr>
              <w:t>F</w:t>
            </w:r>
          </w:p>
        </w:tc>
        <w:tc>
          <w:tcPr>
            <w:tcW w:w="510" w:type="dxa"/>
          </w:tcPr>
          <w:p w14:paraId="206A3863" w14:textId="2C295C84" w:rsidR="002A26FA" w:rsidRPr="002A26FA" w:rsidRDefault="002A26FA" w:rsidP="002A26FA">
            <w:pPr>
              <w:pStyle w:val="TAL"/>
              <w:rPr>
                <w:sz w:val="16"/>
              </w:rPr>
            </w:pPr>
            <w:r>
              <w:rPr>
                <w:sz w:val="16"/>
              </w:rPr>
              <w:t>Rel-18</w:t>
            </w:r>
          </w:p>
        </w:tc>
        <w:tc>
          <w:tcPr>
            <w:tcW w:w="661" w:type="dxa"/>
          </w:tcPr>
          <w:p w14:paraId="2601E9E9" w14:textId="49CF08FF" w:rsidR="002A26FA" w:rsidRPr="002A26FA" w:rsidRDefault="002A26FA" w:rsidP="002A26FA">
            <w:pPr>
              <w:pStyle w:val="TAL"/>
              <w:rPr>
                <w:sz w:val="16"/>
              </w:rPr>
            </w:pPr>
            <w:r>
              <w:rPr>
                <w:sz w:val="16"/>
              </w:rPr>
              <w:t>18.0.0</w:t>
            </w:r>
          </w:p>
        </w:tc>
        <w:tc>
          <w:tcPr>
            <w:tcW w:w="2607" w:type="dxa"/>
          </w:tcPr>
          <w:p w14:paraId="32774F1C" w14:textId="2698FEB2" w:rsidR="002A26FA" w:rsidRPr="002A26FA" w:rsidRDefault="002A26FA" w:rsidP="002A26FA">
            <w:pPr>
              <w:pStyle w:val="TAL"/>
              <w:rPr>
                <w:sz w:val="16"/>
              </w:rPr>
            </w:pPr>
            <w:r>
              <w:rPr>
                <w:sz w:val="16"/>
              </w:rPr>
              <w:t>Add the handling of SDP answer in the procedure of IMS AS</w:t>
            </w:r>
          </w:p>
        </w:tc>
      </w:tr>
      <w:tr w:rsidR="002A26FA" w14:paraId="0FB0E85D" w14:textId="77777777" w:rsidTr="002A26FA">
        <w:tc>
          <w:tcPr>
            <w:tcW w:w="1133" w:type="dxa"/>
          </w:tcPr>
          <w:p w14:paraId="5E769885" w14:textId="10CF003E" w:rsidR="002A26FA" w:rsidRPr="002A26FA" w:rsidRDefault="002A26FA" w:rsidP="002A26FA">
            <w:pPr>
              <w:pStyle w:val="TAL"/>
              <w:rPr>
                <w:sz w:val="16"/>
              </w:rPr>
            </w:pPr>
            <w:r>
              <w:rPr>
                <w:sz w:val="16"/>
              </w:rPr>
              <w:t>C1-242863</w:t>
            </w:r>
          </w:p>
        </w:tc>
        <w:tc>
          <w:tcPr>
            <w:tcW w:w="1020" w:type="dxa"/>
          </w:tcPr>
          <w:p w14:paraId="06C60029" w14:textId="704916CC" w:rsidR="002A26FA" w:rsidRPr="002A26FA" w:rsidRDefault="002A26FA" w:rsidP="002A26FA">
            <w:pPr>
              <w:pStyle w:val="TAL"/>
              <w:rPr>
                <w:sz w:val="16"/>
              </w:rPr>
            </w:pPr>
            <w:r>
              <w:rPr>
                <w:sz w:val="16"/>
              </w:rPr>
              <w:t>agreed</w:t>
            </w:r>
          </w:p>
        </w:tc>
        <w:tc>
          <w:tcPr>
            <w:tcW w:w="1020" w:type="dxa"/>
          </w:tcPr>
          <w:p w14:paraId="7500D033" w14:textId="3EFC8CDE" w:rsidR="002A26FA" w:rsidRPr="002A26FA" w:rsidRDefault="002A26FA" w:rsidP="002A26FA">
            <w:pPr>
              <w:pStyle w:val="TAL"/>
              <w:rPr>
                <w:sz w:val="16"/>
              </w:rPr>
            </w:pPr>
            <w:r>
              <w:rPr>
                <w:sz w:val="16"/>
              </w:rPr>
              <w:t>approved</w:t>
            </w:r>
          </w:p>
        </w:tc>
        <w:tc>
          <w:tcPr>
            <w:tcW w:w="1133" w:type="dxa"/>
          </w:tcPr>
          <w:p w14:paraId="3B403448" w14:textId="79B4E4C1" w:rsidR="002A26FA" w:rsidRPr="002A26FA" w:rsidRDefault="002A26FA" w:rsidP="002A26FA">
            <w:pPr>
              <w:pStyle w:val="TAL"/>
              <w:rPr>
                <w:sz w:val="16"/>
              </w:rPr>
            </w:pPr>
            <w:r>
              <w:rPr>
                <w:sz w:val="16"/>
              </w:rPr>
              <w:t>24.186</w:t>
            </w:r>
          </w:p>
        </w:tc>
        <w:tc>
          <w:tcPr>
            <w:tcW w:w="572" w:type="dxa"/>
          </w:tcPr>
          <w:p w14:paraId="29227C75" w14:textId="2BB8C497" w:rsidR="002A26FA" w:rsidRPr="002A26FA" w:rsidRDefault="002A26FA" w:rsidP="002A26FA">
            <w:pPr>
              <w:pStyle w:val="TAL"/>
              <w:rPr>
                <w:sz w:val="16"/>
              </w:rPr>
            </w:pPr>
            <w:r>
              <w:rPr>
                <w:sz w:val="16"/>
              </w:rPr>
              <w:t>0010</w:t>
            </w:r>
          </w:p>
        </w:tc>
        <w:tc>
          <w:tcPr>
            <w:tcW w:w="567" w:type="dxa"/>
          </w:tcPr>
          <w:p w14:paraId="2B0D673A" w14:textId="6A5A8DB9" w:rsidR="002A26FA" w:rsidRPr="002A26FA" w:rsidRDefault="002A26FA" w:rsidP="002A26FA">
            <w:pPr>
              <w:pStyle w:val="TAL"/>
              <w:rPr>
                <w:sz w:val="16"/>
              </w:rPr>
            </w:pPr>
            <w:r>
              <w:rPr>
                <w:sz w:val="16"/>
              </w:rPr>
              <w:t>1</w:t>
            </w:r>
          </w:p>
        </w:tc>
        <w:tc>
          <w:tcPr>
            <w:tcW w:w="567" w:type="dxa"/>
          </w:tcPr>
          <w:p w14:paraId="3C3DE3ED" w14:textId="2EFBED3E" w:rsidR="002A26FA" w:rsidRPr="002A26FA" w:rsidRDefault="002A26FA" w:rsidP="002A26FA">
            <w:pPr>
              <w:pStyle w:val="TAL"/>
              <w:rPr>
                <w:sz w:val="16"/>
              </w:rPr>
            </w:pPr>
            <w:r>
              <w:rPr>
                <w:sz w:val="16"/>
              </w:rPr>
              <w:t>F</w:t>
            </w:r>
          </w:p>
        </w:tc>
        <w:tc>
          <w:tcPr>
            <w:tcW w:w="510" w:type="dxa"/>
          </w:tcPr>
          <w:p w14:paraId="2D5DDC5B" w14:textId="11C920BE" w:rsidR="002A26FA" w:rsidRPr="002A26FA" w:rsidRDefault="002A26FA" w:rsidP="002A26FA">
            <w:pPr>
              <w:pStyle w:val="TAL"/>
              <w:rPr>
                <w:sz w:val="16"/>
              </w:rPr>
            </w:pPr>
            <w:r>
              <w:rPr>
                <w:sz w:val="16"/>
              </w:rPr>
              <w:t>Rel-18</w:t>
            </w:r>
          </w:p>
        </w:tc>
        <w:tc>
          <w:tcPr>
            <w:tcW w:w="661" w:type="dxa"/>
          </w:tcPr>
          <w:p w14:paraId="04DB600F" w14:textId="6BF9DBDB" w:rsidR="002A26FA" w:rsidRPr="002A26FA" w:rsidRDefault="002A26FA" w:rsidP="002A26FA">
            <w:pPr>
              <w:pStyle w:val="TAL"/>
              <w:rPr>
                <w:sz w:val="16"/>
              </w:rPr>
            </w:pPr>
            <w:r>
              <w:rPr>
                <w:sz w:val="16"/>
              </w:rPr>
              <w:t>18.0.0</w:t>
            </w:r>
          </w:p>
        </w:tc>
        <w:tc>
          <w:tcPr>
            <w:tcW w:w="2607" w:type="dxa"/>
          </w:tcPr>
          <w:p w14:paraId="6F00E07C" w14:textId="6B7461A8" w:rsidR="002A26FA" w:rsidRPr="002A26FA" w:rsidRDefault="002A26FA" w:rsidP="002A26FA">
            <w:pPr>
              <w:pStyle w:val="TAL"/>
              <w:rPr>
                <w:sz w:val="16"/>
              </w:rPr>
            </w:pPr>
            <w:r>
              <w:rPr>
                <w:sz w:val="16"/>
              </w:rPr>
              <w:t>Support of AR media split rendering negotiation</w:t>
            </w:r>
          </w:p>
        </w:tc>
      </w:tr>
      <w:tr w:rsidR="002A26FA" w14:paraId="31BA8EE1" w14:textId="77777777" w:rsidTr="002A26FA">
        <w:tc>
          <w:tcPr>
            <w:tcW w:w="1133" w:type="dxa"/>
          </w:tcPr>
          <w:p w14:paraId="0D66ADDE" w14:textId="5D082CD2" w:rsidR="002A26FA" w:rsidRPr="002A26FA" w:rsidRDefault="002A26FA" w:rsidP="002A26FA">
            <w:pPr>
              <w:pStyle w:val="TAL"/>
              <w:rPr>
                <w:sz w:val="16"/>
              </w:rPr>
            </w:pPr>
            <w:r>
              <w:rPr>
                <w:sz w:val="16"/>
              </w:rPr>
              <w:t>C1-242866</w:t>
            </w:r>
          </w:p>
        </w:tc>
        <w:tc>
          <w:tcPr>
            <w:tcW w:w="1020" w:type="dxa"/>
          </w:tcPr>
          <w:p w14:paraId="3728D9BE" w14:textId="1DAC6163" w:rsidR="002A26FA" w:rsidRPr="002A26FA" w:rsidRDefault="002A26FA" w:rsidP="002A26FA">
            <w:pPr>
              <w:pStyle w:val="TAL"/>
              <w:rPr>
                <w:sz w:val="16"/>
              </w:rPr>
            </w:pPr>
            <w:r>
              <w:rPr>
                <w:sz w:val="16"/>
              </w:rPr>
              <w:t>agreed</w:t>
            </w:r>
          </w:p>
        </w:tc>
        <w:tc>
          <w:tcPr>
            <w:tcW w:w="1020" w:type="dxa"/>
          </w:tcPr>
          <w:p w14:paraId="35361B6D" w14:textId="7920D86C" w:rsidR="002A26FA" w:rsidRPr="002A26FA" w:rsidRDefault="002A26FA" w:rsidP="002A26FA">
            <w:pPr>
              <w:pStyle w:val="TAL"/>
              <w:rPr>
                <w:sz w:val="16"/>
              </w:rPr>
            </w:pPr>
            <w:r>
              <w:rPr>
                <w:sz w:val="16"/>
              </w:rPr>
              <w:t>approved</w:t>
            </w:r>
          </w:p>
        </w:tc>
        <w:tc>
          <w:tcPr>
            <w:tcW w:w="1133" w:type="dxa"/>
          </w:tcPr>
          <w:p w14:paraId="77C6F06C" w14:textId="7C1B8FAE" w:rsidR="002A26FA" w:rsidRPr="002A26FA" w:rsidRDefault="002A26FA" w:rsidP="002A26FA">
            <w:pPr>
              <w:pStyle w:val="TAL"/>
              <w:rPr>
                <w:sz w:val="16"/>
              </w:rPr>
            </w:pPr>
            <w:r>
              <w:rPr>
                <w:sz w:val="16"/>
              </w:rPr>
              <w:t>24.186</w:t>
            </w:r>
          </w:p>
        </w:tc>
        <w:tc>
          <w:tcPr>
            <w:tcW w:w="572" w:type="dxa"/>
          </w:tcPr>
          <w:p w14:paraId="2602588C" w14:textId="48640E81" w:rsidR="002A26FA" w:rsidRPr="002A26FA" w:rsidRDefault="002A26FA" w:rsidP="002A26FA">
            <w:pPr>
              <w:pStyle w:val="TAL"/>
              <w:rPr>
                <w:sz w:val="16"/>
              </w:rPr>
            </w:pPr>
            <w:r>
              <w:rPr>
                <w:sz w:val="16"/>
              </w:rPr>
              <w:t>0015</w:t>
            </w:r>
          </w:p>
        </w:tc>
        <w:tc>
          <w:tcPr>
            <w:tcW w:w="567" w:type="dxa"/>
          </w:tcPr>
          <w:p w14:paraId="430BA955" w14:textId="418D544A" w:rsidR="002A26FA" w:rsidRPr="002A26FA" w:rsidRDefault="002A26FA" w:rsidP="002A26FA">
            <w:pPr>
              <w:pStyle w:val="TAL"/>
              <w:rPr>
                <w:sz w:val="16"/>
              </w:rPr>
            </w:pPr>
            <w:r>
              <w:rPr>
                <w:sz w:val="16"/>
              </w:rPr>
              <w:t>1</w:t>
            </w:r>
          </w:p>
        </w:tc>
        <w:tc>
          <w:tcPr>
            <w:tcW w:w="567" w:type="dxa"/>
          </w:tcPr>
          <w:p w14:paraId="316BFDBE" w14:textId="65E76429" w:rsidR="002A26FA" w:rsidRPr="002A26FA" w:rsidRDefault="002A26FA" w:rsidP="002A26FA">
            <w:pPr>
              <w:pStyle w:val="TAL"/>
              <w:rPr>
                <w:sz w:val="16"/>
              </w:rPr>
            </w:pPr>
            <w:r>
              <w:rPr>
                <w:sz w:val="16"/>
              </w:rPr>
              <w:t>F</w:t>
            </w:r>
          </w:p>
        </w:tc>
        <w:tc>
          <w:tcPr>
            <w:tcW w:w="510" w:type="dxa"/>
          </w:tcPr>
          <w:p w14:paraId="16F23007" w14:textId="78FA6B75" w:rsidR="002A26FA" w:rsidRPr="002A26FA" w:rsidRDefault="002A26FA" w:rsidP="002A26FA">
            <w:pPr>
              <w:pStyle w:val="TAL"/>
              <w:rPr>
                <w:sz w:val="16"/>
              </w:rPr>
            </w:pPr>
            <w:r>
              <w:rPr>
                <w:sz w:val="16"/>
              </w:rPr>
              <w:t>Rel-18</w:t>
            </w:r>
          </w:p>
        </w:tc>
        <w:tc>
          <w:tcPr>
            <w:tcW w:w="661" w:type="dxa"/>
          </w:tcPr>
          <w:p w14:paraId="64293363" w14:textId="39F95D4B" w:rsidR="002A26FA" w:rsidRPr="002A26FA" w:rsidRDefault="002A26FA" w:rsidP="002A26FA">
            <w:pPr>
              <w:pStyle w:val="TAL"/>
              <w:rPr>
                <w:sz w:val="16"/>
              </w:rPr>
            </w:pPr>
            <w:r>
              <w:rPr>
                <w:sz w:val="16"/>
              </w:rPr>
              <w:t>18.0.0</w:t>
            </w:r>
          </w:p>
        </w:tc>
        <w:tc>
          <w:tcPr>
            <w:tcW w:w="2607" w:type="dxa"/>
          </w:tcPr>
          <w:p w14:paraId="1BA55BAC" w14:textId="2E7CCE67" w:rsidR="002A26FA" w:rsidRPr="002A26FA" w:rsidRDefault="002A26FA" w:rsidP="002A26FA">
            <w:pPr>
              <w:pStyle w:val="TAL"/>
              <w:rPr>
                <w:sz w:val="16"/>
              </w:rPr>
            </w:pPr>
            <w:r>
              <w:rPr>
                <w:sz w:val="16"/>
              </w:rPr>
              <w:t>Removal of CONF related EN</w:t>
            </w:r>
          </w:p>
        </w:tc>
      </w:tr>
      <w:tr w:rsidR="002A26FA" w14:paraId="75BBCA63" w14:textId="77777777" w:rsidTr="002A26FA">
        <w:tc>
          <w:tcPr>
            <w:tcW w:w="1133" w:type="dxa"/>
          </w:tcPr>
          <w:p w14:paraId="226E28FB" w14:textId="40502AC1" w:rsidR="002A26FA" w:rsidRPr="002A26FA" w:rsidRDefault="002A26FA" w:rsidP="002A26FA">
            <w:pPr>
              <w:pStyle w:val="TAL"/>
              <w:rPr>
                <w:sz w:val="16"/>
              </w:rPr>
            </w:pPr>
            <w:r>
              <w:rPr>
                <w:sz w:val="16"/>
              </w:rPr>
              <w:t>C1-242872</w:t>
            </w:r>
          </w:p>
        </w:tc>
        <w:tc>
          <w:tcPr>
            <w:tcW w:w="1020" w:type="dxa"/>
          </w:tcPr>
          <w:p w14:paraId="7726EFCF" w14:textId="5E851271" w:rsidR="002A26FA" w:rsidRPr="002A26FA" w:rsidRDefault="002A26FA" w:rsidP="002A26FA">
            <w:pPr>
              <w:pStyle w:val="TAL"/>
              <w:rPr>
                <w:sz w:val="16"/>
              </w:rPr>
            </w:pPr>
            <w:r>
              <w:rPr>
                <w:sz w:val="16"/>
              </w:rPr>
              <w:t>agreed</w:t>
            </w:r>
          </w:p>
        </w:tc>
        <w:tc>
          <w:tcPr>
            <w:tcW w:w="1020" w:type="dxa"/>
          </w:tcPr>
          <w:p w14:paraId="2BCAD51B" w14:textId="32215B35" w:rsidR="002A26FA" w:rsidRPr="002A26FA" w:rsidRDefault="002A26FA" w:rsidP="002A26FA">
            <w:pPr>
              <w:pStyle w:val="TAL"/>
              <w:rPr>
                <w:sz w:val="16"/>
              </w:rPr>
            </w:pPr>
            <w:r>
              <w:rPr>
                <w:sz w:val="16"/>
              </w:rPr>
              <w:t>approved</w:t>
            </w:r>
          </w:p>
        </w:tc>
        <w:tc>
          <w:tcPr>
            <w:tcW w:w="1133" w:type="dxa"/>
          </w:tcPr>
          <w:p w14:paraId="1F5E3EDB" w14:textId="44B4D825" w:rsidR="002A26FA" w:rsidRPr="002A26FA" w:rsidRDefault="002A26FA" w:rsidP="002A26FA">
            <w:pPr>
              <w:pStyle w:val="TAL"/>
              <w:rPr>
                <w:sz w:val="16"/>
              </w:rPr>
            </w:pPr>
            <w:r>
              <w:rPr>
                <w:sz w:val="16"/>
              </w:rPr>
              <w:t>24.186</w:t>
            </w:r>
          </w:p>
        </w:tc>
        <w:tc>
          <w:tcPr>
            <w:tcW w:w="572" w:type="dxa"/>
          </w:tcPr>
          <w:p w14:paraId="7D9E2D6C" w14:textId="68D4DFC0" w:rsidR="002A26FA" w:rsidRPr="002A26FA" w:rsidRDefault="002A26FA" w:rsidP="002A26FA">
            <w:pPr>
              <w:pStyle w:val="TAL"/>
              <w:rPr>
                <w:sz w:val="16"/>
              </w:rPr>
            </w:pPr>
            <w:r>
              <w:rPr>
                <w:sz w:val="16"/>
              </w:rPr>
              <w:t>0009</w:t>
            </w:r>
          </w:p>
        </w:tc>
        <w:tc>
          <w:tcPr>
            <w:tcW w:w="567" w:type="dxa"/>
          </w:tcPr>
          <w:p w14:paraId="38418E95" w14:textId="4998C08F" w:rsidR="002A26FA" w:rsidRPr="002A26FA" w:rsidRDefault="002A26FA" w:rsidP="002A26FA">
            <w:pPr>
              <w:pStyle w:val="TAL"/>
              <w:rPr>
                <w:sz w:val="16"/>
              </w:rPr>
            </w:pPr>
            <w:r>
              <w:rPr>
                <w:sz w:val="16"/>
              </w:rPr>
              <w:t>2</w:t>
            </w:r>
          </w:p>
        </w:tc>
        <w:tc>
          <w:tcPr>
            <w:tcW w:w="567" w:type="dxa"/>
          </w:tcPr>
          <w:p w14:paraId="4607B7D4" w14:textId="042018CD" w:rsidR="002A26FA" w:rsidRPr="002A26FA" w:rsidRDefault="002A26FA" w:rsidP="002A26FA">
            <w:pPr>
              <w:pStyle w:val="TAL"/>
              <w:rPr>
                <w:sz w:val="16"/>
              </w:rPr>
            </w:pPr>
            <w:r>
              <w:rPr>
                <w:sz w:val="16"/>
              </w:rPr>
              <w:t>F</w:t>
            </w:r>
          </w:p>
        </w:tc>
        <w:tc>
          <w:tcPr>
            <w:tcW w:w="510" w:type="dxa"/>
          </w:tcPr>
          <w:p w14:paraId="312427B8" w14:textId="5E6424B2" w:rsidR="002A26FA" w:rsidRPr="002A26FA" w:rsidRDefault="002A26FA" w:rsidP="002A26FA">
            <w:pPr>
              <w:pStyle w:val="TAL"/>
              <w:rPr>
                <w:sz w:val="16"/>
              </w:rPr>
            </w:pPr>
            <w:r>
              <w:rPr>
                <w:sz w:val="16"/>
              </w:rPr>
              <w:t>Rel-18</w:t>
            </w:r>
          </w:p>
        </w:tc>
        <w:tc>
          <w:tcPr>
            <w:tcW w:w="661" w:type="dxa"/>
          </w:tcPr>
          <w:p w14:paraId="5314804E" w14:textId="42E0B1A8" w:rsidR="002A26FA" w:rsidRPr="002A26FA" w:rsidRDefault="002A26FA" w:rsidP="002A26FA">
            <w:pPr>
              <w:pStyle w:val="TAL"/>
              <w:rPr>
                <w:sz w:val="16"/>
              </w:rPr>
            </w:pPr>
            <w:r>
              <w:rPr>
                <w:sz w:val="16"/>
              </w:rPr>
              <w:t>18.0.0</w:t>
            </w:r>
          </w:p>
        </w:tc>
        <w:tc>
          <w:tcPr>
            <w:tcW w:w="2607" w:type="dxa"/>
          </w:tcPr>
          <w:p w14:paraId="548B0E98" w14:textId="410C5093" w:rsidR="002A26FA" w:rsidRPr="002A26FA" w:rsidRDefault="002A26FA" w:rsidP="002A26FA">
            <w:pPr>
              <w:pStyle w:val="TAL"/>
              <w:rPr>
                <w:sz w:val="16"/>
              </w:rPr>
            </w:pPr>
            <w:r>
              <w:rPr>
                <w:sz w:val="16"/>
              </w:rPr>
              <w:t>Clarification on the capability negotiation</w:t>
            </w:r>
          </w:p>
        </w:tc>
      </w:tr>
      <w:tr w:rsidR="002A26FA" w14:paraId="35ED3516" w14:textId="77777777" w:rsidTr="002A26FA">
        <w:tc>
          <w:tcPr>
            <w:tcW w:w="1133" w:type="dxa"/>
          </w:tcPr>
          <w:p w14:paraId="4037959F" w14:textId="681A5632" w:rsidR="002A26FA" w:rsidRPr="002A26FA" w:rsidRDefault="002A26FA" w:rsidP="002A26FA">
            <w:pPr>
              <w:pStyle w:val="TAL"/>
              <w:rPr>
                <w:sz w:val="16"/>
              </w:rPr>
            </w:pPr>
            <w:r>
              <w:rPr>
                <w:sz w:val="16"/>
              </w:rPr>
              <w:t>C1-242874</w:t>
            </w:r>
          </w:p>
        </w:tc>
        <w:tc>
          <w:tcPr>
            <w:tcW w:w="1020" w:type="dxa"/>
          </w:tcPr>
          <w:p w14:paraId="2F73D100" w14:textId="5569B339" w:rsidR="002A26FA" w:rsidRPr="002A26FA" w:rsidRDefault="002A26FA" w:rsidP="002A26FA">
            <w:pPr>
              <w:pStyle w:val="TAL"/>
              <w:rPr>
                <w:sz w:val="16"/>
              </w:rPr>
            </w:pPr>
            <w:r>
              <w:rPr>
                <w:sz w:val="16"/>
              </w:rPr>
              <w:t>agreed</w:t>
            </w:r>
          </w:p>
        </w:tc>
        <w:tc>
          <w:tcPr>
            <w:tcW w:w="1020" w:type="dxa"/>
          </w:tcPr>
          <w:p w14:paraId="0925B77B" w14:textId="530D8399" w:rsidR="002A26FA" w:rsidRPr="002A26FA" w:rsidRDefault="002A26FA" w:rsidP="002A26FA">
            <w:pPr>
              <w:pStyle w:val="TAL"/>
              <w:rPr>
                <w:sz w:val="16"/>
              </w:rPr>
            </w:pPr>
            <w:r>
              <w:rPr>
                <w:sz w:val="16"/>
              </w:rPr>
              <w:t>approved</w:t>
            </w:r>
          </w:p>
        </w:tc>
        <w:tc>
          <w:tcPr>
            <w:tcW w:w="1133" w:type="dxa"/>
          </w:tcPr>
          <w:p w14:paraId="06FCB24B" w14:textId="487E6204" w:rsidR="002A26FA" w:rsidRPr="002A26FA" w:rsidRDefault="002A26FA" w:rsidP="002A26FA">
            <w:pPr>
              <w:pStyle w:val="TAL"/>
              <w:rPr>
                <w:sz w:val="16"/>
              </w:rPr>
            </w:pPr>
            <w:r>
              <w:rPr>
                <w:sz w:val="16"/>
              </w:rPr>
              <w:t>24.186</w:t>
            </w:r>
          </w:p>
        </w:tc>
        <w:tc>
          <w:tcPr>
            <w:tcW w:w="572" w:type="dxa"/>
          </w:tcPr>
          <w:p w14:paraId="27509B19" w14:textId="338320B3" w:rsidR="002A26FA" w:rsidRPr="002A26FA" w:rsidRDefault="002A26FA" w:rsidP="002A26FA">
            <w:pPr>
              <w:pStyle w:val="TAL"/>
              <w:rPr>
                <w:sz w:val="16"/>
              </w:rPr>
            </w:pPr>
            <w:r>
              <w:rPr>
                <w:sz w:val="16"/>
              </w:rPr>
              <w:t>0003</w:t>
            </w:r>
          </w:p>
        </w:tc>
        <w:tc>
          <w:tcPr>
            <w:tcW w:w="567" w:type="dxa"/>
          </w:tcPr>
          <w:p w14:paraId="5A5ADC3B" w14:textId="488A466C" w:rsidR="002A26FA" w:rsidRPr="002A26FA" w:rsidRDefault="002A26FA" w:rsidP="002A26FA">
            <w:pPr>
              <w:pStyle w:val="TAL"/>
              <w:rPr>
                <w:sz w:val="16"/>
              </w:rPr>
            </w:pPr>
            <w:r>
              <w:rPr>
                <w:sz w:val="16"/>
              </w:rPr>
              <w:t>2</w:t>
            </w:r>
          </w:p>
        </w:tc>
        <w:tc>
          <w:tcPr>
            <w:tcW w:w="567" w:type="dxa"/>
          </w:tcPr>
          <w:p w14:paraId="6ABFAE94" w14:textId="7BBC7D70" w:rsidR="002A26FA" w:rsidRPr="002A26FA" w:rsidRDefault="002A26FA" w:rsidP="002A26FA">
            <w:pPr>
              <w:pStyle w:val="TAL"/>
              <w:rPr>
                <w:sz w:val="16"/>
              </w:rPr>
            </w:pPr>
            <w:r>
              <w:rPr>
                <w:sz w:val="16"/>
              </w:rPr>
              <w:t>F</w:t>
            </w:r>
          </w:p>
        </w:tc>
        <w:tc>
          <w:tcPr>
            <w:tcW w:w="510" w:type="dxa"/>
          </w:tcPr>
          <w:p w14:paraId="56995A3A" w14:textId="09253A96" w:rsidR="002A26FA" w:rsidRPr="002A26FA" w:rsidRDefault="002A26FA" w:rsidP="002A26FA">
            <w:pPr>
              <w:pStyle w:val="TAL"/>
              <w:rPr>
                <w:sz w:val="16"/>
              </w:rPr>
            </w:pPr>
            <w:r>
              <w:rPr>
                <w:sz w:val="16"/>
              </w:rPr>
              <w:t>Rel-18</w:t>
            </w:r>
          </w:p>
        </w:tc>
        <w:tc>
          <w:tcPr>
            <w:tcW w:w="661" w:type="dxa"/>
          </w:tcPr>
          <w:p w14:paraId="54274394" w14:textId="74453A92" w:rsidR="002A26FA" w:rsidRPr="002A26FA" w:rsidRDefault="002A26FA" w:rsidP="002A26FA">
            <w:pPr>
              <w:pStyle w:val="TAL"/>
              <w:rPr>
                <w:sz w:val="16"/>
              </w:rPr>
            </w:pPr>
            <w:r>
              <w:rPr>
                <w:sz w:val="16"/>
              </w:rPr>
              <w:t>18.0.0</w:t>
            </w:r>
          </w:p>
        </w:tc>
        <w:tc>
          <w:tcPr>
            <w:tcW w:w="2607" w:type="dxa"/>
          </w:tcPr>
          <w:p w14:paraId="01585CCF" w14:textId="1EE4E814" w:rsidR="002A26FA" w:rsidRPr="002A26FA" w:rsidRDefault="002A26FA" w:rsidP="002A26FA">
            <w:pPr>
              <w:pStyle w:val="TAL"/>
              <w:rPr>
                <w:sz w:val="16"/>
              </w:rPr>
            </w:pPr>
            <w:r>
              <w:rPr>
                <w:sz w:val="16"/>
              </w:rPr>
              <w:t>Update the abnormal case on DC2</w:t>
            </w:r>
          </w:p>
        </w:tc>
      </w:tr>
      <w:tr w:rsidR="002A26FA" w14:paraId="3C987730" w14:textId="77777777" w:rsidTr="002A26FA">
        <w:tc>
          <w:tcPr>
            <w:tcW w:w="1133" w:type="dxa"/>
          </w:tcPr>
          <w:p w14:paraId="045F15F6" w14:textId="40213E8F" w:rsidR="002A26FA" w:rsidRPr="002A26FA" w:rsidRDefault="002A26FA" w:rsidP="002A26FA">
            <w:pPr>
              <w:pStyle w:val="TAL"/>
              <w:rPr>
                <w:sz w:val="16"/>
              </w:rPr>
            </w:pPr>
            <w:r>
              <w:rPr>
                <w:sz w:val="16"/>
              </w:rPr>
              <w:t>C1-242878</w:t>
            </w:r>
          </w:p>
        </w:tc>
        <w:tc>
          <w:tcPr>
            <w:tcW w:w="1020" w:type="dxa"/>
          </w:tcPr>
          <w:p w14:paraId="4EDA34FD" w14:textId="5669D0C9" w:rsidR="002A26FA" w:rsidRPr="002A26FA" w:rsidRDefault="002A26FA" w:rsidP="002A26FA">
            <w:pPr>
              <w:pStyle w:val="TAL"/>
              <w:rPr>
                <w:sz w:val="16"/>
              </w:rPr>
            </w:pPr>
            <w:r>
              <w:rPr>
                <w:sz w:val="16"/>
              </w:rPr>
              <w:t>agreed</w:t>
            </w:r>
          </w:p>
        </w:tc>
        <w:tc>
          <w:tcPr>
            <w:tcW w:w="1020" w:type="dxa"/>
          </w:tcPr>
          <w:p w14:paraId="242FB7B6" w14:textId="347B8AE2" w:rsidR="002A26FA" w:rsidRPr="002A26FA" w:rsidRDefault="002A26FA" w:rsidP="002A26FA">
            <w:pPr>
              <w:pStyle w:val="TAL"/>
              <w:rPr>
                <w:sz w:val="16"/>
              </w:rPr>
            </w:pPr>
            <w:r>
              <w:rPr>
                <w:sz w:val="16"/>
              </w:rPr>
              <w:t>approved</w:t>
            </w:r>
          </w:p>
        </w:tc>
        <w:tc>
          <w:tcPr>
            <w:tcW w:w="1133" w:type="dxa"/>
          </w:tcPr>
          <w:p w14:paraId="55A786E0" w14:textId="028BCE1B" w:rsidR="002A26FA" w:rsidRPr="002A26FA" w:rsidRDefault="002A26FA" w:rsidP="002A26FA">
            <w:pPr>
              <w:pStyle w:val="TAL"/>
              <w:rPr>
                <w:sz w:val="16"/>
              </w:rPr>
            </w:pPr>
            <w:r>
              <w:rPr>
                <w:sz w:val="16"/>
              </w:rPr>
              <w:t>24.186</w:t>
            </w:r>
          </w:p>
        </w:tc>
        <w:tc>
          <w:tcPr>
            <w:tcW w:w="572" w:type="dxa"/>
          </w:tcPr>
          <w:p w14:paraId="16EE1D57" w14:textId="486E98A8" w:rsidR="002A26FA" w:rsidRPr="002A26FA" w:rsidRDefault="002A26FA" w:rsidP="002A26FA">
            <w:pPr>
              <w:pStyle w:val="TAL"/>
              <w:rPr>
                <w:sz w:val="16"/>
              </w:rPr>
            </w:pPr>
            <w:r>
              <w:rPr>
                <w:sz w:val="16"/>
              </w:rPr>
              <w:t>0004</w:t>
            </w:r>
          </w:p>
        </w:tc>
        <w:tc>
          <w:tcPr>
            <w:tcW w:w="567" w:type="dxa"/>
          </w:tcPr>
          <w:p w14:paraId="47E83D8A" w14:textId="55E33D5F" w:rsidR="002A26FA" w:rsidRPr="002A26FA" w:rsidRDefault="002A26FA" w:rsidP="002A26FA">
            <w:pPr>
              <w:pStyle w:val="TAL"/>
              <w:rPr>
                <w:sz w:val="16"/>
              </w:rPr>
            </w:pPr>
            <w:r>
              <w:rPr>
                <w:sz w:val="16"/>
              </w:rPr>
              <w:t>3</w:t>
            </w:r>
          </w:p>
        </w:tc>
        <w:tc>
          <w:tcPr>
            <w:tcW w:w="567" w:type="dxa"/>
          </w:tcPr>
          <w:p w14:paraId="338DB40C" w14:textId="09B65C47" w:rsidR="002A26FA" w:rsidRPr="002A26FA" w:rsidRDefault="002A26FA" w:rsidP="002A26FA">
            <w:pPr>
              <w:pStyle w:val="TAL"/>
              <w:rPr>
                <w:sz w:val="16"/>
              </w:rPr>
            </w:pPr>
            <w:r>
              <w:rPr>
                <w:sz w:val="16"/>
              </w:rPr>
              <w:t>C</w:t>
            </w:r>
          </w:p>
        </w:tc>
        <w:tc>
          <w:tcPr>
            <w:tcW w:w="510" w:type="dxa"/>
          </w:tcPr>
          <w:p w14:paraId="5E40ECD3" w14:textId="33FEBF73" w:rsidR="002A26FA" w:rsidRPr="002A26FA" w:rsidRDefault="002A26FA" w:rsidP="002A26FA">
            <w:pPr>
              <w:pStyle w:val="TAL"/>
              <w:rPr>
                <w:sz w:val="16"/>
              </w:rPr>
            </w:pPr>
            <w:r>
              <w:rPr>
                <w:sz w:val="16"/>
              </w:rPr>
              <w:t>Rel-18</w:t>
            </w:r>
          </w:p>
        </w:tc>
        <w:tc>
          <w:tcPr>
            <w:tcW w:w="661" w:type="dxa"/>
          </w:tcPr>
          <w:p w14:paraId="7BCA4AE4" w14:textId="4F036655" w:rsidR="002A26FA" w:rsidRPr="002A26FA" w:rsidRDefault="002A26FA" w:rsidP="002A26FA">
            <w:pPr>
              <w:pStyle w:val="TAL"/>
              <w:rPr>
                <w:sz w:val="16"/>
              </w:rPr>
            </w:pPr>
            <w:r>
              <w:rPr>
                <w:sz w:val="16"/>
              </w:rPr>
              <w:t>18.0.0</w:t>
            </w:r>
          </w:p>
        </w:tc>
        <w:tc>
          <w:tcPr>
            <w:tcW w:w="2607" w:type="dxa"/>
          </w:tcPr>
          <w:p w14:paraId="1AA810C8" w14:textId="5079B6A0" w:rsidR="002A26FA" w:rsidRPr="002A26FA" w:rsidRDefault="002A26FA" w:rsidP="002A26FA">
            <w:pPr>
              <w:pStyle w:val="TAL"/>
              <w:rPr>
                <w:sz w:val="16"/>
              </w:rPr>
            </w:pPr>
            <w:r>
              <w:rPr>
                <w:sz w:val="16"/>
              </w:rPr>
              <w:t>Solve the EN on UICC configuration</w:t>
            </w:r>
          </w:p>
        </w:tc>
      </w:tr>
      <w:tr w:rsidR="002A26FA" w14:paraId="5A2D5B15" w14:textId="77777777" w:rsidTr="002A26FA">
        <w:tc>
          <w:tcPr>
            <w:tcW w:w="1133" w:type="dxa"/>
          </w:tcPr>
          <w:p w14:paraId="1C1A84B8" w14:textId="190C2B18" w:rsidR="002A26FA" w:rsidRPr="002A26FA" w:rsidRDefault="002A26FA" w:rsidP="002A26FA">
            <w:pPr>
              <w:pStyle w:val="TAL"/>
              <w:rPr>
                <w:sz w:val="16"/>
              </w:rPr>
            </w:pPr>
            <w:r>
              <w:rPr>
                <w:sz w:val="16"/>
              </w:rPr>
              <w:t>C1-242879</w:t>
            </w:r>
          </w:p>
        </w:tc>
        <w:tc>
          <w:tcPr>
            <w:tcW w:w="1020" w:type="dxa"/>
          </w:tcPr>
          <w:p w14:paraId="40624290" w14:textId="02DDF1DE" w:rsidR="002A26FA" w:rsidRPr="002A26FA" w:rsidRDefault="002A26FA" w:rsidP="002A26FA">
            <w:pPr>
              <w:pStyle w:val="TAL"/>
              <w:rPr>
                <w:sz w:val="16"/>
              </w:rPr>
            </w:pPr>
            <w:r>
              <w:rPr>
                <w:sz w:val="16"/>
              </w:rPr>
              <w:t>agreed</w:t>
            </w:r>
          </w:p>
        </w:tc>
        <w:tc>
          <w:tcPr>
            <w:tcW w:w="1020" w:type="dxa"/>
          </w:tcPr>
          <w:p w14:paraId="14A05F3D" w14:textId="17948354" w:rsidR="002A26FA" w:rsidRPr="002A26FA" w:rsidRDefault="002A26FA" w:rsidP="002A26FA">
            <w:pPr>
              <w:pStyle w:val="TAL"/>
              <w:rPr>
                <w:sz w:val="16"/>
              </w:rPr>
            </w:pPr>
            <w:r>
              <w:rPr>
                <w:sz w:val="16"/>
              </w:rPr>
              <w:t>approved</w:t>
            </w:r>
          </w:p>
        </w:tc>
        <w:tc>
          <w:tcPr>
            <w:tcW w:w="1133" w:type="dxa"/>
          </w:tcPr>
          <w:p w14:paraId="6772613A" w14:textId="377EF167" w:rsidR="002A26FA" w:rsidRPr="002A26FA" w:rsidRDefault="002A26FA" w:rsidP="002A26FA">
            <w:pPr>
              <w:pStyle w:val="TAL"/>
              <w:rPr>
                <w:sz w:val="16"/>
              </w:rPr>
            </w:pPr>
            <w:r>
              <w:rPr>
                <w:sz w:val="16"/>
              </w:rPr>
              <w:t>24.186</w:t>
            </w:r>
          </w:p>
        </w:tc>
        <w:tc>
          <w:tcPr>
            <w:tcW w:w="572" w:type="dxa"/>
          </w:tcPr>
          <w:p w14:paraId="2A08E582" w14:textId="1BFFDCA1" w:rsidR="002A26FA" w:rsidRPr="002A26FA" w:rsidRDefault="002A26FA" w:rsidP="002A26FA">
            <w:pPr>
              <w:pStyle w:val="TAL"/>
              <w:rPr>
                <w:sz w:val="16"/>
              </w:rPr>
            </w:pPr>
            <w:r>
              <w:rPr>
                <w:sz w:val="16"/>
              </w:rPr>
              <w:t>0005</w:t>
            </w:r>
          </w:p>
        </w:tc>
        <w:tc>
          <w:tcPr>
            <w:tcW w:w="567" w:type="dxa"/>
          </w:tcPr>
          <w:p w14:paraId="3259743C" w14:textId="41BFC8A8" w:rsidR="002A26FA" w:rsidRPr="002A26FA" w:rsidRDefault="002A26FA" w:rsidP="002A26FA">
            <w:pPr>
              <w:pStyle w:val="TAL"/>
              <w:rPr>
                <w:sz w:val="16"/>
              </w:rPr>
            </w:pPr>
            <w:r>
              <w:rPr>
                <w:sz w:val="16"/>
              </w:rPr>
              <w:t>2</w:t>
            </w:r>
          </w:p>
        </w:tc>
        <w:tc>
          <w:tcPr>
            <w:tcW w:w="567" w:type="dxa"/>
          </w:tcPr>
          <w:p w14:paraId="2CCCEAA1" w14:textId="7581A966" w:rsidR="002A26FA" w:rsidRPr="002A26FA" w:rsidRDefault="002A26FA" w:rsidP="002A26FA">
            <w:pPr>
              <w:pStyle w:val="TAL"/>
              <w:rPr>
                <w:sz w:val="16"/>
              </w:rPr>
            </w:pPr>
            <w:r>
              <w:rPr>
                <w:sz w:val="16"/>
              </w:rPr>
              <w:t>C</w:t>
            </w:r>
          </w:p>
        </w:tc>
        <w:tc>
          <w:tcPr>
            <w:tcW w:w="510" w:type="dxa"/>
          </w:tcPr>
          <w:p w14:paraId="4C51EB3E" w14:textId="0A4C9C21" w:rsidR="002A26FA" w:rsidRPr="002A26FA" w:rsidRDefault="002A26FA" w:rsidP="002A26FA">
            <w:pPr>
              <w:pStyle w:val="TAL"/>
              <w:rPr>
                <w:sz w:val="16"/>
              </w:rPr>
            </w:pPr>
            <w:r>
              <w:rPr>
                <w:sz w:val="16"/>
              </w:rPr>
              <w:t>Rel-18</w:t>
            </w:r>
          </w:p>
        </w:tc>
        <w:tc>
          <w:tcPr>
            <w:tcW w:w="661" w:type="dxa"/>
          </w:tcPr>
          <w:p w14:paraId="7DBA91AC" w14:textId="380E4B05" w:rsidR="002A26FA" w:rsidRPr="002A26FA" w:rsidRDefault="002A26FA" w:rsidP="002A26FA">
            <w:pPr>
              <w:pStyle w:val="TAL"/>
              <w:rPr>
                <w:sz w:val="16"/>
              </w:rPr>
            </w:pPr>
            <w:r>
              <w:rPr>
                <w:sz w:val="16"/>
              </w:rPr>
              <w:t>18.0.0</w:t>
            </w:r>
          </w:p>
        </w:tc>
        <w:tc>
          <w:tcPr>
            <w:tcW w:w="2607" w:type="dxa"/>
          </w:tcPr>
          <w:p w14:paraId="79735FC1" w14:textId="1760DF07" w:rsidR="002A26FA" w:rsidRPr="002A26FA" w:rsidRDefault="002A26FA" w:rsidP="002A26FA">
            <w:pPr>
              <w:pStyle w:val="TAL"/>
              <w:rPr>
                <w:sz w:val="16"/>
              </w:rPr>
            </w:pPr>
            <w:r>
              <w:rPr>
                <w:sz w:val="16"/>
              </w:rPr>
              <w:t>Clarification on DC setup policy</w:t>
            </w:r>
          </w:p>
        </w:tc>
      </w:tr>
      <w:tr w:rsidR="002A26FA" w14:paraId="53784646" w14:textId="77777777" w:rsidTr="002A26FA">
        <w:tc>
          <w:tcPr>
            <w:tcW w:w="1133" w:type="dxa"/>
          </w:tcPr>
          <w:p w14:paraId="24D6A672" w14:textId="482CDD2C" w:rsidR="002A26FA" w:rsidRPr="002A26FA" w:rsidRDefault="002A26FA" w:rsidP="002A26FA">
            <w:pPr>
              <w:pStyle w:val="TAL"/>
              <w:rPr>
                <w:sz w:val="16"/>
              </w:rPr>
            </w:pPr>
            <w:r>
              <w:rPr>
                <w:sz w:val="16"/>
              </w:rPr>
              <w:t>C1-243449</w:t>
            </w:r>
          </w:p>
        </w:tc>
        <w:tc>
          <w:tcPr>
            <w:tcW w:w="1020" w:type="dxa"/>
          </w:tcPr>
          <w:p w14:paraId="59BC3ADB" w14:textId="7C2DB07B" w:rsidR="002A26FA" w:rsidRPr="002A26FA" w:rsidRDefault="002A26FA" w:rsidP="002A26FA">
            <w:pPr>
              <w:pStyle w:val="TAL"/>
              <w:rPr>
                <w:sz w:val="16"/>
              </w:rPr>
            </w:pPr>
            <w:r>
              <w:rPr>
                <w:sz w:val="16"/>
              </w:rPr>
              <w:t>agreed</w:t>
            </w:r>
          </w:p>
        </w:tc>
        <w:tc>
          <w:tcPr>
            <w:tcW w:w="1020" w:type="dxa"/>
          </w:tcPr>
          <w:p w14:paraId="252ABC6D" w14:textId="7FD8542B" w:rsidR="002A26FA" w:rsidRPr="002A26FA" w:rsidRDefault="002A26FA" w:rsidP="002A26FA">
            <w:pPr>
              <w:pStyle w:val="TAL"/>
              <w:rPr>
                <w:sz w:val="16"/>
              </w:rPr>
            </w:pPr>
            <w:r>
              <w:rPr>
                <w:sz w:val="16"/>
              </w:rPr>
              <w:t>approved</w:t>
            </w:r>
          </w:p>
        </w:tc>
        <w:tc>
          <w:tcPr>
            <w:tcW w:w="1133" w:type="dxa"/>
          </w:tcPr>
          <w:p w14:paraId="738B6568" w14:textId="2921EEA2" w:rsidR="002A26FA" w:rsidRPr="002A26FA" w:rsidRDefault="002A26FA" w:rsidP="002A26FA">
            <w:pPr>
              <w:pStyle w:val="TAL"/>
              <w:rPr>
                <w:sz w:val="16"/>
              </w:rPr>
            </w:pPr>
            <w:r>
              <w:rPr>
                <w:sz w:val="16"/>
              </w:rPr>
              <w:t>24.186</w:t>
            </w:r>
          </w:p>
        </w:tc>
        <w:tc>
          <w:tcPr>
            <w:tcW w:w="572" w:type="dxa"/>
          </w:tcPr>
          <w:p w14:paraId="45BE2F62" w14:textId="15CC7DD1" w:rsidR="002A26FA" w:rsidRPr="002A26FA" w:rsidRDefault="002A26FA" w:rsidP="002A26FA">
            <w:pPr>
              <w:pStyle w:val="TAL"/>
              <w:rPr>
                <w:sz w:val="16"/>
              </w:rPr>
            </w:pPr>
            <w:r>
              <w:rPr>
                <w:sz w:val="16"/>
              </w:rPr>
              <w:t>0027</w:t>
            </w:r>
          </w:p>
        </w:tc>
        <w:tc>
          <w:tcPr>
            <w:tcW w:w="567" w:type="dxa"/>
          </w:tcPr>
          <w:p w14:paraId="2C2C8BF5" w14:textId="77777777" w:rsidR="002A26FA" w:rsidRPr="002A26FA" w:rsidRDefault="002A26FA" w:rsidP="002A26FA">
            <w:pPr>
              <w:pStyle w:val="TAL"/>
              <w:rPr>
                <w:sz w:val="16"/>
              </w:rPr>
            </w:pPr>
          </w:p>
        </w:tc>
        <w:tc>
          <w:tcPr>
            <w:tcW w:w="567" w:type="dxa"/>
          </w:tcPr>
          <w:p w14:paraId="4402092D" w14:textId="610380E8" w:rsidR="002A26FA" w:rsidRPr="002A26FA" w:rsidRDefault="002A26FA" w:rsidP="002A26FA">
            <w:pPr>
              <w:pStyle w:val="TAL"/>
              <w:rPr>
                <w:sz w:val="16"/>
              </w:rPr>
            </w:pPr>
            <w:r>
              <w:rPr>
                <w:sz w:val="16"/>
              </w:rPr>
              <w:t>F</w:t>
            </w:r>
          </w:p>
        </w:tc>
        <w:tc>
          <w:tcPr>
            <w:tcW w:w="510" w:type="dxa"/>
          </w:tcPr>
          <w:p w14:paraId="1D26CEA7" w14:textId="5E753725" w:rsidR="002A26FA" w:rsidRPr="002A26FA" w:rsidRDefault="002A26FA" w:rsidP="002A26FA">
            <w:pPr>
              <w:pStyle w:val="TAL"/>
              <w:rPr>
                <w:sz w:val="16"/>
              </w:rPr>
            </w:pPr>
            <w:r>
              <w:rPr>
                <w:sz w:val="16"/>
              </w:rPr>
              <w:t>Rel-18</w:t>
            </w:r>
          </w:p>
        </w:tc>
        <w:tc>
          <w:tcPr>
            <w:tcW w:w="661" w:type="dxa"/>
          </w:tcPr>
          <w:p w14:paraId="74D2A532" w14:textId="51D171BD" w:rsidR="002A26FA" w:rsidRPr="002A26FA" w:rsidRDefault="002A26FA" w:rsidP="002A26FA">
            <w:pPr>
              <w:pStyle w:val="TAL"/>
              <w:rPr>
                <w:sz w:val="16"/>
              </w:rPr>
            </w:pPr>
            <w:r>
              <w:rPr>
                <w:sz w:val="16"/>
              </w:rPr>
              <w:t>18.0.0</w:t>
            </w:r>
          </w:p>
        </w:tc>
        <w:tc>
          <w:tcPr>
            <w:tcW w:w="2607" w:type="dxa"/>
          </w:tcPr>
          <w:p w14:paraId="501868C6" w14:textId="6B053DB1" w:rsidR="002A26FA" w:rsidRPr="002A26FA" w:rsidRDefault="002A26FA" w:rsidP="002A26FA">
            <w:pPr>
              <w:pStyle w:val="TAL"/>
              <w:rPr>
                <w:sz w:val="16"/>
              </w:rPr>
            </w:pPr>
            <w:r>
              <w:rPr>
                <w:sz w:val="16"/>
              </w:rPr>
              <w:t>Update the DC setup policy according to the new definition of DC setup option</w:t>
            </w:r>
          </w:p>
        </w:tc>
      </w:tr>
      <w:tr w:rsidR="002A26FA" w14:paraId="7B667B14" w14:textId="77777777" w:rsidTr="002A26FA">
        <w:tc>
          <w:tcPr>
            <w:tcW w:w="1133" w:type="dxa"/>
          </w:tcPr>
          <w:p w14:paraId="08614F55" w14:textId="258CAA46" w:rsidR="002A26FA" w:rsidRPr="002A26FA" w:rsidRDefault="002A26FA" w:rsidP="002A26FA">
            <w:pPr>
              <w:pStyle w:val="TAL"/>
              <w:rPr>
                <w:sz w:val="16"/>
              </w:rPr>
            </w:pPr>
            <w:r>
              <w:rPr>
                <w:sz w:val="16"/>
              </w:rPr>
              <w:t>C1-243846</w:t>
            </w:r>
          </w:p>
        </w:tc>
        <w:tc>
          <w:tcPr>
            <w:tcW w:w="1020" w:type="dxa"/>
          </w:tcPr>
          <w:p w14:paraId="182D3471" w14:textId="206D0A96" w:rsidR="002A26FA" w:rsidRPr="002A26FA" w:rsidRDefault="002A26FA" w:rsidP="002A26FA">
            <w:pPr>
              <w:pStyle w:val="TAL"/>
              <w:rPr>
                <w:sz w:val="16"/>
              </w:rPr>
            </w:pPr>
            <w:r>
              <w:rPr>
                <w:sz w:val="16"/>
              </w:rPr>
              <w:t>agreed</w:t>
            </w:r>
          </w:p>
        </w:tc>
        <w:tc>
          <w:tcPr>
            <w:tcW w:w="1020" w:type="dxa"/>
          </w:tcPr>
          <w:p w14:paraId="19418E3F" w14:textId="123BD717" w:rsidR="002A26FA" w:rsidRPr="002A26FA" w:rsidRDefault="002A26FA" w:rsidP="002A26FA">
            <w:pPr>
              <w:pStyle w:val="TAL"/>
              <w:rPr>
                <w:sz w:val="16"/>
              </w:rPr>
            </w:pPr>
            <w:r>
              <w:rPr>
                <w:sz w:val="16"/>
              </w:rPr>
              <w:t>approved</w:t>
            </w:r>
          </w:p>
        </w:tc>
        <w:tc>
          <w:tcPr>
            <w:tcW w:w="1133" w:type="dxa"/>
          </w:tcPr>
          <w:p w14:paraId="02FACD66" w14:textId="1CB7427B" w:rsidR="002A26FA" w:rsidRPr="002A26FA" w:rsidRDefault="002A26FA" w:rsidP="002A26FA">
            <w:pPr>
              <w:pStyle w:val="TAL"/>
              <w:rPr>
                <w:sz w:val="16"/>
              </w:rPr>
            </w:pPr>
            <w:r>
              <w:rPr>
                <w:sz w:val="16"/>
              </w:rPr>
              <w:t>24.186</w:t>
            </w:r>
          </w:p>
        </w:tc>
        <w:tc>
          <w:tcPr>
            <w:tcW w:w="572" w:type="dxa"/>
          </w:tcPr>
          <w:p w14:paraId="6AA6729B" w14:textId="3D7E3A35" w:rsidR="002A26FA" w:rsidRPr="002A26FA" w:rsidRDefault="002A26FA" w:rsidP="002A26FA">
            <w:pPr>
              <w:pStyle w:val="TAL"/>
              <w:rPr>
                <w:sz w:val="16"/>
              </w:rPr>
            </w:pPr>
            <w:r>
              <w:rPr>
                <w:sz w:val="16"/>
              </w:rPr>
              <w:t>0011</w:t>
            </w:r>
          </w:p>
        </w:tc>
        <w:tc>
          <w:tcPr>
            <w:tcW w:w="567" w:type="dxa"/>
          </w:tcPr>
          <w:p w14:paraId="0E879921" w14:textId="2E8BCEB5" w:rsidR="002A26FA" w:rsidRPr="002A26FA" w:rsidRDefault="002A26FA" w:rsidP="002A26FA">
            <w:pPr>
              <w:pStyle w:val="TAL"/>
              <w:rPr>
                <w:sz w:val="16"/>
              </w:rPr>
            </w:pPr>
            <w:r>
              <w:rPr>
                <w:sz w:val="16"/>
              </w:rPr>
              <w:t>2</w:t>
            </w:r>
          </w:p>
        </w:tc>
        <w:tc>
          <w:tcPr>
            <w:tcW w:w="567" w:type="dxa"/>
          </w:tcPr>
          <w:p w14:paraId="030A31ED" w14:textId="4485CC39" w:rsidR="002A26FA" w:rsidRPr="002A26FA" w:rsidRDefault="002A26FA" w:rsidP="002A26FA">
            <w:pPr>
              <w:pStyle w:val="TAL"/>
              <w:rPr>
                <w:sz w:val="16"/>
              </w:rPr>
            </w:pPr>
            <w:r>
              <w:rPr>
                <w:sz w:val="16"/>
              </w:rPr>
              <w:t>B</w:t>
            </w:r>
          </w:p>
        </w:tc>
        <w:tc>
          <w:tcPr>
            <w:tcW w:w="510" w:type="dxa"/>
          </w:tcPr>
          <w:p w14:paraId="392A07A5" w14:textId="5BF871B5" w:rsidR="002A26FA" w:rsidRPr="002A26FA" w:rsidRDefault="002A26FA" w:rsidP="002A26FA">
            <w:pPr>
              <w:pStyle w:val="TAL"/>
              <w:rPr>
                <w:sz w:val="16"/>
              </w:rPr>
            </w:pPr>
            <w:r>
              <w:rPr>
                <w:sz w:val="16"/>
              </w:rPr>
              <w:t>Rel-18</w:t>
            </w:r>
          </w:p>
        </w:tc>
        <w:tc>
          <w:tcPr>
            <w:tcW w:w="661" w:type="dxa"/>
          </w:tcPr>
          <w:p w14:paraId="1C7427C7" w14:textId="652F2623" w:rsidR="002A26FA" w:rsidRPr="002A26FA" w:rsidRDefault="002A26FA" w:rsidP="002A26FA">
            <w:pPr>
              <w:pStyle w:val="TAL"/>
              <w:rPr>
                <w:sz w:val="16"/>
              </w:rPr>
            </w:pPr>
            <w:r>
              <w:rPr>
                <w:sz w:val="16"/>
              </w:rPr>
              <w:t>18.0.0</w:t>
            </w:r>
          </w:p>
        </w:tc>
        <w:tc>
          <w:tcPr>
            <w:tcW w:w="2607" w:type="dxa"/>
          </w:tcPr>
          <w:p w14:paraId="2F26B7D0" w14:textId="5CD6F071" w:rsidR="002A26FA" w:rsidRPr="002A26FA" w:rsidRDefault="002A26FA" w:rsidP="002A26FA">
            <w:pPr>
              <w:pStyle w:val="TAL"/>
              <w:rPr>
                <w:sz w:val="16"/>
              </w:rPr>
            </w:pPr>
            <w:r>
              <w:rPr>
                <w:sz w:val="16"/>
              </w:rPr>
              <w:t>Interaction with CH supplementary service</w:t>
            </w:r>
          </w:p>
        </w:tc>
      </w:tr>
      <w:tr w:rsidR="002A26FA" w14:paraId="43E31FAE" w14:textId="77777777" w:rsidTr="002A26FA">
        <w:tc>
          <w:tcPr>
            <w:tcW w:w="1133" w:type="dxa"/>
          </w:tcPr>
          <w:p w14:paraId="2F4D7DE9" w14:textId="7B434208" w:rsidR="002A26FA" w:rsidRPr="002A26FA" w:rsidRDefault="002A26FA" w:rsidP="002A26FA">
            <w:pPr>
              <w:pStyle w:val="TAL"/>
              <w:rPr>
                <w:sz w:val="16"/>
              </w:rPr>
            </w:pPr>
            <w:r>
              <w:rPr>
                <w:sz w:val="16"/>
              </w:rPr>
              <w:t>C1-243847</w:t>
            </w:r>
          </w:p>
        </w:tc>
        <w:tc>
          <w:tcPr>
            <w:tcW w:w="1020" w:type="dxa"/>
          </w:tcPr>
          <w:p w14:paraId="4AE41847" w14:textId="5E49155B" w:rsidR="002A26FA" w:rsidRPr="002A26FA" w:rsidRDefault="002A26FA" w:rsidP="002A26FA">
            <w:pPr>
              <w:pStyle w:val="TAL"/>
              <w:rPr>
                <w:sz w:val="16"/>
              </w:rPr>
            </w:pPr>
            <w:r>
              <w:rPr>
                <w:sz w:val="16"/>
              </w:rPr>
              <w:t>agreed</w:t>
            </w:r>
          </w:p>
        </w:tc>
        <w:tc>
          <w:tcPr>
            <w:tcW w:w="1020" w:type="dxa"/>
          </w:tcPr>
          <w:p w14:paraId="2B844452" w14:textId="34C525FE" w:rsidR="002A26FA" w:rsidRPr="002A26FA" w:rsidRDefault="002A26FA" w:rsidP="002A26FA">
            <w:pPr>
              <w:pStyle w:val="TAL"/>
              <w:rPr>
                <w:sz w:val="16"/>
              </w:rPr>
            </w:pPr>
            <w:r>
              <w:rPr>
                <w:sz w:val="16"/>
              </w:rPr>
              <w:t>approved</w:t>
            </w:r>
          </w:p>
        </w:tc>
        <w:tc>
          <w:tcPr>
            <w:tcW w:w="1133" w:type="dxa"/>
          </w:tcPr>
          <w:p w14:paraId="0C3DC02E" w14:textId="0A4F4443" w:rsidR="002A26FA" w:rsidRPr="002A26FA" w:rsidRDefault="002A26FA" w:rsidP="002A26FA">
            <w:pPr>
              <w:pStyle w:val="TAL"/>
              <w:rPr>
                <w:sz w:val="16"/>
              </w:rPr>
            </w:pPr>
            <w:r>
              <w:rPr>
                <w:sz w:val="16"/>
              </w:rPr>
              <w:t>24.186</w:t>
            </w:r>
          </w:p>
        </w:tc>
        <w:tc>
          <w:tcPr>
            <w:tcW w:w="572" w:type="dxa"/>
          </w:tcPr>
          <w:p w14:paraId="380255A4" w14:textId="1DFA80A7" w:rsidR="002A26FA" w:rsidRPr="002A26FA" w:rsidRDefault="002A26FA" w:rsidP="002A26FA">
            <w:pPr>
              <w:pStyle w:val="TAL"/>
              <w:rPr>
                <w:sz w:val="16"/>
              </w:rPr>
            </w:pPr>
            <w:r>
              <w:rPr>
                <w:sz w:val="16"/>
              </w:rPr>
              <w:t>0023</w:t>
            </w:r>
          </w:p>
        </w:tc>
        <w:tc>
          <w:tcPr>
            <w:tcW w:w="567" w:type="dxa"/>
          </w:tcPr>
          <w:p w14:paraId="4C9C3F82" w14:textId="2E2656FE" w:rsidR="002A26FA" w:rsidRPr="002A26FA" w:rsidRDefault="002A26FA" w:rsidP="002A26FA">
            <w:pPr>
              <w:pStyle w:val="TAL"/>
              <w:rPr>
                <w:sz w:val="16"/>
              </w:rPr>
            </w:pPr>
            <w:r>
              <w:rPr>
                <w:sz w:val="16"/>
              </w:rPr>
              <w:t>1</w:t>
            </w:r>
          </w:p>
        </w:tc>
        <w:tc>
          <w:tcPr>
            <w:tcW w:w="567" w:type="dxa"/>
          </w:tcPr>
          <w:p w14:paraId="213D2A48" w14:textId="0FE41D53" w:rsidR="002A26FA" w:rsidRPr="002A26FA" w:rsidRDefault="002A26FA" w:rsidP="002A26FA">
            <w:pPr>
              <w:pStyle w:val="TAL"/>
              <w:rPr>
                <w:sz w:val="16"/>
              </w:rPr>
            </w:pPr>
            <w:r>
              <w:rPr>
                <w:sz w:val="16"/>
              </w:rPr>
              <w:t>F</w:t>
            </w:r>
          </w:p>
        </w:tc>
        <w:tc>
          <w:tcPr>
            <w:tcW w:w="510" w:type="dxa"/>
          </w:tcPr>
          <w:p w14:paraId="428BCDA5" w14:textId="3D45C4D5" w:rsidR="002A26FA" w:rsidRPr="002A26FA" w:rsidRDefault="002A26FA" w:rsidP="002A26FA">
            <w:pPr>
              <w:pStyle w:val="TAL"/>
              <w:rPr>
                <w:sz w:val="16"/>
              </w:rPr>
            </w:pPr>
            <w:r>
              <w:rPr>
                <w:sz w:val="16"/>
              </w:rPr>
              <w:t>Rel-18</w:t>
            </w:r>
          </w:p>
        </w:tc>
        <w:tc>
          <w:tcPr>
            <w:tcW w:w="661" w:type="dxa"/>
          </w:tcPr>
          <w:p w14:paraId="085D0358" w14:textId="389CE463" w:rsidR="002A26FA" w:rsidRPr="002A26FA" w:rsidRDefault="002A26FA" w:rsidP="002A26FA">
            <w:pPr>
              <w:pStyle w:val="TAL"/>
              <w:rPr>
                <w:sz w:val="16"/>
              </w:rPr>
            </w:pPr>
            <w:r>
              <w:rPr>
                <w:sz w:val="16"/>
              </w:rPr>
              <w:t>18.0.0</w:t>
            </w:r>
          </w:p>
        </w:tc>
        <w:tc>
          <w:tcPr>
            <w:tcW w:w="2607" w:type="dxa"/>
          </w:tcPr>
          <w:p w14:paraId="7355F69F" w14:textId="75F28EF7" w:rsidR="002A26FA" w:rsidRPr="002A26FA" w:rsidRDefault="002A26FA" w:rsidP="002A26FA">
            <w:pPr>
              <w:pStyle w:val="TAL"/>
              <w:rPr>
                <w:sz w:val="16"/>
              </w:rPr>
            </w:pPr>
            <w:r>
              <w:rPr>
                <w:sz w:val="16"/>
              </w:rPr>
              <w:t>Correction on the procedure of IMS AS</w:t>
            </w:r>
          </w:p>
        </w:tc>
      </w:tr>
      <w:tr w:rsidR="002A26FA" w14:paraId="72DFF9B5" w14:textId="77777777" w:rsidTr="002A26FA">
        <w:tc>
          <w:tcPr>
            <w:tcW w:w="1133" w:type="dxa"/>
          </w:tcPr>
          <w:p w14:paraId="2DE3D394" w14:textId="157B8FCA" w:rsidR="002A26FA" w:rsidRPr="002A26FA" w:rsidRDefault="002A26FA" w:rsidP="002A26FA">
            <w:pPr>
              <w:pStyle w:val="TAL"/>
              <w:rPr>
                <w:sz w:val="16"/>
              </w:rPr>
            </w:pPr>
            <w:r>
              <w:rPr>
                <w:sz w:val="16"/>
              </w:rPr>
              <w:t>C1-243849</w:t>
            </w:r>
          </w:p>
        </w:tc>
        <w:tc>
          <w:tcPr>
            <w:tcW w:w="1020" w:type="dxa"/>
          </w:tcPr>
          <w:p w14:paraId="1838A16C" w14:textId="4047F5C0" w:rsidR="002A26FA" w:rsidRPr="002A26FA" w:rsidRDefault="002A26FA" w:rsidP="002A26FA">
            <w:pPr>
              <w:pStyle w:val="TAL"/>
              <w:rPr>
                <w:sz w:val="16"/>
              </w:rPr>
            </w:pPr>
            <w:r>
              <w:rPr>
                <w:sz w:val="16"/>
              </w:rPr>
              <w:t>agreed</w:t>
            </w:r>
          </w:p>
        </w:tc>
        <w:tc>
          <w:tcPr>
            <w:tcW w:w="1020" w:type="dxa"/>
          </w:tcPr>
          <w:p w14:paraId="4F9558BE" w14:textId="23AB9786" w:rsidR="002A26FA" w:rsidRPr="002A26FA" w:rsidRDefault="002A26FA" w:rsidP="002A26FA">
            <w:pPr>
              <w:pStyle w:val="TAL"/>
              <w:rPr>
                <w:sz w:val="16"/>
              </w:rPr>
            </w:pPr>
            <w:r>
              <w:rPr>
                <w:sz w:val="16"/>
              </w:rPr>
              <w:t>approved</w:t>
            </w:r>
          </w:p>
        </w:tc>
        <w:tc>
          <w:tcPr>
            <w:tcW w:w="1133" w:type="dxa"/>
          </w:tcPr>
          <w:p w14:paraId="2F7A46D1" w14:textId="08E0C22E" w:rsidR="002A26FA" w:rsidRPr="002A26FA" w:rsidRDefault="002A26FA" w:rsidP="002A26FA">
            <w:pPr>
              <w:pStyle w:val="TAL"/>
              <w:rPr>
                <w:sz w:val="16"/>
              </w:rPr>
            </w:pPr>
            <w:r>
              <w:rPr>
                <w:sz w:val="16"/>
              </w:rPr>
              <w:t>24.186</w:t>
            </w:r>
          </w:p>
        </w:tc>
        <w:tc>
          <w:tcPr>
            <w:tcW w:w="572" w:type="dxa"/>
          </w:tcPr>
          <w:p w14:paraId="00FB98F2" w14:textId="318611AA" w:rsidR="002A26FA" w:rsidRPr="002A26FA" w:rsidRDefault="002A26FA" w:rsidP="002A26FA">
            <w:pPr>
              <w:pStyle w:val="TAL"/>
              <w:rPr>
                <w:sz w:val="16"/>
              </w:rPr>
            </w:pPr>
            <w:r>
              <w:rPr>
                <w:sz w:val="16"/>
              </w:rPr>
              <w:t>0018</w:t>
            </w:r>
          </w:p>
        </w:tc>
        <w:tc>
          <w:tcPr>
            <w:tcW w:w="567" w:type="dxa"/>
          </w:tcPr>
          <w:p w14:paraId="4F27274C" w14:textId="7F606E03" w:rsidR="002A26FA" w:rsidRPr="002A26FA" w:rsidRDefault="002A26FA" w:rsidP="002A26FA">
            <w:pPr>
              <w:pStyle w:val="TAL"/>
              <w:rPr>
                <w:sz w:val="16"/>
              </w:rPr>
            </w:pPr>
            <w:r>
              <w:rPr>
                <w:sz w:val="16"/>
              </w:rPr>
              <w:t>1</w:t>
            </w:r>
          </w:p>
        </w:tc>
        <w:tc>
          <w:tcPr>
            <w:tcW w:w="567" w:type="dxa"/>
          </w:tcPr>
          <w:p w14:paraId="2C1B6EF8" w14:textId="31695F54" w:rsidR="002A26FA" w:rsidRPr="002A26FA" w:rsidRDefault="002A26FA" w:rsidP="002A26FA">
            <w:pPr>
              <w:pStyle w:val="TAL"/>
              <w:rPr>
                <w:sz w:val="16"/>
              </w:rPr>
            </w:pPr>
            <w:r>
              <w:rPr>
                <w:sz w:val="16"/>
              </w:rPr>
              <w:t>F</w:t>
            </w:r>
          </w:p>
        </w:tc>
        <w:tc>
          <w:tcPr>
            <w:tcW w:w="510" w:type="dxa"/>
          </w:tcPr>
          <w:p w14:paraId="337CF5AA" w14:textId="327AE545" w:rsidR="002A26FA" w:rsidRPr="002A26FA" w:rsidRDefault="002A26FA" w:rsidP="002A26FA">
            <w:pPr>
              <w:pStyle w:val="TAL"/>
              <w:rPr>
                <w:sz w:val="16"/>
              </w:rPr>
            </w:pPr>
            <w:r>
              <w:rPr>
                <w:sz w:val="16"/>
              </w:rPr>
              <w:t>Rel-18</w:t>
            </w:r>
          </w:p>
        </w:tc>
        <w:tc>
          <w:tcPr>
            <w:tcW w:w="661" w:type="dxa"/>
          </w:tcPr>
          <w:p w14:paraId="5BE93EDE" w14:textId="2FBA540C" w:rsidR="002A26FA" w:rsidRPr="002A26FA" w:rsidRDefault="002A26FA" w:rsidP="002A26FA">
            <w:pPr>
              <w:pStyle w:val="TAL"/>
              <w:rPr>
                <w:sz w:val="16"/>
              </w:rPr>
            </w:pPr>
            <w:r>
              <w:rPr>
                <w:sz w:val="16"/>
              </w:rPr>
              <w:t>18.0.0</w:t>
            </w:r>
          </w:p>
        </w:tc>
        <w:tc>
          <w:tcPr>
            <w:tcW w:w="2607" w:type="dxa"/>
          </w:tcPr>
          <w:p w14:paraId="1E1DA8C3" w14:textId="1A370AE2" w:rsidR="002A26FA" w:rsidRPr="002A26FA" w:rsidRDefault="002A26FA" w:rsidP="002A26FA">
            <w:pPr>
              <w:pStyle w:val="TAL"/>
              <w:rPr>
                <w:sz w:val="16"/>
              </w:rPr>
            </w:pPr>
            <w:r>
              <w:rPr>
                <w:sz w:val="16"/>
              </w:rPr>
              <w:t xml:space="preserve">Procedure of </w:t>
            </w:r>
            <w:proofErr w:type="spellStart"/>
            <w:r>
              <w:rPr>
                <w:sz w:val="16"/>
              </w:rPr>
              <w:t>orginating</w:t>
            </w:r>
            <w:proofErr w:type="spellEnd"/>
            <w:r>
              <w:rPr>
                <w:sz w:val="16"/>
              </w:rPr>
              <w:t xml:space="preserve"> IMS AS on receiving the BDC </w:t>
            </w:r>
            <w:proofErr w:type="spellStart"/>
            <w:r>
              <w:rPr>
                <w:sz w:val="16"/>
              </w:rPr>
              <w:t>estabilishement</w:t>
            </w:r>
            <w:proofErr w:type="spellEnd"/>
            <w:r>
              <w:rPr>
                <w:sz w:val="16"/>
              </w:rPr>
              <w:t xml:space="preserve"> request</w:t>
            </w:r>
          </w:p>
        </w:tc>
      </w:tr>
      <w:tr w:rsidR="002A26FA" w14:paraId="52AA47CA" w14:textId="77777777" w:rsidTr="002A26FA">
        <w:tc>
          <w:tcPr>
            <w:tcW w:w="1133" w:type="dxa"/>
          </w:tcPr>
          <w:p w14:paraId="76A13F1A" w14:textId="6990F8D5" w:rsidR="002A26FA" w:rsidRPr="002A26FA" w:rsidRDefault="002A26FA" w:rsidP="002A26FA">
            <w:pPr>
              <w:pStyle w:val="TAL"/>
              <w:rPr>
                <w:sz w:val="16"/>
              </w:rPr>
            </w:pPr>
            <w:r>
              <w:rPr>
                <w:sz w:val="16"/>
              </w:rPr>
              <w:t>C1-243850</w:t>
            </w:r>
          </w:p>
        </w:tc>
        <w:tc>
          <w:tcPr>
            <w:tcW w:w="1020" w:type="dxa"/>
          </w:tcPr>
          <w:p w14:paraId="22FEC1C2" w14:textId="79A6E528" w:rsidR="002A26FA" w:rsidRPr="002A26FA" w:rsidRDefault="002A26FA" w:rsidP="002A26FA">
            <w:pPr>
              <w:pStyle w:val="TAL"/>
              <w:rPr>
                <w:sz w:val="16"/>
              </w:rPr>
            </w:pPr>
            <w:r>
              <w:rPr>
                <w:sz w:val="16"/>
              </w:rPr>
              <w:t>agreed</w:t>
            </w:r>
          </w:p>
        </w:tc>
        <w:tc>
          <w:tcPr>
            <w:tcW w:w="1020" w:type="dxa"/>
          </w:tcPr>
          <w:p w14:paraId="225BE5F4" w14:textId="12B2314F" w:rsidR="002A26FA" w:rsidRPr="002A26FA" w:rsidRDefault="002A26FA" w:rsidP="002A26FA">
            <w:pPr>
              <w:pStyle w:val="TAL"/>
              <w:rPr>
                <w:sz w:val="16"/>
              </w:rPr>
            </w:pPr>
            <w:r>
              <w:rPr>
                <w:sz w:val="16"/>
              </w:rPr>
              <w:t>approved</w:t>
            </w:r>
          </w:p>
        </w:tc>
        <w:tc>
          <w:tcPr>
            <w:tcW w:w="1133" w:type="dxa"/>
          </w:tcPr>
          <w:p w14:paraId="3A917724" w14:textId="591A6E40" w:rsidR="002A26FA" w:rsidRPr="002A26FA" w:rsidRDefault="002A26FA" w:rsidP="002A26FA">
            <w:pPr>
              <w:pStyle w:val="TAL"/>
              <w:rPr>
                <w:sz w:val="16"/>
              </w:rPr>
            </w:pPr>
            <w:r>
              <w:rPr>
                <w:sz w:val="16"/>
              </w:rPr>
              <w:t>24.186</w:t>
            </w:r>
          </w:p>
        </w:tc>
        <w:tc>
          <w:tcPr>
            <w:tcW w:w="572" w:type="dxa"/>
          </w:tcPr>
          <w:p w14:paraId="79946E13" w14:textId="6604832F" w:rsidR="002A26FA" w:rsidRPr="002A26FA" w:rsidRDefault="002A26FA" w:rsidP="002A26FA">
            <w:pPr>
              <w:pStyle w:val="TAL"/>
              <w:rPr>
                <w:sz w:val="16"/>
              </w:rPr>
            </w:pPr>
            <w:r>
              <w:rPr>
                <w:sz w:val="16"/>
              </w:rPr>
              <w:t>0025</w:t>
            </w:r>
          </w:p>
        </w:tc>
        <w:tc>
          <w:tcPr>
            <w:tcW w:w="567" w:type="dxa"/>
          </w:tcPr>
          <w:p w14:paraId="4E4FD27A" w14:textId="56299E87" w:rsidR="002A26FA" w:rsidRPr="002A26FA" w:rsidRDefault="002A26FA" w:rsidP="002A26FA">
            <w:pPr>
              <w:pStyle w:val="TAL"/>
              <w:rPr>
                <w:sz w:val="16"/>
              </w:rPr>
            </w:pPr>
            <w:r>
              <w:rPr>
                <w:sz w:val="16"/>
              </w:rPr>
              <w:t>1</w:t>
            </w:r>
          </w:p>
        </w:tc>
        <w:tc>
          <w:tcPr>
            <w:tcW w:w="567" w:type="dxa"/>
          </w:tcPr>
          <w:p w14:paraId="674A6AA9" w14:textId="15B395EF" w:rsidR="002A26FA" w:rsidRPr="002A26FA" w:rsidRDefault="002A26FA" w:rsidP="002A26FA">
            <w:pPr>
              <w:pStyle w:val="TAL"/>
              <w:rPr>
                <w:sz w:val="16"/>
              </w:rPr>
            </w:pPr>
            <w:r>
              <w:rPr>
                <w:sz w:val="16"/>
              </w:rPr>
              <w:t>F</w:t>
            </w:r>
          </w:p>
        </w:tc>
        <w:tc>
          <w:tcPr>
            <w:tcW w:w="510" w:type="dxa"/>
          </w:tcPr>
          <w:p w14:paraId="2CEAB528" w14:textId="258BB317" w:rsidR="002A26FA" w:rsidRPr="002A26FA" w:rsidRDefault="002A26FA" w:rsidP="002A26FA">
            <w:pPr>
              <w:pStyle w:val="TAL"/>
              <w:rPr>
                <w:sz w:val="16"/>
              </w:rPr>
            </w:pPr>
            <w:r>
              <w:rPr>
                <w:sz w:val="16"/>
              </w:rPr>
              <w:t>Rel-18</w:t>
            </w:r>
          </w:p>
        </w:tc>
        <w:tc>
          <w:tcPr>
            <w:tcW w:w="661" w:type="dxa"/>
          </w:tcPr>
          <w:p w14:paraId="43347841" w14:textId="7B6234D8" w:rsidR="002A26FA" w:rsidRPr="002A26FA" w:rsidRDefault="002A26FA" w:rsidP="002A26FA">
            <w:pPr>
              <w:pStyle w:val="TAL"/>
              <w:rPr>
                <w:sz w:val="16"/>
              </w:rPr>
            </w:pPr>
            <w:r>
              <w:rPr>
                <w:sz w:val="16"/>
              </w:rPr>
              <w:t>18.0.0</w:t>
            </w:r>
          </w:p>
        </w:tc>
        <w:tc>
          <w:tcPr>
            <w:tcW w:w="2607" w:type="dxa"/>
          </w:tcPr>
          <w:p w14:paraId="4EF61C58" w14:textId="01924B38" w:rsidR="002A26FA" w:rsidRPr="002A26FA" w:rsidRDefault="002A26FA" w:rsidP="002A26FA">
            <w:pPr>
              <w:pStyle w:val="TAL"/>
              <w:rPr>
                <w:sz w:val="16"/>
              </w:rPr>
            </w:pPr>
            <w:r>
              <w:rPr>
                <w:sz w:val="16"/>
              </w:rPr>
              <w:t>The remote BDC setup requested by the UE</w:t>
            </w:r>
          </w:p>
        </w:tc>
      </w:tr>
      <w:tr w:rsidR="002A26FA" w14:paraId="4DFB6E35" w14:textId="77777777" w:rsidTr="002A26FA">
        <w:tc>
          <w:tcPr>
            <w:tcW w:w="1133" w:type="dxa"/>
          </w:tcPr>
          <w:p w14:paraId="6561E073" w14:textId="41BFCD3B" w:rsidR="002A26FA" w:rsidRPr="002A26FA" w:rsidRDefault="002A26FA" w:rsidP="002A26FA">
            <w:pPr>
              <w:pStyle w:val="TAL"/>
              <w:rPr>
                <w:sz w:val="16"/>
              </w:rPr>
            </w:pPr>
            <w:r>
              <w:rPr>
                <w:sz w:val="16"/>
              </w:rPr>
              <w:t>C1-243851</w:t>
            </w:r>
          </w:p>
        </w:tc>
        <w:tc>
          <w:tcPr>
            <w:tcW w:w="1020" w:type="dxa"/>
          </w:tcPr>
          <w:p w14:paraId="76EC9695" w14:textId="76313270" w:rsidR="002A26FA" w:rsidRPr="002A26FA" w:rsidRDefault="002A26FA" w:rsidP="002A26FA">
            <w:pPr>
              <w:pStyle w:val="TAL"/>
              <w:rPr>
                <w:sz w:val="16"/>
              </w:rPr>
            </w:pPr>
            <w:r>
              <w:rPr>
                <w:sz w:val="16"/>
              </w:rPr>
              <w:t>agreed</w:t>
            </w:r>
          </w:p>
        </w:tc>
        <w:tc>
          <w:tcPr>
            <w:tcW w:w="1020" w:type="dxa"/>
          </w:tcPr>
          <w:p w14:paraId="6D59C72A" w14:textId="5868E301" w:rsidR="002A26FA" w:rsidRPr="002A26FA" w:rsidRDefault="002A26FA" w:rsidP="002A26FA">
            <w:pPr>
              <w:pStyle w:val="TAL"/>
              <w:rPr>
                <w:sz w:val="16"/>
              </w:rPr>
            </w:pPr>
            <w:r>
              <w:rPr>
                <w:sz w:val="16"/>
              </w:rPr>
              <w:t>approved</w:t>
            </w:r>
          </w:p>
        </w:tc>
        <w:tc>
          <w:tcPr>
            <w:tcW w:w="1133" w:type="dxa"/>
          </w:tcPr>
          <w:p w14:paraId="283A8BF9" w14:textId="4AD981FE" w:rsidR="002A26FA" w:rsidRPr="002A26FA" w:rsidRDefault="002A26FA" w:rsidP="002A26FA">
            <w:pPr>
              <w:pStyle w:val="TAL"/>
              <w:rPr>
                <w:sz w:val="16"/>
              </w:rPr>
            </w:pPr>
            <w:r>
              <w:rPr>
                <w:sz w:val="16"/>
              </w:rPr>
              <w:t>24.186</w:t>
            </w:r>
          </w:p>
        </w:tc>
        <w:tc>
          <w:tcPr>
            <w:tcW w:w="572" w:type="dxa"/>
          </w:tcPr>
          <w:p w14:paraId="691890B8" w14:textId="155CC4F1" w:rsidR="002A26FA" w:rsidRPr="002A26FA" w:rsidRDefault="002A26FA" w:rsidP="002A26FA">
            <w:pPr>
              <w:pStyle w:val="TAL"/>
              <w:rPr>
                <w:sz w:val="16"/>
              </w:rPr>
            </w:pPr>
            <w:r>
              <w:rPr>
                <w:sz w:val="16"/>
              </w:rPr>
              <w:t>0026</w:t>
            </w:r>
          </w:p>
        </w:tc>
        <w:tc>
          <w:tcPr>
            <w:tcW w:w="567" w:type="dxa"/>
          </w:tcPr>
          <w:p w14:paraId="6E74C4B3" w14:textId="22FC18F6" w:rsidR="002A26FA" w:rsidRPr="002A26FA" w:rsidRDefault="002A26FA" w:rsidP="002A26FA">
            <w:pPr>
              <w:pStyle w:val="TAL"/>
              <w:rPr>
                <w:sz w:val="16"/>
              </w:rPr>
            </w:pPr>
            <w:r>
              <w:rPr>
                <w:sz w:val="16"/>
              </w:rPr>
              <w:t>1</w:t>
            </w:r>
          </w:p>
        </w:tc>
        <w:tc>
          <w:tcPr>
            <w:tcW w:w="567" w:type="dxa"/>
          </w:tcPr>
          <w:p w14:paraId="10AAE969" w14:textId="3C564CD1" w:rsidR="002A26FA" w:rsidRPr="002A26FA" w:rsidRDefault="002A26FA" w:rsidP="002A26FA">
            <w:pPr>
              <w:pStyle w:val="TAL"/>
              <w:rPr>
                <w:sz w:val="16"/>
              </w:rPr>
            </w:pPr>
            <w:r>
              <w:rPr>
                <w:sz w:val="16"/>
              </w:rPr>
              <w:t>B</w:t>
            </w:r>
          </w:p>
        </w:tc>
        <w:tc>
          <w:tcPr>
            <w:tcW w:w="510" w:type="dxa"/>
          </w:tcPr>
          <w:p w14:paraId="07C927A8" w14:textId="55CDB149" w:rsidR="002A26FA" w:rsidRPr="002A26FA" w:rsidRDefault="002A26FA" w:rsidP="002A26FA">
            <w:pPr>
              <w:pStyle w:val="TAL"/>
              <w:rPr>
                <w:sz w:val="16"/>
              </w:rPr>
            </w:pPr>
            <w:r>
              <w:rPr>
                <w:sz w:val="16"/>
              </w:rPr>
              <w:t>Rel-18</w:t>
            </w:r>
          </w:p>
        </w:tc>
        <w:tc>
          <w:tcPr>
            <w:tcW w:w="661" w:type="dxa"/>
          </w:tcPr>
          <w:p w14:paraId="4B030896" w14:textId="4F1722AC" w:rsidR="002A26FA" w:rsidRPr="002A26FA" w:rsidRDefault="002A26FA" w:rsidP="002A26FA">
            <w:pPr>
              <w:pStyle w:val="TAL"/>
              <w:rPr>
                <w:sz w:val="16"/>
              </w:rPr>
            </w:pPr>
            <w:r>
              <w:rPr>
                <w:sz w:val="16"/>
              </w:rPr>
              <w:t>18.0.0</w:t>
            </w:r>
          </w:p>
        </w:tc>
        <w:tc>
          <w:tcPr>
            <w:tcW w:w="2607" w:type="dxa"/>
          </w:tcPr>
          <w:p w14:paraId="4E6D30F1" w14:textId="459A0291" w:rsidR="002A26FA" w:rsidRPr="002A26FA" w:rsidRDefault="002A26FA" w:rsidP="002A26FA">
            <w:pPr>
              <w:pStyle w:val="TAL"/>
              <w:rPr>
                <w:sz w:val="16"/>
              </w:rPr>
            </w:pPr>
            <w:r>
              <w:rPr>
                <w:sz w:val="16"/>
              </w:rPr>
              <w:t>Abnormal case for DC QoS negotiation in P2A and P2A2P scenarios</w:t>
            </w:r>
          </w:p>
        </w:tc>
      </w:tr>
      <w:tr w:rsidR="002A26FA" w14:paraId="7231440D" w14:textId="77777777" w:rsidTr="002A26FA">
        <w:tc>
          <w:tcPr>
            <w:tcW w:w="1133" w:type="dxa"/>
          </w:tcPr>
          <w:p w14:paraId="0A814AE9" w14:textId="670C8B0D" w:rsidR="002A26FA" w:rsidRPr="002A26FA" w:rsidRDefault="002A26FA" w:rsidP="002A26FA">
            <w:pPr>
              <w:pStyle w:val="TAL"/>
              <w:rPr>
                <w:sz w:val="16"/>
              </w:rPr>
            </w:pPr>
            <w:r>
              <w:rPr>
                <w:sz w:val="16"/>
              </w:rPr>
              <w:t>C1-243852</w:t>
            </w:r>
          </w:p>
        </w:tc>
        <w:tc>
          <w:tcPr>
            <w:tcW w:w="1020" w:type="dxa"/>
          </w:tcPr>
          <w:p w14:paraId="1D237795" w14:textId="673F53F4" w:rsidR="002A26FA" w:rsidRPr="002A26FA" w:rsidRDefault="002A26FA" w:rsidP="002A26FA">
            <w:pPr>
              <w:pStyle w:val="TAL"/>
              <w:rPr>
                <w:sz w:val="16"/>
              </w:rPr>
            </w:pPr>
            <w:r>
              <w:rPr>
                <w:sz w:val="16"/>
              </w:rPr>
              <w:t>agreed</w:t>
            </w:r>
          </w:p>
        </w:tc>
        <w:tc>
          <w:tcPr>
            <w:tcW w:w="1020" w:type="dxa"/>
          </w:tcPr>
          <w:p w14:paraId="74AF45AC" w14:textId="03849681" w:rsidR="002A26FA" w:rsidRPr="002A26FA" w:rsidRDefault="002A26FA" w:rsidP="002A26FA">
            <w:pPr>
              <w:pStyle w:val="TAL"/>
              <w:rPr>
                <w:sz w:val="16"/>
              </w:rPr>
            </w:pPr>
            <w:r>
              <w:rPr>
                <w:sz w:val="16"/>
              </w:rPr>
              <w:t>approved</w:t>
            </w:r>
          </w:p>
        </w:tc>
        <w:tc>
          <w:tcPr>
            <w:tcW w:w="1133" w:type="dxa"/>
          </w:tcPr>
          <w:p w14:paraId="0310E0AF" w14:textId="108E84B2" w:rsidR="002A26FA" w:rsidRPr="002A26FA" w:rsidRDefault="002A26FA" w:rsidP="002A26FA">
            <w:pPr>
              <w:pStyle w:val="TAL"/>
              <w:rPr>
                <w:sz w:val="16"/>
              </w:rPr>
            </w:pPr>
            <w:r>
              <w:rPr>
                <w:sz w:val="16"/>
              </w:rPr>
              <w:t>24.186</w:t>
            </w:r>
          </w:p>
        </w:tc>
        <w:tc>
          <w:tcPr>
            <w:tcW w:w="572" w:type="dxa"/>
          </w:tcPr>
          <w:p w14:paraId="39883D2A" w14:textId="46854C1F" w:rsidR="002A26FA" w:rsidRPr="002A26FA" w:rsidRDefault="002A26FA" w:rsidP="002A26FA">
            <w:pPr>
              <w:pStyle w:val="TAL"/>
              <w:rPr>
                <w:sz w:val="16"/>
              </w:rPr>
            </w:pPr>
            <w:r>
              <w:rPr>
                <w:sz w:val="16"/>
              </w:rPr>
              <w:t>0017</w:t>
            </w:r>
          </w:p>
        </w:tc>
        <w:tc>
          <w:tcPr>
            <w:tcW w:w="567" w:type="dxa"/>
          </w:tcPr>
          <w:p w14:paraId="3A9F58D1" w14:textId="02C62898" w:rsidR="002A26FA" w:rsidRPr="002A26FA" w:rsidRDefault="002A26FA" w:rsidP="002A26FA">
            <w:pPr>
              <w:pStyle w:val="TAL"/>
              <w:rPr>
                <w:sz w:val="16"/>
              </w:rPr>
            </w:pPr>
            <w:r>
              <w:rPr>
                <w:sz w:val="16"/>
              </w:rPr>
              <w:t>2</w:t>
            </w:r>
          </w:p>
        </w:tc>
        <w:tc>
          <w:tcPr>
            <w:tcW w:w="567" w:type="dxa"/>
          </w:tcPr>
          <w:p w14:paraId="0E1F0B44" w14:textId="070FEED8" w:rsidR="002A26FA" w:rsidRPr="002A26FA" w:rsidRDefault="002A26FA" w:rsidP="002A26FA">
            <w:pPr>
              <w:pStyle w:val="TAL"/>
              <w:rPr>
                <w:sz w:val="16"/>
              </w:rPr>
            </w:pPr>
            <w:r>
              <w:rPr>
                <w:sz w:val="16"/>
              </w:rPr>
              <w:t>F</w:t>
            </w:r>
          </w:p>
        </w:tc>
        <w:tc>
          <w:tcPr>
            <w:tcW w:w="510" w:type="dxa"/>
          </w:tcPr>
          <w:p w14:paraId="57FFF22A" w14:textId="094A7A9D" w:rsidR="002A26FA" w:rsidRPr="002A26FA" w:rsidRDefault="002A26FA" w:rsidP="002A26FA">
            <w:pPr>
              <w:pStyle w:val="TAL"/>
              <w:rPr>
                <w:sz w:val="16"/>
              </w:rPr>
            </w:pPr>
            <w:r>
              <w:rPr>
                <w:sz w:val="16"/>
              </w:rPr>
              <w:t>Rel-18</w:t>
            </w:r>
          </w:p>
        </w:tc>
        <w:tc>
          <w:tcPr>
            <w:tcW w:w="661" w:type="dxa"/>
          </w:tcPr>
          <w:p w14:paraId="10FA1385" w14:textId="094E8E9A" w:rsidR="002A26FA" w:rsidRPr="002A26FA" w:rsidRDefault="002A26FA" w:rsidP="002A26FA">
            <w:pPr>
              <w:pStyle w:val="TAL"/>
              <w:rPr>
                <w:sz w:val="16"/>
              </w:rPr>
            </w:pPr>
            <w:r>
              <w:rPr>
                <w:sz w:val="16"/>
              </w:rPr>
              <w:t>18.0.0</w:t>
            </w:r>
          </w:p>
        </w:tc>
        <w:tc>
          <w:tcPr>
            <w:tcW w:w="2607" w:type="dxa"/>
          </w:tcPr>
          <w:p w14:paraId="64CB9C1F" w14:textId="25C16FA9" w:rsidR="002A26FA" w:rsidRPr="002A26FA" w:rsidRDefault="002A26FA" w:rsidP="002A26FA">
            <w:pPr>
              <w:pStyle w:val="TAL"/>
              <w:rPr>
                <w:sz w:val="16"/>
              </w:rPr>
            </w:pPr>
            <w:r>
              <w:rPr>
                <w:sz w:val="16"/>
              </w:rPr>
              <w:t>Delete MRF from the spec</w:t>
            </w:r>
          </w:p>
        </w:tc>
      </w:tr>
    </w:tbl>
    <w:p w14:paraId="0CCC0494" w14:textId="77777777" w:rsidR="002A26FA" w:rsidRDefault="002A26FA" w:rsidP="002A26FA"/>
    <w:p w14:paraId="4205974E"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E32AD5" w14:textId="375B20E4" w:rsidR="002A26FA" w:rsidRDefault="002A26FA" w:rsidP="002A26FA">
      <w:pPr>
        <w:rPr>
          <w:rFonts w:ascii="Arial" w:hAnsi="Arial" w:cs="Arial"/>
          <w:b/>
          <w:sz w:val="24"/>
        </w:rPr>
      </w:pPr>
      <w:r>
        <w:rPr>
          <w:rFonts w:ascii="Arial" w:hAnsi="Arial" w:cs="Arial"/>
          <w:b/>
          <w:color w:val="0000FF"/>
          <w:sz w:val="24"/>
        </w:rPr>
        <w:lastRenderedPageBreak/>
        <w:t>CP-241220</w:t>
      </w:r>
      <w:r>
        <w:rPr>
          <w:rFonts w:ascii="Arial" w:hAnsi="Arial" w:cs="Arial"/>
          <w:b/>
          <w:color w:val="0000FF"/>
          <w:sz w:val="24"/>
        </w:rPr>
        <w:tab/>
      </w:r>
      <w:r>
        <w:rPr>
          <w:rFonts w:ascii="Arial" w:hAnsi="Arial" w:cs="Arial"/>
          <w:b/>
          <w:sz w:val="24"/>
        </w:rPr>
        <w:t xml:space="preserve">CR Pack on CT aspects of Next Generation Real </w:t>
      </w:r>
      <w:proofErr w:type="spellStart"/>
      <w:r>
        <w:rPr>
          <w:rFonts w:ascii="Arial" w:hAnsi="Arial" w:cs="Arial"/>
          <w:b/>
          <w:sz w:val="24"/>
        </w:rPr>
        <w:t>tiime</w:t>
      </w:r>
      <w:proofErr w:type="spellEnd"/>
      <w:r>
        <w:rPr>
          <w:rFonts w:ascii="Arial" w:hAnsi="Arial" w:cs="Arial"/>
          <w:b/>
          <w:sz w:val="24"/>
        </w:rPr>
        <w:t xml:space="preserve"> Communication services</w:t>
      </w:r>
    </w:p>
    <w:p w14:paraId="0CA2112B"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088903AE"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2A26FA" w14:paraId="3F2B63A4" w14:textId="77777777" w:rsidTr="002A26FA">
        <w:tc>
          <w:tcPr>
            <w:tcW w:w="1133" w:type="dxa"/>
          </w:tcPr>
          <w:p w14:paraId="54DF629F" w14:textId="7E9A6EAE" w:rsidR="002A26FA" w:rsidRDefault="002A26FA" w:rsidP="002A26FA">
            <w:pPr>
              <w:pStyle w:val="TAH"/>
            </w:pPr>
            <w:r>
              <w:t>WG TDoc</w:t>
            </w:r>
          </w:p>
        </w:tc>
        <w:tc>
          <w:tcPr>
            <w:tcW w:w="1020" w:type="dxa"/>
          </w:tcPr>
          <w:p w14:paraId="18D74FEC" w14:textId="0594FCD4" w:rsidR="002A26FA" w:rsidRDefault="002A26FA" w:rsidP="002A26FA">
            <w:pPr>
              <w:pStyle w:val="TAH"/>
            </w:pPr>
            <w:r>
              <w:t xml:space="preserve">WG </w:t>
            </w:r>
            <w:proofErr w:type="spellStart"/>
            <w:r>
              <w:t>decisn</w:t>
            </w:r>
            <w:proofErr w:type="spellEnd"/>
          </w:p>
        </w:tc>
        <w:tc>
          <w:tcPr>
            <w:tcW w:w="1020" w:type="dxa"/>
          </w:tcPr>
          <w:p w14:paraId="1721C244" w14:textId="3FB40EFB" w:rsidR="002A26FA" w:rsidRDefault="002A26FA" w:rsidP="002A26FA">
            <w:pPr>
              <w:pStyle w:val="TAH"/>
            </w:pPr>
            <w:r>
              <w:t xml:space="preserve">TSG </w:t>
            </w:r>
            <w:proofErr w:type="spellStart"/>
            <w:r>
              <w:t>decisn</w:t>
            </w:r>
            <w:proofErr w:type="spellEnd"/>
          </w:p>
        </w:tc>
        <w:tc>
          <w:tcPr>
            <w:tcW w:w="1133" w:type="dxa"/>
          </w:tcPr>
          <w:p w14:paraId="052660A8" w14:textId="79AF9556" w:rsidR="002A26FA" w:rsidRDefault="002A26FA" w:rsidP="002A26FA">
            <w:pPr>
              <w:pStyle w:val="TAH"/>
            </w:pPr>
            <w:r>
              <w:t>Spec</w:t>
            </w:r>
          </w:p>
        </w:tc>
        <w:tc>
          <w:tcPr>
            <w:tcW w:w="572" w:type="dxa"/>
          </w:tcPr>
          <w:p w14:paraId="2C56B81E" w14:textId="6001027F" w:rsidR="002A26FA" w:rsidRDefault="002A26FA" w:rsidP="002A26FA">
            <w:pPr>
              <w:pStyle w:val="TAH"/>
            </w:pPr>
            <w:r>
              <w:t>CR</w:t>
            </w:r>
          </w:p>
        </w:tc>
        <w:tc>
          <w:tcPr>
            <w:tcW w:w="567" w:type="dxa"/>
          </w:tcPr>
          <w:p w14:paraId="15E21B63" w14:textId="21C99E87" w:rsidR="002A26FA" w:rsidRDefault="002A26FA" w:rsidP="002A26FA">
            <w:pPr>
              <w:pStyle w:val="TAH"/>
            </w:pPr>
            <w:r>
              <w:t>rev</w:t>
            </w:r>
          </w:p>
        </w:tc>
        <w:tc>
          <w:tcPr>
            <w:tcW w:w="567" w:type="dxa"/>
          </w:tcPr>
          <w:p w14:paraId="1E415931" w14:textId="4ED35318" w:rsidR="002A26FA" w:rsidRDefault="002A26FA" w:rsidP="002A26FA">
            <w:pPr>
              <w:pStyle w:val="TAH"/>
            </w:pPr>
            <w:r>
              <w:t>cat</w:t>
            </w:r>
          </w:p>
        </w:tc>
        <w:tc>
          <w:tcPr>
            <w:tcW w:w="510" w:type="dxa"/>
          </w:tcPr>
          <w:p w14:paraId="4C07776E" w14:textId="1C27A673" w:rsidR="002A26FA" w:rsidRDefault="002A26FA" w:rsidP="002A26FA">
            <w:pPr>
              <w:pStyle w:val="TAH"/>
            </w:pPr>
            <w:proofErr w:type="spellStart"/>
            <w:r>
              <w:t>Rel</w:t>
            </w:r>
            <w:proofErr w:type="spellEnd"/>
          </w:p>
        </w:tc>
        <w:tc>
          <w:tcPr>
            <w:tcW w:w="661" w:type="dxa"/>
          </w:tcPr>
          <w:p w14:paraId="557D8D81" w14:textId="38293E61"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4CAA5FD6" w14:textId="214AD659" w:rsidR="002A26FA" w:rsidRDefault="002A26FA" w:rsidP="002A26FA">
            <w:pPr>
              <w:pStyle w:val="TAH"/>
            </w:pPr>
            <w:r>
              <w:t>Title</w:t>
            </w:r>
          </w:p>
        </w:tc>
      </w:tr>
      <w:tr w:rsidR="002A26FA" w14:paraId="67A6624E" w14:textId="77777777" w:rsidTr="002A26FA">
        <w:tc>
          <w:tcPr>
            <w:tcW w:w="1133" w:type="dxa"/>
          </w:tcPr>
          <w:p w14:paraId="0E32AD4C" w14:textId="75162CCA" w:rsidR="002A26FA" w:rsidRPr="002A26FA" w:rsidRDefault="002A26FA" w:rsidP="002A26FA">
            <w:pPr>
              <w:pStyle w:val="TAL"/>
              <w:rPr>
                <w:sz w:val="16"/>
              </w:rPr>
            </w:pPr>
            <w:r>
              <w:rPr>
                <w:sz w:val="16"/>
              </w:rPr>
              <w:t>C6-240288</w:t>
            </w:r>
          </w:p>
        </w:tc>
        <w:tc>
          <w:tcPr>
            <w:tcW w:w="1020" w:type="dxa"/>
          </w:tcPr>
          <w:p w14:paraId="492EF268" w14:textId="6EC13525" w:rsidR="002A26FA" w:rsidRPr="002A26FA" w:rsidRDefault="002A26FA" w:rsidP="002A26FA">
            <w:pPr>
              <w:pStyle w:val="TAL"/>
              <w:rPr>
                <w:sz w:val="16"/>
              </w:rPr>
            </w:pPr>
            <w:r>
              <w:rPr>
                <w:sz w:val="16"/>
              </w:rPr>
              <w:t>agreed</w:t>
            </w:r>
          </w:p>
        </w:tc>
        <w:tc>
          <w:tcPr>
            <w:tcW w:w="1020" w:type="dxa"/>
          </w:tcPr>
          <w:p w14:paraId="291669A8" w14:textId="0520BEB6" w:rsidR="002A26FA" w:rsidRPr="002A26FA" w:rsidRDefault="002A26FA" w:rsidP="002A26FA">
            <w:pPr>
              <w:pStyle w:val="TAL"/>
              <w:rPr>
                <w:sz w:val="16"/>
              </w:rPr>
            </w:pPr>
            <w:r>
              <w:rPr>
                <w:sz w:val="16"/>
              </w:rPr>
              <w:t>approved</w:t>
            </w:r>
          </w:p>
        </w:tc>
        <w:tc>
          <w:tcPr>
            <w:tcW w:w="1133" w:type="dxa"/>
          </w:tcPr>
          <w:p w14:paraId="5BE01EC2" w14:textId="5440FFBE" w:rsidR="002A26FA" w:rsidRPr="002A26FA" w:rsidRDefault="002A26FA" w:rsidP="002A26FA">
            <w:pPr>
              <w:pStyle w:val="TAL"/>
              <w:rPr>
                <w:sz w:val="16"/>
              </w:rPr>
            </w:pPr>
            <w:r>
              <w:rPr>
                <w:sz w:val="16"/>
              </w:rPr>
              <w:t>31.103</w:t>
            </w:r>
          </w:p>
        </w:tc>
        <w:tc>
          <w:tcPr>
            <w:tcW w:w="572" w:type="dxa"/>
          </w:tcPr>
          <w:p w14:paraId="4008D251" w14:textId="5C9FFBA1" w:rsidR="002A26FA" w:rsidRPr="002A26FA" w:rsidRDefault="002A26FA" w:rsidP="002A26FA">
            <w:pPr>
              <w:pStyle w:val="TAL"/>
              <w:rPr>
                <w:sz w:val="16"/>
              </w:rPr>
            </w:pPr>
            <w:r>
              <w:rPr>
                <w:sz w:val="16"/>
              </w:rPr>
              <w:t>0142</w:t>
            </w:r>
          </w:p>
        </w:tc>
        <w:tc>
          <w:tcPr>
            <w:tcW w:w="567" w:type="dxa"/>
          </w:tcPr>
          <w:p w14:paraId="2D793F19" w14:textId="00854701" w:rsidR="002A26FA" w:rsidRPr="002A26FA" w:rsidRDefault="002A26FA" w:rsidP="002A26FA">
            <w:pPr>
              <w:pStyle w:val="TAL"/>
              <w:rPr>
                <w:sz w:val="16"/>
              </w:rPr>
            </w:pPr>
            <w:r>
              <w:rPr>
                <w:sz w:val="16"/>
              </w:rPr>
              <w:t>2</w:t>
            </w:r>
          </w:p>
        </w:tc>
        <w:tc>
          <w:tcPr>
            <w:tcW w:w="567" w:type="dxa"/>
          </w:tcPr>
          <w:p w14:paraId="1F767B79" w14:textId="140199FA" w:rsidR="002A26FA" w:rsidRPr="002A26FA" w:rsidRDefault="002A26FA" w:rsidP="002A26FA">
            <w:pPr>
              <w:pStyle w:val="TAL"/>
              <w:rPr>
                <w:sz w:val="16"/>
              </w:rPr>
            </w:pPr>
            <w:r>
              <w:rPr>
                <w:sz w:val="16"/>
              </w:rPr>
              <w:t>C</w:t>
            </w:r>
          </w:p>
        </w:tc>
        <w:tc>
          <w:tcPr>
            <w:tcW w:w="510" w:type="dxa"/>
          </w:tcPr>
          <w:p w14:paraId="1F6B9F2F" w14:textId="1C7CD089" w:rsidR="002A26FA" w:rsidRPr="002A26FA" w:rsidRDefault="002A26FA" w:rsidP="002A26FA">
            <w:pPr>
              <w:pStyle w:val="TAL"/>
              <w:rPr>
                <w:sz w:val="16"/>
              </w:rPr>
            </w:pPr>
            <w:r>
              <w:rPr>
                <w:sz w:val="16"/>
              </w:rPr>
              <w:t>Rel-18</w:t>
            </w:r>
          </w:p>
        </w:tc>
        <w:tc>
          <w:tcPr>
            <w:tcW w:w="661" w:type="dxa"/>
          </w:tcPr>
          <w:p w14:paraId="7EC699D3" w14:textId="7B58C609" w:rsidR="002A26FA" w:rsidRPr="002A26FA" w:rsidRDefault="002A26FA" w:rsidP="002A26FA">
            <w:pPr>
              <w:pStyle w:val="TAL"/>
              <w:rPr>
                <w:sz w:val="16"/>
              </w:rPr>
            </w:pPr>
            <w:r>
              <w:rPr>
                <w:sz w:val="16"/>
              </w:rPr>
              <w:t>18.0.0</w:t>
            </w:r>
          </w:p>
        </w:tc>
        <w:tc>
          <w:tcPr>
            <w:tcW w:w="2607" w:type="dxa"/>
          </w:tcPr>
          <w:p w14:paraId="240825FF" w14:textId="17B23A8D" w:rsidR="002A26FA" w:rsidRPr="002A26FA" w:rsidRDefault="002A26FA" w:rsidP="002A26FA">
            <w:pPr>
              <w:pStyle w:val="TAL"/>
              <w:rPr>
                <w:sz w:val="16"/>
              </w:rPr>
            </w:pPr>
            <w:r>
              <w:rPr>
                <w:sz w:val="16"/>
              </w:rPr>
              <w:t>Update EF of IMS Data Channel configuration on the ISIM</w:t>
            </w:r>
          </w:p>
        </w:tc>
      </w:tr>
    </w:tbl>
    <w:p w14:paraId="53B8C019" w14:textId="77777777" w:rsidR="002A26FA" w:rsidRDefault="002A26FA" w:rsidP="002A26FA"/>
    <w:p w14:paraId="482F0996"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F9CC88" w14:textId="77777777" w:rsidR="002A26FA" w:rsidRDefault="002A26FA" w:rsidP="002A26FA">
      <w:pPr>
        <w:pStyle w:val="Heading3"/>
      </w:pPr>
      <w:bookmarkStart w:id="156" w:name="_Toc169667703"/>
      <w:r>
        <w:t>18.53</w:t>
      </w:r>
      <w:r>
        <w:tab/>
        <w:t>CT aspects of 5G AM Policy  [AMP]</w:t>
      </w:r>
      <w:bookmarkEnd w:id="156"/>
    </w:p>
    <w:p w14:paraId="3BE4665A" w14:textId="77777777" w:rsidR="002A26FA" w:rsidRDefault="002A26FA" w:rsidP="002A26FA">
      <w:pPr>
        <w:pStyle w:val="Heading3"/>
      </w:pPr>
      <w:bookmarkStart w:id="157" w:name="_Toc169667704"/>
      <w:r>
        <w:t>18.54</w:t>
      </w:r>
      <w:r>
        <w:tab/>
        <w:t>CT aspects on Dynamically Changing AM Policies in the 5GC Phase 2 [TEI18_DCAMP_Ph2]</w:t>
      </w:r>
      <w:bookmarkEnd w:id="157"/>
    </w:p>
    <w:p w14:paraId="1DC7DA0B" w14:textId="77777777" w:rsidR="002A26FA" w:rsidRDefault="002A26FA" w:rsidP="002A26FA">
      <w:pPr>
        <w:pStyle w:val="Heading3"/>
      </w:pPr>
      <w:bookmarkStart w:id="158" w:name="_Toc169667705"/>
      <w:r>
        <w:t>18.55</w:t>
      </w:r>
      <w:r>
        <w:tab/>
        <w:t>CT aspects of MPS_WLAN [MPS_WLAN]</w:t>
      </w:r>
      <w:bookmarkEnd w:id="158"/>
    </w:p>
    <w:p w14:paraId="4865499B" w14:textId="296F38B1" w:rsidR="002A26FA" w:rsidRDefault="002A26FA" w:rsidP="002A26FA">
      <w:pPr>
        <w:rPr>
          <w:rFonts w:ascii="Arial" w:hAnsi="Arial" w:cs="Arial"/>
          <w:b/>
          <w:sz w:val="24"/>
        </w:rPr>
      </w:pPr>
      <w:r>
        <w:rPr>
          <w:rFonts w:ascii="Arial" w:hAnsi="Arial" w:cs="Arial"/>
          <w:b/>
          <w:color w:val="0000FF"/>
          <w:sz w:val="24"/>
        </w:rPr>
        <w:t>CP-241185</w:t>
      </w:r>
      <w:r>
        <w:rPr>
          <w:rFonts w:ascii="Arial" w:hAnsi="Arial" w:cs="Arial"/>
          <w:b/>
          <w:color w:val="0000FF"/>
          <w:sz w:val="24"/>
        </w:rPr>
        <w:tab/>
      </w:r>
      <w:r>
        <w:rPr>
          <w:rFonts w:ascii="Arial" w:hAnsi="Arial" w:cs="Arial"/>
          <w:b/>
          <w:sz w:val="24"/>
        </w:rPr>
        <w:t>CR pack on MPS_WLAN</w:t>
      </w:r>
    </w:p>
    <w:p w14:paraId="62C43C42"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437B8F4"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2A26FA" w14:paraId="08259F0D" w14:textId="77777777" w:rsidTr="002A26FA">
        <w:tc>
          <w:tcPr>
            <w:tcW w:w="1133" w:type="dxa"/>
          </w:tcPr>
          <w:p w14:paraId="1E237F62" w14:textId="26537544" w:rsidR="002A26FA" w:rsidRDefault="002A26FA" w:rsidP="002A26FA">
            <w:pPr>
              <w:pStyle w:val="TAH"/>
            </w:pPr>
            <w:r>
              <w:t>WG TDoc</w:t>
            </w:r>
          </w:p>
        </w:tc>
        <w:tc>
          <w:tcPr>
            <w:tcW w:w="1020" w:type="dxa"/>
          </w:tcPr>
          <w:p w14:paraId="52DA94FD" w14:textId="6AC66660" w:rsidR="002A26FA" w:rsidRDefault="002A26FA" w:rsidP="002A26FA">
            <w:pPr>
              <w:pStyle w:val="TAH"/>
            </w:pPr>
            <w:r>
              <w:t xml:space="preserve">WG </w:t>
            </w:r>
            <w:proofErr w:type="spellStart"/>
            <w:r>
              <w:t>decisn</w:t>
            </w:r>
            <w:proofErr w:type="spellEnd"/>
          </w:p>
        </w:tc>
        <w:tc>
          <w:tcPr>
            <w:tcW w:w="1020" w:type="dxa"/>
          </w:tcPr>
          <w:p w14:paraId="26928534" w14:textId="58526550" w:rsidR="002A26FA" w:rsidRDefault="002A26FA" w:rsidP="002A26FA">
            <w:pPr>
              <w:pStyle w:val="TAH"/>
            </w:pPr>
            <w:r>
              <w:t xml:space="preserve">TSG </w:t>
            </w:r>
            <w:proofErr w:type="spellStart"/>
            <w:r>
              <w:t>decisn</w:t>
            </w:r>
            <w:proofErr w:type="spellEnd"/>
          </w:p>
        </w:tc>
        <w:tc>
          <w:tcPr>
            <w:tcW w:w="1133" w:type="dxa"/>
          </w:tcPr>
          <w:p w14:paraId="5E0CE6D1" w14:textId="6C059264" w:rsidR="002A26FA" w:rsidRDefault="002A26FA" w:rsidP="002A26FA">
            <w:pPr>
              <w:pStyle w:val="TAH"/>
            </w:pPr>
            <w:r>
              <w:t>Spec</w:t>
            </w:r>
          </w:p>
        </w:tc>
        <w:tc>
          <w:tcPr>
            <w:tcW w:w="572" w:type="dxa"/>
          </w:tcPr>
          <w:p w14:paraId="2FFFD258" w14:textId="2CCDE87C" w:rsidR="002A26FA" w:rsidRDefault="002A26FA" w:rsidP="002A26FA">
            <w:pPr>
              <w:pStyle w:val="TAH"/>
            </w:pPr>
            <w:r>
              <w:t>CR</w:t>
            </w:r>
          </w:p>
        </w:tc>
        <w:tc>
          <w:tcPr>
            <w:tcW w:w="567" w:type="dxa"/>
          </w:tcPr>
          <w:p w14:paraId="04353B76" w14:textId="725CB516" w:rsidR="002A26FA" w:rsidRDefault="002A26FA" w:rsidP="002A26FA">
            <w:pPr>
              <w:pStyle w:val="TAH"/>
            </w:pPr>
            <w:r>
              <w:t>rev</w:t>
            </w:r>
          </w:p>
        </w:tc>
        <w:tc>
          <w:tcPr>
            <w:tcW w:w="567" w:type="dxa"/>
          </w:tcPr>
          <w:p w14:paraId="0936C7E8" w14:textId="699BF73D" w:rsidR="002A26FA" w:rsidRDefault="002A26FA" w:rsidP="002A26FA">
            <w:pPr>
              <w:pStyle w:val="TAH"/>
            </w:pPr>
            <w:r>
              <w:t>cat</w:t>
            </w:r>
          </w:p>
        </w:tc>
        <w:tc>
          <w:tcPr>
            <w:tcW w:w="510" w:type="dxa"/>
          </w:tcPr>
          <w:p w14:paraId="159FBEF0" w14:textId="1F68CEE1" w:rsidR="002A26FA" w:rsidRDefault="002A26FA" w:rsidP="002A26FA">
            <w:pPr>
              <w:pStyle w:val="TAH"/>
            </w:pPr>
            <w:proofErr w:type="spellStart"/>
            <w:r>
              <w:t>Rel</w:t>
            </w:r>
            <w:proofErr w:type="spellEnd"/>
          </w:p>
        </w:tc>
        <w:tc>
          <w:tcPr>
            <w:tcW w:w="661" w:type="dxa"/>
          </w:tcPr>
          <w:p w14:paraId="2C6CC4BF" w14:textId="12D560E9"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63C498C5" w14:textId="1EF395F3" w:rsidR="002A26FA" w:rsidRDefault="002A26FA" w:rsidP="002A26FA">
            <w:pPr>
              <w:pStyle w:val="TAH"/>
            </w:pPr>
            <w:r>
              <w:t>Title</w:t>
            </w:r>
          </w:p>
        </w:tc>
      </w:tr>
      <w:tr w:rsidR="002A26FA" w14:paraId="0E3F4A7C" w14:textId="77777777" w:rsidTr="002A26FA">
        <w:tc>
          <w:tcPr>
            <w:tcW w:w="1133" w:type="dxa"/>
          </w:tcPr>
          <w:p w14:paraId="3DBB4D1E" w14:textId="2D193610" w:rsidR="002A26FA" w:rsidRPr="002A26FA" w:rsidRDefault="002A26FA" w:rsidP="002A26FA">
            <w:pPr>
              <w:pStyle w:val="TAL"/>
              <w:rPr>
                <w:sz w:val="16"/>
              </w:rPr>
            </w:pPr>
            <w:r>
              <w:rPr>
                <w:sz w:val="16"/>
              </w:rPr>
              <w:t>C1-243565</w:t>
            </w:r>
          </w:p>
        </w:tc>
        <w:tc>
          <w:tcPr>
            <w:tcW w:w="1020" w:type="dxa"/>
          </w:tcPr>
          <w:p w14:paraId="558A3E54" w14:textId="3B3BD470" w:rsidR="002A26FA" w:rsidRPr="002A26FA" w:rsidRDefault="002A26FA" w:rsidP="002A26FA">
            <w:pPr>
              <w:pStyle w:val="TAL"/>
              <w:rPr>
                <w:sz w:val="16"/>
              </w:rPr>
            </w:pPr>
            <w:r>
              <w:rPr>
                <w:sz w:val="16"/>
              </w:rPr>
              <w:t>agreed</w:t>
            </w:r>
          </w:p>
        </w:tc>
        <w:tc>
          <w:tcPr>
            <w:tcW w:w="1020" w:type="dxa"/>
          </w:tcPr>
          <w:p w14:paraId="338612D4" w14:textId="01519140" w:rsidR="002A26FA" w:rsidRPr="002A26FA" w:rsidRDefault="002A26FA" w:rsidP="002A26FA">
            <w:pPr>
              <w:pStyle w:val="TAL"/>
              <w:rPr>
                <w:sz w:val="16"/>
              </w:rPr>
            </w:pPr>
            <w:r>
              <w:rPr>
                <w:sz w:val="16"/>
              </w:rPr>
              <w:t>approved</w:t>
            </w:r>
          </w:p>
        </w:tc>
        <w:tc>
          <w:tcPr>
            <w:tcW w:w="1133" w:type="dxa"/>
          </w:tcPr>
          <w:p w14:paraId="398D2196" w14:textId="313DFF72" w:rsidR="002A26FA" w:rsidRPr="002A26FA" w:rsidRDefault="002A26FA" w:rsidP="002A26FA">
            <w:pPr>
              <w:pStyle w:val="TAL"/>
              <w:rPr>
                <w:sz w:val="16"/>
              </w:rPr>
            </w:pPr>
            <w:r>
              <w:rPr>
                <w:sz w:val="16"/>
              </w:rPr>
              <w:t>24.302</w:t>
            </w:r>
          </w:p>
        </w:tc>
        <w:tc>
          <w:tcPr>
            <w:tcW w:w="572" w:type="dxa"/>
          </w:tcPr>
          <w:p w14:paraId="764E57C6" w14:textId="327D7EED" w:rsidR="002A26FA" w:rsidRPr="002A26FA" w:rsidRDefault="002A26FA" w:rsidP="002A26FA">
            <w:pPr>
              <w:pStyle w:val="TAL"/>
              <w:rPr>
                <w:sz w:val="16"/>
              </w:rPr>
            </w:pPr>
            <w:r>
              <w:rPr>
                <w:sz w:val="16"/>
              </w:rPr>
              <w:t>0779</w:t>
            </w:r>
          </w:p>
        </w:tc>
        <w:tc>
          <w:tcPr>
            <w:tcW w:w="567" w:type="dxa"/>
          </w:tcPr>
          <w:p w14:paraId="368A306E" w14:textId="137B0628" w:rsidR="002A26FA" w:rsidRPr="002A26FA" w:rsidRDefault="002A26FA" w:rsidP="002A26FA">
            <w:pPr>
              <w:pStyle w:val="TAL"/>
              <w:rPr>
                <w:sz w:val="16"/>
              </w:rPr>
            </w:pPr>
            <w:r>
              <w:rPr>
                <w:sz w:val="16"/>
              </w:rPr>
              <w:t>1</w:t>
            </w:r>
          </w:p>
        </w:tc>
        <w:tc>
          <w:tcPr>
            <w:tcW w:w="567" w:type="dxa"/>
          </w:tcPr>
          <w:p w14:paraId="6E70BC35" w14:textId="71A7E343" w:rsidR="002A26FA" w:rsidRPr="002A26FA" w:rsidRDefault="002A26FA" w:rsidP="002A26FA">
            <w:pPr>
              <w:pStyle w:val="TAL"/>
              <w:rPr>
                <w:sz w:val="16"/>
              </w:rPr>
            </w:pPr>
            <w:r>
              <w:rPr>
                <w:sz w:val="16"/>
              </w:rPr>
              <w:t>F</w:t>
            </w:r>
          </w:p>
        </w:tc>
        <w:tc>
          <w:tcPr>
            <w:tcW w:w="510" w:type="dxa"/>
          </w:tcPr>
          <w:p w14:paraId="75F12BB2" w14:textId="50C688C6" w:rsidR="002A26FA" w:rsidRPr="002A26FA" w:rsidRDefault="002A26FA" w:rsidP="002A26FA">
            <w:pPr>
              <w:pStyle w:val="TAL"/>
              <w:rPr>
                <w:sz w:val="16"/>
              </w:rPr>
            </w:pPr>
            <w:r>
              <w:rPr>
                <w:sz w:val="16"/>
              </w:rPr>
              <w:t>Rel-18</w:t>
            </w:r>
          </w:p>
        </w:tc>
        <w:tc>
          <w:tcPr>
            <w:tcW w:w="661" w:type="dxa"/>
          </w:tcPr>
          <w:p w14:paraId="402641FA" w14:textId="6B79E6B9" w:rsidR="002A26FA" w:rsidRPr="002A26FA" w:rsidRDefault="002A26FA" w:rsidP="002A26FA">
            <w:pPr>
              <w:pStyle w:val="TAL"/>
              <w:rPr>
                <w:sz w:val="16"/>
              </w:rPr>
            </w:pPr>
            <w:r>
              <w:rPr>
                <w:sz w:val="16"/>
              </w:rPr>
              <w:t>18.5.0</w:t>
            </w:r>
          </w:p>
        </w:tc>
        <w:tc>
          <w:tcPr>
            <w:tcW w:w="2607" w:type="dxa"/>
          </w:tcPr>
          <w:p w14:paraId="16BDE678" w14:textId="3E953C65" w:rsidR="002A26FA" w:rsidRPr="002A26FA" w:rsidRDefault="002A26FA" w:rsidP="002A26FA">
            <w:pPr>
              <w:pStyle w:val="TAL"/>
              <w:rPr>
                <w:sz w:val="16"/>
              </w:rPr>
            </w:pPr>
            <w:r>
              <w:rPr>
                <w:sz w:val="16"/>
              </w:rPr>
              <w:t>MPS for WLAN EN removal</w:t>
            </w:r>
          </w:p>
        </w:tc>
      </w:tr>
      <w:tr w:rsidR="002A26FA" w14:paraId="0B35C694" w14:textId="77777777" w:rsidTr="002A26FA">
        <w:tc>
          <w:tcPr>
            <w:tcW w:w="1133" w:type="dxa"/>
          </w:tcPr>
          <w:p w14:paraId="6DCBFD63" w14:textId="290FDAC8" w:rsidR="002A26FA" w:rsidRPr="002A26FA" w:rsidRDefault="002A26FA" w:rsidP="002A26FA">
            <w:pPr>
              <w:pStyle w:val="TAL"/>
              <w:rPr>
                <w:sz w:val="16"/>
              </w:rPr>
            </w:pPr>
            <w:r>
              <w:rPr>
                <w:sz w:val="16"/>
              </w:rPr>
              <w:t>C1-243566</w:t>
            </w:r>
          </w:p>
        </w:tc>
        <w:tc>
          <w:tcPr>
            <w:tcW w:w="1020" w:type="dxa"/>
          </w:tcPr>
          <w:p w14:paraId="45C4BA12" w14:textId="6048FB47" w:rsidR="002A26FA" w:rsidRPr="002A26FA" w:rsidRDefault="002A26FA" w:rsidP="002A26FA">
            <w:pPr>
              <w:pStyle w:val="TAL"/>
              <w:rPr>
                <w:sz w:val="16"/>
              </w:rPr>
            </w:pPr>
            <w:r>
              <w:rPr>
                <w:sz w:val="16"/>
              </w:rPr>
              <w:t>agreed</w:t>
            </w:r>
          </w:p>
        </w:tc>
        <w:tc>
          <w:tcPr>
            <w:tcW w:w="1020" w:type="dxa"/>
          </w:tcPr>
          <w:p w14:paraId="27232F2A" w14:textId="6ADCBDB7" w:rsidR="002A26FA" w:rsidRPr="002A26FA" w:rsidRDefault="002A26FA" w:rsidP="002A26FA">
            <w:pPr>
              <w:pStyle w:val="TAL"/>
              <w:rPr>
                <w:sz w:val="16"/>
              </w:rPr>
            </w:pPr>
            <w:r>
              <w:rPr>
                <w:sz w:val="16"/>
              </w:rPr>
              <w:t>approved</w:t>
            </w:r>
          </w:p>
        </w:tc>
        <w:tc>
          <w:tcPr>
            <w:tcW w:w="1133" w:type="dxa"/>
          </w:tcPr>
          <w:p w14:paraId="0BD523F2" w14:textId="3166F70A" w:rsidR="002A26FA" w:rsidRPr="002A26FA" w:rsidRDefault="002A26FA" w:rsidP="002A26FA">
            <w:pPr>
              <w:pStyle w:val="TAL"/>
              <w:rPr>
                <w:sz w:val="16"/>
              </w:rPr>
            </w:pPr>
            <w:r>
              <w:rPr>
                <w:sz w:val="16"/>
              </w:rPr>
              <w:t>24.502</w:t>
            </w:r>
          </w:p>
        </w:tc>
        <w:tc>
          <w:tcPr>
            <w:tcW w:w="572" w:type="dxa"/>
          </w:tcPr>
          <w:p w14:paraId="0AD0AB8C" w14:textId="5620014A" w:rsidR="002A26FA" w:rsidRPr="002A26FA" w:rsidRDefault="002A26FA" w:rsidP="002A26FA">
            <w:pPr>
              <w:pStyle w:val="TAL"/>
              <w:rPr>
                <w:sz w:val="16"/>
              </w:rPr>
            </w:pPr>
            <w:r>
              <w:rPr>
                <w:sz w:val="16"/>
              </w:rPr>
              <w:t>0302</w:t>
            </w:r>
          </w:p>
        </w:tc>
        <w:tc>
          <w:tcPr>
            <w:tcW w:w="567" w:type="dxa"/>
          </w:tcPr>
          <w:p w14:paraId="0251C8EB" w14:textId="24DE58BD" w:rsidR="002A26FA" w:rsidRPr="002A26FA" w:rsidRDefault="002A26FA" w:rsidP="002A26FA">
            <w:pPr>
              <w:pStyle w:val="TAL"/>
              <w:rPr>
                <w:sz w:val="16"/>
              </w:rPr>
            </w:pPr>
            <w:r>
              <w:rPr>
                <w:sz w:val="16"/>
              </w:rPr>
              <w:t>1</w:t>
            </w:r>
          </w:p>
        </w:tc>
        <w:tc>
          <w:tcPr>
            <w:tcW w:w="567" w:type="dxa"/>
          </w:tcPr>
          <w:p w14:paraId="1695958C" w14:textId="00FF10DF" w:rsidR="002A26FA" w:rsidRPr="002A26FA" w:rsidRDefault="002A26FA" w:rsidP="002A26FA">
            <w:pPr>
              <w:pStyle w:val="TAL"/>
              <w:rPr>
                <w:sz w:val="16"/>
              </w:rPr>
            </w:pPr>
            <w:r>
              <w:rPr>
                <w:sz w:val="16"/>
              </w:rPr>
              <w:t>F</w:t>
            </w:r>
          </w:p>
        </w:tc>
        <w:tc>
          <w:tcPr>
            <w:tcW w:w="510" w:type="dxa"/>
          </w:tcPr>
          <w:p w14:paraId="0396DBDB" w14:textId="5436F60E" w:rsidR="002A26FA" w:rsidRPr="002A26FA" w:rsidRDefault="002A26FA" w:rsidP="002A26FA">
            <w:pPr>
              <w:pStyle w:val="TAL"/>
              <w:rPr>
                <w:sz w:val="16"/>
              </w:rPr>
            </w:pPr>
            <w:r>
              <w:rPr>
                <w:sz w:val="16"/>
              </w:rPr>
              <w:t>Rel-18</w:t>
            </w:r>
          </w:p>
        </w:tc>
        <w:tc>
          <w:tcPr>
            <w:tcW w:w="661" w:type="dxa"/>
          </w:tcPr>
          <w:p w14:paraId="4D7D0952" w14:textId="5B8A5605" w:rsidR="002A26FA" w:rsidRPr="002A26FA" w:rsidRDefault="002A26FA" w:rsidP="002A26FA">
            <w:pPr>
              <w:pStyle w:val="TAL"/>
              <w:rPr>
                <w:sz w:val="16"/>
              </w:rPr>
            </w:pPr>
            <w:r>
              <w:rPr>
                <w:sz w:val="16"/>
              </w:rPr>
              <w:t>18.5.0</w:t>
            </w:r>
          </w:p>
        </w:tc>
        <w:tc>
          <w:tcPr>
            <w:tcW w:w="2607" w:type="dxa"/>
          </w:tcPr>
          <w:p w14:paraId="50DB616F" w14:textId="6512E870" w:rsidR="002A26FA" w:rsidRPr="002A26FA" w:rsidRDefault="002A26FA" w:rsidP="002A26FA">
            <w:pPr>
              <w:pStyle w:val="TAL"/>
              <w:rPr>
                <w:sz w:val="16"/>
              </w:rPr>
            </w:pPr>
            <w:r>
              <w:rPr>
                <w:sz w:val="16"/>
              </w:rPr>
              <w:t>MPS for WLAN EN removal</w:t>
            </w:r>
          </w:p>
        </w:tc>
      </w:tr>
      <w:tr w:rsidR="002A26FA" w14:paraId="19D850EF" w14:textId="77777777" w:rsidTr="002A26FA">
        <w:tc>
          <w:tcPr>
            <w:tcW w:w="1133" w:type="dxa"/>
          </w:tcPr>
          <w:p w14:paraId="786A1DB3" w14:textId="1AA590DB" w:rsidR="002A26FA" w:rsidRPr="002A26FA" w:rsidRDefault="002A26FA" w:rsidP="002A26FA">
            <w:pPr>
              <w:pStyle w:val="TAL"/>
              <w:rPr>
                <w:sz w:val="16"/>
              </w:rPr>
            </w:pPr>
            <w:r>
              <w:rPr>
                <w:sz w:val="16"/>
              </w:rPr>
              <w:t>C1-243579</w:t>
            </w:r>
          </w:p>
        </w:tc>
        <w:tc>
          <w:tcPr>
            <w:tcW w:w="1020" w:type="dxa"/>
          </w:tcPr>
          <w:p w14:paraId="1A0254F7" w14:textId="5CB2E598" w:rsidR="002A26FA" w:rsidRPr="002A26FA" w:rsidRDefault="002A26FA" w:rsidP="002A26FA">
            <w:pPr>
              <w:pStyle w:val="TAL"/>
              <w:rPr>
                <w:sz w:val="16"/>
              </w:rPr>
            </w:pPr>
            <w:r>
              <w:rPr>
                <w:sz w:val="16"/>
              </w:rPr>
              <w:t>agreed</w:t>
            </w:r>
          </w:p>
        </w:tc>
        <w:tc>
          <w:tcPr>
            <w:tcW w:w="1020" w:type="dxa"/>
          </w:tcPr>
          <w:p w14:paraId="668241CC" w14:textId="561ECF5C" w:rsidR="002A26FA" w:rsidRPr="002A26FA" w:rsidRDefault="002A26FA" w:rsidP="002A26FA">
            <w:pPr>
              <w:pStyle w:val="TAL"/>
              <w:rPr>
                <w:sz w:val="16"/>
              </w:rPr>
            </w:pPr>
            <w:r>
              <w:rPr>
                <w:sz w:val="16"/>
              </w:rPr>
              <w:t>approved</w:t>
            </w:r>
          </w:p>
        </w:tc>
        <w:tc>
          <w:tcPr>
            <w:tcW w:w="1133" w:type="dxa"/>
          </w:tcPr>
          <w:p w14:paraId="2E23268C" w14:textId="7705DFC6" w:rsidR="002A26FA" w:rsidRPr="002A26FA" w:rsidRDefault="002A26FA" w:rsidP="002A26FA">
            <w:pPr>
              <w:pStyle w:val="TAL"/>
              <w:rPr>
                <w:sz w:val="16"/>
              </w:rPr>
            </w:pPr>
            <w:r>
              <w:rPr>
                <w:sz w:val="16"/>
              </w:rPr>
              <w:t>24.368</w:t>
            </w:r>
          </w:p>
        </w:tc>
        <w:tc>
          <w:tcPr>
            <w:tcW w:w="572" w:type="dxa"/>
          </w:tcPr>
          <w:p w14:paraId="158A90DE" w14:textId="3766A997" w:rsidR="002A26FA" w:rsidRPr="002A26FA" w:rsidRDefault="002A26FA" w:rsidP="002A26FA">
            <w:pPr>
              <w:pStyle w:val="TAL"/>
              <w:rPr>
                <w:sz w:val="16"/>
              </w:rPr>
            </w:pPr>
            <w:r>
              <w:rPr>
                <w:sz w:val="16"/>
              </w:rPr>
              <w:t>0072</w:t>
            </w:r>
          </w:p>
        </w:tc>
        <w:tc>
          <w:tcPr>
            <w:tcW w:w="567" w:type="dxa"/>
          </w:tcPr>
          <w:p w14:paraId="7FE45D7A" w14:textId="7884C6AA" w:rsidR="002A26FA" w:rsidRPr="002A26FA" w:rsidRDefault="002A26FA" w:rsidP="002A26FA">
            <w:pPr>
              <w:pStyle w:val="TAL"/>
              <w:rPr>
                <w:sz w:val="16"/>
              </w:rPr>
            </w:pPr>
            <w:r>
              <w:rPr>
                <w:sz w:val="16"/>
              </w:rPr>
              <w:t>3</w:t>
            </w:r>
          </w:p>
        </w:tc>
        <w:tc>
          <w:tcPr>
            <w:tcW w:w="567" w:type="dxa"/>
          </w:tcPr>
          <w:p w14:paraId="76E30070" w14:textId="18C66C89" w:rsidR="002A26FA" w:rsidRPr="002A26FA" w:rsidRDefault="002A26FA" w:rsidP="002A26FA">
            <w:pPr>
              <w:pStyle w:val="TAL"/>
              <w:rPr>
                <w:sz w:val="16"/>
              </w:rPr>
            </w:pPr>
            <w:r>
              <w:rPr>
                <w:sz w:val="16"/>
              </w:rPr>
              <w:t>B</w:t>
            </w:r>
          </w:p>
        </w:tc>
        <w:tc>
          <w:tcPr>
            <w:tcW w:w="510" w:type="dxa"/>
          </w:tcPr>
          <w:p w14:paraId="7D94B0E9" w14:textId="0F3E7227" w:rsidR="002A26FA" w:rsidRPr="002A26FA" w:rsidRDefault="002A26FA" w:rsidP="002A26FA">
            <w:pPr>
              <w:pStyle w:val="TAL"/>
              <w:rPr>
                <w:sz w:val="16"/>
              </w:rPr>
            </w:pPr>
            <w:r>
              <w:rPr>
                <w:sz w:val="16"/>
              </w:rPr>
              <w:t>Rel-18</w:t>
            </w:r>
          </w:p>
        </w:tc>
        <w:tc>
          <w:tcPr>
            <w:tcW w:w="661" w:type="dxa"/>
          </w:tcPr>
          <w:p w14:paraId="4C53CDF5" w14:textId="69AE065A" w:rsidR="002A26FA" w:rsidRPr="002A26FA" w:rsidRDefault="002A26FA" w:rsidP="002A26FA">
            <w:pPr>
              <w:pStyle w:val="TAL"/>
              <w:rPr>
                <w:sz w:val="16"/>
              </w:rPr>
            </w:pPr>
            <w:r>
              <w:rPr>
                <w:sz w:val="16"/>
              </w:rPr>
              <w:t>18.2.0</w:t>
            </w:r>
          </w:p>
        </w:tc>
        <w:tc>
          <w:tcPr>
            <w:tcW w:w="2607" w:type="dxa"/>
          </w:tcPr>
          <w:p w14:paraId="46111ED3" w14:textId="54368FC6" w:rsidR="002A26FA" w:rsidRPr="002A26FA" w:rsidRDefault="002A26FA" w:rsidP="002A26FA">
            <w:pPr>
              <w:pStyle w:val="TAL"/>
              <w:rPr>
                <w:sz w:val="16"/>
              </w:rPr>
            </w:pPr>
            <w:r>
              <w:rPr>
                <w:sz w:val="16"/>
              </w:rPr>
              <w:t>MPS for WLAN NAI decoration</w:t>
            </w:r>
          </w:p>
        </w:tc>
      </w:tr>
    </w:tbl>
    <w:p w14:paraId="06981D39" w14:textId="77777777" w:rsidR="002A26FA" w:rsidRDefault="002A26FA" w:rsidP="002A26FA"/>
    <w:p w14:paraId="273277CE"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1CA72C" w14:textId="45FEA61C" w:rsidR="002A26FA" w:rsidRDefault="002A26FA" w:rsidP="002A26FA">
      <w:pPr>
        <w:rPr>
          <w:rFonts w:ascii="Arial" w:hAnsi="Arial" w:cs="Arial"/>
          <w:b/>
          <w:sz w:val="24"/>
        </w:rPr>
      </w:pPr>
      <w:r>
        <w:rPr>
          <w:rFonts w:ascii="Arial" w:hAnsi="Arial" w:cs="Arial"/>
          <w:b/>
          <w:color w:val="0000FF"/>
          <w:sz w:val="24"/>
        </w:rPr>
        <w:t>CP-241216</w:t>
      </w:r>
      <w:r>
        <w:rPr>
          <w:rFonts w:ascii="Arial" w:hAnsi="Arial" w:cs="Arial"/>
          <w:b/>
          <w:color w:val="0000FF"/>
          <w:sz w:val="24"/>
        </w:rPr>
        <w:tab/>
      </w:r>
      <w:r>
        <w:rPr>
          <w:rFonts w:ascii="Arial" w:hAnsi="Arial" w:cs="Arial"/>
          <w:b/>
          <w:sz w:val="24"/>
        </w:rPr>
        <w:t>CR Pack on CT6 aspects of MPS_WLAN</w:t>
      </w:r>
    </w:p>
    <w:p w14:paraId="48753D37"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0B5DA70C"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2A26FA" w14:paraId="0898C173" w14:textId="77777777" w:rsidTr="002A26FA">
        <w:tc>
          <w:tcPr>
            <w:tcW w:w="1133" w:type="dxa"/>
          </w:tcPr>
          <w:p w14:paraId="1C05DD8F" w14:textId="67421B16" w:rsidR="002A26FA" w:rsidRDefault="002A26FA" w:rsidP="002A26FA">
            <w:pPr>
              <w:pStyle w:val="TAH"/>
            </w:pPr>
            <w:r>
              <w:t>WG TDoc</w:t>
            </w:r>
          </w:p>
        </w:tc>
        <w:tc>
          <w:tcPr>
            <w:tcW w:w="1020" w:type="dxa"/>
          </w:tcPr>
          <w:p w14:paraId="28116D20" w14:textId="6E1611AD" w:rsidR="002A26FA" w:rsidRDefault="002A26FA" w:rsidP="002A26FA">
            <w:pPr>
              <w:pStyle w:val="TAH"/>
            </w:pPr>
            <w:r>
              <w:t xml:space="preserve">WG </w:t>
            </w:r>
            <w:proofErr w:type="spellStart"/>
            <w:r>
              <w:t>decisn</w:t>
            </w:r>
            <w:proofErr w:type="spellEnd"/>
          </w:p>
        </w:tc>
        <w:tc>
          <w:tcPr>
            <w:tcW w:w="1020" w:type="dxa"/>
          </w:tcPr>
          <w:p w14:paraId="3F94249D" w14:textId="5FB10F42" w:rsidR="002A26FA" w:rsidRDefault="002A26FA" w:rsidP="002A26FA">
            <w:pPr>
              <w:pStyle w:val="TAH"/>
            </w:pPr>
            <w:r>
              <w:t xml:space="preserve">TSG </w:t>
            </w:r>
            <w:proofErr w:type="spellStart"/>
            <w:r>
              <w:t>decisn</w:t>
            </w:r>
            <w:proofErr w:type="spellEnd"/>
          </w:p>
        </w:tc>
        <w:tc>
          <w:tcPr>
            <w:tcW w:w="1133" w:type="dxa"/>
          </w:tcPr>
          <w:p w14:paraId="314D7985" w14:textId="26A34918" w:rsidR="002A26FA" w:rsidRDefault="002A26FA" w:rsidP="002A26FA">
            <w:pPr>
              <w:pStyle w:val="TAH"/>
            </w:pPr>
            <w:r>
              <w:t>Spec</w:t>
            </w:r>
          </w:p>
        </w:tc>
        <w:tc>
          <w:tcPr>
            <w:tcW w:w="572" w:type="dxa"/>
          </w:tcPr>
          <w:p w14:paraId="043BBF08" w14:textId="6137E9B2" w:rsidR="002A26FA" w:rsidRDefault="002A26FA" w:rsidP="002A26FA">
            <w:pPr>
              <w:pStyle w:val="TAH"/>
            </w:pPr>
            <w:r>
              <w:t>CR</w:t>
            </w:r>
          </w:p>
        </w:tc>
        <w:tc>
          <w:tcPr>
            <w:tcW w:w="567" w:type="dxa"/>
          </w:tcPr>
          <w:p w14:paraId="031C55F9" w14:textId="390D328C" w:rsidR="002A26FA" w:rsidRDefault="002A26FA" w:rsidP="002A26FA">
            <w:pPr>
              <w:pStyle w:val="TAH"/>
            </w:pPr>
            <w:r>
              <w:t>rev</w:t>
            </w:r>
          </w:p>
        </w:tc>
        <w:tc>
          <w:tcPr>
            <w:tcW w:w="567" w:type="dxa"/>
          </w:tcPr>
          <w:p w14:paraId="711AF08B" w14:textId="4A58F961" w:rsidR="002A26FA" w:rsidRDefault="002A26FA" w:rsidP="002A26FA">
            <w:pPr>
              <w:pStyle w:val="TAH"/>
            </w:pPr>
            <w:r>
              <w:t>cat</w:t>
            </w:r>
          </w:p>
        </w:tc>
        <w:tc>
          <w:tcPr>
            <w:tcW w:w="510" w:type="dxa"/>
          </w:tcPr>
          <w:p w14:paraId="318B0274" w14:textId="5263D3E1" w:rsidR="002A26FA" w:rsidRDefault="002A26FA" w:rsidP="002A26FA">
            <w:pPr>
              <w:pStyle w:val="TAH"/>
            </w:pPr>
            <w:proofErr w:type="spellStart"/>
            <w:r>
              <w:t>Rel</w:t>
            </w:r>
            <w:proofErr w:type="spellEnd"/>
          </w:p>
        </w:tc>
        <w:tc>
          <w:tcPr>
            <w:tcW w:w="661" w:type="dxa"/>
          </w:tcPr>
          <w:p w14:paraId="3CE9F395" w14:textId="5AC4502E"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763273FE" w14:textId="3844CEB3" w:rsidR="002A26FA" w:rsidRDefault="002A26FA" w:rsidP="002A26FA">
            <w:pPr>
              <w:pStyle w:val="TAH"/>
            </w:pPr>
            <w:r>
              <w:t>Title</w:t>
            </w:r>
          </w:p>
        </w:tc>
      </w:tr>
      <w:tr w:rsidR="002A26FA" w14:paraId="59BF5228" w14:textId="77777777" w:rsidTr="002A26FA">
        <w:tc>
          <w:tcPr>
            <w:tcW w:w="1133" w:type="dxa"/>
          </w:tcPr>
          <w:p w14:paraId="759D7770" w14:textId="1BBFA658" w:rsidR="002A26FA" w:rsidRPr="002A26FA" w:rsidRDefault="002A26FA" w:rsidP="002A26FA">
            <w:pPr>
              <w:pStyle w:val="TAL"/>
              <w:rPr>
                <w:sz w:val="16"/>
              </w:rPr>
            </w:pPr>
            <w:r>
              <w:rPr>
                <w:sz w:val="16"/>
              </w:rPr>
              <w:t>C6-240271</w:t>
            </w:r>
          </w:p>
        </w:tc>
        <w:tc>
          <w:tcPr>
            <w:tcW w:w="1020" w:type="dxa"/>
          </w:tcPr>
          <w:p w14:paraId="34FBECD0" w14:textId="225D4155" w:rsidR="002A26FA" w:rsidRPr="002A26FA" w:rsidRDefault="002A26FA" w:rsidP="002A26FA">
            <w:pPr>
              <w:pStyle w:val="TAL"/>
              <w:rPr>
                <w:sz w:val="16"/>
              </w:rPr>
            </w:pPr>
            <w:r>
              <w:rPr>
                <w:sz w:val="16"/>
              </w:rPr>
              <w:t>agreed</w:t>
            </w:r>
          </w:p>
        </w:tc>
        <w:tc>
          <w:tcPr>
            <w:tcW w:w="1020" w:type="dxa"/>
          </w:tcPr>
          <w:p w14:paraId="3FB8BB68" w14:textId="6EA018AB" w:rsidR="002A26FA" w:rsidRPr="002A26FA" w:rsidRDefault="002A26FA" w:rsidP="002A26FA">
            <w:pPr>
              <w:pStyle w:val="TAL"/>
              <w:rPr>
                <w:sz w:val="16"/>
              </w:rPr>
            </w:pPr>
            <w:r>
              <w:rPr>
                <w:sz w:val="16"/>
              </w:rPr>
              <w:t>approved</w:t>
            </w:r>
          </w:p>
        </w:tc>
        <w:tc>
          <w:tcPr>
            <w:tcW w:w="1133" w:type="dxa"/>
          </w:tcPr>
          <w:p w14:paraId="2CFA6870" w14:textId="0EDF3A35" w:rsidR="002A26FA" w:rsidRPr="002A26FA" w:rsidRDefault="002A26FA" w:rsidP="002A26FA">
            <w:pPr>
              <w:pStyle w:val="TAL"/>
              <w:rPr>
                <w:sz w:val="16"/>
              </w:rPr>
            </w:pPr>
            <w:r>
              <w:rPr>
                <w:sz w:val="16"/>
              </w:rPr>
              <w:t>31.102</w:t>
            </w:r>
          </w:p>
        </w:tc>
        <w:tc>
          <w:tcPr>
            <w:tcW w:w="572" w:type="dxa"/>
          </w:tcPr>
          <w:p w14:paraId="1D855A7F" w14:textId="24C8ADE4" w:rsidR="002A26FA" w:rsidRPr="002A26FA" w:rsidRDefault="002A26FA" w:rsidP="002A26FA">
            <w:pPr>
              <w:pStyle w:val="TAL"/>
              <w:rPr>
                <w:sz w:val="16"/>
              </w:rPr>
            </w:pPr>
            <w:r>
              <w:rPr>
                <w:sz w:val="16"/>
              </w:rPr>
              <w:t>1033</w:t>
            </w:r>
          </w:p>
        </w:tc>
        <w:tc>
          <w:tcPr>
            <w:tcW w:w="567" w:type="dxa"/>
          </w:tcPr>
          <w:p w14:paraId="1FED6A65" w14:textId="41C3C4DE" w:rsidR="002A26FA" w:rsidRPr="002A26FA" w:rsidRDefault="002A26FA" w:rsidP="002A26FA">
            <w:pPr>
              <w:pStyle w:val="TAL"/>
              <w:rPr>
                <w:sz w:val="16"/>
              </w:rPr>
            </w:pPr>
            <w:r>
              <w:rPr>
                <w:sz w:val="16"/>
              </w:rPr>
              <w:t>1</w:t>
            </w:r>
          </w:p>
        </w:tc>
        <w:tc>
          <w:tcPr>
            <w:tcW w:w="567" w:type="dxa"/>
          </w:tcPr>
          <w:p w14:paraId="72175744" w14:textId="0E64459A" w:rsidR="002A26FA" w:rsidRPr="002A26FA" w:rsidRDefault="002A26FA" w:rsidP="002A26FA">
            <w:pPr>
              <w:pStyle w:val="TAL"/>
              <w:rPr>
                <w:sz w:val="16"/>
              </w:rPr>
            </w:pPr>
            <w:r>
              <w:rPr>
                <w:sz w:val="16"/>
              </w:rPr>
              <w:t>B</w:t>
            </w:r>
          </w:p>
        </w:tc>
        <w:tc>
          <w:tcPr>
            <w:tcW w:w="510" w:type="dxa"/>
          </w:tcPr>
          <w:p w14:paraId="047BBCD9" w14:textId="37CEED54" w:rsidR="002A26FA" w:rsidRPr="002A26FA" w:rsidRDefault="002A26FA" w:rsidP="002A26FA">
            <w:pPr>
              <w:pStyle w:val="TAL"/>
              <w:rPr>
                <w:sz w:val="16"/>
              </w:rPr>
            </w:pPr>
            <w:r>
              <w:rPr>
                <w:sz w:val="16"/>
              </w:rPr>
              <w:t>Rel-18</w:t>
            </w:r>
          </w:p>
        </w:tc>
        <w:tc>
          <w:tcPr>
            <w:tcW w:w="661" w:type="dxa"/>
          </w:tcPr>
          <w:p w14:paraId="1A088F1A" w14:textId="187374D4" w:rsidR="002A26FA" w:rsidRPr="002A26FA" w:rsidRDefault="002A26FA" w:rsidP="002A26FA">
            <w:pPr>
              <w:pStyle w:val="TAL"/>
              <w:rPr>
                <w:sz w:val="16"/>
              </w:rPr>
            </w:pPr>
            <w:r>
              <w:rPr>
                <w:sz w:val="16"/>
              </w:rPr>
              <w:t>18.4.0</w:t>
            </w:r>
          </w:p>
        </w:tc>
        <w:tc>
          <w:tcPr>
            <w:tcW w:w="2607" w:type="dxa"/>
          </w:tcPr>
          <w:p w14:paraId="556689BF" w14:textId="20559D2B" w:rsidR="002A26FA" w:rsidRPr="002A26FA" w:rsidRDefault="002A26FA" w:rsidP="002A26FA">
            <w:pPr>
              <w:pStyle w:val="TAL"/>
              <w:rPr>
                <w:sz w:val="16"/>
              </w:rPr>
            </w:pPr>
            <w:r>
              <w:rPr>
                <w:sz w:val="16"/>
              </w:rPr>
              <w:t>MPS for WLAN NAI decoration</w:t>
            </w:r>
          </w:p>
        </w:tc>
      </w:tr>
    </w:tbl>
    <w:p w14:paraId="40072673" w14:textId="77777777" w:rsidR="002A26FA" w:rsidRDefault="002A26FA" w:rsidP="002A26FA"/>
    <w:p w14:paraId="12C6B7D0"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CDFA0C" w14:textId="77777777" w:rsidR="002A26FA" w:rsidRDefault="002A26FA" w:rsidP="002A26FA">
      <w:pPr>
        <w:pStyle w:val="Heading3"/>
      </w:pPr>
      <w:bookmarkStart w:id="159" w:name="_Toc169667706"/>
      <w:r>
        <w:t>18.56</w:t>
      </w:r>
      <w:r>
        <w:tab/>
        <w:t>CT aspects of ADAES [ADAES]</w:t>
      </w:r>
      <w:bookmarkEnd w:id="159"/>
    </w:p>
    <w:p w14:paraId="51FAC028" w14:textId="357D9E6D" w:rsidR="002A26FA" w:rsidRDefault="002A26FA" w:rsidP="002A26FA">
      <w:pPr>
        <w:rPr>
          <w:rFonts w:ascii="Arial" w:hAnsi="Arial" w:cs="Arial"/>
          <w:b/>
          <w:sz w:val="24"/>
        </w:rPr>
      </w:pPr>
      <w:r>
        <w:rPr>
          <w:rFonts w:ascii="Arial" w:hAnsi="Arial" w:cs="Arial"/>
          <w:b/>
          <w:color w:val="0000FF"/>
          <w:sz w:val="24"/>
        </w:rPr>
        <w:t>CP-241099</w:t>
      </w:r>
      <w:r>
        <w:rPr>
          <w:rFonts w:ascii="Arial" w:hAnsi="Arial" w:cs="Arial"/>
          <w:b/>
          <w:color w:val="0000FF"/>
          <w:sz w:val="24"/>
        </w:rPr>
        <w:tab/>
      </w:r>
      <w:r>
        <w:rPr>
          <w:rFonts w:ascii="Arial" w:hAnsi="Arial" w:cs="Arial"/>
          <w:b/>
          <w:sz w:val="24"/>
        </w:rPr>
        <w:t>CR Pack on ADAES - Pack 1/2</w:t>
      </w:r>
    </w:p>
    <w:p w14:paraId="2D393148"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F8E329E" w14:textId="77777777" w:rsidR="002A26FA" w:rsidRDefault="002A26FA" w:rsidP="002A26FA">
      <w:r>
        <w:lastRenderedPageBreak/>
        <w:t>List of CRs in this pack</w:t>
      </w:r>
    </w:p>
    <w:tbl>
      <w:tblPr>
        <w:tblStyle w:val="TableGrid"/>
        <w:tblW w:w="0" w:type="auto"/>
        <w:tblLook w:val="04A0" w:firstRow="1" w:lastRow="0" w:firstColumn="1" w:lastColumn="0" w:noHBand="0" w:noVBand="1"/>
      </w:tblPr>
      <w:tblGrid>
        <w:gridCol w:w="947"/>
        <w:gridCol w:w="907"/>
        <w:gridCol w:w="954"/>
        <w:gridCol w:w="927"/>
        <w:gridCol w:w="572"/>
        <w:gridCol w:w="529"/>
        <w:gridCol w:w="524"/>
        <w:gridCol w:w="510"/>
        <w:gridCol w:w="661"/>
        <w:gridCol w:w="3098"/>
      </w:tblGrid>
      <w:tr w:rsidR="002A26FA" w14:paraId="2EF3F815" w14:textId="77777777" w:rsidTr="002A26FA">
        <w:tc>
          <w:tcPr>
            <w:tcW w:w="1012" w:type="dxa"/>
          </w:tcPr>
          <w:p w14:paraId="32DFBADB" w14:textId="60810A34" w:rsidR="002A26FA" w:rsidRDefault="002A26FA" w:rsidP="002A26FA">
            <w:pPr>
              <w:pStyle w:val="TAH"/>
            </w:pPr>
            <w:r>
              <w:t>WG TDoc</w:t>
            </w:r>
          </w:p>
        </w:tc>
        <w:tc>
          <w:tcPr>
            <w:tcW w:w="946" w:type="dxa"/>
          </w:tcPr>
          <w:p w14:paraId="4C102F03" w14:textId="51715F28" w:rsidR="002A26FA" w:rsidRDefault="002A26FA" w:rsidP="002A26FA">
            <w:pPr>
              <w:pStyle w:val="TAH"/>
            </w:pPr>
            <w:r>
              <w:t xml:space="preserve">WG </w:t>
            </w:r>
            <w:proofErr w:type="spellStart"/>
            <w:r>
              <w:t>decisn</w:t>
            </w:r>
            <w:proofErr w:type="spellEnd"/>
          </w:p>
        </w:tc>
        <w:tc>
          <w:tcPr>
            <w:tcW w:w="977" w:type="dxa"/>
          </w:tcPr>
          <w:p w14:paraId="23E87390" w14:textId="055C5B73" w:rsidR="002A26FA" w:rsidRDefault="002A26FA" w:rsidP="002A26FA">
            <w:pPr>
              <w:pStyle w:val="TAH"/>
            </w:pPr>
            <w:r>
              <w:t xml:space="preserve">TSG </w:t>
            </w:r>
            <w:proofErr w:type="spellStart"/>
            <w:r>
              <w:t>decisn</w:t>
            </w:r>
            <w:proofErr w:type="spellEnd"/>
          </w:p>
        </w:tc>
        <w:tc>
          <w:tcPr>
            <w:tcW w:w="998" w:type="dxa"/>
          </w:tcPr>
          <w:p w14:paraId="27A61D40" w14:textId="432CFD0E" w:rsidR="002A26FA" w:rsidRDefault="002A26FA" w:rsidP="002A26FA">
            <w:pPr>
              <w:pStyle w:val="TAH"/>
            </w:pPr>
            <w:r>
              <w:t>Spec</w:t>
            </w:r>
          </w:p>
        </w:tc>
        <w:tc>
          <w:tcPr>
            <w:tcW w:w="572" w:type="dxa"/>
          </w:tcPr>
          <w:p w14:paraId="2ABCF419" w14:textId="2FF4D75B" w:rsidR="002A26FA" w:rsidRDefault="002A26FA" w:rsidP="002A26FA">
            <w:pPr>
              <w:pStyle w:val="TAH"/>
            </w:pPr>
            <w:r>
              <w:t>CR</w:t>
            </w:r>
          </w:p>
        </w:tc>
        <w:tc>
          <w:tcPr>
            <w:tcW w:w="542" w:type="dxa"/>
          </w:tcPr>
          <w:p w14:paraId="2DED2060" w14:textId="5EF68CA8" w:rsidR="002A26FA" w:rsidRDefault="002A26FA" w:rsidP="002A26FA">
            <w:pPr>
              <w:pStyle w:val="TAH"/>
            </w:pPr>
            <w:r>
              <w:t>rev</w:t>
            </w:r>
          </w:p>
        </w:tc>
        <w:tc>
          <w:tcPr>
            <w:tcW w:w="539" w:type="dxa"/>
          </w:tcPr>
          <w:p w14:paraId="7CFFCCAD" w14:textId="337EF7A0" w:rsidR="002A26FA" w:rsidRDefault="002A26FA" w:rsidP="002A26FA">
            <w:pPr>
              <w:pStyle w:val="TAH"/>
            </w:pPr>
            <w:r>
              <w:t>cat</w:t>
            </w:r>
          </w:p>
        </w:tc>
        <w:tc>
          <w:tcPr>
            <w:tcW w:w="510" w:type="dxa"/>
          </w:tcPr>
          <w:p w14:paraId="7C5C05D3" w14:textId="28EE92DD" w:rsidR="002A26FA" w:rsidRDefault="002A26FA" w:rsidP="002A26FA">
            <w:pPr>
              <w:pStyle w:val="TAH"/>
            </w:pPr>
            <w:proofErr w:type="spellStart"/>
            <w:r>
              <w:t>Rel</w:t>
            </w:r>
            <w:proofErr w:type="spellEnd"/>
          </w:p>
        </w:tc>
        <w:tc>
          <w:tcPr>
            <w:tcW w:w="661" w:type="dxa"/>
          </w:tcPr>
          <w:p w14:paraId="71586EF4" w14:textId="6384E4AD" w:rsidR="002A26FA" w:rsidRDefault="002A26FA" w:rsidP="002A26FA">
            <w:pPr>
              <w:pStyle w:val="TAH"/>
            </w:pPr>
            <w:proofErr w:type="spellStart"/>
            <w:r>
              <w:t>init</w:t>
            </w:r>
            <w:proofErr w:type="spellEnd"/>
            <w:r>
              <w:t xml:space="preserve"> </w:t>
            </w:r>
            <w:proofErr w:type="spellStart"/>
            <w:r>
              <w:t>vers</w:t>
            </w:r>
            <w:proofErr w:type="spellEnd"/>
          </w:p>
        </w:tc>
        <w:tc>
          <w:tcPr>
            <w:tcW w:w="3098" w:type="dxa"/>
          </w:tcPr>
          <w:p w14:paraId="68A577DB" w14:textId="7C45AA1E" w:rsidR="002A26FA" w:rsidRDefault="002A26FA" w:rsidP="002A26FA">
            <w:pPr>
              <w:pStyle w:val="TAH"/>
            </w:pPr>
            <w:r>
              <w:t>Title</w:t>
            </w:r>
          </w:p>
        </w:tc>
      </w:tr>
      <w:tr w:rsidR="002A26FA" w14:paraId="16B07ED2" w14:textId="77777777" w:rsidTr="002A26FA">
        <w:tc>
          <w:tcPr>
            <w:tcW w:w="1012" w:type="dxa"/>
          </w:tcPr>
          <w:p w14:paraId="1D4BAF0B" w14:textId="0BFE0912" w:rsidR="002A26FA" w:rsidRPr="002A26FA" w:rsidRDefault="002A26FA" w:rsidP="002A26FA">
            <w:pPr>
              <w:pStyle w:val="TAL"/>
              <w:rPr>
                <w:sz w:val="16"/>
              </w:rPr>
            </w:pPr>
            <w:r>
              <w:rPr>
                <w:sz w:val="16"/>
              </w:rPr>
              <w:t>C3-242128</w:t>
            </w:r>
          </w:p>
        </w:tc>
        <w:tc>
          <w:tcPr>
            <w:tcW w:w="946" w:type="dxa"/>
          </w:tcPr>
          <w:p w14:paraId="7B86ECEB" w14:textId="2BAEB5A8" w:rsidR="002A26FA" w:rsidRPr="002A26FA" w:rsidRDefault="002A26FA" w:rsidP="002A26FA">
            <w:pPr>
              <w:pStyle w:val="TAL"/>
              <w:rPr>
                <w:sz w:val="16"/>
              </w:rPr>
            </w:pPr>
            <w:r>
              <w:rPr>
                <w:sz w:val="16"/>
              </w:rPr>
              <w:t>agreed</w:t>
            </w:r>
          </w:p>
        </w:tc>
        <w:tc>
          <w:tcPr>
            <w:tcW w:w="977" w:type="dxa"/>
          </w:tcPr>
          <w:p w14:paraId="023BEEDB" w14:textId="687BB7C2" w:rsidR="002A26FA" w:rsidRPr="002A26FA" w:rsidRDefault="002A26FA" w:rsidP="002A26FA">
            <w:pPr>
              <w:pStyle w:val="TAL"/>
              <w:rPr>
                <w:sz w:val="16"/>
              </w:rPr>
            </w:pPr>
            <w:r>
              <w:rPr>
                <w:sz w:val="16"/>
              </w:rPr>
              <w:t>approved</w:t>
            </w:r>
          </w:p>
        </w:tc>
        <w:tc>
          <w:tcPr>
            <w:tcW w:w="998" w:type="dxa"/>
          </w:tcPr>
          <w:p w14:paraId="50470839" w14:textId="6D45837C" w:rsidR="002A26FA" w:rsidRPr="002A26FA" w:rsidRDefault="002A26FA" w:rsidP="002A26FA">
            <w:pPr>
              <w:pStyle w:val="TAL"/>
              <w:rPr>
                <w:sz w:val="16"/>
              </w:rPr>
            </w:pPr>
            <w:r>
              <w:rPr>
                <w:sz w:val="16"/>
              </w:rPr>
              <w:t>29.549</w:t>
            </w:r>
          </w:p>
        </w:tc>
        <w:tc>
          <w:tcPr>
            <w:tcW w:w="572" w:type="dxa"/>
          </w:tcPr>
          <w:p w14:paraId="5013432F" w14:textId="1ED22F79" w:rsidR="002A26FA" w:rsidRPr="002A26FA" w:rsidRDefault="002A26FA" w:rsidP="002A26FA">
            <w:pPr>
              <w:pStyle w:val="TAL"/>
              <w:rPr>
                <w:sz w:val="16"/>
              </w:rPr>
            </w:pPr>
            <w:r>
              <w:rPr>
                <w:sz w:val="16"/>
              </w:rPr>
              <w:t>0268</w:t>
            </w:r>
          </w:p>
        </w:tc>
        <w:tc>
          <w:tcPr>
            <w:tcW w:w="542" w:type="dxa"/>
          </w:tcPr>
          <w:p w14:paraId="0E052FB4" w14:textId="77777777" w:rsidR="002A26FA" w:rsidRPr="002A26FA" w:rsidRDefault="002A26FA" w:rsidP="002A26FA">
            <w:pPr>
              <w:pStyle w:val="TAL"/>
              <w:rPr>
                <w:sz w:val="16"/>
              </w:rPr>
            </w:pPr>
          </w:p>
        </w:tc>
        <w:tc>
          <w:tcPr>
            <w:tcW w:w="539" w:type="dxa"/>
          </w:tcPr>
          <w:p w14:paraId="7803C6C2" w14:textId="0073FF84" w:rsidR="002A26FA" w:rsidRPr="002A26FA" w:rsidRDefault="002A26FA" w:rsidP="002A26FA">
            <w:pPr>
              <w:pStyle w:val="TAL"/>
              <w:rPr>
                <w:sz w:val="16"/>
              </w:rPr>
            </w:pPr>
            <w:r>
              <w:rPr>
                <w:sz w:val="16"/>
              </w:rPr>
              <w:t>F</w:t>
            </w:r>
          </w:p>
        </w:tc>
        <w:tc>
          <w:tcPr>
            <w:tcW w:w="510" w:type="dxa"/>
          </w:tcPr>
          <w:p w14:paraId="43ECED6C" w14:textId="7D1E1429" w:rsidR="002A26FA" w:rsidRPr="002A26FA" w:rsidRDefault="002A26FA" w:rsidP="002A26FA">
            <w:pPr>
              <w:pStyle w:val="TAL"/>
              <w:rPr>
                <w:sz w:val="16"/>
              </w:rPr>
            </w:pPr>
            <w:r>
              <w:rPr>
                <w:sz w:val="16"/>
              </w:rPr>
              <w:t>Rel-18</w:t>
            </w:r>
          </w:p>
        </w:tc>
        <w:tc>
          <w:tcPr>
            <w:tcW w:w="661" w:type="dxa"/>
          </w:tcPr>
          <w:p w14:paraId="735D2644" w14:textId="05F8655B" w:rsidR="002A26FA" w:rsidRPr="002A26FA" w:rsidRDefault="002A26FA" w:rsidP="002A26FA">
            <w:pPr>
              <w:pStyle w:val="TAL"/>
              <w:rPr>
                <w:sz w:val="16"/>
              </w:rPr>
            </w:pPr>
            <w:r>
              <w:rPr>
                <w:sz w:val="16"/>
              </w:rPr>
              <w:t>18.5.0</w:t>
            </w:r>
          </w:p>
        </w:tc>
        <w:tc>
          <w:tcPr>
            <w:tcW w:w="3098" w:type="dxa"/>
          </w:tcPr>
          <w:p w14:paraId="5791FD55" w14:textId="255507D6" w:rsidR="002A26FA" w:rsidRPr="002A26FA" w:rsidRDefault="002A26FA" w:rsidP="002A26FA">
            <w:pPr>
              <w:pStyle w:val="TAL"/>
              <w:rPr>
                <w:sz w:val="16"/>
              </w:rPr>
            </w:pPr>
            <w:r>
              <w:rPr>
                <w:sz w:val="16"/>
              </w:rPr>
              <w:t>Edge Load Analytics corrections</w:t>
            </w:r>
          </w:p>
        </w:tc>
      </w:tr>
      <w:tr w:rsidR="002A26FA" w14:paraId="3123EA10" w14:textId="77777777" w:rsidTr="002A26FA">
        <w:tc>
          <w:tcPr>
            <w:tcW w:w="1012" w:type="dxa"/>
          </w:tcPr>
          <w:p w14:paraId="3B60504F" w14:textId="49D72FD1" w:rsidR="002A26FA" w:rsidRPr="002A26FA" w:rsidRDefault="002A26FA" w:rsidP="002A26FA">
            <w:pPr>
              <w:pStyle w:val="TAL"/>
              <w:rPr>
                <w:sz w:val="16"/>
              </w:rPr>
            </w:pPr>
            <w:r>
              <w:rPr>
                <w:sz w:val="16"/>
              </w:rPr>
              <w:t>C3-242129</w:t>
            </w:r>
          </w:p>
        </w:tc>
        <w:tc>
          <w:tcPr>
            <w:tcW w:w="946" w:type="dxa"/>
          </w:tcPr>
          <w:p w14:paraId="78F5BE23" w14:textId="5F52541E" w:rsidR="002A26FA" w:rsidRPr="002A26FA" w:rsidRDefault="002A26FA" w:rsidP="002A26FA">
            <w:pPr>
              <w:pStyle w:val="TAL"/>
              <w:rPr>
                <w:sz w:val="16"/>
              </w:rPr>
            </w:pPr>
            <w:r>
              <w:rPr>
                <w:sz w:val="16"/>
              </w:rPr>
              <w:t>agreed</w:t>
            </w:r>
          </w:p>
        </w:tc>
        <w:tc>
          <w:tcPr>
            <w:tcW w:w="977" w:type="dxa"/>
          </w:tcPr>
          <w:p w14:paraId="068C43F2" w14:textId="7471F204" w:rsidR="002A26FA" w:rsidRPr="002A26FA" w:rsidRDefault="002A26FA" w:rsidP="002A26FA">
            <w:pPr>
              <w:pStyle w:val="TAL"/>
              <w:rPr>
                <w:sz w:val="16"/>
              </w:rPr>
            </w:pPr>
            <w:r>
              <w:rPr>
                <w:sz w:val="16"/>
              </w:rPr>
              <w:t>approved</w:t>
            </w:r>
          </w:p>
        </w:tc>
        <w:tc>
          <w:tcPr>
            <w:tcW w:w="998" w:type="dxa"/>
          </w:tcPr>
          <w:p w14:paraId="4E175EE0" w14:textId="525E6B9A" w:rsidR="002A26FA" w:rsidRPr="002A26FA" w:rsidRDefault="002A26FA" w:rsidP="002A26FA">
            <w:pPr>
              <w:pStyle w:val="TAL"/>
              <w:rPr>
                <w:sz w:val="16"/>
              </w:rPr>
            </w:pPr>
            <w:r>
              <w:rPr>
                <w:sz w:val="16"/>
              </w:rPr>
              <w:t>29.549</w:t>
            </w:r>
          </w:p>
        </w:tc>
        <w:tc>
          <w:tcPr>
            <w:tcW w:w="572" w:type="dxa"/>
          </w:tcPr>
          <w:p w14:paraId="719F878C" w14:textId="0B52DF5F" w:rsidR="002A26FA" w:rsidRPr="002A26FA" w:rsidRDefault="002A26FA" w:rsidP="002A26FA">
            <w:pPr>
              <w:pStyle w:val="TAL"/>
              <w:rPr>
                <w:sz w:val="16"/>
              </w:rPr>
            </w:pPr>
            <w:r>
              <w:rPr>
                <w:sz w:val="16"/>
              </w:rPr>
              <w:t>0269</w:t>
            </w:r>
          </w:p>
        </w:tc>
        <w:tc>
          <w:tcPr>
            <w:tcW w:w="542" w:type="dxa"/>
          </w:tcPr>
          <w:p w14:paraId="101FED57" w14:textId="77777777" w:rsidR="002A26FA" w:rsidRPr="002A26FA" w:rsidRDefault="002A26FA" w:rsidP="002A26FA">
            <w:pPr>
              <w:pStyle w:val="TAL"/>
              <w:rPr>
                <w:sz w:val="16"/>
              </w:rPr>
            </w:pPr>
          </w:p>
        </w:tc>
        <w:tc>
          <w:tcPr>
            <w:tcW w:w="539" w:type="dxa"/>
          </w:tcPr>
          <w:p w14:paraId="33E0D03D" w14:textId="054FEC9F" w:rsidR="002A26FA" w:rsidRPr="002A26FA" w:rsidRDefault="002A26FA" w:rsidP="002A26FA">
            <w:pPr>
              <w:pStyle w:val="TAL"/>
              <w:rPr>
                <w:sz w:val="16"/>
              </w:rPr>
            </w:pPr>
            <w:r>
              <w:rPr>
                <w:sz w:val="16"/>
              </w:rPr>
              <w:t>F</w:t>
            </w:r>
          </w:p>
        </w:tc>
        <w:tc>
          <w:tcPr>
            <w:tcW w:w="510" w:type="dxa"/>
          </w:tcPr>
          <w:p w14:paraId="52A17F63" w14:textId="66355093" w:rsidR="002A26FA" w:rsidRPr="002A26FA" w:rsidRDefault="002A26FA" w:rsidP="002A26FA">
            <w:pPr>
              <w:pStyle w:val="TAL"/>
              <w:rPr>
                <w:sz w:val="16"/>
              </w:rPr>
            </w:pPr>
            <w:r>
              <w:rPr>
                <w:sz w:val="16"/>
              </w:rPr>
              <w:t>Rel-18</w:t>
            </w:r>
          </w:p>
        </w:tc>
        <w:tc>
          <w:tcPr>
            <w:tcW w:w="661" w:type="dxa"/>
          </w:tcPr>
          <w:p w14:paraId="18A0E0E5" w14:textId="2660F5D0" w:rsidR="002A26FA" w:rsidRPr="002A26FA" w:rsidRDefault="002A26FA" w:rsidP="002A26FA">
            <w:pPr>
              <w:pStyle w:val="TAL"/>
              <w:rPr>
                <w:sz w:val="16"/>
              </w:rPr>
            </w:pPr>
            <w:r>
              <w:rPr>
                <w:sz w:val="16"/>
              </w:rPr>
              <w:t>18.5.0</w:t>
            </w:r>
          </w:p>
        </w:tc>
        <w:tc>
          <w:tcPr>
            <w:tcW w:w="3098" w:type="dxa"/>
          </w:tcPr>
          <w:p w14:paraId="6EE06231" w14:textId="70C3014E" w:rsidR="002A26FA" w:rsidRPr="002A26FA" w:rsidRDefault="002A26FA" w:rsidP="002A26FA">
            <w:pPr>
              <w:pStyle w:val="TAL"/>
              <w:rPr>
                <w:sz w:val="16"/>
              </w:rPr>
            </w:pPr>
            <w:r>
              <w:rPr>
                <w:sz w:val="16"/>
              </w:rPr>
              <w:t>A-ADRF Data Management API corrections</w:t>
            </w:r>
          </w:p>
        </w:tc>
      </w:tr>
      <w:tr w:rsidR="002A26FA" w14:paraId="6AFC31C9" w14:textId="77777777" w:rsidTr="002A26FA">
        <w:tc>
          <w:tcPr>
            <w:tcW w:w="1012" w:type="dxa"/>
          </w:tcPr>
          <w:p w14:paraId="2F38F49E" w14:textId="680EE746" w:rsidR="002A26FA" w:rsidRPr="002A26FA" w:rsidRDefault="002A26FA" w:rsidP="002A26FA">
            <w:pPr>
              <w:pStyle w:val="TAL"/>
              <w:rPr>
                <w:sz w:val="16"/>
              </w:rPr>
            </w:pPr>
            <w:r>
              <w:rPr>
                <w:sz w:val="16"/>
              </w:rPr>
              <w:t>C3-242228</w:t>
            </w:r>
          </w:p>
        </w:tc>
        <w:tc>
          <w:tcPr>
            <w:tcW w:w="946" w:type="dxa"/>
          </w:tcPr>
          <w:p w14:paraId="370D0BC5" w14:textId="1ECB60FE" w:rsidR="002A26FA" w:rsidRPr="002A26FA" w:rsidRDefault="002A26FA" w:rsidP="002A26FA">
            <w:pPr>
              <w:pStyle w:val="TAL"/>
              <w:rPr>
                <w:sz w:val="16"/>
              </w:rPr>
            </w:pPr>
            <w:r>
              <w:rPr>
                <w:sz w:val="16"/>
              </w:rPr>
              <w:t>agreed</w:t>
            </w:r>
          </w:p>
        </w:tc>
        <w:tc>
          <w:tcPr>
            <w:tcW w:w="977" w:type="dxa"/>
          </w:tcPr>
          <w:p w14:paraId="0A894B27" w14:textId="7B54ADB6" w:rsidR="002A26FA" w:rsidRPr="002A26FA" w:rsidRDefault="002A26FA" w:rsidP="002A26FA">
            <w:pPr>
              <w:pStyle w:val="TAL"/>
              <w:rPr>
                <w:sz w:val="16"/>
              </w:rPr>
            </w:pPr>
            <w:r>
              <w:rPr>
                <w:sz w:val="16"/>
              </w:rPr>
              <w:t>approved</w:t>
            </w:r>
          </w:p>
        </w:tc>
        <w:tc>
          <w:tcPr>
            <w:tcW w:w="998" w:type="dxa"/>
          </w:tcPr>
          <w:p w14:paraId="5014CEB0" w14:textId="7A991D38" w:rsidR="002A26FA" w:rsidRPr="002A26FA" w:rsidRDefault="002A26FA" w:rsidP="002A26FA">
            <w:pPr>
              <w:pStyle w:val="TAL"/>
              <w:rPr>
                <w:sz w:val="16"/>
              </w:rPr>
            </w:pPr>
            <w:r>
              <w:rPr>
                <w:sz w:val="16"/>
              </w:rPr>
              <w:t>29.549</w:t>
            </w:r>
          </w:p>
        </w:tc>
        <w:tc>
          <w:tcPr>
            <w:tcW w:w="572" w:type="dxa"/>
          </w:tcPr>
          <w:p w14:paraId="494A26A1" w14:textId="5F02E228" w:rsidR="002A26FA" w:rsidRPr="002A26FA" w:rsidRDefault="002A26FA" w:rsidP="002A26FA">
            <w:pPr>
              <w:pStyle w:val="TAL"/>
              <w:rPr>
                <w:sz w:val="16"/>
              </w:rPr>
            </w:pPr>
            <w:r>
              <w:rPr>
                <w:sz w:val="16"/>
              </w:rPr>
              <w:t>0274</w:t>
            </w:r>
          </w:p>
        </w:tc>
        <w:tc>
          <w:tcPr>
            <w:tcW w:w="542" w:type="dxa"/>
          </w:tcPr>
          <w:p w14:paraId="3CB8CF85" w14:textId="77777777" w:rsidR="002A26FA" w:rsidRPr="002A26FA" w:rsidRDefault="002A26FA" w:rsidP="002A26FA">
            <w:pPr>
              <w:pStyle w:val="TAL"/>
              <w:rPr>
                <w:sz w:val="16"/>
              </w:rPr>
            </w:pPr>
          </w:p>
        </w:tc>
        <w:tc>
          <w:tcPr>
            <w:tcW w:w="539" w:type="dxa"/>
          </w:tcPr>
          <w:p w14:paraId="18FE03C6" w14:textId="0CAAF944" w:rsidR="002A26FA" w:rsidRPr="002A26FA" w:rsidRDefault="002A26FA" w:rsidP="002A26FA">
            <w:pPr>
              <w:pStyle w:val="TAL"/>
              <w:rPr>
                <w:sz w:val="16"/>
              </w:rPr>
            </w:pPr>
            <w:r>
              <w:rPr>
                <w:sz w:val="16"/>
              </w:rPr>
              <w:t>F</w:t>
            </w:r>
          </w:p>
        </w:tc>
        <w:tc>
          <w:tcPr>
            <w:tcW w:w="510" w:type="dxa"/>
          </w:tcPr>
          <w:p w14:paraId="63E39054" w14:textId="16296C4A" w:rsidR="002A26FA" w:rsidRPr="002A26FA" w:rsidRDefault="002A26FA" w:rsidP="002A26FA">
            <w:pPr>
              <w:pStyle w:val="TAL"/>
              <w:rPr>
                <w:sz w:val="16"/>
              </w:rPr>
            </w:pPr>
            <w:r>
              <w:rPr>
                <w:sz w:val="16"/>
              </w:rPr>
              <w:t>Rel-18</w:t>
            </w:r>
          </w:p>
        </w:tc>
        <w:tc>
          <w:tcPr>
            <w:tcW w:w="661" w:type="dxa"/>
          </w:tcPr>
          <w:p w14:paraId="2C24D8B5" w14:textId="4E2C0A67" w:rsidR="002A26FA" w:rsidRPr="002A26FA" w:rsidRDefault="002A26FA" w:rsidP="002A26FA">
            <w:pPr>
              <w:pStyle w:val="TAL"/>
              <w:rPr>
                <w:sz w:val="16"/>
              </w:rPr>
            </w:pPr>
            <w:r>
              <w:rPr>
                <w:sz w:val="16"/>
              </w:rPr>
              <w:t>18.5.0</w:t>
            </w:r>
          </w:p>
        </w:tc>
        <w:tc>
          <w:tcPr>
            <w:tcW w:w="3098" w:type="dxa"/>
          </w:tcPr>
          <w:p w14:paraId="1C9A6AB4" w14:textId="0A98021D" w:rsidR="002A26FA" w:rsidRPr="002A26FA" w:rsidRDefault="002A26FA" w:rsidP="002A26FA">
            <w:pPr>
              <w:pStyle w:val="TAL"/>
              <w:rPr>
                <w:sz w:val="16"/>
              </w:rPr>
            </w:pPr>
            <w:r>
              <w:rPr>
                <w:sz w:val="16"/>
              </w:rPr>
              <w:t>307 and 308 responses support in ADAES APIs</w:t>
            </w:r>
          </w:p>
        </w:tc>
      </w:tr>
      <w:tr w:rsidR="002A26FA" w14:paraId="5FD8C1E3" w14:textId="77777777" w:rsidTr="002A26FA">
        <w:tc>
          <w:tcPr>
            <w:tcW w:w="1012" w:type="dxa"/>
          </w:tcPr>
          <w:p w14:paraId="5B38951D" w14:textId="1993124F" w:rsidR="002A26FA" w:rsidRPr="002A26FA" w:rsidRDefault="002A26FA" w:rsidP="002A26FA">
            <w:pPr>
              <w:pStyle w:val="TAL"/>
              <w:rPr>
                <w:sz w:val="16"/>
              </w:rPr>
            </w:pPr>
            <w:r>
              <w:rPr>
                <w:sz w:val="16"/>
              </w:rPr>
              <w:t>C3-242458</w:t>
            </w:r>
          </w:p>
        </w:tc>
        <w:tc>
          <w:tcPr>
            <w:tcW w:w="946" w:type="dxa"/>
          </w:tcPr>
          <w:p w14:paraId="24BD6895" w14:textId="3A32294E" w:rsidR="002A26FA" w:rsidRPr="002A26FA" w:rsidRDefault="002A26FA" w:rsidP="002A26FA">
            <w:pPr>
              <w:pStyle w:val="TAL"/>
              <w:rPr>
                <w:sz w:val="16"/>
              </w:rPr>
            </w:pPr>
            <w:r>
              <w:rPr>
                <w:sz w:val="16"/>
              </w:rPr>
              <w:t>agreed</w:t>
            </w:r>
          </w:p>
        </w:tc>
        <w:tc>
          <w:tcPr>
            <w:tcW w:w="977" w:type="dxa"/>
          </w:tcPr>
          <w:p w14:paraId="1161D6F3" w14:textId="31676F8D" w:rsidR="002A26FA" w:rsidRPr="002A26FA" w:rsidRDefault="002A26FA" w:rsidP="002A26FA">
            <w:pPr>
              <w:pStyle w:val="TAL"/>
              <w:rPr>
                <w:sz w:val="16"/>
              </w:rPr>
            </w:pPr>
            <w:r>
              <w:rPr>
                <w:sz w:val="16"/>
              </w:rPr>
              <w:t>approved</w:t>
            </w:r>
          </w:p>
        </w:tc>
        <w:tc>
          <w:tcPr>
            <w:tcW w:w="998" w:type="dxa"/>
          </w:tcPr>
          <w:p w14:paraId="717FF24E" w14:textId="682F425F" w:rsidR="002A26FA" w:rsidRPr="002A26FA" w:rsidRDefault="002A26FA" w:rsidP="002A26FA">
            <w:pPr>
              <w:pStyle w:val="TAL"/>
              <w:rPr>
                <w:sz w:val="16"/>
              </w:rPr>
            </w:pPr>
            <w:r>
              <w:rPr>
                <w:sz w:val="16"/>
              </w:rPr>
              <w:t>29.549</w:t>
            </w:r>
          </w:p>
        </w:tc>
        <w:tc>
          <w:tcPr>
            <w:tcW w:w="572" w:type="dxa"/>
          </w:tcPr>
          <w:p w14:paraId="547F85DB" w14:textId="781221A8" w:rsidR="002A26FA" w:rsidRPr="002A26FA" w:rsidRDefault="002A26FA" w:rsidP="002A26FA">
            <w:pPr>
              <w:pStyle w:val="TAL"/>
              <w:rPr>
                <w:sz w:val="16"/>
              </w:rPr>
            </w:pPr>
            <w:r>
              <w:rPr>
                <w:sz w:val="16"/>
              </w:rPr>
              <w:t>0260</w:t>
            </w:r>
          </w:p>
        </w:tc>
        <w:tc>
          <w:tcPr>
            <w:tcW w:w="542" w:type="dxa"/>
          </w:tcPr>
          <w:p w14:paraId="3B3F1593" w14:textId="6AA2207E" w:rsidR="002A26FA" w:rsidRPr="002A26FA" w:rsidRDefault="002A26FA" w:rsidP="002A26FA">
            <w:pPr>
              <w:pStyle w:val="TAL"/>
              <w:rPr>
                <w:sz w:val="16"/>
              </w:rPr>
            </w:pPr>
            <w:r>
              <w:rPr>
                <w:sz w:val="16"/>
              </w:rPr>
              <w:t>1</w:t>
            </w:r>
          </w:p>
        </w:tc>
        <w:tc>
          <w:tcPr>
            <w:tcW w:w="539" w:type="dxa"/>
          </w:tcPr>
          <w:p w14:paraId="7E2B7B45" w14:textId="68C5625B" w:rsidR="002A26FA" w:rsidRPr="002A26FA" w:rsidRDefault="002A26FA" w:rsidP="002A26FA">
            <w:pPr>
              <w:pStyle w:val="TAL"/>
              <w:rPr>
                <w:sz w:val="16"/>
              </w:rPr>
            </w:pPr>
            <w:r>
              <w:rPr>
                <w:sz w:val="16"/>
              </w:rPr>
              <w:t>F</w:t>
            </w:r>
          </w:p>
        </w:tc>
        <w:tc>
          <w:tcPr>
            <w:tcW w:w="510" w:type="dxa"/>
          </w:tcPr>
          <w:p w14:paraId="65250238" w14:textId="775B1C11" w:rsidR="002A26FA" w:rsidRPr="002A26FA" w:rsidRDefault="002A26FA" w:rsidP="002A26FA">
            <w:pPr>
              <w:pStyle w:val="TAL"/>
              <w:rPr>
                <w:sz w:val="16"/>
              </w:rPr>
            </w:pPr>
            <w:r>
              <w:rPr>
                <w:sz w:val="16"/>
              </w:rPr>
              <w:t>Rel-18</w:t>
            </w:r>
          </w:p>
        </w:tc>
        <w:tc>
          <w:tcPr>
            <w:tcW w:w="661" w:type="dxa"/>
          </w:tcPr>
          <w:p w14:paraId="57D31DCC" w14:textId="7D509E4D" w:rsidR="002A26FA" w:rsidRPr="002A26FA" w:rsidRDefault="002A26FA" w:rsidP="002A26FA">
            <w:pPr>
              <w:pStyle w:val="TAL"/>
              <w:rPr>
                <w:sz w:val="16"/>
              </w:rPr>
            </w:pPr>
            <w:r>
              <w:rPr>
                <w:sz w:val="16"/>
              </w:rPr>
              <w:t>18.5.0</w:t>
            </w:r>
          </w:p>
        </w:tc>
        <w:tc>
          <w:tcPr>
            <w:tcW w:w="3098" w:type="dxa"/>
          </w:tcPr>
          <w:p w14:paraId="592AF3D3" w14:textId="18D5DFFE" w:rsidR="002A26FA" w:rsidRPr="002A26FA" w:rsidRDefault="002A26FA" w:rsidP="002A26FA">
            <w:pPr>
              <w:pStyle w:val="TAL"/>
              <w:rPr>
                <w:sz w:val="16"/>
              </w:rPr>
            </w:pPr>
            <w:r>
              <w:rPr>
                <w:sz w:val="16"/>
              </w:rPr>
              <w:t>Clarification for Exposure level requirements</w:t>
            </w:r>
          </w:p>
        </w:tc>
      </w:tr>
      <w:tr w:rsidR="002A26FA" w14:paraId="68A7951C" w14:textId="77777777" w:rsidTr="002A26FA">
        <w:tc>
          <w:tcPr>
            <w:tcW w:w="1012" w:type="dxa"/>
          </w:tcPr>
          <w:p w14:paraId="550E1D88" w14:textId="00103183" w:rsidR="002A26FA" w:rsidRPr="002A26FA" w:rsidRDefault="002A26FA" w:rsidP="002A26FA">
            <w:pPr>
              <w:pStyle w:val="TAL"/>
              <w:rPr>
                <w:sz w:val="16"/>
              </w:rPr>
            </w:pPr>
            <w:r>
              <w:rPr>
                <w:sz w:val="16"/>
              </w:rPr>
              <w:t>C3-242460</w:t>
            </w:r>
          </w:p>
        </w:tc>
        <w:tc>
          <w:tcPr>
            <w:tcW w:w="946" w:type="dxa"/>
          </w:tcPr>
          <w:p w14:paraId="198FDA94" w14:textId="08481601" w:rsidR="002A26FA" w:rsidRPr="002A26FA" w:rsidRDefault="002A26FA" w:rsidP="002A26FA">
            <w:pPr>
              <w:pStyle w:val="TAL"/>
              <w:rPr>
                <w:sz w:val="16"/>
              </w:rPr>
            </w:pPr>
            <w:r>
              <w:rPr>
                <w:sz w:val="16"/>
              </w:rPr>
              <w:t>agreed</w:t>
            </w:r>
          </w:p>
        </w:tc>
        <w:tc>
          <w:tcPr>
            <w:tcW w:w="977" w:type="dxa"/>
          </w:tcPr>
          <w:p w14:paraId="3EC11005" w14:textId="5080ECAB" w:rsidR="002A26FA" w:rsidRPr="002A26FA" w:rsidRDefault="002A26FA" w:rsidP="002A26FA">
            <w:pPr>
              <w:pStyle w:val="TAL"/>
              <w:rPr>
                <w:sz w:val="16"/>
              </w:rPr>
            </w:pPr>
            <w:r>
              <w:rPr>
                <w:sz w:val="16"/>
              </w:rPr>
              <w:t>approved</w:t>
            </w:r>
          </w:p>
        </w:tc>
        <w:tc>
          <w:tcPr>
            <w:tcW w:w="998" w:type="dxa"/>
          </w:tcPr>
          <w:p w14:paraId="0F9068C2" w14:textId="7D044E7A" w:rsidR="002A26FA" w:rsidRPr="002A26FA" w:rsidRDefault="002A26FA" w:rsidP="002A26FA">
            <w:pPr>
              <w:pStyle w:val="TAL"/>
              <w:rPr>
                <w:sz w:val="16"/>
              </w:rPr>
            </w:pPr>
            <w:r>
              <w:rPr>
                <w:sz w:val="16"/>
              </w:rPr>
              <w:t>29.549</w:t>
            </w:r>
          </w:p>
        </w:tc>
        <w:tc>
          <w:tcPr>
            <w:tcW w:w="572" w:type="dxa"/>
          </w:tcPr>
          <w:p w14:paraId="320FA542" w14:textId="29439DB3" w:rsidR="002A26FA" w:rsidRPr="002A26FA" w:rsidRDefault="002A26FA" w:rsidP="002A26FA">
            <w:pPr>
              <w:pStyle w:val="TAL"/>
              <w:rPr>
                <w:sz w:val="16"/>
              </w:rPr>
            </w:pPr>
            <w:r>
              <w:rPr>
                <w:sz w:val="16"/>
              </w:rPr>
              <w:t>0264</w:t>
            </w:r>
          </w:p>
        </w:tc>
        <w:tc>
          <w:tcPr>
            <w:tcW w:w="542" w:type="dxa"/>
          </w:tcPr>
          <w:p w14:paraId="1D439318" w14:textId="2205ADC7" w:rsidR="002A26FA" w:rsidRPr="002A26FA" w:rsidRDefault="002A26FA" w:rsidP="002A26FA">
            <w:pPr>
              <w:pStyle w:val="TAL"/>
              <w:rPr>
                <w:sz w:val="16"/>
              </w:rPr>
            </w:pPr>
            <w:r>
              <w:rPr>
                <w:sz w:val="16"/>
              </w:rPr>
              <w:t>1</w:t>
            </w:r>
          </w:p>
        </w:tc>
        <w:tc>
          <w:tcPr>
            <w:tcW w:w="539" w:type="dxa"/>
          </w:tcPr>
          <w:p w14:paraId="446EC973" w14:textId="4EE86549" w:rsidR="002A26FA" w:rsidRPr="002A26FA" w:rsidRDefault="002A26FA" w:rsidP="002A26FA">
            <w:pPr>
              <w:pStyle w:val="TAL"/>
              <w:rPr>
                <w:sz w:val="16"/>
              </w:rPr>
            </w:pPr>
            <w:r>
              <w:rPr>
                <w:sz w:val="16"/>
              </w:rPr>
              <w:t>F</w:t>
            </w:r>
          </w:p>
        </w:tc>
        <w:tc>
          <w:tcPr>
            <w:tcW w:w="510" w:type="dxa"/>
          </w:tcPr>
          <w:p w14:paraId="6933106D" w14:textId="448291FD" w:rsidR="002A26FA" w:rsidRPr="002A26FA" w:rsidRDefault="002A26FA" w:rsidP="002A26FA">
            <w:pPr>
              <w:pStyle w:val="TAL"/>
              <w:rPr>
                <w:sz w:val="16"/>
              </w:rPr>
            </w:pPr>
            <w:r>
              <w:rPr>
                <w:sz w:val="16"/>
              </w:rPr>
              <w:t>Rel-18</w:t>
            </w:r>
          </w:p>
        </w:tc>
        <w:tc>
          <w:tcPr>
            <w:tcW w:w="661" w:type="dxa"/>
          </w:tcPr>
          <w:p w14:paraId="670A02A8" w14:textId="60276309" w:rsidR="002A26FA" w:rsidRPr="002A26FA" w:rsidRDefault="002A26FA" w:rsidP="002A26FA">
            <w:pPr>
              <w:pStyle w:val="TAL"/>
              <w:rPr>
                <w:sz w:val="16"/>
              </w:rPr>
            </w:pPr>
            <w:r>
              <w:rPr>
                <w:sz w:val="16"/>
              </w:rPr>
              <w:t>18.5.0</w:t>
            </w:r>
          </w:p>
        </w:tc>
        <w:tc>
          <w:tcPr>
            <w:tcW w:w="3098" w:type="dxa"/>
          </w:tcPr>
          <w:p w14:paraId="0614D7CD" w14:textId="620F3F16" w:rsidR="002A26FA" w:rsidRPr="002A26FA" w:rsidRDefault="002A26FA" w:rsidP="002A26FA">
            <w:pPr>
              <w:pStyle w:val="TAL"/>
              <w:rPr>
                <w:sz w:val="16"/>
              </w:rPr>
            </w:pPr>
            <w:r>
              <w:rPr>
                <w:sz w:val="16"/>
              </w:rPr>
              <w:t xml:space="preserve">Add reporting requirements to </w:t>
            </w:r>
            <w:proofErr w:type="spellStart"/>
            <w:r>
              <w:rPr>
                <w:sz w:val="16"/>
              </w:rPr>
              <w:t>LocAccurSub</w:t>
            </w:r>
            <w:proofErr w:type="spellEnd"/>
          </w:p>
        </w:tc>
      </w:tr>
      <w:tr w:rsidR="002A26FA" w14:paraId="1FB1FA1D" w14:textId="77777777" w:rsidTr="002A26FA">
        <w:tc>
          <w:tcPr>
            <w:tcW w:w="1012" w:type="dxa"/>
          </w:tcPr>
          <w:p w14:paraId="3BBC56F0" w14:textId="09D4F10C" w:rsidR="002A26FA" w:rsidRPr="002A26FA" w:rsidRDefault="002A26FA" w:rsidP="002A26FA">
            <w:pPr>
              <w:pStyle w:val="TAL"/>
              <w:rPr>
                <w:sz w:val="16"/>
              </w:rPr>
            </w:pPr>
            <w:r>
              <w:rPr>
                <w:sz w:val="16"/>
              </w:rPr>
              <w:t>C3-242461</w:t>
            </w:r>
          </w:p>
        </w:tc>
        <w:tc>
          <w:tcPr>
            <w:tcW w:w="946" w:type="dxa"/>
          </w:tcPr>
          <w:p w14:paraId="436009C8" w14:textId="493009EA" w:rsidR="002A26FA" w:rsidRPr="002A26FA" w:rsidRDefault="002A26FA" w:rsidP="002A26FA">
            <w:pPr>
              <w:pStyle w:val="TAL"/>
              <w:rPr>
                <w:sz w:val="16"/>
              </w:rPr>
            </w:pPr>
            <w:r>
              <w:rPr>
                <w:sz w:val="16"/>
              </w:rPr>
              <w:t>agreed</w:t>
            </w:r>
          </w:p>
        </w:tc>
        <w:tc>
          <w:tcPr>
            <w:tcW w:w="977" w:type="dxa"/>
          </w:tcPr>
          <w:p w14:paraId="56641A44" w14:textId="52F92475" w:rsidR="002A26FA" w:rsidRPr="002A26FA" w:rsidRDefault="002A26FA" w:rsidP="002A26FA">
            <w:pPr>
              <w:pStyle w:val="TAL"/>
              <w:rPr>
                <w:sz w:val="16"/>
              </w:rPr>
            </w:pPr>
            <w:r>
              <w:rPr>
                <w:sz w:val="16"/>
              </w:rPr>
              <w:t>approved</w:t>
            </w:r>
          </w:p>
        </w:tc>
        <w:tc>
          <w:tcPr>
            <w:tcW w:w="998" w:type="dxa"/>
          </w:tcPr>
          <w:p w14:paraId="59509006" w14:textId="3AF87D29" w:rsidR="002A26FA" w:rsidRPr="002A26FA" w:rsidRDefault="002A26FA" w:rsidP="002A26FA">
            <w:pPr>
              <w:pStyle w:val="TAL"/>
              <w:rPr>
                <w:sz w:val="16"/>
              </w:rPr>
            </w:pPr>
            <w:r>
              <w:rPr>
                <w:sz w:val="16"/>
              </w:rPr>
              <w:t>29.549</w:t>
            </w:r>
          </w:p>
        </w:tc>
        <w:tc>
          <w:tcPr>
            <w:tcW w:w="572" w:type="dxa"/>
          </w:tcPr>
          <w:p w14:paraId="02B2108C" w14:textId="69E673DF" w:rsidR="002A26FA" w:rsidRPr="002A26FA" w:rsidRDefault="002A26FA" w:rsidP="002A26FA">
            <w:pPr>
              <w:pStyle w:val="TAL"/>
              <w:rPr>
                <w:sz w:val="16"/>
              </w:rPr>
            </w:pPr>
            <w:r>
              <w:rPr>
                <w:sz w:val="16"/>
              </w:rPr>
              <w:t>0266</w:t>
            </w:r>
          </w:p>
        </w:tc>
        <w:tc>
          <w:tcPr>
            <w:tcW w:w="542" w:type="dxa"/>
          </w:tcPr>
          <w:p w14:paraId="04318096" w14:textId="48F81405" w:rsidR="002A26FA" w:rsidRPr="002A26FA" w:rsidRDefault="002A26FA" w:rsidP="002A26FA">
            <w:pPr>
              <w:pStyle w:val="TAL"/>
              <w:rPr>
                <w:sz w:val="16"/>
              </w:rPr>
            </w:pPr>
            <w:r>
              <w:rPr>
                <w:sz w:val="16"/>
              </w:rPr>
              <w:t>1</w:t>
            </w:r>
          </w:p>
        </w:tc>
        <w:tc>
          <w:tcPr>
            <w:tcW w:w="539" w:type="dxa"/>
          </w:tcPr>
          <w:p w14:paraId="7A1EB709" w14:textId="7024CDC5" w:rsidR="002A26FA" w:rsidRPr="002A26FA" w:rsidRDefault="002A26FA" w:rsidP="002A26FA">
            <w:pPr>
              <w:pStyle w:val="TAL"/>
              <w:rPr>
                <w:sz w:val="16"/>
              </w:rPr>
            </w:pPr>
            <w:r>
              <w:rPr>
                <w:sz w:val="16"/>
              </w:rPr>
              <w:t>F</w:t>
            </w:r>
          </w:p>
        </w:tc>
        <w:tc>
          <w:tcPr>
            <w:tcW w:w="510" w:type="dxa"/>
          </w:tcPr>
          <w:p w14:paraId="0760BC1D" w14:textId="4EF6E31F" w:rsidR="002A26FA" w:rsidRPr="002A26FA" w:rsidRDefault="002A26FA" w:rsidP="002A26FA">
            <w:pPr>
              <w:pStyle w:val="TAL"/>
              <w:rPr>
                <w:sz w:val="16"/>
              </w:rPr>
            </w:pPr>
            <w:r>
              <w:rPr>
                <w:sz w:val="16"/>
              </w:rPr>
              <w:t>Rel-18</w:t>
            </w:r>
          </w:p>
        </w:tc>
        <w:tc>
          <w:tcPr>
            <w:tcW w:w="661" w:type="dxa"/>
          </w:tcPr>
          <w:p w14:paraId="251D65CD" w14:textId="7073ED1B" w:rsidR="002A26FA" w:rsidRPr="002A26FA" w:rsidRDefault="002A26FA" w:rsidP="002A26FA">
            <w:pPr>
              <w:pStyle w:val="TAL"/>
              <w:rPr>
                <w:sz w:val="16"/>
              </w:rPr>
            </w:pPr>
            <w:r>
              <w:rPr>
                <w:sz w:val="16"/>
              </w:rPr>
              <w:t>18.5.0</w:t>
            </w:r>
          </w:p>
        </w:tc>
        <w:tc>
          <w:tcPr>
            <w:tcW w:w="3098" w:type="dxa"/>
          </w:tcPr>
          <w:p w14:paraId="73D724F6" w14:textId="2A5C24A3" w:rsidR="002A26FA" w:rsidRPr="002A26FA" w:rsidRDefault="002A26FA" w:rsidP="002A26FA">
            <w:pPr>
              <w:pStyle w:val="TAL"/>
              <w:rPr>
                <w:sz w:val="16"/>
              </w:rPr>
            </w:pPr>
            <w:r>
              <w:rPr>
                <w:sz w:val="16"/>
              </w:rPr>
              <w:t xml:space="preserve">Add new attributes to </w:t>
            </w:r>
            <w:proofErr w:type="spellStart"/>
            <w:r>
              <w:rPr>
                <w:sz w:val="16"/>
              </w:rPr>
              <w:t>SrvApiSub</w:t>
            </w:r>
            <w:proofErr w:type="spellEnd"/>
          </w:p>
        </w:tc>
      </w:tr>
      <w:tr w:rsidR="002A26FA" w14:paraId="0113415F" w14:textId="77777777" w:rsidTr="002A26FA">
        <w:tc>
          <w:tcPr>
            <w:tcW w:w="1012" w:type="dxa"/>
          </w:tcPr>
          <w:p w14:paraId="22B0616A" w14:textId="5ABF8040" w:rsidR="002A26FA" w:rsidRPr="002A26FA" w:rsidRDefault="002A26FA" w:rsidP="002A26FA">
            <w:pPr>
              <w:pStyle w:val="TAL"/>
              <w:rPr>
                <w:sz w:val="16"/>
              </w:rPr>
            </w:pPr>
            <w:r>
              <w:rPr>
                <w:sz w:val="16"/>
              </w:rPr>
              <w:t>C3-242462</w:t>
            </w:r>
          </w:p>
        </w:tc>
        <w:tc>
          <w:tcPr>
            <w:tcW w:w="946" w:type="dxa"/>
          </w:tcPr>
          <w:p w14:paraId="6395EEB5" w14:textId="7FA7ED91" w:rsidR="002A26FA" w:rsidRPr="002A26FA" w:rsidRDefault="002A26FA" w:rsidP="002A26FA">
            <w:pPr>
              <w:pStyle w:val="TAL"/>
              <w:rPr>
                <w:sz w:val="16"/>
              </w:rPr>
            </w:pPr>
            <w:r>
              <w:rPr>
                <w:sz w:val="16"/>
              </w:rPr>
              <w:t>agreed</w:t>
            </w:r>
          </w:p>
        </w:tc>
        <w:tc>
          <w:tcPr>
            <w:tcW w:w="977" w:type="dxa"/>
          </w:tcPr>
          <w:p w14:paraId="09F36F5F" w14:textId="6851C291" w:rsidR="002A26FA" w:rsidRPr="002A26FA" w:rsidRDefault="002A26FA" w:rsidP="002A26FA">
            <w:pPr>
              <w:pStyle w:val="TAL"/>
              <w:rPr>
                <w:sz w:val="16"/>
              </w:rPr>
            </w:pPr>
            <w:r>
              <w:rPr>
                <w:sz w:val="16"/>
              </w:rPr>
              <w:t>approved</w:t>
            </w:r>
          </w:p>
        </w:tc>
        <w:tc>
          <w:tcPr>
            <w:tcW w:w="998" w:type="dxa"/>
          </w:tcPr>
          <w:p w14:paraId="5B044C47" w14:textId="23A22E49" w:rsidR="002A26FA" w:rsidRPr="002A26FA" w:rsidRDefault="002A26FA" w:rsidP="002A26FA">
            <w:pPr>
              <w:pStyle w:val="TAL"/>
              <w:rPr>
                <w:sz w:val="16"/>
              </w:rPr>
            </w:pPr>
            <w:r>
              <w:rPr>
                <w:sz w:val="16"/>
              </w:rPr>
              <w:t>29.549</w:t>
            </w:r>
          </w:p>
        </w:tc>
        <w:tc>
          <w:tcPr>
            <w:tcW w:w="572" w:type="dxa"/>
          </w:tcPr>
          <w:p w14:paraId="4EEF258C" w14:textId="1FD678CB" w:rsidR="002A26FA" w:rsidRPr="002A26FA" w:rsidRDefault="002A26FA" w:rsidP="002A26FA">
            <w:pPr>
              <w:pStyle w:val="TAL"/>
              <w:rPr>
                <w:sz w:val="16"/>
              </w:rPr>
            </w:pPr>
            <w:r>
              <w:rPr>
                <w:sz w:val="16"/>
              </w:rPr>
              <w:t>0267</w:t>
            </w:r>
          </w:p>
        </w:tc>
        <w:tc>
          <w:tcPr>
            <w:tcW w:w="542" w:type="dxa"/>
          </w:tcPr>
          <w:p w14:paraId="478038F6" w14:textId="01E4C829" w:rsidR="002A26FA" w:rsidRPr="002A26FA" w:rsidRDefault="002A26FA" w:rsidP="002A26FA">
            <w:pPr>
              <w:pStyle w:val="TAL"/>
              <w:rPr>
                <w:sz w:val="16"/>
              </w:rPr>
            </w:pPr>
            <w:r>
              <w:rPr>
                <w:sz w:val="16"/>
              </w:rPr>
              <w:t>1</w:t>
            </w:r>
          </w:p>
        </w:tc>
        <w:tc>
          <w:tcPr>
            <w:tcW w:w="539" w:type="dxa"/>
          </w:tcPr>
          <w:p w14:paraId="1D160BB0" w14:textId="40DF7A27" w:rsidR="002A26FA" w:rsidRPr="002A26FA" w:rsidRDefault="002A26FA" w:rsidP="002A26FA">
            <w:pPr>
              <w:pStyle w:val="TAL"/>
              <w:rPr>
                <w:sz w:val="16"/>
              </w:rPr>
            </w:pPr>
            <w:r>
              <w:rPr>
                <w:sz w:val="16"/>
              </w:rPr>
              <w:t>F</w:t>
            </w:r>
          </w:p>
        </w:tc>
        <w:tc>
          <w:tcPr>
            <w:tcW w:w="510" w:type="dxa"/>
          </w:tcPr>
          <w:p w14:paraId="71CB1C00" w14:textId="585DF8EB" w:rsidR="002A26FA" w:rsidRPr="002A26FA" w:rsidRDefault="002A26FA" w:rsidP="002A26FA">
            <w:pPr>
              <w:pStyle w:val="TAL"/>
              <w:rPr>
                <w:sz w:val="16"/>
              </w:rPr>
            </w:pPr>
            <w:r>
              <w:rPr>
                <w:sz w:val="16"/>
              </w:rPr>
              <w:t>Rel-18</w:t>
            </w:r>
          </w:p>
        </w:tc>
        <w:tc>
          <w:tcPr>
            <w:tcW w:w="661" w:type="dxa"/>
          </w:tcPr>
          <w:p w14:paraId="17FE2DA1" w14:textId="28233C8B" w:rsidR="002A26FA" w:rsidRPr="002A26FA" w:rsidRDefault="002A26FA" w:rsidP="002A26FA">
            <w:pPr>
              <w:pStyle w:val="TAL"/>
              <w:rPr>
                <w:sz w:val="16"/>
              </w:rPr>
            </w:pPr>
            <w:r>
              <w:rPr>
                <w:sz w:val="16"/>
              </w:rPr>
              <w:t>18.5.0</w:t>
            </w:r>
          </w:p>
        </w:tc>
        <w:tc>
          <w:tcPr>
            <w:tcW w:w="3098" w:type="dxa"/>
          </w:tcPr>
          <w:p w14:paraId="0D293642" w14:textId="6AD66CEC" w:rsidR="002A26FA" w:rsidRPr="002A26FA" w:rsidRDefault="002A26FA" w:rsidP="002A26FA">
            <w:pPr>
              <w:pStyle w:val="TAL"/>
              <w:rPr>
                <w:sz w:val="16"/>
              </w:rPr>
            </w:pPr>
            <w:r>
              <w:rPr>
                <w:sz w:val="16"/>
              </w:rPr>
              <w:t xml:space="preserve">Add reporting requirements to </w:t>
            </w:r>
            <w:proofErr w:type="spellStart"/>
            <w:r>
              <w:rPr>
                <w:sz w:val="16"/>
              </w:rPr>
              <w:t>SUPSub</w:t>
            </w:r>
            <w:proofErr w:type="spellEnd"/>
          </w:p>
        </w:tc>
      </w:tr>
      <w:tr w:rsidR="002A26FA" w14:paraId="63E1CB2B" w14:textId="77777777" w:rsidTr="002A26FA">
        <w:tc>
          <w:tcPr>
            <w:tcW w:w="1012" w:type="dxa"/>
          </w:tcPr>
          <w:p w14:paraId="0343149E" w14:textId="683C25F5" w:rsidR="002A26FA" w:rsidRPr="002A26FA" w:rsidRDefault="002A26FA" w:rsidP="002A26FA">
            <w:pPr>
              <w:pStyle w:val="TAL"/>
              <w:rPr>
                <w:sz w:val="16"/>
              </w:rPr>
            </w:pPr>
            <w:r>
              <w:rPr>
                <w:sz w:val="16"/>
              </w:rPr>
              <w:t>C3-242544</w:t>
            </w:r>
          </w:p>
        </w:tc>
        <w:tc>
          <w:tcPr>
            <w:tcW w:w="946" w:type="dxa"/>
          </w:tcPr>
          <w:p w14:paraId="3F7A94B1" w14:textId="66891313" w:rsidR="002A26FA" w:rsidRPr="002A26FA" w:rsidRDefault="002A26FA" w:rsidP="002A26FA">
            <w:pPr>
              <w:pStyle w:val="TAL"/>
              <w:rPr>
                <w:sz w:val="16"/>
              </w:rPr>
            </w:pPr>
            <w:r>
              <w:rPr>
                <w:sz w:val="16"/>
              </w:rPr>
              <w:t>agreed</w:t>
            </w:r>
          </w:p>
        </w:tc>
        <w:tc>
          <w:tcPr>
            <w:tcW w:w="977" w:type="dxa"/>
          </w:tcPr>
          <w:p w14:paraId="5CA712FB" w14:textId="33ADAF66" w:rsidR="002A26FA" w:rsidRPr="002A26FA" w:rsidRDefault="002A26FA" w:rsidP="002A26FA">
            <w:pPr>
              <w:pStyle w:val="TAL"/>
              <w:rPr>
                <w:sz w:val="16"/>
              </w:rPr>
            </w:pPr>
            <w:r>
              <w:rPr>
                <w:sz w:val="16"/>
              </w:rPr>
              <w:t>approved</w:t>
            </w:r>
          </w:p>
        </w:tc>
        <w:tc>
          <w:tcPr>
            <w:tcW w:w="998" w:type="dxa"/>
          </w:tcPr>
          <w:p w14:paraId="10901F5F" w14:textId="292E9A52" w:rsidR="002A26FA" w:rsidRPr="002A26FA" w:rsidRDefault="002A26FA" w:rsidP="002A26FA">
            <w:pPr>
              <w:pStyle w:val="TAL"/>
              <w:rPr>
                <w:sz w:val="16"/>
              </w:rPr>
            </w:pPr>
            <w:r>
              <w:rPr>
                <w:sz w:val="16"/>
              </w:rPr>
              <w:t>29.549</w:t>
            </w:r>
          </w:p>
        </w:tc>
        <w:tc>
          <w:tcPr>
            <w:tcW w:w="572" w:type="dxa"/>
          </w:tcPr>
          <w:p w14:paraId="0410407B" w14:textId="7BE31374" w:rsidR="002A26FA" w:rsidRPr="002A26FA" w:rsidRDefault="002A26FA" w:rsidP="002A26FA">
            <w:pPr>
              <w:pStyle w:val="TAL"/>
              <w:rPr>
                <w:sz w:val="16"/>
              </w:rPr>
            </w:pPr>
            <w:r>
              <w:rPr>
                <w:sz w:val="16"/>
              </w:rPr>
              <w:t>0276</w:t>
            </w:r>
          </w:p>
        </w:tc>
        <w:tc>
          <w:tcPr>
            <w:tcW w:w="542" w:type="dxa"/>
          </w:tcPr>
          <w:p w14:paraId="7E864E4D" w14:textId="516E36E9" w:rsidR="002A26FA" w:rsidRPr="002A26FA" w:rsidRDefault="002A26FA" w:rsidP="002A26FA">
            <w:pPr>
              <w:pStyle w:val="TAL"/>
              <w:rPr>
                <w:sz w:val="16"/>
              </w:rPr>
            </w:pPr>
            <w:r>
              <w:rPr>
                <w:sz w:val="16"/>
              </w:rPr>
              <w:t>1</w:t>
            </w:r>
          </w:p>
        </w:tc>
        <w:tc>
          <w:tcPr>
            <w:tcW w:w="539" w:type="dxa"/>
          </w:tcPr>
          <w:p w14:paraId="0176D2D8" w14:textId="0C3D6688" w:rsidR="002A26FA" w:rsidRPr="002A26FA" w:rsidRDefault="002A26FA" w:rsidP="002A26FA">
            <w:pPr>
              <w:pStyle w:val="TAL"/>
              <w:rPr>
                <w:sz w:val="16"/>
              </w:rPr>
            </w:pPr>
            <w:r>
              <w:rPr>
                <w:sz w:val="16"/>
              </w:rPr>
              <w:t>F</w:t>
            </w:r>
          </w:p>
        </w:tc>
        <w:tc>
          <w:tcPr>
            <w:tcW w:w="510" w:type="dxa"/>
          </w:tcPr>
          <w:p w14:paraId="4683471D" w14:textId="2A9339BD" w:rsidR="002A26FA" w:rsidRPr="002A26FA" w:rsidRDefault="002A26FA" w:rsidP="002A26FA">
            <w:pPr>
              <w:pStyle w:val="TAL"/>
              <w:rPr>
                <w:sz w:val="16"/>
              </w:rPr>
            </w:pPr>
            <w:r>
              <w:rPr>
                <w:sz w:val="16"/>
              </w:rPr>
              <w:t>Rel-18</w:t>
            </w:r>
          </w:p>
        </w:tc>
        <w:tc>
          <w:tcPr>
            <w:tcW w:w="661" w:type="dxa"/>
          </w:tcPr>
          <w:p w14:paraId="354C088A" w14:textId="6D1AC254" w:rsidR="002A26FA" w:rsidRPr="002A26FA" w:rsidRDefault="002A26FA" w:rsidP="002A26FA">
            <w:pPr>
              <w:pStyle w:val="TAL"/>
              <w:rPr>
                <w:sz w:val="16"/>
              </w:rPr>
            </w:pPr>
            <w:r>
              <w:rPr>
                <w:sz w:val="16"/>
              </w:rPr>
              <w:t>18.5.0</w:t>
            </w:r>
          </w:p>
        </w:tc>
        <w:tc>
          <w:tcPr>
            <w:tcW w:w="3098" w:type="dxa"/>
          </w:tcPr>
          <w:p w14:paraId="40F075BE" w14:textId="369DF2F9" w:rsidR="002A26FA" w:rsidRPr="002A26FA" w:rsidRDefault="002A26FA" w:rsidP="002A26FA">
            <w:pPr>
              <w:pStyle w:val="TAL"/>
              <w:rPr>
                <w:sz w:val="16"/>
              </w:rPr>
            </w:pPr>
            <w:r>
              <w:rPr>
                <w:sz w:val="16"/>
              </w:rPr>
              <w:t>Alignment of the SS_ADAE_Ue2UePerformanceAnalytics API</w:t>
            </w:r>
          </w:p>
        </w:tc>
      </w:tr>
      <w:tr w:rsidR="002A26FA" w14:paraId="5F99C201" w14:textId="77777777" w:rsidTr="002A26FA">
        <w:tc>
          <w:tcPr>
            <w:tcW w:w="1012" w:type="dxa"/>
          </w:tcPr>
          <w:p w14:paraId="47C3E239" w14:textId="28B47C01" w:rsidR="002A26FA" w:rsidRPr="002A26FA" w:rsidRDefault="002A26FA" w:rsidP="002A26FA">
            <w:pPr>
              <w:pStyle w:val="TAL"/>
              <w:rPr>
                <w:sz w:val="16"/>
              </w:rPr>
            </w:pPr>
            <w:r>
              <w:rPr>
                <w:sz w:val="16"/>
              </w:rPr>
              <w:t>C3-242545</w:t>
            </w:r>
          </w:p>
        </w:tc>
        <w:tc>
          <w:tcPr>
            <w:tcW w:w="946" w:type="dxa"/>
          </w:tcPr>
          <w:p w14:paraId="40CA7089" w14:textId="2F05EB76" w:rsidR="002A26FA" w:rsidRPr="002A26FA" w:rsidRDefault="002A26FA" w:rsidP="002A26FA">
            <w:pPr>
              <w:pStyle w:val="TAL"/>
              <w:rPr>
                <w:sz w:val="16"/>
              </w:rPr>
            </w:pPr>
            <w:r>
              <w:rPr>
                <w:sz w:val="16"/>
              </w:rPr>
              <w:t>agreed</w:t>
            </w:r>
          </w:p>
        </w:tc>
        <w:tc>
          <w:tcPr>
            <w:tcW w:w="977" w:type="dxa"/>
          </w:tcPr>
          <w:p w14:paraId="314C0AB7" w14:textId="1126D115" w:rsidR="002A26FA" w:rsidRPr="002A26FA" w:rsidRDefault="002A26FA" w:rsidP="002A26FA">
            <w:pPr>
              <w:pStyle w:val="TAL"/>
              <w:rPr>
                <w:sz w:val="16"/>
              </w:rPr>
            </w:pPr>
            <w:r>
              <w:rPr>
                <w:sz w:val="16"/>
              </w:rPr>
              <w:t>approved</w:t>
            </w:r>
          </w:p>
        </w:tc>
        <w:tc>
          <w:tcPr>
            <w:tcW w:w="998" w:type="dxa"/>
          </w:tcPr>
          <w:p w14:paraId="4D43EB3E" w14:textId="192FC37C" w:rsidR="002A26FA" w:rsidRPr="002A26FA" w:rsidRDefault="002A26FA" w:rsidP="002A26FA">
            <w:pPr>
              <w:pStyle w:val="TAL"/>
              <w:rPr>
                <w:sz w:val="16"/>
              </w:rPr>
            </w:pPr>
            <w:r>
              <w:rPr>
                <w:sz w:val="16"/>
              </w:rPr>
              <w:t>29.549</w:t>
            </w:r>
          </w:p>
        </w:tc>
        <w:tc>
          <w:tcPr>
            <w:tcW w:w="572" w:type="dxa"/>
          </w:tcPr>
          <w:p w14:paraId="41A47E6B" w14:textId="586B3001" w:rsidR="002A26FA" w:rsidRPr="002A26FA" w:rsidRDefault="002A26FA" w:rsidP="002A26FA">
            <w:pPr>
              <w:pStyle w:val="TAL"/>
              <w:rPr>
                <w:sz w:val="16"/>
              </w:rPr>
            </w:pPr>
            <w:r>
              <w:rPr>
                <w:sz w:val="16"/>
              </w:rPr>
              <w:t>0280</w:t>
            </w:r>
          </w:p>
        </w:tc>
        <w:tc>
          <w:tcPr>
            <w:tcW w:w="542" w:type="dxa"/>
          </w:tcPr>
          <w:p w14:paraId="5E92A0FE" w14:textId="231D8CE7" w:rsidR="002A26FA" w:rsidRPr="002A26FA" w:rsidRDefault="002A26FA" w:rsidP="002A26FA">
            <w:pPr>
              <w:pStyle w:val="TAL"/>
              <w:rPr>
                <w:sz w:val="16"/>
              </w:rPr>
            </w:pPr>
            <w:r>
              <w:rPr>
                <w:sz w:val="16"/>
              </w:rPr>
              <w:t>1</w:t>
            </w:r>
          </w:p>
        </w:tc>
        <w:tc>
          <w:tcPr>
            <w:tcW w:w="539" w:type="dxa"/>
          </w:tcPr>
          <w:p w14:paraId="3A370D1C" w14:textId="3FB33B08" w:rsidR="002A26FA" w:rsidRPr="002A26FA" w:rsidRDefault="002A26FA" w:rsidP="002A26FA">
            <w:pPr>
              <w:pStyle w:val="TAL"/>
              <w:rPr>
                <w:sz w:val="16"/>
              </w:rPr>
            </w:pPr>
            <w:r>
              <w:rPr>
                <w:sz w:val="16"/>
              </w:rPr>
              <w:t>B</w:t>
            </w:r>
          </w:p>
        </w:tc>
        <w:tc>
          <w:tcPr>
            <w:tcW w:w="510" w:type="dxa"/>
          </w:tcPr>
          <w:p w14:paraId="6CFEC708" w14:textId="59EC75D3" w:rsidR="002A26FA" w:rsidRPr="002A26FA" w:rsidRDefault="002A26FA" w:rsidP="002A26FA">
            <w:pPr>
              <w:pStyle w:val="TAL"/>
              <w:rPr>
                <w:sz w:val="16"/>
              </w:rPr>
            </w:pPr>
            <w:r>
              <w:rPr>
                <w:sz w:val="16"/>
              </w:rPr>
              <w:t>Rel-18</w:t>
            </w:r>
          </w:p>
        </w:tc>
        <w:tc>
          <w:tcPr>
            <w:tcW w:w="661" w:type="dxa"/>
          </w:tcPr>
          <w:p w14:paraId="05267246" w14:textId="5F710A46" w:rsidR="002A26FA" w:rsidRPr="002A26FA" w:rsidRDefault="002A26FA" w:rsidP="002A26FA">
            <w:pPr>
              <w:pStyle w:val="TAL"/>
              <w:rPr>
                <w:sz w:val="16"/>
              </w:rPr>
            </w:pPr>
            <w:r>
              <w:rPr>
                <w:sz w:val="16"/>
              </w:rPr>
              <w:t>18.5.0</w:t>
            </w:r>
          </w:p>
        </w:tc>
        <w:tc>
          <w:tcPr>
            <w:tcW w:w="3098" w:type="dxa"/>
          </w:tcPr>
          <w:p w14:paraId="2EFA9E5A" w14:textId="0EA40B7B" w:rsidR="002A26FA" w:rsidRPr="002A26FA" w:rsidRDefault="002A26FA" w:rsidP="002A26FA">
            <w:pPr>
              <w:pStyle w:val="TAL"/>
              <w:rPr>
                <w:sz w:val="16"/>
              </w:rPr>
            </w:pPr>
            <w:r>
              <w:rPr>
                <w:sz w:val="16"/>
              </w:rPr>
              <w:t xml:space="preserve">Updates to the API Definition for </w:t>
            </w:r>
            <w:proofErr w:type="spellStart"/>
            <w:r>
              <w:rPr>
                <w:sz w:val="16"/>
              </w:rPr>
              <w:t>SS_ADAE_EdgeLoadAnalytics</w:t>
            </w:r>
            <w:proofErr w:type="spellEnd"/>
            <w:r>
              <w:rPr>
                <w:sz w:val="16"/>
              </w:rPr>
              <w:t xml:space="preserve"> API</w:t>
            </w:r>
          </w:p>
        </w:tc>
      </w:tr>
      <w:tr w:rsidR="002A26FA" w14:paraId="5767BA78" w14:textId="77777777" w:rsidTr="002A26FA">
        <w:tc>
          <w:tcPr>
            <w:tcW w:w="1012" w:type="dxa"/>
          </w:tcPr>
          <w:p w14:paraId="39A6B082" w14:textId="416962F0" w:rsidR="002A26FA" w:rsidRPr="002A26FA" w:rsidRDefault="002A26FA" w:rsidP="002A26FA">
            <w:pPr>
              <w:pStyle w:val="TAL"/>
              <w:rPr>
                <w:sz w:val="16"/>
              </w:rPr>
            </w:pPr>
            <w:r>
              <w:rPr>
                <w:sz w:val="16"/>
              </w:rPr>
              <w:t>C3-242546</w:t>
            </w:r>
          </w:p>
        </w:tc>
        <w:tc>
          <w:tcPr>
            <w:tcW w:w="946" w:type="dxa"/>
          </w:tcPr>
          <w:p w14:paraId="4ACE3A6D" w14:textId="030566C2" w:rsidR="002A26FA" w:rsidRPr="002A26FA" w:rsidRDefault="002A26FA" w:rsidP="002A26FA">
            <w:pPr>
              <w:pStyle w:val="TAL"/>
              <w:rPr>
                <w:sz w:val="16"/>
              </w:rPr>
            </w:pPr>
            <w:r>
              <w:rPr>
                <w:sz w:val="16"/>
              </w:rPr>
              <w:t>agreed</w:t>
            </w:r>
          </w:p>
        </w:tc>
        <w:tc>
          <w:tcPr>
            <w:tcW w:w="977" w:type="dxa"/>
          </w:tcPr>
          <w:p w14:paraId="64A44136" w14:textId="0143E497" w:rsidR="002A26FA" w:rsidRPr="002A26FA" w:rsidRDefault="002A26FA" w:rsidP="002A26FA">
            <w:pPr>
              <w:pStyle w:val="TAL"/>
              <w:rPr>
                <w:sz w:val="16"/>
              </w:rPr>
            </w:pPr>
            <w:r>
              <w:rPr>
                <w:sz w:val="16"/>
              </w:rPr>
              <w:t>approved</w:t>
            </w:r>
          </w:p>
        </w:tc>
        <w:tc>
          <w:tcPr>
            <w:tcW w:w="998" w:type="dxa"/>
          </w:tcPr>
          <w:p w14:paraId="0C6697C0" w14:textId="24A52C9B" w:rsidR="002A26FA" w:rsidRPr="002A26FA" w:rsidRDefault="002A26FA" w:rsidP="002A26FA">
            <w:pPr>
              <w:pStyle w:val="TAL"/>
              <w:rPr>
                <w:sz w:val="16"/>
              </w:rPr>
            </w:pPr>
            <w:r>
              <w:rPr>
                <w:sz w:val="16"/>
              </w:rPr>
              <w:t>29.549</w:t>
            </w:r>
          </w:p>
        </w:tc>
        <w:tc>
          <w:tcPr>
            <w:tcW w:w="572" w:type="dxa"/>
          </w:tcPr>
          <w:p w14:paraId="56D86023" w14:textId="6FAD062C" w:rsidR="002A26FA" w:rsidRPr="002A26FA" w:rsidRDefault="002A26FA" w:rsidP="002A26FA">
            <w:pPr>
              <w:pStyle w:val="TAL"/>
              <w:rPr>
                <w:sz w:val="16"/>
              </w:rPr>
            </w:pPr>
            <w:r>
              <w:rPr>
                <w:sz w:val="16"/>
              </w:rPr>
              <w:t>0281</w:t>
            </w:r>
          </w:p>
        </w:tc>
        <w:tc>
          <w:tcPr>
            <w:tcW w:w="542" w:type="dxa"/>
          </w:tcPr>
          <w:p w14:paraId="45ED122E" w14:textId="5BD2CB2B" w:rsidR="002A26FA" w:rsidRPr="002A26FA" w:rsidRDefault="002A26FA" w:rsidP="002A26FA">
            <w:pPr>
              <w:pStyle w:val="TAL"/>
              <w:rPr>
                <w:sz w:val="16"/>
              </w:rPr>
            </w:pPr>
            <w:r>
              <w:rPr>
                <w:sz w:val="16"/>
              </w:rPr>
              <w:t>1</w:t>
            </w:r>
          </w:p>
        </w:tc>
        <w:tc>
          <w:tcPr>
            <w:tcW w:w="539" w:type="dxa"/>
          </w:tcPr>
          <w:p w14:paraId="32DF4508" w14:textId="40C9188C" w:rsidR="002A26FA" w:rsidRPr="002A26FA" w:rsidRDefault="002A26FA" w:rsidP="002A26FA">
            <w:pPr>
              <w:pStyle w:val="TAL"/>
              <w:rPr>
                <w:sz w:val="16"/>
              </w:rPr>
            </w:pPr>
            <w:r>
              <w:rPr>
                <w:sz w:val="16"/>
              </w:rPr>
              <w:t>B</w:t>
            </w:r>
          </w:p>
        </w:tc>
        <w:tc>
          <w:tcPr>
            <w:tcW w:w="510" w:type="dxa"/>
          </w:tcPr>
          <w:p w14:paraId="3A6800F9" w14:textId="7DBF8A39" w:rsidR="002A26FA" w:rsidRPr="002A26FA" w:rsidRDefault="002A26FA" w:rsidP="002A26FA">
            <w:pPr>
              <w:pStyle w:val="TAL"/>
              <w:rPr>
                <w:sz w:val="16"/>
              </w:rPr>
            </w:pPr>
            <w:r>
              <w:rPr>
                <w:sz w:val="16"/>
              </w:rPr>
              <w:t>Rel-18</w:t>
            </w:r>
          </w:p>
        </w:tc>
        <w:tc>
          <w:tcPr>
            <w:tcW w:w="661" w:type="dxa"/>
          </w:tcPr>
          <w:p w14:paraId="42FA2BB8" w14:textId="3826A4F8" w:rsidR="002A26FA" w:rsidRPr="002A26FA" w:rsidRDefault="002A26FA" w:rsidP="002A26FA">
            <w:pPr>
              <w:pStyle w:val="TAL"/>
              <w:rPr>
                <w:sz w:val="16"/>
              </w:rPr>
            </w:pPr>
            <w:r>
              <w:rPr>
                <w:sz w:val="16"/>
              </w:rPr>
              <w:t>18.5.0</w:t>
            </w:r>
          </w:p>
        </w:tc>
        <w:tc>
          <w:tcPr>
            <w:tcW w:w="3098" w:type="dxa"/>
          </w:tcPr>
          <w:p w14:paraId="126C14D4" w14:textId="3D93861A" w:rsidR="002A26FA" w:rsidRPr="002A26FA" w:rsidRDefault="002A26FA" w:rsidP="002A26FA">
            <w:pPr>
              <w:pStyle w:val="TAL"/>
              <w:rPr>
                <w:sz w:val="16"/>
              </w:rPr>
            </w:pPr>
            <w:r>
              <w:rPr>
                <w:sz w:val="16"/>
              </w:rPr>
              <w:t xml:space="preserve">Updates to the OpenAPI for </w:t>
            </w:r>
            <w:proofErr w:type="spellStart"/>
            <w:r>
              <w:rPr>
                <w:sz w:val="16"/>
              </w:rPr>
              <w:t>SS_ADAE_EdgeLoadAnalytics</w:t>
            </w:r>
            <w:proofErr w:type="spellEnd"/>
            <w:r>
              <w:rPr>
                <w:sz w:val="16"/>
              </w:rPr>
              <w:t xml:space="preserve"> API</w:t>
            </w:r>
          </w:p>
        </w:tc>
      </w:tr>
      <w:tr w:rsidR="002A26FA" w14:paraId="37E9C87F" w14:textId="77777777" w:rsidTr="002A26FA">
        <w:tc>
          <w:tcPr>
            <w:tcW w:w="1012" w:type="dxa"/>
          </w:tcPr>
          <w:p w14:paraId="28C87C63" w14:textId="1EBD7BE4" w:rsidR="002A26FA" w:rsidRPr="002A26FA" w:rsidRDefault="002A26FA" w:rsidP="002A26FA">
            <w:pPr>
              <w:pStyle w:val="TAL"/>
              <w:rPr>
                <w:sz w:val="16"/>
              </w:rPr>
            </w:pPr>
            <w:r>
              <w:rPr>
                <w:sz w:val="16"/>
              </w:rPr>
              <w:t>C3-242596</w:t>
            </w:r>
          </w:p>
        </w:tc>
        <w:tc>
          <w:tcPr>
            <w:tcW w:w="946" w:type="dxa"/>
          </w:tcPr>
          <w:p w14:paraId="2E589EE2" w14:textId="6646A5CE" w:rsidR="002A26FA" w:rsidRPr="002A26FA" w:rsidRDefault="002A26FA" w:rsidP="002A26FA">
            <w:pPr>
              <w:pStyle w:val="TAL"/>
              <w:rPr>
                <w:sz w:val="16"/>
              </w:rPr>
            </w:pPr>
            <w:r>
              <w:rPr>
                <w:sz w:val="16"/>
              </w:rPr>
              <w:t>agreed</w:t>
            </w:r>
          </w:p>
        </w:tc>
        <w:tc>
          <w:tcPr>
            <w:tcW w:w="977" w:type="dxa"/>
          </w:tcPr>
          <w:p w14:paraId="18D4116E" w14:textId="3F53B0B8" w:rsidR="002A26FA" w:rsidRPr="002A26FA" w:rsidRDefault="002A26FA" w:rsidP="002A26FA">
            <w:pPr>
              <w:pStyle w:val="TAL"/>
              <w:rPr>
                <w:sz w:val="16"/>
              </w:rPr>
            </w:pPr>
            <w:r>
              <w:rPr>
                <w:sz w:val="16"/>
              </w:rPr>
              <w:t>approved</w:t>
            </w:r>
          </w:p>
        </w:tc>
        <w:tc>
          <w:tcPr>
            <w:tcW w:w="998" w:type="dxa"/>
          </w:tcPr>
          <w:p w14:paraId="1AAD6DD3" w14:textId="08AF575E" w:rsidR="002A26FA" w:rsidRPr="002A26FA" w:rsidRDefault="002A26FA" w:rsidP="002A26FA">
            <w:pPr>
              <w:pStyle w:val="TAL"/>
              <w:rPr>
                <w:sz w:val="16"/>
              </w:rPr>
            </w:pPr>
            <w:r>
              <w:rPr>
                <w:sz w:val="16"/>
              </w:rPr>
              <w:t>29.549</w:t>
            </w:r>
          </w:p>
        </w:tc>
        <w:tc>
          <w:tcPr>
            <w:tcW w:w="572" w:type="dxa"/>
          </w:tcPr>
          <w:p w14:paraId="0A5AE85C" w14:textId="49B7606E" w:rsidR="002A26FA" w:rsidRPr="002A26FA" w:rsidRDefault="002A26FA" w:rsidP="002A26FA">
            <w:pPr>
              <w:pStyle w:val="TAL"/>
              <w:rPr>
                <w:sz w:val="16"/>
              </w:rPr>
            </w:pPr>
            <w:r>
              <w:rPr>
                <w:sz w:val="16"/>
              </w:rPr>
              <w:t>0271</w:t>
            </w:r>
          </w:p>
        </w:tc>
        <w:tc>
          <w:tcPr>
            <w:tcW w:w="542" w:type="dxa"/>
          </w:tcPr>
          <w:p w14:paraId="5C90C772" w14:textId="1AFB270B" w:rsidR="002A26FA" w:rsidRPr="002A26FA" w:rsidRDefault="002A26FA" w:rsidP="002A26FA">
            <w:pPr>
              <w:pStyle w:val="TAL"/>
              <w:rPr>
                <w:sz w:val="16"/>
              </w:rPr>
            </w:pPr>
            <w:r>
              <w:rPr>
                <w:sz w:val="16"/>
              </w:rPr>
              <w:t>1</w:t>
            </w:r>
          </w:p>
        </w:tc>
        <w:tc>
          <w:tcPr>
            <w:tcW w:w="539" w:type="dxa"/>
          </w:tcPr>
          <w:p w14:paraId="394038D5" w14:textId="3015849F" w:rsidR="002A26FA" w:rsidRPr="002A26FA" w:rsidRDefault="002A26FA" w:rsidP="002A26FA">
            <w:pPr>
              <w:pStyle w:val="TAL"/>
              <w:rPr>
                <w:sz w:val="16"/>
              </w:rPr>
            </w:pPr>
            <w:r>
              <w:rPr>
                <w:sz w:val="16"/>
              </w:rPr>
              <w:t>F</w:t>
            </w:r>
          </w:p>
        </w:tc>
        <w:tc>
          <w:tcPr>
            <w:tcW w:w="510" w:type="dxa"/>
          </w:tcPr>
          <w:p w14:paraId="6FD103BD" w14:textId="448DA75F" w:rsidR="002A26FA" w:rsidRPr="002A26FA" w:rsidRDefault="002A26FA" w:rsidP="002A26FA">
            <w:pPr>
              <w:pStyle w:val="TAL"/>
              <w:rPr>
                <w:sz w:val="16"/>
              </w:rPr>
            </w:pPr>
            <w:r>
              <w:rPr>
                <w:sz w:val="16"/>
              </w:rPr>
              <w:t>Rel-18</w:t>
            </w:r>
          </w:p>
        </w:tc>
        <w:tc>
          <w:tcPr>
            <w:tcW w:w="661" w:type="dxa"/>
          </w:tcPr>
          <w:p w14:paraId="40896AFD" w14:textId="095AB8AA" w:rsidR="002A26FA" w:rsidRPr="002A26FA" w:rsidRDefault="002A26FA" w:rsidP="002A26FA">
            <w:pPr>
              <w:pStyle w:val="TAL"/>
              <w:rPr>
                <w:sz w:val="16"/>
              </w:rPr>
            </w:pPr>
            <w:r>
              <w:rPr>
                <w:sz w:val="16"/>
              </w:rPr>
              <w:t>18.5.0</w:t>
            </w:r>
          </w:p>
        </w:tc>
        <w:tc>
          <w:tcPr>
            <w:tcW w:w="3098" w:type="dxa"/>
          </w:tcPr>
          <w:p w14:paraId="72DA332A" w14:textId="786AFA5E" w:rsidR="002A26FA" w:rsidRPr="002A26FA" w:rsidRDefault="002A26FA" w:rsidP="002A26FA">
            <w:pPr>
              <w:pStyle w:val="TAL"/>
              <w:rPr>
                <w:sz w:val="16"/>
              </w:rPr>
            </w:pPr>
            <w:r>
              <w:rPr>
                <w:sz w:val="16"/>
              </w:rPr>
              <w:t>Removal of the Editor’s Note for the analytics type in the notification</w:t>
            </w:r>
          </w:p>
        </w:tc>
      </w:tr>
      <w:tr w:rsidR="002A26FA" w14:paraId="2418E310" w14:textId="77777777" w:rsidTr="002A26FA">
        <w:tc>
          <w:tcPr>
            <w:tcW w:w="1012" w:type="dxa"/>
          </w:tcPr>
          <w:p w14:paraId="348609D8" w14:textId="69CBA591" w:rsidR="002A26FA" w:rsidRPr="002A26FA" w:rsidRDefault="002A26FA" w:rsidP="002A26FA">
            <w:pPr>
              <w:pStyle w:val="TAL"/>
              <w:rPr>
                <w:sz w:val="16"/>
              </w:rPr>
            </w:pPr>
            <w:r>
              <w:rPr>
                <w:sz w:val="16"/>
              </w:rPr>
              <w:t>C3-242597</w:t>
            </w:r>
          </w:p>
        </w:tc>
        <w:tc>
          <w:tcPr>
            <w:tcW w:w="946" w:type="dxa"/>
          </w:tcPr>
          <w:p w14:paraId="15347B70" w14:textId="449B93D3" w:rsidR="002A26FA" w:rsidRPr="002A26FA" w:rsidRDefault="002A26FA" w:rsidP="002A26FA">
            <w:pPr>
              <w:pStyle w:val="TAL"/>
              <w:rPr>
                <w:sz w:val="16"/>
              </w:rPr>
            </w:pPr>
            <w:r>
              <w:rPr>
                <w:sz w:val="16"/>
              </w:rPr>
              <w:t>agreed</w:t>
            </w:r>
          </w:p>
        </w:tc>
        <w:tc>
          <w:tcPr>
            <w:tcW w:w="977" w:type="dxa"/>
          </w:tcPr>
          <w:p w14:paraId="1970349B" w14:textId="1F82F1ED" w:rsidR="002A26FA" w:rsidRPr="002A26FA" w:rsidRDefault="002A26FA" w:rsidP="002A26FA">
            <w:pPr>
              <w:pStyle w:val="TAL"/>
              <w:rPr>
                <w:sz w:val="16"/>
              </w:rPr>
            </w:pPr>
            <w:r>
              <w:rPr>
                <w:sz w:val="16"/>
              </w:rPr>
              <w:t>approved</w:t>
            </w:r>
          </w:p>
        </w:tc>
        <w:tc>
          <w:tcPr>
            <w:tcW w:w="998" w:type="dxa"/>
          </w:tcPr>
          <w:p w14:paraId="009EEBA4" w14:textId="7D87D6A1" w:rsidR="002A26FA" w:rsidRPr="002A26FA" w:rsidRDefault="002A26FA" w:rsidP="002A26FA">
            <w:pPr>
              <w:pStyle w:val="TAL"/>
              <w:rPr>
                <w:sz w:val="16"/>
              </w:rPr>
            </w:pPr>
            <w:r>
              <w:rPr>
                <w:sz w:val="16"/>
              </w:rPr>
              <w:t>29.549</w:t>
            </w:r>
          </w:p>
        </w:tc>
        <w:tc>
          <w:tcPr>
            <w:tcW w:w="572" w:type="dxa"/>
          </w:tcPr>
          <w:p w14:paraId="6BC29112" w14:textId="5F41CDE8" w:rsidR="002A26FA" w:rsidRPr="002A26FA" w:rsidRDefault="002A26FA" w:rsidP="002A26FA">
            <w:pPr>
              <w:pStyle w:val="TAL"/>
              <w:rPr>
                <w:sz w:val="16"/>
              </w:rPr>
            </w:pPr>
            <w:r>
              <w:rPr>
                <w:sz w:val="16"/>
              </w:rPr>
              <w:t>0272</w:t>
            </w:r>
          </w:p>
        </w:tc>
        <w:tc>
          <w:tcPr>
            <w:tcW w:w="542" w:type="dxa"/>
          </w:tcPr>
          <w:p w14:paraId="22445CF9" w14:textId="7A851B03" w:rsidR="002A26FA" w:rsidRPr="002A26FA" w:rsidRDefault="002A26FA" w:rsidP="002A26FA">
            <w:pPr>
              <w:pStyle w:val="TAL"/>
              <w:rPr>
                <w:sz w:val="16"/>
              </w:rPr>
            </w:pPr>
            <w:r>
              <w:rPr>
                <w:sz w:val="16"/>
              </w:rPr>
              <w:t>1</w:t>
            </w:r>
          </w:p>
        </w:tc>
        <w:tc>
          <w:tcPr>
            <w:tcW w:w="539" w:type="dxa"/>
          </w:tcPr>
          <w:p w14:paraId="33AF7E05" w14:textId="5F6A4B35" w:rsidR="002A26FA" w:rsidRPr="002A26FA" w:rsidRDefault="002A26FA" w:rsidP="002A26FA">
            <w:pPr>
              <w:pStyle w:val="TAL"/>
              <w:rPr>
                <w:sz w:val="16"/>
              </w:rPr>
            </w:pPr>
            <w:r>
              <w:rPr>
                <w:sz w:val="16"/>
              </w:rPr>
              <w:t>F</w:t>
            </w:r>
          </w:p>
        </w:tc>
        <w:tc>
          <w:tcPr>
            <w:tcW w:w="510" w:type="dxa"/>
          </w:tcPr>
          <w:p w14:paraId="6E825D2E" w14:textId="0BD419AE" w:rsidR="002A26FA" w:rsidRPr="002A26FA" w:rsidRDefault="002A26FA" w:rsidP="002A26FA">
            <w:pPr>
              <w:pStyle w:val="TAL"/>
              <w:rPr>
                <w:sz w:val="16"/>
              </w:rPr>
            </w:pPr>
            <w:r>
              <w:rPr>
                <w:sz w:val="16"/>
              </w:rPr>
              <w:t>Rel-18</w:t>
            </w:r>
          </w:p>
        </w:tc>
        <w:tc>
          <w:tcPr>
            <w:tcW w:w="661" w:type="dxa"/>
          </w:tcPr>
          <w:p w14:paraId="1A3DA5F9" w14:textId="62E9F17D" w:rsidR="002A26FA" w:rsidRPr="002A26FA" w:rsidRDefault="002A26FA" w:rsidP="002A26FA">
            <w:pPr>
              <w:pStyle w:val="TAL"/>
              <w:rPr>
                <w:sz w:val="16"/>
              </w:rPr>
            </w:pPr>
            <w:r>
              <w:rPr>
                <w:sz w:val="16"/>
              </w:rPr>
              <w:t>18.5.0</w:t>
            </w:r>
          </w:p>
        </w:tc>
        <w:tc>
          <w:tcPr>
            <w:tcW w:w="3098" w:type="dxa"/>
          </w:tcPr>
          <w:p w14:paraId="4A150976" w14:textId="43E23AFA" w:rsidR="002A26FA" w:rsidRPr="002A26FA" w:rsidRDefault="002A26FA" w:rsidP="002A26FA">
            <w:pPr>
              <w:pStyle w:val="TAL"/>
              <w:rPr>
                <w:sz w:val="16"/>
              </w:rPr>
            </w:pPr>
            <w:r>
              <w:rPr>
                <w:sz w:val="16"/>
              </w:rPr>
              <w:t>Resolve the Editor's Notes for the analytics and data output</w:t>
            </w:r>
          </w:p>
        </w:tc>
      </w:tr>
      <w:tr w:rsidR="002A26FA" w14:paraId="3625667B" w14:textId="77777777" w:rsidTr="002A26FA">
        <w:tc>
          <w:tcPr>
            <w:tcW w:w="1012" w:type="dxa"/>
          </w:tcPr>
          <w:p w14:paraId="024C3973" w14:textId="53D93A80" w:rsidR="002A26FA" w:rsidRPr="002A26FA" w:rsidRDefault="002A26FA" w:rsidP="002A26FA">
            <w:pPr>
              <w:pStyle w:val="TAL"/>
              <w:rPr>
                <w:sz w:val="16"/>
              </w:rPr>
            </w:pPr>
            <w:r>
              <w:rPr>
                <w:sz w:val="16"/>
              </w:rPr>
              <w:t>C3-242598</w:t>
            </w:r>
          </w:p>
        </w:tc>
        <w:tc>
          <w:tcPr>
            <w:tcW w:w="946" w:type="dxa"/>
          </w:tcPr>
          <w:p w14:paraId="4144AC32" w14:textId="4FA6202F" w:rsidR="002A26FA" w:rsidRPr="002A26FA" w:rsidRDefault="002A26FA" w:rsidP="002A26FA">
            <w:pPr>
              <w:pStyle w:val="TAL"/>
              <w:rPr>
                <w:sz w:val="16"/>
              </w:rPr>
            </w:pPr>
            <w:r>
              <w:rPr>
                <w:sz w:val="16"/>
              </w:rPr>
              <w:t>agreed</w:t>
            </w:r>
          </w:p>
        </w:tc>
        <w:tc>
          <w:tcPr>
            <w:tcW w:w="977" w:type="dxa"/>
          </w:tcPr>
          <w:p w14:paraId="028ED595" w14:textId="332D8331" w:rsidR="002A26FA" w:rsidRPr="002A26FA" w:rsidRDefault="002A26FA" w:rsidP="002A26FA">
            <w:pPr>
              <w:pStyle w:val="TAL"/>
              <w:rPr>
                <w:sz w:val="16"/>
              </w:rPr>
            </w:pPr>
            <w:r>
              <w:rPr>
                <w:sz w:val="16"/>
              </w:rPr>
              <w:t>approved</w:t>
            </w:r>
          </w:p>
        </w:tc>
        <w:tc>
          <w:tcPr>
            <w:tcW w:w="998" w:type="dxa"/>
          </w:tcPr>
          <w:p w14:paraId="3CA47053" w14:textId="740EB9A7" w:rsidR="002A26FA" w:rsidRPr="002A26FA" w:rsidRDefault="002A26FA" w:rsidP="002A26FA">
            <w:pPr>
              <w:pStyle w:val="TAL"/>
              <w:rPr>
                <w:sz w:val="16"/>
              </w:rPr>
            </w:pPr>
            <w:r>
              <w:rPr>
                <w:sz w:val="16"/>
              </w:rPr>
              <w:t>29.549</w:t>
            </w:r>
          </w:p>
        </w:tc>
        <w:tc>
          <w:tcPr>
            <w:tcW w:w="572" w:type="dxa"/>
          </w:tcPr>
          <w:p w14:paraId="0B75E6AA" w14:textId="73F5271D" w:rsidR="002A26FA" w:rsidRPr="002A26FA" w:rsidRDefault="002A26FA" w:rsidP="002A26FA">
            <w:pPr>
              <w:pStyle w:val="TAL"/>
              <w:rPr>
                <w:sz w:val="16"/>
              </w:rPr>
            </w:pPr>
            <w:r>
              <w:rPr>
                <w:sz w:val="16"/>
              </w:rPr>
              <w:t>0273</w:t>
            </w:r>
          </w:p>
        </w:tc>
        <w:tc>
          <w:tcPr>
            <w:tcW w:w="542" w:type="dxa"/>
          </w:tcPr>
          <w:p w14:paraId="451ECF50" w14:textId="1EEA6FA9" w:rsidR="002A26FA" w:rsidRPr="002A26FA" w:rsidRDefault="002A26FA" w:rsidP="002A26FA">
            <w:pPr>
              <w:pStyle w:val="TAL"/>
              <w:rPr>
                <w:sz w:val="16"/>
              </w:rPr>
            </w:pPr>
            <w:r>
              <w:rPr>
                <w:sz w:val="16"/>
              </w:rPr>
              <w:t>1</w:t>
            </w:r>
          </w:p>
        </w:tc>
        <w:tc>
          <w:tcPr>
            <w:tcW w:w="539" w:type="dxa"/>
          </w:tcPr>
          <w:p w14:paraId="4A041BCF" w14:textId="22CA5E12" w:rsidR="002A26FA" w:rsidRPr="002A26FA" w:rsidRDefault="002A26FA" w:rsidP="002A26FA">
            <w:pPr>
              <w:pStyle w:val="TAL"/>
              <w:rPr>
                <w:sz w:val="16"/>
              </w:rPr>
            </w:pPr>
            <w:r>
              <w:rPr>
                <w:sz w:val="16"/>
              </w:rPr>
              <w:t>F</w:t>
            </w:r>
          </w:p>
        </w:tc>
        <w:tc>
          <w:tcPr>
            <w:tcW w:w="510" w:type="dxa"/>
          </w:tcPr>
          <w:p w14:paraId="1AABB5AF" w14:textId="48878A71" w:rsidR="002A26FA" w:rsidRPr="002A26FA" w:rsidRDefault="002A26FA" w:rsidP="002A26FA">
            <w:pPr>
              <w:pStyle w:val="TAL"/>
              <w:rPr>
                <w:sz w:val="16"/>
              </w:rPr>
            </w:pPr>
            <w:r>
              <w:rPr>
                <w:sz w:val="16"/>
              </w:rPr>
              <w:t>Rel-18</w:t>
            </w:r>
          </w:p>
        </w:tc>
        <w:tc>
          <w:tcPr>
            <w:tcW w:w="661" w:type="dxa"/>
          </w:tcPr>
          <w:p w14:paraId="4865BA1D" w14:textId="12D6E9D8" w:rsidR="002A26FA" w:rsidRPr="002A26FA" w:rsidRDefault="002A26FA" w:rsidP="002A26FA">
            <w:pPr>
              <w:pStyle w:val="TAL"/>
              <w:rPr>
                <w:sz w:val="16"/>
              </w:rPr>
            </w:pPr>
            <w:r>
              <w:rPr>
                <w:sz w:val="16"/>
              </w:rPr>
              <w:t>18.5.0</w:t>
            </w:r>
          </w:p>
        </w:tc>
        <w:tc>
          <w:tcPr>
            <w:tcW w:w="3098" w:type="dxa"/>
          </w:tcPr>
          <w:p w14:paraId="01A1C594" w14:textId="59D5C04F" w:rsidR="002A26FA" w:rsidRPr="002A26FA" w:rsidRDefault="002A26FA" w:rsidP="002A26FA">
            <w:pPr>
              <w:pStyle w:val="TAL"/>
              <w:rPr>
                <w:sz w:val="16"/>
              </w:rPr>
            </w:pPr>
            <w:r>
              <w:rPr>
                <w:sz w:val="16"/>
              </w:rPr>
              <w:t>Update the analytics type in the subscription</w:t>
            </w:r>
          </w:p>
        </w:tc>
      </w:tr>
      <w:tr w:rsidR="002A26FA" w14:paraId="7899F029" w14:textId="77777777" w:rsidTr="002A26FA">
        <w:tc>
          <w:tcPr>
            <w:tcW w:w="1012" w:type="dxa"/>
          </w:tcPr>
          <w:p w14:paraId="25B0DA95" w14:textId="449F4A15" w:rsidR="002A26FA" w:rsidRPr="002A26FA" w:rsidRDefault="002A26FA" w:rsidP="002A26FA">
            <w:pPr>
              <w:pStyle w:val="TAL"/>
              <w:rPr>
                <w:sz w:val="16"/>
              </w:rPr>
            </w:pPr>
            <w:r>
              <w:rPr>
                <w:sz w:val="16"/>
              </w:rPr>
              <w:t>C3-242669</w:t>
            </w:r>
          </w:p>
        </w:tc>
        <w:tc>
          <w:tcPr>
            <w:tcW w:w="946" w:type="dxa"/>
          </w:tcPr>
          <w:p w14:paraId="0CBE5A34" w14:textId="2DE9E4C4" w:rsidR="002A26FA" w:rsidRPr="002A26FA" w:rsidRDefault="002A26FA" w:rsidP="002A26FA">
            <w:pPr>
              <w:pStyle w:val="TAL"/>
              <w:rPr>
                <w:sz w:val="16"/>
              </w:rPr>
            </w:pPr>
            <w:r>
              <w:rPr>
                <w:sz w:val="16"/>
              </w:rPr>
              <w:t>agreed</w:t>
            </w:r>
          </w:p>
        </w:tc>
        <w:tc>
          <w:tcPr>
            <w:tcW w:w="977" w:type="dxa"/>
          </w:tcPr>
          <w:p w14:paraId="7D9728B8" w14:textId="00FA0494" w:rsidR="002A26FA" w:rsidRPr="002A26FA" w:rsidRDefault="002A26FA" w:rsidP="002A26FA">
            <w:pPr>
              <w:pStyle w:val="TAL"/>
              <w:rPr>
                <w:sz w:val="16"/>
              </w:rPr>
            </w:pPr>
            <w:r>
              <w:rPr>
                <w:sz w:val="16"/>
              </w:rPr>
              <w:t>approved</w:t>
            </w:r>
          </w:p>
        </w:tc>
        <w:tc>
          <w:tcPr>
            <w:tcW w:w="998" w:type="dxa"/>
          </w:tcPr>
          <w:p w14:paraId="2B022503" w14:textId="128E5F49" w:rsidR="002A26FA" w:rsidRPr="002A26FA" w:rsidRDefault="002A26FA" w:rsidP="002A26FA">
            <w:pPr>
              <w:pStyle w:val="TAL"/>
              <w:rPr>
                <w:sz w:val="16"/>
              </w:rPr>
            </w:pPr>
            <w:r>
              <w:rPr>
                <w:sz w:val="16"/>
              </w:rPr>
              <w:t>29.549</w:t>
            </w:r>
          </w:p>
        </w:tc>
        <w:tc>
          <w:tcPr>
            <w:tcW w:w="572" w:type="dxa"/>
          </w:tcPr>
          <w:p w14:paraId="0C52BBD6" w14:textId="7AEA2BDD" w:rsidR="002A26FA" w:rsidRPr="002A26FA" w:rsidRDefault="002A26FA" w:rsidP="002A26FA">
            <w:pPr>
              <w:pStyle w:val="TAL"/>
              <w:rPr>
                <w:sz w:val="16"/>
              </w:rPr>
            </w:pPr>
            <w:r>
              <w:rPr>
                <w:sz w:val="16"/>
              </w:rPr>
              <w:t>0262</w:t>
            </w:r>
          </w:p>
        </w:tc>
        <w:tc>
          <w:tcPr>
            <w:tcW w:w="542" w:type="dxa"/>
          </w:tcPr>
          <w:p w14:paraId="5CFCA8C1" w14:textId="04A1B968" w:rsidR="002A26FA" w:rsidRPr="002A26FA" w:rsidRDefault="002A26FA" w:rsidP="002A26FA">
            <w:pPr>
              <w:pStyle w:val="TAL"/>
              <w:rPr>
                <w:sz w:val="16"/>
              </w:rPr>
            </w:pPr>
            <w:r>
              <w:rPr>
                <w:sz w:val="16"/>
              </w:rPr>
              <w:t>2</w:t>
            </w:r>
          </w:p>
        </w:tc>
        <w:tc>
          <w:tcPr>
            <w:tcW w:w="539" w:type="dxa"/>
          </w:tcPr>
          <w:p w14:paraId="63E2CDCD" w14:textId="4B528D3E" w:rsidR="002A26FA" w:rsidRPr="002A26FA" w:rsidRDefault="002A26FA" w:rsidP="002A26FA">
            <w:pPr>
              <w:pStyle w:val="TAL"/>
              <w:rPr>
                <w:sz w:val="16"/>
              </w:rPr>
            </w:pPr>
            <w:r>
              <w:rPr>
                <w:sz w:val="16"/>
              </w:rPr>
              <w:t>F</w:t>
            </w:r>
          </w:p>
        </w:tc>
        <w:tc>
          <w:tcPr>
            <w:tcW w:w="510" w:type="dxa"/>
          </w:tcPr>
          <w:p w14:paraId="0EFE1B93" w14:textId="390161C9" w:rsidR="002A26FA" w:rsidRPr="002A26FA" w:rsidRDefault="002A26FA" w:rsidP="002A26FA">
            <w:pPr>
              <w:pStyle w:val="TAL"/>
              <w:rPr>
                <w:sz w:val="16"/>
              </w:rPr>
            </w:pPr>
            <w:r>
              <w:rPr>
                <w:sz w:val="16"/>
              </w:rPr>
              <w:t>Rel-18</w:t>
            </w:r>
          </w:p>
        </w:tc>
        <w:tc>
          <w:tcPr>
            <w:tcW w:w="661" w:type="dxa"/>
          </w:tcPr>
          <w:p w14:paraId="457491AC" w14:textId="051122D5" w:rsidR="002A26FA" w:rsidRPr="002A26FA" w:rsidRDefault="002A26FA" w:rsidP="002A26FA">
            <w:pPr>
              <w:pStyle w:val="TAL"/>
              <w:rPr>
                <w:sz w:val="16"/>
              </w:rPr>
            </w:pPr>
            <w:r>
              <w:rPr>
                <w:sz w:val="16"/>
              </w:rPr>
              <w:t>18.5.0</w:t>
            </w:r>
          </w:p>
        </w:tc>
        <w:tc>
          <w:tcPr>
            <w:tcW w:w="3098" w:type="dxa"/>
          </w:tcPr>
          <w:p w14:paraId="240540F6" w14:textId="7D71EB70" w:rsidR="002A26FA" w:rsidRPr="002A26FA" w:rsidRDefault="002A26FA" w:rsidP="002A26FA">
            <w:pPr>
              <w:pStyle w:val="TAL"/>
              <w:rPr>
                <w:sz w:val="16"/>
              </w:rPr>
            </w:pPr>
            <w:r>
              <w:rPr>
                <w:sz w:val="16"/>
              </w:rPr>
              <w:t xml:space="preserve">Add reporting requirements to </w:t>
            </w:r>
            <w:proofErr w:type="spellStart"/>
            <w:r>
              <w:rPr>
                <w:sz w:val="16"/>
              </w:rPr>
              <w:t>SliceAppPerfSub</w:t>
            </w:r>
            <w:proofErr w:type="spellEnd"/>
          </w:p>
        </w:tc>
      </w:tr>
      <w:tr w:rsidR="002A26FA" w14:paraId="2C163E60" w14:textId="77777777" w:rsidTr="002A26FA">
        <w:tc>
          <w:tcPr>
            <w:tcW w:w="1012" w:type="dxa"/>
          </w:tcPr>
          <w:p w14:paraId="76138CC2" w14:textId="6C63B753" w:rsidR="002A26FA" w:rsidRPr="002A26FA" w:rsidRDefault="002A26FA" w:rsidP="002A26FA">
            <w:pPr>
              <w:pStyle w:val="TAL"/>
              <w:rPr>
                <w:sz w:val="16"/>
              </w:rPr>
            </w:pPr>
            <w:r>
              <w:rPr>
                <w:sz w:val="16"/>
              </w:rPr>
              <w:t>C3-243308</w:t>
            </w:r>
          </w:p>
        </w:tc>
        <w:tc>
          <w:tcPr>
            <w:tcW w:w="946" w:type="dxa"/>
          </w:tcPr>
          <w:p w14:paraId="670BF4AC" w14:textId="487CCBCF" w:rsidR="002A26FA" w:rsidRPr="002A26FA" w:rsidRDefault="002A26FA" w:rsidP="002A26FA">
            <w:pPr>
              <w:pStyle w:val="TAL"/>
              <w:rPr>
                <w:sz w:val="16"/>
              </w:rPr>
            </w:pPr>
            <w:r>
              <w:rPr>
                <w:sz w:val="16"/>
              </w:rPr>
              <w:t>agreed</w:t>
            </w:r>
          </w:p>
        </w:tc>
        <w:tc>
          <w:tcPr>
            <w:tcW w:w="977" w:type="dxa"/>
          </w:tcPr>
          <w:p w14:paraId="50B6509C" w14:textId="76A3AA53" w:rsidR="002A26FA" w:rsidRPr="002A26FA" w:rsidRDefault="002A26FA" w:rsidP="002A26FA">
            <w:pPr>
              <w:pStyle w:val="TAL"/>
              <w:rPr>
                <w:sz w:val="16"/>
              </w:rPr>
            </w:pPr>
            <w:r>
              <w:rPr>
                <w:sz w:val="16"/>
              </w:rPr>
              <w:t>approved</w:t>
            </w:r>
          </w:p>
        </w:tc>
        <w:tc>
          <w:tcPr>
            <w:tcW w:w="998" w:type="dxa"/>
          </w:tcPr>
          <w:p w14:paraId="7D3F609D" w14:textId="7FCA2217" w:rsidR="002A26FA" w:rsidRPr="002A26FA" w:rsidRDefault="002A26FA" w:rsidP="002A26FA">
            <w:pPr>
              <w:pStyle w:val="TAL"/>
              <w:rPr>
                <w:sz w:val="16"/>
              </w:rPr>
            </w:pPr>
            <w:r>
              <w:rPr>
                <w:sz w:val="16"/>
              </w:rPr>
              <w:t>29.549</w:t>
            </w:r>
          </w:p>
        </w:tc>
        <w:tc>
          <w:tcPr>
            <w:tcW w:w="572" w:type="dxa"/>
          </w:tcPr>
          <w:p w14:paraId="036A4F1D" w14:textId="088ADAF3" w:rsidR="002A26FA" w:rsidRPr="002A26FA" w:rsidRDefault="002A26FA" w:rsidP="002A26FA">
            <w:pPr>
              <w:pStyle w:val="TAL"/>
              <w:rPr>
                <w:sz w:val="16"/>
              </w:rPr>
            </w:pPr>
            <w:r>
              <w:rPr>
                <w:sz w:val="16"/>
              </w:rPr>
              <w:t>0294</w:t>
            </w:r>
          </w:p>
        </w:tc>
        <w:tc>
          <w:tcPr>
            <w:tcW w:w="542" w:type="dxa"/>
          </w:tcPr>
          <w:p w14:paraId="2069CA8D" w14:textId="77777777" w:rsidR="002A26FA" w:rsidRPr="002A26FA" w:rsidRDefault="002A26FA" w:rsidP="002A26FA">
            <w:pPr>
              <w:pStyle w:val="TAL"/>
              <w:rPr>
                <w:sz w:val="16"/>
              </w:rPr>
            </w:pPr>
          </w:p>
        </w:tc>
        <w:tc>
          <w:tcPr>
            <w:tcW w:w="539" w:type="dxa"/>
          </w:tcPr>
          <w:p w14:paraId="158C53D9" w14:textId="51FE42DD" w:rsidR="002A26FA" w:rsidRPr="002A26FA" w:rsidRDefault="002A26FA" w:rsidP="002A26FA">
            <w:pPr>
              <w:pStyle w:val="TAL"/>
              <w:rPr>
                <w:sz w:val="16"/>
              </w:rPr>
            </w:pPr>
            <w:r>
              <w:rPr>
                <w:sz w:val="16"/>
              </w:rPr>
              <w:t>F</w:t>
            </w:r>
          </w:p>
        </w:tc>
        <w:tc>
          <w:tcPr>
            <w:tcW w:w="510" w:type="dxa"/>
          </w:tcPr>
          <w:p w14:paraId="43797064" w14:textId="22580708" w:rsidR="002A26FA" w:rsidRPr="002A26FA" w:rsidRDefault="002A26FA" w:rsidP="002A26FA">
            <w:pPr>
              <w:pStyle w:val="TAL"/>
              <w:rPr>
                <w:sz w:val="16"/>
              </w:rPr>
            </w:pPr>
            <w:r>
              <w:rPr>
                <w:sz w:val="16"/>
              </w:rPr>
              <w:t>Rel-18</w:t>
            </w:r>
          </w:p>
        </w:tc>
        <w:tc>
          <w:tcPr>
            <w:tcW w:w="661" w:type="dxa"/>
          </w:tcPr>
          <w:p w14:paraId="24D98DE3" w14:textId="26128338" w:rsidR="002A26FA" w:rsidRPr="002A26FA" w:rsidRDefault="002A26FA" w:rsidP="002A26FA">
            <w:pPr>
              <w:pStyle w:val="TAL"/>
              <w:rPr>
                <w:sz w:val="16"/>
              </w:rPr>
            </w:pPr>
            <w:r>
              <w:rPr>
                <w:sz w:val="16"/>
              </w:rPr>
              <w:t>18.5.0</w:t>
            </w:r>
          </w:p>
        </w:tc>
        <w:tc>
          <w:tcPr>
            <w:tcW w:w="3098" w:type="dxa"/>
          </w:tcPr>
          <w:p w14:paraId="492503F9" w14:textId="2F40AF7F" w:rsidR="002A26FA" w:rsidRPr="002A26FA" w:rsidRDefault="002A26FA" w:rsidP="002A26FA">
            <w:pPr>
              <w:pStyle w:val="TAL"/>
              <w:rPr>
                <w:sz w:val="16"/>
              </w:rPr>
            </w:pPr>
            <w:r>
              <w:rPr>
                <w:sz w:val="16"/>
              </w:rPr>
              <w:t xml:space="preserve">Corrections on </w:t>
            </w:r>
            <w:proofErr w:type="spellStart"/>
            <w:r>
              <w:rPr>
                <w:sz w:val="16"/>
              </w:rPr>
              <w:t>SS_ADAE_EdgeLoadAnalytics</w:t>
            </w:r>
            <w:proofErr w:type="spellEnd"/>
            <w:r>
              <w:rPr>
                <w:sz w:val="16"/>
              </w:rPr>
              <w:t xml:space="preserve"> service</w:t>
            </w:r>
          </w:p>
        </w:tc>
      </w:tr>
      <w:tr w:rsidR="002A26FA" w14:paraId="4DF8314F" w14:textId="77777777" w:rsidTr="002A26FA">
        <w:tc>
          <w:tcPr>
            <w:tcW w:w="1012" w:type="dxa"/>
          </w:tcPr>
          <w:p w14:paraId="13AEA990" w14:textId="45887CF0" w:rsidR="002A26FA" w:rsidRPr="002A26FA" w:rsidRDefault="002A26FA" w:rsidP="002A26FA">
            <w:pPr>
              <w:pStyle w:val="TAL"/>
              <w:rPr>
                <w:sz w:val="16"/>
              </w:rPr>
            </w:pPr>
            <w:r>
              <w:rPr>
                <w:sz w:val="16"/>
              </w:rPr>
              <w:t>C3-243310</w:t>
            </w:r>
          </w:p>
        </w:tc>
        <w:tc>
          <w:tcPr>
            <w:tcW w:w="946" w:type="dxa"/>
          </w:tcPr>
          <w:p w14:paraId="2EABA3A6" w14:textId="202DE9D7" w:rsidR="002A26FA" w:rsidRPr="002A26FA" w:rsidRDefault="002A26FA" w:rsidP="002A26FA">
            <w:pPr>
              <w:pStyle w:val="TAL"/>
              <w:rPr>
                <w:sz w:val="16"/>
              </w:rPr>
            </w:pPr>
            <w:r>
              <w:rPr>
                <w:sz w:val="16"/>
              </w:rPr>
              <w:t>agreed</w:t>
            </w:r>
          </w:p>
        </w:tc>
        <w:tc>
          <w:tcPr>
            <w:tcW w:w="977" w:type="dxa"/>
          </w:tcPr>
          <w:p w14:paraId="09B1E2D6" w14:textId="1C70B11A" w:rsidR="002A26FA" w:rsidRPr="002A26FA" w:rsidRDefault="002A26FA" w:rsidP="002A26FA">
            <w:pPr>
              <w:pStyle w:val="TAL"/>
              <w:rPr>
                <w:sz w:val="16"/>
              </w:rPr>
            </w:pPr>
            <w:r>
              <w:rPr>
                <w:sz w:val="16"/>
              </w:rPr>
              <w:t>approved</w:t>
            </w:r>
          </w:p>
        </w:tc>
        <w:tc>
          <w:tcPr>
            <w:tcW w:w="998" w:type="dxa"/>
          </w:tcPr>
          <w:p w14:paraId="0857E2D1" w14:textId="2A46FDAD" w:rsidR="002A26FA" w:rsidRPr="002A26FA" w:rsidRDefault="002A26FA" w:rsidP="002A26FA">
            <w:pPr>
              <w:pStyle w:val="TAL"/>
              <w:rPr>
                <w:sz w:val="16"/>
              </w:rPr>
            </w:pPr>
            <w:r>
              <w:rPr>
                <w:sz w:val="16"/>
              </w:rPr>
              <w:t>29.549</w:t>
            </w:r>
          </w:p>
        </w:tc>
        <w:tc>
          <w:tcPr>
            <w:tcW w:w="572" w:type="dxa"/>
          </w:tcPr>
          <w:p w14:paraId="2EA532CF" w14:textId="007E976A" w:rsidR="002A26FA" w:rsidRPr="002A26FA" w:rsidRDefault="002A26FA" w:rsidP="002A26FA">
            <w:pPr>
              <w:pStyle w:val="TAL"/>
              <w:rPr>
                <w:sz w:val="16"/>
              </w:rPr>
            </w:pPr>
            <w:r>
              <w:rPr>
                <w:sz w:val="16"/>
              </w:rPr>
              <w:t>0296</w:t>
            </w:r>
          </w:p>
        </w:tc>
        <w:tc>
          <w:tcPr>
            <w:tcW w:w="542" w:type="dxa"/>
          </w:tcPr>
          <w:p w14:paraId="129B0299" w14:textId="77777777" w:rsidR="002A26FA" w:rsidRPr="002A26FA" w:rsidRDefault="002A26FA" w:rsidP="002A26FA">
            <w:pPr>
              <w:pStyle w:val="TAL"/>
              <w:rPr>
                <w:sz w:val="16"/>
              </w:rPr>
            </w:pPr>
          </w:p>
        </w:tc>
        <w:tc>
          <w:tcPr>
            <w:tcW w:w="539" w:type="dxa"/>
          </w:tcPr>
          <w:p w14:paraId="5FBF616D" w14:textId="13836E84" w:rsidR="002A26FA" w:rsidRPr="002A26FA" w:rsidRDefault="002A26FA" w:rsidP="002A26FA">
            <w:pPr>
              <w:pStyle w:val="TAL"/>
              <w:rPr>
                <w:sz w:val="16"/>
              </w:rPr>
            </w:pPr>
            <w:r>
              <w:rPr>
                <w:sz w:val="16"/>
              </w:rPr>
              <w:t>F</w:t>
            </w:r>
          </w:p>
        </w:tc>
        <w:tc>
          <w:tcPr>
            <w:tcW w:w="510" w:type="dxa"/>
          </w:tcPr>
          <w:p w14:paraId="4C097521" w14:textId="3433697D" w:rsidR="002A26FA" w:rsidRPr="002A26FA" w:rsidRDefault="002A26FA" w:rsidP="002A26FA">
            <w:pPr>
              <w:pStyle w:val="TAL"/>
              <w:rPr>
                <w:sz w:val="16"/>
              </w:rPr>
            </w:pPr>
            <w:r>
              <w:rPr>
                <w:sz w:val="16"/>
              </w:rPr>
              <w:t>Rel-18</w:t>
            </w:r>
          </w:p>
        </w:tc>
        <w:tc>
          <w:tcPr>
            <w:tcW w:w="661" w:type="dxa"/>
          </w:tcPr>
          <w:p w14:paraId="21DF475C" w14:textId="3362B3D8" w:rsidR="002A26FA" w:rsidRPr="002A26FA" w:rsidRDefault="002A26FA" w:rsidP="002A26FA">
            <w:pPr>
              <w:pStyle w:val="TAL"/>
              <w:rPr>
                <w:sz w:val="16"/>
              </w:rPr>
            </w:pPr>
            <w:r>
              <w:rPr>
                <w:sz w:val="16"/>
              </w:rPr>
              <w:t>18.5.0</w:t>
            </w:r>
          </w:p>
        </w:tc>
        <w:tc>
          <w:tcPr>
            <w:tcW w:w="3098" w:type="dxa"/>
          </w:tcPr>
          <w:p w14:paraId="0DC15C22" w14:textId="6C9A35FA" w:rsidR="002A26FA" w:rsidRPr="002A26FA" w:rsidRDefault="002A26FA" w:rsidP="002A26FA">
            <w:pPr>
              <w:pStyle w:val="TAL"/>
              <w:rPr>
                <w:sz w:val="16"/>
              </w:rPr>
            </w:pPr>
            <w:r>
              <w:rPr>
                <w:sz w:val="16"/>
              </w:rPr>
              <w:t xml:space="preserve">Corrections on </w:t>
            </w:r>
            <w:proofErr w:type="spellStart"/>
            <w:r>
              <w:rPr>
                <w:sz w:val="16"/>
              </w:rPr>
              <w:t>SS_ADAE_ServiceApiAnalytics</w:t>
            </w:r>
            <w:proofErr w:type="spellEnd"/>
            <w:r>
              <w:rPr>
                <w:sz w:val="16"/>
              </w:rPr>
              <w:t xml:space="preserve"> service</w:t>
            </w:r>
          </w:p>
        </w:tc>
      </w:tr>
      <w:tr w:rsidR="002A26FA" w14:paraId="46F26639" w14:textId="77777777" w:rsidTr="002A26FA">
        <w:tc>
          <w:tcPr>
            <w:tcW w:w="1012" w:type="dxa"/>
          </w:tcPr>
          <w:p w14:paraId="7FFB86CD" w14:textId="5C4861B0" w:rsidR="002A26FA" w:rsidRPr="002A26FA" w:rsidRDefault="002A26FA" w:rsidP="002A26FA">
            <w:pPr>
              <w:pStyle w:val="TAL"/>
              <w:rPr>
                <w:sz w:val="16"/>
              </w:rPr>
            </w:pPr>
            <w:r>
              <w:rPr>
                <w:sz w:val="16"/>
              </w:rPr>
              <w:t>C3-243313</w:t>
            </w:r>
          </w:p>
        </w:tc>
        <w:tc>
          <w:tcPr>
            <w:tcW w:w="946" w:type="dxa"/>
          </w:tcPr>
          <w:p w14:paraId="6F6F628D" w14:textId="5FD873A1" w:rsidR="002A26FA" w:rsidRPr="002A26FA" w:rsidRDefault="002A26FA" w:rsidP="002A26FA">
            <w:pPr>
              <w:pStyle w:val="TAL"/>
              <w:rPr>
                <w:sz w:val="16"/>
              </w:rPr>
            </w:pPr>
            <w:r>
              <w:rPr>
                <w:sz w:val="16"/>
              </w:rPr>
              <w:t>agreed</w:t>
            </w:r>
          </w:p>
        </w:tc>
        <w:tc>
          <w:tcPr>
            <w:tcW w:w="977" w:type="dxa"/>
          </w:tcPr>
          <w:p w14:paraId="1F24B3A2" w14:textId="0DD8C766" w:rsidR="002A26FA" w:rsidRPr="002A26FA" w:rsidRDefault="002A26FA" w:rsidP="002A26FA">
            <w:pPr>
              <w:pStyle w:val="TAL"/>
              <w:rPr>
                <w:sz w:val="16"/>
              </w:rPr>
            </w:pPr>
            <w:r>
              <w:rPr>
                <w:sz w:val="16"/>
              </w:rPr>
              <w:t>approved</w:t>
            </w:r>
          </w:p>
        </w:tc>
        <w:tc>
          <w:tcPr>
            <w:tcW w:w="998" w:type="dxa"/>
          </w:tcPr>
          <w:p w14:paraId="5E0C23CB" w14:textId="50665AB6" w:rsidR="002A26FA" w:rsidRPr="002A26FA" w:rsidRDefault="002A26FA" w:rsidP="002A26FA">
            <w:pPr>
              <w:pStyle w:val="TAL"/>
              <w:rPr>
                <w:sz w:val="16"/>
              </w:rPr>
            </w:pPr>
            <w:r>
              <w:rPr>
                <w:sz w:val="16"/>
              </w:rPr>
              <w:t>29.549</w:t>
            </w:r>
          </w:p>
        </w:tc>
        <w:tc>
          <w:tcPr>
            <w:tcW w:w="572" w:type="dxa"/>
          </w:tcPr>
          <w:p w14:paraId="12C609B3" w14:textId="01B2DCFA" w:rsidR="002A26FA" w:rsidRPr="002A26FA" w:rsidRDefault="002A26FA" w:rsidP="002A26FA">
            <w:pPr>
              <w:pStyle w:val="TAL"/>
              <w:rPr>
                <w:sz w:val="16"/>
              </w:rPr>
            </w:pPr>
            <w:r>
              <w:rPr>
                <w:sz w:val="16"/>
              </w:rPr>
              <w:t>0299</w:t>
            </w:r>
          </w:p>
        </w:tc>
        <w:tc>
          <w:tcPr>
            <w:tcW w:w="542" w:type="dxa"/>
          </w:tcPr>
          <w:p w14:paraId="526EE188" w14:textId="77777777" w:rsidR="002A26FA" w:rsidRPr="002A26FA" w:rsidRDefault="002A26FA" w:rsidP="002A26FA">
            <w:pPr>
              <w:pStyle w:val="TAL"/>
              <w:rPr>
                <w:sz w:val="16"/>
              </w:rPr>
            </w:pPr>
          </w:p>
        </w:tc>
        <w:tc>
          <w:tcPr>
            <w:tcW w:w="539" w:type="dxa"/>
          </w:tcPr>
          <w:p w14:paraId="02CEFF84" w14:textId="45D402AA" w:rsidR="002A26FA" w:rsidRPr="002A26FA" w:rsidRDefault="002A26FA" w:rsidP="002A26FA">
            <w:pPr>
              <w:pStyle w:val="TAL"/>
              <w:rPr>
                <w:sz w:val="16"/>
              </w:rPr>
            </w:pPr>
            <w:r>
              <w:rPr>
                <w:sz w:val="16"/>
              </w:rPr>
              <w:t>F</w:t>
            </w:r>
          </w:p>
        </w:tc>
        <w:tc>
          <w:tcPr>
            <w:tcW w:w="510" w:type="dxa"/>
          </w:tcPr>
          <w:p w14:paraId="5A2D2E03" w14:textId="7177152A" w:rsidR="002A26FA" w:rsidRPr="002A26FA" w:rsidRDefault="002A26FA" w:rsidP="002A26FA">
            <w:pPr>
              <w:pStyle w:val="TAL"/>
              <w:rPr>
                <w:sz w:val="16"/>
              </w:rPr>
            </w:pPr>
            <w:r>
              <w:rPr>
                <w:sz w:val="16"/>
              </w:rPr>
              <w:t>Rel-18</w:t>
            </w:r>
          </w:p>
        </w:tc>
        <w:tc>
          <w:tcPr>
            <w:tcW w:w="661" w:type="dxa"/>
          </w:tcPr>
          <w:p w14:paraId="124B18BD" w14:textId="0073E233" w:rsidR="002A26FA" w:rsidRPr="002A26FA" w:rsidRDefault="002A26FA" w:rsidP="002A26FA">
            <w:pPr>
              <w:pStyle w:val="TAL"/>
              <w:rPr>
                <w:sz w:val="16"/>
              </w:rPr>
            </w:pPr>
            <w:r>
              <w:rPr>
                <w:sz w:val="16"/>
              </w:rPr>
              <w:t>18.5.0</w:t>
            </w:r>
          </w:p>
        </w:tc>
        <w:tc>
          <w:tcPr>
            <w:tcW w:w="3098" w:type="dxa"/>
          </w:tcPr>
          <w:p w14:paraId="6600C780" w14:textId="78B96E67" w:rsidR="002A26FA" w:rsidRPr="002A26FA" w:rsidRDefault="002A26FA" w:rsidP="002A26FA">
            <w:pPr>
              <w:pStyle w:val="TAL"/>
              <w:rPr>
                <w:sz w:val="16"/>
              </w:rPr>
            </w:pPr>
            <w:r>
              <w:rPr>
                <w:sz w:val="16"/>
              </w:rPr>
              <w:t xml:space="preserve">Corrections on </w:t>
            </w:r>
            <w:proofErr w:type="spellStart"/>
            <w:r>
              <w:rPr>
                <w:sz w:val="16"/>
              </w:rPr>
              <w:t>SS_ADAE_VALPerformanceAnalytics</w:t>
            </w:r>
            <w:proofErr w:type="spellEnd"/>
            <w:r>
              <w:rPr>
                <w:sz w:val="16"/>
              </w:rPr>
              <w:t xml:space="preserve"> service</w:t>
            </w:r>
          </w:p>
        </w:tc>
      </w:tr>
      <w:tr w:rsidR="002A26FA" w14:paraId="62791779" w14:textId="77777777" w:rsidTr="002A26FA">
        <w:tc>
          <w:tcPr>
            <w:tcW w:w="1012" w:type="dxa"/>
          </w:tcPr>
          <w:p w14:paraId="507F655B" w14:textId="5A8677C3" w:rsidR="002A26FA" w:rsidRPr="002A26FA" w:rsidRDefault="002A26FA" w:rsidP="002A26FA">
            <w:pPr>
              <w:pStyle w:val="TAL"/>
              <w:rPr>
                <w:sz w:val="16"/>
              </w:rPr>
            </w:pPr>
            <w:r>
              <w:rPr>
                <w:sz w:val="16"/>
              </w:rPr>
              <w:t>C3-243469</w:t>
            </w:r>
          </w:p>
        </w:tc>
        <w:tc>
          <w:tcPr>
            <w:tcW w:w="946" w:type="dxa"/>
          </w:tcPr>
          <w:p w14:paraId="42602894" w14:textId="73AD68E0" w:rsidR="002A26FA" w:rsidRPr="002A26FA" w:rsidRDefault="002A26FA" w:rsidP="002A26FA">
            <w:pPr>
              <w:pStyle w:val="TAL"/>
              <w:rPr>
                <w:sz w:val="16"/>
              </w:rPr>
            </w:pPr>
            <w:r>
              <w:rPr>
                <w:sz w:val="16"/>
              </w:rPr>
              <w:t>agreed</w:t>
            </w:r>
          </w:p>
        </w:tc>
        <w:tc>
          <w:tcPr>
            <w:tcW w:w="977" w:type="dxa"/>
          </w:tcPr>
          <w:p w14:paraId="7E018B68" w14:textId="5E9D4EF0" w:rsidR="002A26FA" w:rsidRPr="002A26FA" w:rsidRDefault="002A26FA" w:rsidP="002A26FA">
            <w:pPr>
              <w:pStyle w:val="TAL"/>
              <w:rPr>
                <w:sz w:val="16"/>
              </w:rPr>
            </w:pPr>
            <w:r>
              <w:rPr>
                <w:sz w:val="16"/>
              </w:rPr>
              <w:t>approved</w:t>
            </w:r>
          </w:p>
        </w:tc>
        <w:tc>
          <w:tcPr>
            <w:tcW w:w="998" w:type="dxa"/>
          </w:tcPr>
          <w:p w14:paraId="1C4E063A" w14:textId="53EA26E0" w:rsidR="002A26FA" w:rsidRPr="002A26FA" w:rsidRDefault="002A26FA" w:rsidP="002A26FA">
            <w:pPr>
              <w:pStyle w:val="TAL"/>
              <w:rPr>
                <w:sz w:val="16"/>
              </w:rPr>
            </w:pPr>
            <w:r>
              <w:rPr>
                <w:sz w:val="16"/>
              </w:rPr>
              <w:t>29.549</w:t>
            </w:r>
          </w:p>
        </w:tc>
        <w:tc>
          <w:tcPr>
            <w:tcW w:w="572" w:type="dxa"/>
          </w:tcPr>
          <w:p w14:paraId="785192D8" w14:textId="58E24979" w:rsidR="002A26FA" w:rsidRPr="002A26FA" w:rsidRDefault="002A26FA" w:rsidP="002A26FA">
            <w:pPr>
              <w:pStyle w:val="TAL"/>
              <w:rPr>
                <w:sz w:val="16"/>
              </w:rPr>
            </w:pPr>
            <w:r>
              <w:rPr>
                <w:sz w:val="16"/>
              </w:rPr>
              <w:t>0297</w:t>
            </w:r>
          </w:p>
        </w:tc>
        <w:tc>
          <w:tcPr>
            <w:tcW w:w="542" w:type="dxa"/>
          </w:tcPr>
          <w:p w14:paraId="6C7B5603" w14:textId="7C298896" w:rsidR="002A26FA" w:rsidRPr="002A26FA" w:rsidRDefault="002A26FA" w:rsidP="002A26FA">
            <w:pPr>
              <w:pStyle w:val="TAL"/>
              <w:rPr>
                <w:sz w:val="16"/>
              </w:rPr>
            </w:pPr>
            <w:r>
              <w:rPr>
                <w:sz w:val="16"/>
              </w:rPr>
              <w:t>1</w:t>
            </w:r>
          </w:p>
        </w:tc>
        <w:tc>
          <w:tcPr>
            <w:tcW w:w="539" w:type="dxa"/>
          </w:tcPr>
          <w:p w14:paraId="529FA082" w14:textId="6069D654" w:rsidR="002A26FA" w:rsidRPr="002A26FA" w:rsidRDefault="002A26FA" w:rsidP="002A26FA">
            <w:pPr>
              <w:pStyle w:val="TAL"/>
              <w:rPr>
                <w:sz w:val="16"/>
              </w:rPr>
            </w:pPr>
            <w:r>
              <w:rPr>
                <w:sz w:val="16"/>
              </w:rPr>
              <w:t>F</w:t>
            </w:r>
          </w:p>
        </w:tc>
        <w:tc>
          <w:tcPr>
            <w:tcW w:w="510" w:type="dxa"/>
          </w:tcPr>
          <w:p w14:paraId="50DD78F6" w14:textId="57504DD3" w:rsidR="002A26FA" w:rsidRPr="002A26FA" w:rsidRDefault="002A26FA" w:rsidP="002A26FA">
            <w:pPr>
              <w:pStyle w:val="TAL"/>
              <w:rPr>
                <w:sz w:val="16"/>
              </w:rPr>
            </w:pPr>
            <w:r>
              <w:rPr>
                <w:sz w:val="16"/>
              </w:rPr>
              <w:t>Rel-18</w:t>
            </w:r>
          </w:p>
        </w:tc>
        <w:tc>
          <w:tcPr>
            <w:tcW w:w="661" w:type="dxa"/>
          </w:tcPr>
          <w:p w14:paraId="5B76581F" w14:textId="3EC6746A" w:rsidR="002A26FA" w:rsidRPr="002A26FA" w:rsidRDefault="002A26FA" w:rsidP="002A26FA">
            <w:pPr>
              <w:pStyle w:val="TAL"/>
              <w:rPr>
                <w:sz w:val="16"/>
              </w:rPr>
            </w:pPr>
            <w:r>
              <w:rPr>
                <w:sz w:val="16"/>
              </w:rPr>
              <w:t>18.5.0</w:t>
            </w:r>
          </w:p>
        </w:tc>
        <w:tc>
          <w:tcPr>
            <w:tcW w:w="3098" w:type="dxa"/>
          </w:tcPr>
          <w:p w14:paraId="661F8689" w14:textId="5E6CDB66" w:rsidR="002A26FA" w:rsidRPr="002A26FA" w:rsidRDefault="002A26FA" w:rsidP="002A26FA">
            <w:pPr>
              <w:pStyle w:val="TAL"/>
              <w:rPr>
                <w:sz w:val="16"/>
              </w:rPr>
            </w:pPr>
            <w:r>
              <w:rPr>
                <w:sz w:val="16"/>
              </w:rPr>
              <w:t xml:space="preserve">Corrections on </w:t>
            </w:r>
            <w:proofErr w:type="spellStart"/>
            <w:r>
              <w:rPr>
                <w:sz w:val="16"/>
              </w:rPr>
              <w:t>SS_ADAE_SlicePerformanceAnalytics</w:t>
            </w:r>
            <w:proofErr w:type="spellEnd"/>
            <w:r>
              <w:rPr>
                <w:sz w:val="16"/>
              </w:rPr>
              <w:t xml:space="preserve"> service</w:t>
            </w:r>
          </w:p>
        </w:tc>
      </w:tr>
      <w:tr w:rsidR="002A26FA" w14:paraId="00240955" w14:textId="77777777" w:rsidTr="002A26FA">
        <w:tc>
          <w:tcPr>
            <w:tcW w:w="1012" w:type="dxa"/>
          </w:tcPr>
          <w:p w14:paraId="69AF946D" w14:textId="0186A4E0" w:rsidR="002A26FA" w:rsidRPr="002A26FA" w:rsidRDefault="002A26FA" w:rsidP="002A26FA">
            <w:pPr>
              <w:pStyle w:val="TAL"/>
              <w:rPr>
                <w:sz w:val="16"/>
              </w:rPr>
            </w:pPr>
            <w:r>
              <w:rPr>
                <w:sz w:val="16"/>
              </w:rPr>
              <w:t>C3-243470</w:t>
            </w:r>
          </w:p>
        </w:tc>
        <w:tc>
          <w:tcPr>
            <w:tcW w:w="946" w:type="dxa"/>
          </w:tcPr>
          <w:p w14:paraId="0FDE1036" w14:textId="256FD22F" w:rsidR="002A26FA" w:rsidRPr="002A26FA" w:rsidRDefault="002A26FA" w:rsidP="002A26FA">
            <w:pPr>
              <w:pStyle w:val="TAL"/>
              <w:rPr>
                <w:sz w:val="16"/>
              </w:rPr>
            </w:pPr>
            <w:r>
              <w:rPr>
                <w:sz w:val="16"/>
              </w:rPr>
              <w:t>agreed</w:t>
            </w:r>
          </w:p>
        </w:tc>
        <w:tc>
          <w:tcPr>
            <w:tcW w:w="977" w:type="dxa"/>
          </w:tcPr>
          <w:p w14:paraId="5520AFB2" w14:textId="4DDF2EC0" w:rsidR="002A26FA" w:rsidRPr="002A26FA" w:rsidRDefault="002A26FA" w:rsidP="002A26FA">
            <w:pPr>
              <w:pStyle w:val="TAL"/>
              <w:rPr>
                <w:sz w:val="16"/>
              </w:rPr>
            </w:pPr>
            <w:r>
              <w:rPr>
                <w:sz w:val="16"/>
              </w:rPr>
              <w:t>approved</w:t>
            </w:r>
          </w:p>
        </w:tc>
        <w:tc>
          <w:tcPr>
            <w:tcW w:w="998" w:type="dxa"/>
          </w:tcPr>
          <w:p w14:paraId="620135D3" w14:textId="06115A77" w:rsidR="002A26FA" w:rsidRPr="002A26FA" w:rsidRDefault="002A26FA" w:rsidP="002A26FA">
            <w:pPr>
              <w:pStyle w:val="TAL"/>
              <w:rPr>
                <w:sz w:val="16"/>
              </w:rPr>
            </w:pPr>
            <w:r>
              <w:rPr>
                <w:sz w:val="16"/>
              </w:rPr>
              <w:t>29.549</w:t>
            </w:r>
          </w:p>
        </w:tc>
        <w:tc>
          <w:tcPr>
            <w:tcW w:w="572" w:type="dxa"/>
          </w:tcPr>
          <w:p w14:paraId="637ACAA6" w14:textId="62C82B1F" w:rsidR="002A26FA" w:rsidRPr="002A26FA" w:rsidRDefault="002A26FA" w:rsidP="002A26FA">
            <w:pPr>
              <w:pStyle w:val="TAL"/>
              <w:rPr>
                <w:sz w:val="16"/>
              </w:rPr>
            </w:pPr>
            <w:r>
              <w:rPr>
                <w:sz w:val="16"/>
              </w:rPr>
              <w:t>0289</w:t>
            </w:r>
          </w:p>
        </w:tc>
        <w:tc>
          <w:tcPr>
            <w:tcW w:w="542" w:type="dxa"/>
          </w:tcPr>
          <w:p w14:paraId="78BD2AD4" w14:textId="342B1E54" w:rsidR="002A26FA" w:rsidRPr="002A26FA" w:rsidRDefault="002A26FA" w:rsidP="002A26FA">
            <w:pPr>
              <w:pStyle w:val="TAL"/>
              <w:rPr>
                <w:sz w:val="16"/>
              </w:rPr>
            </w:pPr>
            <w:r>
              <w:rPr>
                <w:sz w:val="16"/>
              </w:rPr>
              <w:t>1</w:t>
            </w:r>
          </w:p>
        </w:tc>
        <w:tc>
          <w:tcPr>
            <w:tcW w:w="539" w:type="dxa"/>
          </w:tcPr>
          <w:p w14:paraId="0C20EFC5" w14:textId="75373CBA" w:rsidR="002A26FA" w:rsidRPr="002A26FA" w:rsidRDefault="002A26FA" w:rsidP="002A26FA">
            <w:pPr>
              <w:pStyle w:val="TAL"/>
              <w:rPr>
                <w:sz w:val="16"/>
              </w:rPr>
            </w:pPr>
            <w:r>
              <w:rPr>
                <w:sz w:val="16"/>
              </w:rPr>
              <w:t>F</w:t>
            </w:r>
          </w:p>
        </w:tc>
        <w:tc>
          <w:tcPr>
            <w:tcW w:w="510" w:type="dxa"/>
          </w:tcPr>
          <w:p w14:paraId="669B09A4" w14:textId="63219EF5" w:rsidR="002A26FA" w:rsidRPr="002A26FA" w:rsidRDefault="002A26FA" w:rsidP="002A26FA">
            <w:pPr>
              <w:pStyle w:val="TAL"/>
              <w:rPr>
                <w:sz w:val="16"/>
              </w:rPr>
            </w:pPr>
            <w:r>
              <w:rPr>
                <w:sz w:val="16"/>
              </w:rPr>
              <w:t>Rel-18</w:t>
            </w:r>
          </w:p>
        </w:tc>
        <w:tc>
          <w:tcPr>
            <w:tcW w:w="661" w:type="dxa"/>
          </w:tcPr>
          <w:p w14:paraId="64CDD7CE" w14:textId="1BDC12B8" w:rsidR="002A26FA" w:rsidRPr="002A26FA" w:rsidRDefault="002A26FA" w:rsidP="002A26FA">
            <w:pPr>
              <w:pStyle w:val="TAL"/>
              <w:rPr>
                <w:sz w:val="16"/>
              </w:rPr>
            </w:pPr>
            <w:r>
              <w:rPr>
                <w:sz w:val="16"/>
              </w:rPr>
              <w:t>18.5.0</w:t>
            </w:r>
          </w:p>
        </w:tc>
        <w:tc>
          <w:tcPr>
            <w:tcW w:w="3098" w:type="dxa"/>
          </w:tcPr>
          <w:p w14:paraId="47DCE402" w14:textId="64C6DE08" w:rsidR="002A26FA" w:rsidRPr="002A26FA" w:rsidRDefault="002A26FA" w:rsidP="002A26FA">
            <w:pPr>
              <w:pStyle w:val="TAL"/>
              <w:rPr>
                <w:sz w:val="16"/>
              </w:rPr>
            </w:pPr>
            <w:r>
              <w:rPr>
                <w:sz w:val="16"/>
              </w:rPr>
              <w:t>UE to UE Performance Analytics API corrections</w:t>
            </w:r>
          </w:p>
        </w:tc>
      </w:tr>
      <w:tr w:rsidR="002A26FA" w14:paraId="0FFB5933" w14:textId="77777777" w:rsidTr="002A26FA">
        <w:tc>
          <w:tcPr>
            <w:tcW w:w="1012" w:type="dxa"/>
          </w:tcPr>
          <w:p w14:paraId="289B9A0C" w14:textId="3899A92F" w:rsidR="002A26FA" w:rsidRPr="002A26FA" w:rsidRDefault="002A26FA" w:rsidP="002A26FA">
            <w:pPr>
              <w:pStyle w:val="TAL"/>
              <w:rPr>
                <w:sz w:val="16"/>
              </w:rPr>
            </w:pPr>
            <w:r>
              <w:rPr>
                <w:sz w:val="16"/>
              </w:rPr>
              <w:t>C3-243471</w:t>
            </w:r>
          </w:p>
        </w:tc>
        <w:tc>
          <w:tcPr>
            <w:tcW w:w="946" w:type="dxa"/>
          </w:tcPr>
          <w:p w14:paraId="747178CD" w14:textId="79FC37A1" w:rsidR="002A26FA" w:rsidRPr="002A26FA" w:rsidRDefault="002A26FA" w:rsidP="002A26FA">
            <w:pPr>
              <w:pStyle w:val="TAL"/>
              <w:rPr>
                <w:sz w:val="16"/>
              </w:rPr>
            </w:pPr>
            <w:r>
              <w:rPr>
                <w:sz w:val="16"/>
              </w:rPr>
              <w:t>agreed</w:t>
            </w:r>
          </w:p>
        </w:tc>
        <w:tc>
          <w:tcPr>
            <w:tcW w:w="977" w:type="dxa"/>
          </w:tcPr>
          <w:p w14:paraId="40344463" w14:textId="5BEF073C" w:rsidR="002A26FA" w:rsidRPr="002A26FA" w:rsidRDefault="002A26FA" w:rsidP="002A26FA">
            <w:pPr>
              <w:pStyle w:val="TAL"/>
              <w:rPr>
                <w:sz w:val="16"/>
              </w:rPr>
            </w:pPr>
            <w:r>
              <w:rPr>
                <w:sz w:val="16"/>
              </w:rPr>
              <w:t>approved</w:t>
            </w:r>
          </w:p>
        </w:tc>
        <w:tc>
          <w:tcPr>
            <w:tcW w:w="998" w:type="dxa"/>
          </w:tcPr>
          <w:p w14:paraId="303063CE" w14:textId="7BF56A6D" w:rsidR="002A26FA" w:rsidRPr="002A26FA" w:rsidRDefault="002A26FA" w:rsidP="002A26FA">
            <w:pPr>
              <w:pStyle w:val="TAL"/>
              <w:rPr>
                <w:sz w:val="16"/>
              </w:rPr>
            </w:pPr>
            <w:r>
              <w:rPr>
                <w:sz w:val="16"/>
              </w:rPr>
              <w:t>29.549</w:t>
            </w:r>
          </w:p>
        </w:tc>
        <w:tc>
          <w:tcPr>
            <w:tcW w:w="572" w:type="dxa"/>
          </w:tcPr>
          <w:p w14:paraId="4B71A782" w14:textId="1100CB71" w:rsidR="002A26FA" w:rsidRPr="002A26FA" w:rsidRDefault="002A26FA" w:rsidP="002A26FA">
            <w:pPr>
              <w:pStyle w:val="TAL"/>
              <w:rPr>
                <w:sz w:val="16"/>
              </w:rPr>
            </w:pPr>
            <w:r>
              <w:rPr>
                <w:sz w:val="16"/>
              </w:rPr>
              <w:t>0295</w:t>
            </w:r>
          </w:p>
        </w:tc>
        <w:tc>
          <w:tcPr>
            <w:tcW w:w="542" w:type="dxa"/>
          </w:tcPr>
          <w:p w14:paraId="6233FF9D" w14:textId="66895AA2" w:rsidR="002A26FA" w:rsidRPr="002A26FA" w:rsidRDefault="002A26FA" w:rsidP="002A26FA">
            <w:pPr>
              <w:pStyle w:val="TAL"/>
              <w:rPr>
                <w:sz w:val="16"/>
              </w:rPr>
            </w:pPr>
            <w:r>
              <w:rPr>
                <w:sz w:val="16"/>
              </w:rPr>
              <w:t>1</w:t>
            </w:r>
          </w:p>
        </w:tc>
        <w:tc>
          <w:tcPr>
            <w:tcW w:w="539" w:type="dxa"/>
          </w:tcPr>
          <w:p w14:paraId="7FE21E9F" w14:textId="3E66D59D" w:rsidR="002A26FA" w:rsidRPr="002A26FA" w:rsidRDefault="002A26FA" w:rsidP="002A26FA">
            <w:pPr>
              <w:pStyle w:val="TAL"/>
              <w:rPr>
                <w:sz w:val="16"/>
              </w:rPr>
            </w:pPr>
            <w:r>
              <w:rPr>
                <w:sz w:val="16"/>
              </w:rPr>
              <w:t>F</w:t>
            </w:r>
          </w:p>
        </w:tc>
        <w:tc>
          <w:tcPr>
            <w:tcW w:w="510" w:type="dxa"/>
          </w:tcPr>
          <w:p w14:paraId="20BDABE1" w14:textId="0A1DBCEF" w:rsidR="002A26FA" w:rsidRPr="002A26FA" w:rsidRDefault="002A26FA" w:rsidP="002A26FA">
            <w:pPr>
              <w:pStyle w:val="TAL"/>
              <w:rPr>
                <w:sz w:val="16"/>
              </w:rPr>
            </w:pPr>
            <w:r>
              <w:rPr>
                <w:sz w:val="16"/>
              </w:rPr>
              <w:t>Rel-18</w:t>
            </w:r>
          </w:p>
        </w:tc>
        <w:tc>
          <w:tcPr>
            <w:tcW w:w="661" w:type="dxa"/>
          </w:tcPr>
          <w:p w14:paraId="2777A2CB" w14:textId="31E5C895" w:rsidR="002A26FA" w:rsidRPr="002A26FA" w:rsidRDefault="002A26FA" w:rsidP="002A26FA">
            <w:pPr>
              <w:pStyle w:val="TAL"/>
              <w:rPr>
                <w:sz w:val="16"/>
              </w:rPr>
            </w:pPr>
            <w:r>
              <w:rPr>
                <w:sz w:val="16"/>
              </w:rPr>
              <w:t>18.5.0</w:t>
            </w:r>
          </w:p>
        </w:tc>
        <w:tc>
          <w:tcPr>
            <w:tcW w:w="3098" w:type="dxa"/>
          </w:tcPr>
          <w:p w14:paraId="33AD073C" w14:textId="574CD8F7" w:rsidR="002A26FA" w:rsidRPr="002A26FA" w:rsidRDefault="002A26FA" w:rsidP="002A26FA">
            <w:pPr>
              <w:pStyle w:val="TAL"/>
              <w:rPr>
                <w:sz w:val="16"/>
              </w:rPr>
            </w:pPr>
            <w:r>
              <w:rPr>
                <w:sz w:val="16"/>
              </w:rPr>
              <w:t xml:space="preserve">Corrections on </w:t>
            </w:r>
            <w:proofErr w:type="spellStart"/>
            <w:r>
              <w:rPr>
                <w:sz w:val="16"/>
              </w:rPr>
              <w:t>SS_ADAE_LocationAccuracyAnalytics</w:t>
            </w:r>
            <w:proofErr w:type="spellEnd"/>
            <w:r>
              <w:rPr>
                <w:sz w:val="16"/>
              </w:rPr>
              <w:t xml:space="preserve"> service</w:t>
            </w:r>
          </w:p>
        </w:tc>
      </w:tr>
    </w:tbl>
    <w:p w14:paraId="14757181" w14:textId="77777777" w:rsidR="002A26FA" w:rsidRDefault="002A26FA" w:rsidP="002A26FA"/>
    <w:p w14:paraId="532A9FDB"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F954F6" w14:textId="27B847AD" w:rsidR="002A26FA" w:rsidRDefault="002A26FA" w:rsidP="002A26FA">
      <w:pPr>
        <w:rPr>
          <w:rFonts w:ascii="Arial" w:hAnsi="Arial" w:cs="Arial"/>
          <w:b/>
          <w:sz w:val="24"/>
        </w:rPr>
      </w:pPr>
      <w:r>
        <w:rPr>
          <w:rFonts w:ascii="Arial" w:hAnsi="Arial" w:cs="Arial"/>
          <w:b/>
          <w:color w:val="0000FF"/>
          <w:sz w:val="24"/>
        </w:rPr>
        <w:t>CP-241100</w:t>
      </w:r>
      <w:r>
        <w:rPr>
          <w:rFonts w:ascii="Arial" w:hAnsi="Arial" w:cs="Arial"/>
          <w:b/>
          <w:color w:val="0000FF"/>
          <w:sz w:val="24"/>
        </w:rPr>
        <w:tab/>
      </w:r>
      <w:r>
        <w:rPr>
          <w:rFonts w:ascii="Arial" w:hAnsi="Arial" w:cs="Arial"/>
          <w:b/>
          <w:sz w:val="24"/>
        </w:rPr>
        <w:t>CR Pack on ADAES - Pack 2/2</w:t>
      </w:r>
    </w:p>
    <w:p w14:paraId="63C91AE3"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AC268A0" w14:textId="77777777" w:rsidR="002A26FA" w:rsidRDefault="002A26FA" w:rsidP="002A26FA">
      <w:r>
        <w:t>List of CRs in this pack</w:t>
      </w:r>
    </w:p>
    <w:tbl>
      <w:tblPr>
        <w:tblStyle w:val="TableGrid"/>
        <w:tblW w:w="0" w:type="auto"/>
        <w:tblLook w:val="04A0" w:firstRow="1" w:lastRow="0" w:firstColumn="1" w:lastColumn="0" w:noHBand="0" w:noVBand="1"/>
      </w:tblPr>
      <w:tblGrid>
        <w:gridCol w:w="972"/>
        <w:gridCol w:w="923"/>
        <w:gridCol w:w="963"/>
        <w:gridCol w:w="955"/>
        <w:gridCol w:w="572"/>
        <w:gridCol w:w="534"/>
        <w:gridCol w:w="530"/>
        <w:gridCol w:w="510"/>
        <w:gridCol w:w="661"/>
        <w:gridCol w:w="3009"/>
      </w:tblGrid>
      <w:tr w:rsidR="002A26FA" w14:paraId="211B25A7" w14:textId="77777777" w:rsidTr="002A26FA">
        <w:tc>
          <w:tcPr>
            <w:tcW w:w="1037" w:type="dxa"/>
          </w:tcPr>
          <w:p w14:paraId="7A3B711F" w14:textId="29803BA1" w:rsidR="002A26FA" w:rsidRDefault="002A26FA" w:rsidP="002A26FA">
            <w:pPr>
              <w:pStyle w:val="TAH"/>
            </w:pPr>
            <w:r>
              <w:t>WG TDoc</w:t>
            </w:r>
          </w:p>
        </w:tc>
        <w:tc>
          <w:tcPr>
            <w:tcW w:w="962" w:type="dxa"/>
          </w:tcPr>
          <w:p w14:paraId="556FB157" w14:textId="377C5FAA" w:rsidR="002A26FA" w:rsidRDefault="002A26FA" w:rsidP="002A26FA">
            <w:pPr>
              <w:pStyle w:val="TAH"/>
            </w:pPr>
            <w:r>
              <w:t xml:space="preserve">WG </w:t>
            </w:r>
            <w:proofErr w:type="spellStart"/>
            <w:r>
              <w:t>decisn</w:t>
            </w:r>
            <w:proofErr w:type="spellEnd"/>
          </w:p>
        </w:tc>
        <w:tc>
          <w:tcPr>
            <w:tcW w:w="986" w:type="dxa"/>
          </w:tcPr>
          <w:p w14:paraId="38F332D8" w14:textId="396EBDDF" w:rsidR="002A26FA" w:rsidRDefault="002A26FA" w:rsidP="002A26FA">
            <w:pPr>
              <w:pStyle w:val="TAH"/>
            </w:pPr>
            <w:r>
              <w:t xml:space="preserve">TSG </w:t>
            </w:r>
            <w:proofErr w:type="spellStart"/>
            <w:r>
              <w:t>decisn</w:t>
            </w:r>
            <w:proofErr w:type="spellEnd"/>
          </w:p>
        </w:tc>
        <w:tc>
          <w:tcPr>
            <w:tcW w:w="1026" w:type="dxa"/>
          </w:tcPr>
          <w:p w14:paraId="64F252F2" w14:textId="6876E7EE" w:rsidR="002A26FA" w:rsidRDefault="002A26FA" w:rsidP="002A26FA">
            <w:pPr>
              <w:pStyle w:val="TAH"/>
            </w:pPr>
            <w:r>
              <w:t>Spec</w:t>
            </w:r>
          </w:p>
        </w:tc>
        <w:tc>
          <w:tcPr>
            <w:tcW w:w="572" w:type="dxa"/>
          </w:tcPr>
          <w:p w14:paraId="3F64FCE2" w14:textId="34AC8016" w:rsidR="002A26FA" w:rsidRDefault="002A26FA" w:rsidP="002A26FA">
            <w:pPr>
              <w:pStyle w:val="TAH"/>
            </w:pPr>
            <w:r>
              <w:t>CR</w:t>
            </w:r>
          </w:p>
        </w:tc>
        <w:tc>
          <w:tcPr>
            <w:tcW w:w="547" w:type="dxa"/>
          </w:tcPr>
          <w:p w14:paraId="20464451" w14:textId="58BA91AD" w:rsidR="002A26FA" w:rsidRDefault="002A26FA" w:rsidP="002A26FA">
            <w:pPr>
              <w:pStyle w:val="TAH"/>
            </w:pPr>
            <w:r>
              <w:t>rev</w:t>
            </w:r>
          </w:p>
        </w:tc>
        <w:tc>
          <w:tcPr>
            <w:tcW w:w="545" w:type="dxa"/>
          </w:tcPr>
          <w:p w14:paraId="42B7A593" w14:textId="087370D8" w:rsidR="002A26FA" w:rsidRDefault="002A26FA" w:rsidP="002A26FA">
            <w:pPr>
              <w:pStyle w:val="TAH"/>
            </w:pPr>
            <w:r>
              <w:t>cat</w:t>
            </w:r>
          </w:p>
        </w:tc>
        <w:tc>
          <w:tcPr>
            <w:tcW w:w="510" w:type="dxa"/>
          </w:tcPr>
          <w:p w14:paraId="1A57E38D" w14:textId="4FBCBD86" w:rsidR="002A26FA" w:rsidRDefault="002A26FA" w:rsidP="002A26FA">
            <w:pPr>
              <w:pStyle w:val="TAH"/>
            </w:pPr>
            <w:proofErr w:type="spellStart"/>
            <w:r>
              <w:t>Rel</w:t>
            </w:r>
            <w:proofErr w:type="spellEnd"/>
          </w:p>
        </w:tc>
        <w:tc>
          <w:tcPr>
            <w:tcW w:w="661" w:type="dxa"/>
          </w:tcPr>
          <w:p w14:paraId="38C16852" w14:textId="16BF9A38" w:rsidR="002A26FA" w:rsidRDefault="002A26FA" w:rsidP="002A26FA">
            <w:pPr>
              <w:pStyle w:val="TAH"/>
            </w:pPr>
            <w:proofErr w:type="spellStart"/>
            <w:r>
              <w:t>init</w:t>
            </w:r>
            <w:proofErr w:type="spellEnd"/>
            <w:r>
              <w:t xml:space="preserve"> </w:t>
            </w:r>
            <w:proofErr w:type="spellStart"/>
            <w:r>
              <w:t>vers</w:t>
            </w:r>
            <w:proofErr w:type="spellEnd"/>
          </w:p>
        </w:tc>
        <w:tc>
          <w:tcPr>
            <w:tcW w:w="3009" w:type="dxa"/>
          </w:tcPr>
          <w:p w14:paraId="6ECBF24B" w14:textId="4F8C1655" w:rsidR="002A26FA" w:rsidRDefault="002A26FA" w:rsidP="002A26FA">
            <w:pPr>
              <w:pStyle w:val="TAH"/>
            </w:pPr>
            <w:r>
              <w:t>Title</w:t>
            </w:r>
          </w:p>
        </w:tc>
      </w:tr>
      <w:tr w:rsidR="002A26FA" w14:paraId="0B5DF3FB" w14:textId="77777777" w:rsidTr="002A26FA">
        <w:tc>
          <w:tcPr>
            <w:tcW w:w="1037" w:type="dxa"/>
          </w:tcPr>
          <w:p w14:paraId="3AAFD0E4" w14:textId="2E658886" w:rsidR="002A26FA" w:rsidRPr="002A26FA" w:rsidRDefault="002A26FA" w:rsidP="002A26FA">
            <w:pPr>
              <w:pStyle w:val="TAL"/>
              <w:rPr>
                <w:sz w:val="16"/>
              </w:rPr>
            </w:pPr>
            <w:r>
              <w:rPr>
                <w:sz w:val="16"/>
              </w:rPr>
              <w:t>C3-243472</w:t>
            </w:r>
          </w:p>
        </w:tc>
        <w:tc>
          <w:tcPr>
            <w:tcW w:w="962" w:type="dxa"/>
          </w:tcPr>
          <w:p w14:paraId="05ED82FD" w14:textId="08335A32" w:rsidR="002A26FA" w:rsidRPr="002A26FA" w:rsidRDefault="002A26FA" w:rsidP="002A26FA">
            <w:pPr>
              <w:pStyle w:val="TAL"/>
              <w:rPr>
                <w:sz w:val="16"/>
              </w:rPr>
            </w:pPr>
            <w:r>
              <w:rPr>
                <w:sz w:val="16"/>
              </w:rPr>
              <w:t>agreed</w:t>
            </w:r>
          </w:p>
        </w:tc>
        <w:tc>
          <w:tcPr>
            <w:tcW w:w="986" w:type="dxa"/>
          </w:tcPr>
          <w:p w14:paraId="03C6D451" w14:textId="3517D7A7" w:rsidR="002A26FA" w:rsidRPr="002A26FA" w:rsidRDefault="002A26FA" w:rsidP="002A26FA">
            <w:pPr>
              <w:pStyle w:val="TAL"/>
              <w:rPr>
                <w:sz w:val="16"/>
              </w:rPr>
            </w:pPr>
            <w:r>
              <w:rPr>
                <w:sz w:val="16"/>
              </w:rPr>
              <w:t>approved</w:t>
            </w:r>
          </w:p>
        </w:tc>
        <w:tc>
          <w:tcPr>
            <w:tcW w:w="1026" w:type="dxa"/>
          </w:tcPr>
          <w:p w14:paraId="7DCBE7F0" w14:textId="6EB8F0F1" w:rsidR="002A26FA" w:rsidRPr="002A26FA" w:rsidRDefault="002A26FA" w:rsidP="002A26FA">
            <w:pPr>
              <w:pStyle w:val="TAL"/>
              <w:rPr>
                <w:sz w:val="16"/>
              </w:rPr>
            </w:pPr>
            <w:r>
              <w:rPr>
                <w:sz w:val="16"/>
              </w:rPr>
              <w:t>29.549</w:t>
            </w:r>
          </w:p>
        </w:tc>
        <w:tc>
          <w:tcPr>
            <w:tcW w:w="572" w:type="dxa"/>
          </w:tcPr>
          <w:p w14:paraId="128DCB17" w14:textId="48002E22" w:rsidR="002A26FA" w:rsidRPr="002A26FA" w:rsidRDefault="002A26FA" w:rsidP="002A26FA">
            <w:pPr>
              <w:pStyle w:val="TAL"/>
              <w:rPr>
                <w:sz w:val="16"/>
              </w:rPr>
            </w:pPr>
            <w:r>
              <w:rPr>
                <w:sz w:val="16"/>
              </w:rPr>
              <w:t>0298</w:t>
            </w:r>
          </w:p>
        </w:tc>
        <w:tc>
          <w:tcPr>
            <w:tcW w:w="547" w:type="dxa"/>
          </w:tcPr>
          <w:p w14:paraId="64B4F038" w14:textId="49F6AD6F" w:rsidR="002A26FA" w:rsidRPr="002A26FA" w:rsidRDefault="002A26FA" w:rsidP="002A26FA">
            <w:pPr>
              <w:pStyle w:val="TAL"/>
              <w:rPr>
                <w:sz w:val="16"/>
              </w:rPr>
            </w:pPr>
            <w:r>
              <w:rPr>
                <w:sz w:val="16"/>
              </w:rPr>
              <w:t>1</w:t>
            </w:r>
          </w:p>
        </w:tc>
        <w:tc>
          <w:tcPr>
            <w:tcW w:w="545" w:type="dxa"/>
          </w:tcPr>
          <w:p w14:paraId="0C707D66" w14:textId="1768686C" w:rsidR="002A26FA" w:rsidRPr="002A26FA" w:rsidRDefault="002A26FA" w:rsidP="002A26FA">
            <w:pPr>
              <w:pStyle w:val="TAL"/>
              <w:rPr>
                <w:sz w:val="16"/>
              </w:rPr>
            </w:pPr>
            <w:r>
              <w:rPr>
                <w:sz w:val="16"/>
              </w:rPr>
              <w:t>F</w:t>
            </w:r>
          </w:p>
        </w:tc>
        <w:tc>
          <w:tcPr>
            <w:tcW w:w="510" w:type="dxa"/>
          </w:tcPr>
          <w:p w14:paraId="5287587E" w14:textId="1B7ABCB2" w:rsidR="002A26FA" w:rsidRPr="002A26FA" w:rsidRDefault="002A26FA" w:rsidP="002A26FA">
            <w:pPr>
              <w:pStyle w:val="TAL"/>
              <w:rPr>
                <w:sz w:val="16"/>
              </w:rPr>
            </w:pPr>
            <w:r>
              <w:rPr>
                <w:sz w:val="16"/>
              </w:rPr>
              <w:t>Rel-18</w:t>
            </w:r>
          </w:p>
        </w:tc>
        <w:tc>
          <w:tcPr>
            <w:tcW w:w="661" w:type="dxa"/>
          </w:tcPr>
          <w:p w14:paraId="2D5ABA95" w14:textId="4EA5BAC0" w:rsidR="002A26FA" w:rsidRPr="002A26FA" w:rsidRDefault="002A26FA" w:rsidP="002A26FA">
            <w:pPr>
              <w:pStyle w:val="TAL"/>
              <w:rPr>
                <w:sz w:val="16"/>
              </w:rPr>
            </w:pPr>
            <w:r>
              <w:rPr>
                <w:sz w:val="16"/>
              </w:rPr>
              <w:t>18.5.0</w:t>
            </w:r>
          </w:p>
        </w:tc>
        <w:tc>
          <w:tcPr>
            <w:tcW w:w="3009" w:type="dxa"/>
          </w:tcPr>
          <w:p w14:paraId="0CB4B3AF" w14:textId="46FA3988" w:rsidR="002A26FA" w:rsidRPr="002A26FA" w:rsidRDefault="002A26FA" w:rsidP="002A26FA">
            <w:pPr>
              <w:pStyle w:val="TAL"/>
              <w:rPr>
                <w:sz w:val="16"/>
              </w:rPr>
            </w:pPr>
            <w:r>
              <w:rPr>
                <w:sz w:val="16"/>
              </w:rPr>
              <w:t xml:space="preserve">Corrections on </w:t>
            </w:r>
            <w:proofErr w:type="spellStart"/>
            <w:r>
              <w:rPr>
                <w:sz w:val="16"/>
              </w:rPr>
              <w:t>SS_ADAE_SliceUsagePatternAnalytics</w:t>
            </w:r>
            <w:proofErr w:type="spellEnd"/>
            <w:r>
              <w:rPr>
                <w:sz w:val="16"/>
              </w:rPr>
              <w:t xml:space="preserve"> service</w:t>
            </w:r>
          </w:p>
        </w:tc>
      </w:tr>
    </w:tbl>
    <w:p w14:paraId="1E16FE03" w14:textId="77777777" w:rsidR="002A26FA" w:rsidRDefault="002A26FA" w:rsidP="002A26FA"/>
    <w:p w14:paraId="556075E1"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9C3746" w14:textId="727AADD3" w:rsidR="002A26FA" w:rsidRDefault="002A26FA" w:rsidP="002A26FA">
      <w:pPr>
        <w:rPr>
          <w:rFonts w:ascii="Arial" w:hAnsi="Arial" w:cs="Arial"/>
          <w:b/>
          <w:sz w:val="24"/>
        </w:rPr>
      </w:pPr>
      <w:r>
        <w:rPr>
          <w:rFonts w:ascii="Arial" w:hAnsi="Arial" w:cs="Arial"/>
          <w:b/>
          <w:color w:val="0000FF"/>
          <w:sz w:val="24"/>
        </w:rPr>
        <w:t>CP-241166</w:t>
      </w:r>
      <w:r>
        <w:rPr>
          <w:rFonts w:ascii="Arial" w:hAnsi="Arial" w:cs="Arial"/>
          <w:b/>
          <w:color w:val="0000FF"/>
          <w:sz w:val="24"/>
        </w:rPr>
        <w:tab/>
      </w:r>
      <w:r>
        <w:rPr>
          <w:rFonts w:ascii="Arial" w:hAnsi="Arial" w:cs="Arial"/>
          <w:b/>
          <w:sz w:val="24"/>
        </w:rPr>
        <w:t>CR pack on ADAES</w:t>
      </w:r>
    </w:p>
    <w:p w14:paraId="792C8D38"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8BEE205" w14:textId="77777777" w:rsidR="002A26FA" w:rsidRDefault="002A26FA" w:rsidP="002A26FA">
      <w:r>
        <w:lastRenderedPageBreak/>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2A26FA" w14:paraId="6CFBEC51" w14:textId="77777777" w:rsidTr="002A26FA">
        <w:tc>
          <w:tcPr>
            <w:tcW w:w="1133" w:type="dxa"/>
          </w:tcPr>
          <w:p w14:paraId="067438FD" w14:textId="17A5E061" w:rsidR="002A26FA" w:rsidRDefault="002A26FA" w:rsidP="002A26FA">
            <w:pPr>
              <w:pStyle w:val="TAH"/>
            </w:pPr>
            <w:r>
              <w:t>WG TDoc</w:t>
            </w:r>
          </w:p>
        </w:tc>
        <w:tc>
          <w:tcPr>
            <w:tcW w:w="1020" w:type="dxa"/>
          </w:tcPr>
          <w:p w14:paraId="33BAFD08" w14:textId="519DB3F1" w:rsidR="002A26FA" w:rsidRDefault="002A26FA" w:rsidP="002A26FA">
            <w:pPr>
              <w:pStyle w:val="TAH"/>
            </w:pPr>
            <w:r>
              <w:t xml:space="preserve">WG </w:t>
            </w:r>
            <w:proofErr w:type="spellStart"/>
            <w:r>
              <w:t>decisn</w:t>
            </w:r>
            <w:proofErr w:type="spellEnd"/>
          </w:p>
        </w:tc>
        <w:tc>
          <w:tcPr>
            <w:tcW w:w="1020" w:type="dxa"/>
          </w:tcPr>
          <w:p w14:paraId="2789DB72" w14:textId="2A0D0210" w:rsidR="002A26FA" w:rsidRDefault="002A26FA" w:rsidP="002A26FA">
            <w:pPr>
              <w:pStyle w:val="TAH"/>
            </w:pPr>
            <w:r>
              <w:t xml:space="preserve">TSG </w:t>
            </w:r>
            <w:proofErr w:type="spellStart"/>
            <w:r>
              <w:t>decisn</w:t>
            </w:r>
            <w:proofErr w:type="spellEnd"/>
          </w:p>
        </w:tc>
        <w:tc>
          <w:tcPr>
            <w:tcW w:w="1133" w:type="dxa"/>
          </w:tcPr>
          <w:p w14:paraId="6EB47F73" w14:textId="5014EDAA" w:rsidR="002A26FA" w:rsidRDefault="002A26FA" w:rsidP="002A26FA">
            <w:pPr>
              <w:pStyle w:val="TAH"/>
            </w:pPr>
            <w:r>
              <w:t>Spec</w:t>
            </w:r>
          </w:p>
        </w:tc>
        <w:tc>
          <w:tcPr>
            <w:tcW w:w="572" w:type="dxa"/>
          </w:tcPr>
          <w:p w14:paraId="1D8A5338" w14:textId="4DEE6208" w:rsidR="002A26FA" w:rsidRDefault="002A26FA" w:rsidP="002A26FA">
            <w:pPr>
              <w:pStyle w:val="TAH"/>
            </w:pPr>
            <w:r>
              <w:t>CR</w:t>
            </w:r>
          </w:p>
        </w:tc>
        <w:tc>
          <w:tcPr>
            <w:tcW w:w="567" w:type="dxa"/>
          </w:tcPr>
          <w:p w14:paraId="5EA7494F" w14:textId="4D33AD7D" w:rsidR="002A26FA" w:rsidRDefault="002A26FA" w:rsidP="002A26FA">
            <w:pPr>
              <w:pStyle w:val="TAH"/>
            </w:pPr>
            <w:r>
              <w:t>rev</w:t>
            </w:r>
          </w:p>
        </w:tc>
        <w:tc>
          <w:tcPr>
            <w:tcW w:w="567" w:type="dxa"/>
          </w:tcPr>
          <w:p w14:paraId="52B43DDB" w14:textId="5293736B" w:rsidR="002A26FA" w:rsidRDefault="002A26FA" w:rsidP="002A26FA">
            <w:pPr>
              <w:pStyle w:val="TAH"/>
            </w:pPr>
            <w:r>
              <w:t>cat</w:t>
            </w:r>
          </w:p>
        </w:tc>
        <w:tc>
          <w:tcPr>
            <w:tcW w:w="510" w:type="dxa"/>
          </w:tcPr>
          <w:p w14:paraId="67B5D273" w14:textId="7DBFB5FF" w:rsidR="002A26FA" w:rsidRDefault="002A26FA" w:rsidP="002A26FA">
            <w:pPr>
              <w:pStyle w:val="TAH"/>
            </w:pPr>
            <w:proofErr w:type="spellStart"/>
            <w:r>
              <w:t>Rel</w:t>
            </w:r>
            <w:proofErr w:type="spellEnd"/>
          </w:p>
        </w:tc>
        <w:tc>
          <w:tcPr>
            <w:tcW w:w="661" w:type="dxa"/>
          </w:tcPr>
          <w:p w14:paraId="45576217" w14:textId="3EB5E794"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445ADDCD" w14:textId="638200FD" w:rsidR="002A26FA" w:rsidRDefault="002A26FA" w:rsidP="002A26FA">
            <w:pPr>
              <w:pStyle w:val="TAH"/>
            </w:pPr>
            <w:r>
              <w:t>Title</w:t>
            </w:r>
          </w:p>
        </w:tc>
      </w:tr>
      <w:tr w:rsidR="002A26FA" w14:paraId="05F0E320" w14:textId="77777777" w:rsidTr="002A26FA">
        <w:tc>
          <w:tcPr>
            <w:tcW w:w="1133" w:type="dxa"/>
          </w:tcPr>
          <w:p w14:paraId="5260B713" w14:textId="0545F8CD" w:rsidR="002A26FA" w:rsidRPr="002A26FA" w:rsidRDefault="002A26FA" w:rsidP="002A26FA">
            <w:pPr>
              <w:pStyle w:val="TAL"/>
              <w:rPr>
                <w:sz w:val="16"/>
              </w:rPr>
            </w:pPr>
            <w:r>
              <w:rPr>
                <w:sz w:val="16"/>
              </w:rPr>
              <w:t>C1-242428</w:t>
            </w:r>
          </w:p>
        </w:tc>
        <w:tc>
          <w:tcPr>
            <w:tcW w:w="1020" w:type="dxa"/>
          </w:tcPr>
          <w:p w14:paraId="635C2D37" w14:textId="68669076" w:rsidR="002A26FA" w:rsidRPr="002A26FA" w:rsidRDefault="002A26FA" w:rsidP="002A26FA">
            <w:pPr>
              <w:pStyle w:val="TAL"/>
              <w:rPr>
                <w:sz w:val="16"/>
              </w:rPr>
            </w:pPr>
            <w:r>
              <w:rPr>
                <w:sz w:val="16"/>
              </w:rPr>
              <w:t>revised</w:t>
            </w:r>
          </w:p>
        </w:tc>
        <w:tc>
          <w:tcPr>
            <w:tcW w:w="1020" w:type="dxa"/>
          </w:tcPr>
          <w:p w14:paraId="623F8499" w14:textId="41C0DD5A" w:rsidR="002A26FA" w:rsidRPr="002A26FA" w:rsidRDefault="002A26FA" w:rsidP="002A26FA">
            <w:pPr>
              <w:pStyle w:val="TAL"/>
              <w:rPr>
                <w:sz w:val="16"/>
              </w:rPr>
            </w:pPr>
            <w:r>
              <w:rPr>
                <w:sz w:val="16"/>
              </w:rPr>
              <w:t>revised</w:t>
            </w:r>
          </w:p>
        </w:tc>
        <w:tc>
          <w:tcPr>
            <w:tcW w:w="1133" w:type="dxa"/>
          </w:tcPr>
          <w:p w14:paraId="39CED7D2" w14:textId="1EF8A169" w:rsidR="002A26FA" w:rsidRPr="002A26FA" w:rsidRDefault="002A26FA" w:rsidP="002A26FA">
            <w:pPr>
              <w:pStyle w:val="TAL"/>
              <w:rPr>
                <w:sz w:val="16"/>
              </w:rPr>
            </w:pPr>
            <w:r>
              <w:rPr>
                <w:sz w:val="16"/>
              </w:rPr>
              <w:t>24.559</w:t>
            </w:r>
          </w:p>
        </w:tc>
        <w:tc>
          <w:tcPr>
            <w:tcW w:w="572" w:type="dxa"/>
          </w:tcPr>
          <w:p w14:paraId="4F3A5EE4" w14:textId="4354F935" w:rsidR="002A26FA" w:rsidRPr="002A26FA" w:rsidRDefault="002A26FA" w:rsidP="002A26FA">
            <w:pPr>
              <w:pStyle w:val="TAL"/>
              <w:rPr>
                <w:sz w:val="16"/>
              </w:rPr>
            </w:pPr>
            <w:r>
              <w:rPr>
                <w:sz w:val="16"/>
              </w:rPr>
              <w:t>0003</w:t>
            </w:r>
          </w:p>
        </w:tc>
        <w:tc>
          <w:tcPr>
            <w:tcW w:w="567" w:type="dxa"/>
          </w:tcPr>
          <w:p w14:paraId="0D57353C" w14:textId="77777777" w:rsidR="002A26FA" w:rsidRPr="002A26FA" w:rsidRDefault="002A26FA" w:rsidP="002A26FA">
            <w:pPr>
              <w:pStyle w:val="TAL"/>
              <w:rPr>
                <w:sz w:val="16"/>
              </w:rPr>
            </w:pPr>
          </w:p>
        </w:tc>
        <w:tc>
          <w:tcPr>
            <w:tcW w:w="567" w:type="dxa"/>
          </w:tcPr>
          <w:p w14:paraId="65A2018E" w14:textId="2DE94BB5" w:rsidR="002A26FA" w:rsidRPr="002A26FA" w:rsidRDefault="002A26FA" w:rsidP="002A26FA">
            <w:pPr>
              <w:pStyle w:val="TAL"/>
              <w:rPr>
                <w:sz w:val="16"/>
              </w:rPr>
            </w:pPr>
            <w:r>
              <w:rPr>
                <w:sz w:val="16"/>
              </w:rPr>
              <w:t>F</w:t>
            </w:r>
          </w:p>
        </w:tc>
        <w:tc>
          <w:tcPr>
            <w:tcW w:w="510" w:type="dxa"/>
          </w:tcPr>
          <w:p w14:paraId="13229EB9" w14:textId="6A0A3658" w:rsidR="002A26FA" w:rsidRPr="002A26FA" w:rsidRDefault="002A26FA" w:rsidP="002A26FA">
            <w:pPr>
              <w:pStyle w:val="TAL"/>
              <w:rPr>
                <w:sz w:val="16"/>
              </w:rPr>
            </w:pPr>
            <w:r>
              <w:rPr>
                <w:sz w:val="16"/>
              </w:rPr>
              <w:t>Rel-18</w:t>
            </w:r>
          </w:p>
        </w:tc>
        <w:tc>
          <w:tcPr>
            <w:tcW w:w="661" w:type="dxa"/>
          </w:tcPr>
          <w:p w14:paraId="322FD588" w14:textId="24D3B4C6" w:rsidR="002A26FA" w:rsidRPr="002A26FA" w:rsidRDefault="002A26FA" w:rsidP="002A26FA">
            <w:pPr>
              <w:pStyle w:val="TAL"/>
              <w:rPr>
                <w:sz w:val="16"/>
              </w:rPr>
            </w:pPr>
            <w:r>
              <w:rPr>
                <w:sz w:val="16"/>
              </w:rPr>
              <w:t>18.0.1</w:t>
            </w:r>
          </w:p>
        </w:tc>
        <w:tc>
          <w:tcPr>
            <w:tcW w:w="2607" w:type="dxa"/>
          </w:tcPr>
          <w:p w14:paraId="701F9054" w14:textId="68CACB7F" w:rsidR="002A26FA" w:rsidRPr="002A26FA" w:rsidRDefault="002A26FA" w:rsidP="002A26FA">
            <w:pPr>
              <w:pStyle w:val="TAL"/>
              <w:rPr>
                <w:sz w:val="16"/>
              </w:rPr>
            </w:pPr>
            <w:r>
              <w:rPr>
                <w:sz w:val="16"/>
              </w:rPr>
              <w:t>Support of redirections</w:t>
            </w:r>
          </w:p>
        </w:tc>
      </w:tr>
      <w:tr w:rsidR="002A26FA" w14:paraId="2B5A6C5E" w14:textId="77777777" w:rsidTr="002A26FA">
        <w:tc>
          <w:tcPr>
            <w:tcW w:w="1133" w:type="dxa"/>
          </w:tcPr>
          <w:p w14:paraId="1841BDF1" w14:textId="46FC13DC" w:rsidR="002A26FA" w:rsidRPr="002A26FA" w:rsidRDefault="002A26FA" w:rsidP="002A26FA">
            <w:pPr>
              <w:pStyle w:val="TAL"/>
              <w:rPr>
                <w:sz w:val="16"/>
              </w:rPr>
            </w:pPr>
            <w:r>
              <w:rPr>
                <w:sz w:val="16"/>
              </w:rPr>
              <w:t>C1-242429</w:t>
            </w:r>
          </w:p>
        </w:tc>
        <w:tc>
          <w:tcPr>
            <w:tcW w:w="1020" w:type="dxa"/>
          </w:tcPr>
          <w:p w14:paraId="2D209514" w14:textId="4F92C439" w:rsidR="002A26FA" w:rsidRPr="002A26FA" w:rsidRDefault="002A26FA" w:rsidP="002A26FA">
            <w:pPr>
              <w:pStyle w:val="TAL"/>
              <w:rPr>
                <w:sz w:val="16"/>
              </w:rPr>
            </w:pPr>
            <w:r>
              <w:rPr>
                <w:sz w:val="16"/>
              </w:rPr>
              <w:t>agreed</w:t>
            </w:r>
          </w:p>
        </w:tc>
        <w:tc>
          <w:tcPr>
            <w:tcW w:w="1020" w:type="dxa"/>
          </w:tcPr>
          <w:p w14:paraId="5603E187" w14:textId="4C7EAEB9" w:rsidR="002A26FA" w:rsidRPr="002A26FA" w:rsidRDefault="002A26FA" w:rsidP="002A26FA">
            <w:pPr>
              <w:pStyle w:val="TAL"/>
              <w:rPr>
                <w:sz w:val="16"/>
              </w:rPr>
            </w:pPr>
            <w:r>
              <w:rPr>
                <w:sz w:val="16"/>
              </w:rPr>
              <w:t>approved</w:t>
            </w:r>
          </w:p>
        </w:tc>
        <w:tc>
          <w:tcPr>
            <w:tcW w:w="1133" w:type="dxa"/>
          </w:tcPr>
          <w:p w14:paraId="6DEFD9E6" w14:textId="3301DE40" w:rsidR="002A26FA" w:rsidRPr="002A26FA" w:rsidRDefault="002A26FA" w:rsidP="002A26FA">
            <w:pPr>
              <w:pStyle w:val="TAL"/>
              <w:rPr>
                <w:sz w:val="16"/>
              </w:rPr>
            </w:pPr>
            <w:r>
              <w:rPr>
                <w:sz w:val="16"/>
              </w:rPr>
              <w:t>24.559</w:t>
            </w:r>
          </w:p>
        </w:tc>
        <w:tc>
          <w:tcPr>
            <w:tcW w:w="572" w:type="dxa"/>
          </w:tcPr>
          <w:p w14:paraId="25872EF0" w14:textId="69B81E6E" w:rsidR="002A26FA" w:rsidRPr="002A26FA" w:rsidRDefault="002A26FA" w:rsidP="002A26FA">
            <w:pPr>
              <w:pStyle w:val="TAL"/>
              <w:rPr>
                <w:sz w:val="16"/>
              </w:rPr>
            </w:pPr>
            <w:r>
              <w:rPr>
                <w:sz w:val="16"/>
              </w:rPr>
              <w:t>0004</w:t>
            </w:r>
          </w:p>
        </w:tc>
        <w:tc>
          <w:tcPr>
            <w:tcW w:w="567" w:type="dxa"/>
          </w:tcPr>
          <w:p w14:paraId="4E2073B2" w14:textId="77777777" w:rsidR="002A26FA" w:rsidRPr="002A26FA" w:rsidRDefault="002A26FA" w:rsidP="002A26FA">
            <w:pPr>
              <w:pStyle w:val="TAL"/>
              <w:rPr>
                <w:sz w:val="16"/>
              </w:rPr>
            </w:pPr>
          </w:p>
        </w:tc>
        <w:tc>
          <w:tcPr>
            <w:tcW w:w="567" w:type="dxa"/>
          </w:tcPr>
          <w:p w14:paraId="4E034A95" w14:textId="5774525A" w:rsidR="002A26FA" w:rsidRPr="002A26FA" w:rsidRDefault="002A26FA" w:rsidP="002A26FA">
            <w:pPr>
              <w:pStyle w:val="TAL"/>
              <w:rPr>
                <w:sz w:val="16"/>
              </w:rPr>
            </w:pPr>
            <w:r>
              <w:rPr>
                <w:sz w:val="16"/>
              </w:rPr>
              <w:t>F</w:t>
            </w:r>
          </w:p>
        </w:tc>
        <w:tc>
          <w:tcPr>
            <w:tcW w:w="510" w:type="dxa"/>
          </w:tcPr>
          <w:p w14:paraId="6F510494" w14:textId="24883238" w:rsidR="002A26FA" w:rsidRPr="002A26FA" w:rsidRDefault="002A26FA" w:rsidP="002A26FA">
            <w:pPr>
              <w:pStyle w:val="TAL"/>
              <w:rPr>
                <w:sz w:val="16"/>
              </w:rPr>
            </w:pPr>
            <w:r>
              <w:rPr>
                <w:sz w:val="16"/>
              </w:rPr>
              <w:t>Rel-18</w:t>
            </w:r>
          </w:p>
        </w:tc>
        <w:tc>
          <w:tcPr>
            <w:tcW w:w="661" w:type="dxa"/>
          </w:tcPr>
          <w:p w14:paraId="1229826D" w14:textId="17FB5AEC" w:rsidR="002A26FA" w:rsidRPr="002A26FA" w:rsidRDefault="002A26FA" w:rsidP="002A26FA">
            <w:pPr>
              <w:pStyle w:val="TAL"/>
              <w:rPr>
                <w:sz w:val="16"/>
              </w:rPr>
            </w:pPr>
            <w:r>
              <w:rPr>
                <w:sz w:val="16"/>
              </w:rPr>
              <w:t>18.0.1</w:t>
            </w:r>
          </w:p>
        </w:tc>
        <w:tc>
          <w:tcPr>
            <w:tcW w:w="2607" w:type="dxa"/>
          </w:tcPr>
          <w:p w14:paraId="5D7D4F5C" w14:textId="20DBDBA4" w:rsidR="002A26FA" w:rsidRPr="002A26FA" w:rsidRDefault="002A26FA" w:rsidP="002A26FA">
            <w:pPr>
              <w:pStyle w:val="TAL"/>
              <w:rPr>
                <w:sz w:val="16"/>
              </w:rPr>
            </w:pPr>
            <w:r>
              <w:rPr>
                <w:sz w:val="16"/>
              </w:rPr>
              <w:t xml:space="preserve">Definition of </w:t>
            </w:r>
            <w:proofErr w:type="spellStart"/>
            <w:r>
              <w:rPr>
                <w:sz w:val="16"/>
              </w:rPr>
              <w:t>timeWindow</w:t>
            </w:r>
            <w:proofErr w:type="spellEnd"/>
          </w:p>
        </w:tc>
      </w:tr>
      <w:tr w:rsidR="002A26FA" w14:paraId="0046AAFC" w14:textId="77777777" w:rsidTr="002A26FA">
        <w:tc>
          <w:tcPr>
            <w:tcW w:w="1133" w:type="dxa"/>
          </w:tcPr>
          <w:p w14:paraId="6E1D2900" w14:textId="321A344E" w:rsidR="002A26FA" w:rsidRPr="002A26FA" w:rsidRDefault="002A26FA" w:rsidP="002A26FA">
            <w:pPr>
              <w:pStyle w:val="TAL"/>
              <w:rPr>
                <w:sz w:val="16"/>
              </w:rPr>
            </w:pPr>
            <w:r>
              <w:rPr>
                <w:sz w:val="16"/>
              </w:rPr>
              <w:t>C1-242517</w:t>
            </w:r>
          </w:p>
        </w:tc>
        <w:tc>
          <w:tcPr>
            <w:tcW w:w="1020" w:type="dxa"/>
          </w:tcPr>
          <w:p w14:paraId="6FBADE15" w14:textId="32555500" w:rsidR="002A26FA" w:rsidRPr="002A26FA" w:rsidRDefault="002A26FA" w:rsidP="002A26FA">
            <w:pPr>
              <w:pStyle w:val="TAL"/>
              <w:rPr>
                <w:sz w:val="16"/>
              </w:rPr>
            </w:pPr>
            <w:r>
              <w:rPr>
                <w:sz w:val="16"/>
              </w:rPr>
              <w:t>agreed</w:t>
            </w:r>
          </w:p>
        </w:tc>
        <w:tc>
          <w:tcPr>
            <w:tcW w:w="1020" w:type="dxa"/>
          </w:tcPr>
          <w:p w14:paraId="6EE6B9D9" w14:textId="0EAABFDD" w:rsidR="002A26FA" w:rsidRPr="002A26FA" w:rsidRDefault="002A26FA" w:rsidP="002A26FA">
            <w:pPr>
              <w:pStyle w:val="TAL"/>
              <w:rPr>
                <w:sz w:val="16"/>
              </w:rPr>
            </w:pPr>
            <w:r>
              <w:rPr>
                <w:sz w:val="16"/>
              </w:rPr>
              <w:t>approved</w:t>
            </w:r>
          </w:p>
        </w:tc>
        <w:tc>
          <w:tcPr>
            <w:tcW w:w="1133" w:type="dxa"/>
          </w:tcPr>
          <w:p w14:paraId="24749B2A" w14:textId="478F331D" w:rsidR="002A26FA" w:rsidRPr="002A26FA" w:rsidRDefault="002A26FA" w:rsidP="002A26FA">
            <w:pPr>
              <w:pStyle w:val="TAL"/>
              <w:rPr>
                <w:sz w:val="16"/>
              </w:rPr>
            </w:pPr>
            <w:r>
              <w:rPr>
                <w:sz w:val="16"/>
              </w:rPr>
              <w:t>24.559</w:t>
            </w:r>
          </w:p>
        </w:tc>
        <w:tc>
          <w:tcPr>
            <w:tcW w:w="572" w:type="dxa"/>
          </w:tcPr>
          <w:p w14:paraId="2871724D" w14:textId="5BA8B15B" w:rsidR="002A26FA" w:rsidRPr="002A26FA" w:rsidRDefault="002A26FA" w:rsidP="002A26FA">
            <w:pPr>
              <w:pStyle w:val="TAL"/>
              <w:rPr>
                <w:sz w:val="16"/>
              </w:rPr>
            </w:pPr>
            <w:r>
              <w:rPr>
                <w:sz w:val="16"/>
              </w:rPr>
              <w:t>0002</w:t>
            </w:r>
          </w:p>
        </w:tc>
        <w:tc>
          <w:tcPr>
            <w:tcW w:w="567" w:type="dxa"/>
          </w:tcPr>
          <w:p w14:paraId="233AB7DC" w14:textId="71A8D762" w:rsidR="002A26FA" w:rsidRPr="002A26FA" w:rsidRDefault="002A26FA" w:rsidP="002A26FA">
            <w:pPr>
              <w:pStyle w:val="TAL"/>
              <w:rPr>
                <w:sz w:val="16"/>
              </w:rPr>
            </w:pPr>
            <w:r>
              <w:rPr>
                <w:sz w:val="16"/>
              </w:rPr>
              <w:t>1</w:t>
            </w:r>
          </w:p>
        </w:tc>
        <w:tc>
          <w:tcPr>
            <w:tcW w:w="567" w:type="dxa"/>
          </w:tcPr>
          <w:p w14:paraId="1EAC3C21" w14:textId="755BB6F2" w:rsidR="002A26FA" w:rsidRPr="002A26FA" w:rsidRDefault="002A26FA" w:rsidP="002A26FA">
            <w:pPr>
              <w:pStyle w:val="TAL"/>
              <w:rPr>
                <w:sz w:val="16"/>
              </w:rPr>
            </w:pPr>
            <w:r>
              <w:rPr>
                <w:sz w:val="16"/>
              </w:rPr>
              <w:t>F</w:t>
            </w:r>
          </w:p>
        </w:tc>
        <w:tc>
          <w:tcPr>
            <w:tcW w:w="510" w:type="dxa"/>
          </w:tcPr>
          <w:p w14:paraId="508B8339" w14:textId="5A8654ED" w:rsidR="002A26FA" w:rsidRPr="002A26FA" w:rsidRDefault="002A26FA" w:rsidP="002A26FA">
            <w:pPr>
              <w:pStyle w:val="TAL"/>
              <w:rPr>
                <w:sz w:val="16"/>
              </w:rPr>
            </w:pPr>
            <w:r>
              <w:rPr>
                <w:sz w:val="16"/>
              </w:rPr>
              <w:t>Rel-18</w:t>
            </w:r>
          </w:p>
        </w:tc>
        <w:tc>
          <w:tcPr>
            <w:tcW w:w="661" w:type="dxa"/>
          </w:tcPr>
          <w:p w14:paraId="1335F541" w14:textId="6E750167" w:rsidR="002A26FA" w:rsidRPr="002A26FA" w:rsidRDefault="002A26FA" w:rsidP="002A26FA">
            <w:pPr>
              <w:pStyle w:val="TAL"/>
              <w:rPr>
                <w:sz w:val="16"/>
              </w:rPr>
            </w:pPr>
            <w:r>
              <w:rPr>
                <w:sz w:val="16"/>
              </w:rPr>
              <w:t>18.0.1</w:t>
            </w:r>
          </w:p>
        </w:tc>
        <w:tc>
          <w:tcPr>
            <w:tcW w:w="2607" w:type="dxa"/>
          </w:tcPr>
          <w:p w14:paraId="180E8666" w14:textId="19C3CF8C" w:rsidR="002A26FA" w:rsidRPr="002A26FA" w:rsidRDefault="002A26FA" w:rsidP="002A26FA">
            <w:pPr>
              <w:pStyle w:val="TAL"/>
              <w:rPr>
                <w:sz w:val="16"/>
              </w:rPr>
            </w:pPr>
            <w:r>
              <w:rPr>
                <w:sz w:val="16"/>
              </w:rPr>
              <w:t>Supported features indication in UE-to-UE session performance analytics</w:t>
            </w:r>
          </w:p>
        </w:tc>
      </w:tr>
      <w:tr w:rsidR="002A26FA" w14:paraId="12720E9A" w14:textId="77777777" w:rsidTr="002A26FA">
        <w:tc>
          <w:tcPr>
            <w:tcW w:w="1133" w:type="dxa"/>
          </w:tcPr>
          <w:p w14:paraId="18E318B8" w14:textId="3CA6F732" w:rsidR="002A26FA" w:rsidRPr="002A26FA" w:rsidRDefault="002A26FA" w:rsidP="002A26FA">
            <w:pPr>
              <w:pStyle w:val="TAL"/>
              <w:rPr>
                <w:sz w:val="16"/>
              </w:rPr>
            </w:pPr>
            <w:r>
              <w:rPr>
                <w:sz w:val="16"/>
              </w:rPr>
              <w:t>C1-242802</w:t>
            </w:r>
          </w:p>
        </w:tc>
        <w:tc>
          <w:tcPr>
            <w:tcW w:w="1020" w:type="dxa"/>
          </w:tcPr>
          <w:p w14:paraId="5B381279" w14:textId="6C661D6A" w:rsidR="002A26FA" w:rsidRPr="002A26FA" w:rsidRDefault="002A26FA" w:rsidP="002A26FA">
            <w:pPr>
              <w:pStyle w:val="TAL"/>
              <w:rPr>
                <w:sz w:val="16"/>
              </w:rPr>
            </w:pPr>
            <w:r>
              <w:rPr>
                <w:sz w:val="16"/>
              </w:rPr>
              <w:t>agreed</w:t>
            </w:r>
          </w:p>
        </w:tc>
        <w:tc>
          <w:tcPr>
            <w:tcW w:w="1020" w:type="dxa"/>
          </w:tcPr>
          <w:p w14:paraId="11299EAD" w14:textId="24836D10" w:rsidR="002A26FA" w:rsidRPr="002A26FA" w:rsidRDefault="002A26FA" w:rsidP="002A26FA">
            <w:pPr>
              <w:pStyle w:val="TAL"/>
              <w:rPr>
                <w:sz w:val="16"/>
              </w:rPr>
            </w:pPr>
            <w:r>
              <w:rPr>
                <w:sz w:val="16"/>
              </w:rPr>
              <w:t>approved</w:t>
            </w:r>
          </w:p>
        </w:tc>
        <w:tc>
          <w:tcPr>
            <w:tcW w:w="1133" w:type="dxa"/>
          </w:tcPr>
          <w:p w14:paraId="04B909D9" w14:textId="60FBB489" w:rsidR="002A26FA" w:rsidRPr="002A26FA" w:rsidRDefault="002A26FA" w:rsidP="002A26FA">
            <w:pPr>
              <w:pStyle w:val="TAL"/>
              <w:rPr>
                <w:sz w:val="16"/>
              </w:rPr>
            </w:pPr>
            <w:r>
              <w:rPr>
                <w:sz w:val="16"/>
              </w:rPr>
              <w:t>24.559</w:t>
            </w:r>
          </w:p>
        </w:tc>
        <w:tc>
          <w:tcPr>
            <w:tcW w:w="572" w:type="dxa"/>
          </w:tcPr>
          <w:p w14:paraId="49BB89BF" w14:textId="3349CEAD" w:rsidR="002A26FA" w:rsidRPr="002A26FA" w:rsidRDefault="002A26FA" w:rsidP="002A26FA">
            <w:pPr>
              <w:pStyle w:val="TAL"/>
              <w:rPr>
                <w:sz w:val="16"/>
              </w:rPr>
            </w:pPr>
            <w:r>
              <w:rPr>
                <w:sz w:val="16"/>
              </w:rPr>
              <w:t>0001</w:t>
            </w:r>
          </w:p>
        </w:tc>
        <w:tc>
          <w:tcPr>
            <w:tcW w:w="567" w:type="dxa"/>
          </w:tcPr>
          <w:p w14:paraId="3AA03BE7" w14:textId="318A93B2" w:rsidR="002A26FA" w:rsidRPr="002A26FA" w:rsidRDefault="002A26FA" w:rsidP="002A26FA">
            <w:pPr>
              <w:pStyle w:val="TAL"/>
              <w:rPr>
                <w:sz w:val="16"/>
              </w:rPr>
            </w:pPr>
            <w:r>
              <w:rPr>
                <w:sz w:val="16"/>
              </w:rPr>
              <w:t>1</w:t>
            </w:r>
          </w:p>
        </w:tc>
        <w:tc>
          <w:tcPr>
            <w:tcW w:w="567" w:type="dxa"/>
          </w:tcPr>
          <w:p w14:paraId="3026ECC1" w14:textId="2C50ED21" w:rsidR="002A26FA" w:rsidRPr="002A26FA" w:rsidRDefault="002A26FA" w:rsidP="002A26FA">
            <w:pPr>
              <w:pStyle w:val="TAL"/>
              <w:rPr>
                <w:sz w:val="16"/>
              </w:rPr>
            </w:pPr>
            <w:r>
              <w:rPr>
                <w:sz w:val="16"/>
              </w:rPr>
              <w:t>B</w:t>
            </w:r>
          </w:p>
        </w:tc>
        <w:tc>
          <w:tcPr>
            <w:tcW w:w="510" w:type="dxa"/>
          </w:tcPr>
          <w:p w14:paraId="605567CD" w14:textId="37A5E02F" w:rsidR="002A26FA" w:rsidRPr="002A26FA" w:rsidRDefault="002A26FA" w:rsidP="002A26FA">
            <w:pPr>
              <w:pStyle w:val="TAL"/>
              <w:rPr>
                <w:sz w:val="16"/>
              </w:rPr>
            </w:pPr>
            <w:r>
              <w:rPr>
                <w:sz w:val="16"/>
              </w:rPr>
              <w:t>Rel-18</w:t>
            </w:r>
          </w:p>
        </w:tc>
        <w:tc>
          <w:tcPr>
            <w:tcW w:w="661" w:type="dxa"/>
          </w:tcPr>
          <w:p w14:paraId="477C0C72" w14:textId="719632B4" w:rsidR="002A26FA" w:rsidRPr="002A26FA" w:rsidRDefault="002A26FA" w:rsidP="002A26FA">
            <w:pPr>
              <w:pStyle w:val="TAL"/>
              <w:rPr>
                <w:sz w:val="16"/>
              </w:rPr>
            </w:pPr>
            <w:r>
              <w:rPr>
                <w:sz w:val="16"/>
              </w:rPr>
              <w:t>18.0.1</w:t>
            </w:r>
          </w:p>
        </w:tc>
        <w:tc>
          <w:tcPr>
            <w:tcW w:w="2607" w:type="dxa"/>
          </w:tcPr>
          <w:p w14:paraId="7CF65D9B" w14:textId="2A24161C" w:rsidR="002A26FA" w:rsidRPr="002A26FA" w:rsidRDefault="002A26FA" w:rsidP="002A26FA">
            <w:pPr>
              <w:pStyle w:val="TAL"/>
              <w:rPr>
                <w:sz w:val="16"/>
              </w:rPr>
            </w:pPr>
            <w:r>
              <w:rPr>
                <w:sz w:val="16"/>
              </w:rPr>
              <w:t>UE-to-UE session performance analytics request</w:t>
            </w:r>
          </w:p>
        </w:tc>
      </w:tr>
      <w:tr w:rsidR="002A26FA" w14:paraId="66573099" w14:textId="77777777" w:rsidTr="002A26FA">
        <w:tc>
          <w:tcPr>
            <w:tcW w:w="1133" w:type="dxa"/>
          </w:tcPr>
          <w:p w14:paraId="350F2B8F" w14:textId="39F04EB9" w:rsidR="002A26FA" w:rsidRPr="002A26FA" w:rsidRDefault="002A26FA" w:rsidP="002A26FA">
            <w:pPr>
              <w:pStyle w:val="TAL"/>
              <w:rPr>
                <w:sz w:val="16"/>
              </w:rPr>
            </w:pPr>
            <w:r>
              <w:rPr>
                <w:sz w:val="16"/>
              </w:rPr>
              <w:t>C1-243955</w:t>
            </w:r>
          </w:p>
        </w:tc>
        <w:tc>
          <w:tcPr>
            <w:tcW w:w="1020" w:type="dxa"/>
          </w:tcPr>
          <w:p w14:paraId="2206D9FA" w14:textId="5308F3AF" w:rsidR="002A26FA" w:rsidRPr="002A26FA" w:rsidRDefault="002A26FA" w:rsidP="002A26FA">
            <w:pPr>
              <w:pStyle w:val="TAL"/>
              <w:rPr>
                <w:sz w:val="16"/>
              </w:rPr>
            </w:pPr>
            <w:r>
              <w:rPr>
                <w:sz w:val="16"/>
              </w:rPr>
              <w:t>agreed</w:t>
            </w:r>
          </w:p>
        </w:tc>
        <w:tc>
          <w:tcPr>
            <w:tcW w:w="1020" w:type="dxa"/>
          </w:tcPr>
          <w:p w14:paraId="7BE51B2B" w14:textId="197970AB" w:rsidR="002A26FA" w:rsidRPr="002A26FA" w:rsidRDefault="002A26FA" w:rsidP="002A26FA">
            <w:pPr>
              <w:pStyle w:val="TAL"/>
              <w:rPr>
                <w:sz w:val="16"/>
              </w:rPr>
            </w:pPr>
            <w:r>
              <w:rPr>
                <w:sz w:val="16"/>
              </w:rPr>
              <w:t>approved</w:t>
            </w:r>
          </w:p>
        </w:tc>
        <w:tc>
          <w:tcPr>
            <w:tcW w:w="1133" w:type="dxa"/>
          </w:tcPr>
          <w:p w14:paraId="1F50282D" w14:textId="62E41FC5" w:rsidR="002A26FA" w:rsidRPr="002A26FA" w:rsidRDefault="002A26FA" w:rsidP="002A26FA">
            <w:pPr>
              <w:pStyle w:val="TAL"/>
              <w:rPr>
                <w:sz w:val="16"/>
              </w:rPr>
            </w:pPr>
            <w:r>
              <w:rPr>
                <w:sz w:val="16"/>
              </w:rPr>
              <w:t>24.559</w:t>
            </w:r>
          </w:p>
        </w:tc>
        <w:tc>
          <w:tcPr>
            <w:tcW w:w="572" w:type="dxa"/>
          </w:tcPr>
          <w:p w14:paraId="6121FB05" w14:textId="64A3A5A0" w:rsidR="002A26FA" w:rsidRPr="002A26FA" w:rsidRDefault="002A26FA" w:rsidP="002A26FA">
            <w:pPr>
              <w:pStyle w:val="TAL"/>
              <w:rPr>
                <w:sz w:val="16"/>
              </w:rPr>
            </w:pPr>
            <w:r>
              <w:rPr>
                <w:sz w:val="16"/>
              </w:rPr>
              <w:t>0005</w:t>
            </w:r>
          </w:p>
        </w:tc>
        <w:tc>
          <w:tcPr>
            <w:tcW w:w="567" w:type="dxa"/>
          </w:tcPr>
          <w:p w14:paraId="6FA7E341" w14:textId="7515DBE4" w:rsidR="002A26FA" w:rsidRPr="002A26FA" w:rsidRDefault="002A26FA" w:rsidP="002A26FA">
            <w:pPr>
              <w:pStyle w:val="TAL"/>
              <w:rPr>
                <w:sz w:val="16"/>
              </w:rPr>
            </w:pPr>
            <w:r>
              <w:rPr>
                <w:sz w:val="16"/>
              </w:rPr>
              <w:t>2</w:t>
            </w:r>
          </w:p>
        </w:tc>
        <w:tc>
          <w:tcPr>
            <w:tcW w:w="567" w:type="dxa"/>
          </w:tcPr>
          <w:p w14:paraId="16C618CC" w14:textId="62A1A1D4" w:rsidR="002A26FA" w:rsidRPr="002A26FA" w:rsidRDefault="002A26FA" w:rsidP="002A26FA">
            <w:pPr>
              <w:pStyle w:val="TAL"/>
              <w:rPr>
                <w:sz w:val="16"/>
              </w:rPr>
            </w:pPr>
            <w:r>
              <w:rPr>
                <w:sz w:val="16"/>
              </w:rPr>
              <w:t>F</w:t>
            </w:r>
          </w:p>
        </w:tc>
        <w:tc>
          <w:tcPr>
            <w:tcW w:w="510" w:type="dxa"/>
          </w:tcPr>
          <w:p w14:paraId="48B1F80A" w14:textId="6DCA2059" w:rsidR="002A26FA" w:rsidRPr="002A26FA" w:rsidRDefault="002A26FA" w:rsidP="002A26FA">
            <w:pPr>
              <w:pStyle w:val="TAL"/>
              <w:rPr>
                <w:sz w:val="16"/>
              </w:rPr>
            </w:pPr>
            <w:r>
              <w:rPr>
                <w:sz w:val="16"/>
              </w:rPr>
              <w:t>Rel-18</w:t>
            </w:r>
          </w:p>
        </w:tc>
        <w:tc>
          <w:tcPr>
            <w:tcW w:w="661" w:type="dxa"/>
          </w:tcPr>
          <w:p w14:paraId="6E857EBB" w14:textId="7E47EA78" w:rsidR="002A26FA" w:rsidRPr="002A26FA" w:rsidRDefault="002A26FA" w:rsidP="002A26FA">
            <w:pPr>
              <w:pStyle w:val="TAL"/>
              <w:rPr>
                <w:sz w:val="16"/>
              </w:rPr>
            </w:pPr>
            <w:r>
              <w:rPr>
                <w:sz w:val="16"/>
              </w:rPr>
              <w:t>18.0.1</w:t>
            </w:r>
          </w:p>
        </w:tc>
        <w:tc>
          <w:tcPr>
            <w:tcW w:w="2607" w:type="dxa"/>
          </w:tcPr>
          <w:p w14:paraId="125BC9BE" w14:textId="27FAEC6A" w:rsidR="002A26FA" w:rsidRPr="002A26FA" w:rsidRDefault="002A26FA" w:rsidP="002A26FA">
            <w:pPr>
              <w:pStyle w:val="TAL"/>
              <w:rPr>
                <w:sz w:val="16"/>
              </w:rPr>
            </w:pPr>
            <w:r>
              <w:rPr>
                <w:sz w:val="16"/>
              </w:rPr>
              <w:t>Remove API definition and OPEN API for Configuring Triggers and PUSH service experience information report.</w:t>
            </w:r>
          </w:p>
        </w:tc>
      </w:tr>
    </w:tbl>
    <w:p w14:paraId="2F4C05C3" w14:textId="77777777" w:rsidR="002A26FA" w:rsidRDefault="002A26FA" w:rsidP="002A26FA"/>
    <w:p w14:paraId="69B9CFCF"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325A5FF7" w14:textId="200558CE" w:rsidR="002A26FA" w:rsidRDefault="002A26FA" w:rsidP="002A26FA">
      <w:pPr>
        <w:rPr>
          <w:rFonts w:ascii="Arial" w:hAnsi="Arial" w:cs="Arial"/>
          <w:b/>
          <w:sz w:val="24"/>
        </w:rPr>
      </w:pPr>
      <w:r>
        <w:rPr>
          <w:rFonts w:ascii="Arial" w:hAnsi="Arial" w:cs="Arial"/>
          <w:b/>
          <w:color w:val="0000FF"/>
          <w:sz w:val="24"/>
        </w:rPr>
        <w:t>CP-241234</w:t>
      </w:r>
      <w:r>
        <w:rPr>
          <w:rFonts w:ascii="Arial" w:hAnsi="Arial" w:cs="Arial"/>
          <w:b/>
          <w:color w:val="0000FF"/>
          <w:sz w:val="24"/>
        </w:rPr>
        <w:tab/>
      </w:r>
      <w:r>
        <w:rPr>
          <w:rFonts w:ascii="Arial" w:hAnsi="Arial" w:cs="Arial"/>
          <w:b/>
          <w:sz w:val="24"/>
        </w:rPr>
        <w:t>Support of redirections</w:t>
      </w:r>
    </w:p>
    <w:p w14:paraId="1E793C91" w14:textId="77777777" w:rsidR="002A26FA" w:rsidRDefault="002A26FA" w:rsidP="002A2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24.559 v18.0.1</w:t>
      </w:r>
      <w:r>
        <w:rPr>
          <w:i/>
        </w:rPr>
        <w:tab/>
        <w:t xml:space="preserve">  CR-0003  rev 1 Cat: F (Rel-18)</w:t>
      </w:r>
      <w:r>
        <w:rPr>
          <w:i/>
        </w:rPr>
        <w:br/>
      </w:r>
      <w:r>
        <w:rPr>
          <w:i/>
        </w:rPr>
        <w:br/>
      </w:r>
      <w:r>
        <w:rPr>
          <w:i/>
        </w:rPr>
        <w:tab/>
      </w:r>
      <w:r>
        <w:rPr>
          <w:i/>
        </w:rPr>
        <w:tab/>
      </w:r>
      <w:r>
        <w:rPr>
          <w:i/>
        </w:rPr>
        <w:tab/>
      </w:r>
      <w:r>
        <w:rPr>
          <w:i/>
        </w:rPr>
        <w:tab/>
      </w:r>
      <w:r>
        <w:rPr>
          <w:i/>
        </w:rPr>
        <w:tab/>
        <w:t>Source: Ericsson</w:t>
      </w:r>
    </w:p>
    <w:p w14:paraId="4A6F61C6" w14:textId="77777777" w:rsidR="002A26FA" w:rsidRDefault="002A26FA" w:rsidP="002A26FA">
      <w:pPr>
        <w:rPr>
          <w:color w:val="808080"/>
        </w:rPr>
      </w:pPr>
      <w:r>
        <w:rPr>
          <w:color w:val="808080"/>
        </w:rPr>
        <w:t>(Replaces C1-242428)</w:t>
      </w:r>
    </w:p>
    <w:p w14:paraId="62CD6B67"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F34A2D" w14:textId="77777777" w:rsidR="002A26FA" w:rsidRDefault="002A26FA" w:rsidP="002A26FA">
      <w:pPr>
        <w:pStyle w:val="Heading3"/>
      </w:pPr>
      <w:bookmarkStart w:id="160" w:name="_Toc169667707"/>
      <w:r>
        <w:t>18.57</w:t>
      </w:r>
      <w:r>
        <w:tab/>
        <w:t>CT aspects of  MSGin5G Service Ph2 [5GMARCH_Ph2]</w:t>
      </w:r>
      <w:bookmarkEnd w:id="160"/>
    </w:p>
    <w:p w14:paraId="30C884F8" w14:textId="40C24597" w:rsidR="002A26FA" w:rsidRDefault="002A26FA" w:rsidP="002A26FA">
      <w:pPr>
        <w:rPr>
          <w:rFonts w:ascii="Arial" w:hAnsi="Arial" w:cs="Arial"/>
          <w:b/>
          <w:sz w:val="24"/>
        </w:rPr>
      </w:pPr>
      <w:r>
        <w:rPr>
          <w:rFonts w:ascii="Arial" w:hAnsi="Arial" w:cs="Arial"/>
          <w:b/>
          <w:color w:val="0000FF"/>
          <w:sz w:val="24"/>
        </w:rPr>
        <w:t>CP-241123</w:t>
      </w:r>
      <w:r>
        <w:rPr>
          <w:rFonts w:ascii="Arial" w:hAnsi="Arial" w:cs="Arial"/>
          <w:b/>
          <w:color w:val="0000FF"/>
          <w:sz w:val="24"/>
        </w:rPr>
        <w:tab/>
      </w:r>
      <w:r>
        <w:rPr>
          <w:rFonts w:ascii="Arial" w:hAnsi="Arial" w:cs="Arial"/>
          <w:b/>
          <w:sz w:val="24"/>
        </w:rPr>
        <w:t>CR Pack on 5GMARCH_Ph2</w:t>
      </w:r>
    </w:p>
    <w:p w14:paraId="27AA6BDC"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074539B"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04"/>
        <w:gridCol w:w="1002"/>
        <w:gridCol w:w="1010"/>
        <w:gridCol w:w="1101"/>
        <w:gridCol w:w="572"/>
        <w:gridCol w:w="561"/>
        <w:gridCol w:w="560"/>
        <w:gridCol w:w="510"/>
        <w:gridCol w:w="661"/>
        <w:gridCol w:w="2548"/>
      </w:tblGrid>
      <w:tr w:rsidR="002A26FA" w14:paraId="2C3BF5D6" w14:textId="77777777" w:rsidTr="002A26FA">
        <w:tc>
          <w:tcPr>
            <w:tcW w:w="1133" w:type="dxa"/>
          </w:tcPr>
          <w:p w14:paraId="40644894" w14:textId="1352E0AC" w:rsidR="002A26FA" w:rsidRDefault="002A26FA" w:rsidP="002A26FA">
            <w:pPr>
              <w:pStyle w:val="TAH"/>
            </w:pPr>
            <w:r>
              <w:t>WG TDoc</w:t>
            </w:r>
          </w:p>
        </w:tc>
        <w:tc>
          <w:tcPr>
            <w:tcW w:w="1020" w:type="dxa"/>
          </w:tcPr>
          <w:p w14:paraId="62412689" w14:textId="6D81D65C" w:rsidR="002A26FA" w:rsidRDefault="002A26FA" w:rsidP="002A26FA">
            <w:pPr>
              <w:pStyle w:val="TAH"/>
            </w:pPr>
            <w:r>
              <w:t xml:space="preserve">WG </w:t>
            </w:r>
            <w:proofErr w:type="spellStart"/>
            <w:r>
              <w:t>decisn</w:t>
            </w:r>
            <w:proofErr w:type="spellEnd"/>
          </w:p>
        </w:tc>
        <w:tc>
          <w:tcPr>
            <w:tcW w:w="1020" w:type="dxa"/>
          </w:tcPr>
          <w:p w14:paraId="78704EA0" w14:textId="29098A40" w:rsidR="002A26FA" w:rsidRDefault="002A26FA" w:rsidP="002A26FA">
            <w:pPr>
              <w:pStyle w:val="TAH"/>
            </w:pPr>
            <w:r>
              <w:t xml:space="preserve">TSG </w:t>
            </w:r>
            <w:proofErr w:type="spellStart"/>
            <w:r>
              <w:t>decisn</w:t>
            </w:r>
            <w:proofErr w:type="spellEnd"/>
          </w:p>
        </w:tc>
        <w:tc>
          <w:tcPr>
            <w:tcW w:w="1133" w:type="dxa"/>
          </w:tcPr>
          <w:p w14:paraId="07854FCE" w14:textId="6E09726B" w:rsidR="002A26FA" w:rsidRDefault="002A26FA" w:rsidP="002A26FA">
            <w:pPr>
              <w:pStyle w:val="TAH"/>
            </w:pPr>
            <w:r>
              <w:t>Spec</w:t>
            </w:r>
          </w:p>
        </w:tc>
        <w:tc>
          <w:tcPr>
            <w:tcW w:w="572" w:type="dxa"/>
          </w:tcPr>
          <w:p w14:paraId="20535918" w14:textId="7B776369" w:rsidR="002A26FA" w:rsidRDefault="002A26FA" w:rsidP="002A26FA">
            <w:pPr>
              <w:pStyle w:val="TAH"/>
            </w:pPr>
            <w:r>
              <w:t>CR</w:t>
            </w:r>
          </w:p>
        </w:tc>
        <w:tc>
          <w:tcPr>
            <w:tcW w:w="567" w:type="dxa"/>
          </w:tcPr>
          <w:p w14:paraId="388DBD98" w14:textId="2E2DACC1" w:rsidR="002A26FA" w:rsidRDefault="002A26FA" w:rsidP="002A26FA">
            <w:pPr>
              <w:pStyle w:val="TAH"/>
            </w:pPr>
            <w:r>
              <w:t>rev</w:t>
            </w:r>
          </w:p>
        </w:tc>
        <w:tc>
          <w:tcPr>
            <w:tcW w:w="567" w:type="dxa"/>
          </w:tcPr>
          <w:p w14:paraId="30AF3BD3" w14:textId="29493A76" w:rsidR="002A26FA" w:rsidRDefault="002A26FA" w:rsidP="002A26FA">
            <w:pPr>
              <w:pStyle w:val="TAH"/>
            </w:pPr>
            <w:r>
              <w:t>cat</w:t>
            </w:r>
          </w:p>
        </w:tc>
        <w:tc>
          <w:tcPr>
            <w:tcW w:w="510" w:type="dxa"/>
          </w:tcPr>
          <w:p w14:paraId="4D96CBB1" w14:textId="79548C3E" w:rsidR="002A26FA" w:rsidRDefault="002A26FA" w:rsidP="002A26FA">
            <w:pPr>
              <w:pStyle w:val="TAH"/>
            </w:pPr>
            <w:proofErr w:type="spellStart"/>
            <w:r>
              <w:t>Rel</w:t>
            </w:r>
            <w:proofErr w:type="spellEnd"/>
          </w:p>
        </w:tc>
        <w:tc>
          <w:tcPr>
            <w:tcW w:w="661" w:type="dxa"/>
          </w:tcPr>
          <w:p w14:paraId="2D112E6D" w14:textId="3B951C63"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072EDF5F" w14:textId="626ED12A" w:rsidR="002A26FA" w:rsidRDefault="002A26FA" w:rsidP="002A26FA">
            <w:pPr>
              <w:pStyle w:val="TAH"/>
            </w:pPr>
            <w:r>
              <w:t>Title</w:t>
            </w:r>
          </w:p>
        </w:tc>
      </w:tr>
      <w:tr w:rsidR="002A26FA" w14:paraId="29E6B0C3" w14:textId="77777777" w:rsidTr="002A26FA">
        <w:tc>
          <w:tcPr>
            <w:tcW w:w="1133" w:type="dxa"/>
          </w:tcPr>
          <w:p w14:paraId="76568EA4" w14:textId="1217E217" w:rsidR="002A26FA" w:rsidRPr="002A26FA" w:rsidRDefault="002A26FA" w:rsidP="002A26FA">
            <w:pPr>
              <w:pStyle w:val="TAL"/>
              <w:rPr>
                <w:sz w:val="16"/>
              </w:rPr>
            </w:pPr>
            <w:r>
              <w:rPr>
                <w:sz w:val="16"/>
              </w:rPr>
              <w:t>C3-242474</w:t>
            </w:r>
          </w:p>
        </w:tc>
        <w:tc>
          <w:tcPr>
            <w:tcW w:w="1020" w:type="dxa"/>
          </w:tcPr>
          <w:p w14:paraId="71AB2249" w14:textId="39493724" w:rsidR="002A26FA" w:rsidRPr="002A26FA" w:rsidRDefault="002A26FA" w:rsidP="002A26FA">
            <w:pPr>
              <w:pStyle w:val="TAL"/>
              <w:rPr>
                <w:sz w:val="16"/>
              </w:rPr>
            </w:pPr>
            <w:r>
              <w:rPr>
                <w:sz w:val="16"/>
              </w:rPr>
              <w:t>agreed</w:t>
            </w:r>
          </w:p>
        </w:tc>
        <w:tc>
          <w:tcPr>
            <w:tcW w:w="1020" w:type="dxa"/>
          </w:tcPr>
          <w:p w14:paraId="4D4F3C56" w14:textId="48D52F0D" w:rsidR="002A26FA" w:rsidRPr="002A26FA" w:rsidRDefault="002A26FA" w:rsidP="002A26FA">
            <w:pPr>
              <w:pStyle w:val="TAL"/>
              <w:rPr>
                <w:sz w:val="16"/>
              </w:rPr>
            </w:pPr>
            <w:r>
              <w:rPr>
                <w:sz w:val="16"/>
              </w:rPr>
              <w:t>approved</w:t>
            </w:r>
          </w:p>
        </w:tc>
        <w:tc>
          <w:tcPr>
            <w:tcW w:w="1133" w:type="dxa"/>
          </w:tcPr>
          <w:p w14:paraId="73CA85C8" w14:textId="357AF0CC" w:rsidR="002A26FA" w:rsidRPr="002A26FA" w:rsidRDefault="002A26FA" w:rsidP="002A26FA">
            <w:pPr>
              <w:pStyle w:val="TAL"/>
              <w:rPr>
                <w:sz w:val="16"/>
              </w:rPr>
            </w:pPr>
            <w:r>
              <w:rPr>
                <w:sz w:val="16"/>
              </w:rPr>
              <w:t>29.538</w:t>
            </w:r>
          </w:p>
        </w:tc>
        <w:tc>
          <w:tcPr>
            <w:tcW w:w="572" w:type="dxa"/>
          </w:tcPr>
          <w:p w14:paraId="3B7B41FE" w14:textId="48748B3D" w:rsidR="002A26FA" w:rsidRPr="002A26FA" w:rsidRDefault="002A26FA" w:rsidP="002A26FA">
            <w:pPr>
              <w:pStyle w:val="TAL"/>
              <w:rPr>
                <w:sz w:val="16"/>
              </w:rPr>
            </w:pPr>
            <w:r>
              <w:rPr>
                <w:sz w:val="16"/>
              </w:rPr>
              <w:t>0049</w:t>
            </w:r>
          </w:p>
        </w:tc>
        <w:tc>
          <w:tcPr>
            <w:tcW w:w="567" w:type="dxa"/>
          </w:tcPr>
          <w:p w14:paraId="029F7C54" w14:textId="3A0E87CA" w:rsidR="002A26FA" w:rsidRPr="002A26FA" w:rsidRDefault="002A26FA" w:rsidP="002A26FA">
            <w:pPr>
              <w:pStyle w:val="TAL"/>
              <w:rPr>
                <w:sz w:val="16"/>
              </w:rPr>
            </w:pPr>
            <w:r>
              <w:rPr>
                <w:sz w:val="16"/>
              </w:rPr>
              <w:t>1</w:t>
            </w:r>
          </w:p>
        </w:tc>
        <w:tc>
          <w:tcPr>
            <w:tcW w:w="567" w:type="dxa"/>
          </w:tcPr>
          <w:p w14:paraId="3B7147D5" w14:textId="5A7C280C" w:rsidR="002A26FA" w:rsidRPr="002A26FA" w:rsidRDefault="002A26FA" w:rsidP="002A26FA">
            <w:pPr>
              <w:pStyle w:val="TAL"/>
              <w:rPr>
                <w:sz w:val="16"/>
              </w:rPr>
            </w:pPr>
            <w:r>
              <w:rPr>
                <w:sz w:val="16"/>
              </w:rPr>
              <w:t>F</w:t>
            </w:r>
          </w:p>
        </w:tc>
        <w:tc>
          <w:tcPr>
            <w:tcW w:w="510" w:type="dxa"/>
          </w:tcPr>
          <w:p w14:paraId="03DD7B65" w14:textId="68194221" w:rsidR="002A26FA" w:rsidRPr="002A26FA" w:rsidRDefault="002A26FA" w:rsidP="002A26FA">
            <w:pPr>
              <w:pStyle w:val="TAL"/>
              <w:rPr>
                <w:sz w:val="16"/>
              </w:rPr>
            </w:pPr>
            <w:r>
              <w:rPr>
                <w:sz w:val="16"/>
              </w:rPr>
              <w:t>Rel-18</w:t>
            </w:r>
          </w:p>
        </w:tc>
        <w:tc>
          <w:tcPr>
            <w:tcW w:w="661" w:type="dxa"/>
          </w:tcPr>
          <w:p w14:paraId="62D380F8" w14:textId="2C0AC9CD" w:rsidR="002A26FA" w:rsidRPr="002A26FA" w:rsidRDefault="002A26FA" w:rsidP="002A26FA">
            <w:pPr>
              <w:pStyle w:val="TAL"/>
              <w:rPr>
                <w:sz w:val="16"/>
              </w:rPr>
            </w:pPr>
            <w:r>
              <w:rPr>
                <w:sz w:val="16"/>
              </w:rPr>
              <w:t>18.5.0</w:t>
            </w:r>
          </w:p>
        </w:tc>
        <w:tc>
          <w:tcPr>
            <w:tcW w:w="2607" w:type="dxa"/>
          </w:tcPr>
          <w:p w14:paraId="67079B88" w14:textId="34EC80D6" w:rsidR="002A26FA" w:rsidRPr="002A26FA" w:rsidRDefault="002A26FA" w:rsidP="002A26FA">
            <w:pPr>
              <w:pStyle w:val="TAL"/>
              <w:rPr>
                <w:sz w:val="16"/>
              </w:rPr>
            </w:pPr>
            <w:r>
              <w:rPr>
                <w:sz w:val="16"/>
              </w:rPr>
              <w:t xml:space="preserve">Callback correction to </w:t>
            </w:r>
            <w:proofErr w:type="spellStart"/>
            <w:r>
              <w:rPr>
                <w:sz w:val="16"/>
              </w:rPr>
              <w:t>MSGS_TopicListEvent</w:t>
            </w:r>
            <w:proofErr w:type="spellEnd"/>
            <w:r>
              <w:rPr>
                <w:sz w:val="16"/>
              </w:rPr>
              <w:t xml:space="preserve"> API</w:t>
            </w:r>
          </w:p>
        </w:tc>
      </w:tr>
      <w:tr w:rsidR="002A26FA" w14:paraId="58643605" w14:textId="77777777" w:rsidTr="002A26FA">
        <w:tc>
          <w:tcPr>
            <w:tcW w:w="1133" w:type="dxa"/>
          </w:tcPr>
          <w:p w14:paraId="45C93C88" w14:textId="17793928" w:rsidR="002A26FA" w:rsidRPr="002A26FA" w:rsidRDefault="002A26FA" w:rsidP="002A26FA">
            <w:pPr>
              <w:pStyle w:val="TAL"/>
              <w:rPr>
                <w:sz w:val="16"/>
              </w:rPr>
            </w:pPr>
            <w:r>
              <w:rPr>
                <w:sz w:val="16"/>
              </w:rPr>
              <w:t>C3-242531</w:t>
            </w:r>
          </w:p>
        </w:tc>
        <w:tc>
          <w:tcPr>
            <w:tcW w:w="1020" w:type="dxa"/>
          </w:tcPr>
          <w:p w14:paraId="5423FFD4" w14:textId="2092771E" w:rsidR="002A26FA" w:rsidRPr="002A26FA" w:rsidRDefault="002A26FA" w:rsidP="002A26FA">
            <w:pPr>
              <w:pStyle w:val="TAL"/>
              <w:rPr>
                <w:sz w:val="16"/>
              </w:rPr>
            </w:pPr>
            <w:r>
              <w:rPr>
                <w:sz w:val="16"/>
              </w:rPr>
              <w:t>agreed</w:t>
            </w:r>
          </w:p>
        </w:tc>
        <w:tc>
          <w:tcPr>
            <w:tcW w:w="1020" w:type="dxa"/>
          </w:tcPr>
          <w:p w14:paraId="041A3A5E" w14:textId="2DF08D98" w:rsidR="002A26FA" w:rsidRPr="002A26FA" w:rsidRDefault="002A26FA" w:rsidP="002A26FA">
            <w:pPr>
              <w:pStyle w:val="TAL"/>
              <w:rPr>
                <w:sz w:val="16"/>
              </w:rPr>
            </w:pPr>
            <w:r>
              <w:rPr>
                <w:sz w:val="16"/>
              </w:rPr>
              <w:t>approved</w:t>
            </w:r>
          </w:p>
        </w:tc>
        <w:tc>
          <w:tcPr>
            <w:tcW w:w="1133" w:type="dxa"/>
          </w:tcPr>
          <w:p w14:paraId="7D3DCD29" w14:textId="0074D5F1" w:rsidR="002A26FA" w:rsidRPr="002A26FA" w:rsidRDefault="002A26FA" w:rsidP="002A26FA">
            <w:pPr>
              <w:pStyle w:val="TAL"/>
              <w:rPr>
                <w:sz w:val="16"/>
              </w:rPr>
            </w:pPr>
            <w:r>
              <w:rPr>
                <w:sz w:val="16"/>
              </w:rPr>
              <w:t>29.538</w:t>
            </w:r>
          </w:p>
        </w:tc>
        <w:tc>
          <w:tcPr>
            <w:tcW w:w="572" w:type="dxa"/>
          </w:tcPr>
          <w:p w14:paraId="46F493C2" w14:textId="1D402A3D" w:rsidR="002A26FA" w:rsidRPr="002A26FA" w:rsidRDefault="002A26FA" w:rsidP="002A26FA">
            <w:pPr>
              <w:pStyle w:val="TAL"/>
              <w:rPr>
                <w:sz w:val="16"/>
              </w:rPr>
            </w:pPr>
            <w:r>
              <w:rPr>
                <w:sz w:val="16"/>
              </w:rPr>
              <w:t>0050</w:t>
            </w:r>
          </w:p>
        </w:tc>
        <w:tc>
          <w:tcPr>
            <w:tcW w:w="567" w:type="dxa"/>
          </w:tcPr>
          <w:p w14:paraId="2FD548AD" w14:textId="41A115AB" w:rsidR="002A26FA" w:rsidRPr="002A26FA" w:rsidRDefault="002A26FA" w:rsidP="002A26FA">
            <w:pPr>
              <w:pStyle w:val="TAL"/>
              <w:rPr>
                <w:sz w:val="16"/>
              </w:rPr>
            </w:pPr>
            <w:r>
              <w:rPr>
                <w:sz w:val="16"/>
              </w:rPr>
              <w:t>1</w:t>
            </w:r>
          </w:p>
        </w:tc>
        <w:tc>
          <w:tcPr>
            <w:tcW w:w="567" w:type="dxa"/>
          </w:tcPr>
          <w:p w14:paraId="2451EE77" w14:textId="5BC9063E" w:rsidR="002A26FA" w:rsidRPr="002A26FA" w:rsidRDefault="002A26FA" w:rsidP="002A26FA">
            <w:pPr>
              <w:pStyle w:val="TAL"/>
              <w:rPr>
                <w:sz w:val="16"/>
              </w:rPr>
            </w:pPr>
            <w:r>
              <w:rPr>
                <w:sz w:val="16"/>
              </w:rPr>
              <w:t>F</w:t>
            </w:r>
          </w:p>
        </w:tc>
        <w:tc>
          <w:tcPr>
            <w:tcW w:w="510" w:type="dxa"/>
          </w:tcPr>
          <w:p w14:paraId="763607FF" w14:textId="4A0154D6" w:rsidR="002A26FA" w:rsidRPr="002A26FA" w:rsidRDefault="002A26FA" w:rsidP="002A26FA">
            <w:pPr>
              <w:pStyle w:val="TAL"/>
              <w:rPr>
                <w:sz w:val="16"/>
              </w:rPr>
            </w:pPr>
            <w:r>
              <w:rPr>
                <w:sz w:val="16"/>
              </w:rPr>
              <w:t>Rel-18</w:t>
            </w:r>
          </w:p>
        </w:tc>
        <w:tc>
          <w:tcPr>
            <w:tcW w:w="661" w:type="dxa"/>
          </w:tcPr>
          <w:p w14:paraId="11DDA764" w14:textId="30206731" w:rsidR="002A26FA" w:rsidRPr="002A26FA" w:rsidRDefault="002A26FA" w:rsidP="002A26FA">
            <w:pPr>
              <w:pStyle w:val="TAL"/>
              <w:rPr>
                <w:sz w:val="16"/>
              </w:rPr>
            </w:pPr>
            <w:r>
              <w:rPr>
                <w:sz w:val="16"/>
              </w:rPr>
              <w:t>18.5.0</w:t>
            </w:r>
          </w:p>
        </w:tc>
        <w:tc>
          <w:tcPr>
            <w:tcW w:w="2607" w:type="dxa"/>
          </w:tcPr>
          <w:p w14:paraId="7F6B7493" w14:textId="66238749" w:rsidR="002A26FA" w:rsidRPr="002A26FA" w:rsidRDefault="002A26FA" w:rsidP="002A26FA">
            <w:pPr>
              <w:pStyle w:val="TAL"/>
              <w:rPr>
                <w:sz w:val="16"/>
              </w:rPr>
            </w:pPr>
            <w:r>
              <w:rPr>
                <w:sz w:val="16"/>
              </w:rPr>
              <w:t>Editorial fixes on service and API descriptions</w:t>
            </w:r>
          </w:p>
        </w:tc>
      </w:tr>
      <w:tr w:rsidR="002A26FA" w14:paraId="673734FD" w14:textId="77777777" w:rsidTr="002A26FA">
        <w:tc>
          <w:tcPr>
            <w:tcW w:w="1133" w:type="dxa"/>
          </w:tcPr>
          <w:p w14:paraId="0CD39BA3" w14:textId="4BF8BEC0" w:rsidR="002A26FA" w:rsidRPr="002A26FA" w:rsidRDefault="002A26FA" w:rsidP="002A26FA">
            <w:pPr>
              <w:pStyle w:val="TAL"/>
              <w:rPr>
                <w:sz w:val="16"/>
              </w:rPr>
            </w:pPr>
            <w:r>
              <w:rPr>
                <w:sz w:val="16"/>
              </w:rPr>
              <w:t>C3-243100</w:t>
            </w:r>
          </w:p>
        </w:tc>
        <w:tc>
          <w:tcPr>
            <w:tcW w:w="1020" w:type="dxa"/>
          </w:tcPr>
          <w:p w14:paraId="2D067653" w14:textId="20BABAB9" w:rsidR="002A26FA" w:rsidRPr="002A26FA" w:rsidRDefault="002A26FA" w:rsidP="002A26FA">
            <w:pPr>
              <w:pStyle w:val="TAL"/>
              <w:rPr>
                <w:sz w:val="16"/>
              </w:rPr>
            </w:pPr>
            <w:r>
              <w:rPr>
                <w:sz w:val="16"/>
              </w:rPr>
              <w:t>agreed</w:t>
            </w:r>
          </w:p>
        </w:tc>
        <w:tc>
          <w:tcPr>
            <w:tcW w:w="1020" w:type="dxa"/>
          </w:tcPr>
          <w:p w14:paraId="6BF60F86" w14:textId="3699FF0F" w:rsidR="002A26FA" w:rsidRPr="002A26FA" w:rsidRDefault="002A26FA" w:rsidP="002A26FA">
            <w:pPr>
              <w:pStyle w:val="TAL"/>
              <w:rPr>
                <w:sz w:val="16"/>
              </w:rPr>
            </w:pPr>
            <w:r>
              <w:rPr>
                <w:sz w:val="16"/>
              </w:rPr>
              <w:t>approved</w:t>
            </w:r>
          </w:p>
        </w:tc>
        <w:tc>
          <w:tcPr>
            <w:tcW w:w="1133" w:type="dxa"/>
          </w:tcPr>
          <w:p w14:paraId="59BE872B" w14:textId="4CDAB099" w:rsidR="002A26FA" w:rsidRPr="002A26FA" w:rsidRDefault="002A26FA" w:rsidP="002A26FA">
            <w:pPr>
              <w:pStyle w:val="TAL"/>
              <w:rPr>
                <w:sz w:val="16"/>
              </w:rPr>
            </w:pPr>
            <w:r>
              <w:rPr>
                <w:sz w:val="16"/>
              </w:rPr>
              <w:t>29.538</w:t>
            </w:r>
          </w:p>
        </w:tc>
        <w:tc>
          <w:tcPr>
            <w:tcW w:w="572" w:type="dxa"/>
          </w:tcPr>
          <w:p w14:paraId="7D546C09" w14:textId="7CB5C8BA" w:rsidR="002A26FA" w:rsidRPr="002A26FA" w:rsidRDefault="002A26FA" w:rsidP="002A26FA">
            <w:pPr>
              <w:pStyle w:val="TAL"/>
              <w:rPr>
                <w:sz w:val="16"/>
              </w:rPr>
            </w:pPr>
            <w:r>
              <w:rPr>
                <w:sz w:val="16"/>
              </w:rPr>
              <w:t>0051</w:t>
            </w:r>
          </w:p>
        </w:tc>
        <w:tc>
          <w:tcPr>
            <w:tcW w:w="567" w:type="dxa"/>
          </w:tcPr>
          <w:p w14:paraId="2AC1994B" w14:textId="77777777" w:rsidR="002A26FA" w:rsidRPr="002A26FA" w:rsidRDefault="002A26FA" w:rsidP="002A26FA">
            <w:pPr>
              <w:pStyle w:val="TAL"/>
              <w:rPr>
                <w:sz w:val="16"/>
              </w:rPr>
            </w:pPr>
          </w:p>
        </w:tc>
        <w:tc>
          <w:tcPr>
            <w:tcW w:w="567" w:type="dxa"/>
          </w:tcPr>
          <w:p w14:paraId="6022AE2E" w14:textId="64E27E08" w:rsidR="002A26FA" w:rsidRPr="002A26FA" w:rsidRDefault="002A26FA" w:rsidP="002A26FA">
            <w:pPr>
              <w:pStyle w:val="TAL"/>
              <w:rPr>
                <w:sz w:val="16"/>
              </w:rPr>
            </w:pPr>
            <w:r>
              <w:rPr>
                <w:sz w:val="16"/>
              </w:rPr>
              <w:t>F</w:t>
            </w:r>
          </w:p>
        </w:tc>
        <w:tc>
          <w:tcPr>
            <w:tcW w:w="510" w:type="dxa"/>
          </w:tcPr>
          <w:p w14:paraId="2D81160B" w14:textId="6009D97D" w:rsidR="002A26FA" w:rsidRPr="002A26FA" w:rsidRDefault="002A26FA" w:rsidP="002A26FA">
            <w:pPr>
              <w:pStyle w:val="TAL"/>
              <w:rPr>
                <w:sz w:val="16"/>
              </w:rPr>
            </w:pPr>
            <w:r>
              <w:rPr>
                <w:sz w:val="16"/>
              </w:rPr>
              <w:t>Rel-18</w:t>
            </w:r>
          </w:p>
        </w:tc>
        <w:tc>
          <w:tcPr>
            <w:tcW w:w="661" w:type="dxa"/>
          </w:tcPr>
          <w:p w14:paraId="4C377D16" w14:textId="74E96F6B" w:rsidR="002A26FA" w:rsidRPr="002A26FA" w:rsidRDefault="002A26FA" w:rsidP="002A26FA">
            <w:pPr>
              <w:pStyle w:val="TAL"/>
              <w:rPr>
                <w:sz w:val="16"/>
              </w:rPr>
            </w:pPr>
            <w:r>
              <w:rPr>
                <w:sz w:val="16"/>
              </w:rPr>
              <w:t>18.5.0</w:t>
            </w:r>
          </w:p>
        </w:tc>
        <w:tc>
          <w:tcPr>
            <w:tcW w:w="2607" w:type="dxa"/>
          </w:tcPr>
          <w:p w14:paraId="07C68DB6" w14:textId="3A644200" w:rsidR="002A26FA" w:rsidRPr="002A26FA" w:rsidRDefault="002A26FA" w:rsidP="002A26FA">
            <w:pPr>
              <w:pStyle w:val="TAL"/>
              <w:rPr>
                <w:sz w:val="16"/>
              </w:rPr>
            </w:pPr>
            <w:r>
              <w:rPr>
                <w:sz w:val="16"/>
              </w:rPr>
              <w:t xml:space="preserve">EN resolutions within </w:t>
            </w:r>
            <w:proofErr w:type="spellStart"/>
            <w:r>
              <w:rPr>
                <w:sz w:val="16"/>
              </w:rPr>
              <w:t>MSGG_BGDelivery</w:t>
            </w:r>
            <w:proofErr w:type="spellEnd"/>
            <w:r>
              <w:rPr>
                <w:sz w:val="16"/>
              </w:rPr>
              <w:t xml:space="preserve"> API</w:t>
            </w:r>
          </w:p>
        </w:tc>
      </w:tr>
    </w:tbl>
    <w:p w14:paraId="05054013" w14:textId="77777777" w:rsidR="002A26FA" w:rsidRDefault="002A26FA" w:rsidP="002A26FA"/>
    <w:p w14:paraId="236DEA65"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7219AF" w14:textId="2627AE16" w:rsidR="002A26FA" w:rsidRDefault="002A26FA" w:rsidP="002A26FA">
      <w:pPr>
        <w:rPr>
          <w:rFonts w:ascii="Arial" w:hAnsi="Arial" w:cs="Arial"/>
          <w:b/>
          <w:sz w:val="24"/>
        </w:rPr>
      </w:pPr>
      <w:r>
        <w:rPr>
          <w:rFonts w:ascii="Arial" w:hAnsi="Arial" w:cs="Arial"/>
          <w:b/>
          <w:color w:val="0000FF"/>
          <w:sz w:val="24"/>
        </w:rPr>
        <w:t>CP-241158</w:t>
      </w:r>
      <w:r>
        <w:rPr>
          <w:rFonts w:ascii="Arial" w:hAnsi="Arial" w:cs="Arial"/>
          <w:b/>
          <w:color w:val="0000FF"/>
          <w:sz w:val="24"/>
        </w:rPr>
        <w:tab/>
      </w:r>
      <w:r>
        <w:rPr>
          <w:rFonts w:ascii="Arial" w:hAnsi="Arial" w:cs="Arial"/>
          <w:b/>
          <w:sz w:val="24"/>
        </w:rPr>
        <w:t>CR pack on 5GMARCH_Ph2</w:t>
      </w:r>
    </w:p>
    <w:p w14:paraId="3C737BF8"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836B640"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2A26FA" w14:paraId="7592000D" w14:textId="77777777" w:rsidTr="002A26FA">
        <w:tc>
          <w:tcPr>
            <w:tcW w:w="1133" w:type="dxa"/>
          </w:tcPr>
          <w:p w14:paraId="1DD2D761" w14:textId="7D18DE64" w:rsidR="002A26FA" w:rsidRDefault="002A26FA" w:rsidP="002A26FA">
            <w:pPr>
              <w:pStyle w:val="TAH"/>
            </w:pPr>
            <w:r>
              <w:lastRenderedPageBreak/>
              <w:t>WG TDoc</w:t>
            </w:r>
          </w:p>
        </w:tc>
        <w:tc>
          <w:tcPr>
            <w:tcW w:w="1020" w:type="dxa"/>
          </w:tcPr>
          <w:p w14:paraId="3C9D6820" w14:textId="3E18A348" w:rsidR="002A26FA" w:rsidRDefault="002A26FA" w:rsidP="002A26FA">
            <w:pPr>
              <w:pStyle w:val="TAH"/>
            </w:pPr>
            <w:r>
              <w:t xml:space="preserve">WG </w:t>
            </w:r>
            <w:proofErr w:type="spellStart"/>
            <w:r>
              <w:t>decisn</w:t>
            </w:r>
            <w:proofErr w:type="spellEnd"/>
          </w:p>
        </w:tc>
        <w:tc>
          <w:tcPr>
            <w:tcW w:w="1020" w:type="dxa"/>
          </w:tcPr>
          <w:p w14:paraId="7DB05CD4" w14:textId="523CCBDC" w:rsidR="002A26FA" w:rsidRDefault="002A26FA" w:rsidP="002A26FA">
            <w:pPr>
              <w:pStyle w:val="TAH"/>
            </w:pPr>
            <w:r>
              <w:t xml:space="preserve">TSG </w:t>
            </w:r>
            <w:proofErr w:type="spellStart"/>
            <w:r>
              <w:t>decisn</w:t>
            </w:r>
            <w:proofErr w:type="spellEnd"/>
          </w:p>
        </w:tc>
        <w:tc>
          <w:tcPr>
            <w:tcW w:w="1133" w:type="dxa"/>
          </w:tcPr>
          <w:p w14:paraId="71E61C9C" w14:textId="01659470" w:rsidR="002A26FA" w:rsidRDefault="002A26FA" w:rsidP="002A26FA">
            <w:pPr>
              <w:pStyle w:val="TAH"/>
            </w:pPr>
            <w:r>
              <w:t>Spec</w:t>
            </w:r>
          </w:p>
        </w:tc>
        <w:tc>
          <w:tcPr>
            <w:tcW w:w="572" w:type="dxa"/>
          </w:tcPr>
          <w:p w14:paraId="23E48695" w14:textId="30FC342D" w:rsidR="002A26FA" w:rsidRDefault="002A26FA" w:rsidP="002A26FA">
            <w:pPr>
              <w:pStyle w:val="TAH"/>
            </w:pPr>
            <w:r>
              <w:t>CR</w:t>
            </w:r>
          </w:p>
        </w:tc>
        <w:tc>
          <w:tcPr>
            <w:tcW w:w="567" w:type="dxa"/>
          </w:tcPr>
          <w:p w14:paraId="110BC9FD" w14:textId="566A719F" w:rsidR="002A26FA" w:rsidRDefault="002A26FA" w:rsidP="002A26FA">
            <w:pPr>
              <w:pStyle w:val="TAH"/>
            </w:pPr>
            <w:r>
              <w:t>rev</w:t>
            </w:r>
          </w:p>
        </w:tc>
        <w:tc>
          <w:tcPr>
            <w:tcW w:w="567" w:type="dxa"/>
          </w:tcPr>
          <w:p w14:paraId="0C50A9CF" w14:textId="4C95CCD8" w:rsidR="002A26FA" w:rsidRDefault="002A26FA" w:rsidP="002A26FA">
            <w:pPr>
              <w:pStyle w:val="TAH"/>
            </w:pPr>
            <w:r>
              <w:t>cat</w:t>
            </w:r>
          </w:p>
        </w:tc>
        <w:tc>
          <w:tcPr>
            <w:tcW w:w="510" w:type="dxa"/>
          </w:tcPr>
          <w:p w14:paraId="0D8F14D6" w14:textId="29E0682A" w:rsidR="002A26FA" w:rsidRDefault="002A26FA" w:rsidP="002A26FA">
            <w:pPr>
              <w:pStyle w:val="TAH"/>
            </w:pPr>
            <w:proofErr w:type="spellStart"/>
            <w:r>
              <w:t>Rel</w:t>
            </w:r>
            <w:proofErr w:type="spellEnd"/>
          </w:p>
        </w:tc>
        <w:tc>
          <w:tcPr>
            <w:tcW w:w="661" w:type="dxa"/>
          </w:tcPr>
          <w:p w14:paraId="451F16C8" w14:textId="2108EA1A"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54B9C39B" w14:textId="6E09AEED" w:rsidR="002A26FA" w:rsidRDefault="002A26FA" w:rsidP="002A26FA">
            <w:pPr>
              <w:pStyle w:val="TAH"/>
            </w:pPr>
            <w:r>
              <w:t>Title</w:t>
            </w:r>
          </w:p>
        </w:tc>
      </w:tr>
      <w:tr w:rsidR="002A26FA" w14:paraId="772CB855" w14:textId="77777777" w:rsidTr="002A26FA">
        <w:tc>
          <w:tcPr>
            <w:tcW w:w="1133" w:type="dxa"/>
          </w:tcPr>
          <w:p w14:paraId="42B957A5" w14:textId="09A8832D" w:rsidR="002A26FA" w:rsidRPr="002A26FA" w:rsidRDefault="002A26FA" w:rsidP="002A26FA">
            <w:pPr>
              <w:pStyle w:val="TAL"/>
              <w:rPr>
                <w:sz w:val="16"/>
              </w:rPr>
            </w:pPr>
            <w:r>
              <w:rPr>
                <w:sz w:val="16"/>
              </w:rPr>
              <w:t>C1-242211</w:t>
            </w:r>
          </w:p>
        </w:tc>
        <w:tc>
          <w:tcPr>
            <w:tcW w:w="1020" w:type="dxa"/>
          </w:tcPr>
          <w:p w14:paraId="5B643E5D" w14:textId="20BD1736" w:rsidR="002A26FA" w:rsidRPr="002A26FA" w:rsidRDefault="002A26FA" w:rsidP="002A26FA">
            <w:pPr>
              <w:pStyle w:val="TAL"/>
              <w:rPr>
                <w:sz w:val="16"/>
              </w:rPr>
            </w:pPr>
            <w:r>
              <w:rPr>
                <w:sz w:val="16"/>
              </w:rPr>
              <w:t>agreed</w:t>
            </w:r>
          </w:p>
        </w:tc>
        <w:tc>
          <w:tcPr>
            <w:tcW w:w="1020" w:type="dxa"/>
          </w:tcPr>
          <w:p w14:paraId="2FB9656E" w14:textId="11303F7F" w:rsidR="002A26FA" w:rsidRPr="002A26FA" w:rsidRDefault="002A26FA" w:rsidP="002A26FA">
            <w:pPr>
              <w:pStyle w:val="TAL"/>
              <w:rPr>
                <w:sz w:val="16"/>
              </w:rPr>
            </w:pPr>
            <w:r>
              <w:rPr>
                <w:sz w:val="16"/>
              </w:rPr>
              <w:t>approved</w:t>
            </w:r>
          </w:p>
        </w:tc>
        <w:tc>
          <w:tcPr>
            <w:tcW w:w="1133" w:type="dxa"/>
          </w:tcPr>
          <w:p w14:paraId="7674F929" w14:textId="0300AC8E" w:rsidR="002A26FA" w:rsidRPr="002A26FA" w:rsidRDefault="002A26FA" w:rsidP="002A26FA">
            <w:pPr>
              <w:pStyle w:val="TAL"/>
              <w:rPr>
                <w:sz w:val="16"/>
              </w:rPr>
            </w:pPr>
            <w:r>
              <w:rPr>
                <w:sz w:val="16"/>
              </w:rPr>
              <w:t>24.538</w:t>
            </w:r>
          </w:p>
        </w:tc>
        <w:tc>
          <w:tcPr>
            <w:tcW w:w="572" w:type="dxa"/>
          </w:tcPr>
          <w:p w14:paraId="00878FB0" w14:textId="4BE866A7" w:rsidR="002A26FA" w:rsidRPr="002A26FA" w:rsidRDefault="002A26FA" w:rsidP="002A26FA">
            <w:pPr>
              <w:pStyle w:val="TAL"/>
              <w:rPr>
                <w:sz w:val="16"/>
              </w:rPr>
            </w:pPr>
            <w:r>
              <w:rPr>
                <w:sz w:val="16"/>
              </w:rPr>
              <w:t>0131</w:t>
            </w:r>
          </w:p>
        </w:tc>
        <w:tc>
          <w:tcPr>
            <w:tcW w:w="567" w:type="dxa"/>
          </w:tcPr>
          <w:p w14:paraId="6B9FF4BA" w14:textId="77777777" w:rsidR="002A26FA" w:rsidRPr="002A26FA" w:rsidRDefault="002A26FA" w:rsidP="002A26FA">
            <w:pPr>
              <w:pStyle w:val="TAL"/>
              <w:rPr>
                <w:sz w:val="16"/>
              </w:rPr>
            </w:pPr>
          </w:p>
        </w:tc>
        <w:tc>
          <w:tcPr>
            <w:tcW w:w="567" w:type="dxa"/>
          </w:tcPr>
          <w:p w14:paraId="727C80B3" w14:textId="2DB6EECF" w:rsidR="002A26FA" w:rsidRPr="002A26FA" w:rsidRDefault="002A26FA" w:rsidP="002A26FA">
            <w:pPr>
              <w:pStyle w:val="TAL"/>
              <w:rPr>
                <w:sz w:val="16"/>
              </w:rPr>
            </w:pPr>
            <w:r>
              <w:rPr>
                <w:sz w:val="16"/>
              </w:rPr>
              <w:t>F</w:t>
            </w:r>
          </w:p>
        </w:tc>
        <w:tc>
          <w:tcPr>
            <w:tcW w:w="510" w:type="dxa"/>
          </w:tcPr>
          <w:p w14:paraId="2D624572" w14:textId="5DF45962" w:rsidR="002A26FA" w:rsidRPr="002A26FA" w:rsidRDefault="002A26FA" w:rsidP="002A26FA">
            <w:pPr>
              <w:pStyle w:val="TAL"/>
              <w:rPr>
                <w:sz w:val="16"/>
              </w:rPr>
            </w:pPr>
            <w:r>
              <w:rPr>
                <w:sz w:val="16"/>
              </w:rPr>
              <w:t>Rel-18</w:t>
            </w:r>
          </w:p>
        </w:tc>
        <w:tc>
          <w:tcPr>
            <w:tcW w:w="661" w:type="dxa"/>
          </w:tcPr>
          <w:p w14:paraId="2E0EE7FA" w14:textId="0215EACF" w:rsidR="002A26FA" w:rsidRPr="002A26FA" w:rsidRDefault="002A26FA" w:rsidP="002A26FA">
            <w:pPr>
              <w:pStyle w:val="TAL"/>
              <w:rPr>
                <w:sz w:val="16"/>
              </w:rPr>
            </w:pPr>
            <w:r>
              <w:rPr>
                <w:sz w:val="16"/>
              </w:rPr>
              <w:t>18.4.0</w:t>
            </w:r>
          </w:p>
        </w:tc>
        <w:tc>
          <w:tcPr>
            <w:tcW w:w="2607" w:type="dxa"/>
          </w:tcPr>
          <w:p w14:paraId="0CE63931" w14:textId="1DDDB163" w:rsidR="002A26FA" w:rsidRPr="002A26FA" w:rsidRDefault="002A26FA" w:rsidP="002A26FA">
            <w:pPr>
              <w:pStyle w:val="TAL"/>
              <w:rPr>
                <w:sz w:val="16"/>
              </w:rPr>
            </w:pPr>
            <w:r>
              <w:rPr>
                <w:sz w:val="16"/>
              </w:rPr>
              <w:t>Correction on reference in clause 6.8.4.1</w:t>
            </w:r>
          </w:p>
        </w:tc>
      </w:tr>
      <w:tr w:rsidR="002A26FA" w14:paraId="1ED7986E" w14:textId="77777777" w:rsidTr="002A26FA">
        <w:tc>
          <w:tcPr>
            <w:tcW w:w="1133" w:type="dxa"/>
          </w:tcPr>
          <w:p w14:paraId="2C96B7E9" w14:textId="4FFF6F87" w:rsidR="002A26FA" w:rsidRPr="002A26FA" w:rsidRDefault="002A26FA" w:rsidP="002A26FA">
            <w:pPr>
              <w:pStyle w:val="TAL"/>
              <w:rPr>
                <w:sz w:val="16"/>
              </w:rPr>
            </w:pPr>
            <w:r>
              <w:rPr>
                <w:sz w:val="16"/>
              </w:rPr>
              <w:t>C1-242321</w:t>
            </w:r>
          </w:p>
        </w:tc>
        <w:tc>
          <w:tcPr>
            <w:tcW w:w="1020" w:type="dxa"/>
          </w:tcPr>
          <w:p w14:paraId="2D1A2E8D" w14:textId="15667765" w:rsidR="002A26FA" w:rsidRPr="002A26FA" w:rsidRDefault="002A26FA" w:rsidP="002A26FA">
            <w:pPr>
              <w:pStyle w:val="TAL"/>
              <w:rPr>
                <w:sz w:val="16"/>
              </w:rPr>
            </w:pPr>
            <w:r>
              <w:rPr>
                <w:sz w:val="16"/>
              </w:rPr>
              <w:t>agreed</w:t>
            </w:r>
          </w:p>
        </w:tc>
        <w:tc>
          <w:tcPr>
            <w:tcW w:w="1020" w:type="dxa"/>
          </w:tcPr>
          <w:p w14:paraId="6078A6F2" w14:textId="16FF2001" w:rsidR="002A26FA" w:rsidRPr="002A26FA" w:rsidRDefault="002A26FA" w:rsidP="002A26FA">
            <w:pPr>
              <w:pStyle w:val="TAL"/>
              <w:rPr>
                <w:sz w:val="16"/>
              </w:rPr>
            </w:pPr>
            <w:r>
              <w:rPr>
                <w:sz w:val="16"/>
              </w:rPr>
              <w:t>approved</w:t>
            </w:r>
          </w:p>
        </w:tc>
        <w:tc>
          <w:tcPr>
            <w:tcW w:w="1133" w:type="dxa"/>
          </w:tcPr>
          <w:p w14:paraId="0FA975F2" w14:textId="547B96AF" w:rsidR="002A26FA" w:rsidRPr="002A26FA" w:rsidRDefault="002A26FA" w:rsidP="002A26FA">
            <w:pPr>
              <w:pStyle w:val="TAL"/>
              <w:rPr>
                <w:sz w:val="16"/>
              </w:rPr>
            </w:pPr>
            <w:r>
              <w:rPr>
                <w:sz w:val="16"/>
              </w:rPr>
              <w:t>24.538</w:t>
            </w:r>
          </w:p>
        </w:tc>
        <w:tc>
          <w:tcPr>
            <w:tcW w:w="572" w:type="dxa"/>
          </w:tcPr>
          <w:p w14:paraId="731E8B32" w14:textId="2450ACFD" w:rsidR="002A26FA" w:rsidRPr="002A26FA" w:rsidRDefault="002A26FA" w:rsidP="002A26FA">
            <w:pPr>
              <w:pStyle w:val="TAL"/>
              <w:rPr>
                <w:sz w:val="16"/>
              </w:rPr>
            </w:pPr>
            <w:r>
              <w:rPr>
                <w:sz w:val="16"/>
              </w:rPr>
              <w:t>0132</w:t>
            </w:r>
          </w:p>
        </w:tc>
        <w:tc>
          <w:tcPr>
            <w:tcW w:w="567" w:type="dxa"/>
          </w:tcPr>
          <w:p w14:paraId="75CEE589" w14:textId="77777777" w:rsidR="002A26FA" w:rsidRPr="002A26FA" w:rsidRDefault="002A26FA" w:rsidP="002A26FA">
            <w:pPr>
              <w:pStyle w:val="TAL"/>
              <w:rPr>
                <w:sz w:val="16"/>
              </w:rPr>
            </w:pPr>
          </w:p>
        </w:tc>
        <w:tc>
          <w:tcPr>
            <w:tcW w:w="567" w:type="dxa"/>
          </w:tcPr>
          <w:p w14:paraId="1D48BA06" w14:textId="46093196" w:rsidR="002A26FA" w:rsidRPr="002A26FA" w:rsidRDefault="002A26FA" w:rsidP="002A26FA">
            <w:pPr>
              <w:pStyle w:val="TAL"/>
              <w:rPr>
                <w:sz w:val="16"/>
              </w:rPr>
            </w:pPr>
            <w:r>
              <w:rPr>
                <w:sz w:val="16"/>
              </w:rPr>
              <w:t>F</w:t>
            </w:r>
          </w:p>
        </w:tc>
        <w:tc>
          <w:tcPr>
            <w:tcW w:w="510" w:type="dxa"/>
          </w:tcPr>
          <w:p w14:paraId="0A153866" w14:textId="69C032DD" w:rsidR="002A26FA" w:rsidRPr="002A26FA" w:rsidRDefault="002A26FA" w:rsidP="002A26FA">
            <w:pPr>
              <w:pStyle w:val="TAL"/>
              <w:rPr>
                <w:sz w:val="16"/>
              </w:rPr>
            </w:pPr>
            <w:r>
              <w:rPr>
                <w:sz w:val="16"/>
              </w:rPr>
              <w:t>Rel-18</w:t>
            </w:r>
          </w:p>
        </w:tc>
        <w:tc>
          <w:tcPr>
            <w:tcW w:w="661" w:type="dxa"/>
          </w:tcPr>
          <w:p w14:paraId="6B2147B7" w14:textId="0D6C2D4B" w:rsidR="002A26FA" w:rsidRPr="002A26FA" w:rsidRDefault="002A26FA" w:rsidP="002A26FA">
            <w:pPr>
              <w:pStyle w:val="TAL"/>
              <w:rPr>
                <w:sz w:val="16"/>
              </w:rPr>
            </w:pPr>
            <w:r>
              <w:rPr>
                <w:sz w:val="16"/>
              </w:rPr>
              <w:t>18.4.0</w:t>
            </w:r>
          </w:p>
        </w:tc>
        <w:tc>
          <w:tcPr>
            <w:tcW w:w="2607" w:type="dxa"/>
          </w:tcPr>
          <w:p w14:paraId="76C92D31" w14:textId="0A124408" w:rsidR="002A26FA" w:rsidRPr="002A26FA" w:rsidRDefault="002A26FA" w:rsidP="002A26FA">
            <w:pPr>
              <w:pStyle w:val="TAL"/>
              <w:rPr>
                <w:sz w:val="16"/>
              </w:rPr>
            </w:pPr>
            <w:r>
              <w:rPr>
                <w:sz w:val="16"/>
              </w:rPr>
              <w:t>Add a reference of authentication mechanism for MSGin5G service</w:t>
            </w:r>
          </w:p>
        </w:tc>
      </w:tr>
      <w:tr w:rsidR="002A26FA" w14:paraId="2782664F" w14:textId="77777777" w:rsidTr="002A26FA">
        <w:tc>
          <w:tcPr>
            <w:tcW w:w="1133" w:type="dxa"/>
          </w:tcPr>
          <w:p w14:paraId="2A3467ED" w14:textId="509BA30A" w:rsidR="002A26FA" w:rsidRPr="002A26FA" w:rsidRDefault="002A26FA" w:rsidP="002A26FA">
            <w:pPr>
              <w:pStyle w:val="TAL"/>
              <w:rPr>
                <w:sz w:val="16"/>
              </w:rPr>
            </w:pPr>
            <w:r>
              <w:rPr>
                <w:sz w:val="16"/>
              </w:rPr>
              <w:t>C1-242322</w:t>
            </w:r>
          </w:p>
        </w:tc>
        <w:tc>
          <w:tcPr>
            <w:tcW w:w="1020" w:type="dxa"/>
          </w:tcPr>
          <w:p w14:paraId="3783B9E0" w14:textId="7DCA9544" w:rsidR="002A26FA" w:rsidRPr="002A26FA" w:rsidRDefault="002A26FA" w:rsidP="002A26FA">
            <w:pPr>
              <w:pStyle w:val="TAL"/>
              <w:rPr>
                <w:sz w:val="16"/>
              </w:rPr>
            </w:pPr>
            <w:r>
              <w:rPr>
                <w:sz w:val="16"/>
              </w:rPr>
              <w:t>agreed</w:t>
            </w:r>
          </w:p>
        </w:tc>
        <w:tc>
          <w:tcPr>
            <w:tcW w:w="1020" w:type="dxa"/>
          </w:tcPr>
          <w:p w14:paraId="537EAADA" w14:textId="5FCD3B5A" w:rsidR="002A26FA" w:rsidRPr="002A26FA" w:rsidRDefault="002A26FA" w:rsidP="002A26FA">
            <w:pPr>
              <w:pStyle w:val="TAL"/>
              <w:rPr>
                <w:sz w:val="16"/>
              </w:rPr>
            </w:pPr>
            <w:r>
              <w:rPr>
                <w:sz w:val="16"/>
              </w:rPr>
              <w:t>approved</w:t>
            </w:r>
          </w:p>
        </w:tc>
        <w:tc>
          <w:tcPr>
            <w:tcW w:w="1133" w:type="dxa"/>
          </w:tcPr>
          <w:p w14:paraId="3D6D5D4A" w14:textId="5F6ACA07" w:rsidR="002A26FA" w:rsidRPr="002A26FA" w:rsidRDefault="002A26FA" w:rsidP="002A26FA">
            <w:pPr>
              <w:pStyle w:val="TAL"/>
              <w:rPr>
                <w:sz w:val="16"/>
              </w:rPr>
            </w:pPr>
            <w:r>
              <w:rPr>
                <w:sz w:val="16"/>
              </w:rPr>
              <w:t>24.538</w:t>
            </w:r>
          </w:p>
        </w:tc>
        <w:tc>
          <w:tcPr>
            <w:tcW w:w="572" w:type="dxa"/>
          </w:tcPr>
          <w:p w14:paraId="27A0AF89" w14:textId="1ED562AF" w:rsidR="002A26FA" w:rsidRPr="002A26FA" w:rsidRDefault="002A26FA" w:rsidP="002A26FA">
            <w:pPr>
              <w:pStyle w:val="TAL"/>
              <w:rPr>
                <w:sz w:val="16"/>
              </w:rPr>
            </w:pPr>
            <w:r>
              <w:rPr>
                <w:sz w:val="16"/>
              </w:rPr>
              <w:t>0133</w:t>
            </w:r>
          </w:p>
        </w:tc>
        <w:tc>
          <w:tcPr>
            <w:tcW w:w="567" w:type="dxa"/>
          </w:tcPr>
          <w:p w14:paraId="5A7AD177" w14:textId="77777777" w:rsidR="002A26FA" w:rsidRPr="002A26FA" w:rsidRDefault="002A26FA" w:rsidP="002A26FA">
            <w:pPr>
              <w:pStyle w:val="TAL"/>
              <w:rPr>
                <w:sz w:val="16"/>
              </w:rPr>
            </w:pPr>
          </w:p>
        </w:tc>
        <w:tc>
          <w:tcPr>
            <w:tcW w:w="567" w:type="dxa"/>
          </w:tcPr>
          <w:p w14:paraId="34C2B300" w14:textId="7B379BE0" w:rsidR="002A26FA" w:rsidRPr="002A26FA" w:rsidRDefault="002A26FA" w:rsidP="002A26FA">
            <w:pPr>
              <w:pStyle w:val="TAL"/>
              <w:rPr>
                <w:sz w:val="16"/>
              </w:rPr>
            </w:pPr>
            <w:r>
              <w:rPr>
                <w:sz w:val="16"/>
              </w:rPr>
              <w:t>F</w:t>
            </w:r>
          </w:p>
        </w:tc>
        <w:tc>
          <w:tcPr>
            <w:tcW w:w="510" w:type="dxa"/>
          </w:tcPr>
          <w:p w14:paraId="2C59C8A4" w14:textId="1F63EB72" w:rsidR="002A26FA" w:rsidRPr="002A26FA" w:rsidRDefault="002A26FA" w:rsidP="002A26FA">
            <w:pPr>
              <w:pStyle w:val="TAL"/>
              <w:rPr>
                <w:sz w:val="16"/>
              </w:rPr>
            </w:pPr>
            <w:r>
              <w:rPr>
                <w:sz w:val="16"/>
              </w:rPr>
              <w:t>Rel-18</w:t>
            </w:r>
          </w:p>
        </w:tc>
        <w:tc>
          <w:tcPr>
            <w:tcW w:w="661" w:type="dxa"/>
          </w:tcPr>
          <w:p w14:paraId="0B72F38E" w14:textId="574C2CAF" w:rsidR="002A26FA" w:rsidRPr="002A26FA" w:rsidRDefault="002A26FA" w:rsidP="002A26FA">
            <w:pPr>
              <w:pStyle w:val="TAL"/>
              <w:rPr>
                <w:sz w:val="16"/>
              </w:rPr>
            </w:pPr>
            <w:r>
              <w:rPr>
                <w:sz w:val="16"/>
              </w:rPr>
              <w:t>18.4.0</w:t>
            </w:r>
          </w:p>
        </w:tc>
        <w:tc>
          <w:tcPr>
            <w:tcW w:w="2607" w:type="dxa"/>
          </w:tcPr>
          <w:p w14:paraId="53F635FF" w14:textId="205B1F3A" w:rsidR="002A26FA" w:rsidRPr="002A26FA" w:rsidRDefault="002A26FA" w:rsidP="002A26FA">
            <w:pPr>
              <w:pStyle w:val="TAL"/>
              <w:rPr>
                <w:sz w:val="16"/>
              </w:rPr>
            </w:pPr>
            <w:r>
              <w:rPr>
                <w:sz w:val="16"/>
              </w:rPr>
              <w:t>Adding missing message types</w:t>
            </w:r>
          </w:p>
        </w:tc>
      </w:tr>
      <w:tr w:rsidR="002A26FA" w14:paraId="0E2313B5" w14:textId="77777777" w:rsidTr="002A26FA">
        <w:tc>
          <w:tcPr>
            <w:tcW w:w="1133" w:type="dxa"/>
          </w:tcPr>
          <w:p w14:paraId="53E6EC93" w14:textId="72B7B5E2" w:rsidR="002A26FA" w:rsidRPr="002A26FA" w:rsidRDefault="002A26FA" w:rsidP="002A26FA">
            <w:pPr>
              <w:pStyle w:val="TAL"/>
              <w:rPr>
                <w:sz w:val="16"/>
              </w:rPr>
            </w:pPr>
            <w:r>
              <w:rPr>
                <w:sz w:val="16"/>
              </w:rPr>
              <w:t>C1-242323</w:t>
            </w:r>
          </w:p>
        </w:tc>
        <w:tc>
          <w:tcPr>
            <w:tcW w:w="1020" w:type="dxa"/>
          </w:tcPr>
          <w:p w14:paraId="5D0E9E70" w14:textId="0CC9829C" w:rsidR="002A26FA" w:rsidRPr="002A26FA" w:rsidRDefault="002A26FA" w:rsidP="002A26FA">
            <w:pPr>
              <w:pStyle w:val="TAL"/>
              <w:rPr>
                <w:sz w:val="16"/>
              </w:rPr>
            </w:pPr>
            <w:r>
              <w:rPr>
                <w:sz w:val="16"/>
              </w:rPr>
              <w:t>agreed</w:t>
            </w:r>
          </w:p>
        </w:tc>
        <w:tc>
          <w:tcPr>
            <w:tcW w:w="1020" w:type="dxa"/>
          </w:tcPr>
          <w:p w14:paraId="14E12321" w14:textId="29A4568B" w:rsidR="002A26FA" w:rsidRPr="002A26FA" w:rsidRDefault="002A26FA" w:rsidP="002A26FA">
            <w:pPr>
              <w:pStyle w:val="TAL"/>
              <w:rPr>
                <w:sz w:val="16"/>
              </w:rPr>
            </w:pPr>
            <w:r>
              <w:rPr>
                <w:sz w:val="16"/>
              </w:rPr>
              <w:t>approved</w:t>
            </w:r>
          </w:p>
        </w:tc>
        <w:tc>
          <w:tcPr>
            <w:tcW w:w="1133" w:type="dxa"/>
          </w:tcPr>
          <w:p w14:paraId="1C0D66CF" w14:textId="2098CAFF" w:rsidR="002A26FA" w:rsidRPr="002A26FA" w:rsidRDefault="002A26FA" w:rsidP="002A26FA">
            <w:pPr>
              <w:pStyle w:val="TAL"/>
              <w:rPr>
                <w:sz w:val="16"/>
              </w:rPr>
            </w:pPr>
            <w:r>
              <w:rPr>
                <w:sz w:val="16"/>
              </w:rPr>
              <w:t>24.538</w:t>
            </w:r>
          </w:p>
        </w:tc>
        <w:tc>
          <w:tcPr>
            <w:tcW w:w="572" w:type="dxa"/>
          </w:tcPr>
          <w:p w14:paraId="492DC10E" w14:textId="20B04A77" w:rsidR="002A26FA" w:rsidRPr="002A26FA" w:rsidRDefault="002A26FA" w:rsidP="002A26FA">
            <w:pPr>
              <w:pStyle w:val="TAL"/>
              <w:rPr>
                <w:sz w:val="16"/>
              </w:rPr>
            </w:pPr>
            <w:r>
              <w:rPr>
                <w:sz w:val="16"/>
              </w:rPr>
              <w:t>0134</w:t>
            </w:r>
          </w:p>
        </w:tc>
        <w:tc>
          <w:tcPr>
            <w:tcW w:w="567" w:type="dxa"/>
          </w:tcPr>
          <w:p w14:paraId="7B541637" w14:textId="77777777" w:rsidR="002A26FA" w:rsidRPr="002A26FA" w:rsidRDefault="002A26FA" w:rsidP="002A26FA">
            <w:pPr>
              <w:pStyle w:val="TAL"/>
              <w:rPr>
                <w:sz w:val="16"/>
              </w:rPr>
            </w:pPr>
          </w:p>
        </w:tc>
        <w:tc>
          <w:tcPr>
            <w:tcW w:w="567" w:type="dxa"/>
          </w:tcPr>
          <w:p w14:paraId="63E53DE7" w14:textId="2625890E" w:rsidR="002A26FA" w:rsidRPr="002A26FA" w:rsidRDefault="002A26FA" w:rsidP="002A26FA">
            <w:pPr>
              <w:pStyle w:val="TAL"/>
              <w:rPr>
                <w:sz w:val="16"/>
              </w:rPr>
            </w:pPr>
            <w:r>
              <w:rPr>
                <w:sz w:val="16"/>
              </w:rPr>
              <w:t>F</w:t>
            </w:r>
          </w:p>
        </w:tc>
        <w:tc>
          <w:tcPr>
            <w:tcW w:w="510" w:type="dxa"/>
          </w:tcPr>
          <w:p w14:paraId="6C84C5EB" w14:textId="09079F0D" w:rsidR="002A26FA" w:rsidRPr="002A26FA" w:rsidRDefault="002A26FA" w:rsidP="002A26FA">
            <w:pPr>
              <w:pStyle w:val="TAL"/>
              <w:rPr>
                <w:sz w:val="16"/>
              </w:rPr>
            </w:pPr>
            <w:r>
              <w:rPr>
                <w:sz w:val="16"/>
              </w:rPr>
              <w:t>Rel-18</w:t>
            </w:r>
          </w:p>
        </w:tc>
        <w:tc>
          <w:tcPr>
            <w:tcW w:w="661" w:type="dxa"/>
          </w:tcPr>
          <w:p w14:paraId="3CA9C401" w14:textId="046D7BB6" w:rsidR="002A26FA" w:rsidRPr="002A26FA" w:rsidRDefault="002A26FA" w:rsidP="002A26FA">
            <w:pPr>
              <w:pStyle w:val="TAL"/>
              <w:rPr>
                <w:sz w:val="16"/>
              </w:rPr>
            </w:pPr>
            <w:r>
              <w:rPr>
                <w:sz w:val="16"/>
              </w:rPr>
              <w:t>18.4.0</w:t>
            </w:r>
          </w:p>
        </w:tc>
        <w:tc>
          <w:tcPr>
            <w:tcW w:w="2607" w:type="dxa"/>
          </w:tcPr>
          <w:p w14:paraId="57D1291D" w14:textId="772F9B41" w:rsidR="002A26FA" w:rsidRPr="002A26FA" w:rsidRDefault="002A26FA" w:rsidP="002A26FA">
            <w:pPr>
              <w:pStyle w:val="TAL"/>
              <w:rPr>
                <w:sz w:val="16"/>
              </w:rPr>
            </w:pPr>
            <w:r>
              <w:rPr>
                <w:sz w:val="16"/>
              </w:rPr>
              <w:t>Clarify the CoAP response in configuration procedure</w:t>
            </w:r>
          </w:p>
        </w:tc>
      </w:tr>
      <w:tr w:rsidR="002A26FA" w14:paraId="767B5597" w14:textId="77777777" w:rsidTr="002A26FA">
        <w:tc>
          <w:tcPr>
            <w:tcW w:w="1133" w:type="dxa"/>
          </w:tcPr>
          <w:p w14:paraId="1858B484" w14:textId="748F7AC9" w:rsidR="002A26FA" w:rsidRPr="002A26FA" w:rsidRDefault="002A26FA" w:rsidP="002A26FA">
            <w:pPr>
              <w:pStyle w:val="TAL"/>
              <w:rPr>
                <w:sz w:val="16"/>
              </w:rPr>
            </w:pPr>
            <w:r>
              <w:rPr>
                <w:sz w:val="16"/>
              </w:rPr>
              <w:t>C1-242324</w:t>
            </w:r>
          </w:p>
        </w:tc>
        <w:tc>
          <w:tcPr>
            <w:tcW w:w="1020" w:type="dxa"/>
          </w:tcPr>
          <w:p w14:paraId="1E11F769" w14:textId="3F6677D1" w:rsidR="002A26FA" w:rsidRPr="002A26FA" w:rsidRDefault="002A26FA" w:rsidP="002A26FA">
            <w:pPr>
              <w:pStyle w:val="TAL"/>
              <w:rPr>
                <w:sz w:val="16"/>
              </w:rPr>
            </w:pPr>
            <w:r>
              <w:rPr>
                <w:sz w:val="16"/>
              </w:rPr>
              <w:t>agreed</w:t>
            </w:r>
          </w:p>
        </w:tc>
        <w:tc>
          <w:tcPr>
            <w:tcW w:w="1020" w:type="dxa"/>
          </w:tcPr>
          <w:p w14:paraId="324D2740" w14:textId="590F5E12" w:rsidR="002A26FA" w:rsidRPr="002A26FA" w:rsidRDefault="002A26FA" w:rsidP="002A26FA">
            <w:pPr>
              <w:pStyle w:val="TAL"/>
              <w:rPr>
                <w:sz w:val="16"/>
              </w:rPr>
            </w:pPr>
            <w:r>
              <w:rPr>
                <w:sz w:val="16"/>
              </w:rPr>
              <w:t>approved</w:t>
            </w:r>
          </w:p>
        </w:tc>
        <w:tc>
          <w:tcPr>
            <w:tcW w:w="1133" w:type="dxa"/>
          </w:tcPr>
          <w:p w14:paraId="54E78D41" w14:textId="3D98CDE1" w:rsidR="002A26FA" w:rsidRPr="002A26FA" w:rsidRDefault="002A26FA" w:rsidP="002A26FA">
            <w:pPr>
              <w:pStyle w:val="TAL"/>
              <w:rPr>
                <w:sz w:val="16"/>
              </w:rPr>
            </w:pPr>
            <w:r>
              <w:rPr>
                <w:sz w:val="16"/>
              </w:rPr>
              <w:t>24.538</w:t>
            </w:r>
          </w:p>
        </w:tc>
        <w:tc>
          <w:tcPr>
            <w:tcW w:w="572" w:type="dxa"/>
          </w:tcPr>
          <w:p w14:paraId="5222C9A2" w14:textId="2A1EF573" w:rsidR="002A26FA" w:rsidRPr="002A26FA" w:rsidRDefault="002A26FA" w:rsidP="002A26FA">
            <w:pPr>
              <w:pStyle w:val="TAL"/>
              <w:rPr>
                <w:sz w:val="16"/>
              </w:rPr>
            </w:pPr>
            <w:r>
              <w:rPr>
                <w:sz w:val="16"/>
              </w:rPr>
              <w:t>0135</w:t>
            </w:r>
          </w:p>
        </w:tc>
        <w:tc>
          <w:tcPr>
            <w:tcW w:w="567" w:type="dxa"/>
          </w:tcPr>
          <w:p w14:paraId="1B9E2F95" w14:textId="77777777" w:rsidR="002A26FA" w:rsidRPr="002A26FA" w:rsidRDefault="002A26FA" w:rsidP="002A26FA">
            <w:pPr>
              <w:pStyle w:val="TAL"/>
              <w:rPr>
                <w:sz w:val="16"/>
              </w:rPr>
            </w:pPr>
          </w:p>
        </w:tc>
        <w:tc>
          <w:tcPr>
            <w:tcW w:w="567" w:type="dxa"/>
          </w:tcPr>
          <w:p w14:paraId="1E9437E7" w14:textId="00BB05E9" w:rsidR="002A26FA" w:rsidRPr="002A26FA" w:rsidRDefault="002A26FA" w:rsidP="002A26FA">
            <w:pPr>
              <w:pStyle w:val="TAL"/>
              <w:rPr>
                <w:sz w:val="16"/>
              </w:rPr>
            </w:pPr>
            <w:r>
              <w:rPr>
                <w:sz w:val="16"/>
              </w:rPr>
              <w:t>F</w:t>
            </w:r>
          </w:p>
        </w:tc>
        <w:tc>
          <w:tcPr>
            <w:tcW w:w="510" w:type="dxa"/>
          </w:tcPr>
          <w:p w14:paraId="37316B6A" w14:textId="21DE79EA" w:rsidR="002A26FA" w:rsidRPr="002A26FA" w:rsidRDefault="002A26FA" w:rsidP="002A26FA">
            <w:pPr>
              <w:pStyle w:val="TAL"/>
              <w:rPr>
                <w:sz w:val="16"/>
              </w:rPr>
            </w:pPr>
            <w:r>
              <w:rPr>
                <w:sz w:val="16"/>
              </w:rPr>
              <w:t>Rel-18</w:t>
            </w:r>
          </w:p>
        </w:tc>
        <w:tc>
          <w:tcPr>
            <w:tcW w:w="661" w:type="dxa"/>
          </w:tcPr>
          <w:p w14:paraId="7DF29AD2" w14:textId="6EF7B74F" w:rsidR="002A26FA" w:rsidRPr="002A26FA" w:rsidRDefault="002A26FA" w:rsidP="002A26FA">
            <w:pPr>
              <w:pStyle w:val="TAL"/>
              <w:rPr>
                <w:sz w:val="16"/>
              </w:rPr>
            </w:pPr>
            <w:r>
              <w:rPr>
                <w:sz w:val="16"/>
              </w:rPr>
              <w:t>18.4.0</w:t>
            </w:r>
          </w:p>
        </w:tc>
        <w:tc>
          <w:tcPr>
            <w:tcW w:w="2607" w:type="dxa"/>
          </w:tcPr>
          <w:p w14:paraId="5F2A57E8" w14:textId="30404AF9" w:rsidR="002A26FA" w:rsidRPr="002A26FA" w:rsidRDefault="002A26FA" w:rsidP="002A26FA">
            <w:pPr>
              <w:pStyle w:val="TAL"/>
              <w:rPr>
                <w:sz w:val="16"/>
              </w:rPr>
            </w:pPr>
            <w:r>
              <w:rPr>
                <w:sz w:val="16"/>
              </w:rPr>
              <w:t>Editorial corrections</w:t>
            </w:r>
          </w:p>
        </w:tc>
      </w:tr>
      <w:tr w:rsidR="002A26FA" w14:paraId="4E3F146F" w14:textId="77777777" w:rsidTr="002A26FA">
        <w:tc>
          <w:tcPr>
            <w:tcW w:w="1133" w:type="dxa"/>
          </w:tcPr>
          <w:p w14:paraId="74C8E6D7" w14:textId="64FFD42B" w:rsidR="002A26FA" w:rsidRPr="002A26FA" w:rsidRDefault="002A26FA" w:rsidP="002A26FA">
            <w:pPr>
              <w:pStyle w:val="TAL"/>
              <w:rPr>
                <w:sz w:val="16"/>
              </w:rPr>
            </w:pPr>
            <w:r>
              <w:rPr>
                <w:sz w:val="16"/>
              </w:rPr>
              <w:t>C1-242731</w:t>
            </w:r>
          </w:p>
        </w:tc>
        <w:tc>
          <w:tcPr>
            <w:tcW w:w="1020" w:type="dxa"/>
          </w:tcPr>
          <w:p w14:paraId="5A4CADA8" w14:textId="457B5A66" w:rsidR="002A26FA" w:rsidRPr="002A26FA" w:rsidRDefault="002A26FA" w:rsidP="002A26FA">
            <w:pPr>
              <w:pStyle w:val="TAL"/>
              <w:rPr>
                <w:sz w:val="16"/>
              </w:rPr>
            </w:pPr>
            <w:r>
              <w:rPr>
                <w:sz w:val="16"/>
              </w:rPr>
              <w:t>agreed</w:t>
            </w:r>
          </w:p>
        </w:tc>
        <w:tc>
          <w:tcPr>
            <w:tcW w:w="1020" w:type="dxa"/>
          </w:tcPr>
          <w:p w14:paraId="4AAEE112" w14:textId="2847E0A9" w:rsidR="002A26FA" w:rsidRPr="002A26FA" w:rsidRDefault="002A26FA" w:rsidP="002A26FA">
            <w:pPr>
              <w:pStyle w:val="TAL"/>
              <w:rPr>
                <w:sz w:val="16"/>
              </w:rPr>
            </w:pPr>
            <w:r>
              <w:rPr>
                <w:sz w:val="16"/>
              </w:rPr>
              <w:t>approved</w:t>
            </w:r>
          </w:p>
        </w:tc>
        <w:tc>
          <w:tcPr>
            <w:tcW w:w="1133" w:type="dxa"/>
          </w:tcPr>
          <w:p w14:paraId="31FD3D9E" w14:textId="6882728F" w:rsidR="002A26FA" w:rsidRPr="002A26FA" w:rsidRDefault="002A26FA" w:rsidP="002A26FA">
            <w:pPr>
              <w:pStyle w:val="TAL"/>
              <w:rPr>
                <w:sz w:val="16"/>
              </w:rPr>
            </w:pPr>
            <w:r>
              <w:rPr>
                <w:sz w:val="16"/>
              </w:rPr>
              <w:t>24.538</w:t>
            </w:r>
          </w:p>
        </w:tc>
        <w:tc>
          <w:tcPr>
            <w:tcW w:w="572" w:type="dxa"/>
          </w:tcPr>
          <w:p w14:paraId="5B319437" w14:textId="6F71B682" w:rsidR="002A26FA" w:rsidRPr="002A26FA" w:rsidRDefault="002A26FA" w:rsidP="002A26FA">
            <w:pPr>
              <w:pStyle w:val="TAL"/>
              <w:rPr>
                <w:sz w:val="16"/>
              </w:rPr>
            </w:pPr>
            <w:r>
              <w:rPr>
                <w:sz w:val="16"/>
              </w:rPr>
              <w:t>0130</w:t>
            </w:r>
          </w:p>
        </w:tc>
        <w:tc>
          <w:tcPr>
            <w:tcW w:w="567" w:type="dxa"/>
          </w:tcPr>
          <w:p w14:paraId="180FD634" w14:textId="78737BE7" w:rsidR="002A26FA" w:rsidRPr="002A26FA" w:rsidRDefault="002A26FA" w:rsidP="002A26FA">
            <w:pPr>
              <w:pStyle w:val="TAL"/>
              <w:rPr>
                <w:sz w:val="16"/>
              </w:rPr>
            </w:pPr>
            <w:r>
              <w:rPr>
                <w:sz w:val="16"/>
              </w:rPr>
              <w:t>1</w:t>
            </w:r>
          </w:p>
        </w:tc>
        <w:tc>
          <w:tcPr>
            <w:tcW w:w="567" w:type="dxa"/>
          </w:tcPr>
          <w:p w14:paraId="329942A9" w14:textId="016555AB" w:rsidR="002A26FA" w:rsidRPr="002A26FA" w:rsidRDefault="002A26FA" w:rsidP="002A26FA">
            <w:pPr>
              <w:pStyle w:val="TAL"/>
              <w:rPr>
                <w:sz w:val="16"/>
              </w:rPr>
            </w:pPr>
            <w:r>
              <w:rPr>
                <w:sz w:val="16"/>
              </w:rPr>
              <w:t>F</w:t>
            </w:r>
          </w:p>
        </w:tc>
        <w:tc>
          <w:tcPr>
            <w:tcW w:w="510" w:type="dxa"/>
          </w:tcPr>
          <w:p w14:paraId="3C9F28F5" w14:textId="27942144" w:rsidR="002A26FA" w:rsidRPr="002A26FA" w:rsidRDefault="002A26FA" w:rsidP="002A26FA">
            <w:pPr>
              <w:pStyle w:val="TAL"/>
              <w:rPr>
                <w:sz w:val="16"/>
              </w:rPr>
            </w:pPr>
            <w:r>
              <w:rPr>
                <w:sz w:val="16"/>
              </w:rPr>
              <w:t>Rel-18</w:t>
            </w:r>
          </w:p>
        </w:tc>
        <w:tc>
          <w:tcPr>
            <w:tcW w:w="661" w:type="dxa"/>
          </w:tcPr>
          <w:p w14:paraId="40F3177F" w14:textId="78CD049E" w:rsidR="002A26FA" w:rsidRPr="002A26FA" w:rsidRDefault="002A26FA" w:rsidP="002A26FA">
            <w:pPr>
              <w:pStyle w:val="TAL"/>
              <w:rPr>
                <w:sz w:val="16"/>
              </w:rPr>
            </w:pPr>
            <w:r>
              <w:rPr>
                <w:sz w:val="16"/>
              </w:rPr>
              <w:t>18.4.0</w:t>
            </w:r>
          </w:p>
        </w:tc>
        <w:tc>
          <w:tcPr>
            <w:tcW w:w="2607" w:type="dxa"/>
          </w:tcPr>
          <w:p w14:paraId="48D92A78" w14:textId="6C3721B6" w:rsidR="002A26FA" w:rsidRPr="002A26FA" w:rsidRDefault="002A26FA" w:rsidP="002A26FA">
            <w:pPr>
              <w:pStyle w:val="TAL"/>
              <w:rPr>
                <w:sz w:val="16"/>
              </w:rPr>
            </w:pPr>
            <w:r>
              <w:rPr>
                <w:sz w:val="16"/>
              </w:rPr>
              <w:t>Correction on supported MSGin5G segment size and the procedure of segmentation</w:t>
            </w:r>
          </w:p>
        </w:tc>
      </w:tr>
    </w:tbl>
    <w:p w14:paraId="4B415525" w14:textId="77777777" w:rsidR="002A26FA" w:rsidRDefault="002A26FA" w:rsidP="002A26FA"/>
    <w:p w14:paraId="73962030"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715BA2" w14:textId="77777777" w:rsidR="002A26FA" w:rsidRDefault="002A26FA" w:rsidP="002A26FA">
      <w:pPr>
        <w:pStyle w:val="Heading3"/>
      </w:pPr>
      <w:bookmarkStart w:id="161" w:name="_Toc169667708"/>
      <w:r>
        <w:t>18.58</w:t>
      </w:r>
      <w:r>
        <w:tab/>
        <w:t>CT aspects of VMR [VMR]</w:t>
      </w:r>
      <w:bookmarkEnd w:id="161"/>
    </w:p>
    <w:p w14:paraId="67EB142C" w14:textId="03C64F19" w:rsidR="002A26FA" w:rsidRDefault="002A26FA" w:rsidP="002A26FA">
      <w:pPr>
        <w:rPr>
          <w:rFonts w:ascii="Arial" w:hAnsi="Arial" w:cs="Arial"/>
          <w:b/>
          <w:sz w:val="24"/>
        </w:rPr>
      </w:pPr>
      <w:r>
        <w:rPr>
          <w:rFonts w:ascii="Arial" w:hAnsi="Arial" w:cs="Arial"/>
          <w:b/>
          <w:color w:val="0000FF"/>
          <w:sz w:val="24"/>
        </w:rPr>
        <w:t>CP-241048</w:t>
      </w:r>
      <w:r>
        <w:rPr>
          <w:rFonts w:ascii="Arial" w:hAnsi="Arial" w:cs="Arial"/>
          <w:b/>
          <w:color w:val="0000FF"/>
          <w:sz w:val="24"/>
        </w:rPr>
        <w:tab/>
      </w:r>
      <w:r>
        <w:rPr>
          <w:rFonts w:ascii="Arial" w:hAnsi="Arial" w:cs="Arial"/>
          <w:b/>
          <w:sz w:val="24"/>
        </w:rPr>
        <w:t>CR Pack on CT aspects of Architecture Enhancements for Vehicle Mounted Relays</w:t>
      </w:r>
    </w:p>
    <w:p w14:paraId="01E1080C"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CE7B724"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2A26FA" w14:paraId="278C59EF" w14:textId="77777777" w:rsidTr="002A26FA">
        <w:tc>
          <w:tcPr>
            <w:tcW w:w="1133" w:type="dxa"/>
          </w:tcPr>
          <w:p w14:paraId="163B514F" w14:textId="4E62F360" w:rsidR="002A26FA" w:rsidRDefault="002A26FA" w:rsidP="002A26FA">
            <w:pPr>
              <w:pStyle w:val="TAH"/>
            </w:pPr>
            <w:r>
              <w:t>WG TDoc</w:t>
            </w:r>
          </w:p>
        </w:tc>
        <w:tc>
          <w:tcPr>
            <w:tcW w:w="1020" w:type="dxa"/>
          </w:tcPr>
          <w:p w14:paraId="7CAB06D5" w14:textId="451F83A4" w:rsidR="002A26FA" w:rsidRDefault="002A26FA" w:rsidP="002A26FA">
            <w:pPr>
              <w:pStyle w:val="TAH"/>
            </w:pPr>
            <w:r>
              <w:t xml:space="preserve">WG </w:t>
            </w:r>
            <w:proofErr w:type="spellStart"/>
            <w:r>
              <w:t>decisn</w:t>
            </w:r>
            <w:proofErr w:type="spellEnd"/>
          </w:p>
        </w:tc>
        <w:tc>
          <w:tcPr>
            <w:tcW w:w="1020" w:type="dxa"/>
          </w:tcPr>
          <w:p w14:paraId="48320FFD" w14:textId="6509F548" w:rsidR="002A26FA" w:rsidRDefault="002A26FA" w:rsidP="002A26FA">
            <w:pPr>
              <w:pStyle w:val="TAH"/>
            </w:pPr>
            <w:r>
              <w:t xml:space="preserve">TSG </w:t>
            </w:r>
            <w:proofErr w:type="spellStart"/>
            <w:r>
              <w:t>decisn</w:t>
            </w:r>
            <w:proofErr w:type="spellEnd"/>
          </w:p>
        </w:tc>
        <w:tc>
          <w:tcPr>
            <w:tcW w:w="1133" w:type="dxa"/>
          </w:tcPr>
          <w:p w14:paraId="439C4B6E" w14:textId="4A13A8AB" w:rsidR="002A26FA" w:rsidRDefault="002A26FA" w:rsidP="002A26FA">
            <w:pPr>
              <w:pStyle w:val="TAH"/>
            </w:pPr>
            <w:r>
              <w:t>Spec</w:t>
            </w:r>
          </w:p>
        </w:tc>
        <w:tc>
          <w:tcPr>
            <w:tcW w:w="572" w:type="dxa"/>
          </w:tcPr>
          <w:p w14:paraId="5E0691BA" w14:textId="6F3A75F8" w:rsidR="002A26FA" w:rsidRDefault="002A26FA" w:rsidP="002A26FA">
            <w:pPr>
              <w:pStyle w:val="TAH"/>
            </w:pPr>
            <w:r>
              <w:t>CR</w:t>
            </w:r>
          </w:p>
        </w:tc>
        <w:tc>
          <w:tcPr>
            <w:tcW w:w="567" w:type="dxa"/>
          </w:tcPr>
          <w:p w14:paraId="3D117373" w14:textId="30CCA0BC" w:rsidR="002A26FA" w:rsidRDefault="002A26FA" w:rsidP="002A26FA">
            <w:pPr>
              <w:pStyle w:val="TAH"/>
            </w:pPr>
            <w:r>
              <w:t>rev</w:t>
            </w:r>
          </w:p>
        </w:tc>
        <w:tc>
          <w:tcPr>
            <w:tcW w:w="567" w:type="dxa"/>
          </w:tcPr>
          <w:p w14:paraId="6186C550" w14:textId="353F06AB" w:rsidR="002A26FA" w:rsidRDefault="002A26FA" w:rsidP="002A26FA">
            <w:pPr>
              <w:pStyle w:val="TAH"/>
            </w:pPr>
            <w:r>
              <w:t>cat</w:t>
            </w:r>
          </w:p>
        </w:tc>
        <w:tc>
          <w:tcPr>
            <w:tcW w:w="510" w:type="dxa"/>
          </w:tcPr>
          <w:p w14:paraId="0A4C734B" w14:textId="4DEF94B4" w:rsidR="002A26FA" w:rsidRDefault="002A26FA" w:rsidP="002A26FA">
            <w:pPr>
              <w:pStyle w:val="TAH"/>
            </w:pPr>
            <w:proofErr w:type="spellStart"/>
            <w:r>
              <w:t>Rel</w:t>
            </w:r>
            <w:proofErr w:type="spellEnd"/>
          </w:p>
        </w:tc>
        <w:tc>
          <w:tcPr>
            <w:tcW w:w="661" w:type="dxa"/>
          </w:tcPr>
          <w:p w14:paraId="31EFC6EF" w14:textId="7B289B46"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56AF8BA0" w14:textId="5FD9BD1F" w:rsidR="002A26FA" w:rsidRDefault="002A26FA" w:rsidP="002A26FA">
            <w:pPr>
              <w:pStyle w:val="TAH"/>
            </w:pPr>
            <w:r>
              <w:t>Title</w:t>
            </w:r>
          </w:p>
        </w:tc>
      </w:tr>
      <w:tr w:rsidR="002A26FA" w14:paraId="55BE1964" w14:textId="77777777" w:rsidTr="002A26FA">
        <w:tc>
          <w:tcPr>
            <w:tcW w:w="1133" w:type="dxa"/>
          </w:tcPr>
          <w:p w14:paraId="24D6CC18" w14:textId="78E0E2C6" w:rsidR="002A26FA" w:rsidRPr="002A26FA" w:rsidRDefault="002A26FA" w:rsidP="002A26FA">
            <w:pPr>
              <w:pStyle w:val="TAL"/>
              <w:rPr>
                <w:sz w:val="16"/>
              </w:rPr>
            </w:pPr>
            <w:r>
              <w:rPr>
                <w:sz w:val="16"/>
              </w:rPr>
              <w:t>C4-242247</w:t>
            </w:r>
          </w:p>
        </w:tc>
        <w:tc>
          <w:tcPr>
            <w:tcW w:w="1020" w:type="dxa"/>
          </w:tcPr>
          <w:p w14:paraId="5F606B91" w14:textId="6668B0C7" w:rsidR="002A26FA" w:rsidRPr="002A26FA" w:rsidRDefault="002A26FA" w:rsidP="002A26FA">
            <w:pPr>
              <w:pStyle w:val="TAL"/>
              <w:rPr>
                <w:sz w:val="16"/>
              </w:rPr>
            </w:pPr>
            <w:r>
              <w:rPr>
                <w:sz w:val="16"/>
              </w:rPr>
              <w:t>agreed</w:t>
            </w:r>
          </w:p>
        </w:tc>
        <w:tc>
          <w:tcPr>
            <w:tcW w:w="1020" w:type="dxa"/>
          </w:tcPr>
          <w:p w14:paraId="110B7205" w14:textId="59529D08" w:rsidR="002A26FA" w:rsidRPr="002A26FA" w:rsidRDefault="002A26FA" w:rsidP="002A26FA">
            <w:pPr>
              <w:pStyle w:val="TAL"/>
              <w:rPr>
                <w:sz w:val="16"/>
              </w:rPr>
            </w:pPr>
            <w:r>
              <w:rPr>
                <w:sz w:val="16"/>
              </w:rPr>
              <w:t>approved</w:t>
            </w:r>
          </w:p>
        </w:tc>
        <w:tc>
          <w:tcPr>
            <w:tcW w:w="1133" w:type="dxa"/>
          </w:tcPr>
          <w:p w14:paraId="7F21E335" w14:textId="515F1479" w:rsidR="002A26FA" w:rsidRPr="002A26FA" w:rsidRDefault="002A26FA" w:rsidP="002A26FA">
            <w:pPr>
              <w:pStyle w:val="TAL"/>
              <w:rPr>
                <w:sz w:val="16"/>
              </w:rPr>
            </w:pPr>
            <w:r>
              <w:rPr>
                <w:sz w:val="16"/>
              </w:rPr>
              <w:t>29.515</w:t>
            </w:r>
          </w:p>
        </w:tc>
        <w:tc>
          <w:tcPr>
            <w:tcW w:w="572" w:type="dxa"/>
          </w:tcPr>
          <w:p w14:paraId="52166DB3" w14:textId="47A13442" w:rsidR="002A26FA" w:rsidRPr="002A26FA" w:rsidRDefault="002A26FA" w:rsidP="002A26FA">
            <w:pPr>
              <w:pStyle w:val="TAL"/>
              <w:rPr>
                <w:sz w:val="16"/>
              </w:rPr>
            </w:pPr>
            <w:r>
              <w:rPr>
                <w:sz w:val="16"/>
              </w:rPr>
              <w:t>0182</w:t>
            </w:r>
          </w:p>
        </w:tc>
        <w:tc>
          <w:tcPr>
            <w:tcW w:w="567" w:type="dxa"/>
          </w:tcPr>
          <w:p w14:paraId="417B5933" w14:textId="77777777" w:rsidR="002A26FA" w:rsidRPr="002A26FA" w:rsidRDefault="002A26FA" w:rsidP="002A26FA">
            <w:pPr>
              <w:pStyle w:val="TAL"/>
              <w:rPr>
                <w:sz w:val="16"/>
              </w:rPr>
            </w:pPr>
          </w:p>
        </w:tc>
        <w:tc>
          <w:tcPr>
            <w:tcW w:w="567" w:type="dxa"/>
          </w:tcPr>
          <w:p w14:paraId="3419C5F5" w14:textId="0E5E9AB3" w:rsidR="002A26FA" w:rsidRPr="002A26FA" w:rsidRDefault="002A26FA" w:rsidP="002A26FA">
            <w:pPr>
              <w:pStyle w:val="TAL"/>
              <w:rPr>
                <w:sz w:val="16"/>
              </w:rPr>
            </w:pPr>
            <w:r>
              <w:rPr>
                <w:sz w:val="16"/>
              </w:rPr>
              <w:t>B</w:t>
            </w:r>
          </w:p>
        </w:tc>
        <w:tc>
          <w:tcPr>
            <w:tcW w:w="510" w:type="dxa"/>
          </w:tcPr>
          <w:p w14:paraId="5BCC05F8" w14:textId="5E618CE2" w:rsidR="002A26FA" w:rsidRPr="002A26FA" w:rsidRDefault="002A26FA" w:rsidP="002A26FA">
            <w:pPr>
              <w:pStyle w:val="TAL"/>
              <w:rPr>
                <w:sz w:val="16"/>
              </w:rPr>
            </w:pPr>
            <w:r>
              <w:rPr>
                <w:sz w:val="16"/>
              </w:rPr>
              <w:t>Rel-18</w:t>
            </w:r>
          </w:p>
        </w:tc>
        <w:tc>
          <w:tcPr>
            <w:tcW w:w="661" w:type="dxa"/>
          </w:tcPr>
          <w:p w14:paraId="3D0DDD40" w14:textId="5F669B5B" w:rsidR="002A26FA" w:rsidRPr="002A26FA" w:rsidRDefault="002A26FA" w:rsidP="002A26FA">
            <w:pPr>
              <w:pStyle w:val="TAL"/>
              <w:rPr>
                <w:sz w:val="16"/>
              </w:rPr>
            </w:pPr>
            <w:r>
              <w:rPr>
                <w:sz w:val="16"/>
              </w:rPr>
              <w:t>18.5.0</w:t>
            </w:r>
          </w:p>
        </w:tc>
        <w:tc>
          <w:tcPr>
            <w:tcW w:w="2607" w:type="dxa"/>
          </w:tcPr>
          <w:p w14:paraId="57EDB824" w14:textId="7E62E96A" w:rsidR="002A26FA" w:rsidRPr="002A26FA" w:rsidRDefault="002A26FA" w:rsidP="002A26FA">
            <w:pPr>
              <w:pStyle w:val="TAL"/>
              <w:rPr>
                <w:sz w:val="16"/>
              </w:rPr>
            </w:pPr>
            <w:r>
              <w:rPr>
                <w:sz w:val="16"/>
              </w:rPr>
              <w:t>Add MBSR positioning indication</w:t>
            </w:r>
          </w:p>
        </w:tc>
      </w:tr>
    </w:tbl>
    <w:p w14:paraId="7EC14F92" w14:textId="77777777" w:rsidR="002A26FA" w:rsidRDefault="002A26FA" w:rsidP="002A26FA"/>
    <w:p w14:paraId="56469A12"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0277AE" w14:textId="041704FB" w:rsidR="002A26FA" w:rsidRDefault="002A26FA" w:rsidP="002A26FA">
      <w:pPr>
        <w:rPr>
          <w:rFonts w:ascii="Arial" w:hAnsi="Arial" w:cs="Arial"/>
          <w:b/>
          <w:sz w:val="24"/>
        </w:rPr>
      </w:pPr>
      <w:r>
        <w:rPr>
          <w:rFonts w:ascii="Arial" w:hAnsi="Arial" w:cs="Arial"/>
          <w:b/>
          <w:color w:val="0000FF"/>
          <w:sz w:val="24"/>
        </w:rPr>
        <w:t>CP-241203</w:t>
      </w:r>
      <w:r>
        <w:rPr>
          <w:rFonts w:ascii="Arial" w:hAnsi="Arial" w:cs="Arial"/>
          <w:b/>
          <w:color w:val="0000FF"/>
          <w:sz w:val="24"/>
        </w:rPr>
        <w:tab/>
      </w:r>
      <w:r>
        <w:rPr>
          <w:rFonts w:ascii="Arial" w:hAnsi="Arial" w:cs="Arial"/>
          <w:b/>
          <w:sz w:val="24"/>
        </w:rPr>
        <w:t>CR pack on VMR</w:t>
      </w:r>
    </w:p>
    <w:p w14:paraId="7452781D"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0F5AA65"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12"/>
        <w:gridCol w:w="1006"/>
        <w:gridCol w:w="1012"/>
        <w:gridCol w:w="1108"/>
        <w:gridCol w:w="572"/>
        <w:gridCol w:w="562"/>
        <w:gridCol w:w="562"/>
        <w:gridCol w:w="510"/>
        <w:gridCol w:w="661"/>
        <w:gridCol w:w="2524"/>
      </w:tblGrid>
      <w:tr w:rsidR="002A26FA" w14:paraId="72E414AA" w14:textId="77777777" w:rsidTr="002A26FA">
        <w:tc>
          <w:tcPr>
            <w:tcW w:w="1133" w:type="dxa"/>
          </w:tcPr>
          <w:p w14:paraId="187FF579" w14:textId="32F9B4D2" w:rsidR="002A26FA" w:rsidRDefault="002A26FA" w:rsidP="002A26FA">
            <w:pPr>
              <w:pStyle w:val="TAH"/>
            </w:pPr>
            <w:r>
              <w:t>WG TDoc</w:t>
            </w:r>
          </w:p>
        </w:tc>
        <w:tc>
          <w:tcPr>
            <w:tcW w:w="1020" w:type="dxa"/>
          </w:tcPr>
          <w:p w14:paraId="7FF8DE72" w14:textId="309AA7E5" w:rsidR="002A26FA" w:rsidRDefault="002A26FA" w:rsidP="002A26FA">
            <w:pPr>
              <w:pStyle w:val="TAH"/>
            </w:pPr>
            <w:r>
              <w:t xml:space="preserve">WG </w:t>
            </w:r>
            <w:proofErr w:type="spellStart"/>
            <w:r>
              <w:t>decisn</w:t>
            </w:r>
            <w:proofErr w:type="spellEnd"/>
          </w:p>
        </w:tc>
        <w:tc>
          <w:tcPr>
            <w:tcW w:w="1020" w:type="dxa"/>
          </w:tcPr>
          <w:p w14:paraId="097AC429" w14:textId="3827BA3C" w:rsidR="002A26FA" w:rsidRDefault="002A26FA" w:rsidP="002A26FA">
            <w:pPr>
              <w:pStyle w:val="TAH"/>
            </w:pPr>
            <w:r>
              <w:t xml:space="preserve">TSG </w:t>
            </w:r>
            <w:proofErr w:type="spellStart"/>
            <w:r>
              <w:t>decisn</w:t>
            </w:r>
            <w:proofErr w:type="spellEnd"/>
          </w:p>
        </w:tc>
        <w:tc>
          <w:tcPr>
            <w:tcW w:w="1133" w:type="dxa"/>
          </w:tcPr>
          <w:p w14:paraId="45C41F67" w14:textId="6720528E" w:rsidR="002A26FA" w:rsidRDefault="002A26FA" w:rsidP="002A26FA">
            <w:pPr>
              <w:pStyle w:val="TAH"/>
            </w:pPr>
            <w:r>
              <w:t>Spec</w:t>
            </w:r>
          </w:p>
        </w:tc>
        <w:tc>
          <w:tcPr>
            <w:tcW w:w="572" w:type="dxa"/>
          </w:tcPr>
          <w:p w14:paraId="0FF58957" w14:textId="5E0C0BB8" w:rsidR="002A26FA" w:rsidRDefault="002A26FA" w:rsidP="002A26FA">
            <w:pPr>
              <w:pStyle w:val="TAH"/>
            </w:pPr>
            <w:r>
              <w:t>CR</w:t>
            </w:r>
          </w:p>
        </w:tc>
        <w:tc>
          <w:tcPr>
            <w:tcW w:w="567" w:type="dxa"/>
          </w:tcPr>
          <w:p w14:paraId="59A276B1" w14:textId="0F2A6E89" w:rsidR="002A26FA" w:rsidRDefault="002A26FA" w:rsidP="002A26FA">
            <w:pPr>
              <w:pStyle w:val="TAH"/>
            </w:pPr>
            <w:r>
              <w:t>rev</w:t>
            </w:r>
          </w:p>
        </w:tc>
        <w:tc>
          <w:tcPr>
            <w:tcW w:w="567" w:type="dxa"/>
          </w:tcPr>
          <w:p w14:paraId="48B044F5" w14:textId="69DF2554" w:rsidR="002A26FA" w:rsidRDefault="002A26FA" w:rsidP="002A26FA">
            <w:pPr>
              <w:pStyle w:val="TAH"/>
            </w:pPr>
            <w:r>
              <w:t>cat</w:t>
            </w:r>
          </w:p>
        </w:tc>
        <w:tc>
          <w:tcPr>
            <w:tcW w:w="510" w:type="dxa"/>
          </w:tcPr>
          <w:p w14:paraId="2D5250FC" w14:textId="30A8041F" w:rsidR="002A26FA" w:rsidRDefault="002A26FA" w:rsidP="002A26FA">
            <w:pPr>
              <w:pStyle w:val="TAH"/>
            </w:pPr>
            <w:proofErr w:type="spellStart"/>
            <w:r>
              <w:t>Rel</w:t>
            </w:r>
            <w:proofErr w:type="spellEnd"/>
          </w:p>
        </w:tc>
        <w:tc>
          <w:tcPr>
            <w:tcW w:w="661" w:type="dxa"/>
          </w:tcPr>
          <w:p w14:paraId="49F98F31" w14:textId="38B2F5B9"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05F714C2" w14:textId="44899997" w:rsidR="002A26FA" w:rsidRDefault="002A26FA" w:rsidP="002A26FA">
            <w:pPr>
              <w:pStyle w:val="TAH"/>
            </w:pPr>
            <w:r>
              <w:t>Title</w:t>
            </w:r>
          </w:p>
        </w:tc>
      </w:tr>
      <w:tr w:rsidR="002A26FA" w14:paraId="75D85036" w14:textId="77777777" w:rsidTr="002A26FA">
        <w:tc>
          <w:tcPr>
            <w:tcW w:w="1133" w:type="dxa"/>
          </w:tcPr>
          <w:p w14:paraId="22FAFBD2" w14:textId="068A29C5" w:rsidR="002A26FA" w:rsidRPr="002A26FA" w:rsidRDefault="002A26FA" w:rsidP="002A26FA">
            <w:pPr>
              <w:pStyle w:val="TAL"/>
              <w:rPr>
                <w:sz w:val="16"/>
              </w:rPr>
            </w:pPr>
            <w:r>
              <w:rPr>
                <w:sz w:val="16"/>
              </w:rPr>
              <w:t>C1-242488</w:t>
            </w:r>
          </w:p>
        </w:tc>
        <w:tc>
          <w:tcPr>
            <w:tcW w:w="1020" w:type="dxa"/>
          </w:tcPr>
          <w:p w14:paraId="119B615D" w14:textId="7D7131AC" w:rsidR="002A26FA" w:rsidRPr="002A26FA" w:rsidRDefault="002A26FA" w:rsidP="002A26FA">
            <w:pPr>
              <w:pStyle w:val="TAL"/>
              <w:rPr>
                <w:sz w:val="16"/>
              </w:rPr>
            </w:pPr>
            <w:r>
              <w:rPr>
                <w:sz w:val="16"/>
              </w:rPr>
              <w:t>agreed</w:t>
            </w:r>
          </w:p>
        </w:tc>
        <w:tc>
          <w:tcPr>
            <w:tcW w:w="1020" w:type="dxa"/>
          </w:tcPr>
          <w:p w14:paraId="10F2D77F" w14:textId="7A8B7BC8" w:rsidR="002A26FA" w:rsidRPr="002A26FA" w:rsidRDefault="002A26FA" w:rsidP="002A26FA">
            <w:pPr>
              <w:pStyle w:val="TAL"/>
              <w:rPr>
                <w:sz w:val="16"/>
              </w:rPr>
            </w:pPr>
            <w:r>
              <w:rPr>
                <w:sz w:val="16"/>
              </w:rPr>
              <w:t>approved</w:t>
            </w:r>
          </w:p>
        </w:tc>
        <w:tc>
          <w:tcPr>
            <w:tcW w:w="1133" w:type="dxa"/>
          </w:tcPr>
          <w:p w14:paraId="4F41EB24" w14:textId="5418A1DD" w:rsidR="002A26FA" w:rsidRPr="002A26FA" w:rsidRDefault="002A26FA" w:rsidP="002A26FA">
            <w:pPr>
              <w:pStyle w:val="TAL"/>
              <w:rPr>
                <w:sz w:val="16"/>
              </w:rPr>
            </w:pPr>
            <w:r>
              <w:rPr>
                <w:sz w:val="16"/>
              </w:rPr>
              <w:t>24.501</w:t>
            </w:r>
          </w:p>
        </w:tc>
        <w:tc>
          <w:tcPr>
            <w:tcW w:w="572" w:type="dxa"/>
          </w:tcPr>
          <w:p w14:paraId="2EE6B346" w14:textId="50067F04" w:rsidR="002A26FA" w:rsidRPr="002A26FA" w:rsidRDefault="002A26FA" w:rsidP="002A26FA">
            <w:pPr>
              <w:pStyle w:val="TAL"/>
              <w:rPr>
                <w:sz w:val="16"/>
              </w:rPr>
            </w:pPr>
            <w:r>
              <w:rPr>
                <w:sz w:val="16"/>
              </w:rPr>
              <w:t>6223</w:t>
            </w:r>
          </w:p>
        </w:tc>
        <w:tc>
          <w:tcPr>
            <w:tcW w:w="567" w:type="dxa"/>
          </w:tcPr>
          <w:p w14:paraId="63784D2F" w14:textId="77777777" w:rsidR="002A26FA" w:rsidRPr="002A26FA" w:rsidRDefault="002A26FA" w:rsidP="002A26FA">
            <w:pPr>
              <w:pStyle w:val="TAL"/>
              <w:rPr>
                <w:sz w:val="16"/>
              </w:rPr>
            </w:pPr>
          </w:p>
        </w:tc>
        <w:tc>
          <w:tcPr>
            <w:tcW w:w="567" w:type="dxa"/>
          </w:tcPr>
          <w:p w14:paraId="1935EC3A" w14:textId="24438D3A" w:rsidR="002A26FA" w:rsidRPr="002A26FA" w:rsidRDefault="002A26FA" w:rsidP="002A26FA">
            <w:pPr>
              <w:pStyle w:val="TAL"/>
              <w:rPr>
                <w:sz w:val="16"/>
              </w:rPr>
            </w:pPr>
            <w:r>
              <w:rPr>
                <w:sz w:val="16"/>
              </w:rPr>
              <w:t>D</w:t>
            </w:r>
          </w:p>
        </w:tc>
        <w:tc>
          <w:tcPr>
            <w:tcW w:w="510" w:type="dxa"/>
          </w:tcPr>
          <w:p w14:paraId="44B432FA" w14:textId="4E8DBC91" w:rsidR="002A26FA" w:rsidRPr="002A26FA" w:rsidRDefault="002A26FA" w:rsidP="002A26FA">
            <w:pPr>
              <w:pStyle w:val="TAL"/>
              <w:rPr>
                <w:sz w:val="16"/>
              </w:rPr>
            </w:pPr>
            <w:r>
              <w:rPr>
                <w:sz w:val="16"/>
              </w:rPr>
              <w:t>Rel-18</w:t>
            </w:r>
          </w:p>
        </w:tc>
        <w:tc>
          <w:tcPr>
            <w:tcW w:w="661" w:type="dxa"/>
          </w:tcPr>
          <w:p w14:paraId="50148CB7" w14:textId="2E87DFFE" w:rsidR="002A26FA" w:rsidRPr="002A26FA" w:rsidRDefault="002A26FA" w:rsidP="002A26FA">
            <w:pPr>
              <w:pStyle w:val="TAL"/>
              <w:rPr>
                <w:sz w:val="16"/>
              </w:rPr>
            </w:pPr>
            <w:r>
              <w:rPr>
                <w:sz w:val="16"/>
              </w:rPr>
              <w:t>18.6.0</w:t>
            </w:r>
          </w:p>
        </w:tc>
        <w:tc>
          <w:tcPr>
            <w:tcW w:w="2607" w:type="dxa"/>
          </w:tcPr>
          <w:p w14:paraId="3F6737E6" w14:textId="2DA8DA88" w:rsidR="002A26FA" w:rsidRPr="002A26FA" w:rsidRDefault="002A26FA" w:rsidP="002A26FA">
            <w:pPr>
              <w:pStyle w:val="TAL"/>
              <w:rPr>
                <w:sz w:val="16"/>
              </w:rPr>
            </w:pPr>
            <w:r>
              <w:rPr>
                <w:sz w:val="16"/>
              </w:rPr>
              <w:t>Editorial correction for MBSR</w:t>
            </w:r>
          </w:p>
        </w:tc>
      </w:tr>
      <w:tr w:rsidR="002A26FA" w14:paraId="7F573ADD" w14:textId="77777777" w:rsidTr="002A26FA">
        <w:tc>
          <w:tcPr>
            <w:tcW w:w="1133" w:type="dxa"/>
          </w:tcPr>
          <w:p w14:paraId="0931A8DD" w14:textId="507A20FA" w:rsidR="002A26FA" w:rsidRPr="002A26FA" w:rsidRDefault="002A26FA" w:rsidP="002A26FA">
            <w:pPr>
              <w:pStyle w:val="TAL"/>
              <w:rPr>
                <w:sz w:val="16"/>
              </w:rPr>
            </w:pPr>
            <w:r>
              <w:rPr>
                <w:sz w:val="16"/>
              </w:rPr>
              <w:t>C1-242954</w:t>
            </w:r>
          </w:p>
        </w:tc>
        <w:tc>
          <w:tcPr>
            <w:tcW w:w="1020" w:type="dxa"/>
          </w:tcPr>
          <w:p w14:paraId="5127DB42" w14:textId="784FF7D9" w:rsidR="002A26FA" w:rsidRPr="002A26FA" w:rsidRDefault="002A26FA" w:rsidP="002A26FA">
            <w:pPr>
              <w:pStyle w:val="TAL"/>
              <w:rPr>
                <w:sz w:val="16"/>
              </w:rPr>
            </w:pPr>
            <w:r>
              <w:rPr>
                <w:sz w:val="16"/>
              </w:rPr>
              <w:t>agreed</w:t>
            </w:r>
          </w:p>
        </w:tc>
        <w:tc>
          <w:tcPr>
            <w:tcW w:w="1020" w:type="dxa"/>
          </w:tcPr>
          <w:p w14:paraId="01135CEE" w14:textId="2EE448A7" w:rsidR="002A26FA" w:rsidRPr="002A26FA" w:rsidRDefault="002A26FA" w:rsidP="002A26FA">
            <w:pPr>
              <w:pStyle w:val="TAL"/>
              <w:rPr>
                <w:sz w:val="16"/>
              </w:rPr>
            </w:pPr>
            <w:r>
              <w:rPr>
                <w:sz w:val="16"/>
              </w:rPr>
              <w:t>approved</w:t>
            </w:r>
          </w:p>
        </w:tc>
        <w:tc>
          <w:tcPr>
            <w:tcW w:w="1133" w:type="dxa"/>
          </w:tcPr>
          <w:p w14:paraId="5EE0C3CA" w14:textId="06C3FC39" w:rsidR="002A26FA" w:rsidRPr="002A26FA" w:rsidRDefault="002A26FA" w:rsidP="002A26FA">
            <w:pPr>
              <w:pStyle w:val="TAL"/>
              <w:rPr>
                <w:sz w:val="16"/>
              </w:rPr>
            </w:pPr>
            <w:r>
              <w:rPr>
                <w:sz w:val="16"/>
              </w:rPr>
              <w:t>23.122</w:t>
            </w:r>
          </w:p>
        </w:tc>
        <w:tc>
          <w:tcPr>
            <w:tcW w:w="572" w:type="dxa"/>
          </w:tcPr>
          <w:p w14:paraId="6FC41876" w14:textId="27AFCA1C" w:rsidR="002A26FA" w:rsidRPr="002A26FA" w:rsidRDefault="002A26FA" w:rsidP="002A26FA">
            <w:pPr>
              <w:pStyle w:val="TAL"/>
              <w:rPr>
                <w:sz w:val="16"/>
              </w:rPr>
            </w:pPr>
            <w:r>
              <w:rPr>
                <w:sz w:val="16"/>
              </w:rPr>
              <w:t>1166</w:t>
            </w:r>
          </w:p>
        </w:tc>
        <w:tc>
          <w:tcPr>
            <w:tcW w:w="567" w:type="dxa"/>
          </w:tcPr>
          <w:p w14:paraId="50EB6ABE" w14:textId="1DE95EE1" w:rsidR="002A26FA" w:rsidRPr="002A26FA" w:rsidRDefault="002A26FA" w:rsidP="002A26FA">
            <w:pPr>
              <w:pStyle w:val="TAL"/>
              <w:rPr>
                <w:sz w:val="16"/>
              </w:rPr>
            </w:pPr>
            <w:r>
              <w:rPr>
                <w:sz w:val="16"/>
              </w:rPr>
              <w:t>7</w:t>
            </w:r>
          </w:p>
        </w:tc>
        <w:tc>
          <w:tcPr>
            <w:tcW w:w="567" w:type="dxa"/>
          </w:tcPr>
          <w:p w14:paraId="726AC8DF" w14:textId="1CE994E3" w:rsidR="002A26FA" w:rsidRPr="002A26FA" w:rsidRDefault="002A26FA" w:rsidP="002A26FA">
            <w:pPr>
              <w:pStyle w:val="TAL"/>
              <w:rPr>
                <w:sz w:val="16"/>
              </w:rPr>
            </w:pPr>
            <w:r>
              <w:rPr>
                <w:sz w:val="16"/>
              </w:rPr>
              <w:t>F</w:t>
            </w:r>
          </w:p>
        </w:tc>
        <w:tc>
          <w:tcPr>
            <w:tcW w:w="510" w:type="dxa"/>
          </w:tcPr>
          <w:p w14:paraId="05A908A7" w14:textId="48019651" w:rsidR="002A26FA" w:rsidRPr="002A26FA" w:rsidRDefault="002A26FA" w:rsidP="002A26FA">
            <w:pPr>
              <w:pStyle w:val="TAL"/>
              <w:rPr>
                <w:sz w:val="16"/>
              </w:rPr>
            </w:pPr>
            <w:r>
              <w:rPr>
                <w:sz w:val="16"/>
              </w:rPr>
              <w:t>Rel-18</w:t>
            </w:r>
          </w:p>
        </w:tc>
        <w:tc>
          <w:tcPr>
            <w:tcW w:w="661" w:type="dxa"/>
          </w:tcPr>
          <w:p w14:paraId="40BDA90A" w14:textId="7FF070B2" w:rsidR="002A26FA" w:rsidRPr="002A26FA" w:rsidRDefault="002A26FA" w:rsidP="002A26FA">
            <w:pPr>
              <w:pStyle w:val="TAL"/>
              <w:rPr>
                <w:sz w:val="16"/>
              </w:rPr>
            </w:pPr>
            <w:r>
              <w:rPr>
                <w:sz w:val="16"/>
              </w:rPr>
              <w:t>18.6.0</w:t>
            </w:r>
          </w:p>
        </w:tc>
        <w:tc>
          <w:tcPr>
            <w:tcW w:w="2607" w:type="dxa"/>
          </w:tcPr>
          <w:p w14:paraId="470AAB37" w14:textId="4620639C" w:rsidR="002A26FA" w:rsidRPr="002A26FA" w:rsidRDefault="002A26FA" w:rsidP="002A26FA">
            <w:pPr>
              <w:pStyle w:val="TAL"/>
              <w:rPr>
                <w:sz w:val="16"/>
              </w:rPr>
            </w:pPr>
            <w:r>
              <w:rPr>
                <w:sz w:val="16"/>
              </w:rPr>
              <w:t>PLNM selection on time validity change of CAG</w:t>
            </w:r>
          </w:p>
        </w:tc>
      </w:tr>
      <w:tr w:rsidR="002A26FA" w14:paraId="3C7280E7" w14:textId="77777777" w:rsidTr="002A26FA">
        <w:tc>
          <w:tcPr>
            <w:tcW w:w="1133" w:type="dxa"/>
          </w:tcPr>
          <w:p w14:paraId="33401CC8" w14:textId="0FC7E481" w:rsidR="002A26FA" w:rsidRPr="002A26FA" w:rsidRDefault="002A26FA" w:rsidP="002A26FA">
            <w:pPr>
              <w:pStyle w:val="TAL"/>
              <w:rPr>
                <w:sz w:val="16"/>
              </w:rPr>
            </w:pPr>
            <w:r>
              <w:rPr>
                <w:sz w:val="16"/>
              </w:rPr>
              <w:t>C1-243715</w:t>
            </w:r>
          </w:p>
        </w:tc>
        <w:tc>
          <w:tcPr>
            <w:tcW w:w="1020" w:type="dxa"/>
          </w:tcPr>
          <w:p w14:paraId="3D9CE0E6" w14:textId="0295E064" w:rsidR="002A26FA" w:rsidRPr="002A26FA" w:rsidRDefault="002A26FA" w:rsidP="002A26FA">
            <w:pPr>
              <w:pStyle w:val="TAL"/>
              <w:rPr>
                <w:sz w:val="16"/>
              </w:rPr>
            </w:pPr>
            <w:r>
              <w:rPr>
                <w:sz w:val="16"/>
              </w:rPr>
              <w:t>agreed</w:t>
            </w:r>
          </w:p>
        </w:tc>
        <w:tc>
          <w:tcPr>
            <w:tcW w:w="1020" w:type="dxa"/>
          </w:tcPr>
          <w:p w14:paraId="466CB2E4" w14:textId="4ACE004B" w:rsidR="002A26FA" w:rsidRPr="002A26FA" w:rsidRDefault="002A26FA" w:rsidP="002A26FA">
            <w:pPr>
              <w:pStyle w:val="TAL"/>
              <w:rPr>
                <w:sz w:val="16"/>
              </w:rPr>
            </w:pPr>
            <w:r>
              <w:rPr>
                <w:sz w:val="16"/>
              </w:rPr>
              <w:t>approved</w:t>
            </w:r>
          </w:p>
        </w:tc>
        <w:tc>
          <w:tcPr>
            <w:tcW w:w="1133" w:type="dxa"/>
          </w:tcPr>
          <w:p w14:paraId="5317BEC7" w14:textId="5BEE1E47" w:rsidR="002A26FA" w:rsidRPr="002A26FA" w:rsidRDefault="002A26FA" w:rsidP="002A26FA">
            <w:pPr>
              <w:pStyle w:val="TAL"/>
              <w:rPr>
                <w:sz w:val="16"/>
              </w:rPr>
            </w:pPr>
            <w:r>
              <w:rPr>
                <w:sz w:val="16"/>
              </w:rPr>
              <w:t>24.501</w:t>
            </w:r>
          </w:p>
        </w:tc>
        <w:tc>
          <w:tcPr>
            <w:tcW w:w="572" w:type="dxa"/>
          </w:tcPr>
          <w:p w14:paraId="50FEABFD" w14:textId="590C8340" w:rsidR="002A26FA" w:rsidRPr="002A26FA" w:rsidRDefault="002A26FA" w:rsidP="002A26FA">
            <w:pPr>
              <w:pStyle w:val="TAL"/>
              <w:rPr>
                <w:sz w:val="16"/>
              </w:rPr>
            </w:pPr>
            <w:r>
              <w:rPr>
                <w:sz w:val="16"/>
              </w:rPr>
              <w:t>6272</w:t>
            </w:r>
          </w:p>
        </w:tc>
        <w:tc>
          <w:tcPr>
            <w:tcW w:w="567" w:type="dxa"/>
          </w:tcPr>
          <w:p w14:paraId="5518DEA1" w14:textId="501418F2" w:rsidR="002A26FA" w:rsidRPr="002A26FA" w:rsidRDefault="002A26FA" w:rsidP="002A26FA">
            <w:pPr>
              <w:pStyle w:val="TAL"/>
              <w:rPr>
                <w:sz w:val="16"/>
              </w:rPr>
            </w:pPr>
            <w:r>
              <w:rPr>
                <w:sz w:val="16"/>
              </w:rPr>
              <w:t>2</w:t>
            </w:r>
          </w:p>
        </w:tc>
        <w:tc>
          <w:tcPr>
            <w:tcW w:w="567" w:type="dxa"/>
          </w:tcPr>
          <w:p w14:paraId="36219889" w14:textId="2E0DEEEE" w:rsidR="002A26FA" w:rsidRPr="002A26FA" w:rsidRDefault="002A26FA" w:rsidP="002A26FA">
            <w:pPr>
              <w:pStyle w:val="TAL"/>
              <w:rPr>
                <w:sz w:val="16"/>
              </w:rPr>
            </w:pPr>
            <w:r>
              <w:rPr>
                <w:sz w:val="16"/>
              </w:rPr>
              <w:t>F</w:t>
            </w:r>
          </w:p>
        </w:tc>
        <w:tc>
          <w:tcPr>
            <w:tcW w:w="510" w:type="dxa"/>
          </w:tcPr>
          <w:p w14:paraId="41E595A3" w14:textId="6793F354" w:rsidR="002A26FA" w:rsidRPr="002A26FA" w:rsidRDefault="002A26FA" w:rsidP="002A26FA">
            <w:pPr>
              <w:pStyle w:val="TAL"/>
              <w:rPr>
                <w:sz w:val="16"/>
              </w:rPr>
            </w:pPr>
            <w:r>
              <w:rPr>
                <w:sz w:val="16"/>
              </w:rPr>
              <w:t>Rel-18</w:t>
            </w:r>
          </w:p>
        </w:tc>
        <w:tc>
          <w:tcPr>
            <w:tcW w:w="661" w:type="dxa"/>
          </w:tcPr>
          <w:p w14:paraId="1FAA6E33" w14:textId="31EAD9AC" w:rsidR="002A26FA" w:rsidRPr="002A26FA" w:rsidRDefault="002A26FA" w:rsidP="002A26FA">
            <w:pPr>
              <w:pStyle w:val="TAL"/>
              <w:rPr>
                <w:sz w:val="16"/>
              </w:rPr>
            </w:pPr>
            <w:r>
              <w:rPr>
                <w:sz w:val="16"/>
              </w:rPr>
              <w:t>18.6.0</w:t>
            </w:r>
          </w:p>
        </w:tc>
        <w:tc>
          <w:tcPr>
            <w:tcW w:w="2607" w:type="dxa"/>
          </w:tcPr>
          <w:p w14:paraId="68526827" w14:textId="19AD7480" w:rsidR="002A26FA" w:rsidRPr="002A26FA" w:rsidRDefault="002A26FA" w:rsidP="002A26FA">
            <w:pPr>
              <w:pStyle w:val="TAL"/>
              <w:rPr>
                <w:sz w:val="16"/>
              </w:rPr>
            </w:pPr>
            <w:r>
              <w:rPr>
                <w:sz w:val="16"/>
              </w:rPr>
              <w:t xml:space="preserve">Clarification on AMF </w:t>
            </w:r>
            <w:proofErr w:type="spellStart"/>
            <w:r>
              <w:rPr>
                <w:sz w:val="16"/>
              </w:rPr>
              <w:t>behavior</w:t>
            </w:r>
            <w:proofErr w:type="spellEnd"/>
            <w:r>
              <w:rPr>
                <w:sz w:val="16"/>
              </w:rPr>
              <w:t xml:space="preserve"> during the deregistration procedure</w:t>
            </w:r>
          </w:p>
        </w:tc>
      </w:tr>
    </w:tbl>
    <w:p w14:paraId="4DD3BEB6" w14:textId="77777777" w:rsidR="002A26FA" w:rsidRDefault="002A26FA" w:rsidP="002A26FA"/>
    <w:p w14:paraId="3A2286BF"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7F4C44" w14:textId="77777777" w:rsidR="002A26FA" w:rsidRDefault="002A26FA" w:rsidP="002A26FA">
      <w:pPr>
        <w:pStyle w:val="Heading3"/>
      </w:pPr>
      <w:bookmarkStart w:id="162" w:name="_Toc169667709"/>
      <w:r>
        <w:t>18.59</w:t>
      </w:r>
      <w:r>
        <w:tab/>
        <w:t>Enhancements on Service-based support for SMS in 5GC [eSMS_SBI]</w:t>
      </w:r>
      <w:bookmarkEnd w:id="162"/>
    </w:p>
    <w:p w14:paraId="1F520941" w14:textId="773F5FE1" w:rsidR="002A26FA" w:rsidRDefault="002A26FA" w:rsidP="002A26FA">
      <w:pPr>
        <w:rPr>
          <w:rFonts w:ascii="Arial" w:hAnsi="Arial" w:cs="Arial"/>
          <w:b/>
          <w:sz w:val="24"/>
        </w:rPr>
      </w:pPr>
      <w:r>
        <w:rPr>
          <w:rFonts w:ascii="Arial" w:hAnsi="Arial" w:cs="Arial"/>
          <w:b/>
          <w:color w:val="0000FF"/>
          <w:sz w:val="24"/>
        </w:rPr>
        <w:t>CP-241034</w:t>
      </w:r>
      <w:r>
        <w:rPr>
          <w:rFonts w:ascii="Arial" w:hAnsi="Arial" w:cs="Arial"/>
          <w:b/>
          <w:color w:val="0000FF"/>
          <w:sz w:val="24"/>
        </w:rPr>
        <w:tab/>
      </w:r>
      <w:r>
        <w:rPr>
          <w:rFonts w:ascii="Arial" w:hAnsi="Arial" w:cs="Arial"/>
          <w:b/>
          <w:sz w:val="24"/>
        </w:rPr>
        <w:t>CR Pack on Enhancements on Service-based support for SMS in 5GC</w:t>
      </w:r>
    </w:p>
    <w:p w14:paraId="5EA6D7D1"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EC7A514"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2A26FA" w14:paraId="101712A8" w14:textId="77777777" w:rsidTr="002A26FA">
        <w:tc>
          <w:tcPr>
            <w:tcW w:w="1133" w:type="dxa"/>
          </w:tcPr>
          <w:p w14:paraId="67D98ABD" w14:textId="60336137" w:rsidR="002A26FA" w:rsidRDefault="002A26FA" w:rsidP="002A26FA">
            <w:pPr>
              <w:pStyle w:val="TAH"/>
            </w:pPr>
            <w:r>
              <w:lastRenderedPageBreak/>
              <w:t>WG TDoc</w:t>
            </w:r>
          </w:p>
        </w:tc>
        <w:tc>
          <w:tcPr>
            <w:tcW w:w="1020" w:type="dxa"/>
          </w:tcPr>
          <w:p w14:paraId="1FAC656E" w14:textId="2E255EF0" w:rsidR="002A26FA" w:rsidRDefault="002A26FA" w:rsidP="002A26FA">
            <w:pPr>
              <w:pStyle w:val="TAH"/>
            </w:pPr>
            <w:r>
              <w:t xml:space="preserve">WG </w:t>
            </w:r>
            <w:proofErr w:type="spellStart"/>
            <w:r>
              <w:t>decisn</w:t>
            </w:r>
            <w:proofErr w:type="spellEnd"/>
          </w:p>
        </w:tc>
        <w:tc>
          <w:tcPr>
            <w:tcW w:w="1020" w:type="dxa"/>
          </w:tcPr>
          <w:p w14:paraId="33BBEE99" w14:textId="6AB7DC80" w:rsidR="002A26FA" w:rsidRDefault="002A26FA" w:rsidP="002A26FA">
            <w:pPr>
              <w:pStyle w:val="TAH"/>
            </w:pPr>
            <w:r>
              <w:t xml:space="preserve">TSG </w:t>
            </w:r>
            <w:proofErr w:type="spellStart"/>
            <w:r>
              <w:t>decisn</w:t>
            </w:r>
            <w:proofErr w:type="spellEnd"/>
          </w:p>
        </w:tc>
        <w:tc>
          <w:tcPr>
            <w:tcW w:w="1133" w:type="dxa"/>
          </w:tcPr>
          <w:p w14:paraId="4BBD41EB" w14:textId="2A9306FF" w:rsidR="002A26FA" w:rsidRDefault="002A26FA" w:rsidP="002A26FA">
            <w:pPr>
              <w:pStyle w:val="TAH"/>
            </w:pPr>
            <w:r>
              <w:t>Spec</w:t>
            </w:r>
          </w:p>
        </w:tc>
        <w:tc>
          <w:tcPr>
            <w:tcW w:w="572" w:type="dxa"/>
          </w:tcPr>
          <w:p w14:paraId="3696A226" w14:textId="65803F13" w:rsidR="002A26FA" w:rsidRDefault="002A26FA" w:rsidP="002A26FA">
            <w:pPr>
              <w:pStyle w:val="TAH"/>
            </w:pPr>
            <w:r>
              <w:t>CR</w:t>
            </w:r>
          </w:p>
        </w:tc>
        <w:tc>
          <w:tcPr>
            <w:tcW w:w="567" w:type="dxa"/>
          </w:tcPr>
          <w:p w14:paraId="4BD7541C" w14:textId="04009EF6" w:rsidR="002A26FA" w:rsidRDefault="002A26FA" w:rsidP="002A26FA">
            <w:pPr>
              <w:pStyle w:val="TAH"/>
            </w:pPr>
            <w:r>
              <w:t>rev</w:t>
            </w:r>
          </w:p>
        </w:tc>
        <w:tc>
          <w:tcPr>
            <w:tcW w:w="567" w:type="dxa"/>
          </w:tcPr>
          <w:p w14:paraId="1EC29AE1" w14:textId="26DEFBCA" w:rsidR="002A26FA" w:rsidRDefault="002A26FA" w:rsidP="002A26FA">
            <w:pPr>
              <w:pStyle w:val="TAH"/>
            </w:pPr>
            <w:r>
              <w:t>cat</w:t>
            </w:r>
          </w:p>
        </w:tc>
        <w:tc>
          <w:tcPr>
            <w:tcW w:w="510" w:type="dxa"/>
          </w:tcPr>
          <w:p w14:paraId="2ABC6203" w14:textId="536E459B" w:rsidR="002A26FA" w:rsidRDefault="002A26FA" w:rsidP="002A26FA">
            <w:pPr>
              <w:pStyle w:val="TAH"/>
            </w:pPr>
            <w:proofErr w:type="spellStart"/>
            <w:r>
              <w:t>Rel</w:t>
            </w:r>
            <w:proofErr w:type="spellEnd"/>
          </w:p>
        </w:tc>
        <w:tc>
          <w:tcPr>
            <w:tcW w:w="661" w:type="dxa"/>
          </w:tcPr>
          <w:p w14:paraId="1808D061" w14:textId="48712140"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252ED110" w14:textId="37157B34" w:rsidR="002A26FA" w:rsidRDefault="002A26FA" w:rsidP="002A26FA">
            <w:pPr>
              <w:pStyle w:val="TAH"/>
            </w:pPr>
            <w:r>
              <w:t>Title</w:t>
            </w:r>
          </w:p>
        </w:tc>
      </w:tr>
      <w:tr w:rsidR="002A26FA" w14:paraId="43F3D069" w14:textId="77777777" w:rsidTr="002A26FA">
        <w:tc>
          <w:tcPr>
            <w:tcW w:w="1133" w:type="dxa"/>
          </w:tcPr>
          <w:p w14:paraId="67525832" w14:textId="7B8F284E" w:rsidR="002A26FA" w:rsidRPr="002A26FA" w:rsidRDefault="002A26FA" w:rsidP="002A26FA">
            <w:pPr>
              <w:pStyle w:val="TAL"/>
              <w:rPr>
                <w:sz w:val="16"/>
              </w:rPr>
            </w:pPr>
            <w:r>
              <w:rPr>
                <w:sz w:val="16"/>
              </w:rPr>
              <w:t>C4-242125</w:t>
            </w:r>
          </w:p>
        </w:tc>
        <w:tc>
          <w:tcPr>
            <w:tcW w:w="1020" w:type="dxa"/>
          </w:tcPr>
          <w:p w14:paraId="5D0E5F36" w14:textId="3E0A2236" w:rsidR="002A26FA" w:rsidRPr="002A26FA" w:rsidRDefault="002A26FA" w:rsidP="002A26FA">
            <w:pPr>
              <w:pStyle w:val="TAL"/>
              <w:rPr>
                <w:sz w:val="16"/>
              </w:rPr>
            </w:pPr>
            <w:r>
              <w:rPr>
                <w:sz w:val="16"/>
              </w:rPr>
              <w:t>agreed</w:t>
            </w:r>
          </w:p>
        </w:tc>
        <w:tc>
          <w:tcPr>
            <w:tcW w:w="1020" w:type="dxa"/>
          </w:tcPr>
          <w:p w14:paraId="0B678DC9" w14:textId="25CF3E6C" w:rsidR="002A26FA" w:rsidRPr="002A26FA" w:rsidRDefault="002A26FA" w:rsidP="002A26FA">
            <w:pPr>
              <w:pStyle w:val="TAL"/>
              <w:rPr>
                <w:sz w:val="16"/>
              </w:rPr>
            </w:pPr>
            <w:r>
              <w:rPr>
                <w:sz w:val="16"/>
              </w:rPr>
              <w:t>approved</w:t>
            </w:r>
          </w:p>
        </w:tc>
        <w:tc>
          <w:tcPr>
            <w:tcW w:w="1133" w:type="dxa"/>
          </w:tcPr>
          <w:p w14:paraId="1EB71277" w14:textId="1A9A6FAE" w:rsidR="002A26FA" w:rsidRPr="002A26FA" w:rsidRDefault="002A26FA" w:rsidP="002A26FA">
            <w:pPr>
              <w:pStyle w:val="TAL"/>
              <w:rPr>
                <w:sz w:val="16"/>
              </w:rPr>
            </w:pPr>
            <w:r>
              <w:rPr>
                <w:sz w:val="16"/>
              </w:rPr>
              <w:t>23.540</w:t>
            </w:r>
          </w:p>
        </w:tc>
        <w:tc>
          <w:tcPr>
            <w:tcW w:w="572" w:type="dxa"/>
          </w:tcPr>
          <w:p w14:paraId="704C2CC7" w14:textId="31BB33C3" w:rsidR="002A26FA" w:rsidRPr="002A26FA" w:rsidRDefault="002A26FA" w:rsidP="002A26FA">
            <w:pPr>
              <w:pStyle w:val="TAL"/>
              <w:rPr>
                <w:sz w:val="16"/>
              </w:rPr>
            </w:pPr>
            <w:r>
              <w:rPr>
                <w:sz w:val="16"/>
              </w:rPr>
              <w:t>0019</w:t>
            </w:r>
          </w:p>
        </w:tc>
        <w:tc>
          <w:tcPr>
            <w:tcW w:w="567" w:type="dxa"/>
          </w:tcPr>
          <w:p w14:paraId="355ECE6C" w14:textId="77777777" w:rsidR="002A26FA" w:rsidRPr="002A26FA" w:rsidRDefault="002A26FA" w:rsidP="002A26FA">
            <w:pPr>
              <w:pStyle w:val="TAL"/>
              <w:rPr>
                <w:sz w:val="16"/>
              </w:rPr>
            </w:pPr>
          </w:p>
        </w:tc>
        <w:tc>
          <w:tcPr>
            <w:tcW w:w="567" w:type="dxa"/>
          </w:tcPr>
          <w:p w14:paraId="1121D017" w14:textId="75BD999A" w:rsidR="002A26FA" w:rsidRPr="002A26FA" w:rsidRDefault="002A26FA" w:rsidP="002A26FA">
            <w:pPr>
              <w:pStyle w:val="TAL"/>
              <w:rPr>
                <w:sz w:val="16"/>
              </w:rPr>
            </w:pPr>
            <w:r>
              <w:rPr>
                <w:sz w:val="16"/>
              </w:rPr>
              <w:t>F</w:t>
            </w:r>
          </w:p>
        </w:tc>
        <w:tc>
          <w:tcPr>
            <w:tcW w:w="510" w:type="dxa"/>
          </w:tcPr>
          <w:p w14:paraId="5938C770" w14:textId="05BA9A04" w:rsidR="002A26FA" w:rsidRPr="002A26FA" w:rsidRDefault="002A26FA" w:rsidP="002A26FA">
            <w:pPr>
              <w:pStyle w:val="TAL"/>
              <w:rPr>
                <w:sz w:val="16"/>
              </w:rPr>
            </w:pPr>
            <w:r>
              <w:rPr>
                <w:sz w:val="16"/>
              </w:rPr>
              <w:t>Rel-18</w:t>
            </w:r>
          </w:p>
        </w:tc>
        <w:tc>
          <w:tcPr>
            <w:tcW w:w="661" w:type="dxa"/>
          </w:tcPr>
          <w:p w14:paraId="7247FFA8" w14:textId="62B342AC" w:rsidR="002A26FA" w:rsidRPr="002A26FA" w:rsidRDefault="002A26FA" w:rsidP="002A26FA">
            <w:pPr>
              <w:pStyle w:val="TAL"/>
              <w:rPr>
                <w:sz w:val="16"/>
              </w:rPr>
            </w:pPr>
            <w:r>
              <w:rPr>
                <w:sz w:val="16"/>
              </w:rPr>
              <w:t>18.3.0</w:t>
            </w:r>
          </w:p>
        </w:tc>
        <w:tc>
          <w:tcPr>
            <w:tcW w:w="2607" w:type="dxa"/>
          </w:tcPr>
          <w:p w14:paraId="4F27C66B" w14:textId="1211BBAB" w:rsidR="002A26FA" w:rsidRPr="002A26FA" w:rsidRDefault="002A26FA" w:rsidP="002A26FA">
            <w:pPr>
              <w:pStyle w:val="TAL"/>
              <w:rPr>
                <w:sz w:val="16"/>
              </w:rPr>
            </w:pPr>
            <w:r>
              <w:rPr>
                <w:sz w:val="16"/>
              </w:rPr>
              <w:t>IP-SM-GW Reference Points for MO-SMS</w:t>
            </w:r>
          </w:p>
        </w:tc>
      </w:tr>
    </w:tbl>
    <w:p w14:paraId="4B2EB3C5" w14:textId="77777777" w:rsidR="002A26FA" w:rsidRDefault="002A26FA" w:rsidP="002A26FA"/>
    <w:p w14:paraId="562BF515"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0D5A33" w14:textId="77777777" w:rsidR="002A26FA" w:rsidRDefault="002A26FA" w:rsidP="002A26FA">
      <w:pPr>
        <w:pStyle w:val="Heading3"/>
      </w:pPr>
      <w:bookmarkStart w:id="163" w:name="_Toc169667710"/>
      <w:r>
        <w:t>18.60</w:t>
      </w:r>
      <w:r>
        <w:tab/>
        <w:t>CT aspects of eNA_Ph3 [eNA_Ph3]</w:t>
      </w:r>
      <w:bookmarkEnd w:id="163"/>
    </w:p>
    <w:p w14:paraId="53B426B6" w14:textId="6CA76968" w:rsidR="002A26FA" w:rsidRDefault="002A26FA" w:rsidP="002A26FA">
      <w:pPr>
        <w:rPr>
          <w:rFonts w:ascii="Arial" w:hAnsi="Arial" w:cs="Arial"/>
          <w:b/>
          <w:sz w:val="24"/>
        </w:rPr>
      </w:pPr>
      <w:r>
        <w:rPr>
          <w:rFonts w:ascii="Arial" w:hAnsi="Arial" w:cs="Arial"/>
          <w:b/>
          <w:color w:val="0000FF"/>
          <w:sz w:val="24"/>
        </w:rPr>
        <w:t>CP-241041</w:t>
      </w:r>
      <w:r>
        <w:rPr>
          <w:rFonts w:ascii="Arial" w:hAnsi="Arial" w:cs="Arial"/>
          <w:b/>
          <w:color w:val="0000FF"/>
          <w:sz w:val="24"/>
        </w:rPr>
        <w:tab/>
      </w:r>
      <w:r>
        <w:rPr>
          <w:rFonts w:ascii="Arial" w:hAnsi="Arial" w:cs="Arial"/>
          <w:b/>
          <w:sz w:val="24"/>
        </w:rPr>
        <w:t>CR Pack on Enablers for Network Automation for 5G phase 3</w:t>
      </w:r>
    </w:p>
    <w:p w14:paraId="22C3A663"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229D584"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08"/>
        <w:gridCol w:w="1005"/>
        <w:gridCol w:w="1011"/>
        <w:gridCol w:w="1106"/>
        <w:gridCol w:w="572"/>
        <w:gridCol w:w="562"/>
        <w:gridCol w:w="561"/>
        <w:gridCol w:w="510"/>
        <w:gridCol w:w="661"/>
        <w:gridCol w:w="2533"/>
      </w:tblGrid>
      <w:tr w:rsidR="002A26FA" w14:paraId="0C1E536B" w14:textId="77777777" w:rsidTr="002A26FA">
        <w:tc>
          <w:tcPr>
            <w:tcW w:w="1133" w:type="dxa"/>
          </w:tcPr>
          <w:p w14:paraId="5E32EED0" w14:textId="0272E0E1" w:rsidR="002A26FA" w:rsidRDefault="002A26FA" w:rsidP="002A26FA">
            <w:pPr>
              <w:pStyle w:val="TAH"/>
            </w:pPr>
            <w:r>
              <w:t>WG TDoc</w:t>
            </w:r>
          </w:p>
        </w:tc>
        <w:tc>
          <w:tcPr>
            <w:tcW w:w="1020" w:type="dxa"/>
          </w:tcPr>
          <w:p w14:paraId="63008836" w14:textId="0C29C346" w:rsidR="002A26FA" w:rsidRDefault="002A26FA" w:rsidP="002A26FA">
            <w:pPr>
              <w:pStyle w:val="TAH"/>
            </w:pPr>
            <w:r>
              <w:t xml:space="preserve">WG </w:t>
            </w:r>
            <w:proofErr w:type="spellStart"/>
            <w:r>
              <w:t>decisn</w:t>
            </w:r>
            <w:proofErr w:type="spellEnd"/>
          </w:p>
        </w:tc>
        <w:tc>
          <w:tcPr>
            <w:tcW w:w="1020" w:type="dxa"/>
          </w:tcPr>
          <w:p w14:paraId="267679FA" w14:textId="39351C5D" w:rsidR="002A26FA" w:rsidRDefault="002A26FA" w:rsidP="002A26FA">
            <w:pPr>
              <w:pStyle w:val="TAH"/>
            </w:pPr>
            <w:r>
              <w:t xml:space="preserve">TSG </w:t>
            </w:r>
            <w:proofErr w:type="spellStart"/>
            <w:r>
              <w:t>decisn</w:t>
            </w:r>
            <w:proofErr w:type="spellEnd"/>
          </w:p>
        </w:tc>
        <w:tc>
          <w:tcPr>
            <w:tcW w:w="1133" w:type="dxa"/>
          </w:tcPr>
          <w:p w14:paraId="2A32370D" w14:textId="458DF4A4" w:rsidR="002A26FA" w:rsidRDefault="002A26FA" w:rsidP="002A26FA">
            <w:pPr>
              <w:pStyle w:val="TAH"/>
            </w:pPr>
            <w:r>
              <w:t>Spec</w:t>
            </w:r>
          </w:p>
        </w:tc>
        <w:tc>
          <w:tcPr>
            <w:tcW w:w="572" w:type="dxa"/>
          </w:tcPr>
          <w:p w14:paraId="6376AF48" w14:textId="71EF1277" w:rsidR="002A26FA" w:rsidRDefault="002A26FA" w:rsidP="002A26FA">
            <w:pPr>
              <w:pStyle w:val="TAH"/>
            </w:pPr>
            <w:r>
              <w:t>CR</w:t>
            </w:r>
          </w:p>
        </w:tc>
        <w:tc>
          <w:tcPr>
            <w:tcW w:w="567" w:type="dxa"/>
          </w:tcPr>
          <w:p w14:paraId="5B2F5AE2" w14:textId="7BA445BB" w:rsidR="002A26FA" w:rsidRDefault="002A26FA" w:rsidP="002A26FA">
            <w:pPr>
              <w:pStyle w:val="TAH"/>
            </w:pPr>
            <w:r>
              <w:t>rev</w:t>
            </w:r>
          </w:p>
        </w:tc>
        <w:tc>
          <w:tcPr>
            <w:tcW w:w="567" w:type="dxa"/>
          </w:tcPr>
          <w:p w14:paraId="42BE885D" w14:textId="6814035A" w:rsidR="002A26FA" w:rsidRDefault="002A26FA" w:rsidP="002A26FA">
            <w:pPr>
              <w:pStyle w:val="TAH"/>
            </w:pPr>
            <w:r>
              <w:t>cat</w:t>
            </w:r>
          </w:p>
        </w:tc>
        <w:tc>
          <w:tcPr>
            <w:tcW w:w="510" w:type="dxa"/>
          </w:tcPr>
          <w:p w14:paraId="22821FB8" w14:textId="62D18D9A" w:rsidR="002A26FA" w:rsidRDefault="002A26FA" w:rsidP="002A26FA">
            <w:pPr>
              <w:pStyle w:val="TAH"/>
            </w:pPr>
            <w:proofErr w:type="spellStart"/>
            <w:r>
              <w:t>Rel</w:t>
            </w:r>
            <w:proofErr w:type="spellEnd"/>
          </w:p>
        </w:tc>
        <w:tc>
          <w:tcPr>
            <w:tcW w:w="661" w:type="dxa"/>
          </w:tcPr>
          <w:p w14:paraId="750797B4" w14:textId="1C323B18"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3F53C7A1" w14:textId="4E11BBA5" w:rsidR="002A26FA" w:rsidRDefault="002A26FA" w:rsidP="002A26FA">
            <w:pPr>
              <w:pStyle w:val="TAH"/>
            </w:pPr>
            <w:r>
              <w:t>Title</w:t>
            </w:r>
          </w:p>
        </w:tc>
      </w:tr>
      <w:tr w:rsidR="002A26FA" w14:paraId="0801E658" w14:textId="77777777" w:rsidTr="002A26FA">
        <w:tc>
          <w:tcPr>
            <w:tcW w:w="1133" w:type="dxa"/>
          </w:tcPr>
          <w:p w14:paraId="5065F97B" w14:textId="4BEE83A7" w:rsidR="002A26FA" w:rsidRPr="002A26FA" w:rsidRDefault="002A26FA" w:rsidP="002A26FA">
            <w:pPr>
              <w:pStyle w:val="TAL"/>
              <w:rPr>
                <w:sz w:val="16"/>
              </w:rPr>
            </w:pPr>
            <w:r>
              <w:rPr>
                <w:sz w:val="16"/>
              </w:rPr>
              <w:t>C4-242321</w:t>
            </w:r>
          </w:p>
        </w:tc>
        <w:tc>
          <w:tcPr>
            <w:tcW w:w="1020" w:type="dxa"/>
          </w:tcPr>
          <w:p w14:paraId="7320C7C9" w14:textId="183D74AA" w:rsidR="002A26FA" w:rsidRPr="002A26FA" w:rsidRDefault="002A26FA" w:rsidP="002A26FA">
            <w:pPr>
              <w:pStyle w:val="TAL"/>
              <w:rPr>
                <w:sz w:val="16"/>
              </w:rPr>
            </w:pPr>
            <w:r>
              <w:rPr>
                <w:sz w:val="16"/>
              </w:rPr>
              <w:t>agreed</w:t>
            </w:r>
          </w:p>
        </w:tc>
        <w:tc>
          <w:tcPr>
            <w:tcW w:w="1020" w:type="dxa"/>
          </w:tcPr>
          <w:p w14:paraId="4B9D5DA2" w14:textId="08B14CD1" w:rsidR="002A26FA" w:rsidRPr="002A26FA" w:rsidRDefault="002A26FA" w:rsidP="002A26FA">
            <w:pPr>
              <w:pStyle w:val="TAL"/>
              <w:rPr>
                <w:sz w:val="16"/>
              </w:rPr>
            </w:pPr>
            <w:r>
              <w:rPr>
                <w:sz w:val="16"/>
              </w:rPr>
              <w:t>approved</w:t>
            </w:r>
          </w:p>
        </w:tc>
        <w:tc>
          <w:tcPr>
            <w:tcW w:w="1133" w:type="dxa"/>
          </w:tcPr>
          <w:p w14:paraId="6F1DF42E" w14:textId="14DCA41A" w:rsidR="002A26FA" w:rsidRPr="002A26FA" w:rsidRDefault="002A26FA" w:rsidP="002A26FA">
            <w:pPr>
              <w:pStyle w:val="TAL"/>
              <w:rPr>
                <w:sz w:val="16"/>
              </w:rPr>
            </w:pPr>
            <w:r>
              <w:rPr>
                <w:sz w:val="16"/>
              </w:rPr>
              <w:t>29.504</w:t>
            </w:r>
          </w:p>
        </w:tc>
        <w:tc>
          <w:tcPr>
            <w:tcW w:w="572" w:type="dxa"/>
          </w:tcPr>
          <w:p w14:paraId="6B2D6ADD" w14:textId="6F90396E" w:rsidR="002A26FA" w:rsidRPr="002A26FA" w:rsidRDefault="002A26FA" w:rsidP="002A26FA">
            <w:pPr>
              <w:pStyle w:val="TAL"/>
              <w:rPr>
                <w:sz w:val="16"/>
              </w:rPr>
            </w:pPr>
            <w:r>
              <w:rPr>
                <w:sz w:val="16"/>
              </w:rPr>
              <w:t>0269</w:t>
            </w:r>
          </w:p>
        </w:tc>
        <w:tc>
          <w:tcPr>
            <w:tcW w:w="567" w:type="dxa"/>
          </w:tcPr>
          <w:p w14:paraId="48699EB0" w14:textId="0AF835D0" w:rsidR="002A26FA" w:rsidRPr="002A26FA" w:rsidRDefault="002A26FA" w:rsidP="002A26FA">
            <w:pPr>
              <w:pStyle w:val="TAL"/>
              <w:rPr>
                <w:sz w:val="16"/>
              </w:rPr>
            </w:pPr>
            <w:r>
              <w:rPr>
                <w:sz w:val="16"/>
              </w:rPr>
              <w:t>1</w:t>
            </w:r>
          </w:p>
        </w:tc>
        <w:tc>
          <w:tcPr>
            <w:tcW w:w="567" w:type="dxa"/>
          </w:tcPr>
          <w:p w14:paraId="16F9B043" w14:textId="6F3521FC" w:rsidR="002A26FA" w:rsidRPr="002A26FA" w:rsidRDefault="002A26FA" w:rsidP="002A26FA">
            <w:pPr>
              <w:pStyle w:val="TAL"/>
              <w:rPr>
                <w:sz w:val="16"/>
              </w:rPr>
            </w:pPr>
            <w:r>
              <w:rPr>
                <w:sz w:val="16"/>
              </w:rPr>
              <w:t>F</w:t>
            </w:r>
          </w:p>
        </w:tc>
        <w:tc>
          <w:tcPr>
            <w:tcW w:w="510" w:type="dxa"/>
          </w:tcPr>
          <w:p w14:paraId="03EBCA84" w14:textId="6465ADF1" w:rsidR="002A26FA" w:rsidRPr="002A26FA" w:rsidRDefault="002A26FA" w:rsidP="002A26FA">
            <w:pPr>
              <w:pStyle w:val="TAL"/>
              <w:rPr>
                <w:sz w:val="16"/>
              </w:rPr>
            </w:pPr>
            <w:r>
              <w:rPr>
                <w:sz w:val="16"/>
              </w:rPr>
              <w:t>Rel-18</w:t>
            </w:r>
          </w:p>
        </w:tc>
        <w:tc>
          <w:tcPr>
            <w:tcW w:w="661" w:type="dxa"/>
          </w:tcPr>
          <w:p w14:paraId="07C4EB12" w14:textId="2BCED7E2" w:rsidR="002A26FA" w:rsidRPr="002A26FA" w:rsidRDefault="002A26FA" w:rsidP="002A26FA">
            <w:pPr>
              <w:pStyle w:val="TAL"/>
              <w:rPr>
                <w:sz w:val="16"/>
              </w:rPr>
            </w:pPr>
            <w:r>
              <w:rPr>
                <w:sz w:val="16"/>
              </w:rPr>
              <w:t>18.5.0</w:t>
            </w:r>
          </w:p>
        </w:tc>
        <w:tc>
          <w:tcPr>
            <w:tcW w:w="2607" w:type="dxa"/>
          </w:tcPr>
          <w:p w14:paraId="287ABF19" w14:textId="393CD111" w:rsidR="002A26FA" w:rsidRPr="002A26FA" w:rsidRDefault="002A26FA" w:rsidP="002A26FA">
            <w:pPr>
              <w:pStyle w:val="TAL"/>
              <w:rPr>
                <w:sz w:val="16"/>
              </w:rPr>
            </w:pPr>
            <w:r>
              <w:rPr>
                <w:sz w:val="16"/>
              </w:rPr>
              <w:t xml:space="preserve">Adding feature </w:t>
            </w:r>
            <w:proofErr w:type="spellStart"/>
            <w:r>
              <w:rPr>
                <w:sz w:val="16"/>
              </w:rPr>
              <w:t>PfdDetermination</w:t>
            </w:r>
            <w:proofErr w:type="spellEnd"/>
          </w:p>
        </w:tc>
      </w:tr>
      <w:tr w:rsidR="002A26FA" w14:paraId="38C4AB2B" w14:textId="77777777" w:rsidTr="002A26FA">
        <w:tc>
          <w:tcPr>
            <w:tcW w:w="1133" w:type="dxa"/>
          </w:tcPr>
          <w:p w14:paraId="6B3D0FE8" w14:textId="6BE76211" w:rsidR="002A26FA" w:rsidRPr="002A26FA" w:rsidRDefault="002A26FA" w:rsidP="002A26FA">
            <w:pPr>
              <w:pStyle w:val="TAL"/>
              <w:rPr>
                <w:sz w:val="16"/>
              </w:rPr>
            </w:pPr>
            <w:r>
              <w:rPr>
                <w:sz w:val="16"/>
              </w:rPr>
              <w:t>C4-242387</w:t>
            </w:r>
          </w:p>
        </w:tc>
        <w:tc>
          <w:tcPr>
            <w:tcW w:w="1020" w:type="dxa"/>
          </w:tcPr>
          <w:p w14:paraId="20981625" w14:textId="26AA1107" w:rsidR="002A26FA" w:rsidRPr="002A26FA" w:rsidRDefault="002A26FA" w:rsidP="002A26FA">
            <w:pPr>
              <w:pStyle w:val="TAL"/>
              <w:rPr>
                <w:sz w:val="16"/>
              </w:rPr>
            </w:pPr>
            <w:r>
              <w:rPr>
                <w:sz w:val="16"/>
              </w:rPr>
              <w:t>agreed</w:t>
            </w:r>
          </w:p>
        </w:tc>
        <w:tc>
          <w:tcPr>
            <w:tcW w:w="1020" w:type="dxa"/>
          </w:tcPr>
          <w:p w14:paraId="05963B6C" w14:textId="655BEDEA" w:rsidR="002A26FA" w:rsidRPr="002A26FA" w:rsidRDefault="002A26FA" w:rsidP="002A26FA">
            <w:pPr>
              <w:pStyle w:val="TAL"/>
              <w:rPr>
                <w:sz w:val="16"/>
              </w:rPr>
            </w:pPr>
            <w:r>
              <w:rPr>
                <w:sz w:val="16"/>
              </w:rPr>
              <w:t>approved</w:t>
            </w:r>
          </w:p>
        </w:tc>
        <w:tc>
          <w:tcPr>
            <w:tcW w:w="1133" w:type="dxa"/>
          </w:tcPr>
          <w:p w14:paraId="6F7257A0" w14:textId="12C328F0" w:rsidR="002A26FA" w:rsidRPr="002A26FA" w:rsidRDefault="002A26FA" w:rsidP="002A26FA">
            <w:pPr>
              <w:pStyle w:val="TAL"/>
              <w:rPr>
                <w:sz w:val="16"/>
              </w:rPr>
            </w:pPr>
            <w:r>
              <w:rPr>
                <w:sz w:val="16"/>
              </w:rPr>
              <w:t>29.510</w:t>
            </w:r>
          </w:p>
        </w:tc>
        <w:tc>
          <w:tcPr>
            <w:tcW w:w="572" w:type="dxa"/>
          </w:tcPr>
          <w:p w14:paraId="10989A93" w14:textId="64064D7C" w:rsidR="002A26FA" w:rsidRPr="002A26FA" w:rsidRDefault="002A26FA" w:rsidP="002A26FA">
            <w:pPr>
              <w:pStyle w:val="TAL"/>
              <w:rPr>
                <w:sz w:val="16"/>
              </w:rPr>
            </w:pPr>
            <w:r>
              <w:rPr>
                <w:sz w:val="16"/>
              </w:rPr>
              <w:t>1005</w:t>
            </w:r>
          </w:p>
        </w:tc>
        <w:tc>
          <w:tcPr>
            <w:tcW w:w="567" w:type="dxa"/>
          </w:tcPr>
          <w:p w14:paraId="496EC036" w14:textId="60D78721" w:rsidR="002A26FA" w:rsidRPr="002A26FA" w:rsidRDefault="002A26FA" w:rsidP="002A26FA">
            <w:pPr>
              <w:pStyle w:val="TAL"/>
              <w:rPr>
                <w:sz w:val="16"/>
              </w:rPr>
            </w:pPr>
            <w:r>
              <w:rPr>
                <w:sz w:val="16"/>
              </w:rPr>
              <w:t>2</w:t>
            </w:r>
          </w:p>
        </w:tc>
        <w:tc>
          <w:tcPr>
            <w:tcW w:w="567" w:type="dxa"/>
          </w:tcPr>
          <w:p w14:paraId="38D0A40B" w14:textId="4767EB35" w:rsidR="002A26FA" w:rsidRPr="002A26FA" w:rsidRDefault="002A26FA" w:rsidP="002A26FA">
            <w:pPr>
              <w:pStyle w:val="TAL"/>
              <w:rPr>
                <w:sz w:val="16"/>
              </w:rPr>
            </w:pPr>
            <w:r>
              <w:rPr>
                <w:sz w:val="16"/>
              </w:rPr>
              <w:t>F</w:t>
            </w:r>
          </w:p>
        </w:tc>
        <w:tc>
          <w:tcPr>
            <w:tcW w:w="510" w:type="dxa"/>
          </w:tcPr>
          <w:p w14:paraId="37321E53" w14:textId="78B73182" w:rsidR="002A26FA" w:rsidRPr="002A26FA" w:rsidRDefault="002A26FA" w:rsidP="002A26FA">
            <w:pPr>
              <w:pStyle w:val="TAL"/>
              <w:rPr>
                <w:sz w:val="16"/>
              </w:rPr>
            </w:pPr>
            <w:r>
              <w:rPr>
                <w:sz w:val="16"/>
              </w:rPr>
              <w:t>Rel-18</w:t>
            </w:r>
          </w:p>
        </w:tc>
        <w:tc>
          <w:tcPr>
            <w:tcW w:w="661" w:type="dxa"/>
          </w:tcPr>
          <w:p w14:paraId="18C23850" w14:textId="26F33F97" w:rsidR="002A26FA" w:rsidRPr="002A26FA" w:rsidRDefault="002A26FA" w:rsidP="002A26FA">
            <w:pPr>
              <w:pStyle w:val="TAL"/>
              <w:rPr>
                <w:sz w:val="16"/>
              </w:rPr>
            </w:pPr>
            <w:r>
              <w:rPr>
                <w:sz w:val="16"/>
              </w:rPr>
              <w:t>18.6.0</w:t>
            </w:r>
          </w:p>
        </w:tc>
        <w:tc>
          <w:tcPr>
            <w:tcW w:w="2607" w:type="dxa"/>
          </w:tcPr>
          <w:p w14:paraId="6DF70696" w14:textId="5CDB44F7" w:rsidR="002A26FA" w:rsidRPr="002A26FA" w:rsidRDefault="002A26FA" w:rsidP="002A26FA">
            <w:pPr>
              <w:pStyle w:val="TAL"/>
              <w:rPr>
                <w:sz w:val="16"/>
              </w:rPr>
            </w:pPr>
            <w:r>
              <w:rPr>
                <w:sz w:val="16"/>
              </w:rPr>
              <w:t>Correction of NWDAF registration</w:t>
            </w:r>
          </w:p>
        </w:tc>
      </w:tr>
      <w:tr w:rsidR="002A26FA" w14:paraId="24807B5F" w14:textId="77777777" w:rsidTr="002A26FA">
        <w:tc>
          <w:tcPr>
            <w:tcW w:w="1133" w:type="dxa"/>
          </w:tcPr>
          <w:p w14:paraId="762F52BE" w14:textId="7009A248" w:rsidR="002A26FA" w:rsidRPr="002A26FA" w:rsidRDefault="002A26FA" w:rsidP="002A26FA">
            <w:pPr>
              <w:pStyle w:val="TAL"/>
              <w:rPr>
                <w:sz w:val="16"/>
              </w:rPr>
            </w:pPr>
            <w:r>
              <w:rPr>
                <w:sz w:val="16"/>
              </w:rPr>
              <w:t>C4-242477</w:t>
            </w:r>
          </w:p>
        </w:tc>
        <w:tc>
          <w:tcPr>
            <w:tcW w:w="1020" w:type="dxa"/>
          </w:tcPr>
          <w:p w14:paraId="10862C27" w14:textId="3CA39BE4" w:rsidR="002A26FA" w:rsidRPr="002A26FA" w:rsidRDefault="002A26FA" w:rsidP="002A26FA">
            <w:pPr>
              <w:pStyle w:val="TAL"/>
              <w:rPr>
                <w:sz w:val="16"/>
              </w:rPr>
            </w:pPr>
            <w:r>
              <w:rPr>
                <w:sz w:val="16"/>
              </w:rPr>
              <w:t>agreed</w:t>
            </w:r>
          </w:p>
        </w:tc>
        <w:tc>
          <w:tcPr>
            <w:tcW w:w="1020" w:type="dxa"/>
          </w:tcPr>
          <w:p w14:paraId="065881A7" w14:textId="6BA05DDB" w:rsidR="002A26FA" w:rsidRPr="002A26FA" w:rsidRDefault="002A26FA" w:rsidP="002A26FA">
            <w:pPr>
              <w:pStyle w:val="TAL"/>
              <w:rPr>
                <w:sz w:val="16"/>
              </w:rPr>
            </w:pPr>
            <w:r>
              <w:rPr>
                <w:sz w:val="16"/>
              </w:rPr>
              <w:t>approved</w:t>
            </w:r>
          </w:p>
        </w:tc>
        <w:tc>
          <w:tcPr>
            <w:tcW w:w="1133" w:type="dxa"/>
          </w:tcPr>
          <w:p w14:paraId="0C72A0F6" w14:textId="023D8735" w:rsidR="002A26FA" w:rsidRPr="002A26FA" w:rsidRDefault="002A26FA" w:rsidP="002A26FA">
            <w:pPr>
              <w:pStyle w:val="TAL"/>
              <w:rPr>
                <w:sz w:val="16"/>
              </w:rPr>
            </w:pPr>
            <w:r>
              <w:rPr>
                <w:sz w:val="16"/>
              </w:rPr>
              <w:t>29.500</w:t>
            </w:r>
          </w:p>
        </w:tc>
        <w:tc>
          <w:tcPr>
            <w:tcW w:w="572" w:type="dxa"/>
          </w:tcPr>
          <w:p w14:paraId="2495C72C" w14:textId="0D78BE6B" w:rsidR="002A26FA" w:rsidRPr="002A26FA" w:rsidRDefault="002A26FA" w:rsidP="002A26FA">
            <w:pPr>
              <w:pStyle w:val="TAL"/>
              <w:rPr>
                <w:sz w:val="16"/>
              </w:rPr>
            </w:pPr>
            <w:r>
              <w:rPr>
                <w:sz w:val="16"/>
              </w:rPr>
              <w:t>0433</w:t>
            </w:r>
          </w:p>
        </w:tc>
        <w:tc>
          <w:tcPr>
            <w:tcW w:w="567" w:type="dxa"/>
          </w:tcPr>
          <w:p w14:paraId="2106B99B" w14:textId="6C2DD142" w:rsidR="002A26FA" w:rsidRPr="002A26FA" w:rsidRDefault="002A26FA" w:rsidP="002A26FA">
            <w:pPr>
              <w:pStyle w:val="TAL"/>
              <w:rPr>
                <w:sz w:val="16"/>
              </w:rPr>
            </w:pPr>
            <w:r>
              <w:rPr>
                <w:sz w:val="16"/>
              </w:rPr>
              <w:t>2</w:t>
            </w:r>
          </w:p>
        </w:tc>
        <w:tc>
          <w:tcPr>
            <w:tcW w:w="567" w:type="dxa"/>
          </w:tcPr>
          <w:p w14:paraId="1A0B21E3" w14:textId="34C1BF46" w:rsidR="002A26FA" w:rsidRPr="002A26FA" w:rsidRDefault="002A26FA" w:rsidP="002A26FA">
            <w:pPr>
              <w:pStyle w:val="TAL"/>
              <w:rPr>
                <w:sz w:val="16"/>
              </w:rPr>
            </w:pPr>
            <w:r>
              <w:rPr>
                <w:sz w:val="16"/>
              </w:rPr>
              <w:t>B</w:t>
            </w:r>
          </w:p>
        </w:tc>
        <w:tc>
          <w:tcPr>
            <w:tcW w:w="510" w:type="dxa"/>
          </w:tcPr>
          <w:p w14:paraId="381FCC3E" w14:textId="07D3A24C" w:rsidR="002A26FA" w:rsidRPr="002A26FA" w:rsidRDefault="002A26FA" w:rsidP="002A26FA">
            <w:pPr>
              <w:pStyle w:val="TAL"/>
              <w:rPr>
                <w:sz w:val="16"/>
              </w:rPr>
            </w:pPr>
            <w:r>
              <w:rPr>
                <w:sz w:val="16"/>
              </w:rPr>
              <w:t>Rel-18</w:t>
            </w:r>
          </w:p>
        </w:tc>
        <w:tc>
          <w:tcPr>
            <w:tcW w:w="661" w:type="dxa"/>
          </w:tcPr>
          <w:p w14:paraId="36EB4B01" w14:textId="5D05E41F" w:rsidR="002A26FA" w:rsidRPr="002A26FA" w:rsidRDefault="002A26FA" w:rsidP="002A26FA">
            <w:pPr>
              <w:pStyle w:val="TAL"/>
              <w:rPr>
                <w:sz w:val="16"/>
              </w:rPr>
            </w:pPr>
            <w:r>
              <w:rPr>
                <w:sz w:val="16"/>
              </w:rPr>
              <w:t>18.5.0</w:t>
            </w:r>
          </w:p>
        </w:tc>
        <w:tc>
          <w:tcPr>
            <w:tcW w:w="2607" w:type="dxa"/>
          </w:tcPr>
          <w:p w14:paraId="7BA92F17" w14:textId="460D610A" w:rsidR="002A26FA" w:rsidRPr="002A26FA" w:rsidRDefault="002A26FA" w:rsidP="002A26FA">
            <w:pPr>
              <w:pStyle w:val="TAL"/>
              <w:rPr>
                <w:sz w:val="16"/>
              </w:rPr>
            </w:pPr>
            <w:r>
              <w:rPr>
                <w:sz w:val="16"/>
              </w:rPr>
              <w:t>Exchanging data or analytics between PLMNs</w:t>
            </w:r>
          </w:p>
        </w:tc>
      </w:tr>
      <w:tr w:rsidR="002A26FA" w14:paraId="483D3CCB" w14:textId="77777777" w:rsidTr="002A26FA">
        <w:tc>
          <w:tcPr>
            <w:tcW w:w="1133" w:type="dxa"/>
          </w:tcPr>
          <w:p w14:paraId="52BA02E2" w14:textId="70521CD2" w:rsidR="002A26FA" w:rsidRPr="002A26FA" w:rsidRDefault="002A26FA" w:rsidP="002A26FA">
            <w:pPr>
              <w:pStyle w:val="TAL"/>
              <w:rPr>
                <w:sz w:val="16"/>
              </w:rPr>
            </w:pPr>
            <w:r>
              <w:rPr>
                <w:sz w:val="16"/>
              </w:rPr>
              <w:t>C4-242496</w:t>
            </w:r>
          </w:p>
        </w:tc>
        <w:tc>
          <w:tcPr>
            <w:tcW w:w="1020" w:type="dxa"/>
          </w:tcPr>
          <w:p w14:paraId="450D6773" w14:textId="1928A5C5" w:rsidR="002A26FA" w:rsidRPr="002A26FA" w:rsidRDefault="002A26FA" w:rsidP="002A26FA">
            <w:pPr>
              <w:pStyle w:val="TAL"/>
              <w:rPr>
                <w:sz w:val="16"/>
              </w:rPr>
            </w:pPr>
            <w:r>
              <w:rPr>
                <w:sz w:val="16"/>
              </w:rPr>
              <w:t>agreed</w:t>
            </w:r>
          </w:p>
        </w:tc>
        <w:tc>
          <w:tcPr>
            <w:tcW w:w="1020" w:type="dxa"/>
          </w:tcPr>
          <w:p w14:paraId="2E468E54" w14:textId="476C253F" w:rsidR="002A26FA" w:rsidRPr="002A26FA" w:rsidRDefault="002A26FA" w:rsidP="002A26FA">
            <w:pPr>
              <w:pStyle w:val="TAL"/>
              <w:rPr>
                <w:sz w:val="16"/>
              </w:rPr>
            </w:pPr>
            <w:r>
              <w:rPr>
                <w:sz w:val="16"/>
              </w:rPr>
              <w:t>approved</w:t>
            </w:r>
          </w:p>
        </w:tc>
        <w:tc>
          <w:tcPr>
            <w:tcW w:w="1133" w:type="dxa"/>
          </w:tcPr>
          <w:p w14:paraId="63CF0767" w14:textId="1ADDC1F3" w:rsidR="002A26FA" w:rsidRPr="002A26FA" w:rsidRDefault="002A26FA" w:rsidP="002A26FA">
            <w:pPr>
              <w:pStyle w:val="TAL"/>
              <w:rPr>
                <w:sz w:val="16"/>
              </w:rPr>
            </w:pPr>
            <w:r>
              <w:rPr>
                <w:sz w:val="16"/>
              </w:rPr>
              <w:t>29.573</w:t>
            </w:r>
          </w:p>
        </w:tc>
        <w:tc>
          <w:tcPr>
            <w:tcW w:w="572" w:type="dxa"/>
          </w:tcPr>
          <w:p w14:paraId="185BE0EC" w14:textId="48663582" w:rsidR="002A26FA" w:rsidRPr="002A26FA" w:rsidRDefault="002A26FA" w:rsidP="002A26FA">
            <w:pPr>
              <w:pStyle w:val="TAL"/>
              <w:rPr>
                <w:sz w:val="16"/>
              </w:rPr>
            </w:pPr>
            <w:r>
              <w:rPr>
                <w:sz w:val="16"/>
              </w:rPr>
              <w:t>0199</w:t>
            </w:r>
          </w:p>
        </w:tc>
        <w:tc>
          <w:tcPr>
            <w:tcW w:w="567" w:type="dxa"/>
          </w:tcPr>
          <w:p w14:paraId="17D083CC" w14:textId="141F98D7" w:rsidR="002A26FA" w:rsidRPr="002A26FA" w:rsidRDefault="002A26FA" w:rsidP="002A26FA">
            <w:pPr>
              <w:pStyle w:val="TAL"/>
              <w:rPr>
                <w:sz w:val="16"/>
              </w:rPr>
            </w:pPr>
            <w:r>
              <w:rPr>
                <w:sz w:val="16"/>
              </w:rPr>
              <w:t>3</w:t>
            </w:r>
          </w:p>
        </w:tc>
        <w:tc>
          <w:tcPr>
            <w:tcW w:w="567" w:type="dxa"/>
          </w:tcPr>
          <w:p w14:paraId="355CD638" w14:textId="1B373711" w:rsidR="002A26FA" w:rsidRPr="002A26FA" w:rsidRDefault="002A26FA" w:rsidP="002A26FA">
            <w:pPr>
              <w:pStyle w:val="TAL"/>
              <w:rPr>
                <w:sz w:val="16"/>
              </w:rPr>
            </w:pPr>
            <w:r>
              <w:rPr>
                <w:sz w:val="16"/>
              </w:rPr>
              <w:t>B</w:t>
            </w:r>
          </w:p>
        </w:tc>
        <w:tc>
          <w:tcPr>
            <w:tcW w:w="510" w:type="dxa"/>
          </w:tcPr>
          <w:p w14:paraId="4592E328" w14:textId="30483B2D" w:rsidR="002A26FA" w:rsidRPr="002A26FA" w:rsidRDefault="002A26FA" w:rsidP="002A26FA">
            <w:pPr>
              <w:pStyle w:val="TAL"/>
              <w:rPr>
                <w:sz w:val="16"/>
              </w:rPr>
            </w:pPr>
            <w:r>
              <w:rPr>
                <w:sz w:val="16"/>
              </w:rPr>
              <w:t>Rel-18</w:t>
            </w:r>
          </w:p>
        </w:tc>
        <w:tc>
          <w:tcPr>
            <w:tcW w:w="661" w:type="dxa"/>
          </w:tcPr>
          <w:p w14:paraId="2F2153F1" w14:textId="5E13096F" w:rsidR="002A26FA" w:rsidRPr="002A26FA" w:rsidRDefault="002A26FA" w:rsidP="002A26FA">
            <w:pPr>
              <w:pStyle w:val="TAL"/>
              <w:rPr>
                <w:sz w:val="16"/>
              </w:rPr>
            </w:pPr>
            <w:r>
              <w:rPr>
                <w:sz w:val="16"/>
              </w:rPr>
              <w:t>18.6.0</w:t>
            </w:r>
          </w:p>
        </w:tc>
        <w:tc>
          <w:tcPr>
            <w:tcW w:w="2607" w:type="dxa"/>
          </w:tcPr>
          <w:p w14:paraId="2C9E194C" w14:textId="1B5DCA3B" w:rsidR="002A26FA" w:rsidRPr="002A26FA" w:rsidRDefault="002A26FA" w:rsidP="002A26FA">
            <w:pPr>
              <w:pStyle w:val="TAL"/>
              <w:rPr>
                <w:sz w:val="16"/>
              </w:rPr>
            </w:pPr>
            <w:r>
              <w:rPr>
                <w:sz w:val="16"/>
              </w:rPr>
              <w:t>Exchanging data or analytics between PLMNs</w:t>
            </w:r>
          </w:p>
        </w:tc>
      </w:tr>
      <w:tr w:rsidR="002A26FA" w14:paraId="297FFAA8" w14:textId="77777777" w:rsidTr="002A26FA">
        <w:tc>
          <w:tcPr>
            <w:tcW w:w="1133" w:type="dxa"/>
          </w:tcPr>
          <w:p w14:paraId="765EBA0D" w14:textId="2DBFCEE8" w:rsidR="002A26FA" w:rsidRPr="002A26FA" w:rsidRDefault="002A26FA" w:rsidP="002A26FA">
            <w:pPr>
              <w:pStyle w:val="TAL"/>
              <w:rPr>
                <w:sz w:val="16"/>
              </w:rPr>
            </w:pPr>
            <w:r>
              <w:rPr>
                <w:sz w:val="16"/>
              </w:rPr>
              <w:t>C4-242549</w:t>
            </w:r>
          </w:p>
        </w:tc>
        <w:tc>
          <w:tcPr>
            <w:tcW w:w="1020" w:type="dxa"/>
          </w:tcPr>
          <w:p w14:paraId="2B147D6F" w14:textId="327165E3" w:rsidR="002A26FA" w:rsidRPr="002A26FA" w:rsidRDefault="002A26FA" w:rsidP="002A26FA">
            <w:pPr>
              <w:pStyle w:val="TAL"/>
              <w:rPr>
                <w:sz w:val="16"/>
              </w:rPr>
            </w:pPr>
            <w:r>
              <w:rPr>
                <w:sz w:val="16"/>
              </w:rPr>
              <w:t>agreed</w:t>
            </w:r>
          </w:p>
        </w:tc>
        <w:tc>
          <w:tcPr>
            <w:tcW w:w="1020" w:type="dxa"/>
          </w:tcPr>
          <w:p w14:paraId="4C1CD6C7" w14:textId="435E7381" w:rsidR="002A26FA" w:rsidRPr="002A26FA" w:rsidRDefault="002A26FA" w:rsidP="002A26FA">
            <w:pPr>
              <w:pStyle w:val="TAL"/>
              <w:rPr>
                <w:sz w:val="16"/>
              </w:rPr>
            </w:pPr>
            <w:r>
              <w:rPr>
                <w:sz w:val="16"/>
              </w:rPr>
              <w:t>approved</w:t>
            </w:r>
          </w:p>
        </w:tc>
        <w:tc>
          <w:tcPr>
            <w:tcW w:w="1133" w:type="dxa"/>
          </w:tcPr>
          <w:p w14:paraId="096866C4" w14:textId="198204FE" w:rsidR="002A26FA" w:rsidRPr="002A26FA" w:rsidRDefault="002A26FA" w:rsidP="002A26FA">
            <w:pPr>
              <w:pStyle w:val="TAL"/>
              <w:rPr>
                <w:sz w:val="16"/>
              </w:rPr>
            </w:pPr>
            <w:r>
              <w:rPr>
                <w:sz w:val="16"/>
              </w:rPr>
              <w:t>29.510</w:t>
            </w:r>
          </w:p>
        </w:tc>
        <w:tc>
          <w:tcPr>
            <w:tcW w:w="572" w:type="dxa"/>
          </w:tcPr>
          <w:p w14:paraId="053B11D9" w14:textId="2C0631AE" w:rsidR="002A26FA" w:rsidRPr="002A26FA" w:rsidRDefault="002A26FA" w:rsidP="002A26FA">
            <w:pPr>
              <w:pStyle w:val="TAL"/>
              <w:rPr>
                <w:sz w:val="16"/>
              </w:rPr>
            </w:pPr>
            <w:r>
              <w:rPr>
                <w:sz w:val="16"/>
              </w:rPr>
              <w:t>1006</w:t>
            </w:r>
          </w:p>
        </w:tc>
        <w:tc>
          <w:tcPr>
            <w:tcW w:w="567" w:type="dxa"/>
          </w:tcPr>
          <w:p w14:paraId="46285E7D" w14:textId="04ACBCE7" w:rsidR="002A26FA" w:rsidRPr="002A26FA" w:rsidRDefault="002A26FA" w:rsidP="002A26FA">
            <w:pPr>
              <w:pStyle w:val="TAL"/>
              <w:rPr>
                <w:sz w:val="16"/>
              </w:rPr>
            </w:pPr>
            <w:r>
              <w:rPr>
                <w:sz w:val="16"/>
              </w:rPr>
              <w:t>4</w:t>
            </w:r>
          </w:p>
        </w:tc>
        <w:tc>
          <w:tcPr>
            <w:tcW w:w="567" w:type="dxa"/>
          </w:tcPr>
          <w:p w14:paraId="15BDC525" w14:textId="71D7917A" w:rsidR="002A26FA" w:rsidRPr="002A26FA" w:rsidRDefault="002A26FA" w:rsidP="002A26FA">
            <w:pPr>
              <w:pStyle w:val="TAL"/>
              <w:rPr>
                <w:sz w:val="16"/>
              </w:rPr>
            </w:pPr>
            <w:r>
              <w:rPr>
                <w:sz w:val="16"/>
              </w:rPr>
              <w:t>B</w:t>
            </w:r>
          </w:p>
        </w:tc>
        <w:tc>
          <w:tcPr>
            <w:tcW w:w="510" w:type="dxa"/>
          </w:tcPr>
          <w:p w14:paraId="2C40C6DA" w14:textId="75F4F1EC" w:rsidR="002A26FA" w:rsidRPr="002A26FA" w:rsidRDefault="002A26FA" w:rsidP="002A26FA">
            <w:pPr>
              <w:pStyle w:val="TAL"/>
              <w:rPr>
                <w:sz w:val="16"/>
              </w:rPr>
            </w:pPr>
            <w:r>
              <w:rPr>
                <w:sz w:val="16"/>
              </w:rPr>
              <w:t>Rel-18</w:t>
            </w:r>
          </w:p>
        </w:tc>
        <w:tc>
          <w:tcPr>
            <w:tcW w:w="661" w:type="dxa"/>
          </w:tcPr>
          <w:p w14:paraId="4C196BB1" w14:textId="50F1EDA2" w:rsidR="002A26FA" w:rsidRPr="002A26FA" w:rsidRDefault="002A26FA" w:rsidP="002A26FA">
            <w:pPr>
              <w:pStyle w:val="TAL"/>
              <w:rPr>
                <w:sz w:val="16"/>
              </w:rPr>
            </w:pPr>
            <w:r>
              <w:rPr>
                <w:sz w:val="16"/>
              </w:rPr>
              <w:t>18.6.0</w:t>
            </w:r>
          </w:p>
        </w:tc>
        <w:tc>
          <w:tcPr>
            <w:tcW w:w="2607" w:type="dxa"/>
          </w:tcPr>
          <w:p w14:paraId="06453E9F" w14:textId="6C364647" w:rsidR="002A26FA" w:rsidRPr="002A26FA" w:rsidRDefault="002A26FA" w:rsidP="002A26FA">
            <w:pPr>
              <w:pStyle w:val="TAL"/>
              <w:rPr>
                <w:sz w:val="16"/>
              </w:rPr>
            </w:pPr>
            <w:r>
              <w:rPr>
                <w:sz w:val="16"/>
              </w:rPr>
              <w:t>Specifying access token request and claims for NWDAF containing MTLF</w:t>
            </w:r>
          </w:p>
        </w:tc>
      </w:tr>
    </w:tbl>
    <w:p w14:paraId="6D0DC28A" w14:textId="77777777" w:rsidR="002A26FA" w:rsidRDefault="002A26FA" w:rsidP="002A26FA"/>
    <w:p w14:paraId="7D364C71"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BEF033" w14:textId="01676031" w:rsidR="002A26FA" w:rsidRDefault="002A26FA" w:rsidP="002A26FA">
      <w:pPr>
        <w:rPr>
          <w:rFonts w:ascii="Arial" w:hAnsi="Arial" w:cs="Arial"/>
          <w:b/>
          <w:sz w:val="24"/>
        </w:rPr>
      </w:pPr>
      <w:r>
        <w:rPr>
          <w:rFonts w:ascii="Arial" w:hAnsi="Arial" w:cs="Arial"/>
          <w:b/>
          <w:color w:val="0000FF"/>
          <w:sz w:val="24"/>
        </w:rPr>
        <w:t>CP-241077</w:t>
      </w:r>
      <w:r>
        <w:rPr>
          <w:rFonts w:ascii="Arial" w:hAnsi="Arial" w:cs="Arial"/>
          <w:b/>
          <w:color w:val="0000FF"/>
          <w:sz w:val="24"/>
        </w:rPr>
        <w:tab/>
      </w:r>
      <w:r>
        <w:rPr>
          <w:rFonts w:ascii="Arial" w:hAnsi="Arial" w:cs="Arial"/>
          <w:b/>
          <w:sz w:val="24"/>
        </w:rPr>
        <w:t>CR Pack on eNA_Ph3 - Pack 1/3</w:t>
      </w:r>
    </w:p>
    <w:p w14:paraId="704C3F5A"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535BEBD" w14:textId="77777777" w:rsidR="002A26FA" w:rsidRDefault="002A26FA" w:rsidP="002A26FA">
      <w:r>
        <w:t>List of CRs in this pack</w:t>
      </w:r>
    </w:p>
    <w:tbl>
      <w:tblPr>
        <w:tblStyle w:val="TableGrid"/>
        <w:tblW w:w="0" w:type="auto"/>
        <w:tblLook w:val="04A0" w:firstRow="1" w:lastRow="0" w:firstColumn="1" w:lastColumn="0" w:noHBand="0" w:noVBand="1"/>
      </w:tblPr>
      <w:tblGrid>
        <w:gridCol w:w="1098"/>
        <w:gridCol w:w="999"/>
        <w:gridCol w:w="1008"/>
        <w:gridCol w:w="1095"/>
        <w:gridCol w:w="572"/>
        <w:gridCol w:w="560"/>
        <w:gridCol w:w="559"/>
        <w:gridCol w:w="510"/>
        <w:gridCol w:w="661"/>
        <w:gridCol w:w="2567"/>
      </w:tblGrid>
      <w:tr w:rsidR="002A26FA" w14:paraId="0B90B0F3" w14:textId="77777777" w:rsidTr="002A26FA">
        <w:tc>
          <w:tcPr>
            <w:tcW w:w="1133" w:type="dxa"/>
          </w:tcPr>
          <w:p w14:paraId="4396B450" w14:textId="48E10596" w:rsidR="002A26FA" w:rsidRDefault="002A26FA" w:rsidP="002A26FA">
            <w:pPr>
              <w:pStyle w:val="TAH"/>
            </w:pPr>
            <w:r>
              <w:lastRenderedPageBreak/>
              <w:t>WG TDoc</w:t>
            </w:r>
          </w:p>
        </w:tc>
        <w:tc>
          <w:tcPr>
            <w:tcW w:w="1020" w:type="dxa"/>
          </w:tcPr>
          <w:p w14:paraId="07903D3A" w14:textId="7BA024E1" w:rsidR="002A26FA" w:rsidRDefault="002A26FA" w:rsidP="002A26FA">
            <w:pPr>
              <w:pStyle w:val="TAH"/>
            </w:pPr>
            <w:r>
              <w:t xml:space="preserve">WG </w:t>
            </w:r>
            <w:proofErr w:type="spellStart"/>
            <w:r>
              <w:t>decisn</w:t>
            </w:r>
            <w:proofErr w:type="spellEnd"/>
          </w:p>
        </w:tc>
        <w:tc>
          <w:tcPr>
            <w:tcW w:w="1020" w:type="dxa"/>
          </w:tcPr>
          <w:p w14:paraId="43899D95" w14:textId="49B3C054" w:rsidR="002A26FA" w:rsidRDefault="002A26FA" w:rsidP="002A26FA">
            <w:pPr>
              <w:pStyle w:val="TAH"/>
            </w:pPr>
            <w:r>
              <w:t xml:space="preserve">TSG </w:t>
            </w:r>
            <w:proofErr w:type="spellStart"/>
            <w:r>
              <w:t>decisn</w:t>
            </w:r>
            <w:proofErr w:type="spellEnd"/>
          </w:p>
        </w:tc>
        <w:tc>
          <w:tcPr>
            <w:tcW w:w="1133" w:type="dxa"/>
          </w:tcPr>
          <w:p w14:paraId="116F29DC" w14:textId="0FE62245" w:rsidR="002A26FA" w:rsidRDefault="002A26FA" w:rsidP="002A26FA">
            <w:pPr>
              <w:pStyle w:val="TAH"/>
            </w:pPr>
            <w:r>
              <w:t>Spec</w:t>
            </w:r>
          </w:p>
        </w:tc>
        <w:tc>
          <w:tcPr>
            <w:tcW w:w="572" w:type="dxa"/>
          </w:tcPr>
          <w:p w14:paraId="70A59065" w14:textId="0ABD7D0C" w:rsidR="002A26FA" w:rsidRDefault="002A26FA" w:rsidP="002A26FA">
            <w:pPr>
              <w:pStyle w:val="TAH"/>
            </w:pPr>
            <w:r>
              <w:t>CR</w:t>
            </w:r>
          </w:p>
        </w:tc>
        <w:tc>
          <w:tcPr>
            <w:tcW w:w="567" w:type="dxa"/>
          </w:tcPr>
          <w:p w14:paraId="1AA16ABB" w14:textId="2272EFE1" w:rsidR="002A26FA" w:rsidRDefault="002A26FA" w:rsidP="002A26FA">
            <w:pPr>
              <w:pStyle w:val="TAH"/>
            </w:pPr>
            <w:r>
              <w:t>rev</w:t>
            </w:r>
          </w:p>
        </w:tc>
        <w:tc>
          <w:tcPr>
            <w:tcW w:w="567" w:type="dxa"/>
          </w:tcPr>
          <w:p w14:paraId="3D883B1C" w14:textId="2E695F42" w:rsidR="002A26FA" w:rsidRDefault="002A26FA" w:rsidP="002A26FA">
            <w:pPr>
              <w:pStyle w:val="TAH"/>
            </w:pPr>
            <w:r>
              <w:t>cat</w:t>
            </w:r>
          </w:p>
        </w:tc>
        <w:tc>
          <w:tcPr>
            <w:tcW w:w="510" w:type="dxa"/>
          </w:tcPr>
          <w:p w14:paraId="2E507D56" w14:textId="1B783C9F" w:rsidR="002A26FA" w:rsidRDefault="002A26FA" w:rsidP="002A26FA">
            <w:pPr>
              <w:pStyle w:val="TAH"/>
            </w:pPr>
            <w:proofErr w:type="spellStart"/>
            <w:r>
              <w:t>Rel</w:t>
            </w:r>
            <w:proofErr w:type="spellEnd"/>
          </w:p>
        </w:tc>
        <w:tc>
          <w:tcPr>
            <w:tcW w:w="661" w:type="dxa"/>
          </w:tcPr>
          <w:p w14:paraId="60E50FC0" w14:textId="6EBA6AD6"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4E9A2BD7" w14:textId="00A19419" w:rsidR="002A26FA" w:rsidRDefault="002A26FA" w:rsidP="002A26FA">
            <w:pPr>
              <w:pStyle w:val="TAH"/>
            </w:pPr>
            <w:r>
              <w:t>Title</w:t>
            </w:r>
          </w:p>
        </w:tc>
      </w:tr>
      <w:tr w:rsidR="002A26FA" w14:paraId="6A087993" w14:textId="77777777" w:rsidTr="002A26FA">
        <w:tc>
          <w:tcPr>
            <w:tcW w:w="1133" w:type="dxa"/>
          </w:tcPr>
          <w:p w14:paraId="3648DE09" w14:textId="622CF3C3" w:rsidR="002A26FA" w:rsidRPr="002A26FA" w:rsidRDefault="002A26FA" w:rsidP="002A26FA">
            <w:pPr>
              <w:pStyle w:val="TAL"/>
              <w:rPr>
                <w:sz w:val="16"/>
              </w:rPr>
            </w:pPr>
            <w:r>
              <w:rPr>
                <w:sz w:val="16"/>
              </w:rPr>
              <w:t>C3-242122</w:t>
            </w:r>
          </w:p>
        </w:tc>
        <w:tc>
          <w:tcPr>
            <w:tcW w:w="1020" w:type="dxa"/>
          </w:tcPr>
          <w:p w14:paraId="247ADE81" w14:textId="7190673D" w:rsidR="002A26FA" w:rsidRPr="002A26FA" w:rsidRDefault="002A26FA" w:rsidP="002A26FA">
            <w:pPr>
              <w:pStyle w:val="TAL"/>
              <w:rPr>
                <w:sz w:val="16"/>
              </w:rPr>
            </w:pPr>
            <w:r>
              <w:rPr>
                <w:sz w:val="16"/>
              </w:rPr>
              <w:t>agreed</w:t>
            </w:r>
          </w:p>
        </w:tc>
        <w:tc>
          <w:tcPr>
            <w:tcW w:w="1020" w:type="dxa"/>
          </w:tcPr>
          <w:p w14:paraId="18B6CF89" w14:textId="4BD58279" w:rsidR="002A26FA" w:rsidRPr="002A26FA" w:rsidRDefault="002A26FA" w:rsidP="002A26FA">
            <w:pPr>
              <w:pStyle w:val="TAL"/>
              <w:rPr>
                <w:sz w:val="16"/>
              </w:rPr>
            </w:pPr>
            <w:r>
              <w:rPr>
                <w:sz w:val="16"/>
              </w:rPr>
              <w:t>approved</w:t>
            </w:r>
          </w:p>
        </w:tc>
        <w:tc>
          <w:tcPr>
            <w:tcW w:w="1133" w:type="dxa"/>
          </w:tcPr>
          <w:p w14:paraId="384477FD" w14:textId="58FB4AC6" w:rsidR="002A26FA" w:rsidRPr="002A26FA" w:rsidRDefault="002A26FA" w:rsidP="002A26FA">
            <w:pPr>
              <w:pStyle w:val="TAL"/>
              <w:rPr>
                <w:sz w:val="16"/>
              </w:rPr>
            </w:pPr>
            <w:r>
              <w:rPr>
                <w:sz w:val="16"/>
              </w:rPr>
              <w:t>29.520</w:t>
            </w:r>
          </w:p>
        </w:tc>
        <w:tc>
          <w:tcPr>
            <w:tcW w:w="572" w:type="dxa"/>
          </w:tcPr>
          <w:p w14:paraId="35BBE7BF" w14:textId="3B708092" w:rsidR="002A26FA" w:rsidRPr="002A26FA" w:rsidRDefault="002A26FA" w:rsidP="002A26FA">
            <w:pPr>
              <w:pStyle w:val="TAL"/>
              <w:rPr>
                <w:sz w:val="16"/>
              </w:rPr>
            </w:pPr>
            <w:r>
              <w:rPr>
                <w:sz w:val="16"/>
              </w:rPr>
              <w:t>0873</w:t>
            </w:r>
          </w:p>
        </w:tc>
        <w:tc>
          <w:tcPr>
            <w:tcW w:w="567" w:type="dxa"/>
          </w:tcPr>
          <w:p w14:paraId="04B66521" w14:textId="77777777" w:rsidR="002A26FA" w:rsidRPr="002A26FA" w:rsidRDefault="002A26FA" w:rsidP="002A26FA">
            <w:pPr>
              <w:pStyle w:val="TAL"/>
              <w:rPr>
                <w:sz w:val="16"/>
              </w:rPr>
            </w:pPr>
          </w:p>
        </w:tc>
        <w:tc>
          <w:tcPr>
            <w:tcW w:w="567" w:type="dxa"/>
          </w:tcPr>
          <w:p w14:paraId="64525530" w14:textId="6601376E" w:rsidR="002A26FA" w:rsidRPr="002A26FA" w:rsidRDefault="002A26FA" w:rsidP="002A26FA">
            <w:pPr>
              <w:pStyle w:val="TAL"/>
              <w:rPr>
                <w:sz w:val="16"/>
              </w:rPr>
            </w:pPr>
            <w:r>
              <w:rPr>
                <w:sz w:val="16"/>
              </w:rPr>
              <w:t>F</w:t>
            </w:r>
          </w:p>
        </w:tc>
        <w:tc>
          <w:tcPr>
            <w:tcW w:w="510" w:type="dxa"/>
          </w:tcPr>
          <w:p w14:paraId="459B071A" w14:textId="57B8615C" w:rsidR="002A26FA" w:rsidRPr="002A26FA" w:rsidRDefault="002A26FA" w:rsidP="002A26FA">
            <w:pPr>
              <w:pStyle w:val="TAL"/>
              <w:rPr>
                <w:sz w:val="16"/>
              </w:rPr>
            </w:pPr>
            <w:r>
              <w:rPr>
                <w:sz w:val="16"/>
              </w:rPr>
              <w:t>Rel-18</w:t>
            </w:r>
          </w:p>
        </w:tc>
        <w:tc>
          <w:tcPr>
            <w:tcW w:w="661" w:type="dxa"/>
          </w:tcPr>
          <w:p w14:paraId="676C432A" w14:textId="577BDD90" w:rsidR="002A26FA" w:rsidRPr="002A26FA" w:rsidRDefault="002A26FA" w:rsidP="002A26FA">
            <w:pPr>
              <w:pStyle w:val="TAL"/>
              <w:rPr>
                <w:sz w:val="16"/>
              </w:rPr>
            </w:pPr>
            <w:r>
              <w:rPr>
                <w:sz w:val="16"/>
              </w:rPr>
              <w:t>18.5.1</w:t>
            </w:r>
          </w:p>
        </w:tc>
        <w:tc>
          <w:tcPr>
            <w:tcW w:w="2607" w:type="dxa"/>
          </w:tcPr>
          <w:p w14:paraId="3F59907A" w14:textId="45EFC0AB" w:rsidR="002A26FA" w:rsidRPr="002A26FA" w:rsidRDefault="002A26FA" w:rsidP="002A26FA">
            <w:pPr>
              <w:pStyle w:val="TAL"/>
              <w:rPr>
                <w:sz w:val="16"/>
              </w:rPr>
            </w:pPr>
            <w:r>
              <w:rPr>
                <w:sz w:val="16"/>
              </w:rPr>
              <w:t>Update PFD Determination analytics</w:t>
            </w:r>
          </w:p>
        </w:tc>
      </w:tr>
      <w:tr w:rsidR="002A26FA" w14:paraId="1E8D0994" w14:textId="77777777" w:rsidTr="002A26FA">
        <w:tc>
          <w:tcPr>
            <w:tcW w:w="1133" w:type="dxa"/>
          </w:tcPr>
          <w:p w14:paraId="5F4ED847" w14:textId="23B52A37" w:rsidR="002A26FA" w:rsidRPr="002A26FA" w:rsidRDefault="002A26FA" w:rsidP="002A26FA">
            <w:pPr>
              <w:pStyle w:val="TAL"/>
              <w:rPr>
                <w:sz w:val="16"/>
              </w:rPr>
            </w:pPr>
            <w:r>
              <w:rPr>
                <w:sz w:val="16"/>
              </w:rPr>
              <w:t>C3-242139</w:t>
            </w:r>
          </w:p>
        </w:tc>
        <w:tc>
          <w:tcPr>
            <w:tcW w:w="1020" w:type="dxa"/>
          </w:tcPr>
          <w:p w14:paraId="6ECC146D" w14:textId="78214357" w:rsidR="002A26FA" w:rsidRPr="002A26FA" w:rsidRDefault="002A26FA" w:rsidP="002A26FA">
            <w:pPr>
              <w:pStyle w:val="TAL"/>
              <w:rPr>
                <w:sz w:val="16"/>
              </w:rPr>
            </w:pPr>
            <w:r>
              <w:rPr>
                <w:sz w:val="16"/>
              </w:rPr>
              <w:t>agreed</w:t>
            </w:r>
          </w:p>
        </w:tc>
        <w:tc>
          <w:tcPr>
            <w:tcW w:w="1020" w:type="dxa"/>
          </w:tcPr>
          <w:p w14:paraId="2638845F" w14:textId="2F2145C3" w:rsidR="002A26FA" w:rsidRPr="002A26FA" w:rsidRDefault="002A26FA" w:rsidP="002A26FA">
            <w:pPr>
              <w:pStyle w:val="TAL"/>
              <w:rPr>
                <w:sz w:val="16"/>
              </w:rPr>
            </w:pPr>
            <w:r>
              <w:rPr>
                <w:sz w:val="16"/>
              </w:rPr>
              <w:t>approved</w:t>
            </w:r>
          </w:p>
        </w:tc>
        <w:tc>
          <w:tcPr>
            <w:tcW w:w="1133" w:type="dxa"/>
          </w:tcPr>
          <w:p w14:paraId="613B0434" w14:textId="2A7E05B6" w:rsidR="002A26FA" w:rsidRPr="002A26FA" w:rsidRDefault="002A26FA" w:rsidP="002A26FA">
            <w:pPr>
              <w:pStyle w:val="TAL"/>
              <w:rPr>
                <w:sz w:val="16"/>
              </w:rPr>
            </w:pPr>
            <w:r>
              <w:rPr>
                <w:sz w:val="16"/>
              </w:rPr>
              <w:t>29.520</w:t>
            </w:r>
          </w:p>
        </w:tc>
        <w:tc>
          <w:tcPr>
            <w:tcW w:w="572" w:type="dxa"/>
          </w:tcPr>
          <w:p w14:paraId="301D3AF9" w14:textId="3FADCF9D" w:rsidR="002A26FA" w:rsidRPr="002A26FA" w:rsidRDefault="002A26FA" w:rsidP="002A26FA">
            <w:pPr>
              <w:pStyle w:val="TAL"/>
              <w:rPr>
                <w:sz w:val="16"/>
              </w:rPr>
            </w:pPr>
            <w:r>
              <w:rPr>
                <w:sz w:val="16"/>
              </w:rPr>
              <w:t>0875</w:t>
            </w:r>
          </w:p>
        </w:tc>
        <w:tc>
          <w:tcPr>
            <w:tcW w:w="567" w:type="dxa"/>
          </w:tcPr>
          <w:p w14:paraId="6C6C3480" w14:textId="77777777" w:rsidR="002A26FA" w:rsidRPr="002A26FA" w:rsidRDefault="002A26FA" w:rsidP="002A26FA">
            <w:pPr>
              <w:pStyle w:val="TAL"/>
              <w:rPr>
                <w:sz w:val="16"/>
              </w:rPr>
            </w:pPr>
          </w:p>
        </w:tc>
        <w:tc>
          <w:tcPr>
            <w:tcW w:w="567" w:type="dxa"/>
          </w:tcPr>
          <w:p w14:paraId="0E270EBC" w14:textId="0A02923B" w:rsidR="002A26FA" w:rsidRPr="002A26FA" w:rsidRDefault="002A26FA" w:rsidP="002A26FA">
            <w:pPr>
              <w:pStyle w:val="TAL"/>
              <w:rPr>
                <w:sz w:val="16"/>
              </w:rPr>
            </w:pPr>
            <w:r>
              <w:rPr>
                <w:sz w:val="16"/>
              </w:rPr>
              <w:t>F</w:t>
            </w:r>
          </w:p>
        </w:tc>
        <w:tc>
          <w:tcPr>
            <w:tcW w:w="510" w:type="dxa"/>
          </w:tcPr>
          <w:p w14:paraId="0B6CFC12" w14:textId="1FB08CE5" w:rsidR="002A26FA" w:rsidRPr="002A26FA" w:rsidRDefault="002A26FA" w:rsidP="002A26FA">
            <w:pPr>
              <w:pStyle w:val="TAL"/>
              <w:rPr>
                <w:sz w:val="16"/>
              </w:rPr>
            </w:pPr>
            <w:r>
              <w:rPr>
                <w:sz w:val="16"/>
              </w:rPr>
              <w:t>Rel-18</w:t>
            </w:r>
          </w:p>
        </w:tc>
        <w:tc>
          <w:tcPr>
            <w:tcW w:w="661" w:type="dxa"/>
          </w:tcPr>
          <w:p w14:paraId="6F0EF3BC" w14:textId="5319EE27" w:rsidR="002A26FA" w:rsidRPr="002A26FA" w:rsidRDefault="002A26FA" w:rsidP="002A26FA">
            <w:pPr>
              <w:pStyle w:val="TAL"/>
              <w:rPr>
                <w:sz w:val="16"/>
              </w:rPr>
            </w:pPr>
            <w:r>
              <w:rPr>
                <w:sz w:val="16"/>
              </w:rPr>
              <w:t>18.5.0</w:t>
            </w:r>
          </w:p>
        </w:tc>
        <w:tc>
          <w:tcPr>
            <w:tcW w:w="2607" w:type="dxa"/>
          </w:tcPr>
          <w:p w14:paraId="2BA97227" w14:textId="24D23A84" w:rsidR="002A26FA" w:rsidRPr="002A26FA" w:rsidRDefault="002A26FA" w:rsidP="002A26FA">
            <w:pPr>
              <w:pStyle w:val="TAL"/>
              <w:rPr>
                <w:sz w:val="16"/>
              </w:rPr>
            </w:pPr>
            <w:r>
              <w:rPr>
                <w:sz w:val="16"/>
              </w:rPr>
              <w:t>Roaming Data notification correction</w:t>
            </w:r>
          </w:p>
        </w:tc>
      </w:tr>
      <w:tr w:rsidR="002A26FA" w14:paraId="00B3AAE9" w14:textId="77777777" w:rsidTr="002A26FA">
        <w:tc>
          <w:tcPr>
            <w:tcW w:w="1133" w:type="dxa"/>
          </w:tcPr>
          <w:p w14:paraId="75A75750" w14:textId="07B05ABB" w:rsidR="002A26FA" w:rsidRPr="002A26FA" w:rsidRDefault="002A26FA" w:rsidP="002A26FA">
            <w:pPr>
              <w:pStyle w:val="TAL"/>
              <w:rPr>
                <w:sz w:val="16"/>
              </w:rPr>
            </w:pPr>
            <w:r>
              <w:rPr>
                <w:sz w:val="16"/>
              </w:rPr>
              <w:t>C3-242141</w:t>
            </w:r>
          </w:p>
        </w:tc>
        <w:tc>
          <w:tcPr>
            <w:tcW w:w="1020" w:type="dxa"/>
          </w:tcPr>
          <w:p w14:paraId="2FCD8010" w14:textId="13956040" w:rsidR="002A26FA" w:rsidRPr="002A26FA" w:rsidRDefault="002A26FA" w:rsidP="002A26FA">
            <w:pPr>
              <w:pStyle w:val="TAL"/>
              <w:rPr>
                <w:sz w:val="16"/>
              </w:rPr>
            </w:pPr>
            <w:r>
              <w:rPr>
                <w:sz w:val="16"/>
              </w:rPr>
              <w:t>agreed</w:t>
            </w:r>
          </w:p>
        </w:tc>
        <w:tc>
          <w:tcPr>
            <w:tcW w:w="1020" w:type="dxa"/>
          </w:tcPr>
          <w:p w14:paraId="79B6C425" w14:textId="649A2B96" w:rsidR="002A26FA" w:rsidRPr="002A26FA" w:rsidRDefault="002A26FA" w:rsidP="002A26FA">
            <w:pPr>
              <w:pStyle w:val="TAL"/>
              <w:rPr>
                <w:sz w:val="16"/>
              </w:rPr>
            </w:pPr>
            <w:r>
              <w:rPr>
                <w:sz w:val="16"/>
              </w:rPr>
              <w:t>approved</w:t>
            </w:r>
          </w:p>
        </w:tc>
        <w:tc>
          <w:tcPr>
            <w:tcW w:w="1133" w:type="dxa"/>
          </w:tcPr>
          <w:p w14:paraId="738FB394" w14:textId="098701C2" w:rsidR="002A26FA" w:rsidRPr="002A26FA" w:rsidRDefault="002A26FA" w:rsidP="002A26FA">
            <w:pPr>
              <w:pStyle w:val="TAL"/>
              <w:rPr>
                <w:sz w:val="16"/>
              </w:rPr>
            </w:pPr>
            <w:r>
              <w:rPr>
                <w:sz w:val="16"/>
              </w:rPr>
              <w:t>29.520</w:t>
            </w:r>
          </w:p>
        </w:tc>
        <w:tc>
          <w:tcPr>
            <w:tcW w:w="572" w:type="dxa"/>
          </w:tcPr>
          <w:p w14:paraId="6AE92395" w14:textId="1B5B2C9F" w:rsidR="002A26FA" w:rsidRPr="002A26FA" w:rsidRDefault="002A26FA" w:rsidP="002A26FA">
            <w:pPr>
              <w:pStyle w:val="TAL"/>
              <w:rPr>
                <w:sz w:val="16"/>
              </w:rPr>
            </w:pPr>
            <w:r>
              <w:rPr>
                <w:sz w:val="16"/>
              </w:rPr>
              <w:t>0876</w:t>
            </w:r>
          </w:p>
        </w:tc>
        <w:tc>
          <w:tcPr>
            <w:tcW w:w="567" w:type="dxa"/>
          </w:tcPr>
          <w:p w14:paraId="0D06FDD9" w14:textId="77777777" w:rsidR="002A26FA" w:rsidRPr="002A26FA" w:rsidRDefault="002A26FA" w:rsidP="002A26FA">
            <w:pPr>
              <w:pStyle w:val="TAL"/>
              <w:rPr>
                <w:sz w:val="16"/>
              </w:rPr>
            </w:pPr>
          </w:p>
        </w:tc>
        <w:tc>
          <w:tcPr>
            <w:tcW w:w="567" w:type="dxa"/>
          </w:tcPr>
          <w:p w14:paraId="604524E7" w14:textId="13CB8BA2" w:rsidR="002A26FA" w:rsidRPr="002A26FA" w:rsidRDefault="002A26FA" w:rsidP="002A26FA">
            <w:pPr>
              <w:pStyle w:val="TAL"/>
              <w:rPr>
                <w:sz w:val="16"/>
              </w:rPr>
            </w:pPr>
            <w:r>
              <w:rPr>
                <w:sz w:val="16"/>
              </w:rPr>
              <w:t>F</w:t>
            </w:r>
          </w:p>
        </w:tc>
        <w:tc>
          <w:tcPr>
            <w:tcW w:w="510" w:type="dxa"/>
          </w:tcPr>
          <w:p w14:paraId="57A59F2A" w14:textId="02B87E5A" w:rsidR="002A26FA" w:rsidRPr="002A26FA" w:rsidRDefault="002A26FA" w:rsidP="002A26FA">
            <w:pPr>
              <w:pStyle w:val="TAL"/>
              <w:rPr>
                <w:sz w:val="16"/>
              </w:rPr>
            </w:pPr>
            <w:r>
              <w:rPr>
                <w:sz w:val="16"/>
              </w:rPr>
              <w:t>Rel-18</w:t>
            </w:r>
          </w:p>
        </w:tc>
        <w:tc>
          <w:tcPr>
            <w:tcW w:w="661" w:type="dxa"/>
          </w:tcPr>
          <w:p w14:paraId="07D7E1A8" w14:textId="7AD3F485" w:rsidR="002A26FA" w:rsidRPr="002A26FA" w:rsidRDefault="002A26FA" w:rsidP="002A26FA">
            <w:pPr>
              <w:pStyle w:val="TAL"/>
              <w:rPr>
                <w:sz w:val="16"/>
              </w:rPr>
            </w:pPr>
            <w:r>
              <w:rPr>
                <w:sz w:val="16"/>
              </w:rPr>
              <w:t>18.5.0</w:t>
            </w:r>
          </w:p>
        </w:tc>
        <w:tc>
          <w:tcPr>
            <w:tcW w:w="2607" w:type="dxa"/>
          </w:tcPr>
          <w:p w14:paraId="7FF8A3DF" w14:textId="30588A81" w:rsidR="002A26FA" w:rsidRPr="002A26FA" w:rsidRDefault="002A26FA" w:rsidP="002A26FA">
            <w:pPr>
              <w:pStyle w:val="TAL"/>
              <w:rPr>
                <w:sz w:val="16"/>
              </w:rPr>
            </w:pPr>
            <w:r>
              <w:rPr>
                <w:sz w:val="16"/>
              </w:rPr>
              <w:t>Muting resolution</w:t>
            </w:r>
          </w:p>
        </w:tc>
      </w:tr>
      <w:tr w:rsidR="002A26FA" w14:paraId="0C9068AC" w14:textId="77777777" w:rsidTr="002A26FA">
        <w:tc>
          <w:tcPr>
            <w:tcW w:w="1133" w:type="dxa"/>
          </w:tcPr>
          <w:p w14:paraId="74519550" w14:textId="1B0C34BD" w:rsidR="002A26FA" w:rsidRPr="002A26FA" w:rsidRDefault="002A26FA" w:rsidP="002A26FA">
            <w:pPr>
              <w:pStyle w:val="TAL"/>
              <w:rPr>
                <w:sz w:val="16"/>
              </w:rPr>
            </w:pPr>
            <w:r>
              <w:rPr>
                <w:sz w:val="16"/>
              </w:rPr>
              <w:t>C3-242142</w:t>
            </w:r>
          </w:p>
        </w:tc>
        <w:tc>
          <w:tcPr>
            <w:tcW w:w="1020" w:type="dxa"/>
          </w:tcPr>
          <w:p w14:paraId="78DA211C" w14:textId="3E4FF2DE" w:rsidR="002A26FA" w:rsidRPr="002A26FA" w:rsidRDefault="002A26FA" w:rsidP="002A26FA">
            <w:pPr>
              <w:pStyle w:val="TAL"/>
              <w:rPr>
                <w:sz w:val="16"/>
              </w:rPr>
            </w:pPr>
            <w:r>
              <w:rPr>
                <w:sz w:val="16"/>
              </w:rPr>
              <w:t>agreed</w:t>
            </w:r>
          </w:p>
        </w:tc>
        <w:tc>
          <w:tcPr>
            <w:tcW w:w="1020" w:type="dxa"/>
          </w:tcPr>
          <w:p w14:paraId="63352389" w14:textId="1C24F353" w:rsidR="002A26FA" w:rsidRPr="002A26FA" w:rsidRDefault="002A26FA" w:rsidP="002A26FA">
            <w:pPr>
              <w:pStyle w:val="TAL"/>
              <w:rPr>
                <w:sz w:val="16"/>
              </w:rPr>
            </w:pPr>
            <w:r>
              <w:rPr>
                <w:sz w:val="16"/>
              </w:rPr>
              <w:t>approved</w:t>
            </w:r>
          </w:p>
        </w:tc>
        <w:tc>
          <w:tcPr>
            <w:tcW w:w="1133" w:type="dxa"/>
          </w:tcPr>
          <w:p w14:paraId="08A11C0F" w14:textId="509769A7" w:rsidR="002A26FA" w:rsidRPr="002A26FA" w:rsidRDefault="002A26FA" w:rsidP="002A26FA">
            <w:pPr>
              <w:pStyle w:val="TAL"/>
              <w:rPr>
                <w:sz w:val="16"/>
              </w:rPr>
            </w:pPr>
            <w:r>
              <w:rPr>
                <w:sz w:val="16"/>
              </w:rPr>
              <w:t>29.522</w:t>
            </w:r>
          </w:p>
        </w:tc>
        <w:tc>
          <w:tcPr>
            <w:tcW w:w="572" w:type="dxa"/>
          </w:tcPr>
          <w:p w14:paraId="27BE2466" w14:textId="5BBD15D7" w:rsidR="002A26FA" w:rsidRPr="002A26FA" w:rsidRDefault="002A26FA" w:rsidP="002A26FA">
            <w:pPr>
              <w:pStyle w:val="TAL"/>
              <w:rPr>
                <w:sz w:val="16"/>
              </w:rPr>
            </w:pPr>
            <w:r>
              <w:rPr>
                <w:sz w:val="16"/>
              </w:rPr>
              <w:t>1231</w:t>
            </w:r>
          </w:p>
        </w:tc>
        <w:tc>
          <w:tcPr>
            <w:tcW w:w="567" w:type="dxa"/>
          </w:tcPr>
          <w:p w14:paraId="44871254" w14:textId="77777777" w:rsidR="002A26FA" w:rsidRPr="002A26FA" w:rsidRDefault="002A26FA" w:rsidP="002A26FA">
            <w:pPr>
              <w:pStyle w:val="TAL"/>
              <w:rPr>
                <w:sz w:val="16"/>
              </w:rPr>
            </w:pPr>
          </w:p>
        </w:tc>
        <w:tc>
          <w:tcPr>
            <w:tcW w:w="567" w:type="dxa"/>
          </w:tcPr>
          <w:p w14:paraId="0CD6FFFA" w14:textId="7FFBC1B4" w:rsidR="002A26FA" w:rsidRPr="002A26FA" w:rsidRDefault="002A26FA" w:rsidP="002A26FA">
            <w:pPr>
              <w:pStyle w:val="TAL"/>
              <w:rPr>
                <w:sz w:val="16"/>
              </w:rPr>
            </w:pPr>
            <w:r>
              <w:rPr>
                <w:sz w:val="16"/>
              </w:rPr>
              <w:t>F</w:t>
            </w:r>
          </w:p>
        </w:tc>
        <w:tc>
          <w:tcPr>
            <w:tcW w:w="510" w:type="dxa"/>
          </w:tcPr>
          <w:p w14:paraId="2F26DD08" w14:textId="7843061B" w:rsidR="002A26FA" w:rsidRPr="002A26FA" w:rsidRDefault="002A26FA" w:rsidP="002A26FA">
            <w:pPr>
              <w:pStyle w:val="TAL"/>
              <w:rPr>
                <w:sz w:val="16"/>
              </w:rPr>
            </w:pPr>
            <w:r>
              <w:rPr>
                <w:sz w:val="16"/>
              </w:rPr>
              <w:t>Rel-18</w:t>
            </w:r>
          </w:p>
        </w:tc>
        <w:tc>
          <w:tcPr>
            <w:tcW w:w="661" w:type="dxa"/>
          </w:tcPr>
          <w:p w14:paraId="00FA5321" w14:textId="3E4E336B" w:rsidR="002A26FA" w:rsidRPr="002A26FA" w:rsidRDefault="002A26FA" w:rsidP="002A26FA">
            <w:pPr>
              <w:pStyle w:val="TAL"/>
              <w:rPr>
                <w:sz w:val="16"/>
              </w:rPr>
            </w:pPr>
            <w:r>
              <w:rPr>
                <w:sz w:val="16"/>
              </w:rPr>
              <w:t>18.5.0</w:t>
            </w:r>
          </w:p>
        </w:tc>
        <w:tc>
          <w:tcPr>
            <w:tcW w:w="2607" w:type="dxa"/>
          </w:tcPr>
          <w:p w14:paraId="1E53B696" w14:textId="59176237" w:rsidR="002A26FA" w:rsidRPr="002A26FA" w:rsidRDefault="002A26FA" w:rsidP="002A26FA">
            <w:pPr>
              <w:pStyle w:val="TAL"/>
              <w:rPr>
                <w:sz w:val="16"/>
              </w:rPr>
            </w:pPr>
            <w:r>
              <w:rPr>
                <w:sz w:val="16"/>
              </w:rPr>
              <w:t>Muting resolution</w:t>
            </w:r>
          </w:p>
        </w:tc>
      </w:tr>
      <w:tr w:rsidR="002A26FA" w14:paraId="725785C3" w14:textId="77777777" w:rsidTr="002A26FA">
        <w:tc>
          <w:tcPr>
            <w:tcW w:w="1133" w:type="dxa"/>
          </w:tcPr>
          <w:p w14:paraId="47860BA6" w14:textId="22B37118" w:rsidR="002A26FA" w:rsidRPr="002A26FA" w:rsidRDefault="002A26FA" w:rsidP="002A26FA">
            <w:pPr>
              <w:pStyle w:val="TAL"/>
              <w:rPr>
                <w:sz w:val="16"/>
              </w:rPr>
            </w:pPr>
            <w:r>
              <w:rPr>
                <w:sz w:val="16"/>
              </w:rPr>
              <w:t>C3-242143</w:t>
            </w:r>
          </w:p>
        </w:tc>
        <w:tc>
          <w:tcPr>
            <w:tcW w:w="1020" w:type="dxa"/>
          </w:tcPr>
          <w:p w14:paraId="7C79C355" w14:textId="590664E2" w:rsidR="002A26FA" w:rsidRPr="002A26FA" w:rsidRDefault="002A26FA" w:rsidP="002A26FA">
            <w:pPr>
              <w:pStyle w:val="TAL"/>
              <w:rPr>
                <w:sz w:val="16"/>
              </w:rPr>
            </w:pPr>
            <w:r>
              <w:rPr>
                <w:sz w:val="16"/>
              </w:rPr>
              <w:t>agreed</w:t>
            </w:r>
          </w:p>
        </w:tc>
        <w:tc>
          <w:tcPr>
            <w:tcW w:w="1020" w:type="dxa"/>
          </w:tcPr>
          <w:p w14:paraId="66478086" w14:textId="655910A9" w:rsidR="002A26FA" w:rsidRPr="002A26FA" w:rsidRDefault="002A26FA" w:rsidP="002A26FA">
            <w:pPr>
              <w:pStyle w:val="TAL"/>
              <w:rPr>
                <w:sz w:val="16"/>
              </w:rPr>
            </w:pPr>
            <w:r>
              <w:rPr>
                <w:sz w:val="16"/>
              </w:rPr>
              <w:t>approved</w:t>
            </w:r>
          </w:p>
        </w:tc>
        <w:tc>
          <w:tcPr>
            <w:tcW w:w="1133" w:type="dxa"/>
          </w:tcPr>
          <w:p w14:paraId="601A7D34" w14:textId="24E10614" w:rsidR="002A26FA" w:rsidRPr="002A26FA" w:rsidRDefault="002A26FA" w:rsidP="002A26FA">
            <w:pPr>
              <w:pStyle w:val="TAL"/>
              <w:rPr>
                <w:sz w:val="16"/>
              </w:rPr>
            </w:pPr>
            <w:r>
              <w:rPr>
                <w:sz w:val="16"/>
              </w:rPr>
              <w:t>29.523</w:t>
            </w:r>
          </w:p>
        </w:tc>
        <w:tc>
          <w:tcPr>
            <w:tcW w:w="572" w:type="dxa"/>
          </w:tcPr>
          <w:p w14:paraId="73421CA3" w14:textId="67B2E935" w:rsidR="002A26FA" w:rsidRPr="002A26FA" w:rsidRDefault="002A26FA" w:rsidP="002A26FA">
            <w:pPr>
              <w:pStyle w:val="TAL"/>
              <w:rPr>
                <w:sz w:val="16"/>
              </w:rPr>
            </w:pPr>
            <w:r>
              <w:rPr>
                <w:sz w:val="16"/>
              </w:rPr>
              <w:t>0105</w:t>
            </w:r>
          </w:p>
        </w:tc>
        <w:tc>
          <w:tcPr>
            <w:tcW w:w="567" w:type="dxa"/>
          </w:tcPr>
          <w:p w14:paraId="4A5196DF" w14:textId="77777777" w:rsidR="002A26FA" w:rsidRPr="002A26FA" w:rsidRDefault="002A26FA" w:rsidP="002A26FA">
            <w:pPr>
              <w:pStyle w:val="TAL"/>
              <w:rPr>
                <w:sz w:val="16"/>
              </w:rPr>
            </w:pPr>
          </w:p>
        </w:tc>
        <w:tc>
          <w:tcPr>
            <w:tcW w:w="567" w:type="dxa"/>
          </w:tcPr>
          <w:p w14:paraId="3715B404" w14:textId="55A97C15" w:rsidR="002A26FA" w:rsidRPr="002A26FA" w:rsidRDefault="002A26FA" w:rsidP="002A26FA">
            <w:pPr>
              <w:pStyle w:val="TAL"/>
              <w:rPr>
                <w:sz w:val="16"/>
              </w:rPr>
            </w:pPr>
            <w:r>
              <w:rPr>
                <w:sz w:val="16"/>
              </w:rPr>
              <w:t>F</w:t>
            </w:r>
          </w:p>
        </w:tc>
        <w:tc>
          <w:tcPr>
            <w:tcW w:w="510" w:type="dxa"/>
          </w:tcPr>
          <w:p w14:paraId="56A7D079" w14:textId="620A05B2" w:rsidR="002A26FA" w:rsidRPr="002A26FA" w:rsidRDefault="002A26FA" w:rsidP="002A26FA">
            <w:pPr>
              <w:pStyle w:val="TAL"/>
              <w:rPr>
                <w:sz w:val="16"/>
              </w:rPr>
            </w:pPr>
            <w:r>
              <w:rPr>
                <w:sz w:val="16"/>
              </w:rPr>
              <w:t>Rel-18</w:t>
            </w:r>
          </w:p>
        </w:tc>
        <w:tc>
          <w:tcPr>
            <w:tcW w:w="661" w:type="dxa"/>
          </w:tcPr>
          <w:p w14:paraId="7EF595AF" w14:textId="3589763A" w:rsidR="002A26FA" w:rsidRPr="002A26FA" w:rsidRDefault="002A26FA" w:rsidP="002A26FA">
            <w:pPr>
              <w:pStyle w:val="TAL"/>
              <w:rPr>
                <w:sz w:val="16"/>
              </w:rPr>
            </w:pPr>
            <w:r>
              <w:rPr>
                <w:sz w:val="16"/>
              </w:rPr>
              <w:t>18.4.0</w:t>
            </w:r>
          </w:p>
        </w:tc>
        <w:tc>
          <w:tcPr>
            <w:tcW w:w="2607" w:type="dxa"/>
          </w:tcPr>
          <w:p w14:paraId="2E7C51B6" w14:textId="75894C82" w:rsidR="002A26FA" w:rsidRPr="002A26FA" w:rsidRDefault="002A26FA" w:rsidP="002A26FA">
            <w:pPr>
              <w:pStyle w:val="TAL"/>
              <w:rPr>
                <w:sz w:val="16"/>
              </w:rPr>
            </w:pPr>
            <w:r>
              <w:rPr>
                <w:sz w:val="16"/>
              </w:rPr>
              <w:t>Muting resolution</w:t>
            </w:r>
          </w:p>
        </w:tc>
      </w:tr>
      <w:tr w:rsidR="002A26FA" w14:paraId="70014886" w14:textId="77777777" w:rsidTr="002A26FA">
        <w:tc>
          <w:tcPr>
            <w:tcW w:w="1133" w:type="dxa"/>
          </w:tcPr>
          <w:p w14:paraId="037E216A" w14:textId="7C48305E" w:rsidR="002A26FA" w:rsidRPr="002A26FA" w:rsidRDefault="002A26FA" w:rsidP="002A26FA">
            <w:pPr>
              <w:pStyle w:val="TAL"/>
              <w:rPr>
                <w:sz w:val="16"/>
              </w:rPr>
            </w:pPr>
            <w:r>
              <w:rPr>
                <w:sz w:val="16"/>
              </w:rPr>
              <w:t>C3-242144</w:t>
            </w:r>
          </w:p>
        </w:tc>
        <w:tc>
          <w:tcPr>
            <w:tcW w:w="1020" w:type="dxa"/>
          </w:tcPr>
          <w:p w14:paraId="18D4A14C" w14:textId="7874715E" w:rsidR="002A26FA" w:rsidRPr="002A26FA" w:rsidRDefault="002A26FA" w:rsidP="002A26FA">
            <w:pPr>
              <w:pStyle w:val="TAL"/>
              <w:rPr>
                <w:sz w:val="16"/>
              </w:rPr>
            </w:pPr>
            <w:r>
              <w:rPr>
                <w:sz w:val="16"/>
              </w:rPr>
              <w:t>agreed</w:t>
            </w:r>
          </w:p>
        </w:tc>
        <w:tc>
          <w:tcPr>
            <w:tcW w:w="1020" w:type="dxa"/>
          </w:tcPr>
          <w:p w14:paraId="303CA685" w14:textId="262E20A8" w:rsidR="002A26FA" w:rsidRPr="002A26FA" w:rsidRDefault="002A26FA" w:rsidP="002A26FA">
            <w:pPr>
              <w:pStyle w:val="TAL"/>
              <w:rPr>
                <w:sz w:val="16"/>
              </w:rPr>
            </w:pPr>
            <w:r>
              <w:rPr>
                <w:sz w:val="16"/>
              </w:rPr>
              <w:t>approved</w:t>
            </w:r>
          </w:p>
        </w:tc>
        <w:tc>
          <w:tcPr>
            <w:tcW w:w="1133" w:type="dxa"/>
          </w:tcPr>
          <w:p w14:paraId="21CD01DA" w14:textId="52A78A19" w:rsidR="002A26FA" w:rsidRPr="002A26FA" w:rsidRDefault="002A26FA" w:rsidP="002A26FA">
            <w:pPr>
              <w:pStyle w:val="TAL"/>
              <w:rPr>
                <w:sz w:val="16"/>
              </w:rPr>
            </w:pPr>
            <w:r>
              <w:rPr>
                <w:sz w:val="16"/>
              </w:rPr>
              <w:t>29.574</w:t>
            </w:r>
          </w:p>
        </w:tc>
        <w:tc>
          <w:tcPr>
            <w:tcW w:w="572" w:type="dxa"/>
          </w:tcPr>
          <w:p w14:paraId="50CCD140" w14:textId="0069BC59" w:rsidR="002A26FA" w:rsidRPr="002A26FA" w:rsidRDefault="002A26FA" w:rsidP="002A26FA">
            <w:pPr>
              <w:pStyle w:val="TAL"/>
              <w:rPr>
                <w:sz w:val="16"/>
              </w:rPr>
            </w:pPr>
            <w:r>
              <w:rPr>
                <w:sz w:val="16"/>
              </w:rPr>
              <w:t>0090</w:t>
            </w:r>
          </w:p>
        </w:tc>
        <w:tc>
          <w:tcPr>
            <w:tcW w:w="567" w:type="dxa"/>
          </w:tcPr>
          <w:p w14:paraId="5C8461E9" w14:textId="77777777" w:rsidR="002A26FA" w:rsidRPr="002A26FA" w:rsidRDefault="002A26FA" w:rsidP="002A26FA">
            <w:pPr>
              <w:pStyle w:val="TAL"/>
              <w:rPr>
                <w:sz w:val="16"/>
              </w:rPr>
            </w:pPr>
          </w:p>
        </w:tc>
        <w:tc>
          <w:tcPr>
            <w:tcW w:w="567" w:type="dxa"/>
          </w:tcPr>
          <w:p w14:paraId="5DAD036E" w14:textId="736B5EF2" w:rsidR="002A26FA" w:rsidRPr="002A26FA" w:rsidRDefault="002A26FA" w:rsidP="002A26FA">
            <w:pPr>
              <w:pStyle w:val="TAL"/>
              <w:rPr>
                <w:sz w:val="16"/>
              </w:rPr>
            </w:pPr>
            <w:r>
              <w:rPr>
                <w:sz w:val="16"/>
              </w:rPr>
              <w:t>F</w:t>
            </w:r>
          </w:p>
        </w:tc>
        <w:tc>
          <w:tcPr>
            <w:tcW w:w="510" w:type="dxa"/>
          </w:tcPr>
          <w:p w14:paraId="5169805B" w14:textId="79266817" w:rsidR="002A26FA" w:rsidRPr="002A26FA" w:rsidRDefault="002A26FA" w:rsidP="002A26FA">
            <w:pPr>
              <w:pStyle w:val="TAL"/>
              <w:rPr>
                <w:sz w:val="16"/>
              </w:rPr>
            </w:pPr>
            <w:r>
              <w:rPr>
                <w:sz w:val="16"/>
              </w:rPr>
              <w:t>Rel-18</w:t>
            </w:r>
          </w:p>
        </w:tc>
        <w:tc>
          <w:tcPr>
            <w:tcW w:w="661" w:type="dxa"/>
          </w:tcPr>
          <w:p w14:paraId="576E0464" w14:textId="51744473" w:rsidR="002A26FA" w:rsidRPr="002A26FA" w:rsidRDefault="002A26FA" w:rsidP="002A26FA">
            <w:pPr>
              <w:pStyle w:val="TAL"/>
              <w:rPr>
                <w:sz w:val="16"/>
              </w:rPr>
            </w:pPr>
            <w:r>
              <w:rPr>
                <w:sz w:val="16"/>
              </w:rPr>
              <w:t>18.5.0</w:t>
            </w:r>
          </w:p>
        </w:tc>
        <w:tc>
          <w:tcPr>
            <w:tcW w:w="2607" w:type="dxa"/>
          </w:tcPr>
          <w:p w14:paraId="32AB484C" w14:textId="7472C09F" w:rsidR="002A26FA" w:rsidRPr="002A26FA" w:rsidRDefault="002A26FA" w:rsidP="002A26FA">
            <w:pPr>
              <w:pStyle w:val="TAL"/>
              <w:rPr>
                <w:sz w:val="16"/>
              </w:rPr>
            </w:pPr>
            <w:r>
              <w:rPr>
                <w:sz w:val="16"/>
              </w:rPr>
              <w:t>Muting resolution</w:t>
            </w:r>
          </w:p>
        </w:tc>
      </w:tr>
      <w:tr w:rsidR="002A26FA" w14:paraId="78BE6543" w14:textId="77777777" w:rsidTr="002A26FA">
        <w:tc>
          <w:tcPr>
            <w:tcW w:w="1133" w:type="dxa"/>
          </w:tcPr>
          <w:p w14:paraId="70EF3482" w14:textId="3B3FB9F8" w:rsidR="002A26FA" w:rsidRPr="002A26FA" w:rsidRDefault="002A26FA" w:rsidP="002A26FA">
            <w:pPr>
              <w:pStyle w:val="TAL"/>
              <w:rPr>
                <w:sz w:val="16"/>
              </w:rPr>
            </w:pPr>
            <w:r>
              <w:rPr>
                <w:sz w:val="16"/>
              </w:rPr>
              <w:t>C3-242173</w:t>
            </w:r>
          </w:p>
        </w:tc>
        <w:tc>
          <w:tcPr>
            <w:tcW w:w="1020" w:type="dxa"/>
          </w:tcPr>
          <w:p w14:paraId="23BE56E4" w14:textId="16CE3809" w:rsidR="002A26FA" w:rsidRPr="002A26FA" w:rsidRDefault="002A26FA" w:rsidP="002A26FA">
            <w:pPr>
              <w:pStyle w:val="TAL"/>
              <w:rPr>
                <w:sz w:val="16"/>
              </w:rPr>
            </w:pPr>
            <w:r>
              <w:rPr>
                <w:sz w:val="16"/>
              </w:rPr>
              <w:t>agreed</w:t>
            </w:r>
          </w:p>
        </w:tc>
        <w:tc>
          <w:tcPr>
            <w:tcW w:w="1020" w:type="dxa"/>
          </w:tcPr>
          <w:p w14:paraId="58181F73" w14:textId="00487C0D" w:rsidR="002A26FA" w:rsidRPr="002A26FA" w:rsidRDefault="002A26FA" w:rsidP="002A26FA">
            <w:pPr>
              <w:pStyle w:val="TAL"/>
              <w:rPr>
                <w:sz w:val="16"/>
              </w:rPr>
            </w:pPr>
            <w:r>
              <w:rPr>
                <w:sz w:val="16"/>
              </w:rPr>
              <w:t>approved</w:t>
            </w:r>
          </w:p>
        </w:tc>
        <w:tc>
          <w:tcPr>
            <w:tcW w:w="1133" w:type="dxa"/>
          </w:tcPr>
          <w:p w14:paraId="307B6894" w14:textId="77CBBCD6" w:rsidR="002A26FA" w:rsidRPr="002A26FA" w:rsidRDefault="002A26FA" w:rsidP="002A26FA">
            <w:pPr>
              <w:pStyle w:val="TAL"/>
              <w:rPr>
                <w:sz w:val="16"/>
              </w:rPr>
            </w:pPr>
            <w:r>
              <w:rPr>
                <w:sz w:val="16"/>
              </w:rPr>
              <w:t>29.520</w:t>
            </w:r>
          </w:p>
        </w:tc>
        <w:tc>
          <w:tcPr>
            <w:tcW w:w="572" w:type="dxa"/>
          </w:tcPr>
          <w:p w14:paraId="0967BB87" w14:textId="5E184DD6" w:rsidR="002A26FA" w:rsidRPr="002A26FA" w:rsidRDefault="002A26FA" w:rsidP="002A26FA">
            <w:pPr>
              <w:pStyle w:val="TAL"/>
              <w:rPr>
                <w:sz w:val="16"/>
              </w:rPr>
            </w:pPr>
            <w:r>
              <w:rPr>
                <w:sz w:val="16"/>
              </w:rPr>
              <w:t>0879</w:t>
            </w:r>
          </w:p>
        </w:tc>
        <w:tc>
          <w:tcPr>
            <w:tcW w:w="567" w:type="dxa"/>
          </w:tcPr>
          <w:p w14:paraId="6B91E1A3" w14:textId="77777777" w:rsidR="002A26FA" w:rsidRPr="002A26FA" w:rsidRDefault="002A26FA" w:rsidP="002A26FA">
            <w:pPr>
              <w:pStyle w:val="TAL"/>
              <w:rPr>
                <w:sz w:val="16"/>
              </w:rPr>
            </w:pPr>
          </w:p>
        </w:tc>
        <w:tc>
          <w:tcPr>
            <w:tcW w:w="567" w:type="dxa"/>
          </w:tcPr>
          <w:p w14:paraId="568A21E0" w14:textId="656EE8C6" w:rsidR="002A26FA" w:rsidRPr="002A26FA" w:rsidRDefault="002A26FA" w:rsidP="002A26FA">
            <w:pPr>
              <w:pStyle w:val="TAL"/>
              <w:rPr>
                <w:sz w:val="16"/>
              </w:rPr>
            </w:pPr>
            <w:r>
              <w:rPr>
                <w:sz w:val="16"/>
              </w:rPr>
              <w:t>F</w:t>
            </w:r>
          </w:p>
        </w:tc>
        <w:tc>
          <w:tcPr>
            <w:tcW w:w="510" w:type="dxa"/>
          </w:tcPr>
          <w:p w14:paraId="0C426B5D" w14:textId="6AE4F28E" w:rsidR="002A26FA" w:rsidRPr="002A26FA" w:rsidRDefault="002A26FA" w:rsidP="002A26FA">
            <w:pPr>
              <w:pStyle w:val="TAL"/>
              <w:rPr>
                <w:sz w:val="16"/>
              </w:rPr>
            </w:pPr>
            <w:r>
              <w:rPr>
                <w:sz w:val="16"/>
              </w:rPr>
              <w:t>Rel-18</w:t>
            </w:r>
          </w:p>
        </w:tc>
        <w:tc>
          <w:tcPr>
            <w:tcW w:w="661" w:type="dxa"/>
          </w:tcPr>
          <w:p w14:paraId="6B1D9238" w14:textId="6C3A30BD" w:rsidR="002A26FA" w:rsidRPr="002A26FA" w:rsidRDefault="002A26FA" w:rsidP="002A26FA">
            <w:pPr>
              <w:pStyle w:val="TAL"/>
              <w:rPr>
                <w:sz w:val="16"/>
              </w:rPr>
            </w:pPr>
            <w:r>
              <w:rPr>
                <w:sz w:val="16"/>
              </w:rPr>
              <w:t>18.5.0</w:t>
            </w:r>
          </w:p>
        </w:tc>
        <w:tc>
          <w:tcPr>
            <w:tcW w:w="2607" w:type="dxa"/>
          </w:tcPr>
          <w:p w14:paraId="687F5A77" w14:textId="0F6CA5F2" w:rsidR="002A26FA" w:rsidRPr="002A26FA" w:rsidRDefault="002A26FA" w:rsidP="002A26FA">
            <w:pPr>
              <w:pStyle w:val="TAL"/>
              <w:rPr>
                <w:sz w:val="16"/>
              </w:rPr>
            </w:pPr>
            <w:proofErr w:type="spellStart"/>
            <w:r>
              <w:rPr>
                <w:sz w:val="16"/>
              </w:rPr>
              <w:t>AnLF</w:t>
            </w:r>
            <w:proofErr w:type="spellEnd"/>
            <w:r>
              <w:rPr>
                <w:sz w:val="16"/>
              </w:rPr>
              <w:t xml:space="preserve"> as consumer of the </w:t>
            </w:r>
            <w:proofErr w:type="spellStart"/>
            <w:r>
              <w:rPr>
                <w:sz w:val="16"/>
              </w:rPr>
              <w:t>Nnwdaf_MLModelMonitor</w:t>
            </w:r>
            <w:proofErr w:type="spellEnd"/>
            <w:r>
              <w:rPr>
                <w:sz w:val="16"/>
              </w:rPr>
              <w:t xml:space="preserve"> service</w:t>
            </w:r>
          </w:p>
        </w:tc>
      </w:tr>
      <w:tr w:rsidR="002A26FA" w14:paraId="7F8159E8" w14:textId="77777777" w:rsidTr="002A26FA">
        <w:tc>
          <w:tcPr>
            <w:tcW w:w="1133" w:type="dxa"/>
          </w:tcPr>
          <w:p w14:paraId="2A083F88" w14:textId="206304A8" w:rsidR="002A26FA" w:rsidRPr="002A26FA" w:rsidRDefault="002A26FA" w:rsidP="002A26FA">
            <w:pPr>
              <w:pStyle w:val="TAL"/>
              <w:rPr>
                <w:sz w:val="16"/>
              </w:rPr>
            </w:pPr>
            <w:r>
              <w:rPr>
                <w:sz w:val="16"/>
              </w:rPr>
              <w:t>C3-242174</w:t>
            </w:r>
          </w:p>
        </w:tc>
        <w:tc>
          <w:tcPr>
            <w:tcW w:w="1020" w:type="dxa"/>
          </w:tcPr>
          <w:p w14:paraId="197A049F" w14:textId="11B65FC0" w:rsidR="002A26FA" w:rsidRPr="002A26FA" w:rsidRDefault="002A26FA" w:rsidP="002A26FA">
            <w:pPr>
              <w:pStyle w:val="TAL"/>
              <w:rPr>
                <w:sz w:val="16"/>
              </w:rPr>
            </w:pPr>
            <w:r>
              <w:rPr>
                <w:sz w:val="16"/>
              </w:rPr>
              <w:t>agreed</w:t>
            </w:r>
          </w:p>
        </w:tc>
        <w:tc>
          <w:tcPr>
            <w:tcW w:w="1020" w:type="dxa"/>
          </w:tcPr>
          <w:p w14:paraId="791014C9" w14:textId="1C83FD81" w:rsidR="002A26FA" w:rsidRPr="002A26FA" w:rsidRDefault="002A26FA" w:rsidP="002A26FA">
            <w:pPr>
              <w:pStyle w:val="TAL"/>
              <w:rPr>
                <w:sz w:val="16"/>
              </w:rPr>
            </w:pPr>
            <w:r>
              <w:rPr>
                <w:sz w:val="16"/>
              </w:rPr>
              <w:t>approved</w:t>
            </w:r>
          </w:p>
        </w:tc>
        <w:tc>
          <w:tcPr>
            <w:tcW w:w="1133" w:type="dxa"/>
          </w:tcPr>
          <w:p w14:paraId="78FA58BB" w14:textId="0EA0EC8C" w:rsidR="002A26FA" w:rsidRPr="002A26FA" w:rsidRDefault="002A26FA" w:rsidP="002A26FA">
            <w:pPr>
              <w:pStyle w:val="TAL"/>
              <w:rPr>
                <w:sz w:val="16"/>
              </w:rPr>
            </w:pPr>
            <w:r>
              <w:rPr>
                <w:sz w:val="16"/>
              </w:rPr>
              <w:t>29.520</w:t>
            </w:r>
          </w:p>
        </w:tc>
        <w:tc>
          <w:tcPr>
            <w:tcW w:w="572" w:type="dxa"/>
          </w:tcPr>
          <w:p w14:paraId="372AE58F" w14:textId="4E9F708E" w:rsidR="002A26FA" w:rsidRPr="002A26FA" w:rsidRDefault="002A26FA" w:rsidP="002A26FA">
            <w:pPr>
              <w:pStyle w:val="TAL"/>
              <w:rPr>
                <w:sz w:val="16"/>
              </w:rPr>
            </w:pPr>
            <w:r>
              <w:rPr>
                <w:sz w:val="16"/>
              </w:rPr>
              <w:t>0880</w:t>
            </w:r>
          </w:p>
        </w:tc>
        <w:tc>
          <w:tcPr>
            <w:tcW w:w="567" w:type="dxa"/>
          </w:tcPr>
          <w:p w14:paraId="03B580E2" w14:textId="77777777" w:rsidR="002A26FA" w:rsidRPr="002A26FA" w:rsidRDefault="002A26FA" w:rsidP="002A26FA">
            <w:pPr>
              <w:pStyle w:val="TAL"/>
              <w:rPr>
                <w:sz w:val="16"/>
              </w:rPr>
            </w:pPr>
          </w:p>
        </w:tc>
        <w:tc>
          <w:tcPr>
            <w:tcW w:w="567" w:type="dxa"/>
          </w:tcPr>
          <w:p w14:paraId="651E2116" w14:textId="55ADCC2E" w:rsidR="002A26FA" w:rsidRPr="002A26FA" w:rsidRDefault="002A26FA" w:rsidP="002A26FA">
            <w:pPr>
              <w:pStyle w:val="TAL"/>
              <w:rPr>
                <w:sz w:val="16"/>
              </w:rPr>
            </w:pPr>
            <w:r>
              <w:rPr>
                <w:sz w:val="16"/>
              </w:rPr>
              <w:t>F</w:t>
            </w:r>
          </w:p>
        </w:tc>
        <w:tc>
          <w:tcPr>
            <w:tcW w:w="510" w:type="dxa"/>
          </w:tcPr>
          <w:p w14:paraId="4FE831AB" w14:textId="077EDD53" w:rsidR="002A26FA" w:rsidRPr="002A26FA" w:rsidRDefault="002A26FA" w:rsidP="002A26FA">
            <w:pPr>
              <w:pStyle w:val="TAL"/>
              <w:rPr>
                <w:sz w:val="16"/>
              </w:rPr>
            </w:pPr>
            <w:r>
              <w:rPr>
                <w:sz w:val="16"/>
              </w:rPr>
              <w:t>Rel-18</w:t>
            </w:r>
          </w:p>
        </w:tc>
        <w:tc>
          <w:tcPr>
            <w:tcW w:w="661" w:type="dxa"/>
          </w:tcPr>
          <w:p w14:paraId="19C63D72" w14:textId="28FD801C" w:rsidR="002A26FA" w:rsidRPr="002A26FA" w:rsidRDefault="002A26FA" w:rsidP="002A26FA">
            <w:pPr>
              <w:pStyle w:val="TAL"/>
              <w:rPr>
                <w:sz w:val="16"/>
              </w:rPr>
            </w:pPr>
            <w:r>
              <w:rPr>
                <w:sz w:val="16"/>
              </w:rPr>
              <w:t>18.5.0</w:t>
            </w:r>
          </w:p>
        </w:tc>
        <w:tc>
          <w:tcPr>
            <w:tcW w:w="2607" w:type="dxa"/>
          </w:tcPr>
          <w:p w14:paraId="65300D76" w14:textId="20288C8A" w:rsidR="002A26FA" w:rsidRPr="002A26FA" w:rsidRDefault="002A26FA" w:rsidP="002A26FA">
            <w:pPr>
              <w:pStyle w:val="TAL"/>
              <w:rPr>
                <w:sz w:val="16"/>
              </w:rPr>
            </w:pPr>
            <w:r>
              <w:rPr>
                <w:sz w:val="16"/>
              </w:rPr>
              <w:t xml:space="preserve">Corrections related to </w:t>
            </w:r>
            <w:proofErr w:type="spellStart"/>
            <w:r>
              <w:rPr>
                <w:sz w:val="16"/>
              </w:rPr>
              <w:t>immReports</w:t>
            </w:r>
            <w:proofErr w:type="spellEnd"/>
          </w:p>
        </w:tc>
      </w:tr>
      <w:tr w:rsidR="002A26FA" w14:paraId="4FB26E3A" w14:textId="77777777" w:rsidTr="002A26FA">
        <w:tc>
          <w:tcPr>
            <w:tcW w:w="1133" w:type="dxa"/>
          </w:tcPr>
          <w:p w14:paraId="35201202" w14:textId="0B3B7C6B" w:rsidR="002A26FA" w:rsidRPr="002A26FA" w:rsidRDefault="002A26FA" w:rsidP="002A26FA">
            <w:pPr>
              <w:pStyle w:val="TAL"/>
              <w:rPr>
                <w:sz w:val="16"/>
              </w:rPr>
            </w:pPr>
            <w:r>
              <w:rPr>
                <w:sz w:val="16"/>
              </w:rPr>
              <w:t>C3-242176</w:t>
            </w:r>
          </w:p>
        </w:tc>
        <w:tc>
          <w:tcPr>
            <w:tcW w:w="1020" w:type="dxa"/>
          </w:tcPr>
          <w:p w14:paraId="2A5F966B" w14:textId="0420C414" w:rsidR="002A26FA" w:rsidRPr="002A26FA" w:rsidRDefault="002A26FA" w:rsidP="002A26FA">
            <w:pPr>
              <w:pStyle w:val="TAL"/>
              <w:rPr>
                <w:sz w:val="16"/>
              </w:rPr>
            </w:pPr>
            <w:r>
              <w:rPr>
                <w:sz w:val="16"/>
              </w:rPr>
              <w:t>agreed</w:t>
            </w:r>
          </w:p>
        </w:tc>
        <w:tc>
          <w:tcPr>
            <w:tcW w:w="1020" w:type="dxa"/>
          </w:tcPr>
          <w:p w14:paraId="301A497C" w14:textId="780EF75F" w:rsidR="002A26FA" w:rsidRPr="002A26FA" w:rsidRDefault="002A26FA" w:rsidP="002A26FA">
            <w:pPr>
              <w:pStyle w:val="TAL"/>
              <w:rPr>
                <w:sz w:val="16"/>
              </w:rPr>
            </w:pPr>
            <w:r>
              <w:rPr>
                <w:sz w:val="16"/>
              </w:rPr>
              <w:t>approved</w:t>
            </w:r>
          </w:p>
        </w:tc>
        <w:tc>
          <w:tcPr>
            <w:tcW w:w="1133" w:type="dxa"/>
          </w:tcPr>
          <w:p w14:paraId="7B81DFE0" w14:textId="7134FBFB" w:rsidR="002A26FA" w:rsidRPr="002A26FA" w:rsidRDefault="002A26FA" w:rsidP="002A26FA">
            <w:pPr>
              <w:pStyle w:val="TAL"/>
              <w:rPr>
                <w:sz w:val="16"/>
              </w:rPr>
            </w:pPr>
            <w:r>
              <w:rPr>
                <w:sz w:val="16"/>
              </w:rPr>
              <w:t>29.520</w:t>
            </w:r>
          </w:p>
        </w:tc>
        <w:tc>
          <w:tcPr>
            <w:tcW w:w="572" w:type="dxa"/>
          </w:tcPr>
          <w:p w14:paraId="40769FAB" w14:textId="18B3D1C9" w:rsidR="002A26FA" w:rsidRPr="002A26FA" w:rsidRDefault="002A26FA" w:rsidP="002A26FA">
            <w:pPr>
              <w:pStyle w:val="TAL"/>
              <w:rPr>
                <w:sz w:val="16"/>
              </w:rPr>
            </w:pPr>
            <w:r>
              <w:rPr>
                <w:sz w:val="16"/>
              </w:rPr>
              <w:t>0882</w:t>
            </w:r>
          </w:p>
        </w:tc>
        <w:tc>
          <w:tcPr>
            <w:tcW w:w="567" w:type="dxa"/>
          </w:tcPr>
          <w:p w14:paraId="21D83060" w14:textId="77777777" w:rsidR="002A26FA" w:rsidRPr="002A26FA" w:rsidRDefault="002A26FA" w:rsidP="002A26FA">
            <w:pPr>
              <w:pStyle w:val="TAL"/>
              <w:rPr>
                <w:sz w:val="16"/>
              </w:rPr>
            </w:pPr>
          </w:p>
        </w:tc>
        <w:tc>
          <w:tcPr>
            <w:tcW w:w="567" w:type="dxa"/>
          </w:tcPr>
          <w:p w14:paraId="7DC490C3" w14:textId="4583BA66" w:rsidR="002A26FA" w:rsidRPr="002A26FA" w:rsidRDefault="002A26FA" w:rsidP="002A26FA">
            <w:pPr>
              <w:pStyle w:val="TAL"/>
              <w:rPr>
                <w:sz w:val="16"/>
              </w:rPr>
            </w:pPr>
            <w:r>
              <w:rPr>
                <w:sz w:val="16"/>
              </w:rPr>
              <w:t>F</w:t>
            </w:r>
          </w:p>
        </w:tc>
        <w:tc>
          <w:tcPr>
            <w:tcW w:w="510" w:type="dxa"/>
          </w:tcPr>
          <w:p w14:paraId="78F28A63" w14:textId="6992C59A" w:rsidR="002A26FA" w:rsidRPr="002A26FA" w:rsidRDefault="002A26FA" w:rsidP="002A26FA">
            <w:pPr>
              <w:pStyle w:val="TAL"/>
              <w:rPr>
                <w:sz w:val="16"/>
              </w:rPr>
            </w:pPr>
            <w:r>
              <w:rPr>
                <w:sz w:val="16"/>
              </w:rPr>
              <w:t>Rel-18</w:t>
            </w:r>
          </w:p>
        </w:tc>
        <w:tc>
          <w:tcPr>
            <w:tcW w:w="661" w:type="dxa"/>
          </w:tcPr>
          <w:p w14:paraId="0BB3FA6B" w14:textId="3EB38A06" w:rsidR="002A26FA" w:rsidRPr="002A26FA" w:rsidRDefault="002A26FA" w:rsidP="002A26FA">
            <w:pPr>
              <w:pStyle w:val="TAL"/>
              <w:rPr>
                <w:sz w:val="16"/>
              </w:rPr>
            </w:pPr>
            <w:r>
              <w:rPr>
                <w:sz w:val="16"/>
              </w:rPr>
              <w:t>18.5.0</w:t>
            </w:r>
          </w:p>
        </w:tc>
        <w:tc>
          <w:tcPr>
            <w:tcW w:w="2607" w:type="dxa"/>
          </w:tcPr>
          <w:p w14:paraId="129A977E" w14:textId="08C2E34C" w:rsidR="002A26FA" w:rsidRPr="002A26FA" w:rsidRDefault="002A26FA" w:rsidP="002A26FA">
            <w:pPr>
              <w:pStyle w:val="TAL"/>
              <w:rPr>
                <w:sz w:val="16"/>
              </w:rPr>
            </w:pPr>
            <w:r>
              <w:rPr>
                <w:sz w:val="16"/>
              </w:rPr>
              <w:t xml:space="preserve">correction to </w:t>
            </w:r>
            <w:proofErr w:type="spellStart"/>
            <w:r>
              <w:rPr>
                <w:sz w:val="16"/>
              </w:rPr>
              <w:t>MLModelTrainInfo</w:t>
            </w:r>
            <w:proofErr w:type="spellEnd"/>
          </w:p>
        </w:tc>
      </w:tr>
      <w:tr w:rsidR="002A26FA" w14:paraId="1E48F17F" w14:textId="77777777" w:rsidTr="002A26FA">
        <w:tc>
          <w:tcPr>
            <w:tcW w:w="1133" w:type="dxa"/>
          </w:tcPr>
          <w:p w14:paraId="2BA548DB" w14:textId="6F654F34" w:rsidR="002A26FA" w:rsidRPr="002A26FA" w:rsidRDefault="002A26FA" w:rsidP="002A26FA">
            <w:pPr>
              <w:pStyle w:val="TAL"/>
              <w:rPr>
                <w:sz w:val="16"/>
              </w:rPr>
            </w:pPr>
            <w:r>
              <w:rPr>
                <w:sz w:val="16"/>
              </w:rPr>
              <w:t>C3-242255</w:t>
            </w:r>
          </w:p>
        </w:tc>
        <w:tc>
          <w:tcPr>
            <w:tcW w:w="1020" w:type="dxa"/>
          </w:tcPr>
          <w:p w14:paraId="7EE8CD06" w14:textId="1C9C7554" w:rsidR="002A26FA" w:rsidRPr="002A26FA" w:rsidRDefault="002A26FA" w:rsidP="002A26FA">
            <w:pPr>
              <w:pStyle w:val="TAL"/>
              <w:rPr>
                <w:sz w:val="16"/>
              </w:rPr>
            </w:pPr>
            <w:r>
              <w:rPr>
                <w:sz w:val="16"/>
              </w:rPr>
              <w:t>agreed</w:t>
            </w:r>
          </w:p>
        </w:tc>
        <w:tc>
          <w:tcPr>
            <w:tcW w:w="1020" w:type="dxa"/>
          </w:tcPr>
          <w:p w14:paraId="440E6CB8" w14:textId="394DDFAC" w:rsidR="002A26FA" w:rsidRPr="002A26FA" w:rsidRDefault="002A26FA" w:rsidP="002A26FA">
            <w:pPr>
              <w:pStyle w:val="TAL"/>
              <w:rPr>
                <w:sz w:val="16"/>
              </w:rPr>
            </w:pPr>
            <w:r>
              <w:rPr>
                <w:sz w:val="16"/>
              </w:rPr>
              <w:t>approved</w:t>
            </w:r>
          </w:p>
        </w:tc>
        <w:tc>
          <w:tcPr>
            <w:tcW w:w="1133" w:type="dxa"/>
          </w:tcPr>
          <w:p w14:paraId="786DAD53" w14:textId="7B8AA03F" w:rsidR="002A26FA" w:rsidRPr="002A26FA" w:rsidRDefault="002A26FA" w:rsidP="002A26FA">
            <w:pPr>
              <w:pStyle w:val="TAL"/>
              <w:rPr>
                <w:sz w:val="16"/>
              </w:rPr>
            </w:pPr>
            <w:r>
              <w:rPr>
                <w:sz w:val="16"/>
              </w:rPr>
              <w:t>29.551</w:t>
            </w:r>
          </w:p>
        </w:tc>
        <w:tc>
          <w:tcPr>
            <w:tcW w:w="572" w:type="dxa"/>
          </w:tcPr>
          <w:p w14:paraId="229F4B3B" w14:textId="10329E21" w:rsidR="002A26FA" w:rsidRPr="002A26FA" w:rsidRDefault="002A26FA" w:rsidP="002A26FA">
            <w:pPr>
              <w:pStyle w:val="TAL"/>
              <w:rPr>
                <w:sz w:val="16"/>
              </w:rPr>
            </w:pPr>
            <w:r>
              <w:rPr>
                <w:sz w:val="16"/>
              </w:rPr>
              <w:t>0125</w:t>
            </w:r>
          </w:p>
        </w:tc>
        <w:tc>
          <w:tcPr>
            <w:tcW w:w="567" w:type="dxa"/>
          </w:tcPr>
          <w:p w14:paraId="5415D67F" w14:textId="77777777" w:rsidR="002A26FA" w:rsidRPr="002A26FA" w:rsidRDefault="002A26FA" w:rsidP="002A26FA">
            <w:pPr>
              <w:pStyle w:val="TAL"/>
              <w:rPr>
                <w:sz w:val="16"/>
              </w:rPr>
            </w:pPr>
          </w:p>
        </w:tc>
        <w:tc>
          <w:tcPr>
            <w:tcW w:w="567" w:type="dxa"/>
          </w:tcPr>
          <w:p w14:paraId="64D2AB96" w14:textId="00E91A9B" w:rsidR="002A26FA" w:rsidRPr="002A26FA" w:rsidRDefault="002A26FA" w:rsidP="002A26FA">
            <w:pPr>
              <w:pStyle w:val="TAL"/>
              <w:rPr>
                <w:sz w:val="16"/>
              </w:rPr>
            </w:pPr>
            <w:r>
              <w:rPr>
                <w:sz w:val="16"/>
              </w:rPr>
              <w:t>F</w:t>
            </w:r>
          </w:p>
        </w:tc>
        <w:tc>
          <w:tcPr>
            <w:tcW w:w="510" w:type="dxa"/>
          </w:tcPr>
          <w:p w14:paraId="010D9773" w14:textId="09AE4BC8" w:rsidR="002A26FA" w:rsidRPr="002A26FA" w:rsidRDefault="002A26FA" w:rsidP="002A26FA">
            <w:pPr>
              <w:pStyle w:val="TAL"/>
              <w:rPr>
                <w:sz w:val="16"/>
              </w:rPr>
            </w:pPr>
            <w:r>
              <w:rPr>
                <w:sz w:val="16"/>
              </w:rPr>
              <w:t>Rel-18</w:t>
            </w:r>
          </w:p>
        </w:tc>
        <w:tc>
          <w:tcPr>
            <w:tcW w:w="661" w:type="dxa"/>
          </w:tcPr>
          <w:p w14:paraId="0177D738" w14:textId="7E9DF638" w:rsidR="002A26FA" w:rsidRPr="002A26FA" w:rsidRDefault="002A26FA" w:rsidP="002A26FA">
            <w:pPr>
              <w:pStyle w:val="TAL"/>
              <w:rPr>
                <w:sz w:val="16"/>
              </w:rPr>
            </w:pPr>
            <w:r>
              <w:rPr>
                <w:sz w:val="16"/>
              </w:rPr>
              <w:t>18.4.0</w:t>
            </w:r>
          </w:p>
        </w:tc>
        <w:tc>
          <w:tcPr>
            <w:tcW w:w="2607" w:type="dxa"/>
          </w:tcPr>
          <w:p w14:paraId="6D883AE9" w14:textId="0CFBC163" w:rsidR="002A26FA" w:rsidRPr="002A26FA" w:rsidRDefault="002A26FA" w:rsidP="002A26FA">
            <w:pPr>
              <w:pStyle w:val="TAL"/>
              <w:rPr>
                <w:sz w:val="16"/>
              </w:rPr>
            </w:pPr>
            <w:r>
              <w:rPr>
                <w:sz w:val="16"/>
              </w:rPr>
              <w:t>Clarification for the source NF type of PFD</w:t>
            </w:r>
          </w:p>
        </w:tc>
      </w:tr>
      <w:tr w:rsidR="002A26FA" w14:paraId="5FD40A87" w14:textId="77777777" w:rsidTr="002A26FA">
        <w:tc>
          <w:tcPr>
            <w:tcW w:w="1133" w:type="dxa"/>
          </w:tcPr>
          <w:p w14:paraId="0AD675FC" w14:textId="64A4BF92" w:rsidR="002A26FA" w:rsidRPr="002A26FA" w:rsidRDefault="002A26FA" w:rsidP="002A26FA">
            <w:pPr>
              <w:pStyle w:val="TAL"/>
              <w:rPr>
                <w:sz w:val="16"/>
              </w:rPr>
            </w:pPr>
            <w:r>
              <w:rPr>
                <w:sz w:val="16"/>
              </w:rPr>
              <w:t>C3-242257</w:t>
            </w:r>
          </w:p>
        </w:tc>
        <w:tc>
          <w:tcPr>
            <w:tcW w:w="1020" w:type="dxa"/>
          </w:tcPr>
          <w:p w14:paraId="6078ED4E" w14:textId="1F563EC6" w:rsidR="002A26FA" w:rsidRPr="002A26FA" w:rsidRDefault="002A26FA" w:rsidP="002A26FA">
            <w:pPr>
              <w:pStyle w:val="TAL"/>
              <w:rPr>
                <w:sz w:val="16"/>
              </w:rPr>
            </w:pPr>
            <w:r>
              <w:rPr>
                <w:sz w:val="16"/>
              </w:rPr>
              <w:t>agreed</w:t>
            </w:r>
          </w:p>
        </w:tc>
        <w:tc>
          <w:tcPr>
            <w:tcW w:w="1020" w:type="dxa"/>
          </w:tcPr>
          <w:p w14:paraId="1A34C259" w14:textId="4AB2F9A3" w:rsidR="002A26FA" w:rsidRPr="002A26FA" w:rsidRDefault="002A26FA" w:rsidP="002A26FA">
            <w:pPr>
              <w:pStyle w:val="TAL"/>
              <w:rPr>
                <w:sz w:val="16"/>
              </w:rPr>
            </w:pPr>
            <w:r>
              <w:rPr>
                <w:sz w:val="16"/>
              </w:rPr>
              <w:t>approved</w:t>
            </w:r>
          </w:p>
        </w:tc>
        <w:tc>
          <w:tcPr>
            <w:tcW w:w="1133" w:type="dxa"/>
          </w:tcPr>
          <w:p w14:paraId="75109138" w14:textId="4F1FB589" w:rsidR="002A26FA" w:rsidRPr="002A26FA" w:rsidRDefault="002A26FA" w:rsidP="002A26FA">
            <w:pPr>
              <w:pStyle w:val="TAL"/>
              <w:rPr>
                <w:sz w:val="16"/>
              </w:rPr>
            </w:pPr>
            <w:r>
              <w:rPr>
                <w:sz w:val="16"/>
              </w:rPr>
              <w:t>29.520</w:t>
            </w:r>
          </w:p>
        </w:tc>
        <w:tc>
          <w:tcPr>
            <w:tcW w:w="572" w:type="dxa"/>
          </w:tcPr>
          <w:p w14:paraId="179FF6B9" w14:textId="0E842203" w:rsidR="002A26FA" w:rsidRPr="002A26FA" w:rsidRDefault="002A26FA" w:rsidP="002A26FA">
            <w:pPr>
              <w:pStyle w:val="TAL"/>
              <w:rPr>
                <w:sz w:val="16"/>
              </w:rPr>
            </w:pPr>
            <w:r>
              <w:rPr>
                <w:sz w:val="16"/>
              </w:rPr>
              <w:t>0896</w:t>
            </w:r>
          </w:p>
        </w:tc>
        <w:tc>
          <w:tcPr>
            <w:tcW w:w="567" w:type="dxa"/>
          </w:tcPr>
          <w:p w14:paraId="6EC8E7E7" w14:textId="77777777" w:rsidR="002A26FA" w:rsidRPr="002A26FA" w:rsidRDefault="002A26FA" w:rsidP="002A26FA">
            <w:pPr>
              <w:pStyle w:val="TAL"/>
              <w:rPr>
                <w:sz w:val="16"/>
              </w:rPr>
            </w:pPr>
          </w:p>
        </w:tc>
        <w:tc>
          <w:tcPr>
            <w:tcW w:w="567" w:type="dxa"/>
          </w:tcPr>
          <w:p w14:paraId="2C757ACF" w14:textId="7E198D60" w:rsidR="002A26FA" w:rsidRPr="002A26FA" w:rsidRDefault="002A26FA" w:rsidP="002A26FA">
            <w:pPr>
              <w:pStyle w:val="TAL"/>
              <w:rPr>
                <w:sz w:val="16"/>
              </w:rPr>
            </w:pPr>
            <w:r>
              <w:rPr>
                <w:sz w:val="16"/>
              </w:rPr>
              <w:t>F</w:t>
            </w:r>
          </w:p>
        </w:tc>
        <w:tc>
          <w:tcPr>
            <w:tcW w:w="510" w:type="dxa"/>
          </w:tcPr>
          <w:p w14:paraId="31F534A3" w14:textId="3551963C" w:rsidR="002A26FA" w:rsidRPr="002A26FA" w:rsidRDefault="002A26FA" w:rsidP="002A26FA">
            <w:pPr>
              <w:pStyle w:val="TAL"/>
              <w:rPr>
                <w:sz w:val="16"/>
              </w:rPr>
            </w:pPr>
            <w:r>
              <w:rPr>
                <w:sz w:val="16"/>
              </w:rPr>
              <w:t>Rel-18</w:t>
            </w:r>
          </w:p>
        </w:tc>
        <w:tc>
          <w:tcPr>
            <w:tcW w:w="661" w:type="dxa"/>
          </w:tcPr>
          <w:p w14:paraId="26F11819" w14:textId="15FD471A" w:rsidR="002A26FA" w:rsidRPr="002A26FA" w:rsidRDefault="002A26FA" w:rsidP="002A26FA">
            <w:pPr>
              <w:pStyle w:val="TAL"/>
              <w:rPr>
                <w:sz w:val="16"/>
              </w:rPr>
            </w:pPr>
            <w:r>
              <w:rPr>
                <w:sz w:val="16"/>
              </w:rPr>
              <w:t>18.5.0</w:t>
            </w:r>
          </w:p>
        </w:tc>
        <w:tc>
          <w:tcPr>
            <w:tcW w:w="2607" w:type="dxa"/>
          </w:tcPr>
          <w:p w14:paraId="0A364A7B" w14:textId="309D78FA" w:rsidR="002A26FA" w:rsidRPr="002A26FA" w:rsidRDefault="002A26FA" w:rsidP="002A26FA">
            <w:pPr>
              <w:pStyle w:val="TAL"/>
              <w:rPr>
                <w:sz w:val="16"/>
              </w:rPr>
            </w:pPr>
            <w:r>
              <w:rPr>
                <w:sz w:val="16"/>
              </w:rPr>
              <w:t>Corrections on ML model monitor and provisioning APIs</w:t>
            </w:r>
          </w:p>
        </w:tc>
      </w:tr>
      <w:tr w:rsidR="002A26FA" w14:paraId="398FA5E4" w14:textId="77777777" w:rsidTr="002A26FA">
        <w:tc>
          <w:tcPr>
            <w:tcW w:w="1133" w:type="dxa"/>
          </w:tcPr>
          <w:p w14:paraId="1818CD86" w14:textId="56DBF165" w:rsidR="002A26FA" w:rsidRPr="002A26FA" w:rsidRDefault="002A26FA" w:rsidP="002A26FA">
            <w:pPr>
              <w:pStyle w:val="TAL"/>
              <w:rPr>
                <w:sz w:val="16"/>
              </w:rPr>
            </w:pPr>
            <w:r>
              <w:rPr>
                <w:sz w:val="16"/>
              </w:rPr>
              <w:t>C3-242258</w:t>
            </w:r>
          </w:p>
        </w:tc>
        <w:tc>
          <w:tcPr>
            <w:tcW w:w="1020" w:type="dxa"/>
          </w:tcPr>
          <w:p w14:paraId="0A913B04" w14:textId="4EC89A2A" w:rsidR="002A26FA" w:rsidRPr="002A26FA" w:rsidRDefault="002A26FA" w:rsidP="002A26FA">
            <w:pPr>
              <w:pStyle w:val="TAL"/>
              <w:rPr>
                <w:sz w:val="16"/>
              </w:rPr>
            </w:pPr>
            <w:r>
              <w:rPr>
                <w:sz w:val="16"/>
              </w:rPr>
              <w:t>agreed</w:t>
            </w:r>
          </w:p>
        </w:tc>
        <w:tc>
          <w:tcPr>
            <w:tcW w:w="1020" w:type="dxa"/>
          </w:tcPr>
          <w:p w14:paraId="0091B7D0" w14:textId="00CF1B5F" w:rsidR="002A26FA" w:rsidRPr="002A26FA" w:rsidRDefault="002A26FA" w:rsidP="002A26FA">
            <w:pPr>
              <w:pStyle w:val="TAL"/>
              <w:rPr>
                <w:sz w:val="16"/>
              </w:rPr>
            </w:pPr>
            <w:r>
              <w:rPr>
                <w:sz w:val="16"/>
              </w:rPr>
              <w:t>approved</w:t>
            </w:r>
          </w:p>
        </w:tc>
        <w:tc>
          <w:tcPr>
            <w:tcW w:w="1133" w:type="dxa"/>
          </w:tcPr>
          <w:p w14:paraId="7145523E" w14:textId="2459C462" w:rsidR="002A26FA" w:rsidRPr="002A26FA" w:rsidRDefault="002A26FA" w:rsidP="002A26FA">
            <w:pPr>
              <w:pStyle w:val="TAL"/>
              <w:rPr>
                <w:sz w:val="16"/>
              </w:rPr>
            </w:pPr>
            <w:r>
              <w:rPr>
                <w:sz w:val="16"/>
              </w:rPr>
              <w:t>29.520</w:t>
            </w:r>
          </w:p>
        </w:tc>
        <w:tc>
          <w:tcPr>
            <w:tcW w:w="572" w:type="dxa"/>
          </w:tcPr>
          <w:p w14:paraId="0B7110C2" w14:textId="22CFB846" w:rsidR="002A26FA" w:rsidRPr="002A26FA" w:rsidRDefault="002A26FA" w:rsidP="002A26FA">
            <w:pPr>
              <w:pStyle w:val="TAL"/>
              <w:rPr>
                <w:sz w:val="16"/>
              </w:rPr>
            </w:pPr>
            <w:r>
              <w:rPr>
                <w:sz w:val="16"/>
              </w:rPr>
              <w:t>0897</w:t>
            </w:r>
          </w:p>
        </w:tc>
        <w:tc>
          <w:tcPr>
            <w:tcW w:w="567" w:type="dxa"/>
          </w:tcPr>
          <w:p w14:paraId="0B9CA7A4" w14:textId="77777777" w:rsidR="002A26FA" w:rsidRPr="002A26FA" w:rsidRDefault="002A26FA" w:rsidP="002A26FA">
            <w:pPr>
              <w:pStyle w:val="TAL"/>
              <w:rPr>
                <w:sz w:val="16"/>
              </w:rPr>
            </w:pPr>
          </w:p>
        </w:tc>
        <w:tc>
          <w:tcPr>
            <w:tcW w:w="567" w:type="dxa"/>
          </w:tcPr>
          <w:p w14:paraId="13D7E4CB" w14:textId="15DD1E27" w:rsidR="002A26FA" w:rsidRPr="002A26FA" w:rsidRDefault="002A26FA" w:rsidP="002A26FA">
            <w:pPr>
              <w:pStyle w:val="TAL"/>
              <w:rPr>
                <w:sz w:val="16"/>
              </w:rPr>
            </w:pPr>
            <w:r>
              <w:rPr>
                <w:sz w:val="16"/>
              </w:rPr>
              <w:t>F</w:t>
            </w:r>
          </w:p>
        </w:tc>
        <w:tc>
          <w:tcPr>
            <w:tcW w:w="510" w:type="dxa"/>
          </w:tcPr>
          <w:p w14:paraId="5C710BA6" w14:textId="5EDA694A" w:rsidR="002A26FA" w:rsidRPr="002A26FA" w:rsidRDefault="002A26FA" w:rsidP="002A26FA">
            <w:pPr>
              <w:pStyle w:val="TAL"/>
              <w:rPr>
                <w:sz w:val="16"/>
              </w:rPr>
            </w:pPr>
            <w:r>
              <w:rPr>
                <w:sz w:val="16"/>
              </w:rPr>
              <w:t>Rel-18</w:t>
            </w:r>
          </w:p>
        </w:tc>
        <w:tc>
          <w:tcPr>
            <w:tcW w:w="661" w:type="dxa"/>
          </w:tcPr>
          <w:p w14:paraId="77D8B937" w14:textId="7C061708" w:rsidR="002A26FA" w:rsidRPr="002A26FA" w:rsidRDefault="002A26FA" w:rsidP="002A26FA">
            <w:pPr>
              <w:pStyle w:val="TAL"/>
              <w:rPr>
                <w:sz w:val="16"/>
              </w:rPr>
            </w:pPr>
            <w:r>
              <w:rPr>
                <w:sz w:val="16"/>
              </w:rPr>
              <w:t>18.5.0</w:t>
            </w:r>
          </w:p>
        </w:tc>
        <w:tc>
          <w:tcPr>
            <w:tcW w:w="2607" w:type="dxa"/>
          </w:tcPr>
          <w:p w14:paraId="504671FC" w14:textId="10AE79A8" w:rsidR="002A26FA" w:rsidRPr="002A26FA" w:rsidRDefault="002A26FA" w:rsidP="002A26FA">
            <w:pPr>
              <w:pStyle w:val="TAL"/>
              <w:rPr>
                <w:sz w:val="16"/>
              </w:rPr>
            </w:pPr>
            <w:r>
              <w:rPr>
                <w:sz w:val="16"/>
              </w:rPr>
              <w:t>Corrections on roaming data and analytics APIs</w:t>
            </w:r>
          </w:p>
        </w:tc>
      </w:tr>
      <w:tr w:rsidR="002A26FA" w14:paraId="68ECA008" w14:textId="77777777" w:rsidTr="002A26FA">
        <w:tc>
          <w:tcPr>
            <w:tcW w:w="1133" w:type="dxa"/>
          </w:tcPr>
          <w:p w14:paraId="31F66BCC" w14:textId="58C43D74" w:rsidR="002A26FA" w:rsidRPr="002A26FA" w:rsidRDefault="002A26FA" w:rsidP="002A26FA">
            <w:pPr>
              <w:pStyle w:val="TAL"/>
              <w:rPr>
                <w:sz w:val="16"/>
              </w:rPr>
            </w:pPr>
            <w:r>
              <w:rPr>
                <w:sz w:val="16"/>
              </w:rPr>
              <w:t>C3-242332</w:t>
            </w:r>
          </w:p>
        </w:tc>
        <w:tc>
          <w:tcPr>
            <w:tcW w:w="1020" w:type="dxa"/>
          </w:tcPr>
          <w:p w14:paraId="55923E22" w14:textId="7B767037" w:rsidR="002A26FA" w:rsidRPr="002A26FA" w:rsidRDefault="002A26FA" w:rsidP="002A26FA">
            <w:pPr>
              <w:pStyle w:val="TAL"/>
              <w:rPr>
                <w:sz w:val="16"/>
              </w:rPr>
            </w:pPr>
            <w:r>
              <w:rPr>
                <w:sz w:val="16"/>
              </w:rPr>
              <w:t>agreed</w:t>
            </w:r>
          </w:p>
        </w:tc>
        <w:tc>
          <w:tcPr>
            <w:tcW w:w="1020" w:type="dxa"/>
          </w:tcPr>
          <w:p w14:paraId="66669410" w14:textId="09BBEF76" w:rsidR="002A26FA" w:rsidRPr="002A26FA" w:rsidRDefault="002A26FA" w:rsidP="002A26FA">
            <w:pPr>
              <w:pStyle w:val="TAL"/>
              <w:rPr>
                <w:sz w:val="16"/>
              </w:rPr>
            </w:pPr>
            <w:r>
              <w:rPr>
                <w:sz w:val="16"/>
              </w:rPr>
              <w:t>approved</w:t>
            </w:r>
          </w:p>
        </w:tc>
        <w:tc>
          <w:tcPr>
            <w:tcW w:w="1133" w:type="dxa"/>
          </w:tcPr>
          <w:p w14:paraId="084B115E" w14:textId="09DE308D" w:rsidR="002A26FA" w:rsidRPr="002A26FA" w:rsidRDefault="002A26FA" w:rsidP="002A26FA">
            <w:pPr>
              <w:pStyle w:val="TAL"/>
              <w:rPr>
                <w:sz w:val="16"/>
              </w:rPr>
            </w:pPr>
            <w:r>
              <w:rPr>
                <w:sz w:val="16"/>
              </w:rPr>
              <w:t>29.520</w:t>
            </w:r>
          </w:p>
        </w:tc>
        <w:tc>
          <w:tcPr>
            <w:tcW w:w="572" w:type="dxa"/>
          </w:tcPr>
          <w:p w14:paraId="42E5F7AC" w14:textId="2BF94AEB" w:rsidR="002A26FA" w:rsidRPr="002A26FA" w:rsidRDefault="002A26FA" w:rsidP="002A26FA">
            <w:pPr>
              <w:pStyle w:val="TAL"/>
              <w:rPr>
                <w:sz w:val="16"/>
              </w:rPr>
            </w:pPr>
            <w:r>
              <w:rPr>
                <w:sz w:val="16"/>
              </w:rPr>
              <w:t>0899</w:t>
            </w:r>
          </w:p>
        </w:tc>
        <w:tc>
          <w:tcPr>
            <w:tcW w:w="567" w:type="dxa"/>
          </w:tcPr>
          <w:p w14:paraId="0B5B67FD" w14:textId="77777777" w:rsidR="002A26FA" w:rsidRPr="002A26FA" w:rsidRDefault="002A26FA" w:rsidP="002A26FA">
            <w:pPr>
              <w:pStyle w:val="TAL"/>
              <w:rPr>
                <w:sz w:val="16"/>
              </w:rPr>
            </w:pPr>
          </w:p>
        </w:tc>
        <w:tc>
          <w:tcPr>
            <w:tcW w:w="567" w:type="dxa"/>
          </w:tcPr>
          <w:p w14:paraId="4CB11AF8" w14:textId="15BBEDF8" w:rsidR="002A26FA" w:rsidRPr="002A26FA" w:rsidRDefault="002A26FA" w:rsidP="002A26FA">
            <w:pPr>
              <w:pStyle w:val="TAL"/>
              <w:rPr>
                <w:sz w:val="16"/>
              </w:rPr>
            </w:pPr>
            <w:r>
              <w:rPr>
                <w:sz w:val="16"/>
              </w:rPr>
              <w:t>B</w:t>
            </w:r>
          </w:p>
        </w:tc>
        <w:tc>
          <w:tcPr>
            <w:tcW w:w="510" w:type="dxa"/>
          </w:tcPr>
          <w:p w14:paraId="41646F90" w14:textId="65A4F957" w:rsidR="002A26FA" w:rsidRPr="002A26FA" w:rsidRDefault="002A26FA" w:rsidP="002A26FA">
            <w:pPr>
              <w:pStyle w:val="TAL"/>
              <w:rPr>
                <w:sz w:val="16"/>
              </w:rPr>
            </w:pPr>
            <w:r>
              <w:rPr>
                <w:sz w:val="16"/>
              </w:rPr>
              <w:t>Rel-18</w:t>
            </w:r>
          </w:p>
        </w:tc>
        <w:tc>
          <w:tcPr>
            <w:tcW w:w="661" w:type="dxa"/>
          </w:tcPr>
          <w:p w14:paraId="4518CE7D" w14:textId="04FE6BEE" w:rsidR="002A26FA" w:rsidRPr="002A26FA" w:rsidRDefault="002A26FA" w:rsidP="002A26FA">
            <w:pPr>
              <w:pStyle w:val="TAL"/>
              <w:rPr>
                <w:sz w:val="16"/>
              </w:rPr>
            </w:pPr>
            <w:r>
              <w:rPr>
                <w:sz w:val="16"/>
              </w:rPr>
              <w:t>18.5.0</w:t>
            </w:r>
          </w:p>
        </w:tc>
        <w:tc>
          <w:tcPr>
            <w:tcW w:w="2607" w:type="dxa"/>
          </w:tcPr>
          <w:p w14:paraId="63B66FD1" w14:textId="2F7F3D76" w:rsidR="002A26FA" w:rsidRPr="002A26FA" w:rsidRDefault="002A26FA" w:rsidP="002A26FA">
            <w:pPr>
              <w:pStyle w:val="TAL"/>
              <w:rPr>
                <w:sz w:val="16"/>
              </w:rPr>
            </w:pPr>
            <w:r>
              <w:rPr>
                <w:sz w:val="16"/>
              </w:rPr>
              <w:t xml:space="preserve">Solve EN and Updates to </w:t>
            </w:r>
            <w:proofErr w:type="spellStart"/>
            <w:r>
              <w:rPr>
                <w:sz w:val="16"/>
              </w:rPr>
              <w:t>MlModelAccuracyInfo</w:t>
            </w:r>
            <w:proofErr w:type="spellEnd"/>
            <w:r>
              <w:rPr>
                <w:sz w:val="16"/>
              </w:rPr>
              <w:t xml:space="preserve"> for </w:t>
            </w:r>
            <w:proofErr w:type="spellStart"/>
            <w:r>
              <w:rPr>
                <w:sz w:val="16"/>
              </w:rPr>
              <w:t>Nnwdaf_AnalyticsInfo</w:t>
            </w:r>
            <w:proofErr w:type="spellEnd"/>
            <w:r>
              <w:rPr>
                <w:sz w:val="16"/>
              </w:rPr>
              <w:t xml:space="preserve"> API</w:t>
            </w:r>
          </w:p>
        </w:tc>
      </w:tr>
      <w:tr w:rsidR="002A26FA" w14:paraId="2FD5D6E9" w14:textId="77777777" w:rsidTr="002A26FA">
        <w:tc>
          <w:tcPr>
            <w:tcW w:w="1133" w:type="dxa"/>
          </w:tcPr>
          <w:p w14:paraId="5517255A" w14:textId="39A274D9" w:rsidR="002A26FA" w:rsidRPr="002A26FA" w:rsidRDefault="002A26FA" w:rsidP="002A26FA">
            <w:pPr>
              <w:pStyle w:val="TAL"/>
              <w:rPr>
                <w:sz w:val="16"/>
              </w:rPr>
            </w:pPr>
            <w:r>
              <w:rPr>
                <w:sz w:val="16"/>
              </w:rPr>
              <w:t>C3-242491</w:t>
            </w:r>
          </w:p>
        </w:tc>
        <w:tc>
          <w:tcPr>
            <w:tcW w:w="1020" w:type="dxa"/>
          </w:tcPr>
          <w:p w14:paraId="7400D099" w14:textId="28697842" w:rsidR="002A26FA" w:rsidRPr="002A26FA" w:rsidRDefault="002A26FA" w:rsidP="002A26FA">
            <w:pPr>
              <w:pStyle w:val="TAL"/>
              <w:rPr>
                <w:sz w:val="16"/>
              </w:rPr>
            </w:pPr>
            <w:r>
              <w:rPr>
                <w:sz w:val="16"/>
              </w:rPr>
              <w:t>agreed</w:t>
            </w:r>
          </w:p>
        </w:tc>
        <w:tc>
          <w:tcPr>
            <w:tcW w:w="1020" w:type="dxa"/>
          </w:tcPr>
          <w:p w14:paraId="5E4F74CB" w14:textId="71374421" w:rsidR="002A26FA" w:rsidRPr="002A26FA" w:rsidRDefault="002A26FA" w:rsidP="002A26FA">
            <w:pPr>
              <w:pStyle w:val="TAL"/>
              <w:rPr>
                <w:sz w:val="16"/>
              </w:rPr>
            </w:pPr>
            <w:r>
              <w:rPr>
                <w:sz w:val="16"/>
              </w:rPr>
              <w:t>approved</w:t>
            </w:r>
          </w:p>
        </w:tc>
        <w:tc>
          <w:tcPr>
            <w:tcW w:w="1133" w:type="dxa"/>
          </w:tcPr>
          <w:p w14:paraId="2940694A" w14:textId="703DA31E" w:rsidR="002A26FA" w:rsidRPr="002A26FA" w:rsidRDefault="002A26FA" w:rsidP="002A26FA">
            <w:pPr>
              <w:pStyle w:val="TAL"/>
              <w:rPr>
                <w:sz w:val="16"/>
              </w:rPr>
            </w:pPr>
            <w:r>
              <w:rPr>
                <w:sz w:val="16"/>
              </w:rPr>
              <w:t>29.520</w:t>
            </w:r>
          </w:p>
        </w:tc>
        <w:tc>
          <w:tcPr>
            <w:tcW w:w="572" w:type="dxa"/>
          </w:tcPr>
          <w:p w14:paraId="2713F1AF" w14:textId="07A79CEE" w:rsidR="002A26FA" w:rsidRPr="002A26FA" w:rsidRDefault="002A26FA" w:rsidP="002A26FA">
            <w:pPr>
              <w:pStyle w:val="TAL"/>
              <w:rPr>
                <w:sz w:val="16"/>
              </w:rPr>
            </w:pPr>
            <w:r>
              <w:rPr>
                <w:sz w:val="16"/>
              </w:rPr>
              <w:t>0900</w:t>
            </w:r>
          </w:p>
        </w:tc>
        <w:tc>
          <w:tcPr>
            <w:tcW w:w="567" w:type="dxa"/>
          </w:tcPr>
          <w:p w14:paraId="432B8A16" w14:textId="443C00A5" w:rsidR="002A26FA" w:rsidRPr="002A26FA" w:rsidRDefault="002A26FA" w:rsidP="002A26FA">
            <w:pPr>
              <w:pStyle w:val="TAL"/>
              <w:rPr>
                <w:sz w:val="16"/>
              </w:rPr>
            </w:pPr>
            <w:r>
              <w:rPr>
                <w:sz w:val="16"/>
              </w:rPr>
              <w:t>1</w:t>
            </w:r>
          </w:p>
        </w:tc>
        <w:tc>
          <w:tcPr>
            <w:tcW w:w="567" w:type="dxa"/>
          </w:tcPr>
          <w:p w14:paraId="785D3AB7" w14:textId="4CF19DE5" w:rsidR="002A26FA" w:rsidRPr="002A26FA" w:rsidRDefault="002A26FA" w:rsidP="002A26FA">
            <w:pPr>
              <w:pStyle w:val="TAL"/>
              <w:rPr>
                <w:sz w:val="16"/>
              </w:rPr>
            </w:pPr>
            <w:r>
              <w:rPr>
                <w:sz w:val="16"/>
              </w:rPr>
              <w:t>F</w:t>
            </w:r>
          </w:p>
        </w:tc>
        <w:tc>
          <w:tcPr>
            <w:tcW w:w="510" w:type="dxa"/>
          </w:tcPr>
          <w:p w14:paraId="2BA27EAF" w14:textId="6C433FDE" w:rsidR="002A26FA" w:rsidRPr="002A26FA" w:rsidRDefault="002A26FA" w:rsidP="002A26FA">
            <w:pPr>
              <w:pStyle w:val="TAL"/>
              <w:rPr>
                <w:sz w:val="16"/>
              </w:rPr>
            </w:pPr>
            <w:r>
              <w:rPr>
                <w:sz w:val="16"/>
              </w:rPr>
              <w:t>Rel-18</w:t>
            </w:r>
          </w:p>
        </w:tc>
        <w:tc>
          <w:tcPr>
            <w:tcW w:w="661" w:type="dxa"/>
          </w:tcPr>
          <w:p w14:paraId="13E2D153" w14:textId="6AF61424" w:rsidR="002A26FA" w:rsidRPr="002A26FA" w:rsidRDefault="002A26FA" w:rsidP="002A26FA">
            <w:pPr>
              <w:pStyle w:val="TAL"/>
              <w:rPr>
                <w:sz w:val="16"/>
              </w:rPr>
            </w:pPr>
            <w:r>
              <w:rPr>
                <w:sz w:val="16"/>
              </w:rPr>
              <w:t>18.5.0</w:t>
            </w:r>
          </w:p>
        </w:tc>
        <w:tc>
          <w:tcPr>
            <w:tcW w:w="2607" w:type="dxa"/>
          </w:tcPr>
          <w:p w14:paraId="7F851725" w14:textId="7D6FA9E0" w:rsidR="002A26FA" w:rsidRPr="002A26FA" w:rsidRDefault="002A26FA" w:rsidP="002A26FA">
            <w:pPr>
              <w:pStyle w:val="TAL"/>
              <w:rPr>
                <w:sz w:val="16"/>
              </w:rPr>
            </w:pPr>
            <w:r>
              <w:rPr>
                <w:sz w:val="16"/>
              </w:rPr>
              <w:t>Correction of OpenAPI syntax errors</w:t>
            </w:r>
          </w:p>
        </w:tc>
      </w:tr>
      <w:tr w:rsidR="002A26FA" w14:paraId="0817430D" w14:textId="77777777" w:rsidTr="002A26FA">
        <w:tc>
          <w:tcPr>
            <w:tcW w:w="1133" w:type="dxa"/>
          </w:tcPr>
          <w:p w14:paraId="00BA92EF" w14:textId="7F73FFF8" w:rsidR="002A26FA" w:rsidRPr="002A26FA" w:rsidRDefault="002A26FA" w:rsidP="002A26FA">
            <w:pPr>
              <w:pStyle w:val="TAL"/>
              <w:rPr>
                <w:sz w:val="16"/>
              </w:rPr>
            </w:pPr>
            <w:r>
              <w:rPr>
                <w:sz w:val="16"/>
              </w:rPr>
              <w:t>C3-242496</w:t>
            </w:r>
          </w:p>
        </w:tc>
        <w:tc>
          <w:tcPr>
            <w:tcW w:w="1020" w:type="dxa"/>
          </w:tcPr>
          <w:p w14:paraId="10A39C04" w14:textId="202FBA6B" w:rsidR="002A26FA" w:rsidRPr="002A26FA" w:rsidRDefault="002A26FA" w:rsidP="002A26FA">
            <w:pPr>
              <w:pStyle w:val="TAL"/>
              <w:rPr>
                <w:sz w:val="16"/>
              </w:rPr>
            </w:pPr>
            <w:r>
              <w:rPr>
                <w:sz w:val="16"/>
              </w:rPr>
              <w:t>agreed</w:t>
            </w:r>
          </w:p>
        </w:tc>
        <w:tc>
          <w:tcPr>
            <w:tcW w:w="1020" w:type="dxa"/>
          </w:tcPr>
          <w:p w14:paraId="6FA4F9FA" w14:textId="620F4EF2" w:rsidR="002A26FA" w:rsidRPr="002A26FA" w:rsidRDefault="002A26FA" w:rsidP="002A26FA">
            <w:pPr>
              <w:pStyle w:val="TAL"/>
              <w:rPr>
                <w:sz w:val="16"/>
              </w:rPr>
            </w:pPr>
            <w:r>
              <w:rPr>
                <w:sz w:val="16"/>
              </w:rPr>
              <w:t>approved</w:t>
            </w:r>
          </w:p>
        </w:tc>
        <w:tc>
          <w:tcPr>
            <w:tcW w:w="1133" w:type="dxa"/>
          </w:tcPr>
          <w:p w14:paraId="2716DDD3" w14:textId="00547CF9" w:rsidR="002A26FA" w:rsidRPr="002A26FA" w:rsidRDefault="002A26FA" w:rsidP="002A26FA">
            <w:pPr>
              <w:pStyle w:val="TAL"/>
              <w:rPr>
                <w:sz w:val="16"/>
              </w:rPr>
            </w:pPr>
            <w:r>
              <w:rPr>
                <w:sz w:val="16"/>
              </w:rPr>
              <w:t>29.513</w:t>
            </w:r>
          </w:p>
        </w:tc>
        <w:tc>
          <w:tcPr>
            <w:tcW w:w="572" w:type="dxa"/>
          </w:tcPr>
          <w:p w14:paraId="3348BC66" w14:textId="444B14E1" w:rsidR="002A26FA" w:rsidRPr="002A26FA" w:rsidRDefault="002A26FA" w:rsidP="002A26FA">
            <w:pPr>
              <w:pStyle w:val="TAL"/>
              <w:rPr>
                <w:sz w:val="16"/>
              </w:rPr>
            </w:pPr>
            <w:r>
              <w:rPr>
                <w:sz w:val="16"/>
              </w:rPr>
              <w:t>0543</w:t>
            </w:r>
          </w:p>
        </w:tc>
        <w:tc>
          <w:tcPr>
            <w:tcW w:w="567" w:type="dxa"/>
          </w:tcPr>
          <w:p w14:paraId="0870593E" w14:textId="0F6CCCF7" w:rsidR="002A26FA" w:rsidRPr="002A26FA" w:rsidRDefault="002A26FA" w:rsidP="002A26FA">
            <w:pPr>
              <w:pStyle w:val="TAL"/>
              <w:rPr>
                <w:sz w:val="16"/>
              </w:rPr>
            </w:pPr>
            <w:r>
              <w:rPr>
                <w:sz w:val="16"/>
              </w:rPr>
              <w:t>1</w:t>
            </w:r>
          </w:p>
        </w:tc>
        <w:tc>
          <w:tcPr>
            <w:tcW w:w="567" w:type="dxa"/>
          </w:tcPr>
          <w:p w14:paraId="591C5E3D" w14:textId="5BFFDDB2" w:rsidR="002A26FA" w:rsidRPr="002A26FA" w:rsidRDefault="002A26FA" w:rsidP="002A26FA">
            <w:pPr>
              <w:pStyle w:val="TAL"/>
              <w:rPr>
                <w:sz w:val="16"/>
              </w:rPr>
            </w:pPr>
            <w:r>
              <w:rPr>
                <w:sz w:val="16"/>
              </w:rPr>
              <w:t>F</w:t>
            </w:r>
          </w:p>
        </w:tc>
        <w:tc>
          <w:tcPr>
            <w:tcW w:w="510" w:type="dxa"/>
          </w:tcPr>
          <w:p w14:paraId="30582546" w14:textId="01E8D7D3" w:rsidR="002A26FA" w:rsidRPr="002A26FA" w:rsidRDefault="002A26FA" w:rsidP="002A26FA">
            <w:pPr>
              <w:pStyle w:val="TAL"/>
              <w:rPr>
                <w:sz w:val="16"/>
              </w:rPr>
            </w:pPr>
            <w:r>
              <w:rPr>
                <w:sz w:val="16"/>
              </w:rPr>
              <w:t>Rel-18</w:t>
            </w:r>
          </w:p>
        </w:tc>
        <w:tc>
          <w:tcPr>
            <w:tcW w:w="661" w:type="dxa"/>
          </w:tcPr>
          <w:p w14:paraId="409AC379" w14:textId="5CAC6B2E" w:rsidR="002A26FA" w:rsidRPr="002A26FA" w:rsidRDefault="002A26FA" w:rsidP="002A26FA">
            <w:pPr>
              <w:pStyle w:val="TAL"/>
              <w:rPr>
                <w:sz w:val="16"/>
              </w:rPr>
            </w:pPr>
            <w:r>
              <w:rPr>
                <w:sz w:val="16"/>
              </w:rPr>
              <w:t>18.5.0</w:t>
            </w:r>
          </w:p>
        </w:tc>
        <w:tc>
          <w:tcPr>
            <w:tcW w:w="2607" w:type="dxa"/>
          </w:tcPr>
          <w:p w14:paraId="0C49D905" w14:textId="5D98A006" w:rsidR="002A26FA" w:rsidRPr="002A26FA" w:rsidRDefault="002A26FA" w:rsidP="002A26FA">
            <w:pPr>
              <w:pStyle w:val="TAL"/>
              <w:rPr>
                <w:sz w:val="16"/>
              </w:rPr>
            </w:pPr>
            <w:r>
              <w:rPr>
                <w:sz w:val="16"/>
              </w:rPr>
              <w:t>Support of updating restricted status in UDR</w:t>
            </w:r>
          </w:p>
        </w:tc>
      </w:tr>
      <w:tr w:rsidR="002A26FA" w14:paraId="09FE50C1" w14:textId="77777777" w:rsidTr="002A26FA">
        <w:tc>
          <w:tcPr>
            <w:tcW w:w="1133" w:type="dxa"/>
          </w:tcPr>
          <w:p w14:paraId="165C3DE7" w14:textId="7C6CAE89" w:rsidR="002A26FA" w:rsidRPr="002A26FA" w:rsidRDefault="002A26FA" w:rsidP="002A26FA">
            <w:pPr>
              <w:pStyle w:val="TAL"/>
              <w:rPr>
                <w:sz w:val="16"/>
              </w:rPr>
            </w:pPr>
            <w:r>
              <w:rPr>
                <w:sz w:val="16"/>
              </w:rPr>
              <w:t>C3-242499</w:t>
            </w:r>
          </w:p>
        </w:tc>
        <w:tc>
          <w:tcPr>
            <w:tcW w:w="1020" w:type="dxa"/>
          </w:tcPr>
          <w:p w14:paraId="6BBF743F" w14:textId="7070C756" w:rsidR="002A26FA" w:rsidRPr="002A26FA" w:rsidRDefault="002A26FA" w:rsidP="002A26FA">
            <w:pPr>
              <w:pStyle w:val="TAL"/>
              <w:rPr>
                <w:sz w:val="16"/>
              </w:rPr>
            </w:pPr>
            <w:r>
              <w:rPr>
                <w:sz w:val="16"/>
              </w:rPr>
              <w:t>agreed</w:t>
            </w:r>
          </w:p>
        </w:tc>
        <w:tc>
          <w:tcPr>
            <w:tcW w:w="1020" w:type="dxa"/>
          </w:tcPr>
          <w:p w14:paraId="2ADB90F8" w14:textId="319C1AF7" w:rsidR="002A26FA" w:rsidRPr="002A26FA" w:rsidRDefault="002A26FA" w:rsidP="002A26FA">
            <w:pPr>
              <w:pStyle w:val="TAL"/>
              <w:rPr>
                <w:sz w:val="16"/>
              </w:rPr>
            </w:pPr>
            <w:r>
              <w:rPr>
                <w:sz w:val="16"/>
              </w:rPr>
              <w:t>approved</w:t>
            </w:r>
          </w:p>
        </w:tc>
        <w:tc>
          <w:tcPr>
            <w:tcW w:w="1133" w:type="dxa"/>
          </w:tcPr>
          <w:p w14:paraId="44554C24" w14:textId="4CC33EC9" w:rsidR="002A26FA" w:rsidRPr="002A26FA" w:rsidRDefault="002A26FA" w:rsidP="002A26FA">
            <w:pPr>
              <w:pStyle w:val="TAL"/>
              <w:rPr>
                <w:sz w:val="16"/>
              </w:rPr>
            </w:pPr>
            <w:r>
              <w:rPr>
                <w:sz w:val="16"/>
              </w:rPr>
              <w:t>29.520</w:t>
            </w:r>
          </w:p>
        </w:tc>
        <w:tc>
          <w:tcPr>
            <w:tcW w:w="572" w:type="dxa"/>
          </w:tcPr>
          <w:p w14:paraId="1756D6F3" w14:textId="794C82AD" w:rsidR="002A26FA" w:rsidRPr="002A26FA" w:rsidRDefault="002A26FA" w:rsidP="002A26FA">
            <w:pPr>
              <w:pStyle w:val="TAL"/>
              <w:rPr>
                <w:sz w:val="16"/>
              </w:rPr>
            </w:pPr>
            <w:r>
              <w:rPr>
                <w:sz w:val="16"/>
              </w:rPr>
              <w:t>0881</w:t>
            </w:r>
          </w:p>
        </w:tc>
        <w:tc>
          <w:tcPr>
            <w:tcW w:w="567" w:type="dxa"/>
          </w:tcPr>
          <w:p w14:paraId="7980E1E5" w14:textId="073E2900" w:rsidR="002A26FA" w:rsidRPr="002A26FA" w:rsidRDefault="002A26FA" w:rsidP="002A26FA">
            <w:pPr>
              <w:pStyle w:val="TAL"/>
              <w:rPr>
                <w:sz w:val="16"/>
              </w:rPr>
            </w:pPr>
            <w:r>
              <w:rPr>
                <w:sz w:val="16"/>
              </w:rPr>
              <w:t>1</w:t>
            </w:r>
          </w:p>
        </w:tc>
        <w:tc>
          <w:tcPr>
            <w:tcW w:w="567" w:type="dxa"/>
          </w:tcPr>
          <w:p w14:paraId="6067022E" w14:textId="76B7AC1B" w:rsidR="002A26FA" w:rsidRPr="002A26FA" w:rsidRDefault="002A26FA" w:rsidP="002A26FA">
            <w:pPr>
              <w:pStyle w:val="TAL"/>
              <w:rPr>
                <w:sz w:val="16"/>
              </w:rPr>
            </w:pPr>
            <w:r>
              <w:rPr>
                <w:sz w:val="16"/>
              </w:rPr>
              <w:t>F</w:t>
            </w:r>
          </w:p>
        </w:tc>
        <w:tc>
          <w:tcPr>
            <w:tcW w:w="510" w:type="dxa"/>
          </w:tcPr>
          <w:p w14:paraId="6ACB7F71" w14:textId="7F52701B" w:rsidR="002A26FA" w:rsidRPr="002A26FA" w:rsidRDefault="002A26FA" w:rsidP="002A26FA">
            <w:pPr>
              <w:pStyle w:val="TAL"/>
              <w:rPr>
                <w:sz w:val="16"/>
              </w:rPr>
            </w:pPr>
            <w:r>
              <w:rPr>
                <w:sz w:val="16"/>
              </w:rPr>
              <w:t>Rel-18</w:t>
            </w:r>
          </w:p>
        </w:tc>
        <w:tc>
          <w:tcPr>
            <w:tcW w:w="661" w:type="dxa"/>
          </w:tcPr>
          <w:p w14:paraId="1BE4FF00" w14:textId="18A3B605" w:rsidR="002A26FA" w:rsidRPr="002A26FA" w:rsidRDefault="002A26FA" w:rsidP="002A26FA">
            <w:pPr>
              <w:pStyle w:val="TAL"/>
              <w:rPr>
                <w:sz w:val="16"/>
              </w:rPr>
            </w:pPr>
            <w:r>
              <w:rPr>
                <w:sz w:val="16"/>
              </w:rPr>
              <w:t>18.5.0</w:t>
            </w:r>
          </w:p>
        </w:tc>
        <w:tc>
          <w:tcPr>
            <w:tcW w:w="2607" w:type="dxa"/>
          </w:tcPr>
          <w:p w14:paraId="3B175AAC" w14:textId="5B8A9B2E" w:rsidR="002A26FA" w:rsidRPr="002A26FA" w:rsidRDefault="002A26FA" w:rsidP="002A26FA">
            <w:pPr>
              <w:pStyle w:val="TAL"/>
              <w:rPr>
                <w:sz w:val="16"/>
              </w:rPr>
            </w:pPr>
            <w:r>
              <w:rPr>
                <w:sz w:val="16"/>
              </w:rPr>
              <w:t xml:space="preserve">Completion of analytics events for </w:t>
            </w:r>
            <w:proofErr w:type="spellStart"/>
            <w:r>
              <w:rPr>
                <w:sz w:val="16"/>
              </w:rPr>
              <w:t>Nnwdaf_MLModelProvision</w:t>
            </w:r>
            <w:proofErr w:type="spellEnd"/>
            <w:r>
              <w:rPr>
                <w:sz w:val="16"/>
              </w:rPr>
              <w:t xml:space="preserve"> service</w:t>
            </w:r>
          </w:p>
        </w:tc>
      </w:tr>
      <w:tr w:rsidR="002A26FA" w14:paraId="3DBA1D6F" w14:textId="77777777" w:rsidTr="002A26FA">
        <w:tc>
          <w:tcPr>
            <w:tcW w:w="1133" w:type="dxa"/>
          </w:tcPr>
          <w:p w14:paraId="50F7FF1B" w14:textId="2807F714" w:rsidR="002A26FA" w:rsidRPr="002A26FA" w:rsidRDefault="002A26FA" w:rsidP="002A26FA">
            <w:pPr>
              <w:pStyle w:val="TAL"/>
              <w:rPr>
                <w:sz w:val="16"/>
              </w:rPr>
            </w:pPr>
            <w:r>
              <w:rPr>
                <w:sz w:val="16"/>
              </w:rPr>
              <w:t>C3-242504</w:t>
            </w:r>
          </w:p>
        </w:tc>
        <w:tc>
          <w:tcPr>
            <w:tcW w:w="1020" w:type="dxa"/>
          </w:tcPr>
          <w:p w14:paraId="550288DF" w14:textId="549E863E" w:rsidR="002A26FA" w:rsidRPr="002A26FA" w:rsidRDefault="002A26FA" w:rsidP="002A26FA">
            <w:pPr>
              <w:pStyle w:val="TAL"/>
              <w:rPr>
                <w:sz w:val="16"/>
              </w:rPr>
            </w:pPr>
            <w:r>
              <w:rPr>
                <w:sz w:val="16"/>
              </w:rPr>
              <w:t>agreed</w:t>
            </w:r>
          </w:p>
        </w:tc>
        <w:tc>
          <w:tcPr>
            <w:tcW w:w="1020" w:type="dxa"/>
          </w:tcPr>
          <w:p w14:paraId="5D49B996" w14:textId="6090D967" w:rsidR="002A26FA" w:rsidRPr="002A26FA" w:rsidRDefault="002A26FA" w:rsidP="002A26FA">
            <w:pPr>
              <w:pStyle w:val="TAL"/>
              <w:rPr>
                <w:sz w:val="16"/>
              </w:rPr>
            </w:pPr>
            <w:r>
              <w:rPr>
                <w:sz w:val="16"/>
              </w:rPr>
              <w:t>approved</w:t>
            </w:r>
          </w:p>
        </w:tc>
        <w:tc>
          <w:tcPr>
            <w:tcW w:w="1133" w:type="dxa"/>
          </w:tcPr>
          <w:p w14:paraId="7061A2E1" w14:textId="2FF13F4D" w:rsidR="002A26FA" w:rsidRPr="002A26FA" w:rsidRDefault="002A26FA" w:rsidP="002A26FA">
            <w:pPr>
              <w:pStyle w:val="TAL"/>
              <w:rPr>
                <w:sz w:val="16"/>
              </w:rPr>
            </w:pPr>
            <w:r>
              <w:rPr>
                <w:sz w:val="16"/>
              </w:rPr>
              <w:t>29.520</w:t>
            </w:r>
          </w:p>
        </w:tc>
        <w:tc>
          <w:tcPr>
            <w:tcW w:w="572" w:type="dxa"/>
          </w:tcPr>
          <w:p w14:paraId="6CB28773" w14:textId="5516429D" w:rsidR="002A26FA" w:rsidRPr="002A26FA" w:rsidRDefault="002A26FA" w:rsidP="002A26FA">
            <w:pPr>
              <w:pStyle w:val="TAL"/>
              <w:rPr>
                <w:sz w:val="16"/>
              </w:rPr>
            </w:pPr>
            <w:r>
              <w:rPr>
                <w:sz w:val="16"/>
              </w:rPr>
              <w:t>0898</w:t>
            </w:r>
          </w:p>
        </w:tc>
        <w:tc>
          <w:tcPr>
            <w:tcW w:w="567" w:type="dxa"/>
          </w:tcPr>
          <w:p w14:paraId="18032E68" w14:textId="5206727A" w:rsidR="002A26FA" w:rsidRPr="002A26FA" w:rsidRDefault="002A26FA" w:rsidP="002A26FA">
            <w:pPr>
              <w:pStyle w:val="TAL"/>
              <w:rPr>
                <w:sz w:val="16"/>
              </w:rPr>
            </w:pPr>
            <w:r>
              <w:rPr>
                <w:sz w:val="16"/>
              </w:rPr>
              <w:t>1</w:t>
            </w:r>
          </w:p>
        </w:tc>
        <w:tc>
          <w:tcPr>
            <w:tcW w:w="567" w:type="dxa"/>
          </w:tcPr>
          <w:p w14:paraId="4D180759" w14:textId="5C628C4F" w:rsidR="002A26FA" w:rsidRPr="002A26FA" w:rsidRDefault="002A26FA" w:rsidP="002A26FA">
            <w:pPr>
              <w:pStyle w:val="TAL"/>
              <w:rPr>
                <w:sz w:val="16"/>
              </w:rPr>
            </w:pPr>
            <w:r>
              <w:rPr>
                <w:sz w:val="16"/>
              </w:rPr>
              <w:t>B</w:t>
            </w:r>
          </w:p>
        </w:tc>
        <w:tc>
          <w:tcPr>
            <w:tcW w:w="510" w:type="dxa"/>
          </w:tcPr>
          <w:p w14:paraId="2DDECAAF" w14:textId="4BAD924F" w:rsidR="002A26FA" w:rsidRPr="002A26FA" w:rsidRDefault="002A26FA" w:rsidP="002A26FA">
            <w:pPr>
              <w:pStyle w:val="TAL"/>
              <w:rPr>
                <w:sz w:val="16"/>
              </w:rPr>
            </w:pPr>
            <w:r>
              <w:rPr>
                <w:sz w:val="16"/>
              </w:rPr>
              <w:t>Rel-18</w:t>
            </w:r>
          </w:p>
        </w:tc>
        <w:tc>
          <w:tcPr>
            <w:tcW w:w="661" w:type="dxa"/>
          </w:tcPr>
          <w:p w14:paraId="57125DE2" w14:textId="5CD2B1D8" w:rsidR="002A26FA" w:rsidRPr="002A26FA" w:rsidRDefault="002A26FA" w:rsidP="002A26FA">
            <w:pPr>
              <w:pStyle w:val="TAL"/>
              <w:rPr>
                <w:sz w:val="16"/>
              </w:rPr>
            </w:pPr>
            <w:r>
              <w:rPr>
                <w:sz w:val="16"/>
              </w:rPr>
              <w:t>18.5.0</w:t>
            </w:r>
          </w:p>
        </w:tc>
        <w:tc>
          <w:tcPr>
            <w:tcW w:w="2607" w:type="dxa"/>
          </w:tcPr>
          <w:p w14:paraId="76A89DC9" w14:textId="19FDA0CF" w:rsidR="002A26FA" w:rsidRPr="002A26FA" w:rsidRDefault="002A26FA" w:rsidP="002A26FA">
            <w:pPr>
              <w:pStyle w:val="TAL"/>
              <w:rPr>
                <w:sz w:val="16"/>
              </w:rPr>
            </w:pPr>
            <w:r>
              <w:rPr>
                <w:sz w:val="16"/>
              </w:rPr>
              <w:t>Resolve the Editor’s Note of training data</w:t>
            </w:r>
          </w:p>
        </w:tc>
      </w:tr>
      <w:tr w:rsidR="002A26FA" w14:paraId="193368FF" w14:textId="77777777" w:rsidTr="002A26FA">
        <w:tc>
          <w:tcPr>
            <w:tcW w:w="1133" w:type="dxa"/>
          </w:tcPr>
          <w:p w14:paraId="15ACEF95" w14:textId="644FB0E9" w:rsidR="002A26FA" w:rsidRPr="002A26FA" w:rsidRDefault="002A26FA" w:rsidP="002A26FA">
            <w:pPr>
              <w:pStyle w:val="TAL"/>
              <w:rPr>
                <w:sz w:val="16"/>
              </w:rPr>
            </w:pPr>
            <w:r>
              <w:rPr>
                <w:sz w:val="16"/>
              </w:rPr>
              <w:t>C3-242521</w:t>
            </w:r>
          </w:p>
        </w:tc>
        <w:tc>
          <w:tcPr>
            <w:tcW w:w="1020" w:type="dxa"/>
          </w:tcPr>
          <w:p w14:paraId="266FE758" w14:textId="6042D646" w:rsidR="002A26FA" w:rsidRPr="002A26FA" w:rsidRDefault="002A26FA" w:rsidP="002A26FA">
            <w:pPr>
              <w:pStyle w:val="TAL"/>
              <w:rPr>
                <w:sz w:val="16"/>
              </w:rPr>
            </w:pPr>
            <w:r>
              <w:rPr>
                <w:sz w:val="16"/>
              </w:rPr>
              <w:t>agreed</w:t>
            </w:r>
          </w:p>
        </w:tc>
        <w:tc>
          <w:tcPr>
            <w:tcW w:w="1020" w:type="dxa"/>
          </w:tcPr>
          <w:p w14:paraId="2E0AE7FF" w14:textId="7F233064" w:rsidR="002A26FA" w:rsidRPr="002A26FA" w:rsidRDefault="002A26FA" w:rsidP="002A26FA">
            <w:pPr>
              <w:pStyle w:val="TAL"/>
              <w:rPr>
                <w:sz w:val="16"/>
              </w:rPr>
            </w:pPr>
            <w:r>
              <w:rPr>
                <w:sz w:val="16"/>
              </w:rPr>
              <w:t>approved</w:t>
            </w:r>
          </w:p>
        </w:tc>
        <w:tc>
          <w:tcPr>
            <w:tcW w:w="1133" w:type="dxa"/>
          </w:tcPr>
          <w:p w14:paraId="7372F0FC" w14:textId="04045AED" w:rsidR="002A26FA" w:rsidRPr="002A26FA" w:rsidRDefault="002A26FA" w:rsidP="002A26FA">
            <w:pPr>
              <w:pStyle w:val="TAL"/>
              <w:rPr>
                <w:sz w:val="16"/>
              </w:rPr>
            </w:pPr>
            <w:r>
              <w:rPr>
                <w:sz w:val="16"/>
              </w:rPr>
              <w:t>29.574</w:t>
            </w:r>
          </w:p>
        </w:tc>
        <w:tc>
          <w:tcPr>
            <w:tcW w:w="572" w:type="dxa"/>
          </w:tcPr>
          <w:p w14:paraId="1B93DB1A" w14:textId="3620ED78" w:rsidR="002A26FA" w:rsidRPr="002A26FA" w:rsidRDefault="002A26FA" w:rsidP="002A26FA">
            <w:pPr>
              <w:pStyle w:val="TAL"/>
              <w:rPr>
                <w:sz w:val="16"/>
              </w:rPr>
            </w:pPr>
            <w:r>
              <w:rPr>
                <w:sz w:val="16"/>
              </w:rPr>
              <w:t>0089</w:t>
            </w:r>
          </w:p>
        </w:tc>
        <w:tc>
          <w:tcPr>
            <w:tcW w:w="567" w:type="dxa"/>
          </w:tcPr>
          <w:p w14:paraId="1249291F" w14:textId="2842F75A" w:rsidR="002A26FA" w:rsidRPr="002A26FA" w:rsidRDefault="002A26FA" w:rsidP="002A26FA">
            <w:pPr>
              <w:pStyle w:val="TAL"/>
              <w:rPr>
                <w:sz w:val="16"/>
              </w:rPr>
            </w:pPr>
            <w:r>
              <w:rPr>
                <w:sz w:val="16"/>
              </w:rPr>
              <w:t>1</w:t>
            </w:r>
          </w:p>
        </w:tc>
        <w:tc>
          <w:tcPr>
            <w:tcW w:w="567" w:type="dxa"/>
          </w:tcPr>
          <w:p w14:paraId="1BBB5857" w14:textId="2C17FA9C" w:rsidR="002A26FA" w:rsidRPr="002A26FA" w:rsidRDefault="002A26FA" w:rsidP="002A26FA">
            <w:pPr>
              <w:pStyle w:val="TAL"/>
              <w:rPr>
                <w:sz w:val="16"/>
              </w:rPr>
            </w:pPr>
            <w:r>
              <w:rPr>
                <w:sz w:val="16"/>
              </w:rPr>
              <w:t>F</w:t>
            </w:r>
          </w:p>
        </w:tc>
        <w:tc>
          <w:tcPr>
            <w:tcW w:w="510" w:type="dxa"/>
          </w:tcPr>
          <w:p w14:paraId="7D38BF6B" w14:textId="2EF5EE04" w:rsidR="002A26FA" w:rsidRPr="002A26FA" w:rsidRDefault="002A26FA" w:rsidP="002A26FA">
            <w:pPr>
              <w:pStyle w:val="TAL"/>
              <w:rPr>
                <w:sz w:val="16"/>
              </w:rPr>
            </w:pPr>
            <w:r>
              <w:rPr>
                <w:sz w:val="16"/>
              </w:rPr>
              <w:t>Rel-18</w:t>
            </w:r>
          </w:p>
        </w:tc>
        <w:tc>
          <w:tcPr>
            <w:tcW w:w="661" w:type="dxa"/>
          </w:tcPr>
          <w:p w14:paraId="05146675" w14:textId="2BB8E3E6" w:rsidR="002A26FA" w:rsidRPr="002A26FA" w:rsidRDefault="002A26FA" w:rsidP="002A26FA">
            <w:pPr>
              <w:pStyle w:val="TAL"/>
              <w:rPr>
                <w:sz w:val="16"/>
              </w:rPr>
            </w:pPr>
            <w:r>
              <w:rPr>
                <w:sz w:val="16"/>
              </w:rPr>
              <w:t>18.5.0</w:t>
            </w:r>
          </w:p>
        </w:tc>
        <w:tc>
          <w:tcPr>
            <w:tcW w:w="2607" w:type="dxa"/>
          </w:tcPr>
          <w:p w14:paraId="7AAB5045" w14:textId="6F0BBD3A" w:rsidR="002A26FA" w:rsidRPr="002A26FA" w:rsidRDefault="002A26FA" w:rsidP="002A26FA">
            <w:pPr>
              <w:pStyle w:val="TAL"/>
              <w:rPr>
                <w:sz w:val="16"/>
              </w:rPr>
            </w:pPr>
            <w:r>
              <w:rPr>
                <w:sz w:val="16"/>
              </w:rPr>
              <w:t>DCCF Data Management subscription transfer corrections</w:t>
            </w:r>
          </w:p>
        </w:tc>
      </w:tr>
      <w:tr w:rsidR="002A26FA" w14:paraId="22F7730E" w14:textId="77777777" w:rsidTr="002A26FA">
        <w:tc>
          <w:tcPr>
            <w:tcW w:w="1133" w:type="dxa"/>
          </w:tcPr>
          <w:p w14:paraId="5AA83126" w14:textId="0A0598BC" w:rsidR="002A26FA" w:rsidRPr="002A26FA" w:rsidRDefault="002A26FA" w:rsidP="002A26FA">
            <w:pPr>
              <w:pStyle w:val="TAL"/>
              <w:rPr>
                <w:sz w:val="16"/>
              </w:rPr>
            </w:pPr>
            <w:r>
              <w:rPr>
                <w:sz w:val="16"/>
              </w:rPr>
              <w:t>C3-242537</w:t>
            </w:r>
          </w:p>
        </w:tc>
        <w:tc>
          <w:tcPr>
            <w:tcW w:w="1020" w:type="dxa"/>
          </w:tcPr>
          <w:p w14:paraId="01726F6D" w14:textId="13C12410" w:rsidR="002A26FA" w:rsidRPr="002A26FA" w:rsidRDefault="002A26FA" w:rsidP="002A26FA">
            <w:pPr>
              <w:pStyle w:val="TAL"/>
              <w:rPr>
                <w:sz w:val="16"/>
              </w:rPr>
            </w:pPr>
            <w:r>
              <w:rPr>
                <w:sz w:val="16"/>
              </w:rPr>
              <w:t>agreed</w:t>
            </w:r>
          </w:p>
        </w:tc>
        <w:tc>
          <w:tcPr>
            <w:tcW w:w="1020" w:type="dxa"/>
          </w:tcPr>
          <w:p w14:paraId="1E295C4D" w14:textId="73914364" w:rsidR="002A26FA" w:rsidRPr="002A26FA" w:rsidRDefault="002A26FA" w:rsidP="002A26FA">
            <w:pPr>
              <w:pStyle w:val="TAL"/>
              <w:rPr>
                <w:sz w:val="16"/>
              </w:rPr>
            </w:pPr>
            <w:r>
              <w:rPr>
                <w:sz w:val="16"/>
              </w:rPr>
              <w:t>approved</w:t>
            </w:r>
          </w:p>
        </w:tc>
        <w:tc>
          <w:tcPr>
            <w:tcW w:w="1133" w:type="dxa"/>
          </w:tcPr>
          <w:p w14:paraId="33C6B630" w14:textId="26D33B68" w:rsidR="002A26FA" w:rsidRPr="002A26FA" w:rsidRDefault="002A26FA" w:rsidP="002A26FA">
            <w:pPr>
              <w:pStyle w:val="TAL"/>
              <w:rPr>
                <w:sz w:val="16"/>
              </w:rPr>
            </w:pPr>
            <w:r>
              <w:rPr>
                <w:sz w:val="16"/>
              </w:rPr>
              <w:t>29.508</w:t>
            </w:r>
          </w:p>
        </w:tc>
        <w:tc>
          <w:tcPr>
            <w:tcW w:w="572" w:type="dxa"/>
          </w:tcPr>
          <w:p w14:paraId="694827F7" w14:textId="109AC3CD" w:rsidR="002A26FA" w:rsidRPr="002A26FA" w:rsidRDefault="002A26FA" w:rsidP="002A26FA">
            <w:pPr>
              <w:pStyle w:val="TAL"/>
              <w:rPr>
                <w:sz w:val="16"/>
              </w:rPr>
            </w:pPr>
            <w:r>
              <w:rPr>
                <w:sz w:val="16"/>
              </w:rPr>
              <w:t>0271</w:t>
            </w:r>
          </w:p>
        </w:tc>
        <w:tc>
          <w:tcPr>
            <w:tcW w:w="567" w:type="dxa"/>
          </w:tcPr>
          <w:p w14:paraId="10320CBB" w14:textId="1C5639BC" w:rsidR="002A26FA" w:rsidRPr="002A26FA" w:rsidRDefault="002A26FA" w:rsidP="002A26FA">
            <w:pPr>
              <w:pStyle w:val="TAL"/>
              <w:rPr>
                <w:sz w:val="16"/>
              </w:rPr>
            </w:pPr>
            <w:r>
              <w:rPr>
                <w:sz w:val="16"/>
              </w:rPr>
              <w:t>1</w:t>
            </w:r>
          </w:p>
        </w:tc>
        <w:tc>
          <w:tcPr>
            <w:tcW w:w="567" w:type="dxa"/>
          </w:tcPr>
          <w:p w14:paraId="6B1F2392" w14:textId="32F1A5DB" w:rsidR="002A26FA" w:rsidRPr="002A26FA" w:rsidRDefault="002A26FA" w:rsidP="002A26FA">
            <w:pPr>
              <w:pStyle w:val="TAL"/>
              <w:rPr>
                <w:sz w:val="16"/>
              </w:rPr>
            </w:pPr>
            <w:r>
              <w:rPr>
                <w:sz w:val="16"/>
              </w:rPr>
              <w:t>B</w:t>
            </w:r>
          </w:p>
        </w:tc>
        <w:tc>
          <w:tcPr>
            <w:tcW w:w="510" w:type="dxa"/>
          </w:tcPr>
          <w:p w14:paraId="24A47660" w14:textId="7B74A41D" w:rsidR="002A26FA" w:rsidRPr="002A26FA" w:rsidRDefault="002A26FA" w:rsidP="002A26FA">
            <w:pPr>
              <w:pStyle w:val="TAL"/>
              <w:rPr>
                <w:sz w:val="16"/>
              </w:rPr>
            </w:pPr>
            <w:r>
              <w:rPr>
                <w:sz w:val="16"/>
              </w:rPr>
              <w:t>Rel-18</w:t>
            </w:r>
          </w:p>
        </w:tc>
        <w:tc>
          <w:tcPr>
            <w:tcW w:w="661" w:type="dxa"/>
          </w:tcPr>
          <w:p w14:paraId="545E0EB9" w14:textId="44C8D968" w:rsidR="002A26FA" w:rsidRPr="002A26FA" w:rsidRDefault="002A26FA" w:rsidP="002A26FA">
            <w:pPr>
              <w:pStyle w:val="TAL"/>
              <w:rPr>
                <w:sz w:val="16"/>
              </w:rPr>
            </w:pPr>
            <w:r>
              <w:rPr>
                <w:sz w:val="16"/>
              </w:rPr>
              <w:t>18.5.0</w:t>
            </w:r>
          </w:p>
        </w:tc>
        <w:tc>
          <w:tcPr>
            <w:tcW w:w="2607" w:type="dxa"/>
          </w:tcPr>
          <w:p w14:paraId="3767C4D8" w14:textId="684941C5" w:rsidR="002A26FA" w:rsidRPr="002A26FA" w:rsidRDefault="002A26FA" w:rsidP="002A26FA">
            <w:pPr>
              <w:pStyle w:val="TAL"/>
              <w:rPr>
                <w:sz w:val="16"/>
              </w:rPr>
            </w:pPr>
            <w:r>
              <w:rPr>
                <w:sz w:val="16"/>
              </w:rPr>
              <w:t>Support QoS Sustainability in a fine granularity area</w:t>
            </w:r>
          </w:p>
        </w:tc>
      </w:tr>
      <w:tr w:rsidR="002A26FA" w14:paraId="0DDB53B6" w14:textId="77777777" w:rsidTr="002A26FA">
        <w:tc>
          <w:tcPr>
            <w:tcW w:w="1133" w:type="dxa"/>
          </w:tcPr>
          <w:p w14:paraId="3F7730D9" w14:textId="3227369F" w:rsidR="002A26FA" w:rsidRPr="002A26FA" w:rsidRDefault="002A26FA" w:rsidP="002A26FA">
            <w:pPr>
              <w:pStyle w:val="TAL"/>
              <w:rPr>
                <w:sz w:val="16"/>
              </w:rPr>
            </w:pPr>
            <w:r>
              <w:rPr>
                <w:sz w:val="16"/>
              </w:rPr>
              <w:t>C3-242590</w:t>
            </w:r>
          </w:p>
        </w:tc>
        <w:tc>
          <w:tcPr>
            <w:tcW w:w="1020" w:type="dxa"/>
          </w:tcPr>
          <w:p w14:paraId="5A99C561" w14:textId="256752DF" w:rsidR="002A26FA" w:rsidRPr="002A26FA" w:rsidRDefault="002A26FA" w:rsidP="002A26FA">
            <w:pPr>
              <w:pStyle w:val="TAL"/>
              <w:rPr>
                <w:sz w:val="16"/>
              </w:rPr>
            </w:pPr>
            <w:r>
              <w:rPr>
                <w:sz w:val="16"/>
              </w:rPr>
              <w:t>agreed</w:t>
            </w:r>
          </w:p>
        </w:tc>
        <w:tc>
          <w:tcPr>
            <w:tcW w:w="1020" w:type="dxa"/>
          </w:tcPr>
          <w:p w14:paraId="5835FE31" w14:textId="07E2F814" w:rsidR="002A26FA" w:rsidRPr="002A26FA" w:rsidRDefault="002A26FA" w:rsidP="002A26FA">
            <w:pPr>
              <w:pStyle w:val="TAL"/>
              <w:rPr>
                <w:sz w:val="16"/>
              </w:rPr>
            </w:pPr>
            <w:r>
              <w:rPr>
                <w:sz w:val="16"/>
              </w:rPr>
              <w:t>approved</w:t>
            </w:r>
          </w:p>
        </w:tc>
        <w:tc>
          <w:tcPr>
            <w:tcW w:w="1133" w:type="dxa"/>
          </w:tcPr>
          <w:p w14:paraId="2A65837B" w14:textId="2953BA2F" w:rsidR="002A26FA" w:rsidRPr="002A26FA" w:rsidRDefault="002A26FA" w:rsidP="002A26FA">
            <w:pPr>
              <w:pStyle w:val="TAL"/>
              <w:rPr>
                <w:sz w:val="16"/>
              </w:rPr>
            </w:pPr>
            <w:r>
              <w:rPr>
                <w:sz w:val="16"/>
              </w:rPr>
              <w:t>29.520</w:t>
            </w:r>
          </w:p>
        </w:tc>
        <w:tc>
          <w:tcPr>
            <w:tcW w:w="572" w:type="dxa"/>
          </w:tcPr>
          <w:p w14:paraId="1371CBD2" w14:textId="0C1A6948" w:rsidR="002A26FA" w:rsidRPr="002A26FA" w:rsidRDefault="002A26FA" w:rsidP="002A26FA">
            <w:pPr>
              <w:pStyle w:val="TAL"/>
              <w:rPr>
                <w:sz w:val="16"/>
              </w:rPr>
            </w:pPr>
            <w:r>
              <w:rPr>
                <w:sz w:val="16"/>
              </w:rPr>
              <w:t>0874</w:t>
            </w:r>
          </w:p>
        </w:tc>
        <w:tc>
          <w:tcPr>
            <w:tcW w:w="567" w:type="dxa"/>
          </w:tcPr>
          <w:p w14:paraId="0FA4EB5E" w14:textId="6C459837" w:rsidR="002A26FA" w:rsidRPr="002A26FA" w:rsidRDefault="002A26FA" w:rsidP="002A26FA">
            <w:pPr>
              <w:pStyle w:val="TAL"/>
              <w:rPr>
                <w:sz w:val="16"/>
              </w:rPr>
            </w:pPr>
            <w:r>
              <w:rPr>
                <w:sz w:val="16"/>
              </w:rPr>
              <w:t>1</w:t>
            </w:r>
          </w:p>
        </w:tc>
        <w:tc>
          <w:tcPr>
            <w:tcW w:w="567" w:type="dxa"/>
          </w:tcPr>
          <w:p w14:paraId="44E631D7" w14:textId="44ED6480" w:rsidR="002A26FA" w:rsidRPr="002A26FA" w:rsidRDefault="002A26FA" w:rsidP="002A26FA">
            <w:pPr>
              <w:pStyle w:val="TAL"/>
              <w:rPr>
                <w:sz w:val="16"/>
              </w:rPr>
            </w:pPr>
            <w:r>
              <w:rPr>
                <w:sz w:val="16"/>
              </w:rPr>
              <w:t>F</w:t>
            </w:r>
          </w:p>
        </w:tc>
        <w:tc>
          <w:tcPr>
            <w:tcW w:w="510" w:type="dxa"/>
          </w:tcPr>
          <w:p w14:paraId="4E12E3E4" w14:textId="62355957" w:rsidR="002A26FA" w:rsidRPr="002A26FA" w:rsidRDefault="002A26FA" w:rsidP="002A26FA">
            <w:pPr>
              <w:pStyle w:val="TAL"/>
              <w:rPr>
                <w:sz w:val="16"/>
              </w:rPr>
            </w:pPr>
            <w:r>
              <w:rPr>
                <w:sz w:val="16"/>
              </w:rPr>
              <w:t>Rel-18</w:t>
            </w:r>
          </w:p>
        </w:tc>
        <w:tc>
          <w:tcPr>
            <w:tcW w:w="661" w:type="dxa"/>
          </w:tcPr>
          <w:p w14:paraId="45BD730D" w14:textId="33B14C74" w:rsidR="002A26FA" w:rsidRPr="002A26FA" w:rsidRDefault="002A26FA" w:rsidP="002A26FA">
            <w:pPr>
              <w:pStyle w:val="TAL"/>
              <w:rPr>
                <w:sz w:val="16"/>
              </w:rPr>
            </w:pPr>
            <w:r>
              <w:rPr>
                <w:sz w:val="16"/>
              </w:rPr>
              <w:t>18.5.0</w:t>
            </w:r>
          </w:p>
        </w:tc>
        <w:tc>
          <w:tcPr>
            <w:tcW w:w="2607" w:type="dxa"/>
          </w:tcPr>
          <w:p w14:paraId="0FF38FAB" w14:textId="33CEBC8F" w:rsidR="002A26FA" w:rsidRPr="002A26FA" w:rsidRDefault="002A26FA" w:rsidP="002A26FA">
            <w:pPr>
              <w:pStyle w:val="TAL"/>
              <w:rPr>
                <w:sz w:val="16"/>
              </w:rPr>
            </w:pPr>
            <w:r>
              <w:rPr>
                <w:sz w:val="16"/>
              </w:rPr>
              <w:t>ML file usage corrections</w:t>
            </w:r>
          </w:p>
        </w:tc>
      </w:tr>
    </w:tbl>
    <w:p w14:paraId="6C7405E7" w14:textId="77777777" w:rsidR="002A26FA" w:rsidRDefault="002A26FA" w:rsidP="002A26FA"/>
    <w:p w14:paraId="3FDC949F"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678EF2" w14:textId="52179870" w:rsidR="002A26FA" w:rsidRDefault="002A26FA" w:rsidP="002A26FA">
      <w:pPr>
        <w:rPr>
          <w:rFonts w:ascii="Arial" w:hAnsi="Arial" w:cs="Arial"/>
          <w:b/>
          <w:sz w:val="24"/>
        </w:rPr>
      </w:pPr>
      <w:r>
        <w:rPr>
          <w:rFonts w:ascii="Arial" w:hAnsi="Arial" w:cs="Arial"/>
          <w:b/>
          <w:color w:val="0000FF"/>
          <w:sz w:val="24"/>
        </w:rPr>
        <w:t>CP-241078</w:t>
      </w:r>
      <w:r>
        <w:rPr>
          <w:rFonts w:ascii="Arial" w:hAnsi="Arial" w:cs="Arial"/>
          <w:b/>
          <w:color w:val="0000FF"/>
          <w:sz w:val="24"/>
        </w:rPr>
        <w:tab/>
      </w:r>
      <w:r>
        <w:rPr>
          <w:rFonts w:ascii="Arial" w:hAnsi="Arial" w:cs="Arial"/>
          <w:b/>
          <w:sz w:val="24"/>
        </w:rPr>
        <w:t>CR Pack on eNA_Ph3 - Pack 2/3</w:t>
      </w:r>
    </w:p>
    <w:p w14:paraId="22DBE33A"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40098BE" w14:textId="77777777" w:rsidR="002A26FA" w:rsidRDefault="002A26FA" w:rsidP="002A26FA">
      <w:r>
        <w:t>List of CRs in this pack</w:t>
      </w:r>
    </w:p>
    <w:tbl>
      <w:tblPr>
        <w:tblStyle w:val="TableGrid"/>
        <w:tblW w:w="0" w:type="auto"/>
        <w:tblLook w:val="04A0" w:firstRow="1" w:lastRow="0" w:firstColumn="1" w:lastColumn="0" w:noHBand="0" w:noVBand="1"/>
      </w:tblPr>
      <w:tblGrid>
        <w:gridCol w:w="1091"/>
        <w:gridCol w:w="995"/>
        <w:gridCol w:w="1005"/>
        <w:gridCol w:w="1086"/>
        <w:gridCol w:w="572"/>
        <w:gridCol w:w="558"/>
        <w:gridCol w:w="557"/>
        <w:gridCol w:w="510"/>
        <w:gridCol w:w="661"/>
        <w:gridCol w:w="2594"/>
      </w:tblGrid>
      <w:tr w:rsidR="002A26FA" w14:paraId="58DE9FD6" w14:textId="77777777" w:rsidTr="002A26FA">
        <w:tc>
          <w:tcPr>
            <w:tcW w:w="1133" w:type="dxa"/>
          </w:tcPr>
          <w:p w14:paraId="097B1221" w14:textId="6FA6AF8D" w:rsidR="002A26FA" w:rsidRDefault="002A26FA" w:rsidP="002A26FA">
            <w:pPr>
              <w:pStyle w:val="TAH"/>
            </w:pPr>
            <w:r>
              <w:lastRenderedPageBreak/>
              <w:t>WG TDoc</w:t>
            </w:r>
          </w:p>
        </w:tc>
        <w:tc>
          <w:tcPr>
            <w:tcW w:w="1020" w:type="dxa"/>
          </w:tcPr>
          <w:p w14:paraId="5173444B" w14:textId="68A9BA1E" w:rsidR="002A26FA" w:rsidRDefault="002A26FA" w:rsidP="002A26FA">
            <w:pPr>
              <w:pStyle w:val="TAH"/>
            </w:pPr>
            <w:r>
              <w:t xml:space="preserve">WG </w:t>
            </w:r>
            <w:proofErr w:type="spellStart"/>
            <w:r>
              <w:t>decisn</w:t>
            </w:r>
            <w:proofErr w:type="spellEnd"/>
          </w:p>
        </w:tc>
        <w:tc>
          <w:tcPr>
            <w:tcW w:w="1020" w:type="dxa"/>
          </w:tcPr>
          <w:p w14:paraId="4E0FD5F3" w14:textId="52560184" w:rsidR="002A26FA" w:rsidRDefault="002A26FA" w:rsidP="002A26FA">
            <w:pPr>
              <w:pStyle w:val="TAH"/>
            </w:pPr>
            <w:r>
              <w:t xml:space="preserve">TSG </w:t>
            </w:r>
            <w:proofErr w:type="spellStart"/>
            <w:r>
              <w:t>decisn</w:t>
            </w:r>
            <w:proofErr w:type="spellEnd"/>
          </w:p>
        </w:tc>
        <w:tc>
          <w:tcPr>
            <w:tcW w:w="1133" w:type="dxa"/>
          </w:tcPr>
          <w:p w14:paraId="508FA9E9" w14:textId="4884FF04" w:rsidR="002A26FA" w:rsidRDefault="002A26FA" w:rsidP="002A26FA">
            <w:pPr>
              <w:pStyle w:val="TAH"/>
            </w:pPr>
            <w:r>
              <w:t>Spec</w:t>
            </w:r>
          </w:p>
        </w:tc>
        <w:tc>
          <w:tcPr>
            <w:tcW w:w="572" w:type="dxa"/>
          </w:tcPr>
          <w:p w14:paraId="3276394B" w14:textId="31382308" w:rsidR="002A26FA" w:rsidRDefault="002A26FA" w:rsidP="002A26FA">
            <w:pPr>
              <w:pStyle w:val="TAH"/>
            </w:pPr>
            <w:r>
              <w:t>CR</w:t>
            </w:r>
          </w:p>
        </w:tc>
        <w:tc>
          <w:tcPr>
            <w:tcW w:w="567" w:type="dxa"/>
          </w:tcPr>
          <w:p w14:paraId="7C80D06D" w14:textId="51A4B6EF" w:rsidR="002A26FA" w:rsidRDefault="002A26FA" w:rsidP="002A26FA">
            <w:pPr>
              <w:pStyle w:val="TAH"/>
            </w:pPr>
            <w:r>
              <w:t>rev</w:t>
            </w:r>
          </w:p>
        </w:tc>
        <w:tc>
          <w:tcPr>
            <w:tcW w:w="567" w:type="dxa"/>
          </w:tcPr>
          <w:p w14:paraId="74C8F229" w14:textId="370ABE2D" w:rsidR="002A26FA" w:rsidRDefault="002A26FA" w:rsidP="002A26FA">
            <w:pPr>
              <w:pStyle w:val="TAH"/>
            </w:pPr>
            <w:r>
              <w:t>cat</w:t>
            </w:r>
          </w:p>
        </w:tc>
        <w:tc>
          <w:tcPr>
            <w:tcW w:w="510" w:type="dxa"/>
          </w:tcPr>
          <w:p w14:paraId="5BFF05CE" w14:textId="322E8589" w:rsidR="002A26FA" w:rsidRDefault="002A26FA" w:rsidP="002A26FA">
            <w:pPr>
              <w:pStyle w:val="TAH"/>
            </w:pPr>
            <w:proofErr w:type="spellStart"/>
            <w:r>
              <w:t>Rel</w:t>
            </w:r>
            <w:proofErr w:type="spellEnd"/>
          </w:p>
        </w:tc>
        <w:tc>
          <w:tcPr>
            <w:tcW w:w="661" w:type="dxa"/>
          </w:tcPr>
          <w:p w14:paraId="618E93DD" w14:textId="3DC5B3A8"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35CB71EF" w14:textId="648A1A88" w:rsidR="002A26FA" w:rsidRDefault="002A26FA" w:rsidP="002A26FA">
            <w:pPr>
              <w:pStyle w:val="TAH"/>
            </w:pPr>
            <w:r>
              <w:t>Title</w:t>
            </w:r>
          </w:p>
        </w:tc>
      </w:tr>
      <w:tr w:rsidR="002A26FA" w14:paraId="7220C629" w14:textId="77777777" w:rsidTr="002A26FA">
        <w:tc>
          <w:tcPr>
            <w:tcW w:w="1133" w:type="dxa"/>
          </w:tcPr>
          <w:p w14:paraId="72EB6032" w14:textId="6E5F169E" w:rsidR="002A26FA" w:rsidRPr="002A26FA" w:rsidRDefault="002A26FA" w:rsidP="002A26FA">
            <w:pPr>
              <w:pStyle w:val="TAL"/>
              <w:rPr>
                <w:sz w:val="16"/>
              </w:rPr>
            </w:pPr>
            <w:r>
              <w:rPr>
                <w:sz w:val="16"/>
              </w:rPr>
              <w:t>C3-242591</w:t>
            </w:r>
          </w:p>
        </w:tc>
        <w:tc>
          <w:tcPr>
            <w:tcW w:w="1020" w:type="dxa"/>
          </w:tcPr>
          <w:p w14:paraId="4AD66123" w14:textId="50F391D3" w:rsidR="002A26FA" w:rsidRPr="002A26FA" w:rsidRDefault="002A26FA" w:rsidP="002A26FA">
            <w:pPr>
              <w:pStyle w:val="TAL"/>
              <w:rPr>
                <w:sz w:val="16"/>
              </w:rPr>
            </w:pPr>
            <w:r>
              <w:rPr>
                <w:sz w:val="16"/>
              </w:rPr>
              <w:t>agreed</w:t>
            </w:r>
          </w:p>
        </w:tc>
        <w:tc>
          <w:tcPr>
            <w:tcW w:w="1020" w:type="dxa"/>
          </w:tcPr>
          <w:p w14:paraId="1D59690A" w14:textId="2B2E312F" w:rsidR="002A26FA" w:rsidRPr="002A26FA" w:rsidRDefault="002A26FA" w:rsidP="002A26FA">
            <w:pPr>
              <w:pStyle w:val="TAL"/>
              <w:rPr>
                <w:sz w:val="16"/>
              </w:rPr>
            </w:pPr>
            <w:r>
              <w:rPr>
                <w:sz w:val="16"/>
              </w:rPr>
              <w:t>approved</w:t>
            </w:r>
          </w:p>
        </w:tc>
        <w:tc>
          <w:tcPr>
            <w:tcW w:w="1133" w:type="dxa"/>
          </w:tcPr>
          <w:p w14:paraId="0A1F58A3" w14:textId="26219046" w:rsidR="002A26FA" w:rsidRPr="002A26FA" w:rsidRDefault="002A26FA" w:rsidP="002A26FA">
            <w:pPr>
              <w:pStyle w:val="TAL"/>
              <w:rPr>
                <w:sz w:val="16"/>
              </w:rPr>
            </w:pPr>
            <w:r>
              <w:rPr>
                <w:sz w:val="16"/>
              </w:rPr>
              <w:t>29.520</w:t>
            </w:r>
          </w:p>
        </w:tc>
        <w:tc>
          <w:tcPr>
            <w:tcW w:w="572" w:type="dxa"/>
          </w:tcPr>
          <w:p w14:paraId="6F981AF0" w14:textId="70A889BF" w:rsidR="002A26FA" w:rsidRPr="002A26FA" w:rsidRDefault="002A26FA" w:rsidP="002A26FA">
            <w:pPr>
              <w:pStyle w:val="TAL"/>
              <w:rPr>
                <w:sz w:val="16"/>
              </w:rPr>
            </w:pPr>
            <w:r>
              <w:rPr>
                <w:sz w:val="16"/>
              </w:rPr>
              <w:t>0884</w:t>
            </w:r>
          </w:p>
        </w:tc>
        <w:tc>
          <w:tcPr>
            <w:tcW w:w="567" w:type="dxa"/>
          </w:tcPr>
          <w:p w14:paraId="394E4C18" w14:textId="0CB946B2" w:rsidR="002A26FA" w:rsidRPr="002A26FA" w:rsidRDefault="002A26FA" w:rsidP="002A26FA">
            <w:pPr>
              <w:pStyle w:val="TAL"/>
              <w:rPr>
                <w:sz w:val="16"/>
              </w:rPr>
            </w:pPr>
            <w:r>
              <w:rPr>
                <w:sz w:val="16"/>
              </w:rPr>
              <w:t>1</w:t>
            </w:r>
          </w:p>
        </w:tc>
        <w:tc>
          <w:tcPr>
            <w:tcW w:w="567" w:type="dxa"/>
          </w:tcPr>
          <w:p w14:paraId="0BCA0592" w14:textId="3AD9DA21" w:rsidR="002A26FA" w:rsidRPr="002A26FA" w:rsidRDefault="002A26FA" w:rsidP="002A26FA">
            <w:pPr>
              <w:pStyle w:val="TAL"/>
              <w:rPr>
                <w:sz w:val="16"/>
              </w:rPr>
            </w:pPr>
            <w:r>
              <w:rPr>
                <w:sz w:val="16"/>
              </w:rPr>
              <w:t>F</w:t>
            </w:r>
          </w:p>
        </w:tc>
        <w:tc>
          <w:tcPr>
            <w:tcW w:w="510" w:type="dxa"/>
          </w:tcPr>
          <w:p w14:paraId="60446523" w14:textId="5291F80F" w:rsidR="002A26FA" w:rsidRPr="002A26FA" w:rsidRDefault="002A26FA" w:rsidP="002A26FA">
            <w:pPr>
              <w:pStyle w:val="TAL"/>
              <w:rPr>
                <w:sz w:val="16"/>
              </w:rPr>
            </w:pPr>
            <w:r>
              <w:rPr>
                <w:sz w:val="16"/>
              </w:rPr>
              <w:t>Rel-18</w:t>
            </w:r>
          </w:p>
        </w:tc>
        <w:tc>
          <w:tcPr>
            <w:tcW w:w="661" w:type="dxa"/>
          </w:tcPr>
          <w:p w14:paraId="3AE8EB46" w14:textId="44E629A5" w:rsidR="002A26FA" w:rsidRPr="002A26FA" w:rsidRDefault="002A26FA" w:rsidP="002A26FA">
            <w:pPr>
              <w:pStyle w:val="TAL"/>
              <w:rPr>
                <w:sz w:val="16"/>
              </w:rPr>
            </w:pPr>
            <w:r>
              <w:rPr>
                <w:sz w:val="16"/>
              </w:rPr>
              <w:t>18.5.0</w:t>
            </w:r>
          </w:p>
        </w:tc>
        <w:tc>
          <w:tcPr>
            <w:tcW w:w="2607" w:type="dxa"/>
          </w:tcPr>
          <w:p w14:paraId="1496A410" w14:textId="4CD882BF" w:rsidR="002A26FA" w:rsidRPr="002A26FA" w:rsidRDefault="002A26FA" w:rsidP="002A26FA">
            <w:pPr>
              <w:pStyle w:val="TAL"/>
              <w:rPr>
                <w:sz w:val="16"/>
              </w:rPr>
            </w:pPr>
            <w:r>
              <w:rPr>
                <w:sz w:val="16"/>
              </w:rPr>
              <w:t xml:space="preserve">alignment of </w:t>
            </w:r>
            <w:proofErr w:type="spellStart"/>
            <w:r>
              <w:rPr>
                <w:sz w:val="16"/>
              </w:rPr>
              <w:t>MLModelMonitorNotify</w:t>
            </w:r>
            <w:proofErr w:type="spellEnd"/>
          </w:p>
        </w:tc>
      </w:tr>
      <w:tr w:rsidR="002A26FA" w14:paraId="3305A46F" w14:textId="77777777" w:rsidTr="002A26FA">
        <w:tc>
          <w:tcPr>
            <w:tcW w:w="1133" w:type="dxa"/>
          </w:tcPr>
          <w:p w14:paraId="1B9CCE32" w14:textId="7A82182D" w:rsidR="002A26FA" w:rsidRPr="002A26FA" w:rsidRDefault="002A26FA" w:rsidP="002A26FA">
            <w:pPr>
              <w:pStyle w:val="TAL"/>
              <w:rPr>
                <w:sz w:val="16"/>
              </w:rPr>
            </w:pPr>
            <w:r>
              <w:rPr>
                <w:sz w:val="16"/>
              </w:rPr>
              <w:t>C3-242592</w:t>
            </w:r>
          </w:p>
        </w:tc>
        <w:tc>
          <w:tcPr>
            <w:tcW w:w="1020" w:type="dxa"/>
          </w:tcPr>
          <w:p w14:paraId="699F09BC" w14:textId="6BE67F17" w:rsidR="002A26FA" w:rsidRPr="002A26FA" w:rsidRDefault="002A26FA" w:rsidP="002A26FA">
            <w:pPr>
              <w:pStyle w:val="TAL"/>
              <w:rPr>
                <w:sz w:val="16"/>
              </w:rPr>
            </w:pPr>
            <w:r>
              <w:rPr>
                <w:sz w:val="16"/>
              </w:rPr>
              <w:t>agreed</w:t>
            </w:r>
          </w:p>
        </w:tc>
        <w:tc>
          <w:tcPr>
            <w:tcW w:w="1020" w:type="dxa"/>
          </w:tcPr>
          <w:p w14:paraId="15456CA2" w14:textId="04A6823B" w:rsidR="002A26FA" w:rsidRPr="002A26FA" w:rsidRDefault="002A26FA" w:rsidP="002A26FA">
            <w:pPr>
              <w:pStyle w:val="TAL"/>
              <w:rPr>
                <w:sz w:val="16"/>
              </w:rPr>
            </w:pPr>
            <w:r>
              <w:rPr>
                <w:sz w:val="16"/>
              </w:rPr>
              <w:t>approved</w:t>
            </w:r>
          </w:p>
        </w:tc>
        <w:tc>
          <w:tcPr>
            <w:tcW w:w="1133" w:type="dxa"/>
          </w:tcPr>
          <w:p w14:paraId="23653595" w14:textId="02DEC211" w:rsidR="002A26FA" w:rsidRPr="002A26FA" w:rsidRDefault="002A26FA" w:rsidP="002A26FA">
            <w:pPr>
              <w:pStyle w:val="TAL"/>
              <w:rPr>
                <w:sz w:val="16"/>
              </w:rPr>
            </w:pPr>
            <w:r>
              <w:rPr>
                <w:sz w:val="16"/>
              </w:rPr>
              <w:t>29.520</w:t>
            </w:r>
          </w:p>
        </w:tc>
        <w:tc>
          <w:tcPr>
            <w:tcW w:w="572" w:type="dxa"/>
          </w:tcPr>
          <w:p w14:paraId="7CC5477A" w14:textId="36C7B53B" w:rsidR="002A26FA" w:rsidRPr="002A26FA" w:rsidRDefault="002A26FA" w:rsidP="002A26FA">
            <w:pPr>
              <w:pStyle w:val="TAL"/>
              <w:rPr>
                <w:sz w:val="16"/>
              </w:rPr>
            </w:pPr>
            <w:r>
              <w:rPr>
                <w:sz w:val="16"/>
              </w:rPr>
              <w:t>0885</w:t>
            </w:r>
          </w:p>
        </w:tc>
        <w:tc>
          <w:tcPr>
            <w:tcW w:w="567" w:type="dxa"/>
          </w:tcPr>
          <w:p w14:paraId="375415EC" w14:textId="268074F9" w:rsidR="002A26FA" w:rsidRPr="002A26FA" w:rsidRDefault="002A26FA" w:rsidP="002A26FA">
            <w:pPr>
              <w:pStyle w:val="TAL"/>
              <w:rPr>
                <w:sz w:val="16"/>
              </w:rPr>
            </w:pPr>
            <w:r>
              <w:rPr>
                <w:sz w:val="16"/>
              </w:rPr>
              <w:t>1</w:t>
            </w:r>
          </w:p>
        </w:tc>
        <w:tc>
          <w:tcPr>
            <w:tcW w:w="567" w:type="dxa"/>
          </w:tcPr>
          <w:p w14:paraId="2FD9C94A" w14:textId="29144B73" w:rsidR="002A26FA" w:rsidRPr="002A26FA" w:rsidRDefault="002A26FA" w:rsidP="002A26FA">
            <w:pPr>
              <w:pStyle w:val="TAL"/>
              <w:rPr>
                <w:sz w:val="16"/>
              </w:rPr>
            </w:pPr>
            <w:r>
              <w:rPr>
                <w:sz w:val="16"/>
              </w:rPr>
              <w:t>F</w:t>
            </w:r>
          </w:p>
        </w:tc>
        <w:tc>
          <w:tcPr>
            <w:tcW w:w="510" w:type="dxa"/>
          </w:tcPr>
          <w:p w14:paraId="510BEB75" w14:textId="0A9F5033" w:rsidR="002A26FA" w:rsidRPr="002A26FA" w:rsidRDefault="002A26FA" w:rsidP="002A26FA">
            <w:pPr>
              <w:pStyle w:val="TAL"/>
              <w:rPr>
                <w:sz w:val="16"/>
              </w:rPr>
            </w:pPr>
            <w:r>
              <w:rPr>
                <w:sz w:val="16"/>
              </w:rPr>
              <w:t>Rel-18</w:t>
            </w:r>
          </w:p>
        </w:tc>
        <w:tc>
          <w:tcPr>
            <w:tcW w:w="661" w:type="dxa"/>
          </w:tcPr>
          <w:p w14:paraId="5154BD99" w14:textId="1CD46AB4" w:rsidR="002A26FA" w:rsidRPr="002A26FA" w:rsidRDefault="002A26FA" w:rsidP="002A26FA">
            <w:pPr>
              <w:pStyle w:val="TAL"/>
              <w:rPr>
                <w:sz w:val="16"/>
              </w:rPr>
            </w:pPr>
            <w:r>
              <w:rPr>
                <w:sz w:val="16"/>
              </w:rPr>
              <w:t>18.5.0</w:t>
            </w:r>
          </w:p>
        </w:tc>
        <w:tc>
          <w:tcPr>
            <w:tcW w:w="2607" w:type="dxa"/>
          </w:tcPr>
          <w:p w14:paraId="3AFA651C" w14:textId="1C0E3B62" w:rsidR="002A26FA" w:rsidRPr="002A26FA" w:rsidRDefault="002A26FA" w:rsidP="002A26FA">
            <w:pPr>
              <w:pStyle w:val="TAL"/>
              <w:rPr>
                <w:sz w:val="16"/>
              </w:rPr>
            </w:pPr>
            <w:proofErr w:type="spellStart"/>
            <w:r>
              <w:rPr>
                <w:sz w:val="16"/>
              </w:rPr>
              <w:t>MLModel</w:t>
            </w:r>
            <w:proofErr w:type="spellEnd"/>
            <w:r>
              <w:rPr>
                <w:sz w:val="16"/>
              </w:rPr>
              <w:t xml:space="preserve"> Training Notification correction</w:t>
            </w:r>
          </w:p>
        </w:tc>
      </w:tr>
      <w:tr w:rsidR="002A26FA" w14:paraId="1E171BDA" w14:textId="77777777" w:rsidTr="002A26FA">
        <w:tc>
          <w:tcPr>
            <w:tcW w:w="1133" w:type="dxa"/>
          </w:tcPr>
          <w:p w14:paraId="488CB984" w14:textId="77943A12" w:rsidR="002A26FA" w:rsidRPr="002A26FA" w:rsidRDefault="002A26FA" w:rsidP="002A26FA">
            <w:pPr>
              <w:pStyle w:val="TAL"/>
              <w:rPr>
                <w:sz w:val="16"/>
              </w:rPr>
            </w:pPr>
            <w:r>
              <w:rPr>
                <w:sz w:val="16"/>
              </w:rPr>
              <w:t>C3-242593</w:t>
            </w:r>
          </w:p>
        </w:tc>
        <w:tc>
          <w:tcPr>
            <w:tcW w:w="1020" w:type="dxa"/>
          </w:tcPr>
          <w:p w14:paraId="59B5C57C" w14:textId="0C84ABC2" w:rsidR="002A26FA" w:rsidRPr="002A26FA" w:rsidRDefault="002A26FA" w:rsidP="002A26FA">
            <w:pPr>
              <w:pStyle w:val="TAL"/>
              <w:rPr>
                <w:sz w:val="16"/>
              </w:rPr>
            </w:pPr>
            <w:r>
              <w:rPr>
                <w:sz w:val="16"/>
              </w:rPr>
              <w:t>agreed</w:t>
            </w:r>
          </w:p>
        </w:tc>
        <w:tc>
          <w:tcPr>
            <w:tcW w:w="1020" w:type="dxa"/>
          </w:tcPr>
          <w:p w14:paraId="2D65F94B" w14:textId="58BDD9DD" w:rsidR="002A26FA" w:rsidRPr="002A26FA" w:rsidRDefault="002A26FA" w:rsidP="002A26FA">
            <w:pPr>
              <w:pStyle w:val="TAL"/>
              <w:rPr>
                <w:sz w:val="16"/>
              </w:rPr>
            </w:pPr>
            <w:r>
              <w:rPr>
                <w:sz w:val="16"/>
              </w:rPr>
              <w:t>approved</w:t>
            </w:r>
          </w:p>
        </w:tc>
        <w:tc>
          <w:tcPr>
            <w:tcW w:w="1133" w:type="dxa"/>
          </w:tcPr>
          <w:p w14:paraId="3C198485" w14:textId="065BC975" w:rsidR="002A26FA" w:rsidRPr="002A26FA" w:rsidRDefault="002A26FA" w:rsidP="002A26FA">
            <w:pPr>
              <w:pStyle w:val="TAL"/>
              <w:rPr>
                <w:sz w:val="16"/>
              </w:rPr>
            </w:pPr>
            <w:r>
              <w:rPr>
                <w:sz w:val="16"/>
              </w:rPr>
              <w:t>29.574</w:t>
            </w:r>
          </w:p>
        </w:tc>
        <w:tc>
          <w:tcPr>
            <w:tcW w:w="572" w:type="dxa"/>
          </w:tcPr>
          <w:p w14:paraId="39FDA6BA" w14:textId="0A4C3CA3" w:rsidR="002A26FA" w:rsidRPr="002A26FA" w:rsidRDefault="002A26FA" w:rsidP="002A26FA">
            <w:pPr>
              <w:pStyle w:val="TAL"/>
              <w:rPr>
                <w:sz w:val="16"/>
              </w:rPr>
            </w:pPr>
            <w:r>
              <w:rPr>
                <w:sz w:val="16"/>
              </w:rPr>
              <w:t>0092</w:t>
            </w:r>
          </w:p>
        </w:tc>
        <w:tc>
          <w:tcPr>
            <w:tcW w:w="567" w:type="dxa"/>
          </w:tcPr>
          <w:p w14:paraId="52F20131" w14:textId="29BEF65C" w:rsidR="002A26FA" w:rsidRPr="002A26FA" w:rsidRDefault="002A26FA" w:rsidP="002A26FA">
            <w:pPr>
              <w:pStyle w:val="TAL"/>
              <w:rPr>
                <w:sz w:val="16"/>
              </w:rPr>
            </w:pPr>
            <w:r>
              <w:rPr>
                <w:sz w:val="16"/>
              </w:rPr>
              <w:t>1</w:t>
            </w:r>
          </w:p>
        </w:tc>
        <w:tc>
          <w:tcPr>
            <w:tcW w:w="567" w:type="dxa"/>
          </w:tcPr>
          <w:p w14:paraId="2924838D" w14:textId="1DFDE34B" w:rsidR="002A26FA" w:rsidRPr="002A26FA" w:rsidRDefault="002A26FA" w:rsidP="002A26FA">
            <w:pPr>
              <w:pStyle w:val="TAL"/>
              <w:rPr>
                <w:sz w:val="16"/>
              </w:rPr>
            </w:pPr>
            <w:r>
              <w:rPr>
                <w:sz w:val="16"/>
              </w:rPr>
              <w:t>F</w:t>
            </w:r>
          </w:p>
        </w:tc>
        <w:tc>
          <w:tcPr>
            <w:tcW w:w="510" w:type="dxa"/>
          </w:tcPr>
          <w:p w14:paraId="78D78E63" w14:textId="30056CBE" w:rsidR="002A26FA" w:rsidRPr="002A26FA" w:rsidRDefault="002A26FA" w:rsidP="002A26FA">
            <w:pPr>
              <w:pStyle w:val="TAL"/>
              <w:rPr>
                <w:sz w:val="16"/>
              </w:rPr>
            </w:pPr>
            <w:r>
              <w:rPr>
                <w:sz w:val="16"/>
              </w:rPr>
              <w:t>Rel-18</w:t>
            </w:r>
          </w:p>
        </w:tc>
        <w:tc>
          <w:tcPr>
            <w:tcW w:w="661" w:type="dxa"/>
          </w:tcPr>
          <w:p w14:paraId="007E67D3" w14:textId="5B298D36" w:rsidR="002A26FA" w:rsidRPr="002A26FA" w:rsidRDefault="002A26FA" w:rsidP="002A26FA">
            <w:pPr>
              <w:pStyle w:val="TAL"/>
              <w:rPr>
                <w:sz w:val="16"/>
              </w:rPr>
            </w:pPr>
            <w:r>
              <w:rPr>
                <w:sz w:val="16"/>
              </w:rPr>
              <w:t>18.5.0</w:t>
            </w:r>
          </w:p>
        </w:tc>
        <w:tc>
          <w:tcPr>
            <w:tcW w:w="2607" w:type="dxa"/>
          </w:tcPr>
          <w:p w14:paraId="0C61C6DF" w14:textId="641B48CD" w:rsidR="002A26FA" w:rsidRPr="002A26FA" w:rsidRDefault="002A26FA" w:rsidP="002A26FA">
            <w:pPr>
              <w:pStyle w:val="TAL"/>
              <w:rPr>
                <w:sz w:val="16"/>
              </w:rPr>
            </w:pPr>
            <w:r>
              <w:rPr>
                <w:sz w:val="16"/>
              </w:rPr>
              <w:t xml:space="preserve">Completion of </w:t>
            </w:r>
            <w:proofErr w:type="spellStart"/>
            <w:r>
              <w:rPr>
                <w:sz w:val="16"/>
              </w:rPr>
              <w:t>Ndccf_DataManagement_Notify</w:t>
            </w:r>
            <w:proofErr w:type="spellEnd"/>
          </w:p>
        </w:tc>
      </w:tr>
      <w:tr w:rsidR="002A26FA" w14:paraId="7B425952" w14:textId="77777777" w:rsidTr="002A26FA">
        <w:tc>
          <w:tcPr>
            <w:tcW w:w="1133" w:type="dxa"/>
          </w:tcPr>
          <w:p w14:paraId="56C83AC1" w14:textId="3B69A36A" w:rsidR="002A26FA" w:rsidRPr="002A26FA" w:rsidRDefault="002A26FA" w:rsidP="002A26FA">
            <w:pPr>
              <w:pStyle w:val="TAL"/>
              <w:rPr>
                <w:sz w:val="16"/>
              </w:rPr>
            </w:pPr>
            <w:r>
              <w:rPr>
                <w:sz w:val="16"/>
              </w:rPr>
              <w:t>C3-242594</w:t>
            </w:r>
          </w:p>
        </w:tc>
        <w:tc>
          <w:tcPr>
            <w:tcW w:w="1020" w:type="dxa"/>
          </w:tcPr>
          <w:p w14:paraId="5A82DE05" w14:textId="5EAEE077" w:rsidR="002A26FA" w:rsidRPr="002A26FA" w:rsidRDefault="002A26FA" w:rsidP="002A26FA">
            <w:pPr>
              <w:pStyle w:val="TAL"/>
              <w:rPr>
                <w:sz w:val="16"/>
              </w:rPr>
            </w:pPr>
            <w:r>
              <w:rPr>
                <w:sz w:val="16"/>
              </w:rPr>
              <w:t>agreed</w:t>
            </w:r>
          </w:p>
        </w:tc>
        <w:tc>
          <w:tcPr>
            <w:tcW w:w="1020" w:type="dxa"/>
          </w:tcPr>
          <w:p w14:paraId="698C52D6" w14:textId="75E60F97" w:rsidR="002A26FA" w:rsidRPr="002A26FA" w:rsidRDefault="002A26FA" w:rsidP="002A26FA">
            <w:pPr>
              <w:pStyle w:val="TAL"/>
              <w:rPr>
                <w:sz w:val="16"/>
              </w:rPr>
            </w:pPr>
            <w:r>
              <w:rPr>
                <w:sz w:val="16"/>
              </w:rPr>
              <w:t>approved</w:t>
            </w:r>
          </w:p>
        </w:tc>
        <w:tc>
          <w:tcPr>
            <w:tcW w:w="1133" w:type="dxa"/>
          </w:tcPr>
          <w:p w14:paraId="4752C098" w14:textId="15F1164F" w:rsidR="002A26FA" w:rsidRPr="002A26FA" w:rsidRDefault="002A26FA" w:rsidP="002A26FA">
            <w:pPr>
              <w:pStyle w:val="TAL"/>
              <w:rPr>
                <w:sz w:val="16"/>
              </w:rPr>
            </w:pPr>
            <w:r>
              <w:rPr>
                <w:sz w:val="16"/>
              </w:rPr>
              <w:t>29.520</w:t>
            </w:r>
          </w:p>
        </w:tc>
        <w:tc>
          <w:tcPr>
            <w:tcW w:w="572" w:type="dxa"/>
          </w:tcPr>
          <w:p w14:paraId="4CB373CA" w14:textId="5CF19151" w:rsidR="002A26FA" w:rsidRPr="002A26FA" w:rsidRDefault="002A26FA" w:rsidP="002A26FA">
            <w:pPr>
              <w:pStyle w:val="TAL"/>
              <w:rPr>
                <w:sz w:val="16"/>
              </w:rPr>
            </w:pPr>
            <w:r>
              <w:rPr>
                <w:sz w:val="16"/>
              </w:rPr>
              <w:t>0895</w:t>
            </w:r>
          </w:p>
        </w:tc>
        <w:tc>
          <w:tcPr>
            <w:tcW w:w="567" w:type="dxa"/>
          </w:tcPr>
          <w:p w14:paraId="1B6DEDCB" w14:textId="3A60A83E" w:rsidR="002A26FA" w:rsidRPr="002A26FA" w:rsidRDefault="002A26FA" w:rsidP="002A26FA">
            <w:pPr>
              <w:pStyle w:val="TAL"/>
              <w:rPr>
                <w:sz w:val="16"/>
              </w:rPr>
            </w:pPr>
            <w:r>
              <w:rPr>
                <w:sz w:val="16"/>
              </w:rPr>
              <w:t>1</w:t>
            </w:r>
          </w:p>
        </w:tc>
        <w:tc>
          <w:tcPr>
            <w:tcW w:w="567" w:type="dxa"/>
          </w:tcPr>
          <w:p w14:paraId="63483D51" w14:textId="292327DE" w:rsidR="002A26FA" w:rsidRPr="002A26FA" w:rsidRDefault="002A26FA" w:rsidP="002A26FA">
            <w:pPr>
              <w:pStyle w:val="TAL"/>
              <w:rPr>
                <w:sz w:val="16"/>
              </w:rPr>
            </w:pPr>
            <w:r>
              <w:rPr>
                <w:sz w:val="16"/>
              </w:rPr>
              <w:t>B</w:t>
            </w:r>
          </w:p>
        </w:tc>
        <w:tc>
          <w:tcPr>
            <w:tcW w:w="510" w:type="dxa"/>
          </w:tcPr>
          <w:p w14:paraId="65652B95" w14:textId="44BD4537" w:rsidR="002A26FA" w:rsidRPr="002A26FA" w:rsidRDefault="002A26FA" w:rsidP="002A26FA">
            <w:pPr>
              <w:pStyle w:val="TAL"/>
              <w:rPr>
                <w:sz w:val="16"/>
              </w:rPr>
            </w:pPr>
            <w:r>
              <w:rPr>
                <w:sz w:val="16"/>
              </w:rPr>
              <w:t>Rel-18</w:t>
            </w:r>
          </w:p>
        </w:tc>
        <w:tc>
          <w:tcPr>
            <w:tcW w:w="661" w:type="dxa"/>
          </w:tcPr>
          <w:p w14:paraId="7545E731" w14:textId="2C153975" w:rsidR="002A26FA" w:rsidRPr="002A26FA" w:rsidRDefault="002A26FA" w:rsidP="002A26FA">
            <w:pPr>
              <w:pStyle w:val="TAL"/>
              <w:rPr>
                <w:sz w:val="16"/>
              </w:rPr>
            </w:pPr>
            <w:r>
              <w:rPr>
                <w:sz w:val="16"/>
              </w:rPr>
              <w:t>18.5.0</w:t>
            </w:r>
          </w:p>
        </w:tc>
        <w:tc>
          <w:tcPr>
            <w:tcW w:w="2607" w:type="dxa"/>
          </w:tcPr>
          <w:p w14:paraId="15C32A81" w14:textId="4549F540" w:rsidR="002A26FA" w:rsidRPr="002A26FA" w:rsidRDefault="002A26FA" w:rsidP="002A26FA">
            <w:pPr>
              <w:pStyle w:val="TAL"/>
              <w:rPr>
                <w:sz w:val="16"/>
              </w:rPr>
            </w:pPr>
            <w:r>
              <w:rPr>
                <w:sz w:val="16"/>
              </w:rPr>
              <w:t>Add skip current FL round indication in NWDAF ML Model Training API</w:t>
            </w:r>
          </w:p>
        </w:tc>
      </w:tr>
      <w:tr w:rsidR="002A26FA" w14:paraId="28285D8C" w14:textId="77777777" w:rsidTr="002A26FA">
        <w:tc>
          <w:tcPr>
            <w:tcW w:w="1133" w:type="dxa"/>
          </w:tcPr>
          <w:p w14:paraId="2C1D8253" w14:textId="2F997CCE" w:rsidR="002A26FA" w:rsidRPr="002A26FA" w:rsidRDefault="002A26FA" w:rsidP="002A26FA">
            <w:pPr>
              <w:pStyle w:val="TAL"/>
              <w:rPr>
                <w:sz w:val="16"/>
              </w:rPr>
            </w:pPr>
            <w:r>
              <w:rPr>
                <w:sz w:val="16"/>
              </w:rPr>
              <w:t>C3-242631</w:t>
            </w:r>
          </w:p>
        </w:tc>
        <w:tc>
          <w:tcPr>
            <w:tcW w:w="1020" w:type="dxa"/>
          </w:tcPr>
          <w:p w14:paraId="031D643A" w14:textId="2E55C67A" w:rsidR="002A26FA" w:rsidRPr="002A26FA" w:rsidRDefault="002A26FA" w:rsidP="002A26FA">
            <w:pPr>
              <w:pStyle w:val="TAL"/>
              <w:rPr>
                <w:sz w:val="16"/>
              </w:rPr>
            </w:pPr>
            <w:r>
              <w:rPr>
                <w:sz w:val="16"/>
              </w:rPr>
              <w:t>agreed</w:t>
            </w:r>
          </w:p>
        </w:tc>
        <w:tc>
          <w:tcPr>
            <w:tcW w:w="1020" w:type="dxa"/>
          </w:tcPr>
          <w:p w14:paraId="199AAFC8" w14:textId="2BABEF6B" w:rsidR="002A26FA" w:rsidRPr="002A26FA" w:rsidRDefault="002A26FA" w:rsidP="002A26FA">
            <w:pPr>
              <w:pStyle w:val="TAL"/>
              <w:rPr>
                <w:sz w:val="16"/>
              </w:rPr>
            </w:pPr>
            <w:r>
              <w:rPr>
                <w:sz w:val="16"/>
              </w:rPr>
              <w:t>approved</w:t>
            </w:r>
          </w:p>
        </w:tc>
        <w:tc>
          <w:tcPr>
            <w:tcW w:w="1133" w:type="dxa"/>
          </w:tcPr>
          <w:p w14:paraId="5E5653AA" w14:textId="7E0C9F14" w:rsidR="002A26FA" w:rsidRPr="002A26FA" w:rsidRDefault="002A26FA" w:rsidP="002A26FA">
            <w:pPr>
              <w:pStyle w:val="TAL"/>
              <w:rPr>
                <w:sz w:val="16"/>
              </w:rPr>
            </w:pPr>
            <w:r>
              <w:rPr>
                <w:sz w:val="16"/>
              </w:rPr>
              <w:t>29.522</w:t>
            </w:r>
          </w:p>
        </w:tc>
        <w:tc>
          <w:tcPr>
            <w:tcW w:w="572" w:type="dxa"/>
          </w:tcPr>
          <w:p w14:paraId="30D48098" w14:textId="453FBFD8" w:rsidR="002A26FA" w:rsidRPr="002A26FA" w:rsidRDefault="002A26FA" w:rsidP="002A26FA">
            <w:pPr>
              <w:pStyle w:val="TAL"/>
              <w:rPr>
                <w:sz w:val="16"/>
              </w:rPr>
            </w:pPr>
            <w:r>
              <w:rPr>
                <w:sz w:val="16"/>
              </w:rPr>
              <w:t>1230</w:t>
            </w:r>
          </w:p>
        </w:tc>
        <w:tc>
          <w:tcPr>
            <w:tcW w:w="567" w:type="dxa"/>
          </w:tcPr>
          <w:p w14:paraId="635606E8" w14:textId="39AFABCB" w:rsidR="002A26FA" w:rsidRPr="002A26FA" w:rsidRDefault="002A26FA" w:rsidP="002A26FA">
            <w:pPr>
              <w:pStyle w:val="TAL"/>
              <w:rPr>
                <w:sz w:val="16"/>
              </w:rPr>
            </w:pPr>
            <w:r>
              <w:rPr>
                <w:sz w:val="16"/>
              </w:rPr>
              <w:t>1</w:t>
            </w:r>
          </w:p>
        </w:tc>
        <w:tc>
          <w:tcPr>
            <w:tcW w:w="567" w:type="dxa"/>
          </w:tcPr>
          <w:p w14:paraId="7653DB41" w14:textId="235E5AEC" w:rsidR="002A26FA" w:rsidRPr="002A26FA" w:rsidRDefault="002A26FA" w:rsidP="002A26FA">
            <w:pPr>
              <w:pStyle w:val="TAL"/>
              <w:rPr>
                <w:sz w:val="16"/>
              </w:rPr>
            </w:pPr>
            <w:r>
              <w:rPr>
                <w:sz w:val="16"/>
              </w:rPr>
              <w:t>B</w:t>
            </w:r>
          </w:p>
        </w:tc>
        <w:tc>
          <w:tcPr>
            <w:tcW w:w="510" w:type="dxa"/>
          </w:tcPr>
          <w:p w14:paraId="0A0F38D0" w14:textId="75D2D0D8" w:rsidR="002A26FA" w:rsidRPr="002A26FA" w:rsidRDefault="002A26FA" w:rsidP="002A26FA">
            <w:pPr>
              <w:pStyle w:val="TAL"/>
              <w:rPr>
                <w:sz w:val="16"/>
              </w:rPr>
            </w:pPr>
            <w:r>
              <w:rPr>
                <w:sz w:val="16"/>
              </w:rPr>
              <w:t>Rel-18</w:t>
            </w:r>
          </w:p>
        </w:tc>
        <w:tc>
          <w:tcPr>
            <w:tcW w:w="661" w:type="dxa"/>
          </w:tcPr>
          <w:p w14:paraId="05034222" w14:textId="33A2E8C1" w:rsidR="002A26FA" w:rsidRPr="002A26FA" w:rsidRDefault="002A26FA" w:rsidP="002A26FA">
            <w:pPr>
              <w:pStyle w:val="TAL"/>
              <w:rPr>
                <w:sz w:val="16"/>
              </w:rPr>
            </w:pPr>
            <w:r>
              <w:rPr>
                <w:sz w:val="16"/>
              </w:rPr>
              <w:t>18.5.0</w:t>
            </w:r>
          </w:p>
        </w:tc>
        <w:tc>
          <w:tcPr>
            <w:tcW w:w="2607" w:type="dxa"/>
          </w:tcPr>
          <w:p w14:paraId="690CB92A" w14:textId="0BC7F860" w:rsidR="002A26FA" w:rsidRPr="002A26FA" w:rsidRDefault="002A26FA" w:rsidP="002A26FA">
            <w:pPr>
              <w:pStyle w:val="TAL"/>
              <w:rPr>
                <w:sz w:val="16"/>
              </w:rPr>
            </w:pPr>
            <w:proofErr w:type="spellStart"/>
            <w:r>
              <w:rPr>
                <w:sz w:val="16"/>
              </w:rPr>
              <w:t>RoamingAnalytics</w:t>
            </w:r>
            <w:proofErr w:type="spellEnd"/>
            <w:r>
              <w:rPr>
                <w:sz w:val="16"/>
              </w:rPr>
              <w:t xml:space="preserve"> impact on Analytics Exposure</w:t>
            </w:r>
          </w:p>
        </w:tc>
      </w:tr>
      <w:tr w:rsidR="002A26FA" w14:paraId="57A8E31B" w14:textId="77777777" w:rsidTr="002A26FA">
        <w:tc>
          <w:tcPr>
            <w:tcW w:w="1133" w:type="dxa"/>
          </w:tcPr>
          <w:p w14:paraId="7DF3383D" w14:textId="051D7095" w:rsidR="002A26FA" w:rsidRPr="002A26FA" w:rsidRDefault="002A26FA" w:rsidP="002A26FA">
            <w:pPr>
              <w:pStyle w:val="TAL"/>
              <w:rPr>
                <w:sz w:val="16"/>
              </w:rPr>
            </w:pPr>
            <w:r>
              <w:rPr>
                <w:sz w:val="16"/>
              </w:rPr>
              <w:t>C3-242671</w:t>
            </w:r>
          </w:p>
        </w:tc>
        <w:tc>
          <w:tcPr>
            <w:tcW w:w="1020" w:type="dxa"/>
          </w:tcPr>
          <w:p w14:paraId="76C18474" w14:textId="5574BB93" w:rsidR="002A26FA" w:rsidRPr="002A26FA" w:rsidRDefault="002A26FA" w:rsidP="002A26FA">
            <w:pPr>
              <w:pStyle w:val="TAL"/>
              <w:rPr>
                <w:sz w:val="16"/>
              </w:rPr>
            </w:pPr>
            <w:r>
              <w:rPr>
                <w:sz w:val="16"/>
              </w:rPr>
              <w:t>agreed</w:t>
            </w:r>
          </w:p>
        </w:tc>
        <w:tc>
          <w:tcPr>
            <w:tcW w:w="1020" w:type="dxa"/>
          </w:tcPr>
          <w:p w14:paraId="79033F90" w14:textId="7A4CE01F" w:rsidR="002A26FA" w:rsidRPr="002A26FA" w:rsidRDefault="002A26FA" w:rsidP="002A26FA">
            <w:pPr>
              <w:pStyle w:val="TAL"/>
              <w:rPr>
                <w:sz w:val="16"/>
              </w:rPr>
            </w:pPr>
            <w:r>
              <w:rPr>
                <w:sz w:val="16"/>
              </w:rPr>
              <w:t>approved</w:t>
            </w:r>
          </w:p>
        </w:tc>
        <w:tc>
          <w:tcPr>
            <w:tcW w:w="1133" w:type="dxa"/>
          </w:tcPr>
          <w:p w14:paraId="0CAA6709" w14:textId="723F10C7" w:rsidR="002A26FA" w:rsidRPr="002A26FA" w:rsidRDefault="002A26FA" w:rsidP="002A26FA">
            <w:pPr>
              <w:pStyle w:val="TAL"/>
              <w:rPr>
                <w:sz w:val="16"/>
              </w:rPr>
            </w:pPr>
            <w:r>
              <w:rPr>
                <w:sz w:val="16"/>
              </w:rPr>
              <w:t>29.520</w:t>
            </w:r>
          </w:p>
        </w:tc>
        <w:tc>
          <w:tcPr>
            <w:tcW w:w="572" w:type="dxa"/>
          </w:tcPr>
          <w:p w14:paraId="003F7128" w14:textId="78738485" w:rsidR="002A26FA" w:rsidRPr="002A26FA" w:rsidRDefault="002A26FA" w:rsidP="002A26FA">
            <w:pPr>
              <w:pStyle w:val="TAL"/>
              <w:rPr>
                <w:sz w:val="16"/>
              </w:rPr>
            </w:pPr>
            <w:r>
              <w:rPr>
                <w:sz w:val="16"/>
              </w:rPr>
              <w:t>0892</w:t>
            </w:r>
          </w:p>
        </w:tc>
        <w:tc>
          <w:tcPr>
            <w:tcW w:w="567" w:type="dxa"/>
          </w:tcPr>
          <w:p w14:paraId="1CE4B771" w14:textId="02AFE79E" w:rsidR="002A26FA" w:rsidRPr="002A26FA" w:rsidRDefault="002A26FA" w:rsidP="002A26FA">
            <w:pPr>
              <w:pStyle w:val="TAL"/>
              <w:rPr>
                <w:sz w:val="16"/>
              </w:rPr>
            </w:pPr>
            <w:r>
              <w:rPr>
                <w:sz w:val="16"/>
              </w:rPr>
              <w:t>2</w:t>
            </w:r>
          </w:p>
        </w:tc>
        <w:tc>
          <w:tcPr>
            <w:tcW w:w="567" w:type="dxa"/>
          </w:tcPr>
          <w:p w14:paraId="0D5E2E77" w14:textId="31555145" w:rsidR="002A26FA" w:rsidRPr="002A26FA" w:rsidRDefault="002A26FA" w:rsidP="002A26FA">
            <w:pPr>
              <w:pStyle w:val="TAL"/>
              <w:rPr>
                <w:sz w:val="16"/>
              </w:rPr>
            </w:pPr>
            <w:r>
              <w:rPr>
                <w:sz w:val="16"/>
              </w:rPr>
              <w:t>F</w:t>
            </w:r>
          </w:p>
        </w:tc>
        <w:tc>
          <w:tcPr>
            <w:tcW w:w="510" w:type="dxa"/>
          </w:tcPr>
          <w:p w14:paraId="712946DF" w14:textId="311B98BD" w:rsidR="002A26FA" w:rsidRPr="002A26FA" w:rsidRDefault="002A26FA" w:rsidP="002A26FA">
            <w:pPr>
              <w:pStyle w:val="TAL"/>
              <w:rPr>
                <w:sz w:val="16"/>
              </w:rPr>
            </w:pPr>
            <w:r>
              <w:rPr>
                <w:sz w:val="16"/>
              </w:rPr>
              <w:t>Rel-18</w:t>
            </w:r>
          </w:p>
        </w:tc>
        <w:tc>
          <w:tcPr>
            <w:tcW w:w="661" w:type="dxa"/>
          </w:tcPr>
          <w:p w14:paraId="5790C954" w14:textId="0ABF5EE2" w:rsidR="002A26FA" w:rsidRPr="002A26FA" w:rsidRDefault="002A26FA" w:rsidP="002A26FA">
            <w:pPr>
              <w:pStyle w:val="TAL"/>
              <w:rPr>
                <w:sz w:val="16"/>
              </w:rPr>
            </w:pPr>
            <w:r>
              <w:rPr>
                <w:sz w:val="16"/>
              </w:rPr>
              <w:t>18.5.1</w:t>
            </w:r>
          </w:p>
        </w:tc>
        <w:tc>
          <w:tcPr>
            <w:tcW w:w="2607" w:type="dxa"/>
          </w:tcPr>
          <w:p w14:paraId="68888024" w14:textId="6AA7BDDE" w:rsidR="002A26FA" w:rsidRPr="002A26FA" w:rsidRDefault="002A26FA" w:rsidP="002A26FA">
            <w:pPr>
              <w:pStyle w:val="TAL"/>
              <w:rPr>
                <w:sz w:val="16"/>
              </w:rPr>
            </w:pPr>
            <w:r>
              <w:rPr>
                <w:sz w:val="16"/>
              </w:rPr>
              <w:t>Clarification on Analytics/ML Model Accuracy Information</w:t>
            </w:r>
          </w:p>
        </w:tc>
      </w:tr>
      <w:tr w:rsidR="002A26FA" w14:paraId="70C7382D" w14:textId="77777777" w:rsidTr="002A26FA">
        <w:tc>
          <w:tcPr>
            <w:tcW w:w="1133" w:type="dxa"/>
          </w:tcPr>
          <w:p w14:paraId="758DB618" w14:textId="25C315A7" w:rsidR="002A26FA" w:rsidRPr="002A26FA" w:rsidRDefault="002A26FA" w:rsidP="002A26FA">
            <w:pPr>
              <w:pStyle w:val="TAL"/>
              <w:rPr>
                <w:sz w:val="16"/>
              </w:rPr>
            </w:pPr>
            <w:r>
              <w:rPr>
                <w:sz w:val="16"/>
              </w:rPr>
              <w:t>C3-242672</w:t>
            </w:r>
          </w:p>
        </w:tc>
        <w:tc>
          <w:tcPr>
            <w:tcW w:w="1020" w:type="dxa"/>
          </w:tcPr>
          <w:p w14:paraId="588FA0AB" w14:textId="48227285" w:rsidR="002A26FA" w:rsidRPr="002A26FA" w:rsidRDefault="002A26FA" w:rsidP="002A26FA">
            <w:pPr>
              <w:pStyle w:val="TAL"/>
              <w:rPr>
                <w:sz w:val="16"/>
              </w:rPr>
            </w:pPr>
            <w:r>
              <w:rPr>
                <w:sz w:val="16"/>
              </w:rPr>
              <w:t>agreed</w:t>
            </w:r>
          </w:p>
        </w:tc>
        <w:tc>
          <w:tcPr>
            <w:tcW w:w="1020" w:type="dxa"/>
          </w:tcPr>
          <w:p w14:paraId="191393F8" w14:textId="6C9043C3" w:rsidR="002A26FA" w:rsidRPr="002A26FA" w:rsidRDefault="002A26FA" w:rsidP="002A26FA">
            <w:pPr>
              <w:pStyle w:val="TAL"/>
              <w:rPr>
                <w:sz w:val="16"/>
              </w:rPr>
            </w:pPr>
            <w:r>
              <w:rPr>
                <w:sz w:val="16"/>
              </w:rPr>
              <w:t>approved</w:t>
            </w:r>
          </w:p>
        </w:tc>
        <w:tc>
          <w:tcPr>
            <w:tcW w:w="1133" w:type="dxa"/>
          </w:tcPr>
          <w:p w14:paraId="1F204E63" w14:textId="75847BCF" w:rsidR="002A26FA" w:rsidRPr="002A26FA" w:rsidRDefault="002A26FA" w:rsidP="002A26FA">
            <w:pPr>
              <w:pStyle w:val="TAL"/>
              <w:rPr>
                <w:sz w:val="16"/>
              </w:rPr>
            </w:pPr>
            <w:r>
              <w:rPr>
                <w:sz w:val="16"/>
              </w:rPr>
              <w:t>29.520</w:t>
            </w:r>
          </w:p>
        </w:tc>
        <w:tc>
          <w:tcPr>
            <w:tcW w:w="572" w:type="dxa"/>
          </w:tcPr>
          <w:p w14:paraId="356BF5C5" w14:textId="768EAAA8" w:rsidR="002A26FA" w:rsidRPr="002A26FA" w:rsidRDefault="002A26FA" w:rsidP="002A26FA">
            <w:pPr>
              <w:pStyle w:val="TAL"/>
              <w:rPr>
                <w:sz w:val="16"/>
              </w:rPr>
            </w:pPr>
            <w:r>
              <w:rPr>
                <w:sz w:val="16"/>
              </w:rPr>
              <w:t>0893</w:t>
            </w:r>
          </w:p>
        </w:tc>
        <w:tc>
          <w:tcPr>
            <w:tcW w:w="567" w:type="dxa"/>
          </w:tcPr>
          <w:p w14:paraId="09C05D30" w14:textId="5A35F5FA" w:rsidR="002A26FA" w:rsidRPr="002A26FA" w:rsidRDefault="002A26FA" w:rsidP="002A26FA">
            <w:pPr>
              <w:pStyle w:val="TAL"/>
              <w:rPr>
                <w:sz w:val="16"/>
              </w:rPr>
            </w:pPr>
            <w:r>
              <w:rPr>
                <w:sz w:val="16"/>
              </w:rPr>
              <w:t>2</w:t>
            </w:r>
          </w:p>
        </w:tc>
        <w:tc>
          <w:tcPr>
            <w:tcW w:w="567" w:type="dxa"/>
          </w:tcPr>
          <w:p w14:paraId="33C3AD04" w14:textId="632A56E7" w:rsidR="002A26FA" w:rsidRPr="002A26FA" w:rsidRDefault="002A26FA" w:rsidP="002A26FA">
            <w:pPr>
              <w:pStyle w:val="TAL"/>
              <w:rPr>
                <w:sz w:val="16"/>
              </w:rPr>
            </w:pPr>
            <w:r>
              <w:rPr>
                <w:sz w:val="16"/>
              </w:rPr>
              <w:t>F</w:t>
            </w:r>
          </w:p>
        </w:tc>
        <w:tc>
          <w:tcPr>
            <w:tcW w:w="510" w:type="dxa"/>
          </w:tcPr>
          <w:p w14:paraId="74D13D3B" w14:textId="6A54C903" w:rsidR="002A26FA" w:rsidRPr="002A26FA" w:rsidRDefault="002A26FA" w:rsidP="002A26FA">
            <w:pPr>
              <w:pStyle w:val="TAL"/>
              <w:rPr>
                <w:sz w:val="16"/>
              </w:rPr>
            </w:pPr>
            <w:r>
              <w:rPr>
                <w:sz w:val="16"/>
              </w:rPr>
              <w:t>Rel-18</w:t>
            </w:r>
          </w:p>
        </w:tc>
        <w:tc>
          <w:tcPr>
            <w:tcW w:w="661" w:type="dxa"/>
          </w:tcPr>
          <w:p w14:paraId="1A26E4EA" w14:textId="51B063E9" w:rsidR="002A26FA" w:rsidRPr="002A26FA" w:rsidRDefault="002A26FA" w:rsidP="002A26FA">
            <w:pPr>
              <w:pStyle w:val="TAL"/>
              <w:rPr>
                <w:sz w:val="16"/>
              </w:rPr>
            </w:pPr>
            <w:r>
              <w:rPr>
                <w:sz w:val="16"/>
              </w:rPr>
              <w:t>18.5.1</w:t>
            </w:r>
          </w:p>
        </w:tc>
        <w:tc>
          <w:tcPr>
            <w:tcW w:w="2607" w:type="dxa"/>
          </w:tcPr>
          <w:p w14:paraId="6128AECF" w14:textId="76F5CA17" w:rsidR="002A26FA" w:rsidRPr="002A26FA" w:rsidRDefault="002A26FA" w:rsidP="002A26FA">
            <w:pPr>
              <w:pStyle w:val="TAL"/>
              <w:rPr>
                <w:sz w:val="16"/>
              </w:rPr>
            </w:pPr>
            <w:r>
              <w:rPr>
                <w:sz w:val="16"/>
              </w:rPr>
              <w:t xml:space="preserve">Adding Analytics Information in </w:t>
            </w:r>
            <w:proofErr w:type="spellStart"/>
            <w:r>
              <w:rPr>
                <w:sz w:val="16"/>
              </w:rPr>
              <w:t>Nnwdaf_MLModelMonitor</w:t>
            </w:r>
            <w:proofErr w:type="spellEnd"/>
            <w:r>
              <w:rPr>
                <w:sz w:val="16"/>
              </w:rPr>
              <w:t xml:space="preserve"> service</w:t>
            </w:r>
          </w:p>
        </w:tc>
      </w:tr>
      <w:tr w:rsidR="002A26FA" w14:paraId="198175EC" w14:textId="77777777" w:rsidTr="002A26FA">
        <w:tc>
          <w:tcPr>
            <w:tcW w:w="1133" w:type="dxa"/>
          </w:tcPr>
          <w:p w14:paraId="23B257DE" w14:textId="16958E3E" w:rsidR="002A26FA" w:rsidRPr="002A26FA" w:rsidRDefault="002A26FA" w:rsidP="002A26FA">
            <w:pPr>
              <w:pStyle w:val="TAL"/>
              <w:rPr>
                <w:sz w:val="16"/>
              </w:rPr>
            </w:pPr>
            <w:r>
              <w:rPr>
                <w:sz w:val="16"/>
              </w:rPr>
              <w:t>C3-242682</w:t>
            </w:r>
          </w:p>
        </w:tc>
        <w:tc>
          <w:tcPr>
            <w:tcW w:w="1020" w:type="dxa"/>
          </w:tcPr>
          <w:p w14:paraId="0BE19227" w14:textId="027E9A26" w:rsidR="002A26FA" w:rsidRPr="002A26FA" w:rsidRDefault="002A26FA" w:rsidP="002A26FA">
            <w:pPr>
              <w:pStyle w:val="TAL"/>
              <w:rPr>
                <w:sz w:val="16"/>
              </w:rPr>
            </w:pPr>
            <w:r>
              <w:rPr>
                <w:sz w:val="16"/>
              </w:rPr>
              <w:t>agreed</w:t>
            </w:r>
          </w:p>
        </w:tc>
        <w:tc>
          <w:tcPr>
            <w:tcW w:w="1020" w:type="dxa"/>
          </w:tcPr>
          <w:p w14:paraId="67B0A5FA" w14:textId="4DEC4B11" w:rsidR="002A26FA" w:rsidRPr="002A26FA" w:rsidRDefault="002A26FA" w:rsidP="002A26FA">
            <w:pPr>
              <w:pStyle w:val="TAL"/>
              <w:rPr>
                <w:sz w:val="16"/>
              </w:rPr>
            </w:pPr>
            <w:r>
              <w:rPr>
                <w:sz w:val="16"/>
              </w:rPr>
              <w:t>approved</w:t>
            </w:r>
          </w:p>
        </w:tc>
        <w:tc>
          <w:tcPr>
            <w:tcW w:w="1133" w:type="dxa"/>
          </w:tcPr>
          <w:p w14:paraId="7EDC506B" w14:textId="7D08ABE8" w:rsidR="002A26FA" w:rsidRPr="002A26FA" w:rsidRDefault="002A26FA" w:rsidP="002A26FA">
            <w:pPr>
              <w:pStyle w:val="TAL"/>
              <w:rPr>
                <w:sz w:val="16"/>
              </w:rPr>
            </w:pPr>
            <w:r>
              <w:rPr>
                <w:sz w:val="16"/>
              </w:rPr>
              <w:t>29.520</w:t>
            </w:r>
          </w:p>
        </w:tc>
        <w:tc>
          <w:tcPr>
            <w:tcW w:w="572" w:type="dxa"/>
          </w:tcPr>
          <w:p w14:paraId="65060896" w14:textId="50B7E73B" w:rsidR="002A26FA" w:rsidRPr="002A26FA" w:rsidRDefault="002A26FA" w:rsidP="002A26FA">
            <w:pPr>
              <w:pStyle w:val="TAL"/>
              <w:rPr>
                <w:sz w:val="16"/>
              </w:rPr>
            </w:pPr>
            <w:r>
              <w:rPr>
                <w:sz w:val="16"/>
              </w:rPr>
              <w:t>0883</w:t>
            </w:r>
          </w:p>
        </w:tc>
        <w:tc>
          <w:tcPr>
            <w:tcW w:w="567" w:type="dxa"/>
          </w:tcPr>
          <w:p w14:paraId="33845C1A" w14:textId="3A2E9754" w:rsidR="002A26FA" w:rsidRPr="002A26FA" w:rsidRDefault="002A26FA" w:rsidP="002A26FA">
            <w:pPr>
              <w:pStyle w:val="TAL"/>
              <w:rPr>
                <w:sz w:val="16"/>
              </w:rPr>
            </w:pPr>
            <w:r>
              <w:rPr>
                <w:sz w:val="16"/>
              </w:rPr>
              <w:t>2</w:t>
            </w:r>
          </w:p>
        </w:tc>
        <w:tc>
          <w:tcPr>
            <w:tcW w:w="567" w:type="dxa"/>
          </w:tcPr>
          <w:p w14:paraId="77CE23B7" w14:textId="287043A4" w:rsidR="002A26FA" w:rsidRPr="002A26FA" w:rsidRDefault="002A26FA" w:rsidP="002A26FA">
            <w:pPr>
              <w:pStyle w:val="TAL"/>
              <w:rPr>
                <w:sz w:val="16"/>
              </w:rPr>
            </w:pPr>
            <w:r>
              <w:rPr>
                <w:sz w:val="16"/>
              </w:rPr>
              <w:t>F</w:t>
            </w:r>
          </w:p>
        </w:tc>
        <w:tc>
          <w:tcPr>
            <w:tcW w:w="510" w:type="dxa"/>
          </w:tcPr>
          <w:p w14:paraId="3A3D0E41" w14:textId="75DFA10C" w:rsidR="002A26FA" w:rsidRPr="002A26FA" w:rsidRDefault="002A26FA" w:rsidP="002A26FA">
            <w:pPr>
              <w:pStyle w:val="TAL"/>
              <w:rPr>
                <w:sz w:val="16"/>
              </w:rPr>
            </w:pPr>
            <w:r>
              <w:rPr>
                <w:sz w:val="16"/>
              </w:rPr>
              <w:t>Rel-18</w:t>
            </w:r>
          </w:p>
        </w:tc>
        <w:tc>
          <w:tcPr>
            <w:tcW w:w="661" w:type="dxa"/>
          </w:tcPr>
          <w:p w14:paraId="5358A74F" w14:textId="1F324B96" w:rsidR="002A26FA" w:rsidRPr="002A26FA" w:rsidRDefault="002A26FA" w:rsidP="002A26FA">
            <w:pPr>
              <w:pStyle w:val="TAL"/>
              <w:rPr>
                <w:sz w:val="16"/>
              </w:rPr>
            </w:pPr>
            <w:r>
              <w:rPr>
                <w:sz w:val="16"/>
              </w:rPr>
              <w:t>18.5.1</w:t>
            </w:r>
          </w:p>
        </w:tc>
        <w:tc>
          <w:tcPr>
            <w:tcW w:w="2607" w:type="dxa"/>
          </w:tcPr>
          <w:p w14:paraId="0B17576C" w14:textId="678A87A4" w:rsidR="002A26FA" w:rsidRPr="002A26FA" w:rsidRDefault="002A26FA" w:rsidP="002A26FA">
            <w:pPr>
              <w:pStyle w:val="TAL"/>
              <w:rPr>
                <w:sz w:val="16"/>
              </w:rPr>
            </w:pPr>
            <w:r>
              <w:rPr>
                <w:sz w:val="16"/>
              </w:rPr>
              <w:t>Support of model level use case context</w:t>
            </w:r>
          </w:p>
        </w:tc>
      </w:tr>
      <w:tr w:rsidR="002A26FA" w14:paraId="7784D42E" w14:textId="77777777" w:rsidTr="002A26FA">
        <w:tc>
          <w:tcPr>
            <w:tcW w:w="1133" w:type="dxa"/>
          </w:tcPr>
          <w:p w14:paraId="5F1E1607" w14:textId="3DCCE5FE" w:rsidR="002A26FA" w:rsidRPr="002A26FA" w:rsidRDefault="002A26FA" w:rsidP="002A26FA">
            <w:pPr>
              <w:pStyle w:val="TAL"/>
              <w:rPr>
                <w:sz w:val="16"/>
              </w:rPr>
            </w:pPr>
            <w:r>
              <w:rPr>
                <w:sz w:val="16"/>
              </w:rPr>
              <w:t>C3-243038</w:t>
            </w:r>
          </w:p>
        </w:tc>
        <w:tc>
          <w:tcPr>
            <w:tcW w:w="1020" w:type="dxa"/>
          </w:tcPr>
          <w:p w14:paraId="203FFC49" w14:textId="78A00FB8" w:rsidR="002A26FA" w:rsidRPr="002A26FA" w:rsidRDefault="002A26FA" w:rsidP="002A26FA">
            <w:pPr>
              <w:pStyle w:val="TAL"/>
              <w:rPr>
                <w:sz w:val="16"/>
              </w:rPr>
            </w:pPr>
            <w:r>
              <w:rPr>
                <w:sz w:val="16"/>
              </w:rPr>
              <w:t>agreed</w:t>
            </w:r>
          </w:p>
        </w:tc>
        <w:tc>
          <w:tcPr>
            <w:tcW w:w="1020" w:type="dxa"/>
          </w:tcPr>
          <w:p w14:paraId="51BE4C05" w14:textId="2F880CDE" w:rsidR="002A26FA" w:rsidRPr="002A26FA" w:rsidRDefault="002A26FA" w:rsidP="002A26FA">
            <w:pPr>
              <w:pStyle w:val="TAL"/>
              <w:rPr>
                <w:sz w:val="16"/>
              </w:rPr>
            </w:pPr>
            <w:r>
              <w:rPr>
                <w:sz w:val="16"/>
              </w:rPr>
              <w:t>approved</w:t>
            </w:r>
          </w:p>
        </w:tc>
        <w:tc>
          <w:tcPr>
            <w:tcW w:w="1133" w:type="dxa"/>
          </w:tcPr>
          <w:p w14:paraId="0C772AF2" w14:textId="1162606A" w:rsidR="002A26FA" w:rsidRPr="002A26FA" w:rsidRDefault="002A26FA" w:rsidP="002A26FA">
            <w:pPr>
              <w:pStyle w:val="TAL"/>
              <w:rPr>
                <w:sz w:val="16"/>
              </w:rPr>
            </w:pPr>
            <w:r>
              <w:rPr>
                <w:sz w:val="16"/>
              </w:rPr>
              <w:t>29.519</w:t>
            </w:r>
          </w:p>
        </w:tc>
        <w:tc>
          <w:tcPr>
            <w:tcW w:w="572" w:type="dxa"/>
          </w:tcPr>
          <w:p w14:paraId="52B73232" w14:textId="06198C17" w:rsidR="002A26FA" w:rsidRPr="002A26FA" w:rsidRDefault="002A26FA" w:rsidP="002A26FA">
            <w:pPr>
              <w:pStyle w:val="TAL"/>
              <w:rPr>
                <w:sz w:val="16"/>
              </w:rPr>
            </w:pPr>
            <w:r>
              <w:rPr>
                <w:sz w:val="16"/>
              </w:rPr>
              <w:t>0500</w:t>
            </w:r>
          </w:p>
        </w:tc>
        <w:tc>
          <w:tcPr>
            <w:tcW w:w="567" w:type="dxa"/>
          </w:tcPr>
          <w:p w14:paraId="590D8F6A" w14:textId="1D201012" w:rsidR="002A26FA" w:rsidRPr="002A26FA" w:rsidRDefault="002A26FA" w:rsidP="002A26FA">
            <w:pPr>
              <w:pStyle w:val="TAL"/>
              <w:rPr>
                <w:sz w:val="16"/>
              </w:rPr>
            </w:pPr>
            <w:r>
              <w:rPr>
                <w:sz w:val="16"/>
              </w:rPr>
              <w:t>2</w:t>
            </w:r>
          </w:p>
        </w:tc>
        <w:tc>
          <w:tcPr>
            <w:tcW w:w="567" w:type="dxa"/>
          </w:tcPr>
          <w:p w14:paraId="7843BAE2" w14:textId="7215417A" w:rsidR="002A26FA" w:rsidRPr="002A26FA" w:rsidRDefault="002A26FA" w:rsidP="002A26FA">
            <w:pPr>
              <w:pStyle w:val="TAL"/>
              <w:rPr>
                <w:sz w:val="16"/>
              </w:rPr>
            </w:pPr>
            <w:r>
              <w:rPr>
                <w:sz w:val="16"/>
              </w:rPr>
              <w:t>F</w:t>
            </w:r>
          </w:p>
        </w:tc>
        <w:tc>
          <w:tcPr>
            <w:tcW w:w="510" w:type="dxa"/>
          </w:tcPr>
          <w:p w14:paraId="59656716" w14:textId="347DD557" w:rsidR="002A26FA" w:rsidRPr="002A26FA" w:rsidRDefault="002A26FA" w:rsidP="002A26FA">
            <w:pPr>
              <w:pStyle w:val="TAL"/>
              <w:rPr>
                <w:sz w:val="16"/>
              </w:rPr>
            </w:pPr>
            <w:r>
              <w:rPr>
                <w:sz w:val="16"/>
              </w:rPr>
              <w:t>Rel-18</w:t>
            </w:r>
          </w:p>
        </w:tc>
        <w:tc>
          <w:tcPr>
            <w:tcW w:w="661" w:type="dxa"/>
          </w:tcPr>
          <w:p w14:paraId="2230A1EB" w14:textId="5A6E335C" w:rsidR="002A26FA" w:rsidRPr="002A26FA" w:rsidRDefault="002A26FA" w:rsidP="002A26FA">
            <w:pPr>
              <w:pStyle w:val="TAL"/>
              <w:rPr>
                <w:sz w:val="16"/>
              </w:rPr>
            </w:pPr>
            <w:r>
              <w:rPr>
                <w:sz w:val="16"/>
              </w:rPr>
              <w:t>18.5.0</w:t>
            </w:r>
          </w:p>
        </w:tc>
        <w:tc>
          <w:tcPr>
            <w:tcW w:w="2607" w:type="dxa"/>
          </w:tcPr>
          <w:p w14:paraId="3EC06F91" w14:textId="50B53892" w:rsidR="002A26FA" w:rsidRPr="002A26FA" w:rsidRDefault="002A26FA" w:rsidP="002A26FA">
            <w:pPr>
              <w:pStyle w:val="TAL"/>
              <w:rPr>
                <w:sz w:val="16"/>
              </w:rPr>
            </w:pPr>
            <w:r>
              <w:rPr>
                <w:sz w:val="16"/>
              </w:rPr>
              <w:t>Support of updating restricted status in UDR</w:t>
            </w:r>
          </w:p>
        </w:tc>
      </w:tr>
      <w:tr w:rsidR="002A26FA" w14:paraId="6A6C01A5" w14:textId="77777777" w:rsidTr="002A26FA">
        <w:tc>
          <w:tcPr>
            <w:tcW w:w="1133" w:type="dxa"/>
          </w:tcPr>
          <w:p w14:paraId="2A5A73D6" w14:textId="4C87FCB2" w:rsidR="002A26FA" w:rsidRPr="002A26FA" w:rsidRDefault="002A26FA" w:rsidP="002A26FA">
            <w:pPr>
              <w:pStyle w:val="TAL"/>
              <w:rPr>
                <w:sz w:val="16"/>
              </w:rPr>
            </w:pPr>
            <w:r>
              <w:rPr>
                <w:sz w:val="16"/>
              </w:rPr>
              <w:t>C3-243364</w:t>
            </w:r>
          </w:p>
        </w:tc>
        <w:tc>
          <w:tcPr>
            <w:tcW w:w="1020" w:type="dxa"/>
          </w:tcPr>
          <w:p w14:paraId="6B1AAC49" w14:textId="17F605C5" w:rsidR="002A26FA" w:rsidRPr="002A26FA" w:rsidRDefault="002A26FA" w:rsidP="002A26FA">
            <w:pPr>
              <w:pStyle w:val="TAL"/>
              <w:rPr>
                <w:sz w:val="16"/>
              </w:rPr>
            </w:pPr>
            <w:r>
              <w:rPr>
                <w:sz w:val="16"/>
              </w:rPr>
              <w:t>agreed</w:t>
            </w:r>
          </w:p>
        </w:tc>
        <w:tc>
          <w:tcPr>
            <w:tcW w:w="1020" w:type="dxa"/>
          </w:tcPr>
          <w:p w14:paraId="79505AA9" w14:textId="54480685" w:rsidR="002A26FA" w:rsidRPr="002A26FA" w:rsidRDefault="002A26FA" w:rsidP="002A26FA">
            <w:pPr>
              <w:pStyle w:val="TAL"/>
              <w:rPr>
                <w:sz w:val="16"/>
              </w:rPr>
            </w:pPr>
            <w:r>
              <w:rPr>
                <w:sz w:val="16"/>
              </w:rPr>
              <w:t>approved</w:t>
            </w:r>
          </w:p>
        </w:tc>
        <w:tc>
          <w:tcPr>
            <w:tcW w:w="1133" w:type="dxa"/>
          </w:tcPr>
          <w:p w14:paraId="1AB30633" w14:textId="6A2EFFBE" w:rsidR="002A26FA" w:rsidRPr="002A26FA" w:rsidRDefault="002A26FA" w:rsidP="002A26FA">
            <w:pPr>
              <w:pStyle w:val="TAL"/>
              <w:rPr>
                <w:sz w:val="16"/>
              </w:rPr>
            </w:pPr>
            <w:r>
              <w:rPr>
                <w:sz w:val="16"/>
              </w:rPr>
              <w:t>29.575</w:t>
            </w:r>
          </w:p>
        </w:tc>
        <w:tc>
          <w:tcPr>
            <w:tcW w:w="572" w:type="dxa"/>
          </w:tcPr>
          <w:p w14:paraId="61018F4B" w14:textId="28161DA7" w:rsidR="002A26FA" w:rsidRPr="002A26FA" w:rsidRDefault="002A26FA" w:rsidP="002A26FA">
            <w:pPr>
              <w:pStyle w:val="TAL"/>
              <w:rPr>
                <w:sz w:val="16"/>
              </w:rPr>
            </w:pPr>
            <w:r>
              <w:rPr>
                <w:sz w:val="16"/>
              </w:rPr>
              <w:t>0086</w:t>
            </w:r>
          </w:p>
        </w:tc>
        <w:tc>
          <w:tcPr>
            <w:tcW w:w="567" w:type="dxa"/>
          </w:tcPr>
          <w:p w14:paraId="13E31600" w14:textId="77777777" w:rsidR="002A26FA" w:rsidRPr="002A26FA" w:rsidRDefault="002A26FA" w:rsidP="002A26FA">
            <w:pPr>
              <w:pStyle w:val="TAL"/>
              <w:rPr>
                <w:sz w:val="16"/>
              </w:rPr>
            </w:pPr>
          </w:p>
        </w:tc>
        <w:tc>
          <w:tcPr>
            <w:tcW w:w="567" w:type="dxa"/>
          </w:tcPr>
          <w:p w14:paraId="09CFCB1B" w14:textId="737C4C48" w:rsidR="002A26FA" w:rsidRPr="002A26FA" w:rsidRDefault="002A26FA" w:rsidP="002A26FA">
            <w:pPr>
              <w:pStyle w:val="TAL"/>
              <w:rPr>
                <w:sz w:val="16"/>
              </w:rPr>
            </w:pPr>
            <w:r>
              <w:rPr>
                <w:sz w:val="16"/>
              </w:rPr>
              <w:t>F</w:t>
            </w:r>
          </w:p>
        </w:tc>
        <w:tc>
          <w:tcPr>
            <w:tcW w:w="510" w:type="dxa"/>
          </w:tcPr>
          <w:p w14:paraId="03AF7AC4" w14:textId="02876457" w:rsidR="002A26FA" w:rsidRPr="002A26FA" w:rsidRDefault="002A26FA" w:rsidP="002A26FA">
            <w:pPr>
              <w:pStyle w:val="TAL"/>
              <w:rPr>
                <w:sz w:val="16"/>
              </w:rPr>
            </w:pPr>
            <w:r>
              <w:rPr>
                <w:sz w:val="16"/>
              </w:rPr>
              <w:t>Rel-18</w:t>
            </w:r>
          </w:p>
        </w:tc>
        <w:tc>
          <w:tcPr>
            <w:tcW w:w="661" w:type="dxa"/>
          </w:tcPr>
          <w:p w14:paraId="7E056E44" w14:textId="1F210C96" w:rsidR="002A26FA" w:rsidRPr="002A26FA" w:rsidRDefault="002A26FA" w:rsidP="002A26FA">
            <w:pPr>
              <w:pStyle w:val="TAL"/>
              <w:rPr>
                <w:sz w:val="16"/>
              </w:rPr>
            </w:pPr>
            <w:r>
              <w:rPr>
                <w:sz w:val="16"/>
              </w:rPr>
              <w:t>18.5.0</w:t>
            </w:r>
          </w:p>
        </w:tc>
        <w:tc>
          <w:tcPr>
            <w:tcW w:w="2607" w:type="dxa"/>
          </w:tcPr>
          <w:p w14:paraId="31642855" w14:textId="51ECAC10" w:rsidR="002A26FA" w:rsidRPr="002A26FA" w:rsidRDefault="002A26FA" w:rsidP="002A26FA">
            <w:pPr>
              <w:pStyle w:val="TAL"/>
              <w:rPr>
                <w:sz w:val="16"/>
              </w:rPr>
            </w:pPr>
            <w:r>
              <w:rPr>
                <w:sz w:val="16"/>
              </w:rPr>
              <w:t xml:space="preserve">Corrections on </w:t>
            </w:r>
            <w:proofErr w:type="spellStart"/>
            <w:r>
              <w:rPr>
                <w:sz w:val="16"/>
              </w:rPr>
              <w:t>Nadrf</w:t>
            </w:r>
            <w:proofErr w:type="spellEnd"/>
            <w:r>
              <w:rPr>
                <w:sz w:val="16"/>
              </w:rPr>
              <w:t xml:space="preserve">_ </w:t>
            </w:r>
            <w:proofErr w:type="spellStart"/>
            <w:r>
              <w:rPr>
                <w:sz w:val="16"/>
              </w:rPr>
              <w:t>MLModelManagement</w:t>
            </w:r>
            <w:proofErr w:type="spellEnd"/>
            <w:r>
              <w:rPr>
                <w:sz w:val="16"/>
              </w:rPr>
              <w:t xml:space="preserve"> API</w:t>
            </w:r>
          </w:p>
        </w:tc>
      </w:tr>
      <w:tr w:rsidR="002A26FA" w14:paraId="533EEC24" w14:textId="77777777" w:rsidTr="002A26FA">
        <w:tc>
          <w:tcPr>
            <w:tcW w:w="1133" w:type="dxa"/>
          </w:tcPr>
          <w:p w14:paraId="0376963D" w14:textId="2FF5F0E1" w:rsidR="002A26FA" w:rsidRPr="002A26FA" w:rsidRDefault="002A26FA" w:rsidP="002A26FA">
            <w:pPr>
              <w:pStyle w:val="TAL"/>
              <w:rPr>
                <w:sz w:val="16"/>
              </w:rPr>
            </w:pPr>
            <w:r>
              <w:rPr>
                <w:sz w:val="16"/>
              </w:rPr>
              <w:t>C3-243366</w:t>
            </w:r>
          </w:p>
        </w:tc>
        <w:tc>
          <w:tcPr>
            <w:tcW w:w="1020" w:type="dxa"/>
          </w:tcPr>
          <w:p w14:paraId="776E5A5A" w14:textId="0926AC60" w:rsidR="002A26FA" w:rsidRPr="002A26FA" w:rsidRDefault="002A26FA" w:rsidP="002A26FA">
            <w:pPr>
              <w:pStyle w:val="TAL"/>
              <w:rPr>
                <w:sz w:val="16"/>
              </w:rPr>
            </w:pPr>
            <w:r>
              <w:rPr>
                <w:sz w:val="16"/>
              </w:rPr>
              <w:t>agreed</w:t>
            </w:r>
          </w:p>
        </w:tc>
        <w:tc>
          <w:tcPr>
            <w:tcW w:w="1020" w:type="dxa"/>
          </w:tcPr>
          <w:p w14:paraId="5F8D37BD" w14:textId="2BAFA10A" w:rsidR="002A26FA" w:rsidRPr="002A26FA" w:rsidRDefault="002A26FA" w:rsidP="002A26FA">
            <w:pPr>
              <w:pStyle w:val="TAL"/>
              <w:rPr>
                <w:sz w:val="16"/>
              </w:rPr>
            </w:pPr>
            <w:r>
              <w:rPr>
                <w:sz w:val="16"/>
              </w:rPr>
              <w:t>approved</w:t>
            </w:r>
          </w:p>
        </w:tc>
        <w:tc>
          <w:tcPr>
            <w:tcW w:w="1133" w:type="dxa"/>
          </w:tcPr>
          <w:p w14:paraId="47A0300A" w14:textId="0BC1BF06" w:rsidR="002A26FA" w:rsidRPr="002A26FA" w:rsidRDefault="002A26FA" w:rsidP="002A26FA">
            <w:pPr>
              <w:pStyle w:val="TAL"/>
              <w:rPr>
                <w:sz w:val="16"/>
              </w:rPr>
            </w:pPr>
            <w:r>
              <w:rPr>
                <w:sz w:val="16"/>
              </w:rPr>
              <w:t>29.552</w:t>
            </w:r>
          </w:p>
        </w:tc>
        <w:tc>
          <w:tcPr>
            <w:tcW w:w="572" w:type="dxa"/>
          </w:tcPr>
          <w:p w14:paraId="675FDC6D" w14:textId="22C9FA1C" w:rsidR="002A26FA" w:rsidRPr="002A26FA" w:rsidRDefault="002A26FA" w:rsidP="002A26FA">
            <w:pPr>
              <w:pStyle w:val="TAL"/>
              <w:rPr>
                <w:sz w:val="16"/>
              </w:rPr>
            </w:pPr>
            <w:r>
              <w:rPr>
                <w:sz w:val="16"/>
              </w:rPr>
              <w:t>0112</w:t>
            </w:r>
          </w:p>
        </w:tc>
        <w:tc>
          <w:tcPr>
            <w:tcW w:w="567" w:type="dxa"/>
          </w:tcPr>
          <w:p w14:paraId="639837E8" w14:textId="77777777" w:rsidR="002A26FA" w:rsidRPr="002A26FA" w:rsidRDefault="002A26FA" w:rsidP="002A26FA">
            <w:pPr>
              <w:pStyle w:val="TAL"/>
              <w:rPr>
                <w:sz w:val="16"/>
              </w:rPr>
            </w:pPr>
          </w:p>
        </w:tc>
        <w:tc>
          <w:tcPr>
            <w:tcW w:w="567" w:type="dxa"/>
          </w:tcPr>
          <w:p w14:paraId="61A5B837" w14:textId="398CCF1A" w:rsidR="002A26FA" w:rsidRPr="002A26FA" w:rsidRDefault="002A26FA" w:rsidP="002A26FA">
            <w:pPr>
              <w:pStyle w:val="TAL"/>
              <w:rPr>
                <w:sz w:val="16"/>
              </w:rPr>
            </w:pPr>
            <w:r>
              <w:rPr>
                <w:sz w:val="16"/>
              </w:rPr>
              <w:t>F</w:t>
            </w:r>
          </w:p>
        </w:tc>
        <w:tc>
          <w:tcPr>
            <w:tcW w:w="510" w:type="dxa"/>
          </w:tcPr>
          <w:p w14:paraId="2D98F644" w14:textId="69F1E47F" w:rsidR="002A26FA" w:rsidRPr="002A26FA" w:rsidRDefault="002A26FA" w:rsidP="002A26FA">
            <w:pPr>
              <w:pStyle w:val="TAL"/>
              <w:rPr>
                <w:sz w:val="16"/>
              </w:rPr>
            </w:pPr>
            <w:r>
              <w:rPr>
                <w:sz w:val="16"/>
              </w:rPr>
              <w:t>Rel-18</w:t>
            </w:r>
          </w:p>
        </w:tc>
        <w:tc>
          <w:tcPr>
            <w:tcW w:w="661" w:type="dxa"/>
          </w:tcPr>
          <w:p w14:paraId="602C51D6" w14:textId="7FD7C3FC" w:rsidR="002A26FA" w:rsidRPr="002A26FA" w:rsidRDefault="002A26FA" w:rsidP="002A26FA">
            <w:pPr>
              <w:pStyle w:val="TAL"/>
              <w:rPr>
                <w:sz w:val="16"/>
              </w:rPr>
            </w:pPr>
            <w:r>
              <w:rPr>
                <w:sz w:val="16"/>
              </w:rPr>
              <w:t>18.4.0</w:t>
            </w:r>
          </w:p>
        </w:tc>
        <w:tc>
          <w:tcPr>
            <w:tcW w:w="2607" w:type="dxa"/>
          </w:tcPr>
          <w:p w14:paraId="1F4C755B" w14:textId="13869150" w:rsidR="002A26FA" w:rsidRPr="002A26FA" w:rsidRDefault="002A26FA" w:rsidP="002A26FA">
            <w:pPr>
              <w:pStyle w:val="TAL"/>
              <w:rPr>
                <w:sz w:val="16"/>
              </w:rPr>
            </w:pPr>
            <w:r>
              <w:rPr>
                <w:sz w:val="16"/>
              </w:rPr>
              <w:t>Corrections on the status code of GMLC related services</w:t>
            </w:r>
          </w:p>
        </w:tc>
      </w:tr>
      <w:tr w:rsidR="002A26FA" w14:paraId="189F662B" w14:textId="77777777" w:rsidTr="002A26FA">
        <w:tc>
          <w:tcPr>
            <w:tcW w:w="1133" w:type="dxa"/>
          </w:tcPr>
          <w:p w14:paraId="3C74F10E" w14:textId="361F4648" w:rsidR="002A26FA" w:rsidRPr="002A26FA" w:rsidRDefault="002A26FA" w:rsidP="002A26FA">
            <w:pPr>
              <w:pStyle w:val="TAL"/>
              <w:rPr>
                <w:sz w:val="16"/>
              </w:rPr>
            </w:pPr>
            <w:r>
              <w:rPr>
                <w:sz w:val="16"/>
              </w:rPr>
              <w:t>C3-243371</w:t>
            </w:r>
          </w:p>
        </w:tc>
        <w:tc>
          <w:tcPr>
            <w:tcW w:w="1020" w:type="dxa"/>
          </w:tcPr>
          <w:p w14:paraId="6D507A3A" w14:textId="68D7F6A5" w:rsidR="002A26FA" w:rsidRPr="002A26FA" w:rsidRDefault="002A26FA" w:rsidP="002A26FA">
            <w:pPr>
              <w:pStyle w:val="TAL"/>
              <w:rPr>
                <w:sz w:val="16"/>
              </w:rPr>
            </w:pPr>
            <w:r>
              <w:rPr>
                <w:sz w:val="16"/>
              </w:rPr>
              <w:t>agreed</w:t>
            </w:r>
          </w:p>
        </w:tc>
        <w:tc>
          <w:tcPr>
            <w:tcW w:w="1020" w:type="dxa"/>
          </w:tcPr>
          <w:p w14:paraId="436E0299" w14:textId="401E0483" w:rsidR="002A26FA" w:rsidRPr="002A26FA" w:rsidRDefault="002A26FA" w:rsidP="002A26FA">
            <w:pPr>
              <w:pStyle w:val="TAL"/>
              <w:rPr>
                <w:sz w:val="16"/>
              </w:rPr>
            </w:pPr>
            <w:r>
              <w:rPr>
                <w:sz w:val="16"/>
              </w:rPr>
              <w:t>approved</w:t>
            </w:r>
          </w:p>
        </w:tc>
        <w:tc>
          <w:tcPr>
            <w:tcW w:w="1133" w:type="dxa"/>
          </w:tcPr>
          <w:p w14:paraId="6E66876A" w14:textId="5A9FF6FF" w:rsidR="002A26FA" w:rsidRPr="002A26FA" w:rsidRDefault="002A26FA" w:rsidP="002A26FA">
            <w:pPr>
              <w:pStyle w:val="TAL"/>
              <w:rPr>
                <w:sz w:val="16"/>
              </w:rPr>
            </w:pPr>
            <w:r>
              <w:rPr>
                <w:sz w:val="16"/>
              </w:rPr>
              <w:t>29.520</w:t>
            </w:r>
          </w:p>
        </w:tc>
        <w:tc>
          <w:tcPr>
            <w:tcW w:w="572" w:type="dxa"/>
          </w:tcPr>
          <w:p w14:paraId="6E65D38F" w14:textId="45D37392" w:rsidR="002A26FA" w:rsidRPr="002A26FA" w:rsidRDefault="002A26FA" w:rsidP="002A26FA">
            <w:pPr>
              <w:pStyle w:val="TAL"/>
              <w:rPr>
                <w:sz w:val="16"/>
              </w:rPr>
            </w:pPr>
            <w:r>
              <w:rPr>
                <w:sz w:val="16"/>
              </w:rPr>
              <w:t>0917</w:t>
            </w:r>
          </w:p>
        </w:tc>
        <w:tc>
          <w:tcPr>
            <w:tcW w:w="567" w:type="dxa"/>
          </w:tcPr>
          <w:p w14:paraId="5371FE13" w14:textId="77777777" w:rsidR="002A26FA" w:rsidRPr="002A26FA" w:rsidRDefault="002A26FA" w:rsidP="002A26FA">
            <w:pPr>
              <w:pStyle w:val="TAL"/>
              <w:rPr>
                <w:sz w:val="16"/>
              </w:rPr>
            </w:pPr>
          </w:p>
        </w:tc>
        <w:tc>
          <w:tcPr>
            <w:tcW w:w="567" w:type="dxa"/>
          </w:tcPr>
          <w:p w14:paraId="572CF2BF" w14:textId="5C058732" w:rsidR="002A26FA" w:rsidRPr="002A26FA" w:rsidRDefault="002A26FA" w:rsidP="002A26FA">
            <w:pPr>
              <w:pStyle w:val="TAL"/>
              <w:rPr>
                <w:sz w:val="16"/>
              </w:rPr>
            </w:pPr>
            <w:r>
              <w:rPr>
                <w:sz w:val="16"/>
              </w:rPr>
              <w:t>B</w:t>
            </w:r>
          </w:p>
        </w:tc>
        <w:tc>
          <w:tcPr>
            <w:tcW w:w="510" w:type="dxa"/>
          </w:tcPr>
          <w:p w14:paraId="72696D0A" w14:textId="5B207D3A" w:rsidR="002A26FA" w:rsidRPr="002A26FA" w:rsidRDefault="002A26FA" w:rsidP="002A26FA">
            <w:pPr>
              <w:pStyle w:val="TAL"/>
              <w:rPr>
                <w:sz w:val="16"/>
              </w:rPr>
            </w:pPr>
            <w:r>
              <w:rPr>
                <w:sz w:val="16"/>
              </w:rPr>
              <w:t>Rel-18</w:t>
            </w:r>
          </w:p>
        </w:tc>
        <w:tc>
          <w:tcPr>
            <w:tcW w:w="661" w:type="dxa"/>
          </w:tcPr>
          <w:p w14:paraId="518908CD" w14:textId="087101C6" w:rsidR="002A26FA" w:rsidRPr="002A26FA" w:rsidRDefault="002A26FA" w:rsidP="002A26FA">
            <w:pPr>
              <w:pStyle w:val="TAL"/>
              <w:rPr>
                <w:sz w:val="16"/>
              </w:rPr>
            </w:pPr>
            <w:r>
              <w:rPr>
                <w:sz w:val="16"/>
              </w:rPr>
              <w:t>18.5.0</w:t>
            </w:r>
          </w:p>
        </w:tc>
        <w:tc>
          <w:tcPr>
            <w:tcW w:w="2607" w:type="dxa"/>
          </w:tcPr>
          <w:p w14:paraId="1123772B" w14:textId="725DCB63" w:rsidR="002A26FA" w:rsidRPr="002A26FA" w:rsidRDefault="002A26FA" w:rsidP="002A26FA">
            <w:pPr>
              <w:pStyle w:val="TAL"/>
              <w:rPr>
                <w:sz w:val="16"/>
              </w:rPr>
            </w:pPr>
            <w:r>
              <w:rPr>
                <w:sz w:val="16"/>
              </w:rPr>
              <w:t>Support of providing threshold in the movement behaviour analytics</w:t>
            </w:r>
          </w:p>
        </w:tc>
      </w:tr>
      <w:tr w:rsidR="002A26FA" w14:paraId="6C3C38C7" w14:textId="77777777" w:rsidTr="002A26FA">
        <w:tc>
          <w:tcPr>
            <w:tcW w:w="1133" w:type="dxa"/>
          </w:tcPr>
          <w:p w14:paraId="6BF60731" w14:textId="5D5B2B05" w:rsidR="002A26FA" w:rsidRPr="002A26FA" w:rsidRDefault="002A26FA" w:rsidP="002A26FA">
            <w:pPr>
              <w:pStyle w:val="TAL"/>
              <w:rPr>
                <w:sz w:val="16"/>
              </w:rPr>
            </w:pPr>
            <w:r>
              <w:rPr>
                <w:sz w:val="16"/>
              </w:rPr>
              <w:t>C3-243474</w:t>
            </w:r>
          </w:p>
        </w:tc>
        <w:tc>
          <w:tcPr>
            <w:tcW w:w="1020" w:type="dxa"/>
          </w:tcPr>
          <w:p w14:paraId="587EC209" w14:textId="0D8E3B0E" w:rsidR="002A26FA" w:rsidRPr="002A26FA" w:rsidRDefault="002A26FA" w:rsidP="002A26FA">
            <w:pPr>
              <w:pStyle w:val="TAL"/>
              <w:rPr>
                <w:sz w:val="16"/>
              </w:rPr>
            </w:pPr>
            <w:r>
              <w:rPr>
                <w:sz w:val="16"/>
              </w:rPr>
              <w:t>agreed</w:t>
            </w:r>
          </w:p>
        </w:tc>
        <w:tc>
          <w:tcPr>
            <w:tcW w:w="1020" w:type="dxa"/>
          </w:tcPr>
          <w:p w14:paraId="11E6A804" w14:textId="247C5291" w:rsidR="002A26FA" w:rsidRPr="002A26FA" w:rsidRDefault="002A26FA" w:rsidP="002A26FA">
            <w:pPr>
              <w:pStyle w:val="TAL"/>
              <w:rPr>
                <w:sz w:val="16"/>
              </w:rPr>
            </w:pPr>
            <w:r>
              <w:rPr>
                <w:sz w:val="16"/>
              </w:rPr>
              <w:t>approved</w:t>
            </w:r>
          </w:p>
        </w:tc>
        <w:tc>
          <w:tcPr>
            <w:tcW w:w="1133" w:type="dxa"/>
          </w:tcPr>
          <w:p w14:paraId="58C865A3" w14:textId="50784D48" w:rsidR="002A26FA" w:rsidRPr="002A26FA" w:rsidRDefault="002A26FA" w:rsidP="002A26FA">
            <w:pPr>
              <w:pStyle w:val="TAL"/>
              <w:rPr>
                <w:sz w:val="16"/>
              </w:rPr>
            </w:pPr>
            <w:r>
              <w:rPr>
                <w:sz w:val="16"/>
              </w:rPr>
              <w:t>29.520</w:t>
            </w:r>
          </w:p>
        </w:tc>
        <w:tc>
          <w:tcPr>
            <w:tcW w:w="572" w:type="dxa"/>
          </w:tcPr>
          <w:p w14:paraId="1AF0034C" w14:textId="32399D5F" w:rsidR="002A26FA" w:rsidRPr="002A26FA" w:rsidRDefault="002A26FA" w:rsidP="002A26FA">
            <w:pPr>
              <w:pStyle w:val="TAL"/>
              <w:rPr>
                <w:sz w:val="16"/>
              </w:rPr>
            </w:pPr>
            <w:r>
              <w:rPr>
                <w:sz w:val="16"/>
              </w:rPr>
              <w:t>0903</w:t>
            </w:r>
          </w:p>
        </w:tc>
        <w:tc>
          <w:tcPr>
            <w:tcW w:w="567" w:type="dxa"/>
          </w:tcPr>
          <w:p w14:paraId="04BB2F5D" w14:textId="675713A9" w:rsidR="002A26FA" w:rsidRPr="002A26FA" w:rsidRDefault="002A26FA" w:rsidP="002A26FA">
            <w:pPr>
              <w:pStyle w:val="TAL"/>
              <w:rPr>
                <w:sz w:val="16"/>
              </w:rPr>
            </w:pPr>
            <w:r>
              <w:rPr>
                <w:sz w:val="16"/>
              </w:rPr>
              <w:t>1</w:t>
            </w:r>
          </w:p>
        </w:tc>
        <w:tc>
          <w:tcPr>
            <w:tcW w:w="567" w:type="dxa"/>
          </w:tcPr>
          <w:p w14:paraId="1C14B178" w14:textId="129A258C" w:rsidR="002A26FA" w:rsidRPr="002A26FA" w:rsidRDefault="002A26FA" w:rsidP="002A26FA">
            <w:pPr>
              <w:pStyle w:val="TAL"/>
              <w:rPr>
                <w:sz w:val="16"/>
              </w:rPr>
            </w:pPr>
            <w:r>
              <w:rPr>
                <w:sz w:val="16"/>
              </w:rPr>
              <w:t>B</w:t>
            </w:r>
          </w:p>
        </w:tc>
        <w:tc>
          <w:tcPr>
            <w:tcW w:w="510" w:type="dxa"/>
          </w:tcPr>
          <w:p w14:paraId="60E90249" w14:textId="3E9F1598" w:rsidR="002A26FA" w:rsidRPr="002A26FA" w:rsidRDefault="002A26FA" w:rsidP="002A26FA">
            <w:pPr>
              <w:pStyle w:val="TAL"/>
              <w:rPr>
                <w:sz w:val="16"/>
              </w:rPr>
            </w:pPr>
            <w:r>
              <w:rPr>
                <w:sz w:val="16"/>
              </w:rPr>
              <w:t>Rel-18</w:t>
            </w:r>
          </w:p>
        </w:tc>
        <w:tc>
          <w:tcPr>
            <w:tcW w:w="661" w:type="dxa"/>
          </w:tcPr>
          <w:p w14:paraId="6609A57A" w14:textId="780C48B9" w:rsidR="002A26FA" w:rsidRPr="002A26FA" w:rsidRDefault="002A26FA" w:rsidP="002A26FA">
            <w:pPr>
              <w:pStyle w:val="TAL"/>
              <w:rPr>
                <w:sz w:val="16"/>
              </w:rPr>
            </w:pPr>
            <w:r>
              <w:rPr>
                <w:sz w:val="16"/>
              </w:rPr>
              <w:t>18.5.0</w:t>
            </w:r>
          </w:p>
        </w:tc>
        <w:tc>
          <w:tcPr>
            <w:tcW w:w="2607" w:type="dxa"/>
          </w:tcPr>
          <w:p w14:paraId="1B1E15EF" w14:textId="0A4EDF9D" w:rsidR="002A26FA" w:rsidRPr="002A26FA" w:rsidRDefault="002A26FA" w:rsidP="002A26FA">
            <w:pPr>
              <w:pStyle w:val="TAL"/>
              <w:rPr>
                <w:sz w:val="16"/>
              </w:rPr>
            </w:pPr>
            <w:r>
              <w:rPr>
                <w:sz w:val="16"/>
              </w:rPr>
              <w:t xml:space="preserve">Resolve EN for </w:t>
            </w:r>
            <w:proofErr w:type="spellStart"/>
            <w:r>
              <w:rPr>
                <w:sz w:val="16"/>
              </w:rPr>
              <w:t>GroundTruthInfo</w:t>
            </w:r>
            <w:proofErr w:type="spellEnd"/>
          </w:p>
        </w:tc>
      </w:tr>
      <w:tr w:rsidR="002A26FA" w14:paraId="4B63F814" w14:textId="77777777" w:rsidTr="002A26FA">
        <w:tc>
          <w:tcPr>
            <w:tcW w:w="1133" w:type="dxa"/>
          </w:tcPr>
          <w:p w14:paraId="7BF046C4" w14:textId="55310629" w:rsidR="002A26FA" w:rsidRPr="002A26FA" w:rsidRDefault="002A26FA" w:rsidP="002A26FA">
            <w:pPr>
              <w:pStyle w:val="TAL"/>
              <w:rPr>
                <w:sz w:val="16"/>
              </w:rPr>
            </w:pPr>
            <w:r>
              <w:rPr>
                <w:sz w:val="16"/>
              </w:rPr>
              <w:t>C3-243475</w:t>
            </w:r>
          </w:p>
        </w:tc>
        <w:tc>
          <w:tcPr>
            <w:tcW w:w="1020" w:type="dxa"/>
          </w:tcPr>
          <w:p w14:paraId="4BD7B62D" w14:textId="54C62624" w:rsidR="002A26FA" w:rsidRPr="002A26FA" w:rsidRDefault="002A26FA" w:rsidP="002A26FA">
            <w:pPr>
              <w:pStyle w:val="TAL"/>
              <w:rPr>
                <w:sz w:val="16"/>
              </w:rPr>
            </w:pPr>
            <w:r>
              <w:rPr>
                <w:sz w:val="16"/>
              </w:rPr>
              <w:t>agreed</w:t>
            </w:r>
          </w:p>
        </w:tc>
        <w:tc>
          <w:tcPr>
            <w:tcW w:w="1020" w:type="dxa"/>
          </w:tcPr>
          <w:p w14:paraId="2D74C89F" w14:textId="50B20559" w:rsidR="002A26FA" w:rsidRPr="002A26FA" w:rsidRDefault="002A26FA" w:rsidP="002A26FA">
            <w:pPr>
              <w:pStyle w:val="TAL"/>
              <w:rPr>
                <w:sz w:val="16"/>
              </w:rPr>
            </w:pPr>
            <w:r>
              <w:rPr>
                <w:sz w:val="16"/>
              </w:rPr>
              <w:t>approved</w:t>
            </w:r>
          </w:p>
        </w:tc>
        <w:tc>
          <w:tcPr>
            <w:tcW w:w="1133" w:type="dxa"/>
          </w:tcPr>
          <w:p w14:paraId="7441414B" w14:textId="5884121B" w:rsidR="002A26FA" w:rsidRPr="002A26FA" w:rsidRDefault="002A26FA" w:rsidP="002A26FA">
            <w:pPr>
              <w:pStyle w:val="TAL"/>
              <w:rPr>
                <w:sz w:val="16"/>
              </w:rPr>
            </w:pPr>
            <w:r>
              <w:rPr>
                <w:sz w:val="16"/>
              </w:rPr>
              <w:t>29.552</w:t>
            </w:r>
          </w:p>
        </w:tc>
        <w:tc>
          <w:tcPr>
            <w:tcW w:w="572" w:type="dxa"/>
          </w:tcPr>
          <w:p w14:paraId="0672C9AB" w14:textId="5DB7696D" w:rsidR="002A26FA" w:rsidRPr="002A26FA" w:rsidRDefault="002A26FA" w:rsidP="002A26FA">
            <w:pPr>
              <w:pStyle w:val="TAL"/>
              <w:rPr>
                <w:sz w:val="16"/>
              </w:rPr>
            </w:pPr>
            <w:r>
              <w:rPr>
                <w:sz w:val="16"/>
              </w:rPr>
              <w:t>0107</w:t>
            </w:r>
          </w:p>
        </w:tc>
        <w:tc>
          <w:tcPr>
            <w:tcW w:w="567" w:type="dxa"/>
          </w:tcPr>
          <w:p w14:paraId="7CAF5C7D" w14:textId="60546FB5" w:rsidR="002A26FA" w:rsidRPr="002A26FA" w:rsidRDefault="002A26FA" w:rsidP="002A26FA">
            <w:pPr>
              <w:pStyle w:val="TAL"/>
              <w:rPr>
                <w:sz w:val="16"/>
              </w:rPr>
            </w:pPr>
            <w:r>
              <w:rPr>
                <w:sz w:val="16"/>
              </w:rPr>
              <w:t>1</w:t>
            </w:r>
          </w:p>
        </w:tc>
        <w:tc>
          <w:tcPr>
            <w:tcW w:w="567" w:type="dxa"/>
          </w:tcPr>
          <w:p w14:paraId="6E7C3087" w14:textId="224E6F49" w:rsidR="002A26FA" w:rsidRPr="002A26FA" w:rsidRDefault="002A26FA" w:rsidP="002A26FA">
            <w:pPr>
              <w:pStyle w:val="TAL"/>
              <w:rPr>
                <w:sz w:val="16"/>
              </w:rPr>
            </w:pPr>
            <w:r>
              <w:rPr>
                <w:sz w:val="16"/>
              </w:rPr>
              <w:t>B</w:t>
            </w:r>
          </w:p>
        </w:tc>
        <w:tc>
          <w:tcPr>
            <w:tcW w:w="510" w:type="dxa"/>
          </w:tcPr>
          <w:p w14:paraId="2D5E9478" w14:textId="36101903" w:rsidR="002A26FA" w:rsidRPr="002A26FA" w:rsidRDefault="002A26FA" w:rsidP="002A26FA">
            <w:pPr>
              <w:pStyle w:val="TAL"/>
              <w:rPr>
                <w:sz w:val="16"/>
              </w:rPr>
            </w:pPr>
            <w:r>
              <w:rPr>
                <w:sz w:val="16"/>
              </w:rPr>
              <w:t>Rel-18</w:t>
            </w:r>
          </w:p>
        </w:tc>
        <w:tc>
          <w:tcPr>
            <w:tcW w:w="661" w:type="dxa"/>
          </w:tcPr>
          <w:p w14:paraId="207288F3" w14:textId="229C6B99" w:rsidR="002A26FA" w:rsidRPr="002A26FA" w:rsidRDefault="002A26FA" w:rsidP="002A26FA">
            <w:pPr>
              <w:pStyle w:val="TAL"/>
              <w:rPr>
                <w:sz w:val="16"/>
              </w:rPr>
            </w:pPr>
            <w:r>
              <w:rPr>
                <w:sz w:val="16"/>
              </w:rPr>
              <w:t>18.4.0</w:t>
            </w:r>
          </w:p>
        </w:tc>
        <w:tc>
          <w:tcPr>
            <w:tcW w:w="2607" w:type="dxa"/>
          </w:tcPr>
          <w:p w14:paraId="64FCA572" w14:textId="65D88873" w:rsidR="002A26FA" w:rsidRPr="002A26FA" w:rsidRDefault="002A26FA" w:rsidP="002A26FA">
            <w:pPr>
              <w:pStyle w:val="TAL"/>
              <w:rPr>
                <w:sz w:val="16"/>
              </w:rPr>
            </w:pPr>
            <w:r>
              <w:rPr>
                <w:sz w:val="16"/>
              </w:rPr>
              <w:t>ML model accuracy monitoring procedures</w:t>
            </w:r>
          </w:p>
        </w:tc>
      </w:tr>
      <w:tr w:rsidR="002A26FA" w14:paraId="372104CB" w14:textId="77777777" w:rsidTr="002A26FA">
        <w:tc>
          <w:tcPr>
            <w:tcW w:w="1133" w:type="dxa"/>
          </w:tcPr>
          <w:p w14:paraId="66A3160D" w14:textId="08C1AD73" w:rsidR="002A26FA" w:rsidRPr="002A26FA" w:rsidRDefault="002A26FA" w:rsidP="002A26FA">
            <w:pPr>
              <w:pStyle w:val="TAL"/>
              <w:rPr>
                <w:sz w:val="16"/>
              </w:rPr>
            </w:pPr>
            <w:r>
              <w:rPr>
                <w:sz w:val="16"/>
              </w:rPr>
              <w:t>C3-243476</w:t>
            </w:r>
          </w:p>
        </w:tc>
        <w:tc>
          <w:tcPr>
            <w:tcW w:w="1020" w:type="dxa"/>
          </w:tcPr>
          <w:p w14:paraId="1991DD72" w14:textId="0927D61E" w:rsidR="002A26FA" w:rsidRPr="002A26FA" w:rsidRDefault="002A26FA" w:rsidP="002A26FA">
            <w:pPr>
              <w:pStyle w:val="TAL"/>
              <w:rPr>
                <w:sz w:val="16"/>
              </w:rPr>
            </w:pPr>
            <w:r>
              <w:rPr>
                <w:sz w:val="16"/>
              </w:rPr>
              <w:t>agreed</w:t>
            </w:r>
          </w:p>
        </w:tc>
        <w:tc>
          <w:tcPr>
            <w:tcW w:w="1020" w:type="dxa"/>
          </w:tcPr>
          <w:p w14:paraId="0BE92766" w14:textId="584DFF5C" w:rsidR="002A26FA" w:rsidRPr="002A26FA" w:rsidRDefault="002A26FA" w:rsidP="002A26FA">
            <w:pPr>
              <w:pStyle w:val="TAL"/>
              <w:rPr>
                <w:sz w:val="16"/>
              </w:rPr>
            </w:pPr>
            <w:r>
              <w:rPr>
                <w:sz w:val="16"/>
              </w:rPr>
              <w:t>approved</w:t>
            </w:r>
          </w:p>
        </w:tc>
        <w:tc>
          <w:tcPr>
            <w:tcW w:w="1133" w:type="dxa"/>
          </w:tcPr>
          <w:p w14:paraId="0A992463" w14:textId="434A4AAF" w:rsidR="002A26FA" w:rsidRPr="002A26FA" w:rsidRDefault="002A26FA" w:rsidP="002A26FA">
            <w:pPr>
              <w:pStyle w:val="TAL"/>
              <w:rPr>
                <w:sz w:val="16"/>
              </w:rPr>
            </w:pPr>
            <w:r>
              <w:rPr>
                <w:sz w:val="16"/>
              </w:rPr>
              <w:t>29.520</w:t>
            </w:r>
          </w:p>
        </w:tc>
        <w:tc>
          <w:tcPr>
            <w:tcW w:w="572" w:type="dxa"/>
          </w:tcPr>
          <w:p w14:paraId="3015A383" w14:textId="141FE262" w:rsidR="002A26FA" w:rsidRPr="002A26FA" w:rsidRDefault="002A26FA" w:rsidP="002A26FA">
            <w:pPr>
              <w:pStyle w:val="TAL"/>
              <w:rPr>
                <w:sz w:val="16"/>
              </w:rPr>
            </w:pPr>
            <w:r>
              <w:rPr>
                <w:sz w:val="16"/>
              </w:rPr>
              <w:t>0906</w:t>
            </w:r>
          </w:p>
        </w:tc>
        <w:tc>
          <w:tcPr>
            <w:tcW w:w="567" w:type="dxa"/>
          </w:tcPr>
          <w:p w14:paraId="492E9F3F" w14:textId="263C9608" w:rsidR="002A26FA" w:rsidRPr="002A26FA" w:rsidRDefault="002A26FA" w:rsidP="002A26FA">
            <w:pPr>
              <w:pStyle w:val="TAL"/>
              <w:rPr>
                <w:sz w:val="16"/>
              </w:rPr>
            </w:pPr>
            <w:r>
              <w:rPr>
                <w:sz w:val="16"/>
              </w:rPr>
              <w:t>1</w:t>
            </w:r>
          </w:p>
        </w:tc>
        <w:tc>
          <w:tcPr>
            <w:tcW w:w="567" w:type="dxa"/>
          </w:tcPr>
          <w:p w14:paraId="1CA018BE" w14:textId="7D546EDE" w:rsidR="002A26FA" w:rsidRPr="002A26FA" w:rsidRDefault="002A26FA" w:rsidP="002A26FA">
            <w:pPr>
              <w:pStyle w:val="TAL"/>
              <w:rPr>
                <w:sz w:val="16"/>
              </w:rPr>
            </w:pPr>
            <w:r>
              <w:rPr>
                <w:sz w:val="16"/>
              </w:rPr>
              <w:t>F</w:t>
            </w:r>
          </w:p>
        </w:tc>
        <w:tc>
          <w:tcPr>
            <w:tcW w:w="510" w:type="dxa"/>
          </w:tcPr>
          <w:p w14:paraId="44E1F73B" w14:textId="2B2E432B" w:rsidR="002A26FA" w:rsidRPr="002A26FA" w:rsidRDefault="002A26FA" w:rsidP="002A26FA">
            <w:pPr>
              <w:pStyle w:val="TAL"/>
              <w:rPr>
                <w:sz w:val="16"/>
              </w:rPr>
            </w:pPr>
            <w:r>
              <w:rPr>
                <w:sz w:val="16"/>
              </w:rPr>
              <w:t>Rel-18</w:t>
            </w:r>
          </w:p>
        </w:tc>
        <w:tc>
          <w:tcPr>
            <w:tcW w:w="661" w:type="dxa"/>
          </w:tcPr>
          <w:p w14:paraId="2BD673D8" w14:textId="28D3A0AA" w:rsidR="002A26FA" w:rsidRPr="002A26FA" w:rsidRDefault="002A26FA" w:rsidP="002A26FA">
            <w:pPr>
              <w:pStyle w:val="TAL"/>
              <w:rPr>
                <w:sz w:val="16"/>
              </w:rPr>
            </w:pPr>
            <w:r>
              <w:rPr>
                <w:sz w:val="16"/>
              </w:rPr>
              <w:t>18.5.1</w:t>
            </w:r>
          </w:p>
        </w:tc>
        <w:tc>
          <w:tcPr>
            <w:tcW w:w="2607" w:type="dxa"/>
          </w:tcPr>
          <w:p w14:paraId="5D26DE0A" w14:textId="59C75DA4" w:rsidR="002A26FA" w:rsidRPr="002A26FA" w:rsidRDefault="002A26FA" w:rsidP="002A26FA">
            <w:pPr>
              <w:pStyle w:val="TAL"/>
              <w:rPr>
                <w:sz w:val="16"/>
              </w:rPr>
            </w:pPr>
            <w:r>
              <w:rPr>
                <w:sz w:val="16"/>
              </w:rPr>
              <w:t xml:space="preserve">Presence condition correction in </w:t>
            </w:r>
            <w:proofErr w:type="spellStart"/>
            <w:r>
              <w:rPr>
                <w:sz w:val="16"/>
              </w:rPr>
              <w:t>AccuracyInfo</w:t>
            </w:r>
            <w:proofErr w:type="spellEnd"/>
            <w:r>
              <w:rPr>
                <w:sz w:val="16"/>
              </w:rPr>
              <w:t xml:space="preserve"> data type</w:t>
            </w:r>
          </w:p>
        </w:tc>
      </w:tr>
      <w:tr w:rsidR="002A26FA" w14:paraId="6DE486A2" w14:textId="77777777" w:rsidTr="002A26FA">
        <w:tc>
          <w:tcPr>
            <w:tcW w:w="1133" w:type="dxa"/>
          </w:tcPr>
          <w:p w14:paraId="50F846C2" w14:textId="730DF114" w:rsidR="002A26FA" w:rsidRPr="002A26FA" w:rsidRDefault="002A26FA" w:rsidP="002A26FA">
            <w:pPr>
              <w:pStyle w:val="TAL"/>
              <w:rPr>
                <w:sz w:val="16"/>
              </w:rPr>
            </w:pPr>
            <w:r>
              <w:rPr>
                <w:sz w:val="16"/>
              </w:rPr>
              <w:t>C3-243477</w:t>
            </w:r>
          </w:p>
        </w:tc>
        <w:tc>
          <w:tcPr>
            <w:tcW w:w="1020" w:type="dxa"/>
          </w:tcPr>
          <w:p w14:paraId="5FBF4E66" w14:textId="78E692C2" w:rsidR="002A26FA" w:rsidRPr="002A26FA" w:rsidRDefault="002A26FA" w:rsidP="002A26FA">
            <w:pPr>
              <w:pStyle w:val="TAL"/>
              <w:rPr>
                <w:sz w:val="16"/>
              </w:rPr>
            </w:pPr>
            <w:r>
              <w:rPr>
                <w:sz w:val="16"/>
              </w:rPr>
              <w:t>agreed</w:t>
            </w:r>
          </w:p>
        </w:tc>
        <w:tc>
          <w:tcPr>
            <w:tcW w:w="1020" w:type="dxa"/>
          </w:tcPr>
          <w:p w14:paraId="492F9BA9" w14:textId="40991E7A" w:rsidR="002A26FA" w:rsidRPr="002A26FA" w:rsidRDefault="002A26FA" w:rsidP="002A26FA">
            <w:pPr>
              <w:pStyle w:val="TAL"/>
              <w:rPr>
                <w:sz w:val="16"/>
              </w:rPr>
            </w:pPr>
            <w:r>
              <w:rPr>
                <w:sz w:val="16"/>
              </w:rPr>
              <w:t>approved</w:t>
            </w:r>
          </w:p>
        </w:tc>
        <w:tc>
          <w:tcPr>
            <w:tcW w:w="1133" w:type="dxa"/>
          </w:tcPr>
          <w:p w14:paraId="42737EDB" w14:textId="4D330DDA" w:rsidR="002A26FA" w:rsidRPr="002A26FA" w:rsidRDefault="002A26FA" w:rsidP="002A26FA">
            <w:pPr>
              <w:pStyle w:val="TAL"/>
              <w:rPr>
                <w:sz w:val="16"/>
              </w:rPr>
            </w:pPr>
            <w:r>
              <w:rPr>
                <w:sz w:val="16"/>
              </w:rPr>
              <w:t>29.574</w:t>
            </w:r>
          </w:p>
        </w:tc>
        <w:tc>
          <w:tcPr>
            <w:tcW w:w="572" w:type="dxa"/>
          </w:tcPr>
          <w:p w14:paraId="63D676F1" w14:textId="3AA754BD" w:rsidR="002A26FA" w:rsidRPr="002A26FA" w:rsidRDefault="002A26FA" w:rsidP="002A26FA">
            <w:pPr>
              <w:pStyle w:val="TAL"/>
              <w:rPr>
                <w:sz w:val="16"/>
              </w:rPr>
            </w:pPr>
            <w:r>
              <w:rPr>
                <w:sz w:val="16"/>
              </w:rPr>
              <w:t>0102</w:t>
            </w:r>
          </w:p>
        </w:tc>
        <w:tc>
          <w:tcPr>
            <w:tcW w:w="567" w:type="dxa"/>
          </w:tcPr>
          <w:p w14:paraId="359DDE28" w14:textId="406AA9C2" w:rsidR="002A26FA" w:rsidRPr="002A26FA" w:rsidRDefault="002A26FA" w:rsidP="002A26FA">
            <w:pPr>
              <w:pStyle w:val="TAL"/>
              <w:rPr>
                <w:sz w:val="16"/>
              </w:rPr>
            </w:pPr>
            <w:r>
              <w:rPr>
                <w:sz w:val="16"/>
              </w:rPr>
              <w:t>1</w:t>
            </w:r>
          </w:p>
        </w:tc>
        <w:tc>
          <w:tcPr>
            <w:tcW w:w="567" w:type="dxa"/>
          </w:tcPr>
          <w:p w14:paraId="04607FDF" w14:textId="56FF3BCF" w:rsidR="002A26FA" w:rsidRPr="002A26FA" w:rsidRDefault="002A26FA" w:rsidP="002A26FA">
            <w:pPr>
              <w:pStyle w:val="TAL"/>
              <w:rPr>
                <w:sz w:val="16"/>
              </w:rPr>
            </w:pPr>
            <w:r>
              <w:rPr>
                <w:sz w:val="16"/>
              </w:rPr>
              <w:t>F</w:t>
            </w:r>
          </w:p>
        </w:tc>
        <w:tc>
          <w:tcPr>
            <w:tcW w:w="510" w:type="dxa"/>
          </w:tcPr>
          <w:p w14:paraId="0516519A" w14:textId="18A66738" w:rsidR="002A26FA" w:rsidRPr="002A26FA" w:rsidRDefault="002A26FA" w:rsidP="002A26FA">
            <w:pPr>
              <w:pStyle w:val="TAL"/>
              <w:rPr>
                <w:sz w:val="16"/>
              </w:rPr>
            </w:pPr>
            <w:r>
              <w:rPr>
                <w:sz w:val="16"/>
              </w:rPr>
              <w:t>Rel-18</w:t>
            </w:r>
          </w:p>
        </w:tc>
        <w:tc>
          <w:tcPr>
            <w:tcW w:w="661" w:type="dxa"/>
          </w:tcPr>
          <w:p w14:paraId="44452E47" w14:textId="42D27BDA" w:rsidR="002A26FA" w:rsidRPr="002A26FA" w:rsidRDefault="002A26FA" w:rsidP="002A26FA">
            <w:pPr>
              <w:pStyle w:val="TAL"/>
              <w:rPr>
                <w:sz w:val="16"/>
              </w:rPr>
            </w:pPr>
            <w:r>
              <w:rPr>
                <w:sz w:val="16"/>
              </w:rPr>
              <w:t>18.5.0</w:t>
            </w:r>
          </w:p>
        </w:tc>
        <w:tc>
          <w:tcPr>
            <w:tcW w:w="2607" w:type="dxa"/>
          </w:tcPr>
          <w:p w14:paraId="2D0D2F83" w14:textId="1FE62FFE" w:rsidR="002A26FA" w:rsidRPr="002A26FA" w:rsidRDefault="002A26FA" w:rsidP="002A26FA">
            <w:pPr>
              <w:pStyle w:val="TAL"/>
              <w:rPr>
                <w:sz w:val="16"/>
              </w:rPr>
            </w:pPr>
            <w:r>
              <w:rPr>
                <w:sz w:val="16"/>
              </w:rPr>
              <w:t>Incorrect resource name</w:t>
            </w:r>
          </w:p>
        </w:tc>
      </w:tr>
      <w:tr w:rsidR="002A26FA" w14:paraId="5914EE3B" w14:textId="77777777" w:rsidTr="002A26FA">
        <w:tc>
          <w:tcPr>
            <w:tcW w:w="1133" w:type="dxa"/>
          </w:tcPr>
          <w:p w14:paraId="76F68CAC" w14:textId="130424E1" w:rsidR="002A26FA" w:rsidRPr="002A26FA" w:rsidRDefault="002A26FA" w:rsidP="002A26FA">
            <w:pPr>
              <w:pStyle w:val="TAL"/>
              <w:rPr>
                <w:sz w:val="16"/>
              </w:rPr>
            </w:pPr>
            <w:r>
              <w:rPr>
                <w:sz w:val="16"/>
              </w:rPr>
              <w:t>C3-243478</w:t>
            </w:r>
          </w:p>
        </w:tc>
        <w:tc>
          <w:tcPr>
            <w:tcW w:w="1020" w:type="dxa"/>
          </w:tcPr>
          <w:p w14:paraId="6B7F8B88" w14:textId="21077E3E" w:rsidR="002A26FA" w:rsidRPr="002A26FA" w:rsidRDefault="002A26FA" w:rsidP="002A26FA">
            <w:pPr>
              <w:pStyle w:val="TAL"/>
              <w:rPr>
                <w:sz w:val="16"/>
              </w:rPr>
            </w:pPr>
            <w:r>
              <w:rPr>
                <w:sz w:val="16"/>
              </w:rPr>
              <w:t>agreed</w:t>
            </w:r>
          </w:p>
        </w:tc>
        <w:tc>
          <w:tcPr>
            <w:tcW w:w="1020" w:type="dxa"/>
          </w:tcPr>
          <w:p w14:paraId="1718D3B9" w14:textId="3782D456" w:rsidR="002A26FA" w:rsidRPr="002A26FA" w:rsidRDefault="002A26FA" w:rsidP="002A26FA">
            <w:pPr>
              <w:pStyle w:val="TAL"/>
              <w:rPr>
                <w:sz w:val="16"/>
              </w:rPr>
            </w:pPr>
            <w:r>
              <w:rPr>
                <w:sz w:val="16"/>
              </w:rPr>
              <w:t>approved</w:t>
            </w:r>
          </w:p>
        </w:tc>
        <w:tc>
          <w:tcPr>
            <w:tcW w:w="1133" w:type="dxa"/>
          </w:tcPr>
          <w:p w14:paraId="2E7F28AA" w14:textId="3118A97B" w:rsidR="002A26FA" w:rsidRPr="002A26FA" w:rsidRDefault="002A26FA" w:rsidP="002A26FA">
            <w:pPr>
              <w:pStyle w:val="TAL"/>
              <w:rPr>
                <w:sz w:val="16"/>
              </w:rPr>
            </w:pPr>
            <w:r>
              <w:rPr>
                <w:sz w:val="16"/>
              </w:rPr>
              <w:t>29.552</w:t>
            </w:r>
          </w:p>
        </w:tc>
        <w:tc>
          <w:tcPr>
            <w:tcW w:w="572" w:type="dxa"/>
          </w:tcPr>
          <w:p w14:paraId="5F47CE09" w14:textId="1A2A9D0B" w:rsidR="002A26FA" w:rsidRPr="002A26FA" w:rsidRDefault="002A26FA" w:rsidP="002A26FA">
            <w:pPr>
              <w:pStyle w:val="TAL"/>
              <w:rPr>
                <w:sz w:val="16"/>
              </w:rPr>
            </w:pPr>
            <w:r>
              <w:rPr>
                <w:sz w:val="16"/>
              </w:rPr>
              <w:t>0113</w:t>
            </w:r>
          </w:p>
        </w:tc>
        <w:tc>
          <w:tcPr>
            <w:tcW w:w="567" w:type="dxa"/>
          </w:tcPr>
          <w:p w14:paraId="60B805A9" w14:textId="6FD75BCD" w:rsidR="002A26FA" w:rsidRPr="002A26FA" w:rsidRDefault="002A26FA" w:rsidP="002A26FA">
            <w:pPr>
              <w:pStyle w:val="TAL"/>
              <w:rPr>
                <w:sz w:val="16"/>
              </w:rPr>
            </w:pPr>
            <w:r>
              <w:rPr>
                <w:sz w:val="16"/>
              </w:rPr>
              <w:t>1</w:t>
            </w:r>
          </w:p>
        </w:tc>
        <w:tc>
          <w:tcPr>
            <w:tcW w:w="567" w:type="dxa"/>
          </w:tcPr>
          <w:p w14:paraId="0EBE0ECC" w14:textId="33E9B924" w:rsidR="002A26FA" w:rsidRPr="002A26FA" w:rsidRDefault="002A26FA" w:rsidP="002A26FA">
            <w:pPr>
              <w:pStyle w:val="TAL"/>
              <w:rPr>
                <w:sz w:val="16"/>
              </w:rPr>
            </w:pPr>
            <w:r>
              <w:rPr>
                <w:sz w:val="16"/>
              </w:rPr>
              <w:t>B</w:t>
            </w:r>
          </w:p>
        </w:tc>
        <w:tc>
          <w:tcPr>
            <w:tcW w:w="510" w:type="dxa"/>
          </w:tcPr>
          <w:p w14:paraId="2C4A58E4" w14:textId="287062AF" w:rsidR="002A26FA" w:rsidRPr="002A26FA" w:rsidRDefault="002A26FA" w:rsidP="002A26FA">
            <w:pPr>
              <w:pStyle w:val="TAL"/>
              <w:rPr>
                <w:sz w:val="16"/>
              </w:rPr>
            </w:pPr>
            <w:r>
              <w:rPr>
                <w:sz w:val="16"/>
              </w:rPr>
              <w:t>Rel-18</w:t>
            </w:r>
          </w:p>
        </w:tc>
        <w:tc>
          <w:tcPr>
            <w:tcW w:w="661" w:type="dxa"/>
          </w:tcPr>
          <w:p w14:paraId="3B40DFD2" w14:textId="7A86ADC9" w:rsidR="002A26FA" w:rsidRPr="002A26FA" w:rsidRDefault="002A26FA" w:rsidP="002A26FA">
            <w:pPr>
              <w:pStyle w:val="TAL"/>
              <w:rPr>
                <w:sz w:val="16"/>
              </w:rPr>
            </w:pPr>
            <w:r>
              <w:rPr>
                <w:sz w:val="16"/>
              </w:rPr>
              <w:t>18.4.0</w:t>
            </w:r>
          </w:p>
        </w:tc>
        <w:tc>
          <w:tcPr>
            <w:tcW w:w="2607" w:type="dxa"/>
          </w:tcPr>
          <w:p w14:paraId="42D74F95" w14:textId="1BC5EC89" w:rsidR="002A26FA" w:rsidRPr="002A26FA" w:rsidRDefault="002A26FA" w:rsidP="002A26FA">
            <w:pPr>
              <w:pStyle w:val="TAL"/>
              <w:rPr>
                <w:sz w:val="16"/>
              </w:rPr>
            </w:pPr>
            <w:r>
              <w:rPr>
                <w:sz w:val="16"/>
              </w:rPr>
              <w:t>Define the Location Accuracy Analytics procedure</w:t>
            </w:r>
          </w:p>
        </w:tc>
      </w:tr>
      <w:tr w:rsidR="002A26FA" w14:paraId="16CB4516" w14:textId="77777777" w:rsidTr="002A26FA">
        <w:tc>
          <w:tcPr>
            <w:tcW w:w="1133" w:type="dxa"/>
          </w:tcPr>
          <w:p w14:paraId="32D12A1A" w14:textId="0F2617E4" w:rsidR="002A26FA" w:rsidRPr="002A26FA" w:rsidRDefault="002A26FA" w:rsidP="002A26FA">
            <w:pPr>
              <w:pStyle w:val="TAL"/>
              <w:rPr>
                <w:sz w:val="16"/>
              </w:rPr>
            </w:pPr>
            <w:r>
              <w:rPr>
                <w:sz w:val="16"/>
              </w:rPr>
              <w:t>C3-243479</w:t>
            </w:r>
          </w:p>
        </w:tc>
        <w:tc>
          <w:tcPr>
            <w:tcW w:w="1020" w:type="dxa"/>
          </w:tcPr>
          <w:p w14:paraId="1D48FE11" w14:textId="436F3076" w:rsidR="002A26FA" w:rsidRPr="002A26FA" w:rsidRDefault="002A26FA" w:rsidP="002A26FA">
            <w:pPr>
              <w:pStyle w:val="TAL"/>
              <w:rPr>
                <w:sz w:val="16"/>
              </w:rPr>
            </w:pPr>
            <w:r>
              <w:rPr>
                <w:sz w:val="16"/>
              </w:rPr>
              <w:t>agreed</w:t>
            </w:r>
          </w:p>
        </w:tc>
        <w:tc>
          <w:tcPr>
            <w:tcW w:w="1020" w:type="dxa"/>
          </w:tcPr>
          <w:p w14:paraId="144784C1" w14:textId="1BA30645" w:rsidR="002A26FA" w:rsidRPr="002A26FA" w:rsidRDefault="002A26FA" w:rsidP="002A26FA">
            <w:pPr>
              <w:pStyle w:val="TAL"/>
              <w:rPr>
                <w:sz w:val="16"/>
              </w:rPr>
            </w:pPr>
            <w:r>
              <w:rPr>
                <w:sz w:val="16"/>
              </w:rPr>
              <w:t>approved</w:t>
            </w:r>
          </w:p>
        </w:tc>
        <w:tc>
          <w:tcPr>
            <w:tcW w:w="1133" w:type="dxa"/>
          </w:tcPr>
          <w:p w14:paraId="16BCAAE5" w14:textId="58345204" w:rsidR="002A26FA" w:rsidRPr="002A26FA" w:rsidRDefault="002A26FA" w:rsidP="002A26FA">
            <w:pPr>
              <w:pStyle w:val="TAL"/>
              <w:rPr>
                <w:sz w:val="16"/>
              </w:rPr>
            </w:pPr>
            <w:r>
              <w:rPr>
                <w:sz w:val="16"/>
              </w:rPr>
              <w:t>29.552</w:t>
            </w:r>
          </w:p>
        </w:tc>
        <w:tc>
          <w:tcPr>
            <w:tcW w:w="572" w:type="dxa"/>
          </w:tcPr>
          <w:p w14:paraId="5EF4D14E" w14:textId="6A3B5232" w:rsidR="002A26FA" w:rsidRPr="002A26FA" w:rsidRDefault="002A26FA" w:rsidP="002A26FA">
            <w:pPr>
              <w:pStyle w:val="TAL"/>
              <w:rPr>
                <w:sz w:val="16"/>
              </w:rPr>
            </w:pPr>
            <w:r>
              <w:rPr>
                <w:sz w:val="16"/>
              </w:rPr>
              <w:t>0094</w:t>
            </w:r>
          </w:p>
        </w:tc>
        <w:tc>
          <w:tcPr>
            <w:tcW w:w="567" w:type="dxa"/>
          </w:tcPr>
          <w:p w14:paraId="710E8D6D" w14:textId="00CD33D7" w:rsidR="002A26FA" w:rsidRPr="002A26FA" w:rsidRDefault="002A26FA" w:rsidP="002A26FA">
            <w:pPr>
              <w:pStyle w:val="TAL"/>
              <w:rPr>
                <w:sz w:val="16"/>
              </w:rPr>
            </w:pPr>
            <w:r>
              <w:rPr>
                <w:sz w:val="16"/>
              </w:rPr>
              <w:t>3</w:t>
            </w:r>
          </w:p>
        </w:tc>
        <w:tc>
          <w:tcPr>
            <w:tcW w:w="567" w:type="dxa"/>
          </w:tcPr>
          <w:p w14:paraId="5654849C" w14:textId="5B4A7341" w:rsidR="002A26FA" w:rsidRPr="002A26FA" w:rsidRDefault="002A26FA" w:rsidP="002A26FA">
            <w:pPr>
              <w:pStyle w:val="TAL"/>
              <w:rPr>
                <w:sz w:val="16"/>
              </w:rPr>
            </w:pPr>
            <w:r>
              <w:rPr>
                <w:sz w:val="16"/>
              </w:rPr>
              <w:t>F</w:t>
            </w:r>
          </w:p>
        </w:tc>
        <w:tc>
          <w:tcPr>
            <w:tcW w:w="510" w:type="dxa"/>
          </w:tcPr>
          <w:p w14:paraId="037031D0" w14:textId="52346EA3" w:rsidR="002A26FA" w:rsidRPr="002A26FA" w:rsidRDefault="002A26FA" w:rsidP="002A26FA">
            <w:pPr>
              <w:pStyle w:val="TAL"/>
              <w:rPr>
                <w:sz w:val="16"/>
              </w:rPr>
            </w:pPr>
            <w:r>
              <w:rPr>
                <w:sz w:val="16"/>
              </w:rPr>
              <w:t>Rel-18</w:t>
            </w:r>
          </w:p>
        </w:tc>
        <w:tc>
          <w:tcPr>
            <w:tcW w:w="661" w:type="dxa"/>
          </w:tcPr>
          <w:p w14:paraId="0233A393" w14:textId="40854958" w:rsidR="002A26FA" w:rsidRPr="002A26FA" w:rsidRDefault="002A26FA" w:rsidP="002A26FA">
            <w:pPr>
              <w:pStyle w:val="TAL"/>
              <w:rPr>
                <w:sz w:val="16"/>
              </w:rPr>
            </w:pPr>
            <w:r>
              <w:rPr>
                <w:sz w:val="16"/>
              </w:rPr>
              <w:t>18.4.0</w:t>
            </w:r>
          </w:p>
        </w:tc>
        <w:tc>
          <w:tcPr>
            <w:tcW w:w="2607" w:type="dxa"/>
          </w:tcPr>
          <w:p w14:paraId="1216FBEC" w14:textId="545B7E8C" w:rsidR="002A26FA" w:rsidRPr="002A26FA" w:rsidRDefault="002A26FA" w:rsidP="002A26FA">
            <w:pPr>
              <w:pStyle w:val="TAL"/>
              <w:rPr>
                <w:sz w:val="16"/>
              </w:rPr>
            </w:pPr>
            <w:r>
              <w:rPr>
                <w:sz w:val="16"/>
              </w:rPr>
              <w:t>Corrections on the procedure of PFD Determination Analytics</w:t>
            </w:r>
          </w:p>
        </w:tc>
      </w:tr>
      <w:tr w:rsidR="002A26FA" w14:paraId="750CA9BC" w14:textId="77777777" w:rsidTr="002A26FA">
        <w:tc>
          <w:tcPr>
            <w:tcW w:w="1133" w:type="dxa"/>
          </w:tcPr>
          <w:p w14:paraId="2E0D8A34" w14:textId="01D8933A" w:rsidR="002A26FA" w:rsidRPr="002A26FA" w:rsidRDefault="002A26FA" w:rsidP="002A26FA">
            <w:pPr>
              <w:pStyle w:val="TAL"/>
              <w:rPr>
                <w:sz w:val="16"/>
              </w:rPr>
            </w:pPr>
            <w:r>
              <w:rPr>
                <w:sz w:val="16"/>
              </w:rPr>
              <w:t>C3-243543</w:t>
            </w:r>
          </w:p>
        </w:tc>
        <w:tc>
          <w:tcPr>
            <w:tcW w:w="1020" w:type="dxa"/>
          </w:tcPr>
          <w:p w14:paraId="587BC2E8" w14:textId="6C94CA58" w:rsidR="002A26FA" w:rsidRPr="002A26FA" w:rsidRDefault="002A26FA" w:rsidP="002A26FA">
            <w:pPr>
              <w:pStyle w:val="TAL"/>
              <w:rPr>
                <w:sz w:val="16"/>
              </w:rPr>
            </w:pPr>
            <w:r>
              <w:rPr>
                <w:sz w:val="16"/>
              </w:rPr>
              <w:t>agreed</w:t>
            </w:r>
          </w:p>
        </w:tc>
        <w:tc>
          <w:tcPr>
            <w:tcW w:w="1020" w:type="dxa"/>
          </w:tcPr>
          <w:p w14:paraId="1EF12C34" w14:textId="23238D9B" w:rsidR="002A26FA" w:rsidRPr="002A26FA" w:rsidRDefault="002A26FA" w:rsidP="002A26FA">
            <w:pPr>
              <w:pStyle w:val="TAL"/>
              <w:rPr>
                <w:sz w:val="16"/>
              </w:rPr>
            </w:pPr>
            <w:r>
              <w:rPr>
                <w:sz w:val="16"/>
              </w:rPr>
              <w:t>approved</w:t>
            </w:r>
          </w:p>
        </w:tc>
        <w:tc>
          <w:tcPr>
            <w:tcW w:w="1133" w:type="dxa"/>
          </w:tcPr>
          <w:p w14:paraId="25398C47" w14:textId="25FC32A0" w:rsidR="002A26FA" w:rsidRPr="002A26FA" w:rsidRDefault="002A26FA" w:rsidP="002A26FA">
            <w:pPr>
              <w:pStyle w:val="TAL"/>
              <w:rPr>
                <w:sz w:val="16"/>
              </w:rPr>
            </w:pPr>
            <w:r>
              <w:rPr>
                <w:sz w:val="16"/>
              </w:rPr>
              <w:t>29.520</w:t>
            </w:r>
          </w:p>
        </w:tc>
        <w:tc>
          <w:tcPr>
            <w:tcW w:w="572" w:type="dxa"/>
          </w:tcPr>
          <w:p w14:paraId="2BC73AEA" w14:textId="572EEA42" w:rsidR="002A26FA" w:rsidRPr="002A26FA" w:rsidRDefault="002A26FA" w:rsidP="002A26FA">
            <w:pPr>
              <w:pStyle w:val="TAL"/>
              <w:rPr>
                <w:sz w:val="16"/>
              </w:rPr>
            </w:pPr>
            <w:r>
              <w:rPr>
                <w:sz w:val="16"/>
              </w:rPr>
              <w:t>0905</w:t>
            </w:r>
          </w:p>
        </w:tc>
        <w:tc>
          <w:tcPr>
            <w:tcW w:w="567" w:type="dxa"/>
          </w:tcPr>
          <w:p w14:paraId="152BE28D" w14:textId="3DDDC06A" w:rsidR="002A26FA" w:rsidRPr="002A26FA" w:rsidRDefault="002A26FA" w:rsidP="002A26FA">
            <w:pPr>
              <w:pStyle w:val="TAL"/>
              <w:rPr>
                <w:sz w:val="16"/>
              </w:rPr>
            </w:pPr>
            <w:r>
              <w:rPr>
                <w:sz w:val="16"/>
              </w:rPr>
              <w:t>1</w:t>
            </w:r>
          </w:p>
        </w:tc>
        <w:tc>
          <w:tcPr>
            <w:tcW w:w="567" w:type="dxa"/>
          </w:tcPr>
          <w:p w14:paraId="4F9EEFE6" w14:textId="7F2B858F" w:rsidR="002A26FA" w:rsidRPr="002A26FA" w:rsidRDefault="002A26FA" w:rsidP="002A26FA">
            <w:pPr>
              <w:pStyle w:val="TAL"/>
              <w:rPr>
                <w:sz w:val="16"/>
              </w:rPr>
            </w:pPr>
            <w:r>
              <w:rPr>
                <w:sz w:val="16"/>
              </w:rPr>
              <w:t>B</w:t>
            </w:r>
          </w:p>
        </w:tc>
        <w:tc>
          <w:tcPr>
            <w:tcW w:w="510" w:type="dxa"/>
          </w:tcPr>
          <w:p w14:paraId="1F6618A2" w14:textId="43AFC419" w:rsidR="002A26FA" w:rsidRPr="002A26FA" w:rsidRDefault="002A26FA" w:rsidP="002A26FA">
            <w:pPr>
              <w:pStyle w:val="TAL"/>
              <w:rPr>
                <w:sz w:val="16"/>
              </w:rPr>
            </w:pPr>
            <w:r>
              <w:rPr>
                <w:sz w:val="16"/>
              </w:rPr>
              <w:t>Rel-18</w:t>
            </w:r>
          </w:p>
        </w:tc>
        <w:tc>
          <w:tcPr>
            <w:tcW w:w="661" w:type="dxa"/>
          </w:tcPr>
          <w:p w14:paraId="2ACBBCAB" w14:textId="4902C461" w:rsidR="002A26FA" w:rsidRPr="002A26FA" w:rsidRDefault="002A26FA" w:rsidP="002A26FA">
            <w:pPr>
              <w:pStyle w:val="TAL"/>
              <w:rPr>
                <w:sz w:val="16"/>
              </w:rPr>
            </w:pPr>
            <w:r>
              <w:rPr>
                <w:sz w:val="16"/>
              </w:rPr>
              <w:t>18.5.0</w:t>
            </w:r>
          </w:p>
        </w:tc>
        <w:tc>
          <w:tcPr>
            <w:tcW w:w="2607" w:type="dxa"/>
          </w:tcPr>
          <w:p w14:paraId="6511C057" w14:textId="0A349A27" w:rsidR="002A26FA" w:rsidRPr="002A26FA" w:rsidRDefault="002A26FA" w:rsidP="002A26FA">
            <w:pPr>
              <w:pStyle w:val="TAL"/>
              <w:rPr>
                <w:sz w:val="16"/>
              </w:rPr>
            </w:pPr>
            <w:r>
              <w:rPr>
                <w:sz w:val="16"/>
              </w:rPr>
              <w:t xml:space="preserve">Resolve EN for </w:t>
            </w:r>
            <w:proofErr w:type="spellStart"/>
            <w:r>
              <w:rPr>
                <w:sz w:val="16"/>
              </w:rPr>
              <w:t>TrainInputDataInfo</w:t>
            </w:r>
            <w:proofErr w:type="spellEnd"/>
          </w:p>
        </w:tc>
      </w:tr>
      <w:tr w:rsidR="002A26FA" w14:paraId="098EE01C" w14:textId="77777777" w:rsidTr="002A26FA">
        <w:tc>
          <w:tcPr>
            <w:tcW w:w="1133" w:type="dxa"/>
          </w:tcPr>
          <w:p w14:paraId="4BE67894" w14:textId="49383730" w:rsidR="002A26FA" w:rsidRPr="002A26FA" w:rsidRDefault="002A26FA" w:rsidP="002A26FA">
            <w:pPr>
              <w:pStyle w:val="TAL"/>
              <w:rPr>
                <w:sz w:val="16"/>
              </w:rPr>
            </w:pPr>
            <w:r>
              <w:rPr>
                <w:sz w:val="16"/>
              </w:rPr>
              <w:t>C3-243544</w:t>
            </w:r>
          </w:p>
        </w:tc>
        <w:tc>
          <w:tcPr>
            <w:tcW w:w="1020" w:type="dxa"/>
          </w:tcPr>
          <w:p w14:paraId="63AC9DCE" w14:textId="0CA9FBF1" w:rsidR="002A26FA" w:rsidRPr="002A26FA" w:rsidRDefault="002A26FA" w:rsidP="002A26FA">
            <w:pPr>
              <w:pStyle w:val="TAL"/>
              <w:rPr>
                <w:sz w:val="16"/>
              </w:rPr>
            </w:pPr>
            <w:r>
              <w:rPr>
                <w:sz w:val="16"/>
              </w:rPr>
              <w:t>agreed</w:t>
            </w:r>
          </w:p>
        </w:tc>
        <w:tc>
          <w:tcPr>
            <w:tcW w:w="1020" w:type="dxa"/>
          </w:tcPr>
          <w:p w14:paraId="702ED215" w14:textId="7032F54F" w:rsidR="002A26FA" w:rsidRPr="002A26FA" w:rsidRDefault="002A26FA" w:rsidP="002A26FA">
            <w:pPr>
              <w:pStyle w:val="TAL"/>
              <w:rPr>
                <w:sz w:val="16"/>
              </w:rPr>
            </w:pPr>
            <w:r>
              <w:rPr>
                <w:sz w:val="16"/>
              </w:rPr>
              <w:t>approved</w:t>
            </w:r>
          </w:p>
        </w:tc>
        <w:tc>
          <w:tcPr>
            <w:tcW w:w="1133" w:type="dxa"/>
          </w:tcPr>
          <w:p w14:paraId="4F3E5F32" w14:textId="6DF9D0B5" w:rsidR="002A26FA" w:rsidRPr="002A26FA" w:rsidRDefault="002A26FA" w:rsidP="002A26FA">
            <w:pPr>
              <w:pStyle w:val="TAL"/>
              <w:rPr>
                <w:sz w:val="16"/>
              </w:rPr>
            </w:pPr>
            <w:r>
              <w:rPr>
                <w:sz w:val="16"/>
              </w:rPr>
              <w:t>29.513</w:t>
            </w:r>
          </w:p>
        </w:tc>
        <w:tc>
          <w:tcPr>
            <w:tcW w:w="572" w:type="dxa"/>
          </w:tcPr>
          <w:p w14:paraId="26D6ECD6" w14:textId="23C89715" w:rsidR="002A26FA" w:rsidRPr="002A26FA" w:rsidRDefault="002A26FA" w:rsidP="002A26FA">
            <w:pPr>
              <w:pStyle w:val="TAL"/>
              <w:rPr>
                <w:sz w:val="16"/>
              </w:rPr>
            </w:pPr>
            <w:r>
              <w:rPr>
                <w:sz w:val="16"/>
              </w:rPr>
              <w:t>0549</w:t>
            </w:r>
          </w:p>
        </w:tc>
        <w:tc>
          <w:tcPr>
            <w:tcW w:w="567" w:type="dxa"/>
          </w:tcPr>
          <w:p w14:paraId="1E48A842" w14:textId="6158C6AF" w:rsidR="002A26FA" w:rsidRPr="002A26FA" w:rsidRDefault="002A26FA" w:rsidP="002A26FA">
            <w:pPr>
              <w:pStyle w:val="TAL"/>
              <w:rPr>
                <w:sz w:val="16"/>
              </w:rPr>
            </w:pPr>
            <w:r>
              <w:rPr>
                <w:sz w:val="16"/>
              </w:rPr>
              <w:t>1</w:t>
            </w:r>
          </w:p>
        </w:tc>
        <w:tc>
          <w:tcPr>
            <w:tcW w:w="567" w:type="dxa"/>
          </w:tcPr>
          <w:p w14:paraId="646BAFA3" w14:textId="25CB2169" w:rsidR="002A26FA" w:rsidRPr="002A26FA" w:rsidRDefault="002A26FA" w:rsidP="002A26FA">
            <w:pPr>
              <w:pStyle w:val="TAL"/>
              <w:rPr>
                <w:sz w:val="16"/>
              </w:rPr>
            </w:pPr>
            <w:r>
              <w:rPr>
                <w:sz w:val="16"/>
              </w:rPr>
              <w:t>F</w:t>
            </w:r>
          </w:p>
        </w:tc>
        <w:tc>
          <w:tcPr>
            <w:tcW w:w="510" w:type="dxa"/>
          </w:tcPr>
          <w:p w14:paraId="123DDAE2" w14:textId="7CCD79F4" w:rsidR="002A26FA" w:rsidRPr="002A26FA" w:rsidRDefault="002A26FA" w:rsidP="002A26FA">
            <w:pPr>
              <w:pStyle w:val="TAL"/>
              <w:rPr>
                <w:sz w:val="16"/>
              </w:rPr>
            </w:pPr>
            <w:r>
              <w:rPr>
                <w:sz w:val="16"/>
              </w:rPr>
              <w:t>Rel-18</w:t>
            </w:r>
          </w:p>
        </w:tc>
        <w:tc>
          <w:tcPr>
            <w:tcW w:w="661" w:type="dxa"/>
          </w:tcPr>
          <w:p w14:paraId="6A02BB55" w14:textId="71CC8A69" w:rsidR="002A26FA" w:rsidRPr="002A26FA" w:rsidRDefault="002A26FA" w:rsidP="002A26FA">
            <w:pPr>
              <w:pStyle w:val="TAL"/>
              <w:rPr>
                <w:sz w:val="16"/>
              </w:rPr>
            </w:pPr>
            <w:r>
              <w:rPr>
                <w:sz w:val="16"/>
              </w:rPr>
              <w:t>18.5.0</w:t>
            </w:r>
          </w:p>
        </w:tc>
        <w:tc>
          <w:tcPr>
            <w:tcW w:w="2607" w:type="dxa"/>
          </w:tcPr>
          <w:p w14:paraId="05D9A4AB" w14:textId="4EE6D940" w:rsidR="002A26FA" w:rsidRPr="002A26FA" w:rsidRDefault="002A26FA" w:rsidP="002A26FA">
            <w:pPr>
              <w:pStyle w:val="TAL"/>
              <w:rPr>
                <w:sz w:val="16"/>
              </w:rPr>
            </w:pPr>
            <w:r>
              <w:rPr>
                <w:sz w:val="16"/>
              </w:rPr>
              <w:t>Procedure for PFD management based on NWDAF analytics</w:t>
            </w:r>
          </w:p>
        </w:tc>
      </w:tr>
    </w:tbl>
    <w:p w14:paraId="48932BE1" w14:textId="77777777" w:rsidR="002A26FA" w:rsidRDefault="002A26FA" w:rsidP="002A26FA"/>
    <w:p w14:paraId="79563B21"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865373" w14:textId="09EB930A" w:rsidR="002A26FA" w:rsidRDefault="002A26FA" w:rsidP="002A26FA">
      <w:pPr>
        <w:rPr>
          <w:rFonts w:ascii="Arial" w:hAnsi="Arial" w:cs="Arial"/>
          <w:b/>
          <w:sz w:val="24"/>
        </w:rPr>
      </w:pPr>
      <w:r>
        <w:rPr>
          <w:rFonts w:ascii="Arial" w:hAnsi="Arial" w:cs="Arial"/>
          <w:b/>
          <w:color w:val="0000FF"/>
          <w:sz w:val="24"/>
        </w:rPr>
        <w:t>CP-241079</w:t>
      </w:r>
      <w:r>
        <w:rPr>
          <w:rFonts w:ascii="Arial" w:hAnsi="Arial" w:cs="Arial"/>
          <w:b/>
          <w:color w:val="0000FF"/>
          <w:sz w:val="24"/>
        </w:rPr>
        <w:tab/>
      </w:r>
      <w:r>
        <w:rPr>
          <w:rFonts w:ascii="Arial" w:hAnsi="Arial" w:cs="Arial"/>
          <w:b/>
          <w:sz w:val="24"/>
        </w:rPr>
        <w:t>CR Pack on eNA_Ph3 - Pack 3/3</w:t>
      </w:r>
    </w:p>
    <w:p w14:paraId="40401B0B"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2752F12" w14:textId="77777777" w:rsidR="002A26FA" w:rsidRDefault="002A26FA" w:rsidP="002A26FA">
      <w:r>
        <w:t>List of CRs in this pack</w:t>
      </w:r>
    </w:p>
    <w:tbl>
      <w:tblPr>
        <w:tblStyle w:val="TableGrid"/>
        <w:tblW w:w="0" w:type="auto"/>
        <w:tblLook w:val="04A0" w:firstRow="1" w:lastRow="0" w:firstColumn="1" w:lastColumn="0" w:noHBand="0" w:noVBand="1"/>
      </w:tblPr>
      <w:tblGrid>
        <w:gridCol w:w="1097"/>
        <w:gridCol w:w="997"/>
        <w:gridCol w:w="1007"/>
        <w:gridCol w:w="1092"/>
        <w:gridCol w:w="572"/>
        <w:gridCol w:w="559"/>
        <w:gridCol w:w="558"/>
        <w:gridCol w:w="510"/>
        <w:gridCol w:w="661"/>
        <w:gridCol w:w="2576"/>
      </w:tblGrid>
      <w:tr w:rsidR="002A26FA" w14:paraId="617A4941" w14:textId="77777777" w:rsidTr="002A26FA">
        <w:tc>
          <w:tcPr>
            <w:tcW w:w="1133" w:type="dxa"/>
          </w:tcPr>
          <w:p w14:paraId="71D21DEF" w14:textId="2B5939FA" w:rsidR="002A26FA" w:rsidRDefault="002A26FA" w:rsidP="002A26FA">
            <w:pPr>
              <w:pStyle w:val="TAH"/>
            </w:pPr>
            <w:r>
              <w:lastRenderedPageBreak/>
              <w:t>WG TDoc</w:t>
            </w:r>
          </w:p>
        </w:tc>
        <w:tc>
          <w:tcPr>
            <w:tcW w:w="1020" w:type="dxa"/>
          </w:tcPr>
          <w:p w14:paraId="24D34965" w14:textId="1911ECDC" w:rsidR="002A26FA" w:rsidRDefault="002A26FA" w:rsidP="002A26FA">
            <w:pPr>
              <w:pStyle w:val="TAH"/>
            </w:pPr>
            <w:r>
              <w:t xml:space="preserve">WG </w:t>
            </w:r>
            <w:proofErr w:type="spellStart"/>
            <w:r>
              <w:t>decisn</w:t>
            </w:r>
            <w:proofErr w:type="spellEnd"/>
          </w:p>
        </w:tc>
        <w:tc>
          <w:tcPr>
            <w:tcW w:w="1020" w:type="dxa"/>
          </w:tcPr>
          <w:p w14:paraId="58B36D00" w14:textId="5FB880DF" w:rsidR="002A26FA" w:rsidRDefault="002A26FA" w:rsidP="002A26FA">
            <w:pPr>
              <w:pStyle w:val="TAH"/>
            </w:pPr>
            <w:r>
              <w:t xml:space="preserve">TSG </w:t>
            </w:r>
            <w:proofErr w:type="spellStart"/>
            <w:r>
              <w:t>decisn</w:t>
            </w:r>
            <w:proofErr w:type="spellEnd"/>
          </w:p>
        </w:tc>
        <w:tc>
          <w:tcPr>
            <w:tcW w:w="1133" w:type="dxa"/>
          </w:tcPr>
          <w:p w14:paraId="76697383" w14:textId="4434D9C1" w:rsidR="002A26FA" w:rsidRDefault="002A26FA" w:rsidP="002A26FA">
            <w:pPr>
              <w:pStyle w:val="TAH"/>
            </w:pPr>
            <w:r>
              <w:t>Spec</w:t>
            </w:r>
          </w:p>
        </w:tc>
        <w:tc>
          <w:tcPr>
            <w:tcW w:w="572" w:type="dxa"/>
          </w:tcPr>
          <w:p w14:paraId="4681529D" w14:textId="3A92ACC9" w:rsidR="002A26FA" w:rsidRDefault="002A26FA" w:rsidP="002A26FA">
            <w:pPr>
              <w:pStyle w:val="TAH"/>
            </w:pPr>
            <w:r>
              <w:t>CR</w:t>
            </w:r>
          </w:p>
        </w:tc>
        <w:tc>
          <w:tcPr>
            <w:tcW w:w="567" w:type="dxa"/>
          </w:tcPr>
          <w:p w14:paraId="6A4B2BC5" w14:textId="27FB7589" w:rsidR="002A26FA" w:rsidRDefault="002A26FA" w:rsidP="002A26FA">
            <w:pPr>
              <w:pStyle w:val="TAH"/>
            </w:pPr>
            <w:r>
              <w:t>rev</w:t>
            </w:r>
          </w:p>
        </w:tc>
        <w:tc>
          <w:tcPr>
            <w:tcW w:w="567" w:type="dxa"/>
          </w:tcPr>
          <w:p w14:paraId="60DB237E" w14:textId="74D8CC6D" w:rsidR="002A26FA" w:rsidRDefault="002A26FA" w:rsidP="002A26FA">
            <w:pPr>
              <w:pStyle w:val="TAH"/>
            </w:pPr>
            <w:r>
              <w:t>cat</w:t>
            </w:r>
          </w:p>
        </w:tc>
        <w:tc>
          <w:tcPr>
            <w:tcW w:w="510" w:type="dxa"/>
          </w:tcPr>
          <w:p w14:paraId="51ED8D70" w14:textId="3C2772A0" w:rsidR="002A26FA" w:rsidRDefault="002A26FA" w:rsidP="002A26FA">
            <w:pPr>
              <w:pStyle w:val="TAH"/>
            </w:pPr>
            <w:proofErr w:type="spellStart"/>
            <w:r>
              <w:t>Rel</w:t>
            </w:r>
            <w:proofErr w:type="spellEnd"/>
          </w:p>
        </w:tc>
        <w:tc>
          <w:tcPr>
            <w:tcW w:w="661" w:type="dxa"/>
          </w:tcPr>
          <w:p w14:paraId="2157D469" w14:textId="506535DF"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417C8800" w14:textId="55D08C5E" w:rsidR="002A26FA" w:rsidRDefault="002A26FA" w:rsidP="002A26FA">
            <w:pPr>
              <w:pStyle w:val="TAH"/>
            </w:pPr>
            <w:r>
              <w:t>Title</w:t>
            </w:r>
          </w:p>
        </w:tc>
      </w:tr>
      <w:tr w:rsidR="002A26FA" w14:paraId="3B6BD471" w14:textId="77777777" w:rsidTr="002A26FA">
        <w:tc>
          <w:tcPr>
            <w:tcW w:w="1133" w:type="dxa"/>
          </w:tcPr>
          <w:p w14:paraId="1D7C1F1C" w14:textId="32C1C9AB" w:rsidR="002A26FA" w:rsidRPr="002A26FA" w:rsidRDefault="002A26FA" w:rsidP="002A26FA">
            <w:pPr>
              <w:pStyle w:val="TAL"/>
              <w:rPr>
                <w:sz w:val="16"/>
              </w:rPr>
            </w:pPr>
            <w:r>
              <w:rPr>
                <w:sz w:val="16"/>
              </w:rPr>
              <w:t>C3-243545</w:t>
            </w:r>
          </w:p>
        </w:tc>
        <w:tc>
          <w:tcPr>
            <w:tcW w:w="1020" w:type="dxa"/>
          </w:tcPr>
          <w:p w14:paraId="3DC247AB" w14:textId="4F627E0F" w:rsidR="002A26FA" w:rsidRPr="002A26FA" w:rsidRDefault="002A26FA" w:rsidP="002A26FA">
            <w:pPr>
              <w:pStyle w:val="TAL"/>
              <w:rPr>
                <w:sz w:val="16"/>
              </w:rPr>
            </w:pPr>
            <w:r>
              <w:rPr>
                <w:sz w:val="16"/>
              </w:rPr>
              <w:t>agreed</w:t>
            </w:r>
          </w:p>
        </w:tc>
        <w:tc>
          <w:tcPr>
            <w:tcW w:w="1020" w:type="dxa"/>
          </w:tcPr>
          <w:p w14:paraId="6144446F" w14:textId="108AF698" w:rsidR="002A26FA" w:rsidRPr="002A26FA" w:rsidRDefault="002A26FA" w:rsidP="002A26FA">
            <w:pPr>
              <w:pStyle w:val="TAL"/>
              <w:rPr>
                <w:sz w:val="16"/>
              </w:rPr>
            </w:pPr>
            <w:r>
              <w:rPr>
                <w:sz w:val="16"/>
              </w:rPr>
              <w:t>approved</w:t>
            </w:r>
          </w:p>
        </w:tc>
        <w:tc>
          <w:tcPr>
            <w:tcW w:w="1133" w:type="dxa"/>
          </w:tcPr>
          <w:p w14:paraId="130243F3" w14:textId="3E22E356" w:rsidR="002A26FA" w:rsidRPr="002A26FA" w:rsidRDefault="002A26FA" w:rsidP="002A26FA">
            <w:pPr>
              <w:pStyle w:val="TAL"/>
              <w:rPr>
                <w:sz w:val="16"/>
              </w:rPr>
            </w:pPr>
            <w:r>
              <w:rPr>
                <w:sz w:val="16"/>
              </w:rPr>
              <w:t>29.519</w:t>
            </w:r>
          </w:p>
        </w:tc>
        <w:tc>
          <w:tcPr>
            <w:tcW w:w="572" w:type="dxa"/>
          </w:tcPr>
          <w:p w14:paraId="58F56AC9" w14:textId="5B7823F8" w:rsidR="002A26FA" w:rsidRPr="002A26FA" w:rsidRDefault="002A26FA" w:rsidP="002A26FA">
            <w:pPr>
              <w:pStyle w:val="TAL"/>
              <w:rPr>
                <w:sz w:val="16"/>
              </w:rPr>
            </w:pPr>
            <w:r>
              <w:rPr>
                <w:sz w:val="16"/>
              </w:rPr>
              <w:t>0515</w:t>
            </w:r>
          </w:p>
        </w:tc>
        <w:tc>
          <w:tcPr>
            <w:tcW w:w="567" w:type="dxa"/>
          </w:tcPr>
          <w:p w14:paraId="5A0E92FC" w14:textId="2B08D71B" w:rsidR="002A26FA" w:rsidRPr="002A26FA" w:rsidRDefault="002A26FA" w:rsidP="002A26FA">
            <w:pPr>
              <w:pStyle w:val="TAL"/>
              <w:rPr>
                <w:sz w:val="16"/>
              </w:rPr>
            </w:pPr>
            <w:r>
              <w:rPr>
                <w:sz w:val="16"/>
              </w:rPr>
              <w:t>1</w:t>
            </w:r>
          </w:p>
        </w:tc>
        <w:tc>
          <w:tcPr>
            <w:tcW w:w="567" w:type="dxa"/>
          </w:tcPr>
          <w:p w14:paraId="7C29B1F3" w14:textId="0D3103DF" w:rsidR="002A26FA" w:rsidRPr="002A26FA" w:rsidRDefault="002A26FA" w:rsidP="002A26FA">
            <w:pPr>
              <w:pStyle w:val="TAL"/>
              <w:rPr>
                <w:sz w:val="16"/>
              </w:rPr>
            </w:pPr>
            <w:r>
              <w:rPr>
                <w:sz w:val="16"/>
              </w:rPr>
              <w:t>F</w:t>
            </w:r>
          </w:p>
        </w:tc>
        <w:tc>
          <w:tcPr>
            <w:tcW w:w="510" w:type="dxa"/>
          </w:tcPr>
          <w:p w14:paraId="669CA066" w14:textId="2C6E4C6B" w:rsidR="002A26FA" w:rsidRPr="002A26FA" w:rsidRDefault="002A26FA" w:rsidP="002A26FA">
            <w:pPr>
              <w:pStyle w:val="TAL"/>
              <w:rPr>
                <w:sz w:val="16"/>
              </w:rPr>
            </w:pPr>
            <w:r>
              <w:rPr>
                <w:sz w:val="16"/>
              </w:rPr>
              <w:t>Rel-18</w:t>
            </w:r>
          </w:p>
        </w:tc>
        <w:tc>
          <w:tcPr>
            <w:tcW w:w="661" w:type="dxa"/>
          </w:tcPr>
          <w:p w14:paraId="21C26344" w14:textId="1E766683" w:rsidR="002A26FA" w:rsidRPr="002A26FA" w:rsidRDefault="002A26FA" w:rsidP="002A26FA">
            <w:pPr>
              <w:pStyle w:val="TAL"/>
              <w:rPr>
                <w:sz w:val="16"/>
              </w:rPr>
            </w:pPr>
            <w:r>
              <w:rPr>
                <w:sz w:val="16"/>
              </w:rPr>
              <w:t>18.5.0</w:t>
            </w:r>
          </w:p>
        </w:tc>
        <w:tc>
          <w:tcPr>
            <w:tcW w:w="2607" w:type="dxa"/>
          </w:tcPr>
          <w:p w14:paraId="3966E4FF" w14:textId="3F476790" w:rsidR="002A26FA" w:rsidRPr="002A26FA" w:rsidRDefault="002A26FA" w:rsidP="002A26FA">
            <w:pPr>
              <w:pStyle w:val="TAL"/>
              <w:rPr>
                <w:sz w:val="16"/>
              </w:rPr>
            </w:pPr>
            <w:r>
              <w:rPr>
                <w:sz w:val="16"/>
              </w:rPr>
              <w:t xml:space="preserve">Clarification of </w:t>
            </w:r>
            <w:proofErr w:type="spellStart"/>
            <w:r>
              <w:rPr>
                <w:sz w:val="16"/>
              </w:rPr>
              <w:t>sourceNfType</w:t>
            </w:r>
            <w:proofErr w:type="spellEnd"/>
          </w:p>
        </w:tc>
      </w:tr>
      <w:tr w:rsidR="002A26FA" w14:paraId="3210D148" w14:textId="77777777" w:rsidTr="002A26FA">
        <w:tc>
          <w:tcPr>
            <w:tcW w:w="1133" w:type="dxa"/>
          </w:tcPr>
          <w:p w14:paraId="6D563E36" w14:textId="4A398754" w:rsidR="002A26FA" w:rsidRPr="002A26FA" w:rsidRDefault="002A26FA" w:rsidP="002A26FA">
            <w:pPr>
              <w:pStyle w:val="TAL"/>
              <w:rPr>
                <w:sz w:val="16"/>
              </w:rPr>
            </w:pPr>
            <w:r>
              <w:rPr>
                <w:sz w:val="16"/>
              </w:rPr>
              <w:t>C3-243546</w:t>
            </w:r>
          </w:p>
        </w:tc>
        <w:tc>
          <w:tcPr>
            <w:tcW w:w="1020" w:type="dxa"/>
          </w:tcPr>
          <w:p w14:paraId="209D89D1" w14:textId="1C0988FE" w:rsidR="002A26FA" w:rsidRPr="002A26FA" w:rsidRDefault="002A26FA" w:rsidP="002A26FA">
            <w:pPr>
              <w:pStyle w:val="TAL"/>
              <w:rPr>
                <w:sz w:val="16"/>
              </w:rPr>
            </w:pPr>
            <w:r>
              <w:rPr>
                <w:sz w:val="16"/>
              </w:rPr>
              <w:t>agreed</w:t>
            </w:r>
          </w:p>
        </w:tc>
        <w:tc>
          <w:tcPr>
            <w:tcW w:w="1020" w:type="dxa"/>
          </w:tcPr>
          <w:p w14:paraId="56BCD57D" w14:textId="34D94C32" w:rsidR="002A26FA" w:rsidRPr="002A26FA" w:rsidRDefault="002A26FA" w:rsidP="002A26FA">
            <w:pPr>
              <w:pStyle w:val="TAL"/>
              <w:rPr>
                <w:sz w:val="16"/>
              </w:rPr>
            </w:pPr>
            <w:r>
              <w:rPr>
                <w:sz w:val="16"/>
              </w:rPr>
              <w:t>approved</w:t>
            </w:r>
          </w:p>
        </w:tc>
        <w:tc>
          <w:tcPr>
            <w:tcW w:w="1133" w:type="dxa"/>
          </w:tcPr>
          <w:p w14:paraId="25570FF4" w14:textId="0F4CDE6D" w:rsidR="002A26FA" w:rsidRPr="002A26FA" w:rsidRDefault="002A26FA" w:rsidP="002A26FA">
            <w:pPr>
              <w:pStyle w:val="TAL"/>
              <w:rPr>
                <w:sz w:val="16"/>
              </w:rPr>
            </w:pPr>
            <w:r>
              <w:rPr>
                <w:sz w:val="16"/>
              </w:rPr>
              <w:t>29.520</w:t>
            </w:r>
          </w:p>
        </w:tc>
        <w:tc>
          <w:tcPr>
            <w:tcW w:w="572" w:type="dxa"/>
          </w:tcPr>
          <w:p w14:paraId="180BBA91" w14:textId="12FDC149" w:rsidR="002A26FA" w:rsidRPr="002A26FA" w:rsidRDefault="002A26FA" w:rsidP="002A26FA">
            <w:pPr>
              <w:pStyle w:val="TAL"/>
              <w:rPr>
                <w:sz w:val="16"/>
              </w:rPr>
            </w:pPr>
            <w:r>
              <w:rPr>
                <w:sz w:val="16"/>
              </w:rPr>
              <w:t>0908</w:t>
            </w:r>
          </w:p>
        </w:tc>
        <w:tc>
          <w:tcPr>
            <w:tcW w:w="567" w:type="dxa"/>
          </w:tcPr>
          <w:p w14:paraId="150105A0" w14:textId="2BECBE26" w:rsidR="002A26FA" w:rsidRPr="002A26FA" w:rsidRDefault="002A26FA" w:rsidP="002A26FA">
            <w:pPr>
              <w:pStyle w:val="TAL"/>
              <w:rPr>
                <w:sz w:val="16"/>
              </w:rPr>
            </w:pPr>
            <w:r>
              <w:rPr>
                <w:sz w:val="16"/>
              </w:rPr>
              <w:t>1</w:t>
            </w:r>
          </w:p>
        </w:tc>
        <w:tc>
          <w:tcPr>
            <w:tcW w:w="567" w:type="dxa"/>
          </w:tcPr>
          <w:p w14:paraId="63418066" w14:textId="34478D39" w:rsidR="002A26FA" w:rsidRPr="002A26FA" w:rsidRDefault="002A26FA" w:rsidP="002A26FA">
            <w:pPr>
              <w:pStyle w:val="TAL"/>
              <w:rPr>
                <w:sz w:val="16"/>
              </w:rPr>
            </w:pPr>
            <w:r>
              <w:rPr>
                <w:sz w:val="16"/>
              </w:rPr>
              <w:t>F</w:t>
            </w:r>
          </w:p>
        </w:tc>
        <w:tc>
          <w:tcPr>
            <w:tcW w:w="510" w:type="dxa"/>
          </w:tcPr>
          <w:p w14:paraId="62E7A883" w14:textId="3801A03F" w:rsidR="002A26FA" w:rsidRPr="002A26FA" w:rsidRDefault="002A26FA" w:rsidP="002A26FA">
            <w:pPr>
              <w:pStyle w:val="TAL"/>
              <w:rPr>
                <w:sz w:val="16"/>
              </w:rPr>
            </w:pPr>
            <w:r>
              <w:rPr>
                <w:sz w:val="16"/>
              </w:rPr>
              <w:t>Rel-18</w:t>
            </w:r>
          </w:p>
        </w:tc>
        <w:tc>
          <w:tcPr>
            <w:tcW w:w="661" w:type="dxa"/>
          </w:tcPr>
          <w:p w14:paraId="6C389329" w14:textId="316D50E0" w:rsidR="002A26FA" w:rsidRPr="002A26FA" w:rsidRDefault="002A26FA" w:rsidP="002A26FA">
            <w:pPr>
              <w:pStyle w:val="TAL"/>
              <w:rPr>
                <w:sz w:val="16"/>
              </w:rPr>
            </w:pPr>
            <w:r>
              <w:rPr>
                <w:sz w:val="16"/>
              </w:rPr>
              <w:t>18.5.1</w:t>
            </w:r>
          </w:p>
        </w:tc>
        <w:tc>
          <w:tcPr>
            <w:tcW w:w="2607" w:type="dxa"/>
          </w:tcPr>
          <w:p w14:paraId="51728979" w14:textId="49C47FDC" w:rsidR="002A26FA" w:rsidRPr="002A26FA" w:rsidRDefault="002A26FA" w:rsidP="002A26FA">
            <w:pPr>
              <w:pStyle w:val="TAL"/>
              <w:rPr>
                <w:sz w:val="16"/>
              </w:rPr>
            </w:pPr>
            <w:r>
              <w:rPr>
                <w:sz w:val="16"/>
              </w:rPr>
              <w:t>Correction for accuracy information notification</w:t>
            </w:r>
          </w:p>
        </w:tc>
      </w:tr>
      <w:tr w:rsidR="002A26FA" w14:paraId="469F1943" w14:textId="77777777" w:rsidTr="002A26FA">
        <w:tc>
          <w:tcPr>
            <w:tcW w:w="1133" w:type="dxa"/>
          </w:tcPr>
          <w:p w14:paraId="0A39876F" w14:textId="60990338" w:rsidR="002A26FA" w:rsidRPr="002A26FA" w:rsidRDefault="002A26FA" w:rsidP="002A26FA">
            <w:pPr>
              <w:pStyle w:val="TAL"/>
              <w:rPr>
                <w:sz w:val="16"/>
              </w:rPr>
            </w:pPr>
            <w:r>
              <w:rPr>
                <w:sz w:val="16"/>
              </w:rPr>
              <w:t>C3-243548</w:t>
            </w:r>
          </w:p>
        </w:tc>
        <w:tc>
          <w:tcPr>
            <w:tcW w:w="1020" w:type="dxa"/>
          </w:tcPr>
          <w:p w14:paraId="5C0D7481" w14:textId="691D5A0D" w:rsidR="002A26FA" w:rsidRPr="002A26FA" w:rsidRDefault="002A26FA" w:rsidP="002A26FA">
            <w:pPr>
              <w:pStyle w:val="TAL"/>
              <w:rPr>
                <w:sz w:val="16"/>
              </w:rPr>
            </w:pPr>
            <w:r>
              <w:rPr>
                <w:sz w:val="16"/>
              </w:rPr>
              <w:t>agreed</w:t>
            </w:r>
          </w:p>
        </w:tc>
        <w:tc>
          <w:tcPr>
            <w:tcW w:w="1020" w:type="dxa"/>
          </w:tcPr>
          <w:p w14:paraId="0B3B6823" w14:textId="26149557" w:rsidR="002A26FA" w:rsidRPr="002A26FA" w:rsidRDefault="002A26FA" w:rsidP="002A26FA">
            <w:pPr>
              <w:pStyle w:val="TAL"/>
              <w:rPr>
                <w:sz w:val="16"/>
              </w:rPr>
            </w:pPr>
            <w:r>
              <w:rPr>
                <w:sz w:val="16"/>
              </w:rPr>
              <w:t>approved</w:t>
            </w:r>
          </w:p>
        </w:tc>
        <w:tc>
          <w:tcPr>
            <w:tcW w:w="1133" w:type="dxa"/>
          </w:tcPr>
          <w:p w14:paraId="0116B014" w14:textId="7EB204AA" w:rsidR="002A26FA" w:rsidRPr="002A26FA" w:rsidRDefault="002A26FA" w:rsidP="002A26FA">
            <w:pPr>
              <w:pStyle w:val="TAL"/>
              <w:rPr>
                <w:sz w:val="16"/>
              </w:rPr>
            </w:pPr>
            <w:r>
              <w:rPr>
                <w:sz w:val="16"/>
              </w:rPr>
              <w:t>29.575</w:t>
            </w:r>
          </w:p>
        </w:tc>
        <w:tc>
          <w:tcPr>
            <w:tcW w:w="572" w:type="dxa"/>
          </w:tcPr>
          <w:p w14:paraId="5E6DACEE" w14:textId="0E69FAB4" w:rsidR="002A26FA" w:rsidRPr="002A26FA" w:rsidRDefault="002A26FA" w:rsidP="002A26FA">
            <w:pPr>
              <w:pStyle w:val="TAL"/>
              <w:rPr>
                <w:sz w:val="16"/>
              </w:rPr>
            </w:pPr>
            <w:r>
              <w:rPr>
                <w:sz w:val="16"/>
              </w:rPr>
              <w:t>0083</w:t>
            </w:r>
          </w:p>
        </w:tc>
        <w:tc>
          <w:tcPr>
            <w:tcW w:w="567" w:type="dxa"/>
          </w:tcPr>
          <w:p w14:paraId="3090131C" w14:textId="12C37222" w:rsidR="002A26FA" w:rsidRPr="002A26FA" w:rsidRDefault="002A26FA" w:rsidP="002A26FA">
            <w:pPr>
              <w:pStyle w:val="TAL"/>
              <w:rPr>
                <w:sz w:val="16"/>
              </w:rPr>
            </w:pPr>
            <w:r>
              <w:rPr>
                <w:sz w:val="16"/>
              </w:rPr>
              <w:t>1</w:t>
            </w:r>
          </w:p>
        </w:tc>
        <w:tc>
          <w:tcPr>
            <w:tcW w:w="567" w:type="dxa"/>
          </w:tcPr>
          <w:p w14:paraId="2239E6A6" w14:textId="6EFE324E" w:rsidR="002A26FA" w:rsidRPr="002A26FA" w:rsidRDefault="002A26FA" w:rsidP="002A26FA">
            <w:pPr>
              <w:pStyle w:val="TAL"/>
              <w:rPr>
                <w:sz w:val="16"/>
              </w:rPr>
            </w:pPr>
            <w:r>
              <w:rPr>
                <w:sz w:val="16"/>
              </w:rPr>
              <w:t>B</w:t>
            </w:r>
          </w:p>
        </w:tc>
        <w:tc>
          <w:tcPr>
            <w:tcW w:w="510" w:type="dxa"/>
          </w:tcPr>
          <w:p w14:paraId="2252411A" w14:textId="28DCBDC4" w:rsidR="002A26FA" w:rsidRPr="002A26FA" w:rsidRDefault="002A26FA" w:rsidP="002A26FA">
            <w:pPr>
              <w:pStyle w:val="TAL"/>
              <w:rPr>
                <w:sz w:val="16"/>
              </w:rPr>
            </w:pPr>
            <w:r>
              <w:rPr>
                <w:sz w:val="16"/>
              </w:rPr>
              <w:t>Rel-18</w:t>
            </w:r>
          </w:p>
        </w:tc>
        <w:tc>
          <w:tcPr>
            <w:tcW w:w="661" w:type="dxa"/>
          </w:tcPr>
          <w:p w14:paraId="48985145" w14:textId="3768E38B" w:rsidR="002A26FA" w:rsidRPr="002A26FA" w:rsidRDefault="002A26FA" w:rsidP="002A26FA">
            <w:pPr>
              <w:pStyle w:val="TAL"/>
              <w:rPr>
                <w:sz w:val="16"/>
              </w:rPr>
            </w:pPr>
            <w:r>
              <w:rPr>
                <w:sz w:val="16"/>
              </w:rPr>
              <w:t>18.5.0</w:t>
            </w:r>
          </w:p>
        </w:tc>
        <w:tc>
          <w:tcPr>
            <w:tcW w:w="2607" w:type="dxa"/>
          </w:tcPr>
          <w:p w14:paraId="1672A135" w14:textId="4DEE0F15" w:rsidR="002A26FA" w:rsidRPr="002A26FA" w:rsidRDefault="002A26FA" w:rsidP="002A26FA">
            <w:pPr>
              <w:pStyle w:val="TAL"/>
              <w:rPr>
                <w:sz w:val="16"/>
              </w:rPr>
            </w:pPr>
            <w:r>
              <w:rPr>
                <w:sz w:val="16"/>
              </w:rPr>
              <w:t>Support of ML Models update</w:t>
            </w:r>
          </w:p>
        </w:tc>
      </w:tr>
      <w:tr w:rsidR="002A26FA" w14:paraId="0B710459" w14:textId="77777777" w:rsidTr="002A26FA">
        <w:tc>
          <w:tcPr>
            <w:tcW w:w="1133" w:type="dxa"/>
          </w:tcPr>
          <w:p w14:paraId="55245079" w14:textId="09C086CE" w:rsidR="002A26FA" w:rsidRPr="002A26FA" w:rsidRDefault="002A26FA" w:rsidP="002A26FA">
            <w:pPr>
              <w:pStyle w:val="TAL"/>
              <w:rPr>
                <w:sz w:val="16"/>
              </w:rPr>
            </w:pPr>
            <w:r>
              <w:rPr>
                <w:sz w:val="16"/>
              </w:rPr>
              <w:t>C3-243551</w:t>
            </w:r>
          </w:p>
        </w:tc>
        <w:tc>
          <w:tcPr>
            <w:tcW w:w="1020" w:type="dxa"/>
          </w:tcPr>
          <w:p w14:paraId="6D302079" w14:textId="3A00305A" w:rsidR="002A26FA" w:rsidRPr="002A26FA" w:rsidRDefault="002A26FA" w:rsidP="002A26FA">
            <w:pPr>
              <w:pStyle w:val="TAL"/>
              <w:rPr>
                <w:sz w:val="16"/>
              </w:rPr>
            </w:pPr>
            <w:r>
              <w:rPr>
                <w:sz w:val="16"/>
              </w:rPr>
              <w:t>agreed</w:t>
            </w:r>
          </w:p>
        </w:tc>
        <w:tc>
          <w:tcPr>
            <w:tcW w:w="1020" w:type="dxa"/>
          </w:tcPr>
          <w:p w14:paraId="6A5ABF16" w14:textId="344BCA48" w:rsidR="002A26FA" w:rsidRPr="002A26FA" w:rsidRDefault="002A26FA" w:rsidP="002A26FA">
            <w:pPr>
              <w:pStyle w:val="TAL"/>
              <w:rPr>
                <w:sz w:val="16"/>
              </w:rPr>
            </w:pPr>
            <w:r>
              <w:rPr>
                <w:sz w:val="16"/>
              </w:rPr>
              <w:t>approved</w:t>
            </w:r>
          </w:p>
        </w:tc>
        <w:tc>
          <w:tcPr>
            <w:tcW w:w="1133" w:type="dxa"/>
          </w:tcPr>
          <w:p w14:paraId="36619605" w14:textId="5A9C00F9" w:rsidR="002A26FA" w:rsidRPr="002A26FA" w:rsidRDefault="002A26FA" w:rsidP="002A26FA">
            <w:pPr>
              <w:pStyle w:val="TAL"/>
              <w:rPr>
                <w:sz w:val="16"/>
              </w:rPr>
            </w:pPr>
            <w:r>
              <w:rPr>
                <w:sz w:val="16"/>
              </w:rPr>
              <w:t>29.552</w:t>
            </w:r>
          </w:p>
        </w:tc>
        <w:tc>
          <w:tcPr>
            <w:tcW w:w="572" w:type="dxa"/>
          </w:tcPr>
          <w:p w14:paraId="58C50E4A" w14:textId="2DDE41FA" w:rsidR="002A26FA" w:rsidRPr="002A26FA" w:rsidRDefault="002A26FA" w:rsidP="002A26FA">
            <w:pPr>
              <w:pStyle w:val="TAL"/>
              <w:rPr>
                <w:sz w:val="16"/>
              </w:rPr>
            </w:pPr>
            <w:r>
              <w:rPr>
                <w:sz w:val="16"/>
              </w:rPr>
              <w:t>0108</w:t>
            </w:r>
          </w:p>
        </w:tc>
        <w:tc>
          <w:tcPr>
            <w:tcW w:w="567" w:type="dxa"/>
          </w:tcPr>
          <w:p w14:paraId="1AC209DF" w14:textId="4295CE6A" w:rsidR="002A26FA" w:rsidRPr="002A26FA" w:rsidRDefault="002A26FA" w:rsidP="002A26FA">
            <w:pPr>
              <w:pStyle w:val="TAL"/>
              <w:rPr>
                <w:sz w:val="16"/>
              </w:rPr>
            </w:pPr>
            <w:r>
              <w:rPr>
                <w:sz w:val="16"/>
              </w:rPr>
              <w:t>1</w:t>
            </w:r>
          </w:p>
        </w:tc>
        <w:tc>
          <w:tcPr>
            <w:tcW w:w="567" w:type="dxa"/>
          </w:tcPr>
          <w:p w14:paraId="21017373" w14:textId="081C9400" w:rsidR="002A26FA" w:rsidRPr="002A26FA" w:rsidRDefault="002A26FA" w:rsidP="002A26FA">
            <w:pPr>
              <w:pStyle w:val="TAL"/>
              <w:rPr>
                <w:sz w:val="16"/>
              </w:rPr>
            </w:pPr>
            <w:r>
              <w:rPr>
                <w:sz w:val="16"/>
              </w:rPr>
              <w:t>B</w:t>
            </w:r>
          </w:p>
        </w:tc>
        <w:tc>
          <w:tcPr>
            <w:tcW w:w="510" w:type="dxa"/>
          </w:tcPr>
          <w:p w14:paraId="4FB6C889" w14:textId="4B666F29" w:rsidR="002A26FA" w:rsidRPr="002A26FA" w:rsidRDefault="002A26FA" w:rsidP="002A26FA">
            <w:pPr>
              <w:pStyle w:val="TAL"/>
              <w:rPr>
                <w:sz w:val="16"/>
              </w:rPr>
            </w:pPr>
            <w:r>
              <w:rPr>
                <w:sz w:val="16"/>
              </w:rPr>
              <w:t>Rel-18</w:t>
            </w:r>
          </w:p>
        </w:tc>
        <w:tc>
          <w:tcPr>
            <w:tcW w:w="661" w:type="dxa"/>
          </w:tcPr>
          <w:p w14:paraId="32380DBB" w14:textId="33C34359" w:rsidR="002A26FA" w:rsidRPr="002A26FA" w:rsidRDefault="002A26FA" w:rsidP="002A26FA">
            <w:pPr>
              <w:pStyle w:val="TAL"/>
              <w:rPr>
                <w:sz w:val="16"/>
              </w:rPr>
            </w:pPr>
            <w:r>
              <w:rPr>
                <w:sz w:val="16"/>
              </w:rPr>
              <w:t>18.4.0</w:t>
            </w:r>
          </w:p>
        </w:tc>
        <w:tc>
          <w:tcPr>
            <w:tcW w:w="2607" w:type="dxa"/>
          </w:tcPr>
          <w:p w14:paraId="2B73903B" w14:textId="64FB83CC" w:rsidR="002A26FA" w:rsidRPr="002A26FA" w:rsidRDefault="002A26FA" w:rsidP="002A26FA">
            <w:pPr>
              <w:pStyle w:val="TAL"/>
              <w:rPr>
                <w:sz w:val="16"/>
              </w:rPr>
            </w:pPr>
            <w:r>
              <w:rPr>
                <w:sz w:val="16"/>
              </w:rPr>
              <w:t>DCCF change procedures</w:t>
            </w:r>
          </w:p>
        </w:tc>
      </w:tr>
      <w:tr w:rsidR="002A26FA" w14:paraId="4E5FF2FD" w14:textId="77777777" w:rsidTr="002A26FA">
        <w:tc>
          <w:tcPr>
            <w:tcW w:w="1133" w:type="dxa"/>
          </w:tcPr>
          <w:p w14:paraId="3C10556F" w14:textId="51F9A475" w:rsidR="002A26FA" w:rsidRPr="002A26FA" w:rsidRDefault="002A26FA" w:rsidP="002A26FA">
            <w:pPr>
              <w:pStyle w:val="TAL"/>
              <w:rPr>
                <w:sz w:val="16"/>
              </w:rPr>
            </w:pPr>
            <w:r>
              <w:rPr>
                <w:sz w:val="16"/>
              </w:rPr>
              <w:t>C3-243552</w:t>
            </w:r>
          </w:p>
        </w:tc>
        <w:tc>
          <w:tcPr>
            <w:tcW w:w="1020" w:type="dxa"/>
          </w:tcPr>
          <w:p w14:paraId="59AA5718" w14:textId="71270075" w:rsidR="002A26FA" w:rsidRPr="002A26FA" w:rsidRDefault="002A26FA" w:rsidP="002A26FA">
            <w:pPr>
              <w:pStyle w:val="TAL"/>
              <w:rPr>
                <w:sz w:val="16"/>
              </w:rPr>
            </w:pPr>
            <w:r>
              <w:rPr>
                <w:sz w:val="16"/>
              </w:rPr>
              <w:t>agreed</w:t>
            </w:r>
          </w:p>
        </w:tc>
        <w:tc>
          <w:tcPr>
            <w:tcW w:w="1020" w:type="dxa"/>
          </w:tcPr>
          <w:p w14:paraId="76DC1067" w14:textId="00496E30" w:rsidR="002A26FA" w:rsidRPr="002A26FA" w:rsidRDefault="002A26FA" w:rsidP="002A26FA">
            <w:pPr>
              <w:pStyle w:val="TAL"/>
              <w:rPr>
                <w:sz w:val="16"/>
              </w:rPr>
            </w:pPr>
            <w:r>
              <w:rPr>
                <w:sz w:val="16"/>
              </w:rPr>
              <w:t>approved</w:t>
            </w:r>
          </w:p>
        </w:tc>
        <w:tc>
          <w:tcPr>
            <w:tcW w:w="1133" w:type="dxa"/>
          </w:tcPr>
          <w:p w14:paraId="736E33B4" w14:textId="1C14C749" w:rsidR="002A26FA" w:rsidRPr="002A26FA" w:rsidRDefault="002A26FA" w:rsidP="002A26FA">
            <w:pPr>
              <w:pStyle w:val="TAL"/>
              <w:rPr>
                <w:sz w:val="16"/>
              </w:rPr>
            </w:pPr>
            <w:r>
              <w:rPr>
                <w:sz w:val="16"/>
              </w:rPr>
              <w:t>29.551</w:t>
            </w:r>
          </w:p>
        </w:tc>
        <w:tc>
          <w:tcPr>
            <w:tcW w:w="572" w:type="dxa"/>
          </w:tcPr>
          <w:p w14:paraId="65C27CFF" w14:textId="642DF690" w:rsidR="002A26FA" w:rsidRPr="002A26FA" w:rsidRDefault="002A26FA" w:rsidP="002A26FA">
            <w:pPr>
              <w:pStyle w:val="TAL"/>
              <w:rPr>
                <w:sz w:val="16"/>
              </w:rPr>
            </w:pPr>
            <w:r>
              <w:rPr>
                <w:sz w:val="16"/>
              </w:rPr>
              <w:t>0129</w:t>
            </w:r>
          </w:p>
        </w:tc>
        <w:tc>
          <w:tcPr>
            <w:tcW w:w="567" w:type="dxa"/>
          </w:tcPr>
          <w:p w14:paraId="71421F2C" w14:textId="5258DFA2" w:rsidR="002A26FA" w:rsidRPr="002A26FA" w:rsidRDefault="002A26FA" w:rsidP="002A26FA">
            <w:pPr>
              <w:pStyle w:val="TAL"/>
              <w:rPr>
                <w:sz w:val="16"/>
              </w:rPr>
            </w:pPr>
            <w:r>
              <w:rPr>
                <w:sz w:val="16"/>
              </w:rPr>
              <w:t>1</w:t>
            </w:r>
          </w:p>
        </w:tc>
        <w:tc>
          <w:tcPr>
            <w:tcW w:w="567" w:type="dxa"/>
          </w:tcPr>
          <w:p w14:paraId="10B2C157" w14:textId="36882437" w:rsidR="002A26FA" w:rsidRPr="002A26FA" w:rsidRDefault="002A26FA" w:rsidP="002A26FA">
            <w:pPr>
              <w:pStyle w:val="TAL"/>
              <w:rPr>
                <w:sz w:val="16"/>
              </w:rPr>
            </w:pPr>
            <w:r>
              <w:rPr>
                <w:sz w:val="16"/>
              </w:rPr>
              <w:t>B</w:t>
            </w:r>
          </w:p>
        </w:tc>
        <w:tc>
          <w:tcPr>
            <w:tcW w:w="510" w:type="dxa"/>
          </w:tcPr>
          <w:p w14:paraId="34AFDEE1" w14:textId="1FE22E12" w:rsidR="002A26FA" w:rsidRPr="002A26FA" w:rsidRDefault="002A26FA" w:rsidP="002A26FA">
            <w:pPr>
              <w:pStyle w:val="TAL"/>
              <w:rPr>
                <w:sz w:val="16"/>
              </w:rPr>
            </w:pPr>
            <w:r>
              <w:rPr>
                <w:sz w:val="16"/>
              </w:rPr>
              <w:t>Rel-18</w:t>
            </w:r>
          </w:p>
        </w:tc>
        <w:tc>
          <w:tcPr>
            <w:tcW w:w="661" w:type="dxa"/>
          </w:tcPr>
          <w:p w14:paraId="5A062106" w14:textId="430E2515" w:rsidR="002A26FA" w:rsidRPr="002A26FA" w:rsidRDefault="002A26FA" w:rsidP="002A26FA">
            <w:pPr>
              <w:pStyle w:val="TAL"/>
              <w:rPr>
                <w:sz w:val="16"/>
              </w:rPr>
            </w:pPr>
            <w:r>
              <w:rPr>
                <w:sz w:val="16"/>
              </w:rPr>
              <w:t>18.4.0</w:t>
            </w:r>
          </w:p>
        </w:tc>
        <w:tc>
          <w:tcPr>
            <w:tcW w:w="2607" w:type="dxa"/>
          </w:tcPr>
          <w:p w14:paraId="382DC15E" w14:textId="10B1677B" w:rsidR="002A26FA" w:rsidRPr="002A26FA" w:rsidRDefault="002A26FA" w:rsidP="002A26FA">
            <w:pPr>
              <w:pStyle w:val="TAL"/>
              <w:rPr>
                <w:sz w:val="16"/>
              </w:rPr>
            </w:pPr>
            <w:r>
              <w:rPr>
                <w:sz w:val="16"/>
              </w:rPr>
              <w:t>Updates to support PFD Determination</w:t>
            </w:r>
          </w:p>
        </w:tc>
      </w:tr>
      <w:tr w:rsidR="002A26FA" w14:paraId="524304DA" w14:textId="77777777" w:rsidTr="002A26FA">
        <w:tc>
          <w:tcPr>
            <w:tcW w:w="1133" w:type="dxa"/>
          </w:tcPr>
          <w:p w14:paraId="65FB9734" w14:textId="701E1129" w:rsidR="002A26FA" w:rsidRPr="002A26FA" w:rsidRDefault="002A26FA" w:rsidP="002A26FA">
            <w:pPr>
              <w:pStyle w:val="TAL"/>
              <w:rPr>
                <w:sz w:val="16"/>
              </w:rPr>
            </w:pPr>
            <w:r>
              <w:rPr>
                <w:sz w:val="16"/>
              </w:rPr>
              <w:t>C3-243553</w:t>
            </w:r>
          </w:p>
        </w:tc>
        <w:tc>
          <w:tcPr>
            <w:tcW w:w="1020" w:type="dxa"/>
          </w:tcPr>
          <w:p w14:paraId="7FE48C50" w14:textId="4C85364C" w:rsidR="002A26FA" w:rsidRPr="002A26FA" w:rsidRDefault="002A26FA" w:rsidP="002A26FA">
            <w:pPr>
              <w:pStyle w:val="TAL"/>
              <w:rPr>
                <w:sz w:val="16"/>
              </w:rPr>
            </w:pPr>
            <w:r>
              <w:rPr>
                <w:sz w:val="16"/>
              </w:rPr>
              <w:t>agreed</w:t>
            </w:r>
          </w:p>
        </w:tc>
        <w:tc>
          <w:tcPr>
            <w:tcW w:w="1020" w:type="dxa"/>
          </w:tcPr>
          <w:p w14:paraId="7DE7E4E0" w14:textId="2D80EABC" w:rsidR="002A26FA" w:rsidRPr="002A26FA" w:rsidRDefault="002A26FA" w:rsidP="002A26FA">
            <w:pPr>
              <w:pStyle w:val="TAL"/>
              <w:rPr>
                <w:sz w:val="16"/>
              </w:rPr>
            </w:pPr>
            <w:r>
              <w:rPr>
                <w:sz w:val="16"/>
              </w:rPr>
              <w:t>approved</w:t>
            </w:r>
          </w:p>
        </w:tc>
        <w:tc>
          <w:tcPr>
            <w:tcW w:w="1133" w:type="dxa"/>
          </w:tcPr>
          <w:p w14:paraId="4444637B" w14:textId="45BA0211" w:rsidR="002A26FA" w:rsidRPr="002A26FA" w:rsidRDefault="002A26FA" w:rsidP="002A26FA">
            <w:pPr>
              <w:pStyle w:val="TAL"/>
              <w:rPr>
                <w:sz w:val="16"/>
              </w:rPr>
            </w:pPr>
            <w:r>
              <w:rPr>
                <w:sz w:val="16"/>
              </w:rPr>
              <w:t>29.520</w:t>
            </w:r>
          </w:p>
        </w:tc>
        <w:tc>
          <w:tcPr>
            <w:tcW w:w="572" w:type="dxa"/>
          </w:tcPr>
          <w:p w14:paraId="0EA93423" w14:textId="0BEE22DE" w:rsidR="002A26FA" w:rsidRPr="002A26FA" w:rsidRDefault="002A26FA" w:rsidP="002A26FA">
            <w:pPr>
              <w:pStyle w:val="TAL"/>
              <w:rPr>
                <w:sz w:val="16"/>
              </w:rPr>
            </w:pPr>
            <w:r>
              <w:rPr>
                <w:sz w:val="16"/>
              </w:rPr>
              <w:t>0915</w:t>
            </w:r>
          </w:p>
        </w:tc>
        <w:tc>
          <w:tcPr>
            <w:tcW w:w="567" w:type="dxa"/>
          </w:tcPr>
          <w:p w14:paraId="0C41DD03" w14:textId="49BC4636" w:rsidR="002A26FA" w:rsidRPr="002A26FA" w:rsidRDefault="002A26FA" w:rsidP="002A26FA">
            <w:pPr>
              <w:pStyle w:val="TAL"/>
              <w:rPr>
                <w:sz w:val="16"/>
              </w:rPr>
            </w:pPr>
            <w:r>
              <w:rPr>
                <w:sz w:val="16"/>
              </w:rPr>
              <w:t>1</w:t>
            </w:r>
          </w:p>
        </w:tc>
        <w:tc>
          <w:tcPr>
            <w:tcW w:w="567" w:type="dxa"/>
          </w:tcPr>
          <w:p w14:paraId="55C87BB4" w14:textId="56DE5BDC" w:rsidR="002A26FA" w:rsidRPr="002A26FA" w:rsidRDefault="002A26FA" w:rsidP="002A26FA">
            <w:pPr>
              <w:pStyle w:val="TAL"/>
              <w:rPr>
                <w:sz w:val="16"/>
              </w:rPr>
            </w:pPr>
            <w:r>
              <w:rPr>
                <w:sz w:val="16"/>
              </w:rPr>
              <w:t>F</w:t>
            </w:r>
          </w:p>
        </w:tc>
        <w:tc>
          <w:tcPr>
            <w:tcW w:w="510" w:type="dxa"/>
          </w:tcPr>
          <w:p w14:paraId="073E8A67" w14:textId="2B76E363" w:rsidR="002A26FA" w:rsidRPr="002A26FA" w:rsidRDefault="002A26FA" w:rsidP="002A26FA">
            <w:pPr>
              <w:pStyle w:val="TAL"/>
              <w:rPr>
                <w:sz w:val="16"/>
              </w:rPr>
            </w:pPr>
            <w:r>
              <w:rPr>
                <w:sz w:val="16"/>
              </w:rPr>
              <w:t>Rel-18</w:t>
            </w:r>
          </w:p>
        </w:tc>
        <w:tc>
          <w:tcPr>
            <w:tcW w:w="661" w:type="dxa"/>
          </w:tcPr>
          <w:p w14:paraId="05503503" w14:textId="0AFE05FD" w:rsidR="002A26FA" w:rsidRPr="002A26FA" w:rsidRDefault="002A26FA" w:rsidP="002A26FA">
            <w:pPr>
              <w:pStyle w:val="TAL"/>
              <w:rPr>
                <w:sz w:val="16"/>
              </w:rPr>
            </w:pPr>
            <w:r>
              <w:rPr>
                <w:sz w:val="16"/>
              </w:rPr>
              <w:t>18.5.0</w:t>
            </w:r>
          </w:p>
        </w:tc>
        <w:tc>
          <w:tcPr>
            <w:tcW w:w="2607" w:type="dxa"/>
          </w:tcPr>
          <w:p w14:paraId="710E7247" w14:textId="4E387727" w:rsidR="002A26FA" w:rsidRPr="002A26FA" w:rsidRDefault="002A26FA" w:rsidP="002A26FA">
            <w:pPr>
              <w:pStyle w:val="TAL"/>
              <w:rPr>
                <w:sz w:val="16"/>
              </w:rPr>
            </w:pPr>
            <w:r>
              <w:rPr>
                <w:sz w:val="16"/>
              </w:rPr>
              <w:t xml:space="preserve">Corrections on </w:t>
            </w:r>
            <w:proofErr w:type="spellStart"/>
            <w:r>
              <w:rPr>
                <w:sz w:val="16"/>
              </w:rPr>
              <w:t>Nnwdaf_RoamingAnalytics</w:t>
            </w:r>
            <w:proofErr w:type="spellEnd"/>
            <w:r>
              <w:rPr>
                <w:sz w:val="16"/>
              </w:rPr>
              <w:t xml:space="preserve"> API</w:t>
            </w:r>
          </w:p>
        </w:tc>
      </w:tr>
      <w:tr w:rsidR="002A26FA" w14:paraId="5932D874" w14:textId="77777777" w:rsidTr="002A26FA">
        <w:tc>
          <w:tcPr>
            <w:tcW w:w="1133" w:type="dxa"/>
          </w:tcPr>
          <w:p w14:paraId="6A0E750E" w14:textId="0EA6AD8A" w:rsidR="002A26FA" w:rsidRPr="002A26FA" w:rsidRDefault="002A26FA" w:rsidP="002A26FA">
            <w:pPr>
              <w:pStyle w:val="TAL"/>
              <w:rPr>
                <w:sz w:val="16"/>
              </w:rPr>
            </w:pPr>
            <w:r>
              <w:rPr>
                <w:sz w:val="16"/>
              </w:rPr>
              <w:t>C3-243589</w:t>
            </w:r>
          </w:p>
        </w:tc>
        <w:tc>
          <w:tcPr>
            <w:tcW w:w="1020" w:type="dxa"/>
          </w:tcPr>
          <w:p w14:paraId="47AD780C" w14:textId="2B5C40FB" w:rsidR="002A26FA" w:rsidRPr="002A26FA" w:rsidRDefault="002A26FA" w:rsidP="002A26FA">
            <w:pPr>
              <w:pStyle w:val="TAL"/>
              <w:rPr>
                <w:sz w:val="16"/>
              </w:rPr>
            </w:pPr>
            <w:r>
              <w:rPr>
                <w:sz w:val="16"/>
              </w:rPr>
              <w:t>agreed</w:t>
            </w:r>
          </w:p>
        </w:tc>
        <w:tc>
          <w:tcPr>
            <w:tcW w:w="1020" w:type="dxa"/>
          </w:tcPr>
          <w:p w14:paraId="64E335A8" w14:textId="0D35995B" w:rsidR="002A26FA" w:rsidRPr="002A26FA" w:rsidRDefault="002A26FA" w:rsidP="002A26FA">
            <w:pPr>
              <w:pStyle w:val="TAL"/>
              <w:rPr>
                <w:sz w:val="16"/>
              </w:rPr>
            </w:pPr>
            <w:r>
              <w:rPr>
                <w:sz w:val="16"/>
              </w:rPr>
              <w:t>approved</w:t>
            </w:r>
          </w:p>
        </w:tc>
        <w:tc>
          <w:tcPr>
            <w:tcW w:w="1133" w:type="dxa"/>
          </w:tcPr>
          <w:p w14:paraId="7B8E4AF0" w14:textId="5C48E610" w:rsidR="002A26FA" w:rsidRPr="002A26FA" w:rsidRDefault="002A26FA" w:rsidP="002A26FA">
            <w:pPr>
              <w:pStyle w:val="TAL"/>
              <w:rPr>
                <w:sz w:val="16"/>
              </w:rPr>
            </w:pPr>
            <w:r>
              <w:rPr>
                <w:sz w:val="16"/>
              </w:rPr>
              <w:t>29.575</w:t>
            </w:r>
          </w:p>
        </w:tc>
        <w:tc>
          <w:tcPr>
            <w:tcW w:w="572" w:type="dxa"/>
          </w:tcPr>
          <w:p w14:paraId="1CDDE262" w14:textId="73AEE1E1" w:rsidR="002A26FA" w:rsidRPr="002A26FA" w:rsidRDefault="002A26FA" w:rsidP="002A26FA">
            <w:pPr>
              <w:pStyle w:val="TAL"/>
              <w:rPr>
                <w:sz w:val="16"/>
              </w:rPr>
            </w:pPr>
            <w:r>
              <w:rPr>
                <w:sz w:val="16"/>
              </w:rPr>
              <w:t>0082</w:t>
            </w:r>
          </w:p>
        </w:tc>
        <w:tc>
          <w:tcPr>
            <w:tcW w:w="567" w:type="dxa"/>
          </w:tcPr>
          <w:p w14:paraId="0742938F" w14:textId="171C6E6D" w:rsidR="002A26FA" w:rsidRPr="002A26FA" w:rsidRDefault="002A26FA" w:rsidP="002A26FA">
            <w:pPr>
              <w:pStyle w:val="TAL"/>
              <w:rPr>
                <w:sz w:val="16"/>
              </w:rPr>
            </w:pPr>
            <w:r>
              <w:rPr>
                <w:sz w:val="16"/>
              </w:rPr>
              <w:t>1</w:t>
            </w:r>
          </w:p>
        </w:tc>
        <w:tc>
          <w:tcPr>
            <w:tcW w:w="567" w:type="dxa"/>
          </w:tcPr>
          <w:p w14:paraId="20239324" w14:textId="38C4FE7A" w:rsidR="002A26FA" w:rsidRPr="002A26FA" w:rsidRDefault="002A26FA" w:rsidP="002A26FA">
            <w:pPr>
              <w:pStyle w:val="TAL"/>
              <w:rPr>
                <w:sz w:val="16"/>
              </w:rPr>
            </w:pPr>
            <w:r>
              <w:rPr>
                <w:sz w:val="16"/>
              </w:rPr>
              <w:t>F</w:t>
            </w:r>
          </w:p>
        </w:tc>
        <w:tc>
          <w:tcPr>
            <w:tcW w:w="510" w:type="dxa"/>
          </w:tcPr>
          <w:p w14:paraId="0FD09CC7" w14:textId="78634E9B" w:rsidR="002A26FA" w:rsidRPr="002A26FA" w:rsidRDefault="002A26FA" w:rsidP="002A26FA">
            <w:pPr>
              <w:pStyle w:val="TAL"/>
              <w:rPr>
                <w:sz w:val="16"/>
              </w:rPr>
            </w:pPr>
            <w:r>
              <w:rPr>
                <w:sz w:val="16"/>
              </w:rPr>
              <w:t>Rel-18</w:t>
            </w:r>
          </w:p>
        </w:tc>
        <w:tc>
          <w:tcPr>
            <w:tcW w:w="661" w:type="dxa"/>
          </w:tcPr>
          <w:p w14:paraId="511B49D2" w14:textId="14CB8AAB" w:rsidR="002A26FA" w:rsidRPr="002A26FA" w:rsidRDefault="002A26FA" w:rsidP="002A26FA">
            <w:pPr>
              <w:pStyle w:val="TAL"/>
              <w:rPr>
                <w:sz w:val="16"/>
              </w:rPr>
            </w:pPr>
            <w:r>
              <w:rPr>
                <w:sz w:val="16"/>
              </w:rPr>
              <w:t>18.5.0</w:t>
            </w:r>
          </w:p>
        </w:tc>
        <w:tc>
          <w:tcPr>
            <w:tcW w:w="2607" w:type="dxa"/>
          </w:tcPr>
          <w:p w14:paraId="1EEBDABA" w14:textId="5F938D6C" w:rsidR="002A26FA" w:rsidRPr="002A26FA" w:rsidRDefault="002A26FA" w:rsidP="002A26FA">
            <w:pPr>
              <w:pStyle w:val="TAL"/>
              <w:rPr>
                <w:sz w:val="16"/>
              </w:rPr>
            </w:pPr>
            <w:proofErr w:type="spellStart"/>
            <w:r>
              <w:rPr>
                <w:sz w:val="16"/>
              </w:rPr>
              <w:t>Nadrf_MLModelManagement</w:t>
            </w:r>
            <w:proofErr w:type="spellEnd"/>
            <w:r>
              <w:rPr>
                <w:sz w:val="16"/>
              </w:rPr>
              <w:t xml:space="preserve"> service operation description correction</w:t>
            </w:r>
          </w:p>
        </w:tc>
      </w:tr>
      <w:tr w:rsidR="002A26FA" w14:paraId="7F048132" w14:textId="77777777" w:rsidTr="002A26FA">
        <w:tc>
          <w:tcPr>
            <w:tcW w:w="1133" w:type="dxa"/>
          </w:tcPr>
          <w:p w14:paraId="35E77A34" w14:textId="6ADD493B" w:rsidR="002A26FA" w:rsidRPr="002A26FA" w:rsidRDefault="002A26FA" w:rsidP="002A26FA">
            <w:pPr>
              <w:pStyle w:val="TAL"/>
              <w:rPr>
                <w:sz w:val="16"/>
              </w:rPr>
            </w:pPr>
            <w:r>
              <w:rPr>
                <w:sz w:val="16"/>
              </w:rPr>
              <w:t>C3-243592</w:t>
            </w:r>
          </w:p>
        </w:tc>
        <w:tc>
          <w:tcPr>
            <w:tcW w:w="1020" w:type="dxa"/>
          </w:tcPr>
          <w:p w14:paraId="0C47E6D9" w14:textId="464F5631" w:rsidR="002A26FA" w:rsidRPr="002A26FA" w:rsidRDefault="002A26FA" w:rsidP="002A26FA">
            <w:pPr>
              <w:pStyle w:val="TAL"/>
              <w:rPr>
                <w:sz w:val="16"/>
              </w:rPr>
            </w:pPr>
            <w:r>
              <w:rPr>
                <w:sz w:val="16"/>
              </w:rPr>
              <w:t>agreed</w:t>
            </w:r>
          </w:p>
        </w:tc>
        <w:tc>
          <w:tcPr>
            <w:tcW w:w="1020" w:type="dxa"/>
          </w:tcPr>
          <w:p w14:paraId="3D6FD106" w14:textId="6CAA7615" w:rsidR="002A26FA" w:rsidRPr="002A26FA" w:rsidRDefault="002A26FA" w:rsidP="002A26FA">
            <w:pPr>
              <w:pStyle w:val="TAL"/>
              <w:rPr>
                <w:sz w:val="16"/>
              </w:rPr>
            </w:pPr>
            <w:r>
              <w:rPr>
                <w:sz w:val="16"/>
              </w:rPr>
              <w:t>approved</w:t>
            </w:r>
          </w:p>
        </w:tc>
        <w:tc>
          <w:tcPr>
            <w:tcW w:w="1133" w:type="dxa"/>
          </w:tcPr>
          <w:p w14:paraId="05B2A3E2" w14:textId="6280ED20" w:rsidR="002A26FA" w:rsidRPr="002A26FA" w:rsidRDefault="002A26FA" w:rsidP="002A26FA">
            <w:pPr>
              <w:pStyle w:val="TAL"/>
              <w:rPr>
                <w:sz w:val="16"/>
              </w:rPr>
            </w:pPr>
            <w:r>
              <w:rPr>
                <w:sz w:val="16"/>
              </w:rPr>
              <w:t>29.520</w:t>
            </w:r>
          </w:p>
        </w:tc>
        <w:tc>
          <w:tcPr>
            <w:tcW w:w="572" w:type="dxa"/>
          </w:tcPr>
          <w:p w14:paraId="3145BA44" w14:textId="0715DB3E" w:rsidR="002A26FA" w:rsidRPr="002A26FA" w:rsidRDefault="002A26FA" w:rsidP="002A26FA">
            <w:pPr>
              <w:pStyle w:val="TAL"/>
              <w:rPr>
                <w:sz w:val="16"/>
              </w:rPr>
            </w:pPr>
            <w:r>
              <w:rPr>
                <w:sz w:val="16"/>
              </w:rPr>
              <w:t>0910</w:t>
            </w:r>
          </w:p>
        </w:tc>
        <w:tc>
          <w:tcPr>
            <w:tcW w:w="567" w:type="dxa"/>
          </w:tcPr>
          <w:p w14:paraId="5B07A023" w14:textId="6C887B3D" w:rsidR="002A26FA" w:rsidRPr="002A26FA" w:rsidRDefault="002A26FA" w:rsidP="002A26FA">
            <w:pPr>
              <w:pStyle w:val="TAL"/>
              <w:rPr>
                <w:sz w:val="16"/>
              </w:rPr>
            </w:pPr>
            <w:r>
              <w:rPr>
                <w:sz w:val="16"/>
              </w:rPr>
              <w:t>1</w:t>
            </w:r>
          </w:p>
        </w:tc>
        <w:tc>
          <w:tcPr>
            <w:tcW w:w="567" w:type="dxa"/>
          </w:tcPr>
          <w:p w14:paraId="4E974BF6" w14:textId="4AECC952" w:rsidR="002A26FA" w:rsidRPr="002A26FA" w:rsidRDefault="002A26FA" w:rsidP="002A26FA">
            <w:pPr>
              <w:pStyle w:val="TAL"/>
              <w:rPr>
                <w:sz w:val="16"/>
              </w:rPr>
            </w:pPr>
            <w:r>
              <w:rPr>
                <w:sz w:val="16"/>
              </w:rPr>
              <w:t>F</w:t>
            </w:r>
          </w:p>
        </w:tc>
        <w:tc>
          <w:tcPr>
            <w:tcW w:w="510" w:type="dxa"/>
          </w:tcPr>
          <w:p w14:paraId="1D49EFC4" w14:textId="78F439DC" w:rsidR="002A26FA" w:rsidRPr="002A26FA" w:rsidRDefault="002A26FA" w:rsidP="002A26FA">
            <w:pPr>
              <w:pStyle w:val="TAL"/>
              <w:rPr>
                <w:sz w:val="16"/>
              </w:rPr>
            </w:pPr>
            <w:r>
              <w:rPr>
                <w:sz w:val="16"/>
              </w:rPr>
              <w:t>Rel-18</w:t>
            </w:r>
          </w:p>
        </w:tc>
        <w:tc>
          <w:tcPr>
            <w:tcW w:w="661" w:type="dxa"/>
          </w:tcPr>
          <w:p w14:paraId="387FEC0C" w14:textId="4C5C9C6A" w:rsidR="002A26FA" w:rsidRPr="002A26FA" w:rsidRDefault="002A26FA" w:rsidP="002A26FA">
            <w:pPr>
              <w:pStyle w:val="TAL"/>
              <w:rPr>
                <w:sz w:val="16"/>
              </w:rPr>
            </w:pPr>
            <w:r>
              <w:rPr>
                <w:sz w:val="16"/>
              </w:rPr>
              <w:t>18.5.0</w:t>
            </w:r>
          </w:p>
        </w:tc>
        <w:tc>
          <w:tcPr>
            <w:tcW w:w="2607" w:type="dxa"/>
          </w:tcPr>
          <w:p w14:paraId="1E8F6AE4" w14:textId="17E97324" w:rsidR="002A26FA" w:rsidRPr="002A26FA" w:rsidRDefault="002A26FA" w:rsidP="002A26FA">
            <w:pPr>
              <w:pStyle w:val="TAL"/>
              <w:rPr>
                <w:sz w:val="16"/>
              </w:rPr>
            </w:pPr>
            <w:r>
              <w:rPr>
                <w:sz w:val="16"/>
              </w:rPr>
              <w:t xml:space="preserve">Corrections on </w:t>
            </w:r>
            <w:proofErr w:type="spellStart"/>
            <w:r>
              <w:rPr>
                <w:sz w:val="16"/>
              </w:rPr>
              <w:t>Nnwdaf_RoamingData</w:t>
            </w:r>
            <w:proofErr w:type="spellEnd"/>
            <w:r>
              <w:rPr>
                <w:sz w:val="16"/>
              </w:rPr>
              <w:t xml:space="preserve"> and </w:t>
            </w:r>
            <w:proofErr w:type="spellStart"/>
            <w:r>
              <w:rPr>
                <w:sz w:val="16"/>
              </w:rPr>
              <w:t>Nnwdaf_RoamingAnalytics</w:t>
            </w:r>
            <w:proofErr w:type="spellEnd"/>
            <w:r>
              <w:rPr>
                <w:sz w:val="16"/>
              </w:rPr>
              <w:t xml:space="preserve"> services</w:t>
            </w:r>
          </w:p>
        </w:tc>
      </w:tr>
      <w:tr w:rsidR="002A26FA" w14:paraId="57AD16AA" w14:textId="77777777" w:rsidTr="002A26FA">
        <w:tc>
          <w:tcPr>
            <w:tcW w:w="1133" w:type="dxa"/>
          </w:tcPr>
          <w:p w14:paraId="09537693" w14:textId="264B4FF3" w:rsidR="002A26FA" w:rsidRPr="002A26FA" w:rsidRDefault="002A26FA" w:rsidP="002A26FA">
            <w:pPr>
              <w:pStyle w:val="TAL"/>
              <w:rPr>
                <w:sz w:val="16"/>
              </w:rPr>
            </w:pPr>
            <w:r>
              <w:rPr>
                <w:sz w:val="16"/>
              </w:rPr>
              <w:t>C3-243600</w:t>
            </w:r>
          </w:p>
        </w:tc>
        <w:tc>
          <w:tcPr>
            <w:tcW w:w="1020" w:type="dxa"/>
          </w:tcPr>
          <w:p w14:paraId="61F88D0A" w14:textId="3246EF1A" w:rsidR="002A26FA" w:rsidRPr="002A26FA" w:rsidRDefault="002A26FA" w:rsidP="002A26FA">
            <w:pPr>
              <w:pStyle w:val="TAL"/>
              <w:rPr>
                <w:sz w:val="16"/>
              </w:rPr>
            </w:pPr>
            <w:r>
              <w:rPr>
                <w:sz w:val="16"/>
              </w:rPr>
              <w:t>agreed</w:t>
            </w:r>
          </w:p>
        </w:tc>
        <w:tc>
          <w:tcPr>
            <w:tcW w:w="1020" w:type="dxa"/>
          </w:tcPr>
          <w:p w14:paraId="174795D9" w14:textId="664F7968" w:rsidR="002A26FA" w:rsidRPr="002A26FA" w:rsidRDefault="002A26FA" w:rsidP="002A26FA">
            <w:pPr>
              <w:pStyle w:val="TAL"/>
              <w:rPr>
                <w:sz w:val="16"/>
              </w:rPr>
            </w:pPr>
            <w:r>
              <w:rPr>
                <w:sz w:val="16"/>
              </w:rPr>
              <w:t>approved</w:t>
            </w:r>
          </w:p>
        </w:tc>
        <w:tc>
          <w:tcPr>
            <w:tcW w:w="1133" w:type="dxa"/>
          </w:tcPr>
          <w:p w14:paraId="304C57CF" w14:textId="11F17721" w:rsidR="002A26FA" w:rsidRPr="002A26FA" w:rsidRDefault="002A26FA" w:rsidP="002A26FA">
            <w:pPr>
              <w:pStyle w:val="TAL"/>
              <w:rPr>
                <w:sz w:val="16"/>
              </w:rPr>
            </w:pPr>
            <w:r>
              <w:rPr>
                <w:sz w:val="16"/>
              </w:rPr>
              <w:t>29.520</w:t>
            </w:r>
          </w:p>
        </w:tc>
        <w:tc>
          <w:tcPr>
            <w:tcW w:w="572" w:type="dxa"/>
          </w:tcPr>
          <w:p w14:paraId="7BD17FF4" w14:textId="7773F97D" w:rsidR="002A26FA" w:rsidRPr="002A26FA" w:rsidRDefault="002A26FA" w:rsidP="002A26FA">
            <w:pPr>
              <w:pStyle w:val="TAL"/>
              <w:rPr>
                <w:sz w:val="16"/>
              </w:rPr>
            </w:pPr>
            <w:r>
              <w:rPr>
                <w:sz w:val="16"/>
              </w:rPr>
              <w:t>0907</w:t>
            </w:r>
          </w:p>
        </w:tc>
        <w:tc>
          <w:tcPr>
            <w:tcW w:w="567" w:type="dxa"/>
          </w:tcPr>
          <w:p w14:paraId="2F26B917" w14:textId="37371BB5" w:rsidR="002A26FA" w:rsidRPr="002A26FA" w:rsidRDefault="002A26FA" w:rsidP="002A26FA">
            <w:pPr>
              <w:pStyle w:val="TAL"/>
              <w:rPr>
                <w:sz w:val="16"/>
              </w:rPr>
            </w:pPr>
            <w:r>
              <w:rPr>
                <w:sz w:val="16"/>
              </w:rPr>
              <w:t>1</w:t>
            </w:r>
          </w:p>
        </w:tc>
        <w:tc>
          <w:tcPr>
            <w:tcW w:w="567" w:type="dxa"/>
          </w:tcPr>
          <w:p w14:paraId="7B976E29" w14:textId="582ECCCA" w:rsidR="002A26FA" w:rsidRPr="002A26FA" w:rsidRDefault="002A26FA" w:rsidP="002A26FA">
            <w:pPr>
              <w:pStyle w:val="TAL"/>
              <w:rPr>
                <w:sz w:val="16"/>
              </w:rPr>
            </w:pPr>
            <w:r>
              <w:rPr>
                <w:sz w:val="16"/>
              </w:rPr>
              <w:t>F</w:t>
            </w:r>
          </w:p>
        </w:tc>
        <w:tc>
          <w:tcPr>
            <w:tcW w:w="510" w:type="dxa"/>
          </w:tcPr>
          <w:p w14:paraId="7B6A0DAE" w14:textId="167339A7" w:rsidR="002A26FA" w:rsidRPr="002A26FA" w:rsidRDefault="002A26FA" w:rsidP="002A26FA">
            <w:pPr>
              <w:pStyle w:val="TAL"/>
              <w:rPr>
                <w:sz w:val="16"/>
              </w:rPr>
            </w:pPr>
            <w:r>
              <w:rPr>
                <w:sz w:val="16"/>
              </w:rPr>
              <w:t>Rel-18</w:t>
            </w:r>
          </w:p>
        </w:tc>
        <w:tc>
          <w:tcPr>
            <w:tcW w:w="661" w:type="dxa"/>
          </w:tcPr>
          <w:p w14:paraId="2E9BD6E8" w14:textId="5D776E18" w:rsidR="002A26FA" w:rsidRPr="002A26FA" w:rsidRDefault="002A26FA" w:rsidP="002A26FA">
            <w:pPr>
              <w:pStyle w:val="TAL"/>
              <w:rPr>
                <w:sz w:val="16"/>
              </w:rPr>
            </w:pPr>
            <w:r>
              <w:rPr>
                <w:sz w:val="16"/>
              </w:rPr>
              <w:t>18.5.1</w:t>
            </w:r>
          </w:p>
        </w:tc>
        <w:tc>
          <w:tcPr>
            <w:tcW w:w="2607" w:type="dxa"/>
          </w:tcPr>
          <w:p w14:paraId="2B903E27" w14:textId="49C771EC" w:rsidR="002A26FA" w:rsidRPr="002A26FA" w:rsidRDefault="002A26FA" w:rsidP="002A26FA">
            <w:pPr>
              <w:pStyle w:val="TAL"/>
              <w:rPr>
                <w:sz w:val="16"/>
              </w:rPr>
            </w:pPr>
            <w:r>
              <w:rPr>
                <w:sz w:val="16"/>
              </w:rPr>
              <w:t xml:space="preserve">Corrections related to </w:t>
            </w:r>
            <w:proofErr w:type="spellStart"/>
            <w:r>
              <w:rPr>
                <w:sz w:val="16"/>
              </w:rPr>
              <w:t>anaAccuInd</w:t>
            </w:r>
            <w:proofErr w:type="spellEnd"/>
            <w:r>
              <w:rPr>
                <w:sz w:val="16"/>
              </w:rPr>
              <w:t xml:space="preserve"> attribute</w:t>
            </w:r>
          </w:p>
        </w:tc>
      </w:tr>
      <w:tr w:rsidR="002A26FA" w14:paraId="7D3B75BE" w14:textId="77777777" w:rsidTr="002A26FA">
        <w:tc>
          <w:tcPr>
            <w:tcW w:w="1133" w:type="dxa"/>
          </w:tcPr>
          <w:p w14:paraId="052491AE" w14:textId="6D20E40B" w:rsidR="002A26FA" w:rsidRPr="002A26FA" w:rsidRDefault="002A26FA" w:rsidP="002A26FA">
            <w:pPr>
              <w:pStyle w:val="TAL"/>
              <w:rPr>
                <w:sz w:val="16"/>
              </w:rPr>
            </w:pPr>
            <w:r>
              <w:rPr>
                <w:sz w:val="16"/>
              </w:rPr>
              <w:t>C3-243601</w:t>
            </w:r>
          </w:p>
        </w:tc>
        <w:tc>
          <w:tcPr>
            <w:tcW w:w="1020" w:type="dxa"/>
          </w:tcPr>
          <w:p w14:paraId="66F5818C" w14:textId="21D97B1A" w:rsidR="002A26FA" w:rsidRPr="002A26FA" w:rsidRDefault="002A26FA" w:rsidP="002A26FA">
            <w:pPr>
              <w:pStyle w:val="TAL"/>
              <w:rPr>
                <w:sz w:val="16"/>
              </w:rPr>
            </w:pPr>
            <w:r>
              <w:rPr>
                <w:sz w:val="16"/>
              </w:rPr>
              <w:t>agreed</w:t>
            </w:r>
          </w:p>
        </w:tc>
        <w:tc>
          <w:tcPr>
            <w:tcW w:w="1020" w:type="dxa"/>
          </w:tcPr>
          <w:p w14:paraId="7377C0AE" w14:textId="2F5446B9" w:rsidR="002A26FA" w:rsidRPr="002A26FA" w:rsidRDefault="002A26FA" w:rsidP="002A26FA">
            <w:pPr>
              <w:pStyle w:val="TAL"/>
              <w:rPr>
                <w:sz w:val="16"/>
              </w:rPr>
            </w:pPr>
            <w:r>
              <w:rPr>
                <w:sz w:val="16"/>
              </w:rPr>
              <w:t>approved</w:t>
            </w:r>
          </w:p>
        </w:tc>
        <w:tc>
          <w:tcPr>
            <w:tcW w:w="1133" w:type="dxa"/>
          </w:tcPr>
          <w:p w14:paraId="5427D7D5" w14:textId="4F29FC7A" w:rsidR="002A26FA" w:rsidRPr="002A26FA" w:rsidRDefault="002A26FA" w:rsidP="002A26FA">
            <w:pPr>
              <w:pStyle w:val="TAL"/>
              <w:rPr>
                <w:sz w:val="16"/>
              </w:rPr>
            </w:pPr>
            <w:r>
              <w:rPr>
                <w:sz w:val="16"/>
              </w:rPr>
              <w:t>29.552</w:t>
            </w:r>
          </w:p>
        </w:tc>
        <w:tc>
          <w:tcPr>
            <w:tcW w:w="572" w:type="dxa"/>
          </w:tcPr>
          <w:p w14:paraId="178FF3B4" w14:textId="18C7A2EC" w:rsidR="002A26FA" w:rsidRPr="002A26FA" w:rsidRDefault="002A26FA" w:rsidP="002A26FA">
            <w:pPr>
              <w:pStyle w:val="TAL"/>
              <w:rPr>
                <w:sz w:val="16"/>
              </w:rPr>
            </w:pPr>
            <w:r>
              <w:rPr>
                <w:sz w:val="16"/>
              </w:rPr>
              <w:t>0106</w:t>
            </w:r>
          </w:p>
        </w:tc>
        <w:tc>
          <w:tcPr>
            <w:tcW w:w="567" w:type="dxa"/>
          </w:tcPr>
          <w:p w14:paraId="0884F465" w14:textId="3DC1FFF7" w:rsidR="002A26FA" w:rsidRPr="002A26FA" w:rsidRDefault="002A26FA" w:rsidP="002A26FA">
            <w:pPr>
              <w:pStyle w:val="TAL"/>
              <w:rPr>
                <w:sz w:val="16"/>
              </w:rPr>
            </w:pPr>
            <w:r>
              <w:rPr>
                <w:sz w:val="16"/>
              </w:rPr>
              <w:t>1</w:t>
            </w:r>
          </w:p>
        </w:tc>
        <w:tc>
          <w:tcPr>
            <w:tcW w:w="567" w:type="dxa"/>
          </w:tcPr>
          <w:p w14:paraId="6FA07C6A" w14:textId="56858477" w:rsidR="002A26FA" w:rsidRPr="002A26FA" w:rsidRDefault="002A26FA" w:rsidP="002A26FA">
            <w:pPr>
              <w:pStyle w:val="TAL"/>
              <w:rPr>
                <w:sz w:val="16"/>
              </w:rPr>
            </w:pPr>
            <w:r>
              <w:rPr>
                <w:sz w:val="16"/>
              </w:rPr>
              <w:t>B</w:t>
            </w:r>
          </w:p>
        </w:tc>
        <w:tc>
          <w:tcPr>
            <w:tcW w:w="510" w:type="dxa"/>
          </w:tcPr>
          <w:p w14:paraId="7AD1D169" w14:textId="5B37ABFC" w:rsidR="002A26FA" w:rsidRPr="002A26FA" w:rsidRDefault="002A26FA" w:rsidP="002A26FA">
            <w:pPr>
              <w:pStyle w:val="TAL"/>
              <w:rPr>
                <w:sz w:val="16"/>
              </w:rPr>
            </w:pPr>
            <w:r>
              <w:rPr>
                <w:sz w:val="16"/>
              </w:rPr>
              <w:t>Rel-18</w:t>
            </w:r>
          </w:p>
        </w:tc>
        <w:tc>
          <w:tcPr>
            <w:tcW w:w="661" w:type="dxa"/>
          </w:tcPr>
          <w:p w14:paraId="5E5BA05B" w14:textId="01CDCBD3" w:rsidR="002A26FA" w:rsidRPr="002A26FA" w:rsidRDefault="002A26FA" w:rsidP="002A26FA">
            <w:pPr>
              <w:pStyle w:val="TAL"/>
              <w:rPr>
                <w:sz w:val="16"/>
              </w:rPr>
            </w:pPr>
            <w:r>
              <w:rPr>
                <w:sz w:val="16"/>
              </w:rPr>
              <w:t>18.4.0</w:t>
            </w:r>
          </w:p>
        </w:tc>
        <w:tc>
          <w:tcPr>
            <w:tcW w:w="2607" w:type="dxa"/>
          </w:tcPr>
          <w:p w14:paraId="7C239C98" w14:textId="4F1118FF" w:rsidR="002A26FA" w:rsidRPr="002A26FA" w:rsidRDefault="002A26FA" w:rsidP="002A26FA">
            <w:pPr>
              <w:pStyle w:val="TAL"/>
              <w:rPr>
                <w:sz w:val="16"/>
              </w:rPr>
            </w:pPr>
            <w:r>
              <w:rPr>
                <w:sz w:val="16"/>
              </w:rPr>
              <w:t>Analytics accuracy monitoring procedures</w:t>
            </w:r>
          </w:p>
        </w:tc>
      </w:tr>
      <w:tr w:rsidR="002A26FA" w14:paraId="70E383D2" w14:textId="77777777" w:rsidTr="002A26FA">
        <w:tc>
          <w:tcPr>
            <w:tcW w:w="1133" w:type="dxa"/>
          </w:tcPr>
          <w:p w14:paraId="468E8062" w14:textId="634504B3" w:rsidR="002A26FA" w:rsidRPr="002A26FA" w:rsidRDefault="002A26FA" w:rsidP="002A26FA">
            <w:pPr>
              <w:pStyle w:val="TAL"/>
              <w:rPr>
                <w:sz w:val="16"/>
              </w:rPr>
            </w:pPr>
            <w:r>
              <w:rPr>
                <w:sz w:val="16"/>
              </w:rPr>
              <w:t>C3-243609</w:t>
            </w:r>
          </w:p>
        </w:tc>
        <w:tc>
          <w:tcPr>
            <w:tcW w:w="1020" w:type="dxa"/>
          </w:tcPr>
          <w:p w14:paraId="63E01906" w14:textId="69D23924" w:rsidR="002A26FA" w:rsidRPr="002A26FA" w:rsidRDefault="002A26FA" w:rsidP="002A26FA">
            <w:pPr>
              <w:pStyle w:val="TAL"/>
              <w:rPr>
                <w:sz w:val="16"/>
              </w:rPr>
            </w:pPr>
            <w:r>
              <w:rPr>
                <w:sz w:val="16"/>
              </w:rPr>
              <w:t>agreed</w:t>
            </w:r>
          </w:p>
        </w:tc>
        <w:tc>
          <w:tcPr>
            <w:tcW w:w="1020" w:type="dxa"/>
          </w:tcPr>
          <w:p w14:paraId="272CEAD3" w14:textId="40E70C6B" w:rsidR="002A26FA" w:rsidRPr="002A26FA" w:rsidRDefault="002A26FA" w:rsidP="002A26FA">
            <w:pPr>
              <w:pStyle w:val="TAL"/>
              <w:rPr>
                <w:sz w:val="16"/>
              </w:rPr>
            </w:pPr>
            <w:r>
              <w:rPr>
                <w:sz w:val="16"/>
              </w:rPr>
              <w:t>revised</w:t>
            </w:r>
          </w:p>
        </w:tc>
        <w:tc>
          <w:tcPr>
            <w:tcW w:w="1133" w:type="dxa"/>
          </w:tcPr>
          <w:p w14:paraId="01396CDC" w14:textId="7AD445C0" w:rsidR="002A26FA" w:rsidRPr="002A26FA" w:rsidRDefault="002A26FA" w:rsidP="002A26FA">
            <w:pPr>
              <w:pStyle w:val="TAL"/>
              <w:rPr>
                <w:sz w:val="16"/>
              </w:rPr>
            </w:pPr>
            <w:r>
              <w:rPr>
                <w:sz w:val="16"/>
              </w:rPr>
              <w:t>29.591</w:t>
            </w:r>
          </w:p>
        </w:tc>
        <w:tc>
          <w:tcPr>
            <w:tcW w:w="572" w:type="dxa"/>
          </w:tcPr>
          <w:p w14:paraId="1311DCFC" w14:textId="3C84D1A2" w:rsidR="002A26FA" w:rsidRPr="002A26FA" w:rsidRDefault="002A26FA" w:rsidP="002A26FA">
            <w:pPr>
              <w:pStyle w:val="TAL"/>
              <w:rPr>
                <w:sz w:val="16"/>
              </w:rPr>
            </w:pPr>
            <w:r>
              <w:rPr>
                <w:sz w:val="16"/>
              </w:rPr>
              <w:t>0192</w:t>
            </w:r>
          </w:p>
        </w:tc>
        <w:tc>
          <w:tcPr>
            <w:tcW w:w="567" w:type="dxa"/>
          </w:tcPr>
          <w:p w14:paraId="2F5777B5" w14:textId="4E6B097E" w:rsidR="002A26FA" w:rsidRPr="002A26FA" w:rsidRDefault="002A26FA" w:rsidP="002A26FA">
            <w:pPr>
              <w:pStyle w:val="TAL"/>
              <w:rPr>
                <w:sz w:val="16"/>
              </w:rPr>
            </w:pPr>
            <w:r>
              <w:rPr>
                <w:sz w:val="16"/>
              </w:rPr>
              <w:t>1</w:t>
            </w:r>
          </w:p>
        </w:tc>
        <w:tc>
          <w:tcPr>
            <w:tcW w:w="567" w:type="dxa"/>
          </w:tcPr>
          <w:p w14:paraId="499816A9" w14:textId="7B581836" w:rsidR="002A26FA" w:rsidRPr="002A26FA" w:rsidRDefault="002A26FA" w:rsidP="002A26FA">
            <w:pPr>
              <w:pStyle w:val="TAL"/>
              <w:rPr>
                <w:sz w:val="16"/>
              </w:rPr>
            </w:pPr>
            <w:r>
              <w:rPr>
                <w:sz w:val="16"/>
              </w:rPr>
              <w:t>B</w:t>
            </w:r>
          </w:p>
        </w:tc>
        <w:tc>
          <w:tcPr>
            <w:tcW w:w="510" w:type="dxa"/>
          </w:tcPr>
          <w:p w14:paraId="6AAA208E" w14:textId="7DA5CFF7" w:rsidR="002A26FA" w:rsidRPr="002A26FA" w:rsidRDefault="002A26FA" w:rsidP="002A26FA">
            <w:pPr>
              <w:pStyle w:val="TAL"/>
              <w:rPr>
                <w:sz w:val="16"/>
              </w:rPr>
            </w:pPr>
            <w:r>
              <w:rPr>
                <w:sz w:val="16"/>
              </w:rPr>
              <w:t>Rel-18</w:t>
            </w:r>
          </w:p>
        </w:tc>
        <w:tc>
          <w:tcPr>
            <w:tcW w:w="661" w:type="dxa"/>
          </w:tcPr>
          <w:p w14:paraId="1BAFD0F0" w14:textId="5D283CC7" w:rsidR="002A26FA" w:rsidRPr="002A26FA" w:rsidRDefault="002A26FA" w:rsidP="002A26FA">
            <w:pPr>
              <w:pStyle w:val="TAL"/>
              <w:rPr>
                <w:sz w:val="16"/>
              </w:rPr>
            </w:pPr>
            <w:r>
              <w:rPr>
                <w:sz w:val="16"/>
              </w:rPr>
              <w:t>18.5.0</w:t>
            </w:r>
          </w:p>
        </w:tc>
        <w:tc>
          <w:tcPr>
            <w:tcW w:w="2607" w:type="dxa"/>
          </w:tcPr>
          <w:p w14:paraId="42EF4980" w14:textId="6BB0767B" w:rsidR="002A26FA" w:rsidRPr="002A26FA" w:rsidRDefault="002A26FA" w:rsidP="002A26FA">
            <w:pPr>
              <w:pStyle w:val="TAL"/>
              <w:rPr>
                <w:sz w:val="16"/>
              </w:rPr>
            </w:pPr>
            <w:r>
              <w:rPr>
                <w:sz w:val="16"/>
              </w:rPr>
              <w:t>Support of providing the relative proximity data collected from the AF</w:t>
            </w:r>
          </w:p>
        </w:tc>
      </w:tr>
      <w:tr w:rsidR="002A26FA" w14:paraId="7855BE10" w14:textId="77777777" w:rsidTr="002A26FA">
        <w:tc>
          <w:tcPr>
            <w:tcW w:w="1133" w:type="dxa"/>
          </w:tcPr>
          <w:p w14:paraId="1D6AAC02" w14:textId="0C696DAB" w:rsidR="002A26FA" w:rsidRPr="002A26FA" w:rsidRDefault="002A26FA" w:rsidP="002A26FA">
            <w:pPr>
              <w:pStyle w:val="TAL"/>
              <w:rPr>
                <w:sz w:val="16"/>
              </w:rPr>
            </w:pPr>
            <w:r>
              <w:rPr>
                <w:sz w:val="16"/>
              </w:rPr>
              <w:t>C3-243610</w:t>
            </w:r>
          </w:p>
        </w:tc>
        <w:tc>
          <w:tcPr>
            <w:tcW w:w="1020" w:type="dxa"/>
          </w:tcPr>
          <w:p w14:paraId="20558E7D" w14:textId="43A0E45B" w:rsidR="002A26FA" w:rsidRPr="002A26FA" w:rsidRDefault="002A26FA" w:rsidP="002A26FA">
            <w:pPr>
              <w:pStyle w:val="TAL"/>
              <w:rPr>
                <w:sz w:val="16"/>
              </w:rPr>
            </w:pPr>
            <w:r>
              <w:rPr>
                <w:sz w:val="16"/>
              </w:rPr>
              <w:t>agreed</w:t>
            </w:r>
          </w:p>
        </w:tc>
        <w:tc>
          <w:tcPr>
            <w:tcW w:w="1020" w:type="dxa"/>
          </w:tcPr>
          <w:p w14:paraId="0D480903" w14:textId="0E65497C" w:rsidR="002A26FA" w:rsidRPr="002A26FA" w:rsidRDefault="002A26FA" w:rsidP="002A26FA">
            <w:pPr>
              <w:pStyle w:val="TAL"/>
              <w:rPr>
                <w:sz w:val="16"/>
              </w:rPr>
            </w:pPr>
            <w:r>
              <w:rPr>
                <w:sz w:val="16"/>
              </w:rPr>
              <w:t>revised</w:t>
            </w:r>
          </w:p>
        </w:tc>
        <w:tc>
          <w:tcPr>
            <w:tcW w:w="1133" w:type="dxa"/>
          </w:tcPr>
          <w:p w14:paraId="1F8E6307" w14:textId="5EC0C607" w:rsidR="002A26FA" w:rsidRPr="002A26FA" w:rsidRDefault="002A26FA" w:rsidP="002A26FA">
            <w:pPr>
              <w:pStyle w:val="TAL"/>
              <w:rPr>
                <w:sz w:val="16"/>
              </w:rPr>
            </w:pPr>
            <w:r>
              <w:rPr>
                <w:sz w:val="16"/>
              </w:rPr>
              <w:t>29.517</w:t>
            </w:r>
          </w:p>
        </w:tc>
        <w:tc>
          <w:tcPr>
            <w:tcW w:w="572" w:type="dxa"/>
          </w:tcPr>
          <w:p w14:paraId="3479BA18" w14:textId="2479EC49" w:rsidR="002A26FA" w:rsidRPr="002A26FA" w:rsidRDefault="002A26FA" w:rsidP="002A26FA">
            <w:pPr>
              <w:pStyle w:val="TAL"/>
              <w:rPr>
                <w:sz w:val="16"/>
              </w:rPr>
            </w:pPr>
            <w:r>
              <w:rPr>
                <w:sz w:val="16"/>
              </w:rPr>
              <w:t>0132</w:t>
            </w:r>
          </w:p>
        </w:tc>
        <w:tc>
          <w:tcPr>
            <w:tcW w:w="567" w:type="dxa"/>
          </w:tcPr>
          <w:p w14:paraId="3CE4E730" w14:textId="746A7C04" w:rsidR="002A26FA" w:rsidRPr="002A26FA" w:rsidRDefault="002A26FA" w:rsidP="002A26FA">
            <w:pPr>
              <w:pStyle w:val="TAL"/>
              <w:rPr>
                <w:sz w:val="16"/>
              </w:rPr>
            </w:pPr>
            <w:r>
              <w:rPr>
                <w:sz w:val="16"/>
              </w:rPr>
              <w:t>1</w:t>
            </w:r>
          </w:p>
        </w:tc>
        <w:tc>
          <w:tcPr>
            <w:tcW w:w="567" w:type="dxa"/>
          </w:tcPr>
          <w:p w14:paraId="3485E651" w14:textId="34249AF1" w:rsidR="002A26FA" w:rsidRPr="002A26FA" w:rsidRDefault="002A26FA" w:rsidP="002A26FA">
            <w:pPr>
              <w:pStyle w:val="TAL"/>
              <w:rPr>
                <w:sz w:val="16"/>
              </w:rPr>
            </w:pPr>
            <w:r>
              <w:rPr>
                <w:sz w:val="16"/>
              </w:rPr>
              <w:t>B</w:t>
            </w:r>
          </w:p>
        </w:tc>
        <w:tc>
          <w:tcPr>
            <w:tcW w:w="510" w:type="dxa"/>
          </w:tcPr>
          <w:p w14:paraId="0FE18F04" w14:textId="7B58E232" w:rsidR="002A26FA" w:rsidRPr="002A26FA" w:rsidRDefault="002A26FA" w:rsidP="002A26FA">
            <w:pPr>
              <w:pStyle w:val="TAL"/>
              <w:rPr>
                <w:sz w:val="16"/>
              </w:rPr>
            </w:pPr>
            <w:r>
              <w:rPr>
                <w:sz w:val="16"/>
              </w:rPr>
              <w:t>Rel-18</w:t>
            </w:r>
          </w:p>
        </w:tc>
        <w:tc>
          <w:tcPr>
            <w:tcW w:w="661" w:type="dxa"/>
          </w:tcPr>
          <w:p w14:paraId="5B383AE8" w14:textId="1BEA7F6B" w:rsidR="002A26FA" w:rsidRPr="002A26FA" w:rsidRDefault="002A26FA" w:rsidP="002A26FA">
            <w:pPr>
              <w:pStyle w:val="TAL"/>
              <w:rPr>
                <w:sz w:val="16"/>
              </w:rPr>
            </w:pPr>
            <w:r>
              <w:rPr>
                <w:sz w:val="16"/>
              </w:rPr>
              <w:t>18.5.0</w:t>
            </w:r>
          </w:p>
        </w:tc>
        <w:tc>
          <w:tcPr>
            <w:tcW w:w="2607" w:type="dxa"/>
          </w:tcPr>
          <w:p w14:paraId="1738C7CD" w14:textId="0E26EB0A" w:rsidR="002A26FA" w:rsidRPr="002A26FA" w:rsidRDefault="002A26FA" w:rsidP="002A26FA">
            <w:pPr>
              <w:pStyle w:val="TAL"/>
              <w:rPr>
                <w:sz w:val="16"/>
              </w:rPr>
            </w:pPr>
            <w:r>
              <w:rPr>
                <w:sz w:val="16"/>
              </w:rPr>
              <w:t>Support of providing relative proximity data collected from the AF</w:t>
            </w:r>
          </w:p>
        </w:tc>
      </w:tr>
    </w:tbl>
    <w:p w14:paraId="3DC8C5BF" w14:textId="77777777" w:rsidR="002A26FA" w:rsidRDefault="002A26FA" w:rsidP="002A26FA"/>
    <w:p w14:paraId="092CDBCF"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6501A57" w14:textId="2D1A56B6" w:rsidR="002A26FA" w:rsidRDefault="002A26FA" w:rsidP="002A26FA">
      <w:pPr>
        <w:rPr>
          <w:rFonts w:ascii="Arial" w:hAnsi="Arial" w:cs="Arial"/>
          <w:b/>
          <w:sz w:val="24"/>
        </w:rPr>
      </w:pPr>
      <w:r>
        <w:rPr>
          <w:rFonts w:ascii="Arial" w:hAnsi="Arial" w:cs="Arial"/>
          <w:b/>
          <w:color w:val="0000FF"/>
          <w:sz w:val="24"/>
        </w:rPr>
        <w:t>CP-241252</w:t>
      </w:r>
      <w:r>
        <w:rPr>
          <w:rFonts w:ascii="Arial" w:hAnsi="Arial" w:cs="Arial"/>
          <w:b/>
          <w:color w:val="0000FF"/>
          <w:sz w:val="24"/>
        </w:rPr>
        <w:tab/>
      </w:r>
      <w:r>
        <w:rPr>
          <w:rFonts w:ascii="Arial" w:hAnsi="Arial" w:cs="Arial"/>
          <w:b/>
          <w:sz w:val="24"/>
        </w:rPr>
        <w:t>Support of providing the relative proximity data collected from the AF</w:t>
      </w:r>
    </w:p>
    <w:p w14:paraId="2A2E47AD" w14:textId="77777777" w:rsidR="002A26FA" w:rsidRDefault="002A26FA" w:rsidP="002A2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v18.5.0</w:t>
      </w:r>
      <w:r>
        <w:rPr>
          <w:i/>
        </w:rPr>
        <w:tab/>
        <w:t xml:space="preserve">  CR-0192  rev 2 Cat: B (Rel-18)</w:t>
      </w:r>
      <w:r>
        <w:rPr>
          <w:i/>
        </w:rPr>
        <w:br/>
      </w:r>
      <w:r>
        <w:rPr>
          <w:i/>
        </w:rPr>
        <w:br/>
      </w:r>
      <w:r>
        <w:rPr>
          <w:i/>
        </w:rPr>
        <w:tab/>
      </w:r>
      <w:r>
        <w:rPr>
          <w:i/>
        </w:rPr>
        <w:tab/>
      </w:r>
      <w:r>
        <w:rPr>
          <w:i/>
        </w:rPr>
        <w:tab/>
      </w:r>
      <w:r>
        <w:rPr>
          <w:i/>
        </w:rPr>
        <w:tab/>
      </w:r>
      <w:r>
        <w:rPr>
          <w:i/>
        </w:rPr>
        <w:tab/>
        <w:t>Source: Huawei, Nokia, Ericsson</w:t>
      </w:r>
    </w:p>
    <w:p w14:paraId="7A734957" w14:textId="77777777" w:rsidR="002A26FA" w:rsidRDefault="002A26FA" w:rsidP="002A26FA">
      <w:pPr>
        <w:rPr>
          <w:color w:val="808080"/>
        </w:rPr>
      </w:pPr>
      <w:r>
        <w:rPr>
          <w:color w:val="808080"/>
        </w:rPr>
        <w:t>(Replaces C3-243609)</w:t>
      </w:r>
    </w:p>
    <w:p w14:paraId="08D3935D" w14:textId="77777777" w:rsidR="002A26FA" w:rsidRDefault="002A26FA" w:rsidP="002A26FA">
      <w:pPr>
        <w:rPr>
          <w:rFonts w:ascii="Arial" w:hAnsi="Arial" w:cs="Arial"/>
          <w:b/>
        </w:rPr>
      </w:pPr>
      <w:r>
        <w:rPr>
          <w:rFonts w:ascii="Arial" w:hAnsi="Arial" w:cs="Arial"/>
          <w:b/>
        </w:rPr>
        <w:t xml:space="preserve">Abstract: </w:t>
      </w:r>
    </w:p>
    <w:p w14:paraId="3465377D" w14:textId="77777777" w:rsidR="002A26FA" w:rsidRDefault="002A26FA" w:rsidP="002A26FA">
      <w:r>
        <w:t>Rev 2:</w:t>
      </w:r>
    </w:p>
    <w:p w14:paraId="0C9E0EF8" w14:textId="77777777" w:rsidR="002A26FA" w:rsidRDefault="002A26FA" w:rsidP="002A26FA">
      <w:r>
        <w:t>Add changes to clause 5.1.6.3.3 and remove changes to clause 5.6.3.3.</w:t>
      </w:r>
    </w:p>
    <w:p w14:paraId="12F0EA77"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39D54B" w14:textId="536104FF" w:rsidR="002A26FA" w:rsidRDefault="002A26FA" w:rsidP="002A26FA">
      <w:pPr>
        <w:rPr>
          <w:rFonts w:ascii="Arial" w:hAnsi="Arial" w:cs="Arial"/>
          <w:b/>
          <w:sz w:val="24"/>
        </w:rPr>
      </w:pPr>
      <w:r>
        <w:rPr>
          <w:rFonts w:ascii="Arial" w:hAnsi="Arial" w:cs="Arial"/>
          <w:b/>
          <w:color w:val="0000FF"/>
          <w:sz w:val="24"/>
        </w:rPr>
        <w:t>CP-241253</w:t>
      </w:r>
      <w:r>
        <w:rPr>
          <w:rFonts w:ascii="Arial" w:hAnsi="Arial" w:cs="Arial"/>
          <w:b/>
          <w:color w:val="0000FF"/>
          <w:sz w:val="24"/>
        </w:rPr>
        <w:tab/>
      </w:r>
      <w:r>
        <w:rPr>
          <w:rFonts w:ascii="Arial" w:hAnsi="Arial" w:cs="Arial"/>
          <w:b/>
          <w:sz w:val="24"/>
        </w:rPr>
        <w:t>Support of providing relative proximity data collected from the AF</w:t>
      </w:r>
    </w:p>
    <w:p w14:paraId="0A0C94D6" w14:textId="77777777" w:rsidR="002A26FA" w:rsidRDefault="002A26FA" w:rsidP="002A2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v18.5.0</w:t>
      </w:r>
      <w:r>
        <w:rPr>
          <w:i/>
        </w:rPr>
        <w:tab/>
        <w:t xml:space="preserve">  CR-0132  rev 2 Cat: B (Rel-18)</w:t>
      </w:r>
      <w:r>
        <w:rPr>
          <w:i/>
        </w:rPr>
        <w:br/>
      </w:r>
      <w:r>
        <w:rPr>
          <w:i/>
        </w:rPr>
        <w:br/>
      </w:r>
      <w:r>
        <w:rPr>
          <w:i/>
        </w:rPr>
        <w:tab/>
      </w:r>
      <w:r>
        <w:rPr>
          <w:i/>
        </w:rPr>
        <w:tab/>
      </w:r>
      <w:r>
        <w:rPr>
          <w:i/>
        </w:rPr>
        <w:tab/>
      </w:r>
      <w:r>
        <w:rPr>
          <w:i/>
        </w:rPr>
        <w:tab/>
      </w:r>
      <w:r>
        <w:rPr>
          <w:i/>
        </w:rPr>
        <w:tab/>
        <w:t>Source: Huawei, Nokia, Ericsson</w:t>
      </w:r>
    </w:p>
    <w:p w14:paraId="36CF7122" w14:textId="77777777" w:rsidR="002A26FA" w:rsidRDefault="002A26FA" w:rsidP="002A26FA">
      <w:pPr>
        <w:rPr>
          <w:color w:val="808080"/>
        </w:rPr>
      </w:pPr>
      <w:r>
        <w:rPr>
          <w:color w:val="808080"/>
        </w:rPr>
        <w:t>(Replaces C3-243610)</w:t>
      </w:r>
    </w:p>
    <w:p w14:paraId="15201706" w14:textId="77777777" w:rsidR="002A26FA" w:rsidRDefault="002A26FA" w:rsidP="002A26FA">
      <w:pPr>
        <w:rPr>
          <w:rFonts w:ascii="Arial" w:hAnsi="Arial" w:cs="Arial"/>
          <w:b/>
        </w:rPr>
      </w:pPr>
      <w:r>
        <w:rPr>
          <w:rFonts w:ascii="Arial" w:hAnsi="Arial" w:cs="Arial"/>
          <w:b/>
        </w:rPr>
        <w:t xml:space="preserve">Abstract: </w:t>
      </w:r>
    </w:p>
    <w:p w14:paraId="65DF6CD8" w14:textId="77777777" w:rsidR="002A26FA" w:rsidRDefault="002A26FA" w:rsidP="002A26FA">
      <w:r>
        <w:t>Rev 2:</w:t>
      </w:r>
    </w:p>
    <w:p w14:paraId="38C93526" w14:textId="77777777" w:rsidR="002A26FA" w:rsidRDefault="002A26FA" w:rsidP="002A26FA">
      <w:r>
        <w:t>-</w:t>
      </w:r>
      <w:r>
        <w:tab/>
        <w:t xml:space="preserve">Remove the redundant description field of </w:t>
      </w:r>
      <w:proofErr w:type="spellStart"/>
      <w:r>
        <w:t>RelativeDirection</w:t>
      </w:r>
      <w:proofErr w:type="spellEnd"/>
      <w:r>
        <w:t xml:space="preserve"> data type in the OpenAPI file.</w:t>
      </w:r>
    </w:p>
    <w:p w14:paraId="5F4D15FD"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E647AB" w14:textId="77777777" w:rsidR="002A26FA" w:rsidRDefault="002A26FA" w:rsidP="002A26FA">
      <w:pPr>
        <w:pStyle w:val="Heading3"/>
      </w:pPr>
      <w:bookmarkStart w:id="164" w:name="_Toc169667711"/>
      <w:r>
        <w:lastRenderedPageBreak/>
        <w:t>18.61</w:t>
      </w:r>
      <w:r>
        <w:tab/>
        <w:t>CT aspects of PIN [PIN]</w:t>
      </w:r>
      <w:bookmarkEnd w:id="164"/>
    </w:p>
    <w:p w14:paraId="269BD1EE" w14:textId="2F5F4962" w:rsidR="002A26FA" w:rsidRDefault="002A26FA" w:rsidP="002A26FA">
      <w:pPr>
        <w:rPr>
          <w:rFonts w:ascii="Arial" w:hAnsi="Arial" w:cs="Arial"/>
          <w:b/>
          <w:sz w:val="24"/>
        </w:rPr>
      </w:pPr>
      <w:r>
        <w:rPr>
          <w:rFonts w:ascii="Arial" w:hAnsi="Arial" w:cs="Arial"/>
          <w:b/>
          <w:color w:val="0000FF"/>
          <w:sz w:val="24"/>
        </w:rPr>
        <w:t>CP-241144</w:t>
      </w:r>
      <w:r>
        <w:rPr>
          <w:rFonts w:ascii="Arial" w:hAnsi="Arial" w:cs="Arial"/>
          <w:b/>
          <w:color w:val="0000FF"/>
          <w:sz w:val="24"/>
        </w:rPr>
        <w:tab/>
      </w:r>
      <w:r>
        <w:rPr>
          <w:rFonts w:ascii="Arial" w:hAnsi="Arial" w:cs="Arial"/>
          <w:b/>
          <w:sz w:val="24"/>
        </w:rPr>
        <w:t>CR Pack on PIN</w:t>
      </w:r>
    </w:p>
    <w:p w14:paraId="61961903"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33923FC"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2A26FA" w14:paraId="4F297046" w14:textId="77777777" w:rsidTr="002A26FA">
        <w:tc>
          <w:tcPr>
            <w:tcW w:w="1133" w:type="dxa"/>
          </w:tcPr>
          <w:p w14:paraId="5020A14B" w14:textId="03C514E9" w:rsidR="002A26FA" w:rsidRDefault="002A26FA" w:rsidP="002A26FA">
            <w:pPr>
              <w:pStyle w:val="TAH"/>
            </w:pPr>
            <w:r>
              <w:t>WG TDoc</w:t>
            </w:r>
          </w:p>
        </w:tc>
        <w:tc>
          <w:tcPr>
            <w:tcW w:w="1020" w:type="dxa"/>
          </w:tcPr>
          <w:p w14:paraId="0ED891B1" w14:textId="3ABFDC34" w:rsidR="002A26FA" w:rsidRDefault="002A26FA" w:rsidP="002A26FA">
            <w:pPr>
              <w:pStyle w:val="TAH"/>
            </w:pPr>
            <w:r>
              <w:t xml:space="preserve">WG </w:t>
            </w:r>
            <w:proofErr w:type="spellStart"/>
            <w:r>
              <w:t>decisn</w:t>
            </w:r>
            <w:proofErr w:type="spellEnd"/>
          </w:p>
        </w:tc>
        <w:tc>
          <w:tcPr>
            <w:tcW w:w="1020" w:type="dxa"/>
          </w:tcPr>
          <w:p w14:paraId="2559E5CE" w14:textId="6D6F7B26" w:rsidR="002A26FA" w:rsidRDefault="002A26FA" w:rsidP="002A26FA">
            <w:pPr>
              <w:pStyle w:val="TAH"/>
            </w:pPr>
            <w:r>
              <w:t xml:space="preserve">TSG </w:t>
            </w:r>
            <w:proofErr w:type="spellStart"/>
            <w:r>
              <w:t>decisn</w:t>
            </w:r>
            <w:proofErr w:type="spellEnd"/>
          </w:p>
        </w:tc>
        <w:tc>
          <w:tcPr>
            <w:tcW w:w="1133" w:type="dxa"/>
          </w:tcPr>
          <w:p w14:paraId="04D1D3A6" w14:textId="68D44CD9" w:rsidR="002A26FA" w:rsidRDefault="002A26FA" w:rsidP="002A26FA">
            <w:pPr>
              <w:pStyle w:val="TAH"/>
            </w:pPr>
            <w:r>
              <w:t>Spec</w:t>
            </w:r>
          </w:p>
        </w:tc>
        <w:tc>
          <w:tcPr>
            <w:tcW w:w="572" w:type="dxa"/>
          </w:tcPr>
          <w:p w14:paraId="00B1498C" w14:textId="33951E57" w:rsidR="002A26FA" w:rsidRDefault="002A26FA" w:rsidP="002A26FA">
            <w:pPr>
              <w:pStyle w:val="TAH"/>
            </w:pPr>
            <w:r>
              <w:t>CR</w:t>
            </w:r>
          </w:p>
        </w:tc>
        <w:tc>
          <w:tcPr>
            <w:tcW w:w="567" w:type="dxa"/>
          </w:tcPr>
          <w:p w14:paraId="2C5F22DA" w14:textId="7AB9AC98" w:rsidR="002A26FA" w:rsidRDefault="002A26FA" w:rsidP="002A26FA">
            <w:pPr>
              <w:pStyle w:val="TAH"/>
            </w:pPr>
            <w:r>
              <w:t>rev</w:t>
            </w:r>
          </w:p>
        </w:tc>
        <w:tc>
          <w:tcPr>
            <w:tcW w:w="567" w:type="dxa"/>
          </w:tcPr>
          <w:p w14:paraId="58C8D85E" w14:textId="401F3DE0" w:rsidR="002A26FA" w:rsidRDefault="002A26FA" w:rsidP="002A26FA">
            <w:pPr>
              <w:pStyle w:val="TAH"/>
            </w:pPr>
            <w:r>
              <w:t>cat</w:t>
            </w:r>
          </w:p>
        </w:tc>
        <w:tc>
          <w:tcPr>
            <w:tcW w:w="510" w:type="dxa"/>
          </w:tcPr>
          <w:p w14:paraId="2C2164F4" w14:textId="0995A18E" w:rsidR="002A26FA" w:rsidRDefault="002A26FA" w:rsidP="002A26FA">
            <w:pPr>
              <w:pStyle w:val="TAH"/>
            </w:pPr>
            <w:proofErr w:type="spellStart"/>
            <w:r>
              <w:t>Rel</w:t>
            </w:r>
            <w:proofErr w:type="spellEnd"/>
          </w:p>
        </w:tc>
        <w:tc>
          <w:tcPr>
            <w:tcW w:w="661" w:type="dxa"/>
          </w:tcPr>
          <w:p w14:paraId="182ABBDC" w14:textId="4C637CA2"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3A75AAE2" w14:textId="1FB12799" w:rsidR="002A26FA" w:rsidRDefault="002A26FA" w:rsidP="002A26FA">
            <w:pPr>
              <w:pStyle w:val="TAH"/>
            </w:pPr>
            <w:r>
              <w:t>Title</w:t>
            </w:r>
          </w:p>
        </w:tc>
      </w:tr>
      <w:tr w:rsidR="002A26FA" w14:paraId="19156D01" w14:textId="77777777" w:rsidTr="002A26FA">
        <w:tc>
          <w:tcPr>
            <w:tcW w:w="1133" w:type="dxa"/>
          </w:tcPr>
          <w:p w14:paraId="15D3C25D" w14:textId="6603777C" w:rsidR="002A26FA" w:rsidRPr="002A26FA" w:rsidRDefault="002A26FA" w:rsidP="002A26FA">
            <w:pPr>
              <w:pStyle w:val="TAL"/>
              <w:rPr>
                <w:sz w:val="16"/>
              </w:rPr>
            </w:pPr>
            <w:r>
              <w:rPr>
                <w:sz w:val="16"/>
              </w:rPr>
              <w:t>C3-242058</w:t>
            </w:r>
          </w:p>
        </w:tc>
        <w:tc>
          <w:tcPr>
            <w:tcW w:w="1020" w:type="dxa"/>
          </w:tcPr>
          <w:p w14:paraId="77D41444" w14:textId="2E0BABC3" w:rsidR="002A26FA" w:rsidRPr="002A26FA" w:rsidRDefault="002A26FA" w:rsidP="002A26FA">
            <w:pPr>
              <w:pStyle w:val="TAL"/>
              <w:rPr>
                <w:sz w:val="16"/>
              </w:rPr>
            </w:pPr>
            <w:r>
              <w:rPr>
                <w:sz w:val="16"/>
              </w:rPr>
              <w:t>agreed</w:t>
            </w:r>
          </w:p>
        </w:tc>
        <w:tc>
          <w:tcPr>
            <w:tcW w:w="1020" w:type="dxa"/>
          </w:tcPr>
          <w:p w14:paraId="1E1A7488" w14:textId="10C917E8" w:rsidR="002A26FA" w:rsidRPr="002A26FA" w:rsidRDefault="002A26FA" w:rsidP="002A26FA">
            <w:pPr>
              <w:pStyle w:val="TAL"/>
              <w:rPr>
                <w:sz w:val="16"/>
              </w:rPr>
            </w:pPr>
            <w:r>
              <w:rPr>
                <w:sz w:val="16"/>
              </w:rPr>
              <w:t>approved</w:t>
            </w:r>
          </w:p>
        </w:tc>
        <w:tc>
          <w:tcPr>
            <w:tcW w:w="1133" w:type="dxa"/>
          </w:tcPr>
          <w:p w14:paraId="77F55ABF" w14:textId="0DA6DE60" w:rsidR="002A26FA" w:rsidRPr="002A26FA" w:rsidRDefault="002A26FA" w:rsidP="002A26FA">
            <w:pPr>
              <w:pStyle w:val="TAL"/>
              <w:rPr>
                <w:sz w:val="16"/>
              </w:rPr>
            </w:pPr>
            <w:r>
              <w:rPr>
                <w:sz w:val="16"/>
              </w:rPr>
              <w:t>29.522</w:t>
            </w:r>
          </w:p>
        </w:tc>
        <w:tc>
          <w:tcPr>
            <w:tcW w:w="572" w:type="dxa"/>
          </w:tcPr>
          <w:p w14:paraId="1AA74D52" w14:textId="55ADBA1A" w:rsidR="002A26FA" w:rsidRPr="002A26FA" w:rsidRDefault="002A26FA" w:rsidP="002A26FA">
            <w:pPr>
              <w:pStyle w:val="TAL"/>
              <w:rPr>
                <w:sz w:val="16"/>
              </w:rPr>
            </w:pPr>
            <w:r>
              <w:rPr>
                <w:sz w:val="16"/>
              </w:rPr>
              <w:t>1215</w:t>
            </w:r>
          </w:p>
        </w:tc>
        <w:tc>
          <w:tcPr>
            <w:tcW w:w="567" w:type="dxa"/>
          </w:tcPr>
          <w:p w14:paraId="1F4E070D" w14:textId="77777777" w:rsidR="002A26FA" w:rsidRPr="002A26FA" w:rsidRDefault="002A26FA" w:rsidP="002A26FA">
            <w:pPr>
              <w:pStyle w:val="TAL"/>
              <w:rPr>
                <w:sz w:val="16"/>
              </w:rPr>
            </w:pPr>
          </w:p>
        </w:tc>
        <w:tc>
          <w:tcPr>
            <w:tcW w:w="567" w:type="dxa"/>
          </w:tcPr>
          <w:p w14:paraId="0F714369" w14:textId="04C95E40" w:rsidR="002A26FA" w:rsidRPr="002A26FA" w:rsidRDefault="002A26FA" w:rsidP="002A26FA">
            <w:pPr>
              <w:pStyle w:val="TAL"/>
              <w:rPr>
                <w:sz w:val="16"/>
              </w:rPr>
            </w:pPr>
            <w:r>
              <w:rPr>
                <w:sz w:val="16"/>
              </w:rPr>
              <w:t>F</w:t>
            </w:r>
          </w:p>
        </w:tc>
        <w:tc>
          <w:tcPr>
            <w:tcW w:w="510" w:type="dxa"/>
          </w:tcPr>
          <w:p w14:paraId="0733C3C7" w14:textId="3C3178D2" w:rsidR="002A26FA" w:rsidRPr="002A26FA" w:rsidRDefault="002A26FA" w:rsidP="002A26FA">
            <w:pPr>
              <w:pStyle w:val="TAL"/>
              <w:rPr>
                <w:sz w:val="16"/>
              </w:rPr>
            </w:pPr>
            <w:r>
              <w:rPr>
                <w:sz w:val="16"/>
              </w:rPr>
              <w:t>Rel-18</w:t>
            </w:r>
          </w:p>
        </w:tc>
        <w:tc>
          <w:tcPr>
            <w:tcW w:w="661" w:type="dxa"/>
          </w:tcPr>
          <w:p w14:paraId="67EA5859" w14:textId="50F4D346" w:rsidR="002A26FA" w:rsidRPr="002A26FA" w:rsidRDefault="002A26FA" w:rsidP="002A26FA">
            <w:pPr>
              <w:pStyle w:val="TAL"/>
              <w:rPr>
                <w:sz w:val="16"/>
              </w:rPr>
            </w:pPr>
            <w:r>
              <w:rPr>
                <w:sz w:val="16"/>
              </w:rPr>
              <w:t>18.5.0</w:t>
            </w:r>
          </w:p>
        </w:tc>
        <w:tc>
          <w:tcPr>
            <w:tcW w:w="2607" w:type="dxa"/>
          </w:tcPr>
          <w:p w14:paraId="244C2ADF" w14:textId="5B5A0D1A" w:rsidR="002A26FA" w:rsidRPr="002A26FA" w:rsidRDefault="002A26FA" w:rsidP="002A26FA">
            <w:pPr>
              <w:pStyle w:val="TAL"/>
              <w:rPr>
                <w:sz w:val="16"/>
              </w:rPr>
            </w:pPr>
            <w:r>
              <w:rPr>
                <w:sz w:val="16"/>
              </w:rPr>
              <w:t>Correction on reference of PIN ID</w:t>
            </w:r>
          </w:p>
        </w:tc>
      </w:tr>
    </w:tbl>
    <w:p w14:paraId="4CD1D896" w14:textId="77777777" w:rsidR="002A26FA" w:rsidRDefault="002A26FA" w:rsidP="002A26FA"/>
    <w:p w14:paraId="5D64C65B"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874930" w14:textId="5B6912D7" w:rsidR="002A26FA" w:rsidRDefault="002A26FA" w:rsidP="002A26FA">
      <w:pPr>
        <w:rPr>
          <w:rFonts w:ascii="Arial" w:hAnsi="Arial" w:cs="Arial"/>
          <w:b/>
          <w:sz w:val="24"/>
        </w:rPr>
      </w:pPr>
      <w:r>
        <w:rPr>
          <w:rFonts w:ascii="Arial" w:hAnsi="Arial" w:cs="Arial"/>
          <w:b/>
          <w:color w:val="0000FF"/>
          <w:sz w:val="24"/>
        </w:rPr>
        <w:t>CP-241190</w:t>
      </w:r>
      <w:r>
        <w:rPr>
          <w:rFonts w:ascii="Arial" w:hAnsi="Arial" w:cs="Arial"/>
          <w:b/>
          <w:color w:val="0000FF"/>
          <w:sz w:val="24"/>
        </w:rPr>
        <w:tab/>
      </w:r>
      <w:r>
        <w:rPr>
          <w:rFonts w:ascii="Arial" w:hAnsi="Arial" w:cs="Arial"/>
          <w:b/>
          <w:sz w:val="24"/>
        </w:rPr>
        <w:t>CR pack on PIN</w:t>
      </w:r>
    </w:p>
    <w:p w14:paraId="715C2AA8"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27D3F84"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2A26FA" w14:paraId="784B9C62" w14:textId="77777777" w:rsidTr="002A26FA">
        <w:tc>
          <w:tcPr>
            <w:tcW w:w="1133" w:type="dxa"/>
          </w:tcPr>
          <w:p w14:paraId="4CBBB26E" w14:textId="07BB6057" w:rsidR="002A26FA" w:rsidRDefault="002A26FA" w:rsidP="002A26FA">
            <w:pPr>
              <w:pStyle w:val="TAH"/>
            </w:pPr>
            <w:r>
              <w:t>WG TDoc</w:t>
            </w:r>
          </w:p>
        </w:tc>
        <w:tc>
          <w:tcPr>
            <w:tcW w:w="1020" w:type="dxa"/>
          </w:tcPr>
          <w:p w14:paraId="57B904F8" w14:textId="3A6BA7B9" w:rsidR="002A26FA" w:rsidRDefault="002A26FA" w:rsidP="002A26FA">
            <w:pPr>
              <w:pStyle w:val="TAH"/>
            </w:pPr>
            <w:r>
              <w:t xml:space="preserve">WG </w:t>
            </w:r>
            <w:proofErr w:type="spellStart"/>
            <w:r>
              <w:t>decisn</w:t>
            </w:r>
            <w:proofErr w:type="spellEnd"/>
          </w:p>
        </w:tc>
        <w:tc>
          <w:tcPr>
            <w:tcW w:w="1020" w:type="dxa"/>
          </w:tcPr>
          <w:p w14:paraId="70008438" w14:textId="4F0E2DF0" w:rsidR="002A26FA" w:rsidRDefault="002A26FA" w:rsidP="002A26FA">
            <w:pPr>
              <w:pStyle w:val="TAH"/>
            </w:pPr>
            <w:r>
              <w:t xml:space="preserve">TSG </w:t>
            </w:r>
            <w:proofErr w:type="spellStart"/>
            <w:r>
              <w:t>decisn</w:t>
            </w:r>
            <w:proofErr w:type="spellEnd"/>
          </w:p>
        </w:tc>
        <w:tc>
          <w:tcPr>
            <w:tcW w:w="1133" w:type="dxa"/>
          </w:tcPr>
          <w:p w14:paraId="5EDD4849" w14:textId="6E051FD5" w:rsidR="002A26FA" w:rsidRDefault="002A26FA" w:rsidP="002A26FA">
            <w:pPr>
              <w:pStyle w:val="TAH"/>
            </w:pPr>
            <w:r>
              <w:t>Spec</w:t>
            </w:r>
          </w:p>
        </w:tc>
        <w:tc>
          <w:tcPr>
            <w:tcW w:w="572" w:type="dxa"/>
          </w:tcPr>
          <w:p w14:paraId="6A2B00BE" w14:textId="55A331CD" w:rsidR="002A26FA" w:rsidRDefault="002A26FA" w:rsidP="002A26FA">
            <w:pPr>
              <w:pStyle w:val="TAH"/>
            </w:pPr>
            <w:r>
              <w:t>CR</w:t>
            </w:r>
          </w:p>
        </w:tc>
        <w:tc>
          <w:tcPr>
            <w:tcW w:w="567" w:type="dxa"/>
          </w:tcPr>
          <w:p w14:paraId="0EC86C44" w14:textId="70BA7663" w:rsidR="002A26FA" w:rsidRDefault="002A26FA" w:rsidP="002A26FA">
            <w:pPr>
              <w:pStyle w:val="TAH"/>
            </w:pPr>
            <w:r>
              <w:t>rev</w:t>
            </w:r>
          </w:p>
        </w:tc>
        <w:tc>
          <w:tcPr>
            <w:tcW w:w="567" w:type="dxa"/>
          </w:tcPr>
          <w:p w14:paraId="39EE2E1E" w14:textId="3C5CA9E7" w:rsidR="002A26FA" w:rsidRDefault="002A26FA" w:rsidP="002A26FA">
            <w:pPr>
              <w:pStyle w:val="TAH"/>
            </w:pPr>
            <w:r>
              <w:t>cat</w:t>
            </w:r>
          </w:p>
        </w:tc>
        <w:tc>
          <w:tcPr>
            <w:tcW w:w="510" w:type="dxa"/>
          </w:tcPr>
          <w:p w14:paraId="016BFE55" w14:textId="49EED929" w:rsidR="002A26FA" w:rsidRDefault="002A26FA" w:rsidP="002A26FA">
            <w:pPr>
              <w:pStyle w:val="TAH"/>
            </w:pPr>
            <w:proofErr w:type="spellStart"/>
            <w:r>
              <w:t>Rel</w:t>
            </w:r>
            <w:proofErr w:type="spellEnd"/>
          </w:p>
        </w:tc>
        <w:tc>
          <w:tcPr>
            <w:tcW w:w="661" w:type="dxa"/>
          </w:tcPr>
          <w:p w14:paraId="2708B6A8" w14:textId="6B0DD65B"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14541238" w14:textId="0CE54072" w:rsidR="002A26FA" w:rsidRDefault="002A26FA" w:rsidP="002A26FA">
            <w:pPr>
              <w:pStyle w:val="TAH"/>
            </w:pPr>
            <w:r>
              <w:t>Title</w:t>
            </w:r>
          </w:p>
        </w:tc>
      </w:tr>
      <w:tr w:rsidR="002A26FA" w14:paraId="5466C576" w14:textId="77777777" w:rsidTr="002A26FA">
        <w:tc>
          <w:tcPr>
            <w:tcW w:w="1133" w:type="dxa"/>
          </w:tcPr>
          <w:p w14:paraId="43F372E7" w14:textId="05B21FB4" w:rsidR="002A26FA" w:rsidRPr="002A26FA" w:rsidRDefault="002A26FA" w:rsidP="002A26FA">
            <w:pPr>
              <w:pStyle w:val="TAL"/>
              <w:rPr>
                <w:sz w:val="16"/>
              </w:rPr>
            </w:pPr>
            <w:r>
              <w:rPr>
                <w:sz w:val="16"/>
              </w:rPr>
              <w:t>C1-242250</w:t>
            </w:r>
          </w:p>
        </w:tc>
        <w:tc>
          <w:tcPr>
            <w:tcW w:w="1020" w:type="dxa"/>
          </w:tcPr>
          <w:p w14:paraId="6D8BD1DF" w14:textId="1D76FC15" w:rsidR="002A26FA" w:rsidRPr="002A26FA" w:rsidRDefault="002A26FA" w:rsidP="002A26FA">
            <w:pPr>
              <w:pStyle w:val="TAL"/>
              <w:rPr>
                <w:sz w:val="16"/>
              </w:rPr>
            </w:pPr>
            <w:r>
              <w:rPr>
                <w:sz w:val="16"/>
              </w:rPr>
              <w:t>agreed</w:t>
            </w:r>
          </w:p>
        </w:tc>
        <w:tc>
          <w:tcPr>
            <w:tcW w:w="1020" w:type="dxa"/>
          </w:tcPr>
          <w:p w14:paraId="27FF3C91" w14:textId="78B1743D" w:rsidR="002A26FA" w:rsidRPr="002A26FA" w:rsidRDefault="002A26FA" w:rsidP="002A26FA">
            <w:pPr>
              <w:pStyle w:val="TAL"/>
              <w:rPr>
                <w:sz w:val="16"/>
              </w:rPr>
            </w:pPr>
            <w:r>
              <w:rPr>
                <w:sz w:val="16"/>
              </w:rPr>
              <w:t>approved</w:t>
            </w:r>
          </w:p>
        </w:tc>
        <w:tc>
          <w:tcPr>
            <w:tcW w:w="1133" w:type="dxa"/>
          </w:tcPr>
          <w:p w14:paraId="05C35787" w14:textId="4AC5345B" w:rsidR="002A26FA" w:rsidRPr="002A26FA" w:rsidRDefault="002A26FA" w:rsidP="002A26FA">
            <w:pPr>
              <w:pStyle w:val="TAL"/>
              <w:rPr>
                <w:sz w:val="16"/>
              </w:rPr>
            </w:pPr>
            <w:r>
              <w:rPr>
                <w:sz w:val="16"/>
              </w:rPr>
              <w:t>27.007</w:t>
            </w:r>
          </w:p>
        </w:tc>
        <w:tc>
          <w:tcPr>
            <w:tcW w:w="572" w:type="dxa"/>
          </w:tcPr>
          <w:p w14:paraId="32018925" w14:textId="0A766BFE" w:rsidR="002A26FA" w:rsidRPr="002A26FA" w:rsidRDefault="002A26FA" w:rsidP="002A26FA">
            <w:pPr>
              <w:pStyle w:val="TAL"/>
              <w:rPr>
                <w:sz w:val="16"/>
              </w:rPr>
            </w:pPr>
            <w:r>
              <w:rPr>
                <w:sz w:val="16"/>
              </w:rPr>
              <w:t>0871</w:t>
            </w:r>
          </w:p>
        </w:tc>
        <w:tc>
          <w:tcPr>
            <w:tcW w:w="567" w:type="dxa"/>
          </w:tcPr>
          <w:p w14:paraId="7FF725A2" w14:textId="77777777" w:rsidR="002A26FA" w:rsidRPr="002A26FA" w:rsidRDefault="002A26FA" w:rsidP="002A26FA">
            <w:pPr>
              <w:pStyle w:val="TAL"/>
              <w:rPr>
                <w:sz w:val="16"/>
              </w:rPr>
            </w:pPr>
          </w:p>
        </w:tc>
        <w:tc>
          <w:tcPr>
            <w:tcW w:w="567" w:type="dxa"/>
          </w:tcPr>
          <w:p w14:paraId="476BA5D9" w14:textId="7C199615" w:rsidR="002A26FA" w:rsidRPr="002A26FA" w:rsidRDefault="002A26FA" w:rsidP="002A26FA">
            <w:pPr>
              <w:pStyle w:val="TAL"/>
              <w:rPr>
                <w:sz w:val="16"/>
              </w:rPr>
            </w:pPr>
            <w:r>
              <w:rPr>
                <w:sz w:val="16"/>
              </w:rPr>
              <w:t>F</w:t>
            </w:r>
          </w:p>
        </w:tc>
        <w:tc>
          <w:tcPr>
            <w:tcW w:w="510" w:type="dxa"/>
          </w:tcPr>
          <w:p w14:paraId="07C64230" w14:textId="7C9FA746" w:rsidR="002A26FA" w:rsidRPr="002A26FA" w:rsidRDefault="002A26FA" w:rsidP="002A26FA">
            <w:pPr>
              <w:pStyle w:val="TAL"/>
              <w:rPr>
                <w:sz w:val="16"/>
              </w:rPr>
            </w:pPr>
            <w:r>
              <w:rPr>
                <w:sz w:val="16"/>
              </w:rPr>
              <w:t>Rel-18</w:t>
            </w:r>
          </w:p>
        </w:tc>
        <w:tc>
          <w:tcPr>
            <w:tcW w:w="661" w:type="dxa"/>
          </w:tcPr>
          <w:p w14:paraId="5BE5E26F" w14:textId="13E12E2E" w:rsidR="002A26FA" w:rsidRPr="002A26FA" w:rsidRDefault="002A26FA" w:rsidP="002A26FA">
            <w:pPr>
              <w:pStyle w:val="TAL"/>
              <w:rPr>
                <w:sz w:val="16"/>
              </w:rPr>
            </w:pPr>
            <w:r>
              <w:rPr>
                <w:sz w:val="16"/>
              </w:rPr>
              <w:t>18.6.0</w:t>
            </w:r>
          </w:p>
        </w:tc>
        <w:tc>
          <w:tcPr>
            <w:tcW w:w="2607" w:type="dxa"/>
          </w:tcPr>
          <w:p w14:paraId="1D2CA29B" w14:textId="40B55707" w:rsidR="002A26FA" w:rsidRPr="002A26FA" w:rsidRDefault="002A26FA" w:rsidP="002A26FA">
            <w:pPr>
              <w:pStyle w:val="TAL"/>
              <w:rPr>
                <w:sz w:val="16"/>
              </w:rPr>
            </w:pPr>
            <w:r>
              <w:rPr>
                <w:sz w:val="16"/>
              </w:rPr>
              <w:t>Correction to +CN3QAIRDP and +CN3DB</w:t>
            </w:r>
          </w:p>
        </w:tc>
      </w:tr>
    </w:tbl>
    <w:p w14:paraId="365E641E" w14:textId="77777777" w:rsidR="002A26FA" w:rsidRDefault="002A26FA" w:rsidP="002A26FA"/>
    <w:p w14:paraId="1E636E7B"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708628" w14:textId="77777777" w:rsidR="002A26FA" w:rsidRDefault="002A26FA" w:rsidP="002A26FA">
      <w:pPr>
        <w:pStyle w:val="Heading3"/>
      </w:pPr>
      <w:bookmarkStart w:id="165" w:name="_Toc169667712"/>
      <w:r>
        <w:t>18.62</w:t>
      </w:r>
      <w:r>
        <w:tab/>
        <w:t>CT aspects of PINAPP [PINAPP]</w:t>
      </w:r>
      <w:bookmarkEnd w:id="165"/>
    </w:p>
    <w:p w14:paraId="7DB91460" w14:textId="2B1319BB" w:rsidR="002A26FA" w:rsidRDefault="002A26FA" w:rsidP="002A26FA">
      <w:pPr>
        <w:rPr>
          <w:rFonts w:ascii="Arial" w:hAnsi="Arial" w:cs="Arial"/>
          <w:b/>
          <w:sz w:val="24"/>
        </w:rPr>
      </w:pPr>
      <w:r>
        <w:rPr>
          <w:rFonts w:ascii="Arial" w:hAnsi="Arial" w:cs="Arial"/>
          <w:b/>
          <w:color w:val="0000FF"/>
          <w:sz w:val="24"/>
        </w:rPr>
        <w:t>CP-241110</w:t>
      </w:r>
      <w:r>
        <w:rPr>
          <w:rFonts w:ascii="Arial" w:hAnsi="Arial" w:cs="Arial"/>
          <w:b/>
          <w:color w:val="0000FF"/>
          <w:sz w:val="24"/>
        </w:rPr>
        <w:tab/>
      </w:r>
      <w:r>
        <w:rPr>
          <w:rFonts w:ascii="Arial" w:hAnsi="Arial" w:cs="Arial"/>
          <w:b/>
          <w:sz w:val="24"/>
        </w:rPr>
        <w:t>CR Pack on PINAPP</w:t>
      </w:r>
    </w:p>
    <w:p w14:paraId="72F26CF4"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4457BF1"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01"/>
        <w:gridCol w:w="1001"/>
        <w:gridCol w:w="1009"/>
        <w:gridCol w:w="1097"/>
        <w:gridCol w:w="572"/>
        <w:gridCol w:w="560"/>
        <w:gridCol w:w="559"/>
        <w:gridCol w:w="510"/>
        <w:gridCol w:w="661"/>
        <w:gridCol w:w="2559"/>
      </w:tblGrid>
      <w:tr w:rsidR="002A26FA" w14:paraId="6DE1FE36" w14:textId="77777777" w:rsidTr="002A26FA">
        <w:tc>
          <w:tcPr>
            <w:tcW w:w="1133" w:type="dxa"/>
          </w:tcPr>
          <w:p w14:paraId="322E75EA" w14:textId="11E24060" w:rsidR="002A26FA" w:rsidRDefault="002A26FA" w:rsidP="002A26FA">
            <w:pPr>
              <w:pStyle w:val="TAH"/>
            </w:pPr>
            <w:r>
              <w:t>WG TDoc</w:t>
            </w:r>
          </w:p>
        </w:tc>
        <w:tc>
          <w:tcPr>
            <w:tcW w:w="1020" w:type="dxa"/>
          </w:tcPr>
          <w:p w14:paraId="3B6E5778" w14:textId="2FCC65F0" w:rsidR="002A26FA" w:rsidRDefault="002A26FA" w:rsidP="002A26FA">
            <w:pPr>
              <w:pStyle w:val="TAH"/>
            </w:pPr>
            <w:r>
              <w:t xml:space="preserve">WG </w:t>
            </w:r>
            <w:proofErr w:type="spellStart"/>
            <w:r>
              <w:t>decisn</w:t>
            </w:r>
            <w:proofErr w:type="spellEnd"/>
          </w:p>
        </w:tc>
        <w:tc>
          <w:tcPr>
            <w:tcW w:w="1020" w:type="dxa"/>
          </w:tcPr>
          <w:p w14:paraId="131E58AF" w14:textId="4F6F7177" w:rsidR="002A26FA" w:rsidRDefault="002A26FA" w:rsidP="002A26FA">
            <w:pPr>
              <w:pStyle w:val="TAH"/>
            </w:pPr>
            <w:r>
              <w:t xml:space="preserve">TSG </w:t>
            </w:r>
            <w:proofErr w:type="spellStart"/>
            <w:r>
              <w:t>decisn</w:t>
            </w:r>
            <w:proofErr w:type="spellEnd"/>
          </w:p>
        </w:tc>
        <w:tc>
          <w:tcPr>
            <w:tcW w:w="1133" w:type="dxa"/>
          </w:tcPr>
          <w:p w14:paraId="0E3CECFF" w14:textId="0160D4CD" w:rsidR="002A26FA" w:rsidRDefault="002A26FA" w:rsidP="002A26FA">
            <w:pPr>
              <w:pStyle w:val="TAH"/>
            </w:pPr>
            <w:r>
              <w:t>Spec</w:t>
            </w:r>
          </w:p>
        </w:tc>
        <w:tc>
          <w:tcPr>
            <w:tcW w:w="572" w:type="dxa"/>
          </w:tcPr>
          <w:p w14:paraId="525CA7AF" w14:textId="7AD06588" w:rsidR="002A26FA" w:rsidRDefault="002A26FA" w:rsidP="002A26FA">
            <w:pPr>
              <w:pStyle w:val="TAH"/>
            </w:pPr>
            <w:r>
              <w:t>CR</w:t>
            </w:r>
          </w:p>
        </w:tc>
        <w:tc>
          <w:tcPr>
            <w:tcW w:w="567" w:type="dxa"/>
          </w:tcPr>
          <w:p w14:paraId="4799D57E" w14:textId="27D400EE" w:rsidR="002A26FA" w:rsidRDefault="002A26FA" w:rsidP="002A26FA">
            <w:pPr>
              <w:pStyle w:val="TAH"/>
            </w:pPr>
            <w:r>
              <w:t>rev</w:t>
            </w:r>
          </w:p>
        </w:tc>
        <w:tc>
          <w:tcPr>
            <w:tcW w:w="567" w:type="dxa"/>
          </w:tcPr>
          <w:p w14:paraId="73A01258" w14:textId="0B34667B" w:rsidR="002A26FA" w:rsidRDefault="002A26FA" w:rsidP="002A26FA">
            <w:pPr>
              <w:pStyle w:val="TAH"/>
            </w:pPr>
            <w:r>
              <w:t>cat</w:t>
            </w:r>
          </w:p>
        </w:tc>
        <w:tc>
          <w:tcPr>
            <w:tcW w:w="510" w:type="dxa"/>
          </w:tcPr>
          <w:p w14:paraId="5EECB66C" w14:textId="744C431D" w:rsidR="002A26FA" w:rsidRDefault="002A26FA" w:rsidP="002A26FA">
            <w:pPr>
              <w:pStyle w:val="TAH"/>
            </w:pPr>
            <w:proofErr w:type="spellStart"/>
            <w:r>
              <w:t>Rel</w:t>
            </w:r>
            <w:proofErr w:type="spellEnd"/>
          </w:p>
        </w:tc>
        <w:tc>
          <w:tcPr>
            <w:tcW w:w="661" w:type="dxa"/>
          </w:tcPr>
          <w:p w14:paraId="3A1F4233" w14:textId="2CB7A5D9"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5C3B66C2" w14:textId="1C62487B" w:rsidR="002A26FA" w:rsidRDefault="002A26FA" w:rsidP="002A26FA">
            <w:pPr>
              <w:pStyle w:val="TAH"/>
            </w:pPr>
            <w:r>
              <w:t>Title</w:t>
            </w:r>
          </w:p>
        </w:tc>
      </w:tr>
      <w:tr w:rsidR="002A26FA" w14:paraId="3F0EB9F7" w14:textId="77777777" w:rsidTr="002A26FA">
        <w:tc>
          <w:tcPr>
            <w:tcW w:w="1133" w:type="dxa"/>
          </w:tcPr>
          <w:p w14:paraId="78D3EAFE" w14:textId="33010023" w:rsidR="002A26FA" w:rsidRPr="002A26FA" w:rsidRDefault="002A26FA" w:rsidP="002A26FA">
            <w:pPr>
              <w:pStyle w:val="TAL"/>
              <w:rPr>
                <w:sz w:val="16"/>
              </w:rPr>
            </w:pPr>
            <w:r>
              <w:rPr>
                <w:sz w:val="16"/>
              </w:rPr>
              <w:t>C3-242463</w:t>
            </w:r>
          </w:p>
        </w:tc>
        <w:tc>
          <w:tcPr>
            <w:tcW w:w="1020" w:type="dxa"/>
          </w:tcPr>
          <w:p w14:paraId="74EB0BF4" w14:textId="486F1C86" w:rsidR="002A26FA" w:rsidRPr="002A26FA" w:rsidRDefault="002A26FA" w:rsidP="002A26FA">
            <w:pPr>
              <w:pStyle w:val="TAL"/>
              <w:rPr>
                <w:sz w:val="16"/>
              </w:rPr>
            </w:pPr>
            <w:r>
              <w:rPr>
                <w:sz w:val="16"/>
              </w:rPr>
              <w:t>agreed</w:t>
            </w:r>
          </w:p>
        </w:tc>
        <w:tc>
          <w:tcPr>
            <w:tcW w:w="1020" w:type="dxa"/>
          </w:tcPr>
          <w:p w14:paraId="78368F3E" w14:textId="69A62A67" w:rsidR="002A26FA" w:rsidRPr="002A26FA" w:rsidRDefault="002A26FA" w:rsidP="002A26FA">
            <w:pPr>
              <w:pStyle w:val="TAL"/>
              <w:rPr>
                <w:sz w:val="16"/>
              </w:rPr>
            </w:pPr>
            <w:r>
              <w:rPr>
                <w:sz w:val="16"/>
              </w:rPr>
              <w:t>approved</w:t>
            </w:r>
          </w:p>
        </w:tc>
        <w:tc>
          <w:tcPr>
            <w:tcW w:w="1133" w:type="dxa"/>
          </w:tcPr>
          <w:p w14:paraId="60222440" w14:textId="26B59693" w:rsidR="002A26FA" w:rsidRPr="002A26FA" w:rsidRDefault="002A26FA" w:rsidP="002A26FA">
            <w:pPr>
              <w:pStyle w:val="TAL"/>
              <w:rPr>
                <w:sz w:val="16"/>
              </w:rPr>
            </w:pPr>
            <w:r>
              <w:rPr>
                <w:sz w:val="16"/>
              </w:rPr>
              <w:t>29.583</w:t>
            </w:r>
          </w:p>
        </w:tc>
        <w:tc>
          <w:tcPr>
            <w:tcW w:w="572" w:type="dxa"/>
          </w:tcPr>
          <w:p w14:paraId="18D5864A" w14:textId="1F5E411F" w:rsidR="002A26FA" w:rsidRPr="002A26FA" w:rsidRDefault="002A26FA" w:rsidP="002A26FA">
            <w:pPr>
              <w:pStyle w:val="TAL"/>
              <w:rPr>
                <w:sz w:val="16"/>
              </w:rPr>
            </w:pPr>
            <w:r>
              <w:rPr>
                <w:sz w:val="16"/>
              </w:rPr>
              <w:t>0003</w:t>
            </w:r>
          </w:p>
        </w:tc>
        <w:tc>
          <w:tcPr>
            <w:tcW w:w="567" w:type="dxa"/>
          </w:tcPr>
          <w:p w14:paraId="528D92F5" w14:textId="7DF5132E" w:rsidR="002A26FA" w:rsidRPr="002A26FA" w:rsidRDefault="002A26FA" w:rsidP="002A26FA">
            <w:pPr>
              <w:pStyle w:val="TAL"/>
              <w:rPr>
                <w:sz w:val="16"/>
              </w:rPr>
            </w:pPr>
            <w:r>
              <w:rPr>
                <w:sz w:val="16"/>
              </w:rPr>
              <w:t>1</w:t>
            </w:r>
          </w:p>
        </w:tc>
        <w:tc>
          <w:tcPr>
            <w:tcW w:w="567" w:type="dxa"/>
          </w:tcPr>
          <w:p w14:paraId="1C4BA52F" w14:textId="3DEDD282" w:rsidR="002A26FA" w:rsidRPr="002A26FA" w:rsidRDefault="002A26FA" w:rsidP="002A26FA">
            <w:pPr>
              <w:pStyle w:val="TAL"/>
              <w:rPr>
                <w:sz w:val="16"/>
              </w:rPr>
            </w:pPr>
            <w:r>
              <w:rPr>
                <w:sz w:val="16"/>
              </w:rPr>
              <w:t>F</w:t>
            </w:r>
          </w:p>
        </w:tc>
        <w:tc>
          <w:tcPr>
            <w:tcW w:w="510" w:type="dxa"/>
          </w:tcPr>
          <w:p w14:paraId="1D0CD04C" w14:textId="67B1965F" w:rsidR="002A26FA" w:rsidRPr="002A26FA" w:rsidRDefault="002A26FA" w:rsidP="002A26FA">
            <w:pPr>
              <w:pStyle w:val="TAL"/>
              <w:rPr>
                <w:sz w:val="16"/>
              </w:rPr>
            </w:pPr>
            <w:r>
              <w:rPr>
                <w:sz w:val="16"/>
              </w:rPr>
              <w:t>Rel-18</w:t>
            </w:r>
          </w:p>
        </w:tc>
        <w:tc>
          <w:tcPr>
            <w:tcW w:w="661" w:type="dxa"/>
          </w:tcPr>
          <w:p w14:paraId="0F9FAD62" w14:textId="22E2AFDA" w:rsidR="002A26FA" w:rsidRPr="002A26FA" w:rsidRDefault="002A26FA" w:rsidP="002A26FA">
            <w:pPr>
              <w:pStyle w:val="TAL"/>
              <w:rPr>
                <w:sz w:val="16"/>
              </w:rPr>
            </w:pPr>
            <w:r>
              <w:rPr>
                <w:sz w:val="16"/>
              </w:rPr>
              <w:t>18.0.0</w:t>
            </w:r>
          </w:p>
        </w:tc>
        <w:tc>
          <w:tcPr>
            <w:tcW w:w="2607" w:type="dxa"/>
          </w:tcPr>
          <w:p w14:paraId="7BCB3DCC" w14:textId="6D8102E7" w:rsidR="002A26FA" w:rsidRPr="002A26FA" w:rsidRDefault="002A26FA" w:rsidP="002A26FA">
            <w:pPr>
              <w:pStyle w:val="TAL"/>
              <w:rPr>
                <w:sz w:val="16"/>
              </w:rPr>
            </w:pPr>
            <w:r>
              <w:rPr>
                <w:sz w:val="16"/>
              </w:rPr>
              <w:t>Several OpenAPI Corrections</w:t>
            </w:r>
          </w:p>
        </w:tc>
      </w:tr>
      <w:tr w:rsidR="002A26FA" w14:paraId="145B3E64" w14:textId="77777777" w:rsidTr="002A26FA">
        <w:tc>
          <w:tcPr>
            <w:tcW w:w="1133" w:type="dxa"/>
          </w:tcPr>
          <w:p w14:paraId="51B01456" w14:textId="0B753CDA" w:rsidR="002A26FA" w:rsidRPr="002A26FA" w:rsidRDefault="002A26FA" w:rsidP="002A26FA">
            <w:pPr>
              <w:pStyle w:val="TAL"/>
              <w:rPr>
                <w:sz w:val="16"/>
              </w:rPr>
            </w:pPr>
            <w:r>
              <w:rPr>
                <w:sz w:val="16"/>
              </w:rPr>
              <w:t>C3-242529</w:t>
            </w:r>
          </w:p>
        </w:tc>
        <w:tc>
          <w:tcPr>
            <w:tcW w:w="1020" w:type="dxa"/>
          </w:tcPr>
          <w:p w14:paraId="6B090400" w14:textId="2BAC255A" w:rsidR="002A26FA" w:rsidRPr="002A26FA" w:rsidRDefault="002A26FA" w:rsidP="002A26FA">
            <w:pPr>
              <w:pStyle w:val="TAL"/>
              <w:rPr>
                <w:sz w:val="16"/>
              </w:rPr>
            </w:pPr>
            <w:r>
              <w:rPr>
                <w:sz w:val="16"/>
              </w:rPr>
              <w:t>agreed</w:t>
            </w:r>
          </w:p>
        </w:tc>
        <w:tc>
          <w:tcPr>
            <w:tcW w:w="1020" w:type="dxa"/>
          </w:tcPr>
          <w:p w14:paraId="53EB6F42" w14:textId="0621C358" w:rsidR="002A26FA" w:rsidRPr="002A26FA" w:rsidRDefault="002A26FA" w:rsidP="002A26FA">
            <w:pPr>
              <w:pStyle w:val="TAL"/>
              <w:rPr>
                <w:sz w:val="16"/>
              </w:rPr>
            </w:pPr>
            <w:r>
              <w:rPr>
                <w:sz w:val="16"/>
              </w:rPr>
              <w:t>approved</w:t>
            </w:r>
          </w:p>
        </w:tc>
        <w:tc>
          <w:tcPr>
            <w:tcW w:w="1133" w:type="dxa"/>
          </w:tcPr>
          <w:p w14:paraId="0A18092D" w14:textId="584FABAF" w:rsidR="002A26FA" w:rsidRPr="002A26FA" w:rsidRDefault="002A26FA" w:rsidP="002A26FA">
            <w:pPr>
              <w:pStyle w:val="TAL"/>
              <w:rPr>
                <w:sz w:val="16"/>
              </w:rPr>
            </w:pPr>
            <w:r>
              <w:rPr>
                <w:sz w:val="16"/>
              </w:rPr>
              <w:t>29.583</w:t>
            </w:r>
          </w:p>
        </w:tc>
        <w:tc>
          <w:tcPr>
            <w:tcW w:w="572" w:type="dxa"/>
          </w:tcPr>
          <w:p w14:paraId="5724C0CA" w14:textId="037A3291" w:rsidR="002A26FA" w:rsidRPr="002A26FA" w:rsidRDefault="002A26FA" w:rsidP="002A26FA">
            <w:pPr>
              <w:pStyle w:val="TAL"/>
              <w:rPr>
                <w:sz w:val="16"/>
              </w:rPr>
            </w:pPr>
            <w:r>
              <w:rPr>
                <w:sz w:val="16"/>
              </w:rPr>
              <w:t>0001</w:t>
            </w:r>
          </w:p>
        </w:tc>
        <w:tc>
          <w:tcPr>
            <w:tcW w:w="567" w:type="dxa"/>
          </w:tcPr>
          <w:p w14:paraId="3804DD20" w14:textId="01F29DED" w:rsidR="002A26FA" w:rsidRPr="002A26FA" w:rsidRDefault="002A26FA" w:rsidP="002A26FA">
            <w:pPr>
              <w:pStyle w:val="TAL"/>
              <w:rPr>
                <w:sz w:val="16"/>
              </w:rPr>
            </w:pPr>
            <w:r>
              <w:rPr>
                <w:sz w:val="16"/>
              </w:rPr>
              <w:t>1</w:t>
            </w:r>
          </w:p>
        </w:tc>
        <w:tc>
          <w:tcPr>
            <w:tcW w:w="567" w:type="dxa"/>
          </w:tcPr>
          <w:p w14:paraId="2DA3E300" w14:textId="53A137E1" w:rsidR="002A26FA" w:rsidRPr="002A26FA" w:rsidRDefault="002A26FA" w:rsidP="002A26FA">
            <w:pPr>
              <w:pStyle w:val="TAL"/>
              <w:rPr>
                <w:sz w:val="16"/>
              </w:rPr>
            </w:pPr>
            <w:r>
              <w:rPr>
                <w:sz w:val="16"/>
              </w:rPr>
              <w:t>F</w:t>
            </w:r>
          </w:p>
        </w:tc>
        <w:tc>
          <w:tcPr>
            <w:tcW w:w="510" w:type="dxa"/>
          </w:tcPr>
          <w:p w14:paraId="034850B1" w14:textId="6AE9A813" w:rsidR="002A26FA" w:rsidRPr="002A26FA" w:rsidRDefault="002A26FA" w:rsidP="002A26FA">
            <w:pPr>
              <w:pStyle w:val="TAL"/>
              <w:rPr>
                <w:sz w:val="16"/>
              </w:rPr>
            </w:pPr>
            <w:r>
              <w:rPr>
                <w:sz w:val="16"/>
              </w:rPr>
              <w:t>Rel-18</w:t>
            </w:r>
          </w:p>
        </w:tc>
        <w:tc>
          <w:tcPr>
            <w:tcW w:w="661" w:type="dxa"/>
          </w:tcPr>
          <w:p w14:paraId="084C5A0A" w14:textId="20E1E2FB" w:rsidR="002A26FA" w:rsidRPr="002A26FA" w:rsidRDefault="002A26FA" w:rsidP="002A26FA">
            <w:pPr>
              <w:pStyle w:val="TAL"/>
              <w:rPr>
                <w:sz w:val="16"/>
              </w:rPr>
            </w:pPr>
            <w:r>
              <w:rPr>
                <w:sz w:val="16"/>
              </w:rPr>
              <w:t>18.0.0</w:t>
            </w:r>
          </w:p>
        </w:tc>
        <w:tc>
          <w:tcPr>
            <w:tcW w:w="2607" w:type="dxa"/>
          </w:tcPr>
          <w:p w14:paraId="7426ECE7" w14:textId="14CD7740" w:rsidR="002A26FA" w:rsidRPr="002A26FA" w:rsidRDefault="002A26FA" w:rsidP="002A26FA">
            <w:pPr>
              <w:pStyle w:val="TAL"/>
              <w:rPr>
                <w:sz w:val="16"/>
              </w:rPr>
            </w:pPr>
            <w:r>
              <w:rPr>
                <w:sz w:val="16"/>
              </w:rPr>
              <w:t>Clarification on procedure name in overview clause</w:t>
            </w:r>
          </w:p>
        </w:tc>
      </w:tr>
      <w:tr w:rsidR="002A26FA" w14:paraId="49BA79BF" w14:textId="77777777" w:rsidTr="002A26FA">
        <w:tc>
          <w:tcPr>
            <w:tcW w:w="1133" w:type="dxa"/>
          </w:tcPr>
          <w:p w14:paraId="5A549614" w14:textId="11DD7C51" w:rsidR="002A26FA" w:rsidRPr="002A26FA" w:rsidRDefault="002A26FA" w:rsidP="002A26FA">
            <w:pPr>
              <w:pStyle w:val="TAL"/>
              <w:rPr>
                <w:sz w:val="16"/>
              </w:rPr>
            </w:pPr>
            <w:r>
              <w:rPr>
                <w:sz w:val="16"/>
              </w:rPr>
              <w:t>C3-243111</w:t>
            </w:r>
          </w:p>
        </w:tc>
        <w:tc>
          <w:tcPr>
            <w:tcW w:w="1020" w:type="dxa"/>
          </w:tcPr>
          <w:p w14:paraId="7A0E5168" w14:textId="78F6E06D" w:rsidR="002A26FA" w:rsidRPr="002A26FA" w:rsidRDefault="002A26FA" w:rsidP="002A26FA">
            <w:pPr>
              <w:pStyle w:val="TAL"/>
              <w:rPr>
                <w:sz w:val="16"/>
              </w:rPr>
            </w:pPr>
            <w:r>
              <w:rPr>
                <w:sz w:val="16"/>
              </w:rPr>
              <w:t>agreed</w:t>
            </w:r>
          </w:p>
        </w:tc>
        <w:tc>
          <w:tcPr>
            <w:tcW w:w="1020" w:type="dxa"/>
          </w:tcPr>
          <w:p w14:paraId="12560250" w14:textId="320CADDC" w:rsidR="002A26FA" w:rsidRPr="002A26FA" w:rsidRDefault="002A26FA" w:rsidP="002A26FA">
            <w:pPr>
              <w:pStyle w:val="TAL"/>
              <w:rPr>
                <w:sz w:val="16"/>
              </w:rPr>
            </w:pPr>
            <w:r>
              <w:rPr>
                <w:sz w:val="16"/>
              </w:rPr>
              <w:t>approved</w:t>
            </w:r>
          </w:p>
        </w:tc>
        <w:tc>
          <w:tcPr>
            <w:tcW w:w="1133" w:type="dxa"/>
          </w:tcPr>
          <w:p w14:paraId="08A37089" w14:textId="2B7698EE" w:rsidR="002A26FA" w:rsidRPr="002A26FA" w:rsidRDefault="002A26FA" w:rsidP="002A26FA">
            <w:pPr>
              <w:pStyle w:val="TAL"/>
              <w:rPr>
                <w:sz w:val="16"/>
              </w:rPr>
            </w:pPr>
            <w:r>
              <w:rPr>
                <w:sz w:val="16"/>
              </w:rPr>
              <w:t>29.583</w:t>
            </w:r>
          </w:p>
        </w:tc>
        <w:tc>
          <w:tcPr>
            <w:tcW w:w="572" w:type="dxa"/>
          </w:tcPr>
          <w:p w14:paraId="0120F776" w14:textId="7FD5AB4A" w:rsidR="002A26FA" w:rsidRPr="002A26FA" w:rsidRDefault="002A26FA" w:rsidP="002A26FA">
            <w:pPr>
              <w:pStyle w:val="TAL"/>
              <w:rPr>
                <w:sz w:val="16"/>
              </w:rPr>
            </w:pPr>
            <w:r>
              <w:rPr>
                <w:sz w:val="16"/>
              </w:rPr>
              <w:t>0004</w:t>
            </w:r>
          </w:p>
        </w:tc>
        <w:tc>
          <w:tcPr>
            <w:tcW w:w="567" w:type="dxa"/>
          </w:tcPr>
          <w:p w14:paraId="68C22C7A" w14:textId="77777777" w:rsidR="002A26FA" w:rsidRPr="002A26FA" w:rsidRDefault="002A26FA" w:rsidP="002A26FA">
            <w:pPr>
              <w:pStyle w:val="TAL"/>
              <w:rPr>
                <w:sz w:val="16"/>
              </w:rPr>
            </w:pPr>
          </w:p>
        </w:tc>
        <w:tc>
          <w:tcPr>
            <w:tcW w:w="567" w:type="dxa"/>
          </w:tcPr>
          <w:p w14:paraId="7C313084" w14:textId="43192500" w:rsidR="002A26FA" w:rsidRPr="002A26FA" w:rsidRDefault="002A26FA" w:rsidP="002A26FA">
            <w:pPr>
              <w:pStyle w:val="TAL"/>
              <w:rPr>
                <w:sz w:val="16"/>
              </w:rPr>
            </w:pPr>
            <w:r>
              <w:rPr>
                <w:sz w:val="16"/>
              </w:rPr>
              <w:t>F</w:t>
            </w:r>
          </w:p>
        </w:tc>
        <w:tc>
          <w:tcPr>
            <w:tcW w:w="510" w:type="dxa"/>
          </w:tcPr>
          <w:p w14:paraId="061F2859" w14:textId="36AD593A" w:rsidR="002A26FA" w:rsidRPr="002A26FA" w:rsidRDefault="002A26FA" w:rsidP="002A26FA">
            <w:pPr>
              <w:pStyle w:val="TAL"/>
              <w:rPr>
                <w:sz w:val="16"/>
              </w:rPr>
            </w:pPr>
            <w:r>
              <w:rPr>
                <w:sz w:val="16"/>
              </w:rPr>
              <w:t>Rel-18</w:t>
            </w:r>
          </w:p>
        </w:tc>
        <w:tc>
          <w:tcPr>
            <w:tcW w:w="661" w:type="dxa"/>
          </w:tcPr>
          <w:p w14:paraId="745BA37D" w14:textId="3344D2F3" w:rsidR="002A26FA" w:rsidRPr="002A26FA" w:rsidRDefault="002A26FA" w:rsidP="002A26FA">
            <w:pPr>
              <w:pStyle w:val="TAL"/>
              <w:rPr>
                <w:sz w:val="16"/>
              </w:rPr>
            </w:pPr>
            <w:r>
              <w:rPr>
                <w:sz w:val="16"/>
              </w:rPr>
              <w:t>18.0.0</w:t>
            </w:r>
          </w:p>
        </w:tc>
        <w:tc>
          <w:tcPr>
            <w:tcW w:w="2607" w:type="dxa"/>
          </w:tcPr>
          <w:p w14:paraId="7A9BE559" w14:textId="725D75B0" w:rsidR="002A26FA" w:rsidRPr="002A26FA" w:rsidRDefault="002A26FA" w:rsidP="002A26FA">
            <w:pPr>
              <w:pStyle w:val="TAL"/>
              <w:rPr>
                <w:sz w:val="16"/>
              </w:rPr>
            </w:pPr>
            <w:r>
              <w:rPr>
                <w:sz w:val="16"/>
              </w:rPr>
              <w:t>Corrections to the data structures in the response body.</w:t>
            </w:r>
          </w:p>
        </w:tc>
      </w:tr>
      <w:tr w:rsidR="002A26FA" w14:paraId="6D00A9EA" w14:textId="77777777" w:rsidTr="002A26FA">
        <w:tc>
          <w:tcPr>
            <w:tcW w:w="1133" w:type="dxa"/>
          </w:tcPr>
          <w:p w14:paraId="677DA6F1" w14:textId="4D836919" w:rsidR="002A26FA" w:rsidRPr="002A26FA" w:rsidRDefault="002A26FA" w:rsidP="002A26FA">
            <w:pPr>
              <w:pStyle w:val="TAL"/>
              <w:rPr>
                <w:sz w:val="16"/>
              </w:rPr>
            </w:pPr>
            <w:r>
              <w:rPr>
                <w:sz w:val="16"/>
              </w:rPr>
              <w:t>C3-243425</w:t>
            </w:r>
          </w:p>
        </w:tc>
        <w:tc>
          <w:tcPr>
            <w:tcW w:w="1020" w:type="dxa"/>
          </w:tcPr>
          <w:p w14:paraId="5A7A50C7" w14:textId="4563BDEC" w:rsidR="002A26FA" w:rsidRPr="002A26FA" w:rsidRDefault="002A26FA" w:rsidP="002A26FA">
            <w:pPr>
              <w:pStyle w:val="TAL"/>
              <w:rPr>
                <w:sz w:val="16"/>
              </w:rPr>
            </w:pPr>
            <w:r>
              <w:rPr>
                <w:sz w:val="16"/>
              </w:rPr>
              <w:t>agreed</w:t>
            </w:r>
          </w:p>
        </w:tc>
        <w:tc>
          <w:tcPr>
            <w:tcW w:w="1020" w:type="dxa"/>
          </w:tcPr>
          <w:p w14:paraId="2179CB58" w14:textId="1E79D869" w:rsidR="002A26FA" w:rsidRPr="002A26FA" w:rsidRDefault="002A26FA" w:rsidP="002A26FA">
            <w:pPr>
              <w:pStyle w:val="TAL"/>
              <w:rPr>
                <w:sz w:val="16"/>
              </w:rPr>
            </w:pPr>
            <w:r>
              <w:rPr>
                <w:sz w:val="16"/>
              </w:rPr>
              <w:t>approved</w:t>
            </w:r>
          </w:p>
        </w:tc>
        <w:tc>
          <w:tcPr>
            <w:tcW w:w="1133" w:type="dxa"/>
          </w:tcPr>
          <w:p w14:paraId="587ABBC5" w14:textId="436FE72C" w:rsidR="002A26FA" w:rsidRPr="002A26FA" w:rsidRDefault="002A26FA" w:rsidP="002A26FA">
            <w:pPr>
              <w:pStyle w:val="TAL"/>
              <w:rPr>
                <w:sz w:val="16"/>
              </w:rPr>
            </w:pPr>
            <w:r>
              <w:rPr>
                <w:sz w:val="16"/>
              </w:rPr>
              <w:t>29.583</w:t>
            </w:r>
          </w:p>
        </w:tc>
        <w:tc>
          <w:tcPr>
            <w:tcW w:w="572" w:type="dxa"/>
          </w:tcPr>
          <w:p w14:paraId="7782555F" w14:textId="37045136" w:rsidR="002A26FA" w:rsidRPr="002A26FA" w:rsidRDefault="002A26FA" w:rsidP="002A26FA">
            <w:pPr>
              <w:pStyle w:val="TAL"/>
              <w:rPr>
                <w:sz w:val="16"/>
              </w:rPr>
            </w:pPr>
            <w:r>
              <w:rPr>
                <w:sz w:val="16"/>
              </w:rPr>
              <w:t>0005</w:t>
            </w:r>
          </w:p>
        </w:tc>
        <w:tc>
          <w:tcPr>
            <w:tcW w:w="567" w:type="dxa"/>
          </w:tcPr>
          <w:p w14:paraId="5E12116D" w14:textId="3BAC505F" w:rsidR="002A26FA" w:rsidRPr="002A26FA" w:rsidRDefault="002A26FA" w:rsidP="002A26FA">
            <w:pPr>
              <w:pStyle w:val="TAL"/>
              <w:rPr>
                <w:sz w:val="16"/>
              </w:rPr>
            </w:pPr>
            <w:r>
              <w:rPr>
                <w:sz w:val="16"/>
              </w:rPr>
              <w:t>2</w:t>
            </w:r>
          </w:p>
        </w:tc>
        <w:tc>
          <w:tcPr>
            <w:tcW w:w="567" w:type="dxa"/>
          </w:tcPr>
          <w:p w14:paraId="76335C6F" w14:textId="5C94187D" w:rsidR="002A26FA" w:rsidRPr="002A26FA" w:rsidRDefault="002A26FA" w:rsidP="002A26FA">
            <w:pPr>
              <w:pStyle w:val="TAL"/>
              <w:rPr>
                <w:sz w:val="16"/>
              </w:rPr>
            </w:pPr>
            <w:r>
              <w:rPr>
                <w:sz w:val="16"/>
              </w:rPr>
              <w:t>F</w:t>
            </w:r>
          </w:p>
        </w:tc>
        <w:tc>
          <w:tcPr>
            <w:tcW w:w="510" w:type="dxa"/>
          </w:tcPr>
          <w:p w14:paraId="2B6E065C" w14:textId="387C544B" w:rsidR="002A26FA" w:rsidRPr="002A26FA" w:rsidRDefault="002A26FA" w:rsidP="002A26FA">
            <w:pPr>
              <w:pStyle w:val="TAL"/>
              <w:rPr>
                <w:sz w:val="16"/>
              </w:rPr>
            </w:pPr>
            <w:r>
              <w:rPr>
                <w:sz w:val="16"/>
              </w:rPr>
              <w:t>Rel-18</w:t>
            </w:r>
          </w:p>
        </w:tc>
        <w:tc>
          <w:tcPr>
            <w:tcW w:w="661" w:type="dxa"/>
          </w:tcPr>
          <w:p w14:paraId="36F6D0F6" w14:textId="14BA95C5" w:rsidR="002A26FA" w:rsidRPr="002A26FA" w:rsidRDefault="002A26FA" w:rsidP="002A26FA">
            <w:pPr>
              <w:pStyle w:val="TAL"/>
              <w:rPr>
                <w:sz w:val="16"/>
              </w:rPr>
            </w:pPr>
            <w:r>
              <w:rPr>
                <w:sz w:val="16"/>
              </w:rPr>
              <w:t>18.0.0</w:t>
            </w:r>
          </w:p>
        </w:tc>
        <w:tc>
          <w:tcPr>
            <w:tcW w:w="2607" w:type="dxa"/>
          </w:tcPr>
          <w:p w14:paraId="35BB4988" w14:textId="551055D8" w:rsidR="002A26FA" w:rsidRPr="002A26FA" w:rsidRDefault="002A26FA" w:rsidP="002A26FA">
            <w:pPr>
              <w:pStyle w:val="TAL"/>
              <w:rPr>
                <w:sz w:val="16"/>
              </w:rPr>
            </w:pPr>
            <w:r>
              <w:rPr>
                <w:sz w:val="16"/>
              </w:rPr>
              <w:t xml:space="preserve">Corrections to </w:t>
            </w:r>
            <w:proofErr w:type="spellStart"/>
            <w:r>
              <w:rPr>
                <w:sz w:val="16"/>
              </w:rPr>
              <w:t>PIN_ASRegistration</w:t>
            </w:r>
            <w:proofErr w:type="spellEnd"/>
            <w:r>
              <w:rPr>
                <w:sz w:val="16"/>
              </w:rPr>
              <w:t xml:space="preserve"> data model and open API</w:t>
            </w:r>
          </w:p>
        </w:tc>
      </w:tr>
      <w:tr w:rsidR="002A26FA" w14:paraId="0BB62016" w14:textId="77777777" w:rsidTr="002A26FA">
        <w:tc>
          <w:tcPr>
            <w:tcW w:w="1133" w:type="dxa"/>
          </w:tcPr>
          <w:p w14:paraId="7F630753" w14:textId="64F9B040" w:rsidR="002A26FA" w:rsidRPr="002A26FA" w:rsidRDefault="002A26FA" w:rsidP="002A26FA">
            <w:pPr>
              <w:pStyle w:val="TAL"/>
              <w:rPr>
                <w:sz w:val="16"/>
              </w:rPr>
            </w:pPr>
            <w:r>
              <w:rPr>
                <w:sz w:val="16"/>
              </w:rPr>
              <w:t>C3-243426</w:t>
            </w:r>
          </w:p>
        </w:tc>
        <w:tc>
          <w:tcPr>
            <w:tcW w:w="1020" w:type="dxa"/>
          </w:tcPr>
          <w:p w14:paraId="151CE601" w14:textId="59EB734C" w:rsidR="002A26FA" w:rsidRPr="002A26FA" w:rsidRDefault="002A26FA" w:rsidP="002A26FA">
            <w:pPr>
              <w:pStyle w:val="TAL"/>
              <w:rPr>
                <w:sz w:val="16"/>
              </w:rPr>
            </w:pPr>
            <w:r>
              <w:rPr>
                <w:sz w:val="16"/>
              </w:rPr>
              <w:t>agreed</w:t>
            </w:r>
          </w:p>
        </w:tc>
        <w:tc>
          <w:tcPr>
            <w:tcW w:w="1020" w:type="dxa"/>
          </w:tcPr>
          <w:p w14:paraId="10B068BE" w14:textId="38B3019A" w:rsidR="002A26FA" w:rsidRPr="002A26FA" w:rsidRDefault="002A26FA" w:rsidP="002A26FA">
            <w:pPr>
              <w:pStyle w:val="TAL"/>
              <w:rPr>
                <w:sz w:val="16"/>
              </w:rPr>
            </w:pPr>
            <w:r>
              <w:rPr>
                <w:sz w:val="16"/>
              </w:rPr>
              <w:t>approved</w:t>
            </w:r>
          </w:p>
        </w:tc>
        <w:tc>
          <w:tcPr>
            <w:tcW w:w="1133" w:type="dxa"/>
          </w:tcPr>
          <w:p w14:paraId="5AAEF339" w14:textId="4651465D" w:rsidR="002A26FA" w:rsidRPr="002A26FA" w:rsidRDefault="002A26FA" w:rsidP="002A26FA">
            <w:pPr>
              <w:pStyle w:val="TAL"/>
              <w:rPr>
                <w:sz w:val="16"/>
              </w:rPr>
            </w:pPr>
            <w:r>
              <w:rPr>
                <w:sz w:val="16"/>
              </w:rPr>
              <w:t>29.583</w:t>
            </w:r>
          </w:p>
        </w:tc>
        <w:tc>
          <w:tcPr>
            <w:tcW w:w="572" w:type="dxa"/>
          </w:tcPr>
          <w:p w14:paraId="04B5C660" w14:textId="37053A53" w:rsidR="002A26FA" w:rsidRPr="002A26FA" w:rsidRDefault="002A26FA" w:rsidP="002A26FA">
            <w:pPr>
              <w:pStyle w:val="TAL"/>
              <w:rPr>
                <w:sz w:val="16"/>
              </w:rPr>
            </w:pPr>
            <w:r>
              <w:rPr>
                <w:sz w:val="16"/>
              </w:rPr>
              <w:t>0006</w:t>
            </w:r>
          </w:p>
        </w:tc>
        <w:tc>
          <w:tcPr>
            <w:tcW w:w="567" w:type="dxa"/>
          </w:tcPr>
          <w:p w14:paraId="4C87FD3B" w14:textId="5E9B4224" w:rsidR="002A26FA" w:rsidRPr="002A26FA" w:rsidRDefault="002A26FA" w:rsidP="002A26FA">
            <w:pPr>
              <w:pStyle w:val="TAL"/>
              <w:rPr>
                <w:sz w:val="16"/>
              </w:rPr>
            </w:pPr>
            <w:r>
              <w:rPr>
                <w:sz w:val="16"/>
              </w:rPr>
              <w:t>1</w:t>
            </w:r>
          </w:p>
        </w:tc>
        <w:tc>
          <w:tcPr>
            <w:tcW w:w="567" w:type="dxa"/>
          </w:tcPr>
          <w:p w14:paraId="180AAEA8" w14:textId="05453D91" w:rsidR="002A26FA" w:rsidRPr="002A26FA" w:rsidRDefault="002A26FA" w:rsidP="002A26FA">
            <w:pPr>
              <w:pStyle w:val="TAL"/>
              <w:rPr>
                <w:sz w:val="16"/>
              </w:rPr>
            </w:pPr>
            <w:r>
              <w:rPr>
                <w:sz w:val="16"/>
              </w:rPr>
              <w:t>F</w:t>
            </w:r>
          </w:p>
        </w:tc>
        <w:tc>
          <w:tcPr>
            <w:tcW w:w="510" w:type="dxa"/>
          </w:tcPr>
          <w:p w14:paraId="6CDB1DEC" w14:textId="4C579906" w:rsidR="002A26FA" w:rsidRPr="002A26FA" w:rsidRDefault="002A26FA" w:rsidP="002A26FA">
            <w:pPr>
              <w:pStyle w:val="TAL"/>
              <w:rPr>
                <w:sz w:val="16"/>
              </w:rPr>
            </w:pPr>
            <w:r>
              <w:rPr>
                <w:sz w:val="16"/>
              </w:rPr>
              <w:t>Rel-18</w:t>
            </w:r>
          </w:p>
        </w:tc>
        <w:tc>
          <w:tcPr>
            <w:tcW w:w="661" w:type="dxa"/>
          </w:tcPr>
          <w:p w14:paraId="2D17DE19" w14:textId="5796619B" w:rsidR="002A26FA" w:rsidRPr="002A26FA" w:rsidRDefault="002A26FA" w:rsidP="002A26FA">
            <w:pPr>
              <w:pStyle w:val="TAL"/>
              <w:rPr>
                <w:sz w:val="16"/>
              </w:rPr>
            </w:pPr>
            <w:r>
              <w:rPr>
                <w:sz w:val="16"/>
              </w:rPr>
              <w:t>18.0.0</w:t>
            </w:r>
          </w:p>
        </w:tc>
        <w:tc>
          <w:tcPr>
            <w:tcW w:w="2607" w:type="dxa"/>
          </w:tcPr>
          <w:p w14:paraId="07B02633" w14:textId="3F2B5CC3" w:rsidR="002A26FA" w:rsidRPr="002A26FA" w:rsidRDefault="002A26FA" w:rsidP="002A26FA">
            <w:pPr>
              <w:pStyle w:val="TAL"/>
              <w:rPr>
                <w:sz w:val="16"/>
              </w:rPr>
            </w:pPr>
            <w:r>
              <w:rPr>
                <w:sz w:val="16"/>
              </w:rPr>
              <w:t xml:space="preserve">Corrections on </w:t>
            </w:r>
            <w:proofErr w:type="spellStart"/>
            <w:r>
              <w:rPr>
                <w:sz w:val="16"/>
              </w:rPr>
              <w:t>PIN_ASRegistration</w:t>
            </w:r>
            <w:proofErr w:type="spellEnd"/>
            <w:r>
              <w:rPr>
                <w:sz w:val="16"/>
              </w:rPr>
              <w:t xml:space="preserve"> API</w:t>
            </w:r>
          </w:p>
        </w:tc>
      </w:tr>
      <w:tr w:rsidR="002A26FA" w14:paraId="57A8607A" w14:textId="77777777" w:rsidTr="002A26FA">
        <w:tc>
          <w:tcPr>
            <w:tcW w:w="1133" w:type="dxa"/>
          </w:tcPr>
          <w:p w14:paraId="4FB8CF29" w14:textId="7189FD83" w:rsidR="002A26FA" w:rsidRPr="002A26FA" w:rsidRDefault="002A26FA" w:rsidP="002A26FA">
            <w:pPr>
              <w:pStyle w:val="TAL"/>
              <w:rPr>
                <w:sz w:val="16"/>
              </w:rPr>
            </w:pPr>
            <w:r>
              <w:rPr>
                <w:sz w:val="16"/>
              </w:rPr>
              <w:t>C3-243427</w:t>
            </w:r>
          </w:p>
        </w:tc>
        <w:tc>
          <w:tcPr>
            <w:tcW w:w="1020" w:type="dxa"/>
          </w:tcPr>
          <w:p w14:paraId="7FF039D2" w14:textId="55CF7895" w:rsidR="002A26FA" w:rsidRPr="002A26FA" w:rsidRDefault="002A26FA" w:rsidP="002A26FA">
            <w:pPr>
              <w:pStyle w:val="TAL"/>
              <w:rPr>
                <w:sz w:val="16"/>
              </w:rPr>
            </w:pPr>
            <w:r>
              <w:rPr>
                <w:sz w:val="16"/>
              </w:rPr>
              <w:t>agreed</w:t>
            </w:r>
          </w:p>
        </w:tc>
        <w:tc>
          <w:tcPr>
            <w:tcW w:w="1020" w:type="dxa"/>
          </w:tcPr>
          <w:p w14:paraId="3DE73D01" w14:textId="1351DED9" w:rsidR="002A26FA" w:rsidRPr="002A26FA" w:rsidRDefault="002A26FA" w:rsidP="002A26FA">
            <w:pPr>
              <w:pStyle w:val="TAL"/>
              <w:rPr>
                <w:sz w:val="16"/>
              </w:rPr>
            </w:pPr>
            <w:r>
              <w:rPr>
                <w:sz w:val="16"/>
              </w:rPr>
              <w:t>approved</w:t>
            </w:r>
          </w:p>
        </w:tc>
        <w:tc>
          <w:tcPr>
            <w:tcW w:w="1133" w:type="dxa"/>
          </w:tcPr>
          <w:p w14:paraId="6B1C11D3" w14:textId="46DEE1D4" w:rsidR="002A26FA" w:rsidRPr="002A26FA" w:rsidRDefault="002A26FA" w:rsidP="002A26FA">
            <w:pPr>
              <w:pStyle w:val="TAL"/>
              <w:rPr>
                <w:sz w:val="16"/>
              </w:rPr>
            </w:pPr>
            <w:r>
              <w:rPr>
                <w:sz w:val="16"/>
              </w:rPr>
              <w:t>29.583</w:t>
            </w:r>
          </w:p>
        </w:tc>
        <w:tc>
          <w:tcPr>
            <w:tcW w:w="572" w:type="dxa"/>
          </w:tcPr>
          <w:p w14:paraId="2EE4A9EA" w14:textId="6F8A684A" w:rsidR="002A26FA" w:rsidRPr="002A26FA" w:rsidRDefault="002A26FA" w:rsidP="002A26FA">
            <w:pPr>
              <w:pStyle w:val="TAL"/>
              <w:rPr>
                <w:sz w:val="16"/>
              </w:rPr>
            </w:pPr>
            <w:r>
              <w:rPr>
                <w:sz w:val="16"/>
              </w:rPr>
              <w:t>0007</w:t>
            </w:r>
          </w:p>
        </w:tc>
        <w:tc>
          <w:tcPr>
            <w:tcW w:w="567" w:type="dxa"/>
          </w:tcPr>
          <w:p w14:paraId="15573CF8" w14:textId="2BCFDCC4" w:rsidR="002A26FA" w:rsidRPr="002A26FA" w:rsidRDefault="002A26FA" w:rsidP="002A26FA">
            <w:pPr>
              <w:pStyle w:val="TAL"/>
              <w:rPr>
                <w:sz w:val="16"/>
              </w:rPr>
            </w:pPr>
            <w:r>
              <w:rPr>
                <w:sz w:val="16"/>
              </w:rPr>
              <w:t>1</w:t>
            </w:r>
          </w:p>
        </w:tc>
        <w:tc>
          <w:tcPr>
            <w:tcW w:w="567" w:type="dxa"/>
          </w:tcPr>
          <w:p w14:paraId="4ECAAA18" w14:textId="605504AC" w:rsidR="002A26FA" w:rsidRPr="002A26FA" w:rsidRDefault="002A26FA" w:rsidP="002A26FA">
            <w:pPr>
              <w:pStyle w:val="TAL"/>
              <w:rPr>
                <w:sz w:val="16"/>
              </w:rPr>
            </w:pPr>
            <w:r>
              <w:rPr>
                <w:sz w:val="16"/>
              </w:rPr>
              <w:t>F</w:t>
            </w:r>
          </w:p>
        </w:tc>
        <w:tc>
          <w:tcPr>
            <w:tcW w:w="510" w:type="dxa"/>
          </w:tcPr>
          <w:p w14:paraId="4FEC36CE" w14:textId="38A1208A" w:rsidR="002A26FA" w:rsidRPr="002A26FA" w:rsidRDefault="002A26FA" w:rsidP="002A26FA">
            <w:pPr>
              <w:pStyle w:val="TAL"/>
              <w:rPr>
                <w:sz w:val="16"/>
              </w:rPr>
            </w:pPr>
            <w:r>
              <w:rPr>
                <w:sz w:val="16"/>
              </w:rPr>
              <w:t>Rel-18</w:t>
            </w:r>
          </w:p>
        </w:tc>
        <w:tc>
          <w:tcPr>
            <w:tcW w:w="661" w:type="dxa"/>
          </w:tcPr>
          <w:p w14:paraId="33FF5FBE" w14:textId="186A10BF" w:rsidR="002A26FA" w:rsidRPr="002A26FA" w:rsidRDefault="002A26FA" w:rsidP="002A26FA">
            <w:pPr>
              <w:pStyle w:val="TAL"/>
              <w:rPr>
                <w:sz w:val="16"/>
              </w:rPr>
            </w:pPr>
            <w:r>
              <w:rPr>
                <w:sz w:val="16"/>
              </w:rPr>
              <w:t>18.0.0</w:t>
            </w:r>
          </w:p>
        </w:tc>
        <w:tc>
          <w:tcPr>
            <w:tcW w:w="2607" w:type="dxa"/>
          </w:tcPr>
          <w:p w14:paraId="6708CCDE" w14:textId="38113538" w:rsidR="002A26FA" w:rsidRPr="002A26FA" w:rsidRDefault="002A26FA" w:rsidP="002A26FA">
            <w:pPr>
              <w:pStyle w:val="TAL"/>
              <w:rPr>
                <w:sz w:val="16"/>
              </w:rPr>
            </w:pPr>
            <w:r>
              <w:rPr>
                <w:sz w:val="16"/>
              </w:rPr>
              <w:t xml:space="preserve">Corrections on </w:t>
            </w:r>
            <w:proofErr w:type="spellStart"/>
            <w:r>
              <w:rPr>
                <w:sz w:val="16"/>
              </w:rPr>
              <w:t>PIN_ASServiceContinuity</w:t>
            </w:r>
            <w:proofErr w:type="spellEnd"/>
            <w:r>
              <w:rPr>
                <w:sz w:val="16"/>
              </w:rPr>
              <w:t xml:space="preserve"> API</w:t>
            </w:r>
          </w:p>
        </w:tc>
      </w:tr>
      <w:tr w:rsidR="002A26FA" w14:paraId="098AECE3" w14:textId="77777777" w:rsidTr="002A26FA">
        <w:tc>
          <w:tcPr>
            <w:tcW w:w="1133" w:type="dxa"/>
          </w:tcPr>
          <w:p w14:paraId="065535C4" w14:textId="31AE8361" w:rsidR="002A26FA" w:rsidRPr="002A26FA" w:rsidRDefault="002A26FA" w:rsidP="002A26FA">
            <w:pPr>
              <w:pStyle w:val="TAL"/>
              <w:rPr>
                <w:sz w:val="16"/>
              </w:rPr>
            </w:pPr>
            <w:r>
              <w:rPr>
                <w:sz w:val="16"/>
              </w:rPr>
              <w:t>C3-243428</w:t>
            </w:r>
          </w:p>
        </w:tc>
        <w:tc>
          <w:tcPr>
            <w:tcW w:w="1020" w:type="dxa"/>
          </w:tcPr>
          <w:p w14:paraId="0DFC4AEA" w14:textId="0EF2DB96" w:rsidR="002A26FA" w:rsidRPr="002A26FA" w:rsidRDefault="002A26FA" w:rsidP="002A26FA">
            <w:pPr>
              <w:pStyle w:val="TAL"/>
              <w:rPr>
                <w:sz w:val="16"/>
              </w:rPr>
            </w:pPr>
            <w:r>
              <w:rPr>
                <w:sz w:val="16"/>
              </w:rPr>
              <w:t>agreed</w:t>
            </w:r>
          </w:p>
        </w:tc>
        <w:tc>
          <w:tcPr>
            <w:tcW w:w="1020" w:type="dxa"/>
          </w:tcPr>
          <w:p w14:paraId="22D2BB04" w14:textId="15DEB793" w:rsidR="002A26FA" w:rsidRPr="002A26FA" w:rsidRDefault="002A26FA" w:rsidP="002A26FA">
            <w:pPr>
              <w:pStyle w:val="TAL"/>
              <w:rPr>
                <w:sz w:val="16"/>
              </w:rPr>
            </w:pPr>
            <w:r>
              <w:rPr>
                <w:sz w:val="16"/>
              </w:rPr>
              <w:t>approved</w:t>
            </w:r>
          </w:p>
        </w:tc>
        <w:tc>
          <w:tcPr>
            <w:tcW w:w="1133" w:type="dxa"/>
          </w:tcPr>
          <w:p w14:paraId="095D5149" w14:textId="1C355114" w:rsidR="002A26FA" w:rsidRPr="002A26FA" w:rsidRDefault="002A26FA" w:rsidP="002A26FA">
            <w:pPr>
              <w:pStyle w:val="TAL"/>
              <w:rPr>
                <w:sz w:val="16"/>
              </w:rPr>
            </w:pPr>
            <w:r>
              <w:rPr>
                <w:sz w:val="16"/>
              </w:rPr>
              <w:t>29.583</w:t>
            </w:r>
          </w:p>
        </w:tc>
        <w:tc>
          <w:tcPr>
            <w:tcW w:w="572" w:type="dxa"/>
          </w:tcPr>
          <w:p w14:paraId="5C042646" w14:textId="44743B77" w:rsidR="002A26FA" w:rsidRPr="002A26FA" w:rsidRDefault="002A26FA" w:rsidP="002A26FA">
            <w:pPr>
              <w:pStyle w:val="TAL"/>
              <w:rPr>
                <w:sz w:val="16"/>
              </w:rPr>
            </w:pPr>
            <w:r>
              <w:rPr>
                <w:sz w:val="16"/>
              </w:rPr>
              <w:t>0008</w:t>
            </w:r>
          </w:p>
        </w:tc>
        <w:tc>
          <w:tcPr>
            <w:tcW w:w="567" w:type="dxa"/>
          </w:tcPr>
          <w:p w14:paraId="263D3395" w14:textId="3A1A1DD8" w:rsidR="002A26FA" w:rsidRPr="002A26FA" w:rsidRDefault="002A26FA" w:rsidP="002A26FA">
            <w:pPr>
              <w:pStyle w:val="TAL"/>
              <w:rPr>
                <w:sz w:val="16"/>
              </w:rPr>
            </w:pPr>
            <w:r>
              <w:rPr>
                <w:sz w:val="16"/>
              </w:rPr>
              <w:t>1</w:t>
            </w:r>
          </w:p>
        </w:tc>
        <w:tc>
          <w:tcPr>
            <w:tcW w:w="567" w:type="dxa"/>
          </w:tcPr>
          <w:p w14:paraId="14F0A10A" w14:textId="16F7CA9A" w:rsidR="002A26FA" w:rsidRPr="002A26FA" w:rsidRDefault="002A26FA" w:rsidP="002A26FA">
            <w:pPr>
              <w:pStyle w:val="TAL"/>
              <w:rPr>
                <w:sz w:val="16"/>
              </w:rPr>
            </w:pPr>
            <w:r>
              <w:rPr>
                <w:sz w:val="16"/>
              </w:rPr>
              <w:t>F</w:t>
            </w:r>
          </w:p>
        </w:tc>
        <w:tc>
          <w:tcPr>
            <w:tcW w:w="510" w:type="dxa"/>
          </w:tcPr>
          <w:p w14:paraId="6E5EC22A" w14:textId="3B243556" w:rsidR="002A26FA" w:rsidRPr="002A26FA" w:rsidRDefault="002A26FA" w:rsidP="002A26FA">
            <w:pPr>
              <w:pStyle w:val="TAL"/>
              <w:rPr>
                <w:sz w:val="16"/>
              </w:rPr>
            </w:pPr>
            <w:r>
              <w:rPr>
                <w:sz w:val="16"/>
              </w:rPr>
              <w:t>Rel-18</w:t>
            </w:r>
          </w:p>
        </w:tc>
        <w:tc>
          <w:tcPr>
            <w:tcW w:w="661" w:type="dxa"/>
          </w:tcPr>
          <w:p w14:paraId="444BB4AD" w14:textId="771EF157" w:rsidR="002A26FA" w:rsidRPr="002A26FA" w:rsidRDefault="002A26FA" w:rsidP="002A26FA">
            <w:pPr>
              <w:pStyle w:val="TAL"/>
              <w:rPr>
                <w:sz w:val="16"/>
              </w:rPr>
            </w:pPr>
            <w:r>
              <w:rPr>
                <w:sz w:val="16"/>
              </w:rPr>
              <w:t>18.0.0</w:t>
            </w:r>
          </w:p>
        </w:tc>
        <w:tc>
          <w:tcPr>
            <w:tcW w:w="2607" w:type="dxa"/>
          </w:tcPr>
          <w:p w14:paraId="275F2E96" w14:textId="791D9348" w:rsidR="002A26FA" w:rsidRPr="002A26FA" w:rsidRDefault="002A26FA" w:rsidP="002A26FA">
            <w:pPr>
              <w:pStyle w:val="TAL"/>
              <w:rPr>
                <w:sz w:val="16"/>
              </w:rPr>
            </w:pPr>
            <w:r>
              <w:rPr>
                <w:sz w:val="16"/>
              </w:rPr>
              <w:t xml:space="preserve">Corrections on </w:t>
            </w:r>
            <w:proofErr w:type="spellStart"/>
            <w:r>
              <w:rPr>
                <w:sz w:val="16"/>
              </w:rPr>
              <w:t>PIN_ASServiceSwitch</w:t>
            </w:r>
            <w:proofErr w:type="spellEnd"/>
            <w:r>
              <w:rPr>
                <w:sz w:val="16"/>
              </w:rPr>
              <w:t xml:space="preserve"> API</w:t>
            </w:r>
          </w:p>
        </w:tc>
      </w:tr>
      <w:tr w:rsidR="002A26FA" w14:paraId="2C9D1C18" w14:textId="77777777" w:rsidTr="002A26FA">
        <w:tc>
          <w:tcPr>
            <w:tcW w:w="1133" w:type="dxa"/>
          </w:tcPr>
          <w:p w14:paraId="60B6DCD7" w14:textId="224B9A10" w:rsidR="002A26FA" w:rsidRPr="002A26FA" w:rsidRDefault="002A26FA" w:rsidP="002A26FA">
            <w:pPr>
              <w:pStyle w:val="TAL"/>
              <w:rPr>
                <w:sz w:val="16"/>
              </w:rPr>
            </w:pPr>
            <w:r>
              <w:rPr>
                <w:sz w:val="16"/>
              </w:rPr>
              <w:t>C3-243429</w:t>
            </w:r>
          </w:p>
        </w:tc>
        <w:tc>
          <w:tcPr>
            <w:tcW w:w="1020" w:type="dxa"/>
          </w:tcPr>
          <w:p w14:paraId="62432102" w14:textId="49622D61" w:rsidR="002A26FA" w:rsidRPr="002A26FA" w:rsidRDefault="002A26FA" w:rsidP="002A26FA">
            <w:pPr>
              <w:pStyle w:val="TAL"/>
              <w:rPr>
                <w:sz w:val="16"/>
              </w:rPr>
            </w:pPr>
            <w:r>
              <w:rPr>
                <w:sz w:val="16"/>
              </w:rPr>
              <w:t>agreed</w:t>
            </w:r>
          </w:p>
        </w:tc>
        <w:tc>
          <w:tcPr>
            <w:tcW w:w="1020" w:type="dxa"/>
          </w:tcPr>
          <w:p w14:paraId="44564210" w14:textId="5673CCB6" w:rsidR="002A26FA" w:rsidRPr="002A26FA" w:rsidRDefault="002A26FA" w:rsidP="002A26FA">
            <w:pPr>
              <w:pStyle w:val="TAL"/>
              <w:rPr>
                <w:sz w:val="16"/>
              </w:rPr>
            </w:pPr>
            <w:r>
              <w:rPr>
                <w:sz w:val="16"/>
              </w:rPr>
              <w:t>approved</w:t>
            </w:r>
          </w:p>
        </w:tc>
        <w:tc>
          <w:tcPr>
            <w:tcW w:w="1133" w:type="dxa"/>
          </w:tcPr>
          <w:p w14:paraId="3C312EB6" w14:textId="3381403A" w:rsidR="002A26FA" w:rsidRPr="002A26FA" w:rsidRDefault="002A26FA" w:rsidP="002A26FA">
            <w:pPr>
              <w:pStyle w:val="TAL"/>
              <w:rPr>
                <w:sz w:val="16"/>
              </w:rPr>
            </w:pPr>
            <w:r>
              <w:rPr>
                <w:sz w:val="16"/>
              </w:rPr>
              <w:t>29.583</w:t>
            </w:r>
          </w:p>
        </w:tc>
        <w:tc>
          <w:tcPr>
            <w:tcW w:w="572" w:type="dxa"/>
          </w:tcPr>
          <w:p w14:paraId="45D9E039" w14:textId="0089D04F" w:rsidR="002A26FA" w:rsidRPr="002A26FA" w:rsidRDefault="002A26FA" w:rsidP="002A26FA">
            <w:pPr>
              <w:pStyle w:val="TAL"/>
              <w:rPr>
                <w:sz w:val="16"/>
              </w:rPr>
            </w:pPr>
            <w:r>
              <w:rPr>
                <w:sz w:val="16"/>
              </w:rPr>
              <w:t>0002</w:t>
            </w:r>
          </w:p>
        </w:tc>
        <w:tc>
          <w:tcPr>
            <w:tcW w:w="567" w:type="dxa"/>
          </w:tcPr>
          <w:p w14:paraId="527BB7F5" w14:textId="42091501" w:rsidR="002A26FA" w:rsidRPr="002A26FA" w:rsidRDefault="002A26FA" w:rsidP="002A26FA">
            <w:pPr>
              <w:pStyle w:val="TAL"/>
              <w:rPr>
                <w:sz w:val="16"/>
              </w:rPr>
            </w:pPr>
            <w:r>
              <w:rPr>
                <w:sz w:val="16"/>
              </w:rPr>
              <w:t>3</w:t>
            </w:r>
          </w:p>
        </w:tc>
        <w:tc>
          <w:tcPr>
            <w:tcW w:w="567" w:type="dxa"/>
          </w:tcPr>
          <w:p w14:paraId="6F4D1641" w14:textId="7177AAF1" w:rsidR="002A26FA" w:rsidRPr="002A26FA" w:rsidRDefault="002A26FA" w:rsidP="002A26FA">
            <w:pPr>
              <w:pStyle w:val="TAL"/>
              <w:rPr>
                <w:sz w:val="16"/>
              </w:rPr>
            </w:pPr>
            <w:r>
              <w:rPr>
                <w:sz w:val="16"/>
              </w:rPr>
              <w:t>F</w:t>
            </w:r>
          </w:p>
        </w:tc>
        <w:tc>
          <w:tcPr>
            <w:tcW w:w="510" w:type="dxa"/>
          </w:tcPr>
          <w:p w14:paraId="7B5BBD29" w14:textId="16E5D438" w:rsidR="002A26FA" w:rsidRPr="002A26FA" w:rsidRDefault="002A26FA" w:rsidP="002A26FA">
            <w:pPr>
              <w:pStyle w:val="TAL"/>
              <w:rPr>
                <w:sz w:val="16"/>
              </w:rPr>
            </w:pPr>
            <w:r>
              <w:rPr>
                <w:sz w:val="16"/>
              </w:rPr>
              <w:t>Rel-18</w:t>
            </w:r>
          </w:p>
        </w:tc>
        <w:tc>
          <w:tcPr>
            <w:tcW w:w="661" w:type="dxa"/>
          </w:tcPr>
          <w:p w14:paraId="0974D059" w14:textId="0A0B14C8" w:rsidR="002A26FA" w:rsidRPr="002A26FA" w:rsidRDefault="002A26FA" w:rsidP="002A26FA">
            <w:pPr>
              <w:pStyle w:val="TAL"/>
              <w:rPr>
                <w:sz w:val="16"/>
              </w:rPr>
            </w:pPr>
            <w:r>
              <w:rPr>
                <w:sz w:val="16"/>
              </w:rPr>
              <w:t>18.0.0</w:t>
            </w:r>
          </w:p>
        </w:tc>
        <w:tc>
          <w:tcPr>
            <w:tcW w:w="2607" w:type="dxa"/>
          </w:tcPr>
          <w:p w14:paraId="6169A2F3" w14:textId="6628E51E" w:rsidR="002A26FA" w:rsidRPr="002A26FA" w:rsidRDefault="002A26FA" w:rsidP="002A26FA">
            <w:pPr>
              <w:pStyle w:val="TAL"/>
              <w:rPr>
                <w:sz w:val="16"/>
              </w:rPr>
            </w:pPr>
            <w:r>
              <w:rPr>
                <w:sz w:val="16"/>
              </w:rPr>
              <w:t>Correction on Service Switch Information Update</w:t>
            </w:r>
          </w:p>
        </w:tc>
      </w:tr>
    </w:tbl>
    <w:p w14:paraId="482EE711" w14:textId="77777777" w:rsidR="002A26FA" w:rsidRDefault="002A26FA" w:rsidP="002A26FA"/>
    <w:p w14:paraId="47FED13C"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C64808" w14:textId="4668F25F" w:rsidR="002A26FA" w:rsidRDefault="002A26FA" w:rsidP="002A26FA">
      <w:pPr>
        <w:rPr>
          <w:rFonts w:ascii="Arial" w:hAnsi="Arial" w:cs="Arial"/>
          <w:b/>
          <w:sz w:val="24"/>
        </w:rPr>
      </w:pPr>
      <w:r>
        <w:rPr>
          <w:rFonts w:ascii="Arial" w:hAnsi="Arial" w:cs="Arial"/>
          <w:b/>
          <w:color w:val="0000FF"/>
          <w:sz w:val="24"/>
        </w:rPr>
        <w:t>CP-241191</w:t>
      </w:r>
      <w:r>
        <w:rPr>
          <w:rFonts w:ascii="Arial" w:hAnsi="Arial" w:cs="Arial"/>
          <w:b/>
          <w:color w:val="0000FF"/>
          <w:sz w:val="24"/>
        </w:rPr>
        <w:tab/>
      </w:r>
      <w:r>
        <w:rPr>
          <w:rFonts w:ascii="Arial" w:hAnsi="Arial" w:cs="Arial"/>
          <w:b/>
          <w:sz w:val="24"/>
        </w:rPr>
        <w:t>CR pack on PINAPP</w:t>
      </w:r>
    </w:p>
    <w:p w14:paraId="7291ACC7"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95B8E21" w14:textId="77777777" w:rsidR="002A26FA" w:rsidRDefault="002A26FA" w:rsidP="002A26FA">
      <w:r>
        <w:lastRenderedPageBreak/>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2A26FA" w14:paraId="3DE5F028" w14:textId="77777777" w:rsidTr="002A26FA">
        <w:tc>
          <w:tcPr>
            <w:tcW w:w="1133" w:type="dxa"/>
          </w:tcPr>
          <w:p w14:paraId="00D2C900" w14:textId="393AF87C" w:rsidR="002A26FA" w:rsidRDefault="002A26FA" w:rsidP="002A26FA">
            <w:pPr>
              <w:pStyle w:val="TAH"/>
            </w:pPr>
            <w:r>
              <w:t>WG TDoc</w:t>
            </w:r>
          </w:p>
        </w:tc>
        <w:tc>
          <w:tcPr>
            <w:tcW w:w="1020" w:type="dxa"/>
          </w:tcPr>
          <w:p w14:paraId="3175BD7F" w14:textId="265B919A" w:rsidR="002A26FA" w:rsidRDefault="002A26FA" w:rsidP="002A26FA">
            <w:pPr>
              <w:pStyle w:val="TAH"/>
            </w:pPr>
            <w:r>
              <w:t xml:space="preserve">WG </w:t>
            </w:r>
            <w:proofErr w:type="spellStart"/>
            <w:r>
              <w:t>decisn</w:t>
            </w:r>
            <w:proofErr w:type="spellEnd"/>
          </w:p>
        </w:tc>
        <w:tc>
          <w:tcPr>
            <w:tcW w:w="1020" w:type="dxa"/>
          </w:tcPr>
          <w:p w14:paraId="0CF38955" w14:textId="21ED91A5" w:rsidR="002A26FA" w:rsidRDefault="002A26FA" w:rsidP="002A26FA">
            <w:pPr>
              <w:pStyle w:val="TAH"/>
            </w:pPr>
            <w:r>
              <w:t xml:space="preserve">TSG </w:t>
            </w:r>
            <w:proofErr w:type="spellStart"/>
            <w:r>
              <w:t>decisn</w:t>
            </w:r>
            <w:proofErr w:type="spellEnd"/>
          </w:p>
        </w:tc>
        <w:tc>
          <w:tcPr>
            <w:tcW w:w="1133" w:type="dxa"/>
          </w:tcPr>
          <w:p w14:paraId="75E838D6" w14:textId="31F93278" w:rsidR="002A26FA" w:rsidRDefault="002A26FA" w:rsidP="002A26FA">
            <w:pPr>
              <w:pStyle w:val="TAH"/>
            </w:pPr>
            <w:r>
              <w:t>Spec</w:t>
            </w:r>
          </w:p>
        </w:tc>
        <w:tc>
          <w:tcPr>
            <w:tcW w:w="572" w:type="dxa"/>
          </w:tcPr>
          <w:p w14:paraId="68D95FB7" w14:textId="40120308" w:rsidR="002A26FA" w:rsidRDefault="002A26FA" w:rsidP="002A26FA">
            <w:pPr>
              <w:pStyle w:val="TAH"/>
            </w:pPr>
            <w:r>
              <w:t>CR</w:t>
            </w:r>
          </w:p>
        </w:tc>
        <w:tc>
          <w:tcPr>
            <w:tcW w:w="567" w:type="dxa"/>
          </w:tcPr>
          <w:p w14:paraId="7639DC59" w14:textId="0E0B10CB" w:rsidR="002A26FA" w:rsidRDefault="002A26FA" w:rsidP="002A26FA">
            <w:pPr>
              <w:pStyle w:val="TAH"/>
            </w:pPr>
            <w:r>
              <w:t>rev</w:t>
            </w:r>
          </w:p>
        </w:tc>
        <w:tc>
          <w:tcPr>
            <w:tcW w:w="567" w:type="dxa"/>
          </w:tcPr>
          <w:p w14:paraId="24C73F9D" w14:textId="598FE8C7" w:rsidR="002A26FA" w:rsidRDefault="002A26FA" w:rsidP="002A26FA">
            <w:pPr>
              <w:pStyle w:val="TAH"/>
            </w:pPr>
            <w:r>
              <w:t>cat</w:t>
            </w:r>
          </w:p>
        </w:tc>
        <w:tc>
          <w:tcPr>
            <w:tcW w:w="510" w:type="dxa"/>
          </w:tcPr>
          <w:p w14:paraId="0AE0387D" w14:textId="00E1FA81" w:rsidR="002A26FA" w:rsidRDefault="002A26FA" w:rsidP="002A26FA">
            <w:pPr>
              <w:pStyle w:val="TAH"/>
            </w:pPr>
            <w:proofErr w:type="spellStart"/>
            <w:r>
              <w:t>Rel</w:t>
            </w:r>
            <w:proofErr w:type="spellEnd"/>
          </w:p>
        </w:tc>
        <w:tc>
          <w:tcPr>
            <w:tcW w:w="661" w:type="dxa"/>
          </w:tcPr>
          <w:p w14:paraId="56E3CDB4" w14:textId="7853E307"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7C57585D" w14:textId="45397E47" w:rsidR="002A26FA" w:rsidRDefault="002A26FA" w:rsidP="002A26FA">
            <w:pPr>
              <w:pStyle w:val="TAH"/>
            </w:pPr>
            <w:r>
              <w:t>Title</w:t>
            </w:r>
          </w:p>
        </w:tc>
      </w:tr>
      <w:tr w:rsidR="002A26FA" w14:paraId="1EF1A1E7" w14:textId="77777777" w:rsidTr="002A26FA">
        <w:tc>
          <w:tcPr>
            <w:tcW w:w="1133" w:type="dxa"/>
          </w:tcPr>
          <w:p w14:paraId="7BD935BD" w14:textId="36DCDF1B" w:rsidR="002A26FA" w:rsidRPr="002A26FA" w:rsidRDefault="002A26FA" w:rsidP="002A26FA">
            <w:pPr>
              <w:pStyle w:val="TAL"/>
              <w:rPr>
                <w:sz w:val="16"/>
              </w:rPr>
            </w:pPr>
            <w:r>
              <w:rPr>
                <w:sz w:val="16"/>
              </w:rPr>
              <w:t>C1-242307</w:t>
            </w:r>
          </w:p>
        </w:tc>
        <w:tc>
          <w:tcPr>
            <w:tcW w:w="1020" w:type="dxa"/>
          </w:tcPr>
          <w:p w14:paraId="56EF8BD8" w14:textId="5267CD86" w:rsidR="002A26FA" w:rsidRPr="002A26FA" w:rsidRDefault="002A26FA" w:rsidP="002A26FA">
            <w:pPr>
              <w:pStyle w:val="TAL"/>
              <w:rPr>
                <w:sz w:val="16"/>
              </w:rPr>
            </w:pPr>
            <w:r>
              <w:rPr>
                <w:sz w:val="16"/>
              </w:rPr>
              <w:t>agreed</w:t>
            </w:r>
          </w:p>
        </w:tc>
        <w:tc>
          <w:tcPr>
            <w:tcW w:w="1020" w:type="dxa"/>
          </w:tcPr>
          <w:p w14:paraId="3ED4D32E" w14:textId="734468CA" w:rsidR="002A26FA" w:rsidRPr="002A26FA" w:rsidRDefault="002A26FA" w:rsidP="002A26FA">
            <w:pPr>
              <w:pStyle w:val="TAL"/>
              <w:rPr>
                <w:sz w:val="16"/>
              </w:rPr>
            </w:pPr>
            <w:r>
              <w:rPr>
                <w:sz w:val="16"/>
              </w:rPr>
              <w:t>approved</w:t>
            </w:r>
          </w:p>
        </w:tc>
        <w:tc>
          <w:tcPr>
            <w:tcW w:w="1133" w:type="dxa"/>
          </w:tcPr>
          <w:p w14:paraId="05B67344" w14:textId="227508CB" w:rsidR="002A26FA" w:rsidRPr="002A26FA" w:rsidRDefault="002A26FA" w:rsidP="002A26FA">
            <w:pPr>
              <w:pStyle w:val="TAL"/>
              <w:rPr>
                <w:sz w:val="16"/>
              </w:rPr>
            </w:pPr>
            <w:r>
              <w:rPr>
                <w:sz w:val="16"/>
              </w:rPr>
              <w:t>24.583</w:t>
            </w:r>
          </w:p>
        </w:tc>
        <w:tc>
          <w:tcPr>
            <w:tcW w:w="572" w:type="dxa"/>
          </w:tcPr>
          <w:p w14:paraId="4370AC3A" w14:textId="7EDF0D83" w:rsidR="002A26FA" w:rsidRPr="002A26FA" w:rsidRDefault="002A26FA" w:rsidP="002A26FA">
            <w:pPr>
              <w:pStyle w:val="TAL"/>
              <w:rPr>
                <w:sz w:val="16"/>
              </w:rPr>
            </w:pPr>
            <w:r>
              <w:rPr>
                <w:sz w:val="16"/>
              </w:rPr>
              <w:t>0002</w:t>
            </w:r>
          </w:p>
        </w:tc>
        <w:tc>
          <w:tcPr>
            <w:tcW w:w="567" w:type="dxa"/>
          </w:tcPr>
          <w:p w14:paraId="548C1392" w14:textId="77777777" w:rsidR="002A26FA" w:rsidRPr="002A26FA" w:rsidRDefault="002A26FA" w:rsidP="002A26FA">
            <w:pPr>
              <w:pStyle w:val="TAL"/>
              <w:rPr>
                <w:sz w:val="16"/>
              </w:rPr>
            </w:pPr>
          </w:p>
        </w:tc>
        <w:tc>
          <w:tcPr>
            <w:tcW w:w="567" w:type="dxa"/>
          </w:tcPr>
          <w:p w14:paraId="1CD7B476" w14:textId="4E165C84" w:rsidR="002A26FA" w:rsidRPr="002A26FA" w:rsidRDefault="002A26FA" w:rsidP="002A26FA">
            <w:pPr>
              <w:pStyle w:val="TAL"/>
              <w:rPr>
                <w:sz w:val="16"/>
              </w:rPr>
            </w:pPr>
            <w:r>
              <w:rPr>
                <w:sz w:val="16"/>
              </w:rPr>
              <w:t>F</w:t>
            </w:r>
          </w:p>
        </w:tc>
        <w:tc>
          <w:tcPr>
            <w:tcW w:w="510" w:type="dxa"/>
          </w:tcPr>
          <w:p w14:paraId="1A32E657" w14:textId="4AE80C98" w:rsidR="002A26FA" w:rsidRPr="002A26FA" w:rsidRDefault="002A26FA" w:rsidP="002A26FA">
            <w:pPr>
              <w:pStyle w:val="TAL"/>
              <w:rPr>
                <w:sz w:val="16"/>
              </w:rPr>
            </w:pPr>
            <w:r>
              <w:rPr>
                <w:sz w:val="16"/>
              </w:rPr>
              <w:t>Rel-18</w:t>
            </w:r>
          </w:p>
        </w:tc>
        <w:tc>
          <w:tcPr>
            <w:tcW w:w="661" w:type="dxa"/>
          </w:tcPr>
          <w:p w14:paraId="2DBB586B" w14:textId="4337F87D" w:rsidR="002A26FA" w:rsidRPr="002A26FA" w:rsidRDefault="002A26FA" w:rsidP="002A26FA">
            <w:pPr>
              <w:pStyle w:val="TAL"/>
              <w:rPr>
                <w:sz w:val="16"/>
              </w:rPr>
            </w:pPr>
            <w:r>
              <w:rPr>
                <w:sz w:val="16"/>
              </w:rPr>
              <w:t>18.0.0</w:t>
            </w:r>
          </w:p>
        </w:tc>
        <w:tc>
          <w:tcPr>
            <w:tcW w:w="2607" w:type="dxa"/>
          </w:tcPr>
          <w:p w14:paraId="073BDF49" w14:textId="5544A202" w:rsidR="002A26FA" w:rsidRPr="002A26FA" w:rsidRDefault="002A26FA" w:rsidP="002A26FA">
            <w:pPr>
              <w:pStyle w:val="TAL"/>
              <w:rPr>
                <w:sz w:val="16"/>
              </w:rPr>
            </w:pPr>
            <w:r>
              <w:rPr>
                <w:sz w:val="16"/>
              </w:rPr>
              <w:t>Update to PIN authorization to Remove description and name</w:t>
            </w:r>
          </w:p>
        </w:tc>
      </w:tr>
      <w:tr w:rsidR="002A26FA" w14:paraId="5EB37CF5" w14:textId="77777777" w:rsidTr="002A26FA">
        <w:tc>
          <w:tcPr>
            <w:tcW w:w="1133" w:type="dxa"/>
          </w:tcPr>
          <w:p w14:paraId="1B62E1E7" w14:textId="26CDB666" w:rsidR="002A26FA" w:rsidRPr="002A26FA" w:rsidRDefault="002A26FA" w:rsidP="002A26FA">
            <w:pPr>
              <w:pStyle w:val="TAL"/>
              <w:rPr>
                <w:sz w:val="16"/>
              </w:rPr>
            </w:pPr>
            <w:r>
              <w:rPr>
                <w:sz w:val="16"/>
              </w:rPr>
              <w:t>C1-242777</w:t>
            </w:r>
          </w:p>
        </w:tc>
        <w:tc>
          <w:tcPr>
            <w:tcW w:w="1020" w:type="dxa"/>
          </w:tcPr>
          <w:p w14:paraId="3B812865" w14:textId="3CDB1E6D" w:rsidR="002A26FA" w:rsidRPr="002A26FA" w:rsidRDefault="002A26FA" w:rsidP="002A26FA">
            <w:pPr>
              <w:pStyle w:val="TAL"/>
              <w:rPr>
                <w:sz w:val="16"/>
              </w:rPr>
            </w:pPr>
            <w:r>
              <w:rPr>
                <w:sz w:val="16"/>
              </w:rPr>
              <w:t>agreed</w:t>
            </w:r>
          </w:p>
        </w:tc>
        <w:tc>
          <w:tcPr>
            <w:tcW w:w="1020" w:type="dxa"/>
          </w:tcPr>
          <w:p w14:paraId="64F77D7C" w14:textId="3D2B1E5B" w:rsidR="002A26FA" w:rsidRPr="002A26FA" w:rsidRDefault="002A26FA" w:rsidP="002A26FA">
            <w:pPr>
              <w:pStyle w:val="TAL"/>
              <w:rPr>
                <w:sz w:val="16"/>
              </w:rPr>
            </w:pPr>
            <w:r>
              <w:rPr>
                <w:sz w:val="16"/>
              </w:rPr>
              <w:t>approved</w:t>
            </w:r>
          </w:p>
        </w:tc>
        <w:tc>
          <w:tcPr>
            <w:tcW w:w="1133" w:type="dxa"/>
          </w:tcPr>
          <w:p w14:paraId="0595F33D" w14:textId="3A384BF8" w:rsidR="002A26FA" w:rsidRPr="002A26FA" w:rsidRDefault="002A26FA" w:rsidP="002A26FA">
            <w:pPr>
              <w:pStyle w:val="TAL"/>
              <w:rPr>
                <w:sz w:val="16"/>
              </w:rPr>
            </w:pPr>
            <w:r>
              <w:rPr>
                <w:sz w:val="16"/>
              </w:rPr>
              <w:t>24.583</w:t>
            </w:r>
          </w:p>
        </w:tc>
        <w:tc>
          <w:tcPr>
            <w:tcW w:w="572" w:type="dxa"/>
          </w:tcPr>
          <w:p w14:paraId="64A121EE" w14:textId="1CC74ACD" w:rsidR="002A26FA" w:rsidRPr="002A26FA" w:rsidRDefault="002A26FA" w:rsidP="002A26FA">
            <w:pPr>
              <w:pStyle w:val="TAL"/>
              <w:rPr>
                <w:sz w:val="16"/>
              </w:rPr>
            </w:pPr>
            <w:r>
              <w:rPr>
                <w:sz w:val="16"/>
              </w:rPr>
              <w:t>0001</w:t>
            </w:r>
          </w:p>
        </w:tc>
        <w:tc>
          <w:tcPr>
            <w:tcW w:w="567" w:type="dxa"/>
          </w:tcPr>
          <w:p w14:paraId="149F9F33" w14:textId="248D6EEB" w:rsidR="002A26FA" w:rsidRPr="002A26FA" w:rsidRDefault="002A26FA" w:rsidP="002A26FA">
            <w:pPr>
              <w:pStyle w:val="TAL"/>
              <w:rPr>
                <w:sz w:val="16"/>
              </w:rPr>
            </w:pPr>
            <w:r>
              <w:rPr>
                <w:sz w:val="16"/>
              </w:rPr>
              <w:t>1</w:t>
            </w:r>
          </w:p>
        </w:tc>
        <w:tc>
          <w:tcPr>
            <w:tcW w:w="567" w:type="dxa"/>
          </w:tcPr>
          <w:p w14:paraId="4AAB250B" w14:textId="60E4FC0B" w:rsidR="002A26FA" w:rsidRPr="002A26FA" w:rsidRDefault="002A26FA" w:rsidP="002A26FA">
            <w:pPr>
              <w:pStyle w:val="TAL"/>
              <w:rPr>
                <w:sz w:val="16"/>
              </w:rPr>
            </w:pPr>
            <w:r>
              <w:rPr>
                <w:sz w:val="16"/>
              </w:rPr>
              <w:t>F</w:t>
            </w:r>
          </w:p>
        </w:tc>
        <w:tc>
          <w:tcPr>
            <w:tcW w:w="510" w:type="dxa"/>
          </w:tcPr>
          <w:p w14:paraId="22B8F5B5" w14:textId="4BA6278F" w:rsidR="002A26FA" w:rsidRPr="002A26FA" w:rsidRDefault="002A26FA" w:rsidP="002A26FA">
            <w:pPr>
              <w:pStyle w:val="TAL"/>
              <w:rPr>
                <w:sz w:val="16"/>
              </w:rPr>
            </w:pPr>
            <w:r>
              <w:rPr>
                <w:sz w:val="16"/>
              </w:rPr>
              <w:t>Rel-18</w:t>
            </w:r>
          </w:p>
        </w:tc>
        <w:tc>
          <w:tcPr>
            <w:tcW w:w="661" w:type="dxa"/>
          </w:tcPr>
          <w:p w14:paraId="2CB6EB02" w14:textId="40487290" w:rsidR="002A26FA" w:rsidRPr="002A26FA" w:rsidRDefault="002A26FA" w:rsidP="002A26FA">
            <w:pPr>
              <w:pStyle w:val="TAL"/>
              <w:rPr>
                <w:sz w:val="16"/>
              </w:rPr>
            </w:pPr>
            <w:r>
              <w:rPr>
                <w:sz w:val="16"/>
              </w:rPr>
              <w:t>18.0.0</w:t>
            </w:r>
          </w:p>
        </w:tc>
        <w:tc>
          <w:tcPr>
            <w:tcW w:w="2607" w:type="dxa"/>
          </w:tcPr>
          <w:p w14:paraId="006285CB" w14:textId="365FE172" w:rsidR="002A26FA" w:rsidRPr="002A26FA" w:rsidRDefault="002A26FA" w:rsidP="002A26FA">
            <w:pPr>
              <w:pStyle w:val="TAL"/>
              <w:rPr>
                <w:sz w:val="16"/>
              </w:rPr>
            </w:pPr>
            <w:r>
              <w:rPr>
                <w:sz w:val="16"/>
              </w:rPr>
              <w:t>Correction on PIN peer may invoke CAPIF</w:t>
            </w:r>
          </w:p>
        </w:tc>
      </w:tr>
      <w:tr w:rsidR="002A26FA" w14:paraId="4D0D2891" w14:textId="77777777" w:rsidTr="002A26FA">
        <w:tc>
          <w:tcPr>
            <w:tcW w:w="1133" w:type="dxa"/>
          </w:tcPr>
          <w:p w14:paraId="51EEC0B2" w14:textId="0CDA2EA7" w:rsidR="002A26FA" w:rsidRPr="002A26FA" w:rsidRDefault="002A26FA" w:rsidP="002A26FA">
            <w:pPr>
              <w:pStyle w:val="TAL"/>
              <w:rPr>
                <w:sz w:val="16"/>
              </w:rPr>
            </w:pPr>
            <w:r>
              <w:rPr>
                <w:sz w:val="16"/>
              </w:rPr>
              <w:t>C1-242778</w:t>
            </w:r>
          </w:p>
        </w:tc>
        <w:tc>
          <w:tcPr>
            <w:tcW w:w="1020" w:type="dxa"/>
          </w:tcPr>
          <w:p w14:paraId="4F635DA8" w14:textId="293C6654" w:rsidR="002A26FA" w:rsidRPr="002A26FA" w:rsidRDefault="002A26FA" w:rsidP="002A26FA">
            <w:pPr>
              <w:pStyle w:val="TAL"/>
              <w:rPr>
                <w:sz w:val="16"/>
              </w:rPr>
            </w:pPr>
            <w:r>
              <w:rPr>
                <w:sz w:val="16"/>
              </w:rPr>
              <w:t>agreed</w:t>
            </w:r>
          </w:p>
        </w:tc>
        <w:tc>
          <w:tcPr>
            <w:tcW w:w="1020" w:type="dxa"/>
          </w:tcPr>
          <w:p w14:paraId="320CCC93" w14:textId="0D2E7E0F" w:rsidR="002A26FA" w:rsidRPr="002A26FA" w:rsidRDefault="002A26FA" w:rsidP="002A26FA">
            <w:pPr>
              <w:pStyle w:val="TAL"/>
              <w:rPr>
                <w:sz w:val="16"/>
              </w:rPr>
            </w:pPr>
            <w:r>
              <w:rPr>
                <w:sz w:val="16"/>
              </w:rPr>
              <w:t>approved</w:t>
            </w:r>
          </w:p>
        </w:tc>
        <w:tc>
          <w:tcPr>
            <w:tcW w:w="1133" w:type="dxa"/>
          </w:tcPr>
          <w:p w14:paraId="3010F560" w14:textId="4BA6BB3F" w:rsidR="002A26FA" w:rsidRPr="002A26FA" w:rsidRDefault="002A26FA" w:rsidP="002A26FA">
            <w:pPr>
              <w:pStyle w:val="TAL"/>
              <w:rPr>
                <w:sz w:val="16"/>
              </w:rPr>
            </w:pPr>
            <w:r>
              <w:rPr>
                <w:sz w:val="16"/>
              </w:rPr>
              <w:t>24.583</w:t>
            </w:r>
          </w:p>
        </w:tc>
        <w:tc>
          <w:tcPr>
            <w:tcW w:w="572" w:type="dxa"/>
          </w:tcPr>
          <w:p w14:paraId="15A232C7" w14:textId="566A49C2" w:rsidR="002A26FA" w:rsidRPr="002A26FA" w:rsidRDefault="002A26FA" w:rsidP="002A26FA">
            <w:pPr>
              <w:pStyle w:val="TAL"/>
              <w:rPr>
                <w:sz w:val="16"/>
              </w:rPr>
            </w:pPr>
            <w:r>
              <w:rPr>
                <w:sz w:val="16"/>
              </w:rPr>
              <w:t>0003</w:t>
            </w:r>
          </w:p>
        </w:tc>
        <w:tc>
          <w:tcPr>
            <w:tcW w:w="567" w:type="dxa"/>
          </w:tcPr>
          <w:p w14:paraId="0A82BA0A" w14:textId="469C8A91" w:rsidR="002A26FA" w:rsidRPr="002A26FA" w:rsidRDefault="002A26FA" w:rsidP="002A26FA">
            <w:pPr>
              <w:pStyle w:val="TAL"/>
              <w:rPr>
                <w:sz w:val="16"/>
              </w:rPr>
            </w:pPr>
            <w:r>
              <w:rPr>
                <w:sz w:val="16"/>
              </w:rPr>
              <w:t>1</w:t>
            </w:r>
          </w:p>
        </w:tc>
        <w:tc>
          <w:tcPr>
            <w:tcW w:w="567" w:type="dxa"/>
          </w:tcPr>
          <w:p w14:paraId="5427B885" w14:textId="7E7CB683" w:rsidR="002A26FA" w:rsidRPr="002A26FA" w:rsidRDefault="002A26FA" w:rsidP="002A26FA">
            <w:pPr>
              <w:pStyle w:val="TAL"/>
              <w:rPr>
                <w:sz w:val="16"/>
              </w:rPr>
            </w:pPr>
            <w:r>
              <w:rPr>
                <w:sz w:val="16"/>
              </w:rPr>
              <w:t>F</w:t>
            </w:r>
          </w:p>
        </w:tc>
        <w:tc>
          <w:tcPr>
            <w:tcW w:w="510" w:type="dxa"/>
          </w:tcPr>
          <w:p w14:paraId="12DEAA93" w14:textId="1172B7A1" w:rsidR="002A26FA" w:rsidRPr="002A26FA" w:rsidRDefault="002A26FA" w:rsidP="002A26FA">
            <w:pPr>
              <w:pStyle w:val="TAL"/>
              <w:rPr>
                <w:sz w:val="16"/>
              </w:rPr>
            </w:pPr>
            <w:r>
              <w:rPr>
                <w:sz w:val="16"/>
              </w:rPr>
              <w:t>Rel-18</w:t>
            </w:r>
          </w:p>
        </w:tc>
        <w:tc>
          <w:tcPr>
            <w:tcW w:w="661" w:type="dxa"/>
          </w:tcPr>
          <w:p w14:paraId="03427E3B" w14:textId="78FB4EA9" w:rsidR="002A26FA" w:rsidRPr="002A26FA" w:rsidRDefault="002A26FA" w:rsidP="002A26FA">
            <w:pPr>
              <w:pStyle w:val="TAL"/>
              <w:rPr>
                <w:sz w:val="16"/>
              </w:rPr>
            </w:pPr>
            <w:r>
              <w:rPr>
                <w:sz w:val="16"/>
              </w:rPr>
              <w:t>18.0.0</w:t>
            </w:r>
          </w:p>
        </w:tc>
        <w:tc>
          <w:tcPr>
            <w:tcW w:w="2607" w:type="dxa"/>
          </w:tcPr>
          <w:p w14:paraId="28F15316" w14:textId="5C05ABEB" w:rsidR="002A26FA" w:rsidRPr="002A26FA" w:rsidRDefault="002A26FA" w:rsidP="002A26FA">
            <w:pPr>
              <w:pStyle w:val="TAL"/>
              <w:rPr>
                <w:sz w:val="16"/>
              </w:rPr>
            </w:pPr>
            <w:r>
              <w:rPr>
                <w:sz w:val="16"/>
              </w:rPr>
              <w:t>Update to PIN configuration request and response</w:t>
            </w:r>
          </w:p>
        </w:tc>
      </w:tr>
      <w:tr w:rsidR="002A26FA" w14:paraId="214DFA34" w14:textId="77777777" w:rsidTr="002A26FA">
        <w:tc>
          <w:tcPr>
            <w:tcW w:w="1133" w:type="dxa"/>
          </w:tcPr>
          <w:p w14:paraId="4F0E537B" w14:textId="478460ED" w:rsidR="002A26FA" w:rsidRPr="002A26FA" w:rsidRDefault="002A26FA" w:rsidP="002A26FA">
            <w:pPr>
              <w:pStyle w:val="TAL"/>
              <w:rPr>
                <w:sz w:val="16"/>
              </w:rPr>
            </w:pPr>
            <w:r>
              <w:rPr>
                <w:sz w:val="16"/>
              </w:rPr>
              <w:t>C1-242780</w:t>
            </w:r>
          </w:p>
        </w:tc>
        <w:tc>
          <w:tcPr>
            <w:tcW w:w="1020" w:type="dxa"/>
          </w:tcPr>
          <w:p w14:paraId="73A574B1" w14:textId="3C873B3D" w:rsidR="002A26FA" w:rsidRPr="002A26FA" w:rsidRDefault="002A26FA" w:rsidP="002A26FA">
            <w:pPr>
              <w:pStyle w:val="TAL"/>
              <w:rPr>
                <w:sz w:val="16"/>
              </w:rPr>
            </w:pPr>
            <w:r>
              <w:rPr>
                <w:sz w:val="16"/>
              </w:rPr>
              <w:t>agreed</w:t>
            </w:r>
          </w:p>
        </w:tc>
        <w:tc>
          <w:tcPr>
            <w:tcW w:w="1020" w:type="dxa"/>
          </w:tcPr>
          <w:p w14:paraId="2D7A906E" w14:textId="2AF87684" w:rsidR="002A26FA" w:rsidRPr="002A26FA" w:rsidRDefault="002A26FA" w:rsidP="002A26FA">
            <w:pPr>
              <w:pStyle w:val="TAL"/>
              <w:rPr>
                <w:sz w:val="16"/>
              </w:rPr>
            </w:pPr>
            <w:r>
              <w:rPr>
                <w:sz w:val="16"/>
              </w:rPr>
              <w:t>approved</w:t>
            </w:r>
          </w:p>
        </w:tc>
        <w:tc>
          <w:tcPr>
            <w:tcW w:w="1133" w:type="dxa"/>
          </w:tcPr>
          <w:p w14:paraId="5203959D" w14:textId="18E77A40" w:rsidR="002A26FA" w:rsidRPr="002A26FA" w:rsidRDefault="002A26FA" w:rsidP="002A26FA">
            <w:pPr>
              <w:pStyle w:val="TAL"/>
              <w:rPr>
                <w:sz w:val="16"/>
              </w:rPr>
            </w:pPr>
            <w:r>
              <w:rPr>
                <w:sz w:val="16"/>
              </w:rPr>
              <w:t>24.583</w:t>
            </w:r>
          </w:p>
        </w:tc>
        <w:tc>
          <w:tcPr>
            <w:tcW w:w="572" w:type="dxa"/>
          </w:tcPr>
          <w:p w14:paraId="6E8F9714" w14:textId="0349A9FE" w:rsidR="002A26FA" w:rsidRPr="002A26FA" w:rsidRDefault="002A26FA" w:rsidP="002A26FA">
            <w:pPr>
              <w:pStyle w:val="TAL"/>
              <w:rPr>
                <w:sz w:val="16"/>
              </w:rPr>
            </w:pPr>
            <w:r>
              <w:rPr>
                <w:sz w:val="16"/>
              </w:rPr>
              <w:t>0006</w:t>
            </w:r>
          </w:p>
        </w:tc>
        <w:tc>
          <w:tcPr>
            <w:tcW w:w="567" w:type="dxa"/>
          </w:tcPr>
          <w:p w14:paraId="15A3BB73" w14:textId="3C0B265A" w:rsidR="002A26FA" w:rsidRPr="002A26FA" w:rsidRDefault="002A26FA" w:rsidP="002A26FA">
            <w:pPr>
              <w:pStyle w:val="TAL"/>
              <w:rPr>
                <w:sz w:val="16"/>
              </w:rPr>
            </w:pPr>
            <w:r>
              <w:rPr>
                <w:sz w:val="16"/>
              </w:rPr>
              <w:t>1</w:t>
            </w:r>
          </w:p>
        </w:tc>
        <w:tc>
          <w:tcPr>
            <w:tcW w:w="567" w:type="dxa"/>
          </w:tcPr>
          <w:p w14:paraId="455AF4E2" w14:textId="12CB2391" w:rsidR="002A26FA" w:rsidRPr="002A26FA" w:rsidRDefault="002A26FA" w:rsidP="002A26FA">
            <w:pPr>
              <w:pStyle w:val="TAL"/>
              <w:rPr>
                <w:sz w:val="16"/>
              </w:rPr>
            </w:pPr>
            <w:r>
              <w:rPr>
                <w:sz w:val="16"/>
              </w:rPr>
              <w:t>F</w:t>
            </w:r>
          </w:p>
        </w:tc>
        <w:tc>
          <w:tcPr>
            <w:tcW w:w="510" w:type="dxa"/>
          </w:tcPr>
          <w:p w14:paraId="4D714E3A" w14:textId="16202621" w:rsidR="002A26FA" w:rsidRPr="002A26FA" w:rsidRDefault="002A26FA" w:rsidP="002A26FA">
            <w:pPr>
              <w:pStyle w:val="TAL"/>
              <w:rPr>
                <w:sz w:val="16"/>
              </w:rPr>
            </w:pPr>
            <w:r>
              <w:rPr>
                <w:sz w:val="16"/>
              </w:rPr>
              <w:t>Rel-18</w:t>
            </w:r>
          </w:p>
        </w:tc>
        <w:tc>
          <w:tcPr>
            <w:tcW w:w="661" w:type="dxa"/>
          </w:tcPr>
          <w:p w14:paraId="0ED2F5E5" w14:textId="6A637928" w:rsidR="002A26FA" w:rsidRPr="002A26FA" w:rsidRDefault="002A26FA" w:rsidP="002A26FA">
            <w:pPr>
              <w:pStyle w:val="TAL"/>
              <w:rPr>
                <w:sz w:val="16"/>
              </w:rPr>
            </w:pPr>
            <w:r>
              <w:rPr>
                <w:sz w:val="16"/>
              </w:rPr>
              <w:t>18.0.0</w:t>
            </w:r>
          </w:p>
        </w:tc>
        <w:tc>
          <w:tcPr>
            <w:tcW w:w="2607" w:type="dxa"/>
          </w:tcPr>
          <w:p w14:paraId="4E2FF81B" w14:textId="052BE414" w:rsidR="002A26FA" w:rsidRPr="002A26FA" w:rsidRDefault="002A26FA" w:rsidP="002A26FA">
            <w:pPr>
              <w:pStyle w:val="TAL"/>
              <w:rPr>
                <w:sz w:val="16"/>
              </w:rPr>
            </w:pPr>
            <w:r>
              <w:rPr>
                <w:sz w:val="16"/>
              </w:rPr>
              <w:t>Resolve EN on security credentials</w:t>
            </w:r>
          </w:p>
        </w:tc>
      </w:tr>
      <w:tr w:rsidR="002A26FA" w14:paraId="504E90E7" w14:textId="77777777" w:rsidTr="002A26FA">
        <w:tc>
          <w:tcPr>
            <w:tcW w:w="1133" w:type="dxa"/>
          </w:tcPr>
          <w:p w14:paraId="52849E36" w14:textId="7119D3AB" w:rsidR="002A26FA" w:rsidRPr="002A26FA" w:rsidRDefault="002A26FA" w:rsidP="002A26FA">
            <w:pPr>
              <w:pStyle w:val="TAL"/>
              <w:rPr>
                <w:sz w:val="16"/>
              </w:rPr>
            </w:pPr>
            <w:r>
              <w:rPr>
                <w:sz w:val="16"/>
              </w:rPr>
              <w:t>C1-242816</w:t>
            </w:r>
          </w:p>
        </w:tc>
        <w:tc>
          <w:tcPr>
            <w:tcW w:w="1020" w:type="dxa"/>
          </w:tcPr>
          <w:p w14:paraId="44B67042" w14:textId="06DA3A97" w:rsidR="002A26FA" w:rsidRPr="002A26FA" w:rsidRDefault="002A26FA" w:rsidP="002A26FA">
            <w:pPr>
              <w:pStyle w:val="TAL"/>
              <w:rPr>
                <w:sz w:val="16"/>
              </w:rPr>
            </w:pPr>
            <w:r>
              <w:rPr>
                <w:sz w:val="16"/>
              </w:rPr>
              <w:t>agreed</w:t>
            </w:r>
          </w:p>
        </w:tc>
        <w:tc>
          <w:tcPr>
            <w:tcW w:w="1020" w:type="dxa"/>
          </w:tcPr>
          <w:p w14:paraId="25FD6A5F" w14:textId="7D0662E2" w:rsidR="002A26FA" w:rsidRPr="002A26FA" w:rsidRDefault="002A26FA" w:rsidP="002A26FA">
            <w:pPr>
              <w:pStyle w:val="TAL"/>
              <w:rPr>
                <w:sz w:val="16"/>
              </w:rPr>
            </w:pPr>
            <w:r>
              <w:rPr>
                <w:sz w:val="16"/>
              </w:rPr>
              <w:t>approved</w:t>
            </w:r>
          </w:p>
        </w:tc>
        <w:tc>
          <w:tcPr>
            <w:tcW w:w="1133" w:type="dxa"/>
          </w:tcPr>
          <w:p w14:paraId="05E6828D" w14:textId="790C627F" w:rsidR="002A26FA" w:rsidRPr="002A26FA" w:rsidRDefault="002A26FA" w:rsidP="002A26FA">
            <w:pPr>
              <w:pStyle w:val="TAL"/>
              <w:rPr>
                <w:sz w:val="16"/>
              </w:rPr>
            </w:pPr>
            <w:r>
              <w:rPr>
                <w:sz w:val="16"/>
              </w:rPr>
              <w:t>24.583</w:t>
            </w:r>
          </w:p>
        </w:tc>
        <w:tc>
          <w:tcPr>
            <w:tcW w:w="572" w:type="dxa"/>
          </w:tcPr>
          <w:p w14:paraId="772B0BFF" w14:textId="6B2B9FA4" w:rsidR="002A26FA" w:rsidRPr="002A26FA" w:rsidRDefault="002A26FA" w:rsidP="002A26FA">
            <w:pPr>
              <w:pStyle w:val="TAL"/>
              <w:rPr>
                <w:sz w:val="16"/>
              </w:rPr>
            </w:pPr>
            <w:r>
              <w:rPr>
                <w:sz w:val="16"/>
              </w:rPr>
              <w:t>0004</w:t>
            </w:r>
          </w:p>
        </w:tc>
        <w:tc>
          <w:tcPr>
            <w:tcW w:w="567" w:type="dxa"/>
          </w:tcPr>
          <w:p w14:paraId="49783F5B" w14:textId="03983A03" w:rsidR="002A26FA" w:rsidRPr="002A26FA" w:rsidRDefault="002A26FA" w:rsidP="002A26FA">
            <w:pPr>
              <w:pStyle w:val="TAL"/>
              <w:rPr>
                <w:sz w:val="16"/>
              </w:rPr>
            </w:pPr>
            <w:r>
              <w:rPr>
                <w:sz w:val="16"/>
              </w:rPr>
              <w:t>1</w:t>
            </w:r>
          </w:p>
        </w:tc>
        <w:tc>
          <w:tcPr>
            <w:tcW w:w="567" w:type="dxa"/>
          </w:tcPr>
          <w:p w14:paraId="25235A81" w14:textId="01F63A11" w:rsidR="002A26FA" w:rsidRPr="002A26FA" w:rsidRDefault="002A26FA" w:rsidP="002A26FA">
            <w:pPr>
              <w:pStyle w:val="TAL"/>
              <w:rPr>
                <w:sz w:val="16"/>
              </w:rPr>
            </w:pPr>
            <w:r>
              <w:rPr>
                <w:sz w:val="16"/>
              </w:rPr>
              <w:t>F</w:t>
            </w:r>
          </w:p>
        </w:tc>
        <w:tc>
          <w:tcPr>
            <w:tcW w:w="510" w:type="dxa"/>
          </w:tcPr>
          <w:p w14:paraId="5853D589" w14:textId="5E1E61C2" w:rsidR="002A26FA" w:rsidRPr="002A26FA" w:rsidRDefault="002A26FA" w:rsidP="002A26FA">
            <w:pPr>
              <w:pStyle w:val="TAL"/>
              <w:rPr>
                <w:sz w:val="16"/>
              </w:rPr>
            </w:pPr>
            <w:r>
              <w:rPr>
                <w:sz w:val="16"/>
              </w:rPr>
              <w:t>Rel-18</w:t>
            </w:r>
          </w:p>
        </w:tc>
        <w:tc>
          <w:tcPr>
            <w:tcW w:w="661" w:type="dxa"/>
          </w:tcPr>
          <w:p w14:paraId="2333DE56" w14:textId="4E994989" w:rsidR="002A26FA" w:rsidRPr="002A26FA" w:rsidRDefault="002A26FA" w:rsidP="002A26FA">
            <w:pPr>
              <w:pStyle w:val="TAL"/>
              <w:rPr>
                <w:sz w:val="16"/>
              </w:rPr>
            </w:pPr>
            <w:r>
              <w:rPr>
                <w:sz w:val="16"/>
              </w:rPr>
              <w:t>18.0.0</w:t>
            </w:r>
          </w:p>
        </w:tc>
        <w:tc>
          <w:tcPr>
            <w:tcW w:w="2607" w:type="dxa"/>
          </w:tcPr>
          <w:p w14:paraId="17E53C7F" w14:textId="69A6F97D" w:rsidR="002A26FA" w:rsidRPr="002A26FA" w:rsidRDefault="002A26FA" w:rsidP="002A26FA">
            <w:pPr>
              <w:pStyle w:val="TAL"/>
              <w:rPr>
                <w:sz w:val="16"/>
              </w:rPr>
            </w:pPr>
            <w:r>
              <w:rPr>
                <w:sz w:val="16"/>
              </w:rPr>
              <w:t>Resolve EN on IANA registration</w:t>
            </w:r>
          </w:p>
        </w:tc>
      </w:tr>
      <w:tr w:rsidR="002A26FA" w14:paraId="554DEDB8" w14:textId="77777777" w:rsidTr="002A26FA">
        <w:tc>
          <w:tcPr>
            <w:tcW w:w="1133" w:type="dxa"/>
          </w:tcPr>
          <w:p w14:paraId="1EF5C802" w14:textId="29A5859C" w:rsidR="002A26FA" w:rsidRPr="002A26FA" w:rsidRDefault="002A26FA" w:rsidP="002A26FA">
            <w:pPr>
              <w:pStyle w:val="TAL"/>
              <w:rPr>
                <w:sz w:val="16"/>
              </w:rPr>
            </w:pPr>
            <w:r>
              <w:rPr>
                <w:sz w:val="16"/>
              </w:rPr>
              <w:t>C1-242817</w:t>
            </w:r>
          </w:p>
        </w:tc>
        <w:tc>
          <w:tcPr>
            <w:tcW w:w="1020" w:type="dxa"/>
          </w:tcPr>
          <w:p w14:paraId="5606A5A7" w14:textId="4E037C60" w:rsidR="002A26FA" w:rsidRPr="002A26FA" w:rsidRDefault="002A26FA" w:rsidP="002A26FA">
            <w:pPr>
              <w:pStyle w:val="TAL"/>
              <w:rPr>
                <w:sz w:val="16"/>
              </w:rPr>
            </w:pPr>
            <w:r>
              <w:rPr>
                <w:sz w:val="16"/>
              </w:rPr>
              <w:t>agreed</w:t>
            </w:r>
          </w:p>
        </w:tc>
        <w:tc>
          <w:tcPr>
            <w:tcW w:w="1020" w:type="dxa"/>
          </w:tcPr>
          <w:p w14:paraId="580DE8F5" w14:textId="76C74C62" w:rsidR="002A26FA" w:rsidRPr="002A26FA" w:rsidRDefault="002A26FA" w:rsidP="002A26FA">
            <w:pPr>
              <w:pStyle w:val="TAL"/>
              <w:rPr>
                <w:sz w:val="16"/>
              </w:rPr>
            </w:pPr>
            <w:r>
              <w:rPr>
                <w:sz w:val="16"/>
              </w:rPr>
              <w:t>approved</w:t>
            </w:r>
          </w:p>
        </w:tc>
        <w:tc>
          <w:tcPr>
            <w:tcW w:w="1133" w:type="dxa"/>
          </w:tcPr>
          <w:p w14:paraId="28AEF16C" w14:textId="56CA3FD0" w:rsidR="002A26FA" w:rsidRPr="002A26FA" w:rsidRDefault="002A26FA" w:rsidP="002A26FA">
            <w:pPr>
              <w:pStyle w:val="TAL"/>
              <w:rPr>
                <w:sz w:val="16"/>
              </w:rPr>
            </w:pPr>
            <w:r>
              <w:rPr>
                <w:sz w:val="16"/>
              </w:rPr>
              <w:t>24.583</w:t>
            </w:r>
          </w:p>
        </w:tc>
        <w:tc>
          <w:tcPr>
            <w:tcW w:w="572" w:type="dxa"/>
          </w:tcPr>
          <w:p w14:paraId="5A707DB8" w14:textId="27FF0447" w:rsidR="002A26FA" w:rsidRPr="002A26FA" w:rsidRDefault="002A26FA" w:rsidP="002A26FA">
            <w:pPr>
              <w:pStyle w:val="TAL"/>
              <w:rPr>
                <w:sz w:val="16"/>
              </w:rPr>
            </w:pPr>
            <w:r>
              <w:rPr>
                <w:sz w:val="16"/>
              </w:rPr>
              <w:t>0005</w:t>
            </w:r>
          </w:p>
        </w:tc>
        <w:tc>
          <w:tcPr>
            <w:tcW w:w="567" w:type="dxa"/>
          </w:tcPr>
          <w:p w14:paraId="2893F29B" w14:textId="7D53D8FA" w:rsidR="002A26FA" w:rsidRPr="002A26FA" w:rsidRDefault="002A26FA" w:rsidP="002A26FA">
            <w:pPr>
              <w:pStyle w:val="TAL"/>
              <w:rPr>
                <w:sz w:val="16"/>
              </w:rPr>
            </w:pPr>
            <w:r>
              <w:rPr>
                <w:sz w:val="16"/>
              </w:rPr>
              <w:t>2</w:t>
            </w:r>
          </w:p>
        </w:tc>
        <w:tc>
          <w:tcPr>
            <w:tcW w:w="567" w:type="dxa"/>
          </w:tcPr>
          <w:p w14:paraId="4ECEFA53" w14:textId="14B7F013" w:rsidR="002A26FA" w:rsidRPr="002A26FA" w:rsidRDefault="002A26FA" w:rsidP="002A26FA">
            <w:pPr>
              <w:pStyle w:val="TAL"/>
              <w:rPr>
                <w:sz w:val="16"/>
              </w:rPr>
            </w:pPr>
            <w:r>
              <w:rPr>
                <w:sz w:val="16"/>
              </w:rPr>
              <w:t>F</w:t>
            </w:r>
          </w:p>
        </w:tc>
        <w:tc>
          <w:tcPr>
            <w:tcW w:w="510" w:type="dxa"/>
          </w:tcPr>
          <w:p w14:paraId="75663012" w14:textId="6F81C91D" w:rsidR="002A26FA" w:rsidRPr="002A26FA" w:rsidRDefault="002A26FA" w:rsidP="002A26FA">
            <w:pPr>
              <w:pStyle w:val="TAL"/>
              <w:rPr>
                <w:sz w:val="16"/>
              </w:rPr>
            </w:pPr>
            <w:r>
              <w:rPr>
                <w:sz w:val="16"/>
              </w:rPr>
              <w:t>Rel-18</w:t>
            </w:r>
          </w:p>
        </w:tc>
        <w:tc>
          <w:tcPr>
            <w:tcW w:w="661" w:type="dxa"/>
          </w:tcPr>
          <w:p w14:paraId="6C4F0E49" w14:textId="610D50EC" w:rsidR="002A26FA" w:rsidRPr="002A26FA" w:rsidRDefault="002A26FA" w:rsidP="002A26FA">
            <w:pPr>
              <w:pStyle w:val="TAL"/>
              <w:rPr>
                <w:sz w:val="16"/>
              </w:rPr>
            </w:pPr>
            <w:r>
              <w:rPr>
                <w:sz w:val="16"/>
              </w:rPr>
              <w:t>18.0.0</w:t>
            </w:r>
          </w:p>
        </w:tc>
        <w:tc>
          <w:tcPr>
            <w:tcW w:w="2607" w:type="dxa"/>
          </w:tcPr>
          <w:p w14:paraId="2FE3E827" w14:textId="56E66372" w:rsidR="002A26FA" w:rsidRPr="002A26FA" w:rsidRDefault="002A26FA" w:rsidP="002A26FA">
            <w:pPr>
              <w:pStyle w:val="TAL"/>
              <w:rPr>
                <w:sz w:val="16"/>
              </w:rPr>
            </w:pPr>
            <w:r>
              <w:rPr>
                <w:sz w:val="16"/>
              </w:rPr>
              <w:t>Resolve EN on UE identity</w:t>
            </w:r>
          </w:p>
        </w:tc>
      </w:tr>
      <w:tr w:rsidR="002A26FA" w14:paraId="4F79E64E" w14:textId="77777777" w:rsidTr="002A26FA">
        <w:tc>
          <w:tcPr>
            <w:tcW w:w="1133" w:type="dxa"/>
          </w:tcPr>
          <w:p w14:paraId="78105874" w14:textId="12850C6A" w:rsidR="002A26FA" w:rsidRPr="002A26FA" w:rsidRDefault="002A26FA" w:rsidP="002A26FA">
            <w:pPr>
              <w:pStyle w:val="TAL"/>
              <w:rPr>
                <w:sz w:val="16"/>
              </w:rPr>
            </w:pPr>
            <w:r>
              <w:rPr>
                <w:sz w:val="16"/>
              </w:rPr>
              <w:t>C1-243486</w:t>
            </w:r>
          </w:p>
        </w:tc>
        <w:tc>
          <w:tcPr>
            <w:tcW w:w="1020" w:type="dxa"/>
          </w:tcPr>
          <w:p w14:paraId="261E58C5" w14:textId="1539FC54" w:rsidR="002A26FA" w:rsidRPr="002A26FA" w:rsidRDefault="002A26FA" w:rsidP="002A26FA">
            <w:pPr>
              <w:pStyle w:val="TAL"/>
              <w:rPr>
                <w:sz w:val="16"/>
              </w:rPr>
            </w:pPr>
            <w:r>
              <w:rPr>
                <w:sz w:val="16"/>
              </w:rPr>
              <w:t>agreed</w:t>
            </w:r>
          </w:p>
        </w:tc>
        <w:tc>
          <w:tcPr>
            <w:tcW w:w="1020" w:type="dxa"/>
          </w:tcPr>
          <w:p w14:paraId="75405681" w14:textId="6C91D05F" w:rsidR="002A26FA" w:rsidRPr="002A26FA" w:rsidRDefault="002A26FA" w:rsidP="002A26FA">
            <w:pPr>
              <w:pStyle w:val="TAL"/>
              <w:rPr>
                <w:sz w:val="16"/>
              </w:rPr>
            </w:pPr>
            <w:r>
              <w:rPr>
                <w:sz w:val="16"/>
              </w:rPr>
              <w:t>approved</w:t>
            </w:r>
          </w:p>
        </w:tc>
        <w:tc>
          <w:tcPr>
            <w:tcW w:w="1133" w:type="dxa"/>
          </w:tcPr>
          <w:p w14:paraId="40438401" w14:textId="30F3ACA5" w:rsidR="002A26FA" w:rsidRPr="002A26FA" w:rsidRDefault="002A26FA" w:rsidP="002A26FA">
            <w:pPr>
              <w:pStyle w:val="TAL"/>
              <w:rPr>
                <w:sz w:val="16"/>
              </w:rPr>
            </w:pPr>
            <w:r>
              <w:rPr>
                <w:sz w:val="16"/>
              </w:rPr>
              <w:t>24.583</w:t>
            </w:r>
          </w:p>
        </w:tc>
        <w:tc>
          <w:tcPr>
            <w:tcW w:w="572" w:type="dxa"/>
          </w:tcPr>
          <w:p w14:paraId="792BFEFD" w14:textId="0F331195" w:rsidR="002A26FA" w:rsidRPr="002A26FA" w:rsidRDefault="002A26FA" w:rsidP="002A26FA">
            <w:pPr>
              <w:pStyle w:val="TAL"/>
              <w:rPr>
                <w:sz w:val="16"/>
              </w:rPr>
            </w:pPr>
            <w:r>
              <w:rPr>
                <w:sz w:val="16"/>
              </w:rPr>
              <w:t>0008</w:t>
            </w:r>
          </w:p>
        </w:tc>
        <w:tc>
          <w:tcPr>
            <w:tcW w:w="567" w:type="dxa"/>
          </w:tcPr>
          <w:p w14:paraId="27E22DF1" w14:textId="77777777" w:rsidR="002A26FA" w:rsidRPr="002A26FA" w:rsidRDefault="002A26FA" w:rsidP="002A26FA">
            <w:pPr>
              <w:pStyle w:val="TAL"/>
              <w:rPr>
                <w:sz w:val="16"/>
              </w:rPr>
            </w:pPr>
          </w:p>
        </w:tc>
        <w:tc>
          <w:tcPr>
            <w:tcW w:w="567" w:type="dxa"/>
          </w:tcPr>
          <w:p w14:paraId="2B093E1C" w14:textId="35363A3A" w:rsidR="002A26FA" w:rsidRPr="002A26FA" w:rsidRDefault="002A26FA" w:rsidP="002A26FA">
            <w:pPr>
              <w:pStyle w:val="TAL"/>
              <w:rPr>
                <w:sz w:val="16"/>
              </w:rPr>
            </w:pPr>
            <w:r>
              <w:rPr>
                <w:sz w:val="16"/>
              </w:rPr>
              <w:t>F</w:t>
            </w:r>
          </w:p>
        </w:tc>
        <w:tc>
          <w:tcPr>
            <w:tcW w:w="510" w:type="dxa"/>
          </w:tcPr>
          <w:p w14:paraId="1CA07D8F" w14:textId="7C648647" w:rsidR="002A26FA" w:rsidRPr="002A26FA" w:rsidRDefault="002A26FA" w:rsidP="002A26FA">
            <w:pPr>
              <w:pStyle w:val="TAL"/>
              <w:rPr>
                <w:sz w:val="16"/>
              </w:rPr>
            </w:pPr>
            <w:r>
              <w:rPr>
                <w:sz w:val="16"/>
              </w:rPr>
              <w:t>Rel-18</w:t>
            </w:r>
          </w:p>
        </w:tc>
        <w:tc>
          <w:tcPr>
            <w:tcW w:w="661" w:type="dxa"/>
          </w:tcPr>
          <w:p w14:paraId="53FD9211" w14:textId="37804F60" w:rsidR="002A26FA" w:rsidRPr="002A26FA" w:rsidRDefault="002A26FA" w:rsidP="002A26FA">
            <w:pPr>
              <w:pStyle w:val="TAL"/>
              <w:rPr>
                <w:sz w:val="16"/>
              </w:rPr>
            </w:pPr>
            <w:r>
              <w:rPr>
                <w:sz w:val="16"/>
              </w:rPr>
              <w:t>18.0.0</w:t>
            </w:r>
          </w:p>
        </w:tc>
        <w:tc>
          <w:tcPr>
            <w:tcW w:w="2607" w:type="dxa"/>
          </w:tcPr>
          <w:p w14:paraId="41D97C14" w14:textId="5071D9D6" w:rsidR="002A26FA" w:rsidRPr="002A26FA" w:rsidRDefault="002A26FA" w:rsidP="002A26FA">
            <w:pPr>
              <w:pStyle w:val="TAL"/>
              <w:rPr>
                <w:sz w:val="16"/>
              </w:rPr>
            </w:pPr>
            <w:r>
              <w:rPr>
                <w:sz w:val="16"/>
              </w:rPr>
              <w:t>Alignment of term "direct connection"</w:t>
            </w:r>
          </w:p>
        </w:tc>
      </w:tr>
      <w:tr w:rsidR="002A26FA" w14:paraId="1ECC37EF" w14:textId="77777777" w:rsidTr="002A26FA">
        <w:tc>
          <w:tcPr>
            <w:tcW w:w="1133" w:type="dxa"/>
          </w:tcPr>
          <w:p w14:paraId="2045DD29" w14:textId="1B8A90D6" w:rsidR="002A26FA" w:rsidRPr="002A26FA" w:rsidRDefault="002A26FA" w:rsidP="002A26FA">
            <w:pPr>
              <w:pStyle w:val="TAL"/>
              <w:rPr>
                <w:sz w:val="16"/>
              </w:rPr>
            </w:pPr>
            <w:r>
              <w:rPr>
                <w:sz w:val="16"/>
              </w:rPr>
              <w:t>C1-243760</w:t>
            </w:r>
          </w:p>
        </w:tc>
        <w:tc>
          <w:tcPr>
            <w:tcW w:w="1020" w:type="dxa"/>
          </w:tcPr>
          <w:p w14:paraId="33422DF6" w14:textId="2DE32062" w:rsidR="002A26FA" w:rsidRPr="002A26FA" w:rsidRDefault="002A26FA" w:rsidP="002A26FA">
            <w:pPr>
              <w:pStyle w:val="TAL"/>
              <w:rPr>
                <w:sz w:val="16"/>
              </w:rPr>
            </w:pPr>
            <w:r>
              <w:rPr>
                <w:sz w:val="16"/>
              </w:rPr>
              <w:t>agreed</w:t>
            </w:r>
          </w:p>
        </w:tc>
        <w:tc>
          <w:tcPr>
            <w:tcW w:w="1020" w:type="dxa"/>
          </w:tcPr>
          <w:p w14:paraId="0CE9F576" w14:textId="7D5E23BE" w:rsidR="002A26FA" w:rsidRPr="002A26FA" w:rsidRDefault="002A26FA" w:rsidP="002A26FA">
            <w:pPr>
              <w:pStyle w:val="TAL"/>
              <w:rPr>
                <w:sz w:val="16"/>
              </w:rPr>
            </w:pPr>
            <w:r>
              <w:rPr>
                <w:sz w:val="16"/>
              </w:rPr>
              <w:t>approved</w:t>
            </w:r>
          </w:p>
        </w:tc>
        <w:tc>
          <w:tcPr>
            <w:tcW w:w="1133" w:type="dxa"/>
          </w:tcPr>
          <w:p w14:paraId="067A6119" w14:textId="1F8E2F8E" w:rsidR="002A26FA" w:rsidRPr="002A26FA" w:rsidRDefault="002A26FA" w:rsidP="002A26FA">
            <w:pPr>
              <w:pStyle w:val="TAL"/>
              <w:rPr>
                <w:sz w:val="16"/>
              </w:rPr>
            </w:pPr>
            <w:r>
              <w:rPr>
                <w:sz w:val="16"/>
              </w:rPr>
              <w:t>24.583</w:t>
            </w:r>
          </w:p>
        </w:tc>
        <w:tc>
          <w:tcPr>
            <w:tcW w:w="572" w:type="dxa"/>
          </w:tcPr>
          <w:p w14:paraId="1FEBBC86" w14:textId="2CC3140F" w:rsidR="002A26FA" w:rsidRPr="002A26FA" w:rsidRDefault="002A26FA" w:rsidP="002A26FA">
            <w:pPr>
              <w:pStyle w:val="TAL"/>
              <w:rPr>
                <w:sz w:val="16"/>
              </w:rPr>
            </w:pPr>
            <w:r>
              <w:rPr>
                <w:sz w:val="16"/>
              </w:rPr>
              <w:t>0007</w:t>
            </w:r>
          </w:p>
        </w:tc>
        <w:tc>
          <w:tcPr>
            <w:tcW w:w="567" w:type="dxa"/>
          </w:tcPr>
          <w:p w14:paraId="31AC1C40" w14:textId="52E54323" w:rsidR="002A26FA" w:rsidRPr="002A26FA" w:rsidRDefault="002A26FA" w:rsidP="002A26FA">
            <w:pPr>
              <w:pStyle w:val="TAL"/>
              <w:rPr>
                <w:sz w:val="16"/>
              </w:rPr>
            </w:pPr>
            <w:r>
              <w:rPr>
                <w:sz w:val="16"/>
              </w:rPr>
              <w:t>3</w:t>
            </w:r>
          </w:p>
        </w:tc>
        <w:tc>
          <w:tcPr>
            <w:tcW w:w="567" w:type="dxa"/>
          </w:tcPr>
          <w:p w14:paraId="32C4863D" w14:textId="404D7EB1" w:rsidR="002A26FA" w:rsidRPr="002A26FA" w:rsidRDefault="002A26FA" w:rsidP="002A26FA">
            <w:pPr>
              <w:pStyle w:val="TAL"/>
              <w:rPr>
                <w:sz w:val="16"/>
              </w:rPr>
            </w:pPr>
            <w:r>
              <w:rPr>
                <w:sz w:val="16"/>
              </w:rPr>
              <w:t>F</w:t>
            </w:r>
          </w:p>
        </w:tc>
        <w:tc>
          <w:tcPr>
            <w:tcW w:w="510" w:type="dxa"/>
          </w:tcPr>
          <w:p w14:paraId="385E9479" w14:textId="78021221" w:rsidR="002A26FA" w:rsidRPr="002A26FA" w:rsidRDefault="002A26FA" w:rsidP="002A26FA">
            <w:pPr>
              <w:pStyle w:val="TAL"/>
              <w:rPr>
                <w:sz w:val="16"/>
              </w:rPr>
            </w:pPr>
            <w:r>
              <w:rPr>
                <w:sz w:val="16"/>
              </w:rPr>
              <w:t>Rel-18</w:t>
            </w:r>
          </w:p>
        </w:tc>
        <w:tc>
          <w:tcPr>
            <w:tcW w:w="661" w:type="dxa"/>
          </w:tcPr>
          <w:p w14:paraId="1F72B648" w14:textId="027E8749" w:rsidR="002A26FA" w:rsidRPr="002A26FA" w:rsidRDefault="002A26FA" w:rsidP="002A26FA">
            <w:pPr>
              <w:pStyle w:val="TAL"/>
              <w:rPr>
                <w:sz w:val="16"/>
              </w:rPr>
            </w:pPr>
            <w:r>
              <w:rPr>
                <w:sz w:val="16"/>
              </w:rPr>
              <w:t>18.0.0</w:t>
            </w:r>
          </w:p>
        </w:tc>
        <w:tc>
          <w:tcPr>
            <w:tcW w:w="2607" w:type="dxa"/>
          </w:tcPr>
          <w:p w14:paraId="0EC7B735" w14:textId="4B18A268" w:rsidR="002A26FA" w:rsidRPr="002A26FA" w:rsidRDefault="002A26FA" w:rsidP="002A26FA">
            <w:pPr>
              <w:pStyle w:val="TAL"/>
              <w:rPr>
                <w:sz w:val="16"/>
              </w:rPr>
            </w:pPr>
            <w:r>
              <w:rPr>
                <w:sz w:val="16"/>
              </w:rPr>
              <w:t>Clarification on PINAPP protocol cause value</w:t>
            </w:r>
          </w:p>
        </w:tc>
      </w:tr>
      <w:tr w:rsidR="002A26FA" w14:paraId="57C925A2" w14:textId="77777777" w:rsidTr="002A26FA">
        <w:tc>
          <w:tcPr>
            <w:tcW w:w="1133" w:type="dxa"/>
          </w:tcPr>
          <w:p w14:paraId="7A95F3DA" w14:textId="5AB5991B" w:rsidR="002A26FA" w:rsidRPr="002A26FA" w:rsidRDefault="002A26FA" w:rsidP="002A26FA">
            <w:pPr>
              <w:pStyle w:val="TAL"/>
              <w:rPr>
                <w:sz w:val="16"/>
              </w:rPr>
            </w:pPr>
            <w:r>
              <w:rPr>
                <w:sz w:val="16"/>
              </w:rPr>
              <w:t>C1-243779</w:t>
            </w:r>
          </w:p>
        </w:tc>
        <w:tc>
          <w:tcPr>
            <w:tcW w:w="1020" w:type="dxa"/>
          </w:tcPr>
          <w:p w14:paraId="65B8F851" w14:textId="03BF982C" w:rsidR="002A26FA" w:rsidRPr="002A26FA" w:rsidRDefault="002A26FA" w:rsidP="002A26FA">
            <w:pPr>
              <w:pStyle w:val="TAL"/>
              <w:rPr>
                <w:sz w:val="16"/>
              </w:rPr>
            </w:pPr>
            <w:r>
              <w:rPr>
                <w:sz w:val="16"/>
              </w:rPr>
              <w:t>agreed</w:t>
            </w:r>
          </w:p>
        </w:tc>
        <w:tc>
          <w:tcPr>
            <w:tcW w:w="1020" w:type="dxa"/>
          </w:tcPr>
          <w:p w14:paraId="041B1AAA" w14:textId="683D9105" w:rsidR="002A26FA" w:rsidRPr="002A26FA" w:rsidRDefault="002A26FA" w:rsidP="002A26FA">
            <w:pPr>
              <w:pStyle w:val="TAL"/>
              <w:rPr>
                <w:sz w:val="16"/>
              </w:rPr>
            </w:pPr>
            <w:r>
              <w:rPr>
                <w:sz w:val="16"/>
              </w:rPr>
              <w:t>approved</w:t>
            </w:r>
          </w:p>
        </w:tc>
        <w:tc>
          <w:tcPr>
            <w:tcW w:w="1133" w:type="dxa"/>
          </w:tcPr>
          <w:p w14:paraId="1EDA9A11" w14:textId="1CF16022" w:rsidR="002A26FA" w:rsidRPr="002A26FA" w:rsidRDefault="002A26FA" w:rsidP="002A26FA">
            <w:pPr>
              <w:pStyle w:val="TAL"/>
              <w:rPr>
                <w:sz w:val="16"/>
              </w:rPr>
            </w:pPr>
            <w:r>
              <w:rPr>
                <w:sz w:val="16"/>
              </w:rPr>
              <w:t>24.583</w:t>
            </w:r>
          </w:p>
        </w:tc>
        <w:tc>
          <w:tcPr>
            <w:tcW w:w="572" w:type="dxa"/>
          </w:tcPr>
          <w:p w14:paraId="43553B64" w14:textId="7301C0BB" w:rsidR="002A26FA" w:rsidRPr="002A26FA" w:rsidRDefault="002A26FA" w:rsidP="002A26FA">
            <w:pPr>
              <w:pStyle w:val="TAL"/>
              <w:rPr>
                <w:sz w:val="16"/>
              </w:rPr>
            </w:pPr>
            <w:r>
              <w:rPr>
                <w:sz w:val="16"/>
              </w:rPr>
              <w:t>0009</w:t>
            </w:r>
          </w:p>
        </w:tc>
        <w:tc>
          <w:tcPr>
            <w:tcW w:w="567" w:type="dxa"/>
          </w:tcPr>
          <w:p w14:paraId="37D45487" w14:textId="254BB19C" w:rsidR="002A26FA" w:rsidRPr="002A26FA" w:rsidRDefault="002A26FA" w:rsidP="002A26FA">
            <w:pPr>
              <w:pStyle w:val="TAL"/>
              <w:rPr>
                <w:sz w:val="16"/>
              </w:rPr>
            </w:pPr>
            <w:r>
              <w:rPr>
                <w:sz w:val="16"/>
              </w:rPr>
              <w:t>2</w:t>
            </w:r>
          </w:p>
        </w:tc>
        <w:tc>
          <w:tcPr>
            <w:tcW w:w="567" w:type="dxa"/>
          </w:tcPr>
          <w:p w14:paraId="67BB99C7" w14:textId="63E961E5" w:rsidR="002A26FA" w:rsidRPr="002A26FA" w:rsidRDefault="002A26FA" w:rsidP="002A26FA">
            <w:pPr>
              <w:pStyle w:val="TAL"/>
              <w:rPr>
                <w:sz w:val="16"/>
              </w:rPr>
            </w:pPr>
            <w:r>
              <w:rPr>
                <w:sz w:val="16"/>
              </w:rPr>
              <w:t>F</w:t>
            </w:r>
          </w:p>
        </w:tc>
        <w:tc>
          <w:tcPr>
            <w:tcW w:w="510" w:type="dxa"/>
          </w:tcPr>
          <w:p w14:paraId="23076639" w14:textId="0B5D7F30" w:rsidR="002A26FA" w:rsidRPr="002A26FA" w:rsidRDefault="002A26FA" w:rsidP="002A26FA">
            <w:pPr>
              <w:pStyle w:val="TAL"/>
              <w:rPr>
                <w:sz w:val="16"/>
              </w:rPr>
            </w:pPr>
            <w:r>
              <w:rPr>
                <w:sz w:val="16"/>
              </w:rPr>
              <w:t>Rel-18</w:t>
            </w:r>
          </w:p>
        </w:tc>
        <w:tc>
          <w:tcPr>
            <w:tcW w:w="661" w:type="dxa"/>
          </w:tcPr>
          <w:p w14:paraId="6DE96701" w14:textId="1CE5049E" w:rsidR="002A26FA" w:rsidRPr="002A26FA" w:rsidRDefault="002A26FA" w:rsidP="002A26FA">
            <w:pPr>
              <w:pStyle w:val="TAL"/>
              <w:rPr>
                <w:sz w:val="16"/>
              </w:rPr>
            </w:pPr>
            <w:r>
              <w:rPr>
                <w:sz w:val="16"/>
              </w:rPr>
              <w:t>18.0.0</w:t>
            </w:r>
          </w:p>
        </w:tc>
        <w:tc>
          <w:tcPr>
            <w:tcW w:w="2607" w:type="dxa"/>
          </w:tcPr>
          <w:p w14:paraId="2E218A73" w14:textId="18EEF35F" w:rsidR="002A26FA" w:rsidRPr="002A26FA" w:rsidRDefault="002A26FA" w:rsidP="002A26FA">
            <w:pPr>
              <w:pStyle w:val="TAL"/>
              <w:rPr>
                <w:sz w:val="16"/>
              </w:rPr>
            </w:pPr>
            <w:r>
              <w:rPr>
                <w:sz w:val="16"/>
              </w:rPr>
              <w:t>EN clean-up on credential provision procedure</w:t>
            </w:r>
          </w:p>
        </w:tc>
      </w:tr>
    </w:tbl>
    <w:p w14:paraId="15250EB8" w14:textId="77777777" w:rsidR="002A26FA" w:rsidRDefault="002A26FA" w:rsidP="002A26FA"/>
    <w:p w14:paraId="019FE74E"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24AF7C" w14:textId="77777777" w:rsidR="002A26FA" w:rsidRDefault="002A26FA" w:rsidP="002A26FA">
      <w:pPr>
        <w:pStyle w:val="Heading3"/>
      </w:pPr>
      <w:bookmarkStart w:id="166" w:name="_Toc169667713"/>
      <w:r>
        <w:t>18.63</w:t>
      </w:r>
      <w:r>
        <w:tab/>
        <w:t>CT aspects of GMEC [GMEC]</w:t>
      </w:r>
      <w:bookmarkEnd w:id="166"/>
    </w:p>
    <w:p w14:paraId="5D134A5C" w14:textId="5AF0E77F" w:rsidR="002A26FA" w:rsidRDefault="002A26FA" w:rsidP="002A26FA">
      <w:pPr>
        <w:rPr>
          <w:rFonts w:ascii="Arial" w:hAnsi="Arial" w:cs="Arial"/>
          <w:b/>
          <w:sz w:val="24"/>
        </w:rPr>
      </w:pPr>
      <w:r>
        <w:rPr>
          <w:rFonts w:ascii="Arial" w:hAnsi="Arial" w:cs="Arial"/>
          <w:b/>
          <w:color w:val="0000FF"/>
          <w:sz w:val="24"/>
        </w:rPr>
        <w:t>CP-241043</w:t>
      </w:r>
      <w:r>
        <w:rPr>
          <w:rFonts w:ascii="Arial" w:hAnsi="Arial" w:cs="Arial"/>
          <w:b/>
          <w:color w:val="0000FF"/>
          <w:sz w:val="24"/>
        </w:rPr>
        <w:tab/>
      </w:r>
      <w:r>
        <w:rPr>
          <w:rFonts w:ascii="Arial" w:hAnsi="Arial" w:cs="Arial"/>
          <w:b/>
          <w:sz w:val="24"/>
        </w:rPr>
        <w:t>CR Pack on Generic group management, exposure and communication enhancements</w:t>
      </w:r>
    </w:p>
    <w:p w14:paraId="213B3551"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EC445FD"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2A26FA" w14:paraId="76F9462E" w14:textId="77777777" w:rsidTr="002A26FA">
        <w:tc>
          <w:tcPr>
            <w:tcW w:w="1133" w:type="dxa"/>
          </w:tcPr>
          <w:p w14:paraId="5AD3FF86" w14:textId="54065576" w:rsidR="002A26FA" w:rsidRDefault="002A26FA" w:rsidP="002A26FA">
            <w:pPr>
              <w:pStyle w:val="TAH"/>
            </w:pPr>
            <w:r>
              <w:t>WG TDoc</w:t>
            </w:r>
          </w:p>
        </w:tc>
        <w:tc>
          <w:tcPr>
            <w:tcW w:w="1020" w:type="dxa"/>
          </w:tcPr>
          <w:p w14:paraId="11FE9352" w14:textId="1209685C" w:rsidR="002A26FA" w:rsidRDefault="002A26FA" w:rsidP="002A26FA">
            <w:pPr>
              <w:pStyle w:val="TAH"/>
            </w:pPr>
            <w:r>
              <w:t xml:space="preserve">WG </w:t>
            </w:r>
            <w:proofErr w:type="spellStart"/>
            <w:r>
              <w:t>decisn</w:t>
            </w:r>
            <w:proofErr w:type="spellEnd"/>
          </w:p>
        </w:tc>
        <w:tc>
          <w:tcPr>
            <w:tcW w:w="1020" w:type="dxa"/>
          </w:tcPr>
          <w:p w14:paraId="6E6669E2" w14:textId="0DF558C2" w:rsidR="002A26FA" w:rsidRDefault="002A26FA" w:rsidP="002A26FA">
            <w:pPr>
              <w:pStyle w:val="TAH"/>
            </w:pPr>
            <w:r>
              <w:t xml:space="preserve">TSG </w:t>
            </w:r>
            <w:proofErr w:type="spellStart"/>
            <w:r>
              <w:t>decisn</w:t>
            </w:r>
            <w:proofErr w:type="spellEnd"/>
          </w:p>
        </w:tc>
        <w:tc>
          <w:tcPr>
            <w:tcW w:w="1133" w:type="dxa"/>
          </w:tcPr>
          <w:p w14:paraId="69F8ECAC" w14:textId="185ABAF5" w:rsidR="002A26FA" w:rsidRDefault="002A26FA" w:rsidP="002A26FA">
            <w:pPr>
              <w:pStyle w:val="TAH"/>
            </w:pPr>
            <w:r>
              <w:t>Spec</w:t>
            </w:r>
          </w:p>
        </w:tc>
        <w:tc>
          <w:tcPr>
            <w:tcW w:w="572" w:type="dxa"/>
          </w:tcPr>
          <w:p w14:paraId="0D9C8024" w14:textId="6BC3107C" w:rsidR="002A26FA" w:rsidRDefault="002A26FA" w:rsidP="002A26FA">
            <w:pPr>
              <w:pStyle w:val="TAH"/>
            </w:pPr>
            <w:r>
              <w:t>CR</w:t>
            </w:r>
          </w:p>
        </w:tc>
        <w:tc>
          <w:tcPr>
            <w:tcW w:w="567" w:type="dxa"/>
          </w:tcPr>
          <w:p w14:paraId="47ECB002" w14:textId="355C49D4" w:rsidR="002A26FA" w:rsidRDefault="002A26FA" w:rsidP="002A26FA">
            <w:pPr>
              <w:pStyle w:val="TAH"/>
            </w:pPr>
            <w:r>
              <w:t>rev</w:t>
            </w:r>
          </w:p>
        </w:tc>
        <w:tc>
          <w:tcPr>
            <w:tcW w:w="567" w:type="dxa"/>
          </w:tcPr>
          <w:p w14:paraId="5E2908C7" w14:textId="30890955" w:rsidR="002A26FA" w:rsidRDefault="002A26FA" w:rsidP="002A26FA">
            <w:pPr>
              <w:pStyle w:val="TAH"/>
            </w:pPr>
            <w:r>
              <w:t>cat</w:t>
            </w:r>
          </w:p>
        </w:tc>
        <w:tc>
          <w:tcPr>
            <w:tcW w:w="510" w:type="dxa"/>
          </w:tcPr>
          <w:p w14:paraId="6742A224" w14:textId="1437C804" w:rsidR="002A26FA" w:rsidRDefault="002A26FA" w:rsidP="002A26FA">
            <w:pPr>
              <w:pStyle w:val="TAH"/>
            </w:pPr>
            <w:proofErr w:type="spellStart"/>
            <w:r>
              <w:t>Rel</w:t>
            </w:r>
            <w:proofErr w:type="spellEnd"/>
          </w:p>
        </w:tc>
        <w:tc>
          <w:tcPr>
            <w:tcW w:w="661" w:type="dxa"/>
          </w:tcPr>
          <w:p w14:paraId="025335D8" w14:textId="3B00F587"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4D454F1F" w14:textId="2ED81F19" w:rsidR="002A26FA" w:rsidRDefault="002A26FA" w:rsidP="002A26FA">
            <w:pPr>
              <w:pStyle w:val="TAH"/>
            </w:pPr>
            <w:r>
              <w:t>Title</w:t>
            </w:r>
          </w:p>
        </w:tc>
      </w:tr>
      <w:tr w:rsidR="002A26FA" w14:paraId="0A5DC731" w14:textId="77777777" w:rsidTr="002A26FA">
        <w:tc>
          <w:tcPr>
            <w:tcW w:w="1133" w:type="dxa"/>
          </w:tcPr>
          <w:p w14:paraId="2E90750A" w14:textId="4AAF6603" w:rsidR="002A26FA" w:rsidRPr="002A26FA" w:rsidRDefault="002A26FA" w:rsidP="002A26FA">
            <w:pPr>
              <w:pStyle w:val="TAL"/>
              <w:rPr>
                <w:sz w:val="16"/>
              </w:rPr>
            </w:pPr>
            <w:r>
              <w:rPr>
                <w:sz w:val="16"/>
              </w:rPr>
              <w:t>C4-241407</w:t>
            </w:r>
          </w:p>
        </w:tc>
        <w:tc>
          <w:tcPr>
            <w:tcW w:w="1020" w:type="dxa"/>
          </w:tcPr>
          <w:p w14:paraId="76E6D766" w14:textId="45E9584E" w:rsidR="002A26FA" w:rsidRPr="002A26FA" w:rsidRDefault="002A26FA" w:rsidP="002A26FA">
            <w:pPr>
              <w:pStyle w:val="TAL"/>
              <w:rPr>
                <w:sz w:val="16"/>
              </w:rPr>
            </w:pPr>
            <w:r>
              <w:rPr>
                <w:sz w:val="16"/>
              </w:rPr>
              <w:t>agreed</w:t>
            </w:r>
          </w:p>
        </w:tc>
        <w:tc>
          <w:tcPr>
            <w:tcW w:w="1020" w:type="dxa"/>
          </w:tcPr>
          <w:p w14:paraId="10E24AEF" w14:textId="23ED92A9" w:rsidR="002A26FA" w:rsidRPr="002A26FA" w:rsidRDefault="002A26FA" w:rsidP="002A26FA">
            <w:pPr>
              <w:pStyle w:val="TAL"/>
              <w:rPr>
                <w:sz w:val="16"/>
              </w:rPr>
            </w:pPr>
            <w:r>
              <w:rPr>
                <w:sz w:val="16"/>
              </w:rPr>
              <w:t>approved</w:t>
            </w:r>
          </w:p>
        </w:tc>
        <w:tc>
          <w:tcPr>
            <w:tcW w:w="1133" w:type="dxa"/>
          </w:tcPr>
          <w:p w14:paraId="5461756F" w14:textId="6C202D91" w:rsidR="002A26FA" w:rsidRPr="002A26FA" w:rsidRDefault="002A26FA" w:rsidP="002A26FA">
            <w:pPr>
              <w:pStyle w:val="TAL"/>
              <w:rPr>
                <w:sz w:val="16"/>
              </w:rPr>
            </w:pPr>
            <w:r>
              <w:rPr>
                <w:sz w:val="16"/>
              </w:rPr>
              <w:t>29.503</w:t>
            </w:r>
          </w:p>
        </w:tc>
        <w:tc>
          <w:tcPr>
            <w:tcW w:w="572" w:type="dxa"/>
          </w:tcPr>
          <w:p w14:paraId="39E30F85" w14:textId="2980FB27" w:rsidR="002A26FA" w:rsidRPr="002A26FA" w:rsidRDefault="002A26FA" w:rsidP="002A26FA">
            <w:pPr>
              <w:pStyle w:val="TAL"/>
              <w:rPr>
                <w:sz w:val="16"/>
              </w:rPr>
            </w:pPr>
            <w:r>
              <w:rPr>
                <w:sz w:val="16"/>
              </w:rPr>
              <w:t>1234</w:t>
            </w:r>
          </w:p>
        </w:tc>
        <w:tc>
          <w:tcPr>
            <w:tcW w:w="567" w:type="dxa"/>
          </w:tcPr>
          <w:p w14:paraId="56D7463E" w14:textId="542FDB29" w:rsidR="002A26FA" w:rsidRPr="002A26FA" w:rsidRDefault="002A26FA" w:rsidP="002A26FA">
            <w:pPr>
              <w:pStyle w:val="TAL"/>
              <w:rPr>
                <w:sz w:val="16"/>
              </w:rPr>
            </w:pPr>
            <w:r>
              <w:rPr>
                <w:sz w:val="16"/>
              </w:rPr>
              <w:t>1</w:t>
            </w:r>
          </w:p>
        </w:tc>
        <w:tc>
          <w:tcPr>
            <w:tcW w:w="567" w:type="dxa"/>
          </w:tcPr>
          <w:p w14:paraId="1BAEAC11" w14:textId="4AF7A57C" w:rsidR="002A26FA" w:rsidRPr="002A26FA" w:rsidRDefault="002A26FA" w:rsidP="002A26FA">
            <w:pPr>
              <w:pStyle w:val="TAL"/>
              <w:rPr>
                <w:sz w:val="16"/>
              </w:rPr>
            </w:pPr>
            <w:r>
              <w:rPr>
                <w:sz w:val="16"/>
              </w:rPr>
              <w:t>F</w:t>
            </w:r>
          </w:p>
        </w:tc>
        <w:tc>
          <w:tcPr>
            <w:tcW w:w="510" w:type="dxa"/>
          </w:tcPr>
          <w:p w14:paraId="170BBF1A" w14:textId="19946DFA" w:rsidR="002A26FA" w:rsidRPr="002A26FA" w:rsidRDefault="002A26FA" w:rsidP="002A26FA">
            <w:pPr>
              <w:pStyle w:val="TAL"/>
              <w:rPr>
                <w:sz w:val="16"/>
              </w:rPr>
            </w:pPr>
            <w:r>
              <w:rPr>
                <w:sz w:val="16"/>
              </w:rPr>
              <w:t>Rel-18</w:t>
            </w:r>
          </w:p>
        </w:tc>
        <w:tc>
          <w:tcPr>
            <w:tcW w:w="661" w:type="dxa"/>
          </w:tcPr>
          <w:p w14:paraId="38AF0164" w14:textId="6E4BC0D2" w:rsidR="002A26FA" w:rsidRPr="002A26FA" w:rsidRDefault="002A26FA" w:rsidP="002A26FA">
            <w:pPr>
              <w:pStyle w:val="TAL"/>
              <w:rPr>
                <w:sz w:val="16"/>
              </w:rPr>
            </w:pPr>
            <w:r>
              <w:rPr>
                <w:sz w:val="16"/>
              </w:rPr>
              <w:t>18.5.0</w:t>
            </w:r>
          </w:p>
        </w:tc>
        <w:tc>
          <w:tcPr>
            <w:tcW w:w="2607" w:type="dxa"/>
          </w:tcPr>
          <w:p w14:paraId="2CD534F8" w14:textId="6B31308C" w:rsidR="002A26FA" w:rsidRPr="002A26FA" w:rsidRDefault="002A26FA" w:rsidP="002A26FA">
            <w:pPr>
              <w:pStyle w:val="TAL"/>
              <w:rPr>
                <w:sz w:val="16"/>
              </w:rPr>
            </w:pPr>
            <w:r>
              <w:rPr>
                <w:sz w:val="16"/>
              </w:rPr>
              <w:t>Update the 5G VN group communication indication</w:t>
            </w:r>
          </w:p>
        </w:tc>
      </w:tr>
      <w:tr w:rsidR="002A26FA" w14:paraId="5B3A286A" w14:textId="77777777" w:rsidTr="002A26FA">
        <w:tc>
          <w:tcPr>
            <w:tcW w:w="1133" w:type="dxa"/>
          </w:tcPr>
          <w:p w14:paraId="5F461170" w14:textId="612D3E81" w:rsidR="002A26FA" w:rsidRPr="002A26FA" w:rsidRDefault="002A26FA" w:rsidP="002A26FA">
            <w:pPr>
              <w:pStyle w:val="TAL"/>
              <w:rPr>
                <w:sz w:val="16"/>
              </w:rPr>
            </w:pPr>
            <w:r>
              <w:rPr>
                <w:sz w:val="16"/>
              </w:rPr>
              <w:t>C4-242204</w:t>
            </w:r>
          </w:p>
        </w:tc>
        <w:tc>
          <w:tcPr>
            <w:tcW w:w="1020" w:type="dxa"/>
          </w:tcPr>
          <w:p w14:paraId="1E17D320" w14:textId="1FC3BD19" w:rsidR="002A26FA" w:rsidRPr="002A26FA" w:rsidRDefault="002A26FA" w:rsidP="002A26FA">
            <w:pPr>
              <w:pStyle w:val="TAL"/>
              <w:rPr>
                <w:sz w:val="16"/>
              </w:rPr>
            </w:pPr>
            <w:r>
              <w:rPr>
                <w:sz w:val="16"/>
              </w:rPr>
              <w:t>agreed</w:t>
            </w:r>
          </w:p>
        </w:tc>
        <w:tc>
          <w:tcPr>
            <w:tcW w:w="1020" w:type="dxa"/>
          </w:tcPr>
          <w:p w14:paraId="130B3983" w14:textId="333A2094" w:rsidR="002A26FA" w:rsidRPr="002A26FA" w:rsidRDefault="002A26FA" w:rsidP="002A26FA">
            <w:pPr>
              <w:pStyle w:val="TAL"/>
              <w:rPr>
                <w:sz w:val="16"/>
              </w:rPr>
            </w:pPr>
            <w:r>
              <w:rPr>
                <w:sz w:val="16"/>
              </w:rPr>
              <w:t>approved</w:t>
            </w:r>
          </w:p>
        </w:tc>
        <w:tc>
          <w:tcPr>
            <w:tcW w:w="1133" w:type="dxa"/>
          </w:tcPr>
          <w:p w14:paraId="30AA039F" w14:textId="5800A5F5" w:rsidR="002A26FA" w:rsidRPr="002A26FA" w:rsidRDefault="002A26FA" w:rsidP="002A26FA">
            <w:pPr>
              <w:pStyle w:val="TAL"/>
              <w:rPr>
                <w:sz w:val="16"/>
              </w:rPr>
            </w:pPr>
            <w:r>
              <w:rPr>
                <w:sz w:val="16"/>
              </w:rPr>
              <w:t>29.503</w:t>
            </w:r>
          </w:p>
        </w:tc>
        <w:tc>
          <w:tcPr>
            <w:tcW w:w="572" w:type="dxa"/>
          </w:tcPr>
          <w:p w14:paraId="0559CAF9" w14:textId="2BEB79D4" w:rsidR="002A26FA" w:rsidRPr="002A26FA" w:rsidRDefault="002A26FA" w:rsidP="002A26FA">
            <w:pPr>
              <w:pStyle w:val="TAL"/>
              <w:rPr>
                <w:sz w:val="16"/>
              </w:rPr>
            </w:pPr>
            <w:r>
              <w:rPr>
                <w:sz w:val="16"/>
              </w:rPr>
              <w:t>1263</w:t>
            </w:r>
          </w:p>
        </w:tc>
        <w:tc>
          <w:tcPr>
            <w:tcW w:w="567" w:type="dxa"/>
          </w:tcPr>
          <w:p w14:paraId="60CC6E9F" w14:textId="77777777" w:rsidR="002A26FA" w:rsidRPr="002A26FA" w:rsidRDefault="002A26FA" w:rsidP="002A26FA">
            <w:pPr>
              <w:pStyle w:val="TAL"/>
              <w:rPr>
                <w:sz w:val="16"/>
              </w:rPr>
            </w:pPr>
          </w:p>
        </w:tc>
        <w:tc>
          <w:tcPr>
            <w:tcW w:w="567" w:type="dxa"/>
          </w:tcPr>
          <w:p w14:paraId="1DBCC47F" w14:textId="03AD7AFC" w:rsidR="002A26FA" w:rsidRPr="002A26FA" w:rsidRDefault="002A26FA" w:rsidP="002A26FA">
            <w:pPr>
              <w:pStyle w:val="TAL"/>
              <w:rPr>
                <w:sz w:val="16"/>
              </w:rPr>
            </w:pPr>
            <w:r>
              <w:rPr>
                <w:sz w:val="16"/>
              </w:rPr>
              <w:t>F</w:t>
            </w:r>
          </w:p>
        </w:tc>
        <w:tc>
          <w:tcPr>
            <w:tcW w:w="510" w:type="dxa"/>
          </w:tcPr>
          <w:p w14:paraId="6DCB03D7" w14:textId="3153B52B" w:rsidR="002A26FA" w:rsidRPr="002A26FA" w:rsidRDefault="002A26FA" w:rsidP="002A26FA">
            <w:pPr>
              <w:pStyle w:val="TAL"/>
              <w:rPr>
                <w:sz w:val="16"/>
              </w:rPr>
            </w:pPr>
            <w:r>
              <w:rPr>
                <w:sz w:val="16"/>
              </w:rPr>
              <w:t>Rel-18</w:t>
            </w:r>
          </w:p>
        </w:tc>
        <w:tc>
          <w:tcPr>
            <w:tcW w:w="661" w:type="dxa"/>
          </w:tcPr>
          <w:p w14:paraId="205F48CB" w14:textId="7359FF1F" w:rsidR="002A26FA" w:rsidRPr="002A26FA" w:rsidRDefault="002A26FA" w:rsidP="002A26FA">
            <w:pPr>
              <w:pStyle w:val="TAL"/>
              <w:rPr>
                <w:sz w:val="16"/>
              </w:rPr>
            </w:pPr>
            <w:r>
              <w:rPr>
                <w:sz w:val="16"/>
              </w:rPr>
              <w:t>18.5.0</w:t>
            </w:r>
          </w:p>
        </w:tc>
        <w:tc>
          <w:tcPr>
            <w:tcW w:w="2607" w:type="dxa"/>
          </w:tcPr>
          <w:p w14:paraId="027846A0" w14:textId="5E9D338F" w:rsidR="002A26FA" w:rsidRPr="002A26FA" w:rsidRDefault="002A26FA" w:rsidP="002A26FA">
            <w:pPr>
              <w:pStyle w:val="TAL"/>
              <w:rPr>
                <w:sz w:val="16"/>
              </w:rPr>
            </w:pPr>
            <w:r>
              <w:rPr>
                <w:sz w:val="16"/>
              </w:rPr>
              <w:t>Update on Group Identifier Translation</w:t>
            </w:r>
          </w:p>
        </w:tc>
      </w:tr>
    </w:tbl>
    <w:p w14:paraId="72FBB470" w14:textId="77777777" w:rsidR="002A26FA" w:rsidRDefault="002A26FA" w:rsidP="002A26FA"/>
    <w:p w14:paraId="06A16426"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A56A7A" w14:textId="25EAB2D4" w:rsidR="002A26FA" w:rsidRDefault="002A26FA" w:rsidP="002A26FA">
      <w:pPr>
        <w:rPr>
          <w:rFonts w:ascii="Arial" w:hAnsi="Arial" w:cs="Arial"/>
          <w:b/>
          <w:sz w:val="24"/>
        </w:rPr>
      </w:pPr>
      <w:r>
        <w:rPr>
          <w:rFonts w:ascii="Arial" w:hAnsi="Arial" w:cs="Arial"/>
          <w:b/>
          <w:color w:val="0000FF"/>
          <w:sz w:val="24"/>
        </w:rPr>
        <w:t>CP-241103</w:t>
      </w:r>
      <w:r>
        <w:rPr>
          <w:rFonts w:ascii="Arial" w:hAnsi="Arial" w:cs="Arial"/>
          <w:b/>
          <w:color w:val="0000FF"/>
          <w:sz w:val="24"/>
        </w:rPr>
        <w:tab/>
      </w:r>
      <w:r>
        <w:rPr>
          <w:rFonts w:ascii="Arial" w:hAnsi="Arial" w:cs="Arial"/>
          <w:b/>
          <w:sz w:val="24"/>
        </w:rPr>
        <w:t>CR Pack on GMEC</w:t>
      </w:r>
    </w:p>
    <w:p w14:paraId="327D52B8"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1ED1C50" w14:textId="77777777" w:rsidR="002A26FA" w:rsidRDefault="002A26FA" w:rsidP="002A26FA">
      <w:r>
        <w:t>List of CRs in this pack</w:t>
      </w:r>
    </w:p>
    <w:tbl>
      <w:tblPr>
        <w:tblStyle w:val="TableGrid"/>
        <w:tblW w:w="0" w:type="auto"/>
        <w:tblLook w:val="04A0" w:firstRow="1" w:lastRow="0" w:firstColumn="1" w:lastColumn="0" w:noHBand="0" w:noVBand="1"/>
      </w:tblPr>
      <w:tblGrid>
        <w:gridCol w:w="1099"/>
        <w:gridCol w:w="999"/>
        <w:gridCol w:w="1008"/>
        <w:gridCol w:w="1095"/>
        <w:gridCol w:w="572"/>
        <w:gridCol w:w="560"/>
        <w:gridCol w:w="559"/>
        <w:gridCol w:w="510"/>
        <w:gridCol w:w="661"/>
        <w:gridCol w:w="2566"/>
      </w:tblGrid>
      <w:tr w:rsidR="002A26FA" w14:paraId="091B2B86" w14:textId="77777777" w:rsidTr="002A26FA">
        <w:tc>
          <w:tcPr>
            <w:tcW w:w="1133" w:type="dxa"/>
          </w:tcPr>
          <w:p w14:paraId="7C134838" w14:textId="726179CF" w:rsidR="002A26FA" w:rsidRDefault="002A26FA" w:rsidP="002A26FA">
            <w:pPr>
              <w:pStyle w:val="TAH"/>
            </w:pPr>
            <w:r>
              <w:lastRenderedPageBreak/>
              <w:t>WG TDoc</w:t>
            </w:r>
          </w:p>
        </w:tc>
        <w:tc>
          <w:tcPr>
            <w:tcW w:w="1020" w:type="dxa"/>
          </w:tcPr>
          <w:p w14:paraId="0AC6814F" w14:textId="208AFB01" w:rsidR="002A26FA" w:rsidRDefault="002A26FA" w:rsidP="002A26FA">
            <w:pPr>
              <w:pStyle w:val="TAH"/>
            </w:pPr>
            <w:r>
              <w:t xml:space="preserve">WG </w:t>
            </w:r>
            <w:proofErr w:type="spellStart"/>
            <w:r>
              <w:t>decisn</w:t>
            </w:r>
            <w:proofErr w:type="spellEnd"/>
          </w:p>
        </w:tc>
        <w:tc>
          <w:tcPr>
            <w:tcW w:w="1020" w:type="dxa"/>
          </w:tcPr>
          <w:p w14:paraId="7C5B7C00" w14:textId="0ECC1222" w:rsidR="002A26FA" w:rsidRDefault="002A26FA" w:rsidP="002A26FA">
            <w:pPr>
              <w:pStyle w:val="TAH"/>
            </w:pPr>
            <w:r>
              <w:t xml:space="preserve">TSG </w:t>
            </w:r>
            <w:proofErr w:type="spellStart"/>
            <w:r>
              <w:t>decisn</w:t>
            </w:r>
            <w:proofErr w:type="spellEnd"/>
          </w:p>
        </w:tc>
        <w:tc>
          <w:tcPr>
            <w:tcW w:w="1133" w:type="dxa"/>
          </w:tcPr>
          <w:p w14:paraId="5CB11711" w14:textId="45E061BE" w:rsidR="002A26FA" w:rsidRDefault="002A26FA" w:rsidP="002A26FA">
            <w:pPr>
              <w:pStyle w:val="TAH"/>
            </w:pPr>
            <w:r>
              <w:t>Spec</w:t>
            </w:r>
          </w:p>
        </w:tc>
        <w:tc>
          <w:tcPr>
            <w:tcW w:w="572" w:type="dxa"/>
          </w:tcPr>
          <w:p w14:paraId="10CEC5D0" w14:textId="4C128320" w:rsidR="002A26FA" w:rsidRDefault="002A26FA" w:rsidP="002A26FA">
            <w:pPr>
              <w:pStyle w:val="TAH"/>
            </w:pPr>
            <w:r>
              <w:t>CR</w:t>
            </w:r>
          </w:p>
        </w:tc>
        <w:tc>
          <w:tcPr>
            <w:tcW w:w="567" w:type="dxa"/>
          </w:tcPr>
          <w:p w14:paraId="67877FD9" w14:textId="7D3D38F0" w:rsidR="002A26FA" w:rsidRDefault="002A26FA" w:rsidP="002A26FA">
            <w:pPr>
              <w:pStyle w:val="TAH"/>
            </w:pPr>
            <w:r>
              <w:t>rev</w:t>
            </w:r>
          </w:p>
        </w:tc>
        <w:tc>
          <w:tcPr>
            <w:tcW w:w="567" w:type="dxa"/>
          </w:tcPr>
          <w:p w14:paraId="54408604" w14:textId="30BE58FB" w:rsidR="002A26FA" w:rsidRDefault="002A26FA" w:rsidP="002A26FA">
            <w:pPr>
              <w:pStyle w:val="TAH"/>
            </w:pPr>
            <w:r>
              <w:t>cat</w:t>
            </w:r>
          </w:p>
        </w:tc>
        <w:tc>
          <w:tcPr>
            <w:tcW w:w="510" w:type="dxa"/>
          </w:tcPr>
          <w:p w14:paraId="4A622DA8" w14:textId="11687086" w:rsidR="002A26FA" w:rsidRDefault="002A26FA" w:rsidP="002A26FA">
            <w:pPr>
              <w:pStyle w:val="TAH"/>
            </w:pPr>
            <w:proofErr w:type="spellStart"/>
            <w:r>
              <w:t>Rel</w:t>
            </w:r>
            <w:proofErr w:type="spellEnd"/>
          </w:p>
        </w:tc>
        <w:tc>
          <w:tcPr>
            <w:tcW w:w="661" w:type="dxa"/>
          </w:tcPr>
          <w:p w14:paraId="337E5695" w14:textId="6EB18843"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10CC4FB9" w14:textId="2BC56C66" w:rsidR="002A26FA" w:rsidRDefault="002A26FA" w:rsidP="002A26FA">
            <w:pPr>
              <w:pStyle w:val="TAH"/>
            </w:pPr>
            <w:r>
              <w:t>Title</w:t>
            </w:r>
          </w:p>
        </w:tc>
      </w:tr>
      <w:tr w:rsidR="002A26FA" w14:paraId="0C37D25C" w14:textId="77777777" w:rsidTr="002A26FA">
        <w:tc>
          <w:tcPr>
            <w:tcW w:w="1133" w:type="dxa"/>
          </w:tcPr>
          <w:p w14:paraId="7A5218B3" w14:textId="548DCEC4" w:rsidR="002A26FA" w:rsidRPr="002A26FA" w:rsidRDefault="002A26FA" w:rsidP="002A26FA">
            <w:pPr>
              <w:pStyle w:val="TAL"/>
              <w:rPr>
                <w:sz w:val="16"/>
              </w:rPr>
            </w:pPr>
            <w:r>
              <w:rPr>
                <w:sz w:val="16"/>
              </w:rPr>
              <w:t>C3-242512</w:t>
            </w:r>
          </w:p>
        </w:tc>
        <w:tc>
          <w:tcPr>
            <w:tcW w:w="1020" w:type="dxa"/>
          </w:tcPr>
          <w:p w14:paraId="3A8A8157" w14:textId="5F4209A5" w:rsidR="002A26FA" w:rsidRPr="002A26FA" w:rsidRDefault="002A26FA" w:rsidP="002A26FA">
            <w:pPr>
              <w:pStyle w:val="TAL"/>
              <w:rPr>
                <w:sz w:val="16"/>
              </w:rPr>
            </w:pPr>
            <w:r>
              <w:rPr>
                <w:sz w:val="16"/>
              </w:rPr>
              <w:t>agreed</w:t>
            </w:r>
          </w:p>
        </w:tc>
        <w:tc>
          <w:tcPr>
            <w:tcW w:w="1020" w:type="dxa"/>
          </w:tcPr>
          <w:p w14:paraId="6E90B940" w14:textId="0378F3FC" w:rsidR="002A26FA" w:rsidRPr="002A26FA" w:rsidRDefault="002A26FA" w:rsidP="002A26FA">
            <w:pPr>
              <w:pStyle w:val="TAL"/>
              <w:rPr>
                <w:sz w:val="16"/>
              </w:rPr>
            </w:pPr>
            <w:r>
              <w:rPr>
                <w:sz w:val="16"/>
              </w:rPr>
              <w:t>approved</w:t>
            </w:r>
          </w:p>
        </w:tc>
        <w:tc>
          <w:tcPr>
            <w:tcW w:w="1133" w:type="dxa"/>
          </w:tcPr>
          <w:p w14:paraId="411FB380" w14:textId="5234B362" w:rsidR="002A26FA" w:rsidRPr="002A26FA" w:rsidRDefault="002A26FA" w:rsidP="002A26FA">
            <w:pPr>
              <w:pStyle w:val="TAL"/>
              <w:rPr>
                <w:sz w:val="16"/>
              </w:rPr>
            </w:pPr>
            <w:r>
              <w:rPr>
                <w:sz w:val="16"/>
              </w:rPr>
              <w:t>29.512</w:t>
            </w:r>
          </w:p>
        </w:tc>
        <w:tc>
          <w:tcPr>
            <w:tcW w:w="572" w:type="dxa"/>
          </w:tcPr>
          <w:p w14:paraId="78361B06" w14:textId="4AD29037" w:rsidR="002A26FA" w:rsidRPr="002A26FA" w:rsidRDefault="002A26FA" w:rsidP="002A26FA">
            <w:pPr>
              <w:pStyle w:val="TAL"/>
              <w:rPr>
                <w:sz w:val="16"/>
              </w:rPr>
            </w:pPr>
            <w:r>
              <w:rPr>
                <w:sz w:val="16"/>
              </w:rPr>
              <w:t>1227</w:t>
            </w:r>
          </w:p>
        </w:tc>
        <w:tc>
          <w:tcPr>
            <w:tcW w:w="567" w:type="dxa"/>
          </w:tcPr>
          <w:p w14:paraId="4EB7BA1A" w14:textId="0AF3711D" w:rsidR="002A26FA" w:rsidRPr="002A26FA" w:rsidRDefault="002A26FA" w:rsidP="002A26FA">
            <w:pPr>
              <w:pStyle w:val="TAL"/>
              <w:rPr>
                <w:sz w:val="16"/>
              </w:rPr>
            </w:pPr>
            <w:r>
              <w:rPr>
                <w:sz w:val="16"/>
              </w:rPr>
              <w:t>1</w:t>
            </w:r>
          </w:p>
        </w:tc>
        <w:tc>
          <w:tcPr>
            <w:tcW w:w="567" w:type="dxa"/>
          </w:tcPr>
          <w:p w14:paraId="796B5A46" w14:textId="384724ED" w:rsidR="002A26FA" w:rsidRPr="002A26FA" w:rsidRDefault="002A26FA" w:rsidP="002A26FA">
            <w:pPr>
              <w:pStyle w:val="TAL"/>
              <w:rPr>
                <w:sz w:val="16"/>
              </w:rPr>
            </w:pPr>
            <w:r>
              <w:rPr>
                <w:sz w:val="16"/>
              </w:rPr>
              <w:t>F</w:t>
            </w:r>
          </w:p>
        </w:tc>
        <w:tc>
          <w:tcPr>
            <w:tcW w:w="510" w:type="dxa"/>
          </w:tcPr>
          <w:p w14:paraId="26731FAD" w14:textId="1C606534" w:rsidR="002A26FA" w:rsidRPr="002A26FA" w:rsidRDefault="002A26FA" w:rsidP="002A26FA">
            <w:pPr>
              <w:pStyle w:val="TAL"/>
              <w:rPr>
                <w:sz w:val="16"/>
              </w:rPr>
            </w:pPr>
            <w:r>
              <w:rPr>
                <w:sz w:val="16"/>
              </w:rPr>
              <w:t>Rel-18</w:t>
            </w:r>
          </w:p>
        </w:tc>
        <w:tc>
          <w:tcPr>
            <w:tcW w:w="661" w:type="dxa"/>
          </w:tcPr>
          <w:p w14:paraId="2992E739" w14:textId="39172BD8" w:rsidR="002A26FA" w:rsidRPr="002A26FA" w:rsidRDefault="002A26FA" w:rsidP="002A26FA">
            <w:pPr>
              <w:pStyle w:val="TAL"/>
              <w:rPr>
                <w:sz w:val="16"/>
              </w:rPr>
            </w:pPr>
            <w:r>
              <w:rPr>
                <w:sz w:val="16"/>
              </w:rPr>
              <w:t>18.5.0</w:t>
            </w:r>
          </w:p>
        </w:tc>
        <w:tc>
          <w:tcPr>
            <w:tcW w:w="2607" w:type="dxa"/>
          </w:tcPr>
          <w:p w14:paraId="03BD321A" w14:textId="48F9E0E6" w:rsidR="002A26FA" w:rsidRPr="002A26FA" w:rsidRDefault="002A26FA" w:rsidP="002A26FA">
            <w:pPr>
              <w:pStyle w:val="TAL"/>
              <w:rPr>
                <w:sz w:val="16"/>
              </w:rPr>
            </w:pPr>
            <w:r>
              <w:rPr>
                <w:sz w:val="16"/>
              </w:rPr>
              <w:t>Various GMEC related corrections</w:t>
            </w:r>
          </w:p>
        </w:tc>
      </w:tr>
      <w:tr w:rsidR="002A26FA" w14:paraId="370CAE9D" w14:textId="77777777" w:rsidTr="002A26FA">
        <w:tc>
          <w:tcPr>
            <w:tcW w:w="1133" w:type="dxa"/>
          </w:tcPr>
          <w:p w14:paraId="0838D374" w14:textId="7C938171" w:rsidR="002A26FA" w:rsidRPr="002A26FA" w:rsidRDefault="002A26FA" w:rsidP="002A26FA">
            <w:pPr>
              <w:pStyle w:val="TAL"/>
              <w:rPr>
                <w:sz w:val="16"/>
              </w:rPr>
            </w:pPr>
            <w:r>
              <w:rPr>
                <w:sz w:val="16"/>
              </w:rPr>
              <w:t>C3-242574</w:t>
            </w:r>
          </w:p>
        </w:tc>
        <w:tc>
          <w:tcPr>
            <w:tcW w:w="1020" w:type="dxa"/>
          </w:tcPr>
          <w:p w14:paraId="0714BA39" w14:textId="41D9C609" w:rsidR="002A26FA" w:rsidRPr="002A26FA" w:rsidRDefault="002A26FA" w:rsidP="002A26FA">
            <w:pPr>
              <w:pStyle w:val="TAL"/>
              <w:rPr>
                <w:sz w:val="16"/>
              </w:rPr>
            </w:pPr>
            <w:r>
              <w:rPr>
                <w:sz w:val="16"/>
              </w:rPr>
              <w:t>agreed</w:t>
            </w:r>
          </w:p>
        </w:tc>
        <w:tc>
          <w:tcPr>
            <w:tcW w:w="1020" w:type="dxa"/>
          </w:tcPr>
          <w:p w14:paraId="4138CF35" w14:textId="5A8F1605" w:rsidR="002A26FA" w:rsidRPr="002A26FA" w:rsidRDefault="002A26FA" w:rsidP="002A26FA">
            <w:pPr>
              <w:pStyle w:val="TAL"/>
              <w:rPr>
                <w:sz w:val="16"/>
              </w:rPr>
            </w:pPr>
            <w:r>
              <w:rPr>
                <w:sz w:val="16"/>
              </w:rPr>
              <w:t>approved</w:t>
            </w:r>
          </w:p>
        </w:tc>
        <w:tc>
          <w:tcPr>
            <w:tcW w:w="1133" w:type="dxa"/>
          </w:tcPr>
          <w:p w14:paraId="3B720E6E" w14:textId="3E4C93FC" w:rsidR="002A26FA" w:rsidRPr="002A26FA" w:rsidRDefault="002A26FA" w:rsidP="002A26FA">
            <w:pPr>
              <w:pStyle w:val="TAL"/>
              <w:rPr>
                <w:sz w:val="16"/>
              </w:rPr>
            </w:pPr>
            <w:r>
              <w:rPr>
                <w:sz w:val="16"/>
              </w:rPr>
              <w:t>29.122</w:t>
            </w:r>
          </w:p>
        </w:tc>
        <w:tc>
          <w:tcPr>
            <w:tcW w:w="572" w:type="dxa"/>
          </w:tcPr>
          <w:p w14:paraId="21A05433" w14:textId="1AD6000B" w:rsidR="002A26FA" w:rsidRPr="002A26FA" w:rsidRDefault="002A26FA" w:rsidP="002A26FA">
            <w:pPr>
              <w:pStyle w:val="TAL"/>
              <w:rPr>
                <w:sz w:val="16"/>
              </w:rPr>
            </w:pPr>
            <w:r>
              <w:rPr>
                <w:sz w:val="16"/>
              </w:rPr>
              <w:t>0833</w:t>
            </w:r>
          </w:p>
        </w:tc>
        <w:tc>
          <w:tcPr>
            <w:tcW w:w="567" w:type="dxa"/>
          </w:tcPr>
          <w:p w14:paraId="1ECAF1E2" w14:textId="1ECC6324" w:rsidR="002A26FA" w:rsidRPr="002A26FA" w:rsidRDefault="002A26FA" w:rsidP="002A26FA">
            <w:pPr>
              <w:pStyle w:val="TAL"/>
              <w:rPr>
                <w:sz w:val="16"/>
              </w:rPr>
            </w:pPr>
            <w:r>
              <w:rPr>
                <w:sz w:val="16"/>
              </w:rPr>
              <w:t>1</w:t>
            </w:r>
          </w:p>
        </w:tc>
        <w:tc>
          <w:tcPr>
            <w:tcW w:w="567" w:type="dxa"/>
          </w:tcPr>
          <w:p w14:paraId="6AAE3E45" w14:textId="220417F3" w:rsidR="002A26FA" w:rsidRPr="002A26FA" w:rsidRDefault="002A26FA" w:rsidP="002A26FA">
            <w:pPr>
              <w:pStyle w:val="TAL"/>
              <w:rPr>
                <w:sz w:val="16"/>
              </w:rPr>
            </w:pPr>
            <w:r>
              <w:rPr>
                <w:sz w:val="16"/>
              </w:rPr>
              <w:t>F</w:t>
            </w:r>
          </w:p>
        </w:tc>
        <w:tc>
          <w:tcPr>
            <w:tcW w:w="510" w:type="dxa"/>
          </w:tcPr>
          <w:p w14:paraId="3997CEBC" w14:textId="12177DC7" w:rsidR="002A26FA" w:rsidRPr="002A26FA" w:rsidRDefault="002A26FA" w:rsidP="002A26FA">
            <w:pPr>
              <w:pStyle w:val="TAL"/>
              <w:rPr>
                <w:sz w:val="16"/>
              </w:rPr>
            </w:pPr>
            <w:r>
              <w:rPr>
                <w:sz w:val="16"/>
              </w:rPr>
              <w:t>Rel-18</w:t>
            </w:r>
          </w:p>
        </w:tc>
        <w:tc>
          <w:tcPr>
            <w:tcW w:w="661" w:type="dxa"/>
          </w:tcPr>
          <w:p w14:paraId="0FE2CAD5" w14:textId="2A40ED1F" w:rsidR="002A26FA" w:rsidRPr="002A26FA" w:rsidRDefault="002A26FA" w:rsidP="002A26FA">
            <w:pPr>
              <w:pStyle w:val="TAL"/>
              <w:rPr>
                <w:sz w:val="16"/>
              </w:rPr>
            </w:pPr>
            <w:r>
              <w:rPr>
                <w:sz w:val="16"/>
              </w:rPr>
              <w:t>18.5.0</w:t>
            </w:r>
          </w:p>
        </w:tc>
        <w:tc>
          <w:tcPr>
            <w:tcW w:w="2607" w:type="dxa"/>
          </w:tcPr>
          <w:p w14:paraId="0A8BFA44" w14:textId="17D59016" w:rsidR="002A26FA" w:rsidRPr="002A26FA" w:rsidRDefault="002A26FA" w:rsidP="002A26FA">
            <w:pPr>
              <w:pStyle w:val="TAL"/>
              <w:rPr>
                <w:sz w:val="16"/>
              </w:rPr>
            </w:pPr>
            <w:r>
              <w:rPr>
                <w:sz w:val="16"/>
              </w:rPr>
              <w:t>Various GMEC related corrections</w:t>
            </w:r>
          </w:p>
        </w:tc>
      </w:tr>
      <w:tr w:rsidR="002A26FA" w14:paraId="24499374" w14:textId="77777777" w:rsidTr="002A26FA">
        <w:tc>
          <w:tcPr>
            <w:tcW w:w="1133" w:type="dxa"/>
          </w:tcPr>
          <w:p w14:paraId="70542BC1" w14:textId="35AA8981" w:rsidR="002A26FA" w:rsidRPr="002A26FA" w:rsidRDefault="002A26FA" w:rsidP="002A26FA">
            <w:pPr>
              <w:pStyle w:val="TAL"/>
              <w:rPr>
                <w:sz w:val="16"/>
              </w:rPr>
            </w:pPr>
            <w:r>
              <w:rPr>
                <w:sz w:val="16"/>
              </w:rPr>
              <w:t>C3-242575</w:t>
            </w:r>
          </w:p>
        </w:tc>
        <w:tc>
          <w:tcPr>
            <w:tcW w:w="1020" w:type="dxa"/>
          </w:tcPr>
          <w:p w14:paraId="681F7DD4" w14:textId="6A69F4D3" w:rsidR="002A26FA" w:rsidRPr="002A26FA" w:rsidRDefault="002A26FA" w:rsidP="002A26FA">
            <w:pPr>
              <w:pStyle w:val="TAL"/>
              <w:rPr>
                <w:sz w:val="16"/>
              </w:rPr>
            </w:pPr>
            <w:r>
              <w:rPr>
                <w:sz w:val="16"/>
              </w:rPr>
              <w:t>agreed</w:t>
            </w:r>
          </w:p>
        </w:tc>
        <w:tc>
          <w:tcPr>
            <w:tcW w:w="1020" w:type="dxa"/>
          </w:tcPr>
          <w:p w14:paraId="1B2B0B74" w14:textId="7DE2301E" w:rsidR="002A26FA" w:rsidRPr="002A26FA" w:rsidRDefault="002A26FA" w:rsidP="002A26FA">
            <w:pPr>
              <w:pStyle w:val="TAL"/>
              <w:rPr>
                <w:sz w:val="16"/>
              </w:rPr>
            </w:pPr>
            <w:r>
              <w:rPr>
                <w:sz w:val="16"/>
              </w:rPr>
              <w:t>approved</w:t>
            </w:r>
          </w:p>
        </w:tc>
        <w:tc>
          <w:tcPr>
            <w:tcW w:w="1133" w:type="dxa"/>
          </w:tcPr>
          <w:p w14:paraId="5D632805" w14:textId="695CFD8F" w:rsidR="002A26FA" w:rsidRPr="002A26FA" w:rsidRDefault="002A26FA" w:rsidP="002A26FA">
            <w:pPr>
              <w:pStyle w:val="TAL"/>
              <w:rPr>
                <w:sz w:val="16"/>
              </w:rPr>
            </w:pPr>
            <w:r>
              <w:rPr>
                <w:sz w:val="16"/>
              </w:rPr>
              <w:t>29.522</w:t>
            </w:r>
          </w:p>
        </w:tc>
        <w:tc>
          <w:tcPr>
            <w:tcW w:w="572" w:type="dxa"/>
          </w:tcPr>
          <w:p w14:paraId="40034193" w14:textId="2F785129" w:rsidR="002A26FA" w:rsidRPr="002A26FA" w:rsidRDefault="002A26FA" w:rsidP="002A26FA">
            <w:pPr>
              <w:pStyle w:val="TAL"/>
              <w:rPr>
                <w:sz w:val="16"/>
              </w:rPr>
            </w:pPr>
            <w:r>
              <w:rPr>
                <w:sz w:val="16"/>
              </w:rPr>
              <w:t>1250</w:t>
            </w:r>
          </w:p>
        </w:tc>
        <w:tc>
          <w:tcPr>
            <w:tcW w:w="567" w:type="dxa"/>
          </w:tcPr>
          <w:p w14:paraId="57F7849C" w14:textId="35CE4F30" w:rsidR="002A26FA" w:rsidRPr="002A26FA" w:rsidRDefault="002A26FA" w:rsidP="002A26FA">
            <w:pPr>
              <w:pStyle w:val="TAL"/>
              <w:rPr>
                <w:sz w:val="16"/>
              </w:rPr>
            </w:pPr>
            <w:r>
              <w:rPr>
                <w:sz w:val="16"/>
              </w:rPr>
              <w:t>1</w:t>
            </w:r>
          </w:p>
        </w:tc>
        <w:tc>
          <w:tcPr>
            <w:tcW w:w="567" w:type="dxa"/>
          </w:tcPr>
          <w:p w14:paraId="4DA73734" w14:textId="46C0AE3E" w:rsidR="002A26FA" w:rsidRPr="002A26FA" w:rsidRDefault="002A26FA" w:rsidP="002A26FA">
            <w:pPr>
              <w:pStyle w:val="TAL"/>
              <w:rPr>
                <w:sz w:val="16"/>
              </w:rPr>
            </w:pPr>
            <w:r>
              <w:rPr>
                <w:sz w:val="16"/>
              </w:rPr>
              <w:t>F</w:t>
            </w:r>
          </w:p>
        </w:tc>
        <w:tc>
          <w:tcPr>
            <w:tcW w:w="510" w:type="dxa"/>
          </w:tcPr>
          <w:p w14:paraId="22FD9A43" w14:textId="68E95723" w:rsidR="002A26FA" w:rsidRPr="002A26FA" w:rsidRDefault="002A26FA" w:rsidP="002A26FA">
            <w:pPr>
              <w:pStyle w:val="TAL"/>
              <w:rPr>
                <w:sz w:val="16"/>
              </w:rPr>
            </w:pPr>
            <w:r>
              <w:rPr>
                <w:sz w:val="16"/>
              </w:rPr>
              <w:t>Rel-18</w:t>
            </w:r>
          </w:p>
        </w:tc>
        <w:tc>
          <w:tcPr>
            <w:tcW w:w="661" w:type="dxa"/>
          </w:tcPr>
          <w:p w14:paraId="7613C40B" w14:textId="5AC0D904" w:rsidR="002A26FA" w:rsidRPr="002A26FA" w:rsidRDefault="002A26FA" w:rsidP="002A26FA">
            <w:pPr>
              <w:pStyle w:val="TAL"/>
              <w:rPr>
                <w:sz w:val="16"/>
              </w:rPr>
            </w:pPr>
            <w:r>
              <w:rPr>
                <w:sz w:val="16"/>
              </w:rPr>
              <w:t>18.5.0</w:t>
            </w:r>
          </w:p>
        </w:tc>
        <w:tc>
          <w:tcPr>
            <w:tcW w:w="2607" w:type="dxa"/>
          </w:tcPr>
          <w:p w14:paraId="6F54D3AD" w14:textId="33525F99" w:rsidR="002A26FA" w:rsidRPr="002A26FA" w:rsidRDefault="002A26FA" w:rsidP="002A26FA">
            <w:pPr>
              <w:pStyle w:val="TAL"/>
              <w:rPr>
                <w:sz w:val="16"/>
              </w:rPr>
            </w:pPr>
            <w:r>
              <w:rPr>
                <w:sz w:val="16"/>
              </w:rPr>
              <w:t>Various GMEC related corrections</w:t>
            </w:r>
          </w:p>
        </w:tc>
      </w:tr>
      <w:tr w:rsidR="002A26FA" w14:paraId="563AD285" w14:textId="77777777" w:rsidTr="002A26FA">
        <w:tc>
          <w:tcPr>
            <w:tcW w:w="1133" w:type="dxa"/>
          </w:tcPr>
          <w:p w14:paraId="588C90BB" w14:textId="29AB1202" w:rsidR="002A26FA" w:rsidRPr="002A26FA" w:rsidRDefault="002A26FA" w:rsidP="002A26FA">
            <w:pPr>
              <w:pStyle w:val="TAL"/>
              <w:rPr>
                <w:sz w:val="16"/>
              </w:rPr>
            </w:pPr>
            <w:r>
              <w:rPr>
                <w:sz w:val="16"/>
              </w:rPr>
              <w:t>C3-242576</w:t>
            </w:r>
          </w:p>
        </w:tc>
        <w:tc>
          <w:tcPr>
            <w:tcW w:w="1020" w:type="dxa"/>
          </w:tcPr>
          <w:p w14:paraId="23993B77" w14:textId="22DEA8DA" w:rsidR="002A26FA" w:rsidRPr="002A26FA" w:rsidRDefault="002A26FA" w:rsidP="002A26FA">
            <w:pPr>
              <w:pStyle w:val="TAL"/>
              <w:rPr>
                <w:sz w:val="16"/>
              </w:rPr>
            </w:pPr>
            <w:r>
              <w:rPr>
                <w:sz w:val="16"/>
              </w:rPr>
              <w:t>agreed</w:t>
            </w:r>
          </w:p>
        </w:tc>
        <w:tc>
          <w:tcPr>
            <w:tcW w:w="1020" w:type="dxa"/>
          </w:tcPr>
          <w:p w14:paraId="488AFC6D" w14:textId="530069AB" w:rsidR="002A26FA" w:rsidRPr="002A26FA" w:rsidRDefault="002A26FA" w:rsidP="002A26FA">
            <w:pPr>
              <w:pStyle w:val="TAL"/>
              <w:rPr>
                <w:sz w:val="16"/>
              </w:rPr>
            </w:pPr>
            <w:r>
              <w:rPr>
                <w:sz w:val="16"/>
              </w:rPr>
              <w:t>approved</w:t>
            </w:r>
          </w:p>
        </w:tc>
        <w:tc>
          <w:tcPr>
            <w:tcW w:w="1133" w:type="dxa"/>
          </w:tcPr>
          <w:p w14:paraId="1702C448" w14:textId="51E2A0FB" w:rsidR="002A26FA" w:rsidRPr="002A26FA" w:rsidRDefault="002A26FA" w:rsidP="002A26FA">
            <w:pPr>
              <w:pStyle w:val="TAL"/>
              <w:rPr>
                <w:sz w:val="16"/>
              </w:rPr>
            </w:pPr>
            <w:r>
              <w:rPr>
                <w:sz w:val="16"/>
              </w:rPr>
              <w:t>29.522</w:t>
            </w:r>
          </w:p>
        </w:tc>
        <w:tc>
          <w:tcPr>
            <w:tcW w:w="572" w:type="dxa"/>
          </w:tcPr>
          <w:p w14:paraId="6030BA19" w14:textId="7E46B18B" w:rsidR="002A26FA" w:rsidRPr="002A26FA" w:rsidRDefault="002A26FA" w:rsidP="002A26FA">
            <w:pPr>
              <w:pStyle w:val="TAL"/>
              <w:rPr>
                <w:sz w:val="16"/>
              </w:rPr>
            </w:pPr>
            <w:r>
              <w:rPr>
                <w:sz w:val="16"/>
              </w:rPr>
              <w:t>1269</w:t>
            </w:r>
          </w:p>
        </w:tc>
        <w:tc>
          <w:tcPr>
            <w:tcW w:w="567" w:type="dxa"/>
          </w:tcPr>
          <w:p w14:paraId="486036E9" w14:textId="79162511" w:rsidR="002A26FA" w:rsidRPr="002A26FA" w:rsidRDefault="002A26FA" w:rsidP="002A26FA">
            <w:pPr>
              <w:pStyle w:val="TAL"/>
              <w:rPr>
                <w:sz w:val="16"/>
              </w:rPr>
            </w:pPr>
            <w:r>
              <w:rPr>
                <w:sz w:val="16"/>
              </w:rPr>
              <w:t>1</w:t>
            </w:r>
          </w:p>
        </w:tc>
        <w:tc>
          <w:tcPr>
            <w:tcW w:w="567" w:type="dxa"/>
          </w:tcPr>
          <w:p w14:paraId="2E275CB7" w14:textId="6198FBE1" w:rsidR="002A26FA" w:rsidRPr="002A26FA" w:rsidRDefault="002A26FA" w:rsidP="002A26FA">
            <w:pPr>
              <w:pStyle w:val="TAL"/>
              <w:rPr>
                <w:sz w:val="16"/>
              </w:rPr>
            </w:pPr>
            <w:r>
              <w:rPr>
                <w:sz w:val="16"/>
              </w:rPr>
              <w:t>F</w:t>
            </w:r>
          </w:p>
        </w:tc>
        <w:tc>
          <w:tcPr>
            <w:tcW w:w="510" w:type="dxa"/>
          </w:tcPr>
          <w:p w14:paraId="371CAAAD" w14:textId="4503C692" w:rsidR="002A26FA" w:rsidRPr="002A26FA" w:rsidRDefault="002A26FA" w:rsidP="002A26FA">
            <w:pPr>
              <w:pStyle w:val="TAL"/>
              <w:rPr>
                <w:sz w:val="16"/>
              </w:rPr>
            </w:pPr>
            <w:r>
              <w:rPr>
                <w:sz w:val="16"/>
              </w:rPr>
              <w:t>Rel-18</w:t>
            </w:r>
          </w:p>
        </w:tc>
        <w:tc>
          <w:tcPr>
            <w:tcW w:w="661" w:type="dxa"/>
          </w:tcPr>
          <w:p w14:paraId="61CC92A7" w14:textId="3CE5B518" w:rsidR="002A26FA" w:rsidRPr="002A26FA" w:rsidRDefault="002A26FA" w:rsidP="002A26FA">
            <w:pPr>
              <w:pStyle w:val="TAL"/>
              <w:rPr>
                <w:sz w:val="16"/>
              </w:rPr>
            </w:pPr>
            <w:r>
              <w:rPr>
                <w:sz w:val="16"/>
              </w:rPr>
              <w:t>18.5.0</w:t>
            </w:r>
          </w:p>
        </w:tc>
        <w:tc>
          <w:tcPr>
            <w:tcW w:w="2607" w:type="dxa"/>
          </w:tcPr>
          <w:p w14:paraId="0022E86A" w14:textId="53611C54" w:rsidR="002A26FA" w:rsidRPr="002A26FA" w:rsidRDefault="002A26FA" w:rsidP="002A26FA">
            <w:pPr>
              <w:pStyle w:val="TAL"/>
              <w:rPr>
                <w:sz w:val="16"/>
              </w:rPr>
            </w:pPr>
            <w:r>
              <w:rPr>
                <w:sz w:val="16"/>
              </w:rPr>
              <w:t>Update the 5G VN group communication indication Datatype</w:t>
            </w:r>
          </w:p>
        </w:tc>
      </w:tr>
      <w:tr w:rsidR="002A26FA" w14:paraId="30390643" w14:textId="77777777" w:rsidTr="002A26FA">
        <w:tc>
          <w:tcPr>
            <w:tcW w:w="1133" w:type="dxa"/>
          </w:tcPr>
          <w:p w14:paraId="042105F7" w14:textId="16B20C6A" w:rsidR="002A26FA" w:rsidRPr="002A26FA" w:rsidRDefault="002A26FA" w:rsidP="002A26FA">
            <w:pPr>
              <w:pStyle w:val="TAL"/>
              <w:rPr>
                <w:sz w:val="16"/>
              </w:rPr>
            </w:pPr>
            <w:r>
              <w:rPr>
                <w:sz w:val="16"/>
              </w:rPr>
              <w:t>C3-242613</w:t>
            </w:r>
          </w:p>
        </w:tc>
        <w:tc>
          <w:tcPr>
            <w:tcW w:w="1020" w:type="dxa"/>
          </w:tcPr>
          <w:p w14:paraId="01EE8F2E" w14:textId="4792EA57" w:rsidR="002A26FA" w:rsidRPr="002A26FA" w:rsidRDefault="002A26FA" w:rsidP="002A26FA">
            <w:pPr>
              <w:pStyle w:val="TAL"/>
              <w:rPr>
                <w:sz w:val="16"/>
              </w:rPr>
            </w:pPr>
            <w:r>
              <w:rPr>
                <w:sz w:val="16"/>
              </w:rPr>
              <w:t>agreed</w:t>
            </w:r>
          </w:p>
        </w:tc>
        <w:tc>
          <w:tcPr>
            <w:tcW w:w="1020" w:type="dxa"/>
          </w:tcPr>
          <w:p w14:paraId="37F77EE6" w14:textId="6A34EF68" w:rsidR="002A26FA" w:rsidRPr="002A26FA" w:rsidRDefault="002A26FA" w:rsidP="002A26FA">
            <w:pPr>
              <w:pStyle w:val="TAL"/>
              <w:rPr>
                <w:sz w:val="16"/>
              </w:rPr>
            </w:pPr>
            <w:r>
              <w:rPr>
                <w:sz w:val="16"/>
              </w:rPr>
              <w:t>approved</w:t>
            </w:r>
          </w:p>
        </w:tc>
        <w:tc>
          <w:tcPr>
            <w:tcW w:w="1133" w:type="dxa"/>
          </w:tcPr>
          <w:p w14:paraId="2CCC1753" w14:textId="0BD166E4" w:rsidR="002A26FA" w:rsidRPr="002A26FA" w:rsidRDefault="002A26FA" w:rsidP="002A26FA">
            <w:pPr>
              <w:pStyle w:val="TAL"/>
              <w:rPr>
                <w:sz w:val="16"/>
              </w:rPr>
            </w:pPr>
            <w:r>
              <w:rPr>
                <w:sz w:val="16"/>
              </w:rPr>
              <w:t>29.519</w:t>
            </w:r>
          </w:p>
        </w:tc>
        <w:tc>
          <w:tcPr>
            <w:tcW w:w="572" w:type="dxa"/>
          </w:tcPr>
          <w:p w14:paraId="2CA7867F" w14:textId="7B64E0D6" w:rsidR="002A26FA" w:rsidRPr="002A26FA" w:rsidRDefault="002A26FA" w:rsidP="002A26FA">
            <w:pPr>
              <w:pStyle w:val="TAL"/>
              <w:rPr>
                <w:sz w:val="16"/>
              </w:rPr>
            </w:pPr>
            <w:r>
              <w:rPr>
                <w:sz w:val="16"/>
              </w:rPr>
              <w:t>0508</w:t>
            </w:r>
          </w:p>
        </w:tc>
        <w:tc>
          <w:tcPr>
            <w:tcW w:w="567" w:type="dxa"/>
          </w:tcPr>
          <w:p w14:paraId="31DF8A95" w14:textId="681271CB" w:rsidR="002A26FA" w:rsidRPr="002A26FA" w:rsidRDefault="002A26FA" w:rsidP="002A26FA">
            <w:pPr>
              <w:pStyle w:val="TAL"/>
              <w:rPr>
                <w:sz w:val="16"/>
              </w:rPr>
            </w:pPr>
            <w:r>
              <w:rPr>
                <w:sz w:val="16"/>
              </w:rPr>
              <w:t>1</w:t>
            </w:r>
          </w:p>
        </w:tc>
        <w:tc>
          <w:tcPr>
            <w:tcW w:w="567" w:type="dxa"/>
          </w:tcPr>
          <w:p w14:paraId="67D444CD" w14:textId="26A462EC" w:rsidR="002A26FA" w:rsidRPr="002A26FA" w:rsidRDefault="002A26FA" w:rsidP="002A26FA">
            <w:pPr>
              <w:pStyle w:val="TAL"/>
              <w:rPr>
                <w:sz w:val="16"/>
              </w:rPr>
            </w:pPr>
            <w:r>
              <w:rPr>
                <w:sz w:val="16"/>
              </w:rPr>
              <w:t>F</w:t>
            </w:r>
          </w:p>
        </w:tc>
        <w:tc>
          <w:tcPr>
            <w:tcW w:w="510" w:type="dxa"/>
          </w:tcPr>
          <w:p w14:paraId="55606209" w14:textId="0B73B9F9" w:rsidR="002A26FA" w:rsidRPr="002A26FA" w:rsidRDefault="002A26FA" w:rsidP="002A26FA">
            <w:pPr>
              <w:pStyle w:val="TAL"/>
              <w:rPr>
                <w:sz w:val="16"/>
              </w:rPr>
            </w:pPr>
            <w:r>
              <w:rPr>
                <w:sz w:val="16"/>
              </w:rPr>
              <w:t>Rel-18</w:t>
            </w:r>
          </w:p>
        </w:tc>
        <w:tc>
          <w:tcPr>
            <w:tcW w:w="661" w:type="dxa"/>
          </w:tcPr>
          <w:p w14:paraId="6D9DCCE2" w14:textId="71B24ECF" w:rsidR="002A26FA" w:rsidRPr="002A26FA" w:rsidRDefault="002A26FA" w:rsidP="002A26FA">
            <w:pPr>
              <w:pStyle w:val="TAL"/>
              <w:rPr>
                <w:sz w:val="16"/>
              </w:rPr>
            </w:pPr>
            <w:r>
              <w:rPr>
                <w:sz w:val="16"/>
              </w:rPr>
              <w:t>18.5.0</w:t>
            </w:r>
          </w:p>
        </w:tc>
        <w:tc>
          <w:tcPr>
            <w:tcW w:w="2607" w:type="dxa"/>
          </w:tcPr>
          <w:p w14:paraId="59C9DD3B" w14:textId="608654BB" w:rsidR="002A26FA" w:rsidRPr="002A26FA" w:rsidRDefault="002A26FA" w:rsidP="002A26FA">
            <w:pPr>
              <w:pStyle w:val="TAL"/>
              <w:rPr>
                <w:sz w:val="16"/>
              </w:rPr>
            </w:pPr>
            <w:r>
              <w:rPr>
                <w:sz w:val="16"/>
              </w:rPr>
              <w:t>Various GMEC related corrections</w:t>
            </w:r>
          </w:p>
        </w:tc>
      </w:tr>
      <w:tr w:rsidR="002A26FA" w14:paraId="49553DC2" w14:textId="77777777" w:rsidTr="002A26FA">
        <w:tc>
          <w:tcPr>
            <w:tcW w:w="1133" w:type="dxa"/>
          </w:tcPr>
          <w:p w14:paraId="6B5BADEB" w14:textId="662F207A" w:rsidR="002A26FA" w:rsidRPr="002A26FA" w:rsidRDefault="002A26FA" w:rsidP="002A26FA">
            <w:pPr>
              <w:pStyle w:val="TAL"/>
              <w:rPr>
                <w:sz w:val="16"/>
              </w:rPr>
            </w:pPr>
            <w:r>
              <w:rPr>
                <w:sz w:val="16"/>
              </w:rPr>
              <w:t>C3-242614</w:t>
            </w:r>
          </w:p>
        </w:tc>
        <w:tc>
          <w:tcPr>
            <w:tcW w:w="1020" w:type="dxa"/>
          </w:tcPr>
          <w:p w14:paraId="372BF6A6" w14:textId="38FDE2D4" w:rsidR="002A26FA" w:rsidRPr="002A26FA" w:rsidRDefault="002A26FA" w:rsidP="002A26FA">
            <w:pPr>
              <w:pStyle w:val="TAL"/>
              <w:rPr>
                <w:sz w:val="16"/>
              </w:rPr>
            </w:pPr>
            <w:r>
              <w:rPr>
                <w:sz w:val="16"/>
              </w:rPr>
              <w:t>agreed</w:t>
            </w:r>
          </w:p>
        </w:tc>
        <w:tc>
          <w:tcPr>
            <w:tcW w:w="1020" w:type="dxa"/>
          </w:tcPr>
          <w:p w14:paraId="2CA215E6" w14:textId="7EF3B82D" w:rsidR="002A26FA" w:rsidRPr="002A26FA" w:rsidRDefault="002A26FA" w:rsidP="002A26FA">
            <w:pPr>
              <w:pStyle w:val="TAL"/>
              <w:rPr>
                <w:sz w:val="16"/>
              </w:rPr>
            </w:pPr>
            <w:r>
              <w:rPr>
                <w:sz w:val="16"/>
              </w:rPr>
              <w:t>approved</w:t>
            </w:r>
          </w:p>
        </w:tc>
        <w:tc>
          <w:tcPr>
            <w:tcW w:w="1133" w:type="dxa"/>
          </w:tcPr>
          <w:p w14:paraId="612ED8FE" w14:textId="66ED9C64" w:rsidR="002A26FA" w:rsidRPr="002A26FA" w:rsidRDefault="002A26FA" w:rsidP="002A26FA">
            <w:pPr>
              <w:pStyle w:val="TAL"/>
              <w:rPr>
                <w:sz w:val="16"/>
              </w:rPr>
            </w:pPr>
            <w:r>
              <w:rPr>
                <w:sz w:val="16"/>
              </w:rPr>
              <w:t>29.514</w:t>
            </w:r>
          </w:p>
        </w:tc>
        <w:tc>
          <w:tcPr>
            <w:tcW w:w="572" w:type="dxa"/>
          </w:tcPr>
          <w:p w14:paraId="5D476A34" w14:textId="4495A6E2" w:rsidR="002A26FA" w:rsidRPr="002A26FA" w:rsidRDefault="002A26FA" w:rsidP="002A26FA">
            <w:pPr>
              <w:pStyle w:val="TAL"/>
              <w:rPr>
                <w:sz w:val="16"/>
              </w:rPr>
            </w:pPr>
            <w:r>
              <w:rPr>
                <w:sz w:val="16"/>
              </w:rPr>
              <w:t>0631</w:t>
            </w:r>
          </w:p>
        </w:tc>
        <w:tc>
          <w:tcPr>
            <w:tcW w:w="567" w:type="dxa"/>
          </w:tcPr>
          <w:p w14:paraId="17C2363E" w14:textId="3C2FFDEC" w:rsidR="002A26FA" w:rsidRPr="002A26FA" w:rsidRDefault="002A26FA" w:rsidP="002A26FA">
            <w:pPr>
              <w:pStyle w:val="TAL"/>
              <w:rPr>
                <w:sz w:val="16"/>
              </w:rPr>
            </w:pPr>
            <w:r>
              <w:rPr>
                <w:sz w:val="16"/>
              </w:rPr>
              <w:t>1</w:t>
            </w:r>
          </w:p>
        </w:tc>
        <w:tc>
          <w:tcPr>
            <w:tcW w:w="567" w:type="dxa"/>
          </w:tcPr>
          <w:p w14:paraId="10A7AAD7" w14:textId="182D2E10" w:rsidR="002A26FA" w:rsidRPr="002A26FA" w:rsidRDefault="002A26FA" w:rsidP="002A26FA">
            <w:pPr>
              <w:pStyle w:val="TAL"/>
              <w:rPr>
                <w:sz w:val="16"/>
              </w:rPr>
            </w:pPr>
            <w:r>
              <w:rPr>
                <w:sz w:val="16"/>
              </w:rPr>
              <w:t>F</w:t>
            </w:r>
          </w:p>
        </w:tc>
        <w:tc>
          <w:tcPr>
            <w:tcW w:w="510" w:type="dxa"/>
          </w:tcPr>
          <w:p w14:paraId="0B51A412" w14:textId="184CE1CC" w:rsidR="002A26FA" w:rsidRPr="002A26FA" w:rsidRDefault="002A26FA" w:rsidP="002A26FA">
            <w:pPr>
              <w:pStyle w:val="TAL"/>
              <w:rPr>
                <w:sz w:val="16"/>
              </w:rPr>
            </w:pPr>
            <w:r>
              <w:rPr>
                <w:sz w:val="16"/>
              </w:rPr>
              <w:t>Rel-18</w:t>
            </w:r>
          </w:p>
        </w:tc>
        <w:tc>
          <w:tcPr>
            <w:tcW w:w="661" w:type="dxa"/>
          </w:tcPr>
          <w:p w14:paraId="560FEF39" w14:textId="587F1B9C" w:rsidR="002A26FA" w:rsidRPr="002A26FA" w:rsidRDefault="002A26FA" w:rsidP="002A26FA">
            <w:pPr>
              <w:pStyle w:val="TAL"/>
              <w:rPr>
                <w:sz w:val="16"/>
              </w:rPr>
            </w:pPr>
            <w:r>
              <w:rPr>
                <w:sz w:val="16"/>
              </w:rPr>
              <w:t>18.5.0</w:t>
            </w:r>
          </w:p>
        </w:tc>
        <w:tc>
          <w:tcPr>
            <w:tcW w:w="2607" w:type="dxa"/>
          </w:tcPr>
          <w:p w14:paraId="3C594FC0" w14:textId="1F531AF9" w:rsidR="002A26FA" w:rsidRPr="002A26FA" w:rsidRDefault="002A26FA" w:rsidP="002A26FA">
            <w:pPr>
              <w:pStyle w:val="TAL"/>
              <w:rPr>
                <w:sz w:val="16"/>
              </w:rPr>
            </w:pPr>
            <w:r>
              <w:rPr>
                <w:sz w:val="16"/>
              </w:rPr>
              <w:t>Various GMEC related corrections</w:t>
            </w:r>
          </w:p>
        </w:tc>
      </w:tr>
      <w:tr w:rsidR="002A26FA" w14:paraId="32090B12" w14:textId="77777777" w:rsidTr="002A26FA">
        <w:tc>
          <w:tcPr>
            <w:tcW w:w="1133" w:type="dxa"/>
          </w:tcPr>
          <w:p w14:paraId="6198ADF2" w14:textId="1FFA71C1" w:rsidR="002A26FA" w:rsidRPr="002A26FA" w:rsidRDefault="002A26FA" w:rsidP="002A26FA">
            <w:pPr>
              <w:pStyle w:val="TAL"/>
              <w:rPr>
                <w:sz w:val="16"/>
              </w:rPr>
            </w:pPr>
            <w:r>
              <w:rPr>
                <w:sz w:val="16"/>
              </w:rPr>
              <w:t>C3-242650</w:t>
            </w:r>
          </w:p>
        </w:tc>
        <w:tc>
          <w:tcPr>
            <w:tcW w:w="1020" w:type="dxa"/>
          </w:tcPr>
          <w:p w14:paraId="3955FB79" w14:textId="65EAC623" w:rsidR="002A26FA" w:rsidRPr="002A26FA" w:rsidRDefault="002A26FA" w:rsidP="002A26FA">
            <w:pPr>
              <w:pStyle w:val="TAL"/>
              <w:rPr>
                <w:sz w:val="16"/>
              </w:rPr>
            </w:pPr>
            <w:r>
              <w:rPr>
                <w:sz w:val="16"/>
              </w:rPr>
              <w:t>agreed</w:t>
            </w:r>
          </w:p>
        </w:tc>
        <w:tc>
          <w:tcPr>
            <w:tcW w:w="1020" w:type="dxa"/>
          </w:tcPr>
          <w:p w14:paraId="329D33A4" w14:textId="7AC0226D" w:rsidR="002A26FA" w:rsidRPr="002A26FA" w:rsidRDefault="002A26FA" w:rsidP="002A26FA">
            <w:pPr>
              <w:pStyle w:val="TAL"/>
              <w:rPr>
                <w:sz w:val="16"/>
              </w:rPr>
            </w:pPr>
            <w:r>
              <w:rPr>
                <w:sz w:val="16"/>
              </w:rPr>
              <w:t>approved</w:t>
            </w:r>
          </w:p>
        </w:tc>
        <w:tc>
          <w:tcPr>
            <w:tcW w:w="1133" w:type="dxa"/>
          </w:tcPr>
          <w:p w14:paraId="53D2D685" w14:textId="37F59726" w:rsidR="002A26FA" w:rsidRPr="002A26FA" w:rsidRDefault="002A26FA" w:rsidP="002A26FA">
            <w:pPr>
              <w:pStyle w:val="TAL"/>
              <w:rPr>
                <w:sz w:val="16"/>
              </w:rPr>
            </w:pPr>
            <w:r>
              <w:rPr>
                <w:sz w:val="16"/>
              </w:rPr>
              <w:t>29.519</w:t>
            </w:r>
          </w:p>
        </w:tc>
        <w:tc>
          <w:tcPr>
            <w:tcW w:w="572" w:type="dxa"/>
          </w:tcPr>
          <w:p w14:paraId="5A7C9225" w14:textId="63B467D7" w:rsidR="002A26FA" w:rsidRPr="002A26FA" w:rsidRDefault="002A26FA" w:rsidP="002A26FA">
            <w:pPr>
              <w:pStyle w:val="TAL"/>
              <w:rPr>
                <w:sz w:val="16"/>
              </w:rPr>
            </w:pPr>
            <w:r>
              <w:rPr>
                <w:sz w:val="16"/>
              </w:rPr>
              <w:t>0506</w:t>
            </w:r>
          </w:p>
        </w:tc>
        <w:tc>
          <w:tcPr>
            <w:tcW w:w="567" w:type="dxa"/>
          </w:tcPr>
          <w:p w14:paraId="77FF6982" w14:textId="1B00978C" w:rsidR="002A26FA" w:rsidRPr="002A26FA" w:rsidRDefault="002A26FA" w:rsidP="002A26FA">
            <w:pPr>
              <w:pStyle w:val="TAL"/>
              <w:rPr>
                <w:sz w:val="16"/>
              </w:rPr>
            </w:pPr>
            <w:r>
              <w:rPr>
                <w:sz w:val="16"/>
              </w:rPr>
              <w:t>1</w:t>
            </w:r>
          </w:p>
        </w:tc>
        <w:tc>
          <w:tcPr>
            <w:tcW w:w="567" w:type="dxa"/>
          </w:tcPr>
          <w:p w14:paraId="1C7F98CA" w14:textId="00C293AE" w:rsidR="002A26FA" w:rsidRPr="002A26FA" w:rsidRDefault="002A26FA" w:rsidP="002A26FA">
            <w:pPr>
              <w:pStyle w:val="TAL"/>
              <w:rPr>
                <w:sz w:val="16"/>
              </w:rPr>
            </w:pPr>
            <w:r>
              <w:rPr>
                <w:sz w:val="16"/>
              </w:rPr>
              <w:t>F</w:t>
            </w:r>
          </w:p>
        </w:tc>
        <w:tc>
          <w:tcPr>
            <w:tcW w:w="510" w:type="dxa"/>
          </w:tcPr>
          <w:p w14:paraId="66153AE6" w14:textId="43A82811" w:rsidR="002A26FA" w:rsidRPr="002A26FA" w:rsidRDefault="002A26FA" w:rsidP="002A26FA">
            <w:pPr>
              <w:pStyle w:val="TAL"/>
              <w:rPr>
                <w:sz w:val="16"/>
              </w:rPr>
            </w:pPr>
            <w:r>
              <w:rPr>
                <w:sz w:val="16"/>
              </w:rPr>
              <w:t>Rel-18</w:t>
            </w:r>
          </w:p>
        </w:tc>
        <w:tc>
          <w:tcPr>
            <w:tcW w:w="661" w:type="dxa"/>
          </w:tcPr>
          <w:p w14:paraId="57816843" w14:textId="2515F450" w:rsidR="002A26FA" w:rsidRPr="002A26FA" w:rsidRDefault="002A26FA" w:rsidP="002A26FA">
            <w:pPr>
              <w:pStyle w:val="TAL"/>
              <w:rPr>
                <w:sz w:val="16"/>
              </w:rPr>
            </w:pPr>
            <w:r>
              <w:rPr>
                <w:sz w:val="16"/>
              </w:rPr>
              <w:t>18.5.0</w:t>
            </w:r>
          </w:p>
        </w:tc>
        <w:tc>
          <w:tcPr>
            <w:tcW w:w="2607" w:type="dxa"/>
          </w:tcPr>
          <w:p w14:paraId="1A89C2F6" w14:textId="564A61B9" w:rsidR="002A26FA" w:rsidRPr="002A26FA" w:rsidRDefault="002A26FA" w:rsidP="002A26FA">
            <w:pPr>
              <w:pStyle w:val="TAL"/>
              <w:rPr>
                <w:sz w:val="16"/>
              </w:rPr>
            </w:pPr>
            <w:r>
              <w:rPr>
                <w:sz w:val="16"/>
              </w:rPr>
              <w:t>Corrections to presence conditions</w:t>
            </w:r>
          </w:p>
        </w:tc>
      </w:tr>
      <w:tr w:rsidR="002A26FA" w14:paraId="10F63277" w14:textId="77777777" w:rsidTr="002A26FA">
        <w:tc>
          <w:tcPr>
            <w:tcW w:w="1133" w:type="dxa"/>
          </w:tcPr>
          <w:p w14:paraId="1CEEAFA5" w14:textId="4FFACB35" w:rsidR="002A26FA" w:rsidRPr="002A26FA" w:rsidRDefault="002A26FA" w:rsidP="002A26FA">
            <w:pPr>
              <w:pStyle w:val="TAL"/>
              <w:rPr>
                <w:sz w:val="16"/>
              </w:rPr>
            </w:pPr>
            <w:r>
              <w:rPr>
                <w:sz w:val="16"/>
              </w:rPr>
              <w:t>C3-243237</w:t>
            </w:r>
          </w:p>
        </w:tc>
        <w:tc>
          <w:tcPr>
            <w:tcW w:w="1020" w:type="dxa"/>
          </w:tcPr>
          <w:p w14:paraId="0BD52104" w14:textId="63529122" w:rsidR="002A26FA" w:rsidRPr="002A26FA" w:rsidRDefault="002A26FA" w:rsidP="002A26FA">
            <w:pPr>
              <w:pStyle w:val="TAL"/>
              <w:rPr>
                <w:sz w:val="16"/>
              </w:rPr>
            </w:pPr>
            <w:r>
              <w:rPr>
                <w:sz w:val="16"/>
              </w:rPr>
              <w:t>agreed</w:t>
            </w:r>
          </w:p>
        </w:tc>
        <w:tc>
          <w:tcPr>
            <w:tcW w:w="1020" w:type="dxa"/>
          </w:tcPr>
          <w:p w14:paraId="0A60424A" w14:textId="7196C03B" w:rsidR="002A26FA" w:rsidRPr="002A26FA" w:rsidRDefault="002A26FA" w:rsidP="002A26FA">
            <w:pPr>
              <w:pStyle w:val="TAL"/>
              <w:rPr>
                <w:sz w:val="16"/>
              </w:rPr>
            </w:pPr>
            <w:r>
              <w:rPr>
                <w:sz w:val="16"/>
              </w:rPr>
              <w:t>approved</w:t>
            </w:r>
          </w:p>
        </w:tc>
        <w:tc>
          <w:tcPr>
            <w:tcW w:w="1133" w:type="dxa"/>
          </w:tcPr>
          <w:p w14:paraId="29DBCE53" w14:textId="3F599371" w:rsidR="002A26FA" w:rsidRPr="002A26FA" w:rsidRDefault="002A26FA" w:rsidP="002A26FA">
            <w:pPr>
              <w:pStyle w:val="TAL"/>
              <w:rPr>
                <w:sz w:val="16"/>
              </w:rPr>
            </w:pPr>
            <w:r>
              <w:rPr>
                <w:sz w:val="16"/>
              </w:rPr>
              <w:t>29.565</w:t>
            </w:r>
          </w:p>
        </w:tc>
        <w:tc>
          <w:tcPr>
            <w:tcW w:w="572" w:type="dxa"/>
          </w:tcPr>
          <w:p w14:paraId="70871DE4" w14:textId="6A7A2134" w:rsidR="002A26FA" w:rsidRPr="002A26FA" w:rsidRDefault="002A26FA" w:rsidP="002A26FA">
            <w:pPr>
              <w:pStyle w:val="TAL"/>
              <w:rPr>
                <w:sz w:val="16"/>
              </w:rPr>
            </w:pPr>
            <w:r>
              <w:rPr>
                <w:sz w:val="16"/>
              </w:rPr>
              <w:t>0123</w:t>
            </w:r>
          </w:p>
        </w:tc>
        <w:tc>
          <w:tcPr>
            <w:tcW w:w="567" w:type="dxa"/>
          </w:tcPr>
          <w:p w14:paraId="0A92A892" w14:textId="6A58A8D8" w:rsidR="002A26FA" w:rsidRPr="002A26FA" w:rsidRDefault="002A26FA" w:rsidP="002A26FA">
            <w:pPr>
              <w:pStyle w:val="TAL"/>
              <w:rPr>
                <w:sz w:val="16"/>
              </w:rPr>
            </w:pPr>
            <w:r>
              <w:rPr>
                <w:sz w:val="16"/>
              </w:rPr>
              <w:t>2</w:t>
            </w:r>
          </w:p>
        </w:tc>
        <w:tc>
          <w:tcPr>
            <w:tcW w:w="567" w:type="dxa"/>
          </w:tcPr>
          <w:p w14:paraId="37599C84" w14:textId="66526851" w:rsidR="002A26FA" w:rsidRPr="002A26FA" w:rsidRDefault="002A26FA" w:rsidP="002A26FA">
            <w:pPr>
              <w:pStyle w:val="TAL"/>
              <w:rPr>
                <w:sz w:val="16"/>
              </w:rPr>
            </w:pPr>
            <w:r>
              <w:rPr>
                <w:sz w:val="16"/>
              </w:rPr>
              <w:t>F</w:t>
            </w:r>
          </w:p>
        </w:tc>
        <w:tc>
          <w:tcPr>
            <w:tcW w:w="510" w:type="dxa"/>
          </w:tcPr>
          <w:p w14:paraId="03D645A1" w14:textId="0278E351" w:rsidR="002A26FA" w:rsidRPr="002A26FA" w:rsidRDefault="002A26FA" w:rsidP="002A26FA">
            <w:pPr>
              <w:pStyle w:val="TAL"/>
              <w:rPr>
                <w:sz w:val="16"/>
              </w:rPr>
            </w:pPr>
            <w:r>
              <w:rPr>
                <w:sz w:val="16"/>
              </w:rPr>
              <w:t>Rel-18</w:t>
            </w:r>
          </w:p>
        </w:tc>
        <w:tc>
          <w:tcPr>
            <w:tcW w:w="661" w:type="dxa"/>
          </w:tcPr>
          <w:p w14:paraId="4E39E484" w14:textId="72B53F83" w:rsidR="002A26FA" w:rsidRPr="002A26FA" w:rsidRDefault="002A26FA" w:rsidP="002A26FA">
            <w:pPr>
              <w:pStyle w:val="TAL"/>
              <w:rPr>
                <w:sz w:val="16"/>
              </w:rPr>
            </w:pPr>
            <w:r>
              <w:rPr>
                <w:sz w:val="16"/>
              </w:rPr>
              <w:t>18.5.0</w:t>
            </w:r>
          </w:p>
        </w:tc>
        <w:tc>
          <w:tcPr>
            <w:tcW w:w="2607" w:type="dxa"/>
          </w:tcPr>
          <w:p w14:paraId="1E006A2E" w14:textId="2E52816D" w:rsidR="002A26FA" w:rsidRPr="002A26FA" w:rsidRDefault="002A26FA" w:rsidP="002A26FA">
            <w:pPr>
              <w:pStyle w:val="TAL"/>
              <w:rPr>
                <w:sz w:val="16"/>
              </w:rPr>
            </w:pPr>
            <w:r>
              <w:rPr>
                <w:sz w:val="16"/>
              </w:rPr>
              <w:t>Various GMEC related corrections</w:t>
            </w:r>
          </w:p>
        </w:tc>
      </w:tr>
      <w:tr w:rsidR="002A26FA" w14:paraId="5770B80B" w14:textId="77777777" w:rsidTr="002A26FA">
        <w:tc>
          <w:tcPr>
            <w:tcW w:w="1133" w:type="dxa"/>
          </w:tcPr>
          <w:p w14:paraId="7F573335" w14:textId="1A51549E" w:rsidR="002A26FA" w:rsidRPr="002A26FA" w:rsidRDefault="002A26FA" w:rsidP="002A26FA">
            <w:pPr>
              <w:pStyle w:val="TAL"/>
              <w:rPr>
                <w:sz w:val="16"/>
              </w:rPr>
            </w:pPr>
            <w:r>
              <w:rPr>
                <w:sz w:val="16"/>
              </w:rPr>
              <w:t>C3-243497</w:t>
            </w:r>
          </w:p>
        </w:tc>
        <w:tc>
          <w:tcPr>
            <w:tcW w:w="1020" w:type="dxa"/>
          </w:tcPr>
          <w:p w14:paraId="4F547E26" w14:textId="3D27E3FA" w:rsidR="002A26FA" w:rsidRPr="002A26FA" w:rsidRDefault="002A26FA" w:rsidP="002A26FA">
            <w:pPr>
              <w:pStyle w:val="TAL"/>
              <w:rPr>
                <w:sz w:val="16"/>
              </w:rPr>
            </w:pPr>
            <w:r>
              <w:rPr>
                <w:sz w:val="16"/>
              </w:rPr>
              <w:t>agreed</w:t>
            </w:r>
          </w:p>
        </w:tc>
        <w:tc>
          <w:tcPr>
            <w:tcW w:w="1020" w:type="dxa"/>
          </w:tcPr>
          <w:p w14:paraId="7778686B" w14:textId="3E61B899" w:rsidR="002A26FA" w:rsidRPr="002A26FA" w:rsidRDefault="002A26FA" w:rsidP="002A26FA">
            <w:pPr>
              <w:pStyle w:val="TAL"/>
              <w:rPr>
                <w:sz w:val="16"/>
              </w:rPr>
            </w:pPr>
            <w:r>
              <w:rPr>
                <w:sz w:val="16"/>
              </w:rPr>
              <w:t>approved</w:t>
            </w:r>
          </w:p>
        </w:tc>
        <w:tc>
          <w:tcPr>
            <w:tcW w:w="1133" w:type="dxa"/>
          </w:tcPr>
          <w:p w14:paraId="614AD14C" w14:textId="45F3AA10" w:rsidR="002A26FA" w:rsidRPr="002A26FA" w:rsidRDefault="002A26FA" w:rsidP="002A26FA">
            <w:pPr>
              <w:pStyle w:val="TAL"/>
              <w:rPr>
                <w:sz w:val="16"/>
              </w:rPr>
            </w:pPr>
            <w:r>
              <w:rPr>
                <w:sz w:val="16"/>
              </w:rPr>
              <w:t>29.522</w:t>
            </w:r>
          </w:p>
        </w:tc>
        <w:tc>
          <w:tcPr>
            <w:tcW w:w="572" w:type="dxa"/>
          </w:tcPr>
          <w:p w14:paraId="0E4C3757" w14:textId="2FCFF18B" w:rsidR="002A26FA" w:rsidRPr="002A26FA" w:rsidRDefault="002A26FA" w:rsidP="002A26FA">
            <w:pPr>
              <w:pStyle w:val="TAL"/>
              <w:rPr>
                <w:sz w:val="16"/>
              </w:rPr>
            </w:pPr>
            <w:r>
              <w:rPr>
                <w:sz w:val="16"/>
              </w:rPr>
              <w:t>1280</w:t>
            </w:r>
          </w:p>
        </w:tc>
        <w:tc>
          <w:tcPr>
            <w:tcW w:w="567" w:type="dxa"/>
          </w:tcPr>
          <w:p w14:paraId="1CF3B935" w14:textId="57723125" w:rsidR="002A26FA" w:rsidRPr="002A26FA" w:rsidRDefault="002A26FA" w:rsidP="002A26FA">
            <w:pPr>
              <w:pStyle w:val="TAL"/>
              <w:rPr>
                <w:sz w:val="16"/>
              </w:rPr>
            </w:pPr>
            <w:r>
              <w:rPr>
                <w:sz w:val="16"/>
              </w:rPr>
              <w:t>1</w:t>
            </w:r>
          </w:p>
        </w:tc>
        <w:tc>
          <w:tcPr>
            <w:tcW w:w="567" w:type="dxa"/>
          </w:tcPr>
          <w:p w14:paraId="4D14ED5C" w14:textId="52D43580" w:rsidR="002A26FA" w:rsidRPr="002A26FA" w:rsidRDefault="002A26FA" w:rsidP="002A26FA">
            <w:pPr>
              <w:pStyle w:val="TAL"/>
              <w:rPr>
                <w:sz w:val="16"/>
              </w:rPr>
            </w:pPr>
            <w:r>
              <w:rPr>
                <w:sz w:val="16"/>
              </w:rPr>
              <w:t>F</w:t>
            </w:r>
          </w:p>
        </w:tc>
        <w:tc>
          <w:tcPr>
            <w:tcW w:w="510" w:type="dxa"/>
          </w:tcPr>
          <w:p w14:paraId="36E2CAB9" w14:textId="32156045" w:rsidR="002A26FA" w:rsidRPr="002A26FA" w:rsidRDefault="002A26FA" w:rsidP="002A26FA">
            <w:pPr>
              <w:pStyle w:val="TAL"/>
              <w:rPr>
                <w:sz w:val="16"/>
              </w:rPr>
            </w:pPr>
            <w:r>
              <w:rPr>
                <w:sz w:val="16"/>
              </w:rPr>
              <w:t>Rel-18</w:t>
            </w:r>
          </w:p>
        </w:tc>
        <w:tc>
          <w:tcPr>
            <w:tcW w:w="661" w:type="dxa"/>
          </w:tcPr>
          <w:p w14:paraId="3587EF0E" w14:textId="791AF8B3" w:rsidR="002A26FA" w:rsidRPr="002A26FA" w:rsidRDefault="002A26FA" w:rsidP="002A26FA">
            <w:pPr>
              <w:pStyle w:val="TAL"/>
              <w:rPr>
                <w:sz w:val="16"/>
              </w:rPr>
            </w:pPr>
            <w:r>
              <w:rPr>
                <w:sz w:val="16"/>
              </w:rPr>
              <w:t>18.5.0</w:t>
            </w:r>
          </w:p>
        </w:tc>
        <w:tc>
          <w:tcPr>
            <w:tcW w:w="2607" w:type="dxa"/>
          </w:tcPr>
          <w:p w14:paraId="3AEAA961" w14:textId="1AC3EFBA" w:rsidR="002A26FA" w:rsidRPr="002A26FA" w:rsidRDefault="002A26FA" w:rsidP="002A26FA">
            <w:pPr>
              <w:pStyle w:val="TAL"/>
              <w:rPr>
                <w:sz w:val="16"/>
              </w:rPr>
            </w:pPr>
            <w:r>
              <w:rPr>
                <w:sz w:val="16"/>
              </w:rPr>
              <w:t>Servers description update</w:t>
            </w:r>
          </w:p>
        </w:tc>
      </w:tr>
      <w:tr w:rsidR="002A26FA" w14:paraId="7FD288E9" w14:textId="77777777" w:rsidTr="002A26FA">
        <w:tc>
          <w:tcPr>
            <w:tcW w:w="1133" w:type="dxa"/>
          </w:tcPr>
          <w:p w14:paraId="70C498D7" w14:textId="4ADB5F6F" w:rsidR="002A26FA" w:rsidRPr="002A26FA" w:rsidRDefault="002A26FA" w:rsidP="002A26FA">
            <w:pPr>
              <w:pStyle w:val="TAL"/>
              <w:rPr>
                <w:sz w:val="16"/>
              </w:rPr>
            </w:pPr>
            <w:r>
              <w:rPr>
                <w:sz w:val="16"/>
              </w:rPr>
              <w:t>C3-243498</w:t>
            </w:r>
          </w:p>
        </w:tc>
        <w:tc>
          <w:tcPr>
            <w:tcW w:w="1020" w:type="dxa"/>
          </w:tcPr>
          <w:p w14:paraId="41286CB6" w14:textId="5CE90ADA" w:rsidR="002A26FA" w:rsidRPr="002A26FA" w:rsidRDefault="002A26FA" w:rsidP="002A26FA">
            <w:pPr>
              <w:pStyle w:val="TAL"/>
              <w:rPr>
                <w:sz w:val="16"/>
              </w:rPr>
            </w:pPr>
            <w:r>
              <w:rPr>
                <w:sz w:val="16"/>
              </w:rPr>
              <w:t>agreed</w:t>
            </w:r>
          </w:p>
        </w:tc>
        <w:tc>
          <w:tcPr>
            <w:tcW w:w="1020" w:type="dxa"/>
          </w:tcPr>
          <w:p w14:paraId="46DF5EA7" w14:textId="73522BC1" w:rsidR="002A26FA" w:rsidRPr="002A26FA" w:rsidRDefault="002A26FA" w:rsidP="002A26FA">
            <w:pPr>
              <w:pStyle w:val="TAL"/>
              <w:rPr>
                <w:sz w:val="16"/>
              </w:rPr>
            </w:pPr>
            <w:r>
              <w:rPr>
                <w:sz w:val="16"/>
              </w:rPr>
              <w:t>approved</w:t>
            </w:r>
          </w:p>
        </w:tc>
        <w:tc>
          <w:tcPr>
            <w:tcW w:w="1133" w:type="dxa"/>
          </w:tcPr>
          <w:p w14:paraId="023F1306" w14:textId="32656DCC" w:rsidR="002A26FA" w:rsidRPr="002A26FA" w:rsidRDefault="002A26FA" w:rsidP="002A26FA">
            <w:pPr>
              <w:pStyle w:val="TAL"/>
              <w:rPr>
                <w:sz w:val="16"/>
              </w:rPr>
            </w:pPr>
            <w:r>
              <w:rPr>
                <w:sz w:val="16"/>
              </w:rPr>
              <w:t>29.522</w:t>
            </w:r>
          </w:p>
        </w:tc>
        <w:tc>
          <w:tcPr>
            <w:tcW w:w="572" w:type="dxa"/>
          </w:tcPr>
          <w:p w14:paraId="48C9854D" w14:textId="7831E720" w:rsidR="002A26FA" w:rsidRPr="002A26FA" w:rsidRDefault="002A26FA" w:rsidP="002A26FA">
            <w:pPr>
              <w:pStyle w:val="TAL"/>
              <w:rPr>
                <w:sz w:val="16"/>
              </w:rPr>
            </w:pPr>
            <w:r>
              <w:rPr>
                <w:sz w:val="16"/>
              </w:rPr>
              <w:t>1303</w:t>
            </w:r>
          </w:p>
        </w:tc>
        <w:tc>
          <w:tcPr>
            <w:tcW w:w="567" w:type="dxa"/>
          </w:tcPr>
          <w:p w14:paraId="760BB6AF" w14:textId="2D7CA36C" w:rsidR="002A26FA" w:rsidRPr="002A26FA" w:rsidRDefault="002A26FA" w:rsidP="002A26FA">
            <w:pPr>
              <w:pStyle w:val="TAL"/>
              <w:rPr>
                <w:sz w:val="16"/>
              </w:rPr>
            </w:pPr>
            <w:r>
              <w:rPr>
                <w:sz w:val="16"/>
              </w:rPr>
              <w:t>1</w:t>
            </w:r>
          </w:p>
        </w:tc>
        <w:tc>
          <w:tcPr>
            <w:tcW w:w="567" w:type="dxa"/>
          </w:tcPr>
          <w:p w14:paraId="3A6C5501" w14:textId="2196362F" w:rsidR="002A26FA" w:rsidRPr="002A26FA" w:rsidRDefault="002A26FA" w:rsidP="002A26FA">
            <w:pPr>
              <w:pStyle w:val="TAL"/>
              <w:rPr>
                <w:sz w:val="16"/>
              </w:rPr>
            </w:pPr>
            <w:r>
              <w:rPr>
                <w:sz w:val="16"/>
              </w:rPr>
              <w:t>F</w:t>
            </w:r>
          </w:p>
        </w:tc>
        <w:tc>
          <w:tcPr>
            <w:tcW w:w="510" w:type="dxa"/>
          </w:tcPr>
          <w:p w14:paraId="6905E3E6" w14:textId="1AA97BA6" w:rsidR="002A26FA" w:rsidRPr="002A26FA" w:rsidRDefault="002A26FA" w:rsidP="002A26FA">
            <w:pPr>
              <w:pStyle w:val="TAL"/>
              <w:rPr>
                <w:sz w:val="16"/>
              </w:rPr>
            </w:pPr>
            <w:r>
              <w:rPr>
                <w:sz w:val="16"/>
              </w:rPr>
              <w:t>Rel-18</w:t>
            </w:r>
          </w:p>
        </w:tc>
        <w:tc>
          <w:tcPr>
            <w:tcW w:w="661" w:type="dxa"/>
          </w:tcPr>
          <w:p w14:paraId="2204D4E9" w14:textId="72F94939" w:rsidR="002A26FA" w:rsidRPr="002A26FA" w:rsidRDefault="002A26FA" w:rsidP="002A26FA">
            <w:pPr>
              <w:pStyle w:val="TAL"/>
              <w:rPr>
                <w:sz w:val="16"/>
              </w:rPr>
            </w:pPr>
            <w:r>
              <w:rPr>
                <w:sz w:val="16"/>
              </w:rPr>
              <w:t>18.5.0</w:t>
            </w:r>
          </w:p>
        </w:tc>
        <w:tc>
          <w:tcPr>
            <w:tcW w:w="2607" w:type="dxa"/>
          </w:tcPr>
          <w:p w14:paraId="2E68A6C4" w14:textId="607AF934" w:rsidR="002A26FA" w:rsidRPr="002A26FA" w:rsidRDefault="002A26FA" w:rsidP="002A26FA">
            <w:pPr>
              <w:pStyle w:val="TAL"/>
              <w:rPr>
                <w:sz w:val="16"/>
              </w:rPr>
            </w:pPr>
            <w:r>
              <w:rPr>
                <w:sz w:val="16"/>
              </w:rPr>
              <w:t xml:space="preserve">Corrections to </w:t>
            </w:r>
            <w:proofErr w:type="spellStart"/>
            <w:r>
              <w:rPr>
                <w:sz w:val="16"/>
              </w:rPr>
              <w:t>Websocket</w:t>
            </w:r>
            <w:proofErr w:type="spellEnd"/>
            <w:r>
              <w:rPr>
                <w:sz w:val="16"/>
              </w:rPr>
              <w:t xml:space="preserve"> Notification in 5GLANParameterProvision API</w:t>
            </w:r>
          </w:p>
        </w:tc>
      </w:tr>
      <w:tr w:rsidR="002A26FA" w14:paraId="527E6125" w14:textId="77777777" w:rsidTr="002A26FA">
        <w:tc>
          <w:tcPr>
            <w:tcW w:w="1133" w:type="dxa"/>
          </w:tcPr>
          <w:p w14:paraId="5E36DBE5" w14:textId="5561BAC8" w:rsidR="002A26FA" w:rsidRPr="002A26FA" w:rsidRDefault="002A26FA" w:rsidP="002A26FA">
            <w:pPr>
              <w:pStyle w:val="TAL"/>
              <w:rPr>
                <w:sz w:val="16"/>
              </w:rPr>
            </w:pPr>
            <w:r>
              <w:rPr>
                <w:sz w:val="16"/>
              </w:rPr>
              <w:t>C3-243499</w:t>
            </w:r>
          </w:p>
        </w:tc>
        <w:tc>
          <w:tcPr>
            <w:tcW w:w="1020" w:type="dxa"/>
          </w:tcPr>
          <w:p w14:paraId="799EB635" w14:textId="21476B8A" w:rsidR="002A26FA" w:rsidRPr="002A26FA" w:rsidRDefault="002A26FA" w:rsidP="002A26FA">
            <w:pPr>
              <w:pStyle w:val="TAL"/>
              <w:rPr>
                <w:sz w:val="16"/>
              </w:rPr>
            </w:pPr>
            <w:r>
              <w:rPr>
                <w:sz w:val="16"/>
              </w:rPr>
              <w:t>agreed</w:t>
            </w:r>
          </w:p>
        </w:tc>
        <w:tc>
          <w:tcPr>
            <w:tcW w:w="1020" w:type="dxa"/>
          </w:tcPr>
          <w:p w14:paraId="58C0FD2C" w14:textId="4BF561A7" w:rsidR="002A26FA" w:rsidRPr="002A26FA" w:rsidRDefault="002A26FA" w:rsidP="002A26FA">
            <w:pPr>
              <w:pStyle w:val="TAL"/>
              <w:rPr>
                <w:sz w:val="16"/>
              </w:rPr>
            </w:pPr>
            <w:r>
              <w:rPr>
                <w:sz w:val="16"/>
              </w:rPr>
              <w:t>approved</w:t>
            </w:r>
          </w:p>
        </w:tc>
        <w:tc>
          <w:tcPr>
            <w:tcW w:w="1133" w:type="dxa"/>
          </w:tcPr>
          <w:p w14:paraId="7EBD6CCD" w14:textId="1FB01950" w:rsidR="002A26FA" w:rsidRPr="002A26FA" w:rsidRDefault="002A26FA" w:rsidP="002A26FA">
            <w:pPr>
              <w:pStyle w:val="TAL"/>
              <w:rPr>
                <w:sz w:val="16"/>
              </w:rPr>
            </w:pPr>
            <w:r>
              <w:rPr>
                <w:sz w:val="16"/>
              </w:rPr>
              <w:t>29.565</w:t>
            </w:r>
          </w:p>
        </w:tc>
        <w:tc>
          <w:tcPr>
            <w:tcW w:w="572" w:type="dxa"/>
          </w:tcPr>
          <w:p w14:paraId="44040349" w14:textId="41C7DD24" w:rsidR="002A26FA" w:rsidRPr="002A26FA" w:rsidRDefault="002A26FA" w:rsidP="002A26FA">
            <w:pPr>
              <w:pStyle w:val="TAL"/>
              <w:rPr>
                <w:sz w:val="16"/>
              </w:rPr>
            </w:pPr>
            <w:r>
              <w:rPr>
                <w:sz w:val="16"/>
              </w:rPr>
              <w:t>0130</w:t>
            </w:r>
          </w:p>
        </w:tc>
        <w:tc>
          <w:tcPr>
            <w:tcW w:w="567" w:type="dxa"/>
          </w:tcPr>
          <w:p w14:paraId="68FEE973" w14:textId="2B7B8812" w:rsidR="002A26FA" w:rsidRPr="002A26FA" w:rsidRDefault="002A26FA" w:rsidP="002A26FA">
            <w:pPr>
              <w:pStyle w:val="TAL"/>
              <w:rPr>
                <w:sz w:val="16"/>
              </w:rPr>
            </w:pPr>
            <w:r>
              <w:rPr>
                <w:sz w:val="16"/>
              </w:rPr>
              <w:t>1</w:t>
            </w:r>
          </w:p>
        </w:tc>
        <w:tc>
          <w:tcPr>
            <w:tcW w:w="567" w:type="dxa"/>
          </w:tcPr>
          <w:p w14:paraId="164ECA21" w14:textId="3D1FD3C9" w:rsidR="002A26FA" w:rsidRPr="002A26FA" w:rsidRDefault="002A26FA" w:rsidP="002A26FA">
            <w:pPr>
              <w:pStyle w:val="TAL"/>
              <w:rPr>
                <w:sz w:val="16"/>
              </w:rPr>
            </w:pPr>
            <w:r>
              <w:rPr>
                <w:sz w:val="16"/>
              </w:rPr>
              <w:t>F</w:t>
            </w:r>
          </w:p>
        </w:tc>
        <w:tc>
          <w:tcPr>
            <w:tcW w:w="510" w:type="dxa"/>
          </w:tcPr>
          <w:p w14:paraId="67AD164C" w14:textId="090C972C" w:rsidR="002A26FA" w:rsidRPr="002A26FA" w:rsidRDefault="002A26FA" w:rsidP="002A26FA">
            <w:pPr>
              <w:pStyle w:val="TAL"/>
              <w:rPr>
                <w:sz w:val="16"/>
              </w:rPr>
            </w:pPr>
            <w:r>
              <w:rPr>
                <w:sz w:val="16"/>
              </w:rPr>
              <w:t>Rel-18</w:t>
            </w:r>
          </w:p>
        </w:tc>
        <w:tc>
          <w:tcPr>
            <w:tcW w:w="661" w:type="dxa"/>
          </w:tcPr>
          <w:p w14:paraId="763D584B" w14:textId="43101B98" w:rsidR="002A26FA" w:rsidRPr="002A26FA" w:rsidRDefault="002A26FA" w:rsidP="002A26FA">
            <w:pPr>
              <w:pStyle w:val="TAL"/>
              <w:rPr>
                <w:sz w:val="16"/>
              </w:rPr>
            </w:pPr>
            <w:r>
              <w:rPr>
                <w:sz w:val="16"/>
              </w:rPr>
              <w:t>18.5.0</w:t>
            </w:r>
          </w:p>
        </w:tc>
        <w:tc>
          <w:tcPr>
            <w:tcW w:w="2607" w:type="dxa"/>
          </w:tcPr>
          <w:p w14:paraId="2A712AA9" w14:textId="5BFF814A" w:rsidR="002A26FA" w:rsidRPr="002A26FA" w:rsidRDefault="002A26FA" w:rsidP="002A26FA">
            <w:pPr>
              <w:pStyle w:val="TAL"/>
              <w:rPr>
                <w:sz w:val="16"/>
              </w:rPr>
            </w:pPr>
            <w:r>
              <w:rPr>
                <w:sz w:val="16"/>
              </w:rPr>
              <w:t>Additional GMEC related corrections</w:t>
            </w:r>
          </w:p>
        </w:tc>
      </w:tr>
      <w:tr w:rsidR="002A26FA" w14:paraId="3CB84B4C" w14:textId="77777777" w:rsidTr="002A26FA">
        <w:tc>
          <w:tcPr>
            <w:tcW w:w="1133" w:type="dxa"/>
          </w:tcPr>
          <w:p w14:paraId="38DDF77E" w14:textId="052D6E11" w:rsidR="002A26FA" w:rsidRPr="002A26FA" w:rsidRDefault="002A26FA" w:rsidP="002A26FA">
            <w:pPr>
              <w:pStyle w:val="TAL"/>
              <w:rPr>
                <w:sz w:val="16"/>
              </w:rPr>
            </w:pPr>
            <w:r>
              <w:rPr>
                <w:sz w:val="16"/>
              </w:rPr>
              <w:t>C3-243564</w:t>
            </w:r>
          </w:p>
        </w:tc>
        <w:tc>
          <w:tcPr>
            <w:tcW w:w="1020" w:type="dxa"/>
          </w:tcPr>
          <w:p w14:paraId="366C6AA0" w14:textId="3AE43248" w:rsidR="002A26FA" w:rsidRPr="002A26FA" w:rsidRDefault="002A26FA" w:rsidP="002A26FA">
            <w:pPr>
              <w:pStyle w:val="TAL"/>
              <w:rPr>
                <w:sz w:val="16"/>
              </w:rPr>
            </w:pPr>
            <w:r>
              <w:rPr>
                <w:sz w:val="16"/>
              </w:rPr>
              <w:t>agreed</w:t>
            </w:r>
          </w:p>
        </w:tc>
        <w:tc>
          <w:tcPr>
            <w:tcW w:w="1020" w:type="dxa"/>
          </w:tcPr>
          <w:p w14:paraId="78434B65" w14:textId="5F69BF28" w:rsidR="002A26FA" w:rsidRPr="002A26FA" w:rsidRDefault="002A26FA" w:rsidP="002A26FA">
            <w:pPr>
              <w:pStyle w:val="TAL"/>
              <w:rPr>
                <w:sz w:val="16"/>
              </w:rPr>
            </w:pPr>
            <w:r>
              <w:rPr>
                <w:sz w:val="16"/>
              </w:rPr>
              <w:t>approved</w:t>
            </w:r>
          </w:p>
        </w:tc>
        <w:tc>
          <w:tcPr>
            <w:tcW w:w="1133" w:type="dxa"/>
          </w:tcPr>
          <w:p w14:paraId="48B068A3" w14:textId="76D75AE9" w:rsidR="002A26FA" w:rsidRPr="002A26FA" w:rsidRDefault="002A26FA" w:rsidP="002A26FA">
            <w:pPr>
              <w:pStyle w:val="TAL"/>
              <w:rPr>
                <w:sz w:val="16"/>
              </w:rPr>
            </w:pPr>
            <w:r>
              <w:rPr>
                <w:sz w:val="16"/>
              </w:rPr>
              <w:t>29.519</w:t>
            </w:r>
          </w:p>
        </w:tc>
        <w:tc>
          <w:tcPr>
            <w:tcW w:w="572" w:type="dxa"/>
          </w:tcPr>
          <w:p w14:paraId="32AB144D" w14:textId="3EC7A6BD" w:rsidR="002A26FA" w:rsidRPr="002A26FA" w:rsidRDefault="002A26FA" w:rsidP="002A26FA">
            <w:pPr>
              <w:pStyle w:val="TAL"/>
              <w:rPr>
                <w:sz w:val="16"/>
              </w:rPr>
            </w:pPr>
            <w:r>
              <w:rPr>
                <w:sz w:val="16"/>
              </w:rPr>
              <w:t>0521</w:t>
            </w:r>
          </w:p>
        </w:tc>
        <w:tc>
          <w:tcPr>
            <w:tcW w:w="567" w:type="dxa"/>
          </w:tcPr>
          <w:p w14:paraId="683694B4" w14:textId="0C547183" w:rsidR="002A26FA" w:rsidRPr="002A26FA" w:rsidRDefault="002A26FA" w:rsidP="002A26FA">
            <w:pPr>
              <w:pStyle w:val="TAL"/>
              <w:rPr>
                <w:sz w:val="16"/>
              </w:rPr>
            </w:pPr>
            <w:r>
              <w:rPr>
                <w:sz w:val="16"/>
              </w:rPr>
              <w:t>1</w:t>
            </w:r>
          </w:p>
        </w:tc>
        <w:tc>
          <w:tcPr>
            <w:tcW w:w="567" w:type="dxa"/>
          </w:tcPr>
          <w:p w14:paraId="10F3A937" w14:textId="1E9361B1" w:rsidR="002A26FA" w:rsidRPr="002A26FA" w:rsidRDefault="002A26FA" w:rsidP="002A26FA">
            <w:pPr>
              <w:pStyle w:val="TAL"/>
              <w:rPr>
                <w:sz w:val="16"/>
              </w:rPr>
            </w:pPr>
            <w:r>
              <w:rPr>
                <w:sz w:val="16"/>
              </w:rPr>
              <w:t>F</w:t>
            </w:r>
          </w:p>
        </w:tc>
        <w:tc>
          <w:tcPr>
            <w:tcW w:w="510" w:type="dxa"/>
          </w:tcPr>
          <w:p w14:paraId="6EAF6511" w14:textId="1717987F" w:rsidR="002A26FA" w:rsidRPr="002A26FA" w:rsidRDefault="002A26FA" w:rsidP="002A26FA">
            <w:pPr>
              <w:pStyle w:val="TAL"/>
              <w:rPr>
                <w:sz w:val="16"/>
              </w:rPr>
            </w:pPr>
            <w:r>
              <w:rPr>
                <w:sz w:val="16"/>
              </w:rPr>
              <w:t>Rel-18</w:t>
            </w:r>
          </w:p>
        </w:tc>
        <w:tc>
          <w:tcPr>
            <w:tcW w:w="661" w:type="dxa"/>
          </w:tcPr>
          <w:p w14:paraId="59C51EF5" w14:textId="7F4207C4" w:rsidR="002A26FA" w:rsidRPr="002A26FA" w:rsidRDefault="002A26FA" w:rsidP="002A26FA">
            <w:pPr>
              <w:pStyle w:val="TAL"/>
              <w:rPr>
                <w:sz w:val="16"/>
              </w:rPr>
            </w:pPr>
            <w:r>
              <w:rPr>
                <w:sz w:val="16"/>
              </w:rPr>
              <w:t>18.5.0</w:t>
            </w:r>
          </w:p>
        </w:tc>
        <w:tc>
          <w:tcPr>
            <w:tcW w:w="2607" w:type="dxa"/>
          </w:tcPr>
          <w:p w14:paraId="7A41787D" w14:textId="2330DCEC" w:rsidR="002A26FA" w:rsidRPr="002A26FA" w:rsidRDefault="002A26FA" w:rsidP="002A26FA">
            <w:pPr>
              <w:pStyle w:val="TAL"/>
              <w:rPr>
                <w:sz w:val="16"/>
              </w:rPr>
            </w:pPr>
            <w:r>
              <w:rPr>
                <w:sz w:val="16"/>
              </w:rPr>
              <w:t>Removal of TSC related parameters and other corrections</w:t>
            </w:r>
          </w:p>
        </w:tc>
      </w:tr>
      <w:tr w:rsidR="002A26FA" w14:paraId="583209CC" w14:textId="77777777" w:rsidTr="002A26FA">
        <w:tc>
          <w:tcPr>
            <w:tcW w:w="1133" w:type="dxa"/>
          </w:tcPr>
          <w:p w14:paraId="3629855C" w14:textId="12AEB55F" w:rsidR="002A26FA" w:rsidRPr="002A26FA" w:rsidRDefault="002A26FA" w:rsidP="002A26FA">
            <w:pPr>
              <w:pStyle w:val="TAL"/>
              <w:rPr>
                <w:sz w:val="16"/>
              </w:rPr>
            </w:pPr>
            <w:r>
              <w:rPr>
                <w:sz w:val="16"/>
              </w:rPr>
              <w:t>C3-243565</w:t>
            </w:r>
          </w:p>
        </w:tc>
        <w:tc>
          <w:tcPr>
            <w:tcW w:w="1020" w:type="dxa"/>
          </w:tcPr>
          <w:p w14:paraId="71EDE01A" w14:textId="5370C451" w:rsidR="002A26FA" w:rsidRPr="002A26FA" w:rsidRDefault="002A26FA" w:rsidP="002A26FA">
            <w:pPr>
              <w:pStyle w:val="TAL"/>
              <w:rPr>
                <w:sz w:val="16"/>
              </w:rPr>
            </w:pPr>
            <w:r>
              <w:rPr>
                <w:sz w:val="16"/>
              </w:rPr>
              <w:t>agreed</w:t>
            </w:r>
          </w:p>
        </w:tc>
        <w:tc>
          <w:tcPr>
            <w:tcW w:w="1020" w:type="dxa"/>
          </w:tcPr>
          <w:p w14:paraId="4DBB42CD" w14:textId="28284A38" w:rsidR="002A26FA" w:rsidRPr="002A26FA" w:rsidRDefault="002A26FA" w:rsidP="002A26FA">
            <w:pPr>
              <w:pStyle w:val="TAL"/>
              <w:rPr>
                <w:sz w:val="16"/>
              </w:rPr>
            </w:pPr>
            <w:r>
              <w:rPr>
                <w:sz w:val="16"/>
              </w:rPr>
              <w:t>approved</w:t>
            </w:r>
          </w:p>
        </w:tc>
        <w:tc>
          <w:tcPr>
            <w:tcW w:w="1133" w:type="dxa"/>
          </w:tcPr>
          <w:p w14:paraId="23FE87F8" w14:textId="2CB40450" w:rsidR="002A26FA" w:rsidRPr="002A26FA" w:rsidRDefault="002A26FA" w:rsidP="002A26FA">
            <w:pPr>
              <w:pStyle w:val="TAL"/>
              <w:rPr>
                <w:sz w:val="16"/>
              </w:rPr>
            </w:pPr>
            <w:r>
              <w:rPr>
                <w:sz w:val="16"/>
              </w:rPr>
              <w:t>29.565</w:t>
            </w:r>
          </w:p>
        </w:tc>
        <w:tc>
          <w:tcPr>
            <w:tcW w:w="572" w:type="dxa"/>
          </w:tcPr>
          <w:p w14:paraId="76B2F23B" w14:textId="11162CDC" w:rsidR="002A26FA" w:rsidRPr="002A26FA" w:rsidRDefault="002A26FA" w:rsidP="002A26FA">
            <w:pPr>
              <w:pStyle w:val="TAL"/>
              <w:rPr>
                <w:sz w:val="16"/>
              </w:rPr>
            </w:pPr>
            <w:r>
              <w:rPr>
                <w:sz w:val="16"/>
              </w:rPr>
              <w:t>0132</w:t>
            </w:r>
          </w:p>
        </w:tc>
        <w:tc>
          <w:tcPr>
            <w:tcW w:w="567" w:type="dxa"/>
          </w:tcPr>
          <w:p w14:paraId="4A03CA07" w14:textId="1AC3A574" w:rsidR="002A26FA" w:rsidRPr="002A26FA" w:rsidRDefault="002A26FA" w:rsidP="002A26FA">
            <w:pPr>
              <w:pStyle w:val="TAL"/>
              <w:rPr>
                <w:sz w:val="16"/>
              </w:rPr>
            </w:pPr>
            <w:r>
              <w:rPr>
                <w:sz w:val="16"/>
              </w:rPr>
              <w:t>1</w:t>
            </w:r>
          </w:p>
        </w:tc>
        <w:tc>
          <w:tcPr>
            <w:tcW w:w="567" w:type="dxa"/>
          </w:tcPr>
          <w:p w14:paraId="0E6A4D7B" w14:textId="5EAF0916" w:rsidR="002A26FA" w:rsidRPr="002A26FA" w:rsidRDefault="002A26FA" w:rsidP="002A26FA">
            <w:pPr>
              <w:pStyle w:val="TAL"/>
              <w:rPr>
                <w:sz w:val="16"/>
              </w:rPr>
            </w:pPr>
            <w:r>
              <w:rPr>
                <w:sz w:val="16"/>
              </w:rPr>
              <w:t>F</w:t>
            </w:r>
          </w:p>
        </w:tc>
        <w:tc>
          <w:tcPr>
            <w:tcW w:w="510" w:type="dxa"/>
          </w:tcPr>
          <w:p w14:paraId="1F2B207B" w14:textId="7BFC88CD" w:rsidR="002A26FA" w:rsidRPr="002A26FA" w:rsidRDefault="002A26FA" w:rsidP="002A26FA">
            <w:pPr>
              <w:pStyle w:val="TAL"/>
              <w:rPr>
                <w:sz w:val="16"/>
              </w:rPr>
            </w:pPr>
            <w:r>
              <w:rPr>
                <w:sz w:val="16"/>
              </w:rPr>
              <w:t>Rel-18</w:t>
            </w:r>
          </w:p>
        </w:tc>
        <w:tc>
          <w:tcPr>
            <w:tcW w:w="661" w:type="dxa"/>
          </w:tcPr>
          <w:p w14:paraId="5489DC62" w14:textId="22190B53" w:rsidR="002A26FA" w:rsidRPr="002A26FA" w:rsidRDefault="002A26FA" w:rsidP="002A26FA">
            <w:pPr>
              <w:pStyle w:val="TAL"/>
              <w:rPr>
                <w:sz w:val="16"/>
              </w:rPr>
            </w:pPr>
            <w:r>
              <w:rPr>
                <w:sz w:val="16"/>
              </w:rPr>
              <w:t>18.5.0</w:t>
            </w:r>
          </w:p>
        </w:tc>
        <w:tc>
          <w:tcPr>
            <w:tcW w:w="2607" w:type="dxa"/>
          </w:tcPr>
          <w:p w14:paraId="47D8834D" w14:textId="35D42387" w:rsidR="002A26FA" w:rsidRPr="002A26FA" w:rsidRDefault="002A26FA" w:rsidP="002A26FA">
            <w:pPr>
              <w:pStyle w:val="TAL"/>
              <w:rPr>
                <w:sz w:val="16"/>
              </w:rPr>
            </w:pPr>
            <w:r>
              <w:rPr>
                <w:sz w:val="16"/>
              </w:rPr>
              <w:t>Correction to Individual QoS parameters</w:t>
            </w:r>
          </w:p>
        </w:tc>
      </w:tr>
      <w:tr w:rsidR="002A26FA" w14:paraId="34927F24" w14:textId="77777777" w:rsidTr="002A26FA">
        <w:tc>
          <w:tcPr>
            <w:tcW w:w="1133" w:type="dxa"/>
          </w:tcPr>
          <w:p w14:paraId="68AD0D50" w14:textId="732466DC" w:rsidR="002A26FA" w:rsidRPr="002A26FA" w:rsidRDefault="002A26FA" w:rsidP="002A26FA">
            <w:pPr>
              <w:pStyle w:val="TAL"/>
              <w:rPr>
                <w:sz w:val="16"/>
              </w:rPr>
            </w:pPr>
            <w:r>
              <w:rPr>
                <w:sz w:val="16"/>
              </w:rPr>
              <w:t>C3-243566</w:t>
            </w:r>
          </w:p>
        </w:tc>
        <w:tc>
          <w:tcPr>
            <w:tcW w:w="1020" w:type="dxa"/>
          </w:tcPr>
          <w:p w14:paraId="51E4AACD" w14:textId="568AFD82" w:rsidR="002A26FA" w:rsidRPr="002A26FA" w:rsidRDefault="002A26FA" w:rsidP="002A26FA">
            <w:pPr>
              <w:pStyle w:val="TAL"/>
              <w:rPr>
                <w:sz w:val="16"/>
              </w:rPr>
            </w:pPr>
            <w:r>
              <w:rPr>
                <w:sz w:val="16"/>
              </w:rPr>
              <w:t>agreed</w:t>
            </w:r>
          </w:p>
        </w:tc>
        <w:tc>
          <w:tcPr>
            <w:tcW w:w="1020" w:type="dxa"/>
          </w:tcPr>
          <w:p w14:paraId="4C795429" w14:textId="2D2C3A2C" w:rsidR="002A26FA" w:rsidRPr="002A26FA" w:rsidRDefault="002A26FA" w:rsidP="002A26FA">
            <w:pPr>
              <w:pStyle w:val="TAL"/>
              <w:rPr>
                <w:sz w:val="16"/>
              </w:rPr>
            </w:pPr>
            <w:r>
              <w:rPr>
                <w:sz w:val="16"/>
              </w:rPr>
              <w:t>approved</w:t>
            </w:r>
          </w:p>
        </w:tc>
        <w:tc>
          <w:tcPr>
            <w:tcW w:w="1133" w:type="dxa"/>
          </w:tcPr>
          <w:p w14:paraId="659E92FE" w14:textId="14C06A93" w:rsidR="002A26FA" w:rsidRPr="002A26FA" w:rsidRDefault="002A26FA" w:rsidP="002A26FA">
            <w:pPr>
              <w:pStyle w:val="TAL"/>
              <w:rPr>
                <w:sz w:val="16"/>
              </w:rPr>
            </w:pPr>
            <w:r>
              <w:rPr>
                <w:sz w:val="16"/>
              </w:rPr>
              <w:t>29.519</w:t>
            </w:r>
          </w:p>
        </w:tc>
        <w:tc>
          <w:tcPr>
            <w:tcW w:w="572" w:type="dxa"/>
          </w:tcPr>
          <w:p w14:paraId="0F79FBE9" w14:textId="34C552E8" w:rsidR="002A26FA" w:rsidRPr="002A26FA" w:rsidRDefault="002A26FA" w:rsidP="002A26FA">
            <w:pPr>
              <w:pStyle w:val="TAL"/>
              <w:rPr>
                <w:sz w:val="16"/>
              </w:rPr>
            </w:pPr>
            <w:r>
              <w:rPr>
                <w:sz w:val="16"/>
              </w:rPr>
              <w:t>0522</w:t>
            </w:r>
          </w:p>
        </w:tc>
        <w:tc>
          <w:tcPr>
            <w:tcW w:w="567" w:type="dxa"/>
          </w:tcPr>
          <w:p w14:paraId="55C1C0C2" w14:textId="110A6F64" w:rsidR="002A26FA" w:rsidRPr="002A26FA" w:rsidRDefault="002A26FA" w:rsidP="002A26FA">
            <w:pPr>
              <w:pStyle w:val="TAL"/>
              <w:rPr>
                <w:sz w:val="16"/>
              </w:rPr>
            </w:pPr>
            <w:r>
              <w:rPr>
                <w:sz w:val="16"/>
              </w:rPr>
              <w:t>1</w:t>
            </w:r>
          </w:p>
        </w:tc>
        <w:tc>
          <w:tcPr>
            <w:tcW w:w="567" w:type="dxa"/>
          </w:tcPr>
          <w:p w14:paraId="050CA547" w14:textId="58601263" w:rsidR="002A26FA" w:rsidRPr="002A26FA" w:rsidRDefault="002A26FA" w:rsidP="002A26FA">
            <w:pPr>
              <w:pStyle w:val="TAL"/>
              <w:rPr>
                <w:sz w:val="16"/>
              </w:rPr>
            </w:pPr>
            <w:r>
              <w:rPr>
                <w:sz w:val="16"/>
              </w:rPr>
              <w:t>F</w:t>
            </w:r>
          </w:p>
        </w:tc>
        <w:tc>
          <w:tcPr>
            <w:tcW w:w="510" w:type="dxa"/>
          </w:tcPr>
          <w:p w14:paraId="512D3D41" w14:textId="78AE4F9B" w:rsidR="002A26FA" w:rsidRPr="002A26FA" w:rsidRDefault="002A26FA" w:rsidP="002A26FA">
            <w:pPr>
              <w:pStyle w:val="TAL"/>
              <w:rPr>
                <w:sz w:val="16"/>
              </w:rPr>
            </w:pPr>
            <w:r>
              <w:rPr>
                <w:sz w:val="16"/>
              </w:rPr>
              <w:t>Rel-18</w:t>
            </w:r>
          </w:p>
        </w:tc>
        <w:tc>
          <w:tcPr>
            <w:tcW w:w="661" w:type="dxa"/>
          </w:tcPr>
          <w:p w14:paraId="4F93C3C0" w14:textId="5230DFE0" w:rsidR="002A26FA" w:rsidRPr="002A26FA" w:rsidRDefault="002A26FA" w:rsidP="002A26FA">
            <w:pPr>
              <w:pStyle w:val="TAL"/>
              <w:rPr>
                <w:sz w:val="16"/>
              </w:rPr>
            </w:pPr>
            <w:r>
              <w:rPr>
                <w:sz w:val="16"/>
              </w:rPr>
              <w:t>18.5.0</w:t>
            </w:r>
          </w:p>
        </w:tc>
        <w:tc>
          <w:tcPr>
            <w:tcW w:w="2607" w:type="dxa"/>
          </w:tcPr>
          <w:p w14:paraId="72C96E1F" w14:textId="380963E0" w:rsidR="002A26FA" w:rsidRPr="002A26FA" w:rsidRDefault="002A26FA" w:rsidP="002A26FA">
            <w:pPr>
              <w:pStyle w:val="TAL"/>
              <w:rPr>
                <w:sz w:val="16"/>
              </w:rPr>
            </w:pPr>
            <w:r>
              <w:rPr>
                <w:sz w:val="16"/>
              </w:rPr>
              <w:t>Correction to Ethernet Flow information</w:t>
            </w:r>
          </w:p>
        </w:tc>
      </w:tr>
    </w:tbl>
    <w:p w14:paraId="693A594B" w14:textId="77777777" w:rsidR="002A26FA" w:rsidRDefault="002A26FA" w:rsidP="002A26FA"/>
    <w:p w14:paraId="044950EA"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5A3BAA" w14:textId="3E0C636C" w:rsidR="002A26FA" w:rsidRDefault="002A26FA" w:rsidP="002A26FA">
      <w:pPr>
        <w:rPr>
          <w:rFonts w:ascii="Arial" w:hAnsi="Arial" w:cs="Arial"/>
          <w:b/>
          <w:sz w:val="24"/>
        </w:rPr>
      </w:pPr>
      <w:r>
        <w:rPr>
          <w:rFonts w:ascii="Arial" w:hAnsi="Arial" w:cs="Arial"/>
          <w:b/>
          <w:color w:val="0000FF"/>
          <w:sz w:val="24"/>
        </w:rPr>
        <w:t>CP-241179</w:t>
      </w:r>
      <w:r>
        <w:rPr>
          <w:rFonts w:ascii="Arial" w:hAnsi="Arial" w:cs="Arial"/>
          <w:b/>
          <w:color w:val="0000FF"/>
          <w:sz w:val="24"/>
        </w:rPr>
        <w:tab/>
      </w:r>
      <w:r>
        <w:rPr>
          <w:rFonts w:ascii="Arial" w:hAnsi="Arial" w:cs="Arial"/>
          <w:b/>
          <w:sz w:val="24"/>
        </w:rPr>
        <w:t>CR pack on GMEC</w:t>
      </w:r>
    </w:p>
    <w:p w14:paraId="1B0F749E"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3E3BA99"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2A26FA" w14:paraId="1485F2BF" w14:textId="77777777" w:rsidTr="002A26FA">
        <w:tc>
          <w:tcPr>
            <w:tcW w:w="1133" w:type="dxa"/>
          </w:tcPr>
          <w:p w14:paraId="41E3DB46" w14:textId="71BE3ECF" w:rsidR="002A26FA" w:rsidRDefault="002A26FA" w:rsidP="002A26FA">
            <w:pPr>
              <w:pStyle w:val="TAH"/>
            </w:pPr>
            <w:r>
              <w:t>WG TDoc</w:t>
            </w:r>
          </w:p>
        </w:tc>
        <w:tc>
          <w:tcPr>
            <w:tcW w:w="1020" w:type="dxa"/>
          </w:tcPr>
          <w:p w14:paraId="5D5FDE1A" w14:textId="2A7C7899" w:rsidR="002A26FA" w:rsidRDefault="002A26FA" w:rsidP="002A26FA">
            <w:pPr>
              <w:pStyle w:val="TAH"/>
            </w:pPr>
            <w:r>
              <w:t xml:space="preserve">WG </w:t>
            </w:r>
            <w:proofErr w:type="spellStart"/>
            <w:r>
              <w:t>decisn</w:t>
            </w:r>
            <w:proofErr w:type="spellEnd"/>
          </w:p>
        </w:tc>
        <w:tc>
          <w:tcPr>
            <w:tcW w:w="1020" w:type="dxa"/>
          </w:tcPr>
          <w:p w14:paraId="41D864D6" w14:textId="042B408E" w:rsidR="002A26FA" w:rsidRDefault="002A26FA" w:rsidP="002A26FA">
            <w:pPr>
              <w:pStyle w:val="TAH"/>
            </w:pPr>
            <w:r>
              <w:t xml:space="preserve">TSG </w:t>
            </w:r>
            <w:proofErr w:type="spellStart"/>
            <w:r>
              <w:t>decisn</w:t>
            </w:r>
            <w:proofErr w:type="spellEnd"/>
          </w:p>
        </w:tc>
        <w:tc>
          <w:tcPr>
            <w:tcW w:w="1133" w:type="dxa"/>
          </w:tcPr>
          <w:p w14:paraId="25A133F8" w14:textId="0A583931" w:rsidR="002A26FA" w:rsidRDefault="002A26FA" w:rsidP="002A26FA">
            <w:pPr>
              <w:pStyle w:val="TAH"/>
            </w:pPr>
            <w:r>
              <w:t>Spec</w:t>
            </w:r>
          </w:p>
        </w:tc>
        <w:tc>
          <w:tcPr>
            <w:tcW w:w="572" w:type="dxa"/>
          </w:tcPr>
          <w:p w14:paraId="34537CD9" w14:textId="7596C9B7" w:rsidR="002A26FA" w:rsidRDefault="002A26FA" w:rsidP="002A26FA">
            <w:pPr>
              <w:pStyle w:val="TAH"/>
            </w:pPr>
            <w:r>
              <w:t>CR</w:t>
            </w:r>
          </w:p>
        </w:tc>
        <w:tc>
          <w:tcPr>
            <w:tcW w:w="567" w:type="dxa"/>
          </w:tcPr>
          <w:p w14:paraId="01E95CD0" w14:textId="34C5652C" w:rsidR="002A26FA" w:rsidRDefault="002A26FA" w:rsidP="002A26FA">
            <w:pPr>
              <w:pStyle w:val="TAH"/>
            </w:pPr>
            <w:r>
              <w:t>rev</w:t>
            </w:r>
          </w:p>
        </w:tc>
        <w:tc>
          <w:tcPr>
            <w:tcW w:w="567" w:type="dxa"/>
          </w:tcPr>
          <w:p w14:paraId="709A5214" w14:textId="13C70DD9" w:rsidR="002A26FA" w:rsidRDefault="002A26FA" w:rsidP="002A26FA">
            <w:pPr>
              <w:pStyle w:val="TAH"/>
            </w:pPr>
            <w:r>
              <w:t>cat</w:t>
            </w:r>
          </w:p>
        </w:tc>
        <w:tc>
          <w:tcPr>
            <w:tcW w:w="510" w:type="dxa"/>
          </w:tcPr>
          <w:p w14:paraId="6B4BC426" w14:textId="566AEE89" w:rsidR="002A26FA" w:rsidRDefault="002A26FA" w:rsidP="002A26FA">
            <w:pPr>
              <w:pStyle w:val="TAH"/>
            </w:pPr>
            <w:proofErr w:type="spellStart"/>
            <w:r>
              <w:t>Rel</w:t>
            </w:r>
            <w:proofErr w:type="spellEnd"/>
          </w:p>
        </w:tc>
        <w:tc>
          <w:tcPr>
            <w:tcW w:w="661" w:type="dxa"/>
          </w:tcPr>
          <w:p w14:paraId="54B0D286" w14:textId="5F4DDA28"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1E894E1A" w14:textId="48B708F2" w:rsidR="002A26FA" w:rsidRDefault="002A26FA" w:rsidP="002A26FA">
            <w:pPr>
              <w:pStyle w:val="TAH"/>
            </w:pPr>
            <w:r>
              <w:t>Title</w:t>
            </w:r>
          </w:p>
        </w:tc>
      </w:tr>
      <w:tr w:rsidR="002A26FA" w14:paraId="390FCFE5" w14:textId="77777777" w:rsidTr="002A26FA">
        <w:tc>
          <w:tcPr>
            <w:tcW w:w="1133" w:type="dxa"/>
          </w:tcPr>
          <w:p w14:paraId="1DBA53FB" w14:textId="2EA746BB" w:rsidR="002A26FA" w:rsidRPr="002A26FA" w:rsidRDefault="002A26FA" w:rsidP="002A26FA">
            <w:pPr>
              <w:pStyle w:val="TAL"/>
              <w:rPr>
                <w:sz w:val="16"/>
              </w:rPr>
            </w:pPr>
            <w:r>
              <w:rPr>
                <w:sz w:val="16"/>
              </w:rPr>
              <w:t>C1-242620</w:t>
            </w:r>
          </w:p>
        </w:tc>
        <w:tc>
          <w:tcPr>
            <w:tcW w:w="1020" w:type="dxa"/>
          </w:tcPr>
          <w:p w14:paraId="1034739E" w14:textId="625132CC" w:rsidR="002A26FA" w:rsidRPr="002A26FA" w:rsidRDefault="002A26FA" w:rsidP="002A26FA">
            <w:pPr>
              <w:pStyle w:val="TAL"/>
              <w:rPr>
                <w:sz w:val="16"/>
              </w:rPr>
            </w:pPr>
            <w:r>
              <w:rPr>
                <w:sz w:val="16"/>
              </w:rPr>
              <w:t>agreed</w:t>
            </w:r>
          </w:p>
        </w:tc>
        <w:tc>
          <w:tcPr>
            <w:tcW w:w="1020" w:type="dxa"/>
          </w:tcPr>
          <w:p w14:paraId="4744270D" w14:textId="6016A528" w:rsidR="002A26FA" w:rsidRPr="002A26FA" w:rsidRDefault="002A26FA" w:rsidP="002A26FA">
            <w:pPr>
              <w:pStyle w:val="TAL"/>
              <w:rPr>
                <w:sz w:val="16"/>
              </w:rPr>
            </w:pPr>
            <w:r>
              <w:rPr>
                <w:sz w:val="16"/>
              </w:rPr>
              <w:t>approved</w:t>
            </w:r>
          </w:p>
        </w:tc>
        <w:tc>
          <w:tcPr>
            <w:tcW w:w="1133" w:type="dxa"/>
          </w:tcPr>
          <w:p w14:paraId="1C9AEF79" w14:textId="5FCAE2B2" w:rsidR="002A26FA" w:rsidRPr="002A26FA" w:rsidRDefault="002A26FA" w:rsidP="002A26FA">
            <w:pPr>
              <w:pStyle w:val="TAL"/>
              <w:rPr>
                <w:sz w:val="16"/>
              </w:rPr>
            </w:pPr>
            <w:r>
              <w:rPr>
                <w:sz w:val="16"/>
              </w:rPr>
              <w:t>24.501</w:t>
            </w:r>
          </w:p>
        </w:tc>
        <w:tc>
          <w:tcPr>
            <w:tcW w:w="572" w:type="dxa"/>
          </w:tcPr>
          <w:p w14:paraId="7EE1AEF3" w14:textId="0567A77A" w:rsidR="002A26FA" w:rsidRPr="002A26FA" w:rsidRDefault="002A26FA" w:rsidP="002A26FA">
            <w:pPr>
              <w:pStyle w:val="TAL"/>
              <w:rPr>
                <w:sz w:val="16"/>
              </w:rPr>
            </w:pPr>
            <w:r>
              <w:rPr>
                <w:sz w:val="16"/>
              </w:rPr>
              <w:t>6154</w:t>
            </w:r>
          </w:p>
        </w:tc>
        <w:tc>
          <w:tcPr>
            <w:tcW w:w="567" w:type="dxa"/>
          </w:tcPr>
          <w:p w14:paraId="330190BF" w14:textId="74909A81" w:rsidR="002A26FA" w:rsidRPr="002A26FA" w:rsidRDefault="002A26FA" w:rsidP="002A26FA">
            <w:pPr>
              <w:pStyle w:val="TAL"/>
              <w:rPr>
                <w:sz w:val="16"/>
              </w:rPr>
            </w:pPr>
            <w:r>
              <w:rPr>
                <w:sz w:val="16"/>
              </w:rPr>
              <w:t>1</w:t>
            </w:r>
          </w:p>
        </w:tc>
        <w:tc>
          <w:tcPr>
            <w:tcW w:w="567" w:type="dxa"/>
          </w:tcPr>
          <w:p w14:paraId="5E1ABB96" w14:textId="6A8446FD" w:rsidR="002A26FA" w:rsidRPr="002A26FA" w:rsidRDefault="002A26FA" w:rsidP="002A26FA">
            <w:pPr>
              <w:pStyle w:val="TAL"/>
              <w:rPr>
                <w:sz w:val="16"/>
              </w:rPr>
            </w:pPr>
            <w:r>
              <w:rPr>
                <w:sz w:val="16"/>
              </w:rPr>
              <w:t>F</w:t>
            </w:r>
          </w:p>
        </w:tc>
        <w:tc>
          <w:tcPr>
            <w:tcW w:w="510" w:type="dxa"/>
          </w:tcPr>
          <w:p w14:paraId="429B5F48" w14:textId="6FA44920" w:rsidR="002A26FA" w:rsidRPr="002A26FA" w:rsidRDefault="002A26FA" w:rsidP="002A26FA">
            <w:pPr>
              <w:pStyle w:val="TAL"/>
              <w:rPr>
                <w:sz w:val="16"/>
              </w:rPr>
            </w:pPr>
            <w:r>
              <w:rPr>
                <w:sz w:val="16"/>
              </w:rPr>
              <w:t>Rel-18</w:t>
            </w:r>
          </w:p>
        </w:tc>
        <w:tc>
          <w:tcPr>
            <w:tcW w:w="661" w:type="dxa"/>
          </w:tcPr>
          <w:p w14:paraId="5DA31550" w14:textId="0C963C13" w:rsidR="002A26FA" w:rsidRPr="002A26FA" w:rsidRDefault="002A26FA" w:rsidP="002A26FA">
            <w:pPr>
              <w:pStyle w:val="TAL"/>
              <w:rPr>
                <w:sz w:val="16"/>
              </w:rPr>
            </w:pPr>
            <w:r>
              <w:rPr>
                <w:sz w:val="16"/>
              </w:rPr>
              <w:t>18.6.0</w:t>
            </w:r>
          </w:p>
        </w:tc>
        <w:tc>
          <w:tcPr>
            <w:tcW w:w="2607" w:type="dxa"/>
          </w:tcPr>
          <w:p w14:paraId="547574D4" w14:textId="7A8B6AA8" w:rsidR="002A26FA" w:rsidRPr="002A26FA" w:rsidRDefault="002A26FA" w:rsidP="002A26FA">
            <w:pPr>
              <w:pStyle w:val="TAL"/>
              <w:rPr>
                <w:sz w:val="16"/>
              </w:rPr>
            </w:pPr>
            <w:r>
              <w:rPr>
                <w:sz w:val="16"/>
              </w:rPr>
              <w:t>AMF handling on LADN provisioning for an existing PDU session</w:t>
            </w:r>
          </w:p>
        </w:tc>
      </w:tr>
      <w:tr w:rsidR="002A26FA" w14:paraId="035E742E" w14:textId="77777777" w:rsidTr="002A26FA">
        <w:tc>
          <w:tcPr>
            <w:tcW w:w="1133" w:type="dxa"/>
          </w:tcPr>
          <w:p w14:paraId="42987724" w14:textId="599BCC4C" w:rsidR="002A26FA" w:rsidRPr="002A26FA" w:rsidRDefault="002A26FA" w:rsidP="002A26FA">
            <w:pPr>
              <w:pStyle w:val="TAL"/>
              <w:rPr>
                <w:sz w:val="16"/>
              </w:rPr>
            </w:pPr>
            <w:r>
              <w:rPr>
                <w:sz w:val="16"/>
              </w:rPr>
              <w:t>C1-242621</w:t>
            </w:r>
          </w:p>
        </w:tc>
        <w:tc>
          <w:tcPr>
            <w:tcW w:w="1020" w:type="dxa"/>
          </w:tcPr>
          <w:p w14:paraId="6E1F7438" w14:textId="48F9534E" w:rsidR="002A26FA" w:rsidRPr="002A26FA" w:rsidRDefault="002A26FA" w:rsidP="002A26FA">
            <w:pPr>
              <w:pStyle w:val="TAL"/>
              <w:rPr>
                <w:sz w:val="16"/>
              </w:rPr>
            </w:pPr>
            <w:r>
              <w:rPr>
                <w:sz w:val="16"/>
              </w:rPr>
              <w:t>agreed</w:t>
            </w:r>
          </w:p>
        </w:tc>
        <w:tc>
          <w:tcPr>
            <w:tcW w:w="1020" w:type="dxa"/>
          </w:tcPr>
          <w:p w14:paraId="47BA87DF" w14:textId="1FFDAD0E" w:rsidR="002A26FA" w:rsidRPr="002A26FA" w:rsidRDefault="002A26FA" w:rsidP="002A26FA">
            <w:pPr>
              <w:pStyle w:val="TAL"/>
              <w:rPr>
                <w:sz w:val="16"/>
              </w:rPr>
            </w:pPr>
            <w:r>
              <w:rPr>
                <w:sz w:val="16"/>
              </w:rPr>
              <w:t>approved</w:t>
            </w:r>
          </w:p>
        </w:tc>
        <w:tc>
          <w:tcPr>
            <w:tcW w:w="1133" w:type="dxa"/>
          </w:tcPr>
          <w:p w14:paraId="59FB55D8" w14:textId="61E4C421" w:rsidR="002A26FA" w:rsidRPr="002A26FA" w:rsidRDefault="002A26FA" w:rsidP="002A26FA">
            <w:pPr>
              <w:pStyle w:val="TAL"/>
              <w:rPr>
                <w:sz w:val="16"/>
              </w:rPr>
            </w:pPr>
            <w:r>
              <w:rPr>
                <w:sz w:val="16"/>
              </w:rPr>
              <w:t>24.501</w:t>
            </w:r>
          </w:p>
        </w:tc>
        <w:tc>
          <w:tcPr>
            <w:tcW w:w="572" w:type="dxa"/>
          </w:tcPr>
          <w:p w14:paraId="1A192586" w14:textId="20452239" w:rsidR="002A26FA" w:rsidRPr="002A26FA" w:rsidRDefault="002A26FA" w:rsidP="002A26FA">
            <w:pPr>
              <w:pStyle w:val="TAL"/>
              <w:rPr>
                <w:sz w:val="16"/>
              </w:rPr>
            </w:pPr>
            <w:r>
              <w:rPr>
                <w:sz w:val="16"/>
              </w:rPr>
              <w:t>6191</w:t>
            </w:r>
          </w:p>
        </w:tc>
        <w:tc>
          <w:tcPr>
            <w:tcW w:w="567" w:type="dxa"/>
          </w:tcPr>
          <w:p w14:paraId="51C1484A" w14:textId="173E9E54" w:rsidR="002A26FA" w:rsidRPr="002A26FA" w:rsidRDefault="002A26FA" w:rsidP="002A26FA">
            <w:pPr>
              <w:pStyle w:val="TAL"/>
              <w:rPr>
                <w:sz w:val="16"/>
              </w:rPr>
            </w:pPr>
            <w:r>
              <w:rPr>
                <w:sz w:val="16"/>
              </w:rPr>
              <w:t>1</w:t>
            </w:r>
          </w:p>
        </w:tc>
        <w:tc>
          <w:tcPr>
            <w:tcW w:w="567" w:type="dxa"/>
          </w:tcPr>
          <w:p w14:paraId="7EFF2B13" w14:textId="584CCA24" w:rsidR="002A26FA" w:rsidRPr="002A26FA" w:rsidRDefault="002A26FA" w:rsidP="002A26FA">
            <w:pPr>
              <w:pStyle w:val="TAL"/>
              <w:rPr>
                <w:sz w:val="16"/>
              </w:rPr>
            </w:pPr>
            <w:r>
              <w:rPr>
                <w:sz w:val="16"/>
              </w:rPr>
              <w:t>F</w:t>
            </w:r>
          </w:p>
        </w:tc>
        <w:tc>
          <w:tcPr>
            <w:tcW w:w="510" w:type="dxa"/>
          </w:tcPr>
          <w:p w14:paraId="1E248332" w14:textId="14F3A7D0" w:rsidR="002A26FA" w:rsidRPr="002A26FA" w:rsidRDefault="002A26FA" w:rsidP="002A26FA">
            <w:pPr>
              <w:pStyle w:val="TAL"/>
              <w:rPr>
                <w:sz w:val="16"/>
              </w:rPr>
            </w:pPr>
            <w:r>
              <w:rPr>
                <w:sz w:val="16"/>
              </w:rPr>
              <w:t>Rel-18</w:t>
            </w:r>
          </w:p>
        </w:tc>
        <w:tc>
          <w:tcPr>
            <w:tcW w:w="661" w:type="dxa"/>
          </w:tcPr>
          <w:p w14:paraId="79C9E269" w14:textId="62799D25" w:rsidR="002A26FA" w:rsidRPr="002A26FA" w:rsidRDefault="002A26FA" w:rsidP="002A26FA">
            <w:pPr>
              <w:pStyle w:val="TAL"/>
              <w:rPr>
                <w:sz w:val="16"/>
              </w:rPr>
            </w:pPr>
            <w:r>
              <w:rPr>
                <w:sz w:val="16"/>
              </w:rPr>
              <w:t>18.6.0</w:t>
            </w:r>
          </w:p>
        </w:tc>
        <w:tc>
          <w:tcPr>
            <w:tcW w:w="2607" w:type="dxa"/>
          </w:tcPr>
          <w:p w14:paraId="50FFE0C3" w14:textId="6E8E7253" w:rsidR="002A26FA" w:rsidRPr="002A26FA" w:rsidRDefault="002A26FA" w:rsidP="002A26FA">
            <w:pPr>
              <w:pStyle w:val="TAL"/>
              <w:rPr>
                <w:sz w:val="16"/>
              </w:rPr>
            </w:pPr>
            <w:r>
              <w:rPr>
                <w:sz w:val="16"/>
              </w:rPr>
              <w:t>Correction to the area restriction for LADN</w:t>
            </w:r>
          </w:p>
        </w:tc>
      </w:tr>
      <w:tr w:rsidR="002A26FA" w14:paraId="2007C337" w14:textId="77777777" w:rsidTr="002A26FA">
        <w:tc>
          <w:tcPr>
            <w:tcW w:w="1133" w:type="dxa"/>
          </w:tcPr>
          <w:p w14:paraId="1A2842E4" w14:textId="64D8CDED" w:rsidR="002A26FA" w:rsidRPr="002A26FA" w:rsidRDefault="002A26FA" w:rsidP="002A26FA">
            <w:pPr>
              <w:pStyle w:val="TAL"/>
              <w:rPr>
                <w:sz w:val="16"/>
              </w:rPr>
            </w:pPr>
            <w:r>
              <w:rPr>
                <w:sz w:val="16"/>
              </w:rPr>
              <w:t>C1-242622</w:t>
            </w:r>
          </w:p>
        </w:tc>
        <w:tc>
          <w:tcPr>
            <w:tcW w:w="1020" w:type="dxa"/>
          </w:tcPr>
          <w:p w14:paraId="159AF2D5" w14:textId="6C60D8BC" w:rsidR="002A26FA" w:rsidRPr="002A26FA" w:rsidRDefault="002A26FA" w:rsidP="002A26FA">
            <w:pPr>
              <w:pStyle w:val="TAL"/>
              <w:rPr>
                <w:sz w:val="16"/>
              </w:rPr>
            </w:pPr>
            <w:r>
              <w:rPr>
                <w:sz w:val="16"/>
              </w:rPr>
              <w:t>agreed</w:t>
            </w:r>
          </w:p>
        </w:tc>
        <w:tc>
          <w:tcPr>
            <w:tcW w:w="1020" w:type="dxa"/>
          </w:tcPr>
          <w:p w14:paraId="74628C39" w14:textId="5A6783C1" w:rsidR="002A26FA" w:rsidRPr="002A26FA" w:rsidRDefault="002A26FA" w:rsidP="002A26FA">
            <w:pPr>
              <w:pStyle w:val="TAL"/>
              <w:rPr>
                <w:sz w:val="16"/>
              </w:rPr>
            </w:pPr>
            <w:r>
              <w:rPr>
                <w:sz w:val="16"/>
              </w:rPr>
              <w:t>approved</w:t>
            </w:r>
          </w:p>
        </w:tc>
        <w:tc>
          <w:tcPr>
            <w:tcW w:w="1133" w:type="dxa"/>
          </w:tcPr>
          <w:p w14:paraId="03AA656A" w14:textId="50366CD6" w:rsidR="002A26FA" w:rsidRPr="002A26FA" w:rsidRDefault="002A26FA" w:rsidP="002A26FA">
            <w:pPr>
              <w:pStyle w:val="TAL"/>
              <w:rPr>
                <w:sz w:val="16"/>
              </w:rPr>
            </w:pPr>
            <w:r>
              <w:rPr>
                <w:sz w:val="16"/>
              </w:rPr>
              <w:t>24.501</w:t>
            </w:r>
          </w:p>
        </w:tc>
        <w:tc>
          <w:tcPr>
            <w:tcW w:w="572" w:type="dxa"/>
          </w:tcPr>
          <w:p w14:paraId="3B014CFA" w14:textId="52FA32E5" w:rsidR="002A26FA" w:rsidRPr="002A26FA" w:rsidRDefault="002A26FA" w:rsidP="002A26FA">
            <w:pPr>
              <w:pStyle w:val="TAL"/>
              <w:rPr>
                <w:sz w:val="16"/>
              </w:rPr>
            </w:pPr>
            <w:r>
              <w:rPr>
                <w:sz w:val="16"/>
              </w:rPr>
              <w:t>6193</w:t>
            </w:r>
          </w:p>
        </w:tc>
        <w:tc>
          <w:tcPr>
            <w:tcW w:w="567" w:type="dxa"/>
          </w:tcPr>
          <w:p w14:paraId="3BF2F8E0" w14:textId="637F5D45" w:rsidR="002A26FA" w:rsidRPr="002A26FA" w:rsidRDefault="002A26FA" w:rsidP="002A26FA">
            <w:pPr>
              <w:pStyle w:val="TAL"/>
              <w:rPr>
                <w:sz w:val="16"/>
              </w:rPr>
            </w:pPr>
            <w:r>
              <w:rPr>
                <w:sz w:val="16"/>
              </w:rPr>
              <w:t>1</w:t>
            </w:r>
          </w:p>
        </w:tc>
        <w:tc>
          <w:tcPr>
            <w:tcW w:w="567" w:type="dxa"/>
          </w:tcPr>
          <w:p w14:paraId="73426BFC" w14:textId="282A175B" w:rsidR="002A26FA" w:rsidRPr="002A26FA" w:rsidRDefault="002A26FA" w:rsidP="002A26FA">
            <w:pPr>
              <w:pStyle w:val="TAL"/>
              <w:rPr>
                <w:sz w:val="16"/>
              </w:rPr>
            </w:pPr>
            <w:r>
              <w:rPr>
                <w:sz w:val="16"/>
              </w:rPr>
              <w:t>F</w:t>
            </w:r>
          </w:p>
        </w:tc>
        <w:tc>
          <w:tcPr>
            <w:tcW w:w="510" w:type="dxa"/>
          </w:tcPr>
          <w:p w14:paraId="56358EBE" w14:textId="71CEB820" w:rsidR="002A26FA" w:rsidRPr="002A26FA" w:rsidRDefault="002A26FA" w:rsidP="002A26FA">
            <w:pPr>
              <w:pStyle w:val="TAL"/>
              <w:rPr>
                <w:sz w:val="16"/>
              </w:rPr>
            </w:pPr>
            <w:r>
              <w:rPr>
                <w:sz w:val="16"/>
              </w:rPr>
              <w:t>Rel-18</w:t>
            </w:r>
          </w:p>
        </w:tc>
        <w:tc>
          <w:tcPr>
            <w:tcW w:w="661" w:type="dxa"/>
          </w:tcPr>
          <w:p w14:paraId="5FB1F3F3" w14:textId="227A9B10" w:rsidR="002A26FA" w:rsidRPr="002A26FA" w:rsidRDefault="002A26FA" w:rsidP="002A26FA">
            <w:pPr>
              <w:pStyle w:val="TAL"/>
              <w:rPr>
                <w:sz w:val="16"/>
              </w:rPr>
            </w:pPr>
            <w:r>
              <w:rPr>
                <w:sz w:val="16"/>
              </w:rPr>
              <w:t>18.6.0</w:t>
            </w:r>
          </w:p>
        </w:tc>
        <w:tc>
          <w:tcPr>
            <w:tcW w:w="2607" w:type="dxa"/>
          </w:tcPr>
          <w:p w14:paraId="48E8A4D1" w14:textId="549B7CF8" w:rsidR="002A26FA" w:rsidRPr="002A26FA" w:rsidRDefault="002A26FA" w:rsidP="002A26FA">
            <w:pPr>
              <w:pStyle w:val="TAL"/>
              <w:rPr>
                <w:sz w:val="16"/>
              </w:rPr>
            </w:pPr>
            <w:r>
              <w:rPr>
                <w:sz w:val="16"/>
              </w:rPr>
              <w:t>Correction to the inclusion condition of extended LADN information</w:t>
            </w:r>
          </w:p>
        </w:tc>
      </w:tr>
      <w:tr w:rsidR="002A26FA" w14:paraId="78C827AA" w14:textId="77777777" w:rsidTr="002A26FA">
        <w:tc>
          <w:tcPr>
            <w:tcW w:w="1133" w:type="dxa"/>
          </w:tcPr>
          <w:p w14:paraId="11E54F8F" w14:textId="31A6AF9A" w:rsidR="002A26FA" w:rsidRPr="002A26FA" w:rsidRDefault="002A26FA" w:rsidP="002A26FA">
            <w:pPr>
              <w:pStyle w:val="TAL"/>
              <w:rPr>
                <w:sz w:val="16"/>
              </w:rPr>
            </w:pPr>
            <w:r>
              <w:rPr>
                <w:sz w:val="16"/>
              </w:rPr>
              <w:t>C1-242623</w:t>
            </w:r>
          </w:p>
        </w:tc>
        <w:tc>
          <w:tcPr>
            <w:tcW w:w="1020" w:type="dxa"/>
          </w:tcPr>
          <w:p w14:paraId="2529E151" w14:textId="62AB70BF" w:rsidR="002A26FA" w:rsidRPr="002A26FA" w:rsidRDefault="002A26FA" w:rsidP="002A26FA">
            <w:pPr>
              <w:pStyle w:val="TAL"/>
              <w:rPr>
                <w:sz w:val="16"/>
              </w:rPr>
            </w:pPr>
            <w:r>
              <w:rPr>
                <w:sz w:val="16"/>
              </w:rPr>
              <w:t>agreed</w:t>
            </w:r>
          </w:p>
        </w:tc>
        <w:tc>
          <w:tcPr>
            <w:tcW w:w="1020" w:type="dxa"/>
          </w:tcPr>
          <w:p w14:paraId="52B59506" w14:textId="66114C5D" w:rsidR="002A26FA" w:rsidRPr="002A26FA" w:rsidRDefault="002A26FA" w:rsidP="002A26FA">
            <w:pPr>
              <w:pStyle w:val="TAL"/>
              <w:rPr>
                <w:sz w:val="16"/>
              </w:rPr>
            </w:pPr>
            <w:r>
              <w:rPr>
                <w:sz w:val="16"/>
              </w:rPr>
              <w:t>approved</w:t>
            </w:r>
          </w:p>
        </w:tc>
        <w:tc>
          <w:tcPr>
            <w:tcW w:w="1133" w:type="dxa"/>
          </w:tcPr>
          <w:p w14:paraId="1B22F4A7" w14:textId="40AB8B17" w:rsidR="002A26FA" w:rsidRPr="002A26FA" w:rsidRDefault="002A26FA" w:rsidP="002A26FA">
            <w:pPr>
              <w:pStyle w:val="TAL"/>
              <w:rPr>
                <w:sz w:val="16"/>
              </w:rPr>
            </w:pPr>
            <w:r>
              <w:rPr>
                <w:sz w:val="16"/>
              </w:rPr>
              <w:t>24.501</w:t>
            </w:r>
          </w:p>
        </w:tc>
        <w:tc>
          <w:tcPr>
            <w:tcW w:w="572" w:type="dxa"/>
          </w:tcPr>
          <w:p w14:paraId="27106C9B" w14:textId="1003BC23" w:rsidR="002A26FA" w:rsidRPr="002A26FA" w:rsidRDefault="002A26FA" w:rsidP="002A26FA">
            <w:pPr>
              <w:pStyle w:val="TAL"/>
              <w:rPr>
                <w:sz w:val="16"/>
              </w:rPr>
            </w:pPr>
            <w:r>
              <w:rPr>
                <w:sz w:val="16"/>
              </w:rPr>
              <w:t>6194</w:t>
            </w:r>
          </w:p>
        </w:tc>
        <w:tc>
          <w:tcPr>
            <w:tcW w:w="567" w:type="dxa"/>
          </w:tcPr>
          <w:p w14:paraId="3C234A27" w14:textId="7A5548D4" w:rsidR="002A26FA" w:rsidRPr="002A26FA" w:rsidRDefault="002A26FA" w:rsidP="002A26FA">
            <w:pPr>
              <w:pStyle w:val="TAL"/>
              <w:rPr>
                <w:sz w:val="16"/>
              </w:rPr>
            </w:pPr>
            <w:r>
              <w:rPr>
                <w:sz w:val="16"/>
              </w:rPr>
              <w:t>1</w:t>
            </w:r>
          </w:p>
        </w:tc>
        <w:tc>
          <w:tcPr>
            <w:tcW w:w="567" w:type="dxa"/>
          </w:tcPr>
          <w:p w14:paraId="30E09DD3" w14:textId="34D7DD1C" w:rsidR="002A26FA" w:rsidRPr="002A26FA" w:rsidRDefault="002A26FA" w:rsidP="002A26FA">
            <w:pPr>
              <w:pStyle w:val="TAL"/>
              <w:rPr>
                <w:sz w:val="16"/>
              </w:rPr>
            </w:pPr>
            <w:r>
              <w:rPr>
                <w:sz w:val="16"/>
              </w:rPr>
              <w:t>F</w:t>
            </w:r>
          </w:p>
        </w:tc>
        <w:tc>
          <w:tcPr>
            <w:tcW w:w="510" w:type="dxa"/>
          </w:tcPr>
          <w:p w14:paraId="34137175" w14:textId="584A4AD2" w:rsidR="002A26FA" w:rsidRPr="002A26FA" w:rsidRDefault="002A26FA" w:rsidP="002A26FA">
            <w:pPr>
              <w:pStyle w:val="TAL"/>
              <w:rPr>
                <w:sz w:val="16"/>
              </w:rPr>
            </w:pPr>
            <w:r>
              <w:rPr>
                <w:sz w:val="16"/>
              </w:rPr>
              <w:t>Rel-18</w:t>
            </w:r>
          </w:p>
        </w:tc>
        <w:tc>
          <w:tcPr>
            <w:tcW w:w="661" w:type="dxa"/>
          </w:tcPr>
          <w:p w14:paraId="68F46C1E" w14:textId="3525375A" w:rsidR="002A26FA" w:rsidRPr="002A26FA" w:rsidRDefault="002A26FA" w:rsidP="002A26FA">
            <w:pPr>
              <w:pStyle w:val="TAL"/>
              <w:rPr>
                <w:sz w:val="16"/>
              </w:rPr>
            </w:pPr>
            <w:r>
              <w:rPr>
                <w:sz w:val="16"/>
              </w:rPr>
              <w:t>18.6.0</w:t>
            </w:r>
          </w:p>
        </w:tc>
        <w:tc>
          <w:tcPr>
            <w:tcW w:w="2607" w:type="dxa"/>
          </w:tcPr>
          <w:p w14:paraId="03E4BA35" w14:textId="6FC94219" w:rsidR="002A26FA" w:rsidRPr="002A26FA" w:rsidRDefault="002A26FA" w:rsidP="002A26FA">
            <w:pPr>
              <w:pStyle w:val="TAL"/>
              <w:rPr>
                <w:sz w:val="16"/>
              </w:rPr>
            </w:pPr>
            <w:r>
              <w:rPr>
                <w:sz w:val="16"/>
              </w:rPr>
              <w:t>Correction to the wrong message name for LADN information</w:t>
            </w:r>
          </w:p>
        </w:tc>
      </w:tr>
      <w:tr w:rsidR="002A26FA" w14:paraId="40140DCE" w14:textId="77777777" w:rsidTr="002A26FA">
        <w:tc>
          <w:tcPr>
            <w:tcW w:w="1133" w:type="dxa"/>
          </w:tcPr>
          <w:p w14:paraId="1FE61F6E" w14:textId="5C627E09" w:rsidR="002A26FA" w:rsidRPr="002A26FA" w:rsidRDefault="002A26FA" w:rsidP="002A26FA">
            <w:pPr>
              <w:pStyle w:val="TAL"/>
              <w:rPr>
                <w:sz w:val="16"/>
              </w:rPr>
            </w:pPr>
            <w:r>
              <w:rPr>
                <w:sz w:val="16"/>
              </w:rPr>
              <w:t>C1-242624</w:t>
            </w:r>
          </w:p>
        </w:tc>
        <w:tc>
          <w:tcPr>
            <w:tcW w:w="1020" w:type="dxa"/>
          </w:tcPr>
          <w:p w14:paraId="5A5075A8" w14:textId="498A162E" w:rsidR="002A26FA" w:rsidRPr="002A26FA" w:rsidRDefault="002A26FA" w:rsidP="002A26FA">
            <w:pPr>
              <w:pStyle w:val="TAL"/>
              <w:rPr>
                <w:sz w:val="16"/>
              </w:rPr>
            </w:pPr>
            <w:r>
              <w:rPr>
                <w:sz w:val="16"/>
              </w:rPr>
              <w:t>agreed</w:t>
            </w:r>
          </w:p>
        </w:tc>
        <w:tc>
          <w:tcPr>
            <w:tcW w:w="1020" w:type="dxa"/>
          </w:tcPr>
          <w:p w14:paraId="5BBE9ECC" w14:textId="5181C6AA" w:rsidR="002A26FA" w:rsidRPr="002A26FA" w:rsidRDefault="002A26FA" w:rsidP="002A26FA">
            <w:pPr>
              <w:pStyle w:val="TAL"/>
              <w:rPr>
                <w:sz w:val="16"/>
              </w:rPr>
            </w:pPr>
            <w:r>
              <w:rPr>
                <w:sz w:val="16"/>
              </w:rPr>
              <w:t>approved</w:t>
            </w:r>
          </w:p>
        </w:tc>
        <w:tc>
          <w:tcPr>
            <w:tcW w:w="1133" w:type="dxa"/>
          </w:tcPr>
          <w:p w14:paraId="3ADEE01C" w14:textId="7AAF4D6F" w:rsidR="002A26FA" w:rsidRPr="002A26FA" w:rsidRDefault="002A26FA" w:rsidP="002A26FA">
            <w:pPr>
              <w:pStyle w:val="TAL"/>
              <w:rPr>
                <w:sz w:val="16"/>
              </w:rPr>
            </w:pPr>
            <w:r>
              <w:rPr>
                <w:sz w:val="16"/>
              </w:rPr>
              <w:t>24.501</w:t>
            </w:r>
          </w:p>
        </w:tc>
        <w:tc>
          <w:tcPr>
            <w:tcW w:w="572" w:type="dxa"/>
          </w:tcPr>
          <w:p w14:paraId="13487082" w14:textId="323A87D2" w:rsidR="002A26FA" w:rsidRPr="002A26FA" w:rsidRDefault="002A26FA" w:rsidP="002A26FA">
            <w:pPr>
              <w:pStyle w:val="TAL"/>
              <w:rPr>
                <w:sz w:val="16"/>
              </w:rPr>
            </w:pPr>
            <w:r>
              <w:rPr>
                <w:sz w:val="16"/>
              </w:rPr>
              <w:t>6219</w:t>
            </w:r>
          </w:p>
        </w:tc>
        <w:tc>
          <w:tcPr>
            <w:tcW w:w="567" w:type="dxa"/>
          </w:tcPr>
          <w:p w14:paraId="5D10F900" w14:textId="0A795DBB" w:rsidR="002A26FA" w:rsidRPr="002A26FA" w:rsidRDefault="002A26FA" w:rsidP="002A26FA">
            <w:pPr>
              <w:pStyle w:val="TAL"/>
              <w:rPr>
                <w:sz w:val="16"/>
              </w:rPr>
            </w:pPr>
            <w:r>
              <w:rPr>
                <w:sz w:val="16"/>
              </w:rPr>
              <w:t>1</w:t>
            </w:r>
          </w:p>
        </w:tc>
        <w:tc>
          <w:tcPr>
            <w:tcW w:w="567" w:type="dxa"/>
          </w:tcPr>
          <w:p w14:paraId="6F2D63AB" w14:textId="6D0D8BA0" w:rsidR="002A26FA" w:rsidRPr="002A26FA" w:rsidRDefault="002A26FA" w:rsidP="002A26FA">
            <w:pPr>
              <w:pStyle w:val="TAL"/>
              <w:rPr>
                <w:sz w:val="16"/>
              </w:rPr>
            </w:pPr>
            <w:r>
              <w:rPr>
                <w:sz w:val="16"/>
              </w:rPr>
              <w:t>F</w:t>
            </w:r>
          </w:p>
        </w:tc>
        <w:tc>
          <w:tcPr>
            <w:tcW w:w="510" w:type="dxa"/>
          </w:tcPr>
          <w:p w14:paraId="3B557BD3" w14:textId="3BB257E9" w:rsidR="002A26FA" w:rsidRPr="002A26FA" w:rsidRDefault="002A26FA" w:rsidP="002A26FA">
            <w:pPr>
              <w:pStyle w:val="TAL"/>
              <w:rPr>
                <w:sz w:val="16"/>
              </w:rPr>
            </w:pPr>
            <w:r>
              <w:rPr>
                <w:sz w:val="16"/>
              </w:rPr>
              <w:t>Rel-18</w:t>
            </w:r>
          </w:p>
        </w:tc>
        <w:tc>
          <w:tcPr>
            <w:tcW w:w="661" w:type="dxa"/>
          </w:tcPr>
          <w:p w14:paraId="597C2C49" w14:textId="43E356F1" w:rsidR="002A26FA" w:rsidRPr="002A26FA" w:rsidRDefault="002A26FA" w:rsidP="002A26FA">
            <w:pPr>
              <w:pStyle w:val="TAL"/>
              <w:rPr>
                <w:sz w:val="16"/>
              </w:rPr>
            </w:pPr>
            <w:r>
              <w:rPr>
                <w:sz w:val="16"/>
              </w:rPr>
              <w:t>18.6.0</w:t>
            </w:r>
          </w:p>
        </w:tc>
        <w:tc>
          <w:tcPr>
            <w:tcW w:w="2607" w:type="dxa"/>
          </w:tcPr>
          <w:p w14:paraId="0BBBD62C" w14:textId="038B3877" w:rsidR="002A26FA" w:rsidRPr="002A26FA" w:rsidRDefault="002A26FA" w:rsidP="002A26FA">
            <w:pPr>
              <w:pStyle w:val="TAL"/>
              <w:rPr>
                <w:sz w:val="16"/>
              </w:rPr>
            </w:pPr>
            <w:r>
              <w:rPr>
                <w:sz w:val="16"/>
              </w:rPr>
              <w:t>Clarification of ambiguous statement for LADN</w:t>
            </w:r>
          </w:p>
        </w:tc>
      </w:tr>
      <w:tr w:rsidR="002A26FA" w14:paraId="159CC1E4" w14:textId="77777777" w:rsidTr="002A26FA">
        <w:tc>
          <w:tcPr>
            <w:tcW w:w="1133" w:type="dxa"/>
          </w:tcPr>
          <w:p w14:paraId="7B3DFCCF" w14:textId="39C6F529" w:rsidR="002A26FA" w:rsidRPr="002A26FA" w:rsidRDefault="002A26FA" w:rsidP="002A26FA">
            <w:pPr>
              <w:pStyle w:val="TAL"/>
              <w:rPr>
                <w:sz w:val="16"/>
              </w:rPr>
            </w:pPr>
            <w:r>
              <w:rPr>
                <w:sz w:val="16"/>
              </w:rPr>
              <w:t>C1-242700</w:t>
            </w:r>
          </w:p>
        </w:tc>
        <w:tc>
          <w:tcPr>
            <w:tcW w:w="1020" w:type="dxa"/>
          </w:tcPr>
          <w:p w14:paraId="14188AA9" w14:textId="20B7FB9D" w:rsidR="002A26FA" w:rsidRPr="002A26FA" w:rsidRDefault="002A26FA" w:rsidP="002A26FA">
            <w:pPr>
              <w:pStyle w:val="TAL"/>
              <w:rPr>
                <w:sz w:val="16"/>
              </w:rPr>
            </w:pPr>
            <w:r>
              <w:rPr>
                <w:sz w:val="16"/>
              </w:rPr>
              <w:t>agreed</w:t>
            </w:r>
          </w:p>
        </w:tc>
        <w:tc>
          <w:tcPr>
            <w:tcW w:w="1020" w:type="dxa"/>
          </w:tcPr>
          <w:p w14:paraId="0C8C39CF" w14:textId="4D3C8815" w:rsidR="002A26FA" w:rsidRPr="002A26FA" w:rsidRDefault="002A26FA" w:rsidP="002A26FA">
            <w:pPr>
              <w:pStyle w:val="TAL"/>
              <w:rPr>
                <w:sz w:val="16"/>
              </w:rPr>
            </w:pPr>
            <w:r>
              <w:rPr>
                <w:sz w:val="16"/>
              </w:rPr>
              <w:t>approved</w:t>
            </w:r>
          </w:p>
        </w:tc>
        <w:tc>
          <w:tcPr>
            <w:tcW w:w="1133" w:type="dxa"/>
          </w:tcPr>
          <w:p w14:paraId="7A926774" w14:textId="263D6380" w:rsidR="002A26FA" w:rsidRPr="002A26FA" w:rsidRDefault="002A26FA" w:rsidP="002A26FA">
            <w:pPr>
              <w:pStyle w:val="TAL"/>
              <w:rPr>
                <w:sz w:val="16"/>
              </w:rPr>
            </w:pPr>
            <w:r>
              <w:rPr>
                <w:sz w:val="16"/>
              </w:rPr>
              <w:t>24.501</w:t>
            </w:r>
          </w:p>
        </w:tc>
        <w:tc>
          <w:tcPr>
            <w:tcW w:w="572" w:type="dxa"/>
          </w:tcPr>
          <w:p w14:paraId="5D97C241" w14:textId="1C1EDF1F" w:rsidR="002A26FA" w:rsidRPr="002A26FA" w:rsidRDefault="002A26FA" w:rsidP="002A26FA">
            <w:pPr>
              <w:pStyle w:val="TAL"/>
              <w:rPr>
                <w:sz w:val="16"/>
              </w:rPr>
            </w:pPr>
            <w:r>
              <w:rPr>
                <w:sz w:val="16"/>
              </w:rPr>
              <w:t>6188</w:t>
            </w:r>
          </w:p>
        </w:tc>
        <w:tc>
          <w:tcPr>
            <w:tcW w:w="567" w:type="dxa"/>
          </w:tcPr>
          <w:p w14:paraId="22040DDC" w14:textId="676275E3" w:rsidR="002A26FA" w:rsidRPr="002A26FA" w:rsidRDefault="002A26FA" w:rsidP="002A26FA">
            <w:pPr>
              <w:pStyle w:val="TAL"/>
              <w:rPr>
                <w:sz w:val="16"/>
              </w:rPr>
            </w:pPr>
            <w:r>
              <w:rPr>
                <w:sz w:val="16"/>
              </w:rPr>
              <w:t>2</w:t>
            </w:r>
          </w:p>
        </w:tc>
        <w:tc>
          <w:tcPr>
            <w:tcW w:w="567" w:type="dxa"/>
          </w:tcPr>
          <w:p w14:paraId="10946706" w14:textId="47516632" w:rsidR="002A26FA" w:rsidRPr="002A26FA" w:rsidRDefault="002A26FA" w:rsidP="002A26FA">
            <w:pPr>
              <w:pStyle w:val="TAL"/>
              <w:rPr>
                <w:sz w:val="16"/>
              </w:rPr>
            </w:pPr>
            <w:r>
              <w:rPr>
                <w:sz w:val="16"/>
              </w:rPr>
              <w:t>F</w:t>
            </w:r>
          </w:p>
        </w:tc>
        <w:tc>
          <w:tcPr>
            <w:tcW w:w="510" w:type="dxa"/>
          </w:tcPr>
          <w:p w14:paraId="28410A34" w14:textId="18CA791D" w:rsidR="002A26FA" w:rsidRPr="002A26FA" w:rsidRDefault="002A26FA" w:rsidP="002A26FA">
            <w:pPr>
              <w:pStyle w:val="TAL"/>
              <w:rPr>
                <w:sz w:val="16"/>
              </w:rPr>
            </w:pPr>
            <w:r>
              <w:rPr>
                <w:sz w:val="16"/>
              </w:rPr>
              <w:t>Rel-18</w:t>
            </w:r>
          </w:p>
        </w:tc>
        <w:tc>
          <w:tcPr>
            <w:tcW w:w="661" w:type="dxa"/>
          </w:tcPr>
          <w:p w14:paraId="62312922" w14:textId="2A95050F" w:rsidR="002A26FA" w:rsidRPr="002A26FA" w:rsidRDefault="002A26FA" w:rsidP="002A26FA">
            <w:pPr>
              <w:pStyle w:val="TAL"/>
              <w:rPr>
                <w:sz w:val="16"/>
              </w:rPr>
            </w:pPr>
            <w:r>
              <w:rPr>
                <w:sz w:val="16"/>
              </w:rPr>
              <w:t>18.6.0</w:t>
            </w:r>
          </w:p>
        </w:tc>
        <w:tc>
          <w:tcPr>
            <w:tcW w:w="2607" w:type="dxa"/>
          </w:tcPr>
          <w:p w14:paraId="1303D8B1" w14:textId="31EFDAC7" w:rsidR="002A26FA" w:rsidRPr="002A26FA" w:rsidRDefault="002A26FA" w:rsidP="002A26FA">
            <w:pPr>
              <w:pStyle w:val="TAL"/>
              <w:rPr>
                <w:sz w:val="16"/>
              </w:rPr>
            </w:pPr>
            <w:r>
              <w:rPr>
                <w:sz w:val="16"/>
              </w:rPr>
              <w:t>Clarification to the S-NSSAI in extended LADN information</w:t>
            </w:r>
          </w:p>
        </w:tc>
      </w:tr>
    </w:tbl>
    <w:p w14:paraId="4710C095" w14:textId="77777777" w:rsidR="002A26FA" w:rsidRDefault="002A26FA" w:rsidP="002A26FA"/>
    <w:p w14:paraId="462219E1"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414844" w14:textId="77777777" w:rsidR="002A26FA" w:rsidRDefault="002A26FA" w:rsidP="002A26FA">
      <w:pPr>
        <w:pStyle w:val="Heading3"/>
      </w:pPr>
      <w:bookmarkStart w:id="167" w:name="_Toc169667714"/>
      <w:r>
        <w:t>18.64</w:t>
      </w:r>
      <w:r>
        <w:tab/>
        <w:t>CT aspects of 5MBS_Ph2 [5MBS_Ph2]</w:t>
      </w:r>
      <w:bookmarkEnd w:id="167"/>
    </w:p>
    <w:p w14:paraId="1C11F7CD" w14:textId="4A9FA49A" w:rsidR="002A26FA" w:rsidRDefault="002A26FA" w:rsidP="002A26FA">
      <w:pPr>
        <w:rPr>
          <w:rFonts w:ascii="Arial" w:hAnsi="Arial" w:cs="Arial"/>
          <w:b/>
          <w:sz w:val="24"/>
        </w:rPr>
      </w:pPr>
      <w:r>
        <w:rPr>
          <w:rFonts w:ascii="Arial" w:hAnsi="Arial" w:cs="Arial"/>
          <w:b/>
          <w:color w:val="0000FF"/>
          <w:sz w:val="24"/>
        </w:rPr>
        <w:t>CP-241033</w:t>
      </w:r>
      <w:r>
        <w:rPr>
          <w:rFonts w:ascii="Arial" w:hAnsi="Arial" w:cs="Arial"/>
          <w:b/>
          <w:color w:val="0000FF"/>
          <w:sz w:val="24"/>
        </w:rPr>
        <w:tab/>
      </w:r>
      <w:r>
        <w:rPr>
          <w:rFonts w:ascii="Arial" w:hAnsi="Arial" w:cs="Arial"/>
          <w:b/>
          <w:sz w:val="24"/>
        </w:rPr>
        <w:t>CR Pack on 5MBS Phase 2</w:t>
      </w:r>
    </w:p>
    <w:p w14:paraId="789F4F6A"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E0B01EF" w14:textId="77777777" w:rsidR="002A26FA" w:rsidRDefault="002A26FA" w:rsidP="002A26FA">
      <w:r>
        <w:lastRenderedPageBreak/>
        <w:t>List of CRs in this pack</w:t>
      </w:r>
    </w:p>
    <w:tbl>
      <w:tblPr>
        <w:tblStyle w:val="TableGrid"/>
        <w:tblW w:w="0" w:type="auto"/>
        <w:tblLook w:val="04A0" w:firstRow="1" w:lastRow="0" w:firstColumn="1" w:lastColumn="0" w:noHBand="0" w:noVBand="1"/>
      </w:tblPr>
      <w:tblGrid>
        <w:gridCol w:w="1109"/>
        <w:gridCol w:w="1005"/>
        <w:gridCol w:w="1011"/>
        <w:gridCol w:w="1106"/>
        <w:gridCol w:w="572"/>
        <w:gridCol w:w="562"/>
        <w:gridCol w:w="561"/>
        <w:gridCol w:w="510"/>
        <w:gridCol w:w="661"/>
        <w:gridCol w:w="2532"/>
      </w:tblGrid>
      <w:tr w:rsidR="002A26FA" w14:paraId="1E6DFB93" w14:textId="77777777" w:rsidTr="002A26FA">
        <w:tc>
          <w:tcPr>
            <w:tcW w:w="1133" w:type="dxa"/>
          </w:tcPr>
          <w:p w14:paraId="17832FC2" w14:textId="7C58FDF5" w:rsidR="002A26FA" w:rsidRDefault="002A26FA" w:rsidP="002A26FA">
            <w:pPr>
              <w:pStyle w:val="TAH"/>
            </w:pPr>
            <w:r>
              <w:t>WG TDoc</w:t>
            </w:r>
          </w:p>
        </w:tc>
        <w:tc>
          <w:tcPr>
            <w:tcW w:w="1020" w:type="dxa"/>
          </w:tcPr>
          <w:p w14:paraId="1ECBDAD4" w14:textId="7D138BBF" w:rsidR="002A26FA" w:rsidRDefault="002A26FA" w:rsidP="002A26FA">
            <w:pPr>
              <w:pStyle w:val="TAH"/>
            </w:pPr>
            <w:r>
              <w:t xml:space="preserve">WG </w:t>
            </w:r>
            <w:proofErr w:type="spellStart"/>
            <w:r>
              <w:t>decisn</w:t>
            </w:r>
            <w:proofErr w:type="spellEnd"/>
          </w:p>
        </w:tc>
        <w:tc>
          <w:tcPr>
            <w:tcW w:w="1020" w:type="dxa"/>
          </w:tcPr>
          <w:p w14:paraId="0D96B715" w14:textId="71E52661" w:rsidR="002A26FA" w:rsidRDefault="002A26FA" w:rsidP="002A26FA">
            <w:pPr>
              <w:pStyle w:val="TAH"/>
            </w:pPr>
            <w:r>
              <w:t xml:space="preserve">TSG </w:t>
            </w:r>
            <w:proofErr w:type="spellStart"/>
            <w:r>
              <w:t>decisn</w:t>
            </w:r>
            <w:proofErr w:type="spellEnd"/>
          </w:p>
        </w:tc>
        <w:tc>
          <w:tcPr>
            <w:tcW w:w="1133" w:type="dxa"/>
          </w:tcPr>
          <w:p w14:paraId="69FA5FB7" w14:textId="7EFE4B26" w:rsidR="002A26FA" w:rsidRDefault="002A26FA" w:rsidP="002A26FA">
            <w:pPr>
              <w:pStyle w:val="TAH"/>
            </w:pPr>
            <w:r>
              <w:t>Spec</w:t>
            </w:r>
          </w:p>
        </w:tc>
        <w:tc>
          <w:tcPr>
            <w:tcW w:w="572" w:type="dxa"/>
          </w:tcPr>
          <w:p w14:paraId="4536ED6F" w14:textId="7C95F101" w:rsidR="002A26FA" w:rsidRDefault="002A26FA" w:rsidP="002A26FA">
            <w:pPr>
              <w:pStyle w:val="TAH"/>
            </w:pPr>
            <w:r>
              <w:t>CR</w:t>
            </w:r>
          </w:p>
        </w:tc>
        <w:tc>
          <w:tcPr>
            <w:tcW w:w="567" w:type="dxa"/>
          </w:tcPr>
          <w:p w14:paraId="673FA220" w14:textId="1F4BAB7A" w:rsidR="002A26FA" w:rsidRDefault="002A26FA" w:rsidP="002A26FA">
            <w:pPr>
              <w:pStyle w:val="TAH"/>
            </w:pPr>
            <w:r>
              <w:t>rev</w:t>
            </w:r>
          </w:p>
        </w:tc>
        <w:tc>
          <w:tcPr>
            <w:tcW w:w="567" w:type="dxa"/>
          </w:tcPr>
          <w:p w14:paraId="0F3B878F" w14:textId="34FE2164" w:rsidR="002A26FA" w:rsidRDefault="002A26FA" w:rsidP="002A26FA">
            <w:pPr>
              <w:pStyle w:val="TAH"/>
            </w:pPr>
            <w:r>
              <w:t>cat</w:t>
            </w:r>
          </w:p>
        </w:tc>
        <w:tc>
          <w:tcPr>
            <w:tcW w:w="510" w:type="dxa"/>
          </w:tcPr>
          <w:p w14:paraId="79CC3BEF" w14:textId="1453CA67" w:rsidR="002A26FA" w:rsidRDefault="002A26FA" w:rsidP="002A26FA">
            <w:pPr>
              <w:pStyle w:val="TAH"/>
            </w:pPr>
            <w:proofErr w:type="spellStart"/>
            <w:r>
              <w:t>Rel</w:t>
            </w:r>
            <w:proofErr w:type="spellEnd"/>
          </w:p>
        </w:tc>
        <w:tc>
          <w:tcPr>
            <w:tcW w:w="661" w:type="dxa"/>
          </w:tcPr>
          <w:p w14:paraId="2B242880" w14:textId="6D88996C"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253286E6" w14:textId="2C72B36E" w:rsidR="002A26FA" w:rsidRDefault="002A26FA" w:rsidP="002A26FA">
            <w:pPr>
              <w:pStyle w:val="TAH"/>
            </w:pPr>
            <w:r>
              <w:t>Title</w:t>
            </w:r>
          </w:p>
        </w:tc>
      </w:tr>
      <w:tr w:rsidR="002A26FA" w14:paraId="2776851B" w14:textId="77777777" w:rsidTr="002A26FA">
        <w:tc>
          <w:tcPr>
            <w:tcW w:w="1133" w:type="dxa"/>
          </w:tcPr>
          <w:p w14:paraId="6CD65970" w14:textId="08DD17B5" w:rsidR="002A26FA" w:rsidRPr="002A26FA" w:rsidRDefault="002A26FA" w:rsidP="002A26FA">
            <w:pPr>
              <w:pStyle w:val="TAL"/>
              <w:rPr>
                <w:sz w:val="16"/>
              </w:rPr>
            </w:pPr>
            <w:r>
              <w:rPr>
                <w:sz w:val="16"/>
              </w:rPr>
              <w:t>C4-241225</w:t>
            </w:r>
          </w:p>
        </w:tc>
        <w:tc>
          <w:tcPr>
            <w:tcW w:w="1020" w:type="dxa"/>
          </w:tcPr>
          <w:p w14:paraId="76321D96" w14:textId="24E32564" w:rsidR="002A26FA" w:rsidRPr="002A26FA" w:rsidRDefault="002A26FA" w:rsidP="002A26FA">
            <w:pPr>
              <w:pStyle w:val="TAL"/>
              <w:rPr>
                <w:sz w:val="16"/>
              </w:rPr>
            </w:pPr>
            <w:r>
              <w:rPr>
                <w:sz w:val="16"/>
              </w:rPr>
              <w:t>agreed</w:t>
            </w:r>
          </w:p>
        </w:tc>
        <w:tc>
          <w:tcPr>
            <w:tcW w:w="1020" w:type="dxa"/>
          </w:tcPr>
          <w:p w14:paraId="7BA60617" w14:textId="391E2E5E" w:rsidR="002A26FA" w:rsidRPr="002A26FA" w:rsidRDefault="002A26FA" w:rsidP="002A26FA">
            <w:pPr>
              <w:pStyle w:val="TAL"/>
              <w:rPr>
                <w:sz w:val="16"/>
              </w:rPr>
            </w:pPr>
            <w:r>
              <w:rPr>
                <w:sz w:val="16"/>
              </w:rPr>
              <w:t>approved</w:t>
            </w:r>
          </w:p>
        </w:tc>
        <w:tc>
          <w:tcPr>
            <w:tcW w:w="1133" w:type="dxa"/>
          </w:tcPr>
          <w:p w14:paraId="2B449146" w14:textId="55E59919" w:rsidR="002A26FA" w:rsidRPr="002A26FA" w:rsidRDefault="002A26FA" w:rsidP="002A26FA">
            <w:pPr>
              <w:pStyle w:val="TAL"/>
              <w:rPr>
                <w:sz w:val="16"/>
              </w:rPr>
            </w:pPr>
            <w:r>
              <w:rPr>
                <w:sz w:val="16"/>
              </w:rPr>
              <w:t>29.532</w:t>
            </w:r>
          </w:p>
        </w:tc>
        <w:tc>
          <w:tcPr>
            <w:tcW w:w="572" w:type="dxa"/>
          </w:tcPr>
          <w:p w14:paraId="0085FA15" w14:textId="642F42D3" w:rsidR="002A26FA" w:rsidRPr="002A26FA" w:rsidRDefault="002A26FA" w:rsidP="002A26FA">
            <w:pPr>
              <w:pStyle w:val="TAL"/>
              <w:rPr>
                <w:sz w:val="16"/>
              </w:rPr>
            </w:pPr>
            <w:r>
              <w:rPr>
                <w:sz w:val="16"/>
              </w:rPr>
              <w:t>0090</w:t>
            </w:r>
          </w:p>
        </w:tc>
        <w:tc>
          <w:tcPr>
            <w:tcW w:w="567" w:type="dxa"/>
          </w:tcPr>
          <w:p w14:paraId="2ED7AE54" w14:textId="77777777" w:rsidR="002A26FA" w:rsidRPr="002A26FA" w:rsidRDefault="002A26FA" w:rsidP="002A26FA">
            <w:pPr>
              <w:pStyle w:val="TAL"/>
              <w:rPr>
                <w:sz w:val="16"/>
              </w:rPr>
            </w:pPr>
          </w:p>
        </w:tc>
        <w:tc>
          <w:tcPr>
            <w:tcW w:w="567" w:type="dxa"/>
          </w:tcPr>
          <w:p w14:paraId="234796EC" w14:textId="04238454" w:rsidR="002A26FA" w:rsidRPr="002A26FA" w:rsidRDefault="002A26FA" w:rsidP="002A26FA">
            <w:pPr>
              <w:pStyle w:val="TAL"/>
              <w:rPr>
                <w:sz w:val="16"/>
              </w:rPr>
            </w:pPr>
            <w:r>
              <w:rPr>
                <w:sz w:val="16"/>
              </w:rPr>
              <w:t>F</w:t>
            </w:r>
          </w:p>
        </w:tc>
        <w:tc>
          <w:tcPr>
            <w:tcW w:w="510" w:type="dxa"/>
          </w:tcPr>
          <w:p w14:paraId="0C75A8E0" w14:textId="61983EAA" w:rsidR="002A26FA" w:rsidRPr="002A26FA" w:rsidRDefault="002A26FA" w:rsidP="002A26FA">
            <w:pPr>
              <w:pStyle w:val="TAL"/>
              <w:rPr>
                <w:sz w:val="16"/>
              </w:rPr>
            </w:pPr>
            <w:r>
              <w:rPr>
                <w:sz w:val="16"/>
              </w:rPr>
              <w:t>Rel-18</w:t>
            </w:r>
          </w:p>
        </w:tc>
        <w:tc>
          <w:tcPr>
            <w:tcW w:w="661" w:type="dxa"/>
          </w:tcPr>
          <w:p w14:paraId="18DC5FFF" w14:textId="28A8E9C8" w:rsidR="002A26FA" w:rsidRPr="002A26FA" w:rsidRDefault="002A26FA" w:rsidP="002A26FA">
            <w:pPr>
              <w:pStyle w:val="TAL"/>
              <w:rPr>
                <w:sz w:val="16"/>
              </w:rPr>
            </w:pPr>
            <w:r>
              <w:rPr>
                <w:sz w:val="16"/>
              </w:rPr>
              <w:t>18.4.0</w:t>
            </w:r>
          </w:p>
        </w:tc>
        <w:tc>
          <w:tcPr>
            <w:tcW w:w="2607" w:type="dxa"/>
          </w:tcPr>
          <w:p w14:paraId="595B87D3" w14:textId="731D7851" w:rsidR="002A26FA" w:rsidRPr="002A26FA" w:rsidRDefault="002A26FA" w:rsidP="002A26FA">
            <w:pPr>
              <w:pStyle w:val="TAL"/>
              <w:rPr>
                <w:sz w:val="16"/>
              </w:rPr>
            </w:pPr>
            <w:r>
              <w:rPr>
                <w:sz w:val="16"/>
              </w:rPr>
              <w:t>Supported Features in MBS Session Create request and response</w:t>
            </w:r>
          </w:p>
        </w:tc>
      </w:tr>
      <w:tr w:rsidR="002A26FA" w14:paraId="11A9CA7F" w14:textId="77777777" w:rsidTr="002A26FA">
        <w:tc>
          <w:tcPr>
            <w:tcW w:w="1133" w:type="dxa"/>
          </w:tcPr>
          <w:p w14:paraId="3B190A90" w14:textId="39CA1692" w:rsidR="002A26FA" w:rsidRPr="002A26FA" w:rsidRDefault="002A26FA" w:rsidP="002A26FA">
            <w:pPr>
              <w:pStyle w:val="TAL"/>
              <w:rPr>
                <w:sz w:val="16"/>
              </w:rPr>
            </w:pPr>
            <w:r>
              <w:rPr>
                <w:sz w:val="16"/>
              </w:rPr>
              <w:t>C4-241364</w:t>
            </w:r>
          </w:p>
        </w:tc>
        <w:tc>
          <w:tcPr>
            <w:tcW w:w="1020" w:type="dxa"/>
          </w:tcPr>
          <w:p w14:paraId="4AB70CEE" w14:textId="18D0ADDE" w:rsidR="002A26FA" w:rsidRPr="002A26FA" w:rsidRDefault="002A26FA" w:rsidP="002A26FA">
            <w:pPr>
              <w:pStyle w:val="TAL"/>
              <w:rPr>
                <w:sz w:val="16"/>
              </w:rPr>
            </w:pPr>
            <w:r>
              <w:rPr>
                <w:sz w:val="16"/>
              </w:rPr>
              <w:t>agreed</w:t>
            </w:r>
          </w:p>
        </w:tc>
        <w:tc>
          <w:tcPr>
            <w:tcW w:w="1020" w:type="dxa"/>
          </w:tcPr>
          <w:p w14:paraId="6B77DF66" w14:textId="18AAD46C" w:rsidR="002A26FA" w:rsidRPr="002A26FA" w:rsidRDefault="002A26FA" w:rsidP="002A26FA">
            <w:pPr>
              <w:pStyle w:val="TAL"/>
              <w:rPr>
                <w:sz w:val="16"/>
              </w:rPr>
            </w:pPr>
            <w:r>
              <w:rPr>
                <w:sz w:val="16"/>
              </w:rPr>
              <w:t>approved</w:t>
            </w:r>
          </w:p>
        </w:tc>
        <w:tc>
          <w:tcPr>
            <w:tcW w:w="1133" w:type="dxa"/>
          </w:tcPr>
          <w:p w14:paraId="70C23D32" w14:textId="6CA4049B" w:rsidR="002A26FA" w:rsidRPr="002A26FA" w:rsidRDefault="002A26FA" w:rsidP="002A26FA">
            <w:pPr>
              <w:pStyle w:val="TAL"/>
              <w:rPr>
                <w:sz w:val="16"/>
              </w:rPr>
            </w:pPr>
            <w:r>
              <w:rPr>
                <w:sz w:val="16"/>
              </w:rPr>
              <w:t>23.527</w:t>
            </w:r>
          </w:p>
        </w:tc>
        <w:tc>
          <w:tcPr>
            <w:tcW w:w="572" w:type="dxa"/>
          </w:tcPr>
          <w:p w14:paraId="66B28BCA" w14:textId="6B519230" w:rsidR="002A26FA" w:rsidRPr="002A26FA" w:rsidRDefault="002A26FA" w:rsidP="002A26FA">
            <w:pPr>
              <w:pStyle w:val="TAL"/>
              <w:rPr>
                <w:sz w:val="16"/>
              </w:rPr>
            </w:pPr>
            <w:r>
              <w:rPr>
                <w:sz w:val="16"/>
              </w:rPr>
              <w:t>0072</w:t>
            </w:r>
          </w:p>
        </w:tc>
        <w:tc>
          <w:tcPr>
            <w:tcW w:w="567" w:type="dxa"/>
          </w:tcPr>
          <w:p w14:paraId="6AA9C27C" w14:textId="33621A39" w:rsidR="002A26FA" w:rsidRPr="002A26FA" w:rsidRDefault="002A26FA" w:rsidP="002A26FA">
            <w:pPr>
              <w:pStyle w:val="TAL"/>
              <w:rPr>
                <w:sz w:val="16"/>
              </w:rPr>
            </w:pPr>
            <w:r>
              <w:rPr>
                <w:sz w:val="16"/>
              </w:rPr>
              <w:t>1</w:t>
            </w:r>
          </w:p>
        </w:tc>
        <w:tc>
          <w:tcPr>
            <w:tcW w:w="567" w:type="dxa"/>
          </w:tcPr>
          <w:p w14:paraId="0D9703CA" w14:textId="5594CE01" w:rsidR="002A26FA" w:rsidRPr="002A26FA" w:rsidRDefault="002A26FA" w:rsidP="002A26FA">
            <w:pPr>
              <w:pStyle w:val="TAL"/>
              <w:rPr>
                <w:sz w:val="16"/>
              </w:rPr>
            </w:pPr>
            <w:r>
              <w:rPr>
                <w:sz w:val="16"/>
              </w:rPr>
              <w:t>F</w:t>
            </w:r>
          </w:p>
        </w:tc>
        <w:tc>
          <w:tcPr>
            <w:tcW w:w="510" w:type="dxa"/>
          </w:tcPr>
          <w:p w14:paraId="75790FB5" w14:textId="48AFD946" w:rsidR="002A26FA" w:rsidRPr="002A26FA" w:rsidRDefault="002A26FA" w:rsidP="002A26FA">
            <w:pPr>
              <w:pStyle w:val="TAL"/>
              <w:rPr>
                <w:sz w:val="16"/>
              </w:rPr>
            </w:pPr>
            <w:r>
              <w:rPr>
                <w:sz w:val="16"/>
              </w:rPr>
              <w:t>Rel-18</w:t>
            </w:r>
          </w:p>
        </w:tc>
        <w:tc>
          <w:tcPr>
            <w:tcW w:w="661" w:type="dxa"/>
          </w:tcPr>
          <w:p w14:paraId="405C7CDA" w14:textId="1D2F3543" w:rsidR="002A26FA" w:rsidRPr="002A26FA" w:rsidRDefault="002A26FA" w:rsidP="002A26FA">
            <w:pPr>
              <w:pStyle w:val="TAL"/>
              <w:rPr>
                <w:sz w:val="16"/>
              </w:rPr>
            </w:pPr>
            <w:r>
              <w:rPr>
                <w:sz w:val="16"/>
              </w:rPr>
              <w:t>18.3.0</w:t>
            </w:r>
          </w:p>
        </w:tc>
        <w:tc>
          <w:tcPr>
            <w:tcW w:w="2607" w:type="dxa"/>
          </w:tcPr>
          <w:p w14:paraId="372E98D4" w14:textId="371B1538" w:rsidR="002A26FA" w:rsidRPr="002A26FA" w:rsidRDefault="002A26FA" w:rsidP="002A26FA">
            <w:pPr>
              <w:pStyle w:val="TAL"/>
              <w:rPr>
                <w:sz w:val="16"/>
              </w:rPr>
            </w:pPr>
            <w:r>
              <w:rPr>
                <w:sz w:val="16"/>
              </w:rPr>
              <w:t>Broadcast MBS session restoration procedure for N3mb path failure</w:t>
            </w:r>
          </w:p>
        </w:tc>
      </w:tr>
      <w:tr w:rsidR="002A26FA" w14:paraId="7EAA394C" w14:textId="77777777" w:rsidTr="002A26FA">
        <w:tc>
          <w:tcPr>
            <w:tcW w:w="1133" w:type="dxa"/>
          </w:tcPr>
          <w:p w14:paraId="3178D46C" w14:textId="636508ED" w:rsidR="002A26FA" w:rsidRPr="002A26FA" w:rsidRDefault="002A26FA" w:rsidP="002A26FA">
            <w:pPr>
              <w:pStyle w:val="TAL"/>
              <w:rPr>
                <w:sz w:val="16"/>
              </w:rPr>
            </w:pPr>
            <w:r>
              <w:rPr>
                <w:sz w:val="16"/>
              </w:rPr>
              <w:t>C4-241365</w:t>
            </w:r>
          </w:p>
        </w:tc>
        <w:tc>
          <w:tcPr>
            <w:tcW w:w="1020" w:type="dxa"/>
          </w:tcPr>
          <w:p w14:paraId="037A0403" w14:textId="361450BA" w:rsidR="002A26FA" w:rsidRPr="002A26FA" w:rsidRDefault="002A26FA" w:rsidP="002A26FA">
            <w:pPr>
              <w:pStyle w:val="TAL"/>
              <w:rPr>
                <w:sz w:val="16"/>
              </w:rPr>
            </w:pPr>
            <w:r>
              <w:rPr>
                <w:sz w:val="16"/>
              </w:rPr>
              <w:t>agreed</w:t>
            </w:r>
          </w:p>
        </w:tc>
        <w:tc>
          <w:tcPr>
            <w:tcW w:w="1020" w:type="dxa"/>
          </w:tcPr>
          <w:p w14:paraId="7AF89338" w14:textId="4469C73D" w:rsidR="002A26FA" w:rsidRPr="002A26FA" w:rsidRDefault="002A26FA" w:rsidP="002A26FA">
            <w:pPr>
              <w:pStyle w:val="TAL"/>
              <w:rPr>
                <w:sz w:val="16"/>
              </w:rPr>
            </w:pPr>
            <w:r>
              <w:rPr>
                <w:sz w:val="16"/>
              </w:rPr>
              <w:t>approved</w:t>
            </w:r>
          </w:p>
        </w:tc>
        <w:tc>
          <w:tcPr>
            <w:tcW w:w="1133" w:type="dxa"/>
          </w:tcPr>
          <w:p w14:paraId="2D34CB06" w14:textId="290D3692" w:rsidR="002A26FA" w:rsidRPr="002A26FA" w:rsidRDefault="002A26FA" w:rsidP="002A26FA">
            <w:pPr>
              <w:pStyle w:val="TAL"/>
              <w:rPr>
                <w:sz w:val="16"/>
              </w:rPr>
            </w:pPr>
            <w:r>
              <w:rPr>
                <w:sz w:val="16"/>
              </w:rPr>
              <w:t>23.527</w:t>
            </w:r>
          </w:p>
        </w:tc>
        <w:tc>
          <w:tcPr>
            <w:tcW w:w="572" w:type="dxa"/>
          </w:tcPr>
          <w:p w14:paraId="5D5D6C6F" w14:textId="7AF3367C" w:rsidR="002A26FA" w:rsidRPr="002A26FA" w:rsidRDefault="002A26FA" w:rsidP="002A26FA">
            <w:pPr>
              <w:pStyle w:val="TAL"/>
              <w:rPr>
                <w:sz w:val="16"/>
              </w:rPr>
            </w:pPr>
            <w:r>
              <w:rPr>
                <w:sz w:val="16"/>
              </w:rPr>
              <w:t>0077</w:t>
            </w:r>
          </w:p>
        </w:tc>
        <w:tc>
          <w:tcPr>
            <w:tcW w:w="567" w:type="dxa"/>
          </w:tcPr>
          <w:p w14:paraId="6415D48F" w14:textId="5F7E1CC5" w:rsidR="002A26FA" w:rsidRPr="002A26FA" w:rsidRDefault="002A26FA" w:rsidP="002A26FA">
            <w:pPr>
              <w:pStyle w:val="TAL"/>
              <w:rPr>
                <w:sz w:val="16"/>
              </w:rPr>
            </w:pPr>
            <w:r>
              <w:rPr>
                <w:sz w:val="16"/>
              </w:rPr>
              <w:t>1</w:t>
            </w:r>
          </w:p>
        </w:tc>
        <w:tc>
          <w:tcPr>
            <w:tcW w:w="567" w:type="dxa"/>
          </w:tcPr>
          <w:p w14:paraId="348863EB" w14:textId="042296CC" w:rsidR="002A26FA" w:rsidRPr="002A26FA" w:rsidRDefault="002A26FA" w:rsidP="002A26FA">
            <w:pPr>
              <w:pStyle w:val="TAL"/>
              <w:rPr>
                <w:sz w:val="16"/>
              </w:rPr>
            </w:pPr>
            <w:r>
              <w:rPr>
                <w:sz w:val="16"/>
              </w:rPr>
              <w:t>F</w:t>
            </w:r>
          </w:p>
        </w:tc>
        <w:tc>
          <w:tcPr>
            <w:tcW w:w="510" w:type="dxa"/>
          </w:tcPr>
          <w:p w14:paraId="6F6DEC69" w14:textId="3DFFD2CC" w:rsidR="002A26FA" w:rsidRPr="002A26FA" w:rsidRDefault="002A26FA" w:rsidP="002A26FA">
            <w:pPr>
              <w:pStyle w:val="TAL"/>
              <w:rPr>
                <w:sz w:val="16"/>
              </w:rPr>
            </w:pPr>
            <w:r>
              <w:rPr>
                <w:sz w:val="16"/>
              </w:rPr>
              <w:t>Rel-18</w:t>
            </w:r>
          </w:p>
        </w:tc>
        <w:tc>
          <w:tcPr>
            <w:tcW w:w="661" w:type="dxa"/>
          </w:tcPr>
          <w:p w14:paraId="67136144" w14:textId="1A46A8EA" w:rsidR="002A26FA" w:rsidRPr="002A26FA" w:rsidRDefault="002A26FA" w:rsidP="002A26FA">
            <w:pPr>
              <w:pStyle w:val="TAL"/>
              <w:rPr>
                <w:sz w:val="16"/>
              </w:rPr>
            </w:pPr>
            <w:r>
              <w:rPr>
                <w:sz w:val="16"/>
              </w:rPr>
              <w:t>18.3.0</w:t>
            </w:r>
          </w:p>
        </w:tc>
        <w:tc>
          <w:tcPr>
            <w:tcW w:w="2607" w:type="dxa"/>
          </w:tcPr>
          <w:p w14:paraId="6D8767E9" w14:textId="23CAD374" w:rsidR="002A26FA" w:rsidRPr="002A26FA" w:rsidRDefault="002A26FA" w:rsidP="002A26FA">
            <w:pPr>
              <w:pStyle w:val="TAL"/>
              <w:rPr>
                <w:sz w:val="16"/>
              </w:rPr>
            </w:pPr>
            <w:r>
              <w:rPr>
                <w:sz w:val="16"/>
              </w:rPr>
              <w:t>Correction on restoration mechanism for NG-RAN failure for MBS session</w:t>
            </w:r>
          </w:p>
        </w:tc>
      </w:tr>
      <w:tr w:rsidR="002A26FA" w14:paraId="142AB9E7" w14:textId="77777777" w:rsidTr="002A26FA">
        <w:tc>
          <w:tcPr>
            <w:tcW w:w="1133" w:type="dxa"/>
          </w:tcPr>
          <w:p w14:paraId="5EE5B6C8" w14:textId="462A9C1F" w:rsidR="002A26FA" w:rsidRPr="002A26FA" w:rsidRDefault="002A26FA" w:rsidP="002A26FA">
            <w:pPr>
              <w:pStyle w:val="TAL"/>
              <w:rPr>
                <w:sz w:val="16"/>
              </w:rPr>
            </w:pPr>
            <w:r>
              <w:rPr>
                <w:sz w:val="16"/>
              </w:rPr>
              <w:t>C4-241497</w:t>
            </w:r>
          </w:p>
        </w:tc>
        <w:tc>
          <w:tcPr>
            <w:tcW w:w="1020" w:type="dxa"/>
          </w:tcPr>
          <w:p w14:paraId="2DA1F2E5" w14:textId="6BB43CDB" w:rsidR="002A26FA" w:rsidRPr="002A26FA" w:rsidRDefault="002A26FA" w:rsidP="002A26FA">
            <w:pPr>
              <w:pStyle w:val="TAL"/>
              <w:rPr>
                <w:sz w:val="16"/>
              </w:rPr>
            </w:pPr>
            <w:r>
              <w:rPr>
                <w:sz w:val="16"/>
              </w:rPr>
              <w:t>agreed</w:t>
            </w:r>
          </w:p>
        </w:tc>
        <w:tc>
          <w:tcPr>
            <w:tcW w:w="1020" w:type="dxa"/>
          </w:tcPr>
          <w:p w14:paraId="38F005AC" w14:textId="7C8F9777" w:rsidR="002A26FA" w:rsidRPr="002A26FA" w:rsidRDefault="002A26FA" w:rsidP="002A26FA">
            <w:pPr>
              <w:pStyle w:val="TAL"/>
              <w:rPr>
                <w:sz w:val="16"/>
              </w:rPr>
            </w:pPr>
            <w:r>
              <w:rPr>
                <w:sz w:val="16"/>
              </w:rPr>
              <w:t>approved</w:t>
            </w:r>
          </w:p>
        </w:tc>
        <w:tc>
          <w:tcPr>
            <w:tcW w:w="1133" w:type="dxa"/>
          </w:tcPr>
          <w:p w14:paraId="6B166016" w14:textId="2BB29E74" w:rsidR="002A26FA" w:rsidRPr="002A26FA" w:rsidRDefault="002A26FA" w:rsidP="002A26FA">
            <w:pPr>
              <w:pStyle w:val="TAL"/>
              <w:rPr>
                <w:sz w:val="16"/>
              </w:rPr>
            </w:pPr>
            <w:r>
              <w:rPr>
                <w:sz w:val="16"/>
              </w:rPr>
              <w:t>29.571</w:t>
            </w:r>
          </w:p>
        </w:tc>
        <w:tc>
          <w:tcPr>
            <w:tcW w:w="572" w:type="dxa"/>
          </w:tcPr>
          <w:p w14:paraId="54712C91" w14:textId="7E75831B" w:rsidR="002A26FA" w:rsidRPr="002A26FA" w:rsidRDefault="002A26FA" w:rsidP="002A26FA">
            <w:pPr>
              <w:pStyle w:val="TAL"/>
              <w:rPr>
                <w:sz w:val="16"/>
              </w:rPr>
            </w:pPr>
            <w:r>
              <w:rPr>
                <w:sz w:val="16"/>
              </w:rPr>
              <w:t>0549</w:t>
            </w:r>
          </w:p>
        </w:tc>
        <w:tc>
          <w:tcPr>
            <w:tcW w:w="567" w:type="dxa"/>
          </w:tcPr>
          <w:p w14:paraId="14C7AB31" w14:textId="7D33A122" w:rsidR="002A26FA" w:rsidRPr="002A26FA" w:rsidRDefault="002A26FA" w:rsidP="002A26FA">
            <w:pPr>
              <w:pStyle w:val="TAL"/>
              <w:rPr>
                <w:sz w:val="16"/>
              </w:rPr>
            </w:pPr>
            <w:r>
              <w:rPr>
                <w:sz w:val="16"/>
              </w:rPr>
              <w:t>2</w:t>
            </w:r>
          </w:p>
        </w:tc>
        <w:tc>
          <w:tcPr>
            <w:tcW w:w="567" w:type="dxa"/>
          </w:tcPr>
          <w:p w14:paraId="4AFF3B96" w14:textId="40B99F25" w:rsidR="002A26FA" w:rsidRPr="002A26FA" w:rsidRDefault="002A26FA" w:rsidP="002A26FA">
            <w:pPr>
              <w:pStyle w:val="TAL"/>
              <w:rPr>
                <w:sz w:val="16"/>
              </w:rPr>
            </w:pPr>
            <w:r>
              <w:rPr>
                <w:sz w:val="16"/>
              </w:rPr>
              <w:t>F</w:t>
            </w:r>
          </w:p>
        </w:tc>
        <w:tc>
          <w:tcPr>
            <w:tcW w:w="510" w:type="dxa"/>
          </w:tcPr>
          <w:p w14:paraId="3C9DB997" w14:textId="2C1B29C8" w:rsidR="002A26FA" w:rsidRPr="002A26FA" w:rsidRDefault="002A26FA" w:rsidP="002A26FA">
            <w:pPr>
              <w:pStyle w:val="TAL"/>
              <w:rPr>
                <w:sz w:val="16"/>
              </w:rPr>
            </w:pPr>
            <w:r>
              <w:rPr>
                <w:sz w:val="16"/>
              </w:rPr>
              <w:t>Rel-18</w:t>
            </w:r>
          </w:p>
        </w:tc>
        <w:tc>
          <w:tcPr>
            <w:tcW w:w="661" w:type="dxa"/>
          </w:tcPr>
          <w:p w14:paraId="09E5B65E" w14:textId="291EA13E" w:rsidR="002A26FA" w:rsidRPr="002A26FA" w:rsidRDefault="002A26FA" w:rsidP="002A26FA">
            <w:pPr>
              <w:pStyle w:val="TAL"/>
              <w:rPr>
                <w:sz w:val="16"/>
              </w:rPr>
            </w:pPr>
            <w:r>
              <w:rPr>
                <w:sz w:val="16"/>
              </w:rPr>
              <w:t>18.5.0</w:t>
            </w:r>
          </w:p>
        </w:tc>
        <w:tc>
          <w:tcPr>
            <w:tcW w:w="2607" w:type="dxa"/>
          </w:tcPr>
          <w:p w14:paraId="4C91E5D3" w14:textId="171C9B39" w:rsidR="002A26FA" w:rsidRPr="002A26FA" w:rsidRDefault="002A26FA" w:rsidP="002A26FA">
            <w:pPr>
              <w:pStyle w:val="TAL"/>
              <w:rPr>
                <w:sz w:val="16"/>
              </w:rPr>
            </w:pPr>
            <w:r>
              <w:rPr>
                <w:sz w:val="16"/>
              </w:rPr>
              <w:t xml:space="preserve">Aligning the default value of </w:t>
            </w:r>
            <w:proofErr w:type="spellStart"/>
            <w:r>
              <w:rPr>
                <w:sz w:val="16"/>
              </w:rPr>
              <w:t>nrRedCapUeInfo</w:t>
            </w:r>
            <w:proofErr w:type="spellEnd"/>
            <w:r>
              <w:rPr>
                <w:sz w:val="16"/>
              </w:rPr>
              <w:t xml:space="preserve"> with stage 2 specification</w:t>
            </w:r>
          </w:p>
        </w:tc>
      </w:tr>
      <w:tr w:rsidR="002A26FA" w14:paraId="650AE443" w14:textId="77777777" w:rsidTr="002A26FA">
        <w:tc>
          <w:tcPr>
            <w:tcW w:w="1133" w:type="dxa"/>
          </w:tcPr>
          <w:p w14:paraId="7C2A4B9F" w14:textId="6DE3D21A" w:rsidR="002A26FA" w:rsidRPr="002A26FA" w:rsidRDefault="002A26FA" w:rsidP="002A26FA">
            <w:pPr>
              <w:pStyle w:val="TAL"/>
              <w:rPr>
                <w:sz w:val="16"/>
              </w:rPr>
            </w:pPr>
            <w:r>
              <w:rPr>
                <w:sz w:val="16"/>
              </w:rPr>
              <w:t>C4-242334</w:t>
            </w:r>
          </w:p>
        </w:tc>
        <w:tc>
          <w:tcPr>
            <w:tcW w:w="1020" w:type="dxa"/>
          </w:tcPr>
          <w:p w14:paraId="7DA402ED" w14:textId="580021A3" w:rsidR="002A26FA" w:rsidRPr="002A26FA" w:rsidRDefault="002A26FA" w:rsidP="002A26FA">
            <w:pPr>
              <w:pStyle w:val="TAL"/>
              <w:rPr>
                <w:sz w:val="16"/>
              </w:rPr>
            </w:pPr>
            <w:r>
              <w:rPr>
                <w:sz w:val="16"/>
              </w:rPr>
              <w:t>agreed</w:t>
            </w:r>
          </w:p>
        </w:tc>
        <w:tc>
          <w:tcPr>
            <w:tcW w:w="1020" w:type="dxa"/>
          </w:tcPr>
          <w:p w14:paraId="18113B28" w14:textId="18173D2A" w:rsidR="002A26FA" w:rsidRPr="002A26FA" w:rsidRDefault="002A26FA" w:rsidP="002A26FA">
            <w:pPr>
              <w:pStyle w:val="TAL"/>
              <w:rPr>
                <w:sz w:val="16"/>
              </w:rPr>
            </w:pPr>
            <w:r>
              <w:rPr>
                <w:sz w:val="16"/>
              </w:rPr>
              <w:t>approved</w:t>
            </w:r>
          </w:p>
        </w:tc>
        <w:tc>
          <w:tcPr>
            <w:tcW w:w="1133" w:type="dxa"/>
          </w:tcPr>
          <w:p w14:paraId="68172726" w14:textId="4E922AA8" w:rsidR="002A26FA" w:rsidRPr="002A26FA" w:rsidRDefault="002A26FA" w:rsidP="002A26FA">
            <w:pPr>
              <w:pStyle w:val="TAL"/>
              <w:rPr>
                <w:sz w:val="16"/>
              </w:rPr>
            </w:pPr>
            <w:r>
              <w:rPr>
                <w:sz w:val="16"/>
              </w:rPr>
              <w:t>29.532</w:t>
            </w:r>
          </w:p>
        </w:tc>
        <w:tc>
          <w:tcPr>
            <w:tcW w:w="572" w:type="dxa"/>
          </w:tcPr>
          <w:p w14:paraId="5B45D0CB" w14:textId="587B43ED" w:rsidR="002A26FA" w:rsidRPr="002A26FA" w:rsidRDefault="002A26FA" w:rsidP="002A26FA">
            <w:pPr>
              <w:pStyle w:val="TAL"/>
              <w:rPr>
                <w:sz w:val="16"/>
              </w:rPr>
            </w:pPr>
            <w:r>
              <w:rPr>
                <w:sz w:val="16"/>
              </w:rPr>
              <w:t>0091</w:t>
            </w:r>
          </w:p>
        </w:tc>
        <w:tc>
          <w:tcPr>
            <w:tcW w:w="567" w:type="dxa"/>
          </w:tcPr>
          <w:p w14:paraId="2067DC7B" w14:textId="0BE9AD39" w:rsidR="002A26FA" w:rsidRPr="002A26FA" w:rsidRDefault="002A26FA" w:rsidP="002A26FA">
            <w:pPr>
              <w:pStyle w:val="TAL"/>
              <w:rPr>
                <w:sz w:val="16"/>
              </w:rPr>
            </w:pPr>
            <w:r>
              <w:rPr>
                <w:sz w:val="16"/>
              </w:rPr>
              <w:t>1</w:t>
            </w:r>
          </w:p>
        </w:tc>
        <w:tc>
          <w:tcPr>
            <w:tcW w:w="567" w:type="dxa"/>
          </w:tcPr>
          <w:p w14:paraId="4B822144" w14:textId="1EA71A2F" w:rsidR="002A26FA" w:rsidRPr="002A26FA" w:rsidRDefault="002A26FA" w:rsidP="002A26FA">
            <w:pPr>
              <w:pStyle w:val="TAL"/>
              <w:rPr>
                <w:sz w:val="16"/>
              </w:rPr>
            </w:pPr>
            <w:r>
              <w:rPr>
                <w:sz w:val="16"/>
              </w:rPr>
              <w:t>F</w:t>
            </w:r>
          </w:p>
        </w:tc>
        <w:tc>
          <w:tcPr>
            <w:tcW w:w="510" w:type="dxa"/>
          </w:tcPr>
          <w:p w14:paraId="5A430B96" w14:textId="0BA43294" w:rsidR="002A26FA" w:rsidRPr="002A26FA" w:rsidRDefault="002A26FA" w:rsidP="002A26FA">
            <w:pPr>
              <w:pStyle w:val="TAL"/>
              <w:rPr>
                <w:sz w:val="16"/>
              </w:rPr>
            </w:pPr>
            <w:r>
              <w:rPr>
                <w:sz w:val="16"/>
              </w:rPr>
              <w:t>Rel-18</w:t>
            </w:r>
          </w:p>
        </w:tc>
        <w:tc>
          <w:tcPr>
            <w:tcW w:w="661" w:type="dxa"/>
          </w:tcPr>
          <w:p w14:paraId="59206A2F" w14:textId="3534FF67" w:rsidR="002A26FA" w:rsidRPr="002A26FA" w:rsidRDefault="002A26FA" w:rsidP="002A26FA">
            <w:pPr>
              <w:pStyle w:val="TAL"/>
              <w:rPr>
                <w:sz w:val="16"/>
              </w:rPr>
            </w:pPr>
            <w:r>
              <w:rPr>
                <w:sz w:val="16"/>
              </w:rPr>
              <w:t>18.4.0</w:t>
            </w:r>
          </w:p>
        </w:tc>
        <w:tc>
          <w:tcPr>
            <w:tcW w:w="2607" w:type="dxa"/>
          </w:tcPr>
          <w:p w14:paraId="4B966E1B" w14:textId="4D36EFA1" w:rsidR="002A26FA" w:rsidRPr="002A26FA" w:rsidRDefault="002A26FA" w:rsidP="002A26FA">
            <w:pPr>
              <w:pStyle w:val="TAL"/>
              <w:rPr>
                <w:sz w:val="16"/>
              </w:rPr>
            </w:pPr>
            <w:r>
              <w:rPr>
                <w:sz w:val="16"/>
              </w:rPr>
              <w:t>Correction of enumeration description and editorial mistake</w:t>
            </w:r>
          </w:p>
        </w:tc>
      </w:tr>
    </w:tbl>
    <w:p w14:paraId="0CC3DBD0" w14:textId="77777777" w:rsidR="002A26FA" w:rsidRDefault="002A26FA" w:rsidP="002A26FA"/>
    <w:p w14:paraId="3F8DC8C4"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37DFAE" w14:textId="0A67A291" w:rsidR="002A26FA" w:rsidRDefault="002A26FA" w:rsidP="002A26FA">
      <w:pPr>
        <w:rPr>
          <w:rFonts w:ascii="Arial" w:hAnsi="Arial" w:cs="Arial"/>
          <w:b/>
          <w:sz w:val="24"/>
        </w:rPr>
      </w:pPr>
      <w:r>
        <w:rPr>
          <w:rFonts w:ascii="Arial" w:hAnsi="Arial" w:cs="Arial"/>
          <w:b/>
          <w:color w:val="0000FF"/>
          <w:sz w:val="24"/>
        </w:rPr>
        <w:t>CP-241118</w:t>
      </w:r>
      <w:r>
        <w:rPr>
          <w:rFonts w:ascii="Arial" w:hAnsi="Arial" w:cs="Arial"/>
          <w:b/>
          <w:color w:val="0000FF"/>
          <w:sz w:val="24"/>
        </w:rPr>
        <w:tab/>
      </w:r>
      <w:r>
        <w:rPr>
          <w:rFonts w:ascii="Arial" w:hAnsi="Arial" w:cs="Arial"/>
          <w:b/>
          <w:sz w:val="24"/>
        </w:rPr>
        <w:t>CR Pack on 5MBS_Ph2</w:t>
      </w:r>
    </w:p>
    <w:p w14:paraId="4EB50818"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BE4F3B1"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2A26FA" w14:paraId="2497F8B9" w14:textId="77777777" w:rsidTr="002A26FA">
        <w:tc>
          <w:tcPr>
            <w:tcW w:w="1133" w:type="dxa"/>
          </w:tcPr>
          <w:p w14:paraId="316B5951" w14:textId="752D916B" w:rsidR="002A26FA" w:rsidRDefault="002A26FA" w:rsidP="002A26FA">
            <w:pPr>
              <w:pStyle w:val="TAH"/>
            </w:pPr>
            <w:r>
              <w:t>WG TDoc</w:t>
            </w:r>
          </w:p>
        </w:tc>
        <w:tc>
          <w:tcPr>
            <w:tcW w:w="1020" w:type="dxa"/>
          </w:tcPr>
          <w:p w14:paraId="7E4E50FD" w14:textId="7030A942" w:rsidR="002A26FA" w:rsidRDefault="002A26FA" w:rsidP="002A26FA">
            <w:pPr>
              <w:pStyle w:val="TAH"/>
            </w:pPr>
            <w:r>
              <w:t xml:space="preserve">WG </w:t>
            </w:r>
            <w:proofErr w:type="spellStart"/>
            <w:r>
              <w:t>decisn</w:t>
            </w:r>
            <w:proofErr w:type="spellEnd"/>
          </w:p>
        </w:tc>
        <w:tc>
          <w:tcPr>
            <w:tcW w:w="1020" w:type="dxa"/>
          </w:tcPr>
          <w:p w14:paraId="1D85EE93" w14:textId="15DA3EB1" w:rsidR="002A26FA" w:rsidRDefault="002A26FA" w:rsidP="002A26FA">
            <w:pPr>
              <w:pStyle w:val="TAH"/>
            </w:pPr>
            <w:r>
              <w:t xml:space="preserve">TSG </w:t>
            </w:r>
            <w:proofErr w:type="spellStart"/>
            <w:r>
              <w:t>decisn</w:t>
            </w:r>
            <w:proofErr w:type="spellEnd"/>
          </w:p>
        </w:tc>
        <w:tc>
          <w:tcPr>
            <w:tcW w:w="1133" w:type="dxa"/>
          </w:tcPr>
          <w:p w14:paraId="361E5033" w14:textId="70A3CD90" w:rsidR="002A26FA" w:rsidRDefault="002A26FA" w:rsidP="002A26FA">
            <w:pPr>
              <w:pStyle w:val="TAH"/>
            </w:pPr>
            <w:r>
              <w:t>Spec</w:t>
            </w:r>
          </w:p>
        </w:tc>
        <w:tc>
          <w:tcPr>
            <w:tcW w:w="572" w:type="dxa"/>
          </w:tcPr>
          <w:p w14:paraId="43F7835A" w14:textId="5711EF2B" w:rsidR="002A26FA" w:rsidRDefault="002A26FA" w:rsidP="002A26FA">
            <w:pPr>
              <w:pStyle w:val="TAH"/>
            </w:pPr>
            <w:r>
              <w:t>CR</w:t>
            </w:r>
          </w:p>
        </w:tc>
        <w:tc>
          <w:tcPr>
            <w:tcW w:w="567" w:type="dxa"/>
          </w:tcPr>
          <w:p w14:paraId="0976F0D6" w14:textId="66112726" w:rsidR="002A26FA" w:rsidRDefault="002A26FA" w:rsidP="002A26FA">
            <w:pPr>
              <w:pStyle w:val="TAH"/>
            </w:pPr>
            <w:r>
              <w:t>rev</w:t>
            </w:r>
          </w:p>
        </w:tc>
        <w:tc>
          <w:tcPr>
            <w:tcW w:w="567" w:type="dxa"/>
          </w:tcPr>
          <w:p w14:paraId="3301ECC1" w14:textId="3B17D78A" w:rsidR="002A26FA" w:rsidRDefault="002A26FA" w:rsidP="002A26FA">
            <w:pPr>
              <w:pStyle w:val="TAH"/>
            </w:pPr>
            <w:r>
              <w:t>cat</w:t>
            </w:r>
          </w:p>
        </w:tc>
        <w:tc>
          <w:tcPr>
            <w:tcW w:w="510" w:type="dxa"/>
          </w:tcPr>
          <w:p w14:paraId="6BE465A1" w14:textId="1CB490D7" w:rsidR="002A26FA" w:rsidRDefault="002A26FA" w:rsidP="002A26FA">
            <w:pPr>
              <w:pStyle w:val="TAH"/>
            </w:pPr>
            <w:proofErr w:type="spellStart"/>
            <w:r>
              <w:t>Rel</w:t>
            </w:r>
            <w:proofErr w:type="spellEnd"/>
          </w:p>
        </w:tc>
        <w:tc>
          <w:tcPr>
            <w:tcW w:w="661" w:type="dxa"/>
          </w:tcPr>
          <w:p w14:paraId="341BB033" w14:textId="56255B6D"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25435EC9" w14:textId="72313DD6" w:rsidR="002A26FA" w:rsidRDefault="002A26FA" w:rsidP="002A26FA">
            <w:pPr>
              <w:pStyle w:val="TAH"/>
            </w:pPr>
            <w:r>
              <w:t>Title</w:t>
            </w:r>
          </w:p>
        </w:tc>
      </w:tr>
      <w:tr w:rsidR="002A26FA" w14:paraId="7CB11A0F" w14:textId="77777777" w:rsidTr="002A26FA">
        <w:tc>
          <w:tcPr>
            <w:tcW w:w="1133" w:type="dxa"/>
          </w:tcPr>
          <w:p w14:paraId="7EFF37F3" w14:textId="3141B34D" w:rsidR="002A26FA" w:rsidRPr="002A26FA" w:rsidRDefault="002A26FA" w:rsidP="002A26FA">
            <w:pPr>
              <w:pStyle w:val="TAL"/>
              <w:rPr>
                <w:sz w:val="16"/>
              </w:rPr>
            </w:pPr>
            <w:r>
              <w:rPr>
                <w:sz w:val="16"/>
              </w:rPr>
              <w:t>C3-242063</w:t>
            </w:r>
          </w:p>
        </w:tc>
        <w:tc>
          <w:tcPr>
            <w:tcW w:w="1020" w:type="dxa"/>
          </w:tcPr>
          <w:p w14:paraId="20124F27" w14:textId="40886292" w:rsidR="002A26FA" w:rsidRPr="002A26FA" w:rsidRDefault="002A26FA" w:rsidP="002A26FA">
            <w:pPr>
              <w:pStyle w:val="TAL"/>
              <w:rPr>
                <w:sz w:val="16"/>
              </w:rPr>
            </w:pPr>
            <w:r>
              <w:rPr>
                <w:sz w:val="16"/>
              </w:rPr>
              <w:t>agreed</w:t>
            </w:r>
          </w:p>
        </w:tc>
        <w:tc>
          <w:tcPr>
            <w:tcW w:w="1020" w:type="dxa"/>
          </w:tcPr>
          <w:p w14:paraId="797357F7" w14:textId="4B3A4D76" w:rsidR="002A26FA" w:rsidRPr="002A26FA" w:rsidRDefault="002A26FA" w:rsidP="002A26FA">
            <w:pPr>
              <w:pStyle w:val="TAL"/>
              <w:rPr>
                <w:sz w:val="16"/>
              </w:rPr>
            </w:pPr>
            <w:r>
              <w:rPr>
                <w:sz w:val="16"/>
              </w:rPr>
              <w:t>approved</w:t>
            </w:r>
          </w:p>
        </w:tc>
        <w:tc>
          <w:tcPr>
            <w:tcW w:w="1133" w:type="dxa"/>
          </w:tcPr>
          <w:p w14:paraId="5902A5E6" w14:textId="16BA7A37" w:rsidR="002A26FA" w:rsidRPr="002A26FA" w:rsidRDefault="002A26FA" w:rsidP="002A26FA">
            <w:pPr>
              <w:pStyle w:val="TAL"/>
              <w:rPr>
                <w:sz w:val="16"/>
              </w:rPr>
            </w:pPr>
            <w:r>
              <w:rPr>
                <w:sz w:val="16"/>
              </w:rPr>
              <w:t>29.522</w:t>
            </w:r>
          </w:p>
        </w:tc>
        <w:tc>
          <w:tcPr>
            <w:tcW w:w="572" w:type="dxa"/>
          </w:tcPr>
          <w:p w14:paraId="55A35C78" w14:textId="0AEF5B5D" w:rsidR="002A26FA" w:rsidRPr="002A26FA" w:rsidRDefault="002A26FA" w:rsidP="002A26FA">
            <w:pPr>
              <w:pStyle w:val="TAL"/>
              <w:rPr>
                <w:sz w:val="16"/>
              </w:rPr>
            </w:pPr>
            <w:r>
              <w:rPr>
                <w:sz w:val="16"/>
              </w:rPr>
              <w:t>1216</w:t>
            </w:r>
          </w:p>
        </w:tc>
        <w:tc>
          <w:tcPr>
            <w:tcW w:w="567" w:type="dxa"/>
          </w:tcPr>
          <w:p w14:paraId="771F415B" w14:textId="77777777" w:rsidR="002A26FA" w:rsidRPr="002A26FA" w:rsidRDefault="002A26FA" w:rsidP="002A26FA">
            <w:pPr>
              <w:pStyle w:val="TAL"/>
              <w:rPr>
                <w:sz w:val="16"/>
              </w:rPr>
            </w:pPr>
          </w:p>
        </w:tc>
        <w:tc>
          <w:tcPr>
            <w:tcW w:w="567" w:type="dxa"/>
          </w:tcPr>
          <w:p w14:paraId="051B3121" w14:textId="1B90A7EC" w:rsidR="002A26FA" w:rsidRPr="002A26FA" w:rsidRDefault="002A26FA" w:rsidP="002A26FA">
            <w:pPr>
              <w:pStyle w:val="TAL"/>
              <w:rPr>
                <w:sz w:val="16"/>
              </w:rPr>
            </w:pPr>
            <w:r>
              <w:rPr>
                <w:sz w:val="16"/>
              </w:rPr>
              <w:t>F</w:t>
            </w:r>
          </w:p>
        </w:tc>
        <w:tc>
          <w:tcPr>
            <w:tcW w:w="510" w:type="dxa"/>
          </w:tcPr>
          <w:p w14:paraId="7F387635" w14:textId="1786D7DD" w:rsidR="002A26FA" w:rsidRPr="002A26FA" w:rsidRDefault="002A26FA" w:rsidP="002A26FA">
            <w:pPr>
              <w:pStyle w:val="TAL"/>
              <w:rPr>
                <w:sz w:val="16"/>
              </w:rPr>
            </w:pPr>
            <w:r>
              <w:rPr>
                <w:sz w:val="16"/>
              </w:rPr>
              <w:t>Rel-18</w:t>
            </w:r>
          </w:p>
        </w:tc>
        <w:tc>
          <w:tcPr>
            <w:tcW w:w="661" w:type="dxa"/>
          </w:tcPr>
          <w:p w14:paraId="341BCA70" w14:textId="2B13E592" w:rsidR="002A26FA" w:rsidRPr="002A26FA" w:rsidRDefault="002A26FA" w:rsidP="002A26FA">
            <w:pPr>
              <w:pStyle w:val="TAL"/>
              <w:rPr>
                <w:sz w:val="16"/>
              </w:rPr>
            </w:pPr>
            <w:r>
              <w:rPr>
                <w:sz w:val="16"/>
              </w:rPr>
              <w:t>18.5.0</w:t>
            </w:r>
          </w:p>
        </w:tc>
        <w:tc>
          <w:tcPr>
            <w:tcW w:w="2607" w:type="dxa"/>
          </w:tcPr>
          <w:p w14:paraId="2931F5D8" w14:textId="355AD2EE" w:rsidR="002A26FA" w:rsidRPr="002A26FA" w:rsidRDefault="002A26FA" w:rsidP="002A26FA">
            <w:pPr>
              <w:pStyle w:val="TAL"/>
              <w:rPr>
                <w:sz w:val="16"/>
              </w:rPr>
            </w:pPr>
            <w:r>
              <w:rPr>
                <w:sz w:val="16"/>
              </w:rPr>
              <w:t>Corrections to an attribute name.</w:t>
            </w:r>
          </w:p>
        </w:tc>
      </w:tr>
      <w:tr w:rsidR="002A26FA" w14:paraId="2E34CD59" w14:textId="77777777" w:rsidTr="002A26FA">
        <w:tc>
          <w:tcPr>
            <w:tcW w:w="1133" w:type="dxa"/>
          </w:tcPr>
          <w:p w14:paraId="25EAD76D" w14:textId="3AB6AA4C" w:rsidR="002A26FA" w:rsidRPr="002A26FA" w:rsidRDefault="002A26FA" w:rsidP="002A26FA">
            <w:pPr>
              <w:pStyle w:val="TAL"/>
              <w:rPr>
                <w:sz w:val="16"/>
              </w:rPr>
            </w:pPr>
            <w:r>
              <w:rPr>
                <w:sz w:val="16"/>
              </w:rPr>
              <w:t>C3-242344</w:t>
            </w:r>
          </w:p>
        </w:tc>
        <w:tc>
          <w:tcPr>
            <w:tcW w:w="1020" w:type="dxa"/>
          </w:tcPr>
          <w:p w14:paraId="3D572B44" w14:textId="0CAFECB8" w:rsidR="002A26FA" w:rsidRPr="002A26FA" w:rsidRDefault="002A26FA" w:rsidP="002A26FA">
            <w:pPr>
              <w:pStyle w:val="TAL"/>
              <w:rPr>
                <w:sz w:val="16"/>
              </w:rPr>
            </w:pPr>
            <w:r>
              <w:rPr>
                <w:sz w:val="16"/>
              </w:rPr>
              <w:t>agreed</w:t>
            </w:r>
          </w:p>
        </w:tc>
        <w:tc>
          <w:tcPr>
            <w:tcW w:w="1020" w:type="dxa"/>
          </w:tcPr>
          <w:p w14:paraId="5423B228" w14:textId="541910C8" w:rsidR="002A26FA" w:rsidRPr="002A26FA" w:rsidRDefault="002A26FA" w:rsidP="002A26FA">
            <w:pPr>
              <w:pStyle w:val="TAL"/>
              <w:rPr>
                <w:sz w:val="16"/>
              </w:rPr>
            </w:pPr>
            <w:r>
              <w:rPr>
                <w:sz w:val="16"/>
              </w:rPr>
              <w:t>approved</w:t>
            </w:r>
          </w:p>
        </w:tc>
        <w:tc>
          <w:tcPr>
            <w:tcW w:w="1133" w:type="dxa"/>
          </w:tcPr>
          <w:p w14:paraId="78769C4B" w14:textId="60A59C80" w:rsidR="002A26FA" w:rsidRPr="002A26FA" w:rsidRDefault="002A26FA" w:rsidP="002A26FA">
            <w:pPr>
              <w:pStyle w:val="TAL"/>
              <w:rPr>
                <w:sz w:val="16"/>
              </w:rPr>
            </w:pPr>
            <w:r>
              <w:rPr>
                <w:sz w:val="16"/>
              </w:rPr>
              <w:t>29.522</w:t>
            </w:r>
          </w:p>
        </w:tc>
        <w:tc>
          <w:tcPr>
            <w:tcW w:w="572" w:type="dxa"/>
          </w:tcPr>
          <w:p w14:paraId="7956DB6F" w14:textId="4C71BE27" w:rsidR="002A26FA" w:rsidRPr="002A26FA" w:rsidRDefault="002A26FA" w:rsidP="002A26FA">
            <w:pPr>
              <w:pStyle w:val="TAL"/>
              <w:rPr>
                <w:sz w:val="16"/>
              </w:rPr>
            </w:pPr>
            <w:r>
              <w:rPr>
                <w:sz w:val="16"/>
              </w:rPr>
              <w:t>1251</w:t>
            </w:r>
          </w:p>
        </w:tc>
        <w:tc>
          <w:tcPr>
            <w:tcW w:w="567" w:type="dxa"/>
          </w:tcPr>
          <w:p w14:paraId="142D2AA3" w14:textId="77777777" w:rsidR="002A26FA" w:rsidRPr="002A26FA" w:rsidRDefault="002A26FA" w:rsidP="002A26FA">
            <w:pPr>
              <w:pStyle w:val="TAL"/>
              <w:rPr>
                <w:sz w:val="16"/>
              </w:rPr>
            </w:pPr>
          </w:p>
        </w:tc>
        <w:tc>
          <w:tcPr>
            <w:tcW w:w="567" w:type="dxa"/>
          </w:tcPr>
          <w:p w14:paraId="23C965B1" w14:textId="4298CE56" w:rsidR="002A26FA" w:rsidRPr="002A26FA" w:rsidRDefault="002A26FA" w:rsidP="002A26FA">
            <w:pPr>
              <w:pStyle w:val="TAL"/>
              <w:rPr>
                <w:sz w:val="16"/>
              </w:rPr>
            </w:pPr>
            <w:r>
              <w:rPr>
                <w:sz w:val="16"/>
              </w:rPr>
              <w:t>F</w:t>
            </w:r>
          </w:p>
        </w:tc>
        <w:tc>
          <w:tcPr>
            <w:tcW w:w="510" w:type="dxa"/>
          </w:tcPr>
          <w:p w14:paraId="004EECCE" w14:textId="7B308FDB" w:rsidR="002A26FA" w:rsidRPr="002A26FA" w:rsidRDefault="002A26FA" w:rsidP="002A26FA">
            <w:pPr>
              <w:pStyle w:val="TAL"/>
              <w:rPr>
                <w:sz w:val="16"/>
              </w:rPr>
            </w:pPr>
            <w:r>
              <w:rPr>
                <w:sz w:val="16"/>
              </w:rPr>
              <w:t>Rel-18</w:t>
            </w:r>
          </w:p>
        </w:tc>
        <w:tc>
          <w:tcPr>
            <w:tcW w:w="661" w:type="dxa"/>
          </w:tcPr>
          <w:p w14:paraId="6EDF4278" w14:textId="110BC3DD" w:rsidR="002A26FA" w:rsidRPr="002A26FA" w:rsidRDefault="002A26FA" w:rsidP="002A26FA">
            <w:pPr>
              <w:pStyle w:val="TAL"/>
              <w:rPr>
                <w:sz w:val="16"/>
              </w:rPr>
            </w:pPr>
            <w:r>
              <w:rPr>
                <w:sz w:val="16"/>
              </w:rPr>
              <w:t>18.5.0</w:t>
            </w:r>
          </w:p>
        </w:tc>
        <w:tc>
          <w:tcPr>
            <w:tcW w:w="2607" w:type="dxa"/>
          </w:tcPr>
          <w:p w14:paraId="0605F92C" w14:textId="0B65C024" w:rsidR="002A26FA" w:rsidRPr="002A26FA" w:rsidRDefault="002A26FA" w:rsidP="002A26FA">
            <w:pPr>
              <w:pStyle w:val="TAL"/>
              <w:rPr>
                <w:sz w:val="16"/>
              </w:rPr>
            </w:pPr>
            <w:r>
              <w:rPr>
                <w:sz w:val="16"/>
              </w:rPr>
              <w:t>Various 5MBS_Ph2 related corrections</w:t>
            </w:r>
          </w:p>
        </w:tc>
      </w:tr>
      <w:tr w:rsidR="002A26FA" w14:paraId="4CF80CE6" w14:textId="77777777" w:rsidTr="002A26FA">
        <w:tc>
          <w:tcPr>
            <w:tcW w:w="1133" w:type="dxa"/>
          </w:tcPr>
          <w:p w14:paraId="0DC59B87" w14:textId="6313B423" w:rsidR="002A26FA" w:rsidRPr="002A26FA" w:rsidRDefault="002A26FA" w:rsidP="002A26FA">
            <w:pPr>
              <w:pStyle w:val="TAL"/>
              <w:rPr>
                <w:sz w:val="16"/>
              </w:rPr>
            </w:pPr>
            <w:r>
              <w:rPr>
                <w:sz w:val="16"/>
              </w:rPr>
              <w:t>C3-242345</w:t>
            </w:r>
          </w:p>
        </w:tc>
        <w:tc>
          <w:tcPr>
            <w:tcW w:w="1020" w:type="dxa"/>
          </w:tcPr>
          <w:p w14:paraId="70EC2F6E" w14:textId="05F281BA" w:rsidR="002A26FA" w:rsidRPr="002A26FA" w:rsidRDefault="002A26FA" w:rsidP="002A26FA">
            <w:pPr>
              <w:pStyle w:val="TAL"/>
              <w:rPr>
                <w:sz w:val="16"/>
              </w:rPr>
            </w:pPr>
            <w:r>
              <w:rPr>
                <w:sz w:val="16"/>
              </w:rPr>
              <w:t>agreed</w:t>
            </w:r>
          </w:p>
        </w:tc>
        <w:tc>
          <w:tcPr>
            <w:tcW w:w="1020" w:type="dxa"/>
          </w:tcPr>
          <w:p w14:paraId="2FE4814E" w14:textId="43677C56" w:rsidR="002A26FA" w:rsidRPr="002A26FA" w:rsidRDefault="002A26FA" w:rsidP="002A26FA">
            <w:pPr>
              <w:pStyle w:val="TAL"/>
              <w:rPr>
                <w:sz w:val="16"/>
              </w:rPr>
            </w:pPr>
            <w:r>
              <w:rPr>
                <w:sz w:val="16"/>
              </w:rPr>
              <w:t>approved</w:t>
            </w:r>
          </w:p>
        </w:tc>
        <w:tc>
          <w:tcPr>
            <w:tcW w:w="1133" w:type="dxa"/>
          </w:tcPr>
          <w:p w14:paraId="6C414801" w14:textId="7419B8D2" w:rsidR="002A26FA" w:rsidRPr="002A26FA" w:rsidRDefault="002A26FA" w:rsidP="002A26FA">
            <w:pPr>
              <w:pStyle w:val="TAL"/>
              <w:rPr>
                <w:sz w:val="16"/>
              </w:rPr>
            </w:pPr>
            <w:r>
              <w:rPr>
                <w:sz w:val="16"/>
              </w:rPr>
              <w:t>29.580</w:t>
            </w:r>
          </w:p>
        </w:tc>
        <w:tc>
          <w:tcPr>
            <w:tcW w:w="572" w:type="dxa"/>
          </w:tcPr>
          <w:p w14:paraId="1F7430D2" w14:textId="19D4385E" w:rsidR="002A26FA" w:rsidRPr="002A26FA" w:rsidRDefault="002A26FA" w:rsidP="002A26FA">
            <w:pPr>
              <w:pStyle w:val="TAL"/>
              <w:rPr>
                <w:sz w:val="16"/>
              </w:rPr>
            </w:pPr>
            <w:r>
              <w:rPr>
                <w:sz w:val="16"/>
              </w:rPr>
              <w:t>0051</w:t>
            </w:r>
          </w:p>
        </w:tc>
        <w:tc>
          <w:tcPr>
            <w:tcW w:w="567" w:type="dxa"/>
          </w:tcPr>
          <w:p w14:paraId="4781B5D7" w14:textId="77777777" w:rsidR="002A26FA" w:rsidRPr="002A26FA" w:rsidRDefault="002A26FA" w:rsidP="002A26FA">
            <w:pPr>
              <w:pStyle w:val="TAL"/>
              <w:rPr>
                <w:sz w:val="16"/>
              </w:rPr>
            </w:pPr>
          </w:p>
        </w:tc>
        <w:tc>
          <w:tcPr>
            <w:tcW w:w="567" w:type="dxa"/>
          </w:tcPr>
          <w:p w14:paraId="5629D2DE" w14:textId="7D832D29" w:rsidR="002A26FA" w:rsidRPr="002A26FA" w:rsidRDefault="002A26FA" w:rsidP="002A26FA">
            <w:pPr>
              <w:pStyle w:val="TAL"/>
              <w:rPr>
                <w:sz w:val="16"/>
              </w:rPr>
            </w:pPr>
            <w:r>
              <w:rPr>
                <w:sz w:val="16"/>
              </w:rPr>
              <w:t>F</w:t>
            </w:r>
          </w:p>
        </w:tc>
        <w:tc>
          <w:tcPr>
            <w:tcW w:w="510" w:type="dxa"/>
          </w:tcPr>
          <w:p w14:paraId="1D8B7FB8" w14:textId="2C6874E2" w:rsidR="002A26FA" w:rsidRPr="002A26FA" w:rsidRDefault="002A26FA" w:rsidP="002A26FA">
            <w:pPr>
              <w:pStyle w:val="TAL"/>
              <w:rPr>
                <w:sz w:val="16"/>
              </w:rPr>
            </w:pPr>
            <w:r>
              <w:rPr>
                <w:sz w:val="16"/>
              </w:rPr>
              <w:t>Rel-18</w:t>
            </w:r>
          </w:p>
        </w:tc>
        <w:tc>
          <w:tcPr>
            <w:tcW w:w="661" w:type="dxa"/>
          </w:tcPr>
          <w:p w14:paraId="0BAF6CFF" w14:textId="3E58C6A9" w:rsidR="002A26FA" w:rsidRPr="002A26FA" w:rsidRDefault="002A26FA" w:rsidP="002A26FA">
            <w:pPr>
              <w:pStyle w:val="TAL"/>
              <w:rPr>
                <w:sz w:val="16"/>
              </w:rPr>
            </w:pPr>
            <w:r>
              <w:rPr>
                <w:sz w:val="16"/>
              </w:rPr>
              <w:t>18.4.0</w:t>
            </w:r>
          </w:p>
        </w:tc>
        <w:tc>
          <w:tcPr>
            <w:tcW w:w="2607" w:type="dxa"/>
          </w:tcPr>
          <w:p w14:paraId="63F51A1F" w14:textId="6ECA22F3" w:rsidR="002A26FA" w:rsidRPr="002A26FA" w:rsidRDefault="002A26FA" w:rsidP="002A26FA">
            <w:pPr>
              <w:pStyle w:val="TAL"/>
              <w:rPr>
                <w:sz w:val="16"/>
              </w:rPr>
            </w:pPr>
            <w:r>
              <w:rPr>
                <w:sz w:val="16"/>
              </w:rPr>
              <w:t>Various 5MBS_Ph2 related corrections</w:t>
            </w:r>
          </w:p>
        </w:tc>
      </w:tr>
      <w:tr w:rsidR="002A26FA" w14:paraId="3EE38FE5" w14:textId="77777777" w:rsidTr="002A26FA">
        <w:tc>
          <w:tcPr>
            <w:tcW w:w="1133" w:type="dxa"/>
          </w:tcPr>
          <w:p w14:paraId="34D07B7B" w14:textId="3B140BF9" w:rsidR="002A26FA" w:rsidRPr="002A26FA" w:rsidRDefault="002A26FA" w:rsidP="002A26FA">
            <w:pPr>
              <w:pStyle w:val="TAL"/>
              <w:rPr>
                <w:sz w:val="16"/>
              </w:rPr>
            </w:pPr>
            <w:r>
              <w:rPr>
                <w:sz w:val="16"/>
              </w:rPr>
              <w:t>C3-243094</w:t>
            </w:r>
          </w:p>
        </w:tc>
        <w:tc>
          <w:tcPr>
            <w:tcW w:w="1020" w:type="dxa"/>
          </w:tcPr>
          <w:p w14:paraId="3D1DFBF2" w14:textId="0B1C29C0" w:rsidR="002A26FA" w:rsidRPr="002A26FA" w:rsidRDefault="002A26FA" w:rsidP="002A26FA">
            <w:pPr>
              <w:pStyle w:val="TAL"/>
              <w:rPr>
                <w:sz w:val="16"/>
              </w:rPr>
            </w:pPr>
            <w:r>
              <w:rPr>
                <w:sz w:val="16"/>
              </w:rPr>
              <w:t>agreed</w:t>
            </w:r>
          </w:p>
        </w:tc>
        <w:tc>
          <w:tcPr>
            <w:tcW w:w="1020" w:type="dxa"/>
          </w:tcPr>
          <w:p w14:paraId="425739B9" w14:textId="527A5981" w:rsidR="002A26FA" w:rsidRPr="002A26FA" w:rsidRDefault="002A26FA" w:rsidP="002A26FA">
            <w:pPr>
              <w:pStyle w:val="TAL"/>
              <w:rPr>
                <w:sz w:val="16"/>
              </w:rPr>
            </w:pPr>
            <w:r>
              <w:rPr>
                <w:sz w:val="16"/>
              </w:rPr>
              <w:t>approved</w:t>
            </w:r>
          </w:p>
        </w:tc>
        <w:tc>
          <w:tcPr>
            <w:tcW w:w="1133" w:type="dxa"/>
          </w:tcPr>
          <w:p w14:paraId="274E3AA3" w14:textId="3AC890E4" w:rsidR="002A26FA" w:rsidRPr="002A26FA" w:rsidRDefault="002A26FA" w:rsidP="002A26FA">
            <w:pPr>
              <w:pStyle w:val="TAL"/>
              <w:rPr>
                <w:sz w:val="16"/>
              </w:rPr>
            </w:pPr>
            <w:r>
              <w:rPr>
                <w:sz w:val="16"/>
              </w:rPr>
              <w:t>29.580</w:t>
            </w:r>
          </w:p>
        </w:tc>
        <w:tc>
          <w:tcPr>
            <w:tcW w:w="572" w:type="dxa"/>
          </w:tcPr>
          <w:p w14:paraId="7F2C3D2D" w14:textId="3B6B4B4D" w:rsidR="002A26FA" w:rsidRPr="002A26FA" w:rsidRDefault="002A26FA" w:rsidP="002A26FA">
            <w:pPr>
              <w:pStyle w:val="TAL"/>
              <w:rPr>
                <w:sz w:val="16"/>
              </w:rPr>
            </w:pPr>
            <w:r>
              <w:rPr>
                <w:sz w:val="16"/>
              </w:rPr>
              <w:t>0049</w:t>
            </w:r>
          </w:p>
        </w:tc>
        <w:tc>
          <w:tcPr>
            <w:tcW w:w="567" w:type="dxa"/>
          </w:tcPr>
          <w:p w14:paraId="5F33EFDE" w14:textId="1E34A5F6" w:rsidR="002A26FA" w:rsidRPr="002A26FA" w:rsidRDefault="002A26FA" w:rsidP="002A26FA">
            <w:pPr>
              <w:pStyle w:val="TAL"/>
              <w:rPr>
                <w:sz w:val="16"/>
              </w:rPr>
            </w:pPr>
            <w:r>
              <w:rPr>
                <w:sz w:val="16"/>
              </w:rPr>
              <w:t>1</w:t>
            </w:r>
          </w:p>
        </w:tc>
        <w:tc>
          <w:tcPr>
            <w:tcW w:w="567" w:type="dxa"/>
          </w:tcPr>
          <w:p w14:paraId="6685EFB0" w14:textId="64CF91CD" w:rsidR="002A26FA" w:rsidRPr="002A26FA" w:rsidRDefault="002A26FA" w:rsidP="002A26FA">
            <w:pPr>
              <w:pStyle w:val="TAL"/>
              <w:rPr>
                <w:sz w:val="16"/>
              </w:rPr>
            </w:pPr>
            <w:r>
              <w:rPr>
                <w:sz w:val="16"/>
              </w:rPr>
              <w:t>B</w:t>
            </w:r>
          </w:p>
        </w:tc>
        <w:tc>
          <w:tcPr>
            <w:tcW w:w="510" w:type="dxa"/>
          </w:tcPr>
          <w:p w14:paraId="3B491D30" w14:textId="0A195199" w:rsidR="002A26FA" w:rsidRPr="002A26FA" w:rsidRDefault="002A26FA" w:rsidP="002A26FA">
            <w:pPr>
              <w:pStyle w:val="TAL"/>
              <w:rPr>
                <w:sz w:val="16"/>
              </w:rPr>
            </w:pPr>
            <w:r>
              <w:rPr>
                <w:sz w:val="16"/>
              </w:rPr>
              <w:t>Rel-18</w:t>
            </w:r>
          </w:p>
        </w:tc>
        <w:tc>
          <w:tcPr>
            <w:tcW w:w="661" w:type="dxa"/>
          </w:tcPr>
          <w:p w14:paraId="7EF183A4" w14:textId="085C122F" w:rsidR="002A26FA" w:rsidRPr="002A26FA" w:rsidRDefault="002A26FA" w:rsidP="002A26FA">
            <w:pPr>
              <w:pStyle w:val="TAL"/>
              <w:rPr>
                <w:sz w:val="16"/>
              </w:rPr>
            </w:pPr>
            <w:r>
              <w:rPr>
                <w:sz w:val="16"/>
              </w:rPr>
              <w:t>18.4.0</w:t>
            </w:r>
          </w:p>
        </w:tc>
        <w:tc>
          <w:tcPr>
            <w:tcW w:w="2607" w:type="dxa"/>
          </w:tcPr>
          <w:p w14:paraId="1254162E" w14:textId="4F324002" w:rsidR="002A26FA" w:rsidRPr="002A26FA" w:rsidRDefault="002A26FA" w:rsidP="002A26FA">
            <w:pPr>
              <w:pStyle w:val="TAL"/>
              <w:rPr>
                <w:sz w:val="16"/>
              </w:rPr>
            </w:pPr>
            <w:r>
              <w:rPr>
                <w:sz w:val="16"/>
              </w:rPr>
              <w:t xml:space="preserve">Support </w:t>
            </w:r>
            <w:proofErr w:type="spellStart"/>
            <w:r>
              <w:rPr>
                <w:sz w:val="16"/>
              </w:rPr>
              <w:t>RedCap</w:t>
            </w:r>
            <w:proofErr w:type="spellEnd"/>
            <w:r>
              <w:rPr>
                <w:sz w:val="16"/>
              </w:rPr>
              <w:t xml:space="preserve"> UEs indication in the MBS Session.</w:t>
            </w:r>
          </w:p>
        </w:tc>
      </w:tr>
    </w:tbl>
    <w:p w14:paraId="3A1AB526" w14:textId="77777777" w:rsidR="002A26FA" w:rsidRDefault="002A26FA" w:rsidP="002A26FA"/>
    <w:p w14:paraId="7B7CE034"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F8A2D0" w14:textId="77777777" w:rsidR="002A26FA" w:rsidRDefault="002A26FA" w:rsidP="002A26FA">
      <w:pPr>
        <w:pStyle w:val="Heading3"/>
      </w:pPr>
      <w:bookmarkStart w:id="168" w:name="_Toc169667715"/>
      <w:r>
        <w:t>18.65</w:t>
      </w:r>
      <w:r>
        <w:tab/>
        <w:t>CT aspects of Enhancement of Network Slicing Phase 3 [eNS_Ph3]</w:t>
      </w:r>
      <w:bookmarkEnd w:id="168"/>
    </w:p>
    <w:p w14:paraId="13B2A0E4" w14:textId="17F3E0AF" w:rsidR="002A26FA" w:rsidRDefault="002A26FA" w:rsidP="002A26FA">
      <w:pPr>
        <w:rPr>
          <w:rFonts w:ascii="Arial" w:hAnsi="Arial" w:cs="Arial"/>
          <w:b/>
          <w:sz w:val="24"/>
        </w:rPr>
      </w:pPr>
      <w:r>
        <w:rPr>
          <w:rFonts w:ascii="Arial" w:hAnsi="Arial" w:cs="Arial"/>
          <w:b/>
          <w:color w:val="0000FF"/>
          <w:sz w:val="24"/>
        </w:rPr>
        <w:t>CP-241042</w:t>
      </w:r>
      <w:r>
        <w:rPr>
          <w:rFonts w:ascii="Arial" w:hAnsi="Arial" w:cs="Arial"/>
          <w:b/>
          <w:color w:val="0000FF"/>
          <w:sz w:val="24"/>
        </w:rPr>
        <w:tab/>
      </w:r>
      <w:r>
        <w:rPr>
          <w:rFonts w:ascii="Arial" w:hAnsi="Arial" w:cs="Arial"/>
          <w:b/>
          <w:sz w:val="24"/>
        </w:rPr>
        <w:t>CR Pack on CT aspects on enhancement of network slicing phase 3</w:t>
      </w:r>
    </w:p>
    <w:p w14:paraId="024C500E"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44CEE6F" w14:textId="77777777" w:rsidR="002A26FA" w:rsidRDefault="002A26FA" w:rsidP="002A26FA">
      <w:r>
        <w:t>List of CRs in this pack</w:t>
      </w:r>
    </w:p>
    <w:tbl>
      <w:tblPr>
        <w:tblStyle w:val="TableGrid"/>
        <w:tblW w:w="0" w:type="auto"/>
        <w:tblLook w:val="04A0" w:firstRow="1" w:lastRow="0" w:firstColumn="1" w:lastColumn="0" w:noHBand="0" w:noVBand="1"/>
      </w:tblPr>
      <w:tblGrid>
        <w:gridCol w:w="1097"/>
        <w:gridCol w:w="998"/>
        <w:gridCol w:w="1007"/>
        <w:gridCol w:w="1093"/>
        <w:gridCol w:w="572"/>
        <w:gridCol w:w="560"/>
        <w:gridCol w:w="559"/>
        <w:gridCol w:w="510"/>
        <w:gridCol w:w="661"/>
        <w:gridCol w:w="2572"/>
      </w:tblGrid>
      <w:tr w:rsidR="002A26FA" w14:paraId="25D62CDC" w14:textId="77777777" w:rsidTr="002A26FA">
        <w:tc>
          <w:tcPr>
            <w:tcW w:w="1133" w:type="dxa"/>
          </w:tcPr>
          <w:p w14:paraId="4F01A1DD" w14:textId="2483C1B3" w:rsidR="002A26FA" w:rsidRDefault="002A26FA" w:rsidP="002A26FA">
            <w:pPr>
              <w:pStyle w:val="TAH"/>
            </w:pPr>
            <w:r>
              <w:lastRenderedPageBreak/>
              <w:t>WG TDoc</w:t>
            </w:r>
          </w:p>
        </w:tc>
        <w:tc>
          <w:tcPr>
            <w:tcW w:w="1020" w:type="dxa"/>
          </w:tcPr>
          <w:p w14:paraId="0CAB71E8" w14:textId="6DAAB855" w:rsidR="002A26FA" w:rsidRDefault="002A26FA" w:rsidP="002A26FA">
            <w:pPr>
              <w:pStyle w:val="TAH"/>
            </w:pPr>
            <w:r>
              <w:t xml:space="preserve">WG </w:t>
            </w:r>
            <w:proofErr w:type="spellStart"/>
            <w:r>
              <w:t>decisn</w:t>
            </w:r>
            <w:proofErr w:type="spellEnd"/>
          </w:p>
        </w:tc>
        <w:tc>
          <w:tcPr>
            <w:tcW w:w="1020" w:type="dxa"/>
          </w:tcPr>
          <w:p w14:paraId="283D83DC" w14:textId="496E7995" w:rsidR="002A26FA" w:rsidRDefault="002A26FA" w:rsidP="002A26FA">
            <w:pPr>
              <w:pStyle w:val="TAH"/>
            </w:pPr>
            <w:r>
              <w:t xml:space="preserve">TSG </w:t>
            </w:r>
            <w:proofErr w:type="spellStart"/>
            <w:r>
              <w:t>decisn</w:t>
            </w:r>
            <w:proofErr w:type="spellEnd"/>
          </w:p>
        </w:tc>
        <w:tc>
          <w:tcPr>
            <w:tcW w:w="1133" w:type="dxa"/>
          </w:tcPr>
          <w:p w14:paraId="5AF859B3" w14:textId="2E3B27C4" w:rsidR="002A26FA" w:rsidRDefault="002A26FA" w:rsidP="002A26FA">
            <w:pPr>
              <w:pStyle w:val="TAH"/>
            </w:pPr>
            <w:r>
              <w:t>Spec</w:t>
            </w:r>
          </w:p>
        </w:tc>
        <w:tc>
          <w:tcPr>
            <w:tcW w:w="572" w:type="dxa"/>
          </w:tcPr>
          <w:p w14:paraId="04960C83" w14:textId="2E714D7D" w:rsidR="002A26FA" w:rsidRDefault="002A26FA" w:rsidP="002A26FA">
            <w:pPr>
              <w:pStyle w:val="TAH"/>
            </w:pPr>
            <w:r>
              <w:t>CR</w:t>
            </w:r>
          </w:p>
        </w:tc>
        <w:tc>
          <w:tcPr>
            <w:tcW w:w="567" w:type="dxa"/>
          </w:tcPr>
          <w:p w14:paraId="0B6AA0F6" w14:textId="4BB69298" w:rsidR="002A26FA" w:rsidRDefault="002A26FA" w:rsidP="002A26FA">
            <w:pPr>
              <w:pStyle w:val="TAH"/>
            </w:pPr>
            <w:r>
              <w:t>rev</w:t>
            </w:r>
          </w:p>
        </w:tc>
        <w:tc>
          <w:tcPr>
            <w:tcW w:w="567" w:type="dxa"/>
          </w:tcPr>
          <w:p w14:paraId="14ADA6A8" w14:textId="3622B76C" w:rsidR="002A26FA" w:rsidRDefault="002A26FA" w:rsidP="002A26FA">
            <w:pPr>
              <w:pStyle w:val="TAH"/>
            </w:pPr>
            <w:r>
              <w:t>cat</w:t>
            </w:r>
          </w:p>
        </w:tc>
        <w:tc>
          <w:tcPr>
            <w:tcW w:w="510" w:type="dxa"/>
          </w:tcPr>
          <w:p w14:paraId="64DF31BA" w14:textId="6CE37AC8" w:rsidR="002A26FA" w:rsidRDefault="002A26FA" w:rsidP="002A26FA">
            <w:pPr>
              <w:pStyle w:val="TAH"/>
            </w:pPr>
            <w:proofErr w:type="spellStart"/>
            <w:r>
              <w:t>Rel</w:t>
            </w:r>
            <w:proofErr w:type="spellEnd"/>
          </w:p>
        </w:tc>
        <w:tc>
          <w:tcPr>
            <w:tcW w:w="661" w:type="dxa"/>
          </w:tcPr>
          <w:p w14:paraId="61839D56" w14:textId="6DEA2E9C"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1137D43F" w14:textId="4C0AFC80" w:rsidR="002A26FA" w:rsidRDefault="002A26FA" w:rsidP="002A26FA">
            <w:pPr>
              <w:pStyle w:val="TAH"/>
            </w:pPr>
            <w:r>
              <w:t>Title</w:t>
            </w:r>
          </w:p>
        </w:tc>
      </w:tr>
      <w:tr w:rsidR="002A26FA" w14:paraId="5335F742" w14:textId="77777777" w:rsidTr="002A26FA">
        <w:tc>
          <w:tcPr>
            <w:tcW w:w="1133" w:type="dxa"/>
          </w:tcPr>
          <w:p w14:paraId="3CA82AED" w14:textId="585B90CB" w:rsidR="002A26FA" w:rsidRPr="002A26FA" w:rsidRDefault="002A26FA" w:rsidP="002A26FA">
            <w:pPr>
              <w:pStyle w:val="TAL"/>
              <w:rPr>
                <w:sz w:val="16"/>
              </w:rPr>
            </w:pPr>
            <w:r>
              <w:rPr>
                <w:sz w:val="16"/>
              </w:rPr>
              <w:t>C4-241122</w:t>
            </w:r>
          </w:p>
        </w:tc>
        <w:tc>
          <w:tcPr>
            <w:tcW w:w="1020" w:type="dxa"/>
          </w:tcPr>
          <w:p w14:paraId="1A838EB5" w14:textId="4BCE9237" w:rsidR="002A26FA" w:rsidRPr="002A26FA" w:rsidRDefault="002A26FA" w:rsidP="002A26FA">
            <w:pPr>
              <w:pStyle w:val="TAL"/>
              <w:rPr>
                <w:sz w:val="16"/>
              </w:rPr>
            </w:pPr>
            <w:r>
              <w:rPr>
                <w:sz w:val="16"/>
              </w:rPr>
              <w:t>agreed</w:t>
            </w:r>
          </w:p>
        </w:tc>
        <w:tc>
          <w:tcPr>
            <w:tcW w:w="1020" w:type="dxa"/>
          </w:tcPr>
          <w:p w14:paraId="4406699B" w14:textId="4ECC12FC" w:rsidR="002A26FA" w:rsidRPr="002A26FA" w:rsidRDefault="002A26FA" w:rsidP="002A26FA">
            <w:pPr>
              <w:pStyle w:val="TAL"/>
              <w:rPr>
                <w:sz w:val="16"/>
              </w:rPr>
            </w:pPr>
            <w:r>
              <w:rPr>
                <w:sz w:val="16"/>
              </w:rPr>
              <w:t>approved</w:t>
            </w:r>
          </w:p>
        </w:tc>
        <w:tc>
          <w:tcPr>
            <w:tcW w:w="1133" w:type="dxa"/>
          </w:tcPr>
          <w:p w14:paraId="450E2D75" w14:textId="06012092" w:rsidR="002A26FA" w:rsidRPr="002A26FA" w:rsidRDefault="002A26FA" w:rsidP="002A26FA">
            <w:pPr>
              <w:pStyle w:val="TAL"/>
              <w:rPr>
                <w:sz w:val="16"/>
              </w:rPr>
            </w:pPr>
            <w:r>
              <w:rPr>
                <w:sz w:val="16"/>
              </w:rPr>
              <w:t>29.536</w:t>
            </w:r>
          </w:p>
        </w:tc>
        <w:tc>
          <w:tcPr>
            <w:tcW w:w="572" w:type="dxa"/>
          </w:tcPr>
          <w:p w14:paraId="4BF2CCA7" w14:textId="744B3E67" w:rsidR="002A26FA" w:rsidRPr="002A26FA" w:rsidRDefault="002A26FA" w:rsidP="002A26FA">
            <w:pPr>
              <w:pStyle w:val="TAL"/>
              <w:rPr>
                <w:sz w:val="16"/>
              </w:rPr>
            </w:pPr>
            <w:r>
              <w:rPr>
                <w:sz w:val="16"/>
              </w:rPr>
              <w:t>0123</w:t>
            </w:r>
          </w:p>
        </w:tc>
        <w:tc>
          <w:tcPr>
            <w:tcW w:w="567" w:type="dxa"/>
          </w:tcPr>
          <w:p w14:paraId="3CA1F2C4" w14:textId="77777777" w:rsidR="002A26FA" w:rsidRPr="002A26FA" w:rsidRDefault="002A26FA" w:rsidP="002A26FA">
            <w:pPr>
              <w:pStyle w:val="TAL"/>
              <w:rPr>
                <w:sz w:val="16"/>
              </w:rPr>
            </w:pPr>
          </w:p>
        </w:tc>
        <w:tc>
          <w:tcPr>
            <w:tcW w:w="567" w:type="dxa"/>
          </w:tcPr>
          <w:p w14:paraId="2BEB29B6" w14:textId="05A5EC8F" w:rsidR="002A26FA" w:rsidRPr="002A26FA" w:rsidRDefault="002A26FA" w:rsidP="002A26FA">
            <w:pPr>
              <w:pStyle w:val="TAL"/>
              <w:rPr>
                <w:sz w:val="16"/>
              </w:rPr>
            </w:pPr>
            <w:r>
              <w:rPr>
                <w:sz w:val="16"/>
              </w:rPr>
              <w:t>F</w:t>
            </w:r>
          </w:p>
        </w:tc>
        <w:tc>
          <w:tcPr>
            <w:tcW w:w="510" w:type="dxa"/>
          </w:tcPr>
          <w:p w14:paraId="77AC0328" w14:textId="4970D63B" w:rsidR="002A26FA" w:rsidRPr="002A26FA" w:rsidRDefault="002A26FA" w:rsidP="002A26FA">
            <w:pPr>
              <w:pStyle w:val="TAL"/>
              <w:rPr>
                <w:sz w:val="16"/>
              </w:rPr>
            </w:pPr>
            <w:r>
              <w:rPr>
                <w:sz w:val="16"/>
              </w:rPr>
              <w:t>Rel-18</w:t>
            </w:r>
          </w:p>
        </w:tc>
        <w:tc>
          <w:tcPr>
            <w:tcW w:w="661" w:type="dxa"/>
          </w:tcPr>
          <w:p w14:paraId="1D01FFC8" w14:textId="08D77CB0" w:rsidR="002A26FA" w:rsidRPr="002A26FA" w:rsidRDefault="002A26FA" w:rsidP="002A26FA">
            <w:pPr>
              <w:pStyle w:val="TAL"/>
              <w:rPr>
                <w:sz w:val="16"/>
              </w:rPr>
            </w:pPr>
            <w:r>
              <w:rPr>
                <w:sz w:val="16"/>
              </w:rPr>
              <w:t>18.5.0</w:t>
            </w:r>
          </w:p>
        </w:tc>
        <w:tc>
          <w:tcPr>
            <w:tcW w:w="2607" w:type="dxa"/>
          </w:tcPr>
          <w:p w14:paraId="70BE6502" w14:textId="4DD72AF4" w:rsidR="002A26FA" w:rsidRPr="002A26FA" w:rsidRDefault="002A26FA" w:rsidP="002A26FA">
            <w:pPr>
              <w:pStyle w:val="TAL"/>
              <w:rPr>
                <w:sz w:val="16"/>
              </w:rPr>
            </w:pPr>
            <w:r>
              <w:rPr>
                <w:sz w:val="16"/>
              </w:rPr>
              <w:t>Correct the feature name VHNSAC in structured datatypes</w:t>
            </w:r>
          </w:p>
        </w:tc>
      </w:tr>
      <w:tr w:rsidR="002A26FA" w14:paraId="7C932138" w14:textId="77777777" w:rsidTr="002A26FA">
        <w:tc>
          <w:tcPr>
            <w:tcW w:w="1133" w:type="dxa"/>
          </w:tcPr>
          <w:p w14:paraId="2434706D" w14:textId="336E61C6" w:rsidR="002A26FA" w:rsidRPr="002A26FA" w:rsidRDefault="002A26FA" w:rsidP="002A26FA">
            <w:pPr>
              <w:pStyle w:val="TAL"/>
              <w:rPr>
                <w:sz w:val="16"/>
              </w:rPr>
            </w:pPr>
            <w:r>
              <w:rPr>
                <w:sz w:val="16"/>
              </w:rPr>
              <w:t>C4-241123</w:t>
            </w:r>
          </w:p>
        </w:tc>
        <w:tc>
          <w:tcPr>
            <w:tcW w:w="1020" w:type="dxa"/>
          </w:tcPr>
          <w:p w14:paraId="0AC9BE06" w14:textId="2CA9A94B" w:rsidR="002A26FA" w:rsidRPr="002A26FA" w:rsidRDefault="002A26FA" w:rsidP="002A26FA">
            <w:pPr>
              <w:pStyle w:val="TAL"/>
              <w:rPr>
                <w:sz w:val="16"/>
              </w:rPr>
            </w:pPr>
            <w:r>
              <w:rPr>
                <w:sz w:val="16"/>
              </w:rPr>
              <w:t>agreed</w:t>
            </w:r>
          </w:p>
        </w:tc>
        <w:tc>
          <w:tcPr>
            <w:tcW w:w="1020" w:type="dxa"/>
          </w:tcPr>
          <w:p w14:paraId="788B9709" w14:textId="03D07D37" w:rsidR="002A26FA" w:rsidRPr="002A26FA" w:rsidRDefault="002A26FA" w:rsidP="002A26FA">
            <w:pPr>
              <w:pStyle w:val="TAL"/>
              <w:rPr>
                <w:sz w:val="16"/>
              </w:rPr>
            </w:pPr>
            <w:r>
              <w:rPr>
                <w:sz w:val="16"/>
              </w:rPr>
              <w:t>approved</w:t>
            </w:r>
          </w:p>
        </w:tc>
        <w:tc>
          <w:tcPr>
            <w:tcW w:w="1133" w:type="dxa"/>
          </w:tcPr>
          <w:p w14:paraId="1E2E3094" w14:textId="706047B9" w:rsidR="002A26FA" w:rsidRPr="002A26FA" w:rsidRDefault="002A26FA" w:rsidP="002A26FA">
            <w:pPr>
              <w:pStyle w:val="TAL"/>
              <w:rPr>
                <w:sz w:val="16"/>
              </w:rPr>
            </w:pPr>
            <w:r>
              <w:rPr>
                <w:sz w:val="16"/>
              </w:rPr>
              <w:t>29.536</w:t>
            </w:r>
          </w:p>
        </w:tc>
        <w:tc>
          <w:tcPr>
            <w:tcW w:w="572" w:type="dxa"/>
          </w:tcPr>
          <w:p w14:paraId="6D0A5E6D" w14:textId="38AC6C82" w:rsidR="002A26FA" w:rsidRPr="002A26FA" w:rsidRDefault="002A26FA" w:rsidP="002A26FA">
            <w:pPr>
              <w:pStyle w:val="TAL"/>
              <w:rPr>
                <w:sz w:val="16"/>
              </w:rPr>
            </w:pPr>
            <w:r>
              <w:rPr>
                <w:sz w:val="16"/>
              </w:rPr>
              <w:t>0124</w:t>
            </w:r>
          </w:p>
        </w:tc>
        <w:tc>
          <w:tcPr>
            <w:tcW w:w="567" w:type="dxa"/>
          </w:tcPr>
          <w:p w14:paraId="41D5726F" w14:textId="77777777" w:rsidR="002A26FA" w:rsidRPr="002A26FA" w:rsidRDefault="002A26FA" w:rsidP="002A26FA">
            <w:pPr>
              <w:pStyle w:val="TAL"/>
              <w:rPr>
                <w:sz w:val="16"/>
              </w:rPr>
            </w:pPr>
          </w:p>
        </w:tc>
        <w:tc>
          <w:tcPr>
            <w:tcW w:w="567" w:type="dxa"/>
          </w:tcPr>
          <w:p w14:paraId="3493E976" w14:textId="49CB8B12" w:rsidR="002A26FA" w:rsidRPr="002A26FA" w:rsidRDefault="002A26FA" w:rsidP="002A26FA">
            <w:pPr>
              <w:pStyle w:val="TAL"/>
              <w:rPr>
                <w:sz w:val="16"/>
              </w:rPr>
            </w:pPr>
            <w:r>
              <w:rPr>
                <w:sz w:val="16"/>
              </w:rPr>
              <w:t>F</w:t>
            </w:r>
          </w:p>
        </w:tc>
        <w:tc>
          <w:tcPr>
            <w:tcW w:w="510" w:type="dxa"/>
          </w:tcPr>
          <w:p w14:paraId="2970253E" w14:textId="20A31532" w:rsidR="002A26FA" w:rsidRPr="002A26FA" w:rsidRDefault="002A26FA" w:rsidP="002A26FA">
            <w:pPr>
              <w:pStyle w:val="TAL"/>
              <w:rPr>
                <w:sz w:val="16"/>
              </w:rPr>
            </w:pPr>
            <w:r>
              <w:rPr>
                <w:sz w:val="16"/>
              </w:rPr>
              <w:t>Rel-18</w:t>
            </w:r>
          </w:p>
        </w:tc>
        <w:tc>
          <w:tcPr>
            <w:tcW w:w="661" w:type="dxa"/>
          </w:tcPr>
          <w:p w14:paraId="4E51790A" w14:textId="2B70E8F8" w:rsidR="002A26FA" w:rsidRPr="002A26FA" w:rsidRDefault="002A26FA" w:rsidP="002A26FA">
            <w:pPr>
              <w:pStyle w:val="TAL"/>
              <w:rPr>
                <w:sz w:val="16"/>
              </w:rPr>
            </w:pPr>
            <w:r>
              <w:rPr>
                <w:sz w:val="16"/>
              </w:rPr>
              <w:t>18.5.0</w:t>
            </w:r>
          </w:p>
        </w:tc>
        <w:tc>
          <w:tcPr>
            <w:tcW w:w="2607" w:type="dxa"/>
          </w:tcPr>
          <w:p w14:paraId="269D5358" w14:textId="25A648B6" w:rsidR="002A26FA" w:rsidRPr="002A26FA" w:rsidRDefault="002A26FA" w:rsidP="002A26FA">
            <w:pPr>
              <w:pStyle w:val="TAL"/>
              <w:rPr>
                <w:sz w:val="16"/>
              </w:rPr>
            </w:pPr>
            <w:r>
              <w:rPr>
                <w:sz w:val="16"/>
              </w:rPr>
              <w:t xml:space="preserve">Correction of </w:t>
            </w:r>
            <w:proofErr w:type="spellStart"/>
            <w:r>
              <w:rPr>
                <w:sz w:val="16"/>
              </w:rPr>
              <w:t>QuotaUpdateRequestData</w:t>
            </w:r>
            <w:proofErr w:type="spellEnd"/>
            <w:r>
              <w:rPr>
                <w:sz w:val="16"/>
              </w:rPr>
              <w:t xml:space="preserve"> and </w:t>
            </w:r>
            <w:proofErr w:type="spellStart"/>
            <w:r>
              <w:rPr>
                <w:sz w:val="16"/>
              </w:rPr>
              <w:t>QuotaUpdateResponseData</w:t>
            </w:r>
            <w:proofErr w:type="spellEnd"/>
            <w:r>
              <w:rPr>
                <w:sz w:val="16"/>
              </w:rPr>
              <w:t xml:space="preserve"> references</w:t>
            </w:r>
          </w:p>
        </w:tc>
      </w:tr>
      <w:tr w:rsidR="002A26FA" w14:paraId="3BD9AB48" w14:textId="77777777" w:rsidTr="002A26FA">
        <w:tc>
          <w:tcPr>
            <w:tcW w:w="1133" w:type="dxa"/>
          </w:tcPr>
          <w:p w14:paraId="3A6E13D0" w14:textId="288CB762" w:rsidR="002A26FA" w:rsidRPr="002A26FA" w:rsidRDefault="002A26FA" w:rsidP="002A26FA">
            <w:pPr>
              <w:pStyle w:val="TAL"/>
              <w:rPr>
                <w:sz w:val="16"/>
              </w:rPr>
            </w:pPr>
            <w:r>
              <w:rPr>
                <w:sz w:val="16"/>
              </w:rPr>
              <w:t>C4-241353</w:t>
            </w:r>
          </w:p>
        </w:tc>
        <w:tc>
          <w:tcPr>
            <w:tcW w:w="1020" w:type="dxa"/>
          </w:tcPr>
          <w:p w14:paraId="2BFAD7A6" w14:textId="3963F65B" w:rsidR="002A26FA" w:rsidRPr="002A26FA" w:rsidRDefault="002A26FA" w:rsidP="002A26FA">
            <w:pPr>
              <w:pStyle w:val="TAL"/>
              <w:rPr>
                <w:sz w:val="16"/>
              </w:rPr>
            </w:pPr>
            <w:r>
              <w:rPr>
                <w:sz w:val="16"/>
              </w:rPr>
              <w:t>agreed</w:t>
            </w:r>
          </w:p>
        </w:tc>
        <w:tc>
          <w:tcPr>
            <w:tcW w:w="1020" w:type="dxa"/>
          </w:tcPr>
          <w:p w14:paraId="512FC0EA" w14:textId="4AEECD09" w:rsidR="002A26FA" w:rsidRPr="002A26FA" w:rsidRDefault="002A26FA" w:rsidP="002A26FA">
            <w:pPr>
              <w:pStyle w:val="TAL"/>
              <w:rPr>
                <w:sz w:val="16"/>
              </w:rPr>
            </w:pPr>
            <w:r>
              <w:rPr>
                <w:sz w:val="16"/>
              </w:rPr>
              <w:t>approved</w:t>
            </w:r>
          </w:p>
        </w:tc>
        <w:tc>
          <w:tcPr>
            <w:tcW w:w="1133" w:type="dxa"/>
          </w:tcPr>
          <w:p w14:paraId="3008A108" w14:textId="463CB327" w:rsidR="002A26FA" w:rsidRPr="002A26FA" w:rsidRDefault="002A26FA" w:rsidP="002A26FA">
            <w:pPr>
              <w:pStyle w:val="TAL"/>
              <w:rPr>
                <w:sz w:val="16"/>
              </w:rPr>
            </w:pPr>
            <w:r>
              <w:rPr>
                <w:sz w:val="16"/>
              </w:rPr>
              <w:t>29.502</w:t>
            </w:r>
          </w:p>
        </w:tc>
        <w:tc>
          <w:tcPr>
            <w:tcW w:w="572" w:type="dxa"/>
          </w:tcPr>
          <w:p w14:paraId="56168972" w14:textId="21B1B3B0" w:rsidR="002A26FA" w:rsidRPr="002A26FA" w:rsidRDefault="002A26FA" w:rsidP="002A26FA">
            <w:pPr>
              <w:pStyle w:val="TAL"/>
              <w:rPr>
                <w:sz w:val="16"/>
              </w:rPr>
            </w:pPr>
            <w:r>
              <w:rPr>
                <w:sz w:val="16"/>
              </w:rPr>
              <w:t>0758</w:t>
            </w:r>
          </w:p>
        </w:tc>
        <w:tc>
          <w:tcPr>
            <w:tcW w:w="567" w:type="dxa"/>
          </w:tcPr>
          <w:p w14:paraId="39A3B694" w14:textId="39473C95" w:rsidR="002A26FA" w:rsidRPr="002A26FA" w:rsidRDefault="002A26FA" w:rsidP="002A26FA">
            <w:pPr>
              <w:pStyle w:val="TAL"/>
              <w:rPr>
                <w:sz w:val="16"/>
              </w:rPr>
            </w:pPr>
            <w:r>
              <w:rPr>
                <w:sz w:val="16"/>
              </w:rPr>
              <w:t>1</w:t>
            </w:r>
          </w:p>
        </w:tc>
        <w:tc>
          <w:tcPr>
            <w:tcW w:w="567" w:type="dxa"/>
          </w:tcPr>
          <w:p w14:paraId="58A00F46" w14:textId="7CEBEB34" w:rsidR="002A26FA" w:rsidRPr="002A26FA" w:rsidRDefault="002A26FA" w:rsidP="002A26FA">
            <w:pPr>
              <w:pStyle w:val="TAL"/>
              <w:rPr>
                <w:sz w:val="16"/>
              </w:rPr>
            </w:pPr>
            <w:r>
              <w:rPr>
                <w:sz w:val="16"/>
              </w:rPr>
              <w:t>F</w:t>
            </w:r>
          </w:p>
        </w:tc>
        <w:tc>
          <w:tcPr>
            <w:tcW w:w="510" w:type="dxa"/>
          </w:tcPr>
          <w:p w14:paraId="0F76E386" w14:textId="01AB2A3F" w:rsidR="002A26FA" w:rsidRPr="002A26FA" w:rsidRDefault="002A26FA" w:rsidP="002A26FA">
            <w:pPr>
              <w:pStyle w:val="TAL"/>
              <w:rPr>
                <w:sz w:val="16"/>
              </w:rPr>
            </w:pPr>
            <w:r>
              <w:rPr>
                <w:sz w:val="16"/>
              </w:rPr>
              <w:t>Rel-18</w:t>
            </w:r>
          </w:p>
        </w:tc>
        <w:tc>
          <w:tcPr>
            <w:tcW w:w="661" w:type="dxa"/>
          </w:tcPr>
          <w:p w14:paraId="5F033F27" w14:textId="1E806C36" w:rsidR="002A26FA" w:rsidRPr="002A26FA" w:rsidRDefault="002A26FA" w:rsidP="002A26FA">
            <w:pPr>
              <w:pStyle w:val="TAL"/>
              <w:rPr>
                <w:sz w:val="16"/>
              </w:rPr>
            </w:pPr>
            <w:r>
              <w:rPr>
                <w:sz w:val="16"/>
              </w:rPr>
              <w:t>18.6.0</w:t>
            </w:r>
          </w:p>
        </w:tc>
        <w:tc>
          <w:tcPr>
            <w:tcW w:w="2607" w:type="dxa"/>
          </w:tcPr>
          <w:p w14:paraId="1A9AB335" w14:textId="3FC4055F" w:rsidR="002A26FA" w:rsidRPr="002A26FA" w:rsidRDefault="002A26FA" w:rsidP="002A26FA">
            <w:pPr>
              <w:pStyle w:val="TAL"/>
              <w:rPr>
                <w:sz w:val="16"/>
              </w:rPr>
            </w:pPr>
            <w:r>
              <w:rPr>
                <w:sz w:val="16"/>
              </w:rPr>
              <w:t>Correction on PDU session release condition due to network slice replacement</w:t>
            </w:r>
          </w:p>
        </w:tc>
      </w:tr>
      <w:tr w:rsidR="002A26FA" w14:paraId="2F4E8E60" w14:textId="77777777" w:rsidTr="002A26FA">
        <w:tc>
          <w:tcPr>
            <w:tcW w:w="1133" w:type="dxa"/>
          </w:tcPr>
          <w:p w14:paraId="2C40D069" w14:textId="73B8CC6B" w:rsidR="002A26FA" w:rsidRPr="002A26FA" w:rsidRDefault="002A26FA" w:rsidP="002A26FA">
            <w:pPr>
              <w:pStyle w:val="TAL"/>
              <w:rPr>
                <w:sz w:val="16"/>
              </w:rPr>
            </w:pPr>
            <w:r>
              <w:rPr>
                <w:sz w:val="16"/>
              </w:rPr>
              <w:t>C4-241354</w:t>
            </w:r>
          </w:p>
        </w:tc>
        <w:tc>
          <w:tcPr>
            <w:tcW w:w="1020" w:type="dxa"/>
          </w:tcPr>
          <w:p w14:paraId="4D880E4E" w14:textId="13871305" w:rsidR="002A26FA" w:rsidRPr="002A26FA" w:rsidRDefault="002A26FA" w:rsidP="002A26FA">
            <w:pPr>
              <w:pStyle w:val="TAL"/>
              <w:rPr>
                <w:sz w:val="16"/>
              </w:rPr>
            </w:pPr>
            <w:r>
              <w:rPr>
                <w:sz w:val="16"/>
              </w:rPr>
              <w:t>agreed</w:t>
            </w:r>
          </w:p>
        </w:tc>
        <w:tc>
          <w:tcPr>
            <w:tcW w:w="1020" w:type="dxa"/>
          </w:tcPr>
          <w:p w14:paraId="7799AF15" w14:textId="3FF15AE4" w:rsidR="002A26FA" w:rsidRPr="002A26FA" w:rsidRDefault="002A26FA" w:rsidP="002A26FA">
            <w:pPr>
              <w:pStyle w:val="TAL"/>
              <w:rPr>
                <w:sz w:val="16"/>
              </w:rPr>
            </w:pPr>
            <w:r>
              <w:rPr>
                <w:sz w:val="16"/>
              </w:rPr>
              <w:t>approved</w:t>
            </w:r>
          </w:p>
        </w:tc>
        <w:tc>
          <w:tcPr>
            <w:tcW w:w="1133" w:type="dxa"/>
          </w:tcPr>
          <w:p w14:paraId="5DDEB648" w14:textId="2938BFE3" w:rsidR="002A26FA" w:rsidRPr="002A26FA" w:rsidRDefault="002A26FA" w:rsidP="002A26FA">
            <w:pPr>
              <w:pStyle w:val="TAL"/>
              <w:rPr>
                <w:sz w:val="16"/>
              </w:rPr>
            </w:pPr>
            <w:r>
              <w:rPr>
                <w:sz w:val="16"/>
              </w:rPr>
              <w:t>29.502</w:t>
            </w:r>
          </w:p>
        </w:tc>
        <w:tc>
          <w:tcPr>
            <w:tcW w:w="572" w:type="dxa"/>
          </w:tcPr>
          <w:p w14:paraId="4403D986" w14:textId="01261FE4" w:rsidR="002A26FA" w:rsidRPr="002A26FA" w:rsidRDefault="002A26FA" w:rsidP="002A26FA">
            <w:pPr>
              <w:pStyle w:val="TAL"/>
              <w:rPr>
                <w:sz w:val="16"/>
              </w:rPr>
            </w:pPr>
            <w:r>
              <w:rPr>
                <w:sz w:val="16"/>
              </w:rPr>
              <w:t>0759</w:t>
            </w:r>
          </w:p>
        </w:tc>
        <w:tc>
          <w:tcPr>
            <w:tcW w:w="567" w:type="dxa"/>
          </w:tcPr>
          <w:p w14:paraId="62BCBCB3" w14:textId="2EA218B0" w:rsidR="002A26FA" w:rsidRPr="002A26FA" w:rsidRDefault="002A26FA" w:rsidP="002A26FA">
            <w:pPr>
              <w:pStyle w:val="TAL"/>
              <w:rPr>
                <w:sz w:val="16"/>
              </w:rPr>
            </w:pPr>
            <w:r>
              <w:rPr>
                <w:sz w:val="16"/>
              </w:rPr>
              <w:t>1</w:t>
            </w:r>
          </w:p>
        </w:tc>
        <w:tc>
          <w:tcPr>
            <w:tcW w:w="567" w:type="dxa"/>
          </w:tcPr>
          <w:p w14:paraId="7DA002C1" w14:textId="1B99EDE2" w:rsidR="002A26FA" w:rsidRPr="002A26FA" w:rsidRDefault="002A26FA" w:rsidP="002A26FA">
            <w:pPr>
              <w:pStyle w:val="TAL"/>
              <w:rPr>
                <w:sz w:val="16"/>
              </w:rPr>
            </w:pPr>
            <w:r>
              <w:rPr>
                <w:sz w:val="16"/>
              </w:rPr>
              <w:t>F</w:t>
            </w:r>
          </w:p>
        </w:tc>
        <w:tc>
          <w:tcPr>
            <w:tcW w:w="510" w:type="dxa"/>
          </w:tcPr>
          <w:p w14:paraId="7E969D3F" w14:textId="7B47C330" w:rsidR="002A26FA" w:rsidRPr="002A26FA" w:rsidRDefault="002A26FA" w:rsidP="002A26FA">
            <w:pPr>
              <w:pStyle w:val="TAL"/>
              <w:rPr>
                <w:sz w:val="16"/>
              </w:rPr>
            </w:pPr>
            <w:r>
              <w:rPr>
                <w:sz w:val="16"/>
              </w:rPr>
              <w:t>Rel-18</w:t>
            </w:r>
          </w:p>
        </w:tc>
        <w:tc>
          <w:tcPr>
            <w:tcW w:w="661" w:type="dxa"/>
          </w:tcPr>
          <w:p w14:paraId="731B72E5" w14:textId="0B1806F5" w:rsidR="002A26FA" w:rsidRPr="002A26FA" w:rsidRDefault="002A26FA" w:rsidP="002A26FA">
            <w:pPr>
              <w:pStyle w:val="TAL"/>
              <w:rPr>
                <w:sz w:val="16"/>
              </w:rPr>
            </w:pPr>
            <w:r>
              <w:rPr>
                <w:sz w:val="16"/>
              </w:rPr>
              <w:t>18.6.0</w:t>
            </w:r>
          </w:p>
        </w:tc>
        <w:tc>
          <w:tcPr>
            <w:tcW w:w="2607" w:type="dxa"/>
          </w:tcPr>
          <w:p w14:paraId="7F13A284" w14:textId="33CFA046" w:rsidR="002A26FA" w:rsidRPr="002A26FA" w:rsidRDefault="002A26FA" w:rsidP="002A26FA">
            <w:pPr>
              <w:pStyle w:val="TAL"/>
              <w:rPr>
                <w:sz w:val="16"/>
              </w:rPr>
            </w:pPr>
            <w:r>
              <w:rPr>
                <w:sz w:val="16"/>
              </w:rPr>
              <w:t>Clarification on PDU session establishment when network slice replacement happens</w:t>
            </w:r>
          </w:p>
        </w:tc>
      </w:tr>
      <w:tr w:rsidR="002A26FA" w14:paraId="76F65032" w14:textId="77777777" w:rsidTr="002A26FA">
        <w:tc>
          <w:tcPr>
            <w:tcW w:w="1133" w:type="dxa"/>
          </w:tcPr>
          <w:p w14:paraId="3D9ADCF0" w14:textId="626F7D5B" w:rsidR="002A26FA" w:rsidRPr="002A26FA" w:rsidRDefault="002A26FA" w:rsidP="002A26FA">
            <w:pPr>
              <w:pStyle w:val="TAL"/>
              <w:rPr>
                <w:sz w:val="16"/>
              </w:rPr>
            </w:pPr>
            <w:r>
              <w:rPr>
                <w:sz w:val="16"/>
              </w:rPr>
              <w:t>C4-241355</w:t>
            </w:r>
          </w:p>
        </w:tc>
        <w:tc>
          <w:tcPr>
            <w:tcW w:w="1020" w:type="dxa"/>
          </w:tcPr>
          <w:p w14:paraId="791AB648" w14:textId="6A28FB2D" w:rsidR="002A26FA" w:rsidRPr="002A26FA" w:rsidRDefault="002A26FA" w:rsidP="002A26FA">
            <w:pPr>
              <w:pStyle w:val="TAL"/>
              <w:rPr>
                <w:sz w:val="16"/>
              </w:rPr>
            </w:pPr>
            <w:r>
              <w:rPr>
                <w:sz w:val="16"/>
              </w:rPr>
              <w:t>agreed</w:t>
            </w:r>
          </w:p>
        </w:tc>
        <w:tc>
          <w:tcPr>
            <w:tcW w:w="1020" w:type="dxa"/>
          </w:tcPr>
          <w:p w14:paraId="10CFD2DB" w14:textId="4138D580" w:rsidR="002A26FA" w:rsidRPr="002A26FA" w:rsidRDefault="002A26FA" w:rsidP="002A26FA">
            <w:pPr>
              <w:pStyle w:val="TAL"/>
              <w:rPr>
                <w:sz w:val="16"/>
              </w:rPr>
            </w:pPr>
            <w:r>
              <w:rPr>
                <w:sz w:val="16"/>
              </w:rPr>
              <w:t>approved</w:t>
            </w:r>
          </w:p>
        </w:tc>
        <w:tc>
          <w:tcPr>
            <w:tcW w:w="1133" w:type="dxa"/>
          </w:tcPr>
          <w:p w14:paraId="0FD8E837" w14:textId="3C635569" w:rsidR="002A26FA" w:rsidRPr="002A26FA" w:rsidRDefault="002A26FA" w:rsidP="002A26FA">
            <w:pPr>
              <w:pStyle w:val="TAL"/>
              <w:rPr>
                <w:sz w:val="16"/>
              </w:rPr>
            </w:pPr>
            <w:r>
              <w:rPr>
                <w:sz w:val="16"/>
              </w:rPr>
              <w:t>29.503</w:t>
            </w:r>
          </w:p>
        </w:tc>
        <w:tc>
          <w:tcPr>
            <w:tcW w:w="572" w:type="dxa"/>
          </w:tcPr>
          <w:p w14:paraId="0F51327E" w14:textId="49D062AD" w:rsidR="002A26FA" w:rsidRPr="002A26FA" w:rsidRDefault="002A26FA" w:rsidP="002A26FA">
            <w:pPr>
              <w:pStyle w:val="TAL"/>
              <w:rPr>
                <w:sz w:val="16"/>
              </w:rPr>
            </w:pPr>
            <w:r>
              <w:rPr>
                <w:sz w:val="16"/>
              </w:rPr>
              <w:t>1235</w:t>
            </w:r>
          </w:p>
        </w:tc>
        <w:tc>
          <w:tcPr>
            <w:tcW w:w="567" w:type="dxa"/>
          </w:tcPr>
          <w:p w14:paraId="390ABB34" w14:textId="5A667644" w:rsidR="002A26FA" w:rsidRPr="002A26FA" w:rsidRDefault="002A26FA" w:rsidP="002A26FA">
            <w:pPr>
              <w:pStyle w:val="TAL"/>
              <w:rPr>
                <w:sz w:val="16"/>
              </w:rPr>
            </w:pPr>
            <w:r>
              <w:rPr>
                <w:sz w:val="16"/>
              </w:rPr>
              <w:t>1</w:t>
            </w:r>
          </w:p>
        </w:tc>
        <w:tc>
          <w:tcPr>
            <w:tcW w:w="567" w:type="dxa"/>
          </w:tcPr>
          <w:p w14:paraId="6BBC92E7" w14:textId="27D3EC5E" w:rsidR="002A26FA" w:rsidRPr="002A26FA" w:rsidRDefault="002A26FA" w:rsidP="002A26FA">
            <w:pPr>
              <w:pStyle w:val="TAL"/>
              <w:rPr>
                <w:sz w:val="16"/>
              </w:rPr>
            </w:pPr>
            <w:r>
              <w:rPr>
                <w:sz w:val="16"/>
              </w:rPr>
              <w:t>F</w:t>
            </w:r>
          </w:p>
        </w:tc>
        <w:tc>
          <w:tcPr>
            <w:tcW w:w="510" w:type="dxa"/>
          </w:tcPr>
          <w:p w14:paraId="3C5CA007" w14:textId="081F8793" w:rsidR="002A26FA" w:rsidRPr="002A26FA" w:rsidRDefault="002A26FA" w:rsidP="002A26FA">
            <w:pPr>
              <w:pStyle w:val="TAL"/>
              <w:rPr>
                <w:sz w:val="16"/>
              </w:rPr>
            </w:pPr>
            <w:r>
              <w:rPr>
                <w:sz w:val="16"/>
              </w:rPr>
              <w:t>Rel-18</w:t>
            </w:r>
          </w:p>
        </w:tc>
        <w:tc>
          <w:tcPr>
            <w:tcW w:w="661" w:type="dxa"/>
          </w:tcPr>
          <w:p w14:paraId="48740CFA" w14:textId="3CA0D96F" w:rsidR="002A26FA" w:rsidRPr="002A26FA" w:rsidRDefault="002A26FA" w:rsidP="002A26FA">
            <w:pPr>
              <w:pStyle w:val="TAL"/>
              <w:rPr>
                <w:sz w:val="16"/>
              </w:rPr>
            </w:pPr>
            <w:r>
              <w:rPr>
                <w:sz w:val="16"/>
              </w:rPr>
              <w:t>18.5.0</w:t>
            </w:r>
          </w:p>
        </w:tc>
        <w:tc>
          <w:tcPr>
            <w:tcW w:w="2607" w:type="dxa"/>
          </w:tcPr>
          <w:p w14:paraId="2722A3E5" w14:textId="01C258A9" w:rsidR="002A26FA" w:rsidRPr="002A26FA" w:rsidRDefault="002A26FA" w:rsidP="002A26FA">
            <w:pPr>
              <w:pStyle w:val="TAL"/>
              <w:rPr>
                <w:sz w:val="16"/>
              </w:rPr>
            </w:pPr>
            <w:r>
              <w:rPr>
                <w:sz w:val="16"/>
              </w:rPr>
              <w:t>Clarification on SMF registration when network slice replacement happens</w:t>
            </w:r>
          </w:p>
        </w:tc>
      </w:tr>
      <w:tr w:rsidR="002A26FA" w14:paraId="3323B993" w14:textId="77777777" w:rsidTr="002A26FA">
        <w:tc>
          <w:tcPr>
            <w:tcW w:w="1133" w:type="dxa"/>
          </w:tcPr>
          <w:p w14:paraId="517DF171" w14:textId="7C930754" w:rsidR="002A26FA" w:rsidRPr="002A26FA" w:rsidRDefault="002A26FA" w:rsidP="002A26FA">
            <w:pPr>
              <w:pStyle w:val="TAL"/>
              <w:rPr>
                <w:sz w:val="16"/>
              </w:rPr>
            </w:pPr>
            <w:r>
              <w:rPr>
                <w:sz w:val="16"/>
              </w:rPr>
              <w:t>C4-241356</w:t>
            </w:r>
          </w:p>
        </w:tc>
        <w:tc>
          <w:tcPr>
            <w:tcW w:w="1020" w:type="dxa"/>
          </w:tcPr>
          <w:p w14:paraId="67A44E9F" w14:textId="2F8D13EF" w:rsidR="002A26FA" w:rsidRPr="002A26FA" w:rsidRDefault="002A26FA" w:rsidP="002A26FA">
            <w:pPr>
              <w:pStyle w:val="TAL"/>
              <w:rPr>
                <w:sz w:val="16"/>
              </w:rPr>
            </w:pPr>
            <w:r>
              <w:rPr>
                <w:sz w:val="16"/>
              </w:rPr>
              <w:t>agreed</w:t>
            </w:r>
          </w:p>
        </w:tc>
        <w:tc>
          <w:tcPr>
            <w:tcW w:w="1020" w:type="dxa"/>
          </w:tcPr>
          <w:p w14:paraId="25690A0C" w14:textId="52427963" w:rsidR="002A26FA" w:rsidRPr="002A26FA" w:rsidRDefault="002A26FA" w:rsidP="002A26FA">
            <w:pPr>
              <w:pStyle w:val="TAL"/>
              <w:rPr>
                <w:sz w:val="16"/>
              </w:rPr>
            </w:pPr>
            <w:r>
              <w:rPr>
                <w:sz w:val="16"/>
              </w:rPr>
              <w:t>approved</w:t>
            </w:r>
          </w:p>
        </w:tc>
        <w:tc>
          <w:tcPr>
            <w:tcW w:w="1133" w:type="dxa"/>
          </w:tcPr>
          <w:p w14:paraId="49B3317F" w14:textId="5B37A254" w:rsidR="002A26FA" w:rsidRPr="002A26FA" w:rsidRDefault="002A26FA" w:rsidP="002A26FA">
            <w:pPr>
              <w:pStyle w:val="TAL"/>
              <w:rPr>
                <w:sz w:val="16"/>
              </w:rPr>
            </w:pPr>
            <w:r>
              <w:rPr>
                <w:sz w:val="16"/>
              </w:rPr>
              <w:t>29.518</w:t>
            </w:r>
          </w:p>
        </w:tc>
        <w:tc>
          <w:tcPr>
            <w:tcW w:w="572" w:type="dxa"/>
          </w:tcPr>
          <w:p w14:paraId="7A7EA562" w14:textId="005B68C8" w:rsidR="002A26FA" w:rsidRPr="002A26FA" w:rsidRDefault="002A26FA" w:rsidP="002A26FA">
            <w:pPr>
              <w:pStyle w:val="TAL"/>
              <w:rPr>
                <w:sz w:val="16"/>
              </w:rPr>
            </w:pPr>
            <w:r>
              <w:rPr>
                <w:sz w:val="16"/>
              </w:rPr>
              <w:t>1044</w:t>
            </w:r>
          </w:p>
        </w:tc>
        <w:tc>
          <w:tcPr>
            <w:tcW w:w="567" w:type="dxa"/>
          </w:tcPr>
          <w:p w14:paraId="679B8F0B" w14:textId="4DCF6239" w:rsidR="002A26FA" w:rsidRPr="002A26FA" w:rsidRDefault="002A26FA" w:rsidP="002A26FA">
            <w:pPr>
              <w:pStyle w:val="TAL"/>
              <w:rPr>
                <w:sz w:val="16"/>
              </w:rPr>
            </w:pPr>
            <w:r>
              <w:rPr>
                <w:sz w:val="16"/>
              </w:rPr>
              <w:t>1</w:t>
            </w:r>
          </w:p>
        </w:tc>
        <w:tc>
          <w:tcPr>
            <w:tcW w:w="567" w:type="dxa"/>
          </w:tcPr>
          <w:p w14:paraId="55CB8F4F" w14:textId="27F80CEF" w:rsidR="002A26FA" w:rsidRPr="002A26FA" w:rsidRDefault="002A26FA" w:rsidP="002A26FA">
            <w:pPr>
              <w:pStyle w:val="TAL"/>
              <w:rPr>
                <w:sz w:val="16"/>
              </w:rPr>
            </w:pPr>
            <w:r>
              <w:rPr>
                <w:sz w:val="16"/>
              </w:rPr>
              <w:t>F</w:t>
            </w:r>
          </w:p>
        </w:tc>
        <w:tc>
          <w:tcPr>
            <w:tcW w:w="510" w:type="dxa"/>
          </w:tcPr>
          <w:p w14:paraId="7D459C44" w14:textId="72150816" w:rsidR="002A26FA" w:rsidRPr="002A26FA" w:rsidRDefault="002A26FA" w:rsidP="002A26FA">
            <w:pPr>
              <w:pStyle w:val="TAL"/>
              <w:rPr>
                <w:sz w:val="16"/>
              </w:rPr>
            </w:pPr>
            <w:r>
              <w:rPr>
                <w:sz w:val="16"/>
              </w:rPr>
              <w:t>Rel-18</w:t>
            </w:r>
          </w:p>
        </w:tc>
        <w:tc>
          <w:tcPr>
            <w:tcW w:w="661" w:type="dxa"/>
          </w:tcPr>
          <w:p w14:paraId="7288E359" w14:textId="2BE416F9" w:rsidR="002A26FA" w:rsidRPr="002A26FA" w:rsidRDefault="002A26FA" w:rsidP="002A26FA">
            <w:pPr>
              <w:pStyle w:val="TAL"/>
              <w:rPr>
                <w:sz w:val="16"/>
              </w:rPr>
            </w:pPr>
            <w:r>
              <w:rPr>
                <w:sz w:val="16"/>
              </w:rPr>
              <w:t>18.5.0</w:t>
            </w:r>
          </w:p>
        </w:tc>
        <w:tc>
          <w:tcPr>
            <w:tcW w:w="2607" w:type="dxa"/>
          </w:tcPr>
          <w:p w14:paraId="0886B6E9" w14:textId="68522659" w:rsidR="002A26FA" w:rsidRPr="002A26FA" w:rsidRDefault="002A26FA" w:rsidP="002A26FA">
            <w:pPr>
              <w:pStyle w:val="TAL"/>
              <w:rPr>
                <w:sz w:val="16"/>
              </w:rPr>
            </w:pPr>
            <w:r>
              <w:rPr>
                <w:sz w:val="16"/>
              </w:rPr>
              <w:t>Correct the description related to partially allowed NSSAI</w:t>
            </w:r>
          </w:p>
        </w:tc>
      </w:tr>
      <w:tr w:rsidR="002A26FA" w14:paraId="29D26C18" w14:textId="77777777" w:rsidTr="002A26FA">
        <w:tc>
          <w:tcPr>
            <w:tcW w:w="1133" w:type="dxa"/>
          </w:tcPr>
          <w:p w14:paraId="23236004" w14:textId="0889A652" w:rsidR="002A26FA" w:rsidRPr="002A26FA" w:rsidRDefault="002A26FA" w:rsidP="002A26FA">
            <w:pPr>
              <w:pStyle w:val="TAL"/>
              <w:rPr>
                <w:sz w:val="16"/>
              </w:rPr>
            </w:pPr>
            <w:r>
              <w:rPr>
                <w:sz w:val="16"/>
              </w:rPr>
              <w:t>C4-241360</w:t>
            </w:r>
          </w:p>
        </w:tc>
        <w:tc>
          <w:tcPr>
            <w:tcW w:w="1020" w:type="dxa"/>
          </w:tcPr>
          <w:p w14:paraId="1F273D0A" w14:textId="23BE43D9" w:rsidR="002A26FA" w:rsidRPr="002A26FA" w:rsidRDefault="002A26FA" w:rsidP="002A26FA">
            <w:pPr>
              <w:pStyle w:val="TAL"/>
              <w:rPr>
                <w:sz w:val="16"/>
              </w:rPr>
            </w:pPr>
            <w:r>
              <w:rPr>
                <w:sz w:val="16"/>
              </w:rPr>
              <w:t>agreed</w:t>
            </w:r>
          </w:p>
        </w:tc>
        <w:tc>
          <w:tcPr>
            <w:tcW w:w="1020" w:type="dxa"/>
          </w:tcPr>
          <w:p w14:paraId="3F5D7C54" w14:textId="553DAE2D" w:rsidR="002A26FA" w:rsidRPr="002A26FA" w:rsidRDefault="002A26FA" w:rsidP="002A26FA">
            <w:pPr>
              <w:pStyle w:val="TAL"/>
              <w:rPr>
                <w:sz w:val="16"/>
              </w:rPr>
            </w:pPr>
            <w:r>
              <w:rPr>
                <w:sz w:val="16"/>
              </w:rPr>
              <w:t>approved</w:t>
            </w:r>
          </w:p>
        </w:tc>
        <w:tc>
          <w:tcPr>
            <w:tcW w:w="1133" w:type="dxa"/>
          </w:tcPr>
          <w:p w14:paraId="0077783D" w14:textId="3A4FE617" w:rsidR="002A26FA" w:rsidRPr="002A26FA" w:rsidRDefault="002A26FA" w:rsidP="002A26FA">
            <w:pPr>
              <w:pStyle w:val="TAL"/>
              <w:rPr>
                <w:sz w:val="16"/>
              </w:rPr>
            </w:pPr>
            <w:r>
              <w:rPr>
                <w:sz w:val="16"/>
              </w:rPr>
              <w:t>29.526</w:t>
            </w:r>
          </w:p>
        </w:tc>
        <w:tc>
          <w:tcPr>
            <w:tcW w:w="572" w:type="dxa"/>
          </w:tcPr>
          <w:p w14:paraId="024C67D9" w14:textId="263ACFDB" w:rsidR="002A26FA" w:rsidRPr="002A26FA" w:rsidRDefault="002A26FA" w:rsidP="002A26FA">
            <w:pPr>
              <w:pStyle w:val="TAL"/>
              <w:rPr>
                <w:sz w:val="16"/>
              </w:rPr>
            </w:pPr>
            <w:r>
              <w:rPr>
                <w:sz w:val="16"/>
              </w:rPr>
              <w:t>0084</w:t>
            </w:r>
          </w:p>
        </w:tc>
        <w:tc>
          <w:tcPr>
            <w:tcW w:w="567" w:type="dxa"/>
          </w:tcPr>
          <w:p w14:paraId="48389F56" w14:textId="3944D3AF" w:rsidR="002A26FA" w:rsidRPr="002A26FA" w:rsidRDefault="002A26FA" w:rsidP="002A26FA">
            <w:pPr>
              <w:pStyle w:val="TAL"/>
              <w:rPr>
                <w:sz w:val="16"/>
              </w:rPr>
            </w:pPr>
            <w:r>
              <w:rPr>
                <w:sz w:val="16"/>
              </w:rPr>
              <w:t>1</w:t>
            </w:r>
          </w:p>
        </w:tc>
        <w:tc>
          <w:tcPr>
            <w:tcW w:w="567" w:type="dxa"/>
          </w:tcPr>
          <w:p w14:paraId="3F4591BA" w14:textId="2079B339" w:rsidR="002A26FA" w:rsidRPr="002A26FA" w:rsidRDefault="002A26FA" w:rsidP="002A26FA">
            <w:pPr>
              <w:pStyle w:val="TAL"/>
              <w:rPr>
                <w:sz w:val="16"/>
              </w:rPr>
            </w:pPr>
            <w:r>
              <w:rPr>
                <w:sz w:val="16"/>
              </w:rPr>
              <w:t>F</w:t>
            </w:r>
          </w:p>
        </w:tc>
        <w:tc>
          <w:tcPr>
            <w:tcW w:w="510" w:type="dxa"/>
          </w:tcPr>
          <w:p w14:paraId="6AF451E0" w14:textId="77DD5298" w:rsidR="002A26FA" w:rsidRPr="002A26FA" w:rsidRDefault="002A26FA" w:rsidP="002A26FA">
            <w:pPr>
              <w:pStyle w:val="TAL"/>
              <w:rPr>
                <w:sz w:val="16"/>
              </w:rPr>
            </w:pPr>
            <w:r>
              <w:rPr>
                <w:sz w:val="16"/>
              </w:rPr>
              <w:t>Rel-18</w:t>
            </w:r>
          </w:p>
        </w:tc>
        <w:tc>
          <w:tcPr>
            <w:tcW w:w="661" w:type="dxa"/>
          </w:tcPr>
          <w:p w14:paraId="39F5FF41" w14:textId="00B6769A" w:rsidR="002A26FA" w:rsidRPr="002A26FA" w:rsidRDefault="002A26FA" w:rsidP="002A26FA">
            <w:pPr>
              <w:pStyle w:val="TAL"/>
              <w:rPr>
                <w:sz w:val="16"/>
              </w:rPr>
            </w:pPr>
            <w:r>
              <w:rPr>
                <w:sz w:val="16"/>
              </w:rPr>
              <w:t>18.5.0</w:t>
            </w:r>
          </w:p>
        </w:tc>
        <w:tc>
          <w:tcPr>
            <w:tcW w:w="2607" w:type="dxa"/>
          </w:tcPr>
          <w:p w14:paraId="2D4E2446" w14:textId="72F09C47" w:rsidR="002A26FA" w:rsidRPr="002A26FA" w:rsidRDefault="002A26FA" w:rsidP="002A26FA">
            <w:pPr>
              <w:pStyle w:val="TAL"/>
              <w:rPr>
                <w:sz w:val="16"/>
              </w:rPr>
            </w:pPr>
            <w:r>
              <w:rPr>
                <w:sz w:val="16"/>
              </w:rPr>
              <w:t>NSSAA in network slice replacement</w:t>
            </w:r>
          </w:p>
        </w:tc>
      </w:tr>
      <w:tr w:rsidR="002A26FA" w14:paraId="71B5E4BB" w14:textId="77777777" w:rsidTr="002A26FA">
        <w:tc>
          <w:tcPr>
            <w:tcW w:w="1133" w:type="dxa"/>
          </w:tcPr>
          <w:p w14:paraId="0F67C388" w14:textId="6A14C78D" w:rsidR="002A26FA" w:rsidRPr="002A26FA" w:rsidRDefault="002A26FA" w:rsidP="002A26FA">
            <w:pPr>
              <w:pStyle w:val="TAL"/>
              <w:rPr>
                <w:sz w:val="16"/>
              </w:rPr>
            </w:pPr>
            <w:r>
              <w:rPr>
                <w:sz w:val="16"/>
              </w:rPr>
              <w:t>C4-241511</w:t>
            </w:r>
          </w:p>
        </w:tc>
        <w:tc>
          <w:tcPr>
            <w:tcW w:w="1020" w:type="dxa"/>
          </w:tcPr>
          <w:p w14:paraId="1AC503A3" w14:textId="3A386289" w:rsidR="002A26FA" w:rsidRPr="002A26FA" w:rsidRDefault="002A26FA" w:rsidP="002A26FA">
            <w:pPr>
              <w:pStyle w:val="TAL"/>
              <w:rPr>
                <w:sz w:val="16"/>
              </w:rPr>
            </w:pPr>
            <w:r>
              <w:rPr>
                <w:sz w:val="16"/>
              </w:rPr>
              <w:t>agreed</w:t>
            </w:r>
          </w:p>
        </w:tc>
        <w:tc>
          <w:tcPr>
            <w:tcW w:w="1020" w:type="dxa"/>
          </w:tcPr>
          <w:p w14:paraId="132945C8" w14:textId="2028F458" w:rsidR="002A26FA" w:rsidRPr="002A26FA" w:rsidRDefault="002A26FA" w:rsidP="002A26FA">
            <w:pPr>
              <w:pStyle w:val="TAL"/>
              <w:rPr>
                <w:sz w:val="16"/>
              </w:rPr>
            </w:pPr>
            <w:r>
              <w:rPr>
                <w:sz w:val="16"/>
              </w:rPr>
              <w:t>approved</w:t>
            </w:r>
          </w:p>
        </w:tc>
        <w:tc>
          <w:tcPr>
            <w:tcW w:w="1133" w:type="dxa"/>
          </w:tcPr>
          <w:p w14:paraId="3166BAA9" w14:textId="5E328DE3" w:rsidR="002A26FA" w:rsidRPr="002A26FA" w:rsidRDefault="002A26FA" w:rsidP="002A26FA">
            <w:pPr>
              <w:pStyle w:val="TAL"/>
              <w:rPr>
                <w:sz w:val="16"/>
              </w:rPr>
            </w:pPr>
            <w:r>
              <w:rPr>
                <w:sz w:val="16"/>
              </w:rPr>
              <w:t>29.502</w:t>
            </w:r>
          </w:p>
        </w:tc>
        <w:tc>
          <w:tcPr>
            <w:tcW w:w="572" w:type="dxa"/>
          </w:tcPr>
          <w:p w14:paraId="4D13B74A" w14:textId="547A26F7" w:rsidR="002A26FA" w:rsidRPr="002A26FA" w:rsidRDefault="002A26FA" w:rsidP="002A26FA">
            <w:pPr>
              <w:pStyle w:val="TAL"/>
              <w:rPr>
                <w:sz w:val="16"/>
              </w:rPr>
            </w:pPr>
            <w:r>
              <w:rPr>
                <w:sz w:val="16"/>
              </w:rPr>
              <w:t>0766</w:t>
            </w:r>
          </w:p>
        </w:tc>
        <w:tc>
          <w:tcPr>
            <w:tcW w:w="567" w:type="dxa"/>
          </w:tcPr>
          <w:p w14:paraId="086B802E" w14:textId="6D35A1FA" w:rsidR="002A26FA" w:rsidRPr="002A26FA" w:rsidRDefault="002A26FA" w:rsidP="002A26FA">
            <w:pPr>
              <w:pStyle w:val="TAL"/>
              <w:rPr>
                <w:sz w:val="16"/>
              </w:rPr>
            </w:pPr>
            <w:r>
              <w:rPr>
                <w:sz w:val="16"/>
              </w:rPr>
              <w:t>2</w:t>
            </w:r>
          </w:p>
        </w:tc>
        <w:tc>
          <w:tcPr>
            <w:tcW w:w="567" w:type="dxa"/>
          </w:tcPr>
          <w:p w14:paraId="1F212693" w14:textId="3D93E244" w:rsidR="002A26FA" w:rsidRPr="002A26FA" w:rsidRDefault="002A26FA" w:rsidP="002A26FA">
            <w:pPr>
              <w:pStyle w:val="TAL"/>
              <w:rPr>
                <w:sz w:val="16"/>
              </w:rPr>
            </w:pPr>
            <w:r>
              <w:rPr>
                <w:sz w:val="16"/>
              </w:rPr>
              <w:t>B</w:t>
            </w:r>
          </w:p>
        </w:tc>
        <w:tc>
          <w:tcPr>
            <w:tcW w:w="510" w:type="dxa"/>
          </w:tcPr>
          <w:p w14:paraId="55D1A247" w14:textId="6D5C1AA6" w:rsidR="002A26FA" w:rsidRPr="002A26FA" w:rsidRDefault="002A26FA" w:rsidP="002A26FA">
            <w:pPr>
              <w:pStyle w:val="TAL"/>
              <w:rPr>
                <w:sz w:val="16"/>
              </w:rPr>
            </w:pPr>
            <w:r>
              <w:rPr>
                <w:sz w:val="16"/>
              </w:rPr>
              <w:t>Rel-18</w:t>
            </w:r>
          </w:p>
        </w:tc>
        <w:tc>
          <w:tcPr>
            <w:tcW w:w="661" w:type="dxa"/>
          </w:tcPr>
          <w:p w14:paraId="664B6591" w14:textId="01774B3E" w:rsidR="002A26FA" w:rsidRPr="002A26FA" w:rsidRDefault="002A26FA" w:rsidP="002A26FA">
            <w:pPr>
              <w:pStyle w:val="TAL"/>
              <w:rPr>
                <w:sz w:val="16"/>
              </w:rPr>
            </w:pPr>
            <w:r>
              <w:rPr>
                <w:sz w:val="16"/>
              </w:rPr>
              <w:t>18.6.0</w:t>
            </w:r>
          </w:p>
        </w:tc>
        <w:tc>
          <w:tcPr>
            <w:tcW w:w="2607" w:type="dxa"/>
          </w:tcPr>
          <w:p w14:paraId="75845B77" w14:textId="588E4397" w:rsidR="002A26FA" w:rsidRPr="002A26FA" w:rsidRDefault="002A26FA" w:rsidP="002A26FA">
            <w:pPr>
              <w:pStyle w:val="TAL"/>
              <w:rPr>
                <w:sz w:val="16"/>
              </w:rPr>
            </w:pPr>
            <w:r>
              <w:rPr>
                <w:sz w:val="16"/>
              </w:rPr>
              <w:t>PDU session subject to area restriction for the S-NSSAI</w:t>
            </w:r>
          </w:p>
        </w:tc>
      </w:tr>
      <w:tr w:rsidR="002A26FA" w14:paraId="0FF3AA98" w14:textId="77777777" w:rsidTr="002A26FA">
        <w:tc>
          <w:tcPr>
            <w:tcW w:w="1133" w:type="dxa"/>
          </w:tcPr>
          <w:p w14:paraId="03AE0FFE" w14:textId="11E4480D" w:rsidR="002A26FA" w:rsidRPr="002A26FA" w:rsidRDefault="002A26FA" w:rsidP="002A26FA">
            <w:pPr>
              <w:pStyle w:val="TAL"/>
              <w:rPr>
                <w:sz w:val="16"/>
              </w:rPr>
            </w:pPr>
            <w:r>
              <w:rPr>
                <w:sz w:val="16"/>
              </w:rPr>
              <w:t>C4-241514</w:t>
            </w:r>
          </w:p>
        </w:tc>
        <w:tc>
          <w:tcPr>
            <w:tcW w:w="1020" w:type="dxa"/>
          </w:tcPr>
          <w:p w14:paraId="47A84270" w14:textId="7DACC6BD" w:rsidR="002A26FA" w:rsidRPr="002A26FA" w:rsidRDefault="002A26FA" w:rsidP="002A26FA">
            <w:pPr>
              <w:pStyle w:val="TAL"/>
              <w:rPr>
                <w:sz w:val="16"/>
              </w:rPr>
            </w:pPr>
            <w:r>
              <w:rPr>
                <w:sz w:val="16"/>
              </w:rPr>
              <w:t>agreed</w:t>
            </w:r>
          </w:p>
        </w:tc>
        <w:tc>
          <w:tcPr>
            <w:tcW w:w="1020" w:type="dxa"/>
          </w:tcPr>
          <w:p w14:paraId="1D09A140" w14:textId="68514911" w:rsidR="002A26FA" w:rsidRPr="002A26FA" w:rsidRDefault="002A26FA" w:rsidP="002A26FA">
            <w:pPr>
              <w:pStyle w:val="TAL"/>
              <w:rPr>
                <w:sz w:val="16"/>
              </w:rPr>
            </w:pPr>
            <w:r>
              <w:rPr>
                <w:sz w:val="16"/>
              </w:rPr>
              <w:t>approved</w:t>
            </w:r>
          </w:p>
        </w:tc>
        <w:tc>
          <w:tcPr>
            <w:tcW w:w="1133" w:type="dxa"/>
          </w:tcPr>
          <w:p w14:paraId="157BD092" w14:textId="116CF1E9" w:rsidR="002A26FA" w:rsidRPr="002A26FA" w:rsidRDefault="002A26FA" w:rsidP="002A26FA">
            <w:pPr>
              <w:pStyle w:val="TAL"/>
              <w:rPr>
                <w:sz w:val="16"/>
              </w:rPr>
            </w:pPr>
            <w:r>
              <w:rPr>
                <w:sz w:val="16"/>
              </w:rPr>
              <w:t>29.518</w:t>
            </w:r>
          </w:p>
        </w:tc>
        <w:tc>
          <w:tcPr>
            <w:tcW w:w="572" w:type="dxa"/>
          </w:tcPr>
          <w:p w14:paraId="49FD2CFB" w14:textId="1B893E3B" w:rsidR="002A26FA" w:rsidRPr="002A26FA" w:rsidRDefault="002A26FA" w:rsidP="002A26FA">
            <w:pPr>
              <w:pStyle w:val="TAL"/>
              <w:rPr>
                <w:sz w:val="16"/>
              </w:rPr>
            </w:pPr>
            <w:r>
              <w:rPr>
                <w:sz w:val="16"/>
              </w:rPr>
              <w:t>1045</w:t>
            </w:r>
          </w:p>
        </w:tc>
        <w:tc>
          <w:tcPr>
            <w:tcW w:w="567" w:type="dxa"/>
          </w:tcPr>
          <w:p w14:paraId="10B37F04" w14:textId="7B2514F4" w:rsidR="002A26FA" w:rsidRPr="002A26FA" w:rsidRDefault="002A26FA" w:rsidP="002A26FA">
            <w:pPr>
              <w:pStyle w:val="TAL"/>
              <w:rPr>
                <w:sz w:val="16"/>
              </w:rPr>
            </w:pPr>
            <w:r>
              <w:rPr>
                <w:sz w:val="16"/>
              </w:rPr>
              <w:t>2</w:t>
            </w:r>
          </w:p>
        </w:tc>
        <w:tc>
          <w:tcPr>
            <w:tcW w:w="567" w:type="dxa"/>
          </w:tcPr>
          <w:p w14:paraId="511C6A29" w14:textId="58A1C555" w:rsidR="002A26FA" w:rsidRPr="002A26FA" w:rsidRDefault="002A26FA" w:rsidP="002A26FA">
            <w:pPr>
              <w:pStyle w:val="TAL"/>
              <w:rPr>
                <w:sz w:val="16"/>
              </w:rPr>
            </w:pPr>
            <w:r>
              <w:rPr>
                <w:sz w:val="16"/>
              </w:rPr>
              <w:t>F</w:t>
            </w:r>
          </w:p>
        </w:tc>
        <w:tc>
          <w:tcPr>
            <w:tcW w:w="510" w:type="dxa"/>
          </w:tcPr>
          <w:p w14:paraId="4A217917" w14:textId="511C2EE9" w:rsidR="002A26FA" w:rsidRPr="002A26FA" w:rsidRDefault="002A26FA" w:rsidP="002A26FA">
            <w:pPr>
              <w:pStyle w:val="TAL"/>
              <w:rPr>
                <w:sz w:val="16"/>
              </w:rPr>
            </w:pPr>
            <w:r>
              <w:rPr>
                <w:sz w:val="16"/>
              </w:rPr>
              <w:t>Rel-18</w:t>
            </w:r>
          </w:p>
        </w:tc>
        <w:tc>
          <w:tcPr>
            <w:tcW w:w="661" w:type="dxa"/>
          </w:tcPr>
          <w:p w14:paraId="012F4B2A" w14:textId="4140831A" w:rsidR="002A26FA" w:rsidRPr="002A26FA" w:rsidRDefault="002A26FA" w:rsidP="002A26FA">
            <w:pPr>
              <w:pStyle w:val="TAL"/>
              <w:rPr>
                <w:sz w:val="16"/>
              </w:rPr>
            </w:pPr>
            <w:r>
              <w:rPr>
                <w:sz w:val="16"/>
              </w:rPr>
              <w:t>18.5.0</w:t>
            </w:r>
          </w:p>
        </w:tc>
        <w:tc>
          <w:tcPr>
            <w:tcW w:w="2607" w:type="dxa"/>
          </w:tcPr>
          <w:p w14:paraId="0E633BA4" w14:textId="62F249D8" w:rsidR="002A26FA" w:rsidRPr="002A26FA" w:rsidRDefault="002A26FA" w:rsidP="002A26FA">
            <w:pPr>
              <w:pStyle w:val="TAL"/>
              <w:rPr>
                <w:sz w:val="16"/>
              </w:rPr>
            </w:pPr>
            <w:r>
              <w:rPr>
                <w:sz w:val="16"/>
              </w:rPr>
              <w:t>Remove the EN related to partially allowed NSSAI</w:t>
            </w:r>
          </w:p>
        </w:tc>
      </w:tr>
      <w:tr w:rsidR="002A26FA" w14:paraId="403269F5" w14:textId="77777777" w:rsidTr="002A26FA">
        <w:tc>
          <w:tcPr>
            <w:tcW w:w="1133" w:type="dxa"/>
          </w:tcPr>
          <w:p w14:paraId="7EFAFC97" w14:textId="6917B76A" w:rsidR="002A26FA" w:rsidRPr="002A26FA" w:rsidRDefault="002A26FA" w:rsidP="002A26FA">
            <w:pPr>
              <w:pStyle w:val="TAL"/>
              <w:rPr>
                <w:sz w:val="16"/>
              </w:rPr>
            </w:pPr>
            <w:r>
              <w:rPr>
                <w:sz w:val="16"/>
              </w:rPr>
              <w:t>C4-241555</w:t>
            </w:r>
          </w:p>
        </w:tc>
        <w:tc>
          <w:tcPr>
            <w:tcW w:w="1020" w:type="dxa"/>
          </w:tcPr>
          <w:p w14:paraId="7DB91D2B" w14:textId="4DE44E6D" w:rsidR="002A26FA" w:rsidRPr="002A26FA" w:rsidRDefault="002A26FA" w:rsidP="002A26FA">
            <w:pPr>
              <w:pStyle w:val="TAL"/>
              <w:rPr>
                <w:sz w:val="16"/>
              </w:rPr>
            </w:pPr>
            <w:r>
              <w:rPr>
                <w:sz w:val="16"/>
              </w:rPr>
              <w:t>agreed</w:t>
            </w:r>
          </w:p>
        </w:tc>
        <w:tc>
          <w:tcPr>
            <w:tcW w:w="1020" w:type="dxa"/>
          </w:tcPr>
          <w:p w14:paraId="41A1059D" w14:textId="4AA17B2C" w:rsidR="002A26FA" w:rsidRPr="002A26FA" w:rsidRDefault="002A26FA" w:rsidP="002A26FA">
            <w:pPr>
              <w:pStyle w:val="TAL"/>
              <w:rPr>
                <w:sz w:val="16"/>
              </w:rPr>
            </w:pPr>
            <w:r>
              <w:rPr>
                <w:sz w:val="16"/>
              </w:rPr>
              <w:t>approved</w:t>
            </w:r>
          </w:p>
        </w:tc>
        <w:tc>
          <w:tcPr>
            <w:tcW w:w="1133" w:type="dxa"/>
          </w:tcPr>
          <w:p w14:paraId="59612FC6" w14:textId="2FFF1D14" w:rsidR="002A26FA" w:rsidRPr="002A26FA" w:rsidRDefault="002A26FA" w:rsidP="002A26FA">
            <w:pPr>
              <w:pStyle w:val="TAL"/>
              <w:rPr>
                <w:sz w:val="16"/>
              </w:rPr>
            </w:pPr>
            <w:r>
              <w:rPr>
                <w:sz w:val="16"/>
              </w:rPr>
              <w:t>29.510</w:t>
            </w:r>
          </w:p>
        </w:tc>
        <w:tc>
          <w:tcPr>
            <w:tcW w:w="572" w:type="dxa"/>
          </w:tcPr>
          <w:p w14:paraId="0072B3AC" w14:textId="690B56CA" w:rsidR="002A26FA" w:rsidRPr="002A26FA" w:rsidRDefault="002A26FA" w:rsidP="002A26FA">
            <w:pPr>
              <w:pStyle w:val="TAL"/>
              <w:rPr>
                <w:sz w:val="16"/>
              </w:rPr>
            </w:pPr>
            <w:r>
              <w:rPr>
                <w:sz w:val="16"/>
              </w:rPr>
              <w:t>0984</w:t>
            </w:r>
          </w:p>
        </w:tc>
        <w:tc>
          <w:tcPr>
            <w:tcW w:w="567" w:type="dxa"/>
          </w:tcPr>
          <w:p w14:paraId="4B6380CF" w14:textId="730D6B01" w:rsidR="002A26FA" w:rsidRPr="002A26FA" w:rsidRDefault="002A26FA" w:rsidP="002A26FA">
            <w:pPr>
              <w:pStyle w:val="TAL"/>
              <w:rPr>
                <w:sz w:val="16"/>
              </w:rPr>
            </w:pPr>
            <w:r>
              <w:rPr>
                <w:sz w:val="16"/>
              </w:rPr>
              <w:t>5</w:t>
            </w:r>
          </w:p>
        </w:tc>
        <w:tc>
          <w:tcPr>
            <w:tcW w:w="567" w:type="dxa"/>
          </w:tcPr>
          <w:p w14:paraId="43516F4D" w14:textId="64CF0D95" w:rsidR="002A26FA" w:rsidRPr="002A26FA" w:rsidRDefault="002A26FA" w:rsidP="002A26FA">
            <w:pPr>
              <w:pStyle w:val="TAL"/>
              <w:rPr>
                <w:sz w:val="16"/>
              </w:rPr>
            </w:pPr>
            <w:r>
              <w:rPr>
                <w:sz w:val="16"/>
              </w:rPr>
              <w:t>F</w:t>
            </w:r>
          </w:p>
        </w:tc>
        <w:tc>
          <w:tcPr>
            <w:tcW w:w="510" w:type="dxa"/>
          </w:tcPr>
          <w:p w14:paraId="2627A3B5" w14:textId="7648EFA8" w:rsidR="002A26FA" w:rsidRPr="002A26FA" w:rsidRDefault="002A26FA" w:rsidP="002A26FA">
            <w:pPr>
              <w:pStyle w:val="TAL"/>
              <w:rPr>
                <w:sz w:val="16"/>
              </w:rPr>
            </w:pPr>
            <w:r>
              <w:rPr>
                <w:sz w:val="16"/>
              </w:rPr>
              <w:t>Rel-18</w:t>
            </w:r>
          </w:p>
        </w:tc>
        <w:tc>
          <w:tcPr>
            <w:tcW w:w="661" w:type="dxa"/>
          </w:tcPr>
          <w:p w14:paraId="59C01C36" w14:textId="671EFAC3" w:rsidR="002A26FA" w:rsidRPr="002A26FA" w:rsidRDefault="002A26FA" w:rsidP="002A26FA">
            <w:pPr>
              <w:pStyle w:val="TAL"/>
              <w:rPr>
                <w:sz w:val="16"/>
              </w:rPr>
            </w:pPr>
            <w:r>
              <w:rPr>
                <w:sz w:val="16"/>
              </w:rPr>
              <w:t>18.6.0</w:t>
            </w:r>
          </w:p>
        </w:tc>
        <w:tc>
          <w:tcPr>
            <w:tcW w:w="2607" w:type="dxa"/>
          </w:tcPr>
          <w:p w14:paraId="3A072C11" w14:textId="2A86F910" w:rsidR="002A26FA" w:rsidRPr="002A26FA" w:rsidRDefault="002A26FA" w:rsidP="002A26FA">
            <w:pPr>
              <w:pStyle w:val="TAL"/>
              <w:rPr>
                <w:sz w:val="16"/>
              </w:rPr>
            </w:pPr>
            <w:r>
              <w:rPr>
                <w:sz w:val="16"/>
              </w:rPr>
              <w:t xml:space="preserve">Clarification on presence of IE of </w:t>
            </w:r>
            <w:proofErr w:type="spellStart"/>
            <w:r>
              <w:rPr>
                <w:sz w:val="16"/>
              </w:rPr>
              <w:t>snssaiListForEntirePlmn</w:t>
            </w:r>
            <w:proofErr w:type="spellEnd"/>
            <w:r>
              <w:rPr>
                <w:sz w:val="16"/>
              </w:rPr>
              <w:t xml:space="preserve"> and </w:t>
            </w:r>
            <w:proofErr w:type="spellStart"/>
            <w:r>
              <w:rPr>
                <w:sz w:val="16"/>
              </w:rPr>
              <w:t>nsacSaiList</w:t>
            </w:r>
            <w:proofErr w:type="spellEnd"/>
            <w:r>
              <w:rPr>
                <w:sz w:val="16"/>
              </w:rPr>
              <w:t xml:space="preserve"> in </w:t>
            </w:r>
            <w:proofErr w:type="spellStart"/>
            <w:r>
              <w:rPr>
                <w:sz w:val="16"/>
              </w:rPr>
              <w:t>NsacfInfo</w:t>
            </w:r>
            <w:proofErr w:type="spellEnd"/>
          </w:p>
        </w:tc>
      </w:tr>
      <w:tr w:rsidR="002A26FA" w14:paraId="4F0E9CB3" w14:textId="77777777" w:rsidTr="002A26FA">
        <w:tc>
          <w:tcPr>
            <w:tcW w:w="1133" w:type="dxa"/>
          </w:tcPr>
          <w:p w14:paraId="28579A8F" w14:textId="7E9E665A" w:rsidR="002A26FA" w:rsidRPr="002A26FA" w:rsidRDefault="002A26FA" w:rsidP="002A26FA">
            <w:pPr>
              <w:pStyle w:val="TAL"/>
              <w:rPr>
                <w:sz w:val="16"/>
              </w:rPr>
            </w:pPr>
            <w:r>
              <w:rPr>
                <w:sz w:val="16"/>
              </w:rPr>
              <w:t>C4-242088</w:t>
            </w:r>
          </w:p>
        </w:tc>
        <w:tc>
          <w:tcPr>
            <w:tcW w:w="1020" w:type="dxa"/>
          </w:tcPr>
          <w:p w14:paraId="43D12E8D" w14:textId="1DC9770B" w:rsidR="002A26FA" w:rsidRPr="002A26FA" w:rsidRDefault="002A26FA" w:rsidP="002A26FA">
            <w:pPr>
              <w:pStyle w:val="TAL"/>
              <w:rPr>
                <w:sz w:val="16"/>
              </w:rPr>
            </w:pPr>
            <w:r>
              <w:rPr>
                <w:sz w:val="16"/>
              </w:rPr>
              <w:t>agreed</w:t>
            </w:r>
          </w:p>
        </w:tc>
        <w:tc>
          <w:tcPr>
            <w:tcW w:w="1020" w:type="dxa"/>
          </w:tcPr>
          <w:p w14:paraId="4AF39F74" w14:textId="54E8ADA6" w:rsidR="002A26FA" w:rsidRPr="002A26FA" w:rsidRDefault="002A26FA" w:rsidP="002A26FA">
            <w:pPr>
              <w:pStyle w:val="TAL"/>
              <w:rPr>
                <w:sz w:val="16"/>
              </w:rPr>
            </w:pPr>
            <w:r>
              <w:rPr>
                <w:sz w:val="16"/>
              </w:rPr>
              <w:t>approved</w:t>
            </w:r>
          </w:p>
        </w:tc>
        <w:tc>
          <w:tcPr>
            <w:tcW w:w="1133" w:type="dxa"/>
          </w:tcPr>
          <w:p w14:paraId="7F3902DF" w14:textId="7D5A8C2C" w:rsidR="002A26FA" w:rsidRPr="002A26FA" w:rsidRDefault="002A26FA" w:rsidP="002A26FA">
            <w:pPr>
              <w:pStyle w:val="TAL"/>
              <w:rPr>
                <w:sz w:val="16"/>
              </w:rPr>
            </w:pPr>
            <w:r>
              <w:rPr>
                <w:sz w:val="16"/>
              </w:rPr>
              <w:t>29.518</w:t>
            </w:r>
          </w:p>
        </w:tc>
        <w:tc>
          <w:tcPr>
            <w:tcW w:w="572" w:type="dxa"/>
          </w:tcPr>
          <w:p w14:paraId="49302E21" w14:textId="15C07025" w:rsidR="002A26FA" w:rsidRPr="002A26FA" w:rsidRDefault="002A26FA" w:rsidP="002A26FA">
            <w:pPr>
              <w:pStyle w:val="TAL"/>
              <w:rPr>
                <w:sz w:val="16"/>
              </w:rPr>
            </w:pPr>
            <w:r>
              <w:rPr>
                <w:sz w:val="16"/>
              </w:rPr>
              <w:t>1046</w:t>
            </w:r>
          </w:p>
        </w:tc>
        <w:tc>
          <w:tcPr>
            <w:tcW w:w="567" w:type="dxa"/>
          </w:tcPr>
          <w:p w14:paraId="58669169" w14:textId="129AEE2C" w:rsidR="002A26FA" w:rsidRPr="002A26FA" w:rsidRDefault="002A26FA" w:rsidP="002A26FA">
            <w:pPr>
              <w:pStyle w:val="TAL"/>
              <w:rPr>
                <w:sz w:val="16"/>
              </w:rPr>
            </w:pPr>
            <w:r>
              <w:rPr>
                <w:sz w:val="16"/>
              </w:rPr>
              <w:t>4</w:t>
            </w:r>
          </w:p>
        </w:tc>
        <w:tc>
          <w:tcPr>
            <w:tcW w:w="567" w:type="dxa"/>
          </w:tcPr>
          <w:p w14:paraId="71E558C9" w14:textId="5CAFC056" w:rsidR="002A26FA" w:rsidRPr="002A26FA" w:rsidRDefault="002A26FA" w:rsidP="002A26FA">
            <w:pPr>
              <w:pStyle w:val="TAL"/>
              <w:rPr>
                <w:sz w:val="16"/>
              </w:rPr>
            </w:pPr>
            <w:r>
              <w:rPr>
                <w:sz w:val="16"/>
              </w:rPr>
              <w:t>B</w:t>
            </w:r>
          </w:p>
        </w:tc>
        <w:tc>
          <w:tcPr>
            <w:tcW w:w="510" w:type="dxa"/>
          </w:tcPr>
          <w:p w14:paraId="068C0997" w14:textId="5D727F7A" w:rsidR="002A26FA" w:rsidRPr="002A26FA" w:rsidRDefault="002A26FA" w:rsidP="002A26FA">
            <w:pPr>
              <w:pStyle w:val="TAL"/>
              <w:rPr>
                <w:sz w:val="16"/>
              </w:rPr>
            </w:pPr>
            <w:r>
              <w:rPr>
                <w:sz w:val="16"/>
              </w:rPr>
              <w:t>Rel-18</w:t>
            </w:r>
          </w:p>
        </w:tc>
        <w:tc>
          <w:tcPr>
            <w:tcW w:w="661" w:type="dxa"/>
          </w:tcPr>
          <w:p w14:paraId="45588EFE" w14:textId="0C915C2A" w:rsidR="002A26FA" w:rsidRPr="002A26FA" w:rsidRDefault="002A26FA" w:rsidP="002A26FA">
            <w:pPr>
              <w:pStyle w:val="TAL"/>
              <w:rPr>
                <w:sz w:val="16"/>
              </w:rPr>
            </w:pPr>
            <w:r>
              <w:rPr>
                <w:sz w:val="16"/>
              </w:rPr>
              <w:t>18.5.0</w:t>
            </w:r>
          </w:p>
        </w:tc>
        <w:tc>
          <w:tcPr>
            <w:tcW w:w="2607" w:type="dxa"/>
          </w:tcPr>
          <w:p w14:paraId="71727565" w14:textId="3F897FDD" w:rsidR="002A26FA" w:rsidRPr="002A26FA" w:rsidRDefault="002A26FA" w:rsidP="002A26FA">
            <w:pPr>
              <w:pStyle w:val="TAL"/>
              <w:rPr>
                <w:sz w:val="16"/>
              </w:rPr>
            </w:pPr>
            <w:r>
              <w:rPr>
                <w:sz w:val="16"/>
              </w:rPr>
              <w:t>Subscribe to event notification for Slice Service Area</w:t>
            </w:r>
          </w:p>
        </w:tc>
      </w:tr>
      <w:tr w:rsidR="002A26FA" w14:paraId="0BBDC557" w14:textId="77777777" w:rsidTr="002A26FA">
        <w:tc>
          <w:tcPr>
            <w:tcW w:w="1133" w:type="dxa"/>
          </w:tcPr>
          <w:p w14:paraId="5C4D67A6" w14:textId="0A48628A" w:rsidR="002A26FA" w:rsidRPr="002A26FA" w:rsidRDefault="002A26FA" w:rsidP="002A26FA">
            <w:pPr>
              <w:pStyle w:val="TAL"/>
              <w:rPr>
                <w:sz w:val="16"/>
              </w:rPr>
            </w:pPr>
            <w:r>
              <w:rPr>
                <w:sz w:val="16"/>
              </w:rPr>
              <w:t>C4-242255</w:t>
            </w:r>
          </w:p>
        </w:tc>
        <w:tc>
          <w:tcPr>
            <w:tcW w:w="1020" w:type="dxa"/>
          </w:tcPr>
          <w:p w14:paraId="208E4178" w14:textId="15F909FF" w:rsidR="002A26FA" w:rsidRPr="002A26FA" w:rsidRDefault="002A26FA" w:rsidP="002A26FA">
            <w:pPr>
              <w:pStyle w:val="TAL"/>
              <w:rPr>
                <w:sz w:val="16"/>
              </w:rPr>
            </w:pPr>
            <w:r>
              <w:rPr>
                <w:sz w:val="16"/>
              </w:rPr>
              <w:t>agreed</w:t>
            </w:r>
          </w:p>
        </w:tc>
        <w:tc>
          <w:tcPr>
            <w:tcW w:w="1020" w:type="dxa"/>
          </w:tcPr>
          <w:p w14:paraId="0C725D3B" w14:textId="0E014884" w:rsidR="002A26FA" w:rsidRPr="002A26FA" w:rsidRDefault="002A26FA" w:rsidP="002A26FA">
            <w:pPr>
              <w:pStyle w:val="TAL"/>
              <w:rPr>
                <w:sz w:val="16"/>
              </w:rPr>
            </w:pPr>
            <w:r>
              <w:rPr>
                <w:sz w:val="16"/>
              </w:rPr>
              <w:t>approved</w:t>
            </w:r>
          </w:p>
        </w:tc>
        <w:tc>
          <w:tcPr>
            <w:tcW w:w="1133" w:type="dxa"/>
          </w:tcPr>
          <w:p w14:paraId="1A6F6299" w14:textId="6247B15D" w:rsidR="002A26FA" w:rsidRPr="002A26FA" w:rsidRDefault="002A26FA" w:rsidP="002A26FA">
            <w:pPr>
              <w:pStyle w:val="TAL"/>
              <w:rPr>
                <w:sz w:val="16"/>
              </w:rPr>
            </w:pPr>
            <w:r>
              <w:rPr>
                <w:sz w:val="16"/>
              </w:rPr>
              <w:t>29.536</w:t>
            </w:r>
          </w:p>
        </w:tc>
        <w:tc>
          <w:tcPr>
            <w:tcW w:w="572" w:type="dxa"/>
          </w:tcPr>
          <w:p w14:paraId="3E2649F8" w14:textId="736C2C93" w:rsidR="002A26FA" w:rsidRPr="002A26FA" w:rsidRDefault="002A26FA" w:rsidP="002A26FA">
            <w:pPr>
              <w:pStyle w:val="TAL"/>
              <w:rPr>
                <w:sz w:val="16"/>
              </w:rPr>
            </w:pPr>
            <w:r>
              <w:rPr>
                <w:sz w:val="16"/>
              </w:rPr>
              <w:t>0125</w:t>
            </w:r>
          </w:p>
        </w:tc>
        <w:tc>
          <w:tcPr>
            <w:tcW w:w="567" w:type="dxa"/>
          </w:tcPr>
          <w:p w14:paraId="5DF08662" w14:textId="17F703E8" w:rsidR="002A26FA" w:rsidRPr="002A26FA" w:rsidRDefault="002A26FA" w:rsidP="002A26FA">
            <w:pPr>
              <w:pStyle w:val="TAL"/>
              <w:rPr>
                <w:sz w:val="16"/>
              </w:rPr>
            </w:pPr>
            <w:r>
              <w:rPr>
                <w:sz w:val="16"/>
              </w:rPr>
              <w:t>4</w:t>
            </w:r>
          </w:p>
        </w:tc>
        <w:tc>
          <w:tcPr>
            <w:tcW w:w="567" w:type="dxa"/>
          </w:tcPr>
          <w:p w14:paraId="6F604EE4" w14:textId="7A5DA289" w:rsidR="002A26FA" w:rsidRPr="002A26FA" w:rsidRDefault="002A26FA" w:rsidP="002A26FA">
            <w:pPr>
              <w:pStyle w:val="TAL"/>
              <w:rPr>
                <w:sz w:val="16"/>
              </w:rPr>
            </w:pPr>
            <w:r>
              <w:rPr>
                <w:sz w:val="16"/>
              </w:rPr>
              <w:t>B</w:t>
            </w:r>
          </w:p>
        </w:tc>
        <w:tc>
          <w:tcPr>
            <w:tcW w:w="510" w:type="dxa"/>
          </w:tcPr>
          <w:p w14:paraId="5CBF733E" w14:textId="75315801" w:rsidR="002A26FA" w:rsidRPr="002A26FA" w:rsidRDefault="002A26FA" w:rsidP="002A26FA">
            <w:pPr>
              <w:pStyle w:val="TAL"/>
              <w:rPr>
                <w:sz w:val="16"/>
              </w:rPr>
            </w:pPr>
            <w:r>
              <w:rPr>
                <w:sz w:val="16"/>
              </w:rPr>
              <w:t>Rel-18</w:t>
            </w:r>
          </w:p>
        </w:tc>
        <w:tc>
          <w:tcPr>
            <w:tcW w:w="661" w:type="dxa"/>
          </w:tcPr>
          <w:p w14:paraId="37B4F973" w14:textId="010A107C" w:rsidR="002A26FA" w:rsidRPr="002A26FA" w:rsidRDefault="002A26FA" w:rsidP="002A26FA">
            <w:pPr>
              <w:pStyle w:val="TAL"/>
              <w:rPr>
                <w:sz w:val="16"/>
              </w:rPr>
            </w:pPr>
            <w:r>
              <w:rPr>
                <w:sz w:val="16"/>
              </w:rPr>
              <w:t>18.5.0</w:t>
            </w:r>
          </w:p>
        </w:tc>
        <w:tc>
          <w:tcPr>
            <w:tcW w:w="2607" w:type="dxa"/>
          </w:tcPr>
          <w:p w14:paraId="34D28825" w14:textId="7A270ABC" w:rsidR="002A26FA" w:rsidRPr="002A26FA" w:rsidRDefault="002A26FA" w:rsidP="002A26FA">
            <w:pPr>
              <w:pStyle w:val="TAL"/>
              <w:rPr>
                <w:sz w:val="16"/>
              </w:rPr>
            </w:pPr>
            <w:r>
              <w:rPr>
                <w:sz w:val="16"/>
              </w:rPr>
              <w:t>NSAC optimization for network slice replacement</w:t>
            </w:r>
          </w:p>
        </w:tc>
      </w:tr>
      <w:tr w:rsidR="002A26FA" w14:paraId="017E5757" w14:textId="77777777" w:rsidTr="002A26FA">
        <w:tc>
          <w:tcPr>
            <w:tcW w:w="1133" w:type="dxa"/>
          </w:tcPr>
          <w:p w14:paraId="608F7F8D" w14:textId="66E94C8A" w:rsidR="002A26FA" w:rsidRPr="002A26FA" w:rsidRDefault="002A26FA" w:rsidP="002A26FA">
            <w:pPr>
              <w:pStyle w:val="TAL"/>
              <w:rPr>
                <w:sz w:val="16"/>
              </w:rPr>
            </w:pPr>
            <w:r>
              <w:rPr>
                <w:sz w:val="16"/>
              </w:rPr>
              <w:t>C4-242335</w:t>
            </w:r>
          </w:p>
        </w:tc>
        <w:tc>
          <w:tcPr>
            <w:tcW w:w="1020" w:type="dxa"/>
          </w:tcPr>
          <w:p w14:paraId="7C1D3AAE" w14:textId="1F2A4338" w:rsidR="002A26FA" w:rsidRPr="002A26FA" w:rsidRDefault="002A26FA" w:rsidP="002A26FA">
            <w:pPr>
              <w:pStyle w:val="TAL"/>
              <w:rPr>
                <w:sz w:val="16"/>
              </w:rPr>
            </w:pPr>
            <w:r>
              <w:rPr>
                <w:sz w:val="16"/>
              </w:rPr>
              <w:t>agreed</w:t>
            </w:r>
          </w:p>
        </w:tc>
        <w:tc>
          <w:tcPr>
            <w:tcW w:w="1020" w:type="dxa"/>
          </w:tcPr>
          <w:p w14:paraId="08612C16" w14:textId="33618EAA" w:rsidR="002A26FA" w:rsidRPr="002A26FA" w:rsidRDefault="002A26FA" w:rsidP="002A26FA">
            <w:pPr>
              <w:pStyle w:val="TAL"/>
              <w:rPr>
                <w:sz w:val="16"/>
              </w:rPr>
            </w:pPr>
            <w:r>
              <w:rPr>
                <w:sz w:val="16"/>
              </w:rPr>
              <w:t>approved</w:t>
            </w:r>
          </w:p>
        </w:tc>
        <w:tc>
          <w:tcPr>
            <w:tcW w:w="1133" w:type="dxa"/>
          </w:tcPr>
          <w:p w14:paraId="12E4F9AC" w14:textId="40AAE8FF" w:rsidR="002A26FA" w:rsidRPr="002A26FA" w:rsidRDefault="002A26FA" w:rsidP="002A26FA">
            <w:pPr>
              <w:pStyle w:val="TAL"/>
              <w:rPr>
                <w:sz w:val="16"/>
              </w:rPr>
            </w:pPr>
            <w:r>
              <w:rPr>
                <w:sz w:val="16"/>
              </w:rPr>
              <w:t>29.510</w:t>
            </w:r>
          </w:p>
        </w:tc>
        <w:tc>
          <w:tcPr>
            <w:tcW w:w="572" w:type="dxa"/>
          </w:tcPr>
          <w:p w14:paraId="754AFF5E" w14:textId="77B96549" w:rsidR="002A26FA" w:rsidRPr="002A26FA" w:rsidRDefault="002A26FA" w:rsidP="002A26FA">
            <w:pPr>
              <w:pStyle w:val="TAL"/>
              <w:rPr>
                <w:sz w:val="16"/>
              </w:rPr>
            </w:pPr>
            <w:r>
              <w:rPr>
                <w:sz w:val="16"/>
              </w:rPr>
              <w:t>1004</w:t>
            </w:r>
          </w:p>
        </w:tc>
        <w:tc>
          <w:tcPr>
            <w:tcW w:w="567" w:type="dxa"/>
          </w:tcPr>
          <w:p w14:paraId="5933A8B7" w14:textId="1E6F9BE1" w:rsidR="002A26FA" w:rsidRPr="002A26FA" w:rsidRDefault="002A26FA" w:rsidP="002A26FA">
            <w:pPr>
              <w:pStyle w:val="TAL"/>
              <w:rPr>
                <w:sz w:val="16"/>
              </w:rPr>
            </w:pPr>
            <w:r>
              <w:rPr>
                <w:sz w:val="16"/>
              </w:rPr>
              <w:t>1</w:t>
            </w:r>
          </w:p>
        </w:tc>
        <w:tc>
          <w:tcPr>
            <w:tcW w:w="567" w:type="dxa"/>
          </w:tcPr>
          <w:p w14:paraId="2DDC6027" w14:textId="3ABBD20B" w:rsidR="002A26FA" w:rsidRPr="002A26FA" w:rsidRDefault="002A26FA" w:rsidP="002A26FA">
            <w:pPr>
              <w:pStyle w:val="TAL"/>
              <w:rPr>
                <w:sz w:val="16"/>
              </w:rPr>
            </w:pPr>
            <w:r>
              <w:rPr>
                <w:sz w:val="16"/>
              </w:rPr>
              <w:t>F</w:t>
            </w:r>
          </w:p>
        </w:tc>
        <w:tc>
          <w:tcPr>
            <w:tcW w:w="510" w:type="dxa"/>
          </w:tcPr>
          <w:p w14:paraId="7A6192AE" w14:textId="5275B887" w:rsidR="002A26FA" w:rsidRPr="002A26FA" w:rsidRDefault="002A26FA" w:rsidP="002A26FA">
            <w:pPr>
              <w:pStyle w:val="TAL"/>
              <w:rPr>
                <w:sz w:val="16"/>
              </w:rPr>
            </w:pPr>
            <w:r>
              <w:rPr>
                <w:sz w:val="16"/>
              </w:rPr>
              <w:t>Rel-18</w:t>
            </w:r>
          </w:p>
        </w:tc>
        <w:tc>
          <w:tcPr>
            <w:tcW w:w="661" w:type="dxa"/>
          </w:tcPr>
          <w:p w14:paraId="0C45073D" w14:textId="0934E64B" w:rsidR="002A26FA" w:rsidRPr="002A26FA" w:rsidRDefault="002A26FA" w:rsidP="002A26FA">
            <w:pPr>
              <w:pStyle w:val="TAL"/>
              <w:rPr>
                <w:sz w:val="16"/>
              </w:rPr>
            </w:pPr>
            <w:r>
              <w:rPr>
                <w:sz w:val="16"/>
              </w:rPr>
              <w:t>18.6.0</w:t>
            </w:r>
          </w:p>
        </w:tc>
        <w:tc>
          <w:tcPr>
            <w:tcW w:w="2607" w:type="dxa"/>
          </w:tcPr>
          <w:p w14:paraId="4F336389" w14:textId="4D737727" w:rsidR="002A26FA" w:rsidRPr="002A26FA" w:rsidRDefault="002A26FA" w:rsidP="002A26FA">
            <w:pPr>
              <w:pStyle w:val="TAL"/>
              <w:rPr>
                <w:sz w:val="16"/>
              </w:rPr>
            </w:pPr>
            <w:r>
              <w:rPr>
                <w:sz w:val="16"/>
              </w:rPr>
              <w:t xml:space="preserve">Examples of </w:t>
            </w:r>
            <w:proofErr w:type="spellStart"/>
            <w:r>
              <w:rPr>
                <w:sz w:val="16"/>
              </w:rPr>
              <w:t>NsacfInfo</w:t>
            </w:r>
            <w:proofErr w:type="spellEnd"/>
            <w:r>
              <w:rPr>
                <w:sz w:val="16"/>
              </w:rPr>
              <w:t xml:space="preserve"> for different deployments</w:t>
            </w:r>
          </w:p>
        </w:tc>
      </w:tr>
    </w:tbl>
    <w:p w14:paraId="0A52961B" w14:textId="77777777" w:rsidR="002A26FA" w:rsidRDefault="002A26FA" w:rsidP="002A26FA"/>
    <w:p w14:paraId="6CBDBCB9"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3F9526" w14:textId="38D57059" w:rsidR="002A26FA" w:rsidRDefault="002A26FA" w:rsidP="002A26FA">
      <w:pPr>
        <w:rPr>
          <w:rFonts w:ascii="Arial" w:hAnsi="Arial" w:cs="Arial"/>
          <w:b/>
          <w:sz w:val="24"/>
        </w:rPr>
      </w:pPr>
      <w:r>
        <w:rPr>
          <w:rFonts w:ascii="Arial" w:hAnsi="Arial" w:cs="Arial"/>
          <w:b/>
          <w:color w:val="0000FF"/>
          <w:sz w:val="24"/>
        </w:rPr>
        <w:t>CP-241111</w:t>
      </w:r>
      <w:r>
        <w:rPr>
          <w:rFonts w:ascii="Arial" w:hAnsi="Arial" w:cs="Arial"/>
          <w:b/>
          <w:color w:val="0000FF"/>
          <w:sz w:val="24"/>
        </w:rPr>
        <w:tab/>
      </w:r>
      <w:r>
        <w:rPr>
          <w:rFonts w:ascii="Arial" w:hAnsi="Arial" w:cs="Arial"/>
          <w:b/>
          <w:sz w:val="24"/>
        </w:rPr>
        <w:t>CR Pack on eNS_Ph3</w:t>
      </w:r>
    </w:p>
    <w:p w14:paraId="2BCECE3C"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382CE42"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2A26FA" w14:paraId="7716A2E7" w14:textId="77777777" w:rsidTr="002A26FA">
        <w:tc>
          <w:tcPr>
            <w:tcW w:w="1133" w:type="dxa"/>
          </w:tcPr>
          <w:p w14:paraId="0791D23A" w14:textId="3A746251" w:rsidR="002A26FA" w:rsidRDefault="002A26FA" w:rsidP="002A26FA">
            <w:pPr>
              <w:pStyle w:val="TAH"/>
            </w:pPr>
            <w:r>
              <w:t>WG TDoc</w:t>
            </w:r>
          </w:p>
        </w:tc>
        <w:tc>
          <w:tcPr>
            <w:tcW w:w="1020" w:type="dxa"/>
          </w:tcPr>
          <w:p w14:paraId="003AAC61" w14:textId="1DEC9492" w:rsidR="002A26FA" w:rsidRDefault="002A26FA" w:rsidP="002A26FA">
            <w:pPr>
              <w:pStyle w:val="TAH"/>
            </w:pPr>
            <w:r>
              <w:t xml:space="preserve">WG </w:t>
            </w:r>
            <w:proofErr w:type="spellStart"/>
            <w:r>
              <w:t>decisn</w:t>
            </w:r>
            <w:proofErr w:type="spellEnd"/>
          </w:p>
        </w:tc>
        <w:tc>
          <w:tcPr>
            <w:tcW w:w="1020" w:type="dxa"/>
          </w:tcPr>
          <w:p w14:paraId="65F3A648" w14:textId="180C6209" w:rsidR="002A26FA" w:rsidRDefault="002A26FA" w:rsidP="002A26FA">
            <w:pPr>
              <w:pStyle w:val="TAH"/>
            </w:pPr>
            <w:r>
              <w:t xml:space="preserve">TSG </w:t>
            </w:r>
            <w:proofErr w:type="spellStart"/>
            <w:r>
              <w:t>decisn</w:t>
            </w:r>
            <w:proofErr w:type="spellEnd"/>
          </w:p>
        </w:tc>
        <w:tc>
          <w:tcPr>
            <w:tcW w:w="1133" w:type="dxa"/>
          </w:tcPr>
          <w:p w14:paraId="4F3EF5F8" w14:textId="2E19A134" w:rsidR="002A26FA" w:rsidRDefault="002A26FA" w:rsidP="002A26FA">
            <w:pPr>
              <w:pStyle w:val="TAH"/>
            </w:pPr>
            <w:r>
              <w:t>Spec</w:t>
            </w:r>
          </w:p>
        </w:tc>
        <w:tc>
          <w:tcPr>
            <w:tcW w:w="572" w:type="dxa"/>
          </w:tcPr>
          <w:p w14:paraId="3D6EFCD7" w14:textId="284A08A1" w:rsidR="002A26FA" w:rsidRDefault="002A26FA" w:rsidP="002A26FA">
            <w:pPr>
              <w:pStyle w:val="TAH"/>
            </w:pPr>
            <w:r>
              <w:t>CR</w:t>
            </w:r>
          </w:p>
        </w:tc>
        <w:tc>
          <w:tcPr>
            <w:tcW w:w="567" w:type="dxa"/>
          </w:tcPr>
          <w:p w14:paraId="65E6A476" w14:textId="3B39DFEE" w:rsidR="002A26FA" w:rsidRDefault="002A26FA" w:rsidP="002A26FA">
            <w:pPr>
              <w:pStyle w:val="TAH"/>
            </w:pPr>
            <w:r>
              <w:t>rev</w:t>
            </w:r>
          </w:p>
        </w:tc>
        <w:tc>
          <w:tcPr>
            <w:tcW w:w="567" w:type="dxa"/>
          </w:tcPr>
          <w:p w14:paraId="5C403355" w14:textId="36508654" w:rsidR="002A26FA" w:rsidRDefault="002A26FA" w:rsidP="002A26FA">
            <w:pPr>
              <w:pStyle w:val="TAH"/>
            </w:pPr>
            <w:r>
              <w:t>cat</w:t>
            </w:r>
          </w:p>
        </w:tc>
        <w:tc>
          <w:tcPr>
            <w:tcW w:w="510" w:type="dxa"/>
          </w:tcPr>
          <w:p w14:paraId="25FE365F" w14:textId="4A3E0853" w:rsidR="002A26FA" w:rsidRDefault="002A26FA" w:rsidP="002A26FA">
            <w:pPr>
              <w:pStyle w:val="TAH"/>
            </w:pPr>
            <w:proofErr w:type="spellStart"/>
            <w:r>
              <w:t>Rel</w:t>
            </w:r>
            <w:proofErr w:type="spellEnd"/>
          </w:p>
        </w:tc>
        <w:tc>
          <w:tcPr>
            <w:tcW w:w="661" w:type="dxa"/>
          </w:tcPr>
          <w:p w14:paraId="2478A2F8" w14:textId="48D240C1"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4310D05F" w14:textId="450AF578" w:rsidR="002A26FA" w:rsidRDefault="002A26FA" w:rsidP="002A26FA">
            <w:pPr>
              <w:pStyle w:val="TAH"/>
            </w:pPr>
            <w:r>
              <w:t>Title</w:t>
            </w:r>
          </w:p>
        </w:tc>
      </w:tr>
      <w:tr w:rsidR="002A26FA" w14:paraId="51128307" w14:textId="77777777" w:rsidTr="002A26FA">
        <w:tc>
          <w:tcPr>
            <w:tcW w:w="1133" w:type="dxa"/>
          </w:tcPr>
          <w:p w14:paraId="16AA13B6" w14:textId="4E39901D" w:rsidR="002A26FA" w:rsidRPr="002A26FA" w:rsidRDefault="002A26FA" w:rsidP="002A26FA">
            <w:pPr>
              <w:pStyle w:val="TAL"/>
              <w:rPr>
                <w:sz w:val="16"/>
              </w:rPr>
            </w:pPr>
            <w:r>
              <w:rPr>
                <w:sz w:val="16"/>
              </w:rPr>
              <w:t>C3-242602</w:t>
            </w:r>
          </w:p>
        </w:tc>
        <w:tc>
          <w:tcPr>
            <w:tcW w:w="1020" w:type="dxa"/>
          </w:tcPr>
          <w:p w14:paraId="15C2E95D" w14:textId="115A89F2" w:rsidR="002A26FA" w:rsidRPr="002A26FA" w:rsidRDefault="002A26FA" w:rsidP="002A26FA">
            <w:pPr>
              <w:pStyle w:val="TAL"/>
              <w:rPr>
                <w:sz w:val="16"/>
              </w:rPr>
            </w:pPr>
            <w:r>
              <w:rPr>
                <w:sz w:val="16"/>
              </w:rPr>
              <w:t>agreed</w:t>
            </w:r>
          </w:p>
        </w:tc>
        <w:tc>
          <w:tcPr>
            <w:tcW w:w="1020" w:type="dxa"/>
          </w:tcPr>
          <w:p w14:paraId="717F49C2" w14:textId="596AC17C" w:rsidR="002A26FA" w:rsidRPr="002A26FA" w:rsidRDefault="002A26FA" w:rsidP="002A26FA">
            <w:pPr>
              <w:pStyle w:val="TAL"/>
              <w:rPr>
                <w:sz w:val="16"/>
              </w:rPr>
            </w:pPr>
            <w:r>
              <w:rPr>
                <w:sz w:val="16"/>
              </w:rPr>
              <w:t>approved</w:t>
            </w:r>
          </w:p>
        </w:tc>
        <w:tc>
          <w:tcPr>
            <w:tcW w:w="1133" w:type="dxa"/>
          </w:tcPr>
          <w:p w14:paraId="3B3D816D" w14:textId="6F8D9134" w:rsidR="002A26FA" w:rsidRPr="002A26FA" w:rsidRDefault="002A26FA" w:rsidP="002A26FA">
            <w:pPr>
              <w:pStyle w:val="TAL"/>
              <w:rPr>
                <w:sz w:val="16"/>
              </w:rPr>
            </w:pPr>
            <w:r>
              <w:rPr>
                <w:sz w:val="16"/>
              </w:rPr>
              <w:t>29.522</w:t>
            </w:r>
          </w:p>
        </w:tc>
        <w:tc>
          <w:tcPr>
            <w:tcW w:w="572" w:type="dxa"/>
          </w:tcPr>
          <w:p w14:paraId="419B0671" w14:textId="25086BF5" w:rsidR="002A26FA" w:rsidRPr="002A26FA" w:rsidRDefault="002A26FA" w:rsidP="002A26FA">
            <w:pPr>
              <w:pStyle w:val="TAL"/>
              <w:rPr>
                <w:sz w:val="16"/>
              </w:rPr>
            </w:pPr>
            <w:r>
              <w:rPr>
                <w:sz w:val="16"/>
              </w:rPr>
              <w:t>1252</w:t>
            </w:r>
          </w:p>
        </w:tc>
        <w:tc>
          <w:tcPr>
            <w:tcW w:w="567" w:type="dxa"/>
          </w:tcPr>
          <w:p w14:paraId="735300B4" w14:textId="4F22576A" w:rsidR="002A26FA" w:rsidRPr="002A26FA" w:rsidRDefault="002A26FA" w:rsidP="002A26FA">
            <w:pPr>
              <w:pStyle w:val="TAL"/>
              <w:rPr>
                <w:sz w:val="16"/>
              </w:rPr>
            </w:pPr>
            <w:r>
              <w:rPr>
                <w:sz w:val="16"/>
              </w:rPr>
              <w:t>1</w:t>
            </w:r>
          </w:p>
        </w:tc>
        <w:tc>
          <w:tcPr>
            <w:tcW w:w="567" w:type="dxa"/>
          </w:tcPr>
          <w:p w14:paraId="524EE98F" w14:textId="73806D4C" w:rsidR="002A26FA" w:rsidRPr="002A26FA" w:rsidRDefault="002A26FA" w:rsidP="002A26FA">
            <w:pPr>
              <w:pStyle w:val="TAL"/>
              <w:rPr>
                <w:sz w:val="16"/>
              </w:rPr>
            </w:pPr>
            <w:r>
              <w:rPr>
                <w:sz w:val="16"/>
              </w:rPr>
              <w:t>F</w:t>
            </w:r>
          </w:p>
        </w:tc>
        <w:tc>
          <w:tcPr>
            <w:tcW w:w="510" w:type="dxa"/>
          </w:tcPr>
          <w:p w14:paraId="3862E9A4" w14:textId="20EDFD1D" w:rsidR="002A26FA" w:rsidRPr="002A26FA" w:rsidRDefault="002A26FA" w:rsidP="002A26FA">
            <w:pPr>
              <w:pStyle w:val="TAL"/>
              <w:rPr>
                <w:sz w:val="16"/>
              </w:rPr>
            </w:pPr>
            <w:r>
              <w:rPr>
                <w:sz w:val="16"/>
              </w:rPr>
              <w:t>Rel-18</w:t>
            </w:r>
          </w:p>
        </w:tc>
        <w:tc>
          <w:tcPr>
            <w:tcW w:w="661" w:type="dxa"/>
          </w:tcPr>
          <w:p w14:paraId="45AA187C" w14:textId="651408CA" w:rsidR="002A26FA" w:rsidRPr="002A26FA" w:rsidRDefault="002A26FA" w:rsidP="002A26FA">
            <w:pPr>
              <w:pStyle w:val="TAL"/>
              <w:rPr>
                <w:sz w:val="16"/>
              </w:rPr>
            </w:pPr>
            <w:r>
              <w:rPr>
                <w:sz w:val="16"/>
              </w:rPr>
              <w:t>18.5.0</w:t>
            </w:r>
          </w:p>
        </w:tc>
        <w:tc>
          <w:tcPr>
            <w:tcW w:w="2607" w:type="dxa"/>
          </w:tcPr>
          <w:p w14:paraId="297A3A12" w14:textId="4CA2239F" w:rsidR="002A26FA" w:rsidRPr="002A26FA" w:rsidRDefault="002A26FA" w:rsidP="002A26FA">
            <w:pPr>
              <w:pStyle w:val="TAL"/>
              <w:rPr>
                <w:sz w:val="16"/>
              </w:rPr>
            </w:pPr>
            <w:r>
              <w:rPr>
                <w:sz w:val="16"/>
              </w:rPr>
              <w:t>Various eNS_Ph3 related corrections</w:t>
            </w:r>
          </w:p>
        </w:tc>
      </w:tr>
      <w:tr w:rsidR="002A26FA" w14:paraId="1BC64610" w14:textId="77777777" w:rsidTr="002A26FA">
        <w:tc>
          <w:tcPr>
            <w:tcW w:w="1133" w:type="dxa"/>
          </w:tcPr>
          <w:p w14:paraId="32D11C96" w14:textId="207A9993" w:rsidR="002A26FA" w:rsidRPr="002A26FA" w:rsidRDefault="002A26FA" w:rsidP="002A26FA">
            <w:pPr>
              <w:pStyle w:val="TAL"/>
              <w:rPr>
                <w:sz w:val="16"/>
              </w:rPr>
            </w:pPr>
            <w:r>
              <w:rPr>
                <w:sz w:val="16"/>
              </w:rPr>
              <w:t>C3-242603</w:t>
            </w:r>
          </w:p>
        </w:tc>
        <w:tc>
          <w:tcPr>
            <w:tcW w:w="1020" w:type="dxa"/>
          </w:tcPr>
          <w:p w14:paraId="1B42698E" w14:textId="1A625400" w:rsidR="002A26FA" w:rsidRPr="002A26FA" w:rsidRDefault="002A26FA" w:rsidP="002A26FA">
            <w:pPr>
              <w:pStyle w:val="TAL"/>
              <w:rPr>
                <w:sz w:val="16"/>
              </w:rPr>
            </w:pPr>
            <w:r>
              <w:rPr>
                <w:sz w:val="16"/>
              </w:rPr>
              <w:t>agreed</w:t>
            </w:r>
          </w:p>
        </w:tc>
        <w:tc>
          <w:tcPr>
            <w:tcW w:w="1020" w:type="dxa"/>
          </w:tcPr>
          <w:p w14:paraId="5DD835DD" w14:textId="493D554C" w:rsidR="002A26FA" w:rsidRPr="002A26FA" w:rsidRDefault="002A26FA" w:rsidP="002A26FA">
            <w:pPr>
              <w:pStyle w:val="TAL"/>
              <w:rPr>
                <w:sz w:val="16"/>
              </w:rPr>
            </w:pPr>
            <w:r>
              <w:rPr>
                <w:sz w:val="16"/>
              </w:rPr>
              <w:t>approved</w:t>
            </w:r>
          </w:p>
        </w:tc>
        <w:tc>
          <w:tcPr>
            <w:tcW w:w="1133" w:type="dxa"/>
          </w:tcPr>
          <w:p w14:paraId="4A9751DA" w14:textId="50FE2185" w:rsidR="002A26FA" w:rsidRPr="002A26FA" w:rsidRDefault="002A26FA" w:rsidP="002A26FA">
            <w:pPr>
              <w:pStyle w:val="TAL"/>
              <w:rPr>
                <w:sz w:val="16"/>
              </w:rPr>
            </w:pPr>
            <w:r>
              <w:rPr>
                <w:sz w:val="16"/>
              </w:rPr>
              <w:t>29.507</w:t>
            </w:r>
          </w:p>
        </w:tc>
        <w:tc>
          <w:tcPr>
            <w:tcW w:w="572" w:type="dxa"/>
          </w:tcPr>
          <w:p w14:paraId="2A2BE79F" w14:textId="4058CE26" w:rsidR="002A26FA" w:rsidRPr="002A26FA" w:rsidRDefault="002A26FA" w:rsidP="002A26FA">
            <w:pPr>
              <w:pStyle w:val="TAL"/>
              <w:rPr>
                <w:sz w:val="16"/>
              </w:rPr>
            </w:pPr>
            <w:r>
              <w:rPr>
                <w:sz w:val="16"/>
              </w:rPr>
              <w:t>0301</w:t>
            </w:r>
          </w:p>
        </w:tc>
        <w:tc>
          <w:tcPr>
            <w:tcW w:w="567" w:type="dxa"/>
          </w:tcPr>
          <w:p w14:paraId="716186EA" w14:textId="29E951B0" w:rsidR="002A26FA" w:rsidRPr="002A26FA" w:rsidRDefault="002A26FA" w:rsidP="002A26FA">
            <w:pPr>
              <w:pStyle w:val="TAL"/>
              <w:rPr>
                <w:sz w:val="16"/>
              </w:rPr>
            </w:pPr>
            <w:r>
              <w:rPr>
                <w:sz w:val="16"/>
              </w:rPr>
              <w:t>1</w:t>
            </w:r>
          </w:p>
        </w:tc>
        <w:tc>
          <w:tcPr>
            <w:tcW w:w="567" w:type="dxa"/>
          </w:tcPr>
          <w:p w14:paraId="4581BC23" w14:textId="76EF8428" w:rsidR="002A26FA" w:rsidRPr="002A26FA" w:rsidRDefault="002A26FA" w:rsidP="002A26FA">
            <w:pPr>
              <w:pStyle w:val="TAL"/>
              <w:rPr>
                <w:sz w:val="16"/>
              </w:rPr>
            </w:pPr>
            <w:r>
              <w:rPr>
                <w:sz w:val="16"/>
              </w:rPr>
              <w:t>F</w:t>
            </w:r>
          </w:p>
        </w:tc>
        <w:tc>
          <w:tcPr>
            <w:tcW w:w="510" w:type="dxa"/>
          </w:tcPr>
          <w:p w14:paraId="1D1B71BE" w14:textId="5DADEDB6" w:rsidR="002A26FA" w:rsidRPr="002A26FA" w:rsidRDefault="002A26FA" w:rsidP="002A26FA">
            <w:pPr>
              <w:pStyle w:val="TAL"/>
              <w:rPr>
                <w:sz w:val="16"/>
              </w:rPr>
            </w:pPr>
            <w:r>
              <w:rPr>
                <w:sz w:val="16"/>
              </w:rPr>
              <w:t>Rel-18</w:t>
            </w:r>
          </w:p>
        </w:tc>
        <w:tc>
          <w:tcPr>
            <w:tcW w:w="661" w:type="dxa"/>
          </w:tcPr>
          <w:p w14:paraId="40E7567F" w14:textId="748550A1" w:rsidR="002A26FA" w:rsidRPr="002A26FA" w:rsidRDefault="002A26FA" w:rsidP="002A26FA">
            <w:pPr>
              <w:pStyle w:val="TAL"/>
              <w:rPr>
                <w:sz w:val="16"/>
              </w:rPr>
            </w:pPr>
            <w:r>
              <w:rPr>
                <w:sz w:val="16"/>
              </w:rPr>
              <w:t>18.5.0</w:t>
            </w:r>
          </w:p>
        </w:tc>
        <w:tc>
          <w:tcPr>
            <w:tcW w:w="2607" w:type="dxa"/>
          </w:tcPr>
          <w:p w14:paraId="05EE2320" w14:textId="397337CF" w:rsidR="002A26FA" w:rsidRPr="002A26FA" w:rsidRDefault="002A26FA" w:rsidP="002A26FA">
            <w:pPr>
              <w:pStyle w:val="TAL"/>
              <w:rPr>
                <w:sz w:val="16"/>
              </w:rPr>
            </w:pPr>
            <w:r>
              <w:rPr>
                <w:sz w:val="16"/>
              </w:rPr>
              <w:t>Partial Network Slice support for DNN replacement functionality</w:t>
            </w:r>
          </w:p>
        </w:tc>
      </w:tr>
      <w:tr w:rsidR="002A26FA" w14:paraId="1D5D1C91" w14:textId="77777777" w:rsidTr="002A26FA">
        <w:tc>
          <w:tcPr>
            <w:tcW w:w="1133" w:type="dxa"/>
          </w:tcPr>
          <w:p w14:paraId="4FB0DF4A" w14:textId="181DB414" w:rsidR="002A26FA" w:rsidRPr="002A26FA" w:rsidRDefault="002A26FA" w:rsidP="002A26FA">
            <w:pPr>
              <w:pStyle w:val="TAL"/>
              <w:rPr>
                <w:sz w:val="16"/>
              </w:rPr>
            </w:pPr>
            <w:r>
              <w:rPr>
                <w:sz w:val="16"/>
              </w:rPr>
              <w:t>C3-242670</w:t>
            </w:r>
          </w:p>
        </w:tc>
        <w:tc>
          <w:tcPr>
            <w:tcW w:w="1020" w:type="dxa"/>
          </w:tcPr>
          <w:p w14:paraId="4F72EBEE" w14:textId="46922F18" w:rsidR="002A26FA" w:rsidRPr="002A26FA" w:rsidRDefault="002A26FA" w:rsidP="002A26FA">
            <w:pPr>
              <w:pStyle w:val="TAL"/>
              <w:rPr>
                <w:sz w:val="16"/>
              </w:rPr>
            </w:pPr>
            <w:r>
              <w:rPr>
                <w:sz w:val="16"/>
              </w:rPr>
              <w:t>agreed</w:t>
            </w:r>
          </w:p>
        </w:tc>
        <w:tc>
          <w:tcPr>
            <w:tcW w:w="1020" w:type="dxa"/>
          </w:tcPr>
          <w:p w14:paraId="06D1DF55" w14:textId="71257EA9" w:rsidR="002A26FA" w:rsidRPr="002A26FA" w:rsidRDefault="002A26FA" w:rsidP="002A26FA">
            <w:pPr>
              <w:pStyle w:val="TAL"/>
              <w:rPr>
                <w:sz w:val="16"/>
              </w:rPr>
            </w:pPr>
            <w:r>
              <w:rPr>
                <w:sz w:val="16"/>
              </w:rPr>
              <w:t>approved</w:t>
            </w:r>
          </w:p>
        </w:tc>
        <w:tc>
          <w:tcPr>
            <w:tcW w:w="1133" w:type="dxa"/>
          </w:tcPr>
          <w:p w14:paraId="3C717980" w14:textId="46791C85" w:rsidR="002A26FA" w:rsidRPr="002A26FA" w:rsidRDefault="002A26FA" w:rsidP="002A26FA">
            <w:pPr>
              <w:pStyle w:val="TAL"/>
              <w:rPr>
                <w:sz w:val="16"/>
              </w:rPr>
            </w:pPr>
            <w:r>
              <w:rPr>
                <w:sz w:val="16"/>
              </w:rPr>
              <w:t>29.512</w:t>
            </w:r>
          </w:p>
        </w:tc>
        <w:tc>
          <w:tcPr>
            <w:tcW w:w="572" w:type="dxa"/>
          </w:tcPr>
          <w:p w14:paraId="684EF120" w14:textId="2F47EF5D" w:rsidR="002A26FA" w:rsidRPr="002A26FA" w:rsidRDefault="002A26FA" w:rsidP="002A26FA">
            <w:pPr>
              <w:pStyle w:val="TAL"/>
              <w:rPr>
                <w:sz w:val="16"/>
              </w:rPr>
            </w:pPr>
            <w:r>
              <w:rPr>
                <w:sz w:val="16"/>
              </w:rPr>
              <w:t>1211</w:t>
            </w:r>
          </w:p>
        </w:tc>
        <w:tc>
          <w:tcPr>
            <w:tcW w:w="567" w:type="dxa"/>
          </w:tcPr>
          <w:p w14:paraId="3785395C" w14:textId="75B67C7A" w:rsidR="002A26FA" w:rsidRPr="002A26FA" w:rsidRDefault="002A26FA" w:rsidP="002A26FA">
            <w:pPr>
              <w:pStyle w:val="TAL"/>
              <w:rPr>
                <w:sz w:val="16"/>
              </w:rPr>
            </w:pPr>
            <w:r>
              <w:rPr>
                <w:sz w:val="16"/>
              </w:rPr>
              <w:t>2</w:t>
            </w:r>
          </w:p>
        </w:tc>
        <w:tc>
          <w:tcPr>
            <w:tcW w:w="567" w:type="dxa"/>
          </w:tcPr>
          <w:p w14:paraId="0CF64502" w14:textId="74D24F46" w:rsidR="002A26FA" w:rsidRPr="002A26FA" w:rsidRDefault="002A26FA" w:rsidP="002A26FA">
            <w:pPr>
              <w:pStyle w:val="TAL"/>
              <w:rPr>
                <w:sz w:val="16"/>
              </w:rPr>
            </w:pPr>
            <w:r>
              <w:rPr>
                <w:sz w:val="16"/>
              </w:rPr>
              <w:t>F</w:t>
            </w:r>
          </w:p>
        </w:tc>
        <w:tc>
          <w:tcPr>
            <w:tcW w:w="510" w:type="dxa"/>
          </w:tcPr>
          <w:p w14:paraId="5EC2153F" w14:textId="4338337B" w:rsidR="002A26FA" w:rsidRPr="002A26FA" w:rsidRDefault="002A26FA" w:rsidP="002A26FA">
            <w:pPr>
              <w:pStyle w:val="TAL"/>
              <w:rPr>
                <w:sz w:val="16"/>
              </w:rPr>
            </w:pPr>
            <w:r>
              <w:rPr>
                <w:sz w:val="16"/>
              </w:rPr>
              <w:t>Rel-18</w:t>
            </w:r>
          </w:p>
        </w:tc>
        <w:tc>
          <w:tcPr>
            <w:tcW w:w="661" w:type="dxa"/>
          </w:tcPr>
          <w:p w14:paraId="56B60294" w14:textId="5E1BC3AF" w:rsidR="002A26FA" w:rsidRPr="002A26FA" w:rsidRDefault="002A26FA" w:rsidP="002A26FA">
            <w:pPr>
              <w:pStyle w:val="TAL"/>
              <w:rPr>
                <w:sz w:val="16"/>
              </w:rPr>
            </w:pPr>
            <w:r>
              <w:rPr>
                <w:sz w:val="16"/>
              </w:rPr>
              <w:t>18.5.1</w:t>
            </w:r>
          </w:p>
        </w:tc>
        <w:tc>
          <w:tcPr>
            <w:tcW w:w="2607" w:type="dxa"/>
          </w:tcPr>
          <w:p w14:paraId="1F8DC8CD" w14:textId="6A2EEDC8" w:rsidR="002A26FA" w:rsidRPr="002A26FA" w:rsidRDefault="002A26FA" w:rsidP="002A26FA">
            <w:pPr>
              <w:pStyle w:val="TAL"/>
              <w:rPr>
                <w:sz w:val="16"/>
              </w:rPr>
            </w:pPr>
            <w:r>
              <w:rPr>
                <w:sz w:val="16"/>
              </w:rPr>
              <w:t xml:space="preserve">Correct the </w:t>
            </w:r>
            <w:proofErr w:type="spellStart"/>
            <w:r>
              <w:rPr>
                <w:sz w:val="16"/>
              </w:rPr>
              <w:t>altSliceInfo</w:t>
            </w:r>
            <w:proofErr w:type="spellEnd"/>
            <w:r>
              <w:rPr>
                <w:sz w:val="16"/>
              </w:rPr>
              <w:t xml:space="preserve"> attribute description</w:t>
            </w:r>
          </w:p>
        </w:tc>
      </w:tr>
      <w:tr w:rsidR="002A26FA" w14:paraId="0585108B" w14:textId="77777777" w:rsidTr="002A26FA">
        <w:tc>
          <w:tcPr>
            <w:tcW w:w="1133" w:type="dxa"/>
          </w:tcPr>
          <w:p w14:paraId="71A87DF2" w14:textId="5CD84636" w:rsidR="002A26FA" w:rsidRPr="002A26FA" w:rsidRDefault="002A26FA" w:rsidP="002A26FA">
            <w:pPr>
              <w:pStyle w:val="TAL"/>
              <w:rPr>
                <w:sz w:val="16"/>
              </w:rPr>
            </w:pPr>
            <w:r>
              <w:rPr>
                <w:sz w:val="16"/>
              </w:rPr>
              <w:t>C3-243537</w:t>
            </w:r>
          </w:p>
        </w:tc>
        <w:tc>
          <w:tcPr>
            <w:tcW w:w="1020" w:type="dxa"/>
          </w:tcPr>
          <w:p w14:paraId="67F4A1CD" w14:textId="700A7BC7" w:rsidR="002A26FA" w:rsidRPr="002A26FA" w:rsidRDefault="002A26FA" w:rsidP="002A26FA">
            <w:pPr>
              <w:pStyle w:val="TAL"/>
              <w:rPr>
                <w:sz w:val="16"/>
              </w:rPr>
            </w:pPr>
            <w:r>
              <w:rPr>
                <w:sz w:val="16"/>
              </w:rPr>
              <w:t>agreed</w:t>
            </w:r>
          </w:p>
        </w:tc>
        <w:tc>
          <w:tcPr>
            <w:tcW w:w="1020" w:type="dxa"/>
          </w:tcPr>
          <w:p w14:paraId="2EF01D1A" w14:textId="5D3B6C4A" w:rsidR="002A26FA" w:rsidRPr="002A26FA" w:rsidRDefault="002A26FA" w:rsidP="002A26FA">
            <w:pPr>
              <w:pStyle w:val="TAL"/>
              <w:rPr>
                <w:sz w:val="16"/>
              </w:rPr>
            </w:pPr>
            <w:r>
              <w:rPr>
                <w:sz w:val="16"/>
              </w:rPr>
              <w:t>approved</w:t>
            </w:r>
          </w:p>
        </w:tc>
        <w:tc>
          <w:tcPr>
            <w:tcW w:w="1133" w:type="dxa"/>
          </w:tcPr>
          <w:p w14:paraId="4C9929F0" w14:textId="4BB63B68" w:rsidR="002A26FA" w:rsidRPr="002A26FA" w:rsidRDefault="002A26FA" w:rsidP="002A26FA">
            <w:pPr>
              <w:pStyle w:val="TAL"/>
              <w:rPr>
                <w:sz w:val="16"/>
              </w:rPr>
            </w:pPr>
            <w:r>
              <w:rPr>
                <w:sz w:val="16"/>
              </w:rPr>
              <w:t>29.512</w:t>
            </w:r>
          </w:p>
        </w:tc>
        <w:tc>
          <w:tcPr>
            <w:tcW w:w="572" w:type="dxa"/>
          </w:tcPr>
          <w:p w14:paraId="2AEABE92" w14:textId="2911ED88" w:rsidR="002A26FA" w:rsidRPr="002A26FA" w:rsidRDefault="002A26FA" w:rsidP="002A26FA">
            <w:pPr>
              <w:pStyle w:val="TAL"/>
              <w:rPr>
                <w:sz w:val="16"/>
              </w:rPr>
            </w:pPr>
            <w:r>
              <w:rPr>
                <w:sz w:val="16"/>
              </w:rPr>
              <w:t>1237</w:t>
            </w:r>
          </w:p>
        </w:tc>
        <w:tc>
          <w:tcPr>
            <w:tcW w:w="567" w:type="dxa"/>
          </w:tcPr>
          <w:p w14:paraId="0A9DAD7A" w14:textId="2FD251B3" w:rsidR="002A26FA" w:rsidRPr="002A26FA" w:rsidRDefault="002A26FA" w:rsidP="002A26FA">
            <w:pPr>
              <w:pStyle w:val="TAL"/>
              <w:rPr>
                <w:sz w:val="16"/>
              </w:rPr>
            </w:pPr>
            <w:r>
              <w:rPr>
                <w:sz w:val="16"/>
              </w:rPr>
              <w:t>1</w:t>
            </w:r>
          </w:p>
        </w:tc>
        <w:tc>
          <w:tcPr>
            <w:tcW w:w="567" w:type="dxa"/>
          </w:tcPr>
          <w:p w14:paraId="5E14CAE7" w14:textId="32950AF5" w:rsidR="002A26FA" w:rsidRPr="002A26FA" w:rsidRDefault="002A26FA" w:rsidP="002A26FA">
            <w:pPr>
              <w:pStyle w:val="TAL"/>
              <w:rPr>
                <w:sz w:val="16"/>
              </w:rPr>
            </w:pPr>
            <w:r>
              <w:rPr>
                <w:sz w:val="16"/>
              </w:rPr>
              <w:t>F</w:t>
            </w:r>
          </w:p>
        </w:tc>
        <w:tc>
          <w:tcPr>
            <w:tcW w:w="510" w:type="dxa"/>
          </w:tcPr>
          <w:p w14:paraId="5EB8F8DA" w14:textId="1AD2250F" w:rsidR="002A26FA" w:rsidRPr="002A26FA" w:rsidRDefault="002A26FA" w:rsidP="002A26FA">
            <w:pPr>
              <w:pStyle w:val="TAL"/>
              <w:rPr>
                <w:sz w:val="16"/>
              </w:rPr>
            </w:pPr>
            <w:r>
              <w:rPr>
                <w:sz w:val="16"/>
              </w:rPr>
              <w:t>Rel-18</w:t>
            </w:r>
          </w:p>
        </w:tc>
        <w:tc>
          <w:tcPr>
            <w:tcW w:w="661" w:type="dxa"/>
          </w:tcPr>
          <w:p w14:paraId="792FA37A" w14:textId="0AE471F1" w:rsidR="002A26FA" w:rsidRPr="002A26FA" w:rsidRDefault="002A26FA" w:rsidP="002A26FA">
            <w:pPr>
              <w:pStyle w:val="TAL"/>
              <w:rPr>
                <w:sz w:val="16"/>
              </w:rPr>
            </w:pPr>
            <w:r>
              <w:rPr>
                <w:sz w:val="16"/>
              </w:rPr>
              <w:t>18.5.1</w:t>
            </w:r>
          </w:p>
        </w:tc>
        <w:tc>
          <w:tcPr>
            <w:tcW w:w="2607" w:type="dxa"/>
          </w:tcPr>
          <w:p w14:paraId="339F68D2" w14:textId="78F3D495" w:rsidR="002A26FA" w:rsidRPr="002A26FA" w:rsidRDefault="002A26FA" w:rsidP="002A26FA">
            <w:pPr>
              <w:pStyle w:val="TAL"/>
              <w:rPr>
                <w:sz w:val="16"/>
              </w:rPr>
            </w:pPr>
            <w:r>
              <w:rPr>
                <w:sz w:val="16"/>
              </w:rPr>
              <w:t>Handling of usage monitoring in S-NSSAI replacement scenarios</w:t>
            </w:r>
          </w:p>
        </w:tc>
      </w:tr>
      <w:tr w:rsidR="002A26FA" w14:paraId="329264F3" w14:textId="77777777" w:rsidTr="002A26FA">
        <w:tc>
          <w:tcPr>
            <w:tcW w:w="1133" w:type="dxa"/>
          </w:tcPr>
          <w:p w14:paraId="4A8589BE" w14:textId="3537878F" w:rsidR="002A26FA" w:rsidRPr="002A26FA" w:rsidRDefault="002A26FA" w:rsidP="002A26FA">
            <w:pPr>
              <w:pStyle w:val="TAL"/>
              <w:rPr>
                <w:sz w:val="16"/>
              </w:rPr>
            </w:pPr>
            <w:r>
              <w:rPr>
                <w:sz w:val="16"/>
              </w:rPr>
              <w:t>C3-243585</w:t>
            </w:r>
          </w:p>
        </w:tc>
        <w:tc>
          <w:tcPr>
            <w:tcW w:w="1020" w:type="dxa"/>
          </w:tcPr>
          <w:p w14:paraId="000227C0" w14:textId="2E584527" w:rsidR="002A26FA" w:rsidRPr="002A26FA" w:rsidRDefault="002A26FA" w:rsidP="002A26FA">
            <w:pPr>
              <w:pStyle w:val="TAL"/>
              <w:rPr>
                <w:sz w:val="16"/>
              </w:rPr>
            </w:pPr>
            <w:r>
              <w:rPr>
                <w:sz w:val="16"/>
              </w:rPr>
              <w:t>agreed</w:t>
            </w:r>
          </w:p>
        </w:tc>
        <w:tc>
          <w:tcPr>
            <w:tcW w:w="1020" w:type="dxa"/>
          </w:tcPr>
          <w:p w14:paraId="6DBBAF8A" w14:textId="0B61B898" w:rsidR="002A26FA" w:rsidRPr="002A26FA" w:rsidRDefault="002A26FA" w:rsidP="002A26FA">
            <w:pPr>
              <w:pStyle w:val="TAL"/>
              <w:rPr>
                <w:sz w:val="16"/>
              </w:rPr>
            </w:pPr>
            <w:r>
              <w:rPr>
                <w:sz w:val="16"/>
              </w:rPr>
              <w:t>approved</w:t>
            </w:r>
          </w:p>
        </w:tc>
        <w:tc>
          <w:tcPr>
            <w:tcW w:w="1133" w:type="dxa"/>
          </w:tcPr>
          <w:p w14:paraId="544A2337" w14:textId="3EF36760" w:rsidR="002A26FA" w:rsidRPr="002A26FA" w:rsidRDefault="002A26FA" w:rsidP="002A26FA">
            <w:pPr>
              <w:pStyle w:val="TAL"/>
              <w:rPr>
                <w:sz w:val="16"/>
              </w:rPr>
            </w:pPr>
            <w:r>
              <w:rPr>
                <w:sz w:val="16"/>
              </w:rPr>
              <w:t>29.522</w:t>
            </w:r>
          </w:p>
        </w:tc>
        <w:tc>
          <w:tcPr>
            <w:tcW w:w="572" w:type="dxa"/>
          </w:tcPr>
          <w:p w14:paraId="3B35D3C4" w14:textId="1AD1A4A5" w:rsidR="002A26FA" w:rsidRPr="002A26FA" w:rsidRDefault="002A26FA" w:rsidP="002A26FA">
            <w:pPr>
              <w:pStyle w:val="TAL"/>
              <w:rPr>
                <w:sz w:val="16"/>
              </w:rPr>
            </w:pPr>
            <w:r>
              <w:rPr>
                <w:sz w:val="16"/>
              </w:rPr>
              <w:t>1305</w:t>
            </w:r>
          </w:p>
        </w:tc>
        <w:tc>
          <w:tcPr>
            <w:tcW w:w="567" w:type="dxa"/>
          </w:tcPr>
          <w:p w14:paraId="1B09D76E" w14:textId="77A60E74" w:rsidR="002A26FA" w:rsidRPr="002A26FA" w:rsidRDefault="002A26FA" w:rsidP="002A26FA">
            <w:pPr>
              <w:pStyle w:val="TAL"/>
              <w:rPr>
                <w:sz w:val="16"/>
              </w:rPr>
            </w:pPr>
            <w:r>
              <w:rPr>
                <w:sz w:val="16"/>
              </w:rPr>
              <w:t>1</w:t>
            </w:r>
          </w:p>
        </w:tc>
        <w:tc>
          <w:tcPr>
            <w:tcW w:w="567" w:type="dxa"/>
          </w:tcPr>
          <w:p w14:paraId="639A468A" w14:textId="3885610A" w:rsidR="002A26FA" w:rsidRPr="002A26FA" w:rsidRDefault="002A26FA" w:rsidP="002A26FA">
            <w:pPr>
              <w:pStyle w:val="TAL"/>
              <w:rPr>
                <w:sz w:val="16"/>
              </w:rPr>
            </w:pPr>
            <w:r>
              <w:rPr>
                <w:sz w:val="16"/>
              </w:rPr>
              <w:t>B</w:t>
            </w:r>
          </w:p>
        </w:tc>
        <w:tc>
          <w:tcPr>
            <w:tcW w:w="510" w:type="dxa"/>
          </w:tcPr>
          <w:p w14:paraId="30910316" w14:textId="6FE8A1DC" w:rsidR="002A26FA" w:rsidRPr="002A26FA" w:rsidRDefault="002A26FA" w:rsidP="002A26FA">
            <w:pPr>
              <w:pStyle w:val="TAL"/>
              <w:rPr>
                <w:sz w:val="16"/>
              </w:rPr>
            </w:pPr>
            <w:r>
              <w:rPr>
                <w:sz w:val="16"/>
              </w:rPr>
              <w:t>Rel-18</w:t>
            </w:r>
          </w:p>
        </w:tc>
        <w:tc>
          <w:tcPr>
            <w:tcW w:w="661" w:type="dxa"/>
          </w:tcPr>
          <w:p w14:paraId="46302C7F" w14:textId="4A965DF9" w:rsidR="002A26FA" w:rsidRPr="002A26FA" w:rsidRDefault="002A26FA" w:rsidP="002A26FA">
            <w:pPr>
              <w:pStyle w:val="TAL"/>
              <w:rPr>
                <w:sz w:val="16"/>
              </w:rPr>
            </w:pPr>
            <w:r>
              <w:rPr>
                <w:sz w:val="16"/>
              </w:rPr>
              <w:t>18.5.0</w:t>
            </w:r>
          </w:p>
        </w:tc>
        <w:tc>
          <w:tcPr>
            <w:tcW w:w="2607" w:type="dxa"/>
          </w:tcPr>
          <w:p w14:paraId="4127E53E" w14:textId="059FE66A" w:rsidR="002A26FA" w:rsidRPr="002A26FA" w:rsidRDefault="002A26FA" w:rsidP="002A26FA">
            <w:pPr>
              <w:pStyle w:val="TAL"/>
              <w:rPr>
                <w:sz w:val="16"/>
              </w:rPr>
            </w:pPr>
            <w:r>
              <w:rPr>
                <w:sz w:val="16"/>
              </w:rPr>
              <w:t>Error handling for network slice parameters provisioning</w:t>
            </w:r>
          </w:p>
        </w:tc>
      </w:tr>
      <w:tr w:rsidR="002A26FA" w14:paraId="6CCB9E56" w14:textId="77777777" w:rsidTr="002A26FA">
        <w:tc>
          <w:tcPr>
            <w:tcW w:w="1133" w:type="dxa"/>
          </w:tcPr>
          <w:p w14:paraId="3D6D3EC4" w14:textId="5A863D9B" w:rsidR="002A26FA" w:rsidRPr="002A26FA" w:rsidRDefault="002A26FA" w:rsidP="002A26FA">
            <w:pPr>
              <w:pStyle w:val="TAL"/>
              <w:rPr>
                <w:sz w:val="16"/>
              </w:rPr>
            </w:pPr>
            <w:r>
              <w:rPr>
                <w:sz w:val="16"/>
              </w:rPr>
              <w:t>C3-243603</w:t>
            </w:r>
          </w:p>
        </w:tc>
        <w:tc>
          <w:tcPr>
            <w:tcW w:w="1020" w:type="dxa"/>
          </w:tcPr>
          <w:p w14:paraId="230DB7DA" w14:textId="6AF64098" w:rsidR="002A26FA" w:rsidRPr="002A26FA" w:rsidRDefault="002A26FA" w:rsidP="002A26FA">
            <w:pPr>
              <w:pStyle w:val="TAL"/>
              <w:rPr>
                <w:sz w:val="16"/>
              </w:rPr>
            </w:pPr>
            <w:r>
              <w:rPr>
                <w:sz w:val="16"/>
              </w:rPr>
              <w:t>agreed</w:t>
            </w:r>
          </w:p>
        </w:tc>
        <w:tc>
          <w:tcPr>
            <w:tcW w:w="1020" w:type="dxa"/>
          </w:tcPr>
          <w:p w14:paraId="6052E715" w14:textId="0418E688" w:rsidR="002A26FA" w:rsidRPr="002A26FA" w:rsidRDefault="002A26FA" w:rsidP="002A26FA">
            <w:pPr>
              <w:pStyle w:val="TAL"/>
              <w:rPr>
                <w:sz w:val="16"/>
              </w:rPr>
            </w:pPr>
            <w:r>
              <w:rPr>
                <w:sz w:val="16"/>
              </w:rPr>
              <w:t>approved</w:t>
            </w:r>
          </w:p>
        </w:tc>
        <w:tc>
          <w:tcPr>
            <w:tcW w:w="1133" w:type="dxa"/>
          </w:tcPr>
          <w:p w14:paraId="6777F601" w14:textId="4A50A4AE" w:rsidR="002A26FA" w:rsidRPr="002A26FA" w:rsidRDefault="002A26FA" w:rsidP="002A26FA">
            <w:pPr>
              <w:pStyle w:val="TAL"/>
              <w:rPr>
                <w:sz w:val="16"/>
              </w:rPr>
            </w:pPr>
            <w:r>
              <w:rPr>
                <w:sz w:val="16"/>
              </w:rPr>
              <w:t>29.507</w:t>
            </w:r>
          </w:p>
        </w:tc>
        <w:tc>
          <w:tcPr>
            <w:tcW w:w="572" w:type="dxa"/>
          </w:tcPr>
          <w:p w14:paraId="00257B5B" w14:textId="12CA86AC" w:rsidR="002A26FA" w:rsidRPr="002A26FA" w:rsidRDefault="002A26FA" w:rsidP="002A26FA">
            <w:pPr>
              <w:pStyle w:val="TAL"/>
              <w:rPr>
                <w:sz w:val="16"/>
              </w:rPr>
            </w:pPr>
            <w:r>
              <w:rPr>
                <w:sz w:val="16"/>
              </w:rPr>
              <w:t>0304</w:t>
            </w:r>
          </w:p>
        </w:tc>
        <w:tc>
          <w:tcPr>
            <w:tcW w:w="567" w:type="dxa"/>
          </w:tcPr>
          <w:p w14:paraId="38F9F041" w14:textId="7E9D37B1" w:rsidR="002A26FA" w:rsidRPr="002A26FA" w:rsidRDefault="002A26FA" w:rsidP="002A26FA">
            <w:pPr>
              <w:pStyle w:val="TAL"/>
              <w:rPr>
                <w:sz w:val="16"/>
              </w:rPr>
            </w:pPr>
            <w:r>
              <w:rPr>
                <w:sz w:val="16"/>
              </w:rPr>
              <w:t>1</w:t>
            </w:r>
          </w:p>
        </w:tc>
        <w:tc>
          <w:tcPr>
            <w:tcW w:w="567" w:type="dxa"/>
          </w:tcPr>
          <w:p w14:paraId="6782CF2B" w14:textId="706E7EE1" w:rsidR="002A26FA" w:rsidRPr="002A26FA" w:rsidRDefault="002A26FA" w:rsidP="002A26FA">
            <w:pPr>
              <w:pStyle w:val="TAL"/>
              <w:rPr>
                <w:sz w:val="16"/>
              </w:rPr>
            </w:pPr>
            <w:r>
              <w:rPr>
                <w:sz w:val="16"/>
              </w:rPr>
              <w:t>B</w:t>
            </w:r>
          </w:p>
        </w:tc>
        <w:tc>
          <w:tcPr>
            <w:tcW w:w="510" w:type="dxa"/>
          </w:tcPr>
          <w:p w14:paraId="20529FE1" w14:textId="5A06680F" w:rsidR="002A26FA" w:rsidRPr="002A26FA" w:rsidRDefault="002A26FA" w:rsidP="002A26FA">
            <w:pPr>
              <w:pStyle w:val="TAL"/>
              <w:rPr>
                <w:sz w:val="16"/>
              </w:rPr>
            </w:pPr>
            <w:r>
              <w:rPr>
                <w:sz w:val="16"/>
              </w:rPr>
              <w:t>Rel-18</w:t>
            </w:r>
          </w:p>
        </w:tc>
        <w:tc>
          <w:tcPr>
            <w:tcW w:w="661" w:type="dxa"/>
          </w:tcPr>
          <w:p w14:paraId="1CCC4CDD" w14:textId="42D2FE10" w:rsidR="002A26FA" w:rsidRPr="002A26FA" w:rsidRDefault="002A26FA" w:rsidP="002A26FA">
            <w:pPr>
              <w:pStyle w:val="TAL"/>
              <w:rPr>
                <w:sz w:val="16"/>
              </w:rPr>
            </w:pPr>
            <w:r>
              <w:rPr>
                <w:sz w:val="16"/>
              </w:rPr>
              <w:t>18.5.0</w:t>
            </w:r>
          </w:p>
        </w:tc>
        <w:tc>
          <w:tcPr>
            <w:tcW w:w="2607" w:type="dxa"/>
          </w:tcPr>
          <w:p w14:paraId="64AD70C2" w14:textId="336973E5" w:rsidR="002A26FA" w:rsidRPr="002A26FA" w:rsidRDefault="002A26FA" w:rsidP="002A26FA">
            <w:pPr>
              <w:pStyle w:val="TAL"/>
              <w:rPr>
                <w:sz w:val="16"/>
              </w:rPr>
            </w:pPr>
            <w:r>
              <w:rPr>
                <w:sz w:val="16"/>
              </w:rPr>
              <w:t>Update Slice Replacement Management PCRT.</w:t>
            </w:r>
          </w:p>
        </w:tc>
      </w:tr>
      <w:tr w:rsidR="002A26FA" w14:paraId="1E7A9AD0" w14:textId="77777777" w:rsidTr="002A26FA">
        <w:tc>
          <w:tcPr>
            <w:tcW w:w="1133" w:type="dxa"/>
          </w:tcPr>
          <w:p w14:paraId="745FFDF5" w14:textId="6091ECAF" w:rsidR="002A26FA" w:rsidRPr="002A26FA" w:rsidRDefault="002A26FA" w:rsidP="002A26FA">
            <w:pPr>
              <w:pStyle w:val="TAL"/>
              <w:rPr>
                <w:sz w:val="16"/>
              </w:rPr>
            </w:pPr>
            <w:r>
              <w:rPr>
                <w:sz w:val="16"/>
              </w:rPr>
              <w:t>C3-243604</w:t>
            </w:r>
          </w:p>
        </w:tc>
        <w:tc>
          <w:tcPr>
            <w:tcW w:w="1020" w:type="dxa"/>
          </w:tcPr>
          <w:p w14:paraId="219E8F93" w14:textId="5931EE95" w:rsidR="002A26FA" w:rsidRPr="002A26FA" w:rsidRDefault="002A26FA" w:rsidP="002A26FA">
            <w:pPr>
              <w:pStyle w:val="TAL"/>
              <w:rPr>
                <w:sz w:val="16"/>
              </w:rPr>
            </w:pPr>
            <w:r>
              <w:rPr>
                <w:sz w:val="16"/>
              </w:rPr>
              <w:t>agreed</w:t>
            </w:r>
          </w:p>
        </w:tc>
        <w:tc>
          <w:tcPr>
            <w:tcW w:w="1020" w:type="dxa"/>
          </w:tcPr>
          <w:p w14:paraId="5AF6BFB6" w14:textId="6B9AB161" w:rsidR="002A26FA" w:rsidRPr="002A26FA" w:rsidRDefault="002A26FA" w:rsidP="002A26FA">
            <w:pPr>
              <w:pStyle w:val="TAL"/>
              <w:rPr>
                <w:sz w:val="16"/>
              </w:rPr>
            </w:pPr>
            <w:r>
              <w:rPr>
                <w:sz w:val="16"/>
              </w:rPr>
              <w:t>approved</w:t>
            </w:r>
          </w:p>
        </w:tc>
        <w:tc>
          <w:tcPr>
            <w:tcW w:w="1133" w:type="dxa"/>
          </w:tcPr>
          <w:p w14:paraId="472583A1" w14:textId="2893BB9E" w:rsidR="002A26FA" w:rsidRPr="002A26FA" w:rsidRDefault="002A26FA" w:rsidP="002A26FA">
            <w:pPr>
              <w:pStyle w:val="TAL"/>
              <w:rPr>
                <w:sz w:val="16"/>
              </w:rPr>
            </w:pPr>
            <w:r>
              <w:rPr>
                <w:sz w:val="16"/>
              </w:rPr>
              <w:t>29.507</w:t>
            </w:r>
          </w:p>
        </w:tc>
        <w:tc>
          <w:tcPr>
            <w:tcW w:w="572" w:type="dxa"/>
          </w:tcPr>
          <w:p w14:paraId="0537A184" w14:textId="46916D19" w:rsidR="002A26FA" w:rsidRPr="002A26FA" w:rsidRDefault="002A26FA" w:rsidP="002A26FA">
            <w:pPr>
              <w:pStyle w:val="TAL"/>
              <w:rPr>
                <w:sz w:val="16"/>
              </w:rPr>
            </w:pPr>
            <w:r>
              <w:rPr>
                <w:sz w:val="16"/>
              </w:rPr>
              <w:t>0307</w:t>
            </w:r>
          </w:p>
        </w:tc>
        <w:tc>
          <w:tcPr>
            <w:tcW w:w="567" w:type="dxa"/>
          </w:tcPr>
          <w:p w14:paraId="423BF941" w14:textId="5413239C" w:rsidR="002A26FA" w:rsidRPr="002A26FA" w:rsidRDefault="002A26FA" w:rsidP="002A26FA">
            <w:pPr>
              <w:pStyle w:val="TAL"/>
              <w:rPr>
                <w:sz w:val="16"/>
              </w:rPr>
            </w:pPr>
            <w:r>
              <w:rPr>
                <w:sz w:val="16"/>
              </w:rPr>
              <w:t>1</w:t>
            </w:r>
          </w:p>
        </w:tc>
        <w:tc>
          <w:tcPr>
            <w:tcW w:w="567" w:type="dxa"/>
          </w:tcPr>
          <w:p w14:paraId="11D60437" w14:textId="7D49F51B" w:rsidR="002A26FA" w:rsidRPr="002A26FA" w:rsidRDefault="002A26FA" w:rsidP="002A26FA">
            <w:pPr>
              <w:pStyle w:val="TAL"/>
              <w:rPr>
                <w:sz w:val="16"/>
              </w:rPr>
            </w:pPr>
            <w:r>
              <w:rPr>
                <w:sz w:val="16"/>
              </w:rPr>
              <w:t>F</w:t>
            </w:r>
          </w:p>
        </w:tc>
        <w:tc>
          <w:tcPr>
            <w:tcW w:w="510" w:type="dxa"/>
          </w:tcPr>
          <w:p w14:paraId="5A6C5E09" w14:textId="194CFA0F" w:rsidR="002A26FA" w:rsidRPr="002A26FA" w:rsidRDefault="002A26FA" w:rsidP="002A26FA">
            <w:pPr>
              <w:pStyle w:val="TAL"/>
              <w:rPr>
                <w:sz w:val="16"/>
              </w:rPr>
            </w:pPr>
            <w:r>
              <w:rPr>
                <w:sz w:val="16"/>
              </w:rPr>
              <w:t>Rel-18</w:t>
            </w:r>
          </w:p>
        </w:tc>
        <w:tc>
          <w:tcPr>
            <w:tcW w:w="661" w:type="dxa"/>
          </w:tcPr>
          <w:p w14:paraId="0A6077FC" w14:textId="3921BEA2" w:rsidR="002A26FA" w:rsidRPr="002A26FA" w:rsidRDefault="002A26FA" w:rsidP="002A26FA">
            <w:pPr>
              <w:pStyle w:val="TAL"/>
              <w:rPr>
                <w:sz w:val="16"/>
              </w:rPr>
            </w:pPr>
            <w:r>
              <w:rPr>
                <w:sz w:val="16"/>
              </w:rPr>
              <w:t>18.5.0</w:t>
            </w:r>
          </w:p>
        </w:tc>
        <w:tc>
          <w:tcPr>
            <w:tcW w:w="2607" w:type="dxa"/>
          </w:tcPr>
          <w:p w14:paraId="31E7A390" w14:textId="5E9B14A2" w:rsidR="002A26FA" w:rsidRPr="002A26FA" w:rsidRDefault="002A26FA" w:rsidP="002A26FA">
            <w:pPr>
              <w:pStyle w:val="TAL"/>
              <w:rPr>
                <w:sz w:val="16"/>
              </w:rPr>
            </w:pPr>
            <w:r>
              <w:rPr>
                <w:sz w:val="16"/>
              </w:rPr>
              <w:t>eNS_Ph3 related corrections</w:t>
            </w:r>
          </w:p>
        </w:tc>
      </w:tr>
      <w:tr w:rsidR="002A26FA" w14:paraId="09D31BD7" w14:textId="77777777" w:rsidTr="002A26FA">
        <w:tc>
          <w:tcPr>
            <w:tcW w:w="1133" w:type="dxa"/>
          </w:tcPr>
          <w:p w14:paraId="0142DF86" w14:textId="02DFBC15" w:rsidR="002A26FA" w:rsidRPr="002A26FA" w:rsidRDefault="002A26FA" w:rsidP="002A26FA">
            <w:pPr>
              <w:pStyle w:val="TAL"/>
              <w:rPr>
                <w:sz w:val="16"/>
              </w:rPr>
            </w:pPr>
            <w:r>
              <w:rPr>
                <w:sz w:val="16"/>
              </w:rPr>
              <w:t>C3-243605</w:t>
            </w:r>
          </w:p>
        </w:tc>
        <w:tc>
          <w:tcPr>
            <w:tcW w:w="1020" w:type="dxa"/>
          </w:tcPr>
          <w:p w14:paraId="7D85BB7E" w14:textId="5C3F3536" w:rsidR="002A26FA" w:rsidRPr="002A26FA" w:rsidRDefault="002A26FA" w:rsidP="002A26FA">
            <w:pPr>
              <w:pStyle w:val="TAL"/>
              <w:rPr>
                <w:sz w:val="16"/>
              </w:rPr>
            </w:pPr>
            <w:r>
              <w:rPr>
                <w:sz w:val="16"/>
              </w:rPr>
              <w:t>agreed</w:t>
            </w:r>
          </w:p>
        </w:tc>
        <w:tc>
          <w:tcPr>
            <w:tcW w:w="1020" w:type="dxa"/>
          </w:tcPr>
          <w:p w14:paraId="0E76CA3D" w14:textId="7FE952AD" w:rsidR="002A26FA" w:rsidRPr="002A26FA" w:rsidRDefault="002A26FA" w:rsidP="002A26FA">
            <w:pPr>
              <w:pStyle w:val="TAL"/>
              <w:rPr>
                <w:sz w:val="16"/>
              </w:rPr>
            </w:pPr>
            <w:r>
              <w:rPr>
                <w:sz w:val="16"/>
              </w:rPr>
              <w:t>approved</w:t>
            </w:r>
          </w:p>
        </w:tc>
        <w:tc>
          <w:tcPr>
            <w:tcW w:w="1133" w:type="dxa"/>
          </w:tcPr>
          <w:p w14:paraId="7E392FBE" w14:textId="3515A392" w:rsidR="002A26FA" w:rsidRPr="002A26FA" w:rsidRDefault="002A26FA" w:rsidP="002A26FA">
            <w:pPr>
              <w:pStyle w:val="TAL"/>
              <w:rPr>
                <w:sz w:val="16"/>
              </w:rPr>
            </w:pPr>
            <w:r>
              <w:rPr>
                <w:sz w:val="16"/>
              </w:rPr>
              <w:t>29.512</w:t>
            </w:r>
          </w:p>
        </w:tc>
        <w:tc>
          <w:tcPr>
            <w:tcW w:w="572" w:type="dxa"/>
          </w:tcPr>
          <w:p w14:paraId="72E984F4" w14:textId="1A30E119" w:rsidR="002A26FA" w:rsidRPr="002A26FA" w:rsidRDefault="002A26FA" w:rsidP="002A26FA">
            <w:pPr>
              <w:pStyle w:val="TAL"/>
              <w:rPr>
                <w:sz w:val="16"/>
              </w:rPr>
            </w:pPr>
            <w:r>
              <w:rPr>
                <w:sz w:val="16"/>
              </w:rPr>
              <w:t>1246</w:t>
            </w:r>
          </w:p>
        </w:tc>
        <w:tc>
          <w:tcPr>
            <w:tcW w:w="567" w:type="dxa"/>
          </w:tcPr>
          <w:p w14:paraId="039E8B71" w14:textId="60383361" w:rsidR="002A26FA" w:rsidRPr="002A26FA" w:rsidRDefault="002A26FA" w:rsidP="002A26FA">
            <w:pPr>
              <w:pStyle w:val="TAL"/>
              <w:rPr>
                <w:sz w:val="16"/>
              </w:rPr>
            </w:pPr>
            <w:r>
              <w:rPr>
                <w:sz w:val="16"/>
              </w:rPr>
              <w:t>1</w:t>
            </w:r>
          </w:p>
        </w:tc>
        <w:tc>
          <w:tcPr>
            <w:tcW w:w="567" w:type="dxa"/>
          </w:tcPr>
          <w:p w14:paraId="745818D5" w14:textId="6717EC06" w:rsidR="002A26FA" w:rsidRPr="002A26FA" w:rsidRDefault="002A26FA" w:rsidP="002A26FA">
            <w:pPr>
              <w:pStyle w:val="TAL"/>
              <w:rPr>
                <w:sz w:val="16"/>
              </w:rPr>
            </w:pPr>
            <w:r>
              <w:rPr>
                <w:sz w:val="16"/>
              </w:rPr>
              <w:t>F</w:t>
            </w:r>
          </w:p>
        </w:tc>
        <w:tc>
          <w:tcPr>
            <w:tcW w:w="510" w:type="dxa"/>
          </w:tcPr>
          <w:p w14:paraId="72BD98B7" w14:textId="1BC68F94" w:rsidR="002A26FA" w:rsidRPr="002A26FA" w:rsidRDefault="002A26FA" w:rsidP="002A26FA">
            <w:pPr>
              <w:pStyle w:val="TAL"/>
              <w:rPr>
                <w:sz w:val="16"/>
              </w:rPr>
            </w:pPr>
            <w:r>
              <w:rPr>
                <w:sz w:val="16"/>
              </w:rPr>
              <w:t>Rel-18</w:t>
            </w:r>
          </w:p>
        </w:tc>
        <w:tc>
          <w:tcPr>
            <w:tcW w:w="661" w:type="dxa"/>
          </w:tcPr>
          <w:p w14:paraId="6E988FB3" w14:textId="2B7EDBBC" w:rsidR="002A26FA" w:rsidRPr="002A26FA" w:rsidRDefault="002A26FA" w:rsidP="002A26FA">
            <w:pPr>
              <w:pStyle w:val="TAL"/>
              <w:rPr>
                <w:sz w:val="16"/>
              </w:rPr>
            </w:pPr>
            <w:r>
              <w:rPr>
                <w:sz w:val="16"/>
              </w:rPr>
              <w:t>18.5.1</w:t>
            </w:r>
          </w:p>
        </w:tc>
        <w:tc>
          <w:tcPr>
            <w:tcW w:w="2607" w:type="dxa"/>
          </w:tcPr>
          <w:p w14:paraId="6DCDC388" w14:textId="3CC09343" w:rsidR="002A26FA" w:rsidRPr="002A26FA" w:rsidRDefault="002A26FA" w:rsidP="002A26FA">
            <w:pPr>
              <w:pStyle w:val="TAL"/>
              <w:rPr>
                <w:sz w:val="16"/>
              </w:rPr>
            </w:pPr>
            <w:r>
              <w:rPr>
                <w:sz w:val="16"/>
              </w:rPr>
              <w:t>eNS_Ph3 related corrections</w:t>
            </w:r>
          </w:p>
        </w:tc>
      </w:tr>
    </w:tbl>
    <w:p w14:paraId="4B90C4B4" w14:textId="77777777" w:rsidR="002A26FA" w:rsidRDefault="002A26FA" w:rsidP="002A26FA"/>
    <w:p w14:paraId="37F931BF"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3411F6" w14:textId="1BBA5334" w:rsidR="002A26FA" w:rsidRDefault="002A26FA" w:rsidP="002A26FA">
      <w:pPr>
        <w:rPr>
          <w:rFonts w:ascii="Arial" w:hAnsi="Arial" w:cs="Arial"/>
          <w:b/>
          <w:sz w:val="24"/>
        </w:rPr>
      </w:pPr>
      <w:r>
        <w:rPr>
          <w:rFonts w:ascii="Arial" w:hAnsi="Arial" w:cs="Arial"/>
          <w:b/>
          <w:color w:val="0000FF"/>
          <w:sz w:val="24"/>
        </w:rPr>
        <w:t>CP-241177</w:t>
      </w:r>
      <w:r>
        <w:rPr>
          <w:rFonts w:ascii="Arial" w:hAnsi="Arial" w:cs="Arial"/>
          <w:b/>
          <w:color w:val="0000FF"/>
          <w:sz w:val="24"/>
        </w:rPr>
        <w:tab/>
      </w:r>
      <w:r>
        <w:rPr>
          <w:rFonts w:ascii="Arial" w:hAnsi="Arial" w:cs="Arial"/>
          <w:b/>
          <w:sz w:val="24"/>
        </w:rPr>
        <w:t>CR pack on eNS_Ph3</w:t>
      </w:r>
    </w:p>
    <w:p w14:paraId="1A279859"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D8790E5" w14:textId="77777777" w:rsidR="002A26FA" w:rsidRDefault="002A26FA" w:rsidP="002A26FA">
      <w:r>
        <w:lastRenderedPageBreak/>
        <w:t>List of CRs in this pack</w:t>
      </w:r>
    </w:p>
    <w:tbl>
      <w:tblPr>
        <w:tblStyle w:val="TableGrid"/>
        <w:tblW w:w="0" w:type="auto"/>
        <w:tblLook w:val="04A0" w:firstRow="1" w:lastRow="0" w:firstColumn="1" w:lastColumn="0" w:noHBand="0" w:noVBand="1"/>
      </w:tblPr>
      <w:tblGrid>
        <w:gridCol w:w="1106"/>
        <w:gridCol w:w="1004"/>
        <w:gridCol w:w="1010"/>
        <w:gridCol w:w="1103"/>
        <w:gridCol w:w="572"/>
        <w:gridCol w:w="561"/>
        <w:gridCol w:w="561"/>
        <w:gridCol w:w="510"/>
        <w:gridCol w:w="661"/>
        <w:gridCol w:w="2541"/>
      </w:tblGrid>
      <w:tr w:rsidR="002A26FA" w14:paraId="16AE67F7" w14:textId="77777777" w:rsidTr="002A26FA">
        <w:tc>
          <w:tcPr>
            <w:tcW w:w="1133" w:type="dxa"/>
          </w:tcPr>
          <w:p w14:paraId="0C697821" w14:textId="3BD73BD5" w:rsidR="002A26FA" w:rsidRDefault="002A26FA" w:rsidP="002A26FA">
            <w:pPr>
              <w:pStyle w:val="TAH"/>
            </w:pPr>
            <w:r>
              <w:lastRenderedPageBreak/>
              <w:t>WG TDoc</w:t>
            </w:r>
          </w:p>
        </w:tc>
        <w:tc>
          <w:tcPr>
            <w:tcW w:w="1020" w:type="dxa"/>
          </w:tcPr>
          <w:p w14:paraId="45324D46" w14:textId="4B1F30B2" w:rsidR="002A26FA" w:rsidRDefault="002A26FA" w:rsidP="002A26FA">
            <w:pPr>
              <w:pStyle w:val="TAH"/>
            </w:pPr>
            <w:r>
              <w:t xml:space="preserve">WG </w:t>
            </w:r>
            <w:proofErr w:type="spellStart"/>
            <w:r>
              <w:t>decisn</w:t>
            </w:r>
            <w:proofErr w:type="spellEnd"/>
          </w:p>
        </w:tc>
        <w:tc>
          <w:tcPr>
            <w:tcW w:w="1020" w:type="dxa"/>
          </w:tcPr>
          <w:p w14:paraId="35CB549E" w14:textId="069C0019" w:rsidR="002A26FA" w:rsidRDefault="002A26FA" w:rsidP="002A26FA">
            <w:pPr>
              <w:pStyle w:val="TAH"/>
            </w:pPr>
            <w:r>
              <w:t xml:space="preserve">TSG </w:t>
            </w:r>
            <w:proofErr w:type="spellStart"/>
            <w:r>
              <w:t>decisn</w:t>
            </w:r>
            <w:proofErr w:type="spellEnd"/>
          </w:p>
        </w:tc>
        <w:tc>
          <w:tcPr>
            <w:tcW w:w="1133" w:type="dxa"/>
          </w:tcPr>
          <w:p w14:paraId="5479F13D" w14:textId="29BC73FC" w:rsidR="002A26FA" w:rsidRDefault="002A26FA" w:rsidP="002A26FA">
            <w:pPr>
              <w:pStyle w:val="TAH"/>
            </w:pPr>
            <w:r>
              <w:t>Spec</w:t>
            </w:r>
          </w:p>
        </w:tc>
        <w:tc>
          <w:tcPr>
            <w:tcW w:w="572" w:type="dxa"/>
          </w:tcPr>
          <w:p w14:paraId="652881B5" w14:textId="3DBA472A" w:rsidR="002A26FA" w:rsidRDefault="002A26FA" w:rsidP="002A26FA">
            <w:pPr>
              <w:pStyle w:val="TAH"/>
            </w:pPr>
            <w:r>
              <w:t>CR</w:t>
            </w:r>
          </w:p>
        </w:tc>
        <w:tc>
          <w:tcPr>
            <w:tcW w:w="567" w:type="dxa"/>
          </w:tcPr>
          <w:p w14:paraId="5E04E0B5" w14:textId="2E48EE13" w:rsidR="002A26FA" w:rsidRDefault="002A26FA" w:rsidP="002A26FA">
            <w:pPr>
              <w:pStyle w:val="TAH"/>
            </w:pPr>
            <w:r>
              <w:t>rev</w:t>
            </w:r>
          </w:p>
        </w:tc>
        <w:tc>
          <w:tcPr>
            <w:tcW w:w="567" w:type="dxa"/>
          </w:tcPr>
          <w:p w14:paraId="7C2D656E" w14:textId="3EE2243F" w:rsidR="002A26FA" w:rsidRDefault="002A26FA" w:rsidP="002A26FA">
            <w:pPr>
              <w:pStyle w:val="TAH"/>
            </w:pPr>
            <w:r>
              <w:t>cat</w:t>
            </w:r>
          </w:p>
        </w:tc>
        <w:tc>
          <w:tcPr>
            <w:tcW w:w="510" w:type="dxa"/>
          </w:tcPr>
          <w:p w14:paraId="74991974" w14:textId="04955A75" w:rsidR="002A26FA" w:rsidRDefault="002A26FA" w:rsidP="002A26FA">
            <w:pPr>
              <w:pStyle w:val="TAH"/>
            </w:pPr>
            <w:proofErr w:type="spellStart"/>
            <w:r>
              <w:t>Rel</w:t>
            </w:r>
            <w:proofErr w:type="spellEnd"/>
          </w:p>
        </w:tc>
        <w:tc>
          <w:tcPr>
            <w:tcW w:w="661" w:type="dxa"/>
          </w:tcPr>
          <w:p w14:paraId="307277F2" w14:textId="70BBFE9C"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32703BAF" w14:textId="7723AB24" w:rsidR="002A26FA" w:rsidRDefault="002A26FA" w:rsidP="002A26FA">
            <w:pPr>
              <w:pStyle w:val="TAH"/>
            </w:pPr>
            <w:r>
              <w:t>Title</w:t>
            </w:r>
          </w:p>
        </w:tc>
      </w:tr>
      <w:tr w:rsidR="002A26FA" w14:paraId="2785F4EB" w14:textId="77777777" w:rsidTr="002A26FA">
        <w:tc>
          <w:tcPr>
            <w:tcW w:w="1133" w:type="dxa"/>
          </w:tcPr>
          <w:p w14:paraId="29D1030D" w14:textId="59119EE1" w:rsidR="002A26FA" w:rsidRPr="002A26FA" w:rsidRDefault="002A26FA" w:rsidP="002A26FA">
            <w:pPr>
              <w:pStyle w:val="TAL"/>
              <w:rPr>
                <w:sz w:val="16"/>
              </w:rPr>
            </w:pPr>
            <w:r>
              <w:rPr>
                <w:sz w:val="16"/>
              </w:rPr>
              <w:t>C1-242274</w:t>
            </w:r>
          </w:p>
        </w:tc>
        <w:tc>
          <w:tcPr>
            <w:tcW w:w="1020" w:type="dxa"/>
          </w:tcPr>
          <w:p w14:paraId="526ECA11" w14:textId="140910D5" w:rsidR="002A26FA" w:rsidRPr="002A26FA" w:rsidRDefault="002A26FA" w:rsidP="002A26FA">
            <w:pPr>
              <w:pStyle w:val="TAL"/>
              <w:rPr>
                <w:sz w:val="16"/>
              </w:rPr>
            </w:pPr>
            <w:r>
              <w:rPr>
                <w:sz w:val="16"/>
              </w:rPr>
              <w:t>agreed</w:t>
            </w:r>
          </w:p>
        </w:tc>
        <w:tc>
          <w:tcPr>
            <w:tcW w:w="1020" w:type="dxa"/>
          </w:tcPr>
          <w:p w14:paraId="7F4AD101" w14:textId="3AD76EDB" w:rsidR="002A26FA" w:rsidRPr="002A26FA" w:rsidRDefault="002A26FA" w:rsidP="002A26FA">
            <w:pPr>
              <w:pStyle w:val="TAL"/>
              <w:rPr>
                <w:sz w:val="16"/>
              </w:rPr>
            </w:pPr>
            <w:r>
              <w:rPr>
                <w:sz w:val="16"/>
              </w:rPr>
              <w:t>approved</w:t>
            </w:r>
          </w:p>
        </w:tc>
        <w:tc>
          <w:tcPr>
            <w:tcW w:w="1133" w:type="dxa"/>
          </w:tcPr>
          <w:p w14:paraId="7441039A" w14:textId="75C4993A" w:rsidR="002A26FA" w:rsidRPr="002A26FA" w:rsidRDefault="002A26FA" w:rsidP="002A26FA">
            <w:pPr>
              <w:pStyle w:val="TAL"/>
              <w:rPr>
                <w:sz w:val="16"/>
              </w:rPr>
            </w:pPr>
            <w:r>
              <w:rPr>
                <w:sz w:val="16"/>
              </w:rPr>
              <w:t>24.501</w:t>
            </w:r>
          </w:p>
        </w:tc>
        <w:tc>
          <w:tcPr>
            <w:tcW w:w="572" w:type="dxa"/>
          </w:tcPr>
          <w:p w14:paraId="7D342F0A" w14:textId="123745D4" w:rsidR="002A26FA" w:rsidRPr="002A26FA" w:rsidRDefault="002A26FA" w:rsidP="002A26FA">
            <w:pPr>
              <w:pStyle w:val="TAL"/>
              <w:rPr>
                <w:sz w:val="16"/>
              </w:rPr>
            </w:pPr>
            <w:r>
              <w:rPr>
                <w:sz w:val="16"/>
              </w:rPr>
              <w:t>6167</w:t>
            </w:r>
          </w:p>
        </w:tc>
        <w:tc>
          <w:tcPr>
            <w:tcW w:w="567" w:type="dxa"/>
          </w:tcPr>
          <w:p w14:paraId="55FD9BD3" w14:textId="77777777" w:rsidR="002A26FA" w:rsidRPr="002A26FA" w:rsidRDefault="002A26FA" w:rsidP="002A26FA">
            <w:pPr>
              <w:pStyle w:val="TAL"/>
              <w:rPr>
                <w:sz w:val="16"/>
              </w:rPr>
            </w:pPr>
          </w:p>
        </w:tc>
        <w:tc>
          <w:tcPr>
            <w:tcW w:w="567" w:type="dxa"/>
          </w:tcPr>
          <w:p w14:paraId="7D4FDDF7" w14:textId="6D7E7DF3" w:rsidR="002A26FA" w:rsidRPr="002A26FA" w:rsidRDefault="002A26FA" w:rsidP="002A26FA">
            <w:pPr>
              <w:pStyle w:val="TAL"/>
              <w:rPr>
                <w:sz w:val="16"/>
              </w:rPr>
            </w:pPr>
            <w:r>
              <w:rPr>
                <w:sz w:val="16"/>
              </w:rPr>
              <w:t>D</w:t>
            </w:r>
          </w:p>
        </w:tc>
        <w:tc>
          <w:tcPr>
            <w:tcW w:w="510" w:type="dxa"/>
          </w:tcPr>
          <w:p w14:paraId="7C0357A5" w14:textId="28B2CC5D" w:rsidR="002A26FA" w:rsidRPr="002A26FA" w:rsidRDefault="002A26FA" w:rsidP="002A26FA">
            <w:pPr>
              <w:pStyle w:val="TAL"/>
              <w:rPr>
                <w:sz w:val="16"/>
              </w:rPr>
            </w:pPr>
            <w:r>
              <w:rPr>
                <w:sz w:val="16"/>
              </w:rPr>
              <w:t>Rel-18</w:t>
            </w:r>
          </w:p>
        </w:tc>
        <w:tc>
          <w:tcPr>
            <w:tcW w:w="661" w:type="dxa"/>
          </w:tcPr>
          <w:p w14:paraId="27464C27" w14:textId="6E56D3A4" w:rsidR="002A26FA" w:rsidRPr="002A26FA" w:rsidRDefault="002A26FA" w:rsidP="002A26FA">
            <w:pPr>
              <w:pStyle w:val="TAL"/>
              <w:rPr>
                <w:sz w:val="16"/>
              </w:rPr>
            </w:pPr>
            <w:r>
              <w:rPr>
                <w:sz w:val="16"/>
              </w:rPr>
              <w:t>18.6.0</w:t>
            </w:r>
          </w:p>
        </w:tc>
        <w:tc>
          <w:tcPr>
            <w:tcW w:w="2607" w:type="dxa"/>
          </w:tcPr>
          <w:p w14:paraId="4EE44DB5" w14:textId="14021BD7" w:rsidR="002A26FA" w:rsidRPr="002A26FA" w:rsidRDefault="002A26FA" w:rsidP="002A26FA">
            <w:pPr>
              <w:pStyle w:val="TAL"/>
              <w:rPr>
                <w:sz w:val="16"/>
              </w:rPr>
            </w:pPr>
            <w:r>
              <w:rPr>
                <w:sz w:val="16"/>
              </w:rPr>
              <w:t>Removal of duplicated paragraph for on-demand NSSAI in initial registration</w:t>
            </w:r>
          </w:p>
        </w:tc>
      </w:tr>
      <w:tr w:rsidR="002A26FA" w14:paraId="61B86308" w14:textId="77777777" w:rsidTr="002A26FA">
        <w:tc>
          <w:tcPr>
            <w:tcW w:w="1133" w:type="dxa"/>
          </w:tcPr>
          <w:p w14:paraId="594B8460" w14:textId="79BC05C4" w:rsidR="002A26FA" w:rsidRPr="002A26FA" w:rsidRDefault="002A26FA" w:rsidP="002A26FA">
            <w:pPr>
              <w:pStyle w:val="TAL"/>
              <w:rPr>
                <w:sz w:val="16"/>
              </w:rPr>
            </w:pPr>
            <w:r>
              <w:rPr>
                <w:sz w:val="16"/>
              </w:rPr>
              <w:t>C1-242281</w:t>
            </w:r>
          </w:p>
        </w:tc>
        <w:tc>
          <w:tcPr>
            <w:tcW w:w="1020" w:type="dxa"/>
          </w:tcPr>
          <w:p w14:paraId="41224791" w14:textId="3D362491" w:rsidR="002A26FA" w:rsidRPr="002A26FA" w:rsidRDefault="002A26FA" w:rsidP="002A26FA">
            <w:pPr>
              <w:pStyle w:val="TAL"/>
              <w:rPr>
                <w:sz w:val="16"/>
              </w:rPr>
            </w:pPr>
            <w:r>
              <w:rPr>
                <w:sz w:val="16"/>
              </w:rPr>
              <w:t>agreed</w:t>
            </w:r>
          </w:p>
        </w:tc>
        <w:tc>
          <w:tcPr>
            <w:tcW w:w="1020" w:type="dxa"/>
          </w:tcPr>
          <w:p w14:paraId="5B2066B5" w14:textId="6125ABF6" w:rsidR="002A26FA" w:rsidRPr="002A26FA" w:rsidRDefault="002A26FA" w:rsidP="002A26FA">
            <w:pPr>
              <w:pStyle w:val="TAL"/>
              <w:rPr>
                <w:sz w:val="16"/>
              </w:rPr>
            </w:pPr>
            <w:r>
              <w:rPr>
                <w:sz w:val="16"/>
              </w:rPr>
              <w:t>approved</w:t>
            </w:r>
          </w:p>
        </w:tc>
        <w:tc>
          <w:tcPr>
            <w:tcW w:w="1133" w:type="dxa"/>
          </w:tcPr>
          <w:p w14:paraId="05111037" w14:textId="7D42DBAC" w:rsidR="002A26FA" w:rsidRPr="002A26FA" w:rsidRDefault="002A26FA" w:rsidP="002A26FA">
            <w:pPr>
              <w:pStyle w:val="TAL"/>
              <w:rPr>
                <w:sz w:val="16"/>
              </w:rPr>
            </w:pPr>
            <w:r>
              <w:rPr>
                <w:sz w:val="16"/>
              </w:rPr>
              <w:t>24.501</w:t>
            </w:r>
          </w:p>
        </w:tc>
        <w:tc>
          <w:tcPr>
            <w:tcW w:w="572" w:type="dxa"/>
          </w:tcPr>
          <w:p w14:paraId="7AA7B504" w14:textId="08F2577D" w:rsidR="002A26FA" w:rsidRPr="002A26FA" w:rsidRDefault="002A26FA" w:rsidP="002A26FA">
            <w:pPr>
              <w:pStyle w:val="TAL"/>
              <w:rPr>
                <w:sz w:val="16"/>
              </w:rPr>
            </w:pPr>
            <w:r>
              <w:rPr>
                <w:sz w:val="16"/>
              </w:rPr>
              <w:t>6171</w:t>
            </w:r>
          </w:p>
        </w:tc>
        <w:tc>
          <w:tcPr>
            <w:tcW w:w="567" w:type="dxa"/>
          </w:tcPr>
          <w:p w14:paraId="0ED84CA6" w14:textId="77777777" w:rsidR="002A26FA" w:rsidRPr="002A26FA" w:rsidRDefault="002A26FA" w:rsidP="002A26FA">
            <w:pPr>
              <w:pStyle w:val="TAL"/>
              <w:rPr>
                <w:sz w:val="16"/>
              </w:rPr>
            </w:pPr>
          </w:p>
        </w:tc>
        <w:tc>
          <w:tcPr>
            <w:tcW w:w="567" w:type="dxa"/>
          </w:tcPr>
          <w:p w14:paraId="1B0128E4" w14:textId="54130F94" w:rsidR="002A26FA" w:rsidRPr="002A26FA" w:rsidRDefault="002A26FA" w:rsidP="002A26FA">
            <w:pPr>
              <w:pStyle w:val="TAL"/>
              <w:rPr>
                <w:sz w:val="16"/>
              </w:rPr>
            </w:pPr>
            <w:r>
              <w:rPr>
                <w:sz w:val="16"/>
              </w:rPr>
              <w:t>F</w:t>
            </w:r>
          </w:p>
        </w:tc>
        <w:tc>
          <w:tcPr>
            <w:tcW w:w="510" w:type="dxa"/>
          </w:tcPr>
          <w:p w14:paraId="168A693B" w14:textId="7A49914E" w:rsidR="002A26FA" w:rsidRPr="002A26FA" w:rsidRDefault="002A26FA" w:rsidP="002A26FA">
            <w:pPr>
              <w:pStyle w:val="TAL"/>
              <w:rPr>
                <w:sz w:val="16"/>
              </w:rPr>
            </w:pPr>
            <w:r>
              <w:rPr>
                <w:sz w:val="16"/>
              </w:rPr>
              <w:t>Rel-18</w:t>
            </w:r>
          </w:p>
        </w:tc>
        <w:tc>
          <w:tcPr>
            <w:tcW w:w="661" w:type="dxa"/>
          </w:tcPr>
          <w:p w14:paraId="56F3AAF7" w14:textId="735856CB" w:rsidR="002A26FA" w:rsidRPr="002A26FA" w:rsidRDefault="002A26FA" w:rsidP="002A26FA">
            <w:pPr>
              <w:pStyle w:val="TAL"/>
              <w:rPr>
                <w:sz w:val="16"/>
              </w:rPr>
            </w:pPr>
            <w:r>
              <w:rPr>
                <w:sz w:val="16"/>
              </w:rPr>
              <w:t>18.6.0</w:t>
            </w:r>
          </w:p>
        </w:tc>
        <w:tc>
          <w:tcPr>
            <w:tcW w:w="2607" w:type="dxa"/>
          </w:tcPr>
          <w:p w14:paraId="5CF297DA" w14:textId="1F069485" w:rsidR="002A26FA" w:rsidRPr="002A26FA" w:rsidRDefault="002A26FA" w:rsidP="002A26FA">
            <w:pPr>
              <w:pStyle w:val="TAL"/>
              <w:rPr>
                <w:sz w:val="16"/>
              </w:rPr>
            </w:pPr>
            <w:r>
              <w:rPr>
                <w:sz w:val="16"/>
              </w:rPr>
              <w:t>SMF performs NSAC for replaced S-NSSAI and alternative S-NSSAI</w:t>
            </w:r>
          </w:p>
        </w:tc>
      </w:tr>
      <w:tr w:rsidR="002A26FA" w14:paraId="72E29A3D" w14:textId="77777777" w:rsidTr="002A26FA">
        <w:tc>
          <w:tcPr>
            <w:tcW w:w="1133" w:type="dxa"/>
          </w:tcPr>
          <w:p w14:paraId="2D6653B4" w14:textId="7A44087F" w:rsidR="002A26FA" w:rsidRPr="002A26FA" w:rsidRDefault="002A26FA" w:rsidP="002A26FA">
            <w:pPr>
              <w:pStyle w:val="TAL"/>
              <w:rPr>
                <w:sz w:val="16"/>
              </w:rPr>
            </w:pPr>
            <w:r>
              <w:rPr>
                <w:sz w:val="16"/>
              </w:rPr>
              <w:t>C1-242282</w:t>
            </w:r>
          </w:p>
        </w:tc>
        <w:tc>
          <w:tcPr>
            <w:tcW w:w="1020" w:type="dxa"/>
          </w:tcPr>
          <w:p w14:paraId="49A5F6DC" w14:textId="1F06F789" w:rsidR="002A26FA" w:rsidRPr="002A26FA" w:rsidRDefault="002A26FA" w:rsidP="002A26FA">
            <w:pPr>
              <w:pStyle w:val="TAL"/>
              <w:rPr>
                <w:sz w:val="16"/>
              </w:rPr>
            </w:pPr>
            <w:r>
              <w:rPr>
                <w:sz w:val="16"/>
              </w:rPr>
              <w:t>agreed</w:t>
            </w:r>
          </w:p>
        </w:tc>
        <w:tc>
          <w:tcPr>
            <w:tcW w:w="1020" w:type="dxa"/>
          </w:tcPr>
          <w:p w14:paraId="7EFC20EC" w14:textId="6952FEEF" w:rsidR="002A26FA" w:rsidRPr="002A26FA" w:rsidRDefault="002A26FA" w:rsidP="002A26FA">
            <w:pPr>
              <w:pStyle w:val="TAL"/>
              <w:rPr>
                <w:sz w:val="16"/>
              </w:rPr>
            </w:pPr>
            <w:r>
              <w:rPr>
                <w:sz w:val="16"/>
              </w:rPr>
              <w:t>approved</w:t>
            </w:r>
          </w:p>
        </w:tc>
        <w:tc>
          <w:tcPr>
            <w:tcW w:w="1133" w:type="dxa"/>
          </w:tcPr>
          <w:p w14:paraId="2987F71F" w14:textId="300B118F" w:rsidR="002A26FA" w:rsidRPr="002A26FA" w:rsidRDefault="002A26FA" w:rsidP="002A26FA">
            <w:pPr>
              <w:pStyle w:val="TAL"/>
              <w:rPr>
                <w:sz w:val="16"/>
              </w:rPr>
            </w:pPr>
            <w:r>
              <w:rPr>
                <w:sz w:val="16"/>
              </w:rPr>
              <w:t>24.501</w:t>
            </w:r>
          </w:p>
        </w:tc>
        <w:tc>
          <w:tcPr>
            <w:tcW w:w="572" w:type="dxa"/>
          </w:tcPr>
          <w:p w14:paraId="60201DA0" w14:textId="33AD62A8" w:rsidR="002A26FA" w:rsidRPr="002A26FA" w:rsidRDefault="002A26FA" w:rsidP="002A26FA">
            <w:pPr>
              <w:pStyle w:val="TAL"/>
              <w:rPr>
                <w:sz w:val="16"/>
              </w:rPr>
            </w:pPr>
            <w:r>
              <w:rPr>
                <w:sz w:val="16"/>
              </w:rPr>
              <w:t>6172</w:t>
            </w:r>
          </w:p>
        </w:tc>
        <w:tc>
          <w:tcPr>
            <w:tcW w:w="567" w:type="dxa"/>
          </w:tcPr>
          <w:p w14:paraId="4B1D7A43" w14:textId="77777777" w:rsidR="002A26FA" w:rsidRPr="002A26FA" w:rsidRDefault="002A26FA" w:rsidP="002A26FA">
            <w:pPr>
              <w:pStyle w:val="TAL"/>
              <w:rPr>
                <w:sz w:val="16"/>
              </w:rPr>
            </w:pPr>
          </w:p>
        </w:tc>
        <w:tc>
          <w:tcPr>
            <w:tcW w:w="567" w:type="dxa"/>
          </w:tcPr>
          <w:p w14:paraId="44E82ED6" w14:textId="1DAE9A5B" w:rsidR="002A26FA" w:rsidRPr="002A26FA" w:rsidRDefault="002A26FA" w:rsidP="002A26FA">
            <w:pPr>
              <w:pStyle w:val="TAL"/>
              <w:rPr>
                <w:sz w:val="16"/>
              </w:rPr>
            </w:pPr>
            <w:r>
              <w:rPr>
                <w:sz w:val="16"/>
              </w:rPr>
              <w:t>F</w:t>
            </w:r>
          </w:p>
        </w:tc>
        <w:tc>
          <w:tcPr>
            <w:tcW w:w="510" w:type="dxa"/>
          </w:tcPr>
          <w:p w14:paraId="1A59A10F" w14:textId="4E6447EF" w:rsidR="002A26FA" w:rsidRPr="002A26FA" w:rsidRDefault="002A26FA" w:rsidP="002A26FA">
            <w:pPr>
              <w:pStyle w:val="TAL"/>
              <w:rPr>
                <w:sz w:val="16"/>
              </w:rPr>
            </w:pPr>
            <w:r>
              <w:rPr>
                <w:sz w:val="16"/>
              </w:rPr>
              <w:t>Rel-18</w:t>
            </w:r>
          </w:p>
        </w:tc>
        <w:tc>
          <w:tcPr>
            <w:tcW w:w="661" w:type="dxa"/>
          </w:tcPr>
          <w:p w14:paraId="7B8483B4" w14:textId="78288279" w:rsidR="002A26FA" w:rsidRPr="002A26FA" w:rsidRDefault="002A26FA" w:rsidP="002A26FA">
            <w:pPr>
              <w:pStyle w:val="TAL"/>
              <w:rPr>
                <w:sz w:val="16"/>
              </w:rPr>
            </w:pPr>
            <w:r>
              <w:rPr>
                <w:sz w:val="16"/>
              </w:rPr>
              <w:t>18.6.0</w:t>
            </w:r>
          </w:p>
        </w:tc>
        <w:tc>
          <w:tcPr>
            <w:tcW w:w="2607" w:type="dxa"/>
          </w:tcPr>
          <w:p w14:paraId="25BD86A1" w14:textId="45225651" w:rsidR="002A26FA" w:rsidRPr="002A26FA" w:rsidRDefault="002A26FA" w:rsidP="002A26FA">
            <w:pPr>
              <w:pStyle w:val="TAL"/>
              <w:rPr>
                <w:sz w:val="16"/>
              </w:rPr>
            </w:pPr>
            <w:r>
              <w:rPr>
                <w:sz w:val="16"/>
              </w:rPr>
              <w:t>Term consistency for replaced S-NSSAI</w:t>
            </w:r>
          </w:p>
        </w:tc>
      </w:tr>
      <w:tr w:rsidR="002A26FA" w14:paraId="74076639" w14:textId="77777777" w:rsidTr="002A26FA">
        <w:tc>
          <w:tcPr>
            <w:tcW w:w="1133" w:type="dxa"/>
          </w:tcPr>
          <w:p w14:paraId="75C95F88" w14:textId="5AE97E62" w:rsidR="002A26FA" w:rsidRPr="002A26FA" w:rsidRDefault="002A26FA" w:rsidP="002A26FA">
            <w:pPr>
              <w:pStyle w:val="TAL"/>
              <w:rPr>
                <w:sz w:val="16"/>
              </w:rPr>
            </w:pPr>
            <w:r>
              <w:rPr>
                <w:sz w:val="16"/>
              </w:rPr>
              <w:t>C1-242469</w:t>
            </w:r>
          </w:p>
        </w:tc>
        <w:tc>
          <w:tcPr>
            <w:tcW w:w="1020" w:type="dxa"/>
          </w:tcPr>
          <w:p w14:paraId="4962D64C" w14:textId="4AA2622C" w:rsidR="002A26FA" w:rsidRPr="002A26FA" w:rsidRDefault="002A26FA" w:rsidP="002A26FA">
            <w:pPr>
              <w:pStyle w:val="TAL"/>
              <w:rPr>
                <w:sz w:val="16"/>
              </w:rPr>
            </w:pPr>
            <w:r>
              <w:rPr>
                <w:sz w:val="16"/>
              </w:rPr>
              <w:t>agreed</w:t>
            </w:r>
          </w:p>
        </w:tc>
        <w:tc>
          <w:tcPr>
            <w:tcW w:w="1020" w:type="dxa"/>
          </w:tcPr>
          <w:p w14:paraId="6FC3FF0B" w14:textId="529D1364" w:rsidR="002A26FA" w:rsidRPr="002A26FA" w:rsidRDefault="002A26FA" w:rsidP="002A26FA">
            <w:pPr>
              <w:pStyle w:val="TAL"/>
              <w:rPr>
                <w:sz w:val="16"/>
              </w:rPr>
            </w:pPr>
            <w:r>
              <w:rPr>
                <w:sz w:val="16"/>
              </w:rPr>
              <w:t>approved</w:t>
            </w:r>
          </w:p>
        </w:tc>
        <w:tc>
          <w:tcPr>
            <w:tcW w:w="1133" w:type="dxa"/>
          </w:tcPr>
          <w:p w14:paraId="4D1C363E" w14:textId="6EFDC242" w:rsidR="002A26FA" w:rsidRPr="002A26FA" w:rsidRDefault="002A26FA" w:rsidP="002A26FA">
            <w:pPr>
              <w:pStyle w:val="TAL"/>
              <w:rPr>
                <w:sz w:val="16"/>
              </w:rPr>
            </w:pPr>
            <w:r>
              <w:rPr>
                <w:sz w:val="16"/>
              </w:rPr>
              <w:t>24.526</w:t>
            </w:r>
          </w:p>
        </w:tc>
        <w:tc>
          <w:tcPr>
            <w:tcW w:w="572" w:type="dxa"/>
          </w:tcPr>
          <w:p w14:paraId="4E59BC11" w14:textId="18126380" w:rsidR="002A26FA" w:rsidRPr="002A26FA" w:rsidRDefault="002A26FA" w:rsidP="002A26FA">
            <w:pPr>
              <w:pStyle w:val="TAL"/>
              <w:rPr>
                <w:sz w:val="16"/>
              </w:rPr>
            </w:pPr>
            <w:r>
              <w:rPr>
                <w:sz w:val="16"/>
              </w:rPr>
              <w:t>0274</w:t>
            </w:r>
          </w:p>
        </w:tc>
        <w:tc>
          <w:tcPr>
            <w:tcW w:w="567" w:type="dxa"/>
          </w:tcPr>
          <w:p w14:paraId="6390C652" w14:textId="77777777" w:rsidR="002A26FA" w:rsidRPr="002A26FA" w:rsidRDefault="002A26FA" w:rsidP="002A26FA">
            <w:pPr>
              <w:pStyle w:val="TAL"/>
              <w:rPr>
                <w:sz w:val="16"/>
              </w:rPr>
            </w:pPr>
          </w:p>
        </w:tc>
        <w:tc>
          <w:tcPr>
            <w:tcW w:w="567" w:type="dxa"/>
          </w:tcPr>
          <w:p w14:paraId="44151214" w14:textId="147FF35A" w:rsidR="002A26FA" w:rsidRPr="002A26FA" w:rsidRDefault="002A26FA" w:rsidP="002A26FA">
            <w:pPr>
              <w:pStyle w:val="TAL"/>
              <w:rPr>
                <w:sz w:val="16"/>
              </w:rPr>
            </w:pPr>
            <w:r>
              <w:rPr>
                <w:sz w:val="16"/>
              </w:rPr>
              <w:t>F</w:t>
            </w:r>
          </w:p>
        </w:tc>
        <w:tc>
          <w:tcPr>
            <w:tcW w:w="510" w:type="dxa"/>
          </w:tcPr>
          <w:p w14:paraId="77635E62" w14:textId="0BA792F9" w:rsidR="002A26FA" w:rsidRPr="002A26FA" w:rsidRDefault="002A26FA" w:rsidP="002A26FA">
            <w:pPr>
              <w:pStyle w:val="TAL"/>
              <w:rPr>
                <w:sz w:val="16"/>
              </w:rPr>
            </w:pPr>
            <w:r>
              <w:rPr>
                <w:sz w:val="16"/>
              </w:rPr>
              <w:t>Rel-18</w:t>
            </w:r>
          </w:p>
        </w:tc>
        <w:tc>
          <w:tcPr>
            <w:tcW w:w="661" w:type="dxa"/>
          </w:tcPr>
          <w:p w14:paraId="3A28BCA1" w14:textId="36BE14AD" w:rsidR="002A26FA" w:rsidRPr="002A26FA" w:rsidRDefault="002A26FA" w:rsidP="002A26FA">
            <w:pPr>
              <w:pStyle w:val="TAL"/>
              <w:rPr>
                <w:sz w:val="16"/>
              </w:rPr>
            </w:pPr>
            <w:r>
              <w:rPr>
                <w:sz w:val="16"/>
              </w:rPr>
              <w:t>18.6.0</w:t>
            </w:r>
          </w:p>
        </w:tc>
        <w:tc>
          <w:tcPr>
            <w:tcW w:w="2607" w:type="dxa"/>
          </w:tcPr>
          <w:p w14:paraId="47D93D09" w14:textId="352C0FDC" w:rsidR="002A26FA" w:rsidRPr="002A26FA" w:rsidRDefault="002A26FA" w:rsidP="002A26FA">
            <w:pPr>
              <w:pStyle w:val="TAL"/>
              <w:rPr>
                <w:sz w:val="16"/>
              </w:rPr>
            </w:pPr>
            <w:r>
              <w:rPr>
                <w:sz w:val="16"/>
              </w:rPr>
              <w:t>Correction on the partially allowed NSSAI</w:t>
            </w:r>
          </w:p>
        </w:tc>
      </w:tr>
      <w:tr w:rsidR="002A26FA" w14:paraId="38299D4B" w14:textId="77777777" w:rsidTr="002A26FA">
        <w:tc>
          <w:tcPr>
            <w:tcW w:w="1133" w:type="dxa"/>
          </w:tcPr>
          <w:p w14:paraId="79CA6546" w14:textId="2F840BA2" w:rsidR="002A26FA" w:rsidRPr="002A26FA" w:rsidRDefault="002A26FA" w:rsidP="002A26FA">
            <w:pPr>
              <w:pStyle w:val="TAL"/>
              <w:rPr>
                <w:sz w:val="16"/>
              </w:rPr>
            </w:pPr>
            <w:r>
              <w:rPr>
                <w:sz w:val="16"/>
              </w:rPr>
              <w:t>C1-242545</w:t>
            </w:r>
          </w:p>
        </w:tc>
        <w:tc>
          <w:tcPr>
            <w:tcW w:w="1020" w:type="dxa"/>
          </w:tcPr>
          <w:p w14:paraId="649C1B13" w14:textId="77BF00F8" w:rsidR="002A26FA" w:rsidRPr="002A26FA" w:rsidRDefault="002A26FA" w:rsidP="002A26FA">
            <w:pPr>
              <w:pStyle w:val="TAL"/>
              <w:rPr>
                <w:sz w:val="16"/>
              </w:rPr>
            </w:pPr>
            <w:r>
              <w:rPr>
                <w:sz w:val="16"/>
              </w:rPr>
              <w:t>agreed</w:t>
            </w:r>
          </w:p>
        </w:tc>
        <w:tc>
          <w:tcPr>
            <w:tcW w:w="1020" w:type="dxa"/>
          </w:tcPr>
          <w:p w14:paraId="53C7906D" w14:textId="75950FFE" w:rsidR="002A26FA" w:rsidRPr="002A26FA" w:rsidRDefault="002A26FA" w:rsidP="002A26FA">
            <w:pPr>
              <w:pStyle w:val="TAL"/>
              <w:rPr>
                <w:sz w:val="16"/>
              </w:rPr>
            </w:pPr>
            <w:r>
              <w:rPr>
                <w:sz w:val="16"/>
              </w:rPr>
              <w:t>approved</w:t>
            </w:r>
          </w:p>
        </w:tc>
        <w:tc>
          <w:tcPr>
            <w:tcW w:w="1133" w:type="dxa"/>
          </w:tcPr>
          <w:p w14:paraId="29FC8E59" w14:textId="729384AC" w:rsidR="002A26FA" w:rsidRPr="002A26FA" w:rsidRDefault="002A26FA" w:rsidP="002A26FA">
            <w:pPr>
              <w:pStyle w:val="TAL"/>
              <w:rPr>
                <w:sz w:val="16"/>
              </w:rPr>
            </w:pPr>
            <w:r>
              <w:rPr>
                <w:sz w:val="16"/>
              </w:rPr>
              <w:t>24.501</w:t>
            </w:r>
          </w:p>
        </w:tc>
        <w:tc>
          <w:tcPr>
            <w:tcW w:w="572" w:type="dxa"/>
          </w:tcPr>
          <w:p w14:paraId="58EDC39F" w14:textId="2055AF00" w:rsidR="002A26FA" w:rsidRPr="002A26FA" w:rsidRDefault="002A26FA" w:rsidP="002A26FA">
            <w:pPr>
              <w:pStyle w:val="TAL"/>
              <w:rPr>
                <w:sz w:val="16"/>
              </w:rPr>
            </w:pPr>
            <w:r>
              <w:rPr>
                <w:sz w:val="16"/>
              </w:rPr>
              <w:t>6147</w:t>
            </w:r>
          </w:p>
        </w:tc>
        <w:tc>
          <w:tcPr>
            <w:tcW w:w="567" w:type="dxa"/>
          </w:tcPr>
          <w:p w14:paraId="34769C0E" w14:textId="122757DD" w:rsidR="002A26FA" w:rsidRPr="002A26FA" w:rsidRDefault="002A26FA" w:rsidP="002A26FA">
            <w:pPr>
              <w:pStyle w:val="TAL"/>
              <w:rPr>
                <w:sz w:val="16"/>
              </w:rPr>
            </w:pPr>
            <w:r>
              <w:rPr>
                <w:sz w:val="16"/>
              </w:rPr>
              <w:t>1</w:t>
            </w:r>
          </w:p>
        </w:tc>
        <w:tc>
          <w:tcPr>
            <w:tcW w:w="567" w:type="dxa"/>
          </w:tcPr>
          <w:p w14:paraId="454D9123" w14:textId="0A6269FE" w:rsidR="002A26FA" w:rsidRPr="002A26FA" w:rsidRDefault="002A26FA" w:rsidP="002A26FA">
            <w:pPr>
              <w:pStyle w:val="TAL"/>
              <w:rPr>
                <w:sz w:val="16"/>
              </w:rPr>
            </w:pPr>
            <w:r>
              <w:rPr>
                <w:sz w:val="16"/>
              </w:rPr>
              <w:t>F</w:t>
            </w:r>
          </w:p>
        </w:tc>
        <w:tc>
          <w:tcPr>
            <w:tcW w:w="510" w:type="dxa"/>
          </w:tcPr>
          <w:p w14:paraId="4BC5D391" w14:textId="7C88EB4B" w:rsidR="002A26FA" w:rsidRPr="002A26FA" w:rsidRDefault="002A26FA" w:rsidP="002A26FA">
            <w:pPr>
              <w:pStyle w:val="TAL"/>
              <w:rPr>
                <w:sz w:val="16"/>
              </w:rPr>
            </w:pPr>
            <w:r>
              <w:rPr>
                <w:sz w:val="16"/>
              </w:rPr>
              <w:t>Rel-18</w:t>
            </w:r>
          </w:p>
        </w:tc>
        <w:tc>
          <w:tcPr>
            <w:tcW w:w="661" w:type="dxa"/>
          </w:tcPr>
          <w:p w14:paraId="7F523212" w14:textId="2BB79B07" w:rsidR="002A26FA" w:rsidRPr="002A26FA" w:rsidRDefault="002A26FA" w:rsidP="002A26FA">
            <w:pPr>
              <w:pStyle w:val="TAL"/>
              <w:rPr>
                <w:sz w:val="16"/>
              </w:rPr>
            </w:pPr>
            <w:r>
              <w:rPr>
                <w:sz w:val="16"/>
              </w:rPr>
              <w:t>18.6.0</w:t>
            </w:r>
          </w:p>
        </w:tc>
        <w:tc>
          <w:tcPr>
            <w:tcW w:w="2607" w:type="dxa"/>
          </w:tcPr>
          <w:p w14:paraId="0F57D8EC" w14:textId="3DC31BE8" w:rsidR="002A26FA" w:rsidRPr="002A26FA" w:rsidRDefault="002A26FA" w:rsidP="002A26FA">
            <w:pPr>
              <w:pStyle w:val="TAL"/>
              <w:rPr>
                <w:sz w:val="16"/>
              </w:rPr>
            </w:pPr>
            <w:r>
              <w:rPr>
                <w:sz w:val="16"/>
              </w:rPr>
              <w:t>Correction to the CONFIGURATION UPDATE COMMAND message</w:t>
            </w:r>
          </w:p>
        </w:tc>
      </w:tr>
      <w:tr w:rsidR="002A26FA" w14:paraId="085F3C86" w14:textId="77777777" w:rsidTr="002A26FA">
        <w:tc>
          <w:tcPr>
            <w:tcW w:w="1133" w:type="dxa"/>
          </w:tcPr>
          <w:p w14:paraId="73D0CF9E" w14:textId="48A1A504" w:rsidR="002A26FA" w:rsidRPr="002A26FA" w:rsidRDefault="002A26FA" w:rsidP="002A26FA">
            <w:pPr>
              <w:pStyle w:val="TAL"/>
              <w:rPr>
                <w:sz w:val="16"/>
              </w:rPr>
            </w:pPr>
            <w:r>
              <w:rPr>
                <w:sz w:val="16"/>
              </w:rPr>
              <w:t>C1-242546</w:t>
            </w:r>
          </w:p>
        </w:tc>
        <w:tc>
          <w:tcPr>
            <w:tcW w:w="1020" w:type="dxa"/>
          </w:tcPr>
          <w:p w14:paraId="2CB9CEC5" w14:textId="7C44571A" w:rsidR="002A26FA" w:rsidRPr="002A26FA" w:rsidRDefault="002A26FA" w:rsidP="002A26FA">
            <w:pPr>
              <w:pStyle w:val="TAL"/>
              <w:rPr>
                <w:sz w:val="16"/>
              </w:rPr>
            </w:pPr>
            <w:r>
              <w:rPr>
                <w:sz w:val="16"/>
              </w:rPr>
              <w:t>agreed</w:t>
            </w:r>
          </w:p>
        </w:tc>
        <w:tc>
          <w:tcPr>
            <w:tcW w:w="1020" w:type="dxa"/>
          </w:tcPr>
          <w:p w14:paraId="6F3E2478" w14:textId="64CE79AD" w:rsidR="002A26FA" w:rsidRPr="002A26FA" w:rsidRDefault="002A26FA" w:rsidP="002A26FA">
            <w:pPr>
              <w:pStyle w:val="TAL"/>
              <w:rPr>
                <w:sz w:val="16"/>
              </w:rPr>
            </w:pPr>
            <w:r>
              <w:rPr>
                <w:sz w:val="16"/>
              </w:rPr>
              <w:t>approved</w:t>
            </w:r>
          </w:p>
        </w:tc>
        <w:tc>
          <w:tcPr>
            <w:tcW w:w="1133" w:type="dxa"/>
          </w:tcPr>
          <w:p w14:paraId="3E0A05AE" w14:textId="601EDE27" w:rsidR="002A26FA" w:rsidRPr="002A26FA" w:rsidRDefault="002A26FA" w:rsidP="002A26FA">
            <w:pPr>
              <w:pStyle w:val="TAL"/>
              <w:rPr>
                <w:sz w:val="16"/>
              </w:rPr>
            </w:pPr>
            <w:r>
              <w:rPr>
                <w:sz w:val="16"/>
              </w:rPr>
              <w:t>24.501</w:t>
            </w:r>
          </w:p>
        </w:tc>
        <w:tc>
          <w:tcPr>
            <w:tcW w:w="572" w:type="dxa"/>
          </w:tcPr>
          <w:p w14:paraId="2188C83E" w14:textId="1B3D651F" w:rsidR="002A26FA" w:rsidRPr="002A26FA" w:rsidRDefault="002A26FA" w:rsidP="002A26FA">
            <w:pPr>
              <w:pStyle w:val="TAL"/>
              <w:rPr>
                <w:sz w:val="16"/>
              </w:rPr>
            </w:pPr>
            <w:r>
              <w:rPr>
                <w:sz w:val="16"/>
              </w:rPr>
              <w:t>6173</w:t>
            </w:r>
          </w:p>
        </w:tc>
        <w:tc>
          <w:tcPr>
            <w:tcW w:w="567" w:type="dxa"/>
          </w:tcPr>
          <w:p w14:paraId="1776B8CF" w14:textId="1D5D1FC5" w:rsidR="002A26FA" w:rsidRPr="002A26FA" w:rsidRDefault="002A26FA" w:rsidP="002A26FA">
            <w:pPr>
              <w:pStyle w:val="TAL"/>
              <w:rPr>
                <w:sz w:val="16"/>
              </w:rPr>
            </w:pPr>
            <w:r>
              <w:rPr>
                <w:sz w:val="16"/>
              </w:rPr>
              <w:t>1</w:t>
            </w:r>
          </w:p>
        </w:tc>
        <w:tc>
          <w:tcPr>
            <w:tcW w:w="567" w:type="dxa"/>
          </w:tcPr>
          <w:p w14:paraId="409C9F36" w14:textId="18988350" w:rsidR="002A26FA" w:rsidRPr="002A26FA" w:rsidRDefault="002A26FA" w:rsidP="002A26FA">
            <w:pPr>
              <w:pStyle w:val="TAL"/>
              <w:rPr>
                <w:sz w:val="16"/>
              </w:rPr>
            </w:pPr>
            <w:r>
              <w:rPr>
                <w:sz w:val="16"/>
              </w:rPr>
              <w:t>F</w:t>
            </w:r>
          </w:p>
        </w:tc>
        <w:tc>
          <w:tcPr>
            <w:tcW w:w="510" w:type="dxa"/>
          </w:tcPr>
          <w:p w14:paraId="5394B56E" w14:textId="2DF25720" w:rsidR="002A26FA" w:rsidRPr="002A26FA" w:rsidRDefault="002A26FA" w:rsidP="002A26FA">
            <w:pPr>
              <w:pStyle w:val="TAL"/>
              <w:rPr>
                <w:sz w:val="16"/>
              </w:rPr>
            </w:pPr>
            <w:r>
              <w:rPr>
                <w:sz w:val="16"/>
              </w:rPr>
              <w:t>Rel-18</w:t>
            </w:r>
          </w:p>
        </w:tc>
        <w:tc>
          <w:tcPr>
            <w:tcW w:w="661" w:type="dxa"/>
          </w:tcPr>
          <w:p w14:paraId="0B011C80" w14:textId="45052FE8" w:rsidR="002A26FA" w:rsidRPr="002A26FA" w:rsidRDefault="002A26FA" w:rsidP="002A26FA">
            <w:pPr>
              <w:pStyle w:val="TAL"/>
              <w:rPr>
                <w:sz w:val="16"/>
              </w:rPr>
            </w:pPr>
            <w:r>
              <w:rPr>
                <w:sz w:val="16"/>
              </w:rPr>
              <w:t>18.6.0</w:t>
            </w:r>
          </w:p>
        </w:tc>
        <w:tc>
          <w:tcPr>
            <w:tcW w:w="2607" w:type="dxa"/>
          </w:tcPr>
          <w:p w14:paraId="44AEFE51" w14:textId="730BA37B" w:rsidR="002A26FA" w:rsidRPr="002A26FA" w:rsidRDefault="002A26FA" w:rsidP="002A26FA">
            <w:pPr>
              <w:pStyle w:val="TAL"/>
              <w:rPr>
                <w:sz w:val="16"/>
              </w:rPr>
            </w:pPr>
            <w:r>
              <w:rPr>
                <w:sz w:val="16"/>
              </w:rPr>
              <w:t xml:space="preserve">Correction on </w:t>
            </w:r>
            <w:proofErr w:type="spellStart"/>
            <w:r>
              <w:rPr>
                <w:sz w:val="16"/>
              </w:rPr>
              <w:t>CIoT</w:t>
            </w:r>
            <w:proofErr w:type="spellEnd"/>
            <w:r>
              <w:rPr>
                <w:sz w:val="16"/>
              </w:rPr>
              <w:t xml:space="preserve"> user data transmission for network slice with NS-</w:t>
            </w:r>
            <w:proofErr w:type="spellStart"/>
            <w:r>
              <w:rPr>
                <w:sz w:val="16"/>
              </w:rPr>
              <w:t>AoS</w:t>
            </w:r>
            <w:proofErr w:type="spellEnd"/>
            <w:r>
              <w:rPr>
                <w:sz w:val="16"/>
              </w:rPr>
              <w:t xml:space="preserve"> and partial network slice</w:t>
            </w:r>
          </w:p>
        </w:tc>
      </w:tr>
      <w:tr w:rsidR="002A26FA" w14:paraId="11A6EB23" w14:textId="77777777" w:rsidTr="002A26FA">
        <w:tc>
          <w:tcPr>
            <w:tcW w:w="1133" w:type="dxa"/>
          </w:tcPr>
          <w:p w14:paraId="3F477A17" w14:textId="4B9747F9" w:rsidR="002A26FA" w:rsidRPr="002A26FA" w:rsidRDefault="002A26FA" w:rsidP="002A26FA">
            <w:pPr>
              <w:pStyle w:val="TAL"/>
              <w:rPr>
                <w:sz w:val="16"/>
              </w:rPr>
            </w:pPr>
            <w:r>
              <w:rPr>
                <w:sz w:val="16"/>
              </w:rPr>
              <w:t>C1-242547</w:t>
            </w:r>
          </w:p>
        </w:tc>
        <w:tc>
          <w:tcPr>
            <w:tcW w:w="1020" w:type="dxa"/>
          </w:tcPr>
          <w:p w14:paraId="34238F0F" w14:textId="05B10662" w:rsidR="002A26FA" w:rsidRPr="002A26FA" w:rsidRDefault="002A26FA" w:rsidP="002A26FA">
            <w:pPr>
              <w:pStyle w:val="TAL"/>
              <w:rPr>
                <w:sz w:val="16"/>
              </w:rPr>
            </w:pPr>
            <w:r>
              <w:rPr>
                <w:sz w:val="16"/>
              </w:rPr>
              <w:t>agreed</w:t>
            </w:r>
          </w:p>
        </w:tc>
        <w:tc>
          <w:tcPr>
            <w:tcW w:w="1020" w:type="dxa"/>
          </w:tcPr>
          <w:p w14:paraId="53340FF5" w14:textId="734E98CB" w:rsidR="002A26FA" w:rsidRPr="002A26FA" w:rsidRDefault="002A26FA" w:rsidP="002A26FA">
            <w:pPr>
              <w:pStyle w:val="TAL"/>
              <w:rPr>
                <w:sz w:val="16"/>
              </w:rPr>
            </w:pPr>
            <w:r>
              <w:rPr>
                <w:sz w:val="16"/>
              </w:rPr>
              <w:t>approved</w:t>
            </w:r>
          </w:p>
        </w:tc>
        <w:tc>
          <w:tcPr>
            <w:tcW w:w="1133" w:type="dxa"/>
          </w:tcPr>
          <w:p w14:paraId="0F551E39" w14:textId="2948909E" w:rsidR="002A26FA" w:rsidRPr="002A26FA" w:rsidRDefault="002A26FA" w:rsidP="002A26FA">
            <w:pPr>
              <w:pStyle w:val="TAL"/>
              <w:rPr>
                <w:sz w:val="16"/>
              </w:rPr>
            </w:pPr>
            <w:r>
              <w:rPr>
                <w:sz w:val="16"/>
              </w:rPr>
              <w:t>24.501</w:t>
            </w:r>
          </w:p>
        </w:tc>
        <w:tc>
          <w:tcPr>
            <w:tcW w:w="572" w:type="dxa"/>
          </w:tcPr>
          <w:p w14:paraId="4F75199E" w14:textId="5FE0D463" w:rsidR="002A26FA" w:rsidRPr="002A26FA" w:rsidRDefault="002A26FA" w:rsidP="002A26FA">
            <w:pPr>
              <w:pStyle w:val="TAL"/>
              <w:rPr>
                <w:sz w:val="16"/>
              </w:rPr>
            </w:pPr>
            <w:r>
              <w:rPr>
                <w:sz w:val="16"/>
              </w:rPr>
              <w:t>6175</w:t>
            </w:r>
          </w:p>
        </w:tc>
        <w:tc>
          <w:tcPr>
            <w:tcW w:w="567" w:type="dxa"/>
          </w:tcPr>
          <w:p w14:paraId="5A64A2FB" w14:textId="4F40D5BF" w:rsidR="002A26FA" w:rsidRPr="002A26FA" w:rsidRDefault="002A26FA" w:rsidP="002A26FA">
            <w:pPr>
              <w:pStyle w:val="TAL"/>
              <w:rPr>
                <w:sz w:val="16"/>
              </w:rPr>
            </w:pPr>
            <w:r>
              <w:rPr>
                <w:sz w:val="16"/>
              </w:rPr>
              <w:t>1</w:t>
            </w:r>
          </w:p>
        </w:tc>
        <w:tc>
          <w:tcPr>
            <w:tcW w:w="567" w:type="dxa"/>
          </w:tcPr>
          <w:p w14:paraId="61CD5631" w14:textId="0554DCED" w:rsidR="002A26FA" w:rsidRPr="002A26FA" w:rsidRDefault="002A26FA" w:rsidP="002A26FA">
            <w:pPr>
              <w:pStyle w:val="TAL"/>
              <w:rPr>
                <w:sz w:val="16"/>
              </w:rPr>
            </w:pPr>
            <w:r>
              <w:rPr>
                <w:sz w:val="16"/>
              </w:rPr>
              <w:t>F</w:t>
            </w:r>
          </w:p>
        </w:tc>
        <w:tc>
          <w:tcPr>
            <w:tcW w:w="510" w:type="dxa"/>
          </w:tcPr>
          <w:p w14:paraId="1D707BEE" w14:textId="23AC3017" w:rsidR="002A26FA" w:rsidRPr="002A26FA" w:rsidRDefault="002A26FA" w:rsidP="002A26FA">
            <w:pPr>
              <w:pStyle w:val="TAL"/>
              <w:rPr>
                <w:sz w:val="16"/>
              </w:rPr>
            </w:pPr>
            <w:r>
              <w:rPr>
                <w:sz w:val="16"/>
              </w:rPr>
              <w:t>Rel-18</w:t>
            </w:r>
          </w:p>
        </w:tc>
        <w:tc>
          <w:tcPr>
            <w:tcW w:w="661" w:type="dxa"/>
          </w:tcPr>
          <w:p w14:paraId="7F4F2309" w14:textId="1FBD9A7B" w:rsidR="002A26FA" w:rsidRPr="002A26FA" w:rsidRDefault="002A26FA" w:rsidP="002A26FA">
            <w:pPr>
              <w:pStyle w:val="TAL"/>
              <w:rPr>
                <w:sz w:val="16"/>
              </w:rPr>
            </w:pPr>
            <w:r>
              <w:rPr>
                <w:sz w:val="16"/>
              </w:rPr>
              <w:t>18.6.0</w:t>
            </w:r>
          </w:p>
        </w:tc>
        <w:tc>
          <w:tcPr>
            <w:tcW w:w="2607" w:type="dxa"/>
          </w:tcPr>
          <w:p w14:paraId="1A001EB6" w14:textId="47DC1608" w:rsidR="002A26FA" w:rsidRPr="002A26FA" w:rsidRDefault="002A26FA" w:rsidP="002A26FA">
            <w:pPr>
              <w:pStyle w:val="TAL"/>
              <w:rPr>
                <w:sz w:val="16"/>
              </w:rPr>
            </w:pPr>
            <w:r>
              <w:rPr>
                <w:sz w:val="16"/>
              </w:rPr>
              <w:t>Inclusion of Allowed PDU session status IE considering S-NSSAI location validity information</w:t>
            </w:r>
          </w:p>
        </w:tc>
      </w:tr>
      <w:tr w:rsidR="002A26FA" w14:paraId="5D757445" w14:textId="77777777" w:rsidTr="002A26FA">
        <w:tc>
          <w:tcPr>
            <w:tcW w:w="1133" w:type="dxa"/>
          </w:tcPr>
          <w:p w14:paraId="2B11AC1E" w14:textId="7DFA6F47" w:rsidR="002A26FA" w:rsidRPr="002A26FA" w:rsidRDefault="002A26FA" w:rsidP="002A26FA">
            <w:pPr>
              <w:pStyle w:val="TAL"/>
              <w:rPr>
                <w:sz w:val="16"/>
              </w:rPr>
            </w:pPr>
            <w:r>
              <w:rPr>
                <w:sz w:val="16"/>
              </w:rPr>
              <w:t>C1-242550</w:t>
            </w:r>
          </w:p>
        </w:tc>
        <w:tc>
          <w:tcPr>
            <w:tcW w:w="1020" w:type="dxa"/>
          </w:tcPr>
          <w:p w14:paraId="6004BB69" w14:textId="0B8BEC6F" w:rsidR="002A26FA" w:rsidRPr="002A26FA" w:rsidRDefault="002A26FA" w:rsidP="002A26FA">
            <w:pPr>
              <w:pStyle w:val="TAL"/>
              <w:rPr>
                <w:sz w:val="16"/>
              </w:rPr>
            </w:pPr>
            <w:r>
              <w:rPr>
                <w:sz w:val="16"/>
              </w:rPr>
              <w:t>agreed</w:t>
            </w:r>
          </w:p>
        </w:tc>
        <w:tc>
          <w:tcPr>
            <w:tcW w:w="1020" w:type="dxa"/>
          </w:tcPr>
          <w:p w14:paraId="3096940C" w14:textId="11FA18B2" w:rsidR="002A26FA" w:rsidRPr="002A26FA" w:rsidRDefault="002A26FA" w:rsidP="002A26FA">
            <w:pPr>
              <w:pStyle w:val="TAL"/>
              <w:rPr>
                <w:sz w:val="16"/>
              </w:rPr>
            </w:pPr>
            <w:r>
              <w:rPr>
                <w:sz w:val="16"/>
              </w:rPr>
              <w:t>approved</w:t>
            </w:r>
          </w:p>
        </w:tc>
        <w:tc>
          <w:tcPr>
            <w:tcW w:w="1133" w:type="dxa"/>
          </w:tcPr>
          <w:p w14:paraId="1BBA4F3A" w14:textId="42922B3F" w:rsidR="002A26FA" w:rsidRPr="002A26FA" w:rsidRDefault="002A26FA" w:rsidP="002A26FA">
            <w:pPr>
              <w:pStyle w:val="TAL"/>
              <w:rPr>
                <w:sz w:val="16"/>
              </w:rPr>
            </w:pPr>
            <w:r>
              <w:rPr>
                <w:sz w:val="16"/>
              </w:rPr>
              <w:t>24.501</w:t>
            </w:r>
          </w:p>
        </w:tc>
        <w:tc>
          <w:tcPr>
            <w:tcW w:w="572" w:type="dxa"/>
          </w:tcPr>
          <w:p w14:paraId="557E26C1" w14:textId="7C91EDC5" w:rsidR="002A26FA" w:rsidRPr="002A26FA" w:rsidRDefault="002A26FA" w:rsidP="002A26FA">
            <w:pPr>
              <w:pStyle w:val="TAL"/>
              <w:rPr>
                <w:sz w:val="16"/>
              </w:rPr>
            </w:pPr>
            <w:r>
              <w:rPr>
                <w:sz w:val="16"/>
              </w:rPr>
              <w:t>6217</w:t>
            </w:r>
          </w:p>
        </w:tc>
        <w:tc>
          <w:tcPr>
            <w:tcW w:w="567" w:type="dxa"/>
          </w:tcPr>
          <w:p w14:paraId="63A1AD47" w14:textId="055B8F43" w:rsidR="002A26FA" w:rsidRPr="002A26FA" w:rsidRDefault="002A26FA" w:rsidP="002A26FA">
            <w:pPr>
              <w:pStyle w:val="TAL"/>
              <w:rPr>
                <w:sz w:val="16"/>
              </w:rPr>
            </w:pPr>
            <w:r>
              <w:rPr>
                <w:sz w:val="16"/>
              </w:rPr>
              <w:t>1</w:t>
            </w:r>
          </w:p>
        </w:tc>
        <w:tc>
          <w:tcPr>
            <w:tcW w:w="567" w:type="dxa"/>
          </w:tcPr>
          <w:p w14:paraId="4C815D9A" w14:textId="2493B803" w:rsidR="002A26FA" w:rsidRPr="002A26FA" w:rsidRDefault="002A26FA" w:rsidP="002A26FA">
            <w:pPr>
              <w:pStyle w:val="TAL"/>
              <w:rPr>
                <w:sz w:val="16"/>
              </w:rPr>
            </w:pPr>
            <w:r>
              <w:rPr>
                <w:sz w:val="16"/>
              </w:rPr>
              <w:t>F</w:t>
            </w:r>
          </w:p>
        </w:tc>
        <w:tc>
          <w:tcPr>
            <w:tcW w:w="510" w:type="dxa"/>
          </w:tcPr>
          <w:p w14:paraId="19F0AA80" w14:textId="5207072E" w:rsidR="002A26FA" w:rsidRPr="002A26FA" w:rsidRDefault="002A26FA" w:rsidP="002A26FA">
            <w:pPr>
              <w:pStyle w:val="TAL"/>
              <w:rPr>
                <w:sz w:val="16"/>
              </w:rPr>
            </w:pPr>
            <w:r>
              <w:rPr>
                <w:sz w:val="16"/>
              </w:rPr>
              <w:t>Rel-18</w:t>
            </w:r>
          </w:p>
        </w:tc>
        <w:tc>
          <w:tcPr>
            <w:tcW w:w="661" w:type="dxa"/>
          </w:tcPr>
          <w:p w14:paraId="40C9A3E7" w14:textId="72AB6379" w:rsidR="002A26FA" w:rsidRPr="002A26FA" w:rsidRDefault="002A26FA" w:rsidP="002A26FA">
            <w:pPr>
              <w:pStyle w:val="TAL"/>
              <w:rPr>
                <w:sz w:val="16"/>
              </w:rPr>
            </w:pPr>
            <w:r>
              <w:rPr>
                <w:sz w:val="16"/>
              </w:rPr>
              <w:t>18.6.0</w:t>
            </w:r>
          </w:p>
        </w:tc>
        <w:tc>
          <w:tcPr>
            <w:tcW w:w="2607" w:type="dxa"/>
          </w:tcPr>
          <w:p w14:paraId="12A19FA0" w14:textId="34140B26" w:rsidR="002A26FA" w:rsidRPr="002A26FA" w:rsidRDefault="002A26FA" w:rsidP="002A26FA">
            <w:pPr>
              <w:pStyle w:val="TAL"/>
              <w:rPr>
                <w:sz w:val="16"/>
              </w:rPr>
            </w:pPr>
            <w:r>
              <w:rPr>
                <w:sz w:val="16"/>
              </w:rPr>
              <w:t>Correction on the parameter name in the S-NSSAI time validity information IE</w:t>
            </w:r>
          </w:p>
        </w:tc>
      </w:tr>
      <w:tr w:rsidR="002A26FA" w14:paraId="0D9B816E" w14:textId="77777777" w:rsidTr="002A26FA">
        <w:tc>
          <w:tcPr>
            <w:tcW w:w="1133" w:type="dxa"/>
          </w:tcPr>
          <w:p w14:paraId="3A76D973" w14:textId="21C113DB" w:rsidR="002A26FA" w:rsidRPr="002A26FA" w:rsidRDefault="002A26FA" w:rsidP="002A26FA">
            <w:pPr>
              <w:pStyle w:val="TAL"/>
              <w:rPr>
                <w:sz w:val="16"/>
              </w:rPr>
            </w:pPr>
            <w:r>
              <w:rPr>
                <w:sz w:val="16"/>
              </w:rPr>
              <w:t>C1-242551</w:t>
            </w:r>
          </w:p>
        </w:tc>
        <w:tc>
          <w:tcPr>
            <w:tcW w:w="1020" w:type="dxa"/>
          </w:tcPr>
          <w:p w14:paraId="7C80EC1D" w14:textId="0723898F" w:rsidR="002A26FA" w:rsidRPr="002A26FA" w:rsidRDefault="002A26FA" w:rsidP="002A26FA">
            <w:pPr>
              <w:pStyle w:val="TAL"/>
              <w:rPr>
                <w:sz w:val="16"/>
              </w:rPr>
            </w:pPr>
            <w:r>
              <w:rPr>
                <w:sz w:val="16"/>
              </w:rPr>
              <w:t>agreed</w:t>
            </w:r>
          </w:p>
        </w:tc>
        <w:tc>
          <w:tcPr>
            <w:tcW w:w="1020" w:type="dxa"/>
          </w:tcPr>
          <w:p w14:paraId="78EEFE7B" w14:textId="7960F3FC" w:rsidR="002A26FA" w:rsidRPr="002A26FA" w:rsidRDefault="002A26FA" w:rsidP="002A26FA">
            <w:pPr>
              <w:pStyle w:val="TAL"/>
              <w:rPr>
                <w:sz w:val="16"/>
              </w:rPr>
            </w:pPr>
            <w:r>
              <w:rPr>
                <w:sz w:val="16"/>
              </w:rPr>
              <w:t>approved</w:t>
            </w:r>
          </w:p>
        </w:tc>
        <w:tc>
          <w:tcPr>
            <w:tcW w:w="1133" w:type="dxa"/>
          </w:tcPr>
          <w:p w14:paraId="03A5AEE5" w14:textId="177CFDDD" w:rsidR="002A26FA" w:rsidRPr="002A26FA" w:rsidRDefault="002A26FA" w:rsidP="002A26FA">
            <w:pPr>
              <w:pStyle w:val="TAL"/>
              <w:rPr>
                <w:sz w:val="16"/>
              </w:rPr>
            </w:pPr>
            <w:r>
              <w:rPr>
                <w:sz w:val="16"/>
              </w:rPr>
              <w:t>24.501</w:t>
            </w:r>
          </w:p>
        </w:tc>
        <w:tc>
          <w:tcPr>
            <w:tcW w:w="572" w:type="dxa"/>
          </w:tcPr>
          <w:p w14:paraId="06334490" w14:textId="3123CFBE" w:rsidR="002A26FA" w:rsidRPr="002A26FA" w:rsidRDefault="002A26FA" w:rsidP="002A26FA">
            <w:pPr>
              <w:pStyle w:val="TAL"/>
              <w:rPr>
                <w:sz w:val="16"/>
              </w:rPr>
            </w:pPr>
            <w:r>
              <w:rPr>
                <w:sz w:val="16"/>
              </w:rPr>
              <w:t>6150</w:t>
            </w:r>
          </w:p>
        </w:tc>
        <w:tc>
          <w:tcPr>
            <w:tcW w:w="567" w:type="dxa"/>
          </w:tcPr>
          <w:p w14:paraId="77D9F2B8" w14:textId="45E5784D" w:rsidR="002A26FA" w:rsidRPr="002A26FA" w:rsidRDefault="002A26FA" w:rsidP="002A26FA">
            <w:pPr>
              <w:pStyle w:val="TAL"/>
              <w:rPr>
                <w:sz w:val="16"/>
              </w:rPr>
            </w:pPr>
            <w:r>
              <w:rPr>
                <w:sz w:val="16"/>
              </w:rPr>
              <w:t>1</w:t>
            </w:r>
          </w:p>
        </w:tc>
        <w:tc>
          <w:tcPr>
            <w:tcW w:w="567" w:type="dxa"/>
          </w:tcPr>
          <w:p w14:paraId="7F4175B3" w14:textId="0F44F85E" w:rsidR="002A26FA" w:rsidRPr="002A26FA" w:rsidRDefault="002A26FA" w:rsidP="002A26FA">
            <w:pPr>
              <w:pStyle w:val="TAL"/>
              <w:rPr>
                <w:sz w:val="16"/>
              </w:rPr>
            </w:pPr>
            <w:r>
              <w:rPr>
                <w:sz w:val="16"/>
              </w:rPr>
              <w:t>F</w:t>
            </w:r>
          </w:p>
        </w:tc>
        <w:tc>
          <w:tcPr>
            <w:tcW w:w="510" w:type="dxa"/>
          </w:tcPr>
          <w:p w14:paraId="0D4D53C9" w14:textId="63F8F22E" w:rsidR="002A26FA" w:rsidRPr="002A26FA" w:rsidRDefault="002A26FA" w:rsidP="002A26FA">
            <w:pPr>
              <w:pStyle w:val="TAL"/>
              <w:rPr>
                <w:sz w:val="16"/>
              </w:rPr>
            </w:pPr>
            <w:r>
              <w:rPr>
                <w:sz w:val="16"/>
              </w:rPr>
              <w:t>Rel-18</w:t>
            </w:r>
          </w:p>
        </w:tc>
        <w:tc>
          <w:tcPr>
            <w:tcW w:w="661" w:type="dxa"/>
          </w:tcPr>
          <w:p w14:paraId="6A93EDF4" w14:textId="606FCC37" w:rsidR="002A26FA" w:rsidRPr="002A26FA" w:rsidRDefault="002A26FA" w:rsidP="002A26FA">
            <w:pPr>
              <w:pStyle w:val="TAL"/>
              <w:rPr>
                <w:sz w:val="16"/>
              </w:rPr>
            </w:pPr>
            <w:r>
              <w:rPr>
                <w:sz w:val="16"/>
              </w:rPr>
              <w:t>18.6.0</w:t>
            </w:r>
          </w:p>
        </w:tc>
        <w:tc>
          <w:tcPr>
            <w:tcW w:w="2607" w:type="dxa"/>
          </w:tcPr>
          <w:p w14:paraId="481CA2B9" w14:textId="3BFA3D56" w:rsidR="002A26FA" w:rsidRPr="002A26FA" w:rsidRDefault="002A26FA" w:rsidP="002A26FA">
            <w:pPr>
              <w:pStyle w:val="TAL"/>
              <w:rPr>
                <w:sz w:val="16"/>
              </w:rPr>
            </w:pPr>
            <w:r>
              <w:rPr>
                <w:sz w:val="16"/>
              </w:rPr>
              <w:t>Correcting requirements for emergency services and the network slice usage control for the S-NSSAI</w:t>
            </w:r>
          </w:p>
        </w:tc>
      </w:tr>
      <w:tr w:rsidR="002A26FA" w14:paraId="281D77F8" w14:textId="77777777" w:rsidTr="002A26FA">
        <w:tc>
          <w:tcPr>
            <w:tcW w:w="1133" w:type="dxa"/>
          </w:tcPr>
          <w:p w14:paraId="5F2EDDFE" w14:textId="0D903412" w:rsidR="002A26FA" w:rsidRPr="002A26FA" w:rsidRDefault="002A26FA" w:rsidP="002A26FA">
            <w:pPr>
              <w:pStyle w:val="TAL"/>
              <w:rPr>
                <w:sz w:val="16"/>
              </w:rPr>
            </w:pPr>
            <w:r>
              <w:rPr>
                <w:sz w:val="16"/>
              </w:rPr>
              <w:t>C1-242552</w:t>
            </w:r>
          </w:p>
        </w:tc>
        <w:tc>
          <w:tcPr>
            <w:tcW w:w="1020" w:type="dxa"/>
          </w:tcPr>
          <w:p w14:paraId="240751E9" w14:textId="702A5B3F" w:rsidR="002A26FA" w:rsidRPr="002A26FA" w:rsidRDefault="002A26FA" w:rsidP="002A26FA">
            <w:pPr>
              <w:pStyle w:val="TAL"/>
              <w:rPr>
                <w:sz w:val="16"/>
              </w:rPr>
            </w:pPr>
            <w:r>
              <w:rPr>
                <w:sz w:val="16"/>
              </w:rPr>
              <w:t>agreed</w:t>
            </w:r>
          </w:p>
        </w:tc>
        <w:tc>
          <w:tcPr>
            <w:tcW w:w="1020" w:type="dxa"/>
          </w:tcPr>
          <w:p w14:paraId="47DE1C0E" w14:textId="23FB6F62" w:rsidR="002A26FA" w:rsidRPr="002A26FA" w:rsidRDefault="002A26FA" w:rsidP="002A26FA">
            <w:pPr>
              <w:pStyle w:val="TAL"/>
              <w:rPr>
                <w:sz w:val="16"/>
              </w:rPr>
            </w:pPr>
            <w:r>
              <w:rPr>
                <w:sz w:val="16"/>
              </w:rPr>
              <w:t>approved</w:t>
            </w:r>
          </w:p>
        </w:tc>
        <w:tc>
          <w:tcPr>
            <w:tcW w:w="1133" w:type="dxa"/>
          </w:tcPr>
          <w:p w14:paraId="2EE718B5" w14:textId="7FECC0DD" w:rsidR="002A26FA" w:rsidRPr="002A26FA" w:rsidRDefault="002A26FA" w:rsidP="002A26FA">
            <w:pPr>
              <w:pStyle w:val="TAL"/>
              <w:rPr>
                <w:sz w:val="16"/>
              </w:rPr>
            </w:pPr>
            <w:r>
              <w:rPr>
                <w:sz w:val="16"/>
              </w:rPr>
              <w:t>24.501</w:t>
            </w:r>
          </w:p>
        </w:tc>
        <w:tc>
          <w:tcPr>
            <w:tcW w:w="572" w:type="dxa"/>
          </w:tcPr>
          <w:p w14:paraId="72ABA680" w14:textId="38AFDC51" w:rsidR="002A26FA" w:rsidRPr="002A26FA" w:rsidRDefault="002A26FA" w:rsidP="002A26FA">
            <w:pPr>
              <w:pStyle w:val="TAL"/>
              <w:rPr>
                <w:sz w:val="16"/>
              </w:rPr>
            </w:pPr>
            <w:r>
              <w:rPr>
                <w:sz w:val="16"/>
              </w:rPr>
              <w:t>6177</w:t>
            </w:r>
          </w:p>
        </w:tc>
        <w:tc>
          <w:tcPr>
            <w:tcW w:w="567" w:type="dxa"/>
          </w:tcPr>
          <w:p w14:paraId="3E1F7908" w14:textId="4DA3D6FB" w:rsidR="002A26FA" w:rsidRPr="002A26FA" w:rsidRDefault="002A26FA" w:rsidP="002A26FA">
            <w:pPr>
              <w:pStyle w:val="TAL"/>
              <w:rPr>
                <w:sz w:val="16"/>
              </w:rPr>
            </w:pPr>
            <w:r>
              <w:rPr>
                <w:sz w:val="16"/>
              </w:rPr>
              <w:t>1</w:t>
            </w:r>
          </w:p>
        </w:tc>
        <w:tc>
          <w:tcPr>
            <w:tcW w:w="567" w:type="dxa"/>
          </w:tcPr>
          <w:p w14:paraId="5872FD8C" w14:textId="217B46EF" w:rsidR="002A26FA" w:rsidRPr="002A26FA" w:rsidRDefault="002A26FA" w:rsidP="002A26FA">
            <w:pPr>
              <w:pStyle w:val="TAL"/>
              <w:rPr>
                <w:sz w:val="16"/>
              </w:rPr>
            </w:pPr>
            <w:r>
              <w:rPr>
                <w:sz w:val="16"/>
              </w:rPr>
              <w:t>F</w:t>
            </w:r>
          </w:p>
        </w:tc>
        <w:tc>
          <w:tcPr>
            <w:tcW w:w="510" w:type="dxa"/>
          </w:tcPr>
          <w:p w14:paraId="4E75D54D" w14:textId="115CF9F2" w:rsidR="002A26FA" w:rsidRPr="002A26FA" w:rsidRDefault="002A26FA" w:rsidP="002A26FA">
            <w:pPr>
              <w:pStyle w:val="TAL"/>
              <w:rPr>
                <w:sz w:val="16"/>
              </w:rPr>
            </w:pPr>
            <w:r>
              <w:rPr>
                <w:sz w:val="16"/>
              </w:rPr>
              <w:t>Rel-18</w:t>
            </w:r>
          </w:p>
        </w:tc>
        <w:tc>
          <w:tcPr>
            <w:tcW w:w="661" w:type="dxa"/>
          </w:tcPr>
          <w:p w14:paraId="1984C4F7" w14:textId="36ED7874" w:rsidR="002A26FA" w:rsidRPr="002A26FA" w:rsidRDefault="002A26FA" w:rsidP="002A26FA">
            <w:pPr>
              <w:pStyle w:val="TAL"/>
              <w:rPr>
                <w:sz w:val="16"/>
              </w:rPr>
            </w:pPr>
            <w:r>
              <w:rPr>
                <w:sz w:val="16"/>
              </w:rPr>
              <w:t>18.6.0</w:t>
            </w:r>
          </w:p>
        </w:tc>
        <w:tc>
          <w:tcPr>
            <w:tcW w:w="2607" w:type="dxa"/>
          </w:tcPr>
          <w:p w14:paraId="1584F0FB" w14:textId="4F32D52E" w:rsidR="002A26FA" w:rsidRPr="002A26FA" w:rsidRDefault="002A26FA" w:rsidP="002A26FA">
            <w:pPr>
              <w:pStyle w:val="TAL"/>
              <w:rPr>
                <w:sz w:val="16"/>
              </w:rPr>
            </w:pPr>
            <w:r>
              <w:rPr>
                <w:sz w:val="16"/>
              </w:rPr>
              <w:t>Term definition for on-demand S-NSSAI and on-demand NSSAI</w:t>
            </w:r>
          </w:p>
        </w:tc>
      </w:tr>
      <w:tr w:rsidR="002A26FA" w14:paraId="6ECD75A3" w14:textId="77777777" w:rsidTr="002A26FA">
        <w:tc>
          <w:tcPr>
            <w:tcW w:w="1133" w:type="dxa"/>
          </w:tcPr>
          <w:p w14:paraId="16FA19B9" w14:textId="5B26DBD5" w:rsidR="002A26FA" w:rsidRPr="002A26FA" w:rsidRDefault="002A26FA" w:rsidP="002A26FA">
            <w:pPr>
              <w:pStyle w:val="TAL"/>
              <w:rPr>
                <w:sz w:val="16"/>
              </w:rPr>
            </w:pPr>
            <w:r>
              <w:rPr>
                <w:sz w:val="16"/>
              </w:rPr>
              <w:t>C1-242682</w:t>
            </w:r>
          </w:p>
        </w:tc>
        <w:tc>
          <w:tcPr>
            <w:tcW w:w="1020" w:type="dxa"/>
          </w:tcPr>
          <w:p w14:paraId="13B99C36" w14:textId="7CCC70B0" w:rsidR="002A26FA" w:rsidRPr="002A26FA" w:rsidRDefault="002A26FA" w:rsidP="002A26FA">
            <w:pPr>
              <w:pStyle w:val="TAL"/>
              <w:rPr>
                <w:sz w:val="16"/>
              </w:rPr>
            </w:pPr>
            <w:r>
              <w:rPr>
                <w:sz w:val="16"/>
              </w:rPr>
              <w:t>agreed</w:t>
            </w:r>
          </w:p>
        </w:tc>
        <w:tc>
          <w:tcPr>
            <w:tcW w:w="1020" w:type="dxa"/>
          </w:tcPr>
          <w:p w14:paraId="52AA7A77" w14:textId="4A0C08DF" w:rsidR="002A26FA" w:rsidRPr="002A26FA" w:rsidRDefault="002A26FA" w:rsidP="002A26FA">
            <w:pPr>
              <w:pStyle w:val="TAL"/>
              <w:rPr>
                <w:sz w:val="16"/>
              </w:rPr>
            </w:pPr>
            <w:r>
              <w:rPr>
                <w:sz w:val="16"/>
              </w:rPr>
              <w:t>approved</w:t>
            </w:r>
          </w:p>
        </w:tc>
        <w:tc>
          <w:tcPr>
            <w:tcW w:w="1133" w:type="dxa"/>
          </w:tcPr>
          <w:p w14:paraId="7128FF91" w14:textId="4ABD3372" w:rsidR="002A26FA" w:rsidRPr="002A26FA" w:rsidRDefault="002A26FA" w:rsidP="002A26FA">
            <w:pPr>
              <w:pStyle w:val="TAL"/>
              <w:rPr>
                <w:sz w:val="16"/>
              </w:rPr>
            </w:pPr>
            <w:r>
              <w:rPr>
                <w:sz w:val="16"/>
              </w:rPr>
              <w:t>24.501</w:t>
            </w:r>
          </w:p>
        </w:tc>
        <w:tc>
          <w:tcPr>
            <w:tcW w:w="572" w:type="dxa"/>
          </w:tcPr>
          <w:p w14:paraId="4CE163CC" w14:textId="576B6D7C" w:rsidR="002A26FA" w:rsidRPr="002A26FA" w:rsidRDefault="002A26FA" w:rsidP="002A26FA">
            <w:pPr>
              <w:pStyle w:val="TAL"/>
              <w:rPr>
                <w:sz w:val="16"/>
              </w:rPr>
            </w:pPr>
            <w:r>
              <w:rPr>
                <w:sz w:val="16"/>
              </w:rPr>
              <w:t>6170</w:t>
            </w:r>
          </w:p>
        </w:tc>
        <w:tc>
          <w:tcPr>
            <w:tcW w:w="567" w:type="dxa"/>
          </w:tcPr>
          <w:p w14:paraId="7DBE6857" w14:textId="4F541C6A" w:rsidR="002A26FA" w:rsidRPr="002A26FA" w:rsidRDefault="002A26FA" w:rsidP="002A26FA">
            <w:pPr>
              <w:pStyle w:val="TAL"/>
              <w:rPr>
                <w:sz w:val="16"/>
              </w:rPr>
            </w:pPr>
            <w:r>
              <w:rPr>
                <w:sz w:val="16"/>
              </w:rPr>
              <w:t>2</w:t>
            </w:r>
          </w:p>
        </w:tc>
        <w:tc>
          <w:tcPr>
            <w:tcW w:w="567" w:type="dxa"/>
          </w:tcPr>
          <w:p w14:paraId="0CB5CCA4" w14:textId="68D2FDB3" w:rsidR="002A26FA" w:rsidRPr="002A26FA" w:rsidRDefault="002A26FA" w:rsidP="002A26FA">
            <w:pPr>
              <w:pStyle w:val="TAL"/>
              <w:rPr>
                <w:sz w:val="16"/>
              </w:rPr>
            </w:pPr>
            <w:r>
              <w:rPr>
                <w:sz w:val="16"/>
              </w:rPr>
              <w:t>F</w:t>
            </w:r>
          </w:p>
        </w:tc>
        <w:tc>
          <w:tcPr>
            <w:tcW w:w="510" w:type="dxa"/>
          </w:tcPr>
          <w:p w14:paraId="35786CF2" w14:textId="015BAB26" w:rsidR="002A26FA" w:rsidRPr="002A26FA" w:rsidRDefault="002A26FA" w:rsidP="002A26FA">
            <w:pPr>
              <w:pStyle w:val="TAL"/>
              <w:rPr>
                <w:sz w:val="16"/>
              </w:rPr>
            </w:pPr>
            <w:r>
              <w:rPr>
                <w:sz w:val="16"/>
              </w:rPr>
              <w:t>Rel-18</w:t>
            </w:r>
          </w:p>
        </w:tc>
        <w:tc>
          <w:tcPr>
            <w:tcW w:w="661" w:type="dxa"/>
          </w:tcPr>
          <w:p w14:paraId="67F850AF" w14:textId="34C19298" w:rsidR="002A26FA" w:rsidRPr="002A26FA" w:rsidRDefault="002A26FA" w:rsidP="002A26FA">
            <w:pPr>
              <w:pStyle w:val="TAL"/>
              <w:rPr>
                <w:sz w:val="16"/>
              </w:rPr>
            </w:pPr>
            <w:r>
              <w:rPr>
                <w:sz w:val="16"/>
              </w:rPr>
              <w:t>18.6.0</w:t>
            </w:r>
          </w:p>
        </w:tc>
        <w:tc>
          <w:tcPr>
            <w:tcW w:w="2607" w:type="dxa"/>
          </w:tcPr>
          <w:p w14:paraId="3C3C426F" w14:textId="01219722" w:rsidR="002A26FA" w:rsidRPr="002A26FA" w:rsidRDefault="002A26FA" w:rsidP="002A26FA">
            <w:pPr>
              <w:pStyle w:val="TAL"/>
              <w:rPr>
                <w:sz w:val="16"/>
              </w:rPr>
            </w:pPr>
            <w:r>
              <w:rPr>
                <w:sz w:val="16"/>
              </w:rPr>
              <w:t>Remove alternative S-NSSAI from allowed NSSAI and configured NSSAI</w:t>
            </w:r>
          </w:p>
        </w:tc>
      </w:tr>
      <w:tr w:rsidR="002A26FA" w14:paraId="651D924E" w14:textId="77777777" w:rsidTr="002A26FA">
        <w:tc>
          <w:tcPr>
            <w:tcW w:w="1133" w:type="dxa"/>
          </w:tcPr>
          <w:p w14:paraId="29DF5DFD" w14:textId="3A82B8E4" w:rsidR="002A26FA" w:rsidRPr="002A26FA" w:rsidRDefault="002A26FA" w:rsidP="002A26FA">
            <w:pPr>
              <w:pStyle w:val="TAL"/>
              <w:rPr>
                <w:sz w:val="16"/>
              </w:rPr>
            </w:pPr>
            <w:r>
              <w:rPr>
                <w:sz w:val="16"/>
              </w:rPr>
              <w:t>C1-243258</w:t>
            </w:r>
          </w:p>
        </w:tc>
        <w:tc>
          <w:tcPr>
            <w:tcW w:w="1020" w:type="dxa"/>
          </w:tcPr>
          <w:p w14:paraId="79258BD9" w14:textId="43FBD4A6" w:rsidR="002A26FA" w:rsidRPr="002A26FA" w:rsidRDefault="002A26FA" w:rsidP="002A26FA">
            <w:pPr>
              <w:pStyle w:val="TAL"/>
              <w:rPr>
                <w:sz w:val="16"/>
              </w:rPr>
            </w:pPr>
            <w:r>
              <w:rPr>
                <w:sz w:val="16"/>
              </w:rPr>
              <w:t>agreed</w:t>
            </w:r>
          </w:p>
        </w:tc>
        <w:tc>
          <w:tcPr>
            <w:tcW w:w="1020" w:type="dxa"/>
          </w:tcPr>
          <w:p w14:paraId="3072F4FA" w14:textId="2F19CBA2" w:rsidR="002A26FA" w:rsidRPr="002A26FA" w:rsidRDefault="002A26FA" w:rsidP="002A26FA">
            <w:pPr>
              <w:pStyle w:val="TAL"/>
              <w:rPr>
                <w:sz w:val="16"/>
              </w:rPr>
            </w:pPr>
            <w:r>
              <w:rPr>
                <w:sz w:val="16"/>
              </w:rPr>
              <w:t>approved</w:t>
            </w:r>
          </w:p>
        </w:tc>
        <w:tc>
          <w:tcPr>
            <w:tcW w:w="1133" w:type="dxa"/>
          </w:tcPr>
          <w:p w14:paraId="452CD916" w14:textId="0BA5CBD7" w:rsidR="002A26FA" w:rsidRPr="002A26FA" w:rsidRDefault="002A26FA" w:rsidP="002A26FA">
            <w:pPr>
              <w:pStyle w:val="TAL"/>
              <w:rPr>
                <w:sz w:val="16"/>
              </w:rPr>
            </w:pPr>
            <w:r>
              <w:rPr>
                <w:sz w:val="16"/>
              </w:rPr>
              <w:t>24.501</w:t>
            </w:r>
          </w:p>
        </w:tc>
        <w:tc>
          <w:tcPr>
            <w:tcW w:w="572" w:type="dxa"/>
          </w:tcPr>
          <w:p w14:paraId="6490F8A8" w14:textId="72899D3E" w:rsidR="002A26FA" w:rsidRPr="002A26FA" w:rsidRDefault="002A26FA" w:rsidP="002A26FA">
            <w:pPr>
              <w:pStyle w:val="TAL"/>
              <w:rPr>
                <w:sz w:val="16"/>
              </w:rPr>
            </w:pPr>
            <w:r>
              <w:rPr>
                <w:sz w:val="16"/>
              </w:rPr>
              <w:t>6257</w:t>
            </w:r>
          </w:p>
        </w:tc>
        <w:tc>
          <w:tcPr>
            <w:tcW w:w="567" w:type="dxa"/>
          </w:tcPr>
          <w:p w14:paraId="28A032CE" w14:textId="77777777" w:rsidR="002A26FA" w:rsidRPr="002A26FA" w:rsidRDefault="002A26FA" w:rsidP="002A26FA">
            <w:pPr>
              <w:pStyle w:val="TAL"/>
              <w:rPr>
                <w:sz w:val="16"/>
              </w:rPr>
            </w:pPr>
          </w:p>
        </w:tc>
        <w:tc>
          <w:tcPr>
            <w:tcW w:w="567" w:type="dxa"/>
          </w:tcPr>
          <w:p w14:paraId="24C9C049" w14:textId="24623ED3" w:rsidR="002A26FA" w:rsidRPr="002A26FA" w:rsidRDefault="002A26FA" w:rsidP="002A26FA">
            <w:pPr>
              <w:pStyle w:val="TAL"/>
              <w:rPr>
                <w:sz w:val="16"/>
              </w:rPr>
            </w:pPr>
            <w:r>
              <w:rPr>
                <w:sz w:val="16"/>
              </w:rPr>
              <w:t>F</w:t>
            </w:r>
          </w:p>
        </w:tc>
        <w:tc>
          <w:tcPr>
            <w:tcW w:w="510" w:type="dxa"/>
          </w:tcPr>
          <w:p w14:paraId="6AE273E1" w14:textId="6810DC52" w:rsidR="002A26FA" w:rsidRPr="002A26FA" w:rsidRDefault="002A26FA" w:rsidP="002A26FA">
            <w:pPr>
              <w:pStyle w:val="TAL"/>
              <w:rPr>
                <w:sz w:val="16"/>
              </w:rPr>
            </w:pPr>
            <w:r>
              <w:rPr>
                <w:sz w:val="16"/>
              </w:rPr>
              <w:t>Rel-18</w:t>
            </w:r>
          </w:p>
        </w:tc>
        <w:tc>
          <w:tcPr>
            <w:tcW w:w="661" w:type="dxa"/>
          </w:tcPr>
          <w:p w14:paraId="0C8463E5" w14:textId="69E1346A" w:rsidR="002A26FA" w:rsidRPr="002A26FA" w:rsidRDefault="002A26FA" w:rsidP="002A26FA">
            <w:pPr>
              <w:pStyle w:val="TAL"/>
              <w:rPr>
                <w:sz w:val="16"/>
              </w:rPr>
            </w:pPr>
            <w:r>
              <w:rPr>
                <w:sz w:val="16"/>
              </w:rPr>
              <w:t>18.6.0</w:t>
            </w:r>
          </w:p>
        </w:tc>
        <w:tc>
          <w:tcPr>
            <w:tcW w:w="2607" w:type="dxa"/>
          </w:tcPr>
          <w:p w14:paraId="4DF9040F" w14:textId="7FA4C5A8" w:rsidR="002A26FA" w:rsidRPr="002A26FA" w:rsidRDefault="002A26FA" w:rsidP="002A26FA">
            <w:pPr>
              <w:pStyle w:val="TAL"/>
              <w:rPr>
                <w:sz w:val="16"/>
              </w:rPr>
            </w:pPr>
            <w:r>
              <w:rPr>
                <w:sz w:val="16"/>
              </w:rPr>
              <w:t>Network slice replacement during PDU session establishment procedure</w:t>
            </w:r>
          </w:p>
        </w:tc>
      </w:tr>
      <w:tr w:rsidR="002A26FA" w14:paraId="76BC39A2" w14:textId="77777777" w:rsidTr="002A26FA">
        <w:tc>
          <w:tcPr>
            <w:tcW w:w="1133" w:type="dxa"/>
          </w:tcPr>
          <w:p w14:paraId="5E7A4DEF" w14:textId="2DFBE653" w:rsidR="002A26FA" w:rsidRPr="002A26FA" w:rsidRDefault="002A26FA" w:rsidP="002A26FA">
            <w:pPr>
              <w:pStyle w:val="TAL"/>
              <w:rPr>
                <w:sz w:val="16"/>
              </w:rPr>
            </w:pPr>
            <w:r>
              <w:rPr>
                <w:sz w:val="16"/>
              </w:rPr>
              <w:t>C1-243263</w:t>
            </w:r>
          </w:p>
        </w:tc>
        <w:tc>
          <w:tcPr>
            <w:tcW w:w="1020" w:type="dxa"/>
          </w:tcPr>
          <w:p w14:paraId="150CACF5" w14:textId="33BFDC57" w:rsidR="002A26FA" w:rsidRPr="002A26FA" w:rsidRDefault="002A26FA" w:rsidP="002A26FA">
            <w:pPr>
              <w:pStyle w:val="TAL"/>
              <w:rPr>
                <w:sz w:val="16"/>
              </w:rPr>
            </w:pPr>
            <w:r>
              <w:rPr>
                <w:sz w:val="16"/>
              </w:rPr>
              <w:t>agreed</w:t>
            </w:r>
          </w:p>
        </w:tc>
        <w:tc>
          <w:tcPr>
            <w:tcW w:w="1020" w:type="dxa"/>
          </w:tcPr>
          <w:p w14:paraId="2253F265" w14:textId="6274B571" w:rsidR="002A26FA" w:rsidRPr="002A26FA" w:rsidRDefault="002A26FA" w:rsidP="002A26FA">
            <w:pPr>
              <w:pStyle w:val="TAL"/>
              <w:rPr>
                <w:sz w:val="16"/>
              </w:rPr>
            </w:pPr>
            <w:r>
              <w:rPr>
                <w:sz w:val="16"/>
              </w:rPr>
              <w:t>approved</w:t>
            </w:r>
          </w:p>
        </w:tc>
        <w:tc>
          <w:tcPr>
            <w:tcW w:w="1133" w:type="dxa"/>
          </w:tcPr>
          <w:p w14:paraId="0986D9CC" w14:textId="3261A6F7" w:rsidR="002A26FA" w:rsidRPr="002A26FA" w:rsidRDefault="002A26FA" w:rsidP="002A26FA">
            <w:pPr>
              <w:pStyle w:val="TAL"/>
              <w:rPr>
                <w:sz w:val="16"/>
              </w:rPr>
            </w:pPr>
            <w:r>
              <w:rPr>
                <w:sz w:val="16"/>
              </w:rPr>
              <w:t>24.501</w:t>
            </w:r>
          </w:p>
        </w:tc>
        <w:tc>
          <w:tcPr>
            <w:tcW w:w="572" w:type="dxa"/>
          </w:tcPr>
          <w:p w14:paraId="155E1711" w14:textId="674F0F52" w:rsidR="002A26FA" w:rsidRPr="002A26FA" w:rsidRDefault="002A26FA" w:rsidP="002A26FA">
            <w:pPr>
              <w:pStyle w:val="TAL"/>
              <w:rPr>
                <w:sz w:val="16"/>
              </w:rPr>
            </w:pPr>
            <w:r>
              <w:rPr>
                <w:sz w:val="16"/>
              </w:rPr>
              <w:t>6262</w:t>
            </w:r>
          </w:p>
        </w:tc>
        <w:tc>
          <w:tcPr>
            <w:tcW w:w="567" w:type="dxa"/>
          </w:tcPr>
          <w:p w14:paraId="55A7A43E" w14:textId="77777777" w:rsidR="002A26FA" w:rsidRPr="002A26FA" w:rsidRDefault="002A26FA" w:rsidP="002A26FA">
            <w:pPr>
              <w:pStyle w:val="TAL"/>
              <w:rPr>
                <w:sz w:val="16"/>
              </w:rPr>
            </w:pPr>
          </w:p>
        </w:tc>
        <w:tc>
          <w:tcPr>
            <w:tcW w:w="567" w:type="dxa"/>
          </w:tcPr>
          <w:p w14:paraId="1B54B9CA" w14:textId="5F0BA277" w:rsidR="002A26FA" w:rsidRPr="002A26FA" w:rsidRDefault="002A26FA" w:rsidP="002A26FA">
            <w:pPr>
              <w:pStyle w:val="TAL"/>
              <w:rPr>
                <w:sz w:val="16"/>
              </w:rPr>
            </w:pPr>
            <w:r>
              <w:rPr>
                <w:sz w:val="16"/>
              </w:rPr>
              <w:t>F</w:t>
            </w:r>
          </w:p>
        </w:tc>
        <w:tc>
          <w:tcPr>
            <w:tcW w:w="510" w:type="dxa"/>
          </w:tcPr>
          <w:p w14:paraId="1C683701" w14:textId="5C649BBA" w:rsidR="002A26FA" w:rsidRPr="002A26FA" w:rsidRDefault="002A26FA" w:rsidP="002A26FA">
            <w:pPr>
              <w:pStyle w:val="TAL"/>
              <w:rPr>
                <w:sz w:val="16"/>
              </w:rPr>
            </w:pPr>
            <w:r>
              <w:rPr>
                <w:sz w:val="16"/>
              </w:rPr>
              <w:t>Rel-18</w:t>
            </w:r>
          </w:p>
        </w:tc>
        <w:tc>
          <w:tcPr>
            <w:tcW w:w="661" w:type="dxa"/>
          </w:tcPr>
          <w:p w14:paraId="6512D2D0" w14:textId="1AB70903" w:rsidR="002A26FA" w:rsidRPr="002A26FA" w:rsidRDefault="002A26FA" w:rsidP="002A26FA">
            <w:pPr>
              <w:pStyle w:val="TAL"/>
              <w:rPr>
                <w:sz w:val="16"/>
              </w:rPr>
            </w:pPr>
            <w:r>
              <w:rPr>
                <w:sz w:val="16"/>
              </w:rPr>
              <w:t>18.6.0</w:t>
            </w:r>
          </w:p>
        </w:tc>
        <w:tc>
          <w:tcPr>
            <w:tcW w:w="2607" w:type="dxa"/>
          </w:tcPr>
          <w:p w14:paraId="1E2E7146" w14:textId="7AE174C7" w:rsidR="002A26FA" w:rsidRPr="002A26FA" w:rsidRDefault="002A26FA" w:rsidP="002A26FA">
            <w:pPr>
              <w:pStyle w:val="TAL"/>
              <w:rPr>
                <w:sz w:val="16"/>
              </w:rPr>
            </w:pPr>
            <w:r>
              <w:rPr>
                <w:sz w:val="16"/>
              </w:rPr>
              <w:t>Remove redundant paragraph for network slice usage control</w:t>
            </w:r>
          </w:p>
        </w:tc>
      </w:tr>
      <w:tr w:rsidR="002A26FA" w14:paraId="733F6B2B" w14:textId="77777777" w:rsidTr="002A26FA">
        <w:tc>
          <w:tcPr>
            <w:tcW w:w="1133" w:type="dxa"/>
          </w:tcPr>
          <w:p w14:paraId="3974B0CF" w14:textId="62FF42F6" w:rsidR="002A26FA" w:rsidRPr="002A26FA" w:rsidRDefault="002A26FA" w:rsidP="002A26FA">
            <w:pPr>
              <w:pStyle w:val="TAL"/>
              <w:rPr>
                <w:sz w:val="16"/>
              </w:rPr>
            </w:pPr>
            <w:r>
              <w:rPr>
                <w:sz w:val="16"/>
              </w:rPr>
              <w:t>C1-243264</w:t>
            </w:r>
          </w:p>
        </w:tc>
        <w:tc>
          <w:tcPr>
            <w:tcW w:w="1020" w:type="dxa"/>
          </w:tcPr>
          <w:p w14:paraId="4CAFC0A7" w14:textId="75B8B865" w:rsidR="002A26FA" w:rsidRPr="002A26FA" w:rsidRDefault="002A26FA" w:rsidP="002A26FA">
            <w:pPr>
              <w:pStyle w:val="TAL"/>
              <w:rPr>
                <w:sz w:val="16"/>
              </w:rPr>
            </w:pPr>
            <w:r>
              <w:rPr>
                <w:sz w:val="16"/>
              </w:rPr>
              <w:t>agreed</w:t>
            </w:r>
          </w:p>
        </w:tc>
        <w:tc>
          <w:tcPr>
            <w:tcW w:w="1020" w:type="dxa"/>
          </w:tcPr>
          <w:p w14:paraId="0D7E9D23" w14:textId="4A870383" w:rsidR="002A26FA" w:rsidRPr="002A26FA" w:rsidRDefault="002A26FA" w:rsidP="002A26FA">
            <w:pPr>
              <w:pStyle w:val="TAL"/>
              <w:rPr>
                <w:sz w:val="16"/>
              </w:rPr>
            </w:pPr>
            <w:r>
              <w:rPr>
                <w:sz w:val="16"/>
              </w:rPr>
              <w:t>approved</w:t>
            </w:r>
          </w:p>
        </w:tc>
        <w:tc>
          <w:tcPr>
            <w:tcW w:w="1133" w:type="dxa"/>
          </w:tcPr>
          <w:p w14:paraId="4D5F12B8" w14:textId="389E8624" w:rsidR="002A26FA" w:rsidRPr="002A26FA" w:rsidRDefault="002A26FA" w:rsidP="002A26FA">
            <w:pPr>
              <w:pStyle w:val="TAL"/>
              <w:rPr>
                <w:sz w:val="16"/>
              </w:rPr>
            </w:pPr>
            <w:r>
              <w:rPr>
                <w:sz w:val="16"/>
              </w:rPr>
              <w:t>24.501</w:t>
            </w:r>
          </w:p>
        </w:tc>
        <w:tc>
          <w:tcPr>
            <w:tcW w:w="572" w:type="dxa"/>
          </w:tcPr>
          <w:p w14:paraId="535DEFDD" w14:textId="348CECD8" w:rsidR="002A26FA" w:rsidRPr="002A26FA" w:rsidRDefault="002A26FA" w:rsidP="002A26FA">
            <w:pPr>
              <w:pStyle w:val="TAL"/>
              <w:rPr>
                <w:sz w:val="16"/>
              </w:rPr>
            </w:pPr>
            <w:r>
              <w:rPr>
                <w:sz w:val="16"/>
              </w:rPr>
              <w:t>6263</w:t>
            </w:r>
          </w:p>
        </w:tc>
        <w:tc>
          <w:tcPr>
            <w:tcW w:w="567" w:type="dxa"/>
          </w:tcPr>
          <w:p w14:paraId="55C7D504" w14:textId="77777777" w:rsidR="002A26FA" w:rsidRPr="002A26FA" w:rsidRDefault="002A26FA" w:rsidP="002A26FA">
            <w:pPr>
              <w:pStyle w:val="TAL"/>
              <w:rPr>
                <w:sz w:val="16"/>
              </w:rPr>
            </w:pPr>
          </w:p>
        </w:tc>
        <w:tc>
          <w:tcPr>
            <w:tcW w:w="567" w:type="dxa"/>
          </w:tcPr>
          <w:p w14:paraId="6E43CB39" w14:textId="1D66E52D" w:rsidR="002A26FA" w:rsidRPr="002A26FA" w:rsidRDefault="002A26FA" w:rsidP="002A26FA">
            <w:pPr>
              <w:pStyle w:val="TAL"/>
              <w:rPr>
                <w:sz w:val="16"/>
              </w:rPr>
            </w:pPr>
            <w:r>
              <w:rPr>
                <w:sz w:val="16"/>
              </w:rPr>
              <w:t>F</w:t>
            </w:r>
          </w:p>
        </w:tc>
        <w:tc>
          <w:tcPr>
            <w:tcW w:w="510" w:type="dxa"/>
          </w:tcPr>
          <w:p w14:paraId="39D84291" w14:textId="0F72A680" w:rsidR="002A26FA" w:rsidRPr="002A26FA" w:rsidRDefault="002A26FA" w:rsidP="002A26FA">
            <w:pPr>
              <w:pStyle w:val="TAL"/>
              <w:rPr>
                <w:sz w:val="16"/>
              </w:rPr>
            </w:pPr>
            <w:r>
              <w:rPr>
                <w:sz w:val="16"/>
              </w:rPr>
              <w:t>Rel-18</w:t>
            </w:r>
          </w:p>
        </w:tc>
        <w:tc>
          <w:tcPr>
            <w:tcW w:w="661" w:type="dxa"/>
          </w:tcPr>
          <w:p w14:paraId="387E8E11" w14:textId="3C6A23FD" w:rsidR="002A26FA" w:rsidRPr="002A26FA" w:rsidRDefault="002A26FA" w:rsidP="002A26FA">
            <w:pPr>
              <w:pStyle w:val="TAL"/>
              <w:rPr>
                <w:sz w:val="16"/>
              </w:rPr>
            </w:pPr>
            <w:r>
              <w:rPr>
                <w:sz w:val="16"/>
              </w:rPr>
              <w:t>18.6.0</w:t>
            </w:r>
          </w:p>
        </w:tc>
        <w:tc>
          <w:tcPr>
            <w:tcW w:w="2607" w:type="dxa"/>
          </w:tcPr>
          <w:p w14:paraId="6A1CF066" w14:textId="4EF3702F" w:rsidR="002A26FA" w:rsidRPr="002A26FA" w:rsidRDefault="002A26FA" w:rsidP="002A26FA">
            <w:pPr>
              <w:pStyle w:val="TAL"/>
              <w:rPr>
                <w:sz w:val="16"/>
              </w:rPr>
            </w:pPr>
            <w:r>
              <w:rPr>
                <w:sz w:val="16"/>
              </w:rPr>
              <w:t>Network slice usage control for non-supporting UE</w:t>
            </w:r>
          </w:p>
        </w:tc>
      </w:tr>
      <w:tr w:rsidR="002A26FA" w14:paraId="47EA189D" w14:textId="77777777" w:rsidTr="002A26FA">
        <w:tc>
          <w:tcPr>
            <w:tcW w:w="1133" w:type="dxa"/>
          </w:tcPr>
          <w:p w14:paraId="6CBC47AC" w14:textId="7ABF11D4" w:rsidR="002A26FA" w:rsidRPr="002A26FA" w:rsidRDefault="002A26FA" w:rsidP="002A26FA">
            <w:pPr>
              <w:pStyle w:val="TAL"/>
              <w:rPr>
                <w:sz w:val="16"/>
              </w:rPr>
            </w:pPr>
            <w:r>
              <w:rPr>
                <w:sz w:val="16"/>
              </w:rPr>
              <w:t>C1-243265</w:t>
            </w:r>
          </w:p>
        </w:tc>
        <w:tc>
          <w:tcPr>
            <w:tcW w:w="1020" w:type="dxa"/>
          </w:tcPr>
          <w:p w14:paraId="0E1687A6" w14:textId="0F1BE735" w:rsidR="002A26FA" w:rsidRPr="002A26FA" w:rsidRDefault="002A26FA" w:rsidP="002A26FA">
            <w:pPr>
              <w:pStyle w:val="TAL"/>
              <w:rPr>
                <w:sz w:val="16"/>
              </w:rPr>
            </w:pPr>
            <w:r>
              <w:rPr>
                <w:sz w:val="16"/>
              </w:rPr>
              <w:t>agreed</w:t>
            </w:r>
          </w:p>
        </w:tc>
        <w:tc>
          <w:tcPr>
            <w:tcW w:w="1020" w:type="dxa"/>
          </w:tcPr>
          <w:p w14:paraId="115EB004" w14:textId="3C819307" w:rsidR="002A26FA" w:rsidRPr="002A26FA" w:rsidRDefault="002A26FA" w:rsidP="002A26FA">
            <w:pPr>
              <w:pStyle w:val="TAL"/>
              <w:rPr>
                <w:sz w:val="16"/>
              </w:rPr>
            </w:pPr>
            <w:r>
              <w:rPr>
                <w:sz w:val="16"/>
              </w:rPr>
              <w:t>approved</w:t>
            </w:r>
          </w:p>
        </w:tc>
        <w:tc>
          <w:tcPr>
            <w:tcW w:w="1133" w:type="dxa"/>
          </w:tcPr>
          <w:p w14:paraId="78935294" w14:textId="51F244EA" w:rsidR="002A26FA" w:rsidRPr="002A26FA" w:rsidRDefault="002A26FA" w:rsidP="002A26FA">
            <w:pPr>
              <w:pStyle w:val="TAL"/>
              <w:rPr>
                <w:sz w:val="16"/>
              </w:rPr>
            </w:pPr>
            <w:r>
              <w:rPr>
                <w:sz w:val="16"/>
              </w:rPr>
              <w:t>24.501</w:t>
            </w:r>
          </w:p>
        </w:tc>
        <w:tc>
          <w:tcPr>
            <w:tcW w:w="572" w:type="dxa"/>
          </w:tcPr>
          <w:p w14:paraId="46D402C2" w14:textId="564AA8E3" w:rsidR="002A26FA" w:rsidRPr="002A26FA" w:rsidRDefault="002A26FA" w:rsidP="002A26FA">
            <w:pPr>
              <w:pStyle w:val="TAL"/>
              <w:rPr>
                <w:sz w:val="16"/>
              </w:rPr>
            </w:pPr>
            <w:r>
              <w:rPr>
                <w:sz w:val="16"/>
              </w:rPr>
              <w:t>6264</w:t>
            </w:r>
          </w:p>
        </w:tc>
        <w:tc>
          <w:tcPr>
            <w:tcW w:w="567" w:type="dxa"/>
          </w:tcPr>
          <w:p w14:paraId="4E7AA438" w14:textId="77777777" w:rsidR="002A26FA" w:rsidRPr="002A26FA" w:rsidRDefault="002A26FA" w:rsidP="002A26FA">
            <w:pPr>
              <w:pStyle w:val="TAL"/>
              <w:rPr>
                <w:sz w:val="16"/>
              </w:rPr>
            </w:pPr>
          </w:p>
        </w:tc>
        <w:tc>
          <w:tcPr>
            <w:tcW w:w="567" w:type="dxa"/>
          </w:tcPr>
          <w:p w14:paraId="51FAC6B8" w14:textId="093DEB2E" w:rsidR="002A26FA" w:rsidRPr="002A26FA" w:rsidRDefault="002A26FA" w:rsidP="002A26FA">
            <w:pPr>
              <w:pStyle w:val="TAL"/>
              <w:rPr>
                <w:sz w:val="16"/>
              </w:rPr>
            </w:pPr>
            <w:r>
              <w:rPr>
                <w:sz w:val="16"/>
              </w:rPr>
              <w:t>F</w:t>
            </w:r>
          </w:p>
        </w:tc>
        <w:tc>
          <w:tcPr>
            <w:tcW w:w="510" w:type="dxa"/>
          </w:tcPr>
          <w:p w14:paraId="1CA65A89" w14:textId="2773E79A" w:rsidR="002A26FA" w:rsidRPr="002A26FA" w:rsidRDefault="002A26FA" w:rsidP="002A26FA">
            <w:pPr>
              <w:pStyle w:val="TAL"/>
              <w:rPr>
                <w:sz w:val="16"/>
              </w:rPr>
            </w:pPr>
            <w:r>
              <w:rPr>
                <w:sz w:val="16"/>
              </w:rPr>
              <w:t>Rel-18</w:t>
            </w:r>
          </w:p>
        </w:tc>
        <w:tc>
          <w:tcPr>
            <w:tcW w:w="661" w:type="dxa"/>
          </w:tcPr>
          <w:p w14:paraId="34EBFD81" w14:textId="2488D903" w:rsidR="002A26FA" w:rsidRPr="002A26FA" w:rsidRDefault="002A26FA" w:rsidP="002A26FA">
            <w:pPr>
              <w:pStyle w:val="TAL"/>
              <w:rPr>
                <w:sz w:val="16"/>
              </w:rPr>
            </w:pPr>
            <w:r>
              <w:rPr>
                <w:sz w:val="16"/>
              </w:rPr>
              <w:t>18.6.0</w:t>
            </w:r>
          </w:p>
        </w:tc>
        <w:tc>
          <w:tcPr>
            <w:tcW w:w="2607" w:type="dxa"/>
          </w:tcPr>
          <w:p w14:paraId="5C691F7E" w14:textId="30FA084E" w:rsidR="002A26FA" w:rsidRPr="002A26FA" w:rsidRDefault="002A26FA" w:rsidP="002A26FA">
            <w:pPr>
              <w:pStyle w:val="TAL"/>
              <w:rPr>
                <w:sz w:val="16"/>
              </w:rPr>
            </w:pPr>
            <w:r>
              <w:rPr>
                <w:sz w:val="16"/>
              </w:rPr>
              <w:t>Slice deregistration inactivity timer per access type</w:t>
            </w:r>
          </w:p>
        </w:tc>
      </w:tr>
      <w:tr w:rsidR="002A26FA" w14:paraId="5C39B429" w14:textId="77777777" w:rsidTr="002A26FA">
        <w:tc>
          <w:tcPr>
            <w:tcW w:w="1133" w:type="dxa"/>
          </w:tcPr>
          <w:p w14:paraId="614FC1C9" w14:textId="2CC181AE" w:rsidR="002A26FA" w:rsidRPr="002A26FA" w:rsidRDefault="002A26FA" w:rsidP="002A26FA">
            <w:pPr>
              <w:pStyle w:val="TAL"/>
              <w:rPr>
                <w:sz w:val="16"/>
              </w:rPr>
            </w:pPr>
            <w:r>
              <w:rPr>
                <w:sz w:val="16"/>
              </w:rPr>
              <w:t>C1-243549</w:t>
            </w:r>
          </w:p>
        </w:tc>
        <w:tc>
          <w:tcPr>
            <w:tcW w:w="1020" w:type="dxa"/>
          </w:tcPr>
          <w:p w14:paraId="4BCA1D47" w14:textId="1698C28F" w:rsidR="002A26FA" w:rsidRPr="002A26FA" w:rsidRDefault="002A26FA" w:rsidP="002A26FA">
            <w:pPr>
              <w:pStyle w:val="TAL"/>
              <w:rPr>
                <w:sz w:val="16"/>
              </w:rPr>
            </w:pPr>
            <w:r>
              <w:rPr>
                <w:sz w:val="16"/>
              </w:rPr>
              <w:t>agreed</w:t>
            </w:r>
          </w:p>
        </w:tc>
        <w:tc>
          <w:tcPr>
            <w:tcW w:w="1020" w:type="dxa"/>
          </w:tcPr>
          <w:p w14:paraId="23D1FDCB" w14:textId="7D6CB353" w:rsidR="002A26FA" w:rsidRPr="002A26FA" w:rsidRDefault="002A26FA" w:rsidP="002A26FA">
            <w:pPr>
              <w:pStyle w:val="TAL"/>
              <w:rPr>
                <w:sz w:val="16"/>
              </w:rPr>
            </w:pPr>
            <w:r>
              <w:rPr>
                <w:sz w:val="16"/>
              </w:rPr>
              <w:t>approved</w:t>
            </w:r>
          </w:p>
        </w:tc>
        <w:tc>
          <w:tcPr>
            <w:tcW w:w="1133" w:type="dxa"/>
          </w:tcPr>
          <w:p w14:paraId="4A0215C9" w14:textId="4E286D04" w:rsidR="002A26FA" w:rsidRPr="002A26FA" w:rsidRDefault="002A26FA" w:rsidP="002A26FA">
            <w:pPr>
              <w:pStyle w:val="TAL"/>
              <w:rPr>
                <w:sz w:val="16"/>
              </w:rPr>
            </w:pPr>
            <w:r>
              <w:rPr>
                <w:sz w:val="16"/>
              </w:rPr>
              <w:t>24.501</w:t>
            </w:r>
          </w:p>
        </w:tc>
        <w:tc>
          <w:tcPr>
            <w:tcW w:w="572" w:type="dxa"/>
          </w:tcPr>
          <w:p w14:paraId="4D0A8CF8" w14:textId="7FEB01A6" w:rsidR="002A26FA" w:rsidRPr="002A26FA" w:rsidRDefault="002A26FA" w:rsidP="002A26FA">
            <w:pPr>
              <w:pStyle w:val="TAL"/>
              <w:rPr>
                <w:sz w:val="16"/>
              </w:rPr>
            </w:pPr>
            <w:r>
              <w:rPr>
                <w:sz w:val="16"/>
              </w:rPr>
              <w:t>6248</w:t>
            </w:r>
          </w:p>
        </w:tc>
        <w:tc>
          <w:tcPr>
            <w:tcW w:w="567" w:type="dxa"/>
          </w:tcPr>
          <w:p w14:paraId="28CEF4D7" w14:textId="75AB3D47" w:rsidR="002A26FA" w:rsidRPr="002A26FA" w:rsidRDefault="002A26FA" w:rsidP="002A26FA">
            <w:pPr>
              <w:pStyle w:val="TAL"/>
              <w:rPr>
                <w:sz w:val="16"/>
              </w:rPr>
            </w:pPr>
            <w:r>
              <w:rPr>
                <w:sz w:val="16"/>
              </w:rPr>
              <w:t>1</w:t>
            </w:r>
          </w:p>
        </w:tc>
        <w:tc>
          <w:tcPr>
            <w:tcW w:w="567" w:type="dxa"/>
          </w:tcPr>
          <w:p w14:paraId="2693A16B" w14:textId="455AD649" w:rsidR="002A26FA" w:rsidRPr="002A26FA" w:rsidRDefault="002A26FA" w:rsidP="002A26FA">
            <w:pPr>
              <w:pStyle w:val="TAL"/>
              <w:rPr>
                <w:sz w:val="16"/>
              </w:rPr>
            </w:pPr>
            <w:r>
              <w:rPr>
                <w:sz w:val="16"/>
              </w:rPr>
              <w:t>F</w:t>
            </w:r>
          </w:p>
        </w:tc>
        <w:tc>
          <w:tcPr>
            <w:tcW w:w="510" w:type="dxa"/>
          </w:tcPr>
          <w:p w14:paraId="08A43A06" w14:textId="48DB9459" w:rsidR="002A26FA" w:rsidRPr="002A26FA" w:rsidRDefault="002A26FA" w:rsidP="002A26FA">
            <w:pPr>
              <w:pStyle w:val="TAL"/>
              <w:rPr>
                <w:sz w:val="16"/>
              </w:rPr>
            </w:pPr>
            <w:r>
              <w:rPr>
                <w:sz w:val="16"/>
              </w:rPr>
              <w:t>Rel-18</w:t>
            </w:r>
          </w:p>
        </w:tc>
        <w:tc>
          <w:tcPr>
            <w:tcW w:w="661" w:type="dxa"/>
          </w:tcPr>
          <w:p w14:paraId="1F52BBD8" w14:textId="2AD6EE67" w:rsidR="002A26FA" w:rsidRPr="002A26FA" w:rsidRDefault="002A26FA" w:rsidP="002A26FA">
            <w:pPr>
              <w:pStyle w:val="TAL"/>
              <w:rPr>
                <w:sz w:val="16"/>
              </w:rPr>
            </w:pPr>
            <w:r>
              <w:rPr>
                <w:sz w:val="16"/>
              </w:rPr>
              <w:t>18.6.0</w:t>
            </w:r>
          </w:p>
        </w:tc>
        <w:tc>
          <w:tcPr>
            <w:tcW w:w="2607" w:type="dxa"/>
          </w:tcPr>
          <w:p w14:paraId="43FD01C5" w14:textId="1284B79E" w:rsidR="002A26FA" w:rsidRPr="002A26FA" w:rsidRDefault="002A26FA" w:rsidP="002A26FA">
            <w:pPr>
              <w:pStyle w:val="TAL"/>
              <w:rPr>
                <w:sz w:val="16"/>
              </w:rPr>
            </w:pPr>
            <w:r>
              <w:rPr>
                <w:sz w:val="16"/>
              </w:rPr>
              <w:t>Correction on coding of S-NSSAI location validity information</w:t>
            </w:r>
          </w:p>
        </w:tc>
      </w:tr>
      <w:tr w:rsidR="002A26FA" w14:paraId="36A68069" w14:textId="77777777" w:rsidTr="002A26FA">
        <w:tc>
          <w:tcPr>
            <w:tcW w:w="1133" w:type="dxa"/>
          </w:tcPr>
          <w:p w14:paraId="18A3B161" w14:textId="2C9903B4" w:rsidR="002A26FA" w:rsidRPr="002A26FA" w:rsidRDefault="002A26FA" w:rsidP="002A26FA">
            <w:pPr>
              <w:pStyle w:val="TAL"/>
              <w:rPr>
                <w:sz w:val="16"/>
              </w:rPr>
            </w:pPr>
            <w:r>
              <w:rPr>
                <w:sz w:val="16"/>
              </w:rPr>
              <w:t>C1-243551</w:t>
            </w:r>
          </w:p>
        </w:tc>
        <w:tc>
          <w:tcPr>
            <w:tcW w:w="1020" w:type="dxa"/>
          </w:tcPr>
          <w:p w14:paraId="5AD88584" w14:textId="052FD5C7" w:rsidR="002A26FA" w:rsidRPr="002A26FA" w:rsidRDefault="002A26FA" w:rsidP="002A26FA">
            <w:pPr>
              <w:pStyle w:val="TAL"/>
              <w:rPr>
                <w:sz w:val="16"/>
              </w:rPr>
            </w:pPr>
            <w:r>
              <w:rPr>
                <w:sz w:val="16"/>
              </w:rPr>
              <w:t>agreed</w:t>
            </w:r>
          </w:p>
        </w:tc>
        <w:tc>
          <w:tcPr>
            <w:tcW w:w="1020" w:type="dxa"/>
          </w:tcPr>
          <w:p w14:paraId="3F870A65" w14:textId="1728EE6A" w:rsidR="002A26FA" w:rsidRPr="002A26FA" w:rsidRDefault="002A26FA" w:rsidP="002A26FA">
            <w:pPr>
              <w:pStyle w:val="TAL"/>
              <w:rPr>
                <w:sz w:val="16"/>
              </w:rPr>
            </w:pPr>
            <w:r>
              <w:rPr>
                <w:sz w:val="16"/>
              </w:rPr>
              <w:t>approved</w:t>
            </w:r>
          </w:p>
        </w:tc>
        <w:tc>
          <w:tcPr>
            <w:tcW w:w="1133" w:type="dxa"/>
          </w:tcPr>
          <w:p w14:paraId="3AA69EAE" w14:textId="184F180D" w:rsidR="002A26FA" w:rsidRPr="002A26FA" w:rsidRDefault="002A26FA" w:rsidP="002A26FA">
            <w:pPr>
              <w:pStyle w:val="TAL"/>
              <w:rPr>
                <w:sz w:val="16"/>
              </w:rPr>
            </w:pPr>
            <w:r>
              <w:rPr>
                <w:sz w:val="16"/>
              </w:rPr>
              <w:t>24.501</w:t>
            </w:r>
          </w:p>
        </w:tc>
        <w:tc>
          <w:tcPr>
            <w:tcW w:w="572" w:type="dxa"/>
          </w:tcPr>
          <w:p w14:paraId="252258D2" w14:textId="2D5A5F66" w:rsidR="002A26FA" w:rsidRPr="002A26FA" w:rsidRDefault="002A26FA" w:rsidP="002A26FA">
            <w:pPr>
              <w:pStyle w:val="TAL"/>
              <w:rPr>
                <w:sz w:val="16"/>
              </w:rPr>
            </w:pPr>
            <w:r>
              <w:rPr>
                <w:sz w:val="16"/>
              </w:rPr>
              <w:t>6259</w:t>
            </w:r>
          </w:p>
        </w:tc>
        <w:tc>
          <w:tcPr>
            <w:tcW w:w="567" w:type="dxa"/>
          </w:tcPr>
          <w:p w14:paraId="31B64170" w14:textId="7F0A9A20" w:rsidR="002A26FA" w:rsidRPr="002A26FA" w:rsidRDefault="002A26FA" w:rsidP="002A26FA">
            <w:pPr>
              <w:pStyle w:val="TAL"/>
              <w:rPr>
                <w:sz w:val="16"/>
              </w:rPr>
            </w:pPr>
            <w:r>
              <w:rPr>
                <w:sz w:val="16"/>
              </w:rPr>
              <w:t>1</w:t>
            </w:r>
          </w:p>
        </w:tc>
        <w:tc>
          <w:tcPr>
            <w:tcW w:w="567" w:type="dxa"/>
          </w:tcPr>
          <w:p w14:paraId="37F934AA" w14:textId="54C7C82B" w:rsidR="002A26FA" w:rsidRPr="002A26FA" w:rsidRDefault="002A26FA" w:rsidP="002A26FA">
            <w:pPr>
              <w:pStyle w:val="TAL"/>
              <w:rPr>
                <w:sz w:val="16"/>
              </w:rPr>
            </w:pPr>
            <w:r>
              <w:rPr>
                <w:sz w:val="16"/>
              </w:rPr>
              <w:t>F</w:t>
            </w:r>
          </w:p>
        </w:tc>
        <w:tc>
          <w:tcPr>
            <w:tcW w:w="510" w:type="dxa"/>
          </w:tcPr>
          <w:p w14:paraId="6E662277" w14:textId="0F56EDEB" w:rsidR="002A26FA" w:rsidRPr="002A26FA" w:rsidRDefault="002A26FA" w:rsidP="002A26FA">
            <w:pPr>
              <w:pStyle w:val="TAL"/>
              <w:rPr>
                <w:sz w:val="16"/>
              </w:rPr>
            </w:pPr>
            <w:r>
              <w:rPr>
                <w:sz w:val="16"/>
              </w:rPr>
              <w:t>Rel-18</w:t>
            </w:r>
          </w:p>
        </w:tc>
        <w:tc>
          <w:tcPr>
            <w:tcW w:w="661" w:type="dxa"/>
          </w:tcPr>
          <w:p w14:paraId="5F451EB9" w14:textId="14F2111D" w:rsidR="002A26FA" w:rsidRPr="002A26FA" w:rsidRDefault="002A26FA" w:rsidP="002A26FA">
            <w:pPr>
              <w:pStyle w:val="TAL"/>
              <w:rPr>
                <w:sz w:val="16"/>
              </w:rPr>
            </w:pPr>
            <w:r>
              <w:rPr>
                <w:sz w:val="16"/>
              </w:rPr>
              <w:t>18.6.0</w:t>
            </w:r>
          </w:p>
        </w:tc>
        <w:tc>
          <w:tcPr>
            <w:tcW w:w="2607" w:type="dxa"/>
          </w:tcPr>
          <w:p w14:paraId="79B883D5" w14:textId="2587369D" w:rsidR="002A26FA" w:rsidRPr="002A26FA" w:rsidRDefault="002A26FA" w:rsidP="002A26FA">
            <w:pPr>
              <w:pStyle w:val="TAL"/>
              <w:rPr>
                <w:sz w:val="16"/>
              </w:rPr>
            </w:pPr>
            <w:r>
              <w:rPr>
                <w:sz w:val="16"/>
              </w:rPr>
              <w:t>Transition to RRC_CONNECTED state considering partially allowed NSSAI and S-NSSAI location validity information</w:t>
            </w:r>
          </w:p>
        </w:tc>
      </w:tr>
      <w:tr w:rsidR="002A26FA" w14:paraId="69C9310C" w14:textId="77777777" w:rsidTr="002A26FA">
        <w:tc>
          <w:tcPr>
            <w:tcW w:w="1133" w:type="dxa"/>
          </w:tcPr>
          <w:p w14:paraId="3729AFC9" w14:textId="666B882D" w:rsidR="002A26FA" w:rsidRPr="002A26FA" w:rsidRDefault="002A26FA" w:rsidP="002A26FA">
            <w:pPr>
              <w:pStyle w:val="TAL"/>
              <w:rPr>
                <w:sz w:val="16"/>
              </w:rPr>
            </w:pPr>
            <w:r>
              <w:rPr>
                <w:sz w:val="16"/>
              </w:rPr>
              <w:t>C1-243552</w:t>
            </w:r>
          </w:p>
        </w:tc>
        <w:tc>
          <w:tcPr>
            <w:tcW w:w="1020" w:type="dxa"/>
          </w:tcPr>
          <w:p w14:paraId="55499599" w14:textId="465418FD" w:rsidR="002A26FA" w:rsidRPr="002A26FA" w:rsidRDefault="002A26FA" w:rsidP="002A26FA">
            <w:pPr>
              <w:pStyle w:val="TAL"/>
              <w:rPr>
                <w:sz w:val="16"/>
              </w:rPr>
            </w:pPr>
            <w:r>
              <w:rPr>
                <w:sz w:val="16"/>
              </w:rPr>
              <w:t>agreed</w:t>
            </w:r>
          </w:p>
        </w:tc>
        <w:tc>
          <w:tcPr>
            <w:tcW w:w="1020" w:type="dxa"/>
          </w:tcPr>
          <w:p w14:paraId="02FCF7C9" w14:textId="234F784E" w:rsidR="002A26FA" w:rsidRPr="002A26FA" w:rsidRDefault="002A26FA" w:rsidP="002A26FA">
            <w:pPr>
              <w:pStyle w:val="TAL"/>
              <w:rPr>
                <w:sz w:val="16"/>
              </w:rPr>
            </w:pPr>
            <w:r>
              <w:rPr>
                <w:sz w:val="16"/>
              </w:rPr>
              <w:t>approved</w:t>
            </w:r>
          </w:p>
        </w:tc>
        <w:tc>
          <w:tcPr>
            <w:tcW w:w="1133" w:type="dxa"/>
          </w:tcPr>
          <w:p w14:paraId="3DBA8E65" w14:textId="3AC70C5F" w:rsidR="002A26FA" w:rsidRPr="002A26FA" w:rsidRDefault="002A26FA" w:rsidP="002A26FA">
            <w:pPr>
              <w:pStyle w:val="TAL"/>
              <w:rPr>
                <w:sz w:val="16"/>
              </w:rPr>
            </w:pPr>
            <w:r>
              <w:rPr>
                <w:sz w:val="16"/>
              </w:rPr>
              <w:t>24.501</w:t>
            </w:r>
          </w:p>
        </w:tc>
        <w:tc>
          <w:tcPr>
            <w:tcW w:w="572" w:type="dxa"/>
          </w:tcPr>
          <w:p w14:paraId="38F59142" w14:textId="01326FA8" w:rsidR="002A26FA" w:rsidRPr="002A26FA" w:rsidRDefault="002A26FA" w:rsidP="002A26FA">
            <w:pPr>
              <w:pStyle w:val="TAL"/>
              <w:rPr>
                <w:sz w:val="16"/>
              </w:rPr>
            </w:pPr>
            <w:r>
              <w:rPr>
                <w:sz w:val="16"/>
              </w:rPr>
              <w:t>6260</w:t>
            </w:r>
          </w:p>
        </w:tc>
        <w:tc>
          <w:tcPr>
            <w:tcW w:w="567" w:type="dxa"/>
          </w:tcPr>
          <w:p w14:paraId="3FD27648" w14:textId="06F23D07" w:rsidR="002A26FA" w:rsidRPr="002A26FA" w:rsidRDefault="002A26FA" w:rsidP="002A26FA">
            <w:pPr>
              <w:pStyle w:val="TAL"/>
              <w:rPr>
                <w:sz w:val="16"/>
              </w:rPr>
            </w:pPr>
            <w:r>
              <w:rPr>
                <w:sz w:val="16"/>
              </w:rPr>
              <w:t>1</w:t>
            </w:r>
          </w:p>
        </w:tc>
        <w:tc>
          <w:tcPr>
            <w:tcW w:w="567" w:type="dxa"/>
          </w:tcPr>
          <w:p w14:paraId="081071D1" w14:textId="161BE37A" w:rsidR="002A26FA" w:rsidRPr="002A26FA" w:rsidRDefault="002A26FA" w:rsidP="002A26FA">
            <w:pPr>
              <w:pStyle w:val="TAL"/>
              <w:rPr>
                <w:sz w:val="16"/>
              </w:rPr>
            </w:pPr>
            <w:r>
              <w:rPr>
                <w:sz w:val="16"/>
              </w:rPr>
              <w:t>F</w:t>
            </w:r>
          </w:p>
        </w:tc>
        <w:tc>
          <w:tcPr>
            <w:tcW w:w="510" w:type="dxa"/>
          </w:tcPr>
          <w:p w14:paraId="79EB013D" w14:textId="46F28B8F" w:rsidR="002A26FA" w:rsidRPr="002A26FA" w:rsidRDefault="002A26FA" w:rsidP="002A26FA">
            <w:pPr>
              <w:pStyle w:val="TAL"/>
              <w:rPr>
                <w:sz w:val="16"/>
              </w:rPr>
            </w:pPr>
            <w:r>
              <w:rPr>
                <w:sz w:val="16"/>
              </w:rPr>
              <w:t>Rel-18</w:t>
            </w:r>
          </w:p>
        </w:tc>
        <w:tc>
          <w:tcPr>
            <w:tcW w:w="661" w:type="dxa"/>
          </w:tcPr>
          <w:p w14:paraId="479B88B5" w14:textId="61E0D30A" w:rsidR="002A26FA" w:rsidRPr="002A26FA" w:rsidRDefault="002A26FA" w:rsidP="002A26FA">
            <w:pPr>
              <w:pStyle w:val="TAL"/>
              <w:rPr>
                <w:sz w:val="16"/>
              </w:rPr>
            </w:pPr>
            <w:r>
              <w:rPr>
                <w:sz w:val="16"/>
              </w:rPr>
              <w:t>18.6.0</w:t>
            </w:r>
          </w:p>
        </w:tc>
        <w:tc>
          <w:tcPr>
            <w:tcW w:w="2607" w:type="dxa"/>
          </w:tcPr>
          <w:p w14:paraId="34D851DC" w14:textId="090CFFF3" w:rsidR="002A26FA" w:rsidRPr="002A26FA" w:rsidRDefault="002A26FA" w:rsidP="002A26FA">
            <w:pPr>
              <w:pStyle w:val="TAL"/>
              <w:rPr>
                <w:sz w:val="16"/>
              </w:rPr>
            </w:pPr>
            <w:r>
              <w:rPr>
                <w:sz w:val="16"/>
              </w:rPr>
              <w:t>Maximum number of S-NSSAIs in allowed NSSAI and partially allowed NSSAI</w:t>
            </w:r>
          </w:p>
        </w:tc>
      </w:tr>
      <w:tr w:rsidR="002A26FA" w14:paraId="138AA926" w14:textId="77777777" w:rsidTr="002A26FA">
        <w:tc>
          <w:tcPr>
            <w:tcW w:w="1133" w:type="dxa"/>
          </w:tcPr>
          <w:p w14:paraId="78BCA6D1" w14:textId="4987D85E" w:rsidR="002A26FA" w:rsidRPr="002A26FA" w:rsidRDefault="002A26FA" w:rsidP="002A26FA">
            <w:pPr>
              <w:pStyle w:val="TAL"/>
              <w:rPr>
                <w:sz w:val="16"/>
              </w:rPr>
            </w:pPr>
            <w:r>
              <w:rPr>
                <w:sz w:val="16"/>
              </w:rPr>
              <w:t>C1-243554</w:t>
            </w:r>
          </w:p>
        </w:tc>
        <w:tc>
          <w:tcPr>
            <w:tcW w:w="1020" w:type="dxa"/>
          </w:tcPr>
          <w:p w14:paraId="7858A55F" w14:textId="7B846583" w:rsidR="002A26FA" w:rsidRPr="002A26FA" w:rsidRDefault="002A26FA" w:rsidP="002A26FA">
            <w:pPr>
              <w:pStyle w:val="TAL"/>
              <w:rPr>
                <w:sz w:val="16"/>
              </w:rPr>
            </w:pPr>
            <w:r>
              <w:rPr>
                <w:sz w:val="16"/>
              </w:rPr>
              <w:t>agreed</w:t>
            </w:r>
          </w:p>
        </w:tc>
        <w:tc>
          <w:tcPr>
            <w:tcW w:w="1020" w:type="dxa"/>
          </w:tcPr>
          <w:p w14:paraId="7BCD1AAE" w14:textId="21374ADA" w:rsidR="002A26FA" w:rsidRPr="002A26FA" w:rsidRDefault="002A26FA" w:rsidP="002A26FA">
            <w:pPr>
              <w:pStyle w:val="TAL"/>
              <w:rPr>
                <w:sz w:val="16"/>
              </w:rPr>
            </w:pPr>
            <w:r>
              <w:rPr>
                <w:sz w:val="16"/>
              </w:rPr>
              <w:t>approved</w:t>
            </w:r>
          </w:p>
        </w:tc>
        <w:tc>
          <w:tcPr>
            <w:tcW w:w="1133" w:type="dxa"/>
          </w:tcPr>
          <w:p w14:paraId="06857814" w14:textId="613F5533" w:rsidR="002A26FA" w:rsidRPr="002A26FA" w:rsidRDefault="002A26FA" w:rsidP="002A26FA">
            <w:pPr>
              <w:pStyle w:val="TAL"/>
              <w:rPr>
                <w:sz w:val="16"/>
              </w:rPr>
            </w:pPr>
            <w:r>
              <w:rPr>
                <w:sz w:val="16"/>
              </w:rPr>
              <w:t>24.501</w:t>
            </w:r>
          </w:p>
        </w:tc>
        <w:tc>
          <w:tcPr>
            <w:tcW w:w="572" w:type="dxa"/>
          </w:tcPr>
          <w:p w14:paraId="495C5C46" w14:textId="55B474B8" w:rsidR="002A26FA" w:rsidRPr="002A26FA" w:rsidRDefault="002A26FA" w:rsidP="002A26FA">
            <w:pPr>
              <w:pStyle w:val="TAL"/>
              <w:rPr>
                <w:sz w:val="16"/>
              </w:rPr>
            </w:pPr>
            <w:r>
              <w:rPr>
                <w:sz w:val="16"/>
              </w:rPr>
              <w:t>6250</w:t>
            </w:r>
          </w:p>
        </w:tc>
        <w:tc>
          <w:tcPr>
            <w:tcW w:w="567" w:type="dxa"/>
          </w:tcPr>
          <w:p w14:paraId="774CCE6E" w14:textId="06EEA5F7" w:rsidR="002A26FA" w:rsidRPr="002A26FA" w:rsidRDefault="002A26FA" w:rsidP="002A26FA">
            <w:pPr>
              <w:pStyle w:val="TAL"/>
              <w:rPr>
                <w:sz w:val="16"/>
              </w:rPr>
            </w:pPr>
            <w:r>
              <w:rPr>
                <w:sz w:val="16"/>
              </w:rPr>
              <w:t>1</w:t>
            </w:r>
          </w:p>
        </w:tc>
        <w:tc>
          <w:tcPr>
            <w:tcW w:w="567" w:type="dxa"/>
          </w:tcPr>
          <w:p w14:paraId="58984C78" w14:textId="0C61B685" w:rsidR="002A26FA" w:rsidRPr="002A26FA" w:rsidRDefault="002A26FA" w:rsidP="002A26FA">
            <w:pPr>
              <w:pStyle w:val="TAL"/>
              <w:rPr>
                <w:sz w:val="16"/>
              </w:rPr>
            </w:pPr>
            <w:r>
              <w:rPr>
                <w:sz w:val="16"/>
              </w:rPr>
              <w:t>F</w:t>
            </w:r>
          </w:p>
        </w:tc>
        <w:tc>
          <w:tcPr>
            <w:tcW w:w="510" w:type="dxa"/>
          </w:tcPr>
          <w:p w14:paraId="65BA70D5" w14:textId="1BA3D23A" w:rsidR="002A26FA" w:rsidRPr="002A26FA" w:rsidRDefault="002A26FA" w:rsidP="002A26FA">
            <w:pPr>
              <w:pStyle w:val="TAL"/>
              <w:rPr>
                <w:sz w:val="16"/>
              </w:rPr>
            </w:pPr>
            <w:r>
              <w:rPr>
                <w:sz w:val="16"/>
              </w:rPr>
              <w:t>Rel-18</w:t>
            </w:r>
          </w:p>
        </w:tc>
        <w:tc>
          <w:tcPr>
            <w:tcW w:w="661" w:type="dxa"/>
          </w:tcPr>
          <w:p w14:paraId="3C878208" w14:textId="76C4C09A" w:rsidR="002A26FA" w:rsidRPr="002A26FA" w:rsidRDefault="002A26FA" w:rsidP="002A26FA">
            <w:pPr>
              <w:pStyle w:val="TAL"/>
              <w:rPr>
                <w:sz w:val="16"/>
              </w:rPr>
            </w:pPr>
            <w:r>
              <w:rPr>
                <w:sz w:val="16"/>
              </w:rPr>
              <w:t>18.6.0</w:t>
            </w:r>
          </w:p>
        </w:tc>
        <w:tc>
          <w:tcPr>
            <w:tcW w:w="2607" w:type="dxa"/>
          </w:tcPr>
          <w:p w14:paraId="359440E7" w14:textId="751DC35C" w:rsidR="002A26FA" w:rsidRPr="002A26FA" w:rsidRDefault="002A26FA" w:rsidP="002A26FA">
            <w:pPr>
              <w:pStyle w:val="TAL"/>
              <w:rPr>
                <w:sz w:val="16"/>
              </w:rPr>
            </w:pPr>
            <w:r>
              <w:rPr>
                <w:sz w:val="16"/>
              </w:rPr>
              <w:t>Slice deregistration timer during MICO</w:t>
            </w:r>
          </w:p>
        </w:tc>
      </w:tr>
      <w:tr w:rsidR="002A26FA" w14:paraId="4BF67E5C" w14:textId="77777777" w:rsidTr="002A26FA">
        <w:tc>
          <w:tcPr>
            <w:tcW w:w="1133" w:type="dxa"/>
          </w:tcPr>
          <w:p w14:paraId="7C7B8DA9" w14:textId="4A5A7746" w:rsidR="002A26FA" w:rsidRPr="002A26FA" w:rsidRDefault="002A26FA" w:rsidP="002A26FA">
            <w:pPr>
              <w:pStyle w:val="TAL"/>
              <w:rPr>
                <w:sz w:val="16"/>
              </w:rPr>
            </w:pPr>
            <w:r>
              <w:rPr>
                <w:sz w:val="16"/>
              </w:rPr>
              <w:t>C1-243557</w:t>
            </w:r>
          </w:p>
        </w:tc>
        <w:tc>
          <w:tcPr>
            <w:tcW w:w="1020" w:type="dxa"/>
          </w:tcPr>
          <w:p w14:paraId="2AF676B8" w14:textId="0B9E88D5" w:rsidR="002A26FA" w:rsidRPr="002A26FA" w:rsidRDefault="002A26FA" w:rsidP="002A26FA">
            <w:pPr>
              <w:pStyle w:val="TAL"/>
              <w:rPr>
                <w:sz w:val="16"/>
              </w:rPr>
            </w:pPr>
            <w:r>
              <w:rPr>
                <w:sz w:val="16"/>
              </w:rPr>
              <w:t>agreed</w:t>
            </w:r>
          </w:p>
        </w:tc>
        <w:tc>
          <w:tcPr>
            <w:tcW w:w="1020" w:type="dxa"/>
          </w:tcPr>
          <w:p w14:paraId="4C354117" w14:textId="5BF40308" w:rsidR="002A26FA" w:rsidRPr="002A26FA" w:rsidRDefault="002A26FA" w:rsidP="002A26FA">
            <w:pPr>
              <w:pStyle w:val="TAL"/>
              <w:rPr>
                <w:sz w:val="16"/>
              </w:rPr>
            </w:pPr>
            <w:r>
              <w:rPr>
                <w:sz w:val="16"/>
              </w:rPr>
              <w:t>approved</w:t>
            </w:r>
          </w:p>
        </w:tc>
        <w:tc>
          <w:tcPr>
            <w:tcW w:w="1133" w:type="dxa"/>
          </w:tcPr>
          <w:p w14:paraId="320EFDCD" w14:textId="3B2537D4" w:rsidR="002A26FA" w:rsidRPr="002A26FA" w:rsidRDefault="002A26FA" w:rsidP="002A26FA">
            <w:pPr>
              <w:pStyle w:val="TAL"/>
              <w:rPr>
                <w:sz w:val="16"/>
              </w:rPr>
            </w:pPr>
            <w:r>
              <w:rPr>
                <w:sz w:val="16"/>
              </w:rPr>
              <w:t>24.501</w:t>
            </w:r>
          </w:p>
        </w:tc>
        <w:tc>
          <w:tcPr>
            <w:tcW w:w="572" w:type="dxa"/>
          </w:tcPr>
          <w:p w14:paraId="042B7146" w14:textId="1DDB8567" w:rsidR="002A26FA" w:rsidRPr="002A26FA" w:rsidRDefault="002A26FA" w:rsidP="002A26FA">
            <w:pPr>
              <w:pStyle w:val="TAL"/>
              <w:rPr>
                <w:sz w:val="16"/>
              </w:rPr>
            </w:pPr>
            <w:r>
              <w:rPr>
                <w:sz w:val="16"/>
              </w:rPr>
              <w:t>6300</w:t>
            </w:r>
          </w:p>
        </w:tc>
        <w:tc>
          <w:tcPr>
            <w:tcW w:w="567" w:type="dxa"/>
          </w:tcPr>
          <w:p w14:paraId="11A54F11" w14:textId="09997B8A" w:rsidR="002A26FA" w:rsidRPr="002A26FA" w:rsidRDefault="002A26FA" w:rsidP="002A26FA">
            <w:pPr>
              <w:pStyle w:val="TAL"/>
              <w:rPr>
                <w:sz w:val="16"/>
              </w:rPr>
            </w:pPr>
            <w:r>
              <w:rPr>
                <w:sz w:val="16"/>
              </w:rPr>
              <w:t>1</w:t>
            </w:r>
          </w:p>
        </w:tc>
        <w:tc>
          <w:tcPr>
            <w:tcW w:w="567" w:type="dxa"/>
          </w:tcPr>
          <w:p w14:paraId="0DD70157" w14:textId="60251CAC" w:rsidR="002A26FA" w:rsidRPr="002A26FA" w:rsidRDefault="002A26FA" w:rsidP="002A26FA">
            <w:pPr>
              <w:pStyle w:val="TAL"/>
              <w:rPr>
                <w:sz w:val="16"/>
              </w:rPr>
            </w:pPr>
            <w:r>
              <w:rPr>
                <w:sz w:val="16"/>
              </w:rPr>
              <w:t>F</w:t>
            </w:r>
          </w:p>
        </w:tc>
        <w:tc>
          <w:tcPr>
            <w:tcW w:w="510" w:type="dxa"/>
          </w:tcPr>
          <w:p w14:paraId="0C5B28FF" w14:textId="0AC9CD87" w:rsidR="002A26FA" w:rsidRPr="002A26FA" w:rsidRDefault="002A26FA" w:rsidP="002A26FA">
            <w:pPr>
              <w:pStyle w:val="TAL"/>
              <w:rPr>
                <w:sz w:val="16"/>
              </w:rPr>
            </w:pPr>
            <w:r>
              <w:rPr>
                <w:sz w:val="16"/>
              </w:rPr>
              <w:t>Rel-18</w:t>
            </w:r>
          </w:p>
        </w:tc>
        <w:tc>
          <w:tcPr>
            <w:tcW w:w="661" w:type="dxa"/>
          </w:tcPr>
          <w:p w14:paraId="20406F91" w14:textId="7ADE5BC0" w:rsidR="002A26FA" w:rsidRPr="002A26FA" w:rsidRDefault="002A26FA" w:rsidP="002A26FA">
            <w:pPr>
              <w:pStyle w:val="TAL"/>
              <w:rPr>
                <w:sz w:val="16"/>
              </w:rPr>
            </w:pPr>
            <w:r>
              <w:rPr>
                <w:sz w:val="16"/>
              </w:rPr>
              <w:t>18.6.0</w:t>
            </w:r>
          </w:p>
        </w:tc>
        <w:tc>
          <w:tcPr>
            <w:tcW w:w="2607" w:type="dxa"/>
          </w:tcPr>
          <w:p w14:paraId="6304D89A" w14:textId="3F72DF4B" w:rsidR="002A26FA" w:rsidRPr="002A26FA" w:rsidRDefault="002A26FA" w:rsidP="002A26FA">
            <w:pPr>
              <w:pStyle w:val="TAL"/>
              <w:rPr>
                <w:sz w:val="16"/>
              </w:rPr>
            </w:pPr>
            <w:r>
              <w:rPr>
                <w:sz w:val="16"/>
              </w:rPr>
              <w:t>Clarification of slice deregistration timer in deregistered state</w:t>
            </w:r>
          </w:p>
        </w:tc>
      </w:tr>
      <w:tr w:rsidR="002A26FA" w14:paraId="7B9C0369" w14:textId="77777777" w:rsidTr="002A26FA">
        <w:tc>
          <w:tcPr>
            <w:tcW w:w="1133" w:type="dxa"/>
          </w:tcPr>
          <w:p w14:paraId="7A07A5B7" w14:textId="2B3BD778" w:rsidR="002A26FA" w:rsidRPr="002A26FA" w:rsidRDefault="002A26FA" w:rsidP="002A26FA">
            <w:pPr>
              <w:pStyle w:val="TAL"/>
              <w:rPr>
                <w:sz w:val="16"/>
              </w:rPr>
            </w:pPr>
            <w:r>
              <w:rPr>
                <w:sz w:val="16"/>
              </w:rPr>
              <w:t>C1-243558</w:t>
            </w:r>
          </w:p>
        </w:tc>
        <w:tc>
          <w:tcPr>
            <w:tcW w:w="1020" w:type="dxa"/>
          </w:tcPr>
          <w:p w14:paraId="126D49E8" w14:textId="31C5E80B" w:rsidR="002A26FA" w:rsidRPr="002A26FA" w:rsidRDefault="002A26FA" w:rsidP="002A26FA">
            <w:pPr>
              <w:pStyle w:val="TAL"/>
              <w:rPr>
                <w:sz w:val="16"/>
              </w:rPr>
            </w:pPr>
            <w:r>
              <w:rPr>
                <w:sz w:val="16"/>
              </w:rPr>
              <w:t>agreed</w:t>
            </w:r>
          </w:p>
        </w:tc>
        <w:tc>
          <w:tcPr>
            <w:tcW w:w="1020" w:type="dxa"/>
          </w:tcPr>
          <w:p w14:paraId="05B8F678" w14:textId="1063B27C" w:rsidR="002A26FA" w:rsidRPr="002A26FA" w:rsidRDefault="002A26FA" w:rsidP="002A26FA">
            <w:pPr>
              <w:pStyle w:val="TAL"/>
              <w:rPr>
                <w:sz w:val="16"/>
              </w:rPr>
            </w:pPr>
            <w:r>
              <w:rPr>
                <w:sz w:val="16"/>
              </w:rPr>
              <w:t>approved</w:t>
            </w:r>
          </w:p>
        </w:tc>
        <w:tc>
          <w:tcPr>
            <w:tcW w:w="1133" w:type="dxa"/>
          </w:tcPr>
          <w:p w14:paraId="23D3FB04" w14:textId="5BC2F345" w:rsidR="002A26FA" w:rsidRPr="002A26FA" w:rsidRDefault="002A26FA" w:rsidP="002A26FA">
            <w:pPr>
              <w:pStyle w:val="TAL"/>
              <w:rPr>
                <w:sz w:val="16"/>
              </w:rPr>
            </w:pPr>
            <w:r>
              <w:rPr>
                <w:sz w:val="16"/>
              </w:rPr>
              <w:t>24.501</w:t>
            </w:r>
          </w:p>
        </w:tc>
        <w:tc>
          <w:tcPr>
            <w:tcW w:w="572" w:type="dxa"/>
          </w:tcPr>
          <w:p w14:paraId="16517C62" w14:textId="60FB8F0E" w:rsidR="002A26FA" w:rsidRPr="002A26FA" w:rsidRDefault="002A26FA" w:rsidP="002A26FA">
            <w:pPr>
              <w:pStyle w:val="TAL"/>
              <w:rPr>
                <w:sz w:val="16"/>
              </w:rPr>
            </w:pPr>
            <w:r>
              <w:rPr>
                <w:sz w:val="16"/>
              </w:rPr>
              <w:t>6313</w:t>
            </w:r>
          </w:p>
        </w:tc>
        <w:tc>
          <w:tcPr>
            <w:tcW w:w="567" w:type="dxa"/>
          </w:tcPr>
          <w:p w14:paraId="4F1D6A5B" w14:textId="2DAC08FE" w:rsidR="002A26FA" w:rsidRPr="002A26FA" w:rsidRDefault="002A26FA" w:rsidP="002A26FA">
            <w:pPr>
              <w:pStyle w:val="TAL"/>
              <w:rPr>
                <w:sz w:val="16"/>
              </w:rPr>
            </w:pPr>
            <w:r>
              <w:rPr>
                <w:sz w:val="16"/>
              </w:rPr>
              <w:t>1</w:t>
            </w:r>
          </w:p>
        </w:tc>
        <w:tc>
          <w:tcPr>
            <w:tcW w:w="567" w:type="dxa"/>
          </w:tcPr>
          <w:p w14:paraId="36860C16" w14:textId="3BE1CA3F" w:rsidR="002A26FA" w:rsidRPr="002A26FA" w:rsidRDefault="002A26FA" w:rsidP="002A26FA">
            <w:pPr>
              <w:pStyle w:val="TAL"/>
              <w:rPr>
                <w:sz w:val="16"/>
              </w:rPr>
            </w:pPr>
            <w:r>
              <w:rPr>
                <w:sz w:val="16"/>
              </w:rPr>
              <w:t>F</w:t>
            </w:r>
          </w:p>
        </w:tc>
        <w:tc>
          <w:tcPr>
            <w:tcW w:w="510" w:type="dxa"/>
          </w:tcPr>
          <w:p w14:paraId="4F8A7877" w14:textId="6018A1C9" w:rsidR="002A26FA" w:rsidRPr="002A26FA" w:rsidRDefault="002A26FA" w:rsidP="002A26FA">
            <w:pPr>
              <w:pStyle w:val="TAL"/>
              <w:rPr>
                <w:sz w:val="16"/>
              </w:rPr>
            </w:pPr>
            <w:r>
              <w:rPr>
                <w:sz w:val="16"/>
              </w:rPr>
              <w:t>Rel-18</w:t>
            </w:r>
          </w:p>
        </w:tc>
        <w:tc>
          <w:tcPr>
            <w:tcW w:w="661" w:type="dxa"/>
          </w:tcPr>
          <w:p w14:paraId="0E3C4A38" w14:textId="2C038020" w:rsidR="002A26FA" w:rsidRPr="002A26FA" w:rsidRDefault="002A26FA" w:rsidP="002A26FA">
            <w:pPr>
              <w:pStyle w:val="TAL"/>
              <w:rPr>
                <w:sz w:val="16"/>
              </w:rPr>
            </w:pPr>
            <w:r>
              <w:rPr>
                <w:sz w:val="16"/>
              </w:rPr>
              <w:t>18.6.0</w:t>
            </w:r>
          </w:p>
        </w:tc>
        <w:tc>
          <w:tcPr>
            <w:tcW w:w="2607" w:type="dxa"/>
          </w:tcPr>
          <w:p w14:paraId="39F809C8" w14:textId="1D5718E1" w:rsidR="002A26FA" w:rsidRPr="002A26FA" w:rsidRDefault="002A26FA" w:rsidP="002A26FA">
            <w:pPr>
              <w:pStyle w:val="TAL"/>
              <w:rPr>
                <w:sz w:val="16"/>
              </w:rPr>
            </w:pPr>
            <w:r>
              <w:rPr>
                <w:sz w:val="16"/>
              </w:rPr>
              <w:t>Slice deregistration inactivity timer for PDU session release</w:t>
            </w:r>
          </w:p>
        </w:tc>
      </w:tr>
      <w:tr w:rsidR="002A26FA" w14:paraId="74BE40BF" w14:textId="77777777" w:rsidTr="002A26FA">
        <w:tc>
          <w:tcPr>
            <w:tcW w:w="1133" w:type="dxa"/>
          </w:tcPr>
          <w:p w14:paraId="47DA4553" w14:textId="41C6CFA1" w:rsidR="002A26FA" w:rsidRPr="002A26FA" w:rsidRDefault="002A26FA" w:rsidP="002A26FA">
            <w:pPr>
              <w:pStyle w:val="TAL"/>
              <w:rPr>
                <w:sz w:val="16"/>
              </w:rPr>
            </w:pPr>
            <w:r>
              <w:rPr>
                <w:sz w:val="16"/>
              </w:rPr>
              <w:t>C1-243578</w:t>
            </w:r>
          </w:p>
        </w:tc>
        <w:tc>
          <w:tcPr>
            <w:tcW w:w="1020" w:type="dxa"/>
          </w:tcPr>
          <w:p w14:paraId="1BA25646" w14:textId="0318313A" w:rsidR="002A26FA" w:rsidRPr="002A26FA" w:rsidRDefault="002A26FA" w:rsidP="002A26FA">
            <w:pPr>
              <w:pStyle w:val="TAL"/>
              <w:rPr>
                <w:sz w:val="16"/>
              </w:rPr>
            </w:pPr>
            <w:r>
              <w:rPr>
                <w:sz w:val="16"/>
              </w:rPr>
              <w:t>agreed</w:t>
            </w:r>
          </w:p>
        </w:tc>
        <w:tc>
          <w:tcPr>
            <w:tcW w:w="1020" w:type="dxa"/>
          </w:tcPr>
          <w:p w14:paraId="3DD47C18" w14:textId="52253A76" w:rsidR="002A26FA" w:rsidRPr="002A26FA" w:rsidRDefault="002A26FA" w:rsidP="002A26FA">
            <w:pPr>
              <w:pStyle w:val="TAL"/>
              <w:rPr>
                <w:sz w:val="16"/>
              </w:rPr>
            </w:pPr>
            <w:r>
              <w:rPr>
                <w:sz w:val="16"/>
              </w:rPr>
              <w:t>approved</w:t>
            </w:r>
          </w:p>
        </w:tc>
        <w:tc>
          <w:tcPr>
            <w:tcW w:w="1133" w:type="dxa"/>
          </w:tcPr>
          <w:p w14:paraId="1BA97532" w14:textId="7940AA24" w:rsidR="002A26FA" w:rsidRPr="002A26FA" w:rsidRDefault="002A26FA" w:rsidP="002A26FA">
            <w:pPr>
              <w:pStyle w:val="TAL"/>
              <w:rPr>
                <w:sz w:val="16"/>
              </w:rPr>
            </w:pPr>
            <w:r>
              <w:rPr>
                <w:sz w:val="16"/>
              </w:rPr>
              <w:t>24.501</w:t>
            </w:r>
          </w:p>
        </w:tc>
        <w:tc>
          <w:tcPr>
            <w:tcW w:w="572" w:type="dxa"/>
          </w:tcPr>
          <w:p w14:paraId="4F01B5C9" w14:textId="40CC1FCA" w:rsidR="002A26FA" w:rsidRPr="002A26FA" w:rsidRDefault="002A26FA" w:rsidP="002A26FA">
            <w:pPr>
              <w:pStyle w:val="TAL"/>
              <w:rPr>
                <w:sz w:val="16"/>
              </w:rPr>
            </w:pPr>
            <w:r>
              <w:rPr>
                <w:sz w:val="16"/>
              </w:rPr>
              <w:t>6174</w:t>
            </w:r>
          </w:p>
        </w:tc>
        <w:tc>
          <w:tcPr>
            <w:tcW w:w="567" w:type="dxa"/>
          </w:tcPr>
          <w:p w14:paraId="0FA7C9D2" w14:textId="71EC53D5" w:rsidR="002A26FA" w:rsidRPr="002A26FA" w:rsidRDefault="002A26FA" w:rsidP="002A26FA">
            <w:pPr>
              <w:pStyle w:val="TAL"/>
              <w:rPr>
                <w:sz w:val="16"/>
              </w:rPr>
            </w:pPr>
            <w:r>
              <w:rPr>
                <w:sz w:val="16"/>
              </w:rPr>
              <w:t>1</w:t>
            </w:r>
          </w:p>
        </w:tc>
        <w:tc>
          <w:tcPr>
            <w:tcW w:w="567" w:type="dxa"/>
          </w:tcPr>
          <w:p w14:paraId="32F6430C" w14:textId="12590F36" w:rsidR="002A26FA" w:rsidRPr="002A26FA" w:rsidRDefault="002A26FA" w:rsidP="002A26FA">
            <w:pPr>
              <w:pStyle w:val="TAL"/>
              <w:rPr>
                <w:sz w:val="16"/>
              </w:rPr>
            </w:pPr>
            <w:r>
              <w:rPr>
                <w:sz w:val="16"/>
              </w:rPr>
              <w:t>F</w:t>
            </w:r>
          </w:p>
        </w:tc>
        <w:tc>
          <w:tcPr>
            <w:tcW w:w="510" w:type="dxa"/>
          </w:tcPr>
          <w:p w14:paraId="2C770152" w14:textId="7DA955C4" w:rsidR="002A26FA" w:rsidRPr="002A26FA" w:rsidRDefault="002A26FA" w:rsidP="002A26FA">
            <w:pPr>
              <w:pStyle w:val="TAL"/>
              <w:rPr>
                <w:sz w:val="16"/>
              </w:rPr>
            </w:pPr>
            <w:r>
              <w:rPr>
                <w:sz w:val="16"/>
              </w:rPr>
              <w:t>Rel-18</w:t>
            </w:r>
          </w:p>
        </w:tc>
        <w:tc>
          <w:tcPr>
            <w:tcW w:w="661" w:type="dxa"/>
          </w:tcPr>
          <w:p w14:paraId="6C7A7815" w14:textId="644C4786" w:rsidR="002A26FA" w:rsidRPr="002A26FA" w:rsidRDefault="002A26FA" w:rsidP="002A26FA">
            <w:pPr>
              <w:pStyle w:val="TAL"/>
              <w:rPr>
                <w:sz w:val="16"/>
              </w:rPr>
            </w:pPr>
            <w:r>
              <w:rPr>
                <w:sz w:val="16"/>
              </w:rPr>
              <w:t>18.6.0</w:t>
            </w:r>
          </w:p>
        </w:tc>
        <w:tc>
          <w:tcPr>
            <w:tcW w:w="2607" w:type="dxa"/>
          </w:tcPr>
          <w:p w14:paraId="315DC0E8" w14:textId="5D60BB51" w:rsidR="002A26FA" w:rsidRPr="002A26FA" w:rsidRDefault="002A26FA" w:rsidP="002A26FA">
            <w:pPr>
              <w:pStyle w:val="TAL"/>
              <w:rPr>
                <w:sz w:val="16"/>
              </w:rPr>
            </w:pPr>
            <w:r>
              <w:rPr>
                <w:sz w:val="16"/>
              </w:rPr>
              <w:t>Maximum number of S-NSSAIs in S-NSSAI location validity information IE</w:t>
            </w:r>
          </w:p>
        </w:tc>
      </w:tr>
      <w:tr w:rsidR="002A26FA" w14:paraId="64C40DF6" w14:textId="77777777" w:rsidTr="002A26FA">
        <w:tc>
          <w:tcPr>
            <w:tcW w:w="1133" w:type="dxa"/>
          </w:tcPr>
          <w:p w14:paraId="5882A98E" w14:textId="50588676" w:rsidR="002A26FA" w:rsidRPr="002A26FA" w:rsidRDefault="002A26FA" w:rsidP="002A26FA">
            <w:pPr>
              <w:pStyle w:val="TAL"/>
              <w:rPr>
                <w:sz w:val="16"/>
              </w:rPr>
            </w:pPr>
            <w:r>
              <w:rPr>
                <w:sz w:val="16"/>
              </w:rPr>
              <w:t>C1-243645</w:t>
            </w:r>
          </w:p>
        </w:tc>
        <w:tc>
          <w:tcPr>
            <w:tcW w:w="1020" w:type="dxa"/>
          </w:tcPr>
          <w:p w14:paraId="27AF9AE2" w14:textId="6F2B2C83" w:rsidR="002A26FA" w:rsidRPr="002A26FA" w:rsidRDefault="002A26FA" w:rsidP="002A26FA">
            <w:pPr>
              <w:pStyle w:val="TAL"/>
              <w:rPr>
                <w:sz w:val="16"/>
              </w:rPr>
            </w:pPr>
            <w:r>
              <w:rPr>
                <w:sz w:val="16"/>
              </w:rPr>
              <w:t>agreed</w:t>
            </w:r>
          </w:p>
        </w:tc>
        <w:tc>
          <w:tcPr>
            <w:tcW w:w="1020" w:type="dxa"/>
          </w:tcPr>
          <w:p w14:paraId="16D591F7" w14:textId="6657A103" w:rsidR="002A26FA" w:rsidRPr="002A26FA" w:rsidRDefault="002A26FA" w:rsidP="002A26FA">
            <w:pPr>
              <w:pStyle w:val="TAL"/>
              <w:rPr>
                <w:sz w:val="16"/>
              </w:rPr>
            </w:pPr>
            <w:r>
              <w:rPr>
                <w:sz w:val="16"/>
              </w:rPr>
              <w:t>approved</w:t>
            </w:r>
          </w:p>
        </w:tc>
        <w:tc>
          <w:tcPr>
            <w:tcW w:w="1133" w:type="dxa"/>
          </w:tcPr>
          <w:p w14:paraId="1A4D7D9C" w14:textId="4AC8E102" w:rsidR="002A26FA" w:rsidRPr="002A26FA" w:rsidRDefault="002A26FA" w:rsidP="002A26FA">
            <w:pPr>
              <w:pStyle w:val="TAL"/>
              <w:rPr>
                <w:sz w:val="16"/>
              </w:rPr>
            </w:pPr>
            <w:r>
              <w:rPr>
                <w:sz w:val="16"/>
              </w:rPr>
              <w:t>24.501</w:t>
            </w:r>
          </w:p>
        </w:tc>
        <w:tc>
          <w:tcPr>
            <w:tcW w:w="572" w:type="dxa"/>
          </w:tcPr>
          <w:p w14:paraId="29D88B16" w14:textId="176CD94E" w:rsidR="002A26FA" w:rsidRPr="002A26FA" w:rsidRDefault="002A26FA" w:rsidP="002A26FA">
            <w:pPr>
              <w:pStyle w:val="TAL"/>
              <w:rPr>
                <w:sz w:val="16"/>
              </w:rPr>
            </w:pPr>
            <w:r>
              <w:rPr>
                <w:sz w:val="16"/>
              </w:rPr>
              <w:t>6261</w:t>
            </w:r>
          </w:p>
        </w:tc>
        <w:tc>
          <w:tcPr>
            <w:tcW w:w="567" w:type="dxa"/>
          </w:tcPr>
          <w:p w14:paraId="735C946B" w14:textId="45D93511" w:rsidR="002A26FA" w:rsidRPr="002A26FA" w:rsidRDefault="002A26FA" w:rsidP="002A26FA">
            <w:pPr>
              <w:pStyle w:val="TAL"/>
              <w:rPr>
                <w:sz w:val="16"/>
              </w:rPr>
            </w:pPr>
            <w:r>
              <w:rPr>
                <w:sz w:val="16"/>
              </w:rPr>
              <w:t>1</w:t>
            </w:r>
          </w:p>
        </w:tc>
        <w:tc>
          <w:tcPr>
            <w:tcW w:w="567" w:type="dxa"/>
          </w:tcPr>
          <w:p w14:paraId="41B6CD60" w14:textId="38D59BB4" w:rsidR="002A26FA" w:rsidRPr="002A26FA" w:rsidRDefault="002A26FA" w:rsidP="002A26FA">
            <w:pPr>
              <w:pStyle w:val="TAL"/>
              <w:rPr>
                <w:sz w:val="16"/>
              </w:rPr>
            </w:pPr>
            <w:r>
              <w:rPr>
                <w:sz w:val="16"/>
              </w:rPr>
              <w:t>F</w:t>
            </w:r>
          </w:p>
        </w:tc>
        <w:tc>
          <w:tcPr>
            <w:tcW w:w="510" w:type="dxa"/>
          </w:tcPr>
          <w:p w14:paraId="1CF1A322" w14:textId="75C309A6" w:rsidR="002A26FA" w:rsidRPr="002A26FA" w:rsidRDefault="002A26FA" w:rsidP="002A26FA">
            <w:pPr>
              <w:pStyle w:val="TAL"/>
              <w:rPr>
                <w:sz w:val="16"/>
              </w:rPr>
            </w:pPr>
            <w:r>
              <w:rPr>
                <w:sz w:val="16"/>
              </w:rPr>
              <w:t>Rel-18</w:t>
            </w:r>
          </w:p>
        </w:tc>
        <w:tc>
          <w:tcPr>
            <w:tcW w:w="661" w:type="dxa"/>
          </w:tcPr>
          <w:p w14:paraId="7D0C1F39" w14:textId="56562D86" w:rsidR="002A26FA" w:rsidRPr="002A26FA" w:rsidRDefault="002A26FA" w:rsidP="002A26FA">
            <w:pPr>
              <w:pStyle w:val="TAL"/>
              <w:rPr>
                <w:sz w:val="16"/>
              </w:rPr>
            </w:pPr>
            <w:r>
              <w:rPr>
                <w:sz w:val="16"/>
              </w:rPr>
              <w:t>18.6.0</w:t>
            </w:r>
          </w:p>
        </w:tc>
        <w:tc>
          <w:tcPr>
            <w:tcW w:w="2607" w:type="dxa"/>
          </w:tcPr>
          <w:p w14:paraId="5516BFAC" w14:textId="431D5036" w:rsidR="002A26FA" w:rsidRPr="002A26FA" w:rsidRDefault="002A26FA" w:rsidP="002A26FA">
            <w:pPr>
              <w:pStyle w:val="TAL"/>
              <w:rPr>
                <w:sz w:val="16"/>
              </w:rPr>
            </w:pPr>
            <w:r>
              <w:rPr>
                <w:sz w:val="16"/>
              </w:rPr>
              <w:t>Registration complete message to acknowledge the reception of on-demand NSSAI</w:t>
            </w:r>
          </w:p>
        </w:tc>
      </w:tr>
      <w:tr w:rsidR="002A26FA" w14:paraId="53B32BBC" w14:textId="77777777" w:rsidTr="002A26FA">
        <w:tc>
          <w:tcPr>
            <w:tcW w:w="1133" w:type="dxa"/>
          </w:tcPr>
          <w:p w14:paraId="45B2FB44" w14:textId="1BA1BCE4" w:rsidR="002A26FA" w:rsidRPr="002A26FA" w:rsidRDefault="002A26FA" w:rsidP="002A26FA">
            <w:pPr>
              <w:pStyle w:val="TAL"/>
              <w:rPr>
                <w:sz w:val="16"/>
              </w:rPr>
            </w:pPr>
            <w:r>
              <w:rPr>
                <w:sz w:val="16"/>
              </w:rPr>
              <w:t>C1-243677</w:t>
            </w:r>
          </w:p>
        </w:tc>
        <w:tc>
          <w:tcPr>
            <w:tcW w:w="1020" w:type="dxa"/>
          </w:tcPr>
          <w:p w14:paraId="7E5E4860" w14:textId="26D83864" w:rsidR="002A26FA" w:rsidRPr="002A26FA" w:rsidRDefault="002A26FA" w:rsidP="002A26FA">
            <w:pPr>
              <w:pStyle w:val="TAL"/>
              <w:rPr>
                <w:sz w:val="16"/>
              </w:rPr>
            </w:pPr>
            <w:r>
              <w:rPr>
                <w:sz w:val="16"/>
              </w:rPr>
              <w:t>agreed</w:t>
            </w:r>
          </w:p>
        </w:tc>
        <w:tc>
          <w:tcPr>
            <w:tcW w:w="1020" w:type="dxa"/>
          </w:tcPr>
          <w:p w14:paraId="020B8191" w14:textId="4FF82BB2" w:rsidR="002A26FA" w:rsidRPr="002A26FA" w:rsidRDefault="002A26FA" w:rsidP="002A26FA">
            <w:pPr>
              <w:pStyle w:val="TAL"/>
              <w:rPr>
                <w:sz w:val="16"/>
              </w:rPr>
            </w:pPr>
            <w:r>
              <w:rPr>
                <w:sz w:val="16"/>
              </w:rPr>
              <w:t>approved</w:t>
            </w:r>
          </w:p>
        </w:tc>
        <w:tc>
          <w:tcPr>
            <w:tcW w:w="1133" w:type="dxa"/>
          </w:tcPr>
          <w:p w14:paraId="0E76405D" w14:textId="7EB11D8F" w:rsidR="002A26FA" w:rsidRPr="002A26FA" w:rsidRDefault="002A26FA" w:rsidP="002A26FA">
            <w:pPr>
              <w:pStyle w:val="TAL"/>
              <w:rPr>
                <w:sz w:val="16"/>
              </w:rPr>
            </w:pPr>
            <w:r>
              <w:rPr>
                <w:sz w:val="16"/>
              </w:rPr>
              <w:t>24.501</w:t>
            </w:r>
          </w:p>
        </w:tc>
        <w:tc>
          <w:tcPr>
            <w:tcW w:w="572" w:type="dxa"/>
          </w:tcPr>
          <w:p w14:paraId="698FFB76" w14:textId="6BC7E53E" w:rsidR="002A26FA" w:rsidRPr="002A26FA" w:rsidRDefault="002A26FA" w:rsidP="002A26FA">
            <w:pPr>
              <w:pStyle w:val="TAL"/>
              <w:rPr>
                <w:sz w:val="16"/>
              </w:rPr>
            </w:pPr>
            <w:r>
              <w:rPr>
                <w:sz w:val="16"/>
              </w:rPr>
              <w:t>6258</w:t>
            </w:r>
          </w:p>
        </w:tc>
        <w:tc>
          <w:tcPr>
            <w:tcW w:w="567" w:type="dxa"/>
          </w:tcPr>
          <w:p w14:paraId="53AEE03E" w14:textId="6EB263BF" w:rsidR="002A26FA" w:rsidRPr="002A26FA" w:rsidRDefault="002A26FA" w:rsidP="002A26FA">
            <w:pPr>
              <w:pStyle w:val="TAL"/>
              <w:rPr>
                <w:sz w:val="16"/>
              </w:rPr>
            </w:pPr>
            <w:r>
              <w:rPr>
                <w:sz w:val="16"/>
              </w:rPr>
              <w:t>2</w:t>
            </w:r>
          </w:p>
        </w:tc>
        <w:tc>
          <w:tcPr>
            <w:tcW w:w="567" w:type="dxa"/>
          </w:tcPr>
          <w:p w14:paraId="76DD8675" w14:textId="4CA989B3" w:rsidR="002A26FA" w:rsidRPr="002A26FA" w:rsidRDefault="002A26FA" w:rsidP="002A26FA">
            <w:pPr>
              <w:pStyle w:val="TAL"/>
              <w:rPr>
                <w:sz w:val="16"/>
              </w:rPr>
            </w:pPr>
            <w:r>
              <w:rPr>
                <w:sz w:val="16"/>
              </w:rPr>
              <w:t>F</w:t>
            </w:r>
          </w:p>
        </w:tc>
        <w:tc>
          <w:tcPr>
            <w:tcW w:w="510" w:type="dxa"/>
          </w:tcPr>
          <w:p w14:paraId="2B7C31D6" w14:textId="1F1486D9" w:rsidR="002A26FA" w:rsidRPr="002A26FA" w:rsidRDefault="002A26FA" w:rsidP="002A26FA">
            <w:pPr>
              <w:pStyle w:val="TAL"/>
              <w:rPr>
                <w:sz w:val="16"/>
              </w:rPr>
            </w:pPr>
            <w:r>
              <w:rPr>
                <w:sz w:val="16"/>
              </w:rPr>
              <w:t>Rel-18</w:t>
            </w:r>
          </w:p>
        </w:tc>
        <w:tc>
          <w:tcPr>
            <w:tcW w:w="661" w:type="dxa"/>
          </w:tcPr>
          <w:p w14:paraId="5690B7FB" w14:textId="7185FF1B" w:rsidR="002A26FA" w:rsidRPr="002A26FA" w:rsidRDefault="002A26FA" w:rsidP="002A26FA">
            <w:pPr>
              <w:pStyle w:val="TAL"/>
              <w:rPr>
                <w:sz w:val="16"/>
              </w:rPr>
            </w:pPr>
            <w:r>
              <w:rPr>
                <w:sz w:val="16"/>
              </w:rPr>
              <w:t>18.6.0</w:t>
            </w:r>
          </w:p>
        </w:tc>
        <w:tc>
          <w:tcPr>
            <w:tcW w:w="2607" w:type="dxa"/>
          </w:tcPr>
          <w:p w14:paraId="08EEFED7" w14:textId="3C98AB91" w:rsidR="002A26FA" w:rsidRPr="002A26FA" w:rsidRDefault="002A26FA" w:rsidP="002A26FA">
            <w:pPr>
              <w:pStyle w:val="TAL"/>
              <w:rPr>
                <w:sz w:val="16"/>
              </w:rPr>
            </w:pPr>
            <w:r>
              <w:rPr>
                <w:sz w:val="16"/>
              </w:rPr>
              <w:t>Clarification when the only allowed S-NSSAI expires</w:t>
            </w:r>
          </w:p>
        </w:tc>
      </w:tr>
      <w:tr w:rsidR="002A26FA" w14:paraId="5C8D5E75" w14:textId="77777777" w:rsidTr="002A26FA">
        <w:tc>
          <w:tcPr>
            <w:tcW w:w="1133" w:type="dxa"/>
          </w:tcPr>
          <w:p w14:paraId="1E687B03" w14:textId="366DA8F0" w:rsidR="002A26FA" w:rsidRPr="002A26FA" w:rsidRDefault="002A26FA" w:rsidP="002A26FA">
            <w:pPr>
              <w:pStyle w:val="TAL"/>
              <w:rPr>
                <w:sz w:val="16"/>
              </w:rPr>
            </w:pPr>
            <w:r>
              <w:rPr>
                <w:sz w:val="16"/>
              </w:rPr>
              <w:t>C1-243698</w:t>
            </w:r>
          </w:p>
        </w:tc>
        <w:tc>
          <w:tcPr>
            <w:tcW w:w="1020" w:type="dxa"/>
          </w:tcPr>
          <w:p w14:paraId="2943E96C" w14:textId="27F6D163" w:rsidR="002A26FA" w:rsidRPr="002A26FA" w:rsidRDefault="002A26FA" w:rsidP="002A26FA">
            <w:pPr>
              <w:pStyle w:val="TAL"/>
              <w:rPr>
                <w:sz w:val="16"/>
              </w:rPr>
            </w:pPr>
            <w:r>
              <w:rPr>
                <w:sz w:val="16"/>
              </w:rPr>
              <w:t>agreed</w:t>
            </w:r>
          </w:p>
        </w:tc>
        <w:tc>
          <w:tcPr>
            <w:tcW w:w="1020" w:type="dxa"/>
          </w:tcPr>
          <w:p w14:paraId="2D5EAB14" w14:textId="42CB8068" w:rsidR="002A26FA" w:rsidRPr="002A26FA" w:rsidRDefault="002A26FA" w:rsidP="002A26FA">
            <w:pPr>
              <w:pStyle w:val="TAL"/>
              <w:rPr>
                <w:sz w:val="16"/>
              </w:rPr>
            </w:pPr>
            <w:r>
              <w:rPr>
                <w:sz w:val="16"/>
              </w:rPr>
              <w:t>approved</w:t>
            </w:r>
          </w:p>
        </w:tc>
        <w:tc>
          <w:tcPr>
            <w:tcW w:w="1133" w:type="dxa"/>
          </w:tcPr>
          <w:p w14:paraId="23D5E5C0" w14:textId="1409ED86" w:rsidR="002A26FA" w:rsidRPr="002A26FA" w:rsidRDefault="002A26FA" w:rsidP="002A26FA">
            <w:pPr>
              <w:pStyle w:val="TAL"/>
              <w:rPr>
                <w:sz w:val="16"/>
              </w:rPr>
            </w:pPr>
            <w:r>
              <w:rPr>
                <w:sz w:val="16"/>
              </w:rPr>
              <w:t>24.501</w:t>
            </w:r>
          </w:p>
        </w:tc>
        <w:tc>
          <w:tcPr>
            <w:tcW w:w="572" w:type="dxa"/>
          </w:tcPr>
          <w:p w14:paraId="5FDBB52A" w14:textId="5BE9FC0E" w:rsidR="002A26FA" w:rsidRPr="002A26FA" w:rsidRDefault="002A26FA" w:rsidP="002A26FA">
            <w:pPr>
              <w:pStyle w:val="TAL"/>
              <w:rPr>
                <w:sz w:val="16"/>
              </w:rPr>
            </w:pPr>
            <w:r>
              <w:rPr>
                <w:sz w:val="16"/>
              </w:rPr>
              <w:t>6156</w:t>
            </w:r>
          </w:p>
        </w:tc>
        <w:tc>
          <w:tcPr>
            <w:tcW w:w="567" w:type="dxa"/>
          </w:tcPr>
          <w:p w14:paraId="0AC1F1DD" w14:textId="3A777EC7" w:rsidR="002A26FA" w:rsidRPr="002A26FA" w:rsidRDefault="002A26FA" w:rsidP="002A26FA">
            <w:pPr>
              <w:pStyle w:val="TAL"/>
              <w:rPr>
                <w:sz w:val="16"/>
              </w:rPr>
            </w:pPr>
            <w:r>
              <w:rPr>
                <w:sz w:val="16"/>
              </w:rPr>
              <w:t>7</w:t>
            </w:r>
          </w:p>
        </w:tc>
        <w:tc>
          <w:tcPr>
            <w:tcW w:w="567" w:type="dxa"/>
          </w:tcPr>
          <w:p w14:paraId="4D686A73" w14:textId="15475C08" w:rsidR="002A26FA" w:rsidRPr="002A26FA" w:rsidRDefault="002A26FA" w:rsidP="002A26FA">
            <w:pPr>
              <w:pStyle w:val="TAL"/>
              <w:rPr>
                <w:sz w:val="16"/>
              </w:rPr>
            </w:pPr>
            <w:r>
              <w:rPr>
                <w:sz w:val="16"/>
              </w:rPr>
              <w:t>F</w:t>
            </w:r>
          </w:p>
        </w:tc>
        <w:tc>
          <w:tcPr>
            <w:tcW w:w="510" w:type="dxa"/>
          </w:tcPr>
          <w:p w14:paraId="39C89C56" w14:textId="6DA25A2C" w:rsidR="002A26FA" w:rsidRPr="002A26FA" w:rsidRDefault="002A26FA" w:rsidP="002A26FA">
            <w:pPr>
              <w:pStyle w:val="TAL"/>
              <w:rPr>
                <w:sz w:val="16"/>
              </w:rPr>
            </w:pPr>
            <w:r>
              <w:rPr>
                <w:sz w:val="16"/>
              </w:rPr>
              <w:t>Rel-18</w:t>
            </w:r>
          </w:p>
        </w:tc>
        <w:tc>
          <w:tcPr>
            <w:tcW w:w="661" w:type="dxa"/>
          </w:tcPr>
          <w:p w14:paraId="602271EC" w14:textId="086A3DD4" w:rsidR="002A26FA" w:rsidRPr="002A26FA" w:rsidRDefault="002A26FA" w:rsidP="002A26FA">
            <w:pPr>
              <w:pStyle w:val="TAL"/>
              <w:rPr>
                <w:sz w:val="16"/>
              </w:rPr>
            </w:pPr>
            <w:r>
              <w:rPr>
                <w:sz w:val="16"/>
              </w:rPr>
              <w:t>18.6.0</w:t>
            </w:r>
          </w:p>
        </w:tc>
        <w:tc>
          <w:tcPr>
            <w:tcW w:w="2607" w:type="dxa"/>
          </w:tcPr>
          <w:p w14:paraId="24794D0B" w14:textId="6ED29A98" w:rsidR="002A26FA" w:rsidRPr="002A26FA" w:rsidRDefault="002A26FA" w:rsidP="002A26FA">
            <w:pPr>
              <w:pStyle w:val="TAL"/>
              <w:rPr>
                <w:sz w:val="16"/>
              </w:rPr>
            </w:pPr>
            <w:r>
              <w:rPr>
                <w:sz w:val="16"/>
              </w:rPr>
              <w:t>Re-enable N1 Mode based on timer validity information</w:t>
            </w:r>
          </w:p>
        </w:tc>
      </w:tr>
      <w:tr w:rsidR="002A26FA" w14:paraId="2473CE70" w14:textId="77777777" w:rsidTr="002A26FA">
        <w:tc>
          <w:tcPr>
            <w:tcW w:w="1133" w:type="dxa"/>
          </w:tcPr>
          <w:p w14:paraId="4FCD4E16" w14:textId="09C35384" w:rsidR="002A26FA" w:rsidRPr="002A26FA" w:rsidRDefault="002A26FA" w:rsidP="002A26FA">
            <w:pPr>
              <w:pStyle w:val="TAL"/>
              <w:rPr>
                <w:sz w:val="16"/>
              </w:rPr>
            </w:pPr>
            <w:r>
              <w:rPr>
                <w:sz w:val="16"/>
              </w:rPr>
              <w:lastRenderedPageBreak/>
              <w:t>C1-243699</w:t>
            </w:r>
          </w:p>
        </w:tc>
        <w:tc>
          <w:tcPr>
            <w:tcW w:w="1020" w:type="dxa"/>
          </w:tcPr>
          <w:p w14:paraId="12397371" w14:textId="2567A49B" w:rsidR="002A26FA" w:rsidRPr="002A26FA" w:rsidRDefault="002A26FA" w:rsidP="002A26FA">
            <w:pPr>
              <w:pStyle w:val="TAL"/>
              <w:rPr>
                <w:sz w:val="16"/>
              </w:rPr>
            </w:pPr>
            <w:r>
              <w:rPr>
                <w:sz w:val="16"/>
              </w:rPr>
              <w:t>agreed</w:t>
            </w:r>
          </w:p>
        </w:tc>
        <w:tc>
          <w:tcPr>
            <w:tcW w:w="1020" w:type="dxa"/>
          </w:tcPr>
          <w:p w14:paraId="410E7A89" w14:textId="142283E3" w:rsidR="002A26FA" w:rsidRPr="002A26FA" w:rsidRDefault="002A26FA" w:rsidP="002A26FA">
            <w:pPr>
              <w:pStyle w:val="TAL"/>
              <w:rPr>
                <w:sz w:val="16"/>
              </w:rPr>
            </w:pPr>
            <w:r>
              <w:rPr>
                <w:sz w:val="16"/>
              </w:rPr>
              <w:t>approved</w:t>
            </w:r>
          </w:p>
        </w:tc>
        <w:tc>
          <w:tcPr>
            <w:tcW w:w="1133" w:type="dxa"/>
          </w:tcPr>
          <w:p w14:paraId="637FB45B" w14:textId="0B2A4A13" w:rsidR="002A26FA" w:rsidRPr="002A26FA" w:rsidRDefault="002A26FA" w:rsidP="002A26FA">
            <w:pPr>
              <w:pStyle w:val="TAL"/>
              <w:rPr>
                <w:sz w:val="16"/>
              </w:rPr>
            </w:pPr>
            <w:r>
              <w:rPr>
                <w:sz w:val="16"/>
              </w:rPr>
              <w:t>24.501</w:t>
            </w:r>
          </w:p>
        </w:tc>
        <w:tc>
          <w:tcPr>
            <w:tcW w:w="572" w:type="dxa"/>
          </w:tcPr>
          <w:p w14:paraId="3536F80D" w14:textId="70686DA0" w:rsidR="002A26FA" w:rsidRPr="002A26FA" w:rsidRDefault="002A26FA" w:rsidP="002A26FA">
            <w:pPr>
              <w:pStyle w:val="TAL"/>
              <w:rPr>
                <w:sz w:val="16"/>
              </w:rPr>
            </w:pPr>
            <w:r>
              <w:rPr>
                <w:sz w:val="16"/>
              </w:rPr>
              <w:t>6190</w:t>
            </w:r>
          </w:p>
        </w:tc>
        <w:tc>
          <w:tcPr>
            <w:tcW w:w="567" w:type="dxa"/>
          </w:tcPr>
          <w:p w14:paraId="18D6E144" w14:textId="71429233" w:rsidR="002A26FA" w:rsidRPr="002A26FA" w:rsidRDefault="002A26FA" w:rsidP="002A26FA">
            <w:pPr>
              <w:pStyle w:val="TAL"/>
              <w:rPr>
                <w:sz w:val="16"/>
              </w:rPr>
            </w:pPr>
            <w:r>
              <w:rPr>
                <w:sz w:val="16"/>
              </w:rPr>
              <w:t>4</w:t>
            </w:r>
          </w:p>
        </w:tc>
        <w:tc>
          <w:tcPr>
            <w:tcW w:w="567" w:type="dxa"/>
          </w:tcPr>
          <w:p w14:paraId="068CBFAE" w14:textId="21EFB121" w:rsidR="002A26FA" w:rsidRPr="002A26FA" w:rsidRDefault="002A26FA" w:rsidP="002A26FA">
            <w:pPr>
              <w:pStyle w:val="TAL"/>
              <w:rPr>
                <w:sz w:val="16"/>
              </w:rPr>
            </w:pPr>
            <w:r>
              <w:rPr>
                <w:sz w:val="16"/>
              </w:rPr>
              <w:t>F</w:t>
            </w:r>
          </w:p>
        </w:tc>
        <w:tc>
          <w:tcPr>
            <w:tcW w:w="510" w:type="dxa"/>
          </w:tcPr>
          <w:p w14:paraId="60A21EBF" w14:textId="036B098C" w:rsidR="002A26FA" w:rsidRPr="002A26FA" w:rsidRDefault="002A26FA" w:rsidP="002A26FA">
            <w:pPr>
              <w:pStyle w:val="TAL"/>
              <w:rPr>
                <w:sz w:val="16"/>
              </w:rPr>
            </w:pPr>
            <w:r>
              <w:rPr>
                <w:sz w:val="16"/>
              </w:rPr>
              <w:t>Rel-18</w:t>
            </w:r>
          </w:p>
        </w:tc>
        <w:tc>
          <w:tcPr>
            <w:tcW w:w="661" w:type="dxa"/>
          </w:tcPr>
          <w:p w14:paraId="4682697E" w14:textId="3C59E912" w:rsidR="002A26FA" w:rsidRPr="002A26FA" w:rsidRDefault="002A26FA" w:rsidP="002A26FA">
            <w:pPr>
              <w:pStyle w:val="TAL"/>
              <w:rPr>
                <w:sz w:val="16"/>
              </w:rPr>
            </w:pPr>
            <w:r>
              <w:rPr>
                <w:sz w:val="16"/>
              </w:rPr>
              <w:t>18.6.0</w:t>
            </w:r>
          </w:p>
        </w:tc>
        <w:tc>
          <w:tcPr>
            <w:tcW w:w="2607" w:type="dxa"/>
          </w:tcPr>
          <w:p w14:paraId="1415D407" w14:textId="604F2DA1" w:rsidR="002A26FA" w:rsidRPr="002A26FA" w:rsidRDefault="002A26FA" w:rsidP="002A26FA">
            <w:pPr>
              <w:pStyle w:val="TAL"/>
              <w:rPr>
                <w:sz w:val="16"/>
              </w:rPr>
            </w:pPr>
            <w:r>
              <w:rPr>
                <w:sz w:val="16"/>
              </w:rPr>
              <w:t>Handling of PDU session reactivation when the UE is not located in NS-</w:t>
            </w:r>
            <w:proofErr w:type="spellStart"/>
            <w:r>
              <w:rPr>
                <w:sz w:val="16"/>
              </w:rPr>
              <w:t>AoS</w:t>
            </w:r>
            <w:proofErr w:type="spellEnd"/>
          </w:p>
        </w:tc>
      </w:tr>
      <w:tr w:rsidR="002A26FA" w14:paraId="15BBC35C" w14:textId="77777777" w:rsidTr="002A26FA">
        <w:tc>
          <w:tcPr>
            <w:tcW w:w="1133" w:type="dxa"/>
          </w:tcPr>
          <w:p w14:paraId="30ACB795" w14:textId="5F425219" w:rsidR="002A26FA" w:rsidRPr="002A26FA" w:rsidRDefault="002A26FA" w:rsidP="002A26FA">
            <w:pPr>
              <w:pStyle w:val="TAL"/>
              <w:rPr>
                <w:sz w:val="16"/>
              </w:rPr>
            </w:pPr>
            <w:r>
              <w:rPr>
                <w:sz w:val="16"/>
              </w:rPr>
              <w:t>C1-243919</w:t>
            </w:r>
          </w:p>
        </w:tc>
        <w:tc>
          <w:tcPr>
            <w:tcW w:w="1020" w:type="dxa"/>
          </w:tcPr>
          <w:p w14:paraId="6D0BA5E5" w14:textId="0E547355" w:rsidR="002A26FA" w:rsidRPr="002A26FA" w:rsidRDefault="002A26FA" w:rsidP="002A26FA">
            <w:pPr>
              <w:pStyle w:val="TAL"/>
              <w:rPr>
                <w:sz w:val="16"/>
              </w:rPr>
            </w:pPr>
            <w:r>
              <w:rPr>
                <w:sz w:val="16"/>
              </w:rPr>
              <w:t>agreed</w:t>
            </w:r>
          </w:p>
        </w:tc>
        <w:tc>
          <w:tcPr>
            <w:tcW w:w="1020" w:type="dxa"/>
          </w:tcPr>
          <w:p w14:paraId="72E82911" w14:textId="58D94D15" w:rsidR="002A26FA" w:rsidRPr="002A26FA" w:rsidRDefault="002A26FA" w:rsidP="002A26FA">
            <w:pPr>
              <w:pStyle w:val="TAL"/>
              <w:rPr>
                <w:sz w:val="16"/>
              </w:rPr>
            </w:pPr>
            <w:r>
              <w:rPr>
                <w:sz w:val="16"/>
              </w:rPr>
              <w:t>approved</w:t>
            </w:r>
          </w:p>
        </w:tc>
        <w:tc>
          <w:tcPr>
            <w:tcW w:w="1133" w:type="dxa"/>
          </w:tcPr>
          <w:p w14:paraId="4F7C5A26" w14:textId="236F0A3A" w:rsidR="002A26FA" w:rsidRPr="002A26FA" w:rsidRDefault="002A26FA" w:rsidP="002A26FA">
            <w:pPr>
              <w:pStyle w:val="TAL"/>
              <w:rPr>
                <w:sz w:val="16"/>
              </w:rPr>
            </w:pPr>
            <w:r>
              <w:rPr>
                <w:sz w:val="16"/>
              </w:rPr>
              <w:t>24.501</w:t>
            </w:r>
          </w:p>
        </w:tc>
        <w:tc>
          <w:tcPr>
            <w:tcW w:w="572" w:type="dxa"/>
          </w:tcPr>
          <w:p w14:paraId="709B5013" w14:textId="75E8269D" w:rsidR="002A26FA" w:rsidRPr="002A26FA" w:rsidRDefault="002A26FA" w:rsidP="002A26FA">
            <w:pPr>
              <w:pStyle w:val="TAL"/>
              <w:rPr>
                <w:sz w:val="16"/>
              </w:rPr>
            </w:pPr>
            <w:r>
              <w:rPr>
                <w:sz w:val="16"/>
              </w:rPr>
              <w:t>6288</w:t>
            </w:r>
          </w:p>
        </w:tc>
        <w:tc>
          <w:tcPr>
            <w:tcW w:w="567" w:type="dxa"/>
          </w:tcPr>
          <w:p w14:paraId="115BD4CD" w14:textId="661E432E" w:rsidR="002A26FA" w:rsidRPr="002A26FA" w:rsidRDefault="002A26FA" w:rsidP="002A26FA">
            <w:pPr>
              <w:pStyle w:val="TAL"/>
              <w:rPr>
                <w:sz w:val="16"/>
              </w:rPr>
            </w:pPr>
            <w:r>
              <w:rPr>
                <w:sz w:val="16"/>
              </w:rPr>
              <w:t>2</w:t>
            </w:r>
          </w:p>
        </w:tc>
        <w:tc>
          <w:tcPr>
            <w:tcW w:w="567" w:type="dxa"/>
          </w:tcPr>
          <w:p w14:paraId="0AFF8588" w14:textId="32041627" w:rsidR="002A26FA" w:rsidRPr="002A26FA" w:rsidRDefault="002A26FA" w:rsidP="002A26FA">
            <w:pPr>
              <w:pStyle w:val="TAL"/>
              <w:rPr>
                <w:sz w:val="16"/>
              </w:rPr>
            </w:pPr>
            <w:r>
              <w:rPr>
                <w:sz w:val="16"/>
              </w:rPr>
              <w:t>F</w:t>
            </w:r>
          </w:p>
        </w:tc>
        <w:tc>
          <w:tcPr>
            <w:tcW w:w="510" w:type="dxa"/>
          </w:tcPr>
          <w:p w14:paraId="07B269B5" w14:textId="61D292DC" w:rsidR="002A26FA" w:rsidRPr="002A26FA" w:rsidRDefault="002A26FA" w:rsidP="002A26FA">
            <w:pPr>
              <w:pStyle w:val="TAL"/>
              <w:rPr>
                <w:sz w:val="16"/>
              </w:rPr>
            </w:pPr>
            <w:r>
              <w:rPr>
                <w:sz w:val="16"/>
              </w:rPr>
              <w:t>Rel-18</w:t>
            </w:r>
          </w:p>
        </w:tc>
        <w:tc>
          <w:tcPr>
            <w:tcW w:w="661" w:type="dxa"/>
          </w:tcPr>
          <w:p w14:paraId="628DFA2D" w14:textId="6658E0B4" w:rsidR="002A26FA" w:rsidRPr="002A26FA" w:rsidRDefault="002A26FA" w:rsidP="002A26FA">
            <w:pPr>
              <w:pStyle w:val="TAL"/>
              <w:rPr>
                <w:sz w:val="16"/>
              </w:rPr>
            </w:pPr>
            <w:r>
              <w:rPr>
                <w:sz w:val="16"/>
              </w:rPr>
              <w:t>18.6.0</w:t>
            </w:r>
          </w:p>
        </w:tc>
        <w:tc>
          <w:tcPr>
            <w:tcW w:w="2607" w:type="dxa"/>
          </w:tcPr>
          <w:p w14:paraId="7BC37DBD" w14:textId="7AB150F9" w:rsidR="002A26FA" w:rsidRPr="002A26FA" w:rsidRDefault="002A26FA" w:rsidP="002A26FA">
            <w:pPr>
              <w:pStyle w:val="TAL"/>
              <w:rPr>
                <w:sz w:val="16"/>
              </w:rPr>
            </w:pPr>
            <w:r>
              <w:rPr>
                <w:sz w:val="16"/>
              </w:rPr>
              <w:t>Update of partially allowed NSSAI for network slice replacement operation in the configuration update procedure and registration procedure</w:t>
            </w:r>
          </w:p>
        </w:tc>
      </w:tr>
      <w:tr w:rsidR="002A26FA" w14:paraId="18F431D6" w14:textId="77777777" w:rsidTr="002A26FA">
        <w:tc>
          <w:tcPr>
            <w:tcW w:w="1133" w:type="dxa"/>
          </w:tcPr>
          <w:p w14:paraId="2F89F91C" w14:textId="6B28A326" w:rsidR="002A26FA" w:rsidRPr="002A26FA" w:rsidRDefault="002A26FA" w:rsidP="002A26FA">
            <w:pPr>
              <w:pStyle w:val="TAL"/>
              <w:rPr>
                <w:sz w:val="16"/>
              </w:rPr>
            </w:pPr>
            <w:r>
              <w:rPr>
                <w:sz w:val="16"/>
              </w:rPr>
              <w:t>C1-243920</w:t>
            </w:r>
          </w:p>
        </w:tc>
        <w:tc>
          <w:tcPr>
            <w:tcW w:w="1020" w:type="dxa"/>
          </w:tcPr>
          <w:p w14:paraId="5B2667C2" w14:textId="1107E2CB" w:rsidR="002A26FA" w:rsidRPr="002A26FA" w:rsidRDefault="002A26FA" w:rsidP="002A26FA">
            <w:pPr>
              <w:pStyle w:val="TAL"/>
              <w:rPr>
                <w:sz w:val="16"/>
              </w:rPr>
            </w:pPr>
            <w:r>
              <w:rPr>
                <w:sz w:val="16"/>
              </w:rPr>
              <w:t>agreed</w:t>
            </w:r>
          </w:p>
        </w:tc>
        <w:tc>
          <w:tcPr>
            <w:tcW w:w="1020" w:type="dxa"/>
          </w:tcPr>
          <w:p w14:paraId="6B676D58" w14:textId="76942E21" w:rsidR="002A26FA" w:rsidRPr="002A26FA" w:rsidRDefault="002A26FA" w:rsidP="002A26FA">
            <w:pPr>
              <w:pStyle w:val="TAL"/>
              <w:rPr>
                <w:sz w:val="16"/>
              </w:rPr>
            </w:pPr>
            <w:r>
              <w:rPr>
                <w:sz w:val="16"/>
              </w:rPr>
              <w:t>approved</w:t>
            </w:r>
          </w:p>
        </w:tc>
        <w:tc>
          <w:tcPr>
            <w:tcW w:w="1133" w:type="dxa"/>
          </w:tcPr>
          <w:p w14:paraId="79DAAA13" w14:textId="2DBAA485" w:rsidR="002A26FA" w:rsidRPr="002A26FA" w:rsidRDefault="002A26FA" w:rsidP="002A26FA">
            <w:pPr>
              <w:pStyle w:val="TAL"/>
              <w:rPr>
                <w:sz w:val="16"/>
              </w:rPr>
            </w:pPr>
            <w:r>
              <w:rPr>
                <w:sz w:val="16"/>
              </w:rPr>
              <w:t>24.501</w:t>
            </w:r>
          </w:p>
        </w:tc>
        <w:tc>
          <w:tcPr>
            <w:tcW w:w="572" w:type="dxa"/>
          </w:tcPr>
          <w:p w14:paraId="54BB8453" w14:textId="6C4657F5" w:rsidR="002A26FA" w:rsidRPr="002A26FA" w:rsidRDefault="002A26FA" w:rsidP="002A26FA">
            <w:pPr>
              <w:pStyle w:val="TAL"/>
              <w:rPr>
                <w:sz w:val="16"/>
              </w:rPr>
            </w:pPr>
            <w:r>
              <w:rPr>
                <w:sz w:val="16"/>
              </w:rPr>
              <w:t>6314</w:t>
            </w:r>
          </w:p>
        </w:tc>
        <w:tc>
          <w:tcPr>
            <w:tcW w:w="567" w:type="dxa"/>
          </w:tcPr>
          <w:p w14:paraId="38D053DF" w14:textId="61A94372" w:rsidR="002A26FA" w:rsidRPr="002A26FA" w:rsidRDefault="002A26FA" w:rsidP="002A26FA">
            <w:pPr>
              <w:pStyle w:val="TAL"/>
              <w:rPr>
                <w:sz w:val="16"/>
              </w:rPr>
            </w:pPr>
            <w:r>
              <w:rPr>
                <w:sz w:val="16"/>
              </w:rPr>
              <w:t>2</w:t>
            </w:r>
          </w:p>
        </w:tc>
        <w:tc>
          <w:tcPr>
            <w:tcW w:w="567" w:type="dxa"/>
          </w:tcPr>
          <w:p w14:paraId="2B2E652F" w14:textId="358D468E" w:rsidR="002A26FA" w:rsidRPr="002A26FA" w:rsidRDefault="002A26FA" w:rsidP="002A26FA">
            <w:pPr>
              <w:pStyle w:val="TAL"/>
              <w:rPr>
                <w:sz w:val="16"/>
              </w:rPr>
            </w:pPr>
            <w:r>
              <w:rPr>
                <w:sz w:val="16"/>
              </w:rPr>
              <w:t>F</w:t>
            </w:r>
          </w:p>
        </w:tc>
        <w:tc>
          <w:tcPr>
            <w:tcW w:w="510" w:type="dxa"/>
          </w:tcPr>
          <w:p w14:paraId="2DEC8761" w14:textId="07D87CC6" w:rsidR="002A26FA" w:rsidRPr="002A26FA" w:rsidRDefault="002A26FA" w:rsidP="002A26FA">
            <w:pPr>
              <w:pStyle w:val="TAL"/>
              <w:rPr>
                <w:sz w:val="16"/>
              </w:rPr>
            </w:pPr>
            <w:r>
              <w:rPr>
                <w:sz w:val="16"/>
              </w:rPr>
              <w:t>Rel-18</w:t>
            </w:r>
          </w:p>
        </w:tc>
        <w:tc>
          <w:tcPr>
            <w:tcW w:w="661" w:type="dxa"/>
          </w:tcPr>
          <w:p w14:paraId="66125CC4" w14:textId="17375A79" w:rsidR="002A26FA" w:rsidRPr="002A26FA" w:rsidRDefault="002A26FA" w:rsidP="002A26FA">
            <w:pPr>
              <w:pStyle w:val="TAL"/>
              <w:rPr>
                <w:sz w:val="16"/>
              </w:rPr>
            </w:pPr>
            <w:r>
              <w:rPr>
                <w:sz w:val="16"/>
              </w:rPr>
              <w:t>18.6.0</w:t>
            </w:r>
          </w:p>
        </w:tc>
        <w:tc>
          <w:tcPr>
            <w:tcW w:w="2607" w:type="dxa"/>
          </w:tcPr>
          <w:p w14:paraId="697DC4CF" w14:textId="4196A3AE" w:rsidR="002A26FA" w:rsidRPr="002A26FA" w:rsidRDefault="002A26FA" w:rsidP="002A26FA">
            <w:pPr>
              <w:pStyle w:val="TAL"/>
              <w:rPr>
                <w:sz w:val="16"/>
              </w:rPr>
            </w:pPr>
            <w:r>
              <w:rPr>
                <w:sz w:val="16"/>
              </w:rPr>
              <w:t>Slice deregistration inactivity timer at unavailability activation</w:t>
            </w:r>
          </w:p>
        </w:tc>
      </w:tr>
      <w:tr w:rsidR="002A26FA" w14:paraId="00028DF3" w14:textId="77777777" w:rsidTr="002A26FA">
        <w:tc>
          <w:tcPr>
            <w:tcW w:w="1133" w:type="dxa"/>
          </w:tcPr>
          <w:p w14:paraId="75D9B2F1" w14:textId="7D0C41C5" w:rsidR="002A26FA" w:rsidRPr="002A26FA" w:rsidRDefault="002A26FA" w:rsidP="002A26FA">
            <w:pPr>
              <w:pStyle w:val="TAL"/>
              <w:rPr>
                <w:sz w:val="16"/>
              </w:rPr>
            </w:pPr>
            <w:r>
              <w:rPr>
                <w:sz w:val="16"/>
              </w:rPr>
              <w:t>C1-243921</w:t>
            </w:r>
          </w:p>
        </w:tc>
        <w:tc>
          <w:tcPr>
            <w:tcW w:w="1020" w:type="dxa"/>
          </w:tcPr>
          <w:p w14:paraId="3BB2C090" w14:textId="5A441FFF" w:rsidR="002A26FA" w:rsidRPr="002A26FA" w:rsidRDefault="002A26FA" w:rsidP="002A26FA">
            <w:pPr>
              <w:pStyle w:val="TAL"/>
              <w:rPr>
                <w:sz w:val="16"/>
              </w:rPr>
            </w:pPr>
            <w:r>
              <w:rPr>
                <w:sz w:val="16"/>
              </w:rPr>
              <w:t>agreed</w:t>
            </w:r>
          </w:p>
        </w:tc>
        <w:tc>
          <w:tcPr>
            <w:tcW w:w="1020" w:type="dxa"/>
          </w:tcPr>
          <w:p w14:paraId="53921546" w14:textId="028C63F7" w:rsidR="002A26FA" w:rsidRPr="002A26FA" w:rsidRDefault="002A26FA" w:rsidP="002A26FA">
            <w:pPr>
              <w:pStyle w:val="TAL"/>
              <w:rPr>
                <w:sz w:val="16"/>
              </w:rPr>
            </w:pPr>
            <w:r>
              <w:rPr>
                <w:sz w:val="16"/>
              </w:rPr>
              <w:t>approved</w:t>
            </w:r>
          </w:p>
        </w:tc>
        <w:tc>
          <w:tcPr>
            <w:tcW w:w="1133" w:type="dxa"/>
          </w:tcPr>
          <w:p w14:paraId="26470AC7" w14:textId="5EE3A48A" w:rsidR="002A26FA" w:rsidRPr="002A26FA" w:rsidRDefault="002A26FA" w:rsidP="002A26FA">
            <w:pPr>
              <w:pStyle w:val="TAL"/>
              <w:rPr>
                <w:sz w:val="16"/>
              </w:rPr>
            </w:pPr>
            <w:r>
              <w:rPr>
                <w:sz w:val="16"/>
              </w:rPr>
              <w:t>24.501</w:t>
            </w:r>
          </w:p>
        </w:tc>
        <w:tc>
          <w:tcPr>
            <w:tcW w:w="572" w:type="dxa"/>
          </w:tcPr>
          <w:p w14:paraId="0E7540CC" w14:textId="5E2C299C" w:rsidR="002A26FA" w:rsidRPr="002A26FA" w:rsidRDefault="002A26FA" w:rsidP="002A26FA">
            <w:pPr>
              <w:pStyle w:val="TAL"/>
              <w:rPr>
                <w:sz w:val="16"/>
              </w:rPr>
            </w:pPr>
            <w:r>
              <w:rPr>
                <w:sz w:val="16"/>
              </w:rPr>
              <w:t>6252</w:t>
            </w:r>
          </w:p>
        </w:tc>
        <w:tc>
          <w:tcPr>
            <w:tcW w:w="567" w:type="dxa"/>
          </w:tcPr>
          <w:p w14:paraId="4343970B" w14:textId="5F453098" w:rsidR="002A26FA" w:rsidRPr="002A26FA" w:rsidRDefault="002A26FA" w:rsidP="002A26FA">
            <w:pPr>
              <w:pStyle w:val="TAL"/>
              <w:rPr>
                <w:sz w:val="16"/>
              </w:rPr>
            </w:pPr>
            <w:r>
              <w:rPr>
                <w:sz w:val="16"/>
              </w:rPr>
              <w:t>4</w:t>
            </w:r>
          </w:p>
        </w:tc>
        <w:tc>
          <w:tcPr>
            <w:tcW w:w="567" w:type="dxa"/>
          </w:tcPr>
          <w:p w14:paraId="13065F09" w14:textId="7C6618C6" w:rsidR="002A26FA" w:rsidRPr="002A26FA" w:rsidRDefault="002A26FA" w:rsidP="002A26FA">
            <w:pPr>
              <w:pStyle w:val="TAL"/>
              <w:rPr>
                <w:sz w:val="16"/>
              </w:rPr>
            </w:pPr>
            <w:r>
              <w:rPr>
                <w:sz w:val="16"/>
              </w:rPr>
              <w:t>F</w:t>
            </w:r>
          </w:p>
        </w:tc>
        <w:tc>
          <w:tcPr>
            <w:tcW w:w="510" w:type="dxa"/>
          </w:tcPr>
          <w:p w14:paraId="76788E2B" w14:textId="73D150CC" w:rsidR="002A26FA" w:rsidRPr="002A26FA" w:rsidRDefault="002A26FA" w:rsidP="002A26FA">
            <w:pPr>
              <w:pStyle w:val="TAL"/>
              <w:rPr>
                <w:sz w:val="16"/>
              </w:rPr>
            </w:pPr>
            <w:r>
              <w:rPr>
                <w:sz w:val="16"/>
              </w:rPr>
              <w:t>Rel-18</w:t>
            </w:r>
          </w:p>
        </w:tc>
        <w:tc>
          <w:tcPr>
            <w:tcW w:w="661" w:type="dxa"/>
          </w:tcPr>
          <w:p w14:paraId="09F306C7" w14:textId="40159F77" w:rsidR="002A26FA" w:rsidRPr="002A26FA" w:rsidRDefault="002A26FA" w:rsidP="002A26FA">
            <w:pPr>
              <w:pStyle w:val="TAL"/>
              <w:rPr>
                <w:sz w:val="16"/>
              </w:rPr>
            </w:pPr>
            <w:r>
              <w:rPr>
                <w:sz w:val="16"/>
              </w:rPr>
              <w:t>18.6.0</w:t>
            </w:r>
          </w:p>
        </w:tc>
        <w:tc>
          <w:tcPr>
            <w:tcW w:w="2607" w:type="dxa"/>
          </w:tcPr>
          <w:p w14:paraId="4B57BD36" w14:textId="18936DBA" w:rsidR="002A26FA" w:rsidRPr="002A26FA" w:rsidRDefault="002A26FA" w:rsidP="002A26FA">
            <w:pPr>
              <w:pStyle w:val="TAL"/>
              <w:rPr>
                <w:sz w:val="16"/>
              </w:rPr>
            </w:pPr>
            <w:r>
              <w:rPr>
                <w:sz w:val="16"/>
              </w:rPr>
              <w:t>Start of the slice inactivity timer based on the PDU session status IE</w:t>
            </w:r>
          </w:p>
        </w:tc>
      </w:tr>
      <w:tr w:rsidR="002A26FA" w14:paraId="64D10951" w14:textId="77777777" w:rsidTr="002A26FA">
        <w:tc>
          <w:tcPr>
            <w:tcW w:w="1133" w:type="dxa"/>
          </w:tcPr>
          <w:p w14:paraId="2DAAB216" w14:textId="425F5047" w:rsidR="002A26FA" w:rsidRPr="002A26FA" w:rsidRDefault="002A26FA" w:rsidP="002A26FA">
            <w:pPr>
              <w:pStyle w:val="TAL"/>
              <w:rPr>
                <w:sz w:val="16"/>
              </w:rPr>
            </w:pPr>
            <w:r>
              <w:rPr>
                <w:sz w:val="16"/>
              </w:rPr>
              <w:t>C1-243928</w:t>
            </w:r>
          </w:p>
        </w:tc>
        <w:tc>
          <w:tcPr>
            <w:tcW w:w="1020" w:type="dxa"/>
          </w:tcPr>
          <w:p w14:paraId="087EC1C0" w14:textId="5D978431" w:rsidR="002A26FA" w:rsidRPr="002A26FA" w:rsidRDefault="002A26FA" w:rsidP="002A26FA">
            <w:pPr>
              <w:pStyle w:val="TAL"/>
              <w:rPr>
                <w:sz w:val="16"/>
              </w:rPr>
            </w:pPr>
            <w:r>
              <w:rPr>
                <w:sz w:val="16"/>
              </w:rPr>
              <w:t>agreed</w:t>
            </w:r>
          </w:p>
        </w:tc>
        <w:tc>
          <w:tcPr>
            <w:tcW w:w="1020" w:type="dxa"/>
          </w:tcPr>
          <w:p w14:paraId="01DB885E" w14:textId="18B721D2" w:rsidR="002A26FA" w:rsidRPr="002A26FA" w:rsidRDefault="002A26FA" w:rsidP="002A26FA">
            <w:pPr>
              <w:pStyle w:val="TAL"/>
              <w:rPr>
                <w:sz w:val="16"/>
              </w:rPr>
            </w:pPr>
            <w:r>
              <w:rPr>
                <w:sz w:val="16"/>
              </w:rPr>
              <w:t>approved</w:t>
            </w:r>
          </w:p>
        </w:tc>
        <w:tc>
          <w:tcPr>
            <w:tcW w:w="1133" w:type="dxa"/>
          </w:tcPr>
          <w:p w14:paraId="5E0B38AA" w14:textId="44993CD8" w:rsidR="002A26FA" w:rsidRPr="002A26FA" w:rsidRDefault="002A26FA" w:rsidP="002A26FA">
            <w:pPr>
              <w:pStyle w:val="TAL"/>
              <w:rPr>
                <w:sz w:val="16"/>
              </w:rPr>
            </w:pPr>
            <w:r>
              <w:rPr>
                <w:sz w:val="16"/>
              </w:rPr>
              <w:t>24.501</w:t>
            </w:r>
          </w:p>
        </w:tc>
        <w:tc>
          <w:tcPr>
            <w:tcW w:w="572" w:type="dxa"/>
          </w:tcPr>
          <w:p w14:paraId="6F89CCA4" w14:textId="45C01637" w:rsidR="002A26FA" w:rsidRPr="002A26FA" w:rsidRDefault="002A26FA" w:rsidP="002A26FA">
            <w:pPr>
              <w:pStyle w:val="TAL"/>
              <w:rPr>
                <w:sz w:val="16"/>
              </w:rPr>
            </w:pPr>
            <w:r>
              <w:rPr>
                <w:sz w:val="16"/>
              </w:rPr>
              <w:t>6311</w:t>
            </w:r>
          </w:p>
        </w:tc>
        <w:tc>
          <w:tcPr>
            <w:tcW w:w="567" w:type="dxa"/>
          </w:tcPr>
          <w:p w14:paraId="147C9C3A" w14:textId="75211D76" w:rsidR="002A26FA" w:rsidRPr="002A26FA" w:rsidRDefault="002A26FA" w:rsidP="002A26FA">
            <w:pPr>
              <w:pStyle w:val="TAL"/>
              <w:rPr>
                <w:sz w:val="16"/>
              </w:rPr>
            </w:pPr>
            <w:r>
              <w:rPr>
                <w:sz w:val="16"/>
              </w:rPr>
              <w:t>3</w:t>
            </w:r>
          </w:p>
        </w:tc>
        <w:tc>
          <w:tcPr>
            <w:tcW w:w="567" w:type="dxa"/>
          </w:tcPr>
          <w:p w14:paraId="0B821F3C" w14:textId="12741DC6" w:rsidR="002A26FA" w:rsidRPr="002A26FA" w:rsidRDefault="002A26FA" w:rsidP="002A26FA">
            <w:pPr>
              <w:pStyle w:val="TAL"/>
              <w:rPr>
                <w:sz w:val="16"/>
              </w:rPr>
            </w:pPr>
            <w:r>
              <w:rPr>
                <w:sz w:val="16"/>
              </w:rPr>
              <w:t>F</w:t>
            </w:r>
          </w:p>
        </w:tc>
        <w:tc>
          <w:tcPr>
            <w:tcW w:w="510" w:type="dxa"/>
          </w:tcPr>
          <w:p w14:paraId="19F50330" w14:textId="0BA6E99C" w:rsidR="002A26FA" w:rsidRPr="002A26FA" w:rsidRDefault="002A26FA" w:rsidP="002A26FA">
            <w:pPr>
              <w:pStyle w:val="TAL"/>
              <w:rPr>
                <w:sz w:val="16"/>
              </w:rPr>
            </w:pPr>
            <w:r>
              <w:rPr>
                <w:sz w:val="16"/>
              </w:rPr>
              <w:t>Rel-18</w:t>
            </w:r>
          </w:p>
        </w:tc>
        <w:tc>
          <w:tcPr>
            <w:tcW w:w="661" w:type="dxa"/>
          </w:tcPr>
          <w:p w14:paraId="6787F95D" w14:textId="1D5CAD63" w:rsidR="002A26FA" w:rsidRPr="002A26FA" w:rsidRDefault="002A26FA" w:rsidP="002A26FA">
            <w:pPr>
              <w:pStyle w:val="TAL"/>
              <w:rPr>
                <w:sz w:val="16"/>
              </w:rPr>
            </w:pPr>
            <w:r>
              <w:rPr>
                <w:sz w:val="16"/>
              </w:rPr>
              <w:t>18.6.0</w:t>
            </w:r>
          </w:p>
        </w:tc>
        <w:tc>
          <w:tcPr>
            <w:tcW w:w="2607" w:type="dxa"/>
          </w:tcPr>
          <w:p w14:paraId="66765613" w14:textId="07746CC9" w:rsidR="002A26FA" w:rsidRPr="002A26FA" w:rsidRDefault="002A26FA" w:rsidP="002A26FA">
            <w:pPr>
              <w:pStyle w:val="TAL"/>
              <w:rPr>
                <w:sz w:val="16"/>
              </w:rPr>
            </w:pPr>
            <w:r>
              <w:rPr>
                <w:sz w:val="16"/>
              </w:rPr>
              <w:t>NSSAI List Clarification</w:t>
            </w:r>
          </w:p>
        </w:tc>
      </w:tr>
    </w:tbl>
    <w:p w14:paraId="134F5141" w14:textId="77777777" w:rsidR="002A26FA" w:rsidRDefault="002A26FA" w:rsidP="002A26FA"/>
    <w:p w14:paraId="5D5424B5"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D05711" w14:textId="77777777" w:rsidR="002A26FA" w:rsidRDefault="002A26FA" w:rsidP="002A26FA">
      <w:pPr>
        <w:pStyle w:val="Heading3"/>
      </w:pPr>
      <w:bookmarkStart w:id="169" w:name="_Toc169667716"/>
      <w:r>
        <w:t>18.66</w:t>
      </w:r>
      <w:r>
        <w:tab/>
        <w:t>CT aspects of XRM [XRM]</w:t>
      </w:r>
      <w:bookmarkEnd w:id="169"/>
    </w:p>
    <w:p w14:paraId="717DA295" w14:textId="797CC518" w:rsidR="002A26FA" w:rsidRDefault="002A26FA" w:rsidP="002A26FA">
      <w:pPr>
        <w:rPr>
          <w:rFonts w:ascii="Arial" w:hAnsi="Arial" w:cs="Arial"/>
          <w:b/>
          <w:sz w:val="24"/>
        </w:rPr>
      </w:pPr>
      <w:r>
        <w:rPr>
          <w:rFonts w:ascii="Arial" w:hAnsi="Arial" w:cs="Arial"/>
          <w:b/>
          <w:color w:val="0000FF"/>
          <w:sz w:val="24"/>
        </w:rPr>
        <w:t>CP-241049</w:t>
      </w:r>
      <w:r>
        <w:rPr>
          <w:rFonts w:ascii="Arial" w:hAnsi="Arial" w:cs="Arial"/>
          <w:b/>
          <w:color w:val="0000FF"/>
          <w:sz w:val="24"/>
        </w:rPr>
        <w:tab/>
      </w:r>
      <w:r>
        <w:rPr>
          <w:rFonts w:ascii="Arial" w:hAnsi="Arial" w:cs="Arial"/>
          <w:b/>
          <w:sz w:val="24"/>
        </w:rPr>
        <w:t>CR Pack on Architecture Enhancements for XR and media services</w:t>
      </w:r>
    </w:p>
    <w:p w14:paraId="2B908A48"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34E70D8"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06"/>
        <w:gridCol w:w="1004"/>
        <w:gridCol w:w="1011"/>
        <w:gridCol w:w="1103"/>
        <w:gridCol w:w="572"/>
        <w:gridCol w:w="561"/>
        <w:gridCol w:w="561"/>
        <w:gridCol w:w="510"/>
        <w:gridCol w:w="661"/>
        <w:gridCol w:w="2540"/>
      </w:tblGrid>
      <w:tr w:rsidR="002A26FA" w14:paraId="6A35D653" w14:textId="77777777" w:rsidTr="002A26FA">
        <w:tc>
          <w:tcPr>
            <w:tcW w:w="1133" w:type="dxa"/>
          </w:tcPr>
          <w:p w14:paraId="7FBE130F" w14:textId="2E6C2178" w:rsidR="002A26FA" w:rsidRDefault="002A26FA" w:rsidP="002A26FA">
            <w:pPr>
              <w:pStyle w:val="TAH"/>
            </w:pPr>
            <w:r>
              <w:t>WG TDoc</w:t>
            </w:r>
          </w:p>
        </w:tc>
        <w:tc>
          <w:tcPr>
            <w:tcW w:w="1020" w:type="dxa"/>
          </w:tcPr>
          <w:p w14:paraId="39EE35CA" w14:textId="054CC0FA" w:rsidR="002A26FA" w:rsidRDefault="002A26FA" w:rsidP="002A26FA">
            <w:pPr>
              <w:pStyle w:val="TAH"/>
            </w:pPr>
            <w:r>
              <w:t xml:space="preserve">WG </w:t>
            </w:r>
            <w:proofErr w:type="spellStart"/>
            <w:r>
              <w:t>decisn</w:t>
            </w:r>
            <w:proofErr w:type="spellEnd"/>
          </w:p>
        </w:tc>
        <w:tc>
          <w:tcPr>
            <w:tcW w:w="1020" w:type="dxa"/>
          </w:tcPr>
          <w:p w14:paraId="02924C4C" w14:textId="6C93FC20" w:rsidR="002A26FA" w:rsidRDefault="002A26FA" w:rsidP="002A26FA">
            <w:pPr>
              <w:pStyle w:val="TAH"/>
            </w:pPr>
            <w:r>
              <w:t xml:space="preserve">TSG </w:t>
            </w:r>
            <w:proofErr w:type="spellStart"/>
            <w:r>
              <w:t>decisn</w:t>
            </w:r>
            <w:proofErr w:type="spellEnd"/>
          </w:p>
        </w:tc>
        <w:tc>
          <w:tcPr>
            <w:tcW w:w="1133" w:type="dxa"/>
          </w:tcPr>
          <w:p w14:paraId="41859EC8" w14:textId="043C5881" w:rsidR="002A26FA" w:rsidRDefault="002A26FA" w:rsidP="002A26FA">
            <w:pPr>
              <w:pStyle w:val="TAH"/>
            </w:pPr>
            <w:r>
              <w:t>Spec</w:t>
            </w:r>
          </w:p>
        </w:tc>
        <w:tc>
          <w:tcPr>
            <w:tcW w:w="572" w:type="dxa"/>
          </w:tcPr>
          <w:p w14:paraId="3E2927B7" w14:textId="1A1C1087" w:rsidR="002A26FA" w:rsidRDefault="002A26FA" w:rsidP="002A26FA">
            <w:pPr>
              <w:pStyle w:val="TAH"/>
            </w:pPr>
            <w:r>
              <w:t>CR</w:t>
            </w:r>
          </w:p>
        </w:tc>
        <w:tc>
          <w:tcPr>
            <w:tcW w:w="567" w:type="dxa"/>
          </w:tcPr>
          <w:p w14:paraId="4BE565C8" w14:textId="41B2BF58" w:rsidR="002A26FA" w:rsidRDefault="002A26FA" w:rsidP="002A26FA">
            <w:pPr>
              <w:pStyle w:val="TAH"/>
            </w:pPr>
            <w:r>
              <w:t>rev</w:t>
            </w:r>
          </w:p>
        </w:tc>
        <w:tc>
          <w:tcPr>
            <w:tcW w:w="567" w:type="dxa"/>
          </w:tcPr>
          <w:p w14:paraId="3A7E7C61" w14:textId="01636492" w:rsidR="002A26FA" w:rsidRDefault="002A26FA" w:rsidP="002A26FA">
            <w:pPr>
              <w:pStyle w:val="TAH"/>
            </w:pPr>
            <w:r>
              <w:t>cat</w:t>
            </w:r>
          </w:p>
        </w:tc>
        <w:tc>
          <w:tcPr>
            <w:tcW w:w="510" w:type="dxa"/>
          </w:tcPr>
          <w:p w14:paraId="21765D19" w14:textId="5D15E118" w:rsidR="002A26FA" w:rsidRDefault="002A26FA" w:rsidP="002A26FA">
            <w:pPr>
              <w:pStyle w:val="TAH"/>
            </w:pPr>
            <w:proofErr w:type="spellStart"/>
            <w:r>
              <w:t>Rel</w:t>
            </w:r>
            <w:proofErr w:type="spellEnd"/>
          </w:p>
        </w:tc>
        <w:tc>
          <w:tcPr>
            <w:tcW w:w="661" w:type="dxa"/>
          </w:tcPr>
          <w:p w14:paraId="54DE42FA" w14:textId="2B694E6E"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6DBC41D1" w14:textId="01F2A8CF" w:rsidR="002A26FA" w:rsidRDefault="002A26FA" w:rsidP="002A26FA">
            <w:pPr>
              <w:pStyle w:val="TAH"/>
            </w:pPr>
            <w:r>
              <w:t>Title</w:t>
            </w:r>
          </w:p>
        </w:tc>
      </w:tr>
      <w:tr w:rsidR="002A26FA" w14:paraId="0F273A37" w14:textId="77777777" w:rsidTr="002A26FA">
        <w:tc>
          <w:tcPr>
            <w:tcW w:w="1133" w:type="dxa"/>
          </w:tcPr>
          <w:p w14:paraId="52C020F5" w14:textId="6EF0FC8F" w:rsidR="002A26FA" w:rsidRPr="002A26FA" w:rsidRDefault="002A26FA" w:rsidP="002A26FA">
            <w:pPr>
              <w:pStyle w:val="TAL"/>
              <w:rPr>
                <w:sz w:val="16"/>
              </w:rPr>
            </w:pPr>
            <w:r>
              <w:rPr>
                <w:sz w:val="16"/>
              </w:rPr>
              <w:t>C4-241096</w:t>
            </w:r>
          </w:p>
        </w:tc>
        <w:tc>
          <w:tcPr>
            <w:tcW w:w="1020" w:type="dxa"/>
          </w:tcPr>
          <w:p w14:paraId="2FBD3CD5" w14:textId="2E15FD13" w:rsidR="002A26FA" w:rsidRPr="002A26FA" w:rsidRDefault="002A26FA" w:rsidP="002A26FA">
            <w:pPr>
              <w:pStyle w:val="TAL"/>
              <w:rPr>
                <w:sz w:val="16"/>
              </w:rPr>
            </w:pPr>
            <w:r>
              <w:rPr>
                <w:sz w:val="16"/>
              </w:rPr>
              <w:t>agreed</w:t>
            </w:r>
          </w:p>
        </w:tc>
        <w:tc>
          <w:tcPr>
            <w:tcW w:w="1020" w:type="dxa"/>
          </w:tcPr>
          <w:p w14:paraId="09D38B74" w14:textId="1C9A96F3" w:rsidR="002A26FA" w:rsidRPr="002A26FA" w:rsidRDefault="002A26FA" w:rsidP="002A26FA">
            <w:pPr>
              <w:pStyle w:val="TAL"/>
              <w:rPr>
                <w:sz w:val="16"/>
              </w:rPr>
            </w:pPr>
            <w:r>
              <w:rPr>
                <w:sz w:val="16"/>
              </w:rPr>
              <w:t>approved</w:t>
            </w:r>
          </w:p>
        </w:tc>
        <w:tc>
          <w:tcPr>
            <w:tcW w:w="1133" w:type="dxa"/>
          </w:tcPr>
          <w:p w14:paraId="13998CFA" w14:textId="719DA1F8" w:rsidR="002A26FA" w:rsidRPr="002A26FA" w:rsidRDefault="002A26FA" w:rsidP="002A26FA">
            <w:pPr>
              <w:pStyle w:val="TAL"/>
              <w:rPr>
                <w:sz w:val="16"/>
              </w:rPr>
            </w:pPr>
            <w:r>
              <w:rPr>
                <w:sz w:val="16"/>
              </w:rPr>
              <w:t>29.244</w:t>
            </w:r>
          </w:p>
        </w:tc>
        <w:tc>
          <w:tcPr>
            <w:tcW w:w="572" w:type="dxa"/>
          </w:tcPr>
          <w:p w14:paraId="04C21044" w14:textId="475BA20D" w:rsidR="002A26FA" w:rsidRPr="002A26FA" w:rsidRDefault="002A26FA" w:rsidP="002A26FA">
            <w:pPr>
              <w:pStyle w:val="TAL"/>
              <w:rPr>
                <w:sz w:val="16"/>
              </w:rPr>
            </w:pPr>
            <w:r>
              <w:rPr>
                <w:sz w:val="16"/>
              </w:rPr>
              <w:t>0839</w:t>
            </w:r>
          </w:p>
        </w:tc>
        <w:tc>
          <w:tcPr>
            <w:tcW w:w="567" w:type="dxa"/>
          </w:tcPr>
          <w:p w14:paraId="23F6B215" w14:textId="77777777" w:rsidR="002A26FA" w:rsidRPr="002A26FA" w:rsidRDefault="002A26FA" w:rsidP="002A26FA">
            <w:pPr>
              <w:pStyle w:val="TAL"/>
              <w:rPr>
                <w:sz w:val="16"/>
              </w:rPr>
            </w:pPr>
          </w:p>
        </w:tc>
        <w:tc>
          <w:tcPr>
            <w:tcW w:w="567" w:type="dxa"/>
          </w:tcPr>
          <w:p w14:paraId="4A1A9E01" w14:textId="2164A969" w:rsidR="002A26FA" w:rsidRPr="002A26FA" w:rsidRDefault="002A26FA" w:rsidP="002A26FA">
            <w:pPr>
              <w:pStyle w:val="TAL"/>
              <w:rPr>
                <w:sz w:val="16"/>
              </w:rPr>
            </w:pPr>
            <w:r>
              <w:rPr>
                <w:sz w:val="16"/>
              </w:rPr>
              <w:t>F</w:t>
            </w:r>
          </w:p>
        </w:tc>
        <w:tc>
          <w:tcPr>
            <w:tcW w:w="510" w:type="dxa"/>
          </w:tcPr>
          <w:p w14:paraId="7A2C660D" w14:textId="2DC3EF12" w:rsidR="002A26FA" w:rsidRPr="002A26FA" w:rsidRDefault="002A26FA" w:rsidP="002A26FA">
            <w:pPr>
              <w:pStyle w:val="TAL"/>
              <w:rPr>
                <w:sz w:val="16"/>
              </w:rPr>
            </w:pPr>
            <w:r>
              <w:rPr>
                <w:sz w:val="16"/>
              </w:rPr>
              <w:t>Rel-18</w:t>
            </w:r>
          </w:p>
        </w:tc>
        <w:tc>
          <w:tcPr>
            <w:tcW w:w="661" w:type="dxa"/>
          </w:tcPr>
          <w:p w14:paraId="1453EAD3" w14:textId="50B75BC8" w:rsidR="002A26FA" w:rsidRPr="002A26FA" w:rsidRDefault="002A26FA" w:rsidP="002A26FA">
            <w:pPr>
              <w:pStyle w:val="TAL"/>
              <w:rPr>
                <w:sz w:val="16"/>
              </w:rPr>
            </w:pPr>
            <w:r>
              <w:rPr>
                <w:sz w:val="16"/>
              </w:rPr>
              <w:t>18.5.0</w:t>
            </w:r>
          </w:p>
        </w:tc>
        <w:tc>
          <w:tcPr>
            <w:tcW w:w="2607" w:type="dxa"/>
          </w:tcPr>
          <w:p w14:paraId="72645BEB" w14:textId="2548E41F" w:rsidR="002A26FA" w:rsidRPr="002A26FA" w:rsidRDefault="002A26FA" w:rsidP="002A26FA">
            <w:pPr>
              <w:pStyle w:val="TAL"/>
              <w:rPr>
                <w:sz w:val="16"/>
              </w:rPr>
            </w:pPr>
            <w:r>
              <w:rPr>
                <w:sz w:val="16"/>
              </w:rPr>
              <w:t>Definition of congestion information for exposure</w:t>
            </w:r>
          </w:p>
        </w:tc>
      </w:tr>
      <w:tr w:rsidR="002A26FA" w14:paraId="275BD822" w14:textId="77777777" w:rsidTr="002A26FA">
        <w:tc>
          <w:tcPr>
            <w:tcW w:w="1133" w:type="dxa"/>
          </w:tcPr>
          <w:p w14:paraId="5443A5AE" w14:textId="097F5537" w:rsidR="002A26FA" w:rsidRPr="002A26FA" w:rsidRDefault="002A26FA" w:rsidP="002A26FA">
            <w:pPr>
              <w:pStyle w:val="TAL"/>
              <w:rPr>
                <w:sz w:val="16"/>
              </w:rPr>
            </w:pPr>
            <w:r>
              <w:rPr>
                <w:sz w:val="16"/>
              </w:rPr>
              <w:t>C4-241097</w:t>
            </w:r>
          </w:p>
        </w:tc>
        <w:tc>
          <w:tcPr>
            <w:tcW w:w="1020" w:type="dxa"/>
          </w:tcPr>
          <w:p w14:paraId="4237ED09" w14:textId="74F4CFAE" w:rsidR="002A26FA" w:rsidRPr="002A26FA" w:rsidRDefault="002A26FA" w:rsidP="002A26FA">
            <w:pPr>
              <w:pStyle w:val="TAL"/>
              <w:rPr>
                <w:sz w:val="16"/>
              </w:rPr>
            </w:pPr>
            <w:r>
              <w:rPr>
                <w:sz w:val="16"/>
              </w:rPr>
              <w:t>agreed</w:t>
            </w:r>
          </w:p>
        </w:tc>
        <w:tc>
          <w:tcPr>
            <w:tcW w:w="1020" w:type="dxa"/>
          </w:tcPr>
          <w:p w14:paraId="768D5087" w14:textId="6ED048F5" w:rsidR="002A26FA" w:rsidRPr="002A26FA" w:rsidRDefault="002A26FA" w:rsidP="002A26FA">
            <w:pPr>
              <w:pStyle w:val="TAL"/>
              <w:rPr>
                <w:sz w:val="16"/>
              </w:rPr>
            </w:pPr>
            <w:r>
              <w:rPr>
                <w:sz w:val="16"/>
              </w:rPr>
              <w:t>approved</w:t>
            </w:r>
          </w:p>
        </w:tc>
        <w:tc>
          <w:tcPr>
            <w:tcW w:w="1133" w:type="dxa"/>
          </w:tcPr>
          <w:p w14:paraId="26573837" w14:textId="478BDDDB" w:rsidR="002A26FA" w:rsidRPr="002A26FA" w:rsidRDefault="002A26FA" w:rsidP="002A26FA">
            <w:pPr>
              <w:pStyle w:val="TAL"/>
              <w:rPr>
                <w:sz w:val="16"/>
              </w:rPr>
            </w:pPr>
            <w:r>
              <w:rPr>
                <w:sz w:val="16"/>
              </w:rPr>
              <w:t>29.502</w:t>
            </w:r>
          </w:p>
        </w:tc>
        <w:tc>
          <w:tcPr>
            <w:tcW w:w="572" w:type="dxa"/>
          </w:tcPr>
          <w:p w14:paraId="7B14627B" w14:textId="5BCB0854" w:rsidR="002A26FA" w:rsidRPr="002A26FA" w:rsidRDefault="002A26FA" w:rsidP="002A26FA">
            <w:pPr>
              <w:pStyle w:val="TAL"/>
              <w:rPr>
                <w:sz w:val="16"/>
              </w:rPr>
            </w:pPr>
            <w:r>
              <w:rPr>
                <w:sz w:val="16"/>
              </w:rPr>
              <w:t>0764</w:t>
            </w:r>
          </w:p>
        </w:tc>
        <w:tc>
          <w:tcPr>
            <w:tcW w:w="567" w:type="dxa"/>
          </w:tcPr>
          <w:p w14:paraId="5812F3FB" w14:textId="77777777" w:rsidR="002A26FA" w:rsidRPr="002A26FA" w:rsidRDefault="002A26FA" w:rsidP="002A26FA">
            <w:pPr>
              <w:pStyle w:val="TAL"/>
              <w:rPr>
                <w:sz w:val="16"/>
              </w:rPr>
            </w:pPr>
          </w:p>
        </w:tc>
        <w:tc>
          <w:tcPr>
            <w:tcW w:w="567" w:type="dxa"/>
          </w:tcPr>
          <w:p w14:paraId="6A26C237" w14:textId="170B5C54" w:rsidR="002A26FA" w:rsidRPr="002A26FA" w:rsidRDefault="002A26FA" w:rsidP="002A26FA">
            <w:pPr>
              <w:pStyle w:val="TAL"/>
              <w:rPr>
                <w:sz w:val="16"/>
              </w:rPr>
            </w:pPr>
            <w:r>
              <w:rPr>
                <w:sz w:val="16"/>
              </w:rPr>
              <w:t>F</w:t>
            </w:r>
          </w:p>
        </w:tc>
        <w:tc>
          <w:tcPr>
            <w:tcW w:w="510" w:type="dxa"/>
          </w:tcPr>
          <w:p w14:paraId="6BF5B69B" w14:textId="29E1C5E1" w:rsidR="002A26FA" w:rsidRPr="002A26FA" w:rsidRDefault="002A26FA" w:rsidP="002A26FA">
            <w:pPr>
              <w:pStyle w:val="TAL"/>
              <w:rPr>
                <w:sz w:val="16"/>
              </w:rPr>
            </w:pPr>
            <w:r>
              <w:rPr>
                <w:sz w:val="16"/>
              </w:rPr>
              <w:t>Rel-18</w:t>
            </w:r>
          </w:p>
        </w:tc>
        <w:tc>
          <w:tcPr>
            <w:tcW w:w="661" w:type="dxa"/>
          </w:tcPr>
          <w:p w14:paraId="4C6B5776" w14:textId="55710787" w:rsidR="002A26FA" w:rsidRPr="002A26FA" w:rsidRDefault="002A26FA" w:rsidP="002A26FA">
            <w:pPr>
              <w:pStyle w:val="TAL"/>
              <w:rPr>
                <w:sz w:val="16"/>
              </w:rPr>
            </w:pPr>
            <w:r>
              <w:rPr>
                <w:sz w:val="16"/>
              </w:rPr>
              <w:t>18.6.0</w:t>
            </w:r>
          </w:p>
        </w:tc>
        <w:tc>
          <w:tcPr>
            <w:tcW w:w="2607" w:type="dxa"/>
          </w:tcPr>
          <w:p w14:paraId="4D072D26" w14:textId="6C3AA81F" w:rsidR="002A26FA" w:rsidRPr="002A26FA" w:rsidRDefault="002A26FA" w:rsidP="002A26FA">
            <w:pPr>
              <w:pStyle w:val="TAL"/>
              <w:rPr>
                <w:sz w:val="16"/>
              </w:rPr>
            </w:pPr>
            <w:r>
              <w:rPr>
                <w:sz w:val="16"/>
              </w:rPr>
              <w:t xml:space="preserve">ECN marking/Congestion Information Reporting Status during </w:t>
            </w:r>
            <w:proofErr w:type="spellStart"/>
            <w:r>
              <w:rPr>
                <w:sz w:val="16"/>
              </w:rPr>
              <w:t>Xn</w:t>
            </w:r>
            <w:proofErr w:type="spellEnd"/>
            <w:r>
              <w:rPr>
                <w:sz w:val="16"/>
              </w:rPr>
              <w:t xml:space="preserve"> and N2 handovers</w:t>
            </w:r>
          </w:p>
        </w:tc>
      </w:tr>
      <w:tr w:rsidR="002A26FA" w14:paraId="1373180A" w14:textId="77777777" w:rsidTr="002A26FA">
        <w:tc>
          <w:tcPr>
            <w:tcW w:w="1133" w:type="dxa"/>
          </w:tcPr>
          <w:p w14:paraId="78C4A651" w14:textId="416DEF74" w:rsidR="002A26FA" w:rsidRPr="002A26FA" w:rsidRDefault="002A26FA" w:rsidP="002A26FA">
            <w:pPr>
              <w:pStyle w:val="TAL"/>
              <w:rPr>
                <w:sz w:val="16"/>
              </w:rPr>
            </w:pPr>
            <w:r>
              <w:rPr>
                <w:sz w:val="16"/>
              </w:rPr>
              <w:t>C4-241335</w:t>
            </w:r>
          </w:p>
        </w:tc>
        <w:tc>
          <w:tcPr>
            <w:tcW w:w="1020" w:type="dxa"/>
          </w:tcPr>
          <w:p w14:paraId="2B2D6C89" w14:textId="31881B58" w:rsidR="002A26FA" w:rsidRPr="002A26FA" w:rsidRDefault="002A26FA" w:rsidP="002A26FA">
            <w:pPr>
              <w:pStyle w:val="TAL"/>
              <w:rPr>
                <w:sz w:val="16"/>
              </w:rPr>
            </w:pPr>
            <w:r>
              <w:rPr>
                <w:sz w:val="16"/>
              </w:rPr>
              <w:t>agreed</w:t>
            </w:r>
          </w:p>
        </w:tc>
        <w:tc>
          <w:tcPr>
            <w:tcW w:w="1020" w:type="dxa"/>
          </w:tcPr>
          <w:p w14:paraId="08A98808" w14:textId="4D8DCF84" w:rsidR="002A26FA" w:rsidRPr="002A26FA" w:rsidRDefault="002A26FA" w:rsidP="002A26FA">
            <w:pPr>
              <w:pStyle w:val="TAL"/>
              <w:rPr>
                <w:sz w:val="16"/>
              </w:rPr>
            </w:pPr>
            <w:r>
              <w:rPr>
                <w:sz w:val="16"/>
              </w:rPr>
              <w:t>approved</w:t>
            </w:r>
          </w:p>
        </w:tc>
        <w:tc>
          <w:tcPr>
            <w:tcW w:w="1133" w:type="dxa"/>
          </w:tcPr>
          <w:p w14:paraId="6AD46096" w14:textId="545EDEE8" w:rsidR="002A26FA" w:rsidRPr="002A26FA" w:rsidRDefault="002A26FA" w:rsidP="002A26FA">
            <w:pPr>
              <w:pStyle w:val="TAL"/>
              <w:rPr>
                <w:sz w:val="16"/>
              </w:rPr>
            </w:pPr>
            <w:r>
              <w:rPr>
                <w:sz w:val="16"/>
              </w:rPr>
              <w:t>29.571</w:t>
            </w:r>
          </w:p>
        </w:tc>
        <w:tc>
          <w:tcPr>
            <w:tcW w:w="572" w:type="dxa"/>
          </w:tcPr>
          <w:p w14:paraId="708A57D8" w14:textId="569A4FF5" w:rsidR="002A26FA" w:rsidRPr="002A26FA" w:rsidRDefault="002A26FA" w:rsidP="002A26FA">
            <w:pPr>
              <w:pStyle w:val="TAL"/>
              <w:rPr>
                <w:sz w:val="16"/>
              </w:rPr>
            </w:pPr>
            <w:r>
              <w:rPr>
                <w:sz w:val="16"/>
              </w:rPr>
              <w:t>0541</w:t>
            </w:r>
          </w:p>
        </w:tc>
        <w:tc>
          <w:tcPr>
            <w:tcW w:w="567" w:type="dxa"/>
          </w:tcPr>
          <w:p w14:paraId="0658F554" w14:textId="78FA567F" w:rsidR="002A26FA" w:rsidRPr="002A26FA" w:rsidRDefault="002A26FA" w:rsidP="002A26FA">
            <w:pPr>
              <w:pStyle w:val="TAL"/>
              <w:rPr>
                <w:sz w:val="16"/>
              </w:rPr>
            </w:pPr>
            <w:r>
              <w:rPr>
                <w:sz w:val="16"/>
              </w:rPr>
              <w:t>1</w:t>
            </w:r>
          </w:p>
        </w:tc>
        <w:tc>
          <w:tcPr>
            <w:tcW w:w="567" w:type="dxa"/>
          </w:tcPr>
          <w:p w14:paraId="1DC854BC" w14:textId="36D546F0" w:rsidR="002A26FA" w:rsidRPr="002A26FA" w:rsidRDefault="002A26FA" w:rsidP="002A26FA">
            <w:pPr>
              <w:pStyle w:val="TAL"/>
              <w:rPr>
                <w:sz w:val="16"/>
              </w:rPr>
            </w:pPr>
            <w:r>
              <w:rPr>
                <w:sz w:val="16"/>
              </w:rPr>
              <w:t>F</w:t>
            </w:r>
          </w:p>
        </w:tc>
        <w:tc>
          <w:tcPr>
            <w:tcW w:w="510" w:type="dxa"/>
          </w:tcPr>
          <w:p w14:paraId="29677322" w14:textId="2F0F4852" w:rsidR="002A26FA" w:rsidRPr="002A26FA" w:rsidRDefault="002A26FA" w:rsidP="002A26FA">
            <w:pPr>
              <w:pStyle w:val="TAL"/>
              <w:rPr>
                <w:sz w:val="16"/>
              </w:rPr>
            </w:pPr>
            <w:r>
              <w:rPr>
                <w:sz w:val="16"/>
              </w:rPr>
              <w:t>Rel-18</w:t>
            </w:r>
          </w:p>
        </w:tc>
        <w:tc>
          <w:tcPr>
            <w:tcW w:w="661" w:type="dxa"/>
          </w:tcPr>
          <w:p w14:paraId="00B8BA18" w14:textId="7856312D" w:rsidR="002A26FA" w:rsidRPr="002A26FA" w:rsidRDefault="002A26FA" w:rsidP="002A26FA">
            <w:pPr>
              <w:pStyle w:val="TAL"/>
              <w:rPr>
                <w:sz w:val="16"/>
              </w:rPr>
            </w:pPr>
            <w:r>
              <w:rPr>
                <w:sz w:val="16"/>
              </w:rPr>
              <w:t>18.5.0</w:t>
            </w:r>
          </w:p>
        </w:tc>
        <w:tc>
          <w:tcPr>
            <w:tcW w:w="2607" w:type="dxa"/>
          </w:tcPr>
          <w:p w14:paraId="49C7DCEC" w14:textId="1DA97ED1" w:rsidR="002A26FA" w:rsidRPr="002A26FA" w:rsidRDefault="002A26FA" w:rsidP="002A26FA">
            <w:pPr>
              <w:pStyle w:val="TAL"/>
              <w:rPr>
                <w:sz w:val="16"/>
              </w:rPr>
            </w:pPr>
            <w:r>
              <w:rPr>
                <w:sz w:val="16"/>
              </w:rPr>
              <w:t>PDU Set QoS parameters</w:t>
            </w:r>
          </w:p>
        </w:tc>
      </w:tr>
      <w:tr w:rsidR="002A26FA" w14:paraId="438B61B5" w14:textId="77777777" w:rsidTr="002A26FA">
        <w:tc>
          <w:tcPr>
            <w:tcW w:w="1133" w:type="dxa"/>
          </w:tcPr>
          <w:p w14:paraId="496A0318" w14:textId="55302FB3" w:rsidR="002A26FA" w:rsidRPr="002A26FA" w:rsidRDefault="002A26FA" w:rsidP="002A26FA">
            <w:pPr>
              <w:pStyle w:val="TAL"/>
              <w:rPr>
                <w:sz w:val="16"/>
              </w:rPr>
            </w:pPr>
            <w:r>
              <w:rPr>
                <w:sz w:val="16"/>
              </w:rPr>
              <w:t>C4-241391</w:t>
            </w:r>
          </w:p>
        </w:tc>
        <w:tc>
          <w:tcPr>
            <w:tcW w:w="1020" w:type="dxa"/>
          </w:tcPr>
          <w:p w14:paraId="03057A5A" w14:textId="34A2C2CA" w:rsidR="002A26FA" w:rsidRPr="002A26FA" w:rsidRDefault="002A26FA" w:rsidP="002A26FA">
            <w:pPr>
              <w:pStyle w:val="TAL"/>
              <w:rPr>
                <w:sz w:val="16"/>
              </w:rPr>
            </w:pPr>
            <w:r>
              <w:rPr>
                <w:sz w:val="16"/>
              </w:rPr>
              <w:t>agreed</w:t>
            </w:r>
          </w:p>
        </w:tc>
        <w:tc>
          <w:tcPr>
            <w:tcW w:w="1020" w:type="dxa"/>
          </w:tcPr>
          <w:p w14:paraId="04337EE1" w14:textId="63179446" w:rsidR="002A26FA" w:rsidRPr="002A26FA" w:rsidRDefault="002A26FA" w:rsidP="002A26FA">
            <w:pPr>
              <w:pStyle w:val="TAL"/>
              <w:rPr>
                <w:sz w:val="16"/>
              </w:rPr>
            </w:pPr>
            <w:r>
              <w:rPr>
                <w:sz w:val="16"/>
              </w:rPr>
              <w:t>approved</w:t>
            </w:r>
          </w:p>
        </w:tc>
        <w:tc>
          <w:tcPr>
            <w:tcW w:w="1133" w:type="dxa"/>
          </w:tcPr>
          <w:p w14:paraId="46972959" w14:textId="1AA039EB" w:rsidR="002A26FA" w:rsidRPr="002A26FA" w:rsidRDefault="002A26FA" w:rsidP="002A26FA">
            <w:pPr>
              <w:pStyle w:val="TAL"/>
              <w:rPr>
                <w:sz w:val="16"/>
              </w:rPr>
            </w:pPr>
            <w:r>
              <w:rPr>
                <w:sz w:val="16"/>
              </w:rPr>
              <w:t>29.502</w:t>
            </w:r>
          </w:p>
        </w:tc>
        <w:tc>
          <w:tcPr>
            <w:tcW w:w="572" w:type="dxa"/>
          </w:tcPr>
          <w:p w14:paraId="301A213A" w14:textId="0FDAA2D9" w:rsidR="002A26FA" w:rsidRPr="002A26FA" w:rsidRDefault="002A26FA" w:rsidP="002A26FA">
            <w:pPr>
              <w:pStyle w:val="TAL"/>
              <w:rPr>
                <w:sz w:val="16"/>
              </w:rPr>
            </w:pPr>
            <w:r>
              <w:rPr>
                <w:sz w:val="16"/>
              </w:rPr>
              <w:t>0762</w:t>
            </w:r>
          </w:p>
        </w:tc>
        <w:tc>
          <w:tcPr>
            <w:tcW w:w="567" w:type="dxa"/>
          </w:tcPr>
          <w:p w14:paraId="757979D2" w14:textId="51A61455" w:rsidR="002A26FA" w:rsidRPr="002A26FA" w:rsidRDefault="002A26FA" w:rsidP="002A26FA">
            <w:pPr>
              <w:pStyle w:val="TAL"/>
              <w:rPr>
                <w:sz w:val="16"/>
              </w:rPr>
            </w:pPr>
            <w:r>
              <w:rPr>
                <w:sz w:val="16"/>
              </w:rPr>
              <w:t>1</w:t>
            </w:r>
          </w:p>
        </w:tc>
        <w:tc>
          <w:tcPr>
            <w:tcW w:w="567" w:type="dxa"/>
          </w:tcPr>
          <w:p w14:paraId="50435FA1" w14:textId="6B66CEE0" w:rsidR="002A26FA" w:rsidRPr="002A26FA" w:rsidRDefault="002A26FA" w:rsidP="002A26FA">
            <w:pPr>
              <w:pStyle w:val="TAL"/>
              <w:rPr>
                <w:sz w:val="16"/>
              </w:rPr>
            </w:pPr>
            <w:r>
              <w:rPr>
                <w:sz w:val="16"/>
              </w:rPr>
              <w:t>F</w:t>
            </w:r>
          </w:p>
        </w:tc>
        <w:tc>
          <w:tcPr>
            <w:tcW w:w="510" w:type="dxa"/>
          </w:tcPr>
          <w:p w14:paraId="43B88485" w14:textId="621B6AF3" w:rsidR="002A26FA" w:rsidRPr="002A26FA" w:rsidRDefault="002A26FA" w:rsidP="002A26FA">
            <w:pPr>
              <w:pStyle w:val="TAL"/>
              <w:rPr>
                <w:sz w:val="16"/>
              </w:rPr>
            </w:pPr>
            <w:r>
              <w:rPr>
                <w:sz w:val="16"/>
              </w:rPr>
              <w:t>Rel-18</w:t>
            </w:r>
          </w:p>
        </w:tc>
        <w:tc>
          <w:tcPr>
            <w:tcW w:w="661" w:type="dxa"/>
          </w:tcPr>
          <w:p w14:paraId="18C0C4C6" w14:textId="50E2C49E" w:rsidR="002A26FA" w:rsidRPr="002A26FA" w:rsidRDefault="002A26FA" w:rsidP="002A26FA">
            <w:pPr>
              <w:pStyle w:val="TAL"/>
              <w:rPr>
                <w:sz w:val="16"/>
              </w:rPr>
            </w:pPr>
            <w:r>
              <w:rPr>
                <w:sz w:val="16"/>
              </w:rPr>
              <w:t>18.6.0</w:t>
            </w:r>
          </w:p>
        </w:tc>
        <w:tc>
          <w:tcPr>
            <w:tcW w:w="2607" w:type="dxa"/>
          </w:tcPr>
          <w:p w14:paraId="3649AD55" w14:textId="269DC129" w:rsidR="002A26FA" w:rsidRPr="002A26FA" w:rsidRDefault="002A26FA" w:rsidP="002A26FA">
            <w:pPr>
              <w:pStyle w:val="TAL"/>
              <w:rPr>
                <w:sz w:val="16"/>
              </w:rPr>
            </w:pPr>
            <w:proofErr w:type="spellStart"/>
            <w:r>
              <w:rPr>
                <w:sz w:val="16"/>
              </w:rPr>
              <w:t>Nsmf_PDUSession</w:t>
            </w:r>
            <w:proofErr w:type="spellEnd"/>
            <w:r>
              <w:rPr>
                <w:sz w:val="16"/>
              </w:rPr>
              <w:t xml:space="preserve"> API features for XRM support</w:t>
            </w:r>
          </w:p>
        </w:tc>
      </w:tr>
      <w:tr w:rsidR="002A26FA" w14:paraId="7AD723DC" w14:textId="77777777" w:rsidTr="002A26FA">
        <w:tc>
          <w:tcPr>
            <w:tcW w:w="1133" w:type="dxa"/>
          </w:tcPr>
          <w:p w14:paraId="178EC270" w14:textId="2A87A95B" w:rsidR="002A26FA" w:rsidRPr="002A26FA" w:rsidRDefault="002A26FA" w:rsidP="002A26FA">
            <w:pPr>
              <w:pStyle w:val="TAL"/>
              <w:rPr>
                <w:sz w:val="16"/>
              </w:rPr>
            </w:pPr>
            <w:r>
              <w:rPr>
                <w:sz w:val="16"/>
              </w:rPr>
              <w:t>C4-241394</w:t>
            </w:r>
          </w:p>
        </w:tc>
        <w:tc>
          <w:tcPr>
            <w:tcW w:w="1020" w:type="dxa"/>
          </w:tcPr>
          <w:p w14:paraId="5AC5FAA8" w14:textId="3178DA68" w:rsidR="002A26FA" w:rsidRPr="002A26FA" w:rsidRDefault="002A26FA" w:rsidP="002A26FA">
            <w:pPr>
              <w:pStyle w:val="TAL"/>
              <w:rPr>
                <w:sz w:val="16"/>
              </w:rPr>
            </w:pPr>
            <w:r>
              <w:rPr>
                <w:sz w:val="16"/>
              </w:rPr>
              <w:t>agreed</w:t>
            </w:r>
          </w:p>
        </w:tc>
        <w:tc>
          <w:tcPr>
            <w:tcW w:w="1020" w:type="dxa"/>
          </w:tcPr>
          <w:p w14:paraId="782DF32B" w14:textId="045F932A" w:rsidR="002A26FA" w:rsidRPr="002A26FA" w:rsidRDefault="002A26FA" w:rsidP="002A26FA">
            <w:pPr>
              <w:pStyle w:val="TAL"/>
              <w:rPr>
                <w:sz w:val="16"/>
              </w:rPr>
            </w:pPr>
            <w:r>
              <w:rPr>
                <w:sz w:val="16"/>
              </w:rPr>
              <w:t>approved</w:t>
            </w:r>
          </w:p>
        </w:tc>
        <w:tc>
          <w:tcPr>
            <w:tcW w:w="1133" w:type="dxa"/>
          </w:tcPr>
          <w:p w14:paraId="15D6A74B" w14:textId="619D5B64" w:rsidR="002A26FA" w:rsidRPr="002A26FA" w:rsidRDefault="002A26FA" w:rsidP="002A26FA">
            <w:pPr>
              <w:pStyle w:val="TAL"/>
              <w:rPr>
                <w:sz w:val="16"/>
              </w:rPr>
            </w:pPr>
            <w:r>
              <w:rPr>
                <w:sz w:val="16"/>
              </w:rPr>
              <w:t>29.244</w:t>
            </w:r>
          </w:p>
        </w:tc>
        <w:tc>
          <w:tcPr>
            <w:tcW w:w="572" w:type="dxa"/>
          </w:tcPr>
          <w:p w14:paraId="66DCA6A9" w14:textId="6CC800D0" w:rsidR="002A26FA" w:rsidRPr="002A26FA" w:rsidRDefault="002A26FA" w:rsidP="002A26FA">
            <w:pPr>
              <w:pStyle w:val="TAL"/>
              <w:rPr>
                <w:sz w:val="16"/>
              </w:rPr>
            </w:pPr>
            <w:r>
              <w:rPr>
                <w:sz w:val="16"/>
              </w:rPr>
              <w:t>0838</w:t>
            </w:r>
          </w:p>
        </w:tc>
        <w:tc>
          <w:tcPr>
            <w:tcW w:w="567" w:type="dxa"/>
          </w:tcPr>
          <w:p w14:paraId="39F286FF" w14:textId="4FD42492" w:rsidR="002A26FA" w:rsidRPr="002A26FA" w:rsidRDefault="002A26FA" w:rsidP="002A26FA">
            <w:pPr>
              <w:pStyle w:val="TAL"/>
              <w:rPr>
                <w:sz w:val="16"/>
              </w:rPr>
            </w:pPr>
            <w:r>
              <w:rPr>
                <w:sz w:val="16"/>
              </w:rPr>
              <w:t>1</w:t>
            </w:r>
          </w:p>
        </w:tc>
        <w:tc>
          <w:tcPr>
            <w:tcW w:w="567" w:type="dxa"/>
          </w:tcPr>
          <w:p w14:paraId="2831CA2B" w14:textId="188BDC5E" w:rsidR="002A26FA" w:rsidRPr="002A26FA" w:rsidRDefault="002A26FA" w:rsidP="002A26FA">
            <w:pPr>
              <w:pStyle w:val="TAL"/>
              <w:rPr>
                <w:sz w:val="16"/>
              </w:rPr>
            </w:pPr>
            <w:r>
              <w:rPr>
                <w:sz w:val="16"/>
              </w:rPr>
              <w:t>F</w:t>
            </w:r>
          </w:p>
        </w:tc>
        <w:tc>
          <w:tcPr>
            <w:tcW w:w="510" w:type="dxa"/>
          </w:tcPr>
          <w:p w14:paraId="19258BD2" w14:textId="4891C822" w:rsidR="002A26FA" w:rsidRPr="002A26FA" w:rsidRDefault="002A26FA" w:rsidP="002A26FA">
            <w:pPr>
              <w:pStyle w:val="TAL"/>
              <w:rPr>
                <w:sz w:val="16"/>
              </w:rPr>
            </w:pPr>
            <w:r>
              <w:rPr>
                <w:sz w:val="16"/>
              </w:rPr>
              <w:t>Rel-18</w:t>
            </w:r>
          </w:p>
        </w:tc>
        <w:tc>
          <w:tcPr>
            <w:tcW w:w="661" w:type="dxa"/>
          </w:tcPr>
          <w:p w14:paraId="5071B39B" w14:textId="1BB78CDB" w:rsidR="002A26FA" w:rsidRPr="002A26FA" w:rsidRDefault="002A26FA" w:rsidP="002A26FA">
            <w:pPr>
              <w:pStyle w:val="TAL"/>
              <w:rPr>
                <w:sz w:val="16"/>
              </w:rPr>
            </w:pPr>
            <w:r>
              <w:rPr>
                <w:sz w:val="16"/>
              </w:rPr>
              <w:t>18.5.0</w:t>
            </w:r>
          </w:p>
        </w:tc>
        <w:tc>
          <w:tcPr>
            <w:tcW w:w="2607" w:type="dxa"/>
          </w:tcPr>
          <w:p w14:paraId="3504239E" w14:textId="6BA3727E" w:rsidR="002A26FA" w:rsidRPr="002A26FA" w:rsidRDefault="002A26FA" w:rsidP="002A26FA">
            <w:pPr>
              <w:pStyle w:val="TAL"/>
              <w:rPr>
                <w:sz w:val="16"/>
              </w:rPr>
            </w:pPr>
            <w:r>
              <w:rPr>
                <w:sz w:val="16"/>
              </w:rPr>
              <w:t>UPF reports for Congestion information and Data Rate monitoring</w:t>
            </w:r>
          </w:p>
        </w:tc>
      </w:tr>
      <w:tr w:rsidR="002A26FA" w14:paraId="472550AF" w14:textId="77777777" w:rsidTr="002A26FA">
        <w:tc>
          <w:tcPr>
            <w:tcW w:w="1133" w:type="dxa"/>
          </w:tcPr>
          <w:p w14:paraId="3E886A28" w14:textId="7D953684" w:rsidR="002A26FA" w:rsidRPr="002A26FA" w:rsidRDefault="002A26FA" w:rsidP="002A26FA">
            <w:pPr>
              <w:pStyle w:val="TAL"/>
              <w:rPr>
                <w:sz w:val="16"/>
              </w:rPr>
            </w:pPr>
            <w:r>
              <w:rPr>
                <w:sz w:val="16"/>
              </w:rPr>
              <w:t>C4-241395</w:t>
            </w:r>
          </w:p>
        </w:tc>
        <w:tc>
          <w:tcPr>
            <w:tcW w:w="1020" w:type="dxa"/>
          </w:tcPr>
          <w:p w14:paraId="125D6324" w14:textId="60596A33" w:rsidR="002A26FA" w:rsidRPr="002A26FA" w:rsidRDefault="002A26FA" w:rsidP="002A26FA">
            <w:pPr>
              <w:pStyle w:val="TAL"/>
              <w:rPr>
                <w:sz w:val="16"/>
              </w:rPr>
            </w:pPr>
            <w:r>
              <w:rPr>
                <w:sz w:val="16"/>
              </w:rPr>
              <w:t>agreed</w:t>
            </w:r>
          </w:p>
        </w:tc>
        <w:tc>
          <w:tcPr>
            <w:tcW w:w="1020" w:type="dxa"/>
          </w:tcPr>
          <w:p w14:paraId="23B1110E" w14:textId="614C174B" w:rsidR="002A26FA" w:rsidRPr="002A26FA" w:rsidRDefault="002A26FA" w:rsidP="002A26FA">
            <w:pPr>
              <w:pStyle w:val="TAL"/>
              <w:rPr>
                <w:sz w:val="16"/>
              </w:rPr>
            </w:pPr>
            <w:r>
              <w:rPr>
                <w:sz w:val="16"/>
              </w:rPr>
              <w:t>approved</w:t>
            </w:r>
          </w:p>
        </w:tc>
        <w:tc>
          <w:tcPr>
            <w:tcW w:w="1133" w:type="dxa"/>
          </w:tcPr>
          <w:p w14:paraId="5AE809AC" w14:textId="3F26803F" w:rsidR="002A26FA" w:rsidRPr="002A26FA" w:rsidRDefault="002A26FA" w:rsidP="002A26FA">
            <w:pPr>
              <w:pStyle w:val="TAL"/>
              <w:rPr>
                <w:sz w:val="16"/>
              </w:rPr>
            </w:pPr>
            <w:r>
              <w:rPr>
                <w:sz w:val="16"/>
              </w:rPr>
              <w:t>29.244</w:t>
            </w:r>
          </w:p>
        </w:tc>
        <w:tc>
          <w:tcPr>
            <w:tcW w:w="572" w:type="dxa"/>
          </w:tcPr>
          <w:p w14:paraId="12C7DF2F" w14:textId="4312CF39" w:rsidR="002A26FA" w:rsidRPr="002A26FA" w:rsidRDefault="002A26FA" w:rsidP="002A26FA">
            <w:pPr>
              <w:pStyle w:val="TAL"/>
              <w:rPr>
                <w:sz w:val="16"/>
              </w:rPr>
            </w:pPr>
            <w:r>
              <w:rPr>
                <w:sz w:val="16"/>
              </w:rPr>
              <w:t>0840</w:t>
            </w:r>
          </w:p>
        </w:tc>
        <w:tc>
          <w:tcPr>
            <w:tcW w:w="567" w:type="dxa"/>
          </w:tcPr>
          <w:p w14:paraId="18C9BD6E" w14:textId="43A48B7C" w:rsidR="002A26FA" w:rsidRPr="002A26FA" w:rsidRDefault="002A26FA" w:rsidP="002A26FA">
            <w:pPr>
              <w:pStyle w:val="TAL"/>
              <w:rPr>
                <w:sz w:val="16"/>
              </w:rPr>
            </w:pPr>
            <w:r>
              <w:rPr>
                <w:sz w:val="16"/>
              </w:rPr>
              <w:t>1</w:t>
            </w:r>
          </w:p>
        </w:tc>
        <w:tc>
          <w:tcPr>
            <w:tcW w:w="567" w:type="dxa"/>
          </w:tcPr>
          <w:p w14:paraId="0E74F703" w14:textId="1A87DC5B" w:rsidR="002A26FA" w:rsidRPr="002A26FA" w:rsidRDefault="002A26FA" w:rsidP="002A26FA">
            <w:pPr>
              <w:pStyle w:val="TAL"/>
              <w:rPr>
                <w:sz w:val="16"/>
              </w:rPr>
            </w:pPr>
            <w:r>
              <w:rPr>
                <w:sz w:val="16"/>
              </w:rPr>
              <w:t>F</w:t>
            </w:r>
          </w:p>
        </w:tc>
        <w:tc>
          <w:tcPr>
            <w:tcW w:w="510" w:type="dxa"/>
          </w:tcPr>
          <w:p w14:paraId="3834DD98" w14:textId="691D4D66" w:rsidR="002A26FA" w:rsidRPr="002A26FA" w:rsidRDefault="002A26FA" w:rsidP="002A26FA">
            <w:pPr>
              <w:pStyle w:val="TAL"/>
              <w:rPr>
                <w:sz w:val="16"/>
              </w:rPr>
            </w:pPr>
            <w:r>
              <w:rPr>
                <w:sz w:val="16"/>
              </w:rPr>
              <w:t>Rel-18</w:t>
            </w:r>
          </w:p>
        </w:tc>
        <w:tc>
          <w:tcPr>
            <w:tcW w:w="661" w:type="dxa"/>
          </w:tcPr>
          <w:p w14:paraId="5F25F033" w14:textId="242F20B1" w:rsidR="002A26FA" w:rsidRPr="002A26FA" w:rsidRDefault="002A26FA" w:rsidP="002A26FA">
            <w:pPr>
              <w:pStyle w:val="TAL"/>
              <w:rPr>
                <w:sz w:val="16"/>
              </w:rPr>
            </w:pPr>
            <w:r>
              <w:rPr>
                <w:sz w:val="16"/>
              </w:rPr>
              <w:t>18.5.0</w:t>
            </w:r>
          </w:p>
        </w:tc>
        <w:tc>
          <w:tcPr>
            <w:tcW w:w="2607" w:type="dxa"/>
          </w:tcPr>
          <w:p w14:paraId="4D7CC884" w14:textId="3F05E996" w:rsidR="002A26FA" w:rsidRPr="002A26FA" w:rsidRDefault="002A26FA" w:rsidP="002A26FA">
            <w:pPr>
              <w:pStyle w:val="TAL"/>
              <w:rPr>
                <w:sz w:val="16"/>
              </w:rPr>
            </w:pPr>
            <w:r>
              <w:rPr>
                <w:sz w:val="16"/>
              </w:rPr>
              <w:t>Resolving Editor's notes on EDB Indication and RTP Header Extension Type</w:t>
            </w:r>
          </w:p>
        </w:tc>
      </w:tr>
      <w:tr w:rsidR="002A26FA" w14:paraId="35B9E63A" w14:textId="77777777" w:rsidTr="002A26FA">
        <w:tc>
          <w:tcPr>
            <w:tcW w:w="1133" w:type="dxa"/>
          </w:tcPr>
          <w:p w14:paraId="4A6A3BFD" w14:textId="37C2031B" w:rsidR="002A26FA" w:rsidRPr="002A26FA" w:rsidRDefault="002A26FA" w:rsidP="002A26FA">
            <w:pPr>
              <w:pStyle w:val="TAL"/>
              <w:rPr>
                <w:sz w:val="16"/>
              </w:rPr>
            </w:pPr>
            <w:r>
              <w:rPr>
                <w:sz w:val="16"/>
              </w:rPr>
              <w:t>C4-241396</w:t>
            </w:r>
          </w:p>
        </w:tc>
        <w:tc>
          <w:tcPr>
            <w:tcW w:w="1020" w:type="dxa"/>
          </w:tcPr>
          <w:p w14:paraId="688C282F" w14:textId="28FDF9F4" w:rsidR="002A26FA" w:rsidRPr="002A26FA" w:rsidRDefault="002A26FA" w:rsidP="002A26FA">
            <w:pPr>
              <w:pStyle w:val="TAL"/>
              <w:rPr>
                <w:sz w:val="16"/>
              </w:rPr>
            </w:pPr>
            <w:r>
              <w:rPr>
                <w:sz w:val="16"/>
              </w:rPr>
              <w:t>agreed</w:t>
            </w:r>
          </w:p>
        </w:tc>
        <w:tc>
          <w:tcPr>
            <w:tcW w:w="1020" w:type="dxa"/>
          </w:tcPr>
          <w:p w14:paraId="63EE73A8" w14:textId="326AC2A2" w:rsidR="002A26FA" w:rsidRPr="002A26FA" w:rsidRDefault="002A26FA" w:rsidP="002A26FA">
            <w:pPr>
              <w:pStyle w:val="TAL"/>
              <w:rPr>
                <w:sz w:val="16"/>
              </w:rPr>
            </w:pPr>
            <w:r>
              <w:rPr>
                <w:sz w:val="16"/>
              </w:rPr>
              <w:t>approved</w:t>
            </w:r>
          </w:p>
        </w:tc>
        <w:tc>
          <w:tcPr>
            <w:tcW w:w="1133" w:type="dxa"/>
          </w:tcPr>
          <w:p w14:paraId="4DD7D30A" w14:textId="44B99525" w:rsidR="002A26FA" w:rsidRPr="002A26FA" w:rsidRDefault="002A26FA" w:rsidP="002A26FA">
            <w:pPr>
              <w:pStyle w:val="TAL"/>
              <w:rPr>
                <w:sz w:val="16"/>
              </w:rPr>
            </w:pPr>
            <w:r>
              <w:rPr>
                <w:sz w:val="16"/>
              </w:rPr>
              <w:t>29.244</w:t>
            </w:r>
          </w:p>
        </w:tc>
        <w:tc>
          <w:tcPr>
            <w:tcW w:w="572" w:type="dxa"/>
          </w:tcPr>
          <w:p w14:paraId="6BC80CC2" w14:textId="1E9B938C" w:rsidR="002A26FA" w:rsidRPr="002A26FA" w:rsidRDefault="002A26FA" w:rsidP="002A26FA">
            <w:pPr>
              <w:pStyle w:val="TAL"/>
              <w:rPr>
                <w:sz w:val="16"/>
              </w:rPr>
            </w:pPr>
            <w:r>
              <w:rPr>
                <w:sz w:val="16"/>
              </w:rPr>
              <w:t>0849</w:t>
            </w:r>
          </w:p>
        </w:tc>
        <w:tc>
          <w:tcPr>
            <w:tcW w:w="567" w:type="dxa"/>
          </w:tcPr>
          <w:p w14:paraId="749E5E6B" w14:textId="517812F0" w:rsidR="002A26FA" w:rsidRPr="002A26FA" w:rsidRDefault="002A26FA" w:rsidP="002A26FA">
            <w:pPr>
              <w:pStyle w:val="TAL"/>
              <w:rPr>
                <w:sz w:val="16"/>
              </w:rPr>
            </w:pPr>
            <w:r>
              <w:rPr>
                <w:sz w:val="16"/>
              </w:rPr>
              <w:t>1</w:t>
            </w:r>
          </w:p>
        </w:tc>
        <w:tc>
          <w:tcPr>
            <w:tcW w:w="567" w:type="dxa"/>
          </w:tcPr>
          <w:p w14:paraId="7A991718" w14:textId="067B5A0E" w:rsidR="002A26FA" w:rsidRPr="002A26FA" w:rsidRDefault="002A26FA" w:rsidP="002A26FA">
            <w:pPr>
              <w:pStyle w:val="TAL"/>
              <w:rPr>
                <w:sz w:val="16"/>
              </w:rPr>
            </w:pPr>
            <w:r>
              <w:rPr>
                <w:sz w:val="16"/>
              </w:rPr>
              <w:t>F</w:t>
            </w:r>
          </w:p>
        </w:tc>
        <w:tc>
          <w:tcPr>
            <w:tcW w:w="510" w:type="dxa"/>
          </w:tcPr>
          <w:p w14:paraId="5E17E708" w14:textId="453A8EE5" w:rsidR="002A26FA" w:rsidRPr="002A26FA" w:rsidRDefault="002A26FA" w:rsidP="002A26FA">
            <w:pPr>
              <w:pStyle w:val="TAL"/>
              <w:rPr>
                <w:sz w:val="16"/>
              </w:rPr>
            </w:pPr>
            <w:r>
              <w:rPr>
                <w:sz w:val="16"/>
              </w:rPr>
              <w:t>Rel-18</w:t>
            </w:r>
          </w:p>
        </w:tc>
        <w:tc>
          <w:tcPr>
            <w:tcW w:w="661" w:type="dxa"/>
          </w:tcPr>
          <w:p w14:paraId="56070CB9" w14:textId="7288CFCA" w:rsidR="002A26FA" w:rsidRPr="002A26FA" w:rsidRDefault="002A26FA" w:rsidP="002A26FA">
            <w:pPr>
              <w:pStyle w:val="TAL"/>
              <w:rPr>
                <w:sz w:val="16"/>
              </w:rPr>
            </w:pPr>
            <w:r>
              <w:rPr>
                <w:sz w:val="16"/>
              </w:rPr>
              <w:t>18.5.0</w:t>
            </w:r>
          </w:p>
        </w:tc>
        <w:tc>
          <w:tcPr>
            <w:tcW w:w="2607" w:type="dxa"/>
          </w:tcPr>
          <w:p w14:paraId="678007D8" w14:textId="0598681B" w:rsidR="002A26FA" w:rsidRPr="002A26FA" w:rsidRDefault="002A26FA" w:rsidP="002A26FA">
            <w:pPr>
              <w:pStyle w:val="TAL"/>
              <w:rPr>
                <w:sz w:val="16"/>
              </w:rPr>
            </w:pPr>
            <w:r>
              <w:rPr>
                <w:sz w:val="16"/>
              </w:rPr>
              <w:t>Description of IEs in congestion information monitoring</w:t>
            </w:r>
          </w:p>
        </w:tc>
      </w:tr>
      <w:tr w:rsidR="002A26FA" w14:paraId="025E7726" w14:textId="77777777" w:rsidTr="002A26FA">
        <w:tc>
          <w:tcPr>
            <w:tcW w:w="1133" w:type="dxa"/>
          </w:tcPr>
          <w:p w14:paraId="58142729" w14:textId="7D0DA346" w:rsidR="002A26FA" w:rsidRPr="002A26FA" w:rsidRDefault="002A26FA" w:rsidP="002A26FA">
            <w:pPr>
              <w:pStyle w:val="TAL"/>
              <w:rPr>
                <w:sz w:val="16"/>
              </w:rPr>
            </w:pPr>
            <w:r>
              <w:rPr>
                <w:sz w:val="16"/>
              </w:rPr>
              <w:t>C4-241397</w:t>
            </w:r>
          </w:p>
        </w:tc>
        <w:tc>
          <w:tcPr>
            <w:tcW w:w="1020" w:type="dxa"/>
          </w:tcPr>
          <w:p w14:paraId="182F2DC8" w14:textId="0F3DB6A9" w:rsidR="002A26FA" w:rsidRPr="002A26FA" w:rsidRDefault="002A26FA" w:rsidP="002A26FA">
            <w:pPr>
              <w:pStyle w:val="TAL"/>
              <w:rPr>
                <w:sz w:val="16"/>
              </w:rPr>
            </w:pPr>
            <w:r>
              <w:rPr>
                <w:sz w:val="16"/>
              </w:rPr>
              <w:t>agreed</w:t>
            </w:r>
          </w:p>
        </w:tc>
        <w:tc>
          <w:tcPr>
            <w:tcW w:w="1020" w:type="dxa"/>
          </w:tcPr>
          <w:p w14:paraId="64FC1BFC" w14:textId="4D95301C" w:rsidR="002A26FA" w:rsidRPr="002A26FA" w:rsidRDefault="002A26FA" w:rsidP="002A26FA">
            <w:pPr>
              <w:pStyle w:val="TAL"/>
              <w:rPr>
                <w:sz w:val="16"/>
              </w:rPr>
            </w:pPr>
            <w:r>
              <w:rPr>
                <w:sz w:val="16"/>
              </w:rPr>
              <w:t>approved</w:t>
            </w:r>
          </w:p>
        </w:tc>
        <w:tc>
          <w:tcPr>
            <w:tcW w:w="1133" w:type="dxa"/>
          </w:tcPr>
          <w:p w14:paraId="36CA7394" w14:textId="6F637D48" w:rsidR="002A26FA" w:rsidRPr="002A26FA" w:rsidRDefault="002A26FA" w:rsidP="002A26FA">
            <w:pPr>
              <w:pStyle w:val="TAL"/>
              <w:rPr>
                <w:sz w:val="16"/>
              </w:rPr>
            </w:pPr>
            <w:r>
              <w:rPr>
                <w:sz w:val="16"/>
              </w:rPr>
              <w:t>29.244</w:t>
            </w:r>
          </w:p>
        </w:tc>
        <w:tc>
          <w:tcPr>
            <w:tcW w:w="572" w:type="dxa"/>
          </w:tcPr>
          <w:p w14:paraId="0FC0D73A" w14:textId="56CA2E90" w:rsidR="002A26FA" w:rsidRPr="002A26FA" w:rsidRDefault="002A26FA" w:rsidP="002A26FA">
            <w:pPr>
              <w:pStyle w:val="TAL"/>
              <w:rPr>
                <w:sz w:val="16"/>
              </w:rPr>
            </w:pPr>
            <w:r>
              <w:rPr>
                <w:sz w:val="16"/>
              </w:rPr>
              <w:t>0851</w:t>
            </w:r>
          </w:p>
        </w:tc>
        <w:tc>
          <w:tcPr>
            <w:tcW w:w="567" w:type="dxa"/>
          </w:tcPr>
          <w:p w14:paraId="740D731B" w14:textId="25692A73" w:rsidR="002A26FA" w:rsidRPr="002A26FA" w:rsidRDefault="002A26FA" w:rsidP="002A26FA">
            <w:pPr>
              <w:pStyle w:val="TAL"/>
              <w:rPr>
                <w:sz w:val="16"/>
              </w:rPr>
            </w:pPr>
            <w:r>
              <w:rPr>
                <w:sz w:val="16"/>
              </w:rPr>
              <w:t>1</w:t>
            </w:r>
          </w:p>
        </w:tc>
        <w:tc>
          <w:tcPr>
            <w:tcW w:w="567" w:type="dxa"/>
          </w:tcPr>
          <w:p w14:paraId="4305C500" w14:textId="4E8E32FA" w:rsidR="002A26FA" w:rsidRPr="002A26FA" w:rsidRDefault="002A26FA" w:rsidP="002A26FA">
            <w:pPr>
              <w:pStyle w:val="TAL"/>
              <w:rPr>
                <w:sz w:val="16"/>
              </w:rPr>
            </w:pPr>
            <w:r>
              <w:rPr>
                <w:sz w:val="16"/>
              </w:rPr>
              <w:t>F</w:t>
            </w:r>
          </w:p>
        </w:tc>
        <w:tc>
          <w:tcPr>
            <w:tcW w:w="510" w:type="dxa"/>
          </w:tcPr>
          <w:p w14:paraId="4F6363F2" w14:textId="40467950" w:rsidR="002A26FA" w:rsidRPr="002A26FA" w:rsidRDefault="002A26FA" w:rsidP="002A26FA">
            <w:pPr>
              <w:pStyle w:val="TAL"/>
              <w:rPr>
                <w:sz w:val="16"/>
              </w:rPr>
            </w:pPr>
            <w:r>
              <w:rPr>
                <w:sz w:val="16"/>
              </w:rPr>
              <w:t>Rel-18</w:t>
            </w:r>
          </w:p>
        </w:tc>
        <w:tc>
          <w:tcPr>
            <w:tcW w:w="661" w:type="dxa"/>
          </w:tcPr>
          <w:p w14:paraId="32FE17AD" w14:textId="6AA8B964" w:rsidR="002A26FA" w:rsidRPr="002A26FA" w:rsidRDefault="002A26FA" w:rsidP="002A26FA">
            <w:pPr>
              <w:pStyle w:val="TAL"/>
              <w:rPr>
                <w:sz w:val="16"/>
              </w:rPr>
            </w:pPr>
            <w:r>
              <w:rPr>
                <w:sz w:val="16"/>
              </w:rPr>
              <w:t>18.5.0</w:t>
            </w:r>
          </w:p>
        </w:tc>
        <w:tc>
          <w:tcPr>
            <w:tcW w:w="2607" w:type="dxa"/>
          </w:tcPr>
          <w:p w14:paraId="58DF1CBD" w14:textId="65DD2E88" w:rsidR="002A26FA" w:rsidRPr="002A26FA" w:rsidRDefault="002A26FA" w:rsidP="002A26FA">
            <w:pPr>
              <w:pStyle w:val="TAL"/>
              <w:rPr>
                <w:sz w:val="16"/>
              </w:rPr>
            </w:pPr>
            <w:r>
              <w:rPr>
                <w:sz w:val="16"/>
              </w:rPr>
              <w:t>Update the description of PDU set marking</w:t>
            </w:r>
          </w:p>
        </w:tc>
      </w:tr>
      <w:tr w:rsidR="002A26FA" w14:paraId="0808DD24" w14:textId="77777777" w:rsidTr="002A26FA">
        <w:tc>
          <w:tcPr>
            <w:tcW w:w="1133" w:type="dxa"/>
          </w:tcPr>
          <w:p w14:paraId="58064968" w14:textId="5718641A" w:rsidR="002A26FA" w:rsidRPr="002A26FA" w:rsidRDefault="002A26FA" w:rsidP="002A26FA">
            <w:pPr>
              <w:pStyle w:val="TAL"/>
              <w:rPr>
                <w:sz w:val="16"/>
              </w:rPr>
            </w:pPr>
            <w:r>
              <w:rPr>
                <w:sz w:val="16"/>
              </w:rPr>
              <w:t>C4-241504</w:t>
            </w:r>
          </w:p>
        </w:tc>
        <w:tc>
          <w:tcPr>
            <w:tcW w:w="1020" w:type="dxa"/>
          </w:tcPr>
          <w:p w14:paraId="043AF35A" w14:textId="5DC511DC" w:rsidR="002A26FA" w:rsidRPr="002A26FA" w:rsidRDefault="002A26FA" w:rsidP="002A26FA">
            <w:pPr>
              <w:pStyle w:val="TAL"/>
              <w:rPr>
                <w:sz w:val="16"/>
              </w:rPr>
            </w:pPr>
            <w:r>
              <w:rPr>
                <w:sz w:val="16"/>
              </w:rPr>
              <w:t>agreed</w:t>
            </w:r>
          </w:p>
        </w:tc>
        <w:tc>
          <w:tcPr>
            <w:tcW w:w="1020" w:type="dxa"/>
          </w:tcPr>
          <w:p w14:paraId="64966BA1" w14:textId="6C4B0BA5" w:rsidR="002A26FA" w:rsidRPr="002A26FA" w:rsidRDefault="002A26FA" w:rsidP="002A26FA">
            <w:pPr>
              <w:pStyle w:val="TAL"/>
              <w:rPr>
                <w:sz w:val="16"/>
              </w:rPr>
            </w:pPr>
            <w:r>
              <w:rPr>
                <w:sz w:val="16"/>
              </w:rPr>
              <w:t>approved</w:t>
            </w:r>
          </w:p>
        </w:tc>
        <w:tc>
          <w:tcPr>
            <w:tcW w:w="1133" w:type="dxa"/>
          </w:tcPr>
          <w:p w14:paraId="79ABF892" w14:textId="160ABA45" w:rsidR="002A26FA" w:rsidRPr="002A26FA" w:rsidRDefault="002A26FA" w:rsidP="002A26FA">
            <w:pPr>
              <w:pStyle w:val="TAL"/>
              <w:rPr>
                <w:sz w:val="16"/>
              </w:rPr>
            </w:pPr>
            <w:r>
              <w:rPr>
                <w:sz w:val="16"/>
              </w:rPr>
              <w:t>29.502</w:t>
            </w:r>
          </w:p>
        </w:tc>
        <w:tc>
          <w:tcPr>
            <w:tcW w:w="572" w:type="dxa"/>
          </w:tcPr>
          <w:p w14:paraId="556BE742" w14:textId="3498B053" w:rsidR="002A26FA" w:rsidRPr="002A26FA" w:rsidRDefault="002A26FA" w:rsidP="002A26FA">
            <w:pPr>
              <w:pStyle w:val="TAL"/>
              <w:rPr>
                <w:sz w:val="16"/>
              </w:rPr>
            </w:pPr>
            <w:r>
              <w:rPr>
                <w:sz w:val="16"/>
              </w:rPr>
              <w:t>0763</w:t>
            </w:r>
          </w:p>
        </w:tc>
        <w:tc>
          <w:tcPr>
            <w:tcW w:w="567" w:type="dxa"/>
          </w:tcPr>
          <w:p w14:paraId="2793B04F" w14:textId="60B13006" w:rsidR="002A26FA" w:rsidRPr="002A26FA" w:rsidRDefault="002A26FA" w:rsidP="002A26FA">
            <w:pPr>
              <w:pStyle w:val="TAL"/>
              <w:rPr>
                <w:sz w:val="16"/>
              </w:rPr>
            </w:pPr>
            <w:r>
              <w:rPr>
                <w:sz w:val="16"/>
              </w:rPr>
              <w:t>2</w:t>
            </w:r>
          </w:p>
        </w:tc>
        <w:tc>
          <w:tcPr>
            <w:tcW w:w="567" w:type="dxa"/>
          </w:tcPr>
          <w:p w14:paraId="67DF9EAA" w14:textId="088C4826" w:rsidR="002A26FA" w:rsidRPr="002A26FA" w:rsidRDefault="002A26FA" w:rsidP="002A26FA">
            <w:pPr>
              <w:pStyle w:val="TAL"/>
              <w:rPr>
                <w:sz w:val="16"/>
              </w:rPr>
            </w:pPr>
            <w:r>
              <w:rPr>
                <w:sz w:val="16"/>
              </w:rPr>
              <w:t>F</w:t>
            </w:r>
          </w:p>
        </w:tc>
        <w:tc>
          <w:tcPr>
            <w:tcW w:w="510" w:type="dxa"/>
          </w:tcPr>
          <w:p w14:paraId="08D6C30B" w14:textId="08B897D9" w:rsidR="002A26FA" w:rsidRPr="002A26FA" w:rsidRDefault="002A26FA" w:rsidP="002A26FA">
            <w:pPr>
              <w:pStyle w:val="TAL"/>
              <w:rPr>
                <w:sz w:val="16"/>
              </w:rPr>
            </w:pPr>
            <w:r>
              <w:rPr>
                <w:sz w:val="16"/>
              </w:rPr>
              <w:t>Rel-18</w:t>
            </w:r>
          </w:p>
        </w:tc>
        <w:tc>
          <w:tcPr>
            <w:tcW w:w="661" w:type="dxa"/>
          </w:tcPr>
          <w:p w14:paraId="320523F6" w14:textId="2CA62298" w:rsidR="002A26FA" w:rsidRPr="002A26FA" w:rsidRDefault="002A26FA" w:rsidP="002A26FA">
            <w:pPr>
              <w:pStyle w:val="TAL"/>
              <w:rPr>
                <w:sz w:val="16"/>
              </w:rPr>
            </w:pPr>
            <w:r>
              <w:rPr>
                <w:sz w:val="16"/>
              </w:rPr>
              <w:t>18.6.0</w:t>
            </w:r>
          </w:p>
        </w:tc>
        <w:tc>
          <w:tcPr>
            <w:tcW w:w="2607" w:type="dxa"/>
          </w:tcPr>
          <w:p w14:paraId="0A41593B" w14:textId="7C89F4FC" w:rsidR="002A26FA" w:rsidRPr="002A26FA" w:rsidRDefault="002A26FA" w:rsidP="002A26FA">
            <w:pPr>
              <w:pStyle w:val="TAL"/>
              <w:rPr>
                <w:sz w:val="16"/>
              </w:rPr>
            </w:pPr>
            <w:r>
              <w:rPr>
                <w:sz w:val="16"/>
              </w:rPr>
              <w:t>Protocol Description for UL traffic</w:t>
            </w:r>
          </w:p>
        </w:tc>
      </w:tr>
      <w:tr w:rsidR="002A26FA" w14:paraId="6E6EF90C" w14:textId="77777777" w:rsidTr="002A26FA">
        <w:tc>
          <w:tcPr>
            <w:tcW w:w="1133" w:type="dxa"/>
          </w:tcPr>
          <w:p w14:paraId="7A58A11B" w14:textId="325525EA" w:rsidR="002A26FA" w:rsidRPr="002A26FA" w:rsidRDefault="002A26FA" w:rsidP="002A26FA">
            <w:pPr>
              <w:pStyle w:val="TAL"/>
              <w:rPr>
                <w:sz w:val="16"/>
              </w:rPr>
            </w:pPr>
            <w:r>
              <w:rPr>
                <w:sz w:val="16"/>
              </w:rPr>
              <w:t>C4-241531</w:t>
            </w:r>
          </w:p>
        </w:tc>
        <w:tc>
          <w:tcPr>
            <w:tcW w:w="1020" w:type="dxa"/>
          </w:tcPr>
          <w:p w14:paraId="35297D9F" w14:textId="079C52DC" w:rsidR="002A26FA" w:rsidRPr="002A26FA" w:rsidRDefault="002A26FA" w:rsidP="002A26FA">
            <w:pPr>
              <w:pStyle w:val="TAL"/>
              <w:rPr>
                <w:sz w:val="16"/>
              </w:rPr>
            </w:pPr>
            <w:r>
              <w:rPr>
                <w:sz w:val="16"/>
              </w:rPr>
              <w:t>agreed</w:t>
            </w:r>
          </w:p>
        </w:tc>
        <w:tc>
          <w:tcPr>
            <w:tcW w:w="1020" w:type="dxa"/>
          </w:tcPr>
          <w:p w14:paraId="13C51D7F" w14:textId="13237507" w:rsidR="002A26FA" w:rsidRPr="002A26FA" w:rsidRDefault="002A26FA" w:rsidP="002A26FA">
            <w:pPr>
              <w:pStyle w:val="TAL"/>
              <w:rPr>
                <w:sz w:val="16"/>
              </w:rPr>
            </w:pPr>
            <w:r>
              <w:rPr>
                <w:sz w:val="16"/>
              </w:rPr>
              <w:t>approved</w:t>
            </w:r>
          </w:p>
        </w:tc>
        <w:tc>
          <w:tcPr>
            <w:tcW w:w="1133" w:type="dxa"/>
          </w:tcPr>
          <w:p w14:paraId="0C0957B9" w14:textId="524D3C5F" w:rsidR="002A26FA" w:rsidRPr="002A26FA" w:rsidRDefault="002A26FA" w:rsidP="002A26FA">
            <w:pPr>
              <w:pStyle w:val="TAL"/>
              <w:rPr>
                <w:sz w:val="16"/>
              </w:rPr>
            </w:pPr>
            <w:r>
              <w:rPr>
                <w:sz w:val="16"/>
              </w:rPr>
              <w:t>29.571</w:t>
            </w:r>
          </w:p>
        </w:tc>
        <w:tc>
          <w:tcPr>
            <w:tcW w:w="572" w:type="dxa"/>
          </w:tcPr>
          <w:p w14:paraId="5D770BBA" w14:textId="7811F681" w:rsidR="002A26FA" w:rsidRPr="002A26FA" w:rsidRDefault="002A26FA" w:rsidP="002A26FA">
            <w:pPr>
              <w:pStyle w:val="TAL"/>
              <w:rPr>
                <w:sz w:val="16"/>
              </w:rPr>
            </w:pPr>
            <w:r>
              <w:rPr>
                <w:sz w:val="16"/>
              </w:rPr>
              <w:t>0550</w:t>
            </w:r>
          </w:p>
        </w:tc>
        <w:tc>
          <w:tcPr>
            <w:tcW w:w="567" w:type="dxa"/>
          </w:tcPr>
          <w:p w14:paraId="3B09CF43" w14:textId="642AA594" w:rsidR="002A26FA" w:rsidRPr="002A26FA" w:rsidRDefault="002A26FA" w:rsidP="002A26FA">
            <w:pPr>
              <w:pStyle w:val="TAL"/>
              <w:rPr>
                <w:sz w:val="16"/>
              </w:rPr>
            </w:pPr>
            <w:r>
              <w:rPr>
                <w:sz w:val="16"/>
              </w:rPr>
              <w:t>2</w:t>
            </w:r>
          </w:p>
        </w:tc>
        <w:tc>
          <w:tcPr>
            <w:tcW w:w="567" w:type="dxa"/>
          </w:tcPr>
          <w:p w14:paraId="02611E60" w14:textId="531EFC33" w:rsidR="002A26FA" w:rsidRPr="002A26FA" w:rsidRDefault="002A26FA" w:rsidP="002A26FA">
            <w:pPr>
              <w:pStyle w:val="TAL"/>
              <w:rPr>
                <w:sz w:val="16"/>
              </w:rPr>
            </w:pPr>
            <w:r>
              <w:rPr>
                <w:sz w:val="16"/>
              </w:rPr>
              <w:t>B</w:t>
            </w:r>
          </w:p>
        </w:tc>
        <w:tc>
          <w:tcPr>
            <w:tcW w:w="510" w:type="dxa"/>
          </w:tcPr>
          <w:p w14:paraId="62D704F7" w14:textId="66BE1DC5" w:rsidR="002A26FA" w:rsidRPr="002A26FA" w:rsidRDefault="002A26FA" w:rsidP="002A26FA">
            <w:pPr>
              <w:pStyle w:val="TAL"/>
              <w:rPr>
                <w:sz w:val="16"/>
              </w:rPr>
            </w:pPr>
            <w:r>
              <w:rPr>
                <w:sz w:val="16"/>
              </w:rPr>
              <w:t>Rel-18</w:t>
            </w:r>
          </w:p>
        </w:tc>
        <w:tc>
          <w:tcPr>
            <w:tcW w:w="661" w:type="dxa"/>
          </w:tcPr>
          <w:p w14:paraId="6DE66B7F" w14:textId="26890854" w:rsidR="002A26FA" w:rsidRPr="002A26FA" w:rsidRDefault="002A26FA" w:rsidP="002A26FA">
            <w:pPr>
              <w:pStyle w:val="TAL"/>
              <w:rPr>
                <w:sz w:val="16"/>
              </w:rPr>
            </w:pPr>
            <w:r>
              <w:rPr>
                <w:sz w:val="16"/>
              </w:rPr>
              <w:t>18.5.0</w:t>
            </w:r>
          </w:p>
        </w:tc>
        <w:tc>
          <w:tcPr>
            <w:tcW w:w="2607" w:type="dxa"/>
          </w:tcPr>
          <w:p w14:paraId="3BB6C9F8" w14:textId="7211385C" w:rsidR="002A26FA" w:rsidRPr="002A26FA" w:rsidRDefault="002A26FA" w:rsidP="002A26FA">
            <w:pPr>
              <w:pStyle w:val="TAL"/>
              <w:rPr>
                <w:sz w:val="16"/>
              </w:rPr>
            </w:pPr>
            <w:r>
              <w:rPr>
                <w:sz w:val="16"/>
              </w:rPr>
              <w:t>Removable data types for XRM</w:t>
            </w:r>
          </w:p>
        </w:tc>
      </w:tr>
      <w:tr w:rsidR="002A26FA" w14:paraId="2A374244" w14:textId="77777777" w:rsidTr="002A26FA">
        <w:tc>
          <w:tcPr>
            <w:tcW w:w="1133" w:type="dxa"/>
          </w:tcPr>
          <w:p w14:paraId="23FEB71D" w14:textId="24F600CC" w:rsidR="002A26FA" w:rsidRPr="002A26FA" w:rsidRDefault="002A26FA" w:rsidP="002A26FA">
            <w:pPr>
              <w:pStyle w:val="TAL"/>
              <w:rPr>
                <w:sz w:val="16"/>
              </w:rPr>
            </w:pPr>
            <w:r>
              <w:rPr>
                <w:sz w:val="16"/>
              </w:rPr>
              <w:t>C4-242338</w:t>
            </w:r>
          </w:p>
        </w:tc>
        <w:tc>
          <w:tcPr>
            <w:tcW w:w="1020" w:type="dxa"/>
          </w:tcPr>
          <w:p w14:paraId="7DC3A487" w14:textId="0C8960A3" w:rsidR="002A26FA" w:rsidRPr="002A26FA" w:rsidRDefault="002A26FA" w:rsidP="002A26FA">
            <w:pPr>
              <w:pStyle w:val="TAL"/>
              <w:rPr>
                <w:sz w:val="16"/>
              </w:rPr>
            </w:pPr>
            <w:r>
              <w:rPr>
                <w:sz w:val="16"/>
              </w:rPr>
              <w:t>agreed</w:t>
            </w:r>
          </w:p>
        </w:tc>
        <w:tc>
          <w:tcPr>
            <w:tcW w:w="1020" w:type="dxa"/>
          </w:tcPr>
          <w:p w14:paraId="558BDCCE" w14:textId="0D4D0E7B" w:rsidR="002A26FA" w:rsidRPr="002A26FA" w:rsidRDefault="002A26FA" w:rsidP="002A26FA">
            <w:pPr>
              <w:pStyle w:val="TAL"/>
              <w:rPr>
                <w:sz w:val="16"/>
              </w:rPr>
            </w:pPr>
            <w:r>
              <w:rPr>
                <w:sz w:val="16"/>
              </w:rPr>
              <w:t>approved</w:t>
            </w:r>
          </w:p>
        </w:tc>
        <w:tc>
          <w:tcPr>
            <w:tcW w:w="1133" w:type="dxa"/>
          </w:tcPr>
          <w:p w14:paraId="71A2BE26" w14:textId="6031402D" w:rsidR="002A26FA" w:rsidRPr="002A26FA" w:rsidRDefault="002A26FA" w:rsidP="002A26FA">
            <w:pPr>
              <w:pStyle w:val="TAL"/>
              <w:rPr>
                <w:sz w:val="16"/>
              </w:rPr>
            </w:pPr>
            <w:r>
              <w:rPr>
                <w:sz w:val="16"/>
              </w:rPr>
              <w:t>29.518</w:t>
            </w:r>
          </w:p>
        </w:tc>
        <w:tc>
          <w:tcPr>
            <w:tcW w:w="572" w:type="dxa"/>
          </w:tcPr>
          <w:p w14:paraId="0B65A68D" w14:textId="5C77E0BA" w:rsidR="002A26FA" w:rsidRPr="002A26FA" w:rsidRDefault="002A26FA" w:rsidP="002A26FA">
            <w:pPr>
              <w:pStyle w:val="TAL"/>
              <w:rPr>
                <w:sz w:val="16"/>
              </w:rPr>
            </w:pPr>
            <w:r>
              <w:rPr>
                <w:sz w:val="16"/>
              </w:rPr>
              <w:t>1075</w:t>
            </w:r>
          </w:p>
        </w:tc>
        <w:tc>
          <w:tcPr>
            <w:tcW w:w="567" w:type="dxa"/>
          </w:tcPr>
          <w:p w14:paraId="55B334AE" w14:textId="7DF52C5D" w:rsidR="002A26FA" w:rsidRPr="002A26FA" w:rsidRDefault="002A26FA" w:rsidP="002A26FA">
            <w:pPr>
              <w:pStyle w:val="TAL"/>
              <w:rPr>
                <w:sz w:val="16"/>
              </w:rPr>
            </w:pPr>
            <w:r>
              <w:rPr>
                <w:sz w:val="16"/>
              </w:rPr>
              <w:t>1</w:t>
            </w:r>
          </w:p>
        </w:tc>
        <w:tc>
          <w:tcPr>
            <w:tcW w:w="567" w:type="dxa"/>
          </w:tcPr>
          <w:p w14:paraId="56F8DFA9" w14:textId="41B3E219" w:rsidR="002A26FA" w:rsidRPr="002A26FA" w:rsidRDefault="002A26FA" w:rsidP="002A26FA">
            <w:pPr>
              <w:pStyle w:val="TAL"/>
              <w:rPr>
                <w:sz w:val="16"/>
              </w:rPr>
            </w:pPr>
            <w:r>
              <w:rPr>
                <w:sz w:val="16"/>
              </w:rPr>
              <w:t>B</w:t>
            </w:r>
          </w:p>
        </w:tc>
        <w:tc>
          <w:tcPr>
            <w:tcW w:w="510" w:type="dxa"/>
          </w:tcPr>
          <w:p w14:paraId="24A9382E" w14:textId="2CF5ABBB" w:rsidR="002A26FA" w:rsidRPr="002A26FA" w:rsidRDefault="002A26FA" w:rsidP="002A26FA">
            <w:pPr>
              <w:pStyle w:val="TAL"/>
              <w:rPr>
                <w:sz w:val="16"/>
              </w:rPr>
            </w:pPr>
            <w:r>
              <w:rPr>
                <w:sz w:val="16"/>
              </w:rPr>
              <w:t>Rel-18</w:t>
            </w:r>
          </w:p>
        </w:tc>
        <w:tc>
          <w:tcPr>
            <w:tcW w:w="661" w:type="dxa"/>
          </w:tcPr>
          <w:p w14:paraId="0ADCF1C4" w14:textId="67C9E5D2" w:rsidR="002A26FA" w:rsidRPr="002A26FA" w:rsidRDefault="002A26FA" w:rsidP="002A26FA">
            <w:pPr>
              <w:pStyle w:val="TAL"/>
              <w:rPr>
                <w:sz w:val="16"/>
              </w:rPr>
            </w:pPr>
            <w:r>
              <w:rPr>
                <w:sz w:val="16"/>
              </w:rPr>
              <w:t>18.5.0</w:t>
            </w:r>
          </w:p>
        </w:tc>
        <w:tc>
          <w:tcPr>
            <w:tcW w:w="2607" w:type="dxa"/>
          </w:tcPr>
          <w:p w14:paraId="59339064" w14:textId="47828EAB" w:rsidR="002A26FA" w:rsidRPr="002A26FA" w:rsidRDefault="002A26FA" w:rsidP="002A26FA">
            <w:pPr>
              <w:pStyle w:val="TAL"/>
              <w:rPr>
                <w:sz w:val="16"/>
              </w:rPr>
            </w:pPr>
            <w:r>
              <w:rPr>
                <w:sz w:val="16"/>
              </w:rPr>
              <w:t>Support for the XR Device with 2Rx</w:t>
            </w:r>
          </w:p>
        </w:tc>
      </w:tr>
      <w:tr w:rsidR="002A26FA" w14:paraId="6F94AF70" w14:textId="77777777" w:rsidTr="002A26FA">
        <w:tc>
          <w:tcPr>
            <w:tcW w:w="1133" w:type="dxa"/>
          </w:tcPr>
          <w:p w14:paraId="25797AC8" w14:textId="361B5DB0" w:rsidR="002A26FA" w:rsidRPr="002A26FA" w:rsidRDefault="002A26FA" w:rsidP="002A26FA">
            <w:pPr>
              <w:pStyle w:val="TAL"/>
              <w:rPr>
                <w:sz w:val="16"/>
              </w:rPr>
            </w:pPr>
            <w:r>
              <w:rPr>
                <w:sz w:val="16"/>
              </w:rPr>
              <w:t>C4-242340</w:t>
            </w:r>
          </w:p>
        </w:tc>
        <w:tc>
          <w:tcPr>
            <w:tcW w:w="1020" w:type="dxa"/>
          </w:tcPr>
          <w:p w14:paraId="4067FE5B" w14:textId="52E60878" w:rsidR="002A26FA" w:rsidRPr="002A26FA" w:rsidRDefault="002A26FA" w:rsidP="002A26FA">
            <w:pPr>
              <w:pStyle w:val="TAL"/>
              <w:rPr>
                <w:sz w:val="16"/>
              </w:rPr>
            </w:pPr>
            <w:r>
              <w:rPr>
                <w:sz w:val="16"/>
              </w:rPr>
              <w:t>agreed</w:t>
            </w:r>
          </w:p>
        </w:tc>
        <w:tc>
          <w:tcPr>
            <w:tcW w:w="1020" w:type="dxa"/>
          </w:tcPr>
          <w:p w14:paraId="7095CFA2" w14:textId="5DDFD422" w:rsidR="002A26FA" w:rsidRPr="002A26FA" w:rsidRDefault="002A26FA" w:rsidP="002A26FA">
            <w:pPr>
              <w:pStyle w:val="TAL"/>
              <w:rPr>
                <w:sz w:val="16"/>
              </w:rPr>
            </w:pPr>
            <w:r>
              <w:rPr>
                <w:sz w:val="16"/>
              </w:rPr>
              <w:t>approved</w:t>
            </w:r>
          </w:p>
        </w:tc>
        <w:tc>
          <w:tcPr>
            <w:tcW w:w="1133" w:type="dxa"/>
          </w:tcPr>
          <w:p w14:paraId="3E4B6D3E" w14:textId="6EDA15CF" w:rsidR="002A26FA" w:rsidRPr="002A26FA" w:rsidRDefault="002A26FA" w:rsidP="002A26FA">
            <w:pPr>
              <w:pStyle w:val="TAL"/>
              <w:rPr>
                <w:sz w:val="16"/>
              </w:rPr>
            </w:pPr>
            <w:r>
              <w:rPr>
                <w:sz w:val="16"/>
              </w:rPr>
              <w:t>29.571</w:t>
            </w:r>
          </w:p>
        </w:tc>
        <w:tc>
          <w:tcPr>
            <w:tcW w:w="572" w:type="dxa"/>
          </w:tcPr>
          <w:p w14:paraId="6EAAB2DF" w14:textId="3F8390E6" w:rsidR="002A26FA" w:rsidRPr="002A26FA" w:rsidRDefault="002A26FA" w:rsidP="002A26FA">
            <w:pPr>
              <w:pStyle w:val="TAL"/>
              <w:rPr>
                <w:sz w:val="16"/>
              </w:rPr>
            </w:pPr>
            <w:r>
              <w:rPr>
                <w:sz w:val="16"/>
              </w:rPr>
              <w:t>0555</w:t>
            </w:r>
          </w:p>
        </w:tc>
        <w:tc>
          <w:tcPr>
            <w:tcW w:w="567" w:type="dxa"/>
          </w:tcPr>
          <w:p w14:paraId="259CFC91" w14:textId="355A9435" w:rsidR="002A26FA" w:rsidRPr="002A26FA" w:rsidRDefault="002A26FA" w:rsidP="002A26FA">
            <w:pPr>
              <w:pStyle w:val="TAL"/>
              <w:rPr>
                <w:sz w:val="16"/>
              </w:rPr>
            </w:pPr>
            <w:r>
              <w:rPr>
                <w:sz w:val="16"/>
              </w:rPr>
              <w:t>1</w:t>
            </w:r>
          </w:p>
        </w:tc>
        <w:tc>
          <w:tcPr>
            <w:tcW w:w="567" w:type="dxa"/>
          </w:tcPr>
          <w:p w14:paraId="1291FB5A" w14:textId="6EF4881F" w:rsidR="002A26FA" w:rsidRPr="002A26FA" w:rsidRDefault="002A26FA" w:rsidP="002A26FA">
            <w:pPr>
              <w:pStyle w:val="TAL"/>
              <w:rPr>
                <w:sz w:val="16"/>
              </w:rPr>
            </w:pPr>
            <w:r>
              <w:rPr>
                <w:sz w:val="16"/>
              </w:rPr>
              <w:t>F</w:t>
            </w:r>
          </w:p>
        </w:tc>
        <w:tc>
          <w:tcPr>
            <w:tcW w:w="510" w:type="dxa"/>
          </w:tcPr>
          <w:p w14:paraId="056479C6" w14:textId="3617096B" w:rsidR="002A26FA" w:rsidRPr="002A26FA" w:rsidRDefault="002A26FA" w:rsidP="002A26FA">
            <w:pPr>
              <w:pStyle w:val="TAL"/>
              <w:rPr>
                <w:sz w:val="16"/>
              </w:rPr>
            </w:pPr>
            <w:r>
              <w:rPr>
                <w:sz w:val="16"/>
              </w:rPr>
              <w:t>Rel-18</w:t>
            </w:r>
          </w:p>
        </w:tc>
        <w:tc>
          <w:tcPr>
            <w:tcW w:w="661" w:type="dxa"/>
          </w:tcPr>
          <w:p w14:paraId="7AA05EBE" w14:textId="2CD126F6" w:rsidR="002A26FA" w:rsidRPr="002A26FA" w:rsidRDefault="002A26FA" w:rsidP="002A26FA">
            <w:pPr>
              <w:pStyle w:val="TAL"/>
              <w:rPr>
                <w:sz w:val="16"/>
              </w:rPr>
            </w:pPr>
            <w:r>
              <w:rPr>
                <w:sz w:val="16"/>
              </w:rPr>
              <w:t>18.5.0</w:t>
            </w:r>
          </w:p>
        </w:tc>
        <w:tc>
          <w:tcPr>
            <w:tcW w:w="2607" w:type="dxa"/>
          </w:tcPr>
          <w:p w14:paraId="755F999A" w14:textId="6ED08414" w:rsidR="002A26FA" w:rsidRPr="002A26FA" w:rsidRDefault="002A26FA" w:rsidP="002A26FA">
            <w:pPr>
              <w:pStyle w:val="TAL"/>
              <w:rPr>
                <w:sz w:val="16"/>
              </w:rPr>
            </w:pPr>
            <w:r>
              <w:rPr>
                <w:sz w:val="16"/>
              </w:rPr>
              <w:t xml:space="preserve">Granularity of </w:t>
            </w:r>
            <w:proofErr w:type="spellStart"/>
            <w:r>
              <w:rPr>
                <w:sz w:val="16"/>
              </w:rPr>
              <w:t>PduSetQosParaRm</w:t>
            </w:r>
            <w:proofErr w:type="spellEnd"/>
          </w:p>
        </w:tc>
      </w:tr>
      <w:tr w:rsidR="002A26FA" w14:paraId="6E8B9A70" w14:textId="77777777" w:rsidTr="002A26FA">
        <w:tc>
          <w:tcPr>
            <w:tcW w:w="1133" w:type="dxa"/>
          </w:tcPr>
          <w:p w14:paraId="5FFCBBE1" w14:textId="7CB09E90" w:rsidR="002A26FA" w:rsidRPr="002A26FA" w:rsidRDefault="002A26FA" w:rsidP="002A26FA">
            <w:pPr>
              <w:pStyle w:val="TAL"/>
              <w:rPr>
                <w:sz w:val="16"/>
              </w:rPr>
            </w:pPr>
            <w:r>
              <w:rPr>
                <w:sz w:val="16"/>
              </w:rPr>
              <w:t>C4-242371</w:t>
            </w:r>
          </w:p>
        </w:tc>
        <w:tc>
          <w:tcPr>
            <w:tcW w:w="1020" w:type="dxa"/>
          </w:tcPr>
          <w:p w14:paraId="7DC09BC6" w14:textId="1EBFFF76" w:rsidR="002A26FA" w:rsidRPr="002A26FA" w:rsidRDefault="002A26FA" w:rsidP="002A26FA">
            <w:pPr>
              <w:pStyle w:val="TAL"/>
              <w:rPr>
                <w:sz w:val="16"/>
              </w:rPr>
            </w:pPr>
            <w:r>
              <w:rPr>
                <w:sz w:val="16"/>
              </w:rPr>
              <w:t>agreed</w:t>
            </w:r>
          </w:p>
        </w:tc>
        <w:tc>
          <w:tcPr>
            <w:tcW w:w="1020" w:type="dxa"/>
          </w:tcPr>
          <w:p w14:paraId="6124F07E" w14:textId="46B8232A" w:rsidR="002A26FA" w:rsidRPr="002A26FA" w:rsidRDefault="002A26FA" w:rsidP="002A26FA">
            <w:pPr>
              <w:pStyle w:val="TAL"/>
              <w:rPr>
                <w:sz w:val="16"/>
              </w:rPr>
            </w:pPr>
            <w:r>
              <w:rPr>
                <w:sz w:val="16"/>
              </w:rPr>
              <w:t>approved</w:t>
            </w:r>
          </w:p>
        </w:tc>
        <w:tc>
          <w:tcPr>
            <w:tcW w:w="1133" w:type="dxa"/>
          </w:tcPr>
          <w:p w14:paraId="612AEB76" w14:textId="2129DF2C" w:rsidR="002A26FA" w:rsidRPr="002A26FA" w:rsidRDefault="002A26FA" w:rsidP="002A26FA">
            <w:pPr>
              <w:pStyle w:val="TAL"/>
              <w:rPr>
                <w:sz w:val="16"/>
              </w:rPr>
            </w:pPr>
            <w:r>
              <w:rPr>
                <w:sz w:val="16"/>
              </w:rPr>
              <w:t>29.502</w:t>
            </w:r>
          </w:p>
        </w:tc>
        <w:tc>
          <w:tcPr>
            <w:tcW w:w="572" w:type="dxa"/>
          </w:tcPr>
          <w:p w14:paraId="4697F7F7" w14:textId="5E635773" w:rsidR="002A26FA" w:rsidRPr="002A26FA" w:rsidRDefault="002A26FA" w:rsidP="002A26FA">
            <w:pPr>
              <w:pStyle w:val="TAL"/>
              <w:rPr>
                <w:sz w:val="16"/>
              </w:rPr>
            </w:pPr>
            <w:r>
              <w:rPr>
                <w:sz w:val="16"/>
              </w:rPr>
              <w:t>0783</w:t>
            </w:r>
          </w:p>
        </w:tc>
        <w:tc>
          <w:tcPr>
            <w:tcW w:w="567" w:type="dxa"/>
          </w:tcPr>
          <w:p w14:paraId="4F10A05D" w14:textId="241EC706" w:rsidR="002A26FA" w:rsidRPr="002A26FA" w:rsidRDefault="002A26FA" w:rsidP="002A26FA">
            <w:pPr>
              <w:pStyle w:val="TAL"/>
              <w:rPr>
                <w:sz w:val="16"/>
              </w:rPr>
            </w:pPr>
            <w:r>
              <w:rPr>
                <w:sz w:val="16"/>
              </w:rPr>
              <w:t>2</w:t>
            </w:r>
          </w:p>
        </w:tc>
        <w:tc>
          <w:tcPr>
            <w:tcW w:w="567" w:type="dxa"/>
          </w:tcPr>
          <w:p w14:paraId="4BE4DD43" w14:textId="4BC5E867" w:rsidR="002A26FA" w:rsidRPr="002A26FA" w:rsidRDefault="002A26FA" w:rsidP="002A26FA">
            <w:pPr>
              <w:pStyle w:val="TAL"/>
              <w:rPr>
                <w:sz w:val="16"/>
              </w:rPr>
            </w:pPr>
            <w:r>
              <w:rPr>
                <w:sz w:val="16"/>
              </w:rPr>
              <w:t>F</w:t>
            </w:r>
          </w:p>
        </w:tc>
        <w:tc>
          <w:tcPr>
            <w:tcW w:w="510" w:type="dxa"/>
          </w:tcPr>
          <w:p w14:paraId="26092623" w14:textId="02718C3E" w:rsidR="002A26FA" w:rsidRPr="002A26FA" w:rsidRDefault="002A26FA" w:rsidP="002A26FA">
            <w:pPr>
              <w:pStyle w:val="TAL"/>
              <w:rPr>
                <w:sz w:val="16"/>
              </w:rPr>
            </w:pPr>
            <w:r>
              <w:rPr>
                <w:sz w:val="16"/>
              </w:rPr>
              <w:t>Rel-18</w:t>
            </w:r>
          </w:p>
        </w:tc>
        <w:tc>
          <w:tcPr>
            <w:tcW w:w="661" w:type="dxa"/>
          </w:tcPr>
          <w:p w14:paraId="4808DB8A" w14:textId="591DCB50" w:rsidR="002A26FA" w:rsidRPr="002A26FA" w:rsidRDefault="002A26FA" w:rsidP="002A26FA">
            <w:pPr>
              <w:pStyle w:val="TAL"/>
              <w:rPr>
                <w:sz w:val="16"/>
              </w:rPr>
            </w:pPr>
            <w:r>
              <w:rPr>
                <w:sz w:val="16"/>
              </w:rPr>
              <w:t>18.6.0</w:t>
            </w:r>
          </w:p>
        </w:tc>
        <w:tc>
          <w:tcPr>
            <w:tcW w:w="2607" w:type="dxa"/>
          </w:tcPr>
          <w:p w14:paraId="16DB1A46" w14:textId="670D9D05" w:rsidR="002A26FA" w:rsidRPr="002A26FA" w:rsidRDefault="002A26FA" w:rsidP="002A26FA">
            <w:pPr>
              <w:pStyle w:val="TAL"/>
              <w:rPr>
                <w:sz w:val="16"/>
              </w:rPr>
            </w:pPr>
            <w:r>
              <w:rPr>
                <w:sz w:val="16"/>
              </w:rPr>
              <w:t>Condition on Maximum Data Burst Volume</w:t>
            </w:r>
          </w:p>
        </w:tc>
      </w:tr>
    </w:tbl>
    <w:p w14:paraId="15354CAE" w14:textId="77777777" w:rsidR="002A26FA" w:rsidRDefault="002A26FA" w:rsidP="002A26FA"/>
    <w:p w14:paraId="19DC7A42"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8A0C1B" w14:textId="66835D77" w:rsidR="002A26FA" w:rsidRDefault="002A26FA" w:rsidP="002A26FA">
      <w:pPr>
        <w:rPr>
          <w:rFonts w:ascii="Arial" w:hAnsi="Arial" w:cs="Arial"/>
          <w:b/>
          <w:sz w:val="24"/>
        </w:rPr>
      </w:pPr>
      <w:r>
        <w:rPr>
          <w:rFonts w:ascii="Arial" w:hAnsi="Arial" w:cs="Arial"/>
          <w:b/>
          <w:color w:val="0000FF"/>
          <w:sz w:val="24"/>
        </w:rPr>
        <w:t>CP-241080</w:t>
      </w:r>
      <w:r>
        <w:rPr>
          <w:rFonts w:ascii="Arial" w:hAnsi="Arial" w:cs="Arial"/>
          <w:b/>
          <w:color w:val="0000FF"/>
          <w:sz w:val="24"/>
        </w:rPr>
        <w:tab/>
      </w:r>
      <w:r>
        <w:rPr>
          <w:rFonts w:ascii="Arial" w:hAnsi="Arial" w:cs="Arial"/>
          <w:b/>
          <w:sz w:val="24"/>
        </w:rPr>
        <w:t>CR Pack on XRM - Pack 1/3</w:t>
      </w:r>
    </w:p>
    <w:p w14:paraId="252B0F04"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46525A9"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00"/>
        <w:gridCol w:w="1001"/>
        <w:gridCol w:w="1009"/>
        <w:gridCol w:w="1098"/>
        <w:gridCol w:w="572"/>
        <w:gridCol w:w="560"/>
        <w:gridCol w:w="560"/>
        <w:gridCol w:w="510"/>
        <w:gridCol w:w="661"/>
        <w:gridCol w:w="2558"/>
      </w:tblGrid>
      <w:tr w:rsidR="002A26FA" w14:paraId="6282C17E" w14:textId="77777777" w:rsidTr="002A26FA">
        <w:tc>
          <w:tcPr>
            <w:tcW w:w="1133" w:type="dxa"/>
          </w:tcPr>
          <w:p w14:paraId="2799E772" w14:textId="4D45DADC" w:rsidR="002A26FA" w:rsidRDefault="002A26FA" w:rsidP="002A26FA">
            <w:pPr>
              <w:pStyle w:val="TAH"/>
            </w:pPr>
            <w:r>
              <w:lastRenderedPageBreak/>
              <w:t>WG TDoc</w:t>
            </w:r>
          </w:p>
        </w:tc>
        <w:tc>
          <w:tcPr>
            <w:tcW w:w="1020" w:type="dxa"/>
          </w:tcPr>
          <w:p w14:paraId="5650C2B9" w14:textId="0BEA0CD5" w:rsidR="002A26FA" w:rsidRDefault="002A26FA" w:rsidP="002A26FA">
            <w:pPr>
              <w:pStyle w:val="TAH"/>
            </w:pPr>
            <w:r>
              <w:t xml:space="preserve">WG </w:t>
            </w:r>
            <w:proofErr w:type="spellStart"/>
            <w:r>
              <w:t>decisn</w:t>
            </w:r>
            <w:proofErr w:type="spellEnd"/>
          </w:p>
        </w:tc>
        <w:tc>
          <w:tcPr>
            <w:tcW w:w="1020" w:type="dxa"/>
          </w:tcPr>
          <w:p w14:paraId="734B29E4" w14:textId="2CFAF1DD" w:rsidR="002A26FA" w:rsidRDefault="002A26FA" w:rsidP="002A26FA">
            <w:pPr>
              <w:pStyle w:val="TAH"/>
            </w:pPr>
            <w:r>
              <w:t xml:space="preserve">TSG </w:t>
            </w:r>
            <w:proofErr w:type="spellStart"/>
            <w:r>
              <w:t>decisn</w:t>
            </w:r>
            <w:proofErr w:type="spellEnd"/>
          </w:p>
        </w:tc>
        <w:tc>
          <w:tcPr>
            <w:tcW w:w="1133" w:type="dxa"/>
          </w:tcPr>
          <w:p w14:paraId="2593053E" w14:textId="321D84C0" w:rsidR="002A26FA" w:rsidRDefault="002A26FA" w:rsidP="002A26FA">
            <w:pPr>
              <w:pStyle w:val="TAH"/>
            </w:pPr>
            <w:r>
              <w:t>Spec</w:t>
            </w:r>
          </w:p>
        </w:tc>
        <w:tc>
          <w:tcPr>
            <w:tcW w:w="572" w:type="dxa"/>
          </w:tcPr>
          <w:p w14:paraId="143CE747" w14:textId="317A8EF2" w:rsidR="002A26FA" w:rsidRDefault="002A26FA" w:rsidP="002A26FA">
            <w:pPr>
              <w:pStyle w:val="TAH"/>
            </w:pPr>
            <w:r>
              <w:t>CR</w:t>
            </w:r>
          </w:p>
        </w:tc>
        <w:tc>
          <w:tcPr>
            <w:tcW w:w="567" w:type="dxa"/>
          </w:tcPr>
          <w:p w14:paraId="7F815AC4" w14:textId="45CAA18C" w:rsidR="002A26FA" w:rsidRDefault="002A26FA" w:rsidP="002A26FA">
            <w:pPr>
              <w:pStyle w:val="TAH"/>
            </w:pPr>
            <w:r>
              <w:t>rev</w:t>
            </w:r>
          </w:p>
        </w:tc>
        <w:tc>
          <w:tcPr>
            <w:tcW w:w="567" w:type="dxa"/>
          </w:tcPr>
          <w:p w14:paraId="20841873" w14:textId="09A44437" w:rsidR="002A26FA" w:rsidRDefault="002A26FA" w:rsidP="002A26FA">
            <w:pPr>
              <w:pStyle w:val="TAH"/>
            </w:pPr>
            <w:r>
              <w:t>cat</w:t>
            </w:r>
          </w:p>
        </w:tc>
        <w:tc>
          <w:tcPr>
            <w:tcW w:w="510" w:type="dxa"/>
          </w:tcPr>
          <w:p w14:paraId="06AAC860" w14:textId="7DD9A8F9" w:rsidR="002A26FA" w:rsidRDefault="002A26FA" w:rsidP="002A26FA">
            <w:pPr>
              <w:pStyle w:val="TAH"/>
            </w:pPr>
            <w:proofErr w:type="spellStart"/>
            <w:r>
              <w:t>Rel</w:t>
            </w:r>
            <w:proofErr w:type="spellEnd"/>
          </w:p>
        </w:tc>
        <w:tc>
          <w:tcPr>
            <w:tcW w:w="661" w:type="dxa"/>
          </w:tcPr>
          <w:p w14:paraId="60D5C11F" w14:textId="22346519"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035EAF96" w14:textId="4F1747AC" w:rsidR="002A26FA" w:rsidRDefault="002A26FA" w:rsidP="002A26FA">
            <w:pPr>
              <w:pStyle w:val="TAH"/>
            </w:pPr>
            <w:r>
              <w:t>Title</w:t>
            </w:r>
          </w:p>
        </w:tc>
      </w:tr>
      <w:tr w:rsidR="002A26FA" w14:paraId="689211FF" w14:textId="77777777" w:rsidTr="002A26FA">
        <w:tc>
          <w:tcPr>
            <w:tcW w:w="1133" w:type="dxa"/>
          </w:tcPr>
          <w:p w14:paraId="55F698CA" w14:textId="46C95753" w:rsidR="002A26FA" w:rsidRPr="002A26FA" w:rsidRDefault="002A26FA" w:rsidP="002A26FA">
            <w:pPr>
              <w:pStyle w:val="TAL"/>
              <w:rPr>
                <w:sz w:val="16"/>
              </w:rPr>
            </w:pPr>
            <w:r>
              <w:rPr>
                <w:sz w:val="16"/>
              </w:rPr>
              <w:t>C3-242101</w:t>
            </w:r>
          </w:p>
        </w:tc>
        <w:tc>
          <w:tcPr>
            <w:tcW w:w="1020" w:type="dxa"/>
          </w:tcPr>
          <w:p w14:paraId="70504ED4" w14:textId="3527F660" w:rsidR="002A26FA" w:rsidRPr="002A26FA" w:rsidRDefault="002A26FA" w:rsidP="002A26FA">
            <w:pPr>
              <w:pStyle w:val="TAL"/>
              <w:rPr>
                <w:sz w:val="16"/>
              </w:rPr>
            </w:pPr>
            <w:r>
              <w:rPr>
                <w:sz w:val="16"/>
              </w:rPr>
              <w:t>agreed</w:t>
            </w:r>
          </w:p>
        </w:tc>
        <w:tc>
          <w:tcPr>
            <w:tcW w:w="1020" w:type="dxa"/>
          </w:tcPr>
          <w:p w14:paraId="53ED05DD" w14:textId="592397F1" w:rsidR="002A26FA" w:rsidRPr="002A26FA" w:rsidRDefault="002A26FA" w:rsidP="002A26FA">
            <w:pPr>
              <w:pStyle w:val="TAL"/>
              <w:rPr>
                <w:sz w:val="16"/>
              </w:rPr>
            </w:pPr>
            <w:r>
              <w:rPr>
                <w:sz w:val="16"/>
              </w:rPr>
              <w:t>approved</w:t>
            </w:r>
          </w:p>
        </w:tc>
        <w:tc>
          <w:tcPr>
            <w:tcW w:w="1133" w:type="dxa"/>
          </w:tcPr>
          <w:p w14:paraId="4706CA06" w14:textId="4588D4F0" w:rsidR="002A26FA" w:rsidRPr="002A26FA" w:rsidRDefault="002A26FA" w:rsidP="002A26FA">
            <w:pPr>
              <w:pStyle w:val="TAL"/>
              <w:rPr>
                <w:sz w:val="16"/>
              </w:rPr>
            </w:pPr>
            <w:r>
              <w:rPr>
                <w:sz w:val="16"/>
              </w:rPr>
              <w:t>29.512</w:t>
            </w:r>
          </w:p>
        </w:tc>
        <w:tc>
          <w:tcPr>
            <w:tcW w:w="572" w:type="dxa"/>
          </w:tcPr>
          <w:p w14:paraId="6A8120BE" w14:textId="2D5DD39B" w:rsidR="002A26FA" w:rsidRPr="002A26FA" w:rsidRDefault="002A26FA" w:rsidP="002A26FA">
            <w:pPr>
              <w:pStyle w:val="TAL"/>
              <w:rPr>
                <w:sz w:val="16"/>
              </w:rPr>
            </w:pPr>
            <w:r>
              <w:rPr>
                <w:sz w:val="16"/>
              </w:rPr>
              <w:t>1213</w:t>
            </w:r>
          </w:p>
        </w:tc>
        <w:tc>
          <w:tcPr>
            <w:tcW w:w="567" w:type="dxa"/>
          </w:tcPr>
          <w:p w14:paraId="76D20DAF" w14:textId="77777777" w:rsidR="002A26FA" w:rsidRPr="002A26FA" w:rsidRDefault="002A26FA" w:rsidP="002A26FA">
            <w:pPr>
              <w:pStyle w:val="TAL"/>
              <w:rPr>
                <w:sz w:val="16"/>
              </w:rPr>
            </w:pPr>
          </w:p>
        </w:tc>
        <w:tc>
          <w:tcPr>
            <w:tcW w:w="567" w:type="dxa"/>
          </w:tcPr>
          <w:p w14:paraId="7363EBA8" w14:textId="038BA1AD" w:rsidR="002A26FA" w:rsidRPr="002A26FA" w:rsidRDefault="002A26FA" w:rsidP="002A26FA">
            <w:pPr>
              <w:pStyle w:val="TAL"/>
              <w:rPr>
                <w:sz w:val="16"/>
              </w:rPr>
            </w:pPr>
            <w:r>
              <w:rPr>
                <w:sz w:val="16"/>
              </w:rPr>
              <w:t>F</w:t>
            </w:r>
          </w:p>
        </w:tc>
        <w:tc>
          <w:tcPr>
            <w:tcW w:w="510" w:type="dxa"/>
          </w:tcPr>
          <w:p w14:paraId="5B547A40" w14:textId="1EC61E73" w:rsidR="002A26FA" w:rsidRPr="002A26FA" w:rsidRDefault="002A26FA" w:rsidP="002A26FA">
            <w:pPr>
              <w:pStyle w:val="TAL"/>
              <w:rPr>
                <w:sz w:val="16"/>
              </w:rPr>
            </w:pPr>
            <w:r>
              <w:rPr>
                <w:sz w:val="16"/>
              </w:rPr>
              <w:t>Rel-18</w:t>
            </w:r>
          </w:p>
        </w:tc>
        <w:tc>
          <w:tcPr>
            <w:tcW w:w="661" w:type="dxa"/>
          </w:tcPr>
          <w:p w14:paraId="52E2CA95" w14:textId="318AE8E3" w:rsidR="002A26FA" w:rsidRPr="002A26FA" w:rsidRDefault="002A26FA" w:rsidP="002A26FA">
            <w:pPr>
              <w:pStyle w:val="TAL"/>
              <w:rPr>
                <w:sz w:val="16"/>
              </w:rPr>
            </w:pPr>
            <w:r>
              <w:rPr>
                <w:sz w:val="16"/>
              </w:rPr>
              <w:t>18.5.0</w:t>
            </w:r>
          </w:p>
        </w:tc>
        <w:tc>
          <w:tcPr>
            <w:tcW w:w="2607" w:type="dxa"/>
          </w:tcPr>
          <w:p w14:paraId="61828E18" w14:textId="39150E67" w:rsidR="002A26FA" w:rsidRPr="002A26FA" w:rsidRDefault="002A26FA" w:rsidP="002A26FA">
            <w:pPr>
              <w:pStyle w:val="TAL"/>
              <w:rPr>
                <w:sz w:val="16"/>
              </w:rPr>
            </w:pPr>
            <w:r>
              <w:rPr>
                <w:sz w:val="16"/>
              </w:rPr>
              <w:t>Data Rate measurements editors note removal</w:t>
            </w:r>
          </w:p>
        </w:tc>
      </w:tr>
      <w:tr w:rsidR="002A26FA" w14:paraId="3F4E03A0" w14:textId="77777777" w:rsidTr="002A26FA">
        <w:tc>
          <w:tcPr>
            <w:tcW w:w="1133" w:type="dxa"/>
          </w:tcPr>
          <w:p w14:paraId="78E9AAEE" w14:textId="2EEDF96D" w:rsidR="002A26FA" w:rsidRPr="002A26FA" w:rsidRDefault="002A26FA" w:rsidP="002A26FA">
            <w:pPr>
              <w:pStyle w:val="TAL"/>
              <w:rPr>
                <w:sz w:val="16"/>
              </w:rPr>
            </w:pPr>
            <w:r>
              <w:rPr>
                <w:sz w:val="16"/>
              </w:rPr>
              <w:t>C3-242104</w:t>
            </w:r>
          </w:p>
        </w:tc>
        <w:tc>
          <w:tcPr>
            <w:tcW w:w="1020" w:type="dxa"/>
          </w:tcPr>
          <w:p w14:paraId="374F7342" w14:textId="7A869E70" w:rsidR="002A26FA" w:rsidRPr="002A26FA" w:rsidRDefault="002A26FA" w:rsidP="002A26FA">
            <w:pPr>
              <w:pStyle w:val="TAL"/>
              <w:rPr>
                <w:sz w:val="16"/>
              </w:rPr>
            </w:pPr>
            <w:r>
              <w:rPr>
                <w:sz w:val="16"/>
              </w:rPr>
              <w:t>agreed</w:t>
            </w:r>
          </w:p>
        </w:tc>
        <w:tc>
          <w:tcPr>
            <w:tcW w:w="1020" w:type="dxa"/>
          </w:tcPr>
          <w:p w14:paraId="7E057C1F" w14:textId="197938B5" w:rsidR="002A26FA" w:rsidRPr="002A26FA" w:rsidRDefault="002A26FA" w:rsidP="002A26FA">
            <w:pPr>
              <w:pStyle w:val="TAL"/>
              <w:rPr>
                <w:sz w:val="16"/>
              </w:rPr>
            </w:pPr>
            <w:r>
              <w:rPr>
                <w:sz w:val="16"/>
              </w:rPr>
              <w:t>approved</w:t>
            </w:r>
          </w:p>
        </w:tc>
        <w:tc>
          <w:tcPr>
            <w:tcW w:w="1133" w:type="dxa"/>
          </w:tcPr>
          <w:p w14:paraId="3377A69A" w14:textId="5A8141B5" w:rsidR="002A26FA" w:rsidRPr="002A26FA" w:rsidRDefault="002A26FA" w:rsidP="002A26FA">
            <w:pPr>
              <w:pStyle w:val="TAL"/>
              <w:rPr>
                <w:sz w:val="16"/>
              </w:rPr>
            </w:pPr>
            <w:r>
              <w:rPr>
                <w:sz w:val="16"/>
              </w:rPr>
              <w:t>29.512</w:t>
            </w:r>
          </w:p>
        </w:tc>
        <w:tc>
          <w:tcPr>
            <w:tcW w:w="572" w:type="dxa"/>
          </w:tcPr>
          <w:p w14:paraId="103F26CF" w14:textId="2BC2A14F" w:rsidR="002A26FA" w:rsidRPr="002A26FA" w:rsidRDefault="002A26FA" w:rsidP="002A26FA">
            <w:pPr>
              <w:pStyle w:val="TAL"/>
              <w:rPr>
                <w:sz w:val="16"/>
              </w:rPr>
            </w:pPr>
            <w:r>
              <w:rPr>
                <w:sz w:val="16"/>
              </w:rPr>
              <w:t>1214</w:t>
            </w:r>
          </w:p>
        </w:tc>
        <w:tc>
          <w:tcPr>
            <w:tcW w:w="567" w:type="dxa"/>
          </w:tcPr>
          <w:p w14:paraId="61C083E7" w14:textId="77777777" w:rsidR="002A26FA" w:rsidRPr="002A26FA" w:rsidRDefault="002A26FA" w:rsidP="002A26FA">
            <w:pPr>
              <w:pStyle w:val="TAL"/>
              <w:rPr>
                <w:sz w:val="16"/>
              </w:rPr>
            </w:pPr>
          </w:p>
        </w:tc>
        <w:tc>
          <w:tcPr>
            <w:tcW w:w="567" w:type="dxa"/>
          </w:tcPr>
          <w:p w14:paraId="3191114E" w14:textId="64B32465" w:rsidR="002A26FA" w:rsidRPr="002A26FA" w:rsidRDefault="002A26FA" w:rsidP="002A26FA">
            <w:pPr>
              <w:pStyle w:val="TAL"/>
              <w:rPr>
                <w:sz w:val="16"/>
              </w:rPr>
            </w:pPr>
            <w:r>
              <w:rPr>
                <w:sz w:val="16"/>
              </w:rPr>
              <w:t>F</w:t>
            </w:r>
          </w:p>
        </w:tc>
        <w:tc>
          <w:tcPr>
            <w:tcW w:w="510" w:type="dxa"/>
          </w:tcPr>
          <w:p w14:paraId="2551B5C1" w14:textId="47882895" w:rsidR="002A26FA" w:rsidRPr="002A26FA" w:rsidRDefault="002A26FA" w:rsidP="002A26FA">
            <w:pPr>
              <w:pStyle w:val="TAL"/>
              <w:rPr>
                <w:sz w:val="16"/>
              </w:rPr>
            </w:pPr>
            <w:r>
              <w:rPr>
                <w:sz w:val="16"/>
              </w:rPr>
              <w:t>Rel-18</w:t>
            </w:r>
          </w:p>
        </w:tc>
        <w:tc>
          <w:tcPr>
            <w:tcW w:w="661" w:type="dxa"/>
          </w:tcPr>
          <w:p w14:paraId="4AB66D7A" w14:textId="4D89B990" w:rsidR="002A26FA" w:rsidRPr="002A26FA" w:rsidRDefault="002A26FA" w:rsidP="002A26FA">
            <w:pPr>
              <w:pStyle w:val="TAL"/>
              <w:rPr>
                <w:sz w:val="16"/>
              </w:rPr>
            </w:pPr>
            <w:r>
              <w:rPr>
                <w:sz w:val="16"/>
              </w:rPr>
              <w:t>18.5.0</w:t>
            </w:r>
          </w:p>
        </w:tc>
        <w:tc>
          <w:tcPr>
            <w:tcW w:w="2607" w:type="dxa"/>
          </w:tcPr>
          <w:p w14:paraId="5392BC48" w14:textId="37A0B68F" w:rsidR="002A26FA" w:rsidRPr="002A26FA" w:rsidRDefault="002A26FA" w:rsidP="002A26FA">
            <w:pPr>
              <w:pStyle w:val="TAL"/>
              <w:rPr>
                <w:sz w:val="16"/>
              </w:rPr>
            </w:pPr>
            <w:r>
              <w:rPr>
                <w:sz w:val="16"/>
              </w:rPr>
              <w:t>Reporting frequency for the Data Rate QoS monitoring editors note handling</w:t>
            </w:r>
          </w:p>
        </w:tc>
      </w:tr>
      <w:tr w:rsidR="002A26FA" w14:paraId="20A324D4" w14:textId="77777777" w:rsidTr="002A26FA">
        <w:tc>
          <w:tcPr>
            <w:tcW w:w="1133" w:type="dxa"/>
          </w:tcPr>
          <w:p w14:paraId="510499B1" w14:textId="2DC89542" w:rsidR="002A26FA" w:rsidRPr="002A26FA" w:rsidRDefault="002A26FA" w:rsidP="002A26FA">
            <w:pPr>
              <w:pStyle w:val="TAL"/>
              <w:rPr>
                <w:sz w:val="16"/>
              </w:rPr>
            </w:pPr>
            <w:r>
              <w:rPr>
                <w:sz w:val="16"/>
              </w:rPr>
              <w:t>C3-242190</w:t>
            </w:r>
          </w:p>
        </w:tc>
        <w:tc>
          <w:tcPr>
            <w:tcW w:w="1020" w:type="dxa"/>
          </w:tcPr>
          <w:p w14:paraId="3888F2D1" w14:textId="0312E051" w:rsidR="002A26FA" w:rsidRPr="002A26FA" w:rsidRDefault="002A26FA" w:rsidP="002A26FA">
            <w:pPr>
              <w:pStyle w:val="TAL"/>
              <w:rPr>
                <w:sz w:val="16"/>
              </w:rPr>
            </w:pPr>
            <w:r>
              <w:rPr>
                <w:sz w:val="16"/>
              </w:rPr>
              <w:t>agreed</w:t>
            </w:r>
          </w:p>
        </w:tc>
        <w:tc>
          <w:tcPr>
            <w:tcW w:w="1020" w:type="dxa"/>
          </w:tcPr>
          <w:p w14:paraId="78D81BC2" w14:textId="06344704" w:rsidR="002A26FA" w:rsidRPr="002A26FA" w:rsidRDefault="002A26FA" w:rsidP="002A26FA">
            <w:pPr>
              <w:pStyle w:val="TAL"/>
              <w:rPr>
                <w:sz w:val="16"/>
              </w:rPr>
            </w:pPr>
            <w:r>
              <w:rPr>
                <w:sz w:val="16"/>
              </w:rPr>
              <w:t>approved</w:t>
            </w:r>
          </w:p>
        </w:tc>
        <w:tc>
          <w:tcPr>
            <w:tcW w:w="1133" w:type="dxa"/>
          </w:tcPr>
          <w:p w14:paraId="15ADC788" w14:textId="1E9511CA" w:rsidR="002A26FA" w:rsidRPr="002A26FA" w:rsidRDefault="002A26FA" w:rsidP="002A26FA">
            <w:pPr>
              <w:pStyle w:val="TAL"/>
              <w:rPr>
                <w:sz w:val="16"/>
              </w:rPr>
            </w:pPr>
            <w:r>
              <w:rPr>
                <w:sz w:val="16"/>
              </w:rPr>
              <w:t>29.514</w:t>
            </w:r>
          </w:p>
        </w:tc>
        <w:tc>
          <w:tcPr>
            <w:tcW w:w="572" w:type="dxa"/>
          </w:tcPr>
          <w:p w14:paraId="46CC6F2B" w14:textId="57D838BB" w:rsidR="002A26FA" w:rsidRPr="002A26FA" w:rsidRDefault="002A26FA" w:rsidP="002A26FA">
            <w:pPr>
              <w:pStyle w:val="TAL"/>
              <w:rPr>
                <w:sz w:val="16"/>
              </w:rPr>
            </w:pPr>
            <w:r>
              <w:rPr>
                <w:sz w:val="16"/>
              </w:rPr>
              <w:t>0617</w:t>
            </w:r>
          </w:p>
        </w:tc>
        <w:tc>
          <w:tcPr>
            <w:tcW w:w="567" w:type="dxa"/>
          </w:tcPr>
          <w:p w14:paraId="2BD19864" w14:textId="77777777" w:rsidR="002A26FA" w:rsidRPr="002A26FA" w:rsidRDefault="002A26FA" w:rsidP="002A26FA">
            <w:pPr>
              <w:pStyle w:val="TAL"/>
              <w:rPr>
                <w:sz w:val="16"/>
              </w:rPr>
            </w:pPr>
          </w:p>
        </w:tc>
        <w:tc>
          <w:tcPr>
            <w:tcW w:w="567" w:type="dxa"/>
          </w:tcPr>
          <w:p w14:paraId="22D01104" w14:textId="1D053E08" w:rsidR="002A26FA" w:rsidRPr="002A26FA" w:rsidRDefault="002A26FA" w:rsidP="002A26FA">
            <w:pPr>
              <w:pStyle w:val="TAL"/>
              <w:rPr>
                <w:sz w:val="16"/>
              </w:rPr>
            </w:pPr>
            <w:r>
              <w:rPr>
                <w:sz w:val="16"/>
              </w:rPr>
              <w:t>F</w:t>
            </w:r>
          </w:p>
        </w:tc>
        <w:tc>
          <w:tcPr>
            <w:tcW w:w="510" w:type="dxa"/>
          </w:tcPr>
          <w:p w14:paraId="23299461" w14:textId="6D297DD6" w:rsidR="002A26FA" w:rsidRPr="002A26FA" w:rsidRDefault="002A26FA" w:rsidP="002A26FA">
            <w:pPr>
              <w:pStyle w:val="TAL"/>
              <w:rPr>
                <w:sz w:val="16"/>
              </w:rPr>
            </w:pPr>
            <w:r>
              <w:rPr>
                <w:sz w:val="16"/>
              </w:rPr>
              <w:t>Rel-18</w:t>
            </w:r>
          </w:p>
        </w:tc>
        <w:tc>
          <w:tcPr>
            <w:tcW w:w="661" w:type="dxa"/>
          </w:tcPr>
          <w:p w14:paraId="0D2E237C" w14:textId="6BCD7F23" w:rsidR="002A26FA" w:rsidRPr="002A26FA" w:rsidRDefault="002A26FA" w:rsidP="002A26FA">
            <w:pPr>
              <w:pStyle w:val="TAL"/>
              <w:rPr>
                <w:sz w:val="16"/>
              </w:rPr>
            </w:pPr>
            <w:r>
              <w:rPr>
                <w:sz w:val="16"/>
              </w:rPr>
              <w:t>18.5.0</w:t>
            </w:r>
          </w:p>
        </w:tc>
        <w:tc>
          <w:tcPr>
            <w:tcW w:w="2607" w:type="dxa"/>
          </w:tcPr>
          <w:p w14:paraId="3E140225" w14:textId="4593606B" w:rsidR="002A26FA" w:rsidRPr="002A26FA" w:rsidRDefault="002A26FA" w:rsidP="002A26FA">
            <w:pPr>
              <w:pStyle w:val="TAL"/>
              <w:rPr>
                <w:sz w:val="16"/>
              </w:rPr>
            </w:pPr>
            <w:r>
              <w:rPr>
                <w:sz w:val="16"/>
              </w:rPr>
              <w:t xml:space="preserve">remove </w:t>
            </w:r>
            <w:proofErr w:type="spellStart"/>
            <w:r>
              <w:rPr>
                <w:sz w:val="16"/>
              </w:rPr>
              <w:t>avrgWndw</w:t>
            </w:r>
            <w:proofErr w:type="spellEnd"/>
            <w:r>
              <w:rPr>
                <w:sz w:val="16"/>
              </w:rPr>
              <w:t xml:space="preserve"> attribute from packet delay monitoring procedure</w:t>
            </w:r>
          </w:p>
        </w:tc>
      </w:tr>
      <w:tr w:rsidR="002A26FA" w14:paraId="2CAC7820" w14:textId="77777777" w:rsidTr="002A26FA">
        <w:tc>
          <w:tcPr>
            <w:tcW w:w="1133" w:type="dxa"/>
          </w:tcPr>
          <w:p w14:paraId="2D9DFCF6" w14:textId="6F892928" w:rsidR="002A26FA" w:rsidRPr="002A26FA" w:rsidRDefault="002A26FA" w:rsidP="002A26FA">
            <w:pPr>
              <w:pStyle w:val="TAL"/>
              <w:rPr>
                <w:sz w:val="16"/>
              </w:rPr>
            </w:pPr>
            <w:r>
              <w:rPr>
                <w:sz w:val="16"/>
              </w:rPr>
              <w:t>C3-242191</w:t>
            </w:r>
          </w:p>
        </w:tc>
        <w:tc>
          <w:tcPr>
            <w:tcW w:w="1020" w:type="dxa"/>
          </w:tcPr>
          <w:p w14:paraId="20FE2310" w14:textId="7BFCD2F2" w:rsidR="002A26FA" w:rsidRPr="002A26FA" w:rsidRDefault="002A26FA" w:rsidP="002A26FA">
            <w:pPr>
              <w:pStyle w:val="TAL"/>
              <w:rPr>
                <w:sz w:val="16"/>
              </w:rPr>
            </w:pPr>
            <w:r>
              <w:rPr>
                <w:sz w:val="16"/>
              </w:rPr>
              <w:t>agreed</w:t>
            </w:r>
          </w:p>
        </w:tc>
        <w:tc>
          <w:tcPr>
            <w:tcW w:w="1020" w:type="dxa"/>
          </w:tcPr>
          <w:p w14:paraId="5093F168" w14:textId="2D359204" w:rsidR="002A26FA" w:rsidRPr="002A26FA" w:rsidRDefault="002A26FA" w:rsidP="002A26FA">
            <w:pPr>
              <w:pStyle w:val="TAL"/>
              <w:rPr>
                <w:sz w:val="16"/>
              </w:rPr>
            </w:pPr>
            <w:r>
              <w:rPr>
                <w:sz w:val="16"/>
              </w:rPr>
              <w:t>approved</w:t>
            </w:r>
          </w:p>
        </w:tc>
        <w:tc>
          <w:tcPr>
            <w:tcW w:w="1133" w:type="dxa"/>
          </w:tcPr>
          <w:p w14:paraId="56A0FF64" w14:textId="7B2F5FEB" w:rsidR="002A26FA" w:rsidRPr="002A26FA" w:rsidRDefault="002A26FA" w:rsidP="002A26FA">
            <w:pPr>
              <w:pStyle w:val="TAL"/>
              <w:rPr>
                <w:sz w:val="16"/>
              </w:rPr>
            </w:pPr>
            <w:r>
              <w:rPr>
                <w:sz w:val="16"/>
              </w:rPr>
              <w:t>29.514</w:t>
            </w:r>
          </w:p>
        </w:tc>
        <w:tc>
          <w:tcPr>
            <w:tcW w:w="572" w:type="dxa"/>
          </w:tcPr>
          <w:p w14:paraId="79728CA5" w14:textId="637FAA9D" w:rsidR="002A26FA" w:rsidRPr="002A26FA" w:rsidRDefault="002A26FA" w:rsidP="002A26FA">
            <w:pPr>
              <w:pStyle w:val="TAL"/>
              <w:rPr>
                <w:sz w:val="16"/>
              </w:rPr>
            </w:pPr>
            <w:r>
              <w:rPr>
                <w:sz w:val="16"/>
              </w:rPr>
              <w:t>0618</w:t>
            </w:r>
          </w:p>
        </w:tc>
        <w:tc>
          <w:tcPr>
            <w:tcW w:w="567" w:type="dxa"/>
          </w:tcPr>
          <w:p w14:paraId="3A8A96AB" w14:textId="77777777" w:rsidR="002A26FA" w:rsidRPr="002A26FA" w:rsidRDefault="002A26FA" w:rsidP="002A26FA">
            <w:pPr>
              <w:pStyle w:val="TAL"/>
              <w:rPr>
                <w:sz w:val="16"/>
              </w:rPr>
            </w:pPr>
          </w:p>
        </w:tc>
        <w:tc>
          <w:tcPr>
            <w:tcW w:w="567" w:type="dxa"/>
          </w:tcPr>
          <w:p w14:paraId="71C2FA5B" w14:textId="33C126C6" w:rsidR="002A26FA" w:rsidRPr="002A26FA" w:rsidRDefault="002A26FA" w:rsidP="002A26FA">
            <w:pPr>
              <w:pStyle w:val="TAL"/>
              <w:rPr>
                <w:sz w:val="16"/>
              </w:rPr>
            </w:pPr>
            <w:r>
              <w:rPr>
                <w:sz w:val="16"/>
              </w:rPr>
              <w:t>F</w:t>
            </w:r>
          </w:p>
        </w:tc>
        <w:tc>
          <w:tcPr>
            <w:tcW w:w="510" w:type="dxa"/>
          </w:tcPr>
          <w:p w14:paraId="600B65E6" w14:textId="13F93653" w:rsidR="002A26FA" w:rsidRPr="002A26FA" w:rsidRDefault="002A26FA" w:rsidP="002A26FA">
            <w:pPr>
              <w:pStyle w:val="TAL"/>
              <w:rPr>
                <w:sz w:val="16"/>
              </w:rPr>
            </w:pPr>
            <w:r>
              <w:rPr>
                <w:sz w:val="16"/>
              </w:rPr>
              <w:t>Rel-18</w:t>
            </w:r>
          </w:p>
        </w:tc>
        <w:tc>
          <w:tcPr>
            <w:tcW w:w="661" w:type="dxa"/>
          </w:tcPr>
          <w:p w14:paraId="305117AD" w14:textId="5AA5D110" w:rsidR="002A26FA" w:rsidRPr="002A26FA" w:rsidRDefault="002A26FA" w:rsidP="002A26FA">
            <w:pPr>
              <w:pStyle w:val="TAL"/>
              <w:rPr>
                <w:sz w:val="16"/>
              </w:rPr>
            </w:pPr>
            <w:r>
              <w:rPr>
                <w:sz w:val="16"/>
              </w:rPr>
              <w:t>18.5.0</w:t>
            </w:r>
          </w:p>
        </w:tc>
        <w:tc>
          <w:tcPr>
            <w:tcW w:w="2607" w:type="dxa"/>
          </w:tcPr>
          <w:p w14:paraId="320609A3" w14:textId="26523485" w:rsidR="002A26FA" w:rsidRPr="002A26FA" w:rsidRDefault="002A26FA" w:rsidP="002A26FA">
            <w:pPr>
              <w:pStyle w:val="TAL"/>
              <w:rPr>
                <w:sz w:val="16"/>
              </w:rPr>
            </w:pPr>
            <w:r>
              <w:rPr>
                <w:sz w:val="16"/>
              </w:rPr>
              <w:t xml:space="preserve">Corrections on </w:t>
            </w:r>
            <w:proofErr w:type="spellStart"/>
            <w:r>
              <w:rPr>
                <w:sz w:val="16"/>
              </w:rPr>
              <w:t>MediaSubComponent</w:t>
            </w:r>
            <w:proofErr w:type="spellEnd"/>
            <w:r>
              <w:rPr>
                <w:sz w:val="16"/>
              </w:rPr>
              <w:t xml:space="preserve"> and </w:t>
            </w:r>
            <w:proofErr w:type="spellStart"/>
            <w:r>
              <w:rPr>
                <w:sz w:val="16"/>
              </w:rPr>
              <w:t>MediaSubComponentRm</w:t>
            </w:r>
            <w:proofErr w:type="spellEnd"/>
          </w:p>
        </w:tc>
      </w:tr>
      <w:tr w:rsidR="002A26FA" w14:paraId="07BFC143" w14:textId="77777777" w:rsidTr="002A26FA">
        <w:tc>
          <w:tcPr>
            <w:tcW w:w="1133" w:type="dxa"/>
          </w:tcPr>
          <w:p w14:paraId="302C2714" w14:textId="6265DF3C" w:rsidR="002A26FA" w:rsidRPr="002A26FA" w:rsidRDefault="002A26FA" w:rsidP="002A26FA">
            <w:pPr>
              <w:pStyle w:val="TAL"/>
              <w:rPr>
                <w:sz w:val="16"/>
              </w:rPr>
            </w:pPr>
            <w:r>
              <w:rPr>
                <w:sz w:val="16"/>
              </w:rPr>
              <w:t>C3-242497</w:t>
            </w:r>
          </w:p>
        </w:tc>
        <w:tc>
          <w:tcPr>
            <w:tcW w:w="1020" w:type="dxa"/>
          </w:tcPr>
          <w:p w14:paraId="28E4059B" w14:textId="7931EDF7" w:rsidR="002A26FA" w:rsidRPr="002A26FA" w:rsidRDefault="002A26FA" w:rsidP="002A26FA">
            <w:pPr>
              <w:pStyle w:val="TAL"/>
              <w:rPr>
                <w:sz w:val="16"/>
              </w:rPr>
            </w:pPr>
            <w:r>
              <w:rPr>
                <w:sz w:val="16"/>
              </w:rPr>
              <w:t>agreed</w:t>
            </w:r>
          </w:p>
        </w:tc>
        <w:tc>
          <w:tcPr>
            <w:tcW w:w="1020" w:type="dxa"/>
          </w:tcPr>
          <w:p w14:paraId="4EB7CEE5" w14:textId="0B830F86" w:rsidR="002A26FA" w:rsidRPr="002A26FA" w:rsidRDefault="002A26FA" w:rsidP="002A26FA">
            <w:pPr>
              <w:pStyle w:val="TAL"/>
              <w:rPr>
                <w:sz w:val="16"/>
              </w:rPr>
            </w:pPr>
            <w:r>
              <w:rPr>
                <w:sz w:val="16"/>
              </w:rPr>
              <w:t>approved</w:t>
            </w:r>
          </w:p>
        </w:tc>
        <w:tc>
          <w:tcPr>
            <w:tcW w:w="1133" w:type="dxa"/>
          </w:tcPr>
          <w:p w14:paraId="7C88FAE2" w14:textId="3DF745A5" w:rsidR="002A26FA" w:rsidRPr="002A26FA" w:rsidRDefault="002A26FA" w:rsidP="002A26FA">
            <w:pPr>
              <w:pStyle w:val="TAL"/>
              <w:rPr>
                <w:sz w:val="16"/>
              </w:rPr>
            </w:pPr>
            <w:r>
              <w:rPr>
                <w:sz w:val="16"/>
              </w:rPr>
              <w:t>29.122</w:t>
            </w:r>
          </w:p>
        </w:tc>
        <w:tc>
          <w:tcPr>
            <w:tcW w:w="572" w:type="dxa"/>
          </w:tcPr>
          <w:p w14:paraId="2E0DAC2F" w14:textId="5237AD19" w:rsidR="002A26FA" w:rsidRPr="002A26FA" w:rsidRDefault="002A26FA" w:rsidP="002A26FA">
            <w:pPr>
              <w:pStyle w:val="TAL"/>
              <w:rPr>
                <w:sz w:val="16"/>
              </w:rPr>
            </w:pPr>
            <w:r>
              <w:rPr>
                <w:sz w:val="16"/>
              </w:rPr>
              <w:t>0819</w:t>
            </w:r>
          </w:p>
        </w:tc>
        <w:tc>
          <w:tcPr>
            <w:tcW w:w="567" w:type="dxa"/>
          </w:tcPr>
          <w:p w14:paraId="5D93591F" w14:textId="3CF86FF9" w:rsidR="002A26FA" w:rsidRPr="002A26FA" w:rsidRDefault="002A26FA" w:rsidP="002A26FA">
            <w:pPr>
              <w:pStyle w:val="TAL"/>
              <w:rPr>
                <w:sz w:val="16"/>
              </w:rPr>
            </w:pPr>
            <w:r>
              <w:rPr>
                <w:sz w:val="16"/>
              </w:rPr>
              <w:t>1</w:t>
            </w:r>
          </w:p>
        </w:tc>
        <w:tc>
          <w:tcPr>
            <w:tcW w:w="567" w:type="dxa"/>
          </w:tcPr>
          <w:p w14:paraId="78CED020" w14:textId="21EC7FC5" w:rsidR="002A26FA" w:rsidRPr="002A26FA" w:rsidRDefault="002A26FA" w:rsidP="002A26FA">
            <w:pPr>
              <w:pStyle w:val="TAL"/>
              <w:rPr>
                <w:sz w:val="16"/>
              </w:rPr>
            </w:pPr>
            <w:r>
              <w:rPr>
                <w:sz w:val="16"/>
              </w:rPr>
              <w:t>F</w:t>
            </w:r>
          </w:p>
        </w:tc>
        <w:tc>
          <w:tcPr>
            <w:tcW w:w="510" w:type="dxa"/>
          </w:tcPr>
          <w:p w14:paraId="311361F9" w14:textId="08EE7A04" w:rsidR="002A26FA" w:rsidRPr="002A26FA" w:rsidRDefault="002A26FA" w:rsidP="002A26FA">
            <w:pPr>
              <w:pStyle w:val="TAL"/>
              <w:rPr>
                <w:sz w:val="16"/>
              </w:rPr>
            </w:pPr>
            <w:r>
              <w:rPr>
                <w:sz w:val="16"/>
              </w:rPr>
              <w:t>Rel-18</w:t>
            </w:r>
          </w:p>
        </w:tc>
        <w:tc>
          <w:tcPr>
            <w:tcW w:w="661" w:type="dxa"/>
          </w:tcPr>
          <w:p w14:paraId="4FA25B28" w14:textId="3FCBAFF0" w:rsidR="002A26FA" w:rsidRPr="002A26FA" w:rsidRDefault="002A26FA" w:rsidP="002A26FA">
            <w:pPr>
              <w:pStyle w:val="TAL"/>
              <w:rPr>
                <w:sz w:val="16"/>
              </w:rPr>
            </w:pPr>
            <w:r>
              <w:rPr>
                <w:sz w:val="16"/>
              </w:rPr>
              <w:t>18.5.0</w:t>
            </w:r>
          </w:p>
        </w:tc>
        <w:tc>
          <w:tcPr>
            <w:tcW w:w="2607" w:type="dxa"/>
          </w:tcPr>
          <w:p w14:paraId="228FF53C" w14:textId="042964C8" w:rsidR="002A26FA" w:rsidRPr="002A26FA" w:rsidRDefault="002A26FA" w:rsidP="002A26FA">
            <w:pPr>
              <w:pStyle w:val="TAL"/>
              <w:rPr>
                <w:sz w:val="16"/>
              </w:rPr>
            </w:pPr>
            <w:r>
              <w:rPr>
                <w:sz w:val="16"/>
              </w:rPr>
              <w:t>Power savings feature editors note handling</w:t>
            </w:r>
          </w:p>
        </w:tc>
      </w:tr>
      <w:tr w:rsidR="002A26FA" w14:paraId="5267BB18" w14:textId="77777777" w:rsidTr="002A26FA">
        <w:tc>
          <w:tcPr>
            <w:tcW w:w="1133" w:type="dxa"/>
          </w:tcPr>
          <w:p w14:paraId="0D280A8A" w14:textId="70815FC2" w:rsidR="002A26FA" w:rsidRPr="002A26FA" w:rsidRDefault="002A26FA" w:rsidP="002A26FA">
            <w:pPr>
              <w:pStyle w:val="TAL"/>
              <w:rPr>
                <w:sz w:val="16"/>
              </w:rPr>
            </w:pPr>
            <w:r>
              <w:rPr>
                <w:sz w:val="16"/>
              </w:rPr>
              <w:t>C3-242582</w:t>
            </w:r>
          </w:p>
        </w:tc>
        <w:tc>
          <w:tcPr>
            <w:tcW w:w="1020" w:type="dxa"/>
          </w:tcPr>
          <w:p w14:paraId="542902DC" w14:textId="2E437FBA" w:rsidR="002A26FA" w:rsidRPr="002A26FA" w:rsidRDefault="002A26FA" w:rsidP="002A26FA">
            <w:pPr>
              <w:pStyle w:val="TAL"/>
              <w:rPr>
                <w:sz w:val="16"/>
              </w:rPr>
            </w:pPr>
            <w:r>
              <w:rPr>
                <w:sz w:val="16"/>
              </w:rPr>
              <w:t>agreed</w:t>
            </w:r>
          </w:p>
        </w:tc>
        <w:tc>
          <w:tcPr>
            <w:tcW w:w="1020" w:type="dxa"/>
          </w:tcPr>
          <w:p w14:paraId="445F8AA3" w14:textId="6E87CBEC" w:rsidR="002A26FA" w:rsidRPr="002A26FA" w:rsidRDefault="002A26FA" w:rsidP="002A26FA">
            <w:pPr>
              <w:pStyle w:val="TAL"/>
              <w:rPr>
                <w:sz w:val="16"/>
              </w:rPr>
            </w:pPr>
            <w:r>
              <w:rPr>
                <w:sz w:val="16"/>
              </w:rPr>
              <w:t>approved</w:t>
            </w:r>
          </w:p>
        </w:tc>
        <w:tc>
          <w:tcPr>
            <w:tcW w:w="1133" w:type="dxa"/>
          </w:tcPr>
          <w:p w14:paraId="20566B74" w14:textId="6AA71644" w:rsidR="002A26FA" w:rsidRPr="002A26FA" w:rsidRDefault="002A26FA" w:rsidP="002A26FA">
            <w:pPr>
              <w:pStyle w:val="TAL"/>
              <w:rPr>
                <w:sz w:val="16"/>
              </w:rPr>
            </w:pPr>
            <w:r>
              <w:rPr>
                <w:sz w:val="16"/>
              </w:rPr>
              <w:t>29.522</w:t>
            </w:r>
          </w:p>
        </w:tc>
        <w:tc>
          <w:tcPr>
            <w:tcW w:w="572" w:type="dxa"/>
          </w:tcPr>
          <w:p w14:paraId="2E650B9F" w14:textId="270E2085" w:rsidR="002A26FA" w:rsidRPr="002A26FA" w:rsidRDefault="002A26FA" w:rsidP="002A26FA">
            <w:pPr>
              <w:pStyle w:val="TAL"/>
              <w:rPr>
                <w:sz w:val="16"/>
              </w:rPr>
            </w:pPr>
            <w:r>
              <w:rPr>
                <w:sz w:val="16"/>
              </w:rPr>
              <w:t>1248</w:t>
            </w:r>
          </w:p>
        </w:tc>
        <w:tc>
          <w:tcPr>
            <w:tcW w:w="567" w:type="dxa"/>
          </w:tcPr>
          <w:p w14:paraId="757B9B5D" w14:textId="640264C8" w:rsidR="002A26FA" w:rsidRPr="002A26FA" w:rsidRDefault="002A26FA" w:rsidP="002A26FA">
            <w:pPr>
              <w:pStyle w:val="TAL"/>
              <w:rPr>
                <w:sz w:val="16"/>
              </w:rPr>
            </w:pPr>
            <w:r>
              <w:rPr>
                <w:sz w:val="16"/>
              </w:rPr>
              <w:t>1</w:t>
            </w:r>
          </w:p>
        </w:tc>
        <w:tc>
          <w:tcPr>
            <w:tcW w:w="567" w:type="dxa"/>
          </w:tcPr>
          <w:p w14:paraId="22043F5D" w14:textId="4AE13E06" w:rsidR="002A26FA" w:rsidRPr="002A26FA" w:rsidRDefault="002A26FA" w:rsidP="002A26FA">
            <w:pPr>
              <w:pStyle w:val="TAL"/>
              <w:rPr>
                <w:sz w:val="16"/>
              </w:rPr>
            </w:pPr>
            <w:r>
              <w:rPr>
                <w:sz w:val="16"/>
              </w:rPr>
              <w:t>F</w:t>
            </w:r>
          </w:p>
        </w:tc>
        <w:tc>
          <w:tcPr>
            <w:tcW w:w="510" w:type="dxa"/>
          </w:tcPr>
          <w:p w14:paraId="17FFA0F0" w14:textId="3E153F33" w:rsidR="002A26FA" w:rsidRPr="002A26FA" w:rsidRDefault="002A26FA" w:rsidP="002A26FA">
            <w:pPr>
              <w:pStyle w:val="TAL"/>
              <w:rPr>
                <w:sz w:val="16"/>
              </w:rPr>
            </w:pPr>
            <w:r>
              <w:rPr>
                <w:sz w:val="16"/>
              </w:rPr>
              <w:t>Rel-18</w:t>
            </w:r>
          </w:p>
        </w:tc>
        <w:tc>
          <w:tcPr>
            <w:tcW w:w="661" w:type="dxa"/>
          </w:tcPr>
          <w:p w14:paraId="44CDDBF9" w14:textId="50266B42" w:rsidR="002A26FA" w:rsidRPr="002A26FA" w:rsidRDefault="002A26FA" w:rsidP="002A26FA">
            <w:pPr>
              <w:pStyle w:val="TAL"/>
              <w:rPr>
                <w:sz w:val="16"/>
              </w:rPr>
            </w:pPr>
            <w:r>
              <w:rPr>
                <w:sz w:val="16"/>
              </w:rPr>
              <w:t>18.5.0</w:t>
            </w:r>
          </w:p>
        </w:tc>
        <w:tc>
          <w:tcPr>
            <w:tcW w:w="2607" w:type="dxa"/>
          </w:tcPr>
          <w:p w14:paraId="287CAF8F" w14:textId="6CED93BF" w:rsidR="002A26FA" w:rsidRPr="002A26FA" w:rsidRDefault="002A26FA" w:rsidP="002A26FA">
            <w:pPr>
              <w:pStyle w:val="TAL"/>
              <w:rPr>
                <w:sz w:val="16"/>
              </w:rPr>
            </w:pPr>
            <w:r>
              <w:rPr>
                <w:sz w:val="16"/>
              </w:rPr>
              <w:t>Remove editor’s notes regarding the reporting frequency</w:t>
            </w:r>
          </w:p>
        </w:tc>
      </w:tr>
      <w:tr w:rsidR="002A26FA" w14:paraId="3ECE91B5" w14:textId="77777777" w:rsidTr="002A26FA">
        <w:tc>
          <w:tcPr>
            <w:tcW w:w="1133" w:type="dxa"/>
          </w:tcPr>
          <w:p w14:paraId="2D7CD350" w14:textId="15B8943D" w:rsidR="002A26FA" w:rsidRPr="002A26FA" w:rsidRDefault="002A26FA" w:rsidP="002A26FA">
            <w:pPr>
              <w:pStyle w:val="TAL"/>
              <w:rPr>
                <w:sz w:val="16"/>
              </w:rPr>
            </w:pPr>
            <w:r>
              <w:rPr>
                <w:sz w:val="16"/>
              </w:rPr>
              <w:t>C3-242583</w:t>
            </w:r>
          </w:p>
        </w:tc>
        <w:tc>
          <w:tcPr>
            <w:tcW w:w="1020" w:type="dxa"/>
          </w:tcPr>
          <w:p w14:paraId="28C37A9B" w14:textId="651BA693" w:rsidR="002A26FA" w:rsidRPr="002A26FA" w:rsidRDefault="002A26FA" w:rsidP="002A26FA">
            <w:pPr>
              <w:pStyle w:val="TAL"/>
              <w:rPr>
                <w:sz w:val="16"/>
              </w:rPr>
            </w:pPr>
            <w:r>
              <w:rPr>
                <w:sz w:val="16"/>
              </w:rPr>
              <w:t>agreed</w:t>
            </w:r>
          </w:p>
        </w:tc>
        <w:tc>
          <w:tcPr>
            <w:tcW w:w="1020" w:type="dxa"/>
          </w:tcPr>
          <w:p w14:paraId="6E435E47" w14:textId="70D23B01" w:rsidR="002A26FA" w:rsidRPr="002A26FA" w:rsidRDefault="002A26FA" w:rsidP="002A26FA">
            <w:pPr>
              <w:pStyle w:val="TAL"/>
              <w:rPr>
                <w:sz w:val="16"/>
              </w:rPr>
            </w:pPr>
            <w:r>
              <w:rPr>
                <w:sz w:val="16"/>
              </w:rPr>
              <w:t>approved</w:t>
            </w:r>
          </w:p>
        </w:tc>
        <w:tc>
          <w:tcPr>
            <w:tcW w:w="1133" w:type="dxa"/>
          </w:tcPr>
          <w:p w14:paraId="2984BF0F" w14:textId="4C2E7AE4" w:rsidR="002A26FA" w:rsidRPr="002A26FA" w:rsidRDefault="002A26FA" w:rsidP="002A26FA">
            <w:pPr>
              <w:pStyle w:val="TAL"/>
              <w:rPr>
                <w:sz w:val="16"/>
              </w:rPr>
            </w:pPr>
            <w:r>
              <w:rPr>
                <w:sz w:val="16"/>
              </w:rPr>
              <w:t>29.514</w:t>
            </w:r>
          </w:p>
        </w:tc>
        <w:tc>
          <w:tcPr>
            <w:tcW w:w="572" w:type="dxa"/>
          </w:tcPr>
          <w:p w14:paraId="64A26043" w14:textId="2E2D5B77" w:rsidR="002A26FA" w:rsidRPr="002A26FA" w:rsidRDefault="002A26FA" w:rsidP="002A26FA">
            <w:pPr>
              <w:pStyle w:val="TAL"/>
              <w:rPr>
                <w:sz w:val="16"/>
              </w:rPr>
            </w:pPr>
            <w:r>
              <w:rPr>
                <w:sz w:val="16"/>
              </w:rPr>
              <w:t>0627</w:t>
            </w:r>
          </w:p>
        </w:tc>
        <w:tc>
          <w:tcPr>
            <w:tcW w:w="567" w:type="dxa"/>
          </w:tcPr>
          <w:p w14:paraId="4453E4EC" w14:textId="1D1AA785" w:rsidR="002A26FA" w:rsidRPr="002A26FA" w:rsidRDefault="002A26FA" w:rsidP="002A26FA">
            <w:pPr>
              <w:pStyle w:val="TAL"/>
              <w:rPr>
                <w:sz w:val="16"/>
              </w:rPr>
            </w:pPr>
            <w:r>
              <w:rPr>
                <w:sz w:val="16"/>
              </w:rPr>
              <w:t>1</w:t>
            </w:r>
          </w:p>
        </w:tc>
        <w:tc>
          <w:tcPr>
            <w:tcW w:w="567" w:type="dxa"/>
          </w:tcPr>
          <w:p w14:paraId="618211DE" w14:textId="22995124" w:rsidR="002A26FA" w:rsidRPr="002A26FA" w:rsidRDefault="002A26FA" w:rsidP="002A26FA">
            <w:pPr>
              <w:pStyle w:val="TAL"/>
              <w:rPr>
                <w:sz w:val="16"/>
              </w:rPr>
            </w:pPr>
            <w:r>
              <w:rPr>
                <w:sz w:val="16"/>
              </w:rPr>
              <w:t>F</w:t>
            </w:r>
          </w:p>
        </w:tc>
        <w:tc>
          <w:tcPr>
            <w:tcW w:w="510" w:type="dxa"/>
          </w:tcPr>
          <w:p w14:paraId="55F44D36" w14:textId="6ECA91EA" w:rsidR="002A26FA" w:rsidRPr="002A26FA" w:rsidRDefault="002A26FA" w:rsidP="002A26FA">
            <w:pPr>
              <w:pStyle w:val="TAL"/>
              <w:rPr>
                <w:sz w:val="16"/>
              </w:rPr>
            </w:pPr>
            <w:r>
              <w:rPr>
                <w:sz w:val="16"/>
              </w:rPr>
              <w:t>Rel-18</w:t>
            </w:r>
          </w:p>
        </w:tc>
        <w:tc>
          <w:tcPr>
            <w:tcW w:w="661" w:type="dxa"/>
          </w:tcPr>
          <w:p w14:paraId="1842E91C" w14:textId="6C4CB4EB" w:rsidR="002A26FA" w:rsidRPr="002A26FA" w:rsidRDefault="002A26FA" w:rsidP="002A26FA">
            <w:pPr>
              <w:pStyle w:val="TAL"/>
              <w:rPr>
                <w:sz w:val="16"/>
              </w:rPr>
            </w:pPr>
            <w:r>
              <w:rPr>
                <w:sz w:val="16"/>
              </w:rPr>
              <w:t>18.5.0</w:t>
            </w:r>
          </w:p>
        </w:tc>
        <w:tc>
          <w:tcPr>
            <w:tcW w:w="2607" w:type="dxa"/>
          </w:tcPr>
          <w:p w14:paraId="59F59E81" w14:textId="55C57F66" w:rsidR="002A26FA" w:rsidRPr="002A26FA" w:rsidRDefault="002A26FA" w:rsidP="002A26FA">
            <w:pPr>
              <w:pStyle w:val="TAL"/>
              <w:rPr>
                <w:sz w:val="16"/>
              </w:rPr>
            </w:pPr>
            <w:r>
              <w:rPr>
                <w:sz w:val="16"/>
              </w:rPr>
              <w:t>Update of removable data types</w:t>
            </w:r>
          </w:p>
        </w:tc>
      </w:tr>
      <w:tr w:rsidR="002A26FA" w14:paraId="60BFE244" w14:textId="77777777" w:rsidTr="002A26FA">
        <w:tc>
          <w:tcPr>
            <w:tcW w:w="1133" w:type="dxa"/>
          </w:tcPr>
          <w:p w14:paraId="6C887F0D" w14:textId="3C583374" w:rsidR="002A26FA" w:rsidRPr="002A26FA" w:rsidRDefault="002A26FA" w:rsidP="002A26FA">
            <w:pPr>
              <w:pStyle w:val="TAL"/>
              <w:rPr>
                <w:sz w:val="16"/>
              </w:rPr>
            </w:pPr>
            <w:r>
              <w:rPr>
                <w:sz w:val="16"/>
              </w:rPr>
              <w:t>C3-242584</w:t>
            </w:r>
          </w:p>
        </w:tc>
        <w:tc>
          <w:tcPr>
            <w:tcW w:w="1020" w:type="dxa"/>
          </w:tcPr>
          <w:p w14:paraId="4B7F0285" w14:textId="1EBAC06F" w:rsidR="002A26FA" w:rsidRPr="002A26FA" w:rsidRDefault="002A26FA" w:rsidP="002A26FA">
            <w:pPr>
              <w:pStyle w:val="TAL"/>
              <w:rPr>
                <w:sz w:val="16"/>
              </w:rPr>
            </w:pPr>
            <w:r>
              <w:rPr>
                <w:sz w:val="16"/>
              </w:rPr>
              <w:t>agreed</w:t>
            </w:r>
          </w:p>
        </w:tc>
        <w:tc>
          <w:tcPr>
            <w:tcW w:w="1020" w:type="dxa"/>
          </w:tcPr>
          <w:p w14:paraId="62907843" w14:textId="7D752D40" w:rsidR="002A26FA" w:rsidRPr="002A26FA" w:rsidRDefault="002A26FA" w:rsidP="002A26FA">
            <w:pPr>
              <w:pStyle w:val="TAL"/>
              <w:rPr>
                <w:sz w:val="16"/>
              </w:rPr>
            </w:pPr>
            <w:r>
              <w:rPr>
                <w:sz w:val="16"/>
              </w:rPr>
              <w:t>approved</w:t>
            </w:r>
          </w:p>
        </w:tc>
        <w:tc>
          <w:tcPr>
            <w:tcW w:w="1133" w:type="dxa"/>
          </w:tcPr>
          <w:p w14:paraId="5B629B46" w14:textId="1355E2AB" w:rsidR="002A26FA" w:rsidRPr="002A26FA" w:rsidRDefault="002A26FA" w:rsidP="002A26FA">
            <w:pPr>
              <w:pStyle w:val="TAL"/>
              <w:rPr>
                <w:sz w:val="16"/>
              </w:rPr>
            </w:pPr>
            <w:r>
              <w:rPr>
                <w:sz w:val="16"/>
              </w:rPr>
              <w:t>29.122</w:t>
            </w:r>
          </w:p>
        </w:tc>
        <w:tc>
          <w:tcPr>
            <w:tcW w:w="572" w:type="dxa"/>
          </w:tcPr>
          <w:p w14:paraId="70EBACB6" w14:textId="60E57BAF" w:rsidR="002A26FA" w:rsidRPr="002A26FA" w:rsidRDefault="002A26FA" w:rsidP="002A26FA">
            <w:pPr>
              <w:pStyle w:val="TAL"/>
              <w:rPr>
                <w:sz w:val="16"/>
              </w:rPr>
            </w:pPr>
            <w:r>
              <w:rPr>
                <w:sz w:val="16"/>
              </w:rPr>
              <w:t>0830</w:t>
            </w:r>
          </w:p>
        </w:tc>
        <w:tc>
          <w:tcPr>
            <w:tcW w:w="567" w:type="dxa"/>
          </w:tcPr>
          <w:p w14:paraId="1C4DAB9E" w14:textId="5EC6BFF0" w:rsidR="002A26FA" w:rsidRPr="002A26FA" w:rsidRDefault="002A26FA" w:rsidP="002A26FA">
            <w:pPr>
              <w:pStyle w:val="TAL"/>
              <w:rPr>
                <w:sz w:val="16"/>
              </w:rPr>
            </w:pPr>
            <w:r>
              <w:rPr>
                <w:sz w:val="16"/>
              </w:rPr>
              <w:t>1</w:t>
            </w:r>
          </w:p>
        </w:tc>
        <w:tc>
          <w:tcPr>
            <w:tcW w:w="567" w:type="dxa"/>
          </w:tcPr>
          <w:p w14:paraId="6ABD9CA5" w14:textId="09BE5273" w:rsidR="002A26FA" w:rsidRPr="002A26FA" w:rsidRDefault="002A26FA" w:rsidP="002A26FA">
            <w:pPr>
              <w:pStyle w:val="TAL"/>
              <w:rPr>
                <w:sz w:val="16"/>
              </w:rPr>
            </w:pPr>
            <w:r>
              <w:rPr>
                <w:sz w:val="16"/>
              </w:rPr>
              <w:t>F</w:t>
            </w:r>
          </w:p>
        </w:tc>
        <w:tc>
          <w:tcPr>
            <w:tcW w:w="510" w:type="dxa"/>
          </w:tcPr>
          <w:p w14:paraId="072F5464" w14:textId="656DCDB5" w:rsidR="002A26FA" w:rsidRPr="002A26FA" w:rsidRDefault="002A26FA" w:rsidP="002A26FA">
            <w:pPr>
              <w:pStyle w:val="TAL"/>
              <w:rPr>
                <w:sz w:val="16"/>
              </w:rPr>
            </w:pPr>
            <w:r>
              <w:rPr>
                <w:sz w:val="16"/>
              </w:rPr>
              <w:t>Rel-18</w:t>
            </w:r>
          </w:p>
        </w:tc>
        <w:tc>
          <w:tcPr>
            <w:tcW w:w="661" w:type="dxa"/>
          </w:tcPr>
          <w:p w14:paraId="3DC529C4" w14:textId="407980FB" w:rsidR="002A26FA" w:rsidRPr="002A26FA" w:rsidRDefault="002A26FA" w:rsidP="002A26FA">
            <w:pPr>
              <w:pStyle w:val="TAL"/>
              <w:rPr>
                <w:sz w:val="16"/>
              </w:rPr>
            </w:pPr>
            <w:r>
              <w:rPr>
                <w:sz w:val="16"/>
              </w:rPr>
              <w:t>18.5.0</w:t>
            </w:r>
          </w:p>
        </w:tc>
        <w:tc>
          <w:tcPr>
            <w:tcW w:w="2607" w:type="dxa"/>
          </w:tcPr>
          <w:p w14:paraId="4FE008D6" w14:textId="1055EA10" w:rsidR="002A26FA" w:rsidRPr="002A26FA" w:rsidRDefault="002A26FA" w:rsidP="002A26FA">
            <w:pPr>
              <w:pStyle w:val="TAL"/>
              <w:rPr>
                <w:sz w:val="16"/>
              </w:rPr>
            </w:pPr>
            <w:r>
              <w:rPr>
                <w:sz w:val="16"/>
              </w:rPr>
              <w:t>Update of XRM_5G feature name for TSC Traffic</w:t>
            </w:r>
          </w:p>
        </w:tc>
      </w:tr>
      <w:tr w:rsidR="002A26FA" w14:paraId="2068B367" w14:textId="77777777" w:rsidTr="002A26FA">
        <w:tc>
          <w:tcPr>
            <w:tcW w:w="1133" w:type="dxa"/>
          </w:tcPr>
          <w:p w14:paraId="3866E5A4" w14:textId="6BB72F96" w:rsidR="002A26FA" w:rsidRPr="002A26FA" w:rsidRDefault="002A26FA" w:rsidP="002A26FA">
            <w:pPr>
              <w:pStyle w:val="TAL"/>
              <w:rPr>
                <w:sz w:val="16"/>
              </w:rPr>
            </w:pPr>
            <w:r>
              <w:rPr>
                <w:sz w:val="16"/>
              </w:rPr>
              <w:t>C3-242586</w:t>
            </w:r>
          </w:p>
        </w:tc>
        <w:tc>
          <w:tcPr>
            <w:tcW w:w="1020" w:type="dxa"/>
          </w:tcPr>
          <w:p w14:paraId="5E8491E7" w14:textId="6DA97E08" w:rsidR="002A26FA" w:rsidRPr="002A26FA" w:rsidRDefault="002A26FA" w:rsidP="002A26FA">
            <w:pPr>
              <w:pStyle w:val="TAL"/>
              <w:rPr>
                <w:sz w:val="16"/>
              </w:rPr>
            </w:pPr>
            <w:r>
              <w:rPr>
                <w:sz w:val="16"/>
              </w:rPr>
              <w:t>agreed</w:t>
            </w:r>
          </w:p>
        </w:tc>
        <w:tc>
          <w:tcPr>
            <w:tcW w:w="1020" w:type="dxa"/>
          </w:tcPr>
          <w:p w14:paraId="1EDE3625" w14:textId="1A54F284" w:rsidR="002A26FA" w:rsidRPr="002A26FA" w:rsidRDefault="002A26FA" w:rsidP="002A26FA">
            <w:pPr>
              <w:pStyle w:val="TAL"/>
              <w:rPr>
                <w:sz w:val="16"/>
              </w:rPr>
            </w:pPr>
            <w:r>
              <w:rPr>
                <w:sz w:val="16"/>
              </w:rPr>
              <w:t>approved</w:t>
            </w:r>
          </w:p>
        </w:tc>
        <w:tc>
          <w:tcPr>
            <w:tcW w:w="1133" w:type="dxa"/>
          </w:tcPr>
          <w:p w14:paraId="4DCFDA25" w14:textId="47E8844D" w:rsidR="002A26FA" w:rsidRPr="002A26FA" w:rsidRDefault="002A26FA" w:rsidP="002A26FA">
            <w:pPr>
              <w:pStyle w:val="TAL"/>
              <w:rPr>
                <w:sz w:val="16"/>
              </w:rPr>
            </w:pPr>
            <w:r>
              <w:rPr>
                <w:sz w:val="16"/>
              </w:rPr>
              <w:t>29.122</w:t>
            </w:r>
          </w:p>
        </w:tc>
        <w:tc>
          <w:tcPr>
            <w:tcW w:w="572" w:type="dxa"/>
          </w:tcPr>
          <w:p w14:paraId="39F099D4" w14:textId="3E28495A" w:rsidR="002A26FA" w:rsidRPr="002A26FA" w:rsidRDefault="002A26FA" w:rsidP="002A26FA">
            <w:pPr>
              <w:pStyle w:val="TAL"/>
              <w:rPr>
                <w:sz w:val="16"/>
              </w:rPr>
            </w:pPr>
            <w:r>
              <w:rPr>
                <w:sz w:val="16"/>
              </w:rPr>
              <w:t>0824</w:t>
            </w:r>
          </w:p>
        </w:tc>
        <w:tc>
          <w:tcPr>
            <w:tcW w:w="567" w:type="dxa"/>
          </w:tcPr>
          <w:p w14:paraId="5E4A326E" w14:textId="2A92D132" w:rsidR="002A26FA" w:rsidRPr="002A26FA" w:rsidRDefault="002A26FA" w:rsidP="002A26FA">
            <w:pPr>
              <w:pStyle w:val="TAL"/>
              <w:rPr>
                <w:sz w:val="16"/>
              </w:rPr>
            </w:pPr>
            <w:r>
              <w:rPr>
                <w:sz w:val="16"/>
              </w:rPr>
              <w:t>1</w:t>
            </w:r>
          </w:p>
        </w:tc>
        <w:tc>
          <w:tcPr>
            <w:tcW w:w="567" w:type="dxa"/>
          </w:tcPr>
          <w:p w14:paraId="5F7D8CB0" w14:textId="5D703A49" w:rsidR="002A26FA" w:rsidRPr="002A26FA" w:rsidRDefault="002A26FA" w:rsidP="002A26FA">
            <w:pPr>
              <w:pStyle w:val="TAL"/>
              <w:rPr>
                <w:sz w:val="16"/>
              </w:rPr>
            </w:pPr>
            <w:r>
              <w:rPr>
                <w:sz w:val="16"/>
              </w:rPr>
              <w:t>F</w:t>
            </w:r>
          </w:p>
        </w:tc>
        <w:tc>
          <w:tcPr>
            <w:tcW w:w="510" w:type="dxa"/>
          </w:tcPr>
          <w:p w14:paraId="6E8B16E6" w14:textId="3578FB88" w:rsidR="002A26FA" w:rsidRPr="002A26FA" w:rsidRDefault="002A26FA" w:rsidP="002A26FA">
            <w:pPr>
              <w:pStyle w:val="TAL"/>
              <w:rPr>
                <w:sz w:val="16"/>
              </w:rPr>
            </w:pPr>
            <w:r>
              <w:rPr>
                <w:sz w:val="16"/>
              </w:rPr>
              <w:t>Rel-18</w:t>
            </w:r>
          </w:p>
        </w:tc>
        <w:tc>
          <w:tcPr>
            <w:tcW w:w="661" w:type="dxa"/>
          </w:tcPr>
          <w:p w14:paraId="68FA6306" w14:textId="7D56514A" w:rsidR="002A26FA" w:rsidRPr="002A26FA" w:rsidRDefault="002A26FA" w:rsidP="002A26FA">
            <w:pPr>
              <w:pStyle w:val="TAL"/>
              <w:rPr>
                <w:sz w:val="16"/>
              </w:rPr>
            </w:pPr>
            <w:r>
              <w:rPr>
                <w:sz w:val="16"/>
              </w:rPr>
              <w:t>18.5.0</w:t>
            </w:r>
          </w:p>
        </w:tc>
        <w:tc>
          <w:tcPr>
            <w:tcW w:w="2607" w:type="dxa"/>
          </w:tcPr>
          <w:p w14:paraId="68B5C58D" w14:textId="73798F9F" w:rsidR="002A26FA" w:rsidRPr="002A26FA" w:rsidRDefault="002A26FA" w:rsidP="002A26FA">
            <w:pPr>
              <w:pStyle w:val="TAL"/>
              <w:rPr>
                <w:sz w:val="16"/>
              </w:rPr>
            </w:pPr>
            <w:r>
              <w:rPr>
                <w:sz w:val="16"/>
              </w:rPr>
              <w:t xml:space="preserve">Correction on </w:t>
            </w:r>
            <w:proofErr w:type="spellStart"/>
            <w:r>
              <w:rPr>
                <w:sz w:val="16"/>
              </w:rPr>
              <w:t>notifCorreId</w:t>
            </w:r>
            <w:proofErr w:type="spellEnd"/>
          </w:p>
        </w:tc>
      </w:tr>
      <w:tr w:rsidR="002A26FA" w14:paraId="514854DB" w14:textId="77777777" w:rsidTr="002A26FA">
        <w:tc>
          <w:tcPr>
            <w:tcW w:w="1133" w:type="dxa"/>
          </w:tcPr>
          <w:p w14:paraId="66DC943D" w14:textId="5EEC376A" w:rsidR="002A26FA" w:rsidRPr="002A26FA" w:rsidRDefault="002A26FA" w:rsidP="002A26FA">
            <w:pPr>
              <w:pStyle w:val="TAL"/>
              <w:rPr>
                <w:sz w:val="16"/>
              </w:rPr>
            </w:pPr>
            <w:r>
              <w:rPr>
                <w:sz w:val="16"/>
              </w:rPr>
              <w:t>C3-242587</w:t>
            </w:r>
          </w:p>
        </w:tc>
        <w:tc>
          <w:tcPr>
            <w:tcW w:w="1020" w:type="dxa"/>
          </w:tcPr>
          <w:p w14:paraId="372FD542" w14:textId="2716BFE4" w:rsidR="002A26FA" w:rsidRPr="002A26FA" w:rsidRDefault="002A26FA" w:rsidP="002A26FA">
            <w:pPr>
              <w:pStyle w:val="TAL"/>
              <w:rPr>
                <w:sz w:val="16"/>
              </w:rPr>
            </w:pPr>
            <w:r>
              <w:rPr>
                <w:sz w:val="16"/>
              </w:rPr>
              <w:t>agreed</w:t>
            </w:r>
          </w:p>
        </w:tc>
        <w:tc>
          <w:tcPr>
            <w:tcW w:w="1020" w:type="dxa"/>
          </w:tcPr>
          <w:p w14:paraId="41150A6F" w14:textId="2ECC5443" w:rsidR="002A26FA" w:rsidRPr="002A26FA" w:rsidRDefault="002A26FA" w:rsidP="002A26FA">
            <w:pPr>
              <w:pStyle w:val="TAL"/>
              <w:rPr>
                <w:sz w:val="16"/>
              </w:rPr>
            </w:pPr>
            <w:r>
              <w:rPr>
                <w:sz w:val="16"/>
              </w:rPr>
              <w:t>approved</w:t>
            </w:r>
          </w:p>
        </w:tc>
        <w:tc>
          <w:tcPr>
            <w:tcW w:w="1133" w:type="dxa"/>
          </w:tcPr>
          <w:p w14:paraId="5F3E2CC6" w14:textId="6FC95E49" w:rsidR="002A26FA" w:rsidRPr="002A26FA" w:rsidRDefault="002A26FA" w:rsidP="002A26FA">
            <w:pPr>
              <w:pStyle w:val="TAL"/>
              <w:rPr>
                <w:sz w:val="16"/>
              </w:rPr>
            </w:pPr>
            <w:r>
              <w:rPr>
                <w:sz w:val="16"/>
              </w:rPr>
              <w:t>29.514</w:t>
            </w:r>
          </w:p>
        </w:tc>
        <w:tc>
          <w:tcPr>
            <w:tcW w:w="572" w:type="dxa"/>
          </w:tcPr>
          <w:p w14:paraId="6F4889B5" w14:textId="1B330F75" w:rsidR="002A26FA" w:rsidRPr="002A26FA" w:rsidRDefault="002A26FA" w:rsidP="002A26FA">
            <w:pPr>
              <w:pStyle w:val="TAL"/>
              <w:rPr>
                <w:sz w:val="16"/>
              </w:rPr>
            </w:pPr>
            <w:r>
              <w:rPr>
                <w:sz w:val="16"/>
              </w:rPr>
              <w:t>0622</w:t>
            </w:r>
          </w:p>
        </w:tc>
        <w:tc>
          <w:tcPr>
            <w:tcW w:w="567" w:type="dxa"/>
          </w:tcPr>
          <w:p w14:paraId="4CD7E687" w14:textId="10E4B594" w:rsidR="002A26FA" w:rsidRPr="002A26FA" w:rsidRDefault="002A26FA" w:rsidP="002A26FA">
            <w:pPr>
              <w:pStyle w:val="TAL"/>
              <w:rPr>
                <w:sz w:val="16"/>
              </w:rPr>
            </w:pPr>
            <w:r>
              <w:rPr>
                <w:sz w:val="16"/>
              </w:rPr>
              <w:t>1</w:t>
            </w:r>
          </w:p>
        </w:tc>
        <w:tc>
          <w:tcPr>
            <w:tcW w:w="567" w:type="dxa"/>
          </w:tcPr>
          <w:p w14:paraId="11B3B9F7" w14:textId="3116997A" w:rsidR="002A26FA" w:rsidRPr="002A26FA" w:rsidRDefault="002A26FA" w:rsidP="002A26FA">
            <w:pPr>
              <w:pStyle w:val="TAL"/>
              <w:rPr>
                <w:sz w:val="16"/>
              </w:rPr>
            </w:pPr>
            <w:r>
              <w:rPr>
                <w:sz w:val="16"/>
              </w:rPr>
              <w:t>F</w:t>
            </w:r>
          </w:p>
        </w:tc>
        <w:tc>
          <w:tcPr>
            <w:tcW w:w="510" w:type="dxa"/>
          </w:tcPr>
          <w:p w14:paraId="36F1E1F1" w14:textId="4B0AA553" w:rsidR="002A26FA" w:rsidRPr="002A26FA" w:rsidRDefault="002A26FA" w:rsidP="002A26FA">
            <w:pPr>
              <w:pStyle w:val="TAL"/>
              <w:rPr>
                <w:sz w:val="16"/>
              </w:rPr>
            </w:pPr>
            <w:r>
              <w:rPr>
                <w:sz w:val="16"/>
              </w:rPr>
              <w:t>Rel-18</w:t>
            </w:r>
          </w:p>
        </w:tc>
        <w:tc>
          <w:tcPr>
            <w:tcW w:w="661" w:type="dxa"/>
          </w:tcPr>
          <w:p w14:paraId="7875B0A4" w14:textId="72755058" w:rsidR="002A26FA" w:rsidRPr="002A26FA" w:rsidRDefault="002A26FA" w:rsidP="002A26FA">
            <w:pPr>
              <w:pStyle w:val="TAL"/>
              <w:rPr>
                <w:sz w:val="16"/>
              </w:rPr>
            </w:pPr>
            <w:r>
              <w:rPr>
                <w:sz w:val="16"/>
              </w:rPr>
              <w:t>18.5.0</w:t>
            </w:r>
          </w:p>
        </w:tc>
        <w:tc>
          <w:tcPr>
            <w:tcW w:w="2607" w:type="dxa"/>
          </w:tcPr>
          <w:p w14:paraId="56067877" w14:textId="19982F17" w:rsidR="002A26FA" w:rsidRPr="002A26FA" w:rsidRDefault="002A26FA" w:rsidP="002A26FA">
            <w:pPr>
              <w:pStyle w:val="TAL"/>
              <w:rPr>
                <w:sz w:val="16"/>
              </w:rPr>
            </w:pPr>
            <w:r>
              <w:rPr>
                <w:sz w:val="16"/>
              </w:rPr>
              <w:t>Clarification for the presence conditions of QM parameters and removal of EN for congestion</w:t>
            </w:r>
          </w:p>
        </w:tc>
      </w:tr>
      <w:tr w:rsidR="002A26FA" w14:paraId="68DEC0CD" w14:textId="77777777" w:rsidTr="002A26FA">
        <w:tc>
          <w:tcPr>
            <w:tcW w:w="1133" w:type="dxa"/>
          </w:tcPr>
          <w:p w14:paraId="47B8A62D" w14:textId="44975DDA" w:rsidR="002A26FA" w:rsidRPr="002A26FA" w:rsidRDefault="002A26FA" w:rsidP="002A26FA">
            <w:pPr>
              <w:pStyle w:val="TAL"/>
              <w:rPr>
                <w:sz w:val="16"/>
              </w:rPr>
            </w:pPr>
            <w:r>
              <w:rPr>
                <w:sz w:val="16"/>
              </w:rPr>
              <w:t>C3-242588</w:t>
            </w:r>
          </w:p>
        </w:tc>
        <w:tc>
          <w:tcPr>
            <w:tcW w:w="1020" w:type="dxa"/>
          </w:tcPr>
          <w:p w14:paraId="11CBF660" w14:textId="7DF844D1" w:rsidR="002A26FA" w:rsidRPr="002A26FA" w:rsidRDefault="002A26FA" w:rsidP="002A26FA">
            <w:pPr>
              <w:pStyle w:val="TAL"/>
              <w:rPr>
                <w:sz w:val="16"/>
              </w:rPr>
            </w:pPr>
            <w:r>
              <w:rPr>
                <w:sz w:val="16"/>
              </w:rPr>
              <w:t>agreed</w:t>
            </w:r>
          </w:p>
        </w:tc>
        <w:tc>
          <w:tcPr>
            <w:tcW w:w="1020" w:type="dxa"/>
          </w:tcPr>
          <w:p w14:paraId="58B7752C" w14:textId="3874F0D9" w:rsidR="002A26FA" w:rsidRPr="002A26FA" w:rsidRDefault="002A26FA" w:rsidP="002A26FA">
            <w:pPr>
              <w:pStyle w:val="TAL"/>
              <w:rPr>
                <w:sz w:val="16"/>
              </w:rPr>
            </w:pPr>
            <w:r>
              <w:rPr>
                <w:sz w:val="16"/>
              </w:rPr>
              <w:t>approved</w:t>
            </w:r>
          </w:p>
        </w:tc>
        <w:tc>
          <w:tcPr>
            <w:tcW w:w="1133" w:type="dxa"/>
          </w:tcPr>
          <w:p w14:paraId="111710F3" w14:textId="79489676" w:rsidR="002A26FA" w:rsidRPr="002A26FA" w:rsidRDefault="002A26FA" w:rsidP="002A26FA">
            <w:pPr>
              <w:pStyle w:val="TAL"/>
              <w:rPr>
                <w:sz w:val="16"/>
              </w:rPr>
            </w:pPr>
            <w:r>
              <w:rPr>
                <w:sz w:val="16"/>
              </w:rPr>
              <w:t>29.122</w:t>
            </w:r>
          </w:p>
        </w:tc>
        <w:tc>
          <w:tcPr>
            <w:tcW w:w="572" w:type="dxa"/>
          </w:tcPr>
          <w:p w14:paraId="3CF1E656" w14:textId="70C120B4" w:rsidR="002A26FA" w:rsidRPr="002A26FA" w:rsidRDefault="002A26FA" w:rsidP="002A26FA">
            <w:pPr>
              <w:pStyle w:val="TAL"/>
              <w:rPr>
                <w:sz w:val="16"/>
              </w:rPr>
            </w:pPr>
            <w:r>
              <w:rPr>
                <w:sz w:val="16"/>
              </w:rPr>
              <w:t>0828</w:t>
            </w:r>
          </w:p>
        </w:tc>
        <w:tc>
          <w:tcPr>
            <w:tcW w:w="567" w:type="dxa"/>
          </w:tcPr>
          <w:p w14:paraId="271E4397" w14:textId="3C1092B3" w:rsidR="002A26FA" w:rsidRPr="002A26FA" w:rsidRDefault="002A26FA" w:rsidP="002A26FA">
            <w:pPr>
              <w:pStyle w:val="TAL"/>
              <w:rPr>
                <w:sz w:val="16"/>
              </w:rPr>
            </w:pPr>
            <w:r>
              <w:rPr>
                <w:sz w:val="16"/>
              </w:rPr>
              <w:t>1</w:t>
            </w:r>
          </w:p>
        </w:tc>
        <w:tc>
          <w:tcPr>
            <w:tcW w:w="567" w:type="dxa"/>
          </w:tcPr>
          <w:p w14:paraId="4F13C33C" w14:textId="62D8B9DD" w:rsidR="002A26FA" w:rsidRPr="002A26FA" w:rsidRDefault="002A26FA" w:rsidP="002A26FA">
            <w:pPr>
              <w:pStyle w:val="TAL"/>
              <w:rPr>
                <w:sz w:val="16"/>
              </w:rPr>
            </w:pPr>
            <w:r>
              <w:rPr>
                <w:sz w:val="16"/>
              </w:rPr>
              <w:t>F</w:t>
            </w:r>
          </w:p>
        </w:tc>
        <w:tc>
          <w:tcPr>
            <w:tcW w:w="510" w:type="dxa"/>
          </w:tcPr>
          <w:p w14:paraId="4435A44C" w14:textId="2F5F2F26" w:rsidR="002A26FA" w:rsidRPr="002A26FA" w:rsidRDefault="002A26FA" w:rsidP="002A26FA">
            <w:pPr>
              <w:pStyle w:val="TAL"/>
              <w:rPr>
                <w:sz w:val="16"/>
              </w:rPr>
            </w:pPr>
            <w:r>
              <w:rPr>
                <w:sz w:val="16"/>
              </w:rPr>
              <w:t>Rel-18</w:t>
            </w:r>
          </w:p>
        </w:tc>
        <w:tc>
          <w:tcPr>
            <w:tcW w:w="661" w:type="dxa"/>
          </w:tcPr>
          <w:p w14:paraId="58ECC6BC" w14:textId="71A092CD" w:rsidR="002A26FA" w:rsidRPr="002A26FA" w:rsidRDefault="002A26FA" w:rsidP="002A26FA">
            <w:pPr>
              <w:pStyle w:val="TAL"/>
              <w:rPr>
                <w:sz w:val="16"/>
              </w:rPr>
            </w:pPr>
            <w:r>
              <w:rPr>
                <w:sz w:val="16"/>
              </w:rPr>
              <w:t>18.5.0</w:t>
            </w:r>
          </w:p>
        </w:tc>
        <w:tc>
          <w:tcPr>
            <w:tcW w:w="2607" w:type="dxa"/>
          </w:tcPr>
          <w:p w14:paraId="0E90ECF2" w14:textId="382CC60C" w:rsidR="002A26FA" w:rsidRPr="002A26FA" w:rsidRDefault="002A26FA" w:rsidP="002A26FA">
            <w:pPr>
              <w:pStyle w:val="TAL"/>
              <w:rPr>
                <w:sz w:val="16"/>
              </w:rPr>
            </w:pPr>
            <w:r>
              <w:rPr>
                <w:sz w:val="16"/>
              </w:rPr>
              <w:t>Clarification for the presence conditions of QM parameters and Removal of the EN for QM report</w:t>
            </w:r>
          </w:p>
        </w:tc>
      </w:tr>
      <w:tr w:rsidR="002A26FA" w14:paraId="516A18A7" w14:textId="77777777" w:rsidTr="002A26FA">
        <w:tc>
          <w:tcPr>
            <w:tcW w:w="1133" w:type="dxa"/>
          </w:tcPr>
          <w:p w14:paraId="0C87358F" w14:textId="6E409A9A" w:rsidR="002A26FA" w:rsidRPr="002A26FA" w:rsidRDefault="002A26FA" w:rsidP="002A26FA">
            <w:pPr>
              <w:pStyle w:val="TAL"/>
              <w:rPr>
                <w:sz w:val="16"/>
              </w:rPr>
            </w:pPr>
            <w:r>
              <w:rPr>
                <w:sz w:val="16"/>
              </w:rPr>
              <w:t>C3-242589</w:t>
            </w:r>
          </w:p>
        </w:tc>
        <w:tc>
          <w:tcPr>
            <w:tcW w:w="1020" w:type="dxa"/>
          </w:tcPr>
          <w:p w14:paraId="3A1E632D" w14:textId="3F780147" w:rsidR="002A26FA" w:rsidRPr="002A26FA" w:rsidRDefault="002A26FA" w:rsidP="002A26FA">
            <w:pPr>
              <w:pStyle w:val="TAL"/>
              <w:rPr>
                <w:sz w:val="16"/>
              </w:rPr>
            </w:pPr>
            <w:r>
              <w:rPr>
                <w:sz w:val="16"/>
              </w:rPr>
              <w:t>agreed</w:t>
            </w:r>
          </w:p>
        </w:tc>
        <w:tc>
          <w:tcPr>
            <w:tcW w:w="1020" w:type="dxa"/>
          </w:tcPr>
          <w:p w14:paraId="3ACF7FFA" w14:textId="79D5DA08" w:rsidR="002A26FA" w:rsidRPr="002A26FA" w:rsidRDefault="002A26FA" w:rsidP="002A26FA">
            <w:pPr>
              <w:pStyle w:val="TAL"/>
              <w:rPr>
                <w:sz w:val="16"/>
              </w:rPr>
            </w:pPr>
            <w:r>
              <w:rPr>
                <w:sz w:val="16"/>
              </w:rPr>
              <w:t>approved</w:t>
            </w:r>
          </w:p>
        </w:tc>
        <w:tc>
          <w:tcPr>
            <w:tcW w:w="1133" w:type="dxa"/>
          </w:tcPr>
          <w:p w14:paraId="456D705D" w14:textId="1C1A4B8F" w:rsidR="002A26FA" w:rsidRPr="002A26FA" w:rsidRDefault="002A26FA" w:rsidP="002A26FA">
            <w:pPr>
              <w:pStyle w:val="TAL"/>
              <w:rPr>
                <w:sz w:val="16"/>
              </w:rPr>
            </w:pPr>
            <w:r>
              <w:rPr>
                <w:sz w:val="16"/>
              </w:rPr>
              <w:t>29.522</w:t>
            </w:r>
          </w:p>
        </w:tc>
        <w:tc>
          <w:tcPr>
            <w:tcW w:w="572" w:type="dxa"/>
          </w:tcPr>
          <w:p w14:paraId="127C71C3" w14:textId="37D18118" w:rsidR="002A26FA" w:rsidRPr="002A26FA" w:rsidRDefault="002A26FA" w:rsidP="002A26FA">
            <w:pPr>
              <w:pStyle w:val="TAL"/>
              <w:rPr>
                <w:sz w:val="16"/>
              </w:rPr>
            </w:pPr>
            <w:r>
              <w:rPr>
                <w:sz w:val="16"/>
              </w:rPr>
              <w:t>1241</w:t>
            </w:r>
          </w:p>
        </w:tc>
        <w:tc>
          <w:tcPr>
            <w:tcW w:w="567" w:type="dxa"/>
          </w:tcPr>
          <w:p w14:paraId="4B24EE60" w14:textId="7B524EE1" w:rsidR="002A26FA" w:rsidRPr="002A26FA" w:rsidRDefault="002A26FA" w:rsidP="002A26FA">
            <w:pPr>
              <w:pStyle w:val="TAL"/>
              <w:rPr>
                <w:sz w:val="16"/>
              </w:rPr>
            </w:pPr>
            <w:r>
              <w:rPr>
                <w:sz w:val="16"/>
              </w:rPr>
              <w:t>1</w:t>
            </w:r>
          </w:p>
        </w:tc>
        <w:tc>
          <w:tcPr>
            <w:tcW w:w="567" w:type="dxa"/>
          </w:tcPr>
          <w:p w14:paraId="62D9BCFA" w14:textId="1FA913CA" w:rsidR="002A26FA" w:rsidRPr="002A26FA" w:rsidRDefault="002A26FA" w:rsidP="002A26FA">
            <w:pPr>
              <w:pStyle w:val="TAL"/>
              <w:rPr>
                <w:sz w:val="16"/>
              </w:rPr>
            </w:pPr>
            <w:r>
              <w:rPr>
                <w:sz w:val="16"/>
              </w:rPr>
              <w:t>F</w:t>
            </w:r>
          </w:p>
        </w:tc>
        <w:tc>
          <w:tcPr>
            <w:tcW w:w="510" w:type="dxa"/>
          </w:tcPr>
          <w:p w14:paraId="5633B66F" w14:textId="3468DE36" w:rsidR="002A26FA" w:rsidRPr="002A26FA" w:rsidRDefault="002A26FA" w:rsidP="002A26FA">
            <w:pPr>
              <w:pStyle w:val="TAL"/>
              <w:rPr>
                <w:sz w:val="16"/>
              </w:rPr>
            </w:pPr>
            <w:r>
              <w:rPr>
                <w:sz w:val="16"/>
              </w:rPr>
              <w:t>Rel-18</w:t>
            </w:r>
          </w:p>
        </w:tc>
        <w:tc>
          <w:tcPr>
            <w:tcW w:w="661" w:type="dxa"/>
          </w:tcPr>
          <w:p w14:paraId="18EAA495" w14:textId="36218F71" w:rsidR="002A26FA" w:rsidRPr="002A26FA" w:rsidRDefault="002A26FA" w:rsidP="002A26FA">
            <w:pPr>
              <w:pStyle w:val="TAL"/>
              <w:rPr>
                <w:sz w:val="16"/>
              </w:rPr>
            </w:pPr>
            <w:r>
              <w:rPr>
                <w:sz w:val="16"/>
              </w:rPr>
              <w:t>18.5.0</w:t>
            </w:r>
          </w:p>
        </w:tc>
        <w:tc>
          <w:tcPr>
            <w:tcW w:w="2607" w:type="dxa"/>
          </w:tcPr>
          <w:p w14:paraId="7CB89CF3" w14:textId="4088A304" w:rsidR="002A26FA" w:rsidRPr="002A26FA" w:rsidRDefault="002A26FA" w:rsidP="002A26FA">
            <w:pPr>
              <w:pStyle w:val="TAL"/>
              <w:rPr>
                <w:sz w:val="16"/>
              </w:rPr>
            </w:pPr>
            <w:r>
              <w:rPr>
                <w:sz w:val="16"/>
              </w:rPr>
              <w:t xml:space="preserve">Support of Downlink Protocol Description in the </w:t>
            </w:r>
            <w:proofErr w:type="spellStart"/>
            <w:r>
              <w:rPr>
                <w:sz w:val="16"/>
              </w:rPr>
              <w:t>MultiMedia</w:t>
            </w:r>
            <w:proofErr w:type="spellEnd"/>
            <w:r>
              <w:rPr>
                <w:sz w:val="16"/>
              </w:rPr>
              <w:t xml:space="preserve"> feature</w:t>
            </w:r>
          </w:p>
        </w:tc>
      </w:tr>
      <w:tr w:rsidR="002A26FA" w14:paraId="2747D6E2" w14:textId="77777777" w:rsidTr="002A26FA">
        <w:tc>
          <w:tcPr>
            <w:tcW w:w="1133" w:type="dxa"/>
          </w:tcPr>
          <w:p w14:paraId="68E79BDC" w14:textId="0A0B5294" w:rsidR="002A26FA" w:rsidRPr="002A26FA" w:rsidRDefault="002A26FA" w:rsidP="002A26FA">
            <w:pPr>
              <w:pStyle w:val="TAL"/>
              <w:rPr>
                <w:sz w:val="16"/>
              </w:rPr>
            </w:pPr>
            <w:r>
              <w:rPr>
                <w:sz w:val="16"/>
              </w:rPr>
              <w:t>C3-242625</w:t>
            </w:r>
          </w:p>
        </w:tc>
        <w:tc>
          <w:tcPr>
            <w:tcW w:w="1020" w:type="dxa"/>
          </w:tcPr>
          <w:p w14:paraId="18533452" w14:textId="6F6BAD43" w:rsidR="002A26FA" w:rsidRPr="002A26FA" w:rsidRDefault="002A26FA" w:rsidP="002A26FA">
            <w:pPr>
              <w:pStyle w:val="TAL"/>
              <w:rPr>
                <w:sz w:val="16"/>
              </w:rPr>
            </w:pPr>
            <w:r>
              <w:rPr>
                <w:sz w:val="16"/>
              </w:rPr>
              <w:t>agreed</w:t>
            </w:r>
          </w:p>
        </w:tc>
        <w:tc>
          <w:tcPr>
            <w:tcW w:w="1020" w:type="dxa"/>
          </w:tcPr>
          <w:p w14:paraId="4B0AE8C2" w14:textId="10E2D7B5" w:rsidR="002A26FA" w:rsidRPr="002A26FA" w:rsidRDefault="002A26FA" w:rsidP="002A26FA">
            <w:pPr>
              <w:pStyle w:val="TAL"/>
              <w:rPr>
                <w:sz w:val="16"/>
              </w:rPr>
            </w:pPr>
            <w:r>
              <w:rPr>
                <w:sz w:val="16"/>
              </w:rPr>
              <w:t>approved</w:t>
            </w:r>
          </w:p>
        </w:tc>
        <w:tc>
          <w:tcPr>
            <w:tcW w:w="1133" w:type="dxa"/>
          </w:tcPr>
          <w:p w14:paraId="7C903270" w14:textId="6979F1AD" w:rsidR="002A26FA" w:rsidRPr="002A26FA" w:rsidRDefault="002A26FA" w:rsidP="002A26FA">
            <w:pPr>
              <w:pStyle w:val="TAL"/>
              <w:rPr>
                <w:sz w:val="16"/>
              </w:rPr>
            </w:pPr>
            <w:r>
              <w:rPr>
                <w:sz w:val="16"/>
              </w:rPr>
              <w:t>29.122</w:t>
            </w:r>
          </w:p>
        </w:tc>
        <w:tc>
          <w:tcPr>
            <w:tcW w:w="572" w:type="dxa"/>
          </w:tcPr>
          <w:p w14:paraId="42EBFC55" w14:textId="06395929" w:rsidR="002A26FA" w:rsidRPr="002A26FA" w:rsidRDefault="002A26FA" w:rsidP="002A26FA">
            <w:pPr>
              <w:pStyle w:val="TAL"/>
              <w:rPr>
                <w:sz w:val="16"/>
              </w:rPr>
            </w:pPr>
            <w:r>
              <w:rPr>
                <w:sz w:val="16"/>
              </w:rPr>
              <w:t>0827</w:t>
            </w:r>
          </w:p>
        </w:tc>
        <w:tc>
          <w:tcPr>
            <w:tcW w:w="567" w:type="dxa"/>
          </w:tcPr>
          <w:p w14:paraId="723C1647" w14:textId="611E2F2B" w:rsidR="002A26FA" w:rsidRPr="002A26FA" w:rsidRDefault="002A26FA" w:rsidP="002A26FA">
            <w:pPr>
              <w:pStyle w:val="TAL"/>
              <w:rPr>
                <w:sz w:val="16"/>
              </w:rPr>
            </w:pPr>
            <w:r>
              <w:rPr>
                <w:sz w:val="16"/>
              </w:rPr>
              <w:t>1</w:t>
            </w:r>
          </w:p>
        </w:tc>
        <w:tc>
          <w:tcPr>
            <w:tcW w:w="567" w:type="dxa"/>
          </w:tcPr>
          <w:p w14:paraId="062F93FD" w14:textId="5E046414" w:rsidR="002A26FA" w:rsidRPr="002A26FA" w:rsidRDefault="002A26FA" w:rsidP="002A26FA">
            <w:pPr>
              <w:pStyle w:val="TAL"/>
              <w:rPr>
                <w:sz w:val="16"/>
              </w:rPr>
            </w:pPr>
            <w:r>
              <w:rPr>
                <w:sz w:val="16"/>
              </w:rPr>
              <w:t>F</w:t>
            </w:r>
          </w:p>
        </w:tc>
        <w:tc>
          <w:tcPr>
            <w:tcW w:w="510" w:type="dxa"/>
          </w:tcPr>
          <w:p w14:paraId="6A4CFD7E" w14:textId="69803CD6" w:rsidR="002A26FA" w:rsidRPr="002A26FA" w:rsidRDefault="002A26FA" w:rsidP="002A26FA">
            <w:pPr>
              <w:pStyle w:val="TAL"/>
              <w:rPr>
                <w:sz w:val="16"/>
              </w:rPr>
            </w:pPr>
            <w:r>
              <w:rPr>
                <w:sz w:val="16"/>
              </w:rPr>
              <w:t>Rel-18</w:t>
            </w:r>
          </w:p>
        </w:tc>
        <w:tc>
          <w:tcPr>
            <w:tcW w:w="661" w:type="dxa"/>
          </w:tcPr>
          <w:p w14:paraId="26A5A789" w14:textId="77AADB52" w:rsidR="002A26FA" w:rsidRPr="002A26FA" w:rsidRDefault="002A26FA" w:rsidP="002A26FA">
            <w:pPr>
              <w:pStyle w:val="TAL"/>
              <w:rPr>
                <w:sz w:val="16"/>
              </w:rPr>
            </w:pPr>
            <w:r>
              <w:rPr>
                <w:sz w:val="16"/>
              </w:rPr>
              <w:t>18.5.0</w:t>
            </w:r>
          </w:p>
        </w:tc>
        <w:tc>
          <w:tcPr>
            <w:tcW w:w="2607" w:type="dxa"/>
          </w:tcPr>
          <w:p w14:paraId="3C1907AA" w14:textId="70ACC31C" w:rsidR="002A26FA" w:rsidRPr="002A26FA" w:rsidRDefault="002A26FA" w:rsidP="002A26FA">
            <w:pPr>
              <w:pStyle w:val="TAL"/>
              <w:rPr>
                <w:sz w:val="16"/>
              </w:rPr>
            </w:pPr>
            <w:r>
              <w:rPr>
                <w:sz w:val="16"/>
              </w:rPr>
              <w:t xml:space="preserve">Clarification for </w:t>
            </w:r>
            <w:proofErr w:type="spellStart"/>
            <w:r>
              <w:rPr>
                <w:sz w:val="16"/>
              </w:rPr>
              <w:t>altSerReqs</w:t>
            </w:r>
            <w:proofErr w:type="spellEnd"/>
            <w:r>
              <w:rPr>
                <w:sz w:val="16"/>
              </w:rPr>
              <w:t xml:space="preserve"> and </w:t>
            </w:r>
            <w:proofErr w:type="spellStart"/>
            <w:r>
              <w:rPr>
                <w:sz w:val="16"/>
              </w:rPr>
              <w:t>altSerReqsData</w:t>
            </w:r>
            <w:proofErr w:type="spellEnd"/>
            <w:r>
              <w:rPr>
                <w:sz w:val="16"/>
              </w:rPr>
              <w:t xml:space="preserve"> attributes</w:t>
            </w:r>
          </w:p>
        </w:tc>
      </w:tr>
      <w:tr w:rsidR="002A26FA" w14:paraId="0D926CEE" w14:textId="77777777" w:rsidTr="002A26FA">
        <w:tc>
          <w:tcPr>
            <w:tcW w:w="1133" w:type="dxa"/>
          </w:tcPr>
          <w:p w14:paraId="1B8CEBCF" w14:textId="45699D62" w:rsidR="002A26FA" w:rsidRPr="002A26FA" w:rsidRDefault="002A26FA" w:rsidP="002A26FA">
            <w:pPr>
              <w:pStyle w:val="TAL"/>
              <w:rPr>
                <w:sz w:val="16"/>
              </w:rPr>
            </w:pPr>
            <w:r>
              <w:rPr>
                <w:sz w:val="16"/>
              </w:rPr>
              <w:t>C3-242638</w:t>
            </w:r>
          </w:p>
        </w:tc>
        <w:tc>
          <w:tcPr>
            <w:tcW w:w="1020" w:type="dxa"/>
          </w:tcPr>
          <w:p w14:paraId="083F374C" w14:textId="7FC797E8" w:rsidR="002A26FA" w:rsidRPr="002A26FA" w:rsidRDefault="002A26FA" w:rsidP="002A26FA">
            <w:pPr>
              <w:pStyle w:val="TAL"/>
              <w:rPr>
                <w:sz w:val="16"/>
              </w:rPr>
            </w:pPr>
            <w:r>
              <w:rPr>
                <w:sz w:val="16"/>
              </w:rPr>
              <w:t>agreed</w:t>
            </w:r>
          </w:p>
        </w:tc>
        <w:tc>
          <w:tcPr>
            <w:tcW w:w="1020" w:type="dxa"/>
          </w:tcPr>
          <w:p w14:paraId="7C3922F1" w14:textId="271BA149" w:rsidR="002A26FA" w:rsidRPr="002A26FA" w:rsidRDefault="002A26FA" w:rsidP="002A26FA">
            <w:pPr>
              <w:pStyle w:val="TAL"/>
              <w:rPr>
                <w:sz w:val="16"/>
              </w:rPr>
            </w:pPr>
            <w:r>
              <w:rPr>
                <w:sz w:val="16"/>
              </w:rPr>
              <w:t>approved</w:t>
            </w:r>
          </w:p>
        </w:tc>
        <w:tc>
          <w:tcPr>
            <w:tcW w:w="1133" w:type="dxa"/>
          </w:tcPr>
          <w:p w14:paraId="36FE6A91" w14:textId="6A0726B0" w:rsidR="002A26FA" w:rsidRPr="002A26FA" w:rsidRDefault="002A26FA" w:rsidP="002A26FA">
            <w:pPr>
              <w:pStyle w:val="TAL"/>
              <w:rPr>
                <w:sz w:val="16"/>
              </w:rPr>
            </w:pPr>
            <w:r>
              <w:rPr>
                <w:sz w:val="16"/>
              </w:rPr>
              <w:t>29.522</w:t>
            </w:r>
          </w:p>
        </w:tc>
        <w:tc>
          <w:tcPr>
            <w:tcW w:w="572" w:type="dxa"/>
          </w:tcPr>
          <w:p w14:paraId="594B0F9F" w14:textId="2F641E7B" w:rsidR="002A26FA" w:rsidRPr="002A26FA" w:rsidRDefault="002A26FA" w:rsidP="002A26FA">
            <w:pPr>
              <w:pStyle w:val="TAL"/>
              <w:rPr>
                <w:sz w:val="16"/>
              </w:rPr>
            </w:pPr>
            <w:r>
              <w:rPr>
                <w:sz w:val="16"/>
              </w:rPr>
              <w:t>1234</w:t>
            </w:r>
          </w:p>
        </w:tc>
        <w:tc>
          <w:tcPr>
            <w:tcW w:w="567" w:type="dxa"/>
          </w:tcPr>
          <w:p w14:paraId="2FA32386" w14:textId="2EF227C8" w:rsidR="002A26FA" w:rsidRPr="002A26FA" w:rsidRDefault="002A26FA" w:rsidP="002A26FA">
            <w:pPr>
              <w:pStyle w:val="TAL"/>
              <w:rPr>
                <w:sz w:val="16"/>
              </w:rPr>
            </w:pPr>
            <w:r>
              <w:rPr>
                <w:sz w:val="16"/>
              </w:rPr>
              <w:t>1</w:t>
            </w:r>
          </w:p>
        </w:tc>
        <w:tc>
          <w:tcPr>
            <w:tcW w:w="567" w:type="dxa"/>
          </w:tcPr>
          <w:p w14:paraId="2096A093" w14:textId="1AECE7FE" w:rsidR="002A26FA" w:rsidRPr="002A26FA" w:rsidRDefault="002A26FA" w:rsidP="002A26FA">
            <w:pPr>
              <w:pStyle w:val="TAL"/>
              <w:rPr>
                <w:sz w:val="16"/>
              </w:rPr>
            </w:pPr>
            <w:r>
              <w:rPr>
                <w:sz w:val="16"/>
              </w:rPr>
              <w:t>F</w:t>
            </w:r>
          </w:p>
        </w:tc>
        <w:tc>
          <w:tcPr>
            <w:tcW w:w="510" w:type="dxa"/>
          </w:tcPr>
          <w:p w14:paraId="4D9AF986" w14:textId="0D8CC7EE" w:rsidR="002A26FA" w:rsidRPr="002A26FA" w:rsidRDefault="002A26FA" w:rsidP="002A26FA">
            <w:pPr>
              <w:pStyle w:val="TAL"/>
              <w:rPr>
                <w:sz w:val="16"/>
              </w:rPr>
            </w:pPr>
            <w:r>
              <w:rPr>
                <w:sz w:val="16"/>
              </w:rPr>
              <w:t>Rel-18</w:t>
            </w:r>
          </w:p>
        </w:tc>
        <w:tc>
          <w:tcPr>
            <w:tcW w:w="661" w:type="dxa"/>
          </w:tcPr>
          <w:p w14:paraId="4D636684" w14:textId="6CDEA1F7" w:rsidR="002A26FA" w:rsidRPr="002A26FA" w:rsidRDefault="002A26FA" w:rsidP="002A26FA">
            <w:pPr>
              <w:pStyle w:val="TAL"/>
              <w:rPr>
                <w:sz w:val="16"/>
              </w:rPr>
            </w:pPr>
            <w:r>
              <w:rPr>
                <w:sz w:val="16"/>
              </w:rPr>
              <w:t>18.5.0</w:t>
            </w:r>
          </w:p>
        </w:tc>
        <w:tc>
          <w:tcPr>
            <w:tcW w:w="2607" w:type="dxa"/>
          </w:tcPr>
          <w:p w14:paraId="7960B1D0" w14:textId="33F87CE3" w:rsidR="002A26FA" w:rsidRPr="002A26FA" w:rsidRDefault="002A26FA" w:rsidP="002A26FA">
            <w:pPr>
              <w:pStyle w:val="TAL"/>
              <w:rPr>
                <w:sz w:val="16"/>
              </w:rPr>
            </w:pPr>
            <w:r>
              <w:rPr>
                <w:sz w:val="16"/>
              </w:rPr>
              <w:t xml:space="preserve">Corrections to </w:t>
            </w:r>
            <w:proofErr w:type="spellStart"/>
            <w:r>
              <w:rPr>
                <w:sz w:val="16"/>
              </w:rPr>
              <w:t>EnQoSMon</w:t>
            </w:r>
            <w:proofErr w:type="spellEnd"/>
            <w:r>
              <w:rPr>
                <w:sz w:val="16"/>
              </w:rPr>
              <w:t xml:space="preserve"> procedure</w:t>
            </w:r>
          </w:p>
        </w:tc>
      </w:tr>
      <w:tr w:rsidR="002A26FA" w14:paraId="4FCED170" w14:textId="77777777" w:rsidTr="002A26FA">
        <w:tc>
          <w:tcPr>
            <w:tcW w:w="1133" w:type="dxa"/>
          </w:tcPr>
          <w:p w14:paraId="5C8CF4C4" w14:textId="4C45A3BF" w:rsidR="002A26FA" w:rsidRPr="002A26FA" w:rsidRDefault="002A26FA" w:rsidP="002A26FA">
            <w:pPr>
              <w:pStyle w:val="TAL"/>
              <w:rPr>
                <w:sz w:val="16"/>
              </w:rPr>
            </w:pPr>
            <w:r>
              <w:rPr>
                <w:sz w:val="16"/>
              </w:rPr>
              <w:t>C3-242640</w:t>
            </w:r>
          </w:p>
        </w:tc>
        <w:tc>
          <w:tcPr>
            <w:tcW w:w="1020" w:type="dxa"/>
          </w:tcPr>
          <w:p w14:paraId="2696ED74" w14:textId="26A7C0C9" w:rsidR="002A26FA" w:rsidRPr="002A26FA" w:rsidRDefault="002A26FA" w:rsidP="002A26FA">
            <w:pPr>
              <w:pStyle w:val="TAL"/>
              <w:rPr>
                <w:sz w:val="16"/>
              </w:rPr>
            </w:pPr>
            <w:r>
              <w:rPr>
                <w:sz w:val="16"/>
              </w:rPr>
              <w:t>agreed</w:t>
            </w:r>
          </w:p>
        </w:tc>
        <w:tc>
          <w:tcPr>
            <w:tcW w:w="1020" w:type="dxa"/>
          </w:tcPr>
          <w:p w14:paraId="07204459" w14:textId="0C9BB62A" w:rsidR="002A26FA" w:rsidRPr="002A26FA" w:rsidRDefault="002A26FA" w:rsidP="002A26FA">
            <w:pPr>
              <w:pStyle w:val="TAL"/>
              <w:rPr>
                <w:sz w:val="16"/>
              </w:rPr>
            </w:pPr>
            <w:r>
              <w:rPr>
                <w:sz w:val="16"/>
              </w:rPr>
              <w:t>approved</w:t>
            </w:r>
          </w:p>
        </w:tc>
        <w:tc>
          <w:tcPr>
            <w:tcW w:w="1133" w:type="dxa"/>
          </w:tcPr>
          <w:p w14:paraId="7BEACF90" w14:textId="4CA82640" w:rsidR="002A26FA" w:rsidRPr="002A26FA" w:rsidRDefault="002A26FA" w:rsidP="002A26FA">
            <w:pPr>
              <w:pStyle w:val="TAL"/>
              <w:rPr>
                <w:sz w:val="16"/>
              </w:rPr>
            </w:pPr>
            <w:r>
              <w:rPr>
                <w:sz w:val="16"/>
              </w:rPr>
              <w:t>29.514</w:t>
            </w:r>
          </w:p>
        </w:tc>
        <w:tc>
          <w:tcPr>
            <w:tcW w:w="572" w:type="dxa"/>
          </w:tcPr>
          <w:p w14:paraId="7A29C138" w14:textId="69D0398B" w:rsidR="002A26FA" w:rsidRPr="002A26FA" w:rsidRDefault="002A26FA" w:rsidP="002A26FA">
            <w:pPr>
              <w:pStyle w:val="TAL"/>
              <w:rPr>
                <w:sz w:val="16"/>
              </w:rPr>
            </w:pPr>
            <w:r>
              <w:rPr>
                <w:sz w:val="16"/>
              </w:rPr>
              <w:t>0615</w:t>
            </w:r>
          </w:p>
        </w:tc>
        <w:tc>
          <w:tcPr>
            <w:tcW w:w="567" w:type="dxa"/>
          </w:tcPr>
          <w:p w14:paraId="2EE66F91" w14:textId="743C7098" w:rsidR="002A26FA" w:rsidRPr="002A26FA" w:rsidRDefault="002A26FA" w:rsidP="002A26FA">
            <w:pPr>
              <w:pStyle w:val="TAL"/>
              <w:rPr>
                <w:sz w:val="16"/>
              </w:rPr>
            </w:pPr>
            <w:r>
              <w:rPr>
                <w:sz w:val="16"/>
              </w:rPr>
              <w:t>1</w:t>
            </w:r>
          </w:p>
        </w:tc>
        <w:tc>
          <w:tcPr>
            <w:tcW w:w="567" w:type="dxa"/>
          </w:tcPr>
          <w:p w14:paraId="5952C8A5" w14:textId="4DB87506" w:rsidR="002A26FA" w:rsidRPr="002A26FA" w:rsidRDefault="002A26FA" w:rsidP="002A26FA">
            <w:pPr>
              <w:pStyle w:val="TAL"/>
              <w:rPr>
                <w:sz w:val="16"/>
              </w:rPr>
            </w:pPr>
            <w:r>
              <w:rPr>
                <w:sz w:val="16"/>
              </w:rPr>
              <w:t>F</w:t>
            </w:r>
          </w:p>
        </w:tc>
        <w:tc>
          <w:tcPr>
            <w:tcW w:w="510" w:type="dxa"/>
          </w:tcPr>
          <w:p w14:paraId="57E839E8" w14:textId="386E401F" w:rsidR="002A26FA" w:rsidRPr="002A26FA" w:rsidRDefault="002A26FA" w:rsidP="002A26FA">
            <w:pPr>
              <w:pStyle w:val="TAL"/>
              <w:rPr>
                <w:sz w:val="16"/>
              </w:rPr>
            </w:pPr>
            <w:r>
              <w:rPr>
                <w:sz w:val="16"/>
              </w:rPr>
              <w:t>Rel-18</w:t>
            </w:r>
          </w:p>
        </w:tc>
        <w:tc>
          <w:tcPr>
            <w:tcW w:w="661" w:type="dxa"/>
          </w:tcPr>
          <w:p w14:paraId="03025C91" w14:textId="789EB009" w:rsidR="002A26FA" w:rsidRPr="002A26FA" w:rsidRDefault="002A26FA" w:rsidP="002A26FA">
            <w:pPr>
              <w:pStyle w:val="TAL"/>
              <w:rPr>
                <w:sz w:val="16"/>
              </w:rPr>
            </w:pPr>
            <w:r>
              <w:rPr>
                <w:sz w:val="16"/>
              </w:rPr>
              <w:t>18.5.0</w:t>
            </w:r>
          </w:p>
        </w:tc>
        <w:tc>
          <w:tcPr>
            <w:tcW w:w="2607" w:type="dxa"/>
          </w:tcPr>
          <w:p w14:paraId="0CA5CDA4" w14:textId="7AD4541C" w:rsidR="002A26FA" w:rsidRPr="002A26FA" w:rsidRDefault="002A26FA" w:rsidP="002A26FA">
            <w:pPr>
              <w:pStyle w:val="TAL"/>
              <w:rPr>
                <w:sz w:val="16"/>
              </w:rPr>
            </w:pPr>
            <w:r>
              <w:rPr>
                <w:sz w:val="16"/>
              </w:rPr>
              <w:t>Inapplicable measurement failure report for PDV and RTT QoS monitoring</w:t>
            </w:r>
          </w:p>
        </w:tc>
      </w:tr>
      <w:tr w:rsidR="002A26FA" w14:paraId="75EFAB98" w14:textId="77777777" w:rsidTr="002A26FA">
        <w:tc>
          <w:tcPr>
            <w:tcW w:w="1133" w:type="dxa"/>
          </w:tcPr>
          <w:p w14:paraId="45640743" w14:textId="0696D4F7" w:rsidR="002A26FA" w:rsidRPr="002A26FA" w:rsidRDefault="002A26FA" w:rsidP="002A26FA">
            <w:pPr>
              <w:pStyle w:val="TAL"/>
              <w:rPr>
                <w:sz w:val="16"/>
              </w:rPr>
            </w:pPr>
            <w:r>
              <w:rPr>
                <w:sz w:val="16"/>
              </w:rPr>
              <w:t>C3-242644</w:t>
            </w:r>
          </w:p>
        </w:tc>
        <w:tc>
          <w:tcPr>
            <w:tcW w:w="1020" w:type="dxa"/>
          </w:tcPr>
          <w:p w14:paraId="29777E8A" w14:textId="6374CD30" w:rsidR="002A26FA" w:rsidRPr="002A26FA" w:rsidRDefault="002A26FA" w:rsidP="002A26FA">
            <w:pPr>
              <w:pStyle w:val="TAL"/>
              <w:rPr>
                <w:sz w:val="16"/>
              </w:rPr>
            </w:pPr>
            <w:r>
              <w:rPr>
                <w:sz w:val="16"/>
              </w:rPr>
              <w:t>agreed</w:t>
            </w:r>
          </w:p>
        </w:tc>
        <w:tc>
          <w:tcPr>
            <w:tcW w:w="1020" w:type="dxa"/>
          </w:tcPr>
          <w:p w14:paraId="683E4EDE" w14:textId="12F092E4" w:rsidR="002A26FA" w:rsidRPr="002A26FA" w:rsidRDefault="002A26FA" w:rsidP="002A26FA">
            <w:pPr>
              <w:pStyle w:val="TAL"/>
              <w:rPr>
                <w:sz w:val="16"/>
              </w:rPr>
            </w:pPr>
            <w:r>
              <w:rPr>
                <w:sz w:val="16"/>
              </w:rPr>
              <w:t>approved</w:t>
            </w:r>
          </w:p>
        </w:tc>
        <w:tc>
          <w:tcPr>
            <w:tcW w:w="1133" w:type="dxa"/>
          </w:tcPr>
          <w:p w14:paraId="39649994" w14:textId="323FF03F" w:rsidR="002A26FA" w:rsidRPr="002A26FA" w:rsidRDefault="002A26FA" w:rsidP="002A26FA">
            <w:pPr>
              <w:pStyle w:val="TAL"/>
              <w:rPr>
                <w:sz w:val="16"/>
              </w:rPr>
            </w:pPr>
            <w:r>
              <w:rPr>
                <w:sz w:val="16"/>
              </w:rPr>
              <w:t>29.122</w:t>
            </w:r>
          </w:p>
        </w:tc>
        <w:tc>
          <w:tcPr>
            <w:tcW w:w="572" w:type="dxa"/>
          </w:tcPr>
          <w:p w14:paraId="63649110" w14:textId="59F07C4C" w:rsidR="002A26FA" w:rsidRPr="002A26FA" w:rsidRDefault="002A26FA" w:rsidP="002A26FA">
            <w:pPr>
              <w:pStyle w:val="TAL"/>
              <w:rPr>
                <w:sz w:val="16"/>
              </w:rPr>
            </w:pPr>
            <w:r>
              <w:rPr>
                <w:sz w:val="16"/>
              </w:rPr>
              <w:t>0825</w:t>
            </w:r>
          </w:p>
        </w:tc>
        <w:tc>
          <w:tcPr>
            <w:tcW w:w="567" w:type="dxa"/>
          </w:tcPr>
          <w:p w14:paraId="241E0BE6" w14:textId="79DD6086" w:rsidR="002A26FA" w:rsidRPr="002A26FA" w:rsidRDefault="002A26FA" w:rsidP="002A26FA">
            <w:pPr>
              <w:pStyle w:val="TAL"/>
              <w:rPr>
                <w:sz w:val="16"/>
              </w:rPr>
            </w:pPr>
            <w:r>
              <w:rPr>
                <w:sz w:val="16"/>
              </w:rPr>
              <w:t>1</w:t>
            </w:r>
          </w:p>
        </w:tc>
        <w:tc>
          <w:tcPr>
            <w:tcW w:w="567" w:type="dxa"/>
          </w:tcPr>
          <w:p w14:paraId="2FBB3E6A" w14:textId="3CCCEA9E" w:rsidR="002A26FA" w:rsidRPr="002A26FA" w:rsidRDefault="002A26FA" w:rsidP="002A26FA">
            <w:pPr>
              <w:pStyle w:val="TAL"/>
              <w:rPr>
                <w:sz w:val="16"/>
              </w:rPr>
            </w:pPr>
            <w:r>
              <w:rPr>
                <w:sz w:val="16"/>
              </w:rPr>
              <w:t>F</w:t>
            </w:r>
          </w:p>
        </w:tc>
        <w:tc>
          <w:tcPr>
            <w:tcW w:w="510" w:type="dxa"/>
          </w:tcPr>
          <w:p w14:paraId="3D562367" w14:textId="1C5185A5" w:rsidR="002A26FA" w:rsidRPr="002A26FA" w:rsidRDefault="002A26FA" w:rsidP="002A26FA">
            <w:pPr>
              <w:pStyle w:val="TAL"/>
              <w:rPr>
                <w:sz w:val="16"/>
              </w:rPr>
            </w:pPr>
            <w:r>
              <w:rPr>
                <w:sz w:val="16"/>
              </w:rPr>
              <w:t>Rel-18</w:t>
            </w:r>
          </w:p>
        </w:tc>
        <w:tc>
          <w:tcPr>
            <w:tcW w:w="661" w:type="dxa"/>
          </w:tcPr>
          <w:p w14:paraId="2C98F76B" w14:textId="7E80C109" w:rsidR="002A26FA" w:rsidRPr="002A26FA" w:rsidRDefault="002A26FA" w:rsidP="002A26FA">
            <w:pPr>
              <w:pStyle w:val="TAL"/>
              <w:rPr>
                <w:sz w:val="16"/>
              </w:rPr>
            </w:pPr>
            <w:r>
              <w:rPr>
                <w:sz w:val="16"/>
              </w:rPr>
              <w:t>18.5.0</w:t>
            </w:r>
          </w:p>
        </w:tc>
        <w:tc>
          <w:tcPr>
            <w:tcW w:w="2607" w:type="dxa"/>
          </w:tcPr>
          <w:p w14:paraId="035884EA" w14:textId="2C7A7C05" w:rsidR="002A26FA" w:rsidRPr="002A26FA" w:rsidRDefault="002A26FA" w:rsidP="002A26FA">
            <w:pPr>
              <w:pStyle w:val="TAL"/>
              <w:rPr>
                <w:sz w:val="16"/>
              </w:rPr>
            </w:pPr>
            <w:r>
              <w:rPr>
                <w:sz w:val="16"/>
              </w:rPr>
              <w:t xml:space="preserve">missing applicable </w:t>
            </w:r>
            <w:proofErr w:type="spellStart"/>
            <w:r>
              <w:rPr>
                <w:sz w:val="16"/>
              </w:rPr>
              <w:t>EnQoSMon</w:t>
            </w:r>
            <w:proofErr w:type="spellEnd"/>
            <w:r>
              <w:rPr>
                <w:sz w:val="16"/>
              </w:rPr>
              <w:t xml:space="preserve"> feature for </w:t>
            </w:r>
            <w:proofErr w:type="spellStart"/>
            <w:r>
              <w:rPr>
                <w:sz w:val="16"/>
              </w:rPr>
              <w:t>repPeriod</w:t>
            </w:r>
            <w:proofErr w:type="spellEnd"/>
            <w:r>
              <w:rPr>
                <w:sz w:val="16"/>
              </w:rPr>
              <w:t xml:space="preserve"> and </w:t>
            </w:r>
            <w:proofErr w:type="spellStart"/>
            <w:r>
              <w:rPr>
                <w:sz w:val="16"/>
              </w:rPr>
              <w:t>pdmf</w:t>
            </w:r>
            <w:proofErr w:type="spellEnd"/>
            <w:r>
              <w:rPr>
                <w:sz w:val="16"/>
              </w:rPr>
              <w:t xml:space="preserve"> attributes</w:t>
            </w:r>
          </w:p>
        </w:tc>
      </w:tr>
      <w:tr w:rsidR="002A26FA" w14:paraId="1D14BEDB" w14:textId="77777777" w:rsidTr="002A26FA">
        <w:tc>
          <w:tcPr>
            <w:tcW w:w="1133" w:type="dxa"/>
          </w:tcPr>
          <w:p w14:paraId="71F2B852" w14:textId="3FEA90F4" w:rsidR="002A26FA" w:rsidRPr="002A26FA" w:rsidRDefault="002A26FA" w:rsidP="002A26FA">
            <w:pPr>
              <w:pStyle w:val="TAL"/>
              <w:rPr>
                <w:sz w:val="16"/>
              </w:rPr>
            </w:pPr>
            <w:r>
              <w:rPr>
                <w:sz w:val="16"/>
              </w:rPr>
              <w:t>C3-242646</w:t>
            </w:r>
          </w:p>
        </w:tc>
        <w:tc>
          <w:tcPr>
            <w:tcW w:w="1020" w:type="dxa"/>
          </w:tcPr>
          <w:p w14:paraId="079615A2" w14:textId="24C7BFBA" w:rsidR="002A26FA" w:rsidRPr="002A26FA" w:rsidRDefault="002A26FA" w:rsidP="002A26FA">
            <w:pPr>
              <w:pStyle w:val="TAL"/>
              <w:rPr>
                <w:sz w:val="16"/>
              </w:rPr>
            </w:pPr>
            <w:r>
              <w:rPr>
                <w:sz w:val="16"/>
              </w:rPr>
              <w:t>agreed</w:t>
            </w:r>
          </w:p>
        </w:tc>
        <w:tc>
          <w:tcPr>
            <w:tcW w:w="1020" w:type="dxa"/>
          </w:tcPr>
          <w:p w14:paraId="23C89470" w14:textId="1E13094E" w:rsidR="002A26FA" w:rsidRPr="002A26FA" w:rsidRDefault="002A26FA" w:rsidP="002A26FA">
            <w:pPr>
              <w:pStyle w:val="TAL"/>
              <w:rPr>
                <w:sz w:val="16"/>
              </w:rPr>
            </w:pPr>
            <w:r>
              <w:rPr>
                <w:sz w:val="16"/>
              </w:rPr>
              <w:t>approved</w:t>
            </w:r>
          </w:p>
        </w:tc>
        <w:tc>
          <w:tcPr>
            <w:tcW w:w="1133" w:type="dxa"/>
          </w:tcPr>
          <w:p w14:paraId="60F34315" w14:textId="5B58BACB" w:rsidR="002A26FA" w:rsidRPr="002A26FA" w:rsidRDefault="002A26FA" w:rsidP="002A26FA">
            <w:pPr>
              <w:pStyle w:val="TAL"/>
              <w:rPr>
                <w:sz w:val="16"/>
              </w:rPr>
            </w:pPr>
            <w:r>
              <w:rPr>
                <w:sz w:val="16"/>
              </w:rPr>
              <w:t>29.514</w:t>
            </w:r>
          </w:p>
        </w:tc>
        <w:tc>
          <w:tcPr>
            <w:tcW w:w="572" w:type="dxa"/>
          </w:tcPr>
          <w:p w14:paraId="6F6177E2" w14:textId="7602E631" w:rsidR="002A26FA" w:rsidRPr="002A26FA" w:rsidRDefault="002A26FA" w:rsidP="002A26FA">
            <w:pPr>
              <w:pStyle w:val="TAL"/>
              <w:rPr>
                <w:sz w:val="16"/>
              </w:rPr>
            </w:pPr>
            <w:r>
              <w:rPr>
                <w:sz w:val="16"/>
              </w:rPr>
              <w:t>0616</w:t>
            </w:r>
          </w:p>
        </w:tc>
        <w:tc>
          <w:tcPr>
            <w:tcW w:w="567" w:type="dxa"/>
          </w:tcPr>
          <w:p w14:paraId="09411197" w14:textId="6845EDF1" w:rsidR="002A26FA" w:rsidRPr="002A26FA" w:rsidRDefault="002A26FA" w:rsidP="002A26FA">
            <w:pPr>
              <w:pStyle w:val="TAL"/>
              <w:rPr>
                <w:sz w:val="16"/>
              </w:rPr>
            </w:pPr>
            <w:r>
              <w:rPr>
                <w:sz w:val="16"/>
              </w:rPr>
              <w:t>1</w:t>
            </w:r>
          </w:p>
        </w:tc>
        <w:tc>
          <w:tcPr>
            <w:tcW w:w="567" w:type="dxa"/>
          </w:tcPr>
          <w:p w14:paraId="204C8455" w14:textId="5DC63866" w:rsidR="002A26FA" w:rsidRPr="002A26FA" w:rsidRDefault="002A26FA" w:rsidP="002A26FA">
            <w:pPr>
              <w:pStyle w:val="TAL"/>
              <w:rPr>
                <w:sz w:val="16"/>
              </w:rPr>
            </w:pPr>
            <w:r>
              <w:rPr>
                <w:sz w:val="16"/>
              </w:rPr>
              <w:t>F</w:t>
            </w:r>
          </w:p>
        </w:tc>
        <w:tc>
          <w:tcPr>
            <w:tcW w:w="510" w:type="dxa"/>
          </w:tcPr>
          <w:p w14:paraId="327D6661" w14:textId="186E98F1" w:rsidR="002A26FA" w:rsidRPr="002A26FA" w:rsidRDefault="002A26FA" w:rsidP="002A26FA">
            <w:pPr>
              <w:pStyle w:val="TAL"/>
              <w:rPr>
                <w:sz w:val="16"/>
              </w:rPr>
            </w:pPr>
            <w:r>
              <w:rPr>
                <w:sz w:val="16"/>
              </w:rPr>
              <w:t>Rel-18</w:t>
            </w:r>
          </w:p>
        </w:tc>
        <w:tc>
          <w:tcPr>
            <w:tcW w:w="661" w:type="dxa"/>
          </w:tcPr>
          <w:p w14:paraId="0FCD653E" w14:textId="65EE2100" w:rsidR="002A26FA" w:rsidRPr="002A26FA" w:rsidRDefault="002A26FA" w:rsidP="002A26FA">
            <w:pPr>
              <w:pStyle w:val="TAL"/>
              <w:rPr>
                <w:sz w:val="16"/>
              </w:rPr>
            </w:pPr>
            <w:r>
              <w:rPr>
                <w:sz w:val="16"/>
              </w:rPr>
              <w:t>18.5.0</w:t>
            </w:r>
          </w:p>
        </w:tc>
        <w:tc>
          <w:tcPr>
            <w:tcW w:w="2607" w:type="dxa"/>
          </w:tcPr>
          <w:p w14:paraId="55B1B25F" w14:textId="7B74F9D4" w:rsidR="002A26FA" w:rsidRPr="002A26FA" w:rsidRDefault="002A26FA" w:rsidP="002A26FA">
            <w:pPr>
              <w:pStyle w:val="TAL"/>
              <w:rPr>
                <w:sz w:val="16"/>
              </w:rPr>
            </w:pPr>
            <w:r>
              <w:rPr>
                <w:sz w:val="16"/>
              </w:rPr>
              <w:t>adding dependency feature for packet delay measurement failure report</w:t>
            </w:r>
          </w:p>
        </w:tc>
      </w:tr>
      <w:tr w:rsidR="002A26FA" w14:paraId="242B913A" w14:textId="77777777" w:rsidTr="002A26FA">
        <w:tc>
          <w:tcPr>
            <w:tcW w:w="1133" w:type="dxa"/>
          </w:tcPr>
          <w:p w14:paraId="4D6C4910" w14:textId="366F2242" w:rsidR="002A26FA" w:rsidRPr="002A26FA" w:rsidRDefault="002A26FA" w:rsidP="002A26FA">
            <w:pPr>
              <w:pStyle w:val="TAL"/>
              <w:rPr>
                <w:sz w:val="16"/>
              </w:rPr>
            </w:pPr>
            <w:r>
              <w:rPr>
                <w:sz w:val="16"/>
              </w:rPr>
              <w:t>C3-242648</w:t>
            </w:r>
          </w:p>
        </w:tc>
        <w:tc>
          <w:tcPr>
            <w:tcW w:w="1020" w:type="dxa"/>
          </w:tcPr>
          <w:p w14:paraId="4E3BD9A2" w14:textId="6081FCB1" w:rsidR="002A26FA" w:rsidRPr="002A26FA" w:rsidRDefault="002A26FA" w:rsidP="002A26FA">
            <w:pPr>
              <w:pStyle w:val="TAL"/>
              <w:rPr>
                <w:sz w:val="16"/>
              </w:rPr>
            </w:pPr>
            <w:r>
              <w:rPr>
                <w:sz w:val="16"/>
              </w:rPr>
              <w:t>agreed</w:t>
            </w:r>
          </w:p>
        </w:tc>
        <w:tc>
          <w:tcPr>
            <w:tcW w:w="1020" w:type="dxa"/>
          </w:tcPr>
          <w:p w14:paraId="6918E820" w14:textId="75C7ED69" w:rsidR="002A26FA" w:rsidRPr="002A26FA" w:rsidRDefault="002A26FA" w:rsidP="002A26FA">
            <w:pPr>
              <w:pStyle w:val="TAL"/>
              <w:rPr>
                <w:sz w:val="16"/>
              </w:rPr>
            </w:pPr>
            <w:r>
              <w:rPr>
                <w:sz w:val="16"/>
              </w:rPr>
              <w:t>approved</w:t>
            </w:r>
          </w:p>
        </w:tc>
        <w:tc>
          <w:tcPr>
            <w:tcW w:w="1133" w:type="dxa"/>
          </w:tcPr>
          <w:p w14:paraId="7B8E1061" w14:textId="11EBD08E" w:rsidR="002A26FA" w:rsidRPr="002A26FA" w:rsidRDefault="002A26FA" w:rsidP="002A26FA">
            <w:pPr>
              <w:pStyle w:val="TAL"/>
              <w:rPr>
                <w:sz w:val="16"/>
              </w:rPr>
            </w:pPr>
            <w:r>
              <w:rPr>
                <w:sz w:val="16"/>
              </w:rPr>
              <w:t>29.514</w:t>
            </w:r>
          </w:p>
        </w:tc>
        <w:tc>
          <w:tcPr>
            <w:tcW w:w="572" w:type="dxa"/>
          </w:tcPr>
          <w:p w14:paraId="141743A4" w14:textId="1EAC915C" w:rsidR="002A26FA" w:rsidRPr="002A26FA" w:rsidRDefault="002A26FA" w:rsidP="002A26FA">
            <w:pPr>
              <w:pStyle w:val="TAL"/>
              <w:rPr>
                <w:sz w:val="16"/>
              </w:rPr>
            </w:pPr>
            <w:r>
              <w:rPr>
                <w:sz w:val="16"/>
              </w:rPr>
              <w:t>0628</w:t>
            </w:r>
          </w:p>
        </w:tc>
        <w:tc>
          <w:tcPr>
            <w:tcW w:w="567" w:type="dxa"/>
          </w:tcPr>
          <w:p w14:paraId="5B8A9B5B" w14:textId="5D512B9F" w:rsidR="002A26FA" w:rsidRPr="002A26FA" w:rsidRDefault="002A26FA" w:rsidP="002A26FA">
            <w:pPr>
              <w:pStyle w:val="TAL"/>
              <w:rPr>
                <w:sz w:val="16"/>
              </w:rPr>
            </w:pPr>
            <w:r>
              <w:rPr>
                <w:sz w:val="16"/>
              </w:rPr>
              <w:t>1</w:t>
            </w:r>
          </w:p>
        </w:tc>
        <w:tc>
          <w:tcPr>
            <w:tcW w:w="567" w:type="dxa"/>
          </w:tcPr>
          <w:p w14:paraId="6F76D569" w14:textId="0E034B41" w:rsidR="002A26FA" w:rsidRPr="002A26FA" w:rsidRDefault="002A26FA" w:rsidP="002A26FA">
            <w:pPr>
              <w:pStyle w:val="TAL"/>
              <w:rPr>
                <w:sz w:val="16"/>
              </w:rPr>
            </w:pPr>
            <w:r>
              <w:rPr>
                <w:sz w:val="16"/>
              </w:rPr>
              <w:t>F</w:t>
            </w:r>
          </w:p>
        </w:tc>
        <w:tc>
          <w:tcPr>
            <w:tcW w:w="510" w:type="dxa"/>
          </w:tcPr>
          <w:p w14:paraId="3CE617CD" w14:textId="2F6AC3F2" w:rsidR="002A26FA" w:rsidRPr="002A26FA" w:rsidRDefault="002A26FA" w:rsidP="002A26FA">
            <w:pPr>
              <w:pStyle w:val="TAL"/>
              <w:rPr>
                <w:sz w:val="16"/>
              </w:rPr>
            </w:pPr>
            <w:r>
              <w:rPr>
                <w:sz w:val="16"/>
              </w:rPr>
              <w:t>Rel-18</w:t>
            </w:r>
          </w:p>
        </w:tc>
        <w:tc>
          <w:tcPr>
            <w:tcW w:w="661" w:type="dxa"/>
          </w:tcPr>
          <w:p w14:paraId="622BFAA6" w14:textId="2DEBF1C2" w:rsidR="002A26FA" w:rsidRPr="002A26FA" w:rsidRDefault="002A26FA" w:rsidP="002A26FA">
            <w:pPr>
              <w:pStyle w:val="TAL"/>
              <w:rPr>
                <w:sz w:val="16"/>
              </w:rPr>
            </w:pPr>
            <w:r>
              <w:rPr>
                <w:sz w:val="16"/>
              </w:rPr>
              <w:t>18.5.0</w:t>
            </w:r>
          </w:p>
        </w:tc>
        <w:tc>
          <w:tcPr>
            <w:tcW w:w="2607" w:type="dxa"/>
          </w:tcPr>
          <w:p w14:paraId="4C3B90B7" w14:textId="4FA666F5" w:rsidR="002A26FA" w:rsidRPr="002A26FA" w:rsidRDefault="002A26FA" w:rsidP="002A26FA">
            <w:pPr>
              <w:pStyle w:val="TAL"/>
              <w:rPr>
                <w:sz w:val="16"/>
              </w:rPr>
            </w:pPr>
            <w:r>
              <w:rPr>
                <w:sz w:val="16"/>
              </w:rPr>
              <w:t>Corrections to threshold conditions and reporting conditions</w:t>
            </w:r>
          </w:p>
        </w:tc>
      </w:tr>
      <w:tr w:rsidR="002A26FA" w14:paraId="03493A31" w14:textId="77777777" w:rsidTr="002A26FA">
        <w:tc>
          <w:tcPr>
            <w:tcW w:w="1133" w:type="dxa"/>
          </w:tcPr>
          <w:p w14:paraId="39888C88" w14:textId="2B4A2692" w:rsidR="002A26FA" w:rsidRPr="002A26FA" w:rsidRDefault="002A26FA" w:rsidP="002A26FA">
            <w:pPr>
              <w:pStyle w:val="TAL"/>
              <w:rPr>
                <w:sz w:val="16"/>
              </w:rPr>
            </w:pPr>
            <w:r>
              <w:rPr>
                <w:sz w:val="16"/>
              </w:rPr>
              <w:t>C3-242653</w:t>
            </w:r>
          </w:p>
        </w:tc>
        <w:tc>
          <w:tcPr>
            <w:tcW w:w="1020" w:type="dxa"/>
          </w:tcPr>
          <w:p w14:paraId="46840842" w14:textId="56B66E6E" w:rsidR="002A26FA" w:rsidRPr="002A26FA" w:rsidRDefault="002A26FA" w:rsidP="002A26FA">
            <w:pPr>
              <w:pStyle w:val="TAL"/>
              <w:rPr>
                <w:sz w:val="16"/>
              </w:rPr>
            </w:pPr>
            <w:r>
              <w:rPr>
                <w:sz w:val="16"/>
              </w:rPr>
              <w:t>agreed</w:t>
            </w:r>
          </w:p>
        </w:tc>
        <w:tc>
          <w:tcPr>
            <w:tcW w:w="1020" w:type="dxa"/>
          </w:tcPr>
          <w:p w14:paraId="523DB76C" w14:textId="2FB75611" w:rsidR="002A26FA" w:rsidRPr="002A26FA" w:rsidRDefault="002A26FA" w:rsidP="002A26FA">
            <w:pPr>
              <w:pStyle w:val="TAL"/>
              <w:rPr>
                <w:sz w:val="16"/>
              </w:rPr>
            </w:pPr>
            <w:r>
              <w:rPr>
                <w:sz w:val="16"/>
              </w:rPr>
              <w:t>approved</w:t>
            </w:r>
          </w:p>
        </w:tc>
        <w:tc>
          <w:tcPr>
            <w:tcW w:w="1133" w:type="dxa"/>
          </w:tcPr>
          <w:p w14:paraId="24B29635" w14:textId="276D976E" w:rsidR="002A26FA" w:rsidRPr="002A26FA" w:rsidRDefault="002A26FA" w:rsidP="002A26FA">
            <w:pPr>
              <w:pStyle w:val="TAL"/>
              <w:rPr>
                <w:sz w:val="16"/>
              </w:rPr>
            </w:pPr>
            <w:r>
              <w:rPr>
                <w:sz w:val="16"/>
              </w:rPr>
              <w:t>29.522</w:t>
            </w:r>
          </w:p>
        </w:tc>
        <w:tc>
          <w:tcPr>
            <w:tcW w:w="572" w:type="dxa"/>
          </w:tcPr>
          <w:p w14:paraId="72393F46" w14:textId="325714DA" w:rsidR="002A26FA" w:rsidRPr="002A26FA" w:rsidRDefault="002A26FA" w:rsidP="002A26FA">
            <w:pPr>
              <w:pStyle w:val="TAL"/>
              <w:rPr>
                <w:sz w:val="16"/>
              </w:rPr>
            </w:pPr>
            <w:r>
              <w:rPr>
                <w:sz w:val="16"/>
              </w:rPr>
              <w:t>1249</w:t>
            </w:r>
          </w:p>
        </w:tc>
        <w:tc>
          <w:tcPr>
            <w:tcW w:w="567" w:type="dxa"/>
          </w:tcPr>
          <w:p w14:paraId="193D6056" w14:textId="51C7CA62" w:rsidR="002A26FA" w:rsidRPr="002A26FA" w:rsidRDefault="002A26FA" w:rsidP="002A26FA">
            <w:pPr>
              <w:pStyle w:val="TAL"/>
              <w:rPr>
                <w:sz w:val="16"/>
              </w:rPr>
            </w:pPr>
            <w:r>
              <w:rPr>
                <w:sz w:val="16"/>
              </w:rPr>
              <w:t>1</w:t>
            </w:r>
          </w:p>
        </w:tc>
        <w:tc>
          <w:tcPr>
            <w:tcW w:w="567" w:type="dxa"/>
          </w:tcPr>
          <w:p w14:paraId="62A5791D" w14:textId="78ABED9C" w:rsidR="002A26FA" w:rsidRPr="002A26FA" w:rsidRDefault="002A26FA" w:rsidP="002A26FA">
            <w:pPr>
              <w:pStyle w:val="TAL"/>
              <w:rPr>
                <w:sz w:val="16"/>
              </w:rPr>
            </w:pPr>
            <w:r>
              <w:rPr>
                <w:sz w:val="16"/>
              </w:rPr>
              <w:t>B</w:t>
            </w:r>
          </w:p>
        </w:tc>
        <w:tc>
          <w:tcPr>
            <w:tcW w:w="510" w:type="dxa"/>
          </w:tcPr>
          <w:p w14:paraId="01243E62" w14:textId="76C77BF8" w:rsidR="002A26FA" w:rsidRPr="002A26FA" w:rsidRDefault="002A26FA" w:rsidP="002A26FA">
            <w:pPr>
              <w:pStyle w:val="TAL"/>
              <w:rPr>
                <w:sz w:val="16"/>
              </w:rPr>
            </w:pPr>
            <w:r>
              <w:rPr>
                <w:sz w:val="16"/>
              </w:rPr>
              <w:t>Rel-18</w:t>
            </w:r>
          </w:p>
        </w:tc>
        <w:tc>
          <w:tcPr>
            <w:tcW w:w="661" w:type="dxa"/>
          </w:tcPr>
          <w:p w14:paraId="6679D7D7" w14:textId="5DEBD480" w:rsidR="002A26FA" w:rsidRPr="002A26FA" w:rsidRDefault="002A26FA" w:rsidP="002A26FA">
            <w:pPr>
              <w:pStyle w:val="TAL"/>
              <w:rPr>
                <w:sz w:val="16"/>
              </w:rPr>
            </w:pPr>
            <w:r>
              <w:rPr>
                <w:sz w:val="16"/>
              </w:rPr>
              <w:t>18.5.0</w:t>
            </w:r>
          </w:p>
        </w:tc>
        <w:tc>
          <w:tcPr>
            <w:tcW w:w="2607" w:type="dxa"/>
          </w:tcPr>
          <w:p w14:paraId="6B5A53AE" w14:textId="3B4412A2" w:rsidR="002A26FA" w:rsidRPr="002A26FA" w:rsidRDefault="002A26FA" w:rsidP="002A26FA">
            <w:pPr>
              <w:pStyle w:val="TAL"/>
              <w:rPr>
                <w:sz w:val="16"/>
              </w:rPr>
            </w:pPr>
            <w:r>
              <w:rPr>
                <w:sz w:val="16"/>
              </w:rPr>
              <w:t>Completion of Round Trip Time over two QoS flows</w:t>
            </w:r>
          </w:p>
        </w:tc>
      </w:tr>
      <w:tr w:rsidR="002A26FA" w14:paraId="5E31CA25" w14:textId="77777777" w:rsidTr="002A26FA">
        <w:tc>
          <w:tcPr>
            <w:tcW w:w="1133" w:type="dxa"/>
          </w:tcPr>
          <w:p w14:paraId="5DC32A01" w14:textId="3724D691" w:rsidR="002A26FA" w:rsidRPr="002A26FA" w:rsidRDefault="002A26FA" w:rsidP="002A26FA">
            <w:pPr>
              <w:pStyle w:val="TAL"/>
              <w:rPr>
                <w:sz w:val="16"/>
              </w:rPr>
            </w:pPr>
            <w:r>
              <w:rPr>
                <w:sz w:val="16"/>
              </w:rPr>
              <w:t>C3-242656</w:t>
            </w:r>
          </w:p>
        </w:tc>
        <w:tc>
          <w:tcPr>
            <w:tcW w:w="1020" w:type="dxa"/>
          </w:tcPr>
          <w:p w14:paraId="232F504A" w14:textId="1B484C73" w:rsidR="002A26FA" w:rsidRPr="002A26FA" w:rsidRDefault="002A26FA" w:rsidP="002A26FA">
            <w:pPr>
              <w:pStyle w:val="TAL"/>
              <w:rPr>
                <w:sz w:val="16"/>
              </w:rPr>
            </w:pPr>
            <w:r>
              <w:rPr>
                <w:sz w:val="16"/>
              </w:rPr>
              <w:t>agreed</w:t>
            </w:r>
          </w:p>
        </w:tc>
        <w:tc>
          <w:tcPr>
            <w:tcW w:w="1020" w:type="dxa"/>
          </w:tcPr>
          <w:p w14:paraId="6927FE3F" w14:textId="3FA98E1A" w:rsidR="002A26FA" w:rsidRPr="002A26FA" w:rsidRDefault="002A26FA" w:rsidP="002A26FA">
            <w:pPr>
              <w:pStyle w:val="TAL"/>
              <w:rPr>
                <w:sz w:val="16"/>
              </w:rPr>
            </w:pPr>
            <w:r>
              <w:rPr>
                <w:sz w:val="16"/>
              </w:rPr>
              <w:t>approved</w:t>
            </w:r>
          </w:p>
        </w:tc>
        <w:tc>
          <w:tcPr>
            <w:tcW w:w="1133" w:type="dxa"/>
          </w:tcPr>
          <w:p w14:paraId="3E51AF26" w14:textId="66BD495E" w:rsidR="002A26FA" w:rsidRPr="002A26FA" w:rsidRDefault="002A26FA" w:rsidP="002A26FA">
            <w:pPr>
              <w:pStyle w:val="TAL"/>
              <w:rPr>
                <w:sz w:val="16"/>
              </w:rPr>
            </w:pPr>
            <w:r>
              <w:rPr>
                <w:sz w:val="16"/>
              </w:rPr>
              <w:t>29.122</w:t>
            </w:r>
          </w:p>
        </w:tc>
        <w:tc>
          <w:tcPr>
            <w:tcW w:w="572" w:type="dxa"/>
          </w:tcPr>
          <w:p w14:paraId="5EB90CBC" w14:textId="06B497C2" w:rsidR="002A26FA" w:rsidRPr="002A26FA" w:rsidRDefault="002A26FA" w:rsidP="002A26FA">
            <w:pPr>
              <w:pStyle w:val="TAL"/>
              <w:rPr>
                <w:sz w:val="16"/>
              </w:rPr>
            </w:pPr>
            <w:r>
              <w:rPr>
                <w:sz w:val="16"/>
              </w:rPr>
              <w:t>0832</w:t>
            </w:r>
          </w:p>
        </w:tc>
        <w:tc>
          <w:tcPr>
            <w:tcW w:w="567" w:type="dxa"/>
          </w:tcPr>
          <w:p w14:paraId="7C2A7085" w14:textId="592EA393" w:rsidR="002A26FA" w:rsidRPr="002A26FA" w:rsidRDefault="002A26FA" w:rsidP="002A26FA">
            <w:pPr>
              <w:pStyle w:val="TAL"/>
              <w:rPr>
                <w:sz w:val="16"/>
              </w:rPr>
            </w:pPr>
            <w:r>
              <w:rPr>
                <w:sz w:val="16"/>
              </w:rPr>
              <w:t>1</w:t>
            </w:r>
          </w:p>
        </w:tc>
        <w:tc>
          <w:tcPr>
            <w:tcW w:w="567" w:type="dxa"/>
          </w:tcPr>
          <w:p w14:paraId="032B918F" w14:textId="6D461DC9" w:rsidR="002A26FA" w:rsidRPr="002A26FA" w:rsidRDefault="002A26FA" w:rsidP="002A26FA">
            <w:pPr>
              <w:pStyle w:val="TAL"/>
              <w:rPr>
                <w:sz w:val="16"/>
              </w:rPr>
            </w:pPr>
            <w:r>
              <w:rPr>
                <w:sz w:val="16"/>
              </w:rPr>
              <w:t>B</w:t>
            </w:r>
          </w:p>
        </w:tc>
        <w:tc>
          <w:tcPr>
            <w:tcW w:w="510" w:type="dxa"/>
          </w:tcPr>
          <w:p w14:paraId="397BDC83" w14:textId="35F18AA0" w:rsidR="002A26FA" w:rsidRPr="002A26FA" w:rsidRDefault="002A26FA" w:rsidP="002A26FA">
            <w:pPr>
              <w:pStyle w:val="TAL"/>
              <w:rPr>
                <w:sz w:val="16"/>
              </w:rPr>
            </w:pPr>
            <w:r>
              <w:rPr>
                <w:sz w:val="16"/>
              </w:rPr>
              <w:t>Rel-18</w:t>
            </w:r>
          </w:p>
        </w:tc>
        <w:tc>
          <w:tcPr>
            <w:tcW w:w="661" w:type="dxa"/>
          </w:tcPr>
          <w:p w14:paraId="5FC764F5" w14:textId="0E5FF777" w:rsidR="002A26FA" w:rsidRPr="002A26FA" w:rsidRDefault="002A26FA" w:rsidP="002A26FA">
            <w:pPr>
              <w:pStyle w:val="TAL"/>
              <w:rPr>
                <w:sz w:val="16"/>
              </w:rPr>
            </w:pPr>
            <w:r>
              <w:rPr>
                <w:sz w:val="16"/>
              </w:rPr>
              <w:t>18.5.0</w:t>
            </w:r>
          </w:p>
        </w:tc>
        <w:tc>
          <w:tcPr>
            <w:tcW w:w="2607" w:type="dxa"/>
          </w:tcPr>
          <w:p w14:paraId="7F78F3E6" w14:textId="12A553D2" w:rsidR="002A26FA" w:rsidRPr="002A26FA" w:rsidRDefault="002A26FA" w:rsidP="002A26FA">
            <w:pPr>
              <w:pStyle w:val="TAL"/>
              <w:rPr>
                <w:sz w:val="16"/>
              </w:rPr>
            </w:pPr>
            <w:r>
              <w:rPr>
                <w:sz w:val="16"/>
              </w:rPr>
              <w:t>Completion of Round Trip Time over two QoS flows</w:t>
            </w:r>
          </w:p>
        </w:tc>
      </w:tr>
    </w:tbl>
    <w:p w14:paraId="66A08310" w14:textId="77777777" w:rsidR="002A26FA" w:rsidRDefault="002A26FA" w:rsidP="002A26FA"/>
    <w:p w14:paraId="45FCC075"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51391E" w14:textId="430DD0B9" w:rsidR="002A26FA" w:rsidRDefault="002A26FA" w:rsidP="002A26FA">
      <w:pPr>
        <w:rPr>
          <w:rFonts w:ascii="Arial" w:hAnsi="Arial" w:cs="Arial"/>
          <w:b/>
          <w:sz w:val="24"/>
        </w:rPr>
      </w:pPr>
      <w:r>
        <w:rPr>
          <w:rFonts w:ascii="Arial" w:hAnsi="Arial" w:cs="Arial"/>
          <w:b/>
          <w:color w:val="0000FF"/>
          <w:sz w:val="24"/>
        </w:rPr>
        <w:t>CP-241081</w:t>
      </w:r>
      <w:r>
        <w:rPr>
          <w:rFonts w:ascii="Arial" w:hAnsi="Arial" w:cs="Arial"/>
          <w:b/>
          <w:color w:val="0000FF"/>
          <w:sz w:val="24"/>
        </w:rPr>
        <w:tab/>
      </w:r>
      <w:r>
        <w:rPr>
          <w:rFonts w:ascii="Arial" w:hAnsi="Arial" w:cs="Arial"/>
          <w:b/>
          <w:sz w:val="24"/>
        </w:rPr>
        <w:t>CR Pack on XRM - Pack 2/3</w:t>
      </w:r>
    </w:p>
    <w:p w14:paraId="182F89AA"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2FC4CB8"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02"/>
        <w:gridCol w:w="1000"/>
        <w:gridCol w:w="1008"/>
        <w:gridCol w:w="1097"/>
        <w:gridCol w:w="572"/>
        <w:gridCol w:w="560"/>
        <w:gridCol w:w="559"/>
        <w:gridCol w:w="510"/>
        <w:gridCol w:w="661"/>
        <w:gridCol w:w="2560"/>
      </w:tblGrid>
      <w:tr w:rsidR="002A26FA" w14:paraId="6B3D10BD" w14:textId="77777777" w:rsidTr="002A26FA">
        <w:tc>
          <w:tcPr>
            <w:tcW w:w="1133" w:type="dxa"/>
          </w:tcPr>
          <w:p w14:paraId="28F00890" w14:textId="20B8215E" w:rsidR="002A26FA" w:rsidRDefault="002A26FA" w:rsidP="002A26FA">
            <w:pPr>
              <w:pStyle w:val="TAH"/>
            </w:pPr>
            <w:r>
              <w:lastRenderedPageBreak/>
              <w:t>WG TDoc</w:t>
            </w:r>
          </w:p>
        </w:tc>
        <w:tc>
          <w:tcPr>
            <w:tcW w:w="1020" w:type="dxa"/>
          </w:tcPr>
          <w:p w14:paraId="1B853958" w14:textId="52E4CC9E" w:rsidR="002A26FA" w:rsidRDefault="002A26FA" w:rsidP="002A26FA">
            <w:pPr>
              <w:pStyle w:val="TAH"/>
            </w:pPr>
            <w:r>
              <w:t xml:space="preserve">WG </w:t>
            </w:r>
            <w:proofErr w:type="spellStart"/>
            <w:r>
              <w:t>decisn</w:t>
            </w:r>
            <w:proofErr w:type="spellEnd"/>
          </w:p>
        </w:tc>
        <w:tc>
          <w:tcPr>
            <w:tcW w:w="1020" w:type="dxa"/>
          </w:tcPr>
          <w:p w14:paraId="60F5A990" w14:textId="2E8AAF74" w:rsidR="002A26FA" w:rsidRDefault="002A26FA" w:rsidP="002A26FA">
            <w:pPr>
              <w:pStyle w:val="TAH"/>
            </w:pPr>
            <w:r>
              <w:t xml:space="preserve">TSG </w:t>
            </w:r>
            <w:proofErr w:type="spellStart"/>
            <w:r>
              <w:t>decisn</w:t>
            </w:r>
            <w:proofErr w:type="spellEnd"/>
          </w:p>
        </w:tc>
        <w:tc>
          <w:tcPr>
            <w:tcW w:w="1133" w:type="dxa"/>
          </w:tcPr>
          <w:p w14:paraId="4B76F189" w14:textId="1979B7C1" w:rsidR="002A26FA" w:rsidRDefault="002A26FA" w:rsidP="002A26FA">
            <w:pPr>
              <w:pStyle w:val="TAH"/>
            </w:pPr>
            <w:r>
              <w:t>Spec</w:t>
            </w:r>
          </w:p>
        </w:tc>
        <w:tc>
          <w:tcPr>
            <w:tcW w:w="572" w:type="dxa"/>
          </w:tcPr>
          <w:p w14:paraId="2D1CEC70" w14:textId="6D8B2CF2" w:rsidR="002A26FA" w:rsidRDefault="002A26FA" w:rsidP="002A26FA">
            <w:pPr>
              <w:pStyle w:val="TAH"/>
            </w:pPr>
            <w:r>
              <w:t>CR</w:t>
            </w:r>
          </w:p>
        </w:tc>
        <w:tc>
          <w:tcPr>
            <w:tcW w:w="567" w:type="dxa"/>
          </w:tcPr>
          <w:p w14:paraId="49A74C18" w14:textId="0F4824D9" w:rsidR="002A26FA" w:rsidRDefault="002A26FA" w:rsidP="002A26FA">
            <w:pPr>
              <w:pStyle w:val="TAH"/>
            </w:pPr>
            <w:r>
              <w:t>rev</w:t>
            </w:r>
          </w:p>
        </w:tc>
        <w:tc>
          <w:tcPr>
            <w:tcW w:w="567" w:type="dxa"/>
          </w:tcPr>
          <w:p w14:paraId="321F1288" w14:textId="5DBA3FB8" w:rsidR="002A26FA" w:rsidRDefault="002A26FA" w:rsidP="002A26FA">
            <w:pPr>
              <w:pStyle w:val="TAH"/>
            </w:pPr>
            <w:r>
              <w:t>cat</w:t>
            </w:r>
          </w:p>
        </w:tc>
        <w:tc>
          <w:tcPr>
            <w:tcW w:w="510" w:type="dxa"/>
          </w:tcPr>
          <w:p w14:paraId="6D16AEC4" w14:textId="4D2B5A19" w:rsidR="002A26FA" w:rsidRDefault="002A26FA" w:rsidP="002A26FA">
            <w:pPr>
              <w:pStyle w:val="TAH"/>
            </w:pPr>
            <w:proofErr w:type="spellStart"/>
            <w:r>
              <w:t>Rel</w:t>
            </w:r>
            <w:proofErr w:type="spellEnd"/>
          </w:p>
        </w:tc>
        <w:tc>
          <w:tcPr>
            <w:tcW w:w="661" w:type="dxa"/>
          </w:tcPr>
          <w:p w14:paraId="1A3B7A5C" w14:textId="132C4C46"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76D1D749" w14:textId="2576CF15" w:rsidR="002A26FA" w:rsidRDefault="002A26FA" w:rsidP="002A26FA">
            <w:pPr>
              <w:pStyle w:val="TAH"/>
            </w:pPr>
            <w:r>
              <w:t>Title</w:t>
            </w:r>
          </w:p>
        </w:tc>
      </w:tr>
      <w:tr w:rsidR="002A26FA" w14:paraId="14B44338" w14:textId="77777777" w:rsidTr="002A26FA">
        <w:tc>
          <w:tcPr>
            <w:tcW w:w="1133" w:type="dxa"/>
          </w:tcPr>
          <w:p w14:paraId="3C769F15" w14:textId="628365D4" w:rsidR="002A26FA" w:rsidRPr="002A26FA" w:rsidRDefault="002A26FA" w:rsidP="002A26FA">
            <w:pPr>
              <w:pStyle w:val="TAL"/>
              <w:rPr>
                <w:sz w:val="16"/>
              </w:rPr>
            </w:pPr>
            <w:r>
              <w:rPr>
                <w:sz w:val="16"/>
              </w:rPr>
              <w:t>C3-242668</w:t>
            </w:r>
          </w:p>
        </w:tc>
        <w:tc>
          <w:tcPr>
            <w:tcW w:w="1020" w:type="dxa"/>
          </w:tcPr>
          <w:p w14:paraId="2DC1C937" w14:textId="65E64F7A" w:rsidR="002A26FA" w:rsidRPr="002A26FA" w:rsidRDefault="002A26FA" w:rsidP="002A26FA">
            <w:pPr>
              <w:pStyle w:val="TAL"/>
              <w:rPr>
                <w:sz w:val="16"/>
              </w:rPr>
            </w:pPr>
            <w:r>
              <w:rPr>
                <w:sz w:val="16"/>
              </w:rPr>
              <w:t>agreed</w:t>
            </w:r>
          </w:p>
        </w:tc>
        <w:tc>
          <w:tcPr>
            <w:tcW w:w="1020" w:type="dxa"/>
          </w:tcPr>
          <w:p w14:paraId="7E50FB9F" w14:textId="4F83F6E0" w:rsidR="002A26FA" w:rsidRPr="002A26FA" w:rsidRDefault="002A26FA" w:rsidP="002A26FA">
            <w:pPr>
              <w:pStyle w:val="TAL"/>
              <w:rPr>
                <w:sz w:val="16"/>
              </w:rPr>
            </w:pPr>
            <w:r>
              <w:rPr>
                <w:sz w:val="16"/>
              </w:rPr>
              <w:t>approved</w:t>
            </w:r>
          </w:p>
        </w:tc>
        <w:tc>
          <w:tcPr>
            <w:tcW w:w="1133" w:type="dxa"/>
          </w:tcPr>
          <w:p w14:paraId="03D20F42" w14:textId="14A2DD5F" w:rsidR="002A26FA" w:rsidRPr="002A26FA" w:rsidRDefault="002A26FA" w:rsidP="002A26FA">
            <w:pPr>
              <w:pStyle w:val="TAL"/>
              <w:rPr>
                <w:sz w:val="16"/>
              </w:rPr>
            </w:pPr>
            <w:r>
              <w:rPr>
                <w:sz w:val="16"/>
              </w:rPr>
              <w:t>29.122</w:t>
            </w:r>
          </w:p>
        </w:tc>
        <w:tc>
          <w:tcPr>
            <w:tcW w:w="572" w:type="dxa"/>
          </w:tcPr>
          <w:p w14:paraId="2C9FFA45" w14:textId="471351DD" w:rsidR="002A26FA" w:rsidRPr="002A26FA" w:rsidRDefault="002A26FA" w:rsidP="002A26FA">
            <w:pPr>
              <w:pStyle w:val="TAL"/>
              <w:rPr>
                <w:sz w:val="16"/>
              </w:rPr>
            </w:pPr>
            <w:r>
              <w:rPr>
                <w:sz w:val="16"/>
              </w:rPr>
              <w:t>0835</w:t>
            </w:r>
          </w:p>
        </w:tc>
        <w:tc>
          <w:tcPr>
            <w:tcW w:w="567" w:type="dxa"/>
          </w:tcPr>
          <w:p w14:paraId="1050F1C0" w14:textId="4B3868A5" w:rsidR="002A26FA" w:rsidRPr="002A26FA" w:rsidRDefault="002A26FA" w:rsidP="002A26FA">
            <w:pPr>
              <w:pStyle w:val="TAL"/>
              <w:rPr>
                <w:sz w:val="16"/>
              </w:rPr>
            </w:pPr>
            <w:r>
              <w:rPr>
                <w:sz w:val="16"/>
              </w:rPr>
              <w:t>2</w:t>
            </w:r>
          </w:p>
        </w:tc>
        <w:tc>
          <w:tcPr>
            <w:tcW w:w="567" w:type="dxa"/>
          </w:tcPr>
          <w:p w14:paraId="0C570D92" w14:textId="4E136838" w:rsidR="002A26FA" w:rsidRPr="002A26FA" w:rsidRDefault="002A26FA" w:rsidP="002A26FA">
            <w:pPr>
              <w:pStyle w:val="TAL"/>
              <w:rPr>
                <w:sz w:val="16"/>
              </w:rPr>
            </w:pPr>
            <w:r>
              <w:rPr>
                <w:sz w:val="16"/>
              </w:rPr>
              <w:t>F</w:t>
            </w:r>
          </w:p>
        </w:tc>
        <w:tc>
          <w:tcPr>
            <w:tcW w:w="510" w:type="dxa"/>
          </w:tcPr>
          <w:p w14:paraId="02B06413" w14:textId="599203DC" w:rsidR="002A26FA" w:rsidRPr="002A26FA" w:rsidRDefault="002A26FA" w:rsidP="002A26FA">
            <w:pPr>
              <w:pStyle w:val="TAL"/>
              <w:rPr>
                <w:sz w:val="16"/>
              </w:rPr>
            </w:pPr>
            <w:r>
              <w:rPr>
                <w:sz w:val="16"/>
              </w:rPr>
              <w:t>Rel-18</w:t>
            </w:r>
          </w:p>
        </w:tc>
        <w:tc>
          <w:tcPr>
            <w:tcW w:w="661" w:type="dxa"/>
          </w:tcPr>
          <w:p w14:paraId="43FBCBB3" w14:textId="51AAEEC1" w:rsidR="002A26FA" w:rsidRPr="002A26FA" w:rsidRDefault="002A26FA" w:rsidP="002A26FA">
            <w:pPr>
              <w:pStyle w:val="TAL"/>
              <w:rPr>
                <w:sz w:val="16"/>
              </w:rPr>
            </w:pPr>
            <w:r>
              <w:rPr>
                <w:sz w:val="16"/>
              </w:rPr>
              <w:t>18.5.0</w:t>
            </w:r>
          </w:p>
        </w:tc>
        <w:tc>
          <w:tcPr>
            <w:tcW w:w="2607" w:type="dxa"/>
          </w:tcPr>
          <w:p w14:paraId="2DC25E9C" w14:textId="2596482B" w:rsidR="002A26FA" w:rsidRPr="002A26FA" w:rsidRDefault="002A26FA" w:rsidP="002A26FA">
            <w:pPr>
              <w:pStyle w:val="TAL"/>
              <w:rPr>
                <w:sz w:val="16"/>
              </w:rPr>
            </w:pPr>
            <w:r>
              <w:rPr>
                <w:sz w:val="16"/>
              </w:rPr>
              <w:t>Update of removable data types and solution of QoS monitoring remaining ENs</w:t>
            </w:r>
          </w:p>
        </w:tc>
      </w:tr>
      <w:tr w:rsidR="002A26FA" w14:paraId="74C98C87" w14:textId="77777777" w:rsidTr="002A26FA">
        <w:tc>
          <w:tcPr>
            <w:tcW w:w="1133" w:type="dxa"/>
          </w:tcPr>
          <w:p w14:paraId="04B08D42" w14:textId="7321069C" w:rsidR="002A26FA" w:rsidRPr="002A26FA" w:rsidRDefault="002A26FA" w:rsidP="002A26FA">
            <w:pPr>
              <w:pStyle w:val="TAL"/>
              <w:rPr>
                <w:sz w:val="16"/>
              </w:rPr>
            </w:pPr>
            <w:r>
              <w:rPr>
                <w:sz w:val="16"/>
              </w:rPr>
              <w:t>C3-242676</w:t>
            </w:r>
          </w:p>
        </w:tc>
        <w:tc>
          <w:tcPr>
            <w:tcW w:w="1020" w:type="dxa"/>
          </w:tcPr>
          <w:p w14:paraId="0427D2DB" w14:textId="55077A58" w:rsidR="002A26FA" w:rsidRPr="002A26FA" w:rsidRDefault="002A26FA" w:rsidP="002A26FA">
            <w:pPr>
              <w:pStyle w:val="TAL"/>
              <w:rPr>
                <w:sz w:val="16"/>
              </w:rPr>
            </w:pPr>
            <w:r>
              <w:rPr>
                <w:sz w:val="16"/>
              </w:rPr>
              <w:t>agreed</w:t>
            </w:r>
          </w:p>
        </w:tc>
        <w:tc>
          <w:tcPr>
            <w:tcW w:w="1020" w:type="dxa"/>
          </w:tcPr>
          <w:p w14:paraId="06D0BFAE" w14:textId="1AED5C8F" w:rsidR="002A26FA" w:rsidRPr="002A26FA" w:rsidRDefault="002A26FA" w:rsidP="002A26FA">
            <w:pPr>
              <w:pStyle w:val="TAL"/>
              <w:rPr>
                <w:sz w:val="16"/>
              </w:rPr>
            </w:pPr>
            <w:r>
              <w:rPr>
                <w:sz w:val="16"/>
              </w:rPr>
              <w:t>approved</w:t>
            </w:r>
          </w:p>
        </w:tc>
        <w:tc>
          <w:tcPr>
            <w:tcW w:w="1133" w:type="dxa"/>
          </w:tcPr>
          <w:p w14:paraId="11561875" w14:textId="1F04A495" w:rsidR="002A26FA" w:rsidRPr="002A26FA" w:rsidRDefault="002A26FA" w:rsidP="002A26FA">
            <w:pPr>
              <w:pStyle w:val="TAL"/>
              <w:rPr>
                <w:sz w:val="16"/>
              </w:rPr>
            </w:pPr>
            <w:r>
              <w:rPr>
                <w:sz w:val="16"/>
              </w:rPr>
              <w:t>29.514</w:t>
            </w:r>
          </w:p>
        </w:tc>
        <w:tc>
          <w:tcPr>
            <w:tcW w:w="572" w:type="dxa"/>
          </w:tcPr>
          <w:p w14:paraId="2EF4F45B" w14:textId="102A9850" w:rsidR="002A26FA" w:rsidRPr="002A26FA" w:rsidRDefault="002A26FA" w:rsidP="002A26FA">
            <w:pPr>
              <w:pStyle w:val="TAL"/>
              <w:rPr>
                <w:sz w:val="16"/>
              </w:rPr>
            </w:pPr>
            <w:r>
              <w:rPr>
                <w:sz w:val="16"/>
              </w:rPr>
              <w:t>0626</w:t>
            </w:r>
          </w:p>
        </w:tc>
        <w:tc>
          <w:tcPr>
            <w:tcW w:w="567" w:type="dxa"/>
          </w:tcPr>
          <w:p w14:paraId="064F1536" w14:textId="4D21E0AC" w:rsidR="002A26FA" w:rsidRPr="002A26FA" w:rsidRDefault="002A26FA" w:rsidP="002A26FA">
            <w:pPr>
              <w:pStyle w:val="TAL"/>
              <w:rPr>
                <w:sz w:val="16"/>
              </w:rPr>
            </w:pPr>
            <w:r>
              <w:rPr>
                <w:sz w:val="16"/>
              </w:rPr>
              <w:t>2</w:t>
            </w:r>
          </w:p>
        </w:tc>
        <w:tc>
          <w:tcPr>
            <w:tcW w:w="567" w:type="dxa"/>
          </w:tcPr>
          <w:p w14:paraId="22ED7D67" w14:textId="27B4F563" w:rsidR="002A26FA" w:rsidRPr="002A26FA" w:rsidRDefault="002A26FA" w:rsidP="002A26FA">
            <w:pPr>
              <w:pStyle w:val="TAL"/>
              <w:rPr>
                <w:sz w:val="16"/>
              </w:rPr>
            </w:pPr>
            <w:r>
              <w:rPr>
                <w:sz w:val="16"/>
              </w:rPr>
              <w:t>F</w:t>
            </w:r>
          </w:p>
        </w:tc>
        <w:tc>
          <w:tcPr>
            <w:tcW w:w="510" w:type="dxa"/>
          </w:tcPr>
          <w:p w14:paraId="0BF0A885" w14:textId="643694B4" w:rsidR="002A26FA" w:rsidRPr="002A26FA" w:rsidRDefault="002A26FA" w:rsidP="002A26FA">
            <w:pPr>
              <w:pStyle w:val="TAL"/>
              <w:rPr>
                <w:sz w:val="16"/>
              </w:rPr>
            </w:pPr>
            <w:r>
              <w:rPr>
                <w:sz w:val="16"/>
              </w:rPr>
              <w:t>Rel-18</w:t>
            </w:r>
          </w:p>
        </w:tc>
        <w:tc>
          <w:tcPr>
            <w:tcW w:w="661" w:type="dxa"/>
          </w:tcPr>
          <w:p w14:paraId="2A7DB076" w14:textId="1CF3B102" w:rsidR="002A26FA" w:rsidRPr="002A26FA" w:rsidRDefault="002A26FA" w:rsidP="002A26FA">
            <w:pPr>
              <w:pStyle w:val="TAL"/>
              <w:rPr>
                <w:sz w:val="16"/>
              </w:rPr>
            </w:pPr>
            <w:r>
              <w:rPr>
                <w:sz w:val="16"/>
              </w:rPr>
              <w:t>18.5.0</w:t>
            </w:r>
          </w:p>
        </w:tc>
        <w:tc>
          <w:tcPr>
            <w:tcW w:w="2607" w:type="dxa"/>
          </w:tcPr>
          <w:p w14:paraId="32E776E9" w14:textId="4BDA579E" w:rsidR="002A26FA" w:rsidRPr="002A26FA" w:rsidRDefault="002A26FA" w:rsidP="002A26FA">
            <w:pPr>
              <w:pStyle w:val="TAL"/>
              <w:rPr>
                <w:sz w:val="16"/>
              </w:rPr>
            </w:pPr>
            <w:r>
              <w:rPr>
                <w:sz w:val="16"/>
              </w:rPr>
              <w:t>Clean up of Editor's Notes</w:t>
            </w:r>
          </w:p>
        </w:tc>
      </w:tr>
      <w:tr w:rsidR="002A26FA" w14:paraId="5C438A99" w14:textId="77777777" w:rsidTr="002A26FA">
        <w:tc>
          <w:tcPr>
            <w:tcW w:w="1133" w:type="dxa"/>
          </w:tcPr>
          <w:p w14:paraId="57657EF7" w14:textId="26290812" w:rsidR="002A26FA" w:rsidRPr="002A26FA" w:rsidRDefault="002A26FA" w:rsidP="002A26FA">
            <w:pPr>
              <w:pStyle w:val="TAL"/>
              <w:rPr>
                <w:sz w:val="16"/>
              </w:rPr>
            </w:pPr>
            <w:r>
              <w:rPr>
                <w:sz w:val="16"/>
              </w:rPr>
              <w:t>C3-242677</w:t>
            </w:r>
          </w:p>
        </w:tc>
        <w:tc>
          <w:tcPr>
            <w:tcW w:w="1020" w:type="dxa"/>
          </w:tcPr>
          <w:p w14:paraId="6BC4B4F3" w14:textId="0F275104" w:rsidR="002A26FA" w:rsidRPr="002A26FA" w:rsidRDefault="002A26FA" w:rsidP="002A26FA">
            <w:pPr>
              <w:pStyle w:val="TAL"/>
              <w:rPr>
                <w:sz w:val="16"/>
              </w:rPr>
            </w:pPr>
            <w:r>
              <w:rPr>
                <w:sz w:val="16"/>
              </w:rPr>
              <w:t>agreed</w:t>
            </w:r>
          </w:p>
        </w:tc>
        <w:tc>
          <w:tcPr>
            <w:tcW w:w="1020" w:type="dxa"/>
          </w:tcPr>
          <w:p w14:paraId="745ECBB4" w14:textId="725BBBF3" w:rsidR="002A26FA" w:rsidRPr="002A26FA" w:rsidRDefault="002A26FA" w:rsidP="002A26FA">
            <w:pPr>
              <w:pStyle w:val="TAL"/>
              <w:rPr>
                <w:sz w:val="16"/>
              </w:rPr>
            </w:pPr>
            <w:r>
              <w:rPr>
                <w:sz w:val="16"/>
              </w:rPr>
              <w:t>approved</w:t>
            </w:r>
          </w:p>
        </w:tc>
        <w:tc>
          <w:tcPr>
            <w:tcW w:w="1133" w:type="dxa"/>
          </w:tcPr>
          <w:p w14:paraId="73B9BB4A" w14:textId="44464DA4" w:rsidR="002A26FA" w:rsidRPr="002A26FA" w:rsidRDefault="002A26FA" w:rsidP="002A26FA">
            <w:pPr>
              <w:pStyle w:val="TAL"/>
              <w:rPr>
                <w:sz w:val="16"/>
              </w:rPr>
            </w:pPr>
            <w:r>
              <w:rPr>
                <w:sz w:val="16"/>
              </w:rPr>
              <w:t>29.514</w:t>
            </w:r>
          </w:p>
        </w:tc>
        <w:tc>
          <w:tcPr>
            <w:tcW w:w="572" w:type="dxa"/>
          </w:tcPr>
          <w:p w14:paraId="3752EC50" w14:textId="581D69DD" w:rsidR="002A26FA" w:rsidRPr="002A26FA" w:rsidRDefault="002A26FA" w:rsidP="002A26FA">
            <w:pPr>
              <w:pStyle w:val="TAL"/>
              <w:rPr>
                <w:sz w:val="16"/>
              </w:rPr>
            </w:pPr>
            <w:r>
              <w:rPr>
                <w:sz w:val="16"/>
              </w:rPr>
              <w:t>0625</w:t>
            </w:r>
          </w:p>
        </w:tc>
        <w:tc>
          <w:tcPr>
            <w:tcW w:w="567" w:type="dxa"/>
          </w:tcPr>
          <w:p w14:paraId="0340783B" w14:textId="7B732297" w:rsidR="002A26FA" w:rsidRPr="002A26FA" w:rsidRDefault="002A26FA" w:rsidP="002A26FA">
            <w:pPr>
              <w:pStyle w:val="TAL"/>
              <w:rPr>
                <w:sz w:val="16"/>
              </w:rPr>
            </w:pPr>
            <w:r>
              <w:rPr>
                <w:sz w:val="16"/>
              </w:rPr>
              <w:t>2</w:t>
            </w:r>
          </w:p>
        </w:tc>
        <w:tc>
          <w:tcPr>
            <w:tcW w:w="567" w:type="dxa"/>
          </w:tcPr>
          <w:p w14:paraId="5B5127A1" w14:textId="0B02FCDC" w:rsidR="002A26FA" w:rsidRPr="002A26FA" w:rsidRDefault="002A26FA" w:rsidP="002A26FA">
            <w:pPr>
              <w:pStyle w:val="TAL"/>
              <w:rPr>
                <w:sz w:val="16"/>
              </w:rPr>
            </w:pPr>
            <w:r>
              <w:rPr>
                <w:sz w:val="16"/>
              </w:rPr>
              <w:t>F</w:t>
            </w:r>
          </w:p>
        </w:tc>
        <w:tc>
          <w:tcPr>
            <w:tcW w:w="510" w:type="dxa"/>
          </w:tcPr>
          <w:p w14:paraId="536A2E2C" w14:textId="0CAB3D18" w:rsidR="002A26FA" w:rsidRPr="002A26FA" w:rsidRDefault="002A26FA" w:rsidP="002A26FA">
            <w:pPr>
              <w:pStyle w:val="TAL"/>
              <w:rPr>
                <w:sz w:val="16"/>
              </w:rPr>
            </w:pPr>
            <w:r>
              <w:rPr>
                <w:sz w:val="16"/>
              </w:rPr>
              <w:t>Rel-18</w:t>
            </w:r>
          </w:p>
        </w:tc>
        <w:tc>
          <w:tcPr>
            <w:tcW w:w="661" w:type="dxa"/>
          </w:tcPr>
          <w:p w14:paraId="2B7A20EE" w14:textId="20538BE6" w:rsidR="002A26FA" w:rsidRPr="002A26FA" w:rsidRDefault="002A26FA" w:rsidP="002A26FA">
            <w:pPr>
              <w:pStyle w:val="TAL"/>
              <w:rPr>
                <w:sz w:val="16"/>
              </w:rPr>
            </w:pPr>
            <w:r>
              <w:rPr>
                <w:sz w:val="16"/>
              </w:rPr>
              <w:t>18.5.0</w:t>
            </w:r>
          </w:p>
        </w:tc>
        <w:tc>
          <w:tcPr>
            <w:tcW w:w="2607" w:type="dxa"/>
          </w:tcPr>
          <w:p w14:paraId="074E273A" w14:textId="402AC9A7" w:rsidR="002A26FA" w:rsidRPr="002A26FA" w:rsidRDefault="002A26FA" w:rsidP="002A26FA">
            <w:pPr>
              <w:pStyle w:val="TAL"/>
              <w:rPr>
                <w:sz w:val="16"/>
              </w:rPr>
            </w:pPr>
            <w:r>
              <w:rPr>
                <w:sz w:val="16"/>
              </w:rPr>
              <w:t>Update of XRM_5G feature name for TSC Traffic</w:t>
            </w:r>
          </w:p>
        </w:tc>
      </w:tr>
      <w:tr w:rsidR="002A26FA" w14:paraId="5C6981F8" w14:textId="77777777" w:rsidTr="002A26FA">
        <w:tc>
          <w:tcPr>
            <w:tcW w:w="1133" w:type="dxa"/>
          </w:tcPr>
          <w:p w14:paraId="5E5659AF" w14:textId="56ABE5BA" w:rsidR="002A26FA" w:rsidRPr="002A26FA" w:rsidRDefault="002A26FA" w:rsidP="002A26FA">
            <w:pPr>
              <w:pStyle w:val="TAL"/>
              <w:rPr>
                <w:sz w:val="16"/>
              </w:rPr>
            </w:pPr>
            <w:r>
              <w:rPr>
                <w:sz w:val="16"/>
              </w:rPr>
              <w:t>C3-242680</w:t>
            </w:r>
          </w:p>
        </w:tc>
        <w:tc>
          <w:tcPr>
            <w:tcW w:w="1020" w:type="dxa"/>
          </w:tcPr>
          <w:p w14:paraId="31BB645E" w14:textId="1B98FA39" w:rsidR="002A26FA" w:rsidRPr="002A26FA" w:rsidRDefault="002A26FA" w:rsidP="002A26FA">
            <w:pPr>
              <w:pStyle w:val="TAL"/>
              <w:rPr>
                <w:sz w:val="16"/>
              </w:rPr>
            </w:pPr>
            <w:r>
              <w:rPr>
                <w:sz w:val="16"/>
              </w:rPr>
              <w:t>agreed</w:t>
            </w:r>
          </w:p>
        </w:tc>
        <w:tc>
          <w:tcPr>
            <w:tcW w:w="1020" w:type="dxa"/>
          </w:tcPr>
          <w:p w14:paraId="7D064329" w14:textId="56C41487" w:rsidR="002A26FA" w:rsidRPr="002A26FA" w:rsidRDefault="002A26FA" w:rsidP="002A26FA">
            <w:pPr>
              <w:pStyle w:val="TAL"/>
              <w:rPr>
                <w:sz w:val="16"/>
              </w:rPr>
            </w:pPr>
            <w:r>
              <w:rPr>
                <w:sz w:val="16"/>
              </w:rPr>
              <w:t>approved</w:t>
            </w:r>
          </w:p>
        </w:tc>
        <w:tc>
          <w:tcPr>
            <w:tcW w:w="1133" w:type="dxa"/>
          </w:tcPr>
          <w:p w14:paraId="744B7400" w14:textId="3B54653F" w:rsidR="002A26FA" w:rsidRPr="002A26FA" w:rsidRDefault="002A26FA" w:rsidP="002A26FA">
            <w:pPr>
              <w:pStyle w:val="TAL"/>
              <w:rPr>
                <w:sz w:val="16"/>
              </w:rPr>
            </w:pPr>
            <w:r>
              <w:rPr>
                <w:sz w:val="16"/>
              </w:rPr>
              <w:t>29.514</w:t>
            </w:r>
          </w:p>
        </w:tc>
        <w:tc>
          <w:tcPr>
            <w:tcW w:w="572" w:type="dxa"/>
          </w:tcPr>
          <w:p w14:paraId="0DAE2ACD" w14:textId="2FBCF270" w:rsidR="002A26FA" w:rsidRPr="002A26FA" w:rsidRDefault="002A26FA" w:rsidP="002A26FA">
            <w:pPr>
              <w:pStyle w:val="TAL"/>
              <w:rPr>
                <w:sz w:val="16"/>
              </w:rPr>
            </w:pPr>
            <w:r>
              <w:rPr>
                <w:sz w:val="16"/>
              </w:rPr>
              <w:t>0624</w:t>
            </w:r>
          </w:p>
        </w:tc>
        <w:tc>
          <w:tcPr>
            <w:tcW w:w="567" w:type="dxa"/>
          </w:tcPr>
          <w:p w14:paraId="6DACA541" w14:textId="7EAD7046" w:rsidR="002A26FA" w:rsidRPr="002A26FA" w:rsidRDefault="002A26FA" w:rsidP="002A26FA">
            <w:pPr>
              <w:pStyle w:val="TAL"/>
              <w:rPr>
                <w:sz w:val="16"/>
              </w:rPr>
            </w:pPr>
            <w:r>
              <w:rPr>
                <w:sz w:val="16"/>
              </w:rPr>
              <w:t>2</w:t>
            </w:r>
          </w:p>
        </w:tc>
        <w:tc>
          <w:tcPr>
            <w:tcW w:w="567" w:type="dxa"/>
          </w:tcPr>
          <w:p w14:paraId="134CA3F4" w14:textId="5EB93978" w:rsidR="002A26FA" w:rsidRPr="002A26FA" w:rsidRDefault="002A26FA" w:rsidP="002A26FA">
            <w:pPr>
              <w:pStyle w:val="TAL"/>
              <w:rPr>
                <w:sz w:val="16"/>
              </w:rPr>
            </w:pPr>
            <w:r>
              <w:rPr>
                <w:sz w:val="16"/>
              </w:rPr>
              <w:t>B</w:t>
            </w:r>
          </w:p>
        </w:tc>
        <w:tc>
          <w:tcPr>
            <w:tcW w:w="510" w:type="dxa"/>
          </w:tcPr>
          <w:p w14:paraId="7E3A8C7F" w14:textId="02DE9D2B" w:rsidR="002A26FA" w:rsidRPr="002A26FA" w:rsidRDefault="002A26FA" w:rsidP="002A26FA">
            <w:pPr>
              <w:pStyle w:val="TAL"/>
              <w:rPr>
                <w:sz w:val="16"/>
              </w:rPr>
            </w:pPr>
            <w:r>
              <w:rPr>
                <w:sz w:val="16"/>
              </w:rPr>
              <w:t>Rel-18</w:t>
            </w:r>
          </w:p>
        </w:tc>
        <w:tc>
          <w:tcPr>
            <w:tcW w:w="661" w:type="dxa"/>
          </w:tcPr>
          <w:p w14:paraId="272CE192" w14:textId="314035AA" w:rsidR="002A26FA" w:rsidRPr="002A26FA" w:rsidRDefault="002A26FA" w:rsidP="002A26FA">
            <w:pPr>
              <w:pStyle w:val="TAL"/>
              <w:rPr>
                <w:sz w:val="16"/>
              </w:rPr>
            </w:pPr>
            <w:r>
              <w:rPr>
                <w:sz w:val="16"/>
              </w:rPr>
              <w:t>18.5.0</w:t>
            </w:r>
          </w:p>
        </w:tc>
        <w:tc>
          <w:tcPr>
            <w:tcW w:w="2607" w:type="dxa"/>
          </w:tcPr>
          <w:p w14:paraId="7FD65435" w14:textId="075799B3" w:rsidR="002A26FA" w:rsidRPr="002A26FA" w:rsidRDefault="002A26FA" w:rsidP="002A26FA">
            <w:pPr>
              <w:pStyle w:val="TAL"/>
              <w:rPr>
                <w:sz w:val="16"/>
              </w:rPr>
            </w:pPr>
            <w:r>
              <w:rPr>
                <w:sz w:val="16"/>
              </w:rPr>
              <w:t>Support of correlation of two service data flows for RTT monitoring</w:t>
            </w:r>
          </w:p>
        </w:tc>
      </w:tr>
      <w:tr w:rsidR="002A26FA" w14:paraId="0296813E" w14:textId="77777777" w:rsidTr="002A26FA">
        <w:tc>
          <w:tcPr>
            <w:tcW w:w="1133" w:type="dxa"/>
          </w:tcPr>
          <w:p w14:paraId="482667EB" w14:textId="62E8C651" w:rsidR="002A26FA" w:rsidRPr="002A26FA" w:rsidRDefault="002A26FA" w:rsidP="002A26FA">
            <w:pPr>
              <w:pStyle w:val="TAL"/>
              <w:rPr>
                <w:sz w:val="16"/>
              </w:rPr>
            </w:pPr>
            <w:r>
              <w:rPr>
                <w:sz w:val="16"/>
              </w:rPr>
              <w:t>C3-243129</w:t>
            </w:r>
          </w:p>
        </w:tc>
        <w:tc>
          <w:tcPr>
            <w:tcW w:w="1020" w:type="dxa"/>
          </w:tcPr>
          <w:p w14:paraId="046D7086" w14:textId="170D045F" w:rsidR="002A26FA" w:rsidRPr="002A26FA" w:rsidRDefault="002A26FA" w:rsidP="002A26FA">
            <w:pPr>
              <w:pStyle w:val="TAL"/>
              <w:rPr>
                <w:sz w:val="16"/>
              </w:rPr>
            </w:pPr>
            <w:r>
              <w:rPr>
                <w:sz w:val="16"/>
              </w:rPr>
              <w:t>agreed</w:t>
            </w:r>
          </w:p>
        </w:tc>
        <w:tc>
          <w:tcPr>
            <w:tcW w:w="1020" w:type="dxa"/>
          </w:tcPr>
          <w:p w14:paraId="75828976" w14:textId="696D6D0D" w:rsidR="002A26FA" w:rsidRPr="002A26FA" w:rsidRDefault="002A26FA" w:rsidP="002A26FA">
            <w:pPr>
              <w:pStyle w:val="TAL"/>
              <w:rPr>
                <w:sz w:val="16"/>
              </w:rPr>
            </w:pPr>
            <w:r>
              <w:rPr>
                <w:sz w:val="16"/>
              </w:rPr>
              <w:t>approved</w:t>
            </w:r>
          </w:p>
        </w:tc>
        <w:tc>
          <w:tcPr>
            <w:tcW w:w="1133" w:type="dxa"/>
          </w:tcPr>
          <w:p w14:paraId="2BE06A55" w14:textId="25FD82EF" w:rsidR="002A26FA" w:rsidRPr="002A26FA" w:rsidRDefault="002A26FA" w:rsidP="002A26FA">
            <w:pPr>
              <w:pStyle w:val="TAL"/>
              <w:rPr>
                <w:sz w:val="16"/>
              </w:rPr>
            </w:pPr>
            <w:r>
              <w:rPr>
                <w:sz w:val="16"/>
              </w:rPr>
              <w:t>29.122</w:t>
            </w:r>
          </w:p>
        </w:tc>
        <w:tc>
          <w:tcPr>
            <w:tcW w:w="572" w:type="dxa"/>
          </w:tcPr>
          <w:p w14:paraId="5B5BF919" w14:textId="0994E44B" w:rsidR="002A26FA" w:rsidRPr="002A26FA" w:rsidRDefault="002A26FA" w:rsidP="002A26FA">
            <w:pPr>
              <w:pStyle w:val="TAL"/>
              <w:rPr>
                <w:sz w:val="16"/>
              </w:rPr>
            </w:pPr>
            <w:r>
              <w:rPr>
                <w:sz w:val="16"/>
              </w:rPr>
              <w:t>0837</w:t>
            </w:r>
          </w:p>
        </w:tc>
        <w:tc>
          <w:tcPr>
            <w:tcW w:w="567" w:type="dxa"/>
          </w:tcPr>
          <w:p w14:paraId="72701317" w14:textId="77777777" w:rsidR="002A26FA" w:rsidRPr="002A26FA" w:rsidRDefault="002A26FA" w:rsidP="002A26FA">
            <w:pPr>
              <w:pStyle w:val="TAL"/>
              <w:rPr>
                <w:sz w:val="16"/>
              </w:rPr>
            </w:pPr>
          </w:p>
        </w:tc>
        <w:tc>
          <w:tcPr>
            <w:tcW w:w="567" w:type="dxa"/>
          </w:tcPr>
          <w:p w14:paraId="50993F7B" w14:textId="3006C014" w:rsidR="002A26FA" w:rsidRPr="002A26FA" w:rsidRDefault="002A26FA" w:rsidP="002A26FA">
            <w:pPr>
              <w:pStyle w:val="TAL"/>
              <w:rPr>
                <w:sz w:val="16"/>
              </w:rPr>
            </w:pPr>
            <w:r>
              <w:rPr>
                <w:sz w:val="16"/>
              </w:rPr>
              <w:t>F</w:t>
            </w:r>
          </w:p>
        </w:tc>
        <w:tc>
          <w:tcPr>
            <w:tcW w:w="510" w:type="dxa"/>
          </w:tcPr>
          <w:p w14:paraId="222541B4" w14:textId="0E0386E7" w:rsidR="002A26FA" w:rsidRPr="002A26FA" w:rsidRDefault="002A26FA" w:rsidP="002A26FA">
            <w:pPr>
              <w:pStyle w:val="TAL"/>
              <w:rPr>
                <w:sz w:val="16"/>
              </w:rPr>
            </w:pPr>
            <w:r>
              <w:rPr>
                <w:sz w:val="16"/>
              </w:rPr>
              <w:t>Rel-18</w:t>
            </w:r>
          </w:p>
        </w:tc>
        <w:tc>
          <w:tcPr>
            <w:tcW w:w="661" w:type="dxa"/>
          </w:tcPr>
          <w:p w14:paraId="0A565F13" w14:textId="385AF1E8" w:rsidR="002A26FA" w:rsidRPr="002A26FA" w:rsidRDefault="002A26FA" w:rsidP="002A26FA">
            <w:pPr>
              <w:pStyle w:val="TAL"/>
              <w:rPr>
                <w:sz w:val="16"/>
              </w:rPr>
            </w:pPr>
            <w:r>
              <w:rPr>
                <w:sz w:val="16"/>
              </w:rPr>
              <w:t>18.5.0</w:t>
            </w:r>
          </w:p>
        </w:tc>
        <w:tc>
          <w:tcPr>
            <w:tcW w:w="2607" w:type="dxa"/>
          </w:tcPr>
          <w:p w14:paraId="2E8A16B9" w14:textId="13FF2EA5" w:rsidR="002A26FA" w:rsidRPr="002A26FA" w:rsidRDefault="002A26FA" w:rsidP="002A26FA">
            <w:pPr>
              <w:pStyle w:val="TAL"/>
              <w:rPr>
                <w:sz w:val="16"/>
              </w:rPr>
            </w:pPr>
            <w:r>
              <w:rPr>
                <w:sz w:val="16"/>
              </w:rPr>
              <w:t>Multimodal data flow QoS parameters editors note removal</w:t>
            </w:r>
          </w:p>
        </w:tc>
      </w:tr>
      <w:tr w:rsidR="002A26FA" w14:paraId="1C5D1E79" w14:textId="77777777" w:rsidTr="002A26FA">
        <w:tc>
          <w:tcPr>
            <w:tcW w:w="1133" w:type="dxa"/>
          </w:tcPr>
          <w:p w14:paraId="0E28C6AB" w14:textId="3B66CB3E" w:rsidR="002A26FA" w:rsidRPr="002A26FA" w:rsidRDefault="002A26FA" w:rsidP="002A26FA">
            <w:pPr>
              <w:pStyle w:val="TAL"/>
              <w:rPr>
                <w:sz w:val="16"/>
              </w:rPr>
            </w:pPr>
            <w:r>
              <w:rPr>
                <w:sz w:val="16"/>
              </w:rPr>
              <w:t>C3-243130</w:t>
            </w:r>
          </w:p>
        </w:tc>
        <w:tc>
          <w:tcPr>
            <w:tcW w:w="1020" w:type="dxa"/>
          </w:tcPr>
          <w:p w14:paraId="4D5A5348" w14:textId="718FE7B5" w:rsidR="002A26FA" w:rsidRPr="002A26FA" w:rsidRDefault="002A26FA" w:rsidP="002A26FA">
            <w:pPr>
              <w:pStyle w:val="TAL"/>
              <w:rPr>
                <w:sz w:val="16"/>
              </w:rPr>
            </w:pPr>
            <w:r>
              <w:rPr>
                <w:sz w:val="16"/>
              </w:rPr>
              <w:t>agreed</w:t>
            </w:r>
          </w:p>
        </w:tc>
        <w:tc>
          <w:tcPr>
            <w:tcW w:w="1020" w:type="dxa"/>
          </w:tcPr>
          <w:p w14:paraId="1D39BDBC" w14:textId="38B8F0F5" w:rsidR="002A26FA" w:rsidRPr="002A26FA" w:rsidRDefault="002A26FA" w:rsidP="002A26FA">
            <w:pPr>
              <w:pStyle w:val="TAL"/>
              <w:rPr>
                <w:sz w:val="16"/>
              </w:rPr>
            </w:pPr>
            <w:r>
              <w:rPr>
                <w:sz w:val="16"/>
              </w:rPr>
              <w:t>approved</w:t>
            </w:r>
          </w:p>
        </w:tc>
        <w:tc>
          <w:tcPr>
            <w:tcW w:w="1133" w:type="dxa"/>
          </w:tcPr>
          <w:p w14:paraId="4B30A133" w14:textId="2A00B78E" w:rsidR="002A26FA" w:rsidRPr="002A26FA" w:rsidRDefault="002A26FA" w:rsidP="002A26FA">
            <w:pPr>
              <w:pStyle w:val="TAL"/>
              <w:rPr>
                <w:sz w:val="16"/>
              </w:rPr>
            </w:pPr>
            <w:r>
              <w:rPr>
                <w:sz w:val="16"/>
              </w:rPr>
              <w:t>29.122</w:t>
            </w:r>
          </w:p>
        </w:tc>
        <w:tc>
          <w:tcPr>
            <w:tcW w:w="572" w:type="dxa"/>
          </w:tcPr>
          <w:p w14:paraId="23A4FB71" w14:textId="788E802D" w:rsidR="002A26FA" w:rsidRPr="002A26FA" w:rsidRDefault="002A26FA" w:rsidP="002A26FA">
            <w:pPr>
              <w:pStyle w:val="TAL"/>
              <w:rPr>
                <w:sz w:val="16"/>
              </w:rPr>
            </w:pPr>
            <w:r>
              <w:rPr>
                <w:sz w:val="16"/>
              </w:rPr>
              <w:t>0838</w:t>
            </w:r>
          </w:p>
        </w:tc>
        <w:tc>
          <w:tcPr>
            <w:tcW w:w="567" w:type="dxa"/>
          </w:tcPr>
          <w:p w14:paraId="0B4EF6B2" w14:textId="77777777" w:rsidR="002A26FA" w:rsidRPr="002A26FA" w:rsidRDefault="002A26FA" w:rsidP="002A26FA">
            <w:pPr>
              <w:pStyle w:val="TAL"/>
              <w:rPr>
                <w:sz w:val="16"/>
              </w:rPr>
            </w:pPr>
          </w:p>
        </w:tc>
        <w:tc>
          <w:tcPr>
            <w:tcW w:w="567" w:type="dxa"/>
          </w:tcPr>
          <w:p w14:paraId="6F5AB991" w14:textId="0DD82407" w:rsidR="002A26FA" w:rsidRPr="002A26FA" w:rsidRDefault="002A26FA" w:rsidP="002A26FA">
            <w:pPr>
              <w:pStyle w:val="TAL"/>
              <w:rPr>
                <w:sz w:val="16"/>
              </w:rPr>
            </w:pPr>
            <w:r>
              <w:rPr>
                <w:sz w:val="16"/>
              </w:rPr>
              <w:t>F</w:t>
            </w:r>
          </w:p>
        </w:tc>
        <w:tc>
          <w:tcPr>
            <w:tcW w:w="510" w:type="dxa"/>
          </w:tcPr>
          <w:p w14:paraId="068DE4A5" w14:textId="37EAE6C0" w:rsidR="002A26FA" w:rsidRPr="002A26FA" w:rsidRDefault="002A26FA" w:rsidP="002A26FA">
            <w:pPr>
              <w:pStyle w:val="TAL"/>
              <w:rPr>
                <w:sz w:val="16"/>
              </w:rPr>
            </w:pPr>
            <w:r>
              <w:rPr>
                <w:sz w:val="16"/>
              </w:rPr>
              <w:t>Rel-18</w:t>
            </w:r>
          </w:p>
        </w:tc>
        <w:tc>
          <w:tcPr>
            <w:tcW w:w="661" w:type="dxa"/>
          </w:tcPr>
          <w:p w14:paraId="0C892FE3" w14:textId="49A33528" w:rsidR="002A26FA" w:rsidRPr="002A26FA" w:rsidRDefault="002A26FA" w:rsidP="002A26FA">
            <w:pPr>
              <w:pStyle w:val="TAL"/>
              <w:rPr>
                <w:sz w:val="16"/>
              </w:rPr>
            </w:pPr>
            <w:r>
              <w:rPr>
                <w:sz w:val="16"/>
              </w:rPr>
              <w:t>18.5.0</w:t>
            </w:r>
          </w:p>
        </w:tc>
        <w:tc>
          <w:tcPr>
            <w:tcW w:w="2607" w:type="dxa"/>
          </w:tcPr>
          <w:p w14:paraId="05FED5CF" w14:textId="153B1E78" w:rsidR="002A26FA" w:rsidRPr="002A26FA" w:rsidRDefault="002A26FA" w:rsidP="002A26FA">
            <w:pPr>
              <w:pStyle w:val="TAL"/>
              <w:rPr>
                <w:sz w:val="16"/>
              </w:rPr>
            </w:pPr>
            <w:proofErr w:type="spellStart"/>
            <w:r>
              <w:rPr>
                <w:sz w:val="16"/>
              </w:rPr>
              <w:t>altSerReqs</w:t>
            </w:r>
            <w:proofErr w:type="spellEnd"/>
            <w:r>
              <w:rPr>
                <w:sz w:val="16"/>
              </w:rPr>
              <w:t xml:space="preserve"> and </w:t>
            </w:r>
            <w:proofErr w:type="spellStart"/>
            <w:r>
              <w:rPr>
                <w:sz w:val="16"/>
              </w:rPr>
              <w:t>altSerReqsData</w:t>
            </w:r>
            <w:proofErr w:type="spellEnd"/>
            <w:r>
              <w:rPr>
                <w:sz w:val="16"/>
              </w:rPr>
              <w:t xml:space="preserve"> attributes </w:t>
            </w:r>
            <w:proofErr w:type="spellStart"/>
            <w:r>
              <w:rPr>
                <w:sz w:val="16"/>
              </w:rPr>
              <w:t>openAPI</w:t>
            </w:r>
            <w:proofErr w:type="spellEnd"/>
            <w:r>
              <w:rPr>
                <w:sz w:val="16"/>
              </w:rPr>
              <w:t xml:space="preserve"> update</w:t>
            </w:r>
          </w:p>
        </w:tc>
      </w:tr>
      <w:tr w:rsidR="002A26FA" w14:paraId="4FFFEA59" w14:textId="77777777" w:rsidTr="002A26FA">
        <w:tc>
          <w:tcPr>
            <w:tcW w:w="1133" w:type="dxa"/>
          </w:tcPr>
          <w:p w14:paraId="6B3FF478" w14:textId="27CE4907" w:rsidR="002A26FA" w:rsidRPr="002A26FA" w:rsidRDefault="002A26FA" w:rsidP="002A26FA">
            <w:pPr>
              <w:pStyle w:val="TAL"/>
              <w:rPr>
                <w:sz w:val="16"/>
              </w:rPr>
            </w:pPr>
            <w:r>
              <w:rPr>
                <w:sz w:val="16"/>
              </w:rPr>
              <w:t>C3-243374</w:t>
            </w:r>
          </w:p>
        </w:tc>
        <w:tc>
          <w:tcPr>
            <w:tcW w:w="1020" w:type="dxa"/>
          </w:tcPr>
          <w:p w14:paraId="0F929622" w14:textId="2FD44C37" w:rsidR="002A26FA" w:rsidRPr="002A26FA" w:rsidRDefault="002A26FA" w:rsidP="002A26FA">
            <w:pPr>
              <w:pStyle w:val="TAL"/>
              <w:rPr>
                <w:sz w:val="16"/>
              </w:rPr>
            </w:pPr>
            <w:r>
              <w:rPr>
                <w:sz w:val="16"/>
              </w:rPr>
              <w:t>agreed</w:t>
            </w:r>
          </w:p>
        </w:tc>
        <w:tc>
          <w:tcPr>
            <w:tcW w:w="1020" w:type="dxa"/>
          </w:tcPr>
          <w:p w14:paraId="0596579E" w14:textId="7E7C9612" w:rsidR="002A26FA" w:rsidRPr="002A26FA" w:rsidRDefault="002A26FA" w:rsidP="002A26FA">
            <w:pPr>
              <w:pStyle w:val="TAL"/>
              <w:rPr>
                <w:sz w:val="16"/>
              </w:rPr>
            </w:pPr>
            <w:r>
              <w:rPr>
                <w:sz w:val="16"/>
              </w:rPr>
              <w:t>approved</w:t>
            </w:r>
          </w:p>
        </w:tc>
        <w:tc>
          <w:tcPr>
            <w:tcW w:w="1133" w:type="dxa"/>
          </w:tcPr>
          <w:p w14:paraId="73AC03E4" w14:textId="0C96244F" w:rsidR="002A26FA" w:rsidRPr="002A26FA" w:rsidRDefault="002A26FA" w:rsidP="002A26FA">
            <w:pPr>
              <w:pStyle w:val="TAL"/>
              <w:rPr>
                <w:sz w:val="16"/>
              </w:rPr>
            </w:pPr>
            <w:r>
              <w:rPr>
                <w:sz w:val="16"/>
              </w:rPr>
              <w:t>29.514</w:t>
            </w:r>
          </w:p>
        </w:tc>
        <w:tc>
          <w:tcPr>
            <w:tcW w:w="572" w:type="dxa"/>
          </w:tcPr>
          <w:p w14:paraId="291E2436" w14:textId="76FB903C" w:rsidR="002A26FA" w:rsidRPr="002A26FA" w:rsidRDefault="002A26FA" w:rsidP="002A26FA">
            <w:pPr>
              <w:pStyle w:val="TAL"/>
              <w:rPr>
                <w:sz w:val="16"/>
              </w:rPr>
            </w:pPr>
            <w:r>
              <w:rPr>
                <w:sz w:val="16"/>
              </w:rPr>
              <w:t>0643</w:t>
            </w:r>
          </w:p>
        </w:tc>
        <w:tc>
          <w:tcPr>
            <w:tcW w:w="567" w:type="dxa"/>
          </w:tcPr>
          <w:p w14:paraId="045FF221" w14:textId="77777777" w:rsidR="002A26FA" w:rsidRPr="002A26FA" w:rsidRDefault="002A26FA" w:rsidP="002A26FA">
            <w:pPr>
              <w:pStyle w:val="TAL"/>
              <w:rPr>
                <w:sz w:val="16"/>
              </w:rPr>
            </w:pPr>
          </w:p>
        </w:tc>
        <w:tc>
          <w:tcPr>
            <w:tcW w:w="567" w:type="dxa"/>
          </w:tcPr>
          <w:p w14:paraId="6FD88C8A" w14:textId="2BD94E13" w:rsidR="002A26FA" w:rsidRPr="002A26FA" w:rsidRDefault="002A26FA" w:rsidP="002A26FA">
            <w:pPr>
              <w:pStyle w:val="TAL"/>
              <w:rPr>
                <w:sz w:val="16"/>
              </w:rPr>
            </w:pPr>
            <w:r>
              <w:rPr>
                <w:sz w:val="16"/>
              </w:rPr>
              <w:t>F</w:t>
            </w:r>
          </w:p>
        </w:tc>
        <w:tc>
          <w:tcPr>
            <w:tcW w:w="510" w:type="dxa"/>
          </w:tcPr>
          <w:p w14:paraId="61947EF2" w14:textId="4A95078B" w:rsidR="002A26FA" w:rsidRPr="002A26FA" w:rsidRDefault="002A26FA" w:rsidP="002A26FA">
            <w:pPr>
              <w:pStyle w:val="TAL"/>
              <w:rPr>
                <w:sz w:val="16"/>
              </w:rPr>
            </w:pPr>
            <w:r>
              <w:rPr>
                <w:sz w:val="16"/>
              </w:rPr>
              <w:t>Rel-18</w:t>
            </w:r>
          </w:p>
        </w:tc>
        <w:tc>
          <w:tcPr>
            <w:tcW w:w="661" w:type="dxa"/>
          </w:tcPr>
          <w:p w14:paraId="18D6EAA6" w14:textId="524F34C4" w:rsidR="002A26FA" w:rsidRPr="002A26FA" w:rsidRDefault="002A26FA" w:rsidP="002A26FA">
            <w:pPr>
              <w:pStyle w:val="TAL"/>
              <w:rPr>
                <w:sz w:val="16"/>
              </w:rPr>
            </w:pPr>
            <w:r>
              <w:rPr>
                <w:sz w:val="16"/>
              </w:rPr>
              <w:t>18.5.0</w:t>
            </w:r>
          </w:p>
        </w:tc>
        <w:tc>
          <w:tcPr>
            <w:tcW w:w="2607" w:type="dxa"/>
          </w:tcPr>
          <w:p w14:paraId="07F4A8E4" w14:textId="43A811CE" w:rsidR="002A26FA" w:rsidRPr="002A26FA" w:rsidRDefault="002A26FA" w:rsidP="002A26FA">
            <w:pPr>
              <w:pStyle w:val="TAL"/>
              <w:rPr>
                <w:sz w:val="16"/>
              </w:rPr>
            </w:pPr>
            <w:r>
              <w:rPr>
                <w:sz w:val="16"/>
              </w:rPr>
              <w:t>Miscellaneous corrections on QoS monitoring</w:t>
            </w:r>
          </w:p>
        </w:tc>
      </w:tr>
      <w:tr w:rsidR="002A26FA" w14:paraId="64EBEDC4" w14:textId="77777777" w:rsidTr="002A26FA">
        <w:tc>
          <w:tcPr>
            <w:tcW w:w="1133" w:type="dxa"/>
          </w:tcPr>
          <w:p w14:paraId="68F10159" w14:textId="4A0D62AD" w:rsidR="002A26FA" w:rsidRPr="002A26FA" w:rsidRDefault="002A26FA" w:rsidP="002A26FA">
            <w:pPr>
              <w:pStyle w:val="TAL"/>
              <w:rPr>
                <w:sz w:val="16"/>
              </w:rPr>
            </w:pPr>
            <w:r>
              <w:rPr>
                <w:sz w:val="16"/>
              </w:rPr>
              <w:t>C3-243400</w:t>
            </w:r>
          </w:p>
        </w:tc>
        <w:tc>
          <w:tcPr>
            <w:tcW w:w="1020" w:type="dxa"/>
          </w:tcPr>
          <w:p w14:paraId="00CDB530" w14:textId="7E8F64F4" w:rsidR="002A26FA" w:rsidRPr="002A26FA" w:rsidRDefault="002A26FA" w:rsidP="002A26FA">
            <w:pPr>
              <w:pStyle w:val="TAL"/>
              <w:rPr>
                <w:sz w:val="16"/>
              </w:rPr>
            </w:pPr>
            <w:r>
              <w:rPr>
                <w:sz w:val="16"/>
              </w:rPr>
              <w:t>agreed</w:t>
            </w:r>
          </w:p>
        </w:tc>
        <w:tc>
          <w:tcPr>
            <w:tcW w:w="1020" w:type="dxa"/>
          </w:tcPr>
          <w:p w14:paraId="6EAC9D98" w14:textId="5E20EA3C" w:rsidR="002A26FA" w:rsidRPr="002A26FA" w:rsidRDefault="002A26FA" w:rsidP="002A26FA">
            <w:pPr>
              <w:pStyle w:val="TAL"/>
              <w:rPr>
                <w:sz w:val="16"/>
              </w:rPr>
            </w:pPr>
            <w:r>
              <w:rPr>
                <w:sz w:val="16"/>
              </w:rPr>
              <w:t>approved</w:t>
            </w:r>
          </w:p>
        </w:tc>
        <w:tc>
          <w:tcPr>
            <w:tcW w:w="1133" w:type="dxa"/>
          </w:tcPr>
          <w:p w14:paraId="6F26C209" w14:textId="2FC6FAE8" w:rsidR="002A26FA" w:rsidRPr="002A26FA" w:rsidRDefault="002A26FA" w:rsidP="002A26FA">
            <w:pPr>
              <w:pStyle w:val="TAL"/>
              <w:rPr>
                <w:sz w:val="16"/>
              </w:rPr>
            </w:pPr>
            <w:r>
              <w:rPr>
                <w:sz w:val="16"/>
              </w:rPr>
              <w:t>29.512</w:t>
            </w:r>
          </w:p>
        </w:tc>
        <w:tc>
          <w:tcPr>
            <w:tcW w:w="572" w:type="dxa"/>
          </w:tcPr>
          <w:p w14:paraId="3CEEB55A" w14:textId="7F945A76" w:rsidR="002A26FA" w:rsidRPr="002A26FA" w:rsidRDefault="002A26FA" w:rsidP="002A26FA">
            <w:pPr>
              <w:pStyle w:val="TAL"/>
              <w:rPr>
                <w:sz w:val="16"/>
              </w:rPr>
            </w:pPr>
            <w:r>
              <w:rPr>
                <w:sz w:val="16"/>
              </w:rPr>
              <w:t>1249</w:t>
            </w:r>
          </w:p>
        </w:tc>
        <w:tc>
          <w:tcPr>
            <w:tcW w:w="567" w:type="dxa"/>
          </w:tcPr>
          <w:p w14:paraId="2CB00EB2" w14:textId="795F6C4E" w:rsidR="002A26FA" w:rsidRPr="002A26FA" w:rsidRDefault="002A26FA" w:rsidP="002A26FA">
            <w:pPr>
              <w:pStyle w:val="TAL"/>
              <w:rPr>
                <w:sz w:val="16"/>
              </w:rPr>
            </w:pPr>
            <w:r>
              <w:rPr>
                <w:sz w:val="16"/>
              </w:rPr>
              <w:t>1</w:t>
            </w:r>
          </w:p>
        </w:tc>
        <w:tc>
          <w:tcPr>
            <w:tcW w:w="567" w:type="dxa"/>
          </w:tcPr>
          <w:p w14:paraId="793083B3" w14:textId="5CCAEDE3" w:rsidR="002A26FA" w:rsidRPr="002A26FA" w:rsidRDefault="002A26FA" w:rsidP="002A26FA">
            <w:pPr>
              <w:pStyle w:val="TAL"/>
              <w:rPr>
                <w:sz w:val="16"/>
              </w:rPr>
            </w:pPr>
            <w:r>
              <w:rPr>
                <w:sz w:val="16"/>
              </w:rPr>
              <w:t>F</w:t>
            </w:r>
          </w:p>
        </w:tc>
        <w:tc>
          <w:tcPr>
            <w:tcW w:w="510" w:type="dxa"/>
          </w:tcPr>
          <w:p w14:paraId="55395D57" w14:textId="7014F98D" w:rsidR="002A26FA" w:rsidRPr="002A26FA" w:rsidRDefault="002A26FA" w:rsidP="002A26FA">
            <w:pPr>
              <w:pStyle w:val="TAL"/>
              <w:rPr>
                <w:sz w:val="16"/>
              </w:rPr>
            </w:pPr>
            <w:r>
              <w:rPr>
                <w:sz w:val="16"/>
              </w:rPr>
              <w:t>Rel-18</w:t>
            </w:r>
          </w:p>
        </w:tc>
        <w:tc>
          <w:tcPr>
            <w:tcW w:w="661" w:type="dxa"/>
          </w:tcPr>
          <w:p w14:paraId="14BEC16D" w14:textId="6FB67920" w:rsidR="002A26FA" w:rsidRPr="002A26FA" w:rsidRDefault="002A26FA" w:rsidP="002A26FA">
            <w:pPr>
              <w:pStyle w:val="TAL"/>
              <w:rPr>
                <w:sz w:val="16"/>
              </w:rPr>
            </w:pPr>
            <w:r>
              <w:rPr>
                <w:sz w:val="16"/>
              </w:rPr>
              <w:t>18.5.1</w:t>
            </w:r>
          </w:p>
        </w:tc>
        <w:tc>
          <w:tcPr>
            <w:tcW w:w="2607" w:type="dxa"/>
          </w:tcPr>
          <w:p w14:paraId="750F3EDF" w14:textId="4651B7D6" w:rsidR="002A26FA" w:rsidRPr="002A26FA" w:rsidRDefault="002A26FA" w:rsidP="002A26FA">
            <w:pPr>
              <w:pStyle w:val="TAL"/>
              <w:rPr>
                <w:sz w:val="16"/>
              </w:rPr>
            </w:pPr>
            <w:r>
              <w:rPr>
                <w:sz w:val="16"/>
              </w:rPr>
              <w:t>Correction on PDU Set QoS</w:t>
            </w:r>
          </w:p>
        </w:tc>
      </w:tr>
      <w:tr w:rsidR="002A26FA" w14:paraId="216FA1F7" w14:textId="77777777" w:rsidTr="002A26FA">
        <w:tc>
          <w:tcPr>
            <w:tcW w:w="1133" w:type="dxa"/>
          </w:tcPr>
          <w:p w14:paraId="5A018FF5" w14:textId="52A556F9" w:rsidR="002A26FA" w:rsidRPr="002A26FA" w:rsidRDefault="002A26FA" w:rsidP="002A26FA">
            <w:pPr>
              <w:pStyle w:val="TAL"/>
              <w:rPr>
                <w:sz w:val="16"/>
              </w:rPr>
            </w:pPr>
            <w:r>
              <w:rPr>
                <w:sz w:val="16"/>
              </w:rPr>
              <w:t>C3-243401</w:t>
            </w:r>
          </w:p>
        </w:tc>
        <w:tc>
          <w:tcPr>
            <w:tcW w:w="1020" w:type="dxa"/>
          </w:tcPr>
          <w:p w14:paraId="08FCA2DE" w14:textId="2C066AEC" w:rsidR="002A26FA" w:rsidRPr="002A26FA" w:rsidRDefault="002A26FA" w:rsidP="002A26FA">
            <w:pPr>
              <w:pStyle w:val="TAL"/>
              <w:rPr>
                <w:sz w:val="16"/>
              </w:rPr>
            </w:pPr>
            <w:r>
              <w:rPr>
                <w:sz w:val="16"/>
              </w:rPr>
              <w:t>agreed</w:t>
            </w:r>
          </w:p>
        </w:tc>
        <w:tc>
          <w:tcPr>
            <w:tcW w:w="1020" w:type="dxa"/>
          </w:tcPr>
          <w:p w14:paraId="5F00D199" w14:textId="0D4098C2" w:rsidR="002A26FA" w:rsidRPr="002A26FA" w:rsidRDefault="002A26FA" w:rsidP="002A26FA">
            <w:pPr>
              <w:pStyle w:val="TAL"/>
              <w:rPr>
                <w:sz w:val="16"/>
              </w:rPr>
            </w:pPr>
            <w:r>
              <w:rPr>
                <w:sz w:val="16"/>
              </w:rPr>
              <w:t>approved</w:t>
            </w:r>
          </w:p>
        </w:tc>
        <w:tc>
          <w:tcPr>
            <w:tcW w:w="1133" w:type="dxa"/>
          </w:tcPr>
          <w:p w14:paraId="3D75C834" w14:textId="023106B9" w:rsidR="002A26FA" w:rsidRPr="002A26FA" w:rsidRDefault="002A26FA" w:rsidP="002A26FA">
            <w:pPr>
              <w:pStyle w:val="TAL"/>
              <w:rPr>
                <w:sz w:val="16"/>
              </w:rPr>
            </w:pPr>
            <w:r>
              <w:rPr>
                <w:sz w:val="16"/>
              </w:rPr>
              <w:t>29.514</w:t>
            </w:r>
          </w:p>
        </w:tc>
        <w:tc>
          <w:tcPr>
            <w:tcW w:w="572" w:type="dxa"/>
          </w:tcPr>
          <w:p w14:paraId="6A8E42C3" w14:textId="2DDB9C2F" w:rsidR="002A26FA" w:rsidRPr="002A26FA" w:rsidRDefault="002A26FA" w:rsidP="002A26FA">
            <w:pPr>
              <w:pStyle w:val="TAL"/>
              <w:rPr>
                <w:sz w:val="16"/>
              </w:rPr>
            </w:pPr>
            <w:r>
              <w:rPr>
                <w:sz w:val="16"/>
              </w:rPr>
              <w:t>0635</w:t>
            </w:r>
          </w:p>
        </w:tc>
        <w:tc>
          <w:tcPr>
            <w:tcW w:w="567" w:type="dxa"/>
          </w:tcPr>
          <w:p w14:paraId="6EA424CE" w14:textId="5D037AA9" w:rsidR="002A26FA" w:rsidRPr="002A26FA" w:rsidRDefault="002A26FA" w:rsidP="002A26FA">
            <w:pPr>
              <w:pStyle w:val="TAL"/>
              <w:rPr>
                <w:sz w:val="16"/>
              </w:rPr>
            </w:pPr>
            <w:r>
              <w:rPr>
                <w:sz w:val="16"/>
              </w:rPr>
              <w:t>1</w:t>
            </w:r>
          </w:p>
        </w:tc>
        <w:tc>
          <w:tcPr>
            <w:tcW w:w="567" w:type="dxa"/>
          </w:tcPr>
          <w:p w14:paraId="2A24D73E" w14:textId="69859017" w:rsidR="002A26FA" w:rsidRPr="002A26FA" w:rsidRDefault="002A26FA" w:rsidP="002A26FA">
            <w:pPr>
              <w:pStyle w:val="TAL"/>
              <w:rPr>
                <w:sz w:val="16"/>
              </w:rPr>
            </w:pPr>
            <w:r>
              <w:rPr>
                <w:sz w:val="16"/>
              </w:rPr>
              <w:t>F</w:t>
            </w:r>
          </w:p>
        </w:tc>
        <w:tc>
          <w:tcPr>
            <w:tcW w:w="510" w:type="dxa"/>
          </w:tcPr>
          <w:p w14:paraId="62622848" w14:textId="43F5B55F" w:rsidR="002A26FA" w:rsidRPr="002A26FA" w:rsidRDefault="002A26FA" w:rsidP="002A26FA">
            <w:pPr>
              <w:pStyle w:val="TAL"/>
              <w:rPr>
                <w:sz w:val="16"/>
              </w:rPr>
            </w:pPr>
            <w:r>
              <w:rPr>
                <w:sz w:val="16"/>
              </w:rPr>
              <w:t>Rel-18</w:t>
            </w:r>
          </w:p>
        </w:tc>
        <w:tc>
          <w:tcPr>
            <w:tcW w:w="661" w:type="dxa"/>
          </w:tcPr>
          <w:p w14:paraId="6AB04C49" w14:textId="443BD062" w:rsidR="002A26FA" w:rsidRPr="002A26FA" w:rsidRDefault="002A26FA" w:rsidP="002A26FA">
            <w:pPr>
              <w:pStyle w:val="TAL"/>
              <w:rPr>
                <w:sz w:val="16"/>
              </w:rPr>
            </w:pPr>
            <w:r>
              <w:rPr>
                <w:sz w:val="16"/>
              </w:rPr>
              <w:t>18.5.0</w:t>
            </w:r>
          </w:p>
        </w:tc>
        <w:tc>
          <w:tcPr>
            <w:tcW w:w="2607" w:type="dxa"/>
          </w:tcPr>
          <w:p w14:paraId="086B8F93" w14:textId="45B61565" w:rsidR="002A26FA" w:rsidRPr="002A26FA" w:rsidRDefault="002A26FA" w:rsidP="002A26FA">
            <w:pPr>
              <w:pStyle w:val="TAL"/>
              <w:rPr>
                <w:sz w:val="16"/>
              </w:rPr>
            </w:pPr>
            <w:r>
              <w:rPr>
                <w:sz w:val="16"/>
              </w:rPr>
              <w:t xml:space="preserve">Remove default </w:t>
            </w:r>
            <w:proofErr w:type="spellStart"/>
            <w:r>
              <w:rPr>
                <w:sz w:val="16"/>
              </w:rPr>
              <w:t>boolean</w:t>
            </w:r>
            <w:proofErr w:type="spellEnd"/>
            <w:r>
              <w:rPr>
                <w:sz w:val="16"/>
              </w:rPr>
              <w:t xml:space="preserve"> value for attributes in modification request</w:t>
            </w:r>
          </w:p>
        </w:tc>
      </w:tr>
      <w:tr w:rsidR="002A26FA" w14:paraId="77FDA1BE" w14:textId="77777777" w:rsidTr="002A26FA">
        <w:tc>
          <w:tcPr>
            <w:tcW w:w="1133" w:type="dxa"/>
          </w:tcPr>
          <w:p w14:paraId="385ABF46" w14:textId="5832E24B" w:rsidR="002A26FA" w:rsidRPr="002A26FA" w:rsidRDefault="002A26FA" w:rsidP="002A26FA">
            <w:pPr>
              <w:pStyle w:val="TAL"/>
              <w:rPr>
                <w:sz w:val="16"/>
              </w:rPr>
            </w:pPr>
            <w:r>
              <w:rPr>
                <w:sz w:val="16"/>
              </w:rPr>
              <w:t>C3-243406</w:t>
            </w:r>
          </w:p>
        </w:tc>
        <w:tc>
          <w:tcPr>
            <w:tcW w:w="1020" w:type="dxa"/>
          </w:tcPr>
          <w:p w14:paraId="0C68A3CB" w14:textId="33204338" w:rsidR="002A26FA" w:rsidRPr="002A26FA" w:rsidRDefault="002A26FA" w:rsidP="002A26FA">
            <w:pPr>
              <w:pStyle w:val="TAL"/>
              <w:rPr>
                <w:sz w:val="16"/>
              </w:rPr>
            </w:pPr>
            <w:r>
              <w:rPr>
                <w:sz w:val="16"/>
              </w:rPr>
              <w:t>agreed</w:t>
            </w:r>
          </w:p>
        </w:tc>
        <w:tc>
          <w:tcPr>
            <w:tcW w:w="1020" w:type="dxa"/>
          </w:tcPr>
          <w:p w14:paraId="2560618A" w14:textId="77BF8B5D" w:rsidR="002A26FA" w:rsidRPr="002A26FA" w:rsidRDefault="002A26FA" w:rsidP="002A26FA">
            <w:pPr>
              <w:pStyle w:val="TAL"/>
              <w:rPr>
                <w:sz w:val="16"/>
              </w:rPr>
            </w:pPr>
            <w:r>
              <w:rPr>
                <w:sz w:val="16"/>
              </w:rPr>
              <w:t>approved</w:t>
            </w:r>
          </w:p>
        </w:tc>
        <w:tc>
          <w:tcPr>
            <w:tcW w:w="1133" w:type="dxa"/>
          </w:tcPr>
          <w:p w14:paraId="7D8AA6D9" w14:textId="0A526EB1" w:rsidR="002A26FA" w:rsidRPr="002A26FA" w:rsidRDefault="002A26FA" w:rsidP="002A26FA">
            <w:pPr>
              <w:pStyle w:val="TAL"/>
              <w:rPr>
                <w:sz w:val="16"/>
              </w:rPr>
            </w:pPr>
            <w:r>
              <w:rPr>
                <w:sz w:val="16"/>
              </w:rPr>
              <w:t>29.514</w:t>
            </w:r>
          </w:p>
        </w:tc>
        <w:tc>
          <w:tcPr>
            <w:tcW w:w="572" w:type="dxa"/>
          </w:tcPr>
          <w:p w14:paraId="4B2FCA1E" w14:textId="176D322D" w:rsidR="002A26FA" w:rsidRPr="002A26FA" w:rsidRDefault="002A26FA" w:rsidP="002A26FA">
            <w:pPr>
              <w:pStyle w:val="TAL"/>
              <w:rPr>
                <w:sz w:val="16"/>
              </w:rPr>
            </w:pPr>
            <w:r>
              <w:rPr>
                <w:sz w:val="16"/>
              </w:rPr>
              <w:t>0630</w:t>
            </w:r>
          </w:p>
        </w:tc>
        <w:tc>
          <w:tcPr>
            <w:tcW w:w="567" w:type="dxa"/>
          </w:tcPr>
          <w:p w14:paraId="0369C156" w14:textId="532AB2D3" w:rsidR="002A26FA" w:rsidRPr="002A26FA" w:rsidRDefault="002A26FA" w:rsidP="002A26FA">
            <w:pPr>
              <w:pStyle w:val="TAL"/>
              <w:rPr>
                <w:sz w:val="16"/>
              </w:rPr>
            </w:pPr>
            <w:r>
              <w:rPr>
                <w:sz w:val="16"/>
              </w:rPr>
              <w:t>4</w:t>
            </w:r>
          </w:p>
        </w:tc>
        <w:tc>
          <w:tcPr>
            <w:tcW w:w="567" w:type="dxa"/>
          </w:tcPr>
          <w:p w14:paraId="0B2AAAF4" w14:textId="281B379F" w:rsidR="002A26FA" w:rsidRPr="002A26FA" w:rsidRDefault="002A26FA" w:rsidP="002A26FA">
            <w:pPr>
              <w:pStyle w:val="TAL"/>
              <w:rPr>
                <w:sz w:val="16"/>
              </w:rPr>
            </w:pPr>
            <w:r>
              <w:rPr>
                <w:sz w:val="16"/>
              </w:rPr>
              <w:t>B</w:t>
            </w:r>
          </w:p>
        </w:tc>
        <w:tc>
          <w:tcPr>
            <w:tcW w:w="510" w:type="dxa"/>
          </w:tcPr>
          <w:p w14:paraId="7EED1AA5" w14:textId="3731A8FA" w:rsidR="002A26FA" w:rsidRPr="002A26FA" w:rsidRDefault="002A26FA" w:rsidP="002A26FA">
            <w:pPr>
              <w:pStyle w:val="TAL"/>
              <w:rPr>
                <w:sz w:val="16"/>
              </w:rPr>
            </w:pPr>
            <w:r>
              <w:rPr>
                <w:sz w:val="16"/>
              </w:rPr>
              <w:t>Rel-18</w:t>
            </w:r>
          </w:p>
        </w:tc>
        <w:tc>
          <w:tcPr>
            <w:tcW w:w="661" w:type="dxa"/>
          </w:tcPr>
          <w:p w14:paraId="69241B22" w14:textId="072C4CF9" w:rsidR="002A26FA" w:rsidRPr="002A26FA" w:rsidRDefault="002A26FA" w:rsidP="002A26FA">
            <w:pPr>
              <w:pStyle w:val="TAL"/>
              <w:rPr>
                <w:sz w:val="16"/>
              </w:rPr>
            </w:pPr>
            <w:r>
              <w:rPr>
                <w:sz w:val="16"/>
              </w:rPr>
              <w:t>18.5.0</w:t>
            </w:r>
          </w:p>
        </w:tc>
        <w:tc>
          <w:tcPr>
            <w:tcW w:w="2607" w:type="dxa"/>
          </w:tcPr>
          <w:p w14:paraId="2931D679" w14:textId="4991B13E" w:rsidR="002A26FA" w:rsidRPr="002A26FA" w:rsidRDefault="002A26FA" w:rsidP="002A26FA">
            <w:pPr>
              <w:pStyle w:val="TAL"/>
              <w:rPr>
                <w:sz w:val="16"/>
              </w:rPr>
            </w:pPr>
            <w:r>
              <w:rPr>
                <w:sz w:val="16"/>
              </w:rPr>
              <w:t>Completion of Round Trip Time over two QoS flows</w:t>
            </w:r>
          </w:p>
        </w:tc>
      </w:tr>
      <w:tr w:rsidR="002A26FA" w14:paraId="463E0DFC" w14:textId="77777777" w:rsidTr="002A26FA">
        <w:tc>
          <w:tcPr>
            <w:tcW w:w="1133" w:type="dxa"/>
          </w:tcPr>
          <w:p w14:paraId="1082DE30" w14:textId="55AB460D" w:rsidR="002A26FA" w:rsidRPr="002A26FA" w:rsidRDefault="002A26FA" w:rsidP="002A26FA">
            <w:pPr>
              <w:pStyle w:val="TAL"/>
              <w:rPr>
                <w:sz w:val="16"/>
              </w:rPr>
            </w:pPr>
            <w:r>
              <w:rPr>
                <w:sz w:val="16"/>
              </w:rPr>
              <w:t>C3-243433</w:t>
            </w:r>
          </w:p>
        </w:tc>
        <w:tc>
          <w:tcPr>
            <w:tcW w:w="1020" w:type="dxa"/>
          </w:tcPr>
          <w:p w14:paraId="079281A0" w14:textId="26AB41D5" w:rsidR="002A26FA" w:rsidRPr="002A26FA" w:rsidRDefault="002A26FA" w:rsidP="002A26FA">
            <w:pPr>
              <w:pStyle w:val="TAL"/>
              <w:rPr>
                <w:sz w:val="16"/>
              </w:rPr>
            </w:pPr>
            <w:r>
              <w:rPr>
                <w:sz w:val="16"/>
              </w:rPr>
              <w:t>agreed</w:t>
            </w:r>
          </w:p>
        </w:tc>
        <w:tc>
          <w:tcPr>
            <w:tcW w:w="1020" w:type="dxa"/>
          </w:tcPr>
          <w:p w14:paraId="1A8394B8" w14:textId="13094B71" w:rsidR="002A26FA" w:rsidRPr="002A26FA" w:rsidRDefault="002A26FA" w:rsidP="002A26FA">
            <w:pPr>
              <w:pStyle w:val="TAL"/>
              <w:rPr>
                <w:sz w:val="16"/>
              </w:rPr>
            </w:pPr>
            <w:r>
              <w:rPr>
                <w:sz w:val="16"/>
              </w:rPr>
              <w:t>approved</w:t>
            </w:r>
          </w:p>
        </w:tc>
        <w:tc>
          <w:tcPr>
            <w:tcW w:w="1133" w:type="dxa"/>
          </w:tcPr>
          <w:p w14:paraId="44ED1628" w14:textId="669FF754" w:rsidR="002A26FA" w:rsidRPr="002A26FA" w:rsidRDefault="002A26FA" w:rsidP="002A26FA">
            <w:pPr>
              <w:pStyle w:val="TAL"/>
              <w:rPr>
                <w:sz w:val="16"/>
              </w:rPr>
            </w:pPr>
            <w:r>
              <w:rPr>
                <w:sz w:val="16"/>
              </w:rPr>
              <w:t>29.122</w:t>
            </w:r>
          </w:p>
        </w:tc>
        <w:tc>
          <w:tcPr>
            <w:tcW w:w="572" w:type="dxa"/>
          </w:tcPr>
          <w:p w14:paraId="5677E907" w14:textId="21E04415" w:rsidR="002A26FA" w:rsidRPr="002A26FA" w:rsidRDefault="002A26FA" w:rsidP="002A26FA">
            <w:pPr>
              <w:pStyle w:val="TAL"/>
              <w:rPr>
                <w:sz w:val="16"/>
              </w:rPr>
            </w:pPr>
            <w:r>
              <w:rPr>
                <w:sz w:val="16"/>
              </w:rPr>
              <w:t>0840</w:t>
            </w:r>
          </w:p>
        </w:tc>
        <w:tc>
          <w:tcPr>
            <w:tcW w:w="567" w:type="dxa"/>
          </w:tcPr>
          <w:p w14:paraId="51338BFB" w14:textId="33A0A90E" w:rsidR="002A26FA" w:rsidRPr="002A26FA" w:rsidRDefault="002A26FA" w:rsidP="002A26FA">
            <w:pPr>
              <w:pStyle w:val="TAL"/>
              <w:rPr>
                <w:sz w:val="16"/>
              </w:rPr>
            </w:pPr>
            <w:r>
              <w:rPr>
                <w:sz w:val="16"/>
              </w:rPr>
              <w:t>1</w:t>
            </w:r>
          </w:p>
        </w:tc>
        <w:tc>
          <w:tcPr>
            <w:tcW w:w="567" w:type="dxa"/>
          </w:tcPr>
          <w:p w14:paraId="418DFF3D" w14:textId="3582463E" w:rsidR="002A26FA" w:rsidRPr="002A26FA" w:rsidRDefault="002A26FA" w:rsidP="002A26FA">
            <w:pPr>
              <w:pStyle w:val="TAL"/>
              <w:rPr>
                <w:sz w:val="16"/>
              </w:rPr>
            </w:pPr>
            <w:r>
              <w:rPr>
                <w:sz w:val="16"/>
              </w:rPr>
              <w:t>F</w:t>
            </w:r>
          </w:p>
        </w:tc>
        <w:tc>
          <w:tcPr>
            <w:tcW w:w="510" w:type="dxa"/>
          </w:tcPr>
          <w:p w14:paraId="7F85A5F1" w14:textId="61CD8F4A" w:rsidR="002A26FA" w:rsidRPr="002A26FA" w:rsidRDefault="002A26FA" w:rsidP="002A26FA">
            <w:pPr>
              <w:pStyle w:val="TAL"/>
              <w:rPr>
                <w:sz w:val="16"/>
              </w:rPr>
            </w:pPr>
            <w:r>
              <w:rPr>
                <w:sz w:val="16"/>
              </w:rPr>
              <w:t>Rel-18</w:t>
            </w:r>
          </w:p>
        </w:tc>
        <w:tc>
          <w:tcPr>
            <w:tcW w:w="661" w:type="dxa"/>
          </w:tcPr>
          <w:p w14:paraId="453C0623" w14:textId="25FEF0C3" w:rsidR="002A26FA" w:rsidRPr="002A26FA" w:rsidRDefault="002A26FA" w:rsidP="002A26FA">
            <w:pPr>
              <w:pStyle w:val="TAL"/>
              <w:rPr>
                <w:sz w:val="16"/>
              </w:rPr>
            </w:pPr>
            <w:r>
              <w:rPr>
                <w:sz w:val="16"/>
              </w:rPr>
              <w:t>18.5.0</w:t>
            </w:r>
          </w:p>
        </w:tc>
        <w:tc>
          <w:tcPr>
            <w:tcW w:w="2607" w:type="dxa"/>
          </w:tcPr>
          <w:p w14:paraId="2AC442A9" w14:textId="40672B60" w:rsidR="002A26FA" w:rsidRPr="002A26FA" w:rsidRDefault="002A26FA" w:rsidP="002A26FA">
            <w:pPr>
              <w:pStyle w:val="TAL"/>
              <w:rPr>
                <w:sz w:val="16"/>
              </w:rPr>
            </w:pPr>
            <w:r>
              <w:rPr>
                <w:sz w:val="16"/>
              </w:rPr>
              <w:t xml:space="preserve">Corrections to </w:t>
            </w:r>
            <w:proofErr w:type="spellStart"/>
            <w:r>
              <w:rPr>
                <w:sz w:val="16"/>
              </w:rPr>
              <w:t>QosMonitoringInformation</w:t>
            </w:r>
            <w:proofErr w:type="spellEnd"/>
            <w:r>
              <w:rPr>
                <w:sz w:val="16"/>
              </w:rPr>
              <w:t xml:space="preserve"> data type</w:t>
            </w:r>
          </w:p>
        </w:tc>
      </w:tr>
      <w:tr w:rsidR="002A26FA" w14:paraId="752A0F80" w14:textId="77777777" w:rsidTr="002A26FA">
        <w:tc>
          <w:tcPr>
            <w:tcW w:w="1133" w:type="dxa"/>
          </w:tcPr>
          <w:p w14:paraId="63FFF6FA" w14:textId="69A19470" w:rsidR="002A26FA" w:rsidRPr="002A26FA" w:rsidRDefault="002A26FA" w:rsidP="002A26FA">
            <w:pPr>
              <w:pStyle w:val="TAL"/>
              <w:rPr>
                <w:sz w:val="16"/>
              </w:rPr>
            </w:pPr>
            <w:r>
              <w:rPr>
                <w:sz w:val="16"/>
              </w:rPr>
              <w:t>C3-243434</w:t>
            </w:r>
          </w:p>
        </w:tc>
        <w:tc>
          <w:tcPr>
            <w:tcW w:w="1020" w:type="dxa"/>
          </w:tcPr>
          <w:p w14:paraId="6DB2C1C3" w14:textId="76C87F1A" w:rsidR="002A26FA" w:rsidRPr="002A26FA" w:rsidRDefault="002A26FA" w:rsidP="002A26FA">
            <w:pPr>
              <w:pStyle w:val="TAL"/>
              <w:rPr>
                <w:sz w:val="16"/>
              </w:rPr>
            </w:pPr>
            <w:r>
              <w:rPr>
                <w:sz w:val="16"/>
              </w:rPr>
              <w:t>agreed</w:t>
            </w:r>
          </w:p>
        </w:tc>
        <w:tc>
          <w:tcPr>
            <w:tcW w:w="1020" w:type="dxa"/>
          </w:tcPr>
          <w:p w14:paraId="7DC05A16" w14:textId="04C0F04D" w:rsidR="002A26FA" w:rsidRPr="002A26FA" w:rsidRDefault="002A26FA" w:rsidP="002A26FA">
            <w:pPr>
              <w:pStyle w:val="TAL"/>
              <w:rPr>
                <w:sz w:val="16"/>
              </w:rPr>
            </w:pPr>
            <w:r>
              <w:rPr>
                <w:sz w:val="16"/>
              </w:rPr>
              <w:t>revised</w:t>
            </w:r>
          </w:p>
        </w:tc>
        <w:tc>
          <w:tcPr>
            <w:tcW w:w="1133" w:type="dxa"/>
          </w:tcPr>
          <w:p w14:paraId="574CEEC2" w14:textId="78CF6427" w:rsidR="002A26FA" w:rsidRPr="002A26FA" w:rsidRDefault="002A26FA" w:rsidP="002A26FA">
            <w:pPr>
              <w:pStyle w:val="TAL"/>
              <w:rPr>
                <w:sz w:val="16"/>
              </w:rPr>
            </w:pPr>
            <w:r>
              <w:rPr>
                <w:sz w:val="16"/>
              </w:rPr>
              <w:t>29.522</w:t>
            </w:r>
          </w:p>
        </w:tc>
        <w:tc>
          <w:tcPr>
            <w:tcW w:w="572" w:type="dxa"/>
          </w:tcPr>
          <w:p w14:paraId="3D70708D" w14:textId="4742367C" w:rsidR="002A26FA" w:rsidRPr="002A26FA" w:rsidRDefault="002A26FA" w:rsidP="002A26FA">
            <w:pPr>
              <w:pStyle w:val="TAL"/>
              <w:rPr>
                <w:sz w:val="16"/>
              </w:rPr>
            </w:pPr>
            <w:r>
              <w:rPr>
                <w:sz w:val="16"/>
              </w:rPr>
              <w:t>1279</w:t>
            </w:r>
          </w:p>
        </w:tc>
        <w:tc>
          <w:tcPr>
            <w:tcW w:w="567" w:type="dxa"/>
          </w:tcPr>
          <w:p w14:paraId="1D9AB687" w14:textId="523118E0" w:rsidR="002A26FA" w:rsidRPr="002A26FA" w:rsidRDefault="002A26FA" w:rsidP="002A26FA">
            <w:pPr>
              <w:pStyle w:val="TAL"/>
              <w:rPr>
                <w:sz w:val="16"/>
              </w:rPr>
            </w:pPr>
            <w:r>
              <w:rPr>
                <w:sz w:val="16"/>
              </w:rPr>
              <w:t>1</w:t>
            </w:r>
          </w:p>
        </w:tc>
        <w:tc>
          <w:tcPr>
            <w:tcW w:w="567" w:type="dxa"/>
          </w:tcPr>
          <w:p w14:paraId="535922B2" w14:textId="40941D72" w:rsidR="002A26FA" w:rsidRPr="002A26FA" w:rsidRDefault="002A26FA" w:rsidP="002A26FA">
            <w:pPr>
              <w:pStyle w:val="TAL"/>
              <w:rPr>
                <w:sz w:val="16"/>
              </w:rPr>
            </w:pPr>
            <w:r>
              <w:rPr>
                <w:sz w:val="16"/>
              </w:rPr>
              <w:t>F</w:t>
            </w:r>
          </w:p>
        </w:tc>
        <w:tc>
          <w:tcPr>
            <w:tcW w:w="510" w:type="dxa"/>
          </w:tcPr>
          <w:p w14:paraId="1D94F5B6" w14:textId="0D3A709D" w:rsidR="002A26FA" w:rsidRPr="002A26FA" w:rsidRDefault="002A26FA" w:rsidP="002A26FA">
            <w:pPr>
              <w:pStyle w:val="TAL"/>
              <w:rPr>
                <w:sz w:val="16"/>
              </w:rPr>
            </w:pPr>
            <w:r>
              <w:rPr>
                <w:sz w:val="16"/>
              </w:rPr>
              <w:t>Rel-18</w:t>
            </w:r>
          </w:p>
        </w:tc>
        <w:tc>
          <w:tcPr>
            <w:tcW w:w="661" w:type="dxa"/>
          </w:tcPr>
          <w:p w14:paraId="76A301EF" w14:textId="15FEF47B" w:rsidR="002A26FA" w:rsidRPr="002A26FA" w:rsidRDefault="002A26FA" w:rsidP="002A26FA">
            <w:pPr>
              <w:pStyle w:val="TAL"/>
              <w:rPr>
                <w:sz w:val="16"/>
              </w:rPr>
            </w:pPr>
            <w:r>
              <w:rPr>
                <w:sz w:val="16"/>
              </w:rPr>
              <w:t>18.5.0</w:t>
            </w:r>
          </w:p>
        </w:tc>
        <w:tc>
          <w:tcPr>
            <w:tcW w:w="2607" w:type="dxa"/>
          </w:tcPr>
          <w:p w14:paraId="668E1E37" w14:textId="70F5C40F" w:rsidR="002A26FA" w:rsidRPr="002A26FA" w:rsidRDefault="002A26FA" w:rsidP="002A26FA">
            <w:pPr>
              <w:pStyle w:val="TAL"/>
              <w:rPr>
                <w:sz w:val="16"/>
              </w:rPr>
            </w:pPr>
            <w:r>
              <w:rPr>
                <w:sz w:val="16"/>
              </w:rPr>
              <w:t>Multimodal data flow QoS parameters editors note removal</w:t>
            </w:r>
          </w:p>
        </w:tc>
      </w:tr>
      <w:tr w:rsidR="002A26FA" w14:paraId="13FF6D12" w14:textId="77777777" w:rsidTr="002A26FA">
        <w:tc>
          <w:tcPr>
            <w:tcW w:w="1133" w:type="dxa"/>
          </w:tcPr>
          <w:p w14:paraId="6D657D80" w14:textId="490817F7" w:rsidR="002A26FA" w:rsidRPr="002A26FA" w:rsidRDefault="002A26FA" w:rsidP="002A26FA">
            <w:pPr>
              <w:pStyle w:val="TAL"/>
              <w:rPr>
                <w:sz w:val="16"/>
              </w:rPr>
            </w:pPr>
            <w:r>
              <w:rPr>
                <w:sz w:val="16"/>
              </w:rPr>
              <w:t>C3-243435</w:t>
            </w:r>
          </w:p>
        </w:tc>
        <w:tc>
          <w:tcPr>
            <w:tcW w:w="1020" w:type="dxa"/>
          </w:tcPr>
          <w:p w14:paraId="698C7D2D" w14:textId="568C430F" w:rsidR="002A26FA" w:rsidRPr="002A26FA" w:rsidRDefault="002A26FA" w:rsidP="002A26FA">
            <w:pPr>
              <w:pStyle w:val="TAL"/>
              <w:rPr>
                <w:sz w:val="16"/>
              </w:rPr>
            </w:pPr>
            <w:r>
              <w:rPr>
                <w:sz w:val="16"/>
              </w:rPr>
              <w:t>agreed</w:t>
            </w:r>
          </w:p>
        </w:tc>
        <w:tc>
          <w:tcPr>
            <w:tcW w:w="1020" w:type="dxa"/>
          </w:tcPr>
          <w:p w14:paraId="4DAB13EB" w14:textId="5DF5789B" w:rsidR="002A26FA" w:rsidRPr="002A26FA" w:rsidRDefault="002A26FA" w:rsidP="002A26FA">
            <w:pPr>
              <w:pStyle w:val="TAL"/>
              <w:rPr>
                <w:sz w:val="16"/>
              </w:rPr>
            </w:pPr>
            <w:r>
              <w:rPr>
                <w:sz w:val="16"/>
              </w:rPr>
              <w:t>approved</w:t>
            </w:r>
          </w:p>
        </w:tc>
        <w:tc>
          <w:tcPr>
            <w:tcW w:w="1133" w:type="dxa"/>
          </w:tcPr>
          <w:p w14:paraId="3727FFC7" w14:textId="2D20AA33" w:rsidR="002A26FA" w:rsidRPr="002A26FA" w:rsidRDefault="002A26FA" w:rsidP="002A26FA">
            <w:pPr>
              <w:pStyle w:val="TAL"/>
              <w:rPr>
                <w:sz w:val="16"/>
              </w:rPr>
            </w:pPr>
            <w:r>
              <w:rPr>
                <w:sz w:val="16"/>
              </w:rPr>
              <w:t>29.512</w:t>
            </w:r>
          </w:p>
        </w:tc>
        <w:tc>
          <w:tcPr>
            <w:tcW w:w="572" w:type="dxa"/>
          </w:tcPr>
          <w:p w14:paraId="148C543B" w14:textId="592E42D6" w:rsidR="002A26FA" w:rsidRPr="002A26FA" w:rsidRDefault="002A26FA" w:rsidP="002A26FA">
            <w:pPr>
              <w:pStyle w:val="TAL"/>
              <w:rPr>
                <w:sz w:val="16"/>
              </w:rPr>
            </w:pPr>
            <w:r>
              <w:rPr>
                <w:sz w:val="16"/>
              </w:rPr>
              <w:t>1234</w:t>
            </w:r>
          </w:p>
        </w:tc>
        <w:tc>
          <w:tcPr>
            <w:tcW w:w="567" w:type="dxa"/>
          </w:tcPr>
          <w:p w14:paraId="6688143A" w14:textId="5EC7038D" w:rsidR="002A26FA" w:rsidRPr="002A26FA" w:rsidRDefault="002A26FA" w:rsidP="002A26FA">
            <w:pPr>
              <w:pStyle w:val="TAL"/>
              <w:rPr>
                <w:sz w:val="16"/>
              </w:rPr>
            </w:pPr>
            <w:r>
              <w:rPr>
                <w:sz w:val="16"/>
              </w:rPr>
              <w:t>1</w:t>
            </w:r>
          </w:p>
        </w:tc>
        <w:tc>
          <w:tcPr>
            <w:tcW w:w="567" w:type="dxa"/>
          </w:tcPr>
          <w:p w14:paraId="0D7CE923" w14:textId="13E02313" w:rsidR="002A26FA" w:rsidRPr="002A26FA" w:rsidRDefault="002A26FA" w:rsidP="002A26FA">
            <w:pPr>
              <w:pStyle w:val="TAL"/>
              <w:rPr>
                <w:sz w:val="16"/>
              </w:rPr>
            </w:pPr>
            <w:r>
              <w:rPr>
                <w:sz w:val="16"/>
              </w:rPr>
              <w:t>F</w:t>
            </w:r>
          </w:p>
        </w:tc>
        <w:tc>
          <w:tcPr>
            <w:tcW w:w="510" w:type="dxa"/>
          </w:tcPr>
          <w:p w14:paraId="0C08A50E" w14:textId="18AE4421" w:rsidR="002A26FA" w:rsidRPr="002A26FA" w:rsidRDefault="002A26FA" w:rsidP="002A26FA">
            <w:pPr>
              <w:pStyle w:val="TAL"/>
              <w:rPr>
                <w:sz w:val="16"/>
              </w:rPr>
            </w:pPr>
            <w:r>
              <w:rPr>
                <w:sz w:val="16"/>
              </w:rPr>
              <w:t>Rel-18</w:t>
            </w:r>
          </w:p>
        </w:tc>
        <w:tc>
          <w:tcPr>
            <w:tcW w:w="661" w:type="dxa"/>
          </w:tcPr>
          <w:p w14:paraId="42B0CC8C" w14:textId="7078709D" w:rsidR="002A26FA" w:rsidRPr="002A26FA" w:rsidRDefault="002A26FA" w:rsidP="002A26FA">
            <w:pPr>
              <w:pStyle w:val="TAL"/>
              <w:rPr>
                <w:sz w:val="16"/>
              </w:rPr>
            </w:pPr>
            <w:r>
              <w:rPr>
                <w:sz w:val="16"/>
              </w:rPr>
              <w:t>18.5.1</w:t>
            </w:r>
          </w:p>
        </w:tc>
        <w:tc>
          <w:tcPr>
            <w:tcW w:w="2607" w:type="dxa"/>
          </w:tcPr>
          <w:p w14:paraId="13A3F51F" w14:textId="578533F1" w:rsidR="002A26FA" w:rsidRPr="002A26FA" w:rsidRDefault="002A26FA" w:rsidP="002A26FA">
            <w:pPr>
              <w:pStyle w:val="TAL"/>
              <w:rPr>
                <w:sz w:val="16"/>
              </w:rPr>
            </w:pPr>
            <w:r>
              <w:rPr>
                <w:sz w:val="16"/>
              </w:rPr>
              <w:t>Corrections related to measurement failure report</w:t>
            </w:r>
          </w:p>
        </w:tc>
      </w:tr>
      <w:tr w:rsidR="002A26FA" w14:paraId="39D53650" w14:textId="77777777" w:rsidTr="002A26FA">
        <w:tc>
          <w:tcPr>
            <w:tcW w:w="1133" w:type="dxa"/>
          </w:tcPr>
          <w:p w14:paraId="1CE9E537" w14:textId="43917AD2" w:rsidR="002A26FA" w:rsidRPr="002A26FA" w:rsidRDefault="002A26FA" w:rsidP="002A26FA">
            <w:pPr>
              <w:pStyle w:val="TAL"/>
              <w:rPr>
                <w:sz w:val="16"/>
              </w:rPr>
            </w:pPr>
            <w:r>
              <w:rPr>
                <w:sz w:val="16"/>
              </w:rPr>
              <w:t>C3-243436</w:t>
            </w:r>
          </w:p>
        </w:tc>
        <w:tc>
          <w:tcPr>
            <w:tcW w:w="1020" w:type="dxa"/>
          </w:tcPr>
          <w:p w14:paraId="540B3ACF" w14:textId="3F21A960" w:rsidR="002A26FA" w:rsidRPr="002A26FA" w:rsidRDefault="002A26FA" w:rsidP="002A26FA">
            <w:pPr>
              <w:pStyle w:val="TAL"/>
              <w:rPr>
                <w:sz w:val="16"/>
              </w:rPr>
            </w:pPr>
            <w:r>
              <w:rPr>
                <w:sz w:val="16"/>
              </w:rPr>
              <w:t>agreed</w:t>
            </w:r>
          </w:p>
        </w:tc>
        <w:tc>
          <w:tcPr>
            <w:tcW w:w="1020" w:type="dxa"/>
          </w:tcPr>
          <w:p w14:paraId="4DDBEA25" w14:textId="096B8E9C" w:rsidR="002A26FA" w:rsidRPr="002A26FA" w:rsidRDefault="002A26FA" w:rsidP="002A26FA">
            <w:pPr>
              <w:pStyle w:val="TAL"/>
              <w:rPr>
                <w:sz w:val="16"/>
              </w:rPr>
            </w:pPr>
            <w:r>
              <w:rPr>
                <w:sz w:val="16"/>
              </w:rPr>
              <w:t>approved</w:t>
            </w:r>
          </w:p>
        </w:tc>
        <w:tc>
          <w:tcPr>
            <w:tcW w:w="1133" w:type="dxa"/>
          </w:tcPr>
          <w:p w14:paraId="08B26A35" w14:textId="7E4ABC20" w:rsidR="002A26FA" w:rsidRPr="002A26FA" w:rsidRDefault="002A26FA" w:rsidP="002A26FA">
            <w:pPr>
              <w:pStyle w:val="TAL"/>
              <w:rPr>
                <w:sz w:val="16"/>
              </w:rPr>
            </w:pPr>
            <w:r>
              <w:rPr>
                <w:sz w:val="16"/>
              </w:rPr>
              <w:t>29.122</w:t>
            </w:r>
          </w:p>
        </w:tc>
        <w:tc>
          <w:tcPr>
            <w:tcW w:w="572" w:type="dxa"/>
          </w:tcPr>
          <w:p w14:paraId="3FA121C9" w14:textId="14202671" w:rsidR="002A26FA" w:rsidRPr="002A26FA" w:rsidRDefault="002A26FA" w:rsidP="002A26FA">
            <w:pPr>
              <w:pStyle w:val="TAL"/>
              <w:rPr>
                <w:sz w:val="16"/>
              </w:rPr>
            </w:pPr>
            <w:r>
              <w:rPr>
                <w:sz w:val="16"/>
              </w:rPr>
              <w:t>0841</w:t>
            </w:r>
          </w:p>
        </w:tc>
        <w:tc>
          <w:tcPr>
            <w:tcW w:w="567" w:type="dxa"/>
          </w:tcPr>
          <w:p w14:paraId="2399EE25" w14:textId="306F789F" w:rsidR="002A26FA" w:rsidRPr="002A26FA" w:rsidRDefault="002A26FA" w:rsidP="002A26FA">
            <w:pPr>
              <w:pStyle w:val="TAL"/>
              <w:rPr>
                <w:sz w:val="16"/>
              </w:rPr>
            </w:pPr>
            <w:r>
              <w:rPr>
                <w:sz w:val="16"/>
              </w:rPr>
              <w:t>1</w:t>
            </w:r>
          </w:p>
        </w:tc>
        <w:tc>
          <w:tcPr>
            <w:tcW w:w="567" w:type="dxa"/>
          </w:tcPr>
          <w:p w14:paraId="6351B7EA" w14:textId="3F732EBF" w:rsidR="002A26FA" w:rsidRPr="002A26FA" w:rsidRDefault="002A26FA" w:rsidP="002A26FA">
            <w:pPr>
              <w:pStyle w:val="TAL"/>
              <w:rPr>
                <w:sz w:val="16"/>
              </w:rPr>
            </w:pPr>
            <w:r>
              <w:rPr>
                <w:sz w:val="16"/>
              </w:rPr>
              <w:t>F</w:t>
            </w:r>
          </w:p>
        </w:tc>
        <w:tc>
          <w:tcPr>
            <w:tcW w:w="510" w:type="dxa"/>
          </w:tcPr>
          <w:p w14:paraId="510967DF" w14:textId="40D53E10" w:rsidR="002A26FA" w:rsidRPr="002A26FA" w:rsidRDefault="002A26FA" w:rsidP="002A26FA">
            <w:pPr>
              <w:pStyle w:val="TAL"/>
              <w:rPr>
                <w:sz w:val="16"/>
              </w:rPr>
            </w:pPr>
            <w:r>
              <w:rPr>
                <w:sz w:val="16"/>
              </w:rPr>
              <w:t>Rel-18</w:t>
            </w:r>
          </w:p>
        </w:tc>
        <w:tc>
          <w:tcPr>
            <w:tcW w:w="661" w:type="dxa"/>
          </w:tcPr>
          <w:p w14:paraId="70E2A402" w14:textId="4FBABC23" w:rsidR="002A26FA" w:rsidRPr="002A26FA" w:rsidRDefault="002A26FA" w:rsidP="002A26FA">
            <w:pPr>
              <w:pStyle w:val="TAL"/>
              <w:rPr>
                <w:sz w:val="16"/>
              </w:rPr>
            </w:pPr>
            <w:r>
              <w:rPr>
                <w:sz w:val="16"/>
              </w:rPr>
              <w:t>18.5.0</w:t>
            </w:r>
          </w:p>
        </w:tc>
        <w:tc>
          <w:tcPr>
            <w:tcW w:w="2607" w:type="dxa"/>
          </w:tcPr>
          <w:p w14:paraId="41BAE44D" w14:textId="49D059C4" w:rsidR="002A26FA" w:rsidRPr="002A26FA" w:rsidRDefault="002A26FA" w:rsidP="002A26FA">
            <w:pPr>
              <w:pStyle w:val="TAL"/>
              <w:rPr>
                <w:sz w:val="16"/>
              </w:rPr>
            </w:pPr>
            <w:r>
              <w:rPr>
                <w:sz w:val="16"/>
              </w:rPr>
              <w:t xml:space="preserve">Completion of </w:t>
            </w:r>
            <w:proofErr w:type="spellStart"/>
            <w:r>
              <w:rPr>
                <w:sz w:val="16"/>
              </w:rPr>
              <w:t>EnQoSMon</w:t>
            </w:r>
            <w:proofErr w:type="spellEnd"/>
            <w:r>
              <w:rPr>
                <w:sz w:val="16"/>
              </w:rPr>
              <w:t xml:space="preserve"> feature description in 5.8</w:t>
            </w:r>
          </w:p>
        </w:tc>
      </w:tr>
      <w:tr w:rsidR="002A26FA" w14:paraId="74EB98D7" w14:textId="77777777" w:rsidTr="002A26FA">
        <w:tc>
          <w:tcPr>
            <w:tcW w:w="1133" w:type="dxa"/>
          </w:tcPr>
          <w:p w14:paraId="6153C07C" w14:textId="0D536DFD" w:rsidR="002A26FA" w:rsidRPr="002A26FA" w:rsidRDefault="002A26FA" w:rsidP="002A26FA">
            <w:pPr>
              <w:pStyle w:val="TAL"/>
              <w:rPr>
                <w:sz w:val="16"/>
              </w:rPr>
            </w:pPr>
            <w:r>
              <w:rPr>
                <w:sz w:val="16"/>
              </w:rPr>
              <w:t>C3-243437</w:t>
            </w:r>
          </w:p>
        </w:tc>
        <w:tc>
          <w:tcPr>
            <w:tcW w:w="1020" w:type="dxa"/>
          </w:tcPr>
          <w:p w14:paraId="650C2F69" w14:textId="54AF3C61" w:rsidR="002A26FA" w:rsidRPr="002A26FA" w:rsidRDefault="002A26FA" w:rsidP="002A26FA">
            <w:pPr>
              <w:pStyle w:val="TAL"/>
              <w:rPr>
                <w:sz w:val="16"/>
              </w:rPr>
            </w:pPr>
            <w:r>
              <w:rPr>
                <w:sz w:val="16"/>
              </w:rPr>
              <w:t>agreed</w:t>
            </w:r>
          </w:p>
        </w:tc>
        <w:tc>
          <w:tcPr>
            <w:tcW w:w="1020" w:type="dxa"/>
          </w:tcPr>
          <w:p w14:paraId="1F83AB3C" w14:textId="61AC3B4A" w:rsidR="002A26FA" w:rsidRPr="002A26FA" w:rsidRDefault="002A26FA" w:rsidP="002A26FA">
            <w:pPr>
              <w:pStyle w:val="TAL"/>
              <w:rPr>
                <w:sz w:val="16"/>
              </w:rPr>
            </w:pPr>
            <w:r>
              <w:rPr>
                <w:sz w:val="16"/>
              </w:rPr>
              <w:t>approved</w:t>
            </w:r>
          </w:p>
        </w:tc>
        <w:tc>
          <w:tcPr>
            <w:tcW w:w="1133" w:type="dxa"/>
          </w:tcPr>
          <w:p w14:paraId="194CD957" w14:textId="276B6EDC" w:rsidR="002A26FA" w:rsidRPr="002A26FA" w:rsidRDefault="002A26FA" w:rsidP="002A26FA">
            <w:pPr>
              <w:pStyle w:val="TAL"/>
              <w:rPr>
                <w:sz w:val="16"/>
              </w:rPr>
            </w:pPr>
            <w:r>
              <w:rPr>
                <w:sz w:val="16"/>
              </w:rPr>
              <w:t>29.514</w:t>
            </w:r>
          </w:p>
        </w:tc>
        <w:tc>
          <w:tcPr>
            <w:tcW w:w="572" w:type="dxa"/>
          </w:tcPr>
          <w:p w14:paraId="343AAF74" w14:textId="5F88B3C1" w:rsidR="002A26FA" w:rsidRPr="002A26FA" w:rsidRDefault="002A26FA" w:rsidP="002A26FA">
            <w:pPr>
              <w:pStyle w:val="TAL"/>
              <w:rPr>
                <w:sz w:val="16"/>
              </w:rPr>
            </w:pPr>
            <w:r>
              <w:rPr>
                <w:sz w:val="16"/>
              </w:rPr>
              <w:t>0634</w:t>
            </w:r>
          </w:p>
        </w:tc>
        <w:tc>
          <w:tcPr>
            <w:tcW w:w="567" w:type="dxa"/>
          </w:tcPr>
          <w:p w14:paraId="4A69CE9B" w14:textId="1A64D80B" w:rsidR="002A26FA" w:rsidRPr="002A26FA" w:rsidRDefault="002A26FA" w:rsidP="002A26FA">
            <w:pPr>
              <w:pStyle w:val="TAL"/>
              <w:rPr>
                <w:sz w:val="16"/>
              </w:rPr>
            </w:pPr>
            <w:r>
              <w:rPr>
                <w:sz w:val="16"/>
              </w:rPr>
              <w:t>1</w:t>
            </w:r>
          </w:p>
        </w:tc>
        <w:tc>
          <w:tcPr>
            <w:tcW w:w="567" w:type="dxa"/>
          </w:tcPr>
          <w:p w14:paraId="5827E580" w14:textId="29C0EB2D" w:rsidR="002A26FA" w:rsidRPr="002A26FA" w:rsidRDefault="002A26FA" w:rsidP="002A26FA">
            <w:pPr>
              <w:pStyle w:val="TAL"/>
              <w:rPr>
                <w:sz w:val="16"/>
              </w:rPr>
            </w:pPr>
            <w:r>
              <w:rPr>
                <w:sz w:val="16"/>
              </w:rPr>
              <w:t>F</w:t>
            </w:r>
          </w:p>
        </w:tc>
        <w:tc>
          <w:tcPr>
            <w:tcW w:w="510" w:type="dxa"/>
          </w:tcPr>
          <w:p w14:paraId="0D9C4D80" w14:textId="690AD445" w:rsidR="002A26FA" w:rsidRPr="002A26FA" w:rsidRDefault="002A26FA" w:rsidP="002A26FA">
            <w:pPr>
              <w:pStyle w:val="TAL"/>
              <w:rPr>
                <w:sz w:val="16"/>
              </w:rPr>
            </w:pPr>
            <w:r>
              <w:rPr>
                <w:sz w:val="16"/>
              </w:rPr>
              <w:t>Rel-18</w:t>
            </w:r>
          </w:p>
        </w:tc>
        <w:tc>
          <w:tcPr>
            <w:tcW w:w="661" w:type="dxa"/>
          </w:tcPr>
          <w:p w14:paraId="4055CD7D" w14:textId="5F7E3A60" w:rsidR="002A26FA" w:rsidRPr="002A26FA" w:rsidRDefault="002A26FA" w:rsidP="002A26FA">
            <w:pPr>
              <w:pStyle w:val="TAL"/>
              <w:rPr>
                <w:sz w:val="16"/>
              </w:rPr>
            </w:pPr>
            <w:r>
              <w:rPr>
                <w:sz w:val="16"/>
              </w:rPr>
              <w:t>18.5.0</w:t>
            </w:r>
          </w:p>
        </w:tc>
        <w:tc>
          <w:tcPr>
            <w:tcW w:w="2607" w:type="dxa"/>
          </w:tcPr>
          <w:p w14:paraId="36B911C6" w14:textId="08925084" w:rsidR="002A26FA" w:rsidRPr="002A26FA" w:rsidRDefault="002A26FA" w:rsidP="002A26FA">
            <w:pPr>
              <w:pStyle w:val="TAL"/>
              <w:rPr>
                <w:sz w:val="16"/>
              </w:rPr>
            </w:pPr>
            <w:r>
              <w:rPr>
                <w:sz w:val="16"/>
              </w:rPr>
              <w:t xml:space="preserve">Completion of </w:t>
            </w:r>
            <w:proofErr w:type="spellStart"/>
            <w:r>
              <w:rPr>
                <w:sz w:val="16"/>
              </w:rPr>
              <w:t>EnQoSMon</w:t>
            </w:r>
            <w:proofErr w:type="spellEnd"/>
            <w:r>
              <w:rPr>
                <w:sz w:val="16"/>
              </w:rPr>
              <w:t xml:space="preserve"> feature description in 5.8</w:t>
            </w:r>
          </w:p>
        </w:tc>
      </w:tr>
      <w:tr w:rsidR="002A26FA" w14:paraId="124008B6" w14:textId="77777777" w:rsidTr="002A26FA">
        <w:tc>
          <w:tcPr>
            <w:tcW w:w="1133" w:type="dxa"/>
          </w:tcPr>
          <w:p w14:paraId="1180CC46" w14:textId="3D9AF06E" w:rsidR="002A26FA" w:rsidRPr="002A26FA" w:rsidRDefault="002A26FA" w:rsidP="002A26FA">
            <w:pPr>
              <w:pStyle w:val="TAL"/>
              <w:rPr>
                <w:sz w:val="16"/>
              </w:rPr>
            </w:pPr>
            <w:r>
              <w:rPr>
                <w:sz w:val="16"/>
              </w:rPr>
              <w:t>C3-243438</w:t>
            </w:r>
          </w:p>
        </w:tc>
        <w:tc>
          <w:tcPr>
            <w:tcW w:w="1020" w:type="dxa"/>
          </w:tcPr>
          <w:p w14:paraId="152946FD" w14:textId="7C067C48" w:rsidR="002A26FA" w:rsidRPr="002A26FA" w:rsidRDefault="002A26FA" w:rsidP="002A26FA">
            <w:pPr>
              <w:pStyle w:val="TAL"/>
              <w:rPr>
                <w:sz w:val="16"/>
              </w:rPr>
            </w:pPr>
            <w:r>
              <w:rPr>
                <w:sz w:val="16"/>
              </w:rPr>
              <w:t>agreed</w:t>
            </w:r>
          </w:p>
        </w:tc>
        <w:tc>
          <w:tcPr>
            <w:tcW w:w="1020" w:type="dxa"/>
          </w:tcPr>
          <w:p w14:paraId="6B951C2B" w14:textId="1FDACB92" w:rsidR="002A26FA" w:rsidRPr="002A26FA" w:rsidRDefault="002A26FA" w:rsidP="002A26FA">
            <w:pPr>
              <w:pStyle w:val="TAL"/>
              <w:rPr>
                <w:sz w:val="16"/>
              </w:rPr>
            </w:pPr>
            <w:r>
              <w:rPr>
                <w:sz w:val="16"/>
              </w:rPr>
              <w:t>approved</w:t>
            </w:r>
          </w:p>
        </w:tc>
        <w:tc>
          <w:tcPr>
            <w:tcW w:w="1133" w:type="dxa"/>
          </w:tcPr>
          <w:p w14:paraId="526689AB" w14:textId="27C06BCB" w:rsidR="002A26FA" w:rsidRPr="002A26FA" w:rsidRDefault="002A26FA" w:rsidP="002A26FA">
            <w:pPr>
              <w:pStyle w:val="TAL"/>
              <w:rPr>
                <w:sz w:val="16"/>
              </w:rPr>
            </w:pPr>
            <w:r>
              <w:rPr>
                <w:sz w:val="16"/>
              </w:rPr>
              <w:t>29.122</w:t>
            </w:r>
          </w:p>
        </w:tc>
        <w:tc>
          <w:tcPr>
            <w:tcW w:w="572" w:type="dxa"/>
          </w:tcPr>
          <w:p w14:paraId="42BC3C43" w14:textId="1BF416BA" w:rsidR="002A26FA" w:rsidRPr="002A26FA" w:rsidRDefault="002A26FA" w:rsidP="002A26FA">
            <w:pPr>
              <w:pStyle w:val="TAL"/>
              <w:rPr>
                <w:sz w:val="16"/>
              </w:rPr>
            </w:pPr>
            <w:r>
              <w:rPr>
                <w:sz w:val="16"/>
              </w:rPr>
              <w:t>0842</w:t>
            </w:r>
          </w:p>
        </w:tc>
        <w:tc>
          <w:tcPr>
            <w:tcW w:w="567" w:type="dxa"/>
          </w:tcPr>
          <w:p w14:paraId="4A60B9B2" w14:textId="7E189816" w:rsidR="002A26FA" w:rsidRPr="002A26FA" w:rsidRDefault="002A26FA" w:rsidP="002A26FA">
            <w:pPr>
              <w:pStyle w:val="TAL"/>
              <w:rPr>
                <w:sz w:val="16"/>
              </w:rPr>
            </w:pPr>
            <w:r>
              <w:rPr>
                <w:sz w:val="16"/>
              </w:rPr>
              <w:t>1</w:t>
            </w:r>
          </w:p>
        </w:tc>
        <w:tc>
          <w:tcPr>
            <w:tcW w:w="567" w:type="dxa"/>
          </w:tcPr>
          <w:p w14:paraId="7BC0B5F4" w14:textId="108F7EE1" w:rsidR="002A26FA" w:rsidRPr="002A26FA" w:rsidRDefault="002A26FA" w:rsidP="002A26FA">
            <w:pPr>
              <w:pStyle w:val="TAL"/>
              <w:rPr>
                <w:sz w:val="16"/>
              </w:rPr>
            </w:pPr>
            <w:r>
              <w:rPr>
                <w:sz w:val="16"/>
              </w:rPr>
              <w:t>F</w:t>
            </w:r>
          </w:p>
        </w:tc>
        <w:tc>
          <w:tcPr>
            <w:tcW w:w="510" w:type="dxa"/>
          </w:tcPr>
          <w:p w14:paraId="2B115F1B" w14:textId="6C032D04" w:rsidR="002A26FA" w:rsidRPr="002A26FA" w:rsidRDefault="002A26FA" w:rsidP="002A26FA">
            <w:pPr>
              <w:pStyle w:val="TAL"/>
              <w:rPr>
                <w:sz w:val="16"/>
              </w:rPr>
            </w:pPr>
            <w:r>
              <w:rPr>
                <w:sz w:val="16"/>
              </w:rPr>
              <w:t>Rel-18</w:t>
            </w:r>
          </w:p>
        </w:tc>
        <w:tc>
          <w:tcPr>
            <w:tcW w:w="661" w:type="dxa"/>
          </w:tcPr>
          <w:p w14:paraId="547A6640" w14:textId="50E2E3E5" w:rsidR="002A26FA" w:rsidRPr="002A26FA" w:rsidRDefault="002A26FA" w:rsidP="002A26FA">
            <w:pPr>
              <w:pStyle w:val="TAL"/>
              <w:rPr>
                <w:sz w:val="16"/>
              </w:rPr>
            </w:pPr>
            <w:r>
              <w:rPr>
                <w:sz w:val="16"/>
              </w:rPr>
              <w:t>18.5.0</w:t>
            </w:r>
          </w:p>
        </w:tc>
        <w:tc>
          <w:tcPr>
            <w:tcW w:w="2607" w:type="dxa"/>
          </w:tcPr>
          <w:p w14:paraId="76B17E1D" w14:textId="2B4DA255" w:rsidR="002A26FA" w:rsidRPr="002A26FA" w:rsidRDefault="002A26FA" w:rsidP="002A26FA">
            <w:pPr>
              <w:pStyle w:val="TAL"/>
              <w:rPr>
                <w:sz w:val="16"/>
              </w:rPr>
            </w:pPr>
            <w:r>
              <w:rPr>
                <w:sz w:val="16"/>
              </w:rPr>
              <w:t xml:space="preserve">Remove default </w:t>
            </w:r>
            <w:proofErr w:type="spellStart"/>
            <w:r>
              <w:rPr>
                <w:sz w:val="16"/>
              </w:rPr>
              <w:t>boolean</w:t>
            </w:r>
            <w:proofErr w:type="spellEnd"/>
            <w:r>
              <w:rPr>
                <w:sz w:val="16"/>
              </w:rPr>
              <w:t xml:space="preserve"> value for attributes in modification request</w:t>
            </w:r>
          </w:p>
        </w:tc>
      </w:tr>
      <w:tr w:rsidR="002A26FA" w14:paraId="216772EA" w14:textId="77777777" w:rsidTr="002A26FA">
        <w:tc>
          <w:tcPr>
            <w:tcW w:w="1133" w:type="dxa"/>
          </w:tcPr>
          <w:p w14:paraId="779F9BC6" w14:textId="18B03B4D" w:rsidR="002A26FA" w:rsidRPr="002A26FA" w:rsidRDefault="002A26FA" w:rsidP="002A26FA">
            <w:pPr>
              <w:pStyle w:val="TAL"/>
              <w:rPr>
                <w:sz w:val="16"/>
              </w:rPr>
            </w:pPr>
            <w:r>
              <w:rPr>
                <w:sz w:val="16"/>
              </w:rPr>
              <w:t>C3-243439</w:t>
            </w:r>
          </w:p>
        </w:tc>
        <w:tc>
          <w:tcPr>
            <w:tcW w:w="1020" w:type="dxa"/>
          </w:tcPr>
          <w:p w14:paraId="4127EDF2" w14:textId="3BDFA69B" w:rsidR="002A26FA" w:rsidRPr="002A26FA" w:rsidRDefault="002A26FA" w:rsidP="002A26FA">
            <w:pPr>
              <w:pStyle w:val="TAL"/>
              <w:rPr>
                <w:sz w:val="16"/>
              </w:rPr>
            </w:pPr>
            <w:r>
              <w:rPr>
                <w:sz w:val="16"/>
              </w:rPr>
              <w:t>agreed</w:t>
            </w:r>
          </w:p>
        </w:tc>
        <w:tc>
          <w:tcPr>
            <w:tcW w:w="1020" w:type="dxa"/>
          </w:tcPr>
          <w:p w14:paraId="33E02FDC" w14:textId="0E07538A" w:rsidR="002A26FA" w:rsidRPr="002A26FA" w:rsidRDefault="002A26FA" w:rsidP="002A26FA">
            <w:pPr>
              <w:pStyle w:val="TAL"/>
              <w:rPr>
                <w:sz w:val="16"/>
              </w:rPr>
            </w:pPr>
            <w:r>
              <w:rPr>
                <w:sz w:val="16"/>
              </w:rPr>
              <w:t>approved</w:t>
            </w:r>
          </w:p>
        </w:tc>
        <w:tc>
          <w:tcPr>
            <w:tcW w:w="1133" w:type="dxa"/>
          </w:tcPr>
          <w:p w14:paraId="3A98E7AF" w14:textId="4A1C96B2" w:rsidR="002A26FA" w:rsidRPr="002A26FA" w:rsidRDefault="002A26FA" w:rsidP="002A26FA">
            <w:pPr>
              <w:pStyle w:val="TAL"/>
              <w:rPr>
                <w:sz w:val="16"/>
              </w:rPr>
            </w:pPr>
            <w:r>
              <w:rPr>
                <w:sz w:val="16"/>
              </w:rPr>
              <w:t>29.122</w:t>
            </w:r>
          </w:p>
        </w:tc>
        <w:tc>
          <w:tcPr>
            <w:tcW w:w="572" w:type="dxa"/>
          </w:tcPr>
          <w:p w14:paraId="16FCF979" w14:textId="45CE0208" w:rsidR="002A26FA" w:rsidRPr="002A26FA" w:rsidRDefault="002A26FA" w:rsidP="002A26FA">
            <w:pPr>
              <w:pStyle w:val="TAL"/>
              <w:rPr>
                <w:sz w:val="16"/>
              </w:rPr>
            </w:pPr>
            <w:r>
              <w:rPr>
                <w:sz w:val="16"/>
              </w:rPr>
              <w:t>0843</w:t>
            </w:r>
          </w:p>
        </w:tc>
        <w:tc>
          <w:tcPr>
            <w:tcW w:w="567" w:type="dxa"/>
          </w:tcPr>
          <w:p w14:paraId="01FB42B8" w14:textId="0B30BECE" w:rsidR="002A26FA" w:rsidRPr="002A26FA" w:rsidRDefault="002A26FA" w:rsidP="002A26FA">
            <w:pPr>
              <w:pStyle w:val="TAL"/>
              <w:rPr>
                <w:sz w:val="16"/>
              </w:rPr>
            </w:pPr>
            <w:r>
              <w:rPr>
                <w:sz w:val="16"/>
              </w:rPr>
              <w:t>1</w:t>
            </w:r>
          </w:p>
        </w:tc>
        <w:tc>
          <w:tcPr>
            <w:tcW w:w="567" w:type="dxa"/>
          </w:tcPr>
          <w:p w14:paraId="1F3B4352" w14:textId="6814ACC4" w:rsidR="002A26FA" w:rsidRPr="002A26FA" w:rsidRDefault="002A26FA" w:rsidP="002A26FA">
            <w:pPr>
              <w:pStyle w:val="TAL"/>
              <w:rPr>
                <w:sz w:val="16"/>
              </w:rPr>
            </w:pPr>
            <w:r>
              <w:rPr>
                <w:sz w:val="16"/>
              </w:rPr>
              <w:t>F</w:t>
            </w:r>
          </w:p>
        </w:tc>
        <w:tc>
          <w:tcPr>
            <w:tcW w:w="510" w:type="dxa"/>
          </w:tcPr>
          <w:p w14:paraId="3F92564A" w14:textId="7C34C36D" w:rsidR="002A26FA" w:rsidRPr="002A26FA" w:rsidRDefault="002A26FA" w:rsidP="002A26FA">
            <w:pPr>
              <w:pStyle w:val="TAL"/>
              <w:rPr>
                <w:sz w:val="16"/>
              </w:rPr>
            </w:pPr>
            <w:r>
              <w:rPr>
                <w:sz w:val="16"/>
              </w:rPr>
              <w:t>Rel-18</w:t>
            </w:r>
          </w:p>
        </w:tc>
        <w:tc>
          <w:tcPr>
            <w:tcW w:w="661" w:type="dxa"/>
          </w:tcPr>
          <w:p w14:paraId="6C0539E2" w14:textId="0F3A1FD7" w:rsidR="002A26FA" w:rsidRPr="002A26FA" w:rsidRDefault="002A26FA" w:rsidP="002A26FA">
            <w:pPr>
              <w:pStyle w:val="TAL"/>
              <w:rPr>
                <w:sz w:val="16"/>
              </w:rPr>
            </w:pPr>
            <w:r>
              <w:rPr>
                <w:sz w:val="16"/>
              </w:rPr>
              <w:t>18.5.0</w:t>
            </w:r>
          </w:p>
        </w:tc>
        <w:tc>
          <w:tcPr>
            <w:tcW w:w="2607" w:type="dxa"/>
          </w:tcPr>
          <w:p w14:paraId="1F8A8D9D" w14:textId="43E43CAB" w:rsidR="002A26FA" w:rsidRPr="002A26FA" w:rsidRDefault="002A26FA" w:rsidP="002A26FA">
            <w:pPr>
              <w:pStyle w:val="TAL"/>
              <w:rPr>
                <w:sz w:val="16"/>
              </w:rPr>
            </w:pPr>
            <w:r>
              <w:rPr>
                <w:sz w:val="16"/>
              </w:rPr>
              <w:t>Completion of re-used data types table</w:t>
            </w:r>
          </w:p>
        </w:tc>
      </w:tr>
      <w:tr w:rsidR="002A26FA" w14:paraId="20E2081B" w14:textId="77777777" w:rsidTr="002A26FA">
        <w:tc>
          <w:tcPr>
            <w:tcW w:w="1133" w:type="dxa"/>
          </w:tcPr>
          <w:p w14:paraId="76F2DCE6" w14:textId="1A5DA7F6" w:rsidR="002A26FA" w:rsidRPr="002A26FA" w:rsidRDefault="002A26FA" w:rsidP="002A26FA">
            <w:pPr>
              <w:pStyle w:val="TAL"/>
              <w:rPr>
                <w:sz w:val="16"/>
              </w:rPr>
            </w:pPr>
            <w:r>
              <w:rPr>
                <w:sz w:val="16"/>
              </w:rPr>
              <w:t>C3-243440</w:t>
            </w:r>
          </w:p>
        </w:tc>
        <w:tc>
          <w:tcPr>
            <w:tcW w:w="1020" w:type="dxa"/>
          </w:tcPr>
          <w:p w14:paraId="5E115957" w14:textId="16014C08" w:rsidR="002A26FA" w:rsidRPr="002A26FA" w:rsidRDefault="002A26FA" w:rsidP="002A26FA">
            <w:pPr>
              <w:pStyle w:val="TAL"/>
              <w:rPr>
                <w:sz w:val="16"/>
              </w:rPr>
            </w:pPr>
            <w:r>
              <w:rPr>
                <w:sz w:val="16"/>
              </w:rPr>
              <w:t>agreed</w:t>
            </w:r>
          </w:p>
        </w:tc>
        <w:tc>
          <w:tcPr>
            <w:tcW w:w="1020" w:type="dxa"/>
          </w:tcPr>
          <w:p w14:paraId="5A9D4D20" w14:textId="4ACE8335" w:rsidR="002A26FA" w:rsidRPr="002A26FA" w:rsidRDefault="002A26FA" w:rsidP="002A26FA">
            <w:pPr>
              <w:pStyle w:val="TAL"/>
              <w:rPr>
                <w:sz w:val="16"/>
              </w:rPr>
            </w:pPr>
            <w:r>
              <w:rPr>
                <w:sz w:val="16"/>
              </w:rPr>
              <w:t>approved</w:t>
            </w:r>
          </w:p>
        </w:tc>
        <w:tc>
          <w:tcPr>
            <w:tcW w:w="1133" w:type="dxa"/>
          </w:tcPr>
          <w:p w14:paraId="5FA49B64" w14:textId="6F8C59D9" w:rsidR="002A26FA" w:rsidRPr="002A26FA" w:rsidRDefault="002A26FA" w:rsidP="002A26FA">
            <w:pPr>
              <w:pStyle w:val="TAL"/>
              <w:rPr>
                <w:sz w:val="16"/>
              </w:rPr>
            </w:pPr>
            <w:r>
              <w:rPr>
                <w:sz w:val="16"/>
              </w:rPr>
              <w:t>29.514</w:t>
            </w:r>
          </w:p>
        </w:tc>
        <w:tc>
          <w:tcPr>
            <w:tcW w:w="572" w:type="dxa"/>
          </w:tcPr>
          <w:p w14:paraId="48EA3234" w14:textId="765FD29D" w:rsidR="002A26FA" w:rsidRPr="002A26FA" w:rsidRDefault="002A26FA" w:rsidP="002A26FA">
            <w:pPr>
              <w:pStyle w:val="TAL"/>
              <w:rPr>
                <w:sz w:val="16"/>
              </w:rPr>
            </w:pPr>
            <w:r>
              <w:rPr>
                <w:sz w:val="16"/>
              </w:rPr>
              <w:t>0640</w:t>
            </w:r>
          </w:p>
        </w:tc>
        <w:tc>
          <w:tcPr>
            <w:tcW w:w="567" w:type="dxa"/>
          </w:tcPr>
          <w:p w14:paraId="5B94DDCA" w14:textId="551FC9BE" w:rsidR="002A26FA" w:rsidRPr="002A26FA" w:rsidRDefault="002A26FA" w:rsidP="002A26FA">
            <w:pPr>
              <w:pStyle w:val="TAL"/>
              <w:rPr>
                <w:sz w:val="16"/>
              </w:rPr>
            </w:pPr>
            <w:r>
              <w:rPr>
                <w:sz w:val="16"/>
              </w:rPr>
              <w:t>1</w:t>
            </w:r>
          </w:p>
        </w:tc>
        <w:tc>
          <w:tcPr>
            <w:tcW w:w="567" w:type="dxa"/>
          </w:tcPr>
          <w:p w14:paraId="790D739C" w14:textId="3F8B6FD7" w:rsidR="002A26FA" w:rsidRPr="002A26FA" w:rsidRDefault="002A26FA" w:rsidP="002A26FA">
            <w:pPr>
              <w:pStyle w:val="TAL"/>
              <w:rPr>
                <w:sz w:val="16"/>
              </w:rPr>
            </w:pPr>
            <w:r>
              <w:rPr>
                <w:sz w:val="16"/>
              </w:rPr>
              <w:t>F</w:t>
            </w:r>
          </w:p>
        </w:tc>
        <w:tc>
          <w:tcPr>
            <w:tcW w:w="510" w:type="dxa"/>
          </w:tcPr>
          <w:p w14:paraId="141910B9" w14:textId="634E6192" w:rsidR="002A26FA" w:rsidRPr="002A26FA" w:rsidRDefault="002A26FA" w:rsidP="002A26FA">
            <w:pPr>
              <w:pStyle w:val="TAL"/>
              <w:rPr>
                <w:sz w:val="16"/>
              </w:rPr>
            </w:pPr>
            <w:r>
              <w:rPr>
                <w:sz w:val="16"/>
              </w:rPr>
              <w:t>Rel-18</w:t>
            </w:r>
          </w:p>
        </w:tc>
        <w:tc>
          <w:tcPr>
            <w:tcW w:w="661" w:type="dxa"/>
          </w:tcPr>
          <w:p w14:paraId="20A35629" w14:textId="51020F68" w:rsidR="002A26FA" w:rsidRPr="002A26FA" w:rsidRDefault="002A26FA" w:rsidP="002A26FA">
            <w:pPr>
              <w:pStyle w:val="TAL"/>
              <w:rPr>
                <w:sz w:val="16"/>
              </w:rPr>
            </w:pPr>
            <w:r>
              <w:rPr>
                <w:sz w:val="16"/>
              </w:rPr>
              <w:t>18.5.0</w:t>
            </w:r>
          </w:p>
        </w:tc>
        <w:tc>
          <w:tcPr>
            <w:tcW w:w="2607" w:type="dxa"/>
          </w:tcPr>
          <w:p w14:paraId="352D2B47" w14:textId="5715DBCD" w:rsidR="002A26FA" w:rsidRPr="002A26FA" w:rsidRDefault="002A26FA" w:rsidP="002A26FA">
            <w:pPr>
              <w:pStyle w:val="TAL"/>
              <w:rPr>
                <w:sz w:val="16"/>
              </w:rPr>
            </w:pPr>
            <w:r>
              <w:rPr>
                <w:sz w:val="16"/>
              </w:rPr>
              <w:t>Correction to Individual QoS parameters and miscellaneous corrections</w:t>
            </w:r>
          </w:p>
        </w:tc>
      </w:tr>
      <w:tr w:rsidR="002A26FA" w14:paraId="71670578" w14:textId="77777777" w:rsidTr="002A26FA">
        <w:tc>
          <w:tcPr>
            <w:tcW w:w="1133" w:type="dxa"/>
          </w:tcPr>
          <w:p w14:paraId="71D1950D" w14:textId="1849C48F" w:rsidR="002A26FA" w:rsidRPr="002A26FA" w:rsidRDefault="002A26FA" w:rsidP="002A26FA">
            <w:pPr>
              <w:pStyle w:val="TAL"/>
              <w:rPr>
                <w:sz w:val="16"/>
              </w:rPr>
            </w:pPr>
            <w:r>
              <w:rPr>
                <w:sz w:val="16"/>
              </w:rPr>
              <w:t>C3-243441</w:t>
            </w:r>
          </w:p>
        </w:tc>
        <w:tc>
          <w:tcPr>
            <w:tcW w:w="1020" w:type="dxa"/>
          </w:tcPr>
          <w:p w14:paraId="10501ABF" w14:textId="61064E15" w:rsidR="002A26FA" w:rsidRPr="002A26FA" w:rsidRDefault="002A26FA" w:rsidP="002A26FA">
            <w:pPr>
              <w:pStyle w:val="TAL"/>
              <w:rPr>
                <w:sz w:val="16"/>
              </w:rPr>
            </w:pPr>
            <w:r>
              <w:rPr>
                <w:sz w:val="16"/>
              </w:rPr>
              <w:t>agreed</w:t>
            </w:r>
          </w:p>
        </w:tc>
        <w:tc>
          <w:tcPr>
            <w:tcW w:w="1020" w:type="dxa"/>
          </w:tcPr>
          <w:p w14:paraId="6C1ED126" w14:textId="49EE54F1" w:rsidR="002A26FA" w:rsidRPr="002A26FA" w:rsidRDefault="002A26FA" w:rsidP="002A26FA">
            <w:pPr>
              <w:pStyle w:val="TAL"/>
              <w:rPr>
                <w:sz w:val="16"/>
              </w:rPr>
            </w:pPr>
            <w:r>
              <w:rPr>
                <w:sz w:val="16"/>
              </w:rPr>
              <w:t>approved</w:t>
            </w:r>
          </w:p>
        </w:tc>
        <w:tc>
          <w:tcPr>
            <w:tcW w:w="1133" w:type="dxa"/>
          </w:tcPr>
          <w:p w14:paraId="754A8EBF" w14:textId="573D8F2B" w:rsidR="002A26FA" w:rsidRPr="002A26FA" w:rsidRDefault="002A26FA" w:rsidP="002A26FA">
            <w:pPr>
              <w:pStyle w:val="TAL"/>
              <w:rPr>
                <w:sz w:val="16"/>
              </w:rPr>
            </w:pPr>
            <w:r>
              <w:rPr>
                <w:sz w:val="16"/>
              </w:rPr>
              <w:t>29.514</w:t>
            </w:r>
          </w:p>
        </w:tc>
        <w:tc>
          <w:tcPr>
            <w:tcW w:w="572" w:type="dxa"/>
          </w:tcPr>
          <w:p w14:paraId="48531D9D" w14:textId="6FAA5ADB" w:rsidR="002A26FA" w:rsidRPr="002A26FA" w:rsidRDefault="002A26FA" w:rsidP="002A26FA">
            <w:pPr>
              <w:pStyle w:val="TAL"/>
              <w:rPr>
                <w:sz w:val="16"/>
              </w:rPr>
            </w:pPr>
            <w:r>
              <w:rPr>
                <w:sz w:val="16"/>
              </w:rPr>
              <w:t>0642</w:t>
            </w:r>
          </w:p>
        </w:tc>
        <w:tc>
          <w:tcPr>
            <w:tcW w:w="567" w:type="dxa"/>
          </w:tcPr>
          <w:p w14:paraId="37A3DCFD" w14:textId="756C7586" w:rsidR="002A26FA" w:rsidRPr="002A26FA" w:rsidRDefault="002A26FA" w:rsidP="002A26FA">
            <w:pPr>
              <w:pStyle w:val="TAL"/>
              <w:rPr>
                <w:sz w:val="16"/>
              </w:rPr>
            </w:pPr>
            <w:r>
              <w:rPr>
                <w:sz w:val="16"/>
              </w:rPr>
              <w:t>1</w:t>
            </w:r>
          </w:p>
        </w:tc>
        <w:tc>
          <w:tcPr>
            <w:tcW w:w="567" w:type="dxa"/>
          </w:tcPr>
          <w:p w14:paraId="24619E4B" w14:textId="5CE57A28" w:rsidR="002A26FA" w:rsidRPr="002A26FA" w:rsidRDefault="002A26FA" w:rsidP="002A26FA">
            <w:pPr>
              <w:pStyle w:val="TAL"/>
              <w:rPr>
                <w:sz w:val="16"/>
              </w:rPr>
            </w:pPr>
            <w:r>
              <w:rPr>
                <w:sz w:val="16"/>
              </w:rPr>
              <w:t>F</w:t>
            </w:r>
          </w:p>
        </w:tc>
        <w:tc>
          <w:tcPr>
            <w:tcW w:w="510" w:type="dxa"/>
          </w:tcPr>
          <w:p w14:paraId="5002688E" w14:textId="6A8C40B2" w:rsidR="002A26FA" w:rsidRPr="002A26FA" w:rsidRDefault="002A26FA" w:rsidP="002A26FA">
            <w:pPr>
              <w:pStyle w:val="TAL"/>
              <w:rPr>
                <w:sz w:val="16"/>
              </w:rPr>
            </w:pPr>
            <w:r>
              <w:rPr>
                <w:sz w:val="16"/>
              </w:rPr>
              <w:t>Rel-18</w:t>
            </w:r>
          </w:p>
        </w:tc>
        <w:tc>
          <w:tcPr>
            <w:tcW w:w="661" w:type="dxa"/>
          </w:tcPr>
          <w:p w14:paraId="0771EA1A" w14:textId="219AE9A6" w:rsidR="002A26FA" w:rsidRPr="002A26FA" w:rsidRDefault="002A26FA" w:rsidP="002A26FA">
            <w:pPr>
              <w:pStyle w:val="TAL"/>
              <w:rPr>
                <w:sz w:val="16"/>
              </w:rPr>
            </w:pPr>
            <w:r>
              <w:rPr>
                <w:sz w:val="16"/>
              </w:rPr>
              <w:t>18.5.0</w:t>
            </w:r>
          </w:p>
        </w:tc>
        <w:tc>
          <w:tcPr>
            <w:tcW w:w="2607" w:type="dxa"/>
          </w:tcPr>
          <w:p w14:paraId="382EAB1B" w14:textId="4F0237E1" w:rsidR="002A26FA" w:rsidRPr="002A26FA" w:rsidRDefault="002A26FA" w:rsidP="002A26FA">
            <w:pPr>
              <w:pStyle w:val="TAL"/>
              <w:rPr>
                <w:sz w:val="16"/>
              </w:rPr>
            </w:pPr>
            <w:r>
              <w:rPr>
                <w:sz w:val="16"/>
              </w:rPr>
              <w:t>Correction on PDU Set QoS</w:t>
            </w:r>
          </w:p>
        </w:tc>
      </w:tr>
      <w:tr w:rsidR="002A26FA" w14:paraId="32F5FC3A" w14:textId="77777777" w:rsidTr="002A26FA">
        <w:tc>
          <w:tcPr>
            <w:tcW w:w="1133" w:type="dxa"/>
          </w:tcPr>
          <w:p w14:paraId="41378027" w14:textId="21DA1377" w:rsidR="002A26FA" w:rsidRPr="002A26FA" w:rsidRDefault="002A26FA" w:rsidP="002A26FA">
            <w:pPr>
              <w:pStyle w:val="TAL"/>
              <w:rPr>
                <w:sz w:val="16"/>
              </w:rPr>
            </w:pPr>
            <w:r>
              <w:rPr>
                <w:sz w:val="16"/>
              </w:rPr>
              <w:t>C3-243442</w:t>
            </w:r>
          </w:p>
        </w:tc>
        <w:tc>
          <w:tcPr>
            <w:tcW w:w="1020" w:type="dxa"/>
          </w:tcPr>
          <w:p w14:paraId="093C3AED" w14:textId="46298044" w:rsidR="002A26FA" w:rsidRPr="002A26FA" w:rsidRDefault="002A26FA" w:rsidP="002A26FA">
            <w:pPr>
              <w:pStyle w:val="TAL"/>
              <w:rPr>
                <w:sz w:val="16"/>
              </w:rPr>
            </w:pPr>
            <w:r>
              <w:rPr>
                <w:sz w:val="16"/>
              </w:rPr>
              <w:t>agreed</w:t>
            </w:r>
          </w:p>
        </w:tc>
        <w:tc>
          <w:tcPr>
            <w:tcW w:w="1020" w:type="dxa"/>
          </w:tcPr>
          <w:p w14:paraId="66AD5902" w14:textId="412A87D8" w:rsidR="002A26FA" w:rsidRPr="002A26FA" w:rsidRDefault="002A26FA" w:rsidP="002A26FA">
            <w:pPr>
              <w:pStyle w:val="TAL"/>
              <w:rPr>
                <w:sz w:val="16"/>
              </w:rPr>
            </w:pPr>
            <w:r>
              <w:rPr>
                <w:sz w:val="16"/>
              </w:rPr>
              <w:t>approved</w:t>
            </w:r>
          </w:p>
        </w:tc>
        <w:tc>
          <w:tcPr>
            <w:tcW w:w="1133" w:type="dxa"/>
          </w:tcPr>
          <w:p w14:paraId="233C836F" w14:textId="17AA4CD4" w:rsidR="002A26FA" w:rsidRPr="002A26FA" w:rsidRDefault="002A26FA" w:rsidP="002A26FA">
            <w:pPr>
              <w:pStyle w:val="TAL"/>
              <w:rPr>
                <w:sz w:val="16"/>
              </w:rPr>
            </w:pPr>
            <w:r>
              <w:rPr>
                <w:sz w:val="16"/>
              </w:rPr>
              <w:t>29.512</w:t>
            </w:r>
          </w:p>
        </w:tc>
        <w:tc>
          <w:tcPr>
            <w:tcW w:w="572" w:type="dxa"/>
          </w:tcPr>
          <w:p w14:paraId="638B0DC4" w14:textId="7B520EF2" w:rsidR="002A26FA" w:rsidRPr="002A26FA" w:rsidRDefault="002A26FA" w:rsidP="002A26FA">
            <w:pPr>
              <w:pStyle w:val="TAL"/>
              <w:rPr>
                <w:sz w:val="16"/>
              </w:rPr>
            </w:pPr>
            <w:r>
              <w:rPr>
                <w:sz w:val="16"/>
              </w:rPr>
              <w:t>1250</w:t>
            </w:r>
          </w:p>
        </w:tc>
        <w:tc>
          <w:tcPr>
            <w:tcW w:w="567" w:type="dxa"/>
          </w:tcPr>
          <w:p w14:paraId="689C0D3D" w14:textId="16144105" w:rsidR="002A26FA" w:rsidRPr="002A26FA" w:rsidRDefault="002A26FA" w:rsidP="002A26FA">
            <w:pPr>
              <w:pStyle w:val="TAL"/>
              <w:rPr>
                <w:sz w:val="16"/>
              </w:rPr>
            </w:pPr>
            <w:r>
              <w:rPr>
                <w:sz w:val="16"/>
              </w:rPr>
              <w:t>1</w:t>
            </w:r>
          </w:p>
        </w:tc>
        <w:tc>
          <w:tcPr>
            <w:tcW w:w="567" w:type="dxa"/>
          </w:tcPr>
          <w:p w14:paraId="45B4D2B9" w14:textId="220F0DE6" w:rsidR="002A26FA" w:rsidRPr="002A26FA" w:rsidRDefault="002A26FA" w:rsidP="002A26FA">
            <w:pPr>
              <w:pStyle w:val="TAL"/>
              <w:rPr>
                <w:sz w:val="16"/>
              </w:rPr>
            </w:pPr>
            <w:r>
              <w:rPr>
                <w:sz w:val="16"/>
              </w:rPr>
              <w:t>F</w:t>
            </w:r>
          </w:p>
        </w:tc>
        <w:tc>
          <w:tcPr>
            <w:tcW w:w="510" w:type="dxa"/>
          </w:tcPr>
          <w:p w14:paraId="4504DCD2" w14:textId="3694E30F" w:rsidR="002A26FA" w:rsidRPr="002A26FA" w:rsidRDefault="002A26FA" w:rsidP="002A26FA">
            <w:pPr>
              <w:pStyle w:val="TAL"/>
              <w:rPr>
                <w:sz w:val="16"/>
              </w:rPr>
            </w:pPr>
            <w:r>
              <w:rPr>
                <w:sz w:val="16"/>
              </w:rPr>
              <w:t>Rel-18</w:t>
            </w:r>
          </w:p>
        </w:tc>
        <w:tc>
          <w:tcPr>
            <w:tcW w:w="661" w:type="dxa"/>
          </w:tcPr>
          <w:p w14:paraId="6698476B" w14:textId="08D77A43" w:rsidR="002A26FA" w:rsidRPr="002A26FA" w:rsidRDefault="002A26FA" w:rsidP="002A26FA">
            <w:pPr>
              <w:pStyle w:val="TAL"/>
              <w:rPr>
                <w:sz w:val="16"/>
              </w:rPr>
            </w:pPr>
            <w:r>
              <w:rPr>
                <w:sz w:val="16"/>
              </w:rPr>
              <w:t>18.5.0</w:t>
            </w:r>
          </w:p>
        </w:tc>
        <w:tc>
          <w:tcPr>
            <w:tcW w:w="2607" w:type="dxa"/>
          </w:tcPr>
          <w:p w14:paraId="7AF8B99F" w14:textId="4D7A1E93" w:rsidR="002A26FA" w:rsidRPr="002A26FA" w:rsidRDefault="002A26FA" w:rsidP="002A26FA">
            <w:pPr>
              <w:pStyle w:val="TAL"/>
              <w:rPr>
                <w:sz w:val="16"/>
              </w:rPr>
            </w:pPr>
            <w:r>
              <w:rPr>
                <w:sz w:val="16"/>
              </w:rPr>
              <w:t>Clarification for UL and DL policy control based on Round-Trip latency requirements</w:t>
            </w:r>
          </w:p>
        </w:tc>
      </w:tr>
    </w:tbl>
    <w:p w14:paraId="3DC93D01" w14:textId="77777777" w:rsidR="002A26FA" w:rsidRDefault="002A26FA" w:rsidP="002A26FA"/>
    <w:p w14:paraId="42B99210"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5251E11" w14:textId="04650A68" w:rsidR="002A26FA" w:rsidRDefault="002A26FA" w:rsidP="002A26FA">
      <w:pPr>
        <w:rPr>
          <w:rFonts w:ascii="Arial" w:hAnsi="Arial" w:cs="Arial"/>
          <w:b/>
          <w:sz w:val="24"/>
        </w:rPr>
      </w:pPr>
      <w:r>
        <w:rPr>
          <w:rFonts w:ascii="Arial" w:hAnsi="Arial" w:cs="Arial"/>
          <w:b/>
          <w:color w:val="0000FF"/>
          <w:sz w:val="24"/>
        </w:rPr>
        <w:t>CP-241266</w:t>
      </w:r>
      <w:r>
        <w:rPr>
          <w:rFonts w:ascii="Arial" w:hAnsi="Arial" w:cs="Arial"/>
          <w:b/>
          <w:color w:val="0000FF"/>
          <w:sz w:val="24"/>
        </w:rPr>
        <w:tab/>
      </w:r>
      <w:r>
        <w:rPr>
          <w:rFonts w:ascii="Arial" w:hAnsi="Arial" w:cs="Arial"/>
          <w:b/>
          <w:sz w:val="24"/>
        </w:rPr>
        <w:t>Multimodal data flow QoS parameters editors note removal</w:t>
      </w:r>
    </w:p>
    <w:p w14:paraId="5F7837DD" w14:textId="77777777" w:rsidR="002A26FA" w:rsidRDefault="002A26FA" w:rsidP="002A26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v18.5.0</w:t>
      </w:r>
      <w:r>
        <w:rPr>
          <w:i/>
        </w:rPr>
        <w:tab/>
        <w:t xml:space="preserve">  CR-1279  rev 2 Cat: F (Rel-18)</w:t>
      </w:r>
      <w:r>
        <w:rPr>
          <w:i/>
        </w:rPr>
        <w:br/>
      </w:r>
      <w:r>
        <w:rPr>
          <w:i/>
        </w:rPr>
        <w:br/>
      </w:r>
      <w:r>
        <w:rPr>
          <w:i/>
        </w:rPr>
        <w:tab/>
      </w:r>
      <w:r>
        <w:rPr>
          <w:i/>
        </w:rPr>
        <w:tab/>
      </w:r>
      <w:r>
        <w:rPr>
          <w:i/>
        </w:rPr>
        <w:tab/>
      </w:r>
      <w:r>
        <w:rPr>
          <w:i/>
        </w:rPr>
        <w:tab/>
      </w:r>
      <w:r>
        <w:rPr>
          <w:i/>
        </w:rPr>
        <w:tab/>
        <w:t>Source: Nokia, Ericsson</w:t>
      </w:r>
    </w:p>
    <w:p w14:paraId="1047799F" w14:textId="77777777" w:rsidR="002A26FA" w:rsidRDefault="002A26FA" w:rsidP="002A26FA">
      <w:pPr>
        <w:rPr>
          <w:color w:val="808080"/>
        </w:rPr>
      </w:pPr>
      <w:r>
        <w:rPr>
          <w:color w:val="808080"/>
        </w:rPr>
        <w:t>(Replaces C3-243434)</w:t>
      </w:r>
    </w:p>
    <w:p w14:paraId="39F15E24" w14:textId="77777777" w:rsidR="002A26FA" w:rsidRDefault="002A26FA" w:rsidP="002A26FA">
      <w:pPr>
        <w:rPr>
          <w:rFonts w:ascii="Arial" w:hAnsi="Arial" w:cs="Arial"/>
          <w:b/>
        </w:rPr>
      </w:pPr>
      <w:r>
        <w:rPr>
          <w:rFonts w:ascii="Arial" w:hAnsi="Arial" w:cs="Arial"/>
          <w:b/>
        </w:rPr>
        <w:t xml:space="preserve">Abstract: </w:t>
      </w:r>
    </w:p>
    <w:p w14:paraId="7521C8C1" w14:textId="77777777" w:rsidR="002A26FA" w:rsidRDefault="002A26FA" w:rsidP="002A26FA">
      <w:r>
        <w:t>Rev 2:</w:t>
      </w:r>
    </w:p>
    <w:p w14:paraId="4E7EE7BB" w14:textId="77777777" w:rsidR="002A26FA" w:rsidRDefault="002A26FA" w:rsidP="002A26FA">
      <w:r>
        <w:t>1)</w:t>
      </w:r>
      <w:r>
        <w:tab/>
        <w:t>The missed deletion track change is added.</w:t>
      </w:r>
    </w:p>
    <w:p w14:paraId="5EFDC959"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FB7F62" w14:textId="4144A04F" w:rsidR="002A26FA" w:rsidRDefault="002A26FA" w:rsidP="002A26FA">
      <w:pPr>
        <w:rPr>
          <w:rFonts w:ascii="Arial" w:hAnsi="Arial" w:cs="Arial"/>
          <w:b/>
          <w:sz w:val="24"/>
        </w:rPr>
      </w:pPr>
      <w:r>
        <w:rPr>
          <w:rFonts w:ascii="Arial" w:hAnsi="Arial" w:cs="Arial"/>
          <w:b/>
          <w:color w:val="0000FF"/>
          <w:sz w:val="24"/>
        </w:rPr>
        <w:t>CP-241082</w:t>
      </w:r>
      <w:r>
        <w:rPr>
          <w:rFonts w:ascii="Arial" w:hAnsi="Arial" w:cs="Arial"/>
          <w:b/>
          <w:color w:val="0000FF"/>
          <w:sz w:val="24"/>
        </w:rPr>
        <w:tab/>
      </w:r>
      <w:r>
        <w:rPr>
          <w:rFonts w:ascii="Arial" w:hAnsi="Arial" w:cs="Arial"/>
          <w:b/>
          <w:sz w:val="24"/>
        </w:rPr>
        <w:t>CR Pack on XRM - Pack 3/3</w:t>
      </w:r>
    </w:p>
    <w:p w14:paraId="436DD21D" w14:textId="77777777" w:rsidR="002A26FA" w:rsidRDefault="002A26FA" w:rsidP="002A26FA">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F5B13F2"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2A26FA" w14:paraId="6ADD741F" w14:textId="77777777" w:rsidTr="002A26FA">
        <w:tc>
          <w:tcPr>
            <w:tcW w:w="1133" w:type="dxa"/>
          </w:tcPr>
          <w:p w14:paraId="19086545" w14:textId="4CBCC006" w:rsidR="002A26FA" w:rsidRDefault="002A26FA" w:rsidP="002A26FA">
            <w:pPr>
              <w:pStyle w:val="TAH"/>
            </w:pPr>
            <w:r>
              <w:t>WG TDoc</w:t>
            </w:r>
          </w:p>
        </w:tc>
        <w:tc>
          <w:tcPr>
            <w:tcW w:w="1020" w:type="dxa"/>
          </w:tcPr>
          <w:p w14:paraId="7221BED6" w14:textId="001F7C47" w:rsidR="002A26FA" w:rsidRDefault="002A26FA" w:rsidP="002A26FA">
            <w:pPr>
              <w:pStyle w:val="TAH"/>
            </w:pPr>
            <w:r>
              <w:t xml:space="preserve">WG </w:t>
            </w:r>
            <w:proofErr w:type="spellStart"/>
            <w:r>
              <w:t>decisn</w:t>
            </w:r>
            <w:proofErr w:type="spellEnd"/>
          </w:p>
        </w:tc>
        <w:tc>
          <w:tcPr>
            <w:tcW w:w="1020" w:type="dxa"/>
          </w:tcPr>
          <w:p w14:paraId="13A30F7B" w14:textId="52EF57F4" w:rsidR="002A26FA" w:rsidRDefault="002A26FA" w:rsidP="002A26FA">
            <w:pPr>
              <w:pStyle w:val="TAH"/>
            </w:pPr>
            <w:r>
              <w:t xml:space="preserve">TSG </w:t>
            </w:r>
            <w:proofErr w:type="spellStart"/>
            <w:r>
              <w:t>decisn</w:t>
            </w:r>
            <w:proofErr w:type="spellEnd"/>
          </w:p>
        </w:tc>
        <w:tc>
          <w:tcPr>
            <w:tcW w:w="1133" w:type="dxa"/>
          </w:tcPr>
          <w:p w14:paraId="71959F59" w14:textId="430E1345" w:rsidR="002A26FA" w:rsidRDefault="002A26FA" w:rsidP="002A26FA">
            <w:pPr>
              <w:pStyle w:val="TAH"/>
            </w:pPr>
            <w:r>
              <w:t>Spec</w:t>
            </w:r>
          </w:p>
        </w:tc>
        <w:tc>
          <w:tcPr>
            <w:tcW w:w="572" w:type="dxa"/>
          </w:tcPr>
          <w:p w14:paraId="140F05FB" w14:textId="0E0607F3" w:rsidR="002A26FA" w:rsidRDefault="002A26FA" w:rsidP="002A26FA">
            <w:pPr>
              <w:pStyle w:val="TAH"/>
            </w:pPr>
            <w:r>
              <w:t>CR</w:t>
            </w:r>
          </w:p>
        </w:tc>
        <w:tc>
          <w:tcPr>
            <w:tcW w:w="567" w:type="dxa"/>
          </w:tcPr>
          <w:p w14:paraId="1F653059" w14:textId="186BAC81" w:rsidR="002A26FA" w:rsidRDefault="002A26FA" w:rsidP="002A26FA">
            <w:pPr>
              <w:pStyle w:val="TAH"/>
            </w:pPr>
            <w:r>
              <w:t>rev</w:t>
            </w:r>
          </w:p>
        </w:tc>
        <w:tc>
          <w:tcPr>
            <w:tcW w:w="567" w:type="dxa"/>
          </w:tcPr>
          <w:p w14:paraId="07FC88B9" w14:textId="75C57F51" w:rsidR="002A26FA" w:rsidRDefault="002A26FA" w:rsidP="002A26FA">
            <w:pPr>
              <w:pStyle w:val="TAH"/>
            </w:pPr>
            <w:r>
              <w:t>cat</w:t>
            </w:r>
          </w:p>
        </w:tc>
        <w:tc>
          <w:tcPr>
            <w:tcW w:w="510" w:type="dxa"/>
          </w:tcPr>
          <w:p w14:paraId="7E15D222" w14:textId="34B237F1" w:rsidR="002A26FA" w:rsidRDefault="002A26FA" w:rsidP="002A26FA">
            <w:pPr>
              <w:pStyle w:val="TAH"/>
            </w:pPr>
            <w:proofErr w:type="spellStart"/>
            <w:r>
              <w:t>Rel</w:t>
            </w:r>
            <w:proofErr w:type="spellEnd"/>
          </w:p>
        </w:tc>
        <w:tc>
          <w:tcPr>
            <w:tcW w:w="661" w:type="dxa"/>
          </w:tcPr>
          <w:p w14:paraId="262B53A5" w14:textId="3418F995"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6734ACFE" w14:textId="3D2BAB96" w:rsidR="002A26FA" w:rsidRDefault="002A26FA" w:rsidP="002A26FA">
            <w:pPr>
              <w:pStyle w:val="TAH"/>
            </w:pPr>
            <w:r>
              <w:t>Title</w:t>
            </w:r>
          </w:p>
        </w:tc>
      </w:tr>
      <w:tr w:rsidR="002A26FA" w14:paraId="16A4CA14" w14:textId="77777777" w:rsidTr="002A26FA">
        <w:tc>
          <w:tcPr>
            <w:tcW w:w="1133" w:type="dxa"/>
          </w:tcPr>
          <w:p w14:paraId="31AA90AE" w14:textId="4AE923BA" w:rsidR="002A26FA" w:rsidRPr="002A26FA" w:rsidRDefault="002A26FA" w:rsidP="002A26FA">
            <w:pPr>
              <w:pStyle w:val="TAL"/>
              <w:rPr>
                <w:sz w:val="16"/>
              </w:rPr>
            </w:pPr>
            <w:r>
              <w:rPr>
                <w:sz w:val="16"/>
              </w:rPr>
              <w:t>C3-243443</w:t>
            </w:r>
          </w:p>
        </w:tc>
        <w:tc>
          <w:tcPr>
            <w:tcW w:w="1020" w:type="dxa"/>
          </w:tcPr>
          <w:p w14:paraId="777D42F7" w14:textId="6D0C74D4" w:rsidR="002A26FA" w:rsidRPr="002A26FA" w:rsidRDefault="002A26FA" w:rsidP="002A26FA">
            <w:pPr>
              <w:pStyle w:val="TAL"/>
              <w:rPr>
                <w:sz w:val="16"/>
              </w:rPr>
            </w:pPr>
            <w:r>
              <w:rPr>
                <w:sz w:val="16"/>
              </w:rPr>
              <w:t>agreed</w:t>
            </w:r>
          </w:p>
        </w:tc>
        <w:tc>
          <w:tcPr>
            <w:tcW w:w="1020" w:type="dxa"/>
          </w:tcPr>
          <w:p w14:paraId="1B7F032E" w14:textId="11EAD630" w:rsidR="002A26FA" w:rsidRPr="002A26FA" w:rsidRDefault="002A26FA" w:rsidP="002A26FA">
            <w:pPr>
              <w:pStyle w:val="TAL"/>
              <w:rPr>
                <w:sz w:val="16"/>
              </w:rPr>
            </w:pPr>
            <w:r>
              <w:rPr>
                <w:sz w:val="16"/>
              </w:rPr>
              <w:t>approved</w:t>
            </w:r>
          </w:p>
        </w:tc>
        <w:tc>
          <w:tcPr>
            <w:tcW w:w="1133" w:type="dxa"/>
          </w:tcPr>
          <w:p w14:paraId="72A9C284" w14:textId="7927BBF0" w:rsidR="002A26FA" w:rsidRPr="002A26FA" w:rsidRDefault="002A26FA" w:rsidP="002A26FA">
            <w:pPr>
              <w:pStyle w:val="TAL"/>
              <w:rPr>
                <w:sz w:val="16"/>
              </w:rPr>
            </w:pPr>
            <w:r>
              <w:rPr>
                <w:sz w:val="16"/>
              </w:rPr>
              <w:t>29.512</w:t>
            </w:r>
          </w:p>
        </w:tc>
        <w:tc>
          <w:tcPr>
            <w:tcW w:w="572" w:type="dxa"/>
          </w:tcPr>
          <w:p w14:paraId="759834BE" w14:textId="0461D17D" w:rsidR="002A26FA" w:rsidRPr="002A26FA" w:rsidRDefault="002A26FA" w:rsidP="002A26FA">
            <w:pPr>
              <w:pStyle w:val="TAL"/>
              <w:rPr>
                <w:sz w:val="16"/>
              </w:rPr>
            </w:pPr>
            <w:r>
              <w:rPr>
                <w:sz w:val="16"/>
              </w:rPr>
              <w:t>1251</w:t>
            </w:r>
          </w:p>
        </w:tc>
        <w:tc>
          <w:tcPr>
            <w:tcW w:w="567" w:type="dxa"/>
          </w:tcPr>
          <w:p w14:paraId="6B2C415A" w14:textId="37AE6015" w:rsidR="002A26FA" w:rsidRPr="002A26FA" w:rsidRDefault="002A26FA" w:rsidP="002A26FA">
            <w:pPr>
              <w:pStyle w:val="TAL"/>
              <w:rPr>
                <w:sz w:val="16"/>
              </w:rPr>
            </w:pPr>
            <w:r>
              <w:rPr>
                <w:sz w:val="16"/>
              </w:rPr>
              <w:t>1</w:t>
            </w:r>
          </w:p>
        </w:tc>
        <w:tc>
          <w:tcPr>
            <w:tcW w:w="567" w:type="dxa"/>
          </w:tcPr>
          <w:p w14:paraId="1BD3FBEE" w14:textId="37A8DDE5" w:rsidR="002A26FA" w:rsidRPr="002A26FA" w:rsidRDefault="002A26FA" w:rsidP="002A26FA">
            <w:pPr>
              <w:pStyle w:val="TAL"/>
              <w:rPr>
                <w:sz w:val="16"/>
              </w:rPr>
            </w:pPr>
            <w:r>
              <w:rPr>
                <w:sz w:val="16"/>
              </w:rPr>
              <w:t>F</w:t>
            </w:r>
          </w:p>
        </w:tc>
        <w:tc>
          <w:tcPr>
            <w:tcW w:w="510" w:type="dxa"/>
          </w:tcPr>
          <w:p w14:paraId="2E749208" w14:textId="645572FB" w:rsidR="002A26FA" w:rsidRPr="002A26FA" w:rsidRDefault="002A26FA" w:rsidP="002A26FA">
            <w:pPr>
              <w:pStyle w:val="TAL"/>
              <w:rPr>
                <w:sz w:val="16"/>
              </w:rPr>
            </w:pPr>
            <w:r>
              <w:rPr>
                <w:sz w:val="16"/>
              </w:rPr>
              <w:t>Rel-18</w:t>
            </w:r>
          </w:p>
        </w:tc>
        <w:tc>
          <w:tcPr>
            <w:tcW w:w="661" w:type="dxa"/>
          </w:tcPr>
          <w:p w14:paraId="49131C11" w14:textId="3D28EA64" w:rsidR="002A26FA" w:rsidRPr="002A26FA" w:rsidRDefault="002A26FA" w:rsidP="002A26FA">
            <w:pPr>
              <w:pStyle w:val="TAL"/>
              <w:rPr>
                <w:sz w:val="16"/>
              </w:rPr>
            </w:pPr>
            <w:r>
              <w:rPr>
                <w:sz w:val="16"/>
              </w:rPr>
              <w:t>18.5.0</w:t>
            </w:r>
          </w:p>
        </w:tc>
        <w:tc>
          <w:tcPr>
            <w:tcW w:w="2607" w:type="dxa"/>
          </w:tcPr>
          <w:p w14:paraId="7D2885DF" w14:textId="65B4C4AF" w:rsidR="002A26FA" w:rsidRPr="002A26FA" w:rsidRDefault="002A26FA" w:rsidP="002A26FA">
            <w:pPr>
              <w:pStyle w:val="TAL"/>
              <w:rPr>
                <w:sz w:val="16"/>
              </w:rPr>
            </w:pPr>
            <w:r>
              <w:rPr>
                <w:sz w:val="16"/>
              </w:rPr>
              <w:t>Corrections on delivery of multi-modal service and L4S</w:t>
            </w:r>
          </w:p>
        </w:tc>
      </w:tr>
      <w:tr w:rsidR="002A26FA" w14:paraId="056E9B38" w14:textId="77777777" w:rsidTr="002A26FA">
        <w:tc>
          <w:tcPr>
            <w:tcW w:w="1133" w:type="dxa"/>
          </w:tcPr>
          <w:p w14:paraId="6B19BC3A" w14:textId="7F457354" w:rsidR="002A26FA" w:rsidRPr="002A26FA" w:rsidRDefault="002A26FA" w:rsidP="002A26FA">
            <w:pPr>
              <w:pStyle w:val="TAL"/>
              <w:rPr>
                <w:sz w:val="16"/>
              </w:rPr>
            </w:pPr>
            <w:r>
              <w:rPr>
                <w:sz w:val="16"/>
              </w:rPr>
              <w:t>C3-243444</w:t>
            </w:r>
          </w:p>
        </w:tc>
        <w:tc>
          <w:tcPr>
            <w:tcW w:w="1020" w:type="dxa"/>
          </w:tcPr>
          <w:p w14:paraId="5556FAA6" w14:textId="2666625E" w:rsidR="002A26FA" w:rsidRPr="002A26FA" w:rsidRDefault="002A26FA" w:rsidP="002A26FA">
            <w:pPr>
              <w:pStyle w:val="TAL"/>
              <w:rPr>
                <w:sz w:val="16"/>
              </w:rPr>
            </w:pPr>
            <w:r>
              <w:rPr>
                <w:sz w:val="16"/>
              </w:rPr>
              <w:t>agreed</w:t>
            </w:r>
          </w:p>
        </w:tc>
        <w:tc>
          <w:tcPr>
            <w:tcW w:w="1020" w:type="dxa"/>
          </w:tcPr>
          <w:p w14:paraId="04DA9CA2" w14:textId="40D86593" w:rsidR="002A26FA" w:rsidRPr="002A26FA" w:rsidRDefault="002A26FA" w:rsidP="002A26FA">
            <w:pPr>
              <w:pStyle w:val="TAL"/>
              <w:rPr>
                <w:sz w:val="16"/>
              </w:rPr>
            </w:pPr>
            <w:r>
              <w:rPr>
                <w:sz w:val="16"/>
              </w:rPr>
              <w:t>approved</w:t>
            </w:r>
          </w:p>
        </w:tc>
        <w:tc>
          <w:tcPr>
            <w:tcW w:w="1133" w:type="dxa"/>
          </w:tcPr>
          <w:p w14:paraId="51B79CA9" w14:textId="48BD7F6F" w:rsidR="002A26FA" w:rsidRPr="002A26FA" w:rsidRDefault="002A26FA" w:rsidP="002A26FA">
            <w:pPr>
              <w:pStyle w:val="TAL"/>
              <w:rPr>
                <w:sz w:val="16"/>
              </w:rPr>
            </w:pPr>
            <w:r>
              <w:rPr>
                <w:sz w:val="16"/>
              </w:rPr>
              <w:t>29.522</w:t>
            </w:r>
          </w:p>
        </w:tc>
        <w:tc>
          <w:tcPr>
            <w:tcW w:w="572" w:type="dxa"/>
          </w:tcPr>
          <w:p w14:paraId="0C01E6E0" w14:textId="28CEA6A8" w:rsidR="002A26FA" w:rsidRPr="002A26FA" w:rsidRDefault="002A26FA" w:rsidP="002A26FA">
            <w:pPr>
              <w:pStyle w:val="TAL"/>
              <w:rPr>
                <w:sz w:val="16"/>
              </w:rPr>
            </w:pPr>
            <w:r>
              <w:rPr>
                <w:sz w:val="16"/>
              </w:rPr>
              <w:t>1314</w:t>
            </w:r>
          </w:p>
        </w:tc>
        <w:tc>
          <w:tcPr>
            <w:tcW w:w="567" w:type="dxa"/>
          </w:tcPr>
          <w:p w14:paraId="4002CCEF" w14:textId="1ADC5300" w:rsidR="002A26FA" w:rsidRPr="002A26FA" w:rsidRDefault="002A26FA" w:rsidP="002A26FA">
            <w:pPr>
              <w:pStyle w:val="TAL"/>
              <w:rPr>
                <w:sz w:val="16"/>
              </w:rPr>
            </w:pPr>
            <w:r>
              <w:rPr>
                <w:sz w:val="16"/>
              </w:rPr>
              <w:t>1</w:t>
            </w:r>
          </w:p>
        </w:tc>
        <w:tc>
          <w:tcPr>
            <w:tcW w:w="567" w:type="dxa"/>
          </w:tcPr>
          <w:p w14:paraId="467CB115" w14:textId="1168E3EB" w:rsidR="002A26FA" w:rsidRPr="002A26FA" w:rsidRDefault="002A26FA" w:rsidP="002A26FA">
            <w:pPr>
              <w:pStyle w:val="TAL"/>
              <w:rPr>
                <w:sz w:val="16"/>
              </w:rPr>
            </w:pPr>
            <w:r>
              <w:rPr>
                <w:sz w:val="16"/>
              </w:rPr>
              <w:t>F</w:t>
            </w:r>
          </w:p>
        </w:tc>
        <w:tc>
          <w:tcPr>
            <w:tcW w:w="510" w:type="dxa"/>
          </w:tcPr>
          <w:p w14:paraId="38A25EAD" w14:textId="7FFC7BB2" w:rsidR="002A26FA" w:rsidRPr="002A26FA" w:rsidRDefault="002A26FA" w:rsidP="002A26FA">
            <w:pPr>
              <w:pStyle w:val="TAL"/>
              <w:rPr>
                <w:sz w:val="16"/>
              </w:rPr>
            </w:pPr>
            <w:r>
              <w:rPr>
                <w:sz w:val="16"/>
              </w:rPr>
              <w:t>Rel-18</w:t>
            </w:r>
          </w:p>
        </w:tc>
        <w:tc>
          <w:tcPr>
            <w:tcW w:w="661" w:type="dxa"/>
          </w:tcPr>
          <w:p w14:paraId="4816E9D7" w14:textId="142246E4" w:rsidR="002A26FA" w:rsidRPr="002A26FA" w:rsidRDefault="002A26FA" w:rsidP="002A26FA">
            <w:pPr>
              <w:pStyle w:val="TAL"/>
              <w:rPr>
                <w:sz w:val="16"/>
              </w:rPr>
            </w:pPr>
            <w:r>
              <w:rPr>
                <w:sz w:val="16"/>
              </w:rPr>
              <w:t>18.5.0</w:t>
            </w:r>
          </w:p>
        </w:tc>
        <w:tc>
          <w:tcPr>
            <w:tcW w:w="2607" w:type="dxa"/>
          </w:tcPr>
          <w:p w14:paraId="3215B286" w14:textId="0206499C" w:rsidR="002A26FA" w:rsidRPr="002A26FA" w:rsidRDefault="002A26FA" w:rsidP="002A26FA">
            <w:pPr>
              <w:pStyle w:val="TAL"/>
              <w:rPr>
                <w:sz w:val="16"/>
              </w:rPr>
            </w:pPr>
            <w:r>
              <w:rPr>
                <w:sz w:val="16"/>
              </w:rPr>
              <w:t xml:space="preserve">Corrections on </w:t>
            </w:r>
            <w:proofErr w:type="spellStart"/>
            <w:r>
              <w:rPr>
                <w:sz w:val="16"/>
              </w:rPr>
              <w:t>PowerSaving</w:t>
            </w:r>
            <w:proofErr w:type="spellEnd"/>
            <w:r>
              <w:rPr>
                <w:sz w:val="16"/>
              </w:rPr>
              <w:t xml:space="preserve"> feature</w:t>
            </w:r>
          </w:p>
        </w:tc>
      </w:tr>
      <w:tr w:rsidR="002A26FA" w14:paraId="66F46F6F" w14:textId="77777777" w:rsidTr="002A26FA">
        <w:tc>
          <w:tcPr>
            <w:tcW w:w="1133" w:type="dxa"/>
          </w:tcPr>
          <w:p w14:paraId="1956A33B" w14:textId="4A63F381" w:rsidR="002A26FA" w:rsidRPr="002A26FA" w:rsidRDefault="002A26FA" w:rsidP="002A26FA">
            <w:pPr>
              <w:pStyle w:val="TAL"/>
              <w:rPr>
                <w:sz w:val="16"/>
              </w:rPr>
            </w:pPr>
            <w:r>
              <w:rPr>
                <w:sz w:val="16"/>
              </w:rPr>
              <w:t>C3-243445</w:t>
            </w:r>
          </w:p>
        </w:tc>
        <w:tc>
          <w:tcPr>
            <w:tcW w:w="1020" w:type="dxa"/>
          </w:tcPr>
          <w:p w14:paraId="2BC0DCA9" w14:textId="77817134" w:rsidR="002A26FA" w:rsidRPr="002A26FA" w:rsidRDefault="002A26FA" w:rsidP="002A26FA">
            <w:pPr>
              <w:pStyle w:val="TAL"/>
              <w:rPr>
                <w:sz w:val="16"/>
              </w:rPr>
            </w:pPr>
            <w:r>
              <w:rPr>
                <w:sz w:val="16"/>
              </w:rPr>
              <w:t>agreed</w:t>
            </w:r>
          </w:p>
        </w:tc>
        <w:tc>
          <w:tcPr>
            <w:tcW w:w="1020" w:type="dxa"/>
          </w:tcPr>
          <w:p w14:paraId="20DE0B26" w14:textId="3BE0D3D3" w:rsidR="002A26FA" w:rsidRPr="002A26FA" w:rsidRDefault="002A26FA" w:rsidP="002A26FA">
            <w:pPr>
              <w:pStyle w:val="TAL"/>
              <w:rPr>
                <w:sz w:val="16"/>
              </w:rPr>
            </w:pPr>
            <w:r>
              <w:rPr>
                <w:sz w:val="16"/>
              </w:rPr>
              <w:t>approved</w:t>
            </w:r>
          </w:p>
        </w:tc>
        <w:tc>
          <w:tcPr>
            <w:tcW w:w="1133" w:type="dxa"/>
          </w:tcPr>
          <w:p w14:paraId="015E7CC9" w14:textId="3B2B09EA" w:rsidR="002A26FA" w:rsidRPr="002A26FA" w:rsidRDefault="002A26FA" w:rsidP="002A26FA">
            <w:pPr>
              <w:pStyle w:val="TAL"/>
              <w:rPr>
                <w:sz w:val="16"/>
              </w:rPr>
            </w:pPr>
            <w:r>
              <w:rPr>
                <w:sz w:val="16"/>
              </w:rPr>
              <w:t>29.122</w:t>
            </w:r>
          </w:p>
        </w:tc>
        <w:tc>
          <w:tcPr>
            <w:tcW w:w="572" w:type="dxa"/>
          </w:tcPr>
          <w:p w14:paraId="20E5E58A" w14:textId="7D281BB0" w:rsidR="002A26FA" w:rsidRPr="002A26FA" w:rsidRDefault="002A26FA" w:rsidP="002A26FA">
            <w:pPr>
              <w:pStyle w:val="TAL"/>
              <w:rPr>
                <w:sz w:val="16"/>
              </w:rPr>
            </w:pPr>
            <w:r>
              <w:rPr>
                <w:sz w:val="16"/>
              </w:rPr>
              <w:t>0850</w:t>
            </w:r>
          </w:p>
        </w:tc>
        <w:tc>
          <w:tcPr>
            <w:tcW w:w="567" w:type="dxa"/>
          </w:tcPr>
          <w:p w14:paraId="2EA3B3A8" w14:textId="06BB2C4C" w:rsidR="002A26FA" w:rsidRPr="002A26FA" w:rsidRDefault="002A26FA" w:rsidP="002A26FA">
            <w:pPr>
              <w:pStyle w:val="TAL"/>
              <w:rPr>
                <w:sz w:val="16"/>
              </w:rPr>
            </w:pPr>
            <w:r>
              <w:rPr>
                <w:sz w:val="16"/>
              </w:rPr>
              <w:t>1</w:t>
            </w:r>
          </w:p>
        </w:tc>
        <w:tc>
          <w:tcPr>
            <w:tcW w:w="567" w:type="dxa"/>
          </w:tcPr>
          <w:p w14:paraId="592FEED0" w14:textId="559F0EBD" w:rsidR="002A26FA" w:rsidRPr="002A26FA" w:rsidRDefault="002A26FA" w:rsidP="002A26FA">
            <w:pPr>
              <w:pStyle w:val="TAL"/>
              <w:rPr>
                <w:sz w:val="16"/>
              </w:rPr>
            </w:pPr>
            <w:r>
              <w:rPr>
                <w:sz w:val="16"/>
              </w:rPr>
              <w:t>F</w:t>
            </w:r>
          </w:p>
        </w:tc>
        <w:tc>
          <w:tcPr>
            <w:tcW w:w="510" w:type="dxa"/>
          </w:tcPr>
          <w:p w14:paraId="1EE97B4B" w14:textId="52054C2A" w:rsidR="002A26FA" w:rsidRPr="002A26FA" w:rsidRDefault="002A26FA" w:rsidP="002A26FA">
            <w:pPr>
              <w:pStyle w:val="TAL"/>
              <w:rPr>
                <w:sz w:val="16"/>
              </w:rPr>
            </w:pPr>
            <w:r>
              <w:rPr>
                <w:sz w:val="16"/>
              </w:rPr>
              <w:t>Rel-18</w:t>
            </w:r>
          </w:p>
        </w:tc>
        <w:tc>
          <w:tcPr>
            <w:tcW w:w="661" w:type="dxa"/>
          </w:tcPr>
          <w:p w14:paraId="7E2BA03E" w14:textId="3047C97D" w:rsidR="002A26FA" w:rsidRPr="002A26FA" w:rsidRDefault="002A26FA" w:rsidP="002A26FA">
            <w:pPr>
              <w:pStyle w:val="TAL"/>
              <w:rPr>
                <w:sz w:val="16"/>
              </w:rPr>
            </w:pPr>
            <w:r>
              <w:rPr>
                <w:sz w:val="16"/>
              </w:rPr>
              <w:t>18.5.0</w:t>
            </w:r>
          </w:p>
        </w:tc>
        <w:tc>
          <w:tcPr>
            <w:tcW w:w="2607" w:type="dxa"/>
          </w:tcPr>
          <w:p w14:paraId="6AAF6CF9" w14:textId="4D099F45" w:rsidR="002A26FA" w:rsidRPr="002A26FA" w:rsidRDefault="002A26FA" w:rsidP="002A26FA">
            <w:pPr>
              <w:pStyle w:val="TAL"/>
              <w:rPr>
                <w:sz w:val="16"/>
              </w:rPr>
            </w:pPr>
            <w:r>
              <w:rPr>
                <w:sz w:val="16"/>
              </w:rPr>
              <w:t>Corrections on the feature name and data types</w:t>
            </w:r>
          </w:p>
        </w:tc>
      </w:tr>
      <w:tr w:rsidR="002A26FA" w14:paraId="5FFD336C" w14:textId="77777777" w:rsidTr="002A26FA">
        <w:tc>
          <w:tcPr>
            <w:tcW w:w="1133" w:type="dxa"/>
          </w:tcPr>
          <w:p w14:paraId="4D29E6DB" w14:textId="0FAAACA0" w:rsidR="002A26FA" w:rsidRPr="002A26FA" w:rsidRDefault="002A26FA" w:rsidP="002A26FA">
            <w:pPr>
              <w:pStyle w:val="TAL"/>
              <w:rPr>
                <w:sz w:val="16"/>
              </w:rPr>
            </w:pPr>
            <w:r>
              <w:rPr>
                <w:sz w:val="16"/>
              </w:rPr>
              <w:t>C3-243446</w:t>
            </w:r>
          </w:p>
        </w:tc>
        <w:tc>
          <w:tcPr>
            <w:tcW w:w="1020" w:type="dxa"/>
          </w:tcPr>
          <w:p w14:paraId="5B8A4EE7" w14:textId="21AD294E" w:rsidR="002A26FA" w:rsidRPr="002A26FA" w:rsidRDefault="002A26FA" w:rsidP="002A26FA">
            <w:pPr>
              <w:pStyle w:val="TAL"/>
              <w:rPr>
                <w:sz w:val="16"/>
              </w:rPr>
            </w:pPr>
            <w:r>
              <w:rPr>
                <w:sz w:val="16"/>
              </w:rPr>
              <w:t>agreed</w:t>
            </w:r>
          </w:p>
        </w:tc>
        <w:tc>
          <w:tcPr>
            <w:tcW w:w="1020" w:type="dxa"/>
          </w:tcPr>
          <w:p w14:paraId="6401CA9C" w14:textId="0B164B23" w:rsidR="002A26FA" w:rsidRPr="002A26FA" w:rsidRDefault="002A26FA" w:rsidP="002A26FA">
            <w:pPr>
              <w:pStyle w:val="TAL"/>
              <w:rPr>
                <w:sz w:val="16"/>
              </w:rPr>
            </w:pPr>
            <w:r>
              <w:rPr>
                <w:sz w:val="16"/>
              </w:rPr>
              <w:t>approved</w:t>
            </w:r>
          </w:p>
        </w:tc>
        <w:tc>
          <w:tcPr>
            <w:tcW w:w="1133" w:type="dxa"/>
          </w:tcPr>
          <w:p w14:paraId="33C6A295" w14:textId="714D4139" w:rsidR="002A26FA" w:rsidRPr="002A26FA" w:rsidRDefault="002A26FA" w:rsidP="002A26FA">
            <w:pPr>
              <w:pStyle w:val="TAL"/>
              <w:rPr>
                <w:sz w:val="16"/>
              </w:rPr>
            </w:pPr>
            <w:r>
              <w:rPr>
                <w:sz w:val="16"/>
              </w:rPr>
              <w:t>29.514</w:t>
            </w:r>
          </w:p>
        </w:tc>
        <w:tc>
          <w:tcPr>
            <w:tcW w:w="572" w:type="dxa"/>
          </w:tcPr>
          <w:p w14:paraId="6657F4C9" w14:textId="3BCC1ACC" w:rsidR="002A26FA" w:rsidRPr="002A26FA" w:rsidRDefault="002A26FA" w:rsidP="002A26FA">
            <w:pPr>
              <w:pStyle w:val="TAL"/>
              <w:rPr>
                <w:sz w:val="16"/>
              </w:rPr>
            </w:pPr>
            <w:r>
              <w:rPr>
                <w:sz w:val="16"/>
              </w:rPr>
              <w:t>0644</w:t>
            </w:r>
          </w:p>
        </w:tc>
        <w:tc>
          <w:tcPr>
            <w:tcW w:w="567" w:type="dxa"/>
          </w:tcPr>
          <w:p w14:paraId="5756A7DF" w14:textId="202CDDF3" w:rsidR="002A26FA" w:rsidRPr="002A26FA" w:rsidRDefault="002A26FA" w:rsidP="002A26FA">
            <w:pPr>
              <w:pStyle w:val="TAL"/>
              <w:rPr>
                <w:sz w:val="16"/>
              </w:rPr>
            </w:pPr>
            <w:r>
              <w:rPr>
                <w:sz w:val="16"/>
              </w:rPr>
              <w:t>1</w:t>
            </w:r>
          </w:p>
        </w:tc>
        <w:tc>
          <w:tcPr>
            <w:tcW w:w="567" w:type="dxa"/>
          </w:tcPr>
          <w:p w14:paraId="32730295" w14:textId="744B84F2" w:rsidR="002A26FA" w:rsidRPr="002A26FA" w:rsidRDefault="002A26FA" w:rsidP="002A26FA">
            <w:pPr>
              <w:pStyle w:val="TAL"/>
              <w:rPr>
                <w:sz w:val="16"/>
              </w:rPr>
            </w:pPr>
            <w:r>
              <w:rPr>
                <w:sz w:val="16"/>
              </w:rPr>
              <w:t>B</w:t>
            </w:r>
          </w:p>
        </w:tc>
        <w:tc>
          <w:tcPr>
            <w:tcW w:w="510" w:type="dxa"/>
          </w:tcPr>
          <w:p w14:paraId="0136EF8A" w14:textId="103837AC" w:rsidR="002A26FA" w:rsidRPr="002A26FA" w:rsidRDefault="002A26FA" w:rsidP="002A26FA">
            <w:pPr>
              <w:pStyle w:val="TAL"/>
              <w:rPr>
                <w:sz w:val="16"/>
              </w:rPr>
            </w:pPr>
            <w:r>
              <w:rPr>
                <w:sz w:val="16"/>
              </w:rPr>
              <w:t>Rel-18</w:t>
            </w:r>
          </w:p>
        </w:tc>
        <w:tc>
          <w:tcPr>
            <w:tcW w:w="661" w:type="dxa"/>
          </w:tcPr>
          <w:p w14:paraId="339039B4" w14:textId="57BC696C" w:rsidR="002A26FA" w:rsidRPr="002A26FA" w:rsidRDefault="002A26FA" w:rsidP="002A26FA">
            <w:pPr>
              <w:pStyle w:val="TAL"/>
              <w:rPr>
                <w:sz w:val="16"/>
              </w:rPr>
            </w:pPr>
            <w:r>
              <w:rPr>
                <w:sz w:val="16"/>
              </w:rPr>
              <w:t>18.5.0</w:t>
            </w:r>
          </w:p>
        </w:tc>
        <w:tc>
          <w:tcPr>
            <w:tcW w:w="2607" w:type="dxa"/>
          </w:tcPr>
          <w:p w14:paraId="3F028D8D" w14:textId="722526F4" w:rsidR="002A26FA" w:rsidRPr="002A26FA" w:rsidRDefault="002A26FA" w:rsidP="002A26FA">
            <w:pPr>
              <w:pStyle w:val="TAL"/>
              <w:rPr>
                <w:sz w:val="16"/>
              </w:rPr>
            </w:pPr>
            <w:r>
              <w:rPr>
                <w:sz w:val="16"/>
              </w:rPr>
              <w:t>Support of UL and DL policy control based on Round-Trip latency requirements</w:t>
            </w:r>
          </w:p>
        </w:tc>
      </w:tr>
      <w:tr w:rsidR="002A26FA" w14:paraId="3A2B2FAB" w14:textId="77777777" w:rsidTr="002A26FA">
        <w:tc>
          <w:tcPr>
            <w:tcW w:w="1133" w:type="dxa"/>
          </w:tcPr>
          <w:p w14:paraId="3DD634D6" w14:textId="25D089F7" w:rsidR="002A26FA" w:rsidRPr="002A26FA" w:rsidRDefault="002A26FA" w:rsidP="002A26FA">
            <w:pPr>
              <w:pStyle w:val="TAL"/>
              <w:rPr>
                <w:sz w:val="16"/>
              </w:rPr>
            </w:pPr>
            <w:r>
              <w:rPr>
                <w:sz w:val="16"/>
              </w:rPr>
              <w:t>C3-243447</w:t>
            </w:r>
          </w:p>
        </w:tc>
        <w:tc>
          <w:tcPr>
            <w:tcW w:w="1020" w:type="dxa"/>
          </w:tcPr>
          <w:p w14:paraId="5DB5DC2B" w14:textId="4C499036" w:rsidR="002A26FA" w:rsidRPr="002A26FA" w:rsidRDefault="002A26FA" w:rsidP="002A26FA">
            <w:pPr>
              <w:pStyle w:val="TAL"/>
              <w:rPr>
                <w:sz w:val="16"/>
              </w:rPr>
            </w:pPr>
            <w:r>
              <w:rPr>
                <w:sz w:val="16"/>
              </w:rPr>
              <w:t>agreed</w:t>
            </w:r>
          </w:p>
        </w:tc>
        <w:tc>
          <w:tcPr>
            <w:tcW w:w="1020" w:type="dxa"/>
          </w:tcPr>
          <w:p w14:paraId="24CC4313" w14:textId="3D2E4C65" w:rsidR="002A26FA" w:rsidRPr="002A26FA" w:rsidRDefault="002A26FA" w:rsidP="002A26FA">
            <w:pPr>
              <w:pStyle w:val="TAL"/>
              <w:rPr>
                <w:sz w:val="16"/>
              </w:rPr>
            </w:pPr>
            <w:r>
              <w:rPr>
                <w:sz w:val="16"/>
              </w:rPr>
              <w:t>approved</w:t>
            </w:r>
          </w:p>
        </w:tc>
        <w:tc>
          <w:tcPr>
            <w:tcW w:w="1133" w:type="dxa"/>
          </w:tcPr>
          <w:p w14:paraId="4B36077E" w14:textId="3435A44C" w:rsidR="002A26FA" w:rsidRPr="002A26FA" w:rsidRDefault="002A26FA" w:rsidP="002A26FA">
            <w:pPr>
              <w:pStyle w:val="TAL"/>
              <w:rPr>
                <w:sz w:val="16"/>
              </w:rPr>
            </w:pPr>
            <w:r>
              <w:rPr>
                <w:sz w:val="16"/>
              </w:rPr>
              <w:t>29.122</w:t>
            </w:r>
          </w:p>
        </w:tc>
        <w:tc>
          <w:tcPr>
            <w:tcW w:w="572" w:type="dxa"/>
          </w:tcPr>
          <w:p w14:paraId="72CA5393" w14:textId="08ECB6C7" w:rsidR="002A26FA" w:rsidRPr="002A26FA" w:rsidRDefault="002A26FA" w:rsidP="002A26FA">
            <w:pPr>
              <w:pStyle w:val="TAL"/>
              <w:rPr>
                <w:sz w:val="16"/>
              </w:rPr>
            </w:pPr>
            <w:r>
              <w:rPr>
                <w:sz w:val="16"/>
              </w:rPr>
              <w:t>0851</w:t>
            </w:r>
          </w:p>
        </w:tc>
        <w:tc>
          <w:tcPr>
            <w:tcW w:w="567" w:type="dxa"/>
          </w:tcPr>
          <w:p w14:paraId="56F51055" w14:textId="7C2CA87C" w:rsidR="002A26FA" w:rsidRPr="002A26FA" w:rsidRDefault="002A26FA" w:rsidP="002A26FA">
            <w:pPr>
              <w:pStyle w:val="TAL"/>
              <w:rPr>
                <w:sz w:val="16"/>
              </w:rPr>
            </w:pPr>
            <w:r>
              <w:rPr>
                <w:sz w:val="16"/>
              </w:rPr>
              <w:t>1</w:t>
            </w:r>
          </w:p>
        </w:tc>
        <w:tc>
          <w:tcPr>
            <w:tcW w:w="567" w:type="dxa"/>
          </w:tcPr>
          <w:p w14:paraId="1280764E" w14:textId="5848A617" w:rsidR="002A26FA" w:rsidRPr="002A26FA" w:rsidRDefault="002A26FA" w:rsidP="002A26FA">
            <w:pPr>
              <w:pStyle w:val="TAL"/>
              <w:rPr>
                <w:sz w:val="16"/>
              </w:rPr>
            </w:pPr>
            <w:r>
              <w:rPr>
                <w:sz w:val="16"/>
              </w:rPr>
              <w:t>B</w:t>
            </w:r>
          </w:p>
        </w:tc>
        <w:tc>
          <w:tcPr>
            <w:tcW w:w="510" w:type="dxa"/>
          </w:tcPr>
          <w:p w14:paraId="6547579D" w14:textId="7618A2BC" w:rsidR="002A26FA" w:rsidRPr="002A26FA" w:rsidRDefault="002A26FA" w:rsidP="002A26FA">
            <w:pPr>
              <w:pStyle w:val="TAL"/>
              <w:rPr>
                <w:sz w:val="16"/>
              </w:rPr>
            </w:pPr>
            <w:r>
              <w:rPr>
                <w:sz w:val="16"/>
              </w:rPr>
              <w:t>Rel-18</w:t>
            </w:r>
          </w:p>
        </w:tc>
        <w:tc>
          <w:tcPr>
            <w:tcW w:w="661" w:type="dxa"/>
          </w:tcPr>
          <w:p w14:paraId="7CF91499" w14:textId="2A27F318" w:rsidR="002A26FA" w:rsidRPr="002A26FA" w:rsidRDefault="002A26FA" w:rsidP="002A26FA">
            <w:pPr>
              <w:pStyle w:val="TAL"/>
              <w:rPr>
                <w:sz w:val="16"/>
              </w:rPr>
            </w:pPr>
            <w:r>
              <w:rPr>
                <w:sz w:val="16"/>
              </w:rPr>
              <w:t>18.5.0</w:t>
            </w:r>
          </w:p>
        </w:tc>
        <w:tc>
          <w:tcPr>
            <w:tcW w:w="2607" w:type="dxa"/>
          </w:tcPr>
          <w:p w14:paraId="7A98275E" w14:textId="59A5AFAA" w:rsidR="002A26FA" w:rsidRPr="002A26FA" w:rsidRDefault="002A26FA" w:rsidP="002A26FA">
            <w:pPr>
              <w:pStyle w:val="TAL"/>
              <w:rPr>
                <w:sz w:val="16"/>
              </w:rPr>
            </w:pPr>
            <w:r>
              <w:rPr>
                <w:sz w:val="16"/>
              </w:rPr>
              <w:t>Support of UL and DL policy control based on Round-Trip latency requirements</w:t>
            </w:r>
          </w:p>
        </w:tc>
      </w:tr>
      <w:tr w:rsidR="002A26FA" w14:paraId="5DDCC7AD" w14:textId="77777777" w:rsidTr="002A26FA">
        <w:tc>
          <w:tcPr>
            <w:tcW w:w="1133" w:type="dxa"/>
          </w:tcPr>
          <w:p w14:paraId="16E74424" w14:textId="79E511E9" w:rsidR="002A26FA" w:rsidRPr="002A26FA" w:rsidRDefault="002A26FA" w:rsidP="002A26FA">
            <w:pPr>
              <w:pStyle w:val="TAL"/>
              <w:rPr>
                <w:sz w:val="16"/>
              </w:rPr>
            </w:pPr>
            <w:r>
              <w:rPr>
                <w:sz w:val="16"/>
              </w:rPr>
              <w:t>C3-243448</w:t>
            </w:r>
          </w:p>
        </w:tc>
        <w:tc>
          <w:tcPr>
            <w:tcW w:w="1020" w:type="dxa"/>
          </w:tcPr>
          <w:p w14:paraId="412DCBA8" w14:textId="63ECFE38" w:rsidR="002A26FA" w:rsidRPr="002A26FA" w:rsidRDefault="002A26FA" w:rsidP="002A26FA">
            <w:pPr>
              <w:pStyle w:val="TAL"/>
              <w:rPr>
                <w:sz w:val="16"/>
              </w:rPr>
            </w:pPr>
            <w:r>
              <w:rPr>
                <w:sz w:val="16"/>
              </w:rPr>
              <w:t>agreed</w:t>
            </w:r>
          </w:p>
        </w:tc>
        <w:tc>
          <w:tcPr>
            <w:tcW w:w="1020" w:type="dxa"/>
          </w:tcPr>
          <w:p w14:paraId="14EAB6D0" w14:textId="15E19DD0" w:rsidR="002A26FA" w:rsidRPr="002A26FA" w:rsidRDefault="002A26FA" w:rsidP="002A26FA">
            <w:pPr>
              <w:pStyle w:val="TAL"/>
              <w:rPr>
                <w:sz w:val="16"/>
              </w:rPr>
            </w:pPr>
            <w:r>
              <w:rPr>
                <w:sz w:val="16"/>
              </w:rPr>
              <w:t>approved</w:t>
            </w:r>
          </w:p>
        </w:tc>
        <w:tc>
          <w:tcPr>
            <w:tcW w:w="1133" w:type="dxa"/>
          </w:tcPr>
          <w:p w14:paraId="0B7407AE" w14:textId="0B6FE485" w:rsidR="002A26FA" w:rsidRPr="002A26FA" w:rsidRDefault="002A26FA" w:rsidP="002A26FA">
            <w:pPr>
              <w:pStyle w:val="TAL"/>
              <w:rPr>
                <w:sz w:val="16"/>
              </w:rPr>
            </w:pPr>
            <w:r>
              <w:rPr>
                <w:sz w:val="16"/>
              </w:rPr>
              <w:t>29.522</w:t>
            </w:r>
          </w:p>
        </w:tc>
        <w:tc>
          <w:tcPr>
            <w:tcW w:w="572" w:type="dxa"/>
          </w:tcPr>
          <w:p w14:paraId="7D5767F0" w14:textId="5E9E7F62" w:rsidR="002A26FA" w:rsidRPr="002A26FA" w:rsidRDefault="002A26FA" w:rsidP="002A26FA">
            <w:pPr>
              <w:pStyle w:val="TAL"/>
              <w:rPr>
                <w:sz w:val="16"/>
              </w:rPr>
            </w:pPr>
            <w:r>
              <w:rPr>
                <w:sz w:val="16"/>
              </w:rPr>
              <w:t>1315</w:t>
            </w:r>
          </w:p>
        </w:tc>
        <w:tc>
          <w:tcPr>
            <w:tcW w:w="567" w:type="dxa"/>
          </w:tcPr>
          <w:p w14:paraId="1D3B5834" w14:textId="0189ADDE" w:rsidR="002A26FA" w:rsidRPr="002A26FA" w:rsidRDefault="002A26FA" w:rsidP="002A26FA">
            <w:pPr>
              <w:pStyle w:val="TAL"/>
              <w:rPr>
                <w:sz w:val="16"/>
              </w:rPr>
            </w:pPr>
            <w:r>
              <w:rPr>
                <w:sz w:val="16"/>
              </w:rPr>
              <w:t>1</w:t>
            </w:r>
          </w:p>
        </w:tc>
        <w:tc>
          <w:tcPr>
            <w:tcW w:w="567" w:type="dxa"/>
          </w:tcPr>
          <w:p w14:paraId="08B379AB" w14:textId="19DFDA45" w:rsidR="002A26FA" w:rsidRPr="002A26FA" w:rsidRDefault="002A26FA" w:rsidP="002A26FA">
            <w:pPr>
              <w:pStyle w:val="TAL"/>
              <w:rPr>
                <w:sz w:val="16"/>
              </w:rPr>
            </w:pPr>
            <w:r>
              <w:rPr>
                <w:sz w:val="16"/>
              </w:rPr>
              <w:t>B</w:t>
            </w:r>
          </w:p>
        </w:tc>
        <w:tc>
          <w:tcPr>
            <w:tcW w:w="510" w:type="dxa"/>
          </w:tcPr>
          <w:p w14:paraId="684F4021" w14:textId="3BC53A85" w:rsidR="002A26FA" w:rsidRPr="002A26FA" w:rsidRDefault="002A26FA" w:rsidP="002A26FA">
            <w:pPr>
              <w:pStyle w:val="TAL"/>
              <w:rPr>
                <w:sz w:val="16"/>
              </w:rPr>
            </w:pPr>
            <w:r>
              <w:rPr>
                <w:sz w:val="16"/>
              </w:rPr>
              <w:t>Rel-18</w:t>
            </w:r>
          </w:p>
        </w:tc>
        <w:tc>
          <w:tcPr>
            <w:tcW w:w="661" w:type="dxa"/>
          </w:tcPr>
          <w:p w14:paraId="435C15DE" w14:textId="1862E12A" w:rsidR="002A26FA" w:rsidRPr="002A26FA" w:rsidRDefault="002A26FA" w:rsidP="002A26FA">
            <w:pPr>
              <w:pStyle w:val="TAL"/>
              <w:rPr>
                <w:sz w:val="16"/>
              </w:rPr>
            </w:pPr>
            <w:r>
              <w:rPr>
                <w:sz w:val="16"/>
              </w:rPr>
              <w:t>18.5.0</w:t>
            </w:r>
          </w:p>
        </w:tc>
        <w:tc>
          <w:tcPr>
            <w:tcW w:w="2607" w:type="dxa"/>
          </w:tcPr>
          <w:p w14:paraId="3EBFC45C" w14:textId="2464C627" w:rsidR="002A26FA" w:rsidRPr="002A26FA" w:rsidRDefault="002A26FA" w:rsidP="002A26FA">
            <w:pPr>
              <w:pStyle w:val="TAL"/>
              <w:rPr>
                <w:sz w:val="16"/>
              </w:rPr>
            </w:pPr>
            <w:r>
              <w:rPr>
                <w:sz w:val="16"/>
              </w:rPr>
              <w:t>Support of UL and DL policy control based on Round-Trip latency requirements</w:t>
            </w:r>
          </w:p>
        </w:tc>
      </w:tr>
      <w:tr w:rsidR="002A26FA" w14:paraId="37676297" w14:textId="77777777" w:rsidTr="002A26FA">
        <w:tc>
          <w:tcPr>
            <w:tcW w:w="1133" w:type="dxa"/>
          </w:tcPr>
          <w:p w14:paraId="15A95F25" w14:textId="143E1E70" w:rsidR="002A26FA" w:rsidRPr="002A26FA" w:rsidRDefault="002A26FA" w:rsidP="002A26FA">
            <w:pPr>
              <w:pStyle w:val="TAL"/>
              <w:rPr>
                <w:sz w:val="16"/>
              </w:rPr>
            </w:pPr>
            <w:r>
              <w:rPr>
                <w:sz w:val="16"/>
              </w:rPr>
              <w:t>C3-243581</w:t>
            </w:r>
          </w:p>
        </w:tc>
        <w:tc>
          <w:tcPr>
            <w:tcW w:w="1020" w:type="dxa"/>
          </w:tcPr>
          <w:p w14:paraId="1DB3DB05" w14:textId="2E227186" w:rsidR="002A26FA" w:rsidRPr="002A26FA" w:rsidRDefault="002A26FA" w:rsidP="002A26FA">
            <w:pPr>
              <w:pStyle w:val="TAL"/>
              <w:rPr>
                <w:sz w:val="16"/>
              </w:rPr>
            </w:pPr>
            <w:r>
              <w:rPr>
                <w:sz w:val="16"/>
              </w:rPr>
              <w:t>agreed</w:t>
            </w:r>
          </w:p>
        </w:tc>
        <w:tc>
          <w:tcPr>
            <w:tcW w:w="1020" w:type="dxa"/>
          </w:tcPr>
          <w:p w14:paraId="17E61AB9" w14:textId="7A69FC6A" w:rsidR="002A26FA" w:rsidRPr="002A26FA" w:rsidRDefault="002A26FA" w:rsidP="002A26FA">
            <w:pPr>
              <w:pStyle w:val="TAL"/>
              <w:rPr>
                <w:sz w:val="16"/>
              </w:rPr>
            </w:pPr>
            <w:r>
              <w:rPr>
                <w:sz w:val="16"/>
              </w:rPr>
              <w:t>approved</w:t>
            </w:r>
          </w:p>
        </w:tc>
        <w:tc>
          <w:tcPr>
            <w:tcW w:w="1133" w:type="dxa"/>
          </w:tcPr>
          <w:p w14:paraId="719BDEC1" w14:textId="4F056D70" w:rsidR="002A26FA" w:rsidRPr="002A26FA" w:rsidRDefault="002A26FA" w:rsidP="002A26FA">
            <w:pPr>
              <w:pStyle w:val="TAL"/>
              <w:rPr>
                <w:sz w:val="16"/>
              </w:rPr>
            </w:pPr>
            <w:r>
              <w:rPr>
                <w:sz w:val="16"/>
              </w:rPr>
              <w:t>29.122</w:t>
            </w:r>
          </w:p>
        </w:tc>
        <w:tc>
          <w:tcPr>
            <w:tcW w:w="572" w:type="dxa"/>
          </w:tcPr>
          <w:p w14:paraId="03BD911F" w14:textId="1E443024" w:rsidR="002A26FA" w:rsidRPr="002A26FA" w:rsidRDefault="002A26FA" w:rsidP="002A26FA">
            <w:pPr>
              <w:pStyle w:val="TAL"/>
              <w:rPr>
                <w:sz w:val="16"/>
              </w:rPr>
            </w:pPr>
            <w:r>
              <w:rPr>
                <w:sz w:val="16"/>
              </w:rPr>
              <w:t>0849</w:t>
            </w:r>
          </w:p>
        </w:tc>
        <w:tc>
          <w:tcPr>
            <w:tcW w:w="567" w:type="dxa"/>
          </w:tcPr>
          <w:p w14:paraId="1A75013F" w14:textId="38F78F60" w:rsidR="002A26FA" w:rsidRPr="002A26FA" w:rsidRDefault="002A26FA" w:rsidP="002A26FA">
            <w:pPr>
              <w:pStyle w:val="TAL"/>
              <w:rPr>
                <w:sz w:val="16"/>
              </w:rPr>
            </w:pPr>
            <w:r>
              <w:rPr>
                <w:sz w:val="16"/>
              </w:rPr>
              <w:t>1</w:t>
            </w:r>
          </w:p>
        </w:tc>
        <w:tc>
          <w:tcPr>
            <w:tcW w:w="567" w:type="dxa"/>
          </w:tcPr>
          <w:p w14:paraId="15BD7D18" w14:textId="0C44157E" w:rsidR="002A26FA" w:rsidRPr="002A26FA" w:rsidRDefault="002A26FA" w:rsidP="002A26FA">
            <w:pPr>
              <w:pStyle w:val="TAL"/>
              <w:rPr>
                <w:sz w:val="16"/>
              </w:rPr>
            </w:pPr>
            <w:r>
              <w:rPr>
                <w:sz w:val="16"/>
              </w:rPr>
              <w:t>F</w:t>
            </w:r>
          </w:p>
        </w:tc>
        <w:tc>
          <w:tcPr>
            <w:tcW w:w="510" w:type="dxa"/>
          </w:tcPr>
          <w:p w14:paraId="2174C5D5" w14:textId="2AF93E6B" w:rsidR="002A26FA" w:rsidRPr="002A26FA" w:rsidRDefault="002A26FA" w:rsidP="002A26FA">
            <w:pPr>
              <w:pStyle w:val="TAL"/>
              <w:rPr>
                <w:sz w:val="16"/>
              </w:rPr>
            </w:pPr>
            <w:r>
              <w:rPr>
                <w:sz w:val="16"/>
              </w:rPr>
              <w:t>Rel-18</w:t>
            </w:r>
          </w:p>
        </w:tc>
        <w:tc>
          <w:tcPr>
            <w:tcW w:w="661" w:type="dxa"/>
          </w:tcPr>
          <w:p w14:paraId="17D63421" w14:textId="36DC58D4" w:rsidR="002A26FA" w:rsidRPr="002A26FA" w:rsidRDefault="002A26FA" w:rsidP="002A26FA">
            <w:pPr>
              <w:pStyle w:val="TAL"/>
              <w:rPr>
                <w:sz w:val="16"/>
              </w:rPr>
            </w:pPr>
            <w:r>
              <w:rPr>
                <w:sz w:val="16"/>
              </w:rPr>
              <w:t>18.5.0</w:t>
            </w:r>
          </w:p>
        </w:tc>
        <w:tc>
          <w:tcPr>
            <w:tcW w:w="2607" w:type="dxa"/>
          </w:tcPr>
          <w:p w14:paraId="0F9A8EDD" w14:textId="3E487B35" w:rsidR="002A26FA" w:rsidRPr="002A26FA" w:rsidRDefault="002A26FA" w:rsidP="002A26FA">
            <w:pPr>
              <w:pStyle w:val="TAL"/>
              <w:rPr>
                <w:sz w:val="16"/>
              </w:rPr>
            </w:pPr>
            <w:r>
              <w:rPr>
                <w:sz w:val="16"/>
              </w:rPr>
              <w:t>Data rate and congestion report</w:t>
            </w:r>
          </w:p>
        </w:tc>
      </w:tr>
      <w:tr w:rsidR="002A26FA" w14:paraId="017F2596" w14:textId="77777777" w:rsidTr="002A26FA">
        <w:tc>
          <w:tcPr>
            <w:tcW w:w="1133" w:type="dxa"/>
          </w:tcPr>
          <w:p w14:paraId="6D0AFED6" w14:textId="05D18E30" w:rsidR="002A26FA" w:rsidRPr="002A26FA" w:rsidRDefault="002A26FA" w:rsidP="002A26FA">
            <w:pPr>
              <w:pStyle w:val="TAL"/>
              <w:rPr>
                <w:sz w:val="16"/>
              </w:rPr>
            </w:pPr>
            <w:r>
              <w:rPr>
                <w:sz w:val="16"/>
              </w:rPr>
              <w:t>C3-243582</w:t>
            </w:r>
          </w:p>
        </w:tc>
        <w:tc>
          <w:tcPr>
            <w:tcW w:w="1020" w:type="dxa"/>
          </w:tcPr>
          <w:p w14:paraId="59DF4044" w14:textId="53487EBC" w:rsidR="002A26FA" w:rsidRPr="002A26FA" w:rsidRDefault="002A26FA" w:rsidP="002A26FA">
            <w:pPr>
              <w:pStyle w:val="TAL"/>
              <w:rPr>
                <w:sz w:val="16"/>
              </w:rPr>
            </w:pPr>
            <w:r>
              <w:rPr>
                <w:sz w:val="16"/>
              </w:rPr>
              <w:t>agreed</w:t>
            </w:r>
          </w:p>
        </w:tc>
        <w:tc>
          <w:tcPr>
            <w:tcW w:w="1020" w:type="dxa"/>
          </w:tcPr>
          <w:p w14:paraId="64B15987" w14:textId="1F32D995" w:rsidR="002A26FA" w:rsidRPr="002A26FA" w:rsidRDefault="002A26FA" w:rsidP="002A26FA">
            <w:pPr>
              <w:pStyle w:val="TAL"/>
              <w:rPr>
                <w:sz w:val="16"/>
              </w:rPr>
            </w:pPr>
            <w:r>
              <w:rPr>
                <w:sz w:val="16"/>
              </w:rPr>
              <w:t>approved</w:t>
            </w:r>
          </w:p>
        </w:tc>
        <w:tc>
          <w:tcPr>
            <w:tcW w:w="1133" w:type="dxa"/>
          </w:tcPr>
          <w:p w14:paraId="02C46E4F" w14:textId="7CD1F733" w:rsidR="002A26FA" w:rsidRPr="002A26FA" w:rsidRDefault="002A26FA" w:rsidP="002A26FA">
            <w:pPr>
              <w:pStyle w:val="TAL"/>
              <w:rPr>
                <w:sz w:val="16"/>
              </w:rPr>
            </w:pPr>
            <w:r>
              <w:rPr>
                <w:sz w:val="16"/>
              </w:rPr>
              <w:t>29.512</w:t>
            </w:r>
          </w:p>
        </w:tc>
        <w:tc>
          <w:tcPr>
            <w:tcW w:w="572" w:type="dxa"/>
          </w:tcPr>
          <w:p w14:paraId="44C86D25" w14:textId="1E056A12" w:rsidR="002A26FA" w:rsidRPr="002A26FA" w:rsidRDefault="002A26FA" w:rsidP="002A26FA">
            <w:pPr>
              <w:pStyle w:val="TAL"/>
              <w:rPr>
                <w:sz w:val="16"/>
              </w:rPr>
            </w:pPr>
            <w:r>
              <w:rPr>
                <w:sz w:val="16"/>
              </w:rPr>
              <w:t>1248</w:t>
            </w:r>
          </w:p>
        </w:tc>
        <w:tc>
          <w:tcPr>
            <w:tcW w:w="567" w:type="dxa"/>
          </w:tcPr>
          <w:p w14:paraId="580FF0DF" w14:textId="50C308D5" w:rsidR="002A26FA" w:rsidRPr="002A26FA" w:rsidRDefault="002A26FA" w:rsidP="002A26FA">
            <w:pPr>
              <w:pStyle w:val="TAL"/>
              <w:rPr>
                <w:sz w:val="16"/>
              </w:rPr>
            </w:pPr>
            <w:r>
              <w:rPr>
                <w:sz w:val="16"/>
              </w:rPr>
              <w:t>1</w:t>
            </w:r>
          </w:p>
        </w:tc>
        <w:tc>
          <w:tcPr>
            <w:tcW w:w="567" w:type="dxa"/>
          </w:tcPr>
          <w:p w14:paraId="76986FFA" w14:textId="6536BA7A" w:rsidR="002A26FA" w:rsidRPr="002A26FA" w:rsidRDefault="002A26FA" w:rsidP="002A26FA">
            <w:pPr>
              <w:pStyle w:val="TAL"/>
              <w:rPr>
                <w:sz w:val="16"/>
              </w:rPr>
            </w:pPr>
            <w:r>
              <w:rPr>
                <w:sz w:val="16"/>
              </w:rPr>
              <w:t>F</w:t>
            </w:r>
          </w:p>
        </w:tc>
        <w:tc>
          <w:tcPr>
            <w:tcW w:w="510" w:type="dxa"/>
          </w:tcPr>
          <w:p w14:paraId="510CC946" w14:textId="7F9CD81F" w:rsidR="002A26FA" w:rsidRPr="002A26FA" w:rsidRDefault="002A26FA" w:rsidP="002A26FA">
            <w:pPr>
              <w:pStyle w:val="TAL"/>
              <w:rPr>
                <w:sz w:val="16"/>
              </w:rPr>
            </w:pPr>
            <w:r>
              <w:rPr>
                <w:sz w:val="16"/>
              </w:rPr>
              <w:t>Rel-18</w:t>
            </w:r>
          </w:p>
        </w:tc>
        <w:tc>
          <w:tcPr>
            <w:tcW w:w="661" w:type="dxa"/>
          </w:tcPr>
          <w:p w14:paraId="72925B38" w14:textId="3F1C1C7E" w:rsidR="002A26FA" w:rsidRPr="002A26FA" w:rsidRDefault="002A26FA" w:rsidP="002A26FA">
            <w:pPr>
              <w:pStyle w:val="TAL"/>
              <w:rPr>
                <w:sz w:val="16"/>
              </w:rPr>
            </w:pPr>
            <w:r>
              <w:rPr>
                <w:sz w:val="16"/>
              </w:rPr>
              <w:t>18.5.1</w:t>
            </w:r>
          </w:p>
        </w:tc>
        <w:tc>
          <w:tcPr>
            <w:tcW w:w="2607" w:type="dxa"/>
          </w:tcPr>
          <w:p w14:paraId="73C2568C" w14:textId="347DD1BC" w:rsidR="002A26FA" w:rsidRPr="002A26FA" w:rsidRDefault="002A26FA" w:rsidP="002A26FA">
            <w:pPr>
              <w:pStyle w:val="TAL"/>
              <w:rPr>
                <w:sz w:val="16"/>
              </w:rPr>
            </w:pPr>
            <w:r>
              <w:rPr>
                <w:sz w:val="16"/>
              </w:rPr>
              <w:t>Correction on QoS monitoring handling</w:t>
            </w:r>
          </w:p>
        </w:tc>
      </w:tr>
      <w:tr w:rsidR="002A26FA" w14:paraId="2C3746D7" w14:textId="77777777" w:rsidTr="002A26FA">
        <w:tc>
          <w:tcPr>
            <w:tcW w:w="1133" w:type="dxa"/>
          </w:tcPr>
          <w:p w14:paraId="3BDA2324" w14:textId="5FA565CB" w:rsidR="002A26FA" w:rsidRPr="002A26FA" w:rsidRDefault="002A26FA" w:rsidP="002A26FA">
            <w:pPr>
              <w:pStyle w:val="TAL"/>
              <w:rPr>
                <w:sz w:val="16"/>
              </w:rPr>
            </w:pPr>
            <w:r>
              <w:rPr>
                <w:sz w:val="16"/>
              </w:rPr>
              <w:t>C3-243583</w:t>
            </w:r>
          </w:p>
        </w:tc>
        <w:tc>
          <w:tcPr>
            <w:tcW w:w="1020" w:type="dxa"/>
          </w:tcPr>
          <w:p w14:paraId="3A82FA6A" w14:textId="673F05B8" w:rsidR="002A26FA" w:rsidRPr="002A26FA" w:rsidRDefault="002A26FA" w:rsidP="002A26FA">
            <w:pPr>
              <w:pStyle w:val="TAL"/>
              <w:rPr>
                <w:sz w:val="16"/>
              </w:rPr>
            </w:pPr>
            <w:r>
              <w:rPr>
                <w:sz w:val="16"/>
              </w:rPr>
              <w:t>agreed</w:t>
            </w:r>
          </w:p>
        </w:tc>
        <w:tc>
          <w:tcPr>
            <w:tcW w:w="1020" w:type="dxa"/>
          </w:tcPr>
          <w:p w14:paraId="4DCD8248" w14:textId="77CB500A" w:rsidR="002A26FA" w:rsidRPr="002A26FA" w:rsidRDefault="002A26FA" w:rsidP="002A26FA">
            <w:pPr>
              <w:pStyle w:val="TAL"/>
              <w:rPr>
                <w:sz w:val="16"/>
              </w:rPr>
            </w:pPr>
            <w:r>
              <w:rPr>
                <w:sz w:val="16"/>
              </w:rPr>
              <w:t>approved</w:t>
            </w:r>
          </w:p>
        </w:tc>
        <w:tc>
          <w:tcPr>
            <w:tcW w:w="1133" w:type="dxa"/>
          </w:tcPr>
          <w:p w14:paraId="600BF2D3" w14:textId="4DCA7490" w:rsidR="002A26FA" w:rsidRPr="002A26FA" w:rsidRDefault="002A26FA" w:rsidP="002A26FA">
            <w:pPr>
              <w:pStyle w:val="TAL"/>
              <w:rPr>
                <w:sz w:val="16"/>
              </w:rPr>
            </w:pPr>
            <w:r>
              <w:rPr>
                <w:sz w:val="16"/>
              </w:rPr>
              <w:t>29.514</w:t>
            </w:r>
          </w:p>
        </w:tc>
        <w:tc>
          <w:tcPr>
            <w:tcW w:w="572" w:type="dxa"/>
          </w:tcPr>
          <w:p w14:paraId="456F6D5B" w14:textId="6AE68590" w:rsidR="002A26FA" w:rsidRPr="002A26FA" w:rsidRDefault="002A26FA" w:rsidP="002A26FA">
            <w:pPr>
              <w:pStyle w:val="TAL"/>
              <w:rPr>
                <w:sz w:val="16"/>
              </w:rPr>
            </w:pPr>
            <w:r>
              <w:rPr>
                <w:sz w:val="16"/>
              </w:rPr>
              <w:t>0641</w:t>
            </w:r>
          </w:p>
        </w:tc>
        <w:tc>
          <w:tcPr>
            <w:tcW w:w="567" w:type="dxa"/>
          </w:tcPr>
          <w:p w14:paraId="5EC31AB1" w14:textId="289EC991" w:rsidR="002A26FA" w:rsidRPr="002A26FA" w:rsidRDefault="002A26FA" w:rsidP="002A26FA">
            <w:pPr>
              <w:pStyle w:val="TAL"/>
              <w:rPr>
                <w:sz w:val="16"/>
              </w:rPr>
            </w:pPr>
            <w:r>
              <w:rPr>
                <w:sz w:val="16"/>
              </w:rPr>
              <w:t>1</w:t>
            </w:r>
          </w:p>
        </w:tc>
        <w:tc>
          <w:tcPr>
            <w:tcW w:w="567" w:type="dxa"/>
          </w:tcPr>
          <w:p w14:paraId="7DE3E1F2" w14:textId="6EA79B03" w:rsidR="002A26FA" w:rsidRPr="002A26FA" w:rsidRDefault="002A26FA" w:rsidP="002A26FA">
            <w:pPr>
              <w:pStyle w:val="TAL"/>
              <w:rPr>
                <w:sz w:val="16"/>
              </w:rPr>
            </w:pPr>
            <w:r>
              <w:rPr>
                <w:sz w:val="16"/>
              </w:rPr>
              <w:t>F</w:t>
            </w:r>
          </w:p>
        </w:tc>
        <w:tc>
          <w:tcPr>
            <w:tcW w:w="510" w:type="dxa"/>
          </w:tcPr>
          <w:p w14:paraId="2A600577" w14:textId="2EF2AC0A" w:rsidR="002A26FA" w:rsidRPr="002A26FA" w:rsidRDefault="002A26FA" w:rsidP="002A26FA">
            <w:pPr>
              <w:pStyle w:val="TAL"/>
              <w:rPr>
                <w:sz w:val="16"/>
              </w:rPr>
            </w:pPr>
            <w:r>
              <w:rPr>
                <w:sz w:val="16"/>
              </w:rPr>
              <w:t>Rel-18</w:t>
            </w:r>
          </w:p>
        </w:tc>
        <w:tc>
          <w:tcPr>
            <w:tcW w:w="661" w:type="dxa"/>
          </w:tcPr>
          <w:p w14:paraId="40BE6625" w14:textId="2EBECF7B" w:rsidR="002A26FA" w:rsidRPr="002A26FA" w:rsidRDefault="002A26FA" w:rsidP="002A26FA">
            <w:pPr>
              <w:pStyle w:val="TAL"/>
              <w:rPr>
                <w:sz w:val="16"/>
              </w:rPr>
            </w:pPr>
            <w:r>
              <w:rPr>
                <w:sz w:val="16"/>
              </w:rPr>
              <w:t>18.5.0</w:t>
            </w:r>
          </w:p>
        </w:tc>
        <w:tc>
          <w:tcPr>
            <w:tcW w:w="2607" w:type="dxa"/>
          </w:tcPr>
          <w:p w14:paraId="636170F5" w14:textId="692A5EF9" w:rsidR="002A26FA" w:rsidRPr="002A26FA" w:rsidRDefault="002A26FA" w:rsidP="002A26FA">
            <w:pPr>
              <w:pStyle w:val="TAL"/>
              <w:rPr>
                <w:sz w:val="16"/>
              </w:rPr>
            </w:pPr>
            <w:r>
              <w:rPr>
                <w:sz w:val="16"/>
              </w:rPr>
              <w:t>Data Rate and congestion report</w:t>
            </w:r>
          </w:p>
        </w:tc>
      </w:tr>
      <w:tr w:rsidR="002A26FA" w14:paraId="2B82B7A2" w14:textId="77777777" w:rsidTr="002A26FA">
        <w:tc>
          <w:tcPr>
            <w:tcW w:w="1133" w:type="dxa"/>
          </w:tcPr>
          <w:p w14:paraId="1F582CA7" w14:textId="50CB970B" w:rsidR="002A26FA" w:rsidRPr="002A26FA" w:rsidRDefault="002A26FA" w:rsidP="002A26FA">
            <w:pPr>
              <w:pStyle w:val="TAL"/>
              <w:rPr>
                <w:sz w:val="16"/>
              </w:rPr>
            </w:pPr>
            <w:r>
              <w:rPr>
                <w:sz w:val="16"/>
              </w:rPr>
              <w:t>C3-243599</w:t>
            </w:r>
          </w:p>
        </w:tc>
        <w:tc>
          <w:tcPr>
            <w:tcW w:w="1020" w:type="dxa"/>
          </w:tcPr>
          <w:p w14:paraId="14B5C0DD" w14:textId="2D6E6EFE" w:rsidR="002A26FA" w:rsidRPr="002A26FA" w:rsidRDefault="002A26FA" w:rsidP="002A26FA">
            <w:pPr>
              <w:pStyle w:val="TAL"/>
              <w:rPr>
                <w:sz w:val="16"/>
              </w:rPr>
            </w:pPr>
            <w:r>
              <w:rPr>
                <w:sz w:val="16"/>
              </w:rPr>
              <w:t>agreed</w:t>
            </w:r>
          </w:p>
        </w:tc>
        <w:tc>
          <w:tcPr>
            <w:tcW w:w="1020" w:type="dxa"/>
          </w:tcPr>
          <w:p w14:paraId="1BB4889F" w14:textId="00A4D2A1" w:rsidR="002A26FA" w:rsidRPr="002A26FA" w:rsidRDefault="002A26FA" w:rsidP="002A26FA">
            <w:pPr>
              <w:pStyle w:val="TAL"/>
              <w:rPr>
                <w:sz w:val="16"/>
              </w:rPr>
            </w:pPr>
            <w:r>
              <w:rPr>
                <w:sz w:val="16"/>
              </w:rPr>
              <w:t>approved</w:t>
            </w:r>
          </w:p>
        </w:tc>
        <w:tc>
          <w:tcPr>
            <w:tcW w:w="1133" w:type="dxa"/>
          </w:tcPr>
          <w:p w14:paraId="77EA0749" w14:textId="4E31217C" w:rsidR="002A26FA" w:rsidRPr="002A26FA" w:rsidRDefault="002A26FA" w:rsidP="002A26FA">
            <w:pPr>
              <w:pStyle w:val="TAL"/>
              <w:rPr>
                <w:sz w:val="16"/>
              </w:rPr>
            </w:pPr>
            <w:r>
              <w:rPr>
                <w:sz w:val="16"/>
              </w:rPr>
              <w:t>29.122</w:t>
            </w:r>
          </w:p>
        </w:tc>
        <w:tc>
          <w:tcPr>
            <w:tcW w:w="572" w:type="dxa"/>
          </w:tcPr>
          <w:p w14:paraId="68267F51" w14:textId="4DDE7853" w:rsidR="002A26FA" w:rsidRPr="002A26FA" w:rsidRDefault="002A26FA" w:rsidP="002A26FA">
            <w:pPr>
              <w:pStyle w:val="TAL"/>
              <w:rPr>
                <w:sz w:val="16"/>
              </w:rPr>
            </w:pPr>
            <w:r>
              <w:rPr>
                <w:sz w:val="16"/>
              </w:rPr>
              <w:t>0848</w:t>
            </w:r>
          </w:p>
        </w:tc>
        <w:tc>
          <w:tcPr>
            <w:tcW w:w="567" w:type="dxa"/>
          </w:tcPr>
          <w:p w14:paraId="27EF33BF" w14:textId="6ABAEB21" w:rsidR="002A26FA" w:rsidRPr="002A26FA" w:rsidRDefault="002A26FA" w:rsidP="002A26FA">
            <w:pPr>
              <w:pStyle w:val="TAL"/>
              <w:rPr>
                <w:sz w:val="16"/>
              </w:rPr>
            </w:pPr>
            <w:r>
              <w:rPr>
                <w:sz w:val="16"/>
              </w:rPr>
              <w:t>1</w:t>
            </w:r>
          </w:p>
        </w:tc>
        <w:tc>
          <w:tcPr>
            <w:tcW w:w="567" w:type="dxa"/>
          </w:tcPr>
          <w:p w14:paraId="1EA100C1" w14:textId="1FDB4F2B" w:rsidR="002A26FA" w:rsidRPr="002A26FA" w:rsidRDefault="002A26FA" w:rsidP="002A26FA">
            <w:pPr>
              <w:pStyle w:val="TAL"/>
              <w:rPr>
                <w:sz w:val="16"/>
              </w:rPr>
            </w:pPr>
            <w:r>
              <w:rPr>
                <w:sz w:val="16"/>
              </w:rPr>
              <w:t>F</w:t>
            </w:r>
          </w:p>
        </w:tc>
        <w:tc>
          <w:tcPr>
            <w:tcW w:w="510" w:type="dxa"/>
          </w:tcPr>
          <w:p w14:paraId="21A6A1D7" w14:textId="3B78F9F7" w:rsidR="002A26FA" w:rsidRPr="002A26FA" w:rsidRDefault="002A26FA" w:rsidP="002A26FA">
            <w:pPr>
              <w:pStyle w:val="TAL"/>
              <w:rPr>
                <w:sz w:val="16"/>
              </w:rPr>
            </w:pPr>
            <w:r>
              <w:rPr>
                <w:sz w:val="16"/>
              </w:rPr>
              <w:t>Rel-18</w:t>
            </w:r>
          </w:p>
        </w:tc>
        <w:tc>
          <w:tcPr>
            <w:tcW w:w="661" w:type="dxa"/>
          </w:tcPr>
          <w:p w14:paraId="109B71A7" w14:textId="2B1A4E4D" w:rsidR="002A26FA" w:rsidRPr="002A26FA" w:rsidRDefault="002A26FA" w:rsidP="002A26FA">
            <w:pPr>
              <w:pStyle w:val="TAL"/>
              <w:rPr>
                <w:sz w:val="16"/>
              </w:rPr>
            </w:pPr>
            <w:r>
              <w:rPr>
                <w:sz w:val="16"/>
              </w:rPr>
              <w:t>18.5.0</w:t>
            </w:r>
          </w:p>
        </w:tc>
        <w:tc>
          <w:tcPr>
            <w:tcW w:w="2607" w:type="dxa"/>
          </w:tcPr>
          <w:p w14:paraId="3663BE27" w14:textId="2B3AA416" w:rsidR="002A26FA" w:rsidRPr="002A26FA" w:rsidRDefault="002A26FA" w:rsidP="002A26FA">
            <w:pPr>
              <w:pStyle w:val="TAL"/>
              <w:rPr>
                <w:sz w:val="16"/>
              </w:rPr>
            </w:pPr>
            <w:r>
              <w:rPr>
                <w:sz w:val="16"/>
              </w:rPr>
              <w:t>Correction to Individual QoS parameters</w:t>
            </w:r>
          </w:p>
        </w:tc>
      </w:tr>
    </w:tbl>
    <w:p w14:paraId="5F6DAB0F" w14:textId="77777777" w:rsidR="002A26FA" w:rsidRDefault="002A26FA" w:rsidP="002A26FA"/>
    <w:p w14:paraId="1AB6EFB4"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F465EA" w14:textId="3556B7C5" w:rsidR="002A26FA" w:rsidRDefault="002A26FA" w:rsidP="002A26FA">
      <w:pPr>
        <w:rPr>
          <w:rFonts w:ascii="Arial" w:hAnsi="Arial" w:cs="Arial"/>
          <w:b/>
          <w:sz w:val="24"/>
        </w:rPr>
      </w:pPr>
      <w:r>
        <w:rPr>
          <w:rFonts w:ascii="Arial" w:hAnsi="Arial" w:cs="Arial"/>
          <w:b/>
          <w:color w:val="0000FF"/>
          <w:sz w:val="24"/>
        </w:rPr>
        <w:t>CP-241204</w:t>
      </w:r>
      <w:r>
        <w:rPr>
          <w:rFonts w:ascii="Arial" w:hAnsi="Arial" w:cs="Arial"/>
          <w:b/>
          <w:color w:val="0000FF"/>
          <w:sz w:val="24"/>
        </w:rPr>
        <w:tab/>
      </w:r>
      <w:r>
        <w:rPr>
          <w:rFonts w:ascii="Arial" w:hAnsi="Arial" w:cs="Arial"/>
          <w:b/>
          <w:sz w:val="24"/>
        </w:rPr>
        <w:t>CR pack on XRM</w:t>
      </w:r>
    </w:p>
    <w:p w14:paraId="3D7A9584"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FC6C4ED"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12"/>
        <w:gridCol w:w="1006"/>
        <w:gridCol w:w="1012"/>
        <w:gridCol w:w="1108"/>
        <w:gridCol w:w="572"/>
        <w:gridCol w:w="562"/>
        <w:gridCol w:w="562"/>
        <w:gridCol w:w="510"/>
        <w:gridCol w:w="661"/>
        <w:gridCol w:w="2524"/>
      </w:tblGrid>
      <w:tr w:rsidR="002A26FA" w14:paraId="7CCF4906" w14:textId="77777777" w:rsidTr="002A26FA">
        <w:tc>
          <w:tcPr>
            <w:tcW w:w="1133" w:type="dxa"/>
          </w:tcPr>
          <w:p w14:paraId="41959A1F" w14:textId="37316517" w:rsidR="002A26FA" w:rsidRDefault="002A26FA" w:rsidP="002A26FA">
            <w:pPr>
              <w:pStyle w:val="TAH"/>
            </w:pPr>
            <w:r>
              <w:t>WG TDoc</w:t>
            </w:r>
          </w:p>
        </w:tc>
        <w:tc>
          <w:tcPr>
            <w:tcW w:w="1020" w:type="dxa"/>
          </w:tcPr>
          <w:p w14:paraId="23465FDF" w14:textId="7CFFEB35" w:rsidR="002A26FA" w:rsidRDefault="002A26FA" w:rsidP="002A26FA">
            <w:pPr>
              <w:pStyle w:val="TAH"/>
            </w:pPr>
            <w:r>
              <w:t xml:space="preserve">WG </w:t>
            </w:r>
            <w:proofErr w:type="spellStart"/>
            <w:r>
              <w:t>decisn</w:t>
            </w:r>
            <w:proofErr w:type="spellEnd"/>
          </w:p>
        </w:tc>
        <w:tc>
          <w:tcPr>
            <w:tcW w:w="1020" w:type="dxa"/>
          </w:tcPr>
          <w:p w14:paraId="5DD8A1DC" w14:textId="00EF57E1" w:rsidR="002A26FA" w:rsidRDefault="002A26FA" w:rsidP="002A26FA">
            <w:pPr>
              <w:pStyle w:val="TAH"/>
            </w:pPr>
            <w:r>
              <w:t xml:space="preserve">TSG </w:t>
            </w:r>
            <w:proofErr w:type="spellStart"/>
            <w:r>
              <w:t>decisn</w:t>
            </w:r>
            <w:proofErr w:type="spellEnd"/>
          </w:p>
        </w:tc>
        <w:tc>
          <w:tcPr>
            <w:tcW w:w="1133" w:type="dxa"/>
          </w:tcPr>
          <w:p w14:paraId="5AC6696F" w14:textId="790AFD85" w:rsidR="002A26FA" w:rsidRDefault="002A26FA" w:rsidP="002A26FA">
            <w:pPr>
              <w:pStyle w:val="TAH"/>
            </w:pPr>
            <w:r>
              <w:t>Spec</w:t>
            </w:r>
          </w:p>
        </w:tc>
        <w:tc>
          <w:tcPr>
            <w:tcW w:w="572" w:type="dxa"/>
          </w:tcPr>
          <w:p w14:paraId="08C7B27A" w14:textId="35ACCCA8" w:rsidR="002A26FA" w:rsidRDefault="002A26FA" w:rsidP="002A26FA">
            <w:pPr>
              <w:pStyle w:val="TAH"/>
            </w:pPr>
            <w:r>
              <w:t>CR</w:t>
            </w:r>
          </w:p>
        </w:tc>
        <w:tc>
          <w:tcPr>
            <w:tcW w:w="567" w:type="dxa"/>
          </w:tcPr>
          <w:p w14:paraId="70169C0E" w14:textId="41341948" w:rsidR="002A26FA" w:rsidRDefault="002A26FA" w:rsidP="002A26FA">
            <w:pPr>
              <w:pStyle w:val="TAH"/>
            </w:pPr>
            <w:r>
              <w:t>rev</w:t>
            </w:r>
          </w:p>
        </w:tc>
        <w:tc>
          <w:tcPr>
            <w:tcW w:w="567" w:type="dxa"/>
          </w:tcPr>
          <w:p w14:paraId="2E6DA598" w14:textId="06BAA73E" w:rsidR="002A26FA" w:rsidRDefault="002A26FA" w:rsidP="002A26FA">
            <w:pPr>
              <w:pStyle w:val="TAH"/>
            </w:pPr>
            <w:r>
              <w:t>cat</w:t>
            </w:r>
          </w:p>
        </w:tc>
        <w:tc>
          <w:tcPr>
            <w:tcW w:w="510" w:type="dxa"/>
          </w:tcPr>
          <w:p w14:paraId="3F769043" w14:textId="41AE9EF6" w:rsidR="002A26FA" w:rsidRDefault="002A26FA" w:rsidP="002A26FA">
            <w:pPr>
              <w:pStyle w:val="TAH"/>
            </w:pPr>
            <w:proofErr w:type="spellStart"/>
            <w:r>
              <w:t>Rel</w:t>
            </w:r>
            <w:proofErr w:type="spellEnd"/>
          </w:p>
        </w:tc>
        <w:tc>
          <w:tcPr>
            <w:tcW w:w="661" w:type="dxa"/>
          </w:tcPr>
          <w:p w14:paraId="42891E3A" w14:textId="63150800"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21596047" w14:textId="38E0D087" w:rsidR="002A26FA" w:rsidRDefault="002A26FA" w:rsidP="002A26FA">
            <w:pPr>
              <w:pStyle w:val="TAH"/>
            </w:pPr>
            <w:r>
              <w:t>Title</w:t>
            </w:r>
          </w:p>
        </w:tc>
      </w:tr>
      <w:tr w:rsidR="002A26FA" w14:paraId="5602ADE1" w14:textId="77777777" w:rsidTr="002A26FA">
        <w:tc>
          <w:tcPr>
            <w:tcW w:w="1133" w:type="dxa"/>
          </w:tcPr>
          <w:p w14:paraId="65635E6C" w14:textId="3FD566D5" w:rsidR="002A26FA" w:rsidRPr="002A26FA" w:rsidRDefault="002A26FA" w:rsidP="002A26FA">
            <w:pPr>
              <w:pStyle w:val="TAL"/>
              <w:rPr>
                <w:sz w:val="16"/>
              </w:rPr>
            </w:pPr>
            <w:r>
              <w:rPr>
                <w:sz w:val="16"/>
              </w:rPr>
              <w:t>C1-242617</w:t>
            </w:r>
          </w:p>
        </w:tc>
        <w:tc>
          <w:tcPr>
            <w:tcW w:w="1020" w:type="dxa"/>
          </w:tcPr>
          <w:p w14:paraId="302A555D" w14:textId="78D6C7E7" w:rsidR="002A26FA" w:rsidRPr="002A26FA" w:rsidRDefault="002A26FA" w:rsidP="002A26FA">
            <w:pPr>
              <w:pStyle w:val="TAL"/>
              <w:rPr>
                <w:sz w:val="16"/>
              </w:rPr>
            </w:pPr>
            <w:r>
              <w:rPr>
                <w:sz w:val="16"/>
              </w:rPr>
              <w:t>agreed</w:t>
            </w:r>
          </w:p>
        </w:tc>
        <w:tc>
          <w:tcPr>
            <w:tcW w:w="1020" w:type="dxa"/>
          </w:tcPr>
          <w:p w14:paraId="63199B7D" w14:textId="62BFD08B" w:rsidR="002A26FA" w:rsidRPr="002A26FA" w:rsidRDefault="002A26FA" w:rsidP="002A26FA">
            <w:pPr>
              <w:pStyle w:val="TAL"/>
              <w:rPr>
                <w:sz w:val="16"/>
              </w:rPr>
            </w:pPr>
            <w:r>
              <w:rPr>
                <w:sz w:val="16"/>
              </w:rPr>
              <w:t>approved</w:t>
            </w:r>
          </w:p>
        </w:tc>
        <w:tc>
          <w:tcPr>
            <w:tcW w:w="1133" w:type="dxa"/>
          </w:tcPr>
          <w:p w14:paraId="686EE7EB" w14:textId="73B0466D" w:rsidR="002A26FA" w:rsidRPr="002A26FA" w:rsidRDefault="002A26FA" w:rsidP="002A26FA">
            <w:pPr>
              <w:pStyle w:val="TAL"/>
              <w:rPr>
                <w:sz w:val="16"/>
              </w:rPr>
            </w:pPr>
            <w:r>
              <w:rPr>
                <w:sz w:val="16"/>
              </w:rPr>
              <w:t>24.501</w:t>
            </w:r>
          </w:p>
        </w:tc>
        <w:tc>
          <w:tcPr>
            <w:tcW w:w="572" w:type="dxa"/>
          </w:tcPr>
          <w:p w14:paraId="01C41697" w14:textId="4C8AACF2" w:rsidR="002A26FA" w:rsidRPr="002A26FA" w:rsidRDefault="002A26FA" w:rsidP="002A26FA">
            <w:pPr>
              <w:pStyle w:val="TAL"/>
              <w:rPr>
                <w:sz w:val="16"/>
              </w:rPr>
            </w:pPr>
            <w:r>
              <w:rPr>
                <w:sz w:val="16"/>
              </w:rPr>
              <w:t>6200</w:t>
            </w:r>
          </w:p>
        </w:tc>
        <w:tc>
          <w:tcPr>
            <w:tcW w:w="567" w:type="dxa"/>
          </w:tcPr>
          <w:p w14:paraId="5AA347C4" w14:textId="7F19A8BC" w:rsidR="002A26FA" w:rsidRPr="002A26FA" w:rsidRDefault="002A26FA" w:rsidP="002A26FA">
            <w:pPr>
              <w:pStyle w:val="TAL"/>
              <w:rPr>
                <w:sz w:val="16"/>
              </w:rPr>
            </w:pPr>
            <w:r>
              <w:rPr>
                <w:sz w:val="16"/>
              </w:rPr>
              <w:t>1</w:t>
            </w:r>
          </w:p>
        </w:tc>
        <w:tc>
          <w:tcPr>
            <w:tcW w:w="567" w:type="dxa"/>
          </w:tcPr>
          <w:p w14:paraId="45050ACA" w14:textId="166B38EC" w:rsidR="002A26FA" w:rsidRPr="002A26FA" w:rsidRDefault="002A26FA" w:rsidP="002A26FA">
            <w:pPr>
              <w:pStyle w:val="TAL"/>
              <w:rPr>
                <w:sz w:val="16"/>
              </w:rPr>
            </w:pPr>
            <w:r>
              <w:rPr>
                <w:sz w:val="16"/>
              </w:rPr>
              <w:t>F</w:t>
            </w:r>
          </w:p>
        </w:tc>
        <w:tc>
          <w:tcPr>
            <w:tcW w:w="510" w:type="dxa"/>
          </w:tcPr>
          <w:p w14:paraId="6D7BB707" w14:textId="2A737CB1" w:rsidR="002A26FA" w:rsidRPr="002A26FA" w:rsidRDefault="002A26FA" w:rsidP="002A26FA">
            <w:pPr>
              <w:pStyle w:val="TAL"/>
              <w:rPr>
                <w:sz w:val="16"/>
              </w:rPr>
            </w:pPr>
            <w:r>
              <w:rPr>
                <w:sz w:val="16"/>
              </w:rPr>
              <w:t>Rel-18</w:t>
            </w:r>
          </w:p>
        </w:tc>
        <w:tc>
          <w:tcPr>
            <w:tcW w:w="661" w:type="dxa"/>
          </w:tcPr>
          <w:p w14:paraId="3E298AF8" w14:textId="2B836CAA" w:rsidR="002A26FA" w:rsidRPr="002A26FA" w:rsidRDefault="002A26FA" w:rsidP="002A26FA">
            <w:pPr>
              <w:pStyle w:val="TAL"/>
              <w:rPr>
                <w:sz w:val="16"/>
              </w:rPr>
            </w:pPr>
            <w:r>
              <w:rPr>
                <w:sz w:val="16"/>
              </w:rPr>
              <w:t>18.6.0</w:t>
            </w:r>
          </w:p>
        </w:tc>
        <w:tc>
          <w:tcPr>
            <w:tcW w:w="2607" w:type="dxa"/>
          </w:tcPr>
          <w:p w14:paraId="5AC516A5" w14:textId="6BEC91D8" w:rsidR="002A26FA" w:rsidRPr="002A26FA" w:rsidRDefault="002A26FA" w:rsidP="002A26FA">
            <w:pPr>
              <w:pStyle w:val="TAL"/>
              <w:rPr>
                <w:sz w:val="16"/>
              </w:rPr>
            </w:pPr>
            <w:r>
              <w:rPr>
                <w:sz w:val="16"/>
              </w:rPr>
              <w:t>Abbreviations for PDU set handling</w:t>
            </w:r>
          </w:p>
        </w:tc>
      </w:tr>
      <w:tr w:rsidR="002A26FA" w14:paraId="48C4D70F" w14:textId="77777777" w:rsidTr="002A26FA">
        <w:tc>
          <w:tcPr>
            <w:tcW w:w="1133" w:type="dxa"/>
          </w:tcPr>
          <w:p w14:paraId="27132CBA" w14:textId="427B4200" w:rsidR="002A26FA" w:rsidRPr="002A26FA" w:rsidRDefault="002A26FA" w:rsidP="002A26FA">
            <w:pPr>
              <w:pStyle w:val="TAL"/>
              <w:rPr>
                <w:sz w:val="16"/>
              </w:rPr>
            </w:pPr>
            <w:r>
              <w:rPr>
                <w:sz w:val="16"/>
              </w:rPr>
              <w:t>C1-243247</w:t>
            </w:r>
          </w:p>
        </w:tc>
        <w:tc>
          <w:tcPr>
            <w:tcW w:w="1020" w:type="dxa"/>
          </w:tcPr>
          <w:p w14:paraId="25A7AA66" w14:textId="0D9FD4E4" w:rsidR="002A26FA" w:rsidRPr="002A26FA" w:rsidRDefault="002A26FA" w:rsidP="002A26FA">
            <w:pPr>
              <w:pStyle w:val="TAL"/>
              <w:rPr>
                <w:sz w:val="16"/>
              </w:rPr>
            </w:pPr>
            <w:r>
              <w:rPr>
                <w:sz w:val="16"/>
              </w:rPr>
              <w:t>agreed</w:t>
            </w:r>
          </w:p>
        </w:tc>
        <w:tc>
          <w:tcPr>
            <w:tcW w:w="1020" w:type="dxa"/>
          </w:tcPr>
          <w:p w14:paraId="2C40C1D4" w14:textId="47B6EEF7" w:rsidR="002A26FA" w:rsidRPr="002A26FA" w:rsidRDefault="002A26FA" w:rsidP="002A26FA">
            <w:pPr>
              <w:pStyle w:val="TAL"/>
              <w:rPr>
                <w:sz w:val="16"/>
              </w:rPr>
            </w:pPr>
            <w:r>
              <w:rPr>
                <w:sz w:val="16"/>
              </w:rPr>
              <w:t>approved</w:t>
            </w:r>
          </w:p>
        </w:tc>
        <w:tc>
          <w:tcPr>
            <w:tcW w:w="1133" w:type="dxa"/>
          </w:tcPr>
          <w:p w14:paraId="4B58B363" w14:textId="4FFA6627" w:rsidR="002A26FA" w:rsidRPr="002A26FA" w:rsidRDefault="002A26FA" w:rsidP="002A26FA">
            <w:pPr>
              <w:pStyle w:val="TAL"/>
              <w:rPr>
                <w:sz w:val="16"/>
              </w:rPr>
            </w:pPr>
            <w:r>
              <w:rPr>
                <w:sz w:val="16"/>
              </w:rPr>
              <w:t>24.501</w:t>
            </w:r>
          </w:p>
        </w:tc>
        <w:tc>
          <w:tcPr>
            <w:tcW w:w="572" w:type="dxa"/>
          </w:tcPr>
          <w:p w14:paraId="24E6C0D9" w14:textId="542DB9A3" w:rsidR="002A26FA" w:rsidRPr="002A26FA" w:rsidRDefault="002A26FA" w:rsidP="002A26FA">
            <w:pPr>
              <w:pStyle w:val="TAL"/>
              <w:rPr>
                <w:sz w:val="16"/>
              </w:rPr>
            </w:pPr>
            <w:r>
              <w:rPr>
                <w:sz w:val="16"/>
              </w:rPr>
              <w:t>6228</w:t>
            </w:r>
          </w:p>
        </w:tc>
        <w:tc>
          <w:tcPr>
            <w:tcW w:w="567" w:type="dxa"/>
          </w:tcPr>
          <w:p w14:paraId="4380FD2E" w14:textId="79378963" w:rsidR="002A26FA" w:rsidRPr="002A26FA" w:rsidRDefault="002A26FA" w:rsidP="002A26FA">
            <w:pPr>
              <w:pStyle w:val="TAL"/>
              <w:rPr>
                <w:sz w:val="16"/>
              </w:rPr>
            </w:pPr>
            <w:r>
              <w:rPr>
                <w:sz w:val="16"/>
              </w:rPr>
              <w:t>5</w:t>
            </w:r>
          </w:p>
        </w:tc>
        <w:tc>
          <w:tcPr>
            <w:tcW w:w="567" w:type="dxa"/>
          </w:tcPr>
          <w:p w14:paraId="467D97F7" w14:textId="629E9FBC" w:rsidR="002A26FA" w:rsidRPr="002A26FA" w:rsidRDefault="002A26FA" w:rsidP="002A26FA">
            <w:pPr>
              <w:pStyle w:val="TAL"/>
              <w:rPr>
                <w:sz w:val="16"/>
              </w:rPr>
            </w:pPr>
            <w:r>
              <w:rPr>
                <w:sz w:val="16"/>
              </w:rPr>
              <w:t>F</w:t>
            </w:r>
          </w:p>
        </w:tc>
        <w:tc>
          <w:tcPr>
            <w:tcW w:w="510" w:type="dxa"/>
          </w:tcPr>
          <w:p w14:paraId="5B3BB8CB" w14:textId="7A62EA67" w:rsidR="002A26FA" w:rsidRPr="002A26FA" w:rsidRDefault="002A26FA" w:rsidP="002A26FA">
            <w:pPr>
              <w:pStyle w:val="TAL"/>
              <w:rPr>
                <w:sz w:val="16"/>
              </w:rPr>
            </w:pPr>
            <w:r>
              <w:rPr>
                <w:sz w:val="16"/>
              </w:rPr>
              <w:t>Rel-18</w:t>
            </w:r>
          </w:p>
        </w:tc>
        <w:tc>
          <w:tcPr>
            <w:tcW w:w="661" w:type="dxa"/>
          </w:tcPr>
          <w:p w14:paraId="1D2D2A53" w14:textId="3FC75BF7" w:rsidR="002A26FA" w:rsidRPr="002A26FA" w:rsidRDefault="002A26FA" w:rsidP="002A26FA">
            <w:pPr>
              <w:pStyle w:val="TAL"/>
              <w:rPr>
                <w:sz w:val="16"/>
              </w:rPr>
            </w:pPr>
            <w:r>
              <w:rPr>
                <w:sz w:val="16"/>
              </w:rPr>
              <w:t>18.6.0</w:t>
            </w:r>
          </w:p>
        </w:tc>
        <w:tc>
          <w:tcPr>
            <w:tcW w:w="2607" w:type="dxa"/>
          </w:tcPr>
          <w:p w14:paraId="68BD7F2D" w14:textId="5E1FF7F5" w:rsidR="002A26FA" w:rsidRPr="002A26FA" w:rsidRDefault="002A26FA" w:rsidP="002A26FA">
            <w:pPr>
              <w:pStyle w:val="TAL"/>
              <w:rPr>
                <w:sz w:val="16"/>
              </w:rPr>
            </w:pPr>
            <w:r>
              <w:rPr>
                <w:sz w:val="16"/>
              </w:rPr>
              <w:t>Corrections for aligning statements for UL PDU set handling</w:t>
            </w:r>
          </w:p>
        </w:tc>
      </w:tr>
      <w:tr w:rsidR="002A26FA" w14:paraId="27AA2439" w14:textId="77777777" w:rsidTr="002A26FA">
        <w:tc>
          <w:tcPr>
            <w:tcW w:w="1133" w:type="dxa"/>
          </w:tcPr>
          <w:p w14:paraId="46F5C27E" w14:textId="453C6B22" w:rsidR="002A26FA" w:rsidRPr="002A26FA" w:rsidRDefault="002A26FA" w:rsidP="002A26FA">
            <w:pPr>
              <w:pStyle w:val="TAL"/>
              <w:rPr>
                <w:sz w:val="16"/>
              </w:rPr>
            </w:pPr>
            <w:r>
              <w:rPr>
                <w:sz w:val="16"/>
              </w:rPr>
              <w:t>C1-243281</w:t>
            </w:r>
          </w:p>
        </w:tc>
        <w:tc>
          <w:tcPr>
            <w:tcW w:w="1020" w:type="dxa"/>
          </w:tcPr>
          <w:p w14:paraId="5D3340A0" w14:textId="39E6DBAE" w:rsidR="002A26FA" w:rsidRPr="002A26FA" w:rsidRDefault="002A26FA" w:rsidP="002A26FA">
            <w:pPr>
              <w:pStyle w:val="TAL"/>
              <w:rPr>
                <w:sz w:val="16"/>
              </w:rPr>
            </w:pPr>
            <w:r>
              <w:rPr>
                <w:sz w:val="16"/>
              </w:rPr>
              <w:t>agreed</w:t>
            </w:r>
          </w:p>
        </w:tc>
        <w:tc>
          <w:tcPr>
            <w:tcW w:w="1020" w:type="dxa"/>
          </w:tcPr>
          <w:p w14:paraId="124326B3" w14:textId="6886845D" w:rsidR="002A26FA" w:rsidRPr="002A26FA" w:rsidRDefault="002A26FA" w:rsidP="002A26FA">
            <w:pPr>
              <w:pStyle w:val="TAL"/>
              <w:rPr>
                <w:sz w:val="16"/>
              </w:rPr>
            </w:pPr>
            <w:r>
              <w:rPr>
                <w:sz w:val="16"/>
              </w:rPr>
              <w:t>approved</w:t>
            </w:r>
          </w:p>
        </w:tc>
        <w:tc>
          <w:tcPr>
            <w:tcW w:w="1133" w:type="dxa"/>
          </w:tcPr>
          <w:p w14:paraId="35305C12" w14:textId="0B90E20B" w:rsidR="002A26FA" w:rsidRPr="002A26FA" w:rsidRDefault="002A26FA" w:rsidP="002A26FA">
            <w:pPr>
              <w:pStyle w:val="TAL"/>
              <w:rPr>
                <w:sz w:val="16"/>
              </w:rPr>
            </w:pPr>
            <w:r>
              <w:rPr>
                <w:sz w:val="16"/>
              </w:rPr>
              <w:t>24.501</w:t>
            </w:r>
          </w:p>
        </w:tc>
        <w:tc>
          <w:tcPr>
            <w:tcW w:w="572" w:type="dxa"/>
          </w:tcPr>
          <w:p w14:paraId="1B48FD7A" w14:textId="503C75F2" w:rsidR="002A26FA" w:rsidRPr="002A26FA" w:rsidRDefault="002A26FA" w:rsidP="002A26FA">
            <w:pPr>
              <w:pStyle w:val="TAL"/>
              <w:rPr>
                <w:sz w:val="16"/>
              </w:rPr>
            </w:pPr>
            <w:r>
              <w:rPr>
                <w:sz w:val="16"/>
              </w:rPr>
              <w:t>6198</w:t>
            </w:r>
          </w:p>
        </w:tc>
        <w:tc>
          <w:tcPr>
            <w:tcW w:w="567" w:type="dxa"/>
          </w:tcPr>
          <w:p w14:paraId="5A30EA1D" w14:textId="3A85965D" w:rsidR="002A26FA" w:rsidRPr="002A26FA" w:rsidRDefault="002A26FA" w:rsidP="002A26FA">
            <w:pPr>
              <w:pStyle w:val="TAL"/>
              <w:rPr>
                <w:sz w:val="16"/>
              </w:rPr>
            </w:pPr>
            <w:r>
              <w:rPr>
                <w:sz w:val="16"/>
              </w:rPr>
              <w:t>2</w:t>
            </w:r>
          </w:p>
        </w:tc>
        <w:tc>
          <w:tcPr>
            <w:tcW w:w="567" w:type="dxa"/>
          </w:tcPr>
          <w:p w14:paraId="21924E9A" w14:textId="31E63245" w:rsidR="002A26FA" w:rsidRPr="002A26FA" w:rsidRDefault="002A26FA" w:rsidP="002A26FA">
            <w:pPr>
              <w:pStyle w:val="TAL"/>
              <w:rPr>
                <w:sz w:val="16"/>
              </w:rPr>
            </w:pPr>
            <w:r>
              <w:rPr>
                <w:sz w:val="16"/>
              </w:rPr>
              <w:t>F</w:t>
            </w:r>
          </w:p>
        </w:tc>
        <w:tc>
          <w:tcPr>
            <w:tcW w:w="510" w:type="dxa"/>
          </w:tcPr>
          <w:p w14:paraId="04DE2B49" w14:textId="67235BA7" w:rsidR="002A26FA" w:rsidRPr="002A26FA" w:rsidRDefault="002A26FA" w:rsidP="002A26FA">
            <w:pPr>
              <w:pStyle w:val="TAL"/>
              <w:rPr>
                <w:sz w:val="16"/>
              </w:rPr>
            </w:pPr>
            <w:r>
              <w:rPr>
                <w:sz w:val="16"/>
              </w:rPr>
              <w:t>Rel-18</w:t>
            </w:r>
          </w:p>
        </w:tc>
        <w:tc>
          <w:tcPr>
            <w:tcW w:w="661" w:type="dxa"/>
          </w:tcPr>
          <w:p w14:paraId="5A2F51FB" w14:textId="528006A9" w:rsidR="002A26FA" w:rsidRPr="002A26FA" w:rsidRDefault="002A26FA" w:rsidP="002A26FA">
            <w:pPr>
              <w:pStyle w:val="TAL"/>
              <w:rPr>
                <w:sz w:val="16"/>
              </w:rPr>
            </w:pPr>
            <w:r>
              <w:rPr>
                <w:sz w:val="16"/>
              </w:rPr>
              <w:t>18.6.0</w:t>
            </w:r>
          </w:p>
        </w:tc>
        <w:tc>
          <w:tcPr>
            <w:tcW w:w="2607" w:type="dxa"/>
          </w:tcPr>
          <w:p w14:paraId="6468E871" w14:textId="148C57F1" w:rsidR="002A26FA" w:rsidRPr="002A26FA" w:rsidRDefault="002A26FA" w:rsidP="002A26FA">
            <w:pPr>
              <w:pStyle w:val="TAL"/>
              <w:rPr>
                <w:sz w:val="16"/>
              </w:rPr>
            </w:pPr>
            <w:r>
              <w:rPr>
                <w:sz w:val="16"/>
              </w:rPr>
              <w:t>Correction to RTP header extension in Protocol description IE</w:t>
            </w:r>
          </w:p>
        </w:tc>
      </w:tr>
      <w:tr w:rsidR="002A26FA" w14:paraId="40D9DA4A" w14:textId="77777777" w:rsidTr="002A26FA">
        <w:tc>
          <w:tcPr>
            <w:tcW w:w="1133" w:type="dxa"/>
          </w:tcPr>
          <w:p w14:paraId="7E78BD0F" w14:textId="00981A42" w:rsidR="002A26FA" w:rsidRPr="002A26FA" w:rsidRDefault="002A26FA" w:rsidP="002A26FA">
            <w:pPr>
              <w:pStyle w:val="TAL"/>
              <w:rPr>
                <w:sz w:val="16"/>
              </w:rPr>
            </w:pPr>
            <w:r>
              <w:rPr>
                <w:sz w:val="16"/>
              </w:rPr>
              <w:t>C1-243283</w:t>
            </w:r>
          </w:p>
        </w:tc>
        <w:tc>
          <w:tcPr>
            <w:tcW w:w="1020" w:type="dxa"/>
          </w:tcPr>
          <w:p w14:paraId="78F9EB0C" w14:textId="6634137E" w:rsidR="002A26FA" w:rsidRPr="002A26FA" w:rsidRDefault="002A26FA" w:rsidP="002A26FA">
            <w:pPr>
              <w:pStyle w:val="TAL"/>
              <w:rPr>
                <w:sz w:val="16"/>
              </w:rPr>
            </w:pPr>
            <w:r>
              <w:rPr>
                <w:sz w:val="16"/>
              </w:rPr>
              <w:t>agreed</w:t>
            </w:r>
          </w:p>
        </w:tc>
        <w:tc>
          <w:tcPr>
            <w:tcW w:w="1020" w:type="dxa"/>
          </w:tcPr>
          <w:p w14:paraId="26BB1C47" w14:textId="76DCA77B" w:rsidR="002A26FA" w:rsidRPr="002A26FA" w:rsidRDefault="002A26FA" w:rsidP="002A26FA">
            <w:pPr>
              <w:pStyle w:val="TAL"/>
              <w:rPr>
                <w:sz w:val="16"/>
              </w:rPr>
            </w:pPr>
            <w:r>
              <w:rPr>
                <w:sz w:val="16"/>
              </w:rPr>
              <w:t>approved</w:t>
            </w:r>
          </w:p>
        </w:tc>
        <w:tc>
          <w:tcPr>
            <w:tcW w:w="1133" w:type="dxa"/>
          </w:tcPr>
          <w:p w14:paraId="73389F70" w14:textId="0A1215C5" w:rsidR="002A26FA" w:rsidRPr="002A26FA" w:rsidRDefault="002A26FA" w:rsidP="002A26FA">
            <w:pPr>
              <w:pStyle w:val="TAL"/>
              <w:rPr>
                <w:sz w:val="16"/>
              </w:rPr>
            </w:pPr>
            <w:r>
              <w:rPr>
                <w:sz w:val="16"/>
              </w:rPr>
              <w:t>24.501</w:t>
            </w:r>
          </w:p>
        </w:tc>
        <w:tc>
          <w:tcPr>
            <w:tcW w:w="572" w:type="dxa"/>
          </w:tcPr>
          <w:p w14:paraId="5E498F1C" w14:textId="72D9D23F" w:rsidR="002A26FA" w:rsidRPr="002A26FA" w:rsidRDefault="002A26FA" w:rsidP="002A26FA">
            <w:pPr>
              <w:pStyle w:val="TAL"/>
              <w:rPr>
                <w:sz w:val="16"/>
              </w:rPr>
            </w:pPr>
            <w:r>
              <w:rPr>
                <w:sz w:val="16"/>
              </w:rPr>
              <w:t>6270</w:t>
            </w:r>
          </w:p>
        </w:tc>
        <w:tc>
          <w:tcPr>
            <w:tcW w:w="567" w:type="dxa"/>
          </w:tcPr>
          <w:p w14:paraId="47041617" w14:textId="77777777" w:rsidR="002A26FA" w:rsidRPr="002A26FA" w:rsidRDefault="002A26FA" w:rsidP="002A26FA">
            <w:pPr>
              <w:pStyle w:val="TAL"/>
              <w:rPr>
                <w:sz w:val="16"/>
              </w:rPr>
            </w:pPr>
          </w:p>
        </w:tc>
        <w:tc>
          <w:tcPr>
            <w:tcW w:w="567" w:type="dxa"/>
          </w:tcPr>
          <w:p w14:paraId="02D03FEF" w14:textId="2963B71F" w:rsidR="002A26FA" w:rsidRPr="002A26FA" w:rsidRDefault="002A26FA" w:rsidP="002A26FA">
            <w:pPr>
              <w:pStyle w:val="TAL"/>
              <w:rPr>
                <w:sz w:val="16"/>
              </w:rPr>
            </w:pPr>
            <w:r>
              <w:rPr>
                <w:sz w:val="16"/>
              </w:rPr>
              <w:t>F</w:t>
            </w:r>
          </w:p>
        </w:tc>
        <w:tc>
          <w:tcPr>
            <w:tcW w:w="510" w:type="dxa"/>
          </w:tcPr>
          <w:p w14:paraId="0A31638F" w14:textId="7174DA07" w:rsidR="002A26FA" w:rsidRPr="002A26FA" w:rsidRDefault="002A26FA" w:rsidP="002A26FA">
            <w:pPr>
              <w:pStyle w:val="TAL"/>
              <w:rPr>
                <w:sz w:val="16"/>
              </w:rPr>
            </w:pPr>
            <w:r>
              <w:rPr>
                <w:sz w:val="16"/>
              </w:rPr>
              <w:t>Rel-18</w:t>
            </w:r>
          </w:p>
        </w:tc>
        <w:tc>
          <w:tcPr>
            <w:tcW w:w="661" w:type="dxa"/>
          </w:tcPr>
          <w:p w14:paraId="23C50D1D" w14:textId="2ADD4078" w:rsidR="002A26FA" w:rsidRPr="002A26FA" w:rsidRDefault="002A26FA" w:rsidP="002A26FA">
            <w:pPr>
              <w:pStyle w:val="TAL"/>
              <w:rPr>
                <w:sz w:val="16"/>
              </w:rPr>
            </w:pPr>
            <w:r>
              <w:rPr>
                <w:sz w:val="16"/>
              </w:rPr>
              <w:t>18.6.0</w:t>
            </w:r>
          </w:p>
        </w:tc>
        <w:tc>
          <w:tcPr>
            <w:tcW w:w="2607" w:type="dxa"/>
          </w:tcPr>
          <w:p w14:paraId="5994E9CA" w14:textId="04FF143D" w:rsidR="002A26FA" w:rsidRPr="002A26FA" w:rsidRDefault="002A26FA" w:rsidP="002A26FA">
            <w:pPr>
              <w:pStyle w:val="TAL"/>
              <w:rPr>
                <w:sz w:val="16"/>
              </w:rPr>
            </w:pPr>
            <w:r>
              <w:rPr>
                <w:sz w:val="16"/>
              </w:rPr>
              <w:t>Delete protocol description associated with a QoS rule</w:t>
            </w:r>
          </w:p>
        </w:tc>
      </w:tr>
      <w:tr w:rsidR="002A26FA" w14:paraId="2CEE2DD5" w14:textId="77777777" w:rsidTr="002A26FA">
        <w:tc>
          <w:tcPr>
            <w:tcW w:w="1133" w:type="dxa"/>
          </w:tcPr>
          <w:p w14:paraId="08EE2452" w14:textId="486108A3" w:rsidR="002A26FA" w:rsidRPr="002A26FA" w:rsidRDefault="002A26FA" w:rsidP="002A26FA">
            <w:pPr>
              <w:pStyle w:val="TAL"/>
              <w:rPr>
                <w:sz w:val="16"/>
              </w:rPr>
            </w:pPr>
            <w:r>
              <w:rPr>
                <w:sz w:val="16"/>
              </w:rPr>
              <w:t>C1-243488</w:t>
            </w:r>
          </w:p>
        </w:tc>
        <w:tc>
          <w:tcPr>
            <w:tcW w:w="1020" w:type="dxa"/>
          </w:tcPr>
          <w:p w14:paraId="32F41A8F" w14:textId="4D954143" w:rsidR="002A26FA" w:rsidRPr="002A26FA" w:rsidRDefault="002A26FA" w:rsidP="002A26FA">
            <w:pPr>
              <w:pStyle w:val="TAL"/>
              <w:rPr>
                <w:sz w:val="16"/>
              </w:rPr>
            </w:pPr>
            <w:r>
              <w:rPr>
                <w:sz w:val="16"/>
              </w:rPr>
              <w:t>agreed</w:t>
            </w:r>
          </w:p>
        </w:tc>
        <w:tc>
          <w:tcPr>
            <w:tcW w:w="1020" w:type="dxa"/>
          </w:tcPr>
          <w:p w14:paraId="59AB9F56" w14:textId="71F57E54" w:rsidR="002A26FA" w:rsidRPr="002A26FA" w:rsidRDefault="002A26FA" w:rsidP="002A26FA">
            <w:pPr>
              <w:pStyle w:val="TAL"/>
              <w:rPr>
                <w:sz w:val="16"/>
              </w:rPr>
            </w:pPr>
            <w:r>
              <w:rPr>
                <w:sz w:val="16"/>
              </w:rPr>
              <w:t>approved</w:t>
            </w:r>
          </w:p>
        </w:tc>
        <w:tc>
          <w:tcPr>
            <w:tcW w:w="1133" w:type="dxa"/>
          </w:tcPr>
          <w:p w14:paraId="280C99B5" w14:textId="71FC584B" w:rsidR="002A26FA" w:rsidRPr="002A26FA" w:rsidRDefault="002A26FA" w:rsidP="002A26FA">
            <w:pPr>
              <w:pStyle w:val="TAL"/>
              <w:rPr>
                <w:sz w:val="16"/>
              </w:rPr>
            </w:pPr>
            <w:r>
              <w:rPr>
                <w:sz w:val="16"/>
              </w:rPr>
              <w:t>24.501</w:t>
            </w:r>
          </w:p>
        </w:tc>
        <w:tc>
          <w:tcPr>
            <w:tcW w:w="572" w:type="dxa"/>
          </w:tcPr>
          <w:p w14:paraId="06718B13" w14:textId="78D43825" w:rsidR="002A26FA" w:rsidRPr="002A26FA" w:rsidRDefault="002A26FA" w:rsidP="002A26FA">
            <w:pPr>
              <w:pStyle w:val="TAL"/>
              <w:rPr>
                <w:sz w:val="16"/>
              </w:rPr>
            </w:pPr>
            <w:r>
              <w:rPr>
                <w:sz w:val="16"/>
              </w:rPr>
              <w:t>6180</w:t>
            </w:r>
          </w:p>
        </w:tc>
        <w:tc>
          <w:tcPr>
            <w:tcW w:w="567" w:type="dxa"/>
          </w:tcPr>
          <w:p w14:paraId="4CF114F8" w14:textId="007AC9DF" w:rsidR="002A26FA" w:rsidRPr="002A26FA" w:rsidRDefault="002A26FA" w:rsidP="002A26FA">
            <w:pPr>
              <w:pStyle w:val="TAL"/>
              <w:rPr>
                <w:sz w:val="16"/>
              </w:rPr>
            </w:pPr>
            <w:r>
              <w:rPr>
                <w:sz w:val="16"/>
              </w:rPr>
              <w:t>2</w:t>
            </w:r>
          </w:p>
        </w:tc>
        <w:tc>
          <w:tcPr>
            <w:tcW w:w="567" w:type="dxa"/>
          </w:tcPr>
          <w:p w14:paraId="57BE495B" w14:textId="019F2F2E" w:rsidR="002A26FA" w:rsidRPr="002A26FA" w:rsidRDefault="002A26FA" w:rsidP="002A26FA">
            <w:pPr>
              <w:pStyle w:val="TAL"/>
              <w:rPr>
                <w:sz w:val="16"/>
              </w:rPr>
            </w:pPr>
            <w:r>
              <w:rPr>
                <w:sz w:val="16"/>
              </w:rPr>
              <w:t>F</w:t>
            </w:r>
          </w:p>
        </w:tc>
        <w:tc>
          <w:tcPr>
            <w:tcW w:w="510" w:type="dxa"/>
          </w:tcPr>
          <w:p w14:paraId="3A110B0A" w14:textId="52E1AFE8" w:rsidR="002A26FA" w:rsidRPr="002A26FA" w:rsidRDefault="002A26FA" w:rsidP="002A26FA">
            <w:pPr>
              <w:pStyle w:val="TAL"/>
              <w:rPr>
                <w:sz w:val="16"/>
              </w:rPr>
            </w:pPr>
            <w:r>
              <w:rPr>
                <w:sz w:val="16"/>
              </w:rPr>
              <w:t>Rel-18</w:t>
            </w:r>
          </w:p>
        </w:tc>
        <w:tc>
          <w:tcPr>
            <w:tcW w:w="661" w:type="dxa"/>
          </w:tcPr>
          <w:p w14:paraId="3AE15673" w14:textId="37264576" w:rsidR="002A26FA" w:rsidRPr="002A26FA" w:rsidRDefault="002A26FA" w:rsidP="002A26FA">
            <w:pPr>
              <w:pStyle w:val="TAL"/>
              <w:rPr>
                <w:sz w:val="16"/>
              </w:rPr>
            </w:pPr>
            <w:r>
              <w:rPr>
                <w:sz w:val="16"/>
              </w:rPr>
              <w:t>18.6.0</w:t>
            </w:r>
          </w:p>
        </w:tc>
        <w:tc>
          <w:tcPr>
            <w:tcW w:w="2607" w:type="dxa"/>
          </w:tcPr>
          <w:p w14:paraId="71BE4F1E" w14:textId="524399DB" w:rsidR="002A26FA" w:rsidRPr="002A26FA" w:rsidRDefault="002A26FA" w:rsidP="002A26FA">
            <w:pPr>
              <w:pStyle w:val="TAL"/>
              <w:rPr>
                <w:sz w:val="16"/>
              </w:rPr>
            </w:pPr>
            <w:r>
              <w:rPr>
                <w:sz w:val="16"/>
              </w:rPr>
              <w:t>Clarification on UL PDU set handling</w:t>
            </w:r>
          </w:p>
        </w:tc>
      </w:tr>
      <w:tr w:rsidR="002A26FA" w14:paraId="1AC739BF" w14:textId="77777777" w:rsidTr="002A26FA">
        <w:tc>
          <w:tcPr>
            <w:tcW w:w="1133" w:type="dxa"/>
          </w:tcPr>
          <w:p w14:paraId="60B70C4C" w14:textId="67FF2755" w:rsidR="002A26FA" w:rsidRPr="002A26FA" w:rsidRDefault="002A26FA" w:rsidP="002A26FA">
            <w:pPr>
              <w:pStyle w:val="TAL"/>
              <w:rPr>
                <w:sz w:val="16"/>
              </w:rPr>
            </w:pPr>
            <w:r>
              <w:rPr>
                <w:sz w:val="16"/>
              </w:rPr>
              <w:t>C1-243618</w:t>
            </w:r>
          </w:p>
        </w:tc>
        <w:tc>
          <w:tcPr>
            <w:tcW w:w="1020" w:type="dxa"/>
          </w:tcPr>
          <w:p w14:paraId="695FB672" w14:textId="4294C4A4" w:rsidR="002A26FA" w:rsidRPr="002A26FA" w:rsidRDefault="002A26FA" w:rsidP="002A26FA">
            <w:pPr>
              <w:pStyle w:val="TAL"/>
              <w:rPr>
                <w:sz w:val="16"/>
              </w:rPr>
            </w:pPr>
            <w:r>
              <w:rPr>
                <w:sz w:val="16"/>
              </w:rPr>
              <w:t>agreed</w:t>
            </w:r>
          </w:p>
        </w:tc>
        <w:tc>
          <w:tcPr>
            <w:tcW w:w="1020" w:type="dxa"/>
          </w:tcPr>
          <w:p w14:paraId="17E72768" w14:textId="60489C78" w:rsidR="002A26FA" w:rsidRPr="002A26FA" w:rsidRDefault="002A26FA" w:rsidP="002A26FA">
            <w:pPr>
              <w:pStyle w:val="TAL"/>
              <w:rPr>
                <w:sz w:val="16"/>
              </w:rPr>
            </w:pPr>
            <w:r>
              <w:rPr>
                <w:sz w:val="16"/>
              </w:rPr>
              <w:t>approved</w:t>
            </w:r>
          </w:p>
        </w:tc>
        <w:tc>
          <w:tcPr>
            <w:tcW w:w="1133" w:type="dxa"/>
          </w:tcPr>
          <w:p w14:paraId="19DF7B27" w14:textId="5CA7A014" w:rsidR="002A26FA" w:rsidRPr="002A26FA" w:rsidRDefault="002A26FA" w:rsidP="002A26FA">
            <w:pPr>
              <w:pStyle w:val="TAL"/>
              <w:rPr>
                <w:sz w:val="16"/>
              </w:rPr>
            </w:pPr>
            <w:r>
              <w:rPr>
                <w:sz w:val="16"/>
              </w:rPr>
              <w:t>24.501</w:t>
            </w:r>
          </w:p>
        </w:tc>
        <w:tc>
          <w:tcPr>
            <w:tcW w:w="572" w:type="dxa"/>
          </w:tcPr>
          <w:p w14:paraId="2D844DC0" w14:textId="25B4FC1B" w:rsidR="002A26FA" w:rsidRPr="002A26FA" w:rsidRDefault="002A26FA" w:rsidP="002A26FA">
            <w:pPr>
              <w:pStyle w:val="TAL"/>
              <w:rPr>
                <w:sz w:val="16"/>
              </w:rPr>
            </w:pPr>
            <w:r>
              <w:rPr>
                <w:sz w:val="16"/>
              </w:rPr>
              <w:t>6229</w:t>
            </w:r>
          </w:p>
        </w:tc>
        <w:tc>
          <w:tcPr>
            <w:tcW w:w="567" w:type="dxa"/>
          </w:tcPr>
          <w:p w14:paraId="47A79CA3" w14:textId="2B384D4F" w:rsidR="002A26FA" w:rsidRPr="002A26FA" w:rsidRDefault="002A26FA" w:rsidP="002A26FA">
            <w:pPr>
              <w:pStyle w:val="TAL"/>
              <w:rPr>
                <w:sz w:val="16"/>
              </w:rPr>
            </w:pPr>
            <w:r>
              <w:rPr>
                <w:sz w:val="16"/>
              </w:rPr>
              <w:t>4</w:t>
            </w:r>
          </w:p>
        </w:tc>
        <w:tc>
          <w:tcPr>
            <w:tcW w:w="567" w:type="dxa"/>
          </w:tcPr>
          <w:p w14:paraId="0430E38C" w14:textId="29FA9DB4" w:rsidR="002A26FA" w:rsidRPr="002A26FA" w:rsidRDefault="002A26FA" w:rsidP="002A26FA">
            <w:pPr>
              <w:pStyle w:val="TAL"/>
              <w:rPr>
                <w:sz w:val="16"/>
              </w:rPr>
            </w:pPr>
            <w:r>
              <w:rPr>
                <w:sz w:val="16"/>
              </w:rPr>
              <w:t>F</w:t>
            </w:r>
          </w:p>
        </w:tc>
        <w:tc>
          <w:tcPr>
            <w:tcW w:w="510" w:type="dxa"/>
          </w:tcPr>
          <w:p w14:paraId="62962C87" w14:textId="0E80B93E" w:rsidR="002A26FA" w:rsidRPr="002A26FA" w:rsidRDefault="002A26FA" w:rsidP="002A26FA">
            <w:pPr>
              <w:pStyle w:val="TAL"/>
              <w:rPr>
                <w:sz w:val="16"/>
              </w:rPr>
            </w:pPr>
            <w:r>
              <w:rPr>
                <w:sz w:val="16"/>
              </w:rPr>
              <w:t>Rel-18</w:t>
            </w:r>
          </w:p>
        </w:tc>
        <w:tc>
          <w:tcPr>
            <w:tcW w:w="661" w:type="dxa"/>
          </w:tcPr>
          <w:p w14:paraId="36371980" w14:textId="7B4F317F" w:rsidR="002A26FA" w:rsidRPr="002A26FA" w:rsidRDefault="002A26FA" w:rsidP="002A26FA">
            <w:pPr>
              <w:pStyle w:val="TAL"/>
              <w:rPr>
                <w:sz w:val="16"/>
              </w:rPr>
            </w:pPr>
            <w:r>
              <w:rPr>
                <w:sz w:val="16"/>
              </w:rPr>
              <w:t>18.6.0</w:t>
            </w:r>
          </w:p>
        </w:tc>
        <w:tc>
          <w:tcPr>
            <w:tcW w:w="2607" w:type="dxa"/>
          </w:tcPr>
          <w:p w14:paraId="7ADA10E6" w14:textId="282ADB43" w:rsidR="002A26FA" w:rsidRPr="002A26FA" w:rsidRDefault="002A26FA" w:rsidP="002A26FA">
            <w:pPr>
              <w:pStyle w:val="TAL"/>
              <w:rPr>
                <w:sz w:val="16"/>
              </w:rPr>
            </w:pPr>
            <w:r>
              <w:rPr>
                <w:sz w:val="16"/>
              </w:rPr>
              <w:t>Update UL PDU Set handling when inter-system change</w:t>
            </w:r>
          </w:p>
        </w:tc>
      </w:tr>
      <w:tr w:rsidR="002A26FA" w14:paraId="0D359D2A" w14:textId="77777777" w:rsidTr="002A26FA">
        <w:tc>
          <w:tcPr>
            <w:tcW w:w="1133" w:type="dxa"/>
          </w:tcPr>
          <w:p w14:paraId="52B1E6BD" w14:textId="5CDB0137" w:rsidR="002A26FA" w:rsidRPr="002A26FA" w:rsidRDefault="002A26FA" w:rsidP="002A26FA">
            <w:pPr>
              <w:pStyle w:val="TAL"/>
              <w:rPr>
                <w:sz w:val="16"/>
              </w:rPr>
            </w:pPr>
            <w:r>
              <w:rPr>
                <w:sz w:val="16"/>
              </w:rPr>
              <w:t>C1-243680</w:t>
            </w:r>
          </w:p>
        </w:tc>
        <w:tc>
          <w:tcPr>
            <w:tcW w:w="1020" w:type="dxa"/>
          </w:tcPr>
          <w:p w14:paraId="0DEDC538" w14:textId="58CA7438" w:rsidR="002A26FA" w:rsidRPr="002A26FA" w:rsidRDefault="002A26FA" w:rsidP="002A26FA">
            <w:pPr>
              <w:pStyle w:val="TAL"/>
              <w:rPr>
                <w:sz w:val="16"/>
              </w:rPr>
            </w:pPr>
            <w:r>
              <w:rPr>
                <w:sz w:val="16"/>
              </w:rPr>
              <w:t>agreed</w:t>
            </w:r>
          </w:p>
        </w:tc>
        <w:tc>
          <w:tcPr>
            <w:tcW w:w="1020" w:type="dxa"/>
          </w:tcPr>
          <w:p w14:paraId="75B39FAD" w14:textId="69D96EFE" w:rsidR="002A26FA" w:rsidRPr="002A26FA" w:rsidRDefault="002A26FA" w:rsidP="002A26FA">
            <w:pPr>
              <w:pStyle w:val="TAL"/>
              <w:rPr>
                <w:sz w:val="16"/>
              </w:rPr>
            </w:pPr>
            <w:r>
              <w:rPr>
                <w:sz w:val="16"/>
              </w:rPr>
              <w:t>approved</w:t>
            </w:r>
          </w:p>
        </w:tc>
        <w:tc>
          <w:tcPr>
            <w:tcW w:w="1133" w:type="dxa"/>
          </w:tcPr>
          <w:p w14:paraId="0701A1BE" w14:textId="558400A1" w:rsidR="002A26FA" w:rsidRPr="002A26FA" w:rsidRDefault="002A26FA" w:rsidP="002A26FA">
            <w:pPr>
              <w:pStyle w:val="TAL"/>
              <w:rPr>
                <w:sz w:val="16"/>
              </w:rPr>
            </w:pPr>
            <w:r>
              <w:rPr>
                <w:sz w:val="16"/>
              </w:rPr>
              <w:t>24.501</w:t>
            </w:r>
          </w:p>
        </w:tc>
        <w:tc>
          <w:tcPr>
            <w:tcW w:w="572" w:type="dxa"/>
          </w:tcPr>
          <w:p w14:paraId="64A6AD18" w14:textId="44191214" w:rsidR="002A26FA" w:rsidRPr="002A26FA" w:rsidRDefault="002A26FA" w:rsidP="002A26FA">
            <w:pPr>
              <w:pStyle w:val="TAL"/>
              <w:rPr>
                <w:sz w:val="16"/>
              </w:rPr>
            </w:pPr>
            <w:r>
              <w:rPr>
                <w:sz w:val="16"/>
              </w:rPr>
              <w:t>6224</w:t>
            </w:r>
          </w:p>
        </w:tc>
        <w:tc>
          <w:tcPr>
            <w:tcW w:w="567" w:type="dxa"/>
          </w:tcPr>
          <w:p w14:paraId="694B5EF6" w14:textId="10D77132" w:rsidR="002A26FA" w:rsidRPr="002A26FA" w:rsidRDefault="002A26FA" w:rsidP="002A26FA">
            <w:pPr>
              <w:pStyle w:val="TAL"/>
              <w:rPr>
                <w:sz w:val="16"/>
              </w:rPr>
            </w:pPr>
            <w:r>
              <w:rPr>
                <w:sz w:val="16"/>
              </w:rPr>
              <w:t>2</w:t>
            </w:r>
          </w:p>
        </w:tc>
        <w:tc>
          <w:tcPr>
            <w:tcW w:w="567" w:type="dxa"/>
          </w:tcPr>
          <w:p w14:paraId="0B86FD21" w14:textId="341E3C2B" w:rsidR="002A26FA" w:rsidRPr="002A26FA" w:rsidRDefault="002A26FA" w:rsidP="002A26FA">
            <w:pPr>
              <w:pStyle w:val="TAL"/>
              <w:rPr>
                <w:sz w:val="16"/>
              </w:rPr>
            </w:pPr>
            <w:r>
              <w:rPr>
                <w:sz w:val="16"/>
              </w:rPr>
              <w:t>F</w:t>
            </w:r>
          </w:p>
        </w:tc>
        <w:tc>
          <w:tcPr>
            <w:tcW w:w="510" w:type="dxa"/>
          </w:tcPr>
          <w:p w14:paraId="54A994D5" w14:textId="06F70F86" w:rsidR="002A26FA" w:rsidRPr="002A26FA" w:rsidRDefault="002A26FA" w:rsidP="002A26FA">
            <w:pPr>
              <w:pStyle w:val="TAL"/>
              <w:rPr>
                <w:sz w:val="16"/>
              </w:rPr>
            </w:pPr>
            <w:r>
              <w:rPr>
                <w:sz w:val="16"/>
              </w:rPr>
              <w:t>Rel-18</w:t>
            </w:r>
          </w:p>
        </w:tc>
        <w:tc>
          <w:tcPr>
            <w:tcW w:w="661" w:type="dxa"/>
          </w:tcPr>
          <w:p w14:paraId="08BF91EA" w14:textId="4F1B293F" w:rsidR="002A26FA" w:rsidRPr="002A26FA" w:rsidRDefault="002A26FA" w:rsidP="002A26FA">
            <w:pPr>
              <w:pStyle w:val="TAL"/>
              <w:rPr>
                <w:sz w:val="16"/>
              </w:rPr>
            </w:pPr>
            <w:r>
              <w:rPr>
                <w:sz w:val="16"/>
              </w:rPr>
              <w:t>18.6.0</w:t>
            </w:r>
          </w:p>
        </w:tc>
        <w:tc>
          <w:tcPr>
            <w:tcW w:w="2607" w:type="dxa"/>
          </w:tcPr>
          <w:p w14:paraId="384D6C04" w14:textId="600A3E1C" w:rsidR="002A26FA" w:rsidRPr="002A26FA" w:rsidRDefault="002A26FA" w:rsidP="002A26FA">
            <w:pPr>
              <w:pStyle w:val="TAL"/>
              <w:rPr>
                <w:sz w:val="16"/>
              </w:rPr>
            </w:pPr>
            <w:r>
              <w:rPr>
                <w:sz w:val="16"/>
              </w:rPr>
              <w:t>Clarification for QoS rule associated with UL Protocol description</w:t>
            </w:r>
          </w:p>
        </w:tc>
      </w:tr>
    </w:tbl>
    <w:p w14:paraId="352F6E90" w14:textId="77777777" w:rsidR="002A26FA" w:rsidRDefault="002A26FA" w:rsidP="002A26FA"/>
    <w:p w14:paraId="38F4EA3D"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422EE6" w14:textId="77777777" w:rsidR="002A26FA" w:rsidRDefault="002A26FA" w:rsidP="002A26FA">
      <w:pPr>
        <w:pStyle w:val="Heading3"/>
      </w:pPr>
      <w:bookmarkStart w:id="170" w:name="_Toc169667717"/>
      <w:r>
        <w:t>18.67</w:t>
      </w:r>
      <w:r>
        <w:tab/>
        <w:t>CT aspects of ATSSS_Ph3 [ATSSS_Ph3]</w:t>
      </w:r>
      <w:bookmarkEnd w:id="170"/>
    </w:p>
    <w:p w14:paraId="6884BE8F" w14:textId="46C56DC6" w:rsidR="002A26FA" w:rsidRDefault="002A26FA" w:rsidP="002A26FA">
      <w:pPr>
        <w:rPr>
          <w:rFonts w:ascii="Arial" w:hAnsi="Arial" w:cs="Arial"/>
          <w:b/>
          <w:sz w:val="24"/>
        </w:rPr>
      </w:pPr>
      <w:r>
        <w:rPr>
          <w:rFonts w:ascii="Arial" w:hAnsi="Arial" w:cs="Arial"/>
          <w:b/>
          <w:color w:val="0000FF"/>
          <w:sz w:val="24"/>
        </w:rPr>
        <w:t>CP-241040</w:t>
      </w:r>
      <w:r>
        <w:rPr>
          <w:rFonts w:ascii="Arial" w:hAnsi="Arial" w:cs="Arial"/>
          <w:b/>
          <w:color w:val="0000FF"/>
          <w:sz w:val="24"/>
        </w:rPr>
        <w:tab/>
      </w:r>
      <w:r>
        <w:rPr>
          <w:rFonts w:ascii="Arial" w:hAnsi="Arial" w:cs="Arial"/>
          <w:b/>
          <w:sz w:val="24"/>
        </w:rPr>
        <w:t>CR Pack on CT aspects of Access Traffic Steering, Switch and Splitting support in the 5G system</w:t>
      </w:r>
    </w:p>
    <w:p w14:paraId="19B5C5FD" w14:textId="77777777" w:rsidR="002A26FA" w:rsidRDefault="002A26FA" w:rsidP="002A26FA">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EDE07A6"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3"/>
        <w:gridCol w:w="562"/>
        <w:gridCol w:w="510"/>
        <w:gridCol w:w="661"/>
        <w:gridCol w:w="2522"/>
      </w:tblGrid>
      <w:tr w:rsidR="002A26FA" w14:paraId="75AD9B5F" w14:textId="77777777" w:rsidTr="002A26FA">
        <w:tc>
          <w:tcPr>
            <w:tcW w:w="1133" w:type="dxa"/>
          </w:tcPr>
          <w:p w14:paraId="7DF1E407" w14:textId="202E887F" w:rsidR="002A26FA" w:rsidRDefault="002A26FA" w:rsidP="002A26FA">
            <w:pPr>
              <w:pStyle w:val="TAH"/>
            </w:pPr>
            <w:r>
              <w:t>WG TDoc</w:t>
            </w:r>
          </w:p>
        </w:tc>
        <w:tc>
          <w:tcPr>
            <w:tcW w:w="1020" w:type="dxa"/>
          </w:tcPr>
          <w:p w14:paraId="43C5DECC" w14:textId="343722B7" w:rsidR="002A26FA" w:rsidRDefault="002A26FA" w:rsidP="002A26FA">
            <w:pPr>
              <w:pStyle w:val="TAH"/>
            </w:pPr>
            <w:r>
              <w:t xml:space="preserve">WG </w:t>
            </w:r>
            <w:proofErr w:type="spellStart"/>
            <w:r>
              <w:t>decisn</w:t>
            </w:r>
            <w:proofErr w:type="spellEnd"/>
          </w:p>
        </w:tc>
        <w:tc>
          <w:tcPr>
            <w:tcW w:w="1020" w:type="dxa"/>
          </w:tcPr>
          <w:p w14:paraId="19011480" w14:textId="423B9142" w:rsidR="002A26FA" w:rsidRDefault="002A26FA" w:rsidP="002A26FA">
            <w:pPr>
              <w:pStyle w:val="TAH"/>
            </w:pPr>
            <w:r>
              <w:t xml:space="preserve">TSG </w:t>
            </w:r>
            <w:proofErr w:type="spellStart"/>
            <w:r>
              <w:t>decisn</w:t>
            </w:r>
            <w:proofErr w:type="spellEnd"/>
          </w:p>
        </w:tc>
        <w:tc>
          <w:tcPr>
            <w:tcW w:w="1133" w:type="dxa"/>
          </w:tcPr>
          <w:p w14:paraId="597C248D" w14:textId="02407576" w:rsidR="002A26FA" w:rsidRDefault="002A26FA" w:rsidP="002A26FA">
            <w:pPr>
              <w:pStyle w:val="TAH"/>
            </w:pPr>
            <w:r>
              <w:t>Spec</w:t>
            </w:r>
          </w:p>
        </w:tc>
        <w:tc>
          <w:tcPr>
            <w:tcW w:w="572" w:type="dxa"/>
          </w:tcPr>
          <w:p w14:paraId="0A931BF4" w14:textId="7DE6D33B" w:rsidR="002A26FA" w:rsidRDefault="002A26FA" w:rsidP="002A26FA">
            <w:pPr>
              <w:pStyle w:val="TAH"/>
            </w:pPr>
            <w:r>
              <w:t>CR</w:t>
            </w:r>
          </w:p>
        </w:tc>
        <w:tc>
          <w:tcPr>
            <w:tcW w:w="567" w:type="dxa"/>
          </w:tcPr>
          <w:p w14:paraId="48A4143D" w14:textId="1B427473" w:rsidR="002A26FA" w:rsidRDefault="002A26FA" w:rsidP="002A26FA">
            <w:pPr>
              <w:pStyle w:val="TAH"/>
            </w:pPr>
            <w:r>
              <w:t>rev</w:t>
            </w:r>
          </w:p>
        </w:tc>
        <w:tc>
          <w:tcPr>
            <w:tcW w:w="567" w:type="dxa"/>
          </w:tcPr>
          <w:p w14:paraId="59A955A1" w14:textId="5F7A2D7A" w:rsidR="002A26FA" w:rsidRDefault="002A26FA" w:rsidP="002A26FA">
            <w:pPr>
              <w:pStyle w:val="TAH"/>
            </w:pPr>
            <w:r>
              <w:t>cat</w:t>
            </w:r>
          </w:p>
        </w:tc>
        <w:tc>
          <w:tcPr>
            <w:tcW w:w="510" w:type="dxa"/>
          </w:tcPr>
          <w:p w14:paraId="5046E9CA" w14:textId="6D2F8905" w:rsidR="002A26FA" w:rsidRDefault="002A26FA" w:rsidP="002A26FA">
            <w:pPr>
              <w:pStyle w:val="TAH"/>
            </w:pPr>
            <w:proofErr w:type="spellStart"/>
            <w:r>
              <w:t>Rel</w:t>
            </w:r>
            <w:proofErr w:type="spellEnd"/>
          </w:p>
        </w:tc>
        <w:tc>
          <w:tcPr>
            <w:tcW w:w="661" w:type="dxa"/>
          </w:tcPr>
          <w:p w14:paraId="4B83BE3A" w14:textId="53A86DA4"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18259ABA" w14:textId="7F830AE9" w:rsidR="002A26FA" w:rsidRDefault="002A26FA" w:rsidP="002A26FA">
            <w:pPr>
              <w:pStyle w:val="TAH"/>
            </w:pPr>
            <w:r>
              <w:t>Title</w:t>
            </w:r>
          </w:p>
        </w:tc>
      </w:tr>
      <w:tr w:rsidR="002A26FA" w14:paraId="6BB042EE" w14:textId="77777777" w:rsidTr="002A26FA">
        <w:tc>
          <w:tcPr>
            <w:tcW w:w="1133" w:type="dxa"/>
          </w:tcPr>
          <w:p w14:paraId="1A89A9CE" w14:textId="64049CA5" w:rsidR="002A26FA" w:rsidRPr="002A26FA" w:rsidRDefault="002A26FA" w:rsidP="002A26FA">
            <w:pPr>
              <w:pStyle w:val="TAL"/>
              <w:rPr>
                <w:sz w:val="16"/>
              </w:rPr>
            </w:pPr>
            <w:r>
              <w:rPr>
                <w:sz w:val="16"/>
              </w:rPr>
              <w:t>C4-242453</w:t>
            </w:r>
          </w:p>
        </w:tc>
        <w:tc>
          <w:tcPr>
            <w:tcW w:w="1020" w:type="dxa"/>
          </w:tcPr>
          <w:p w14:paraId="2E4407A6" w14:textId="1FFA4D45" w:rsidR="002A26FA" w:rsidRPr="002A26FA" w:rsidRDefault="002A26FA" w:rsidP="002A26FA">
            <w:pPr>
              <w:pStyle w:val="TAL"/>
              <w:rPr>
                <w:sz w:val="16"/>
              </w:rPr>
            </w:pPr>
            <w:r>
              <w:rPr>
                <w:sz w:val="16"/>
              </w:rPr>
              <w:t>agreed</w:t>
            </w:r>
          </w:p>
        </w:tc>
        <w:tc>
          <w:tcPr>
            <w:tcW w:w="1020" w:type="dxa"/>
          </w:tcPr>
          <w:p w14:paraId="02E62D8C" w14:textId="6073160C" w:rsidR="002A26FA" w:rsidRPr="002A26FA" w:rsidRDefault="002A26FA" w:rsidP="002A26FA">
            <w:pPr>
              <w:pStyle w:val="TAL"/>
              <w:rPr>
                <w:sz w:val="16"/>
              </w:rPr>
            </w:pPr>
            <w:r>
              <w:rPr>
                <w:sz w:val="16"/>
              </w:rPr>
              <w:t>approved</w:t>
            </w:r>
          </w:p>
        </w:tc>
        <w:tc>
          <w:tcPr>
            <w:tcW w:w="1133" w:type="dxa"/>
          </w:tcPr>
          <w:p w14:paraId="536DF6DA" w14:textId="3A21BD3A" w:rsidR="002A26FA" w:rsidRPr="002A26FA" w:rsidRDefault="002A26FA" w:rsidP="002A26FA">
            <w:pPr>
              <w:pStyle w:val="TAL"/>
              <w:rPr>
                <w:sz w:val="16"/>
              </w:rPr>
            </w:pPr>
            <w:r>
              <w:rPr>
                <w:sz w:val="16"/>
              </w:rPr>
              <w:t>29.274</w:t>
            </w:r>
          </w:p>
        </w:tc>
        <w:tc>
          <w:tcPr>
            <w:tcW w:w="572" w:type="dxa"/>
          </w:tcPr>
          <w:p w14:paraId="3CA3DC5E" w14:textId="3B651F01" w:rsidR="002A26FA" w:rsidRPr="002A26FA" w:rsidRDefault="002A26FA" w:rsidP="002A26FA">
            <w:pPr>
              <w:pStyle w:val="TAL"/>
              <w:rPr>
                <w:sz w:val="16"/>
              </w:rPr>
            </w:pPr>
            <w:r>
              <w:rPr>
                <w:sz w:val="16"/>
              </w:rPr>
              <w:t>2108</w:t>
            </w:r>
          </w:p>
        </w:tc>
        <w:tc>
          <w:tcPr>
            <w:tcW w:w="567" w:type="dxa"/>
          </w:tcPr>
          <w:p w14:paraId="7549E474" w14:textId="31634766" w:rsidR="002A26FA" w:rsidRPr="002A26FA" w:rsidRDefault="002A26FA" w:rsidP="002A26FA">
            <w:pPr>
              <w:pStyle w:val="TAL"/>
              <w:rPr>
                <w:sz w:val="16"/>
              </w:rPr>
            </w:pPr>
            <w:r>
              <w:rPr>
                <w:sz w:val="16"/>
              </w:rPr>
              <w:t>2</w:t>
            </w:r>
          </w:p>
        </w:tc>
        <w:tc>
          <w:tcPr>
            <w:tcW w:w="567" w:type="dxa"/>
          </w:tcPr>
          <w:p w14:paraId="2ECE1BF8" w14:textId="48B6EC52" w:rsidR="002A26FA" w:rsidRPr="002A26FA" w:rsidRDefault="002A26FA" w:rsidP="002A26FA">
            <w:pPr>
              <w:pStyle w:val="TAL"/>
              <w:rPr>
                <w:sz w:val="16"/>
              </w:rPr>
            </w:pPr>
            <w:r>
              <w:rPr>
                <w:sz w:val="16"/>
              </w:rPr>
              <w:t>F</w:t>
            </w:r>
          </w:p>
        </w:tc>
        <w:tc>
          <w:tcPr>
            <w:tcW w:w="510" w:type="dxa"/>
          </w:tcPr>
          <w:p w14:paraId="3413CD3D" w14:textId="2C94DE95" w:rsidR="002A26FA" w:rsidRPr="002A26FA" w:rsidRDefault="002A26FA" w:rsidP="002A26FA">
            <w:pPr>
              <w:pStyle w:val="TAL"/>
              <w:rPr>
                <w:sz w:val="16"/>
              </w:rPr>
            </w:pPr>
            <w:r>
              <w:rPr>
                <w:sz w:val="16"/>
              </w:rPr>
              <w:t>Rel-18</w:t>
            </w:r>
          </w:p>
        </w:tc>
        <w:tc>
          <w:tcPr>
            <w:tcW w:w="661" w:type="dxa"/>
          </w:tcPr>
          <w:p w14:paraId="76B57652" w14:textId="662BB6F8" w:rsidR="002A26FA" w:rsidRPr="002A26FA" w:rsidRDefault="002A26FA" w:rsidP="002A26FA">
            <w:pPr>
              <w:pStyle w:val="TAL"/>
              <w:rPr>
                <w:sz w:val="16"/>
              </w:rPr>
            </w:pPr>
            <w:r>
              <w:rPr>
                <w:sz w:val="16"/>
              </w:rPr>
              <w:t>18.6.0</w:t>
            </w:r>
          </w:p>
        </w:tc>
        <w:tc>
          <w:tcPr>
            <w:tcW w:w="2607" w:type="dxa"/>
          </w:tcPr>
          <w:p w14:paraId="2A892DD6" w14:textId="361734D1" w:rsidR="002A26FA" w:rsidRPr="002A26FA" w:rsidRDefault="002A26FA" w:rsidP="002A26FA">
            <w:pPr>
              <w:pStyle w:val="TAL"/>
              <w:rPr>
                <w:sz w:val="16"/>
              </w:rPr>
            </w:pPr>
            <w:r>
              <w:rPr>
                <w:sz w:val="16"/>
              </w:rPr>
              <w:t>Provisioning of ATSSS parameters via APCO IE</w:t>
            </w:r>
          </w:p>
        </w:tc>
      </w:tr>
    </w:tbl>
    <w:p w14:paraId="360EBE01" w14:textId="77777777" w:rsidR="002A26FA" w:rsidRDefault="002A26FA" w:rsidP="002A26FA"/>
    <w:p w14:paraId="71CDBFB0"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CF08C0" w14:textId="0F3CEFB6" w:rsidR="002A26FA" w:rsidRDefault="002A26FA" w:rsidP="002A26FA">
      <w:pPr>
        <w:rPr>
          <w:rFonts w:ascii="Arial" w:hAnsi="Arial" w:cs="Arial"/>
          <w:b/>
          <w:sz w:val="24"/>
        </w:rPr>
      </w:pPr>
      <w:r>
        <w:rPr>
          <w:rFonts w:ascii="Arial" w:hAnsi="Arial" w:cs="Arial"/>
          <w:b/>
          <w:color w:val="0000FF"/>
          <w:sz w:val="24"/>
        </w:rPr>
        <w:t>CP-241143</w:t>
      </w:r>
      <w:r>
        <w:rPr>
          <w:rFonts w:ascii="Arial" w:hAnsi="Arial" w:cs="Arial"/>
          <w:b/>
          <w:color w:val="0000FF"/>
          <w:sz w:val="24"/>
        </w:rPr>
        <w:tab/>
      </w:r>
      <w:r>
        <w:rPr>
          <w:rFonts w:ascii="Arial" w:hAnsi="Arial" w:cs="Arial"/>
          <w:b/>
          <w:sz w:val="24"/>
        </w:rPr>
        <w:t>CR Pack on ATSSS_Ph3</w:t>
      </w:r>
    </w:p>
    <w:p w14:paraId="1F18C892"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A601C1D"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2A26FA" w14:paraId="7559ADCC" w14:textId="77777777" w:rsidTr="002A26FA">
        <w:tc>
          <w:tcPr>
            <w:tcW w:w="1133" w:type="dxa"/>
          </w:tcPr>
          <w:p w14:paraId="19EE7D9B" w14:textId="0C6D5DE7" w:rsidR="002A26FA" w:rsidRDefault="002A26FA" w:rsidP="002A26FA">
            <w:pPr>
              <w:pStyle w:val="TAH"/>
            </w:pPr>
            <w:r>
              <w:t>WG TDoc</w:t>
            </w:r>
          </w:p>
        </w:tc>
        <w:tc>
          <w:tcPr>
            <w:tcW w:w="1020" w:type="dxa"/>
          </w:tcPr>
          <w:p w14:paraId="6D556192" w14:textId="5AB824E2" w:rsidR="002A26FA" w:rsidRDefault="002A26FA" w:rsidP="002A26FA">
            <w:pPr>
              <w:pStyle w:val="TAH"/>
            </w:pPr>
            <w:r>
              <w:t xml:space="preserve">WG </w:t>
            </w:r>
            <w:proofErr w:type="spellStart"/>
            <w:r>
              <w:t>decisn</w:t>
            </w:r>
            <w:proofErr w:type="spellEnd"/>
          </w:p>
        </w:tc>
        <w:tc>
          <w:tcPr>
            <w:tcW w:w="1020" w:type="dxa"/>
          </w:tcPr>
          <w:p w14:paraId="7F8D1C11" w14:textId="656BD441" w:rsidR="002A26FA" w:rsidRDefault="002A26FA" w:rsidP="002A26FA">
            <w:pPr>
              <w:pStyle w:val="TAH"/>
            </w:pPr>
            <w:r>
              <w:t xml:space="preserve">TSG </w:t>
            </w:r>
            <w:proofErr w:type="spellStart"/>
            <w:r>
              <w:t>decisn</w:t>
            </w:r>
            <w:proofErr w:type="spellEnd"/>
          </w:p>
        </w:tc>
        <w:tc>
          <w:tcPr>
            <w:tcW w:w="1133" w:type="dxa"/>
          </w:tcPr>
          <w:p w14:paraId="637AA618" w14:textId="74BABFDD" w:rsidR="002A26FA" w:rsidRDefault="002A26FA" w:rsidP="002A26FA">
            <w:pPr>
              <w:pStyle w:val="TAH"/>
            </w:pPr>
            <w:r>
              <w:t>Spec</w:t>
            </w:r>
          </w:p>
        </w:tc>
        <w:tc>
          <w:tcPr>
            <w:tcW w:w="572" w:type="dxa"/>
          </w:tcPr>
          <w:p w14:paraId="7342D28A" w14:textId="3B5F83F6" w:rsidR="002A26FA" w:rsidRDefault="002A26FA" w:rsidP="002A26FA">
            <w:pPr>
              <w:pStyle w:val="TAH"/>
            </w:pPr>
            <w:r>
              <w:t>CR</w:t>
            </w:r>
          </w:p>
        </w:tc>
        <w:tc>
          <w:tcPr>
            <w:tcW w:w="567" w:type="dxa"/>
          </w:tcPr>
          <w:p w14:paraId="6593E095" w14:textId="5A5645D0" w:rsidR="002A26FA" w:rsidRDefault="002A26FA" w:rsidP="002A26FA">
            <w:pPr>
              <w:pStyle w:val="TAH"/>
            </w:pPr>
            <w:r>
              <w:t>rev</w:t>
            </w:r>
          </w:p>
        </w:tc>
        <w:tc>
          <w:tcPr>
            <w:tcW w:w="567" w:type="dxa"/>
          </w:tcPr>
          <w:p w14:paraId="751B960F" w14:textId="3AC12769" w:rsidR="002A26FA" w:rsidRDefault="002A26FA" w:rsidP="002A26FA">
            <w:pPr>
              <w:pStyle w:val="TAH"/>
            </w:pPr>
            <w:r>
              <w:t>cat</w:t>
            </w:r>
          </w:p>
        </w:tc>
        <w:tc>
          <w:tcPr>
            <w:tcW w:w="510" w:type="dxa"/>
          </w:tcPr>
          <w:p w14:paraId="3E58A6CD" w14:textId="1F11C1BC" w:rsidR="002A26FA" w:rsidRDefault="002A26FA" w:rsidP="002A26FA">
            <w:pPr>
              <w:pStyle w:val="TAH"/>
            </w:pPr>
            <w:proofErr w:type="spellStart"/>
            <w:r>
              <w:t>Rel</w:t>
            </w:r>
            <w:proofErr w:type="spellEnd"/>
          </w:p>
        </w:tc>
        <w:tc>
          <w:tcPr>
            <w:tcW w:w="661" w:type="dxa"/>
          </w:tcPr>
          <w:p w14:paraId="6A03C8EF" w14:textId="074213EE"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2E405716" w14:textId="0D0341A5" w:rsidR="002A26FA" w:rsidRDefault="002A26FA" w:rsidP="002A26FA">
            <w:pPr>
              <w:pStyle w:val="TAH"/>
            </w:pPr>
            <w:r>
              <w:t>Title</w:t>
            </w:r>
          </w:p>
        </w:tc>
      </w:tr>
      <w:tr w:rsidR="002A26FA" w14:paraId="2240E3F8" w14:textId="77777777" w:rsidTr="002A26FA">
        <w:tc>
          <w:tcPr>
            <w:tcW w:w="1133" w:type="dxa"/>
          </w:tcPr>
          <w:p w14:paraId="23274CB0" w14:textId="2E766E0C" w:rsidR="002A26FA" w:rsidRPr="002A26FA" w:rsidRDefault="002A26FA" w:rsidP="002A26FA">
            <w:pPr>
              <w:pStyle w:val="TAL"/>
              <w:rPr>
                <w:sz w:val="16"/>
              </w:rPr>
            </w:pPr>
            <w:r>
              <w:rPr>
                <w:sz w:val="16"/>
              </w:rPr>
              <w:t>C3-242130</w:t>
            </w:r>
          </w:p>
        </w:tc>
        <w:tc>
          <w:tcPr>
            <w:tcW w:w="1020" w:type="dxa"/>
          </w:tcPr>
          <w:p w14:paraId="35B5B63C" w14:textId="10688ABE" w:rsidR="002A26FA" w:rsidRPr="002A26FA" w:rsidRDefault="002A26FA" w:rsidP="002A26FA">
            <w:pPr>
              <w:pStyle w:val="TAL"/>
              <w:rPr>
                <w:sz w:val="16"/>
              </w:rPr>
            </w:pPr>
            <w:r>
              <w:rPr>
                <w:sz w:val="16"/>
              </w:rPr>
              <w:t>agreed</w:t>
            </w:r>
          </w:p>
        </w:tc>
        <w:tc>
          <w:tcPr>
            <w:tcW w:w="1020" w:type="dxa"/>
          </w:tcPr>
          <w:p w14:paraId="171CDB6A" w14:textId="159F6056" w:rsidR="002A26FA" w:rsidRPr="002A26FA" w:rsidRDefault="002A26FA" w:rsidP="002A26FA">
            <w:pPr>
              <w:pStyle w:val="TAL"/>
              <w:rPr>
                <w:sz w:val="16"/>
              </w:rPr>
            </w:pPr>
            <w:r>
              <w:rPr>
                <w:sz w:val="16"/>
              </w:rPr>
              <w:t>approved</w:t>
            </w:r>
          </w:p>
        </w:tc>
        <w:tc>
          <w:tcPr>
            <w:tcW w:w="1133" w:type="dxa"/>
          </w:tcPr>
          <w:p w14:paraId="491A2D27" w14:textId="1E3F7765" w:rsidR="002A26FA" w:rsidRPr="002A26FA" w:rsidRDefault="002A26FA" w:rsidP="002A26FA">
            <w:pPr>
              <w:pStyle w:val="TAL"/>
              <w:rPr>
                <w:sz w:val="16"/>
              </w:rPr>
            </w:pPr>
            <w:r>
              <w:rPr>
                <w:sz w:val="16"/>
              </w:rPr>
              <w:t>29.512</w:t>
            </w:r>
          </w:p>
        </w:tc>
        <w:tc>
          <w:tcPr>
            <w:tcW w:w="572" w:type="dxa"/>
          </w:tcPr>
          <w:p w14:paraId="0C42FB20" w14:textId="03D4215B" w:rsidR="002A26FA" w:rsidRPr="002A26FA" w:rsidRDefault="002A26FA" w:rsidP="002A26FA">
            <w:pPr>
              <w:pStyle w:val="TAL"/>
              <w:rPr>
                <w:sz w:val="16"/>
              </w:rPr>
            </w:pPr>
            <w:r>
              <w:rPr>
                <w:sz w:val="16"/>
              </w:rPr>
              <w:t>1215</w:t>
            </w:r>
          </w:p>
        </w:tc>
        <w:tc>
          <w:tcPr>
            <w:tcW w:w="567" w:type="dxa"/>
          </w:tcPr>
          <w:p w14:paraId="00A8B8D2" w14:textId="77777777" w:rsidR="002A26FA" w:rsidRPr="002A26FA" w:rsidRDefault="002A26FA" w:rsidP="002A26FA">
            <w:pPr>
              <w:pStyle w:val="TAL"/>
              <w:rPr>
                <w:sz w:val="16"/>
              </w:rPr>
            </w:pPr>
          </w:p>
        </w:tc>
        <w:tc>
          <w:tcPr>
            <w:tcW w:w="567" w:type="dxa"/>
          </w:tcPr>
          <w:p w14:paraId="63C6FA9F" w14:textId="7C10545B" w:rsidR="002A26FA" w:rsidRPr="002A26FA" w:rsidRDefault="002A26FA" w:rsidP="002A26FA">
            <w:pPr>
              <w:pStyle w:val="TAL"/>
              <w:rPr>
                <w:sz w:val="16"/>
              </w:rPr>
            </w:pPr>
            <w:r>
              <w:rPr>
                <w:sz w:val="16"/>
              </w:rPr>
              <w:t>F</w:t>
            </w:r>
          </w:p>
        </w:tc>
        <w:tc>
          <w:tcPr>
            <w:tcW w:w="510" w:type="dxa"/>
          </w:tcPr>
          <w:p w14:paraId="638997A7" w14:textId="19811F05" w:rsidR="002A26FA" w:rsidRPr="002A26FA" w:rsidRDefault="002A26FA" w:rsidP="002A26FA">
            <w:pPr>
              <w:pStyle w:val="TAL"/>
              <w:rPr>
                <w:sz w:val="16"/>
              </w:rPr>
            </w:pPr>
            <w:r>
              <w:rPr>
                <w:sz w:val="16"/>
              </w:rPr>
              <w:t>Rel-18</w:t>
            </w:r>
          </w:p>
        </w:tc>
        <w:tc>
          <w:tcPr>
            <w:tcW w:w="661" w:type="dxa"/>
          </w:tcPr>
          <w:p w14:paraId="308BCA92" w14:textId="098FD551" w:rsidR="002A26FA" w:rsidRPr="002A26FA" w:rsidRDefault="002A26FA" w:rsidP="002A26FA">
            <w:pPr>
              <w:pStyle w:val="TAL"/>
              <w:rPr>
                <w:sz w:val="16"/>
              </w:rPr>
            </w:pPr>
            <w:r>
              <w:rPr>
                <w:sz w:val="16"/>
              </w:rPr>
              <w:t>18.5.0</w:t>
            </w:r>
          </w:p>
        </w:tc>
        <w:tc>
          <w:tcPr>
            <w:tcW w:w="2607" w:type="dxa"/>
          </w:tcPr>
          <w:p w14:paraId="7DE701E7" w14:textId="6DF73760" w:rsidR="002A26FA" w:rsidRPr="002A26FA" w:rsidRDefault="002A26FA" w:rsidP="002A26FA">
            <w:pPr>
              <w:pStyle w:val="TAL"/>
              <w:rPr>
                <w:sz w:val="16"/>
              </w:rPr>
            </w:pPr>
            <w:r>
              <w:rPr>
                <w:sz w:val="16"/>
              </w:rPr>
              <w:t>Steering functionality descriptions corrections</w:t>
            </w:r>
          </w:p>
        </w:tc>
      </w:tr>
    </w:tbl>
    <w:p w14:paraId="79111B43" w14:textId="77777777" w:rsidR="002A26FA" w:rsidRDefault="002A26FA" w:rsidP="002A26FA"/>
    <w:p w14:paraId="66CAD5CA"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4DD02D" w14:textId="4536FEB1" w:rsidR="002A26FA" w:rsidRDefault="002A26FA" w:rsidP="002A26FA">
      <w:pPr>
        <w:rPr>
          <w:rFonts w:ascii="Arial" w:hAnsi="Arial" w:cs="Arial"/>
          <w:b/>
          <w:sz w:val="24"/>
        </w:rPr>
      </w:pPr>
      <w:r>
        <w:rPr>
          <w:rFonts w:ascii="Arial" w:hAnsi="Arial" w:cs="Arial"/>
          <w:b/>
          <w:color w:val="0000FF"/>
          <w:sz w:val="24"/>
        </w:rPr>
        <w:t>CP-241167</w:t>
      </w:r>
      <w:r>
        <w:rPr>
          <w:rFonts w:ascii="Arial" w:hAnsi="Arial" w:cs="Arial"/>
          <w:b/>
          <w:color w:val="0000FF"/>
          <w:sz w:val="24"/>
        </w:rPr>
        <w:tab/>
      </w:r>
      <w:r>
        <w:rPr>
          <w:rFonts w:ascii="Arial" w:hAnsi="Arial" w:cs="Arial"/>
          <w:b/>
          <w:sz w:val="24"/>
        </w:rPr>
        <w:t>CR pack on ATSSS_Ph3</w:t>
      </w:r>
    </w:p>
    <w:p w14:paraId="5D0CE77D"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3ECADD7"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06"/>
        <w:gridCol w:w="1003"/>
        <w:gridCol w:w="1010"/>
        <w:gridCol w:w="1102"/>
        <w:gridCol w:w="572"/>
        <w:gridCol w:w="561"/>
        <w:gridCol w:w="561"/>
        <w:gridCol w:w="510"/>
        <w:gridCol w:w="661"/>
        <w:gridCol w:w="2543"/>
      </w:tblGrid>
      <w:tr w:rsidR="002A26FA" w14:paraId="4963B17F" w14:textId="77777777" w:rsidTr="002A26FA">
        <w:tc>
          <w:tcPr>
            <w:tcW w:w="1133" w:type="dxa"/>
          </w:tcPr>
          <w:p w14:paraId="170EBBD7" w14:textId="109D2B4F" w:rsidR="002A26FA" w:rsidRDefault="002A26FA" w:rsidP="002A26FA">
            <w:pPr>
              <w:pStyle w:val="TAH"/>
            </w:pPr>
            <w:r>
              <w:t>WG TDoc</w:t>
            </w:r>
          </w:p>
        </w:tc>
        <w:tc>
          <w:tcPr>
            <w:tcW w:w="1020" w:type="dxa"/>
          </w:tcPr>
          <w:p w14:paraId="2B48ED64" w14:textId="789324D3" w:rsidR="002A26FA" w:rsidRDefault="002A26FA" w:rsidP="002A26FA">
            <w:pPr>
              <w:pStyle w:val="TAH"/>
            </w:pPr>
            <w:r>
              <w:t xml:space="preserve">WG </w:t>
            </w:r>
            <w:proofErr w:type="spellStart"/>
            <w:r>
              <w:t>decisn</w:t>
            </w:r>
            <w:proofErr w:type="spellEnd"/>
          </w:p>
        </w:tc>
        <w:tc>
          <w:tcPr>
            <w:tcW w:w="1020" w:type="dxa"/>
          </w:tcPr>
          <w:p w14:paraId="27C7D757" w14:textId="3FF8BC85" w:rsidR="002A26FA" w:rsidRDefault="002A26FA" w:rsidP="002A26FA">
            <w:pPr>
              <w:pStyle w:val="TAH"/>
            </w:pPr>
            <w:r>
              <w:t xml:space="preserve">TSG </w:t>
            </w:r>
            <w:proofErr w:type="spellStart"/>
            <w:r>
              <w:t>decisn</w:t>
            </w:r>
            <w:proofErr w:type="spellEnd"/>
          </w:p>
        </w:tc>
        <w:tc>
          <w:tcPr>
            <w:tcW w:w="1133" w:type="dxa"/>
          </w:tcPr>
          <w:p w14:paraId="389CFF6B" w14:textId="44651C8C" w:rsidR="002A26FA" w:rsidRDefault="002A26FA" w:rsidP="002A26FA">
            <w:pPr>
              <w:pStyle w:val="TAH"/>
            </w:pPr>
            <w:r>
              <w:t>Spec</w:t>
            </w:r>
          </w:p>
        </w:tc>
        <w:tc>
          <w:tcPr>
            <w:tcW w:w="572" w:type="dxa"/>
          </w:tcPr>
          <w:p w14:paraId="79FF8B67" w14:textId="760505B7" w:rsidR="002A26FA" w:rsidRDefault="002A26FA" w:rsidP="002A26FA">
            <w:pPr>
              <w:pStyle w:val="TAH"/>
            </w:pPr>
            <w:r>
              <w:t>CR</w:t>
            </w:r>
          </w:p>
        </w:tc>
        <w:tc>
          <w:tcPr>
            <w:tcW w:w="567" w:type="dxa"/>
          </w:tcPr>
          <w:p w14:paraId="5B93DEF5" w14:textId="39B93C09" w:rsidR="002A26FA" w:rsidRDefault="002A26FA" w:rsidP="002A26FA">
            <w:pPr>
              <w:pStyle w:val="TAH"/>
            </w:pPr>
            <w:r>
              <w:t>rev</w:t>
            </w:r>
          </w:p>
        </w:tc>
        <w:tc>
          <w:tcPr>
            <w:tcW w:w="567" w:type="dxa"/>
          </w:tcPr>
          <w:p w14:paraId="52DD569D" w14:textId="1240F72B" w:rsidR="002A26FA" w:rsidRDefault="002A26FA" w:rsidP="002A26FA">
            <w:pPr>
              <w:pStyle w:val="TAH"/>
            </w:pPr>
            <w:r>
              <w:t>cat</w:t>
            </w:r>
          </w:p>
        </w:tc>
        <w:tc>
          <w:tcPr>
            <w:tcW w:w="510" w:type="dxa"/>
          </w:tcPr>
          <w:p w14:paraId="1050974F" w14:textId="6156F48D" w:rsidR="002A26FA" w:rsidRDefault="002A26FA" w:rsidP="002A26FA">
            <w:pPr>
              <w:pStyle w:val="TAH"/>
            </w:pPr>
            <w:proofErr w:type="spellStart"/>
            <w:r>
              <w:t>Rel</w:t>
            </w:r>
            <w:proofErr w:type="spellEnd"/>
          </w:p>
        </w:tc>
        <w:tc>
          <w:tcPr>
            <w:tcW w:w="661" w:type="dxa"/>
          </w:tcPr>
          <w:p w14:paraId="7EC9761B" w14:textId="5FF0AD72"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11C4E3CC" w14:textId="2F3AE1A8" w:rsidR="002A26FA" w:rsidRDefault="002A26FA" w:rsidP="002A26FA">
            <w:pPr>
              <w:pStyle w:val="TAH"/>
            </w:pPr>
            <w:r>
              <w:t>Title</w:t>
            </w:r>
          </w:p>
        </w:tc>
      </w:tr>
      <w:tr w:rsidR="002A26FA" w14:paraId="6ABFCC4B" w14:textId="77777777" w:rsidTr="002A26FA">
        <w:tc>
          <w:tcPr>
            <w:tcW w:w="1133" w:type="dxa"/>
          </w:tcPr>
          <w:p w14:paraId="558CB8D0" w14:textId="5B0D5926" w:rsidR="002A26FA" w:rsidRPr="002A26FA" w:rsidRDefault="002A26FA" w:rsidP="002A26FA">
            <w:pPr>
              <w:pStyle w:val="TAL"/>
              <w:rPr>
                <w:sz w:val="16"/>
              </w:rPr>
            </w:pPr>
            <w:r>
              <w:rPr>
                <w:sz w:val="16"/>
              </w:rPr>
              <w:t>C1-242613</w:t>
            </w:r>
          </w:p>
        </w:tc>
        <w:tc>
          <w:tcPr>
            <w:tcW w:w="1020" w:type="dxa"/>
          </w:tcPr>
          <w:p w14:paraId="129AF4C8" w14:textId="2A21E2F8" w:rsidR="002A26FA" w:rsidRPr="002A26FA" w:rsidRDefault="002A26FA" w:rsidP="002A26FA">
            <w:pPr>
              <w:pStyle w:val="TAL"/>
              <w:rPr>
                <w:sz w:val="16"/>
              </w:rPr>
            </w:pPr>
            <w:r>
              <w:rPr>
                <w:sz w:val="16"/>
              </w:rPr>
              <w:t>agreed</w:t>
            </w:r>
          </w:p>
        </w:tc>
        <w:tc>
          <w:tcPr>
            <w:tcW w:w="1020" w:type="dxa"/>
          </w:tcPr>
          <w:p w14:paraId="5DAD61BD" w14:textId="710D079A" w:rsidR="002A26FA" w:rsidRPr="002A26FA" w:rsidRDefault="002A26FA" w:rsidP="002A26FA">
            <w:pPr>
              <w:pStyle w:val="TAL"/>
              <w:rPr>
                <w:sz w:val="16"/>
              </w:rPr>
            </w:pPr>
            <w:r>
              <w:rPr>
                <w:sz w:val="16"/>
              </w:rPr>
              <w:t>approved</w:t>
            </w:r>
          </w:p>
        </w:tc>
        <w:tc>
          <w:tcPr>
            <w:tcW w:w="1133" w:type="dxa"/>
          </w:tcPr>
          <w:p w14:paraId="5F8B7BA1" w14:textId="1BE9920A" w:rsidR="002A26FA" w:rsidRPr="002A26FA" w:rsidRDefault="002A26FA" w:rsidP="002A26FA">
            <w:pPr>
              <w:pStyle w:val="TAL"/>
              <w:rPr>
                <w:sz w:val="16"/>
              </w:rPr>
            </w:pPr>
            <w:r>
              <w:rPr>
                <w:sz w:val="16"/>
              </w:rPr>
              <w:t>24.501</w:t>
            </w:r>
          </w:p>
        </w:tc>
        <w:tc>
          <w:tcPr>
            <w:tcW w:w="572" w:type="dxa"/>
          </w:tcPr>
          <w:p w14:paraId="0512C5E1" w14:textId="6A943D1B" w:rsidR="002A26FA" w:rsidRPr="002A26FA" w:rsidRDefault="002A26FA" w:rsidP="002A26FA">
            <w:pPr>
              <w:pStyle w:val="TAL"/>
              <w:rPr>
                <w:sz w:val="16"/>
              </w:rPr>
            </w:pPr>
            <w:r>
              <w:rPr>
                <w:sz w:val="16"/>
              </w:rPr>
              <w:t>6185</w:t>
            </w:r>
          </w:p>
        </w:tc>
        <w:tc>
          <w:tcPr>
            <w:tcW w:w="567" w:type="dxa"/>
          </w:tcPr>
          <w:p w14:paraId="3C3DFBEA" w14:textId="53F92CD8" w:rsidR="002A26FA" w:rsidRPr="002A26FA" w:rsidRDefault="002A26FA" w:rsidP="002A26FA">
            <w:pPr>
              <w:pStyle w:val="TAL"/>
              <w:rPr>
                <w:sz w:val="16"/>
              </w:rPr>
            </w:pPr>
            <w:r>
              <w:rPr>
                <w:sz w:val="16"/>
              </w:rPr>
              <w:t>1</w:t>
            </w:r>
          </w:p>
        </w:tc>
        <w:tc>
          <w:tcPr>
            <w:tcW w:w="567" w:type="dxa"/>
          </w:tcPr>
          <w:p w14:paraId="30F61C2C" w14:textId="193A33DC" w:rsidR="002A26FA" w:rsidRPr="002A26FA" w:rsidRDefault="002A26FA" w:rsidP="002A26FA">
            <w:pPr>
              <w:pStyle w:val="TAL"/>
              <w:rPr>
                <w:sz w:val="16"/>
              </w:rPr>
            </w:pPr>
            <w:r>
              <w:rPr>
                <w:sz w:val="16"/>
              </w:rPr>
              <w:t>F</w:t>
            </w:r>
          </w:p>
        </w:tc>
        <w:tc>
          <w:tcPr>
            <w:tcW w:w="510" w:type="dxa"/>
          </w:tcPr>
          <w:p w14:paraId="6CA3877E" w14:textId="68E44D25" w:rsidR="002A26FA" w:rsidRPr="002A26FA" w:rsidRDefault="002A26FA" w:rsidP="002A26FA">
            <w:pPr>
              <w:pStyle w:val="TAL"/>
              <w:rPr>
                <w:sz w:val="16"/>
              </w:rPr>
            </w:pPr>
            <w:r>
              <w:rPr>
                <w:sz w:val="16"/>
              </w:rPr>
              <w:t>Rel-18</w:t>
            </w:r>
          </w:p>
        </w:tc>
        <w:tc>
          <w:tcPr>
            <w:tcW w:w="661" w:type="dxa"/>
          </w:tcPr>
          <w:p w14:paraId="5891DFDD" w14:textId="1970768F" w:rsidR="002A26FA" w:rsidRPr="002A26FA" w:rsidRDefault="002A26FA" w:rsidP="002A26FA">
            <w:pPr>
              <w:pStyle w:val="TAL"/>
              <w:rPr>
                <w:sz w:val="16"/>
              </w:rPr>
            </w:pPr>
            <w:r>
              <w:rPr>
                <w:sz w:val="16"/>
              </w:rPr>
              <w:t>18.6.0</w:t>
            </w:r>
          </w:p>
        </w:tc>
        <w:tc>
          <w:tcPr>
            <w:tcW w:w="2607" w:type="dxa"/>
          </w:tcPr>
          <w:p w14:paraId="6F45FB1F" w14:textId="0A8117EE" w:rsidR="002A26FA" w:rsidRPr="002A26FA" w:rsidRDefault="002A26FA" w:rsidP="002A26FA">
            <w:pPr>
              <w:pStyle w:val="TAL"/>
              <w:rPr>
                <w:sz w:val="16"/>
              </w:rPr>
            </w:pPr>
            <w:r>
              <w:rPr>
                <w:sz w:val="16"/>
              </w:rPr>
              <w:t>Corrections to NAS transport for Non-3GPP access path switching</w:t>
            </w:r>
          </w:p>
        </w:tc>
      </w:tr>
      <w:tr w:rsidR="002A26FA" w14:paraId="16833FAB" w14:textId="77777777" w:rsidTr="002A26FA">
        <w:tc>
          <w:tcPr>
            <w:tcW w:w="1133" w:type="dxa"/>
          </w:tcPr>
          <w:p w14:paraId="7658A67F" w14:textId="442E339A" w:rsidR="002A26FA" w:rsidRPr="002A26FA" w:rsidRDefault="002A26FA" w:rsidP="002A26FA">
            <w:pPr>
              <w:pStyle w:val="TAL"/>
              <w:rPr>
                <w:sz w:val="16"/>
              </w:rPr>
            </w:pPr>
            <w:r>
              <w:rPr>
                <w:sz w:val="16"/>
              </w:rPr>
              <w:t>C1-243583</w:t>
            </w:r>
          </w:p>
        </w:tc>
        <w:tc>
          <w:tcPr>
            <w:tcW w:w="1020" w:type="dxa"/>
          </w:tcPr>
          <w:p w14:paraId="41F84DCC" w14:textId="3B7E626D" w:rsidR="002A26FA" w:rsidRPr="002A26FA" w:rsidRDefault="002A26FA" w:rsidP="002A26FA">
            <w:pPr>
              <w:pStyle w:val="TAL"/>
              <w:rPr>
                <w:sz w:val="16"/>
              </w:rPr>
            </w:pPr>
            <w:r>
              <w:rPr>
                <w:sz w:val="16"/>
              </w:rPr>
              <w:t>agreed</w:t>
            </w:r>
          </w:p>
        </w:tc>
        <w:tc>
          <w:tcPr>
            <w:tcW w:w="1020" w:type="dxa"/>
          </w:tcPr>
          <w:p w14:paraId="6DCD6818" w14:textId="7A92D45F" w:rsidR="002A26FA" w:rsidRPr="002A26FA" w:rsidRDefault="002A26FA" w:rsidP="002A26FA">
            <w:pPr>
              <w:pStyle w:val="TAL"/>
              <w:rPr>
                <w:sz w:val="16"/>
              </w:rPr>
            </w:pPr>
            <w:r>
              <w:rPr>
                <w:sz w:val="16"/>
              </w:rPr>
              <w:t>approved</w:t>
            </w:r>
          </w:p>
        </w:tc>
        <w:tc>
          <w:tcPr>
            <w:tcW w:w="1133" w:type="dxa"/>
          </w:tcPr>
          <w:p w14:paraId="7C1F4A84" w14:textId="6DEA4C7A" w:rsidR="002A26FA" w:rsidRPr="002A26FA" w:rsidRDefault="002A26FA" w:rsidP="002A26FA">
            <w:pPr>
              <w:pStyle w:val="TAL"/>
              <w:rPr>
                <w:sz w:val="16"/>
              </w:rPr>
            </w:pPr>
            <w:r>
              <w:rPr>
                <w:sz w:val="16"/>
              </w:rPr>
              <w:t>24.193</w:t>
            </w:r>
          </w:p>
        </w:tc>
        <w:tc>
          <w:tcPr>
            <w:tcW w:w="572" w:type="dxa"/>
          </w:tcPr>
          <w:p w14:paraId="577A9613" w14:textId="5084C9D9" w:rsidR="002A26FA" w:rsidRPr="002A26FA" w:rsidRDefault="002A26FA" w:rsidP="002A26FA">
            <w:pPr>
              <w:pStyle w:val="TAL"/>
              <w:rPr>
                <w:sz w:val="16"/>
              </w:rPr>
            </w:pPr>
            <w:r>
              <w:rPr>
                <w:sz w:val="16"/>
              </w:rPr>
              <w:t>0152</w:t>
            </w:r>
          </w:p>
        </w:tc>
        <w:tc>
          <w:tcPr>
            <w:tcW w:w="567" w:type="dxa"/>
          </w:tcPr>
          <w:p w14:paraId="14DC34F1" w14:textId="11406878" w:rsidR="002A26FA" w:rsidRPr="002A26FA" w:rsidRDefault="002A26FA" w:rsidP="002A26FA">
            <w:pPr>
              <w:pStyle w:val="TAL"/>
              <w:rPr>
                <w:sz w:val="16"/>
              </w:rPr>
            </w:pPr>
            <w:r>
              <w:rPr>
                <w:sz w:val="16"/>
              </w:rPr>
              <w:t>1</w:t>
            </w:r>
          </w:p>
        </w:tc>
        <w:tc>
          <w:tcPr>
            <w:tcW w:w="567" w:type="dxa"/>
          </w:tcPr>
          <w:p w14:paraId="5EE7B374" w14:textId="6EF486E0" w:rsidR="002A26FA" w:rsidRPr="002A26FA" w:rsidRDefault="002A26FA" w:rsidP="002A26FA">
            <w:pPr>
              <w:pStyle w:val="TAL"/>
              <w:rPr>
                <w:sz w:val="16"/>
              </w:rPr>
            </w:pPr>
            <w:r>
              <w:rPr>
                <w:sz w:val="16"/>
              </w:rPr>
              <w:t>F</w:t>
            </w:r>
          </w:p>
        </w:tc>
        <w:tc>
          <w:tcPr>
            <w:tcW w:w="510" w:type="dxa"/>
          </w:tcPr>
          <w:p w14:paraId="79DC41ED" w14:textId="35E743ED" w:rsidR="002A26FA" w:rsidRPr="002A26FA" w:rsidRDefault="002A26FA" w:rsidP="002A26FA">
            <w:pPr>
              <w:pStyle w:val="TAL"/>
              <w:rPr>
                <w:sz w:val="16"/>
              </w:rPr>
            </w:pPr>
            <w:r>
              <w:rPr>
                <w:sz w:val="16"/>
              </w:rPr>
              <w:t>Rel-18</w:t>
            </w:r>
          </w:p>
        </w:tc>
        <w:tc>
          <w:tcPr>
            <w:tcW w:w="661" w:type="dxa"/>
          </w:tcPr>
          <w:p w14:paraId="11DA2AAB" w14:textId="04259B04" w:rsidR="002A26FA" w:rsidRPr="002A26FA" w:rsidRDefault="002A26FA" w:rsidP="002A26FA">
            <w:pPr>
              <w:pStyle w:val="TAL"/>
              <w:rPr>
                <w:sz w:val="16"/>
              </w:rPr>
            </w:pPr>
            <w:r>
              <w:rPr>
                <w:sz w:val="16"/>
              </w:rPr>
              <w:t>18.5.0</w:t>
            </w:r>
          </w:p>
        </w:tc>
        <w:tc>
          <w:tcPr>
            <w:tcW w:w="2607" w:type="dxa"/>
          </w:tcPr>
          <w:p w14:paraId="79A3A87A" w14:textId="31B8999B" w:rsidR="002A26FA" w:rsidRPr="002A26FA" w:rsidRDefault="002A26FA" w:rsidP="002A26FA">
            <w:pPr>
              <w:pStyle w:val="TAL"/>
              <w:rPr>
                <w:sz w:val="16"/>
              </w:rPr>
            </w:pPr>
            <w:r>
              <w:rPr>
                <w:sz w:val="16"/>
              </w:rPr>
              <w:t>Add ATSSS rules to ATSSS response with the length of two octets PCO parameter</w:t>
            </w:r>
          </w:p>
        </w:tc>
      </w:tr>
      <w:tr w:rsidR="002A26FA" w14:paraId="52C6B324" w14:textId="77777777" w:rsidTr="002A26FA">
        <w:tc>
          <w:tcPr>
            <w:tcW w:w="1133" w:type="dxa"/>
          </w:tcPr>
          <w:p w14:paraId="220AD0D3" w14:textId="2BD34252" w:rsidR="002A26FA" w:rsidRPr="002A26FA" w:rsidRDefault="002A26FA" w:rsidP="002A26FA">
            <w:pPr>
              <w:pStyle w:val="TAL"/>
              <w:rPr>
                <w:sz w:val="16"/>
              </w:rPr>
            </w:pPr>
            <w:r>
              <w:rPr>
                <w:sz w:val="16"/>
              </w:rPr>
              <w:t>C1-243679</w:t>
            </w:r>
          </w:p>
        </w:tc>
        <w:tc>
          <w:tcPr>
            <w:tcW w:w="1020" w:type="dxa"/>
          </w:tcPr>
          <w:p w14:paraId="13F9E188" w14:textId="62A42040" w:rsidR="002A26FA" w:rsidRPr="002A26FA" w:rsidRDefault="002A26FA" w:rsidP="002A26FA">
            <w:pPr>
              <w:pStyle w:val="TAL"/>
              <w:rPr>
                <w:sz w:val="16"/>
              </w:rPr>
            </w:pPr>
            <w:r>
              <w:rPr>
                <w:sz w:val="16"/>
              </w:rPr>
              <w:t>agreed</w:t>
            </w:r>
          </w:p>
        </w:tc>
        <w:tc>
          <w:tcPr>
            <w:tcW w:w="1020" w:type="dxa"/>
          </w:tcPr>
          <w:p w14:paraId="744DDEB1" w14:textId="4D7616A2" w:rsidR="002A26FA" w:rsidRPr="002A26FA" w:rsidRDefault="002A26FA" w:rsidP="002A26FA">
            <w:pPr>
              <w:pStyle w:val="TAL"/>
              <w:rPr>
                <w:sz w:val="16"/>
              </w:rPr>
            </w:pPr>
            <w:r>
              <w:rPr>
                <w:sz w:val="16"/>
              </w:rPr>
              <w:t>approved</w:t>
            </w:r>
          </w:p>
        </w:tc>
        <w:tc>
          <w:tcPr>
            <w:tcW w:w="1133" w:type="dxa"/>
          </w:tcPr>
          <w:p w14:paraId="6A6526A8" w14:textId="464F2775" w:rsidR="002A26FA" w:rsidRPr="002A26FA" w:rsidRDefault="002A26FA" w:rsidP="002A26FA">
            <w:pPr>
              <w:pStyle w:val="TAL"/>
              <w:rPr>
                <w:sz w:val="16"/>
              </w:rPr>
            </w:pPr>
            <w:r>
              <w:rPr>
                <w:sz w:val="16"/>
              </w:rPr>
              <w:t>24.501</w:t>
            </w:r>
          </w:p>
        </w:tc>
        <w:tc>
          <w:tcPr>
            <w:tcW w:w="572" w:type="dxa"/>
          </w:tcPr>
          <w:p w14:paraId="4588ECB3" w14:textId="65A98ED7" w:rsidR="002A26FA" w:rsidRPr="002A26FA" w:rsidRDefault="002A26FA" w:rsidP="002A26FA">
            <w:pPr>
              <w:pStyle w:val="TAL"/>
              <w:rPr>
                <w:sz w:val="16"/>
              </w:rPr>
            </w:pPr>
            <w:r>
              <w:rPr>
                <w:sz w:val="16"/>
              </w:rPr>
              <w:t>6275</w:t>
            </w:r>
          </w:p>
        </w:tc>
        <w:tc>
          <w:tcPr>
            <w:tcW w:w="567" w:type="dxa"/>
          </w:tcPr>
          <w:p w14:paraId="30ED578F" w14:textId="34D9B80E" w:rsidR="002A26FA" w:rsidRPr="002A26FA" w:rsidRDefault="002A26FA" w:rsidP="002A26FA">
            <w:pPr>
              <w:pStyle w:val="TAL"/>
              <w:rPr>
                <w:sz w:val="16"/>
              </w:rPr>
            </w:pPr>
            <w:r>
              <w:rPr>
                <w:sz w:val="16"/>
              </w:rPr>
              <w:t>2</w:t>
            </w:r>
          </w:p>
        </w:tc>
        <w:tc>
          <w:tcPr>
            <w:tcW w:w="567" w:type="dxa"/>
          </w:tcPr>
          <w:p w14:paraId="1C44DC32" w14:textId="1F76C4C8" w:rsidR="002A26FA" w:rsidRPr="002A26FA" w:rsidRDefault="002A26FA" w:rsidP="002A26FA">
            <w:pPr>
              <w:pStyle w:val="TAL"/>
              <w:rPr>
                <w:sz w:val="16"/>
              </w:rPr>
            </w:pPr>
            <w:r>
              <w:rPr>
                <w:sz w:val="16"/>
              </w:rPr>
              <w:t>F</w:t>
            </w:r>
          </w:p>
        </w:tc>
        <w:tc>
          <w:tcPr>
            <w:tcW w:w="510" w:type="dxa"/>
          </w:tcPr>
          <w:p w14:paraId="18C03C70" w14:textId="2A680260" w:rsidR="002A26FA" w:rsidRPr="002A26FA" w:rsidRDefault="002A26FA" w:rsidP="002A26FA">
            <w:pPr>
              <w:pStyle w:val="TAL"/>
              <w:rPr>
                <w:sz w:val="16"/>
              </w:rPr>
            </w:pPr>
            <w:r>
              <w:rPr>
                <w:sz w:val="16"/>
              </w:rPr>
              <w:t>Rel-18</w:t>
            </w:r>
          </w:p>
        </w:tc>
        <w:tc>
          <w:tcPr>
            <w:tcW w:w="661" w:type="dxa"/>
          </w:tcPr>
          <w:p w14:paraId="21DB5919" w14:textId="732FEEEB" w:rsidR="002A26FA" w:rsidRPr="002A26FA" w:rsidRDefault="002A26FA" w:rsidP="002A26FA">
            <w:pPr>
              <w:pStyle w:val="TAL"/>
              <w:rPr>
                <w:sz w:val="16"/>
              </w:rPr>
            </w:pPr>
            <w:r>
              <w:rPr>
                <w:sz w:val="16"/>
              </w:rPr>
              <w:t>18.6.0</w:t>
            </w:r>
          </w:p>
        </w:tc>
        <w:tc>
          <w:tcPr>
            <w:tcW w:w="2607" w:type="dxa"/>
          </w:tcPr>
          <w:p w14:paraId="76F5E7B3" w14:textId="10EDA99B" w:rsidR="002A26FA" w:rsidRPr="002A26FA" w:rsidRDefault="002A26FA" w:rsidP="002A26FA">
            <w:pPr>
              <w:pStyle w:val="TAL"/>
              <w:rPr>
                <w:sz w:val="16"/>
              </w:rPr>
            </w:pPr>
            <w:r>
              <w:rPr>
                <w:sz w:val="16"/>
              </w:rPr>
              <w:t>Corrections on supporting steering modes for the MA PDU session</w:t>
            </w:r>
          </w:p>
        </w:tc>
      </w:tr>
      <w:tr w:rsidR="002A26FA" w14:paraId="71B7DC1C" w14:textId="77777777" w:rsidTr="002A26FA">
        <w:tc>
          <w:tcPr>
            <w:tcW w:w="1133" w:type="dxa"/>
          </w:tcPr>
          <w:p w14:paraId="60A25911" w14:textId="35840426" w:rsidR="002A26FA" w:rsidRPr="002A26FA" w:rsidRDefault="002A26FA" w:rsidP="002A26FA">
            <w:pPr>
              <w:pStyle w:val="TAL"/>
              <w:rPr>
                <w:sz w:val="16"/>
              </w:rPr>
            </w:pPr>
            <w:r>
              <w:rPr>
                <w:sz w:val="16"/>
              </w:rPr>
              <w:t>C1-243703</w:t>
            </w:r>
          </w:p>
        </w:tc>
        <w:tc>
          <w:tcPr>
            <w:tcW w:w="1020" w:type="dxa"/>
          </w:tcPr>
          <w:p w14:paraId="4F3FD71D" w14:textId="24A007E3" w:rsidR="002A26FA" w:rsidRPr="002A26FA" w:rsidRDefault="002A26FA" w:rsidP="002A26FA">
            <w:pPr>
              <w:pStyle w:val="TAL"/>
              <w:rPr>
                <w:sz w:val="16"/>
              </w:rPr>
            </w:pPr>
            <w:r>
              <w:rPr>
                <w:sz w:val="16"/>
              </w:rPr>
              <w:t>agreed</w:t>
            </w:r>
          </w:p>
        </w:tc>
        <w:tc>
          <w:tcPr>
            <w:tcW w:w="1020" w:type="dxa"/>
          </w:tcPr>
          <w:p w14:paraId="5F2C49A0" w14:textId="2A5B6064" w:rsidR="002A26FA" w:rsidRPr="002A26FA" w:rsidRDefault="002A26FA" w:rsidP="002A26FA">
            <w:pPr>
              <w:pStyle w:val="TAL"/>
              <w:rPr>
                <w:sz w:val="16"/>
              </w:rPr>
            </w:pPr>
            <w:r>
              <w:rPr>
                <w:sz w:val="16"/>
              </w:rPr>
              <w:t>approved</w:t>
            </w:r>
          </w:p>
        </w:tc>
        <w:tc>
          <w:tcPr>
            <w:tcW w:w="1133" w:type="dxa"/>
          </w:tcPr>
          <w:p w14:paraId="41117403" w14:textId="0E8D9667" w:rsidR="002A26FA" w:rsidRPr="002A26FA" w:rsidRDefault="002A26FA" w:rsidP="002A26FA">
            <w:pPr>
              <w:pStyle w:val="TAL"/>
              <w:rPr>
                <w:sz w:val="16"/>
              </w:rPr>
            </w:pPr>
            <w:r>
              <w:rPr>
                <w:sz w:val="16"/>
              </w:rPr>
              <w:t>24.302</w:t>
            </w:r>
          </w:p>
        </w:tc>
        <w:tc>
          <w:tcPr>
            <w:tcW w:w="572" w:type="dxa"/>
          </w:tcPr>
          <w:p w14:paraId="559C7EB7" w14:textId="68CF9820" w:rsidR="002A26FA" w:rsidRPr="002A26FA" w:rsidRDefault="002A26FA" w:rsidP="002A26FA">
            <w:pPr>
              <w:pStyle w:val="TAL"/>
              <w:rPr>
                <w:sz w:val="16"/>
              </w:rPr>
            </w:pPr>
            <w:r>
              <w:rPr>
                <w:sz w:val="16"/>
              </w:rPr>
              <w:t>0781</w:t>
            </w:r>
          </w:p>
        </w:tc>
        <w:tc>
          <w:tcPr>
            <w:tcW w:w="567" w:type="dxa"/>
          </w:tcPr>
          <w:p w14:paraId="6FB61456" w14:textId="7F0BF1FE" w:rsidR="002A26FA" w:rsidRPr="002A26FA" w:rsidRDefault="002A26FA" w:rsidP="002A26FA">
            <w:pPr>
              <w:pStyle w:val="TAL"/>
              <w:rPr>
                <w:sz w:val="16"/>
              </w:rPr>
            </w:pPr>
            <w:r>
              <w:rPr>
                <w:sz w:val="16"/>
              </w:rPr>
              <w:t>2</w:t>
            </w:r>
          </w:p>
        </w:tc>
        <w:tc>
          <w:tcPr>
            <w:tcW w:w="567" w:type="dxa"/>
          </w:tcPr>
          <w:p w14:paraId="373709A0" w14:textId="084F8C79" w:rsidR="002A26FA" w:rsidRPr="002A26FA" w:rsidRDefault="002A26FA" w:rsidP="002A26FA">
            <w:pPr>
              <w:pStyle w:val="TAL"/>
              <w:rPr>
                <w:sz w:val="16"/>
              </w:rPr>
            </w:pPr>
            <w:r>
              <w:rPr>
                <w:sz w:val="16"/>
              </w:rPr>
              <w:t>F</w:t>
            </w:r>
          </w:p>
        </w:tc>
        <w:tc>
          <w:tcPr>
            <w:tcW w:w="510" w:type="dxa"/>
          </w:tcPr>
          <w:p w14:paraId="557905A2" w14:textId="6ECCA059" w:rsidR="002A26FA" w:rsidRPr="002A26FA" w:rsidRDefault="002A26FA" w:rsidP="002A26FA">
            <w:pPr>
              <w:pStyle w:val="TAL"/>
              <w:rPr>
                <w:sz w:val="16"/>
              </w:rPr>
            </w:pPr>
            <w:r>
              <w:rPr>
                <w:sz w:val="16"/>
              </w:rPr>
              <w:t>Rel-18</w:t>
            </w:r>
          </w:p>
        </w:tc>
        <w:tc>
          <w:tcPr>
            <w:tcW w:w="661" w:type="dxa"/>
          </w:tcPr>
          <w:p w14:paraId="1ED9EEC5" w14:textId="3B305E7C" w:rsidR="002A26FA" w:rsidRPr="002A26FA" w:rsidRDefault="002A26FA" w:rsidP="002A26FA">
            <w:pPr>
              <w:pStyle w:val="TAL"/>
              <w:rPr>
                <w:sz w:val="16"/>
              </w:rPr>
            </w:pPr>
            <w:r>
              <w:rPr>
                <w:sz w:val="16"/>
              </w:rPr>
              <w:t>18.5.0</w:t>
            </w:r>
          </w:p>
        </w:tc>
        <w:tc>
          <w:tcPr>
            <w:tcW w:w="2607" w:type="dxa"/>
          </w:tcPr>
          <w:p w14:paraId="29A9CA05" w14:textId="49A5811B" w:rsidR="002A26FA" w:rsidRPr="002A26FA" w:rsidRDefault="002A26FA" w:rsidP="002A26FA">
            <w:pPr>
              <w:pStyle w:val="TAL"/>
              <w:rPr>
                <w:sz w:val="16"/>
              </w:rPr>
            </w:pPr>
            <w:r>
              <w:rPr>
                <w:sz w:val="16"/>
              </w:rPr>
              <w:t>Modify encoding of ATSSS_RESPONSE Notify payload</w:t>
            </w:r>
          </w:p>
        </w:tc>
      </w:tr>
    </w:tbl>
    <w:p w14:paraId="194AD526" w14:textId="77777777" w:rsidR="002A26FA" w:rsidRDefault="002A26FA" w:rsidP="002A26FA"/>
    <w:p w14:paraId="3F18E9BF"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7E818D" w14:textId="686DF4B2" w:rsidR="002A26FA" w:rsidRDefault="002A26FA" w:rsidP="002A26FA">
      <w:pPr>
        <w:rPr>
          <w:rFonts w:ascii="Arial" w:hAnsi="Arial" w:cs="Arial"/>
          <w:b/>
          <w:sz w:val="24"/>
        </w:rPr>
      </w:pPr>
      <w:r>
        <w:rPr>
          <w:rFonts w:ascii="Arial" w:hAnsi="Arial" w:cs="Arial"/>
          <w:b/>
          <w:color w:val="0000FF"/>
          <w:sz w:val="24"/>
        </w:rPr>
        <w:t>CP-241205</w:t>
      </w:r>
      <w:r>
        <w:rPr>
          <w:rFonts w:ascii="Arial" w:hAnsi="Arial" w:cs="Arial"/>
          <w:b/>
          <w:color w:val="0000FF"/>
          <w:sz w:val="24"/>
        </w:rPr>
        <w:tab/>
      </w:r>
      <w:r>
        <w:rPr>
          <w:rFonts w:ascii="Arial" w:hAnsi="Arial" w:cs="Arial"/>
          <w:b/>
          <w:sz w:val="24"/>
        </w:rPr>
        <w:t xml:space="preserve">CR pack for CRs agreed with working agreement </w:t>
      </w:r>
    </w:p>
    <w:p w14:paraId="1B0373DA"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953D990"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2A26FA" w14:paraId="35A9CA3B" w14:textId="77777777" w:rsidTr="002A26FA">
        <w:tc>
          <w:tcPr>
            <w:tcW w:w="1133" w:type="dxa"/>
          </w:tcPr>
          <w:p w14:paraId="63E74F5E" w14:textId="4DC010F3" w:rsidR="002A26FA" w:rsidRDefault="002A26FA" w:rsidP="002A26FA">
            <w:pPr>
              <w:pStyle w:val="TAH"/>
            </w:pPr>
            <w:r>
              <w:t>WG TDoc</w:t>
            </w:r>
          </w:p>
        </w:tc>
        <w:tc>
          <w:tcPr>
            <w:tcW w:w="1020" w:type="dxa"/>
          </w:tcPr>
          <w:p w14:paraId="3BDCA520" w14:textId="5C571A1C" w:rsidR="002A26FA" w:rsidRDefault="002A26FA" w:rsidP="002A26FA">
            <w:pPr>
              <w:pStyle w:val="TAH"/>
            </w:pPr>
            <w:r>
              <w:t xml:space="preserve">WG </w:t>
            </w:r>
            <w:proofErr w:type="spellStart"/>
            <w:r>
              <w:t>decisn</w:t>
            </w:r>
            <w:proofErr w:type="spellEnd"/>
          </w:p>
        </w:tc>
        <w:tc>
          <w:tcPr>
            <w:tcW w:w="1020" w:type="dxa"/>
          </w:tcPr>
          <w:p w14:paraId="1AB781DD" w14:textId="14918A3A" w:rsidR="002A26FA" w:rsidRDefault="002A26FA" w:rsidP="002A26FA">
            <w:pPr>
              <w:pStyle w:val="TAH"/>
            </w:pPr>
            <w:r>
              <w:t xml:space="preserve">TSG </w:t>
            </w:r>
            <w:proofErr w:type="spellStart"/>
            <w:r>
              <w:t>decisn</w:t>
            </w:r>
            <w:proofErr w:type="spellEnd"/>
          </w:p>
        </w:tc>
        <w:tc>
          <w:tcPr>
            <w:tcW w:w="1133" w:type="dxa"/>
          </w:tcPr>
          <w:p w14:paraId="0CFDA878" w14:textId="2E7095AF" w:rsidR="002A26FA" w:rsidRDefault="002A26FA" w:rsidP="002A26FA">
            <w:pPr>
              <w:pStyle w:val="TAH"/>
            </w:pPr>
            <w:r>
              <w:t>Spec</w:t>
            </w:r>
          </w:p>
        </w:tc>
        <w:tc>
          <w:tcPr>
            <w:tcW w:w="572" w:type="dxa"/>
          </w:tcPr>
          <w:p w14:paraId="7A34CB5F" w14:textId="302B2069" w:rsidR="002A26FA" w:rsidRDefault="002A26FA" w:rsidP="002A26FA">
            <w:pPr>
              <w:pStyle w:val="TAH"/>
            </w:pPr>
            <w:r>
              <w:t>CR</w:t>
            </w:r>
          </w:p>
        </w:tc>
        <w:tc>
          <w:tcPr>
            <w:tcW w:w="567" w:type="dxa"/>
          </w:tcPr>
          <w:p w14:paraId="566AFC2A" w14:textId="01871AB7" w:rsidR="002A26FA" w:rsidRDefault="002A26FA" w:rsidP="002A26FA">
            <w:pPr>
              <w:pStyle w:val="TAH"/>
            </w:pPr>
            <w:r>
              <w:t>rev</w:t>
            </w:r>
          </w:p>
        </w:tc>
        <w:tc>
          <w:tcPr>
            <w:tcW w:w="567" w:type="dxa"/>
          </w:tcPr>
          <w:p w14:paraId="6158AC73" w14:textId="3718854B" w:rsidR="002A26FA" w:rsidRDefault="002A26FA" w:rsidP="002A26FA">
            <w:pPr>
              <w:pStyle w:val="TAH"/>
            </w:pPr>
            <w:r>
              <w:t>cat</w:t>
            </w:r>
          </w:p>
        </w:tc>
        <w:tc>
          <w:tcPr>
            <w:tcW w:w="510" w:type="dxa"/>
          </w:tcPr>
          <w:p w14:paraId="21DCA5C6" w14:textId="42BE6B88" w:rsidR="002A26FA" w:rsidRDefault="002A26FA" w:rsidP="002A26FA">
            <w:pPr>
              <w:pStyle w:val="TAH"/>
            </w:pPr>
            <w:proofErr w:type="spellStart"/>
            <w:r>
              <w:t>Rel</w:t>
            </w:r>
            <w:proofErr w:type="spellEnd"/>
          </w:p>
        </w:tc>
        <w:tc>
          <w:tcPr>
            <w:tcW w:w="661" w:type="dxa"/>
          </w:tcPr>
          <w:p w14:paraId="28D06949" w14:textId="1E302B2E"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5E63CC84" w14:textId="38F55755" w:rsidR="002A26FA" w:rsidRDefault="002A26FA" w:rsidP="002A26FA">
            <w:pPr>
              <w:pStyle w:val="TAH"/>
            </w:pPr>
            <w:r>
              <w:t>Title</w:t>
            </w:r>
          </w:p>
        </w:tc>
      </w:tr>
      <w:tr w:rsidR="002A26FA" w14:paraId="40EE2CA7" w14:textId="77777777" w:rsidTr="002A26FA">
        <w:tc>
          <w:tcPr>
            <w:tcW w:w="1133" w:type="dxa"/>
          </w:tcPr>
          <w:p w14:paraId="48A4BA07" w14:textId="0C33CE93" w:rsidR="002A26FA" w:rsidRPr="002A26FA" w:rsidRDefault="002A26FA" w:rsidP="002A26FA">
            <w:pPr>
              <w:pStyle w:val="TAL"/>
              <w:rPr>
                <w:sz w:val="16"/>
              </w:rPr>
            </w:pPr>
            <w:r>
              <w:rPr>
                <w:sz w:val="16"/>
              </w:rPr>
              <w:t>C1-243701</w:t>
            </w:r>
          </w:p>
        </w:tc>
        <w:tc>
          <w:tcPr>
            <w:tcW w:w="1020" w:type="dxa"/>
          </w:tcPr>
          <w:p w14:paraId="72818139" w14:textId="3A8890F4" w:rsidR="002A26FA" w:rsidRPr="002A26FA" w:rsidRDefault="002A26FA" w:rsidP="002A26FA">
            <w:pPr>
              <w:pStyle w:val="TAL"/>
              <w:rPr>
                <w:sz w:val="16"/>
              </w:rPr>
            </w:pPr>
            <w:r>
              <w:rPr>
                <w:sz w:val="16"/>
              </w:rPr>
              <w:t>agreed</w:t>
            </w:r>
          </w:p>
        </w:tc>
        <w:tc>
          <w:tcPr>
            <w:tcW w:w="1020" w:type="dxa"/>
          </w:tcPr>
          <w:p w14:paraId="6D474A03" w14:textId="242DB948" w:rsidR="002A26FA" w:rsidRPr="002A26FA" w:rsidRDefault="002A26FA" w:rsidP="002A26FA">
            <w:pPr>
              <w:pStyle w:val="TAL"/>
              <w:rPr>
                <w:sz w:val="16"/>
              </w:rPr>
            </w:pPr>
            <w:r>
              <w:rPr>
                <w:sz w:val="16"/>
              </w:rPr>
              <w:t>approved</w:t>
            </w:r>
          </w:p>
        </w:tc>
        <w:tc>
          <w:tcPr>
            <w:tcW w:w="1133" w:type="dxa"/>
          </w:tcPr>
          <w:p w14:paraId="62EF3AEA" w14:textId="0929D46E" w:rsidR="002A26FA" w:rsidRPr="002A26FA" w:rsidRDefault="002A26FA" w:rsidP="002A26FA">
            <w:pPr>
              <w:pStyle w:val="TAL"/>
              <w:rPr>
                <w:sz w:val="16"/>
              </w:rPr>
            </w:pPr>
            <w:r>
              <w:rPr>
                <w:sz w:val="16"/>
              </w:rPr>
              <w:t>24.193</w:t>
            </w:r>
          </w:p>
        </w:tc>
        <w:tc>
          <w:tcPr>
            <w:tcW w:w="572" w:type="dxa"/>
          </w:tcPr>
          <w:p w14:paraId="0EB41D85" w14:textId="24C72833" w:rsidR="002A26FA" w:rsidRPr="002A26FA" w:rsidRDefault="002A26FA" w:rsidP="002A26FA">
            <w:pPr>
              <w:pStyle w:val="TAL"/>
              <w:rPr>
                <w:sz w:val="16"/>
              </w:rPr>
            </w:pPr>
            <w:r>
              <w:rPr>
                <w:sz w:val="16"/>
              </w:rPr>
              <w:t>0150</w:t>
            </w:r>
          </w:p>
        </w:tc>
        <w:tc>
          <w:tcPr>
            <w:tcW w:w="567" w:type="dxa"/>
          </w:tcPr>
          <w:p w14:paraId="2EDD2A1F" w14:textId="075DF4C3" w:rsidR="002A26FA" w:rsidRPr="002A26FA" w:rsidRDefault="002A26FA" w:rsidP="002A26FA">
            <w:pPr>
              <w:pStyle w:val="TAL"/>
              <w:rPr>
                <w:sz w:val="16"/>
              </w:rPr>
            </w:pPr>
            <w:r>
              <w:rPr>
                <w:sz w:val="16"/>
              </w:rPr>
              <w:t>2</w:t>
            </w:r>
          </w:p>
        </w:tc>
        <w:tc>
          <w:tcPr>
            <w:tcW w:w="567" w:type="dxa"/>
          </w:tcPr>
          <w:p w14:paraId="75A5A094" w14:textId="3A839436" w:rsidR="002A26FA" w:rsidRPr="002A26FA" w:rsidRDefault="002A26FA" w:rsidP="002A26FA">
            <w:pPr>
              <w:pStyle w:val="TAL"/>
              <w:rPr>
                <w:sz w:val="16"/>
              </w:rPr>
            </w:pPr>
            <w:r>
              <w:rPr>
                <w:sz w:val="16"/>
              </w:rPr>
              <w:t>B</w:t>
            </w:r>
          </w:p>
        </w:tc>
        <w:tc>
          <w:tcPr>
            <w:tcW w:w="510" w:type="dxa"/>
          </w:tcPr>
          <w:p w14:paraId="6E0E4C3E" w14:textId="64D9BE5F" w:rsidR="002A26FA" w:rsidRPr="002A26FA" w:rsidRDefault="002A26FA" w:rsidP="002A26FA">
            <w:pPr>
              <w:pStyle w:val="TAL"/>
              <w:rPr>
                <w:sz w:val="16"/>
              </w:rPr>
            </w:pPr>
            <w:r>
              <w:rPr>
                <w:sz w:val="16"/>
              </w:rPr>
              <w:t>Rel-18</w:t>
            </w:r>
          </w:p>
        </w:tc>
        <w:tc>
          <w:tcPr>
            <w:tcW w:w="661" w:type="dxa"/>
          </w:tcPr>
          <w:p w14:paraId="358FD7BE" w14:textId="10692BCA" w:rsidR="002A26FA" w:rsidRPr="002A26FA" w:rsidRDefault="002A26FA" w:rsidP="002A26FA">
            <w:pPr>
              <w:pStyle w:val="TAL"/>
              <w:rPr>
                <w:sz w:val="16"/>
              </w:rPr>
            </w:pPr>
            <w:r>
              <w:rPr>
                <w:sz w:val="16"/>
              </w:rPr>
              <w:t>18.5.0</w:t>
            </w:r>
          </w:p>
        </w:tc>
        <w:tc>
          <w:tcPr>
            <w:tcW w:w="2607" w:type="dxa"/>
          </w:tcPr>
          <w:p w14:paraId="6A54592E" w14:textId="2DC19FBA" w:rsidR="002A26FA" w:rsidRPr="002A26FA" w:rsidRDefault="002A26FA" w:rsidP="002A26FA">
            <w:pPr>
              <w:pStyle w:val="TAL"/>
              <w:rPr>
                <w:sz w:val="16"/>
              </w:rPr>
            </w:pPr>
            <w:r>
              <w:rPr>
                <w:sz w:val="16"/>
              </w:rPr>
              <w:t>Encoding of UDP packets for MPQUIC functionality</w:t>
            </w:r>
          </w:p>
        </w:tc>
      </w:tr>
      <w:tr w:rsidR="002A26FA" w14:paraId="535F54E4" w14:textId="77777777" w:rsidTr="002A26FA">
        <w:tc>
          <w:tcPr>
            <w:tcW w:w="1133" w:type="dxa"/>
          </w:tcPr>
          <w:p w14:paraId="67CFC00E" w14:textId="0B48866C" w:rsidR="002A26FA" w:rsidRPr="002A26FA" w:rsidRDefault="002A26FA" w:rsidP="002A26FA">
            <w:pPr>
              <w:pStyle w:val="TAL"/>
              <w:rPr>
                <w:sz w:val="16"/>
              </w:rPr>
            </w:pPr>
            <w:r>
              <w:rPr>
                <w:sz w:val="16"/>
              </w:rPr>
              <w:t>C1-243702</w:t>
            </w:r>
          </w:p>
        </w:tc>
        <w:tc>
          <w:tcPr>
            <w:tcW w:w="1020" w:type="dxa"/>
          </w:tcPr>
          <w:p w14:paraId="2807C3B6" w14:textId="78599DAB" w:rsidR="002A26FA" w:rsidRPr="002A26FA" w:rsidRDefault="002A26FA" w:rsidP="002A26FA">
            <w:pPr>
              <w:pStyle w:val="TAL"/>
              <w:rPr>
                <w:sz w:val="16"/>
              </w:rPr>
            </w:pPr>
            <w:r>
              <w:rPr>
                <w:sz w:val="16"/>
              </w:rPr>
              <w:t>agreed</w:t>
            </w:r>
          </w:p>
        </w:tc>
        <w:tc>
          <w:tcPr>
            <w:tcW w:w="1020" w:type="dxa"/>
          </w:tcPr>
          <w:p w14:paraId="4CEBE2CD" w14:textId="2102B16B" w:rsidR="002A26FA" w:rsidRPr="002A26FA" w:rsidRDefault="002A26FA" w:rsidP="002A26FA">
            <w:pPr>
              <w:pStyle w:val="TAL"/>
              <w:rPr>
                <w:sz w:val="16"/>
              </w:rPr>
            </w:pPr>
            <w:r>
              <w:rPr>
                <w:sz w:val="16"/>
              </w:rPr>
              <w:t>approved</w:t>
            </w:r>
          </w:p>
        </w:tc>
        <w:tc>
          <w:tcPr>
            <w:tcW w:w="1133" w:type="dxa"/>
          </w:tcPr>
          <w:p w14:paraId="1068A978" w14:textId="7F5D18EE" w:rsidR="002A26FA" w:rsidRPr="002A26FA" w:rsidRDefault="002A26FA" w:rsidP="002A26FA">
            <w:pPr>
              <w:pStyle w:val="TAL"/>
              <w:rPr>
                <w:sz w:val="16"/>
              </w:rPr>
            </w:pPr>
            <w:r>
              <w:rPr>
                <w:sz w:val="16"/>
              </w:rPr>
              <w:t>24.193</w:t>
            </w:r>
          </w:p>
        </w:tc>
        <w:tc>
          <w:tcPr>
            <w:tcW w:w="572" w:type="dxa"/>
          </w:tcPr>
          <w:p w14:paraId="1A3A0FA7" w14:textId="3192521B" w:rsidR="002A26FA" w:rsidRPr="002A26FA" w:rsidRDefault="002A26FA" w:rsidP="002A26FA">
            <w:pPr>
              <w:pStyle w:val="TAL"/>
              <w:rPr>
                <w:sz w:val="16"/>
              </w:rPr>
            </w:pPr>
            <w:r>
              <w:rPr>
                <w:sz w:val="16"/>
              </w:rPr>
              <w:t>0151</w:t>
            </w:r>
          </w:p>
        </w:tc>
        <w:tc>
          <w:tcPr>
            <w:tcW w:w="567" w:type="dxa"/>
          </w:tcPr>
          <w:p w14:paraId="40772FD7" w14:textId="5564A229" w:rsidR="002A26FA" w:rsidRPr="002A26FA" w:rsidRDefault="002A26FA" w:rsidP="002A26FA">
            <w:pPr>
              <w:pStyle w:val="TAL"/>
              <w:rPr>
                <w:sz w:val="16"/>
              </w:rPr>
            </w:pPr>
            <w:r>
              <w:rPr>
                <w:sz w:val="16"/>
              </w:rPr>
              <w:t>2</w:t>
            </w:r>
          </w:p>
        </w:tc>
        <w:tc>
          <w:tcPr>
            <w:tcW w:w="567" w:type="dxa"/>
          </w:tcPr>
          <w:p w14:paraId="37733175" w14:textId="10ADDC42" w:rsidR="002A26FA" w:rsidRPr="002A26FA" w:rsidRDefault="002A26FA" w:rsidP="002A26FA">
            <w:pPr>
              <w:pStyle w:val="TAL"/>
              <w:rPr>
                <w:sz w:val="16"/>
              </w:rPr>
            </w:pPr>
            <w:r>
              <w:rPr>
                <w:sz w:val="16"/>
              </w:rPr>
              <w:t>F</w:t>
            </w:r>
          </w:p>
        </w:tc>
        <w:tc>
          <w:tcPr>
            <w:tcW w:w="510" w:type="dxa"/>
          </w:tcPr>
          <w:p w14:paraId="593D33FD" w14:textId="78E78FE3" w:rsidR="002A26FA" w:rsidRPr="002A26FA" w:rsidRDefault="002A26FA" w:rsidP="002A26FA">
            <w:pPr>
              <w:pStyle w:val="TAL"/>
              <w:rPr>
                <w:sz w:val="16"/>
              </w:rPr>
            </w:pPr>
            <w:r>
              <w:rPr>
                <w:sz w:val="16"/>
              </w:rPr>
              <w:t>Rel-18</w:t>
            </w:r>
          </w:p>
        </w:tc>
        <w:tc>
          <w:tcPr>
            <w:tcW w:w="661" w:type="dxa"/>
          </w:tcPr>
          <w:p w14:paraId="1C004CA0" w14:textId="6687F558" w:rsidR="002A26FA" w:rsidRPr="002A26FA" w:rsidRDefault="002A26FA" w:rsidP="002A26FA">
            <w:pPr>
              <w:pStyle w:val="TAL"/>
              <w:rPr>
                <w:sz w:val="16"/>
              </w:rPr>
            </w:pPr>
            <w:r>
              <w:rPr>
                <w:sz w:val="16"/>
              </w:rPr>
              <w:t>18.5.0</w:t>
            </w:r>
          </w:p>
        </w:tc>
        <w:tc>
          <w:tcPr>
            <w:tcW w:w="2607" w:type="dxa"/>
          </w:tcPr>
          <w:p w14:paraId="52885630" w14:textId="08DC10CE" w:rsidR="002A26FA" w:rsidRPr="002A26FA" w:rsidRDefault="002A26FA" w:rsidP="002A26FA">
            <w:pPr>
              <w:pStyle w:val="TAL"/>
              <w:rPr>
                <w:sz w:val="16"/>
              </w:rPr>
            </w:pPr>
            <w:r>
              <w:rPr>
                <w:sz w:val="16"/>
              </w:rPr>
              <w:t>Encoding of Context ID</w:t>
            </w:r>
          </w:p>
        </w:tc>
      </w:tr>
    </w:tbl>
    <w:p w14:paraId="76996251" w14:textId="77777777" w:rsidR="002A26FA" w:rsidRDefault="002A26FA" w:rsidP="002A26FA"/>
    <w:p w14:paraId="1EEF4D0D"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59D29C" w14:textId="77777777" w:rsidR="002A26FA" w:rsidRDefault="002A26FA" w:rsidP="002A26FA">
      <w:pPr>
        <w:pStyle w:val="Heading3"/>
      </w:pPr>
      <w:bookmarkStart w:id="171" w:name="_Toc169667718"/>
      <w:r>
        <w:lastRenderedPageBreak/>
        <w:t>18.68</w:t>
      </w:r>
      <w:r>
        <w:tab/>
        <w:t>CT4 aspects of UPF enhancement for exposure and SBA [UPEAS]</w:t>
      </w:r>
      <w:bookmarkEnd w:id="171"/>
    </w:p>
    <w:p w14:paraId="2629F34B" w14:textId="00E429F1" w:rsidR="002A26FA" w:rsidRDefault="002A26FA" w:rsidP="002A26FA">
      <w:pPr>
        <w:rPr>
          <w:rFonts w:ascii="Arial" w:hAnsi="Arial" w:cs="Arial"/>
          <w:b/>
          <w:sz w:val="24"/>
        </w:rPr>
      </w:pPr>
      <w:r>
        <w:rPr>
          <w:rFonts w:ascii="Arial" w:hAnsi="Arial" w:cs="Arial"/>
          <w:b/>
          <w:color w:val="0000FF"/>
          <w:sz w:val="24"/>
        </w:rPr>
        <w:t>CP-241032</w:t>
      </w:r>
      <w:r>
        <w:rPr>
          <w:rFonts w:ascii="Arial" w:hAnsi="Arial" w:cs="Arial"/>
          <w:b/>
          <w:color w:val="0000FF"/>
          <w:sz w:val="24"/>
        </w:rPr>
        <w:tab/>
      </w:r>
      <w:r>
        <w:rPr>
          <w:rFonts w:ascii="Arial" w:hAnsi="Arial" w:cs="Arial"/>
          <w:b/>
          <w:sz w:val="24"/>
        </w:rPr>
        <w:t>CR Pack on UPF enhancement for exposure and SBA</w:t>
      </w:r>
    </w:p>
    <w:p w14:paraId="4561DC54"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9D4C2BB" w14:textId="77777777" w:rsidR="002A26FA" w:rsidRDefault="002A26FA" w:rsidP="002A26FA">
      <w:r>
        <w:t>List of CRs in this pack</w:t>
      </w:r>
    </w:p>
    <w:tbl>
      <w:tblPr>
        <w:tblStyle w:val="TableGrid"/>
        <w:tblW w:w="0" w:type="auto"/>
        <w:tblLook w:val="04A0" w:firstRow="1" w:lastRow="0" w:firstColumn="1" w:lastColumn="0" w:noHBand="0" w:noVBand="1"/>
      </w:tblPr>
      <w:tblGrid>
        <w:gridCol w:w="956"/>
        <w:gridCol w:w="912"/>
        <w:gridCol w:w="957"/>
        <w:gridCol w:w="935"/>
        <w:gridCol w:w="572"/>
        <w:gridCol w:w="530"/>
        <w:gridCol w:w="525"/>
        <w:gridCol w:w="510"/>
        <w:gridCol w:w="661"/>
        <w:gridCol w:w="3071"/>
      </w:tblGrid>
      <w:tr w:rsidR="002A26FA" w14:paraId="60739EE5" w14:textId="77777777" w:rsidTr="002A26FA">
        <w:tc>
          <w:tcPr>
            <w:tcW w:w="1020" w:type="dxa"/>
          </w:tcPr>
          <w:p w14:paraId="49287917" w14:textId="4EA3A27D" w:rsidR="002A26FA" w:rsidRDefault="002A26FA" w:rsidP="002A26FA">
            <w:pPr>
              <w:pStyle w:val="TAH"/>
            </w:pPr>
            <w:r>
              <w:t>WG TDoc</w:t>
            </w:r>
          </w:p>
        </w:tc>
        <w:tc>
          <w:tcPr>
            <w:tcW w:w="951" w:type="dxa"/>
          </w:tcPr>
          <w:p w14:paraId="30BA39DA" w14:textId="769D7371" w:rsidR="002A26FA" w:rsidRDefault="002A26FA" w:rsidP="002A26FA">
            <w:pPr>
              <w:pStyle w:val="TAH"/>
            </w:pPr>
            <w:r>
              <w:t xml:space="preserve">WG </w:t>
            </w:r>
            <w:proofErr w:type="spellStart"/>
            <w:r>
              <w:t>decisn</w:t>
            </w:r>
            <w:proofErr w:type="spellEnd"/>
          </w:p>
        </w:tc>
        <w:tc>
          <w:tcPr>
            <w:tcW w:w="980" w:type="dxa"/>
          </w:tcPr>
          <w:p w14:paraId="734A3982" w14:textId="1162B4AF" w:rsidR="002A26FA" w:rsidRDefault="002A26FA" w:rsidP="002A26FA">
            <w:pPr>
              <w:pStyle w:val="TAH"/>
            </w:pPr>
            <w:r>
              <w:t xml:space="preserve">TSG </w:t>
            </w:r>
            <w:proofErr w:type="spellStart"/>
            <w:r>
              <w:t>decisn</w:t>
            </w:r>
            <w:proofErr w:type="spellEnd"/>
          </w:p>
        </w:tc>
        <w:tc>
          <w:tcPr>
            <w:tcW w:w="1007" w:type="dxa"/>
          </w:tcPr>
          <w:p w14:paraId="018D1DDA" w14:textId="12BA5027" w:rsidR="002A26FA" w:rsidRDefault="002A26FA" w:rsidP="002A26FA">
            <w:pPr>
              <w:pStyle w:val="TAH"/>
            </w:pPr>
            <w:r>
              <w:t>Spec</w:t>
            </w:r>
          </w:p>
        </w:tc>
        <w:tc>
          <w:tcPr>
            <w:tcW w:w="572" w:type="dxa"/>
          </w:tcPr>
          <w:p w14:paraId="1DBEDDC8" w14:textId="10A1B2F3" w:rsidR="002A26FA" w:rsidRDefault="002A26FA" w:rsidP="002A26FA">
            <w:pPr>
              <w:pStyle w:val="TAH"/>
            </w:pPr>
            <w:r>
              <w:t>CR</w:t>
            </w:r>
          </w:p>
        </w:tc>
        <w:tc>
          <w:tcPr>
            <w:tcW w:w="543" w:type="dxa"/>
          </w:tcPr>
          <w:p w14:paraId="3E4F143B" w14:textId="265AD265" w:rsidR="002A26FA" w:rsidRDefault="002A26FA" w:rsidP="002A26FA">
            <w:pPr>
              <w:pStyle w:val="TAH"/>
            </w:pPr>
            <w:r>
              <w:t>rev</w:t>
            </w:r>
          </w:p>
        </w:tc>
        <w:tc>
          <w:tcPr>
            <w:tcW w:w="540" w:type="dxa"/>
          </w:tcPr>
          <w:p w14:paraId="7AC7E0DA" w14:textId="0546366D" w:rsidR="002A26FA" w:rsidRDefault="002A26FA" w:rsidP="002A26FA">
            <w:pPr>
              <w:pStyle w:val="TAH"/>
            </w:pPr>
            <w:r>
              <w:t>cat</w:t>
            </w:r>
          </w:p>
        </w:tc>
        <w:tc>
          <w:tcPr>
            <w:tcW w:w="510" w:type="dxa"/>
          </w:tcPr>
          <w:p w14:paraId="610A0361" w14:textId="71A29CE1" w:rsidR="002A26FA" w:rsidRDefault="002A26FA" w:rsidP="002A26FA">
            <w:pPr>
              <w:pStyle w:val="TAH"/>
            </w:pPr>
            <w:proofErr w:type="spellStart"/>
            <w:r>
              <w:t>Rel</w:t>
            </w:r>
            <w:proofErr w:type="spellEnd"/>
          </w:p>
        </w:tc>
        <w:tc>
          <w:tcPr>
            <w:tcW w:w="661" w:type="dxa"/>
          </w:tcPr>
          <w:p w14:paraId="58308790" w14:textId="0669672B" w:rsidR="002A26FA" w:rsidRDefault="002A26FA" w:rsidP="002A26FA">
            <w:pPr>
              <w:pStyle w:val="TAH"/>
            </w:pPr>
            <w:proofErr w:type="spellStart"/>
            <w:r>
              <w:t>init</w:t>
            </w:r>
            <w:proofErr w:type="spellEnd"/>
            <w:r>
              <w:t xml:space="preserve"> </w:t>
            </w:r>
            <w:proofErr w:type="spellStart"/>
            <w:r>
              <w:t>vers</w:t>
            </w:r>
            <w:proofErr w:type="spellEnd"/>
          </w:p>
        </w:tc>
        <w:tc>
          <w:tcPr>
            <w:tcW w:w="3071" w:type="dxa"/>
          </w:tcPr>
          <w:p w14:paraId="58CD8BA8" w14:textId="14A780D0" w:rsidR="002A26FA" w:rsidRDefault="002A26FA" w:rsidP="002A26FA">
            <w:pPr>
              <w:pStyle w:val="TAH"/>
            </w:pPr>
            <w:r>
              <w:t>Title</w:t>
            </w:r>
          </w:p>
        </w:tc>
      </w:tr>
      <w:tr w:rsidR="002A26FA" w14:paraId="2D5DAC58" w14:textId="77777777" w:rsidTr="002A26FA">
        <w:tc>
          <w:tcPr>
            <w:tcW w:w="1020" w:type="dxa"/>
          </w:tcPr>
          <w:p w14:paraId="31920B31" w14:textId="7DA98727" w:rsidR="002A26FA" w:rsidRPr="002A26FA" w:rsidRDefault="002A26FA" w:rsidP="002A26FA">
            <w:pPr>
              <w:pStyle w:val="TAL"/>
              <w:rPr>
                <w:sz w:val="16"/>
              </w:rPr>
            </w:pPr>
            <w:r>
              <w:rPr>
                <w:sz w:val="16"/>
              </w:rPr>
              <w:t>C4-241352</w:t>
            </w:r>
          </w:p>
        </w:tc>
        <w:tc>
          <w:tcPr>
            <w:tcW w:w="951" w:type="dxa"/>
          </w:tcPr>
          <w:p w14:paraId="4AC417FD" w14:textId="6BB2E58A" w:rsidR="002A26FA" w:rsidRPr="002A26FA" w:rsidRDefault="002A26FA" w:rsidP="002A26FA">
            <w:pPr>
              <w:pStyle w:val="TAL"/>
              <w:rPr>
                <w:sz w:val="16"/>
              </w:rPr>
            </w:pPr>
            <w:r>
              <w:rPr>
                <w:sz w:val="16"/>
              </w:rPr>
              <w:t>agreed</w:t>
            </w:r>
          </w:p>
        </w:tc>
        <w:tc>
          <w:tcPr>
            <w:tcW w:w="980" w:type="dxa"/>
          </w:tcPr>
          <w:p w14:paraId="5FD91FCC" w14:textId="491CE16F" w:rsidR="002A26FA" w:rsidRPr="002A26FA" w:rsidRDefault="002A26FA" w:rsidP="002A26FA">
            <w:pPr>
              <w:pStyle w:val="TAL"/>
              <w:rPr>
                <w:sz w:val="16"/>
              </w:rPr>
            </w:pPr>
            <w:r>
              <w:rPr>
                <w:sz w:val="16"/>
              </w:rPr>
              <w:t>approved</w:t>
            </w:r>
          </w:p>
        </w:tc>
        <w:tc>
          <w:tcPr>
            <w:tcW w:w="1007" w:type="dxa"/>
          </w:tcPr>
          <w:p w14:paraId="27A5BB9D" w14:textId="7401345D" w:rsidR="002A26FA" w:rsidRPr="002A26FA" w:rsidRDefault="002A26FA" w:rsidP="002A26FA">
            <w:pPr>
              <w:pStyle w:val="TAL"/>
              <w:rPr>
                <w:sz w:val="16"/>
              </w:rPr>
            </w:pPr>
            <w:r>
              <w:rPr>
                <w:sz w:val="16"/>
              </w:rPr>
              <w:t>29.564</w:t>
            </w:r>
          </w:p>
        </w:tc>
        <w:tc>
          <w:tcPr>
            <w:tcW w:w="572" w:type="dxa"/>
          </w:tcPr>
          <w:p w14:paraId="1C1B3C18" w14:textId="6D42DA34" w:rsidR="002A26FA" w:rsidRPr="002A26FA" w:rsidRDefault="002A26FA" w:rsidP="002A26FA">
            <w:pPr>
              <w:pStyle w:val="TAL"/>
              <w:rPr>
                <w:sz w:val="16"/>
              </w:rPr>
            </w:pPr>
            <w:r>
              <w:rPr>
                <w:sz w:val="16"/>
              </w:rPr>
              <w:t>0089</w:t>
            </w:r>
          </w:p>
        </w:tc>
        <w:tc>
          <w:tcPr>
            <w:tcW w:w="543" w:type="dxa"/>
          </w:tcPr>
          <w:p w14:paraId="5BDD3830" w14:textId="38B9F800" w:rsidR="002A26FA" w:rsidRPr="002A26FA" w:rsidRDefault="002A26FA" w:rsidP="002A26FA">
            <w:pPr>
              <w:pStyle w:val="TAL"/>
              <w:rPr>
                <w:sz w:val="16"/>
              </w:rPr>
            </w:pPr>
            <w:r>
              <w:rPr>
                <w:sz w:val="16"/>
              </w:rPr>
              <w:t>1</w:t>
            </w:r>
          </w:p>
        </w:tc>
        <w:tc>
          <w:tcPr>
            <w:tcW w:w="540" w:type="dxa"/>
          </w:tcPr>
          <w:p w14:paraId="50C1709D" w14:textId="516BDC42" w:rsidR="002A26FA" w:rsidRPr="002A26FA" w:rsidRDefault="002A26FA" w:rsidP="002A26FA">
            <w:pPr>
              <w:pStyle w:val="TAL"/>
              <w:rPr>
                <w:sz w:val="16"/>
              </w:rPr>
            </w:pPr>
            <w:r>
              <w:rPr>
                <w:sz w:val="16"/>
              </w:rPr>
              <w:t>F</w:t>
            </w:r>
          </w:p>
        </w:tc>
        <w:tc>
          <w:tcPr>
            <w:tcW w:w="510" w:type="dxa"/>
          </w:tcPr>
          <w:p w14:paraId="280A1572" w14:textId="31EDBC06" w:rsidR="002A26FA" w:rsidRPr="002A26FA" w:rsidRDefault="002A26FA" w:rsidP="002A26FA">
            <w:pPr>
              <w:pStyle w:val="TAL"/>
              <w:rPr>
                <w:sz w:val="16"/>
              </w:rPr>
            </w:pPr>
            <w:r>
              <w:rPr>
                <w:sz w:val="16"/>
              </w:rPr>
              <w:t>Rel-18</w:t>
            </w:r>
          </w:p>
        </w:tc>
        <w:tc>
          <w:tcPr>
            <w:tcW w:w="661" w:type="dxa"/>
          </w:tcPr>
          <w:p w14:paraId="25E58B29" w14:textId="0853092D" w:rsidR="002A26FA" w:rsidRPr="002A26FA" w:rsidRDefault="002A26FA" w:rsidP="002A26FA">
            <w:pPr>
              <w:pStyle w:val="TAL"/>
              <w:rPr>
                <w:sz w:val="16"/>
              </w:rPr>
            </w:pPr>
            <w:r>
              <w:rPr>
                <w:sz w:val="16"/>
              </w:rPr>
              <w:t>18.4.0</w:t>
            </w:r>
          </w:p>
        </w:tc>
        <w:tc>
          <w:tcPr>
            <w:tcW w:w="3071" w:type="dxa"/>
          </w:tcPr>
          <w:p w14:paraId="72186814" w14:textId="7493B266" w:rsidR="002A26FA" w:rsidRPr="002A26FA" w:rsidRDefault="002A26FA" w:rsidP="002A26FA">
            <w:pPr>
              <w:pStyle w:val="TAL"/>
              <w:rPr>
                <w:sz w:val="16"/>
              </w:rPr>
            </w:pPr>
            <w:r>
              <w:rPr>
                <w:sz w:val="16"/>
              </w:rPr>
              <w:t xml:space="preserve">Input parameters of </w:t>
            </w:r>
            <w:proofErr w:type="spellStart"/>
            <w:r>
              <w:rPr>
                <w:sz w:val="16"/>
              </w:rPr>
              <w:t>Nupf_GetPrivateUEIPaddr_Get</w:t>
            </w:r>
            <w:proofErr w:type="spellEnd"/>
            <w:r>
              <w:rPr>
                <w:sz w:val="16"/>
              </w:rPr>
              <w:t xml:space="preserve"> Request</w:t>
            </w:r>
          </w:p>
        </w:tc>
      </w:tr>
      <w:tr w:rsidR="002A26FA" w14:paraId="1A896A4C" w14:textId="77777777" w:rsidTr="002A26FA">
        <w:tc>
          <w:tcPr>
            <w:tcW w:w="1020" w:type="dxa"/>
          </w:tcPr>
          <w:p w14:paraId="081ADEFA" w14:textId="24BF9CC2" w:rsidR="002A26FA" w:rsidRPr="002A26FA" w:rsidRDefault="002A26FA" w:rsidP="002A26FA">
            <w:pPr>
              <w:pStyle w:val="TAL"/>
              <w:rPr>
                <w:sz w:val="16"/>
              </w:rPr>
            </w:pPr>
            <w:r>
              <w:rPr>
                <w:sz w:val="16"/>
              </w:rPr>
              <w:t>C4-241489</w:t>
            </w:r>
          </w:p>
        </w:tc>
        <w:tc>
          <w:tcPr>
            <w:tcW w:w="951" w:type="dxa"/>
          </w:tcPr>
          <w:p w14:paraId="09E8CD3A" w14:textId="65ED8C53" w:rsidR="002A26FA" w:rsidRPr="002A26FA" w:rsidRDefault="002A26FA" w:rsidP="002A26FA">
            <w:pPr>
              <w:pStyle w:val="TAL"/>
              <w:rPr>
                <w:sz w:val="16"/>
              </w:rPr>
            </w:pPr>
            <w:r>
              <w:rPr>
                <w:sz w:val="16"/>
              </w:rPr>
              <w:t>agreed</w:t>
            </w:r>
          </w:p>
        </w:tc>
        <w:tc>
          <w:tcPr>
            <w:tcW w:w="980" w:type="dxa"/>
          </w:tcPr>
          <w:p w14:paraId="4315EA95" w14:textId="652D41CA" w:rsidR="002A26FA" w:rsidRPr="002A26FA" w:rsidRDefault="002A26FA" w:rsidP="002A26FA">
            <w:pPr>
              <w:pStyle w:val="TAL"/>
              <w:rPr>
                <w:sz w:val="16"/>
              </w:rPr>
            </w:pPr>
            <w:r>
              <w:rPr>
                <w:sz w:val="16"/>
              </w:rPr>
              <w:t>approved</w:t>
            </w:r>
          </w:p>
        </w:tc>
        <w:tc>
          <w:tcPr>
            <w:tcW w:w="1007" w:type="dxa"/>
          </w:tcPr>
          <w:p w14:paraId="3AD53F07" w14:textId="1441C2F8" w:rsidR="002A26FA" w:rsidRPr="002A26FA" w:rsidRDefault="002A26FA" w:rsidP="002A26FA">
            <w:pPr>
              <w:pStyle w:val="TAL"/>
              <w:rPr>
                <w:sz w:val="16"/>
              </w:rPr>
            </w:pPr>
            <w:r>
              <w:rPr>
                <w:sz w:val="16"/>
              </w:rPr>
              <w:t>29.564</w:t>
            </w:r>
          </w:p>
        </w:tc>
        <w:tc>
          <w:tcPr>
            <w:tcW w:w="572" w:type="dxa"/>
          </w:tcPr>
          <w:p w14:paraId="21DFD4C6" w14:textId="39E15CBE" w:rsidR="002A26FA" w:rsidRPr="002A26FA" w:rsidRDefault="002A26FA" w:rsidP="002A26FA">
            <w:pPr>
              <w:pStyle w:val="TAL"/>
              <w:rPr>
                <w:sz w:val="16"/>
              </w:rPr>
            </w:pPr>
            <w:r>
              <w:rPr>
                <w:sz w:val="16"/>
              </w:rPr>
              <w:t>0093</w:t>
            </w:r>
          </w:p>
        </w:tc>
        <w:tc>
          <w:tcPr>
            <w:tcW w:w="543" w:type="dxa"/>
          </w:tcPr>
          <w:p w14:paraId="22F2729E" w14:textId="15AFA4CA" w:rsidR="002A26FA" w:rsidRPr="002A26FA" w:rsidRDefault="002A26FA" w:rsidP="002A26FA">
            <w:pPr>
              <w:pStyle w:val="TAL"/>
              <w:rPr>
                <w:sz w:val="16"/>
              </w:rPr>
            </w:pPr>
            <w:r>
              <w:rPr>
                <w:sz w:val="16"/>
              </w:rPr>
              <w:t>1</w:t>
            </w:r>
          </w:p>
        </w:tc>
        <w:tc>
          <w:tcPr>
            <w:tcW w:w="540" w:type="dxa"/>
          </w:tcPr>
          <w:p w14:paraId="4A23E433" w14:textId="0E51A2F7" w:rsidR="002A26FA" w:rsidRPr="002A26FA" w:rsidRDefault="002A26FA" w:rsidP="002A26FA">
            <w:pPr>
              <w:pStyle w:val="TAL"/>
              <w:rPr>
                <w:sz w:val="16"/>
              </w:rPr>
            </w:pPr>
            <w:r>
              <w:rPr>
                <w:sz w:val="16"/>
              </w:rPr>
              <w:t>F</w:t>
            </w:r>
          </w:p>
        </w:tc>
        <w:tc>
          <w:tcPr>
            <w:tcW w:w="510" w:type="dxa"/>
          </w:tcPr>
          <w:p w14:paraId="5DF65955" w14:textId="6CE59F71" w:rsidR="002A26FA" w:rsidRPr="002A26FA" w:rsidRDefault="002A26FA" w:rsidP="002A26FA">
            <w:pPr>
              <w:pStyle w:val="TAL"/>
              <w:rPr>
                <w:sz w:val="16"/>
              </w:rPr>
            </w:pPr>
            <w:r>
              <w:rPr>
                <w:sz w:val="16"/>
              </w:rPr>
              <w:t>Rel-18</w:t>
            </w:r>
          </w:p>
        </w:tc>
        <w:tc>
          <w:tcPr>
            <w:tcW w:w="661" w:type="dxa"/>
          </w:tcPr>
          <w:p w14:paraId="4ECE05CB" w14:textId="4022975B" w:rsidR="002A26FA" w:rsidRPr="002A26FA" w:rsidRDefault="002A26FA" w:rsidP="002A26FA">
            <w:pPr>
              <w:pStyle w:val="TAL"/>
              <w:rPr>
                <w:sz w:val="16"/>
              </w:rPr>
            </w:pPr>
            <w:r>
              <w:rPr>
                <w:sz w:val="16"/>
              </w:rPr>
              <w:t>18.4.0</w:t>
            </w:r>
          </w:p>
        </w:tc>
        <w:tc>
          <w:tcPr>
            <w:tcW w:w="3071" w:type="dxa"/>
          </w:tcPr>
          <w:p w14:paraId="50C11682" w14:textId="0A1547B7" w:rsidR="002A26FA" w:rsidRPr="002A26FA" w:rsidRDefault="002A26FA" w:rsidP="002A26FA">
            <w:pPr>
              <w:pStyle w:val="TAL"/>
              <w:rPr>
                <w:sz w:val="16"/>
              </w:rPr>
            </w:pPr>
            <w:r>
              <w:rPr>
                <w:sz w:val="16"/>
              </w:rPr>
              <w:t xml:space="preserve">Correction of </w:t>
            </w:r>
            <w:proofErr w:type="spellStart"/>
            <w:r>
              <w:rPr>
                <w:sz w:val="16"/>
              </w:rPr>
              <w:t>Nupf_GetUEPrivateIPaddrAndIdentifiers</w:t>
            </w:r>
            <w:proofErr w:type="spellEnd"/>
            <w:r>
              <w:rPr>
                <w:sz w:val="16"/>
              </w:rPr>
              <w:t xml:space="preserve"> API</w:t>
            </w:r>
          </w:p>
        </w:tc>
      </w:tr>
      <w:tr w:rsidR="002A26FA" w14:paraId="15DC3B0B" w14:textId="77777777" w:rsidTr="002A26FA">
        <w:tc>
          <w:tcPr>
            <w:tcW w:w="1020" w:type="dxa"/>
          </w:tcPr>
          <w:p w14:paraId="33EE82DD" w14:textId="3CD1C0E8" w:rsidR="002A26FA" w:rsidRPr="002A26FA" w:rsidRDefault="002A26FA" w:rsidP="002A26FA">
            <w:pPr>
              <w:pStyle w:val="TAL"/>
              <w:rPr>
                <w:sz w:val="16"/>
              </w:rPr>
            </w:pPr>
            <w:r>
              <w:rPr>
                <w:sz w:val="16"/>
              </w:rPr>
              <w:t>C4-242153</w:t>
            </w:r>
          </w:p>
        </w:tc>
        <w:tc>
          <w:tcPr>
            <w:tcW w:w="951" w:type="dxa"/>
          </w:tcPr>
          <w:p w14:paraId="601F1906" w14:textId="55E248B1" w:rsidR="002A26FA" w:rsidRPr="002A26FA" w:rsidRDefault="002A26FA" w:rsidP="002A26FA">
            <w:pPr>
              <w:pStyle w:val="TAL"/>
              <w:rPr>
                <w:sz w:val="16"/>
              </w:rPr>
            </w:pPr>
            <w:r>
              <w:rPr>
                <w:sz w:val="16"/>
              </w:rPr>
              <w:t>agreed</w:t>
            </w:r>
          </w:p>
        </w:tc>
        <w:tc>
          <w:tcPr>
            <w:tcW w:w="980" w:type="dxa"/>
          </w:tcPr>
          <w:p w14:paraId="240FD29F" w14:textId="650B81EB" w:rsidR="002A26FA" w:rsidRPr="002A26FA" w:rsidRDefault="002A26FA" w:rsidP="002A26FA">
            <w:pPr>
              <w:pStyle w:val="TAL"/>
              <w:rPr>
                <w:sz w:val="16"/>
              </w:rPr>
            </w:pPr>
            <w:r>
              <w:rPr>
                <w:sz w:val="16"/>
              </w:rPr>
              <w:t>approved</w:t>
            </w:r>
          </w:p>
        </w:tc>
        <w:tc>
          <w:tcPr>
            <w:tcW w:w="1007" w:type="dxa"/>
          </w:tcPr>
          <w:p w14:paraId="0E0FF6A1" w14:textId="0584097D" w:rsidR="002A26FA" w:rsidRPr="002A26FA" w:rsidRDefault="002A26FA" w:rsidP="002A26FA">
            <w:pPr>
              <w:pStyle w:val="TAL"/>
              <w:rPr>
                <w:sz w:val="16"/>
              </w:rPr>
            </w:pPr>
            <w:r>
              <w:rPr>
                <w:sz w:val="16"/>
              </w:rPr>
              <w:t>29.564</w:t>
            </w:r>
          </w:p>
        </w:tc>
        <w:tc>
          <w:tcPr>
            <w:tcW w:w="572" w:type="dxa"/>
          </w:tcPr>
          <w:p w14:paraId="1575424D" w14:textId="356CB037" w:rsidR="002A26FA" w:rsidRPr="002A26FA" w:rsidRDefault="002A26FA" w:rsidP="002A26FA">
            <w:pPr>
              <w:pStyle w:val="TAL"/>
              <w:rPr>
                <w:sz w:val="16"/>
              </w:rPr>
            </w:pPr>
            <w:r>
              <w:rPr>
                <w:sz w:val="16"/>
              </w:rPr>
              <w:t>0095</w:t>
            </w:r>
          </w:p>
        </w:tc>
        <w:tc>
          <w:tcPr>
            <w:tcW w:w="543" w:type="dxa"/>
          </w:tcPr>
          <w:p w14:paraId="4E7D4635" w14:textId="77777777" w:rsidR="002A26FA" w:rsidRPr="002A26FA" w:rsidRDefault="002A26FA" w:rsidP="002A26FA">
            <w:pPr>
              <w:pStyle w:val="TAL"/>
              <w:rPr>
                <w:sz w:val="16"/>
              </w:rPr>
            </w:pPr>
          </w:p>
        </w:tc>
        <w:tc>
          <w:tcPr>
            <w:tcW w:w="540" w:type="dxa"/>
          </w:tcPr>
          <w:p w14:paraId="36FB4EF9" w14:textId="25B1037A" w:rsidR="002A26FA" w:rsidRPr="002A26FA" w:rsidRDefault="002A26FA" w:rsidP="002A26FA">
            <w:pPr>
              <w:pStyle w:val="TAL"/>
              <w:rPr>
                <w:sz w:val="16"/>
              </w:rPr>
            </w:pPr>
            <w:r>
              <w:rPr>
                <w:sz w:val="16"/>
              </w:rPr>
              <w:t>F</w:t>
            </w:r>
          </w:p>
        </w:tc>
        <w:tc>
          <w:tcPr>
            <w:tcW w:w="510" w:type="dxa"/>
          </w:tcPr>
          <w:p w14:paraId="621179A0" w14:textId="12DF1C77" w:rsidR="002A26FA" w:rsidRPr="002A26FA" w:rsidRDefault="002A26FA" w:rsidP="002A26FA">
            <w:pPr>
              <w:pStyle w:val="TAL"/>
              <w:rPr>
                <w:sz w:val="16"/>
              </w:rPr>
            </w:pPr>
            <w:r>
              <w:rPr>
                <w:sz w:val="16"/>
              </w:rPr>
              <w:t>Rel-18</w:t>
            </w:r>
          </w:p>
        </w:tc>
        <w:tc>
          <w:tcPr>
            <w:tcW w:w="661" w:type="dxa"/>
          </w:tcPr>
          <w:p w14:paraId="5373E0CA" w14:textId="1453BD1A" w:rsidR="002A26FA" w:rsidRPr="002A26FA" w:rsidRDefault="002A26FA" w:rsidP="002A26FA">
            <w:pPr>
              <w:pStyle w:val="TAL"/>
              <w:rPr>
                <w:sz w:val="16"/>
              </w:rPr>
            </w:pPr>
            <w:r>
              <w:rPr>
                <w:sz w:val="16"/>
              </w:rPr>
              <w:t>18.4.0</w:t>
            </w:r>
          </w:p>
        </w:tc>
        <w:tc>
          <w:tcPr>
            <w:tcW w:w="3071" w:type="dxa"/>
          </w:tcPr>
          <w:p w14:paraId="1F839447" w14:textId="6B8A46F0" w:rsidR="002A26FA" w:rsidRPr="002A26FA" w:rsidRDefault="002A26FA" w:rsidP="002A26FA">
            <w:pPr>
              <w:pStyle w:val="TAL"/>
              <w:rPr>
                <w:sz w:val="16"/>
              </w:rPr>
            </w:pPr>
            <w:r>
              <w:rPr>
                <w:sz w:val="16"/>
              </w:rPr>
              <w:t>UE ID corrections</w:t>
            </w:r>
          </w:p>
        </w:tc>
      </w:tr>
      <w:tr w:rsidR="002A26FA" w14:paraId="10BA2336" w14:textId="77777777" w:rsidTr="002A26FA">
        <w:tc>
          <w:tcPr>
            <w:tcW w:w="1020" w:type="dxa"/>
          </w:tcPr>
          <w:p w14:paraId="792CF330" w14:textId="4FE5876A" w:rsidR="002A26FA" w:rsidRPr="002A26FA" w:rsidRDefault="002A26FA" w:rsidP="002A26FA">
            <w:pPr>
              <w:pStyle w:val="TAL"/>
              <w:rPr>
                <w:sz w:val="16"/>
              </w:rPr>
            </w:pPr>
            <w:r>
              <w:rPr>
                <w:sz w:val="16"/>
              </w:rPr>
              <w:t>C4-242332</w:t>
            </w:r>
          </w:p>
        </w:tc>
        <w:tc>
          <w:tcPr>
            <w:tcW w:w="951" w:type="dxa"/>
          </w:tcPr>
          <w:p w14:paraId="4C7A82D4" w14:textId="3388BB36" w:rsidR="002A26FA" w:rsidRPr="002A26FA" w:rsidRDefault="002A26FA" w:rsidP="002A26FA">
            <w:pPr>
              <w:pStyle w:val="TAL"/>
              <w:rPr>
                <w:sz w:val="16"/>
              </w:rPr>
            </w:pPr>
            <w:r>
              <w:rPr>
                <w:sz w:val="16"/>
              </w:rPr>
              <w:t>agreed</w:t>
            </w:r>
          </w:p>
        </w:tc>
        <w:tc>
          <w:tcPr>
            <w:tcW w:w="980" w:type="dxa"/>
          </w:tcPr>
          <w:p w14:paraId="12F9EBBD" w14:textId="1F82C7F5" w:rsidR="002A26FA" w:rsidRPr="002A26FA" w:rsidRDefault="002A26FA" w:rsidP="002A26FA">
            <w:pPr>
              <w:pStyle w:val="TAL"/>
              <w:rPr>
                <w:sz w:val="16"/>
              </w:rPr>
            </w:pPr>
            <w:r>
              <w:rPr>
                <w:sz w:val="16"/>
              </w:rPr>
              <w:t>approved</w:t>
            </w:r>
          </w:p>
        </w:tc>
        <w:tc>
          <w:tcPr>
            <w:tcW w:w="1007" w:type="dxa"/>
          </w:tcPr>
          <w:p w14:paraId="18D57AA5" w14:textId="773DC476" w:rsidR="002A26FA" w:rsidRPr="002A26FA" w:rsidRDefault="002A26FA" w:rsidP="002A26FA">
            <w:pPr>
              <w:pStyle w:val="TAL"/>
              <w:rPr>
                <w:sz w:val="16"/>
              </w:rPr>
            </w:pPr>
            <w:r>
              <w:rPr>
                <w:sz w:val="16"/>
              </w:rPr>
              <w:t>29.564</w:t>
            </w:r>
          </w:p>
        </w:tc>
        <w:tc>
          <w:tcPr>
            <w:tcW w:w="572" w:type="dxa"/>
          </w:tcPr>
          <w:p w14:paraId="50CEBC45" w14:textId="17A6E77E" w:rsidR="002A26FA" w:rsidRPr="002A26FA" w:rsidRDefault="002A26FA" w:rsidP="002A26FA">
            <w:pPr>
              <w:pStyle w:val="TAL"/>
              <w:rPr>
                <w:sz w:val="16"/>
              </w:rPr>
            </w:pPr>
            <w:r>
              <w:rPr>
                <w:sz w:val="16"/>
              </w:rPr>
              <w:t>0094</w:t>
            </w:r>
          </w:p>
        </w:tc>
        <w:tc>
          <w:tcPr>
            <w:tcW w:w="543" w:type="dxa"/>
          </w:tcPr>
          <w:p w14:paraId="261982FA" w14:textId="790B93BA" w:rsidR="002A26FA" w:rsidRPr="002A26FA" w:rsidRDefault="002A26FA" w:rsidP="002A26FA">
            <w:pPr>
              <w:pStyle w:val="TAL"/>
              <w:rPr>
                <w:sz w:val="16"/>
              </w:rPr>
            </w:pPr>
            <w:r>
              <w:rPr>
                <w:sz w:val="16"/>
              </w:rPr>
              <w:t>1</w:t>
            </w:r>
          </w:p>
        </w:tc>
        <w:tc>
          <w:tcPr>
            <w:tcW w:w="540" w:type="dxa"/>
          </w:tcPr>
          <w:p w14:paraId="3BC2777A" w14:textId="4C2F474C" w:rsidR="002A26FA" w:rsidRPr="002A26FA" w:rsidRDefault="002A26FA" w:rsidP="002A26FA">
            <w:pPr>
              <w:pStyle w:val="TAL"/>
              <w:rPr>
                <w:sz w:val="16"/>
              </w:rPr>
            </w:pPr>
            <w:r>
              <w:rPr>
                <w:sz w:val="16"/>
              </w:rPr>
              <w:t>F</w:t>
            </w:r>
          </w:p>
        </w:tc>
        <w:tc>
          <w:tcPr>
            <w:tcW w:w="510" w:type="dxa"/>
          </w:tcPr>
          <w:p w14:paraId="2E6E682D" w14:textId="4CCF0AD8" w:rsidR="002A26FA" w:rsidRPr="002A26FA" w:rsidRDefault="002A26FA" w:rsidP="002A26FA">
            <w:pPr>
              <w:pStyle w:val="TAL"/>
              <w:rPr>
                <w:sz w:val="16"/>
              </w:rPr>
            </w:pPr>
            <w:r>
              <w:rPr>
                <w:sz w:val="16"/>
              </w:rPr>
              <w:t>Rel-18</w:t>
            </w:r>
          </w:p>
        </w:tc>
        <w:tc>
          <w:tcPr>
            <w:tcW w:w="661" w:type="dxa"/>
          </w:tcPr>
          <w:p w14:paraId="5C9F4C8E" w14:textId="3DDFF150" w:rsidR="002A26FA" w:rsidRPr="002A26FA" w:rsidRDefault="002A26FA" w:rsidP="002A26FA">
            <w:pPr>
              <w:pStyle w:val="TAL"/>
              <w:rPr>
                <w:sz w:val="16"/>
              </w:rPr>
            </w:pPr>
            <w:r>
              <w:rPr>
                <w:sz w:val="16"/>
              </w:rPr>
              <w:t>18.4.0</w:t>
            </w:r>
          </w:p>
        </w:tc>
        <w:tc>
          <w:tcPr>
            <w:tcW w:w="3071" w:type="dxa"/>
          </w:tcPr>
          <w:p w14:paraId="6648C4FE" w14:textId="533952AB" w:rsidR="002A26FA" w:rsidRPr="002A26FA" w:rsidRDefault="002A26FA" w:rsidP="002A26FA">
            <w:pPr>
              <w:pStyle w:val="TAL"/>
              <w:rPr>
                <w:sz w:val="16"/>
              </w:rPr>
            </w:pPr>
            <w:r>
              <w:rPr>
                <w:sz w:val="16"/>
              </w:rPr>
              <w:t xml:space="preserve">Corrections to the </w:t>
            </w:r>
            <w:proofErr w:type="spellStart"/>
            <w:r>
              <w:rPr>
                <w:sz w:val="16"/>
              </w:rPr>
              <w:t>Nupf_EventExposure</w:t>
            </w:r>
            <w:proofErr w:type="spellEnd"/>
            <w:r>
              <w:rPr>
                <w:sz w:val="16"/>
              </w:rPr>
              <w:t xml:space="preserve"> service</w:t>
            </w:r>
          </w:p>
        </w:tc>
      </w:tr>
    </w:tbl>
    <w:p w14:paraId="1E05D06C" w14:textId="77777777" w:rsidR="002A26FA" w:rsidRDefault="002A26FA" w:rsidP="002A26FA"/>
    <w:p w14:paraId="10FCF962"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40EB8B" w14:textId="679C1841" w:rsidR="002A26FA" w:rsidRDefault="002A26FA" w:rsidP="002A26FA">
      <w:pPr>
        <w:rPr>
          <w:rFonts w:ascii="Arial" w:hAnsi="Arial" w:cs="Arial"/>
          <w:b/>
          <w:sz w:val="24"/>
        </w:rPr>
      </w:pPr>
      <w:r>
        <w:rPr>
          <w:rFonts w:ascii="Arial" w:hAnsi="Arial" w:cs="Arial"/>
          <w:b/>
          <w:color w:val="0000FF"/>
          <w:sz w:val="24"/>
        </w:rPr>
        <w:t>CP-241114</w:t>
      </w:r>
      <w:r>
        <w:rPr>
          <w:rFonts w:ascii="Arial" w:hAnsi="Arial" w:cs="Arial"/>
          <w:b/>
          <w:color w:val="0000FF"/>
          <w:sz w:val="24"/>
        </w:rPr>
        <w:tab/>
      </w:r>
      <w:r>
        <w:rPr>
          <w:rFonts w:ascii="Arial" w:hAnsi="Arial" w:cs="Arial"/>
          <w:b/>
          <w:sz w:val="24"/>
        </w:rPr>
        <w:t>CR Pack on UPEAS</w:t>
      </w:r>
    </w:p>
    <w:p w14:paraId="7670361F"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CFE5500"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2A26FA" w14:paraId="5CFE6511" w14:textId="77777777" w:rsidTr="002A26FA">
        <w:tc>
          <w:tcPr>
            <w:tcW w:w="1133" w:type="dxa"/>
          </w:tcPr>
          <w:p w14:paraId="41D73DD0" w14:textId="26781ECF" w:rsidR="002A26FA" w:rsidRDefault="002A26FA" w:rsidP="002A26FA">
            <w:pPr>
              <w:pStyle w:val="TAH"/>
            </w:pPr>
            <w:r>
              <w:t>WG TDoc</w:t>
            </w:r>
          </w:p>
        </w:tc>
        <w:tc>
          <w:tcPr>
            <w:tcW w:w="1020" w:type="dxa"/>
          </w:tcPr>
          <w:p w14:paraId="796B373D" w14:textId="6942B8AC" w:rsidR="002A26FA" w:rsidRDefault="002A26FA" w:rsidP="002A26FA">
            <w:pPr>
              <w:pStyle w:val="TAH"/>
            </w:pPr>
            <w:r>
              <w:t xml:space="preserve">WG </w:t>
            </w:r>
            <w:proofErr w:type="spellStart"/>
            <w:r>
              <w:t>decisn</w:t>
            </w:r>
            <w:proofErr w:type="spellEnd"/>
          </w:p>
        </w:tc>
        <w:tc>
          <w:tcPr>
            <w:tcW w:w="1020" w:type="dxa"/>
          </w:tcPr>
          <w:p w14:paraId="213327D5" w14:textId="3FB397A5" w:rsidR="002A26FA" w:rsidRDefault="002A26FA" w:rsidP="002A26FA">
            <w:pPr>
              <w:pStyle w:val="TAH"/>
            </w:pPr>
            <w:r>
              <w:t xml:space="preserve">TSG </w:t>
            </w:r>
            <w:proofErr w:type="spellStart"/>
            <w:r>
              <w:t>decisn</w:t>
            </w:r>
            <w:proofErr w:type="spellEnd"/>
          </w:p>
        </w:tc>
        <w:tc>
          <w:tcPr>
            <w:tcW w:w="1133" w:type="dxa"/>
          </w:tcPr>
          <w:p w14:paraId="428BD5D8" w14:textId="67CD63C4" w:rsidR="002A26FA" w:rsidRDefault="002A26FA" w:rsidP="002A26FA">
            <w:pPr>
              <w:pStyle w:val="TAH"/>
            </w:pPr>
            <w:r>
              <w:t>Spec</w:t>
            </w:r>
          </w:p>
        </w:tc>
        <w:tc>
          <w:tcPr>
            <w:tcW w:w="572" w:type="dxa"/>
          </w:tcPr>
          <w:p w14:paraId="0997938B" w14:textId="4D793357" w:rsidR="002A26FA" w:rsidRDefault="002A26FA" w:rsidP="002A26FA">
            <w:pPr>
              <w:pStyle w:val="TAH"/>
            </w:pPr>
            <w:r>
              <w:t>CR</w:t>
            </w:r>
          </w:p>
        </w:tc>
        <w:tc>
          <w:tcPr>
            <w:tcW w:w="567" w:type="dxa"/>
          </w:tcPr>
          <w:p w14:paraId="1703E755" w14:textId="3DB361FA" w:rsidR="002A26FA" w:rsidRDefault="002A26FA" w:rsidP="002A26FA">
            <w:pPr>
              <w:pStyle w:val="TAH"/>
            </w:pPr>
            <w:r>
              <w:t>rev</w:t>
            </w:r>
          </w:p>
        </w:tc>
        <w:tc>
          <w:tcPr>
            <w:tcW w:w="567" w:type="dxa"/>
          </w:tcPr>
          <w:p w14:paraId="0BCE6553" w14:textId="25C297B4" w:rsidR="002A26FA" w:rsidRDefault="002A26FA" w:rsidP="002A26FA">
            <w:pPr>
              <w:pStyle w:val="TAH"/>
            </w:pPr>
            <w:r>
              <w:t>cat</w:t>
            </w:r>
          </w:p>
        </w:tc>
        <w:tc>
          <w:tcPr>
            <w:tcW w:w="510" w:type="dxa"/>
          </w:tcPr>
          <w:p w14:paraId="0811D289" w14:textId="35428CBD" w:rsidR="002A26FA" w:rsidRDefault="002A26FA" w:rsidP="002A26FA">
            <w:pPr>
              <w:pStyle w:val="TAH"/>
            </w:pPr>
            <w:proofErr w:type="spellStart"/>
            <w:r>
              <w:t>Rel</w:t>
            </w:r>
            <w:proofErr w:type="spellEnd"/>
          </w:p>
        </w:tc>
        <w:tc>
          <w:tcPr>
            <w:tcW w:w="661" w:type="dxa"/>
          </w:tcPr>
          <w:p w14:paraId="2EC679C8" w14:textId="551DF8EA"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0F3AC759" w14:textId="79E30312" w:rsidR="002A26FA" w:rsidRDefault="002A26FA" w:rsidP="002A26FA">
            <w:pPr>
              <w:pStyle w:val="TAH"/>
            </w:pPr>
            <w:r>
              <w:t>Title</w:t>
            </w:r>
          </w:p>
        </w:tc>
      </w:tr>
      <w:tr w:rsidR="002A26FA" w14:paraId="771C8818" w14:textId="77777777" w:rsidTr="002A26FA">
        <w:tc>
          <w:tcPr>
            <w:tcW w:w="1133" w:type="dxa"/>
          </w:tcPr>
          <w:p w14:paraId="71A94823" w14:textId="1C9DFB3B" w:rsidR="002A26FA" w:rsidRPr="002A26FA" w:rsidRDefault="002A26FA" w:rsidP="002A26FA">
            <w:pPr>
              <w:pStyle w:val="TAL"/>
              <w:rPr>
                <w:sz w:val="16"/>
              </w:rPr>
            </w:pPr>
            <w:r>
              <w:rPr>
                <w:sz w:val="16"/>
              </w:rPr>
              <w:t>C3-242155</w:t>
            </w:r>
          </w:p>
        </w:tc>
        <w:tc>
          <w:tcPr>
            <w:tcW w:w="1020" w:type="dxa"/>
          </w:tcPr>
          <w:p w14:paraId="06416C51" w14:textId="73BBB94F" w:rsidR="002A26FA" w:rsidRPr="002A26FA" w:rsidRDefault="002A26FA" w:rsidP="002A26FA">
            <w:pPr>
              <w:pStyle w:val="TAL"/>
              <w:rPr>
                <w:sz w:val="16"/>
              </w:rPr>
            </w:pPr>
            <w:r>
              <w:rPr>
                <w:sz w:val="16"/>
              </w:rPr>
              <w:t>agreed</w:t>
            </w:r>
          </w:p>
        </w:tc>
        <w:tc>
          <w:tcPr>
            <w:tcW w:w="1020" w:type="dxa"/>
          </w:tcPr>
          <w:p w14:paraId="16E50DCF" w14:textId="03C0F25B" w:rsidR="002A26FA" w:rsidRPr="002A26FA" w:rsidRDefault="002A26FA" w:rsidP="002A26FA">
            <w:pPr>
              <w:pStyle w:val="TAL"/>
              <w:rPr>
                <w:sz w:val="16"/>
              </w:rPr>
            </w:pPr>
            <w:r>
              <w:rPr>
                <w:sz w:val="16"/>
              </w:rPr>
              <w:t>approved</w:t>
            </w:r>
          </w:p>
        </w:tc>
        <w:tc>
          <w:tcPr>
            <w:tcW w:w="1133" w:type="dxa"/>
          </w:tcPr>
          <w:p w14:paraId="6C4F8262" w14:textId="1C1E3AD8" w:rsidR="002A26FA" w:rsidRPr="002A26FA" w:rsidRDefault="002A26FA" w:rsidP="002A26FA">
            <w:pPr>
              <w:pStyle w:val="TAL"/>
              <w:rPr>
                <w:sz w:val="16"/>
              </w:rPr>
            </w:pPr>
            <w:r>
              <w:rPr>
                <w:sz w:val="16"/>
              </w:rPr>
              <w:t>29.508</w:t>
            </w:r>
          </w:p>
        </w:tc>
        <w:tc>
          <w:tcPr>
            <w:tcW w:w="572" w:type="dxa"/>
          </w:tcPr>
          <w:p w14:paraId="4149CEAE" w14:textId="4EC42345" w:rsidR="002A26FA" w:rsidRPr="002A26FA" w:rsidRDefault="002A26FA" w:rsidP="002A26FA">
            <w:pPr>
              <w:pStyle w:val="TAL"/>
              <w:rPr>
                <w:sz w:val="16"/>
              </w:rPr>
            </w:pPr>
            <w:r>
              <w:rPr>
                <w:sz w:val="16"/>
              </w:rPr>
              <w:t>0263</w:t>
            </w:r>
          </w:p>
        </w:tc>
        <w:tc>
          <w:tcPr>
            <w:tcW w:w="567" w:type="dxa"/>
          </w:tcPr>
          <w:p w14:paraId="478AC466" w14:textId="77777777" w:rsidR="002A26FA" w:rsidRPr="002A26FA" w:rsidRDefault="002A26FA" w:rsidP="002A26FA">
            <w:pPr>
              <w:pStyle w:val="TAL"/>
              <w:rPr>
                <w:sz w:val="16"/>
              </w:rPr>
            </w:pPr>
          </w:p>
        </w:tc>
        <w:tc>
          <w:tcPr>
            <w:tcW w:w="567" w:type="dxa"/>
          </w:tcPr>
          <w:p w14:paraId="319D5911" w14:textId="5589EDC0" w:rsidR="002A26FA" w:rsidRPr="002A26FA" w:rsidRDefault="002A26FA" w:rsidP="002A26FA">
            <w:pPr>
              <w:pStyle w:val="TAL"/>
              <w:rPr>
                <w:sz w:val="16"/>
              </w:rPr>
            </w:pPr>
            <w:r>
              <w:rPr>
                <w:sz w:val="16"/>
              </w:rPr>
              <w:t>F</w:t>
            </w:r>
          </w:p>
        </w:tc>
        <w:tc>
          <w:tcPr>
            <w:tcW w:w="510" w:type="dxa"/>
          </w:tcPr>
          <w:p w14:paraId="7C6EBD1C" w14:textId="2772B6DE" w:rsidR="002A26FA" w:rsidRPr="002A26FA" w:rsidRDefault="002A26FA" w:rsidP="002A26FA">
            <w:pPr>
              <w:pStyle w:val="TAL"/>
              <w:rPr>
                <w:sz w:val="16"/>
              </w:rPr>
            </w:pPr>
            <w:r>
              <w:rPr>
                <w:sz w:val="16"/>
              </w:rPr>
              <w:t>Rel-18</w:t>
            </w:r>
          </w:p>
        </w:tc>
        <w:tc>
          <w:tcPr>
            <w:tcW w:w="661" w:type="dxa"/>
          </w:tcPr>
          <w:p w14:paraId="3F59D681" w14:textId="76DE2D80" w:rsidR="002A26FA" w:rsidRPr="002A26FA" w:rsidRDefault="002A26FA" w:rsidP="002A26FA">
            <w:pPr>
              <w:pStyle w:val="TAL"/>
              <w:rPr>
                <w:sz w:val="16"/>
              </w:rPr>
            </w:pPr>
            <w:r>
              <w:rPr>
                <w:sz w:val="16"/>
              </w:rPr>
              <w:t>18.5.0</w:t>
            </w:r>
          </w:p>
        </w:tc>
        <w:tc>
          <w:tcPr>
            <w:tcW w:w="2607" w:type="dxa"/>
          </w:tcPr>
          <w:p w14:paraId="7486EC1A" w14:textId="448472F2" w:rsidR="002A26FA" w:rsidRPr="002A26FA" w:rsidRDefault="002A26FA" w:rsidP="002A26FA">
            <w:pPr>
              <w:pStyle w:val="TAL"/>
              <w:rPr>
                <w:sz w:val="16"/>
              </w:rPr>
            </w:pPr>
            <w:proofErr w:type="spellStart"/>
            <w:r>
              <w:rPr>
                <w:sz w:val="16"/>
              </w:rPr>
              <w:t>AoI</w:t>
            </w:r>
            <w:proofErr w:type="spellEnd"/>
            <w:r>
              <w:rPr>
                <w:sz w:val="16"/>
              </w:rPr>
              <w:t xml:space="preserve"> based search feature dependency</w:t>
            </w:r>
          </w:p>
        </w:tc>
      </w:tr>
      <w:tr w:rsidR="002A26FA" w14:paraId="4A39DD9C" w14:textId="77777777" w:rsidTr="002A26FA">
        <w:tc>
          <w:tcPr>
            <w:tcW w:w="1133" w:type="dxa"/>
          </w:tcPr>
          <w:p w14:paraId="2519AE6C" w14:textId="28F78E3A" w:rsidR="002A26FA" w:rsidRPr="002A26FA" w:rsidRDefault="002A26FA" w:rsidP="002A26FA">
            <w:pPr>
              <w:pStyle w:val="TAL"/>
              <w:rPr>
                <w:sz w:val="16"/>
              </w:rPr>
            </w:pPr>
            <w:r>
              <w:rPr>
                <w:sz w:val="16"/>
              </w:rPr>
              <w:t>C3-242302</w:t>
            </w:r>
          </w:p>
        </w:tc>
        <w:tc>
          <w:tcPr>
            <w:tcW w:w="1020" w:type="dxa"/>
          </w:tcPr>
          <w:p w14:paraId="65451C74" w14:textId="3C1817C5" w:rsidR="002A26FA" w:rsidRPr="002A26FA" w:rsidRDefault="002A26FA" w:rsidP="002A26FA">
            <w:pPr>
              <w:pStyle w:val="TAL"/>
              <w:rPr>
                <w:sz w:val="16"/>
              </w:rPr>
            </w:pPr>
            <w:r>
              <w:rPr>
                <w:sz w:val="16"/>
              </w:rPr>
              <w:t>agreed</w:t>
            </w:r>
          </w:p>
        </w:tc>
        <w:tc>
          <w:tcPr>
            <w:tcW w:w="1020" w:type="dxa"/>
          </w:tcPr>
          <w:p w14:paraId="27618953" w14:textId="0354AC19" w:rsidR="002A26FA" w:rsidRPr="002A26FA" w:rsidRDefault="002A26FA" w:rsidP="002A26FA">
            <w:pPr>
              <w:pStyle w:val="TAL"/>
              <w:rPr>
                <w:sz w:val="16"/>
              </w:rPr>
            </w:pPr>
            <w:r>
              <w:rPr>
                <w:sz w:val="16"/>
              </w:rPr>
              <w:t>approved</w:t>
            </w:r>
          </w:p>
        </w:tc>
        <w:tc>
          <w:tcPr>
            <w:tcW w:w="1133" w:type="dxa"/>
          </w:tcPr>
          <w:p w14:paraId="63DE004E" w14:textId="625AF227" w:rsidR="002A26FA" w:rsidRPr="002A26FA" w:rsidRDefault="002A26FA" w:rsidP="002A26FA">
            <w:pPr>
              <w:pStyle w:val="TAL"/>
              <w:rPr>
                <w:sz w:val="16"/>
              </w:rPr>
            </w:pPr>
            <w:r>
              <w:rPr>
                <w:sz w:val="16"/>
              </w:rPr>
              <w:t>29.508</w:t>
            </w:r>
          </w:p>
        </w:tc>
        <w:tc>
          <w:tcPr>
            <w:tcW w:w="572" w:type="dxa"/>
          </w:tcPr>
          <w:p w14:paraId="56BE914B" w14:textId="5608AF6A" w:rsidR="002A26FA" w:rsidRPr="002A26FA" w:rsidRDefault="002A26FA" w:rsidP="002A26FA">
            <w:pPr>
              <w:pStyle w:val="TAL"/>
              <w:rPr>
                <w:sz w:val="16"/>
              </w:rPr>
            </w:pPr>
            <w:r>
              <w:rPr>
                <w:sz w:val="16"/>
              </w:rPr>
              <w:t>0268</w:t>
            </w:r>
          </w:p>
        </w:tc>
        <w:tc>
          <w:tcPr>
            <w:tcW w:w="567" w:type="dxa"/>
          </w:tcPr>
          <w:p w14:paraId="67D8C5BB" w14:textId="77777777" w:rsidR="002A26FA" w:rsidRPr="002A26FA" w:rsidRDefault="002A26FA" w:rsidP="002A26FA">
            <w:pPr>
              <w:pStyle w:val="TAL"/>
              <w:rPr>
                <w:sz w:val="16"/>
              </w:rPr>
            </w:pPr>
          </w:p>
        </w:tc>
        <w:tc>
          <w:tcPr>
            <w:tcW w:w="567" w:type="dxa"/>
          </w:tcPr>
          <w:p w14:paraId="02268ED3" w14:textId="263E5FE8" w:rsidR="002A26FA" w:rsidRPr="002A26FA" w:rsidRDefault="002A26FA" w:rsidP="002A26FA">
            <w:pPr>
              <w:pStyle w:val="TAL"/>
              <w:rPr>
                <w:sz w:val="16"/>
              </w:rPr>
            </w:pPr>
            <w:r>
              <w:rPr>
                <w:sz w:val="16"/>
              </w:rPr>
              <w:t>F</w:t>
            </w:r>
          </w:p>
        </w:tc>
        <w:tc>
          <w:tcPr>
            <w:tcW w:w="510" w:type="dxa"/>
          </w:tcPr>
          <w:p w14:paraId="1C41D9BF" w14:textId="41F21E6C" w:rsidR="002A26FA" w:rsidRPr="002A26FA" w:rsidRDefault="002A26FA" w:rsidP="002A26FA">
            <w:pPr>
              <w:pStyle w:val="TAL"/>
              <w:rPr>
                <w:sz w:val="16"/>
              </w:rPr>
            </w:pPr>
            <w:r>
              <w:rPr>
                <w:sz w:val="16"/>
              </w:rPr>
              <w:t>Rel-18</w:t>
            </w:r>
          </w:p>
        </w:tc>
        <w:tc>
          <w:tcPr>
            <w:tcW w:w="661" w:type="dxa"/>
          </w:tcPr>
          <w:p w14:paraId="254B247F" w14:textId="0085F898" w:rsidR="002A26FA" w:rsidRPr="002A26FA" w:rsidRDefault="002A26FA" w:rsidP="002A26FA">
            <w:pPr>
              <w:pStyle w:val="TAL"/>
              <w:rPr>
                <w:sz w:val="16"/>
              </w:rPr>
            </w:pPr>
            <w:r>
              <w:rPr>
                <w:sz w:val="16"/>
              </w:rPr>
              <w:t>18.5.0</w:t>
            </w:r>
          </w:p>
        </w:tc>
        <w:tc>
          <w:tcPr>
            <w:tcW w:w="2607" w:type="dxa"/>
          </w:tcPr>
          <w:p w14:paraId="4EC3D7C7" w14:textId="2E9E8D27" w:rsidR="002A26FA" w:rsidRPr="002A26FA" w:rsidRDefault="002A26FA" w:rsidP="002A26FA">
            <w:pPr>
              <w:pStyle w:val="TAL"/>
              <w:rPr>
                <w:sz w:val="16"/>
              </w:rPr>
            </w:pPr>
            <w:r>
              <w:rPr>
                <w:sz w:val="16"/>
              </w:rPr>
              <w:t>Support of UPF event subscribe</w:t>
            </w:r>
          </w:p>
        </w:tc>
      </w:tr>
      <w:tr w:rsidR="002A26FA" w14:paraId="40DBF826" w14:textId="77777777" w:rsidTr="002A26FA">
        <w:tc>
          <w:tcPr>
            <w:tcW w:w="1133" w:type="dxa"/>
          </w:tcPr>
          <w:p w14:paraId="24C056CF" w14:textId="51CB9BA1" w:rsidR="002A26FA" w:rsidRPr="002A26FA" w:rsidRDefault="002A26FA" w:rsidP="002A26FA">
            <w:pPr>
              <w:pStyle w:val="TAL"/>
              <w:rPr>
                <w:sz w:val="16"/>
              </w:rPr>
            </w:pPr>
            <w:r>
              <w:rPr>
                <w:sz w:val="16"/>
              </w:rPr>
              <w:t>C3-242509</w:t>
            </w:r>
          </w:p>
        </w:tc>
        <w:tc>
          <w:tcPr>
            <w:tcW w:w="1020" w:type="dxa"/>
          </w:tcPr>
          <w:p w14:paraId="01CF0930" w14:textId="0B1E4775" w:rsidR="002A26FA" w:rsidRPr="002A26FA" w:rsidRDefault="002A26FA" w:rsidP="002A26FA">
            <w:pPr>
              <w:pStyle w:val="TAL"/>
              <w:rPr>
                <w:sz w:val="16"/>
              </w:rPr>
            </w:pPr>
            <w:r>
              <w:rPr>
                <w:sz w:val="16"/>
              </w:rPr>
              <w:t>agreed</w:t>
            </w:r>
          </w:p>
        </w:tc>
        <w:tc>
          <w:tcPr>
            <w:tcW w:w="1020" w:type="dxa"/>
          </w:tcPr>
          <w:p w14:paraId="7EA01C93" w14:textId="23A8106C" w:rsidR="002A26FA" w:rsidRPr="002A26FA" w:rsidRDefault="002A26FA" w:rsidP="002A26FA">
            <w:pPr>
              <w:pStyle w:val="TAL"/>
              <w:rPr>
                <w:sz w:val="16"/>
              </w:rPr>
            </w:pPr>
            <w:r>
              <w:rPr>
                <w:sz w:val="16"/>
              </w:rPr>
              <w:t>approved</w:t>
            </w:r>
          </w:p>
        </w:tc>
        <w:tc>
          <w:tcPr>
            <w:tcW w:w="1133" w:type="dxa"/>
          </w:tcPr>
          <w:p w14:paraId="5F751EB3" w14:textId="018ACC91" w:rsidR="002A26FA" w:rsidRPr="002A26FA" w:rsidRDefault="002A26FA" w:rsidP="002A26FA">
            <w:pPr>
              <w:pStyle w:val="TAL"/>
              <w:rPr>
                <w:sz w:val="16"/>
              </w:rPr>
            </w:pPr>
            <w:r>
              <w:rPr>
                <w:sz w:val="16"/>
              </w:rPr>
              <w:t>29.512</w:t>
            </w:r>
          </w:p>
        </w:tc>
        <w:tc>
          <w:tcPr>
            <w:tcW w:w="572" w:type="dxa"/>
          </w:tcPr>
          <w:p w14:paraId="2B27AE24" w14:textId="44D6752C" w:rsidR="002A26FA" w:rsidRPr="002A26FA" w:rsidRDefault="002A26FA" w:rsidP="002A26FA">
            <w:pPr>
              <w:pStyle w:val="TAL"/>
              <w:rPr>
                <w:sz w:val="16"/>
              </w:rPr>
            </w:pPr>
            <w:r>
              <w:rPr>
                <w:sz w:val="16"/>
              </w:rPr>
              <w:t>1225</w:t>
            </w:r>
          </w:p>
        </w:tc>
        <w:tc>
          <w:tcPr>
            <w:tcW w:w="567" w:type="dxa"/>
          </w:tcPr>
          <w:p w14:paraId="2C50713F" w14:textId="7259F00D" w:rsidR="002A26FA" w:rsidRPr="002A26FA" w:rsidRDefault="002A26FA" w:rsidP="002A26FA">
            <w:pPr>
              <w:pStyle w:val="TAL"/>
              <w:rPr>
                <w:sz w:val="16"/>
              </w:rPr>
            </w:pPr>
            <w:r>
              <w:rPr>
                <w:sz w:val="16"/>
              </w:rPr>
              <w:t>1</w:t>
            </w:r>
          </w:p>
        </w:tc>
        <w:tc>
          <w:tcPr>
            <w:tcW w:w="567" w:type="dxa"/>
          </w:tcPr>
          <w:p w14:paraId="25155362" w14:textId="7F5B0A92" w:rsidR="002A26FA" w:rsidRPr="002A26FA" w:rsidRDefault="002A26FA" w:rsidP="002A26FA">
            <w:pPr>
              <w:pStyle w:val="TAL"/>
              <w:rPr>
                <w:sz w:val="16"/>
              </w:rPr>
            </w:pPr>
            <w:r>
              <w:rPr>
                <w:sz w:val="16"/>
              </w:rPr>
              <w:t>F</w:t>
            </w:r>
          </w:p>
        </w:tc>
        <w:tc>
          <w:tcPr>
            <w:tcW w:w="510" w:type="dxa"/>
          </w:tcPr>
          <w:p w14:paraId="3E2C93BE" w14:textId="62B179F3" w:rsidR="002A26FA" w:rsidRPr="002A26FA" w:rsidRDefault="002A26FA" w:rsidP="002A26FA">
            <w:pPr>
              <w:pStyle w:val="TAL"/>
              <w:rPr>
                <w:sz w:val="16"/>
              </w:rPr>
            </w:pPr>
            <w:r>
              <w:rPr>
                <w:sz w:val="16"/>
              </w:rPr>
              <w:t>Rel-18</w:t>
            </w:r>
          </w:p>
        </w:tc>
        <w:tc>
          <w:tcPr>
            <w:tcW w:w="661" w:type="dxa"/>
          </w:tcPr>
          <w:p w14:paraId="4F2CC241" w14:textId="4DA0434E" w:rsidR="002A26FA" w:rsidRPr="002A26FA" w:rsidRDefault="002A26FA" w:rsidP="002A26FA">
            <w:pPr>
              <w:pStyle w:val="TAL"/>
              <w:rPr>
                <w:sz w:val="16"/>
              </w:rPr>
            </w:pPr>
            <w:r>
              <w:rPr>
                <w:sz w:val="16"/>
              </w:rPr>
              <w:t>18.5.0</w:t>
            </w:r>
          </w:p>
        </w:tc>
        <w:tc>
          <w:tcPr>
            <w:tcW w:w="2607" w:type="dxa"/>
          </w:tcPr>
          <w:p w14:paraId="0325167A" w14:textId="1842F3FC" w:rsidR="002A26FA" w:rsidRPr="002A26FA" w:rsidRDefault="002A26FA" w:rsidP="002A26FA">
            <w:pPr>
              <w:pStyle w:val="TAL"/>
              <w:rPr>
                <w:sz w:val="16"/>
              </w:rPr>
            </w:pPr>
            <w:r>
              <w:rPr>
                <w:sz w:val="16"/>
              </w:rPr>
              <w:t>Removal of the Editor’s note about direct TSC event notification information</w:t>
            </w:r>
          </w:p>
        </w:tc>
      </w:tr>
      <w:tr w:rsidR="002A26FA" w14:paraId="5989E894" w14:textId="77777777" w:rsidTr="002A26FA">
        <w:tc>
          <w:tcPr>
            <w:tcW w:w="1133" w:type="dxa"/>
          </w:tcPr>
          <w:p w14:paraId="4C79E0CC" w14:textId="1AAC5A19" w:rsidR="002A26FA" w:rsidRPr="002A26FA" w:rsidRDefault="002A26FA" w:rsidP="002A26FA">
            <w:pPr>
              <w:pStyle w:val="TAL"/>
              <w:rPr>
                <w:sz w:val="16"/>
              </w:rPr>
            </w:pPr>
            <w:r>
              <w:rPr>
                <w:sz w:val="16"/>
              </w:rPr>
              <w:t>C3-242624</w:t>
            </w:r>
          </w:p>
        </w:tc>
        <w:tc>
          <w:tcPr>
            <w:tcW w:w="1020" w:type="dxa"/>
          </w:tcPr>
          <w:p w14:paraId="7AB1D59C" w14:textId="61092CE0" w:rsidR="002A26FA" w:rsidRPr="002A26FA" w:rsidRDefault="002A26FA" w:rsidP="002A26FA">
            <w:pPr>
              <w:pStyle w:val="TAL"/>
              <w:rPr>
                <w:sz w:val="16"/>
              </w:rPr>
            </w:pPr>
            <w:r>
              <w:rPr>
                <w:sz w:val="16"/>
              </w:rPr>
              <w:t>agreed</w:t>
            </w:r>
          </w:p>
        </w:tc>
        <w:tc>
          <w:tcPr>
            <w:tcW w:w="1020" w:type="dxa"/>
          </w:tcPr>
          <w:p w14:paraId="135CCA45" w14:textId="380B6544" w:rsidR="002A26FA" w:rsidRPr="002A26FA" w:rsidRDefault="002A26FA" w:rsidP="002A26FA">
            <w:pPr>
              <w:pStyle w:val="TAL"/>
              <w:rPr>
                <w:sz w:val="16"/>
              </w:rPr>
            </w:pPr>
            <w:r>
              <w:rPr>
                <w:sz w:val="16"/>
              </w:rPr>
              <w:t>approved</w:t>
            </w:r>
          </w:p>
        </w:tc>
        <w:tc>
          <w:tcPr>
            <w:tcW w:w="1133" w:type="dxa"/>
          </w:tcPr>
          <w:p w14:paraId="69C871A3" w14:textId="2838BE04" w:rsidR="002A26FA" w:rsidRPr="002A26FA" w:rsidRDefault="002A26FA" w:rsidP="002A26FA">
            <w:pPr>
              <w:pStyle w:val="TAL"/>
              <w:rPr>
                <w:sz w:val="16"/>
              </w:rPr>
            </w:pPr>
            <w:r>
              <w:rPr>
                <w:sz w:val="16"/>
              </w:rPr>
              <w:t>29.552</w:t>
            </w:r>
          </w:p>
        </w:tc>
        <w:tc>
          <w:tcPr>
            <w:tcW w:w="572" w:type="dxa"/>
          </w:tcPr>
          <w:p w14:paraId="49BC5960" w14:textId="23DE70E7" w:rsidR="002A26FA" w:rsidRPr="002A26FA" w:rsidRDefault="002A26FA" w:rsidP="002A26FA">
            <w:pPr>
              <w:pStyle w:val="TAL"/>
              <w:rPr>
                <w:sz w:val="16"/>
              </w:rPr>
            </w:pPr>
            <w:r>
              <w:rPr>
                <w:sz w:val="16"/>
              </w:rPr>
              <w:t>0093</w:t>
            </w:r>
          </w:p>
        </w:tc>
        <w:tc>
          <w:tcPr>
            <w:tcW w:w="567" w:type="dxa"/>
          </w:tcPr>
          <w:p w14:paraId="59BD8593" w14:textId="279E1267" w:rsidR="002A26FA" w:rsidRPr="002A26FA" w:rsidRDefault="002A26FA" w:rsidP="002A26FA">
            <w:pPr>
              <w:pStyle w:val="TAL"/>
              <w:rPr>
                <w:sz w:val="16"/>
              </w:rPr>
            </w:pPr>
            <w:r>
              <w:rPr>
                <w:sz w:val="16"/>
              </w:rPr>
              <w:t>1</w:t>
            </w:r>
          </w:p>
        </w:tc>
        <w:tc>
          <w:tcPr>
            <w:tcW w:w="567" w:type="dxa"/>
          </w:tcPr>
          <w:p w14:paraId="56BA401A" w14:textId="7634D401" w:rsidR="002A26FA" w:rsidRPr="002A26FA" w:rsidRDefault="002A26FA" w:rsidP="002A26FA">
            <w:pPr>
              <w:pStyle w:val="TAL"/>
              <w:rPr>
                <w:sz w:val="16"/>
              </w:rPr>
            </w:pPr>
            <w:r>
              <w:rPr>
                <w:sz w:val="16"/>
              </w:rPr>
              <w:t>F</w:t>
            </w:r>
          </w:p>
        </w:tc>
        <w:tc>
          <w:tcPr>
            <w:tcW w:w="510" w:type="dxa"/>
          </w:tcPr>
          <w:p w14:paraId="423A0E45" w14:textId="63B61B5A" w:rsidR="002A26FA" w:rsidRPr="002A26FA" w:rsidRDefault="002A26FA" w:rsidP="002A26FA">
            <w:pPr>
              <w:pStyle w:val="TAL"/>
              <w:rPr>
                <w:sz w:val="16"/>
              </w:rPr>
            </w:pPr>
            <w:r>
              <w:rPr>
                <w:sz w:val="16"/>
              </w:rPr>
              <w:t>Rel-18</w:t>
            </w:r>
          </w:p>
        </w:tc>
        <w:tc>
          <w:tcPr>
            <w:tcW w:w="661" w:type="dxa"/>
          </w:tcPr>
          <w:p w14:paraId="48424B53" w14:textId="5C444899" w:rsidR="002A26FA" w:rsidRPr="002A26FA" w:rsidRDefault="002A26FA" w:rsidP="002A26FA">
            <w:pPr>
              <w:pStyle w:val="TAL"/>
              <w:rPr>
                <w:sz w:val="16"/>
              </w:rPr>
            </w:pPr>
            <w:r>
              <w:rPr>
                <w:sz w:val="16"/>
              </w:rPr>
              <w:t>18.4.0</w:t>
            </w:r>
          </w:p>
        </w:tc>
        <w:tc>
          <w:tcPr>
            <w:tcW w:w="2607" w:type="dxa"/>
          </w:tcPr>
          <w:p w14:paraId="32509C53" w14:textId="42A20DEB" w:rsidR="002A26FA" w:rsidRPr="002A26FA" w:rsidRDefault="002A26FA" w:rsidP="002A26FA">
            <w:pPr>
              <w:pStyle w:val="TAL"/>
              <w:rPr>
                <w:sz w:val="16"/>
              </w:rPr>
            </w:pPr>
            <w:r>
              <w:rPr>
                <w:sz w:val="16"/>
              </w:rPr>
              <w:t>Corrections on collecting data from UPF for DN Performance Analytics</w:t>
            </w:r>
          </w:p>
        </w:tc>
      </w:tr>
      <w:tr w:rsidR="002A26FA" w14:paraId="42F7BF4F" w14:textId="77777777" w:rsidTr="002A26FA">
        <w:tc>
          <w:tcPr>
            <w:tcW w:w="1133" w:type="dxa"/>
          </w:tcPr>
          <w:p w14:paraId="7476BCBC" w14:textId="35730767" w:rsidR="002A26FA" w:rsidRPr="002A26FA" w:rsidRDefault="002A26FA" w:rsidP="002A26FA">
            <w:pPr>
              <w:pStyle w:val="TAL"/>
              <w:rPr>
                <w:sz w:val="16"/>
              </w:rPr>
            </w:pPr>
            <w:r>
              <w:rPr>
                <w:sz w:val="16"/>
              </w:rPr>
              <w:t>C3-243287</w:t>
            </w:r>
          </w:p>
        </w:tc>
        <w:tc>
          <w:tcPr>
            <w:tcW w:w="1020" w:type="dxa"/>
          </w:tcPr>
          <w:p w14:paraId="0A3362C6" w14:textId="18EFBBC2" w:rsidR="002A26FA" w:rsidRPr="002A26FA" w:rsidRDefault="002A26FA" w:rsidP="002A26FA">
            <w:pPr>
              <w:pStyle w:val="TAL"/>
              <w:rPr>
                <w:sz w:val="16"/>
              </w:rPr>
            </w:pPr>
            <w:r>
              <w:rPr>
                <w:sz w:val="16"/>
              </w:rPr>
              <w:t>agreed</w:t>
            </w:r>
          </w:p>
        </w:tc>
        <w:tc>
          <w:tcPr>
            <w:tcW w:w="1020" w:type="dxa"/>
          </w:tcPr>
          <w:p w14:paraId="7060FDC0" w14:textId="4002C3F0" w:rsidR="002A26FA" w:rsidRPr="002A26FA" w:rsidRDefault="002A26FA" w:rsidP="002A26FA">
            <w:pPr>
              <w:pStyle w:val="TAL"/>
              <w:rPr>
                <w:sz w:val="16"/>
              </w:rPr>
            </w:pPr>
            <w:r>
              <w:rPr>
                <w:sz w:val="16"/>
              </w:rPr>
              <w:t>approved</w:t>
            </w:r>
          </w:p>
        </w:tc>
        <w:tc>
          <w:tcPr>
            <w:tcW w:w="1133" w:type="dxa"/>
          </w:tcPr>
          <w:p w14:paraId="53F394F4" w14:textId="4523AC73" w:rsidR="002A26FA" w:rsidRPr="002A26FA" w:rsidRDefault="002A26FA" w:rsidP="002A26FA">
            <w:pPr>
              <w:pStyle w:val="TAL"/>
              <w:rPr>
                <w:sz w:val="16"/>
              </w:rPr>
            </w:pPr>
            <w:r>
              <w:rPr>
                <w:sz w:val="16"/>
              </w:rPr>
              <w:t>29.552</w:t>
            </w:r>
          </w:p>
        </w:tc>
        <w:tc>
          <w:tcPr>
            <w:tcW w:w="572" w:type="dxa"/>
          </w:tcPr>
          <w:p w14:paraId="42A62530" w14:textId="049B7E97" w:rsidR="002A26FA" w:rsidRPr="002A26FA" w:rsidRDefault="002A26FA" w:rsidP="002A26FA">
            <w:pPr>
              <w:pStyle w:val="TAL"/>
              <w:rPr>
                <w:sz w:val="16"/>
              </w:rPr>
            </w:pPr>
            <w:r>
              <w:rPr>
                <w:sz w:val="16"/>
              </w:rPr>
              <w:t>0109</w:t>
            </w:r>
          </w:p>
        </w:tc>
        <w:tc>
          <w:tcPr>
            <w:tcW w:w="567" w:type="dxa"/>
          </w:tcPr>
          <w:p w14:paraId="7AED8663" w14:textId="77777777" w:rsidR="002A26FA" w:rsidRPr="002A26FA" w:rsidRDefault="002A26FA" w:rsidP="002A26FA">
            <w:pPr>
              <w:pStyle w:val="TAL"/>
              <w:rPr>
                <w:sz w:val="16"/>
              </w:rPr>
            </w:pPr>
          </w:p>
        </w:tc>
        <w:tc>
          <w:tcPr>
            <w:tcW w:w="567" w:type="dxa"/>
          </w:tcPr>
          <w:p w14:paraId="05499002" w14:textId="5C540CEB" w:rsidR="002A26FA" w:rsidRPr="002A26FA" w:rsidRDefault="002A26FA" w:rsidP="002A26FA">
            <w:pPr>
              <w:pStyle w:val="TAL"/>
              <w:rPr>
                <w:sz w:val="16"/>
              </w:rPr>
            </w:pPr>
            <w:r>
              <w:rPr>
                <w:sz w:val="16"/>
              </w:rPr>
              <w:t>F</w:t>
            </w:r>
          </w:p>
        </w:tc>
        <w:tc>
          <w:tcPr>
            <w:tcW w:w="510" w:type="dxa"/>
          </w:tcPr>
          <w:p w14:paraId="722662EE" w14:textId="1F8077B4" w:rsidR="002A26FA" w:rsidRPr="002A26FA" w:rsidRDefault="002A26FA" w:rsidP="002A26FA">
            <w:pPr>
              <w:pStyle w:val="TAL"/>
              <w:rPr>
                <w:sz w:val="16"/>
              </w:rPr>
            </w:pPr>
            <w:r>
              <w:rPr>
                <w:sz w:val="16"/>
              </w:rPr>
              <w:t>Rel-18</w:t>
            </w:r>
          </w:p>
        </w:tc>
        <w:tc>
          <w:tcPr>
            <w:tcW w:w="661" w:type="dxa"/>
          </w:tcPr>
          <w:p w14:paraId="45AE4C3B" w14:textId="1E7CF030" w:rsidR="002A26FA" w:rsidRPr="002A26FA" w:rsidRDefault="002A26FA" w:rsidP="002A26FA">
            <w:pPr>
              <w:pStyle w:val="TAL"/>
              <w:rPr>
                <w:sz w:val="16"/>
              </w:rPr>
            </w:pPr>
            <w:r>
              <w:rPr>
                <w:sz w:val="16"/>
              </w:rPr>
              <w:t>18.4.0</w:t>
            </w:r>
          </w:p>
        </w:tc>
        <w:tc>
          <w:tcPr>
            <w:tcW w:w="2607" w:type="dxa"/>
          </w:tcPr>
          <w:p w14:paraId="4AAF525E" w14:textId="3A1712F7" w:rsidR="002A26FA" w:rsidRPr="002A26FA" w:rsidRDefault="002A26FA" w:rsidP="002A26FA">
            <w:pPr>
              <w:pStyle w:val="TAL"/>
              <w:rPr>
                <w:sz w:val="16"/>
              </w:rPr>
            </w:pPr>
            <w:r>
              <w:rPr>
                <w:sz w:val="16"/>
              </w:rPr>
              <w:t>Corrections to QoS Monitoring related UPF event exposure procedures</w:t>
            </w:r>
          </w:p>
        </w:tc>
      </w:tr>
      <w:tr w:rsidR="002A26FA" w14:paraId="5ACEFE0E" w14:textId="77777777" w:rsidTr="002A26FA">
        <w:tc>
          <w:tcPr>
            <w:tcW w:w="1133" w:type="dxa"/>
          </w:tcPr>
          <w:p w14:paraId="18622EC5" w14:textId="51F54058" w:rsidR="002A26FA" w:rsidRPr="002A26FA" w:rsidRDefault="002A26FA" w:rsidP="002A26FA">
            <w:pPr>
              <w:pStyle w:val="TAL"/>
              <w:rPr>
                <w:sz w:val="16"/>
              </w:rPr>
            </w:pPr>
            <w:r>
              <w:rPr>
                <w:sz w:val="16"/>
              </w:rPr>
              <w:t>C3-243602</w:t>
            </w:r>
          </w:p>
        </w:tc>
        <w:tc>
          <w:tcPr>
            <w:tcW w:w="1020" w:type="dxa"/>
          </w:tcPr>
          <w:p w14:paraId="09A90885" w14:textId="48B240F7" w:rsidR="002A26FA" w:rsidRPr="002A26FA" w:rsidRDefault="002A26FA" w:rsidP="002A26FA">
            <w:pPr>
              <w:pStyle w:val="TAL"/>
              <w:rPr>
                <w:sz w:val="16"/>
              </w:rPr>
            </w:pPr>
            <w:r>
              <w:rPr>
                <w:sz w:val="16"/>
              </w:rPr>
              <w:t>agreed</w:t>
            </w:r>
          </w:p>
        </w:tc>
        <w:tc>
          <w:tcPr>
            <w:tcW w:w="1020" w:type="dxa"/>
          </w:tcPr>
          <w:p w14:paraId="34B89EB3" w14:textId="79732B21" w:rsidR="002A26FA" w:rsidRPr="002A26FA" w:rsidRDefault="002A26FA" w:rsidP="002A26FA">
            <w:pPr>
              <w:pStyle w:val="TAL"/>
              <w:rPr>
                <w:sz w:val="16"/>
              </w:rPr>
            </w:pPr>
            <w:r>
              <w:rPr>
                <w:sz w:val="16"/>
              </w:rPr>
              <w:t>approved</w:t>
            </w:r>
          </w:p>
        </w:tc>
        <w:tc>
          <w:tcPr>
            <w:tcW w:w="1133" w:type="dxa"/>
          </w:tcPr>
          <w:p w14:paraId="29ACFE56" w14:textId="524A844D" w:rsidR="002A26FA" w:rsidRPr="002A26FA" w:rsidRDefault="002A26FA" w:rsidP="002A26FA">
            <w:pPr>
              <w:pStyle w:val="TAL"/>
              <w:rPr>
                <w:sz w:val="16"/>
              </w:rPr>
            </w:pPr>
            <w:r>
              <w:rPr>
                <w:sz w:val="16"/>
              </w:rPr>
              <w:t>29.552</w:t>
            </w:r>
          </w:p>
        </w:tc>
        <w:tc>
          <w:tcPr>
            <w:tcW w:w="572" w:type="dxa"/>
          </w:tcPr>
          <w:p w14:paraId="6CA603C1" w14:textId="0FC26CCB" w:rsidR="002A26FA" w:rsidRPr="002A26FA" w:rsidRDefault="002A26FA" w:rsidP="002A26FA">
            <w:pPr>
              <w:pStyle w:val="TAL"/>
              <w:rPr>
                <w:sz w:val="16"/>
              </w:rPr>
            </w:pPr>
            <w:r>
              <w:rPr>
                <w:sz w:val="16"/>
              </w:rPr>
              <w:t>0110</w:t>
            </w:r>
          </w:p>
        </w:tc>
        <w:tc>
          <w:tcPr>
            <w:tcW w:w="567" w:type="dxa"/>
          </w:tcPr>
          <w:p w14:paraId="37EAED23" w14:textId="30D47406" w:rsidR="002A26FA" w:rsidRPr="002A26FA" w:rsidRDefault="002A26FA" w:rsidP="002A26FA">
            <w:pPr>
              <w:pStyle w:val="TAL"/>
              <w:rPr>
                <w:sz w:val="16"/>
              </w:rPr>
            </w:pPr>
            <w:r>
              <w:rPr>
                <w:sz w:val="16"/>
              </w:rPr>
              <w:t>1</w:t>
            </w:r>
          </w:p>
        </w:tc>
        <w:tc>
          <w:tcPr>
            <w:tcW w:w="567" w:type="dxa"/>
          </w:tcPr>
          <w:p w14:paraId="4A983274" w14:textId="6173E092" w:rsidR="002A26FA" w:rsidRPr="002A26FA" w:rsidRDefault="002A26FA" w:rsidP="002A26FA">
            <w:pPr>
              <w:pStyle w:val="TAL"/>
              <w:rPr>
                <w:sz w:val="16"/>
              </w:rPr>
            </w:pPr>
            <w:r>
              <w:rPr>
                <w:sz w:val="16"/>
              </w:rPr>
              <w:t>B</w:t>
            </w:r>
          </w:p>
        </w:tc>
        <w:tc>
          <w:tcPr>
            <w:tcW w:w="510" w:type="dxa"/>
          </w:tcPr>
          <w:p w14:paraId="4BD464B5" w14:textId="357B2B70" w:rsidR="002A26FA" w:rsidRPr="002A26FA" w:rsidRDefault="002A26FA" w:rsidP="002A26FA">
            <w:pPr>
              <w:pStyle w:val="TAL"/>
              <w:rPr>
                <w:sz w:val="16"/>
              </w:rPr>
            </w:pPr>
            <w:r>
              <w:rPr>
                <w:sz w:val="16"/>
              </w:rPr>
              <w:t>Rel-18</w:t>
            </w:r>
          </w:p>
        </w:tc>
        <w:tc>
          <w:tcPr>
            <w:tcW w:w="661" w:type="dxa"/>
          </w:tcPr>
          <w:p w14:paraId="2E28420E" w14:textId="513E3ED4" w:rsidR="002A26FA" w:rsidRPr="002A26FA" w:rsidRDefault="002A26FA" w:rsidP="002A26FA">
            <w:pPr>
              <w:pStyle w:val="TAL"/>
              <w:rPr>
                <w:sz w:val="16"/>
              </w:rPr>
            </w:pPr>
            <w:r>
              <w:rPr>
                <w:sz w:val="16"/>
              </w:rPr>
              <w:t>18.4.0</w:t>
            </w:r>
          </w:p>
        </w:tc>
        <w:tc>
          <w:tcPr>
            <w:tcW w:w="2607" w:type="dxa"/>
          </w:tcPr>
          <w:p w14:paraId="597AE5CE" w14:textId="5BFD2E5F" w:rsidR="002A26FA" w:rsidRPr="002A26FA" w:rsidRDefault="002A26FA" w:rsidP="002A26FA">
            <w:pPr>
              <w:pStyle w:val="TAL"/>
              <w:rPr>
                <w:sz w:val="16"/>
              </w:rPr>
            </w:pPr>
            <w:r>
              <w:rPr>
                <w:sz w:val="16"/>
              </w:rPr>
              <w:t>Updates to UPF event exposure procedures in PDU Session Traffic Analytics</w:t>
            </w:r>
          </w:p>
        </w:tc>
      </w:tr>
    </w:tbl>
    <w:p w14:paraId="566C2AB9" w14:textId="77777777" w:rsidR="002A26FA" w:rsidRDefault="002A26FA" w:rsidP="002A26FA"/>
    <w:p w14:paraId="005FF8BE"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ACA18D" w14:textId="77777777" w:rsidR="002A26FA" w:rsidRDefault="002A26FA" w:rsidP="002A26FA">
      <w:pPr>
        <w:pStyle w:val="Heading3"/>
      </w:pPr>
      <w:bookmarkStart w:id="172" w:name="_Toc169667719"/>
      <w:r>
        <w:t>18.69</w:t>
      </w:r>
      <w:r>
        <w:tab/>
        <w:t>UE pre-configuration for 5MBS [UEConfig5MBS]</w:t>
      </w:r>
      <w:bookmarkEnd w:id="172"/>
    </w:p>
    <w:p w14:paraId="7E759677" w14:textId="77777777" w:rsidR="002A26FA" w:rsidRDefault="002A26FA" w:rsidP="002A26FA">
      <w:pPr>
        <w:pStyle w:val="Heading3"/>
      </w:pPr>
      <w:bookmarkStart w:id="173" w:name="_Toc169667720"/>
      <w:r>
        <w:t>18.70</w:t>
      </w:r>
      <w:r>
        <w:tab/>
        <w:t>CT aspects of enh4MCPTT [enh4MCPTT]</w:t>
      </w:r>
      <w:bookmarkEnd w:id="173"/>
    </w:p>
    <w:p w14:paraId="0A732033" w14:textId="0BC9290B" w:rsidR="002A26FA" w:rsidRDefault="002A26FA" w:rsidP="002A26FA">
      <w:pPr>
        <w:rPr>
          <w:rFonts w:ascii="Arial" w:hAnsi="Arial" w:cs="Arial"/>
          <w:b/>
          <w:sz w:val="24"/>
        </w:rPr>
      </w:pPr>
      <w:r>
        <w:rPr>
          <w:rFonts w:ascii="Arial" w:hAnsi="Arial" w:cs="Arial"/>
          <w:b/>
          <w:color w:val="0000FF"/>
          <w:sz w:val="24"/>
        </w:rPr>
        <w:t>CP-241174</w:t>
      </w:r>
      <w:r>
        <w:rPr>
          <w:rFonts w:ascii="Arial" w:hAnsi="Arial" w:cs="Arial"/>
          <w:b/>
          <w:color w:val="0000FF"/>
          <w:sz w:val="24"/>
        </w:rPr>
        <w:tab/>
      </w:r>
      <w:r>
        <w:rPr>
          <w:rFonts w:ascii="Arial" w:hAnsi="Arial" w:cs="Arial"/>
          <w:b/>
          <w:sz w:val="24"/>
        </w:rPr>
        <w:t>CR pack on enh4MCPTT</w:t>
      </w:r>
    </w:p>
    <w:p w14:paraId="39F7C582"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C9DB4E7"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2A26FA" w14:paraId="14396DC6" w14:textId="77777777" w:rsidTr="002A26FA">
        <w:tc>
          <w:tcPr>
            <w:tcW w:w="1133" w:type="dxa"/>
          </w:tcPr>
          <w:p w14:paraId="7B12CC42" w14:textId="7A34F807" w:rsidR="002A26FA" w:rsidRDefault="002A26FA" w:rsidP="002A26FA">
            <w:pPr>
              <w:pStyle w:val="TAH"/>
            </w:pPr>
            <w:r>
              <w:lastRenderedPageBreak/>
              <w:t>WG TDoc</w:t>
            </w:r>
          </w:p>
        </w:tc>
        <w:tc>
          <w:tcPr>
            <w:tcW w:w="1020" w:type="dxa"/>
          </w:tcPr>
          <w:p w14:paraId="1B32EF3F" w14:textId="5D1C2019" w:rsidR="002A26FA" w:rsidRDefault="002A26FA" w:rsidP="002A26FA">
            <w:pPr>
              <w:pStyle w:val="TAH"/>
            </w:pPr>
            <w:r>
              <w:t xml:space="preserve">WG </w:t>
            </w:r>
            <w:proofErr w:type="spellStart"/>
            <w:r>
              <w:t>decisn</w:t>
            </w:r>
            <w:proofErr w:type="spellEnd"/>
          </w:p>
        </w:tc>
        <w:tc>
          <w:tcPr>
            <w:tcW w:w="1020" w:type="dxa"/>
          </w:tcPr>
          <w:p w14:paraId="0C1113B0" w14:textId="1B084D27" w:rsidR="002A26FA" w:rsidRDefault="002A26FA" w:rsidP="002A26FA">
            <w:pPr>
              <w:pStyle w:val="TAH"/>
            </w:pPr>
            <w:r>
              <w:t xml:space="preserve">TSG </w:t>
            </w:r>
            <w:proofErr w:type="spellStart"/>
            <w:r>
              <w:t>decisn</w:t>
            </w:r>
            <w:proofErr w:type="spellEnd"/>
          </w:p>
        </w:tc>
        <w:tc>
          <w:tcPr>
            <w:tcW w:w="1133" w:type="dxa"/>
          </w:tcPr>
          <w:p w14:paraId="062D0B93" w14:textId="2884A47D" w:rsidR="002A26FA" w:rsidRDefault="002A26FA" w:rsidP="002A26FA">
            <w:pPr>
              <w:pStyle w:val="TAH"/>
            </w:pPr>
            <w:r>
              <w:t>Spec</w:t>
            </w:r>
          </w:p>
        </w:tc>
        <w:tc>
          <w:tcPr>
            <w:tcW w:w="572" w:type="dxa"/>
          </w:tcPr>
          <w:p w14:paraId="0921C891" w14:textId="03A728A7" w:rsidR="002A26FA" w:rsidRDefault="002A26FA" w:rsidP="002A26FA">
            <w:pPr>
              <w:pStyle w:val="TAH"/>
            </w:pPr>
            <w:r>
              <w:t>CR</w:t>
            </w:r>
          </w:p>
        </w:tc>
        <w:tc>
          <w:tcPr>
            <w:tcW w:w="567" w:type="dxa"/>
          </w:tcPr>
          <w:p w14:paraId="7018250F" w14:textId="3ECF4EF5" w:rsidR="002A26FA" w:rsidRDefault="002A26FA" w:rsidP="002A26FA">
            <w:pPr>
              <w:pStyle w:val="TAH"/>
            </w:pPr>
            <w:r>
              <w:t>rev</w:t>
            </w:r>
          </w:p>
        </w:tc>
        <w:tc>
          <w:tcPr>
            <w:tcW w:w="567" w:type="dxa"/>
          </w:tcPr>
          <w:p w14:paraId="6952AE1A" w14:textId="3214E100" w:rsidR="002A26FA" w:rsidRDefault="002A26FA" w:rsidP="002A26FA">
            <w:pPr>
              <w:pStyle w:val="TAH"/>
            </w:pPr>
            <w:r>
              <w:t>cat</w:t>
            </w:r>
          </w:p>
        </w:tc>
        <w:tc>
          <w:tcPr>
            <w:tcW w:w="510" w:type="dxa"/>
          </w:tcPr>
          <w:p w14:paraId="23EE0CD0" w14:textId="6608883A" w:rsidR="002A26FA" w:rsidRDefault="002A26FA" w:rsidP="002A26FA">
            <w:pPr>
              <w:pStyle w:val="TAH"/>
            </w:pPr>
            <w:proofErr w:type="spellStart"/>
            <w:r>
              <w:t>Rel</w:t>
            </w:r>
            <w:proofErr w:type="spellEnd"/>
          </w:p>
        </w:tc>
        <w:tc>
          <w:tcPr>
            <w:tcW w:w="661" w:type="dxa"/>
          </w:tcPr>
          <w:p w14:paraId="7E6E5A94" w14:textId="705F00FE"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6A95E9DB" w14:textId="07B60E02" w:rsidR="002A26FA" w:rsidRDefault="002A26FA" w:rsidP="002A26FA">
            <w:pPr>
              <w:pStyle w:val="TAH"/>
            </w:pPr>
            <w:r>
              <w:t>Title</w:t>
            </w:r>
          </w:p>
        </w:tc>
      </w:tr>
      <w:tr w:rsidR="002A26FA" w14:paraId="7FE0B19C" w14:textId="77777777" w:rsidTr="002A26FA">
        <w:tc>
          <w:tcPr>
            <w:tcW w:w="1133" w:type="dxa"/>
          </w:tcPr>
          <w:p w14:paraId="59CF740A" w14:textId="6A0AABEC" w:rsidR="002A26FA" w:rsidRPr="002A26FA" w:rsidRDefault="002A26FA" w:rsidP="002A26FA">
            <w:pPr>
              <w:pStyle w:val="TAL"/>
              <w:rPr>
                <w:sz w:val="16"/>
              </w:rPr>
            </w:pPr>
            <w:r>
              <w:rPr>
                <w:sz w:val="16"/>
              </w:rPr>
              <w:t>C1-242329</w:t>
            </w:r>
          </w:p>
        </w:tc>
        <w:tc>
          <w:tcPr>
            <w:tcW w:w="1020" w:type="dxa"/>
          </w:tcPr>
          <w:p w14:paraId="06A37E60" w14:textId="36727F7C" w:rsidR="002A26FA" w:rsidRPr="002A26FA" w:rsidRDefault="002A26FA" w:rsidP="002A26FA">
            <w:pPr>
              <w:pStyle w:val="TAL"/>
              <w:rPr>
                <w:sz w:val="16"/>
              </w:rPr>
            </w:pPr>
            <w:r>
              <w:rPr>
                <w:sz w:val="16"/>
              </w:rPr>
              <w:t>agreed</w:t>
            </w:r>
          </w:p>
        </w:tc>
        <w:tc>
          <w:tcPr>
            <w:tcW w:w="1020" w:type="dxa"/>
          </w:tcPr>
          <w:p w14:paraId="4933DB14" w14:textId="61919076" w:rsidR="002A26FA" w:rsidRPr="002A26FA" w:rsidRDefault="002A26FA" w:rsidP="002A26FA">
            <w:pPr>
              <w:pStyle w:val="TAL"/>
              <w:rPr>
                <w:sz w:val="16"/>
              </w:rPr>
            </w:pPr>
            <w:r>
              <w:rPr>
                <w:sz w:val="16"/>
              </w:rPr>
              <w:t>approved</w:t>
            </w:r>
          </w:p>
        </w:tc>
        <w:tc>
          <w:tcPr>
            <w:tcW w:w="1133" w:type="dxa"/>
          </w:tcPr>
          <w:p w14:paraId="65685C90" w14:textId="285FE598" w:rsidR="002A26FA" w:rsidRPr="002A26FA" w:rsidRDefault="002A26FA" w:rsidP="002A26FA">
            <w:pPr>
              <w:pStyle w:val="TAL"/>
              <w:rPr>
                <w:sz w:val="16"/>
              </w:rPr>
            </w:pPr>
            <w:r>
              <w:rPr>
                <w:sz w:val="16"/>
              </w:rPr>
              <w:t>24.379</w:t>
            </w:r>
          </w:p>
        </w:tc>
        <w:tc>
          <w:tcPr>
            <w:tcW w:w="572" w:type="dxa"/>
          </w:tcPr>
          <w:p w14:paraId="6FB3F965" w14:textId="01F7D330" w:rsidR="002A26FA" w:rsidRPr="002A26FA" w:rsidRDefault="002A26FA" w:rsidP="002A26FA">
            <w:pPr>
              <w:pStyle w:val="TAL"/>
              <w:rPr>
                <w:sz w:val="16"/>
              </w:rPr>
            </w:pPr>
            <w:r>
              <w:rPr>
                <w:sz w:val="16"/>
              </w:rPr>
              <w:t>0961</w:t>
            </w:r>
          </w:p>
        </w:tc>
        <w:tc>
          <w:tcPr>
            <w:tcW w:w="567" w:type="dxa"/>
          </w:tcPr>
          <w:p w14:paraId="667385E9" w14:textId="77777777" w:rsidR="002A26FA" w:rsidRPr="002A26FA" w:rsidRDefault="002A26FA" w:rsidP="002A26FA">
            <w:pPr>
              <w:pStyle w:val="TAL"/>
              <w:rPr>
                <w:sz w:val="16"/>
              </w:rPr>
            </w:pPr>
          </w:p>
        </w:tc>
        <w:tc>
          <w:tcPr>
            <w:tcW w:w="567" w:type="dxa"/>
          </w:tcPr>
          <w:p w14:paraId="78E51CF9" w14:textId="1B6D792F" w:rsidR="002A26FA" w:rsidRPr="002A26FA" w:rsidRDefault="002A26FA" w:rsidP="002A26FA">
            <w:pPr>
              <w:pStyle w:val="TAL"/>
              <w:rPr>
                <w:sz w:val="16"/>
              </w:rPr>
            </w:pPr>
            <w:r>
              <w:rPr>
                <w:sz w:val="16"/>
              </w:rPr>
              <w:t>F</w:t>
            </w:r>
          </w:p>
        </w:tc>
        <w:tc>
          <w:tcPr>
            <w:tcW w:w="510" w:type="dxa"/>
          </w:tcPr>
          <w:p w14:paraId="08957ACA" w14:textId="51CEC203" w:rsidR="002A26FA" w:rsidRPr="002A26FA" w:rsidRDefault="002A26FA" w:rsidP="002A26FA">
            <w:pPr>
              <w:pStyle w:val="TAL"/>
              <w:rPr>
                <w:sz w:val="16"/>
              </w:rPr>
            </w:pPr>
            <w:r>
              <w:rPr>
                <w:sz w:val="16"/>
              </w:rPr>
              <w:t>Rel-18</w:t>
            </w:r>
          </w:p>
        </w:tc>
        <w:tc>
          <w:tcPr>
            <w:tcW w:w="661" w:type="dxa"/>
          </w:tcPr>
          <w:p w14:paraId="69945472" w14:textId="03F5D7F1" w:rsidR="002A26FA" w:rsidRPr="002A26FA" w:rsidRDefault="002A26FA" w:rsidP="002A26FA">
            <w:pPr>
              <w:pStyle w:val="TAL"/>
              <w:rPr>
                <w:sz w:val="16"/>
              </w:rPr>
            </w:pPr>
            <w:r>
              <w:rPr>
                <w:sz w:val="16"/>
              </w:rPr>
              <w:t>18.6.0</w:t>
            </w:r>
          </w:p>
        </w:tc>
        <w:tc>
          <w:tcPr>
            <w:tcW w:w="2607" w:type="dxa"/>
          </w:tcPr>
          <w:p w14:paraId="7A789B09" w14:textId="0969ECC8" w:rsidR="002A26FA" w:rsidRPr="002A26FA" w:rsidRDefault="002A26FA" w:rsidP="002A26FA">
            <w:pPr>
              <w:pStyle w:val="TAL"/>
              <w:rPr>
                <w:sz w:val="16"/>
              </w:rPr>
            </w:pPr>
            <w:r>
              <w:rPr>
                <w:sz w:val="16"/>
              </w:rPr>
              <w:t>MCPTT Location information xml schema corrections</w:t>
            </w:r>
          </w:p>
        </w:tc>
      </w:tr>
      <w:tr w:rsidR="002A26FA" w14:paraId="7E46B7C6" w14:textId="77777777" w:rsidTr="002A26FA">
        <w:tc>
          <w:tcPr>
            <w:tcW w:w="1133" w:type="dxa"/>
          </w:tcPr>
          <w:p w14:paraId="37330C62" w14:textId="7A053178" w:rsidR="002A26FA" w:rsidRPr="002A26FA" w:rsidRDefault="002A26FA" w:rsidP="002A26FA">
            <w:pPr>
              <w:pStyle w:val="TAL"/>
              <w:rPr>
                <w:sz w:val="16"/>
              </w:rPr>
            </w:pPr>
            <w:r>
              <w:rPr>
                <w:sz w:val="16"/>
              </w:rPr>
              <w:t>C1-242482</w:t>
            </w:r>
          </w:p>
        </w:tc>
        <w:tc>
          <w:tcPr>
            <w:tcW w:w="1020" w:type="dxa"/>
          </w:tcPr>
          <w:p w14:paraId="3C6ED675" w14:textId="3447C341" w:rsidR="002A26FA" w:rsidRPr="002A26FA" w:rsidRDefault="002A26FA" w:rsidP="002A26FA">
            <w:pPr>
              <w:pStyle w:val="TAL"/>
              <w:rPr>
                <w:sz w:val="16"/>
              </w:rPr>
            </w:pPr>
            <w:r>
              <w:rPr>
                <w:sz w:val="16"/>
              </w:rPr>
              <w:t>agreed</w:t>
            </w:r>
          </w:p>
        </w:tc>
        <w:tc>
          <w:tcPr>
            <w:tcW w:w="1020" w:type="dxa"/>
          </w:tcPr>
          <w:p w14:paraId="03260B98" w14:textId="401A556D" w:rsidR="002A26FA" w:rsidRPr="002A26FA" w:rsidRDefault="002A26FA" w:rsidP="002A26FA">
            <w:pPr>
              <w:pStyle w:val="TAL"/>
              <w:rPr>
                <w:sz w:val="16"/>
              </w:rPr>
            </w:pPr>
            <w:r>
              <w:rPr>
                <w:sz w:val="16"/>
              </w:rPr>
              <w:t>approved</w:t>
            </w:r>
          </w:p>
        </w:tc>
        <w:tc>
          <w:tcPr>
            <w:tcW w:w="1133" w:type="dxa"/>
          </w:tcPr>
          <w:p w14:paraId="65976576" w14:textId="4D4C1502" w:rsidR="002A26FA" w:rsidRPr="002A26FA" w:rsidRDefault="002A26FA" w:rsidP="002A26FA">
            <w:pPr>
              <w:pStyle w:val="TAL"/>
              <w:rPr>
                <w:sz w:val="16"/>
              </w:rPr>
            </w:pPr>
            <w:r>
              <w:rPr>
                <w:sz w:val="16"/>
              </w:rPr>
              <w:t>24.379</w:t>
            </w:r>
          </w:p>
        </w:tc>
        <w:tc>
          <w:tcPr>
            <w:tcW w:w="572" w:type="dxa"/>
          </w:tcPr>
          <w:p w14:paraId="7C1C5641" w14:textId="7ACEC278" w:rsidR="002A26FA" w:rsidRPr="002A26FA" w:rsidRDefault="002A26FA" w:rsidP="002A26FA">
            <w:pPr>
              <w:pStyle w:val="TAL"/>
              <w:rPr>
                <w:sz w:val="16"/>
              </w:rPr>
            </w:pPr>
            <w:r>
              <w:rPr>
                <w:sz w:val="16"/>
              </w:rPr>
              <w:t>0965</w:t>
            </w:r>
          </w:p>
        </w:tc>
        <w:tc>
          <w:tcPr>
            <w:tcW w:w="567" w:type="dxa"/>
          </w:tcPr>
          <w:p w14:paraId="6625EC27" w14:textId="77777777" w:rsidR="002A26FA" w:rsidRPr="002A26FA" w:rsidRDefault="002A26FA" w:rsidP="002A26FA">
            <w:pPr>
              <w:pStyle w:val="TAL"/>
              <w:rPr>
                <w:sz w:val="16"/>
              </w:rPr>
            </w:pPr>
          </w:p>
        </w:tc>
        <w:tc>
          <w:tcPr>
            <w:tcW w:w="567" w:type="dxa"/>
          </w:tcPr>
          <w:p w14:paraId="57E18DC7" w14:textId="69076024" w:rsidR="002A26FA" w:rsidRPr="002A26FA" w:rsidRDefault="002A26FA" w:rsidP="002A26FA">
            <w:pPr>
              <w:pStyle w:val="TAL"/>
              <w:rPr>
                <w:sz w:val="16"/>
              </w:rPr>
            </w:pPr>
            <w:r>
              <w:rPr>
                <w:sz w:val="16"/>
              </w:rPr>
              <w:t>F</w:t>
            </w:r>
          </w:p>
        </w:tc>
        <w:tc>
          <w:tcPr>
            <w:tcW w:w="510" w:type="dxa"/>
          </w:tcPr>
          <w:p w14:paraId="0308DD91" w14:textId="5B002A4E" w:rsidR="002A26FA" w:rsidRPr="002A26FA" w:rsidRDefault="002A26FA" w:rsidP="002A26FA">
            <w:pPr>
              <w:pStyle w:val="TAL"/>
              <w:rPr>
                <w:sz w:val="16"/>
              </w:rPr>
            </w:pPr>
            <w:r>
              <w:rPr>
                <w:sz w:val="16"/>
              </w:rPr>
              <w:t>Rel-18</w:t>
            </w:r>
          </w:p>
        </w:tc>
        <w:tc>
          <w:tcPr>
            <w:tcW w:w="661" w:type="dxa"/>
          </w:tcPr>
          <w:p w14:paraId="0628C817" w14:textId="3063DB63" w:rsidR="002A26FA" w:rsidRPr="002A26FA" w:rsidRDefault="002A26FA" w:rsidP="002A26FA">
            <w:pPr>
              <w:pStyle w:val="TAL"/>
              <w:rPr>
                <w:sz w:val="16"/>
              </w:rPr>
            </w:pPr>
            <w:r>
              <w:rPr>
                <w:sz w:val="16"/>
              </w:rPr>
              <w:t>18.6.0</w:t>
            </w:r>
          </w:p>
        </w:tc>
        <w:tc>
          <w:tcPr>
            <w:tcW w:w="2607" w:type="dxa"/>
          </w:tcPr>
          <w:p w14:paraId="6590C79D" w14:textId="01E431C5" w:rsidR="002A26FA" w:rsidRPr="002A26FA" w:rsidRDefault="002A26FA" w:rsidP="002A26FA">
            <w:pPr>
              <w:pStyle w:val="TAL"/>
              <w:rPr>
                <w:sz w:val="16"/>
              </w:rPr>
            </w:pPr>
            <w:r>
              <w:rPr>
                <w:sz w:val="16"/>
              </w:rPr>
              <w:t xml:space="preserve">Fix the use of unknown emergency state values – </w:t>
            </w:r>
            <w:proofErr w:type="spellStart"/>
            <w:r>
              <w:rPr>
                <w:sz w:val="16"/>
              </w:rPr>
              <w:t>Plugtest</w:t>
            </w:r>
            <w:proofErr w:type="spellEnd"/>
            <w:r>
              <w:rPr>
                <w:sz w:val="16"/>
              </w:rPr>
              <w:t xml:space="preserve"> issue 1 (10.1.11)</w:t>
            </w:r>
          </w:p>
        </w:tc>
      </w:tr>
      <w:tr w:rsidR="002A26FA" w14:paraId="15CA3A7B" w14:textId="77777777" w:rsidTr="002A26FA">
        <w:tc>
          <w:tcPr>
            <w:tcW w:w="1133" w:type="dxa"/>
          </w:tcPr>
          <w:p w14:paraId="4A3F1FDA" w14:textId="0A323549" w:rsidR="002A26FA" w:rsidRPr="002A26FA" w:rsidRDefault="002A26FA" w:rsidP="002A26FA">
            <w:pPr>
              <w:pStyle w:val="TAL"/>
              <w:rPr>
                <w:sz w:val="16"/>
              </w:rPr>
            </w:pPr>
            <w:r>
              <w:rPr>
                <w:sz w:val="16"/>
              </w:rPr>
              <w:t>C1-242483</w:t>
            </w:r>
          </w:p>
        </w:tc>
        <w:tc>
          <w:tcPr>
            <w:tcW w:w="1020" w:type="dxa"/>
          </w:tcPr>
          <w:p w14:paraId="72B5D465" w14:textId="4332F8A0" w:rsidR="002A26FA" w:rsidRPr="002A26FA" w:rsidRDefault="002A26FA" w:rsidP="002A26FA">
            <w:pPr>
              <w:pStyle w:val="TAL"/>
              <w:rPr>
                <w:sz w:val="16"/>
              </w:rPr>
            </w:pPr>
            <w:r>
              <w:rPr>
                <w:sz w:val="16"/>
              </w:rPr>
              <w:t>agreed</w:t>
            </w:r>
          </w:p>
        </w:tc>
        <w:tc>
          <w:tcPr>
            <w:tcW w:w="1020" w:type="dxa"/>
          </w:tcPr>
          <w:p w14:paraId="44A21D9A" w14:textId="1578FA6E" w:rsidR="002A26FA" w:rsidRPr="002A26FA" w:rsidRDefault="002A26FA" w:rsidP="002A26FA">
            <w:pPr>
              <w:pStyle w:val="TAL"/>
              <w:rPr>
                <w:sz w:val="16"/>
              </w:rPr>
            </w:pPr>
            <w:r>
              <w:rPr>
                <w:sz w:val="16"/>
              </w:rPr>
              <w:t>approved</w:t>
            </w:r>
          </w:p>
        </w:tc>
        <w:tc>
          <w:tcPr>
            <w:tcW w:w="1133" w:type="dxa"/>
          </w:tcPr>
          <w:p w14:paraId="1A5680FA" w14:textId="5D2BFB71" w:rsidR="002A26FA" w:rsidRPr="002A26FA" w:rsidRDefault="002A26FA" w:rsidP="002A26FA">
            <w:pPr>
              <w:pStyle w:val="TAL"/>
              <w:rPr>
                <w:sz w:val="16"/>
              </w:rPr>
            </w:pPr>
            <w:r>
              <w:rPr>
                <w:sz w:val="16"/>
              </w:rPr>
              <w:t>24.379</w:t>
            </w:r>
          </w:p>
        </w:tc>
        <w:tc>
          <w:tcPr>
            <w:tcW w:w="572" w:type="dxa"/>
          </w:tcPr>
          <w:p w14:paraId="039EBD1B" w14:textId="7B5A01B4" w:rsidR="002A26FA" w:rsidRPr="002A26FA" w:rsidRDefault="002A26FA" w:rsidP="002A26FA">
            <w:pPr>
              <w:pStyle w:val="TAL"/>
              <w:rPr>
                <w:sz w:val="16"/>
              </w:rPr>
            </w:pPr>
            <w:r>
              <w:rPr>
                <w:sz w:val="16"/>
              </w:rPr>
              <w:t>0966</w:t>
            </w:r>
          </w:p>
        </w:tc>
        <w:tc>
          <w:tcPr>
            <w:tcW w:w="567" w:type="dxa"/>
          </w:tcPr>
          <w:p w14:paraId="7BC976D1" w14:textId="77777777" w:rsidR="002A26FA" w:rsidRPr="002A26FA" w:rsidRDefault="002A26FA" w:rsidP="002A26FA">
            <w:pPr>
              <w:pStyle w:val="TAL"/>
              <w:rPr>
                <w:sz w:val="16"/>
              </w:rPr>
            </w:pPr>
          </w:p>
        </w:tc>
        <w:tc>
          <w:tcPr>
            <w:tcW w:w="567" w:type="dxa"/>
          </w:tcPr>
          <w:p w14:paraId="7AE03119" w14:textId="4700468F" w:rsidR="002A26FA" w:rsidRPr="002A26FA" w:rsidRDefault="002A26FA" w:rsidP="002A26FA">
            <w:pPr>
              <w:pStyle w:val="TAL"/>
              <w:rPr>
                <w:sz w:val="16"/>
              </w:rPr>
            </w:pPr>
            <w:r>
              <w:rPr>
                <w:sz w:val="16"/>
              </w:rPr>
              <w:t>F</w:t>
            </w:r>
          </w:p>
        </w:tc>
        <w:tc>
          <w:tcPr>
            <w:tcW w:w="510" w:type="dxa"/>
          </w:tcPr>
          <w:p w14:paraId="05C891FC" w14:textId="709FB2A3" w:rsidR="002A26FA" w:rsidRPr="002A26FA" w:rsidRDefault="002A26FA" w:rsidP="002A26FA">
            <w:pPr>
              <w:pStyle w:val="TAL"/>
              <w:rPr>
                <w:sz w:val="16"/>
              </w:rPr>
            </w:pPr>
            <w:r>
              <w:rPr>
                <w:sz w:val="16"/>
              </w:rPr>
              <w:t>Rel-18</w:t>
            </w:r>
          </w:p>
        </w:tc>
        <w:tc>
          <w:tcPr>
            <w:tcW w:w="661" w:type="dxa"/>
          </w:tcPr>
          <w:p w14:paraId="7A95146F" w14:textId="39951D7D" w:rsidR="002A26FA" w:rsidRPr="002A26FA" w:rsidRDefault="002A26FA" w:rsidP="002A26FA">
            <w:pPr>
              <w:pStyle w:val="TAL"/>
              <w:rPr>
                <w:sz w:val="16"/>
              </w:rPr>
            </w:pPr>
            <w:r>
              <w:rPr>
                <w:sz w:val="16"/>
              </w:rPr>
              <w:t>18.6.0</w:t>
            </w:r>
          </w:p>
        </w:tc>
        <w:tc>
          <w:tcPr>
            <w:tcW w:w="2607" w:type="dxa"/>
          </w:tcPr>
          <w:p w14:paraId="443DE6C0" w14:textId="28990B12" w:rsidR="002A26FA" w:rsidRPr="002A26FA" w:rsidRDefault="002A26FA" w:rsidP="002A26FA">
            <w:pPr>
              <w:pStyle w:val="TAL"/>
              <w:rPr>
                <w:sz w:val="16"/>
              </w:rPr>
            </w:pPr>
            <w:r>
              <w:rPr>
                <w:sz w:val="16"/>
              </w:rPr>
              <w:t xml:space="preserve">Fix the wrong state referenced - </w:t>
            </w:r>
            <w:proofErr w:type="spellStart"/>
            <w:r>
              <w:rPr>
                <w:sz w:val="16"/>
              </w:rPr>
              <w:t>Plugtest</w:t>
            </w:r>
            <w:proofErr w:type="spellEnd"/>
            <w:r>
              <w:rPr>
                <w:sz w:val="16"/>
              </w:rPr>
              <w:t xml:space="preserve"> issue 2 (10.1.11)</w:t>
            </w:r>
          </w:p>
        </w:tc>
      </w:tr>
      <w:tr w:rsidR="002A26FA" w14:paraId="3C427B4C" w14:textId="77777777" w:rsidTr="002A26FA">
        <w:tc>
          <w:tcPr>
            <w:tcW w:w="1133" w:type="dxa"/>
          </w:tcPr>
          <w:p w14:paraId="53E5A161" w14:textId="5D80DAD7" w:rsidR="002A26FA" w:rsidRPr="002A26FA" w:rsidRDefault="002A26FA" w:rsidP="002A26FA">
            <w:pPr>
              <w:pStyle w:val="TAL"/>
              <w:rPr>
                <w:sz w:val="16"/>
              </w:rPr>
            </w:pPr>
            <w:r>
              <w:rPr>
                <w:sz w:val="16"/>
              </w:rPr>
              <w:t>C1-242484</w:t>
            </w:r>
          </w:p>
        </w:tc>
        <w:tc>
          <w:tcPr>
            <w:tcW w:w="1020" w:type="dxa"/>
          </w:tcPr>
          <w:p w14:paraId="2B6CEA92" w14:textId="335847D8" w:rsidR="002A26FA" w:rsidRPr="002A26FA" w:rsidRDefault="002A26FA" w:rsidP="002A26FA">
            <w:pPr>
              <w:pStyle w:val="TAL"/>
              <w:rPr>
                <w:sz w:val="16"/>
              </w:rPr>
            </w:pPr>
            <w:r>
              <w:rPr>
                <w:sz w:val="16"/>
              </w:rPr>
              <w:t>agreed</w:t>
            </w:r>
          </w:p>
        </w:tc>
        <w:tc>
          <w:tcPr>
            <w:tcW w:w="1020" w:type="dxa"/>
          </w:tcPr>
          <w:p w14:paraId="0C6F9ED6" w14:textId="5CC8E5DC" w:rsidR="002A26FA" w:rsidRPr="002A26FA" w:rsidRDefault="002A26FA" w:rsidP="002A26FA">
            <w:pPr>
              <w:pStyle w:val="TAL"/>
              <w:rPr>
                <w:sz w:val="16"/>
              </w:rPr>
            </w:pPr>
            <w:r>
              <w:rPr>
                <w:sz w:val="16"/>
              </w:rPr>
              <w:t>approved</w:t>
            </w:r>
          </w:p>
        </w:tc>
        <w:tc>
          <w:tcPr>
            <w:tcW w:w="1133" w:type="dxa"/>
          </w:tcPr>
          <w:p w14:paraId="312D2945" w14:textId="22271233" w:rsidR="002A26FA" w:rsidRPr="002A26FA" w:rsidRDefault="002A26FA" w:rsidP="002A26FA">
            <w:pPr>
              <w:pStyle w:val="TAL"/>
              <w:rPr>
                <w:sz w:val="16"/>
              </w:rPr>
            </w:pPr>
            <w:r>
              <w:rPr>
                <w:sz w:val="16"/>
              </w:rPr>
              <w:t>24.379</w:t>
            </w:r>
          </w:p>
        </w:tc>
        <w:tc>
          <w:tcPr>
            <w:tcW w:w="572" w:type="dxa"/>
          </w:tcPr>
          <w:p w14:paraId="2C951861" w14:textId="4FF1E9DF" w:rsidR="002A26FA" w:rsidRPr="002A26FA" w:rsidRDefault="002A26FA" w:rsidP="002A26FA">
            <w:pPr>
              <w:pStyle w:val="TAL"/>
              <w:rPr>
                <w:sz w:val="16"/>
              </w:rPr>
            </w:pPr>
            <w:r>
              <w:rPr>
                <w:sz w:val="16"/>
              </w:rPr>
              <w:t>0967</w:t>
            </w:r>
          </w:p>
        </w:tc>
        <w:tc>
          <w:tcPr>
            <w:tcW w:w="567" w:type="dxa"/>
          </w:tcPr>
          <w:p w14:paraId="6ED512AF" w14:textId="77777777" w:rsidR="002A26FA" w:rsidRPr="002A26FA" w:rsidRDefault="002A26FA" w:rsidP="002A26FA">
            <w:pPr>
              <w:pStyle w:val="TAL"/>
              <w:rPr>
                <w:sz w:val="16"/>
              </w:rPr>
            </w:pPr>
          </w:p>
        </w:tc>
        <w:tc>
          <w:tcPr>
            <w:tcW w:w="567" w:type="dxa"/>
          </w:tcPr>
          <w:p w14:paraId="7F3AAE6B" w14:textId="0EA5E476" w:rsidR="002A26FA" w:rsidRPr="002A26FA" w:rsidRDefault="002A26FA" w:rsidP="002A26FA">
            <w:pPr>
              <w:pStyle w:val="TAL"/>
              <w:rPr>
                <w:sz w:val="16"/>
              </w:rPr>
            </w:pPr>
            <w:r>
              <w:rPr>
                <w:sz w:val="16"/>
              </w:rPr>
              <w:t>F</w:t>
            </w:r>
          </w:p>
        </w:tc>
        <w:tc>
          <w:tcPr>
            <w:tcW w:w="510" w:type="dxa"/>
          </w:tcPr>
          <w:p w14:paraId="09423FFA" w14:textId="0D3A2B2F" w:rsidR="002A26FA" w:rsidRPr="002A26FA" w:rsidRDefault="002A26FA" w:rsidP="002A26FA">
            <w:pPr>
              <w:pStyle w:val="TAL"/>
              <w:rPr>
                <w:sz w:val="16"/>
              </w:rPr>
            </w:pPr>
            <w:r>
              <w:rPr>
                <w:sz w:val="16"/>
              </w:rPr>
              <w:t>Rel-18</w:t>
            </w:r>
          </w:p>
        </w:tc>
        <w:tc>
          <w:tcPr>
            <w:tcW w:w="661" w:type="dxa"/>
          </w:tcPr>
          <w:p w14:paraId="4D9D0C19" w14:textId="0B9752EA" w:rsidR="002A26FA" w:rsidRPr="002A26FA" w:rsidRDefault="002A26FA" w:rsidP="002A26FA">
            <w:pPr>
              <w:pStyle w:val="TAL"/>
              <w:rPr>
                <w:sz w:val="16"/>
              </w:rPr>
            </w:pPr>
            <w:r>
              <w:rPr>
                <w:sz w:val="16"/>
              </w:rPr>
              <w:t>18.6.0</w:t>
            </w:r>
          </w:p>
        </w:tc>
        <w:tc>
          <w:tcPr>
            <w:tcW w:w="2607" w:type="dxa"/>
          </w:tcPr>
          <w:p w14:paraId="1CE5F05A" w14:textId="47548E42" w:rsidR="002A26FA" w:rsidRPr="002A26FA" w:rsidRDefault="002A26FA" w:rsidP="002A26FA">
            <w:pPr>
              <w:pStyle w:val="TAL"/>
              <w:rPr>
                <w:sz w:val="16"/>
              </w:rPr>
            </w:pPr>
            <w:r>
              <w:rPr>
                <w:sz w:val="16"/>
              </w:rPr>
              <w:t xml:space="preserve">Fix the missing reset of MCPTT emergency group call state - </w:t>
            </w:r>
            <w:proofErr w:type="spellStart"/>
            <w:r>
              <w:rPr>
                <w:sz w:val="16"/>
              </w:rPr>
              <w:t>Plugtest</w:t>
            </w:r>
            <w:proofErr w:type="spellEnd"/>
            <w:r>
              <w:rPr>
                <w:sz w:val="16"/>
              </w:rPr>
              <w:t xml:space="preserve"> issue 4 (10.1.11)</w:t>
            </w:r>
          </w:p>
        </w:tc>
      </w:tr>
      <w:tr w:rsidR="002A26FA" w14:paraId="35A11CF5" w14:textId="77777777" w:rsidTr="002A26FA">
        <w:tc>
          <w:tcPr>
            <w:tcW w:w="1133" w:type="dxa"/>
          </w:tcPr>
          <w:p w14:paraId="0C898531" w14:textId="00E0AA91" w:rsidR="002A26FA" w:rsidRPr="002A26FA" w:rsidRDefault="002A26FA" w:rsidP="002A26FA">
            <w:pPr>
              <w:pStyle w:val="TAL"/>
              <w:rPr>
                <w:sz w:val="16"/>
              </w:rPr>
            </w:pPr>
            <w:r>
              <w:rPr>
                <w:sz w:val="16"/>
              </w:rPr>
              <w:t>C1-242842</w:t>
            </w:r>
          </w:p>
        </w:tc>
        <w:tc>
          <w:tcPr>
            <w:tcW w:w="1020" w:type="dxa"/>
          </w:tcPr>
          <w:p w14:paraId="12C761C0" w14:textId="45FC1BB2" w:rsidR="002A26FA" w:rsidRPr="002A26FA" w:rsidRDefault="002A26FA" w:rsidP="002A26FA">
            <w:pPr>
              <w:pStyle w:val="TAL"/>
              <w:rPr>
                <w:sz w:val="16"/>
              </w:rPr>
            </w:pPr>
            <w:r>
              <w:rPr>
                <w:sz w:val="16"/>
              </w:rPr>
              <w:t>agreed</w:t>
            </w:r>
          </w:p>
        </w:tc>
        <w:tc>
          <w:tcPr>
            <w:tcW w:w="1020" w:type="dxa"/>
          </w:tcPr>
          <w:p w14:paraId="05FDB807" w14:textId="73BF5D25" w:rsidR="002A26FA" w:rsidRPr="002A26FA" w:rsidRDefault="002A26FA" w:rsidP="002A26FA">
            <w:pPr>
              <w:pStyle w:val="TAL"/>
              <w:rPr>
                <w:sz w:val="16"/>
              </w:rPr>
            </w:pPr>
            <w:r>
              <w:rPr>
                <w:sz w:val="16"/>
              </w:rPr>
              <w:t>approved</w:t>
            </w:r>
          </w:p>
        </w:tc>
        <w:tc>
          <w:tcPr>
            <w:tcW w:w="1133" w:type="dxa"/>
          </w:tcPr>
          <w:p w14:paraId="71899DA3" w14:textId="0F6545D0" w:rsidR="002A26FA" w:rsidRPr="002A26FA" w:rsidRDefault="002A26FA" w:rsidP="002A26FA">
            <w:pPr>
              <w:pStyle w:val="TAL"/>
              <w:rPr>
                <w:sz w:val="16"/>
              </w:rPr>
            </w:pPr>
            <w:r>
              <w:rPr>
                <w:sz w:val="16"/>
              </w:rPr>
              <w:t>24.379</w:t>
            </w:r>
          </w:p>
        </w:tc>
        <w:tc>
          <w:tcPr>
            <w:tcW w:w="572" w:type="dxa"/>
          </w:tcPr>
          <w:p w14:paraId="47715FCA" w14:textId="3B33E94C" w:rsidR="002A26FA" w:rsidRPr="002A26FA" w:rsidRDefault="002A26FA" w:rsidP="002A26FA">
            <w:pPr>
              <w:pStyle w:val="TAL"/>
              <w:rPr>
                <w:sz w:val="16"/>
              </w:rPr>
            </w:pPr>
            <w:r>
              <w:rPr>
                <w:sz w:val="16"/>
              </w:rPr>
              <w:t>0962</w:t>
            </w:r>
          </w:p>
        </w:tc>
        <w:tc>
          <w:tcPr>
            <w:tcW w:w="567" w:type="dxa"/>
          </w:tcPr>
          <w:p w14:paraId="63749FAC" w14:textId="5189CCF1" w:rsidR="002A26FA" w:rsidRPr="002A26FA" w:rsidRDefault="002A26FA" w:rsidP="002A26FA">
            <w:pPr>
              <w:pStyle w:val="TAL"/>
              <w:rPr>
                <w:sz w:val="16"/>
              </w:rPr>
            </w:pPr>
            <w:r>
              <w:rPr>
                <w:sz w:val="16"/>
              </w:rPr>
              <w:t>1</w:t>
            </w:r>
          </w:p>
        </w:tc>
        <w:tc>
          <w:tcPr>
            <w:tcW w:w="567" w:type="dxa"/>
          </w:tcPr>
          <w:p w14:paraId="0C1E7AC8" w14:textId="2E882C91" w:rsidR="002A26FA" w:rsidRPr="002A26FA" w:rsidRDefault="002A26FA" w:rsidP="002A26FA">
            <w:pPr>
              <w:pStyle w:val="TAL"/>
              <w:rPr>
                <w:sz w:val="16"/>
              </w:rPr>
            </w:pPr>
            <w:r>
              <w:rPr>
                <w:sz w:val="16"/>
              </w:rPr>
              <w:t>B</w:t>
            </w:r>
          </w:p>
        </w:tc>
        <w:tc>
          <w:tcPr>
            <w:tcW w:w="510" w:type="dxa"/>
          </w:tcPr>
          <w:p w14:paraId="0858F059" w14:textId="3922898C" w:rsidR="002A26FA" w:rsidRPr="002A26FA" w:rsidRDefault="002A26FA" w:rsidP="002A26FA">
            <w:pPr>
              <w:pStyle w:val="TAL"/>
              <w:rPr>
                <w:sz w:val="16"/>
              </w:rPr>
            </w:pPr>
            <w:r>
              <w:rPr>
                <w:sz w:val="16"/>
              </w:rPr>
              <w:t>Rel-18</w:t>
            </w:r>
          </w:p>
        </w:tc>
        <w:tc>
          <w:tcPr>
            <w:tcW w:w="661" w:type="dxa"/>
          </w:tcPr>
          <w:p w14:paraId="570947D1" w14:textId="7D0395A6" w:rsidR="002A26FA" w:rsidRPr="002A26FA" w:rsidRDefault="002A26FA" w:rsidP="002A26FA">
            <w:pPr>
              <w:pStyle w:val="TAL"/>
              <w:rPr>
                <w:sz w:val="16"/>
              </w:rPr>
            </w:pPr>
            <w:r>
              <w:rPr>
                <w:sz w:val="16"/>
              </w:rPr>
              <w:t>18.6.0</w:t>
            </w:r>
          </w:p>
        </w:tc>
        <w:tc>
          <w:tcPr>
            <w:tcW w:w="2607" w:type="dxa"/>
          </w:tcPr>
          <w:p w14:paraId="1A1513B1" w14:textId="0D9100B0" w:rsidR="002A26FA" w:rsidRPr="002A26FA" w:rsidRDefault="002A26FA" w:rsidP="002A26FA">
            <w:pPr>
              <w:pStyle w:val="TAL"/>
              <w:rPr>
                <w:sz w:val="16"/>
              </w:rPr>
            </w:pPr>
            <w:r>
              <w:rPr>
                <w:sz w:val="16"/>
              </w:rPr>
              <w:t>MCPTT Location request with functional alias</w:t>
            </w:r>
          </w:p>
        </w:tc>
      </w:tr>
      <w:tr w:rsidR="002A26FA" w14:paraId="354FBC3B" w14:textId="77777777" w:rsidTr="002A26FA">
        <w:tc>
          <w:tcPr>
            <w:tcW w:w="1133" w:type="dxa"/>
          </w:tcPr>
          <w:p w14:paraId="4E62FF93" w14:textId="4EF4E332" w:rsidR="002A26FA" w:rsidRPr="002A26FA" w:rsidRDefault="002A26FA" w:rsidP="002A26FA">
            <w:pPr>
              <w:pStyle w:val="TAL"/>
              <w:rPr>
                <w:sz w:val="16"/>
              </w:rPr>
            </w:pPr>
            <w:r>
              <w:rPr>
                <w:sz w:val="16"/>
              </w:rPr>
              <w:t>C1-242843</w:t>
            </w:r>
          </w:p>
        </w:tc>
        <w:tc>
          <w:tcPr>
            <w:tcW w:w="1020" w:type="dxa"/>
          </w:tcPr>
          <w:p w14:paraId="46F37734" w14:textId="23BCE51C" w:rsidR="002A26FA" w:rsidRPr="002A26FA" w:rsidRDefault="002A26FA" w:rsidP="002A26FA">
            <w:pPr>
              <w:pStyle w:val="TAL"/>
              <w:rPr>
                <w:sz w:val="16"/>
              </w:rPr>
            </w:pPr>
            <w:r>
              <w:rPr>
                <w:sz w:val="16"/>
              </w:rPr>
              <w:t>agreed</w:t>
            </w:r>
          </w:p>
        </w:tc>
        <w:tc>
          <w:tcPr>
            <w:tcW w:w="1020" w:type="dxa"/>
          </w:tcPr>
          <w:p w14:paraId="0530E6B4" w14:textId="20AE24E3" w:rsidR="002A26FA" w:rsidRPr="002A26FA" w:rsidRDefault="002A26FA" w:rsidP="002A26FA">
            <w:pPr>
              <w:pStyle w:val="TAL"/>
              <w:rPr>
                <w:sz w:val="16"/>
              </w:rPr>
            </w:pPr>
            <w:r>
              <w:rPr>
                <w:sz w:val="16"/>
              </w:rPr>
              <w:t>approved</w:t>
            </w:r>
          </w:p>
        </w:tc>
        <w:tc>
          <w:tcPr>
            <w:tcW w:w="1133" w:type="dxa"/>
          </w:tcPr>
          <w:p w14:paraId="400F2E94" w14:textId="53C9D767" w:rsidR="002A26FA" w:rsidRPr="002A26FA" w:rsidRDefault="002A26FA" w:rsidP="002A26FA">
            <w:pPr>
              <w:pStyle w:val="TAL"/>
              <w:rPr>
                <w:sz w:val="16"/>
              </w:rPr>
            </w:pPr>
            <w:r>
              <w:rPr>
                <w:sz w:val="16"/>
              </w:rPr>
              <w:t>24.281</w:t>
            </w:r>
          </w:p>
        </w:tc>
        <w:tc>
          <w:tcPr>
            <w:tcW w:w="572" w:type="dxa"/>
          </w:tcPr>
          <w:p w14:paraId="217ABD88" w14:textId="01597A71" w:rsidR="002A26FA" w:rsidRPr="002A26FA" w:rsidRDefault="002A26FA" w:rsidP="002A26FA">
            <w:pPr>
              <w:pStyle w:val="TAL"/>
              <w:rPr>
                <w:sz w:val="16"/>
              </w:rPr>
            </w:pPr>
            <w:r>
              <w:rPr>
                <w:sz w:val="16"/>
              </w:rPr>
              <w:t>0256</w:t>
            </w:r>
          </w:p>
        </w:tc>
        <w:tc>
          <w:tcPr>
            <w:tcW w:w="567" w:type="dxa"/>
          </w:tcPr>
          <w:p w14:paraId="7CC5D51B" w14:textId="60BAE35E" w:rsidR="002A26FA" w:rsidRPr="002A26FA" w:rsidRDefault="002A26FA" w:rsidP="002A26FA">
            <w:pPr>
              <w:pStyle w:val="TAL"/>
              <w:rPr>
                <w:sz w:val="16"/>
              </w:rPr>
            </w:pPr>
            <w:r>
              <w:rPr>
                <w:sz w:val="16"/>
              </w:rPr>
              <w:t>1</w:t>
            </w:r>
          </w:p>
        </w:tc>
        <w:tc>
          <w:tcPr>
            <w:tcW w:w="567" w:type="dxa"/>
          </w:tcPr>
          <w:p w14:paraId="4C8D70AF" w14:textId="7CB16E54" w:rsidR="002A26FA" w:rsidRPr="002A26FA" w:rsidRDefault="002A26FA" w:rsidP="002A26FA">
            <w:pPr>
              <w:pStyle w:val="TAL"/>
              <w:rPr>
                <w:sz w:val="16"/>
              </w:rPr>
            </w:pPr>
            <w:r>
              <w:rPr>
                <w:sz w:val="16"/>
              </w:rPr>
              <w:t>B</w:t>
            </w:r>
          </w:p>
        </w:tc>
        <w:tc>
          <w:tcPr>
            <w:tcW w:w="510" w:type="dxa"/>
          </w:tcPr>
          <w:p w14:paraId="6928B76C" w14:textId="3DE2885F" w:rsidR="002A26FA" w:rsidRPr="002A26FA" w:rsidRDefault="002A26FA" w:rsidP="002A26FA">
            <w:pPr>
              <w:pStyle w:val="TAL"/>
              <w:rPr>
                <w:sz w:val="16"/>
              </w:rPr>
            </w:pPr>
            <w:r>
              <w:rPr>
                <w:sz w:val="16"/>
              </w:rPr>
              <w:t>Rel-18</w:t>
            </w:r>
          </w:p>
        </w:tc>
        <w:tc>
          <w:tcPr>
            <w:tcW w:w="661" w:type="dxa"/>
          </w:tcPr>
          <w:p w14:paraId="5A119FDF" w14:textId="36968818" w:rsidR="002A26FA" w:rsidRPr="002A26FA" w:rsidRDefault="002A26FA" w:rsidP="002A26FA">
            <w:pPr>
              <w:pStyle w:val="TAL"/>
              <w:rPr>
                <w:sz w:val="16"/>
              </w:rPr>
            </w:pPr>
            <w:r>
              <w:rPr>
                <w:sz w:val="16"/>
              </w:rPr>
              <w:t>18.5.0</w:t>
            </w:r>
          </w:p>
        </w:tc>
        <w:tc>
          <w:tcPr>
            <w:tcW w:w="2607" w:type="dxa"/>
          </w:tcPr>
          <w:p w14:paraId="712F0E97" w14:textId="47EFC38E" w:rsidR="002A26FA" w:rsidRPr="002A26FA" w:rsidRDefault="002A26FA" w:rsidP="002A26FA">
            <w:pPr>
              <w:pStyle w:val="TAL"/>
              <w:rPr>
                <w:sz w:val="16"/>
              </w:rPr>
            </w:pPr>
            <w:proofErr w:type="spellStart"/>
            <w:r>
              <w:rPr>
                <w:sz w:val="16"/>
              </w:rPr>
              <w:t>MCVideo</w:t>
            </w:r>
            <w:proofErr w:type="spellEnd"/>
            <w:r>
              <w:rPr>
                <w:sz w:val="16"/>
              </w:rPr>
              <w:t xml:space="preserve"> Location request with functional alias</w:t>
            </w:r>
          </w:p>
        </w:tc>
      </w:tr>
      <w:tr w:rsidR="002A26FA" w14:paraId="77335E05" w14:textId="77777777" w:rsidTr="002A26FA">
        <w:tc>
          <w:tcPr>
            <w:tcW w:w="1133" w:type="dxa"/>
          </w:tcPr>
          <w:p w14:paraId="17C75101" w14:textId="08AAE606" w:rsidR="002A26FA" w:rsidRPr="002A26FA" w:rsidRDefault="002A26FA" w:rsidP="002A26FA">
            <w:pPr>
              <w:pStyle w:val="TAL"/>
              <w:rPr>
                <w:sz w:val="16"/>
              </w:rPr>
            </w:pPr>
            <w:r>
              <w:rPr>
                <w:sz w:val="16"/>
              </w:rPr>
              <w:t>C1-242844</w:t>
            </w:r>
          </w:p>
        </w:tc>
        <w:tc>
          <w:tcPr>
            <w:tcW w:w="1020" w:type="dxa"/>
          </w:tcPr>
          <w:p w14:paraId="547B5380" w14:textId="1F471F91" w:rsidR="002A26FA" w:rsidRPr="002A26FA" w:rsidRDefault="002A26FA" w:rsidP="002A26FA">
            <w:pPr>
              <w:pStyle w:val="TAL"/>
              <w:rPr>
                <w:sz w:val="16"/>
              </w:rPr>
            </w:pPr>
            <w:r>
              <w:rPr>
                <w:sz w:val="16"/>
              </w:rPr>
              <w:t>agreed</w:t>
            </w:r>
          </w:p>
        </w:tc>
        <w:tc>
          <w:tcPr>
            <w:tcW w:w="1020" w:type="dxa"/>
          </w:tcPr>
          <w:p w14:paraId="1A3F41ED" w14:textId="0692B7AD" w:rsidR="002A26FA" w:rsidRPr="002A26FA" w:rsidRDefault="002A26FA" w:rsidP="002A26FA">
            <w:pPr>
              <w:pStyle w:val="TAL"/>
              <w:rPr>
                <w:sz w:val="16"/>
              </w:rPr>
            </w:pPr>
            <w:r>
              <w:rPr>
                <w:sz w:val="16"/>
              </w:rPr>
              <w:t>approved</w:t>
            </w:r>
          </w:p>
        </w:tc>
        <w:tc>
          <w:tcPr>
            <w:tcW w:w="1133" w:type="dxa"/>
          </w:tcPr>
          <w:p w14:paraId="07D0CE35" w14:textId="459D0B97" w:rsidR="002A26FA" w:rsidRPr="002A26FA" w:rsidRDefault="002A26FA" w:rsidP="002A26FA">
            <w:pPr>
              <w:pStyle w:val="TAL"/>
              <w:rPr>
                <w:sz w:val="16"/>
              </w:rPr>
            </w:pPr>
            <w:r>
              <w:rPr>
                <w:sz w:val="16"/>
              </w:rPr>
              <w:t>24.282</w:t>
            </w:r>
          </w:p>
        </w:tc>
        <w:tc>
          <w:tcPr>
            <w:tcW w:w="572" w:type="dxa"/>
          </w:tcPr>
          <w:p w14:paraId="70838810" w14:textId="34D26BFC" w:rsidR="002A26FA" w:rsidRPr="002A26FA" w:rsidRDefault="002A26FA" w:rsidP="002A26FA">
            <w:pPr>
              <w:pStyle w:val="TAL"/>
              <w:rPr>
                <w:sz w:val="16"/>
              </w:rPr>
            </w:pPr>
            <w:r>
              <w:rPr>
                <w:sz w:val="16"/>
              </w:rPr>
              <w:t>0405</w:t>
            </w:r>
          </w:p>
        </w:tc>
        <w:tc>
          <w:tcPr>
            <w:tcW w:w="567" w:type="dxa"/>
          </w:tcPr>
          <w:p w14:paraId="0107D297" w14:textId="07856B02" w:rsidR="002A26FA" w:rsidRPr="002A26FA" w:rsidRDefault="002A26FA" w:rsidP="002A26FA">
            <w:pPr>
              <w:pStyle w:val="TAL"/>
              <w:rPr>
                <w:sz w:val="16"/>
              </w:rPr>
            </w:pPr>
            <w:r>
              <w:rPr>
                <w:sz w:val="16"/>
              </w:rPr>
              <w:t>1</w:t>
            </w:r>
          </w:p>
        </w:tc>
        <w:tc>
          <w:tcPr>
            <w:tcW w:w="567" w:type="dxa"/>
          </w:tcPr>
          <w:p w14:paraId="2426993D" w14:textId="2466D1A4" w:rsidR="002A26FA" w:rsidRPr="002A26FA" w:rsidRDefault="002A26FA" w:rsidP="002A26FA">
            <w:pPr>
              <w:pStyle w:val="TAL"/>
              <w:rPr>
                <w:sz w:val="16"/>
              </w:rPr>
            </w:pPr>
            <w:r>
              <w:rPr>
                <w:sz w:val="16"/>
              </w:rPr>
              <w:t>B</w:t>
            </w:r>
          </w:p>
        </w:tc>
        <w:tc>
          <w:tcPr>
            <w:tcW w:w="510" w:type="dxa"/>
          </w:tcPr>
          <w:p w14:paraId="77D17D58" w14:textId="178556F9" w:rsidR="002A26FA" w:rsidRPr="002A26FA" w:rsidRDefault="002A26FA" w:rsidP="002A26FA">
            <w:pPr>
              <w:pStyle w:val="TAL"/>
              <w:rPr>
                <w:sz w:val="16"/>
              </w:rPr>
            </w:pPr>
            <w:r>
              <w:rPr>
                <w:sz w:val="16"/>
              </w:rPr>
              <w:t>Rel-18</w:t>
            </w:r>
          </w:p>
        </w:tc>
        <w:tc>
          <w:tcPr>
            <w:tcW w:w="661" w:type="dxa"/>
          </w:tcPr>
          <w:p w14:paraId="3AC2898D" w14:textId="7166527D" w:rsidR="002A26FA" w:rsidRPr="002A26FA" w:rsidRDefault="002A26FA" w:rsidP="002A26FA">
            <w:pPr>
              <w:pStyle w:val="TAL"/>
              <w:rPr>
                <w:sz w:val="16"/>
              </w:rPr>
            </w:pPr>
            <w:r>
              <w:rPr>
                <w:sz w:val="16"/>
              </w:rPr>
              <w:t>18.6.0</w:t>
            </w:r>
          </w:p>
        </w:tc>
        <w:tc>
          <w:tcPr>
            <w:tcW w:w="2607" w:type="dxa"/>
          </w:tcPr>
          <w:p w14:paraId="5423A9BB" w14:textId="7D7782E9" w:rsidR="002A26FA" w:rsidRPr="002A26FA" w:rsidRDefault="002A26FA" w:rsidP="002A26FA">
            <w:pPr>
              <w:pStyle w:val="TAL"/>
              <w:rPr>
                <w:sz w:val="16"/>
              </w:rPr>
            </w:pPr>
            <w:proofErr w:type="spellStart"/>
            <w:r>
              <w:rPr>
                <w:sz w:val="16"/>
              </w:rPr>
              <w:t>MCData</w:t>
            </w:r>
            <w:proofErr w:type="spellEnd"/>
            <w:r>
              <w:rPr>
                <w:sz w:val="16"/>
              </w:rPr>
              <w:t xml:space="preserve"> Location request with functional alias</w:t>
            </w:r>
          </w:p>
        </w:tc>
      </w:tr>
      <w:tr w:rsidR="002A26FA" w14:paraId="3E9C6E4B" w14:textId="77777777" w:rsidTr="002A26FA">
        <w:tc>
          <w:tcPr>
            <w:tcW w:w="1133" w:type="dxa"/>
          </w:tcPr>
          <w:p w14:paraId="51BF95E6" w14:textId="12401076" w:rsidR="002A26FA" w:rsidRPr="002A26FA" w:rsidRDefault="002A26FA" w:rsidP="002A26FA">
            <w:pPr>
              <w:pStyle w:val="TAL"/>
              <w:rPr>
                <w:sz w:val="16"/>
              </w:rPr>
            </w:pPr>
            <w:r>
              <w:rPr>
                <w:sz w:val="16"/>
              </w:rPr>
              <w:t>C1-242846</w:t>
            </w:r>
          </w:p>
        </w:tc>
        <w:tc>
          <w:tcPr>
            <w:tcW w:w="1020" w:type="dxa"/>
          </w:tcPr>
          <w:p w14:paraId="3DE67FCE" w14:textId="3EC430D8" w:rsidR="002A26FA" w:rsidRPr="002A26FA" w:rsidRDefault="002A26FA" w:rsidP="002A26FA">
            <w:pPr>
              <w:pStyle w:val="TAL"/>
              <w:rPr>
                <w:sz w:val="16"/>
              </w:rPr>
            </w:pPr>
            <w:r>
              <w:rPr>
                <w:sz w:val="16"/>
              </w:rPr>
              <w:t>agreed</w:t>
            </w:r>
          </w:p>
        </w:tc>
        <w:tc>
          <w:tcPr>
            <w:tcW w:w="1020" w:type="dxa"/>
          </w:tcPr>
          <w:p w14:paraId="4EC1E737" w14:textId="0792AE3B" w:rsidR="002A26FA" w:rsidRPr="002A26FA" w:rsidRDefault="002A26FA" w:rsidP="002A26FA">
            <w:pPr>
              <w:pStyle w:val="TAL"/>
              <w:rPr>
                <w:sz w:val="16"/>
              </w:rPr>
            </w:pPr>
            <w:r>
              <w:rPr>
                <w:sz w:val="16"/>
              </w:rPr>
              <w:t>approved</w:t>
            </w:r>
          </w:p>
        </w:tc>
        <w:tc>
          <w:tcPr>
            <w:tcW w:w="1133" w:type="dxa"/>
          </w:tcPr>
          <w:p w14:paraId="7FCFF99A" w14:textId="2132C628" w:rsidR="002A26FA" w:rsidRPr="002A26FA" w:rsidRDefault="002A26FA" w:rsidP="002A26FA">
            <w:pPr>
              <w:pStyle w:val="TAL"/>
              <w:rPr>
                <w:sz w:val="16"/>
              </w:rPr>
            </w:pPr>
            <w:r>
              <w:rPr>
                <w:sz w:val="16"/>
              </w:rPr>
              <w:t>24.281</w:t>
            </w:r>
          </w:p>
        </w:tc>
        <w:tc>
          <w:tcPr>
            <w:tcW w:w="572" w:type="dxa"/>
          </w:tcPr>
          <w:p w14:paraId="68A773DE" w14:textId="33E8B344" w:rsidR="002A26FA" w:rsidRPr="002A26FA" w:rsidRDefault="002A26FA" w:rsidP="002A26FA">
            <w:pPr>
              <w:pStyle w:val="TAL"/>
              <w:rPr>
                <w:sz w:val="16"/>
              </w:rPr>
            </w:pPr>
            <w:r>
              <w:rPr>
                <w:sz w:val="16"/>
              </w:rPr>
              <w:t>0251</w:t>
            </w:r>
          </w:p>
        </w:tc>
        <w:tc>
          <w:tcPr>
            <w:tcW w:w="567" w:type="dxa"/>
          </w:tcPr>
          <w:p w14:paraId="7B14ED47" w14:textId="0131FD2A" w:rsidR="002A26FA" w:rsidRPr="002A26FA" w:rsidRDefault="002A26FA" w:rsidP="002A26FA">
            <w:pPr>
              <w:pStyle w:val="TAL"/>
              <w:rPr>
                <w:sz w:val="16"/>
              </w:rPr>
            </w:pPr>
            <w:r>
              <w:rPr>
                <w:sz w:val="16"/>
              </w:rPr>
              <w:t>1</w:t>
            </w:r>
          </w:p>
        </w:tc>
        <w:tc>
          <w:tcPr>
            <w:tcW w:w="567" w:type="dxa"/>
          </w:tcPr>
          <w:p w14:paraId="6CDFB0A1" w14:textId="75C9F657" w:rsidR="002A26FA" w:rsidRPr="002A26FA" w:rsidRDefault="002A26FA" w:rsidP="002A26FA">
            <w:pPr>
              <w:pStyle w:val="TAL"/>
              <w:rPr>
                <w:sz w:val="16"/>
              </w:rPr>
            </w:pPr>
            <w:r>
              <w:rPr>
                <w:sz w:val="16"/>
              </w:rPr>
              <w:t>B</w:t>
            </w:r>
          </w:p>
        </w:tc>
        <w:tc>
          <w:tcPr>
            <w:tcW w:w="510" w:type="dxa"/>
          </w:tcPr>
          <w:p w14:paraId="5C8809CC" w14:textId="5FFC6FC0" w:rsidR="002A26FA" w:rsidRPr="002A26FA" w:rsidRDefault="002A26FA" w:rsidP="002A26FA">
            <w:pPr>
              <w:pStyle w:val="TAL"/>
              <w:rPr>
                <w:sz w:val="16"/>
              </w:rPr>
            </w:pPr>
            <w:r>
              <w:rPr>
                <w:sz w:val="16"/>
              </w:rPr>
              <w:t>Rel-18</w:t>
            </w:r>
          </w:p>
        </w:tc>
        <w:tc>
          <w:tcPr>
            <w:tcW w:w="661" w:type="dxa"/>
          </w:tcPr>
          <w:p w14:paraId="69ECB3F1" w14:textId="7257FFC6" w:rsidR="002A26FA" w:rsidRPr="002A26FA" w:rsidRDefault="002A26FA" w:rsidP="002A26FA">
            <w:pPr>
              <w:pStyle w:val="TAL"/>
              <w:rPr>
                <w:sz w:val="16"/>
              </w:rPr>
            </w:pPr>
            <w:r>
              <w:rPr>
                <w:sz w:val="16"/>
              </w:rPr>
              <w:t>18.5.0</w:t>
            </w:r>
          </w:p>
        </w:tc>
        <w:tc>
          <w:tcPr>
            <w:tcW w:w="2607" w:type="dxa"/>
          </w:tcPr>
          <w:p w14:paraId="38C026C7" w14:textId="34FC45C4" w:rsidR="002A26FA" w:rsidRPr="002A26FA" w:rsidRDefault="002A26FA" w:rsidP="002A26FA">
            <w:pPr>
              <w:pStyle w:val="TAL"/>
              <w:rPr>
                <w:sz w:val="16"/>
              </w:rPr>
            </w:pPr>
            <w:r>
              <w:rPr>
                <w:sz w:val="16"/>
              </w:rPr>
              <w:t>Location information request with location filter</w:t>
            </w:r>
          </w:p>
        </w:tc>
      </w:tr>
      <w:tr w:rsidR="002A26FA" w14:paraId="53F8D38D" w14:textId="77777777" w:rsidTr="002A26FA">
        <w:tc>
          <w:tcPr>
            <w:tcW w:w="1133" w:type="dxa"/>
          </w:tcPr>
          <w:p w14:paraId="24BD467E" w14:textId="0BD8B2C6" w:rsidR="002A26FA" w:rsidRPr="002A26FA" w:rsidRDefault="002A26FA" w:rsidP="002A26FA">
            <w:pPr>
              <w:pStyle w:val="TAL"/>
              <w:rPr>
                <w:sz w:val="16"/>
              </w:rPr>
            </w:pPr>
            <w:r>
              <w:rPr>
                <w:sz w:val="16"/>
              </w:rPr>
              <w:t>C1-243042</w:t>
            </w:r>
          </w:p>
        </w:tc>
        <w:tc>
          <w:tcPr>
            <w:tcW w:w="1020" w:type="dxa"/>
          </w:tcPr>
          <w:p w14:paraId="0C460BCB" w14:textId="134F14A6" w:rsidR="002A26FA" w:rsidRPr="002A26FA" w:rsidRDefault="002A26FA" w:rsidP="002A26FA">
            <w:pPr>
              <w:pStyle w:val="TAL"/>
              <w:rPr>
                <w:sz w:val="16"/>
              </w:rPr>
            </w:pPr>
            <w:r>
              <w:rPr>
                <w:sz w:val="16"/>
              </w:rPr>
              <w:t>agreed</w:t>
            </w:r>
          </w:p>
        </w:tc>
        <w:tc>
          <w:tcPr>
            <w:tcW w:w="1020" w:type="dxa"/>
          </w:tcPr>
          <w:p w14:paraId="763F312D" w14:textId="5BD7D90E" w:rsidR="002A26FA" w:rsidRPr="002A26FA" w:rsidRDefault="002A26FA" w:rsidP="002A26FA">
            <w:pPr>
              <w:pStyle w:val="TAL"/>
              <w:rPr>
                <w:sz w:val="16"/>
              </w:rPr>
            </w:pPr>
            <w:r>
              <w:rPr>
                <w:sz w:val="16"/>
              </w:rPr>
              <w:t>approved</w:t>
            </w:r>
          </w:p>
        </w:tc>
        <w:tc>
          <w:tcPr>
            <w:tcW w:w="1133" w:type="dxa"/>
          </w:tcPr>
          <w:p w14:paraId="714E81A8" w14:textId="02AEC322" w:rsidR="002A26FA" w:rsidRPr="002A26FA" w:rsidRDefault="002A26FA" w:rsidP="002A26FA">
            <w:pPr>
              <w:pStyle w:val="TAL"/>
              <w:rPr>
                <w:sz w:val="16"/>
              </w:rPr>
            </w:pPr>
            <w:r>
              <w:rPr>
                <w:sz w:val="16"/>
              </w:rPr>
              <w:t>24.379</w:t>
            </w:r>
          </w:p>
        </w:tc>
        <w:tc>
          <w:tcPr>
            <w:tcW w:w="572" w:type="dxa"/>
          </w:tcPr>
          <w:p w14:paraId="6BD1030A" w14:textId="0580A90D" w:rsidR="002A26FA" w:rsidRPr="002A26FA" w:rsidRDefault="002A26FA" w:rsidP="002A26FA">
            <w:pPr>
              <w:pStyle w:val="TAL"/>
              <w:rPr>
                <w:sz w:val="16"/>
              </w:rPr>
            </w:pPr>
            <w:r>
              <w:rPr>
                <w:sz w:val="16"/>
              </w:rPr>
              <w:t>0969</w:t>
            </w:r>
          </w:p>
        </w:tc>
        <w:tc>
          <w:tcPr>
            <w:tcW w:w="567" w:type="dxa"/>
          </w:tcPr>
          <w:p w14:paraId="4C6E7DF5" w14:textId="77777777" w:rsidR="002A26FA" w:rsidRPr="002A26FA" w:rsidRDefault="002A26FA" w:rsidP="002A26FA">
            <w:pPr>
              <w:pStyle w:val="TAL"/>
              <w:rPr>
                <w:sz w:val="16"/>
              </w:rPr>
            </w:pPr>
          </w:p>
        </w:tc>
        <w:tc>
          <w:tcPr>
            <w:tcW w:w="567" w:type="dxa"/>
          </w:tcPr>
          <w:p w14:paraId="45E30C6D" w14:textId="33E205F5" w:rsidR="002A26FA" w:rsidRPr="002A26FA" w:rsidRDefault="002A26FA" w:rsidP="002A26FA">
            <w:pPr>
              <w:pStyle w:val="TAL"/>
              <w:rPr>
                <w:sz w:val="16"/>
              </w:rPr>
            </w:pPr>
            <w:r>
              <w:rPr>
                <w:sz w:val="16"/>
              </w:rPr>
              <w:t>B</w:t>
            </w:r>
          </w:p>
        </w:tc>
        <w:tc>
          <w:tcPr>
            <w:tcW w:w="510" w:type="dxa"/>
          </w:tcPr>
          <w:p w14:paraId="32608512" w14:textId="010B5540" w:rsidR="002A26FA" w:rsidRPr="002A26FA" w:rsidRDefault="002A26FA" w:rsidP="002A26FA">
            <w:pPr>
              <w:pStyle w:val="TAL"/>
              <w:rPr>
                <w:sz w:val="16"/>
              </w:rPr>
            </w:pPr>
            <w:r>
              <w:rPr>
                <w:sz w:val="16"/>
              </w:rPr>
              <w:t>Rel-18</w:t>
            </w:r>
          </w:p>
        </w:tc>
        <w:tc>
          <w:tcPr>
            <w:tcW w:w="661" w:type="dxa"/>
          </w:tcPr>
          <w:p w14:paraId="3BDDC45A" w14:textId="2AD226E5" w:rsidR="002A26FA" w:rsidRPr="002A26FA" w:rsidRDefault="002A26FA" w:rsidP="002A26FA">
            <w:pPr>
              <w:pStyle w:val="TAL"/>
              <w:rPr>
                <w:sz w:val="16"/>
              </w:rPr>
            </w:pPr>
            <w:r>
              <w:rPr>
                <w:sz w:val="16"/>
              </w:rPr>
              <w:t>18.6.0</w:t>
            </w:r>
          </w:p>
        </w:tc>
        <w:tc>
          <w:tcPr>
            <w:tcW w:w="2607" w:type="dxa"/>
          </w:tcPr>
          <w:p w14:paraId="45C28F1B" w14:textId="5B2AE895" w:rsidR="002A26FA" w:rsidRPr="002A26FA" w:rsidRDefault="002A26FA" w:rsidP="002A26FA">
            <w:pPr>
              <w:pStyle w:val="TAL"/>
              <w:rPr>
                <w:sz w:val="16"/>
              </w:rPr>
            </w:pPr>
            <w:r>
              <w:rPr>
                <w:sz w:val="16"/>
              </w:rPr>
              <w:t>Location information request with location filter for MCPTT</w:t>
            </w:r>
          </w:p>
        </w:tc>
      </w:tr>
      <w:tr w:rsidR="002A26FA" w14:paraId="105A60EC" w14:textId="77777777" w:rsidTr="002A26FA">
        <w:tc>
          <w:tcPr>
            <w:tcW w:w="1133" w:type="dxa"/>
          </w:tcPr>
          <w:p w14:paraId="26816E8D" w14:textId="76450477" w:rsidR="002A26FA" w:rsidRPr="002A26FA" w:rsidRDefault="002A26FA" w:rsidP="002A26FA">
            <w:pPr>
              <w:pStyle w:val="TAL"/>
              <w:rPr>
                <w:sz w:val="16"/>
              </w:rPr>
            </w:pPr>
            <w:r>
              <w:rPr>
                <w:sz w:val="16"/>
              </w:rPr>
              <w:t>C1-243043</w:t>
            </w:r>
          </w:p>
        </w:tc>
        <w:tc>
          <w:tcPr>
            <w:tcW w:w="1020" w:type="dxa"/>
          </w:tcPr>
          <w:p w14:paraId="4E7AEF6A" w14:textId="50C9350D" w:rsidR="002A26FA" w:rsidRPr="002A26FA" w:rsidRDefault="002A26FA" w:rsidP="002A26FA">
            <w:pPr>
              <w:pStyle w:val="TAL"/>
              <w:rPr>
                <w:sz w:val="16"/>
              </w:rPr>
            </w:pPr>
            <w:r>
              <w:rPr>
                <w:sz w:val="16"/>
              </w:rPr>
              <w:t>agreed</w:t>
            </w:r>
          </w:p>
        </w:tc>
        <w:tc>
          <w:tcPr>
            <w:tcW w:w="1020" w:type="dxa"/>
          </w:tcPr>
          <w:p w14:paraId="5D3F8754" w14:textId="52051C3F" w:rsidR="002A26FA" w:rsidRPr="002A26FA" w:rsidRDefault="002A26FA" w:rsidP="002A26FA">
            <w:pPr>
              <w:pStyle w:val="TAL"/>
              <w:rPr>
                <w:sz w:val="16"/>
              </w:rPr>
            </w:pPr>
            <w:r>
              <w:rPr>
                <w:sz w:val="16"/>
              </w:rPr>
              <w:t>approved</w:t>
            </w:r>
          </w:p>
        </w:tc>
        <w:tc>
          <w:tcPr>
            <w:tcW w:w="1133" w:type="dxa"/>
          </w:tcPr>
          <w:p w14:paraId="693788D7" w14:textId="291985A3" w:rsidR="002A26FA" w:rsidRPr="002A26FA" w:rsidRDefault="002A26FA" w:rsidP="002A26FA">
            <w:pPr>
              <w:pStyle w:val="TAL"/>
              <w:rPr>
                <w:sz w:val="16"/>
              </w:rPr>
            </w:pPr>
            <w:r>
              <w:rPr>
                <w:sz w:val="16"/>
              </w:rPr>
              <w:t>24.282</w:t>
            </w:r>
          </w:p>
        </w:tc>
        <w:tc>
          <w:tcPr>
            <w:tcW w:w="572" w:type="dxa"/>
          </w:tcPr>
          <w:p w14:paraId="12898C74" w14:textId="53289581" w:rsidR="002A26FA" w:rsidRPr="002A26FA" w:rsidRDefault="002A26FA" w:rsidP="002A26FA">
            <w:pPr>
              <w:pStyle w:val="TAL"/>
              <w:rPr>
                <w:sz w:val="16"/>
              </w:rPr>
            </w:pPr>
            <w:r>
              <w:rPr>
                <w:sz w:val="16"/>
              </w:rPr>
              <w:t>0414</w:t>
            </w:r>
          </w:p>
        </w:tc>
        <w:tc>
          <w:tcPr>
            <w:tcW w:w="567" w:type="dxa"/>
          </w:tcPr>
          <w:p w14:paraId="41DE0AA5" w14:textId="77777777" w:rsidR="002A26FA" w:rsidRPr="002A26FA" w:rsidRDefault="002A26FA" w:rsidP="002A26FA">
            <w:pPr>
              <w:pStyle w:val="TAL"/>
              <w:rPr>
                <w:sz w:val="16"/>
              </w:rPr>
            </w:pPr>
          </w:p>
        </w:tc>
        <w:tc>
          <w:tcPr>
            <w:tcW w:w="567" w:type="dxa"/>
          </w:tcPr>
          <w:p w14:paraId="7E4B20DF" w14:textId="56FC6727" w:rsidR="002A26FA" w:rsidRPr="002A26FA" w:rsidRDefault="002A26FA" w:rsidP="002A26FA">
            <w:pPr>
              <w:pStyle w:val="TAL"/>
              <w:rPr>
                <w:sz w:val="16"/>
              </w:rPr>
            </w:pPr>
            <w:r>
              <w:rPr>
                <w:sz w:val="16"/>
              </w:rPr>
              <w:t>B</w:t>
            </w:r>
          </w:p>
        </w:tc>
        <w:tc>
          <w:tcPr>
            <w:tcW w:w="510" w:type="dxa"/>
          </w:tcPr>
          <w:p w14:paraId="23390F69" w14:textId="2C0E3596" w:rsidR="002A26FA" w:rsidRPr="002A26FA" w:rsidRDefault="002A26FA" w:rsidP="002A26FA">
            <w:pPr>
              <w:pStyle w:val="TAL"/>
              <w:rPr>
                <w:sz w:val="16"/>
              </w:rPr>
            </w:pPr>
            <w:r>
              <w:rPr>
                <w:sz w:val="16"/>
              </w:rPr>
              <w:t>Rel-18</w:t>
            </w:r>
          </w:p>
        </w:tc>
        <w:tc>
          <w:tcPr>
            <w:tcW w:w="661" w:type="dxa"/>
          </w:tcPr>
          <w:p w14:paraId="5F11077C" w14:textId="382A7CFB" w:rsidR="002A26FA" w:rsidRPr="002A26FA" w:rsidRDefault="002A26FA" w:rsidP="002A26FA">
            <w:pPr>
              <w:pStyle w:val="TAL"/>
              <w:rPr>
                <w:sz w:val="16"/>
              </w:rPr>
            </w:pPr>
            <w:r>
              <w:rPr>
                <w:sz w:val="16"/>
              </w:rPr>
              <w:t>18.6.0</w:t>
            </w:r>
          </w:p>
        </w:tc>
        <w:tc>
          <w:tcPr>
            <w:tcW w:w="2607" w:type="dxa"/>
          </w:tcPr>
          <w:p w14:paraId="2B58FFCF" w14:textId="51097995" w:rsidR="002A26FA" w:rsidRPr="002A26FA" w:rsidRDefault="002A26FA" w:rsidP="002A26FA">
            <w:pPr>
              <w:pStyle w:val="TAL"/>
              <w:rPr>
                <w:sz w:val="16"/>
              </w:rPr>
            </w:pPr>
            <w:r>
              <w:rPr>
                <w:sz w:val="16"/>
              </w:rPr>
              <w:t xml:space="preserve">Location information request with location filter for </w:t>
            </w:r>
            <w:proofErr w:type="spellStart"/>
            <w:r>
              <w:rPr>
                <w:sz w:val="16"/>
              </w:rPr>
              <w:t>MCData</w:t>
            </w:r>
            <w:proofErr w:type="spellEnd"/>
          </w:p>
        </w:tc>
      </w:tr>
      <w:tr w:rsidR="002A26FA" w14:paraId="081489BA" w14:textId="77777777" w:rsidTr="002A26FA">
        <w:tc>
          <w:tcPr>
            <w:tcW w:w="1133" w:type="dxa"/>
          </w:tcPr>
          <w:p w14:paraId="5D1E3702" w14:textId="16F45DBE" w:rsidR="002A26FA" w:rsidRPr="002A26FA" w:rsidRDefault="002A26FA" w:rsidP="002A26FA">
            <w:pPr>
              <w:pStyle w:val="TAL"/>
              <w:rPr>
                <w:sz w:val="16"/>
              </w:rPr>
            </w:pPr>
            <w:r>
              <w:rPr>
                <w:sz w:val="16"/>
              </w:rPr>
              <w:t>C1-243828</w:t>
            </w:r>
          </w:p>
        </w:tc>
        <w:tc>
          <w:tcPr>
            <w:tcW w:w="1020" w:type="dxa"/>
          </w:tcPr>
          <w:p w14:paraId="6B31204A" w14:textId="37BD0C34" w:rsidR="002A26FA" w:rsidRPr="002A26FA" w:rsidRDefault="002A26FA" w:rsidP="002A26FA">
            <w:pPr>
              <w:pStyle w:val="TAL"/>
              <w:rPr>
                <w:sz w:val="16"/>
              </w:rPr>
            </w:pPr>
            <w:r>
              <w:rPr>
                <w:sz w:val="16"/>
              </w:rPr>
              <w:t>agreed</w:t>
            </w:r>
          </w:p>
        </w:tc>
        <w:tc>
          <w:tcPr>
            <w:tcW w:w="1020" w:type="dxa"/>
          </w:tcPr>
          <w:p w14:paraId="56B0AB8C" w14:textId="6A89F9FC" w:rsidR="002A26FA" w:rsidRPr="002A26FA" w:rsidRDefault="002A26FA" w:rsidP="002A26FA">
            <w:pPr>
              <w:pStyle w:val="TAL"/>
              <w:rPr>
                <w:sz w:val="16"/>
              </w:rPr>
            </w:pPr>
            <w:r>
              <w:rPr>
                <w:sz w:val="16"/>
              </w:rPr>
              <w:t>approved</w:t>
            </w:r>
          </w:p>
        </w:tc>
        <w:tc>
          <w:tcPr>
            <w:tcW w:w="1133" w:type="dxa"/>
          </w:tcPr>
          <w:p w14:paraId="52B1ECA8" w14:textId="4A48233F" w:rsidR="002A26FA" w:rsidRPr="002A26FA" w:rsidRDefault="002A26FA" w:rsidP="002A26FA">
            <w:pPr>
              <w:pStyle w:val="TAL"/>
              <w:rPr>
                <w:sz w:val="16"/>
              </w:rPr>
            </w:pPr>
            <w:r>
              <w:rPr>
                <w:sz w:val="16"/>
              </w:rPr>
              <w:t>24.379</w:t>
            </w:r>
          </w:p>
        </w:tc>
        <w:tc>
          <w:tcPr>
            <w:tcW w:w="572" w:type="dxa"/>
          </w:tcPr>
          <w:p w14:paraId="0ED0B7DC" w14:textId="4C7CF48A" w:rsidR="002A26FA" w:rsidRPr="002A26FA" w:rsidRDefault="002A26FA" w:rsidP="002A26FA">
            <w:pPr>
              <w:pStyle w:val="TAL"/>
              <w:rPr>
                <w:sz w:val="16"/>
              </w:rPr>
            </w:pPr>
            <w:r>
              <w:rPr>
                <w:sz w:val="16"/>
              </w:rPr>
              <w:t>0968</w:t>
            </w:r>
          </w:p>
        </w:tc>
        <w:tc>
          <w:tcPr>
            <w:tcW w:w="567" w:type="dxa"/>
          </w:tcPr>
          <w:p w14:paraId="782A29B1" w14:textId="70BE2500" w:rsidR="002A26FA" w:rsidRPr="002A26FA" w:rsidRDefault="002A26FA" w:rsidP="002A26FA">
            <w:pPr>
              <w:pStyle w:val="TAL"/>
              <w:rPr>
                <w:sz w:val="16"/>
              </w:rPr>
            </w:pPr>
            <w:r>
              <w:rPr>
                <w:sz w:val="16"/>
              </w:rPr>
              <w:t>1</w:t>
            </w:r>
          </w:p>
        </w:tc>
        <w:tc>
          <w:tcPr>
            <w:tcW w:w="567" w:type="dxa"/>
          </w:tcPr>
          <w:p w14:paraId="048E630A" w14:textId="499E6D28" w:rsidR="002A26FA" w:rsidRPr="002A26FA" w:rsidRDefault="002A26FA" w:rsidP="002A26FA">
            <w:pPr>
              <w:pStyle w:val="TAL"/>
              <w:rPr>
                <w:sz w:val="16"/>
              </w:rPr>
            </w:pPr>
            <w:r>
              <w:rPr>
                <w:sz w:val="16"/>
              </w:rPr>
              <w:t>B</w:t>
            </w:r>
          </w:p>
        </w:tc>
        <w:tc>
          <w:tcPr>
            <w:tcW w:w="510" w:type="dxa"/>
          </w:tcPr>
          <w:p w14:paraId="657A344C" w14:textId="5DCE709F" w:rsidR="002A26FA" w:rsidRPr="002A26FA" w:rsidRDefault="002A26FA" w:rsidP="002A26FA">
            <w:pPr>
              <w:pStyle w:val="TAL"/>
              <w:rPr>
                <w:sz w:val="16"/>
              </w:rPr>
            </w:pPr>
            <w:r>
              <w:rPr>
                <w:sz w:val="16"/>
              </w:rPr>
              <w:t>Rel-18</w:t>
            </w:r>
          </w:p>
        </w:tc>
        <w:tc>
          <w:tcPr>
            <w:tcW w:w="661" w:type="dxa"/>
          </w:tcPr>
          <w:p w14:paraId="1C353442" w14:textId="53C35C7A" w:rsidR="002A26FA" w:rsidRPr="002A26FA" w:rsidRDefault="002A26FA" w:rsidP="002A26FA">
            <w:pPr>
              <w:pStyle w:val="TAL"/>
              <w:rPr>
                <w:sz w:val="16"/>
              </w:rPr>
            </w:pPr>
            <w:r>
              <w:rPr>
                <w:sz w:val="16"/>
              </w:rPr>
              <w:t>18.6.0</w:t>
            </w:r>
          </w:p>
        </w:tc>
        <w:tc>
          <w:tcPr>
            <w:tcW w:w="2607" w:type="dxa"/>
          </w:tcPr>
          <w:p w14:paraId="402289FD" w14:textId="08BF9090" w:rsidR="002A26FA" w:rsidRPr="002A26FA" w:rsidRDefault="002A26FA" w:rsidP="002A26FA">
            <w:pPr>
              <w:pStyle w:val="TAL"/>
              <w:rPr>
                <w:sz w:val="16"/>
              </w:rPr>
            </w:pPr>
            <w:r>
              <w:rPr>
                <w:sz w:val="16"/>
              </w:rPr>
              <w:t>Location reporting configuration provided by authorized MCPTT user</w:t>
            </w:r>
          </w:p>
        </w:tc>
      </w:tr>
      <w:tr w:rsidR="002A26FA" w14:paraId="3071C6B1" w14:textId="77777777" w:rsidTr="002A26FA">
        <w:tc>
          <w:tcPr>
            <w:tcW w:w="1133" w:type="dxa"/>
          </w:tcPr>
          <w:p w14:paraId="4C0EC42C" w14:textId="17E0533D" w:rsidR="002A26FA" w:rsidRPr="002A26FA" w:rsidRDefault="002A26FA" w:rsidP="002A26FA">
            <w:pPr>
              <w:pStyle w:val="TAL"/>
              <w:rPr>
                <w:sz w:val="16"/>
              </w:rPr>
            </w:pPr>
            <w:r>
              <w:rPr>
                <w:sz w:val="16"/>
              </w:rPr>
              <w:t>C1-243829</w:t>
            </w:r>
          </w:p>
        </w:tc>
        <w:tc>
          <w:tcPr>
            <w:tcW w:w="1020" w:type="dxa"/>
          </w:tcPr>
          <w:p w14:paraId="6D889749" w14:textId="13E603F5" w:rsidR="002A26FA" w:rsidRPr="002A26FA" w:rsidRDefault="002A26FA" w:rsidP="002A26FA">
            <w:pPr>
              <w:pStyle w:val="TAL"/>
              <w:rPr>
                <w:sz w:val="16"/>
              </w:rPr>
            </w:pPr>
            <w:r>
              <w:rPr>
                <w:sz w:val="16"/>
              </w:rPr>
              <w:t>agreed</w:t>
            </w:r>
          </w:p>
        </w:tc>
        <w:tc>
          <w:tcPr>
            <w:tcW w:w="1020" w:type="dxa"/>
          </w:tcPr>
          <w:p w14:paraId="2C20BA6A" w14:textId="7A329BB4" w:rsidR="002A26FA" w:rsidRPr="002A26FA" w:rsidRDefault="002A26FA" w:rsidP="002A26FA">
            <w:pPr>
              <w:pStyle w:val="TAL"/>
              <w:rPr>
                <w:sz w:val="16"/>
              </w:rPr>
            </w:pPr>
            <w:r>
              <w:rPr>
                <w:sz w:val="16"/>
              </w:rPr>
              <w:t>approved</w:t>
            </w:r>
          </w:p>
        </w:tc>
        <w:tc>
          <w:tcPr>
            <w:tcW w:w="1133" w:type="dxa"/>
          </w:tcPr>
          <w:p w14:paraId="7E9C47C0" w14:textId="028C3018" w:rsidR="002A26FA" w:rsidRPr="002A26FA" w:rsidRDefault="002A26FA" w:rsidP="002A26FA">
            <w:pPr>
              <w:pStyle w:val="TAL"/>
              <w:rPr>
                <w:sz w:val="16"/>
              </w:rPr>
            </w:pPr>
            <w:r>
              <w:rPr>
                <w:sz w:val="16"/>
              </w:rPr>
              <w:t>24.282</w:t>
            </w:r>
          </w:p>
        </w:tc>
        <w:tc>
          <w:tcPr>
            <w:tcW w:w="572" w:type="dxa"/>
          </w:tcPr>
          <w:p w14:paraId="4C798962" w14:textId="571DCB2E" w:rsidR="002A26FA" w:rsidRPr="002A26FA" w:rsidRDefault="002A26FA" w:rsidP="002A26FA">
            <w:pPr>
              <w:pStyle w:val="TAL"/>
              <w:rPr>
                <w:sz w:val="16"/>
              </w:rPr>
            </w:pPr>
            <w:r>
              <w:rPr>
                <w:sz w:val="16"/>
              </w:rPr>
              <w:t>0413</w:t>
            </w:r>
          </w:p>
        </w:tc>
        <w:tc>
          <w:tcPr>
            <w:tcW w:w="567" w:type="dxa"/>
          </w:tcPr>
          <w:p w14:paraId="6D985F86" w14:textId="2D0881F9" w:rsidR="002A26FA" w:rsidRPr="002A26FA" w:rsidRDefault="002A26FA" w:rsidP="002A26FA">
            <w:pPr>
              <w:pStyle w:val="TAL"/>
              <w:rPr>
                <w:sz w:val="16"/>
              </w:rPr>
            </w:pPr>
            <w:r>
              <w:rPr>
                <w:sz w:val="16"/>
              </w:rPr>
              <w:t>1</w:t>
            </w:r>
          </w:p>
        </w:tc>
        <w:tc>
          <w:tcPr>
            <w:tcW w:w="567" w:type="dxa"/>
          </w:tcPr>
          <w:p w14:paraId="0995793D" w14:textId="3A6F0B45" w:rsidR="002A26FA" w:rsidRPr="002A26FA" w:rsidRDefault="002A26FA" w:rsidP="002A26FA">
            <w:pPr>
              <w:pStyle w:val="TAL"/>
              <w:rPr>
                <w:sz w:val="16"/>
              </w:rPr>
            </w:pPr>
            <w:r>
              <w:rPr>
                <w:sz w:val="16"/>
              </w:rPr>
              <w:t>B</w:t>
            </w:r>
          </w:p>
        </w:tc>
        <w:tc>
          <w:tcPr>
            <w:tcW w:w="510" w:type="dxa"/>
          </w:tcPr>
          <w:p w14:paraId="4658DFD1" w14:textId="5110196D" w:rsidR="002A26FA" w:rsidRPr="002A26FA" w:rsidRDefault="002A26FA" w:rsidP="002A26FA">
            <w:pPr>
              <w:pStyle w:val="TAL"/>
              <w:rPr>
                <w:sz w:val="16"/>
              </w:rPr>
            </w:pPr>
            <w:r>
              <w:rPr>
                <w:sz w:val="16"/>
              </w:rPr>
              <w:t>Rel-18</w:t>
            </w:r>
          </w:p>
        </w:tc>
        <w:tc>
          <w:tcPr>
            <w:tcW w:w="661" w:type="dxa"/>
          </w:tcPr>
          <w:p w14:paraId="5A8F39C7" w14:textId="71AC4FC0" w:rsidR="002A26FA" w:rsidRPr="002A26FA" w:rsidRDefault="002A26FA" w:rsidP="002A26FA">
            <w:pPr>
              <w:pStyle w:val="TAL"/>
              <w:rPr>
                <w:sz w:val="16"/>
              </w:rPr>
            </w:pPr>
            <w:r>
              <w:rPr>
                <w:sz w:val="16"/>
              </w:rPr>
              <w:t>18.6.0</w:t>
            </w:r>
          </w:p>
        </w:tc>
        <w:tc>
          <w:tcPr>
            <w:tcW w:w="2607" w:type="dxa"/>
          </w:tcPr>
          <w:p w14:paraId="43A873DD" w14:textId="7A7C5AD4" w:rsidR="002A26FA" w:rsidRPr="002A26FA" w:rsidRDefault="002A26FA" w:rsidP="002A26FA">
            <w:pPr>
              <w:pStyle w:val="TAL"/>
              <w:rPr>
                <w:sz w:val="16"/>
              </w:rPr>
            </w:pPr>
            <w:r>
              <w:rPr>
                <w:sz w:val="16"/>
              </w:rPr>
              <w:t xml:space="preserve">Location reporting configuration provided by authorized </w:t>
            </w:r>
            <w:proofErr w:type="spellStart"/>
            <w:r>
              <w:rPr>
                <w:sz w:val="16"/>
              </w:rPr>
              <w:t>MCData</w:t>
            </w:r>
            <w:proofErr w:type="spellEnd"/>
            <w:r>
              <w:rPr>
                <w:sz w:val="16"/>
              </w:rPr>
              <w:t xml:space="preserve"> user</w:t>
            </w:r>
          </w:p>
        </w:tc>
      </w:tr>
      <w:tr w:rsidR="002A26FA" w14:paraId="33CD6F90" w14:textId="77777777" w:rsidTr="002A26FA">
        <w:tc>
          <w:tcPr>
            <w:tcW w:w="1133" w:type="dxa"/>
          </w:tcPr>
          <w:p w14:paraId="71AC1E8E" w14:textId="6B3DC8B8" w:rsidR="002A26FA" w:rsidRPr="002A26FA" w:rsidRDefault="002A26FA" w:rsidP="002A26FA">
            <w:pPr>
              <w:pStyle w:val="TAL"/>
              <w:rPr>
                <w:sz w:val="16"/>
              </w:rPr>
            </w:pPr>
            <w:r>
              <w:rPr>
                <w:sz w:val="16"/>
              </w:rPr>
              <w:t>C1-243830</w:t>
            </w:r>
          </w:p>
        </w:tc>
        <w:tc>
          <w:tcPr>
            <w:tcW w:w="1020" w:type="dxa"/>
          </w:tcPr>
          <w:p w14:paraId="731D1403" w14:textId="3C4A19C7" w:rsidR="002A26FA" w:rsidRPr="002A26FA" w:rsidRDefault="002A26FA" w:rsidP="002A26FA">
            <w:pPr>
              <w:pStyle w:val="TAL"/>
              <w:rPr>
                <w:sz w:val="16"/>
              </w:rPr>
            </w:pPr>
            <w:r>
              <w:rPr>
                <w:sz w:val="16"/>
              </w:rPr>
              <w:t>agreed</w:t>
            </w:r>
          </w:p>
        </w:tc>
        <w:tc>
          <w:tcPr>
            <w:tcW w:w="1020" w:type="dxa"/>
          </w:tcPr>
          <w:p w14:paraId="3D959C9E" w14:textId="01CBC688" w:rsidR="002A26FA" w:rsidRPr="002A26FA" w:rsidRDefault="002A26FA" w:rsidP="002A26FA">
            <w:pPr>
              <w:pStyle w:val="TAL"/>
              <w:rPr>
                <w:sz w:val="16"/>
              </w:rPr>
            </w:pPr>
            <w:r>
              <w:rPr>
                <w:sz w:val="16"/>
              </w:rPr>
              <w:t>approved</w:t>
            </w:r>
          </w:p>
        </w:tc>
        <w:tc>
          <w:tcPr>
            <w:tcW w:w="1133" w:type="dxa"/>
          </w:tcPr>
          <w:p w14:paraId="2FA63809" w14:textId="018BFDB7" w:rsidR="002A26FA" w:rsidRPr="002A26FA" w:rsidRDefault="002A26FA" w:rsidP="002A26FA">
            <w:pPr>
              <w:pStyle w:val="TAL"/>
              <w:rPr>
                <w:sz w:val="16"/>
              </w:rPr>
            </w:pPr>
            <w:r>
              <w:rPr>
                <w:sz w:val="16"/>
              </w:rPr>
              <w:t>24.379</w:t>
            </w:r>
          </w:p>
        </w:tc>
        <w:tc>
          <w:tcPr>
            <w:tcW w:w="572" w:type="dxa"/>
          </w:tcPr>
          <w:p w14:paraId="16C0748F" w14:textId="729112B2" w:rsidR="002A26FA" w:rsidRPr="002A26FA" w:rsidRDefault="002A26FA" w:rsidP="002A26FA">
            <w:pPr>
              <w:pStyle w:val="TAL"/>
              <w:rPr>
                <w:sz w:val="16"/>
              </w:rPr>
            </w:pPr>
            <w:r>
              <w:rPr>
                <w:sz w:val="16"/>
              </w:rPr>
              <w:t>0981</w:t>
            </w:r>
          </w:p>
        </w:tc>
        <w:tc>
          <w:tcPr>
            <w:tcW w:w="567" w:type="dxa"/>
          </w:tcPr>
          <w:p w14:paraId="704449C5" w14:textId="428736DC" w:rsidR="002A26FA" w:rsidRPr="002A26FA" w:rsidRDefault="002A26FA" w:rsidP="002A26FA">
            <w:pPr>
              <w:pStyle w:val="TAL"/>
              <w:rPr>
                <w:sz w:val="16"/>
              </w:rPr>
            </w:pPr>
            <w:r>
              <w:rPr>
                <w:sz w:val="16"/>
              </w:rPr>
              <w:t>1</w:t>
            </w:r>
          </w:p>
        </w:tc>
        <w:tc>
          <w:tcPr>
            <w:tcW w:w="567" w:type="dxa"/>
          </w:tcPr>
          <w:p w14:paraId="06CEF0C6" w14:textId="58507AD9" w:rsidR="002A26FA" w:rsidRPr="002A26FA" w:rsidRDefault="002A26FA" w:rsidP="002A26FA">
            <w:pPr>
              <w:pStyle w:val="TAL"/>
              <w:rPr>
                <w:sz w:val="16"/>
              </w:rPr>
            </w:pPr>
            <w:r>
              <w:rPr>
                <w:sz w:val="16"/>
              </w:rPr>
              <w:t>F</w:t>
            </w:r>
          </w:p>
        </w:tc>
        <w:tc>
          <w:tcPr>
            <w:tcW w:w="510" w:type="dxa"/>
          </w:tcPr>
          <w:p w14:paraId="4BF7861D" w14:textId="2285CA60" w:rsidR="002A26FA" w:rsidRPr="002A26FA" w:rsidRDefault="002A26FA" w:rsidP="002A26FA">
            <w:pPr>
              <w:pStyle w:val="TAL"/>
              <w:rPr>
                <w:sz w:val="16"/>
              </w:rPr>
            </w:pPr>
            <w:r>
              <w:rPr>
                <w:sz w:val="16"/>
              </w:rPr>
              <w:t>Rel-18</w:t>
            </w:r>
          </w:p>
        </w:tc>
        <w:tc>
          <w:tcPr>
            <w:tcW w:w="661" w:type="dxa"/>
          </w:tcPr>
          <w:p w14:paraId="71E0EA7D" w14:textId="01B17BCD" w:rsidR="002A26FA" w:rsidRPr="002A26FA" w:rsidRDefault="002A26FA" w:rsidP="002A26FA">
            <w:pPr>
              <w:pStyle w:val="TAL"/>
              <w:rPr>
                <w:sz w:val="16"/>
              </w:rPr>
            </w:pPr>
            <w:r>
              <w:rPr>
                <w:sz w:val="16"/>
              </w:rPr>
              <w:t>18.6.0</w:t>
            </w:r>
          </w:p>
        </w:tc>
        <w:tc>
          <w:tcPr>
            <w:tcW w:w="2607" w:type="dxa"/>
          </w:tcPr>
          <w:p w14:paraId="5C90A316" w14:textId="10E7206C" w:rsidR="002A26FA" w:rsidRPr="002A26FA" w:rsidRDefault="002A26FA" w:rsidP="002A26FA">
            <w:pPr>
              <w:pStyle w:val="TAL"/>
              <w:rPr>
                <w:sz w:val="16"/>
              </w:rPr>
            </w:pPr>
            <w:r>
              <w:rPr>
                <w:sz w:val="16"/>
              </w:rPr>
              <w:t xml:space="preserve">Cancel imminent peril group state when no group call exists - </w:t>
            </w:r>
            <w:proofErr w:type="spellStart"/>
            <w:r>
              <w:rPr>
                <w:sz w:val="16"/>
              </w:rPr>
              <w:t>Plugtest</w:t>
            </w:r>
            <w:proofErr w:type="spellEnd"/>
            <w:r>
              <w:rPr>
                <w:sz w:val="16"/>
              </w:rPr>
              <w:t xml:space="preserve"> issue 3 (10.1.11)</w:t>
            </w:r>
          </w:p>
        </w:tc>
      </w:tr>
      <w:tr w:rsidR="002A26FA" w14:paraId="08DC2972" w14:textId="77777777" w:rsidTr="002A26FA">
        <w:tc>
          <w:tcPr>
            <w:tcW w:w="1133" w:type="dxa"/>
          </w:tcPr>
          <w:p w14:paraId="30ED3796" w14:textId="012EB1A4" w:rsidR="002A26FA" w:rsidRPr="002A26FA" w:rsidRDefault="002A26FA" w:rsidP="002A26FA">
            <w:pPr>
              <w:pStyle w:val="TAL"/>
              <w:rPr>
                <w:sz w:val="16"/>
              </w:rPr>
            </w:pPr>
            <w:r>
              <w:rPr>
                <w:sz w:val="16"/>
              </w:rPr>
              <w:t>C1-243831</w:t>
            </w:r>
          </w:p>
        </w:tc>
        <w:tc>
          <w:tcPr>
            <w:tcW w:w="1020" w:type="dxa"/>
          </w:tcPr>
          <w:p w14:paraId="177A3628" w14:textId="77618F08" w:rsidR="002A26FA" w:rsidRPr="002A26FA" w:rsidRDefault="002A26FA" w:rsidP="002A26FA">
            <w:pPr>
              <w:pStyle w:val="TAL"/>
              <w:rPr>
                <w:sz w:val="16"/>
              </w:rPr>
            </w:pPr>
            <w:r>
              <w:rPr>
                <w:sz w:val="16"/>
              </w:rPr>
              <w:t>agreed</w:t>
            </w:r>
          </w:p>
        </w:tc>
        <w:tc>
          <w:tcPr>
            <w:tcW w:w="1020" w:type="dxa"/>
          </w:tcPr>
          <w:p w14:paraId="467C6D01" w14:textId="74B9176C" w:rsidR="002A26FA" w:rsidRPr="002A26FA" w:rsidRDefault="002A26FA" w:rsidP="002A26FA">
            <w:pPr>
              <w:pStyle w:val="TAL"/>
              <w:rPr>
                <w:sz w:val="16"/>
              </w:rPr>
            </w:pPr>
            <w:r>
              <w:rPr>
                <w:sz w:val="16"/>
              </w:rPr>
              <w:t>approved</w:t>
            </w:r>
          </w:p>
        </w:tc>
        <w:tc>
          <w:tcPr>
            <w:tcW w:w="1133" w:type="dxa"/>
          </w:tcPr>
          <w:p w14:paraId="2E6E9C5A" w14:textId="7BC476CD" w:rsidR="002A26FA" w:rsidRPr="002A26FA" w:rsidRDefault="002A26FA" w:rsidP="002A26FA">
            <w:pPr>
              <w:pStyle w:val="TAL"/>
              <w:rPr>
                <w:sz w:val="16"/>
              </w:rPr>
            </w:pPr>
            <w:r>
              <w:rPr>
                <w:sz w:val="16"/>
              </w:rPr>
              <w:t>24.281</w:t>
            </w:r>
          </w:p>
        </w:tc>
        <w:tc>
          <w:tcPr>
            <w:tcW w:w="572" w:type="dxa"/>
          </w:tcPr>
          <w:p w14:paraId="6470EC21" w14:textId="3B0E9E51" w:rsidR="002A26FA" w:rsidRPr="002A26FA" w:rsidRDefault="002A26FA" w:rsidP="002A26FA">
            <w:pPr>
              <w:pStyle w:val="TAL"/>
              <w:rPr>
                <w:sz w:val="16"/>
              </w:rPr>
            </w:pPr>
            <w:r>
              <w:rPr>
                <w:sz w:val="16"/>
              </w:rPr>
              <w:t>0263</w:t>
            </w:r>
          </w:p>
        </w:tc>
        <w:tc>
          <w:tcPr>
            <w:tcW w:w="567" w:type="dxa"/>
          </w:tcPr>
          <w:p w14:paraId="5B1F9A1C" w14:textId="3ADC6F67" w:rsidR="002A26FA" w:rsidRPr="002A26FA" w:rsidRDefault="002A26FA" w:rsidP="002A26FA">
            <w:pPr>
              <w:pStyle w:val="TAL"/>
              <w:rPr>
                <w:sz w:val="16"/>
              </w:rPr>
            </w:pPr>
            <w:r>
              <w:rPr>
                <w:sz w:val="16"/>
              </w:rPr>
              <w:t>1</w:t>
            </w:r>
          </w:p>
        </w:tc>
        <w:tc>
          <w:tcPr>
            <w:tcW w:w="567" w:type="dxa"/>
          </w:tcPr>
          <w:p w14:paraId="66680221" w14:textId="35AAA46D" w:rsidR="002A26FA" w:rsidRPr="002A26FA" w:rsidRDefault="002A26FA" w:rsidP="002A26FA">
            <w:pPr>
              <w:pStyle w:val="TAL"/>
              <w:rPr>
                <w:sz w:val="16"/>
              </w:rPr>
            </w:pPr>
            <w:r>
              <w:rPr>
                <w:sz w:val="16"/>
              </w:rPr>
              <w:t>F</w:t>
            </w:r>
          </w:p>
        </w:tc>
        <w:tc>
          <w:tcPr>
            <w:tcW w:w="510" w:type="dxa"/>
          </w:tcPr>
          <w:p w14:paraId="3F26A3A6" w14:textId="6E72B38D" w:rsidR="002A26FA" w:rsidRPr="002A26FA" w:rsidRDefault="002A26FA" w:rsidP="002A26FA">
            <w:pPr>
              <w:pStyle w:val="TAL"/>
              <w:rPr>
                <w:sz w:val="16"/>
              </w:rPr>
            </w:pPr>
            <w:r>
              <w:rPr>
                <w:sz w:val="16"/>
              </w:rPr>
              <w:t>Rel-18</w:t>
            </w:r>
          </w:p>
        </w:tc>
        <w:tc>
          <w:tcPr>
            <w:tcW w:w="661" w:type="dxa"/>
          </w:tcPr>
          <w:p w14:paraId="4860F437" w14:textId="415F0CC7" w:rsidR="002A26FA" w:rsidRPr="002A26FA" w:rsidRDefault="002A26FA" w:rsidP="002A26FA">
            <w:pPr>
              <w:pStyle w:val="TAL"/>
              <w:rPr>
                <w:sz w:val="16"/>
              </w:rPr>
            </w:pPr>
            <w:r>
              <w:rPr>
                <w:sz w:val="16"/>
              </w:rPr>
              <w:t>18.5.0</w:t>
            </w:r>
          </w:p>
        </w:tc>
        <w:tc>
          <w:tcPr>
            <w:tcW w:w="2607" w:type="dxa"/>
          </w:tcPr>
          <w:p w14:paraId="4A85C4D0" w14:textId="7679FF23" w:rsidR="002A26FA" w:rsidRPr="002A26FA" w:rsidRDefault="002A26FA" w:rsidP="002A26FA">
            <w:pPr>
              <w:pStyle w:val="TAL"/>
              <w:rPr>
                <w:sz w:val="16"/>
              </w:rPr>
            </w:pPr>
            <w:r>
              <w:rPr>
                <w:sz w:val="16"/>
              </w:rPr>
              <w:t xml:space="preserve">Cancel imminent peril group state when no group call exists - </w:t>
            </w:r>
            <w:proofErr w:type="spellStart"/>
            <w:r>
              <w:rPr>
                <w:sz w:val="16"/>
              </w:rPr>
              <w:t>Plugtest</w:t>
            </w:r>
            <w:proofErr w:type="spellEnd"/>
            <w:r>
              <w:rPr>
                <w:sz w:val="16"/>
              </w:rPr>
              <w:t xml:space="preserve"> issue 3 (10.1.11) - (</w:t>
            </w:r>
            <w:proofErr w:type="spellStart"/>
            <w:r>
              <w:rPr>
                <w:sz w:val="16"/>
              </w:rPr>
              <w:t>mcvideo</w:t>
            </w:r>
            <w:proofErr w:type="spellEnd"/>
            <w:r>
              <w:rPr>
                <w:sz w:val="16"/>
              </w:rPr>
              <w:t>)</w:t>
            </w:r>
          </w:p>
        </w:tc>
      </w:tr>
      <w:tr w:rsidR="002A26FA" w14:paraId="7A5F9358" w14:textId="77777777" w:rsidTr="002A26FA">
        <w:tc>
          <w:tcPr>
            <w:tcW w:w="1133" w:type="dxa"/>
          </w:tcPr>
          <w:p w14:paraId="2E3A6136" w14:textId="3FA48198" w:rsidR="002A26FA" w:rsidRPr="002A26FA" w:rsidRDefault="002A26FA" w:rsidP="002A26FA">
            <w:pPr>
              <w:pStyle w:val="TAL"/>
              <w:rPr>
                <w:sz w:val="16"/>
              </w:rPr>
            </w:pPr>
            <w:r>
              <w:rPr>
                <w:sz w:val="16"/>
              </w:rPr>
              <w:t>C1-243856</w:t>
            </w:r>
          </w:p>
        </w:tc>
        <w:tc>
          <w:tcPr>
            <w:tcW w:w="1020" w:type="dxa"/>
          </w:tcPr>
          <w:p w14:paraId="10B01163" w14:textId="250C69FB" w:rsidR="002A26FA" w:rsidRPr="002A26FA" w:rsidRDefault="002A26FA" w:rsidP="002A26FA">
            <w:pPr>
              <w:pStyle w:val="TAL"/>
              <w:rPr>
                <w:sz w:val="16"/>
              </w:rPr>
            </w:pPr>
            <w:r>
              <w:rPr>
                <w:sz w:val="16"/>
              </w:rPr>
              <w:t>agreed</w:t>
            </w:r>
          </w:p>
        </w:tc>
        <w:tc>
          <w:tcPr>
            <w:tcW w:w="1020" w:type="dxa"/>
          </w:tcPr>
          <w:p w14:paraId="4D97C25B" w14:textId="684A79C7" w:rsidR="002A26FA" w:rsidRPr="002A26FA" w:rsidRDefault="002A26FA" w:rsidP="002A26FA">
            <w:pPr>
              <w:pStyle w:val="TAL"/>
              <w:rPr>
                <w:sz w:val="16"/>
              </w:rPr>
            </w:pPr>
            <w:r>
              <w:rPr>
                <w:sz w:val="16"/>
              </w:rPr>
              <w:t>approved</w:t>
            </w:r>
          </w:p>
        </w:tc>
        <w:tc>
          <w:tcPr>
            <w:tcW w:w="1133" w:type="dxa"/>
          </w:tcPr>
          <w:p w14:paraId="5207EA29" w14:textId="0C2EBEF5" w:rsidR="002A26FA" w:rsidRPr="002A26FA" w:rsidRDefault="002A26FA" w:rsidP="002A26FA">
            <w:pPr>
              <w:pStyle w:val="TAL"/>
              <w:rPr>
                <w:sz w:val="16"/>
              </w:rPr>
            </w:pPr>
            <w:r>
              <w:rPr>
                <w:sz w:val="16"/>
              </w:rPr>
              <w:t>24.281</w:t>
            </w:r>
          </w:p>
        </w:tc>
        <w:tc>
          <w:tcPr>
            <w:tcW w:w="572" w:type="dxa"/>
          </w:tcPr>
          <w:p w14:paraId="14AEFD37" w14:textId="7860738C" w:rsidR="002A26FA" w:rsidRPr="002A26FA" w:rsidRDefault="002A26FA" w:rsidP="002A26FA">
            <w:pPr>
              <w:pStyle w:val="TAL"/>
              <w:rPr>
                <w:sz w:val="16"/>
              </w:rPr>
            </w:pPr>
            <w:r>
              <w:rPr>
                <w:sz w:val="16"/>
              </w:rPr>
              <w:t>0250</w:t>
            </w:r>
          </w:p>
        </w:tc>
        <w:tc>
          <w:tcPr>
            <w:tcW w:w="567" w:type="dxa"/>
          </w:tcPr>
          <w:p w14:paraId="1834E40D" w14:textId="273DCB0E" w:rsidR="002A26FA" w:rsidRPr="002A26FA" w:rsidRDefault="002A26FA" w:rsidP="002A26FA">
            <w:pPr>
              <w:pStyle w:val="TAL"/>
              <w:rPr>
                <w:sz w:val="16"/>
              </w:rPr>
            </w:pPr>
            <w:r>
              <w:rPr>
                <w:sz w:val="16"/>
              </w:rPr>
              <w:t>2</w:t>
            </w:r>
          </w:p>
        </w:tc>
        <w:tc>
          <w:tcPr>
            <w:tcW w:w="567" w:type="dxa"/>
          </w:tcPr>
          <w:p w14:paraId="401D7B9F" w14:textId="08A3A20B" w:rsidR="002A26FA" w:rsidRPr="002A26FA" w:rsidRDefault="002A26FA" w:rsidP="002A26FA">
            <w:pPr>
              <w:pStyle w:val="TAL"/>
              <w:rPr>
                <w:sz w:val="16"/>
              </w:rPr>
            </w:pPr>
            <w:r>
              <w:rPr>
                <w:sz w:val="16"/>
              </w:rPr>
              <w:t>B</w:t>
            </w:r>
          </w:p>
        </w:tc>
        <w:tc>
          <w:tcPr>
            <w:tcW w:w="510" w:type="dxa"/>
          </w:tcPr>
          <w:p w14:paraId="461C65BE" w14:textId="088C3E31" w:rsidR="002A26FA" w:rsidRPr="002A26FA" w:rsidRDefault="002A26FA" w:rsidP="002A26FA">
            <w:pPr>
              <w:pStyle w:val="TAL"/>
              <w:rPr>
                <w:sz w:val="16"/>
              </w:rPr>
            </w:pPr>
            <w:r>
              <w:rPr>
                <w:sz w:val="16"/>
              </w:rPr>
              <w:t>Rel-18</w:t>
            </w:r>
          </w:p>
        </w:tc>
        <w:tc>
          <w:tcPr>
            <w:tcW w:w="661" w:type="dxa"/>
          </w:tcPr>
          <w:p w14:paraId="4A7801D7" w14:textId="073A8824" w:rsidR="002A26FA" w:rsidRPr="002A26FA" w:rsidRDefault="002A26FA" w:rsidP="002A26FA">
            <w:pPr>
              <w:pStyle w:val="TAL"/>
              <w:rPr>
                <w:sz w:val="16"/>
              </w:rPr>
            </w:pPr>
            <w:r>
              <w:rPr>
                <w:sz w:val="16"/>
              </w:rPr>
              <w:t>18.5.0</w:t>
            </w:r>
          </w:p>
        </w:tc>
        <w:tc>
          <w:tcPr>
            <w:tcW w:w="2607" w:type="dxa"/>
          </w:tcPr>
          <w:p w14:paraId="78EB6A72" w14:textId="6B85723D" w:rsidR="002A26FA" w:rsidRPr="002A26FA" w:rsidRDefault="002A26FA" w:rsidP="002A26FA">
            <w:pPr>
              <w:pStyle w:val="TAL"/>
              <w:rPr>
                <w:sz w:val="16"/>
              </w:rPr>
            </w:pPr>
            <w:r>
              <w:rPr>
                <w:sz w:val="16"/>
              </w:rPr>
              <w:t xml:space="preserve">Location reporting configuration provided by authorized </w:t>
            </w:r>
            <w:proofErr w:type="spellStart"/>
            <w:r>
              <w:rPr>
                <w:sz w:val="16"/>
              </w:rPr>
              <w:t>MCVideo</w:t>
            </w:r>
            <w:proofErr w:type="spellEnd"/>
            <w:r>
              <w:rPr>
                <w:sz w:val="16"/>
              </w:rPr>
              <w:t xml:space="preserve"> user</w:t>
            </w:r>
          </w:p>
        </w:tc>
      </w:tr>
    </w:tbl>
    <w:p w14:paraId="45F413BD" w14:textId="77777777" w:rsidR="002A26FA" w:rsidRDefault="002A26FA" w:rsidP="002A26FA"/>
    <w:p w14:paraId="4E270F6E"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E4A105" w14:textId="77777777" w:rsidR="002A26FA" w:rsidRDefault="002A26FA" w:rsidP="002A26FA">
      <w:pPr>
        <w:pStyle w:val="Heading3"/>
      </w:pPr>
      <w:bookmarkStart w:id="174" w:name="_Toc169667721"/>
      <w:r>
        <w:t>18.71</w:t>
      </w:r>
      <w:r>
        <w:tab/>
        <w:t>CT aspects of Slice-based PLMN Selection [</w:t>
      </w:r>
      <w:proofErr w:type="spellStart"/>
      <w:r>
        <w:t>PLMNsel_NS</w:t>
      </w:r>
      <w:proofErr w:type="spellEnd"/>
      <w:r>
        <w:t>]</w:t>
      </w:r>
      <w:bookmarkEnd w:id="174"/>
    </w:p>
    <w:p w14:paraId="0663484A" w14:textId="77777777" w:rsidR="002A26FA" w:rsidRDefault="002A26FA" w:rsidP="002A26FA">
      <w:pPr>
        <w:pStyle w:val="Heading3"/>
      </w:pPr>
      <w:bookmarkStart w:id="175" w:name="_Toc169667722"/>
      <w:r>
        <w:t>18.72</w:t>
      </w:r>
      <w:r>
        <w:tab/>
        <w:t>Enhancement of Network Slicing UICC application for network slice-specific authentication and authorization [</w:t>
      </w:r>
      <w:proofErr w:type="spellStart"/>
      <w:r>
        <w:t>eNS_UICC</w:t>
      </w:r>
      <w:proofErr w:type="spellEnd"/>
      <w:r>
        <w:t>]</w:t>
      </w:r>
      <w:bookmarkEnd w:id="175"/>
    </w:p>
    <w:p w14:paraId="619D234A" w14:textId="03ED588E" w:rsidR="002A26FA" w:rsidRDefault="002A26FA" w:rsidP="002A26FA">
      <w:pPr>
        <w:rPr>
          <w:rFonts w:ascii="Arial" w:hAnsi="Arial" w:cs="Arial"/>
          <w:b/>
          <w:sz w:val="24"/>
        </w:rPr>
      </w:pPr>
      <w:r>
        <w:rPr>
          <w:rFonts w:ascii="Arial" w:hAnsi="Arial" w:cs="Arial"/>
          <w:b/>
          <w:color w:val="0000FF"/>
          <w:sz w:val="24"/>
        </w:rPr>
        <w:t>CP-241214</w:t>
      </w:r>
      <w:r>
        <w:rPr>
          <w:rFonts w:ascii="Arial" w:hAnsi="Arial" w:cs="Arial"/>
          <w:b/>
          <w:color w:val="0000FF"/>
          <w:sz w:val="24"/>
        </w:rPr>
        <w:tab/>
      </w:r>
      <w:r>
        <w:rPr>
          <w:rFonts w:ascii="Arial" w:hAnsi="Arial" w:cs="Arial"/>
          <w:b/>
          <w:sz w:val="24"/>
        </w:rPr>
        <w:t>CR Pack on Enhancement of Network Slicing UICC application for network slice-specific authentication and authorization</w:t>
      </w:r>
    </w:p>
    <w:p w14:paraId="63964236"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6D2DA269"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2A26FA" w14:paraId="2636D963" w14:textId="77777777" w:rsidTr="002A26FA">
        <w:tc>
          <w:tcPr>
            <w:tcW w:w="1133" w:type="dxa"/>
          </w:tcPr>
          <w:p w14:paraId="5EBAC617" w14:textId="213E7346" w:rsidR="002A26FA" w:rsidRDefault="002A26FA" w:rsidP="002A26FA">
            <w:pPr>
              <w:pStyle w:val="TAH"/>
            </w:pPr>
            <w:r>
              <w:t>WG TDoc</w:t>
            </w:r>
          </w:p>
        </w:tc>
        <w:tc>
          <w:tcPr>
            <w:tcW w:w="1020" w:type="dxa"/>
          </w:tcPr>
          <w:p w14:paraId="3E4E394C" w14:textId="73D902C4" w:rsidR="002A26FA" w:rsidRDefault="002A26FA" w:rsidP="002A26FA">
            <w:pPr>
              <w:pStyle w:val="TAH"/>
            </w:pPr>
            <w:r>
              <w:t xml:space="preserve">WG </w:t>
            </w:r>
            <w:proofErr w:type="spellStart"/>
            <w:r>
              <w:t>decisn</w:t>
            </w:r>
            <w:proofErr w:type="spellEnd"/>
          </w:p>
        </w:tc>
        <w:tc>
          <w:tcPr>
            <w:tcW w:w="1020" w:type="dxa"/>
          </w:tcPr>
          <w:p w14:paraId="59F8E363" w14:textId="674C1E33" w:rsidR="002A26FA" w:rsidRDefault="002A26FA" w:rsidP="002A26FA">
            <w:pPr>
              <w:pStyle w:val="TAH"/>
            </w:pPr>
            <w:r>
              <w:t xml:space="preserve">TSG </w:t>
            </w:r>
            <w:proofErr w:type="spellStart"/>
            <w:r>
              <w:t>decisn</w:t>
            </w:r>
            <w:proofErr w:type="spellEnd"/>
          </w:p>
        </w:tc>
        <w:tc>
          <w:tcPr>
            <w:tcW w:w="1133" w:type="dxa"/>
          </w:tcPr>
          <w:p w14:paraId="3C383172" w14:textId="6E2F7440" w:rsidR="002A26FA" w:rsidRDefault="002A26FA" w:rsidP="002A26FA">
            <w:pPr>
              <w:pStyle w:val="TAH"/>
            </w:pPr>
            <w:r>
              <w:t>Spec</w:t>
            </w:r>
          </w:p>
        </w:tc>
        <w:tc>
          <w:tcPr>
            <w:tcW w:w="572" w:type="dxa"/>
          </w:tcPr>
          <w:p w14:paraId="52CDAC25" w14:textId="2D8BA068" w:rsidR="002A26FA" w:rsidRDefault="002A26FA" w:rsidP="002A26FA">
            <w:pPr>
              <w:pStyle w:val="TAH"/>
            </w:pPr>
            <w:r>
              <w:t>CR</w:t>
            </w:r>
          </w:p>
        </w:tc>
        <w:tc>
          <w:tcPr>
            <w:tcW w:w="567" w:type="dxa"/>
          </w:tcPr>
          <w:p w14:paraId="3751D717" w14:textId="609571A6" w:rsidR="002A26FA" w:rsidRDefault="002A26FA" w:rsidP="002A26FA">
            <w:pPr>
              <w:pStyle w:val="TAH"/>
            </w:pPr>
            <w:r>
              <w:t>rev</w:t>
            </w:r>
          </w:p>
        </w:tc>
        <w:tc>
          <w:tcPr>
            <w:tcW w:w="567" w:type="dxa"/>
          </w:tcPr>
          <w:p w14:paraId="59B56A6A" w14:textId="6035CC2A" w:rsidR="002A26FA" w:rsidRDefault="002A26FA" w:rsidP="002A26FA">
            <w:pPr>
              <w:pStyle w:val="TAH"/>
            </w:pPr>
            <w:r>
              <w:t>cat</w:t>
            </w:r>
          </w:p>
        </w:tc>
        <w:tc>
          <w:tcPr>
            <w:tcW w:w="510" w:type="dxa"/>
          </w:tcPr>
          <w:p w14:paraId="1FC05547" w14:textId="0AE63F74" w:rsidR="002A26FA" w:rsidRDefault="002A26FA" w:rsidP="002A26FA">
            <w:pPr>
              <w:pStyle w:val="TAH"/>
            </w:pPr>
            <w:proofErr w:type="spellStart"/>
            <w:r>
              <w:t>Rel</w:t>
            </w:r>
            <w:proofErr w:type="spellEnd"/>
          </w:p>
        </w:tc>
        <w:tc>
          <w:tcPr>
            <w:tcW w:w="661" w:type="dxa"/>
          </w:tcPr>
          <w:p w14:paraId="3094466E" w14:textId="3E1CF099"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435EC84C" w14:textId="774704E8" w:rsidR="002A26FA" w:rsidRDefault="002A26FA" w:rsidP="002A26FA">
            <w:pPr>
              <w:pStyle w:val="TAH"/>
            </w:pPr>
            <w:r>
              <w:t>Title</w:t>
            </w:r>
          </w:p>
        </w:tc>
      </w:tr>
      <w:tr w:rsidR="002A26FA" w14:paraId="4325BFFD" w14:textId="77777777" w:rsidTr="002A26FA">
        <w:tc>
          <w:tcPr>
            <w:tcW w:w="1133" w:type="dxa"/>
          </w:tcPr>
          <w:p w14:paraId="44C30620" w14:textId="1A432B8C" w:rsidR="002A26FA" w:rsidRPr="002A26FA" w:rsidRDefault="002A26FA" w:rsidP="002A26FA">
            <w:pPr>
              <w:pStyle w:val="TAL"/>
              <w:rPr>
                <w:sz w:val="16"/>
              </w:rPr>
            </w:pPr>
            <w:r>
              <w:rPr>
                <w:sz w:val="16"/>
              </w:rPr>
              <w:t>C6-240278</w:t>
            </w:r>
          </w:p>
        </w:tc>
        <w:tc>
          <w:tcPr>
            <w:tcW w:w="1020" w:type="dxa"/>
          </w:tcPr>
          <w:p w14:paraId="08CEDC89" w14:textId="1DEA5D26" w:rsidR="002A26FA" w:rsidRPr="002A26FA" w:rsidRDefault="002A26FA" w:rsidP="002A26FA">
            <w:pPr>
              <w:pStyle w:val="TAL"/>
              <w:rPr>
                <w:sz w:val="16"/>
              </w:rPr>
            </w:pPr>
            <w:r>
              <w:rPr>
                <w:sz w:val="16"/>
              </w:rPr>
              <w:t>agreed</w:t>
            </w:r>
          </w:p>
        </w:tc>
        <w:tc>
          <w:tcPr>
            <w:tcW w:w="1020" w:type="dxa"/>
          </w:tcPr>
          <w:p w14:paraId="02EF1E42" w14:textId="430432A0" w:rsidR="002A26FA" w:rsidRPr="002A26FA" w:rsidRDefault="002A26FA" w:rsidP="002A26FA">
            <w:pPr>
              <w:pStyle w:val="TAL"/>
              <w:rPr>
                <w:sz w:val="16"/>
              </w:rPr>
            </w:pPr>
            <w:r>
              <w:rPr>
                <w:sz w:val="16"/>
              </w:rPr>
              <w:t>approved</w:t>
            </w:r>
          </w:p>
        </w:tc>
        <w:tc>
          <w:tcPr>
            <w:tcW w:w="1133" w:type="dxa"/>
          </w:tcPr>
          <w:p w14:paraId="2A687D14" w14:textId="13170A55" w:rsidR="002A26FA" w:rsidRPr="002A26FA" w:rsidRDefault="002A26FA" w:rsidP="002A26FA">
            <w:pPr>
              <w:pStyle w:val="TAL"/>
              <w:rPr>
                <w:sz w:val="16"/>
              </w:rPr>
            </w:pPr>
            <w:r>
              <w:rPr>
                <w:sz w:val="16"/>
              </w:rPr>
              <w:t>31.105</w:t>
            </w:r>
          </w:p>
        </w:tc>
        <w:tc>
          <w:tcPr>
            <w:tcW w:w="572" w:type="dxa"/>
          </w:tcPr>
          <w:p w14:paraId="05933D77" w14:textId="75F40910" w:rsidR="002A26FA" w:rsidRPr="002A26FA" w:rsidRDefault="002A26FA" w:rsidP="002A26FA">
            <w:pPr>
              <w:pStyle w:val="TAL"/>
              <w:rPr>
                <w:sz w:val="16"/>
              </w:rPr>
            </w:pPr>
            <w:r>
              <w:rPr>
                <w:sz w:val="16"/>
              </w:rPr>
              <w:t>0001</w:t>
            </w:r>
          </w:p>
        </w:tc>
        <w:tc>
          <w:tcPr>
            <w:tcW w:w="567" w:type="dxa"/>
          </w:tcPr>
          <w:p w14:paraId="7CA9B680" w14:textId="2E0C8EC5" w:rsidR="002A26FA" w:rsidRPr="002A26FA" w:rsidRDefault="002A26FA" w:rsidP="002A26FA">
            <w:pPr>
              <w:pStyle w:val="TAL"/>
              <w:rPr>
                <w:sz w:val="16"/>
              </w:rPr>
            </w:pPr>
            <w:r>
              <w:rPr>
                <w:sz w:val="16"/>
              </w:rPr>
              <w:t>1</w:t>
            </w:r>
          </w:p>
        </w:tc>
        <w:tc>
          <w:tcPr>
            <w:tcW w:w="567" w:type="dxa"/>
          </w:tcPr>
          <w:p w14:paraId="15CB3627" w14:textId="32CDDB08" w:rsidR="002A26FA" w:rsidRPr="002A26FA" w:rsidRDefault="002A26FA" w:rsidP="002A26FA">
            <w:pPr>
              <w:pStyle w:val="TAL"/>
              <w:rPr>
                <w:sz w:val="16"/>
              </w:rPr>
            </w:pPr>
            <w:r>
              <w:rPr>
                <w:sz w:val="16"/>
              </w:rPr>
              <w:t>F</w:t>
            </w:r>
          </w:p>
        </w:tc>
        <w:tc>
          <w:tcPr>
            <w:tcW w:w="510" w:type="dxa"/>
          </w:tcPr>
          <w:p w14:paraId="2FE92E24" w14:textId="1E5895FA" w:rsidR="002A26FA" w:rsidRPr="002A26FA" w:rsidRDefault="002A26FA" w:rsidP="002A26FA">
            <w:pPr>
              <w:pStyle w:val="TAL"/>
              <w:rPr>
                <w:sz w:val="16"/>
              </w:rPr>
            </w:pPr>
            <w:r>
              <w:rPr>
                <w:sz w:val="16"/>
              </w:rPr>
              <w:t>Rel-18</w:t>
            </w:r>
          </w:p>
        </w:tc>
        <w:tc>
          <w:tcPr>
            <w:tcW w:w="661" w:type="dxa"/>
          </w:tcPr>
          <w:p w14:paraId="1F9BE8DB" w14:textId="477E6A04" w:rsidR="002A26FA" w:rsidRPr="002A26FA" w:rsidRDefault="002A26FA" w:rsidP="002A26FA">
            <w:pPr>
              <w:pStyle w:val="TAL"/>
              <w:rPr>
                <w:sz w:val="16"/>
              </w:rPr>
            </w:pPr>
            <w:r>
              <w:rPr>
                <w:sz w:val="16"/>
              </w:rPr>
              <w:t>18.0.0</w:t>
            </w:r>
          </w:p>
        </w:tc>
        <w:tc>
          <w:tcPr>
            <w:tcW w:w="2607" w:type="dxa"/>
          </w:tcPr>
          <w:p w14:paraId="3B40E1DD" w14:textId="57B5FF42" w:rsidR="002A26FA" w:rsidRPr="002A26FA" w:rsidRDefault="002A26FA" w:rsidP="002A26FA">
            <w:pPr>
              <w:pStyle w:val="TAL"/>
              <w:rPr>
                <w:sz w:val="16"/>
              </w:rPr>
            </w:pPr>
            <w:r>
              <w:rPr>
                <w:sz w:val="16"/>
              </w:rPr>
              <w:t>Annex E to refer directly to TS 31.101 Annex O</w:t>
            </w:r>
          </w:p>
        </w:tc>
      </w:tr>
      <w:tr w:rsidR="002A26FA" w14:paraId="3D30AE90" w14:textId="77777777" w:rsidTr="002A26FA">
        <w:tc>
          <w:tcPr>
            <w:tcW w:w="1133" w:type="dxa"/>
          </w:tcPr>
          <w:p w14:paraId="2EA372FC" w14:textId="0FA5A49B" w:rsidR="002A26FA" w:rsidRPr="002A26FA" w:rsidRDefault="002A26FA" w:rsidP="002A26FA">
            <w:pPr>
              <w:pStyle w:val="TAL"/>
              <w:rPr>
                <w:sz w:val="16"/>
              </w:rPr>
            </w:pPr>
            <w:r>
              <w:rPr>
                <w:sz w:val="16"/>
              </w:rPr>
              <w:t>C6-240306</w:t>
            </w:r>
          </w:p>
        </w:tc>
        <w:tc>
          <w:tcPr>
            <w:tcW w:w="1020" w:type="dxa"/>
          </w:tcPr>
          <w:p w14:paraId="4F7EF8A0" w14:textId="60A87D10" w:rsidR="002A26FA" w:rsidRPr="002A26FA" w:rsidRDefault="002A26FA" w:rsidP="002A26FA">
            <w:pPr>
              <w:pStyle w:val="TAL"/>
              <w:rPr>
                <w:sz w:val="16"/>
              </w:rPr>
            </w:pPr>
            <w:r>
              <w:rPr>
                <w:sz w:val="16"/>
              </w:rPr>
              <w:t>agreed</w:t>
            </w:r>
          </w:p>
        </w:tc>
        <w:tc>
          <w:tcPr>
            <w:tcW w:w="1020" w:type="dxa"/>
          </w:tcPr>
          <w:p w14:paraId="5514EC1D" w14:textId="3AD2B5D7" w:rsidR="002A26FA" w:rsidRPr="002A26FA" w:rsidRDefault="002A26FA" w:rsidP="002A26FA">
            <w:pPr>
              <w:pStyle w:val="TAL"/>
              <w:rPr>
                <w:sz w:val="16"/>
              </w:rPr>
            </w:pPr>
            <w:r>
              <w:rPr>
                <w:sz w:val="16"/>
              </w:rPr>
              <w:t>approved</w:t>
            </w:r>
          </w:p>
        </w:tc>
        <w:tc>
          <w:tcPr>
            <w:tcW w:w="1133" w:type="dxa"/>
          </w:tcPr>
          <w:p w14:paraId="1EB2F425" w14:textId="4096C994" w:rsidR="002A26FA" w:rsidRPr="002A26FA" w:rsidRDefault="002A26FA" w:rsidP="002A26FA">
            <w:pPr>
              <w:pStyle w:val="TAL"/>
              <w:rPr>
                <w:sz w:val="16"/>
              </w:rPr>
            </w:pPr>
            <w:r>
              <w:rPr>
                <w:sz w:val="16"/>
              </w:rPr>
              <w:t>31.105</w:t>
            </w:r>
          </w:p>
        </w:tc>
        <w:tc>
          <w:tcPr>
            <w:tcW w:w="572" w:type="dxa"/>
          </w:tcPr>
          <w:p w14:paraId="524D0097" w14:textId="73C00FC0" w:rsidR="002A26FA" w:rsidRPr="002A26FA" w:rsidRDefault="002A26FA" w:rsidP="002A26FA">
            <w:pPr>
              <w:pStyle w:val="TAL"/>
              <w:rPr>
                <w:sz w:val="16"/>
              </w:rPr>
            </w:pPr>
            <w:r>
              <w:rPr>
                <w:sz w:val="16"/>
              </w:rPr>
              <w:t>0002</w:t>
            </w:r>
          </w:p>
        </w:tc>
        <w:tc>
          <w:tcPr>
            <w:tcW w:w="567" w:type="dxa"/>
          </w:tcPr>
          <w:p w14:paraId="6F1C6FD4" w14:textId="2A29228D" w:rsidR="002A26FA" w:rsidRPr="002A26FA" w:rsidRDefault="002A26FA" w:rsidP="002A26FA">
            <w:pPr>
              <w:pStyle w:val="TAL"/>
              <w:rPr>
                <w:sz w:val="16"/>
              </w:rPr>
            </w:pPr>
            <w:r>
              <w:rPr>
                <w:sz w:val="16"/>
              </w:rPr>
              <w:t>3</w:t>
            </w:r>
          </w:p>
        </w:tc>
        <w:tc>
          <w:tcPr>
            <w:tcW w:w="567" w:type="dxa"/>
          </w:tcPr>
          <w:p w14:paraId="30FB0317" w14:textId="071F40FC" w:rsidR="002A26FA" w:rsidRPr="002A26FA" w:rsidRDefault="002A26FA" w:rsidP="002A26FA">
            <w:pPr>
              <w:pStyle w:val="TAL"/>
              <w:rPr>
                <w:sz w:val="16"/>
              </w:rPr>
            </w:pPr>
            <w:r>
              <w:rPr>
                <w:sz w:val="16"/>
              </w:rPr>
              <w:t>F</w:t>
            </w:r>
          </w:p>
        </w:tc>
        <w:tc>
          <w:tcPr>
            <w:tcW w:w="510" w:type="dxa"/>
          </w:tcPr>
          <w:p w14:paraId="28B25290" w14:textId="550CBB25" w:rsidR="002A26FA" w:rsidRPr="002A26FA" w:rsidRDefault="002A26FA" w:rsidP="002A26FA">
            <w:pPr>
              <w:pStyle w:val="TAL"/>
              <w:rPr>
                <w:sz w:val="16"/>
              </w:rPr>
            </w:pPr>
            <w:r>
              <w:rPr>
                <w:sz w:val="16"/>
              </w:rPr>
              <w:t>Rel-18</w:t>
            </w:r>
          </w:p>
        </w:tc>
        <w:tc>
          <w:tcPr>
            <w:tcW w:w="661" w:type="dxa"/>
          </w:tcPr>
          <w:p w14:paraId="5C16238B" w14:textId="64744BBD" w:rsidR="002A26FA" w:rsidRPr="002A26FA" w:rsidRDefault="002A26FA" w:rsidP="002A26FA">
            <w:pPr>
              <w:pStyle w:val="TAL"/>
              <w:rPr>
                <w:sz w:val="16"/>
              </w:rPr>
            </w:pPr>
            <w:r>
              <w:rPr>
                <w:sz w:val="16"/>
              </w:rPr>
              <w:t>18.0.0</w:t>
            </w:r>
          </w:p>
        </w:tc>
        <w:tc>
          <w:tcPr>
            <w:tcW w:w="2607" w:type="dxa"/>
          </w:tcPr>
          <w:p w14:paraId="585E8567" w14:textId="5C8A6E92" w:rsidR="002A26FA" w:rsidRPr="002A26FA" w:rsidRDefault="002A26FA" w:rsidP="002A26FA">
            <w:pPr>
              <w:pStyle w:val="TAL"/>
              <w:rPr>
                <w:sz w:val="16"/>
              </w:rPr>
            </w:pPr>
            <w:r>
              <w:rPr>
                <w:sz w:val="16"/>
              </w:rPr>
              <w:t>Clarification of ODD instruction chaining mechanism ('First block' vs 'Next block')</w:t>
            </w:r>
          </w:p>
        </w:tc>
      </w:tr>
    </w:tbl>
    <w:p w14:paraId="005960A7" w14:textId="77777777" w:rsidR="002A26FA" w:rsidRDefault="002A26FA" w:rsidP="002A26FA"/>
    <w:p w14:paraId="59D431AB"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FA30C0" w14:textId="77777777" w:rsidR="002A26FA" w:rsidRDefault="002A26FA" w:rsidP="002A26FA">
      <w:pPr>
        <w:pStyle w:val="Heading3"/>
      </w:pPr>
      <w:bookmarkStart w:id="176" w:name="_Toc169667723"/>
      <w:r>
        <w:lastRenderedPageBreak/>
        <w:t>18.73</w:t>
      </w:r>
      <w:r>
        <w:tab/>
        <w:t>CT aspects of MBS support for V2X services [TEI18_MBS4V2X]</w:t>
      </w:r>
      <w:bookmarkEnd w:id="176"/>
    </w:p>
    <w:p w14:paraId="717845BE" w14:textId="0A3C91AC" w:rsidR="002A26FA" w:rsidRDefault="002A26FA" w:rsidP="002A26FA">
      <w:pPr>
        <w:rPr>
          <w:rFonts w:ascii="Arial" w:hAnsi="Arial" w:cs="Arial"/>
          <w:b/>
          <w:sz w:val="24"/>
        </w:rPr>
      </w:pPr>
      <w:r>
        <w:rPr>
          <w:rFonts w:ascii="Arial" w:hAnsi="Arial" w:cs="Arial"/>
          <w:b/>
          <w:color w:val="0000FF"/>
          <w:sz w:val="24"/>
        </w:rPr>
        <w:t>CP-241200</w:t>
      </w:r>
      <w:r>
        <w:rPr>
          <w:rFonts w:ascii="Arial" w:hAnsi="Arial" w:cs="Arial"/>
          <w:b/>
          <w:color w:val="0000FF"/>
          <w:sz w:val="24"/>
        </w:rPr>
        <w:tab/>
      </w:r>
      <w:r>
        <w:rPr>
          <w:rFonts w:ascii="Arial" w:hAnsi="Arial" w:cs="Arial"/>
          <w:b/>
          <w:sz w:val="24"/>
        </w:rPr>
        <w:t>CR pack on TEI18_MBS4V2X</w:t>
      </w:r>
    </w:p>
    <w:p w14:paraId="67D83BEE"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143BB88"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2A26FA" w14:paraId="2E46748A" w14:textId="77777777" w:rsidTr="002A26FA">
        <w:tc>
          <w:tcPr>
            <w:tcW w:w="1133" w:type="dxa"/>
          </w:tcPr>
          <w:p w14:paraId="58F70A0E" w14:textId="5FF1AD65" w:rsidR="002A26FA" w:rsidRDefault="002A26FA" w:rsidP="002A26FA">
            <w:pPr>
              <w:pStyle w:val="TAH"/>
            </w:pPr>
            <w:r>
              <w:t>WG TDoc</w:t>
            </w:r>
          </w:p>
        </w:tc>
        <w:tc>
          <w:tcPr>
            <w:tcW w:w="1020" w:type="dxa"/>
          </w:tcPr>
          <w:p w14:paraId="1849B333" w14:textId="5595DEAC" w:rsidR="002A26FA" w:rsidRDefault="002A26FA" w:rsidP="002A26FA">
            <w:pPr>
              <w:pStyle w:val="TAH"/>
            </w:pPr>
            <w:r>
              <w:t xml:space="preserve">WG </w:t>
            </w:r>
            <w:proofErr w:type="spellStart"/>
            <w:r>
              <w:t>decisn</w:t>
            </w:r>
            <w:proofErr w:type="spellEnd"/>
          </w:p>
        </w:tc>
        <w:tc>
          <w:tcPr>
            <w:tcW w:w="1020" w:type="dxa"/>
          </w:tcPr>
          <w:p w14:paraId="5E6C6585" w14:textId="718C444C" w:rsidR="002A26FA" w:rsidRDefault="002A26FA" w:rsidP="002A26FA">
            <w:pPr>
              <w:pStyle w:val="TAH"/>
            </w:pPr>
            <w:r>
              <w:t xml:space="preserve">TSG </w:t>
            </w:r>
            <w:proofErr w:type="spellStart"/>
            <w:r>
              <w:t>decisn</w:t>
            </w:r>
            <w:proofErr w:type="spellEnd"/>
          </w:p>
        </w:tc>
        <w:tc>
          <w:tcPr>
            <w:tcW w:w="1133" w:type="dxa"/>
          </w:tcPr>
          <w:p w14:paraId="7F7F8FC8" w14:textId="2D251351" w:rsidR="002A26FA" w:rsidRDefault="002A26FA" w:rsidP="002A26FA">
            <w:pPr>
              <w:pStyle w:val="TAH"/>
            </w:pPr>
            <w:r>
              <w:t>Spec</w:t>
            </w:r>
          </w:p>
        </w:tc>
        <w:tc>
          <w:tcPr>
            <w:tcW w:w="572" w:type="dxa"/>
          </w:tcPr>
          <w:p w14:paraId="5BBBDE25" w14:textId="0262E013" w:rsidR="002A26FA" w:rsidRDefault="002A26FA" w:rsidP="002A26FA">
            <w:pPr>
              <w:pStyle w:val="TAH"/>
            </w:pPr>
            <w:r>
              <w:t>CR</w:t>
            </w:r>
          </w:p>
        </w:tc>
        <w:tc>
          <w:tcPr>
            <w:tcW w:w="567" w:type="dxa"/>
          </w:tcPr>
          <w:p w14:paraId="51462042" w14:textId="263ADD9E" w:rsidR="002A26FA" w:rsidRDefault="002A26FA" w:rsidP="002A26FA">
            <w:pPr>
              <w:pStyle w:val="TAH"/>
            </w:pPr>
            <w:r>
              <w:t>rev</w:t>
            </w:r>
          </w:p>
        </w:tc>
        <w:tc>
          <w:tcPr>
            <w:tcW w:w="567" w:type="dxa"/>
          </w:tcPr>
          <w:p w14:paraId="0A50769F" w14:textId="3B54D064" w:rsidR="002A26FA" w:rsidRDefault="002A26FA" w:rsidP="002A26FA">
            <w:pPr>
              <w:pStyle w:val="TAH"/>
            </w:pPr>
            <w:r>
              <w:t>cat</w:t>
            </w:r>
          </w:p>
        </w:tc>
        <w:tc>
          <w:tcPr>
            <w:tcW w:w="510" w:type="dxa"/>
          </w:tcPr>
          <w:p w14:paraId="4BE361CA" w14:textId="3FCB5C94" w:rsidR="002A26FA" w:rsidRDefault="002A26FA" w:rsidP="002A26FA">
            <w:pPr>
              <w:pStyle w:val="TAH"/>
            </w:pPr>
            <w:proofErr w:type="spellStart"/>
            <w:r>
              <w:t>Rel</w:t>
            </w:r>
            <w:proofErr w:type="spellEnd"/>
          </w:p>
        </w:tc>
        <w:tc>
          <w:tcPr>
            <w:tcW w:w="661" w:type="dxa"/>
          </w:tcPr>
          <w:p w14:paraId="6D2B6CC7" w14:textId="77AB61D8"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35F90BCC" w14:textId="04D591A2" w:rsidR="002A26FA" w:rsidRDefault="002A26FA" w:rsidP="002A26FA">
            <w:pPr>
              <w:pStyle w:val="TAH"/>
            </w:pPr>
            <w:r>
              <w:t>Title</w:t>
            </w:r>
          </w:p>
        </w:tc>
      </w:tr>
      <w:tr w:rsidR="002A26FA" w14:paraId="6B171D27" w14:textId="77777777" w:rsidTr="002A26FA">
        <w:tc>
          <w:tcPr>
            <w:tcW w:w="1133" w:type="dxa"/>
          </w:tcPr>
          <w:p w14:paraId="4C64E2AF" w14:textId="70C64EEF" w:rsidR="002A26FA" w:rsidRPr="002A26FA" w:rsidRDefault="002A26FA" w:rsidP="002A26FA">
            <w:pPr>
              <w:pStyle w:val="TAL"/>
              <w:rPr>
                <w:sz w:val="16"/>
              </w:rPr>
            </w:pPr>
            <w:r>
              <w:rPr>
                <w:sz w:val="16"/>
              </w:rPr>
              <w:t>C1-242399</w:t>
            </w:r>
          </w:p>
        </w:tc>
        <w:tc>
          <w:tcPr>
            <w:tcW w:w="1020" w:type="dxa"/>
          </w:tcPr>
          <w:p w14:paraId="55592D7D" w14:textId="02CF2B14" w:rsidR="002A26FA" w:rsidRPr="002A26FA" w:rsidRDefault="002A26FA" w:rsidP="002A26FA">
            <w:pPr>
              <w:pStyle w:val="TAL"/>
              <w:rPr>
                <w:sz w:val="16"/>
              </w:rPr>
            </w:pPr>
            <w:r>
              <w:rPr>
                <w:sz w:val="16"/>
              </w:rPr>
              <w:t>agreed</w:t>
            </w:r>
          </w:p>
        </w:tc>
        <w:tc>
          <w:tcPr>
            <w:tcW w:w="1020" w:type="dxa"/>
          </w:tcPr>
          <w:p w14:paraId="5932ED0D" w14:textId="60B4424E" w:rsidR="002A26FA" w:rsidRPr="002A26FA" w:rsidRDefault="002A26FA" w:rsidP="002A26FA">
            <w:pPr>
              <w:pStyle w:val="TAL"/>
              <w:rPr>
                <w:sz w:val="16"/>
              </w:rPr>
            </w:pPr>
            <w:r>
              <w:rPr>
                <w:sz w:val="16"/>
              </w:rPr>
              <w:t>approved</w:t>
            </w:r>
          </w:p>
        </w:tc>
        <w:tc>
          <w:tcPr>
            <w:tcW w:w="1133" w:type="dxa"/>
          </w:tcPr>
          <w:p w14:paraId="11BCE0FF" w14:textId="7E609256" w:rsidR="002A26FA" w:rsidRPr="002A26FA" w:rsidRDefault="002A26FA" w:rsidP="002A26FA">
            <w:pPr>
              <w:pStyle w:val="TAL"/>
              <w:rPr>
                <w:sz w:val="16"/>
              </w:rPr>
            </w:pPr>
            <w:r>
              <w:rPr>
                <w:sz w:val="16"/>
              </w:rPr>
              <w:t>24.587</w:t>
            </w:r>
          </w:p>
        </w:tc>
        <w:tc>
          <w:tcPr>
            <w:tcW w:w="572" w:type="dxa"/>
          </w:tcPr>
          <w:p w14:paraId="16103EE0" w14:textId="59DAE294" w:rsidR="002A26FA" w:rsidRPr="002A26FA" w:rsidRDefault="002A26FA" w:rsidP="002A26FA">
            <w:pPr>
              <w:pStyle w:val="TAL"/>
              <w:rPr>
                <w:sz w:val="16"/>
              </w:rPr>
            </w:pPr>
            <w:r>
              <w:rPr>
                <w:sz w:val="16"/>
              </w:rPr>
              <w:t>0299</w:t>
            </w:r>
          </w:p>
        </w:tc>
        <w:tc>
          <w:tcPr>
            <w:tcW w:w="567" w:type="dxa"/>
          </w:tcPr>
          <w:p w14:paraId="0848DF9C" w14:textId="77777777" w:rsidR="002A26FA" w:rsidRPr="002A26FA" w:rsidRDefault="002A26FA" w:rsidP="002A26FA">
            <w:pPr>
              <w:pStyle w:val="TAL"/>
              <w:rPr>
                <w:sz w:val="16"/>
              </w:rPr>
            </w:pPr>
          </w:p>
        </w:tc>
        <w:tc>
          <w:tcPr>
            <w:tcW w:w="567" w:type="dxa"/>
          </w:tcPr>
          <w:p w14:paraId="6EB71B0B" w14:textId="3D3332FD" w:rsidR="002A26FA" w:rsidRPr="002A26FA" w:rsidRDefault="002A26FA" w:rsidP="002A26FA">
            <w:pPr>
              <w:pStyle w:val="TAL"/>
              <w:rPr>
                <w:sz w:val="16"/>
              </w:rPr>
            </w:pPr>
            <w:r>
              <w:rPr>
                <w:sz w:val="16"/>
              </w:rPr>
              <w:t>F</w:t>
            </w:r>
          </w:p>
        </w:tc>
        <w:tc>
          <w:tcPr>
            <w:tcW w:w="510" w:type="dxa"/>
          </w:tcPr>
          <w:p w14:paraId="019557C1" w14:textId="7037EAF9" w:rsidR="002A26FA" w:rsidRPr="002A26FA" w:rsidRDefault="002A26FA" w:rsidP="002A26FA">
            <w:pPr>
              <w:pStyle w:val="TAL"/>
              <w:rPr>
                <w:sz w:val="16"/>
              </w:rPr>
            </w:pPr>
            <w:r>
              <w:rPr>
                <w:sz w:val="16"/>
              </w:rPr>
              <w:t>Rel-18</w:t>
            </w:r>
          </w:p>
        </w:tc>
        <w:tc>
          <w:tcPr>
            <w:tcW w:w="661" w:type="dxa"/>
          </w:tcPr>
          <w:p w14:paraId="59544A2C" w14:textId="2C3E5535" w:rsidR="002A26FA" w:rsidRPr="002A26FA" w:rsidRDefault="002A26FA" w:rsidP="002A26FA">
            <w:pPr>
              <w:pStyle w:val="TAL"/>
              <w:rPr>
                <w:sz w:val="16"/>
              </w:rPr>
            </w:pPr>
            <w:r>
              <w:rPr>
                <w:sz w:val="16"/>
              </w:rPr>
              <w:t>18.5.0</w:t>
            </w:r>
          </w:p>
        </w:tc>
        <w:tc>
          <w:tcPr>
            <w:tcW w:w="2607" w:type="dxa"/>
          </w:tcPr>
          <w:p w14:paraId="11AE69A2" w14:textId="6E57AABE" w:rsidR="002A26FA" w:rsidRPr="002A26FA" w:rsidRDefault="002A26FA" w:rsidP="002A26FA">
            <w:pPr>
              <w:pStyle w:val="TAL"/>
              <w:rPr>
                <w:sz w:val="16"/>
              </w:rPr>
            </w:pPr>
            <w:r>
              <w:rPr>
                <w:sz w:val="16"/>
              </w:rPr>
              <w:t>Adding missing abbreviations related to MBS for V2X</w:t>
            </w:r>
          </w:p>
        </w:tc>
      </w:tr>
      <w:tr w:rsidR="002A26FA" w14:paraId="2522F543" w14:textId="77777777" w:rsidTr="002A26FA">
        <w:tc>
          <w:tcPr>
            <w:tcW w:w="1133" w:type="dxa"/>
          </w:tcPr>
          <w:p w14:paraId="2A46C31C" w14:textId="4927C75B" w:rsidR="002A26FA" w:rsidRPr="002A26FA" w:rsidRDefault="002A26FA" w:rsidP="002A26FA">
            <w:pPr>
              <w:pStyle w:val="TAL"/>
              <w:rPr>
                <w:sz w:val="16"/>
              </w:rPr>
            </w:pPr>
            <w:r>
              <w:rPr>
                <w:sz w:val="16"/>
              </w:rPr>
              <w:t>C1-243413</w:t>
            </w:r>
          </w:p>
        </w:tc>
        <w:tc>
          <w:tcPr>
            <w:tcW w:w="1020" w:type="dxa"/>
          </w:tcPr>
          <w:p w14:paraId="77B7DB84" w14:textId="1617DADB" w:rsidR="002A26FA" w:rsidRPr="002A26FA" w:rsidRDefault="002A26FA" w:rsidP="002A26FA">
            <w:pPr>
              <w:pStyle w:val="TAL"/>
              <w:rPr>
                <w:sz w:val="16"/>
              </w:rPr>
            </w:pPr>
            <w:r>
              <w:rPr>
                <w:sz w:val="16"/>
              </w:rPr>
              <w:t>agreed</w:t>
            </w:r>
          </w:p>
        </w:tc>
        <w:tc>
          <w:tcPr>
            <w:tcW w:w="1020" w:type="dxa"/>
          </w:tcPr>
          <w:p w14:paraId="636D48B1" w14:textId="2C33D382" w:rsidR="002A26FA" w:rsidRPr="002A26FA" w:rsidRDefault="002A26FA" w:rsidP="002A26FA">
            <w:pPr>
              <w:pStyle w:val="TAL"/>
              <w:rPr>
                <w:sz w:val="16"/>
              </w:rPr>
            </w:pPr>
            <w:r>
              <w:rPr>
                <w:sz w:val="16"/>
              </w:rPr>
              <w:t>approved</w:t>
            </w:r>
          </w:p>
        </w:tc>
        <w:tc>
          <w:tcPr>
            <w:tcW w:w="1133" w:type="dxa"/>
          </w:tcPr>
          <w:p w14:paraId="728AA44F" w14:textId="5B45F4CC" w:rsidR="002A26FA" w:rsidRPr="002A26FA" w:rsidRDefault="002A26FA" w:rsidP="002A26FA">
            <w:pPr>
              <w:pStyle w:val="TAL"/>
              <w:rPr>
                <w:sz w:val="16"/>
              </w:rPr>
            </w:pPr>
            <w:r>
              <w:rPr>
                <w:sz w:val="16"/>
              </w:rPr>
              <w:t>24.587</w:t>
            </w:r>
          </w:p>
        </w:tc>
        <w:tc>
          <w:tcPr>
            <w:tcW w:w="572" w:type="dxa"/>
          </w:tcPr>
          <w:p w14:paraId="4BCE6E20" w14:textId="25CD1665" w:rsidR="002A26FA" w:rsidRPr="002A26FA" w:rsidRDefault="002A26FA" w:rsidP="002A26FA">
            <w:pPr>
              <w:pStyle w:val="TAL"/>
              <w:rPr>
                <w:sz w:val="16"/>
              </w:rPr>
            </w:pPr>
            <w:r>
              <w:rPr>
                <w:sz w:val="16"/>
              </w:rPr>
              <w:t>0302</w:t>
            </w:r>
          </w:p>
        </w:tc>
        <w:tc>
          <w:tcPr>
            <w:tcW w:w="567" w:type="dxa"/>
          </w:tcPr>
          <w:p w14:paraId="49638C2E" w14:textId="77777777" w:rsidR="002A26FA" w:rsidRPr="002A26FA" w:rsidRDefault="002A26FA" w:rsidP="002A26FA">
            <w:pPr>
              <w:pStyle w:val="TAL"/>
              <w:rPr>
                <w:sz w:val="16"/>
              </w:rPr>
            </w:pPr>
          </w:p>
        </w:tc>
        <w:tc>
          <w:tcPr>
            <w:tcW w:w="567" w:type="dxa"/>
          </w:tcPr>
          <w:p w14:paraId="0B05904A" w14:textId="47E0E3D4" w:rsidR="002A26FA" w:rsidRPr="002A26FA" w:rsidRDefault="002A26FA" w:rsidP="002A26FA">
            <w:pPr>
              <w:pStyle w:val="TAL"/>
              <w:rPr>
                <w:sz w:val="16"/>
              </w:rPr>
            </w:pPr>
            <w:r>
              <w:rPr>
                <w:sz w:val="16"/>
              </w:rPr>
              <w:t>F</w:t>
            </w:r>
          </w:p>
        </w:tc>
        <w:tc>
          <w:tcPr>
            <w:tcW w:w="510" w:type="dxa"/>
          </w:tcPr>
          <w:p w14:paraId="6F7D169C" w14:textId="19910C44" w:rsidR="002A26FA" w:rsidRPr="002A26FA" w:rsidRDefault="002A26FA" w:rsidP="002A26FA">
            <w:pPr>
              <w:pStyle w:val="TAL"/>
              <w:rPr>
                <w:sz w:val="16"/>
              </w:rPr>
            </w:pPr>
            <w:r>
              <w:rPr>
                <w:sz w:val="16"/>
              </w:rPr>
              <w:t>Rel-18</w:t>
            </w:r>
          </w:p>
        </w:tc>
        <w:tc>
          <w:tcPr>
            <w:tcW w:w="661" w:type="dxa"/>
          </w:tcPr>
          <w:p w14:paraId="2CD95390" w14:textId="6C9054C8" w:rsidR="002A26FA" w:rsidRPr="002A26FA" w:rsidRDefault="002A26FA" w:rsidP="002A26FA">
            <w:pPr>
              <w:pStyle w:val="TAL"/>
              <w:rPr>
                <w:sz w:val="16"/>
              </w:rPr>
            </w:pPr>
            <w:r>
              <w:rPr>
                <w:sz w:val="16"/>
              </w:rPr>
              <w:t>18.5.0</w:t>
            </w:r>
          </w:p>
        </w:tc>
        <w:tc>
          <w:tcPr>
            <w:tcW w:w="2607" w:type="dxa"/>
          </w:tcPr>
          <w:p w14:paraId="28677C94" w14:textId="781172D1" w:rsidR="002A26FA" w:rsidRPr="002A26FA" w:rsidRDefault="002A26FA" w:rsidP="002A26FA">
            <w:pPr>
              <w:pStyle w:val="TAL"/>
              <w:rPr>
                <w:sz w:val="16"/>
              </w:rPr>
            </w:pPr>
            <w:r>
              <w:rPr>
                <w:sz w:val="16"/>
              </w:rPr>
              <w:t>Size restriction for ASN.1 “</w:t>
            </w:r>
            <w:proofErr w:type="spellStart"/>
            <w:r>
              <w:rPr>
                <w:sz w:val="16"/>
              </w:rPr>
              <w:t>VisibleString</w:t>
            </w:r>
            <w:proofErr w:type="spellEnd"/>
            <w:r>
              <w:rPr>
                <w:sz w:val="16"/>
              </w:rPr>
              <w:t>” type of FQDN in V2X-as-address of encoding of V2X local service information</w:t>
            </w:r>
          </w:p>
        </w:tc>
      </w:tr>
      <w:tr w:rsidR="002A26FA" w14:paraId="7E86F9B2" w14:textId="77777777" w:rsidTr="002A26FA">
        <w:tc>
          <w:tcPr>
            <w:tcW w:w="1133" w:type="dxa"/>
          </w:tcPr>
          <w:p w14:paraId="3685881E" w14:textId="1B261462" w:rsidR="002A26FA" w:rsidRPr="002A26FA" w:rsidRDefault="002A26FA" w:rsidP="002A26FA">
            <w:pPr>
              <w:pStyle w:val="TAL"/>
              <w:rPr>
                <w:sz w:val="16"/>
              </w:rPr>
            </w:pPr>
            <w:r>
              <w:rPr>
                <w:sz w:val="16"/>
              </w:rPr>
              <w:t>C1-243732</w:t>
            </w:r>
          </w:p>
        </w:tc>
        <w:tc>
          <w:tcPr>
            <w:tcW w:w="1020" w:type="dxa"/>
          </w:tcPr>
          <w:p w14:paraId="3BC3ACA8" w14:textId="1EE8AAAD" w:rsidR="002A26FA" w:rsidRPr="002A26FA" w:rsidRDefault="002A26FA" w:rsidP="002A26FA">
            <w:pPr>
              <w:pStyle w:val="TAL"/>
              <w:rPr>
                <w:sz w:val="16"/>
              </w:rPr>
            </w:pPr>
            <w:r>
              <w:rPr>
                <w:sz w:val="16"/>
              </w:rPr>
              <w:t>agreed</w:t>
            </w:r>
          </w:p>
        </w:tc>
        <w:tc>
          <w:tcPr>
            <w:tcW w:w="1020" w:type="dxa"/>
          </w:tcPr>
          <w:p w14:paraId="5CC386FD" w14:textId="5EE875BA" w:rsidR="002A26FA" w:rsidRPr="002A26FA" w:rsidRDefault="002A26FA" w:rsidP="002A26FA">
            <w:pPr>
              <w:pStyle w:val="TAL"/>
              <w:rPr>
                <w:sz w:val="16"/>
              </w:rPr>
            </w:pPr>
            <w:r>
              <w:rPr>
                <w:sz w:val="16"/>
              </w:rPr>
              <w:t>approved</w:t>
            </w:r>
          </w:p>
        </w:tc>
        <w:tc>
          <w:tcPr>
            <w:tcW w:w="1133" w:type="dxa"/>
          </w:tcPr>
          <w:p w14:paraId="541E8F92" w14:textId="16F95A55" w:rsidR="002A26FA" w:rsidRPr="002A26FA" w:rsidRDefault="002A26FA" w:rsidP="002A26FA">
            <w:pPr>
              <w:pStyle w:val="TAL"/>
              <w:rPr>
                <w:sz w:val="16"/>
              </w:rPr>
            </w:pPr>
            <w:r>
              <w:rPr>
                <w:sz w:val="16"/>
              </w:rPr>
              <w:t>24.587</w:t>
            </w:r>
          </w:p>
        </w:tc>
        <w:tc>
          <w:tcPr>
            <w:tcW w:w="572" w:type="dxa"/>
          </w:tcPr>
          <w:p w14:paraId="3376B0F4" w14:textId="770B28B8" w:rsidR="002A26FA" w:rsidRPr="002A26FA" w:rsidRDefault="002A26FA" w:rsidP="002A26FA">
            <w:pPr>
              <w:pStyle w:val="TAL"/>
              <w:rPr>
                <w:sz w:val="16"/>
              </w:rPr>
            </w:pPr>
            <w:r>
              <w:rPr>
                <w:sz w:val="16"/>
              </w:rPr>
              <w:t>0301</w:t>
            </w:r>
          </w:p>
        </w:tc>
        <w:tc>
          <w:tcPr>
            <w:tcW w:w="567" w:type="dxa"/>
          </w:tcPr>
          <w:p w14:paraId="6B6F3D1B" w14:textId="022623BE" w:rsidR="002A26FA" w:rsidRPr="002A26FA" w:rsidRDefault="002A26FA" w:rsidP="002A26FA">
            <w:pPr>
              <w:pStyle w:val="TAL"/>
              <w:rPr>
                <w:sz w:val="16"/>
              </w:rPr>
            </w:pPr>
            <w:r>
              <w:rPr>
                <w:sz w:val="16"/>
              </w:rPr>
              <w:t>3</w:t>
            </w:r>
          </w:p>
        </w:tc>
        <w:tc>
          <w:tcPr>
            <w:tcW w:w="567" w:type="dxa"/>
          </w:tcPr>
          <w:p w14:paraId="2588250E" w14:textId="0C35DE1C" w:rsidR="002A26FA" w:rsidRPr="002A26FA" w:rsidRDefault="002A26FA" w:rsidP="002A26FA">
            <w:pPr>
              <w:pStyle w:val="TAL"/>
              <w:rPr>
                <w:sz w:val="16"/>
              </w:rPr>
            </w:pPr>
            <w:r>
              <w:rPr>
                <w:sz w:val="16"/>
              </w:rPr>
              <w:t>F</w:t>
            </w:r>
          </w:p>
        </w:tc>
        <w:tc>
          <w:tcPr>
            <w:tcW w:w="510" w:type="dxa"/>
          </w:tcPr>
          <w:p w14:paraId="73024175" w14:textId="0996807D" w:rsidR="002A26FA" w:rsidRPr="002A26FA" w:rsidRDefault="002A26FA" w:rsidP="002A26FA">
            <w:pPr>
              <w:pStyle w:val="TAL"/>
              <w:rPr>
                <w:sz w:val="16"/>
              </w:rPr>
            </w:pPr>
            <w:r>
              <w:rPr>
                <w:sz w:val="16"/>
              </w:rPr>
              <w:t>Rel-18</w:t>
            </w:r>
          </w:p>
        </w:tc>
        <w:tc>
          <w:tcPr>
            <w:tcW w:w="661" w:type="dxa"/>
          </w:tcPr>
          <w:p w14:paraId="38960843" w14:textId="6DCBFB3D" w:rsidR="002A26FA" w:rsidRPr="002A26FA" w:rsidRDefault="002A26FA" w:rsidP="002A26FA">
            <w:pPr>
              <w:pStyle w:val="TAL"/>
              <w:rPr>
                <w:sz w:val="16"/>
              </w:rPr>
            </w:pPr>
            <w:r>
              <w:rPr>
                <w:sz w:val="16"/>
              </w:rPr>
              <w:t>18.5.0</w:t>
            </w:r>
          </w:p>
        </w:tc>
        <w:tc>
          <w:tcPr>
            <w:tcW w:w="2607" w:type="dxa"/>
          </w:tcPr>
          <w:p w14:paraId="6EC7B566" w14:textId="45723AD0" w:rsidR="002A26FA" w:rsidRPr="002A26FA" w:rsidRDefault="002A26FA" w:rsidP="002A26FA">
            <w:pPr>
              <w:pStyle w:val="TAL"/>
              <w:rPr>
                <w:sz w:val="16"/>
              </w:rPr>
            </w:pPr>
            <w:r>
              <w:rPr>
                <w:sz w:val="16"/>
              </w:rPr>
              <w:t>V2X AS MBS Geographical Area Information</w:t>
            </w:r>
          </w:p>
        </w:tc>
      </w:tr>
    </w:tbl>
    <w:p w14:paraId="49A03F20" w14:textId="77777777" w:rsidR="002A26FA" w:rsidRDefault="002A26FA" w:rsidP="002A26FA"/>
    <w:p w14:paraId="7C9628CC"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FDA11F" w14:textId="77777777" w:rsidR="002A26FA" w:rsidRDefault="002A26FA" w:rsidP="002A26FA">
      <w:pPr>
        <w:pStyle w:val="Heading3"/>
      </w:pPr>
      <w:bookmarkStart w:id="177" w:name="_Toc169667724"/>
      <w:r>
        <w:t>18.74</w:t>
      </w:r>
      <w:r>
        <w:tab/>
        <w:t>CT aspects on Spending Limits for AM and UE Policies in the 5GC [TEI18_SLAMUP]</w:t>
      </w:r>
      <w:bookmarkEnd w:id="177"/>
    </w:p>
    <w:p w14:paraId="30176F59" w14:textId="570F4EB4" w:rsidR="002A26FA" w:rsidRDefault="002A26FA" w:rsidP="002A26FA">
      <w:pPr>
        <w:rPr>
          <w:rFonts w:ascii="Arial" w:hAnsi="Arial" w:cs="Arial"/>
          <w:b/>
          <w:sz w:val="24"/>
        </w:rPr>
      </w:pPr>
      <w:r>
        <w:rPr>
          <w:rFonts w:ascii="Arial" w:hAnsi="Arial" w:cs="Arial"/>
          <w:b/>
          <w:color w:val="0000FF"/>
          <w:sz w:val="24"/>
        </w:rPr>
        <w:t>CP-241122</w:t>
      </w:r>
      <w:r>
        <w:rPr>
          <w:rFonts w:ascii="Arial" w:hAnsi="Arial" w:cs="Arial"/>
          <w:b/>
          <w:color w:val="0000FF"/>
          <w:sz w:val="24"/>
        </w:rPr>
        <w:tab/>
      </w:r>
      <w:r>
        <w:rPr>
          <w:rFonts w:ascii="Arial" w:hAnsi="Arial" w:cs="Arial"/>
          <w:b/>
          <w:sz w:val="24"/>
        </w:rPr>
        <w:t>CR Pack on TEI18_SLAMUP</w:t>
      </w:r>
    </w:p>
    <w:p w14:paraId="5AD548BD"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54603A8"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2A26FA" w14:paraId="0D9ABB21" w14:textId="77777777" w:rsidTr="002A26FA">
        <w:tc>
          <w:tcPr>
            <w:tcW w:w="1133" w:type="dxa"/>
          </w:tcPr>
          <w:p w14:paraId="5ECF3C17" w14:textId="0409894E" w:rsidR="002A26FA" w:rsidRDefault="002A26FA" w:rsidP="002A26FA">
            <w:pPr>
              <w:pStyle w:val="TAH"/>
            </w:pPr>
            <w:r>
              <w:t>WG TDoc</w:t>
            </w:r>
          </w:p>
        </w:tc>
        <w:tc>
          <w:tcPr>
            <w:tcW w:w="1020" w:type="dxa"/>
          </w:tcPr>
          <w:p w14:paraId="4F411E30" w14:textId="7CE51E2B" w:rsidR="002A26FA" w:rsidRDefault="002A26FA" w:rsidP="002A26FA">
            <w:pPr>
              <w:pStyle w:val="TAH"/>
            </w:pPr>
            <w:r>
              <w:t xml:space="preserve">WG </w:t>
            </w:r>
            <w:proofErr w:type="spellStart"/>
            <w:r>
              <w:t>decisn</w:t>
            </w:r>
            <w:proofErr w:type="spellEnd"/>
          </w:p>
        </w:tc>
        <w:tc>
          <w:tcPr>
            <w:tcW w:w="1020" w:type="dxa"/>
          </w:tcPr>
          <w:p w14:paraId="102FFD7E" w14:textId="7CC35798" w:rsidR="002A26FA" w:rsidRDefault="002A26FA" w:rsidP="002A26FA">
            <w:pPr>
              <w:pStyle w:val="TAH"/>
            </w:pPr>
            <w:r>
              <w:t xml:space="preserve">TSG </w:t>
            </w:r>
            <w:proofErr w:type="spellStart"/>
            <w:r>
              <w:t>decisn</w:t>
            </w:r>
            <w:proofErr w:type="spellEnd"/>
          </w:p>
        </w:tc>
        <w:tc>
          <w:tcPr>
            <w:tcW w:w="1133" w:type="dxa"/>
          </w:tcPr>
          <w:p w14:paraId="1C1C8D63" w14:textId="6D046BB6" w:rsidR="002A26FA" w:rsidRDefault="002A26FA" w:rsidP="002A26FA">
            <w:pPr>
              <w:pStyle w:val="TAH"/>
            </w:pPr>
            <w:r>
              <w:t>Spec</w:t>
            </w:r>
          </w:p>
        </w:tc>
        <w:tc>
          <w:tcPr>
            <w:tcW w:w="572" w:type="dxa"/>
          </w:tcPr>
          <w:p w14:paraId="0E68D4CD" w14:textId="5DA50AF1" w:rsidR="002A26FA" w:rsidRDefault="002A26FA" w:rsidP="002A26FA">
            <w:pPr>
              <w:pStyle w:val="TAH"/>
            </w:pPr>
            <w:r>
              <w:t>CR</w:t>
            </w:r>
          </w:p>
        </w:tc>
        <w:tc>
          <w:tcPr>
            <w:tcW w:w="567" w:type="dxa"/>
          </w:tcPr>
          <w:p w14:paraId="66B87B09" w14:textId="1FA1BA10" w:rsidR="002A26FA" w:rsidRDefault="002A26FA" w:rsidP="002A26FA">
            <w:pPr>
              <w:pStyle w:val="TAH"/>
            </w:pPr>
            <w:r>
              <w:t>rev</w:t>
            </w:r>
          </w:p>
        </w:tc>
        <w:tc>
          <w:tcPr>
            <w:tcW w:w="567" w:type="dxa"/>
          </w:tcPr>
          <w:p w14:paraId="4E54FBCF" w14:textId="1A6BAA9E" w:rsidR="002A26FA" w:rsidRDefault="002A26FA" w:rsidP="002A26FA">
            <w:pPr>
              <w:pStyle w:val="TAH"/>
            </w:pPr>
            <w:r>
              <w:t>cat</w:t>
            </w:r>
          </w:p>
        </w:tc>
        <w:tc>
          <w:tcPr>
            <w:tcW w:w="510" w:type="dxa"/>
          </w:tcPr>
          <w:p w14:paraId="2D4D117D" w14:textId="2F7D28B8" w:rsidR="002A26FA" w:rsidRDefault="002A26FA" w:rsidP="002A26FA">
            <w:pPr>
              <w:pStyle w:val="TAH"/>
            </w:pPr>
            <w:proofErr w:type="spellStart"/>
            <w:r>
              <w:t>Rel</w:t>
            </w:r>
            <w:proofErr w:type="spellEnd"/>
          </w:p>
        </w:tc>
        <w:tc>
          <w:tcPr>
            <w:tcW w:w="661" w:type="dxa"/>
          </w:tcPr>
          <w:p w14:paraId="00A4A15C" w14:textId="6F8FF2F5"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46CEFBB2" w14:textId="0068923A" w:rsidR="002A26FA" w:rsidRDefault="002A26FA" w:rsidP="002A26FA">
            <w:pPr>
              <w:pStyle w:val="TAH"/>
            </w:pPr>
            <w:r>
              <w:t>Title</w:t>
            </w:r>
          </w:p>
        </w:tc>
      </w:tr>
      <w:tr w:rsidR="002A26FA" w14:paraId="131E41B3" w14:textId="77777777" w:rsidTr="002A26FA">
        <w:tc>
          <w:tcPr>
            <w:tcW w:w="1133" w:type="dxa"/>
          </w:tcPr>
          <w:p w14:paraId="5D20C99E" w14:textId="0ACB28FA" w:rsidR="002A26FA" w:rsidRPr="002A26FA" w:rsidRDefault="002A26FA" w:rsidP="002A26FA">
            <w:pPr>
              <w:pStyle w:val="TAL"/>
              <w:rPr>
                <w:sz w:val="16"/>
              </w:rPr>
            </w:pPr>
            <w:r>
              <w:rPr>
                <w:sz w:val="16"/>
              </w:rPr>
              <w:t>C3-242492</w:t>
            </w:r>
          </w:p>
        </w:tc>
        <w:tc>
          <w:tcPr>
            <w:tcW w:w="1020" w:type="dxa"/>
          </w:tcPr>
          <w:p w14:paraId="4DE38B30" w14:textId="2EEFB418" w:rsidR="002A26FA" w:rsidRPr="002A26FA" w:rsidRDefault="002A26FA" w:rsidP="002A26FA">
            <w:pPr>
              <w:pStyle w:val="TAL"/>
              <w:rPr>
                <w:sz w:val="16"/>
              </w:rPr>
            </w:pPr>
            <w:r>
              <w:rPr>
                <w:sz w:val="16"/>
              </w:rPr>
              <w:t>agreed</w:t>
            </w:r>
          </w:p>
        </w:tc>
        <w:tc>
          <w:tcPr>
            <w:tcW w:w="1020" w:type="dxa"/>
          </w:tcPr>
          <w:p w14:paraId="2D5F93A5" w14:textId="3CDCDC2E" w:rsidR="002A26FA" w:rsidRPr="002A26FA" w:rsidRDefault="002A26FA" w:rsidP="002A26FA">
            <w:pPr>
              <w:pStyle w:val="TAL"/>
              <w:rPr>
                <w:sz w:val="16"/>
              </w:rPr>
            </w:pPr>
            <w:r>
              <w:rPr>
                <w:sz w:val="16"/>
              </w:rPr>
              <w:t>approved</w:t>
            </w:r>
          </w:p>
        </w:tc>
        <w:tc>
          <w:tcPr>
            <w:tcW w:w="1133" w:type="dxa"/>
          </w:tcPr>
          <w:p w14:paraId="46AFE74D" w14:textId="7FF793EB" w:rsidR="002A26FA" w:rsidRPr="002A26FA" w:rsidRDefault="002A26FA" w:rsidP="002A26FA">
            <w:pPr>
              <w:pStyle w:val="TAL"/>
              <w:rPr>
                <w:sz w:val="16"/>
              </w:rPr>
            </w:pPr>
            <w:r>
              <w:rPr>
                <w:sz w:val="16"/>
              </w:rPr>
              <w:t>29.513</w:t>
            </w:r>
          </w:p>
        </w:tc>
        <w:tc>
          <w:tcPr>
            <w:tcW w:w="572" w:type="dxa"/>
          </w:tcPr>
          <w:p w14:paraId="65493DF3" w14:textId="57F29BF3" w:rsidR="002A26FA" w:rsidRPr="002A26FA" w:rsidRDefault="002A26FA" w:rsidP="002A26FA">
            <w:pPr>
              <w:pStyle w:val="TAL"/>
              <w:rPr>
                <w:sz w:val="16"/>
              </w:rPr>
            </w:pPr>
            <w:r>
              <w:rPr>
                <w:sz w:val="16"/>
              </w:rPr>
              <w:t>0520</w:t>
            </w:r>
          </w:p>
        </w:tc>
        <w:tc>
          <w:tcPr>
            <w:tcW w:w="567" w:type="dxa"/>
          </w:tcPr>
          <w:p w14:paraId="45DA9055" w14:textId="1155A39B" w:rsidR="002A26FA" w:rsidRPr="002A26FA" w:rsidRDefault="002A26FA" w:rsidP="002A26FA">
            <w:pPr>
              <w:pStyle w:val="TAL"/>
              <w:rPr>
                <w:sz w:val="16"/>
              </w:rPr>
            </w:pPr>
            <w:r>
              <w:rPr>
                <w:sz w:val="16"/>
              </w:rPr>
              <w:t>2</w:t>
            </w:r>
          </w:p>
        </w:tc>
        <w:tc>
          <w:tcPr>
            <w:tcW w:w="567" w:type="dxa"/>
          </w:tcPr>
          <w:p w14:paraId="6CDFECC9" w14:textId="1D721B1F" w:rsidR="002A26FA" w:rsidRPr="002A26FA" w:rsidRDefault="002A26FA" w:rsidP="002A26FA">
            <w:pPr>
              <w:pStyle w:val="TAL"/>
              <w:rPr>
                <w:sz w:val="16"/>
              </w:rPr>
            </w:pPr>
            <w:r>
              <w:rPr>
                <w:sz w:val="16"/>
              </w:rPr>
              <w:t>F</w:t>
            </w:r>
          </w:p>
        </w:tc>
        <w:tc>
          <w:tcPr>
            <w:tcW w:w="510" w:type="dxa"/>
          </w:tcPr>
          <w:p w14:paraId="658BC80A" w14:textId="3D873560" w:rsidR="002A26FA" w:rsidRPr="002A26FA" w:rsidRDefault="002A26FA" w:rsidP="002A26FA">
            <w:pPr>
              <w:pStyle w:val="TAL"/>
              <w:rPr>
                <w:sz w:val="16"/>
              </w:rPr>
            </w:pPr>
            <w:r>
              <w:rPr>
                <w:sz w:val="16"/>
              </w:rPr>
              <w:t>Rel-18</w:t>
            </w:r>
          </w:p>
        </w:tc>
        <w:tc>
          <w:tcPr>
            <w:tcW w:w="661" w:type="dxa"/>
          </w:tcPr>
          <w:p w14:paraId="3E860C90" w14:textId="071777CC" w:rsidR="002A26FA" w:rsidRPr="002A26FA" w:rsidRDefault="002A26FA" w:rsidP="002A26FA">
            <w:pPr>
              <w:pStyle w:val="TAL"/>
              <w:rPr>
                <w:sz w:val="16"/>
              </w:rPr>
            </w:pPr>
            <w:r>
              <w:rPr>
                <w:sz w:val="16"/>
              </w:rPr>
              <w:t>18.5.0</w:t>
            </w:r>
          </w:p>
        </w:tc>
        <w:tc>
          <w:tcPr>
            <w:tcW w:w="2607" w:type="dxa"/>
          </w:tcPr>
          <w:p w14:paraId="379CBD7D" w14:textId="2A5B915F" w:rsidR="002A26FA" w:rsidRPr="002A26FA" w:rsidRDefault="002A26FA" w:rsidP="002A26FA">
            <w:pPr>
              <w:pStyle w:val="TAL"/>
              <w:rPr>
                <w:sz w:val="16"/>
              </w:rPr>
            </w:pPr>
            <w:r>
              <w:rPr>
                <w:sz w:val="16"/>
              </w:rPr>
              <w:t>Policy decisions based on spending limits</w:t>
            </w:r>
          </w:p>
        </w:tc>
      </w:tr>
      <w:tr w:rsidR="002A26FA" w14:paraId="3C074D93" w14:textId="77777777" w:rsidTr="002A26FA">
        <w:tc>
          <w:tcPr>
            <w:tcW w:w="1133" w:type="dxa"/>
          </w:tcPr>
          <w:p w14:paraId="4822483A" w14:textId="7F37C4F5" w:rsidR="002A26FA" w:rsidRPr="002A26FA" w:rsidRDefault="002A26FA" w:rsidP="002A26FA">
            <w:pPr>
              <w:pStyle w:val="TAL"/>
              <w:rPr>
                <w:sz w:val="16"/>
              </w:rPr>
            </w:pPr>
            <w:r>
              <w:rPr>
                <w:sz w:val="16"/>
              </w:rPr>
              <w:t>C3-242634</w:t>
            </w:r>
          </w:p>
        </w:tc>
        <w:tc>
          <w:tcPr>
            <w:tcW w:w="1020" w:type="dxa"/>
          </w:tcPr>
          <w:p w14:paraId="6639A485" w14:textId="198BF2ED" w:rsidR="002A26FA" w:rsidRPr="002A26FA" w:rsidRDefault="002A26FA" w:rsidP="002A26FA">
            <w:pPr>
              <w:pStyle w:val="TAL"/>
              <w:rPr>
                <w:sz w:val="16"/>
              </w:rPr>
            </w:pPr>
            <w:r>
              <w:rPr>
                <w:sz w:val="16"/>
              </w:rPr>
              <w:t>agreed</w:t>
            </w:r>
          </w:p>
        </w:tc>
        <w:tc>
          <w:tcPr>
            <w:tcW w:w="1020" w:type="dxa"/>
          </w:tcPr>
          <w:p w14:paraId="4C697F26" w14:textId="28F334C2" w:rsidR="002A26FA" w:rsidRPr="002A26FA" w:rsidRDefault="002A26FA" w:rsidP="002A26FA">
            <w:pPr>
              <w:pStyle w:val="TAL"/>
              <w:rPr>
                <w:sz w:val="16"/>
              </w:rPr>
            </w:pPr>
            <w:r>
              <w:rPr>
                <w:sz w:val="16"/>
              </w:rPr>
              <w:t>approved</w:t>
            </w:r>
          </w:p>
        </w:tc>
        <w:tc>
          <w:tcPr>
            <w:tcW w:w="1133" w:type="dxa"/>
          </w:tcPr>
          <w:p w14:paraId="063F9FD0" w14:textId="153BB4F8" w:rsidR="002A26FA" w:rsidRPr="002A26FA" w:rsidRDefault="002A26FA" w:rsidP="002A26FA">
            <w:pPr>
              <w:pStyle w:val="TAL"/>
              <w:rPr>
                <w:sz w:val="16"/>
              </w:rPr>
            </w:pPr>
            <w:r>
              <w:rPr>
                <w:sz w:val="16"/>
              </w:rPr>
              <w:t>29.519</w:t>
            </w:r>
          </w:p>
        </w:tc>
        <w:tc>
          <w:tcPr>
            <w:tcW w:w="572" w:type="dxa"/>
          </w:tcPr>
          <w:p w14:paraId="51E29B38" w14:textId="2E9A544E" w:rsidR="002A26FA" w:rsidRPr="002A26FA" w:rsidRDefault="002A26FA" w:rsidP="002A26FA">
            <w:pPr>
              <w:pStyle w:val="TAL"/>
              <w:rPr>
                <w:sz w:val="16"/>
              </w:rPr>
            </w:pPr>
            <w:r>
              <w:rPr>
                <w:sz w:val="16"/>
              </w:rPr>
              <w:t>0504</w:t>
            </w:r>
          </w:p>
        </w:tc>
        <w:tc>
          <w:tcPr>
            <w:tcW w:w="567" w:type="dxa"/>
          </w:tcPr>
          <w:p w14:paraId="7D699712" w14:textId="71A0EF60" w:rsidR="002A26FA" w:rsidRPr="002A26FA" w:rsidRDefault="002A26FA" w:rsidP="002A26FA">
            <w:pPr>
              <w:pStyle w:val="TAL"/>
              <w:rPr>
                <w:sz w:val="16"/>
              </w:rPr>
            </w:pPr>
            <w:r>
              <w:rPr>
                <w:sz w:val="16"/>
              </w:rPr>
              <w:t>1</w:t>
            </w:r>
          </w:p>
        </w:tc>
        <w:tc>
          <w:tcPr>
            <w:tcW w:w="567" w:type="dxa"/>
          </w:tcPr>
          <w:p w14:paraId="56D584AD" w14:textId="460C3B2C" w:rsidR="002A26FA" w:rsidRPr="002A26FA" w:rsidRDefault="002A26FA" w:rsidP="002A26FA">
            <w:pPr>
              <w:pStyle w:val="TAL"/>
              <w:rPr>
                <w:sz w:val="16"/>
              </w:rPr>
            </w:pPr>
            <w:r>
              <w:rPr>
                <w:sz w:val="16"/>
              </w:rPr>
              <w:t>B</w:t>
            </w:r>
          </w:p>
        </w:tc>
        <w:tc>
          <w:tcPr>
            <w:tcW w:w="510" w:type="dxa"/>
          </w:tcPr>
          <w:p w14:paraId="584FB37E" w14:textId="5E46E637" w:rsidR="002A26FA" w:rsidRPr="002A26FA" w:rsidRDefault="002A26FA" w:rsidP="002A26FA">
            <w:pPr>
              <w:pStyle w:val="TAL"/>
              <w:rPr>
                <w:sz w:val="16"/>
              </w:rPr>
            </w:pPr>
            <w:r>
              <w:rPr>
                <w:sz w:val="16"/>
              </w:rPr>
              <w:t>Rel-18</w:t>
            </w:r>
          </w:p>
        </w:tc>
        <w:tc>
          <w:tcPr>
            <w:tcW w:w="661" w:type="dxa"/>
          </w:tcPr>
          <w:p w14:paraId="04A5D007" w14:textId="60FAC703" w:rsidR="002A26FA" w:rsidRPr="002A26FA" w:rsidRDefault="002A26FA" w:rsidP="002A26FA">
            <w:pPr>
              <w:pStyle w:val="TAL"/>
              <w:rPr>
                <w:sz w:val="16"/>
              </w:rPr>
            </w:pPr>
            <w:r>
              <w:rPr>
                <w:sz w:val="16"/>
              </w:rPr>
              <w:t>18.5.0</w:t>
            </w:r>
          </w:p>
        </w:tc>
        <w:tc>
          <w:tcPr>
            <w:tcW w:w="2607" w:type="dxa"/>
          </w:tcPr>
          <w:p w14:paraId="682A5B8E" w14:textId="0FB1A1AC" w:rsidR="002A26FA" w:rsidRPr="002A26FA" w:rsidRDefault="002A26FA" w:rsidP="002A26FA">
            <w:pPr>
              <w:pStyle w:val="TAL"/>
              <w:rPr>
                <w:sz w:val="16"/>
              </w:rPr>
            </w:pPr>
            <w:r>
              <w:rPr>
                <w:sz w:val="16"/>
              </w:rPr>
              <w:t>Support of subscriber spending limits information modify in SM/UE policy data</w:t>
            </w:r>
          </w:p>
        </w:tc>
      </w:tr>
      <w:tr w:rsidR="002A26FA" w14:paraId="6592FB43" w14:textId="77777777" w:rsidTr="002A26FA">
        <w:tc>
          <w:tcPr>
            <w:tcW w:w="1133" w:type="dxa"/>
          </w:tcPr>
          <w:p w14:paraId="74021E25" w14:textId="52BE2A7B" w:rsidR="002A26FA" w:rsidRPr="002A26FA" w:rsidRDefault="002A26FA" w:rsidP="002A26FA">
            <w:pPr>
              <w:pStyle w:val="TAL"/>
              <w:rPr>
                <w:sz w:val="16"/>
              </w:rPr>
            </w:pPr>
            <w:r>
              <w:rPr>
                <w:sz w:val="16"/>
              </w:rPr>
              <w:t>C3-242635</w:t>
            </w:r>
          </w:p>
        </w:tc>
        <w:tc>
          <w:tcPr>
            <w:tcW w:w="1020" w:type="dxa"/>
          </w:tcPr>
          <w:p w14:paraId="104B71DF" w14:textId="64709529" w:rsidR="002A26FA" w:rsidRPr="002A26FA" w:rsidRDefault="002A26FA" w:rsidP="002A26FA">
            <w:pPr>
              <w:pStyle w:val="TAL"/>
              <w:rPr>
                <w:sz w:val="16"/>
              </w:rPr>
            </w:pPr>
            <w:r>
              <w:rPr>
                <w:sz w:val="16"/>
              </w:rPr>
              <w:t>agreed</w:t>
            </w:r>
          </w:p>
        </w:tc>
        <w:tc>
          <w:tcPr>
            <w:tcW w:w="1020" w:type="dxa"/>
          </w:tcPr>
          <w:p w14:paraId="395C3860" w14:textId="4E1735FD" w:rsidR="002A26FA" w:rsidRPr="002A26FA" w:rsidRDefault="002A26FA" w:rsidP="002A26FA">
            <w:pPr>
              <w:pStyle w:val="TAL"/>
              <w:rPr>
                <w:sz w:val="16"/>
              </w:rPr>
            </w:pPr>
            <w:r>
              <w:rPr>
                <w:sz w:val="16"/>
              </w:rPr>
              <w:t>approved</w:t>
            </w:r>
          </w:p>
        </w:tc>
        <w:tc>
          <w:tcPr>
            <w:tcW w:w="1133" w:type="dxa"/>
          </w:tcPr>
          <w:p w14:paraId="21EB95D7" w14:textId="6B7EFA8E" w:rsidR="002A26FA" w:rsidRPr="002A26FA" w:rsidRDefault="002A26FA" w:rsidP="002A26FA">
            <w:pPr>
              <w:pStyle w:val="TAL"/>
              <w:rPr>
                <w:sz w:val="16"/>
              </w:rPr>
            </w:pPr>
            <w:r>
              <w:rPr>
                <w:sz w:val="16"/>
              </w:rPr>
              <w:t>29.519</w:t>
            </w:r>
          </w:p>
        </w:tc>
        <w:tc>
          <w:tcPr>
            <w:tcW w:w="572" w:type="dxa"/>
          </w:tcPr>
          <w:p w14:paraId="65E02036" w14:textId="015F1D04" w:rsidR="002A26FA" w:rsidRPr="002A26FA" w:rsidRDefault="002A26FA" w:rsidP="002A26FA">
            <w:pPr>
              <w:pStyle w:val="TAL"/>
              <w:rPr>
                <w:sz w:val="16"/>
              </w:rPr>
            </w:pPr>
            <w:r>
              <w:rPr>
                <w:sz w:val="16"/>
              </w:rPr>
              <w:t>0505</w:t>
            </w:r>
          </w:p>
        </w:tc>
        <w:tc>
          <w:tcPr>
            <w:tcW w:w="567" w:type="dxa"/>
          </w:tcPr>
          <w:p w14:paraId="62409FEA" w14:textId="38E8C6A5" w:rsidR="002A26FA" w:rsidRPr="002A26FA" w:rsidRDefault="002A26FA" w:rsidP="002A26FA">
            <w:pPr>
              <w:pStyle w:val="TAL"/>
              <w:rPr>
                <w:sz w:val="16"/>
              </w:rPr>
            </w:pPr>
            <w:r>
              <w:rPr>
                <w:sz w:val="16"/>
              </w:rPr>
              <w:t>1</w:t>
            </w:r>
          </w:p>
        </w:tc>
        <w:tc>
          <w:tcPr>
            <w:tcW w:w="567" w:type="dxa"/>
          </w:tcPr>
          <w:p w14:paraId="6443CE37" w14:textId="55197784" w:rsidR="002A26FA" w:rsidRPr="002A26FA" w:rsidRDefault="002A26FA" w:rsidP="002A26FA">
            <w:pPr>
              <w:pStyle w:val="TAL"/>
              <w:rPr>
                <w:sz w:val="16"/>
              </w:rPr>
            </w:pPr>
            <w:r>
              <w:rPr>
                <w:sz w:val="16"/>
              </w:rPr>
              <w:t>B</w:t>
            </w:r>
          </w:p>
        </w:tc>
        <w:tc>
          <w:tcPr>
            <w:tcW w:w="510" w:type="dxa"/>
          </w:tcPr>
          <w:p w14:paraId="184AF7A3" w14:textId="4D0AE482" w:rsidR="002A26FA" w:rsidRPr="002A26FA" w:rsidRDefault="002A26FA" w:rsidP="002A26FA">
            <w:pPr>
              <w:pStyle w:val="TAL"/>
              <w:rPr>
                <w:sz w:val="16"/>
              </w:rPr>
            </w:pPr>
            <w:r>
              <w:rPr>
                <w:sz w:val="16"/>
              </w:rPr>
              <w:t>Rel-18</w:t>
            </w:r>
          </w:p>
        </w:tc>
        <w:tc>
          <w:tcPr>
            <w:tcW w:w="661" w:type="dxa"/>
          </w:tcPr>
          <w:p w14:paraId="0F0AF206" w14:textId="35ED3C19" w:rsidR="002A26FA" w:rsidRPr="002A26FA" w:rsidRDefault="002A26FA" w:rsidP="002A26FA">
            <w:pPr>
              <w:pStyle w:val="TAL"/>
              <w:rPr>
                <w:sz w:val="16"/>
              </w:rPr>
            </w:pPr>
            <w:r>
              <w:rPr>
                <w:sz w:val="16"/>
              </w:rPr>
              <w:t>18.5.0</w:t>
            </w:r>
          </w:p>
        </w:tc>
        <w:tc>
          <w:tcPr>
            <w:tcW w:w="2607" w:type="dxa"/>
          </w:tcPr>
          <w:p w14:paraId="31F3806F" w14:textId="692761FF" w:rsidR="002A26FA" w:rsidRPr="002A26FA" w:rsidRDefault="002A26FA" w:rsidP="002A26FA">
            <w:pPr>
              <w:pStyle w:val="TAL"/>
              <w:rPr>
                <w:sz w:val="16"/>
              </w:rPr>
            </w:pPr>
            <w:r>
              <w:rPr>
                <w:sz w:val="16"/>
              </w:rPr>
              <w:t>Support of subscriber spending limits information modify in AM policy data</w:t>
            </w:r>
          </w:p>
        </w:tc>
      </w:tr>
    </w:tbl>
    <w:p w14:paraId="3B8822E9" w14:textId="77777777" w:rsidR="002A26FA" w:rsidRDefault="002A26FA" w:rsidP="002A26FA"/>
    <w:p w14:paraId="21C58224"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ECF0C3" w14:textId="77777777" w:rsidR="002A26FA" w:rsidRDefault="002A26FA" w:rsidP="002A26FA">
      <w:pPr>
        <w:pStyle w:val="Heading3"/>
      </w:pPr>
      <w:bookmarkStart w:id="178" w:name="_Toc169667725"/>
      <w:r>
        <w:t>18.75</w:t>
      </w:r>
      <w:r>
        <w:tab/>
        <w:t>CT aspects on Spending Limits for AM and UE Policies in the 5GC [</w:t>
      </w:r>
      <w:proofErr w:type="spellStart"/>
      <w:r>
        <w:t>HN_Auth</w:t>
      </w:r>
      <w:proofErr w:type="spellEnd"/>
      <w:r>
        <w:t>]</w:t>
      </w:r>
      <w:bookmarkEnd w:id="178"/>
    </w:p>
    <w:p w14:paraId="31153B22" w14:textId="06EE955F" w:rsidR="002A26FA" w:rsidRDefault="002A26FA" w:rsidP="002A26FA">
      <w:pPr>
        <w:rPr>
          <w:rFonts w:ascii="Arial" w:hAnsi="Arial" w:cs="Arial"/>
          <w:b/>
          <w:sz w:val="24"/>
        </w:rPr>
      </w:pPr>
      <w:r>
        <w:rPr>
          <w:rFonts w:ascii="Arial" w:hAnsi="Arial" w:cs="Arial"/>
          <w:b/>
          <w:color w:val="0000FF"/>
          <w:sz w:val="24"/>
        </w:rPr>
        <w:t>CP-241035</w:t>
      </w:r>
      <w:r>
        <w:rPr>
          <w:rFonts w:ascii="Arial" w:hAnsi="Arial" w:cs="Arial"/>
          <w:b/>
          <w:color w:val="0000FF"/>
          <w:sz w:val="24"/>
        </w:rPr>
        <w:tab/>
      </w:r>
      <w:r>
        <w:rPr>
          <w:rFonts w:ascii="Arial" w:hAnsi="Arial" w:cs="Arial"/>
          <w:b/>
          <w:sz w:val="24"/>
        </w:rPr>
        <w:t>CR Pack on CT aspects of home network triggered primary authentication</w:t>
      </w:r>
    </w:p>
    <w:p w14:paraId="6906DCD1"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66EA8F5"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2A26FA" w14:paraId="2AA27225" w14:textId="77777777" w:rsidTr="002A26FA">
        <w:tc>
          <w:tcPr>
            <w:tcW w:w="1133" w:type="dxa"/>
          </w:tcPr>
          <w:p w14:paraId="05878BFB" w14:textId="3501BF2C" w:rsidR="002A26FA" w:rsidRDefault="002A26FA" w:rsidP="002A26FA">
            <w:pPr>
              <w:pStyle w:val="TAH"/>
            </w:pPr>
            <w:r>
              <w:t>WG TDoc</w:t>
            </w:r>
          </w:p>
        </w:tc>
        <w:tc>
          <w:tcPr>
            <w:tcW w:w="1020" w:type="dxa"/>
          </w:tcPr>
          <w:p w14:paraId="3C11D9B3" w14:textId="1F0FCAA3" w:rsidR="002A26FA" w:rsidRDefault="002A26FA" w:rsidP="002A26FA">
            <w:pPr>
              <w:pStyle w:val="TAH"/>
            </w:pPr>
            <w:r>
              <w:t xml:space="preserve">WG </w:t>
            </w:r>
            <w:proofErr w:type="spellStart"/>
            <w:r>
              <w:t>decisn</w:t>
            </w:r>
            <w:proofErr w:type="spellEnd"/>
          </w:p>
        </w:tc>
        <w:tc>
          <w:tcPr>
            <w:tcW w:w="1020" w:type="dxa"/>
          </w:tcPr>
          <w:p w14:paraId="13D986BD" w14:textId="3BDD85EA" w:rsidR="002A26FA" w:rsidRDefault="002A26FA" w:rsidP="002A26FA">
            <w:pPr>
              <w:pStyle w:val="TAH"/>
            </w:pPr>
            <w:r>
              <w:t xml:space="preserve">TSG </w:t>
            </w:r>
            <w:proofErr w:type="spellStart"/>
            <w:r>
              <w:t>decisn</w:t>
            </w:r>
            <w:proofErr w:type="spellEnd"/>
          </w:p>
        </w:tc>
        <w:tc>
          <w:tcPr>
            <w:tcW w:w="1133" w:type="dxa"/>
          </w:tcPr>
          <w:p w14:paraId="1B12CAEB" w14:textId="3C672C6A" w:rsidR="002A26FA" w:rsidRDefault="002A26FA" w:rsidP="002A26FA">
            <w:pPr>
              <w:pStyle w:val="TAH"/>
            </w:pPr>
            <w:r>
              <w:t>Spec</w:t>
            </w:r>
          </w:p>
        </w:tc>
        <w:tc>
          <w:tcPr>
            <w:tcW w:w="572" w:type="dxa"/>
          </w:tcPr>
          <w:p w14:paraId="3AFF4D12" w14:textId="5D1FA025" w:rsidR="002A26FA" w:rsidRDefault="002A26FA" w:rsidP="002A26FA">
            <w:pPr>
              <w:pStyle w:val="TAH"/>
            </w:pPr>
            <w:r>
              <w:t>CR</w:t>
            </w:r>
          </w:p>
        </w:tc>
        <w:tc>
          <w:tcPr>
            <w:tcW w:w="567" w:type="dxa"/>
          </w:tcPr>
          <w:p w14:paraId="6F3C921D" w14:textId="214F89C7" w:rsidR="002A26FA" w:rsidRDefault="002A26FA" w:rsidP="002A26FA">
            <w:pPr>
              <w:pStyle w:val="TAH"/>
            </w:pPr>
            <w:r>
              <w:t>rev</w:t>
            </w:r>
          </w:p>
        </w:tc>
        <w:tc>
          <w:tcPr>
            <w:tcW w:w="567" w:type="dxa"/>
          </w:tcPr>
          <w:p w14:paraId="01BE55EE" w14:textId="03656513" w:rsidR="002A26FA" w:rsidRDefault="002A26FA" w:rsidP="002A26FA">
            <w:pPr>
              <w:pStyle w:val="TAH"/>
            </w:pPr>
            <w:r>
              <w:t>cat</w:t>
            </w:r>
          </w:p>
        </w:tc>
        <w:tc>
          <w:tcPr>
            <w:tcW w:w="510" w:type="dxa"/>
          </w:tcPr>
          <w:p w14:paraId="7DF33471" w14:textId="63E32BD8" w:rsidR="002A26FA" w:rsidRDefault="002A26FA" w:rsidP="002A26FA">
            <w:pPr>
              <w:pStyle w:val="TAH"/>
            </w:pPr>
            <w:proofErr w:type="spellStart"/>
            <w:r>
              <w:t>Rel</w:t>
            </w:r>
            <w:proofErr w:type="spellEnd"/>
          </w:p>
        </w:tc>
        <w:tc>
          <w:tcPr>
            <w:tcW w:w="661" w:type="dxa"/>
          </w:tcPr>
          <w:p w14:paraId="762FE0F7" w14:textId="1D15E22D"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25D655B3" w14:textId="6B92909E" w:rsidR="002A26FA" w:rsidRDefault="002A26FA" w:rsidP="002A26FA">
            <w:pPr>
              <w:pStyle w:val="TAH"/>
            </w:pPr>
            <w:r>
              <w:t>Title</w:t>
            </w:r>
          </w:p>
        </w:tc>
      </w:tr>
      <w:tr w:rsidR="002A26FA" w14:paraId="23499BE7" w14:textId="77777777" w:rsidTr="002A26FA">
        <w:tc>
          <w:tcPr>
            <w:tcW w:w="1133" w:type="dxa"/>
          </w:tcPr>
          <w:p w14:paraId="750B728E" w14:textId="59EEA8C9" w:rsidR="002A26FA" w:rsidRPr="002A26FA" w:rsidRDefault="002A26FA" w:rsidP="002A26FA">
            <w:pPr>
              <w:pStyle w:val="TAL"/>
              <w:rPr>
                <w:sz w:val="16"/>
              </w:rPr>
            </w:pPr>
            <w:r>
              <w:rPr>
                <w:sz w:val="16"/>
              </w:rPr>
              <w:t>C4-241193</w:t>
            </w:r>
          </w:p>
        </w:tc>
        <w:tc>
          <w:tcPr>
            <w:tcW w:w="1020" w:type="dxa"/>
          </w:tcPr>
          <w:p w14:paraId="53369BD5" w14:textId="33CE05E1" w:rsidR="002A26FA" w:rsidRPr="002A26FA" w:rsidRDefault="002A26FA" w:rsidP="002A26FA">
            <w:pPr>
              <w:pStyle w:val="TAL"/>
              <w:rPr>
                <w:sz w:val="16"/>
              </w:rPr>
            </w:pPr>
            <w:r>
              <w:rPr>
                <w:sz w:val="16"/>
              </w:rPr>
              <w:t>agreed</w:t>
            </w:r>
          </w:p>
        </w:tc>
        <w:tc>
          <w:tcPr>
            <w:tcW w:w="1020" w:type="dxa"/>
          </w:tcPr>
          <w:p w14:paraId="71052A18" w14:textId="01C460EF" w:rsidR="002A26FA" w:rsidRPr="002A26FA" w:rsidRDefault="002A26FA" w:rsidP="002A26FA">
            <w:pPr>
              <w:pStyle w:val="TAL"/>
              <w:rPr>
                <w:sz w:val="16"/>
              </w:rPr>
            </w:pPr>
            <w:r>
              <w:rPr>
                <w:sz w:val="16"/>
              </w:rPr>
              <w:t>approved</w:t>
            </w:r>
          </w:p>
        </w:tc>
        <w:tc>
          <w:tcPr>
            <w:tcW w:w="1133" w:type="dxa"/>
          </w:tcPr>
          <w:p w14:paraId="6E2CD440" w14:textId="65C75C48" w:rsidR="002A26FA" w:rsidRPr="002A26FA" w:rsidRDefault="002A26FA" w:rsidP="002A26FA">
            <w:pPr>
              <w:pStyle w:val="TAL"/>
              <w:rPr>
                <w:sz w:val="16"/>
              </w:rPr>
            </w:pPr>
            <w:r>
              <w:rPr>
                <w:sz w:val="16"/>
              </w:rPr>
              <w:t>29.503</w:t>
            </w:r>
          </w:p>
        </w:tc>
        <w:tc>
          <w:tcPr>
            <w:tcW w:w="572" w:type="dxa"/>
          </w:tcPr>
          <w:p w14:paraId="48D78D11" w14:textId="2C2C1D7C" w:rsidR="002A26FA" w:rsidRPr="002A26FA" w:rsidRDefault="002A26FA" w:rsidP="002A26FA">
            <w:pPr>
              <w:pStyle w:val="TAL"/>
              <w:rPr>
                <w:sz w:val="16"/>
              </w:rPr>
            </w:pPr>
            <w:r>
              <w:rPr>
                <w:sz w:val="16"/>
              </w:rPr>
              <w:t>1246</w:t>
            </w:r>
          </w:p>
        </w:tc>
        <w:tc>
          <w:tcPr>
            <w:tcW w:w="567" w:type="dxa"/>
          </w:tcPr>
          <w:p w14:paraId="104B9BB9" w14:textId="77777777" w:rsidR="002A26FA" w:rsidRPr="002A26FA" w:rsidRDefault="002A26FA" w:rsidP="002A26FA">
            <w:pPr>
              <w:pStyle w:val="TAL"/>
              <w:rPr>
                <w:sz w:val="16"/>
              </w:rPr>
            </w:pPr>
          </w:p>
        </w:tc>
        <w:tc>
          <w:tcPr>
            <w:tcW w:w="567" w:type="dxa"/>
          </w:tcPr>
          <w:p w14:paraId="3FA1B3D1" w14:textId="3373FB09" w:rsidR="002A26FA" w:rsidRPr="002A26FA" w:rsidRDefault="002A26FA" w:rsidP="002A26FA">
            <w:pPr>
              <w:pStyle w:val="TAL"/>
              <w:rPr>
                <w:sz w:val="16"/>
              </w:rPr>
            </w:pPr>
            <w:r>
              <w:rPr>
                <w:sz w:val="16"/>
              </w:rPr>
              <w:t>F</w:t>
            </w:r>
          </w:p>
        </w:tc>
        <w:tc>
          <w:tcPr>
            <w:tcW w:w="510" w:type="dxa"/>
          </w:tcPr>
          <w:p w14:paraId="397C27D3" w14:textId="03724BB6" w:rsidR="002A26FA" w:rsidRPr="002A26FA" w:rsidRDefault="002A26FA" w:rsidP="002A26FA">
            <w:pPr>
              <w:pStyle w:val="TAL"/>
              <w:rPr>
                <w:sz w:val="16"/>
              </w:rPr>
            </w:pPr>
            <w:r>
              <w:rPr>
                <w:sz w:val="16"/>
              </w:rPr>
              <w:t>Rel-18</w:t>
            </w:r>
          </w:p>
        </w:tc>
        <w:tc>
          <w:tcPr>
            <w:tcW w:w="661" w:type="dxa"/>
          </w:tcPr>
          <w:p w14:paraId="6B10ADC1" w14:textId="52CF2483" w:rsidR="002A26FA" w:rsidRPr="002A26FA" w:rsidRDefault="002A26FA" w:rsidP="002A26FA">
            <w:pPr>
              <w:pStyle w:val="TAL"/>
              <w:rPr>
                <w:sz w:val="16"/>
              </w:rPr>
            </w:pPr>
            <w:r>
              <w:rPr>
                <w:sz w:val="16"/>
              </w:rPr>
              <w:t>18.5.0</w:t>
            </w:r>
          </w:p>
        </w:tc>
        <w:tc>
          <w:tcPr>
            <w:tcW w:w="2607" w:type="dxa"/>
          </w:tcPr>
          <w:p w14:paraId="79E6B8B9" w14:textId="6FB8938C" w:rsidR="002A26FA" w:rsidRPr="002A26FA" w:rsidRDefault="002A26FA" w:rsidP="002A26FA">
            <w:pPr>
              <w:pStyle w:val="TAL"/>
              <w:rPr>
                <w:sz w:val="16"/>
              </w:rPr>
            </w:pPr>
            <w:r>
              <w:rPr>
                <w:sz w:val="16"/>
              </w:rPr>
              <w:t>Updates on auth-trigger URI</w:t>
            </w:r>
          </w:p>
        </w:tc>
      </w:tr>
    </w:tbl>
    <w:p w14:paraId="1E61692D" w14:textId="77777777" w:rsidR="002A26FA" w:rsidRDefault="002A26FA" w:rsidP="002A26FA"/>
    <w:p w14:paraId="509635E6"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1B4D1B" w14:textId="77777777" w:rsidR="002A26FA" w:rsidRDefault="002A26FA" w:rsidP="002A26FA">
      <w:pPr>
        <w:pStyle w:val="Heading3"/>
      </w:pPr>
      <w:bookmarkStart w:id="179" w:name="_Toc169667726"/>
      <w:r>
        <w:lastRenderedPageBreak/>
        <w:t>18.76</w:t>
      </w:r>
      <w:r>
        <w:tab/>
        <w:t>CT aspects of Mission Critical ad hoc group Communications [MC_AHGC]</w:t>
      </w:r>
      <w:bookmarkEnd w:id="179"/>
    </w:p>
    <w:p w14:paraId="74E27632" w14:textId="09E84876" w:rsidR="002A26FA" w:rsidRDefault="002A26FA" w:rsidP="002A26FA">
      <w:pPr>
        <w:rPr>
          <w:rFonts w:ascii="Arial" w:hAnsi="Arial" w:cs="Arial"/>
          <w:b/>
          <w:sz w:val="24"/>
        </w:rPr>
      </w:pPr>
      <w:r>
        <w:rPr>
          <w:rFonts w:ascii="Arial" w:hAnsi="Arial" w:cs="Arial"/>
          <w:b/>
          <w:color w:val="0000FF"/>
          <w:sz w:val="24"/>
        </w:rPr>
        <w:t>CP-241181</w:t>
      </w:r>
      <w:r>
        <w:rPr>
          <w:rFonts w:ascii="Arial" w:hAnsi="Arial" w:cs="Arial"/>
          <w:b/>
          <w:color w:val="0000FF"/>
          <w:sz w:val="24"/>
        </w:rPr>
        <w:tab/>
      </w:r>
      <w:r>
        <w:rPr>
          <w:rFonts w:ascii="Arial" w:hAnsi="Arial" w:cs="Arial"/>
          <w:b/>
          <w:sz w:val="24"/>
        </w:rPr>
        <w:t>CR pack on MC_AHGC</w:t>
      </w:r>
    </w:p>
    <w:p w14:paraId="310B98DD"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50FA282"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2A26FA" w14:paraId="364D9884" w14:textId="77777777" w:rsidTr="002A26FA">
        <w:tc>
          <w:tcPr>
            <w:tcW w:w="1133" w:type="dxa"/>
          </w:tcPr>
          <w:p w14:paraId="084F5868" w14:textId="59E0DD76" w:rsidR="002A26FA" w:rsidRDefault="002A26FA" w:rsidP="002A26FA">
            <w:pPr>
              <w:pStyle w:val="TAH"/>
            </w:pPr>
            <w:r>
              <w:t>WG TDoc</w:t>
            </w:r>
          </w:p>
        </w:tc>
        <w:tc>
          <w:tcPr>
            <w:tcW w:w="1020" w:type="dxa"/>
          </w:tcPr>
          <w:p w14:paraId="66FF5530" w14:textId="229CEC15" w:rsidR="002A26FA" w:rsidRDefault="002A26FA" w:rsidP="002A26FA">
            <w:pPr>
              <w:pStyle w:val="TAH"/>
            </w:pPr>
            <w:r>
              <w:t xml:space="preserve">WG </w:t>
            </w:r>
            <w:proofErr w:type="spellStart"/>
            <w:r>
              <w:t>decisn</w:t>
            </w:r>
            <w:proofErr w:type="spellEnd"/>
          </w:p>
        </w:tc>
        <w:tc>
          <w:tcPr>
            <w:tcW w:w="1020" w:type="dxa"/>
          </w:tcPr>
          <w:p w14:paraId="6C73F03F" w14:textId="7919B0E6" w:rsidR="002A26FA" w:rsidRDefault="002A26FA" w:rsidP="002A26FA">
            <w:pPr>
              <w:pStyle w:val="TAH"/>
            </w:pPr>
            <w:r>
              <w:t xml:space="preserve">TSG </w:t>
            </w:r>
            <w:proofErr w:type="spellStart"/>
            <w:r>
              <w:t>decisn</w:t>
            </w:r>
            <w:proofErr w:type="spellEnd"/>
          </w:p>
        </w:tc>
        <w:tc>
          <w:tcPr>
            <w:tcW w:w="1133" w:type="dxa"/>
          </w:tcPr>
          <w:p w14:paraId="36D48A9D" w14:textId="69A46E80" w:rsidR="002A26FA" w:rsidRDefault="002A26FA" w:rsidP="002A26FA">
            <w:pPr>
              <w:pStyle w:val="TAH"/>
            </w:pPr>
            <w:r>
              <w:t>Spec</w:t>
            </w:r>
          </w:p>
        </w:tc>
        <w:tc>
          <w:tcPr>
            <w:tcW w:w="572" w:type="dxa"/>
          </w:tcPr>
          <w:p w14:paraId="12D667E7" w14:textId="64300395" w:rsidR="002A26FA" w:rsidRDefault="002A26FA" w:rsidP="002A26FA">
            <w:pPr>
              <w:pStyle w:val="TAH"/>
            </w:pPr>
            <w:r>
              <w:t>CR</w:t>
            </w:r>
          </w:p>
        </w:tc>
        <w:tc>
          <w:tcPr>
            <w:tcW w:w="567" w:type="dxa"/>
          </w:tcPr>
          <w:p w14:paraId="465CCB9B" w14:textId="2106583A" w:rsidR="002A26FA" w:rsidRDefault="002A26FA" w:rsidP="002A26FA">
            <w:pPr>
              <w:pStyle w:val="TAH"/>
            </w:pPr>
            <w:r>
              <w:t>rev</w:t>
            </w:r>
          </w:p>
        </w:tc>
        <w:tc>
          <w:tcPr>
            <w:tcW w:w="567" w:type="dxa"/>
          </w:tcPr>
          <w:p w14:paraId="70FBC61C" w14:textId="0B736E88" w:rsidR="002A26FA" w:rsidRDefault="002A26FA" w:rsidP="002A26FA">
            <w:pPr>
              <w:pStyle w:val="TAH"/>
            </w:pPr>
            <w:r>
              <w:t>cat</w:t>
            </w:r>
          </w:p>
        </w:tc>
        <w:tc>
          <w:tcPr>
            <w:tcW w:w="510" w:type="dxa"/>
          </w:tcPr>
          <w:p w14:paraId="05EC00FC" w14:textId="6664197E" w:rsidR="002A26FA" w:rsidRDefault="002A26FA" w:rsidP="002A26FA">
            <w:pPr>
              <w:pStyle w:val="TAH"/>
            </w:pPr>
            <w:proofErr w:type="spellStart"/>
            <w:r>
              <w:t>Rel</w:t>
            </w:r>
            <w:proofErr w:type="spellEnd"/>
          </w:p>
        </w:tc>
        <w:tc>
          <w:tcPr>
            <w:tcW w:w="661" w:type="dxa"/>
          </w:tcPr>
          <w:p w14:paraId="49EE6ABC" w14:textId="2932D88E"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5A81880F" w14:textId="1EAA9B00" w:rsidR="002A26FA" w:rsidRDefault="002A26FA" w:rsidP="002A26FA">
            <w:pPr>
              <w:pStyle w:val="TAH"/>
            </w:pPr>
            <w:r>
              <w:t>Title</w:t>
            </w:r>
          </w:p>
        </w:tc>
      </w:tr>
      <w:tr w:rsidR="002A26FA" w14:paraId="2326CBEF" w14:textId="77777777" w:rsidTr="002A26FA">
        <w:tc>
          <w:tcPr>
            <w:tcW w:w="1133" w:type="dxa"/>
          </w:tcPr>
          <w:p w14:paraId="5C824F92" w14:textId="226A5F07" w:rsidR="002A26FA" w:rsidRPr="002A26FA" w:rsidRDefault="002A26FA" w:rsidP="002A26FA">
            <w:pPr>
              <w:pStyle w:val="TAL"/>
              <w:rPr>
                <w:sz w:val="16"/>
              </w:rPr>
            </w:pPr>
            <w:r>
              <w:rPr>
                <w:sz w:val="16"/>
              </w:rPr>
              <w:t>C1-242031</w:t>
            </w:r>
          </w:p>
        </w:tc>
        <w:tc>
          <w:tcPr>
            <w:tcW w:w="1020" w:type="dxa"/>
          </w:tcPr>
          <w:p w14:paraId="0E336CAF" w14:textId="65CC42CB" w:rsidR="002A26FA" w:rsidRPr="002A26FA" w:rsidRDefault="002A26FA" w:rsidP="002A26FA">
            <w:pPr>
              <w:pStyle w:val="TAL"/>
              <w:rPr>
                <w:sz w:val="16"/>
              </w:rPr>
            </w:pPr>
            <w:r>
              <w:rPr>
                <w:sz w:val="16"/>
              </w:rPr>
              <w:t>agreed</w:t>
            </w:r>
          </w:p>
        </w:tc>
        <w:tc>
          <w:tcPr>
            <w:tcW w:w="1020" w:type="dxa"/>
          </w:tcPr>
          <w:p w14:paraId="65DD247A" w14:textId="682B48E0" w:rsidR="002A26FA" w:rsidRPr="002A26FA" w:rsidRDefault="002A26FA" w:rsidP="002A26FA">
            <w:pPr>
              <w:pStyle w:val="TAL"/>
              <w:rPr>
                <w:sz w:val="16"/>
              </w:rPr>
            </w:pPr>
            <w:r>
              <w:rPr>
                <w:sz w:val="16"/>
              </w:rPr>
              <w:t>approved</w:t>
            </w:r>
          </w:p>
        </w:tc>
        <w:tc>
          <w:tcPr>
            <w:tcW w:w="1133" w:type="dxa"/>
          </w:tcPr>
          <w:p w14:paraId="6FCD5148" w14:textId="5F979F20" w:rsidR="002A26FA" w:rsidRPr="002A26FA" w:rsidRDefault="002A26FA" w:rsidP="002A26FA">
            <w:pPr>
              <w:pStyle w:val="TAL"/>
              <w:rPr>
                <w:sz w:val="16"/>
              </w:rPr>
            </w:pPr>
            <w:r>
              <w:rPr>
                <w:sz w:val="16"/>
              </w:rPr>
              <w:t>24.380</w:t>
            </w:r>
          </w:p>
        </w:tc>
        <w:tc>
          <w:tcPr>
            <w:tcW w:w="572" w:type="dxa"/>
          </w:tcPr>
          <w:p w14:paraId="32B425C0" w14:textId="56C08217" w:rsidR="002A26FA" w:rsidRPr="002A26FA" w:rsidRDefault="002A26FA" w:rsidP="002A26FA">
            <w:pPr>
              <w:pStyle w:val="TAL"/>
              <w:rPr>
                <w:sz w:val="16"/>
              </w:rPr>
            </w:pPr>
            <w:r>
              <w:rPr>
                <w:sz w:val="16"/>
              </w:rPr>
              <w:t>0369</w:t>
            </w:r>
          </w:p>
        </w:tc>
        <w:tc>
          <w:tcPr>
            <w:tcW w:w="567" w:type="dxa"/>
          </w:tcPr>
          <w:p w14:paraId="4419147C" w14:textId="77777777" w:rsidR="002A26FA" w:rsidRPr="002A26FA" w:rsidRDefault="002A26FA" w:rsidP="002A26FA">
            <w:pPr>
              <w:pStyle w:val="TAL"/>
              <w:rPr>
                <w:sz w:val="16"/>
              </w:rPr>
            </w:pPr>
          </w:p>
        </w:tc>
        <w:tc>
          <w:tcPr>
            <w:tcW w:w="567" w:type="dxa"/>
          </w:tcPr>
          <w:p w14:paraId="1133BBCE" w14:textId="324B82AD" w:rsidR="002A26FA" w:rsidRPr="002A26FA" w:rsidRDefault="002A26FA" w:rsidP="002A26FA">
            <w:pPr>
              <w:pStyle w:val="TAL"/>
              <w:rPr>
                <w:sz w:val="16"/>
              </w:rPr>
            </w:pPr>
            <w:r>
              <w:rPr>
                <w:sz w:val="16"/>
              </w:rPr>
              <w:t>F</w:t>
            </w:r>
          </w:p>
        </w:tc>
        <w:tc>
          <w:tcPr>
            <w:tcW w:w="510" w:type="dxa"/>
          </w:tcPr>
          <w:p w14:paraId="08B890C0" w14:textId="15E0E3EB" w:rsidR="002A26FA" w:rsidRPr="002A26FA" w:rsidRDefault="002A26FA" w:rsidP="002A26FA">
            <w:pPr>
              <w:pStyle w:val="TAL"/>
              <w:rPr>
                <w:sz w:val="16"/>
              </w:rPr>
            </w:pPr>
            <w:r>
              <w:rPr>
                <w:sz w:val="16"/>
              </w:rPr>
              <w:t>Rel-18</w:t>
            </w:r>
          </w:p>
        </w:tc>
        <w:tc>
          <w:tcPr>
            <w:tcW w:w="661" w:type="dxa"/>
          </w:tcPr>
          <w:p w14:paraId="2B95D118" w14:textId="6F946345" w:rsidR="002A26FA" w:rsidRPr="002A26FA" w:rsidRDefault="002A26FA" w:rsidP="002A26FA">
            <w:pPr>
              <w:pStyle w:val="TAL"/>
              <w:rPr>
                <w:sz w:val="16"/>
              </w:rPr>
            </w:pPr>
            <w:r>
              <w:rPr>
                <w:sz w:val="16"/>
              </w:rPr>
              <w:t>18.5.0</w:t>
            </w:r>
          </w:p>
        </w:tc>
        <w:tc>
          <w:tcPr>
            <w:tcW w:w="2607" w:type="dxa"/>
          </w:tcPr>
          <w:p w14:paraId="2D835A2A" w14:textId="2AB1310C" w:rsidR="002A26FA" w:rsidRPr="002A26FA" w:rsidRDefault="002A26FA" w:rsidP="002A26FA">
            <w:pPr>
              <w:pStyle w:val="TAL"/>
              <w:rPr>
                <w:sz w:val="16"/>
              </w:rPr>
            </w:pPr>
            <w:proofErr w:type="spellStart"/>
            <w:r>
              <w:rPr>
                <w:sz w:val="16"/>
              </w:rPr>
              <w:t>Adhoc</w:t>
            </w:r>
            <w:proofErr w:type="spellEnd"/>
            <w:r>
              <w:rPr>
                <w:sz w:val="16"/>
              </w:rPr>
              <w:t xml:space="preserve"> group call – Media plane for MCPTT</w:t>
            </w:r>
          </w:p>
        </w:tc>
      </w:tr>
      <w:tr w:rsidR="002A26FA" w14:paraId="0BBBD4DC" w14:textId="77777777" w:rsidTr="002A26FA">
        <w:tc>
          <w:tcPr>
            <w:tcW w:w="1133" w:type="dxa"/>
          </w:tcPr>
          <w:p w14:paraId="660EC13A" w14:textId="3FE1AC8D" w:rsidR="002A26FA" w:rsidRPr="002A26FA" w:rsidRDefault="002A26FA" w:rsidP="002A26FA">
            <w:pPr>
              <w:pStyle w:val="TAL"/>
              <w:rPr>
                <w:sz w:val="16"/>
              </w:rPr>
            </w:pPr>
            <w:r>
              <w:rPr>
                <w:sz w:val="16"/>
              </w:rPr>
              <w:t>C1-242852</w:t>
            </w:r>
          </w:p>
        </w:tc>
        <w:tc>
          <w:tcPr>
            <w:tcW w:w="1020" w:type="dxa"/>
          </w:tcPr>
          <w:p w14:paraId="5F17A9B5" w14:textId="4FA572A4" w:rsidR="002A26FA" w:rsidRPr="002A26FA" w:rsidRDefault="002A26FA" w:rsidP="002A26FA">
            <w:pPr>
              <w:pStyle w:val="TAL"/>
              <w:rPr>
                <w:sz w:val="16"/>
              </w:rPr>
            </w:pPr>
            <w:r>
              <w:rPr>
                <w:sz w:val="16"/>
              </w:rPr>
              <w:t>agreed</w:t>
            </w:r>
          </w:p>
        </w:tc>
        <w:tc>
          <w:tcPr>
            <w:tcW w:w="1020" w:type="dxa"/>
          </w:tcPr>
          <w:p w14:paraId="29D66437" w14:textId="192BDA1E" w:rsidR="002A26FA" w:rsidRPr="002A26FA" w:rsidRDefault="002A26FA" w:rsidP="002A26FA">
            <w:pPr>
              <w:pStyle w:val="TAL"/>
              <w:rPr>
                <w:sz w:val="16"/>
              </w:rPr>
            </w:pPr>
            <w:r>
              <w:rPr>
                <w:sz w:val="16"/>
              </w:rPr>
              <w:t>approved</w:t>
            </w:r>
          </w:p>
        </w:tc>
        <w:tc>
          <w:tcPr>
            <w:tcW w:w="1133" w:type="dxa"/>
          </w:tcPr>
          <w:p w14:paraId="20CF5532" w14:textId="425B70E3" w:rsidR="002A26FA" w:rsidRPr="002A26FA" w:rsidRDefault="002A26FA" w:rsidP="002A26FA">
            <w:pPr>
              <w:pStyle w:val="TAL"/>
              <w:rPr>
                <w:sz w:val="16"/>
              </w:rPr>
            </w:pPr>
            <w:r>
              <w:rPr>
                <w:sz w:val="16"/>
              </w:rPr>
              <w:t>24.379</w:t>
            </w:r>
          </w:p>
        </w:tc>
        <w:tc>
          <w:tcPr>
            <w:tcW w:w="572" w:type="dxa"/>
          </w:tcPr>
          <w:p w14:paraId="4D041004" w14:textId="490692F3" w:rsidR="002A26FA" w:rsidRPr="002A26FA" w:rsidRDefault="002A26FA" w:rsidP="002A26FA">
            <w:pPr>
              <w:pStyle w:val="TAL"/>
              <w:rPr>
                <w:sz w:val="16"/>
              </w:rPr>
            </w:pPr>
            <w:r>
              <w:rPr>
                <w:sz w:val="16"/>
              </w:rPr>
              <w:t>0964</w:t>
            </w:r>
          </w:p>
        </w:tc>
        <w:tc>
          <w:tcPr>
            <w:tcW w:w="567" w:type="dxa"/>
          </w:tcPr>
          <w:p w14:paraId="2FE753C7" w14:textId="1C404FFE" w:rsidR="002A26FA" w:rsidRPr="002A26FA" w:rsidRDefault="002A26FA" w:rsidP="002A26FA">
            <w:pPr>
              <w:pStyle w:val="TAL"/>
              <w:rPr>
                <w:sz w:val="16"/>
              </w:rPr>
            </w:pPr>
            <w:r>
              <w:rPr>
                <w:sz w:val="16"/>
              </w:rPr>
              <w:t>1</w:t>
            </w:r>
          </w:p>
        </w:tc>
        <w:tc>
          <w:tcPr>
            <w:tcW w:w="567" w:type="dxa"/>
          </w:tcPr>
          <w:p w14:paraId="5885C977" w14:textId="6A498356" w:rsidR="002A26FA" w:rsidRPr="002A26FA" w:rsidRDefault="002A26FA" w:rsidP="002A26FA">
            <w:pPr>
              <w:pStyle w:val="TAL"/>
              <w:rPr>
                <w:sz w:val="16"/>
              </w:rPr>
            </w:pPr>
            <w:r>
              <w:rPr>
                <w:sz w:val="16"/>
              </w:rPr>
              <w:t>F</w:t>
            </w:r>
          </w:p>
        </w:tc>
        <w:tc>
          <w:tcPr>
            <w:tcW w:w="510" w:type="dxa"/>
          </w:tcPr>
          <w:p w14:paraId="1F8EC1B5" w14:textId="21405FB3" w:rsidR="002A26FA" w:rsidRPr="002A26FA" w:rsidRDefault="002A26FA" w:rsidP="002A26FA">
            <w:pPr>
              <w:pStyle w:val="TAL"/>
              <w:rPr>
                <w:sz w:val="16"/>
              </w:rPr>
            </w:pPr>
            <w:r>
              <w:rPr>
                <w:sz w:val="16"/>
              </w:rPr>
              <w:t>Rel-18</w:t>
            </w:r>
          </w:p>
        </w:tc>
        <w:tc>
          <w:tcPr>
            <w:tcW w:w="661" w:type="dxa"/>
          </w:tcPr>
          <w:p w14:paraId="42AA10AC" w14:textId="3DA40741" w:rsidR="002A26FA" w:rsidRPr="002A26FA" w:rsidRDefault="002A26FA" w:rsidP="002A26FA">
            <w:pPr>
              <w:pStyle w:val="TAL"/>
              <w:rPr>
                <w:sz w:val="16"/>
              </w:rPr>
            </w:pPr>
            <w:r>
              <w:rPr>
                <w:sz w:val="16"/>
              </w:rPr>
              <w:t>18.6.0</w:t>
            </w:r>
          </w:p>
        </w:tc>
        <w:tc>
          <w:tcPr>
            <w:tcW w:w="2607" w:type="dxa"/>
          </w:tcPr>
          <w:p w14:paraId="114E811C" w14:textId="58B72F6A" w:rsidR="002A26FA" w:rsidRPr="002A26FA" w:rsidRDefault="002A26FA" w:rsidP="002A26FA">
            <w:pPr>
              <w:pStyle w:val="TAL"/>
              <w:rPr>
                <w:sz w:val="16"/>
              </w:rPr>
            </w:pPr>
            <w:r>
              <w:rPr>
                <w:sz w:val="16"/>
              </w:rPr>
              <w:t xml:space="preserve">Corrections to inclusion of multiple MIME bodies for </w:t>
            </w:r>
            <w:proofErr w:type="spellStart"/>
            <w:r>
              <w:rPr>
                <w:sz w:val="16"/>
              </w:rPr>
              <w:t>adhoc</w:t>
            </w:r>
            <w:proofErr w:type="spellEnd"/>
            <w:r>
              <w:rPr>
                <w:sz w:val="16"/>
              </w:rPr>
              <w:t xml:space="preserve"> group call request - MCPTT</w:t>
            </w:r>
          </w:p>
        </w:tc>
      </w:tr>
      <w:tr w:rsidR="002A26FA" w14:paraId="0ED4499D" w14:textId="77777777" w:rsidTr="002A26FA">
        <w:tc>
          <w:tcPr>
            <w:tcW w:w="1133" w:type="dxa"/>
          </w:tcPr>
          <w:p w14:paraId="65BD5E00" w14:textId="0118B77F" w:rsidR="002A26FA" w:rsidRPr="002A26FA" w:rsidRDefault="002A26FA" w:rsidP="002A26FA">
            <w:pPr>
              <w:pStyle w:val="TAL"/>
              <w:rPr>
                <w:sz w:val="16"/>
              </w:rPr>
            </w:pPr>
            <w:r>
              <w:rPr>
                <w:sz w:val="16"/>
              </w:rPr>
              <w:t>C1-242869</w:t>
            </w:r>
          </w:p>
        </w:tc>
        <w:tc>
          <w:tcPr>
            <w:tcW w:w="1020" w:type="dxa"/>
          </w:tcPr>
          <w:p w14:paraId="2CCC248E" w14:textId="2C44441A" w:rsidR="002A26FA" w:rsidRPr="002A26FA" w:rsidRDefault="002A26FA" w:rsidP="002A26FA">
            <w:pPr>
              <w:pStyle w:val="TAL"/>
              <w:rPr>
                <w:sz w:val="16"/>
              </w:rPr>
            </w:pPr>
            <w:r>
              <w:rPr>
                <w:sz w:val="16"/>
              </w:rPr>
              <w:t>agreed</w:t>
            </w:r>
          </w:p>
        </w:tc>
        <w:tc>
          <w:tcPr>
            <w:tcW w:w="1020" w:type="dxa"/>
          </w:tcPr>
          <w:p w14:paraId="2EA32D69" w14:textId="51F55F6E" w:rsidR="002A26FA" w:rsidRPr="002A26FA" w:rsidRDefault="002A26FA" w:rsidP="002A26FA">
            <w:pPr>
              <w:pStyle w:val="TAL"/>
              <w:rPr>
                <w:sz w:val="16"/>
              </w:rPr>
            </w:pPr>
            <w:r>
              <w:rPr>
                <w:sz w:val="16"/>
              </w:rPr>
              <w:t>approved</w:t>
            </w:r>
          </w:p>
        </w:tc>
        <w:tc>
          <w:tcPr>
            <w:tcW w:w="1133" w:type="dxa"/>
          </w:tcPr>
          <w:p w14:paraId="4511D61B" w14:textId="4D5AD6F7" w:rsidR="002A26FA" w:rsidRPr="002A26FA" w:rsidRDefault="002A26FA" w:rsidP="002A26FA">
            <w:pPr>
              <w:pStyle w:val="TAL"/>
              <w:rPr>
                <w:sz w:val="16"/>
              </w:rPr>
            </w:pPr>
            <w:r>
              <w:rPr>
                <w:sz w:val="16"/>
              </w:rPr>
              <w:t>24.379</w:t>
            </w:r>
          </w:p>
        </w:tc>
        <w:tc>
          <w:tcPr>
            <w:tcW w:w="572" w:type="dxa"/>
          </w:tcPr>
          <w:p w14:paraId="584FB627" w14:textId="30F5955A" w:rsidR="002A26FA" w:rsidRPr="002A26FA" w:rsidRDefault="002A26FA" w:rsidP="002A26FA">
            <w:pPr>
              <w:pStyle w:val="TAL"/>
              <w:rPr>
                <w:sz w:val="16"/>
              </w:rPr>
            </w:pPr>
            <w:r>
              <w:rPr>
                <w:sz w:val="16"/>
              </w:rPr>
              <w:t>0963</w:t>
            </w:r>
          </w:p>
        </w:tc>
        <w:tc>
          <w:tcPr>
            <w:tcW w:w="567" w:type="dxa"/>
          </w:tcPr>
          <w:p w14:paraId="050BE909" w14:textId="586F6C72" w:rsidR="002A26FA" w:rsidRPr="002A26FA" w:rsidRDefault="002A26FA" w:rsidP="002A26FA">
            <w:pPr>
              <w:pStyle w:val="TAL"/>
              <w:rPr>
                <w:sz w:val="16"/>
              </w:rPr>
            </w:pPr>
            <w:r>
              <w:rPr>
                <w:sz w:val="16"/>
              </w:rPr>
              <w:t>2</w:t>
            </w:r>
          </w:p>
        </w:tc>
        <w:tc>
          <w:tcPr>
            <w:tcW w:w="567" w:type="dxa"/>
          </w:tcPr>
          <w:p w14:paraId="34F7C334" w14:textId="45A02795" w:rsidR="002A26FA" w:rsidRPr="002A26FA" w:rsidRDefault="002A26FA" w:rsidP="002A26FA">
            <w:pPr>
              <w:pStyle w:val="TAL"/>
              <w:rPr>
                <w:sz w:val="16"/>
              </w:rPr>
            </w:pPr>
            <w:r>
              <w:rPr>
                <w:sz w:val="16"/>
              </w:rPr>
              <w:t>B</w:t>
            </w:r>
          </w:p>
        </w:tc>
        <w:tc>
          <w:tcPr>
            <w:tcW w:w="510" w:type="dxa"/>
          </w:tcPr>
          <w:p w14:paraId="20087FEE" w14:textId="2C1B54A0" w:rsidR="002A26FA" w:rsidRPr="002A26FA" w:rsidRDefault="002A26FA" w:rsidP="002A26FA">
            <w:pPr>
              <w:pStyle w:val="TAL"/>
              <w:rPr>
                <w:sz w:val="16"/>
              </w:rPr>
            </w:pPr>
            <w:r>
              <w:rPr>
                <w:sz w:val="16"/>
              </w:rPr>
              <w:t>Rel-18</w:t>
            </w:r>
          </w:p>
        </w:tc>
        <w:tc>
          <w:tcPr>
            <w:tcW w:w="661" w:type="dxa"/>
          </w:tcPr>
          <w:p w14:paraId="01207F5E" w14:textId="2F8A3B45" w:rsidR="002A26FA" w:rsidRPr="002A26FA" w:rsidRDefault="002A26FA" w:rsidP="002A26FA">
            <w:pPr>
              <w:pStyle w:val="TAL"/>
              <w:rPr>
                <w:sz w:val="16"/>
              </w:rPr>
            </w:pPr>
            <w:r>
              <w:rPr>
                <w:sz w:val="16"/>
              </w:rPr>
              <w:t>18.6.0</w:t>
            </w:r>
          </w:p>
        </w:tc>
        <w:tc>
          <w:tcPr>
            <w:tcW w:w="2607" w:type="dxa"/>
          </w:tcPr>
          <w:p w14:paraId="56C2EB93" w14:textId="651081EF" w:rsidR="002A26FA" w:rsidRPr="002A26FA" w:rsidRDefault="002A26FA" w:rsidP="002A26FA">
            <w:pPr>
              <w:pStyle w:val="TAL"/>
              <w:rPr>
                <w:sz w:val="16"/>
              </w:rPr>
            </w:pPr>
            <w:r>
              <w:rPr>
                <w:sz w:val="16"/>
              </w:rPr>
              <w:t xml:space="preserve">Support for emergency </w:t>
            </w:r>
            <w:proofErr w:type="spellStart"/>
            <w:r>
              <w:rPr>
                <w:sz w:val="16"/>
              </w:rPr>
              <w:t>adhoc</w:t>
            </w:r>
            <w:proofErr w:type="spellEnd"/>
            <w:r>
              <w:rPr>
                <w:sz w:val="16"/>
              </w:rPr>
              <w:t xml:space="preserve"> group call and imminent peril </w:t>
            </w:r>
            <w:proofErr w:type="spellStart"/>
            <w:r>
              <w:rPr>
                <w:sz w:val="16"/>
              </w:rPr>
              <w:t>adhoc</w:t>
            </w:r>
            <w:proofErr w:type="spellEnd"/>
            <w:r>
              <w:rPr>
                <w:sz w:val="16"/>
              </w:rPr>
              <w:t xml:space="preserve"> group call - MCPTT</w:t>
            </w:r>
          </w:p>
        </w:tc>
      </w:tr>
      <w:tr w:rsidR="002A26FA" w14:paraId="77914FAC" w14:textId="77777777" w:rsidTr="002A26FA">
        <w:tc>
          <w:tcPr>
            <w:tcW w:w="1133" w:type="dxa"/>
          </w:tcPr>
          <w:p w14:paraId="51DE98F9" w14:textId="1CAA6AA1" w:rsidR="002A26FA" w:rsidRPr="002A26FA" w:rsidRDefault="002A26FA" w:rsidP="002A26FA">
            <w:pPr>
              <w:pStyle w:val="TAL"/>
              <w:rPr>
                <w:sz w:val="16"/>
              </w:rPr>
            </w:pPr>
            <w:r>
              <w:rPr>
                <w:sz w:val="16"/>
              </w:rPr>
              <w:t>C1-242870</w:t>
            </w:r>
          </w:p>
        </w:tc>
        <w:tc>
          <w:tcPr>
            <w:tcW w:w="1020" w:type="dxa"/>
          </w:tcPr>
          <w:p w14:paraId="639F752D" w14:textId="50C960C1" w:rsidR="002A26FA" w:rsidRPr="002A26FA" w:rsidRDefault="002A26FA" w:rsidP="002A26FA">
            <w:pPr>
              <w:pStyle w:val="TAL"/>
              <w:rPr>
                <w:sz w:val="16"/>
              </w:rPr>
            </w:pPr>
            <w:r>
              <w:rPr>
                <w:sz w:val="16"/>
              </w:rPr>
              <w:t>agreed</w:t>
            </w:r>
          </w:p>
        </w:tc>
        <w:tc>
          <w:tcPr>
            <w:tcW w:w="1020" w:type="dxa"/>
          </w:tcPr>
          <w:p w14:paraId="775F2EB0" w14:textId="5891A3C7" w:rsidR="002A26FA" w:rsidRPr="002A26FA" w:rsidRDefault="002A26FA" w:rsidP="002A26FA">
            <w:pPr>
              <w:pStyle w:val="TAL"/>
              <w:rPr>
                <w:sz w:val="16"/>
              </w:rPr>
            </w:pPr>
            <w:r>
              <w:rPr>
                <w:sz w:val="16"/>
              </w:rPr>
              <w:t>approved</w:t>
            </w:r>
          </w:p>
        </w:tc>
        <w:tc>
          <w:tcPr>
            <w:tcW w:w="1133" w:type="dxa"/>
          </w:tcPr>
          <w:p w14:paraId="198F12FF" w14:textId="6644F710" w:rsidR="002A26FA" w:rsidRPr="002A26FA" w:rsidRDefault="002A26FA" w:rsidP="002A26FA">
            <w:pPr>
              <w:pStyle w:val="TAL"/>
              <w:rPr>
                <w:sz w:val="16"/>
              </w:rPr>
            </w:pPr>
            <w:r>
              <w:rPr>
                <w:sz w:val="16"/>
              </w:rPr>
              <w:t>24.281</w:t>
            </w:r>
          </w:p>
        </w:tc>
        <w:tc>
          <w:tcPr>
            <w:tcW w:w="572" w:type="dxa"/>
          </w:tcPr>
          <w:p w14:paraId="20D87A42" w14:textId="7EC6FE9F" w:rsidR="002A26FA" w:rsidRPr="002A26FA" w:rsidRDefault="002A26FA" w:rsidP="002A26FA">
            <w:pPr>
              <w:pStyle w:val="TAL"/>
              <w:rPr>
                <w:sz w:val="16"/>
              </w:rPr>
            </w:pPr>
            <w:r>
              <w:rPr>
                <w:sz w:val="16"/>
              </w:rPr>
              <w:t>0257</w:t>
            </w:r>
          </w:p>
        </w:tc>
        <w:tc>
          <w:tcPr>
            <w:tcW w:w="567" w:type="dxa"/>
          </w:tcPr>
          <w:p w14:paraId="2BD7039B" w14:textId="3323037D" w:rsidR="002A26FA" w:rsidRPr="002A26FA" w:rsidRDefault="002A26FA" w:rsidP="002A26FA">
            <w:pPr>
              <w:pStyle w:val="TAL"/>
              <w:rPr>
                <w:sz w:val="16"/>
              </w:rPr>
            </w:pPr>
            <w:r>
              <w:rPr>
                <w:sz w:val="16"/>
              </w:rPr>
              <w:t>2</w:t>
            </w:r>
          </w:p>
        </w:tc>
        <w:tc>
          <w:tcPr>
            <w:tcW w:w="567" w:type="dxa"/>
          </w:tcPr>
          <w:p w14:paraId="72B20BAD" w14:textId="61499146" w:rsidR="002A26FA" w:rsidRPr="002A26FA" w:rsidRDefault="002A26FA" w:rsidP="002A26FA">
            <w:pPr>
              <w:pStyle w:val="TAL"/>
              <w:rPr>
                <w:sz w:val="16"/>
              </w:rPr>
            </w:pPr>
            <w:r>
              <w:rPr>
                <w:sz w:val="16"/>
              </w:rPr>
              <w:t>B</w:t>
            </w:r>
          </w:p>
        </w:tc>
        <w:tc>
          <w:tcPr>
            <w:tcW w:w="510" w:type="dxa"/>
          </w:tcPr>
          <w:p w14:paraId="3376D8CB" w14:textId="5E57137A" w:rsidR="002A26FA" w:rsidRPr="002A26FA" w:rsidRDefault="002A26FA" w:rsidP="002A26FA">
            <w:pPr>
              <w:pStyle w:val="TAL"/>
              <w:rPr>
                <w:sz w:val="16"/>
              </w:rPr>
            </w:pPr>
            <w:r>
              <w:rPr>
                <w:sz w:val="16"/>
              </w:rPr>
              <w:t>Rel-18</w:t>
            </w:r>
          </w:p>
        </w:tc>
        <w:tc>
          <w:tcPr>
            <w:tcW w:w="661" w:type="dxa"/>
          </w:tcPr>
          <w:p w14:paraId="7167C1C7" w14:textId="4D93227C" w:rsidR="002A26FA" w:rsidRPr="002A26FA" w:rsidRDefault="002A26FA" w:rsidP="002A26FA">
            <w:pPr>
              <w:pStyle w:val="TAL"/>
              <w:rPr>
                <w:sz w:val="16"/>
              </w:rPr>
            </w:pPr>
            <w:r>
              <w:rPr>
                <w:sz w:val="16"/>
              </w:rPr>
              <w:t>18.5.0</w:t>
            </w:r>
          </w:p>
        </w:tc>
        <w:tc>
          <w:tcPr>
            <w:tcW w:w="2607" w:type="dxa"/>
          </w:tcPr>
          <w:p w14:paraId="3481EDEC" w14:textId="209ECFDB" w:rsidR="002A26FA" w:rsidRPr="002A26FA" w:rsidRDefault="002A26FA" w:rsidP="002A26FA">
            <w:pPr>
              <w:pStyle w:val="TAL"/>
              <w:rPr>
                <w:sz w:val="16"/>
              </w:rPr>
            </w:pPr>
            <w:r>
              <w:rPr>
                <w:sz w:val="16"/>
              </w:rPr>
              <w:t xml:space="preserve">Support for emergency </w:t>
            </w:r>
            <w:proofErr w:type="spellStart"/>
            <w:r>
              <w:rPr>
                <w:sz w:val="16"/>
              </w:rPr>
              <w:t>adhoc</w:t>
            </w:r>
            <w:proofErr w:type="spellEnd"/>
            <w:r>
              <w:rPr>
                <w:sz w:val="16"/>
              </w:rPr>
              <w:t xml:space="preserve"> group call and imminent peril </w:t>
            </w:r>
            <w:proofErr w:type="spellStart"/>
            <w:r>
              <w:rPr>
                <w:sz w:val="16"/>
              </w:rPr>
              <w:t>adhoc</w:t>
            </w:r>
            <w:proofErr w:type="spellEnd"/>
            <w:r>
              <w:rPr>
                <w:sz w:val="16"/>
              </w:rPr>
              <w:t xml:space="preserve"> group call - </w:t>
            </w:r>
            <w:proofErr w:type="spellStart"/>
            <w:r>
              <w:rPr>
                <w:sz w:val="16"/>
              </w:rPr>
              <w:t>MCVideo</w:t>
            </w:r>
            <w:proofErr w:type="spellEnd"/>
          </w:p>
        </w:tc>
      </w:tr>
      <w:tr w:rsidR="002A26FA" w14:paraId="314E6DE7" w14:textId="77777777" w:rsidTr="002A26FA">
        <w:tc>
          <w:tcPr>
            <w:tcW w:w="1133" w:type="dxa"/>
          </w:tcPr>
          <w:p w14:paraId="6F1C4FAA" w14:textId="28DB0CF0" w:rsidR="002A26FA" w:rsidRPr="002A26FA" w:rsidRDefault="002A26FA" w:rsidP="002A26FA">
            <w:pPr>
              <w:pStyle w:val="TAL"/>
              <w:rPr>
                <w:sz w:val="16"/>
              </w:rPr>
            </w:pPr>
            <w:r>
              <w:rPr>
                <w:sz w:val="16"/>
              </w:rPr>
              <w:t>C1-242871</w:t>
            </w:r>
          </w:p>
        </w:tc>
        <w:tc>
          <w:tcPr>
            <w:tcW w:w="1020" w:type="dxa"/>
          </w:tcPr>
          <w:p w14:paraId="2C291210" w14:textId="768C1ABE" w:rsidR="002A26FA" w:rsidRPr="002A26FA" w:rsidRDefault="002A26FA" w:rsidP="002A26FA">
            <w:pPr>
              <w:pStyle w:val="TAL"/>
              <w:rPr>
                <w:sz w:val="16"/>
              </w:rPr>
            </w:pPr>
            <w:r>
              <w:rPr>
                <w:sz w:val="16"/>
              </w:rPr>
              <w:t>agreed</w:t>
            </w:r>
          </w:p>
        </w:tc>
        <w:tc>
          <w:tcPr>
            <w:tcW w:w="1020" w:type="dxa"/>
          </w:tcPr>
          <w:p w14:paraId="3EA6B978" w14:textId="77EAD6C4" w:rsidR="002A26FA" w:rsidRPr="002A26FA" w:rsidRDefault="002A26FA" w:rsidP="002A26FA">
            <w:pPr>
              <w:pStyle w:val="TAL"/>
              <w:rPr>
                <w:sz w:val="16"/>
              </w:rPr>
            </w:pPr>
            <w:r>
              <w:rPr>
                <w:sz w:val="16"/>
              </w:rPr>
              <w:t>approved</w:t>
            </w:r>
          </w:p>
        </w:tc>
        <w:tc>
          <w:tcPr>
            <w:tcW w:w="1133" w:type="dxa"/>
          </w:tcPr>
          <w:p w14:paraId="1D25F947" w14:textId="073E2534" w:rsidR="002A26FA" w:rsidRPr="002A26FA" w:rsidRDefault="002A26FA" w:rsidP="002A26FA">
            <w:pPr>
              <w:pStyle w:val="TAL"/>
              <w:rPr>
                <w:sz w:val="16"/>
              </w:rPr>
            </w:pPr>
            <w:r>
              <w:rPr>
                <w:sz w:val="16"/>
              </w:rPr>
              <w:t>24.282</w:t>
            </w:r>
          </w:p>
        </w:tc>
        <w:tc>
          <w:tcPr>
            <w:tcW w:w="572" w:type="dxa"/>
          </w:tcPr>
          <w:p w14:paraId="54D8D39C" w14:textId="7625E313" w:rsidR="002A26FA" w:rsidRPr="002A26FA" w:rsidRDefault="002A26FA" w:rsidP="002A26FA">
            <w:pPr>
              <w:pStyle w:val="TAL"/>
              <w:rPr>
                <w:sz w:val="16"/>
              </w:rPr>
            </w:pPr>
            <w:r>
              <w:rPr>
                <w:sz w:val="16"/>
              </w:rPr>
              <w:t>0412</w:t>
            </w:r>
          </w:p>
        </w:tc>
        <w:tc>
          <w:tcPr>
            <w:tcW w:w="567" w:type="dxa"/>
          </w:tcPr>
          <w:p w14:paraId="1D3AF811" w14:textId="26855008" w:rsidR="002A26FA" w:rsidRPr="002A26FA" w:rsidRDefault="002A26FA" w:rsidP="002A26FA">
            <w:pPr>
              <w:pStyle w:val="TAL"/>
              <w:rPr>
                <w:sz w:val="16"/>
              </w:rPr>
            </w:pPr>
            <w:r>
              <w:rPr>
                <w:sz w:val="16"/>
              </w:rPr>
              <w:t>2</w:t>
            </w:r>
          </w:p>
        </w:tc>
        <w:tc>
          <w:tcPr>
            <w:tcW w:w="567" w:type="dxa"/>
          </w:tcPr>
          <w:p w14:paraId="7A4B6955" w14:textId="635C0DC2" w:rsidR="002A26FA" w:rsidRPr="002A26FA" w:rsidRDefault="002A26FA" w:rsidP="002A26FA">
            <w:pPr>
              <w:pStyle w:val="TAL"/>
              <w:rPr>
                <w:sz w:val="16"/>
              </w:rPr>
            </w:pPr>
            <w:r>
              <w:rPr>
                <w:sz w:val="16"/>
              </w:rPr>
              <w:t>F</w:t>
            </w:r>
          </w:p>
        </w:tc>
        <w:tc>
          <w:tcPr>
            <w:tcW w:w="510" w:type="dxa"/>
          </w:tcPr>
          <w:p w14:paraId="3A14D4D2" w14:textId="5D88B6EC" w:rsidR="002A26FA" w:rsidRPr="002A26FA" w:rsidRDefault="002A26FA" w:rsidP="002A26FA">
            <w:pPr>
              <w:pStyle w:val="TAL"/>
              <w:rPr>
                <w:sz w:val="16"/>
              </w:rPr>
            </w:pPr>
            <w:r>
              <w:rPr>
                <w:sz w:val="16"/>
              </w:rPr>
              <w:t>Rel-18</w:t>
            </w:r>
          </w:p>
        </w:tc>
        <w:tc>
          <w:tcPr>
            <w:tcW w:w="661" w:type="dxa"/>
          </w:tcPr>
          <w:p w14:paraId="4C354857" w14:textId="60DE67B4" w:rsidR="002A26FA" w:rsidRPr="002A26FA" w:rsidRDefault="002A26FA" w:rsidP="002A26FA">
            <w:pPr>
              <w:pStyle w:val="TAL"/>
              <w:rPr>
                <w:sz w:val="16"/>
              </w:rPr>
            </w:pPr>
            <w:r>
              <w:rPr>
                <w:sz w:val="16"/>
              </w:rPr>
              <w:t>18.6.0</w:t>
            </w:r>
          </w:p>
        </w:tc>
        <w:tc>
          <w:tcPr>
            <w:tcW w:w="2607" w:type="dxa"/>
          </w:tcPr>
          <w:p w14:paraId="33251975" w14:textId="4F3D5AC7" w:rsidR="002A26FA" w:rsidRPr="002A26FA" w:rsidRDefault="002A26FA" w:rsidP="002A26FA">
            <w:pPr>
              <w:pStyle w:val="TAL"/>
              <w:rPr>
                <w:sz w:val="16"/>
              </w:rPr>
            </w:pPr>
            <w:r>
              <w:rPr>
                <w:sz w:val="16"/>
              </w:rPr>
              <w:t xml:space="preserve">Corrections to inclusion of multiple MIME bodies for </w:t>
            </w:r>
            <w:proofErr w:type="spellStart"/>
            <w:r>
              <w:rPr>
                <w:sz w:val="16"/>
              </w:rPr>
              <w:t>adhoc</w:t>
            </w:r>
            <w:proofErr w:type="spellEnd"/>
            <w:r>
              <w:rPr>
                <w:sz w:val="16"/>
              </w:rPr>
              <w:t xml:space="preserve"> group data communication request - </w:t>
            </w:r>
            <w:proofErr w:type="spellStart"/>
            <w:r>
              <w:rPr>
                <w:sz w:val="16"/>
              </w:rPr>
              <w:t>MCData</w:t>
            </w:r>
            <w:proofErr w:type="spellEnd"/>
          </w:p>
        </w:tc>
      </w:tr>
      <w:tr w:rsidR="002A26FA" w14:paraId="47652402" w14:textId="77777777" w:rsidTr="002A26FA">
        <w:tc>
          <w:tcPr>
            <w:tcW w:w="1133" w:type="dxa"/>
          </w:tcPr>
          <w:p w14:paraId="23A04147" w14:textId="0E23303B" w:rsidR="002A26FA" w:rsidRPr="002A26FA" w:rsidRDefault="002A26FA" w:rsidP="002A26FA">
            <w:pPr>
              <w:pStyle w:val="TAL"/>
              <w:rPr>
                <w:sz w:val="16"/>
              </w:rPr>
            </w:pPr>
            <w:r>
              <w:rPr>
                <w:sz w:val="16"/>
              </w:rPr>
              <w:t>C1-243832</w:t>
            </w:r>
          </w:p>
        </w:tc>
        <w:tc>
          <w:tcPr>
            <w:tcW w:w="1020" w:type="dxa"/>
          </w:tcPr>
          <w:p w14:paraId="55F50DBE" w14:textId="76FDF031" w:rsidR="002A26FA" w:rsidRPr="002A26FA" w:rsidRDefault="002A26FA" w:rsidP="002A26FA">
            <w:pPr>
              <w:pStyle w:val="TAL"/>
              <w:rPr>
                <w:sz w:val="16"/>
              </w:rPr>
            </w:pPr>
            <w:r>
              <w:rPr>
                <w:sz w:val="16"/>
              </w:rPr>
              <w:t>agreed</w:t>
            </w:r>
          </w:p>
        </w:tc>
        <w:tc>
          <w:tcPr>
            <w:tcW w:w="1020" w:type="dxa"/>
          </w:tcPr>
          <w:p w14:paraId="351D20C5" w14:textId="06F480D0" w:rsidR="002A26FA" w:rsidRPr="002A26FA" w:rsidRDefault="002A26FA" w:rsidP="002A26FA">
            <w:pPr>
              <w:pStyle w:val="TAL"/>
              <w:rPr>
                <w:sz w:val="16"/>
              </w:rPr>
            </w:pPr>
            <w:r>
              <w:rPr>
                <w:sz w:val="16"/>
              </w:rPr>
              <w:t>approved</w:t>
            </w:r>
          </w:p>
        </w:tc>
        <w:tc>
          <w:tcPr>
            <w:tcW w:w="1133" w:type="dxa"/>
          </w:tcPr>
          <w:p w14:paraId="397EEAE0" w14:textId="6CFE6C86" w:rsidR="002A26FA" w:rsidRPr="002A26FA" w:rsidRDefault="002A26FA" w:rsidP="002A26FA">
            <w:pPr>
              <w:pStyle w:val="TAL"/>
              <w:rPr>
                <w:sz w:val="16"/>
              </w:rPr>
            </w:pPr>
            <w:r>
              <w:rPr>
                <w:sz w:val="16"/>
              </w:rPr>
              <w:t>24.581</w:t>
            </w:r>
          </w:p>
        </w:tc>
        <w:tc>
          <w:tcPr>
            <w:tcW w:w="572" w:type="dxa"/>
          </w:tcPr>
          <w:p w14:paraId="55056DE3" w14:textId="77963D06" w:rsidR="002A26FA" w:rsidRPr="002A26FA" w:rsidRDefault="002A26FA" w:rsidP="002A26FA">
            <w:pPr>
              <w:pStyle w:val="TAL"/>
              <w:rPr>
                <w:sz w:val="16"/>
              </w:rPr>
            </w:pPr>
            <w:r>
              <w:rPr>
                <w:sz w:val="16"/>
              </w:rPr>
              <w:t>0123</w:t>
            </w:r>
          </w:p>
        </w:tc>
        <w:tc>
          <w:tcPr>
            <w:tcW w:w="567" w:type="dxa"/>
          </w:tcPr>
          <w:p w14:paraId="4C55877D" w14:textId="59B00232" w:rsidR="002A26FA" w:rsidRPr="002A26FA" w:rsidRDefault="002A26FA" w:rsidP="002A26FA">
            <w:pPr>
              <w:pStyle w:val="TAL"/>
              <w:rPr>
                <w:sz w:val="16"/>
              </w:rPr>
            </w:pPr>
            <w:r>
              <w:rPr>
                <w:sz w:val="16"/>
              </w:rPr>
              <w:t>1</w:t>
            </w:r>
          </w:p>
        </w:tc>
        <w:tc>
          <w:tcPr>
            <w:tcW w:w="567" w:type="dxa"/>
          </w:tcPr>
          <w:p w14:paraId="083BA114" w14:textId="50510B1C" w:rsidR="002A26FA" w:rsidRPr="002A26FA" w:rsidRDefault="002A26FA" w:rsidP="002A26FA">
            <w:pPr>
              <w:pStyle w:val="TAL"/>
              <w:rPr>
                <w:sz w:val="16"/>
              </w:rPr>
            </w:pPr>
            <w:r>
              <w:rPr>
                <w:sz w:val="16"/>
              </w:rPr>
              <w:t>F</w:t>
            </w:r>
          </w:p>
        </w:tc>
        <w:tc>
          <w:tcPr>
            <w:tcW w:w="510" w:type="dxa"/>
          </w:tcPr>
          <w:p w14:paraId="729F277F" w14:textId="50240DEF" w:rsidR="002A26FA" w:rsidRPr="002A26FA" w:rsidRDefault="002A26FA" w:rsidP="002A26FA">
            <w:pPr>
              <w:pStyle w:val="TAL"/>
              <w:rPr>
                <w:sz w:val="16"/>
              </w:rPr>
            </w:pPr>
            <w:r>
              <w:rPr>
                <w:sz w:val="16"/>
              </w:rPr>
              <w:t>Rel-18</w:t>
            </w:r>
          </w:p>
        </w:tc>
        <w:tc>
          <w:tcPr>
            <w:tcW w:w="661" w:type="dxa"/>
          </w:tcPr>
          <w:p w14:paraId="5EBB2BEB" w14:textId="12375EB9" w:rsidR="002A26FA" w:rsidRPr="002A26FA" w:rsidRDefault="002A26FA" w:rsidP="002A26FA">
            <w:pPr>
              <w:pStyle w:val="TAL"/>
              <w:rPr>
                <w:sz w:val="16"/>
              </w:rPr>
            </w:pPr>
            <w:r>
              <w:rPr>
                <w:sz w:val="16"/>
              </w:rPr>
              <w:t>18.3.0</w:t>
            </w:r>
          </w:p>
        </w:tc>
        <w:tc>
          <w:tcPr>
            <w:tcW w:w="2607" w:type="dxa"/>
          </w:tcPr>
          <w:p w14:paraId="4D90CF14" w14:textId="71398AF6" w:rsidR="002A26FA" w:rsidRPr="002A26FA" w:rsidRDefault="002A26FA" w:rsidP="002A26FA">
            <w:pPr>
              <w:pStyle w:val="TAL"/>
              <w:rPr>
                <w:sz w:val="16"/>
              </w:rPr>
            </w:pPr>
            <w:proofErr w:type="spellStart"/>
            <w:r>
              <w:rPr>
                <w:sz w:val="16"/>
              </w:rPr>
              <w:t>Adhoc</w:t>
            </w:r>
            <w:proofErr w:type="spellEnd"/>
            <w:r>
              <w:rPr>
                <w:sz w:val="16"/>
              </w:rPr>
              <w:t xml:space="preserve"> group call – Media plane for </w:t>
            </w:r>
            <w:proofErr w:type="spellStart"/>
            <w:r>
              <w:rPr>
                <w:sz w:val="16"/>
              </w:rPr>
              <w:t>MCVideo</w:t>
            </w:r>
            <w:proofErr w:type="spellEnd"/>
          </w:p>
        </w:tc>
      </w:tr>
      <w:tr w:rsidR="002A26FA" w14:paraId="4A36070F" w14:textId="77777777" w:rsidTr="002A26FA">
        <w:tc>
          <w:tcPr>
            <w:tcW w:w="1133" w:type="dxa"/>
          </w:tcPr>
          <w:p w14:paraId="0E8A3FD0" w14:textId="15B9989A" w:rsidR="002A26FA" w:rsidRPr="002A26FA" w:rsidRDefault="002A26FA" w:rsidP="002A26FA">
            <w:pPr>
              <w:pStyle w:val="TAL"/>
              <w:rPr>
                <w:sz w:val="16"/>
              </w:rPr>
            </w:pPr>
            <w:r>
              <w:rPr>
                <w:sz w:val="16"/>
              </w:rPr>
              <w:t>C1-243833</w:t>
            </w:r>
          </w:p>
        </w:tc>
        <w:tc>
          <w:tcPr>
            <w:tcW w:w="1020" w:type="dxa"/>
          </w:tcPr>
          <w:p w14:paraId="68BECA21" w14:textId="0C2010BC" w:rsidR="002A26FA" w:rsidRPr="002A26FA" w:rsidRDefault="002A26FA" w:rsidP="002A26FA">
            <w:pPr>
              <w:pStyle w:val="TAL"/>
              <w:rPr>
                <w:sz w:val="16"/>
              </w:rPr>
            </w:pPr>
            <w:r>
              <w:rPr>
                <w:sz w:val="16"/>
              </w:rPr>
              <w:t>agreed</w:t>
            </w:r>
          </w:p>
        </w:tc>
        <w:tc>
          <w:tcPr>
            <w:tcW w:w="1020" w:type="dxa"/>
          </w:tcPr>
          <w:p w14:paraId="7A5D3D56" w14:textId="452EA608" w:rsidR="002A26FA" w:rsidRPr="002A26FA" w:rsidRDefault="002A26FA" w:rsidP="002A26FA">
            <w:pPr>
              <w:pStyle w:val="TAL"/>
              <w:rPr>
                <w:sz w:val="16"/>
              </w:rPr>
            </w:pPr>
            <w:r>
              <w:rPr>
                <w:sz w:val="16"/>
              </w:rPr>
              <w:t>approved</w:t>
            </w:r>
          </w:p>
        </w:tc>
        <w:tc>
          <w:tcPr>
            <w:tcW w:w="1133" w:type="dxa"/>
          </w:tcPr>
          <w:p w14:paraId="6606F4EA" w14:textId="29A4616A" w:rsidR="002A26FA" w:rsidRPr="002A26FA" w:rsidRDefault="002A26FA" w:rsidP="002A26FA">
            <w:pPr>
              <w:pStyle w:val="TAL"/>
              <w:rPr>
                <w:sz w:val="16"/>
              </w:rPr>
            </w:pPr>
            <w:r>
              <w:rPr>
                <w:sz w:val="16"/>
              </w:rPr>
              <w:t>24.379</w:t>
            </w:r>
          </w:p>
        </w:tc>
        <w:tc>
          <w:tcPr>
            <w:tcW w:w="572" w:type="dxa"/>
          </w:tcPr>
          <w:p w14:paraId="33EEABC5" w14:textId="2239F78D" w:rsidR="002A26FA" w:rsidRPr="002A26FA" w:rsidRDefault="002A26FA" w:rsidP="002A26FA">
            <w:pPr>
              <w:pStyle w:val="TAL"/>
              <w:rPr>
                <w:sz w:val="16"/>
              </w:rPr>
            </w:pPr>
            <w:r>
              <w:rPr>
                <w:sz w:val="16"/>
              </w:rPr>
              <w:t>0950</w:t>
            </w:r>
          </w:p>
        </w:tc>
        <w:tc>
          <w:tcPr>
            <w:tcW w:w="567" w:type="dxa"/>
          </w:tcPr>
          <w:p w14:paraId="66407A95" w14:textId="24DAA01C" w:rsidR="002A26FA" w:rsidRPr="002A26FA" w:rsidRDefault="002A26FA" w:rsidP="002A26FA">
            <w:pPr>
              <w:pStyle w:val="TAL"/>
              <w:rPr>
                <w:sz w:val="16"/>
              </w:rPr>
            </w:pPr>
            <w:r>
              <w:rPr>
                <w:sz w:val="16"/>
              </w:rPr>
              <w:t>4</w:t>
            </w:r>
          </w:p>
        </w:tc>
        <w:tc>
          <w:tcPr>
            <w:tcW w:w="567" w:type="dxa"/>
          </w:tcPr>
          <w:p w14:paraId="52AB940C" w14:textId="723D1B60" w:rsidR="002A26FA" w:rsidRPr="002A26FA" w:rsidRDefault="002A26FA" w:rsidP="002A26FA">
            <w:pPr>
              <w:pStyle w:val="TAL"/>
              <w:rPr>
                <w:sz w:val="16"/>
              </w:rPr>
            </w:pPr>
            <w:r>
              <w:rPr>
                <w:sz w:val="16"/>
              </w:rPr>
              <w:t>F</w:t>
            </w:r>
          </w:p>
        </w:tc>
        <w:tc>
          <w:tcPr>
            <w:tcW w:w="510" w:type="dxa"/>
          </w:tcPr>
          <w:p w14:paraId="1B5B7C1C" w14:textId="2D501D79" w:rsidR="002A26FA" w:rsidRPr="002A26FA" w:rsidRDefault="002A26FA" w:rsidP="002A26FA">
            <w:pPr>
              <w:pStyle w:val="TAL"/>
              <w:rPr>
                <w:sz w:val="16"/>
              </w:rPr>
            </w:pPr>
            <w:r>
              <w:rPr>
                <w:sz w:val="16"/>
              </w:rPr>
              <w:t>Rel-18</w:t>
            </w:r>
          </w:p>
        </w:tc>
        <w:tc>
          <w:tcPr>
            <w:tcW w:w="661" w:type="dxa"/>
          </w:tcPr>
          <w:p w14:paraId="1FB4F94B" w14:textId="75877E80" w:rsidR="002A26FA" w:rsidRPr="002A26FA" w:rsidRDefault="002A26FA" w:rsidP="002A26FA">
            <w:pPr>
              <w:pStyle w:val="TAL"/>
              <w:rPr>
                <w:sz w:val="16"/>
              </w:rPr>
            </w:pPr>
            <w:r>
              <w:rPr>
                <w:sz w:val="16"/>
              </w:rPr>
              <w:t>18.6.0</w:t>
            </w:r>
          </w:p>
        </w:tc>
        <w:tc>
          <w:tcPr>
            <w:tcW w:w="2607" w:type="dxa"/>
          </w:tcPr>
          <w:p w14:paraId="7CCC71C8" w14:textId="6A0CE2A4" w:rsidR="002A26FA" w:rsidRPr="002A26FA" w:rsidRDefault="002A26FA" w:rsidP="002A26FA">
            <w:pPr>
              <w:pStyle w:val="TAL"/>
              <w:rPr>
                <w:sz w:val="16"/>
              </w:rPr>
            </w:pPr>
            <w:proofErr w:type="spellStart"/>
            <w:r>
              <w:rPr>
                <w:sz w:val="16"/>
              </w:rPr>
              <w:t>Adhoc</w:t>
            </w:r>
            <w:proofErr w:type="spellEnd"/>
            <w:r>
              <w:rPr>
                <w:sz w:val="16"/>
              </w:rPr>
              <w:t xml:space="preserve"> group call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MCPTT</w:t>
            </w:r>
          </w:p>
        </w:tc>
      </w:tr>
      <w:tr w:rsidR="002A26FA" w14:paraId="4EB2D8A6" w14:textId="77777777" w:rsidTr="002A26FA">
        <w:tc>
          <w:tcPr>
            <w:tcW w:w="1133" w:type="dxa"/>
          </w:tcPr>
          <w:p w14:paraId="0AE1B636" w14:textId="3E2E3EE2" w:rsidR="002A26FA" w:rsidRPr="002A26FA" w:rsidRDefault="002A26FA" w:rsidP="002A26FA">
            <w:pPr>
              <w:pStyle w:val="TAL"/>
              <w:rPr>
                <w:sz w:val="16"/>
              </w:rPr>
            </w:pPr>
            <w:r>
              <w:rPr>
                <w:sz w:val="16"/>
              </w:rPr>
              <w:t>C1-243836</w:t>
            </w:r>
          </w:p>
        </w:tc>
        <w:tc>
          <w:tcPr>
            <w:tcW w:w="1020" w:type="dxa"/>
          </w:tcPr>
          <w:p w14:paraId="1017FC94" w14:textId="0F2F3122" w:rsidR="002A26FA" w:rsidRPr="002A26FA" w:rsidRDefault="002A26FA" w:rsidP="002A26FA">
            <w:pPr>
              <w:pStyle w:val="TAL"/>
              <w:rPr>
                <w:sz w:val="16"/>
              </w:rPr>
            </w:pPr>
            <w:r>
              <w:rPr>
                <w:sz w:val="16"/>
              </w:rPr>
              <w:t>agreed</w:t>
            </w:r>
          </w:p>
        </w:tc>
        <w:tc>
          <w:tcPr>
            <w:tcW w:w="1020" w:type="dxa"/>
          </w:tcPr>
          <w:p w14:paraId="03416DC5" w14:textId="207C8E57" w:rsidR="002A26FA" w:rsidRPr="002A26FA" w:rsidRDefault="002A26FA" w:rsidP="002A26FA">
            <w:pPr>
              <w:pStyle w:val="TAL"/>
              <w:rPr>
                <w:sz w:val="16"/>
              </w:rPr>
            </w:pPr>
            <w:r>
              <w:rPr>
                <w:sz w:val="16"/>
              </w:rPr>
              <w:t>approved</w:t>
            </w:r>
          </w:p>
        </w:tc>
        <w:tc>
          <w:tcPr>
            <w:tcW w:w="1133" w:type="dxa"/>
          </w:tcPr>
          <w:p w14:paraId="001CD44B" w14:textId="656D60CB" w:rsidR="002A26FA" w:rsidRPr="002A26FA" w:rsidRDefault="002A26FA" w:rsidP="002A26FA">
            <w:pPr>
              <w:pStyle w:val="TAL"/>
              <w:rPr>
                <w:sz w:val="16"/>
              </w:rPr>
            </w:pPr>
            <w:r>
              <w:rPr>
                <w:sz w:val="16"/>
              </w:rPr>
              <w:t>24.379</w:t>
            </w:r>
          </w:p>
        </w:tc>
        <w:tc>
          <w:tcPr>
            <w:tcW w:w="572" w:type="dxa"/>
          </w:tcPr>
          <w:p w14:paraId="6D08FDCA" w14:textId="302726A3" w:rsidR="002A26FA" w:rsidRPr="002A26FA" w:rsidRDefault="002A26FA" w:rsidP="002A26FA">
            <w:pPr>
              <w:pStyle w:val="TAL"/>
              <w:rPr>
                <w:sz w:val="16"/>
              </w:rPr>
            </w:pPr>
            <w:r>
              <w:rPr>
                <w:sz w:val="16"/>
              </w:rPr>
              <w:t>0976</w:t>
            </w:r>
          </w:p>
        </w:tc>
        <w:tc>
          <w:tcPr>
            <w:tcW w:w="567" w:type="dxa"/>
          </w:tcPr>
          <w:p w14:paraId="0CFD163B" w14:textId="6901FB5A" w:rsidR="002A26FA" w:rsidRPr="002A26FA" w:rsidRDefault="002A26FA" w:rsidP="002A26FA">
            <w:pPr>
              <w:pStyle w:val="TAL"/>
              <w:rPr>
                <w:sz w:val="16"/>
              </w:rPr>
            </w:pPr>
            <w:r>
              <w:rPr>
                <w:sz w:val="16"/>
              </w:rPr>
              <w:t>1</w:t>
            </w:r>
          </w:p>
        </w:tc>
        <w:tc>
          <w:tcPr>
            <w:tcW w:w="567" w:type="dxa"/>
          </w:tcPr>
          <w:p w14:paraId="644A95A5" w14:textId="0C14981F" w:rsidR="002A26FA" w:rsidRPr="002A26FA" w:rsidRDefault="002A26FA" w:rsidP="002A26FA">
            <w:pPr>
              <w:pStyle w:val="TAL"/>
              <w:rPr>
                <w:sz w:val="16"/>
              </w:rPr>
            </w:pPr>
            <w:r>
              <w:rPr>
                <w:sz w:val="16"/>
              </w:rPr>
              <w:t>B</w:t>
            </w:r>
          </w:p>
        </w:tc>
        <w:tc>
          <w:tcPr>
            <w:tcW w:w="510" w:type="dxa"/>
          </w:tcPr>
          <w:p w14:paraId="1C5BCE55" w14:textId="0D1C8A5F" w:rsidR="002A26FA" w:rsidRPr="002A26FA" w:rsidRDefault="002A26FA" w:rsidP="002A26FA">
            <w:pPr>
              <w:pStyle w:val="TAL"/>
              <w:rPr>
                <w:sz w:val="16"/>
              </w:rPr>
            </w:pPr>
            <w:r>
              <w:rPr>
                <w:sz w:val="16"/>
              </w:rPr>
              <w:t>Rel-18</w:t>
            </w:r>
          </w:p>
        </w:tc>
        <w:tc>
          <w:tcPr>
            <w:tcW w:w="661" w:type="dxa"/>
          </w:tcPr>
          <w:p w14:paraId="0907623B" w14:textId="1AF51F54" w:rsidR="002A26FA" w:rsidRPr="002A26FA" w:rsidRDefault="002A26FA" w:rsidP="002A26FA">
            <w:pPr>
              <w:pStyle w:val="TAL"/>
              <w:rPr>
                <w:sz w:val="16"/>
              </w:rPr>
            </w:pPr>
            <w:r>
              <w:rPr>
                <w:sz w:val="16"/>
              </w:rPr>
              <w:t>18.6.0</w:t>
            </w:r>
          </w:p>
        </w:tc>
        <w:tc>
          <w:tcPr>
            <w:tcW w:w="2607" w:type="dxa"/>
          </w:tcPr>
          <w:p w14:paraId="7B50329E" w14:textId="48BF9190" w:rsidR="002A26FA" w:rsidRPr="002A26FA" w:rsidRDefault="002A26FA" w:rsidP="002A26FA">
            <w:pPr>
              <w:pStyle w:val="TAL"/>
              <w:rPr>
                <w:sz w:val="16"/>
              </w:rPr>
            </w:pPr>
            <w:r>
              <w:rPr>
                <w:sz w:val="16"/>
              </w:rPr>
              <w:t xml:space="preserve">Handling of a SIP MESSAGE request for </w:t>
            </w:r>
            <w:proofErr w:type="spellStart"/>
            <w:r>
              <w:rPr>
                <w:sz w:val="16"/>
              </w:rPr>
              <w:t>adhoc</w:t>
            </w:r>
            <w:proofErr w:type="spellEnd"/>
            <w:r>
              <w:rPr>
                <w:sz w:val="16"/>
              </w:rPr>
              <w:t xml:space="preserve"> group emergency alert cancellation in controlling function</w:t>
            </w:r>
          </w:p>
        </w:tc>
      </w:tr>
      <w:tr w:rsidR="002A26FA" w14:paraId="4CA9085D" w14:textId="77777777" w:rsidTr="002A26FA">
        <w:tc>
          <w:tcPr>
            <w:tcW w:w="1133" w:type="dxa"/>
          </w:tcPr>
          <w:p w14:paraId="5344A9F4" w14:textId="0BB2BF57" w:rsidR="002A26FA" w:rsidRPr="002A26FA" w:rsidRDefault="002A26FA" w:rsidP="002A26FA">
            <w:pPr>
              <w:pStyle w:val="TAL"/>
              <w:rPr>
                <w:sz w:val="16"/>
              </w:rPr>
            </w:pPr>
            <w:r>
              <w:rPr>
                <w:sz w:val="16"/>
              </w:rPr>
              <w:t>C1-243837</w:t>
            </w:r>
          </w:p>
        </w:tc>
        <w:tc>
          <w:tcPr>
            <w:tcW w:w="1020" w:type="dxa"/>
          </w:tcPr>
          <w:p w14:paraId="0C38DF85" w14:textId="63632121" w:rsidR="002A26FA" w:rsidRPr="002A26FA" w:rsidRDefault="002A26FA" w:rsidP="002A26FA">
            <w:pPr>
              <w:pStyle w:val="TAL"/>
              <w:rPr>
                <w:sz w:val="16"/>
              </w:rPr>
            </w:pPr>
            <w:r>
              <w:rPr>
                <w:sz w:val="16"/>
              </w:rPr>
              <w:t>agreed</w:t>
            </w:r>
          </w:p>
        </w:tc>
        <w:tc>
          <w:tcPr>
            <w:tcW w:w="1020" w:type="dxa"/>
          </w:tcPr>
          <w:p w14:paraId="7CE397AD" w14:textId="6CFAD57D" w:rsidR="002A26FA" w:rsidRPr="002A26FA" w:rsidRDefault="002A26FA" w:rsidP="002A26FA">
            <w:pPr>
              <w:pStyle w:val="TAL"/>
              <w:rPr>
                <w:sz w:val="16"/>
              </w:rPr>
            </w:pPr>
            <w:r>
              <w:rPr>
                <w:sz w:val="16"/>
              </w:rPr>
              <w:t>approved</w:t>
            </w:r>
          </w:p>
        </w:tc>
        <w:tc>
          <w:tcPr>
            <w:tcW w:w="1133" w:type="dxa"/>
          </w:tcPr>
          <w:p w14:paraId="423EC80D" w14:textId="6DDD08D4" w:rsidR="002A26FA" w:rsidRPr="002A26FA" w:rsidRDefault="002A26FA" w:rsidP="002A26FA">
            <w:pPr>
              <w:pStyle w:val="TAL"/>
              <w:rPr>
                <w:sz w:val="16"/>
              </w:rPr>
            </w:pPr>
            <w:r>
              <w:rPr>
                <w:sz w:val="16"/>
              </w:rPr>
              <w:t>24.379</w:t>
            </w:r>
          </w:p>
        </w:tc>
        <w:tc>
          <w:tcPr>
            <w:tcW w:w="572" w:type="dxa"/>
          </w:tcPr>
          <w:p w14:paraId="7D8D6C77" w14:textId="53A8A6EC" w:rsidR="002A26FA" w:rsidRPr="002A26FA" w:rsidRDefault="002A26FA" w:rsidP="002A26FA">
            <w:pPr>
              <w:pStyle w:val="TAL"/>
              <w:rPr>
                <w:sz w:val="16"/>
              </w:rPr>
            </w:pPr>
            <w:r>
              <w:rPr>
                <w:sz w:val="16"/>
              </w:rPr>
              <w:t>0977</w:t>
            </w:r>
          </w:p>
        </w:tc>
        <w:tc>
          <w:tcPr>
            <w:tcW w:w="567" w:type="dxa"/>
          </w:tcPr>
          <w:p w14:paraId="358717F4" w14:textId="081899F5" w:rsidR="002A26FA" w:rsidRPr="002A26FA" w:rsidRDefault="002A26FA" w:rsidP="002A26FA">
            <w:pPr>
              <w:pStyle w:val="TAL"/>
              <w:rPr>
                <w:sz w:val="16"/>
              </w:rPr>
            </w:pPr>
            <w:r>
              <w:rPr>
                <w:sz w:val="16"/>
              </w:rPr>
              <w:t>1</w:t>
            </w:r>
          </w:p>
        </w:tc>
        <w:tc>
          <w:tcPr>
            <w:tcW w:w="567" w:type="dxa"/>
          </w:tcPr>
          <w:p w14:paraId="1AAEB5E6" w14:textId="32D706E6" w:rsidR="002A26FA" w:rsidRPr="002A26FA" w:rsidRDefault="002A26FA" w:rsidP="002A26FA">
            <w:pPr>
              <w:pStyle w:val="TAL"/>
              <w:rPr>
                <w:sz w:val="16"/>
              </w:rPr>
            </w:pPr>
            <w:r>
              <w:rPr>
                <w:sz w:val="16"/>
              </w:rPr>
              <w:t>B</w:t>
            </w:r>
          </w:p>
        </w:tc>
        <w:tc>
          <w:tcPr>
            <w:tcW w:w="510" w:type="dxa"/>
          </w:tcPr>
          <w:p w14:paraId="3B84EC41" w14:textId="7E30768C" w:rsidR="002A26FA" w:rsidRPr="002A26FA" w:rsidRDefault="002A26FA" w:rsidP="002A26FA">
            <w:pPr>
              <w:pStyle w:val="TAL"/>
              <w:rPr>
                <w:sz w:val="16"/>
              </w:rPr>
            </w:pPr>
            <w:r>
              <w:rPr>
                <w:sz w:val="16"/>
              </w:rPr>
              <w:t>Rel-18</w:t>
            </w:r>
          </w:p>
        </w:tc>
        <w:tc>
          <w:tcPr>
            <w:tcW w:w="661" w:type="dxa"/>
          </w:tcPr>
          <w:p w14:paraId="75686030" w14:textId="2440E6A0" w:rsidR="002A26FA" w:rsidRPr="002A26FA" w:rsidRDefault="002A26FA" w:rsidP="002A26FA">
            <w:pPr>
              <w:pStyle w:val="TAL"/>
              <w:rPr>
                <w:sz w:val="16"/>
              </w:rPr>
            </w:pPr>
            <w:r>
              <w:rPr>
                <w:sz w:val="16"/>
              </w:rPr>
              <w:t>18.6.0</w:t>
            </w:r>
          </w:p>
        </w:tc>
        <w:tc>
          <w:tcPr>
            <w:tcW w:w="2607" w:type="dxa"/>
          </w:tcPr>
          <w:p w14:paraId="403F04D4" w14:textId="68DC5513" w:rsidR="002A26FA" w:rsidRPr="002A26FA" w:rsidRDefault="002A26FA" w:rsidP="002A26FA">
            <w:pPr>
              <w:pStyle w:val="TAL"/>
              <w:rPr>
                <w:sz w:val="16"/>
              </w:rPr>
            </w:pPr>
            <w:r>
              <w:rPr>
                <w:sz w:val="16"/>
              </w:rPr>
              <w:t xml:space="preserve">Handling of </w:t>
            </w:r>
            <w:proofErr w:type="spellStart"/>
            <w:r>
              <w:rPr>
                <w:sz w:val="16"/>
              </w:rPr>
              <w:t>Adhoc</w:t>
            </w:r>
            <w:proofErr w:type="spellEnd"/>
            <w:r>
              <w:rPr>
                <w:sz w:val="16"/>
              </w:rPr>
              <w:t xml:space="preserve"> group emergency alert participants start/stop determination procedures in PF</w:t>
            </w:r>
          </w:p>
        </w:tc>
      </w:tr>
      <w:tr w:rsidR="002A26FA" w14:paraId="4DFA56B9" w14:textId="77777777" w:rsidTr="002A26FA">
        <w:tc>
          <w:tcPr>
            <w:tcW w:w="1133" w:type="dxa"/>
          </w:tcPr>
          <w:p w14:paraId="7F3A9E59" w14:textId="17DDD685" w:rsidR="002A26FA" w:rsidRPr="002A26FA" w:rsidRDefault="002A26FA" w:rsidP="002A26FA">
            <w:pPr>
              <w:pStyle w:val="TAL"/>
              <w:rPr>
                <w:sz w:val="16"/>
              </w:rPr>
            </w:pPr>
            <w:r>
              <w:rPr>
                <w:sz w:val="16"/>
              </w:rPr>
              <w:t>C1-243838</w:t>
            </w:r>
          </w:p>
        </w:tc>
        <w:tc>
          <w:tcPr>
            <w:tcW w:w="1020" w:type="dxa"/>
          </w:tcPr>
          <w:p w14:paraId="06D9B7BE" w14:textId="347B6197" w:rsidR="002A26FA" w:rsidRPr="002A26FA" w:rsidRDefault="002A26FA" w:rsidP="002A26FA">
            <w:pPr>
              <w:pStyle w:val="TAL"/>
              <w:rPr>
                <w:sz w:val="16"/>
              </w:rPr>
            </w:pPr>
            <w:r>
              <w:rPr>
                <w:sz w:val="16"/>
              </w:rPr>
              <w:t>agreed</w:t>
            </w:r>
          </w:p>
        </w:tc>
        <w:tc>
          <w:tcPr>
            <w:tcW w:w="1020" w:type="dxa"/>
          </w:tcPr>
          <w:p w14:paraId="696AADCA" w14:textId="7C5BBD50" w:rsidR="002A26FA" w:rsidRPr="002A26FA" w:rsidRDefault="002A26FA" w:rsidP="002A26FA">
            <w:pPr>
              <w:pStyle w:val="TAL"/>
              <w:rPr>
                <w:sz w:val="16"/>
              </w:rPr>
            </w:pPr>
            <w:r>
              <w:rPr>
                <w:sz w:val="16"/>
              </w:rPr>
              <w:t>approved</w:t>
            </w:r>
          </w:p>
        </w:tc>
        <w:tc>
          <w:tcPr>
            <w:tcW w:w="1133" w:type="dxa"/>
          </w:tcPr>
          <w:p w14:paraId="3C9A204F" w14:textId="667A8FA2" w:rsidR="002A26FA" w:rsidRPr="002A26FA" w:rsidRDefault="002A26FA" w:rsidP="002A26FA">
            <w:pPr>
              <w:pStyle w:val="TAL"/>
              <w:rPr>
                <w:sz w:val="16"/>
              </w:rPr>
            </w:pPr>
            <w:r>
              <w:rPr>
                <w:sz w:val="16"/>
              </w:rPr>
              <w:t>24.379</w:t>
            </w:r>
          </w:p>
        </w:tc>
        <w:tc>
          <w:tcPr>
            <w:tcW w:w="572" w:type="dxa"/>
          </w:tcPr>
          <w:p w14:paraId="7FD64F30" w14:textId="06E53783" w:rsidR="002A26FA" w:rsidRPr="002A26FA" w:rsidRDefault="002A26FA" w:rsidP="002A26FA">
            <w:pPr>
              <w:pStyle w:val="TAL"/>
              <w:rPr>
                <w:sz w:val="16"/>
              </w:rPr>
            </w:pPr>
            <w:r>
              <w:rPr>
                <w:sz w:val="16"/>
              </w:rPr>
              <w:t>0978</w:t>
            </w:r>
          </w:p>
        </w:tc>
        <w:tc>
          <w:tcPr>
            <w:tcW w:w="567" w:type="dxa"/>
          </w:tcPr>
          <w:p w14:paraId="5BA8D222" w14:textId="228F4128" w:rsidR="002A26FA" w:rsidRPr="002A26FA" w:rsidRDefault="002A26FA" w:rsidP="002A26FA">
            <w:pPr>
              <w:pStyle w:val="TAL"/>
              <w:rPr>
                <w:sz w:val="16"/>
              </w:rPr>
            </w:pPr>
            <w:r>
              <w:rPr>
                <w:sz w:val="16"/>
              </w:rPr>
              <w:t>1</w:t>
            </w:r>
          </w:p>
        </w:tc>
        <w:tc>
          <w:tcPr>
            <w:tcW w:w="567" w:type="dxa"/>
          </w:tcPr>
          <w:p w14:paraId="76923931" w14:textId="6CC36795" w:rsidR="002A26FA" w:rsidRPr="002A26FA" w:rsidRDefault="002A26FA" w:rsidP="002A26FA">
            <w:pPr>
              <w:pStyle w:val="TAL"/>
              <w:rPr>
                <w:sz w:val="16"/>
              </w:rPr>
            </w:pPr>
            <w:r>
              <w:rPr>
                <w:sz w:val="16"/>
              </w:rPr>
              <w:t>B</w:t>
            </w:r>
          </w:p>
        </w:tc>
        <w:tc>
          <w:tcPr>
            <w:tcW w:w="510" w:type="dxa"/>
          </w:tcPr>
          <w:p w14:paraId="62A8FAA5" w14:textId="1F69A6FB" w:rsidR="002A26FA" w:rsidRPr="002A26FA" w:rsidRDefault="002A26FA" w:rsidP="002A26FA">
            <w:pPr>
              <w:pStyle w:val="TAL"/>
              <w:rPr>
                <w:sz w:val="16"/>
              </w:rPr>
            </w:pPr>
            <w:r>
              <w:rPr>
                <w:sz w:val="16"/>
              </w:rPr>
              <w:t>Rel-18</w:t>
            </w:r>
          </w:p>
        </w:tc>
        <w:tc>
          <w:tcPr>
            <w:tcW w:w="661" w:type="dxa"/>
          </w:tcPr>
          <w:p w14:paraId="07A470E0" w14:textId="3337BBBC" w:rsidR="002A26FA" w:rsidRPr="002A26FA" w:rsidRDefault="002A26FA" w:rsidP="002A26FA">
            <w:pPr>
              <w:pStyle w:val="TAL"/>
              <w:rPr>
                <w:sz w:val="16"/>
              </w:rPr>
            </w:pPr>
            <w:r>
              <w:rPr>
                <w:sz w:val="16"/>
              </w:rPr>
              <w:t>18.6.0</w:t>
            </w:r>
          </w:p>
        </w:tc>
        <w:tc>
          <w:tcPr>
            <w:tcW w:w="2607" w:type="dxa"/>
          </w:tcPr>
          <w:p w14:paraId="4A8AE830" w14:textId="7C29D8E2" w:rsidR="002A26FA" w:rsidRPr="002A26FA" w:rsidRDefault="002A26FA" w:rsidP="002A26FA">
            <w:pPr>
              <w:pStyle w:val="TAL"/>
              <w:rPr>
                <w:sz w:val="16"/>
              </w:rPr>
            </w:pPr>
            <w:r>
              <w:rPr>
                <w:sz w:val="16"/>
              </w:rPr>
              <w:t xml:space="preserve">Handling of </w:t>
            </w:r>
            <w:proofErr w:type="spellStart"/>
            <w:r>
              <w:rPr>
                <w:sz w:val="16"/>
              </w:rPr>
              <w:t>Adhoc</w:t>
            </w:r>
            <w:proofErr w:type="spellEnd"/>
            <w:r>
              <w:rPr>
                <w:sz w:val="16"/>
              </w:rPr>
              <w:t xml:space="preserve"> group emergency alert participants modification procedures in PF and CF</w:t>
            </w:r>
          </w:p>
        </w:tc>
      </w:tr>
      <w:tr w:rsidR="002A26FA" w14:paraId="2DF31496" w14:textId="77777777" w:rsidTr="002A26FA">
        <w:tc>
          <w:tcPr>
            <w:tcW w:w="1133" w:type="dxa"/>
          </w:tcPr>
          <w:p w14:paraId="7BEBB424" w14:textId="616983A6" w:rsidR="002A26FA" w:rsidRPr="002A26FA" w:rsidRDefault="002A26FA" w:rsidP="002A26FA">
            <w:pPr>
              <w:pStyle w:val="TAL"/>
              <w:rPr>
                <w:sz w:val="16"/>
              </w:rPr>
            </w:pPr>
            <w:r>
              <w:rPr>
                <w:sz w:val="16"/>
              </w:rPr>
              <w:t>C1-243840</w:t>
            </w:r>
          </w:p>
        </w:tc>
        <w:tc>
          <w:tcPr>
            <w:tcW w:w="1020" w:type="dxa"/>
          </w:tcPr>
          <w:p w14:paraId="1C6AD559" w14:textId="27EC6A3F" w:rsidR="002A26FA" w:rsidRPr="002A26FA" w:rsidRDefault="002A26FA" w:rsidP="002A26FA">
            <w:pPr>
              <w:pStyle w:val="TAL"/>
              <w:rPr>
                <w:sz w:val="16"/>
              </w:rPr>
            </w:pPr>
            <w:r>
              <w:rPr>
                <w:sz w:val="16"/>
              </w:rPr>
              <w:t>agreed</w:t>
            </w:r>
          </w:p>
        </w:tc>
        <w:tc>
          <w:tcPr>
            <w:tcW w:w="1020" w:type="dxa"/>
          </w:tcPr>
          <w:p w14:paraId="49876C02" w14:textId="33B4BECA" w:rsidR="002A26FA" w:rsidRPr="002A26FA" w:rsidRDefault="002A26FA" w:rsidP="002A26FA">
            <w:pPr>
              <w:pStyle w:val="TAL"/>
              <w:rPr>
                <w:sz w:val="16"/>
              </w:rPr>
            </w:pPr>
            <w:r>
              <w:rPr>
                <w:sz w:val="16"/>
              </w:rPr>
              <w:t>approved</w:t>
            </w:r>
          </w:p>
        </w:tc>
        <w:tc>
          <w:tcPr>
            <w:tcW w:w="1133" w:type="dxa"/>
          </w:tcPr>
          <w:p w14:paraId="6B4756CD" w14:textId="3808254C" w:rsidR="002A26FA" w:rsidRPr="002A26FA" w:rsidRDefault="002A26FA" w:rsidP="002A26FA">
            <w:pPr>
              <w:pStyle w:val="TAL"/>
              <w:rPr>
                <w:sz w:val="16"/>
              </w:rPr>
            </w:pPr>
            <w:r>
              <w:rPr>
                <w:sz w:val="16"/>
              </w:rPr>
              <w:t>24.379</w:t>
            </w:r>
          </w:p>
        </w:tc>
        <w:tc>
          <w:tcPr>
            <w:tcW w:w="572" w:type="dxa"/>
          </w:tcPr>
          <w:p w14:paraId="2AD9DAA7" w14:textId="2B8BAD40" w:rsidR="002A26FA" w:rsidRPr="002A26FA" w:rsidRDefault="002A26FA" w:rsidP="002A26FA">
            <w:pPr>
              <w:pStyle w:val="TAL"/>
              <w:rPr>
                <w:sz w:val="16"/>
              </w:rPr>
            </w:pPr>
            <w:r>
              <w:rPr>
                <w:sz w:val="16"/>
              </w:rPr>
              <w:t>0979</w:t>
            </w:r>
          </w:p>
        </w:tc>
        <w:tc>
          <w:tcPr>
            <w:tcW w:w="567" w:type="dxa"/>
          </w:tcPr>
          <w:p w14:paraId="02A60CF7" w14:textId="28824585" w:rsidR="002A26FA" w:rsidRPr="002A26FA" w:rsidRDefault="002A26FA" w:rsidP="002A26FA">
            <w:pPr>
              <w:pStyle w:val="TAL"/>
              <w:rPr>
                <w:sz w:val="16"/>
              </w:rPr>
            </w:pPr>
            <w:r>
              <w:rPr>
                <w:sz w:val="16"/>
              </w:rPr>
              <w:t>1</w:t>
            </w:r>
          </w:p>
        </w:tc>
        <w:tc>
          <w:tcPr>
            <w:tcW w:w="567" w:type="dxa"/>
          </w:tcPr>
          <w:p w14:paraId="374C2078" w14:textId="28B1CDEB" w:rsidR="002A26FA" w:rsidRPr="002A26FA" w:rsidRDefault="002A26FA" w:rsidP="002A26FA">
            <w:pPr>
              <w:pStyle w:val="TAL"/>
              <w:rPr>
                <w:sz w:val="16"/>
              </w:rPr>
            </w:pPr>
            <w:r>
              <w:rPr>
                <w:sz w:val="16"/>
              </w:rPr>
              <w:t>F</w:t>
            </w:r>
          </w:p>
        </w:tc>
        <w:tc>
          <w:tcPr>
            <w:tcW w:w="510" w:type="dxa"/>
          </w:tcPr>
          <w:p w14:paraId="7E867309" w14:textId="4835789A" w:rsidR="002A26FA" w:rsidRPr="002A26FA" w:rsidRDefault="002A26FA" w:rsidP="002A26FA">
            <w:pPr>
              <w:pStyle w:val="TAL"/>
              <w:rPr>
                <w:sz w:val="16"/>
              </w:rPr>
            </w:pPr>
            <w:r>
              <w:rPr>
                <w:sz w:val="16"/>
              </w:rPr>
              <w:t>Rel-18</w:t>
            </w:r>
          </w:p>
        </w:tc>
        <w:tc>
          <w:tcPr>
            <w:tcW w:w="661" w:type="dxa"/>
          </w:tcPr>
          <w:p w14:paraId="06F81024" w14:textId="466089AE" w:rsidR="002A26FA" w:rsidRPr="002A26FA" w:rsidRDefault="002A26FA" w:rsidP="002A26FA">
            <w:pPr>
              <w:pStyle w:val="TAL"/>
              <w:rPr>
                <w:sz w:val="16"/>
              </w:rPr>
            </w:pPr>
            <w:r>
              <w:rPr>
                <w:sz w:val="16"/>
              </w:rPr>
              <w:t>18.6.0</w:t>
            </w:r>
          </w:p>
        </w:tc>
        <w:tc>
          <w:tcPr>
            <w:tcW w:w="2607" w:type="dxa"/>
          </w:tcPr>
          <w:p w14:paraId="758FEFE5" w14:textId="008EBAF8" w:rsidR="002A26FA" w:rsidRPr="002A26FA" w:rsidRDefault="002A26FA" w:rsidP="002A26FA">
            <w:pPr>
              <w:pStyle w:val="TAL"/>
              <w:rPr>
                <w:sz w:val="16"/>
              </w:rPr>
            </w:pPr>
            <w:r>
              <w:rPr>
                <w:sz w:val="16"/>
              </w:rPr>
              <w:t>Indicate the participating function to stop determining the ad-hoc group participants (</w:t>
            </w:r>
            <w:proofErr w:type="spellStart"/>
            <w:r>
              <w:rPr>
                <w:sz w:val="16"/>
              </w:rPr>
              <w:t>mcptt</w:t>
            </w:r>
            <w:proofErr w:type="spellEnd"/>
            <w:r>
              <w:rPr>
                <w:sz w:val="16"/>
              </w:rPr>
              <w:t>)</w:t>
            </w:r>
          </w:p>
        </w:tc>
      </w:tr>
      <w:tr w:rsidR="002A26FA" w14:paraId="3DFB1783" w14:textId="77777777" w:rsidTr="002A26FA">
        <w:tc>
          <w:tcPr>
            <w:tcW w:w="1133" w:type="dxa"/>
          </w:tcPr>
          <w:p w14:paraId="3C58D7ED" w14:textId="64C1E424" w:rsidR="002A26FA" w:rsidRPr="002A26FA" w:rsidRDefault="002A26FA" w:rsidP="002A26FA">
            <w:pPr>
              <w:pStyle w:val="TAL"/>
              <w:rPr>
                <w:sz w:val="16"/>
              </w:rPr>
            </w:pPr>
            <w:r>
              <w:rPr>
                <w:sz w:val="16"/>
              </w:rPr>
              <w:t>C1-243841</w:t>
            </w:r>
          </w:p>
        </w:tc>
        <w:tc>
          <w:tcPr>
            <w:tcW w:w="1020" w:type="dxa"/>
          </w:tcPr>
          <w:p w14:paraId="37606335" w14:textId="7D5A13F6" w:rsidR="002A26FA" w:rsidRPr="002A26FA" w:rsidRDefault="002A26FA" w:rsidP="002A26FA">
            <w:pPr>
              <w:pStyle w:val="TAL"/>
              <w:rPr>
                <w:sz w:val="16"/>
              </w:rPr>
            </w:pPr>
            <w:r>
              <w:rPr>
                <w:sz w:val="16"/>
              </w:rPr>
              <w:t>agreed</w:t>
            </w:r>
          </w:p>
        </w:tc>
        <w:tc>
          <w:tcPr>
            <w:tcW w:w="1020" w:type="dxa"/>
          </w:tcPr>
          <w:p w14:paraId="07CAC65E" w14:textId="03BCD13D" w:rsidR="002A26FA" w:rsidRPr="002A26FA" w:rsidRDefault="002A26FA" w:rsidP="002A26FA">
            <w:pPr>
              <w:pStyle w:val="TAL"/>
              <w:rPr>
                <w:sz w:val="16"/>
              </w:rPr>
            </w:pPr>
            <w:r>
              <w:rPr>
                <w:sz w:val="16"/>
              </w:rPr>
              <w:t>approved</w:t>
            </w:r>
          </w:p>
        </w:tc>
        <w:tc>
          <w:tcPr>
            <w:tcW w:w="1133" w:type="dxa"/>
          </w:tcPr>
          <w:p w14:paraId="0928BD06" w14:textId="7DB3B0DA" w:rsidR="002A26FA" w:rsidRPr="002A26FA" w:rsidRDefault="002A26FA" w:rsidP="002A26FA">
            <w:pPr>
              <w:pStyle w:val="TAL"/>
              <w:rPr>
                <w:sz w:val="16"/>
              </w:rPr>
            </w:pPr>
            <w:r>
              <w:rPr>
                <w:sz w:val="16"/>
              </w:rPr>
              <w:t>24.281</w:t>
            </w:r>
          </w:p>
        </w:tc>
        <w:tc>
          <w:tcPr>
            <w:tcW w:w="572" w:type="dxa"/>
          </w:tcPr>
          <w:p w14:paraId="7AE83D7B" w14:textId="71949507" w:rsidR="002A26FA" w:rsidRPr="002A26FA" w:rsidRDefault="002A26FA" w:rsidP="002A26FA">
            <w:pPr>
              <w:pStyle w:val="TAL"/>
              <w:rPr>
                <w:sz w:val="16"/>
              </w:rPr>
            </w:pPr>
            <w:r>
              <w:rPr>
                <w:sz w:val="16"/>
              </w:rPr>
              <w:t>0261</w:t>
            </w:r>
          </w:p>
        </w:tc>
        <w:tc>
          <w:tcPr>
            <w:tcW w:w="567" w:type="dxa"/>
          </w:tcPr>
          <w:p w14:paraId="3A8BA1A1" w14:textId="6C2614DE" w:rsidR="002A26FA" w:rsidRPr="002A26FA" w:rsidRDefault="002A26FA" w:rsidP="002A26FA">
            <w:pPr>
              <w:pStyle w:val="TAL"/>
              <w:rPr>
                <w:sz w:val="16"/>
              </w:rPr>
            </w:pPr>
            <w:r>
              <w:rPr>
                <w:sz w:val="16"/>
              </w:rPr>
              <w:t>1</w:t>
            </w:r>
          </w:p>
        </w:tc>
        <w:tc>
          <w:tcPr>
            <w:tcW w:w="567" w:type="dxa"/>
          </w:tcPr>
          <w:p w14:paraId="19C46067" w14:textId="0BFB7513" w:rsidR="002A26FA" w:rsidRPr="002A26FA" w:rsidRDefault="002A26FA" w:rsidP="002A26FA">
            <w:pPr>
              <w:pStyle w:val="TAL"/>
              <w:rPr>
                <w:sz w:val="16"/>
              </w:rPr>
            </w:pPr>
            <w:r>
              <w:rPr>
                <w:sz w:val="16"/>
              </w:rPr>
              <w:t>F</w:t>
            </w:r>
          </w:p>
        </w:tc>
        <w:tc>
          <w:tcPr>
            <w:tcW w:w="510" w:type="dxa"/>
          </w:tcPr>
          <w:p w14:paraId="1DB30AC3" w14:textId="48C70715" w:rsidR="002A26FA" w:rsidRPr="002A26FA" w:rsidRDefault="002A26FA" w:rsidP="002A26FA">
            <w:pPr>
              <w:pStyle w:val="TAL"/>
              <w:rPr>
                <w:sz w:val="16"/>
              </w:rPr>
            </w:pPr>
            <w:r>
              <w:rPr>
                <w:sz w:val="16"/>
              </w:rPr>
              <w:t>Rel-18</w:t>
            </w:r>
          </w:p>
        </w:tc>
        <w:tc>
          <w:tcPr>
            <w:tcW w:w="661" w:type="dxa"/>
          </w:tcPr>
          <w:p w14:paraId="78B0AF48" w14:textId="16679EC7" w:rsidR="002A26FA" w:rsidRPr="002A26FA" w:rsidRDefault="002A26FA" w:rsidP="002A26FA">
            <w:pPr>
              <w:pStyle w:val="TAL"/>
              <w:rPr>
                <w:sz w:val="16"/>
              </w:rPr>
            </w:pPr>
            <w:r>
              <w:rPr>
                <w:sz w:val="16"/>
              </w:rPr>
              <w:t>18.5.0</w:t>
            </w:r>
          </w:p>
        </w:tc>
        <w:tc>
          <w:tcPr>
            <w:tcW w:w="2607" w:type="dxa"/>
          </w:tcPr>
          <w:p w14:paraId="2D415232" w14:textId="2042EC38" w:rsidR="002A26FA" w:rsidRPr="002A26FA" w:rsidRDefault="002A26FA" w:rsidP="002A26FA">
            <w:pPr>
              <w:pStyle w:val="TAL"/>
              <w:rPr>
                <w:sz w:val="16"/>
              </w:rPr>
            </w:pPr>
            <w:r>
              <w:rPr>
                <w:sz w:val="16"/>
              </w:rPr>
              <w:t>Indicate the participating function to stop determining the ad-hoc group participants (</w:t>
            </w:r>
            <w:proofErr w:type="spellStart"/>
            <w:r>
              <w:rPr>
                <w:sz w:val="16"/>
              </w:rPr>
              <w:t>mcvideo</w:t>
            </w:r>
            <w:proofErr w:type="spellEnd"/>
            <w:r>
              <w:rPr>
                <w:sz w:val="16"/>
              </w:rPr>
              <w:t>)</w:t>
            </w:r>
          </w:p>
        </w:tc>
      </w:tr>
      <w:tr w:rsidR="002A26FA" w14:paraId="382C89B7" w14:textId="77777777" w:rsidTr="002A26FA">
        <w:tc>
          <w:tcPr>
            <w:tcW w:w="1133" w:type="dxa"/>
          </w:tcPr>
          <w:p w14:paraId="0C159DBB" w14:textId="1FAC1536" w:rsidR="002A26FA" w:rsidRPr="002A26FA" w:rsidRDefault="002A26FA" w:rsidP="002A26FA">
            <w:pPr>
              <w:pStyle w:val="TAL"/>
              <w:rPr>
                <w:sz w:val="16"/>
              </w:rPr>
            </w:pPr>
            <w:r>
              <w:rPr>
                <w:sz w:val="16"/>
              </w:rPr>
              <w:t>C1-243842</w:t>
            </w:r>
          </w:p>
        </w:tc>
        <w:tc>
          <w:tcPr>
            <w:tcW w:w="1020" w:type="dxa"/>
          </w:tcPr>
          <w:p w14:paraId="3450C628" w14:textId="27B68964" w:rsidR="002A26FA" w:rsidRPr="002A26FA" w:rsidRDefault="002A26FA" w:rsidP="002A26FA">
            <w:pPr>
              <w:pStyle w:val="TAL"/>
              <w:rPr>
                <w:sz w:val="16"/>
              </w:rPr>
            </w:pPr>
            <w:r>
              <w:rPr>
                <w:sz w:val="16"/>
              </w:rPr>
              <w:t>agreed</w:t>
            </w:r>
          </w:p>
        </w:tc>
        <w:tc>
          <w:tcPr>
            <w:tcW w:w="1020" w:type="dxa"/>
          </w:tcPr>
          <w:p w14:paraId="19CEC15A" w14:textId="20C193D4" w:rsidR="002A26FA" w:rsidRPr="002A26FA" w:rsidRDefault="002A26FA" w:rsidP="002A26FA">
            <w:pPr>
              <w:pStyle w:val="TAL"/>
              <w:rPr>
                <w:sz w:val="16"/>
              </w:rPr>
            </w:pPr>
            <w:r>
              <w:rPr>
                <w:sz w:val="16"/>
              </w:rPr>
              <w:t>approved</w:t>
            </w:r>
          </w:p>
        </w:tc>
        <w:tc>
          <w:tcPr>
            <w:tcW w:w="1133" w:type="dxa"/>
          </w:tcPr>
          <w:p w14:paraId="2BDC64DA" w14:textId="3D50DEF8" w:rsidR="002A26FA" w:rsidRPr="002A26FA" w:rsidRDefault="002A26FA" w:rsidP="002A26FA">
            <w:pPr>
              <w:pStyle w:val="TAL"/>
              <w:rPr>
                <w:sz w:val="16"/>
              </w:rPr>
            </w:pPr>
            <w:r>
              <w:rPr>
                <w:sz w:val="16"/>
              </w:rPr>
              <w:t>24.282</w:t>
            </w:r>
          </w:p>
        </w:tc>
        <w:tc>
          <w:tcPr>
            <w:tcW w:w="572" w:type="dxa"/>
          </w:tcPr>
          <w:p w14:paraId="4115B9CA" w14:textId="62869759" w:rsidR="002A26FA" w:rsidRPr="002A26FA" w:rsidRDefault="002A26FA" w:rsidP="002A26FA">
            <w:pPr>
              <w:pStyle w:val="TAL"/>
              <w:rPr>
                <w:sz w:val="16"/>
              </w:rPr>
            </w:pPr>
            <w:r>
              <w:rPr>
                <w:sz w:val="16"/>
              </w:rPr>
              <w:t>0420</w:t>
            </w:r>
          </w:p>
        </w:tc>
        <w:tc>
          <w:tcPr>
            <w:tcW w:w="567" w:type="dxa"/>
          </w:tcPr>
          <w:p w14:paraId="798555DE" w14:textId="60692791" w:rsidR="002A26FA" w:rsidRPr="002A26FA" w:rsidRDefault="002A26FA" w:rsidP="002A26FA">
            <w:pPr>
              <w:pStyle w:val="TAL"/>
              <w:rPr>
                <w:sz w:val="16"/>
              </w:rPr>
            </w:pPr>
            <w:r>
              <w:rPr>
                <w:sz w:val="16"/>
              </w:rPr>
              <w:t>2</w:t>
            </w:r>
          </w:p>
        </w:tc>
        <w:tc>
          <w:tcPr>
            <w:tcW w:w="567" w:type="dxa"/>
          </w:tcPr>
          <w:p w14:paraId="0B3C1D8A" w14:textId="3D1FD7A4" w:rsidR="002A26FA" w:rsidRPr="002A26FA" w:rsidRDefault="002A26FA" w:rsidP="002A26FA">
            <w:pPr>
              <w:pStyle w:val="TAL"/>
              <w:rPr>
                <w:sz w:val="16"/>
              </w:rPr>
            </w:pPr>
            <w:r>
              <w:rPr>
                <w:sz w:val="16"/>
              </w:rPr>
              <w:t>F</w:t>
            </w:r>
          </w:p>
        </w:tc>
        <w:tc>
          <w:tcPr>
            <w:tcW w:w="510" w:type="dxa"/>
          </w:tcPr>
          <w:p w14:paraId="1C45DC3A" w14:textId="09A092FC" w:rsidR="002A26FA" w:rsidRPr="002A26FA" w:rsidRDefault="002A26FA" w:rsidP="002A26FA">
            <w:pPr>
              <w:pStyle w:val="TAL"/>
              <w:rPr>
                <w:sz w:val="16"/>
              </w:rPr>
            </w:pPr>
            <w:r>
              <w:rPr>
                <w:sz w:val="16"/>
              </w:rPr>
              <w:t>Rel-18</w:t>
            </w:r>
          </w:p>
        </w:tc>
        <w:tc>
          <w:tcPr>
            <w:tcW w:w="661" w:type="dxa"/>
          </w:tcPr>
          <w:p w14:paraId="3F1E4D2D" w14:textId="7033904E" w:rsidR="002A26FA" w:rsidRPr="002A26FA" w:rsidRDefault="002A26FA" w:rsidP="002A26FA">
            <w:pPr>
              <w:pStyle w:val="TAL"/>
              <w:rPr>
                <w:sz w:val="16"/>
              </w:rPr>
            </w:pPr>
            <w:r>
              <w:rPr>
                <w:sz w:val="16"/>
              </w:rPr>
              <w:t>18.6.0</w:t>
            </w:r>
          </w:p>
        </w:tc>
        <w:tc>
          <w:tcPr>
            <w:tcW w:w="2607" w:type="dxa"/>
          </w:tcPr>
          <w:p w14:paraId="0883825B" w14:textId="0533FA79" w:rsidR="002A26FA" w:rsidRPr="002A26FA" w:rsidRDefault="002A26FA" w:rsidP="002A26FA">
            <w:pPr>
              <w:pStyle w:val="TAL"/>
              <w:rPr>
                <w:sz w:val="16"/>
              </w:rPr>
            </w:pPr>
            <w:r>
              <w:rPr>
                <w:sz w:val="16"/>
              </w:rPr>
              <w:t>Indicate the participating function to stop determining the ad-hoc group participants (</w:t>
            </w:r>
            <w:proofErr w:type="spellStart"/>
            <w:r>
              <w:rPr>
                <w:sz w:val="16"/>
              </w:rPr>
              <w:t>mcdata</w:t>
            </w:r>
            <w:proofErr w:type="spellEnd"/>
            <w:r>
              <w:rPr>
                <w:sz w:val="16"/>
              </w:rPr>
              <w:t>)</w:t>
            </w:r>
          </w:p>
        </w:tc>
      </w:tr>
      <w:tr w:rsidR="002A26FA" w14:paraId="19DC395D" w14:textId="77777777" w:rsidTr="002A26FA">
        <w:tc>
          <w:tcPr>
            <w:tcW w:w="1133" w:type="dxa"/>
          </w:tcPr>
          <w:p w14:paraId="734756E2" w14:textId="30915544" w:rsidR="002A26FA" w:rsidRPr="002A26FA" w:rsidRDefault="002A26FA" w:rsidP="002A26FA">
            <w:pPr>
              <w:pStyle w:val="TAL"/>
              <w:rPr>
                <w:sz w:val="16"/>
              </w:rPr>
            </w:pPr>
            <w:r>
              <w:rPr>
                <w:sz w:val="16"/>
              </w:rPr>
              <w:t>C1-243843</w:t>
            </w:r>
          </w:p>
        </w:tc>
        <w:tc>
          <w:tcPr>
            <w:tcW w:w="1020" w:type="dxa"/>
          </w:tcPr>
          <w:p w14:paraId="12DD0B26" w14:textId="5280D92F" w:rsidR="002A26FA" w:rsidRPr="002A26FA" w:rsidRDefault="002A26FA" w:rsidP="002A26FA">
            <w:pPr>
              <w:pStyle w:val="TAL"/>
              <w:rPr>
                <w:sz w:val="16"/>
              </w:rPr>
            </w:pPr>
            <w:r>
              <w:rPr>
                <w:sz w:val="16"/>
              </w:rPr>
              <w:t>agreed</w:t>
            </w:r>
          </w:p>
        </w:tc>
        <w:tc>
          <w:tcPr>
            <w:tcW w:w="1020" w:type="dxa"/>
          </w:tcPr>
          <w:p w14:paraId="45016BC6" w14:textId="3418C4DB" w:rsidR="002A26FA" w:rsidRPr="002A26FA" w:rsidRDefault="002A26FA" w:rsidP="002A26FA">
            <w:pPr>
              <w:pStyle w:val="TAL"/>
              <w:rPr>
                <w:sz w:val="16"/>
              </w:rPr>
            </w:pPr>
            <w:r>
              <w:rPr>
                <w:sz w:val="16"/>
              </w:rPr>
              <w:t>approved</w:t>
            </w:r>
          </w:p>
        </w:tc>
        <w:tc>
          <w:tcPr>
            <w:tcW w:w="1133" w:type="dxa"/>
          </w:tcPr>
          <w:p w14:paraId="629062E5" w14:textId="3544C4CD" w:rsidR="002A26FA" w:rsidRPr="002A26FA" w:rsidRDefault="002A26FA" w:rsidP="002A26FA">
            <w:pPr>
              <w:pStyle w:val="TAL"/>
              <w:rPr>
                <w:sz w:val="16"/>
              </w:rPr>
            </w:pPr>
            <w:r>
              <w:rPr>
                <w:sz w:val="16"/>
              </w:rPr>
              <w:t>24.281</w:t>
            </w:r>
          </w:p>
        </w:tc>
        <w:tc>
          <w:tcPr>
            <w:tcW w:w="572" w:type="dxa"/>
          </w:tcPr>
          <w:p w14:paraId="582ECE78" w14:textId="2A3EABA4" w:rsidR="002A26FA" w:rsidRPr="002A26FA" w:rsidRDefault="002A26FA" w:rsidP="002A26FA">
            <w:pPr>
              <w:pStyle w:val="TAL"/>
              <w:rPr>
                <w:sz w:val="16"/>
              </w:rPr>
            </w:pPr>
            <w:r>
              <w:rPr>
                <w:sz w:val="16"/>
              </w:rPr>
              <w:t>0262</w:t>
            </w:r>
          </w:p>
        </w:tc>
        <w:tc>
          <w:tcPr>
            <w:tcW w:w="567" w:type="dxa"/>
          </w:tcPr>
          <w:p w14:paraId="16B3C549" w14:textId="414B6AC6" w:rsidR="002A26FA" w:rsidRPr="002A26FA" w:rsidRDefault="002A26FA" w:rsidP="002A26FA">
            <w:pPr>
              <w:pStyle w:val="TAL"/>
              <w:rPr>
                <w:sz w:val="16"/>
              </w:rPr>
            </w:pPr>
            <w:r>
              <w:rPr>
                <w:sz w:val="16"/>
              </w:rPr>
              <w:t>1</w:t>
            </w:r>
          </w:p>
        </w:tc>
        <w:tc>
          <w:tcPr>
            <w:tcW w:w="567" w:type="dxa"/>
          </w:tcPr>
          <w:p w14:paraId="09A44662" w14:textId="054C109D" w:rsidR="002A26FA" w:rsidRPr="002A26FA" w:rsidRDefault="002A26FA" w:rsidP="002A26FA">
            <w:pPr>
              <w:pStyle w:val="TAL"/>
              <w:rPr>
                <w:sz w:val="16"/>
              </w:rPr>
            </w:pPr>
            <w:r>
              <w:rPr>
                <w:sz w:val="16"/>
              </w:rPr>
              <w:t>F</w:t>
            </w:r>
          </w:p>
        </w:tc>
        <w:tc>
          <w:tcPr>
            <w:tcW w:w="510" w:type="dxa"/>
          </w:tcPr>
          <w:p w14:paraId="7E2CCE4D" w14:textId="522612FA" w:rsidR="002A26FA" w:rsidRPr="002A26FA" w:rsidRDefault="002A26FA" w:rsidP="002A26FA">
            <w:pPr>
              <w:pStyle w:val="TAL"/>
              <w:rPr>
                <w:sz w:val="16"/>
              </w:rPr>
            </w:pPr>
            <w:r>
              <w:rPr>
                <w:sz w:val="16"/>
              </w:rPr>
              <w:t>Rel-18</w:t>
            </w:r>
          </w:p>
        </w:tc>
        <w:tc>
          <w:tcPr>
            <w:tcW w:w="661" w:type="dxa"/>
          </w:tcPr>
          <w:p w14:paraId="17F362BA" w14:textId="19B2E6A7" w:rsidR="002A26FA" w:rsidRPr="002A26FA" w:rsidRDefault="002A26FA" w:rsidP="002A26FA">
            <w:pPr>
              <w:pStyle w:val="TAL"/>
              <w:rPr>
                <w:sz w:val="16"/>
              </w:rPr>
            </w:pPr>
            <w:r>
              <w:rPr>
                <w:sz w:val="16"/>
              </w:rPr>
              <w:t>18.5.0</w:t>
            </w:r>
          </w:p>
        </w:tc>
        <w:tc>
          <w:tcPr>
            <w:tcW w:w="2607" w:type="dxa"/>
          </w:tcPr>
          <w:p w14:paraId="6F1F2BB2" w14:textId="7F47425F" w:rsidR="002A26FA" w:rsidRPr="002A26FA" w:rsidRDefault="002A26FA" w:rsidP="002A26FA">
            <w:pPr>
              <w:pStyle w:val="TAL"/>
              <w:rPr>
                <w:sz w:val="16"/>
              </w:rPr>
            </w:pPr>
            <w:r>
              <w:rPr>
                <w:sz w:val="16"/>
              </w:rPr>
              <w:t xml:space="preserve">Corrections to inclusion of multiple MIME bodies for </w:t>
            </w:r>
            <w:proofErr w:type="spellStart"/>
            <w:r>
              <w:rPr>
                <w:sz w:val="16"/>
              </w:rPr>
              <w:t>adhoc</w:t>
            </w:r>
            <w:proofErr w:type="spellEnd"/>
            <w:r>
              <w:rPr>
                <w:sz w:val="16"/>
              </w:rPr>
              <w:t xml:space="preserve"> group call request - </w:t>
            </w:r>
            <w:proofErr w:type="spellStart"/>
            <w:r>
              <w:rPr>
                <w:sz w:val="16"/>
              </w:rPr>
              <w:t>MCVideo</w:t>
            </w:r>
            <w:proofErr w:type="spellEnd"/>
          </w:p>
        </w:tc>
      </w:tr>
      <w:tr w:rsidR="002A26FA" w14:paraId="1CAFBAB2" w14:textId="77777777" w:rsidTr="002A26FA">
        <w:tc>
          <w:tcPr>
            <w:tcW w:w="1133" w:type="dxa"/>
          </w:tcPr>
          <w:p w14:paraId="1010B5B5" w14:textId="1C99F630" w:rsidR="002A26FA" w:rsidRPr="002A26FA" w:rsidRDefault="002A26FA" w:rsidP="002A26FA">
            <w:pPr>
              <w:pStyle w:val="TAL"/>
              <w:rPr>
                <w:sz w:val="16"/>
              </w:rPr>
            </w:pPr>
            <w:r>
              <w:rPr>
                <w:sz w:val="16"/>
              </w:rPr>
              <w:t>C1-243857</w:t>
            </w:r>
          </w:p>
        </w:tc>
        <w:tc>
          <w:tcPr>
            <w:tcW w:w="1020" w:type="dxa"/>
          </w:tcPr>
          <w:p w14:paraId="6C179131" w14:textId="598659C4" w:rsidR="002A26FA" w:rsidRPr="002A26FA" w:rsidRDefault="002A26FA" w:rsidP="002A26FA">
            <w:pPr>
              <w:pStyle w:val="TAL"/>
              <w:rPr>
                <w:sz w:val="16"/>
              </w:rPr>
            </w:pPr>
            <w:r>
              <w:rPr>
                <w:sz w:val="16"/>
              </w:rPr>
              <w:t>agreed</w:t>
            </w:r>
          </w:p>
        </w:tc>
        <w:tc>
          <w:tcPr>
            <w:tcW w:w="1020" w:type="dxa"/>
          </w:tcPr>
          <w:p w14:paraId="5F2A0257" w14:textId="122E953D" w:rsidR="002A26FA" w:rsidRPr="002A26FA" w:rsidRDefault="002A26FA" w:rsidP="002A26FA">
            <w:pPr>
              <w:pStyle w:val="TAL"/>
              <w:rPr>
                <w:sz w:val="16"/>
              </w:rPr>
            </w:pPr>
            <w:r>
              <w:rPr>
                <w:sz w:val="16"/>
              </w:rPr>
              <w:t>approved</w:t>
            </w:r>
          </w:p>
        </w:tc>
        <w:tc>
          <w:tcPr>
            <w:tcW w:w="1133" w:type="dxa"/>
          </w:tcPr>
          <w:p w14:paraId="69A8BDA9" w14:textId="20200141" w:rsidR="002A26FA" w:rsidRPr="002A26FA" w:rsidRDefault="002A26FA" w:rsidP="002A26FA">
            <w:pPr>
              <w:pStyle w:val="TAL"/>
              <w:rPr>
                <w:sz w:val="16"/>
              </w:rPr>
            </w:pPr>
            <w:r>
              <w:rPr>
                <w:sz w:val="16"/>
              </w:rPr>
              <w:t>24.379</w:t>
            </w:r>
          </w:p>
        </w:tc>
        <w:tc>
          <w:tcPr>
            <w:tcW w:w="572" w:type="dxa"/>
          </w:tcPr>
          <w:p w14:paraId="0980F87B" w14:textId="06DCE805" w:rsidR="002A26FA" w:rsidRPr="002A26FA" w:rsidRDefault="002A26FA" w:rsidP="002A26FA">
            <w:pPr>
              <w:pStyle w:val="TAL"/>
              <w:rPr>
                <w:sz w:val="16"/>
              </w:rPr>
            </w:pPr>
            <w:r>
              <w:rPr>
                <w:sz w:val="16"/>
              </w:rPr>
              <w:t>0953</w:t>
            </w:r>
          </w:p>
        </w:tc>
        <w:tc>
          <w:tcPr>
            <w:tcW w:w="567" w:type="dxa"/>
          </w:tcPr>
          <w:p w14:paraId="33C9325E" w14:textId="63BDAD47" w:rsidR="002A26FA" w:rsidRPr="002A26FA" w:rsidRDefault="002A26FA" w:rsidP="002A26FA">
            <w:pPr>
              <w:pStyle w:val="TAL"/>
              <w:rPr>
                <w:sz w:val="16"/>
              </w:rPr>
            </w:pPr>
            <w:r>
              <w:rPr>
                <w:sz w:val="16"/>
              </w:rPr>
              <w:t>5</w:t>
            </w:r>
          </w:p>
        </w:tc>
        <w:tc>
          <w:tcPr>
            <w:tcW w:w="567" w:type="dxa"/>
          </w:tcPr>
          <w:p w14:paraId="489E1604" w14:textId="7EAD7619" w:rsidR="002A26FA" w:rsidRPr="002A26FA" w:rsidRDefault="002A26FA" w:rsidP="002A26FA">
            <w:pPr>
              <w:pStyle w:val="TAL"/>
              <w:rPr>
                <w:sz w:val="16"/>
              </w:rPr>
            </w:pPr>
            <w:r>
              <w:rPr>
                <w:sz w:val="16"/>
              </w:rPr>
              <w:t>F</w:t>
            </w:r>
          </w:p>
        </w:tc>
        <w:tc>
          <w:tcPr>
            <w:tcW w:w="510" w:type="dxa"/>
          </w:tcPr>
          <w:p w14:paraId="73BF776F" w14:textId="5F98A034" w:rsidR="002A26FA" w:rsidRPr="002A26FA" w:rsidRDefault="002A26FA" w:rsidP="002A26FA">
            <w:pPr>
              <w:pStyle w:val="TAL"/>
              <w:rPr>
                <w:sz w:val="16"/>
              </w:rPr>
            </w:pPr>
            <w:r>
              <w:rPr>
                <w:sz w:val="16"/>
              </w:rPr>
              <w:t>Rel-18</w:t>
            </w:r>
          </w:p>
        </w:tc>
        <w:tc>
          <w:tcPr>
            <w:tcW w:w="661" w:type="dxa"/>
          </w:tcPr>
          <w:p w14:paraId="1355D151" w14:textId="7D46E64B" w:rsidR="002A26FA" w:rsidRPr="002A26FA" w:rsidRDefault="002A26FA" w:rsidP="002A26FA">
            <w:pPr>
              <w:pStyle w:val="TAL"/>
              <w:rPr>
                <w:sz w:val="16"/>
              </w:rPr>
            </w:pPr>
            <w:r>
              <w:rPr>
                <w:sz w:val="16"/>
              </w:rPr>
              <w:t>18.6.0</w:t>
            </w:r>
          </w:p>
        </w:tc>
        <w:tc>
          <w:tcPr>
            <w:tcW w:w="2607" w:type="dxa"/>
          </w:tcPr>
          <w:p w14:paraId="5E4BCACB" w14:textId="23FDD1AB" w:rsidR="002A26FA" w:rsidRPr="002A26FA" w:rsidRDefault="002A26FA" w:rsidP="002A26FA">
            <w:pPr>
              <w:pStyle w:val="TAL"/>
              <w:rPr>
                <w:sz w:val="16"/>
              </w:rPr>
            </w:pPr>
            <w:r>
              <w:rPr>
                <w:sz w:val="16"/>
              </w:rPr>
              <w:t xml:space="preserve">Corrections for </w:t>
            </w:r>
            <w:proofErr w:type="spellStart"/>
            <w:r>
              <w:rPr>
                <w:sz w:val="16"/>
              </w:rPr>
              <w:t>adhoc</w:t>
            </w:r>
            <w:proofErr w:type="spellEnd"/>
            <w:r>
              <w:rPr>
                <w:sz w:val="16"/>
              </w:rPr>
              <w:t xml:space="preserve"> emergency alert</w:t>
            </w:r>
          </w:p>
        </w:tc>
      </w:tr>
      <w:tr w:rsidR="002A26FA" w14:paraId="01076FFF" w14:textId="77777777" w:rsidTr="002A26FA">
        <w:tc>
          <w:tcPr>
            <w:tcW w:w="1133" w:type="dxa"/>
          </w:tcPr>
          <w:p w14:paraId="5EBE6351" w14:textId="1560298F" w:rsidR="002A26FA" w:rsidRPr="002A26FA" w:rsidRDefault="002A26FA" w:rsidP="002A26FA">
            <w:pPr>
              <w:pStyle w:val="TAL"/>
              <w:rPr>
                <w:sz w:val="16"/>
              </w:rPr>
            </w:pPr>
            <w:r>
              <w:rPr>
                <w:sz w:val="16"/>
              </w:rPr>
              <w:t>C1-243859</w:t>
            </w:r>
          </w:p>
        </w:tc>
        <w:tc>
          <w:tcPr>
            <w:tcW w:w="1020" w:type="dxa"/>
          </w:tcPr>
          <w:p w14:paraId="48F4FD55" w14:textId="252714F7" w:rsidR="002A26FA" w:rsidRPr="002A26FA" w:rsidRDefault="002A26FA" w:rsidP="002A26FA">
            <w:pPr>
              <w:pStyle w:val="TAL"/>
              <w:rPr>
                <w:sz w:val="16"/>
              </w:rPr>
            </w:pPr>
            <w:r>
              <w:rPr>
                <w:sz w:val="16"/>
              </w:rPr>
              <w:t>agreed</w:t>
            </w:r>
          </w:p>
        </w:tc>
        <w:tc>
          <w:tcPr>
            <w:tcW w:w="1020" w:type="dxa"/>
          </w:tcPr>
          <w:p w14:paraId="79A776B9" w14:textId="675C07AE" w:rsidR="002A26FA" w:rsidRPr="002A26FA" w:rsidRDefault="002A26FA" w:rsidP="002A26FA">
            <w:pPr>
              <w:pStyle w:val="TAL"/>
              <w:rPr>
                <w:sz w:val="16"/>
              </w:rPr>
            </w:pPr>
            <w:r>
              <w:rPr>
                <w:sz w:val="16"/>
              </w:rPr>
              <w:t>approved</w:t>
            </w:r>
          </w:p>
        </w:tc>
        <w:tc>
          <w:tcPr>
            <w:tcW w:w="1133" w:type="dxa"/>
          </w:tcPr>
          <w:p w14:paraId="28829709" w14:textId="509F8C64" w:rsidR="002A26FA" w:rsidRPr="002A26FA" w:rsidRDefault="002A26FA" w:rsidP="002A26FA">
            <w:pPr>
              <w:pStyle w:val="TAL"/>
              <w:rPr>
                <w:sz w:val="16"/>
              </w:rPr>
            </w:pPr>
            <w:r>
              <w:rPr>
                <w:sz w:val="16"/>
              </w:rPr>
              <w:t>24.379</w:t>
            </w:r>
          </w:p>
        </w:tc>
        <w:tc>
          <w:tcPr>
            <w:tcW w:w="572" w:type="dxa"/>
          </w:tcPr>
          <w:p w14:paraId="34E9099D" w14:textId="13D9C953" w:rsidR="002A26FA" w:rsidRPr="002A26FA" w:rsidRDefault="002A26FA" w:rsidP="002A26FA">
            <w:pPr>
              <w:pStyle w:val="TAL"/>
              <w:rPr>
                <w:sz w:val="16"/>
              </w:rPr>
            </w:pPr>
            <w:r>
              <w:rPr>
                <w:sz w:val="16"/>
              </w:rPr>
              <w:t>0980</w:t>
            </w:r>
          </w:p>
        </w:tc>
        <w:tc>
          <w:tcPr>
            <w:tcW w:w="567" w:type="dxa"/>
          </w:tcPr>
          <w:p w14:paraId="6B22A19A" w14:textId="250D2555" w:rsidR="002A26FA" w:rsidRPr="002A26FA" w:rsidRDefault="002A26FA" w:rsidP="002A26FA">
            <w:pPr>
              <w:pStyle w:val="TAL"/>
              <w:rPr>
                <w:sz w:val="16"/>
              </w:rPr>
            </w:pPr>
            <w:r>
              <w:rPr>
                <w:sz w:val="16"/>
              </w:rPr>
              <w:t>3</w:t>
            </w:r>
          </w:p>
        </w:tc>
        <w:tc>
          <w:tcPr>
            <w:tcW w:w="567" w:type="dxa"/>
          </w:tcPr>
          <w:p w14:paraId="2A9E7B6C" w14:textId="045DFFDB" w:rsidR="002A26FA" w:rsidRPr="002A26FA" w:rsidRDefault="002A26FA" w:rsidP="002A26FA">
            <w:pPr>
              <w:pStyle w:val="TAL"/>
              <w:rPr>
                <w:sz w:val="16"/>
              </w:rPr>
            </w:pPr>
            <w:r>
              <w:rPr>
                <w:sz w:val="16"/>
              </w:rPr>
              <w:t>F</w:t>
            </w:r>
          </w:p>
        </w:tc>
        <w:tc>
          <w:tcPr>
            <w:tcW w:w="510" w:type="dxa"/>
          </w:tcPr>
          <w:p w14:paraId="1CF1960F" w14:textId="252D1D19" w:rsidR="002A26FA" w:rsidRPr="002A26FA" w:rsidRDefault="002A26FA" w:rsidP="002A26FA">
            <w:pPr>
              <w:pStyle w:val="TAL"/>
              <w:rPr>
                <w:sz w:val="16"/>
              </w:rPr>
            </w:pPr>
            <w:r>
              <w:rPr>
                <w:sz w:val="16"/>
              </w:rPr>
              <w:t>Rel-18</w:t>
            </w:r>
          </w:p>
        </w:tc>
        <w:tc>
          <w:tcPr>
            <w:tcW w:w="661" w:type="dxa"/>
          </w:tcPr>
          <w:p w14:paraId="7B167D49" w14:textId="4EC205D3" w:rsidR="002A26FA" w:rsidRPr="002A26FA" w:rsidRDefault="002A26FA" w:rsidP="002A26FA">
            <w:pPr>
              <w:pStyle w:val="TAL"/>
              <w:rPr>
                <w:sz w:val="16"/>
              </w:rPr>
            </w:pPr>
            <w:r>
              <w:rPr>
                <w:sz w:val="16"/>
              </w:rPr>
              <w:t>18.6.0</w:t>
            </w:r>
          </w:p>
        </w:tc>
        <w:tc>
          <w:tcPr>
            <w:tcW w:w="2607" w:type="dxa"/>
          </w:tcPr>
          <w:p w14:paraId="28D1506F" w14:textId="04663CE8" w:rsidR="002A26FA" w:rsidRPr="002A26FA" w:rsidRDefault="002A26FA" w:rsidP="002A26FA">
            <w:pPr>
              <w:pStyle w:val="TAL"/>
              <w:rPr>
                <w:sz w:val="16"/>
              </w:rPr>
            </w:pPr>
            <w:r>
              <w:rPr>
                <w:sz w:val="16"/>
              </w:rPr>
              <w:t xml:space="preserve">Remove the use of </w:t>
            </w:r>
            <w:proofErr w:type="spellStart"/>
            <w:r>
              <w:rPr>
                <w:sz w:val="16"/>
              </w:rPr>
              <w:t>adhoc</w:t>
            </w:r>
            <w:proofErr w:type="spellEnd"/>
            <w:r>
              <w:rPr>
                <w:sz w:val="16"/>
              </w:rPr>
              <w:t>-emergency-</w:t>
            </w:r>
            <w:proofErr w:type="spellStart"/>
            <w:r>
              <w:rPr>
                <w:sz w:val="16"/>
              </w:rPr>
              <w:t>ind</w:t>
            </w:r>
            <w:proofErr w:type="spellEnd"/>
            <w:r>
              <w:rPr>
                <w:sz w:val="16"/>
              </w:rPr>
              <w:t xml:space="preserve"> from </w:t>
            </w:r>
            <w:proofErr w:type="spellStart"/>
            <w:r>
              <w:rPr>
                <w:sz w:val="16"/>
              </w:rPr>
              <w:t>adhoc</w:t>
            </w:r>
            <w:proofErr w:type="spellEnd"/>
            <w:r>
              <w:rPr>
                <w:sz w:val="16"/>
              </w:rPr>
              <w:t xml:space="preserve"> group emergency alert procedures</w:t>
            </w:r>
          </w:p>
        </w:tc>
      </w:tr>
      <w:tr w:rsidR="002A26FA" w14:paraId="67BB4866" w14:textId="77777777" w:rsidTr="002A26FA">
        <w:tc>
          <w:tcPr>
            <w:tcW w:w="1133" w:type="dxa"/>
          </w:tcPr>
          <w:p w14:paraId="37F566A1" w14:textId="16D57229" w:rsidR="002A26FA" w:rsidRPr="002A26FA" w:rsidRDefault="002A26FA" w:rsidP="002A26FA">
            <w:pPr>
              <w:pStyle w:val="TAL"/>
              <w:rPr>
                <w:sz w:val="16"/>
              </w:rPr>
            </w:pPr>
            <w:r>
              <w:rPr>
                <w:sz w:val="16"/>
              </w:rPr>
              <w:t>C1-243860</w:t>
            </w:r>
          </w:p>
        </w:tc>
        <w:tc>
          <w:tcPr>
            <w:tcW w:w="1020" w:type="dxa"/>
          </w:tcPr>
          <w:p w14:paraId="5C6F0E65" w14:textId="15894119" w:rsidR="002A26FA" w:rsidRPr="002A26FA" w:rsidRDefault="002A26FA" w:rsidP="002A26FA">
            <w:pPr>
              <w:pStyle w:val="TAL"/>
              <w:rPr>
                <w:sz w:val="16"/>
              </w:rPr>
            </w:pPr>
            <w:r>
              <w:rPr>
                <w:sz w:val="16"/>
              </w:rPr>
              <w:t>agreed</w:t>
            </w:r>
          </w:p>
        </w:tc>
        <w:tc>
          <w:tcPr>
            <w:tcW w:w="1020" w:type="dxa"/>
          </w:tcPr>
          <w:p w14:paraId="2B8825B7" w14:textId="4D932A62" w:rsidR="002A26FA" w:rsidRPr="002A26FA" w:rsidRDefault="002A26FA" w:rsidP="002A26FA">
            <w:pPr>
              <w:pStyle w:val="TAL"/>
              <w:rPr>
                <w:sz w:val="16"/>
              </w:rPr>
            </w:pPr>
            <w:r>
              <w:rPr>
                <w:sz w:val="16"/>
              </w:rPr>
              <w:t>approved</w:t>
            </w:r>
          </w:p>
        </w:tc>
        <w:tc>
          <w:tcPr>
            <w:tcW w:w="1133" w:type="dxa"/>
          </w:tcPr>
          <w:p w14:paraId="211B9BF9" w14:textId="21CDC453" w:rsidR="002A26FA" w:rsidRPr="002A26FA" w:rsidRDefault="002A26FA" w:rsidP="002A26FA">
            <w:pPr>
              <w:pStyle w:val="TAL"/>
              <w:rPr>
                <w:sz w:val="16"/>
              </w:rPr>
            </w:pPr>
            <w:r>
              <w:rPr>
                <w:sz w:val="16"/>
              </w:rPr>
              <w:t>24.379</w:t>
            </w:r>
          </w:p>
        </w:tc>
        <w:tc>
          <w:tcPr>
            <w:tcW w:w="572" w:type="dxa"/>
          </w:tcPr>
          <w:p w14:paraId="3B3B65AA" w14:textId="6DF16C02" w:rsidR="002A26FA" w:rsidRPr="002A26FA" w:rsidRDefault="002A26FA" w:rsidP="002A26FA">
            <w:pPr>
              <w:pStyle w:val="TAL"/>
              <w:rPr>
                <w:sz w:val="16"/>
              </w:rPr>
            </w:pPr>
            <w:r>
              <w:rPr>
                <w:sz w:val="16"/>
              </w:rPr>
              <w:t>0975</w:t>
            </w:r>
          </w:p>
        </w:tc>
        <w:tc>
          <w:tcPr>
            <w:tcW w:w="567" w:type="dxa"/>
          </w:tcPr>
          <w:p w14:paraId="70B80C29" w14:textId="61C969FB" w:rsidR="002A26FA" w:rsidRPr="002A26FA" w:rsidRDefault="002A26FA" w:rsidP="002A26FA">
            <w:pPr>
              <w:pStyle w:val="TAL"/>
              <w:rPr>
                <w:sz w:val="16"/>
              </w:rPr>
            </w:pPr>
            <w:r>
              <w:rPr>
                <w:sz w:val="16"/>
              </w:rPr>
              <w:t>2</w:t>
            </w:r>
          </w:p>
        </w:tc>
        <w:tc>
          <w:tcPr>
            <w:tcW w:w="567" w:type="dxa"/>
          </w:tcPr>
          <w:p w14:paraId="5FB78631" w14:textId="06F3B9B3" w:rsidR="002A26FA" w:rsidRPr="002A26FA" w:rsidRDefault="002A26FA" w:rsidP="002A26FA">
            <w:pPr>
              <w:pStyle w:val="TAL"/>
              <w:rPr>
                <w:sz w:val="16"/>
              </w:rPr>
            </w:pPr>
            <w:r>
              <w:rPr>
                <w:sz w:val="16"/>
              </w:rPr>
              <w:t>F</w:t>
            </w:r>
          </w:p>
        </w:tc>
        <w:tc>
          <w:tcPr>
            <w:tcW w:w="510" w:type="dxa"/>
          </w:tcPr>
          <w:p w14:paraId="1EA3E509" w14:textId="4F27B0A3" w:rsidR="002A26FA" w:rsidRPr="002A26FA" w:rsidRDefault="002A26FA" w:rsidP="002A26FA">
            <w:pPr>
              <w:pStyle w:val="TAL"/>
              <w:rPr>
                <w:sz w:val="16"/>
              </w:rPr>
            </w:pPr>
            <w:r>
              <w:rPr>
                <w:sz w:val="16"/>
              </w:rPr>
              <w:t>Rel-18</w:t>
            </w:r>
          </w:p>
        </w:tc>
        <w:tc>
          <w:tcPr>
            <w:tcW w:w="661" w:type="dxa"/>
          </w:tcPr>
          <w:p w14:paraId="10965EF1" w14:textId="40B0484A" w:rsidR="002A26FA" w:rsidRPr="002A26FA" w:rsidRDefault="002A26FA" w:rsidP="002A26FA">
            <w:pPr>
              <w:pStyle w:val="TAL"/>
              <w:rPr>
                <w:sz w:val="16"/>
              </w:rPr>
            </w:pPr>
            <w:r>
              <w:rPr>
                <w:sz w:val="16"/>
              </w:rPr>
              <w:t>18.6.0</w:t>
            </w:r>
          </w:p>
        </w:tc>
        <w:tc>
          <w:tcPr>
            <w:tcW w:w="2607" w:type="dxa"/>
          </w:tcPr>
          <w:p w14:paraId="73C500C4" w14:textId="45D20803" w:rsidR="002A26FA" w:rsidRPr="002A26FA" w:rsidRDefault="002A26FA" w:rsidP="002A26FA">
            <w:pPr>
              <w:pStyle w:val="TAL"/>
              <w:rPr>
                <w:sz w:val="16"/>
              </w:rPr>
            </w:pPr>
            <w:r>
              <w:rPr>
                <w:sz w:val="16"/>
              </w:rPr>
              <w:t xml:space="preserve">Corrections in handling of a SIP MESSAGE request for </w:t>
            </w:r>
            <w:proofErr w:type="spellStart"/>
            <w:r>
              <w:rPr>
                <w:sz w:val="16"/>
              </w:rPr>
              <w:t>adhoc</w:t>
            </w:r>
            <w:proofErr w:type="spellEnd"/>
            <w:r>
              <w:rPr>
                <w:sz w:val="16"/>
              </w:rPr>
              <w:t xml:space="preserve"> group emergency alert origination</w:t>
            </w:r>
          </w:p>
        </w:tc>
      </w:tr>
    </w:tbl>
    <w:p w14:paraId="6207CAF8" w14:textId="77777777" w:rsidR="002A26FA" w:rsidRDefault="002A26FA" w:rsidP="002A26FA"/>
    <w:p w14:paraId="00AE6C24"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A5A9BC" w14:textId="77777777" w:rsidR="002A26FA" w:rsidRDefault="002A26FA" w:rsidP="002A26FA">
      <w:pPr>
        <w:pStyle w:val="Heading3"/>
      </w:pPr>
      <w:bookmarkStart w:id="180" w:name="_Toc169667727"/>
      <w:r>
        <w:lastRenderedPageBreak/>
        <w:t>18.77</w:t>
      </w:r>
      <w:r>
        <w:tab/>
        <w:t>NRF API enhancements to avoid signalling and storing of redundant data [</w:t>
      </w:r>
      <w:proofErr w:type="spellStart"/>
      <w:r>
        <w:t>NRFe</w:t>
      </w:r>
      <w:proofErr w:type="spellEnd"/>
      <w:r>
        <w:t>]</w:t>
      </w:r>
      <w:bookmarkEnd w:id="180"/>
    </w:p>
    <w:p w14:paraId="5B0125F9" w14:textId="1555ED35" w:rsidR="002A26FA" w:rsidRDefault="002A26FA" w:rsidP="002A26FA">
      <w:pPr>
        <w:rPr>
          <w:rFonts w:ascii="Arial" w:hAnsi="Arial" w:cs="Arial"/>
          <w:b/>
          <w:sz w:val="24"/>
        </w:rPr>
      </w:pPr>
      <w:r>
        <w:rPr>
          <w:rFonts w:ascii="Arial" w:hAnsi="Arial" w:cs="Arial"/>
          <w:b/>
          <w:color w:val="0000FF"/>
          <w:sz w:val="24"/>
        </w:rPr>
        <w:t>CP-241036</w:t>
      </w:r>
      <w:r>
        <w:rPr>
          <w:rFonts w:ascii="Arial" w:hAnsi="Arial" w:cs="Arial"/>
          <w:b/>
          <w:color w:val="0000FF"/>
          <w:sz w:val="24"/>
        </w:rPr>
        <w:tab/>
      </w:r>
      <w:r>
        <w:rPr>
          <w:rFonts w:ascii="Arial" w:hAnsi="Arial" w:cs="Arial"/>
          <w:b/>
          <w:sz w:val="24"/>
        </w:rPr>
        <w:t>CR Pack on NRF API enhancements to avoid signalling and storing of redundant data</w:t>
      </w:r>
    </w:p>
    <w:p w14:paraId="6BFF24D5"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5F69A3A"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2A26FA" w14:paraId="35DF6BF8" w14:textId="77777777" w:rsidTr="002A26FA">
        <w:tc>
          <w:tcPr>
            <w:tcW w:w="1133" w:type="dxa"/>
          </w:tcPr>
          <w:p w14:paraId="467DA4EE" w14:textId="573DDCCA" w:rsidR="002A26FA" w:rsidRDefault="002A26FA" w:rsidP="002A26FA">
            <w:pPr>
              <w:pStyle w:val="TAH"/>
            </w:pPr>
            <w:r>
              <w:t>WG TDoc</w:t>
            </w:r>
          </w:p>
        </w:tc>
        <w:tc>
          <w:tcPr>
            <w:tcW w:w="1020" w:type="dxa"/>
          </w:tcPr>
          <w:p w14:paraId="5D2D2483" w14:textId="7B4C0719" w:rsidR="002A26FA" w:rsidRDefault="002A26FA" w:rsidP="002A26FA">
            <w:pPr>
              <w:pStyle w:val="TAH"/>
            </w:pPr>
            <w:r>
              <w:t xml:space="preserve">WG </w:t>
            </w:r>
            <w:proofErr w:type="spellStart"/>
            <w:r>
              <w:t>decisn</w:t>
            </w:r>
            <w:proofErr w:type="spellEnd"/>
          </w:p>
        </w:tc>
        <w:tc>
          <w:tcPr>
            <w:tcW w:w="1020" w:type="dxa"/>
          </w:tcPr>
          <w:p w14:paraId="27DE9E91" w14:textId="2EB9427E" w:rsidR="002A26FA" w:rsidRDefault="002A26FA" w:rsidP="002A26FA">
            <w:pPr>
              <w:pStyle w:val="TAH"/>
            </w:pPr>
            <w:r>
              <w:t xml:space="preserve">TSG </w:t>
            </w:r>
            <w:proofErr w:type="spellStart"/>
            <w:r>
              <w:t>decisn</w:t>
            </w:r>
            <w:proofErr w:type="spellEnd"/>
          </w:p>
        </w:tc>
        <w:tc>
          <w:tcPr>
            <w:tcW w:w="1133" w:type="dxa"/>
          </w:tcPr>
          <w:p w14:paraId="2275E683" w14:textId="1438B1B8" w:rsidR="002A26FA" w:rsidRDefault="002A26FA" w:rsidP="002A26FA">
            <w:pPr>
              <w:pStyle w:val="TAH"/>
            </w:pPr>
            <w:r>
              <w:t>Spec</w:t>
            </w:r>
          </w:p>
        </w:tc>
        <w:tc>
          <w:tcPr>
            <w:tcW w:w="572" w:type="dxa"/>
          </w:tcPr>
          <w:p w14:paraId="2018EE28" w14:textId="5E06A06E" w:rsidR="002A26FA" w:rsidRDefault="002A26FA" w:rsidP="002A26FA">
            <w:pPr>
              <w:pStyle w:val="TAH"/>
            </w:pPr>
            <w:r>
              <w:t>CR</w:t>
            </w:r>
          </w:p>
        </w:tc>
        <w:tc>
          <w:tcPr>
            <w:tcW w:w="567" w:type="dxa"/>
          </w:tcPr>
          <w:p w14:paraId="777541B4" w14:textId="3F458BD4" w:rsidR="002A26FA" w:rsidRDefault="002A26FA" w:rsidP="002A26FA">
            <w:pPr>
              <w:pStyle w:val="TAH"/>
            </w:pPr>
            <w:r>
              <w:t>rev</w:t>
            </w:r>
          </w:p>
        </w:tc>
        <w:tc>
          <w:tcPr>
            <w:tcW w:w="567" w:type="dxa"/>
          </w:tcPr>
          <w:p w14:paraId="68669A0A" w14:textId="6A12251F" w:rsidR="002A26FA" w:rsidRDefault="002A26FA" w:rsidP="002A26FA">
            <w:pPr>
              <w:pStyle w:val="TAH"/>
            </w:pPr>
            <w:r>
              <w:t>cat</w:t>
            </w:r>
          </w:p>
        </w:tc>
        <w:tc>
          <w:tcPr>
            <w:tcW w:w="510" w:type="dxa"/>
          </w:tcPr>
          <w:p w14:paraId="43305104" w14:textId="5526FFAF" w:rsidR="002A26FA" w:rsidRDefault="002A26FA" w:rsidP="002A26FA">
            <w:pPr>
              <w:pStyle w:val="TAH"/>
            </w:pPr>
            <w:proofErr w:type="spellStart"/>
            <w:r>
              <w:t>Rel</w:t>
            </w:r>
            <w:proofErr w:type="spellEnd"/>
          </w:p>
        </w:tc>
        <w:tc>
          <w:tcPr>
            <w:tcW w:w="661" w:type="dxa"/>
          </w:tcPr>
          <w:p w14:paraId="2FA0E90F" w14:textId="542BCC37"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4B19BFC9" w14:textId="2F464C8C" w:rsidR="002A26FA" w:rsidRDefault="002A26FA" w:rsidP="002A26FA">
            <w:pPr>
              <w:pStyle w:val="TAH"/>
            </w:pPr>
            <w:r>
              <w:t>Title</w:t>
            </w:r>
          </w:p>
        </w:tc>
      </w:tr>
      <w:tr w:rsidR="002A26FA" w14:paraId="44077CA2" w14:textId="77777777" w:rsidTr="002A26FA">
        <w:tc>
          <w:tcPr>
            <w:tcW w:w="1133" w:type="dxa"/>
          </w:tcPr>
          <w:p w14:paraId="10DD1967" w14:textId="6E4518E8" w:rsidR="002A26FA" w:rsidRPr="002A26FA" w:rsidRDefault="002A26FA" w:rsidP="002A26FA">
            <w:pPr>
              <w:pStyle w:val="TAL"/>
              <w:rPr>
                <w:sz w:val="16"/>
              </w:rPr>
            </w:pPr>
            <w:r>
              <w:rPr>
                <w:sz w:val="16"/>
              </w:rPr>
              <w:t>C4-241074</w:t>
            </w:r>
          </w:p>
        </w:tc>
        <w:tc>
          <w:tcPr>
            <w:tcW w:w="1020" w:type="dxa"/>
          </w:tcPr>
          <w:p w14:paraId="0D244F20" w14:textId="6BD9761D" w:rsidR="002A26FA" w:rsidRPr="002A26FA" w:rsidRDefault="002A26FA" w:rsidP="002A26FA">
            <w:pPr>
              <w:pStyle w:val="TAL"/>
              <w:rPr>
                <w:sz w:val="16"/>
              </w:rPr>
            </w:pPr>
            <w:r>
              <w:rPr>
                <w:sz w:val="16"/>
              </w:rPr>
              <w:t>agreed</w:t>
            </w:r>
          </w:p>
        </w:tc>
        <w:tc>
          <w:tcPr>
            <w:tcW w:w="1020" w:type="dxa"/>
          </w:tcPr>
          <w:p w14:paraId="44FC35C6" w14:textId="10951DDD" w:rsidR="002A26FA" w:rsidRPr="002A26FA" w:rsidRDefault="002A26FA" w:rsidP="002A26FA">
            <w:pPr>
              <w:pStyle w:val="TAL"/>
              <w:rPr>
                <w:sz w:val="16"/>
              </w:rPr>
            </w:pPr>
            <w:r>
              <w:rPr>
                <w:sz w:val="16"/>
              </w:rPr>
              <w:t>approved</w:t>
            </w:r>
          </w:p>
        </w:tc>
        <w:tc>
          <w:tcPr>
            <w:tcW w:w="1133" w:type="dxa"/>
          </w:tcPr>
          <w:p w14:paraId="1AA7BAC8" w14:textId="43A76D58" w:rsidR="002A26FA" w:rsidRPr="002A26FA" w:rsidRDefault="002A26FA" w:rsidP="002A26FA">
            <w:pPr>
              <w:pStyle w:val="TAL"/>
              <w:rPr>
                <w:sz w:val="16"/>
              </w:rPr>
            </w:pPr>
            <w:r>
              <w:rPr>
                <w:sz w:val="16"/>
              </w:rPr>
              <w:t>29.510</w:t>
            </w:r>
          </w:p>
        </w:tc>
        <w:tc>
          <w:tcPr>
            <w:tcW w:w="572" w:type="dxa"/>
          </w:tcPr>
          <w:p w14:paraId="2FB559EF" w14:textId="091A9C71" w:rsidR="002A26FA" w:rsidRPr="002A26FA" w:rsidRDefault="002A26FA" w:rsidP="002A26FA">
            <w:pPr>
              <w:pStyle w:val="TAL"/>
              <w:rPr>
                <w:sz w:val="16"/>
              </w:rPr>
            </w:pPr>
            <w:r>
              <w:rPr>
                <w:sz w:val="16"/>
              </w:rPr>
              <w:t>0986</w:t>
            </w:r>
          </w:p>
        </w:tc>
        <w:tc>
          <w:tcPr>
            <w:tcW w:w="567" w:type="dxa"/>
          </w:tcPr>
          <w:p w14:paraId="5B47E00B" w14:textId="77777777" w:rsidR="002A26FA" w:rsidRPr="002A26FA" w:rsidRDefault="002A26FA" w:rsidP="002A26FA">
            <w:pPr>
              <w:pStyle w:val="TAL"/>
              <w:rPr>
                <w:sz w:val="16"/>
              </w:rPr>
            </w:pPr>
          </w:p>
        </w:tc>
        <w:tc>
          <w:tcPr>
            <w:tcW w:w="567" w:type="dxa"/>
          </w:tcPr>
          <w:p w14:paraId="6F6AE501" w14:textId="5CF05BDD" w:rsidR="002A26FA" w:rsidRPr="002A26FA" w:rsidRDefault="002A26FA" w:rsidP="002A26FA">
            <w:pPr>
              <w:pStyle w:val="TAL"/>
              <w:rPr>
                <w:sz w:val="16"/>
              </w:rPr>
            </w:pPr>
            <w:r>
              <w:rPr>
                <w:sz w:val="16"/>
              </w:rPr>
              <w:t>F</w:t>
            </w:r>
          </w:p>
        </w:tc>
        <w:tc>
          <w:tcPr>
            <w:tcW w:w="510" w:type="dxa"/>
          </w:tcPr>
          <w:p w14:paraId="72E03D7D" w14:textId="0C010BB3" w:rsidR="002A26FA" w:rsidRPr="002A26FA" w:rsidRDefault="002A26FA" w:rsidP="002A26FA">
            <w:pPr>
              <w:pStyle w:val="TAL"/>
              <w:rPr>
                <w:sz w:val="16"/>
              </w:rPr>
            </w:pPr>
            <w:r>
              <w:rPr>
                <w:sz w:val="16"/>
              </w:rPr>
              <w:t>Rel-18</w:t>
            </w:r>
          </w:p>
        </w:tc>
        <w:tc>
          <w:tcPr>
            <w:tcW w:w="661" w:type="dxa"/>
          </w:tcPr>
          <w:p w14:paraId="1FA3D46E" w14:textId="1F2A8069" w:rsidR="002A26FA" w:rsidRPr="002A26FA" w:rsidRDefault="002A26FA" w:rsidP="002A26FA">
            <w:pPr>
              <w:pStyle w:val="TAL"/>
              <w:rPr>
                <w:sz w:val="16"/>
              </w:rPr>
            </w:pPr>
            <w:r>
              <w:rPr>
                <w:sz w:val="16"/>
              </w:rPr>
              <w:t>18.6.0</w:t>
            </w:r>
          </w:p>
        </w:tc>
        <w:tc>
          <w:tcPr>
            <w:tcW w:w="2607" w:type="dxa"/>
          </w:tcPr>
          <w:p w14:paraId="6B1948B7" w14:textId="3C8D0054" w:rsidR="002A26FA" w:rsidRPr="002A26FA" w:rsidRDefault="002A26FA" w:rsidP="002A26FA">
            <w:pPr>
              <w:pStyle w:val="TAL"/>
              <w:rPr>
                <w:sz w:val="16"/>
              </w:rPr>
            </w:pPr>
            <w:r>
              <w:rPr>
                <w:sz w:val="16"/>
              </w:rPr>
              <w:t>Shared Data corrections and clean up</w:t>
            </w:r>
          </w:p>
        </w:tc>
      </w:tr>
      <w:tr w:rsidR="002A26FA" w14:paraId="17ADCBA8" w14:textId="77777777" w:rsidTr="002A26FA">
        <w:tc>
          <w:tcPr>
            <w:tcW w:w="1133" w:type="dxa"/>
          </w:tcPr>
          <w:p w14:paraId="2076B1AA" w14:textId="016AB58A" w:rsidR="002A26FA" w:rsidRPr="002A26FA" w:rsidRDefault="002A26FA" w:rsidP="002A26FA">
            <w:pPr>
              <w:pStyle w:val="TAL"/>
              <w:rPr>
                <w:sz w:val="16"/>
              </w:rPr>
            </w:pPr>
            <w:r>
              <w:rPr>
                <w:sz w:val="16"/>
              </w:rPr>
              <w:t>C4-241554</w:t>
            </w:r>
          </w:p>
        </w:tc>
        <w:tc>
          <w:tcPr>
            <w:tcW w:w="1020" w:type="dxa"/>
          </w:tcPr>
          <w:p w14:paraId="048A8FF7" w14:textId="75C329E0" w:rsidR="002A26FA" w:rsidRPr="002A26FA" w:rsidRDefault="002A26FA" w:rsidP="002A26FA">
            <w:pPr>
              <w:pStyle w:val="TAL"/>
              <w:rPr>
                <w:sz w:val="16"/>
              </w:rPr>
            </w:pPr>
            <w:r>
              <w:rPr>
                <w:sz w:val="16"/>
              </w:rPr>
              <w:t>agreed</w:t>
            </w:r>
          </w:p>
        </w:tc>
        <w:tc>
          <w:tcPr>
            <w:tcW w:w="1020" w:type="dxa"/>
          </w:tcPr>
          <w:p w14:paraId="52C1BBF7" w14:textId="5B2A5FCD" w:rsidR="002A26FA" w:rsidRPr="002A26FA" w:rsidRDefault="002A26FA" w:rsidP="002A26FA">
            <w:pPr>
              <w:pStyle w:val="TAL"/>
              <w:rPr>
                <w:sz w:val="16"/>
              </w:rPr>
            </w:pPr>
            <w:r>
              <w:rPr>
                <w:sz w:val="16"/>
              </w:rPr>
              <w:t>approved</w:t>
            </w:r>
          </w:p>
        </w:tc>
        <w:tc>
          <w:tcPr>
            <w:tcW w:w="1133" w:type="dxa"/>
          </w:tcPr>
          <w:p w14:paraId="6D54C646" w14:textId="03AA105F" w:rsidR="002A26FA" w:rsidRPr="002A26FA" w:rsidRDefault="002A26FA" w:rsidP="002A26FA">
            <w:pPr>
              <w:pStyle w:val="TAL"/>
              <w:rPr>
                <w:sz w:val="16"/>
              </w:rPr>
            </w:pPr>
            <w:r>
              <w:rPr>
                <w:sz w:val="16"/>
              </w:rPr>
              <w:t>29.510</w:t>
            </w:r>
          </w:p>
        </w:tc>
        <w:tc>
          <w:tcPr>
            <w:tcW w:w="572" w:type="dxa"/>
          </w:tcPr>
          <w:p w14:paraId="68475992" w14:textId="2E42B845" w:rsidR="002A26FA" w:rsidRPr="002A26FA" w:rsidRDefault="002A26FA" w:rsidP="002A26FA">
            <w:pPr>
              <w:pStyle w:val="TAL"/>
              <w:rPr>
                <w:sz w:val="16"/>
              </w:rPr>
            </w:pPr>
            <w:r>
              <w:rPr>
                <w:sz w:val="16"/>
              </w:rPr>
              <w:t>0987</w:t>
            </w:r>
          </w:p>
        </w:tc>
        <w:tc>
          <w:tcPr>
            <w:tcW w:w="567" w:type="dxa"/>
          </w:tcPr>
          <w:p w14:paraId="144436D8" w14:textId="50A40BE7" w:rsidR="002A26FA" w:rsidRPr="002A26FA" w:rsidRDefault="002A26FA" w:rsidP="002A26FA">
            <w:pPr>
              <w:pStyle w:val="TAL"/>
              <w:rPr>
                <w:sz w:val="16"/>
              </w:rPr>
            </w:pPr>
            <w:r>
              <w:rPr>
                <w:sz w:val="16"/>
              </w:rPr>
              <w:t>3</w:t>
            </w:r>
          </w:p>
        </w:tc>
        <w:tc>
          <w:tcPr>
            <w:tcW w:w="567" w:type="dxa"/>
          </w:tcPr>
          <w:p w14:paraId="17F8B92A" w14:textId="406978C8" w:rsidR="002A26FA" w:rsidRPr="002A26FA" w:rsidRDefault="002A26FA" w:rsidP="002A26FA">
            <w:pPr>
              <w:pStyle w:val="TAL"/>
              <w:rPr>
                <w:sz w:val="16"/>
              </w:rPr>
            </w:pPr>
            <w:r>
              <w:rPr>
                <w:sz w:val="16"/>
              </w:rPr>
              <w:t>F</w:t>
            </w:r>
          </w:p>
        </w:tc>
        <w:tc>
          <w:tcPr>
            <w:tcW w:w="510" w:type="dxa"/>
          </w:tcPr>
          <w:p w14:paraId="3BE438AE" w14:textId="294B5EA9" w:rsidR="002A26FA" w:rsidRPr="002A26FA" w:rsidRDefault="002A26FA" w:rsidP="002A26FA">
            <w:pPr>
              <w:pStyle w:val="TAL"/>
              <w:rPr>
                <w:sz w:val="16"/>
              </w:rPr>
            </w:pPr>
            <w:r>
              <w:rPr>
                <w:sz w:val="16"/>
              </w:rPr>
              <w:t>Rel-18</w:t>
            </w:r>
          </w:p>
        </w:tc>
        <w:tc>
          <w:tcPr>
            <w:tcW w:w="661" w:type="dxa"/>
          </w:tcPr>
          <w:p w14:paraId="3D5F3C6F" w14:textId="4B7B303E" w:rsidR="002A26FA" w:rsidRPr="002A26FA" w:rsidRDefault="002A26FA" w:rsidP="002A26FA">
            <w:pPr>
              <w:pStyle w:val="TAL"/>
              <w:rPr>
                <w:sz w:val="16"/>
              </w:rPr>
            </w:pPr>
            <w:r>
              <w:rPr>
                <w:sz w:val="16"/>
              </w:rPr>
              <w:t>18.6.0</w:t>
            </w:r>
          </w:p>
        </w:tc>
        <w:tc>
          <w:tcPr>
            <w:tcW w:w="2607" w:type="dxa"/>
          </w:tcPr>
          <w:p w14:paraId="099E4445" w14:textId="4FF692DD" w:rsidR="002A26FA" w:rsidRPr="002A26FA" w:rsidRDefault="002A26FA" w:rsidP="002A26FA">
            <w:pPr>
              <w:pStyle w:val="TAL"/>
              <w:rPr>
                <w:sz w:val="16"/>
              </w:rPr>
            </w:pPr>
            <w:r>
              <w:rPr>
                <w:sz w:val="16"/>
              </w:rPr>
              <w:t>Retrieval of multiple shared data</w:t>
            </w:r>
          </w:p>
        </w:tc>
      </w:tr>
      <w:tr w:rsidR="002A26FA" w14:paraId="03B5C883" w14:textId="77777777" w:rsidTr="002A26FA">
        <w:tc>
          <w:tcPr>
            <w:tcW w:w="1133" w:type="dxa"/>
          </w:tcPr>
          <w:p w14:paraId="624AC199" w14:textId="6FD9FCEA" w:rsidR="002A26FA" w:rsidRPr="002A26FA" w:rsidRDefault="002A26FA" w:rsidP="002A26FA">
            <w:pPr>
              <w:pStyle w:val="TAL"/>
              <w:rPr>
                <w:sz w:val="16"/>
              </w:rPr>
            </w:pPr>
            <w:r>
              <w:rPr>
                <w:sz w:val="16"/>
              </w:rPr>
              <w:t>C4-242385</w:t>
            </w:r>
          </w:p>
        </w:tc>
        <w:tc>
          <w:tcPr>
            <w:tcW w:w="1020" w:type="dxa"/>
          </w:tcPr>
          <w:p w14:paraId="68F206F7" w14:textId="18C8871C" w:rsidR="002A26FA" w:rsidRPr="002A26FA" w:rsidRDefault="002A26FA" w:rsidP="002A26FA">
            <w:pPr>
              <w:pStyle w:val="TAL"/>
              <w:rPr>
                <w:sz w:val="16"/>
              </w:rPr>
            </w:pPr>
            <w:r>
              <w:rPr>
                <w:sz w:val="16"/>
              </w:rPr>
              <w:t>agreed</w:t>
            </w:r>
          </w:p>
        </w:tc>
        <w:tc>
          <w:tcPr>
            <w:tcW w:w="1020" w:type="dxa"/>
          </w:tcPr>
          <w:p w14:paraId="2802104B" w14:textId="5FF3F870" w:rsidR="002A26FA" w:rsidRPr="002A26FA" w:rsidRDefault="002A26FA" w:rsidP="002A26FA">
            <w:pPr>
              <w:pStyle w:val="TAL"/>
              <w:rPr>
                <w:sz w:val="16"/>
              </w:rPr>
            </w:pPr>
            <w:r>
              <w:rPr>
                <w:sz w:val="16"/>
              </w:rPr>
              <w:t>approved</w:t>
            </w:r>
          </w:p>
        </w:tc>
        <w:tc>
          <w:tcPr>
            <w:tcW w:w="1133" w:type="dxa"/>
          </w:tcPr>
          <w:p w14:paraId="7237C990" w14:textId="2D8ED487" w:rsidR="002A26FA" w:rsidRPr="002A26FA" w:rsidRDefault="002A26FA" w:rsidP="002A26FA">
            <w:pPr>
              <w:pStyle w:val="TAL"/>
              <w:rPr>
                <w:sz w:val="16"/>
              </w:rPr>
            </w:pPr>
            <w:r>
              <w:rPr>
                <w:sz w:val="16"/>
              </w:rPr>
              <w:t>29.510</w:t>
            </w:r>
          </w:p>
        </w:tc>
        <w:tc>
          <w:tcPr>
            <w:tcW w:w="572" w:type="dxa"/>
          </w:tcPr>
          <w:p w14:paraId="613C7B9E" w14:textId="5B7C11D6" w:rsidR="002A26FA" w:rsidRPr="002A26FA" w:rsidRDefault="002A26FA" w:rsidP="002A26FA">
            <w:pPr>
              <w:pStyle w:val="TAL"/>
              <w:rPr>
                <w:sz w:val="16"/>
              </w:rPr>
            </w:pPr>
            <w:r>
              <w:rPr>
                <w:sz w:val="16"/>
              </w:rPr>
              <w:t>1001</w:t>
            </w:r>
          </w:p>
        </w:tc>
        <w:tc>
          <w:tcPr>
            <w:tcW w:w="567" w:type="dxa"/>
          </w:tcPr>
          <w:p w14:paraId="685F4239" w14:textId="41C533EE" w:rsidR="002A26FA" w:rsidRPr="002A26FA" w:rsidRDefault="002A26FA" w:rsidP="002A26FA">
            <w:pPr>
              <w:pStyle w:val="TAL"/>
              <w:rPr>
                <w:sz w:val="16"/>
              </w:rPr>
            </w:pPr>
            <w:r>
              <w:rPr>
                <w:sz w:val="16"/>
              </w:rPr>
              <w:t>2</w:t>
            </w:r>
          </w:p>
        </w:tc>
        <w:tc>
          <w:tcPr>
            <w:tcW w:w="567" w:type="dxa"/>
          </w:tcPr>
          <w:p w14:paraId="297C7F24" w14:textId="45660E99" w:rsidR="002A26FA" w:rsidRPr="002A26FA" w:rsidRDefault="002A26FA" w:rsidP="002A26FA">
            <w:pPr>
              <w:pStyle w:val="TAL"/>
              <w:rPr>
                <w:sz w:val="16"/>
              </w:rPr>
            </w:pPr>
            <w:r>
              <w:rPr>
                <w:sz w:val="16"/>
              </w:rPr>
              <w:t>F</w:t>
            </w:r>
          </w:p>
        </w:tc>
        <w:tc>
          <w:tcPr>
            <w:tcW w:w="510" w:type="dxa"/>
          </w:tcPr>
          <w:p w14:paraId="28265A47" w14:textId="774AD4F3" w:rsidR="002A26FA" w:rsidRPr="002A26FA" w:rsidRDefault="002A26FA" w:rsidP="002A26FA">
            <w:pPr>
              <w:pStyle w:val="TAL"/>
              <w:rPr>
                <w:sz w:val="16"/>
              </w:rPr>
            </w:pPr>
            <w:r>
              <w:rPr>
                <w:sz w:val="16"/>
              </w:rPr>
              <w:t>Rel-18</w:t>
            </w:r>
          </w:p>
        </w:tc>
        <w:tc>
          <w:tcPr>
            <w:tcW w:w="661" w:type="dxa"/>
          </w:tcPr>
          <w:p w14:paraId="6262133B" w14:textId="0CD87886" w:rsidR="002A26FA" w:rsidRPr="002A26FA" w:rsidRDefault="002A26FA" w:rsidP="002A26FA">
            <w:pPr>
              <w:pStyle w:val="TAL"/>
              <w:rPr>
                <w:sz w:val="16"/>
              </w:rPr>
            </w:pPr>
            <w:r>
              <w:rPr>
                <w:sz w:val="16"/>
              </w:rPr>
              <w:t>18.6.0</w:t>
            </w:r>
          </w:p>
        </w:tc>
        <w:tc>
          <w:tcPr>
            <w:tcW w:w="2607" w:type="dxa"/>
          </w:tcPr>
          <w:p w14:paraId="6788BC89" w14:textId="67946519" w:rsidR="002A26FA" w:rsidRPr="002A26FA" w:rsidRDefault="002A26FA" w:rsidP="002A26FA">
            <w:pPr>
              <w:pStyle w:val="TAL"/>
              <w:rPr>
                <w:sz w:val="16"/>
              </w:rPr>
            </w:pPr>
            <w:r>
              <w:rPr>
                <w:sz w:val="16"/>
              </w:rPr>
              <w:t>Write Access to Shared Profile Data</w:t>
            </w:r>
          </w:p>
        </w:tc>
      </w:tr>
    </w:tbl>
    <w:p w14:paraId="64AB1809" w14:textId="77777777" w:rsidR="002A26FA" w:rsidRDefault="002A26FA" w:rsidP="002A26FA"/>
    <w:p w14:paraId="65E399DC"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D2FD9C" w14:textId="77777777" w:rsidR="002A26FA" w:rsidRDefault="002A26FA" w:rsidP="002A26FA">
      <w:pPr>
        <w:pStyle w:val="Heading3"/>
      </w:pPr>
      <w:bookmarkStart w:id="181" w:name="_Toc169667728"/>
      <w:r>
        <w:t>18.78</w:t>
      </w:r>
      <w:r>
        <w:tab/>
        <w:t>Network Slice Capability Exposure for Application Layer Enablement [NSCALE]</w:t>
      </w:r>
      <w:bookmarkEnd w:id="181"/>
    </w:p>
    <w:p w14:paraId="517424CB" w14:textId="410BBFA9" w:rsidR="002A26FA" w:rsidRDefault="002A26FA" w:rsidP="002A26FA">
      <w:pPr>
        <w:rPr>
          <w:rFonts w:ascii="Arial" w:hAnsi="Arial" w:cs="Arial"/>
          <w:b/>
          <w:sz w:val="24"/>
        </w:rPr>
      </w:pPr>
      <w:r>
        <w:rPr>
          <w:rFonts w:ascii="Arial" w:hAnsi="Arial" w:cs="Arial"/>
          <w:b/>
          <w:color w:val="0000FF"/>
          <w:sz w:val="24"/>
        </w:rPr>
        <w:t>CP-241089</w:t>
      </w:r>
      <w:r>
        <w:rPr>
          <w:rFonts w:ascii="Arial" w:hAnsi="Arial" w:cs="Arial"/>
          <w:b/>
          <w:color w:val="0000FF"/>
          <w:sz w:val="24"/>
        </w:rPr>
        <w:tab/>
      </w:r>
      <w:r>
        <w:rPr>
          <w:rFonts w:ascii="Arial" w:hAnsi="Arial" w:cs="Arial"/>
          <w:b/>
          <w:sz w:val="24"/>
        </w:rPr>
        <w:t>CR Pack on NSCALE - Pack 1/2</w:t>
      </w:r>
    </w:p>
    <w:p w14:paraId="70C44FCE"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36B5F62" w14:textId="77777777" w:rsidR="002A26FA" w:rsidRDefault="002A26FA" w:rsidP="002A26FA">
      <w:r>
        <w:t>List of CRs in this pack</w:t>
      </w:r>
    </w:p>
    <w:tbl>
      <w:tblPr>
        <w:tblStyle w:val="TableGrid"/>
        <w:tblW w:w="0" w:type="auto"/>
        <w:tblLook w:val="04A0" w:firstRow="1" w:lastRow="0" w:firstColumn="1" w:lastColumn="0" w:noHBand="0" w:noVBand="1"/>
      </w:tblPr>
      <w:tblGrid>
        <w:gridCol w:w="1092"/>
        <w:gridCol w:w="995"/>
        <w:gridCol w:w="1006"/>
        <w:gridCol w:w="1088"/>
        <w:gridCol w:w="572"/>
        <w:gridCol w:w="559"/>
        <w:gridCol w:w="557"/>
        <w:gridCol w:w="510"/>
        <w:gridCol w:w="661"/>
        <w:gridCol w:w="2589"/>
      </w:tblGrid>
      <w:tr w:rsidR="002A26FA" w14:paraId="0229B58F" w14:textId="77777777" w:rsidTr="002A26FA">
        <w:tc>
          <w:tcPr>
            <w:tcW w:w="1133" w:type="dxa"/>
          </w:tcPr>
          <w:p w14:paraId="3A08CC98" w14:textId="1526E38D" w:rsidR="002A26FA" w:rsidRDefault="002A26FA" w:rsidP="002A26FA">
            <w:pPr>
              <w:pStyle w:val="TAH"/>
            </w:pPr>
            <w:r>
              <w:lastRenderedPageBreak/>
              <w:t>WG TDoc</w:t>
            </w:r>
          </w:p>
        </w:tc>
        <w:tc>
          <w:tcPr>
            <w:tcW w:w="1020" w:type="dxa"/>
          </w:tcPr>
          <w:p w14:paraId="7E9DA97F" w14:textId="0FF45F56" w:rsidR="002A26FA" w:rsidRDefault="002A26FA" w:rsidP="002A26FA">
            <w:pPr>
              <w:pStyle w:val="TAH"/>
            </w:pPr>
            <w:r>
              <w:t xml:space="preserve">WG </w:t>
            </w:r>
            <w:proofErr w:type="spellStart"/>
            <w:r>
              <w:t>decisn</w:t>
            </w:r>
            <w:proofErr w:type="spellEnd"/>
          </w:p>
        </w:tc>
        <w:tc>
          <w:tcPr>
            <w:tcW w:w="1020" w:type="dxa"/>
          </w:tcPr>
          <w:p w14:paraId="017C7BE1" w14:textId="2CFA18D2" w:rsidR="002A26FA" w:rsidRDefault="002A26FA" w:rsidP="002A26FA">
            <w:pPr>
              <w:pStyle w:val="TAH"/>
            </w:pPr>
            <w:r>
              <w:t xml:space="preserve">TSG </w:t>
            </w:r>
            <w:proofErr w:type="spellStart"/>
            <w:r>
              <w:t>decisn</w:t>
            </w:r>
            <w:proofErr w:type="spellEnd"/>
          </w:p>
        </w:tc>
        <w:tc>
          <w:tcPr>
            <w:tcW w:w="1133" w:type="dxa"/>
          </w:tcPr>
          <w:p w14:paraId="1FA91B44" w14:textId="1196FB12" w:rsidR="002A26FA" w:rsidRDefault="002A26FA" w:rsidP="002A26FA">
            <w:pPr>
              <w:pStyle w:val="TAH"/>
            </w:pPr>
            <w:r>
              <w:t>Spec</w:t>
            </w:r>
          </w:p>
        </w:tc>
        <w:tc>
          <w:tcPr>
            <w:tcW w:w="572" w:type="dxa"/>
          </w:tcPr>
          <w:p w14:paraId="3587BFD8" w14:textId="682A9FA7" w:rsidR="002A26FA" w:rsidRDefault="002A26FA" w:rsidP="002A26FA">
            <w:pPr>
              <w:pStyle w:val="TAH"/>
            </w:pPr>
            <w:r>
              <w:t>CR</w:t>
            </w:r>
          </w:p>
        </w:tc>
        <w:tc>
          <w:tcPr>
            <w:tcW w:w="567" w:type="dxa"/>
          </w:tcPr>
          <w:p w14:paraId="33D79307" w14:textId="463BB9C3" w:rsidR="002A26FA" w:rsidRDefault="002A26FA" w:rsidP="002A26FA">
            <w:pPr>
              <w:pStyle w:val="TAH"/>
            </w:pPr>
            <w:r>
              <w:t>rev</w:t>
            </w:r>
          </w:p>
        </w:tc>
        <w:tc>
          <w:tcPr>
            <w:tcW w:w="567" w:type="dxa"/>
          </w:tcPr>
          <w:p w14:paraId="703055B2" w14:textId="7C523D7C" w:rsidR="002A26FA" w:rsidRDefault="002A26FA" w:rsidP="002A26FA">
            <w:pPr>
              <w:pStyle w:val="TAH"/>
            </w:pPr>
            <w:r>
              <w:t>cat</w:t>
            </w:r>
          </w:p>
        </w:tc>
        <w:tc>
          <w:tcPr>
            <w:tcW w:w="510" w:type="dxa"/>
          </w:tcPr>
          <w:p w14:paraId="09548BEC" w14:textId="7A0DC178" w:rsidR="002A26FA" w:rsidRDefault="002A26FA" w:rsidP="002A26FA">
            <w:pPr>
              <w:pStyle w:val="TAH"/>
            </w:pPr>
            <w:proofErr w:type="spellStart"/>
            <w:r>
              <w:t>Rel</w:t>
            </w:r>
            <w:proofErr w:type="spellEnd"/>
          </w:p>
        </w:tc>
        <w:tc>
          <w:tcPr>
            <w:tcW w:w="661" w:type="dxa"/>
          </w:tcPr>
          <w:p w14:paraId="0B8892C3" w14:textId="7CC40982"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1172F4E5" w14:textId="07ADB63E" w:rsidR="002A26FA" w:rsidRDefault="002A26FA" w:rsidP="002A26FA">
            <w:pPr>
              <w:pStyle w:val="TAH"/>
            </w:pPr>
            <w:r>
              <w:t>Title</w:t>
            </w:r>
          </w:p>
        </w:tc>
      </w:tr>
      <w:tr w:rsidR="002A26FA" w14:paraId="17BAE548" w14:textId="77777777" w:rsidTr="002A26FA">
        <w:tc>
          <w:tcPr>
            <w:tcW w:w="1133" w:type="dxa"/>
          </w:tcPr>
          <w:p w14:paraId="16D5F2FB" w14:textId="77FAC81B" w:rsidR="002A26FA" w:rsidRPr="002A26FA" w:rsidRDefault="002A26FA" w:rsidP="002A26FA">
            <w:pPr>
              <w:pStyle w:val="TAL"/>
              <w:rPr>
                <w:sz w:val="16"/>
              </w:rPr>
            </w:pPr>
            <w:r>
              <w:rPr>
                <w:sz w:val="16"/>
              </w:rPr>
              <w:t>C3-242077</w:t>
            </w:r>
          </w:p>
        </w:tc>
        <w:tc>
          <w:tcPr>
            <w:tcW w:w="1020" w:type="dxa"/>
          </w:tcPr>
          <w:p w14:paraId="28D74334" w14:textId="6ADBA28D" w:rsidR="002A26FA" w:rsidRPr="002A26FA" w:rsidRDefault="002A26FA" w:rsidP="002A26FA">
            <w:pPr>
              <w:pStyle w:val="TAL"/>
              <w:rPr>
                <w:sz w:val="16"/>
              </w:rPr>
            </w:pPr>
            <w:r>
              <w:rPr>
                <w:sz w:val="16"/>
              </w:rPr>
              <w:t>agreed</w:t>
            </w:r>
          </w:p>
        </w:tc>
        <w:tc>
          <w:tcPr>
            <w:tcW w:w="1020" w:type="dxa"/>
          </w:tcPr>
          <w:p w14:paraId="6539E852" w14:textId="06F7E70C" w:rsidR="002A26FA" w:rsidRPr="002A26FA" w:rsidRDefault="002A26FA" w:rsidP="002A26FA">
            <w:pPr>
              <w:pStyle w:val="TAL"/>
              <w:rPr>
                <w:sz w:val="16"/>
              </w:rPr>
            </w:pPr>
            <w:r>
              <w:rPr>
                <w:sz w:val="16"/>
              </w:rPr>
              <w:t>approved</w:t>
            </w:r>
          </w:p>
        </w:tc>
        <w:tc>
          <w:tcPr>
            <w:tcW w:w="1133" w:type="dxa"/>
          </w:tcPr>
          <w:p w14:paraId="79928819" w14:textId="6F677985" w:rsidR="002A26FA" w:rsidRPr="002A26FA" w:rsidRDefault="002A26FA" w:rsidP="002A26FA">
            <w:pPr>
              <w:pStyle w:val="TAL"/>
              <w:rPr>
                <w:sz w:val="16"/>
              </w:rPr>
            </w:pPr>
            <w:r>
              <w:rPr>
                <w:sz w:val="16"/>
              </w:rPr>
              <w:t>29.435</w:t>
            </w:r>
          </w:p>
        </w:tc>
        <w:tc>
          <w:tcPr>
            <w:tcW w:w="572" w:type="dxa"/>
          </w:tcPr>
          <w:p w14:paraId="057C2005" w14:textId="6FADCC10" w:rsidR="002A26FA" w:rsidRPr="002A26FA" w:rsidRDefault="002A26FA" w:rsidP="002A26FA">
            <w:pPr>
              <w:pStyle w:val="TAL"/>
              <w:rPr>
                <w:sz w:val="16"/>
              </w:rPr>
            </w:pPr>
            <w:r>
              <w:rPr>
                <w:sz w:val="16"/>
              </w:rPr>
              <w:t>0009</w:t>
            </w:r>
          </w:p>
        </w:tc>
        <w:tc>
          <w:tcPr>
            <w:tcW w:w="567" w:type="dxa"/>
          </w:tcPr>
          <w:p w14:paraId="05E519E4" w14:textId="77777777" w:rsidR="002A26FA" w:rsidRPr="002A26FA" w:rsidRDefault="002A26FA" w:rsidP="002A26FA">
            <w:pPr>
              <w:pStyle w:val="TAL"/>
              <w:rPr>
                <w:sz w:val="16"/>
              </w:rPr>
            </w:pPr>
          </w:p>
        </w:tc>
        <w:tc>
          <w:tcPr>
            <w:tcW w:w="567" w:type="dxa"/>
          </w:tcPr>
          <w:p w14:paraId="411EEA8A" w14:textId="797A7F9D" w:rsidR="002A26FA" w:rsidRPr="002A26FA" w:rsidRDefault="002A26FA" w:rsidP="002A26FA">
            <w:pPr>
              <w:pStyle w:val="TAL"/>
              <w:rPr>
                <w:sz w:val="16"/>
              </w:rPr>
            </w:pPr>
            <w:r>
              <w:rPr>
                <w:sz w:val="16"/>
              </w:rPr>
              <w:t>F</w:t>
            </w:r>
          </w:p>
        </w:tc>
        <w:tc>
          <w:tcPr>
            <w:tcW w:w="510" w:type="dxa"/>
          </w:tcPr>
          <w:p w14:paraId="5A187823" w14:textId="6B7EA956" w:rsidR="002A26FA" w:rsidRPr="002A26FA" w:rsidRDefault="002A26FA" w:rsidP="002A26FA">
            <w:pPr>
              <w:pStyle w:val="TAL"/>
              <w:rPr>
                <w:sz w:val="16"/>
              </w:rPr>
            </w:pPr>
            <w:r>
              <w:rPr>
                <w:sz w:val="16"/>
              </w:rPr>
              <w:t>Rel-18</w:t>
            </w:r>
          </w:p>
        </w:tc>
        <w:tc>
          <w:tcPr>
            <w:tcW w:w="661" w:type="dxa"/>
          </w:tcPr>
          <w:p w14:paraId="77C5C5E8" w14:textId="75333975" w:rsidR="002A26FA" w:rsidRPr="002A26FA" w:rsidRDefault="002A26FA" w:rsidP="002A26FA">
            <w:pPr>
              <w:pStyle w:val="TAL"/>
              <w:rPr>
                <w:sz w:val="16"/>
              </w:rPr>
            </w:pPr>
            <w:r>
              <w:rPr>
                <w:sz w:val="16"/>
              </w:rPr>
              <w:t>18.0.0</w:t>
            </w:r>
          </w:p>
        </w:tc>
        <w:tc>
          <w:tcPr>
            <w:tcW w:w="2607" w:type="dxa"/>
          </w:tcPr>
          <w:p w14:paraId="79464466" w14:textId="49302907" w:rsidR="002A26FA" w:rsidRPr="002A26FA" w:rsidRDefault="002A26FA" w:rsidP="002A26FA">
            <w:pPr>
              <w:pStyle w:val="TAL"/>
              <w:rPr>
                <w:sz w:val="16"/>
              </w:rPr>
            </w:pPr>
            <w:r>
              <w:rPr>
                <w:sz w:val="16"/>
              </w:rPr>
              <w:t xml:space="preserve">Corrections to </w:t>
            </w:r>
            <w:proofErr w:type="spellStart"/>
            <w:r>
              <w:rPr>
                <w:sz w:val="16"/>
              </w:rPr>
              <w:t>NSCE_FaultDiagnosis</w:t>
            </w:r>
            <w:proofErr w:type="spellEnd"/>
            <w:r>
              <w:rPr>
                <w:sz w:val="16"/>
              </w:rPr>
              <w:t xml:space="preserve"> API</w:t>
            </w:r>
          </w:p>
        </w:tc>
      </w:tr>
      <w:tr w:rsidR="002A26FA" w14:paraId="6272407B" w14:textId="77777777" w:rsidTr="002A26FA">
        <w:tc>
          <w:tcPr>
            <w:tcW w:w="1133" w:type="dxa"/>
          </w:tcPr>
          <w:p w14:paraId="32598AF4" w14:textId="5420A512" w:rsidR="002A26FA" w:rsidRPr="002A26FA" w:rsidRDefault="002A26FA" w:rsidP="002A26FA">
            <w:pPr>
              <w:pStyle w:val="TAL"/>
              <w:rPr>
                <w:sz w:val="16"/>
              </w:rPr>
            </w:pPr>
            <w:r>
              <w:rPr>
                <w:sz w:val="16"/>
              </w:rPr>
              <w:t>C3-242078</w:t>
            </w:r>
          </w:p>
        </w:tc>
        <w:tc>
          <w:tcPr>
            <w:tcW w:w="1020" w:type="dxa"/>
          </w:tcPr>
          <w:p w14:paraId="303476AD" w14:textId="03697D15" w:rsidR="002A26FA" w:rsidRPr="002A26FA" w:rsidRDefault="002A26FA" w:rsidP="002A26FA">
            <w:pPr>
              <w:pStyle w:val="TAL"/>
              <w:rPr>
                <w:sz w:val="16"/>
              </w:rPr>
            </w:pPr>
            <w:r>
              <w:rPr>
                <w:sz w:val="16"/>
              </w:rPr>
              <w:t>agreed</w:t>
            </w:r>
          </w:p>
        </w:tc>
        <w:tc>
          <w:tcPr>
            <w:tcW w:w="1020" w:type="dxa"/>
          </w:tcPr>
          <w:p w14:paraId="67B9A1FD" w14:textId="00F0446E" w:rsidR="002A26FA" w:rsidRPr="002A26FA" w:rsidRDefault="002A26FA" w:rsidP="002A26FA">
            <w:pPr>
              <w:pStyle w:val="TAL"/>
              <w:rPr>
                <w:sz w:val="16"/>
              </w:rPr>
            </w:pPr>
            <w:r>
              <w:rPr>
                <w:sz w:val="16"/>
              </w:rPr>
              <w:t>approved</w:t>
            </w:r>
          </w:p>
        </w:tc>
        <w:tc>
          <w:tcPr>
            <w:tcW w:w="1133" w:type="dxa"/>
          </w:tcPr>
          <w:p w14:paraId="57884A44" w14:textId="1C7DF379" w:rsidR="002A26FA" w:rsidRPr="002A26FA" w:rsidRDefault="002A26FA" w:rsidP="002A26FA">
            <w:pPr>
              <w:pStyle w:val="TAL"/>
              <w:rPr>
                <w:sz w:val="16"/>
              </w:rPr>
            </w:pPr>
            <w:r>
              <w:rPr>
                <w:sz w:val="16"/>
              </w:rPr>
              <w:t>29.435</w:t>
            </w:r>
          </w:p>
        </w:tc>
        <w:tc>
          <w:tcPr>
            <w:tcW w:w="572" w:type="dxa"/>
          </w:tcPr>
          <w:p w14:paraId="2295E700" w14:textId="26F235B0" w:rsidR="002A26FA" w:rsidRPr="002A26FA" w:rsidRDefault="002A26FA" w:rsidP="002A26FA">
            <w:pPr>
              <w:pStyle w:val="TAL"/>
              <w:rPr>
                <w:sz w:val="16"/>
              </w:rPr>
            </w:pPr>
            <w:r>
              <w:rPr>
                <w:sz w:val="16"/>
              </w:rPr>
              <w:t>0010</w:t>
            </w:r>
          </w:p>
        </w:tc>
        <w:tc>
          <w:tcPr>
            <w:tcW w:w="567" w:type="dxa"/>
          </w:tcPr>
          <w:p w14:paraId="6BCBABBC" w14:textId="77777777" w:rsidR="002A26FA" w:rsidRPr="002A26FA" w:rsidRDefault="002A26FA" w:rsidP="002A26FA">
            <w:pPr>
              <w:pStyle w:val="TAL"/>
              <w:rPr>
                <w:sz w:val="16"/>
              </w:rPr>
            </w:pPr>
          </w:p>
        </w:tc>
        <w:tc>
          <w:tcPr>
            <w:tcW w:w="567" w:type="dxa"/>
          </w:tcPr>
          <w:p w14:paraId="7F884919" w14:textId="35025FEA" w:rsidR="002A26FA" w:rsidRPr="002A26FA" w:rsidRDefault="002A26FA" w:rsidP="002A26FA">
            <w:pPr>
              <w:pStyle w:val="TAL"/>
              <w:rPr>
                <w:sz w:val="16"/>
              </w:rPr>
            </w:pPr>
            <w:r>
              <w:rPr>
                <w:sz w:val="16"/>
              </w:rPr>
              <w:t>F</w:t>
            </w:r>
          </w:p>
        </w:tc>
        <w:tc>
          <w:tcPr>
            <w:tcW w:w="510" w:type="dxa"/>
          </w:tcPr>
          <w:p w14:paraId="2A694363" w14:textId="37267454" w:rsidR="002A26FA" w:rsidRPr="002A26FA" w:rsidRDefault="002A26FA" w:rsidP="002A26FA">
            <w:pPr>
              <w:pStyle w:val="TAL"/>
              <w:rPr>
                <w:sz w:val="16"/>
              </w:rPr>
            </w:pPr>
            <w:r>
              <w:rPr>
                <w:sz w:val="16"/>
              </w:rPr>
              <w:t>Rel-18</w:t>
            </w:r>
          </w:p>
        </w:tc>
        <w:tc>
          <w:tcPr>
            <w:tcW w:w="661" w:type="dxa"/>
          </w:tcPr>
          <w:p w14:paraId="234AF7D2" w14:textId="59499451" w:rsidR="002A26FA" w:rsidRPr="002A26FA" w:rsidRDefault="002A26FA" w:rsidP="002A26FA">
            <w:pPr>
              <w:pStyle w:val="TAL"/>
              <w:rPr>
                <w:sz w:val="16"/>
              </w:rPr>
            </w:pPr>
            <w:r>
              <w:rPr>
                <w:sz w:val="16"/>
              </w:rPr>
              <w:t>18.0.0</w:t>
            </w:r>
          </w:p>
        </w:tc>
        <w:tc>
          <w:tcPr>
            <w:tcW w:w="2607" w:type="dxa"/>
          </w:tcPr>
          <w:p w14:paraId="0E11F860" w14:textId="76CBC8D4" w:rsidR="002A26FA" w:rsidRPr="002A26FA" w:rsidRDefault="002A26FA" w:rsidP="002A26FA">
            <w:pPr>
              <w:pStyle w:val="TAL"/>
              <w:rPr>
                <w:sz w:val="16"/>
              </w:rPr>
            </w:pPr>
            <w:r>
              <w:rPr>
                <w:sz w:val="16"/>
              </w:rPr>
              <w:t xml:space="preserve">Corrections to </w:t>
            </w:r>
            <w:proofErr w:type="spellStart"/>
            <w:r>
              <w:rPr>
                <w:sz w:val="16"/>
              </w:rPr>
              <w:t>NSCE_InfoCollection</w:t>
            </w:r>
            <w:proofErr w:type="spellEnd"/>
            <w:r>
              <w:rPr>
                <w:sz w:val="16"/>
              </w:rPr>
              <w:t xml:space="preserve"> API</w:t>
            </w:r>
          </w:p>
        </w:tc>
      </w:tr>
      <w:tr w:rsidR="002A26FA" w14:paraId="0A1F7388" w14:textId="77777777" w:rsidTr="002A26FA">
        <w:tc>
          <w:tcPr>
            <w:tcW w:w="1133" w:type="dxa"/>
          </w:tcPr>
          <w:p w14:paraId="528C0F17" w14:textId="739FD2AA" w:rsidR="002A26FA" w:rsidRPr="002A26FA" w:rsidRDefault="002A26FA" w:rsidP="002A26FA">
            <w:pPr>
              <w:pStyle w:val="TAL"/>
              <w:rPr>
                <w:sz w:val="16"/>
              </w:rPr>
            </w:pPr>
            <w:r>
              <w:rPr>
                <w:sz w:val="16"/>
              </w:rPr>
              <w:t>C3-242079</w:t>
            </w:r>
          </w:p>
        </w:tc>
        <w:tc>
          <w:tcPr>
            <w:tcW w:w="1020" w:type="dxa"/>
          </w:tcPr>
          <w:p w14:paraId="622BCAF5" w14:textId="5561AEAE" w:rsidR="002A26FA" w:rsidRPr="002A26FA" w:rsidRDefault="002A26FA" w:rsidP="002A26FA">
            <w:pPr>
              <w:pStyle w:val="TAL"/>
              <w:rPr>
                <w:sz w:val="16"/>
              </w:rPr>
            </w:pPr>
            <w:r>
              <w:rPr>
                <w:sz w:val="16"/>
              </w:rPr>
              <w:t>agreed</w:t>
            </w:r>
          </w:p>
        </w:tc>
        <w:tc>
          <w:tcPr>
            <w:tcW w:w="1020" w:type="dxa"/>
          </w:tcPr>
          <w:p w14:paraId="4515FE88" w14:textId="1F772AD8" w:rsidR="002A26FA" w:rsidRPr="002A26FA" w:rsidRDefault="002A26FA" w:rsidP="002A26FA">
            <w:pPr>
              <w:pStyle w:val="TAL"/>
              <w:rPr>
                <w:sz w:val="16"/>
              </w:rPr>
            </w:pPr>
            <w:r>
              <w:rPr>
                <w:sz w:val="16"/>
              </w:rPr>
              <w:t>approved</w:t>
            </w:r>
          </w:p>
        </w:tc>
        <w:tc>
          <w:tcPr>
            <w:tcW w:w="1133" w:type="dxa"/>
          </w:tcPr>
          <w:p w14:paraId="77D285F6" w14:textId="39B36DF2" w:rsidR="002A26FA" w:rsidRPr="002A26FA" w:rsidRDefault="002A26FA" w:rsidP="002A26FA">
            <w:pPr>
              <w:pStyle w:val="TAL"/>
              <w:rPr>
                <w:sz w:val="16"/>
              </w:rPr>
            </w:pPr>
            <w:r>
              <w:rPr>
                <w:sz w:val="16"/>
              </w:rPr>
              <w:t>29.435</w:t>
            </w:r>
          </w:p>
        </w:tc>
        <w:tc>
          <w:tcPr>
            <w:tcW w:w="572" w:type="dxa"/>
          </w:tcPr>
          <w:p w14:paraId="626A3769" w14:textId="338DAFB6" w:rsidR="002A26FA" w:rsidRPr="002A26FA" w:rsidRDefault="002A26FA" w:rsidP="002A26FA">
            <w:pPr>
              <w:pStyle w:val="TAL"/>
              <w:rPr>
                <w:sz w:val="16"/>
              </w:rPr>
            </w:pPr>
            <w:r>
              <w:rPr>
                <w:sz w:val="16"/>
              </w:rPr>
              <w:t>0011</w:t>
            </w:r>
          </w:p>
        </w:tc>
        <w:tc>
          <w:tcPr>
            <w:tcW w:w="567" w:type="dxa"/>
          </w:tcPr>
          <w:p w14:paraId="1FDC9987" w14:textId="77777777" w:rsidR="002A26FA" w:rsidRPr="002A26FA" w:rsidRDefault="002A26FA" w:rsidP="002A26FA">
            <w:pPr>
              <w:pStyle w:val="TAL"/>
              <w:rPr>
                <w:sz w:val="16"/>
              </w:rPr>
            </w:pPr>
          </w:p>
        </w:tc>
        <w:tc>
          <w:tcPr>
            <w:tcW w:w="567" w:type="dxa"/>
          </w:tcPr>
          <w:p w14:paraId="6CFA9679" w14:textId="5D9AA7F1" w:rsidR="002A26FA" w:rsidRPr="002A26FA" w:rsidRDefault="002A26FA" w:rsidP="002A26FA">
            <w:pPr>
              <w:pStyle w:val="TAL"/>
              <w:rPr>
                <w:sz w:val="16"/>
              </w:rPr>
            </w:pPr>
            <w:r>
              <w:rPr>
                <w:sz w:val="16"/>
              </w:rPr>
              <w:t>F</w:t>
            </w:r>
          </w:p>
        </w:tc>
        <w:tc>
          <w:tcPr>
            <w:tcW w:w="510" w:type="dxa"/>
          </w:tcPr>
          <w:p w14:paraId="646B9644" w14:textId="1129A5B1" w:rsidR="002A26FA" w:rsidRPr="002A26FA" w:rsidRDefault="002A26FA" w:rsidP="002A26FA">
            <w:pPr>
              <w:pStyle w:val="TAL"/>
              <w:rPr>
                <w:sz w:val="16"/>
              </w:rPr>
            </w:pPr>
            <w:r>
              <w:rPr>
                <w:sz w:val="16"/>
              </w:rPr>
              <w:t>Rel-18</w:t>
            </w:r>
          </w:p>
        </w:tc>
        <w:tc>
          <w:tcPr>
            <w:tcW w:w="661" w:type="dxa"/>
          </w:tcPr>
          <w:p w14:paraId="0E70A7B7" w14:textId="05C62250" w:rsidR="002A26FA" w:rsidRPr="002A26FA" w:rsidRDefault="002A26FA" w:rsidP="002A26FA">
            <w:pPr>
              <w:pStyle w:val="TAL"/>
              <w:rPr>
                <w:sz w:val="16"/>
              </w:rPr>
            </w:pPr>
            <w:r>
              <w:rPr>
                <w:sz w:val="16"/>
              </w:rPr>
              <w:t>18.0.0</w:t>
            </w:r>
          </w:p>
        </w:tc>
        <w:tc>
          <w:tcPr>
            <w:tcW w:w="2607" w:type="dxa"/>
          </w:tcPr>
          <w:p w14:paraId="12DED85F" w14:textId="1D1F1495" w:rsidR="002A26FA" w:rsidRPr="002A26FA" w:rsidRDefault="002A26FA" w:rsidP="002A26FA">
            <w:pPr>
              <w:pStyle w:val="TAL"/>
              <w:rPr>
                <w:sz w:val="16"/>
              </w:rPr>
            </w:pPr>
            <w:r>
              <w:rPr>
                <w:sz w:val="16"/>
              </w:rPr>
              <w:t xml:space="preserve">Corrections to </w:t>
            </w:r>
            <w:proofErr w:type="spellStart"/>
            <w:r>
              <w:rPr>
                <w:sz w:val="16"/>
              </w:rPr>
              <w:t>NSCE_NSOptimization</w:t>
            </w:r>
            <w:proofErr w:type="spellEnd"/>
            <w:r>
              <w:rPr>
                <w:sz w:val="16"/>
              </w:rPr>
              <w:t xml:space="preserve"> API</w:t>
            </w:r>
          </w:p>
        </w:tc>
      </w:tr>
      <w:tr w:rsidR="002A26FA" w14:paraId="733BBC9D" w14:textId="77777777" w:rsidTr="002A26FA">
        <w:tc>
          <w:tcPr>
            <w:tcW w:w="1133" w:type="dxa"/>
          </w:tcPr>
          <w:p w14:paraId="6C4B71B3" w14:textId="55BFC3BA" w:rsidR="002A26FA" w:rsidRPr="002A26FA" w:rsidRDefault="002A26FA" w:rsidP="002A26FA">
            <w:pPr>
              <w:pStyle w:val="TAL"/>
              <w:rPr>
                <w:sz w:val="16"/>
              </w:rPr>
            </w:pPr>
            <w:r>
              <w:rPr>
                <w:sz w:val="16"/>
              </w:rPr>
              <w:t>C3-242080</w:t>
            </w:r>
          </w:p>
        </w:tc>
        <w:tc>
          <w:tcPr>
            <w:tcW w:w="1020" w:type="dxa"/>
          </w:tcPr>
          <w:p w14:paraId="2555C795" w14:textId="38C4979A" w:rsidR="002A26FA" w:rsidRPr="002A26FA" w:rsidRDefault="002A26FA" w:rsidP="002A26FA">
            <w:pPr>
              <w:pStyle w:val="TAL"/>
              <w:rPr>
                <w:sz w:val="16"/>
              </w:rPr>
            </w:pPr>
            <w:r>
              <w:rPr>
                <w:sz w:val="16"/>
              </w:rPr>
              <w:t>agreed</w:t>
            </w:r>
          </w:p>
        </w:tc>
        <w:tc>
          <w:tcPr>
            <w:tcW w:w="1020" w:type="dxa"/>
          </w:tcPr>
          <w:p w14:paraId="66D653CD" w14:textId="68F8D166" w:rsidR="002A26FA" w:rsidRPr="002A26FA" w:rsidRDefault="002A26FA" w:rsidP="002A26FA">
            <w:pPr>
              <w:pStyle w:val="TAL"/>
              <w:rPr>
                <w:sz w:val="16"/>
              </w:rPr>
            </w:pPr>
            <w:r>
              <w:rPr>
                <w:sz w:val="16"/>
              </w:rPr>
              <w:t>approved</w:t>
            </w:r>
          </w:p>
        </w:tc>
        <w:tc>
          <w:tcPr>
            <w:tcW w:w="1133" w:type="dxa"/>
          </w:tcPr>
          <w:p w14:paraId="4759D3E9" w14:textId="2C8629D2" w:rsidR="002A26FA" w:rsidRPr="002A26FA" w:rsidRDefault="002A26FA" w:rsidP="002A26FA">
            <w:pPr>
              <w:pStyle w:val="TAL"/>
              <w:rPr>
                <w:sz w:val="16"/>
              </w:rPr>
            </w:pPr>
            <w:r>
              <w:rPr>
                <w:sz w:val="16"/>
              </w:rPr>
              <w:t>29.435</w:t>
            </w:r>
          </w:p>
        </w:tc>
        <w:tc>
          <w:tcPr>
            <w:tcW w:w="572" w:type="dxa"/>
          </w:tcPr>
          <w:p w14:paraId="5C2375D2" w14:textId="31FF291E" w:rsidR="002A26FA" w:rsidRPr="002A26FA" w:rsidRDefault="002A26FA" w:rsidP="002A26FA">
            <w:pPr>
              <w:pStyle w:val="TAL"/>
              <w:rPr>
                <w:sz w:val="16"/>
              </w:rPr>
            </w:pPr>
            <w:r>
              <w:rPr>
                <w:sz w:val="16"/>
              </w:rPr>
              <w:t>0012</w:t>
            </w:r>
          </w:p>
        </w:tc>
        <w:tc>
          <w:tcPr>
            <w:tcW w:w="567" w:type="dxa"/>
          </w:tcPr>
          <w:p w14:paraId="576BF3DF" w14:textId="77777777" w:rsidR="002A26FA" w:rsidRPr="002A26FA" w:rsidRDefault="002A26FA" w:rsidP="002A26FA">
            <w:pPr>
              <w:pStyle w:val="TAL"/>
              <w:rPr>
                <w:sz w:val="16"/>
              </w:rPr>
            </w:pPr>
          </w:p>
        </w:tc>
        <w:tc>
          <w:tcPr>
            <w:tcW w:w="567" w:type="dxa"/>
          </w:tcPr>
          <w:p w14:paraId="63779225" w14:textId="24D936D9" w:rsidR="002A26FA" w:rsidRPr="002A26FA" w:rsidRDefault="002A26FA" w:rsidP="002A26FA">
            <w:pPr>
              <w:pStyle w:val="TAL"/>
              <w:rPr>
                <w:sz w:val="16"/>
              </w:rPr>
            </w:pPr>
            <w:r>
              <w:rPr>
                <w:sz w:val="16"/>
              </w:rPr>
              <w:t>F</w:t>
            </w:r>
          </w:p>
        </w:tc>
        <w:tc>
          <w:tcPr>
            <w:tcW w:w="510" w:type="dxa"/>
          </w:tcPr>
          <w:p w14:paraId="7D2E7100" w14:textId="3C19D93B" w:rsidR="002A26FA" w:rsidRPr="002A26FA" w:rsidRDefault="002A26FA" w:rsidP="002A26FA">
            <w:pPr>
              <w:pStyle w:val="TAL"/>
              <w:rPr>
                <w:sz w:val="16"/>
              </w:rPr>
            </w:pPr>
            <w:r>
              <w:rPr>
                <w:sz w:val="16"/>
              </w:rPr>
              <w:t>Rel-18</w:t>
            </w:r>
          </w:p>
        </w:tc>
        <w:tc>
          <w:tcPr>
            <w:tcW w:w="661" w:type="dxa"/>
          </w:tcPr>
          <w:p w14:paraId="79B20BDA" w14:textId="46AF8154" w:rsidR="002A26FA" w:rsidRPr="002A26FA" w:rsidRDefault="002A26FA" w:rsidP="002A26FA">
            <w:pPr>
              <w:pStyle w:val="TAL"/>
              <w:rPr>
                <w:sz w:val="16"/>
              </w:rPr>
            </w:pPr>
            <w:r>
              <w:rPr>
                <w:sz w:val="16"/>
              </w:rPr>
              <w:t>18.0.0</w:t>
            </w:r>
          </w:p>
        </w:tc>
        <w:tc>
          <w:tcPr>
            <w:tcW w:w="2607" w:type="dxa"/>
          </w:tcPr>
          <w:p w14:paraId="3E7D97F7" w14:textId="560145A3" w:rsidR="002A26FA" w:rsidRPr="002A26FA" w:rsidRDefault="002A26FA" w:rsidP="002A26FA">
            <w:pPr>
              <w:pStyle w:val="TAL"/>
              <w:rPr>
                <w:sz w:val="16"/>
              </w:rPr>
            </w:pPr>
            <w:r>
              <w:rPr>
                <w:sz w:val="16"/>
              </w:rPr>
              <w:t xml:space="preserve">Corrections to </w:t>
            </w:r>
            <w:proofErr w:type="spellStart"/>
            <w:r>
              <w:rPr>
                <w:sz w:val="16"/>
              </w:rPr>
              <w:t>NSCE_PerfMonitoring</w:t>
            </w:r>
            <w:proofErr w:type="spellEnd"/>
            <w:r>
              <w:rPr>
                <w:sz w:val="16"/>
              </w:rPr>
              <w:t xml:space="preserve"> API</w:t>
            </w:r>
          </w:p>
        </w:tc>
      </w:tr>
      <w:tr w:rsidR="002A26FA" w14:paraId="42841B58" w14:textId="77777777" w:rsidTr="002A26FA">
        <w:tc>
          <w:tcPr>
            <w:tcW w:w="1133" w:type="dxa"/>
          </w:tcPr>
          <w:p w14:paraId="71641F1D" w14:textId="6119D5CF" w:rsidR="002A26FA" w:rsidRPr="002A26FA" w:rsidRDefault="002A26FA" w:rsidP="002A26FA">
            <w:pPr>
              <w:pStyle w:val="TAL"/>
              <w:rPr>
                <w:sz w:val="16"/>
              </w:rPr>
            </w:pPr>
            <w:r>
              <w:rPr>
                <w:sz w:val="16"/>
              </w:rPr>
              <w:t>C3-242081</w:t>
            </w:r>
          </w:p>
        </w:tc>
        <w:tc>
          <w:tcPr>
            <w:tcW w:w="1020" w:type="dxa"/>
          </w:tcPr>
          <w:p w14:paraId="290A94C5" w14:textId="372C540C" w:rsidR="002A26FA" w:rsidRPr="002A26FA" w:rsidRDefault="002A26FA" w:rsidP="002A26FA">
            <w:pPr>
              <w:pStyle w:val="TAL"/>
              <w:rPr>
                <w:sz w:val="16"/>
              </w:rPr>
            </w:pPr>
            <w:r>
              <w:rPr>
                <w:sz w:val="16"/>
              </w:rPr>
              <w:t>agreed</w:t>
            </w:r>
          </w:p>
        </w:tc>
        <w:tc>
          <w:tcPr>
            <w:tcW w:w="1020" w:type="dxa"/>
          </w:tcPr>
          <w:p w14:paraId="15FA1F83" w14:textId="3AA10EC6" w:rsidR="002A26FA" w:rsidRPr="002A26FA" w:rsidRDefault="002A26FA" w:rsidP="002A26FA">
            <w:pPr>
              <w:pStyle w:val="TAL"/>
              <w:rPr>
                <w:sz w:val="16"/>
              </w:rPr>
            </w:pPr>
            <w:r>
              <w:rPr>
                <w:sz w:val="16"/>
              </w:rPr>
              <w:t>approved</w:t>
            </w:r>
          </w:p>
        </w:tc>
        <w:tc>
          <w:tcPr>
            <w:tcW w:w="1133" w:type="dxa"/>
          </w:tcPr>
          <w:p w14:paraId="3797A52E" w14:textId="4FC0A788" w:rsidR="002A26FA" w:rsidRPr="002A26FA" w:rsidRDefault="002A26FA" w:rsidP="002A26FA">
            <w:pPr>
              <w:pStyle w:val="TAL"/>
              <w:rPr>
                <w:sz w:val="16"/>
              </w:rPr>
            </w:pPr>
            <w:r>
              <w:rPr>
                <w:sz w:val="16"/>
              </w:rPr>
              <w:t>29.435</w:t>
            </w:r>
          </w:p>
        </w:tc>
        <w:tc>
          <w:tcPr>
            <w:tcW w:w="572" w:type="dxa"/>
          </w:tcPr>
          <w:p w14:paraId="4FA89F37" w14:textId="2CE7F1F0" w:rsidR="002A26FA" w:rsidRPr="002A26FA" w:rsidRDefault="002A26FA" w:rsidP="002A26FA">
            <w:pPr>
              <w:pStyle w:val="TAL"/>
              <w:rPr>
                <w:sz w:val="16"/>
              </w:rPr>
            </w:pPr>
            <w:r>
              <w:rPr>
                <w:sz w:val="16"/>
              </w:rPr>
              <w:t>0013</w:t>
            </w:r>
          </w:p>
        </w:tc>
        <w:tc>
          <w:tcPr>
            <w:tcW w:w="567" w:type="dxa"/>
          </w:tcPr>
          <w:p w14:paraId="12F0E217" w14:textId="77777777" w:rsidR="002A26FA" w:rsidRPr="002A26FA" w:rsidRDefault="002A26FA" w:rsidP="002A26FA">
            <w:pPr>
              <w:pStyle w:val="TAL"/>
              <w:rPr>
                <w:sz w:val="16"/>
              </w:rPr>
            </w:pPr>
          </w:p>
        </w:tc>
        <w:tc>
          <w:tcPr>
            <w:tcW w:w="567" w:type="dxa"/>
          </w:tcPr>
          <w:p w14:paraId="3E1E4F6B" w14:textId="59393C62" w:rsidR="002A26FA" w:rsidRPr="002A26FA" w:rsidRDefault="002A26FA" w:rsidP="002A26FA">
            <w:pPr>
              <w:pStyle w:val="TAL"/>
              <w:rPr>
                <w:sz w:val="16"/>
              </w:rPr>
            </w:pPr>
            <w:r>
              <w:rPr>
                <w:sz w:val="16"/>
              </w:rPr>
              <w:t>F</w:t>
            </w:r>
          </w:p>
        </w:tc>
        <w:tc>
          <w:tcPr>
            <w:tcW w:w="510" w:type="dxa"/>
          </w:tcPr>
          <w:p w14:paraId="2BD98527" w14:textId="03CE5E49" w:rsidR="002A26FA" w:rsidRPr="002A26FA" w:rsidRDefault="002A26FA" w:rsidP="002A26FA">
            <w:pPr>
              <w:pStyle w:val="TAL"/>
              <w:rPr>
                <w:sz w:val="16"/>
              </w:rPr>
            </w:pPr>
            <w:r>
              <w:rPr>
                <w:sz w:val="16"/>
              </w:rPr>
              <w:t>Rel-18</w:t>
            </w:r>
          </w:p>
        </w:tc>
        <w:tc>
          <w:tcPr>
            <w:tcW w:w="661" w:type="dxa"/>
          </w:tcPr>
          <w:p w14:paraId="52D5F55F" w14:textId="1F03D277" w:rsidR="002A26FA" w:rsidRPr="002A26FA" w:rsidRDefault="002A26FA" w:rsidP="002A26FA">
            <w:pPr>
              <w:pStyle w:val="TAL"/>
              <w:rPr>
                <w:sz w:val="16"/>
              </w:rPr>
            </w:pPr>
            <w:r>
              <w:rPr>
                <w:sz w:val="16"/>
              </w:rPr>
              <w:t>18.0.0</w:t>
            </w:r>
          </w:p>
        </w:tc>
        <w:tc>
          <w:tcPr>
            <w:tcW w:w="2607" w:type="dxa"/>
          </w:tcPr>
          <w:p w14:paraId="75330CEF" w14:textId="70ADDEB1" w:rsidR="002A26FA" w:rsidRPr="002A26FA" w:rsidRDefault="002A26FA" w:rsidP="002A26FA">
            <w:pPr>
              <w:pStyle w:val="TAL"/>
              <w:rPr>
                <w:sz w:val="16"/>
              </w:rPr>
            </w:pPr>
            <w:r>
              <w:rPr>
                <w:sz w:val="16"/>
              </w:rPr>
              <w:t xml:space="preserve">Corrections to </w:t>
            </w:r>
            <w:proofErr w:type="spellStart"/>
            <w:r>
              <w:rPr>
                <w:sz w:val="16"/>
              </w:rPr>
              <w:t>NSCE_PolicyManagement</w:t>
            </w:r>
            <w:proofErr w:type="spellEnd"/>
            <w:r>
              <w:rPr>
                <w:sz w:val="16"/>
              </w:rPr>
              <w:t xml:space="preserve"> API</w:t>
            </w:r>
          </w:p>
        </w:tc>
      </w:tr>
      <w:tr w:rsidR="002A26FA" w14:paraId="78568FC9" w14:textId="77777777" w:rsidTr="002A26FA">
        <w:tc>
          <w:tcPr>
            <w:tcW w:w="1133" w:type="dxa"/>
          </w:tcPr>
          <w:p w14:paraId="441ED23A" w14:textId="2BD715D2" w:rsidR="002A26FA" w:rsidRPr="002A26FA" w:rsidRDefault="002A26FA" w:rsidP="002A26FA">
            <w:pPr>
              <w:pStyle w:val="TAL"/>
              <w:rPr>
                <w:sz w:val="16"/>
              </w:rPr>
            </w:pPr>
            <w:r>
              <w:rPr>
                <w:sz w:val="16"/>
              </w:rPr>
              <w:t>C3-242082</w:t>
            </w:r>
          </w:p>
        </w:tc>
        <w:tc>
          <w:tcPr>
            <w:tcW w:w="1020" w:type="dxa"/>
          </w:tcPr>
          <w:p w14:paraId="6D73C193" w14:textId="756CE03E" w:rsidR="002A26FA" w:rsidRPr="002A26FA" w:rsidRDefault="002A26FA" w:rsidP="002A26FA">
            <w:pPr>
              <w:pStyle w:val="TAL"/>
              <w:rPr>
                <w:sz w:val="16"/>
              </w:rPr>
            </w:pPr>
            <w:r>
              <w:rPr>
                <w:sz w:val="16"/>
              </w:rPr>
              <w:t>agreed</w:t>
            </w:r>
          </w:p>
        </w:tc>
        <w:tc>
          <w:tcPr>
            <w:tcW w:w="1020" w:type="dxa"/>
          </w:tcPr>
          <w:p w14:paraId="0CD621B0" w14:textId="6CE3AB3F" w:rsidR="002A26FA" w:rsidRPr="002A26FA" w:rsidRDefault="002A26FA" w:rsidP="002A26FA">
            <w:pPr>
              <w:pStyle w:val="TAL"/>
              <w:rPr>
                <w:sz w:val="16"/>
              </w:rPr>
            </w:pPr>
            <w:r>
              <w:rPr>
                <w:sz w:val="16"/>
              </w:rPr>
              <w:t>approved</w:t>
            </w:r>
          </w:p>
        </w:tc>
        <w:tc>
          <w:tcPr>
            <w:tcW w:w="1133" w:type="dxa"/>
          </w:tcPr>
          <w:p w14:paraId="0DD70507" w14:textId="752D927C" w:rsidR="002A26FA" w:rsidRPr="002A26FA" w:rsidRDefault="002A26FA" w:rsidP="002A26FA">
            <w:pPr>
              <w:pStyle w:val="TAL"/>
              <w:rPr>
                <w:sz w:val="16"/>
              </w:rPr>
            </w:pPr>
            <w:r>
              <w:rPr>
                <w:sz w:val="16"/>
              </w:rPr>
              <w:t>29.435</w:t>
            </w:r>
          </w:p>
        </w:tc>
        <w:tc>
          <w:tcPr>
            <w:tcW w:w="572" w:type="dxa"/>
          </w:tcPr>
          <w:p w14:paraId="0CE897D7" w14:textId="70598FF6" w:rsidR="002A26FA" w:rsidRPr="002A26FA" w:rsidRDefault="002A26FA" w:rsidP="002A26FA">
            <w:pPr>
              <w:pStyle w:val="TAL"/>
              <w:rPr>
                <w:sz w:val="16"/>
              </w:rPr>
            </w:pPr>
            <w:r>
              <w:rPr>
                <w:sz w:val="16"/>
              </w:rPr>
              <w:t>0014</w:t>
            </w:r>
          </w:p>
        </w:tc>
        <w:tc>
          <w:tcPr>
            <w:tcW w:w="567" w:type="dxa"/>
          </w:tcPr>
          <w:p w14:paraId="5215D2B8" w14:textId="77777777" w:rsidR="002A26FA" w:rsidRPr="002A26FA" w:rsidRDefault="002A26FA" w:rsidP="002A26FA">
            <w:pPr>
              <w:pStyle w:val="TAL"/>
              <w:rPr>
                <w:sz w:val="16"/>
              </w:rPr>
            </w:pPr>
          </w:p>
        </w:tc>
        <w:tc>
          <w:tcPr>
            <w:tcW w:w="567" w:type="dxa"/>
          </w:tcPr>
          <w:p w14:paraId="2A41BEDA" w14:textId="36F4C661" w:rsidR="002A26FA" w:rsidRPr="002A26FA" w:rsidRDefault="002A26FA" w:rsidP="002A26FA">
            <w:pPr>
              <w:pStyle w:val="TAL"/>
              <w:rPr>
                <w:sz w:val="16"/>
              </w:rPr>
            </w:pPr>
            <w:r>
              <w:rPr>
                <w:sz w:val="16"/>
              </w:rPr>
              <w:t>F</w:t>
            </w:r>
          </w:p>
        </w:tc>
        <w:tc>
          <w:tcPr>
            <w:tcW w:w="510" w:type="dxa"/>
          </w:tcPr>
          <w:p w14:paraId="37437B27" w14:textId="676B545F" w:rsidR="002A26FA" w:rsidRPr="002A26FA" w:rsidRDefault="002A26FA" w:rsidP="002A26FA">
            <w:pPr>
              <w:pStyle w:val="TAL"/>
              <w:rPr>
                <w:sz w:val="16"/>
              </w:rPr>
            </w:pPr>
            <w:r>
              <w:rPr>
                <w:sz w:val="16"/>
              </w:rPr>
              <w:t>Rel-18</w:t>
            </w:r>
          </w:p>
        </w:tc>
        <w:tc>
          <w:tcPr>
            <w:tcW w:w="661" w:type="dxa"/>
          </w:tcPr>
          <w:p w14:paraId="32D8455C" w14:textId="1B90B840" w:rsidR="002A26FA" w:rsidRPr="002A26FA" w:rsidRDefault="002A26FA" w:rsidP="002A26FA">
            <w:pPr>
              <w:pStyle w:val="TAL"/>
              <w:rPr>
                <w:sz w:val="16"/>
              </w:rPr>
            </w:pPr>
            <w:r>
              <w:rPr>
                <w:sz w:val="16"/>
              </w:rPr>
              <w:t>18.0.0</w:t>
            </w:r>
          </w:p>
        </w:tc>
        <w:tc>
          <w:tcPr>
            <w:tcW w:w="2607" w:type="dxa"/>
          </w:tcPr>
          <w:p w14:paraId="2DE9AB1F" w14:textId="19F92CC5" w:rsidR="002A26FA" w:rsidRPr="002A26FA" w:rsidRDefault="002A26FA" w:rsidP="002A26FA">
            <w:pPr>
              <w:pStyle w:val="TAL"/>
              <w:rPr>
                <w:sz w:val="16"/>
              </w:rPr>
            </w:pPr>
            <w:r>
              <w:rPr>
                <w:sz w:val="16"/>
              </w:rPr>
              <w:t xml:space="preserve">Corrections to </w:t>
            </w:r>
            <w:proofErr w:type="spellStart"/>
            <w:r>
              <w:rPr>
                <w:sz w:val="16"/>
              </w:rPr>
              <w:t>NSCE_SliceCommService</w:t>
            </w:r>
            <w:proofErr w:type="spellEnd"/>
            <w:r>
              <w:rPr>
                <w:sz w:val="16"/>
              </w:rPr>
              <w:t xml:space="preserve"> API</w:t>
            </w:r>
          </w:p>
        </w:tc>
      </w:tr>
      <w:tr w:rsidR="002A26FA" w14:paraId="0EDC3B4C" w14:textId="77777777" w:rsidTr="002A26FA">
        <w:tc>
          <w:tcPr>
            <w:tcW w:w="1133" w:type="dxa"/>
          </w:tcPr>
          <w:p w14:paraId="1F527099" w14:textId="31DB9AEB" w:rsidR="002A26FA" w:rsidRPr="002A26FA" w:rsidRDefault="002A26FA" w:rsidP="002A26FA">
            <w:pPr>
              <w:pStyle w:val="TAL"/>
              <w:rPr>
                <w:sz w:val="16"/>
              </w:rPr>
            </w:pPr>
            <w:r>
              <w:rPr>
                <w:sz w:val="16"/>
              </w:rPr>
              <w:t>C3-242360</w:t>
            </w:r>
          </w:p>
        </w:tc>
        <w:tc>
          <w:tcPr>
            <w:tcW w:w="1020" w:type="dxa"/>
          </w:tcPr>
          <w:p w14:paraId="38B65029" w14:textId="50D2E7B6" w:rsidR="002A26FA" w:rsidRPr="002A26FA" w:rsidRDefault="002A26FA" w:rsidP="002A26FA">
            <w:pPr>
              <w:pStyle w:val="TAL"/>
              <w:rPr>
                <w:sz w:val="16"/>
              </w:rPr>
            </w:pPr>
            <w:r>
              <w:rPr>
                <w:sz w:val="16"/>
              </w:rPr>
              <w:t>agreed</w:t>
            </w:r>
          </w:p>
        </w:tc>
        <w:tc>
          <w:tcPr>
            <w:tcW w:w="1020" w:type="dxa"/>
          </w:tcPr>
          <w:p w14:paraId="452DFFAC" w14:textId="46100FC0" w:rsidR="002A26FA" w:rsidRPr="002A26FA" w:rsidRDefault="002A26FA" w:rsidP="002A26FA">
            <w:pPr>
              <w:pStyle w:val="TAL"/>
              <w:rPr>
                <w:sz w:val="16"/>
              </w:rPr>
            </w:pPr>
            <w:r>
              <w:rPr>
                <w:sz w:val="16"/>
              </w:rPr>
              <w:t>approved</w:t>
            </w:r>
          </w:p>
        </w:tc>
        <w:tc>
          <w:tcPr>
            <w:tcW w:w="1133" w:type="dxa"/>
          </w:tcPr>
          <w:p w14:paraId="10B64DF7" w14:textId="71392265" w:rsidR="002A26FA" w:rsidRPr="002A26FA" w:rsidRDefault="002A26FA" w:rsidP="002A26FA">
            <w:pPr>
              <w:pStyle w:val="TAL"/>
              <w:rPr>
                <w:sz w:val="16"/>
              </w:rPr>
            </w:pPr>
            <w:r>
              <w:rPr>
                <w:sz w:val="16"/>
              </w:rPr>
              <w:t>29.435</w:t>
            </w:r>
          </w:p>
        </w:tc>
        <w:tc>
          <w:tcPr>
            <w:tcW w:w="572" w:type="dxa"/>
          </w:tcPr>
          <w:p w14:paraId="3CD9C676" w14:textId="37E9813E" w:rsidR="002A26FA" w:rsidRPr="002A26FA" w:rsidRDefault="002A26FA" w:rsidP="002A26FA">
            <w:pPr>
              <w:pStyle w:val="TAL"/>
              <w:rPr>
                <w:sz w:val="16"/>
              </w:rPr>
            </w:pPr>
            <w:r>
              <w:rPr>
                <w:sz w:val="16"/>
              </w:rPr>
              <w:t>0021</w:t>
            </w:r>
          </w:p>
        </w:tc>
        <w:tc>
          <w:tcPr>
            <w:tcW w:w="567" w:type="dxa"/>
          </w:tcPr>
          <w:p w14:paraId="099F6C85" w14:textId="77777777" w:rsidR="002A26FA" w:rsidRPr="002A26FA" w:rsidRDefault="002A26FA" w:rsidP="002A26FA">
            <w:pPr>
              <w:pStyle w:val="TAL"/>
              <w:rPr>
                <w:sz w:val="16"/>
              </w:rPr>
            </w:pPr>
          </w:p>
        </w:tc>
        <w:tc>
          <w:tcPr>
            <w:tcW w:w="567" w:type="dxa"/>
          </w:tcPr>
          <w:p w14:paraId="4412E104" w14:textId="140FE771" w:rsidR="002A26FA" w:rsidRPr="002A26FA" w:rsidRDefault="002A26FA" w:rsidP="002A26FA">
            <w:pPr>
              <w:pStyle w:val="TAL"/>
              <w:rPr>
                <w:sz w:val="16"/>
              </w:rPr>
            </w:pPr>
            <w:r>
              <w:rPr>
                <w:sz w:val="16"/>
              </w:rPr>
              <w:t>F</w:t>
            </w:r>
          </w:p>
        </w:tc>
        <w:tc>
          <w:tcPr>
            <w:tcW w:w="510" w:type="dxa"/>
          </w:tcPr>
          <w:p w14:paraId="234F20DC" w14:textId="412E8B34" w:rsidR="002A26FA" w:rsidRPr="002A26FA" w:rsidRDefault="002A26FA" w:rsidP="002A26FA">
            <w:pPr>
              <w:pStyle w:val="TAL"/>
              <w:rPr>
                <w:sz w:val="16"/>
              </w:rPr>
            </w:pPr>
            <w:r>
              <w:rPr>
                <w:sz w:val="16"/>
              </w:rPr>
              <w:t>Rel-18</w:t>
            </w:r>
          </w:p>
        </w:tc>
        <w:tc>
          <w:tcPr>
            <w:tcW w:w="661" w:type="dxa"/>
          </w:tcPr>
          <w:p w14:paraId="2DAC598F" w14:textId="319F29BA" w:rsidR="002A26FA" w:rsidRPr="002A26FA" w:rsidRDefault="002A26FA" w:rsidP="002A26FA">
            <w:pPr>
              <w:pStyle w:val="TAL"/>
              <w:rPr>
                <w:sz w:val="16"/>
              </w:rPr>
            </w:pPr>
            <w:r>
              <w:rPr>
                <w:sz w:val="16"/>
              </w:rPr>
              <w:t>18.0.0</w:t>
            </w:r>
          </w:p>
        </w:tc>
        <w:tc>
          <w:tcPr>
            <w:tcW w:w="2607" w:type="dxa"/>
          </w:tcPr>
          <w:p w14:paraId="47F4A149" w14:textId="42108442" w:rsidR="002A26FA" w:rsidRPr="002A26FA" w:rsidRDefault="002A26FA" w:rsidP="002A26FA">
            <w:pPr>
              <w:pStyle w:val="TAL"/>
              <w:rPr>
                <w:sz w:val="16"/>
              </w:rPr>
            </w:pPr>
            <w:r>
              <w:rPr>
                <w:sz w:val="16"/>
              </w:rPr>
              <w:t>Various corrections</w:t>
            </w:r>
          </w:p>
        </w:tc>
      </w:tr>
      <w:tr w:rsidR="002A26FA" w14:paraId="3C266B69" w14:textId="77777777" w:rsidTr="002A26FA">
        <w:tc>
          <w:tcPr>
            <w:tcW w:w="1133" w:type="dxa"/>
          </w:tcPr>
          <w:p w14:paraId="1EAFD7CD" w14:textId="28F376EF" w:rsidR="002A26FA" w:rsidRPr="002A26FA" w:rsidRDefault="002A26FA" w:rsidP="002A26FA">
            <w:pPr>
              <w:pStyle w:val="TAL"/>
              <w:rPr>
                <w:sz w:val="16"/>
              </w:rPr>
            </w:pPr>
            <w:r>
              <w:rPr>
                <w:sz w:val="16"/>
              </w:rPr>
              <w:t>C3-242446</w:t>
            </w:r>
          </w:p>
        </w:tc>
        <w:tc>
          <w:tcPr>
            <w:tcW w:w="1020" w:type="dxa"/>
          </w:tcPr>
          <w:p w14:paraId="5AF6A3A5" w14:textId="1F2675DC" w:rsidR="002A26FA" w:rsidRPr="002A26FA" w:rsidRDefault="002A26FA" w:rsidP="002A26FA">
            <w:pPr>
              <w:pStyle w:val="TAL"/>
              <w:rPr>
                <w:sz w:val="16"/>
              </w:rPr>
            </w:pPr>
            <w:r>
              <w:rPr>
                <w:sz w:val="16"/>
              </w:rPr>
              <w:t>agreed</w:t>
            </w:r>
          </w:p>
        </w:tc>
        <w:tc>
          <w:tcPr>
            <w:tcW w:w="1020" w:type="dxa"/>
          </w:tcPr>
          <w:p w14:paraId="42F0D86B" w14:textId="218433E5" w:rsidR="002A26FA" w:rsidRPr="002A26FA" w:rsidRDefault="002A26FA" w:rsidP="002A26FA">
            <w:pPr>
              <w:pStyle w:val="TAL"/>
              <w:rPr>
                <w:sz w:val="16"/>
              </w:rPr>
            </w:pPr>
            <w:r>
              <w:rPr>
                <w:sz w:val="16"/>
              </w:rPr>
              <w:t>approved</w:t>
            </w:r>
          </w:p>
        </w:tc>
        <w:tc>
          <w:tcPr>
            <w:tcW w:w="1133" w:type="dxa"/>
          </w:tcPr>
          <w:p w14:paraId="2CAB54CB" w14:textId="67C789CB" w:rsidR="002A26FA" w:rsidRPr="002A26FA" w:rsidRDefault="002A26FA" w:rsidP="002A26FA">
            <w:pPr>
              <w:pStyle w:val="TAL"/>
              <w:rPr>
                <w:sz w:val="16"/>
              </w:rPr>
            </w:pPr>
            <w:r>
              <w:rPr>
                <w:sz w:val="16"/>
              </w:rPr>
              <w:t>29.435</w:t>
            </w:r>
          </w:p>
        </w:tc>
        <w:tc>
          <w:tcPr>
            <w:tcW w:w="572" w:type="dxa"/>
          </w:tcPr>
          <w:p w14:paraId="43E0B401" w14:textId="6CFE1406" w:rsidR="002A26FA" w:rsidRPr="002A26FA" w:rsidRDefault="002A26FA" w:rsidP="002A26FA">
            <w:pPr>
              <w:pStyle w:val="TAL"/>
              <w:rPr>
                <w:sz w:val="16"/>
              </w:rPr>
            </w:pPr>
            <w:r>
              <w:rPr>
                <w:sz w:val="16"/>
              </w:rPr>
              <w:t>0025</w:t>
            </w:r>
          </w:p>
        </w:tc>
        <w:tc>
          <w:tcPr>
            <w:tcW w:w="567" w:type="dxa"/>
          </w:tcPr>
          <w:p w14:paraId="1E66766A" w14:textId="77777777" w:rsidR="002A26FA" w:rsidRPr="002A26FA" w:rsidRDefault="002A26FA" w:rsidP="002A26FA">
            <w:pPr>
              <w:pStyle w:val="TAL"/>
              <w:rPr>
                <w:sz w:val="16"/>
              </w:rPr>
            </w:pPr>
          </w:p>
        </w:tc>
        <w:tc>
          <w:tcPr>
            <w:tcW w:w="567" w:type="dxa"/>
          </w:tcPr>
          <w:p w14:paraId="5BD97123" w14:textId="6A531DDE" w:rsidR="002A26FA" w:rsidRPr="002A26FA" w:rsidRDefault="002A26FA" w:rsidP="002A26FA">
            <w:pPr>
              <w:pStyle w:val="TAL"/>
              <w:rPr>
                <w:sz w:val="16"/>
              </w:rPr>
            </w:pPr>
            <w:r>
              <w:rPr>
                <w:sz w:val="16"/>
              </w:rPr>
              <w:t>F</w:t>
            </w:r>
          </w:p>
        </w:tc>
        <w:tc>
          <w:tcPr>
            <w:tcW w:w="510" w:type="dxa"/>
          </w:tcPr>
          <w:p w14:paraId="3FD62122" w14:textId="11ADB8E0" w:rsidR="002A26FA" w:rsidRPr="002A26FA" w:rsidRDefault="002A26FA" w:rsidP="002A26FA">
            <w:pPr>
              <w:pStyle w:val="TAL"/>
              <w:rPr>
                <w:sz w:val="16"/>
              </w:rPr>
            </w:pPr>
            <w:r>
              <w:rPr>
                <w:sz w:val="16"/>
              </w:rPr>
              <w:t>Rel-18</w:t>
            </w:r>
          </w:p>
        </w:tc>
        <w:tc>
          <w:tcPr>
            <w:tcW w:w="661" w:type="dxa"/>
          </w:tcPr>
          <w:p w14:paraId="14C1F1E4" w14:textId="509A1A14" w:rsidR="002A26FA" w:rsidRPr="002A26FA" w:rsidRDefault="002A26FA" w:rsidP="002A26FA">
            <w:pPr>
              <w:pStyle w:val="TAL"/>
              <w:rPr>
                <w:sz w:val="16"/>
              </w:rPr>
            </w:pPr>
            <w:r>
              <w:rPr>
                <w:sz w:val="16"/>
              </w:rPr>
              <w:t>18.0.0</w:t>
            </w:r>
          </w:p>
        </w:tc>
        <w:tc>
          <w:tcPr>
            <w:tcW w:w="2607" w:type="dxa"/>
          </w:tcPr>
          <w:p w14:paraId="6F6977D0" w14:textId="42E74DA7" w:rsidR="002A26FA" w:rsidRPr="002A26FA" w:rsidRDefault="002A26FA" w:rsidP="002A26FA">
            <w:pPr>
              <w:pStyle w:val="TAL"/>
              <w:rPr>
                <w:sz w:val="16"/>
              </w:rPr>
            </w:pPr>
            <w:r>
              <w:rPr>
                <w:sz w:val="16"/>
              </w:rPr>
              <w:t>Corrections to Notifications</w:t>
            </w:r>
          </w:p>
        </w:tc>
      </w:tr>
      <w:tr w:rsidR="002A26FA" w14:paraId="6B600A80" w14:textId="77777777" w:rsidTr="002A26FA">
        <w:tc>
          <w:tcPr>
            <w:tcW w:w="1133" w:type="dxa"/>
          </w:tcPr>
          <w:p w14:paraId="58C97285" w14:textId="5E7FD366" w:rsidR="002A26FA" w:rsidRPr="002A26FA" w:rsidRDefault="002A26FA" w:rsidP="002A26FA">
            <w:pPr>
              <w:pStyle w:val="TAL"/>
              <w:rPr>
                <w:sz w:val="16"/>
              </w:rPr>
            </w:pPr>
            <w:r>
              <w:rPr>
                <w:sz w:val="16"/>
              </w:rPr>
              <w:t>C3-242448</w:t>
            </w:r>
          </w:p>
        </w:tc>
        <w:tc>
          <w:tcPr>
            <w:tcW w:w="1020" w:type="dxa"/>
          </w:tcPr>
          <w:p w14:paraId="433B2B7D" w14:textId="68DDD67B" w:rsidR="002A26FA" w:rsidRPr="002A26FA" w:rsidRDefault="002A26FA" w:rsidP="002A26FA">
            <w:pPr>
              <w:pStyle w:val="TAL"/>
              <w:rPr>
                <w:sz w:val="16"/>
              </w:rPr>
            </w:pPr>
            <w:r>
              <w:rPr>
                <w:sz w:val="16"/>
              </w:rPr>
              <w:t>agreed</w:t>
            </w:r>
          </w:p>
        </w:tc>
        <w:tc>
          <w:tcPr>
            <w:tcW w:w="1020" w:type="dxa"/>
          </w:tcPr>
          <w:p w14:paraId="500025B6" w14:textId="217A1224" w:rsidR="002A26FA" w:rsidRPr="002A26FA" w:rsidRDefault="002A26FA" w:rsidP="002A26FA">
            <w:pPr>
              <w:pStyle w:val="TAL"/>
              <w:rPr>
                <w:sz w:val="16"/>
              </w:rPr>
            </w:pPr>
            <w:r>
              <w:rPr>
                <w:sz w:val="16"/>
              </w:rPr>
              <w:t>approved</w:t>
            </w:r>
          </w:p>
        </w:tc>
        <w:tc>
          <w:tcPr>
            <w:tcW w:w="1133" w:type="dxa"/>
          </w:tcPr>
          <w:p w14:paraId="30B3A603" w14:textId="6316A04E" w:rsidR="002A26FA" w:rsidRPr="002A26FA" w:rsidRDefault="002A26FA" w:rsidP="002A26FA">
            <w:pPr>
              <w:pStyle w:val="TAL"/>
              <w:rPr>
                <w:sz w:val="16"/>
              </w:rPr>
            </w:pPr>
            <w:r>
              <w:rPr>
                <w:sz w:val="16"/>
              </w:rPr>
              <w:t>29.435</w:t>
            </w:r>
          </w:p>
        </w:tc>
        <w:tc>
          <w:tcPr>
            <w:tcW w:w="572" w:type="dxa"/>
          </w:tcPr>
          <w:p w14:paraId="76F49455" w14:textId="7610B722" w:rsidR="002A26FA" w:rsidRPr="002A26FA" w:rsidRDefault="002A26FA" w:rsidP="002A26FA">
            <w:pPr>
              <w:pStyle w:val="TAL"/>
              <w:rPr>
                <w:sz w:val="16"/>
              </w:rPr>
            </w:pPr>
            <w:r>
              <w:rPr>
                <w:sz w:val="16"/>
              </w:rPr>
              <w:t>0027</w:t>
            </w:r>
          </w:p>
        </w:tc>
        <w:tc>
          <w:tcPr>
            <w:tcW w:w="567" w:type="dxa"/>
          </w:tcPr>
          <w:p w14:paraId="1FEB7984" w14:textId="77777777" w:rsidR="002A26FA" w:rsidRPr="002A26FA" w:rsidRDefault="002A26FA" w:rsidP="002A26FA">
            <w:pPr>
              <w:pStyle w:val="TAL"/>
              <w:rPr>
                <w:sz w:val="16"/>
              </w:rPr>
            </w:pPr>
          </w:p>
        </w:tc>
        <w:tc>
          <w:tcPr>
            <w:tcW w:w="567" w:type="dxa"/>
          </w:tcPr>
          <w:p w14:paraId="27A18184" w14:textId="7A4E9BA5" w:rsidR="002A26FA" w:rsidRPr="002A26FA" w:rsidRDefault="002A26FA" w:rsidP="002A26FA">
            <w:pPr>
              <w:pStyle w:val="TAL"/>
              <w:rPr>
                <w:sz w:val="16"/>
              </w:rPr>
            </w:pPr>
            <w:r>
              <w:rPr>
                <w:sz w:val="16"/>
              </w:rPr>
              <w:t>F</w:t>
            </w:r>
          </w:p>
        </w:tc>
        <w:tc>
          <w:tcPr>
            <w:tcW w:w="510" w:type="dxa"/>
          </w:tcPr>
          <w:p w14:paraId="79F26025" w14:textId="34B5F25E" w:rsidR="002A26FA" w:rsidRPr="002A26FA" w:rsidRDefault="002A26FA" w:rsidP="002A26FA">
            <w:pPr>
              <w:pStyle w:val="TAL"/>
              <w:rPr>
                <w:sz w:val="16"/>
              </w:rPr>
            </w:pPr>
            <w:r>
              <w:rPr>
                <w:sz w:val="16"/>
              </w:rPr>
              <w:t>Rel-18</w:t>
            </w:r>
          </w:p>
        </w:tc>
        <w:tc>
          <w:tcPr>
            <w:tcW w:w="661" w:type="dxa"/>
          </w:tcPr>
          <w:p w14:paraId="625F584F" w14:textId="431FC981" w:rsidR="002A26FA" w:rsidRPr="002A26FA" w:rsidRDefault="002A26FA" w:rsidP="002A26FA">
            <w:pPr>
              <w:pStyle w:val="TAL"/>
              <w:rPr>
                <w:sz w:val="16"/>
              </w:rPr>
            </w:pPr>
            <w:r>
              <w:rPr>
                <w:sz w:val="16"/>
              </w:rPr>
              <w:t>18.0.0</w:t>
            </w:r>
          </w:p>
        </w:tc>
        <w:tc>
          <w:tcPr>
            <w:tcW w:w="2607" w:type="dxa"/>
          </w:tcPr>
          <w:p w14:paraId="7ECBCC0D" w14:textId="35822D09" w:rsidR="002A26FA" w:rsidRPr="002A26FA" w:rsidRDefault="002A26FA" w:rsidP="002A26FA">
            <w:pPr>
              <w:pStyle w:val="TAL"/>
              <w:rPr>
                <w:sz w:val="16"/>
              </w:rPr>
            </w:pPr>
            <w:r>
              <w:rPr>
                <w:sz w:val="16"/>
              </w:rPr>
              <w:t xml:space="preserve">Correction of service name for </w:t>
            </w:r>
            <w:proofErr w:type="spellStart"/>
            <w:r>
              <w:rPr>
                <w:sz w:val="16"/>
              </w:rPr>
              <w:t>NSCE_NetSliceLifeCycleMngt</w:t>
            </w:r>
            <w:proofErr w:type="spellEnd"/>
          </w:p>
        </w:tc>
      </w:tr>
      <w:tr w:rsidR="002A26FA" w14:paraId="5FDBC3D2" w14:textId="77777777" w:rsidTr="002A26FA">
        <w:tc>
          <w:tcPr>
            <w:tcW w:w="1133" w:type="dxa"/>
          </w:tcPr>
          <w:p w14:paraId="76AA1F67" w14:textId="0CF44860" w:rsidR="002A26FA" w:rsidRPr="002A26FA" w:rsidRDefault="002A26FA" w:rsidP="002A26FA">
            <w:pPr>
              <w:pStyle w:val="TAL"/>
              <w:rPr>
                <w:sz w:val="16"/>
              </w:rPr>
            </w:pPr>
            <w:r>
              <w:rPr>
                <w:sz w:val="16"/>
              </w:rPr>
              <w:t>C3-242449</w:t>
            </w:r>
          </w:p>
        </w:tc>
        <w:tc>
          <w:tcPr>
            <w:tcW w:w="1020" w:type="dxa"/>
          </w:tcPr>
          <w:p w14:paraId="7783B743" w14:textId="128952BC" w:rsidR="002A26FA" w:rsidRPr="002A26FA" w:rsidRDefault="002A26FA" w:rsidP="002A26FA">
            <w:pPr>
              <w:pStyle w:val="TAL"/>
              <w:rPr>
                <w:sz w:val="16"/>
              </w:rPr>
            </w:pPr>
            <w:r>
              <w:rPr>
                <w:sz w:val="16"/>
              </w:rPr>
              <w:t>agreed</w:t>
            </w:r>
          </w:p>
        </w:tc>
        <w:tc>
          <w:tcPr>
            <w:tcW w:w="1020" w:type="dxa"/>
          </w:tcPr>
          <w:p w14:paraId="131A877E" w14:textId="3937B131" w:rsidR="002A26FA" w:rsidRPr="002A26FA" w:rsidRDefault="002A26FA" w:rsidP="002A26FA">
            <w:pPr>
              <w:pStyle w:val="TAL"/>
              <w:rPr>
                <w:sz w:val="16"/>
              </w:rPr>
            </w:pPr>
            <w:r>
              <w:rPr>
                <w:sz w:val="16"/>
              </w:rPr>
              <w:t>approved</w:t>
            </w:r>
          </w:p>
        </w:tc>
        <w:tc>
          <w:tcPr>
            <w:tcW w:w="1133" w:type="dxa"/>
          </w:tcPr>
          <w:p w14:paraId="7BCCB3E1" w14:textId="289575CD" w:rsidR="002A26FA" w:rsidRPr="002A26FA" w:rsidRDefault="002A26FA" w:rsidP="002A26FA">
            <w:pPr>
              <w:pStyle w:val="TAL"/>
              <w:rPr>
                <w:sz w:val="16"/>
              </w:rPr>
            </w:pPr>
            <w:r>
              <w:rPr>
                <w:sz w:val="16"/>
              </w:rPr>
              <w:t>29.435</w:t>
            </w:r>
          </w:p>
        </w:tc>
        <w:tc>
          <w:tcPr>
            <w:tcW w:w="572" w:type="dxa"/>
          </w:tcPr>
          <w:p w14:paraId="771DA709" w14:textId="08D4FA84" w:rsidR="002A26FA" w:rsidRPr="002A26FA" w:rsidRDefault="002A26FA" w:rsidP="002A26FA">
            <w:pPr>
              <w:pStyle w:val="TAL"/>
              <w:rPr>
                <w:sz w:val="16"/>
              </w:rPr>
            </w:pPr>
            <w:r>
              <w:rPr>
                <w:sz w:val="16"/>
              </w:rPr>
              <w:t>0028</w:t>
            </w:r>
          </w:p>
        </w:tc>
        <w:tc>
          <w:tcPr>
            <w:tcW w:w="567" w:type="dxa"/>
          </w:tcPr>
          <w:p w14:paraId="479DFE7A" w14:textId="77777777" w:rsidR="002A26FA" w:rsidRPr="002A26FA" w:rsidRDefault="002A26FA" w:rsidP="002A26FA">
            <w:pPr>
              <w:pStyle w:val="TAL"/>
              <w:rPr>
                <w:sz w:val="16"/>
              </w:rPr>
            </w:pPr>
          </w:p>
        </w:tc>
        <w:tc>
          <w:tcPr>
            <w:tcW w:w="567" w:type="dxa"/>
          </w:tcPr>
          <w:p w14:paraId="1338720E" w14:textId="6D9B408A" w:rsidR="002A26FA" w:rsidRPr="002A26FA" w:rsidRDefault="002A26FA" w:rsidP="002A26FA">
            <w:pPr>
              <w:pStyle w:val="TAL"/>
              <w:rPr>
                <w:sz w:val="16"/>
              </w:rPr>
            </w:pPr>
            <w:r>
              <w:rPr>
                <w:sz w:val="16"/>
              </w:rPr>
              <w:t>F</w:t>
            </w:r>
          </w:p>
        </w:tc>
        <w:tc>
          <w:tcPr>
            <w:tcW w:w="510" w:type="dxa"/>
          </w:tcPr>
          <w:p w14:paraId="777C2D7E" w14:textId="7807DCE0" w:rsidR="002A26FA" w:rsidRPr="002A26FA" w:rsidRDefault="002A26FA" w:rsidP="002A26FA">
            <w:pPr>
              <w:pStyle w:val="TAL"/>
              <w:rPr>
                <w:sz w:val="16"/>
              </w:rPr>
            </w:pPr>
            <w:r>
              <w:rPr>
                <w:sz w:val="16"/>
              </w:rPr>
              <w:t>Rel-18</w:t>
            </w:r>
          </w:p>
        </w:tc>
        <w:tc>
          <w:tcPr>
            <w:tcW w:w="661" w:type="dxa"/>
          </w:tcPr>
          <w:p w14:paraId="71EA33A1" w14:textId="60B16932" w:rsidR="002A26FA" w:rsidRPr="002A26FA" w:rsidRDefault="002A26FA" w:rsidP="002A26FA">
            <w:pPr>
              <w:pStyle w:val="TAL"/>
              <w:rPr>
                <w:sz w:val="16"/>
              </w:rPr>
            </w:pPr>
            <w:r>
              <w:rPr>
                <w:sz w:val="16"/>
              </w:rPr>
              <w:t>18.0.0</w:t>
            </w:r>
          </w:p>
        </w:tc>
        <w:tc>
          <w:tcPr>
            <w:tcW w:w="2607" w:type="dxa"/>
          </w:tcPr>
          <w:p w14:paraId="40CBA73E" w14:textId="111D8BB1" w:rsidR="002A26FA" w:rsidRPr="002A26FA" w:rsidRDefault="002A26FA" w:rsidP="002A26FA">
            <w:pPr>
              <w:pStyle w:val="TAL"/>
              <w:rPr>
                <w:sz w:val="16"/>
              </w:rPr>
            </w:pPr>
            <w:r>
              <w:rPr>
                <w:sz w:val="16"/>
              </w:rPr>
              <w:t xml:space="preserve">Correction of service name for </w:t>
            </w:r>
            <w:proofErr w:type="spellStart"/>
            <w:r>
              <w:rPr>
                <w:sz w:val="16"/>
              </w:rPr>
              <w:t>NSCE_NSAllocation</w:t>
            </w:r>
            <w:proofErr w:type="spellEnd"/>
          </w:p>
        </w:tc>
      </w:tr>
      <w:tr w:rsidR="002A26FA" w14:paraId="2323F79E" w14:textId="77777777" w:rsidTr="002A26FA">
        <w:tc>
          <w:tcPr>
            <w:tcW w:w="1133" w:type="dxa"/>
          </w:tcPr>
          <w:p w14:paraId="29D09392" w14:textId="35DF37D3" w:rsidR="002A26FA" w:rsidRPr="002A26FA" w:rsidRDefault="002A26FA" w:rsidP="002A26FA">
            <w:pPr>
              <w:pStyle w:val="TAL"/>
              <w:rPr>
                <w:sz w:val="16"/>
              </w:rPr>
            </w:pPr>
            <w:r>
              <w:rPr>
                <w:sz w:val="16"/>
              </w:rPr>
              <w:t>C3-242457</w:t>
            </w:r>
          </w:p>
        </w:tc>
        <w:tc>
          <w:tcPr>
            <w:tcW w:w="1020" w:type="dxa"/>
          </w:tcPr>
          <w:p w14:paraId="41BA2374" w14:textId="4F6D61CF" w:rsidR="002A26FA" w:rsidRPr="002A26FA" w:rsidRDefault="002A26FA" w:rsidP="002A26FA">
            <w:pPr>
              <w:pStyle w:val="TAL"/>
              <w:rPr>
                <w:sz w:val="16"/>
              </w:rPr>
            </w:pPr>
            <w:r>
              <w:rPr>
                <w:sz w:val="16"/>
              </w:rPr>
              <w:t>agreed</w:t>
            </w:r>
          </w:p>
        </w:tc>
        <w:tc>
          <w:tcPr>
            <w:tcW w:w="1020" w:type="dxa"/>
          </w:tcPr>
          <w:p w14:paraId="1CEEE3B2" w14:textId="324E18F8" w:rsidR="002A26FA" w:rsidRPr="002A26FA" w:rsidRDefault="002A26FA" w:rsidP="002A26FA">
            <w:pPr>
              <w:pStyle w:val="TAL"/>
              <w:rPr>
                <w:sz w:val="16"/>
              </w:rPr>
            </w:pPr>
            <w:r>
              <w:rPr>
                <w:sz w:val="16"/>
              </w:rPr>
              <w:t>approved</w:t>
            </w:r>
          </w:p>
        </w:tc>
        <w:tc>
          <w:tcPr>
            <w:tcW w:w="1133" w:type="dxa"/>
          </w:tcPr>
          <w:p w14:paraId="13A1F33E" w14:textId="7920A29B" w:rsidR="002A26FA" w:rsidRPr="002A26FA" w:rsidRDefault="002A26FA" w:rsidP="002A26FA">
            <w:pPr>
              <w:pStyle w:val="TAL"/>
              <w:rPr>
                <w:sz w:val="16"/>
              </w:rPr>
            </w:pPr>
            <w:r>
              <w:rPr>
                <w:sz w:val="16"/>
              </w:rPr>
              <w:t>29.435</w:t>
            </w:r>
          </w:p>
        </w:tc>
        <w:tc>
          <w:tcPr>
            <w:tcW w:w="572" w:type="dxa"/>
          </w:tcPr>
          <w:p w14:paraId="46FD4141" w14:textId="740AFD35" w:rsidR="002A26FA" w:rsidRPr="002A26FA" w:rsidRDefault="002A26FA" w:rsidP="002A26FA">
            <w:pPr>
              <w:pStyle w:val="TAL"/>
              <w:rPr>
                <w:sz w:val="16"/>
              </w:rPr>
            </w:pPr>
            <w:r>
              <w:rPr>
                <w:sz w:val="16"/>
              </w:rPr>
              <w:t>0015</w:t>
            </w:r>
          </w:p>
        </w:tc>
        <w:tc>
          <w:tcPr>
            <w:tcW w:w="567" w:type="dxa"/>
          </w:tcPr>
          <w:p w14:paraId="7CBD2922" w14:textId="64A0BF7B" w:rsidR="002A26FA" w:rsidRPr="002A26FA" w:rsidRDefault="002A26FA" w:rsidP="002A26FA">
            <w:pPr>
              <w:pStyle w:val="TAL"/>
              <w:rPr>
                <w:sz w:val="16"/>
              </w:rPr>
            </w:pPr>
            <w:r>
              <w:rPr>
                <w:sz w:val="16"/>
              </w:rPr>
              <w:t>1</w:t>
            </w:r>
          </w:p>
        </w:tc>
        <w:tc>
          <w:tcPr>
            <w:tcW w:w="567" w:type="dxa"/>
          </w:tcPr>
          <w:p w14:paraId="7FE00B56" w14:textId="05DEBAD0" w:rsidR="002A26FA" w:rsidRPr="002A26FA" w:rsidRDefault="002A26FA" w:rsidP="002A26FA">
            <w:pPr>
              <w:pStyle w:val="TAL"/>
              <w:rPr>
                <w:sz w:val="16"/>
              </w:rPr>
            </w:pPr>
            <w:r>
              <w:rPr>
                <w:sz w:val="16"/>
              </w:rPr>
              <w:t>F</w:t>
            </w:r>
          </w:p>
        </w:tc>
        <w:tc>
          <w:tcPr>
            <w:tcW w:w="510" w:type="dxa"/>
          </w:tcPr>
          <w:p w14:paraId="511FEA89" w14:textId="4CB16AF8" w:rsidR="002A26FA" w:rsidRPr="002A26FA" w:rsidRDefault="002A26FA" w:rsidP="002A26FA">
            <w:pPr>
              <w:pStyle w:val="TAL"/>
              <w:rPr>
                <w:sz w:val="16"/>
              </w:rPr>
            </w:pPr>
            <w:r>
              <w:rPr>
                <w:sz w:val="16"/>
              </w:rPr>
              <w:t>Rel-18</w:t>
            </w:r>
          </w:p>
        </w:tc>
        <w:tc>
          <w:tcPr>
            <w:tcW w:w="661" w:type="dxa"/>
          </w:tcPr>
          <w:p w14:paraId="50757331" w14:textId="4D6188C8" w:rsidR="002A26FA" w:rsidRPr="002A26FA" w:rsidRDefault="002A26FA" w:rsidP="002A26FA">
            <w:pPr>
              <w:pStyle w:val="TAL"/>
              <w:rPr>
                <w:sz w:val="16"/>
              </w:rPr>
            </w:pPr>
            <w:r>
              <w:rPr>
                <w:sz w:val="16"/>
              </w:rPr>
              <w:t>18.0.0</w:t>
            </w:r>
          </w:p>
        </w:tc>
        <w:tc>
          <w:tcPr>
            <w:tcW w:w="2607" w:type="dxa"/>
          </w:tcPr>
          <w:p w14:paraId="44D10E72" w14:textId="31C92E95" w:rsidR="002A26FA" w:rsidRPr="002A26FA" w:rsidRDefault="002A26FA" w:rsidP="002A26FA">
            <w:pPr>
              <w:pStyle w:val="TAL"/>
              <w:rPr>
                <w:sz w:val="16"/>
              </w:rPr>
            </w:pPr>
            <w:r>
              <w:rPr>
                <w:sz w:val="16"/>
              </w:rPr>
              <w:t xml:space="preserve">Corrections to </w:t>
            </w:r>
            <w:proofErr w:type="spellStart"/>
            <w:r>
              <w:rPr>
                <w:sz w:val="16"/>
              </w:rPr>
              <w:t>NSCE_SliceReqVerifyAndAlign</w:t>
            </w:r>
            <w:proofErr w:type="spellEnd"/>
            <w:r>
              <w:rPr>
                <w:sz w:val="16"/>
              </w:rPr>
              <w:t xml:space="preserve"> API</w:t>
            </w:r>
          </w:p>
        </w:tc>
      </w:tr>
      <w:tr w:rsidR="002A26FA" w14:paraId="5821E7D9" w14:textId="77777777" w:rsidTr="002A26FA">
        <w:tc>
          <w:tcPr>
            <w:tcW w:w="1133" w:type="dxa"/>
          </w:tcPr>
          <w:p w14:paraId="28186A6F" w14:textId="27C85390" w:rsidR="002A26FA" w:rsidRPr="002A26FA" w:rsidRDefault="002A26FA" w:rsidP="002A26FA">
            <w:pPr>
              <w:pStyle w:val="TAL"/>
              <w:rPr>
                <w:sz w:val="16"/>
              </w:rPr>
            </w:pPr>
            <w:r>
              <w:rPr>
                <w:sz w:val="16"/>
              </w:rPr>
              <w:t>C3-242478</w:t>
            </w:r>
          </w:p>
        </w:tc>
        <w:tc>
          <w:tcPr>
            <w:tcW w:w="1020" w:type="dxa"/>
          </w:tcPr>
          <w:p w14:paraId="4BB7DA0C" w14:textId="4B3A8C16" w:rsidR="002A26FA" w:rsidRPr="002A26FA" w:rsidRDefault="002A26FA" w:rsidP="002A26FA">
            <w:pPr>
              <w:pStyle w:val="TAL"/>
              <w:rPr>
                <w:sz w:val="16"/>
              </w:rPr>
            </w:pPr>
            <w:r>
              <w:rPr>
                <w:sz w:val="16"/>
              </w:rPr>
              <w:t>agreed</w:t>
            </w:r>
          </w:p>
        </w:tc>
        <w:tc>
          <w:tcPr>
            <w:tcW w:w="1020" w:type="dxa"/>
          </w:tcPr>
          <w:p w14:paraId="6734E143" w14:textId="201CFA7E" w:rsidR="002A26FA" w:rsidRPr="002A26FA" w:rsidRDefault="002A26FA" w:rsidP="002A26FA">
            <w:pPr>
              <w:pStyle w:val="TAL"/>
              <w:rPr>
                <w:sz w:val="16"/>
              </w:rPr>
            </w:pPr>
            <w:r>
              <w:rPr>
                <w:sz w:val="16"/>
              </w:rPr>
              <w:t>approved</w:t>
            </w:r>
          </w:p>
        </w:tc>
        <w:tc>
          <w:tcPr>
            <w:tcW w:w="1133" w:type="dxa"/>
          </w:tcPr>
          <w:p w14:paraId="72B2BE8C" w14:textId="12C266BA" w:rsidR="002A26FA" w:rsidRPr="002A26FA" w:rsidRDefault="002A26FA" w:rsidP="002A26FA">
            <w:pPr>
              <w:pStyle w:val="TAL"/>
              <w:rPr>
                <w:sz w:val="16"/>
              </w:rPr>
            </w:pPr>
            <w:r>
              <w:rPr>
                <w:sz w:val="16"/>
              </w:rPr>
              <w:t>29.435</w:t>
            </w:r>
          </w:p>
        </w:tc>
        <w:tc>
          <w:tcPr>
            <w:tcW w:w="572" w:type="dxa"/>
          </w:tcPr>
          <w:p w14:paraId="4E4500B0" w14:textId="46EBB4D4" w:rsidR="002A26FA" w:rsidRPr="002A26FA" w:rsidRDefault="002A26FA" w:rsidP="002A26FA">
            <w:pPr>
              <w:pStyle w:val="TAL"/>
              <w:rPr>
                <w:sz w:val="16"/>
              </w:rPr>
            </w:pPr>
            <w:r>
              <w:rPr>
                <w:sz w:val="16"/>
              </w:rPr>
              <w:t>0016</w:t>
            </w:r>
          </w:p>
        </w:tc>
        <w:tc>
          <w:tcPr>
            <w:tcW w:w="567" w:type="dxa"/>
          </w:tcPr>
          <w:p w14:paraId="48383548" w14:textId="5B84F8E3" w:rsidR="002A26FA" w:rsidRPr="002A26FA" w:rsidRDefault="002A26FA" w:rsidP="002A26FA">
            <w:pPr>
              <w:pStyle w:val="TAL"/>
              <w:rPr>
                <w:sz w:val="16"/>
              </w:rPr>
            </w:pPr>
            <w:r>
              <w:rPr>
                <w:sz w:val="16"/>
              </w:rPr>
              <w:t>1</w:t>
            </w:r>
          </w:p>
        </w:tc>
        <w:tc>
          <w:tcPr>
            <w:tcW w:w="567" w:type="dxa"/>
          </w:tcPr>
          <w:p w14:paraId="2F60E0BA" w14:textId="174D0E6F" w:rsidR="002A26FA" w:rsidRPr="002A26FA" w:rsidRDefault="002A26FA" w:rsidP="002A26FA">
            <w:pPr>
              <w:pStyle w:val="TAL"/>
              <w:rPr>
                <w:sz w:val="16"/>
              </w:rPr>
            </w:pPr>
            <w:r>
              <w:rPr>
                <w:sz w:val="16"/>
              </w:rPr>
              <w:t>F</w:t>
            </w:r>
          </w:p>
        </w:tc>
        <w:tc>
          <w:tcPr>
            <w:tcW w:w="510" w:type="dxa"/>
          </w:tcPr>
          <w:p w14:paraId="329A03AE" w14:textId="022F765E" w:rsidR="002A26FA" w:rsidRPr="002A26FA" w:rsidRDefault="002A26FA" w:rsidP="002A26FA">
            <w:pPr>
              <w:pStyle w:val="TAL"/>
              <w:rPr>
                <w:sz w:val="16"/>
              </w:rPr>
            </w:pPr>
            <w:r>
              <w:rPr>
                <w:sz w:val="16"/>
              </w:rPr>
              <w:t>Rel-18</w:t>
            </w:r>
          </w:p>
        </w:tc>
        <w:tc>
          <w:tcPr>
            <w:tcW w:w="661" w:type="dxa"/>
          </w:tcPr>
          <w:p w14:paraId="598C0852" w14:textId="71DCB6E8" w:rsidR="002A26FA" w:rsidRPr="002A26FA" w:rsidRDefault="002A26FA" w:rsidP="002A26FA">
            <w:pPr>
              <w:pStyle w:val="TAL"/>
              <w:rPr>
                <w:sz w:val="16"/>
              </w:rPr>
            </w:pPr>
            <w:r>
              <w:rPr>
                <w:sz w:val="16"/>
              </w:rPr>
              <w:t>18.0.0</w:t>
            </w:r>
          </w:p>
        </w:tc>
        <w:tc>
          <w:tcPr>
            <w:tcW w:w="2607" w:type="dxa"/>
          </w:tcPr>
          <w:p w14:paraId="6C281105" w14:textId="3B61DC6B" w:rsidR="002A26FA" w:rsidRPr="002A26FA" w:rsidRDefault="002A26FA" w:rsidP="002A26FA">
            <w:pPr>
              <w:pStyle w:val="TAL"/>
              <w:rPr>
                <w:sz w:val="16"/>
              </w:rPr>
            </w:pPr>
            <w:r>
              <w:rPr>
                <w:sz w:val="16"/>
              </w:rPr>
              <w:t>Correction of the full name of NSCE</w:t>
            </w:r>
          </w:p>
        </w:tc>
      </w:tr>
      <w:tr w:rsidR="002A26FA" w14:paraId="7494B47F" w14:textId="77777777" w:rsidTr="002A26FA">
        <w:tc>
          <w:tcPr>
            <w:tcW w:w="1133" w:type="dxa"/>
          </w:tcPr>
          <w:p w14:paraId="642C1E77" w14:textId="07DD55DD" w:rsidR="002A26FA" w:rsidRPr="002A26FA" w:rsidRDefault="002A26FA" w:rsidP="002A26FA">
            <w:pPr>
              <w:pStyle w:val="TAL"/>
              <w:rPr>
                <w:sz w:val="16"/>
              </w:rPr>
            </w:pPr>
            <w:r>
              <w:rPr>
                <w:sz w:val="16"/>
              </w:rPr>
              <w:t>C3-242506</w:t>
            </w:r>
          </w:p>
        </w:tc>
        <w:tc>
          <w:tcPr>
            <w:tcW w:w="1020" w:type="dxa"/>
          </w:tcPr>
          <w:p w14:paraId="0B999B11" w14:textId="5133BE26" w:rsidR="002A26FA" w:rsidRPr="002A26FA" w:rsidRDefault="002A26FA" w:rsidP="002A26FA">
            <w:pPr>
              <w:pStyle w:val="TAL"/>
              <w:rPr>
                <w:sz w:val="16"/>
              </w:rPr>
            </w:pPr>
            <w:r>
              <w:rPr>
                <w:sz w:val="16"/>
              </w:rPr>
              <w:t>agreed</w:t>
            </w:r>
          </w:p>
        </w:tc>
        <w:tc>
          <w:tcPr>
            <w:tcW w:w="1020" w:type="dxa"/>
          </w:tcPr>
          <w:p w14:paraId="1EDE9ADE" w14:textId="4912A0DB" w:rsidR="002A26FA" w:rsidRPr="002A26FA" w:rsidRDefault="002A26FA" w:rsidP="002A26FA">
            <w:pPr>
              <w:pStyle w:val="TAL"/>
              <w:rPr>
                <w:sz w:val="16"/>
              </w:rPr>
            </w:pPr>
            <w:r>
              <w:rPr>
                <w:sz w:val="16"/>
              </w:rPr>
              <w:t>approved</w:t>
            </w:r>
          </w:p>
        </w:tc>
        <w:tc>
          <w:tcPr>
            <w:tcW w:w="1133" w:type="dxa"/>
          </w:tcPr>
          <w:p w14:paraId="5CE7F942" w14:textId="6AB1BE5C" w:rsidR="002A26FA" w:rsidRPr="002A26FA" w:rsidRDefault="002A26FA" w:rsidP="002A26FA">
            <w:pPr>
              <w:pStyle w:val="TAL"/>
              <w:rPr>
                <w:sz w:val="16"/>
              </w:rPr>
            </w:pPr>
            <w:r>
              <w:rPr>
                <w:sz w:val="16"/>
              </w:rPr>
              <w:t>29.435</w:t>
            </w:r>
          </w:p>
        </w:tc>
        <w:tc>
          <w:tcPr>
            <w:tcW w:w="572" w:type="dxa"/>
          </w:tcPr>
          <w:p w14:paraId="4A52452C" w14:textId="3FE0B03B" w:rsidR="002A26FA" w:rsidRPr="002A26FA" w:rsidRDefault="002A26FA" w:rsidP="002A26FA">
            <w:pPr>
              <w:pStyle w:val="TAL"/>
              <w:rPr>
                <w:sz w:val="16"/>
              </w:rPr>
            </w:pPr>
            <w:r>
              <w:rPr>
                <w:sz w:val="16"/>
              </w:rPr>
              <w:t>0017</w:t>
            </w:r>
          </w:p>
        </w:tc>
        <w:tc>
          <w:tcPr>
            <w:tcW w:w="567" w:type="dxa"/>
          </w:tcPr>
          <w:p w14:paraId="51348DE9" w14:textId="29D594FC" w:rsidR="002A26FA" w:rsidRPr="002A26FA" w:rsidRDefault="002A26FA" w:rsidP="002A26FA">
            <w:pPr>
              <w:pStyle w:val="TAL"/>
              <w:rPr>
                <w:sz w:val="16"/>
              </w:rPr>
            </w:pPr>
            <w:r>
              <w:rPr>
                <w:sz w:val="16"/>
              </w:rPr>
              <w:t>1</w:t>
            </w:r>
          </w:p>
        </w:tc>
        <w:tc>
          <w:tcPr>
            <w:tcW w:w="567" w:type="dxa"/>
          </w:tcPr>
          <w:p w14:paraId="6835172F" w14:textId="01C16151" w:rsidR="002A26FA" w:rsidRPr="002A26FA" w:rsidRDefault="002A26FA" w:rsidP="002A26FA">
            <w:pPr>
              <w:pStyle w:val="TAL"/>
              <w:rPr>
                <w:sz w:val="16"/>
              </w:rPr>
            </w:pPr>
            <w:r>
              <w:rPr>
                <w:sz w:val="16"/>
              </w:rPr>
              <w:t>B</w:t>
            </w:r>
          </w:p>
        </w:tc>
        <w:tc>
          <w:tcPr>
            <w:tcW w:w="510" w:type="dxa"/>
          </w:tcPr>
          <w:p w14:paraId="57C7435C" w14:textId="72BF04C3" w:rsidR="002A26FA" w:rsidRPr="002A26FA" w:rsidRDefault="002A26FA" w:rsidP="002A26FA">
            <w:pPr>
              <w:pStyle w:val="TAL"/>
              <w:rPr>
                <w:sz w:val="16"/>
              </w:rPr>
            </w:pPr>
            <w:r>
              <w:rPr>
                <w:sz w:val="16"/>
              </w:rPr>
              <w:t>Rel-18</w:t>
            </w:r>
          </w:p>
        </w:tc>
        <w:tc>
          <w:tcPr>
            <w:tcW w:w="661" w:type="dxa"/>
          </w:tcPr>
          <w:p w14:paraId="126FFFBC" w14:textId="2526B0B8" w:rsidR="002A26FA" w:rsidRPr="002A26FA" w:rsidRDefault="002A26FA" w:rsidP="002A26FA">
            <w:pPr>
              <w:pStyle w:val="TAL"/>
              <w:rPr>
                <w:sz w:val="16"/>
              </w:rPr>
            </w:pPr>
            <w:r>
              <w:rPr>
                <w:sz w:val="16"/>
              </w:rPr>
              <w:t>18.0.0</w:t>
            </w:r>
          </w:p>
        </w:tc>
        <w:tc>
          <w:tcPr>
            <w:tcW w:w="2607" w:type="dxa"/>
          </w:tcPr>
          <w:p w14:paraId="6DB28492" w14:textId="58564168" w:rsidR="002A26FA" w:rsidRPr="002A26FA" w:rsidRDefault="002A26FA" w:rsidP="002A26FA">
            <w:pPr>
              <w:pStyle w:val="TAL"/>
              <w:rPr>
                <w:sz w:val="16"/>
              </w:rPr>
            </w:pPr>
            <w:r>
              <w:rPr>
                <w:sz w:val="16"/>
              </w:rPr>
              <w:t>Definition of service operation clause of the NSCE_ServiceContinuity API</w:t>
            </w:r>
          </w:p>
        </w:tc>
      </w:tr>
      <w:tr w:rsidR="002A26FA" w14:paraId="0EE62C95" w14:textId="77777777" w:rsidTr="002A26FA">
        <w:tc>
          <w:tcPr>
            <w:tcW w:w="1133" w:type="dxa"/>
          </w:tcPr>
          <w:p w14:paraId="4335A685" w14:textId="2F490135" w:rsidR="002A26FA" w:rsidRPr="002A26FA" w:rsidRDefault="002A26FA" w:rsidP="002A26FA">
            <w:pPr>
              <w:pStyle w:val="TAL"/>
              <w:rPr>
                <w:sz w:val="16"/>
              </w:rPr>
            </w:pPr>
            <w:r>
              <w:rPr>
                <w:sz w:val="16"/>
              </w:rPr>
              <w:t>C3-242507</w:t>
            </w:r>
          </w:p>
        </w:tc>
        <w:tc>
          <w:tcPr>
            <w:tcW w:w="1020" w:type="dxa"/>
          </w:tcPr>
          <w:p w14:paraId="7C421AA6" w14:textId="1EC0271F" w:rsidR="002A26FA" w:rsidRPr="002A26FA" w:rsidRDefault="002A26FA" w:rsidP="002A26FA">
            <w:pPr>
              <w:pStyle w:val="TAL"/>
              <w:rPr>
                <w:sz w:val="16"/>
              </w:rPr>
            </w:pPr>
            <w:r>
              <w:rPr>
                <w:sz w:val="16"/>
              </w:rPr>
              <w:t>agreed</w:t>
            </w:r>
          </w:p>
        </w:tc>
        <w:tc>
          <w:tcPr>
            <w:tcW w:w="1020" w:type="dxa"/>
          </w:tcPr>
          <w:p w14:paraId="0F054672" w14:textId="4CA99412" w:rsidR="002A26FA" w:rsidRPr="002A26FA" w:rsidRDefault="002A26FA" w:rsidP="002A26FA">
            <w:pPr>
              <w:pStyle w:val="TAL"/>
              <w:rPr>
                <w:sz w:val="16"/>
              </w:rPr>
            </w:pPr>
            <w:r>
              <w:rPr>
                <w:sz w:val="16"/>
              </w:rPr>
              <w:t>approved</w:t>
            </w:r>
          </w:p>
        </w:tc>
        <w:tc>
          <w:tcPr>
            <w:tcW w:w="1133" w:type="dxa"/>
          </w:tcPr>
          <w:p w14:paraId="586C4BDE" w14:textId="20A25F24" w:rsidR="002A26FA" w:rsidRPr="002A26FA" w:rsidRDefault="002A26FA" w:rsidP="002A26FA">
            <w:pPr>
              <w:pStyle w:val="TAL"/>
              <w:rPr>
                <w:sz w:val="16"/>
              </w:rPr>
            </w:pPr>
            <w:r>
              <w:rPr>
                <w:sz w:val="16"/>
              </w:rPr>
              <w:t>29.435</w:t>
            </w:r>
          </w:p>
        </w:tc>
        <w:tc>
          <w:tcPr>
            <w:tcW w:w="572" w:type="dxa"/>
          </w:tcPr>
          <w:p w14:paraId="4DA7764A" w14:textId="1028B170" w:rsidR="002A26FA" w:rsidRPr="002A26FA" w:rsidRDefault="002A26FA" w:rsidP="002A26FA">
            <w:pPr>
              <w:pStyle w:val="TAL"/>
              <w:rPr>
                <w:sz w:val="16"/>
              </w:rPr>
            </w:pPr>
            <w:r>
              <w:rPr>
                <w:sz w:val="16"/>
              </w:rPr>
              <w:t>0018</w:t>
            </w:r>
          </w:p>
        </w:tc>
        <w:tc>
          <w:tcPr>
            <w:tcW w:w="567" w:type="dxa"/>
          </w:tcPr>
          <w:p w14:paraId="2C71CB47" w14:textId="042BC280" w:rsidR="002A26FA" w:rsidRPr="002A26FA" w:rsidRDefault="002A26FA" w:rsidP="002A26FA">
            <w:pPr>
              <w:pStyle w:val="TAL"/>
              <w:rPr>
                <w:sz w:val="16"/>
              </w:rPr>
            </w:pPr>
            <w:r>
              <w:rPr>
                <w:sz w:val="16"/>
              </w:rPr>
              <w:t>1</w:t>
            </w:r>
          </w:p>
        </w:tc>
        <w:tc>
          <w:tcPr>
            <w:tcW w:w="567" w:type="dxa"/>
          </w:tcPr>
          <w:p w14:paraId="249026D4" w14:textId="1DD14D71" w:rsidR="002A26FA" w:rsidRPr="002A26FA" w:rsidRDefault="002A26FA" w:rsidP="002A26FA">
            <w:pPr>
              <w:pStyle w:val="TAL"/>
              <w:rPr>
                <w:sz w:val="16"/>
              </w:rPr>
            </w:pPr>
            <w:r>
              <w:rPr>
                <w:sz w:val="16"/>
              </w:rPr>
              <w:t>B</w:t>
            </w:r>
          </w:p>
        </w:tc>
        <w:tc>
          <w:tcPr>
            <w:tcW w:w="510" w:type="dxa"/>
          </w:tcPr>
          <w:p w14:paraId="492E6A28" w14:textId="0194B096" w:rsidR="002A26FA" w:rsidRPr="002A26FA" w:rsidRDefault="002A26FA" w:rsidP="002A26FA">
            <w:pPr>
              <w:pStyle w:val="TAL"/>
              <w:rPr>
                <w:sz w:val="16"/>
              </w:rPr>
            </w:pPr>
            <w:r>
              <w:rPr>
                <w:sz w:val="16"/>
              </w:rPr>
              <w:t>Rel-18</w:t>
            </w:r>
          </w:p>
        </w:tc>
        <w:tc>
          <w:tcPr>
            <w:tcW w:w="661" w:type="dxa"/>
          </w:tcPr>
          <w:p w14:paraId="14AB63E4" w14:textId="40471760" w:rsidR="002A26FA" w:rsidRPr="002A26FA" w:rsidRDefault="002A26FA" w:rsidP="002A26FA">
            <w:pPr>
              <w:pStyle w:val="TAL"/>
              <w:rPr>
                <w:sz w:val="16"/>
              </w:rPr>
            </w:pPr>
            <w:r>
              <w:rPr>
                <w:sz w:val="16"/>
              </w:rPr>
              <w:t>18.0.0</w:t>
            </w:r>
          </w:p>
        </w:tc>
        <w:tc>
          <w:tcPr>
            <w:tcW w:w="2607" w:type="dxa"/>
          </w:tcPr>
          <w:p w14:paraId="0E23CFC3" w14:textId="02589027" w:rsidR="002A26FA" w:rsidRPr="002A26FA" w:rsidRDefault="002A26FA" w:rsidP="002A26FA">
            <w:pPr>
              <w:pStyle w:val="TAL"/>
              <w:rPr>
                <w:sz w:val="16"/>
              </w:rPr>
            </w:pPr>
            <w:r>
              <w:rPr>
                <w:sz w:val="16"/>
              </w:rPr>
              <w:t>Definition of the API clause of the NSCE_ServiceContinuity API</w:t>
            </w:r>
          </w:p>
        </w:tc>
      </w:tr>
      <w:tr w:rsidR="002A26FA" w14:paraId="570E9F67" w14:textId="77777777" w:rsidTr="002A26FA">
        <w:tc>
          <w:tcPr>
            <w:tcW w:w="1133" w:type="dxa"/>
          </w:tcPr>
          <w:p w14:paraId="25882A90" w14:textId="67061DA3" w:rsidR="002A26FA" w:rsidRPr="002A26FA" w:rsidRDefault="002A26FA" w:rsidP="002A26FA">
            <w:pPr>
              <w:pStyle w:val="TAL"/>
              <w:rPr>
                <w:sz w:val="16"/>
              </w:rPr>
            </w:pPr>
            <w:r>
              <w:rPr>
                <w:sz w:val="16"/>
              </w:rPr>
              <w:t>C3-242515</w:t>
            </w:r>
          </w:p>
        </w:tc>
        <w:tc>
          <w:tcPr>
            <w:tcW w:w="1020" w:type="dxa"/>
          </w:tcPr>
          <w:p w14:paraId="73D59819" w14:textId="70ABF3A4" w:rsidR="002A26FA" w:rsidRPr="002A26FA" w:rsidRDefault="002A26FA" w:rsidP="002A26FA">
            <w:pPr>
              <w:pStyle w:val="TAL"/>
              <w:rPr>
                <w:sz w:val="16"/>
              </w:rPr>
            </w:pPr>
            <w:r>
              <w:rPr>
                <w:sz w:val="16"/>
              </w:rPr>
              <w:t>agreed</w:t>
            </w:r>
          </w:p>
        </w:tc>
        <w:tc>
          <w:tcPr>
            <w:tcW w:w="1020" w:type="dxa"/>
          </w:tcPr>
          <w:p w14:paraId="6438E35A" w14:textId="0FAEDD55" w:rsidR="002A26FA" w:rsidRPr="002A26FA" w:rsidRDefault="002A26FA" w:rsidP="002A26FA">
            <w:pPr>
              <w:pStyle w:val="TAL"/>
              <w:rPr>
                <w:sz w:val="16"/>
              </w:rPr>
            </w:pPr>
            <w:r>
              <w:rPr>
                <w:sz w:val="16"/>
              </w:rPr>
              <w:t>approved</w:t>
            </w:r>
          </w:p>
        </w:tc>
        <w:tc>
          <w:tcPr>
            <w:tcW w:w="1133" w:type="dxa"/>
          </w:tcPr>
          <w:p w14:paraId="7576DFAA" w14:textId="426DB802" w:rsidR="002A26FA" w:rsidRPr="002A26FA" w:rsidRDefault="002A26FA" w:rsidP="002A26FA">
            <w:pPr>
              <w:pStyle w:val="TAL"/>
              <w:rPr>
                <w:sz w:val="16"/>
              </w:rPr>
            </w:pPr>
            <w:r>
              <w:rPr>
                <w:sz w:val="16"/>
              </w:rPr>
              <w:t>29.435</w:t>
            </w:r>
          </w:p>
        </w:tc>
        <w:tc>
          <w:tcPr>
            <w:tcW w:w="572" w:type="dxa"/>
          </w:tcPr>
          <w:p w14:paraId="6C6F7324" w14:textId="0638EC10" w:rsidR="002A26FA" w:rsidRPr="002A26FA" w:rsidRDefault="002A26FA" w:rsidP="002A26FA">
            <w:pPr>
              <w:pStyle w:val="TAL"/>
              <w:rPr>
                <w:sz w:val="16"/>
              </w:rPr>
            </w:pPr>
            <w:r>
              <w:rPr>
                <w:sz w:val="16"/>
              </w:rPr>
              <w:t>0022</w:t>
            </w:r>
          </w:p>
        </w:tc>
        <w:tc>
          <w:tcPr>
            <w:tcW w:w="567" w:type="dxa"/>
          </w:tcPr>
          <w:p w14:paraId="0AA12BFC" w14:textId="50C4D24A" w:rsidR="002A26FA" w:rsidRPr="002A26FA" w:rsidRDefault="002A26FA" w:rsidP="002A26FA">
            <w:pPr>
              <w:pStyle w:val="TAL"/>
              <w:rPr>
                <w:sz w:val="16"/>
              </w:rPr>
            </w:pPr>
            <w:r>
              <w:rPr>
                <w:sz w:val="16"/>
              </w:rPr>
              <w:t>1</w:t>
            </w:r>
          </w:p>
        </w:tc>
        <w:tc>
          <w:tcPr>
            <w:tcW w:w="567" w:type="dxa"/>
          </w:tcPr>
          <w:p w14:paraId="6421186B" w14:textId="29C44EBB" w:rsidR="002A26FA" w:rsidRPr="002A26FA" w:rsidRDefault="002A26FA" w:rsidP="002A26FA">
            <w:pPr>
              <w:pStyle w:val="TAL"/>
              <w:rPr>
                <w:sz w:val="16"/>
              </w:rPr>
            </w:pPr>
            <w:r>
              <w:rPr>
                <w:sz w:val="16"/>
              </w:rPr>
              <w:t>F</w:t>
            </w:r>
          </w:p>
        </w:tc>
        <w:tc>
          <w:tcPr>
            <w:tcW w:w="510" w:type="dxa"/>
          </w:tcPr>
          <w:p w14:paraId="64B2B1B6" w14:textId="6B0D1A59" w:rsidR="002A26FA" w:rsidRPr="002A26FA" w:rsidRDefault="002A26FA" w:rsidP="002A26FA">
            <w:pPr>
              <w:pStyle w:val="TAL"/>
              <w:rPr>
                <w:sz w:val="16"/>
              </w:rPr>
            </w:pPr>
            <w:r>
              <w:rPr>
                <w:sz w:val="16"/>
              </w:rPr>
              <w:t>Rel-18</w:t>
            </w:r>
          </w:p>
        </w:tc>
        <w:tc>
          <w:tcPr>
            <w:tcW w:w="661" w:type="dxa"/>
          </w:tcPr>
          <w:p w14:paraId="36588216" w14:textId="70B8ADEF" w:rsidR="002A26FA" w:rsidRPr="002A26FA" w:rsidRDefault="002A26FA" w:rsidP="002A26FA">
            <w:pPr>
              <w:pStyle w:val="TAL"/>
              <w:rPr>
                <w:sz w:val="16"/>
              </w:rPr>
            </w:pPr>
            <w:r>
              <w:rPr>
                <w:sz w:val="16"/>
              </w:rPr>
              <w:t>18.0.0</w:t>
            </w:r>
          </w:p>
        </w:tc>
        <w:tc>
          <w:tcPr>
            <w:tcW w:w="2607" w:type="dxa"/>
          </w:tcPr>
          <w:p w14:paraId="7C836034" w14:textId="77F58F59" w:rsidR="002A26FA" w:rsidRPr="002A26FA" w:rsidRDefault="002A26FA" w:rsidP="002A26FA">
            <w:pPr>
              <w:pStyle w:val="TAL"/>
              <w:rPr>
                <w:sz w:val="16"/>
              </w:rPr>
            </w:pPr>
            <w:r>
              <w:rPr>
                <w:sz w:val="16"/>
              </w:rPr>
              <w:t>Correct the reference number for TS 29.122 in some occurrences in the TS</w:t>
            </w:r>
          </w:p>
        </w:tc>
      </w:tr>
      <w:tr w:rsidR="002A26FA" w14:paraId="348090B8" w14:textId="77777777" w:rsidTr="002A26FA">
        <w:tc>
          <w:tcPr>
            <w:tcW w:w="1133" w:type="dxa"/>
          </w:tcPr>
          <w:p w14:paraId="60C99764" w14:textId="433CAB4D" w:rsidR="002A26FA" w:rsidRPr="002A26FA" w:rsidRDefault="002A26FA" w:rsidP="002A26FA">
            <w:pPr>
              <w:pStyle w:val="TAL"/>
              <w:rPr>
                <w:sz w:val="16"/>
              </w:rPr>
            </w:pPr>
            <w:r>
              <w:rPr>
                <w:sz w:val="16"/>
              </w:rPr>
              <w:t>C3-242605</w:t>
            </w:r>
          </w:p>
        </w:tc>
        <w:tc>
          <w:tcPr>
            <w:tcW w:w="1020" w:type="dxa"/>
          </w:tcPr>
          <w:p w14:paraId="30C1CAA5" w14:textId="09847541" w:rsidR="002A26FA" w:rsidRPr="002A26FA" w:rsidRDefault="002A26FA" w:rsidP="002A26FA">
            <w:pPr>
              <w:pStyle w:val="TAL"/>
              <w:rPr>
                <w:sz w:val="16"/>
              </w:rPr>
            </w:pPr>
            <w:r>
              <w:rPr>
                <w:sz w:val="16"/>
              </w:rPr>
              <w:t>agreed</w:t>
            </w:r>
          </w:p>
        </w:tc>
        <w:tc>
          <w:tcPr>
            <w:tcW w:w="1020" w:type="dxa"/>
          </w:tcPr>
          <w:p w14:paraId="1587E453" w14:textId="3992EEA5" w:rsidR="002A26FA" w:rsidRPr="002A26FA" w:rsidRDefault="002A26FA" w:rsidP="002A26FA">
            <w:pPr>
              <w:pStyle w:val="TAL"/>
              <w:rPr>
                <w:sz w:val="16"/>
              </w:rPr>
            </w:pPr>
            <w:r>
              <w:rPr>
                <w:sz w:val="16"/>
              </w:rPr>
              <w:t>approved</w:t>
            </w:r>
          </w:p>
        </w:tc>
        <w:tc>
          <w:tcPr>
            <w:tcW w:w="1133" w:type="dxa"/>
          </w:tcPr>
          <w:p w14:paraId="194F0977" w14:textId="54D9F3FA" w:rsidR="002A26FA" w:rsidRPr="002A26FA" w:rsidRDefault="002A26FA" w:rsidP="002A26FA">
            <w:pPr>
              <w:pStyle w:val="TAL"/>
              <w:rPr>
                <w:sz w:val="16"/>
              </w:rPr>
            </w:pPr>
            <w:r>
              <w:rPr>
                <w:sz w:val="16"/>
              </w:rPr>
              <w:t>29.435</w:t>
            </w:r>
          </w:p>
        </w:tc>
        <w:tc>
          <w:tcPr>
            <w:tcW w:w="572" w:type="dxa"/>
          </w:tcPr>
          <w:p w14:paraId="082ACE62" w14:textId="487194F6" w:rsidR="002A26FA" w:rsidRPr="002A26FA" w:rsidRDefault="002A26FA" w:rsidP="002A26FA">
            <w:pPr>
              <w:pStyle w:val="TAL"/>
              <w:rPr>
                <w:sz w:val="16"/>
              </w:rPr>
            </w:pPr>
            <w:r>
              <w:rPr>
                <w:sz w:val="16"/>
              </w:rPr>
              <w:t>0024</w:t>
            </w:r>
          </w:p>
        </w:tc>
        <w:tc>
          <w:tcPr>
            <w:tcW w:w="567" w:type="dxa"/>
          </w:tcPr>
          <w:p w14:paraId="6D3C4942" w14:textId="486C84B9" w:rsidR="002A26FA" w:rsidRPr="002A26FA" w:rsidRDefault="002A26FA" w:rsidP="002A26FA">
            <w:pPr>
              <w:pStyle w:val="TAL"/>
              <w:rPr>
                <w:sz w:val="16"/>
              </w:rPr>
            </w:pPr>
            <w:r>
              <w:rPr>
                <w:sz w:val="16"/>
              </w:rPr>
              <w:t>1</w:t>
            </w:r>
          </w:p>
        </w:tc>
        <w:tc>
          <w:tcPr>
            <w:tcW w:w="567" w:type="dxa"/>
          </w:tcPr>
          <w:p w14:paraId="3CD36A01" w14:textId="062C8181" w:rsidR="002A26FA" w:rsidRPr="002A26FA" w:rsidRDefault="002A26FA" w:rsidP="002A26FA">
            <w:pPr>
              <w:pStyle w:val="TAL"/>
              <w:rPr>
                <w:sz w:val="16"/>
              </w:rPr>
            </w:pPr>
            <w:r>
              <w:rPr>
                <w:sz w:val="16"/>
              </w:rPr>
              <w:t>F</w:t>
            </w:r>
          </w:p>
        </w:tc>
        <w:tc>
          <w:tcPr>
            <w:tcW w:w="510" w:type="dxa"/>
          </w:tcPr>
          <w:p w14:paraId="15967A1D" w14:textId="7470F299" w:rsidR="002A26FA" w:rsidRPr="002A26FA" w:rsidRDefault="002A26FA" w:rsidP="002A26FA">
            <w:pPr>
              <w:pStyle w:val="TAL"/>
              <w:rPr>
                <w:sz w:val="16"/>
              </w:rPr>
            </w:pPr>
            <w:r>
              <w:rPr>
                <w:sz w:val="16"/>
              </w:rPr>
              <w:t>Rel-18</w:t>
            </w:r>
          </w:p>
        </w:tc>
        <w:tc>
          <w:tcPr>
            <w:tcW w:w="661" w:type="dxa"/>
          </w:tcPr>
          <w:p w14:paraId="48D76488" w14:textId="2C17D563" w:rsidR="002A26FA" w:rsidRPr="002A26FA" w:rsidRDefault="002A26FA" w:rsidP="002A26FA">
            <w:pPr>
              <w:pStyle w:val="TAL"/>
              <w:rPr>
                <w:sz w:val="16"/>
              </w:rPr>
            </w:pPr>
            <w:r>
              <w:rPr>
                <w:sz w:val="16"/>
              </w:rPr>
              <w:t>18.0.0</w:t>
            </w:r>
          </w:p>
        </w:tc>
        <w:tc>
          <w:tcPr>
            <w:tcW w:w="2607" w:type="dxa"/>
          </w:tcPr>
          <w:p w14:paraId="0A387F84" w14:textId="29620FE8" w:rsidR="002A26FA" w:rsidRPr="002A26FA" w:rsidRDefault="002A26FA" w:rsidP="002A26FA">
            <w:pPr>
              <w:pStyle w:val="TAL"/>
              <w:rPr>
                <w:sz w:val="16"/>
              </w:rPr>
            </w:pPr>
            <w:r>
              <w:rPr>
                <w:sz w:val="16"/>
              </w:rPr>
              <w:t>Remove duplicated 5.11.2.2.1 and void 6.17</w:t>
            </w:r>
          </w:p>
        </w:tc>
      </w:tr>
      <w:tr w:rsidR="002A26FA" w14:paraId="636B5961" w14:textId="77777777" w:rsidTr="002A26FA">
        <w:tc>
          <w:tcPr>
            <w:tcW w:w="1133" w:type="dxa"/>
          </w:tcPr>
          <w:p w14:paraId="4823D7C0" w14:textId="2850C69D" w:rsidR="002A26FA" w:rsidRPr="002A26FA" w:rsidRDefault="002A26FA" w:rsidP="002A26FA">
            <w:pPr>
              <w:pStyle w:val="TAL"/>
              <w:rPr>
                <w:sz w:val="16"/>
              </w:rPr>
            </w:pPr>
            <w:r>
              <w:rPr>
                <w:sz w:val="16"/>
              </w:rPr>
              <w:t>C3-242673</w:t>
            </w:r>
          </w:p>
        </w:tc>
        <w:tc>
          <w:tcPr>
            <w:tcW w:w="1020" w:type="dxa"/>
          </w:tcPr>
          <w:p w14:paraId="2218BF50" w14:textId="3DE04FD9" w:rsidR="002A26FA" w:rsidRPr="002A26FA" w:rsidRDefault="002A26FA" w:rsidP="002A26FA">
            <w:pPr>
              <w:pStyle w:val="TAL"/>
              <w:rPr>
                <w:sz w:val="16"/>
              </w:rPr>
            </w:pPr>
            <w:r>
              <w:rPr>
                <w:sz w:val="16"/>
              </w:rPr>
              <w:t>agreed</w:t>
            </w:r>
          </w:p>
        </w:tc>
        <w:tc>
          <w:tcPr>
            <w:tcW w:w="1020" w:type="dxa"/>
          </w:tcPr>
          <w:p w14:paraId="2A701C62" w14:textId="6164175D" w:rsidR="002A26FA" w:rsidRPr="002A26FA" w:rsidRDefault="002A26FA" w:rsidP="002A26FA">
            <w:pPr>
              <w:pStyle w:val="TAL"/>
              <w:rPr>
                <w:sz w:val="16"/>
              </w:rPr>
            </w:pPr>
            <w:r>
              <w:rPr>
                <w:sz w:val="16"/>
              </w:rPr>
              <w:t>approved</w:t>
            </w:r>
          </w:p>
        </w:tc>
        <w:tc>
          <w:tcPr>
            <w:tcW w:w="1133" w:type="dxa"/>
          </w:tcPr>
          <w:p w14:paraId="29FD978C" w14:textId="57E13B54" w:rsidR="002A26FA" w:rsidRPr="002A26FA" w:rsidRDefault="002A26FA" w:rsidP="002A26FA">
            <w:pPr>
              <w:pStyle w:val="TAL"/>
              <w:rPr>
                <w:sz w:val="16"/>
              </w:rPr>
            </w:pPr>
            <w:r>
              <w:rPr>
                <w:sz w:val="16"/>
              </w:rPr>
              <w:t>29.435</w:t>
            </w:r>
          </w:p>
        </w:tc>
        <w:tc>
          <w:tcPr>
            <w:tcW w:w="572" w:type="dxa"/>
          </w:tcPr>
          <w:p w14:paraId="00AB9554" w14:textId="76ADD89C" w:rsidR="002A26FA" w:rsidRPr="002A26FA" w:rsidRDefault="002A26FA" w:rsidP="002A26FA">
            <w:pPr>
              <w:pStyle w:val="TAL"/>
              <w:rPr>
                <w:sz w:val="16"/>
              </w:rPr>
            </w:pPr>
            <w:r>
              <w:rPr>
                <w:sz w:val="16"/>
              </w:rPr>
              <w:t>0020</w:t>
            </w:r>
          </w:p>
        </w:tc>
        <w:tc>
          <w:tcPr>
            <w:tcW w:w="567" w:type="dxa"/>
          </w:tcPr>
          <w:p w14:paraId="518C6539" w14:textId="065BC360" w:rsidR="002A26FA" w:rsidRPr="002A26FA" w:rsidRDefault="002A26FA" w:rsidP="002A26FA">
            <w:pPr>
              <w:pStyle w:val="TAL"/>
              <w:rPr>
                <w:sz w:val="16"/>
              </w:rPr>
            </w:pPr>
            <w:r>
              <w:rPr>
                <w:sz w:val="16"/>
              </w:rPr>
              <w:t>2</w:t>
            </w:r>
          </w:p>
        </w:tc>
        <w:tc>
          <w:tcPr>
            <w:tcW w:w="567" w:type="dxa"/>
          </w:tcPr>
          <w:p w14:paraId="12140DE8" w14:textId="0962E02B" w:rsidR="002A26FA" w:rsidRPr="002A26FA" w:rsidRDefault="002A26FA" w:rsidP="002A26FA">
            <w:pPr>
              <w:pStyle w:val="TAL"/>
              <w:rPr>
                <w:sz w:val="16"/>
              </w:rPr>
            </w:pPr>
            <w:r>
              <w:rPr>
                <w:sz w:val="16"/>
              </w:rPr>
              <w:t>F</w:t>
            </w:r>
          </w:p>
        </w:tc>
        <w:tc>
          <w:tcPr>
            <w:tcW w:w="510" w:type="dxa"/>
          </w:tcPr>
          <w:p w14:paraId="26664630" w14:textId="313E7E21" w:rsidR="002A26FA" w:rsidRPr="002A26FA" w:rsidRDefault="002A26FA" w:rsidP="002A26FA">
            <w:pPr>
              <w:pStyle w:val="TAL"/>
              <w:rPr>
                <w:sz w:val="16"/>
              </w:rPr>
            </w:pPr>
            <w:r>
              <w:rPr>
                <w:sz w:val="16"/>
              </w:rPr>
              <w:t>Rel-18</w:t>
            </w:r>
          </w:p>
        </w:tc>
        <w:tc>
          <w:tcPr>
            <w:tcW w:w="661" w:type="dxa"/>
          </w:tcPr>
          <w:p w14:paraId="3C9F6F29" w14:textId="45798DC8" w:rsidR="002A26FA" w:rsidRPr="002A26FA" w:rsidRDefault="002A26FA" w:rsidP="002A26FA">
            <w:pPr>
              <w:pStyle w:val="TAL"/>
              <w:rPr>
                <w:sz w:val="16"/>
              </w:rPr>
            </w:pPr>
            <w:r>
              <w:rPr>
                <w:sz w:val="16"/>
              </w:rPr>
              <w:t>18.0.0</w:t>
            </w:r>
          </w:p>
        </w:tc>
        <w:tc>
          <w:tcPr>
            <w:tcW w:w="2607" w:type="dxa"/>
          </w:tcPr>
          <w:p w14:paraId="4B785BEC" w14:textId="63410AAB" w:rsidR="002A26FA" w:rsidRPr="002A26FA" w:rsidRDefault="002A26FA" w:rsidP="002A26FA">
            <w:pPr>
              <w:pStyle w:val="TAL"/>
              <w:rPr>
                <w:sz w:val="16"/>
              </w:rPr>
            </w:pPr>
            <w:r>
              <w:rPr>
                <w:sz w:val="16"/>
              </w:rPr>
              <w:t>Support of Fault diagnosis information</w:t>
            </w:r>
          </w:p>
        </w:tc>
      </w:tr>
      <w:tr w:rsidR="002A26FA" w14:paraId="39B86439" w14:textId="77777777" w:rsidTr="002A26FA">
        <w:tc>
          <w:tcPr>
            <w:tcW w:w="1133" w:type="dxa"/>
          </w:tcPr>
          <w:p w14:paraId="1F9B3DE3" w14:textId="71E9B971" w:rsidR="002A26FA" w:rsidRPr="002A26FA" w:rsidRDefault="002A26FA" w:rsidP="002A26FA">
            <w:pPr>
              <w:pStyle w:val="TAL"/>
              <w:rPr>
                <w:sz w:val="16"/>
              </w:rPr>
            </w:pPr>
            <w:r>
              <w:rPr>
                <w:sz w:val="16"/>
              </w:rPr>
              <w:t>C3-242678</w:t>
            </w:r>
          </w:p>
        </w:tc>
        <w:tc>
          <w:tcPr>
            <w:tcW w:w="1020" w:type="dxa"/>
          </w:tcPr>
          <w:p w14:paraId="21A1FA0B" w14:textId="2E7C22FB" w:rsidR="002A26FA" w:rsidRPr="002A26FA" w:rsidRDefault="002A26FA" w:rsidP="002A26FA">
            <w:pPr>
              <w:pStyle w:val="TAL"/>
              <w:rPr>
                <w:sz w:val="16"/>
              </w:rPr>
            </w:pPr>
            <w:r>
              <w:rPr>
                <w:sz w:val="16"/>
              </w:rPr>
              <w:t>agreed</w:t>
            </w:r>
          </w:p>
        </w:tc>
        <w:tc>
          <w:tcPr>
            <w:tcW w:w="1020" w:type="dxa"/>
          </w:tcPr>
          <w:p w14:paraId="5E0243E6" w14:textId="6B56C5A2" w:rsidR="002A26FA" w:rsidRPr="002A26FA" w:rsidRDefault="002A26FA" w:rsidP="002A26FA">
            <w:pPr>
              <w:pStyle w:val="TAL"/>
              <w:rPr>
                <w:sz w:val="16"/>
              </w:rPr>
            </w:pPr>
            <w:r>
              <w:rPr>
                <w:sz w:val="16"/>
              </w:rPr>
              <w:t>approved</w:t>
            </w:r>
          </w:p>
        </w:tc>
        <w:tc>
          <w:tcPr>
            <w:tcW w:w="1133" w:type="dxa"/>
          </w:tcPr>
          <w:p w14:paraId="17F3A879" w14:textId="7AE8B881" w:rsidR="002A26FA" w:rsidRPr="002A26FA" w:rsidRDefault="002A26FA" w:rsidP="002A26FA">
            <w:pPr>
              <w:pStyle w:val="TAL"/>
              <w:rPr>
                <w:sz w:val="16"/>
              </w:rPr>
            </w:pPr>
            <w:r>
              <w:rPr>
                <w:sz w:val="16"/>
              </w:rPr>
              <w:t>29.435</w:t>
            </w:r>
          </w:p>
        </w:tc>
        <w:tc>
          <w:tcPr>
            <w:tcW w:w="572" w:type="dxa"/>
          </w:tcPr>
          <w:p w14:paraId="7992DC3B" w14:textId="4CFB395A" w:rsidR="002A26FA" w:rsidRPr="002A26FA" w:rsidRDefault="002A26FA" w:rsidP="002A26FA">
            <w:pPr>
              <w:pStyle w:val="TAL"/>
              <w:rPr>
                <w:sz w:val="16"/>
              </w:rPr>
            </w:pPr>
            <w:r>
              <w:rPr>
                <w:sz w:val="16"/>
              </w:rPr>
              <w:t>0023</w:t>
            </w:r>
          </w:p>
        </w:tc>
        <w:tc>
          <w:tcPr>
            <w:tcW w:w="567" w:type="dxa"/>
          </w:tcPr>
          <w:p w14:paraId="1217BF12" w14:textId="5CD421B6" w:rsidR="002A26FA" w:rsidRPr="002A26FA" w:rsidRDefault="002A26FA" w:rsidP="002A26FA">
            <w:pPr>
              <w:pStyle w:val="TAL"/>
              <w:rPr>
                <w:sz w:val="16"/>
              </w:rPr>
            </w:pPr>
            <w:r>
              <w:rPr>
                <w:sz w:val="16"/>
              </w:rPr>
              <w:t>2</w:t>
            </w:r>
          </w:p>
        </w:tc>
        <w:tc>
          <w:tcPr>
            <w:tcW w:w="567" w:type="dxa"/>
          </w:tcPr>
          <w:p w14:paraId="3409BDED" w14:textId="511E3229" w:rsidR="002A26FA" w:rsidRPr="002A26FA" w:rsidRDefault="002A26FA" w:rsidP="002A26FA">
            <w:pPr>
              <w:pStyle w:val="TAL"/>
              <w:rPr>
                <w:sz w:val="16"/>
              </w:rPr>
            </w:pPr>
            <w:r>
              <w:rPr>
                <w:sz w:val="16"/>
              </w:rPr>
              <w:t>F</w:t>
            </w:r>
          </w:p>
        </w:tc>
        <w:tc>
          <w:tcPr>
            <w:tcW w:w="510" w:type="dxa"/>
          </w:tcPr>
          <w:p w14:paraId="74C80343" w14:textId="0E773014" w:rsidR="002A26FA" w:rsidRPr="002A26FA" w:rsidRDefault="002A26FA" w:rsidP="002A26FA">
            <w:pPr>
              <w:pStyle w:val="TAL"/>
              <w:rPr>
                <w:sz w:val="16"/>
              </w:rPr>
            </w:pPr>
            <w:r>
              <w:rPr>
                <w:sz w:val="16"/>
              </w:rPr>
              <w:t>Rel-18</w:t>
            </w:r>
          </w:p>
        </w:tc>
        <w:tc>
          <w:tcPr>
            <w:tcW w:w="661" w:type="dxa"/>
          </w:tcPr>
          <w:p w14:paraId="38321D32" w14:textId="0D7C394C" w:rsidR="002A26FA" w:rsidRPr="002A26FA" w:rsidRDefault="002A26FA" w:rsidP="002A26FA">
            <w:pPr>
              <w:pStyle w:val="TAL"/>
              <w:rPr>
                <w:sz w:val="16"/>
              </w:rPr>
            </w:pPr>
            <w:r>
              <w:rPr>
                <w:sz w:val="16"/>
              </w:rPr>
              <w:t>18.0.0</w:t>
            </w:r>
          </w:p>
        </w:tc>
        <w:tc>
          <w:tcPr>
            <w:tcW w:w="2607" w:type="dxa"/>
          </w:tcPr>
          <w:p w14:paraId="7596EABE" w14:textId="71AEDDC4" w:rsidR="002A26FA" w:rsidRPr="002A26FA" w:rsidRDefault="002A26FA" w:rsidP="002A26FA">
            <w:pPr>
              <w:pStyle w:val="TAL"/>
              <w:rPr>
                <w:sz w:val="16"/>
              </w:rPr>
            </w:pPr>
            <w:r>
              <w:rPr>
                <w:sz w:val="16"/>
              </w:rPr>
              <w:t xml:space="preserve">Updates to the definition of the </w:t>
            </w:r>
            <w:proofErr w:type="spellStart"/>
            <w:r>
              <w:rPr>
                <w:sz w:val="16"/>
              </w:rPr>
              <w:t>NSCE_NetSliceLifeCycleMngt</w:t>
            </w:r>
            <w:proofErr w:type="spellEnd"/>
            <w:r>
              <w:rPr>
                <w:sz w:val="16"/>
              </w:rPr>
              <w:t xml:space="preserve"> API</w:t>
            </w:r>
          </w:p>
        </w:tc>
      </w:tr>
      <w:tr w:rsidR="002A26FA" w14:paraId="43B0B036" w14:textId="77777777" w:rsidTr="002A26FA">
        <w:tc>
          <w:tcPr>
            <w:tcW w:w="1133" w:type="dxa"/>
          </w:tcPr>
          <w:p w14:paraId="0A28C079" w14:textId="6C64ED11" w:rsidR="002A26FA" w:rsidRPr="002A26FA" w:rsidRDefault="002A26FA" w:rsidP="002A26FA">
            <w:pPr>
              <w:pStyle w:val="TAL"/>
              <w:rPr>
                <w:sz w:val="16"/>
              </w:rPr>
            </w:pPr>
            <w:r>
              <w:rPr>
                <w:sz w:val="16"/>
              </w:rPr>
              <w:t>C3-242679</w:t>
            </w:r>
          </w:p>
        </w:tc>
        <w:tc>
          <w:tcPr>
            <w:tcW w:w="1020" w:type="dxa"/>
          </w:tcPr>
          <w:p w14:paraId="586C8B3E" w14:textId="76E7A321" w:rsidR="002A26FA" w:rsidRPr="002A26FA" w:rsidRDefault="002A26FA" w:rsidP="002A26FA">
            <w:pPr>
              <w:pStyle w:val="TAL"/>
              <w:rPr>
                <w:sz w:val="16"/>
              </w:rPr>
            </w:pPr>
            <w:r>
              <w:rPr>
                <w:sz w:val="16"/>
              </w:rPr>
              <w:t>agreed</w:t>
            </w:r>
          </w:p>
        </w:tc>
        <w:tc>
          <w:tcPr>
            <w:tcW w:w="1020" w:type="dxa"/>
          </w:tcPr>
          <w:p w14:paraId="5726A695" w14:textId="2F6A0FDE" w:rsidR="002A26FA" w:rsidRPr="002A26FA" w:rsidRDefault="002A26FA" w:rsidP="002A26FA">
            <w:pPr>
              <w:pStyle w:val="TAL"/>
              <w:rPr>
                <w:sz w:val="16"/>
              </w:rPr>
            </w:pPr>
            <w:r>
              <w:rPr>
                <w:sz w:val="16"/>
              </w:rPr>
              <w:t>approved</w:t>
            </w:r>
          </w:p>
        </w:tc>
        <w:tc>
          <w:tcPr>
            <w:tcW w:w="1133" w:type="dxa"/>
          </w:tcPr>
          <w:p w14:paraId="00D192E6" w14:textId="12EF7A43" w:rsidR="002A26FA" w:rsidRPr="002A26FA" w:rsidRDefault="002A26FA" w:rsidP="002A26FA">
            <w:pPr>
              <w:pStyle w:val="TAL"/>
              <w:rPr>
                <w:sz w:val="16"/>
              </w:rPr>
            </w:pPr>
            <w:r>
              <w:rPr>
                <w:sz w:val="16"/>
              </w:rPr>
              <w:t>29.522</w:t>
            </w:r>
          </w:p>
        </w:tc>
        <w:tc>
          <w:tcPr>
            <w:tcW w:w="572" w:type="dxa"/>
          </w:tcPr>
          <w:p w14:paraId="02FD4332" w14:textId="0832222D" w:rsidR="002A26FA" w:rsidRPr="002A26FA" w:rsidRDefault="002A26FA" w:rsidP="002A26FA">
            <w:pPr>
              <w:pStyle w:val="TAL"/>
              <w:rPr>
                <w:sz w:val="16"/>
              </w:rPr>
            </w:pPr>
            <w:r>
              <w:rPr>
                <w:sz w:val="16"/>
              </w:rPr>
              <w:t>1253</w:t>
            </w:r>
          </w:p>
        </w:tc>
        <w:tc>
          <w:tcPr>
            <w:tcW w:w="567" w:type="dxa"/>
          </w:tcPr>
          <w:p w14:paraId="49078D23" w14:textId="0655D6EB" w:rsidR="002A26FA" w:rsidRPr="002A26FA" w:rsidRDefault="002A26FA" w:rsidP="002A26FA">
            <w:pPr>
              <w:pStyle w:val="TAL"/>
              <w:rPr>
                <w:sz w:val="16"/>
              </w:rPr>
            </w:pPr>
            <w:r>
              <w:rPr>
                <w:sz w:val="16"/>
              </w:rPr>
              <w:t>2</w:t>
            </w:r>
          </w:p>
        </w:tc>
        <w:tc>
          <w:tcPr>
            <w:tcW w:w="567" w:type="dxa"/>
          </w:tcPr>
          <w:p w14:paraId="41BE50FD" w14:textId="26229C30" w:rsidR="002A26FA" w:rsidRPr="002A26FA" w:rsidRDefault="002A26FA" w:rsidP="002A26FA">
            <w:pPr>
              <w:pStyle w:val="TAL"/>
              <w:rPr>
                <w:sz w:val="16"/>
              </w:rPr>
            </w:pPr>
            <w:r>
              <w:rPr>
                <w:sz w:val="16"/>
              </w:rPr>
              <w:t>B</w:t>
            </w:r>
          </w:p>
        </w:tc>
        <w:tc>
          <w:tcPr>
            <w:tcW w:w="510" w:type="dxa"/>
          </w:tcPr>
          <w:p w14:paraId="3D35E043" w14:textId="18CE945D" w:rsidR="002A26FA" w:rsidRPr="002A26FA" w:rsidRDefault="002A26FA" w:rsidP="002A26FA">
            <w:pPr>
              <w:pStyle w:val="TAL"/>
              <w:rPr>
                <w:sz w:val="16"/>
              </w:rPr>
            </w:pPr>
            <w:r>
              <w:rPr>
                <w:sz w:val="16"/>
              </w:rPr>
              <w:t>Rel-18</w:t>
            </w:r>
          </w:p>
        </w:tc>
        <w:tc>
          <w:tcPr>
            <w:tcW w:w="661" w:type="dxa"/>
          </w:tcPr>
          <w:p w14:paraId="56E948D3" w14:textId="481E6CBB" w:rsidR="002A26FA" w:rsidRPr="002A26FA" w:rsidRDefault="002A26FA" w:rsidP="002A26FA">
            <w:pPr>
              <w:pStyle w:val="TAL"/>
              <w:rPr>
                <w:sz w:val="16"/>
              </w:rPr>
            </w:pPr>
            <w:r>
              <w:rPr>
                <w:sz w:val="16"/>
              </w:rPr>
              <w:t>18.5.0</w:t>
            </w:r>
          </w:p>
        </w:tc>
        <w:tc>
          <w:tcPr>
            <w:tcW w:w="2607" w:type="dxa"/>
          </w:tcPr>
          <w:p w14:paraId="4E9BA25D" w14:textId="523E1D92" w:rsidR="002A26FA" w:rsidRPr="002A26FA" w:rsidRDefault="002A26FA" w:rsidP="002A26FA">
            <w:pPr>
              <w:pStyle w:val="TAL"/>
              <w:rPr>
                <w:sz w:val="16"/>
              </w:rPr>
            </w:pPr>
            <w:r>
              <w:rPr>
                <w:sz w:val="16"/>
              </w:rPr>
              <w:t>Resolve the remaining NSCALE related EN</w:t>
            </w:r>
          </w:p>
        </w:tc>
      </w:tr>
      <w:tr w:rsidR="002A26FA" w14:paraId="4F7C9103" w14:textId="77777777" w:rsidTr="002A26FA">
        <w:tc>
          <w:tcPr>
            <w:tcW w:w="1133" w:type="dxa"/>
          </w:tcPr>
          <w:p w14:paraId="0051689D" w14:textId="78D40564" w:rsidR="002A26FA" w:rsidRPr="002A26FA" w:rsidRDefault="002A26FA" w:rsidP="002A26FA">
            <w:pPr>
              <w:pStyle w:val="TAL"/>
              <w:rPr>
                <w:sz w:val="16"/>
              </w:rPr>
            </w:pPr>
            <w:r>
              <w:rPr>
                <w:sz w:val="16"/>
              </w:rPr>
              <w:t>C3-243104</w:t>
            </w:r>
          </w:p>
        </w:tc>
        <w:tc>
          <w:tcPr>
            <w:tcW w:w="1020" w:type="dxa"/>
          </w:tcPr>
          <w:p w14:paraId="4E26EF7B" w14:textId="78DFBD58" w:rsidR="002A26FA" w:rsidRPr="002A26FA" w:rsidRDefault="002A26FA" w:rsidP="002A26FA">
            <w:pPr>
              <w:pStyle w:val="TAL"/>
              <w:rPr>
                <w:sz w:val="16"/>
              </w:rPr>
            </w:pPr>
            <w:r>
              <w:rPr>
                <w:sz w:val="16"/>
              </w:rPr>
              <w:t>agreed</w:t>
            </w:r>
          </w:p>
        </w:tc>
        <w:tc>
          <w:tcPr>
            <w:tcW w:w="1020" w:type="dxa"/>
          </w:tcPr>
          <w:p w14:paraId="46BE0E1D" w14:textId="3A6FC817" w:rsidR="002A26FA" w:rsidRPr="002A26FA" w:rsidRDefault="002A26FA" w:rsidP="002A26FA">
            <w:pPr>
              <w:pStyle w:val="TAL"/>
              <w:rPr>
                <w:sz w:val="16"/>
              </w:rPr>
            </w:pPr>
            <w:r>
              <w:rPr>
                <w:sz w:val="16"/>
              </w:rPr>
              <w:t>approved</w:t>
            </w:r>
          </w:p>
        </w:tc>
        <w:tc>
          <w:tcPr>
            <w:tcW w:w="1133" w:type="dxa"/>
          </w:tcPr>
          <w:p w14:paraId="04303AE4" w14:textId="6D5BDC37" w:rsidR="002A26FA" w:rsidRPr="002A26FA" w:rsidRDefault="002A26FA" w:rsidP="002A26FA">
            <w:pPr>
              <w:pStyle w:val="TAL"/>
              <w:rPr>
                <w:sz w:val="16"/>
              </w:rPr>
            </w:pPr>
            <w:r>
              <w:rPr>
                <w:sz w:val="16"/>
              </w:rPr>
              <w:t>29.435</w:t>
            </w:r>
          </w:p>
        </w:tc>
        <w:tc>
          <w:tcPr>
            <w:tcW w:w="572" w:type="dxa"/>
          </w:tcPr>
          <w:p w14:paraId="494FF3D3" w14:textId="781C1D38" w:rsidR="002A26FA" w:rsidRPr="002A26FA" w:rsidRDefault="002A26FA" w:rsidP="002A26FA">
            <w:pPr>
              <w:pStyle w:val="TAL"/>
              <w:rPr>
                <w:sz w:val="16"/>
              </w:rPr>
            </w:pPr>
            <w:r>
              <w:rPr>
                <w:sz w:val="16"/>
              </w:rPr>
              <w:t>0030</w:t>
            </w:r>
          </w:p>
        </w:tc>
        <w:tc>
          <w:tcPr>
            <w:tcW w:w="567" w:type="dxa"/>
          </w:tcPr>
          <w:p w14:paraId="1B49CBEF" w14:textId="77777777" w:rsidR="002A26FA" w:rsidRPr="002A26FA" w:rsidRDefault="002A26FA" w:rsidP="002A26FA">
            <w:pPr>
              <w:pStyle w:val="TAL"/>
              <w:rPr>
                <w:sz w:val="16"/>
              </w:rPr>
            </w:pPr>
          </w:p>
        </w:tc>
        <w:tc>
          <w:tcPr>
            <w:tcW w:w="567" w:type="dxa"/>
          </w:tcPr>
          <w:p w14:paraId="792140F9" w14:textId="6999D544" w:rsidR="002A26FA" w:rsidRPr="002A26FA" w:rsidRDefault="002A26FA" w:rsidP="002A26FA">
            <w:pPr>
              <w:pStyle w:val="TAL"/>
              <w:rPr>
                <w:sz w:val="16"/>
              </w:rPr>
            </w:pPr>
            <w:r>
              <w:rPr>
                <w:sz w:val="16"/>
              </w:rPr>
              <w:t>F</w:t>
            </w:r>
          </w:p>
        </w:tc>
        <w:tc>
          <w:tcPr>
            <w:tcW w:w="510" w:type="dxa"/>
          </w:tcPr>
          <w:p w14:paraId="0BC696A8" w14:textId="4D978F82" w:rsidR="002A26FA" w:rsidRPr="002A26FA" w:rsidRDefault="002A26FA" w:rsidP="002A26FA">
            <w:pPr>
              <w:pStyle w:val="TAL"/>
              <w:rPr>
                <w:sz w:val="16"/>
              </w:rPr>
            </w:pPr>
            <w:r>
              <w:rPr>
                <w:sz w:val="16"/>
              </w:rPr>
              <w:t>Rel-18</w:t>
            </w:r>
          </w:p>
        </w:tc>
        <w:tc>
          <w:tcPr>
            <w:tcW w:w="661" w:type="dxa"/>
          </w:tcPr>
          <w:p w14:paraId="5C8E6ACB" w14:textId="4A694717" w:rsidR="002A26FA" w:rsidRPr="002A26FA" w:rsidRDefault="002A26FA" w:rsidP="002A26FA">
            <w:pPr>
              <w:pStyle w:val="TAL"/>
              <w:rPr>
                <w:sz w:val="16"/>
              </w:rPr>
            </w:pPr>
            <w:r>
              <w:rPr>
                <w:sz w:val="16"/>
              </w:rPr>
              <w:t>18.0.0</w:t>
            </w:r>
          </w:p>
        </w:tc>
        <w:tc>
          <w:tcPr>
            <w:tcW w:w="2607" w:type="dxa"/>
          </w:tcPr>
          <w:p w14:paraId="5EA3DDB0" w14:textId="43D92787" w:rsidR="002A26FA" w:rsidRPr="002A26FA" w:rsidRDefault="002A26FA" w:rsidP="002A26FA">
            <w:pPr>
              <w:pStyle w:val="TAL"/>
              <w:rPr>
                <w:sz w:val="16"/>
              </w:rPr>
            </w:pPr>
            <w:r>
              <w:rPr>
                <w:sz w:val="16"/>
              </w:rPr>
              <w:t>Corrections to the data structures in the response body.</w:t>
            </w:r>
          </w:p>
        </w:tc>
      </w:tr>
    </w:tbl>
    <w:p w14:paraId="45687D39" w14:textId="77777777" w:rsidR="002A26FA" w:rsidRDefault="002A26FA" w:rsidP="002A26FA"/>
    <w:p w14:paraId="25B689CA"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79955F" w14:textId="75E19B1C" w:rsidR="002A26FA" w:rsidRDefault="002A26FA" w:rsidP="002A26FA">
      <w:pPr>
        <w:rPr>
          <w:rFonts w:ascii="Arial" w:hAnsi="Arial" w:cs="Arial"/>
          <w:b/>
          <w:sz w:val="24"/>
        </w:rPr>
      </w:pPr>
      <w:r>
        <w:rPr>
          <w:rFonts w:ascii="Arial" w:hAnsi="Arial" w:cs="Arial"/>
          <w:b/>
          <w:color w:val="0000FF"/>
          <w:sz w:val="24"/>
        </w:rPr>
        <w:t>CP-241090</w:t>
      </w:r>
      <w:r>
        <w:rPr>
          <w:rFonts w:ascii="Arial" w:hAnsi="Arial" w:cs="Arial"/>
          <w:b/>
          <w:color w:val="0000FF"/>
          <w:sz w:val="24"/>
        </w:rPr>
        <w:tab/>
      </w:r>
      <w:r>
        <w:rPr>
          <w:rFonts w:ascii="Arial" w:hAnsi="Arial" w:cs="Arial"/>
          <w:b/>
          <w:sz w:val="24"/>
        </w:rPr>
        <w:t>CR Pack on NSCALE - Pack 2/2</w:t>
      </w:r>
    </w:p>
    <w:p w14:paraId="7A695F6F"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4A9F3F7" w14:textId="77777777" w:rsidR="002A26FA" w:rsidRDefault="002A26FA" w:rsidP="002A26FA">
      <w:r>
        <w:t>List of CRs in this pack</w:t>
      </w:r>
    </w:p>
    <w:tbl>
      <w:tblPr>
        <w:tblStyle w:val="TableGrid"/>
        <w:tblW w:w="0" w:type="auto"/>
        <w:tblLook w:val="04A0" w:firstRow="1" w:lastRow="0" w:firstColumn="1" w:lastColumn="0" w:noHBand="0" w:noVBand="1"/>
      </w:tblPr>
      <w:tblGrid>
        <w:gridCol w:w="999"/>
        <w:gridCol w:w="938"/>
        <w:gridCol w:w="972"/>
        <w:gridCol w:w="983"/>
        <w:gridCol w:w="572"/>
        <w:gridCol w:w="539"/>
        <w:gridCol w:w="535"/>
        <w:gridCol w:w="510"/>
        <w:gridCol w:w="661"/>
        <w:gridCol w:w="2920"/>
      </w:tblGrid>
      <w:tr w:rsidR="002A26FA" w14:paraId="56775BE3" w14:textId="77777777" w:rsidTr="002A26FA">
        <w:tc>
          <w:tcPr>
            <w:tcW w:w="1063" w:type="dxa"/>
          </w:tcPr>
          <w:p w14:paraId="3A2C65B6" w14:textId="3C0CF792" w:rsidR="002A26FA" w:rsidRDefault="002A26FA" w:rsidP="002A26FA">
            <w:pPr>
              <w:pStyle w:val="TAH"/>
            </w:pPr>
            <w:r>
              <w:lastRenderedPageBreak/>
              <w:t>WG TDoc</w:t>
            </w:r>
          </w:p>
        </w:tc>
        <w:tc>
          <w:tcPr>
            <w:tcW w:w="977" w:type="dxa"/>
          </w:tcPr>
          <w:p w14:paraId="5446C950" w14:textId="5882694A" w:rsidR="002A26FA" w:rsidRDefault="002A26FA" w:rsidP="002A26FA">
            <w:pPr>
              <w:pStyle w:val="TAH"/>
            </w:pPr>
            <w:r>
              <w:t xml:space="preserve">WG </w:t>
            </w:r>
            <w:proofErr w:type="spellStart"/>
            <w:r>
              <w:t>decisn</w:t>
            </w:r>
            <w:proofErr w:type="spellEnd"/>
          </w:p>
        </w:tc>
        <w:tc>
          <w:tcPr>
            <w:tcW w:w="995" w:type="dxa"/>
          </w:tcPr>
          <w:p w14:paraId="3AA5E5DE" w14:textId="1E0E2024" w:rsidR="002A26FA" w:rsidRDefault="002A26FA" w:rsidP="002A26FA">
            <w:pPr>
              <w:pStyle w:val="TAH"/>
            </w:pPr>
            <w:r>
              <w:t xml:space="preserve">TSG </w:t>
            </w:r>
            <w:proofErr w:type="spellStart"/>
            <w:r>
              <w:t>decisn</w:t>
            </w:r>
            <w:proofErr w:type="spellEnd"/>
          </w:p>
        </w:tc>
        <w:tc>
          <w:tcPr>
            <w:tcW w:w="1055" w:type="dxa"/>
          </w:tcPr>
          <w:p w14:paraId="09704D65" w14:textId="1EF3B9E8" w:rsidR="002A26FA" w:rsidRDefault="002A26FA" w:rsidP="002A26FA">
            <w:pPr>
              <w:pStyle w:val="TAH"/>
            </w:pPr>
            <w:r>
              <w:t>Spec</w:t>
            </w:r>
          </w:p>
        </w:tc>
        <w:tc>
          <w:tcPr>
            <w:tcW w:w="572" w:type="dxa"/>
          </w:tcPr>
          <w:p w14:paraId="3455C3B4" w14:textId="072FAEEF" w:rsidR="002A26FA" w:rsidRDefault="002A26FA" w:rsidP="002A26FA">
            <w:pPr>
              <w:pStyle w:val="TAH"/>
            </w:pPr>
            <w:r>
              <w:t>CR</w:t>
            </w:r>
          </w:p>
        </w:tc>
        <w:tc>
          <w:tcPr>
            <w:tcW w:w="552" w:type="dxa"/>
          </w:tcPr>
          <w:p w14:paraId="5941AA14" w14:textId="4B56BC66" w:rsidR="002A26FA" w:rsidRDefault="002A26FA" w:rsidP="002A26FA">
            <w:pPr>
              <w:pStyle w:val="TAH"/>
            </w:pPr>
            <w:r>
              <w:t>rev</w:t>
            </w:r>
          </w:p>
        </w:tc>
        <w:tc>
          <w:tcPr>
            <w:tcW w:w="550" w:type="dxa"/>
          </w:tcPr>
          <w:p w14:paraId="4726AB5D" w14:textId="59866A06" w:rsidR="002A26FA" w:rsidRDefault="002A26FA" w:rsidP="002A26FA">
            <w:pPr>
              <w:pStyle w:val="TAH"/>
            </w:pPr>
            <w:r>
              <w:t>cat</w:t>
            </w:r>
          </w:p>
        </w:tc>
        <w:tc>
          <w:tcPr>
            <w:tcW w:w="510" w:type="dxa"/>
          </w:tcPr>
          <w:p w14:paraId="3188F06B" w14:textId="149E4146" w:rsidR="002A26FA" w:rsidRDefault="002A26FA" w:rsidP="002A26FA">
            <w:pPr>
              <w:pStyle w:val="TAH"/>
            </w:pPr>
            <w:proofErr w:type="spellStart"/>
            <w:r>
              <w:t>Rel</w:t>
            </w:r>
            <w:proofErr w:type="spellEnd"/>
          </w:p>
        </w:tc>
        <w:tc>
          <w:tcPr>
            <w:tcW w:w="661" w:type="dxa"/>
          </w:tcPr>
          <w:p w14:paraId="6D7C0658" w14:textId="163ACCC9" w:rsidR="002A26FA" w:rsidRDefault="002A26FA" w:rsidP="002A26FA">
            <w:pPr>
              <w:pStyle w:val="TAH"/>
            </w:pPr>
            <w:proofErr w:type="spellStart"/>
            <w:r>
              <w:t>init</w:t>
            </w:r>
            <w:proofErr w:type="spellEnd"/>
            <w:r>
              <w:t xml:space="preserve"> </w:t>
            </w:r>
            <w:proofErr w:type="spellStart"/>
            <w:r>
              <w:t>vers</w:t>
            </w:r>
            <w:proofErr w:type="spellEnd"/>
          </w:p>
        </w:tc>
        <w:tc>
          <w:tcPr>
            <w:tcW w:w="2920" w:type="dxa"/>
          </w:tcPr>
          <w:p w14:paraId="4A0C5721" w14:textId="68CEF0E4" w:rsidR="002A26FA" w:rsidRDefault="002A26FA" w:rsidP="002A26FA">
            <w:pPr>
              <w:pStyle w:val="TAH"/>
            </w:pPr>
            <w:r>
              <w:t>Title</w:t>
            </w:r>
          </w:p>
        </w:tc>
      </w:tr>
      <w:tr w:rsidR="002A26FA" w14:paraId="2ECD0A8C" w14:textId="77777777" w:rsidTr="002A26FA">
        <w:tc>
          <w:tcPr>
            <w:tcW w:w="1063" w:type="dxa"/>
          </w:tcPr>
          <w:p w14:paraId="1743B304" w14:textId="0B1A7BCC" w:rsidR="002A26FA" w:rsidRPr="002A26FA" w:rsidRDefault="002A26FA" w:rsidP="002A26FA">
            <w:pPr>
              <w:pStyle w:val="TAL"/>
              <w:rPr>
                <w:sz w:val="16"/>
              </w:rPr>
            </w:pPr>
            <w:r>
              <w:rPr>
                <w:sz w:val="16"/>
              </w:rPr>
              <w:t>C3-243105</w:t>
            </w:r>
          </w:p>
        </w:tc>
        <w:tc>
          <w:tcPr>
            <w:tcW w:w="977" w:type="dxa"/>
          </w:tcPr>
          <w:p w14:paraId="1B376265" w14:textId="120BF9E8" w:rsidR="002A26FA" w:rsidRPr="002A26FA" w:rsidRDefault="002A26FA" w:rsidP="002A26FA">
            <w:pPr>
              <w:pStyle w:val="TAL"/>
              <w:rPr>
                <w:sz w:val="16"/>
              </w:rPr>
            </w:pPr>
            <w:r>
              <w:rPr>
                <w:sz w:val="16"/>
              </w:rPr>
              <w:t>agreed</w:t>
            </w:r>
          </w:p>
        </w:tc>
        <w:tc>
          <w:tcPr>
            <w:tcW w:w="995" w:type="dxa"/>
          </w:tcPr>
          <w:p w14:paraId="36C66A2C" w14:textId="707F06FB" w:rsidR="002A26FA" w:rsidRPr="002A26FA" w:rsidRDefault="002A26FA" w:rsidP="002A26FA">
            <w:pPr>
              <w:pStyle w:val="TAL"/>
              <w:rPr>
                <w:sz w:val="16"/>
              </w:rPr>
            </w:pPr>
            <w:r>
              <w:rPr>
                <w:sz w:val="16"/>
              </w:rPr>
              <w:t>approved</w:t>
            </w:r>
          </w:p>
        </w:tc>
        <w:tc>
          <w:tcPr>
            <w:tcW w:w="1055" w:type="dxa"/>
          </w:tcPr>
          <w:p w14:paraId="74E3FDA3" w14:textId="543BB2E2" w:rsidR="002A26FA" w:rsidRPr="002A26FA" w:rsidRDefault="002A26FA" w:rsidP="002A26FA">
            <w:pPr>
              <w:pStyle w:val="TAL"/>
              <w:rPr>
                <w:sz w:val="16"/>
              </w:rPr>
            </w:pPr>
            <w:r>
              <w:rPr>
                <w:sz w:val="16"/>
              </w:rPr>
              <w:t>29.435</w:t>
            </w:r>
          </w:p>
        </w:tc>
        <w:tc>
          <w:tcPr>
            <w:tcW w:w="572" w:type="dxa"/>
          </w:tcPr>
          <w:p w14:paraId="69864661" w14:textId="114A70EE" w:rsidR="002A26FA" w:rsidRPr="002A26FA" w:rsidRDefault="002A26FA" w:rsidP="002A26FA">
            <w:pPr>
              <w:pStyle w:val="TAL"/>
              <w:rPr>
                <w:sz w:val="16"/>
              </w:rPr>
            </w:pPr>
            <w:r>
              <w:rPr>
                <w:sz w:val="16"/>
              </w:rPr>
              <w:t>0031</w:t>
            </w:r>
          </w:p>
        </w:tc>
        <w:tc>
          <w:tcPr>
            <w:tcW w:w="552" w:type="dxa"/>
          </w:tcPr>
          <w:p w14:paraId="5F46F44B" w14:textId="77777777" w:rsidR="002A26FA" w:rsidRPr="002A26FA" w:rsidRDefault="002A26FA" w:rsidP="002A26FA">
            <w:pPr>
              <w:pStyle w:val="TAL"/>
              <w:rPr>
                <w:sz w:val="16"/>
              </w:rPr>
            </w:pPr>
          </w:p>
        </w:tc>
        <w:tc>
          <w:tcPr>
            <w:tcW w:w="550" w:type="dxa"/>
          </w:tcPr>
          <w:p w14:paraId="4016C128" w14:textId="6FDB125B" w:rsidR="002A26FA" w:rsidRPr="002A26FA" w:rsidRDefault="002A26FA" w:rsidP="002A26FA">
            <w:pPr>
              <w:pStyle w:val="TAL"/>
              <w:rPr>
                <w:sz w:val="16"/>
              </w:rPr>
            </w:pPr>
            <w:r>
              <w:rPr>
                <w:sz w:val="16"/>
              </w:rPr>
              <w:t>F</w:t>
            </w:r>
          </w:p>
        </w:tc>
        <w:tc>
          <w:tcPr>
            <w:tcW w:w="510" w:type="dxa"/>
          </w:tcPr>
          <w:p w14:paraId="43FCE230" w14:textId="425C1A3B" w:rsidR="002A26FA" w:rsidRPr="002A26FA" w:rsidRDefault="002A26FA" w:rsidP="002A26FA">
            <w:pPr>
              <w:pStyle w:val="TAL"/>
              <w:rPr>
                <w:sz w:val="16"/>
              </w:rPr>
            </w:pPr>
            <w:r>
              <w:rPr>
                <w:sz w:val="16"/>
              </w:rPr>
              <w:t>Rel-18</w:t>
            </w:r>
          </w:p>
        </w:tc>
        <w:tc>
          <w:tcPr>
            <w:tcW w:w="661" w:type="dxa"/>
          </w:tcPr>
          <w:p w14:paraId="577E304A" w14:textId="626715EF" w:rsidR="002A26FA" w:rsidRPr="002A26FA" w:rsidRDefault="002A26FA" w:rsidP="002A26FA">
            <w:pPr>
              <w:pStyle w:val="TAL"/>
              <w:rPr>
                <w:sz w:val="16"/>
              </w:rPr>
            </w:pPr>
            <w:r>
              <w:rPr>
                <w:sz w:val="16"/>
              </w:rPr>
              <w:t>18.0.0</w:t>
            </w:r>
          </w:p>
        </w:tc>
        <w:tc>
          <w:tcPr>
            <w:tcW w:w="2920" w:type="dxa"/>
          </w:tcPr>
          <w:p w14:paraId="1F0F7375" w14:textId="27C15D20" w:rsidR="002A26FA" w:rsidRPr="002A26FA" w:rsidRDefault="002A26FA" w:rsidP="002A26FA">
            <w:pPr>
              <w:pStyle w:val="TAL"/>
              <w:rPr>
                <w:sz w:val="16"/>
              </w:rPr>
            </w:pPr>
            <w:r>
              <w:rPr>
                <w:sz w:val="16"/>
              </w:rPr>
              <w:t xml:space="preserve">EN resolutions within </w:t>
            </w:r>
            <w:proofErr w:type="spellStart"/>
            <w:r>
              <w:rPr>
                <w:sz w:val="16"/>
              </w:rPr>
              <w:t>NSCE_NSAllocation</w:t>
            </w:r>
            <w:proofErr w:type="spellEnd"/>
            <w:r>
              <w:rPr>
                <w:sz w:val="16"/>
              </w:rPr>
              <w:t xml:space="preserve"> API</w:t>
            </w:r>
          </w:p>
        </w:tc>
      </w:tr>
      <w:tr w:rsidR="002A26FA" w14:paraId="088B4F31" w14:textId="77777777" w:rsidTr="002A26FA">
        <w:tc>
          <w:tcPr>
            <w:tcW w:w="1063" w:type="dxa"/>
          </w:tcPr>
          <w:p w14:paraId="602B03D8" w14:textId="6369D2A8" w:rsidR="002A26FA" w:rsidRPr="002A26FA" w:rsidRDefault="002A26FA" w:rsidP="002A26FA">
            <w:pPr>
              <w:pStyle w:val="TAL"/>
              <w:rPr>
                <w:sz w:val="16"/>
              </w:rPr>
            </w:pPr>
            <w:r>
              <w:rPr>
                <w:sz w:val="16"/>
              </w:rPr>
              <w:t>C3-243106</w:t>
            </w:r>
          </w:p>
        </w:tc>
        <w:tc>
          <w:tcPr>
            <w:tcW w:w="977" w:type="dxa"/>
          </w:tcPr>
          <w:p w14:paraId="6D3F56E0" w14:textId="6DC35849" w:rsidR="002A26FA" w:rsidRPr="002A26FA" w:rsidRDefault="002A26FA" w:rsidP="002A26FA">
            <w:pPr>
              <w:pStyle w:val="TAL"/>
              <w:rPr>
                <w:sz w:val="16"/>
              </w:rPr>
            </w:pPr>
            <w:r>
              <w:rPr>
                <w:sz w:val="16"/>
              </w:rPr>
              <w:t>agreed</w:t>
            </w:r>
          </w:p>
        </w:tc>
        <w:tc>
          <w:tcPr>
            <w:tcW w:w="995" w:type="dxa"/>
          </w:tcPr>
          <w:p w14:paraId="31F4AE4F" w14:textId="7A1EDFE1" w:rsidR="002A26FA" w:rsidRPr="002A26FA" w:rsidRDefault="002A26FA" w:rsidP="002A26FA">
            <w:pPr>
              <w:pStyle w:val="TAL"/>
              <w:rPr>
                <w:sz w:val="16"/>
              </w:rPr>
            </w:pPr>
            <w:r>
              <w:rPr>
                <w:sz w:val="16"/>
              </w:rPr>
              <w:t>approved</w:t>
            </w:r>
          </w:p>
        </w:tc>
        <w:tc>
          <w:tcPr>
            <w:tcW w:w="1055" w:type="dxa"/>
          </w:tcPr>
          <w:p w14:paraId="12CFEBF0" w14:textId="0D7FA238" w:rsidR="002A26FA" w:rsidRPr="002A26FA" w:rsidRDefault="002A26FA" w:rsidP="002A26FA">
            <w:pPr>
              <w:pStyle w:val="TAL"/>
              <w:rPr>
                <w:sz w:val="16"/>
              </w:rPr>
            </w:pPr>
            <w:r>
              <w:rPr>
                <w:sz w:val="16"/>
              </w:rPr>
              <w:t>29.435</w:t>
            </w:r>
          </w:p>
        </w:tc>
        <w:tc>
          <w:tcPr>
            <w:tcW w:w="572" w:type="dxa"/>
          </w:tcPr>
          <w:p w14:paraId="4D9B047E" w14:textId="747EEBF9" w:rsidR="002A26FA" w:rsidRPr="002A26FA" w:rsidRDefault="002A26FA" w:rsidP="002A26FA">
            <w:pPr>
              <w:pStyle w:val="TAL"/>
              <w:rPr>
                <w:sz w:val="16"/>
              </w:rPr>
            </w:pPr>
            <w:r>
              <w:rPr>
                <w:sz w:val="16"/>
              </w:rPr>
              <w:t>0032</w:t>
            </w:r>
          </w:p>
        </w:tc>
        <w:tc>
          <w:tcPr>
            <w:tcW w:w="552" w:type="dxa"/>
          </w:tcPr>
          <w:p w14:paraId="4F08395A" w14:textId="77777777" w:rsidR="002A26FA" w:rsidRPr="002A26FA" w:rsidRDefault="002A26FA" w:rsidP="002A26FA">
            <w:pPr>
              <w:pStyle w:val="TAL"/>
              <w:rPr>
                <w:sz w:val="16"/>
              </w:rPr>
            </w:pPr>
          </w:p>
        </w:tc>
        <w:tc>
          <w:tcPr>
            <w:tcW w:w="550" w:type="dxa"/>
          </w:tcPr>
          <w:p w14:paraId="098D1AE6" w14:textId="442FA10C" w:rsidR="002A26FA" w:rsidRPr="002A26FA" w:rsidRDefault="002A26FA" w:rsidP="002A26FA">
            <w:pPr>
              <w:pStyle w:val="TAL"/>
              <w:rPr>
                <w:sz w:val="16"/>
              </w:rPr>
            </w:pPr>
            <w:r>
              <w:rPr>
                <w:sz w:val="16"/>
              </w:rPr>
              <w:t>F</w:t>
            </w:r>
          </w:p>
        </w:tc>
        <w:tc>
          <w:tcPr>
            <w:tcW w:w="510" w:type="dxa"/>
          </w:tcPr>
          <w:p w14:paraId="054D9DEF" w14:textId="72423148" w:rsidR="002A26FA" w:rsidRPr="002A26FA" w:rsidRDefault="002A26FA" w:rsidP="002A26FA">
            <w:pPr>
              <w:pStyle w:val="TAL"/>
              <w:rPr>
                <w:sz w:val="16"/>
              </w:rPr>
            </w:pPr>
            <w:r>
              <w:rPr>
                <w:sz w:val="16"/>
              </w:rPr>
              <w:t>Rel-18</w:t>
            </w:r>
          </w:p>
        </w:tc>
        <w:tc>
          <w:tcPr>
            <w:tcW w:w="661" w:type="dxa"/>
          </w:tcPr>
          <w:p w14:paraId="0DB08C08" w14:textId="706994E2" w:rsidR="002A26FA" w:rsidRPr="002A26FA" w:rsidRDefault="002A26FA" w:rsidP="002A26FA">
            <w:pPr>
              <w:pStyle w:val="TAL"/>
              <w:rPr>
                <w:sz w:val="16"/>
              </w:rPr>
            </w:pPr>
            <w:r>
              <w:rPr>
                <w:sz w:val="16"/>
              </w:rPr>
              <w:t>18.0.0</w:t>
            </w:r>
          </w:p>
        </w:tc>
        <w:tc>
          <w:tcPr>
            <w:tcW w:w="2920" w:type="dxa"/>
          </w:tcPr>
          <w:p w14:paraId="48F8B6D8" w14:textId="1D819A84" w:rsidR="002A26FA" w:rsidRPr="002A26FA" w:rsidRDefault="002A26FA" w:rsidP="002A26FA">
            <w:pPr>
              <w:pStyle w:val="TAL"/>
              <w:rPr>
                <w:sz w:val="16"/>
              </w:rPr>
            </w:pPr>
            <w:r>
              <w:rPr>
                <w:sz w:val="16"/>
              </w:rPr>
              <w:t xml:space="preserve">Corrections to </w:t>
            </w:r>
            <w:proofErr w:type="spellStart"/>
            <w:r>
              <w:rPr>
                <w:sz w:val="16"/>
              </w:rPr>
              <w:t>NSCE_InfoCollection</w:t>
            </w:r>
            <w:proofErr w:type="spellEnd"/>
            <w:r>
              <w:rPr>
                <w:sz w:val="16"/>
              </w:rPr>
              <w:t xml:space="preserve"> data model and open API</w:t>
            </w:r>
          </w:p>
        </w:tc>
      </w:tr>
      <w:tr w:rsidR="002A26FA" w14:paraId="22D3C780" w14:textId="77777777" w:rsidTr="002A26FA">
        <w:tc>
          <w:tcPr>
            <w:tcW w:w="1063" w:type="dxa"/>
          </w:tcPr>
          <w:p w14:paraId="6BF0C58A" w14:textId="319943D4" w:rsidR="002A26FA" w:rsidRPr="002A26FA" w:rsidRDefault="002A26FA" w:rsidP="002A26FA">
            <w:pPr>
              <w:pStyle w:val="TAL"/>
              <w:rPr>
                <w:sz w:val="16"/>
              </w:rPr>
            </w:pPr>
            <w:r>
              <w:rPr>
                <w:sz w:val="16"/>
              </w:rPr>
              <w:t>C3-243108</w:t>
            </w:r>
          </w:p>
        </w:tc>
        <w:tc>
          <w:tcPr>
            <w:tcW w:w="977" w:type="dxa"/>
          </w:tcPr>
          <w:p w14:paraId="0ED729E9" w14:textId="5FCBFD0C" w:rsidR="002A26FA" w:rsidRPr="002A26FA" w:rsidRDefault="002A26FA" w:rsidP="002A26FA">
            <w:pPr>
              <w:pStyle w:val="TAL"/>
              <w:rPr>
                <w:sz w:val="16"/>
              </w:rPr>
            </w:pPr>
            <w:r>
              <w:rPr>
                <w:sz w:val="16"/>
              </w:rPr>
              <w:t>agreed</w:t>
            </w:r>
          </w:p>
        </w:tc>
        <w:tc>
          <w:tcPr>
            <w:tcW w:w="995" w:type="dxa"/>
          </w:tcPr>
          <w:p w14:paraId="6F6F7CF9" w14:textId="2FB797D1" w:rsidR="002A26FA" w:rsidRPr="002A26FA" w:rsidRDefault="002A26FA" w:rsidP="002A26FA">
            <w:pPr>
              <w:pStyle w:val="TAL"/>
              <w:rPr>
                <w:sz w:val="16"/>
              </w:rPr>
            </w:pPr>
            <w:r>
              <w:rPr>
                <w:sz w:val="16"/>
              </w:rPr>
              <w:t>approved</w:t>
            </w:r>
          </w:p>
        </w:tc>
        <w:tc>
          <w:tcPr>
            <w:tcW w:w="1055" w:type="dxa"/>
          </w:tcPr>
          <w:p w14:paraId="231A588A" w14:textId="3147FA54" w:rsidR="002A26FA" w:rsidRPr="002A26FA" w:rsidRDefault="002A26FA" w:rsidP="002A26FA">
            <w:pPr>
              <w:pStyle w:val="TAL"/>
              <w:rPr>
                <w:sz w:val="16"/>
              </w:rPr>
            </w:pPr>
            <w:r>
              <w:rPr>
                <w:sz w:val="16"/>
              </w:rPr>
              <w:t>29.435</w:t>
            </w:r>
          </w:p>
        </w:tc>
        <w:tc>
          <w:tcPr>
            <w:tcW w:w="572" w:type="dxa"/>
          </w:tcPr>
          <w:p w14:paraId="44C3782E" w14:textId="315B3458" w:rsidR="002A26FA" w:rsidRPr="002A26FA" w:rsidRDefault="002A26FA" w:rsidP="002A26FA">
            <w:pPr>
              <w:pStyle w:val="TAL"/>
              <w:rPr>
                <w:sz w:val="16"/>
              </w:rPr>
            </w:pPr>
            <w:r>
              <w:rPr>
                <w:sz w:val="16"/>
              </w:rPr>
              <w:t>0034</w:t>
            </w:r>
          </w:p>
        </w:tc>
        <w:tc>
          <w:tcPr>
            <w:tcW w:w="552" w:type="dxa"/>
          </w:tcPr>
          <w:p w14:paraId="19E65295" w14:textId="77777777" w:rsidR="002A26FA" w:rsidRPr="002A26FA" w:rsidRDefault="002A26FA" w:rsidP="002A26FA">
            <w:pPr>
              <w:pStyle w:val="TAL"/>
              <w:rPr>
                <w:sz w:val="16"/>
              </w:rPr>
            </w:pPr>
          </w:p>
        </w:tc>
        <w:tc>
          <w:tcPr>
            <w:tcW w:w="550" w:type="dxa"/>
          </w:tcPr>
          <w:p w14:paraId="33FAD7C0" w14:textId="12F3E6EB" w:rsidR="002A26FA" w:rsidRPr="002A26FA" w:rsidRDefault="002A26FA" w:rsidP="002A26FA">
            <w:pPr>
              <w:pStyle w:val="TAL"/>
              <w:rPr>
                <w:sz w:val="16"/>
              </w:rPr>
            </w:pPr>
            <w:r>
              <w:rPr>
                <w:sz w:val="16"/>
              </w:rPr>
              <w:t>F</w:t>
            </w:r>
          </w:p>
        </w:tc>
        <w:tc>
          <w:tcPr>
            <w:tcW w:w="510" w:type="dxa"/>
          </w:tcPr>
          <w:p w14:paraId="3933AE60" w14:textId="31EE7BC5" w:rsidR="002A26FA" w:rsidRPr="002A26FA" w:rsidRDefault="002A26FA" w:rsidP="002A26FA">
            <w:pPr>
              <w:pStyle w:val="TAL"/>
              <w:rPr>
                <w:sz w:val="16"/>
              </w:rPr>
            </w:pPr>
            <w:r>
              <w:rPr>
                <w:sz w:val="16"/>
              </w:rPr>
              <w:t>Rel-18</w:t>
            </w:r>
          </w:p>
        </w:tc>
        <w:tc>
          <w:tcPr>
            <w:tcW w:w="661" w:type="dxa"/>
          </w:tcPr>
          <w:p w14:paraId="0EB5799C" w14:textId="250F0976" w:rsidR="002A26FA" w:rsidRPr="002A26FA" w:rsidRDefault="002A26FA" w:rsidP="002A26FA">
            <w:pPr>
              <w:pStyle w:val="TAL"/>
              <w:rPr>
                <w:sz w:val="16"/>
              </w:rPr>
            </w:pPr>
            <w:r>
              <w:rPr>
                <w:sz w:val="16"/>
              </w:rPr>
              <w:t>18.0.0</w:t>
            </w:r>
          </w:p>
        </w:tc>
        <w:tc>
          <w:tcPr>
            <w:tcW w:w="2920" w:type="dxa"/>
          </w:tcPr>
          <w:p w14:paraId="63071C41" w14:textId="4CEAC5FD" w:rsidR="002A26FA" w:rsidRPr="002A26FA" w:rsidRDefault="002A26FA" w:rsidP="002A26FA">
            <w:pPr>
              <w:pStyle w:val="TAL"/>
              <w:rPr>
                <w:sz w:val="16"/>
              </w:rPr>
            </w:pPr>
            <w:r>
              <w:rPr>
                <w:sz w:val="16"/>
              </w:rPr>
              <w:t xml:space="preserve">Corrections to </w:t>
            </w:r>
            <w:proofErr w:type="spellStart"/>
            <w:r>
              <w:rPr>
                <w:sz w:val="16"/>
              </w:rPr>
              <w:t>NSCE_NetSliceLifeCycleMngt</w:t>
            </w:r>
            <w:proofErr w:type="spellEnd"/>
            <w:r>
              <w:rPr>
                <w:sz w:val="16"/>
              </w:rPr>
              <w:t xml:space="preserve"> data model</w:t>
            </w:r>
          </w:p>
        </w:tc>
      </w:tr>
      <w:tr w:rsidR="002A26FA" w14:paraId="5AD9E450" w14:textId="77777777" w:rsidTr="002A26FA">
        <w:tc>
          <w:tcPr>
            <w:tcW w:w="1063" w:type="dxa"/>
          </w:tcPr>
          <w:p w14:paraId="268835D6" w14:textId="7418A6DA" w:rsidR="002A26FA" w:rsidRPr="002A26FA" w:rsidRDefault="002A26FA" w:rsidP="002A26FA">
            <w:pPr>
              <w:pStyle w:val="TAL"/>
              <w:rPr>
                <w:sz w:val="16"/>
              </w:rPr>
            </w:pPr>
            <w:r>
              <w:rPr>
                <w:sz w:val="16"/>
              </w:rPr>
              <w:t>C3-243109</w:t>
            </w:r>
          </w:p>
        </w:tc>
        <w:tc>
          <w:tcPr>
            <w:tcW w:w="977" w:type="dxa"/>
          </w:tcPr>
          <w:p w14:paraId="528607CA" w14:textId="70C5F892" w:rsidR="002A26FA" w:rsidRPr="002A26FA" w:rsidRDefault="002A26FA" w:rsidP="002A26FA">
            <w:pPr>
              <w:pStyle w:val="TAL"/>
              <w:rPr>
                <w:sz w:val="16"/>
              </w:rPr>
            </w:pPr>
            <w:r>
              <w:rPr>
                <w:sz w:val="16"/>
              </w:rPr>
              <w:t>agreed</w:t>
            </w:r>
          </w:p>
        </w:tc>
        <w:tc>
          <w:tcPr>
            <w:tcW w:w="995" w:type="dxa"/>
          </w:tcPr>
          <w:p w14:paraId="7AE5C14C" w14:textId="75DDF125" w:rsidR="002A26FA" w:rsidRPr="002A26FA" w:rsidRDefault="002A26FA" w:rsidP="002A26FA">
            <w:pPr>
              <w:pStyle w:val="TAL"/>
              <w:rPr>
                <w:sz w:val="16"/>
              </w:rPr>
            </w:pPr>
            <w:r>
              <w:rPr>
                <w:sz w:val="16"/>
              </w:rPr>
              <w:t>approved</w:t>
            </w:r>
          </w:p>
        </w:tc>
        <w:tc>
          <w:tcPr>
            <w:tcW w:w="1055" w:type="dxa"/>
          </w:tcPr>
          <w:p w14:paraId="5B35768C" w14:textId="5E791F3C" w:rsidR="002A26FA" w:rsidRPr="002A26FA" w:rsidRDefault="002A26FA" w:rsidP="002A26FA">
            <w:pPr>
              <w:pStyle w:val="TAL"/>
              <w:rPr>
                <w:sz w:val="16"/>
              </w:rPr>
            </w:pPr>
            <w:r>
              <w:rPr>
                <w:sz w:val="16"/>
              </w:rPr>
              <w:t>29.435</w:t>
            </w:r>
          </w:p>
        </w:tc>
        <w:tc>
          <w:tcPr>
            <w:tcW w:w="572" w:type="dxa"/>
          </w:tcPr>
          <w:p w14:paraId="2D11AF1A" w14:textId="67B0384E" w:rsidR="002A26FA" w:rsidRPr="002A26FA" w:rsidRDefault="002A26FA" w:rsidP="002A26FA">
            <w:pPr>
              <w:pStyle w:val="TAL"/>
              <w:rPr>
                <w:sz w:val="16"/>
              </w:rPr>
            </w:pPr>
            <w:r>
              <w:rPr>
                <w:sz w:val="16"/>
              </w:rPr>
              <w:t>0035</w:t>
            </w:r>
          </w:p>
        </w:tc>
        <w:tc>
          <w:tcPr>
            <w:tcW w:w="552" w:type="dxa"/>
          </w:tcPr>
          <w:p w14:paraId="1A7754E9" w14:textId="77777777" w:rsidR="002A26FA" w:rsidRPr="002A26FA" w:rsidRDefault="002A26FA" w:rsidP="002A26FA">
            <w:pPr>
              <w:pStyle w:val="TAL"/>
              <w:rPr>
                <w:sz w:val="16"/>
              </w:rPr>
            </w:pPr>
          </w:p>
        </w:tc>
        <w:tc>
          <w:tcPr>
            <w:tcW w:w="550" w:type="dxa"/>
          </w:tcPr>
          <w:p w14:paraId="6F0127AA" w14:textId="6E6CFDAC" w:rsidR="002A26FA" w:rsidRPr="002A26FA" w:rsidRDefault="002A26FA" w:rsidP="002A26FA">
            <w:pPr>
              <w:pStyle w:val="TAL"/>
              <w:rPr>
                <w:sz w:val="16"/>
              </w:rPr>
            </w:pPr>
            <w:r>
              <w:rPr>
                <w:sz w:val="16"/>
              </w:rPr>
              <w:t>F</w:t>
            </w:r>
          </w:p>
        </w:tc>
        <w:tc>
          <w:tcPr>
            <w:tcW w:w="510" w:type="dxa"/>
          </w:tcPr>
          <w:p w14:paraId="1A5B875E" w14:textId="664C9A8E" w:rsidR="002A26FA" w:rsidRPr="002A26FA" w:rsidRDefault="002A26FA" w:rsidP="002A26FA">
            <w:pPr>
              <w:pStyle w:val="TAL"/>
              <w:rPr>
                <w:sz w:val="16"/>
              </w:rPr>
            </w:pPr>
            <w:r>
              <w:rPr>
                <w:sz w:val="16"/>
              </w:rPr>
              <w:t>Rel-18</w:t>
            </w:r>
          </w:p>
        </w:tc>
        <w:tc>
          <w:tcPr>
            <w:tcW w:w="661" w:type="dxa"/>
          </w:tcPr>
          <w:p w14:paraId="4464D61F" w14:textId="23D22928" w:rsidR="002A26FA" w:rsidRPr="002A26FA" w:rsidRDefault="002A26FA" w:rsidP="002A26FA">
            <w:pPr>
              <w:pStyle w:val="TAL"/>
              <w:rPr>
                <w:sz w:val="16"/>
              </w:rPr>
            </w:pPr>
            <w:r>
              <w:rPr>
                <w:sz w:val="16"/>
              </w:rPr>
              <w:t>18.0.0</w:t>
            </w:r>
          </w:p>
        </w:tc>
        <w:tc>
          <w:tcPr>
            <w:tcW w:w="2920" w:type="dxa"/>
          </w:tcPr>
          <w:p w14:paraId="6B774D35" w14:textId="5081A8C4" w:rsidR="002A26FA" w:rsidRPr="002A26FA" w:rsidRDefault="002A26FA" w:rsidP="002A26FA">
            <w:pPr>
              <w:pStyle w:val="TAL"/>
              <w:rPr>
                <w:sz w:val="16"/>
              </w:rPr>
            </w:pPr>
            <w:r>
              <w:rPr>
                <w:sz w:val="16"/>
              </w:rPr>
              <w:t xml:space="preserve">Corrections to </w:t>
            </w:r>
            <w:proofErr w:type="spellStart"/>
            <w:r>
              <w:rPr>
                <w:sz w:val="16"/>
              </w:rPr>
              <w:t>NetworkSliceAdaptation</w:t>
            </w:r>
            <w:proofErr w:type="spellEnd"/>
            <w:r>
              <w:rPr>
                <w:sz w:val="16"/>
              </w:rPr>
              <w:t xml:space="preserve"> data model and open API</w:t>
            </w:r>
          </w:p>
        </w:tc>
      </w:tr>
      <w:tr w:rsidR="002A26FA" w14:paraId="5D44C506" w14:textId="77777777" w:rsidTr="002A26FA">
        <w:tc>
          <w:tcPr>
            <w:tcW w:w="1063" w:type="dxa"/>
          </w:tcPr>
          <w:p w14:paraId="6B7E34D4" w14:textId="32474D46" w:rsidR="002A26FA" w:rsidRPr="002A26FA" w:rsidRDefault="002A26FA" w:rsidP="002A26FA">
            <w:pPr>
              <w:pStyle w:val="TAL"/>
              <w:rPr>
                <w:sz w:val="16"/>
              </w:rPr>
            </w:pPr>
            <w:r>
              <w:rPr>
                <w:sz w:val="16"/>
              </w:rPr>
              <w:t>C3-243110</w:t>
            </w:r>
          </w:p>
        </w:tc>
        <w:tc>
          <w:tcPr>
            <w:tcW w:w="977" w:type="dxa"/>
          </w:tcPr>
          <w:p w14:paraId="63BDAC4A" w14:textId="746C44F4" w:rsidR="002A26FA" w:rsidRPr="002A26FA" w:rsidRDefault="002A26FA" w:rsidP="002A26FA">
            <w:pPr>
              <w:pStyle w:val="TAL"/>
              <w:rPr>
                <w:sz w:val="16"/>
              </w:rPr>
            </w:pPr>
            <w:r>
              <w:rPr>
                <w:sz w:val="16"/>
              </w:rPr>
              <w:t>agreed</w:t>
            </w:r>
          </w:p>
        </w:tc>
        <w:tc>
          <w:tcPr>
            <w:tcW w:w="995" w:type="dxa"/>
          </w:tcPr>
          <w:p w14:paraId="7E8775B6" w14:textId="789E2C43" w:rsidR="002A26FA" w:rsidRPr="002A26FA" w:rsidRDefault="002A26FA" w:rsidP="002A26FA">
            <w:pPr>
              <w:pStyle w:val="TAL"/>
              <w:rPr>
                <w:sz w:val="16"/>
              </w:rPr>
            </w:pPr>
            <w:r>
              <w:rPr>
                <w:sz w:val="16"/>
              </w:rPr>
              <w:t>approved</w:t>
            </w:r>
          </w:p>
        </w:tc>
        <w:tc>
          <w:tcPr>
            <w:tcW w:w="1055" w:type="dxa"/>
          </w:tcPr>
          <w:p w14:paraId="2DBBB75C" w14:textId="67150EA2" w:rsidR="002A26FA" w:rsidRPr="002A26FA" w:rsidRDefault="002A26FA" w:rsidP="002A26FA">
            <w:pPr>
              <w:pStyle w:val="TAL"/>
              <w:rPr>
                <w:sz w:val="16"/>
              </w:rPr>
            </w:pPr>
            <w:r>
              <w:rPr>
                <w:sz w:val="16"/>
              </w:rPr>
              <w:t>29.435</w:t>
            </w:r>
          </w:p>
        </w:tc>
        <w:tc>
          <w:tcPr>
            <w:tcW w:w="572" w:type="dxa"/>
          </w:tcPr>
          <w:p w14:paraId="15762229" w14:textId="2DDF4647" w:rsidR="002A26FA" w:rsidRPr="002A26FA" w:rsidRDefault="002A26FA" w:rsidP="002A26FA">
            <w:pPr>
              <w:pStyle w:val="TAL"/>
              <w:rPr>
                <w:sz w:val="16"/>
              </w:rPr>
            </w:pPr>
            <w:r>
              <w:rPr>
                <w:sz w:val="16"/>
              </w:rPr>
              <w:t>0036</w:t>
            </w:r>
          </w:p>
        </w:tc>
        <w:tc>
          <w:tcPr>
            <w:tcW w:w="552" w:type="dxa"/>
          </w:tcPr>
          <w:p w14:paraId="70093B49" w14:textId="77777777" w:rsidR="002A26FA" w:rsidRPr="002A26FA" w:rsidRDefault="002A26FA" w:rsidP="002A26FA">
            <w:pPr>
              <w:pStyle w:val="TAL"/>
              <w:rPr>
                <w:sz w:val="16"/>
              </w:rPr>
            </w:pPr>
          </w:p>
        </w:tc>
        <w:tc>
          <w:tcPr>
            <w:tcW w:w="550" w:type="dxa"/>
          </w:tcPr>
          <w:p w14:paraId="2D3448CC" w14:textId="6997DB12" w:rsidR="002A26FA" w:rsidRPr="002A26FA" w:rsidRDefault="002A26FA" w:rsidP="002A26FA">
            <w:pPr>
              <w:pStyle w:val="TAL"/>
              <w:rPr>
                <w:sz w:val="16"/>
              </w:rPr>
            </w:pPr>
            <w:r>
              <w:rPr>
                <w:sz w:val="16"/>
              </w:rPr>
              <w:t>F</w:t>
            </w:r>
          </w:p>
        </w:tc>
        <w:tc>
          <w:tcPr>
            <w:tcW w:w="510" w:type="dxa"/>
          </w:tcPr>
          <w:p w14:paraId="49D97587" w14:textId="01BC341C" w:rsidR="002A26FA" w:rsidRPr="002A26FA" w:rsidRDefault="002A26FA" w:rsidP="002A26FA">
            <w:pPr>
              <w:pStyle w:val="TAL"/>
              <w:rPr>
                <w:sz w:val="16"/>
              </w:rPr>
            </w:pPr>
            <w:r>
              <w:rPr>
                <w:sz w:val="16"/>
              </w:rPr>
              <w:t>Rel-18</w:t>
            </w:r>
          </w:p>
        </w:tc>
        <w:tc>
          <w:tcPr>
            <w:tcW w:w="661" w:type="dxa"/>
          </w:tcPr>
          <w:p w14:paraId="367E9775" w14:textId="2C27BF3C" w:rsidR="002A26FA" w:rsidRPr="002A26FA" w:rsidRDefault="002A26FA" w:rsidP="002A26FA">
            <w:pPr>
              <w:pStyle w:val="TAL"/>
              <w:rPr>
                <w:sz w:val="16"/>
              </w:rPr>
            </w:pPr>
            <w:r>
              <w:rPr>
                <w:sz w:val="16"/>
              </w:rPr>
              <w:t>18.0.0</w:t>
            </w:r>
          </w:p>
        </w:tc>
        <w:tc>
          <w:tcPr>
            <w:tcW w:w="2920" w:type="dxa"/>
          </w:tcPr>
          <w:p w14:paraId="31852E0F" w14:textId="0BE028F5" w:rsidR="002A26FA" w:rsidRPr="002A26FA" w:rsidRDefault="002A26FA" w:rsidP="002A26FA">
            <w:pPr>
              <w:pStyle w:val="TAL"/>
              <w:rPr>
                <w:sz w:val="16"/>
              </w:rPr>
            </w:pPr>
            <w:r>
              <w:rPr>
                <w:sz w:val="16"/>
              </w:rPr>
              <w:t xml:space="preserve">Corrections to </w:t>
            </w:r>
            <w:proofErr w:type="spellStart"/>
            <w:r>
              <w:rPr>
                <w:sz w:val="16"/>
              </w:rPr>
              <w:t>NSCE_PolicyManagement</w:t>
            </w:r>
            <w:proofErr w:type="spellEnd"/>
            <w:r>
              <w:rPr>
                <w:sz w:val="16"/>
              </w:rPr>
              <w:t xml:space="preserve"> data model and open API</w:t>
            </w:r>
          </w:p>
        </w:tc>
      </w:tr>
      <w:tr w:rsidR="002A26FA" w14:paraId="17F4511F" w14:textId="77777777" w:rsidTr="002A26FA">
        <w:tc>
          <w:tcPr>
            <w:tcW w:w="1063" w:type="dxa"/>
          </w:tcPr>
          <w:p w14:paraId="48A117BC" w14:textId="12D8E30A" w:rsidR="002A26FA" w:rsidRPr="002A26FA" w:rsidRDefault="002A26FA" w:rsidP="002A26FA">
            <w:pPr>
              <w:pStyle w:val="TAL"/>
              <w:rPr>
                <w:sz w:val="16"/>
              </w:rPr>
            </w:pPr>
            <w:r>
              <w:rPr>
                <w:sz w:val="16"/>
              </w:rPr>
              <w:t>C3-243220</w:t>
            </w:r>
          </w:p>
        </w:tc>
        <w:tc>
          <w:tcPr>
            <w:tcW w:w="977" w:type="dxa"/>
          </w:tcPr>
          <w:p w14:paraId="6718670E" w14:textId="258AA2C4" w:rsidR="002A26FA" w:rsidRPr="002A26FA" w:rsidRDefault="002A26FA" w:rsidP="002A26FA">
            <w:pPr>
              <w:pStyle w:val="TAL"/>
              <w:rPr>
                <w:sz w:val="16"/>
              </w:rPr>
            </w:pPr>
            <w:r>
              <w:rPr>
                <w:sz w:val="16"/>
              </w:rPr>
              <w:t>agreed</w:t>
            </w:r>
          </w:p>
        </w:tc>
        <w:tc>
          <w:tcPr>
            <w:tcW w:w="995" w:type="dxa"/>
          </w:tcPr>
          <w:p w14:paraId="2E36632C" w14:textId="52931284" w:rsidR="002A26FA" w:rsidRPr="002A26FA" w:rsidRDefault="002A26FA" w:rsidP="002A26FA">
            <w:pPr>
              <w:pStyle w:val="TAL"/>
              <w:rPr>
                <w:sz w:val="16"/>
              </w:rPr>
            </w:pPr>
            <w:r>
              <w:rPr>
                <w:sz w:val="16"/>
              </w:rPr>
              <w:t>approved</w:t>
            </w:r>
          </w:p>
        </w:tc>
        <w:tc>
          <w:tcPr>
            <w:tcW w:w="1055" w:type="dxa"/>
          </w:tcPr>
          <w:p w14:paraId="778755B7" w14:textId="6F3A3F92" w:rsidR="002A26FA" w:rsidRPr="002A26FA" w:rsidRDefault="002A26FA" w:rsidP="002A26FA">
            <w:pPr>
              <w:pStyle w:val="TAL"/>
              <w:rPr>
                <w:sz w:val="16"/>
              </w:rPr>
            </w:pPr>
            <w:r>
              <w:rPr>
                <w:sz w:val="16"/>
              </w:rPr>
              <w:t>29.435</w:t>
            </w:r>
          </w:p>
        </w:tc>
        <w:tc>
          <w:tcPr>
            <w:tcW w:w="572" w:type="dxa"/>
          </w:tcPr>
          <w:p w14:paraId="1DF0394E" w14:textId="28A5BA47" w:rsidR="002A26FA" w:rsidRPr="002A26FA" w:rsidRDefault="002A26FA" w:rsidP="002A26FA">
            <w:pPr>
              <w:pStyle w:val="TAL"/>
              <w:rPr>
                <w:sz w:val="16"/>
              </w:rPr>
            </w:pPr>
            <w:r>
              <w:rPr>
                <w:sz w:val="16"/>
              </w:rPr>
              <w:t>0019</w:t>
            </w:r>
          </w:p>
        </w:tc>
        <w:tc>
          <w:tcPr>
            <w:tcW w:w="552" w:type="dxa"/>
          </w:tcPr>
          <w:p w14:paraId="23D32780" w14:textId="78E8018B" w:rsidR="002A26FA" w:rsidRPr="002A26FA" w:rsidRDefault="002A26FA" w:rsidP="002A26FA">
            <w:pPr>
              <w:pStyle w:val="TAL"/>
              <w:rPr>
                <w:sz w:val="16"/>
              </w:rPr>
            </w:pPr>
            <w:r>
              <w:rPr>
                <w:sz w:val="16"/>
              </w:rPr>
              <w:t>2</w:t>
            </w:r>
          </w:p>
        </w:tc>
        <w:tc>
          <w:tcPr>
            <w:tcW w:w="550" w:type="dxa"/>
          </w:tcPr>
          <w:p w14:paraId="769F1BE2" w14:textId="779023D5" w:rsidR="002A26FA" w:rsidRPr="002A26FA" w:rsidRDefault="002A26FA" w:rsidP="002A26FA">
            <w:pPr>
              <w:pStyle w:val="TAL"/>
              <w:rPr>
                <w:sz w:val="16"/>
              </w:rPr>
            </w:pPr>
            <w:r>
              <w:rPr>
                <w:sz w:val="16"/>
              </w:rPr>
              <w:t>F</w:t>
            </w:r>
          </w:p>
        </w:tc>
        <w:tc>
          <w:tcPr>
            <w:tcW w:w="510" w:type="dxa"/>
          </w:tcPr>
          <w:p w14:paraId="50FDAAC1" w14:textId="6FBBA9C6" w:rsidR="002A26FA" w:rsidRPr="002A26FA" w:rsidRDefault="002A26FA" w:rsidP="002A26FA">
            <w:pPr>
              <w:pStyle w:val="TAL"/>
              <w:rPr>
                <w:sz w:val="16"/>
              </w:rPr>
            </w:pPr>
            <w:r>
              <w:rPr>
                <w:sz w:val="16"/>
              </w:rPr>
              <w:t>Rel-18</w:t>
            </w:r>
          </w:p>
        </w:tc>
        <w:tc>
          <w:tcPr>
            <w:tcW w:w="661" w:type="dxa"/>
          </w:tcPr>
          <w:p w14:paraId="2E8C9F7B" w14:textId="0D6CF377" w:rsidR="002A26FA" w:rsidRPr="002A26FA" w:rsidRDefault="002A26FA" w:rsidP="002A26FA">
            <w:pPr>
              <w:pStyle w:val="TAL"/>
              <w:rPr>
                <w:sz w:val="16"/>
              </w:rPr>
            </w:pPr>
            <w:r>
              <w:rPr>
                <w:sz w:val="16"/>
              </w:rPr>
              <w:t>18.0.0</w:t>
            </w:r>
          </w:p>
        </w:tc>
        <w:tc>
          <w:tcPr>
            <w:tcW w:w="2920" w:type="dxa"/>
          </w:tcPr>
          <w:p w14:paraId="63CF04B4" w14:textId="27C4CA50" w:rsidR="002A26FA" w:rsidRPr="002A26FA" w:rsidRDefault="002A26FA" w:rsidP="002A26FA">
            <w:pPr>
              <w:pStyle w:val="TAL"/>
              <w:rPr>
                <w:sz w:val="16"/>
              </w:rPr>
            </w:pPr>
            <w:r>
              <w:rPr>
                <w:sz w:val="16"/>
              </w:rPr>
              <w:t>Definition of the OpenAPI file of the NSCE_ServiceContinuity API</w:t>
            </w:r>
          </w:p>
        </w:tc>
      </w:tr>
      <w:tr w:rsidR="002A26FA" w14:paraId="585E2013" w14:textId="77777777" w:rsidTr="002A26FA">
        <w:tc>
          <w:tcPr>
            <w:tcW w:w="1063" w:type="dxa"/>
          </w:tcPr>
          <w:p w14:paraId="02D2403E" w14:textId="2E0156F0" w:rsidR="002A26FA" w:rsidRPr="002A26FA" w:rsidRDefault="002A26FA" w:rsidP="002A26FA">
            <w:pPr>
              <w:pStyle w:val="TAL"/>
              <w:rPr>
                <w:sz w:val="16"/>
              </w:rPr>
            </w:pPr>
            <w:r>
              <w:rPr>
                <w:sz w:val="16"/>
              </w:rPr>
              <w:t>C3-243399</w:t>
            </w:r>
          </w:p>
        </w:tc>
        <w:tc>
          <w:tcPr>
            <w:tcW w:w="977" w:type="dxa"/>
          </w:tcPr>
          <w:p w14:paraId="56F747BD" w14:textId="04710D75" w:rsidR="002A26FA" w:rsidRPr="002A26FA" w:rsidRDefault="002A26FA" w:rsidP="002A26FA">
            <w:pPr>
              <w:pStyle w:val="TAL"/>
              <w:rPr>
                <w:sz w:val="16"/>
              </w:rPr>
            </w:pPr>
            <w:r>
              <w:rPr>
                <w:sz w:val="16"/>
              </w:rPr>
              <w:t>agreed</w:t>
            </w:r>
          </w:p>
        </w:tc>
        <w:tc>
          <w:tcPr>
            <w:tcW w:w="995" w:type="dxa"/>
          </w:tcPr>
          <w:p w14:paraId="678806DC" w14:textId="001DF3EF" w:rsidR="002A26FA" w:rsidRPr="002A26FA" w:rsidRDefault="002A26FA" w:rsidP="002A26FA">
            <w:pPr>
              <w:pStyle w:val="TAL"/>
              <w:rPr>
                <w:sz w:val="16"/>
              </w:rPr>
            </w:pPr>
            <w:r>
              <w:rPr>
                <w:sz w:val="16"/>
              </w:rPr>
              <w:t>approved</w:t>
            </w:r>
          </w:p>
        </w:tc>
        <w:tc>
          <w:tcPr>
            <w:tcW w:w="1055" w:type="dxa"/>
          </w:tcPr>
          <w:p w14:paraId="687C17A9" w14:textId="1823D4AB" w:rsidR="002A26FA" w:rsidRPr="002A26FA" w:rsidRDefault="002A26FA" w:rsidP="002A26FA">
            <w:pPr>
              <w:pStyle w:val="TAL"/>
              <w:rPr>
                <w:sz w:val="16"/>
              </w:rPr>
            </w:pPr>
            <w:r>
              <w:rPr>
                <w:sz w:val="16"/>
              </w:rPr>
              <w:t>29.435</w:t>
            </w:r>
          </w:p>
        </w:tc>
        <w:tc>
          <w:tcPr>
            <w:tcW w:w="572" w:type="dxa"/>
          </w:tcPr>
          <w:p w14:paraId="7BA4A441" w14:textId="31A26A7B" w:rsidR="002A26FA" w:rsidRPr="002A26FA" w:rsidRDefault="002A26FA" w:rsidP="002A26FA">
            <w:pPr>
              <w:pStyle w:val="TAL"/>
              <w:rPr>
                <w:sz w:val="16"/>
              </w:rPr>
            </w:pPr>
            <w:r>
              <w:rPr>
                <w:sz w:val="16"/>
              </w:rPr>
              <w:t>0039</w:t>
            </w:r>
          </w:p>
        </w:tc>
        <w:tc>
          <w:tcPr>
            <w:tcW w:w="552" w:type="dxa"/>
          </w:tcPr>
          <w:p w14:paraId="763E4719" w14:textId="3EDBC808" w:rsidR="002A26FA" w:rsidRPr="002A26FA" w:rsidRDefault="002A26FA" w:rsidP="002A26FA">
            <w:pPr>
              <w:pStyle w:val="TAL"/>
              <w:rPr>
                <w:sz w:val="16"/>
              </w:rPr>
            </w:pPr>
            <w:r>
              <w:rPr>
                <w:sz w:val="16"/>
              </w:rPr>
              <w:t>1</w:t>
            </w:r>
          </w:p>
        </w:tc>
        <w:tc>
          <w:tcPr>
            <w:tcW w:w="550" w:type="dxa"/>
          </w:tcPr>
          <w:p w14:paraId="4E3A8317" w14:textId="1095B4AC" w:rsidR="002A26FA" w:rsidRPr="002A26FA" w:rsidRDefault="002A26FA" w:rsidP="002A26FA">
            <w:pPr>
              <w:pStyle w:val="TAL"/>
              <w:rPr>
                <w:sz w:val="16"/>
              </w:rPr>
            </w:pPr>
            <w:r>
              <w:rPr>
                <w:sz w:val="16"/>
              </w:rPr>
              <w:t>F</w:t>
            </w:r>
          </w:p>
        </w:tc>
        <w:tc>
          <w:tcPr>
            <w:tcW w:w="510" w:type="dxa"/>
          </w:tcPr>
          <w:p w14:paraId="35C3F0AF" w14:textId="5A40F530" w:rsidR="002A26FA" w:rsidRPr="002A26FA" w:rsidRDefault="002A26FA" w:rsidP="002A26FA">
            <w:pPr>
              <w:pStyle w:val="TAL"/>
              <w:rPr>
                <w:sz w:val="16"/>
              </w:rPr>
            </w:pPr>
            <w:r>
              <w:rPr>
                <w:sz w:val="16"/>
              </w:rPr>
              <w:t>Rel-18</w:t>
            </w:r>
          </w:p>
        </w:tc>
        <w:tc>
          <w:tcPr>
            <w:tcW w:w="661" w:type="dxa"/>
          </w:tcPr>
          <w:p w14:paraId="38F52F8F" w14:textId="090B0FF4" w:rsidR="002A26FA" w:rsidRPr="002A26FA" w:rsidRDefault="002A26FA" w:rsidP="002A26FA">
            <w:pPr>
              <w:pStyle w:val="TAL"/>
              <w:rPr>
                <w:sz w:val="16"/>
              </w:rPr>
            </w:pPr>
            <w:r>
              <w:rPr>
                <w:sz w:val="16"/>
              </w:rPr>
              <w:t>18.0.0</w:t>
            </w:r>
          </w:p>
        </w:tc>
        <w:tc>
          <w:tcPr>
            <w:tcW w:w="2920" w:type="dxa"/>
          </w:tcPr>
          <w:p w14:paraId="312E4D74" w14:textId="086FAB22" w:rsidR="002A26FA" w:rsidRPr="002A26FA" w:rsidRDefault="002A26FA" w:rsidP="002A26FA">
            <w:pPr>
              <w:pStyle w:val="TAL"/>
              <w:rPr>
                <w:sz w:val="16"/>
              </w:rPr>
            </w:pPr>
            <w:r>
              <w:rPr>
                <w:sz w:val="16"/>
              </w:rPr>
              <w:t>Various essential corrections</w:t>
            </w:r>
          </w:p>
        </w:tc>
      </w:tr>
      <w:tr w:rsidR="002A26FA" w14:paraId="390EFEA6" w14:textId="77777777" w:rsidTr="002A26FA">
        <w:tc>
          <w:tcPr>
            <w:tcW w:w="1063" w:type="dxa"/>
          </w:tcPr>
          <w:p w14:paraId="316D3BD1" w14:textId="0F4C02C5" w:rsidR="002A26FA" w:rsidRPr="002A26FA" w:rsidRDefault="002A26FA" w:rsidP="002A26FA">
            <w:pPr>
              <w:pStyle w:val="TAL"/>
              <w:rPr>
                <w:sz w:val="16"/>
              </w:rPr>
            </w:pPr>
            <w:r>
              <w:rPr>
                <w:sz w:val="16"/>
              </w:rPr>
              <w:t>C3-243512</w:t>
            </w:r>
          </w:p>
        </w:tc>
        <w:tc>
          <w:tcPr>
            <w:tcW w:w="977" w:type="dxa"/>
          </w:tcPr>
          <w:p w14:paraId="469C8676" w14:textId="7212F896" w:rsidR="002A26FA" w:rsidRPr="002A26FA" w:rsidRDefault="002A26FA" w:rsidP="002A26FA">
            <w:pPr>
              <w:pStyle w:val="TAL"/>
              <w:rPr>
                <w:sz w:val="16"/>
              </w:rPr>
            </w:pPr>
            <w:r>
              <w:rPr>
                <w:sz w:val="16"/>
              </w:rPr>
              <w:t>agreed</w:t>
            </w:r>
          </w:p>
        </w:tc>
        <w:tc>
          <w:tcPr>
            <w:tcW w:w="995" w:type="dxa"/>
          </w:tcPr>
          <w:p w14:paraId="7DDF25EB" w14:textId="5CD77519" w:rsidR="002A26FA" w:rsidRPr="002A26FA" w:rsidRDefault="002A26FA" w:rsidP="002A26FA">
            <w:pPr>
              <w:pStyle w:val="TAL"/>
              <w:rPr>
                <w:sz w:val="16"/>
              </w:rPr>
            </w:pPr>
            <w:r>
              <w:rPr>
                <w:sz w:val="16"/>
              </w:rPr>
              <w:t>approved</w:t>
            </w:r>
          </w:p>
        </w:tc>
        <w:tc>
          <w:tcPr>
            <w:tcW w:w="1055" w:type="dxa"/>
          </w:tcPr>
          <w:p w14:paraId="74BEAC64" w14:textId="50B41B6B" w:rsidR="002A26FA" w:rsidRPr="002A26FA" w:rsidRDefault="002A26FA" w:rsidP="002A26FA">
            <w:pPr>
              <w:pStyle w:val="TAL"/>
              <w:rPr>
                <w:sz w:val="16"/>
              </w:rPr>
            </w:pPr>
            <w:r>
              <w:rPr>
                <w:sz w:val="16"/>
              </w:rPr>
              <w:t>29.435</w:t>
            </w:r>
          </w:p>
        </w:tc>
        <w:tc>
          <w:tcPr>
            <w:tcW w:w="572" w:type="dxa"/>
          </w:tcPr>
          <w:p w14:paraId="51E87AA1" w14:textId="288CC1D2" w:rsidR="002A26FA" w:rsidRPr="002A26FA" w:rsidRDefault="002A26FA" w:rsidP="002A26FA">
            <w:pPr>
              <w:pStyle w:val="TAL"/>
              <w:rPr>
                <w:sz w:val="16"/>
              </w:rPr>
            </w:pPr>
            <w:r>
              <w:rPr>
                <w:sz w:val="16"/>
              </w:rPr>
              <w:t>0033</w:t>
            </w:r>
          </w:p>
        </w:tc>
        <w:tc>
          <w:tcPr>
            <w:tcW w:w="552" w:type="dxa"/>
          </w:tcPr>
          <w:p w14:paraId="5EB54788" w14:textId="3AF468FC" w:rsidR="002A26FA" w:rsidRPr="002A26FA" w:rsidRDefault="002A26FA" w:rsidP="002A26FA">
            <w:pPr>
              <w:pStyle w:val="TAL"/>
              <w:rPr>
                <w:sz w:val="16"/>
              </w:rPr>
            </w:pPr>
            <w:r>
              <w:rPr>
                <w:sz w:val="16"/>
              </w:rPr>
              <w:t>1</w:t>
            </w:r>
          </w:p>
        </w:tc>
        <w:tc>
          <w:tcPr>
            <w:tcW w:w="550" w:type="dxa"/>
          </w:tcPr>
          <w:p w14:paraId="6B860C76" w14:textId="4D6C6144" w:rsidR="002A26FA" w:rsidRPr="002A26FA" w:rsidRDefault="002A26FA" w:rsidP="002A26FA">
            <w:pPr>
              <w:pStyle w:val="TAL"/>
              <w:rPr>
                <w:sz w:val="16"/>
              </w:rPr>
            </w:pPr>
            <w:r>
              <w:rPr>
                <w:sz w:val="16"/>
              </w:rPr>
              <w:t>F</w:t>
            </w:r>
          </w:p>
        </w:tc>
        <w:tc>
          <w:tcPr>
            <w:tcW w:w="510" w:type="dxa"/>
          </w:tcPr>
          <w:p w14:paraId="109905D4" w14:textId="51DC3FC0" w:rsidR="002A26FA" w:rsidRPr="002A26FA" w:rsidRDefault="002A26FA" w:rsidP="002A26FA">
            <w:pPr>
              <w:pStyle w:val="TAL"/>
              <w:rPr>
                <w:sz w:val="16"/>
              </w:rPr>
            </w:pPr>
            <w:r>
              <w:rPr>
                <w:sz w:val="16"/>
              </w:rPr>
              <w:t>Rel-18</w:t>
            </w:r>
          </w:p>
        </w:tc>
        <w:tc>
          <w:tcPr>
            <w:tcW w:w="661" w:type="dxa"/>
          </w:tcPr>
          <w:p w14:paraId="59814C56" w14:textId="09867E9F" w:rsidR="002A26FA" w:rsidRPr="002A26FA" w:rsidRDefault="002A26FA" w:rsidP="002A26FA">
            <w:pPr>
              <w:pStyle w:val="TAL"/>
              <w:rPr>
                <w:sz w:val="16"/>
              </w:rPr>
            </w:pPr>
            <w:r>
              <w:rPr>
                <w:sz w:val="16"/>
              </w:rPr>
              <w:t>18.0.0</w:t>
            </w:r>
          </w:p>
        </w:tc>
        <w:tc>
          <w:tcPr>
            <w:tcW w:w="2920" w:type="dxa"/>
          </w:tcPr>
          <w:p w14:paraId="505A7388" w14:textId="07B45363" w:rsidR="002A26FA" w:rsidRPr="002A26FA" w:rsidRDefault="002A26FA" w:rsidP="002A26FA">
            <w:pPr>
              <w:pStyle w:val="TAL"/>
              <w:rPr>
                <w:sz w:val="16"/>
              </w:rPr>
            </w:pPr>
            <w:r>
              <w:rPr>
                <w:sz w:val="16"/>
              </w:rPr>
              <w:t xml:space="preserve">Corrections to </w:t>
            </w:r>
            <w:proofErr w:type="spellStart"/>
            <w:r>
              <w:rPr>
                <w:sz w:val="16"/>
              </w:rPr>
              <w:t>NSCE_InterPLMNContinuity</w:t>
            </w:r>
            <w:proofErr w:type="spellEnd"/>
            <w:r>
              <w:rPr>
                <w:sz w:val="16"/>
              </w:rPr>
              <w:t xml:space="preserve"> data model and open API</w:t>
            </w:r>
          </w:p>
        </w:tc>
      </w:tr>
      <w:tr w:rsidR="002A26FA" w14:paraId="5D8AEE7F" w14:textId="77777777" w:rsidTr="002A26FA">
        <w:tc>
          <w:tcPr>
            <w:tcW w:w="1063" w:type="dxa"/>
          </w:tcPr>
          <w:p w14:paraId="5278B3FD" w14:textId="35EC6C82" w:rsidR="002A26FA" w:rsidRPr="002A26FA" w:rsidRDefault="002A26FA" w:rsidP="002A26FA">
            <w:pPr>
              <w:pStyle w:val="TAL"/>
              <w:rPr>
                <w:sz w:val="16"/>
              </w:rPr>
            </w:pPr>
            <w:r>
              <w:rPr>
                <w:sz w:val="16"/>
              </w:rPr>
              <w:t>C3-243522</w:t>
            </w:r>
          </w:p>
        </w:tc>
        <w:tc>
          <w:tcPr>
            <w:tcW w:w="977" w:type="dxa"/>
          </w:tcPr>
          <w:p w14:paraId="7B9DD755" w14:textId="4A0B800E" w:rsidR="002A26FA" w:rsidRPr="002A26FA" w:rsidRDefault="002A26FA" w:rsidP="002A26FA">
            <w:pPr>
              <w:pStyle w:val="TAL"/>
              <w:rPr>
                <w:sz w:val="16"/>
              </w:rPr>
            </w:pPr>
            <w:r>
              <w:rPr>
                <w:sz w:val="16"/>
              </w:rPr>
              <w:t>agreed</w:t>
            </w:r>
          </w:p>
        </w:tc>
        <w:tc>
          <w:tcPr>
            <w:tcW w:w="995" w:type="dxa"/>
          </w:tcPr>
          <w:p w14:paraId="715AE3B1" w14:textId="363C8835" w:rsidR="002A26FA" w:rsidRPr="002A26FA" w:rsidRDefault="002A26FA" w:rsidP="002A26FA">
            <w:pPr>
              <w:pStyle w:val="TAL"/>
              <w:rPr>
                <w:sz w:val="16"/>
              </w:rPr>
            </w:pPr>
            <w:r>
              <w:rPr>
                <w:sz w:val="16"/>
              </w:rPr>
              <w:t>revised</w:t>
            </w:r>
          </w:p>
        </w:tc>
        <w:tc>
          <w:tcPr>
            <w:tcW w:w="1055" w:type="dxa"/>
          </w:tcPr>
          <w:p w14:paraId="46DDFB68" w14:textId="4B421B0A" w:rsidR="002A26FA" w:rsidRPr="002A26FA" w:rsidRDefault="002A26FA" w:rsidP="002A26FA">
            <w:pPr>
              <w:pStyle w:val="TAL"/>
              <w:rPr>
                <w:sz w:val="16"/>
              </w:rPr>
            </w:pPr>
            <w:r>
              <w:rPr>
                <w:sz w:val="16"/>
              </w:rPr>
              <w:t>29.435</w:t>
            </w:r>
          </w:p>
        </w:tc>
        <w:tc>
          <w:tcPr>
            <w:tcW w:w="572" w:type="dxa"/>
          </w:tcPr>
          <w:p w14:paraId="4D02933B" w14:textId="42143AE8" w:rsidR="002A26FA" w:rsidRPr="002A26FA" w:rsidRDefault="002A26FA" w:rsidP="002A26FA">
            <w:pPr>
              <w:pStyle w:val="TAL"/>
              <w:rPr>
                <w:sz w:val="16"/>
              </w:rPr>
            </w:pPr>
            <w:r>
              <w:rPr>
                <w:sz w:val="16"/>
              </w:rPr>
              <w:t>0041</w:t>
            </w:r>
          </w:p>
        </w:tc>
        <w:tc>
          <w:tcPr>
            <w:tcW w:w="552" w:type="dxa"/>
          </w:tcPr>
          <w:p w14:paraId="76D71F17" w14:textId="1D249BD1" w:rsidR="002A26FA" w:rsidRPr="002A26FA" w:rsidRDefault="002A26FA" w:rsidP="002A26FA">
            <w:pPr>
              <w:pStyle w:val="TAL"/>
              <w:rPr>
                <w:sz w:val="16"/>
              </w:rPr>
            </w:pPr>
            <w:r>
              <w:rPr>
                <w:sz w:val="16"/>
              </w:rPr>
              <w:t>1</w:t>
            </w:r>
          </w:p>
        </w:tc>
        <w:tc>
          <w:tcPr>
            <w:tcW w:w="550" w:type="dxa"/>
          </w:tcPr>
          <w:p w14:paraId="35D09B55" w14:textId="207A69FC" w:rsidR="002A26FA" w:rsidRPr="002A26FA" w:rsidRDefault="002A26FA" w:rsidP="002A26FA">
            <w:pPr>
              <w:pStyle w:val="TAL"/>
              <w:rPr>
                <w:sz w:val="16"/>
              </w:rPr>
            </w:pPr>
            <w:r>
              <w:rPr>
                <w:sz w:val="16"/>
              </w:rPr>
              <w:t>B</w:t>
            </w:r>
          </w:p>
        </w:tc>
        <w:tc>
          <w:tcPr>
            <w:tcW w:w="510" w:type="dxa"/>
          </w:tcPr>
          <w:p w14:paraId="1EE3EDF6" w14:textId="13409FD9" w:rsidR="002A26FA" w:rsidRPr="002A26FA" w:rsidRDefault="002A26FA" w:rsidP="002A26FA">
            <w:pPr>
              <w:pStyle w:val="TAL"/>
              <w:rPr>
                <w:sz w:val="16"/>
              </w:rPr>
            </w:pPr>
            <w:r>
              <w:rPr>
                <w:sz w:val="16"/>
              </w:rPr>
              <w:t>Rel-18</w:t>
            </w:r>
          </w:p>
        </w:tc>
        <w:tc>
          <w:tcPr>
            <w:tcW w:w="661" w:type="dxa"/>
          </w:tcPr>
          <w:p w14:paraId="292CC74B" w14:textId="3140FD42" w:rsidR="002A26FA" w:rsidRPr="002A26FA" w:rsidRDefault="002A26FA" w:rsidP="002A26FA">
            <w:pPr>
              <w:pStyle w:val="TAL"/>
              <w:rPr>
                <w:sz w:val="16"/>
              </w:rPr>
            </w:pPr>
            <w:r>
              <w:rPr>
                <w:sz w:val="16"/>
              </w:rPr>
              <w:t>18.0.0</w:t>
            </w:r>
          </w:p>
        </w:tc>
        <w:tc>
          <w:tcPr>
            <w:tcW w:w="2920" w:type="dxa"/>
          </w:tcPr>
          <w:p w14:paraId="35E64251" w14:textId="25409403" w:rsidR="002A26FA" w:rsidRPr="002A26FA" w:rsidRDefault="002A26FA" w:rsidP="002A26FA">
            <w:pPr>
              <w:pStyle w:val="TAL"/>
              <w:rPr>
                <w:sz w:val="16"/>
              </w:rPr>
            </w:pPr>
            <w:r>
              <w:rPr>
                <w:sz w:val="16"/>
              </w:rPr>
              <w:t xml:space="preserve">Update on </w:t>
            </w:r>
            <w:proofErr w:type="spellStart"/>
            <w:r>
              <w:rPr>
                <w:sz w:val="16"/>
              </w:rPr>
              <w:t>NSCE_ManagementServiceDiscovery</w:t>
            </w:r>
            <w:proofErr w:type="spellEnd"/>
            <w:r>
              <w:rPr>
                <w:sz w:val="16"/>
              </w:rPr>
              <w:t xml:space="preserve"> API</w:t>
            </w:r>
          </w:p>
        </w:tc>
      </w:tr>
      <w:tr w:rsidR="002A26FA" w14:paraId="2DB1F669" w14:textId="77777777" w:rsidTr="002A26FA">
        <w:tc>
          <w:tcPr>
            <w:tcW w:w="1063" w:type="dxa"/>
          </w:tcPr>
          <w:p w14:paraId="59DBE7EC" w14:textId="1F46F3B0" w:rsidR="002A26FA" w:rsidRPr="002A26FA" w:rsidRDefault="002A26FA" w:rsidP="002A26FA">
            <w:pPr>
              <w:pStyle w:val="TAL"/>
              <w:rPr>
                <w:sz w:val="16"/>
              </w:rPr>
            </w:pPr>
            <w:r>
              <w:rPr>
                <w:sz w:val="16"/>
              </w:rPr>
              <w:t>C3-243574</w:t>
            </w:r>
          </w:p>
        </w:tc>
        <w:tc>
          <w:tcPr>
            <w:tcW w:w="977" w:type="dxa"/>
          </w:tcPr>
          <w:p w14:paraId="645D3108" w14:textId="7FFF5CBC" w:rsidR="002A26FA" w:rsidRPr="002A26FA" w:rsidRDefault="002A26FA" w:rsidP="002A26FA">
            <w:pPr>
              <w:pStyle w:val="TAL"/>
              <w:rPr>
                <w:sz w:val="16"/>
              </w:rPr>
            </w:pPr>
            <w:r>
              <w:rPr>
                <w:sz w:val="16"/>
              </w:rPr>
              <w:t>agreed</w:t>
            </w:r>
          </w:p>
        </w:tc>
        <w:tc>
          <w:tcPr>
            <w:tcW w:w="995" w:type="dxa"/>
          </w:tcPr>
          <w:p w14:paraId="662EFA1D" w14:textId="0295822D" w:rsidR="002A26FA" w:rsidRPr="002A26FA" w:rsidRDefault="002A26FA" w:rsidP="002A26FA">
            <w:pPr>
              <w:pStyle w:val="TAL"/>
              <w:rPr>
                <w:sz w:val="16"/>
              </w:rPr>
            </w:pPr>
            <w:r>
              <w:rPr>
                <w:sz w:val="16"/>
              </w:rPr>
              <w:t>revised</w:t>
            </w:r>
          </w:p>
        </w:tc>
        <w:tc>
          <w:tcPr>
            <w:tcW w:w="1055" w:type="dxa"/>
          </w:tcPr>
          <w:p w14:paraId="333E0E31" w14:textId="3CAF9EC9" w:rsidR="002A26FA" w:rsidRPr="002A26FA" w:rsidRDefault="002A26FA" w:rsidP="002A26FA">
            <w:pPr>
              <w:pStyle w:val="TAL"/>
              <w:rPr>
                <w:sz w:val="16"/>
              </w:rPr>
            </w:pPr>
            <w:r>
              <w:rPr>
                <w:sz w:val="16"/>
              </w:rPr>
              <w:t>29.435</w:t>
            </w:r>
          </w:p>
        </w:tc>
        <w:tc>
          <w:tcPr>
            <w:tcW w:w="572" w:type="dxa"/>
          </w:tcPr>
          <w:p w14:paraId="6EB3379A" w14:textId="386B65D4" w:rsidR="002A26FA" w:rsidRPr="002A26FA" w:rsidRDefault="002A26FA" w:rsidP="002A26FA">
            <w:pPr>
              <w:pStyle w:val="TAL"/>
              <w:rPr>
                <w:sz w:val="16"/>
              </w:rPr>
            </w:pPr>
            <w:r>
              <w:rPr>
                <w:sz w:val="16"/>
              </w:rPr>
              <w:t>0040</w:t>
            </w:r>
          </w:p>
        </w:tc>
        <w:tc>
          <w:tcPr>
            <w:tcW w:w="552" w:type="dxa"/>
          </w:tcPr>
          <w:p w14:paraId="6C690BEC" w14:textId="0B2E5A93" w:rsidR="002A26FA" w:rsidRPr="002A26FA" w:rsidRDefault="002A26FA" w:rsidP="002A26FA">
            <w:pPr>
              <w:pStyle w:val="TAL"/>
              <w:rPr>
                <w:sz w:val="16"/>
              </w:rPr>
            </w:pPr>
            <w:r>
              <w:rPr>
                <w:sz w:val="16"/>
              </w:rPr>
              <w:t>1</w:t>
            </w:r>
          </w:p>
        </w:tc>
        <w:tc>
          <w:tcPr>
            <w:tcW w:w="550" w:type="dxa"/>
          </w:tcPr>
          <w:p w14:paraId="14FB5C0A" w14:textId="0C5563BE" w:rsidR="002A26FA" w:rsidRPr="002A26FA" w:rsidRDefault="002A26FA" w:rsidP="002A26FA">
            <w:pPr>
              <w:pStyle w:val="TAL"/>
              <w:rPr>
                <w:sz w:val="16"/>
              </w:rPr>
            </w:pPr>
            <w:r>
              <w:rPr>
                <w:sz w:val="16"/>
              </w:rPr>
              <w:t>B</w:t>
            </w:r>
          </w:p>
        </w:tc>
        <w:tc>
          <w:tcPr>
            <w:tcW w:w="510" w:type="dxa"/>
          </w:tcPr>
          <w:p w14:paraId="0A06B67D" w14:textId="42E01530" w:rsidR="002A26FA" w:rsidRPr="002A26FA" w:rsidRDefault="002A26FA" w:rsidP="002A26FA">
            <w:pPr>
              <w:pStyle w:val="TAL"/>
              <w:rPr>
                <w:sz w:val="16"/>
              </w:rPr>
            </w:pPr>
            <w:r>
              <w:rPr>
                <w:sz w:val="16"/>
              </w:rPr>
              <w:t>Rel-18</w:t>
            </w:r>
          </w:p>
        </w:tc>
        <w:tc>
          <w:tcPr>
            <w:tcW w:w="661" w:type="dxa"/>
          </w:tcPr>
          <w:p w14:paraId="3E939E7F" w14:textId="2999AFE0" w:rsidR="002A26FA" w:rsidRPr="002A26FA" w:rsidRDefault="002A26FA" w:rsidP="002A26FA">
            <w:pPr>
              <w:pStyle w:val="TAL"/>
              <w:rPr>
                <w:sz w:val="16"/>
              </w:rPr>
            </w:pPr>
            <w:r>
              <w:rPr>
                <w:sz w:val="16"/>
              </w:rPr>
              <w:t>18.0.0</w:t>
            </w:r>
          </w:p>
        </w:tc>
        <w:tc>
          <w:tcPr>
            <w:tcW w:w="2920" w:type="dxa"/>
          </w:tcPr>
          <w:p w14:paraId="403433BF" w14:textId="07FCEB43" w:rsidR="002A26FA" w:rsidRPr="002A26FA" w:rsidRDefault="002A26FA" w:rsidP="002A26FA">
            <w:pPr>
              <w:pStyle w:val="TAL"/>
              <w:rPr>
                <w:sz w:val="16"/>
              </w:rPr>
            </w:pPr>
            <w:r>
              <w:rPr>
                <w:sz w:val="16"/>
              </w:rPr>
              <w:t xml:space="preserve">Update on </w:t>
            </w:r>
            <w:proofErr w:type="spellStart"/>
            <w:r>
              <w:rPr>
                <w:sz w:val="16"/>
              </w:rPr>
              <w:t>NSCE_NetSliceLifeCycleMngt</w:t>
            </w:r>
            <w:proofErr w:type="spellEnd"/>
            <w:r>
              <w:rPr>
                <w:sz w:val="16"/>
              </w:rPr>
              <w:t xml:space="preserve"> API</w:t>
            </w:r>
          </w:p>
        </w:tc>
      </w:tr>
      <w:tr w:rsidR="002A26FA" w14:paraId="6E5B25A8" w14:textId="77777777" w:rsidTr="002A26FA">
        <w:tc>
          <w:tcPr>
            <w:tcW w:w="1063" w:type="dxa"/>
          </w:tcPr>
          <w:p w14:paraId="41DB5C3F" w14:textId="39C09D56" w:rsidR="002A26FA" w:rsidRPr="002A26FA" w:rsidRDefault="002A26FA" w:rsidP="002A26FA">
            <w:pPr>
              <w:pStyle w:val="TAL"/>
              <w:rPr>
                <w:sz w:val="16"/>
              </w:rPr>
            </w:pPr>
            <w:r>
              <w:rPr>
                <w:sz w:val="16"/>
              </w:rPr>
              <w:t>C3-243575</w:t>
            </w:r>
          </w:p>
        </w:tc>
        <w:tc>
          <w:tcPr>
            <w:tcW w:w="977" w:type="dxa"/>
          </w:tcPr>
          <w:p w14:paraId="176EB947" w14:textId="2D60B719" w:rsidR="002A26FA" w:rsidRPr="002A26FA" w:rsidRDefault="002A26FA" w:rsidP="002A26FA">
            <w:pPr>
              <w:pStyle w:val="TAL"/>
              <w:rPr>
                <w:sz w:val="16"/>
              </w:rPr>
            </w:pPr>
            <w:r>
              <w:rPr>
                <w:sz w:val="16"/>
              </w:rPr>
              <w:t>agreed</w:t>
            </w:r>
          </w:p>
        </w:tc>
        <w:tc>
          <w:tcPr>
            <w:tcW w:w="995" w:type="dxa"/>
          </w:tcPr>
          <w:p w14:paraId="0DC68AD9" w14:textId="725CFF2A" w:rsidR="002A26FA" w:rsidRPr="002A26FA" w:rsidRDefault="002A26FA" w:rsidP="002A26FA">
            <w:pPr>
              <w:pStyle w:val="TAL"/>
              <w:rPr>
                <w:sz w:val="16"/>
              </w:rPr>
            </w:pPr>
            <w:r>
              <w:rPr>
                <w:sz w:val="16"/>
              </w:rPr>
              <w:t>approved</w:t>
            </w:r>
          </w:p>
        </w:tc>
        <w:tc>
          <w:tcPr>
            <w:tcW w:w="1055" w:type="dxa"/>
          </w:tcPr>
          <w:p w14:paraId="14C96733" w14:textId="74B5DA3A" w:rsidR="002A26FA" w:rsidRPr="002A26FA" w:rsidRDefault="002A26FA" w:rsidP="002A26FA">
            <w:pPr>
              <w:pStyle w:val="TAL"/>
              <w:rPr>
                <w:sz w:val="16"/>
              </w:rPr>
            </w:pPr>
            <w:r>
              <w:rPr>
                <w:sz w:val="16"/>
              </w:rPr>
              <w:t>29.435</w:t>
            </w:r>
          </w:p>
        </w:tc>
        <w:tc>
          <w:tcPr>
            <w:tcW w:w="572" w:type="dxa"/>
          </w:tcPr>
          <w:p w14:paraId="0D88C421" w14:textId="7F81D987" w:rsidR="002A26FA" w:rsidRPr="002A26FA" w:rsidRDefault="002A26FA" w:rsidP="002A26FA">
            <w:pPr>
              <w:pStyle w:val="TAL"/>
              <w:rPr>
                <w:sz w:val="16"/>
              </w:rPr>
            </w:pPr>
            <w:r>
              <w:rPr>
                <w:sz w:val="16"/>
              </w:rPr>
              <w:t>0037</w:t>
            </w:r>
          </w:p>
        </w:tc>
        <w:tc>
          <w:tcPr>
            <w:tcW w:w="552" w:type="dxa"/>
          </w:tcPr>
          <w:p w14:paraId="52D8ED18" w14:textId="338316FD" w:rsidR="002A26FA" w:rsidRPr="002A26FA" w:rsidRDefault="002A26FA" w:rsidP="002A26FA">
            <w:pPr>
              <w:pStyle w:val="TAL"/>
              <w:rPr>
                <w:sz w:val="16"/>
              </w:rPr>
            </w:pPr>
            <w:r>
              <w:rPr>
                <w:sz w:val="16"/>
              </w:rPr>
              <w:t>1</w:t>
            </w:r>
          </w:p>
        </w:tc>
        <w:tc>
          <w:tcPr>
            <w:tcW w:w="550" w:type="dxa"/>
          </w:tcPr>
          <w:p w14:paraId="670C9A04" w14:textId="4715C6FE" w:rsidR="002A26FA" w:rsidRPr="002A26FA" w:rsidRDefault="002A26FA" w:rsidP="002A26FA">
            <w:pPr>
              <w:pStyle w:val="TAL"/>
              <w:rPr>
                <w:sz w:val="16"/>
              </w:rPr>
            </w:pPr>
            <w:r>
              <w:rPr>
                <w:sz w:val="16"/>
              </w:rPr>
              <w:t>B</w:t>
            </w:r>
          </w:p>
        </w:tc>
        <w:tc>
          <w:tcPr>
            <w:tcW w:w="510" w:type="dxa"/>
          </w:tcPr>
          <w:p w14:paraId="697D85A9" w14:textId="297FEB5F" w:rsidR="002A26FA" w:rsidRPr="002A26FA" w:rsidRDefault="002A26FA" w:rsidP="002A26FA">
            <w:pPr>
              <w:pStyle w:val="TAL"/>
              <w:rPr>
                <w:sz w:val="16"/>
              </w:rPr>
            </w:pPr>
            <w:r>
              <w:rPr>
                <w:sz w:val="16"/>
              </w:rPr>
              <w:t>Rel-18</w:t>
            </w:r>
          </w:p>
        </w:tc>
        <w:tc>
          <w:tcPr>
            <w:tcW w:w="661" w:type="dxa"/>
          </w:tcPr>
          <w:p w14:paraId="0F7D880D" w14:textId="2B7560F9" w:rsidR="002A26FA" w:rsidRPr="002A26FA" w:rsidRDefault="002A26FA" w:rsidP="002A26FA">
            <w:pPr>
              <w:pStyle w:val="TAL"/>
              <w:rPr>
                <w:sz w:val="16"/>
              </w:rPr>
            </w:pPr>
            <w:r>
              <w:rPr>
                <w:sz w:val="16"/>
              </w:rPr>
              <w:t>18.0.0</w:t>
            </w:r>
          </w:p>
        </w:tc>
        <w:tc>
          <w:tcPr>
            <w:tcW w:w="2920" w:type="dxa"/>
          </w:tcPr>
          <w:p w14:paraId="5DD92487" w14:textId="5115F28B" w:rsidR="002A26FA" w:rsidRPr="002A26FA" w:rsidRDefault="002A26FA" w:rsidP="002A26FA">
            <w:pPr>
              <w:pStyle w:val="TAL"/>
              <w:rPr>
                <w:sz w:val="16"/>
              </w:rPr>
            </w:pPr>
            <w:r>
              <w:rPr>
                <w:sz w:val="16"/>
              </w:rPr>
              <w:t>Corrections of Overview and Reference</w:t>
            </w:r>
          </w:p>
        </w:tc>
      </w:tr>
    </w:tbl>
    <w:p w14:paraId="6C2DA889" w14:textId="77777777" w:rsidR="002A26FA" w:rsidRDefault="002A26FA" w:rsidP="002A26FA"/>
    <w:p w14:paraId="435A7406"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B5F8B3E" w14:textId="2D835905" w:rsidR="002A26FA" w:rsidRDefault="002A26FA" w:rsidP="002A26FA">
      <w:pPr>
        <w:rPr>
          <w:rFonts w:ascii="Arial" w:hAnsi="Arial" w:cs="Arial"/>
          <w:b/>
          <w:sz w:val="24"/>
        </w:rPr>
      </w:pPr>
      <w:r>
        <w:rPr>
          <w:rFonts w:ascii="Arial" w:hAnsi="Arial" w:cs="Arial"/>
          <w:b/>
          <w:color w:val="0000FF"/>
          <w:sz w:val="24"/>
        </w:rPr>
        <w:t>CP-241257</w:t>
      </w:r>
      <w:r>
        <w:rPr>
          <w:rFonts w:ascii="Arial" w:hAnsi="Arial" w:cs="Arial"/>
          <w:b/>
          <w:color w:val="0000FF"/>
          <w:sz w:val="24"/>
        </w:rPr>
        <w:tab/>
      </w:r>
      <w:r>
        <w:rPr>
          <w:rFonts w:ascii="Arial" w:hAnsi="Arial" w:cs="Arial"/>
          <w:b/>
          <w:sz w:val="24"/>
        </w:rPr>
        <w:t xml:space="preserve">Update on </w:t>
      </w:r>
      <w:proofErr w:type="spellStart"/>
      <w:r>
        <w:rPr>
          <w:rFonts w:ascii="Arial" w:hAnsi="Arial" w:cs="Arial"/>
          <w:b/>
          <w:sz w:val="24"/>
        </w:rPr>
        <w:t>NSCE_ManagementServiceDiscovery</w:t>
      </w:r>
      <w:proofErr w:type="spellEnd"/>
      <w:r>
        <w:rPr>
          <w:rFonts w:ascii="Arial" w:hAnsi="Arial" w:cs="Arial"/>
          <w:b/>
          <w:sz w:val="24"/>
        </w:rPr>
        <w:t xml:space="preserve"> API</w:t>
      </w:r>
    </w:p>
    <w:p w14:paraId="14AD3C22" w14:textId="77777777" w:rsidR="002A26FA" w:rsidRDefault="002A26FA" w:rsidP="002A2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CR-0041  rev 2 Cat: B (Rel-18)</w:t>
      </w:r>
      <w:r>
        <w:rPr>
          <w:i/>
        </w:rPr>
        <w:br/>
      </w:r>
      <w:r>
        <w:rPr>
          <w:i/>
        </w:rPr>
        <w:br/>
      </w:r>
      <w:r>
        <w:rPr>
          <w:i/>
        </w:rPr>
        <w:tab/>
      </w:r>
      <w:r>
        <w:rPr>
          <w:i/>
        </w:rPr>
        <w:tab/>
      </w:r>
      <w:r>
        <w:rPr>
          <w:i/>
        </w:rPr>
        <w:tab/>
      </w:r>
      <w:r>
        <w:rPr>
          <w:i/>
        </w:rPr>
        <w:tab/>
      </w:r>
      <w:r>
        <w:rPr>
          <w:i/>
        </w:rPr>
        <w:tab/>
        <w:t>Source: China Mobile Com. Corporation, Huawei</w:t>
      </w:r>
    </w:p>
    <w:p w14:paraId="7D76AAC2" w14:textId="77777777" w:rsidR="002A26FA" w:rsidRDefault="002A26FA" w:rsidP="002A26FA">
      <w:pPr>
        <w:rPr>
          <w:color w:val="808080"/>
        </w:rPr>
      </w:pPr>
      <w:r>
        <w:rPr>
          <w:color w:val="808080"/>
        </w:rPr>
        <w:t>(Replaces C3-243522)</w:t>
      </w:r>
    </w:p>
    <w:p w14:paraId="29CC1FED" w14:textId="77777777" w:rsidR="002A26FA" w:rsidRDefault="002A26FA" w:rsidP="002A26FA">
      <w:pPr>
        <w:rPr>
          <w:rFonts w:ascii="Arial" w:hAnsi="Arial" w:cs="Arial"/>
          <w:b/>
        </w:rPr>
      </w:pPr>
      <w:r>
        <w:rPr>
          <w:rFonts w:ascii="Arial" w:hAnsi="Arial" w:cs="Arial"/>
          <w:b/>
        </w:rPr>
        <w:t xml:space="preserve">Abstract: </w:t>
      </w:r>
    </w:p>
    <w:p w14:paraId="4B11B2E4" w14:textId="77777777" w:rsidR="002A26FA" w:rsidRDefault="002A26FA" w:rsidP="002A26FA">
      <w:r>
        <w:t>Rev 2 from the agreed CR of C3-243522 in CT3#135:</w:t>
      </w:r>
    </w:p>
    <w:p w14:paraId="448F0E63" w14:textId="77777777" w:rsidR="002A26FA" w:rsidRDefault="002A26FA" w:rsidP="002A26FA">
      <w:r>
        <w:t xml:space="preserve">1, Adding the missing '#' before </w:t>
      </w:r>
      <w:proofErr w:type="spellStart"/>
      <w:r>
        <w:t>ExpCapReqs</w:t>
      </w:r>
      <w:proofErr w:type="spellEnd"/>
      <w:r>
        <w:t xml:space="preserve"> item.</w:t>
      </w:r>
    </w:p>
    <w:p w14:paraId="49EA8DF6"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165778" w14:textId="443C6B2B" w:rsidR="002A26FA" w:rsidRDefault="002A26FA" w:rsidP="002A26FA">
      <w:pPr>
        <w:rPr>
          <w:rFonts w:ascii="Arial" w:hAnsi="Arial" w:cs="Arial"/>
          <w:b/>
          <w:sz w:val="24"/>
        </w:rPr>
      </w:pPr>
      <w:r>
        <w:rPr>
          <w:rFonts w:ascii="Arial" w:hAnsi="Arial" w:cs="Arial"/>
          <w:b/>
          <w:color w:val="0000FF"/>
          <w:sz w:val="24"/>
        </w:rPr>
        <w:t>CP-241258</w:t>
      </w:r>
      <w:r>
        <w:rPr>
          <w:rFonts w:ascii="Arial" w:hAnsi="Arial" w:cs="Arial"/>
          <w:b/>
          <w:color w:val="0000FF"/>
          <w:sz w:val="24"/>
        </w:rPr>
        <w:tab/>
      </w:r>
      <w:r>
        <w:rPr>
          <w:rFonts w:ascii="Arial" w:hAnsi="Arial" w:cs="Arial"/>
          <w:b/>
          <w:sz w:val="24"/>
        </w:rPr>
        <w:t xml:space="preserve">Update on </w:t>
      </w:r>
      <w:proofErr w:type="spellStart"/>
      <w:r>
        <w:rPr>
          <w:rFonts w:ascii="Arial" w:hAnsi="Arial" w:cs="Arial"/>
          <w:b/>
          <w:sz w:val="24"/>
        </w:rPr>
        <w:t>NSCE_NetSliceLifeCycleMngt</w:t>
      </w:r>
      <w:proofErr w:type="spellEnd"/>
      <w:r>
        <w:rPr>
          <w:rFonts w:ascii="Arial" w:hAnsi="Arial" w:cs="Arial"/>
          <w:b/>
          <w:sz w:val="24"/>
        </w:rPr>
        <w:t xml:space="preserve"> API</w:t>
      </w:r>
    </w:p>
    <w:p w14:paraId="53A62492" w14:textId="77777777" w:rsidR="002A26FA" w:rsidRDefault="002A26FA" w:rsidP="002A2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CR-0040  rev 2 Cat: B (Rel-18)</w:t>
      </w:r>
      <w:r>
        <w:rPr>
          <w:i/>
        </w:rPr>
        <w:br/>
      </w:r>
      <w:r>
        <w:rPr>
          <w:i/>
        </w:rPr>
        <w:br/>
      </w:r>
      <w:r>
        <w:rPr>
          <w:i/>
        </w:rPr>
        <w:tab/>
      </w:r>
      <w:r>
        <w:rPr>
          <w:i/>
        </w:rPr>
        <w:tab/>
      </w:r>
      <w:r>
        <w:rPr>
          <w:i/>
        </w:rPr>
        <w:tab/>
      </w:r>
      <w:r>
        <w:rPr>
          <w:i/>
        </w:rPr>
        <w:tab/>
      </w:r>
      <w:r>
        <w:rPr>
          <w:i/>
        </w:rPr>
        <w:tab/>
        <w:t>Source: China Mobile Com. Corporation, Huawei</w:t>
      </w:r>
    </w:p>
    <w:p w14:paraId="501DE308" w14:textId="77777777" w:rsidR="002A26FA" w:rsidRDefault="002A26FA" w:rsidP="002A26FA">
      <w:pPr>
        <w:rPr>
          <w:color w:val="808080"/>
        </w:rPr>
      </w:pPr>
      <w:r>
        <w:rPr>
          <w:color w:val="808080"/>
        </w:rPr>
        <w:t>(Replaces C3-243574)</w:t>
      </w:r>
    </w:p>
    <w:p w14:paraId="5A144851" w14:textId="77777777" w:rsidR="002A26FA" w:rsidRDefault="002A26FA" w:rsidP="002A26FA">
      <w:pPr>
        <w:rPr>
          <w:rFonts w:ascii="Arial" w:hAnsi="Arial" w:cs="Arial"/>
          <w:b/>
        </w:rPr>
      </w:pPr>
      <w:r>
        <w:rPr>
          <w:rFonts w:ascii="Arial" w:hAnsi="Arial" w:cs="Arial"/>
          <w:b/>
        </w:rPr>
        <w:t xml:space="preserve">Abstract: </w:t>
      </w:r>
    </w:p>
    <w:p w14:paraId="14F865EE" w14:textId="77777777" w:rsidR="002A26FA" w:rsidRDefault="002A26FA" w:rsidP="002A26FA">
      <w:r>
        <w:t>Rev 2 from the agreed CR of C3-243574 in CT3#135:</w:t>
      </w:r>
    </w:p>
    <w:p w14:paraId="5D1AAB04" w14:textId="77777777" w:rsidR="002A26FA" w:rsidRDefault="002A26FA" w:rsidP="002A26FA">
      <w:r>
        <w:t xml:space="preserve">1, Adding the missing '#' before </w:t>
      </w:r>
      <w:proofErr w:type="spellStart"/>
      <w:r>
        <w:t>TriggerCond</w:t>
      </w:r>
      <w:proofErr w:type="spellEnd"/>
      <w:r>
        <w:t xml:space="preserve"> item.</w:t>
      </w:r>
    </w:p>
    <w:p w14:paraId="4DBA933A" w14:textId="77777777" w:rsidR="002A26FA" w:rsidRDefault="002A26FA" w:rsidP="002A26FA">
      <w:r>
        <w:t xml:space="preserve">2, Correct </w:t>
      </w:r>
      <w:proofErr w:type="spellStart"/>
      <w:r>
        <w:t>QoeMetric</w:t>
      </w:r>
      <w:proofErr w:type="spellEnd"/>
      <w:r>
        <w:t xml:space="preserve"> into </w:t>
      </w:r>
      <w:proofErr w:type="spellStart"/>
      <w:r>
        <w:t>QoEMetric</w:t>
      </w:r>
      <w:proofErr w:type="spellEnd"/>
      <w:r>
        <w:t>.</w:t>
      </w:r>
    </w:p>
    <w:p w14:paraId="6D4D485D"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1120CD" w14:textId="095F8CB3" w:rsidR="002A26FA" w:rsidRDefault="002A26FA" w:rsidP="002A26FA">
      <w:pPr>
        <w:rPr>
          <w:rFonts w:ascii="Arial" w:hAnsi="Arial" w:cs="Arial"/>
          <w:b/>
          <w:sz w:val="24"/>
        </w:rPr>
      </w:pPr>
      <w:r>
        <w:rPr>
          <w:rFonts w:ascii="Arial" w:hAnsi="Arial" w:cs="Arial"/>
          <w:b/>
          <w:color w:val="0000FF"/>
          <w:sz w:val="24"/>
        </w:rPr>
        <w:t>CP-241188</w:t>
      </w:r>
      <w:r>
        <w:rPr>
          <w:rFonts w:ascii="Arial" w:hAnsi="Arial" w:cs="Arial"/>
          <w:b/>
          <w:color w:val="0000FF"/>
          <w:sz w:val="24"/>
        </w:rPr>
        <w:tab/>
      </w:r>
      <w:r>
        <w:rPr>
          <w:rFonts w:ascii="Arial" w:hAnsi="Arial" w:cs="Arial"/>
          <w:b/>
          <w:sz w:val="24"/>
        </w:rPr>
        <w:t>CR pack on NSCALE</w:t>
      </w:r>
    </w:p>
    <w:p w14:paraId="1895958B" w14:textId="77777777" w:rsidR="002A26FA" w:rsidRDefault="002A26FA" w:rsidP="002A26FA">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9DCD31C" w14:textId="77777777" w:rsidR="002A26FA" w:rsidRDefault="002A26FA" w:rsidP="002A26FA">
      <w:pPr>
        <w:rPr>
          <w:rFonts w:ascii="Arial" w:hAnsi="Arial" w:cs="Arial"/>
          <w:b/>
        </w:rPr>
      </w:pPr>
      <w:r>
        <w:rPr>
          <w:rFonts w:ascii="Arial" w:hAnsi="Arial" w:cs="Arial"/>
          <w:b/>
        </w:rPr>
        <w:t xml:space="preserve">Discussion: </w:t>
      </w:r>
    </w:p>
    <w:p w14:paraId="7A6BD48D" w14:textId="77777777" w:rsidR="002A26FA" w:rsidRDefault="002A26FA" w:rsidP="002A26FA">
      <w:r>
        <w:t>China Mobile clarified C1-242796 is fully covered with Lenovo company contribution and shall be marked as "Withdrawn".</w:t>
      </w:r>
    </w:p>
    <w:p w14:paraId="6F45C4F1"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05"/>
        <w:gridCol w:w="1003"/>
        <w:gridCol w:w="1014"/>
        <w:gridCol w:w="1103"/>
        <w:gridCol w:w="572"/>
        <w:gridCol w:w="561"/>
        <w:gridCol w:w="561"/>
        <w:gridCol w:w="510"/>
        <w:gridCol w:w="661"/>
        <w:gridCol w:w="2539"/>
      </w:tblGrid>
      <w:tr w:rsidR="002A26FA" w14:paraId="0913C7BA" w14:textId="77777777" w:rsidTr="002A26FA">
        <w:tc>
          <w:tcPr>
            <w:tcW w:w="1133" w:type="dxa"/>
          </w:tcPr>
          <w:p w14:paraId="6C0A4B4D" w14:textId="56E1DB1F" w:rsidR="002A26FA" w:rsidRDefault="002A26FA" w:rsidP="002A26FA">
            <w:pPr>
              <w:pStyle w:val="TAH"/>
            </w:pPr>
            <w:r>
              <w:t>WG TDoc</w:t>
            </w:r>
          </w:p>
        </w:tc>
        <w:tc>
          <w:tcPr>
            <w:tcW w:w="1020" w:type="dxa"/>
          </w:tcPr>
          <w:p w14:paraId="61F7C32E" w14:textId="31A02913" w:rsidR="002A26FA" w:rsidRDefault="002A26FA" w:rsidP="002A26FA">
            <w:pPr>
              <w:pStyle w:val="TAH"/>
            </w:pPr>
            <w:r>
              <w:t xml:space="preserve">WG </w:t>
            </w:r>
            <w:proofErr w:type="spellStart"/>
            <w:r>
              <w:t>decisn</w:t>
            </w:r>
            <w:proofErr w:type="spellEnd"/>
          </w:p>
        </w:tc>
        <w:tc>
          <w:tcPr>
            <w:tcW w:w="1020" w:type="dxa"/>
          </w:tcPr>
          <w:p w14:paraId="79079F70" w14:textId="68549E8F" w:rsidR="002A26FA" w:rsidRDefault="002A26FA" w:rsidP="002A26FA">
            <w:pPr>
              <w:pStyle w:val="TAH"/>
            </w:pPr>
            <w:r>
              <w:t xml:space="preserve">TSG </w:t>
            </w:r>
            <w:proofErr w:type="spellStart"/>
            <w:r>
              <w:t>decisn</w:t>
            </w:r>
            <w:proofErr w:type="spellEnd"/>
          </w:p>
        </w:tc>
        <w:tc>
          <w:tcPr>
            <w:tcW w:w="1133" w:type="dxa"/>
          </w:tcPr>
          <w:p w14:paraId="347C82D3" w14:textId="1153B9EE" w:rsidR="002A26FA" w:rsidRDefault="002A26FA" w:rsidP="002A26FA">
            <w:pPr>
              <w:pStyle w:val="TAH"/>
            </w:pPr>
            <w:r>
              <w:t>Spec</w:t>
            </w:r>
          </w:p>
        </w:tc>
        <w:tc>
          <w:tcPr>
            <w:tcW w:w="572" w:type="dxa"/>
          </w:tcPr>
          <w:p w14:paraId="27B3AB4D" w14:textId="54109B1A" w:rsidR="002A26FA" w:rsidRDefault="002A26FA" w:rsidP="002A26FA">
            <w:pPr>
              <w:pStyle w:val="TAH"/>
            </w:pPr>
            <w:r>
              <w:t>CR</w:t>
            </w:r>
          </w:p>
        </w:tc>
        <w:tc>
          <w:tcPr>
            <w:tcW w:w="567" w:type="dxa"/>
          </w:tcPr>
          <w:p w14:paraId="32BF69DD" w14:textId="1C1B24C4" w:rsidR="002A26FA" w:rsidRDefault="002A26FA" w:rsidP="002A26FA">
            <w:pPr>
              <w:pStyle w:val="TAH"/>
            </w:pPr>
            <w:r>
              <w:t>rev</w:t>
            </w:r>
          </w:p>
        </w:tc>
        <w:tc>
          <w:tcPr>
            <w:tcW w:w="567" w:type="dxa"/>
          </w:tcPr>
          <w:p w14:paraId="744D024C" w14:textId="585E3164" w:rsidR="002A26FA" w:rsidRDefault="002A26FA" w:rsidP="002A26FA">
            <w:pPr>
              <w:pStyle w:val="TAH"/>
            </w:pPr>
            <w:r>
              <w:t>cat</w:t>
            </w:r>
          </w:p>
        </w:tc>
        <w:tc>
          <w:tcPr>
            <w:tcW w:w="510" w:type="dxa"/>
          </w:tcPr>
          <w:p w14:paraId="495E1498" w14:textId="3099C064" w:rsidR="002A26FA" w:rsidRDefault="002A26FA" w:rsidP="002A26FA">
            <w:pPr>
              <w:pStyle w:val="TAH"/>
            </w:pPr>
            <w:proofErr w:type="spellStart"/>
            <w:r>
              <w:t>Rel</w:t>
            </w:r>
            <w:proofErr w:type="spellEnd"/>
          </w:p>
        </w:tc>
        <w:tc>
          <w:tcPr>
            <w:tcW w:w="661" w:type="dxa"/>
          </w:tcPr>
          <w:p w14:paraId="3948F624" w14:textId="157687DC"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3F17A4A3" w14:textId="7F46B9FE" w:rsidR="002A26FA" w:rsidRDefault="002A26FA" w:rsidP="002A26FA">
            <w:pPr>
              <w:pStyle w:val="TAH"/>
            </w:pPr>
            <w:r>
              <w:t>Title</w:t>
            </w:r>
          </w:p>
        </w:tc>
      </w:tr>
      <w:tr w:rsidR="002A26FA" w14:paraId="596CCAA7" w14:textId="77777777" w:rsidTr="002A26FA">
        <w:tc>
          <w:tcPr>
            <w:tcW w:w="1133" w:type="dxa"/>
          </w:tcPr>
          <w:p w14:paraId="61053A59" w14:textId="3DA73EC3" w:rsidR="002A26FA" w:rsidRPr="002A26FA" w:rsidRDefault="002A26FA" w:rsidP="002A26FA">
            <w:pPr>
              <w:pStyle w:val="TAL"/>
              <w:rPr>
                <w:sz w:val="16"/>
              </w:rPr>
            </w:pPr>
            <w:r>
              <w:rPr>
                <w:sz w:val="16"/>
              </w:rPr>
              <w:t>C1-242795</w:t>
            </w:r>
          </w:p>
        </w:tc>
        <w:tc>
          <w:tcPr>
            <w:tcW w:w="1020" w:type="dxa"/>
          </w:tcPr>
          <w:p w14:paraId="209C40AD" w14:textId="541F8D5D" w:rsidR="002A26FA" w:rsidRPr="002A26FA" w:rsidRDefault="002A26FA" w:rsidP="002A26FA">
            <w:pPr>
              <w:pStyle w:val="TAL"/>
              <w:rPr>
                <w:sz w:val="16"/>
              </w:rPr>
            </w:pPr>
            <w:r>
              <w:rPr>
                <w:sz w:val="16"/>
              </w:rPr>
              <w:t>revised</w:t>
            </w:r>
          </w:p>
        </w:tc>
        <w:tc>
          <w:tcPr>
            <w:tcW w:w="1020" w:type="dxa"/>
          </w:tcPr>
          <w:p w14:paraId="2569E63F" w14:textId="597F1069" w:rsidR="002A26FA" w:rsidRPr="002A26FA" w:rsidRDefault="002A26FA" w:rsidP="002A26FA">
            <w:pPr>
              <w:pStyle w:val="TAL"/>
              <w:rPr>
                <w:sz w:val="16"/>
              </w:rPr>
            </w:pPr>
            <w:r>
              <w:rPr>
                <w:sz w:val="16"/>
              </w:rPr>
              <w:t>revised</w:t>
            </w:r>
          </w:p>
        </w:tc>
        <w:tc>
          <w:tcPr>
            <w:tcW w:w="1133" w:type="dxa"/>
          </w:tcPr>
          <w:p w14:paraId="6AB2B79B" w14:textId="7AA56DFF" w:rsidR="002A26FA" w:rsidRPr="002A26FA" w:rsidRDefault="002A26FA" w:rsidP="002A26FA">
            <w:pPr>
              <w:pStyle w:val="TAL"/>
              <w:rPr>
                <w:sz w:val="16"/>
              </w:rPr>
            </w:pPr>
            <w:r>
              <w:rPr>
                <w:sz w:val="16"/>
              </w:rPr>
              <w:t>24.549</w:t>
            </w:r>
          </w:p>
        </w:tc>
        <w:tc>
          <w:tcPr>
            <w:tcW w:w="572" w:type="dxa"/>
          </w:tcPr>
          <w:p w14:paraId="653AA267" w14:textId="3779D862" w:rsidR="002A26FA" w:rsidRPr="002A26FA" w:rsidRDefault="002A26FA" w:rsidP="002A26FA">
            <w:pPr>
              <w:pStyle w:val="TAL"/>
              <w:rPr>
                <w:sz w:val="16"/>
              </w:rPr>
            </w:pPr>
            <w:r>
              <w:rPr>
                <w:sz w:val="16"/>
              </w:rPr>
              <w:t>0024</w:t>
            </w:r>
          </w:p>
        </w:tc>
        <w:tc>
          <w:tcPr>
            <w:tcW w:w="567" w:type="dxa"/>
          </w:tcPr>
          <w:p w14:paraId="1575353E" w14:textId="586EEE1C" w:rsidR="002A26FA" w:rsidRPr="002A26FA" w:rsidRDefault="002A26FA" w:rsidP="002A26FA">
            <w:pPr>
              <w:pStyle w:val="TAL"/>
              <w:rPr>
                <w:sz w:val="16"/>
              </w:rPr>
            </w:pPr>
            <w:r>
              <w:rPr>
                <w:sz w:val="16"/>
              </w:rPr>
              <w:t>1</w:t>
            </w:r>
          </w:p>
        </w:tc>
        <w:tc>
          <w:tcPr>
            <w:tcW w:w="567" w:type="dxa"/>
          </w:tcPr>
          <w:p w14:paraId="4C884D9C" w14:textId="32B17F17" w:rsidR="002A26FA" w:rsidRPr="002A26FA" w:rsidRDefault="002A26FA" w:rsidP="002A26FA">
            <w:pPr>
              <w:pStyle w:val="TAL"/>
              <w:rPr>
                <w:sz w:val="16"/>
              </w:rPr>
            </w:pPr>
            <w:r>
              <w:rPr>
                <w:sz w:val="16"/>
              </w:rPr>
              <w:t>F</w:t>
            </w:r>
          </w:p>
        </w:tc>
        <w:tc>
          <w:tcPr>
            <w:tcW w:w="510" w:type="dxa"/>
          </w:tcPr>
          <w:p w14:paraId="24163B75" w14:textId="5E6563CE" w:rsidR="002A26FA" w:rsidRPr="002A26FA" w:rsidRDefault="002A26FA" w:rsidP="002A26FA">
            <w:pPr>
              <w:pStyle w:val="TAL"/>
              <w:rPr>
                <w:sz w:val="16"/>
              </w:rPr>
            </w:pPr>
            <w:r>
              <w:rPr>
                <w:sz w:val="16"/>
              </w:rPr>
              <w:t>Rel-18</w:t>
            </w:r>
          </w:p>
        </w:tc>
        <w:tc>
          <w:tcPr>
            <w:tcW w:w="661" w:type="dxa"/>
          </w:tcPr>
          <w:p w14:paraId="03F3AC8F" w14:textId="72B2B67E" w:rsidR="002A26FA" w:rsidRPr="002A26FA" w:rsidRDefault="002A26FA" w:rsidP="002A26FA">
            <w:pPr>
              <w:pStyle w:val="TAL"/>
              <w:rPr>
                <w:sz w:val="16"/>
              </w:rPr>
            </w:pPr>
            <w:r>
              <w:rPr>
                <w:sz w:val="16"/>
              </w:rPr>
              <w:t>18.1.0</w:t>
            </w:r>
          </w:p>
        </w:tc>
        <w:tc>
          <w:tcPr>
            <w:tcW w:w="2607" w:type="dxa"/>
          </w:tcPr>
          <w:p w14:paraId="362F8E24" w14:textId="4D0FE5C0" w:rsidR="002A26FA" w:rsidRPr="002A26FA" w:rsidRDefault="002A26FA" w:rsidP="002A26FA">
            <w:pPr>
              <w:pStyle w:val="TAL"/>
              <w:rPr>
                <w:sz w:val="16"/>
              </w:rPr>
            </w:pPr>
            <w:proofErr w:type="spellStart"/>
            <w:r>
              <w:rPr>
                <w:sz w:val="16"/>
              </w:rPr>
              <w:t>ETC_Configuration</w:t>
            </w:r>
            <w:proofErr w:type="spellEnd"/>
            <w:r>
              <w:rPr>
                <w:sz w:val="16"/>
              </w:rPr>
              <w:t xml:space="preserve"> API</w:t>
            </w:r>
          </w:p>
        </w:tc>
      </w:tr>
      <w:tr w:rsidR="002A26FA" w14:paraId="33F700FB" w14:textId="77777777" w:rsidTr="002A26FA">
        <w:tc>
          <w:tcPr>
            <w:tcW w:w="1133" w:type="dxa"/>
          </w:tcPr>
          <w:p w14:paraId="1E509B7F" w14:textId="25ED71C8" w:rsidR="002A26FA" w:rsidRPr="002A26FA" w:rsidRDefault="002A26FA" w:rsidP="002A26FA">
            <w:pPr>
              <w:pStyle w:val="TAL"/>
              <w:rPr>
                <w:sz w:val="16"/>
              </w:rPr>
            </w:pPr>
            <w:r>
              <w:rPr>
                <w:sz w:val="16"/>
              </w:rPr>
              <w:t>C1-242796</w:t>
            </w:r>
          </w:p>
        </w:tc>
        <w:tc>
          <w:tcPr>
            <w:tcW w:w="1020" w:type="dxa"/>
          </w:tcPr>
          <w:p w14:paraId="156A0ED0" w14:textId="2132BBE8" w:rsidR="002A26FA" w:rsidRPr="002A26FA" w:rsidRDefault="002A26FA" w:rsidP="002A26FA">
            <w:pPr>
              <w:pStyle w:val="TAL"/>
              <w:rPr>
                <w:sz w:val="16"/>
              </w:rPr>
            </w:pPr>
            <w:r>
              <w:rPr>
                <w:sz w:val="16"/>
              </w:rPr>
              <w:t>agreed</w:t>
            </w:r>
          </w:p>
        </w:tc>
        <w:tc>
          <w:tcPr>
            <w:tcW w:w="1020" w:type="dxa"/>
          </w:tcPr>
          <w:p w14:paraId="20C6F378" w14:textId="325F7A3D" w:rsidR="002A26FA" w:rsidRPr="002A26FA" w:rsidRDefault="002A26FA" w:rsidP="002A26FA">
            <w:pPr>
              <w:pStyle w:val="TAL"/>
              <w:rPr>
                <w:sz w:val="16"/>
              </w:rPr>
            </w:pPr>
            <w:r>
              <w:rPr>
                <w:sz w:val="16"/>
              </w:rPr>
              <w:t>withdrawn</w:t>
            </w:r>
          </w:p>
        </w:tc>
        <w:tc>
          <w:tcPr>
            <w:tcW w:w="1133" w:type="dxa"/>
          </w:tcPr>
          <w:p w14:paraId="0B76F506" w14:textId="13E15087" w:rsidR="002A26FA" w:rsidRPr="002A26FA" w:rsidRDefault="002A26FA" w:rsidP="002A26FA">
            <w:pPr>
              <w:pStyle w:val="TAL"/>
              <w:rPr>
                <w:sz w:val="16"/>
              </w:rPr>
            </w:pPr>
            <w:r>
              <w:rPr>
                <w:sz w:val="16"/>
              </w:rPr>
              <w:t>24.549</w:t>
            </w:r>
          </w:p>
        </w:tc>
        <w:tc>
          <w:tcPr>
            <w:tcW w:w="572" w:type="dxa"/>
          </w:tcPr>
          <w:p w14:paraId="6DA2A405" w14:textId="45DB00C4" w:rsidR="002A26FA" w:rsidRPr="002A26FA" w:rsidRDefault="002A26FA" w:rsidP="002A26FA">
            <w:pPr>
              <w:pStyle w:val="TAL"/>
              <w:rPr>
                <w:sz w:val="16"/>
              </w:rPr>
            </w:pPr>
            <w:r>
              <w:rPr>
                <w:sz w:val="16"/>
              </w:rPr>
              <w:t>0025</w:t>
            </w:r>
          </w:p>
        </w:tc>
        <w:tc>
          <w:tcPr>
            <w:tcW w:w="567" w:type="dxa"/>
          </w:tcPr>
          <w:p w14:paraId="137B408A" w14:textId="7DB9421B" w:rsidR="002A26FA" w:rsidRPr="002A26FA" w:rsidRDefault="002A26FA" w:rsidP="002A26FA">
            <w:pPr>
              <w:pStyle w:val="TAL"/>
              <w:rPr>
                <w:sz w:val="16"/>
              </w:rPr>
            </w:pPr>
            <w:r>
              <w:rPr>
                <w:sz w:val="16"/>
              </w:rPr>
              <w:t>1</w:t>
            </w:r>
          </w:p>
        </w:tc>
        <w:tc>
          <w:tcPr>
            <w:tcW w:w="567" w:type="dxa"/>
          </w:tcPr>
          <w:p w14:paraId="7A67B72F" w14:textId="4729FD05" w:rsidR="002A26FA" w:rsidRPr="002A26FA" w:rsidRDefault="002A26FA" w:rsidP="002A26FA">
            <w:pPr>
              <w:pStyle w:val="TAL"/>
              <w:rPr>
                <w:sz w:val="16"/>
              </w:rPr>
            </w:pPr>
            <w:r>
              <w:rPr>
                <w:sz w:val="16"/>
              </w:rPr>
              <w:t>B</w:t>
            </w:r>
          </w:p>
        </w:tc>
        <w:tc>
          <w:tcPr>
            <w:tcW w:w="510" w:type="dxa"/>
          </w:tcPr>
          <w:p w14:paraId="77EB8A18" w14:textId="30DC825B" w:rsidR="002A26FA" w:rsidRPr="002A26FA" w:rsidRDefault="002A26FA" w:rsidP="002A26FA">
            <w:pPr>
              <w:pStyle w:val="TAL"/>
              <w:rPr>
                <w:sz w:val="16"/>
              </w:rPr>
            </w:pPr>
            <w:r>
              <w:rPr>
                <w:sz w:val="16"/>
              </w:rPr>
              <w:t>Rel-18</w:t>
            </w:r>
          </w:p>
        </w:tc>
        <w:tc>
          <w:tcPr>
            <w:tcW w:w="661" w:type="dxa"/>
          </w:tcPr>
          <w:p w14:paraId="221DBD05" w14:textId="1681B939" w:rsidR="002A26FA" w:rsidRPr="002A26FA" w:rsidRDefault="002A26FA" w:rsidP="002A26FA">
            <w:pPr>
              <w:pStyle w:val="TAL"/>
              <w:rPr>
                <w:sz w:val="16"/>
              </w:rPr>
            </w:pPr>
            <w:r>
              <w:rPr>
                <w:sz w:val="16"/>
              </w:rPr>
              <w:t>18.1.0</w:t>
            </w:r>
          </w:p>
        </w:tc>
        <w:tc>
          <w:tcPr>
            <w:tcW w:w="2607" w:type="dxa"/>
          </w:tcPr>
          <w:p w14:paraId="69E93DDC" w14:textId="09AB8339" w:rsidR="002A26FA" w:rsidRPr="002A26FA" w:rsidRDefault="002A26FA" w:rsidP="002A26FA">
            <w:pPr>
              <w:pStyle w:val="TAL"/>
              <w:rPr>
                <w:sz w:val="16"/>
              </w:rPr>
            </w:pPr>
            <w:r>
              <w:rPr>
                <w:sz w:val="16"/>
              </w:rPr>
              <w:t>Notify slice modification in edge based NSCE deployments</w:t>
            </w:r>
          </w:p>
        </w:tc>
      </w:tr>
      <w:tr w:rsidR="002A26FA" w14:paraId="6582E757" w14:textId="77777777" w:rsidTr="002A26FA">
        <w:tc>
          <w:tcPr>
            <w:tcW w:w="1133" w:type="dxa"/>
          </w:tcPr>
          <w:p w14:paraId="3CAF2B31" w14:textId="69F1E239" w:rsidR="002A26FA" w:rsidRPr="002A26FA" w:rsidRDefault="002A26FA" w:rsidP="002A26FA">
            <w:pPr>
              <w:pStyle w:val="TAL"/>
              <w:rPr>
                <w:sz w:val="16"/>
              </w:rPr>
            </w:pPr>
            <w:r>
              <w:rPr>
                <w:sz w:val="16"/>
              </w:rPr>
              <w:t>C1-242797</w:t>
            </w:r>
          </w:p>
        </w:tc>
        <w:tc>
          <w:tcPr>
            <w:tcW w:w="1020" w:type="dxa"/>
          </w:tcPr>
          <w:p w14:paraId="2718BCEF" w14:textId="7F809AF1" w:rsidR="002A26FA" w:rsidRPr="002A26FA" w:rsidRDefault="002A26FA" w:rsidP="002A26FA">
            <w:pPr>
              <w:pStyle w:val="TAL"/>
              <w:rPr>
                <w:sz w:val="16"/>
              </w:rPr>
            </w:pPr>
            <w:r>
              <w:rPr>
                <w:sz w:val="16"/>
              </w:rPr>
              <w:t>agreed</w:t>
            </w:r>
          </w:p>
        </w:tc>
        <w:tc>
          <w:tcPr>
            <w:tcW w:w="1020" w:type="dxa"/>
          </w:tcPr>
          <w:p w14:paraId="7B14F742" w14:textId="03C50185" w:rsidR="002A26FA" w:rsidRPr="002A26FA" w:rsidRDefault="002A26FA" w:rsidP="002A26FA">
            <w:pPr>
              <w:pStyle w:val="TAL"/>
              <w:rPr>
                <w:sz w:val="16"/>
              </w:rPr>
            </w:pPr>
            <w:r>
              <w:rPr>
                <w:sz w:val="16"/>
              </w:rPr>
              <w:t>approved</w:t>
            </w:r>
          </w:p>
        </w:tc>
        <w:tc>
          <w:tcPr>
            <w:tcW w:w="1133" w:type="dxa"/>
          </w:tcPr>
          <w:p w14:paraId="6E5EA864" w14:textId="37D8096F" w:rsidR="002A26FA" w:rsidRPr="002A26FA" w:rsidRDefault="002A26FA" w:rsidP="002A26FA">
            <w:pPr>
              <w:pStyle w:val="TAL"/>
              <w:rPr>
                <w:sz w:val="16"/>
              </w:rPr>
            </w:pPr>
            <w:r>
              <w:rPr>
                <w:sz w:val="16"/>
              </w:rPr>
              <w:t>24.549</w:t>
            </w:r>
          </w:p>
        </w:tc>
        <w:tc>
          <w:tcPr>
            <w:tcW w:w="572" w:type="dxa"/>
          </w:tcPr>
          <w:p w14:paraId="406F09A0" w14:textId="75EEB10D" w:rsidR="002A26FA" w:rsidRPr="002A26FA" w:rsidRDefault="002A26FA" w:rsidP="002A26FA">
            <w:pPr>
              <w:pStyle w:val="TAL"/>
              <w:rPr>
                <w:sz w:val="16"/>
              </w:rPr>
            </w:pPr>
            <w:r>
              <w:rPr>
                <w:sz w:val="16"/>
              </w:rPr>
              <w:t>0026</w:t>
            </w:r>
          </w:p>
        </w:tc>
        <w:tc>
          <w:tcPr>
            <w:tcW w:w="567" w:type="dxa"/>
          </w:tcPr>
          <w:p w14:paraId="7ED11E5B" w14:textId="610B35BC" w:rsidR="002A26FA" w:rsidRPr="002A26FA" w:rsidRDefault="002A26FA" w:rsidP="002A26FA">
            <w:pPr>
              <w:pStyle w:val="TAL"/>
              <w:rPr>
                <w:sz w:val="16"/>
              </w:rPr>
            </w:pPr>
            <w:r>
              <w:rPr>
                <w:sz w:val="16"/>
              </w:rPr>
              <w:t>1</w:t>
            </w:r>
          </w:p>
        </w:tc>
        <w:tc>
          <w:tcPr>
            <w:tcW w:w="567" w:type="dxa"/>
          </w:tcPr>
          <w:p w14:paraId="37868417" w14:textId="06194A70" w:rsidR="002A26FA" w:rsidRPr="002A26FA" w:rsidRDefault="002A26FA" w:rsidP="002A26FA">
            <w:pPr>
              <w:pStyle w:val="TAL"/>
              <w:rPr>
                <w:sz w:val="16"/>
              </w:rPr>
            </w:pPr>
            <w:r>
              <w:rPr>
                <w:sz w:val="16"/>
              </w:rPr>
              <w:t>B</w:t>
            </w:r>
          </w:p>
        </w:tc>
        <w:tc>
          <w:tcPr>
            <w:tcW w:w="510" w:type="dxa"/>
          </w:tcPr>
          <w:p w14:paraId="3E864A16" w14:textId="134955B3" w:rsidR="002A26FA" w:rsidRPr="002A26FA" w:rsidRDefault="002A26FA" w:rsidP="002A26FA">
            <w:pPr>
              <w:pStyle w:val="TAL"/>
              <w:rPr>
                <w:sz w:val="16"/>
              </w:rPr>
            </w:pPr>
            <w:r>
              <w:rPr>
                <w:sz w:val="16"/>
              </w:rPr>
              <w:t>Rel-18</w:t>
            </w:r>
          </w:p>
        </w:tc>
        <w:tc>
          <w:tcPr>
            <w:tcW w:w="661" w:type="dxa"/>
          </w:tcPr>
          <w:p w14:paraId="40D4FEC4" w14:textId="7F69718A" w:rsidR="002A26FA" w:rsidRPr="002A26FA" w:rsidRDefault="002A26FA" w:rsidP="002A26FA">
            <w:pPr>
              <w:pStyle w:val="TAL"/>
              <w:rPr>
                <w:sz w:val="16"/>
              </w:rPr>
            </w:pPr>
            <w:r>
              <w:rPr>
                <w:sz w:val="16"/>
              </w:rPr>
              <w:t>18.1.0</w:t>
            </w:r>
          </w:p>
        </w:tc>
        <w:tc>
          <w:tcPr>
            <w:tcW w:w="2607" w:type="dxa"/>
          </w:tcPr>
          <w:p w14:paraId="463E77B3" w14:textId="0B35C036" w:rsidR="002A26FA" w:rsidRPr="002A26FA" w:rsidRDefault="002A26FA" w:rsidP="002A26FA">
            <w:pPr>
              <w:pStyle w:val="TAL"/>
              <w:rPr>
                <w:sz w:val="16"/>
              </w:rPr>
            </w:pPr>
            <w:r>
              <w:rPr>
                <w:sz w:val="16"/>
              </w:rPr>
              <w:t xml:space="preserve">Network slice information delivery after network slice allocation in </w:t>
            </w:r>
            <w:proofErr w:type="spellStart"/>
            <w:r>
              <w:rPr>
                <w:sz w:val="16"/>
              </w:rPr>
              <w:t>NSaaS</w:t>
            </w:r>
            <w:proofErr w:type="spellEnd"/>
            <w:r>
              <w:rPr>
                <w:sz w:val="16"/>
              </w:rPr>
              <w:t xml:space="preserve"> model</w:t>
            </w:r>
          </w:p>
        </w:tc>
      </w:tr>
      <w:tr w:rsidR="002A26FA" w14:paraId="38BF2DD4" w14:textId="77777777" w:rsidTr="002A26FA">
        <w:tc>
          <w:tcPr>
            <w:tcW w:w="1133" w:type="dxa"/>
          </w:tcPr>
          <w:p w14:paraId="597ECE67" w14:textId="194DDE15" w:rsidR="002A26FA" w:rsidRPr="002A26FA" w:rsidRDefault="002A26FA" w:rsidP="002A26FA">
            <w:pPr>
              <w:pStyle w:val="TAL"/>
              <w:rPr>
                <w:sz w:val="16"/>
              </w:rPr>
            </w:pPr>
            <w:r>
              <w:rPr>
                <w:sz w:val="16"/>
              </w:rPr>
              <w:t>C1-242814</w:t>
            </w:r>
          </w:p>
        </w:tc>
        <w:tc>
          <w:tcPr>
            <w:tcW w:w="1020" w:type="dxa"/>
          </w:tcPr>
          <w:p w14:paraId="70C123D3" w14:textId="5B4D8AB8" w:rsidR="002A26FA" w:rsidRPr="002A26FA" w:rsidRDefault="002A26FA" w:rsidP="002A26FA">
            <w:pPr>
              <w:pStyle w:val="TAL"/>
              <w:rPr>
                <w:sz w:val="16"/>
              </w:rPr>
            </w:pPr>
            <w:r>
              <w:rPr>
                <w:sz w:val="16"/>
              </w:rPr>
              <w:t>revised</w:t>
            </w:r>
          </w:p>
        </w:tc>
        <w:tc>
          <w:tcPr>
            <w:tcW w:w="1020" w:type="dxa"/>
          </w:tcPr>
          <w:p w14:paraId="3C8850C3" w14:textId="48CF8C6F" w:rsidR="002A26FA" w:rsidRPr="002A26FA" w:rsidRDefault="002A26FA" w:rsidP="002A26FA">
            <w:pPr>
              <w:pStyle w:val="TAL"/>
              <w:rPr>
                <w:sz w:val="16"/>
              </w:rPr>
            </w:pPr>
            <w:r>
              <w:rPr>
                <w:sz w:val="16"/>
              </w:rPr>
              <w:t>revised</w:t>
            </w:r>
          </w:p>
        </w:tc>
        <w:tc>
          <w:tcPr>
            <w:tcW w:w="1133" w:type="dxa"/>
          </w:tcPr>
          <w:p w14:paraId="548F0D19" w14:textId="5D4B6520" w:rsidR="002A26FA" w:rsidRPr="002A26FA" w:rsidRDefault="002A26FA" w:rsidP="002A26FA">
            <w:pPr>
              <w:pStyle w:val="TAL"/>
              <w:rPr>
                <w:sz w:val="16"/>
              </w:rPr>
            </w:pPr>
            <w:r>
              <w:rPr>
                <w:sz w:val="16"/>
              </w:rPr>
              <w:t>24.549</w:t>
            </w:r>
          </w:p>
        </w:tc>
        <w:tc>
          <w:tcPr>
            <w:tcW w:w="572" w:type="dxa"/>
          </w:tcPr>
          <w:p w14:paraId="0EF66422" w14:textId="30735E8F" w:rsidR="002A26FA" w:rsidRPr="002A26FA" w:rsidRDefault="002A26FA" w:rsidP="002A26FA">
            <w:pPr>
              <w:pStyle w:val="TAL"/>
              <w:rPr>
                <w:sz w:val="16"/>
              </w:rPr>
            </w:pPr>
            <w:r>
              <w:rPr>
                <w:sz w:val="16"/>
              </w:rPr>
              <w:t>0021</w:t>
            </w:r>
          </w:p>
        </w:tc>
        <w:tc>
          <w:tcPr>
            <w:tcW w:w="567" w:type="dxa"/>
          </w:tcPr>
          <w:p w14:paraId="1D6C1CFC" w14:textId="54FF56EF" w:rsidR="002A26FA" w:rsidRPr="002A26FA" w:rsidRDefault="002A26FA" w:rsidP="002A26FA">
            <w:pPr>
              <w:pStyle w:val="TAL"/>
              <w:rPr>
                <w:sz w:val="16"/>
              </w:rPr>
            </w:pPr>
            <w:r>
              <w:rPr>
                <w:sz w:val="16"/>
              </w:rPr>
              <w:t>2</w:t>
            </w:r>
          </w:p>
        </w:tc>
        <w:tc>
          <w:tcPr>
            <w:tcW w:w="567" w:type="dxa"/>
          </w:tcPr>
          <w:p w14:paraId="57A09E9A" w14:textId="62B6F77F" w:rsidR="002A26FA" w:rsidRPr="002A26FA" w:rsidRDefault="002A26FA" w:rsidP="002A26FA">
            <w:pPr>
              <w:pStyle w:val="TAL"/>
              <w:rPr>
                <w:sz w:val="16"/>
              </w:rPr>
            </w:pPr>
            <w:r>
              <w:rPr>
                <w:sz w:val="16"/>
              </w:rPr>
              <w:t>F</w:t>
            </w:r>
          </w:p>
        </w:tc>
        <w:tc>
          <w:tcPr>
            <w:tcW w:w="510" w:type="dxa"/>
          </w:tcPr>
          <w:p w14:paraId="47F1567B" w14:textId="2041B9D3" w:rsidR="002A26FA" w:rsidRPr="002A26FA" w:rsidRDefault="002A26FA" w:rsidP="002A26FA">
            <w:pPr>
              <w:pStyle w:val="TAL"/>
              <w:rPr>
                <w:sz w:val="16"/>
              </w:rPr>
            </w:pPr>
            <w:r>
              <w:rPr>
                <w:sz w:val="16"/>
              </w:rPr>
              <w:t>Rel-18</w:t>
            </w:r>
          </w:p>
        </w:tc>
        <w:tc>
          <w:tcPr>
            <w:tcW w:w="661" w:type="dxa"/>
          </w:tcPr>
          <w:p w14:paraId="108F930A" w14:textId="1482A2B4" w:rsidR="002A26FA" w:rsidRPr="002A26FA" w:rsidRDefault="002A26FA" w:rsidP="002A26FA">
            <w:pPr>
              <w:pStyle w:val="TAL"/>
              <w:rPr>
                <w:sz w:val="16"/>
              </w:rPr>
            </w:pPr>
            <w:r>
              <w:rPr>
                <w:sz w:val="16"/>
              </w:rPr>
              <w:t>18.1.0</w:t>
            </w:r>
          </w:p>
        </w:tc>
        <w:tc>
          <w:tcPr>
            <w:tcW w:w="2607" w:type="dxa"/>
          </w:tcPr>
          <w:p w14:paraId="6F089EC0" w14:textId="72A89F11" w:rsidR="002A26FA" w:rsidRPr="002A26FA" w:rsidRDefault="002A26FA" w:rsidP="002A26FA">
            <w:pPr>
              <w:pStyle w:val="TAL"/>
              <w:rPr>
                <w:sz w:val="16"/>
              </w:rPr>
            </w:pPr>
            <w:r>
              <w:rPr>
                <w:sz w:val="16"/>
              </w:rPr>
              <w:t>Network slice capability enablement services</w:t>
            </w:r>
          </w:p>
        </w:tc>
      </w:tr>
      <w:tr w:rsidR="002A26FA" w14:paraId="34EADABC" w14:textId="77777777" w:rsidTr="002A26FA">
        <w:tc>
          <w:tcPr>
            <w:tcW w:w="1133" w:type="dxa"/>
          </w:tcPr>
          <w:p w14:paraId="58AC1473" w14:textId="30D62E06" w:rsidR="002A26FA" w:rsidRPr="002A26FA" w:rsidRDefault="002A26FA" w:rsidP="002A26FA">
            <w:pPr>
              <w:pStyle w:val="TAL"/>
              <w:rPr>
                <w:sz w:val="16"/>
              </w:rPr>
            </w:pPr>
            <w:r>
              <w:rPr>
                <w:sz w:val="16"/>
              </w:rPr>
              <w:t>C1-242952</w:t>
            </w:r>
          </w:p>
        </w:tc>
        <w:tc>
          <w:tcPr>
            <w:tcW w:w="1020" w:type="dxa"/>
          </w:tcPr>
          <w:p w14:paraId="5C996767" w14:textId="23B059D9" w:rsidR="002A26FA" w:rsidRPr="002A26FA" w:rsidRDefault="002A26FA" w:rsidP="002A26FA">
            <w:pPr>
              <w:pStyle w:val="TAL"/>
              <w:rPr>
                <w:sz w:val="16"/>
              </w:rPr>
            </w:pPr>
            <w:r>
              <w:rPr>
                <w:sz w:val="16"/>
              </w:rPr>
              <w:t>agreed</w:t>
            </w:r>
          </w:p>
        </w:tc>
        <w:tc>
          <w:tcPr>
            <w:tcW w:w="1020" w:type="dxa"/>
          </w:tcPr>
          <w:p w14:paraId="0420BC47" w14:textId="3F73A01D" w:rsidR="002A26FA" w:rsidRPr="002A26FA" w:rsidRDefault="002A26FA" w:rsidP="002A26FA">
            <w:pPr>
              <w:pStyle w:val="TAL"/>
              <w:rPr>
                <w:sz w:val="16"/>
              </w:rPr>
            </w:pPr>
            <w:r>
              <w:rPr>
                <w:sz w:val="16"/>
              </w:rPr>
              <w:t>approved</w:t>
            </w:r>
          </w:p>
        </w:tc>
        <w:tc>
          <w:tcPr>
            <w:tcW w:w="1133" w:type="dxa"/>
          </w:tcPr>
          <w:p w14:paraId="76E3ABCF" w14:textId="51D260E9" w:rsidR="002A26FA" w:rsidRPr="002A26FA" w:rsidRDefault="002A26FA" w:rsidP="002A26FA">
            <w:pPr>
              <w:pStyle w:val="TAL"/>
              <w:rPr>
                <w:sz w:val="16"/>
              </w:rPr>
            </w:pPr>
            <w:r>
              <w:rPr>
                <w:sz w:val="16"/>
              </w:rPr>
              <w:t>24.549</w:t>
            </w:r>
          </w:p>
        </w:tc>
        <w:tc>
          <w:tcPr>
            <w:tcW w:w="572" w:type="dxa"/>
          </w:tcPr>
          <w:p w14:paraId="174310FF" w14:textId="0EDCA576" w:rsidR="002A26FA" w:rsidRPr="002A26FA" w:rsidRDefault="002A26FA" w:rsidP="002A26FA">
            <w:pPr>
              <w:pStyle w:val="TAL"/>
              <w:rPr>
                <w:sz w:val="16"/>
              </w:rPr>
            </w:pPr>
            <w:r>
              <w:rPr>
                <w:sz w:val="16"/>
              </w:rPr>
              <w:t>0028</w:t>
            </w:r>
          </w:p>
        </w:tc>
        <w:tc>
          <w:tcPr>
            <w:tcW w:w="567" w:type="dxa"/>
          </w:tcPr>
          <w:p w14:paraId="02EFD697" w14:textId="41C4590A" w:rsidR="002A26FA" w:rsidRPr="002A26FA" w:rsidRDefault="002A26FA" w:rsidP="002A26FA">
            <w:pPr>
              <w:pStyle w:val="TAL"/>
              <w:rPr>
                <w:sz w:val="16"/>
              </w:rPr>
            </w:pPr>
            <w:r>
              <w:rPr>
                <w:sz w:val="16"/>
              </w:rPr>
              <w:t>2</w:t>
            </w:r>
          </w:p>
        </w:tc>
        <w:tc>
          <w:tcPr>
            <w:tcW w:w="567" w:type="dxa"/>
          </w:tcPr>
          <w:p w14:paraId="46080B10" w14:textId="24989ED0" w:rsidR="002A26FA" w:rsidRPr="002A26FA" w:rsidRDefault="002A26FA" w:rsidP="002A26FA">
            <w:pPr>
              <w:pStyle w:val="TAL"/>
              <w:rPr>
                <w:sz w:val="16"/>
              </w:rPr>
            </w:pPr>
            <w:r>
              <w:rPr>
                <w:sz w:val="16"/>
              </w:rPr>
              <w:t>B</w:t>
            </w:r>
          </w:p>
        </w:tc>
        <w:tc>
          <w:tcPr>
            <w:tcW w:w="510" w:type="dxa"/>
          </w:tcPr>
          <w:p w14:paraId="3D9D4519" w14:textId="0E1164A9" w:rsidR="002A26FA" w:rsidRPr="002A26FA" w:rsidRDefault="002A26FA" w:rsidP="002A26FA">
            <w:pPr>
              <w:pStyle w:val="TAL"/>
              <w:rPr>
                <w:sz w:val="16"/>
              </w:rPr>
            </w:pPr>
            <w:r>
              <w:rPr>
                <w:sz w:val="16"/>
              </w:rPr>
              <w:t>Rel-18</w:t>
            </w:r>
          </w:p>
        </w:tc>
        <w:tc>
          <w:tcPr>
            <w:tcW w:w="661" w:type="dxa"/>
          </w:tcPr>
          <w:p w14:paraId="5570AA38" w14:textId="4C4F6BBB" w:rsidR="002A26FA" w:rsidRPr="002A26FA" w:rsidRDefault="002A26FA" w:rsidP="002A26FA">
            <w:pPr>
              <w:pStyle w:val="TAL"/>
              <w:rPr>
                <w:sz w:val="16"/>
              </w:rPr>
            </w:pPr>
            <w:r>
              <w:rPr>
                <w:sz w:val="16"/>
              </w:rPr>
              <w:t>18.1.0</w:t>
            </w:r>
          </w:p>
        </w:tc>
        <w:tc>
          <w:tcPr>
            <w:tcW w:w="2607" w:type="dxa"/>
          </w:tcPr>
          <w:p w14:paraId="5E3F13E3" w14:textId="1DE4B196" w:rsidR="002A26FA" w:rsidRPr="002A26FA" w:rsidRDefault="002A26FA" w:rsidP="002A26FA">
            <w:pPr>
              <w:pStyle w:val="TAL"/>
              <w:rPr>
                <w:sz w:val="16"/>
              </w:rPr>
            </w:pPr>
            <w:r>
              <w:rPr>
                <w:sz w:val="16"/>
              </w:rPr>
              <w:t>Update APIs for slice modification in Inter-PLMN based slice service continuity</w:t>
            </w:r>
          </w:p>
        </w:tc>
      </w:tr>
      <w:tr w:rsidR="002A26FA" w14:paraId="261B4A14" w14:textId="77777777" w:rsidTr="002A26FA">
        <w:tc>
          <w:tcPr>
            <w:tcW w:w="1133" w:type="dxa"/>
          </w:tcPr>
          <w:p w14:paraId="311ED021" w14:textId="7FF5AC91" w:rsidR="002A26FA" w:rsidRPr="002A26FA" w:rsidRDefault="002A26FA" w:rsidP="002A26FA">
            <w:pPr>
              <w:pStyle w:val="TAL"/>
              <w:rPr>
                <w:sz w:val="16"/>
              </w:rPr>
            </w:pPr>
            <w:r>
              <w:rPr>
                <w:sz w:val="16"/>
              </w:rPr>
              <w:t>C1-243038</w:t>
            </w:r>
          </w:p>
        </w:tc>
        <w:tc>
          <w:tcPr>
            <w:tcW w:w="1020" w:type="dxa"/>
          </w:tcPr>
          <w:p w14:paraId="06235922" w14:textId="0EEA2593" w:rsidR="002A26FA" w:rsidRPr="002A26FA" w:rsidRDefault="002A26FA" w:rsidP="002A26FA">
            <w:pPr>
              <w:pStyle w:val="TAL"/>
              <w:rPr>
                <w:sz w:val="16"/>
              </w:rPr>
            </w:pPr>
            <w:r>
              <w:rPr>
                <w:sz w:val="16"/>
              </w:rPr>
              <w:t>agreed</w:t>
            </w:r>
          </w:p>
        </w:tc>
        <w:tc>
          <w:tcPr>
            <w:tcW w:w="1020" w:type="dxa"/>
          </w:tcPr>
          <w:p w14:paraId="151F2A59" w14:textId="47B02549" w:rsidR="002A26FA" w:rsidRPr="002A26FA" w:rsidRDefault="002A26FA" w:rsidP="002A26FA">
            <w:pPr>
              <w:pStyle w:val="TAL"/>
              <w:rPr>
                <w:sz w:val="16"/>
              </w:rPr>
            </w:pPr>
            <w:r>
              <w:rPr>
                <w:sz w:val="16"/>
              </w:rPr>
              <w:t>approved</w:t>
            </w:r>
          </w:p>
        </w:tc>
        <w:tc>
          <w:tcPr>
            <w:tcW w:w="1133" w:type="dxa"/>
          </w:tcPr>
          <w:p w14:paraId="67A84643" w14:textId="4B9333CA" w:rsidR="002A26FA" w:rsidRPr="002A26FA" w:rsidRDefault="002A26FA" w:rsidP="002A26FA">
            <w:pPr>
              <w:pStyle w:val="TAL"/>
              <w:rPr>
                <w:sz w:val="16"/>
              </w:rPr>
            </w:pPr>
            <w:r>
              <w:rPr>
                <w:sz w:val="16"/>
              </w:rPr>
              <w:t>24.549</w:t>
            </w:r>
          </w:p>
        </w:tc>
        <w:tc>
          <w:tcPr>
            <w:tcW w:w="572" w:type="dxa"/>
          </w:tcPr>
          <w:p w14:paraId="3D9C5F71" w14:textId="6936B727" w:rsidR="002A26FA" w:rsidRPr="002A26FA" w:rsidRDefault="002A26FA" w:rsidP="002A26FA">
            <w:pPr>
              <w:pStyle w:val="TAL"/>
              <w:rPr>
                <w:sz w:val="16"/>
              </w:rPr>
            </w:pPr>
            <w:r>
              <w:rPr>
                <w:sz w:val="16"/>
              </w:rPr>
              <w:t>0023</w:t>
            </w:r>
          </w:p>
        </w:tc>
        <w:tc>
          <w:tcPr>
            <w:tcW w:w="567" w:type="dxa"/>
          </w:tcPr>
          <w:p w14:paraId="3306497E" w14:textId="731D4D26" w:rsidR="002A26FA" w:rsidRPr="002A26FA" w:rsidRDefault="002A26FA" w:rsidP="002A26FA">
            <w:pPr>
              <w:pStyle w:val="TAL"/>
              <w:rPr>
                <w:sz w:val="16"/>
              </w:rPr>
            </w:pPr>
            <w:r>
              <w:rPr>
                <w:sz w:val="16"/>
              </w:rPr>
              <w:t>3</w:t>
            </w:r>
          </w:p>
        </w:tc>
        <w:tc>
          <w:tcPr>
            <w:tcW w:w="567" w:type="dxa"/>
          </w:tcPr>
          <w:p w14:paraId="133E3FA4" w14:textId="46259FEB" w:rsidR="002A26FA" w:rsidRPr="002A26FA" w:rsidRDefault="002A26FA" w:rsidP="002A26FA">
            <w:pPr>
              <w:pStyle w:val="TAL"/>
              <w:rPr>
                <w:sz w:val="16"/>
              </w:rPr>
            </w:pPr>
            <w:r>
              <w:rPr>
                <w:sz w:val="16"/>
              </w:rPr>
              <w:t>F</w:t>
            </w:r>
          </w:p>
        </w:tc>
        <w:tc>
          <w:tcPr>
            <w:tcW w:w="510" w:type="dxa"/>
          </w:tcPr>
          <w:p w14:paraId="561C3A63" w14:textId="2C74D09D" w:rsidR="002A26FA" w:rsidRPr="002A26FA" w:rsidRDefault="002A26FA" w:rsidP="002A26FA">
            <w:pPr>
              <w:pStyle w:val="TAL"/>
              <w:rPr>
                <w:sz w:val="16"/>
              </w:rPr>
            </w:pPr>
            <w:r>
              <w:rPr>
                <w:sz w:val="16"/>
              </w:rPr>
              <w:t>Rel-18</w:t>
            </w:r>
          </w:p>
        </w:tc>
        <w:tc>
          <w:tcPr>
            <w:tcW w:w="661" w:type="dxa"/>
          </w:tcPr>
          <w:p w14:paraId="13F8D091" w14:textId="1873F380" w:rsidR="002A26FA" w:rsidRPr="002A26FA" w:rsidRDefault="002A26FA" w:rsidP="002A26FA">
            <w:pPr>
              <w:pStyle w:val="TAL"/>
              <w:rPr>
                <w:sz w:val="16"/>
              </w:rPr>
            </w:pPr>
            <w:r>
              <w:rPr>
                <w:sz w:val="16"/>
              </w:rPr>
              <w:t>18.1.0</w:t>
            </w:r>
          </w:p>
        </w:tc>
        <w:tc>
          <w:tcPr>
            <w:tcW w:w="2607" w:type="dxa"/>
          </w:tcPr>
          <w:p w14:paraId="4B661408" w14:textId="33512E86" w:rsidR="002A26FA" w:rsidRPr="002A26FA" w:rsidRDefault="002A26FA" w:rsidP="002A26FA">
            <w:pPr>
              <w:pStyle w:val="TAL"/>
              <w:rPr>
                <w:sz w:val="16"/>
              </w:rPr>
            </w:pPr>
            <w:r>
              <w:rPr>
                <w:sz w:val="16"/>
              </w:rPr>
              <w:t>CoAP resource representation and encoding for network slice configuration</w:t>
            </w:r>
          </w:p>
        </w:tc>
      </w:tr>
      <w:tr w:rsidR="002A26FA" w14:paraId="5854C728" w14:textId="77777777" w:rsidTr="002A26FA">
        <w:tc>
          <w:tcPr>
            <w:tcW w:w="1133" w:type="dxa"/>
          </w:tcPr>
          <w:p w14:paraId="4F90AF09" w14:textId="47692205" w:rsidR="002A26FA" w:rsidRPr="002A26FA" w:rsidRDefault="002A26FA" w:rsidP="002A26FA">
            <w:pPr>
              <w:pStyle w:val="TAL"/>
              <w:rPr>
                <w:sz w:val="16"/>
              </w:rPr>
            </w:pPr>
            <w:r>
              <w:rPr>
                <w:sz w:val="16"/>
              </w:rPr>
              <w:t>C1-243039</w:t>
            </w:r>
          </w:p>
        </w:tc>
        <w:tc>
          <w:tcPr>
            <w:tcW w:w="1020" w:type="dxa"/>
          </w:tcPr>
          <w:p w14:paraId="7C97D11F" w14:textId="274B0783" w:rsidR="002A26FA" w:rsidRPr="002A26FA" w:rsidRDefault="002A26FA" w:rsidP="002A26FA">
            <w:pPr>
              <w:pStyle w:val="TAL"/>
              <w:rPr>
                <w:sz w:val="16"/>
              </w:rPr>
            </w:pPr>
            <w:r>
              <w:rPr>
                <w:sz w:val="16"/>
              </w:rPr>
              <w:t>revised</w:t>
            </w:r>
          </w:p>
        </w:tc>
        <w:tc>
          <w:tcPr>
            <w:tcW w:w="1020" w:type="dxa"/>
          </w:tcPr>
          <w:p w14:paraId="673E7ED5" w14:textId="046C0370" w:rsidR="002A26FA" w:rsidRPr="002A26FA" w:rsidRDefault="002A26FA" w:rsidP="002A26FA">
            <w:pPr>
              <w:pStyle w:val="TAL"/>
              <w:rPr>
                <w:sz w:val="16"/>
              </w:rPr>
            </w:pPr>
            <w:r>
              <w:rPr>
                <w:sz w:val="16"/>
              </w:rPr>
              <w:t>revised</w:t>
            </w:r>
          </w:p>
        </w:tc>
        <w:tc>
          <w:tcPr>
            <w:tcW w:w="1133" w:type="dxa"/>
          </w:tcPr>
          <w:p w14:paraId="639492DC" w14:textId="3ECC80CE" w:rsidR="002A26FA" w:rsidRPr="002A26FA" w:rsidRDefault="002A26FA" w:rsidP="002A26FA">
            <w:pPr>
              <w:pStyle w:val="TAL"/>
              <w:rPr>
                <w:sz w:val="16"/>
              </w:rPr>
            </w:pPr>
            <w:r>
              <w:rPr>
                <w:sz w:val="16"/>
              </w:rPr>
              <w:t>24.549</w:t>
            </w:r>
          </w:p>
        </w:tc>
        <w:tc>
          <w:tcPr>
            <w:tcW w:w="572" w:type="dxa"/>
          </w:tcPr>
          <w:p w14:paraId="55D2E7D3" w14:textId="4676439D" w:rsidR="002A26FA" w:rsidRPr="002A26FA" w:rsidRDefault="002A26FA" w:rsidP="002A26FA">
            <w:pPr>
              <w:pStyle w:val="TAL"/>
              <w:rPr>
                <w:sz w:val="16"/>
              </w:rPr>
            </w:pPr>
            <w:r>
              <w:rPr>
                <w:sz w:val="16"/>
              </w:rPr>
              <w:t>0022</w:t>
            </w:r>
          </w:p>
        </w:tc>
        <w:tc>
          <w:tcPr>
            <w:tcW w:w="567" w:type="dxa"/>
          </w:tcPr>
          <w:p w14:paraId="171464B1" w14:textId="420CC3A3" w:rsidR="002A26FA" w:rsidRPr="002A26FA" w:rsidRDefault="002A26FA" w:rsidP="002A26FA">
            <w:pPr>
              <w:pStyle w:val="TAL"/>
              <w:rPr>
                <w:sz w:val="16"/>
              </w:rPr>
            </w:pPr>
            <w:r>
              <w:rPr>
                <w:sz w:val="16"/>
              </w:rPr>
              <w:t>2</w:t>
            </w:r>
          </w:p>
        </w:tc>
        <w:tc>
          <w:tcPr>
            <w:tcW w:w="567" w:type="dxa"/>
          </w:tcPr>
          <w:p w14:paraId="0467A861" w14:textId="7EBA29BD" w:rsidR="002A26FA" w:rsidRPr="002A26FA" w:rsidRDefault="002A26FA" w:rsidP="002A26FA">
            <w:pPr>
              <w:pStyle w:val="TAL"/>
              <w:rPr>
                <w:sz w:val="16"/>
              </w:rPr>
            </w:pPr>
            <w:r>
              <w:rPr>
                <w:sz w:val="16"/>
              </w:rPr>
              <w:t>F</w:t>
            </w:r>
          </w:p>
        </w:tc>
        <w:tc>
          <w:tcPr>
            <w:tcW w:w="510" w:type="dxa"/>
          </w:tcPr>
          <w:p w14:paraId="17B34F0F" w14:textId="46E03C95" w:rsidR="002A26FA" w:rsidRPr="002A26FA" w:rsidRDefault="002A26FA" w:rsidP="002A26FA">
            <w:pPr>
              <w:pStyle w:val="TAL"/>
              <w:rPr>
                <w:sz w:val="16"/>
              </w:rPr>
            </w:pPr>
            <w:r>
              <w:rPr>
                <w:sz w:val="16"/>
              </w:rPr>
              <w:t>Rel-18</w:t>
            </w:r>
          </w:p>
        </w:tc>
        <w:tc>
          <w:tcPr>
            <w:tcW w:w="661" w:type="dxa"/>
          </w:tcPr>
          <w:p w14:paraId="54ECA04E" w14:textId="238102F6" w:rsidR="002A26FA" w:rsidRPr="002A26FA" w:rsidRDefault="002A26FA" w:rsidP="002A26FA">
            <w:pPr>
              <w:pStyle w:val="TAL"/>
              <w:rPr>
                <w:sz w:val="16"/>
              </w:rPr>
            </w:pPr>
            <w:r>
              <w:rPr>
                <w:sz w:val="16"/>
              </w:rPr>
              <w:t>18.1.0</w:t>
            </w:r>
          </w:p>
        </w:tc>
        <w:tc>
          <w:tcPr>
            <w:tcW w:w="2607" w:type="dxa"/>
          </w:tcPr>
          <w:p w14:paraId="14CEB079" w14:textId="275B6140" w:rsidR="002A26FA" w:rsidRPr="002A26FA" w:rsidRDefault="002A26FA" w:rsidP="002A26FA">
            <w:pPr>
              <w:pStyle w:val="TAL"/>
              <w:rPr>
                <w:sz w:val="16"/>
              </w:rPr>
            </w:pPr>
            <w:r>
              <w:rPr>
                <w:sz w:val="16"/>
              </w:rPr>
              <w:t>HTTP resource representation and encoding for network slice configuration</w:t>
            </w:r>
          </w:p>
        </w:tc>
      </w:tr>
      <w:tr w:rsidR="002A26FA" w14:paraId="115A0E9A" w14:textId="77777777" w:rsidTr="002A26FA">
        <w:tc>
          <w:tcPr>
            <w:tcW w:w="1133" w:type="dxa"/>
          </w:tcPr>
          <w:p w14:paraId="0BDBFD40" w14:textId="46EEE6B6" w:rsidR="002A26FA" w:rsidRPr="002A26FA" w:rsidRDefault="002A26FA" w:rsidP="002A26FA">
            <w:pPr>
              <w:pStyle w:val="TAL"/>
              <w:rPr>
                <w:sz w:val="16"/>
              </w:rPr>
            </w:pPr>
            <w:r>
              <w:rPr>
                <w:sz w:val="16"/>
              </w:rPr>
              <w:t>C1-243762</w:t>
            </w:r>
          </w:p>
        </w:tc>
        <w:tc>
          <w:tcPr>
            <w:tcW w:w="1020" w:type="dxa"/>
          </w:tcPr>
          <w:p w14:paraId="118F371A" w14:textId="5615B9DE" w:rsidR="002A26FA" w:rsidRPr="002A26FA" w:rsidRDefault="002A26FA" w:rsidP="002A26FA">
            <w:pPr>
              <w:pStyle w:val="TAL"/>
              <w:rPr>
                <w:sz w:val="16"/>
              </w:rPr>
            </w:pPr>
            <w:r>
              <w:rPr>
                <w:sz w:val="16"/>
              </w:rPr>
              <w:t>agreed</w:t>
            </w:r>
          </w:p>
        </w:tc>
        <w:tc>
          <w:tcPr>
            <w:tcW w:w="1020" w:type="dxa"/>
          </w:tcPr>
          <w:p w14:paraId="3E41926C" w14:textId="1A886D1E" w:rsidR="002A26FA" w:rsidRPr="002A26FA" w:rsidRDefault="002A26FA" w:rsidP="002A26FA">
            <w:pPr>
              <w:pStyle w:val="TAL"/>
              <w:rPr>
                <w:sz w:val="16"/>
              </w:rPr>
            </w:pPr>
            <w:r>
              <w:rPr>
                <w:sz w:val="16"/>
              </w:rPr>
              <w:t>approved</w:t>
            </w:r>
          </w:p>
        </w:tc>
        <w:tc>
          <w:tcPr>
            <w:tcW w:w="1133" w:type="dxa"/>
          </w:tcPr>
          <w:p w14:paraId="749B18FD" w14:textId="7ECEC7D9" w:rsidR="002A26FA" w:rsidRPr="002A26FA" w:rsidRDefault="002A26FA" w:rsidP="002A26FA">
            <w:pPr>
              <w:pStyle w:val="TAL"/>
              <w:rPr>
                <w:sz w:val="16"/>
              </w:rPr>
            </w:pPr>
            <w:r>
              <w:rPr>
                <w:sz w:val="16"/>
              </w:rPr>
              <w:t>24.549</w:t>
            </w:r>
          </w:p>
        </w:tc>
        <w:tc>
          <w:tcPr>
            <w:tcW w:w="572" w:type="dxa"/>
          </w:tcPr>
          <w:p w14:paraId="7D1AA75B" w14:textId="5DD5D9A0" w:rsidR="002A26FA" w:rsidRPr="002A26FA" w:rsidRDefault="002A26FA" w:rsidP="002A26FA">
            <w:pPr>
              <w:pStyle w:val="TAL"/>
              <w:rPr>
                <w:sz w:val="16"/>
              </w:rPr>
            </w:pPr>
            <w:r>
              <w:rPr>
                <w:sz w:val="16"/>
              </w:rPr>
              <w:t>0035</w:t>
            </w:r>
          </w:p>
        </w:tc>
        <w:tc>
          <w:tcPr>
            <w:tcW w:w="567" w:type="dxa"/>
          </w:tcPr>
          <w:p w14:paraId="02933B3C" w14:textId="700AAA76" w:rsidR="002A26FA" w:rsidRPr="002A26FA" w:rsidRDefault="002A26FA" w:rsidP="002A26FA">
            <w:pPr>
              <w:pStyle w:val="TAL"/>
              <w:rPr>
                <w:sz w:val="16"/>
              </w:rPr>
            </w:pPr>
            <w:r>
              <w:rPr>
                <w:sz w:val="16"/>
              </w:rPr>
              <w:t>1</w:t>
            </w:r>
          </w:p>
        </w:tc>
        <w:tc>
          <w:tcPr>
            <w:tcW w:w="567" w:type="dxa"/>
          </w:tcPr>
          <w:p w14:paraId="655412EF" w14:textId="643A5AD0" w:rsidR="002A26FA" w:rsidRPr="002A26FA" w:rsidRDefault="002A26FA" w:rsidP="002A26FA">
            <w:pPr>
              <w:pStyle w:val="TAL"/>
              <w:rPr>
                <w:sz w:val="16"/>
              </w:rPr>
            </w:pPr>
            <w:r>
              <w:rPr>
                <w:sz w:val="16"/>
              </w:rPr>
              <w:t>F</w:t>
            </w:r>
          </w:p>
        </w:tc>
        <w:tc>
          <w:tcPr>
            <w:tcW w:w="510" w:type="dxa"/>
          </w:tcPr>
          <w:p w14:paraId="6567461F" w14:textId="2DBAD7C6" w:rsidR="002A26FA" w:rsidRPr="002A26FA" w:rsidRDefault="002A26FA" w:rsidP="002A26FA">
            <w:pPr>
              <w:pStyle w:val="TAL"/>
              <w:rPr>
                <w:sz w:val="16"/>
              </w:rPr>
            </w:pPr>
            <w:r>
              <w:rPr>
                <w:sz w:val="16"/>
              </w:rPr>
              <w:t>Rel-18</w:t>
            </w:r>
          </w:p>
        </w:tc>
        <w:tc>
          <w:tcPr>
            <w:tcW w:w="661" w:type="dxa"/>
          </w:tcPr>
          <w:p w14:paraId="45FA084D" w14:textId="73F48438" w:rsidR="002A26FA" w:rsidRPr="002A26FA" w:rsidRDefault="002A26FA" w:rsidP="002A26FA">
            <w:pPr>
              <w:pStyle w:val="TAL"/>
              <w:rPr>
                <w:sz w:val="16"/>
              </w:rPr>
            </w:pPr>
            <w:r>
              <w:rPr>
                <w:sz w:val="16"/>
              </w:rPr>
              <w:t>18.1.0</w:t>
            </w:r>
          </w:p>
        </w:tc>
        <w:tc>
          <w:tcPr>
            <w:tcW w:w="2607" w:type="dxa"/>
          </w:tcPr>
          <w:p w14:paraId="241D412D" w14:textId="06814884" w:rsidR="002A26FA" w:rsidRPr="002A26FA" w:rsidRDefault="002A26FA" w:rsidP="002A26FA">
            <w:pPr>
              <w:pStyle w:val="TAL"/>
              <w:rPr>
                <w:sz w:val="16"/>
              </w:rPr>
            </w:pPr>
            <w:r>
              <w:rPr>
                <w:sz w:val="16"/>
              </w:rPr>
              <w:t>Scope and General description</w:t>
            </w:r>
          </w:p>
        </w:tc>
      </w:tr>
      <w:tr w:rsidR="002A26FA" w14:paraId="0AF2A6AE" w14:textId="77777777" w:rsidTr="002A26FA">
        <w:tc>
          <w:tcPr>
            <w:tcW w:w="1133" w:type="dxa"/>
          </w:tcPr>
          <w:p w14:paraId="1BF0659B" w14:textId="19F11643" w:rsidR="002A26FA" w:rsidRPr="002A26FA" w:rsidRDefault="002A26FA" w:rsidP="002A26FA">
            <w:pPr>
              <w:pStyle w:val="TAL"/>
              <w:rPr>
                <w:sz w:val="16"/>
              </w:rPr>
            </w:pPr>
            <w:r>
              <w:rPr>
                <w:sz w:val="16"/>
              </w:rPr>
              <w:t>C1-243763</w:t>
            </w:r>
          </w:p>
        </w:tc>
        <w:tc>
          <w:tcPr>
            <w:tcW w:w="1020" w:type="dxa"/>
          </w:tcPr>
          <w:p w14:paraId="7076A513" w14:textId="50EFD2E5" w:rsidR="002A26FA" w:rsidRPr="002A26FA" w:rsidRDefault="002A26FA" w:rsidP="002A26FA">
            <w:pPr>
              <w:pStyle w:val="TAL"/>
              <w:rPr>
                <w:sz w:val="16"/>
              </w:rPr>
            </w:pPr>
            <w:r>
              <w:rPr>
                <w:sz w:val="16"/>
              </w:rPr>
              <w:t>agreed</w:t>
            </w:r>
          </w:p>
        </w:tc>
        <w:tc>
          <w:tcPr>
            <w:tcW w:w="1020" w:type="dxa"/>
          </w:tcPr>
          <w:p w14:paraId="12A7CBD5" w14:textId="1B7A6AC5" w:rsidR="002A26FA" w:rsidRPr="002A26FA" w:rsidRDefault="002A26FA" w:rsidP="002A26FA">
            <w:pPr>
              <w:pStyle w:val="TAL"/>
              <w:rPr>
                <w:sz w:val="16"/>
              </w:rPr>
            </w:pPr>
            <w:r>
              <w:rPr>
                <w:sz w:val="16"/>
              </w:rPr>
              <w:t>approved</w:t>
            </w:r>
          </w:p>
        </w:tc>
        <w:tc>
          <w:tcPr>
            <w:tcW w:w="1133" w:type="dxa"/>
          </w:tcPr>
          <w:p w14:paraId="4A435CA8" w14:textId="425EB74C" w:rsidR="002A26FA" w:rsidRPr="002A26FA" w:rsidRDefault="002A26FA" w:rsidP="002A26FA">
            <w:pPr>
              <w:pStyle w:val="TAL"/>
              <w:rPr>
                <w:sz w:val="16"/>
              </w:rPr>
            </w:pPr>
            <w:r>
              <w:rPr>
                <w:sz w:val="16"/>
              </w:rPr>
              <w:t>24.549</w:t>
            </w:r>
          </w:p>
        </w:tc>
        <w:tc>
          <w:tcPr>
            <w:tcW w:w="572" w:type="dxa"/>
          </w:tcPr>
          <w:p w14:paraId="15466E4D" w14:textId="46AAAD22" w:rsidR="002A26FA" w:rsidRPr="002A26FA" w:rsidRDefault="002A26FA" w:rsidP="002A26FA">
            <w:pPr>
              <w:pStyle w:val="TAL"/>
              <w:rPr>
                <w:sz w:val="16"/>
              </w:rPr>
            </w:pPr>
            <w:r>
              <w:rPr>
                <w:sz w:val="16"/>
              </w:rPr>
              <w:t>0029</w:t>
            </w:r>
          </w:p>
        </w:tc>
        <w:tc>
          <w:tcPr>
            <w:tcW w:w="567" w:type="dxa"/>
          </w:tcPr>
          <w:p w14:paraId="4A024E92" w14:textId="1CC0D8FB" w:rsidR="002A26FA" w:rsidRPr="002A26FA" w:rsidRDefault="002A26FA" w:rsidP="002A26FA">
            <w:pPr>
              <w:pStyle w:val="TAL"/>
              <w:rPr>
                <w:sz w:val="16"/>
              </w:rPr>
            </w:pPr>
            <w:r>
              <w:rPr>
                <w:sz w:val="16"/>
              </w:rPr>
              <w:t>1</w:t>
            </w:r>
          </w:p>
        </w:tc>
        <w:tc>
          <w:tcPr>
            <w:tcW w:w="567" w:type="dxa"/>
          </w:tcPr>
          <w:p w14:paraId="558D25A2" w14:textId="2D50D0AE" w:rsidR="002A26FA" w:rsidRPr="002A26FA" w:rsidRDefault="002A26FA" w:rsidP="002A26FA">
            <w:pPr>
              <w:pStyle w:val="TAL"/>
              <w:rPr>
                <w:sz w:val="16"/>
              </w:rPr>
            </w:pPr>
            <w:r>
              <w:rPr>
                <w:sz w:val="16"/>
              </w:rPr>
              <w:t>B</w:t>
            </w:r>
          </w:p>
        </w:tc>
        <w:tc>
          <w:tcPr>
            <w:tcW w:w="510" w:type="dxa"/>
          </w:tcPr>
          <w:p w14:paraId="22E99597" w14:textId="10625F3B" w:rsidR="002A26FA" w:rsidRPr="002A26FA" w:rsidRDefault="002A26FA" w:rsidP="002A26FA">
            <w:pPr>
              <w:pStyle w:val="TAL"/>
              <w:rPr>
                <w:sz w:val="16"/>
              </w:rPr>
            </w:pPr>
            <w:r>
              <w:rPr>
                <w:sz w:val="16"/>
              </w:rPr>
              <w:t>Rel-18</w:t>
            </w:r>
          </w:p>
        </w:tc>
        <w:tc>
          <w:tcPr>
            <w:tcW w:w="661" w:type="dxa"/>
          </w:tcPr>
          <w:p w14:paraId="761C7E3F" w14:textId="28EC20DE" w:rsidR="002A26FA" w:rsidRPr="002A26FA" w:rsidRDefault="002A26FA" w:rsidP="002A26FA">
            <w:pPr>
              <w:pStyle w:val="TAL"/>
              <w:rPr>
                <w:sz w:val="16"/>
              </w:rPr>
            </w:pPr>
            <w:r>
              <w:rPr>
                <w:sz w:val="16"/>
              </w:rPr>
              <w:t>18.1.0</w:t>
            </w:r>
          </w:p>
        </w:tc>
        <w:tc>
          <w:tcPr>
            <w:tcW w:w="2607" w:type="dxa"/>
          </w:tcPr>
          <w:p w14:paraId="3E242029" w14:textId="05B5B49A" w:rsidR="002A26FA" w:rsidRPr="002A26FA" w:rsidRDefault="002A26FA" w:rsidP="002A26FA">
            <w:pPr>
              <w:pStyle w:val="TAL"/>
              <w:rPr>
                <w:sz w:val="16"/>
              </w:rPr>
            </w:pPr>
            <w:r>
              <w:rPr>
                <w:sz w:val="16"/>
              </w:rPr>
              <w:t>EDN based service continuity service</w:t>
            </w:r>
          </w:p>
        </w:tc>
      </w:tr>
      <w:tr w:rsidR="002A26FA" w14:paraId="2DD7E05D" w14:textId="77777777" w:rsidTr="002A26FA">
        <w:tc>
          <w:tcPr>
            <w:tcW w:w="1133" w:type="dxa"/>
          </w:tcPr>
          <w:p w14:paraId="2FA26F12" w14:textId="4DC72221" w:rsidR="002A26FA" w:rsidRPr="002A26FA" w:rsidRDefault="002A26FA" w:rsidP="002A26FA">
            <w:pPr>
              <w:pStyle w:val="TAL"/>
              <w:rPr>
                <w:sz w:val="16"/>
              </w:rPr>
            </w:pPr>
            <w:r>
              <w:rPr>
                <w:sz w:val="16"/>
              </w:rPr>
              <w:t>C1-243764</w:t>
            </w:r>
          </w:p>
        </w:tc>
        <w:tc>
          <w:tcPr>
            <w:tcW w:w="1020" w:type="dxa"/>
          </w:tcPr>
          <w:p w14:paraId="058BD065" w14:textId="6B753DBA" w:rsidR="002A26FA" w:rsidRPr="002A26FA" w:rsidRDefault="002A26FA" w:rsidP="002A26FA">
            <w:pPr>
              <w:pStyle w:val="TAL"/>
              <w:rPr>
                <w:sz w:val="16"/>
              </w:rPr>
            </w:pPr>
            <w:r>
              <w:rPr>
                <w:sz w:val="16"/>
              </w:rPr>
              <w:t>agreed</w:t>
            </w:r>
          </w:p>
        </w:tc>
        <w:tc>
          <w:tcPr>
            <w:tcW w:w="1020" w:type="dxa"/>
          </w:tcPr>
          <w:p w14:paraId="5FC677C6" w14:textId="0BCDFE70" w:rsidR="002A26FA" w:rsidRPr="002A26FA" w:rsidRDefault="002A26FA" w:rsidP="002A26FA">
            <w:pPr>
              <w:pStyle w:val="TAL"/>
              <w:rPr>
                <w:sz w:val="16"/>
              </w:rPr>
            </w:pPr>
            <w:r>
              <w:rPr>
                <w:sz w:val="16"/>
              </w:rPr>
              <w:t>approved</w:t>
            </w:r>
          </w:p>
        </w:tc>
        <w:tc>
          <w:tcPr>
            <w:tcW w:w="1133" w:type="dxa"/>
          </w:tcPr>
          <w:p w14:paraId="5BEDD2E6" w14:textId="78A6B785" w:rsidR="002A26FA" w:rsidRPr="002A26FA" w:rsidRDefault="002A26FA" w:rsidP="002A26FA">
            <w:pPr>
              <w:pStyle w:val="TAL"/>
              <w:rPr>
                <w:sz w:val="16"/>
              </w:rPr>
            </w:pPr>
            <w:r>
              <w:rPr>
                <w:sz w:val="16"/>
              </w:rPr>
              <w:t>24.549</w:t>
            </w:r>
          </w:p>
        </w:tc>
        <w:tc>
          <w:tcPr>
            <w:tcW w:w="572" w:type="dxa"/>
          </w:tcPr>
          <w:p w14:paraId="4DC0B7F1" w14:textId="2EDB694C" w:rsidR="002A26FA" w:rsidRPr="002A26FA" w:rsidRDefault="002A26FA" w:rsidP="002A26FA">
            <w:pPr>
              <w:pStyle w:val="TAL"/>
              <w:rPr>
                <w:sz w:val="16"/>
              </w:rPr>
            </w:pPr>
            <w:r>
              <w:rPr>
                <w:sz w:val="16"/>
              </w:rPr>
              <w:t>0030</w:t>
            </w:r>
          </w:p>
        </w:tc>
        <w:tc>
          <w:tcPr>
            <w:tcW w:w="567" w:type="dxa"/>
          </w:tcPr>
          <w:p w14:paraId="755D7216" w14:textId="32634561" w:rsidR="002A26FA" w:rsidRPr="002A26FA" w:rsidRDefault="002A26FA" w:rsidP="002A26FA">
            <w:pPr>
              <w:pStyle w:val="TAL"/>
              <w:rPr>
                <w:sz w:val="16"/>
              </w:rPr>
            </w:pPr>
            <w:r>
              <w:rPr>
                <w:sz w:val="16"/>
              </w:rPr>
              <w:t>1</w:t>
            </w:r>
          </w:p>
        </w:tc>
        <w:tc>
          <w:tcPr>
            <w:tcW w:w="567" w:type="dxa"/>
          </w:tcPr>
          <w:p w14:paraId="1CEEB885" w14:textId="256959A1" w:rsidR="002A26FA" w:rsidRPr="002A26FA" w:rsidRDefault="002A26FA" w:rsidP="002A26FA">
            <w:pPr>
              <w:pStyle w:val="TAL"/>
              <w:rPr>
                <w:sz w:val="16"/>
              </w:rPr>
            </w:pPr>
            <w:r>
              <w:rPr>
                <w:sz w:val="16"/>
              </w:rPr>
              <w:t>B</w:t>
            </w:r>
          </w:p>
        </w:tc>
        <w:tc>
          <w:tcPr>
            <w:tcW w:w="510" w:type="dxa"/>
          </w:tcPr>
          <w:p w14:paraId="0D2989FB" w14:textId="55A04297" w:rsidR="002A26FA" w:rsidRPr="002A26FA" w:rsidRDefault="002A26FA" w:rsidP="002A26FA">
            <w:pPr>
              <w:pStyle w:val="TAL"/>
              <w:rPr>
                <w:sz w:val="16"/>
              </w:rPr>
            </w:pPr>
            <w:r>
              <w:rPr>
                <w:sz w:val="16"/>
              </w:rPr>
              <w:t>Rel-18</w:t>
            </w:r>
          </w:p>
        </w:tc>
        <w:tc>
          <w:tcPr>
            <w:tcW w:w="661" w:type="dxa"/>
          </w:tcPr>
          <w:p w14:paraId="0D9F167D" w14:textId="0027712D" w:rsidR="002A26FA" w:rsidRPr="002A26FA" w:rsidRDefault="002A26FA" w:rsidP="002A26FA">
            <w:pPr>
              <w:pStyle w:val="TAL"/>
              <w:rPr>
                <w:sz w:val="16"/>
              </w:rPr>
            </w:pPr>
            <w:r>
              <w:rPr>
                <w:sz w:val="16"/>
              </w:rPr>
              <w:t>18.1.0</w:t>
            </w:r>
          </w:p>
        </w:tc>
        <w:tc>
          <w:tcPr>
            <w:tcW w:w="2607" w:type="dxa"/>
          </w:tcPr>
          <w:p w14:paraId="2B2E64A5" w14:textId="042D886B" w:rsidR="002A26FA" w:rsidRPr="002A26FA" w:rsidRDefault="002A26FA" w:rsidP="002A26FA">
            <w:pPr>
              <w:pStyle w:val="TAL"/>
              <w:rPr>
                <w:sz w:val="16"/>
              </w:rPr>
            </w:pPr>
            <w:r>
              <w:rPr>
                <w:sz w:val="16"/>
              </w:rPr>
              <w:t>EDN based service continuity APIs definition</w:t>
            </w:r>
          </w:p>
        </w:tc>
      </w:tr>
      <w:tr w:rsidR="002A26FA" w14:paraId="1A268FA6" w14:textId="77777777" w:rsidTr="002A26FA">
        <w:tc>
          <w:tcPr>
            <w:tcW w:w="1133" w:type="dxa"/>
          </w:tcPr>
          <w:p w14:paraId="02D4F2CF" w14:textId="5461935E" w:rsidR="002A26FA" w:rsidRPr="002A26FA" w:rsidRDefault="002A26FA" w:rsidP="002A26FA">
            <w:pPr>
              <w:pStyle w:val="TAL"/>
              <w:rPr>
                <w:sz w:val="16"/>
              </w:rPr>
            </w:pPr>
            <w:r>
              <w:rPr>
                <w:sz w:val="16"/>
              </w:rPr>
              <w:t>C1-243767</w:t>
            </w:r>
          </w:p>
        </w:tc>
        <w:tc>
          <w:tcPr>
            <w:tcW w:w="1020" w:type="dxa"/>
          </w:tcPr>
          <w:p w14:paraId="3E739C15" w14:textId="3E5F629A" w:rsidR="002A26FA" w:rsidRPr="002A26FA" w:rsidRDefault="002A26FA" w:rsidP="002A26FA">
            <w:pPr>
              <w:pStyle w:val="TAL"/>
              <w:rPr>
                <w:sz w:val="16"/>
              </w:rPr>
            </w:pPr>
            <w:r>
              <w:rPr>
                <w:sz w:val="16"/>
              </w:rPr>
              <w:t>revised</w:t>
            </w:r>
          </w:p>
        </w:tc>
        <w:tc>
          <w:tcPr>
            <w:tcW w:w="1020" w:type="dxa"/>
          </w:tcPr>
          <w:p w14:paraId="7437A3E6" w14:textId="6C568589" w:rsidR="002A26FA" w:rsidRPr="002A26FA" w:rsidRDefault="002A26FA" w:rsidP="002A26FA">
            <w:pPr>
              <w:pStyle w:val="TAL"/>
              <w:rPr>
                <w:sz w:val="16"/>
              </w:rPr>
            </w:pPr>
            <w:r>
              <w:rPr>
                <w:sz w:val="16"/>
              </w:rPr>
              <w:t>revised</w:t>
            </w:r>
          </w:p>
        </w:tc>
        <w:tc>
          <w:tcPr>
            <w:tcW w:w="1133" w:type="dxa"/>
          </w:tcPr>
          <w:p w14:paraId="1597B055" w14:textId="4E4DBF92" w:rsidR="002A26FA" w:rsidRPr="002A26FA" w:rsidRDefault="002A26FA" w:rsidP="002A26FA">
            <w:pPr>
              <w:pStyle w:val="TAL"/>
              <w:rPr>
                <w:sz w:val="16"/>
              </w:rPr>
            </w:pPr>
            <w:r>
              <w:rPr>
                <w:sz w:val="16"/>
              </w:rPr>
              <w:t>24.549</w:t>
            </w:r>
          </w:p>
        </w:tc>
        <w:tc>
          <w:tcPr>
            <w:tcW w:w="572" w:type="dxa"/>
          </w:tcPr>
          <w:p w14:paraId="7754776E" w14:textId="17BB25F9" w:rsidR="002A26FA" w:rsidRPr="002A26FA" w:rsidRDefault="002A26FA" w:rsidP="002A26FA">
            <w:pPr>
              <w:pStyle w:val="TAL"/>
              <w:rPr>
                <w:sz w:val="16"/>
              </w:rPr>
            </w:pPr>
            <w:r>
              <w:rPr>
                <w:sz w:val="16"/>
              </w:rPr>
              <w:t>0031</w:t>
            </w:r>
          </w:p>
        </w:tc>
        <w:tc>
          <w:tcPr>
            <w:tcW w:w="567" w:type="dxa"/>
          </w:tcPr>
          <w:p w14:paraId="7E76ACE5" w14:textId="01AC8472" w:rsidR="002A26FA" w:rsidRPr="002A26FA" w:rsidRDefault="002A26FA" w:rsidP="002A26FA">
            <w:pPr>
              <w:pStyle w:val="TAL"/>
              <w:rPr>
                <w:sz w:val="16"/>
              </w:rPr>
            </w:pPr>
            <w:r>
              <w:rPr>
                <w:sz w:val="16"/>
              </w:rPr>
              <w:t>1</w:t>
            </w:r>
          </w:p>
        </w:tc>
        <w:tc>
          <w:tcPr>
            <w:tcW w:w="567" w:type="dxa"/>
          </w:tcPr>
          <w:p w14:paraId="29D3C9CD" w14:textId="5261CBBA" w:rsidR="002A26FA" w:rsidRPr="002A26FA" w:rsidRDefault="002A26FA" w:rsidP="002A26FA">
            <w:pPr>
              <w:pStyle w:val="TAL"/>
              <w:rPr>
                <w:sz w:val="16"/>
              </w:rPr>
            </w:pPr>
            <w:r>
              <w:rPr>
                <w:sz w:val="16"/>
              </w:rPr>
              <w:t>F</w:t>
            </w:r>
          </w:p>
        </w:tc>
        <w:tc>
          <w:tcPr>
            <w:tcW w:w="510" w:type="dxa"/>
          </w:tcPr>
          <w:p w14:paraId="3CF173A5" w14:textId="0CD16EE6" w:rsidR="002A26FA" w:rsidRPr="002A26FA" w:rsidRDefault="002A26FA" w:rsidP="002A26FA">
            <w:pPr>
              <w:pStyle w:val="TAL"/>
              <w:rPr>
                <w:sz w:val="16"/>
              </w:rPr>
            </w:pPr>
            <w:r>
              <w:rPr>
                <w:sz w:val="16"/>
              </w:rPr>
              <w:t>Rel-18</w:t>
            </w:r>
          </w:p>
        </w:tc>
        <w:tc>
          <w:tcPr>
            <w:tcW w:w="661" w:type="dxa"/>
          </w:tcPr>
          <w:p w14:paraId="15EE674C" w14:textId="59982D3E" w:rsidR="002A26FA" w:rsidRPr="002A26FA" w:rsidRDefault="002A26FA" w:rsidP="002A26FA">
            <w:pPr>
              <w:pStyle w:val="TAL"/>
              <w:rPr>
                <w:sz w:val="16"/>
              </w:rPr>
            </w:pPr>
            <w:r>
              <w:rPr>
                <w:sz w:val="16"/>
              </w:rPr>
              <w:t>18.1.0</w:t>
            </w:r>
          </w:p>
        </w:tc>
        <w:tc>
          <w:tcPr>
            <w:tcW w:w="2607" w:type="dxa"/>
          </w:tcPr>
          <w:p w14:paraId="75FD86BA" w14:textId="3E0C8C80" w:rsidR="002A26FA" w:rsidRPr="002A26FA" w:rsidRDefault="002A26FA" w:rsidP="002A26FA">
            <w:pPr>
              <w:pStyle w:val="TAL"/>
              <w:rPr>
                <w:sz w:val="16"/>
              </w:rPr>
            </w:pPr>
            <w:proofErr w:type="spellStart"/>
            <w:r>
              <w:rPr>
                <w:sz w:val="16"/>
              </w:rPr>
              <w:t>NSCE_EdnSliceInfo</w:t>
            </w:r>
            <w:proofErr w:type="spellEnd"/>
            <w:r>
              <w:rPr>
                <w:sz w:val="16"/>
              </w:rPr>
              <w:t xml:space="preserve"> API (YAML)</w:t>
            </w:r>
          </w:p>
        </w:tc>
      </w:tr>
    </w:tbl>
    <w:p w14:paraId="621D8708" w14:textId="77777777" w:rsidR="002A26FA" w:rsidRDefault="002A26FA" w:rsidP="002A26FA"/>
    <w:p w14:paraId="7155937F"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8EAB241" w14:textId="0E08C9E7" w:rsidR="002A26FA" w:rsidRDefault="002A26FA" w:rsidP="002A26FA">
      <w:pPr>
        <w:rPr>
          <w:rFonts w:ascii="Arial" w:hAnsi="Arial" w:cs="Arial"/>
          <w:b/>
          <w:sz w:val="24"/>
        </w:rPr>
      </w:pPr>
      <w:r>
        <w:rPr>
          <w:rFonts w:ascii="Arial" w:hAnsi="Arial" w:cs="Arial"/>
          <w:b/>
          <w:color w:val="0000FF"/>
          <w:sz w:val="24"/>
        </w:rPr>
        <w:t>CP-241232</w:t>
      </w:r>
      <w:r>
        <w:rPr>
          <w:rFonts w:ascii="Arial" w:hAnsi="Arial" w:cs="Arial"/>
          <w:b/>
          <w:color w:val="0000FF"/>
          <w:sz w:val="24"/>
        </w:rPr>
        <w:tab/>
      </w:r>
      <w:r>
        <w:rPr>
          <w:rFonts w:ascii="Arial" w:hAnsi="Arial" w:cs="Arial"/>
          <w:b/>
          <w:sz w:val="24"/>
        </w:rPr>
        <w:t>Network slice capability enablement services</w:t>
      </w:r>
    </w:p>
    <w:p w14:paraId="4316A355" w14:textId="77777777" w:rsidR="002A26FA" w:rsidRDefault="002A26FA" w:rsidP="002A26F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v18.1.0</w:t>
      </w:r>
      <w:r>
        <w:rPr>
          <w:i/>
        </w:rPr>
        <w:tab/>
        <w:t xml:space="preserve">  CR-0021  rev 3 Cat: F (Rel-18)</w:t>
      </w:r>
      <w:r>
        <w:rPr>
          <w:i/>
        </w:rPr>
        <w:br/>
      </w:r>
      <w:r>
        <w:rPr>
          <w:i/>
        </w:rPr>
        <w:br/>
      </w:r>
      <w:r>
        <w:rPr>
          <w:i/>
        </w:rPr>
        <w:tab/>
      </w:r>
      <w:r>
        <w:rPr>
          <w:i/>
        </w:rPr>
        <w:tab/>
      </w:r>
      <w:r>
        <w:rPr>
          <w:i/>
        </w:rPr>
        <w:tab/>
      </w:r>
      <w:r>
        <w:rPr>
          <w:i/>
        </w:rPr>
        <w:tab/>
      </w:r>
      <w:r>
        <w:rPr>
          <w:i/>
        </w:rPr>
        <w:tab/>
        <w:t>Source: Lenovo, China Mobile</w:t>
      </w:r>
    </w:p>
    <w:p w14:paraId="3EC9898B" w14:textId="77777777" w:rsidR="002A26FA" w:rsidRDefault="002A26FA" w:rsidP="002A26FA">
      <w:pPr>
        <w:rPr>
          <w:color w:val="808080"/>
        </w:rPr>
      </w:pPr>
      <w:r>
        <w:rPr>
          <w:color w:val="808080"/>
        </w:rPr>
        <w:t>(Replaces C1-242814)</w:t>
      </w:r>
    </w:p>
    <w:p w14:paraId="436BDD56" w14:textId="77777777" w:rsidR="002A26FA" w:rsidRDefault="002A26FA" w:rsidP="002A26FA">
      <w:pPr>
        <w:rPr>
          <w:rFonts w:ascii="Arial" w:hAnsi="Arial" w:cs="Arial"/>
          <w:b/>
        </w:rPr>
      </w:pPr>
      <w:r>
        <w:rPr>
          <w:rFonts w:ascii="Arial" w:hAnsi="Arial" w:cs="Arial"/>
          <w:b/>
        </w:rPr>
        <w:t xml:space="preserve">Abstract: </w:t>
      </w:r>
    </w:p>
    <w:p w14:paraId="3B4B3A0D" w14:textId="77777777" w:rsidR="002A26FA" w:rsidRDefault="002A26FA" w:rsidP="002A26FA">
      <w:r>
        <w:t>This CR was agreed as document C1-242814 in CT1#148. However, clause 7.1 and clause 7.4 are overlapping with later agreed CR#0029 for  3GPP TS 24.549 with Tdoc number C1-243763. Therefore clause 7.1 and clause 7.4 should be removed from this CR.</w:t>
      </w:r>
    </w:p>
    <w:p w14:paraId="585BE9F2" w14:textId="77777777" w:rsidR="002A26FA" w:rsidRDefault="002A26FA" w:rsidP="002A26FA">
      <w:r>
        <w:t>In addition, in clause 3.2 abbreviation ETN is placed after DNN to be in the right alphabetical order.</w:t>
      </w:r>
    </w:p>
    <w:p w14:paraId="4D93F107"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070B0B" w14:textId="71F3B62A" w:rsidR="002A26FA" w:rsidRDefault="002A26FA" w:rsidP="002A26FA">
      <w:pPr>
        <w:rPr>
          <w:rFonts w:ascii="Arial" w:hAnsi="Arial" w:cs="Arial"/>
          <w:b/>
          <w:sz w:val="24"/>
        </w:rPr>
      </w:pPr>
      <w:r>
        <w:rPr>
          <w:rFonts w:ascii="Arial" w:hAnsi="Arial" w:cs="Arial"/>
          <w:b/>
          <w:color w:val="0000FF"/>
          <w:sz w:val="24"/>
        </w:rPr>
        <w:t>CP-241233</w:t>
      </w:r>
      <w:r>
        <w:rPr>
          <w:rFonts w:ascii="Arial" w:hAnsi="Arial" w:cs="Arial"/>
          <w:b/>
          <w:color w:val="0000FF"/>
          <w:sz w:val="24"/>
        </w:rPr>
        <w:tab/>
      </w:r>
      <w:proofErr w:type="spellStart"/>
      <w:r>
        <w:rPr>
          <w:rFonts w:ascii="Arial" w:hAnsi="Arial" w:cs="Arial"/>
          <w:b/>
          <w:sz w:val="24"/>
        </w:rPr>
        <w:t>NSCE_EdnSliceInfo</w:t>
      </w:r>
      <w:proofErr w:type="spellEnd"/>
      <w:r>
        <w:rPr>
          <w:rFonts w:ascii="Arial" w:hAnsi="Arial" w:cs="Arial"/>
          <w:b/>
          <w:sz w:val="24"/>
        </w:rPr>
        <w:t xml:space="preserve"> API (YAML)</w:t>
      </w:r>
    </w:p>
    <w:p w14:paraId="09A50A2B" w14:textId="77777777" w:rsidR="002A26FA" w:rsidRDefault="002A26FA" w:rsidP="002A26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24.549 v18.1.0</w:t>
      </w:r>
      <w:r>
        <w:rPr>
          <w:i/>
        </w:rPr>
        <w:tab/>
        <w:t xml:space="preserve">  CR-0031  rev 2 Cat: F (Rel-18)</w:t>
      </w:r>
      <w:r>
        <w:rPr>
          <w:i/>
        </w:rPr>
        <w:br/>
      </w:r>
      <w:r>
        <w:rPr>
          <w:i/>
        </w:rPr>
        <w:br/>
      </w:r>
      <w:r>
        <w:rPr>
          <w:i/>
        </w:rPr>
        <w:tab/>
      </w:r>
      <w:r>
        <w:rPr>
          <w:i/>
        </w:rPr>
        <w:tab/>
      </w:r>
      <w:r>
        <w:rPr>
          <w:i/>
        </w:rPr>
        <w:tab/>
      </w:r>
      <w:r>
        <w:rPr>
          <w:i/>
        </w:rPr>
        <w:tab/>
      </w:r>
      <w:r>
        <w:rPr>
          <w:i/>
        </w:rPr>
        <w:tab/>
        <w:t>Source: Lenovo, China Mobile Com. Corporation</w:t>
      </w:r>
    </w:p>
    <w:p w14:paraId="273AF59F" w14:textId="77777777" w:rsidR="002A26FA" w:rsidRDefault="002A26FA" w:rsidP="002A26FA">
      <w:pPr>
        <w:rPr>
          <w:color w:val="808080"/>
        </w:rPr>
      </w:pPr>
      <w:r>
        <w:rPr>
          <w:color w:val="808080"/>
        </w:rPr>
        <w:t>(Replaces C1-243767)</w:t>
      </w:r>
    </w:p>
    <w:p w14:paraId="0547FE8A" w14:textId="77777777" w:rsidR="002A26FA" w:rsidRDefault="002A26FA" w:rsidP="002A26FA">
      <w:pPr>
        <w:rPr>
          <w:rFonts w:ascii="Arial" w:hAnsi="Arial" w:cs="Arial"/>
          <w:b/>
        </w:rPr>
      </w:pPr>
      <w:r>
        <w:rPr>
          <w:rFonts w:ascii="Arial" w:hAnsi="Arial" w:cs="Arial"/>
          <w:b/>
        </w:rPr>
        <w:lastRenderedPageBreak/>
        <w:t xml:space="preserve">Abstract: </w:t>
      </w:r>
    </w:p>
    <w:p w14:paraId="38AB5DDD" w14:textId="77777777" w:rsidR="002A26FA" w:rsidRDefault="002A26FA" w:rsidP="002A26FA">
      <w:r>
        <w:t>This CR was agreed as document C1-243767 in CT1#149, however the CR needs to be resubmitted with the following modification:</w:t>
      </w:r>
    </w:p>
    <w:p w14:paraId="2F7120D6" w14:textId="77777777" w:rsidR="002A26FA" w:rsidRDefault="002A26FA" w:rsidP="002A26FA">
      <w:r>
        <w:t>1)</w:t>
      </w:r>
      <w:r>
        <w:tab/>
        <w:t xml:space="preserve">in info section: version: 1.0.0-alpha.1 </w:t>
      </w:r>
      <w:r>
        <w:t>   version: 1.0.0;</w:t>
      </w:r>
    </w:p>
    <w:p w14:paraId="316725DD" w14:textId="77777777" w:rsidR="002A26FA" w:rsidRDefault="002A26FA" w:rsidP="002A26FA">
      <w:r>
        <w:t>2)</w:t>
      </w:r>
      <w:r>
        <w:tab/>
        <w:t>in servers section:  - url: '{</w:t>
      </w:r>
      <w:proofErr w:type="spellStart"/>
      <w:r>
        <w:t>apiRoot</w:t>
      </w:r>
      <w:proofErr w:type="spellEnd"/>
      <w:r>
        <w:t>}/</w:t>
      </w:r>
      <w:proofErr w:type="spellStart"/>
      <w:r>
        <w:t>nsce</w:t>
      </w:r>
      <w:proofErr w:type="spellEnd"/>
      <w:r>
        <w:t xml:space="preserve">-esc/v1' </w:t>
      </w:r>
      <w:r>
        <w:t> - url: '{</w:t>
      </w:r>
      <w:proofErr w:type="spellStart"/>
      <w:r>
        <w:t>apiRoot</w:t>
      </w:r>
      <w:proofErr w:type="spellEnd"/>
      <w:r>
        <w:t>}/</w:t>
      </w:r>
      <w:proofErr w:type="spellStart"/>
      <w:r>
        <w:t>nsce_sliceinfo</w:t>
      </w:r>
      <w:proofErr w:type="spellEnd"/>
      <w:r>
        <w:t>/v1'; and</w:t>
      </w:r>
    </w:p>
    <w:p w14:paraId="57243657" w14:textId="77777777" w:rsidR="002A26FA" w:rsidRDefault="002A26FA" w:rsidP="002A26FA">
      <w:r>
        <w:t>3)</w:t>
      </w:r>
      <w:r>
        <w:tab/>
        <w:t xml:space="preserve">in callbacks of </w:t>
      </w:r>
      <w:proofErr w:type="spellStart"/>
      <w:r>
        <w:t>plmn</w:t>
      </w:r>
      <w:proofErr w:type="spellEnd"/>
      <w:r>
        <w:t xml:space="preserve">-slice-subscriptions: $ref: 'TS29435_NSCE_ServiceContinuity.yaml#/components/schemas/InterPlmnServContNotif' </w:t>
      </w:r>
      <w:r>
        <w:t> $ref: 'TS29435_InterPLMNContinuity.yaml#/components/schemas/InterPlmnServContNotif'</w:t>
      </w:r>
    </w:p>
    <w:p w14:paraId="71DAF46E"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AFE8F9" w14:textId="69F7372E" w:rsidR="002A26FA" w:rsidRDefault="002A26FA" w:rsidP="002A26FA">
      <w:pPr>
        <w:rPr>
          <w:rFonts w:ascii="Arial" w:hAnsi="Arial" w:cs="Arial"/>
          <w:b/>
          <w:sz w:val="24"/>
        </w:rPr>
      </w:pPr>
      <w:r>
        <w:rPr>
          <w:rFonts w:ascii="Arial" w:hAnsi="Arial" w:cs="Arial"/>
          <w:b/>
          <w:color w:val="0000FF"/>
          <w:sz w:val="24"/>
        </w:rPr>
        <w:t>CP-241236</w:t>
      </w:r>
      <w:r>
        <w:rPr>
          <w:rFonts w:ascii="Arial" w:hAnsi="Arial" w:cs="Arial"/>
          <w:b/>
          <w:color w:val="0000FF"/>
          <w:sz w:val="24"/>
        </w:rPr>
        <w:tab/>
      </w:r>
      <w:proofErr w:type="spellStart"/>
      <w:r>
        <w:rPr>
          <w:rFonts w:ascii="Arial" w:hAnsi="Arial" w:cs="Arial"/>
          <w:b/>
          <w:sz w:val="24"/>
        </w:rPr>
        <w:t>ETC_Configuration</w:t>
      </w:r>
      <w:proofErr w:type="spellEnd"/>
      <w:r>
        <w:rPr>
          <w:rFonts w:ascii="Arial" w:hAnsi="Arial" w:cs="Arial"/>
          <w:b/>
          <w:sz w:val="24"/>
        </w:rPr>
        <w:t xml:space="preserve"> API</w:t>
      </w:r>
    </w:p>
    <w:p w14:paraId="5F0088D5" w14:textId="77777777" w:rsidR="002A26FA" w:rsidRDefault="002A26FA" w:rsidP="002A26F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v18.1.0</w:t>
      </w:r>
      <w:r>
        <w:rPr>
          <w:i/>
        </w:rPr>
        <w:tab/>
        <w:t xml:space="preserve">  CR-0024  rev 2 Cat: F (Rel-18)</w:t>
      </w:r>
      <w:r>
        <w:rPr>
          <w:i/>
        </w:rPr>
        <w:br/>
      </w:r>
      <w:r>
        <w:rPr>
          <w:i/>
        </w:rPr>
        <w:br/>
      </w:r>
      <w:r>
        <w:rPr>
          <w:i/>
        </w:rPr>
        <w:tab/>
      </w:r>
      <w:r>
        <w:rPr>
          <w:i/>
        </w:rPr>
        <w:tab/>
      </w:r>
      <w:r>
        <w:rPr>
          <w:i/>
        </w:rPr>
        <w:tab/>
      </w:r>
      <w:r>
        <w:rPr>
          <w:i/>
        </w:rPr>
        <w:tab/>
      </w:r>
      <w:r>
        <w:rPr>
          <w:i/>
        </w:rPr>
        <w:tab/>
        <w:t>Source: Lenovo</w:t>
      </w:r>
    </w:p>
    <w:p w14:paraId="1394AD14" w14:textId="77777777" w:rsidR="002A26FA" w:rsidRDefault="002A26FA" w:rsidP="002A26FA">
      <w:pPr>
        <w:rPr>
          <w:color w:val="808080"/>
        </w:rPr>
      </w:pPr>
      <w:r>
        <w:rPr>
          <w:color w:val="808080"/>
        </w:rPr>
        <w:t>(Replaces C1-242795)</w:t>
      </w:r>
    </w:p>
    <w:p w14:paraId="7CE890BB" w14:textId="77777777" w:rsidR="002A26FA" w:rsidRDefault="002A26FA" w:rsidP="002A26FA">
      <w:pPr>
        <w:rPr>
          <w:rFonts w:ascii="Arial" w:hAnsi="Arial" w:cs="Arial"/>
          <w:b/>
        </w:rPr>
      </w:pPr>
      <w:r>
        <w:rPr>
          <w:rFonts w:ascii="Arial" w:hAnsi="Arial" w:cs="Arial"/>
          <w:b/>
        </w:rPr>
        <w:t xml:space="preserve">Abstract: </w:t>
      </w:r>
    </w:p>
    <w:p w14:paraId="463EDD98" w14:textId="77777777" w:rsidR="002A26FA" w:rsidRDefault="002A26FA" w:rsidP="002A26FA">
      <w:r>
        <w:t xml:space="preserve">This CR was agreed as document C1-242795 in CT1#148. This new version of the CR corrects the version in info field in </w:t>
      </w:r>
      <w:proofErr w:type="spellStart"/>
      <w:r>
        <w:t>openAPI</w:t>
      </w:r>
      <w:proofErr w:type="spellEnd"/>
      <w:r>
        <w:t xml:space="preserve"> in clause C.2 from "version: 1.0.0-alpha.1" to "version: 1.0.0".</w:t>
      </w:r>
    </w:p>
    <w:p w14:paraId="21177E84"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CBF322" w14:textId="22471539" w:rsidR="002A26FA" w:rsidRDefault="002A26FA" w:rsidP="002A26FA">
      <w:pPr>
        <w:rPr>
          <w:rFonts w:ascii="Arial" w:hAnsi="Arial" w:cs="Arial"/>
          <w:b/>
          <w:sz w:val="24"/>
        </w:rPr>
      </w:pPr>
      <w:r>
        <w:rPr>
          <w:rFonts w:ascii="Arial" w:hAnsi="Arial" w:cs="Arial"/>
          <w:b/>
          <w:color w:val="0000FF"/>
          <w:sz w:val="24"/>
        </w:rPr>
        <w:t>CP-241237</w:t>
      </w:r>
      <w:r>
        <w:rPr>
          <w:rFonts w:ascii="Arial" w:hAnsi="Arial" w:cs="Arial"/>
          <w:b/>
          <w:color w:val="0000FF"/>
          <w:sz w:val="24"/>
        </w:rPr>
        <w:tab/>
      </w:r>
      <w:r>
        <w:rPr>
          <w:rFonts w:ascii="Arial" w:hAnsi="Arial" w:cs="Arial"/>
          <w:b/>
          <w:sz w:val="24"/>
        </w:rPr>
        <w:t>HTTP resource representation and encoding for network slice configuration</w:t>
      </w:r>
    </w:p>
    <w:p w14:paraId="420406A1" w14:textId="77777777" w:rsidR="002A26FA" w:rsidRDefault="002A26FA" w:rsidP="002A2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24.549 v18.1.0</w:t>
      </w:r>
      <w:r>
        <w:rPr>
          <w:i/>
        </w:rPr>
        <w:tab/>
        <w:t xml:space="preserve">  CR-0022  rev 3 Cat: F (Rel-18)</w:t>
      </w:r>
      <w:r>
        <w:rPr>
          <w:i/>
        </w:rPr>
        <w:br/>
      </w:r>
      <w:r>
        <w:rPr>
          <w:i/>
        </w:rPr>
        <w:br/>
      </w:r>
      <w:r>
        <w:rPr>
          <w:i/>
        </w:rPr>
        <w:tab/>
      </w:r>
      <w:r>
        <w:rPr>
          <w:i/>
        </w:rPr>
        <w:tab/>
      </w:r>
      <w:r>
        <w:rPr>
          <w:i/>
        </w:rPr>
        <w:tab/>
      </w:r>
      <w:r>
        <w:rPr>
          <w:i/>
        </w:rPr>
        <w:tab/>
      </w:r>
      <w:r>
        <w:rPr>
          <w:i/>
        </w:rPr>
        <w:tab/>
        <w:t>Source: Lenovo</w:t>
      </w:r>
    </w:p>
    <w:p w14:paraId="3DC4BE78" w14:textId="77777777" w:rsidR="002A26FA" w:rsidRDefault="002A26FA" w:rsidP="002A26FA">
      <w:pPr>
        <w:rPr>
          <w:color w:val="808080"/>
        </w:rPr>
      </w:pPr>
      <w:r>
        <w:rPr>
          <w:color w:val="808080"/>
        </w:rPr>
        <w:t>(Replaces C1-243039)</w:t>
      </w:r>
    </w:p>
    <w:p w14:paraId="0C3D9106" w14:textId="77777777" w:rsidR="002A26FA" w:rsidRDefault="002A26FA" w:rsidP="002A26FA">
      <w:pPr>
        <w:rPr>
          <w:rFonts w:ascii="Arial" w:hAnsi="Arial" w:cs="Arial"/>
          <w:b/>
        </w:rPr>
      </w:pPr>
      <w:r>
        <w:rPr>
          <w:rFonts w:ascii="Arial" w:hAnsi="Arial" w:cs="Arial"/>
          <w:b/>
        </w:rPr>
        <w:t xml:space="preserve">Abstract: </w:t>
      </w:r>
    </w:p>
    <w:p w14:paraId="3383C8F4" w14:textId="77777777" w:rsidR="002A26FA" w:rsidRDefault="002A26FA" w:rsidP="002A26FA">
      <w:r>
        <w:t>This CR was agreed as document C1-242793 in CT1#148, however it had to be adjusted by removing the added reference to 3GPP TS 29.571 since that reference already exists in the spec.</w:t>
      </w:r>
    </w:p>
    <w:p w14:paraId="51F4FB8E" w14:textId="77777777" w:rsidR="002A26FA" w:rsidRDefault="002A26FA" w:rsidP="002A26FA">
      <w:r>
        <w:t>This CR was agreed document C1-243039 in CT1#149, however this revision introduces name change of reference 22 from “</w:t>
      </w:r>
      <w:proofErr w:type="spellStart"/>
      <w:r>
        <w:t>openAPI</w:t>
      </w:r>
      <w:proofErr w:type="spellEnd"/>
      <w:r>
        <w:t>” to “</w:t>
      </w:r>
      <w:proofErr w:type="spellStart"/>
      <w:r>
        <w:t>openAPI</w:t>
      </w:r>
      <w:proofErr w:type="spellEnd"/>
      <w:r>
        <w:t xml:space="preserve"> Specification” to be consistent with the text in C.1</w:t>
      </w:r>
    </w:p>
    <w:p w14:paraId="54FFBE7E"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1A57B3" w14:textId="77777777" w:rsidR="002A26FA" w:rsidRDefault="002A26FA" w:rsidP="002A26FA">
      <w:pPr>
        <w:pStyle w:val="Heading3"/>
      </w:pPr>
      <w:bookmarkStart w:id="182" w:name="_Toc169667729"/>
      <w:r>
        <w:t>18.79</w:t>
      </w:r>
      <w:r>
        <w:tab/>
        <w:t>Application enablement aspects for subscriber-aware northbound API access [SNAAPP]</w:t>
      </w:r>
      <w:bookmarkEnd w:id="182"/>
    </w:p>
    <w:p w14:paraId="2BE4D67E" w14:textId="2E301A87" w:rsidR="002A26FA" w:rsidRDefault="002A26FA" w:rsidP="002A26FA">
      <w:pPr>
        <w:rPr>
          <w:rFonts w:ascii="Arial" w:hAnsi="Arial" w:cs="Arial"/>
          <w:b/>
          <w:sz w:val="24"/>
        </w:rPr>
      </w:pPr>
      <w:r>
        <w:rPr>
          <w:rFonts w:ascii="Arial" w:hAnsi="Arial" w:cs="Arial"/>
          <w:b/>
          <w:color w:val="0000FF"/>
          <w:sz w:val="24"/>
        </w:rPr>
        <w:t>CP-241138</w:t>
      </w:r>
      <w:r>
        <w:rPr>
          <w:rFonts w:ascii="Arial" w:hAnsi="Arial" w:cs="Arial"/>
          <w:b/>
          <w:color w:val="0000FF"/>
          <w:sz w:val="24"/>
        </w:rPr>
        <w:tab/>
      </w:r>
      <w:r>
        <w:rPr>
          <w:rFonts w:ascii="Arial" w:hAnsi="Arial" w:cs="Arial"/>
          <w:b/>
          <w:sz w:val="24"/>
        </w:rPr>
        <w:t>CR Pack on SNAAPP</w:t>
      </w:r>
    </w:p>
    <w:p w14:paraId="56510479"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277DD2D"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2A26FA" w14:paraId="4AEB9DFC" w14:textId="77777777" w:rsidTr="002A26FA">
        <w:tc>
          <w:tcPr>
            <w:tcW w:w="1133" w:type="dxa"/>
          </w:tcPr>
          <w:p w14:paraId="096737CD" w14:textId="4C18A0D7" w:rsidR="002A26FA" w:rsidRDefault="002A26FA" w:rsidP="002A26FA">
            <w:pPr>
              <w:pStyle w:val="TAH"/>
            </w:pPr>
            <w:r>
              <w:lastRenderedPageBreak/>
              <w:t>WG TDoc</w:t>
            </w:r>
          </w:p>
        </w:tc>
        <w:tc>
          <w:tcPr>
            <w:tcW w:w="1020" w:type="dxa"/>
          </w:tcPr>
          <w:p w14:paraId="57D45EDB" w14:textId="67DF3F34" w:rsidR="002A26FA" w:rsidRDefault="002A26FA" w:rsidP="002A26FA">
            <w:pPr>
              <w:pStyle w:val="TAH"/>
            </w:pPr>
            <w:r>
              <w:t xml:space="preserve">WG </w:t>
            </w:r>
            <w:proofErr w:type="spellStart"/>
            <w:r>
              <w:t>decisn</w:t>
            </w:r>
            <w:proofErr w:type="spellEnd"/>
          </w:p>
        </w:tc>
        <w:tc>
          <w:tcPr>
            <w:tcW w:w="1020" w:type="dxa"/>
          </w:tcPr>
          <w:p w14:paraId="0947D7EC" w14:textId="7A88ABB1" w:rsidR="002A26FA" w:rsidRDefault="002A26FA" w:rsidP="002A26FA">
            <w:pPr>
              <w:pStyle w:val="TAH"/>
            </w:pPr>
            <w:r>
              <w:t xml:space="preserve">TSG </w:t>
            </w:r>
            <w:proofErr w:type="spellStart"/>
            <w:r>
              <w:t>decisn</w:t>
            </w:r>
            <w:proofErr w:type="spellEnd"/>
          </w:p>
        </w:tc>
        <w:tc>
          <w:tcPr>
            <w:tcW w:w="1133" w:type="dxa"/>
          </w:tcPr>
          <w:p w14:paraId="24331C7A" w14:textId="682FA487" w:rsidR="002A26FA" w:rsidRDefault="002A26FA" w:rsidP="002A26FA">
            <w:pPr>
              <w:pStyle w:val="TAH"/>
            </w:pPr>
            <w:r>
              <w:t>Spec</w:t>
            </w:r>
          </w:p>
        </w:tc>
        <w:tc>
          <w:tcPr>
            <w:tcW w:w="572" w:type="dxa"/>
          </w:tcPr>
          <w:p w14:paraId="57D84072" w14:textId="06C7B95F" w:rsidR="002A26FA" w:rsidRDefault="002A26FA" w:rsidP="002A26FA">
            <w:pPr>
              <w:pStyle w:val="TAH"/>
            </w:pPr>
            <w:r>
              <w:t>CR</w:t>
            </w:r>
          </w:p>
        </w:tc>
        <w:tc>
          <w:tcPr>
            <w:tcW w:w="567" w:type="dxa"/>
          </w:tcPr>
          <w:p w14:paraId="1E2D443C" w14:textId="371F1B53" w:rsidR="002A26FA" w:rsidRDefault="002A26FA" w:rsidP="002A26FA">
            <w:pPr>
              <w:pStyle w:val="TAH"/>
            </w:pPr>
            <w:r>
              <w:t>rev</w:t>
            </w:r>
          </w:p>
        </w:tc>
        <w:tc>
          <w:tcPr>
            <w:tcW w:w="567" w:type="dxa"/>
          </w:tcPr>
          <w:p w14:paraId="499F7E13" w14:textId="3F680044" w:rsidR="002A26FA" w:rsidRDefault="002A26FA" w:rsidP="002A26FA">
            <w:pPr>
              <w:pStyle w:val="TAH"/>
            </w:pPr>
            <w:r>
              <w:t>cat</w:t>
            </w:r>
          </w:p>
        </w:tc>
        <w:tc>
          <w:tcPr>
            <w:tcW w:w="510" w:type="dxa"/>
          </w:tcPr>
          <w:p w14:paraId="06B4754C" w14:textId="13DF04A0" w:rsidR="002A26FA" w:rsidRDefault="002A26FA" w:rsidP="002A26FA">
            <w:pPr>
              <w:pStyle w:val="TAH"/>
            </w:pPr>
            <w:proofErr w:type="spellStart"/>
            <w:r>
              <w:t>Rel</w:t>
            </w:r>
            <w:proofErr w:type="spellEnd"/>
          </w:p>
        </w:tc>
        <w:tc>
          <w:tcPr>
            <w:tcW w:w="661" w:type="dxa"/>
          </w:tcPr>
          <w:p w14:paraId="5404A8A5" w14:textId="6DC13262"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51C69915" w14:textId="27B6C5A6" w:rsidR="002A26FA" w:rsidRDefault="002A26FA" w:rsidP="002A26FA">
            <w:pPr>
              <w:pStyle w:val="TAH"/>
            </w:pPr>
            <w:r>
              <w:t>Title</w:t>
            </w:r>
          </w:p>
        </w:tc>
      </w:tr>
      <w:tr w:rsidR="002A26FA" w14:paraId="5A58BC9C" w14:textId="77777777" w:rsidTr="002A26FA">
        <w:tc>
          <w:tcPr>
            <w:tcW w:w="1133" w:type="dxa"/>
          </w:tcPr>
          <w:p w14:paraId="2046B7CB" w14:textId="19488B29" w:rsidR="002A26FA" w:rsidRPr="002A26FA" w:rsidRDefault="002A26FA" w:rsidP="002A26FA">
            <w:pPr>
              <w:pStyle w:val="TAL"/>
              <w:rPr>
                <w:sz w:val="16"/>
              </w:rPr>
            </w:pPr>
            <w:r>
              <w:rPr>
                <w:sz w:val="16"/>
              </w:rPr>
              <w:t>C3-243542</w:t>
            </w:r>
          </w:p>
        </w:tc>
        <w:tc>
          <w:tcPr>
            <w:tcW w:w="1020" w:type="dxa"/>
          </w:tcPr>
          <w:p w14:paraId="5405AF47" w14:textId="0F0F593F" w:rsidR="002A26FA" w:rsidRPr="002A26FA" w:rsidRDefault="002A26FA" w:rsidP="002A26FA">
            <w:pPr>
              <w:pStyle w:val="TAL"/>
              <w:rPr>
                <w:sz w:val="16"/>
              </w:rPr>
            </w:pPr>
            <w:r>
              <w:rPr>
                <w:sz w:val="16"/>
              </w:rPr>
              <w:t>agreed</w:t>
            </w:r>
          </w:p>
        </w:tc>
        <w:tc>
          <w:tcPr>
            <w:tcW w:w="1020" w:type="dxa"/>
          </w:tcPr>
          <w:p w14:paraId="79220A09" w14:textId="5ADF85F3" w:rsidR="002A26FA" w:rsidRPr="002A26FA" w:rsidRDefault="002A26FA" w:rsidP="002A26FA">
            <w:pPr>
              <w:pStyle w:val="TAL"/>
              <w:rPr>
                <w:sz w:val="16"/>
              </w:rPr>
            </w:pPr>
            <w:r>
              <w:rPr>
                <w:sz w:val="16"/>
              </w:rPr>
              <w:t>approved</w:t>
            </w:r>
          </w:p>
        </w:tc>
        <w:tc>
          <w:tcPr>
            <w:tcW w:w="1133" w:type="dxa"/>
          </w:tcPr>
          <w:p w14:paraId="29E7F3E8" w14:textId="4C22A0BB" w:rsidR="002A26FA" w:rsidRPr="002A26FA" w:rsidRDefault="002A26FA" w:rsidP="002A26FA">
            <w:pPr>
              <w:pStyle w:val="TAL"/>
              <w:rPr>
                <w:sz w:val="16"/>
              </w:rPr>
            </w:pPr>
            <w:r>
              <w:rPr>
                <w:sz w:val="16"/>
              </w:rPr>
              <w:t>29.222</w:t>
            </w:r>
          </w:p>
        </w:tc>
        <w:tc>
          <w:tcPr>
            <w:tcW w:w="572" w:type="dxa"/>
          </w:tcPr>
          <w:p w14:paraId="4284CFD7" w14:textId="677CFD86" w:rsidR="002A26FA" w:rsidRPr="002A26FA" w:rsidRDefault="002A26FA" w:rsidP="002A26FA">
            <w:pPr>
              <w:pStyle w:val="TAL"/>
              <w:rPr>
                <w:sz w:val="16"/>
              </w:rPr>
            </w:pPr>
            <w:r>
              <w:rPr>
                <w:sz w:val="16"/>
              </w:rPr>
              <w:t>0350</w:t>
            </w:r>
          </w:p>
        </w:tc>
        <w:tc>
          <w:tcPr>
            <w:tcW w:w="567" w:type="dxa"/>
          </w:tcPr>
          <w:p w14:paraId="7C264CA9" w14:textId="4116E47B" w:rsidR="002A26FA" w:rsidRPr="002A26FA" w:rsidRDefault="002A26FA" w:rsidP="002A26FA">
            <w:pPr>
              <w:pStyle w:val="TAL"/>
              <w:rPr>
                <w:sz w:val="16"/>
              </w:rPr>
            </w:pPr>
            <w:r>
              <w:rPr>
                <w:sz w:val="16"/>
              </w:rPr>
              <w:t>1</w:t>
            </w:r>
          </w:p>
        </w:tc>
        <w:tc>
          <w:tcPr>
            <w:tcW w:w="567" w:type="dxa"/>
          </w:tcPr>
          <w:p w14:paraId="6457DC43" w14:textId="2648249E" w:rsidR="002A26FA" w:rsidRPr="002A26FA" w:rsidRDefault="002A26FA" w:rsidP="002A26FA">
            <w:pPr>
              <w:pStyle w:val="TAL"/>
              <w:rPr>
                <w:sz w:val="16"/>
              </w:rPr>
            </w:pPr>
            <w:r>
              <w:rPr>
                <w:sz w:val="16"/>
              </w:rPr>
              <w:t>B</w:t>
            </w:r>
          </w:p>
        </w:tc>
        <w:tc>
          <w:tcPr>
            <w:tcW w:w="510" w:type="dxa"/>
          </w:tcPr>
          <w:p w14:paraId="19A9F3B3" w14:textId="38B18463" w:rsidR="002A26FA" w:rsidRPr="002A26FA" w:rsidRDefault="002A26FA" w:rsidP="002A26FA">
            <w:pPr>
              <w:pStyle w:val="TAL"/>
              <w:rPr>
                <w:sz w:val="16"/>
              </w:rPr>
            </w:pPr>
            <w:r>
              <w:rPr>
                <w:sz w:val="16"/>
              </w:rPr>
              <w:t>Rel-18</w:t>
            </w:r>
          </w:p>
        </w:tc>
        <w:tc>
          <w:tcPr>
            <w:tcW w:w="661" w:type="dxa"/>
          </w:tcPr>
          <w:p w14:paraId="27F6C916" w14:textId="0D308C48" w:rsidR="002A26FA" w:rsidRPr="002A26FA" w:rsidRDefault="002A26FA" w:rsidP="002A26FA">
            <w:pPr>
              <w:pStyle w:val="TAL"/>
              <w:rPr>
                <w:sz w:val="16"/>
              </w:rPr>
            </w:pPr>
            <w:r>
              <w:rPr>
                <w:sz w:val="16"/>
              </w:rPr>
              <w:t>18.5.0</w:t>
            </w:r>
          </w:p>
        </w:tc>
        <w:tc>
          <w:tcPr>
            <w:tcW w:w="2607" w:type="dxa"/>
          </w:tcPr>
          <w:p w14:paraId="418D072A" w14:textId="1A82501E" w:rsidR="002A26FA" w:rsidRPr="002A26FA" w:rsidRDefault="002A26FA" w:rsidP="002A26FA">
            <w:pPr>
              <w:pStyle w:val="TAL"/>
              <w:rPr>
                <w:sz w:val="16"/>
              </w:rPr>
            </w:pPr>
            <w:r>
              <w:rPr>
                <w:sz w:val="16"/>
              </w:rPr>
              <w:t>API Invoker authorization</w:t>
            </w:r>
          </w:p>
        </w:tc>
      </w:tr>
    </w:tbl>
    <w:p w14:paraId="4969D2BB" w14:textId="77777777" w:rsidR="002A26FA" w:rsidRDefault="002A26FA" w:rsidP="002A26FA"/>
    <w:p w14:paraId="453CB6DD"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83BC76" w14:textId="77777777" w:rsidR="002A26FA" w:rsidRDefault="002A26FA" w:rsidP="002A26FA">
      <w:pPr>
        <w:pStyle w:val="Heading3"/>
      </w:pPr>
      <w:bookmarkStart w:id="183" w:name="_Toc169667730"/>
      <w:r>
        <w:t>18.80</w:t>
      </w:r>
      <w:r>
        <w:tab/>
      </w:r>
      <w:proofErr w:type="spellStart"/>
      <w:r>
        <w:t>IVAS_Codec</w:t>
      </w:r>
      <w:proofErr w:type="spellEnd"/>
      <w:r>
        <w:t xml:space="preserve"> [</w:t>
      </w:r>
      <w:proofErr w:type="spellStart"/>
      <w:r>
        <w:t>IVAS_Codec</w:t>
      </w:r>
      <w:proofErr w:type="spellEnd"/>
      <w:r>
        <w:t>]</w:t>
      </w:r>
      <w:bookmarkEnd w:id="183"/>
    </w:p>
    <w:p w14:paraId="7EE3C414" w14:textId="6067D866" w:rsidR="002A26FA" w:rsidRDefault="002A26FA" w:rsidP="002A26FA">
      <w:pPr>
        <w:rPr>
          <w:rFonts w:ascii="Arial" w:hAnsi="Arial" w:cs="Arial"/>
          <w:b/>
          <w:sz w:val="24"/>
        </w:rPr>
      </w:pPr>
      <w:r>
        <w:rPr>
          <w:rFonts w:ascii="Arial" w:hAnsi="Arial" w:cs="Arial"/>
          <w:b/>
          <w:color w:val="0000FF"/>
          <w:sz w:val="24"/>
        </w:rPr>
        <w:t>CP-241037</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IVAS_Codec</w:t>
      </w:r>
      <w:proofErr w:type="spellEnd"/>
    </w:p>
    <w:p w14:paraId="43DF9A5E"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B1E9CE8"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14"/>
        <w:gridCol w:w="1008"/>
        <w:gridCol w:w="1013"/>
        <w:gridCol w:w="1112"/>
        <w:gridCol w:w="572"/>
        <w:gridCol w:w="563"/>
        <w:gridCol w:w="562"/>
        <w:gridCol w:w="510"/>
        <w:gridCol w:w="661"/>
        <w:gridCol w:w="2514"/>
      </w:tblGrid>
      <w:tr w:rsidR="002A26FA" w14:paraId="411483C8" w14:textId="77777777" w:rsidTr="002A26FA">
        <w:tc>
          <w:tcPr>
            <w:tcW w:w="1133" w:type="dxa"/>
          </w:tcPr>
          <w:p w14:paraId="77F795A3" w14:textId="4B106945" w:rsidR="002A26FA" w:rsidRDefault="002A26FA" w:rsidP="002A26FA">
            <w:pPr>
              <w:pStyle w:val="TAH"/>
            </w:pPr>
            <w:r>
              <w:t>WG TDoc</w:t>
            </w:r>
          </w:p>
        </w:tc>
        <w:tc>
          <w:tcPr>
            <w:tcW w:w="1020" w:type="dxa"/>
          </w:tcPr>
          <w:p w14:paraId="7034874C" w14:textId="4FA35F32" w:rsidR="002A26FA" w:rsidRDefault="002A26FA" w:rsidP="002A26FA">
            <w:pPr>
              <w:pStyle w:val="TAH"/>
            </w:pPr>
            <w:r>
              <w:t xml:space="preserve">WG </w:t>
            </w:r>
            <w:proofErr w:type="spellStart"/>
            <w:r>
              <w:t>decisn</w:t>
            </w:r>
            <w:proofErr w:type="spellEnd"/>
          </w:p>
        </w:tc>
        <w:tc>
          <w:tcPr>
            <w:tcW w:w="1020" w:type="dxa"/>
          </w:tcPr>
          <w:p w14:paraId="2A3773E9" w14:textId="4987E6EB" w:rsidR="002A26FA" w:rsidRDefault="002A26FA" w:rsidP="002A26FA">
            <w:pPr>
              <w:pStyle w:val="TAH"/>
            </w:pPr>
            <w:r>
              <w:t xml:space="preserve">TSG </w:t>
            </w:r>
            <w:proofErr w:type="spellStart"/>
            <w:r>
              <w:t>decisn</w:t>
            </w:r>
            <w:proofErr w:type="spellEnd"/>
          </w:p>
        </w:tc>
        <w:tc>
          <w:tcPr>
            <w:tcW w:w="1133" w:type="dxa"/>
          </w:tcPr>
          <w:p w14:paraId="2C666A84" w14:textId="7DB29278" w:rsidR="002A26FA" w:rsidRDefault="002A26FA" w:rsidP="002A26FA">
            <w:pPr>
              <w:pStyle w:val="TAH"/>
            </w:pPr>
            <w:r>
              <w:t>Spec</w:t>
            </w:r>
          </w:p>
        </w:tc>
        <w:tc>
          <w:tcPr>
            <w:tcW w:w="572" w:type="dxa"/>
          </w:tcPr>
          <w:p w14:paraId="70111E9F" w14:textId="46AA0246" w:rsidR="002A26FA" w:rsidRDefault="002A26FA" w:rsidP="002A26FA">
            <w:pPr>
              <w:pStyle w:val="TAH"/>
            </w:pPr>
            <w:r>
              <w:t>CR</w:t>
            </w:r>
          </w:p>
        </w:tc>
        <w:tc>
          <w:tcPr>
            <w:tcW w:w="567" w:type="dxa"/>
          </w:tcPr>
          <w:p w14:paraId="5BD09D57" w14:textId="03261ADD" w:rsidR="002A26FA" w:rsidRDefault="002A26FA" w:rsidP="002A26FA">
            <w:pPr>
              <w:pStyle w:val="TAH"/>
            </w:pPr>
            <w:r>
              <w:t>rev</w:t>
            </w:r>
          </w:p>
        </w:tc>
        <w:tc>
          <w:tcPr>
            <w:tcW w:w="567" w:type="dxa"/>
          </w:tcPr>
          <w:p w14:paraId="6D30FBE1" w14:textId="67E1452F" w:rsidR="002A26FA" w:rsidRDefault="002A26FA" w:rsidP="002A26FA">
            <w:pPr>
              <w:pStyle w:val="TAH"/>
            </w:pPr>
            <w:r>
              <w:t>cat</w:t>
            </w:r>
          </w:p>
        </w:tc>
        <w:tc>
          <w:tcPr>
            <w:tcW w:w="510" w:type="dxa"/>
          </w:tcPr>
          <w:p w14:paraId="0B3BC873" w14:textId="4827FF0F" w:rsidR="002A26FA" w:rsidRDefault="002A26FA" w:rsidP="002A26FA">
            <w:pPr>
              <w:pStyle w:val="TAH"/>
            </w:pPr>
            <w:proofErr w:type="spellStart"/>
            <w:r>
              <w:t>Rel</w:t>
            </w:r>
            <w:proofErr w:type="spellEnd"/>
          </w:p>
        </w:tc>
        <w:tc>
          <w:tcPr>
            <w:tcW w:w="661" w:type="dxa"/>
          </w:tcPr>
          <w:p w14:paraId="0F8591DD" w14:textId="4170AAE8"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1239739A" w14:textId="1A595290" w:rsidR="002A26FA" w:rsidRDefault="002A26FA" w:rsidP="002A26FA">
            <w:pPr>
              <w:pStyle w:val="TAH"/>
            </w:pPr>
            <w:r>
              <w:t>Title</w:t>
            </w:r>
          </w:p>
        </w:tc>
      </w:tr>
      <w:tr w:rsidR="002A26FA" w14:paraId="1AF72410" w14:textId="77777777" w:rsidTr="002A26FA">
        <w:tc>
          <w:tcPr>
            <w:tcW w:w="1133" w:type="dxa"/>
          </w:tcPr>
          <w:p w14:paraId="64B8A69B" w14:textId="162F389B" w:rsidR="002A26FA" w:rsidRPr="002A26FA" w:rsidRDefault="002A26FA" w:rsidP="002A26FA">
            <w:pPr>
              <w:pStyle w:val="TAL"/>
              <w:rPr>
                <w:sz w:val="16"/>
              </w:rPr>
            </w:pPr>
            <w:r>
              <w:rPr>
                <w:sz w:val="16"/>
              </w:rPr>
              <w:t>C4-242101</w:t>
            </w:r>
          </w:p>
        </w:tc>
        <w:tc>
          <w:tcPr>
            <w:tcW w:w="1020" w:type="dxa"/>
          </w:tcPr>
          <w:p w14:paraId="1ADC7E53" w14:textId="2C9B4E07" w:rsidR="002A26FA" w:rsidRPr="002A26FA" w:rsidRDefault="002A26FA" w:rsidP="002A26FA">
            <w:pPr>
              <w:pStyle w:val="TAL"/>
              <w:rPr>
                <w:sz w:val="16"/>
              </w:rPr>
            </w:pPr>
            <w:r>
              <w:rPr>
                <w:sz w:val="16"/>
              </w:rPr>
              <w:t>agreed</w:t>
            </w:r>
          </w:p>
        </w:tc>
        <w:tc>
          <w:tcPr>
            <w:tcW w:w="1020" w:type="dxa"/>
          </w:tcPr>
          <w:p w14:paraId="17E6ECDA" w14:textId="5D0D3377" w:rsidR="002A26FA" w:rsidRPr="002A26FA" w:rsidRDefault="002A26FA" w:rsidP="002A26FA">
            <w:pPr>
              <w:pStyle w:val="TAL"/>
              <w:rPr>
                <w:sz w:val="16"/>
              </w:rPr>
            </w:pPr>
            <w:r>
              <w:rPr>
                <w:sz w:val="16"/>
              </w:rPr>
              <w:t>approved</w:t>
            </w:r>
          </w:p>
        </w:tc>
        <w:tc>
          <w:tcPr>
            <w:tcW w:w="1133" w:type="dxa"/>
          </w:tcPr>
          <w:p w14:paraId="1119319A" w14:textId="5E7C3CA9" w:rsidR="002A26FA" w:rsidRPr="002A26FA" w:rsidRDefault="002A26FA" w:rsidP="002A26FA">
            <w:pPr>
              <w:pStyle w:val="TAL"/>
              <w:rPr>
                <w:sz w:val="16"/>
              </w:rPr>
            </w:pPr>
            <w:r>
              <w:rPr>
                <w:sz w:val="16"/>
              </w:rPr>
              <w:t>29.333</w:t>
            </w:r>
          </w:p>
        </w:tc>
        <w:tc>
          <w:tcPr>
            <w:tcW w:w="572" w:type="dxa"/>
          </w:tcPr>
          <w:p w14:paraId="0E90A296" w14:textId="5F3016D4" w:rsidR="002A26FA" w:rsidRPr="002A26FA" w:rsidRDefault="002A26FA" w:rsidP="002A26FA">
            <w:pPr>
              <w:pStyle w:val="TAL"/>
              <w:rPr>
                <w:sz w:val="16"/>
              </w:rPr>
            </w:pPr>
            <w:r>
              <w:rPr>
                <w:sz w:val="16"/>
              </w:rPr>
              <w:t>0114</w:t>
            </w:r>
          </w:p>
        </w:tc>
        <w:tc>
          <w:tcPr>
            <w:tcW w:w="567" w:type="dxa"/>
          </w:tcPr>
          <w:p w14:paraId="5DBA0C76" w14:textId="77777777" w:rsidR="002A26FA" w:rsidRPr="002A26FA" w:rsidRDefault="002A26FA" w:rsidP="002A26FA">
            <w:pPr>
              <w:pStyle w:val="TAL"/>
              <w:rPr>
                <w:sz w:val="16"/>
              </w:rPr>
            </w:pPr>
          </w:p>
        </w:tc>
        <w:tc>
          <w:tcPr>
            <w:tcW w:w="567" w:type="dxa"/>
          </w:tcPr>
          <w:p w14:paraId="457CFF02" w14:textId="52E8B162" w:rsidR="002A26FA" w:rsidRPr="002A26FA" w:rsidRDefault="002A26FA" w:rsidP="002A26FA">
            <w:pPr>
              <w:pStyle w:val="TAL"/>
              <w:rPr>
                <w:sz w:val="16"/>
              </w:rPr>
            </w:pPr>
            <w:r>
              <w:rPr>
                <w:sz w:val="16"/>
              </w:rPr>
              <w:t>B</w:t>
            </w:r>
          </w:p>
        </w:tc>
        <w:tc>
          <w:tcPr>
            <w:tcW w:w="510" w:type="dxa"/>
          </w:tcPr>
          <w:p w14:paraId="674FB808" w14:textId="43E9EBCC" w:rsidR="002A26FA" w:rsidRPr="002A26FA" w:rsidRDefault="002A26FA" w:rsidP="002A26FA">
            <w:pPr>
              <w:pStyle w:val="TAL"/>
              <w:rPr>
                <w:sz w:val="16"/>
              </w:rPr>
            </w:pPr>
            <w:r>
              <w:rPr>
                <w:sz w:val="16"/>
              </w:rPr>
              <w:t>Rel-18</w:t>
            </w:r>
          </w:p>
        </w:tc>
        <w:tc>
          <w:tcPr>
            <w:tcW w:w="661" w:type="dxa"/>
          </w:tcPr>
          <w:p w14:paraId="7853EF9B" w14:textId="0007B9DE" w:rsidR="002A26FA" w:rsidRPr="002A26FA" w:rsidRDefault="002A26FA" w:rsidP="002A26FA">
            <w:pPr>
              <w:pStyle w:val="TAL"/>
              <w:rPr>
                <w:sz w:val="16"/>
              </w:rPr>
            </w:pPr>
            <w:r>
              <w:rPr>
                <w:sz w:val="16"/>
              </w:rPr>
              <w:t>18.0.0</w:t>
            </w:r>
          </w:p>
        </w:tc>
        <w:tc>
          <w:tcPr>
            <w:tcW w:w="2607" w:type="dxa"/>
          </w:tcPr>
          <w:p w14:paraId="471C124E" w14:textId="43723B70" w:rsidR="002A26FA" w:rsidRPr="002A26FA" w:rsidRDefault="002A26FA" w:rsidP="002A26FA">
            <w:pPr>
              <w:pStyle w:val="TAL"/>
              <w:rPr>
                <w:sz w:val="16"/>
              </w:rPr>
            </w:pPr>
            <w:r>
              <w:rPr>
                <w:sz w:val="16"/>
              </w:rPr>
              <w:t>Adding support for IVAS codec</w:t>
            </w:r>
          </w:p>
        </w:tc>
      </w:tr>
      <w:tr w:rsidR="002A26FA" w14:paraId="504959CD" w14:textId="77777777" w:rsidTr="002A26FA">
        <w:tc>
          <w:tcPr>
            <w:tcW w:w="1133" w:type="dxa"/>
          </w:tcPr>
          <w:p w14:paraId="3BCC3F59" w14:textId="2906ED75" w:rsidR="002A26FA" w:rsidRPr="002A26FA" w:rsidRDefault="002A26FA" w:rsidP="002A26FA">
            <w:pPr>
              <w:pStyle w:val="TAL"/>
              <w:rPr>
                <w:sz w:val="16"/>
              </w:rPr>
            </w:pPr>
            <w:r>
              <w:rPr>
                <w:sz w:val="16"/>
              </w:rPr>
              <w:t>C4-242102</w:t>
            </w:r>
          </w:p>
        </w:tc>
        <w:tc>
          <w:tcPr>
            <w:tcW w:w="1020" w:type="dxa"/>
          </w:tcPr>
          <w:p w14:paraId="25A71B7D" w14:textId="09D06F22" w:rsidR="002A26FA" w:rsidRPr="002A26FA" w:rsidRDefault="002A26FA" w:rsidP="002A26FA">
            <w:pPr>
              <w:pStyle w:val="TAL"/>
              <w:rPr>
                <w:sz w:val="16"/>
              </w:rPr>
            </w:pPr>
            <w:r>
              <w:rPr>
                <w:sz w:val="16"/>
              </w:rPr>
              <w:t>agreed</w:t>
            </w:r>
          </w:p>
        </w:tc>
        <w:tc>
          <w:tcPr>
            <w:tcW w:w="1020" w:type="dxa"/>
          </w:tcPr>
          <w:p w14:paraId="16D6624E" w14:textId="1C4425B9" w:rsidR="002A26FA" w:rsidRPr="002A26FA" w:rsidRDefault="002A26FA" w:rsidP="002A26FA">
            <w:pPr>
              <w:pStyle w:val="TAL"/>
              <w:rPr>
                <w:sz w:val="16"/>
              </w:rPr>
            </w:pPr>
            <w:r>
              <w:rPr>
                <w:sz w:val="16"/>
              </w:rPr>
              <w:t>approved</w:t>
            </w:r>
          </w:p>
        </w:tc>
        <w:tc>
          <w:tcPr>
            <w:tcW w:w="1133" w:type="dxa"/>
          </w:tcPr>
          <w:p w14:paraId="39860049" w14:textId="7D67F0C9" w:rsidR="002A26FA" w:rsidRPr="002A26FA" w:rsidRDefault="002A26FA" w:rsidP="002A26FA">
            <w:pPr>
              <w:pStyle w:val="TAL"/>
              <w:rPr>
                <w:sz w:val="16"/>
              </w:rPr>
            </w:pPr>
            <w:r>
              <w:rPr>
                <w:sz w:val="16"/>
              </w:rPr>
              <w:t>29.232</w:t>
            </w:r>
          </w:p>
        </w:tc>
        <w:tc>
          <w:tcPr>
            <w:tcW w:w="572" w:type="dxa"/>
          </w:tcPr>
          <w:p w14:paraId="64C5C1F7" w14:textId="178D5345" w:rsidR="002A26FA" w:rsidRPr="002A26FA" w:rsidRDefault="002A26FA" w:rsidP="002A26FA">
            <w:pPr>
              <w:pStyle w:val="TAL"/>
              <w:rPr>
                <w:sz w:val="16"/>
              </w:rPr>
            </w:pPr>
            <w:r>
              <w:rPr>
                <w:sz w:val="16"/>
              </w:rPr>
              <w:t>0663</w:t>
            </w:r>
          </w:p>
        </w:tc>
        <w:tc>
          <w:tcPr>
            <w:tcW w:w="567" w:type="dxa"/>
          </w:tcPr>
          <w:p w14:paraId="11AF0B95" w14:textId="77777777" w:rsidR="002A26FA" w:rsidRPr="002A26FA" w:rsidRDefault="002A26FA" w:rsidP="002A26FA">
            <w:pPr>
              <w:pStyle w:val="TAL"/>
              <w:rPr>
                <w:sz w:val="16"/>
              </w:rPr>
            </w:pPr>
          </w:p>
        </w:tc>
        <w:tc>
          <w:tcPr>
            <w:tcW w:w="567" w:type="dxa"/>
          </w:tcPr>
          <w:p w14:paraId="035C075C" w14:textId="23C04879" w:rsidR="002A26FA" w:rsidRPr="002A26FA" w:rsidRDefault="002A26FA" w:rsidP="002A26FA">
            <w:pPr>
              <w:pStyle w:val="TAL"/>
              <w:rPr>
                <w:sz w:val="16"/>
              </w:rPr>
            </w:pPr>
            <w:r>
              <w:rPr>
                <w:sz w:val="16"/>
              </w:rPr>
              <w:t>B</w:t>
            </w:r>
          </w:p>
        </w:tc>
        <w:tc>
          <w:tcPr>
            <w:tcW w:w="510" w:type="dxa"/>
          </w:tcPr>
          <w:p w14:paraId="7C92F8AF" w14:textId="22A90B99" w:rsidR="002A26FA" w:rsidRPr="002A26FA" w:rsidRDefault="002A26FA" w:rsidP="002A26FA">
            <w:pPr>
              <w:pStyle w:val="TAL"/>
              <w:rPr>
                <w:sz w:val="16"/>
              </w:rPr>
            </w:pPr>
            <w:r>
              <w:rPr>
                <w:sz w:val="16"/>
              </w:rPr>
              <w:t>Rel-18</w:t>
            </w:r>
          </w:p>
        </w:tc>
        <w:tc>
          <w:tcPr>
            <w:tcW w:w="661" w:type="dxa"/>
          </w:tcPr>
          <w:p w14:paraId="2D5B4E7B" w14:textId="4A2EA48E" w:rsidR="002A26FA" w:rsidRPr="002A26FA" w:rsidRDefault="002A26FA" w:rsidP="002A26FA">
            <w:pPr>
              <w:pStyle w:val="TAL"/>
              <w:rPr>
                <w:sz w:val="16"/>
              </w:rPr>
            </w:pPr>
            <w:r>
              <w:rPr>
                <w:sz w:val="16"/>
              </w:rPr>
              <w:t>18.0.0</w:t>
            </w:r>
          </w:p>
        </w:tc>
        <w:tc>
          <w:tcPr>
            <w:tcW w:w="2607" w:type="dxa"/>
          </w:tcPr>
          <w:p w14:paraId="22DE96BB" w14:textId="7A6BA95C" w:rsidR="002A26FA" w:rsidRPr="002A26FA" w:rsidRDefault="002A26FA" w:rsidP="002A26FA">
            <w:pPr>
              <w:pStyle w:val="TAL"/>
              <w:rPr>
                <w:sz w:val="16"/>
              </w:rPr>
            </w:pPr>
            <w:r>
              <w:rPr>
                <w:sz w:val="16"/>
              </w:rPr>
              <w:t>Adding support for IVAS codec</w:t>
            </w:r>
          </w:p>
        </w:tc>
      </w:tr>
      <w:tr w:rsidR="002A26FA" w14:paraId="1524F9D7" w14:textId="77777777" w:rsidTr="002A26FA">
        <w:tc>
          <w:tcPr>
            <w:tcW w:w="1133" w:type="dxa"/>
          </w:tcPr>
          <w:p w14:paraId="3F8E7BA8" w14:textId="46917988" w:rsidR="002A26FA" w:rsidRPr="002A26FA" w:rsidRDefault="002A26FA" w:rsidP="002A26FA">
            <w:pPr>
              <w:pStyle w:val="TAL"/>
              <w:rPr>
                <w:sz w:val="16"/>
              </w:rPr>
            </w:pPr>
            <w:r>
              <w:rPr>
                <w:sz w:val="16"/>
              </w:rPr>
              <w:t>C4-242106</w:t>
            </w:r>
          </w:p>
        </w:tc>
        <w:tc>
          <w:tcPr>
            <w:tcW w:w="1020" w:type="dxa"/>
          </w:tcPr>
          <w:p w14:paraId="582AA22A" w14:textId="55F03ABC" w:rsidR="002A26FA" w:rsidRPr="002A26FA" w:rsidRDefault="002A26FA" w:rsidP="002A26FA">
            <w:pPr>
              <w:pStyle w:val="TAL"/>
              <w:rPr>
                <w:sz w:val="16"/>
              </w:rPr>
            </w:pPr>
            <w:r>
              <w:rPr>
                <w:sz w:val="16"/>
              </w:rPr>
              <w:t>agreed</w:t>
            </w:r>
          </w:p>
        </w:tc>
        <w:tc>
          <w:tcPr>
            <w:tcW w:w="1020" w:type="dxa"/>
          </w:tcPr>
          <w:p w14:paraId="769BFFB1" w14:textId="7C0A2073" w:rsidR="002A26FA" w:rsidRPr="002A26FA" w:rsidRDefault="002A26FA" w:rsidP="002A26FA">
            <w:pPr>
              <w:pStyle w:val="TAL"/>
              <w:rPr>
                <w:sz w:val="16"/>
              </w:rPr>
            </w:pPr>
            <w:r>
              <w:rPr>
                <w:sz w:val="16"/>
              </w:rPr>
              <w:t>approved</w:t>
            </w:r>
          </w:p>
        </w:tc>
        <w:tc>
          <w:tcPr>
            <w:tcW w:w="1133" w:type="dxa"/>
          </w:tcPr>
          <w:p w14:paraId="59AD32B8" w14:textId="2B8BDA08" w:rsidR="002A26FA" w:rsidRPr="002A26FA" w:rsidRDefault="002A26FA" w:rsidP="002A26FA">
            <w:pPr>
              <w:pStyle w:val="TAL"/>
              <w:rPr>
                <w:sz w:val="16"/>
              </w:rPr>
            </w:pPr>
            <w:r>
              <w:rPr>
                <w:sz w:val="16"/>
              </w:rPr>
              <w:t>29.334</w:t>
            </w:r>
          </w:p>
        </w:tc>
        <w:tc>
          <w:tcPr>
            <w:tcW w:w="572" w:type="dxa"/>
          </w:tcPr>
          <w:p w14:paraId="647F9BC7" w14:textId="2F38414B" w:rsidR="002A26FA" w:rsidRPr="002A26FA" w:rsidRDefault="002A26FA" w:rsidP="002A26FA">
            <w:pPr>
              <w:pStyle w:val="TAL"/>
              <w:rPr>
                <w:sz w:val="16"/>
              </w:rPr>
            </w:pPr>
            <w:r>
              <w:rPr>
                <w:sz w:val="16"/>
              </w:rPr>
              <w:t>0155</w:t>
            </w:r>
          </w:p>
        </w:tc>
        <w:tc>
          <w:tcPr>
            <w:tcW w:w="567" w:type="dxa"/>
          </w:tcPr>
          <w:p w14:paraId="0E880075" w14:textId="77777777" w:rsidR="002A26FA" w:rsidRPr="002A26FA" w:rsidRDefault="002A26FA" w:rsidP="002A26FA">
            <w:pPr>
              <w:pStyle w:val="TAL"/>
              <w:rPr>
                <w:sz w:val="16"/>
              </w:rPr>
            </w:pPr>
          </w:p>
        </w:tc>
        <w:tc>
          <w:tcPr>
            <w:tcW w:w="567" w:type="dxa"/>
          </w:tcPr>
          <w:p w14:paraId="12862FD8" w14:textId="1C2DB2AA" w:rsidR="002A26FA" w:rsidRPr="002A26FA" w:rsidRDefault="002A26FA" w:rsidP="002A26FA">
            <w:pPr>
              <w:pStyle w:val="TAL"/>
              <w:rPr>
                <w:sz w:val="16"/>
              </w:rPr>
            </w:pPr>
            <w:r>
              <w:rPr>
                <w:sz w:val="16"/>
              </w:rPr>
              <w:t>B</w:t>
            </w:r>
          </w:p>
        </w:tc>
        <w:tc>
          <w:tcPr>
            <w:tcW w:w="510" w:type="dxa"/>
          </w:tcPr>
          <w:p w14:paraId="40E632CE" w14:textId="202BE420" w:rsidR="002A26FA" w:rsidRPr="002A26FA" w:rsidRDefault="002A26FA" w:rsidP="002A26FA">
            <w:pPr>
              <w:pStyle w:val="TAL"/>
              <w:rPr>
                <w:sz w:val="16"/>
              </w:rPr>
            </w:pPr>
            <w:r>
              <w:rPr>
                <w:sz w:val="16"/>
              </w:rPr>
              <w:t>Rel-18</w:t>
            </w:r>
          </w:p>
        </w:tc>
        <w:tc>
          <w:tcPr>
            <w:tcW w:w="661" w:type="dxa"/>
          </w:tcPr>
          <w:p w14:paraId="5A37F1A9" w14:textId="4EDB5439" w:rsidR="002A26FA" w:rsidRPr="002A26FA" w:rsidRDefault="002A26FA" w:rsidP="002A26FA">
            <w:pPr>
              <w:pStyle w:val="TAL"/>
              <w:rPr>
                <w:sz w:val="16"/>
              </w:rPr>
            </w:pPr>
            <w:r>
              <w:rPr>
                <w:sz w:val="16"/>
              </w:rPr>
              <w:t>18.0.0</w:t>
            </w:r>
          </w:p>
        </w:tc>
        <w:tc>
          <w:tcPr>
            <w:tcW w:w="2607" w:type="dxa"/>
          </w:tcPr>
          <w:p w14:paraId="2F3EBEA8" w14:textId="4F3AFC2D" w:rsidR="002A26FA" w:rsidRPr="002A26FA" w:rsidRDefault="002A26FA" w:rsidP="002A26FA">
            <w:pPr>
              <w:pStyle w:val="TAL"/>
              <w:rPr>
                <w:sz w:val="16"/>
              </w:rPr>
            </w:pPr>
            <w:r>
              <w:rPr>
                <w:sz w:val="16"/>
              </w:rPr>
              <w:t>Adding support for IVAS codec</w:t>
            </w:r>
          </w:p>
        </w:tc>
      </w:tr>
      <w:tr w:rsidR="002A26FA" w14:paraId="5A31895E" w14:textId="77777777" w:rsidTr="002A26FA">
        <w:tc>
          <w:tcPr>
            <w:tcW w:w="1133" w:type="dxa"/>
          </w:tcPr>
          <w:p w14:paraId="27D2CCB6" w14:textId="396FD20F" w:rsidR="002A26FA" w:rsidRPr="002A26FA" w:rsidRDefault="002A26FA" w:rsidP="002A26FA">
            <w:pPr>
              <w:pStyle w:val="TAL"/>
              <w:rPr>
                <w:sz w:val="16"/>
              </w:rPr>
            </w:pPr>
            <w:r>
              <w:rPr>
                <w:sz w:val="16"/>
              </w:rPr>
              <w:t>C4-242107</w:t>
            </w:r>
          </w:p>
        </w:tc>
        <w:tc>
          <w:tcPr>
            <w:tcW w:w="1020" w:type="dxa"/>
          </w:tcPr>
          <w:p w14:paraId="5D042C85" w14:textId="11DA6D68" w:rsidR="002A26FA" w:rsidRPr="002A26FA" w:rsidRDefault="002A26FA" w:rsidP="002A26FA">
            <w:pPr>
              <w:pStyle w:val="TAL"/>
              <w:rPr>
                <w:sz w:val="16"/>
              </w:rPr>
            </w:pPr>
            <w:r>
              <w:rPr>
                <w:sz w:val="16"/>
              </w:rPr>
              <w:t>agreed</w:t>
            </w:r>
          </w:p>
        </w:tc>
        <w:tc>
          <w:tcPr>
            <w:tcW w:w="1020" w:type="dxa"/>
          </w:tcPr>
          <w:p w14:paraId="042CD252" w14:textId="03A3EE1A" w:rsidR="002A26FA" w:rsidRPr="002A26FA" w:rsidRDefault="002A26FA" w:rsidP="002A26FA">
            <w:pPr>
              <w:pStyle w:val="TAL"/>
              <w:rPr>
                <w:sz w:val="16"/>
              </w:rPr>
            </w:pPr>
            <w:r>
              <w:rPr>
                <w:sz w:val="16"/>
              </w:rPr>
              <w:t>approved</w:t>
            </w:r>
          </w:p>
        </w:tc>
        <w:tc>
          <w:tcPr>
            <w:tcW w:w="1133" w:type="dxa"/>
          </w:tcPr>
          <w:p w14:paraId="468D4BC3" w14:textId="42F1FB37" w:rsidR="002A26FA" w:rsidRPr="002A26FA" w:rsidRDefault="002A26FA" w:rsidP="002A26FA">
            <w:pPr>
              <w:pStyle w:val="TAL"/>
              <w:rPr>
                <w:sz w:val="16"/>
              </w:rPr>
            </w:pPr>
            <w:r>
              <w:rPr>
                <w:sz w:val="16"/>
              </w:rPr>
              <w:t>29.238</w:t>
            </w:r>
          </w:p>
        </w:tc>
        <w:tc>
          <w:tcPr>
            <w:tcW w:w="572" w:type="dxa"/>
          </w:tcPr>
          <w:p w14:paraId="35A0459E" w14:textId="583F476B" w:rsidR="002A26FA" w:rsidRPr="002A26FA" w:rsidRDefault="002A26FA" w:rsidP="002A26FA">
            <w:pPr>
              <w:pStyle w:val="TAL"/>
              <w:rPr>
                <w:sz w:val="16"/>
              </w:rPr>
            </w:pPr>
            <w:r>
              <w:rPr>
                <w:sz w:val="16"/>
              </w:rPr>
              <w:t>0070</w:t>
            </w:r>
          </w:p>
        </w:tc>
        <w:tc>
          <w:tcPr>
            <w:tcW w:w="567" w:type="dxa"/>
          </w:tcPr>
          <w:p w14:paraId="609B86B4" w14:textId="77777777" w:rsidR="002A26FA" w:rsidRPr="002A26FA" w:rsidRDefault="002A26FA" w:rsidP="002A26FA">
            <w:pPr>
              <w:pStyle w:val="TAL"/>
              <w:rPr>
                <w:sz w:val="16"/>
              </w:rPr>
            </w:pPr>
          </w:p>
        </w:tc>
        <w:tc>
          <w:tcPr>
            <w:tcW w:w="567" w:type="dxa"/>
          </w:tcPr>
          <w:p w14:paraId="498B8C18" w14:textId="0EA3B6EE" w:rsidR="002A26FA" w:rsidRPr="002A26FA" w:rsidRDefault="002A26FA" w:rsidP="002A26FA">
            <w:pPr>
              <w:pStyle w:val="TAL"/>
              <w:rPr>
                <w:sz w:val="16"/>
              </w:rPr>
            </w:pPr>
            <w:r>
              <w:rPr>
                <w:sz w:val="16"/>
              </w:rPr>
              <w:t>B</w:t>
            </w:r>
          </w:p>
        </w:tc>
        <w:tc>
          <w:tcPr>
            <w:tcW w:w="510" w:type="dxa"/>
          </w:tcPr>
          <w:p w14:paraId="098A535B" w14:textId="39AD80E2" w:rsidR="002A26FA" w:rsidRPr="002A26FA" w:rsidRDefault="002A26FA" w:rsidP="002A26FA">
            <w:pPr>
              <w:pStyle w:val="TAL"/>
              <w:rPr>
                <w:sz w:val="16"/>
              </w:rPr>
            </w:pPr>
            <w:r>
              <w:rPr>
                <w:sz w:val="16"/>
              </w:rPr>
              <w:t>Rel-18</w:t>
            </w:r>
          </w:p>
        </w:tc>
        <w:tc>
          <w:tcPr>
            <w:tcW w:w="661" w:type="dxa"/>
          </w:tcPr>
          <w:p w14:paraId="1AAC8D59" w14:textId="50362F53" w:rsidR="002A26FA" w:rsidRPr="002A26FA" w:rsidRDefault="002A26FA" w:rsidP="002A26FA">
            <w:pPr>
              <w:pStyle w:val="TAL"/>
              <w:rPr>
                <w:sz w:val="16"/>
              </w:rPr>
            </w:pPr>
            <w:r>
              <w:rPr>
                <w:sz w:val="16"/>
              </w:rPr>
              <w:t>18.0.0</w:t>
            </w:r>
          </w:p>
        </w:tc>
        <w:tc>
          <w:tcPr>
            <w:tcW w:w="2607" w:type="dxa"/>
          </w:tcPr>
          <w:p w14:paraId="68B74727" w14:textId="49C25918" w:rsidR="002A26FA" w:rsidRPr="002A26FA" w:rsidRDefault="002A26FA" w:rsidP="002A26FA">
            <w:pPr>
              <w:pStyle w:val="TAL"/>
              <w:rPr>
                <w:sz w:val="16"/>
              </w:rPr>
            </w:pPr>
            <w:r>
              <w:rPr>
                <w:sz w:val="16"/>
              </w:rPr>
              <w:t>Adding support for IVAS codec</w:t>
            </w:r>
          </w:p>
        </w:tc>
      </w:tr>
      <w:tr w:rsidR="002A26FA" w14:paraId="2C002B50" w14:textId="77777777" w:rsidTr="002A26FA">
        <w:tc>
          <w:tcPr>
            <w:tcW w:w="1133" w:type="dxa"/>
          </w:tcPr>
          <w:p w14:paraId="1A563FD3" w14:textId="1D8A6425" w:rsidR="002A26FA" w:rsidRPr="002A26FA" w:rsidRDefault="002A26FA" w:rsidP="002A26FA">
            <w:pPr>
              <w:pStyle w:val="TAL"/>
              <w:rPr>
                <w:sz w:val="16"/>
              </w:rPr>
            </w:pPr>
            <w:r>
              <w:rPr>
                <w:sz w:val="16"/>
              </w:rPr>
              <w:t>C4-242108</w:t>
            </w:r>
          </w:p>
        </w:tc>
        <w:tc>
          <w:tcPr>
            <w:tcW w:w="1020" w:type="dxa"/>
          </w:tcPr>
          <w:p w14:paraId="79DB35F3" w14:textId="6130AF3D" w:rsidR="002A26FA" w:rsidRPr="002A26FA" w:rsidRDefault="002A26FA" w:rsidP="002A26FA">
            <w:pPr>
              <w:pStyle w:val="TAL"/>
              <w:rPr>
                <w:sz w:val="16"/>
              </w:rPr>
            </w:pPr>
            <w:r>
              <w:rPr>
                <w:sz w:val="16"/>
              </w:rPr>
              <w:t>agreed</w:t>
            </w:r>
          </w:p>
        </w:tc>
        <w:tc>
          <w:tcPr>
            <w:tcW w:w="1020" w:type="dxa"/>
          </w:tcPr>
          <w:p w14:paraId="69B1A33C" w14:textId="23BFA229" w:rsidR="002A26FA" w:rsidRPr="002A26FA" w:rsidRDefault="002A26FA" w:rsidP="002A26FA">
            <w:pPr>
              <w:pStyle w:val="TAL"/>
              <w:rPr>
                <w:sz w:val="16"/>
              </w:rPr>
            </w:pPr>
            <w:r>
              <w:rPr>
                <w:sz w:val="16"/>
              </w:rPr>
              <w:t>approved</w:t>
            </w:r>
          </w:p>
        </w:tc>
        <w:tc>
          <w:tcPr>
            <w:tcW w:w="1133" w:type="dxa"/>
          </w:tcPr>
          <w:p w14:paraId="5ED02DA8" w14:textId="09BCC10F" w:rsidR="002A26FA" w:rsidRPr="002A26FA" w:rsidRDefault="002A26FA" w:rsidP="002A26FA">
            <w:pPr>
              <w:pStyle w:val="TAL"/>
              <w:rPr>
                <w:sz w:val="16"/>
              </w:rPr>
            </w:pPr>
            <w:r>
              <w:rPr>
                <w:sz w:val="16"/>
              </w:rPr>
              <w:t>29.332</w:t>
            </w:r>
          </w:p>
        </w:tc>
        <w:tc>
          <w:tcPr>
            <w:tcW w:w="572" w:type="dxa"/>
          </w:tcPr>
          <w:p w14:paraId="73745F58" w14:textId="29471ED6" w:rsidR="002A26FA" w:rsidRPr="002A26FA" w:rsidRDefault="002A26FA" w:rsidP="002A26FA">
            <w:pPr>
              <w:pStyle w:val="TAL"/>
              <w:rPr>
                <w:sz w:val="16"/>
              </w:rPr>
            </w:pPr>
            <w:r>
              <w:rPr>
                <w:sz w:val="16"/>
              </w:rPr>
              <w:t>0203</w:t>
            </w:r>
          </w:p>
        </w:tc>
        <w:tc>
          <w:tcPr>
            <w:tcW w:w="567" w:type="dxa"/>
          </w:tcPr>
          <w:p w14:paraId="527AA097" w14:textId="77777777" w:rsidR="002A26FA" w:rsidRPr="002A26FA" w:rsidRDefault="002A26FA" w:rsidP="002A26FA">
            <w:pPr>
              <w:pStyle w:val="TAL"/>
              <w:rPr>
                <w:sz w:val="16"/>
              </w:rPr>
            </w:pPr>
          </w:p>
        </w:tc>
        <w:tc>
          <w:tcPr>
            <w:tcW w:w="567" w:type="dxa"/>
          </w:tcPr>
          <w:p w14:paraId="456F90CE" w14:textId="2876CF09" w:rsidR="002A26FA" w:rsidRPr="002A26FA" w:rsidRDefault="002A26FA" w:rsidP="002A26FA">
            <w:pPr>
              <w:pStyle w:val="TAL"/>
              <w:rPr>
                <w:sz w:val="16"/>
              </w:rPr>
            </w:pPr>
            <w:r>
              <w:rPr>
                <w:sz w:val="16"/>
              </w:rPr>
              <w:t>B</w:t>
            </w:r>
          </w:p>
        </w:tc>
        <w:tc>
          <w:tcPr>
            <w:tcW w:w="510" w:type="dxa"/>
          </w:tcPr>
          <w:p w14:paraId="64130168" w14:textId="70F15732" w:rsidR="002A26FA" w:rsidRPr="002A26FA" w:rsidRDefault="002A26FA" w:rsidP="002A26FA">
            <w:pPr>
              <w:pStyle w:val="TAL"/>
              <w:rPr>
                <w:sz w:val="16"/>
              </w:rPr>
            </w:pPr>
            <w:r>
              <w:rPr>
                <w:sz w:val="16"/>
              </w:rPr>
              <w:t>Rel-18</w:t>
            </w:r>
          </w:p>
        </w:tc>
        <w:tc>
          <w:tcPr>
            <w:tcW w:w="661" w:type="dxa"/>
          </w:tcPr>
          <w:p w14:paraId="4829D310" w14:textId="75AB0B94" w:rsidR="002A26FA" w:rsidRPr="002A26FA" w:rsidRDefault="002A26FA" w:rsidP="002A26FA">
            <w:pPr>
              <w:pStyle w:val="TAL"/>
              <w:rPr>
                <w:sz w:val="16"/>
              </w:rPr>
            </w:pPr>
            <w:r>
              <w:rPr>
                <w:sz w:val="16"/>
              </w:rPr>
              <w:t>18.0.0</w:t>
            </w:r>
          </w:p>
        </w:tc>
        <w:tc>
          <w:tcPr>
            <w:tcW w:w="2607" w:type="dxa"/>
          </w:tcPr>
          <w:p w14:paraId="0792F651" w14:textId="3DE814B1" w:rsidR="002A26FA" w:rsidRPr="002A26FA" w:rsidRDefault="002A26FA" w:rsidP="002A26FA">
            <w:pPr>
              <w:pStyle w:val="TAL"/>
              <w:rPr>
                <w:sz w:val="16"/>
              </w:rPr>
            </w:pPr>
            <w:r>
              <w:rPr>
                <w:sz w:val="16"/>
              </w:rPr>
              <w:t>Adding support for IVAS codec</w:t>
            </w:r>
          </w:p>
        </w:tc>
      </w:tr>
      <w:tr w:rsidR="002A26FA" w14:paraId="6B6842DA" w14:textId="77777777" w:rsidTr="002A26FA">
        <w:tc>
          <w:tcPr>
            <w:tcW w:w="1133" w:type="dxa"/>
          </w:tcPr>
          <w:p w14:paraId="5DC7A967" w14:textId="19D9919F" w:rsidR="002A26FA" w:rsidRPr="002A26FA" w:rsidRDefault="002A26FA" w:rsidP="002A26FA">
            <w:pPr>
              <w:pStyle w:val="TAL"/>
              <w:rPr>
                <w:sz w:val="16"/>
              </w:rPr>
            </w:pPr>
            <w:r>
              <w:rPr>
                <w:sz w:val="16"/>
              </w:rPr>
              <w:t>C4-242288</w:t>
            </w:r>
          </w:p>
        </w:tc>
        <w:tc>
          <w:tcPr>
            <w:tcW w:w="1020" w:type="dxa"/>
          </w:tcPr>
          <w:p w14:paraId="4FBACE67" w14:textId="4AB42DF1" w:rsidR="002A26FA" w:rsidRPr="002A26FA" w:rsidRDefault="002A26FA" w:rsidP="002A26FA">
            <w:pPr>
              <w:pStyle w:val="TAL"/>
              <w:rPr>
                <w:sz w:val="16"/>
              </w:rPr>
            </w:pPr>
            <w:r>
              <w:rPr>
                <w:sz w:val="16"/>
              </w:rPr>
              <w:t>agreed</w:t>
            </w:r>
          </w:p>
        </w:tc>
        <w:tc>
          <w:tcPr>
            <w:tcW w:w="1020" w:type="dxa"/>
          </w:tcPr>
          <w:p w14:paraId="4C8D142B" w14:textId="7D5364B1" w:rsidR="002A26FA" w:rsidRPr="002A26FA" w:rsidRDefault="002A26FA" w:rsidP="002A26FA">
            <w:pPr>
              <w:pStyle w:val="TAL"/>
              <w:rPr>
                <w:sz w:val="16"/>
              </w:rPr>
            </w:pPr>
            <w:r>
              <w:rPr>
                <w:sz w:val="16"/>
              </w:rPr>
              <w:t>approved</w:t>
            </w:r>
          </w:p>
        </w:tc>
        <w:tc>
          <w:tcPr>
            <w:tcW w:w="1133" w:type="dxa"/>
          </w:tcPr>
          <w:p w14:paraId="5B4B8BCA" w14:textId="034ADAF5" w:rsidR="002A26FA" w:rsidRPr="002A26FA" w:rsidRDefault="002A26FA" w:rsidP="002A26FA">
            <w:pPr>
              <w:pStyle w:val="TAL"/>
              <w:rPr>
                <w:sz w:val="16"/>
              </w:rPr>
            </w:pPr>
            <w:r>
              <w:rPr>
                <w:sz w:val="16"/>
              </w:rPr>
              <w:t>23.334</w:t>
            </w:r>
          </w:p>
        </w:tc>
        <w:tc>
          <w:tcPr>
            <w:tcW w:w="572" w:type="dxa"/>
          </w:tcPr>
          <w:p w14:paraId="7C3E99DF" w14:textId="69BE97D5" w:rsidR="002A26FA" w:rsidRPr="002A26FA" w:rsidRDefault="002A26FA" w:rsidP="002A26FA">
            <w:pPr>
              <w:pStyle w:val="TAL"/>
              <w:rPr>
                <w:sz w:val="16"/>
              </w:rPr>
            </w:pPr>
            <w:r>
              <w:rPr>
                <w:sz w:val="16"/>
              </w:rPr>
              <w:t>0185</w:t>
            </w:r>
          </w:p>
        </w:tc>
        <w:tc>
          <w:tcPr>
            <w:tcW w:w="567" w:type="dxa"/>
          </w:tcPr>
          <w:p w14:paraId="08A209E2" w14:textId="4FD3B460" w:rsidR="002A26FA" w:rsidRPr="002A26FA" w:rsidRDefault="002A26FA" w:rsidP="002A26FA">
            <w:pPr>
              <w:pStyle w:val="TAL"/>
              <w:rPr>
                <w:sz w:val="16"/>
              </w:rPr>
            </w:pPr>
            <w:r>
              <w:rPr>
                <w:sz w:val="16"/>
              </w:rPr>
              <w:t>1</w:t>
            </w:r>
          </w:p>
        </w:tc>
        <w:tc>
          <w:tcPr>
            <w:tcW w:w="567" w:type="dxa"/>
          </w:tcPr>
          <w:p w14:paraId="4B61DEF8" w14:textId="07BBAA3C" w:rsidR="002A26FA" w:rsidRPr="002A26FA" w:rsidRDefault="002A26FA" w:rsidP="002A26FA">
            <w:pPr>
              <w:pStyle w:val="TAL"/>
              <w:rPr>
                <w:sz w:val="16"/>
              </w:rPr>
            </w:pPr>
            <w:r>
              <w:rPr>
                <w:sz w:val="16"/>
              </w:rPr>
              <w:t>B</w:t>
            </w:r>
          </w:p>
        </w:tc>
        <w:tc>
          <w:tcPr>
            <w:tcW w:w="510" w:type="dxa"/>
          </w:tcPr>
          <w:p w14:paraId="04B3AEF5" w14:textId="457E6DBA" w:rsidR="002A26FA" w:rsidRPr="002A26FA" w:rsidRDefault="002A26FA" w:rsidP="002A26FA">
            <w:pPr>
              <w:pStyle w:val="TAL"/>
              <w:rPr>
                <w:sz w:val="16"/>
              </w:rPr>
            </w:pPr>
            <w:r>
              <w:rPr>
                <w:sz w:val="16"/>
              </w:rPr>
              <w:t>Rel-18</w:t>
            </w:r>
          </w:p>
        </w:tc>
        <w:tc>
          <w:tcPr>
            <w:tcW w:w="661" w:type="dxa"/>
          </w:tcPr>
          <w:p w14:paraId="7C4B9ED4" w14:textId="1E445FAD" w:rsidR="002A26FA" w:rsidRPr="002A26FA" w:rsidRDefault="002A26FA" w:rsidP="002A26FA">
            <w:pPr>
              <w:pStyle w:val="TAL"/>
              <w:rPr>
                <w:sz w:val="16"/>
              </w:rPr>
            </w:pPr>
            <w:r>
              <w:rPr>
                <w:sz w:val="16"/>
              </w:rPr>
              <w:t>18.0.0</w:t>
            </w:r>
          </w:p>
        </w:tc>
        <w:tc>
          <w:tcPr>
            <w:tcW w:w="2607" w:type="dxa"/>
          </w:tcPr>
          <w:p w14:paraId="7C192332" w14:textId="401720ED" w:rsidR="002A26FA" w:rsidRPr="002A26FA" w:rsidRDefault="002A26FA" w:rsidP="002A26FA">
            <w:pPr>
              <w:pStyle w:val="TAL"/>
              <w:rPr>
                <w:sz w:val="16"/>
              </w:rPr>
            </w:pPr>
            <w:r>
              <w:rPr>
                <w:sz w:val="16"/>
              </w:rPr>
              <w:t>Adding support for IVAS codec</w:t>
            </w:r>
          </w:p>
        </w:tc>
      </w:tr>
      <w:tr w:rsidR="002A26FA" w14:paraId="410FF3F5" w14:textId="77777777" w:rsidTr="002A26FA">
        <w:tc>
          <w:tcPr>
            <w:tcW w:w="1133" w:type="dxa"/>
          </w:tcPr>
          <w:p w14:paraId="0E40BD33" w14:textId="1C0EDF43" w:rsidR="002A26FA" w:rsidRPr="002A26FA" w:rsidRDefault="002A26FA" w:rsidP="002A26FA">
            <w:pPr>
              <w:pStyle w:val="TAL"/>
              <w:rPr>
                <w:sz w:val="16"/>
              </w:rPr>
            </w:pPr>
            <w:r>
              <w:rPr>
                <w:sz w:val="16"/>
              </w:rPr>
              <w:t>C4-242289</w:t>
            </w:r>
          </w:p>
        </w:tc>
        <w:tc>
          <w:tcPr>
            <w:tcW w:w="1020" w:type="dxa"/>
          </w:tcPr>
          <w:p w14:paraId="64A6F5E9" w14:textId="0197DE57" w:rsidR="002A26FA" w:rsidRPr="002A26FA" w:rsidRDefault="002A26FA" w:rsidP="002A26FA">
            <w:pPr>
              <w:pStyle w:val="TAL"/>
              <w:rPr>
                <w:sz w:val="16"/>
              </w:rPr>
            </w:pPr>
            <w:r>
              <w:rPr>
                <w:sz w:val="16"/>
              </w:rPr>
              <w:t>agreed</w:t>
            </w:r>
          </w:p>
        </w:tc>
        <w:tc>
          <w:tcPr>
            <w:tcW w:w="1020" w:type="dxa"/>
          </w:tcPr>
          <w:p w14:paraId="7434E82C" w14:textId="3A3970A5" w:rsidR="002A26FA" w:rsidRPr="002A26FA" w:rsidRDefault="002A26FA" w:rsidP="002A26FA">
            <w:pPr>
              <w:pStyle w:val="TAL"/>
              <w:rPr>
                <w:sz w:val="16"/>
              </w:rPr>
            </w:pPr>
            <w:r>
              <w:rPr>
                <w:sz w:val="16"/>
              </w:rPr>
              <w:t>approved</w:t>
            </w:r>
          </w:p>
        </w:tc>
        <w:tc>
          <w:tcPr>
            <w:tcW w:w="1133" w:type="dxa"/>
          </w:tcPr>
          <w:p w14:paraId="2CBBDBD8" w14:textId="48A336E5" w:rsidR="002A26FA" w:rsidRPr="002A26FA" w:rsidRDefault="002A26FA" w:rsidP="002A26FA">
            <w:pPr>
              <w:pStyle w:val="TAL"/>
              <w:rPr>
                <w:sz w:val="16"/>
              </w:rPr>
            </w:pPr>
            <w:r>
              <w:rPr>
                <w:sz w:val="16"/>
              </w:rPr>
              <w:t>23.333</w:t>
            </w:r>
          </w:p>
        </w:tc>
        <w:tc>
          <w:tcPr>
            <w:tcW w:w="572" w:type="dxa"/>
          </w:tcPr>
          <w:p w14:paraId="3DEDAAB0" w14:textId="387DC309" w:rsidR="002A26FA" w:rsidRPr="002A26FA" w:rsidRDefault="002A26FA" w:rsidP="002A26FA">
            <w:pPr>
              <w:pStyle w:val="TAL"/>
              <w:rPr>
                <w:sz w:val="16"/>
              </w:rPr>
            </w:pPr>
            <w:r>
              <w:rPr>
                <w:sz w:val="16"/>
              </w:rPr>
              <w:t>0146</w:t>
            </w:r>
          </w:p>
        </w:tc>
        <w:tc>
          <w:tcPr>
            <w:tcW w:w="567" w:type="dxa"/>
          </w:tcPr>
          <w:p w14:paraId="61B9E4C6" w14:textId="4BB013EC" w:rsidR="002A26FA" w:rsidRPr="002A26FA" w:rsidRDefault="002A26FA" w:rsidP="002A26FA">
            <w:pPr>
              <w:pStyle w:val="TAL"/>
              <w:rPr>
                <w:sz w:val="16"/>
              </w:rPr>
            </w:pPr>
            <w:r>
              <w:rPr>
                <w:sz w:val="16"/>
              </w:rPr>
              <w:t>1</w:t>
            </w:r>
          </w:p>
        </w:tc>
        <w:tc>
          <w:tcPr>
            <w:tcW w:w="567" w:type="dxa"/>
          </w:tcPr>
          <w:p w14:paraId="338A5AAB" w14:textId="3CF934E7" w:rsidR="002A26FA" w:rsidRPr="002A26FA" w:rsidRDefault="002A26FA" w:rsidP="002A26FA">
            <w:pPr>
              <w:pStyle w:val="TAL"/>
              <w:rPr>
                <w:sz w:val="16"/>
              </w:rPr>
            </w:pPr>
            <w:r>
              <w:rPr>
                <w:sz w:val="16"/>
              </w:rPr>
              <w:t>B</w:t>
            </w:r>
          </w:p>
        </w:tc>
        <w:tc>
          <w:tcPr>
            <w:tcW w:w="510" w:type="dxa"/>
          </w:tcPr>
          <w:p w14:paraId="5DC52AAF" w14:textId="3F6F5889" w:rsidR="002A26FA" w:rsidRPr="002A26FA" w:rsidRDefault="002A26FA" w:rsidP="002A26FA">
            <w:pPr>
              <w:pStyle w:val="TAL"/>
              <w:rPr>
                <w:sz w:val="16"/>
              </w:rPr>
            </w:pPr>
            <w:r>
              <w:rPr>
                <w:sz w:val="16"/>
              </w:rPr>
              <w:t>Rel-18</w:t>
            </w:r>
          </w:p>
        </w:tc>
        <w:tc>
          <w:tcPr>
            <w:tcW w:w="661" w:type="dxa"/>
          </w:tcPr>
          <w:p w14:paraId="7003703C" w14:textId="2DA458B6" w:rsidR="002A26FA" w:rsidRPr="002A26FA" w:rsidRDefault="002A26FA" w:rsidP="002A26FA">
            <w:pPr>
              <w:pStyle w:val="TAL"/>
              <w:rPr>
                <w:sz w:val="16"/>
              </w:rPr>
            </w:pPr>
            <w:r>
              <w:rPr>
                <w:sz w:val="16"/>
              </w:rPr>
              <w:t>18.0.0</w:t>
            </w:r>
          </w:p>
        </w:tc>
        <w:tc>
          <w:tcPr>
            <w:tcW w:w="2607" w:type="dxa"/>
          </w:tcPr>
          <w:p w14:paraId="4EF5A6E1" w14:textId="14EC08E6" w:rsidR="002A26FA" w:rsidRPr="002A26FA" w:rsidRDefault="002A26FA" w:rsidP="002A26FA">
            <w:pPr>
              <w:pStyle w:val="TAL"/>
              <w:rPr>
                <w:sz w:val="16"/>
              </w:rPr>
            </w:pPr>
            <w:r>
              <w:rPr>
                <w:sz w:val="16"/>
              </w:rPr>
              <w:t>Adding support for IVAS codec</w:t>
            </w:r>
          </w:p>
        </w:tc>
      </w:tr>
    </w:tbl>
    <w:p w14:paraId="750658EE" w14:textId="77777777" w:rsidR="002A26FA" w:rsidRDefault="002A26FA" w:rsidP="002A26FA"/>
    <w:p w14:paraId="42C186A0"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F1E647" w14:textId="34E6D9D5" w:rsidR="002A26FA" w:rsidRDefault="002A26FA" w:rsidP="002A26FA">
      <w:pPr>
        <w:rPr>
          <w:rFonts w:ascii="Arial" w:hAnsi="Arial" w:cs="Arial"/>
          <w:b/>
          <w:sz w:val="24"/>
        </w:rPr>
      </w:pPr>
      <w:r>
        <w:rPr>
          <w:rFonts w:ascii="Arial" w:hAnsi="Arial" w:cs="Arial"/>
          <w:b/>
          <w:color w:val="0000FF"/>
          <w:sz w:val="24"/>
        </w:rPr>
        <w:t>CP-241120</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IVAS_Codec</w:t>
      </w:r>
      <w:proofErr w:type="spellEnd"/>
    </w:p>
    <w:p w14:paraId="3D9AE696" w14:textId="77777777" w:rsidR="002A26FA" w:rsidRDefault="002A26FA" w:rsidP="002A26F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738C68F" w14:textId="77777777" w:rsidR="002A26FA" w:rsidRDefault="002A26FA" w:rsidP="002A26FA">
      <w:r>
        <w:t>List of CRs in this pack</w:t>
      </w:r>
    </w:p>
    <w:tbl>
      <w:tblPr>
        <w:tblStyle w:val="TableGrid"/>
        <w:tblW w:w="0" w:type="auto"/>
        <w:tblLook w:val="04A0" w:firstRow="1" w:lastRow="0" w:firstColumn="1" w:lastColumn="0" w:noHBand="0" w:noVBand="1"/>
      </w:tblPr>
      <w:tblGrid>
        <w:gridCol w:w="1114"/>
        <w:gridCol w:w="1008"/>
        <w:gridCol w:w="1013"/>
        <w:gridCol w:w="1112"/>
        <w:gridCol w:w="572"/>
        <w:gridCol w:w="563"/>
        <w:gridCol w:w="562"/>
        <w:gridCol w:w="510"/>
        <w:gridCol w:w="661"/>
        <w:gridCol w:w="2514"/>
      </w:tblGrid>
      <w:tr w:rsidR="002A26FA" w14:paraId="1D7CF71D" w14:textId="77777777" w:rsidTr="002A26FA">
        <w:tc>
          <w:tcPr>
            <w:tcW w:w="1133" w:type="dxa"/>
          </w:tcPr>
          <w:p w14:paraId="107AD4EE" w14:textId="5E20D7F1" w:rsidR="002A26FA" w:rsidRDefault="002A26FA" w:rsidP="002A26FA">
            <w:pPr>
              <w:pStyle w:val="TAH"/>
            </w:pPr>
            <w:r>
              <w:t>WG TDoc</w:t>
            </w:r>
          </w:p>
        </w:tc>
        <w:tc>
          <w:tcPr>
            <w:tcW w:w="1020" w:type="dxa"/>
          </w:tcPr>
          <w:p w14:paraId="53476B74" w14:textId="2D093289" w:rsidR="002A26FA" w:rsidRDefault="002A26FA" w:rsidP="002A26FA">
            <w:pPr>
              <w:pStyle w:val="TAH"/>
            </w:pPr>
            <w:r>
              <w:t xml:space="preserve">WG </w:t>
            </w:r>
            <w:proofErr w:type="spellStart"/>
            <w:r>
              <w:t>decisn</w:t>
            </w:r>
            <w:proofErr w:type="spellEnd"/>
          </w:p>
        </w:tc>
        <w:tc>
          <w:tcPr>
            <w:tcW w:w="1020" w:type="dxa"/>
          </w:tcPr>
          <w:p w14:paraId="75F2156F" w14:textId="54E48085" w:rsidR="002A26FA" w:rsidRDefault="002A26FA" w:rsidP="002A26FA">
            <w:pPr>
              <w:pStyle w:val="TAH"/>
            </w:pPr>
            <w:r>
              <w:t xml:space="preserve">TSG </w:t>
            </w:r>
            <w:proofErr w:type="spellStart"/>
            <w:r>
              <w:t>decisn</w:t>
            </w:r>
            <w:proofErr w:type="spellEnd"/>
          </w:p>
        </w:tc>
        <w:tc>
          <w:tcPr>
            <w:tcW w:w="1133" w:type="dxa"/>
          </w:tcPr>
          <w:p w14:paraId="632D2A6C" w14:textId="5D23447C" w:rsidR="002A26FA" w:rsidRDefault="002A26FA" w:rsidP="002A26FA">
            <w:pPr>
              <w:pStyle w:val="TAH"/>
            </w:pPr>
            <w:r>
              <w:t>Spec</w:t>
            </w:r>
          </w:p>
        </w:tc>
        <w:tc>
          <w:tcPr>
            <w:tcW w:w="572" w:type="dxa"/>
          </w:tcPr>
          <w:p w14:paraId="56C16F0A" w14:textId="2D071E8B" w:rsidR="002A26FA" w:rsidRDefault="002A26FA" w:rsidP="002A26FA">
            <w:pPr>
              <w:pStyle w:val="TAH"/>
            </w:pPr>
            <w:r>
              <w:t>CR</w:t>
            </w:r>
          </w:p>
        </w:tc>
        <w:tc>
          <w:tcPr>
            <w:tcW w:w="567" w:type="dxa"/>
          </w:tcPr>
          <w:p w14:paraId="55CDAB7F" w14:textId="052B77A4" w:rsidR="002A26FA" w:rsidRDefault="002A26FA" w:rsidP="002A26FA">
            <w:pPr>
              <w:pStyle w:val="TAH"/>
            </w:pPr>
            <w:r>
              <w:t>rev</w:t>
            </w:r>
          </w:p>
        </w:tc>
        <w:tc>
          <w:tcPr>
            <w:tcW w:w="567" w:type="dxa"/>
          </w:tcPr>
          <w:p w14:paraId="4E39114F" w14:textId="6F998A71" w:rsidR="002A26FA" w:rsidRDefault="002A26FA" w:rsidP="002A26FA">
            <w:pPr>
              <w:pStyle w:val="TAH"/>
            </w:pPr>
            <w:r>
              <w:t>cat</w:t>
            </w:r>
          </w:p>
        </w:tc>
        <w:tc>
          <w:tcPr>
            <w:tcW w:w="510" w:type="dxa"/>
          </w:tcPr>
          <w:p w14:paraId="7E59EC4C" w14:textId="70611645" w:rsidR="002A26FA" w:rsidRDefault="002A26FA" w:rsidP="002A26FA">
            <w:pPr>
              <w:pStyle w:val="TAH"/>
            </w:pPr>
            <w:proofErr w:type="spellStart"/>
            <w:r>
              <w:t>Rel</w:t>
            </w:r>
            <w:proofErr w:type="spellEnd"/>
          </w:p>
        </w:tc>
        <w:tc>
          <w:tcPr>
            <w:tcW w:w="661" w:type="dxa"/>
          </w:tcPr>
          <w:p w14:paraId="5ACB0F53" w14:textId="57A053C5" w:rsidR="002A26FA" w:rsidRDefault="002A26FA" w:rsidP="002A26FA">
            <w:pPr>
              <w:pStyle w:val="TAH"/>
            </w:pPr>
            <w:proofErr w:type="spellStart"/>
            <w:r>
              <w:t>init</w:t>
            </w:r>
            <w:proofErr w:type="spellEnd"/>
            <w:r>
              <w:t xml:space="preserve"> </w:t>
            </w:r>
            <w:proofErr w:type="spellStart"/>
            <w:r>
              <w:t>vers</w:t>
            </w:r>
            <w:proofErr w:type="spellEnd"/>
          </w:p>
        </w:tc>
        <w:tc>
          <w:tcPr>
            <w:tcW w:w="2607" w:type="dxa"/>
          </w:tcPr>
          <w:p w14:paraId="3B17DCC3" w14:textId="3CBA8C66" w:rsidR="002A26FA" w:rsidRDefault="002A26FA" w:rsidP="002A26FA">
            <w:pPr>
              <w:pStyle w:val="TAH"/>
            </w:pPr>
            <w:r>
              <w:t>Title</w:t>
            </w:r>
          </w:p>
        </w:tc>
      </w:tr>
      <w:tr w:rsidR="002A26FA" w14:paraId="3CC53AB0" w14:textId="77777777" w:rsidTr="002A26FA">
        <w:tc>
          <w:tcPr>
            <w:tcW w:w="1133" w:type="dxa"/>
          </w:tcPr>
          <w:p w14:paraId="67EA3086" w14:textId="75693D2A" w:rsidR="002A26FA" w:rsidRPr="002A26FA" w:rsidRDefault="002A26FA" w:rsidP="002A26FA">
            <w:pPr>
              <w:pStyle w:val="TAL"/>
              <w:rPr>
                <w:sz w:val="16"/>
              </w:rPr>
            </w:pPr>
            <w:r>
              <w:rPr>
                <w:sz w:val="16"/>
              </w:rPr>
              <w:t>C3-243052</w:t>
            </w:r>
          </w:p>
        </w:tc>
        <w:tc>
          <w:tcPr>
            <w:tcW w:w="1020" w:type="dxa"/>
          </w:tcPr>
          <w:p w14:paraId="1E547CCB" w14:textId="615C5C2F" w:rsidR="002A26FA" w:rsidRPr="002A26FA" w:rsidRDefault="002A26FA" w:rsidP="002A26FA">
            <w:pPr>
              <w:pStyle w:val="TAL"/>
              <w:rPr>
                <w:sz w:val="16"/>
              </w:rPr>
            </w:pPr>
            <w:r>
              <w:rPr>
                <w:sz w:val="16"/>
              </w:rPr>
              <w:t>agreed</w:t>
            </w:r>
          </w:p>
        </w:tc>
        <w:tc>
          <w:tcPr>
            <w:tcW w:w="1020" w:type="dxa"/>
          </w:tcPr>
          <w:p w14:paraId="2A4431BE" w14:textId="2F494E84" w:rsidR="002A26FA" w:rsidRPr="002A26FA" w:rsidRDefault="002A26FA" w:rsidP="002A26FA">
            <w:pPr>
              <w:pStyle w:val="TAL"/>
              <w:rPr>
                <w:sz w:val="16"/>
              </w:rPr>
            </w:pPr>
            <w:r>
              <w:rPr>
                <w:sz w:val="16"/>
              </w:rPr>
              <w:t>approved</w:t>
            </w:r>
          </w:p>
        </w:tc>
        <w:tc>
          <w:tcPr>
            <w:tcW w:w="1133" w:type="dxa"/>
          </w:tcPr>
          <w:p w14:paraId="15351021" w14:textId="2A55F6D2" w:rsidR="002A26FA" w:rsidRPr="002A26FA" w:rsidRDefault="002A26FA" w:rsidP="002A26FA">
            <w:pPr>
              <w:pStyle w:val="TAL"/>
              <w:rPr>
                <w:sz w:val="16"/>
              </w:rPr>
            </w:pPr>
            <w:r>
              <w:rPr>
                <w:sz w:val="16"/>
              </w:rPr>
              <w:t>29.292</w:t>
            </w:r>
          </w:p>
        </w:tc>
        <w:tc>
          <w:tcPr>
            <w:tcW w:w="572" w:type="dxa"/>
          </w:tcPr>
          <w:p w14:paraId="2FB88E1E" w14:textId="3EEA9A19" w:rsidR="002A26FA" w:rsidRPr="002A26FA" w:rsidRDefault="002A26FA" w:rsidP="002A26FA">
            <w:pPr>
              <w:pStyle w:val="TAL"/>
              <w:rPr>
                <w:sz w:val="16"/>
              </w:rPr>
            </w:pPr>
            <w:r>
              <w:rPr>
                <w:sz w:val="16"/>
              </w:rPr>
              <w:t>0163</w:t>
            </w:r>
          </w:p>
        </w:tc>
        <w:tc>
          <w:tcPr>
            <w:tcW w:w="567" w:type="dxa"/>
          </w:tcPr>
          <w:p w14:paraId="5630DD5A" w14:textId="77777777" w:rsidR="002A26FA" w:rsidRPr="002A26FA" w:rsidRDefault="002A26FA" w:rsidP="002A26FA">
            <w:pPr>
              <w:pStyle w:val="TAL"/>
              <w:rPr>
                <w:sz w:val="16"/>
              </w:rPr>
            </w:pPr>
          </w:p>
        </w:tc>
        <w:tc>
          <w:tcPr>
            <w:tcW w:w="567" w:type="dxa"/>
          </w:tcPr>
          <w:p w14:paraId="2BA8B856" w14:textId="492699AF" w:rsidR="002A26FA" w:rsidRPr="002A26FA" w:rsidRDefault="002A26FA" w:rsidP="002A26FA">
            <w:pPr>
              <w:pStyle w:val="TAL"/>
              <w:rPr>
                <w:sz w:val="16"/>
              </w:rPr>
            </w:pPr>
            <w:r>
              <w:rPr>
                <w:sz w:val="16"/>
              </w:rPr>
              <w:t>B</w:t>
            </w:r>
          </w:p>
        </w:tc>
        <w:tc>
          <w:tcPr>
            <w:tcW w:w="510" w:type="dxa"/>
          </w:tcPr>
          <w:p w14:paraId="02B491A3" w14:textId="68E297ED" w:rsidR="002A26FA" w:rsidRPr="002A26FA" w:rsidRDefault="002A26FA" w:rsidP="002A26FA">
            <w:pPr>
              <w:pStyle w:val="TAL"/>
              <w:rPr>
                <w:sz w:val="16"/>
              </w:rPr>
            </w:pPr>
            <w:r>
              <w:rPr>
                <w:sz w:val="16"/>
              </w:rPr>
              <w:t>Rel-18</w:t>
            </w:r>
          </w:p>
        </w:tc>
        <w:tc>
          <w:tcPr>
            <w:tcW w:w="661" w:type="dxa"/>
          </w:tcPr>
          <w:p w14:paraId="6443DE3F" w14:textId="57EB58A1" w:rsidR="002A26FA" w:rsidRPr="002A26FA" w:rsidRDefault="002A26FA" w:rsidP="002A26FA">
            <w:pPr>
              <w:pStyle w:val="TAL"/>
              <w:rPr>
                <w:sz w:val="16"/>
              </w:rPr>
            </w:pPr>
            <w:r>
              <w:rPr>
                <w:sz w:val="16"/>
              </w:rPr>
              <w:t>18.0.0</w:t>
            </w:r>
          </w:p>
        </w:tc>
        <w:tc>
          <w:tcPr>
            <w:tcW w:w="2607" w:type="dxa"/>
          </w:tcPr>
          <w:p w14:paraId="1AB21466" w14:textId="7AB40A27" w:rsidR="002A26FA" w:rsidRPr="002A26FA" w:rsidRDefault="002A26FA" w:rsidP="002A26FA">
            <w:pPr>
              <w:pStyle w:val="TAL"/>
              <w:rPr>
                <w:sz w:val="16"/>
              </w:rPr>
            </w:pPr>
            <w:r>
              <w:rPr>
                <w:sz w:val="16"/>
              </w:rPr>
              <w:t>Adding support for IVAS codec</w:t>
            </w:r>
          </w:p>
        </w:tc>
      </w:tr>
      <w:tr w:rsidR="002A26FA" w14:paraId="23C0F6DF" w14:textId="77777777" w:rsidTr="002A26FA">
        <w:tc>
          <w:tcPr>
            <w:tcW w:w="1133" w:type="dxa"/>
          </w:tcPr>
          <w:p w14:paraId="3F15B23B" w14:textId="3CCB852E" w:rsidR="002A26FA" w:rsidRPr="002A26FA" w:rsidRDefault="002A26FA" w:rsidP="002A26FA">
            <w:pPr>
              <w:pStyle w:val="TAL"/>
              <w:rPr>
                <w:sz w:val="16"/>
              </w:rPr>
            </w:pPr>
            <w:r>
              <w:rPr>
                <w:sz w:val="16"/>
              </w:rPr>
              <w:t>C3-243402</w:t>
            </w:r>
          </w:p>
        </w:tc>
        <w:tc>
          <w:tcPr>
            <w:tcW w:w="1020" w:type="dxa"/>
          </w:tcPr>
          <w:p w14:paraId="3E634B63" w14:textId="66C11594" w:rsidR="002A26FA" w:rsidRPr="002A26FA" w:rsidRDefault="002A26FA" w:rsidP="002A26FA">
            <w:pPr>
              <w:pStyle w:val="TAL"/>
              <w:rPr>
                <w:sz w:val="16"/>
              </w:rPr>
            </w:pPr>
            <w:r>
              <w:rPr>
                <w:sz w:val="16"/>
              </w:rPr>
              <w:t>agreed</w:t>
            </w:r>
          </w:p>
        </w:tc>
        <w:tc>
          <w:tcPr>
            <w:tcW w:w="1020" w:type="dxa"/>
          </w:tcPr>
          <w:p w14:paraId="024FF986" w14:textId="1865CB73" w:rsidR="002A26FA" w:rsidRPr="002A26FA" w:rsidRDefault="002A26FA" w:rsidP="002A26FA">
            <w:pPr>
              <w:pStyle w:val="TAL"/>
              <w:rPr>
                <w:sz w:val="16"/>
              </w:rPr>
            </w:pPr>
            <w:r>
              <w:rPr>
                <w:sz w:val="16"/>
              </w:rPr>
              <w:t>approved</w:t>
            </w:r>
          </w:p>
        </w:tc>
        <w:tc>
          <w:tcPr>
            <w:tcW w:w="1133" w:type="dxa"/>
          </w:tcPr>
          <w:p w14:paraId="51243403" w14:textId="143AB7D9" w:rsidR="002A26FA" w:rsidRPr="002A26FA" w:rsidRDefault="002A26FA" w:rsidP="002A26FA">
            <w:pPr>
              <w:pStyle w:val="TAL"/>
              <w:rPr>
                <w:sz w:val="16"/>
              </w:rPr>
            </w:pPr>
            <w:r>
              <w:rPr>
                <w:sz w:val="16"/>
              </w:rPr>
              <w:t>29.162</w:t>
            </w:r>
          </w:p>
        </w:tc>
        <w:tc>
          <w:tcPr>
            <w:tcW w:w="572" w:type="dxa"/>
          </w:tcPr>
          <w:p w14:paraId="74EC48FB" w14:textId="2BABB4BC" w:rsidR="002A26FA" w:rsidRPr="002A26FA" w:rsidRDefault="002A26FA" w:rsidP="002A26FA">
            <w:pPr>
              <w:pStyle w:val="TAL"/>
              <w:rPr>
                <w:sz w:val="16"/>
              </w:rPr>
            </w:pPr>
            <w:r>
              <w:rPr>
                <w:sz w:val="16"/>
              </w:rPr>
              <w:t>0161</w:t>
            </w:r>
          </w:p>
        </w:tc>
        <w:tc>
          <w:tcPr>
            <w:tcW w:w="567" w:type="dxa"/>
          </w:tcPr>
          <w:p w14:paraId="27B8B9A0" w14:textId="75414CE9" w:rsidR="002A26FA" w:rsidRPr="002A26FA" w:rsidRDefault="002A26FA" w:rsidP="002A26FA">
            <w:pPr>
              <w:pStyle w:val="TAL"/>
              <w:rPr>
                <w:sz w:val="16"/>
              </w:rPr>
            </w:pPr>
            <w:r>
              <w:rPr>
                <w:sz w:val="16"/>
              </w:rPr>
              <w:t>1</w:t>
            </w:r>
          </w:p>
        </w:tc>
        <w:tc>
          <w:tcPr>
            <w:tcW w:w="567" w:type="dxa"/>
          </w:tcPr>
          <w:p w14:paraId="74B5ED16" w14:textId="653084D2" w:rsidR="002A26FA" w:rsidRPr="002A26FA" w:rsidRDefault="002A26FA" w:rsidP="002A26FA">
            <w:pPr>
              <w:pStyle w:val="TAL"/>
              <w:rPr>
                <w:sz w:val="16"/>
              </w:rPr>
            </w:pPr>
            <w:r>
              <w:rPr>
                <w:sz w:val="16"/>
              </w:rPr>
              <w:t>B</w:t>
            </w:r>
          </w:p>
        </w:tc>
        <w:tc>
          <w:tcPr>
            <w:tcW w:w="510" w:type="dxa"/>
          </w:tcPr>
          <w:p w14:paraId="02556D84" w14:textId="11646800" w:rsidR="002A26FA" w:rsidRPr="002A26FA" w:rsidRDefault="002A26FA" w:rsidP="002A26FA">
            <w:pPr>
              <w:pStyle w:val="TAL"/>
              <w:rPr>
                <w:sz w:val="16"/>
              </w:rPr>
            </w:pPr>
            <w:r>
              <w:rPr>
                <w:sz w:val="16"/>
              </w:rPr>
              <w:t>Rel-18</w:t>
            </w:r>
          </w:p>
        </w:tc>
        <w:tc>
          <w:tcPr>
            <w:tcW w:w="661" w:type="dxa"/>
          </w:tcPr>
          <w:p w14:paraId="225712A2" w14:textId="53F67734" w:rsidR="002A26FA" w:rsidRPr="002A26FA" w:rsidRDefault="002A26FA" w:rsidP="002A26FA">
            <w:pPr>
              <w:pStyle w:val="TAL"/>
              <w:rPr>
                <w:sz w:val="16"/>
              </w:rPr>
            </w:pPr>
            <w:r>
              <w:rPr>
                <w:sz w:val="16"/>
              </w:rPr>
              <w:t>18.0.0</w:t>
            </w:r>
          </w:p>
        </w:tc>
        <w:tc>
          <w:tcPr>
            <w:tcW w:w="2607" w:type="dxa"/>
          </w:tcPr>
          <w:p w14:paraId="017294BE" w14:textId="3147F05D" w:rsidR="002A26FA" w:rsidRPr="002A26FA" w:rsidRDefault="002A26FA" w:rsidP="002A26FA">
            <w:pPr>
              <w:pStyle w:val="TAL"/>
              <w:rPr>
                <w:sz w:val="16"/>
              </w:rPr>
            </w:pPr>
            <w:r>
              <w:rPr>
                <w:sz w:val="16"/>
              </w:rPr>
              <w:t>Adding support for IVAS codec</w:t>
            </w:r>
          </w:p>
        </w:tc>
      </w:tr>
      <w:tr w:rsidR="002A26FA" w14:paraId="3BF2828E" w14:textId="77777777" w:rsidTr="002A26FA">
        <w:tc>
          <w:tcPr>
            <w:tcW w:w="1133" w:type="dxa"/>
          </w:tcPr>
          <w:p w14:paraId="0BBC1EF8" w14:textId="61875FB2" w:rsidR="002A26FA" w:rsidRPr="002A26FA" w:rsidRDefault="002A26FA" w:rsidP="002A26FA">
            <w:pPr>
              <w:pStyle w:val="TAL"/>
              <w:rPr>
                <w:sz w:val="16"/>
              </w:rPr>
            </w:pPr>
            <w:r>
              <w:rPr>
                <w:sz w:val="16"/>
              </w:rPr>
              <w:t>C3-243403</w:t>
            </w:r>
          </w:p>
        </w:tc>
        <w:tc>
          <w:tcPr>
            <w:tcW w:w="1020" w:type="dxa"/>
          </w:tcPr>
          <w:p w14:paraId="4AFCCF7C" w14:textId="216F0EE6" w:rsidR="002A26FA" w:rsidRPr="002A26FA" w:rsidRDefault="002A26FA" w:rsidP="002A26FA">
            <w:pPr>
              <w:pStyle w:val="TAL"/>
              <w:rPr>
                <w:sz w:val="16"/>
              </w:rPr>
            </w:pPr>
            <w:r>
              <w:rPr>
                <w:sz w:val="16"/>
              </w:rPr>
              <w:t>agreed</w:t>
            </w:r>
          </w:p>
        </w:tc>
        <w:tc>
          <w:tcPr>
            <w:tcW w:w="1020" w:type="dxa"/>
          </w:tcPr>
          <w:p w14:paraId="5FB09525" w14:textId="3C9B6239" w:rsidR="002A26FA" w:rsidRPr="002A26FA" w:rsidRDefault="002A26FA" w:rsidP="002A26FA">
            <w:pPr>
              <w:pStyle w:val="TAL"/>
              <w:rPr>
                <w:sz w:val="16"/>
              </w:rPr>
            </w:pPr>
            <w:r>
              <w:rPr>
                <w:sz w:val="16"/>
              </w:rPr>
              <w:t>approved</w:t>
            </w:r>
          </w:p>
        </w:tc>
        <w:tc>
          <w:tcPr>
            <w:tcW w:w="1133" w:type="dxa"/>
          </w:tcPr>
          <w:p w14:paraId="1456A920" w14:textId="3014084A" w:rsidR="002A26FA" w:rsidRPr="002A26FA" w:rsidRDefault="002A26FA" w:rsidP="002A26FA">
            <w:pPr>
              <w:pStyle w:val="TAL"/>
              <w:rPr>
                <w:sz w:val="16"/>
              </w:rPr>
            </w:pPr>
            <w:r>
              <w:rPr>
                <w:sz w:val="16"/>
              </w:rPr>
              <w:t>29.163</w:t>
            </w:r>
          </w:p>
        </w:tc>
        <w:tc>
          <w:tcPr>
            <w:tcW w:w="572" w:type="dxa"/>
          </w:tcPr>
          <w:p w14:paraId="5BA2EDB1" w14:textId="0B8EC1B9" w:rsidR="002A26FA" w:rsidRPr="002A26FA" w:rsidRDefault="002A26FA" w:rsidP="002A26FA">
            <w:pPr>
              <w:pStyle w:val="TAL"/>
              <w:rPr>
                <w:sz w:val="16"/>
              </w:rPr>
            </w:pPr>
            <w:r>
              <w:rPr>
                <w:sz w:val="16"/>
              </w:rPr>
              <w:t>1079</w:t>
            </w:r>
          </w:p>
        </w:tc>
        <w:tc>
          <w:tcPr>
            <w:tcW w:w="567" w:type="dxa"/>
          </w:tcPr>
          <w:p w14:paraId="14857A91" w14:textId="7EAA8A94" w:rsidR="002A26FA" w:rsidRPr="002A26FA" w:rsidRDefault="002A26FA" w:rsidP="002A26FA">
            <w:pPr>
              <w:pStyle w:val="TAL"/>
              <w:rPr>
                <w:sz w:val="16"/>
              </w:rPr>
            </w:pPr>
            <w:r>
              <w:rPr>
                <w:sz w:val="16"/>
              </w:rPr>
              <w:t>1</w:t>
            </w:r>
          </w:p>
        </w:tc>
        <w:tc>
          <w:tcPr>
            <w:tcW w:w="567" w:type="dxa"/>
          </w:tcPr>
          <w:p w14:paraId="5FBBC94B" w14:textId="6F934EB1" w:rsidR="002A26FA" w:rsidRPr="002A26FA" w:rsidRDefault="002A26FA" w:rsidP="002A26FA">
            <w:pPr>
              <w:pStyle w:val="TAL"/>
              <w:rPr>
                <w:sz w:val="16"/>
              </w:rPr>
            </w:pPr>
            <w:r>
              <w:rPr>
                <w:sz w:val="16"/>
              </w:rPr>
              <w:t>B</w:t>
            </w:r>
          </w:p>
        </w:tc>
        <w:tc>
          <w:tcPr>
            <w:tcW w:w="510" w:type="dxa"/>
          </w:tcPr>
          <w:p w14:paraId="42261A10" w14:textId="013ED11E" w:rsidR="002A26FA" w:rsidRPr="002A26FA" w:rsidRDefault="002A26FA" w:rsidP="002A26FA">
            <w:pPr>
              <w:pStyle w:val="TAL"/>
              <w:rPr>
                <w:sz w:val="16"/>
              </w:rPr>
            </w:pPr>
            <w:r>
              <w:rPr>
                <w:sz w:val="16"/>
              </w:rPr>
              <w:t>Rel-18</w:t>
            </w:r>
          </w:p>
        </w:tc>
        <w:tc>
          <w:tcPr>
            <w:tcW w:w="661" w:type="dxa"/>
          </w:tcPr>
          <w:p w14:paraId="4AC2AD28" w14:textId="61E92644" w:rsidR="002A26FA" w:rsidRPr="002A26FA" w:rsidRDefault="002A26FA" w:rsidP="002A26FA">
            <w:pPr>
              <w:pStyle w:val="TAL"/>
              <w:rPr>
                <w:sz w:val="16"/>
              </w:rPr>
            </w:pPr>
            <w:r>
              <w:rPr>
                <w:sz w:val="16"/>
              </w:rPr>
              <w:t>18.0.0</w:t>
            </w:r>
          </w:p>
        </w:tc>
        <w:tc>
          <w:tcPr>
            <w:tcW w:w="2607" w:type="dxa"/>
          </w:tcPr>
          <w:p w14:paraId="2979AD1A" w14:textId="486DEBA6" w:rsidR="002A26FA" w:rsidRPr="002A26FA" w:rsidRDefault="002A26FA" w:rsidP="002A26FA">
            <w:pPr>
              <w:pStyle w:val="TAL"/>
              <w:rPr>
                <w:sz w:val="16"/>
              </w:rPr>
            </w:pPr>
            <w:r>
              <w:rPr>
                <w:sz w:val="16"/>
              </w:rPr>
              <w:t>Adding support for IVAS codec</w:t>
            </w:r>
          </w:p>
        </w:tc>
      </w:tr>
    </w:tbl>
    <w:p w14:paraId="56AC1FF5" w14:textId="77777777" w:rsidR="002A26FA" w:rsidRDefault="002A26FA" w:rsidP="002A26FA"/>
    <w:p w14:paraId="238ADE4A"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49ECD6" w14:textId="77777777" w:rsidR="002A26FA" w:rsidRDefault="002A26FA" w:rsidP="002A26FA">
      <w:pPr>
        <w:pStyle w:val="Heading3"/>
      </w:pPr>
      <w:bookmarkStart w:id="184" w:name="_Toc169667731"/>
      <w:r>
        <w:lastRenderedPageBreak/>
        <w:t>18.81</w:t>
      </w:r>
      <w:r>
        <w:tab/>
        <w:t>Any other Rel-18 Work item or Study item</w:t>
      </w:r>
      <w:bookmarkEnd w:id="184"/>
    </w:p>
    <w:p w14:paraId="35029CD8" w14:textId="77777777" w:rsidR="002A26FA" w:rsidRDefault="002A26FA" w:rsidP="002A26FA">
      <w:pPr>
        <w:pStyle w:val="Heading2"/>
      </w:pPr>
      <w:bookmarkStart w:id="185" w:name="_Toc169667732"/>
      <w:r>
        <w:t>19</w:t>
      </w:r>
      <w:r>
        <w:tab/>
        <w:t>Release 19</w:t>
      </w:r>
      <w:bookmarkEnd w:id="185"/>
    </w:p>
    <w:p w14:paraId="21EEB249" w14:textId="77777777" w:rsidR="002A26FA" w:rsidRDefault="002A26FA" w:rsidP="002A26FA">
      <w:pPr>
        <w:pStyle w:val="Heading3"/>
      </w:pPr>
      <w:bookmarkStart w:id="186" w:name="_Toc169667733"/>
      <w:r>
        <w:t>19.1</w:t>
      </w:r>
      <w:r>
        <w:tab/>
        <w:t>Rel-19 Exception sheets or other Rel-19 work planning</w:t>
      </w:r>
      <w:bookmarkEnd w:id="186"/>
    </w:p>
    <w:p w14:paraId="244FD8F6" w14:textId="77777777" w:rsidR="002A26FA" w:rsidRDefault="002A26FA" w:rsidP="002A26FA">
      <w:pPr>
        <w:pStyle w:val="Heading3"/>
      </w:pPr>
      <w:bookmarkStart w:id="187" w:name="_Toc169667734"/>
      <w:r>
        <w:t>19.2</w:t>
      </w:r>
      <w:r>
        <w:tab/>
        <w:t>New WIDs/SIDs for Rel-19</w:t>
      </w:r>
      <w:bookmarkEnd w:id="187"/>
    </w:p>
    <w:p w14:paraId="1CB1E7CF" w14:textId="776EB8D7" w:rsidR="002A26FA" w:rsidRDefault="002A26FA" w:rsidP="002A26FA">
      <w:pPr>
        <w:rPr>
          <w:rFonts w:ascii="Arial" w:hAnsi="Arial" w:cs="Arial"/>
          <w:b/>
          <w:sz w:val="24"/>
        </w:rPr>
      </w:pPr>
      <w:r>
        <w:rPr>
          <w:rFonts w:ascii="Arial" w:hAnsi="Arial" w:cs="Arial"/>
          <w:b/>
          <w:color w:val="0000FF"/>
          <w:sz w:val="24"/>
        </w:rPr>
        <w:t>CP-241021</w:t>
      </w:r>
      <w:r>
        <w:rPr>
          <w:rFonts w:ascii="Arial" w:hAnsi="Arial" w:cs="Arial"/>
          <w:b/>
          <w:color w:val="0000FF"/>
          <w:sz w:val="24"/>
        </w:rPr>
        <w:tab/>
      </w:r>
      <w:r>
        <w:rPr>
          <w:rFonts w:ascii="Arial" w:hAnsi="Arial" w:cs="Arial"/>
          <w:b/>
          <w:sz w:val="24"/>
        </w:rPr>
        <w:t>Service Based Interface Protocol Improvements Release 19</w:t>
      </w:r>
    </w:p>
    <w:p w14:paraId="62F9A4AE" w14:textId="77777777" w:rsidR="002A26FA" w:rsidRDefault="002A26FA" w:rsidP="002A26F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22E639D3" w14:textId="77777777" w:rsidR="002A26FA" w:rsidRDefault="002A26FA" w:rsidP="002A26FA">
      <w:pPr>
        <w:rPr>
          <w:rFonts w:ascii="Arial" w:hAnsi="Arial" w:cs="Arial"/>
          <w:b/>
        </w:rPr>
      </w:pPr>
      <w:r>
        <w:rPr>
          <w:rFonts w:ascii="Arial" w:hAnsi="Arial" w:cs="Arial"/>
          <w:b/>
        </w:rPr>
        <w:t xml:space="preserve">Abstract: </w:t>
      </w:r>
    </w:p>
    <w:p w14:paraId="2E6A5460" w14:textId="77777777" w:rsidR="002A26FA" w:rsidRDefault="002A26FA" w:rsidP="002A26FA">
      <w:r>
        <w:t>In Rel-19, there may be technical improvements and enhancements to service based interface protocol so as to e.g. improve the protocol efficiency or flexibility, and enhance the 5GC APIs, all these kinds of protocol and API improvements may not be covered by other dedicated work items.</w:t>
      </w:r>
    </w:p>
    <w:p w14:paraId="4E66D6AE"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90F8F6" w14:textId="65F16E50" w:rsidR="002A26FA" w:rsidRDefault="002A26FA" w:rsidP="002A26FA">
      <w:pPr>
        <w:rPr>
          <w:rFonts w:ascii="Arial" w:hAnsi="Arial" w:cs="Arial"/>
          <w:b/>
          <w:sz w:val="24"/>
        </w:rPr>
      </w:pPr>
      <w:r>
        <w:rPr>
          <w:rFonts w:ascii="Arial" w:hAnsi="Arial" w:cs="Arial"/>
          <w:b/>
          <w:color w:val="0000FF"/>
          <w:sz w:val="24"/>
        </w:rPr>
        <w:t>CP-241023</w:t>
      </w:r>
      <w:r>
        <w:rPr>
          <w:rFonts w:ascii="Arial" w:hAnsi="Arial" w:cs="Arial"/>
          <w:b/>
          <w:color w:val="0000FF"/>
          <w:sz w:val="24"/>
        </w:rPr>
        <w:tab/>
      </w:r>
      <w:r>
        <w:rPr>
          <w:rFonts w:ascii="Arial" w:hAnsi="Arial" w:cs="Arial"/>
          <w:b/>
          <w:sz w:val="24"/>
        </w:rPr>
        <w:t>Subscriber Data Migration</w:t>
      </w:r>
    </w:p>
    <w:p w14:paraId="6DF21B15" w14:textId="77777777" w:rsidR="002A26FA" w:rsidRDefault="002A26FA" w:rsidP="002A26F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0858461E" w14:textId="77777777" w:rsidR="002A26FA" w:rsidRDefault="002A26FA" w:rsidP="002A26FA">
      <w:pPr>
        <w:rPr>
          <w:rFonts w:ascii="Arial" w:hAnsi="Arial" w:cs="Arial"/>
          <w:b/>
        </w:rPr>
      </w:pPr>
      <w:r>
        <w:rPr>
          <w:rFonts w:ascii="Arial" w:hAnsi="Arial" w:cs="Arial"/>
          <w:b/>
        </w:rPr>
        <w:t xml:space="preserve">Abstract: </w:t>
      </w:r>
    </w:p>
    <w:p w14:paraId="4DB50227" w14:textId="77777777" w:rsidR="002A26FA" w:rsidRDefault="002A26FA" w:rsidP="002A26FA">
      <w:r>
        <w:t>During operation of a PLMN, it is a common task to have to re-allocate subscriber's data records across subscriber servers/databases, due to multiple reasons such as, e.g., network re-dimensioning / scaling-out, replacement / swap of legacy databases (e.g. 4G UDC systems), etc.</w:t>
      </w:r>
    </w:p>
    <w:p w14:paraId="6F12797B" w14:textId="77777777" w:rsidR="002A26FA" w:rsidRDefault="002A26FA" w:rsidP="002A26FA">
      <w:r>
        <w:t>In those scenarios the subscription data is moved from origin to target database system including both provisioned static data (user profiles) and temporary data (context data), which shall be available for traffic in the new database as soon as possible to avoid disturbances in the end user experience and network services. Additionally, network traffic shall be properly moved to the target systems database handling the new subscriptions, i.e. UDR affecting in many cases the traffic from 5GC to database front-ends, i.e. UDM/PCF.</w:t>
      </w:r>
    </w:p>
    <w:p w14:paraId="3D346AB3" w14:textId="77777777" w:rsidR="002A26FA" w:rsidRDefault="002A26FA" w:rsidP="002A26FA">
      <w:r>
        <w:t>The procedures followed to enable this network deployment change (subscriber reallocation) is referred here as data migration service which includes both recovery of temporary data and traffic switch.</w:t>
      </w:r>
    </w:p>
    <w:p w14:paraId="3F7DB018" w14:textId="77777777" w:rsidR="002A26FA" w:rsidRDefault="002A26FA" w:rsidP="002A26FA">
      <w:r>
        <w:t>The procedures to move provisioning/static subscription data is out of the scope of this Work Item. This is expected to be done by BSS or O&amp;M systems.</w:t>
      </w:r>
    </w:p>
    <w:p w14:paraId="361129B7" w14:textId="77777777" w:rsidR="002A26FA" w:rsidRDefault="002A26FA" w:rsidP="002A26FA">
      <w:r>
        <w:t>In order to support the migration of subscriber data and the users’ traffic steering to e.g. a new UDC system (HSS-FE / UDR), in previous network architectures the subscriber server (HLR in 2G/3G, HSS in 4G) could rely on sending a "reset" command to the access nodes, to inform that the dynamic data for users migrated needs to be restored.</w:t>
      </w:r>
    </w:p>
    <w:p w14:paraId="10BFD8D5" w14:textId="77777777" w:rsidR="002A26FA" w:rsidRDefault="002A26FA" w:rsidP="002A26FA">
      <w:r>
        <w:t xml:space="preserve">This was widely used since users were extracted from the old database and re-provisioning was performed in the new database. Permanent subscription data was then restored, but dynamic data (e.g. context data) was not migrated and the migration process was relying on the existing EPC reset mechanism in order to speed up the process of restoring consistency between the serving nodes and the database, so that serving nodes (e.g. MME) were in charge of that. </w:t>
      </w:r>
    </w:p>
    <w:p w14:paraId="3F9C8E67" w14:textId="77777777" w:rsidR="002A26FA" w:rsidRDefault="002A26FA" w:rsidP="002A26FA">
      <w:r>
        <w:t>Traffic steering related to the affected users was then performed by SLF/DRA via proper configuration of the routing tables.</w:t>
      </w:r>
    </w:p>
    <w:p w14:paraId="7379F5A3" w14:textId="77777777" w:rsidR="002A26FA" w:rsidRDefault="002A26FA" w:rsidP="002A26FA">
      <w:r>
        <w:t xml:space="preserve">There is a similar procedure that can be used in 5GC to trigger restoration of the temporary data from UDM consumers to target UDM/UDR using UDR restoration procedures specified in 3GPP TS 23.527. It should be noted that these restoration procedures were originally meant to be triggered upon a potential data-loss event at UDR, but they are equally applicable to other scenarios where a similar reaction is expected by the NFs receiving a restoration notification (i.e. to restore dynamic data at the UDR). </w:t>
      </w:r>
    </w:p>
    <w:p w14:paraId="02E67AA3" w14:textId="77777777" w:rsidR="002A26FA" w:rsidRDefault="002A26FA" w:rsidP="002A26FA">
      <w:r>
        <w:lastRenderedPageBreak/>
        <w:t>In the 5GC, i.e. in addition to AMF (which performs similar functions as MME in EPC), there are more NFs storing context data (e.g. registration data, or subscriptions to events) in UDM/UDR, e.g. SMF, SMSF, NEF, AANF, … increasing the risk that temporary data is not restored in a consistent manner. Existing procedures could be used to recover temporary data during data migration procedure, although some improvements could be done in order to avoid traffic loss due to obsolete data in target system.</w:t>
      </w:r>
    </w:p>
    <w:p w14:paraId="0D098DDE" w14:textId="77777777" w:rsidR="002A26FA" w:rsidRDefault="002A26FA" w:rsidP="002A26FA">
      <w:r>
        <w:t xml:space="preserve">Additionally, 5GC provides a specific mechanism for traffic routing based in NRF functions. When subscription data is distributed in different databases in the PLMN, there are some NF profile specific parameters providing information used for traffic routing: UDR </w:t>
      </w:r>
      <w:proofErr w:type="spellStart"/>
      <w:r>
        <w:t>groupId</w:t>
      </w:r>
      <w:proofErr w:type="spellEnd"/>
      <w:r>
        <w:t xml:space="preserve">, UDM </w:t>
      </w:r>
      <w:proofErr w:type="spellStart"/>
      <w:r>
        <w:t>groupId</w:t>
      </w:r>
      <w:proofErr w:type="spellEnd"/>
      <w:r>
        <w:t xml:space="preserve"> and PCF group Id. Each of these identities are mapped to specific set of users based on SUPI series or GPSI series. The mapping between NF </w:t>
      </w:r>
      <w:proofErr w:type="spellStart"/>
      <w:r>
        <w:t>groupId</w:t>
      </w:r>
      <w:proofErr w:type="spellEnd"/>
      <w:r>
        <w:t xml:space="preserve"> and corresponding user id can be manage in different ways: a) Configured in the corresponding NF profile b) configured in the NRF c) provisioned in UDR and retrieved by NRF. In case a), the mapping is also available in NF profile updates, i.e. when NF profile is changed by UDR, UDM or PCF. However in cases b) and c) the mapping is only available upon specific user discovery, but it is not updated in the consumers since the information is not stored in the user profile. </w:t>
      </w:r>
    </w:p>
    <w:p w14:paraId="0160EB84" w14:textId="77777777" w:rsidR="002A26FA" w:rsidRDefault="002A26FA" w:rsidP="002A26FA">
      <w:r>
        <w:t xml:space="preserve">Therefore, UDR consumers (UDM and PCF) and UDM/PCF consumers discover the relation between a user identity and a given NF </w:t>
      </w:r>
      <w:proofErr w:type="spellStart"/>
      <w:r>
        <w:t>groupId</w:t>
      </w:r>
      <w:proofErr w:type="spellEnd"/>
      <w:r>
        <w:t xml:space="preserve"> during NF discovery, in which case, especially for stateful NFs, the consumers can store this information as part of the internal UE context, to be used in the next NF interactions. In the case of AMF, this information is distributed towards other UDM/PCF consumers such as AMF, SMF and SMSF upon UE context transfer, PDU session establishment or SMSF registration.</w:t>
      </w:r>
    </w:p>
    <w:p w14:paraId="2CC2432F" w14:textId="77777777" w:rsidR="002A26FA" w:rsidRDefault="002A26FA" w:rsidP="002A26FA">
      <w:r>
        <w:t xml:space="preserve">When there is a change in the mapping between a given user and NF </w:t>
      </w:r>
      <w:proofErr w:type="spellStart"/>
      <w:r>
        <w:t>groupId</w:t>
      </w:r>
      <w:proofErr w:type="spellEnd"/>
      <w:r>
        <w:t xml:space="preserve">, UDR/UDM/PCF consumers storing NF group Id information stored in the UE context may not be able to detect this change, leading to wrong UDR/UDM/PCF may be contacted if they use an obsolete NF </w:t>
      </w:r>
      <w:proofErr w:type="spellStart"/>
      <w:r>
        <w:t>GroupId</w:t>
      </w:r>
      <w:proofErr w:type="spellEnd"/>
      <w:r>
        <w:t xml:space="preserve"> to find UDR/UDM/PCF.</w:t>
      </w:r>
    </w:p>
    <w:p w14:paraId="627FB4CB" w14:textId="77777777" w:rsidR="002A26FA" w:rsidRDefault="002A26FA" w:rsidP="002A26FA">
      <w:r>
        <w:t xml:space="preserve">This affects restoration traffic, i.e. it is not always guaranteed that restoration traffic will reach the target UDM/UDR, since they are usually based on the stored </w:t>
      </w:r>
      <w:proofErr w:type="spellStart"/>
      <w:r>
        <w:t>GroupId</w:t>
      </w:r>
      <w:proofErr w:type="spellEnd"/>
      <w:r>
        <w:t xml:space="preserve"> of the UDM (as part of UE context), so they may attempt to restore the context/dynamic data by reusing the stored </w:t>
      </w:r>
      <w:proofErr w:type="spellStart"/>
      <w:r>
        <w:t>GroupId</w:t>
      </w:r>
      <w:proofErr w:type="spellEnd"/>
      <w:r>
        <w:t xml:space="preserve"> which is still pointing to the origin system in case of UDM reallocation.</w:t>
      </w:r>
    </w:p>
    <w:p w14:paraId="52CB10AF"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7ECBE9" w14:textId="235FD429" w:rsidR="002A26FA" w:rsidRDefault="002A26FA" w:rsidP="002A26FA">
      <w:pPr>
        <w:rPr>
          <w:rFonts w:ascii="Arial" w:hAnsi="Arial" w:cs="Arial"/>
          <w:b/>
          <w:sz w:val="24"/>
        </w:rPr>
      </w:pPr>
      <w:r>
        <w:rPr>
          <w:rFonts w:ascii="Arial" w:hAnsi="Arial" w:cs="Arial"/>
          <w:b/>
          <w:color w:val="0000FF"/>
          <w:sz w:val="24"/>
        </w:rPr>
        <w:t>CP-241024</w:t>
      </w:r>
      <w:r>
        <w:rPr>
          <w:rFonts w:ascii="Arial" w:hAnsi="Arial" w:cs="Arial"/>
          <w:b/>
          <w:color w:val="0000FF"/>
          <w:sz w:val="24"/>
        </w:rPr>
        <w:tab/>
      </w:r>
      <w:r>
        <w:rPr>
          <w:rFonts w:ascii="Arial" w:hAnsi="Arial" w:cs="Arial"/>
          <w:b/>
          <w:sz w:val="24"/>
        </w:rPr>
        <w:t>CT Aspects on Minimize the Number of Policy Associations</w:t>
      </w:r>
    </w:p>
    <w:p w14:paraId="2984D8F6" w14:textId="77777777" w:rsidR="002A26FA" w:rsidRDefault="002A26FA" w:rsidP="002A26F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3264524E" w14:textId="77777777" w:rsidR="002A26FA" w:rsidRDefault="002A26FA" w:rsidP="002A26FA">
      <w:pPr>
        <w:rPr>
          <w:rFonts w:ascii="Arial" w:hAnsi="Arial" w:cs="Arial"/>
          <w:b/>
        </w:rPr>
      </w:pPr>
      <w:r>
        <w:rPr>
          <w:rFonts w:ascii="Arial" w:hAnsi="Arial" w:cs="Arial"/>
          <w:b/>
        </w:rPr>
        <w:t xml:space="preserve">Abstract: </w:t>
      </w:r>
    </w:p>
    <w:p w14:paraId="55F4BA4C" w14:textId="77777777" w:rsidR="002A26FA" w:rsidRDefault="002A26FA" w:rsidP="002A26FA">
      <w:r>
        <w:t xml:space="preserve">SA#103 has agreed New 3GPP Rel-19 WID on Minimize the Number of Policy Associations (TEI19_MINPA, UI: 1030012), see SP-SP-240118. The objective is to have the UE Policy Association established only when there are UE Policies to be sent to the UE. Similar for AM Policies Association. </w:t>
      </w:r>
    </w:p>
    <w:p w14:paraId="7FE4B8BE" w14:textId="77777777" w:rsidR="002A26FA" w:rsidRDefault="002A26FA" w:rsidP="002A26FA">
      <w:r>
        <w:t>SA2#162 has agreed related CRs (S2-2405213, S2-2405214) on TS 23.502 and TS 23.503 as stage 2 normative works.</w:t>
      </w:r>
    </w:p>
    <w:p w14:paraId="2F974F19" w14:textId="77777777" w:rsidR="002A26FA" w:rsidRDefault="002A26FA" w:rsidP="002A26FA">
      <w:r>
        <w:t>The outcome of stage 2 WI is stable to initiate the stage 3 normative implementations.</w:t>
      </w:r>
    </w:p>
    <w:p w14:paraId="67BFB2BF" w14:textId="77777777" w:rsidR="002A26FA" w:rsidRDefault="002A26FA" w:rsidP="002A26FA">
      <w:pPr>
        <w:rPr>
          <w:rFonts w:ascii="Arial" w:hAnsi="Arial" w:cs="Arial"/>
          <w:b/>
        </w:rPr>
      </w:pPr>
      <w:r>
        <w:rPr>
          <w:rFonts w:ascii="Arial" w:hAnsi="Arial" w:cs="Arial"/>
          <w:b/>
        </w:rPr>
        <w:t xml:space="preserve">Discussion: </w:t>
      </w:r>
    </w:p>
    <w:p w14:paraId="6C090E3B" w14:textId="77777777" w:rsidR="002A26FA" w:rsidRDefault="002A26FA" w:rsidP="002A26FA">
      <w:r>
        <w:t>AT&amp;T shall be added as supporting company.</w:t>
      </w:r>
    </w:p>
    <w:p w14:paraId="4D33C40F"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CP-241295</w:t>
      </w:r>
      <w:r>
        <w:rPr>
          <w:color w:val="993300"/>
          <w:u w:val="single"/>
        </w:rPr>
        <w:t>.</w:t>
      </w:r>
    </w:p>
    <w:p w14:paraId="73C140C3" w14:textId="3D808E9E" w:rsidR="002A26FA" w:rsidRDefault="002A26FA" w:rsidP="002A26FA">
      <w:pPr>
        <w:rPr>
          <w:rFonts w:ascii="Arial" w:hAnsi="Arial" w:cs="Arial"/>
          <w:b/>
          <w:sz w:val="24"/>
        </w:rPr>
      </w:pPr>
      <w:r>
        <w:rPr>
          <w:rFonts w:ascii="Arial" w:hAnsi="Arial" w:cs="Arial"/>
          <w:b/>
          <w:color w:val="0000FF"/>
          <w:sz w:val="24"/>
        </w:rPr>
        <w:t>CP-241295</w:t>
      </w:r>
      <w:r>
        <w:rPr>
          <w:rFonts w:ascii="Arial" w:hAnsi="Arial" w:cs="Arial"/>
          <w:b/>
          <w:color w:val="0000FF"/>
          <w:sz w:val="24"/>
        </w:rPr>
        <w:tab/>
      </w:r>
      <w:r>
        <w:rPr>
          <w:rFonts w:ascii="Arial" w:hAnsi="Arial" w:cs="Arial"/>
          <w:b/>
          <w:sz w:val="24"/>
        </w:rPr>
        <w:t>CT Aspects on Minimize the Number of Policy Associations</w:t>
      </w:r>
    </w:p>
    <w:p w14:paraId="6FD5E4DF" w14:textId="77777777" w:rsidR="002A26FA" w:rsidRDefault="002A26FA" w:rsidP="002A26F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2E9A2675" w14:textId="77777777" w:rsidR="002A26FA" w:rsidRDefault="002A26FA" w:rsidP="002A26FA">
      <w:pPr>
        <w:rPr>
          <w:color w:val="808080"/>
        </w:rPr>
      </w:pPr>
      <w:r>
        <w:rPr>
          <w:color w:val="808080"/>
        </w:rPr>
        <w:t>(Replaces CP-241024)</w:t>
      </w:r>
    </w:p>
    <w:p w14:paraId="3E8DC11C"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3BE992" w14:textId="3B9F4BF6" w:rsidR="002A26FA" w:rsidRDefault="002A26FA" w:rsidP="002A26FA">
      <w:pPr>
        <w:rPr>
          <w:rFonts w:ascii="Arial" w:hAnsi="Arial" w:cs="Arial"/>
          <w:b/>
          <w:sz w:val="24"/>
        </w:rPr>
      </w:pPr>
      <w:r>
        <w:rPr>
          <w:rFonts w:ascii="Arial" w:hAnsi="Arial" w:cs="Arial"/>
          <w:b/>
          <w:color w:val="0000FF"/>
          <w:sz w:val="24"/>
        </w:rPr>
        <w:t>CP-241025</w:t>
      </w:r>
      <w:r>
        <w:rPr>
          <w:rFonts w:ascii="Arial" w:hAnsi="Arial" w:cs="Arial"/>
          <w:b/>
          <w:color w:val="0000FF"/>
          <w:sz w:val="24"/>
        </w:rPr>
        <w:tab/>
      </w:r>
      <w:r>
        <w:rPr>
          <w:rFonts w:ascii="Arial" w:hAnsi="Arial" w:cs="Arial"/>
          <w:b/>
          <w:sz w:val="24"/>
        </w:rPr>
        <w:t>Protocol for AI Data Collection from UPF</w:t>
      </w:r>
    </w:p>
    <w:p w14:paraId="7F9DB6E9" w14:textId="77777777" w:rsidR="002A26FA" w:rsidRDefault="002A26FA" w:rsidP="002A26FA">
      <w:pPr>
        <w:rPr>
          <w:i/>
        </w:rPr>
      </w:pPr>
      <w:r>
        <w:rPr>
          <w:i/>
        </w:rPr>
        <w:lastRenderedPageBreak/>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CT4</w:t>
      </w:r>
    </w:p>
    <w:p w14:paraId="0294D4D4" w14:textId="77777777" w:rsidR="002A26FA" w:rsidRDefault="002A26FA" w:rsidP="002A26FA">
      <w:pPr>
        <w:rPr>
          <w:rFonts w:ascii="Arial" w:hAnsi="Arial" w:cs="Arial"/>
          <w:b/>
        </w:rPr>
      </w:pPr>
      <w:r>
        <w:rPr>
          <w:rFonts w:ascii="Arial" w:hAnsi="Arial" w:cs="Arial"/>
          <w:b/>
        </w:rPr>
        <w:t xml:space="preserve">Abstract: </w:t>
      </w:r>
    </w:p>
    <w:p w14:paraId="73758A98" w14:textId="77777777" w:rsidR="002A26FA" w:rsidRDefault="002A26FA" w:rsidP="002A26FA">
      <w:r>
        <w:t>The service-based architecture in 5G facilitates flexible information exchange between network functions via standardized Service Based Interfaces (SBI). This definition provides a suitable framework for 5G system especially the AI/ML functions (e.g. NWDAF) to collect required data from various sources.</w:t>
      </w:r>
    </w:p>
    <w:p w14:paraId="63EEAE86" w14:textId="77777777" w:rsidR="002A26FA" w:rsidRDefault="002A26FA" w:rsidP="002A26FA">
      <w:r>
        <w:t xml:space="preserve">However, as AI/ML adoption grows for 5G use cases like network automation, analytics and others, there is a need for an optimized protocol to efficiently collect data from sources in the user plane (e.g. </w:t>
      </w:r>
      <w:proofErr w:type="spellStart"/>
      <w:r>
        <w:t>Nupf</w:t>
      </w:r>
      <w:proofErr w:type="spellEnd"/>
      <w:r>
        <w:t xml:space="preserve"> interface as defined in 3GPP TS 29.564) and/or control plane (e.g. </w:t>
      </w:r>
      <w:proofErr w:type="spellStart"/>
      <w:r>
        <w:t>Nnwdaf</w:t>
      </w:r>
      <w:proofErr w:type="spellEnd"/>
      <w:r>
        <w:t xml:space="preserve"> interface as defined in 3GPP TS 29.520) over the SBI. This is especially critical when frequent or huge data volumes need to be transferred, to ensure responsiveness and scalability of AI/ML systems without impacting or lowering the impact on network performance.</w:t>
      </w:r>
    </w:p>
    <w:p w14:paraId="5DC8549E" w14:textId="77777777" w:rsidR="002A26FA" w:rsidRDefault="002A26FA" w:rsidP="002A26FA">
      <w:pPr>
        <w:rPr>
          <w:rFonts w:ascii="Arial" w:hAnsi="Arial" w:cs="Arial"/>
          <w:b/>
        </w:rPr>
      </w:pPr>
      <w:r>
        <w:rPr>
          <w:rFonts w:ascii="Arial" w:hAnsi="Arial" w:cs="Arial"/>
          <w:b/>
        </w:rPr>
        <w:t xml:space="preserve">Discussion: </w:t>
      </w:r>
    </w:p>
    <w:p w14:paraId="19B85D8E" w14:textId="77777777" w:rsidR="002A26FA" w:rsidRDefault="002A26FA" w:rsidP="002A26FA">
      <w:r>
        <w:t>A new TR number is 29.889.</w:t>
      </w:r>
    </w:p>
    <w:p w14:paraId="36D3804A" w14:textId="77777777" w:rsidR="002A26FA" w:rsidRDefault="002A26FA" w:rsidP="002A26FA">
      <w:r>
        <w:t>It was clarified that study in CT4 internal and there are no impacts for SA5 interfaces.</w:t>
      </w:r>
    </w:p>
    <w:p w14:paraId="3A13424F" w14:textId="77777777" w:rsidR="002A26FA" w:rsidRDefault="002A26FA" w:rsidP="002A26FA">
      <w:r>
        <w:t xml:space="preserve">It was also clarified that the study will target optimizing the data collection from the User Plane Function (i.e. the </w:t>
      </w:r>
      <w:proofErr w:type="spellStart"/>
      <w:r>
        <w:t>Nupf_EventExposure</w:t>
      </w:r>
      <w:proofErr w:type="spellEnd"/>
      <w:r>
        <w:t xml:space="preserve"> service). Data collection from 5GC NFs other than UPF are out of scope of this study. Current study is based on current stage 2 requirements. Any alternative protocol should be suitable to the Service Based Architecture, be well justified and be compared with the existing protocol solution. This is a pure CT3 stage 3 </w:t>
      </w:r>
      <w:proofErr w:type="spellStart"/>
      <w:r>
        <w:t>orotocol</w:t>
      </w:r>
      <w:proofErr w:type="spellEnd"/>
      <w:r>
        <w:t xml:space="preserve"> study. The target is not to change any current stage 2 requirements.</w:t>
      </w:r>
    </w:p>
    <w:p w14:paraId="71AFD14A"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CP-241296</w:t>
      </w:r>
      <w:r>
        <w:rPr>
          <w:color w:val="993300"/>
          <w:u w:val="single"/>
        </w:rPr>
        <w:t>.</w:t>
      </w:r>
    </w:p>
    <w:p w14:paraId="3BAE0D36" w14:textId="0114C579" w:rsidR="002A26FA" w:rsidRDefault="002A26FA" w:rsidP="002A26FA">
      <w:pPr>
        <w:rPr>
          <w:rFonts w:ascii="Arial" w:hAnsi="Arial" w:cs="Arial"/>
          <w:b/>
          <w:sz w:val="24"/>
        </w:rPr>
      </w:pPr>
      <w:r>
        <w:rPr>
          <w:rFonts w:ascii="Arial" w:hAnsi="Arial" w:cs="Arial"/>
          <w:b/>
          <w:color w:val="0000FF"/>
          <w:sz w:val="24"/>
        </w:rPr>
        <w:t>CP-241296</w:t>
      </w:r>
      <w:r>
        <w:rPr>
          <w:rFonts w:ascii="Arial" w:hAnsi="Arial" w:cs="Arial"/>
          <w:b/>
          <w:color w:val="0000FF"/>
          <w:sz w:val="24"/>
        </w:rPr>
        <w:tab/>
      </w:r>
      <w:r>
        <w:rPr>
          <w:rFonts w:ascii="Arial" w:hAnsi="Arial" w:cs="Arial"/>
          <w:b/>
          <w:sz w:val="24"/>
        </w:rPr>
        <w:t>Protocol for AI Data Collection from UPF</w:t>
      </w:r>
    </w:p>
    <w:p w14:paraId="73136E35" w14:textId="77777777" w:rsidR="002A26FA" w:rsidRDefault="002A26FA" w:rsidP="002A26F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CT4</w:t>
      </w:r>
    </w:p>
    <w:p w14:paraId="520E4437" w14:textId="77777777" w:rsidR="002A26FA" w:rsidRDefault="002A26FA" w:rsidP="002A26FA">
      <w:pPr>
        <w:rPr>
          <w:color w:val="808080"/>
        </w:rPr>
      </w:pPr>
      <w:r>
        <w:rPr>
          <w:color w:val="808080"/>
        </w:rPr>
        <w:t>(Replaces CP-241025)</w:t>
      </w:r>
    </w:p>
    <w:p w14:paraId="46701466" w14:textId="77777777" w:rsidR="002A26FA" w:rsidRDefault="002A26FA" w:rsidP="002A26FA">
      <w:pPr>
        <w:rPr>
          <w:rFonts w:ascii="Arial" w:hAnsi="Arial" w:cs="Arial"/>
          <w:b/>
        </w:rPr>
      </w:pPr>
      <w:r>
        <w:rPr>
          <w:rFonts w:ascii="Arial" w:hAnsi="Arial" w:cs="Arial"/>
          <w:b/>
        </w:rPr>
        <w:t xml:space="preserve">Discussion: </w:t>
      </w:r>
    </w:p>
    <w:p w14:paraId="19B016F2" w14:textId="77777777" w:rsidR="002A26FA" w:rsidRDefault="002A26FA" w:rsidP="002A26FA">
      <w:r>
        <w:t>WI acronym needs to be corrected.</w:t>
      </w:r>
    </w:p>
    <w:p w14:paraId="6AFF89CE"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CP-241306</w:t>
      </w:r>
      <w:r>
        <w:rPr>
          <w:color w:val="993300"/>
          <w:u w:val="single"/>
        </w:rPr>
        <w:t>.</w:t>
      </w:r>
    </w:p>
    <w:p w14:paraId="337AA450" w14:textId="59C40026" w:rsidR="002A26FA" w:rsidRDefault="002A26FA" w:rsidP="002A26FA">
      <w:pPr>
        <w:rPr>
          <w:rFonts w:ascii="Arial" w:hAnsi="Arial" w:cs="Arial"/>
          <w:b/>
          <w:sz w:val="24"/>
        </w:rPr>
      </w:pPr>
      <w:r>
        <w:rPr>
          <w:rFonts w:ascii="Arial" w:hAnsi="Arial" w:cs="Arial"/>
          <w:b/>
          <w:color w:val="0000FF"/>
          <w:sz w:val="24"/>
        </w:rPr>
        <w:t>CP-241306</w:t>
      </w:r>
      <w:r>
        <w:rPr>
          <w:rFonts w:ascii="Arial" w:hAnsi="Arial" w:cs="Arial"/>
          <w:b/>
          <w:color w:val="0000FF"/>
          <w:sz w:val="24"/>
        </w:rPr>
        <w:tab/>
      </w:r>
      <w:r>
        <w:rPr>
          <w:rFonts w:ascii="Arial" w:hAnsi="Arial" w:cs="Arial"/>
          <w:b/>
          <w:sz w:val="24"/>
        </w:rPr>
        <w:t>Protocol for AI Data Collection from UPF</w:t>
      </w:r>
    </w:p>
    <w:p w14:paraId="30E1A6F2" w14:textId="77777777" w:rsidR="002A26FA" w:rsidRDefault="002A26FA" w:rsidP="002A26F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CT4</w:t>
      </w:r>
    </w:p>
    <w:p w14:paraId="1753B072" w14:textId="77777777" w:rsidR="002A26FA" w:rsidRDefault="002A26FA" w:rsidP="002A26FA">
      <w:pPr>
        <w:rPr>
          <w:color w:val="808080"/>
        </w:rPr>
      </w:pPr>
      <w:r>
        <w:rPr>
          <w:color w:val="808080"/>
        </w:rPr>
        <w:t>(Replaces CP-241296)</w:t>
      </w:r>
    </w:p>
    <w:p w14:paraId="0F3312D5"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A1B389" w14:textId="2C53DE8F" w:rsidR="002A26FA" w:rsidRDefault="002A26FA" w:rsidP="002A26FA">
      <w:pPr>
        <w:rPr>
          <w:rFonts w:ascii="Arial" w:hAnsi="Arial" w:cs="Arial"/>
          <w:b/>
          <w:sz w:val="24"/>
        </w:rPr>
      </w:pPr>
      <w:r>
        <w:rPr>
          <w:rFonts w:ascii="Arial" w:hAnsi="Arial" w:cs="Arial"/>
          <w:b/>
          <w:color w:val="0000FF"/>
          <w:sz w:val="24"/>
        </w:rPr>
        <w:t>CP-241072</w:t>
      </w:r>
      <w:r>
        <w:rPr>
          <w:rFonts w:ascii="Arial" w:hAnsi="Arial" w:cs="Arial"/>
          <w:b/>
          <w:color w:val="0000FF"/>
          <w:sz w:val="24"/>
        </w:rPr>
        <w:tab/>
      </w:r>
      <w:r>
        <w:rPr>
          <w:rFonts w:ascii="Arial" w:hAnsi="Arial" w:cs="Arial"/>
          <w:b/>
          <w:sz w:val="24"/>
        </w:rPr>
        <w:t>New WID on CT aspects of Providing per-subscriber VLAN instructions from UDM and DN-AAA</w:t>
      </w:r>
    </w:p>
    <w:p w14:paraId="3FB784C5" w14:textId="77777777" w:rsidR="002A26FA" w:rsidRDefault="002A26FA" w:rsidP="002A26F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42763658" w14:textId="77777777" w:rsidR="002A26FA" w:rsidRDefault="002A26FA" w:rsidP="002A26FA">
      <w:pPr>
        <w:rPr>
          <w:rFonts w:ascii="Arial" w:hAnsi="Arial" w:cs="Arial"/>
          <w:b/>
        </w:rPr>
      </w:pPr>
      <w:r>
        <w:rPr>
          <w:rFonts w:ascii="Arial" w:hAnsi="Arial" w:cs="Arial"/>
          <w:b/>
        </w:rPr>
        <w:t xml:space="preserve">Abstract: </w:t>
      </w:r>
    </w:p>
    <w:p w14:paraId="0F1756FD" w14:textId="77777777" w:rsidR="002A26FA" w:rsidRDefault="002A26FA" w:rsidP="002A26FA">
      <w:r>
        <w:t>SP-240128 as new WID "Providing per-subscriber VLAN instructions from UDM and DN-AAA" (TEI19_VLANSUB) analysis in deployments for e.g. FWA or wholesale Ethernet services there is a need to add subscriber specific VLAN tag values, or remove VLAN tags only for certain subscribers. There is thus a need to support per-subscriber specific VLAN tag handling. The objective in the work item is to add support for VLAN handling instructions in SM subscription data in UDM/UDR and DN-AAA.</w:t>
      </w:r>
    </w:p>
    <w:p w14:paraId="374F2B89" w14:textId="77777777" w:rsidR="002A26FA" w:rsidRDefault="002A26FA" w:rsidP="002A26FA">
      <w:r>
        <w:lastRenderedPageBreak/>
        <w:t>SA#103 approved SP-240128 as new WID "Providing per-subscriber VLAN instructions from UDM and DN-AAA" (TEI19_VLANSUB) for SA2 normative work.</w:t>
      </w:r>
    </w:p>
    <w:p w14:paraId="1C86E911" w14:textId="77777777" w:rsidR="002A26FA" w:rsidRDefault="002A26FA" w:rsidP="002A26FA">
      <w:r>
        <w:t>Considering above, impacts on CT aspects of protocols and interfaces under CT WGs' responsibilities are foreseen and the related work in CT WGs should be carried out within Rel-19.</w:t>
      </w:r>
    </w:p>
    <w:p w14:paraId="56598B71"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CED3BF" w14:textId="7DA6671C" w:rsidR="002A26FA" w:rsidRDefault="002A26FA" w:rsidP="002A26FA">
      <w:pPr>
        <w:rPr>
          <w:rFonts w:ascii="Arial" w:hAnsi="Arial" w:cs="Arial"/>
          <w:b/>
          <w:sz w:val="24"/>
        </w:rPr>
      </w:pPr>
      <w:r>
        <w:rPr>
          <w:rFonts w:ascii="Arial" w:hAnsi="Arial" w:cs="Arial"/>
          <w:b/>
          <w:color w:val="0000FF"/>
          <w:sz w:val="24"/>
        </w:rPr>
        <w:t>CP-241073</w:t>
      </w:r>
      <w:r>
        <w:rPr>
          <w:rFonts w:ascii="Arial" w:hAnsi="Arial" w:cs="Arial"/>
          <w:b/>
          <w:color w:val="0000FF"/>
          <w:sz w:val="24"/>
        </w:rPr>
        <w:tab/>
      </w:r>
      <w:r>
        <w:rPr>
          <w:rFonts w:ascii="Arial" w:hAnsi="Arial" w:cs="Arial"/>
          <w:b/>
          <w:sz w:val="24"/>
        </w:rPr>
        <w:t>New WID on CT aspects of Enhancing Parameter Provisioning with static UE IP address and UP security policy</w:t>
      </w:r>
    </w:p>
    <w:p w14:paraId="2A2AF804" w14:textId="77777777" w:rsidR="002A26FA" w:rsidRDefault="002A26FA" w:rsidP="002A26F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4A0FB75C" w14:textId="77777777" w:rsidR="002A26FA" w:rsidRDefault="002A26FA" w:rsidP="002A26FA">
      <w:pPr>
        <w:rPr>
          <w:rFonts w:ascii="Arial" w:hAnsi="Arial" w:cs="Arial"/>
          <w:b/>
        </w:rPr>
      </w:pPr>
      <w:r>
        <w:rPr>
          <w:rFonts w:ascii="Arial" w:hAnsi="Arial" w:cs="Arial"/>
          <w:b/>
        </w:rPr>
        <w:t xml:space="preserve">Abstract: </w:t>
      </w:r>
    </w:p>
    <w:p w14:paraId="7A9CC9FD" w14:textId="77777777" w:rsidR="002A26FA" w:rsidRDefault="002A26FA" w:rsidP="002A26FA">
      <w:r>
        <w:t>SP-240121 as new WID "Enhancing Parameter Provisioning with static UE IP address and UP security policy" (TEI19_IP_SP_EXP) which justified the needs for static IP addresses to be assigned to UEs by the external AF e.g., IIoT application, also justified the needs allowing the external AF to define the UP Security Policy for all PDU Sessions in a 5G VN group via exposure API. The objectives in the work item including below 2 WT:</w:t>
      </w:r>
    </w:p>
    <w:p w14:paraId="77EF501D" w14:textId="77777777" w:rsidR="002A26FA" w:rsidRDefault="002A26FA" w:rsidP="002A26FA">
      <w:r>
        <w:t>WT 1:</w:t>
      </w:r>
      <w:r>
        <w:tab/>
        <w:t>Enhance the Parameter Provisioning service with a new Parameter Provisioning payload type to support static UE IP address information.</w:t>
      </w:r>
    </w:p>
    <w:p w14:paraId="0C8A4BB0" w14:textId="77777777" w:rsidR="002A26FA" w:rsidRDefault="002A26FA" w:rsidP="002A26FA">
      <w:r>
        <w:t xml:space="preserve">WT 2: </w:t>
      </w:r>
      <w:r>
        <w:tab/>
        <w:t>Enhance 5G VN group data with UP Security Policy for the 5G VN group.</w:t>
      </w:r>
    </w:p>
    <w:p w14:paraId="2AC310D8" w14:textId="77777777" w:rsidR="002A26FA" w:rsidRDefault="002A26FA" w:rsidP="002A26FA">
      <w:r>
        <w:t>SA#103 approved SP-240121 as new WID "Enhancing Parameter Provisioning with static UE IP address and UP security policy " (TEI19_IP_SP_EXP) for SA2 normative work.</w:t>
      </w:r>
    </w:p>
    <w:p w14:paraId="3688937A" w14:textId="77777777" w:rsidR="002A26FA" w:rsidRDefault="002A26FA" w:rsidP="002A26FA">
      <w:r>
        <w:t>Considering the above, impacts on CT aspects of protocols and interfaces under CT WGs' responsibilities are foreseen and the related work in CT WGs should be carried out within Rel-19.</w:t>
      </w:r>
    </w:p>
    <w:p w14:paraId="64B29846" w14:textId="77777777" w:rsidR="002A26FA" w:rsidRDefault="002A26FA" w:rsidP="002A26FA">
      <w:pPr>
        <w:rPr>
          <w:rFonts w:ascii="Arial" w:hAnsi="Arial" w:cs="Arial"/>
          <w:b/>
        </w:rPr>
      </w:pPr>
      <w:r>
        <w:rPr>
          <w:rFonts w:ascii="Arial" w:hAnsi="Arial" w:cs="Arial"/>
          <w:b/>
        </w:rPr>
        <w:t xml:space="preserve">Discussion: </w:t>
      </w:r>
    </w:p>
    <w:p w14:paraId="40BB6463" w14:textId="77777777" w:rsidR="002A26FA" w:rsidRDefault="002A26FA" w:rsidP="002A26FA">
      <w:r>
        <w:t>A question mark in supporting needs to be removed.</w:t>
      </w:r>
    </w:p>
    <w:p w14:paraId="511513E5"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CP-241297</w:t>
      </w:r>
      <w:r>
        <w:rPr>
          <w:color w:val="993300"/>
          <w:u w:val="single"/>
        </w:rPr>
        <w:t>.</w:t>
      </w:r>
    </w:p>
    <w:p w14:paraId="568CB3A9" w14:textId="62A6BD3F" w:rsidR="002A26FA" w:rsidRDefault="002A26FA" w:rsidP="002A26FA">
      <w:pPr>
        <w:rPr>
          <w:rFonts w:ascii="Arial" w:hAnsi="Arial" w:cs="Arial"/>
          <w:b/>
          <w:sz w:val="24"/>
        </w:rPr>
      </w:pPr>
      <w:r>
        <w:rPr>
          <w:rFonts w:ascii="Arial" w:hAnsi="Arial" w:cs="Arial"/>
          <w:b/>
          <w:color w:val="0000FF"/>
          <w:sz w:val="24"/>
        </w:rPr>
        <w:t>CP-241297</w:t>
      </w:r>
      <w:r>
        <w:rPr>
          <w:rFonts w:ascii="Arial" w:hAnsi="Arial" w:cs="Arial"/>
          <w:b/>
          <w:color w:val="0000FF"/>
          <w:sz w:val="24"/>
        </w:rPr>
        <w:tab/>
      </w:r>
      <w:r>
        <w:rPr>
          <w:rFonts w:ascii="Arial" w:hAnsi="Arial" w:cs="Arial"/>
          <w:b/>
          <w:sz w:val="24"/>
        </w:rPr>
        <w:t>New WID on CT aspects of Enhancing Parameter Provisioning with static UE IP address and UP security policy</w:t>
      </w:r>
    </w:p>
    <w:p w14:paraId="7600DFB9" w14:textId="77777777" w:rsidR="002A26FA" w:rsidRDefault="002A26FA" w:rsidP="002A26F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2CFE2484" w14:textId="77777777" w:rsidR="002A26FA" w:rsidRDefault="002A26FA" w:rsidP="002A26FA">
      <w:pPr>
        <w:rPr>
          <w:color w:val="808080"/>
        </w:rPr>
      </w:pPr>
      <w:r>
        <w:rPr>
          <w:color w:val="808080"/>
        </w:rPr>
        <w:t>(Replaces CP-241073)</w:t>
      </w:r>
    </w:p>
    <w:p w14:paraId="3F04517F"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1AD0ED" w14:textId="4A29E0D2" w:rsidR="002A26FA" w:rsidRDefault="002A26FA" w:rsidP="002A26FA">
      <w:pPr>
        <w:rPr>
          <w:rFonts w:ascii="Arial" w:hAnsi="Arial" w:cs="Arial"/>
          <w:b/>
          <w:sz w:val="24"/>
        </w:rPr>
      </w:pPr>
      <w:r>
        <w:rPr>
          <w:rFonts w:ascii="Arial" w:hAnsi="Arial" w:cs="Arial"/>
          <w:b/>
          <w:color w:val="0000FF"/>
          <w:sz w:val="24"/>
        </w:rPr>
        <w:t>CP-241074</w:t>
      </w:r>
      <w:r>
        <w:rPr>
          <w:rFonts w:ascii="Arial" w:hAnsi="Arial" w:cs="Arial"/>
          <w:b/>
          <w:color w:val="0000FF"/>
          <w:sz w:val="24"/>
        </w:rPr>
        <w:tab/>
      </w:r>
      <w:r>
        <w:rPr>
          <w:rFonts w:ascii="Arial" w:hAnsi="Arial" w:cs="Arial"/>
          <w:b/>
          <w:sz w:val="24"/>
        </w:rPr>
        <w:t>New WID on CT aspects for enabling Edge Applications Phase 3</w:t>
      </w:r>
    </w:p>
    <w:p w14:paraId="31515BE1" w14:textId="77777777" w:rsidR="002A26FA" w:rsidRDefault="002A26FA" w:rsidP="002A26F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1358374B" w14:textId="77777777" w:rsidR="002A26FA" w:rsidRDefault="002A26FA" w:rsidP="002A26FA">
      <w:pPr>
        <w:rPr>
          <w:rFonts w:ascii="Arial" w:hAnsi="Arial" w:cs="Arial"/>
          <w:b/>
        </w:rPr>
      </w:pPr>
      <w:r>
        <w:rPr>
          <w:rFonts w:ascii="Arial" w:hAnsi="Arial" w:cs="Arial"/>
          <w:b/>
        </w:rPr>
        <w:t xml:space="preserve">Abstract: </w:t>
      </w:r>
    </w:p>
    <w:p w14:paraId="5B9DBB44" w14:textId="77777777" w:rsidR="002A26FA" w:rsidRDefault="002A26FA" w:rsidP="002A26FA">
      <w:r>
        <w:t>A substantial justification appears in the work item description for the parent feature (EDGEAPP_Ph3, Unique ID: 1010007) and applies to this building block work item description as well.</w:t>
      </w:r>
    </w:p>
    <w:p w14:paraId="367C93B4" w14:textId="77777777" w:rsidR="002A26FA" w:rsidRDefault="002A26FA" w:rsidP="002A26FA">
      <w:r>
        <w:t>The EDGEAPP_Ph3 WID in SA6, specifies the application layer architecture, procedures and information flows necessary for enabling deployment of edge applications over 3GPP networks. The EDGEAPP_Ph3 work is captured in Release 19 3GPP TS 23.558. The Stage-2 normative work specified in 3GPP TS 23.558 has impacts to the Stage-3 protocol aspects and related APIs that need to be specified in CT WGs.</w:t>
      </w:r>
    </w:p>
    <w:p w14:paraId="4D7DEEE4" w14:textId="77777777" w:rsidR="002A26FA" w:rsidRDefault="002A26FA" w:rsidP="002A26FA">
      <w:r>
        <w:t>CT WGs need to define protocol aspects of the architecture for enabling edge applications, based on normative stage 2 specification developed by 3GPP SA6 WG.</w:t>
      </w:r>
    </w:p>
    <w:p w14:paraId="38723A44" w14:textId="77777777" w:rsidR="002A26FA" w:rsidRDefault="002A26FA" w:rsidP="002A26F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2572D5" w14:textId="4B0D8BB4" w:rsidR="002A26FA" w:rsidRDefault="002A26FA" w:rsidP="002A26FA">
      <w:pPr>
        <w:rPr>
          <w:rFonts w:ascii="Arial" w:hAnsi="Arial" w:cs="Arial"/>
          <w:b/>
          <w:sz w:val="24"/>
        </w:rPr>
      </w:pPr>
      <w:r>
        <w:rPr>
          <w:rFonts w:ascii="Arial" w:hAnsi="Arial" w:cs="Arial"/>
          <w:b/>
          <w:color w:val="0000FF"/>
          <w:sz w:val="24"/>
        </w:rPr>
        <w:t>CP-241075</w:t>
      </w:r>
      <w:r>
        <w:rPr>
          <w:rFonts w:ascii="Arial" w:hAnsi="Arial" w:cs="Arial"/>
          <w:b/>
          <w:color w:val="0000FF"/>
          <w:sz w:val="24"/>
        </w:rPr>
        <w:tab/>
      </w:r>
      <w:r>
        <w:rPr>
          <w:rFonts w:ascii="Arial" w:hAnsi="Arial" w:cs="Arial"/>
          <w:b/>
          <w:sz w:val="24"/>
        </w:rPr>
        <w:t>New WID on Rel-19 Enhancements of 3GPP Northbound and Application Layer Interfaces and APIs</w:t>
      </w:r>
    </w:p>
    <w:p w14:paraId="332D609F" w14:textId="77777777" w:rsidR="002A26FA" w:rsidRDefault="002A26FA" w:rsidP="002A26F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36D627EE" w14:textId="77777777" w:rsidR="002A26FA" w:rsidRDefault="002A26FA" w:rsidP="002A26FA">
      <w:pPr>
        <w:rPr>
          <w:rFonts w:ascii="Arial" w:hAnsi="Arial" w:cs="Arial"/>
          <w:b/>
        </w:rPr>
      </w:pPr>
      <w:r>
        <w:rPr>
          <w:rFonts w:ascii="Arial" w:hAnsi="Arial" w:cs="Arial"/>
          <w:b/>
        </w:rPr>
        <w:t xml:space="preserve">Abstract: </w:t>
      </w:r>
    </w:p>
    <w:p w14:paraId="6E3120A3" w14:textId="77777777" w:rsidR="002A26FA" w:rsidRDefault="002A26FA" w:rsidP="002A26FA">
      <w:r>
        <w:t>The 3GPP Northbound Interfaces and APIs (e.g., SCEF Northbound APIs defined in 3GPP TS 29.122, NEF Northbound APIs defined in 3GPP TS 29.522, CAPIF APIs defined in 3GPP TS 29.222, etc.) are specified in 3GPP in order to enable external entities and third-party Application Servers/Functions to access a set of exposed 3GPP network services and capabilities in a secure and controlled manner.</w:t>
      </w:r>
    </w:p>
    <w:p w14:paraId="0EE63B1C" w14:textId="77777777" w:rsidR="002A26FA" w:rsidRDefault="002A26FA" w:rsidP="002A26FA">
      <w:r>
        <w:t xml:space="preserve">3GPP application layer interfaces and APIs (e.g., </w:t>
      </w:r>
      <w:proofErr w:type="spellStart"/>
      <w:r>
        <w:t>ProSe</w:t>
      </w:r>
      <w:proofErr w:type="spellEnd"/>
      <w:r>
        <w:t xml:space="preserve"> PC2 reference point defined in 3GPP TS 29.343, UAE Server APIs defined in 3GPP TS 29.257, EDGEAPP APIs defined in 3GPP TS 29.558, V2XAPP APIs defined in 3GPP TS 29.486, SEAL APIs defined in 3GPP TS 29.549, 3GPP TS 29.548 and 3GPP TS 29.435, etc.) are also specified in 3GPP to enable the support and exposure of application layer frameworks/services and their interactions with the 3GPP network services, in order to enable the efficient support and use of applications over the 3GPP network.</w:t>
      </w:r>
    </w:p>
    <w:p w14:paraId="55B54B8B" w14:textId="77777777" w:rsidR="002A26FA" w:rsidRDefault="002A26FA" w:rsidP="002A26FA">
      <w:r>
        <w:t xml:space="preserve">There is a need to apply technical improvements and enhancements (e.g., improve the overall efficiency, increase the flexibility, enhance the reliability, improve the </w:t>
      </w:r>
      <w:proofErr w:type="spellStart"/>
      <w:r>
        <w:t>signaling</w:t>
      </w:r>
      <w:proofErr w:type="spellEnd"/>
      <w:r>
        <w:t xml:space="preserve"> efficiency, etc.) to these 3GPP Northbound and Application Layer interfaces and APIs, as such enhancements may not be covered by the other dedicated (e.g., stage 2 dependent) work items.</w:t>
      </w:r>
    </w:p>
    <w:p w14:paraId="7B87C019"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ED0C75" w14:textId="61DD10D9" w:rsidR="002A26FA" w:rsidRDefault="002A26FA" w:rsidP="002A26FA">
      <w:pPr>
        <w:rPr>
          <w:rFonts w:ascii="Arial" w:hAnsi="Arial" w:cs="Arial"/>
          <w:b/>
          <w:sz w:val="24"/>
        </w:rPr>
      </w:pPr>
      <w:r>
        <w:rPr>
          <w:rFonts w:ascii="Arial" w:hAnsi="Arial" w:cs="Arial"/>
          <w:b/>
          <w:color w:val="0000FF"/>
          <w:sz w:val="24"/>
        </w:rPr>
        <w:t>CP-241146</w:t>
      </w:r>
      <w:r>
        <w:rPr>
          <w:rFonts w:ascii="Arial" w:hAnsi="Arial" w:cs="Arial"/>
          <w:b/>
          <w:color w:val="0000FF"/>
          <w:sz w:val="24"/>
        </w:rPr>
        <w:tab/>
      </w:r>
      <w:r>
        <w:rPr>
          <w:rFonts w:ascii="Arial" w:hAnsi="Arial" w:cs="Arial"/>
          <w:b/>
          <w:sz w:val="24"/>
        </w:rPr>
        <w:t>New WID on IMS Stage-3 IETF Protocol Alignment</w:t>
      </w:r>
    </w:p>
    <w:p w14:paraId="340CE855" w14:textId="77777777" w:rsidR="002A26FA" w:rsidRDefault="002A26FA" w:rsidP="002A26F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37B44741"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CP-241285</w:t>
      </w:r>
      <w:r>
        <w:rPr>
          <w:color w:val="993300"/>
          <w:u w:val="single"/>
        </w:rPr>
        <w:t>.</w:t>
      </w:r>
    </w:p>
    <w:p w14:paraId="3735B1C3" w14:textId="181EAB8F" w:rsidR="002A26FA" w:rsidRDefault="002A26FA" w:rsidP="002A26FA">
      <w:pPr>
        <w:rPr>
          <w:rFonts w:ascii="Arial" w:hAnsi="Arial" w:cs="Arial"/>
          <w:b/>
          <w:sz w:val="24"/>
        </w:rPr>
      </w:pPr>
      <w:r>
        <w:rPr>
          <w:rFonts w:ascii="Arial" w:hAnsi="Arial" w:cs="Arial"/>
          <w:b/>
          <w:color w:val="0000FF"/>
          <w:sz w:val="24"/>
        </w:rPr>
        <w:t>CP-241285</w:t>
      </w:r>
      <w:r>
        <w:rPr>
          <w:rFonts w:ascii="Arial" w:hAnsi="Arial" w:cs="Arial"/>
          <w:b/>
          <w:color w:val="0000FF"/>
          <w:sz w:val="24"/>
        </w:rPr>
        <w:tab/>
      </w:r>
      <w:r>
        <w:rPr>
          <w:rFonts w:ascii="Arial" w:hAnsi="Arial" w:cs="Arial"/>
          <w:b/>
          <w:sz w:val="24"/>
        </w:rPr>
        <w:t>New WID on IMS Stage-3 IETF Protocol Alignment</w:t>
      </w:r>
    </w:p>
    <w:p w14:paraId="46F515D4" w14:textId="77777777" w:rsidR="002A26FA" w:rsidRDefault="002A26FA" w:rsidP="002A26F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6E57C89D" w14:textId="77777777" w:rsidR="002A26FA" w:rsidRDefault="002A26FA" w:rsidP="002A26FA">
      <w:pPr>
        <w:rPr>
          <w:color w:val="808080"/>
        </w:rPr>
      </w:pPr>
      <w:r>
        <w:rPr>
          <w:color w:val="808080"/>
        </w:rPr>
        <w:t>(Replaces CP-241146)</w:t>
      </w:r>
    </w:p>
    <w:p w14:paraId="09755177" w14:textId="77777777" w:rsidR="002A26FA" w:rsidRDefault="002A26FA" w:rsidP="002A26FA">
      <w:pPr>
        <w:rPr>
          <w:rFonts w:ascii="Arial" w:hAnsi="Arial" w:cs="Arial"/>
          <w:b/>
        </w:rPr>
      </w:pPr>
      <w:r>
        <w:rPr>
          <w:rFonts w:ascii="Arial" w:hAnsi="Arial" w:cs="Arial"/>
          <w:b/>
        </w:rPr>
        <w:t xml:space="preserve">Abstract: </w:t>
      </w:r>
    </w:p>
    <w:p w14:paraId="33C5B87C" w14:textId="77777777" w:rsidR="002A26FA" w:rsidRDefault="002A26FA" w:rsidP="002A26FA">
      <w:r>
        <w:t>In Release 5, the IMS was defined to support IP Multimedia services. The feature set in Release 5 provided a basis for IP Multimedia support. At Releases 6 – 18, further work was identified. At Release 19, the need for other new capabilities is being identified, and there is still ongoing work in IETF that should be documented in relation to its impact on IMS.</w:t>
      </w:r>
    </w:p>
    <w:p w14:paraId="5CB1ADE1" w14:textId="77777777" w:rsidR="002A26FA" w:rsidRDefault="002A26FA" w:rsidP="002A26FA">
      <w:r>
        <w:t>In general, this work item is about maintaining alignment of the development of the SIP used in IMS with that currently defined by IETF. Such changes are principally the end-to-end or end-to-application support of information, and go beneath the level of detail of what is required from the Stage 1 and Stage 2 descriptions.</w:t>
      </w:r>
    </w:p>
    <w:p w14:paraId="39A85AF2" w14:textId="77777777" w:rsidR="002A26FA" w:rsidRDefault="002A26FA" w:rsidP="002A26FA">
      <w:r>
        <w:t>Having said that, there may be minor Stage 1 and Stage 2 enhancements produced under TEI19 that could be further developed at Stage 3 under this work item.</w:t>
      </w:r>
    </w:p>
    <w:p w14:paraId="6009E80A"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BBB93B" w14:textId="603E74C4" w:rsidR="002A26FA" w:rsidRDefault="002A26FA" w:rsidP="002A26FA">
      <w:pPr>
        <w:rPr>
          <w:rFonts w:ascii="Arial" w:hAnsi="Arial" w:cs="Arial"/>
          <w:b/>
          <w:sz w:val="24"/>
        </w:rPr>
      </w:pPr>
      <w:r>
        <w:rPr>
          <w:rFonts w:ascii="Arial" w:hAnsi="Arial" w:cs="Arial"/>
          <w:b/>
          <w:color w:val="0000FF"/>
          <w:sz w:val="24"/>
        </w:rPr>
        <w:t>CP-241147</w:t>
      </w:r>
      <w:r>
        <w:rPr>
          <w:rFonts w:ascii="Arial" w:hAnsi="Arial" w:cs="Arial"/>
          <w:b/>
          <w:color w:val="0000FF"/>
          <w:sz w:val="24"/>
        </w:rPr>
        <w:tab/>
      </w:r>
      <w:r>
        <w:rPr>
          <w:rFonts w:ascii="Arial" w:hAnsi="Arial" w:cs="Arial"/>
          <w:b/>
          <w:sz w:val="24"/>
        </w:rPr>
        <w:t>New WID on Stage-3 SAE Protocol Development</w:t>
      </w:r>
    </w:p>
    <w:p w14:paraId="7ADDA6BA" w14:textId="77777777" w:rsidR="002A26FA" w:rsidRDefault="002A26FA" w:rsidP="002A26F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7B659AA4"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CP-241284</w:t>
      </w:r>
      <w:r>
        <w:rPr>
          <w:color w:val="993300"/>
          <w:u w:val="single"/>
        </w:rPr>
        <w:t>.</w:t>
      </w:r>
    </w:p>
    <w:p w14:paraId="7900A437" w14:textId="5599ECBB" w:rsidR="002A26FA" w:rsidRDefault="002A26FA" w:rsidP="002A26FA">
      <w:pPr>
        <w:rPr>
          <w:rFonts w:ascii="Arial" w:hAnsi="Arial" w:cs="Arial"/>
          <w:b/>
          <w:sz w:val="24"/>
        </w:rPr>
      </w:pPr>
      <w:r>
        <w:rPr>
          <w:rFonts w:ascii="Arial" w:hAnsi="Arial" w:cs="Arial"/>
          <w:b/>
          <w:color w:val="0000FF"/>
          <w:sz w:val="24"/>
        </w:rPr>
        <w:lastRenderedPageBreak/>
        <w:t>CP-241284</w:t>
      </w:r>
      <w:r>
        <w:rPr>
          <w:rFonts w:ascii="Arial" w:hAnsi="Arial" w:cs="Arial"/>
          <w:b/>
          <w:color w:val="0000FF"/>
          <w:sz w:val="24"/>
        </w:rPr>
        <w:tab/>
      </w:r>
      <w:r>
        <w:rPr>
          <w:rFonts w:ascii="Arial" w:hAnsi="Arial" w:cs="Arial"/>
          <w:b/>
          <w:sz w:val="24"/>
        </w:rPr>
        <w:t>New WID on Stage-3 SAE Protocol Development</w:t>
      </w:r>
    </w:p>
    <w:p w14:paraId="56E406BA" w14:textId="77777777" w:rsidR="002A26FA" w:rsidRDefault="002A26FA" w:rsidP="002A26F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10F9ABA1" w14:textId="77777777" w:rsidR="002A26FA" w:rsidRDefault="002A26FA" w:rsidP="002A26FA">
      <w:pPr>
        <w:rPr>
          <w:color w:val="808080"/>
        </w:rPr>
      </w:pPr>
      <w:r>
        <w:rPr>
          <w:color w:val="808080"/>
        </w:rPr>
        <w:t>(Replaces CP-241147)</w:t>
      </w:r>
    </w:p>
    <w:p w14:paraId="2B58BD56" w14:textId="77777777" w:rsidR="002A26FA" w:rsidRDefault="002A26FA" w:rsidP="002A26FA">
      <w:pPr>
        <w:rPr>
          <w:rFonts w:ascii="Arial" w:hAnsi="Arial" w:cs="Arial"/>
          <w:b/>
        </w:rPr>
      </w:pPr>
      <w:r>
        <w:rPr>
          <w:rFonts w:ascii="Arial" w:hAnsi="Arial" w:cs="Arial"/>
          <w:b/>
        </w:rPr>
        <w:t xml:space="preserve">Abstract: </w:t>
      </w:r>
    </w:p>
    <w:p w14:paraId="71D28140" w14:textId="77777777" w:rsidR="002A26FA" w:rsidRDefault="002A26FA" w:rsidP="002A26FA">
      <w:r>
        <w:t>In Release 8, LTE was added as an access technology. The feature set in Release 8 provides a basis for EPS support. At Release 9, 10, 11, 12, 13,14, 15, 16, 17 and 18 further work was identified. At Release 19 the need for other new capabilities is being identified.</w:t>
      </w:r>
    </w:p>
    <w:p w14:paraId="538374FD" w14:textId="77777777" w:rsidR="002A26FA" w:rsidRDefault="002A26FA" w:rsidP="002A26FA">
      <w:r>
        <w:t>There may be technical improvements and enhancements to EPS NAS protocol, not of sufficient significance to be normally covered by a work item.</w:t>
      </w:r>
    </w:p>
    <w:p w14:paraId="255DDAD5"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728739" w14:textId="62D7B7F1" w:rsidR="002A26FA" w:rsidRDefault="002A26FA" w:rsidP="002A26FA">
      <w:pPr>
        <w:rPr>
          <w:rFonts w:ascii="Arial" w:hAnsi="Arial" w:cs="Arial"/>
          <w:b/>
          <w:sz w:val="24"/>
        </w:rPr>
      </w:pPr>
      <w:r>
        <w:rPr>
          <w:rFonts w:ascii="Arial" w:hAnsi="Arial" w:cs="Arial"/>
          <w:b/>
          <w:color w:val="0000FF"/>
          <w:sz w:val="24"/>
        </w:rPr>
        <w:t>CP-241148</w:t>
      </w:r>
      <w:r>
        <w:rPr>
          <w:rFonts w:ascii="Arial" w:hAnsi="Arial" w:cs="Arial"/>
          <w:b/>
          <w:color w:val="0000FF"/>
          <w:sz w:val="24"/>
        </w:rPr>
        <w:tab/>
      </w:r>
      <w:r>
        <w:rPr>
          <w:rFonts w:ascii="Arial" w:hAnsi="Arial" w:cs="Arial"/>
          <w:b/>
          <w:sz w:val="24"/>
        </w:rPr>
        <w:t>New WID MCProtoc19</w:t>
      </w:r>
    </w:p>
    <w:p w14:paraId="191ABE3A" w14:textId="77777777" w:rsidR="002A26FA" w:rsidRDefault="002A26FA" w:rsidP="002A26F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30577FDE"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CP-241283</w:t>
      </w:r>
      <w:r>
        <w:rPr>
          <w:color w:val="993300"/>
          <w:u w:val="single"/>
        </w:rPr>
        <w:t>.</w:t>
      </w:r>
    </w:p>
    <w:p w14:paraId="28E382AA" w14:textId="1F578647" w:rsidR="002A26FA" w:rsidRDefault="002A26FA" w:rsidP="002A26FA">
      <w:pPr>
        <w:rPr>
          <w:rFonts w:ascii="Arial" w:hAnsi="Arial" w:cs="Arial"/>
          <w:b/>
          <w:sz w:val="24"/>
        </w:rPr>
      </w:pPr>
      <w:r>
        <w:rPr>
          <w:rFonts w:ascii="Arial" w:hAnsi="Arial" w:cs="Arial"/>
          <w:b/>
          <w:color w:val="0000FF"/>
          <w:sz w:val="24"/>
        </w:rPr>
        <w:t>CP-241283</w:t>
      </w:r>
      <w:r>
        <w:rPr>
          <w:rFonts w:ascii="Arial" w:hAnsi="Arial" w:cs="Arial"/>
          <w:b/>
          <w:color w:val="0000FF"/>
          <w:sz w:val="24"/>
        </w:rPr>
        <w:tab/>
      </w:r>
      <w:r>
        <w:rPr>
          <w:rFonts w:ascii="Arial" w:hAnsi="Arial" w:cs="Arial"/>
          <w:b/>
          <w:sz w:val="24"/>
        </w:rPr>
        <w:t>New WID MCProtoc19</w:t>
      </w:r>
    </w:p>
    <w:p w14:paraId="434A2F90" w14:textId="77777777" w:rsidR="002A26FA" w:rsidRDefault="002A26FA" w:rsidP="002A26F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3D844AB8" w14:textId="77777777" w:rsidR="002A26FA" w:rsidRDefault="002A26FA" w:rsidP="002A26FA">
      <w:pPr>
        <w:rPr>
          <w:color w:val="808080"/>
        </w:rPr>
      </w:pPr>
      <w:r>
        <w:rPr>
          <w:color w:val="808080"/>
        </w:rPr>
        <w:t>(Replaces CP-241148)</w:t>
      </w:r>
    </w:p>
    <w:p w14:paraId="2794D348" w14:textId="77777777" w:rsidR="002A26FA" w:rsidRDefault="002A26FA" w:rsidP="002A26FA">
      <w:pPr>
        <w:rPr>
          <w:rFonts w:ascii="Arial" w:hAnsi="Arial" w:cs="Arial"/>
          <w:b/>
        </w:rPr>
      </w:pPr>
      <w:r>
        <w:rPr>
          <w:rFonts w:ascii="Arial" w:hAnsi="Arial" w:cs="Arial"/>
          <w:b/>
        </w:rPr>
        <w:t xml:space="preserve">Abstract: </w:t>
      </w:r>
    </w:p>
    <w:p w14:paraId="171AD06C" w14:textId="77777777" w:rsidR="002A26FA" w:rsidRDefault="002A26FA" w:rsidP="002A26FA">
      <w:r>
        <w:t>In release 13, MCPTT Stage 3 was built upon the requirements in 3GPP TS 22.179 and architectural work in 3GPP TS 23.179 and 3GPP TS 33.179. Further enhancements were made to MCPTT in release 14 based on the architectural work in 3GPP TS 23.379, 3GPP TS 23.280 and 3GPP TS 33.180.</w:t>
      </w:r>
    </w:p>
    <w:p w14:paraId="616FF804" w14:textId="77777777" w:rsidR="002A26FA" w:rsidRDefault="002A26FA" w:rsidP="002A26FA">
      <w:r>
        <w:t>In releases from release 13, the II-NNI impacts have been described in 3GPP TS 29.165.</w:t>
      </w:r>
    </w:p>
    <w:p w14:paraId="22BDBA85" w14:textId="77777777" w:rsidR="002A26FA" w:rsidRDefault="002A26FA" w:rsidP="002A26FA">
      <w:r>
        <w:t>In releases from release 13, the interactions between the MC Service User Database and the MC Service Server were specified in 3GPP TS 29.283.</w:t>
      </w:r>
    </w:p>
    <w:p w14:paraId="723C8A7A" w14:textId="77777777" w:rsidR="002A26FA" w:rsidRDefault="002A26FA" w:rsidP="002A26FA">
      <w:r>
        <w:t xml:space="preserve">In releases from release 14, </w:t>
      </w:r>
      <w:proofErr w:type="spellStart"/>
      <w:r>
        <w:t>MCVideo</w:t>
      </w:r>
      <w:proofErr w:type="spellEnd"/>
      <w:r>
        <w:t xml:space="preserve"> Stage 3 was built upon the requirements in 3GPP TS 22.281 and architectural work in 3GPP TS 23.280, 3GPP TS 23.281 and 3GPP TS 33.180.</w:t>
      </w:r>
    </w:p>
    <w:p w14:paraId="11AA099D" w14:textId="77777777" w:rsidR="002A26FA" w:rsidRDefault="002A26FA" w:rsidP="002A26FA">
      <w:r>
        <w:t xml:space="preserve">In releases from release 14, </w:t>
      </w:r>
      <w:proofErr w:type="spellStart"/>
      <w:r>
        <w:t>MCData</w:t>
      </w:r>
      <w:proofErr w:type="spellEnd"/>
      <w:r>
        <w:t xml:space="preserve"> Stage 3 was built upon the requirements in 3GPP TS 22.282 and architectural work in 3GPP TS 23.280, 3GPP TS 23.282 and 3GPP TS 33.180.</w:t>
      </w:r>
    </w:p>
    <w:p w14:paraId="75819C77" w14:textId="77777777" w:rsidR="002A26FA" w:rsidRDefault="002A26FA" w:rsidP="002A26FA">
      <w:r>
        <w:t>In releases from release 16, LMR interworking was built upon the architectural work in 3GPP TS 23.283.</w:t>
      </w:r>
    </w:p>
    <w:p w14:paraId="4F339BCE" w14:textId="77777777" w:rsidR="002A26FA" w:rsidRDefault="002A26FA" w:rsidP="002A26FA">
      <w:r>
        <w:t>In release 17, MC services over 5G was built upon the architectural work in 3GPP TS 23.289.</w:t>
      </w:r>
    </w:p>
    <w:p w14:paraId="671834D3" w14:textId="77777777" w:rsidR="002A26FA" w:rsidRDefault="002A26FA" w:rsidP="002A26FA">
      <w:r>
        <w:t>In release 18, MC over 5GProSe, MC over 5GMBS, MC Gateway UE and MC user migration work was built upon the architectural work in 3GPP TS 23.280.</w:t>
      </w:r>
    </w:p>
    <w:p w14:paraId="4194C8FA" w14:textId="77777777" w:rsidR="002A26FA" w:rsidRDefault="002A26FA" w:rsidP="002A26FA">
      <w:r>
        <w:t>It may be deemed necessary to improve these solutions and provide technical enhancements within the scope of the CT working groups, without incurring any stage 1 or stage 2 impacts. This work item provides a vehicle for this work.</w:t>
      </w:r>
    </w:p>
    <w:p w14:paraId="450C454B" w14:textId="77777777" w:rsidR="002A26FA" w:rsidRDefault="002A26FA" w:rsidP="002A26FA">
      <w:r>
        <w:t xml:space="preserve">This work item should allow for editorial corrections and possible documentation improvements to better the readability and understanding of the stage 3 specifications for MCPTT, </w:t>
      </w:r>
      <w:proofErr w:type="spellStart"/>
      <w:r>
        <w:t>MCVideo</w:t>
      </w:r>
      <w:proofErr w:type="spellEnd"/>
      <w:r>
        <w:t xml:space="preserve">, </w:t>
      </w:r>
      <w:proofErr w:type="spellStart"/>
      <w:r>
        <w:t>MCData</w:t>
      </w:r>
      <w:proofErr w:type="spellEnd"/>
      <w:r>
        <w:t xml:space="preserve"> and LMR interworking.</w:t>
      </w:r>
    </w:p>
    <w:p w14:paraId="28FF713E" w14:textId="77777777" w:rsidR="002A26FA" w:rsidRDefault="002A26FA" w:rsidP="002A26FA">
      <w:r>
        <w:t>This work item allows small Mission Critical technical enhancements required in release 19 regardless of Mission Critical feature to be collected and packaged under a single work item. This work item is not for introducing new requirements in release 19.</w:t>
      </w:r>
    </w:p>
    <w:p w14:paraId="48FA639B" w14:textId="77777777" w:rsidR="002A26FA" w:rsidRDefault="002A26FA" w:rsidP="002A26F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77DED7" w14:textId="57C8D77C" w:rsidR="002A26FA" w:rsidRDefault="002A26FA" w:rsidP="002A26FA">
      <w:pPr>
        <w:rPr>
          <w:rFonts w:ascii="Arial" w:hAnsi="Arial" w:cs="Arial"/>
          <w:b/>
          <w:sz w:val="24"/>
        </w:rPr>
      </w:pPr>
      <w:r>
        <w:rPr>
          <w:rFonts w:ascii="Arial" w:hAnsi="Arial" w:cs="Arial"/>
          <w:b/>
          <w:color w:val="0000FF"/>
          <w:sz w:val="24"/>
        </w:rPr>
        <w:t>CP-241149</w:t>
      </w:r>
      <w:r>
        <w:rPr>
          <w:rFonts w:ascii="Arial" w:hAnsi="Arial" w:cs="Arial"/>
          <w:b/>
          <w:color w:val="0000FF"/>
          <w:sz w:val="24"/>
        </w:rPr>
        <w:tab/>
      </w:r>
      <w:r>
        <w:rPr>
          <w:rFonts w:ascii="Arial" w:hAnsi="Arial" w:cs="Arial"/>
          <w:b/>
          <w:sz w:val="24"/>
        </w:rPr>
        <w:t>New WID on enhancement of controlling RAT utilization</w:t>
      </w:r>
    </w:p>
    <w:p w14:paraId="0170CC17" w14:textId="77777777" w:rsidR="002A26FA" w:rsidRDefault="002A26FA" w:rsidP="002A26F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4214DF84"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CP-241282</w:t>
      </w:r>
      <w:r>
        <w:rPr>
          <w:color w:val="993300"/>
          <w:u w:val="single"/>
        </w:rPr>
        <w:t>.</w:t>
      </w:r>
    </w:p>
    <w:p w14:paraId="3B87C494" w14:textId="7BD79B8F" w:rsidR="002A26FA" w:rsidRDefault="002A26FA" w:rsidP="002A26FA">
      <w:pPr>
        <w:rPr>
          <w:rFonts w:ascii="Arial" w:hAnsi="Arial" w:cs="Arial"/>
          <w:b/>
          <w:sz w:val="24"/>
        </w:rPr>
      </w:pPr>
      <w:r>
        <w:rPr>
          <w:rFonts w:ascii="Arial" w:hAnsi="Arial" w:cs="Arial"/>
          <w:b/>
          <w:color w:val="0000FF"/>
          <w:sz w:val="24"/>
        </w:rPr>
        <w:t>CP-241282</w:t>
      </w:r>
      <w:r>
        <w:rPr>
          <w:rFonts w:ascii="Arial" w:hAnsi="Arial" w:cs="Arial"/>
          <w:b/>
          <w:color w:val="0000FF"/>
          <w:sz w:val="24"/>
        </w:rPr>
        <w:tab/>
      </w:r>
      <w:r>
        <w:rPr>
          <w:rFonts w:ascii="Arial" w:hAnsi="Arial" w:cs="Arial"/>
          <w:b/>
          <w:sz w:val="24"/>
        </w:rPr>
        <w:t>New WID on enhancement of controlling RAT utilization</w:t>
      </w:r>
    </w:p>
    <w:p w14:paraId="4BC18A94" w14:textId="77777777" w:rsidR="002A26FA" w:rsidRDefault="002A26FA" w:rsidP="002A26F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0017B5F5" w14:textId="77777777" w:rsidR="002A26FA" w:rsidRDefault="002A26FA" w:rsidP="002A26FA">
      <w:pPr>
        <w:rPr>
          <w:color w:val="808080"/>
        </w:rPr>
      </w:pPr>
      <w:r>
        <w:rPr>
          <w:color w:val="808080"/>
        </w:rPr>
        <w:t>(Replaces CP-241149)</w:t>
      </w:r>
    </w:p>
    <w:p w14:paraId="6D639E01" w14:textId="77777777" w:rsidR="002A26FA" w:rsidRDefault="002A26FA" w:rsidP="002A26FA">
      <w:pPr>
        <w:rPr>
          <w:rFonts w:ascii="Arial" w:hAnsi="Arial" w:cs="Arial"/>
          <w:b/>
        </w:rPr>
      </w:pPr>
      <w:r>
        <w:rPr>
          <w:rFonts w:ascii="Arial" w:hAnsi="Arial" w:cs="Arial"/>
          <w:b/>
        </w:rPr>
        <w:t xml:space="preserve">Abstract: </w:t>
      </w:r>
    </w:p>
    <w:p w14:paraId="126FF082" w14:textId="77777777" w:rsidR="002A26FA" w:rsidRDefault="002A26FA" w:rsidP="002A26FA">
      <w:r>
        <w:t>National roaming services are vital for ensuring seamless connectivity, especially in areas where the primary network operator lacks coverage. Allowing unrestricted use of Radio Access Technologies (RAT) for national roamers can result in technical challenges including interoperability issues, quality of service concerns and network congestion concerns.</w:t>
      </w:r>
    </w:p>
    <w:p w14:paraId="6D9A1036" w14:textId="77777777" w:rsidR="002A26FA" w:rsidRDefault="002A26FA" w:rsidP="002A26FA">
      <w:r>
        <w:t>NOTE: The RAT within this work item is defined in 3GPP TS 36.304 and 3GPP TS 38.304, respectively.</w:t>
      </w:r>
    </w:p>
    <w:p w14:paraId="425E9B3F" w14:textId="77777777" w:rsidR="002A26FA" w:rsidRDefault="002A26FA" w:rsidP="002A26FA">
      <w:r>
        <w:t>The current mechanism to limit the UEs utilization of certain RAT employed by the network operators involves rejecting the UE’s attach/TAU request or the registration request with CC#15 or #27 upon the UE attempts to attach/register via a specific RAT. However, this existing mechanism resulted in:</w:t>
      </w:r>
    </w:p>
    <w:p w14:paraId="2B11E803" w14:textId="77777777" w:rsidR="002A26FA" w:rsidRDefault="002A26FA" w:rsidP="002A26FA">
      <w:r>
        <w:t>a)</w:t>
      </w:r>
      <w:r>
        <w:tab/>
        <w:t xml:space="preserve">higher </w:t>
      </w:r>
      <w:proofErr w:type="spellStart"/>
      <w:r>
        <w:t>signaling</w:t>
      </w:r>
      <w:proofErr w:type="spellEnd"/>
      <w:r>
        <w:t xml:space="preserve"> loads within the network;</w:t>
      </w:r>
    </w:p>
    <w:p w14:paraId="052F137B" w14:textId="77777777" w:rsidR="002A26FA" w:rsidRDefault="002A26FA" w:rsidP="002A26FA">
      <w:r>
        <w:t>b)</w:t>
      </w:r>
      <w:r>
        <w:tab/>
        <w:t xml:space="preserve">service outage until the UE selects another RAT; and </w:t>
      </w:r>
    </w:p>
    <w:p w14:paraId="1251B3C1" w14:textId="77777777" w:rsidR="002A26FA" w:rsidRDefault="002A26FA" w:rsidP="002A26FA">
      <w:r>
        <w:t>c)</w:t>
      </w:r>
      <w:r>
        <w:tab/>
        <w:t>UE keeping re-attempting on the same PLMN/RAT upon the UE re-enabling the corresponding RAT.</w:t>
      </w:r>
    </w:p>
    <w:p w14:paraId="5C6F600F" w14:textId="77777777" w:rsidR="002A26FA" w:rsidRDefault="002A26FA" w:rsidP="002A26FA">
      <w:r>
        <w:t>In light of the above considerations, CT1 needs enhancements to address these drawbacks and meet the network operational necessity.</w:t>
      </w:r>
    </w:p>
    <w:p w14:paraId="1B1DB7BD" w14:textId="77777777" w:rsidR="002A26FA" w:rsidRDefault="002A26FA" w:rsidP="002A26FA">
      <w:r>
        <w:t>Editor's note:</w:t>
      </w:r>
      <w:r>
        <w:tab/>
        <w:t>The relationship and potential dependencies between this Work Item and the SA3 Rel-19 study on mitigations against bidding down attacks (</w:t>
      </w:r>
      <w:proofErr w:type="spellStart"/>
      <w:r>
        <w:t>FS_MiBiDA</w:t>
      </w:r>
      <w:proofErr w:type="spellEnd"/>
      <w:r>
        <w:t>) needs to be clarified.</w:t>
      </w:r>
    </w:p>
    <w:p w14:paraId="5430032B" w14:textId="77777777" w:rsidR="002A26FA" w:rsidRDefault="002A26FA" w:rsidP="002A26FA">
      <w:pPr>
        <w:rPr>
          <w:rFonts w:ascii="Arial" w:hAnsi="Arial" w:cs="Arial"/>
          <w:b/>
        </w:rPr>
      </w:pPr>
      <w:r>
        <w:rPr>
          <w:rFonts w:ascii="Arial" w:hAnsi="Arial" w:cs="Arial"/>
          <w:b/>
        </w:rPr>
        <w:t xml:space="preserve">Discussion: </w:t>
      </w:r>
    </w:p>
    <w:p w14:paraId="1A0ED94E" w14:textId="77777777" w:rsidR="002A26FA" w:rsidRDefault="002A26FA" w:rsidP="002A26FA">
      <w:proofErr w:type="spellStart"/>
      <w:r>
        <w:t>Mediatek</w:t>
      </w:r>
      <w:proofErr w:type="spellEnd"/>
      <w:r>
        <w:t xml:space="preserve"> would like to </w:t>
      </w:r>
      <w:proofErr w:type="spellStart"/>
      <w:r>
        <w:t>to</w:t>
      </w:r>
      <w:proofErr w:type="spellEnd"/>
      <w:r>
        <w:t xml:space="preserve"> </w:t>
      </w:r>
      <w:proofErr w:type="spellStart"/>
      <w:r>
        <w:t>removeImpact</w:t>
      </w:r>
      <w:proofErr w:type="spellEnd"/>
      <w:r>
        <w:t xml:space="preserve"> 2G/3G MM/GMM NAS </w:t>
      </w:r>
      <w:proofErr w:type="spellStart"/>
      <w:r>
        <w:t>signaling</w:t>
      </w:r>
      <w:proofErr w:type="spellEnd"/>
      <w:r>
        <w:t>. Offline discussion is needed.</w:t>
      </w:r>
    </w:p>
    <w:p w14:paraId="66C7DC04" w14:textId="77777777" w:rsidR="002A26FA" w:rsidRDefault="002A26FA" w:rsidP="002A26FA">
      <w:r>
        <w:t>It was clarified there are no UICC impacts.</w:t>
      </w:r>
    </w:p>
    <w:p w14:paraId="52A0EF34" w14:textId="77777777" w:rsidR="002A26FA" w:rsidRDefault="002A26FA" w:rsidP="002A26FA">
      <w:r>
        <w:t xml:space="preserve">After offline discussion between </w:t>
      </w:r>
      <w:proofErr w:type="spellStart"/>
      <w:r>
        <w:t>Mediatek</w:t>
      </w:r>
      <w:proofErr w:type="spellEnd"/>
      <w:r>
        <w:t xml:space="preserve"> and Vodafone is was agreed WID CP-241298 can be processed as proposed.</w:t>
      </w:r>
    </w:p>
    <w:p w14:paraId="02455EC9"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CP-241298</w:t>
      </w:r>
      <w:r>
        <w:rPr>
          <w:color w:val="993300"/>
          <w:u w:val="single"/>
        </w:rPr>
        <w:t>.</w:t>
      </w:r>
    </w:p>
    <w:p w14:paraId="20ABFDFC" w14:textId="784C1410" w:rsidR="002A26FA" w:rsidRDefault="002A26FA" w:rsidP="002A26FA">
      <w:pPr>
        <w:rPr>
          <w:rFonts w:ascii="Arial" w:hAnsi="Arial" w:cs="Arial"/>
          <w:b/>
          <w:sz w:val="24"/>
        </w:rPr>
      </w:pPr>
      <w:r>
        <w:rPr>
          <w:rFonts w:ascii="Arial" w:hAnsi="Arial" w:cs="Arial"/>
          <w:b/>
          <w:color w:val="0000FF"/>
          <w:sz w:val="24"/>
        </w:rPr>
        <w:t>CP-241298</w:t>
      </w:r>
      <w:r>
        <w:rPr>
          <w:rFonts w:ascii="Arial" w:hAnsi="Arial" w:cs="Arial"/>
          <w:b/>
          <w:color w:val="0000FF"/>
          <w:sz w:val="24"/>
        </w:rPr>
        <w:tab/>
      </w:r>
      <w:r>
        <w:rPr>
          <w:rFonts w:ascii="Arial" w:hAnsi="Arial" w:cs="Arial"/>
          <w:b/>
          <w:sz w:val="24"/>
        </w:rPr>
        <w:t>New WID on enhancement of controlling RAT utilization</w:t>
      </w:r>
    </w:p>
    <w:p w14:paraId="53D606DC" w14:textId="77777777" w:rsidR="002A26FA" w:rsidRDefault="002A26FA" w:rsidP="002A26F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188F9F08" w14:textId="77777777" w:rsidR="002A26FA" w:rsidRDefault="002A26FA" w:rsidP="002A26FA">
      <w:pPr>
        <w:rPr>
          <w:color w:val="808080"/>
        </w:rPr>
      </w:pPr>
      <w:r>
        <w:rPr>
          <w:color w:val="808080"/>
        </w:rPr>
        <w:t>(Replaces CP-241282)</w:t>
      </w:r>
    </w:p>
    <w:p w14:paraId="7133A91E" w14:textId="77777777" w:rsidR="002A26FA" w:rsidRDefault="002A26FA" w:rsidP="002A26FA">
      <w:pPr>
        <w:rPr>
          <w:rFonts w:ascii="Arial" w:hAnsi="Arial" w:cs="Arial"/>
          <w:b/>
        </w:rPr>
      </w:pPr>
      <w:r>
        <w:rPr>
          <w:rFonts w:ascii="Arial" w:hAnsi="Arial" w:cs="Arial"/>
          <w:b/>
        </w:rPr>
        <w:t xml:space="preserve">Discussion: </w:t>
      </w:r>
    </w:p>
    <w:p w14:paraId="21E03621" w14:textId="77777777" w:rsidR="002A26FA" w:rsidRDefault="002A26FA" w:rsidP="002A26FA">
      <w:r>
        <w:t>The following impacts and areas of work are expected to be covered:</w:t>
      </w:r>
    </w:p>
    <w:p w14:paraId="7EB966AD" w14:textId="77777777" w:rsidR="002A26FA" w:rsidRDefault="002A26FA" w:rsidP="002A26FA">
      <w:r>
        <w:t>CT1:</w:t>
      </w:r>
    </w:p>
    <w:p w14:paraId="39EF4B82" w14:textId="77777777" w:rsidR="002A26FA" w:rsidRDefault="002A26FA" w:rsidP="002A26FA">
      <w:r>
        <w:t>•</w:t>
      </w:r>
      <w:r>
        <w:tab/>
        <w:t>Work on enhancements of EPS and 5GS, to the delivery of RAT utilization restriction information to the UE, and the corresponding UE behaviour.</w:t>
      </w:r>
    </w:p>
    <w:p w14:paraId="357AD0D2" w14:textId="77777777" w:rsidR="002A26FA" w:rsidRDefault="002A26FA" w:rsidP="002A26FA">
      <w:r>
        <w:t>•</w:t>
      </w:r>
      <w:r>
        <w:tab/>
        <w:t>Work on the criterion for re-enabling the previously disabled RAT.</w:t>
      </w:r>
    </w:p>
    <w:p w14:paraId="669CE5EF" w14:textId="77777777" w:rsidR="002A26FA" w:rsidRDefault="002A26FA" w:rsidP="002A26FA">
      <w:r>
        <w:lastRenderedPageBreak/>
        <w:t>CT4:</w:t>
      </w:r>
    </w:p>
    <w:p w14:paraId="7B476144" w14:textId="77777777" w:rsidR="002A26FA" w:rsidRDefault="002A26FA" w:rsidP="002A26FA">
      <w:r>
        <w:t>•</w:t>
      </w:r>
      <w:r>
        <w:tab/>
        <w:t>Potential Access Restriction Data update in the HSS to enable limitation of RAT utilization performed at the MME.</w:t>
      </w:r>
    </w:p>
    <w:p w14:paraId="511CC387" w14:textId="77777777" w:rsidR="002A26FA" w:rsidRDefault="002A26FA" w:rsidP="002A26FA">
      <w:r>
        <w:t>•</w:t>
      </w:r>
      <w:r>
        <w:tab/>
        <w:t>Potential Access Restriction Data update in the UDM/UDR to enable limitation of RAT utilization performed at the AMF.</w:t>
      </w:r>
    </w:p>
    <w:p w14:paraId="31B793E1"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99D52A" w14:textId="1DDC09E1" w:rsidR="002A26FA" w:rsidRDefault="002A26FA" w:rsidP="002A26FA">
      <w:pPr>
        <w:rPr>
          <w:rFonts w:ascii="Arial" w:hAnsi="Arial" w:cs="Arial"/>
          <w:b/>
          <w:sz w:val="24"/>
        </w:rPr>
      </w:pPr>
      <w:r>
        <w:rPr>
          <w:rFonts w:ascii="Arial" w:hAnsi="Arial" w:cs="Arial"/>
          <w:b/>
          <w:color w:val="0000FF"/>
          <w:sz w:val="24"/>
        </w:rPr>
        <w:t>CP-241150</w:t>
      </w:r>
      <w:r>
        <w:rPr>
          <w:rFonts w:ascii="Arial" w:hAnsi="Arial" w:cs="Arial"/>
          <w:b/>
          <w:color w:val="0000FF"/>
          <w:sz w:val="24"/>
        </w:rPr>
        <w:tab/>
      </w:r>
      <w:r>
        <w:rPr>
          <w:rFonts w:ascii="Arial" w:hAnsi="Arial" w:cs="Arial"/>
          <w:b/>
          <w:sz w:val="24"/>
        </w:rPr>
        <w:t>New WID on CT Aspects of Application Layer Support for Uncrewed Aerial Systems (UAS), Phase 3</w:t>
      </w:r>
    </w:p>
    <w:p w14:paraId="745DB254" w14:textId="77777777" w:rsidR="002A26FA" w:rsidRDefault="002A26FA" w:rsidP="002A26F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54AA6E51"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CP-241281</w:t>
      </w:r>
      <w:r>
        <w:rPr>
          <w:color w:val="993300"/>
          <w:u w:val="single"/>
        </w:rPr>
        <w:t>.</w:t>
      </w:r>
    </w:p>
    <w:p w14:paraId="798F8769" w14:textId="0B264231" w:rsidR="002A26FA" w:rsidRDefault="002A26FA" w:rsidP="002A26FA">
      <w:pPr>
        <w:rPr>
          <w:rFonts w:ascii="Arial" w:hAnsi="Arial" w:cs="Arial"/>
          <w:b/>
          <w:sz w:val="24"/>
        </w:rPr>
      </w:pPr>
      <w:r>
        <w:rPr>
          <w:rFonts w:ascii="Arial" w:hAnsi="Arial" w:cs="Arial"/>
          <w:b/>
          <w:color w:val="0000FF"/>
          <w:sz w:val="24"/>
        </w:rPr>
        <w:t>CP-241281</w:t>
      </w:r>
      <w:r>
        <w:rPr>
          <w:rFonts w:ascii="Arial" w:hAnsi="Arial" w:cs="Arial"/>
          <w:b/>
          <w:color w:val="0000FF"/>
          <w:sz w:val="24"/>
        </w:rPr>
        <w:tab/>
      </w:r>
      <w:r>
        <w:rPr>
          <w:rFonts w:ascii="Arial" w:hAnsi="Arial" w:cs="Arial"/>
          <w:b/>
          <w:sz w:val="24"/>
        </w:rPr>
        <w:t>New WID on CT Aspects of Application Layer Support for Uncrewed Aerial Systems (UAS), Phase 3</w:t>
      </w:r>
    </w:p>
    <w:p w14:paraId="1ADB78B0" w14:textId="77777777" w:rsidR="002A26FA" w:rsidRDefault="002A26FA" w:rsidP="002A26F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6F931EEE" w14:textId="77777777" w:rsidR="002A26FA" w:rsidRDefault="002A26FA" w:rsidP="002A26FA">
      <w:pPr>
        <w:rPr>
          <w:color w:val="808080"/>
        </w:rPr>
      </w:pPr>
      <w:r>
        <w:rPr>
          <w:color w:val="808080"/>
        </w:rPr>
        <w:t>(Replaces CP-241150)</w:t>
      </w:r>
    </w:p>
    <w:p w14:paraId="4C62B667" w14:textId="77777777" w:rsidR="002A26FA" w:rsidRDefault="002A26FA" w:rsidP="002A26FA">
      <w:pPr>
        <w:rPr>
          <w:rFonts w:ascii="Arial" w:hAnsi="Arial" w:cs="Arial"/>
          <w:b/>
        </w:rPr>
      </w:pPr>
      <w:r>
        <w:rPr>
          <w:rFonts w:ascii="Arial" w:hAnsi="Arial" w:cs="Arial"/>
          <w:b/>
        </w:rPr>
        <w:t xml:space="preserve">Abstract: </w:t>
      </w:r>
    </w:p>
    <w:p w14:paraId="4E08FE81" w14:textId="77777777" w:rsidR="002A26FA" w:rsidRDefault="002A26FA" w:rsidP="002A26FA">
      <w:r>
        <w:t>3GPP CT1 within Rel-17 and Rel-18 worked on TS 24.257 defined the Uncrewed Aerial System (UAS) Application Enabler (UAE) layer; Protocol aspects (UASAPP, Phase 1 and Phase 2).</w:t>
      </w:r>
    </w:p>
    <w:p w14:paraId="5F80BB4A" w14:textId="77777777" w:rsidR="002A26FA" w:rsidRDefault="002A26FA" w:rsidP="002A26FA">
      <w:r>
        <w:t>SA6 based on new requirements provided by SA1, 3GPP TS 22.125, agreed a WID on Application Architecture for UAS applications Phase 3 (UASAPP_Ph3), and SA6 has already provided updates to TS 23.255 with the corresponding new stage 2 functionality.</w:t>
      </w:r>
    </w:p>
    <w:p w14:paraId="758E9DCC" w14:textId="77777777" w:rsidR="002A26FA" w:rsidRDefault="002A26FA" w:rsidP="002A26FA">
      <w:r>
        <w:t>As the above work impacts CT WGs, hence a new work item needs to be established to specify the stage 3 aspects of Application layer support for Uncrewed Aerial System (UAS) in Rel-19 to implement these stage 2 requirements.</w:t>
      </w:r>
    </w:p>
    <w:p w14:paraId="325D38E4"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4C095E" w14:textId="19A9D153" w:rsidR="002A26FA" w:rsidRDefault="002A26FA" w:rsidP="002A26FA">
      <w:pPr>
        <w:rPr>
          <w:rFonts w:ascii="Arial" w:hAnsi="Arial" w:cs="Arial"/>
          <w:b/>
          <w:sz w:val="24"/>
        </w:rPr>
      </w:pPr>
      <w:r>
        <w:rPr>
          <w:rFonts w:ascii="Arial" w:hAnsi="Arial" w:cs="Arial"/>
          <w:b/>
          <w:color w:val="0000FF"/>
          <w:sz w:val="24"/>
        </w:rPr>
        <w:t>CP-241151</w:t>
      </w:r>
      <w:r>
        <w:rPr>
          <w:rFonts w:ascii="Arial" w:hAnsi="Arial" w:cs="Arial"/>
          <w:b/>
          <w:color w:val="0000FF"/>
          <w:sz w:val="24"/>
        </w:rPr>
        <w:tab/>
      </w:r>
      <w:r>
        <w:rPr>
          <w:rFonts w:ascii="Arial" w:hAnsi="Arial" w:cs="Arial"/>
          <w:b/>
          <w:sz w:val="24"/>
        </w:rPr>
        <w:t>New WID on Stage-3 5GS NAS protocol development 19</w:t>
      </w:r>
    </w:p>
    <w:p w14:paraId="04BCADB3" w14:textId="77777777" w:rsidR="002A26FA" w:rsidRDefault="002A26FA" w:rsidP="002A26F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77E5E3AE"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CP-241280</w:t>
      </w:r>
      <w:r>
        <w:rPr>
          <w:color w:val="993300"/>
          <w:u w:val="single"/>
        </w:rPr>
        <w:t>.</w:t>
      </w:r>
    </w:p>
    <w:p w14:paraId="244E5453" w14:textId="7DC6BB38" w:rsidR="002A26FA" w:rsidRDefault="002A26FA" w:rsidP="002A26FA">
      <w:pPr>
        <w:rPr>
          <w:rFonts w:ascii="Arial" w:hAnsi="Arial" w:cs="Arial"/>
          <w:b/>
          <w:sz w:val="24"/>
        </w:rPr>
      </w:pPr>
      <w:r>
        <w:rPr>
          <w:rFonts w:ascii="Arial" w:hAnsi="Arial" w:cs="Arial"/>
          <w:b/>
          <w:color w:val="0000FF"/>
          <w:sz w:val="24"/>
        </w:rPr>
        <w:t>CP-241280</w:t>
      </w:r>
      <w:r>
        <w:rPr>
          <w:rFonts w:ascii="Arial" w:hAnsi="Arial" w:cs="Arial"/>
          <w:b/>
          <w:color w:val="0000FF"/>
          <w:sz w:val="24"/>
        </w:rPr>
        <w:tab/>
      </w:r>
      <w:r>
        <w:rPr>
          <w:rFonts w:ascii="Arial" w:hAnsi="Arial" w:cs="Arial"/>
          <w:b/>
          <w:sz w:val="24"/>
        </w:rPr>
        <w:t>New WID on Stage-3 5GS NAS protocol development 19</w:t>
      </w:r>
    </w:p>
    <w:p w14:paraId="2DD406FB" w14:textId="77777777" w:rsidR="002A26FA" w:rsidRDefault="002A26FA" w:rsidP="002A26F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7586C4C8" w14:textId="77777777" w:rsidR="002A26FA" w:rsidRDefault="002A26FA" w:rsidP="002A26FA">
      <w:pPr>
        <w:rPr>
          <w:color w:val="808080"/>
        </w:rPr>
      </w:pPr>
      <w:r>
        <w:rPr>
          <w:color w:val="808080"/>
        </w:rPr>
        <w:t>(Replaces CP-241151)</w:t>
      </w:r>
    </w:p>
    <w:p w14:paraId="5D3778FE" w14:textId="77777777" w:rsidR="002A26FA" w:rsidRDefault="002A26FA" w:rsidP="002A26FA">
      <w:pPr>
        <w:rPr>
          <w:rFonts w:ascii="Arial" w:hAnsi="Arial" w:cs="Arial"/>
          <w:b/>
        </w:rPr>
      </w:pPr>
      <w:r>
        <w:rPr>
          <w:rFonts w:ascii="Arial" w:hAnsi="Arial" w:cs="Arial"/>
          <w:b/>
        </w:rPr>
        <w:t xml:space="preserve">Abstract: </w:t>
      </w:r>
    </w:p>
    <w:p w14:paraId="3B2319A9" w14:textId="77777777" w:rsidR="002A26FA" w:rsidRDefault="002A26FA" w:rsidP="002A26FA">
      <w:r>
        <w:t>In Rel-15, NAS protocol for 5GS phase 1 was specified. The feature set in Rel-15 provides a basis for 5GS support. In Rel-16, Rel-17 and Rel-18, NAS protocol for 5GS was extended. At Rel-19 the need for other new capabilities is being identified.</w:t>
      </w:r>
    </w:p>
    <w:p w14:paraId="7865FBC5" w14:textId="77777777" w:rsidR="002A26FA" w:rsidRDefault="002A26FA" w:rsidP="002A26FA">
      <w:r>
        <w:t>There may be technical improvements and enhancements to 5GS NAS protocol, not of sufficient significance to be normally covered by a work item.</w:t>
      </w:r>
    </w:p>
    <w:p w14:paraId="74AF9756"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DC87EA" w14:textId="33F1D433" w:rsidR="002A26FA" w:rsidRDefault="002A26FA" w:rsidP="002A26FA">
      <w:pPr>
        <w:rPr>
          <w:rFonts w:ascii="Arial" w:hAnsi="Arial" w:cs="Arial"/>
          <w:b/>
          <w:sz w:val="24"/>
        </w:rPr>
      </w:pPr>
      <w:r>
        <w:rPr>
          <w:rFonts w:ascii="Arial" w:hAnsi="Arial" w:cs="Arial"/>
          <w:b/>
          <w:color w:val="0000FF"/>
          <w:sz w:val="24"/>
        </w:rPr>
        <w:t>CP-241152</w:t>
      </w:r>
      <w:r>
        <w:rPr>
          <w:rFonts w:ascii="Arial" w:hAnsi="Arial" w:cs="Arial"/>
          <w:b/>
          <w:color w:val="0000FF"/>
          <w:sz w:val="24"/>
        </w:rPr>
        <w:tab/>
      </w:r>
      <w:r>
        <w:rPr>
          <w:rFonts w:ascii="Arial" w:hAnsi="Arial" w:cs="Arial"/>
          <w:b/>
          <w:sz w:val="24"/>
        </w:rPr>
        <w:t>New WID on Enhanced Mission Critical Location Management</w:t>
      </w:r>
    </w:p>
    <w:p w14:paraId="2CEBF8E2" w14:textId="77777777" w:rsidR="002A26FA" w:rsidRDefault="002A26FA" w:rsidP="002A26FA">
      <w:pPr>
        <w:rPr>
          <w:i/>
        </w:rPr>
      </w:pPr>
      <w:r>
        <w:rPr>
          <w:i/>
        </w:rPr>
        <w:lastRenderedPageBreak/>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CT1</w:t>
      </w:r>
    </w:p>
    <w:p w14:paraId="4D48202D"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CP-241229</w:t>
      </w:r>
      <w:r>
        <w:rPr>
          <w:color w:val="993300"/>
          <w:u w:val="single"/>
        </w:rPr>
        <w:t>.</w:t>
      </w:r>
    </w:p>
    <w:p w14:paraId="7A0BC8AC" w14:textId="258DABEC" w:rsidR="002A26FA" w:rsidRDefault="002A26FA" w:rsidP="002A26FA">
      <w:pPr>
        <w:rPr>
          <w:rFonts w:ascii="Arial" w:hAnsi="Arial" w:cs="Arial"/>
          <w:b/>
          <w:sz w:val="24"/>
        </w:rPr>
      </w:pPr>
      <w:r>
        <w:rPr>
          <w:rFonts w:ascii="Arial" w:hAnsi="Arial" w:cs="Arial"/>
          <w:b/>
          <w:color w:val="0000FF"/>
          <w:sz w:val="24"/>
        </w:rPr>
        <w:t>CP-241229</w:t>
      </w:r>
      <w:r>
        <w:rPr>
          <w:rFonts w:ascii="Arial" w:hAnsi="Arial" w:cs="Arial"/>
          <w:b/>
          <w:color w:val="0000FF"/>
          <w:sz w:val="24"/>
        </w:rPr>
        <w:tab/>
      </w:r>
      <w:r>
        <w:rPr>
          <w:rFonts w:ascii="Arial" w:hAnsi="Arial" w:cs="Arial"/>
          <w:b/>
          <w:sz w:val="24"/>
        </w:rPr>
        <w:t>New WID on Enhanced Mission Critical Location Management</w:t>
      </w:r>
    </w:p>
    <w:p w14:paraId="2594F0DB" w14:textId="77777777" w:rsidR="002A26FA" w:rsidRDefault="002A26FA" w:rsidP="002A26F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4683C8C4" w14:textId="77777777" w:rsidR="002A26FA" w:rsidRDefault="002A26FA" w:rsidP="002A26FA">
      <w:pPr>
        <w:rPr>
          <w:color w:val="808080"/>
        </w:rPr>
      </w:pPr>
      <w:r>
        <w:rPr>
          <w:color w:val="808080"/>
        </w:rPr>
        <w:t>(Replaces CP-241152)</w:t>
      </w:r>
    </w:p>
    <w:p w14:paraId="1CA803EE" w14:textId="77777777" w:rsidR="002A26FA" w:rsidRDefault="002A26FA" w:rsidP="002A26FA">
      <w:pPr>
        <w:rPr>
          <w:rFonts w:ascii="Arial" w:hAnsi="Arial" w:cs="Arial"/>
          <w:b/>
        </w:rPr>
      </w:pPr>
      <w:r>
        <w:rPr>
          <w:rFonts w:ascii="Arial" w:hAnsi="Arial" w:cs="Arial"/>
          <w:b/>
        </w:rPr>
        <w:t xml:space="preserve">Abstract: </w:t>
      </w:r>
    </w:p>
    <w:p w14:paraId="748340E3" w14:textId="77777777" w:rsidR="002A26FA" w:rsidRDefault="002A26FA" w:rsidP="002A26FA">
      <w:r>
        <w:t>Updated with new rapporteur in section 6.</w:t>
      </w:r>
    </w:p>
    <w:p w14:paraId="0555DC22"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CP-241288</w:t>
      </w:r>
      <w:r>
        <w:rPr>
          <w:color w:val="993300"/>
          <w:u w:val="single"/>
        </w:rPr>
        <w:t>.</w:t>
      </w:r>
    </w:p>
    <w:p w14:paraId="4C061A2D" w14:textId="4EB49981" w:rsidR="002A26FA" w:rsidRDefault="002A26FA" w:rsidP="002A26FA">
      <w:pPr>
        <w:rPr>
          <w:rFonts w:ascii="Arial" w:hAnsi="Arial" w:cs="Arial"/>
          <w:b/>
          <w:sz w:val="24"/>
        </w:rPr>
      </w:pPr>
      <w:r>
        <w:rPr>
          <w:rFonts w:ascii="Arial" w:hAnsi="Arial" w:cs="Arial"/>
          <w:b/>
          <w:color w:val="0000FF"/>
          <w:sz w:val="24"/>
        </w:rPr>
        <w:t>CP-241288</w:t>
      </w:r>
      <w:r>
        <w:rPr>
          <w:rFonts w:ascii="Arial" w:hAnsi="Arial" w:cs="Arial"/>
          <w:b/>
          <w:color w:val="0000FF"/>
          <w:sz w:val="24"/>
        </w:rPr>
        <w:tab/>
      </w:r>
      <w:r>
        <w:rPr>
          <w:rFonts w:ascii="Arial" w:hAnsi="Arial" w:cs="Arial"/>
          <w:b/>
          <w:sz w:val="24"/>
        </w:rPr>
        <w:t>New WID on Enhanced Mission Critical Location Management</w:t>
      </w:r>
    </w:p>
    <w:p w14:paraId="7420A6FC" w14:textId="77777777" w:rsidR="002A26FA" w:rsidRDefault="002A26FA" w:rsidP="002A26F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28609D0D" w14:textId="77777777" w:rsidR="002A26FA" w:rsidRDefault="002A26FA" w:rsidP="002A26FA">
      <w:pPr>
        <w:rPr>
          <w:color w:val="808080"/>
        </w:rPr>
      </w:pPr>
      <w:r>
        <w:rPr>
          <w:color w:val="808080"/>
        </w:rPr>
        <w:t>(Replaces CP-241229)</w:t>
      </w:r>
    </w:p>
    <w:p w14:paraId="4BC86FE8" w14:textId="77777777" w:rsidR="002A26FA" w:rsidRDefault="002A26FA" w:rsidP="002A26FA">
      <w:pPr>
        <w:rPr>
          <w:rFonts w:ascii="Arial" w:hAnsi="Arial" w:cs="Arial"/>
          <w:b/>
        </w:rPr>
      </w:pPr>
      <w:r>
        <w:rPr>
          <w:rFonts w:ascii="Arial" w:hAnsi="Arial" w:cs="Arial"/>
          <w:b/>
        </w:rPr>
        <w:t xml:space="preserve">Abstract: </w:t>
      </w:r>
    </w:p>
    <w:p w14:paraId="5A71496C" w14:textId="77777777" w:rsidR="002A26FA" w:rsidRDefault="002A26FA" w:rsidP="002A26FA">
      <w:r>
        <w:t>R1: Updated with new rapporteur in section 6.</w:t>
      </w:r>
    </w:p>
    <w:p w14:paraId="609862C5" w14:textId="77777777" w:rsidR="002A26FA" w:rsidRDefault="002A26FA" w:rsidP="002A26FA">
      <w:r>
        <w:t>R2: Updated to include UID number 1040045.</w:t>
      </w:r>
    </w:p>
    <w:p w14:paraId="4666FF2F" w14:textId="77777777" w:rsidR="002A26FA" w:rsidRDefault="002A26FA" w:rsidP="002A26FA">
      <w:r>
        <w:t>Stage 3 for Mission Critical (MC) services specifications has been developed incrementally over several releases, with the focus on efficient communications between parties, as enhancements of long-time existing non-3GPP systems (LMR) for Public Safety (i.e., P25 and TETRA). Location-related features have been a part of the 3GPP MC systems from the beginning, reflecting (and improving upon) the location features available and considered needed in the LMR systems. Over the years, things have progressed in the field, making now some significant enhancements desirable and necessary. Specifically:</w:t>
      </w:r>
    </w:p>
    <w:p w14:paraId="17E667C4" w14:textId="77777777" w:rsidR="002A26FA" w:rsidRDefault="002A26FA" w:rsidP="002A26FA">
      <w:r>
        <w:t>1.</w:t>
      </w:r>
      <w:r>
        <w:tab/>
        <w:t xml:space="preserve">Stage 2 spec TS 23.280, provided by SA6, has defined architecture, interfaces and features for MC location management that are currently not reflected (or only partly reflected) in the Stage 3 specs. Examples include communications via interfaces between MC location management clients and location management servers and between MC service server (i.e., MCPTT, </w:t>
      </w:r>
      <w:proofErr w:type="spellStart"/>
      <w:r>
        <w:t>MCVideo</w:t>
      </w:r>
      <w:proofErr w:type="spellEnd"/>
      <w:r>
        <w:t xml:space="preserve">, </w:t>
      </w:r>
      <w:proofErr w:type="spellStart"/>
      <w:r>
        <w:t>MCData</w:t>
      </w:r>
      <w:proofErr w:type="spellEnd"/>
      <w:r>
        <w:t xml:space="preserve">) and location management servers, including IWF gateway for communication with legacy LMR systems. The basis of this Stage 3 work item is </w:t>
      </w:r>
      <w:proofErr w:type="spellStart"/>
      <w:r>
        <w:t>Rel</w:t>
      </w:r>
      <w:proofErr w:type="spellEnd"/>
      <w:r>
        <w:t xml:space="preserve"> 18 Stage 2 spec TS 23.280 which has completed and is stable, with no relevant Stage 2 location-related work approved, or currently proposed in Rel-19. It is time for the Stage 3 specifications to fully align with the Stage 2 specifications.</w:t>
      </w:r>
    </w:p>
    <w:p w14:paraId="5BF4A07B" w14:textId="77777777" w:rsidR="002A26FA" w:rsidRDefault="002A26FA" w:rsidP="002A26FA">
      <w:r>
        <w:t>2.</w:t>
      </w:r>
      <w:r>
        <w:tab/>
        <w:t xml:space="preserve">Location technology has also evolved beyond just reporting GNSS-based geographic coordinates and is becoming widely used. This includes UEs with gyroscope/accelerometers used in estimating travelled distance, bearing and speed, not only for land-based movement, but also for UAVs; placement of sensitive barometers in UEs to help compute height / altitude; in-building location (including exact floor) determination, etc. Updating MC Stage 3 specs (consistent with existing MC Stage 2 text) with appropriate data structures, e.g., appropriate location triggers and variables, is becoming essential for the work of Public Safety responders.  </w:t>
      </w:r>
    </w:p>
    <w:p w14:paraId="3DADA9A8" w14:textId="77777777" w:rsidR="002A26FA" w:rsidRDefault="002A26FA" w:rsidP="002A26FA">
      <w:r>
        <w:t>In order to achieve a high quality and stable Stage 3 text in a timely manner, a focused work item is required. The work will cover only Mission Critical aspects of location management, avoid unnecessary duplications and ensure backwards compatibility with the current Stage 3 MC specifications, for the benefit of the Public Safety community and of the people they serve.</w:t>
      </w:r>
    </w:p>
    <w:p w14:paraId="3903620A"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DB08A9" w14:textId="734AD20B" w:rsidR="002A26FA" w:rsidRDefault="002A26FA" w:rsidP="002A26FA">
      <w:pPr>
        <w:rPr>
          <w:rFonts w:ascii="Arial" w:hAnsi="Arial" w:cs="Arial"/>
          <w:b/>
          <w:sz w:val="24"/>
        </w:rPr>
      </w:pPr>
      <w:r>
        <w:rPr>
          <w:rFonts w:ascii="Arial" w:hAnsi="Arial" w:cs="Arial"/>
          <w:b/>
          <w:color w:val="0000FF"/>
          <w:sz w:val="24"/>
        </w:rPr>
        <w:t>CP-241238</w:t>
      </w:r>
      <w:r>
        <w:rPr>
          <w:rFonts w:ascii="Arial" w:hAnsi="Arial" w:cs="Arial"/>
          <w:b/>
          <w:color w:val="0000FF"/>
          <w:sz w:val="24"/>
        </w:rPr>
        <w:tab/>
      </w:r>
      <w:r>
        <w:rPr>
          <w:rFonts w:ascii="Arial" w:hAnsi="Arial" w:cs="Arial"/>
          <w:b/>
          <w:sz w:val="24"/>
        </w:rPr>
        <w:t xml:space="preserve">Alignment of </w:t>
      </w:r>
      <w:proofErr w:type="spellStart"/>
      <w:r>
        <w:rPr>
          <w:rFonts w:ascii="Arial" w:hAnsi="Arial" w:cs="Arial"/>
          <w:b/>
          <w:sz w:val="24"/>
        </w:rPr>
        <w:t>eCall</w:t>
      </w:r>
      <w:proofErr w:type="spellEnd"/>
      <w:r>
        <w:rPr>
          <w:rFonts w:ascii="Arial" w:hAnsi="Arial" w:cs="Arial"/>
          <w:b/>
          <w:sz w:val="24"/>
        </w:rPr>
        <w:t xml:space="preserve"> over IMS with CEN</w:t>
      </w:r>
    </w:p>
    <w:p w14:paraId="6748C3E4" w14:textId="77777777" w:rsidR="002A26FA" w:rsidRDefault="002A26FA" w:rsidP="002A26F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43807A11" w14:textId="77777777" w:rsidR="002A26FA" w:rsidRDefault="002A26FA" w:rsidP="002A26FA">
      <w:pPr>
        <w:rPr>
          <w:rFonts w:ascii="Arial" w:hAnsi="Arial" w:cs="Arial"/>
          <w:b/>
        </w:rPr>
      </w:pPr>
      <w:r>
        <w:rPr>
          <w:rFonts w:ascii="Arial" w:hAnsi="Arial" w:cs="Arial"/>
          <w:b/>
        </w:rPr>
        <w:t xml:space="preserve">Abstract: </w:t>
      </w:r>
    </w:p>
    <w:p w14:paraId="1B11283A" w14:textId="77777777" w:rsidR="002A26FA" w:rsidRDefault="002A26FA" w:rsidP="002A26FA">
      <w:r>
        <w:lastRenderedPageBreak/>
        <w:t>Conclusions</w:t>
      </w:r>
    </w:p>
    <w:p w14:paraId="65741DDA" w14:textId="77777777" w:rsidR="002A26FA" w:rsidRDefault="002A26FA" w:rsidP="002A26FA">
      <w:r>
        <w:t>The following observations have been made.</w:t>
      </w:r>
    </w:p>
    <w:p w14:paraId="44029D3F" w14:textId="77777777" w:rsidR="002A26FA" w:rsidRDefault="002A26FA" w:rsidP="002A26FA">
      <w:r>
        <w:t>Observation 1:</w:t>
      </w:r>
      <w:r>
        <w:tab/>
        <w:t xml:space="preserve">Alignment for CEN Case 1 can be added in the </w:t>
      </w:r>
      <w:proofErr w:type="spellStart"/>
      <w:r>
        <w:t>eCall</w:t>
      </w:r>
      <w:proofErr w:type="spellEnd"/>
      <w:r>
        <w:t xml:space="preserve"> clause 5.1.6.11 in TS 24.229.</w:t>
      </w:r>
    </w:p>
    <w:p w14:paraId="2BD794E4" w14:textId="77777777" w:rsidR="002A26FA" w:rsidRDefault="002A26FA" w:rsidP="002A26FA">
      <w:r>
        <w:t>Observation 2:</w:t>
      </w:r>
      <w:r>
        <w:tab/>
        <w:t xml:space="preserve">Alignment for CEN Case 2 can be added in the </w:t>
      </w:r>
      <w:proofErr w:type="spellStart"/>
      <w:r>
        <w:t>eCall</w:t>
      </w:r>
      <w:proofErr w:type="spellEnd"/>
      <w:r>
        <w:t xml:space="preserve"> clause 5.1.6.11 in TS 24.229, possibly with an additional contingency on a recent previous </w:t>
      </w:r>
      <w:proofErr w:type="spellStart"/>
      <w:r>
        <w:t>eCall</w:t>
      </w:r>
      <w:proofErr w:type="spellEnd"/>
      <w:r>
        <w:t xml:space="preserve"> over IMS.</w:t>
      </w:r>
    </w:p>
    <w:p w14:paraId="72E1E1C0" w14:textId="77777777" w:rsidR="002A26FA" w:rsidRDefault="002A26FA" w:rsidP="002A26FA">
      <w:r>
        <w:t>Observation 3:</w:t>
      </w:r>
      <w:r>
        <w:tab/>
        <w:t xml:space="preserve">Alignment for CEN Case 3 can be added in the </w:t>
      </w:r>
      <w:proofErr w:type="spellStart"/>
      <w:r>
        <w:t>eCall</w:t>
      </w:r>
      <w:proofErr w:type="spellEnd"/>
      <w:r>
        <w:t xml:space="preserve"> clause 5.1.6.11.2 in TS 24.229.</w:t>
      </w:r>
    </w:p>
    <w:p w14:paraId="2E97FA49" w14:textId="77777777" w:rsidR="002A26FA" w:rsidRDefault="002A26FA" w:rsidP="002A26FA">
      <w:r>
        <w:t>Observation 4:</w:t>
      </w:r>
      <w:r>
        <w:tab/>
        <w:t xml:space="preserve">Alignment for CEN Case 4 can be added in the </w:t>
      </w:r>
      <w:proofErr w:type="spellStart"/>
      <w:r>
        <w:t>eCall</w:t>
      </w:r>
      <w:proofErr w:type="spellEnd"/>
      <w:r>
        <w:t xml:space="preserve"> clause 5.1.6.11.2 in TS 24.229.</w:t>
      </w:r>
    </w:p>
    <w:p w14:paraId="475BB838" w14:textId="77777777" w:rsidR="002A26FA" w:rsidRDefault="002A26FA" w:rsidP="002A26FA">
      <w:r>
        <w:t>Observation 5:</w:t>
      </w:r>
      <w:r>
        <w:tab/>
        <w:t>Alignment for CEN Case 5 can be added in clause 4.7.6 in TS 24.229.</w:t>
      </w:r>
    </w:p>
    <w:p w14:paraId="2172DCE0" w14:textId="77777777" w:rsidR="002A26FA" w:rsidRDefault="002A26FA" w:rsidP="002A26FA">
      <w:r>
        <w:t>Observation 6:</w:t>
      </w:r>
      <w:r>
        <w:tab/>
        <w:t xml:space="preserve">Alignment for CEN Case 6 does not seem needed at the current time. This observation can be reviewed again later. </w:t>
      </w:r>
    </w:p>
    <w:p w14:paraId="043CAA50" w14:textId="77777777" w:rsidR="002A26FA" w:rsidRDefault="002A26FA" w:rsidP="002A26FA">
      <w:r>
        <w:t>Observation 7:</w:t>
      </w:r>
      <w:r>
        <w:tab/>
        <w:t xml:space="preserve">Alignment for CEN Case 7 does not seem needed at the current time. This observation can be reviewed again later. </w:t>
      </w:r>
    </w:p>
    <w:p w14:paraId="0DDEC685" w14:textId="77777777" w:rsidR="002A26FA" w:rsidRDefault="002A26FA" w:rsidP="002A26FA">
      <w:r>
        <w:t>Observation 8:</w:t>
      </w:r>
      <w:r>
        <w:tab/>
        <w:t>Alignment for CEN</w:t>
      </w:r>
    </w:p>
    <w:p w14:paraId="3A4A9372" w14:textId="77777777" w:rsidR="002A26FA" w:rsidRDefault="002A26FA" w:rsidP="002A26FA">
      <w:r>
        <w:t>Observation 9:</w:t>
      </w:r>
      <w:r>
        <w:tab/>
        <w:t xml:space="preserve">Alignment for CEN Case 9 is not needed for an IVS in normal state and can be left to implementation for an IVS in limited service state.  </w:t>
      </w:r>
    </w:p>
    <w:p w14:paraId="65CFB56E" w14:textId="77777777" w:rsidR="002A26FA" w:rsidRDefault="002A26FA" w:rsidP="002A26FA">
      <w:r>
        <w:t>These lead to the following proposal.</w:t>
      </w:r>
    </w:p>
    <w:p w14:paraId="7310E097" w14:textId="77777777" w:rsidR="002A26FA" w:rsidRDefault="002A26FA" w:rsidP="002A26FA">
      <w:r>
        <w:t>Proposal:</w:t>
      </w:r>
      <w:r>
        <w:tab/>
        <w:t>Task CT1 to discuss having a new Rel-19 Work Item to align 3GPP specifications with CEN for CEN cases 1 to 5. This can be followed by stage 2 alignments in SA2, if acceptable to SA.</w:t>
      </w:r>
    </w:p>
    <w:p w14:paraId="2C8F64C1" w14:textId="77777777" w:rsidR="002A26FA" w:rsidRDefault="002A26FA" w:rsidP="002A26FA">
      <w:pPr>
        <w:rPr>
          <w:rFonts w:ascii="Arial" w:hAnsi="Arial" w:cs="Arial"/>
          <w:b/>
        </w:rPr>
      </w:pPr>
      <w:r>
        <w:rPr>
          <w:rFonts w:ascii="Arial" w:hAnsi="Arial" w:cs="Arial"/>
          <w:b/>
        </w:rPr>
        <w:t xml:space="preserve">Discussion: </w:t>
      </w:r>
    </w:p>
    <w:p w14:paraId="20CC2569" w14:textId="77777777" w:rsidR="002A26FA" w:rsidRDefault="002A26FA" w:rsidP="002A26FA">
      <w:r>
        <w:t xml:space="preserve">There is a clear issue which need to be </w:t>
      </w:r>
      <w:proofErr w:type="spellStart"/>
      <w:r>
        <w:t>solced</w:t>
      </w:r>
      <w:proofErr w:type="spellEnd"/>
      <w:r>
        <w:t xml:space="preserve"> by CT1. Stage 2 is also impacted. TSG SA need to </w:t>
      </w:r>
      <w:proofErr w:type="spellStart"/>
      <w:r>
        <w:t>decisde</w:t>
      </w:r>
      <w:proofErr w:type="spellEnd"/>
      <w:r>
        <w:t xml:space="preserve"> is SA2 or CT1 can study the case. Careful alignment between SA and CT is needed.</w:t>
      </w:r>
    </w:p>
    <w:p w14:paraId="438F3744" w14:textId="77777777" w:rsidR="002A26FA" w:rsidRDefault="002A26FA" w:rsidP="002A26FA">
      <w:r>
        <w:t>Output LS cover potential issues.</w:t>
      </w:r>
    </w:p>
    <w:p w14:paraId="72001EE9"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915DBE" w14:textId="1294A653" w:rsidR="002A26FA" w:rsidRDefault="002A26FA" w:rsidP="002A26FA">
      <w:pPr>
        <w:rPr>
          <w:rFonts w:ascii="Arial" w:hAnsi="Arial" w:cs="Arial"/>
          <w:b/>
          <w:sz w:val="24"/>
        </w:rPr>
      </w:pPr>
      <w:r>
        <w:rPr>
          <w:rFonts w:ascii="Arial" w:hAnsi="Arial" w:cs="Arial"/>
          <w:b/>
          <w:color w:val="0000FF"/>
          <w:sz w:val="24"/>
        </w:rPr>
        <w:t>CP-241239</w:t>
      </w:r>
      <w:r>
        <w:rPr>
          <w:rFonts w:ascii="Arial" w:hAnsi="Arial" w:cs="Arial"/>
          <w:b/>
          <w:color w:val="0000FF"/>
          <w:sz w:val="24"/>
        </w:rPr>
        <w:tab/>
      </w:r>
      <w:r>
        <w:rPr>
          <w:rFonts w:ascii="Arial" w:hAnsi="Arial" w:cs="Arial"/>
          <w:b/>
          <w:sz w:val="24"/>
        </w:rPr>
        <w:t xml:space="preserve">[DRAFT] New WID on Alignment of </w:t>
      </w:r>
      <w:proofErr w:type="spellStart"/>
      <w:r>
        <w:rPr>
          <w:rFonts w:ascii="Arial" w:hAnsi="Arial" w:cs="Arial"/>
          <w:b/>
          <w:sz w:val="24"/>
        </w:rPr>
        <w:t>eCall</w:t>
      </w:r>
      <w:proofErr w:type="spellEnd"/>
      <w:r>
        <w:rPr>
          <w:rFonts w:ascii="Arial" w:hAnsi="Arial" w:cs="Arial"/>
          <w:b/>
          <w:sz w:val="24"/>
        </w:rPr>
        <w:t xml:space="preserve"> over IMS with CEN</w:t>
      </w:r>
    </w:p>
    <w:p w14:paraId="4128EA8B" w14:textId="77777777" w:rsidR="002A26FA" w:rsidRDefault="002A26FA" w:rsidP="002A26FA">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Qualcomm Incorporated</w:t>
      </w:r>
    </w:p>
    <w:p w14:paraId="6A0E84C8" w14:textId="77777777" w:rsidR="002A26FA" w:rsidRDefault="002A26FA" w:rsidP="002A26FA">
      <w:pPr>
        <w:rPr>
          <w:rFonts w:ascii="Arial" w:hAnsi="Arial" w:cs="Arial"/>
          <w:b/>
        </w:rPr>
      </w:pPr>
      <w:r>
        <w:rPr>
          <w:rFonts w:ascii="Arial" w:hAnsi="Arial" w:cs="Arial"/>
          <w:b/>
        </w:rPr>
        <w:t xml:space="preserve">Discussion: </w:t>
      </w:r>
    </w:p>
    <w:p w14:paraId="52C42D7B" w14:textId="77777777" w:rsidR="002A26FA" w:rsidRDefault="002A26FA" w:rsidP="002A26FA">
      <w:proofErr w:type="spellStart"/>
      <w:r>
        <w:t>Intrested</w:t>
      </w:r>
      <w:proofErr w:type="spellEnd"/>
      <w:r>
        <w:t xml:space="preserve"> companies can provide a feedback directly to the source company.</w:t>
      </w:r>
    </w:p>
    <w:p w14:paraId="018A9F88" w14:textId="77777777" w:rsidR="002A26FA" w:rsidRDefault="002A26FA" w:rsidP="002A26FA">
      <w:r>
        <w:t>The WID will be discussed in a next CT1 WG meeting.</w:t>
      </w:r>
    </w:p>
    <w:p w14:paraId="1BEFE264"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A8A706" w14:textId="77777777" w:rsidR="002A26FA" w:rsidRDefault="002A26FA" w:rsidP="002A26FA">
      <w:pPr>
        <w:pStyle w:val="Heading3"/>
      </w:pPr>
      <w:bookmarkStart w:id="188" w:name="_Toc169667735"/>
      <w:r>
        <w:lastRenderedPageBreak/>
        <w:t>19.3</w:t>
      </w:r>
      <w:r>
        <w:tab/>
        <w:t>Revised WIDs/SIDs for Rel-19</w:t>
      </w:r>
      <w:bookmarkEnd w:id="188"/>
    </w:p>
    <w:p w14:paraId="12033356" w14:textId="77777777" w:rsidR="002A26FA" w:rsidRDefault="002A26FA" w:rsidP="002A26FA">
      <w:pPr>
        <w:pStyle w:val="Heading3"/>
      </w:pPr>
      <w:bookmarkStart w:id="189" w:name="_Toc169667736"/>
      <w:r>
        <w:t>19.4</w:t>
      </w:r>
      <w:r>
        <w:tab/>
        <w:t>TEI19 [TEI19]</w:t>
      </w:r>
      <w:bookmarkEnd w:id="189"/>
    </w:p>
    <w:p w14:paraId="4FE7563C" w14:textId="77777777" w:rsidR="002A26FA" w:rsidRDefault="002A26FA" w:rsidP="002A26FA">
      <w:pPr>
        <w:pStyle w:val="Heading2"/>
      </w:pPr>
      <w:bookmarkStart w:id="190" w:name="_Toc169667737"/>
      <w:r>
        <w:t>20</w:t>
      </w:r>
      <w:r>
        <w:tab/>
        <w:t>Specification in TSG-CT domain</w:t>
      </w:r>
      <w:bookmarkEnd w:id="190"/>
    </w:p>
    <w:p w14:paraId="64DEF4B1" w14:textId="77777777" w:rsidR="002A26FA" w:rsidRDefault="002A26FA" w:rsidP="002A26FA">
      <w:pPr>
        <w:pStyle w:val="Heading3"/>
      </w:pPr>
      <w:bookmarkStart w:id="191" w:name="_Toc169667738"/>
      <w:r>
        <w:t>20.1</w:t>
      </w:r>
      <w:r>
        <w:tab/>
        <w:t>Specification status</w:t>
      </w:r>
      <w:bookmarkEnd w:id="191"/>
    </w:p>
    <w:p w14:paraId="2A72A382" w14:textId="77777777" w:rsidR="002A26FA" w:rsidRDefault="002A26FA" w:rsidP="002A26FA">
      <w:pPr>
        <w:pStyle w:val="Heading3"/>
      </w:pPr>
      <w:bookmarkStart w:id="192" w:name="_Toc169667739"/>
      <w:r>
        <w:t>20.2</w:t>
      </w:r>
      <w:r>
        <w:tab/>
        <w:t>3GPP TS/TR for information</w:t>
      </w:r>
      <w:bookmarkEnd w:id="192"/>
    </w:p>
    <w:p w14:paraId="5D7AE222" w14:textId="559CFBA8" w:rsidR="002A26FA" w:rsidRDefault="002A26FA" w:rsidP="002A26FA">
      <w:pPr>
        <w:rPr>
          <w:rFonts w:ascii="Arial" w:hAnsi="Arial" w:cs="Arial"/>
          <w:b/>
          <w:sz w:val="24"/>
        </w:rPr>
      </w:pPr>
      <w:r>
        <w:rPr>
          <w:rFonts w:ascii="Arial" w:hAnsi="Arial" w:cs="Arial"/>
          <w:b/>
          <w:color w:val="0000FF"/>
          <w:sz w:val="24"/>
        </w:rPr>
        <w:t>CP-241230</w:t>
      </w:r>
      <w:r>
        <w:rPr>
          <w:rFonts w:ascii="Arial" w:hAnsi="Arial" w:cs="Arial"/>
          <w:b/>
          <w:color w:val="0000FF"/>
          <w:sz w:val="24"/>
        </w:rPr>
        <w:tab/>
      </w:r>
      <w:r>
        <w:rPr>
          <w:rFonts w:ascii="Arial" w:hAnsi="Arial" w:cs="Arial"/>
          <w:b/>
          <w:sz w:val="24"/>
        </w:rPr>
        <w:t>3GPP TR 29.866 v1.0.0 on Study on IMS Disaster Prevention and Restoration Enhancement</w:t>
      </w:r>
    </w:p>
    <w:p w14:paraId="75C3DC4E" w14:textId="77777777" w:rsidR="002A26FA" w:rsidRDefault="002A26FA" w:rsidP="002A26FA">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29.866 v1.0.0</w:t>
      </w:r>
      <w:r>
        <w:rPr>
          <w:i/>
        </w:rPr>
        <w:br/>
      </w:r>
      <w:r>
        <w:rPr>
          <w:i/>
        </w:rPr>
        <w:tab/>
      </w:r>
      <w:r>
        <w:rPr>
          <w:i/>
        </w:rPr>
        <w:tab/>
      </w:r>
      <w:r>
        <w:rPr>
          <w:i/>
        </w:rPr>
        <w:tab/>
      </w:r>
      <w:r>
        <w:rPr>
          <w:i/>
        </w:rPr>
        <w:tab/>
      </w:r>
      <w:r>
        <w:rPr>
          <w:i/>
        </w:rPr>
        <w:tab/>
        <w:t>Source: CT4</w:t>
      </w:r>
    </w:p>
    <w:p w14:paraId="5210A892" w14:textId="77777777" w:rsidR="002A26FA" w:rsidRDefault="002A26FA" w:rsidP="002A26FA">
      <w:pPr>
        <w:rPr>
          <w:rFonts w:ascii="Arial" w:hAnsi="Arial" w:cs="Arial"/>
          <w:b/>
        </w:rPr>
      </w:pPr>
      <w:r>
        <w:rPr>
          <w:rFonts w:ascii="Arial" w:hAnsi="Arial" w:cs="Arial"/>
          <w:b/>
        </w:rPr>
        <w:t xml:space="preserve">Abstract: </w:t>
      </w:r>
    </w:p>
    <w:p w14:paraId="3286B7C6" w14:textId="77777777" w:rsidR="002A26FA" w:rsidRDefault="002A26FA" w:rsidP="002A26FA">
      <w:r>
        <w:t>Abstract of document:</w:t>
      </w:r>
    </w:p>
    <w:p w14:paraId="6F53043E" w14:textId="77777777" w:rsidR="002A26FA" w:rsidRDefault="002A26FA" w:rsidP="002A26FA">
      <w:r>
        <w:t xml:space="preserve">The present document studies the way for a more stable IMS network, by means of reducing the chance of IMS accident and enhancing the IMS restoration mechanism. The document focuses on following aspects: </w:t>
      </w:r>
    </w:p>
    <w:p w14:paraId="6E0421C5" w14:textId="77777777" w:rsidR="002A26FA" w:rsidRDefault="002A26FA" w:rsidP="002A26FA">
      <w:r>
        <w:t>-</w:t>
      </w:r>
      <w:r>
        <w:tab/>
        <w:t xml:space="preserve">Keep continuous service for registered users in case of HSS/UDM failure or overload. </w:t>
      </w:r>
    </w:p>
    <w:p w14:paraId="52E7B47D" w14:textId="77777777" w:rsidR="002A26FA" w:rsidRDefault="002A26FA" w:rsidP="002A26FA">
      <w:r>
        <w:t>-</w:t>
      </w:r>
      <w:r>
        <w:tab/>
        <w:t xml:space="preserve">Handle all PCRF/PCF instances failure scenario with minimum impact to the registered IMS users. </w:t>
      </w:r>
    </w:p>
    <w:p w14:paraId="1BB9E430" w14:textId="77777777" w:rsidR="002A26FA" w:rsidRDefault="002A26FA" w:rsidP="002A26FA">
      <w:r>
        <w:t>-</w:t>
      </w:r>
      <w:r>
        <w:tab/>
        <w:t xml:space="preserve">Speed up the restoration procedure of the terminating session when EPC/5GC NF fails. </w:t>
      </w:r>
    </w:p>
    <w:p w14:paraId="29E2F661" w14:textId="77777777" w:rsidR="002A26FA" w:rsidRDefault="002A26FA" w:rsidP="002A26FA">
      <w:r>
        <w:t>-</w:t>
      </w:r>
      <w:r>
        <w:tab/>
        <w:t xml:space="preserve">Prevent the IMS disaster in the HSS overload scenario. </w:t>
      </w:r>
    </w:p>
    <w:p w14:paraId="001BBE3D" w14:textId="77777777" w:rsidR="002A26FA" w:rsidRDefault="002A26FA" w:rsidP="002A26FA">
      <w:r>
        <w:t>Changes since last presentation to:</w:t>
      </w:r>
    </w:p>
    <w:p w14:paraId="004F3E72" w14:textId="77777777" w:rsidR="002A26FA" w:rsidRDefault="002A26FA" w:rsidP="002A26FA">
      <w:r>
        <w:t>This is first presentation.</w:t>
      </w:r>
    </w:p>
    <w:p w14:paraId="5F07F105" w14:textId="77777777" w:rsidR="002A26FA" w:rsidRDefault="002A26FA" w:rsidP="002A26FA">
      <w:r>
        <w:t>Outstanding Issues:</w:t>
      </w:r>
    </w:p>
    <w:p w14:paraId="656652C3" w14:textId="77777777" w:rsidR="002A26FA" w:rsidRDefault="002A26FA" w:rsidP="002A26FA">
      <w:r>
        <w:t>CT4 plans to send a LS to SA2, to evaluate the assumptions and architecture impacts of the solutions in this TR. This LS is expected to be sent out in CT4 #124.</w:t>
      </w:r>
    </w:p>
    <w:p w14:paraId="0F8B5EE9" w14:textId="77777777" w:rsidR="002A26FA" w:rsidRDefault="002A26FA" w:rsidP="002A26FA">
      <w:r>
        <w:t>Conclusion of KI#4 (Prevent the IMS disaster in the HSS overload scenario) needs to be further discussed, CT4 intends to discuss solutions and evaluation/conclusion in CT4 #124.</w:t>
      </w:r>
    </w:p>
    <w:p w14:paraId="05BFB49A"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78FB20" w14:textId="77777777" w:rsidR="002A26FA" w:rsidRDefault="002A26FA" w:rsidP="002A26FA">
      <w:pPr>
        <w:pStyle w:val="Heading3"/>
      </w:pPr>
      <w:bookmarkStart w:id="193" w:name="_Toc169667740"/>
      <w:r>
        <w:t>20.3</w:t>
      </w:r>
      <w:r>
        <w:tab/>
        <w:t>3GPP TS/TR for approval</w:t>
      </w:r>
      <w:bookmarkEnd w:id="193"/>
    </w:p>
    <w:p w14:paraId="0246DD19" w14:textId="0CA60C37" w:rsidR="002A26FA" w:rsidRDefault="002A26FA" w:rsidP="002A26FA">
      <w:pPr>
        <w:rPr>
          <w:rFonts w:ascii="Arial" w:hAnsi="Arial" w:cs="Arial"/>
          <w:b/>
          <w:sz w:val="24"/>
        </w:rPr>
      </w:pPr>
      <w:r>
        <w:rPr>
          <w:rFonts w:ascii="Arial" w:hAnsi="Arial" w:cs="Arial"/>
          <w:b/>
          <w:color w:val="0000FF"/>
          <w:sz w:val="24"/>
        </w:rPr>
        <w:t>CP-241145</w:t>
      </w:r>
      <w:r>
        <w:rPr>
          <w:rFonts w:ascii="Arial" w:hAnsi="Arial" w:cs="Arial"/>
          <w:b/>
          <w:color w:val="0000FF"/>
          <w:sz w:val="24"/>
        </w:rPr>
        <w:tab/>
      </w:r>
      <w:r>
        <w:rPr>
          <w:rFonts w:ascii="Arial" w:hAnsi="Arial" w:cs="Arial"/>
          <w:b/>
          <w:sz w:val="24"/>
        </w:rPr>
        <w:t>3GPP TS 24.543 V2.0.0 on Data delivery management - Service Enabler Architecture Layer for Verticals (SEAL); Protocol Specification;</w:t>
      </w:r>
    </w:p>
    <w:p w14:paraId="2736F8AA" w14:textId="77777777" w:rsidR="002A26FA" w:rsidRDefault="002A26FA" w:rsidP="002A26FA">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24.543 v2.0.0</w:t>
      </w:r>
      <w:r>
        <w:rPr>
          <w:i/>
        </w:rPr>
        <w:br/>
      </w:r>
      <w:r>
        <w:rPr>
          <w:i/>
        </w:rPr>
        <w:tab/>
      </w:r>
      <w:r>
        <w:rPr>
          <w:i/>
        </w:rPr>
        <w:tab/>
      </w:r>
      <w:r>
        <w:rPr>
          <w:i/>
        </w:rPr>
        <w:tab/>
      </w:r>
      <w:r>
        <w:rPr>
          <w:i/>
        </w:rPr>
        <w:tab/>
      </w:r>
      <w:r>
        <w:rPr>
          <w:i/>
        </w:rPr>
        <w:tab/>
        <w:t>Source: CT1</w:t>
      </w:r>
    </w:p>
    <w:p w14:paraId="0E32AED0" w14:textId="77777777" w:rsidR="002A26FA" w:rsidRDefault="002A26FA" w:rsidP="002A26FA">
      <w:pPr>
        <w:rPr>
          <w:rFonts w:ascii="Arial" w:hAnsi="Arial" w:cs="Arial"/>
          <w:b/>
        </w:rPr>
      </w:pPr>
      <w:r>
        <w:rPr>
          <w:rFonts w:ascii="Arial" w:hAnsi="Arial" w:cs="Arial"/>
          <w:b/>
        </w:rPr>
        <w:t xml:space="preserve">Abstract: </w:t>
      </w:r>
    </w:p>
    <w:p w14:paraId="5DD7DAA3" w14:textId="77777777" w:rsidR="002A26FA" w:rsidRDefault="002A26FA" w:rsidP="002A26FA">
      <w:r>
        <w:t>Abstract of document:</w:t>
      </w:r>
    </w:p>
    <w:p w14:paraId="6928F4AA" w14:textId="77777777" w:rsidR="002A26FA" w:rsidRDefault="002A26FA" w:rsidP="002A26FA">
      <w:r>
        <w:lastRenderedPageBreak/>
        <w:t>3GPP TS 24.543 specifies the protocol aspects for the data delivery management capability of SEAL for the application content/data for vertical applications (e.g. V2X) over the 3GPP system as part of SEAL services specified by stage 2 in 3GPP TS 23.434 and 3GPP TS 23.433.</w:t>
      </w:r>
    </w:p>
    <w:p w14:paraId="3BBAE8F3" w14:textId="77777777" w:rsidR="002A26FA" w:rsidRDefault="002A26FA" w:rsidP="002A26FA">
      <w:r>
        <w:t>Additionally, 3GPP TS 24.543 is applicable to the user equipment (UE) supporting the data delivery management client functionality as described in 3GPP TS 23.433, to the application server supporting the data delivery management server functionality as described in 3GPP TS 23.433 and to the application server supporting the vertical application server (VAL server) functionality as defined in the specific vertical application service (VAL service) specifications.</w:t>
      </w:r>
    </w:p>
    <w:p w14:paraId="575B0911" w14:textId="77777777" w:rsidR="002A26FA" w:rsidRDefault="002A26FA" w:rsidP="002A26FA">
      <w:r>
        <w:t>Changes since last presentation to TSG CT Meeting #102:</w:t>
      </w:r>
    </w:p>
    <w:p w14:paraId="04940F2C" w14:textId="77777777" w:rsidR="002A26FA" w:rsidRDefault="002A26FA" w:rsidP="002A26FA">
      <w:r>
        <w:t>The constrained application protocol (CoAP) resource representation and encoding has been added for all defined APIs. Also, the specification has been updated to consider any relevant stage-2 CR that has been approved by TSG SA plenary as well as the latest SA6 agreed CRs in April 2024.</w:t>
      </w:r>
    </w:p>
    <w:p w14:paraId="687590F1" w14:textId="77777777" w:rsidR="002A26FA" w:rsidRDefault="002A26FA" w:rsidP="002A26FA">
      <w:r>
        <w:t>Outstanding Issues:</w:t>
      </w:r>
    </w:p>
    <w:p w14:paraId="007575C5" w14:textId="77777777" w:rsidR="002A26FA" w:rsidRDefault="002A26FA" w:rsidP="002A26FA">
      <w:r>
        <w:t>A few number of editor’s notes remain and those only refer to concise data definition language (CDDL) definition of some of CoAP APIs.</w:t>
      </w:r>
    </w:p>
    <w:p w14:paraId="175C00B6" w14:textId="77777777" w:rsidR="002A26FA" w:rsidRDefault="002A26FA" w:rsidP="002A26FA">
      <w:r>
        <w:t>Contentious Issues:</w:t>
      </w:r>
    </w:p>
    <w:p w14:paraId="2D7D1F91" w14:textId="77777777" w:rsidR="002A26FA" w:rsidRDefault="002A26FA" w:rsidP="002A26FA">
      <w:r>
        <w:t>None.</w:t>
      </w:r>
    </w:p>
    <w:p w14:paraId="29DC57FF"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2DDCB1" w14:textId="77777777" w:rsidR="002A26FA" w:rsidRDefault="002A26FA" w:rsidP="002A26FA">
      <w:pPr>
        <w:pStyle w:val="Heading2"/>
      </w:pPr>
      <w:bookmarkStart w:id="194" w:name="_Toc169667741"/>
      <w:r>
        <w:t>21</w:t>
      </w:r>
      <w:r>
        <w:tab/>
        <w:t>TSG CT work organization</w:t>
      </w:r>
      <w:bookmarkEnd w:id="194"/>
    </w:p>
    <w:p w14:paraId="35376D06" w14:textId="77777777" w:rsidR="002A26FA" w:rsidRDefault="002A26FA" w:rsidP="002A26FA">
      <w:pPr>
        <w:pStyle w:val="Heading3"/>
      </w:pPr>
      <w:bookmarkStart w:id="195" w:name="_Toc169667742"/>
      <w:r>
        <w:t>21.1</w:t>
      </w:r>
      <w:r>
        <w:tab/>
        <w:t>Election of CT-officials</w:t>
      </w:r>
      <w:bookmarkEnd w:id="195"/>
    </w:p>
    <w:p w14:paraId="7C53F6FB" w14:textId="77777777" w:rsidR="002A26FA" w:rsidRDefault="002A26FA" w:rsidP="002A26FA">
      <w:r>
        <w:t>Mr. Hiroshi Ishikawa (NTT, DOCOMO, TCC) was selected as a TSG CT Vice Chair by acclamation.</w:t>
      </w:r>
    </w:p>
    <w:p w14:paraId="25E664D0" w14:textId="77777777" w:rsidR="002A26FA" w:rsidRDefault="002A26FA" w:rsidP="002A26FA">
      <w:pPr>
        <w:pStyle w:val="Heading3"/>
      </w:pPr>
      <w:bookmarkStart w:id="196" w:name="_Toc169667743"/>
      <w:r>
        <w:t>21.2</w:t>
      </w:r>
      <w:r>
        <w:tab/>
        <w:t>Principles for work organization within CT</w:t>
      </w:r>
      <w:bookmarkEnd w:id="196"/>
    </w:p>
    <w:p w14:paraId="753ADC7F" w14:textId="77777777" w:rsidR="002A26FA" w:rsidRDefault="002A26FA" w:rsidP="002A26FA">
      <w:pPr>
        <w:pStyle w:val="Heading3"/>
      </w:pPr>
      <w:bookmarkStart w:id="197" w:name="_Toc169667744"/>
      <w:r>
        <w:t>21.3</w:t>
      </w:r>
      <w:r>
        <w:tab/>
        <w:t>Terms of Reference</w:t>
      </w:r>
      <w:bookmarkEnd w:id="197"/>
    </w:p>
    <w:p w14:paraId="59F16664" w14:textId="77777777" w:rsidR="002A26FA" w:rsidRDefault="002A26FA" w:rsidP="002A26FA">
      <w:pPr>
        <w:pStyle w:val="Heading3"/>
      </w:pPr>
      <w:bookmarkStart w:id="198" w:name="_Toc169667745"/>
      <w:r>
        <w:t>21.4</w:t>
      </w:r>
      <w:r>
        <w:tab/>
        <w:t>Support Arrangements</w:t>
      </w:r>
      <w:bookmarkEnd w:id="198"/>
    </w:p>
    <w:p w14:paraId="08172388" w14:textId="06359E06" w:rsidR="002A26FA" w:rsidRDefault="002A26FA" w:rsidP="002A26FA">
      <w:pPr>
        <w:rPr>
          <w:rFonts w:ascii="Arial" w:hAnsi="Arial" w:cs="Arial"/>
          <w:b/>
          <w:sz w:val="24"/>
        </w:rPr>
      </w:pPr>
      <w:r>
        <w:rPr>
          <w:rFonts w:ascii="Arial" w:hAnsi="Arial" w:cs="Arial"/>
          <w:b/>
          <w:color w:val="0000FF"/>
          <w:sz w:val="24"/>
        </w:rPr>
        <w:t>CP-241011</w:t>
      </w:r>
      <w:r>
        <w:rPr>
          <w:rFonts w:ascii="Arial" w:hAnsi="Arial" w:cs="Arial"/>
          <w:b/>
          <w:color w:val="0000FF"/>
          <w:sz w:val="24"/>
        </w:rPr>
        <w:tab/>
      </w:r>
      <w:r>
        <w:rPr>
          <w:rFonts w:ascii="Arial" w:hAnsi="Arial" w:cs="Arial"/>
          <w:b/>
          <w:sz w:val="24"/>
        </w:rPr>
        <w:t>Support Team Report</w:t>
      </w:r>
    </w:p>
    <w:p w14:paraId="56F53869" w14:textId="77777777" w:rsidR="002A26FA" w:rsidRDefault="002A26FA" w:rsidP="002A26FA">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MCC/Andrijana</w:t>
      </w:r>
    </w:p>
    <w:p w14:paraId="6F01CA11"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07FF8A" w14:textId="77777777" w:rsidR="002A26FA" w:rsidRDefault="002A26FA" w:rsidP="002A26FA">
      <w:pPr>
        <w:pStyle w:val="Heading3"/>
      </w:pPr>
      <w:bookmarkStart w:id="199" w:name="_Toc169667746"/>
      <w:r>
        <w:t>21.5</w:t>
      </w:r>
      <w:r>
        <w:tab/>
        <w:t>Working methods</w:t>
      </w:r>
      <w:bookmarkEnd w:id="199"/>
    </w:p>
    <w:p w14:paraId="4918FDE5" w14:textId="26CB4C8B" w:rsidR="002A26FA" w:rsidRDefault="002A26FA" w:rsidP="002A26FA">
      <w:pPr>
        <w:rPr>
          <w:rFonts w:ascii="Arial" w:hAnsi="Arial" w:cs="Arial"/>
          <w:b/>
          <w:sz w:val="24"/>
        </w:rPr>
      </w:pPr>
      <w:r>
        <w:rPr>
          <w:rFonts w:ascii="Arial" w:hAnsi="Arial" w:cs="Arial"/>
          <w:b/>
          <w:color w:val="0000FF"/>
          <w:sz w:val="24"/>
        </w:rPr>
        <w:t>CP-241286</w:t>
      </w:r>
      <w:r>
        <w:rPr>
          <w:rFonts w:ascii="Arial" w:hAnsi="Arial" w:cs="Arial"/>
          <w:b/>
          <w:color w:val="0000FF"/>
          <w:sz w:val="24"/>
        </w:rPr>
        <w:tab/>
      </w:r>
      <w:r>
        <w:rPr>
          <w:rFonts w:ascii="Arial" w:hAnsi="Arial" w:cs="Arial"/>
          <w:b/>
          <w:sz w:val="24"/>
        </w:rPr>
        <w:t>3GPP Newcomers "quick-start" slides</w:t>
      </w:r>
    </w:p>
    <w:p w14:paraId="290592F3" w14:textId="77777777" w:rsidR="002A26FA" w:rsidRDefault="002A26FA" w:rsidP="002A26F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TSG Chairs, ETSI MCC</w:t>
      </w:r>
    </w:p>
    <w:p w14:paraId="07421FBC" w14:textId="77777777" w:rsidR="002A26FA" w:rsidRDefault="002A26FA" w:rsidP="002A26FA">
      <w:pPr>
        <w:rPr>
          <w:rFonts w:ascii="Arial" w:hAnsi="Arial" w:cs="Arial"/>
          <w:b/>
        </w:rPr>
      </w:pPr>
      <w:r>
        <w:rPr>
          <w:rFonts w:ascii="Arial" w:hAnsi="Arial" w:cs="Arial"/>
          <w:b/>
        </w:rPr>
        <w:t xml:space="preserve">Abstract: </w:t>
      </w:r>
    </w:p>
    <w:p w14:paraId="319CB891" w14:textId="77777777" w:rsidR="002A26FA" w:rsidRDefault="002A26FA" w:rsidP="002A26FA">
      <w:r>
        <w:t>Content:</w:t>
      </w:r>
    </w:p>
    <w:p w14:paraId="03FDCA23" w14:textId="77777777" w:rsidR="002A26FA" w:rsidRDefault="002A26FA" w:rsidP="002A26FA">
      <w:r>
        <w:t>The 3GPP project</w:t>
      </w:r>
    </w:p>
    <w:p w14:paraId="4EA047DB" w14:textId="77777777" w:rsidR="002A26FA" w:rsidRDefault="002A26FA" w:rsidP="002A26FA">
      <w:r>
        <w:t>3GPP Outputs</w:t>
      </w:r>
    </w:p>
    <w:p w14:paraId="4AC83F31" w14:textId="77777777" w:rsidR="002A26FA" w:rsidRDefault="002A26FA" w:rsidP="002A26FA">
      <w:r>
        <w:t>3GPP Structure</w:t>
      </w:r>
    </w:p>
    <w:p w14:paraId="018E9175" w14:textId="77777777" w:rsidR="002A26FA" w:rsidRDefault="002A26FA" w:rsidP="002A26FA">
      <w:r>
        <w:lastRenderedPageBreak/>
        <w:t>Practical guide to contribute</w:t>
      </w:r>
    </w:p>
    <w:p w14:paraId="1C3A27DB" w14:textId="77777777" w:rsidR="002A26FA" w:rsidRDefault="002A26FA" w:rsidP="002A26FA">
      <w:r>
        <w:t>Supporting information</w:t>
      </w:r>
    </w:p>
    <w:p w14:paraId="7289043C" w14:textId="77777777" w:rsidR="002A26FA" w:rsidRDefault="002A26FA" w:rsidP="002A26FA">
      <w:r>
        <w:t>Annexes</w:t>
      </w:r>
    </w:p>
    <w:p w14:paraId="44B1197E" w14:textId="77777777" w:rsidR="002A26FA" w:rsidRDefault="002A26FA" w:rsidP="002A26FA">
      <w:pPr>
        <w:rPr>
          <w:rFonts w:ascii="Arial" w:hAnsi="Arial" w:cs="Arial"/>
          <w:b/>
        </w:rPr>
      </w:pPr>
      <w:r>
        <w:rPr>
          <w:rFonts w:ascii="Arial" w:hAnsi="Arial" w:cs="Arial"/>
          <w:b/>
        </w:rPr>
        <w:t xml:space="preserve">Discussion: </w:t>
      </w:r>
    </w:p>
    <w:p w14:paraId="0039D0DC" w14:textId="77777777" w:rsidR="002A26FA" w:rsidRDefault="002A26FA" w:rsidP="002A26FA">
      <w:r>
        <w:t>It was requested to have these slides included in "the delegates corner".</w:t>
      </w:r>
    </w:p>
    <w:p w14:paraId="62DF18DA"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FD287C" w14:textId="77777777" w:rsidR="002A26FA" w:rsidRDefault="002A26FA" w:rsidP="002A26FA">
      <w:pPr>
        <w:pStyle w:val="Heading3"/>
      </w:pPr>
      <w:bookmarkStart w:id="200" w:name="_Toc169667747"/>
      <w:r>
        <w:t>21.6</w:t>
      </w:r>
      <w:r>
        <w:tab/>
        <w:t>Future Meeting Schedule</w:t>
      </w:r>
      <w:bookmarkEnd w:id="200"/>
    </w:p>
    <w:p w14:paraId="317275A3" w14:textId="4F5EB8FB" w:rsidR="002A26FA" w:rsidRDefault="002A26FA" w:rsidP="002A26FA">
      <w:pPr>
        <w:rPr>
          <w:rFonts w:ascii="Arial" w:hAnsi="Arial" w:cs="Arial"/>
          <w:b/>
          <w:sz w:val="24"/>
        </w:rPr>
      </w:pPr>
      <w:r>
        <w:rPr>
          <w:rFonts w:ascii="Arial" w:hAnsi="Arial" w:cs="Arial"/>
          <w:b/>
          <w:color w:val="0000FF"/>
          <w:sz w:val="24"/>
        </w:rPr>
        <w:t>CP-241290</w:t>
      </w:r>
      <w:r>
        <w:rPr>
          <w:rFonts w:ascii="Arial" w:hAnsi="Arial" w:cs="Arial"/>
          <w:b/>
          <w:color w:val="0000FF"/>
          <w:sz w:val="24"/>
        </w:rPr>
        <w:tab/>
      </w:r>
      <w:r>
        <w:rPr>
          <w:rFonts w:ascii="Arial" w:hAnsi="Arial" w:cs="Arial"/>
          <w:b/>
          <w:sz w:val="24"/>
        </w:rPr>
        <w:t>2026 Calendar</w:t>
      </w:r>
    </w:p>
    <w:p w14:paraId="532F80EE" w14:textId="77777777" w:rsidR="002A26FA" w:rsidRDefault="002A26FA" w:rsidP="002A26F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TSG Chair</w:t>
      </w:r>
    </w:p>
    <w:p w14:paraId="514DD5C6"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E8EE8C" w14:textId="77777777" w:rsidR="002A26FA" w:rsidRDefault="002A26FA" w:rsidP="002A26FA">
      <w:pPr>
        <w:pStyle w:val="Heading3"/>
      </w:pPr>
      <w:bookmarkStart w:id="201" w:name="_Toc169667748"/>
      <w:r>
        <w:t>21.7</w:t>
      </w:r>
      <w:r>
        <w:tab/>
        <w:t>Future Releases and time planning</w:t>
      </w:r>
      <w:bookmarkEnd w:id="201"/>
    </w:p>
    <w:p w14:paraId="011B2CAB" w14:textId="77AA16EC" w:rsidR="002A26FA" w:rsidRDefault="002A26FA" w:rsidP="002A26FA">
      <w:pPr>
        <w:rPr>
          <w:rFonts w:ascii="Arial" w:hAnsi="Arial" w:cs="Arial"/>
          <w:b/>
          <w:sz w:val="24"/>
        </w:rPr>
      </w:pPr>
      <w:r>
        <w:rPr>
          <w:rFonts w:ascii="Arial" w:hAnsi="Arial" w:cs="Arial"/>
          <w:b/>
          <w:color w:val="0000FF"/>
          <w:sz w:val="24"/>
        </w:rPr>
        <w:t>CP-241291</w:t>
      </w:r>
      <w:r>
        <w:rPr>
          <w:rFonts w:ascii="Arial" w:hAnsi="Arial" w:cs="Arial"/>
          <w:b/>
          <w:color w:val="0000FF"/>
          <w:sz w:val="24"/>
        </w:rPr>
        <w:tab/>
      </w:r>
      <w:r>
        <w:rPr>
          <w:rFonts w:ascii="Arial" w:hAnsi="Arial" w:cs="Arial"/>
          <w:b/>
          <w:sz w:val="24"/>
        </w:rPr>
        <w:t>6G preparation and  potential studies in CT</w:t>
      </w:r>
    </w:p>
    <w:p w14:paraId="7FE2BFDA" w14:textId="77777777" w:rsidR="002A26FA" w:rsidRDefault="002A26FA" w:rsidP="002A26F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CT Chair</w:t>
      </w:r>
    </w:p>
    <w:p w14:paraId="14A9FF03" w14:textId="77777777" w:rsidR="002A26FA" w:rsidRDefault="002A26FA" w:rsidP="002A26FA">
      <w:pPr>
        <w:rPr>
          <w:rFonts w:ascii="Arial" w:hAnsi="Arial" w:cs="Arial"/>
          <w:b/>
        </w:rPr>
      </w:pPr>
      <w:r>
        <w:rPr>
          <w:rFonts w:ascii="Arial" w:hAnsi="Arial" w:cs="Arial"/>
          <w:b/>
        </w:rPr>
        <w:t xml:space="preserve">Abstract: </w:t>
      </w:r>
    </w:p>
    <w:p w14:paraId="5FD91F5F" w14:textId="77777777" w:rsidR="002A26FA" w:rsidRDefault="002A26FA" w:rsidP="002A26FA">
      <w:r>
        <w:t>Rel-20 6G preparation and potential studies in CT</w:t>
      </w:r>
    </w:p>
    <w:p w14:paraId="27E4FF9E" w14:textId="77777777" w:rsidR="002A26FA" w:rsidRDefault="002A26FA" w:rsidP="002A26FA">
      <w:r>
        <w:t>6G Workshop Management</w:t>
      </w:r>
    </w:p>
    <w:p w14:paraId="06B9603E" w14:textId="77777777" w:rsidR="002A26FA" w:rsidRDefault="002A26FA" w:rsidP="002A26FA">
      <w:r>
        <w:t>Dates: March 10th – 11th (Monday – Tuesday) 2025</w:t>
      </w:r>
    </w:p>
    <w:p w14:paraId="78FF599C" w14:textId="77777777" w:rsidR="002A26FA" w:rsidRDefault="002A26FA" w:rsidP="002A26FA">
      <w:r>
        <w:t>Session Management</w:t>
      </w:r>
    </w:p>
    <w:p w14:paraId="4789DEB5" w14:textId="77777777" w:rsidR="002A26FA" w:rsidRDefault="002A26FA" w:rsidP="002A26FA">
      <w:r>
        <w:t>Parallel RAN/SA&amp;CT sessions starting from Monday to Tuesday early afternoon</w:t>
      </w:r>
    </w:p>
    <w:p w14:paraId="25D57E3A" w14:textId="77777777" w:rsidR="002A26FA" w:rsidRDefault="002A26FA" w:rsidP="002A26FA">
      <w:r>
        <w:t>Monday: 9am – 6pm; Tuesday: 9am – 12:30pm</w:t>
      </w:r>
    </w:p>
    <w:p w14:paraId="76B22882" w14:textId="77777777" w:rsidR="002A26FA" w:rsidRDefault="002A26FA" w:rsidP="002A26FA">
      <w:r>
        <w:t>Joint RAN/SA/CT session on Tuesday afternoon</w:t>
      </w:r>
    </w:p>
    <w:p w14:paraId="562B8C06" w14:textId="77777777" w:rsidR="002A26FA" w:rsidRDefault="002A26FA" w:rsidP="002A26FA">
      <w:r>
        <w:t>Tuesday 2pm – 6pm: summary of the workshop</w:t>
      </w:r>
    </w:p>
    <w:p w14:paraId="3B196900" w14:textId="77777777" w:rsidR="002A26FA" w:rsidRDefault="002A26FA" w:rsidP="002A26FA">
      <w:r>
        <w:t>Contributions</w:t>
      </w:r>
    </w:p>
    <w:p w14:paraId="54EE4DA7" w14:textId="77777777" w:rsidR="002A26FA" w:rsidRDefault="002A26FA" w:rsidP="002A26FA">
      <w:r>
        <w:t>Individual contributions are invited for the parallel sessions</w:t>
      </w:r>
    </w:p>
    <w:p w14:paraId="26F3CEF6" w14:textId="77777777" w:rsidR="002A26FA" w:rsidRDefault="002A26FA" w:rsidP="002A26FA">
      <w:r>
        <w:t>A subset of the contributions will be selected for presentation, with details TBD</w:t>
      </w:r>
    </w:p>
    <w:p w14:paraId="628937A3" w14:textId="77777777" w:rsidR="002A26FA" w:rsidRDefault="002A26FA" w:rsidP="002A26FA">
      <w:r>
        <w:t>The contributions are welcome from 3GPP members only</w:t>
      </w:r>
    </w:p>
    <w:p w14:paraId="34DF803B" w14:textId="77777777" w:rsidR="002A26FA" w:rsidRDefault="002A26FA" w:rsidP="002A26FA">
      <w:r>
        <w:t>TSG chairs will prepare a summary for the joint session</w:t>
      </w:r>
    </w:p>
    <w:p w14:paraId="308A6CF9" w14:textId="77777777" w:rsidR="002A26FA" w:rsidRDefault="002A26FA" w:rsidP="002A26FA">
      <w:r>
        <w:t>No individual contributions, please</w:t>
      </w:r>
    </w:p>
    <w:p w14:paraId="4DA56990" w14:textId="77777777" w:rsidR="002A26FA" w:rsidRDefault="002A26FA" w:rsidP="002A26FA">
      <w:r>
        <w:t>CT in most cases is relying on input from Stage 2 and stage 1 so we need input from them to start  the work</w:t>
      </w:r>
    </w:p>
    <w:p w14:paraId="684A6185" w14:textId="77777777" w:rsidR="002A26FA" w:rsidRDefault="002A26FA" w:rsidP="002A26FA">
      <w:r>
        <w:t xml:space="preserve"> CT stage 2 topics are:</w:t>
      </w:r>
    </w:p>
    <w:p w14:paraId="024677D3" w14:textId="77777777" w:rsidR="002A26FA" w:rsidRDefault="002A26FA" w:rsidP="002A26FA">
      <w:r>
        <w:t xml:space="preserve">PLMN / Network selection </w:t>
      </w:r>
    </w:p>
    <w:p w14:paraId="244CD645" w14:textId="77777777" w:rsidR="002A26FA" w:rsidRDefault="002A26FA" w:rsidP="002A26FA">
      <w:r>
        <w:t>SMS, warning messages</w:t>
      </w:r>
    </w:p>
    <w:p w14:paraId="473C3565" w14:textId="77777777" w:rsidR="002A26FA" w:rsidRDefault="002A26FA" w:rsidP="002A26FA">
      <w:r>
        <w:lastRenderedPageBreak/>
        <w:t xml:space="preserve">Steering of roaming </w:t>
      </w:r>
    </w:p>
    <w:p w14:paraId="07204755" w14:textId="77777777" w:rsidR="002A26FA" w:rsidRDefault="002A26FA" w:rsidP="002A26FA">
      <w:r>
        <w:t>Restoration</w:t>
      </w:r>
    </w:p>
    <w:p w14:paraId="21A94D7D" w14:textId="77777777" w:rsidR="002A26FA" w:rsidRDefault="002A26FA" w:rsidP="002A26FA">
      <w:r>
        <w:t>...</w:t>
      </w:r>
    </w:p>
    <w:p w14:paraId="01AB1F00" w14:textId="77777777" w:rsidR="002A26FA" w:rsidRDefault="002A26FA" w:rsidP="002A26FA">
      <w:r>
        <w:t xml:space="preserve"> CT stage 3 topics are:</w:t>
      </w:r>
    </w:p>
    <w:p w14:paraId="15701050" w14:textId="77777777" w:rsidR="002A26FA" w:rsidRDefault="002A26FA" w:rsidP="002A26FA">
      <w:r>
        <w:t>Select / design of the protocols to be used</w:t>
      </w:r>
    </w:p>
    <w:p w14:paraId="1CC6EE2A" w14:textId="77777777" w:rsidR="002A26FA" w:rsidRDefault="002A26FA" w:rsidP="002A26FA">
      <w:r>
        <w:t>...</w:t>
      </w:r>
    </w:p>
    <w:p w14:paraId="19856368" w14:textId="77777777" w:rsidR="002A26FA" w:rsidRDefault="002A26FA" w:rsidP="002A26FA">
      <w:r>
        <w:t xml:space="preserve">No topics for early  considerations in CT, means CT does not need an early dedicated workshop like RAN and SA in March 2025 </w:t>
      </w:r>
    </w:p>
    <w:p w14:paraId="09806495" w14:textId="77777777" w:rsidR="002A26FA" w:rsidRDefault="002A26FA" w:rsidP="002A26FA">
      <w:r>
        <w:t>SA workshop should not exclude Stage2 topics in CT area so the workshop should be  SA &amp; CT workshop</w:t>
      </w:r>
    </w:p>
    <w:p w14:paraId="047067A9" w14:textId="77777777" w:rsidR="002A26FA" w:rsidRDefault="002A26FA" w:rsidP="002A26FA">
      <w:r>
        <w:t>(Potential) Studies in CT for 6G</w:t>
      </w:r>
    </w:p>
    <w:p w14:paraId="6B6569C1" w14:textId="77777777" w:rsidR="002A26FA" w:rsidRDefault="002A26FA" w:rsidP="002A26FA">
      <w:r>
        <w:t>Study on NAS (CT1)</w:t>
      </w:r>
    </w:p>
    <w:p w14:paraId="385DFABF" w14:textId="77777777" w:rsidR="002A26FA" w:rsidRDefault="002A26FA" w:rsidP="002A26FA">
      <w:r>
        <w:t>Study on PLMN/Network Selection (CT1)</w:t>
      </w:r>
    </w:p>
    <w:p w14:paraId="522D80EB" w14:textId="77777777" w:rsidR="002A26FA" w:rsidRDefault="002A26FA" w:rsidP="002A26FA">
      <w:r>
        <w:t>Study on Messaging/Emergency warning systems (CT1)</w:t>
      </w:r>
    </w:p>
    <w:p w14:paraId="3EBA2EB7" w14:textId="77777777" w:rsidR="002A26FA" w:rsidRDefault="002A26FA" w:rsidP="002A26FA">
      <w:r>
        <w:t>Study on Northbound and application layer interfaces (CT3)</w:t>
      </w:r>
    </w:p>
    <w:p w14:paraId="79EF1FB3" w14:textId="77777777" w:rsidR="002A26FA" w:rsidRDefault="002A26FA" w:rsidP="002A26FA">
      <w:r>
        <w:t>Study on Control plane 3GPP internal interfaces (CT4)</w:t>
      </w:r>
    </w:p>
    <w:p w14:paraId="46E10571" w14:textId="77777777" w:rsidR="002A26FA" w:rsidRDefault="002A26FA" w:rsidP="002A26FA">
      <w:r>
        <w:t>Study on User plane (CT4)</w:t>
      </w:r>
    </w:p>
    <w:p w14:paraId="64D1DD32" w14:textId="77777777" w:rsidR="002A26FA" w:rsidRDefault="002A26FA" w:rsidP="002A26FA">
      <w:r>
        <w:t>Study topics TBD depending on SA2, SA3, CT1 input (CT6)</w:t>
      </w:r>
    </w:p>
    <w:p w14:paraId="73258CE3" w14:textId="77777777" w:rsidR="002A26FA" w:rsidRDefault="002A26FA" w:rsidP="002A26FA">
      <w:r>
        <w:t>Open:</w:t>
      </w:r>
    </w:p>
    <w:p w14:paraId="502327C3" w14:textId="77777777" w:rsidR="002A26FA" w:rsidRDefault="002A26FA" w:rsidP="002A26FA">
      <w:r>
        <w:t>Final checkup on protocols preferred in CT and SA Working groups</w:t>
      </w:r>
    </w:p>
    <w:p w14:paraId="32CCF75C" w14:textId="77777777" w:rsidR="002A26FA" w:rsidRDefault="002A26FA" w:rsidP="002A26FA">
      <w:r>
        <w:t>Documentation</w:t>
      </w:r>
    </w:p>
    <w:p w14:paraId="65C087B3" w14:textId="77777777" w:rsidR="002A26FA" w:rsidRDefault="002A26FA" w:rsidP="002A26FA">
      <w:pPr>
        <w:rPr>
          <w:rFonts w:ascii="Arial" w:hAnsi="Arial" w:cs="Arial"/>
          <w:b/>
        </w:rPr>
      </w:pPr>
      <w:r>
        <w:rPr>
          <w:rFonts w:ascii="Arial" w:hAnsi="Arial" w:cs="Arial"/>
          <w:b/>
        </w:rPr>
        <w:t xml:space="preserve">Discussion: </w:t>
      </w:r>
    </w:p>
    <w:p w14:paraId="211661BB" w14:textId="77777777" w:rsidR="002A26FA" w:rsidRDefault="002A26FA" w:rsidP="002A26FA">
      <w:r>
        <w:t xml:space="preserve">BT, Deutsche </w:t>
      </w:r>
      <w:proofErr w:type="spellStart"/>
      <w:r>
        <w:t>Telekom,Telefonica</w:t>
      </w:r>
      <w:proofErr w:type="spellEnd"/>
      <w:r>
        <w:t xml:space="preserve"> and Vodafone proposed to improve session management process to have a joint session at the beginning of the workshop.</w:t>
      </w:r>
    </w:p>
    <w:p w14:paraId="7C9C54BA" w14:textId="77777777" w:rsidR="002A26FA" w:rsidRDefault="002A26FA" w:rsidP="002A26FA">
      <w:r>
        <w:t>Comments given in TSG CT will be taken account when discussion continues in SA and decisions are made by the TSG SA.</w:t>
      </w:r>
    </w:p>
    <w:p w14:paraId="76C595EA" w14:textId="77777777" w:rsidR="002A26FA" w:rsidRDefault="002A26FA" w:rsidP="002A26FA">
      <w:r>
        <w:t xml:space="preserve">TSG Chairs have a task how to set up this workshop with useful manner as requested by the operators in TSG CT. Also it was clearly indicated that any kind of </w:t>
      </w:r>
      <w:proofErr w:type="spellStart"/>
      <w:r>
        <w:t>overlaping</w:t>
      </w:r>
      <w:proofErr w:type="spellEnd"/>
      <w:r>
        <w:t xml:space="preserve"> between CT and SA Plenary should be avoided.</w:t>
      </w:r>
    </w:p>
    <w:p w14:paraId="4CE90B69"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415F6D" w14:textId="77777777" w:rsidR="002A26FA" w:rsidRDefault="002A26FA" w:rsidP="002A26FA">
      <w:pPr>
        <w:pStyle w:val="Heading2"/>
      </w:pPr>
      <w:bookmarkStart w:id="202" w:name="_Toc169667749"/>
      <w:r>
        <w:t>22</w:t>
      </w:r>
      <w:r>
        <w:tab/>
        <w:t>Review of 3GPP Work Plan</w:t>
      </w:r>
      <w:bookmarkEnd w:id="202"/>
    </w:p>
    <w:p w14:paraId="1709DE03" w14:textId="70FCFAC9" w:rsidR="002A26FA" w:rsidRDefault="002A26FA" w:rsidP="002A26FA">
      <w:pPr>
        <w:rPr>
          <w:rFonts w:ascii="Arial" w:hAnsi="Arial" w:cs="Arial"/>
          <w:b/>
          <w:sz w:val="24"/>
        </w:rPr>
      </w:pPr>
      <w:r>
        <w:rPr>
          <w:rFonts w:ascii="Arial" w:hAnsi="Arial" w:cs="Arial"/>
          <w:b/>
          <w:color w:val="0000FF"/>
          <w:sz w:val="24"/>
        </w:rPr>
        <w:t>CP-241012</w:t>
      </w:r>
      <w:r>
        <w:rPr>
          <w:rFonts w:ascii="Arial" w:hAnsi="Arial" w:cs="Arial"/>
          <w:b/>
          <w:color w:val="0000FF"/>
          <w:sz w:val="24"/>
        </w:rPr>
        <w:tab/>
      </w:r>
      <w:r>
        <w:rPr>
          <w:rFonts w:ascii="Arial" w:hAnsi="Arial" w:cs="Arial"/>
          <w:b/>
          <w:sz w:val="24"/>
        </w:rPr>
        <w:t>Work Plan</w:t>
      </w:r>
    </w:p>
    <w:p w14:paraId="4A992EF0" w14:textId="77777777" w:rsidR="002A26FA" w:rsidRDefault="002A26FA" w:rsidP="002A26FA">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MCC/Alain</w:t>
      </w:r>
    </w:p>
    <w:p w14:paraId="674690A5"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CP-241309</w:t>
      </w:r>
      <w:r>
        <w:rPr>
          <w:color w:val="993300"/>
          <w:u w:val="single"/>
        </w:rPr>
        <w:t>.</w:t>
      </w:r>
    </w:p>
    <w:p w14:paraId="61C57DCB" w14:textId="2D3FDFF7" w:rsidR="002A26FA" w:rsidRDefault="002A26FA" w:rsidP="002A26FA">
      <w:pPr>
        <w:rPr>
          <w:rFonts w:ascii="Arial" w:hAnsi="Arial" w:cs="Arial"/>
          <w:b/>
          <w:sz w:val="24"/>
        </w:rPr>
      </w:pPr>
      <w:r>
        <w:rPr>
          <w:rFonts w:ascii="Arial" w:hAnsi="Arial" w:cs="Arial"/>
          <w:b/>
          <w:color w:val="0000FF"/>
          <w:sz w:val="24"/>
        </w:rPr>
        <w:t>CP-241309</w:t>
      </w:r>
      <w:r>
        <w:rPr>
          <w:rFonts w:ascii="Arial" w:hAnsi="Arial" w:cs="Arial"/>
          <w:b/>
          <w:color w:val="0000FF"/>
          <w:sz w:val="24"/>
        </w:rPr>
        <w:tab/>
      </w:r>
      <w:r>
        <w:rPr>
          <w:rFonts w:ascii="Arial" w:hAnsi="Arial" w:cs="Arial"/>
          <w:b/>
          <w:sz w:val="24"/>
        </w:rPr>
        <w:t>Work Plan</w:t>
      </w:r>
    </w:p>
    <w:p w14:paraId="4B9F4E80" w14:textId="77777777" w:rsidR="002A26FA" w:rsidRDefault="002A26FA" w:rsidP="002A26FA">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MCC/Alain</w:t>
      </w:r>
    </w:p>
    <w:p w14:paraId="637EBB6D" w14:textId="77777777" w:rsidR="002A26FA" w:rsidRDefault="002A26FA" w:rsidP="002A26FA">
      <w:pPr>
        <w:rPr>
          <w:color w:val="808080"/>
        </w:rPr>
      </w:pPr>
      <w:r>
        <w:rPr>
          <w:color w:val="808080"/>
        </w:rPr>
        <w:lastRenderedPageBreak/>
        <w:t>(Replaces CP-241012)</w:t>
      </w:r>
    </w:p>
    <w:p w14:paraId="009FD991" w14:textId="77777777" w:rsidR="002A26FA" w:rsidRDefault="002A26FA" w:rsidP="002A26FA">
      <w:pPr>
        <w:rPr>
          <w:rFonts w:ascii="Arial" w:hAnsi="Arial" w:cs="Arial"/>
          <w:b/>
        </w:rPr>
      </w:pPr>
      <w:r>
        <w:rPr>
          <w:rFonts w:ascii="Arial" w:hAnsi="Arial" w:cs="Arial"/>
          <w:b/>
        </w:rPr>
        <w:t xml:space="preserve">Discussion: </w:t>
      </w:r>
    </w:p>
    <w:p w14:paraId="7940509E" w14:textId="77777777" w:rsidR="002A26FA" w:rsidRDefault="002A26FA" w:rsidP="002A26FA">
      <w:r>
        <w:t>It was clarified CT3 work for following items are 100% done:</w:t>
      </w:r>
    </w:p>
    <w:p w14:paraId="443706E3" w14:textId="77777777" w:rsidR="002A26FA" w:rsidRDefault="002A26FA" w:rsidP="002A26FA">
      <w:r>
        <w:t xml:space="preserve">- CT3 aspects of </w:t>
      </w:r>
      <w:proofErr w:type="spellStart"/>
      <w:r>
        <w:t>Ranging_SL</w:t>
      </w:r>
      <w:proofErr w:type="spellEnd"/>
    </w:p>
    <w:p w14:paraId="167E977D" w14:textId="77777777" w:rsidR="002A26FA" w:rsidRDefault="002A26FA" w:rsidP="002A26FA">
      <w:r>
        <w:t xml:space="preserve">- CT3 aspects of </w:t>
      </w:r>
      <w:proofErr w:type="spellStart"/>
      <w:r>
        <w:t>Detnet</w:t>
      </w:r>
      <w:proofErr w:type="spellEnd"/>
    </w:p>
    <w:p w14:paraId="6AF1BD82"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A9C2D1" w14:textId="386BE533" w:rsidR="002A26FA" w:rsidRDefault="002A26FA" w:rsidP="002A26FA">
      <w:pPr>
        <w:rPr>
          <w:rFonts w:ascii="Arial" w:hAnsi="Arial" w:cs="Arial"/>
          <w:b/>
          <w:sz w:val="24"/>
        </w:rPr>
      </w:pPr>
      <w:r>
        <w:rPr>
          <w:rFonts w:ascii="Arial" w:hAnsi="Arial" w:cs="Arial"/>
          <w:b/>
          <w:color w:val="0000FF"/>
          <w:sz w:val="24"/>
        </w:rPr>
        <w:t>CP-241235</w:t>
      </w:r>
      <w:r>
        <w:rPr>
          <w:rFonts w:ascii="Arial" w:hAnsi="Arial" w:cs="Arial"/>
          <w:b/>
          <w:color w:val="0000FF"/>
          <w:sz w:val="24"/>
        </w:rPr>
        <w:tab/>
      </w:r>
      <w:r>
        <w:rPr>
          <w:rFonts w:ascii="Arial" w:hAnsi="Arial" w:cs="Arial"/>
          <w:b/>
          <w:sz w:val="24"/>
        </w:rPr>
        <w:t xml:space="preserve">Summary for Rel-18 WID </w:t>
      </w:r>
      <w:proofErr w:type="spellStart"/>
      <w:r>
        <w:rPr>
          <w:rFonts w:ascii="Arial" w:hAnsi="Arial" w:cs="Arial"/>
          <w:b/>
          <w:sz w:val="24"/>
        </w:rPr>
        <w:t>MPSSupServ</w:t>
      </w:r>
      <w:proofErr w:type="spellEnd"/>
    </w:p>
    <w:p w14:paraId="777B9B6D" w14:textId="77777777" w:rsidR="002A26FA" w:rsidRDefault="002A26FA" w:rsidP="002A26FA">
      <w:pPr>
        <w:rPr>
          <w:i/>
        </w:rPr>
      </w:pPr>
      <w:r>
        <w:rPr>
          <w:i/>
        </w:rPr>
        <w:tab/>
      </w:r>
      <w:r>
        <w:rPr>
          <w:i/>
        </w:rPr>
        <w:tab/>
      </w:r>
      <w:r>
        <w:rPr>
          <w:i/>
        </w:rPr>
        <w:tab/>
      </w:r>
      <w:r>
        <w:rPr>
          <w:i/>
        </w:rPr>
        <w:tab/>
      </w:r>
      <w:r>
        <w:rPr>
          <w:i/>
        </w:rPr>
        <w:tab/>
        <w:t>Type: WI summary</w:t>
      </w:r>
      <w:r>
        <w:rPr>
          <w:i/>
        </w:rPr>
        <w:tab/>
      </w:r>
      <w:r>
        <w:rPr>
          <w:i/>
        </w:rPr>
        <w:tab/>
        <w:t>For: Endorsement</w:t>
      </w:r>
      <w:r>
        <w:rPr>
          <w:i/>
        </w:rPr>
        <w:br/>
      </w:r>
      <w:r>
        <w:rPr>
          <w:i/>
        </w:rPr>
        <w:tab/>
      </w:r>
      <w:r>
        <w:rPr>
          <w:i/>
        </w:rPr>
        <w:tab/>
      </w:r>
      <w:r>
        <w:rPr>
          <w:i/>
        </w:rPr>
        <w:tab/>
      </w:r>
      <w:r>
        <w:rPr>
          <w:i/>
        </w:rPr>
        <w:tab/>
      </w:r>
      <w:r>
        <w:rPr>
          <w:i/>
        </w:rPr>
        <w:tab/>
        <w:t>21.918 v0.2.0</w:t>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w:t>
      </w:r>
    </w:p>
    <w:p w14:paraId="06A7F5BE" w14:textId="77777777" w:rsidR="002A26FA" w:rsidRDefault="002A26FA" w:rsidP="002A26FA">
      <w:pPr>
        <w:rPr>
          <w:rFonts w:ascii="Arial" w:hAnsi="Arial" w:cs="Arial"/>
          <w:b/>
        </w:rPr>
      </w:pPr>
      <w:r>
        <w:rPr>
          <w:rFonts w:ascii="Arial" w:hAnsi="Arial" w:cs="Arial"/>
          <w:b/>
        </w:rPr>
        <w:t xml:space="preserve">Abstract: </w:t>
      </w:r>
    </w:p>
    <w:p w14:paraId="1A65F8C9" w14:textId="77777777" w:rsidR="002A26FA" w:rsidRDefault="002A26FA" w:rsidP="002A26FA">
      <w:r>
        <w:t>Introduction</w:t>
      </w:r>
    </w:p>
    <w:p w14:paraId="376BE432" w14:textId="77777777" w:rsidR="002A26FA" w:rsidRDefault="002A26FA" w:rsidP="002A26FA">
      <w:r>
        <w:t xml:space="preserve">A supplementary service is a service which modifies or supplements a basic telecommunication service (see definition in 3GPP TR 21.905 [1]). Interactions with a supplementary service might occur during set-up or after establishment of an MPS call or session. </w:t>
      </w:r>
    </w:p>
    <w:p w14:paraId="3DC19194" w14:textId="77777777" w:rsidR="002A26FA" w:rsidRDefault="002A26FA" w:rsidP="002A26FA">
      <w:r>
        <w:t>Description</w:t>
      </w:r>
    </w:p>
    <w:p w14:paraId="3DA1D379" w14:textId="77777777" w:rsidR="002A26FA" w:rsidRDefault="002A26FA" w:rsidP="002A26FA">
      <w:r>
        <w:t xml:space="preserve">The system provides MPS priority for a supplementary service associated with an MPS call or session in progress when the supplementary service is associated with the Service User authorized for MPS. </w:t>
      </w:r>
    </w:p>
    <w:p w14:paraId="56956747" w14:textId="77777777" w:rsidR="002A26FA" w:rsidRDefault="002A26FA" w:rsidP="002A26FA">
      <w:r>
        <w:t>When a supplementary service (e.g., Communication Diversion) results in an established authorized MPS call or session being redirected or extended, MPS priority will be provided for the redirected or extended call or session.</w:t>
      </w:r>
    </w:p>
    <w:p w14:paraId="2B159633" w14:textId="77777777" w:rsidR="002A26FA" w:rsidRDefault="002A26FA" w:rsidP="002A26FA">
      <w:r>
        <w:t xml:space="preserve">When a supplementary service (e.g., Conference/Three-Party) is used to join an MPS priority call or session (e.g., to add parties to the established MPS call/session), MPS priority will be retained on that leg when joined to the supplementary service. </w:t>
      </w:r>
    </w:p>
    <w:p w14:paraId="70841C51" w14:textId="77777777" w:rsidR="002A26FA" w:rsidRDefault="002A26FA" w:rsidP="002A26FA">
      <w:r>
        <w:t xml:space="preserve">The following is a summary of the new </w:t>
      </w:r>
      <w:proofErr w:type="spellStart"/>
      <w:r>
        <w:t>MPSSupServ</w:t>
      </w:r>
      <w:proofErr w:type="spellEnd"/>
      <w:r>
        <w:t xml:space="preserve"> features included in Release 18:</w:t>
      </w:r>
    </w:p>
    <w:p w14:paraId="722F4D32" w14:textId="77777777" w:rsidR="002A26FA" w:rsidRDefault="002A26FA" w:rsidP="002A26FA">
      <w:r>
        <w:t>1.</w:t>
      </w:r>
      <w:r>
        <w:tab/>
        <w:t>Completion of Communications to Busy Subscriber (CCBS)</w:t>
      </w:r>
    </w:p>
    <w:p w14:paraId="62F926C7" w14:textId="77777777" w:rsidR="002A26FA" w:rsidRDefault="002A26FA" w:rsidP="002A26FA">
      <w:r>
        <w:tab/>
        <w:t>The CCBS (busy), CCNR (no reply) and CCNL (not logged in) services enable a user encountering a destination that is busy, does not answer or is not logged-in, to have the communication completed at a later point in time without the user having to manually initiate a new communication attempt.</w:t>
      </w:r>
      <w:r>
        <w:tab/>
      </w:r>
    </w:p>
    <w:p w14:paraId="0955D7A7" w14:textId="77777777" w:rsidR="002A26FA" w:rsidRDefault="002A26FA" w:rsidP="002A26FA">
      <w:r>
        <w:tab/>
        <w:t xml:space="preserve">With the </w:t>
      </w:r>
      <w:proofErr w:type="spellStart"/>
      <w:r>
        <w:t>MPSSupServ</w:t>
      </w:r>
      <w:proofErr w:type="spellEnd"/>
      <w:r>
        <w:t xml:space="preserve"> feature, 3GPP TS 24.642 [6] is updated for the Application Server (AS) to store the Resource-Priority information from the original call and add it to the subscription to the terminating AS for notification when the target becomes available, and set the same Resource-Priority on the eventual new communication.</w:t>
      </w:r>
    </w:p>
    <w:p w14:paraId="2D028F72" w14:textId="77777777" w:rsidR="002A26FA" w:rsidRDefault="002A26FA" w:rsidP="002A26FA">
      <w:r>
        <w:t>2.</w:t>
      </w:r>
      <w:r>
        <w:tab/>
        <w:t>Communication Diversion (CDIV)</w:t>
      </w:r>
    </w:p>
    <w:p w14:paraId="1F517976" w14:textId="77777777" w:rsidR="002A26FA" w:rsidRDefault="002A26FA" w:rsidP="002A26FA">
      <w:r>
        <w:tab/>
        <w:t>CDIV service enables diverting user, to divert the communications addressed to diverting user to another destination.</w:t>
      </w:r>
    </w:p>
    <w:p w14:paraId="792990BE" w14:textId="77777777" w:rsidR="002A26FA" w:rsidRDefault="002A26FA" w:rsidP="002A26FA">
      <w:r>
        <w:tab/>
        <w:t xml:space="preserve">With the </w:t>
      </w:r>
      <w:proofErr w:type="spellStart"/>
      <w:r>
        <w:t>MPSSupServ</w:t>
      </w:r>
      <w:proofErr w:type="spellEnd"/>
      <w:r>
        <w:t xml:space="preserve"> feature, 3GPP TS 24.604 [3] is updated for the AS to set the Resource-Priority information on the terminating call leg based upon the Resource-Priority information in the originating leg. </w:t>
      </w:r>
    </w:p>
    <w:p w14:paraId="60AA17DA" w14:textId="77777777" w:rsidR="002A26FA" w:rsidRDefault="002A26FA" w:rsidP="002A26FA">
      <w:r>
        <w:t>3.</w:t>
      </w:r>
      <w:r>
        <w:tab/>
        <w:t>Explicit Communication Transfer (ECT)</w:t>
      </w:r>
    </w:p>
    <w:p w14:paraId="60AE0A7B" w14:textId="77777777" w:rsidR="002A26FA" w:rsidRDefault="002A26FA" w:rsidP="002A26FA">
      <w:r>
        <w:tab/>
        <w:t>ECT provides a party involved in a communication to transfer that communication to a third party.</w:t>
      </w:r>
    </w:p>
    <w:p w14:paraId="14F9688F" w14:textId="77777777" w:rsidR="002A26FA" w:rsidRDefault="002A26FA" w:rsidP="002A26FA">
      <w:r>
        <w:tab/>
        <w:t xml:space="preserve">With the </w:t>
      </w:r>
      <w:proofErr w:type="spellStart"/>
      <w:r>
        <w:t>MPSSupServ</w:t>
      </w:r>
      <w:proofErr w:type="spellEnd"/>
      <w:r>
        <w:t xml:space="preserve"> feature, 3GPP TS 24.629 [5] is update for the AS to set the Resource-Priority information from the original dialog on the request to the target of the transfer.</w:t>
      </w:r>
    </w:p>
    <w:p w14:paraId="38125722" w14:textId="77777777" w:rsidR="002A26FA" w:rsidRDefault="002A26FA" w:rsidP="002A26FA">
      <w:r>
        <w:t>4.</w:t>
      </w:r>
      <w:r>
        <w:tab/>
        <w:t>Conference (CONF)</w:t>
      </w:r>
    </w:p>
    <w:p w14:paraId="354310B1" w14:textId="77777777" w:rsidR="002A26FA" w:rsidRDefault="002A26FA" w:rsidP="002A26FA">
      <w:r>
        <w:lastRenderedPageBreak/>
        <w:tab/>
        <w:t>The CONF service enables a user to participate in and control a simultaneous communication involving a number of users, AKA 3-way calling or multi-way calling. It's based upon 3GPP TS 24.229 conferencing.</w:t>
      </w:r>
    </w:p>
    <w:p w14:paraId="6F0338CE" w14:textId="77777777" w:rsidR="002A26FA" w:rsidRDefault="002A26FA" w:rsidP="002A26FA">
      <w:r>
        <w:t xml:space="preserve">With the </w:t>
      </w:r>
      <w:proofErr w:type="spellStart"/>
      <w:r>
        <w:t>MPSSupServ</w:t>
      </w:r>
      <w:proofErr w:type="spellEnd"/>
      <w:r>
        <w:t xml:space="preserve"> feature, 3GPP TS 24.605 [4] is updated for the AS to set the Resource-</w:t>
      </w:r>
      <w:proofErr w:type="spellStart"/>
      <w:r>
        <w:t>Pririty</w:t>
      </w:r>
      <w:proofErr w:type="spellEnd"/>
      <w:r>
        <w:t xml:space="preserve"> information from the original dialog to the SIP INVITEs to target users and update the originating UE's conference call leg with the same Resource-</w:t>
      </w:r>
      <w:proofErr w:type="spellStart"/>
      <w:r>
        <w:t>Pririty</w:t>
      </w:r>
      <w:proofErr w:type="spellEnd"/>
      <w:r>
        <w:t xml:space="preserve"> information. </w:t>
      </w:r>
    </w:p>
    <w:p w14:paraId="4BF4EF0A" w14:textId="77777777" w:rsidR="002A26FA" w:rsidRDefault="002A26FA" w:rsidP="002A26FA">
      <w:r>
        <w:t>5.</w:t>
      </w:r>
      <w:r>
        <w:tab/>
        <w:t>General</w:t>
      </w:r>
    </w:p>
    <w:p w14:paraId="59119258" w14:textId="77777777" w:rsidR="002A26FA" w:rsidRDefault="002A26FA" w:rsidP="002A26FA">
      <w:r>
        <w:tab/>
        <w:t>3GPP TS 24.173 [2] is updated to specify priority handling for MPS UEs for database lookups and URL references.</w:t>
      </w:r>
    </w:p>
    <w:p w14:paraId="18EDECD2"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953B9FD" w14:textId="5981FAC4" w:rsidR="002A26FA" w:rsidRDefault="002A26FA" w:rsidP="002A26FA">
      <w:pPr>
        <w:rPr>
          <w:rFonts w:ascii="Arial" w:hAnsi="Arial" w:cs="Arial"/>
          <w:b/>
          <w:sz w:val="24"/>
        </w:rPr>
      </w:pPr>
      <w:r>
        <w:rPr>
          <w:rFonts w:ascii="Arial" w:hAnsi="Arial" w:cs="Arial"/>
          <w:b/>
          <w:color w:val="0000FF"/>
          <w:sz w:val="24"/>
        </w:rPr>
        <w:t>CP-241259</w:t>
      </w:r>
      <w:r>
        <w:rPr>
          <w:rFonts w:ascii="Arial" w:hAnsi="Arial" w:cs="Arial"/>
          <w:b/>
          <w:color w:val="0000FF"/>
          <w:sz w:val="24"/>
        </w:rPr>
        <w:tab/>
      </w:r>
      <w:r>
        <w:rPr>
          <w:rFonts w:ascii="Arial" w:hAnsi="Arial" w:cs="Arial"/>
          <w:b/>
          <w:sz w:val="24"/>
        </w:rPr>
        <w:t xml:space="preserve">Work Item Summary for </w:t>
      </w:r>
      <w:proofErr w:type="spellStart"/>
      <w:r>
        <w:rPr>
          <w:rFonts w:ascii="Arial" w:hAnsi="Arial" w:cs="Arial"/>
          <w:b/>
          <w:sz w:val="24"/>
        </w:rPr>
        <w:t>eNetAE</w:t>
      </w:r>
      <w:proofErr w:type="spellEnd"/>
    </w:p>
    <w:p w14:paraId="1F3FE851" w14:textId="77777777" w:rsidR="002A26FA" w:rsidRDefault="002A26FA" w:rsidP="002A26FA">
      <w:pPr>
        <w:rPr>
          <w:i/>
        </w:rPr>
      </w:pPr>
      <w:r>
        <w:rPr>
          <w:i/>
        </w:rPr>
        <w:tab/>
      </w:r>
      <w:r>
        <w:rPr>
          <w:i/>
        </w:rPr>
        <w:tab/>
      </w:r>
      <w:r>
        <w:rPr>
          <w:i/>
        </w:rPr>
        <w:tab/>
      </w:r>
      <w:r>
        <w:rPr>
          <w:i/>
        </w:rPr>
        <w:tab/>
      </w:r>
      <w:r>
        <w:rPr>
          <w:i/>
        </w:rPr>
        <w:tab/>
        <w:t>Type: WI summary</w:t>
      </w:r>
      <w:r>
        <w:rPr>
          <w:i/>
        </w:rPr>
        <w:tab/>
      </w:r>
      <w:r>
        <w:rPr>
          <w:i/>
        </w:rPr>
        <w:tab/>
        <w:t>For: Endorsement</w:t>
      </w:r>
      <w:r>
        <w:rPr>
          <w:i/>
        </w:rPr>
        <w:br/>
      </w:r>
      <w:r>
        <w:rPr>
          <w:i/>
        </w:rPr>
        <w:tab/>
      </w:r>
      <w:r>
        <w:rPr>
          <w:i/>
        </w:rPr>
        <w:tab/>
      </w:r>
      <w:r>
        <w:rPr>
          <w:i/>
        </w:rPr>
        <w:tab/>
      </w:r>
      <w:r>
        <w:rPr>
          <w:i/>
        </w:rPr>
        <w:tab/>
      </w:r>
      <w:r>
        <w:rPr>
          <w:i/>
        </w:rPr>
        <w:tab/>
        <w:t>21.918 v0.2.0</w:t>
      </w:r>
      <w:r>
        <w:rPr>
          <w:i/>
        </w:rPr>
        <w:br/>
      </w:r>
      <w:r>
        <w:rPr>
          <w:i/>
        </w:rPr>
        <w:tab/>
      </w:r>
      <w:r>
        <w:rPr>
          <w:i/>
        </w:rPr>
        <w:tab/>
      </w:r>
      <w:r>
        <w:rPr>
          <w:i/>
        </w:rPr>
        <w:tab/>
      </w:r>
      <w:r>
        <w:rPr>
          <w:i/>
        </w:rPr>
        <w:tab/>
      </w:r>
      <w:r>
        <w:rPr>
          <w:i/>
        </w:rPr>
        <w:tab/>
        <w:t>Source: Huawei</w:t>
      </w:r>
    </w:p>
    <w:p w14:paraId="722C3890" w14:textId="77777777" w:rsidR="002A26FA" w:rsidRDefault="002A26FA" w:rsidP="002A26FA">
      <w:pPr>
        <w:rPr>
          <w:rFonts w:ascii="Arial" w:hAnsi="Arial" w:cs="Arial"/>
          <w:b/>
        </w:rPr>
      </w:pPr>
      <w:r>
        <w:rPr>
          <w:rFonts w:ascii="Arial" w:hAnsi="Arial" w:cs="Arial"/>
          <w:b/>
        </w:rPr>
        <w:t xml:space="preserve">Abstract: </w:t>
      </w:r>
    </w:p>
    <w:p w14:paraId="279EF965" w14:textId="77777777" w:rsidR="002A26FA" w:rsidRDefault="002A26FA" w:rsidP="002A26FA">
      <w:r>
        <w:t>1</w:t>
      </w:r>
      <w:r>
        <w:tab/>
        <w:t>Introduction</w:t>
      </w:r>
    </w:p>
    <w:p w14:paraId="7DC4A0D2" w14:textId="77777777" w:rsidR="002A26FA" w:rsidRDefault="002A26FA" w:rsidP="002A26FA">
      <w:r>
        <w:t xml:space="preserve">The network data analytics related services (e.g. </w:t>
      </w:r>
      <w:proofErr w:type="spellStart"/>
      <w:r>
        <w:t>Nnwdaf</w:t>
      </w:r>
      <w:proofErr w:type="spellEnd"/>
      <w:r>
        <w:t xml:space="preserve"> services defined in 3GPP TS 29.520, </w:t>
      </w:r>
      <w:proofErr w:type="spellStart"/>
      <w:r>
        <w:t>Ndccf</w:t>
      </w:r>
      <w:proofErr w:type="spellEnd"/>
      <w:r>
        <w:t xml:space="preserve"> services defined in 3GPP TS 29.574, </w:t>
      </w:r>
      <w:proofErr w:type="spellStart"/>
      <w:r>
        <w:t>Nadrf</w:t>
      </w:r>
      <w:proofErr w:type="spellEnd"/>
      <w:r>
        <w:t xml:space="preserve"> services defined in 3GPP TS 29.575, </w:t>
      </w:r>
      <w:proofErr w:type="spellStart"/>
      <w:r>
        <w:t>Nmfaf</w:t>
      </w:r>
      <w:proofErr w:type="spellEnd"/>
      <w:r>
        <w:t xml:space="preserve"> services defined in 3GPP TS 29.576, etc.) are specified in Rel-15, Rel-16 and Rel-17 in order to efficiently collect the data, store the data and analytics, and provide the analytics to the consumer.</w:t>
      </w:r>
    </w:p>
    <w:p w14:paraId="48DB818F" w14:textId="77777777" w:rsidR="002A26FA" w:rsidRDefault="002A26FA" w:rsidP="002A26FA">
      <w:r>
        <w:t>There is a need to apply the technical improvements and enhancements in Release 18 (e.g. complete the missing non-critical stage-2 requirements, enhancements on the definition of the API in stage-3 level, etc.) to these network data analytics related services, as such enhancements may not be covered by the other dedicated Rel-18 work items.</w:t>
      </w:r>
    </w:p>
    <w:p w14:paraId="0D1D5DCF" w14:textId="77777777" w:rsidR="002A26FA" w:rsidRDefault="002A26FA" w:rsidP="002A26FA">
      <w:r>
        <w:t>2</w:t>
      </w:r>
      <w:r>
        <w:tab/>
        <w:t>Description</w:t>
      </w:r>
    </w:p>
    <w:p w14:paraId="37707694" w14:textId="77777777" w:rsidR="002A26FA" w:rsidRDefault="002A26FA" w:rsidP="002A26FA">
      <w:r>
        <w:t xml:space="preserve">This work item specified the technical improvements and enhancements to the network data analytics related services in Rel-18 stage-3 level not covered by other work items and including the implementation of the missing critical requirements in previous releases. This includes the following (the below list is not exhaustive): </w:t>
      </w:r>
    </w:p>
    <w:p w14:paraId="42ED75FF" w14:textId="77777777" w:rsidR="002A26FA" w:rsidRDefault="002A26FA" w:rsidP="002A26FA">
      <w:r>
        <w:t>1.</w:t>
      </w:r>
      <w:r>
        <w:tab/>
        <w:t>Specification of the impact of user consent in data collection and data storage.</w:t>
      </w:r>
    </w:p>
    <w:p w14:paraId="2C8F8D2B" w14:textId="77777777" w:rsidR="002A26FA" w:rsidRDefault="002A26FA" w:rsidP="002A26FA">
      <w:r>
        <w:t>a.</w:t>
      </w:r>
      <w:r>
        <w:tab/>
        <w:t xml:space="preserve">Error handling on </w:t>
      </w:r>
      <w:proofErr w:type="spellStart"/>
      <w:r>
        <w:t>Nnwdaf</w:t>
      </w:r>
      <w:proofErr w:type="spellEnd"/>
      <w:r>
        <w:t xml:space="preserve">, </w:t>
      </w:r>
      <w:proofErr w:type="spellStart"/>
      <w:r>
        <w:t>Ndccf</w:t>
      </w:r>
      <w:proofErr w:type="spellEnd"/>
      <w:r>
        <w:t xml:space="preserve"> and </w:t>
      </w:r>
      <w:proofErr w:type="spellStart"/>
      <w:r>
        <w:t>Nnef</w:t>
      </w:r>
      <w:proofErr w:type="spellEnd"/>
      <w:r>
        <w:t xml:space="preserve"> services for the scenario in which the user consent is not granted during the data collection procedures.</w:t>
      </w:r>
    </w:p>
    <w:p w14:paraId="76F7ECB8" w14:textId="77777777" w:rsidR="002A26FA" w:rsidRDefault="002A26FA" w:rsidP="002A26FA">
      <w:r>
        <w:t>b.</w:t>
      </w:r>
      <w:r>
        <w:tab/>
        <w:t>Enhancements of data collection and storage via DCCF and MFAF involves user consent change and consumer providing user consent in the request.</w:t>
      </w:r>
    </w:p>
    <w:p w14:paraId="632B5AC5" w14:textId="77777777" w:rsidR="002A26FA" w:rsidRDefault="002A26FA" w:rsidP="002A26FA">
      <w:r>
        <w:t>c.</w:t>
      </w:r>
      <w:r>
        <w:tab/>
        <w:t>Improvements for the scenario in which the consumer requests analytics or ML model for Internal Group Id, External Group Id or "any UE" including those users for which the user consent is not granted or is revoked.</w:t>
      </w:r>
    </w:p>
    <w:p w14:paraId="4D0D1B4A" w14:textId="77777777" w:rsidR="002A26FA" w:rsidRDefault="002A26FA" w:rsidP="002A26FA">
      <w:r>
        <w:t>2.</w:t>
      </w:r>
      <w:r>
        <w:tab/>
        <w:t xml:space="preserve">Support of multiple notification endpoints for </w:t>
      </w:r>
      <w:proofErr w:type="spellStart"/>
      <w:r>
        <w:t>Nnwdaf</w:t>
      </w:r>
      <w:proofErr w:type="spellEnd"/>
      <w:r>
        <w:t xml:space="preserve">, </w:t>
      </w:r>
      <w:proofErr w:type="spellStart"/>
      <w:r>
        <w:t>Ndccf</w:t>
      </w:r>
      <w:proofErr w:type="spellEnd"/>
      <w:r>
        <w:t xml:space="preserve"> and </w:t>
      </w:r>
      <w:proofErr w:type="spellStart"/>
      <w:r>
        <w:t>Nmfaf</w:t>
      </w:r>
      <w:proofErr w:type="spellEnd"/>
      <w:r>
        <w:t xml:space="preserve"> services.</w:t>
      </w:r>
    </w:p>
    <w:p w14:paraId="7E3D35B2" w14:textId="77777777" w:rsidR="002A26FA" w:rsidRDefault="002A26FA" w:rsidP="002A26FA">
      <w:r>
        <w:t>3.</w:t>
      </w:r>
      <w:r>
        <w:tab/>
        <w:t xml:space="preserve">Enhancements of the </w:t>
      </w:r>
      <w:proofErr w:type="spellStart"/>
      <w:r>
        <w:t>Nnwdaf_EventsSubscription</w:t>
      </w:r>
      <w:proofErr w:type="spellEnd"/>
      <w:r>
        <w:t xml:space="preserve">, </w:t>
      </w:r>
      <w:proofErr w:type="spellStart"/>
      <w:r>
        <w:t>Nnwdaf_AnalyticsInfo</w:t>
      </w:r>
      <w:proofErr w:type="spellEnd"/>
      <w:r>
        <w:t xml:space="preserve"> and/or </w:t>
      </w:r>
      <w:proofErr w:type="spellStart"/>
      <w:r>
        <w:t>Nnwdaf_DataManagement</w:t>
      </w:r>
      <w:proofErr w:type="spellEnd"/>
      <w:r>
        <w:t xml:space="preserve"> services:</w:t>
      </w:r>
    </w:p>
    <w:p w14:paraId="36AAFFAC" w14:textId="77777777" w:rsidR="002A26FA" w:rsidRDefault="002A26FA" w:rsidP="002A26FA">
      <w:r>
        <w:t>-</w:t>
      </w:r>
      <w:r>
        <w:tab/>
        <w:t>Support of the acceptable deviation from the threshold level</w:t>
      </w:r>
    </w:p>
    <w:p w14:paraId="1F583979" w14:textId="77777777" w:rsidR="002A26FA" w:rsidRDefault="002A26FA" w:rsidP="002A26FA">
      <w:r>
        <w:t>-</w:t>
      </w:r>
      <w:r>
        <w:tab/>
        <w:t>Enhancements of the expected UE Behaviour parameters provided by the AF for UE communication</w:t>
      </w:r>
    </w:p>
    <w:p w14:paraId="31AC759E" w14:textId="77777777" w:rsidR="002A26FA" w:rsidRDefault="002A26FA" w:rsidP="002A26FA">
      <w:r>
        <w:t>-</w:t>
      </w:r>
      <w:r>
        <w:tab/>
        <w:t>Enhancements of the amount information included in Abnormal behaviour analytics</w:t>
      </w:r>
    </w:p>
    <w:p w14:paraId="7D4B4A93" w14:textId="77777777" w:rsidR="002A26FA" w:rsidRDefault="002A26FA" w:rsidP="002A26FA">
      <w:r>
        <w:t>-</w:t>
      </w:r>
      <w:r>
        <w:tab/>
        <w:t>Support of the preferred level of accuracy "Medium" and "Highest"</w:t>
      </w:r>
    </w:p>
    <w:p w14:paraId="568CA6B5" w14:textId="77777777" w:rsidR="002A26FA" w:rsidRDefault="002A26FA" w:rsidP="002A26FA">
      <w:r>
        <w:t>-</w:t>
      </w:r>
      <w:r>
        <w:tab/>
        <w:t>Support of the ordering criterion provided by the consumer for some analytics IDs</w:t>
      </w:r>
    </w:p>
    <w:p w14:paraId="5378010A" w14:textId="77777777" w:rsidR="002A26FA" w:rsidRDefault="002A26FA" w:rsidP="002A26FA">
      <w:r>
        <w:t>-</w:t>
      </w:r>
      <w:r>
        <w:tab/>
        <w:t xml:space="preserve">Support of Termination Request included in the </w:t>
      </w:r>
      <w:proofErr w:type="spellStart"/>
      <w:r>
        <w:t>Nnwdaf_EventsSubscription_Notify</w:t>
      </w:r>
      <w:proofErr w:type="spellEnd"/>
      <w:r>
        <w:t xml:space="preserve"> request</w:t>
      </w:r>
    </w:p>
    <w:p w14:paraId="701F8189" w14:textId="77777777" w:rsidR="002A26FA" w:rsidRDefault="002A26FA" w:rsidP="002A26FA">
      <w:r>
        <w:t>-</w:t>
      </w:r>
      <w:r>
        <w:tab/>
        <w:t>Support of temporal aggregation and anonymization rules for processing instructions</w:t>
      </w:r>
    </w:p>
    <w:p w14:paraId="75CBCB2C" w14:textId="77777777" w:rsidR="002A26FA" w:rsidRDefault="002A26FA" w:rsidP="002A26FA">
      <w:r>
        <w:lastRenderedPageBreak/>
        <w:t>-</w:t>
      </w:r>
      <w:r>
        <w:tab/>
        <w:t>The enhancements of analytics exposure</w:t>
      </w:r>
    </w:p>
    <w:p w14:paraId="3C8A6D77" w14:textId="77777777" w:rsidR="002A26FA" w:rsidRDefault="002A26FA" w:rsidP="002A26FA">
      <w:r>
        <w:t>-</w:t>
      </w:r>
      <w:r>
        <w:tab/>
        <w:t>Enhancements of the Event Filters for AF Event Exposure</w:t>
      </w:r>
    </w:p>
    <w:p w14:paraId="7F935B9B" w14:textId="77777777" w:rsidR="002A26FA" w:rsidRDefault="002A26FA" w:rsidP="002A26FA">
      <w:r>
        <w:t>-</w:t>
      </w:r>
      <w:r>
        <w:tab/>
        <w:t>Support of immediate reports on NWDAF and DCCF</w:t>
      </w:r>
    </w:p>
    <w:p w14:paraId="2EE71972" w14:textId="77777777" w:rsidR="002A26FA" w:rsidRDefault="002A26FA" w:rsidP="002A26FA">
      <w:r>
        <w:t>-</w:t>
      </w:r>
      <w:r>
        <w:tab/>
        <w:t>Support of providing the number of impacted UE for Abnormal Behaviour analytics</w:t>
      </w:r>
    </w:p>
    <w:p w14:paraId="7C723923" w14:textId="77777777" w:rsidR="002A26FA" w:rsidRDefault="002A26FA" w:rsidP="002A26FA">
      <w:r>
        <w:t>-</w:t>
      </w:r>
      <w:r>
        <w:tab/>
        <w:t>Support of providing the time stamp for the data volume dispersion information</w:t>
      </w:r>
    </w:p>
    <w:p w14:paraId="1E110B2B" w14:textId="77777777" w:rsidR="002A26FA" w:rsidRDefault="002A26FA" w:rsidP="002A26FA">
      <w:r>
        <w:t>-</w:t>
      </w:r>
      <w:r>
        <w:tab/>
        <w:t>Support of preferred granularity of location for some analytics IDs</w:t>
      </w:r>
    </w:p>
    <w:p w14:paraId="2FCF9010" w14:textId="77777777" w:rsidR="002A26FA" w:rsidRDefault="002A26FA" w:rsidP="002A26FA">
      <w:r>
        <w:t>4.</w:t>
      </w:r>
      <w:r>
        <w:tab/>
        <w:t>Support of analytics and data storage without providing ADRF information by the consumer.</w:t>
      </w:r>
    </w:p>
    <w:p w14:paraId="6EE47125" w14:textId="77777777" w:rsidR="002A26FA" w:rsidRDefault="002A26FA" w:rsidP="002A26FA">
      <w:r>
        <w:t>5.</w:t>
      </w:r>
      <w:r>
        <w:tab/>
        <w:t>Clarification of the attributes which are not applicable or should be ignored in the data types reused by DCCF during data collection and analytics exposure procedures.</w:t>
      </w:r>
    </w:p>
    <w:p w14:paraId="0F46ADE6" w14:textId="77777777" w:rsidR="002A26FA" w:rsidRDefault="002A26FA" w:rsidP="002A26FA">
      <w:r>
        <w:t>a.</w:t>
      </w:r>
      <w:r>
        <w:tab/>
        <w:t>Some attributes within the data types reused by DCCF were clarified, e.g., attributes "altNotifIpv4Addrs", "altNotifIpv6Addrs" and "</w:t>
      </w:r>
      <w:proofErr w:type="spellStart"/>
      <w:r>
        <w:t>altNotifFqdns</w:t>
      </w:r>
      <w:proofErr w:type="spellEnd"/>
      <w:r>
        <w:t xml:space="preserve">" in </w:t>
      </w:r>
      <w:proofErr w:type="spellStart"/>
      <w:r>
        <w:t>NsmfEventExposure</w:t>
      </w:r>
      <w:proofErr w:type="spellEnd"/>
      <w:r>
        <w:t xml:space="preserve"> data type, attribute "</w:t>
      </w:r>
      <w:proofErr w:type="spellStart"/>
      <w:r>
        <w:t>supportedFeatures</w:t>
      </w:r>
      <w:proofErr w:type="spellEnd"/>
      <w:r>
        <w:t xml:space="preserve">" in </w:t>
      </w:r>
      <w:proofErr w:type="spellStart"/>
      <w:r>
        <w:t>NnwdafEventsSubscription</w:t>
      </w:r>
      <w:proofErr w:type="spellEnd"/>
      <w:r>
        <w:t xml:space="preserve"> data type, etc.</w:t>
      </w:r>
    </w:p>
    <w:p w14:paraId="3AB8395B" w14:textId="77777777" w:rsidR="002A26FA" w:rsidRDefault="002A26FA" w:rsidP="002A26FA">
      <w:r>
        <w:t>6.</w:t>
      </w:r>
      <w:r>
        <w:tab/>
        <w:t>Corrections and/or updates to network data analytics related services missed in the previous 3GPP Releases, which are not covered by the other dedicated Rel-18 work items.</w:t>
      </w:r>
    </w:p>
    <w:p w14:paraId="0F3F6C1A"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4ED615" w14:textId="49D8AAAB" w:rsidR="002A26FA" w:rsidRDefault="002A26FA" w:rsidP="002A26FA">
      <w:pPr>
        <w:rPr>
          <w:rFonts w:ascii="Arial" w:hAnsi="Arial" w:cs="Arial"/>
          <w:b/>
          <w:sz w:val="24"/>
        </w:rPr>
      </w:pPr>
      <w:r>
        <w:rPr>
          <w:rFonts w:ascii="Arial" w:hAnsi="Arial" w:cs="Arial"/>
          <w:b/>
          <w:color w:val="0000FF"/>
          <w:sz w:val="24"/>
        </w:rPr>
        <w:t>CP-241263</w:t>
      </w:r>
      <w:r>
        <w:rPr>
          <w:rFonts w:ascii="Arial" w:hAnsi="Arial" w:cs="Arial"/>
          <w:b/>
          <w:color w:val="0000FF"/>
          <w:sz w:val="24"/>
        </w:rPr>
        <w:tab/>
      </w:r>
      <w:r>
        <w:rPr>
          <w:rFonts w:ascii="Arial" w:hAnsi="Arial" w:cs="Arial"/>
          <w:b/>
          <w:sz w:val="24"/>
        </w:rPr>
        <w:t>Work Item Summary for SMPC18</w:t>
      </w:r>
    </w:p>
    <w:p w14:paraId="5066B467" w14:textId="77777777" w:rsidR="002A26FA" w:rsidRDefault="002A26FA" w:rsidP="002A26FA">
      <w:pPr>
        <w:rPr>
          <w:i/>
        </w:rPr>
      </w:pPr>
      <w:r>
        <w:rPr>
          <w:i/>
        </w:rPr>
        <w:tab/>
      </w:r>
      <w:r>
        <w:rPr>
          <w:i/>
        </w:rPr>
        <w:tab/>
      </w:r>
      <w:r>
        <w:rPr>
          <w:i/>
        </w:rPr>
        <w:tab/>
      </w:r>
      <w:r>
        <w:rPr>
          <w:i/>
        </w:rPr>
        <w:tab/>
      </w:r>
      <w:r>
        <w:rPr>
          <w:i/>
        </w:rPr>
        <w:tab/>
        <w:t>Type: WI summary</w:t>
      </w:r>
      <w:r>
        <w:rPr>
          <w:i/>
        </w:rPr>
        <w:tab/>
      </w:r>
      <w:r>
        <w:rPr>
          <w:i/>
        </w:rPr>
        <w:tab/>
        <w:t>For: Endorsement</w:t>
      </w:r>
      <w:r>
        <w:rPr>
          <w:i/>
        </w:rPr>
        <w:br/>
      </w:r>
      <w:r>
        <w:rPr>
          <w:i/>
        </w:rPr>
        <w:tab/>
      </w:r>
      <w:r>
        <w:rPr>
          <w:i/>
        </w:rPr>
        <w:tab/>
      </w:r>
      <w:r>
        <w:rPr>
          <w:i/>
        </w:rPr>
        <w:tab/>
      </w:r>
      <w:r>
        <w:rPr>
          <w:i/>
        </w:rPr>
        <w:tab/>
      </w:r>
      <w:r>
        <w:rPr>
          <w:i/>
        </w:rPr>
        <w:tab/>
        <w:t>21.918 v0.2.0</w:t>
      </w:r>
      <w:r>
        <w:rPr>
          <w:i/>
        </w:rPr>
        <w:br/>
      </w:r>
      <w:r>
        <w:rPr>
          <w:i/>
        </w:rPr>
        <w:tab/>
      </w:r>
      <w:r>
        <w:rPr>
          <w:i/>
        </w:rPr>
        <w:tab/>
      </w:r>
      <w:r>
        <w:rPr>
          <w:i/>
        </w:rPr>
        <w:tab/>
      </w:r>
      <w:r>
        <w:rPr>
          <w:i/>
        </w:rPr>
        <w:tab/>
      </w:r>
      <w:r>
        <w:rPr>
          <w:i/>
        </w:rPr>
        <w:tab/>
        <w:t>Source: Huawei</w:t>
      </w:r>
    </w:p>
    <w:p w14:paraId="66E88C94" w14:textId="77777777" w:rsidR="002A26FA" w:rsidRDefault="002A26FA" w:rsidP="002A26FA">
      <w:pPr>
        <w:rPr>
          <w:rFonts w:ascii="Arial" w:hAnsi="Arial" w:cs="Arial"/>
          <w:b/>
        </w:rPr>
      </w:pPr>
      <w:r>
        <w:rPr>
          <w:rFonts w:ascii="Arial" w:hAnsi="Arial" w:cs="Arial"/>
          <w:b/>
        </w:rPr>
        <w:t xml:space="preserve">Abstract: </w:t>
      </w:r>
    </w:p>
    <w:p w14:paraId="1B663123" w14:textId="77777777" w:rsidR="002A26FA" w:rsidRDefault="002A26FA" w:rsidP="002A26FA">
      <w:r>
        <w:t>1</w:t>
      </w:r>
      <w:r>
        <w:tab/>
        <w:t>Introduction</w:t>
      </w:r>
    </w:p>
    <w:p w14:paraId="731D0E75" w14:textId="77777777" w:rsidR="002A26FA" w:rsidRDefault="002A26FA" w:rsidP="002A26FA">
      <w:r>
        <w:t xml:space="preserve">The Session Management Policy Control services and service procedures have been specified during the previous 3GPP releases. During development of the above services, it has been identified that there is a need to apply technical improvements and enhancements (e.g. support the missed requirement in the previous releases, improve the </w:t>
      </w:r>
      <w:proofErr w:type="spellStart"/>
      <w:r>
        <w:t>signaling</w:t>
      </w:r>
      <w:proofErr w:type="spellEnd"/>
      <w:r>
        <w:t xml:space="preserve"> and processing efficiency, increase the flexibility, enhance the reliability, improve specification clarity, etc.).</w:t>
      </w:r>
    </w:p>
    <w:p w14:paraId="3109372D" w14:textId="77777777" w:rsidR="002A26FA" w:rsidRDefault="002A26FA" w:rsidP="002A26FA">
      <w:r>
        <w:t>There is a need to apply the technical improvements and enhancements in Release 18 (e.g. complete the missing non-critical stage-2 requirements, enhancements on the definition of the API in stage-3 level, etc.) to these Session Management Policy Control related services, as such enhancements may not be covered by the other dedicated Rel-18 work items.</w:t>
      </w:r>
    </w:p>
    <w:p w14:paraId="2C9CF806" w14:textId="77777777" w:rsidR="002A26FA" w:rsidRDefault="002A26FA" w:rsidP="002A26FA">
      <w:r>
        <w:t>2</w:t>
      </w:r>
      <w:r>
        <w:tab/>
        <w:t>Description</w:t>
      </w:r>
    </w:p>
    <w:p w14:paraId="66D8638E" w14:textId="77777777" w:rsidR="002A26FA" w:rsidRDefault="002A26FA" w:rsidP="002A26FA">
      <w:r>
        <w:t>This work item specified the corresponding stage 3 procedures related to the technical improvements identified for the following areas:</w:t>
      </w:r>
    </w:p>
    <w:p w14:paraId="3D47F11A" w14:textId="77777777" w:rsidR="002A26FA" w:rsidRDefault="002A26FA" w:rsidP="002A26FA">
      <w:r>
        <w:t>-</w:t>
      </w:r>
      <w:r>
        <w:tab/>
        <w:t xml:space="preserve">Specified the </w:t>
      </w:r>
      <w:proofErr w:type="spellStart"/>
      <w:r>
        <w:t>the</w:t>
      </w:r>
      <w:proofErr w:type="spellEnd"/>
      <w:r>
        <w:t xml:space="preserve"> behaviour of the SMF to provide the packet filter to the UE for the default QoS flow.</w:t>
      </w:r>
    </w:p>
    <w:p w14:paraId="314C2658" w14:textId="77777777" w:rsidR="002A26FA" w:rsidRDefault="002A26FA" w:rsidP="002A26FA">
      <w:r>
        <w:t>-</w:t>
      </w:r>
      <w:r>
        <w:tab/>
        <w:t>Completed QoS flow binding descriptions to cover the QoS flow binding indication to UE/UPF and the bearer binding performed by the SMF+PGW-C in the 5GC and EPC interworking scenario (references to the related TSs).</w:t>
      </w:r>
    </w:p>
    <w:p w14:paraId="161A0588" w14:textId="77777777" w:rsidR="002A26FA" w:rsidRDefault="002A26FA" w:rsidP="002A26FA">
      <w:r>
        <w:t>-</w:t>
      </w:r>
      <w:r>
        <w:tab/>
        <w:t>Clarified the procedure for Usage monitoring with monitoring time when only one threshold is provided.</w:t>
      </w:r>
    </w:p>
    <w:p w14:paraId="37CFE79B" w14:textId="77777777" w:rsidR="002A26FA" w:rsidRDefault="002A26FA" w:rsidP="002A26FA">
      <w:r>
        <w:t>-</w:t>
      </w:r>
      <w:r>
        <w:tab/>
        <w:t>Specified the mapping of QoS parameters between Rel-99 QoS parameters, 5G QoS parameters when N7 interface is used (reference to the related TSs), and the EPS ones for the support of GERAN/UTRAN access by SMF+PGW-C.</w:t>
      </w:r>
    </w:p>
    <w:p w14:paraId="103F1614" w14:textId="77777777" w:rsidR="002A26FA" w:rsidRDefault="002A26FA" w:rsidP="002A26FA">
      <w:r>
        <w:t>-</w:t>
      </w:r>
      <w:r>
        <w:tab/>
        <w:t>Completed the annex for wireless and wireline convergence with missing feature limitation for already specified functionality (e.g. the list of triggers which not supported Policy Control Request Triggers).</w:t>
      </w:r>
    </w:p>
    <w:p w14:paraId="0399347E" w14:textId="77777777" w:rsidR="002A26FA" w:rsidRDefault="002A26FA" w:rsidP="002A26FA">
      <w:r>
        <w:t>-</w:t>
      </w:r>
      <w:r>
        <w:tab/>
        <w:t>Specified the Handling of RAN/NAS release cause values for the P-CSCF.</w:t>
      </w:r>
    </w:p>
    <w:p w14:paraId="20876D87" w14:textId="77777777" w:rsidR="002A26FA" w:rsidRDefault="002A26FA" w:rsidP="002A26FA">
      <w:r>
        <w:lastRenderedPageBreak/>
        <w:t>-</w:t>
      </w:r>
      <w:r>
        <w:tab/>
        <w:t>Corrected and updated descriptions of session management policy control missed in the previous 3GPP Releases, which are not covered by the other dedicated Rel-18 work items.</w:t>
      </w:r>
    </w:p>
    <w:p w14:paraId="168BC846"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9E7414" w14:textId="0143D80B" w:rsidR="002A26FA" w:rsidRDefault="002A26FA" w:rsidP="002A26FA">
      <w:pPr>
        <w:rPr>
          <w:rFonts w:ascii="Arial" w:hAnsi="Arial" w:cs="Arial"/>
          <w:b/>
          <w:sz w:val="24"/>
        </w:rPr>
      </w:pPr>
      <w:r>
        <w:rPr>
          <w:rFonts w:ascii="Arial" w:hAnsi="Arial" w:cs="Arial"/>
          <w:b/>
          <w:color w:val="0000FF"/>
          <w:sz w:val="24"/>
        </w:rPr>
        <w:t>CP-241265</w:t>
      </w:r>
      <w:r>
        <w:rPr>
          <w:rFonts w:ascii="Arial" w:hAnsi="Arial" w:cs="Arial"/>
          <w:b/>
          <w:color w:val="0000FF"/>
          <w:sz w:val="24"/>
        </w:rPr>
        <w:tab/>
      </w:r>
      <w:r>
        <w:rPr>
          <w:rFonts w:ascii="Arial" w:hAnsi="Arial" w:cs="Arial"/>
          <w:b/>
          <w:sz w:val="24"/>
        </w:rPr>
        <w:t>Summary for Rel-18 WID UEP18</w:t>
      </w:r>
    </w:p>
    <w:p w14:paraId="0C721902" w14:textId="77777777" w:rsidR="002A26FA" w:rsidRDefault="002A26FA" w:rsidP="002A26FA">
      <w:pPr>
        <w:rPr>
          <w:i/>
        </w:rPr>
      </w:pPr>
      <w:r>
        <w:rPr>
          <w:i/>
        </w:rPr>
        <w:tab/>
      </w:r>
      <w:r>
        <w:rPr>
          <w:i/>
        </w:rPr>
        <w:tab/>
      </w:r>
      <w:r>
        <w:rPr>
          <w:i/>
        </w:rPr>
        <w:tab/>
      </w:r>
      <w:r>
        <w:rPr>
          <w:i/>
        </w:rPr>
        <w:tab/>
      </w:r>
      <w:r>
        <w:rPr>
          <w:i/>
        </w:rPr>
        <w:tab/>
        <w:t>Type: WI summary</w:t>
      </w:r>
      <w:r>
        <w:rPr>
          <w:i/>
        </w:rPr>
        <w:tab/>
      </w:r>
      <w:r>
        <w:rPr>
          <w:i/>
        </w:rPr>
        <w:tab/>
        <w:t>For: Endorsement</w:t>
      </w:r>
      <w:r>
        <w:rPr>
          <w:i/>
        </w:rPr>
        <w:br/>
      </w:r>
      <w:r>
        <w:rPr>
          <w:i/>
        </w:rPr>
        <w:tab/>
      </w:r>
      <w:r>
        <w:rPr>
          <w:i/>
        </w:rPr>
        <w:tab/>
      </w:r>
      <w:r>
        <w:rPr>
          <w:i/>
        </w:rPr>
        <w:tab/>
      </w:r>
      <w:r>
        <w:rPr>
          <w:i/>
        </w:rPr>
        <w:tab/>
      </w:r>
      <w:r>
        <w:rPr>
          <w:i/>
        </w:rPr>
        <w:tab/>
        <w:t xml:space="preserve">Source: Ericsson GmbH, </w:t>
      </w:r>
      <w:proofErr w:type="spellStart"/>
      <w:r>
        <w:rPr>
          <w:i/>
        </w:rPr>
        <w:t>Eurolab</w:t>
      </w:r>
      <w:proofErr w:type="spellEnd"/>
    </w:p>
    <w:p w14:paraId="09563559" w14:textId="77777777" w:rsidR="002A26FA" w:rsidRDefault="002A26FA" w:rsidP="002A26FA">
      <w:pPr>
        <w:rPr>
          <w:rFonts w:ascii="Arial" w:hAnsi="Arial" w:cs="Arial"/>
          <w:b/>
        </w:rPr>
      </w:pPr>
      <w:r>
        <w:rPr>
          <w:rFonts w:ascii="Arial" w:hAnsi="Arial" w:cs="Arial"/>
          <w:b/>
        </w:rPr>
        <w:t xml:space="preserve">Abstract: </w:t>
      </w:r>
    </w:p>
    <w:p w14:paraId="535DB4AD" w14:textId="77777777" w:rsidR="002A26FA" w:rsidRDefault="002A26FA" w:rsidP="002A26FA">
      <w:r>
        <w:t>Introduction</w:t>
      </w:r>
    </w:p>
    <w:p w14:paraId="28930E0D" w14:textId="77777777" w:rsidR="002A26FA" w:rsidRDefault="002A26FA" w:rsidP="002A26FA">
      <w:r>
        <w:t>The UE Policy Control service is used as part of the provisioning of UE policies to the UE and as part of the provisioning of N2 PC5 policy (for the applicable UE policies) to the NG-RAN.</w:t>
      </w:r>
    </w:p>
    <w:p w14:paraId="05E12542" w14:textId="77777777" w:rsidR="002A26FA" w:rsidRDefault="002A26FA" w:rsidP="002A26FA">
      <w:r>
        <w:t xml:space="preserve">During development and deployment of this service, it has been identified that there is a need to apply technical improvements and enhancements (e.g., improve specification clarity, improve the </w:t>
      </w:r>
      <w:proofErr w:type="spellStart"/>
      <w:r>
        <w:t>signaling</w:t>
      </w:r>
      <w:proofErr w:type="spellEnd"/>
      <w:r>
        <w:t xml:space="preserve"> and processing efficiency, increase the flexibility, etc.), specifically in the following areas:</w:t>
      </w:r>
    </w:p>
    <w:p w14:paraId="1D6BDD52" w14:textId="77777777" w:rsidR="002A26FA" w:rsidRDefault="002A26FA" w:rsidP="002A26FA">
      <w:r>
        <w:t>-</w:t>
      </w:r>
      <w:r>
        <w:tab/>
        <w:t>Feature (re)negotiation during AMF relocation.</w:t>
      </w:r>
    </w:p>
    <w:p w14:paraId="4A0DB3CB" w14:textId="77777777" w:rsidR="002A26FA" w:rsidRDefault="002A26FA" w:rsidP="002A26FA">
      <w:r>
        <w:t>-</w:t>
      </w:r>
      <w:r>
        <w:tab/>
        <w:t xml:space="preserve">Use of </w:t>
      </w:r>
      <w:proofErr w:type="spellStart"/>
      <w:r>
        <w:t>Namf_Communication</w:t>
      </w:r>
      <w:proofErr w:type="spellEnd"/>
      <w:r>
        <w:t xml:space="preserve"> service.</w:t>
      </w:r>
    </w:p>
    <w:p w14:paraId="366EF7BE" w14:textId="77777777" w:rsidR="002A26FA" w:rsidRDefault="002A26FA" w:rsidP="002A26FA">
      <w:r>
        <w:t>-</w:t>
      </w:r>
      <w:r>
        <w:tab/>
        <w:t>Error handling in roaming scenarios.</w:t>
      </w:r>
    </w:p>
    <w:p w14:paraId="73FB34FD" w14:textId="77777777" w:rsidR="002A26FA" w:rsidRDefault="002A26FA" w:rsidP="002A26FA">
      <w:r>
        <w:t xml:space="preserve">This work item introduces feature (re)negotiation for UE and AM Policy Control between the AMF and the PCF during AMF relocation, improves specification clarity for the use of the </w:t>
      </w:r>
      <w:proofErr w:type="spellStart"/>
      <w:r>
        <w:t>Namf_Communication</w:t>
      </w:r>
      <w:proofErr w:type="spellEnd"/>
      <w:r>
        <w:t xml:space="preserve"> service and completes error handling, focusing on the error propagation in roaming scenarios. This work item also completes the specification of UE Policy Control service with the corrections and changes missed in previous 3GPP releases not covered in the scope of other dedicated Rel-18 work items.</w:t>
      </w:r>
    </w:p>
    <w:p w14:paraId="596288F2" w14:textId="77777777" w:rsidR="002A26FA" w:rsidRDefault="002A26FA" w:rsidP="002A26FA">
      <w:r>
        <w:t>Description</w:t>
      </w:r>
    </w:p>
    <w:p w14:paraId="0533486D" w14:textId="77777777" w:rsidR="002A26FA" w:rsidRDefault="002A26FA" w:rsidP="002A26FA">
      <w:r>
        <w:t>Feature negotiation takes place between the NF service consumer (AMF) and NF service producer (PCF) during the creation of the AM/UE Policy Association, leaving feature re-negotiation during AMF relocation when the target AMF re-uses the PCF indicated by the source AMF unspecified in Release 15. After Release 15, new releases have been specifying new functionality, and consequently, bringing the possibility of network deployments that contain NFs with different feature level support. To enable that both, the target AMF and the PCF are aware of their respective feature level support, it has been specified feature re-negotiation during UE/AM policy association update service procedure.</w:t>
      </w:r>
    </w:p>
    <w:p w14:paraId="35B2D6DF" w14:textId="77777777" w:rsidR="002A26FA" w:rsidRDefault="002A26FA" w:rsidP="002A26FA">
      <w:r>
        <w:t xml:space="preserve">Also related to AMF relocation procedures and the </w:t>
      </w:r>
      <w:proofErr w:type="spellStart"/>
      <w:r>
        <w:t>Namf_Communication</w:t>
      </w:r>
      <w:proofErr w:type="spellEnd"/>
      <w:r>
        <w:t xml:space="preserve"> service, how the PCF handles the subscription to notification of N1N2 messages with the new AMF was not specified in previous Releases. To optimize the signalling and processing resources, the solution developed in this Work Item specifies the use of the subscription Id obtained during initial subscription for any further interaction. In addition, to improve specification clarity, it has been specified that the PCF uses the AMF instance serving the UE received from the AMF to retrieve from the NRF the NF profile for the </w:t>
      </w:r>
      <w:proofErr w:type="spellStart"/>
      <w:r>
        <w:t>Namf_Communication</w:t>
      </w:r>
      <w:proofErr w:type="spellEnd"/>
      <w:r>
        <w:t xml:space="preserve"> service.</w:t>
      </w:r>
    </w:p>
    <w:p w14:paraId="7A1690F4" w14:textId="77777777" w:rsidR="002A26FA" w:rsidRDefault="002A26FA" w:rsidP="002A26FA">
      <w:r>
        <w:t xml:space="preserve">For error handling, the Work Item completes the definition of the application errors applicable to </w:t>
      </w:r>
      <w:proofErr w:type="spellStart"/>
      <w:r>
        <w:t>Namf_Communication</w:t>
      </w:r>
      <w:proofErr w:type="spellEnd"/>
      <w:r>
        <w:t xml:space="preserve"> and </w:t>
      </w:r>
      <w:proofErr w:type="spellStart"/>
      <w:r>
        <w:t>Npcf_UEPolicyControl</w:t>
      </w:r>
      <w:proofErr w:type="spellEnd"/>
      <w:r>
        <w:t xml:space="preserve"> services. For </w:t>
      </w:r>
      <w:proofErr w:type="spellStart"/>
      <w:r>
        <w:t>Namf_Communication</w:t>
      </w:r>
      <w:proofErr w:type="spellEnd"/>
      <w:r>
        <w:t xml:space="preserve"> service, the </w:t>
      </w:r>
      <w:proofErr w:type="spellStart"/>
      <w:r>
        <w:t>RetryAfter</w:t>
      </w:r>
      <w:proofErr w:type="spellEnd"/>
      <w:r>
        <w:t xml:space="preserve"> description is completed for UE Policy Delivery. For </w:t>
      </w:r>
      <w:proofErr w:type="spellStart"/>
      <w:r>
        <w:t>Npcf_UEPolicyControl</w:t>
      </w:r>
      <w:proofErr w:type="spellEnd"/>
      <w:r>
        <w:t>, error situations related to UE non-reachable are completed and clarified, and additionally, it is specified the mapping of application errors between the VPLMN and the HPLMN.</w:t>
      </w:r>
    </w:p>
    <w:p w14:paraId="5AB48ADB"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644851" w14:textId="39951547" w:rsidR="002A26FA" w:rsidRDefault="002A26FA" w:rsidP="002A26FA">
      <w:pPr>
        <w:rPr>
          <w:rFonts w:ascii="Arial" w:hAnsi="Arial" w:cs="Arial"/>
          <w:b/>
          <w:sz w:val="24"/>
        </w:rPr>
      </w:pPr>
      <w:r>
        <w:rPr>
          <w:rFonts w:ascii="Arial" w:hAnsi="Arial" w:cs="Arial"/>
          <w:b/>
          <w:color w:val="0000FF"/>
          <w:sz w:val="24"/>
        </w:rPr>
        <w:t>CP-241268</w:t>
      </w:r>
      <w:r>
        <w:rPr>
          <w:rFonts w:ascii="Arial" w:hAnsi="Arial" w:cs="Arial"/>
          <w:b/>
          <w:color w:val="0000FF"/>
          <w:sz w:val="24"/>
        </w:rPr>
        <w:tab/>
      </w:r>
      <w:r>
        <w:rPr>
          <w:rFonts w:ascii="Arial" w:hAnsi="Arial" w:cs="Arial"/>
          <w:b/>
          <w:sz w:val="24"/>
        </w:rPr>
        <w:t>Summary for GBA_U Based APIs</w:t>
      </w:r>
    </w:p>
    <w:p w14:paraId="0C673A2F" w14:textId="77777777" w:rsidR="002A26FA" w:rsidRDefault="002A26FA" w:rsidP="002A26FA">
      <w:pPr>
        <w:rPr>
          <w:i/>
        </w:rPr>
      </w:pPr>
      <w:r>
        <w:rPr>
          <w:i/>
        </w:rPr>
        <w:tab/>
      </w:r>
      <w:r>
        <w:rPr>
          <w:i/>
        </w:rPr>
        <w:tab/>
      </w:r>
      <w:r>
        <w:rPr>
          <w:i/>
        </w:rPr>
        <w:tab/>
      </w:r>
      <w:r>
        <w:rPr>
          <w:i/>
        </w:rPr>
        <w:tab/>
      </w:r>
      <w:r>
        <w:rPr>
          <w:i/>
        </w:rPr>
        <w:tab/>
        <w:t>Type: WI summary</w:t>
      </w:r>
      <w:r>
        <w:rPr>
          <w:i/>
        </w:rPr>
        <w:tab/>
      </w:r>
      <w:r>
        <w:rPr>
          <w:i/>
        </w:rPr>
        <w:tab/>
        <w:t>For: Endorsement</w:t>
      </w:r>
      <w:r>
        <w:rPr>
          <w:i/>
        </w:rPr>
        <w:br/>
      </w:r>
      <w:r>
        <w:rPr>
          <w:i/>
        </w:rPr>
        <w:tab/>
      </w:r>
      <w:r>
        <w:rPr>
          <w:i/>
        </w:rPr>
        <w:tab/>
      </w:r>
      <w:r>
        <w:rPr>
          <w:i/>
        </w:rPr>
        <w:tab/>
      </w:r>
      <w:r>
        <w:rPr>
          <w:i/>
        </w:rPr>
        <w:tab/>
      </w:r>
      <w:r>
        <w:rPr>
          <w:i/>
        </w:rPr>
        <w:tab/>
        <w:t>21.918 v0.2.0</w:t>
      </w:r>
      <w:r>
        <w:rPr>
          <w:i/>
        </w:rPr>
        <w:br/>
      </w:r>
      <w:r>
        <w:rPr>
          <w:i/>
        </w:rPr>
        <w:tab/>
      </w:r>
      <w:r>
        <w:rPr>
          <w:i/>
        </w:rPr>
        <w:tab/>
      </w:r>
      <w:r>
        <w:rPr>
          <w:i/>
        </w:rPr>
        <w:tab/>
      </w:r>
      <w:r>
        <w:rPr>
          <w:i/>
        </w:rPr>
        <w:tab/>
      </w:r>
      <w:r>
        <w:rPr>
          <w:i/>
        </w:rPr>
        <w:tab/>
        <w:t>Source: China Mobile</w:t>
      </w:r>
    </w:p>
    <w:p w14:paraId="1A716B1A" w14:textId="77777777" w:rsidR="002A26FA" w:rsidRDefault="002A26FA" w:rsidP="002A26FA">
      <w:pPr>
        <w:rPr>
          <w:rFonts w:ascii="Arial" w:hAnsi="Arial" w:cs="Arial"/>
          <w:b/>
        </w:rPr>
      </w:pPr>
      <w:r>
        <w:rPr>
          <w:rFonts w:ascii="Arial" w:hAnsi="Arial" w:cs="Arial"/>
          <w:b/>
        </w:rPr>
        <w:t xml:space="preserve">Abstract: </w:t>
      </w:r>
    </w:p>
    <w:p w14:paraId="3C20DB68" w14:textId="77777777" w:rsidR="002A26FA" w:rsidRDefault="002A26FA" w:rsidP="002A26FA">
      <w:r>
        <w:t>Introduction</w:t>
      </w:r>
    </w:p>
    <w:p w14:paraId="06B64ABC" w14:textId="77777777" w:rsidR="002A26FA" w:rsidRDefault="002A26FA" w:rsidP="002A26FA">
      <w:r>
        <w:lastRenderedPageBreak/>
        <w:t xml:space="preserve">- This WI specifies GBA_U_APIs based on </w:t>
      </w:r>
      <w:proofErr w:type="spellStart"/>
      <w:r>
        <w:t>Ks_int_NAF</w:t>
      </w:r>
      <w:proofErr w:type="spellEnd"/>
      <w:r>
        <w:t xml:space="preserve"> which is derived from the Long Term Key of ISIM/USIM applications on the UICC</w:t>
      </w:r>
    </w:p>
    <w:p w14:paraId="40079036" w14:textId="77777777" w:rsidR="002A26FA" w:rsidRDefault="002A26FA" w:rsidP="002A26FA">
      <w:r>
        <w:t>-“Study on GBA_U Based APIs” proved the feasibility of GBA_U Based APIs with candidate solutions [1]. “GBA_U Based APIs” [2] [3] [4]specifies the methods of GBA_U_APIs and the Access Control scheme to GBA_U Based APIs.</w:t>
      </w:r>
    </w:p>
    <w:p w14:paraId="568F7065" w14:textId="77777777" w:rsidR="002A26FA" w:rsidRDefault="002A26FA" w:rsidP="002A26FA">
      <w:r>
        <w:t>Description</w:t>
      </w:r>
    </w:p>
    <w:p w14:paraId="07A6B338" w14:textId="77777777" w:rsidR="002A26FA" w:rsidRDefault="002A26FA" w:rsidP="002A26FA">
      <w:r>
        <w:t>Your description text here.</w:t>
      </w:r>
    </w:p>
    <w:p w14:paraId="526231E7" w14:textId="77777777" w:rsidR="002A26FA" w:rsidRDefault="002A26FA" w:rsidP="002A26FA">
      <w:r>
        <w:t xml:space="preserve">GBA_U Based APIs include 2 classes: </w:t>
      </w:r>
      <w:proofErr w:type="spellStart"/>
      <w:r>
        <w:t>GBAUCipher</w:t>
      </w:r>
      <w:proofErr w:type="spellEnd"/>
      <w:r>
        <w:t xml:space="preserve"> and </w:t>
      </w:r>
      <w:proofErr w:type="spellStart"/>
      <w:r>
        <w:t>GBAUSignature.The</w:t>
      </w:r>
      <w:proofErr w:type="spellEnd"/>
      <w:r>
        <w:t xml:space="preserve"> </w:t>
      </w:r>
      <w:proofErr w:type="spellStart"/>
      <w:r>
        <w:t>GBAUCipher</w:t>
      </w:r>
      <w:proofErr w:type="spellEnd"/>
      <w:r>
        <w:t xml:space="preserve"> class is the abstract base class for Cipher </w:t>
      </w:r>
      <w:proofErr w:type="spellStart"/>
      <w:r>
        <w:t>algorithms.The</w:t>
      </w:r>
      <w:proofErr w:type="spellEnd"/>
      <w:r>
        <w:t xml:space="preserve"> </w:t>
      </w:r>
      <w:proofErr w:type="spellStart"/>
      <w:r>
        <w:t>GBAUSignature</w:t>
      </w:r>
      <w:proofErr w:type="spellEnd"/>
      <w:r>
        <w:t xml:space="preserve"> class is the base class for Signature algorithms. </w:t>
      </w:r>
      <w:proofErr w:type="spellStart"/>
      <w:r>
        <w:t>Ks_int_NAF</w:t>
      </w:r>
      <w:proofErr w:type="spellEnd"/>
      <w:r>
        <w:t xml:space="preserve"> keys, internal keys generated during GBA_U process (see 3GPP TS 31.102 and 3GPP TS 33.220), are the only ones used in this class. Those keys are 256 bits symmetric keys then all asymmetric key algorithms are not supported.</w:t>
      </w:r>
    </w:p>
    <w:p w14:paraId="0DEC4C6E" w14:textId="77777777" w:rsidR="002A26FA" w:rsidRDefault="002A26FA" w:rsidP="002A26FA">
      <w:r>
        <w:t xml:space="preserve">There </w:t>
      </w:r>
      <w:proofErr w:type="spellStart"/>
      <w:r>
        <w:t>difines</w:t>
      </w:r>
      <w:proofErr w:type="spellEnd"/>
      <w:r>
        <w:t xml:space="preserve"> an Access Control scheme, when an applet is authorized to use the </w:t>
      </w:r>
      <w:proofErr w:type="spellStart"/>
      <w:r>
        <w:t>Ks_int_NAF</w:t>
      </w:r>
      <w:proofErr w:type="spellEnd"/>
      <w:r>
        <w:t>, the NAF_ID associated to the applet should be included in EFAC_GBAUAPI as defined in USIM or ISIM.</w:t>
      </w:r>
    </w:p>
    <w:p w14:paraId="1D5B7CDF"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622C28" w14:textId="6E0E1695" w:rsidR="002A26FA" w:rsidRDefault="002A26FA" w:rsidP="002A26FA">
      <w:pPr>
        <w:rPr>
          <w:rFonts w:ascii="Arial" w:hAnsi="Arial" w:cs="Arial"/>
          <w:b/>
          <w:sz w:val="24"/>
        </w:rPr>
      </w:pPr>
      <w:r>
        <w:rPr>
          <w:rFonts w:ascii="Arial" w:hAnsi="Arial" w:cs="Arial"/>
          <w:b/>
          <w:color w:val="0000FF"/>
          <w:sz w:val="24"/>
        </w:rPr>
        <w:t>CP-241275</w:t>
      </w:r>
      <w:r>
        <w:rPr>
          <w:rFonts w:ascii="Arial" w:hAnsi="Arial" w:cs="Arial"/>
          <w:b/>
          <w:color w:val="0000FF"/>
          <w:sz w:val="24"/>
        </w:rPr>
        <w:tab/>
      </w:r>
      <w:r>
        <w:rPr>
          <w:rFonts w:ascii="Arial" w:hAnsi="Arial" w:cs="Arial"/>
          <w:b/>
          <w:sz w:val="24"/>
        </w:rPr>
        <w:t>Summary for Rel-18 Enhancements of 3GPP Northbound Interfaces and Application Layer APIs</w:t>
      </w:r>
    </w:p>
    <w:p w14:paraId="036885B3" w14:textId="77777777" w:rsidR="002A26FA" w:rsidRDefault="002A26FA" w:rsidP="002A26FA">
      <w:pPr>
        <w:rPr>
          <w:i/>
        </w:rPr>
      </w:pPr>
      <w:r>
        <w:rPr>
          <w:i/>
        </w:rPr>
        <w:tab/>
      </w:r>
      <w:r>
        <w:rPr>
          <w:i/>
        </w:rPr>
        <w:tab/>
      </w:r>
      <w:r>
        <w:rPr>
          <w:i/>
        </w:rPr>
        <w:tab/>
      </w:r>
      <w:r>
        <w:rPr>
          <w:i/>
        </w:rPr>
        <w:tab/>
      </w:r>
      <w:r>
        <w:rPr>
          <w:i/>
        </w:rPr>
        <w:tab/>
        <w:t>Type: WI summary</w:t>
      </w:r>
      <w:r>
        <w:rPr>
          <w:i/>
        </w:rPr>
        <w:tab/>
      </w:r>
      <w:r>
        <w:rPr>
          <w:i/>
        </w:rPr>
        <w:tab/>
        <w:t>For: Endorsement</w:t>
      </w:r>
      <w:r>
        <w:rPr>
          <w:i/>
        </w:rPr>
        <w:br/>
      </w:r>
      <w:r>
        <w:rPr>
          <w:i/>
        </w:rPr>
        <w:tab/>
      </w:r>
      <w:r>
        <w:rPr>
          <w:i/>
        </w:rPr>
        <w:tab/>
      </w:r>
      <w:r>
        <w:rPr>
          <w:i/>
        </w:rPr>
        <w:tab/>
      </w:r>
      <w:r>
        <w:rPr>
          <w:i/>
        </w:rPr>
        <w:tab/>
      </w:r>
      <w:r>
        <w:rPr>
          <w:i/>
        </w:rPr>
        <w:tab/>
        <w:t>Source: Huawei</w:t>
      </w:r>
    </w:p>
    <w:p w14:paraId="6AE0332A" w14:textId="77777777" w:rsidR="002A26FA" w:rsidRDefault="002A26FA" w:rsidP="002A26FA">
      <w:pPr>
        <w:rPr>
          <w:rFonts w:ascii="Arial" w:hAnsi="Arial" w:cs="Arial"/>
          <w:b/>
        </w:rPr>
      </w:pPr>
      <w:r>
        <w:rPr>
          <w:rFonts w:ascii="Arial" w:hAnsi="Arial" w:cs="Arial"/>
          <w:b/>
        </w:rPr>
        <w:t xml:space="preserve">Abstract: </w:t>
      </w:r>
    </w:p>
    <w:p w14:paraId="4925DF4E" w14:textId="77777777" w:rsidR="002A26FA" w:rsidRDefault="002A26FA" w:rsidP="002A26FA">
      <w:r>
        <w:t>Introduction</w:t>
      </w:r>
    </w:p>
    <w:p w14:paraId="57FA5032" w14:textId="77777777" w:rsidR="002A26FA" w:rsidRDefault="002A26FA" w:rsidP="002A26FA">
      <w:r>
        <w:t>The 3GPP Northbound Interfaces and APIs are specified in 3GPP in order to enable external entities and third-party Application Servers/Functions to access a set of exposed 3GPP network services and capabilities in a secure and controlled manner (via the SCEF/NEF).</w:t>
      </w:r>
    </w:p>
    <w:p w14:paraId="561F878B" w14:textId="77777777" w:rsidR="002A26FA" w:rsidRDefault="002A26FA" w:rsidP="002A26FA">
      <w:r>
        <w:t>The 3GPP application layer APIs are defined by 3GPP so as to allow the support of various applications/services (e.g., CAPIF, V2X, UAS, EDGE, SEAL, MSGin5G, etc.) over 3GPP networks and ensure the efficient use and deployment of these applications/services over 3GPP systems via an optimized application layer framework.</w:t>
      </w:r>
    </w:p>
    <w:p w14:paraId="15454207" w14:textId="77777777" w:rsidR="002A26FA" w:rsidRDefault="002A26FA" w:rsidP="002A26FA">
      <w:r>
        <w:t>Description</w:t>
      </w:r>
    </w:p>
    <w:p w14:paraId="125F896C" w14:textId="77777777" w:rsidR="002A26FA" w:rsidRDefault="002A26FA" w:rsidP="002A26FA">
      <w:r>
        <w:t>3GPP northbound interfaces/APIs as well as application layer APIs, which are accessed by various external entities including third party Application Servers/Functions, should be continuously maintained and optimized.</w:t>
      </w:r>
    </w:p>
    <w:p w14:paraId="0FED64EC" w14:textId="77777777" w:rsidR="002A26FA" w:rsidRDefault="002A26FA" w:rsidP="002A26FA">
      <w:r>
        <w:t>Therefore, the main work carried out was to introduce pure stage 3 (i.e., there are no related stage 1 nor stage 2 requirements) technical improvements and enhancements, i.e., improvement of the overall efficiency, reliability and flexibility, enhancement of the signalling efficiency, consolidation of the common protocol aspects, alignment with the 5GC service based principles and guidelines when relevant, corrections/changes missed in the previous 3GPP Releases, etc., especially that such enhancements may not be covered by the other more dedicated and functionality-driven work items.</w:t>
      </w:r>
    </w:p>
    <w:p w14:paraId="3C22C1A7" w14:textId="77777777" w:rsidR="002A26FA" w:rsidRDefault="002A26FA" w:rsidP="002A26FA">
      <w:r>
        <w:t>A new TS template/skeleton for technical specifications documenting 3GPP northbound interfaces/APIs as well as application layer APIs was also established and used under this work item.</w:t>
      </w:r>
    </w:p>
    <w:p w14:paraId="57CF8863"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368C5B" w14:textId="31CD5FAB" w:rsidR="002A26FA" w:rsidRDefault="002A26FA" w:rsidP="002A26FA">
      <w:pPr>
        <w:rPr>
          <w:rFonts w:ascii="Arial" w:hAnsi="Arial" w:cs="Arial"/>
          <w:b/>
          <w:sz w:val="24"/>
        </w:rPr>
      </w:pPr>
      <w:r>
        <w:rPr>
          <w:rFonts w:ascii="Arial" w:hAnsi="Arial" w:cs="Arial"/>
          <w:b/>
          <w:color w:val="0000FF"/>
          <w:sz w:val="24"/>
        </w:rPr>
        <w:t>CP-241279</w:t>
      </w:r>
      <w:r>
        <w:rPr>
          <w:rFonts w:ascii="Arial" w:hAnsi="Arial" w:cs="Arial"/>
          <w:b/>
          <w:color w:val="0000FF"/>
          <w:sz w:val="24"/>
        </w:rPr>
        <w:tab/>
      </w:r>
      <w:r>
        <w:rPr>
          <w:rFonts w:ascii="Arial" w:hAnsi="Arial" w:cs="Arial"/>
          <w:b/>
          <w:sz w:val="24"/>
        </w:rPr>
        <w:t>TR 21.918 v0.4.0 REL-18 description</w:t>
      </w:r>
    </w:p>
    <w:p w14:paraId="73CD7B09" w14:textId="77777777" w:rsidR="002A26FA" w:rsidRDefault="002A26FA" w:rsidP="002A26F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 (Work Plan Manager)</w:t>
      </w:r>
    </w:p>
    <w:p w14:paraId="7445ABFF" w14:textId="77777777" w:rsidR="002A26FA" w:rsidRDefault="002A26FA" w:rsidP="002A26FA">
      <w:pPr>
        <w:rPr>
          <w:rFonts w:ascii="Arial" w:hAnsi="Arial" w:cs="Arial"/>
          <w:b/>
        </w:rPr>
      </w:pPr>
      <w:r>
        <w:rPr>
          <w:rFonts w:ascii="Arial" w:hAnsi="Arial" w:cs="Arial"/>
          <w:b/>
        </w:rPr>
        <w:t xml:space="preserve">Discussion: </w:t>
      </w:r>
    </w:p>
    <w:p w14:paraId="640BDE4E" w14:textId="77777777" w:rsidR="002A26FA" w:rsidRDefault="002A26FA" w:rsidP="002A26FA">
      <w:r>
        <w:t xml:space="preserve">AT&amp;T request to have summary of Rel-18 </w:t>
      </w:r>
      <w:proofErr w:type="spellStart"/>
      <w:r>
        <w:t>asr</w:t>
      </w:r>
      <w:proofErr w:type="spellEnd"/>
      <w:r>
        <w:t xml:space="preserve"> 30-40 slides for the telecom industry.</w:t>
      </w:r>
    </w:p>
    <w:p w14:paraId="3253C2FF" w14:textId="77777777" w:rsidR="002A26FA" w:rsidRDefault="002A26FA" w:rsidP="002A2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4C070F" w14:textId="77777777" w:rsidR="002A26FA" w:rsidRDefault="002A26FA" w:rsidP="002A26FA">
      <w:pPr>
        <w:pStyle w:val="Heading2"/>
      </w:pPr>
      <w:bookmarkStart w:id="203" w:name="_Toc169667750"/>
      <w:r>
        <w:lastRenderedPageBreak/>
        <w:t>23</w:t>
      </w:r>
      <w:r>
        <w:tab/>
        <w:t>Any other business</w:t>
      </w:r>
      <w:bookmarkEnd w:id="203"/>
    </w:p>
    <w:p w14:paraId="4EC4EC76" w14:textId="77777777" w:rsidR="002A26FA" w:rsidRDefault="002A26FA" w:rsidP="002A26FA">
      <w:pPr>
        <w:pStyle w:val="Heading2"/>
      </w:pPr>
      <w:bookmarkStart w:id="204" w:name="_Toc169667751"/>
      <w:r>
        <w:t>24</w:t>
      </w:r>
      <w:r>
        <w:tab/>
        <w:t>Close of Meeting</w:t>
      </w:r>
      <w:bookmarkEnd w:id="204"/>
    </w:p>
    <w:p w14:paraId="4D7397FA" w14:textId="77777777" w:rsidR="002A26FA" w:rsidRDefault="002A26FA" w:rsidP="002A26FA">
      <w:r>
        <w:t xml:space="preserve">The Chair, Mr Peter Schmitt (Huawei), thanked the host Huawei for the meeting arrangements. </w:t>
      </w:r>
    </w:p>
    <w:p w14:paraId="42814FF7" w14:textId="77777777" w:rsidR="002A26FA" w:rsidRDefault="002A26FA" w:rsidP="002A26FA">
      <w:r>
        <w:t>CT Chair also thanked the delegates for the excellent work and quality of CRs and for the few mistakes MCC made during implementation.</w:t>
      </w:r>
    </w:p>
    <w:p w14:paraId="2B958CB9" w14:textId="77777777" w:rsidR="002A26FA" w:rsidRDefault="002A26FA" w:rsidP="002A26FA">
      <w:r>
        <w:t>The Chair made a special thanks to all the delegates and CT WGs to finalize Rel-18 as planned.</w:t>
      </w:r>
    </w:p>
    <w:p w14:paraId="475F3CA4" w14:textId="77777777" w:rsidR="002A26FA" w:rsidRDefault="002A26FA" w:rsidP="002A26FA">
      <w:r>
        <w:t>CT Chair thanks the Secretary of the meeting, Mr. Kimmo Kymäläinen, MCC, the CT vice-chairs Mr Atle Monrad (Vice Chair, InterDigital Comm./ ATIS), Mr Long Biao (Vice Chair, China Telecom / CCSA), ChenHo Chin (Vice Chair, OPPO / ETSI) and the WG chairs for the excellent coordination and support before and during the plenary. Mr Schmitt thanked all the TSG CT and CT WG delegates for their great work during this plenary cycle.</w:t>
      </w:r>
    </w:p>
    <w:p w14:paraId="6116E7DE" w14:textId="54F5C75B" w:rsidR="00915D61" w:rsidRDefault="002A26FA" w:rsidP="002A26FA">
      <w:r>
        <w:t>The meeting finished on Tuesday, 18th June 2024, at 12:30 local time.</w:t>
      </w:r>
    </w:p>
    <w:p w14:paraId="3414D5C9" w14:textId="0898927C" w:rsidR="00915D61" w:rsidRDefault="00915D61" w:rsidP="00915D61">
      <w:pPr>
        <w:pStyle w:val="Heading2"/>
      </w:pPr>
      <w:bookmarkStart w:id="205" w:name="_Toc476377741"/>
      <w:bookmarkStart w:id="206" w:name="_Toc492975684"/>
      <w:bookmarkStart w:id="207" w:name="_Toc501435358"/>
      <w:bookmarkStart w:id="208" w:name="_Toc516750082"/>
      <w:bookmarkStart w:id="209" w:name="_Toc524514256"/>
      <w:bookmarkStart w:id="210" w:name="_Toc532399180"/>
      <w:bookmarkStart w:id="211" w:name="_Toc73787808"/>
      <w:bookmarkStart w:id="212" w:name="_Toc81397716"/>
      <w:bookmarkStart w:id="213" w:name="_Toc88733053"/>
      <w:bookmarkStart w:id="214" w:name="_Toc94025109"/>
      <w:bookmarkStart w:id="215" w:name="_Toc98478543"/>
      <w:bookmarkStart w:id="216" w:name="_Toc121985662"/>
      <w:bookmarkStart w:id="217" w:name="_Toc130455086"/>
      <w:bookmarkStart w:id="218" w:name="_Toc137621012"/>
      <w:bookmarkStart w:id="219" w:name="_Toc145582900"/>
      <w:bookmarkStart w:id="220" w:name="_Toc161765011"/>
      <w:bookmarkStart w:id="221" w:name="_Toc169667752"/>
      <w:bookmarkStart w:id="222" w:name="_Toc450727272"/>
      <w:bookmarkStart w:id="223" w:name="_Toc417393103"/>
      <w:bookmarkStart w:id="224" w:name="_Toc453065828"/>
      <w:bookmarkStart w:id="225" w:name="_Toc466021548"/>
      <w:r>
        <w:t>25</w:t>
      </w:r>
      <w:r>
        <w:tab/>
        <w:t>History table</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tblGrid>
      <w:tr w:rsidR="00915D61" w14:paraId="45A39405" w14:textId="77777777" w:rsidTr="005C1FFE">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1E5A4927" w14:textId="77777777" w:rsidR="00915D61" w:rsidRDefault="00915D61" w:rsidP="005C1FFE">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14:paraId="08B51B70" w14:textId="77777777" w:rsidR="00915D61" w:rsidRDefault="00915D61" w:rsidP="005C1FFE">
            <w:pPr>
              <w:pStyle w:val="TAL"/>
              <w:rPr>
                <w:b/>
                <w:sz w:val="16"/>
              </w:rPr>
            </w:pPr>
            <w:r>
              <w:rPr>
                <w:b/>
                <w:sz w:val="16"/>
              </w:rPr>
              <w:t>Subject/Comment</w:t>
            </w:r>
          </w:p>
          <w:p w14:paraId="26EA48FE" w14:textId="77777777" w:rsidR="00915D61" w:rsidRDefault="00915D61" w:rsidP="005C1FFE">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4FEFFAF" w14:textId="77777777" w:rsidR="00915D61" w:rsidRDefault="00915D61" w:rsidP="005C1FFE">
            <w:pPr>
              <w:pStyle w:val="TAL"/>
              <w:rPr>
                <w:b/>
                <w:sz w:val="16"/>
              </w:rPr>
            </w:pPr>
            <w:r>
              <w:rPr>
                <w:b/>
                <w:sz w:val="16"/>
              </w:rPr>
              <w:t>New</w:t>
            </w:r>
          </w:p>
        </w:tc>
      </w:tr>
      <w:tr w:rsidR="00915D61" w14:paraId="693EBADE" w14:textId="77777777" w:rsidTr="005C1FFE">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2F726D8B" w14:textId="649966D8" w:rsidR="00915D61" w:rsidRDefault="00915D61" w:rsidP="005C1FFE">
            <w:pPr>
              <w:pStyle w:val="TAL"/>
              <w:rPr>
                <w:lang w:val="fi-FI"/>
              </w:rPr>
            </w:pPr>
            <w:r>
              <w:t>2024-06-20</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14:paraId="53E12C49" w14:textId="77777777" w:rsidR="00915D61" w:rsidRDefault="00915D61" w:rsidP="005C1FFE">
            <w:pPr>
              <w:pStyle w:val="TAL"/>
            </w:pPr>
            <w:r>
              <w:t>Version 1.0.0 provided on the meeting server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06CCE9B" w14:textId="77777777" w:rsidR="00915D61" w:rsidRDefault="00915D61" w:rsidP="005C1FFE">
            <w:pPr>
              <w:pStyle w:val="TAL"/>
            </w:pPr>
            <w:r>
              <w:t>1.0.0</w:t>
            </w:r>
          </w:p>
        </w:tc>
      </w:tr>
      <w:tr w:rsidR="00915D61" w14:paraId="56493128" w14:textId="77777777" w:rsidTr="005C1FFE">
        <w:tc>
          <w:tcPr>
            <w:tcW w:w="1134" w:type="dxa"/>
            <w:tcBorders>
              <w:top w:val="single" w:sz="6" w:space="0" w:color="auto"/>
              <w:left w:val="single" w:sz="6" w:space="0" w:color="auto"/>
              <w:bottom w:val="single" w:sz="6" w:space="0" w:color="auto"/>
              <w:right w:val="single" w:sz="6" w:space="0" w:color="auto"/>
            </w:tcBorders>
            <w:shd w:val="solid" w:color="FFFFFF" w:fill="auto"/>
          </w:tcPr>
          <w:p w14:paraId="2693B716" w14:textId="77777777" w:rsidR="00915D61" w:rsidRDefault="00915D61" w:rsidP="005C1FFE">
            <w:pPr>
              <w:pStyle w:val="TAL"/>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BE37D2B" w14:textId="77777777" w:rsidR="00915D61" w:rsidRDefault="00915D61" w:rsidP="005C1FFE">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459A9C" w14:textId="77777777" w:rsidR="00915D61" w:rsidRDefault="00915D61" w:rsidP="005C1FFE">
            <w:pPr>
              <w:pStyle w:val="TAL"/>
            </w:pPr>
          </w:p>
        </w:tc>
      </w:tr>
      <w:bookmarkEnd w:id="222"/>
      <w:bookmarkEnd w:id="223"/>
      <w:bookmarkEnd w:id="224"/>
      <w:bookmarkEnd w:id="225"/>
    </w:tbl>
    <w:p w14:paraId="50EFA73E" w14:textId="77777777" w:rsidR="00915D61" w:rsidRDefault="00915D61" w:rsidP="00915D61">
      <w:pPr>
        <w:pStyle w:val="FP"/>
      </w:pPr>
    </w:p>
    <w:p w14:paraId="1628BE2F" w14:textId="77777777" w:rsidR="00915D61" w:rsidRDefault="00915D61" w:rsidP="002A26FA"/>
    <w:p w14:paraId="73EDD6F5" w14:textId="77777777" w:rsidR="00915D61" w:rsidRDefault="00915D61">
      <w:pPr>
        <w:overflowPunct/>
        <w:autoSpaceDE/>
        <w:autoSpaceDN/>
        <w:adjustRightInd/>
        <w:spacing w:after="0"/>
        <w:textAlignment w:val="auto"/>
      </w:pPr>
      <w:r>
        <w:br w:type="page"/>
      </w:r>
    </w:p>
    <w:p w14:paraId="7842730C" w14:textId="77777777" w:rsidR="00915D61" w:rsidRDefault="00915D61" w:rsidP="00915D61">
      <w:pPr>
        <w:pStyle w:val="Heading2"/>
      </w:pPr>
      <w:bookmarkStart w:id="226" w:name="_Toc169667753"/>
      <w:r>
        <w:lastRenderedPageBreak/>
        <w:t>Annex A: Contribution documents and status</w:t>
      </w:r>
      <w:bookmarkEnd w:id="226"/>
    </w:p>
    <w:p w14:paraId="2844815B" w14:textId="77777777" w:rsidR="00915D61" w:rsidRDefault="00915D61" w:rsidP="00915D61">
      <w:pPr>
        <w:pStyle w:val="Heading3"/>
      </w:pPr>
      <w:bookmarkStart w:id="227" w:name="_Toc169667754"/>
      <w:r>
        <w:t xml:space="preserve">A1: List of </w:t>
      </w:r>
      <w:proofErr w:type="spellStart"/>
      <w:r>
        <w:t>TDocs</w:t>
      </w:r>
      <w:bookmarkEnd w:id="227"/>
      <w:proofErr w:type="spellEnd"/>
    </w:p>
    <w:p w14:paraId="67234C69" w14:textId="77777777" w:rsidR="00915D61" w:rsidRDefault="00915D61" w:rsidP="00915D61">
      <w:pPr>
        <w:pStyle w:val="TH"/>
      </w:pPr>
    </w:p>
    <w:tbl>
      <w:tblPr>
        <w:tblStyle w:val="TableGrid"/>
        <w:tblW w:w="0" w:type="auto"/>
        <w:tblLook w:val="04A0" w:firstRow="1" w:lastRow="0" w:firstColumn="1" w:lastColumn="0" w:noHBand="0" w:noVBand="1"/>
      </w:tblPr>
      <w:tblGrid>
        <w:gridCol w:w="1097"/>
        <w:gridCol w:w="3573"/>
        <w:gridCol w:w="1893"/>
        <w:gridCol w:w="1015"/>
        <w:gridCol w:w="1009"/>
        <w:gridCol w:w="1042"/>
      </w:tblGrid>
      <w:tr w:rsidR="00915D61" w14:paraId="3A8EF11D"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50373581" w14:textId="77777777" w:rsidR="00915D61" w:rsidRDefault="00915D61">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14:paraId="710C7C23" w14:textId="77777777" w:rsidR="00915D61" w:rsidRDefault="00915D61">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07034899" w14:textId="77777777" w:rsidR="00915D61" w:rsidRDefault="00915D61">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2404CF0E" w14:textId="77777777" w:rsidR="00915D61" w:rsidRDefault="00915D61">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67880BC6" w14:textId="77777777" w:rsidR="00915D61" w:rsidRDefault="00915D61">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14:paraId="693893E7" w14:textId="77777777" w:rsidR="00915D61" w:rsidRDefault="00915D61">
            <w:pPr>
              <w:pStyle w:val="TAH"/>
            </w:pPr>
            <w:r>
              <w:t>Replaced by</w:t>
            </w:r>
          </w:p>
        </w:tc>
      </w:tr>
      <w:tr w:rsidR="00915D61" w14:paraId="0766CFA2"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18C4CA77" w14:textId="77777777" w:rsidR="00915D61" w:rsidRDefault="00915D61">
            <w:pPr>
              <w:pStyle w:val="TAL"/>
              <w:rPr>
                <w:sz w:val="16"/>
              </w:rPr>
            </w:pPr>
            <w:r>
              <w:rPr>
                <w:sz w:val="16"/>
              </w:rPr>
              <w:t>CP-241001</w:t>
            </w:r>
          </w:p>
        </w:tc>
        <w:tc>
          <w:tcPr>
            <w:tcW w:w="0" w:type="auto"/>
            <w:tcBorders>
              <w:top w:val="single" w:sz="4" w:space="0" w:color="auto"/>
              <w:left w:val="single" w:sz="4" w:space="0" w:color="auto"/>
              <w:bottom w:val="single" w:sz="4" w:space="0" w:color="auto"/>
              <w:right w:val="single" w:sz="4" w:space="0" w:color="auto"/>
            </w:tcBorders>
            <w:hideMark/>
          </w:tcPr>
          <w:p w14:paraId="50980468" w14:textId="77777777" w:rsidR="00915D61" w:rsidRDefault="00915D61">
            <w:pPr>
              <w:pStyle w:val="TAL"/>
              <w:rPr>
                <w:sz w:val="16"/>
              </w:rPr>
            </w:pPr>
            <w:r>
              <w:rPr>
                <w:sz w:val="16"/>
              </w:rPr>
              <w:t>Proposed Agenda</w:t>
            </w:r>
          </w:p>
        </w:tc>
        <w:tc>
          <w:tcPr>
            <w:tcW w:w="0" w:type="auto"/>
            <w:tcBorders>
              <w:top w:val="single" w:sz="4" w:space="0" w:color="auto"/>
              <w:left w:val="single" w:sz="4" w:space="0" w:color="auto"/>
              <w:bottom w:val="single" w:sz="4" w:space="0" w:color="auto"/>
              <w:right w:val="single" w:sz="4" w:space="0" w:color="auto"/>
            </w:tcBorders>
            <w:hideMark/>
          </w:tcPr>
          <w:p w14:paraId="72EDE710" w14:textId="77777777" w:rsidR="00915D61" w:rsidRDefault="00915D61">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2BC6567C" w14:textId="77777777" w:rsidR="00915D61" w:rsidRDefault="00915D6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2F0AEAE"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66A4F09" w14:textId="77777777" w:rsidR="00915D61" w:rsidRDefault="00915D61">
            <w:pPr>
              <w:pStyle w:val="TAL"/>
              <w:rPr>
                <w:sz w:val="16"/>
              </w:rPr>
            </w:pPr>
          </w:p>
        </w:tc>
      </w:tr>
      <w:tr w:rsidR="00915D61" w14:paraId="384B76D0"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0E3838A5" w14:textId="77777777" w:rsidR="00915D61" w:rsidRDefault="00915D61">
            <w:pPr>
              <w:pStyle w:val="TAL"/>
              <w:rPr>
                <w:sz w:val="16"/>
              </w:rPr>
            </w:pPr>
            <w:r>
              <w:rPr>
                <w:sz w:val="16"/>
              </w:rPr>
              <w:t>CP-241002</w:t>
            </w:r>
          </w:p>
        </w:tc>
        <w:tc>
          <w:tcPr>
            <w:tcW w:w="0" w:type="auto"/>
            <w:tcBorders>
              <w:top w:val="single" w:sz="4" w:space="0" w:color="auto"/>
              <w:left w:val="single" w:sz="4" w:space="0" w:color="auto"/>
              <w:bottom w:val="single" w:sz="4" w:space="0" w:color="auto"/>
              <w:right w:val="single" w:sz="4" w:space="0" w:color="auto"/>
            </w:tcBorders>
            <w:hideMark/>
          </w:tcPr>
          <w:p w14:paraId="1DE1CDA9" w14:textId="77777777" w:rsidR="00915D61" w:rsidRDefault="00915D61">
            <w:pPr>
              <w:pStyle w:val="TAL"/>
              <w:rPr>
                <w:sz w:val="16"/>
              </w:rPr>
            </w:pPr>
            <w:r>
              <w:rPr>
                <w:sz w:val="16"/>
              </w:rPr>
              <w:t xml:space="preserve">CT Plenary </w:t>
            </w:r>
            <w:proofErr w:type="spellStart"/>
            <w:r>
              <w:rPr>
                <w:sz w:val="16"/>
              </w:rPr>
              <w:t>Guidances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A9B9D50" w14:textId="77777777" w:rsidR="00915D61" w:rsidRDefault="00915D61">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3EEF0CDC" w14:textId="77777777" w:rsidR="00915D61" w:rsidRDefault="00915D6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3CD2511"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13F284" w14:textId="77777777" w:rsidR="00915D61" w:rsidRDefault="00915D61">
            <w:pPr>
              <w:pStyle w:val="TAL"/>
              <w:rPr>
                <w:sz w:val="16"/>
              </w:rPr>
            </w:pPr>
          </w:p>
        </w:tc>
      </w:tr>
      <w:tr w:rsidR="00915D61" w14:paraId="17A12798"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4219E0A1" w14:textId="77777777" w:rsidR="00915D61" w:rsidRDefault="00915D61">
            <w:pPr>
              <w:pStyle w:val="TAL"/>
              <w:rPr>
                <w:sz w:val="16"/>
              </w:rPr>
            </w:pPr>
            <w:r>
              <w:rPr>
                <w:sz w:val="16"/>
              </w:rPr>
              <w:t>CP-241003</w:t>
            </w:r>
          </w:p>
        </w:tc>
        <w:tc>
          <w:tcPr>
            <w:tcW w:w="0" w:type="auto"/>
            <w:tcBorders>
              <w:top w:val="single" w:sz="4" w:space="0" w:color="auto"/>
              <w:left w:val="single" w:sz="4" w:space="0" w:color="auto"/>
              <w:bottom w:val="single" w:sz="4" w:space="0" w:color="auto"/>
              <w:right w:val="single" w:sz="4" w:space="0" w:color="auto"/>
            </w:tcBorders>
            <w:hideMark/>
          </w:tcPr>
          <w:p w14:paraId="75CB5CDF" w14:textId="77777777" w:rsidR="00915D61" w:rsidRDefault="00915D61">
            <w:pPr>
              <w:pStyle w:val="TAL"/>
              <w:rPr>
                <w:sz w:val="16"/>
              </w:rPr>
            </w:pPr>
            <w:r>
              <w:rPr>
                <w:sz w:val="16"/>
              </w:rPr>
              <w:t>Updated Agenda</w:t>
            </w:r>
          </w:p>
        </w:tc>
        <w:tc>
          <w:tcPr>
            <w:tcW w:w="0" w:type="auto"/>
            <w:tcBorders>
              <w:top w:val="single" w:sz="4" w:space="0" w:color="auto"/>
              <w:left w:val="single" w:sz="4" w:space="0" w:color="auto"/>
              <w:bottom w:val="single" w:sz="4" w:space="0" w:color="auto"/>
              <w:right w:val="single" w:sz="4" w:space="0" w:color="auto"/>
            </w:tcBorders>
            <w:hideMark/>
          </w:tcPr>
          <w:p w14:paraId="15B6D5CB" w14:textId="77777777" w:rsidR="00915D61" w:rsidRDefault="00915D61">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22348D1D" w14:textId="77777777" w:rsidR="00915D61" w:rsidRDefault="00915D6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5164622"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8D73D2" w14:textId="77777777" w:rsidR="00915D61" w:rsidRDefault="00915D61">
            <w:pPr>
              <w:pStyle w:val="TAL"/>
              <w:rPr>
                <w:sz w:val="16"/>
              </w:rPr>
            </w:pPr>
          </w:p>
        </w:tc>
      </w:tr>
      <w:tr w:rsidR="00915D61" w14:paraId="7139CA45"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1C789FB4" w14:textId="77777777" w:rsidR="00915D61" w:rsidRDefault="00915D61">
            <w:pPr>
              <w:pStyle w:val="TAL"/>
              <w:rPr>
                <w:sz w:val="16"/>
              </w:rPr>
            </w:pPr>
            <w:r>
              <w:rPr>
                <w:sz w:val="16"/>
              </w:rPr>
              <w:t>CP-241004</w:t>
            </w:r>
          </w:p>
        </w:tc>
        <w:tc>
          <w:tcPr>
            <w:tcW w:w="0" w:type="auto"/>
            <w:tcBorders>
              <w:top w:val="single" w:sz="4" w:space="0" w:color="auto"/>
              <w:left w:val="single" w:sz="4" w:space="0" w:color="auto"/>
              <w:bottom w:val="single" w:sz="4" w:space="0" w:color="auto"/>
              <w:right w:val="single" w:sz="4" w:space="0" w:color="auto"/>
            </w:tcBorders>
            <w:hideMark/>
          </w:tcPr>
          <w:p w14:paraId="5A9379AE" w14:textId="77777777" w:rsidR="00915D61" w:rsidRDefault="00915D61">
            <w:pPr>
              <w:pStyle w:val="TAL"/>
              <w:rPr>
                <w:sz w:val="16"/>
              </w:rPr>
            </w:pPr>
            <w:r>
              <w:rPr>
                <w:sz w:val="16"/>
              </w:rPr>
              <w:t>Proposed allocation of documents to agenda items</w:t>
            </w:r>
          </w:p>
        </w:tc>
        <w:tc>
          <w:tcPr>
            <w:tcW w:w="0" w:type="auto"/>
            <w:tcBorders>
              <w:top w:val="single" w:sz="4" w:space="0" w:color="auto"/>
              <w:left w:val="single" w:sz="4" w:space="0" w:color="auto"/>
              <w:bottom w:val="single" w:sz="4" w:space="0" w:color="auto"/>
              <w:right w:val="single" w:sz="4" w:space="0" w:color="auto"/>
            </w:tcBorders>
            <w:hideMark/>
          </w:tcPr>
          <w:p w14:paraId="66AFF860" w14:textId="77777777" w:rsidR="00915D61" w:rsidRDefault="00915D61">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07D877DC" w14:textId="77777777" w:rsidR="00915D61" w:rsidRDefault="00915D6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67AE580"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3C32A48" w14:textId="77777777" w:rsidR="00915D61" w:rsidRDefault="00915D61">
            <w:pPr>
              <w:pStyle w:val="TAL"/>
              <w:rPr>
                <w:sz w:val="16"/>
              </w:rPr>
            </w:pPr>
          </w:p>
        </w:tc>
      </w:tr>
      <w:tr w:rsidR="00915D61" w14:paraId="5B81CEC6"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5111A929" w14:textId="77777777" w:rsidR="00915D61" w:rsidRDefault="00915D61">
            <w:pPr>
              <w:pStyle w:val="TAL"/>
              <w:rPr>
                <w:sz w:val="16"/>
              </w:rPr>
            </w:pPr>
            <w:r>
              <w:rPr>
                <w:sz w:val="16"/>
              </w:rPr>
              <w:t>CP-241005</w:t>
            </w:r>
          </w:p>
        </w:tc>
        <w:tc>
          <w:tcPr>
            <w:tcW w:w="0" w:type="auto"/>
            <w:tcBorders>
              <w:top w:val="single" w:sz="4" w:space="0" w:color="auto"/>
              <w:left w:val="single" w:sz="4" w:space="0" w:color="auto"/>
              <w:bottom w:val="single" w:sz="4" w:space="0" w:color="auto"/>
              <w:right w:val="single" w:sz="4" w:space="0" w:color="auto"/>
            </w:tcBorders>
            <w:hideMark/>
          </w:tcPr>
          <w:p w14:paraId="2D93598B" w14:textId="77777777" w:rsidR="00915D61" w:rsidRDefault="00915D61">
            <w:pPr>
              <w:pStyle w:val="TAL"/>
              <w:rPr>
                <w:sz w:val="16"/>
              </w:rPr>
            </w:pPr>
            <w:r>
              <w:rPr>
                <w:sz w:val="16"/>
              </w:rPr>
              <w:t>Allocation of documents to agenda items: status on Monday morning</w:t>
            </w:r>
          </w:p>
        </w:tc>
        <w:tc>
          <w:tcPr>
            <w:tcW w:w="0" w:type="auto"/>
            <w:tcBorders>
              <w:top w:val="single" w:sz="4" w:space="0" w:color="auto"/>
              <w:left w:val="single" w:sz="4" w:space="0" w:color="auto"/>
              <w:bottom w:val="single" w:sz="4" w:space="0" w:color="auto"/>
              <w:right w:val="single" w:sz="4" w:space="0" w:color="auto"/>
            </w:tcBorders>
            <w:hideMark/>
          </w:tcPr>
          <w:p w14:paraId="08DF0690" w14:textId="77777777" w:rsidR="00915D61" w:rsidRDefault="00915D61">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6F0B665A" w14:textId="77777777" w:rsidR="00915D61" w:rsidRDefault="00915D6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36272B3"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D6F500" w14:textId="77777777" w:rsidR="00915D61" w:rsidRDefault="00915D61">
            <w:pPr>
              <w:pStyle w:val="TAL"/>
              <w:rPr>
                <w:sz w:val="16"/>
              </w:rPr>
            </w:pPr>
          </w:p>
        </w:tc>
      </w:tr>
      <w:tr w:rsidR="00915D61" w14:paraId="70508D34"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1DE6709A" w14:textId="77777777" w:rsidR="00915D61" w:rsidRDefault="00915D61">
            <w:pPr>
              <w:pStyle w:val="TAL"/>
              <w:rPr>
                <w:sz w:val="16"/>
              </w:rPr>
            </w:pPr>
            <w:r>
              <w:rPr>
                <w:sz w:val="16"/>
              </w:rPr>
              <w:t>CP-241006</w:t>
            </w:r>
          </w:p>
        </w:tc>
        <w:tc>
          <w:tcPr>
            <w:tcW w:w="0" w:type="auto"/>
            <w:tcBorders>
              <w:top w:val="single" w:sz="4" w:space="0" w:color="auto"/>
              <w:left w:val="single" w:sz="4" w:space="0" w:color="auto"/>
              <w:bottom w:val="single" w:sz="4" w:space="0" w:color="auto"/>
              <w:right w:val="single" w:sz="4" w:space="0" w:color="auto"/>
            </w:tcBorders>
            <w:hideMark/>
          </w:tcPr>
          <w:p w14:paraId="2C7A824A" w14:textId="77777777" w:rsidR="00915D61" w:rsidRDefault="00915D61">
            <w:pPr>
              <w:pStyle w:val="TAL"/>
              <w:rPr>
                <w:sz w:val="16"/>
              </w:rPr>
            </w:pPr>
            <w:r>
              <w:rPr>
                <w:sz w:val="16"/>
              </w:rPr>
              <w:t>Allocation of documents to agenda items: status after Monday</w:t>
            </w:r>
          </w:p>
        </w:tc>
        <w:tc>
          <w:tcPr>
            <w:tcW w:w="0" w:type="auto"/>
            <w:tcBorders>
              <w:top w:val="single" w:sz="4" w:space="0" w:color="auto"/>
              <w:left w:val="single" w:sz="4" w:space="0" w:color="auto"/>
              <w:bottom w:val="single" w:sz="4" w:space="0" w:color="auto"/>
              <w:right w:val="single" w:sz="4" w:space="0" w:color="auto"/>
            </w:tcBorders>
            <w:hideMark/>
          </w:tcPr>
          <w:p w14:paraId="72E50927" w14:textId="77777777" w:rsidR="00915D61" w:rsidRDefault="00915D61">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579D06D1" w14:textId="77777777" w:rsidR="00915D61" w:rsidRDefault="00915D6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E1B5E43"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AFBFE1E" w14:textId="77777777" w:rsidR="00915D61" w:rsidRDefault="00915D61">
            <w:pPr>
              <w:pStyle w:val="TAL"/>
              <w:rPr>
                <w:sz w:val="16"/>
              </w:rPr>
            </w:pPr>
          </w:p>
        </w:tc>
      </w:tr>
      <w:tr w:rsidR="00915D61" w14:paraId="78B575E7"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5D45E898" w14:textId="77777777" w:rsidR="00915D61" w:rsidRDefault="00915D61">
            <w:pPr>
              <w:pStyle w:val="TAL"/>
              <w:rPr>
                <w:sz w:val="16"/>
              </w:rPr>
            </w:pPr>
            <w:r>
              <w:rPr>
                <w:sz w:val="16"/>
              </w:rPr>
              <w:t>CP-241007</w:t>
            </w:r>
          </w:p>
        </w:tc>
        <w:tc>
          <w:tcPr>
            <w:tcW w:w="0" w:type="auto"/>
            <w:tcBorders>
              <w:top w:val="single" w:sz="4" w:space="0" w:color="auto"/>
              <w:left w:val="single" w:sz="4" w:space="0" w:color="auto"/>
              <w:bottom w:val="single" w:sz="4" w:space="0" w:color="auto"/>
              <w:right w:val="single" w:sz="4" w:space="0" w:color="auto"/>
            </w:tcBorders>
            <w:hideMark/>
          </w:tcPr>
          <w:p w14:paraId="5DF8EDDA" w14:textId="77777777" w:rsidR="00915D61" w:rsidRDefault="00915D61">
            <w:pPr>
              <w:pStyle w:val="TAL"/>
              <w:rPr>
                <w:sz w:val="16"/>
              </w:rPr>
            </w:pPr>
            <w:r>
              <w:rPr>
                <w:sz w:val="16"/>
              </w:rPr>
              <w:t>Allocation of documents to agenda items: status after Tuesday</w:t>
            </w:r>
          </w:p>
        </w:tc>
        <w:tc>
          <w:tcPr>
            <w:tcW w:w="0" w:type="auto"/>
            <w:tcBorders>
              <w:top w:val="single" w:sz="4" w:space="0" w:color="auto"/>
              <w:left w:val="single" w:sz="4" w:space="0" w:color="auto"/>
              <w:bottom w:val="single" w:sz="4" w:space="0" w:color="auto"/>
              <w:right w:val="single" w:sz="4" w:space="0" w:color="auto"/>
            </w:tcBorders>
            <w:hideMark/>
          </w:tcPr>
          <w:p w14:paraId="31C9ADD8" w14:textId="77777777" w:rsidR="00915D61" w:rsidRDefault="00915D61">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211F15A8" w14:textId="77777777" w:rsidR="00915D61" w:rsidRDefault="00915D6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08E8DDF"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E5748F" w14:textId="77777777" w:rsidR="00915D61" w:rsidRDefault="00915D61">
            <w:pPr>
              <w:pStyle w:val="TAL"/>
              <w:rPr>
                <w:sz w:val="16"/>
              </w:rPr>
            </w:pPr>
          </w:p>
        </w:tc>
      </w:tr>
      <w:tr w:rsidR="00915D61" w14:paraId="48063864"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64790498" w14:textId="77777777" w:rsidR="00915D61" w:rsidRDefault="00915D61">
            <w:pPr>
              <w:pStyle w:val="TAL"/>
              <w:rPr>
                <w:sz w:val="16"/>
              </w:rPr>
            </w:pPr>
            <w:r>
              <w:rPr>
                <w:sz w:val="16"/>
              </w:rPr>
              <w:t>CP-241008</w:t>
            </w:r>
          </w:p>
        </w:tc>
        <w:tc>
          <w:tcPr>
            <w:tcW w:w="0" w:type="auto"/>
            <w:tcBorders>
              <w:top w:val="single" w:sz="4" w:space="0" w:color="auto"/>
              <w:left w:val="single" w:sz="4" w:space="0" w:color="auto"/>
              <w:bottom w:val="single" w:sz="4" w:space="0" w:color="auto"/>
              <w:right w:val="single" w:sz="4" w:space="0" w:color="auto"/>
            </w:tcBorders>
            <w:hideMark/>
          </w:tcPr>
          <w:p w14:paraId="11B227CB" w14:textId="77777777" w:rsidR="00915D61" w:rsidRDefault="00915D61">
            <w:pPr>
              <w:pStyle w:val="TAL"/>
              <w:rPr>
                <w:sz w:val="16"/>
              </w:rPr>
            </w:pPr>
            <w:r>
              <w:rPr>
                <w:sz w:val="16"/>
              </w:rPr>
              <w:t>Allocation of documents to agenda items: status After CT Plenary</w:t>
            </w:r>
          </w:p>
        </w:tc>
        <w:tc>
          <w:tcPr>
            <w:tcW w:w="0" w:type="auto"/>
            <w:tcBorders>
              <w:top w:val="single" w:sz="4" w:space="0" w:color="auto"/>
              <w:left w:val="single" w:sz="4" w:space="0" w:color="auto"/>
              <w:bottom w:val="single" w:sz="4" w:space="0" w:color="auto"/>
              <w:right w:val="single" w:sz="4" w:space="0" w:color="auto"/>
            </w:tcBorders>
            <w:hideMark/>
          </w:tcPr>
          <w:p w14:paraId="7AAD51C9" w14:textId="77777777" w:rsidR="00915D61" w:rsidRDefault="00915D61">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66279151" w14:textId="77777777" w:rsidR="00915D61" w:rsidRDefault="00915D6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6FEAFAA"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3A5BB10" w14:textId="77777777" w:rsidR="00915D61" w:rsidRDefault="00915D61">
            <w:pPr>
              <w:pStyle w:val="TAL"/>
              <w:rPr>
                <w:sz w:val="16"/>
              </w:rPr>
            </w:pPr>
          </w:p>
        </w:tc>
      </w:tr>
      <w:tr w:rsidR="00915D61" w14:paraId="5B4D5A2F"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31AE3D87" w14:textId="77777777" w:rsidR="00915D61" w:rsidRDefault="00915D61">
            <w:pPr>
              <w:pStyle w:val="TAL"/>
              <w:rPr>
                <w:sz w:val="16"/>
              </w:rPr>
            </w:pPr>
            <w:r>
              <w:rPr>
                <w:sz w:val="16"/>
              </w:rPr>
              <w:t>CP-241009</w:t>
            </w:r>
          </w:p>
        </w:tc>
        <w:tc>
          <w:tcPr>
            <w:tcW w:w="0" w:type="auto"/>
            <w:tcBorders>
              <w:top w:val="single" w:sz="4" w:space="0" w:color="auto"/>
              <w:left w:val="single" w:sz="4" w:space="0" w:color="auto"/>
              <w:bottom w:val="single" w:sz="4" w:space="0" w:color="auto"/>
              <w:right w:val="single" w:sz="4" w:space="0" w:color="auto"/>
            </w:tcBorders>
            <w:hideMark/>
          </w:tcPr>
          <w:p w14:paraId="047B3EC9" w14:textId="77777777" w:rsidR="00915D61" w:rsidRDefault="00915D61">
            <w:pPr>
              <w:pStyle w:val="TAL"/>
              <w:rPr>
                <w:sz w:val="16"/>
              </w:rPr>
            </w:pPr>
            <w:r>
              <w:rPr>
                <w:sz w:val="16"/>
              </w:rPr>
              <w:t>IETF status report</w:t>
            </w:r>
          </w:p>
        </w:tc>
        <w:tc>
          <w:tcPr>
            <w:tcW w:w="0" w:type="auto"/>
            <w:tcBorders>
              <w:top w:val="single" w:sz="4" w:space="0" w:color="auto"/>
              <w:left w:val="single" w:sz="4" w:space="0" w:color="auto"/>
              <w:bottom w:val="single" w:sz="4" w:space="0" w:color="auto"/>
              <w:right w:val="single" w:sz="4" w:space="0" w:color="auto"/>
            </w:tcBorders>
            <w:hideMark/>
          </w:tcPr>
          <w:p w14:paraId="0724573A" w14:textId="77777777" w:rsidR="00915D61" w:rsidRDefault="00915D61">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1832F403" w14:textId="77777777" w:rsidR="00915D61" w:rsidRDefault="00915D6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5C7C372"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A1DAA3" w14:textId="77777777" w:rsidR="00915D61" w:rsidRDefault="00915D61">
            <w:pPr>
              <w:pStyle w:val="TAL"/>
              <w:rPr>
                <w:sz w:val="16"/>
              </w:rPr>
            </w:pPr>
          </w:p>
        </w:tc>
      </w:tr>
      <w:tr w:rsidR="00915D61" w14:paraId="376C213D"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4189950A" w14:textId="77777777" w:rsidR="00915D61" w:rsidRDefault="00915D61">
            <w:pPr>
              <w:pStyle w:val="TAL"/>
              <w:rPr>
                <w:sz w:val="16"/>
              </w:rPr>
            </w:pPr>
            <w:r>
              <w:rPr>
                <w:sz w:val="16"/>
              </w:rPr>
              <w:t>CP-241010</w:t>
            </w:r>
          </w:p>
        </w:tc>
        <w:tc>
          <w:tcPr>
            <w:tcW w:w="0" w:type="auto"/>
            <w:tcBorders>
              <w:top w:val="single" w:sz="4" w:space="0" w:color="auto"/>
              <w:left w:val="single" w:sz="4" w:space="0" w:color="auto"/>
              <w:bottom w:val="single" w:sz="4" w:space="0" w:color="auto"/>
              <w:right w:val="single" w:sz="4" w:space="0" w:color="auto"/>
            </w:tcBorders>
            <w:hideMark/>
          </w:tcPr>
          <w:p w14:paraId="562783E9" w14:textId="77777777" w:rsidR="00915D61" w:rsidRDefault="00915D61">
            <w:pPr>
              <w:pStyle w:val="TAL"/>
              <w:rPr>
                <w:sz w:val="16"/>
              </w:rPr>
            </w:pPr>
            <w:r>
              <w:rPr>
                <w:sz w:val="16"/>
              </w:rPr>
              <w:t>Previous TSG CT meeting report for approval</w:t>
            </w:r>
          </w:p>
        </w:tc>
        <w:tc>
          <w:tcPr>
            <w:tcW w:w="0" w:type="auto"/>
            <w:tcBorders>
              <w:top w:val="single" w:sz="4" w:space="0" w:color="auto"/>
              <w:left w:val="single" w:sz="4" w:space="0" w:color="auto"/>
              <w:bottom w:val="single" w:sz="4" w:space="0" w:color="auto"/>
              <w:right w:val="single" w:sz="4" w:space="0" w:color="auto"/>
            </w:tcBorders>
            <w:hideMark/>
          </w:tcPr>
          <w:p w14:paraId="44FC7555" w14:textId="77777777" w:rsidR="00915D61" w:rsidRDefault="00915D61">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242E291A"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9EBA184"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F9FFAF9" w14:textId="77777777" w:rsidR="00915D61" w:rsidRDefault="00915D61">
            <w:pPr>
              <w:pStyle w:val="TAL"/>
              <w:rPr>
                <w:sz w:val="16"/>
              </w:rPr>
            </w:pPr>
          </w:p>
        </w:tc>
      </w:tr>
      <w:tr w:rsidR="00915D61" w14:paraId="17D756BC"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4A43E186" w14:textId="77777777" w:rsidR="00915D61" w:rsidRDefault="00915D61">
            <w:pPr>
              <w:pStyle w:val="TAL"/>
              <w:rPr>
                <w:sz w:val="16"/>
              </w:rPr>
            </w:pPr>
            <w:r>
              <w:rPr>
                <w:sz w:val="16"/>
              </w:rPr>
              <w:t>CP-241011</w:t>
            </w:r>
          </w:p>
        </w:tc>
        <w:tc>
          <w:tcPr>
            <w:tcW w:w="0" w:type="auto"/>
            <w:tcBorders>
              <w:top w:val="single" w:sz="4" w:space="0" w:color="auto"/>
              <w:left w:val="single" w:sz="4" w:space="0" w:color="auto"/>
              <w:bottom w:val="single" w:sz="4" w:space="0" w:color="auto"/>
              <w:right w:val="single" w:sz="4" w:space="0" w:color="auto"/>
            </w:tcBorders>
            <w:hideMark/>
          </w:tcPr>
          <w:p w14:paraId="292FACA5" w14:textId="77777777" w:rsidR="00915D61" w:rsidRDefault="00915D61">
            <w:pPr>
              <w:pStyle w:val="TAL"/>
              <w:rPr>
                <w:sz w:val="16"/>
              </w:rPr>
            </w:pPr>
            <w:r>
              <w:rPr>
                <w:sz w:val="16"/>
              </w:rPr>
              <w:t>Support Team Report</w:t>
            </w:r>
          </w:p>
        </w:tc>
        <w:tc>
          <w:tcPr>
            <w:tcW w:w="0" w:type="auto"/>
            <w:tcBorders>
              <w:top w:val="single" w:sz="4" w:space="0" w:color="auto"/>
              <w:left w:val="single" w:sz="4" w:space="0" w:color="auto"/>
              <w:bottom w:val="single" w:sz="4" w:space="0" w:color="auto"/>
              <w:right w:val="single" w:sz="4" w:space="0" w:color="auto"/>
            </w:tcBorders>
            <w:hideMark/>
          </w:tcPr>
          <w:p w14:paraId="24FEFD0D" w14:textId="77777777" w:rsidR="00915D61" w:rsidRDefault="00915D61">
            <w:pPr>
              <w:pStyle w:val="TAL"/>
              <w:rPr>
                <w:sz w:val="16"/>
              </w:rPr>
            </w:pPr>
            <w:r>
              <w:rPr>
                <w:sz w:val="16"/>
              </w:rPr>
              <w:t>MCC/Andrijana</w:t>
            </w:r>
          </w:p>
        </w:tc>
        <w:tc>
          <w:tcPr>
            <w:tcW w:w="0" w:type="auto"/>
            <w:tcBorders>
              <w:top w:val="single" w:sz="4" w:space="0" w:color="auto"/>
              <w:left w:val="single" w:sz="4" w:space="0" w:color="auto"/>
              <w:bottom w:val="single" w:sz="4" w:space="0" w:color="auto"/>
              <w:right w:val="single" w:sz="4" w:space="0" w:color="auto"/>
            </w:tcBorders>
            <w:hideMark/>
          </w:tcPr>
          <w:p w14:paraId="653E9DA8" w14:textId="77777777" w:rsidR="00915D61" w:rsidRDefault="00915D6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E33303E"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CE77D0" w14:textId="77777777" w:rsidR="00915D61" w:rsidRDefault="00915D61">
            <w:pPr>
              <w:pStyle w:val="TAL"/>
              <w:rPr>
                <w:sz w:val="16"/>
              </w:rPr>
            </w:pPr>
          </w:p>
        </w:tc>
      </w:tr>
      <w:tr w:rsidR="00915D61" w14:paraId="494C4A18"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3B271AA0" w14:textId="77777777" w:rsidR="00915D61" w:rsidRDefault="00915D61">
            <w:pPr>
              <w:pStyle w:val="TAL"/>
              <w:rPr>
                <w:sz w:val="16"/>
              </w:rPr>
            </w:pPr>
            <w:r>
              <w:rPr>
                <w:sz w:val="16"/>
              </w:rPr>
              <w:t>CP-241012</w:t>
            </w:r>
          </w:p>
        </w:tc>
        <w:tc>
          <w:tcPr>
            <w:tcW w:w="0" w:type="auto"/>
            <w:tcBorders>
              <w:top w:val="single" w:sz="4" w:space="0" w:color="auto"/>
              <w:left w:val="single" w:sz="4" w:space="0" w:color="auto"/>
              <w:bottom w:val="single" w:sz="4" w:space="0" w:color="auto"/>
              <w:right w:val="single" w:sz="4" w:space="0" w:color="auto"/>
            </w:tcBorders>
            <w:hideMark/>
          </w:tcPr>
          <w:p w14:paraId="66354C08" w14:textId="77777777" w:rsidR="00915D61" w:rsidRDefault="00915D61">
            <w:pPr>
              <w:pStyle w:val="TAL"/>
              <w:rPr>
                <w:sz w:val="16"/>
              </w:rPr>
            </w:pPr>
            <w:r>
              <w:rPr>
                <w:sz w:val="16"/>
              </w:rPr>
              <w:t>Work Plan</w:t>
            </w:r>
          </w:p>
        </w:tc>
        <w:tc>
          <w:tcPr>
            <w:tcW w:w="0" w:type="auto"/>
            <w:tcBorders>
              <w:top w:val="single" w:sz="4" w:space="0" w:color="auto"/>
              <w:left w:val="single" w:sz="4" w:space="0" w:color="auto"/>
              <w:bottom w:val="single" w:sz="4" w:space="0" w:color="auto"/>
              <w:right w:val="single" w:sz="4" w:space="0" w:color="auto"/>
            </w:tcBorders>
            <w:hideMark/>
          </w:tcPr>
          <w:p w14:paraId="25B2BBEE" w14:textId="77777777" w:rsidR="00915D61" w:rsidRDefault="00915D61">
            <w:pPr>
              <w:pStyle w:val="TAL"/>
              <w:rPr>
                <w:sz w:val="16"/>
              </w:rPr>
            </w:pPr>
            <w:r>
              <w:rPr>
                <w:sz w:val="16"/>
              </w:rPr>
              <w:t>MCC/Alain</w:t>
            </w:r>
          </w:p>
        </w:tc>
        <w:tc>
          <w:tcPr>
            <w:tcW w:w="0" w:type="auto"/>
            <w:tcBorders>
              <w:top w:val="single" w:sz="4" w:space="0" w:color="auto"/>
              <w:left w:val="single" w:sz="4" w:space="0" w:color="auto"/>
              <w:bottom w:val="single" w:sz="4" w:space="0" w:color="auto"/>
              <w:right w:val="single" w:sz="4" w:space="0" w:color="auto"/>
            </w:tcBorders>
            <w:hideMark/>
          </w:tcPr>
          <w:p w14:paraId="54E057F3" w14:textId="77777777" w:rsidR="00915D61" w:rsidRDefault="00915D6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D9AF1D9"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3CF33C" w14:textId="77777777" w:rsidR="00915D61" w:rsidRDefault="00915D61">
            <w:pPr>
              <w:pStyle w:val="TAL"/>
              <w:rPr>
                <w:sz w:val="16"/>
              </w:rPr>
            </w:pPr>
            <w:r>
              <w:rPr>
                <w:sz w:val="16"/>
              </w:rPr>
              <w:t>CP-241309</w:t>
            </w:r>
          </w:p>
        </w:tc>
      </w:tr>
      <w:tr w:rsidR="00915D61" w14:paraId="5507D588"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0EC359F5" w14:textId="77777777" w:rsidR="00915D61" w:rsidRDefault="00915D61">
            <w:pPr>
              <w:pStyle w:val="TAL"/>
              <w:rPr>
                <w:sz w:val="16"/>
              </w:rPr>
            </w:pPr>
            <w:r>
              <w:rPr>
                <w:sz w:val="16"/>
              </w:rPr>
              <w:t>CP-241013</w:t>
            </w:r>
          </w:p>
        </w:tc>
        <w:tc>
          <w:tcPr>
            <w:tcW w:w="0" w:type="auto"/>
            <w:tcBorders>
              <w:top w:val="single" w:sz="4" w:space="0" w:color="auto"/>
              <w:left w:val="single" w:sz="4" w:space="0" w:color="auto"/>
              <w:bottom w:val="single" w:sz="4" w:space="0" w:color="auto"/>
              <w:right w:val="single" w:sz="4" w:space="0" w:color="auto"/>
            </w:tcBorders>
            <w:hideMark/>
          </w:tcPr>
          <w:p w14:paraId="775EBA4E" w14:textId="77777777" w:rsidR="00915D61" w:rsidRDefault="00915D61">
            <w:pPr>
              <w:pStyle w:val="TAL"/>
              <w:rPr>
                <w:sz w:val="16"/>
              </w:rPr>
            </w:pPr>
            <w:r>
              <w:rPr>
                <w:sz w:val="16"/>
              </w:rPr>
              <w:t>CT1 Status Report</w:t>
            </w:r>
          </w:p>
        </w:tc>
        <w:tc>
          <w:tcPr>
            <w:tcW w:w="0" w:type="auto"/>
            <w:tcBorders>
              <w:top w:val="single" w:sz="4" w:space="0" w:color="auto"/>
              <w:left w:val="single" w:sz="4" w:space="0" w:color="auto"/>
              <w:bottom w:val="single" w:sz="4" w:space="0" w:color="auto"/>
              <w:right w:val="single" w:sz="4" w:space="0" w:color="auto"/>
            </w:tcBorders>
            <w:hideMark/>
          </w:tcPr>
          <w:p w14:paraId="081E4C48" w14:textId="77777777" w:rsidR="00915D61" w:rsidRDefault="00915D61">
            <w:pPr>
              <w:pStyle w:val="TAL"/>
              <w:rPr>
                <w:sz w:val="16"/>
              </w:rPr>
            </w:pPr>
            <w:r>
              <w:rPr>
                <w:sz w:val="16"/>
              </w:rPr>
              <w:t>CT1 Chair</w:t>
            </w:r>
          </w:p>
        </w:tc>
        <w:tc>
          <w:tcPr>
            <w:tcW w:w="0" w:type="auto"/>
            <w:tcBorders>
              <w:top w:val="single" w:sz="4" w:space="0" w:color="auto"/>
              <w:left w:val="single" w:sz="4" w:space="0" w:color="auto"/>
              <w:bottom w:val="single" w:sz="4" w:space="0" w:color="auto"/>
              <w:right w:val="single" w:sz="4" w:space="0" w:color="auto"/>
            </w:tcBorders>
            <w:hideMark/>
          </w:tcPr>
          <w:p w14:paraId="0D612912" w14:textId="77777777" w:rsidR="00915D61" w:rsidRDefault="00915D6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37152E1"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D857C8D" w14:textId="77777777" w:rsidR="00915D61" w:rsidRDefault="00915D61">
            <w:pPr>
              <w:pStyle w:val="TAL"/>
              <w:rPr>
                <w:sz w:val="16"/>
              </w:rPr>
            </w:pPr>
          </w:p>
        </w:tc>
      </w:tr>
      <w:tr w:rsidR="00915D61" w14:paraId="164D338D"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2897B7F8" w14:textId="77777777" w:rsidR="00915D61" w:rsidRDefault="00915D61">
            <w:pPr>
              <w:pStyle w:val="TAL"/>
              <w:rPr>
                <w:sz w:val="16"/>
              </w:rPr>
            </w:pPr>
            <w:r>
              <w:rPr>
                <w:sz w:val="16"/>
              </w:rPr>
              <w:t>CP-241014</w:t>
            </w:r>
          </w:p>
        </w:tc>
        <w:tc>
          <w:tcPr>
            <w:tcW w:w="0" w:type="auto"/>
            <w:tcBorders>
              <w:top w:val="single" w:sz="4" w:space="0" w:color="auto"/>
              <w:left w:val="single" w:sz="4" w:space="0" w:color="auto"/>
              <w:bottom w:val="single" w:sz="4" w:space="0" w:color="auto"/>
              <w:right w:val="single" w:sz="4" w:space="0" w:color="auto"/>
            </w:tcBorders>
            <w:hideMark/>
          </w:tcPr>
          <w:p w14:paraId="5F797EB5" w14:textId="77777777" w:rsidR="00915D61" w:rsidRDefault="00915D61">
            <w:pPr>
              <w:pStyle w:val="TAL"/>
              <w:rPr>
                <w:sz w:val="16"/>
              </w:rPr>
            </w:pPr>
            <w:r>
              <w:rPr>
                <w:sz w:val="16"/>
              </w:rPr>
              <w:t>CT1 meeting reports after previous plenary</w:t>
            </w:r>
          </w:p>
        </w:tc>
        <w:tc>
          <w:tcPr>
            <w:tcW w:w="0" w:type="auto"/>
            <w:tcBorders>
              <w:top w:val="single" w:sz="4" w:space="0" w:color="auto"/>
              <w:left w:val="single" w:sz="4" w:space="0" w:color="auto"/>
              <w:bottom w:val="single" w:sz="4" w:space="0" w:color="auto"/>
              <w:right w:val="single" w:sz="4" w:space="0" w:color="auto"/>
            </w:tcBorders>
            <w:hideMark/>
          </w:tcPr>
          <w:p w14:paraId="52FEC8E2" w14:textId="77777777" w:rsidR="00915D61" w:rsidRDefault="00915D61">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136D6BDB" w14:textId="77777777" w:rsidR="00915D61" w:rsidRDefault="00915D6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7CF7DA8"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E1492B7" w14:textId="77777777" w:rsidR="00915D61" w:rsidRDefault="00915D61">
            <w:pPr>
              <w:pStyle w:val="TAL"/>
              <w:rPr>
                <w:sz w:val="16"/>
              </w:rPr>
            </w:pPr>
          </w:p>
        </w:tc>
      </w:tr>
      <w:tr w:rsidR="00915D61" w14:paraId="3D8DAFA9"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2ABF5D20" w14:textId="77777777" w:rsidR="00915D61" w:rsidRDefault="00915D61">
            <w:pPr>
              <w:pStyle w:val="TAL"/>
              <w:rPr>
                <w:sz w:val="16"/>
              </w:rPr>
            </w:pPr>
            <w:r>
              <w:rPr>
                <w:sz w:val="16"/>
              </w:rPr>
              <w:t>CP-241015</w:t>
            </w:r>
          </w:p>
        </w:tc>
        <w:tc>
          <w:tcPr>
            <w:tcW w:w="0" w:type="auto"/>
            <w:tcBorders>
              <w:top w:val="single" w:sz="4" w:space="0" w:color="auto"/>
              <w:left w:val="single" w:sz="4" w:space="0" w:color="auto"/>
              <w:bottom w:val="single" w:sz="4" w:space="0" w:color="auto"/>
              <w:right w:val="single" w:sz="4" w:space="0" w:color="auto"/>
            </w:tcBorders>
            <w:hideMark/>
          </w:tcPr>
          <w:p w14:paraId="0A64513F" w14:textId="77777777" w:rsidR="00915D61" w:rsidRDefault="00915D61">
            <w:pPr>
              <w:pStyle w:val="TAL"/>
              <w:rPr>
                <w:sz w:val="16"/>
              </w:rPr>
            </w:pPr>
            <w:r>
              <w:rPr>
                <w:sz w:val="16"/>
              </w:rPr>
              <w:t>CT3 Status Report</w:t>
            </w:r>
          </w:p>
        </w:tc>
        <w:tc>
          <w:tcPr>
            <w:tcW w:w="0" w:type="auto"/>
            <w:tcBorders>
              <w:top w:val="single" w:sz="4" w:space="0" w:color="auto"/>
              <w:left w:val="single" w:sz="4" w:space="0" w:color="auto"/>
              <w:bottom w:val="single" w:sz="4" w:space="0" w:color="auto"/>
              <w:right w:val="single" w:sz="4" w:space="0" w:color="auto"/>
            </w:tcBorders>
            <w:hideMark/>
          </w:tcPr>
          <w:p w14:paraId="458D8F57" w14:textId="77777777" w:rsidR="00915D61" w:rsidRDefault="00915D61">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62C0D1F2" w14:textId="77777777" w:rsidR="00915D61" w:rsidRDefault="00915D6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A432CD9"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E1C44F2" w14:textId="77777777" w:rsidR="00915D61" w:rsidRDefault="00915D61">
            <w:pPr>
              <w:pStyle w:val="TAL"/>
              <w:rPr>
                <w:sz w:val="16"/>
              </w:rPr>
            </w:pPr>
            <w:r>
              <w:rPr>
                <w:sz w:val="16"/>
              </w:rPr>
              <w:t>CP-241293</w:t>
            </w:r>
          </w:p>
        </w:tc>
      </w:tr>
      <w:tr w:rsidR="00915D61" w14:paraId="183247F7"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7F98C5A0" w14:textId="77777777" w:rsidR="00915D61" w:rsidRDefault="00915D61">
            <w:pPr>
              <w:pStyle w:val="TAL"/>
              <w:rPr>
                <w:sz w:val="16"/>
              </w:rPr>
            </w:pPr>
            <w:r>
              <w:rPr>
                <w:sz w:val="16"/>
              </w:rPr>
              <w:t>CP-241016</w:t>
            </w:r>
          </w:p>
        </w:tc>
        <w:tc>
          <w:tcPr>
            <w:tcW w:w="0" w:type="auto"/>
            <w:tcBorders>
              <w:top w:val="single" w:sz="4" w:space="0" w:color="auto"/>
              <w:left w:val="single" w:sz="4" w:space="0" w:color="auto"/>
              <w:bottom w:val="single" w:sz="4" w:space="0" w:color="auto"/>
              <w:right w:val="single" w:sz="4" w:space="0" w:color="auto"/>
            </w:tcBorders>
            <w:hideMark/>
          </w:tcPr>
          <w:p w14:paraId="22E28629" w14:textId="77777777" w:rsidR="00915D61" w:rsidRDefault="00915D61">
            <w:pPr>
              <w:pStyle w:val="TAL"/>
              <w:rPr>
                <w:sz w:val="16"/>
              </w:rPr>
            </w:pPr>
            <w:r>
              <w:rPr>
                <w:sz w:val="16"/>
              </w:rPr>
              <w:t>CT3 meeting reports after previous plenary</w:t>
            </w:r>
          </w:p>
        </w:tc>
        <w:tc>
          <w:tcPr>
            <w:tcW w:w="0" w:type="auto"/>
            <w:tcBorders>
              <w:top w:val="single" w:sz="4" w:space="0" w:color="auto"/>
              <w:left w:val="single" w:sz="4" w:space="0" w:color="auto"/>
              <w:bottom w:val="single" w:sz="4" w:space="0" w:color="auto"/>
              <w:right w:val="single" w:sz="4" w:space="0" w:color="auto"/>
            </w:tcBorders>
            <w:hideMark/>
          </w:tcPr>
          <w:p w14:paraId="67419042" w14:textId="77777777" w:rsidR="00915D61" w:rsidRDefault="00915D61">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59482B1C" w14:textId="77777777" w:rsidR="00915D61" w:rsidRDefault="00915D6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0AACA08"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3156E38" w14:textId="77777777" w:rsidR="00915D61" w:rsidRDefault="00915D61">
            <w:pPr>
              <w:pStyle w:val="TAL"/>
              <w:rPr>
                <w:sz w:val="16"/>
              </w:rPr>
            </w:pPr>
          </w:p>
        </w:tc>
      </w:tr>
      <w:tr w:rsidR="00915D61" w14:paraId="59345A51"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5BFF9EAD" w14:textId="77777777" w:rsidR="00915D61" w:rsidRDefault="00915D61">
            <w:pPr>
              <w:pStyle w:val="TAL"/>
              <w:rPr>
                <w:sz w:val="16"/>
              </w:rPr>
            </w:pPr>
            <w:r>
              <w:rPr>
                <w:sz w:val="16"/>
              </w:rPr>
              <w:t>CP-241017</w:t>
            </w:r>
          </w:p>
        </w:tc>
        <w:tc>
          <w:tcPr>
            <w:tcW w:w="0" w:type="auto"/>
            <w:tcBorders>
              <w:top w:val="single" w:sz="4" w:space="0" w:color="auto"/>
              <w:left w:val="single" w:sz="4" w:space="0" w:color="auto"/>
              <w:bottom w:val="single" w:sz="4" w:space="0" w:color="auto"/>
              <w:right w:val="single" w:sz="4" w:space="0" w:color="auto"/>
            </w:tcBorders>
            <w:hideMark/>
          </w:tcPr>
          <w:p w14:paraId="78774BC7" w14:textId="77777777" w:rsidR="00915D61" w:rsidRDefault="00915D61">
            <w:pPr>
              <w:pStyle w:val="TAL"/>
              <w:rPr>
                <w:sz w:val="16"/>
              </w:rPr>
            </w:pPr>
            <w:r>
              <w:rPr>
                <w:sz w:val="16"/>
              </w:rPr>
              <w:t>CT4 Status Report</w:t>
            </w:r>
          </w:p>
        </w:tc>
        <w:tc>
          <w:tcPr>
            <w:tcW w:w="0" w:type="auto"/>
            <w:tcBorders>
              <w:top w:val="single" w:sz="4" w:space="0" w:color="auto"/>
              <w:left w:val="single" w:sz="4" w:space="0" w:color="auto"/>
              <w:bottom w:val="single" w:sz="4" w:space="0" w:color="auto"/>
              <w:right w:val="single" w:sz="4" w:space="0" w:color="auto"/>
            </w:tcBorders>
            <w:hideMark/>
          </w:tcPr>
          <w:p w14:paraId="13A317F1" w14:textId="77777777" w:rsidR="00915D61" w:rsidRDefault="00915D61">
            <w:pPr>
              <w:pStyle w:val="TAL"/>
              <w:rPr>
                <w:sz w:val="16"/>
              </w:rPr>
            </w:pPr>
            <w:r>
              <w:rPr>
                <w:sz w:val="16"/>
              </w:rPr>
              <w:t>CT4 Chair</w:t>
            </w:r>
          </w:p>
        </w:tc>
        <w:tc>
          <w:tcPr>
            <w:tcW w:w="0" w:type="auto"/>
            <w:tcBorders>
              <w:top w:val="single" w:sz="4" w:space="0" w:color="auto"/>
              <w:left w:val="single" w:sz="4" w:space="0" w:color="auto"/>
              <w:bottom w:val="single" w:sz="4" w:space="0" w:color="auto"/>
              <w:right w:val="single" w:sz="4" w:space="0" w:color="auto"/>
            </w:tcBorders>
            <w:hideMark/>
          </w:tcPr>
          <w:p w14:paraId="72DA3BC2" w14:textId="77777777" w:rsidR="00915D61" w:rsidRDefault="00915D6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9337F0F"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79E266A" w14:textId="77777777" w:rsidR="00915D61" w:rsidRDefault="00915D61">
            <w:pPr>
              <w:pStyle w:val="TAL"/>
              <w:rPr>
                <w:sz w:val="16"/>
              </w:rPr>
            </w:pPr>
          </w:p>
        </w:tc>
      </w:tr>
      <w:tr w:rsidR="00915D61" w14:paraId="7C6AF025"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4879BCE7" w14:textId="77777777" w:rsidR="00915D61" w:rsidRDefault="00915D61">
            <w:pPr>
              <w:pStyle w:val="TAL"/>
              <w:rPr>
                <w:sz w:val="16"/>
              </w:rPr>
            </w:pPr>
            <w:r>
              <w:rPr>
                <w:sz w:val="16"/>
              </w:rPr>
              <w:t>CP-241018</w:t>
            </w:r>
          </w:p>
        </w:tc>
        <w:tc>
          <w:tcPr>
            <w:tcW w:w="0" w:type="auto"/>
            <w:tcBorders>
              <w:top w:val="single" w:sz="4" w:space="0" w:color="auto"/>
              <w:left w:val="single" w:sz="4" w:space="0" w:color="auto"/>
              <w:bottom w:val="single" w:sz="4" w:space="0" w:color="auto"/>
              <w:right w:val="single" w:sz="4" w:space="0" w:color="auto"/>
            </w:tcBorders>
            <w:hideMark/>
          </w:tcPr>
          <w:p w14:paraId="0150BDD8" w14:textId="77777777" w:rsidR="00915D61" w:rsidRDefault="00915D61">
            <w:pPr>
              <w:pStyle w:val="TAL"/>
              <w:rPr>
                <w:sz w:val="16"/>
              </w:rPr>
            </w:pPr>
            <w:r>
              <w:rPr>
                <w:sz w:val="16"/>
              </w:rPr>
              <w:t>CT4 meeting reports after previous plenary</w:t>
            </w:r>
          </w:p>
        </w:tc>
        <w:tc>
          <w:tcPr>
            <w:tcW w:w="0" w:type="auto"/>
            <w:tcBorders>
              <w:top w:val="single" w:sz="4" w:space="0" w:color="auto"/>
              <w:left w:val="single" w:sz="4" w:space="0" w:color="auto"/>
              <w:bottom w:val="single" w:sz="4" w:space="0" w:color="auto"/>
              <w:right w:val="single" w:sz="4" w:space="0" w:color="auto"/>
            </w:tcBorders>
            <w:hideMark/>
          </w:tcPr>
          <w:p w14:paraId="118FA55E" w14:textId="77777777" w:rsidR="00915D61" w:rsidRDefault="00915D61">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4EC7CCD5" w14:textId="77777777" w:rsidR="00915D61" w:rsidRDefault="00915D6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209E9DF"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5DF41E" w14:textId="77777777" w:rsidR="00915D61" w:rsidRDefault="00915D61">
            <w:pPr>
              <w:pStyle w:val="TAL"/>
              <w:rPr>
                <w:sz w:val="16"/>
              </w:rPr>
            </w:pPr>
          </w:p>
        </w:tc>
      </w:tr>
      <w:tr w:rsidR="00915D61" w14:paraId="04B846A5"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2D8BC60F" w14:textId="77777777" w:rsidR="00915D61" w:rsidRDefault="00915D61">
            <w:pPr>
              <w:pStyle w:val="TAL"/>
              <w:rPr>
                <w:sz w:val="16"/>
              </w:rPr>
            </w:pPr>
            <w:r>
              <w:rPr>
                <w:sz w:val="16"/>
              </w:rPr>
              <w:t>CP-241019</w:t>
            </w:r>
          </w:p>
        </w:tc>
        <w:tc>
          <w:tcPr>
            <w:tcW w:w="0" w:type="auto"/>
            <w:tcBorders>
              <w:top w:val="single" w:sz="4" w:space="0" w:color="auto"/>
              <w:left w:val="single" w:sz="4" w:space="0" w:color="auto"/>
              <w:bottom w:val="single" w:sz="4" w:space="0" w:color="auto"/>
              <w:right w:val="single" w:sz="4" w:space="0" w:color="auto"/>
            </w:tcBorders>
            <w:hideMark/>
          </w:tcPr>
          <w:p w14:paraId="663A08C9" w14:textId="77777777" w:rsidR="00915D61" w:rsidRDefault="00915D61">
            <w:pPr>
              <w:pStyle w:val="TAL"/>
              <w:rPr>
                <w:sz w:val="16"/>
              </w:rPr>
            </w:pPr>
            <w:r>
              <w:rPr>
                <w:sz w:val="16"/>
              </w:rPr>
              <w:t>CT6 Status Report</w:t>
            </w:r>
          </w:p>
        </w:tc>
        <w:tc>
          <w:tcPr>
            <w:tcW w:w="0" w:type="auto"/>
            <w:tcBorders>
              <w:top w:val="single" w:sz="4" w:space="0" w:color="auto"/>
              <w:left w:val="single" w:sz="4" w:space="0" w:color="auto"/>
              <w:bottom w:val="single" w:sz="4" w:space="0" w:color="auto"/>
              <w:right w:val="single" w:sz="4" w:space="0" w:color="auto"/>
            </w:tcBorders>
            <w:hideMark/>
          </w:tcPr>
          <w:p w14:paraId="5B6FF0F7" w14:textId="77777777" w:rsidR="00915D61" w:rsidRDefault="00915D61">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hideMark/>
          </w:tcPr>
          <w:p w14:paraId="707C2DC9" w14:textId="77777777" w:rsidR="00915D61" w:rsidRDefault="00915D6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6F57419"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173DB7D" w14:textId="77777777" w:rsidR="00915D61" w:rsidRDefault="00915D61">
            <w:pPr>
              <w:pStyle w:val="TAL"/>
              <w:rPr>
                <w:sz w:val="16"/>
              </w:rPr>
            </w:pPr>
          </w:p>
        </w:tc>
      </w:tr>
      <w:tr w:rsidR="00915D61" w14:paraId="51DB25D5"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2C7AE1B6" w14:textId="77777777" w:rsidR="00915D61" w:rsidRDefault="00915D61">
            <w:pPr>
              <w:pStyle w:val="TAL"/>
              <w:rPr>
                <w:sz w:val="16"/>
              </w:rPr>
            </w:pPr>
            <w:r>
              <w:rPr>
                <w:sz w:val="16"/>
              </w:rPr>
              <w:t>CP-241020</w:t>
            </w:r>
          </w:p>
        </w:tc>
        <w:tc>
          <w:tcPr>
            <w:tcW w:w="0" w:type="auto"/>
            <w:tcBorders>
              <w:top w:val="single" w:sz="4" w:space="0" w:color="auto"/>
              <w:left w:val="single" w:sz="4" w:space="0" w:color="auto"/>
              <w:bottom w:val="single" w:sz="4" w:space="0" w:color="auto"/>
              <w:right w:val="single" w:sz="4" w:space="0" w:color="auto"/>
            </w:tcBorders>
            <w:hideMark/>
          </w:tcPr>
          <w:p w14:paraId="0131DEAF" w14:textId="77777777" w:rsidR="00915D61" w:rsidRDefault="00915D61">
            <w:pPr>
              <w:pStyle w:val="TAL"/>
              <w:rPr>
                <w:sz w:val="16"/>
              </w:rPr>
            </w:pPr>
            <w:r>
              <w:rPr>
                <w:sz w:val="16"/>
              </w:rPr>
              <w:t>CT6 meeting reports after previous plenary</w:t>
            </w:r>
          </w:p>
        </w:tc>
        <w:tc>
          <w:tcPr>
            <w:tcW w:w="0" w:type="auto"/>
            <w:tcBorders>
              <w:top w:val="single" w:sz="4" w:space="0" w:color="auto"/>
              <w:left w:val="single" w:sz="4" w:space="0" w:color="auto"/>
              <w:bottom w:val="single" w:sz="4" w:space="0" w:color="auto"/>
              <w:right w:val="single" w:sz="4" w:space="0" w:color="auto"/>
            </w:tcBorders>
            <w:hideMark/>
          </w:tcPr>
          <w:p w14:paraId="713891B3" w14:textId="77777777" w:rsidR="00915D61" w:rsidRDefault="00915D61">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223A6DBA" w14:textId="77777777" w:rsidR="00915D61" w:rsidRDefault="00915D6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6903497"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3E4B49" w14:textId="77777777" w:rsidR="00915D61" w:rsidRDefault="00915D61">
            <w:pPr>
              <w:pStyle w:val="TAL"/>
              <w:rPr>
                <w:sz w:val="16"/>
              </w:rPr>
            </w:pPr>
          </w:p>
        </w:tc>
      </w:tr>
      <w:tr w:rsidR="00915D61" w14:paraId="6C566E9F"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5F472EF3" w14:textId="77777777" w:rsidR="00915D61" w:rsidRDefault="00915D61">
            <w:pPr>
              <w:pStyle w:val="TAL"/>
              <w:rPr>
                <w:sz w:val="16"/>
              </w:rPr>
            </w:pPr>
            <w:r>
              <w:rPr>
                <w:sz w:val="16"/>
              </w:rPr>
              <w:t>CP-241021</w:t>
            </w:r>
          </w:p>
        </w:tc>
        <w:tc>
          <w:tcPr>
            <w:tcW w:w="0" w:type="auto"/>
            <w:tcBorders>
              <w:top w:val="single" w:sz="4" w:space="0" w:color="auto"/>
              <w:left w:val="single" w:sz="4" w:space="0" w:color="auto"/>
              <w:bottom w:val="single" w:sz="4" w:space="0" w:color="auto"/>
              <w:right w:val="single" w:sz="4" w:space="0" w:color="auto"/>
            </w:tcBorders>
            <w:hideMark/>
          </w:tcPr>
          <w:p w14:paraId="48E1008F" w14:textId="77777777" w:rsidR="00915D61" w:rsidRDefault="00915D61">
            <w:pPr>
              <w:pStyle w:val="TAL"/>
              <w:rPr>
                <w:sz w:val="16"/>
              </w:rPr>
            </w:pPr>
            <w:r>
              <w:rPr>
                <w:sz w:val="16"/>
              </w:rPr>
              <w:t>Service Based Interface Protocol Improvements Release 19</w:t>
            </w:r>
          </w:p>
        </w:tc>
        <w:tc>
          <w:tcPr>
            <w:tcW w:w="0" w:type="auto"/>
            <w:tcBorders>
              <w:top w:val="single" w:sz="4" w:space="0" w:color="auto"/>
              <w:left w:val="single" w:sz="4" w:space="0" w:color="auto"/>
              <w:bottom w:val="single" w:sz="4" w:space="0" w:color="auto"/>
              <w:right w:val="single" w:sz="4" w:space="0" w:color="auto"/>
            </w:tcBorders>
            <w:hideMark/>
          </w:tcPr>
          <w:p w14:paraId="7ADF5772" w14:textId="77777777" w:rsidR="00915D61" w:rsidRDefault="00915D6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52AA706"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0567FB3"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16DCCCC" w14:textId="77777777" w:rsidR="00915D61" w:rsidRDefault="00915D61">
            <w:pPr>
              <w:pStyle w:val="TAL"/>
              <w:rPr>
                <w:sz w:val="16"/>
              </w:rPr>
            </w:pPr>
          </w:p>
        </w:tc>
      </w:tr>
      <w:tr w:rsidR="00915D61" w14:paraId="484F40EC"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4ADEB2AA" w14:textId="77777777" w:rsidR="00915D61" w:rsidRDefault="00915D61">
            <w:pPr>
              <w:pStyle w:val="TAL"/>
              <w:rPr>
                <w:sz w:val="16"/>
              </w:rPr>
            </w:pPr>
            <w:r>
              <w:rPr>
                <w:sz w:val="16"/>
              </w:rPr>
              <w:t>CP-241022</w:t>
            </w:r>
          </w:p>
        </w:tc>
        <w:tc>
          <w:tcPr>
            <w:tcW w:w="0" w:type="auto"/>
            <w:tcBorders>
              <w:top w:val="single" w:sz="4" w:space="0" w:color="auto"/>
              <w:left w:val="single" w:sz="4" w:space="0" w:color="auto"/>
              <w:bottom w:val="single" w:sz="4" w:space="0" w:color="auto"/>
              <w:right w:val="single" w:sz="4" w:space="0" w:color="auto"/>
            </w:tcBorders>
            <w:hideMark/>
          </w:tcPr>
          <w:p w14:paraId="5C78EE29" w14:textId="77777777" w:rsidR="00915D61" w:rsidRDefault="00915D61">
            <w:pPr>
              <w:pStyle w:val="TAL"/>
              <w:rPr>
                <w:sz w:val="16"/>
              </w:rPr>
            </w:pPr>
            <w:r>
              <w:rPr>
                <w:sz w:val="16"/>
              </w:rPr>
              <w:t>Update of conformance test specifications to Rel-18</w:t>
            </w:r>
          </w:p>
        </w:tc>
        <w:tc>
          <w:tcPr>
            <w:tcW w:w="0" w:type="auto"/>
            <w:tcBorders>
              <w:top w:val="single" w:sz="4" w:space="0" w:color="auto"/>
              <w:left w:val="single" w:sz="4" w:space="0" w:color="auto"/>
              <w:bottom w:val="single" w:sz="4" w:space="0" w:color="auto"/>
              <w:right w:val="single" w:sz="4" w:space="0" w:color="auto"/>
            </w:tcBorders>
            <w:hideMark/>
          </w:tcPr>
          <w:p w14:paraId="265582E6" w14:textId="77777777" w:rsidR="00915D61" w:rsidRDefault="00915D61">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398B6987"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45C2DD2"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F569998" w14:textId="77777777" w:rsidR="00915D61" w:rsidRDefault="00915D61">
            <w:pPr>
              <w:pStyle w:val="TAL"/>
              <w:rPr>
                <w:sz w:val="16"/>
              </w:rPr>
            </w:pPr>
          </w:p>
        </w:tc>
      </w:tr>
      <w:tr w:rsidR="00915D61" w14:paraId="2C820F5C"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237A7C5F" w14:textId="77777777" w:rsidR="00915D61" w:rsidRDefault="00915D61">
            <w:pPr>
              <w:pStyle w:val="TAL"/>
              <w:rPr>
                <w:sz w:val="16"/>
              </w:rPr>
            </w:pPr>
            <w:r>
              <w:rPr>
                <w:sz w:val="16"/>
              </w:rPr>
              <w:t>CP-241023</w:t>
            </w:r>
          </w:p>
        </w:tc>
        <w:tc>
          <w:tcPr>
            <w:tcW w:w="0" w:type="auto"/>
            <w:tcBorders>
              <w:top w:val="single" w:sz="4" w:space="0" w:color="auto"/>
              <w:left w:val="single" w:sz="4" w:space="0" w:color="auto"/>
              <w:bottom w:val="single" w:sz="4" w:space="0" w:color="auto"/>
              <w:right w:val="single" w:sz="4" w:space="0" w:color="auto"/>
            </w:tcBorders>
            <w:hideMark/>
          </w:tcPr>
          <w:p w14:paraId="2D020BCC" w14:textId="77777777" w:rsidR="00915D61" w:rsidRDefault="00915D61">
            <w:pPr>
              <w:pStyle w:val="TAL"/>
              <w:rPr>
                <w:sz w:val="16"/>
              </w:rPr>
            </w:pPr>
            <w:r>
              <w:rPr>
                <w:sz w:val="16"/>
              </w:rPr>
              <w:t>Subscriber Data Migration</w:t>
            </w:r>
          </w:p>
        </w:tc>
        <w:tc>
          <w:tcPr>
            <w:tcW w:w="0" w:type="auto"/>
            <w:tcBorders>
              <w:top w:val="single" w:sz="4" w:space="0" w:color="auto"/>
              <w:left w:val="single" w:sz="4" w:space="0" w:color="auto"/>
              <w:bottom w:val="single" w:sz="4" w:space="0" w:color="auto"/>
              <w:right w:val="single" w:sz="4" w:space="0" w:color="auto"/>
            </w:tcBorders>
            <w:hideMark/>
          </w:tcPr>
          <w:p w14:paraId="428B6F4B" w14:textId="77777777" w:rsidR="00915D61" w:rsidRDefault="00915D6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A397672"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981EA54"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807562E" w14:textId="77777777" w:rsidR="00915D61" w:rsidRDefault="00915D61">
            <w:pPr>
              <w:pStyle w:val="TAL"/>
              <w:rPr>
                <w:sz w:val="16"/>
              </w:rPr>
            </w:pPr>
          </w:p>
        </w:tc>
      </w:tr>
      <w:tr w:rsidR="00915D61" w14:paraId="1167F3AD"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1493FE70" w14:textId="77777777" w:rsidR="00915D61" w:rsidRDefault="00915D61">
            <w:pPr>
              <w:pStyle w:val="TAL"/>
              <w:rPr>
                <w:sz w:val="16"/>
              </w:rPr>
            </w:pPr>
            <w:r>
              <w:rPr>
                <w:sz w:val="16"/>
              </w:rPr>
              <w:t>CP-241024</w:t>
            </w:r>
          </w:p>
        </w:tc>
        <w:tc>
          <w:tcPr>
            <w:tcW w:w="0" w:type="auto"/>
            <w:tcBorders>
              <w:top w:val="single" w:sz="4" w:space="0" w:color="auto"/>
              <w:left w:val="single" w:sz="4" w:space="0" w:color="auto"/>
              <w:bottom w:val="single" w:sz="4" w:space="0" w:color="auto"/>
              <w:right w:val="single" w:sz="4" w:space="0" w:color="auto"/>
            </w:tcBorders>
            <w:hideMark/>
          </w:tcPr>
          <w:p w14:paraId="0C94C324" w14:textId="77777777" w:rsidR="00915D61" w:rsidRDefault="00915D61">
            <w:pPr>
              <w:pStyle w:val="TAL"/>
              <w:rPr>
                <w:sz w:val="16"/>
              </w:rPr>
            </w:pPr>
            <w:r>
              <w:rPr>
                <w:sz w:val="16"/>
              </w:rPr>
              <w:t>CT Aspects on Minimize the Number of Policy Associations</w:t>
            </w:r>
          </w:p>
        </w:tc>
        <w:tc>
          <w:tcPr>
            <w:tcW w:w="0" w:type="auto"/>
            <w:tcBorders>
              <w:top w:val="single" w:sz="4" w:space="0" w:color="auto"/>
              <w:left w:val="single" w:sz="4" w:space="0" w:color="auto"/>
              <w:bottom w:val="single" w:sz="4" w:space="0" w:color="auto"/>
              <w:right w:val="single" w:sz="4" w:space="0" w:color="auto"/>
            </w:tcBorders>
            <w:hideMark/>
          </w:tcPr>
          <w:p w14:paraId="420EF540" w14:textId="77777777" w:rsidR="00915D61" w:rsidRDefault="00915D6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2E3626E" w14:textId="77777777" w:rsidR="00915D61" w:rsidRDefault="00915D6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843E90E"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50A8C8" w14:textId="77777777" w:rsidR="00915D61" w:rsidRDefault="00915D61">
            <w:pPr>
              <w:pStyle w:val="TAL"/>
              <w:rPr>
                <w:sz w:val="16"/>
              </w:rPr>
            </w:pPr>
            <w:r>
              <w:rPr>
                <w:sz w:val="16"/>
              </w:rPr>
              <w:t>CP-241295</w:t>
            </w:r>
          </w:p>
        </w:tc>
      </w:tr>
      <w:tr w:rsidR="00915D61" w14:paraId="6EF540FC"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5BFBE05B" w14:textId="77777777" w:rsidR="00915D61" w:rsidRDefault="00915D61">
            <w:pPr>
              <w:pStyle w:val="TAL"/>
              <w:rPr>
                <w:sz w:val="16"/>
              </w:rPr>
            </w:pPr>
            <w:r>
              <w:rPr>
                <w:sz w:val="16"/>
              </w:rPr>
              <w:t>CP-241025</w:t>
            </w:r>
          </w:p>
        </w:tc>
        <w:tc>
          <w:tcPr>
            <w:tcW w:w="0" w:type="auto"/>
            <w:tcBorders>
              <w:top w:val="single" w:sz="4" w:space="0" w:color="auto"/>
              <w:left w:val="single" w:sz="4" w:space="0" w:color="auto"/>
              <w:bottom w:val="single" w:sz="4" w:space="0" w:color="auto"/>
              <w:right w:val="single" w:sz="4" w:space="0" w:color="auto"/>
            </w:tcBorders>
            <w:hideMark/>
          </w:tcPr>
          <w:p w14:paraId="68DAD8D9" w14:textId="77777777" w:rsidR="00915D61" w:rsidRDefault="00915D61">
            <w:pPr>
              <w:pStyle w:val="TAL"/>
              <w:rPr>
                <w:sz w:val="16"/>
              </w:rPr>
            </w:pPr>
            <w:r>
              <w:rPr>
                <w:sz w:val="16"/>
              </w:rPr>
              <w:t>Protocol for AI Data Collection from UPF</w:t>
            </w:r>
          </w:p>
        </w:tc>
        <w:tc>
          <w:tcPr>
            <w:tcW w:w="0" w:type="auto"/>
            <w:tcBorders>
              <w:top w:val="single" w:sz="4" w:space="0" w:color="auto"/>
              <w:left w:val="single" w:sz="4" w:space="0" w:color="auto"/>
              <w:bottom w:val="single" w:sz="4" w:space="0" w:color="auto"/>
              <w:right w:val="single" w:sz="4" w:space="0" w:color="auto"/>
            </w:tcBorders>
            <w:hideMark/>
          </w:tcPr>
          <w:p w14:paraId="2EBDFC36" w14:textId="77777777" w:rsidR="00915D61" w:rsidRDefault="00915D6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981755D" w14:textId="77777777" w:rsidR="00915D61" w:rsidRDefault="00915D6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6805126"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3B5C28D" w14:textId="77777777" w:rsidR="00915D61" w:rsidRDefault="00915D61">
            <w:pPr>
              <w:pStyle w:val="TAL"/>
              <w:rPr>
                <w:sz w:val="16"/>
              </w:rPr>
            </w:pPr>
            <w:r>
              <w:rPr>
                <w:sz w:val="16"/>
              </w:rPr>
              <w:t>CP-241296</w:t>
            </w:r>
          </w:p>
        </w:tc>
      </w:tr>
      <w:tr w:rsidR="00915D61" w14:paraId="52A3258C"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51CAF25D" w14:textId="77777777" w:rsidR="00915D61" w:rsidRDefault="00915D61">
            <w:pPr>
              <w:pStyle w:val="TAL"/>
              <w:rPr>
                <w:sz w:val="16"/>
              </w:rPr>
            </w:pPr>
            <w:r>
              <w:rPr>
                <w:sz w:val="16"/>
              </w:rPr>
              <w:t>CP-241026</w:t>
            </w:r>
          </w:p>
        </w:tc>
        <w:tc>
          <w:tcPr>
            <w:tcW w:w="0" w:type="auto"/>
            <w:tcBorders>
              <w:top w:val="single" w:sz="4" w:space="0" w:color="auto"/>
              <w:left w:val="single" w:sz="4" w:space="0" w:color="auto"/>
              <w:bottom w:val="single" w:sz="4" w:space="0" w:color="auto"/>
              <w:right w:val="single" w:sz="4" w:space="0" w:color="auto"/>
            </w:tcBorders>
            <w:hideMark/>
          </w:tcPr>
          <w:p w14:paraId="71C0CC7F" w14:textId="77777777" w:rsidR="00915D61" w:rsidRDefault="00915D61">
            <w:pPr>
              <w:pStyle w:val="TAL"/>
              <w:rPr>
                <w:sz w:val="16"/>
              </w:rPr>
            </w:pPr>
            <w:r>
              <w:rPr>
                <w:sz w:val="16"/>
              </w:rPr>
              <w:t>CT impacts of EVS Codec Extension for Immersive Voice and Audio Services</w:t>
            </w:r>
          </w:p>
        </w:tc>
        <w:tc>
          <w:tcPr>
            <w:tcW w:w="0" w:type="auto"/>
            <w:tcBorders>
              <w:top w:val="single" w:sz="4" w:space="0" w:color="auto"/>
              <w:left w:val="single" w:sz="4" w:space="0" w:color="auto"/>
              <w:bottom w:val="single" w:sz="4" w:space="0" w:color="auto"/>
              <w:right w:val="single" w:sz="4" w:space="0" w:color="auto"/>
            </w:tcBorders>
            <w:hideMark/>
          </w:tcPr>
          <w:p w14:paraId="0C7227DD" w14:textId="77777777" w:rsidR="00915D61" w:rsidRDefault="00915D6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270095A"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F2380C8" w14:textId="77777777" w:rsidR="00915D61" w:rsidRDefault="00915D61">
            <w:pPr>
              <w:pStyle w:val="TAL"/>
              <w:rPr>
                <w:sz w:val="16"/>
              </w:rPr>
            </w:pPr>
            <w:r>
              <w:rPr>
                <w:sz w:val="16"/>
              </w:rPr>
              <w:t>CP-240021</w:t>
            </w:r>
          </w:p>
        </w:tc>
        <w:tc>
          <w:tcPr>
            <w:tcW w:w="0" w:type="auto"/>
            <w:tcBorders>
              <w:top w:val="single" w:sz="4" w:space="0" w:color="auto"/>
              <w:left w:val="single" w:sz="4" w:space="0" w:color="auto"/>
              <w:bottom w:val="single" w:sz="4" w:space="0" w:color="auto"/>
              <w:right w:val="single" w:sz="4" w:space="0" w:color="auto"/>
            </w:tcBorders>
          </w:tcPr>
          <w:p w14:paraId="4010769C" w14:textId="77777777" w:rsidR="00915D61" w:rsidRDefault="00915D61">
            <w:pPr>
              <w:pStyle w:val="TAL"/>
              <w:rPr>
                <w:sz w:val="16"/>
              </w:rPr>
            </w:pPr>
          </w:p>
        </w:tc>
      </w:tr>
      <w:tr w:rsidR="00915D61" w14:paraId="2BE83012"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57E454C2" w14:textId="77777777" w:rsidR="00915D61" w:rsidRDefault="00915D61">
            <w:pPr>
              <w:pStyle w:val="TAL"/>
              <w:rPr>
                <w:sz w:val="16"/>
              </w:rPr>
            </w:pPr>
            <w:r>
              <w:rPr>
                <w:sz w:val="16"/>
              </w:rPr>
              <w:t>CP-241027</w:t>
            </w:r>
          </w:p>
        </w:tc>
        <w:tc>
          <w:tcPr>
            <w:tcW w:w="0" w:type="auto"/>
            <w:tcBorders>
              <w:top w:val="single" w:sz="4" w:space="0" w:color="auto"/>
              <w:left w:val="single" w:sz="4" w:space="0" w:color="auto"/>
              <w:bottom w:val="single" w:sz="4" w:space="0" w:color="auto"/>
              <w:right w:val="single" w:sz="4" w:space="0" w:color="auto"/>
            </w:tcBorders>
            <w:hideMark/>
          </w:tcPr>
          <w:p w14:paraId="6D947BB4" w14:textId="77777777" w:rsidR="00915D61" w:rsidRDefault="00915D61">
            <w:pPr>
              <w:pStyle w:val="TAL"/>
              <w:rPr>
                <w:sz w:val="16"/>
              </w:rPr>
            </w:pPr>
            <w:r>
              <w:rPr>
                <w:sz w:val="16"/>
              </w:rPr>
              <w:t>CT Aspects of Edge Computing Phase 2</w:t>
            </w:r>
          </w:p>
        </w:tc>
        <w:tc>
          <w:tcPr>
            <w:tcW w:w="0" w:type="auto"/>
            <w:tcBorders>
              <w:top w:val="single" w:sz="4" w:space="0" w:color="auto"/>
              <w:left w:val="single" w:sz="4" w:space="0" w:color="auto"/>
              <w:bottom w:val="single" w:sz="4" w:space="0" w:color="auto"/>
              <w:right w:val="single" w:sz="4" w:space="0" w:color="auto"/>
            </w:tcBorders>
            <w:hideMark/>
          </w:tcPr>
          <w:p w14:paraId="745A9170" w14:textId="77777777" w:rsidR="00915D61" w:rsidRDefault="00915D6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18A6900"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5EB13D2" w14:textId="77777777" w:rsidR="00915D61" w:rsidRDefault="00915D61">
            <w:pPr>
              <w:pStyle w:val="TAL"/>
              <w:rPr>
                <w:sz w:val="16"/>
              </w:rPr>
            </w:pPr>
            <w:r>
              <w:rPr>
                <w:sz w:val="16"/>
              </w:rPr>
              <w:t>CP-233026</w:t>
            </w:r>
          </w:p>
        </w:tc>
        <w:tc>
          <w:tcPr>
            <w:tcW w:w="0" w:type="auto"/>
            <w:tcBorders>
              <w:top w:val="single" w:sz="4" w:space="0" w:color="auto"/>
              <w:left w:val="single" w:sz="4" w:space="0" w:color="auto"/>
              <w:bottom w:val="single" w:sz="4" w:space="0" w:color="auto"/>
              <w:right w:val="single" w:sz="4" w:space="0" w:color="auto"/>
            </w:tcBorders>
          </w:tcPr>
          <w:p w14:paraId="66642B90" w14:textId="77777777" w:rsidR="00915D61" w:rsidRDefault="00915D61">
            <w:pPr>
              <w:pStyle w:val="TAL"/>
              <w:rPr>
                <w:sz w:val="16"/>
              </w:rPr>
            </w:pPr>
          </w:p>
        </w:tc>
      </w:tr>
      <w:tr w:rsidR="00915D61" w14:paraId="0BA9B12E"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0588E694" w14:textId="77777777" w:rsidR="00915D61" w:rsidRDefault="00915D61">
            <w:pPr>
              <w:pStyle w:val="TAL"/>
              <w:rPr>
                <w:sz w:val="16"/>
              </w:rPr>
            </w:pPr>
            <w:r>
              <w:rPr>
                <w:sz w:val="16"/>
              </w:rPr>
              <w:t>CP-241028</w:t>
            </w:r>
          </w:p>
        </w:tc>
        <w:tc>
          <w:tcPr>
            <w:tcW w:w="0" w:type="auto"/>
            <w:tcBorders>
              <w:top w:val="single" w:sz="4" w:space="0" w:color="auto"/>
              <w:left w:val="single" w:sz="4" w:space="0" w:color="auto"/>
              <w:bottom w:val="single" w:sz="4" w:space="0" w:color="auto"/>
              <w:right w:val="single" w:sz="4" w:space="0" w:color="auto"/>
            </w:tcBorders>
            <w:hideMark/>
          </w:tcPr>
          <w:p w14:paraId="70026C8B" w14:textId="77777777" w:rsidR="00915D61" w:rsidRDefault="00915D61">
            <w:pPr>
              <w:pStyle w:val="TAL"/>
              <w:rPr>
                <w:sz w:val="16"/>
              </w:rPr>
            </w:pPr>
            <w:r>
              <w:rPr>
                <w:sz w:val="16"/>
              </w:rPr>
              <w:t>CR Pack on Service based Interface protocol improvements Rel-18</w:t>
            </w:r>
          </w:p>
        </w:tc>
        <w:tc>
          <w:tcPr>
            <w:tcW w:w="0" w:type="auto"/>
            <w:tcBorders>
              <w:top w:val="single" w:sz="4" w:space="0" w:color="auto"/>
              <w:left w:val="single" w:sz="4" w:space="0" w:color="auto"/>
              <w:bottom w:val="single" w:sz="4" w:space="0" w:color="auto"/>
              <w:right w:val="single" w:sz="4" w:space="0" w:color="auto"/>
            </w:tcBorders>
            <w:hideMark/>
          </w:tcPr>
          <w:p w14:paraId="280AF3DA" w14:textId="77777777" w:rsidR="00915D61" w:rsidRDefault="00915D6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739C6A4"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E865042"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C19CD0" w14:textId="77777777" w:rsidR="00915D61" w:rsidRDefault="00915D61">
            <w:pPr>
              <w:pStyle w:val="TAL"/>
              <w:rPr>
                <w:sz w:val="16"/>
              </w:rPr>
            </w:pPr>
          </w:p>
        </w:tc>
      </w:tr>
      <w:tr w:rsidR="00915D61" w14:paraId="7DEB7D15"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07FEEE7B" w14:textId="77777777" w:rsidR="00915D61" w:rsidRDefault="00915D61">
            <w:pPr>
              <w:pStyle w:val="TAL"/>
              <w:rPr>
                <w:sz w:val="16"/>
              </w:rPr>
            </w:pPr>
            <w:r>
              <w:rPr>
                <w:sz w:val="16"/>
              </w:rPr>
              <w:t>CP-241029</w:t>
            </w:r>
          </w:p>
        </w:tc>
        <w:tc>
          <w:tcPr>
            <w:tcW w:w="0" w:type="auto"/>
            <w:tcBorders>
              <w:top w:val="single" w:sz="4" w:space="0" w:color="auto"/>
              <w:left w:val="single" w:sz="4" w:space="0" w:color="auto"/>
              <w:bottom w:val="single" w:sz="4" w:space="0" w:color="auto"/>
              <w:right w:val="single" w:sz="4" w:space="0" w:color="auto"/>
            </w:tcBorders>
            <w:hideMark/>
          </w:tcPr>
          <w:p w14:paraId="5A0FA412" w14:textId="77777777" w:rsidR="00915D61" w:rsidRDefault="00915D61">
            <w:pPr>
              <w:pStyle w:val="TAL"/>
              <w:rPr>
                <w:sz w:val="16"/>
              </w:rPr>
            </w:pPr>
            <w:r>
              <w:rPr>
                <w:sz w:val="16"/>
              </w:rPr>
              <w:t xml:space="preserve">CR Pack on 5GS support of NR </w:t>
            </w:r>
            <w:proofErr w:type="spellStart"/>
            <w:r>
              <w:rPr>
                <w:sz w:val="16"/>
              </w:rPr>
              <w:t>RedCap</w:t>
            </w:r>
            <w:proofErr w:type="spellEnd"/>
            <w:r>
              <w:rPr>
                <w:sz w:val="16"/>
              </w:rPr>
              <w:t xml:space="preserve"> UE with long </w:t>
            </w:r>
            <w:proofErr w:type="spellStart"/>
            <w:r>
              <w:rPr>
                <w:sz w:val="16"/>
              </w:rPr>
              <w:t>eDRX</w:t>
            </w:r>
            <w:proofErr w:type="spellEnd"/>
            <w:r>
              <w:rPr>
                <w:sz w:val="16"/>
              </w:rPr>
              <w:t xml:space="preserve"> for RRC_INACTIVE State</w:t>
            </w:r>
          </w:p>
        </w:tc>
        <w:tc>
          <w:tcPr>
            <w:tcW w:w="0" w:type="auto"/>
            <w:tcBorders>
              <w:top w:val="single" w:sz="4" w:space="0" w:color="auto"/>
              <w:left w:val="single" w:sz="4" w:space="0" w:color="auto"/>
              <w:bottom w:val="single" w:sz="4" w:space="0" w:color="auto"/>
              <w:right w:val="single" w:sz="4" w:space="0" w:color="auto"/>
            </w:tcBorders>
            <w:hideMark/>
          </w:tcPr>
          <w:p w14:paraId="25163A01" w14:textId="77777777" w:rsidR="00915D61" w:rsidRDefault="00915D6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0BC0EAE"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98C0CA4"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CDCAD6" w14:textId="77777777" w:rsidR="00915D61" w:rsidRDefault="00915D61">
            <w:pPr>
              <w:pStyle w:val="TAL"/>
              <w:rPr>
                <w:sz w:val="16"/>
              </w:rPr>
            </w:pPr>
          </w:p>
        </w:tc>
      </w:tr>
      <w:tr w:rsidR="00915D61" w14:paraId="1AFBC9F1"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4E2A8CE2" w14:textId="77777777" w:rsidR="00915D61" w:rsidRDefault="00915D61">
            <w:pPr>
              <w:pStyle w:val="TAL"/>
              <w:rPr>
                <w:sz w:val="16"/>
              </w:rPr>
            </w:pPr>
            <w:r>
              <w:rPr>
                <w:sz w:val="16"/>
              </w:rPr>
              <w:t>CP-241030</w:t>
            </w:r>
          </w:p>
        </w:tc>
        <w:tc>
          <w:tcPr>
            <w:tcW w:w="0" w:type="auto"/>
            <w:tcBorders>
              <w:top w:val="single" w:sz="4" w:space="0" w:color="auto"/>
              <w:left w:val="single" w:sz="4" w:space="0" w:color="auto"/>
              <w:bottom w:val="single" w:sz="4" w:space="0" w:color="auto"/>
              <w:right w:val="single" w:sz="4" w:space="0" w:color="auto"/>
            </w:tcBorders>
            <w:hideMark/>
          </w:tcPr>
          <w:p w14:paraId="516B967D" w14:textId="77777777" w:rsidR="00915D61" w:rsidRDefault="00915D61">
            <w:pPr>
              <w:pStyle w:val="TAL"/>
              <w:rPr>
                <w:sz w:val="16"/>
              </w:rPr>
            </w:pPr>
            <w:r>
              <w:rPr>
                <w:sz w:val="16"/>
              </w:rPr>
              <w:t>CR Pack on CT aspects of enhancement to the 5GC location services - phase 3</w:t>
            </w:r>
          </w:p>
        </w:tc>
        <w:tc>
          <w:tcPr>
            <w:tcW w:w="0" w:type="auto"/>
            <w:tcBorders>
              <w:top w:val="single" w:sz="4" w:space="0" w:color="auto"/>
              <w:left w:val="single" w:sz="4" w:space="0" w:color="auto"/>
              <w:bottom w:val="single" w:sz="4" w:space="0" w:color="auto"/>
              <w:right w:val="single" w:sz="4" w:space="0" w:color="auto"/>
            </w:tcBorders>
            <w:hideMark/>
          </w:tcPr>
          <w:p w14:paraId="277911D4" w14:textId="77777777" w:rsidR="00915D61" w:rsidRDefault="00915D6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AADB260"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4A10E34"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AAA7FF" w14:textId="77777777" w:rsidR="00915D61" w:rsidRDefault="00915D61">
            <w:pPr>
              <w:pStyle w:val="TAL"/>
              <w:rPr>
                <w:sz w:val="16"/>
              </w:rPr>
            </w:pPr>
          </w:p>
        </w:tc>
      </w:tr>
      <w:tr w:rsidR="00915D61" w14:paraId="1D429293"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487ED008" w14:textId="77777777" w:rsidR="00915D61" w:rsidRDefault="00915D61">
            <w:pPr>
              <w:pStyle w:val="TAL"/>
              <w:rPr>
                <w:sz w:val="16"/>
              </w:rPr>
            </w:pPr>
            <w:r>
              <w:rPr>
                <w:sz w:val="16"/>
              </w:rPr>
              <w:t>CP-241031</w:t>
            </w:r>
          </w:p>
        </w:tc>
        <w:tc>
          <w:tcPr>
            <w:tcW w:w="0" w:type="auto"/>
            <w:tcBorders>
              <w:top w:val="single" w:sz="4" w:space="0" w:color="auto"/>
              <w:left w:val="single" w:sz="4" w:space="0" w:color="auto"/>
              <w:bottom w:val="single" w:sz="4" w:space="0" w:color="auto"/>
              <w:right w:val="single" w:sz="4" w:space="0" w:color="auto"/>
            </w:tcBorders>
            <w:hideMark/>
          </w:tcPr>
          <w:p w14:paraId="43FFA690" w14:textId="77777777" w:rsidR="00915D61" w:rsidRDefault="00915D61">
            <w:pPr>
              <w:pStyle w:val="TAL"/>
              <w:rPr>
                <w:sz w:val="16"/>
              </w:rPr>
            </w:pPr>
            <w:r>
              <w:rPr>
                <w:sz w:val="16"/>
              </w:rPr>
              <w:t>CR Pack on CT Aspects of Edge Computing Phase 2</w:t>
            </w:r>
          </w:p>
        </w:tc>
        <w:tc>
          <w:tcPr>
            <w:tcW w:w="0" w:type="auto"/>
            <w:tcBorders>
              <w:top w:val="single" w:sz="4" w:space="0" w:color="auto"/>
              <w:left w:val="single" w:sz="4" w:space="0" w:color="auto"/>
              <w:bottom w:val="single" w:sz="4" w:space="0" w:color="auto"/>
              <w:right w:val="single" w:sz="4" w:space="0" w:color="auto"/>
            </w:tcBorders>
            <w:hideMark/>
          </w:tcPr>
          <w:p w14:paraId="41A5AC1E" w14:textId="77777777" w:rsidR="00915D61" w:rsidRDefault="00915D6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BC8D185"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21A8DE5"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FC254F8" w14:textId="77777777" w:rsidR="00915D61" w:rsidRDefault="00915D61">
            <w:pPr>
              <w:pStyle w:val="TAL"/>
              <w:rPr>
                <w:sz w:val="16"/>
              </w:rPr>
            </w:pPr>
          </w:p>
        </w:tc>
      </w:tr>
      <w:tr w:rsidR="00915D61" w14:paraId="17D069FC"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1DFDDB22" w14:textId="77777777" w:rsidR="00915D61" w:rsidRDefault="00915D61">
            <w:pPr>
              <w:pStyle w:val="TAL"/>
              <w:rPr>
                <w:sz w:val="16"/>
              </w:rPr>
            </w:pPr>
            <w:r>
              <w:rPr>
                <w:sz w:val="16"/>
              </w:rPr>
              <w:t>CP-241032</w:t>
            </w:r>
          </w:p>
        </w:tc>
        <w:tc>
          <w:tcPr>
            <w:tcW w:w="0" w:type="auto"/>
            <w:tcBorders>
              <w:top w:val="single" w:sz="4" w:space="0" w:color="auto"/>
              <w:left w:val="single" w:sz="4" w:space="0" w:color="auto"/>
              <w:bottom w:val="single" w:sz="4" w:space="0" w:color="auto"/>
              <w:right w:val="single" w:sz="4" w:space="0" w:color="auto"/>
            </w:tcBorders>
            <w:hideMark/>
          </w:tcPr>
          <w:p w14:paraId="2ECC7700" w14:textId="77777777" w:rsidR="00915D61" w:rsidRDefault="00915D61">
            <w:pPr>
              <w:pStyle w:val="TAL"/>
              <w:rPr>
                <w:sz w:val="16"/>
              </w:rPr>
            </w:pPr>
            <w:r>
              <w:rPr>
                <w:sz w:val="16"/>
              </w:rPr>
              <w:t>CR Pack on UPF enhancement for exposure and SBA</w:t>
            </w:r>
          </w:p>
        </w:tc>
        <w:tc>
          <w:tcPr>
            <w:tcW w:w="0" w:type="auto"/>
            <w:tcBorders>
              <w:top w:val="single" w:sz="4" w:space="0" w:color="auto"/>
              <w:left w:val="single" w:sz="4" w:space="0" w:color="auto"/>
              <w:bottom w:val="single" w:sz="4" w:space="0" w:color="auto"/>
              <w:right w:val="single" w:sz="4" w:space="0" w:color="auto"/>
            </w:tcBorders>
            <w:hideMark/>
          </w:tcPr>
          <w:p w14:paraId="74FE180F" w14:textId="77777777" w:rsidR="00915D61" w:rsidRDefault="00915D6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2EDE837"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BF26E0F"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E74F463" w14:textId="77777777" w:rsidR="00915D61" w:rsidRDefault="00915D61">
            <w:pPr>
              <w:pStyle w:val="TAL"/>
              <w:rPr>
                <w:sz w:val="16"/>
              </w:rPr>
            </w:pPr>
          </w:p>
        </w:tc>
      </w:tr>
      <w:tr w:rsidR="00915D61" w14:paraId="421850B3"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317EB14E" w14:textId="77777777" w:rsidR="00915D61" w:rsidRDefault="00915D61">
            <w:pPr>
              <w:pStyle w:val="TAL"/>
              <w:rPr>
                <w:sz w:val="16"/>
              </w:rPr>
            </w:pPr>
            <w:r>
              <w:rPr>
                <w:sz w:val="16"/>
              </w:rPr>
              <w:t>CP-241033</w:t>
            </w:r>
          </w:p>
        </w:tc>
        <w:tc>
          <w:tcPr>
            <w:tcW w:w="0" w:type="auto"/>
            <w:tcBorders>
              <w:top w:val="single" w:sz="4" w:space="0" w:color="auto"/>
              <w:left w:val="single" w:sz="4" w:space="0" w:color="auto"/>
              <w:bottom w:val="single" w:sz="4" w:space="0" w:color="auto"/>
              <w:right w:val="single" w:sz="4" w:space="0" w:color="auto"/>
            </w:tcBorders>
            <w:hideMark/>
          </w:tcPr>
          <w:p w14:paraId="6464BF1F" w14:textId="77777777" w:rsidR="00915D61" w:rsidRDefault="00915D61">
            <w:pPr>
              <w:pStyle w:val="TAL"/>
              <w:rPr>
                <w:sz w:val="16"/>
              </w:rPr>
            </w:pPr>
            <w:r>
              <w:rPr>
                <w:sz w:val="16"/>
              </w:rPr>
              <w:t>CR Pack on 5MBS Phase 2</w:t>
            </w:r>
          </w:p>
        </w:tc>
        <w:tc>
          <w:tcPr>
            <w:tcW w:w="0" w:type="auto"/>
            <w:tcBorders>
              <w:top w:val="single" w:sz="4" w:space="0" w:color="auto"/>
              <w:left w:val="single" w:sz="4" w:space="0" w:color="auto"/>
              <w:bottom w:val="single" w:sz="4" w:space="0" w:color="auto"/>
              <w:right w:val="single" w:sz="4" w:space="0" w:color="auto"/>
            </w:tcBorders>
            <w:hideMark/>
          </w:tcPr>
          <w:p w14:paraId="0804F489" w14:textId="77777777" w:rsidR="00915D61" w:rsidRDefault="00915D6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125F14E"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7A70664"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DAD07FE" w14:textId="77777777" w:rsidR="00915D61" w:rsidRDefault="00915D61">
            <w:pPr>
              <w:pStyle w:val="TAL"/>
              <w:rPr>
                <w:sz w:val="16"/>
              </w:rPr>
            </w:pPr>
          </w:p>
        </w:tc>
      </w:tr>
      <w:tr w:rsidR="00915D61" w14:paraId="05D37329"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39DCAA0F" w14:textId="77777777" w:rsidR="00915D61" w:rsidRDefault="00915D61">
            <w:pPr>
              <w:pStyle w:val="TAL"/>
              <w:rPr>
                <w:sz w:val="16"/>
              </w:rPr>
            </w:pPr>
            <w:r>
              <w:rPr>
                <w:sz w:val="16"/>
              </w:rPr>
              <w:t>CP-241034</w:t>
            </w:r>
          </w:p>
        </w:tc>
        <w:tc>
          <w:tcPr>
            <w:tcW w:w="0" w:type="auto"/>
            <w:tcBorders>
              <w:top w:val="single" w:sz="4" w:space="0" w:color="auto"/>
              <w:left w:val="single" w:sz="4" w:space="0" w:color="auto"/>
              <w:bottom w:val="single" w:sz="4" w:space="0" w:color="auto"/>
              <w:right w:val="single" w:sz="4" w:space="0" w:color="auto"/>
            </w:tcBorders>
            <w:hideMark/>
          </w:tcPr>
          <w:p w14:paraId="6174E2C8" w14:textId="77777777" w:rsidR="00915D61" w:rsidRDefault="00915D61">
            <w:pPr>
              <w:pStyle w:val="TAL"/>
              <w:rPr>
                <w:sz w:val="16"/>
              </w:rPr>
            </w:pPr>
            <w:r>
              <w:rPr>
                <w:sz w:val="16"/>
              </w:rPr>
              <w:t>CR Pack on Enhancements on Service-based support for SMS in 5GC</w:t>
            </w:r>
          </w:p>
        </w:tc>
        <w:tc>
          <w:tcPr>
            <w:tcW w:w="0" w:type="auto"/>
            <w:tcBorders>
              <w:top w:val="single" w:sz="4" w:space="0" w:color="auto"/>
              <w:left w:val="single" w:sz="4" w:space="0" w:color="auto"/>
              <w:bottom w:val="single" w:sz="4" w:space="0" w:color="auto"/>
              <w:right w:val="single" w:sz="4" w:space="0" w:color="auto"/>
            </w:tcBorders>
            <w:hideMark/>
          </w:tcPr>
          <w:p w14:paraId="5C2CEA9F" w14:textId="77777777" w:rsidR="00915D61" w:rsidRDefault="00915D6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231B90B"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894A853"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0A3D03" w14:textId="77777777" w:rsidR="00915D61" w:rsidRDefault="00915D61">
            <w:pPr>
              <w:pStyle w:val="TAL"/>
              <w:rPr>
                <w:sz w:val="16"/>
              </w:rPr>
            </w:pPr>
          </w:p>
        </w:tc>
      </w:tr>
      <w:tr w:rsidR="00915D61" w14:paraId="51694DC6"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1BF5A1EC" w14:textId="77777777" w:rsidR="00915D61" w:rsidRDefault="00915D61">
            <w:pPr>
              <w:pStyle w:val="TAL"/>
              <w:rPr>
                <w:sz w:val="16"/>
              </w:rPr>
            </w:pPr>
            <w:r>
              <w:rPr>
                <w:sz w:val="16"/>
              </w:rPr>
              <w:t>CP-241035</w:t>
            </w:r>
          </w:p>
        </w:tc>
        <w:tc>
          <w:tcPr>
            <w:tcW w:w="0" w:type="auto"/>
            <w:tcBorders>
              <w:top w:val="single" w:sz="4" w:space="0" w:color="auto"/>
              <w:left w:val="single" w:sz="4" w:space="0" w:color="auto"/>
              <w:bottom w:val="single" w:sz="4" w:space="0" w:color="auto"/>
              <w:right w:val="single" w:sz="4" w:space="0" w:color="auto"/>
            </w:tcBorders>
            <w:hideMark/>
          </w:tcPr>
          <w:p w14:paraId="39518CCA" w14:textId="77777777" w:rsidR="00915D61" w:rsidRDefault="00915D61">
            <w:pPr>
              <w:pStyle w:val="TAL"/>
              <w:rPr>
                <w:sz w:val="16"/>
              </w:rPr>
            </w:pPr>
            <w:r>
              <w:rPr>
                <w:sz w:val="16"/>
              </w:rPr>
              <w:t>CR Pack on CT aspects of home network triggered primary authentication</w:t>
            </w:r>
          </w:p>
        </w:tc>
        <w:tc>
          <w:tcPr>
            <w:tcW w:w="0" w:type="auto"/>
            <w:tcBorders>
              <w:top w:val="single" w:sz="4" w:space="0" w:color="auto"/>
              <w:left w:val="single" w:sz="4" w:space="0" w:color="auto"/>
              <w:bottom w:val="single" w:sz="4" w:space="0" w:color="auto"/>
              <w:right w:val="single" w:sz="4" w:space="0" w:color="auto"/>
            </w:tcBorders>
            <w:hideMark/>
          </w:tcPr>
          <w:p w14:paraId="0892E1C0" w14:textId="77777777" w:rsidR="00915D61" w:rsidRDefault="00915D6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5EB375B"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BB73ECE"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F126C6" w14:textId="77777777" w:rsidR="00915D61" w:rsidRDefault="00915D61">
            <w:pPr>
              <w:pStyle w:val="TAL"/>
              <w:rPr>
                <w:sz w:val="16"/>
              </w:rPr>
            </w:pPr>
          </w:p>
        </w:tc>
      </w:tr>
      <w:tr w:rsidR="00915D61" w14:paraId="714E379B"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4FD98895" w14:textId="77777777" w:rsidR="00915D61" w:rsidRDefault="00915D61">
            <w:pPr>
              <w:pStyle w:val="TAL"/>
              <w:rPr>
                <w:sz w:val="16"/>
              </w:rPr>
            </w:pPr>
            <w:r>
              <w:rPr>
                <w:sz w:val="16"/>
              </w:rPr>
              <w:t>CP-241036</w:t>
            </w:r>
          </w:p>
        </w:tc>
        <w:tc>
          <w:tcPr>
            <w:tcW w:w="0" w:type="auto"/>
            <w:tcBorders>
              <w:top w:val="single" w:sz="4" w:space="0" w:color="auto"/>
              <w:left w:val="single" w:sz="4" w:space="0" w:color="auto"/>
              <w:bottom w:val="single" w:sz="4" w:space="0" w:color="auto"/>
              <w:right w:val="single" w:sz="4" w:space="0" w:color="auto"/>
            </w:tcBorders>
            <w:hideMark/>
          </w:tcPr>
          <w:p w14:paraId="6759AC4B" w14:textId="77777777" w:rsidR="00915D61" w:rsidRDefault="00915D61">
            <w:pPr>
              <w:pStyle w:val="TAL"/>
              <w:rPr>
                <w:sz w:val="16"/>
              </w:rPr>
            </w:pPr>
            <w:r>
              <w:rPr>
                <w:sz w:val="16"/>
              </w:rPr>
              <w:t>CR Pack on NRF API enhancements to avoid signalling and storing of redundant data</w:t>
            </w:r>
          </w:p>
        </w:tc>
        <w:tc>
          <w:tcPr>
            <w:tcW w:w="0" w:type="auto"/>
            <w:tcBorders>
              <w:top w:val="single" w:sz="4" w:space="0" w:color="auto"/>
              <w:left w:val="single" w:sz="4" w:space="0" w:color="auto"/>
              <w:bottom w:val="single" w:sz="4" w:space="0" w:color="auto"/>
              <w:right w:val="single" w:sz="4" w:space="0" w:color="auto"/>
            </w:tcBorders>
            <w:hideMark/>
          </w:tcPr>
          <w:p w14:paraId="7633B639" w14:textId="77777777" w:rsidR="00915D61" w:rsidRDefault="00915D6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8E2A803"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A5445F1"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E0C1A00" w14:textId="77777777" w:rsidR="00915D61" w:rsidRDefault="00915D61">
            <w:pPr>
              <w:pStyle w:val="TAL"/>
              <w:rPr>
                <w:sz w:val="16"/>
              </w:rPr>
            </w:pPr>
          </w:p>
        </w:tc>
      </w:tr>
      <w:tr w:rsidR="00915D61" w14:paraId="7EBB5DCD"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60B82BB2" w14:textId="77777777" w:rsidR="00915D61" w:rsidRDefault="00915D61">
            <w:pPr>
              <w:pStyle w:val="TAL"/>
              <w:rPr>
                <w:sz w:val="16"/>
              </w:rPr>
            </w:pPr>
            <w:r>
              <w:rPr>
                <w:sz w:val="16"/>
              </w:rPr>
              <w:t>CP-241037</w:t>
            </w:r>
          </w:p>
        </w:tc>
        <w:tc>
          <w:tcPr>
            <w:tcW w:w="0" w:type="auto"/>
            <w:tcBorders>
              <w:top w:val="single" w:sz="4" w:space="0" w:color="auto"/>
              <w:left w:val="single" w:sz="4" w:space="0" w:color="auto"/>
              <w:bottom w:val="single" w:sz="4" w:space="0" w:color="auto"/>
              <w:right w:val="single" w:sz="4" w:space="0" w:color="auto"/>
            </w:tcBorders>
            <w:hideMark/>
          </w:tcPr>
          <w:p w14:paraId="14712535" w14:textId="77777777" w:rsidR="00915D61" w:rsidRDefault="00915D61">
            <w:pPr>
              <w:pStyle w:val="TAL"/>
              <w:rPr>
                <w:sz w:val="16"/>
              </w:rPr>
            </w:pPr>
            <w:r>
              <w:rPr>
                <w:sz w:val="16"/>
              </w:rPr>
              <w:t xml:space="preserve">CR Pack on </w:t>
            </w:r>
            <w:proofErr w:type="spellStart"/>
            <w:r>
              <w:rPr>
                <w:sz w:val="16"/>
              </w:rPr>
              <w:t>IVAS_Codec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3AD180D" w14:textId="77777777" w:rsidR="00915D61" w:rsidRDefault="00915D6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2809499"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9D17E50"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4E7768A" w14:textId="77777777" w:rsidR="00915D61" w:rsidRDefault="00915D61">
            <w:pPr>
              <w:pStyle w:val="TAL"/>
              <w:rPr>
                <w:sz w:val="16"/>
              </w:rPr>
            </w:pPr>
          </w:p>
        </w:tc>
      </w:tr>
      <w:tr w:rsidR="00915D61" w14:paraId="4AA1DBA3"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750A8139" w14:textId="77777777" w:rsidR="00915D61" w:rsidRDefault="00915D61">
            <w:pPr>
              <w:pStyle w:val="TAL"/>
              <w:rPr>
                <w:sz w:val="16"/>
              </w:rPr>
            </w:pPr>
            <w:r>
              <w:rPr>
                <w:sz w:val="16"/>
              </w:rPr>
              <w:t>CP-241038</w:t>
            </w:r>
          </w:p>
        </w:tc>
        <w:tc>
          <w:tcPr>
            <w:tcW w:w="0" w:type="auto"/>
            <w:tcBorders>
              <w:top w:val="single" w:sz="4" w:space="0" w:color="auto"/>
              <w:left w:val="single" w:sz="4" w:space="0" w:color="auto"/>
              <w:bottom w:val="single" w:sz="4" w:space="0" w:color="auto"/>
              <w:right w:val="single" w:sz="4" w:space="0" w:color="auto"/>
            </w:tcBorders>
            <w:hideMark/>
          </w:tcPr>
          <w:p w14:paraId="2F0C5C5F" w14:textId="77777777" w:rsidR="00915D61" w:rsidRDefault="00915D61">
            <w:pPr>
              <w:pStyle w:val="TAL"/>
              <w:rPr>
                <w:sz w:val="16"/>
              </w:rPr>
            </w:pPr>
            <w:r>
              <w:rPr>
                <w:sz w:val="16"/>
              </w:rPr>
              <w:t xml:space="preserve">CR Pack on CT aspects of proximity based services in 5GS Phase 2 </w:t>
            </w:r>
          </w:p>
        </w:tc>
        <w:tc>
          <w:tcPr>
            <w:tcW w:w="0" w:type="auto"/>
            <w:tcBorders>
              <w:top w:val="single" w:sz="4" w:space="0" w:color="auto"/>
              <w:left w:val="single" w:sz="4" w:space="0" w:color="auto"/>
              <w:bottom w:val="single" w:sz="4" w:space="0" w:color="auto"/>
              <w:right w:val="single" w:sz="4" w:space="0" w:color="auto"/>
            </w:tcBorders>
            <w:hideMark/>
          </w:tcPr>
          <w:p w14:paraId="08407B50" w14:textId="77777777" w:rsidR="00915D61" w:rsidRDefault="00915D6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CC75486"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60275D0"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6EA44C" w14:textId="77777777" w:rsidR="00915D61" w:rsidRDefault="00915D61">
            <w:pPr>
              <w:pStyle w:val="TAL"/>
              <w:rPr>
                <w:sz w:val="16"/>
              </w:rPr>
            </w:pPr>
          </w:p>
        </w:tc>
      </w:tr>
      <w:tr w:rsidR="00915D61" w14:paraId="5BF32045"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3E73E8DC" w14:textId="77777777" w:rsidR="00915D61" w:rsidRDefault="00915D61">
            <w:pPr>
              <w:pStyle w:val="TAL"/>
              <w:rPr>
                <w:sz w:val="16"/>
              </w:rPr>
            </w:pPr>
            <w:r>
              <w:rPr>
                <w:sz w:val="16"/>
              </w:rPr>
              <w:t>CP-241039</w:t>
            </w:r>
          </w:p>
        </w:tc>
        <w:tc>
          <w:tcPr>
            <w:tcW w:w="0" w:type="auto"/>
            <w:tcBorders>
              <w:top w:val="single" w:sz="4" w:space="0" w:color="auto"/>
              <w:left w:val="single" w:sz="4" w:space="0" w:color="auto"/>
              <w:bottom w:val="single" w:sz="4" w:space="0" w:color="auto"/>
              <w:right w:val="single" w:sz="4" w:space="0" w:color="auto"/>
            </w:tcBorders>
            <w:hideMark/>
          </w:tcPr>
          <w:p w14:paraId="7FB9284B" w14:textId="77777777" w:rsidR="00915D61" w:rsidRDefault="00915D61">
            <w:pPr>
              <w:pStyle w:val="TAL"/>
              <w:rPr>
                <w:sz w:val="16"/>
              </w:rPr>
            </w:pPr>
            <w:r>
              <w:rPr>
                <w:sz w:val="16"/>
              </w:rPr>
              <w:t>CR Pack on 5G Timing Resiliency and TSC &amp; URLLC enhancements</w:t>
            </w:r>
          </w:p>
        </w:tc>
        <w:tc>
          <w:tcPr>
            <w:tcW w:w="0" w:type="auto"/>
            <w:tcBorders>
              <w:top w:val="single" w:sz="4" w:space="0" w:color="auto"/>
              <w:left w:val="single" w:sz="4" w:space="0" w:color="auto"/>
              <w:bottom w:val="single" w:sz="4" w:space="0" w:color="auto"/>
              <w:right w:val="single" w:sz="4" w:space="0" w:color="auto"/>
            </w:tcBorders>
            <w:hideMark/>
          </w:tcPr>
          <w:p w14:paraId="7D4BC66B" w14:textId="77777777" w:rsidR="00915D61" w:rsidRDefault="00915D6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F07FCC4"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078DBD2"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95E15A" w14:textId="77777777" w:rsidR="00915D61" w:rsidRDefault="00915D61">
            <w:pPr>
              <w:pStyle w:val="TAL"/>
              <w:rPr>
                <w:sz w:val="16"/>
              </w:rPr>
            </w:pPr>
          </w:p>
        </w:tc>
      </w:tr>
      <w:tr w:rsidR="00915D61" w14:paraId="7C6F43B7"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1929EA75" w14:textId="77777777" w:rsidR="00915D61" w:rsidRDefault="00915D61">
            <w:pPr>
              <w:pStyle w:val="TAL"/>
              <w:rPr>
                <w:sz w:val="16"/>
              </w:rPr>
            </w:pPr>
            <w:r>
              <w:rPr>
                <w:sz w:val="16"/>
              </w:rPr>
              <w:t>CP-241040</w:t>
            </w:r>
          </w:p>
        </w:tc>
        <w:tc>
          <w:tcPr>
            <w:tcW w:w="0" w:type="auto"/>
            <w:tcBorders>
              <w:top w:val="single" w:sz="4" w:space="0" w:color="auto"/>
              <w:left w:val="single" w:sz="4" w:space="0" w:color="auto"/>
              <w:bottom w:val="single" w:sz="4" w:space="0" w:color="auto"/>
              <w:right w:val="single" w:sz="4" w:space="0" w:color="auto"/>
            </w:tcBorders>
            <w:hideMark/>
          </w:tcPr>
          <w:p w14:paraId="781459DA" w14:textId="77777777" w:rsidR="00915D61" w:rsidRDefault="00915D61">
            <w:pPr>
              <w:pStyle w:val="TAL"/>
              <w:rPr>
                <w:sz w:val="16"/>
              </w:rPr>
            </w:pPr>
            <w:r>
              <w:rPr>
                <w:sz w:val="16"/>
              </w:rPr>
              <w:t>CR Pack on CT aspects of Access Traffic Steering, Switch and Splitting support in the 5G system</w:t>
            </w:r>
          </w:p>
        </w:tc>
        <w:tc>
          <w:tcPr>
            <w:tcW w:w="0" w:type="auto"/>
            <w:tcBorders>
              <w:top w:val="single" w:sz="4" w:space="0" w:color="auto"/>
              <w:left w:val="single" w:sz="4" w:space="0" w:color="auto"/>
              <w:bottom w:val="single" w:sz="4" w:space="0" w:color="auto"/>
              <w:right w:val="single" w:sz="4" w:space="0" w:color="auto"/>
            </w:tcBorders>
            <w:hideMark/>
          </w:tcPr>
          <w:p w14:paraId="3FC7E7BF" w14:textId="77777777" w:rsidR="00915D61" w:rsidRDefault="00915D6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312656C"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3C9D4AD"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F0AED1" w14:textId="77777777" w:rsidR="00915D61" w:rsidRDefault="00915D61">
            <w:pPr>
              <w:pStyle w:val="TAL"/>
              <w:rPr>
                <w:sz w:val="16"/>
              </w:rPr>
            </w:pPr>
          </w:p>
        </w:tc>
      </w:tr>
      <w:tr w:rsidR="00915D61" w14:paraId="69171339"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5385C1BC" w14:textId="77777777" w:rsidR="00915D61" w:rsidRDefault="00915D61">
            <w:pPr>
              <w:pStyle w:val="TAL"/>
              <w:rPr>
                <w:sz w:val="16"/>
              </w:rPr>
            </w:pPr>
            <w:r>
              <w:rPr>
                <w:sz w:val="16"/>
              </w:rPr>
              <w:t>CP-241041</w:t>
            </w:r>
          </w:p>
        </w:tc>
        <w:tc>
          <w:tcPr>
            <w:tcW w:w="0" w:type="auto"/>
            <w:tcBorders>
              <w:top w:val="single" w:sz="4" w:space="0" w:color="auto"/>
              <w:left w:val="single" w:sz="4" w:space="0" w:color="auto"/>
              <w:bottom w:val="single" w:sz="4" w:space="0" w:color="auto"/>
              <w:right w:val="single" w:sz="4" w:space="0" w:color="auto"/>
            </w:tcBorders>
            <w:hideMark/>
          </w:tcPr>
          <w:p w14:paraId="4D6625AF" w14:textId="77777777" w:rsidR="00915D61" w:rsidRDefault="00915D61">
            <w:pPr>
              <w:pStyle w:val="TAL"/>
              <w:rPr>
                <w:sz w:val="16"/>
              </w:rPr>
            </w:pPr>
            <w:r>
              <w:rPr>
                <w:sz w:val="16"/>
              </w:rPr>
              <w:t>CR Pack on Enablers for Network Automation for 5G phase 3</w:t>
            </w:r>
          </w:p>
        </w:tc>
        <w:tc>
          <w:tcPr>
            <w:tcW w:w="0" w:type="auto"/>
            <w:tcBorders>
              <w:top w:val="single" w:sz="4" w:space="0" w:color="auto"/>
              <w:left w:val="single" w:sz="4" w:space="0" w:color="auto"/>
              <w:bottom w:val="single" w:sz="4" w:space="0" w:color="auto"/>
              <w:right w:val="single" w:sz="4" w:space="0" w:color="auto"/>
            </w:tcBorders>
            <w:hideMark/>
          </w:tcPr>
          <w:p w14:paraId="62C082FD" w14:textId="77777777" w:rsidR="00915D61" w:rsidRDefault="00915D6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E6E0AA4"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E9AEA2E"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816ADD2" w14:textId="77777777" w:rsidR="00915D61" w:rsidRDefault="00915D61">
            <w:pPr>
              <w:pStyle w:val="TAL"/>
              <w:rPr>
                <w:sz w:val="16"/>
              </w:rPr>
            </w:pPr>
          </w:p>
        </w:tc>
      </w:tr>
      <w:tr w:rsidR="00915D61" w14:paraId="701D6BA4"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35496BEB" w14:textId="77777777" w:rsidR="00915D61" w:rsidRDefault="00915D61">
            <w:pPr>
              <w:pStyle w:val="TAL"/>
              <w:rPr>
                <w:sz w:val="16"/>
              </w:rPr>
            </w:pPr>
            <w:r>
              <w:rPr>
                <w:sz w:val="16"/>
              </w:rPr>
              <w:t>CP-241042</w:t>
            </w:r>
          </w:p>
        </w:tc>
        <w:tc>
          <w:tcPr>
            <w:tcW w:w="0" w:type="auto"/>
            <w:tcBorders>
              <w:top w:val="single" w:sz="4" w:space="0" w:color="auto"/>
              <w:left w:val="single" w:sz="4" w:space="0" w:color="auto"/>
              <w:bottom w:val="single" w:sz="4" w:space="0" w:color="auto"/>
              <w:right w:val="single" w:sz="4" w:space="0" w:color="auto"/>
            </w:tcBorders>
            <w:hideMark/>
          </w:tcPr>
          <w:p w14:paraId="5CBDD3A9" w14:textId="77777777" w:rsidR="00915D61" w:rsidRDefault="00915D61">
            <w:pPr>
              <w:pStyle w:val="TAL"/>
              <w:rPr>
                <w:sz w:val="16"/>
              </w:rPr>
            </w:pPr>
            <w:r>
              <w:rPr>
                <w:sz w:val="16"/>
              </w:rPr>
              <w:t>CR Pack on CT aspects on enhancement of network slicing phase 3</w:t>
            </w:r>
          </w:p>
        </w:tc>
        <w:tc>
          <w:tcPr>
            <w:tcW w:w="0" w:type="auto"/>
            <w:tcBorders>
              <w:top w:val="single" w:sz="4" w:space="0" w:color="auto"/>
              <w:left w:val="single" w:sz="4" w:space="0" w:color="auto"/>
              <w:bottom w:val="single" w:sz="4" w:space="0" w:color="auto"/>
              <w:right w:val="single" w:sz="4" w:space="0" w:color="auto"/>
            </w:tcBorders>
            <w:hideMark/>
          </w:tcPr>
          <w:p w14:paraId="796DEA8F" w14:textId="77777777" w:rsidR="00915D61" w:rsidRDefault="00915D6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8CC6CEF"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57BBF67"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76A9D33" w14:textId="77777777" w:rsidR="00915D61" w:rsidRDefault="00915D61">
            <w:pPr>
              <w:pStyle w:val="TAL"/>
              <w:rPr>
                <w:sz w:val="16"/>
              </w:rPr>
            </w:pPr>
          </w:p>
        </w:tc>
      </w:tr>
      <w:tr w:rsidR="00915D61" w14:paraId="697A5C91"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33B762AC" w14:textId="77777777" w:rsidR="00915D61" w:rsidRDefault="00915D61">
            <w:pPr>
              <w:pStyle w:val="TAL"/>
              <w:rPr>
                <w:sz w:val="16"/>
              </w:rPr>
            </w:pPr>
            <w:r>
              <w:rPr>
                <w:sz w:val="16"/>
              </w:rPr>
              <w:t>CP-241043</w:t>
            </w:r>
          </w:p>
        </w:tc>
        <w:tc>
          <w:tcPr>
            <w:tcW w:w="0" w:type="auto"/>
            <w:tcBorders>
              <w:top w:val="single" w:sz="4" w:space="0" w:color="auto"/>
              <w:left w:val="single" w:sz="4" w:space="0" w:color="auto"/>
              <w:bottom w:val="single" w:sz="4" w:space="0" w:color="auto"/>
              <w:right w:val="single" w:sz="4" w:space="0" w:color="auto"/>
            </w:tcBorders>
            <w:hideMark/>
          </w:tcPr>
          <w:p w14:paraId="1D513023" w14:textId="77777777" w:rsidR="00915D61" w:rsidRDefault="00915D61">
            <w:pPr>
              <w:pStyle w:val="TAL"/>
              <w:rPr>
                <w:sz w:val="16"/>
              </w:rPr>
            </w:pPr>
            <w:r>
              <w:rPr>
                <w:sz w:val="16"/>
              </w:rPr>
              <w:t>CR Pack on Generic group management, exposure and communication enhancements</w:t>
            </w:r>
          </w:p>
        </w:tc>
        <w:tc>
          <w:tcPr>
            <w:tcW w:w="0" w:type="auto"/>
            <w:tcBorders>
              <w:top w:val="single" w:sz="4" w:space="0" w:color="auto"/>
              <w:left w:val="single" w:sz="4" w:space="0" w:color="auto"/>
              <w:bottom w:val="single" w:sz="4" w:space="0" w:color="auto"/>
              <w:right w:val="single" w:sz="4" w:space="0" w:color="auto"/>
            </w:tcBorders>
            <w:hideMark/>
          </w:tcPr>
          <w:p w14:paraId="4EB06569" w14:textId="77777777" w:rsidR="00915D61" w:rsidRDefault="00915D6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02F5DE9"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4329BA6"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489E746" w14:textId="77777777" w:rsidR="00915D61" w:rsidRDefault="00915D61">
            <w:pPr>
              <w:pStyle w:val="TAL"/>
              <w:rPr>
                <w:sz w:val="16"/>
              </w:rPr>
            </w:pPr>
          </w:p>
        </w:tc>
      </w:tr>
      <w:tr w:rsidR="00915D61" w14:paraId="4B956041"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163E157F" w14:textId="77777777" w:rsidR="00915D61" w:rsidRDefault="00915D61">
            <w:pPr>
              <w:pStyle w:val="TAL"/>
              <w:rPr>
                <w:sz w:val="16"/>
              </w:rPr>
            </w:pPr>
            <w:r>
              <w:rPr>
                <w:sz w:val="16"/>
              </w:rPr>
              <w:t>CP-241044</w:t>
            </w:r>
          </w:p>
        </w:tc>
        <w:tc>
          <w:tcPr>
            <w:tcW w:w="0" w:type="auto"/>
            <w:tcBorders>
              <w:top w:val="single" w:sz="4" w:space="0" w:color="auto"/>
              <w:left w:val="single" w:sz="4" w:space="0" w:color="auto"/>
              <w:bottom w:val="single" w:sz="4" w:space="0" w:color="auto"/>
              <w:right w:val="single" w:sz="4" w:space="0" w:color="auto"/>
            </w:tcBorders>
            <w:hideMark/>
          </w:tcPr>
          <w:p w14:paraId="66CB7569" w14:textId="77777777" w:rsidR="00915D61" w:rsidRDefault="00915D61">
            <w:pPr>
              <w:pStyle w:val="TAL"/>
              <w:rPr>
                <w:sz w:val="16"/>
              </w:rPr>
            </w:pPr>
            <w:r>
              <w:rPr>
                <w:sz w:val="16"/>
              </w:rPr>
              <w:t>CR Pack on CT aspects of Next Generation Real time Communication services</w:t>
            </w:r>
          </w:p>
        </w:tc>
        <w:tc>
          <w:tcPr>
            <w:tcW w:w="0" w:type="auto"/>
            <w:tcBorders>
              <w:top w:val="single" w:sz="4" w:space="0" w:color="auto"/>
              <w:left w:val="single" w:sz="4" w:space="0" w:color="auto"/>
              <w:bottom w:val="single" w:sz="4" w:space="0" w:color="auto"/>
              <w:right w:val="single" w:sz="4" w:space="0" w:color="auto"/>
            </w:tcBorders>
            <w:hideMark/>
          </w:tcPr>
          <w:p w14:paraId="266439E7" w14:textId="77777777" w:rsidR="00915D61" w:rsidRDefault="00915D6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E0E16F3" w14:textId="77777777" w:rsidR="00915D61" w:rsidRDefault="00915D61">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2D9365C9"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AB48D17" w14:textId="77777777" w:rsidR="00915D61" w:rsidRDefault="00915D61">
            <w:pPr>
              <w:pStyle w:val="TAL"/>
              <w:rPr>
                <w:sz w:val="16"/>
              </w:rPr>
            </w:pPr>
          </w:p>
        </w:tc>
      </w:tr>
      <w:tr w:rsidR="00915D61" w14:paraId="3F1E856B"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3C9A8098" w14:textId="77777777" w:rsidR="00915D61" w:rsidRDefault="00915D61">
            <w:pPr>
              <w:pStyle w:val="TAL"/>
              <w:rPr>
                <w:sz w:val="16"/>
              </w:rPr>
            </w:pPr>
            <w:r>
              <w:rPr>
                <w:sz w:val="16"/>
              </w:rPr>
              <w:t>CP-241045</w:t>
            </w:r>
          </w:p>
        </w:tc>
        <w:tc>
          <w:tcPr>
            <w:tcW w:w="0" w:type="auto"/>
            <w:tcBorders>
              <w:top w:val="single" w:sz="4" w:space="0" w:color="auto"/>
              <w:left w:val="single" w:sz="4" w:space="0" w:color="auto"/>
              <w:bottom w:val="single" w:sz="4" w:space="0" w:color="auto"/>
              <w:right w:val="single" w:sz="4" w:space="0" w:color="auto"/>
            </w:tcBorders>
            <w:hideMark/>
          </w:tcPr>
          <w:p w14:paraId="0E441F0A" w14:textId="77777777" w:rsidR="00915D61" w:rsidRDefault="00915D61">
            <w:pPr>
              <w:pStyle w:val="TAL"/>
              <w:rPr>
                <w:sz w:val="16"/>
              </w:rPr>
            </w:pPr>
            <w:r>
              <w:rPr>
                <w:sz w:val="16"/>
              </w:rPr>
              <w:t xml:space="preserve">CR Pack on CT aspects of Ranging based services and </w:t>
            </w:r>
            <w:proofErr w:type="spellStart"/>
            <w:r>
              <w:rPr>
                <w:sz w:val="16"/>
              </w:rPr>
              <w:t>sidelink</w:t>
            </w:r>
            <w:proofErr w:type="spellEnd"/>
            <w:r>
              <w:rPr>
                <w:sz w:val="16"/>
              </w:rPr>
              <w:t xml:space="preserve"> positioning</w:t>
            </w:r>
          </w:p>
        </w:tc>
        <w:tc>
          <w:tcPr>
            <w:tcW w:w="0" w:type="auto"/>
            <w:tcBorders>
              <w:top w:val="single" w:sz="4" w:space="0" w:color="auto"/>
              <w:left w:val="single" w:sz="4" w:space="0" w:color="auto"/>
              <w:bottom w:val="single" w:sz="4" w:space="0" w:color="auto"/>
              <w:right w:val="single" w:sz="4" w:space="0" w:color="auto"/>
            </w:tcBorders>
            <w:hideMark/>
          </w:tcPr>
          <w:p w14:paraId="6667719C" w14:textId="77777777" w:rsidR="00915D61" w:rsidRDefault="00915D6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97E699B"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1A6236A"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DA99DFC" w14:textId="77777777" w:rsidR="00915D61" w:rsidRDefault="00915D61">
            <w:pPr>
              <w:pStyle w:val="TAL"/>
              <w:rPr>
                <w:sz w:val="16"/>
              </w:rPr>
            </w:pPr>
          </w:p>
        </w:tc>
      </w:tr>
      <w:tr w:rsidR="00915D61" w14:paraId="065B2A5E"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10F12E8B" w14:textId="77777777" w:rsidR="00915D61" w:rsidRDefault="00915D61">
            <w:pPr>
              <w:pStyle w:val="TAL"/>
              <w:rPr>
                <w:sz w:val="16"/>
              </w:rPr>
            </w:pPr>
            <w:r>
              <w:rPr>
                <w:sz w:val="16"/>
              </w:rPr>
              <w:lastRenderedPageBreak/>
              <w:t>CP-241046</w:t>
            </w:r>
          </w:p>
        </w:tc>
        <w:tc>
          <w:tcPr>
            <w:tcW w:w="0" w:type="auto"/>
            <w:tcBorders>
              <w:top w:val="single" w:sz="4" w:space="0" w:color="auto"/>
              <w:left w:val="single" w:sz="4" w:space="0" w:color="auto"/>
              <w:bottom w:val="single" w:sz="4" w:space="0" w:color="auto"/>
              <w:right w:val="single" w:sz="4" w:space="0" w:color="auto"/>
            </w:tcBorders>
            <w:hideMark/>
          </w:tcPr>
          <w:p w14:paraId="0F9347B7" w14:textId="77777777" w:rsidR="00915D61" w:rsidRDefault="00915D61">
            <w:pPr>
              <w:pStyle w:val="TAL"/>
              <w:rPr>
                <w:sz w:val="16"/>
              </w:rPr>
            </w:pPr>
            <w:r>
              <w:rPr>
                <w:sz w:val="16"/>
              </w:rPr>
              <w:t>CR Pack on CT aspects of System Support for AI/ML-based Services</w:t>
            </w:r>
          </w:p>
        </w:tc>
        <w:tc>
          <w:tcPr>
            <w:tcW w:w="0" w:type="auto"/>
            <w:tcBorders>
              <w:top w:val="single" w:sz="4" w:space="0" w:color="auto"/>
              <w:left w:val="single" w:sz="4" w:space="0" w:color="auto"/>
              <w:bottom w:val="single" w:sz="4" w:space="0" w:color="auto"/>
              <w:right w:val="single" w:sz="4" w:space="0" w:color="auto"/>
            </w:tcBorders>
            <w:hideMark/>
          </w:tcPr>
          <w:p w14:paraId="2032FA52" w14:textId="77777777" w:rsidR="00915D61" w:rsidRDefault="00915D6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EB9D02A"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973B3D3"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6C673F5" w14:textId="77777777" w:rsidR="00915D61" w:rsidRDefault="00915D61">
            <w:pPr>
              <w:pStyle w:val="TAL"/>
              <w:rPr>
                <w:sz w:val="16"/>
              </w:rPr>
            </w:pPr>
          </w:p>
        </w:tc>
      </w:tr>
      <w:tr w:rsidR="00915D61" w14:paraId="26A0C00B"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7274F9A3" w14:textId="77777777" w:rsidR="00915D61" w:rsidRDefault="00915D61">
            <w:pPr>
              <w:pStyle w:val="TAL"/>
              <w:rPr>
                <w:sz w:val="16"/>
              </w:rPr>
            </w:pPr>
            <w:r>
              <w:rPr>
                <w:sz w:val="16"/>
              </w:rPr>
              <w:t>CP-241047</w:t>
            </w:r>
          </w:p>
        </w:tc>
        <w:tc>
          <w:tcPr>
            <w:tcW w:w="0" w:type="auto"/>
            <w:tcBorders>
              <w:top w:val="single" w:sz="4" w:space="0" w:color="auto"/>
              <w:left w:val="single" w:sz="4" w:space="0" w:color="auto"/>
              <w:bottom w:val="single" w:sz="4" w:space="0" w:color="auto"/>
              <w:right w:val="single" w:sz="4" w:space="0" w:color="auto"/>
            </w:tcBorders>
            <w:hideMark/>
          </w:tcPr>
          <w:p w14:paraId="0C99E9D7" w14:textId="77777777" w:rsidR="00915D61" w:rsidRDefault="00915D61">
            <w:pPr>
              <w:pStyle w:val="TAL"/>
              <w:rPr>
                <w:sz w:val="16"/>
              </w:rPr>
            </w:pPr>
            <w:r>
              <w:rPr>
                <w:sz w:val="16"/>
              </w:rPr>
              <w:t>CR Pack on CT aspects of enhancement of 5G UE Policy</w:t>
            </w:r>
          </w:p>
        </w:tc>
        <w:tc>
          <w:tcPr>
            <w:tcW w:w="0" w:type="auto"/>
            <w:tcBorders>
              <w:top w:val="single" w:sz="4" w:space="0" w:color="auto"/>
              <w:left w:val="single" w:sz="4" w:space="0" w:color="auto"/>
              <w:bottom w:val="single" w:sz="4" w:space="0" w:color="auto"/>
              <w:right w:val="single" w:sz="4" w:space="0" w:color="auto"/>
            </w:tcBorders>
            <w:hideMark/>
          </w:tcPr>
          <w:p w14:paraId="07AC87E5" w14:textId="77777777" w:rsidR="00915D61" w:rsidRDefault="00915D6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0E604CF"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353178C"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BB1EFD" w14:textId="77777777" w:rsidR="00915D61" w:rsidRDefault="00915D61">
            <w:pPr>
              <w:pStyle w:val="TAL"/>
              <w:rPr>
                <w:sz w:val="16"/>
              </w:rPr>
            </w:pPr>
          </w:p>
        </w:tc>
      </w:tr>
      <w:tr w:rsidR="00915D61" w14:paraId="7A189DBF"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7FF4260E" w14:textId="77777777" w:rsidR="00915D61" w:rsidRDefault="00915D61">
            <w:pPr>
              <w:pStyle w:val="TAL"/>
              <w:rPr>
                <w:sz w:val="16"/>
              </w:rPr>
            </w:pPr>
            <w:r>
              <w:rPr>
                <w:sz w:val="16"/>
              </w:rPr>
              <w:t>CP-241048</w:t>
            </w:r>
          </w:p>
        </w:tc>
        <w:tc>
          <w:tcPr>
            <w:tcW w:w="0" w:type="auto"/>
            <w:tcBorders>
              <w:top w:val="single" w:sz="4" w:space="0" w:color="auto"/>
              <w:left w:val="single" w:sz="4" w:space="0" w:color="auto"/>
              <w:bottom w:val="single" w:sz="4" w:space="0" w:color="auto"/>
              <w:right w:val="single" w:sz="4" w:space="0" w:color="auto"/>
            </w:tcBorders>
            <w:hideMark/>
          </w:tcPr>
          <w:p w14:paraId="5464F2E7" w14:textId="77777777" w:rsidR="00915D61" w:rsidRDefault="00915D61">
            <w:pPr>
              <w:pStyle w:val="TAL"/>
              <w:rPr>
                <w:sz w:val="16"/>
              </w:rPr>
            </w:pPr>
            <w:r>
              <w:rPr>
                <w:sz w:val="16"/>
              </w:rPr>
              <w:t>CR Pack on CT aspects of Architecture Enhancements for Vehicle Mounted Relays</w:t>
            </w:r>
          </w:p>
        </w:tc>
        <w:tc>
          <w:tcPr>
            <w:tcW w:w="0" w:type="auto"/>
            <w:tcBorders>
              <w:top w:val="single" w:sz="4" w:space="0" w:color="auto"/>
              <w:left w:val="single" w:sz="4" w:space="0" w:color="auto"/>
              <w:bottom w:val="single" w:sz="4" w:space="0" w:color="auto"/>
              <w:right w:val="single" w:sz="4" w:space="0" w:color="auto"/>
            </w:tcBorders>
            <w:hideMark/>
          </w:tcPr>
          <w:p w14:paraId="3FC75FA9" w14:textId="77777777" w:rsidR="00915D61" w:rsidRDefault="00915D6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EADA4C5"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696F341"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7FEEEB7" w14:textId="77777777" w:rsidR="00915D61" w:rsidRDefault="00915D61">
            <w:pPr>
              <w:pStyle w:val="TAL"/>
              <w:rPr>
                <w:sz w:val="16"/>
              </w:rPr>
            </w:pPr>
          </w:p>
        </w:tc>
      </w:tr>
      <w:tr w:rsidR="00915D61" w14:paraId="3AE5DB52"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1D689C3A" w14:textId="77777777" w:rsidR="00915D61" w:rsidRDefault="00915D61">
            <w:pPr>
              <w:pStyle w:val="TAL"/>
              <w:rPr>
                <w:sz w:val="16"/>
              </w:rPr>
            </w:pPr>
            <w:r>
              <w:rPr>
                <w:sz w:val="16"/>
              </w:rPr>
              <w:t>CP-241049</w:t>
            </w:r>
          </w:p>
        </w:tc>
        <w:tc>
          <w:tcPr>
            <w:tcW w:w="0" w:type="auto"/>
            <w:tcBorders>
              <w:top w:val="single" w:sz="4" w:space="0" w:color="auto"/>
              <w:left w:val="single" w:sz="4" w:space="0" w:color="auto"/>
              <w:bottom w:val="single" w:sz="4" w:space="0" w:color="auto"/>
              <w:right w:val="single" w:sz="4" w:space="0" w:color="auto"/>
            </w:tcBorders>
            <w:hideMark/>
          </w:tcPr>
          <w:p w14:paraId="513E3004" w14:textId="77777777" w:rsidR="00915D61" w:rsidRDefault="00915D61">
            <w:pPr>
              <w:pStyle w:val="TAL"/>
              <w:rPr>
                <w:sz w:val="16"/>
              </w:rPr>
            </w:pPr>
            <w:r>
              <w:rPr>
                <w:sz w:val="16"/>
              </w:rPr>
              <w:t>CR Pack on Architecture Enhancements for XR and media services</w:t>
            </w:r>
          </w:p>
        </w:tc>
        <w:tc>
          <w:tcPr>
            <w:tcW w:w="0" w:type="auto"/>
            <w:tcBorders>
              <w:top w:val="single" w:sz="4" w:space="0" w:color="auto"/>
              <w:left w:val="single" w:sz="4" w:space="0" w:color="auto"/>
              <w:bottom w:val="single" w:sz="4" w:space="0" w:color="auto"/>
              <w:right w:val="single" w:sz="4" w:space="0" w:color="auto"/>
            </w:tcBorders>
            <w:hideMark/>
          </w:tcPr>
          <w:p w14:paraId="59C4E637" w14:textId="77777777" w:rsidR="00915D61" w:rsidRDefault="00915D6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1C0A0DF"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5E88380"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4097BF9" w14:textId="77777777" w:rsidR="00915D61" w:rsidRDefault="00915D61">
            <w:pPr>
              <w:pStyle w:val="TAL"/>
              <w:rPr>
                <w:sz w:val="16"/>
              </w:rPr>
            </w:pPr>
          </w:p>
        </w:tc>
      </w:tr>
      <w:tr w:rsidR="00915D61" w14:paraId="17F1AE00"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1F1BA6CB" w14:textId="77777777" w:rsidR="00915D61" w:rsidRDefault="00915D61">
            <w:pPr>
              <w:pStyle w:val="TAL"/>
              <w:rPr>
                <w:sz w:val="16"/>
              </w:rPr>
            </w:pPr>
            <w:r>
              <w:rPr>
                <w:sz w:val="16"/>
              </w:rPr>
              <w:t>CP-241050</w:t>
            </w:r>
          </w:p>
        </w:tc>
        <w:tc>
          <w:tcPr>
            <w:tcW w:w="0" w:type="auto"/>
            <w:tcBorders>
              <w:top w:val="single" w:sz="4" w:space="0" w:color="auto"/>
              <w:left w:val="single" w:sz="4" w:space="0" w:color="auto"/>
              <w:bottom w:val="single" w:sz="4" w:space="0" w:color="auto"/>
              <w:right w:val="single" w:sz="4" w:space="0" w:color="auto"/>
            </w:tcBorders>
            <w:hideMark/>
          </w:tcPr>
          <w:p w14:paraId="02DA7099" w14:textId="77777777" w:rsidR="00915D61" w:rsidRDefault="00915D61">
            <w:pPr>
              <w:pStyle w:val="TAL"/>
              <w:rPr>
                <w:sz w:val="16"/>
              </w:rPr>
            </w:pPr>
            <w:r>
              <w:rPr>
                <w:sz w:val="16"/>
              </w:rPr>
              <w:t>CR Pack on TEI18</w:t>
            </w:r>
          </w:p>
        </w:tc>
        <w:tc>
          <w:tcPr>
            <w:tcW w:w="0" w:type="auto"/>
            <w:tcBorders>
              <w:top w:val="single" w:sz="4" w:space="0" w:color="auto"/>
              <w:left w:val="single" w:sz="4" w:space="0" w:color="auto"/>
              <w:bottom w:val="single" w:sz="4" w:space="0" w:color="auto"/>
              <w:right w:val="single" w:sz="4" w:space="0" w:color="auto"/>
            </w:tcBorders>
            <w:hideMark/>
          </w:tcPr>
          <w:p w14:paraId="111E4F90" w14:textId="77777777" w:rsidR="00915D61" w:rsidRDefault="00915D6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2DF00B6"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02B15D7"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F1BD23" w14:textId="77777777" w:rsidR="00915D61" w:rsidRDefault="00915D61">
            <w:pPr>
              <w:pStyle w:val="TAL"/>
              <w:rPr>
                <w:sz w:val="16"/>
              </w:rPr>
            </w:pPr>
          </w:p>
        </w:tc>
      </w:tr>
      <w:tr w:rsidR="00915D61" w14:paraId="6BAF5A29"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2DACF803" w14:textId="77777777" w:rsidR="00915D61" w:rsidRDefault="00915D61">
            <w:pPr>
              <w:pStyle w:val="TAL"/>
              <w:rPr>
                <w:sz w:val="16"/>
              </w:rPr>
            </w:pPr>
            <w:r>
              <w:rPr>
                <w:sz w:val="16"/>
              </w:rPr>
              <w:t>CP-241051</w:t>
            </w:r>
          </w:p>
        </w:tc>
        <w:tc>
          <w:tcPr>
            <w:tcW w:w="0" w:type="auto"/>
            <w:tcBorders>
              <w:top w:val="single" w:sz="4" w:space="0" w:color="auto"/>
              <w:left w:val="single" w:sz="4" w:space="0" w:color="auto"/>
              <w:bottom w:val="single" w:sz="4" w:space="0" w:color="auto"/>
              <w:right w:val="single" w:sz="4" w:space="0" w:color="auto"/>
            </w:tcBorders>
            <w:hideMark/>
          </w:tcPr>
          <w:p w14:paraId="5FB365E7" w14:textId="77777777" w:rsidR="00915D61" w:rsidRDefault="00915D61">
            <w:pPr>
              <w:pStyle w:val="TAL"/>
              <w:rPr>
                <w:sz w:val="16"/>
              </w:rPr>
            </w:pPr>
            <w:r>
              <w:rPr>
                <w:sz w:val="16"/>
              </w:rPr>
              <w:t>CR Pack on 5G Roaming</w:t>
            </w:r>
          </w:p>
        </w:tc>
        <w:tc>
          <w:tcPr>
            <w:tcW w:w="0" w:type="auto"/>
            <w:tcBorders>
              <w:top w:val="single" w:sz="4" w:space="0" w:color="auto"/>
              <w:left w:val="single" w:sz="4" w:space="0" w:color="auto"/>
              <w:bottom w:val="single" w:sz="4" w:space="0" w:color="auto"/>
              <w:right w:val="single" w:sz="4" w:space="0" w:color="auto"/>
            </w:tcBorders>
            <w:hideMark/>
          </w:tcPr>
          <w:p w14:paraId="00592E75" w14:textId="77777777" w:rsidR="00915D61" w:rsidRDefault="00915D6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857E251"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E9236E2"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A507543" w14:textId="77777777" w:rsidR="00915D61" w:rsidRDefault="00915D61">
            <w:pPr>
              <w:pStyle w:val="TAL"/>
              <w:rPr>
                <w:sz w:val="16"/>
              </w:rPr>
            </w:pPr>
          </w:p>
        </w:tc>
      </w:tr>
      <w:tr w:rsidR="00915D61" w14:paraId="798B43CB"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4122DA65" w14:textId="77777777" w:rsidR="00915D61" w:rsidRDefault="00915D61">
            <w:pPr>
              <w:pStyle w:val="TAL"/>
              <w:rPr>
                <w:sz w:val="16"/>
              </w:rPr>
            </w:pPr>
            <w:r>
              <w:rPr>
                <w:sz w:val="16"/>
              </w:rPr>
              <w:t>CP-241052</w:t>
            </w:r>
          </w:p>
        </w:tc>
        <w:tc>
          <w:tcPr>
            <w:tcW w:w="0" w:type="auto"/>
            <w:tcBorders>
              <w:top w:val="single" w:sz="4" w:space="0" w:color="auto"/>
              <w:left w:val="single" w:sz="4" w:space="0" w:color="auto"/>
              <w:bottom w:val="single" w:sz="4" w:space="0" w:color="auto"/>
              <w:right w:val="single" w:sz="4" w:space="0" w:color="auto"/>
            </w:tcBorders>
            <w:hideMark/>
          </w:tcPr>
          <w:p w14:paraId="71212623" w14:textId="77777777" w:rsidR="00915D61" w:rsidRDefault="00915D61">
            <w:pPr>
              <w:pStyle w:val="TAL"/>
              <w:rPr>
                <w:sz w:val="16"/>
              </w:rPr>
            </w:pPr>
            <w:r>
              <w:rPr>
                <w:sz w:val="16"/>
              </w:rPr>
              <w:t>CR Pack on Open API version and External docs</w:t>
            </w:r>
          </w:p>
        </w:tc>
        <w:tc>
          <w:tcPr>
            <w:tcW w:w="0" w:type="auto"/>
            <w:tcBorders>
              <w:top w:val="single" w:sz="4" w:space="0" w:color="auto"/>
              <w:left w:val="single" w:sz="4" w:space="0" w:color="auto"/>
              <w:bottom w:val="single" w:sz="4" w:space="0" w:color="auto"/>
              <w:right w:val="single" w:sz="4" w:space="0" w:color="auto"/>
            </w:tcBorders>
            <w:hideMark/>
          </w:tcPr>
          <w:p w14:paraId="1FC0F791" w14:textId="77777777" w:rsidR="00915D61" w:rsidRDefault="00915D6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8E62A0D"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0E80D4A"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1529E2F" w14:textId="77777777" w:rsidR="00915D61" w:rsidRDefault="00915D61">
            <w:pPr>
              <w:pStyle w:val="TAL"/>
              <w:rPr>
                <w:sz w:val="16"/>
              </w:rPr>
            </w:pPr>
          </w:p>
        </w:tc>
      </w:tr>
      <w:tr w:rsidR="00915D61" w14:paraId="31B1772F"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6EB4B0F7" w14:textId="77777777" w:rsidR="00915D61" w:rsidRDefault="00915D61">
            <w:pPr>
              <w:pStyle w:val="TAL"/>
              <w:rPr>
                <w:sz w:val="16"/>
              </w:rPr>
            </w:pPr>
            <w:r>
              <w:rPr>
                <w:sz w:val="16"/>
              </w:rPr>
              <w:t>CP-241053</w:t>
            </w:r>
          </w:p>
        </w:tc>
        <w:tc>
          <w:tcPr>
            <w:tcW w:w="0" w:type="auto"/>
            <w:tcBorders>
              <w:top w:val="single" w:sz="4" w:space="0" w:color="auto"/>
              <w:left w:val="single" w:sz="4" w:space="0" w:color="auto"/>
              <w:bottom w:val="single" w:sz="4" w:space="0" w:color="auto"/>
              <w:right w:val="single" w:sz="4" w:space="0" w:color="auto"/>
            </w:tcBorders>
            <w:hideMark/>
          </w:tcPr>
          <w:p w14:paraId="24F5D510" w14:textId="77777777" w:rsidR="00915D61" w:rsidRDefault="00915D61">
            <w:pPr>
              <w:pStyle w:val="TAL"/>
              <w:rPr>
                <w:sz w:val="16"/>
              </w:rPr>
            </w:pPr>
            <w:r>
              <w:rPr>
                <w:sz w:val="16"/>
              </w:rPr>
              <w:t>CR Pack on Service based Interface protocol improvements</w:t>
            </w:r>
          </w:p>
        </w:tc>
        <w:tc>
          <w:tcPr>
            <w:tcW w:w="0" w:type="auto"/>
            <w:tcBorders>
              <w:top w:val="single" w:sz="4" w:space="0" w:color="auto"/>
              <w:left w:val="single" w:sz="4" w:space="0" w:color="auto"/>
              <w:bottom w:val="single" w:sz="4" w:space="0" w:color="auto"/>
              <w:right w:val="single" w:sz="4" w:space="0" w:color="auto"/>
            </w:tcBorders>
            <w:hideMark/>
          </w:tcPr>
          <w:p w14:paraId="05FB9EDB" w14:textId="77777777" w:rsidR="00915D61" w:rsidRDefault="00915D6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109FB72"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7000D9F"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1751FE" w14:textId="77777777" w:rsidR="00915D61" w:rsidRDefault="00915D61">
            <w:pPr>
              <w:pStyle w:val="TAL"/>
              <w:rPr>
                <w:sz w:val="16"/>
              </w:rPr>
            </w:pPr>
          </w:p>
        </w:tc>
      </w:tr>
      <w:tr w:rsidR="00915D61" w14:paraId="4D6447F5"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00360DEF" w14:textId="77777777" w:rsidR="00915D61" w:rsidRDefault="00915D61">
            <w:pPr>
              <w:pStyle w:val="TAL"/>
              <w:rPr>
                <w:sz w:val="16"/>
              </w:rPr>
            </w:pPr>
            <w:r>
              <w:rPr>
                <w:sz w:val="16"/>
              </w:rPr>
              <w:t>CP-241054</w:t>
            </w:r>
          </w:p>
        </w:tc>
        <w:tc>
          <w:tcPr>
            <w:tcW w:w="0" w:type="auto"/>
            <w:tcBorders>
              <w:top w:val="single" w:sz="4" w:space="0" w:color="auto"/>
              <w:left w:val="single" w:sz="4" w:space="0" w:color="auto"/>
              <w:bottom w:val="single" w:sz="4" w:space="0" w:color="auto"/>
              <w:right w:val="single" w:sz="4" w:space="0" w:color="auto"/>
            </w:tcBorders>
            <w:hideMark/>
          </w:tcPr>
          <w:p w14:paraId="34C144B8" w14:textId="77777777" w:rsidR="00915D61" w:rsidRDefault="00915D61">
            <w:pPr>
              <w:pStyle w:val="TAL"/>
              <w:rPr>
                <w:sz w:val="16"/>
              </w:rPr>
            </w:pPr>
            <w:r>
              <w:rPr>
                <w:sz w:val="16"/>
              </w:rPr>
              <w:t>CR Pack on Enhancement of Network Slicing Phase 2</w:t>
            </w:r>
          </w:p>
        </w:tc>
        <w:tc>
          <w:tcPr>
            <w:tcW w:w="0" w:type="auto"/>
            <w:tcBorders>
              <w:top w:val="single" w:sz="4" w:space="0" w:color="auto"/>
              <w:left w:val="single" w:sz="4" w:space="0" w:color="auto"/>
              <w:bottom w:val="single" w:sz="4" w:space="0" w:color="auto"/>
              <w:right w:val="single" w:sz="4" w:space="0" w:color="auto"/>
            </w:tcBorders>
            <w:hideMark/>
          </w:tcPr>
          <w:p w14:paraId="757617D7" w14:textId="77777777" w:rsidR="00915D61" w:rsidRDefault="00915D6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E7D88E4"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0F98159"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EE40A19" w14:textId="77777777" w:rsidR="00915D61" w:rsidRDefault="00915D61">
            <w:pPr>
              <w:pStyle w:val="TAL"/>
              <w:rPr>
                <w:sz w:val="16"/>
              </w:rPr>
            </w:pPr>
          </w:p>
        </w:tc>
      </w:tr>
      <w:tr w:rsidR="00915D61" w14:paraId="67FF5F62"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1B296AE8" w14:textId="77777777" w:rsidR="00915D61" w:rsidRDefault="00915D61">
            <w:pPr>
              <w:pStyle w:val="TAL"/>
              <w:rPr>
                <w:sz w:val="16"/>
              </w:rPr>
            </w:pPr>
            <w:r>
              <w:rPr>
                <w:sz w:val="16"/>
              </w:rPr>
              <w:t>CP-241055</w:t>
            </w:r>
          </w:p>
        </w:tc>
        <w:tc>
          <w:tcPr>
            <w:tcW w:w="0" w:type="auto"/>
            <w:tcBorders>
              <w:top w:val="single" w:sz="4" w:space="0" w:color="auto"/>
              <w:left w:val="single" w:sz="4" w:space="0" w:color="auto"/>
              <w:bottom w:val="single" w:sz="4" w:space="0" w:color="auto"/>
              <w:right w:val="single" w:sz="4" w:space="0" w:color="auto"/>
            </w:tcBorders>
            <w:hideMark/>
          </w:tcPr>
          <w:p w14:paraId="1EF70526" w14:textId="77777777" w:rsidR="00915D61" w:rsidRDefault="00915D61">
            <w:pPr>
              <w:pStyle w:val="TAL"/>
              <w:rPr>
                <w:sz w:val="16"/>
              </w:rPr>
            </w:pPr>
            <w:r>
              <w:rPr>
                <w:sz w:val="16"/>
              </w:rPr>
              <w:t>CR Pack on Restoration of PDN Connections in PGW-C/SMF S</w:t>
            </w:r>
          </w:p>
        </w:tc>
        <w:tc>
          <w:tcPr>
            <w:tcW w:w="0" w:type="auto"/>
            <w:tcBorders>
              <w:top w:val="single" w:sz="4" w:space="0" w:color="auto"/>
              <w:left w:val="single" w:sz="4" w:space="0" w:color="auto"/>
              <w:bottom w:val="single" w:sz="4" w:space="0" w:color="auto"/>
              <w:right w:val="single" w:sz="4" w:space="0" w:color="auto"/>
            </w:tcBorders>
            <w:hideMark/>
          </w:tcPr>
          <w:p w14:paraId="058D457F" w14:textId="77777777" w:rsidR="00915D61" w:rsidRDefault="00915D6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7AFBF94"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C554B36"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F33242A" w14:textId="77777777" w:rsidR="00915D61" w:rsidRDefault="00915D61">
            <w:pPr>
              <w:pStyle w:val="TAL"/>
              <w:rPr>
                <w:sz w:val="16"/>
              </w:rPr>
            </w:pPr>
          </w:p>
        </w:tc>
      </w:tr>
      <w:tr w:rsidR="00915D61" w14:paraId="7C724AEF"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4AFB23D1" w14:textId="77777777" w:rsidR="00915D61" w:rsidRDefault="00915D61">
            <w:pPr>
              <w:pStyle w:val="TAL"/>
              <w:rPr>
                <w:sz w:val="16"/>
              </w:rPr>
            </w:pPr>
            <w:r>
              <w:rPr>
                <w:sz w:val="16"/>
              </w:rPr>
              <w:t>CP-241056</w:t>
            </w:r>
          </w:p>
        </w:tc>
        <w:tc>
          <w:tcPr>
            <w:tcW w:w="0" w:type="auto"/>
            <w:tcBorders>
              <w:top w:val="single" w:sz="4" w:space="0" w:color="auto"/>
              <w:left w:val="single" w:sz="4" w:space="0" w:color="auto"/>
              <w:bottom w:val="single" w:sz="4" w:space="0" w:color="auto"/>
              <w:right w:val="single" w:sz="4" w:space="0" w:color="auto"/>
            </w:tcBorders>
            <w:hideMark/>
          </w:tcPr>
          <w:p w14:paraId="1F99F460" w14:textId="77777777" w:rsidR="00915D61" w:rsidRDefault="00915D61">
            <w:pPr>
              <w:pStyle w:val="TAL"/>
              <w:rPr>
                <w:sz w:val="16"/>
              </w:rPr>
            </w:pPr>
            <w:r>
              <w:rPr>
                <w:sz w:val="16"/>
              </w:rPr>
              <w:t xml:space="preserve">CR Pack on Enhancement to the 5GC </w:t>
            </w:r>
            <w:proofErr w:type="spellStart"/>
            <w:r>
              <w:rPr>
                <w:sz w:val="16"/>
              </w:rPr>
              <w:t>LoCation</w:t>
            </w:r>
            <w:proofErr w:type="spellEnd"/>
            <w:r>
              <w:rPr>
                <w:sz w:val="16"/>
              </w:rPr>
              <w:t xml:space="preserve"> Services-Phase 2</w:t>
            </w:r>
          </w:p>
        </w:tc>
        <w:tc>
          <w:tcPr>
            <w:tcW w:w="0" w:type="auto"/>
            <w:tcBorders>
              <w:top w:val="single" w:sz="4" w:space="0" w:color="auto"/>
              <w:left w:val="single" w:sz="4" w:space="0" w:color="auto"/>
              <w:bottom w:val="single" w:sz="4" w:space="0" w:color="auto"/>
              <w:right w:val="single" w:sz="4" w:space="0" w:color="auto"/>
            </w:tcBorders>
            <w:hideMark/>
          </w:tcPr>
          <w:p w14:paraId="7040CC7B" w14:textId="77777777" w:rsidR="00915D61" w:rsidRDefault="00915D6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0F18113"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BF16914"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759006F" w14:textId="77777777" w:rsidR="00915D61" w:rsidRDefault="00915D61">
            <w:pPr>
              <w:pStyle w:val="TAL"/>
              <w:rPr>
                <w:sz w:val="16"/>
              </w:rPr>
            </w:pPr>
          </w:p>
        </w:tc>
      </w:tr>
      <w:tr w:rsidR="00915D61" w14:paraId="57D0CB47"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47B19DE6" w14:textId="77777777" w:rsidR="00915D61" w:rsidRDefault="00915D61">
            <w:pPr>
              <w:pStyle w:val="TAL"/>
              <w:rPr>
                <w:sz w:val="16"/>
              </w:rPr>
            </w:pPr>
            <w:r>
              <w:rPr>
                <w:sz w:val="16"/>
              </w:rPr>
              <w:t>CP-241057</w:t>
            </w:r>
          </w:p>
        </w:tc>
        <w:tc>
          <w:tcPr>
            <w:tcW w:w="0" w:type="auto"/>
            <w:tcBorders>
              <w:top w:val="single" w:sz="4" w:space="0" w:color="auto"/>
              <w:left w:val="single" w:sz="4" w:space="0" w:color="auto"/>
              <w:bottom w:val="single" w:sz="4" w:space="0" w:color="auto"/>
              <w:right w:val="single" w:sz="4" w:space="0" w:color="auto"/>
            </w:tcBorders>
            <w:hideMark/>
          </w:tcPr>
          <w:p w14:paraId="040349C3" w14:textId="77777777" w:rsidR="00915D61" w:rsidRDefault="00915D61">
            <w:pPr>
              <w:pStyle w:val="TAL"/>
              <w:rPr>
                <w:sz w:val="16"/>
              </w:rPr>
            </w:pPr>
            <w:r>
              <w:rPr>
                <w:sz w:val="16"/>
              </w:rPr>
              <w:t xml:space="preserve">CR </w:t>
            </w:r>
            <w:proofErr w:type="spellStart"/>
            <w:r>
              <w:rPr>
                <w:sz w:val="16"/>
              </w:rPr>
              <w:t>Packk</w:t>
            </w:r>
            <w:proofErr w:type="spellEnd"/>
            <w:r>
              <w:rPr>
                <w:sz w:val="16"/>
              </w:rPr>
              <w:t xml:space="preserve">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hideMark/>
          </w:tcPr>
          <w:p w14:paraId="0D318314" w14:textId="77777777" w:rsidR="00915D61" w:rsidRDefault="00915D6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F7E4373"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9EE5A8E"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14FA3C" w14:textId="77777777" w:rsidR="00915D61" w:rsidRDefault="00915D61">
            <w:pPr>
              <w:pStyle w:val="TAL"/>
              <w:rPr>
                <w:sz w:val="16"/>
              </w:rPr>
            </w:pPr>
          </w:p>
        </w:tc>
      </w:tr>
      <w:tr w:rsidR="00915D61" w14:paraId="60F3045B"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001349D3" w14:textId="77777777" w:rsidR="00915D61" w:rsidRDefault="00915D61">
            <w:pPr>
              <w:pStyle w:val="TAL"/>
              <w:rPr>
                <w:sz w:val="16"/>
              </w:rPr>
            </w:pPr>
            <w:r>
              <w:rPr>
                <w:sz w:val="16"/>
              </w:rPr>
              <w:t>CP-241058</w:t>
            </w:r>
          </w:p>
        </w:tc>
        <w:tc>
          <w:tcPr>
            <w:tcW w:w="0" w:type="auto"/>
            <w:tcBorders>
              <w:top w:val="single" w:sz="4" w:space="0" w:color="auto"/>
              <w:left w:val="single" w:sz="4" w:space="0" w:color="auto"/>
              <w:bottom w:val="single" w:sz="4" w:space="0" w:color="auto"/>
              <w:right w:val="single" w:sz="4" w:space="0" w:color="auto"/>
            </w:tcBorders>
            <w:hideMark/>
          </w:tcPr>
          <w:p w14:paraId="7F03CDC2" w14:textId="77777777" w:rsidR="00915D61" w:rsidRDefault="00915D61">
            <w:pPr>
              <w:pStyle w:val="TAL"/>
              <w:rPr>
                <w:sz w:val="16"/>
              </w:rPr>
            </w:pPr>
            <w:r>
              <w:rPr>
                <w:sz w:val="16"/>
              </w:rPr>
              <w:t>CT aspects for Support of Uncrewed Aerial Systems Connectivity, Identification, and Tracking</w:t>
            </w:r>
          </w:p>
        </w:tc>
        <w:tc>
          <w:tcPr>
            <w:tcW w:w="0" w:type="auto"/>
            <w:tcBorders>
              <w:top w:val="single" w:sz="4" w:space="0" w:color="auto"/>
              <w:left w:val="single" w:sz="4" w:space="0" w:color="auto"/>
              <w:bottom w:val="single" w:sz="4" w:space="0" w:color="auto"/>
              <w:right w:val="single" w:sz="4" w:space="0" w:color="auto"/>
            </w:tcBorders>
            <w:hideMark/>
          </w:tcPr>
          <w:p w14:paraId="4FF98ED4" w14:textId="77777777" w:rsidR="00915D61" w:rsidRDefault="00915D6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3E92C2A"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350163C"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71C083" w14:textId="77777777" w:rsidR="00915D61" w:rsidRDefault="00915D61">
            <w:pPr>
              <w:pStyle w:val="TAL"/>
              <w:rPr>
                <w:sz w:val="16"/>
              </w:rPr>
            </w:pPr>
          </w:p>
        </w:tc>
      </w:tr>
      <w:tr w:rsidR="00915D61" w14:paraId="71222B1D"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65FAFBB0" w14:textId="77777777" w:rsidR="00915D61" w:rsidRDefault="00915D61">
            <w:pPr>
              <w:pStyle w:val="TAL"/>
              <w:rPr>
                <w:sz w:val="16"/>
              </w:rPr>
            </w:pPr>
            <w:r>
              <w:rPr>
                <w:sz w:val="16"/>
              </w:rPr>
              <w:t>CP-241059</w:t>
            </w:r>
          </w:p>
        </w:tc>
        <w:tc>
          <w:tcPr>
            <w:tcW w:w="0" w:type="auto"/>
            <w:tcBorders>
              <w:top w:val="single" w:sz="4" w:space="0" w:color="auto"/>
              <w:left w:val="single" w:sz="4" w:space="0" w:color="auto"/>
              <w:bottom w:val="single" w:sz="4" w:space="0" w:color="auto"/>
              <w:right w:val="single" w:sz="4" w:space="0" w:color="auto"/>
            </w:tcBorders>
            <w:hideMark/>
          </w:tcPr>
          <w:p w14:paraId="68967D9B" w14:textId="77777777" w:rsidR="00915D61" w:rsidRDefault="00915D61">
            <w:pPr>
              <w:pStyle w:val="TAL"/>
              <w:rPr>
                <w:sz w:val="16"/>
              </w:rPr>
            </w:pPr>
            <w:r>
              <w:rPr>
                <w:sz w:val="16"/>
              </w:rPr>
              <w:t>CR Pack on Enablers for Network Automation for 5G - phase 2</w:t>
            </w:r>
          </w:p>
        </w:tc>
        <w:tc>
          <w:tcPr>
            <w:tcW w:w="0" w:type="auto"/>
            <w:tcBorders>
              <w:top w:val="single" w:sz="4" w:space="0" w:color="auto"/>
              <w:left w:val="single" w:sz="4" w:space="0" w:color="auto"/>
              <w:bottom w:val="single" w:sz="4" w:space="0" w:color="auto"/>
              <w:right w:val="single" w:sz="4" w:space="0" w:color="auto"/>
            </w:tcBorders>
            <w:hideMark/>
          </w:tcPr>
          <w:p w14:paraId="705D8802" w14:textId="77777777" w:rsidR="00915D61" w:rsidRDefault="00915D6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F37B9B9"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7DCD7EF"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54AA9D" w14:textId="77777777" w:rsidR="00915D61" w:rsidRDefault="00915D61">
            <w:pPr>
              <w:pStyle w:val="TAL"/>
              <w:rPr>
                <w:sz w:val="16"/>
              </w:rPr>
            </w:pPr>
          </w:p>
        </w:tc>
      </w:tr>
      <w:tr w:rsidR="00915D61" w14:paraId="3B3C7753"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46DCEED2" w14:textId="77777777" w:rsidR="00915D61" w:rsidRDefault="00915D61">
            <w:pPr>
              <w:pStyle w:val="TAL"/>
              <w:rPr>
                <w:sz w:val="16"/>
              </w:rPr>
            </w:pPr>
            <w:r>
              <w:rPr>
                <w:sz w:val="16"/>
              </w:rPr>
              <w:t>CP-241060</w:t>
            </w:r>
          </w:p>
        </w:tc>
        <w:tc>
          <w:tcPr>
            <w:tcW w:w="0" w:type="auto"/>
            <w:tcBorders>
              <w:top w:val="single" w:sz="4" w:space="0" w:color="auto"/>
              <w:left w:val="single" w:sz="4" w:space="0" w:color="auto"/>
              <w:bottom w:val="single" w:sz="4" w:space="0" w:color="auto"/>
              <w:right w:val="single" w:sz="4" w:space="0" w:color="auto"/>
            </w:tcBorders>
            <w:hideMark/>
          </w:tcPr>
          <w:p w14:paraId="24C2CEB9" w14:textId="77777777" w:rsidR="00915D61" w:rsidRDefault="00915D61">
            <w:pPr>
              <w:pStyle w:val="TAL"/>
              <w:rPr>
                <w:sz w:val="16"/>
              </w:rPr>
            </w:pPr>
            <w:r>
              <w:rPr>
                <w:sz w:val="16"/>
              </w:rPr>
              <w:t>CR Pack on CT aspects of Support for Minimization of service Interruption</w:t>
            </w:r>
          </w:p>
        </w:tc>
        <w:tc>
          <w:tcPr>
            <w:tcW w:w="0" w:type="auto"/>
            <w:tcBorders>
              <w:top w:val="single" w:sz="4" w:space="0" w:color="auto"/>
              <w:left w:val="single" w:sz="4" w:space="0" w:color="auto"/>
              <w:bottom w:val="single" w:sz="4" w:space="0" w:color="auto"/>
              <w:right w:val="single" w:sz="4" w:space="0" w:color="auto"/>
            </w:tcBorders>
            <w:hideMark/>
          </w:tcPr>
          <w:p w14:paraId="60816047" w14:textId="77777777" w:rsidR="00915D61" w:rsidRDefault="00915D6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E577229"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BC37E16"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C9011C" w14:textId="77777777" w:rsidR="00915D61" w:rsidRDefault="00915D61">
            <w:pPr>
              <w:pStyle w:val="TAL"/>
              <w:rPr>
                <w:sz w:val="16"/>
              </w:rPr>
            </w:pPr>
          </w:p>
        </w:tc>
      </w:tr>
      <w:tr w:rsidR="00915D61" w14:paraId="4DA83C46"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19BA7137" w14:textId="77777777" w:rsidR="00915D61" w:rsidRDefault="00915D61">
            <w:pPr>
              <w:pStyle w:val="TAL"/>
              <w:rPr>
                <w:sz w:val="16"/>
              </w:rPr>
            </w:pPr>
            <w:r>
              <w:rPr>
                <w:sz w:val="16"/>
              </w:rPr>
              <w:t>CP-241061</w:t>
            </w:r>
          </w:p>
        </w:tc>
        <w:tc>
          <w:tcPr>
            <w:tcW w:w="0" w:type="auto"/>
            <w:tcBorders>
              <w:top w:val="single" w:sz="4" w:space="0" w:color="auto"/>
              <w:left w:val="single" w:sz="4" w:space="0" w:color="auto"/>
              <w:bottom w:val="single" w:sz="4" w:space="0" w:color="auto"/>
              <w:right w:val="single" w:sz="4" w:space="0" w:color="auto"/>
            </w:tcBorders>
            <w:hideMark/>
          </w:tcPr>
          <w:p w14:paraId="2095F817" w14:textId="77777777" w:rsidR="00915D61" w:rsidRDefault="00915D61">
            <w:pPr>
              <w:pStyle w:val="TAL"/>
              <w:rPr>
                <w:sz w:val="16"/>
              </w:rPr>
            </w:pPr>
            <w:r>
              <w:rPr>
                <w:sz w:val="16"/>
              </w:rPr>
              <w:t>CR Pack on CT aspects of Architecture Enhancement for NR Reduced Capability Devices</w:t>
            </w:r>
          </w:p>
        </w:tc>
        <w:tc>
          <w:tcPr>
            <w:tcW w:w="0" w:type="auto"/>
            <w:tcBorders>
              <w:top w:val="single" w:sz="4" w:space="0" w:color="auto"/>
              <w:left w:val="single" w:sz="4" w:space="0" w:color="auto"/>
              <w:bottom w:val="single" w:sz="4" w:space="0" w:color="auto"/>
              <w:right w:val="single" w:sz="4" w:space="0" w:color="auto"/>
            </w:tcBorders>
            <w:hideMark/>
          </w:tcPr>
          <w:p w14:paraId="345B4B2B" w14:textId="77777777" w:rsidR="00915D61" w:rsidRDefault="00915D6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D5F8F08"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5FEFAA6"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E29CDA" w14:textId="77777777" w:rsidR="00915D61" w:rsidRDefault="00915D61">
            <w:pPr>
              <w:pStyle w:val="TAL"/>
              <w:rPr>
                <w:sz w:val="16"/>
              </w:rPr>
            </w:pPr>
          </w:p>
        </w:tc>
      </w:tr>
      <w:tr w:rsidR="00915D61" w14:paraId="108D4C9D"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4A1D248B" w14:textId="77777777" w:rsidR="00915D61" w:rsidRDefault="00915D61">
            <w:pPr>
              <w:pStyle w:val="TAL"/>
              <w:rPr>
                <w:sz w:val="16"/>
              </w:rPr>
            </w:pPr>
            <w:r>
              <w:rPr>
                <w:sz w:val="16"/>
              </w:rPr>
              <w:t>CP-241062</w:t>
            </w:r>
          </w:p>
        </w:tc>
        <w:tc>
          <w:tcPr>
            <w:tcW w:w="0" w:type="auto"/>
            <w:tcBorders>
              <w:top w:val="single" w:sz="4" w:space="0" w:color="auto"/>
              <w:left w:val="single" w:sz="4" w:space="0" w:color="auto"/>
              <w:bottom w:val="single" w:sz="4" w:space="0" w:color="auto"/>
              <w:right w:val="single" w:sz="4" w:space="0" w:color="auto"/>
            </w:tcBorders>
            <w:hideMark/>
          </w:tcPr>
          <w:p w14:paraId="5B0FBD8A" w14:textId="77777777" w:rsidR="00915D61" w:rsidRDefault="00915D61">
            <w:pPr>
              <w:pStyle w:val="TAL"/>
              <w:rPr>
                <w:sz w:val="16"/>
              </w:rPr>
            </w:pPr>
            <w:r>
              <w:rPr>
                <w:sz w:val="16"/>
              </w:rPr>
              <w:t>CR Pack on TEI17</w:t>
            </w:r>
          </w:p>
        </w:tc>
        <w:tc>
          <w:tcPr>
            <w:tcW w:w="0" w:type="auto"/>
            <w:tcBorders>
              <w:top w:val="single" w:sz="4" w:space="0" w:color="auto"/>
              <w:left w:val="single" w:sz="4" w:space="0" w:color="auto"/>
              <w:bottom w:val="single" w:sz="4" w:space="0" w:color="auto"/>
              <w:right w:val="single" w:sz="4" w:space="0" w:color="auto"/>
            </w:tcBorders>
            <w:hideMark/>
          </w:tcPr>
          <w:p w14:paraId="05E73732" w14:textId="77777777" w:rsidR="00915D61" w:rsidRDefault="00915D6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23D2766"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F1D2A4D"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ECB94B" w14:textId="77777777" w:rsidR="00915D61" w:rsidRDefault="00915D61">
            <w:pPr>
              <w:pStyle w:val="TAL"/>
              <w:rPr>
                <w:sz w:val="16"/>
              </w:rPr>
            </w:pPr>
          </w:p>
        </w:tc>
      </w:tr>
      <w:tr w:rsidR="00915D61" w14:paraId="6E6FEFAB"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17C0D8C3" w14:textId="77777777" w:rsidR="00915D61" w:rsidRDefault="00915D61">
            <w:pPr>
              <w:pStyle w:val="TAL"/>
              <w:rPr>
                <w:sz w:val="16"/>
              </w:rPr>
            </w:pPr>
            <w:r>
              <w:rPr>
                <w:sz w:val="16"/>
              </w:rPr>
              <w:t>CP-241063</w:t>
            </w:r>
          </w:p>
        </w:tc>
        <w:tc>
          <w:tcPr>
            <w:tcW w:w="0" w:type="auto"/>
            <w:tcBorders>
              <w:top w:val="single" w:sz="4" w:space="0" w:color="auto"/>
              <w:left w:val="single" w:sz="4" w:space="0" w:color="auto"/>
              <w:bottom w:val="single" w:sz="4" w:space="0" w:color="auto"/>
              <w:right w:val="single" w:sz="4" w:space="0" w:color="auto"/>
            </w:tcBorders>
            <w:hideMark/>
          </w:tcPr>
          <w:p w14:paraId="5C486D61" w14:textId="77777777" w:rsidR="00915D61" w:rsidRDefault="00915D61">
            <w:pPr>
              <w:pStyle w:val="TAL"/>
              <w:rPr>
                <w:sz w:val="16"/>
              </w:rPr>
            </w:pPr>
            <w:r>
              <w:rPr>
                <w:sz w:val="16"/>
              </w:rPr>
              <w:t>CR Pack on Open API version and External docs Rel-17</w:t>
            </w:r>
          </w:p>
        </w:tc>
        <w:tc>
          <w:tcPr>
            <w:tcW w:w="0" w:type="auto"/>
            <w:tcBorders>
              <w:top w:val="single" w:sz="4" w:space="0" w:color="auto"/>
              <w:left w:val="single" w:sz="4" w:space="0" w:color="auto"/>
              <w:bottom w:val="single" w:sz="4" w:space="0" w:color="auto"/>
              <w:right w:val="single" w:sz="4" w:space="0" w:color="auto"/>
            </w:tcBorders>
            <w:hideMark/>
          </w:tcPr>
          <w:p w14:paraId="61991973" w14:textId="77777777" w:rsidR="00915D61" w:rsidRDefault="00915D6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9722A3E"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BCB61B8"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470977B" w14:textId="77777777" w:rsidR="00915D61" w:rsidRDefault="00915D61">
            <w:pPr>
              <w:pStyle w:val="TAL"/>
              <w:rPr>
                <w:sz w:val="16"/>
              </w:rPr>
            </w:pPr>
          </w:p>
        </w:tc>
      </w:tr>
      <w:tr w:rsidR="00915D61" w14:paraId="6786887F"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574A76D8" w14:textId="77777777" w:rsidR="00915D61" w:rsidRDefault="00915D61">
            <w:pPr>
              <w:pStyle w:val="TAL"/>
              <w:rPr>
                <w:sz w:val="16"/>
              </w:rPr>
            </w:pPr>
            <w:r>
              <w:rPr>
                <w:sz w:val="16"/>
              </w:rPr>
              <w:t>CP-241064</w:t>
            </w:r>
          </w:p>
        </w:tc>
        <w:tc>
          <w:tcPr>
            <w:tcW w:w="0" w:type="auto"/>
            <w:tcBorders>
              <w:top w:val="single" w:sz="4" w:space="0" w:color="auto"/>
              <w:left w:val="single" w:sz="4" w:space="0" w:color="auto"/>
              <w:bottom w:val="single" w:sz="4" w:space="0" w:color="auto"/>
              <w:right w:val="single" w:sz="4" w:space="0" w:color="auto"/>
            </w:tcBorders>
            <w:hideMark/>
          </w:tcPr>
          <w:p w14:paraId="5EBE22E5" w14:textId="77777777" w:rsidR="00915D61" w:rsidRDefault="00915D61">
            <w:pPr>
              <w:pStyle w:val="TAL"/>
              <w:rPr>
                <w:sz w:val="16"/>
              </w:rPr>
            </w:pPr>
            <w:r>
              <w:rPr>
                <w:sz w:val="16"/>
              </w:rPr>
              <w:t>CR Pack on CT aspects of optimisations on UE radio capability signalling</w:t>
            </w:r>
          </w:p>
        </w:tc>
        <w:tc>
          <w:tcPr>
            <w:tcW w:w="0" w:type="auto"/>
            <w:tcBorders>
              <w:top w:val="single" w:sz="4" w:space="0" w:color="auto"/>
              <w:left w:val="single" w:sz="4" w:space="0" w:color="auto"/>
              <w:bottom w:val="single" w:sz="4" w:space="0" w:color="auto"/>
              <w:right w:val="single" w:sz="4" w:space="0" w:color="auto"/>
            </w:tcBorders>
            <w:hideMark/>
          </w:tcPr>
          <w:p w14:paraId="3F4D90A5" w14:textId="77777777" w:rsidR="00915D61" w:rsidRDefault="00915D6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DB2E189"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2830535"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76BA430" w14:textId="77777777" w:rsidR="00915D61" w:rsidRDefault="00915D61">
            <w:pPr>
              <w:pStyle w:val="TAL"/>
              <w:rPr>
                <w:sz w:val="16"/>
              </w:rPr>
            </w:pPr>
          </w:p>
        </w:tc>
      </w:tr>
      <w:tr w:rsidR="00915D61" w14:paraId="4304CE9B"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2F2F5FC8" w14:textId="77777777" w:rsidR="00915D61" w:rsidRDefault="00915D61">
            <w:pPr>
              <w:pStyle w:val="TAL"/>
              <w:rPr>
                <w:sz w:val="16"/>
              </w:rPr>
            </w:pPr>
            <w:r>
              <w:rPr>
                <w:sz w:val="16"/>
              </w:rPr>
              <w:t>CP-241065</w:t>
            </w:r>
          </w:p>
        </w:tc>
        <w:tc>
          <w:tcPr>
            <w:tcW w:w="0" w:type="auto"/>
            <w:tcBorders>
              <w:top w:val="single" w:sz="4" w:space="0" w:color="auto"/>
              <w:left w:val="single" w:sz="4" w:space="0" w:color="auto"/>
              <w:bottom w:val="single" w:sz="4" w:space="0" w:color="auto"/>
              <w:right w:val="single" w:sz="4" w:space="0" w:color="auto"/>
            </w:tcBorders>
            <w:hideMark/>
          </w:tcPr>
          <w:p w14:paraId="477A47DC" w14:textId="77777777" w:rsidR="00915D61" w:rsidRDefault="00915D61">
            <w:pPr>
              <w:pStyle w:val="TAL"/>
              <w:rPr>
                <w:sz w:val="16"/>
              </w:rPr>
            </w:pPr>
            <w:r>
              <w:rPr>
                <w:sz w:val="16"/>
              </w:rPr>
              <w:t>CR Pack on CT aspects on 5G System - Phase 1</w:t>
            </w:r>
          </w:p>
        </w:tc>
        <w:tc>
          <w:tcPr>
            <w:tcW w:w="0" w:type="auto"/>
            <w:tcBorders>
              <w:top w:val="single" w:sz="4" w:space="0" w:color="auto"/>
              <w:left w:val="single" w:sz="4" w:space="0" w:color="auto"/>
              <w:bottom w:val="single" w:sz="4" w:space="0" w:color="auto"/>
              <w:right w:val="single" w:sz="4" w:space="0" w:color="auto"/>
            </w:tcBorders>
            <w:hideMark/>
          </w:tcPr>
          <w:p w14:paraId="39239259" w14:textId="77777777" w:rsidR="00915D61" w:rsidRDefault="00915D6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4B2287D"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1C81A2D"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4A11739" w14:textId="77777777" w:rsidR="00915D61" w:rsidRDefault="00915D61">
            <w:pPr>
              <w:pStyle w:val="TAL"/>
              <w:rPr>
                <w:sz w:val="16"/>
              </w:rPr>
            </w:pPr>
          </w:p>
        </w:tc>
      </w:tr>
      <w:tr w:rsidR="00915D61" w14:paraId="71BEDD95"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2A76F58A" w14:textId="77777777" w:rsidR="00915D61" w:rsidRDefault="00915D61">
            <w:pPr>
              <w:pStyle w:val="TAL"/>
              <w:rPr>
                <w:sz w:val="16"/>
              </w:rPr>
            </w:pPr>
            <w:r>
              <w:rPr>
                <w:sz w:val="16"/>
              </w:rPr>
              <w:t>CP-241066</w:t>
            </w:r>
          </w:p>
        </w:tc>
        <w:tc>
          <w:tcPr>
            <w:tcW w:w="0" w:type="auto"/>
            <w:tcBorders>
              <w:top w:val="single" w:sz="4" w:space="0" w:color="auto"/>
              <w:left w:val="single" w:sz="4" w:space="0" w:color="auto"/>
              <w:bottom w:val="single" w:sz="4" w:space="0" w:color="auto"/>
              <w:right w:val="single" w:sz="4" w:space="0" w:color="auto"/>
            </w:tcBorders>
            <w:hideMark/>
          </w:tcPr>
          <w:p w14:paraId="30B671D2" w14:textId="77777777" w:rsidR="00915D61" w:rsidRDefault="00915D61">
            <w:pPr>
              <w:pStyle w:val="TAL"/>
              <w:rPr>
                <w:sz w:val="16"/>
              </w:rPr>
            </w:pPr>
            <w:r>
              <w:rPr>
                <w:sz w:val="16"/>
              </w:rPr>
              <w:t>CR Pack on TEI16</w:t>
            </w:r>
          </w:p>
        </w:tc>
        <w:tc>
          <w:tcPr>
            <w:tcW w:w="0" w:type="auto"/>
            <w:tcBorders>
              <w:top w:val="single" w:sz="4" w:space="0" w:color="auto"/>
              <w:left w:val="single" w:sz="4" w:space="0" w:color="auto"/>
              <w:bottom w:val="single" w:sz="4" w:space="0" w:color="auto"/>
              <w:right w:val="single" w:sz="4" w:space="0" w:color="auto"/>
            </w:tcBorders>
            <w:hideMark/>
          </w:tcPr>
          <w:p w14:paraId="62395217" w14:textId="77777777" w:rsidR="00915D61" w:rsidRDefault="00915D6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C0F1D2A"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ADEA1CE"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F25BF7" w14:textId="77777777" w:rsidR="00915D61" w:rsidRDefault="00915D61">
            <w:pPr>
              <w:pStyle w:val="TAL"/>
              <w:rPr>
                <w:sz w:val="16"/>
              </w:rPr>
            </w:pPr>
          </w:p>
        </w:tc>
      </w:tr>
      <w:tr w:rsidR="00915D61" w14:paraId="1F6E7A78"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42478894" w14:textId="77777777" w:rsidR="00915D61" w:rsidRDefault="00915D61">
            <w:pPr>
              <w:pStyle w:val="TAL"/>
              <w:rPr>
                <w:sz w:val="16"/>
              </w:rPr>
            </w:pPr>
            <w:r>
              <w:rPr>
                <w:sz w:val="16"/>
              </w:rPr>
              <w:t>CP-241067</w:t>
            </w:r>
          </w:p>
        </w:tc>
        <w:tc>
          <w:tcPr>
            <w:tcW w:w="0" w:type="auto"/>
            <w:tcBorders>
              <w:top w:val="single" w:sz="4" w:space="0" w:color="auto"/>
              <w:left w:val="single" w:sz="4" w:space="0" w:color="auto"/>
              <w:bottom w:val="single" w:sz="4" w:space="0" w:color="auto"/>
              <w:right w:val="single" w:sz="4" w:space="0" w:color="auto"/>
            </w:tcBorders>
            <w:hideMark/>
          </w:tcPr>
          <w:p w14:paraId="4D4F5B86" w14:textId="77777777" w:rsidR="00915D61" w:rsidRDefault="00915D61">
            <w:pPr>
              <w:pStyle w:val="TAL"/>
              <w:rPr>
                <w:sz w:val="16"/>
              </w:rPr>
            </w:pPr>
            <w:r>
              <w:rPr>
                <w:sz w:val="16"/>
              </w:rPr>
              <w:t>CR Pack on Open API version and External docs Rel-16</w:t>
            </w:r>
          </w:p>
        </w:tc>
        <w:tc>
          <w:tcPr>
            <w:tcW w:w="0" w:type="auto"/>
            <w:tcBorders>
              <w:top w:val="single" w:sz="4" w:space="0" w:color="auto"/>
              <w:left w:val="single" w:sz="4" w:space="0" w:color="auto"/>
              <w:bottom w:val="single" w:sz="4" w:space="0" w:color="auto"/>
              <w:right w:val="single" w:sz="4" w:space="0" w:color="auto"/>
            </w:tcBorders>
            <w:hideMark/>
          </w:tcPr>
          <w:p w14:paraId="787701A3" w14:textId="77777777" w:rsidR="00915D61" w:rsidRDefault="00915D6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886C1E1"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4C88B5D"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C973239" w14:textId="77777777" w:rsidR="00915D61" w:rsidRDefault="00915D61">
            <w:pPr>
              <w:pStyle w:val="TAL"/>
              <w:rPr>
                <w:sz w:val="16"/>
              </w:rPr>
            </w:pPr>
          </w:p>
        </w:tc>
      </w:tr>
      <w:tr w:rsidR="00915D61" w14:paraId="3036E2DE"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6C5D0530" w14:textId="77777777" w:rsidR="00915D61" w:rsidRDefault="00915D61">
            <w:pPr>
              <w:pStyle w:val="TAL"/>
              <w:rPr>
                <w:sz w:val="16"/>
              </w:rPr>
            </w:pPr>
            <w:r>
              <w:rPr>
                <w:sz w:val="16"/>
              </w:rPr>
              <w:t>CP-241068</w:t>
            </w:r>
          </w:p>
        </w:tc>
        <w:tc>
          <w:tcPr>
            <w:tcW w:w="0" w:type="auto"/>
            <w:tcBorders>
              <w:top w:val="single" w:sz="4" w:space="0" w:color="auto"/>
              <w:left w:val="single" w:sz="4" w:space="0" w:color="auto"/>
              <w:bottom w:val="single" w:sz="4" w:space="0" w:color="auto"/>
              <w:right w:val="single" w:sz="4" w:space="0" w:color="auto"/>
            </w:tcBorders>
            <w:hideMark/>
          </w:tcPr>
          <w:p w14:paraId="479CFA19" w14:textId="77777777" w:rsidR="00915D61" w:rsidRDefault="00915D61">
            <w:pPr>
              <w:pStyle w:val="TAL"/>
              <w:rPr>
                <w:sz w:val="16"/>
              </w:rPr>
            </w:pPr>
            <w:r>
              <w:rPr>
                <w:sz w:val="16"/>
              </w:rPr>
              <w:t>CR Pack on Open API version and External docs Rel-15</w:t>
            </w:r>
          </w:p>
        </w:tc>
        <w:tc>
          <w:tcPr>
            <w:tcW w:w="0" w:type="auto"/>
            <w:tcBorders>
              <w:top w:val="single" w:sz="4" w:space="0" w:color="auto"/>
              <w:left w:val="single" w:sz="4" w:space="0" w:color="auto"/>
              <w:bottom w:val="single" w:sz="4" w:space="0" w:color="auto"/>
              <w:right w:val="single" w:sz="4" w:space="0" w:color="auto"/>
            </w:tcBorders>
            <w:hideMark/>
          </w:tcPr>
          <w:p w14:paraId="6C336E11" w14:textId="77777777" w:rsidR="00915D61" w:rsidRDefault="00915D6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C126BFA"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9C51B94"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BFDAB9" w14:textId="77777777" w:rsidR="00915D61" w:rsidRDefault="00915D61">
            <w:pPr>
              <w:pStyle w:val="TAL"/>
              <w:rPr>
                <w:sz w:val="16"/>
              </w:rPr>
            </w:pPr>
          </w:p>
        </w:tc>
      </w:tr>
      <w:tr w:rsidR="00915D61" w14:paraId="599BE2C9"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44AA3B8F" w14:textId="77777777" w:rsidR="00915D61" w:rsidRDefault="00915D61">
            <w:pPr>
              <w:pStyle w:val="TAL"/>
              <w:rPr>
                <w:sz w:val="16"/>
              </w:rPr>
            </w:pPr>
            <w:r>
              <w:rPr>
                <w:sz w:val="16"/>
              </w:rPr>
              <w:t>CP-241069</w:t>
            </w:r>
          </w:p>
        </w:tc>
        <w:tc>
          <w:tcPr>
            <w:tcW w:w="0" w:type="auto"/>
            <w:tcBorders>
              <w:top w:val="single" w:sz="4" w:space="0" w:color="auto"/>
              <w:left w:val="single" w:sz="4" w:space="0" w:color="auto"/>
              <w:bottom w:val="single" w:sz="4" w:space="0" w:color="auto"/>
              <w:right w:val="single" w:sz="4" w:space="0" w:color="auto"/>
            </w:tcBorders>
            <w:hideMark/>
          </w:tcPr>
          <w:p w14:paraId="51BBBFC7" w14:textId="77777777" w:rsidR="00915D61" w:rsidRDefault="00915D61">
            <w:pPr>
              <w:pStyle w:val="TAL"/>
              <w:rPr>
                <w:sz w:val="16"/>
              </w:rPr>
            </w:pPr>
            <w:r>
              <w:rPr>
                <w:sz w:val="16"/>
              </w:rPr>
              <w:t xml:space="preserve">CR Pack on </w:t>
            </w:r>
            <w:proofErr w:type="spellStart"/>
            <w:r>
              <w:rPr>
                <w:sz w:val="16"/>
              </w:rPr>
              <w:t>Nudsf</w:t>
            </w:r>
            <w:proofErr w:type="spellEnd"/>
            <w:r>
              <w:rPr>
                <w:sz w:val="16"/>
              </w:rPr>
              <w:t xml:space="preserve"> Service Based Interface</w:t>
            </w:r>
          </w:p>
        </w:tc>
        <w:tc>
          <w:tcPr>
            <w:tcW w:w="0" w:type="auto"/>
            <w:tcBorders>
              <w:top w:val="single" w:sz="4" w:space="0" w:color="auto"/>
              <w:left w:val="single" w:sz="4" w:space="0" w:color="auto"/>
              <w:bottom w:val="single" w:sz="4" w:space="0" w:color="auto"/>
              <w:right w:val="single" w:sz="4" w:space="0" w:color="auto"/>
            </w:tcBorders>
            <w:hideMark/>
          </w:tcPr>
          <w:p w14:paraId="2AB9258A" w14:textId="77777777" w:rsidR="00915D61" w:rsidRDefault="00915D6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BE1D65C"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1E935E1"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AC4C3E5" w14:textId="77777777" w:rsidR="00915D61" w:rsidRDefault="00915D61">
            <w:pPr>
              <w:pStyle w:val="TAL"/>
              <w:rPr>
                <w:sz w:val="16"/>
              </w:rPr>
            </w:pPr>
          </w:p>
        </w:tc>
      </w:tr>
      <w:tr w:rsidR="00915D61" w14:paraId="5FD42320"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4C581482" w14:textId="77777777" w:rsidR="00915D61" w:rsidRDefault="00915D61">
            <w:pPr>
              <w:pStyle w:val="TAL"/>
              <w:rPr>
                <w:sz w:val="16"/>
              </w:rPr>
            </w:pPr>
            <w:r>
              <w:rPr>
                <w:sz w:val="16"/>
              </w:rPr>
              <w:t>CP-241070</w:t>
            </w:r>
          </w:p>
        </w:tc>
        <w:tc>
          <w:tcPr>
            <w:tcW w:w="0" w:type="auto"/>
            <w:tcBorders>
              <w:top w:val="single" w:sz="4" w:space="0" w:color="auto"/>
              <w:left w:val="single" w:sz="4" w:space="0" w:color="auto"/>
              <w:bottom w:val="single" w:sz="4" w:space="0" w:color="auto"/>
              <w:right w:val="single" w:sz="4" w:space="0" w:color="auto"/>
            </w:tcBorders>
            <w:hideMark/>
          </w:tcPr>
          <w:p w14:paraId="6A1790BF" w14:textId="77777777" w:rsidR="00915D61" w:rsidRDefault="00915D61">
            <w:pPr>
              <w:pStyle w:val="TAL"/>
              <w:rPr>
                <w:sz w:val="16"/>
              </w:rPr>
            </w:pPr>
            <w:r>
              <w:rPr>
                <w:sz w:val="16"/>
              </w:rPr>
              <w:t>CR Pack on Charging Aspects for SMF and MB-SMF to Support 5G Multicast-broadcast Services</w:t>
            </w:r>
          </w:p>
        </w:tc>
        <w:tc>
          <w:tcPr>
            <w:tcW w:w="0" w:type="auto"/>
            <w:tcBorders>
              <w:top w:val="single" w:sz="4" w:space="0" w:color="auto"/>
              <w:left w:val="single" w:sz="4" w:space="0" w:color="auto"/>
              <w:bottom w:val="single" w:sz="4" w:space="0" w:color="auto"/>
              <w:right w:val="single" w:sz="4" w:space="0" w:color="auto"/>
            </w:tcBorders>
            <w:hideMark/>
          </w:tcPr>
          <w:p w14:paraId="2518E134" w14:textId="77777777" w:rsidR="00915D61" w:rsidRDefault="00915D6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6845E5C"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F24BA6C"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10BA9F" w14:textId="77777777" w:rsidR="00915D61" w:rsidRDefault="00915D61">
            <w:pPr>
              <w:pStyle w:val="TAL"/>
              <w:rPr>
                <w:sz w:val="16"/>
              </w:rPr>
            </w:pPr>
          </w:p>
        </w:tc>
      </w:tr>
      <w:tr w:rsidR="00915D61" w14:paraId="41B53C42"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685479C2" w14:textId="77777777" w:rsidR="00915D61" w:rsidRDefault="00915D61">
            <w:pPr>
              <w:pStyle w:val="TAL"/>
              <w:rPr>
                <w:sz w:val="16"/>
              </w:rPr>
            </w:pPr>
            <w:r>
              <w:rPr>
                <w:sz w:val="16"/>
              </w:rPr>
              <w:t>CP-241071</w:t>
            </w:r>
          </w:p>
        </w:tc>
        <w:tc>
          <w:tcPr>
            <w:tcW w:w="0" w:type="auto"/>
            <w:tcBorders>
              <w:top w:val="single" w:sz="4" w:space="0" w:color="auto"/>
              <w:left w:val="single" w:sz="4" w:space="0" w:color="auto"/>
              <w:bottom w:val="single" w:sz="4" w:space="0" w:color="auto"/>
              <w:right w:val="single" w:sz="4" w:space="0" w:color="auto"/>
            </w:tcBorders>
            <w:hideMark/>
          </w:tcPr>
          <w:p w14:paraId="0BD00057" w14:textId="77777777" w:rsidR="00915D61" w:rsidRDefault="00915D61">
            <w:pPr>
              <w:pStyle w:val="TAL"/>
              <w:rPr>
                <w:sz w:val="16"/>
              </w:rPr>
            </w:pPr>
            <w:r>
              <w:rPr>
                <w:sz w:val="16"/>
              </w:rPr>
              <w:t>CR Pack on CT4 aspects of eNA_Ph2</w:t>
            </w:r>
          </w:p>
        </w:tc>
        <w:tc>
          <w:tcPr>
            <w:tcW w:w="0" w:type="auto"/>
            <w:tcBorders>
              <w:top w:val="single" w:sz="4" w:space="0" w:color="auto"/>
              <w:left w:val="single" w:sz="4" w:space="0" w:color="auto"/>
              <w:bottom w:val="single" w:sz="4" w:space="0" w:color="auto"/>
              <w:right w:val="single" w:sz="4" w:space="0" w:color="auto"/>
            </w:tcBorders>
            <w:hideMark/>
          </w:tcPr>
          <w:p w14:paraId="45A9BC8F" w14:textId="77777777" w:rsidR="00915D61" w:rsidRDefault="00915D6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BB38135"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0709E20"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6F2398" w14:textId="77777777" w:rsidR="00915D61" w:rsidRDefault="00915D61">
            <w:pPr>
              <w:pStyle w:val="TAL"/>
              <w:rPr>
                <w:sz w:val="16"/>
              </w:rPr>
            </w:pPr>
          </w:p>
        </w:tc>
      </w:tr>
      <w:tr w:rsidR="00915D61" w14:paraId="5E11BD5E"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60D59919" w14:textId="77777777" w:rsidR="00915D61" w:rsidRDefault="00915D61">
            <w:pPr>
              <w:pStyle w:val="TAL"/>
              <w:rPr>
                <w:sz w:val="16"/>
              </w:rPr>
            </w:pPr>
            <w:r>
              <w:rPr>
                <w:sz w:val="16"/>
              </w:rPr>
              <w:t>CP-241072</w:t>
            </w:r>
          </w:p>
        </w:tc>
        <w:tc>
          <w:tcPr>
            <w:tcW w:w="0" w:type="auto"/>
            <w:tcBorders>
              <w:top w:val="single" w:sz="4" w:space="0" w:color="auto"/>
              <w:left w:val="single" w:sz="4" w:space="0" w:color="auto"/>
              <w:bottom w:val="single" w:sz="4" w:space="0" w:color="auto"/>
              <w:right w:val="single" w:sz="4" w:space="0" w:color="auto"/>
            </w:tcBorders>
            <w:hideMark/>
          </w:tcPr>
          <w:p w14:paraId="7D5F4E36" w14:textId="77777777" w:rsidR="00915D61" w:rsidRDefault="00915D61">
            <w:pPr>
              <w:pStyle w:val="TAL"/>
              <w:rPr>
                <w:sz w:val="16"/>
              </w:rPr>
            </w:pPr>
            <w:r>
              <w:rPr>
                <w:sz w:val="16"/>
              </w:rPr>
              <w:t>New WID on CT aspects of Providing per-subscriber VLAN instructions from UDM and DN-AAA</w:t>
            </w:r>
          </w:p>
        </w:tc>
        <w:tc>
          <w:tcPr>
            <w:tcW w:w="0" w:type="auto"/>
            <w:tcBorders>
              <w:top w:val="single" w:sz="4" w:space="0" w:color="auto"/>
              <w:left w:val="single" w:sz="4" w:space="0" w:color="auto"/>
              <w:bottom w:val="single" w:sz="4" w:space="0" w:color="auto"/>
              <w:right w:val="single" w:sz="4" w:space="0" w:color="auto"/>
            </w:tcBorders>
            <w:hideMark/>
          </w:tcPr>
          <w:p w14:paraId="4C4870AB" w14:textId="77777777" w:rsidR="00915D61" w:rsidRDefault="00915D6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2171E20"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BEB687A"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13C24C" w14:textId="77777777" w:rsidR="00915D61" w:rsidRDefault="00915D61">
            <w:pPr>
              <w:pStyle w:val="TAL"/>
              <w:rPr>
                <w:sz w:val="16"/>
              </w:rPr>
            </w:pPr>
          </w:p>
        </w:tc>
      </w:tr>
      <w:tr w:rsidR="00915D61" w14:paraId="5AA363F7"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699A9E3B" w14:textId="77777777" w:rsidR="00915D61" w:rsidRDefault="00915D61">
            <w:pPr>
              <w:pStyle w:val="TAL"/>
              <w:rPr>
                <w:sz w:val="16"/>
              </w:rPr>
            </w:pPr>
            <w:r>
              <w:rPr>
                <w:sz w:val="16"/>
              </w:rPr>
              <w:t>CP-241073</w:t>
            </w:r>
          </w:p>
        </w:tc>
        <w:tc>
          <w:tcPr>
            <w:tcW w:w="0" w:type="auto"/>
            <w:tcBorders>
              <w:top w:val="single" w:sz="4" w:space="0" w:color="auto"/>
              <w:left w:val="single" w:sz="4" w:space="0" w:color="auto"/>
              <w:bottom w:val="single" w:sz="4" w:space="0" w:color="auto"/>
              <w:right w:val="single" w:sz="4" w:space="0" w:color="auto"/>
            </w:tcBorders>
            <w:hideMark/>
          </w:tcPr>
          <w:p w14:paraId="6BB52A87" w14:textId="77777777" w:rsidR="00915D61" w:rsidRDefault="00915D61">
            <w:pPr>
              <w:pStyle w:val="TAL"/>
              <w:rPr>
                <w:sz w:val="16"/>
              </w:rPr>
            </w:pPr>
            <w:r>
              <w:rPr>
                <w:sz w:val="16"/>
              </w:rPr>
              <w:t>New WID on CT aspects of Enhancing Parameter Provisioning with static UE IP address and UP security policy</w:t>
            </w:r>
          </w:p>
        </w:tc>
        <w:tc>
          <w:tcPr>
            <w:tcW w:w="0" w:type="auto"/>
            <w:tcBorders>
              <w:top w:val="single" w:sz="4" w:space="0" w:color="auto"/>
              <w:left w:val="single" w:sz="4" w:space="0" w:color="auto"/>
              <w:bottom w:val="single" w:sz="4" w:space="0" w:color="auto"/>
              <w:right w:val="single" w:sz="4" w:space="0" w:color="auto"/>
            </w:tcBorders>
            <w:hideMark/>
          </w:tcPr>
          <w:p w14:paraId="202D68DE" w14:textId="77777777" w:rsidR="00915D61" w:rsidRDefault="00915D6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91CCED0" w14:textId="77777777" w:rsidR="00915D61" w:rsidRDefault="00915D6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136C3F3"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D081892" w14:textId="77777777" w:rsidR="00915D61" w:rsidRDefault="00915D61">
            <w:pPr>
              <w:pStyle w:val="TAL"/>
              <w:rPr>
                <w:sz w:val="16"/>
              </w:rPr>
            </w:pPr>
            <w:r>
              <w:rPr>
                <w:sz w:val="16"/>
              </w:rPr>
              <w:t>CP-241297</w:t>
            </w:r>
          </w:p>
        </w:tc>
      </w:tr>
      <w:tr w:rsidR="00915D61" w14:paraId="5A1C9D2A"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493EED25" w14:textId="77777777" w:rsidR="00915D61" w:rsidRDefault="00915D61">
            <w:pPr>
              <w:pStyle w:val="TAL"/>
              <w:rPr>
                <w:sz w:val="16"/>
              </w:rPr>
            </w:pPr>
            <w:r>
              <w:rPr>
                <w:sz w:val="16"/>
              </w:rPr>
              <w:t>CP-241074</w:t>
            </w:r>
          </w:p>
        </w:tc>
        <w:tc>
          <w:tcPr>
            <w:tcW w:w="0" w:type="auto"/>
            <w:tcBorders>
              <w:top w:val="single" w:sz="4" w:space="0" w:color="auto"/>
              <w:left w:val="single" w:sz="4" w:space="0" w:color="auto"/>
              <w:bottom w:val="single" w:sz="4" w:space="0" w:color="auto"/>
              <w:right w:val="single" w:sz="4" w:space="0" w:color="auto"/>
            </w:tcBorders>
            <w:hideMark/>
          </w:tcPr>
          <w:p w14:paraId="0E1C8C4C" w14:textId="77777777" w:rsidR="00915D61" w:rsidRDefault="00915D61">
            <w:pPr>
              <w:pStyle w:val="TAL"/>
              <w:rPr>
                <w:sz w:val="16"/>
              </w:rPr>
            </w:pPr>
            <w:r>
              <w:rPr>
                <w:sz w:val="16"/>
              </w:rPr>
              <w:t>New WID on CT aspects for enabling Edge Applications Phase 3</w:t>
            </w:r>
          </w:p>
        </w:tc>
        <w:tc>
          <w:tcPr>
            <w:tcW w:w="0" w:type="auto"/>
            <w:tcBorders>
              <w:top w:val="single" w:sz="4" w:space="0" w:color="auto"/>
              <w:left w:val="single" w:sz="4" w:space="0" w:color="auto"/>
              <w:bottom w:val="single" w:sz="4" w:space="0" w:color="auto"/>
              <w:right w:val="single" w:sz="4" w:space="0" w:color="auto"/>
            </w:tcBorders>
            <w:hideMark/>
          </w:tcPr>
          <w:p w14:paraId="783EE9A4" w14:textId="77777777" w:rsidR="00915D61" w:rsidRDefault="00915D6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09634F6"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D7A88ED"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E3B17C" w14:textId="77777777" w:rsidR="00915D61" w:rsidRDefault="00915D61">
            <w:pPr>
              <w:pStyle w:val="TAL"/>
              <w:rPr>
                <w:sz w:val="16"/>
              </w:rPr>
            </w:pPr>
          </w:p>
        </w:tc>
      </w:tr>
      <w:tr w:rsidR="00915D61" w14:paraId="31ABB18E"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16C63A2A" w14:textId="77777777" w:rsidR="00915D61" w:rsidRDefault="00915D61">
            <w:pPr>
              <w:pStyle w:val="TAL"/>
              <w:rPr>
                <w:sz w:val="16"/>
              </w:rPr>
            </w:pPr>
            <w:r>
              <w:rPr>
                <w:sz w:val="16"/>
              </w:rPr>
              <w:t>CP-241075</w:t>
            </w:r>
          </w:p>
        </w:tc>
        <w:tc>
          <w:tcPr>
            <w:tcW w:w="0" w:type="auto"/>
            <w:tcBorders>
              <w:top w:val="single" w:sz="4" w:space="0" w:color="auto"/>
              <w:left w:val="single" w:sz="4" w:space="0" w:color="auto"/>
              <w:bottom w:val="single" w:sz="4" w:space="0" w:color="auto"/>
              <w:right w:val="single" w:sz="4" w:space="0" w:color="auto"/>
            </w:tcBorders>
            <w:hideMark/>
          </w:tcPr>
          <w:p w14:paraId="4DB211EF" w14:textId="77777777" w:rsidR="00915D61" w:rsidRDefault="00915D61">
            <w:pPr>
              <w:pStyle w:val="TAL"/>
              <w:rPr>
                <w:sz w:val="16"/>
              </w:rPr>
            </w:pPr>
            <w:r>
              <w:rPr>
                <w:sz w:val="16"/>
              </w:rPr>
              <w:t>New WID on Rel-19 Enhancements of 3GPP Northbound and Application Layer Interfaces and APIs</w:t>
            </w:r>
          </w:p>
        </w:tc>
        <w:tc>
          <w:tcPr>
            <w:tcW w:w="0" w:type="auto"/>
            <w:tcBorders>
              <w:top w:val="single" w:sz="4" w:space="0" w:color="auto"/>
              <w:left w:val="single" w:sz="4" w:space="0" w:color="auto"/>
              <w:bottom w:val="single" w:sz="4" w:space="0" w:color="auto"/>
              <w:right w:val="single" w:sz="4" w:space="0" w:color="auto"/>
            </w:tcBorders>
            <w:hideMark/>
          </w:tcPr>
          <w:p w14:paraId="4366CBE6" w14:textId="77777777" w:rsidR="00915D61" w:rsidRDefault="00915D6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9A91ABC"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7737284"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2FD1216" w14:textId="77777777" w:rsidR="00915D61" w:rsidRDefault="00915D61">
            <w:pPr>
              <w:pStyle w:val="TAL"/>
              <w:rPr>
                <w:sz w:val="16"/>
              </w:rPr>
            </w:pPr>
          </w:p>
        </w:tc>
      </w:tr>
      <w:tr w:rsidR="00915D61" w14:paraId="2E30DE1C"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22C76D14" w14:textId="77777777" w:rsidR="00915D61" w:rsidRDefault="00915D61">
            <w:pPr>
              <w:pStyle w:val="TAL"/>
              <w:rPr>
                <w:sz w:val="16"/>
              </w:rPr>
            </w:pPr>
            <w:r>
              <w:rPr>
                <w:sz w:val="16"/>
              </w:rPr>
              <w:t>CP-241076</w:t>
            </w:r>
          </w:p>
        </w:tc>
        <w:tc>
          <w:tcPr>
            <w:tcW w:w="0" w:type="auto"/>
            <w:tcBorders>
              <w:top w:val="single" w:sz="4" w:space="0" w:color="auto"/>
              <w:left w:val="single" w:sz="4" w:space="0" w:color="auto"/>
              <w:bottom w:val="single" w:sz="4" w:space="0" w:color="auto"/>
              <w:right w:val="single" w:sz="4" w:space="0" w:color="auto"/>
            </w:tcBorders>
            <w:hideMark/>
          </w:tcPr>
          <w:p w14:paraId="57B05F99" w14:textId="77777777" w:rsidR="00915D61" w:rsidRDefault="00915D61">
            <w:pPr>
              <w:pStyle w:val="TAL"/>
              <w:rPr>
                <w:sz w:val="16"/>
              </w:rPr>
            </w:pPr>
            <w:r>
              <w:rPr>
                <w:sz w:val="16"/>
              </w:rPr>
              <w:t>Revised WID on CT aspects of enhancement of 5G UE Policy</w:t>
            </w:r>
          </w:p>
        </w:tc>
        <w:tc>
          <w:tcPr>
            <w:tcW w:w="0" w:type="auto"/>
            <w:tcBorders>
              <w:top w:val="single" w:sz="4" w:space="0" w:color="auto"/>
              <w:left w:val="single" w:sz="4" w:space="0" w:color="auto"/>
              <w:bottom w:val="single" w:sz="4" w:space="0" w:color="auto"/>
              <w:right w:val="single" w:sz="4" w:space="0" w:color="auto"/>
            </w:tcBorders>
            <w:hideMark/>
          </w:tcPr>
          <w:p w14:paraId="2450476D" w14:textId="77777777" w:rsidR="00915D61" w:rsidRDefault="00915D6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6D0E815"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7642C0C" w14:textId="77777777" w:rsidR="00915D61" w:rsidRDefault="00915D61">
            <w:pPr>
              <w:pStyle w:val="TAL"/>
              <w:rPr>
                <w:sz w:val="16"/>
              </w:rPr>
            </w:pPr>
            <w:r>
              <w:rPr>
                <w:sz w:val="16"/>
              </w:rPr>
              <w:t>CP-233206</w:t>
            </w:r>
          </w:p>
        </w:tc>
        <w:tc>
          <w:tcPr>
            <w:tcW w:w="0" w:type="auto"/>
            <w:tcBorders>
              <w:top w:val="single" w:sz="4" w:space="0" w:color="auto"/>
              <w:left w:val="single" w:sz="4" w:space="0" w:color="auto"/>
              <w:bottom w:val="single" w:sz="4" w:space="0" w:color="auto"/>
              <w:right w:val="single" w:sz="4" w:space="0" w:color="auto"/>
            </w:tcBorders>
          </w:tcPr>
          <w:p w14:paraId="28FA879A" w14:textId="77777777" w:rsidR="00915D61" w:rsidRDefault="00915D61">
            <w:pPr>
              <w:pStyle w:val="TAL"/>
              <w:rPr>
                <w:sz w:val="16"/>
              </w:rPr>
            </w:pPr>
          </w:p>
        </w:tc>
      </w:tr>
      <w:tr w:rsidR="00915D61" w14:paraId="746E2444"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23C5B6BC" w14:textId="77777777" w:rsidR="00915D61" w:rsidRDefault="00915D61">
            <w:pPr>
              <w:pStyle w:val="TAL"/>
              <w:rPr>
                <w:sz w:val="16"/>
              </w:rPr>
            </w:pPr>
            <w:r>
              <w:rPr>
                <w:sz w:val="16"/>
              </w:rPr>
              <w:t>CP-241077</w:t>
            </w:r>
          </w:p>
        </w:tc>
        <w:tc>
          <w:tcPr>
            <w:tcW w:w="0" w:type="auto"/>
            <w:tcBorders>
              <w:top w:val="single" w:sz="4" w:space="0" w:color="auto"/>
              <w:left w:val="single" w:sz="4" w:space="0" w:color="auto"/>
              <w:bottom w:val="single" w:sz="4" w:space="0" w:color="auto"/>
              <w:right w:val="single" w:sz="4" w:space="0" w:color="auto"/>
            </w:tcBorders>
            <w:hideMark/>
          </w:tcPr>
          <w:p w14:paraId="7300069D" w14:textId="77777777" w:rsidR="00915D61" w:rsidRDefault="00915D61">
            <w:pPr>
              <w:pStyle w:val="TAL"/>
              <w:rPr>
                <w:sz w:val="16"/>
              </w:rPr>
            </w:pPr>
            <w:r>
              <w:rPr>
                <w:sz w:val="16"/>
              </w:rPr>
              <w:t>CR Pack on eNA_Ph3 - Pack 1/3</w:t>
            </w:r>
          </w:p>
        </w:tc>
        <w:tc>
          <w:tcPr>
            <w:tcW w:w="0" w:type="auto"/>
            <w:tcBorders>
              <w:top w:val="single" w:sz="4" w:space="0" w:color="auto"/>
              <w:left w:val="single" w:sz="4" w:space="0" w:color="auto"/>
              <w:bottom w:val="single" w:sz="4" w:space="0" w:color="auto"/>
              <w:right w:val="single" w:sz="4" w:space="0" w:color="auto"/>
            </w:tcBorders>
            <w:hideMark/>
          </w:tcPr>
          <w:p w14:paraId="630A9757" w14:textId="77777777" w:rsidR="00915D61" w:rsidRDefault="00915D6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85CCA6F"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ACED866"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C506CE3" w14:textId="77777777" w:rsidR="00915D61" w:rsidRDefault="00915D61">
            <w:pPr>
              <w:pStyle w:val="TAL"/>
              <w:rPr>
                <w:sz w:val="16"/>
              </w:rPr>
            </w:pPr>
          </w:p>
        </w:tc>
      </w:tr>
      <w:tr w:rsidR="00915D61" w14:paraId="543A21E3"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407242CF" w14:textId="77777777" w:rsidR="00915D61" w:rsidRDefault="00915D61">
            <w:pPr>
              <w:pStyle w:val="TAL"/>
              <w:rPr>
                <w:sz w:val="16"/>
              </w:rPr>
            </w:pPr>
            <w:r>
              <w:rPr>
                <w:sz w:val="16"/>
              </w:rPr>
              <w:t>CP-241078</w:t>
            </w:r>
          </w:p>
        </w:tc>
        <w:tc>
          <w:tcPr>
            <w:tcW w:w="0" w:type="auto"/>
            <w:tcBorders>
              <w:top w:val="single" w:sz="4" w:space="0" w:color="auto"/>
              <w:left w:val="single" w:sz="4" w:space="0" w:color="auto"/>
              <w:bottom w:val="single" w:sz="4" w:space="0" w:color="auto"/>
              <w:right w:val="single" w:sz="4" w:space="0" w:color="auto"/>
            </w:tcBorders>
            <w:hideMark/>
          </w:tcPr>
          <w:p w14:paraId="7A79CDA5" w14:textId="77777777" w:rsidR="00915D61" w:rsidRDefault="00915D61">
            <w:pPr>
              <w:pStyle w:val="TAL"/>
              <w:rPr>
                <w:sz w:val="16"/>
              </w:rPr>
            </w:pPr>
            <w:r>
              <w:rPr>
                <w:sz w:val="16"/>
              </w:rPr>
              <w:t>CR Pack on eNA_Ph3 - Pack 2/3</w:t>
            </w:r>
          </w:p>
        </w:tc>
        <w:tc>
          <w:tcPr>
            <w:tcW w:w="0" w:type="auto"/>
            <w:tcBorders>
              <w:top w:val="single" w:sz="4" w:space="0" w:color="auto"/>
              <w:left w:val="single" w:sz="4" w:space="0" w:color="auto"/>
              <w:bottom w:val="single" w:sz="4" w:space="0" w:color="auto"/>
              <w:right w:val="single" w:sz="4" w:space="0" w:color="auto"/>
            </w:tcBorders>
            <w:hideMark/>
          </w:tcPr>
          <w:p w14:paraId="2DD339F7" w14:textId="77777777" w:rsidR="00915D61" w:rsidRDefault="00915D6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B63787F"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21269B7"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76E798F" w14:textId="77777777" w:rsidR="00915D61" w:rsidRDefault="00915D61">
            <w:pPr>
              <w:pStyle w:val="TAL"/>
              <w:rPr>
                <w:sz w:val="16"/>
              </w:rPr>
            </w:pPr>
          </w:p>
        </w:tc>
      </w:tr>
      <w:tr w:rsidR="00915D61" w14:paraId="3780E074"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5532F17B" w14:textId="77777777" w:rsidR="00915D61" w:rsidRDefault="00915D61">
            <w:pPr>
              <w:pStyle w:val="TAL"/>
              <w:rPr>
                <w:sz w:val="16"/>
              </w:rPr>
            </w:pPr>
            <w:r>
              <w:rPr>
                <w:sz w:val="16"/>
              </w:rPr>
              <w:t>CP-241079</w:t>
            </w:r>
          </w:p>
        </w:tc>
        <w:tc>
          <w:tcPr>
            <w:tcW w:w="0" w:type="auto"/>
            <w:tcBorders>
              <w:top w:val="single" w:sz="4" w:space="0" w:color="auto"/>
              <w:left w:val="single" w:sz="4" w:space="0" w:color="auto"/>
              <w:bottom w:val="single" w:sz="4" w:space="0" w:color="auto"/>
              <w:right w:val="single" w:sz="4" w:space="0" w:color="auto"/>
            </w:tcBorders>
            <w:hideMark/>
          </w:tcPr>
          <w:p w14:paraId="1E66EABB" w14:textId="77777777" w:rsidR="00915D61" w:rsidRDefault="00915D61">
            <w:pPr>
              <w:pStyle w:val="TAL"/>
              <w:rPr>
                <w:sz w:val="16"/>
              </w:rPr>
            </w:pPr>
            <w:r>
              <w:rPr>
                <w:sz w:val="16"/>
              </w:rPr>
              <w:t>CR Pack on eNA_Ph3 - Pack 3/3</w:t>
            </w:r>
          </w:p>
        </w:tc>
        <w:tc>
          <w:tcPr>
            <w:tcW w:w="0" w:type="auto"/>
            <w:tcBorders>
              <w:top w:val="single" w:sz="4" w:space="0" w:color="auto"/>
              <w:left w:val="single" w:sz="4" w:space="0" w:color="auto"/>
              <w:bottom w:val="single" w:sz="4" w:space="0" w:color="auto"/>
              <w:right w:val="single" w:sz="4" w:space="0" w:color="auto"/>
            </w:tcBorders>
            <w:hideMark/>
          </w:tcPr>
          <w:p w14:paraId="6D47C2C0" w14:textId="77777777" w:rsidR="00915D61" w:rsidRDefault="00915D6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5073024" w14:textId="77777777" w:rsidR="00915D61" w:rsidRDefault="00915D61">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2FCEC09A"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9BFA099" w14:textId="77777777" w:rsidR="00915D61" w:rsidRDefault="00915D61">
            <w:pPr>
              <w:pStyle w:val="TAL"/>
              <w:rPr>
                <w:sz w:val="16"/>
              </w:rPr>
            </w:pPr>
          </w:p>
        </w:tc>
      </w:tr>
      <w:tr w:rsidR="00915D61" w14:paraId="6C3BAB6A"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662F97EE" w14:textId="77777777" w:rsidR="00915D61" w:rsidRDefault="00915D61">
            <w:pPr>
              <w:pStyle w:val="TAL"/>
              <w:rPr>
                <w:sz w:val="16"/>
              </w:rPr>
            </w:pPr>
            <w:r>
              <w:rPr>
                <w:sz w:val="16"/>
              </w:rPr>
              <w:t>CP-241080</w:t>
            </w:r>
          </w:p>
        </w:tc>
        <w:tc>
          <w:tcPr>
            <w:tcW w:w="0" w:type="auto"/>
            <w:tcBorders>
              <w:top w:val="single" w:sz="4" w:space="0" w:color="auto"/>
              <w:left w:val="single" w:sz="4" w:space="0" w:color="auto"/>
              <w:bottom w:val="single" w:sz="4" w:space="0" w:color="auto"/>
              <w:right w:val="single" w:sz="4" w:space="0" w:color="auto"/>
            </w:tcBorders>
            <w:hideMark/>
          </w:tcPr>
          <w:p w14:paraId="4AE484D7" w14:textId="77777777" w:rsidR="00915D61" w:rsidRDefault="00915D61">
            <w:pPr>
              <w:pStyle w:val="TAL"/>
              <w:rPr>
                <w:sz w:val="16"/>
              </w:rPr>
            </w:pPr>
            <w:r>
              <w:rPr>
                <w:sz w:val="16"/>
              </w:rPr>
              <w:t>CR Pack on XRM - Pack 1/3</w:t>
            </w:r>
          </w:p>
        </w:tc>
        <w:tc>
          <w:tcPr>
            <w:tcW w:w="0" w:type="auto"/>
            <w:tcBorders>
              <w:top w:val="single" w:sz="4" w:space="0" w:color="auto"/>
              <w:left w:val="single" w:sz="4" w:space="0" w:color="auto"/>
              <w:bottom w:val="single" w:sz="4" w:space="0" w:color="auto"/>
              <w:right w:val="single" w:sz="4" w:space="0" w:color="auto"/>
            </w:tcBorders>
            <w:hideMark/>
          </w:tcPr>
          <w:p w14:paraId="3BC8FDDA" w14:textId="77777777" w:rsidR="00915D61" w:rsidRDefault="00915D6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8BF748E"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3E735B0"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03936D" w14:textId="77777777" w:rsidR="00915D61" w:rsidRDefault="00915D61">
            <w:pPr>
              <w:pStyle w:val="TAL"/>
              <w:rPr>
                <w:sz w:val="16"/>
              </w:rPr>
            </w:pPr>
          </w:p>
        </w:tc>
      </w:tr>
      <w:tr w:rsidR="00915D61" w14:paraId="7031BCDF"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482BF426" w14:textId="77777777" w:rsidR="00915D61" w:rsidRDefault="00915D61">
            <w:pPr>
              <w:pStyle w:val="TAL"/>
              <w:rPr>
                <w:sz w:val="16"/>
              </w:rPr>
            </w:pPr>
            <w:r>
              <w:rPr>
                <w:sz w:val="16"/>
              </w:rPr>
              <w:t>CP-241081</w:t>
            </w:r>
          </w:p>
        </w:tc>
        <w:tc>
          <w:tcPr>
            <w:tcW w:w="0" w:type="auto"/>
            <w:tcBorders>
              <w:top w:val="single" w:sz="4" w:space="0" w:color="auto"/>
              <w:left w:val="single" w:sz="4" w:space="0" w:color="auto"/>
              <w:bottom w:val="single" w:sz="4" w:space="0" w:color="auto"/>
              <w:right w:val="single" w:sz="4" w:space="0" w:color="auto"/>
            </w:tcBorders>
            <w:hideMark/>
          </w:tcPr>
          <w:p w14:paraId="59422C58" w14:textId="77777777" w:rsidR="00915D61" w:rsidRDefault="00915D61">
            <w:pPr>
              <w:pStyle w:val="TAL"/>
              <w:rPr>
                <w:sz w:val="16"/>
              </w:rPr>
            </w:pPr>
            <w:r>
              <w:rPr>
                <w:sz w:val="16"/>
              </w:rPr>
              <w:t>CR Pack on XRM - Pack 2/3</w:t>
            </w:r>
          </w:p>
        </w:tc>
        <w:tc>
          <w:tcPr>
            <w:tcW w:w="0" w:type="auto"/>
            <w:tcBorders>
              <w:top w:val="single" w:sz="4" w:space="0" w:color="auto"/>
              <w:left w:val="single" w:sz="4" w:space="0" w:color="auto"/>
              <w:bottom w:val="single" w:sz="4" w:space="0" w:color="auto"/>
              <w:right w:val="single" w:sz="4" w:space="0" w:color="auto"/>
            </w:tcBorders>
            <w:hideMark/>
          </w:tcPr>
          <w:p w14:paraId="5AAC244D" w14:textId="77777777" w:rsidR="00915D61" w:rsidRDefault="00915D6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8F9933D" w14:textId="77777777" w:rsidR="00915D61" w:rsidRDefault="00915D61">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399248E7"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C03932B" w14:textId="77777777" w:rsidR="00915D61" w:rsidRDefault="00915D61">
            <w:pPr>
              <w:pStyle w:val="TAL"/>
              <w:rPr>
                <w:sz w:val="16"/>
              </w:rPr>
            </w:pPr>
          </w:p>
        </w:tc>
      </w:tr>
      <w:tr w:rsidR="00915D61" w14:paraId="0EFF624F"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3F27B890" w14:textId="77777777" w:rsidR="00915D61" w:rsidRDefault="00915D61">
            <w:pPr>
              <w:pStyle w:val="TAL"/>
              <w:rPr>
                <w:sz w:val="16"/>
              </w:rPr>
            </w:pPr>
            <w:r>
              <w:rPr>
                <w:sz w:val="16"/>
              </w:rPr>
              <w:t>CP-241082</w:t>
            </w:r>
          </w:p>
        </w:tc>
        <w:tc>
          <w:tcPr>
            <w:tcW w:w="0" w:type="auto"/>
            <w:tcBorders>
              <w:top w:val="single" w:sz="4" w:space="0" w:color="auto"/>
              <w:left w:val="single" w:sz="4" w:space="0" w:color="auto"/>
              <w:bottom w:val="single" w:sz="4" w:space="0" w:color="auto"/>
              <w:right w:val="single" w:sz="4" w:space="0" w:color="auto"/>
            </w:tcBorders>
            <w:hideMark/>
          </w:tcPr>
          <w:p w14:paraId="71E04866" w14:textId="77777777" w:rsidR="00915D61" w:rsidRDefault="00915D61">
            <w:pPr>
              <w:pStyle w:val="TAL"/>
              <w:rPr>
                <w:sz w:val="16"/>
              </w:rPr>
            </w:pPr>
            <w:r>
              <w:rPr>
                <w:sz w:val="16"/>
              </w:rPr>
              <w:t>CR Pack on XRM - Pack 3/3</w:t>
            </w:r>
          </w:p>
        </w:tc>
        <w:tc>
          <w:tcPr>
            <w:tcW w:w="0" w:type="auto"/>
            <w:tcBorders>
              <w:top w:val="single" w:sz="4" w:space="0" w:color="auto"/>
              <w:left w:val="single" w:sz="4" w:space="0" w:color="auto"/>
              <w:bottom w:val="single" w:sz="4" w:space="0" w:color="auto"/>
              <w:right w:val="single" w:sz="4" w:space="0" w:color="auto"/>
            </w:tcBorders>
            <w:hideMark/>
          </w:tcPr>
          <w:p w14:paraId="444653F6" w14:textId="77777777" w:rsidR="00915D61" w:rsidRDefault="00915D6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90FD537"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F737872"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E0829C" w14:textId="77777777" w:rsidR="00915D61" w:rsidRDefault="00915D61">
            <w:pPr>
              <w:pStyle w:val="TAL"/>
              <w:rPr>
                <w:sz w:val="16"/>
              </w:rPr>
            </w:pPr>
          </w:p>
        </w:tc>
      </w:tr>
      <w:tr w:rsidR="00915D61" w14:paraId="73BC9385"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766B16AF" w14:textId="77777777" w:rsidR="00915D61" w:rsidRDefault="00915D61">
            <w:pPr>
              <w:pStyle w:val="TAL"/>
              <w:rPr>
                <w:sz w:val="16"/>
              </w:rPr>
            </w:pPr>
            <w:r>
              <w:rPr>
                <w:sz w:val="16"/>
              </w:rPr>
              <w:t>CP-241083</w:t>
            </w:r>
          </w:p>
        </w:tc>
        <w:tc>
          <w:tcPr>
            <w:tcW w:w="0" w:type="auto"/>
            <w:tcBorders>
              <w:top w:val="single" w:sz="4" w:space="0" w:color="auto"/>
              <w:left w:val="single" w:sz="4" w:space="0" w:color="auto"/>
              <w:bottom w:val="single" w:sz="4" w:space="0" w:color="auto"/>
              <w:right w:val="single" w:sz="4" w:space="0" w:color="auto"/>
            </w:tcBorders>
            <w:hideMark/>
          </w:tcPr>
          <w:p w14:paraId="05523B4D" w14:textId="77777777" w:rsidR="00915D61" w:rsidRDefault="00915D61">
            <w:pPr>
              <w:pStyle w:val="TAL"/>
              <w:rPr>
                <w:sz w:val="16"/>
              </w:rPr>
            </w:pPr>
            <w:r>
              <w:rPr>
                <w:sz w:val="16"/>
              </w:rPr>
              <w:t>CR Pack on NBI18 - Pack 1/2</w:t>
            </w:r>
          </w:p>
        </w:tc>
        <w:tc>
          <w:tcPr>
            <w:tcW w:w="0" w:type="auto"/>
            <w:tcBorders>
              <w:top w:val="single" w:sz="4" w:space="0" w:color="auto"/>
              <w:left w:val="single" w:sz="4" w:space="0" w:color="auto"/>
              <w:bottom w:val="single" w:sz="4" w:space="0" w:color="auto"/>
              <w:right w:val="single" w:sz="4" w:space="0" w:color="auto"/>
            </w:tcBorders>
            <w:hideMark/>
          </w:tcPr>
          <w:p w14:paraId="3EB9B909" w14:textId="77777777" w:rsidR="00915D61" w:rsidRDefault="00915D6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5FC73B8"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0F057CC"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F6513FC" w14:textId="77777777" w:rsidR="00915D61" w:rsidRDefault="00915D61">
            <w:pPr>
              <w:pStyle w:val="TAL"/>
              <w:rPr>
                <w:sz w:val="16"/>
              </w:rPr>
            </w:pPr>
          </w:p>
        </w:tc>
      </w:tr>
      <w:tr w:rsidR="00915D61" w14:paraId="4C2008FE"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24744184" w14:textId="77777777" w:rsidR="00915D61" w:rsidRDefault="00915D61">
            <w:pPr>
              <w:pStyle w:val="TAL"/>
              <w:rPr>
                <w:sz w:val="16"/>
              </w:rPr>
            </w:pPr>
            <w:r>
              <w:rPr>
                <w:sz w:val="16"/>
              </w:rPr>
              <w:t>CP-241084</w:t>
            </w:r>
          </w:p>
        </w:tc>
        <w:tc>
          <w:tcPr>
            <w:tcW w:w="0" w:type="auto"/>
            <w:tcBorders>
              <w:top w:val="single" w:sz="4" w:space="0" w:color="auto"/>
              <w:left w:val="single" w:sz="4" w:space="0" w:color="auto"/>
              <w:bottom w:val="single" w:sz="4" w:space="0" w:color="auto"/>
              <w:right w:val="single" w:sz="4" w:space="0" w:color="auto"/>
            </w:tcBorders>
            <w:hideMark/>
          </w:tcPr>
          <w:p w14:paraId="1B022385" w14:textId="77777777" w:rsidR="00915D61" w:rsidRDefault="00915D61">
            <w:pPr>
              <w:pStyle w:val="TAL"/>
              <w:rPr>
                <w:sz w:val="16"/>
              </w:rPr>
            </w:pPr>
            <w:r>
              <w:rPr>
                <w:sz w:val="16"/>
              </w:rPr>
              <w:t>CR Pack on NBI18 - Pack 2/2</w:t>
            </w:r>
          </w:p>
        </w:tc>
        <w:tc>
          <w:tcPr>
            <w:tcW w:w="0" w:type="auto"/>
            <w:tcBorders>
              <w:top w:val="single" w:sz="4" w:space="0" w:color="auto"/>
              <w:left w:val="single" w:sz="4" w:space="0" w:color="auto"/>
              <w:bottom w:val="single" w:sz="4" w:space="0" w:color="auto"/>
              <w:right w:val="single" w:sz="4" w:space="0" w:color="auto"/>
            </w:tcBorders>
            <w:hideMark/>
          </w:tcPr>
          <w:p w14:paraId="3C19727E" w14:textId="77777777" w:rsidR="00915D61" w:rsidRDefault="00915D6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74A290F" w14:textId="77777777" w:rsidR="00915D61" w:rsidRDefault="00915D61">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331603C2"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E9B051D" w14:textId="77777777" w:rsidR="00915D61" w:rsidRDefault="00915D61">
            <w:pPr>
              <w:pStyle w:val="TAL"/>
              <w:rPr>
                <w:sz w:val="16"/>
              </w:rPr>
            </w:pPr>
          </w:p>
        </w:tc>
      </w:tr>
      <w:tr w:rsidR="00915D61" w14:paraId="6EEEF7EA"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0405E200" w14:textId="77777777" w:rsidR="00915D61" w:rsidRDefault="00915D61">
            <w:pPr>
              <w:pStyle w:val="TAL"/>
              <w:rPr>
                <w:sz w:val="16"/>
              </w:rPr>
            </w:pPr>
            <w:r>
              <w:rPr>
                <w:sz w:val="16"/>
              </w:rPr>
              <w:lastRenderedPageBreak/>
              <w:t>CP-241085</w:t>
            </w:r>
          </w:p>
        </w:tc>
        <w:tc>
          <w:tcPr>
            <w:tcW w:w="0" w:type="auto"/>
            <w:tcBorders>
              <w:top w:val="single" w:sz="4" w:space="0" w:color="auto"/>
              <w:left w:val="single" w:sz="4" w:space="0" w:color="auto"/>
              <w:bottom w:val="single" w:sz="4" w:space="0" w:color="auto"/>
              <w:right w:val="single" w:sz="4" w:space="0" w:color="auto"/>
            </w:tcBorders>
            <w:hideMark/>
          </w:tcPr>
          <w:p w14:paraId="70BBD8CA" w14:textId="77777777" w:rsidR="00915D61" w:rsidRDefault="00915D61">
            <w:pPr>
              <w:pStyle w:val="TAL"/>
              <w:rPr>
                <w:sz w:val="16"/>
              </w:rPr>
            </w:pPr>
            <w:r>
              <w:rPr>
                <w:sz w:val="16"/>
              </w:rPr>
              <w:t>CR Pack on OpenAPI version updates in Rel-18 - Pack 1/2</w:t>
            </w:r>
          </w:p>
        </w:tc>
        <w:tc>
          <w:tcPr>
            <w:tcW w:w="0" w:type="auto"/>
            <w:tcBorders>
              <w:top w:val="single" w:sz="4" w:space="0" w:color="auto"/>
              <w:left w:val="single" w:sz="4" w:space="0" w:color="auto"/>
              <w:bottom w:val="single" w:sz="4" w:space="0" w:color="auto"/>
              <w:right w:val="single" w:sz="4" w:space="0" w:color="auto"/>
            </w:tcBorders>
            <w:hideMark/>
          </w:tcPr>
          <w:p w14:paraId="71789F76" w14:textId="77777777" w:rsidR="00915D61" w:rsidRDefault="00915D6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B8A693B"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7F3BD8C"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CBB77C7" w14:textId="77777777" w:rsidR="00915D61" w:rsidRDefault="00915D61">
            <w:pPr>
              <w:pStyle w:val="TAL"/>
              <w:rPr>
                <w:sz w:val="16"/>
              </w:rPr>
            </w:pPr>
          </w:p>
        </w:tc>
      </w:tr>
      <w:tr w:rsidR="00915D61" w14:paraId="210EF308"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60A9B821" w14:textId="77777777" w:rsidR="00915D61" w:rsidRDefault="00915D61">
            <w:pPr>
              <w:pStyle w:val="TAL"/>
              <w:rPr>
                <w:sz w:val="16"/>
              </w:rPr>
            </w:pPr>
            <w:r>
              <w:rPr>
                <w:sz w:val="16"/>
              </w:rPr>
              <w:t>CP-241086</w:t>
            </w:r>
          </w:p>
        </w:tc>
        <w:tc>
          <w:tcPr>
            <w:tcW w:w="0" w:type="auto"/>
            <w:tcBorders>
              <w:top w:val="single" w:sz="4" w:space="0" w:color="auto"/>
              <w:left w:val="single" w:sz="4" w:space="0" w:color="auto"/>
              <w:bottom w:val="single" w:sz="4" w:space="0" w:color="auto"/>
              <w:right w:val="single" w:sz="4" w:space="0" w:color="auto"/>
            </w:tcBorders>
            <w:hideMark/>
          </w:tcPr>
          <w:p w14:paraId="6A09A805" w14:textId="77777777" w:rsidR="00915D61" w:rsidRDefault="00915D61">
            <w:pPr>
              <w:pStyle w:val="TAL"/>
              <w:rPr>
                <w:sz w:val="16"/>
              </w:rPr>
            </w:pPr>
            <w:r>
              <w:rPr>
                <w:sz w:val="16"/>
              </w:rPr>
              <w:t>CR Pack on OpenAPI version updates in Rel-18 - Pack 2/2</w:t>
            </w:r>
          </w:p>
        </w:tc>
        <w:tc>
          <w:tcPr>
            <w:tcW w:w="0" w:type="auto"/>
            <w:tcBorders>
              <w:top w:val="single" w:sz="4" w:space="0" w:color="auto"/>
              <w:left w:val="single" w:sz="4" w:space="0" w:color="auto"/>
              <w:bottom w:val="single" w:sz="4" w:space="0" w:color="auto"/>
              <w:right w:val="single" w:sz="4" w:space="0" w:color="auto"/>
            </w:tcBorders>
            <w:hideMark/>
          </w:tcPr>
          <w:p w14:paraId="0F7FC673" w14:textId="77777777" w:rsidR="00915D61" w:rsidRDefault="00915D6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3ECDC35"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0C89A19"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CC7770" w14:textId="77777777" w:rsidR="00915D61" w:rsidRDefault="00915D61">
            <w:pPr>
              <w:pStyle w:val="TAL"/>
              <w:rPr>
                <w:sz w:val="16"/>
              </w:rPr>
            </w:pPr>
          </w:p>
        </w:tc>
      </w:tr>
      <w:tr w:rsidR="00915D61" w14:paraId="2F97DF69"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558E5099" w14:textId="77777777" w:rsidR="00915D61" w:rsidRDefault="00915D61">
            <w:pPr>
              <w:pStyle w:val="TAL"/>
              <w:rPr>
                <w:sz w:val="16"/>
              </w:rPr>
            </w:pPr>
            <w:r>
              <w:rPr>
                <w:sz w:val="16"/>
              </w:rPr>
              <w:t>CP-241087</w:t>
            </w:r>
          </w:p>
        </w:tc>
        <w:tc>
          <w:tcPr>
            <w:tcW w:w="0" w:type="auto"/>
            <w:tcBorders>
              <w:top w:val="single" w:sz="4" w:space="0" w:color="auto"/>
              <w:left w:val="single" w:sz="4" w:space="0" w:color="auto"/>
              <w:bottom w:val="single" w:sz="4" w:space="0" w:color="auto"/>
              <w:right w:val="single" w:sz="4" w:space="0" w:color="auto"/>
            </w:tcBorders>
            <w:hideMark/>
          </w:tcPr>
          <w:p w14:paraId="4FB6DD7D" w14:textId="77777777" w:rsidR="00915D61" w:rsidRDefault="00915D61">
            <w:pPr>
              <w:pStyle w:val="TAL"/>
              <w:rPr>
                <w:sz w:val="16"/>
              </w:rPr>
            </w:pPr>
            <w:r>
              <w:rPr>
                <w:sz w:val="16"/>
              </w:rPr>
              <w:t>CR Pack on EDGE_Ph2 - Pack 1/2</w:t>
            </w:r>
          </w:p>
        </w:tc>
        <w:tc>
          <w:tcPr>
            <w:tcW w:w="0" w:type="auto"/>
            <w:tcBorders>
              <w:top w:val="single" w:sz="4" w:space="0" w:color="auto"/>
              <w:left w:val="single" w:sz="4" w:space="0" w:color="auto"/>
              <w:bottom w:val="single" w:sz="4" w:space="0" w:color="auto"/>
              <w:right w:val="single" w:sz="4" w:space="0" w:color="auto"/>
            </w:tcBorders>
            <w:hideMark/>
          </w:tcPr>
          <w:p w14:paraId="355BF16F" w14:textId="77777777" w:rsidR="00915D61" w:rsidRDefault="00915D6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349EDD1"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6353122"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1AAC6C3" w14:textId="77777777" w:rsidR="00915D61" w:rsidRDefault="00915D61">
            <w:pPr>
              <w:pStyle w:val="TAL"/>
              <w:rPr>
                <w:sz w:val="16"/>
              </w:rPr>
            </w:pPr>
          </w:p>
        </w:tc>
      </w:tr>
      <w:tr w:rsidR="00915D61" w14:paraId="360EDB31"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70629E4D" w14:textId="77777777" w:rsidR="00915D61" w:rsidRDefault="00915D61">
            <w:pPr>
              <w:pStyle w:val="TAL"/>
              <w:rPr>
                <w:sz w:val="16"/>
              </w:rPr>
            </w:pPr>
            <w:r>
              <w:rPr>
                <w:sz w:val="16"/>
              </w:rPr>
              <w:t>CP-241088</w:t>
            </w:r>
          </w:p>
        </w:tc>
        <w:tc>
          <w:tcPr>
            <w:tcW w:w="0" w:type="auto"/>
            <w:tcBorders>
              <w:top w:val="single" w:sz="4" w:space="0" w:color="auto"/>
              <w:left w:val="single" w:sz="4" w:space="0" w:color="auto"/>
              <w:bottom w:val="single" w:sz="4" w:space="0" w:color="auto"/>
              <w:right w:val="single" w:sz="4" w:space="0" w:color="auto"/>
            </w:tcBorders>
            <w:hideMark/>
          </w:tcPr>
          <w:p w14:paraId="125FE40A" w14:textId="77777777" w:rsidR="00915D61" w:rsidRDefault="00915D61">
            <w:pPr>
              <w:pStyle w:val="TAL"/>
              <w:rPr>
                <w:sz w:val="16"/>
              </w:rPr>
            </w:pPr>
            <w:r>
              <w:rPr>
                <w:sz w:val="16"/>
              </w:rPr>
              <w:t>CR Pack on EDGE_Ph2 - Pack 2/2</w:t>
            </w:r>
          </w:p>
        </w:tc>
        <w:tc>
          <w:tcPr>
            <w:tcW w:w="0" w:type="auto"/>
            <w:tcBorders>
              <w:top w:val="single" w:sz="4" w:space="0" w:color="auto"/>
              <w:left w:val="single" w:sz="4" w:space="0" w:color="auto"/>
              <w:bottom w:val="single" w:sz="4" w:space="0" w:color="auto"/>
              <w:right w:val="single" w:sz="4" w:space="0" w:color="auto"/>
            </w:tcBorders>
            <w:hideMark/>
          </w:tcPr>
          <w:p w14:paraId="03BC150D" w14:textId="77777777" w:rsidR="00915D61" w:rsidRDefault="00915D6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18036CA" w14:textId="77777777" w:rsidR="00915D61" w:rsidRDefault="00915D61">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0EC2BD86"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FED84DC" w14:textId="77777777" w:rsidR="00915D61" w:rsidRDefault="00915D61">
            <w:pPr>
              <w:pStyle w:val="TAL"/>
              <w:rPr>
                <w:sz w:val="16"/>
              </w:rPr>
            </w:pPr>
          </w:p>
        </w:tc>
      </w:tr>
      <w:tr w:rsidR="00915D61" w14:paraId="56D47AA6"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72FBB686" w14:textId="77777777" w:rsidR="00915D61" w:rsidRDefault="00915D61">
            <w:pPr>
              <w:pStyle w:val="TAL"/>
              <w:rPr>
                <w:sz w:val="16"/>
              </w:rPr>
            </w:pPr>
            <w:r>
              <w:rPr>
                <w:sz w:val="16"/>
              </w:rPr>
              <w:t>CP-241089</w:t>
            </w:r>
          </w:p>
        </w:tc>
        <w:tc>
          <w:tcPr>
            <w:tcW w:w="0" w:type="auto"/>
            <w:tcBorders>
              <w:top w:val="single" w:sz="4" w:space="0" w:color="auto"/>
              <w:left w:val="single" w:sz="4" w:space="0" w:color="auto"/>
              <w:bottom w:val="single" w:sz="4" w:space="0" w:color="auto"/>
              <w:right w:val="single" w:sz="4" w:space="0" w:color="auto"/>
            </w:tcBorders>
            <w:hideMark/>
          </w:tcPr>
          <w:p w14:paraId="3D9616B6" w14:textId="77777777" w:rsidR="00915D61" w:rsidRDefault="00915D61">
            <w:pPr>
              <w:pStyle w:val="TAL"/>
              <w:rPr>
                <w:sz w:val="16"/>
              </w:rPr>
            </w:pPr>
            <w:r>
              <w:rPr>
                <w:sz w:val="16"/>
              </w:rPr>
              <w:t>CR Pack on NSCALE - Pack 1/2</w:t>
            </w:r>
          </w:p>
        </w:tc>
        <w:tc>
          <w:tcPr>
            <w:tcW w:w="0" w:type="auto"/>
            <w:tcBorders>
              <w:top w:val="single" w:sz="4" w:space="0" w:color="auto"/>
              <w:left w:val="single" w:sz="4" w:space="0" w:color="auto"/>
              <w:bottom w:val="single" w:sz="4" w:space="0" w:color="auto"/>
              <w:right w:val="single" w:sz="4" w:space="0" w:color="auto"/>
            </w:tcBorders>
            <w:hideMark/>
          </w:tcPr>
          <w:p w14:paraId="41F20A7A" w14:textId="77777777" w:rsidR="00915D61" w:rsidRDefault="00915D6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D88B34C"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05367AB"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ABCC4BE" w14:textId="77777777" w:rsidR="00915D61" w:rsidRDefault="00915D61">
            <w:pPr>
              <w:pStyle w:val="TAL"/>
              <w:rPr>
                <w:sz w:val="16"/>
              </w:rPr>
            </w:pPr>
          </w:p>
        </w:tc>
      </w:tr>
      <w:tr w:rsidR="00915D61" w14:paraId="671273DF"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3072216D" w14:textId="77777777" w:rsidR="00915D61" w:rsidRDefault="00915D61">
            <w:pPr>
              <w:pStyle w:val="TAL"/>
              <w:rPr>
                <w:sz w:val="16"/>
              </w:rPr>
            </w:pPr>
            <w:r>
              <w:rPr>
                <w:sz w:val="16"/>
              </w:rPr>
              <w:t>CP-241090</w:t>
            </w:r>
          </w:p>
        </w:tc>
        <w:tc>
          <w:tcPr>
            <w:tcW w:w="0" w:type="auto"/>
            <w:tcBorders>
              <w:top w:val="single" w:sz="4" w:space="0" w:color="auto"/>
              <w:left w:val="single" w:sz="4" w:space="0" w:color="auto"/>
              <w:bottom w:val="single" w:sz="4" w:space="0" w:color="auto"/>
              <w:right w:val="single" w:sz="4" w:space="0" w:color="auto"/>
            </w:tcBorders>
            <w:hideMark/>
          </w:tcPr>
          <w:p w14:paraId="25791463" w14:textId="77777777" w:rsidR="00915D61" w:rsidRDefault="00915D61">
            <w:pPr>
              <w:pStyle w:val="TAL"/>
              <w:rPr>
                <w:sz w:val="16"/>
              </w:rPr>
            </w:pPr>
            <w:r>
              <w:rPr>
                <w:sz w:val="16"/>
              </w:rPr>
              <w:t>CR Pack on NSCALE - Pack 2/2</w:t>
            </w:r>
          </w:p>
        </w:tc>
        <w:tc>
          <w:tcPr>
            <w:tcW w:w="0" w:type="auto"/>
            <w:tcBorders>
              <w:top w:val="single" w:sz="4" w:space="0" w:color="auto"/>
              <w:left w:val="single" w:sz="4" w:space="0" w:color="auto"/>
              <w:bottom w:val="single" w:sz="4" w:space="0" w:color="auto"/>
              <w:right w:val="single" w:sz="4" w:space="0" w:color="auto"/>
            </w:tcBorders>
            <w:hideMark/>
          </w:tcPr>
          <w:p w14:paraId="310FDFE0" w14:textId="77777777" w:rsidR="00915D61" w:rsidRDefault="00915D6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90C59E9" w14:textId="77777777" w:rsidR="00915D61" w:rsidRDefault="00915D61">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79E208B2"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F7498AF" w14:textId="77777777" w:rsidR="00915D61" w:rsidRDefault="00915D61">
            <w:pPr>
              <w:pStyle w:val="TAL"/>
              <w:rPr>
                <w:sz w:val="16"/>
              </w:rPr>
            </w:pPr>
          </w:p>
        </w:tc>
      </w:tr>
      <w:tr w:rsidR="00915D61" w14:paraId="72DB95BB"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49F42D6B" w14:textId="77777777" w:rsidR="00915D61" w:rsidRDefault="00915D61">
            <w:pPr>
              <w:pStyle w:val="TAL"/>
              <w:rPr>
                <w:sz w:val="16"/>
              </w:rPr>
            </w:pPr>
            <w:r>
              <w:rPr>
                <w:sz w:val="16"/>
              </w:rPr>
              <w:t>CP-241091</w:t>
            </w:r>
          </w:p>
        </w:tc>
        <w:tc>
          <w:tcPr>
            <w:tcW w:w="0" w:type="auto"/>
            <w:tcBorders>
              <w:top w:val="single" w:sz="4" w:space="0" w:color="auto"/>
              <w:left w:val="single" w:sz="4" w:space="0" w:color="auto"/>
              <w:bottom w:val="single" w:sz="4" w:space="0" w:color="auto"/>
              <w:right w:val="single" w:sz="4" w:space="0" w:color="auto"/>
            </w:tcBorders>
            <w:hideMark/>
          </w:tcPr>
          <w:p w14:paraId="377F41EE" w14:textId="77777777" w:rsidR="00915D61" w:rsidRDefault="00915D61">
            <w:pPr>
              <w:pStyle w:val="TAL"/>
              <w:rPr>
                <w:sz w:val="16"/>
              </w:rPr>
            </w:pPr>
            <w:r>
              <w:rPr>
                <w:sz w:val="16"/>
              </w:rPr>
              <w:t xml:space="preserve">CR Pack on </w:t>
            </w:r>
            <w:proofErr w:type="spellStart"/>
            <w:r>
              <w:rPr>
                <w:sz w:val="16"/>
              </w:rPr>
              <w:t>AIMLsys</w:t>
            </w:r>
            <w:proofErr w:type="spellEnd"/>
            <w:r>
              <w:rPr>
                <w:sz w:val="16"/>
              </w:rPr>
              <w:t xml:space="preserve"> - Pack 1/2</w:t>
            </w:r>
          </w:p>
        </w:tc>
        <w:tc>
          <w:tcPr>
            <w:tcW w:w="0" w:type="auto"/>
            <w:tcBorders>
              <w:top w:val="single" w:sz="4" w:space="0" w:color="auto"/>
              <w:left w:val="single" w:sz="4" w:space="0" w:color="auto"/>
              <w:bottom w:val="single" w:sz="4" w:space="0" w:color="auto"/>
              <w:right w:val="single" w:sz="4" w:space="0" w:color="auto"/>
            </w:tcBorders>
            <w:hideMark/>
          </w:tcPr>
          <w:p w14:paraId="28111C0F" w14:textId="77777777" w:rsidR="00915D61" w:rsidRDefault="00915D6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36E21B3" w14:textId="77777777" w:rsidR="00915D61" w:rsidRDefault="00915D61">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230F96FD"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8201BEA" w14:textId="77777777" w:rsidR="00915D61" w:rsidRDefault="00915D61">
            <w:pPr>
              <w:pStyle w:val="TAL"/>
              <w:rPr>
                <w:sz w:val="16"/>
              </w:rPr>
            </w:pPr>
          </w:p>
        </w:tc>
      </w:tr>
      <w:tr w:rsidR="00915D61" w14:paraId="335EA213"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6D0C09D6" w14:textId="77777777" w:rsidR="00915D61" w:rsidRDefault="00915D61">
            <w:pPr>
              <w:pStyle w:val="TAL"/>
              <w:rPr>
                <w:sz w:val="16"/>
              </w:rPr>
            </w:pPr>
            <w:r>
              <w:rPr>
                <w:sz w:val="16"/>
              </w:rPr>
              <w:t>CP-241092</w:t>
            </w:r>
          </w:p>
        </w:tc>
        <w:tc>
          <w:tcPr>
            <w:tcW w:w="0" w:type="auto"/>
            <w:tcBorders>
              <w:top w:val="single" w:sz="4" w:space="0" w:color="auto"/>
              <w:left w:val="single" w:sz="4" w:space="0" w:color="auto"/>
              <w:bottom w:val="single" w:sz="4" w:space="0" w:color="auto"/>
              <w:right w:val="single" w:sz="4" w:space="0" w:color="auto"/>
            </w:tcBorders>
            <w:hideMark/>
          </w:tcPr>
          <w:p w14:paraId="01E24DF5" w14:textId="77777777" w:rsidR="00915D61" w:rsidRDefault="00915D61">
            <w:pPr>
              <w:pStyle w:val="TAL"/>
              <w:rPr>
                <w:sz w:val="16"/>
              </w:rPr>
            </w:pPr>
            <w:r>
              <w:rPr>
                <w:sz w:val="16"/>
              </w:rPr>
              <w:t xml:space="preserve">CR Pack on </w:t>
            </w:r>
            <w:proofErr w:type="spellStart"/>
            <w:r>
              <w:rPr>
                <w:sz w:val="16"/>
              </w:rPr>
              <w:t>AIMLsys</w:t>
            </w:r>
            <w:proofErr w:type="spellEnd"/>
            <w:r>
              <w:rPr>
                <w:sz w:val="16"/>
              </w:rPr>
              <w:t xml:space="preserve"> - Pack 2/2</w:t>
            </w:r>
          </w:p>
        </w:tc>
        <w:tc>
          <w:tcPr>
            <w:tcW w:w="0" w:type="auto"/>
            <w:tcBorders>
              <w:top w:val="single" w:sz="4" w:space="0" w:color="auto"/>
              <w:left w:val="single" w:sz="4" w:space="0" w:color="auto"/>
              <w:bottom w:val="single" w:sz="4" w:space="0" w:color="auto"/>
              <w:right w:val="single" w:sz="4" w:space="0" w:color="auto"/>
            </w:tcBorders>
            <w:hideMark/>
          </w:tcPr>
          <w:p w14:paraId="61D5632E" w14:textId="77777777" w:rsidR="00915D61" w:rsidRDefault="00915D6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24AB7E0"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77CE6E4"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B27C7D" w14:textId="77777777" w:rsidR="00915D61" w:rsidRDefault="00915D61">
            <w:pPr>
              <w:pStyle w:val="TAL"/>
              <w:rPr>
                <w:sz w:val="16"/>
              </w:rPr>
            </w:pPr>
          </w:p>
        </w:tc>
      </w:tr>
      <w:tr w:rsidR="00915D61" w14:paraId="5E2295CF"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507C8480" w14:textId="77777777" w:rsidR="00915D61" w:rsidRDefault="00915D61">
            <w:pPr>
              <w:pStyle w:val="TAL"/>
              <w:rPr>
                <w:sz w:val="16"/>
              </w:rPr>
            </w:pPr>
            <w:r>
              <w:rPr>
                <w:sz w:val="16"/>
              </w:rPr>
              <w:t>CP-241093</w:t>
            </w:r>
          </w:p>
        </w:tc>
        <w:tc>
          <w:tcPr>
            <w:tcW w:w="0" w:type="auto"/>
            <w:tcBorders>
              <w:top w:val="single" w:sz="4" w:space="0" w:color="auto"/>
              <w:left w:val="single" w:sz="4" w:space="0" w:color="auto"/>
              <w:bottom w:val="single" w:sz="4" w:space="0" w:color="auto"/>
              <w:right w:val="single" w:sz="4" w:space="0" w:color="auto"/>
            </w:tcBorders>
            <w:hideMark/>
          </w:tcPr>
          <w:p w14:paraId="53F3F4EC" w14:textId="77777777" w:rsidR="00915D61" w:rsidRDefault="00915D61">
            <w:pPr>
              <w:pStyle w:val="TAL"/>
              <w:rPr>
                <w:sz w:val="16"/>
              </w:rPr>
            </w:pPr>
            <w:r>
              <w:rPr>
                <w:sz w:val="16"/>
              </w:rPr>
              <w:t>CR Pack on SBIProtoc18 - Pack 1/2</w:t>
            </w:r>
          </w:p>
        </w:tc>
        <w:tc>
          <w:tcPr>
            <w:tcW w:w="0" w:type="auto"/>
            <w:tcBorders>
              <w:top w:val="single" w:sz="4" w:space="0" w:color="auto"/>
              <w:left w:val="single" w:sz="4" w:space="0" w:color="auto"/>
              <w:bottom w:val="single" w:sz="4" w:space="0" w:color="auto"/>
              <w:right w:val="single" w:sz="4" w:space="0" w:color="auto"/>
            </w:tcBorders>
            <w:hideMark/>
          </w:tcPr>
          <w:p w14:paraId="5107D414" w14:textId="77777777" w:rsidR="00915D61" w:rsidRDefault="00915D6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45FF502"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0471D39"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3390932" w14:textId="77777777" w:rsidR="00915D61" w:rsidRDefault="00915D61">
            <w:pPr>
              <w:pStyle w:val="TAL"/>
              <w:rPr>
                <w:sz w:val="16"/>
              </w:rPr>
            </w:pPr>
          </w:p>
        </w:tc>
      </w:tr>
      <w:tr w:rsidR="00915D61" w14:paraId="4B7A5C3D"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6FDA0D73" w14:textId="77777777" w:rsidR="00915D61" w:rsidRDefault="00915D61">
            <w:pPr>
              <w:pStyle w:val="TAL"/>
              <w:rPr>
                <w:sz w:val="16"/>
              </w:rPr>
            </w:pPr>
            <w:r>
              <w:rPr>
                <w:sz w:val="16"/>
              </w:rPr>
              <w:t>CP-241094</w:t>
            </w:r>
          </w:p>
        </w:tc>
        <w:tc>
          <w:tcPr>
            <w:tcW w:w="0" w:type="auto"/>
            <w:tcBorders>
              <w:top w:val="single" w:sz="4" w:space="0" w:color="auto"/>
              <w:left w:val="single" w:sz="4" w:space="0" w:color="auto"/>
              <w:bottom w:val="single" w:sz="4" w:space="0" w:color="auto"/>
              <w:right w:val="single" w:sz="4" w:space="0" w:color="auto"/>
            </w:tcBorders>
            <w:hideMark/>
          </w:tcPr>
          <w:p w14:paraId="1B42DA28" w14:textId="77777777" w:rsidR="00915D61" w:rsidRDefault="00915D61">
            <w:pPr>
              <w:pStyle w:val="TAL"/>
              <w:rPr>
                <w:sz w:val="16"/>
              </w:rPr>
            </w:pPr>
            <w:r>
              <w:rPr>
                <w:sz w:val="16"/>
              </w:rPr>
              <w:t>CR Pack on SBIProtoc18 - Pack 2/2</w:t>
            </w:r>
          </w:p>
        </w:tc>
        <w:tc>
          <w:tcPr>
            <w:tcW w:w="0" w:type="auto"/>
            <w:tcBorders>
              <w:top w:val="single" w:sz="4" w:space="0" w:color="auto"/>
              <w:left w:val="single" w:sz="4" w:space="0" w:color="auto"/>
              <w:bottom w:val="single" w:sz="4" w:space="0" w:color="auto"/>
              <w:right w:val="single" w:sz="4" w:space="0" w:color="auto"/>
            </w:tcBorders>
            <w:hideMark/>
          </w:tcPr>
          <w:p w14:paraId="6EB8013A" w14:textId="77777777" w:rsidR="00915D61" w:rsidRDefault="00915D6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413FFF7"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E4F5DCE"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5CE6EB8" w14:textId="77777777" w:rsidR="00915D61" w:rsidRDefault="00915D61">
            <w:pPr>
              <w:pStyle w:val="TAL"/>
              <w:rPr>
                <w:sz w:val="16"/>
              </w:rPr>
            </w:pPr>
          </w:p>
        </w:tc>
      </w:tr>
      <w:tr w:rsidR="00915D61" w14:paraId="7D42CFC7"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3031705F" w14:textId="77777777" w:rsidR="00915D61" w:rsidRDefault="00915D61">
            <w:pPr>
              <w:pStyle w:val="TAL"/>
              <w:rPr>
                <w:sz w:val="16"/>
              </w:rPr>
            </w:pPr>
            <w:r>
              <w:rPr>
                <w:sz w:val="16"/>
              </w:rPr>
              <w:t>CP-241095</w:t>
            </w:r>
          </w:p>
        </w:tc>
        <w:tc>
          <w:tcPr>
            <w:tcW w:w="0" w:type="auto"/>
            <w:tcBorders>
              <w:top w:val="single" w:sz="4" w:space="0" w:color="auto"/>
              <w:left w:val="single" w:sz="4" w:space="0" w:color="auto"/>
              <w:bottom w:val="single" w:sz="4" w:space="0" w:color="auto"/>
              <w:right w:val="single" w:sz="4" w:space="0" w:color="auto"/>
            </w:tcBorders>
            <w:hideMark/>
          </w:tcPr>
          <w:p w14:paraId="73B0A8AD" w14:textId="77777777" w:rsidR="00915D61" w:rsidRDefault="00915D61">
            <w:pPr>
              <w:pStyle w:val="TAL"/>
              <w:rPr>
                <w:sz w:val="16"/>
              </w:rPr>
            </w:pPr>
            <w:r>
              <w:rPr>
                <w:sz w:val="16"/>
              </w:rPr>
              <w:t>CR Pack on TEI18 for Packet Core - Pack 1/2</w:t>
            </w:r>
          </w:p>
        </w:tc>
        <w:tc>
          <w:tcPr>
            <w:tcW w:w="0" w:type="auto"/>
            <w:tcBorders>
              <w:top w:val="single" w:sz="4" w:space="0" w:color="auto"/>
              <w:left w:val="single" w:sz="4" w:space="0" w:color="auto"/>
              <w:bottom w:val="single" w:sz="4" w:space="0" w:color="auto"/>
              <w:right w:val="single" w:sz="4" w:space="0" w:color="auto"/>
            </w:tcBorders>
            <w:hideMark/>
          </w:tcPr>
          <w:p w14:paraId="5B43EF94" w14:textId="77777777" w:rsidR="00915D61" w:rsidRDefault="00915D6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84AEEFC"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DBF1ACE"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7421D6" w14:textId="77777777" w:rsidR="00915D61" w:rsidRDefault="00915D61">
            <w:pPr>
              <w:pStyle w:val="TAL"/>
              <w:rPr>
                <w:sz w:val="16"/>
              </w:rPr>
            </w:pPr>
          </w:p>
        </w:tc>
      </w:tr>
      <w:tr w:rsidR="00915D61" w14:paraId="1DB3FFC0"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0729F89D" w14:textId="77777777" w:rsidR="00915D61" w:rsidRDefault="00915D61">
            <w:pPr>
              <w:pStyle w:val="TAL"/>
              <w:rPr>
                <w:sz w:val="16"/>
              </w:rPr>
            </w:pPr>
            <w:r>
              <w:rPr>
                <w:sz w:val="16"/>
              </w:rPr>
              <w:t>CP-241096</w:t>
            </w:r>
          </w:p>
        </w:tc>
        <w:tc>
          <w:tcPr>
            <w:tcW w:w="0" w:type="auto"/>
            <w:tcBorders>
              <w:top w:val="single" w:sz="4" w:space="0" w:color="auto"/>
              <w:left w:val="single" w:sz="4" w:space="0" w:color="auto"/>
              <w:bottom w:val="single" w:sz="4" w:space="0" w:color="auto"/>
              <w:right w:val="single" w:sz="4" w:space="0" w:color="auto"/>
            </w:tcBorders>
            <w:hideMark/>
          </w:tcPr>
          <w:p w14:paraId="70334120" w14:textId="77777777" w:rsidR="00915D61" w:rsidRDefault="00915D61">
            <w:pPr>
              <w:pStyle w:val="TAL"/>
              <w:rPr>
                <w:sz w:val="16"/>
              </w:rPr>
            </w:pPr>
            <w:r>
              <w:rPr>
                <w:sz w:val="16"/>
              </w:rPr>
              <w:t>CR Pack on TEI18 for Packet Core - Pack 2/2</w:t>
            </w:r>
          </w:p>
        </w:tc>
        <w:tc>
          <w:tcPr>
            <w:tcW w:w="0" w:type="auto"/>
            <w:tcBorders>
              <w:top w:val="single" w:sz="4" w:space="0" w:color="auto"/>
              <w:left w:val="single" w:sz="4" w:space="0" w:color="auto"/>
              <w:bottom w:val="single" w:sz="4" w:space="0" w:color="auto"/>
              <w:right w:val="single" w:sz="4" w:space="0" w:color="auto"/>
            </w:tcBorders>
            <w:hideMark/>
          </w:tcPr>
          <w:p w14:paraId="79565B43" w14:textId="77777777" w:rsidR="00915D61" w:rsidRDefault="00915D6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0F81640" w14:textId="77777777" w:rsidR="00915D61" w:rsidRDefault="00915D61">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487A40EF"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519E6B2" w14:textId="77777777" w:rsidR="00915D61" w:rsidRDefault="00915D61">
            <w:pPr>
              <w:pStyle w:val="TAL"/>
              <w:rPr>
                <w:sz w:val="16"/>
              </w:rPr>
            </w:pPr>
          </w:p>
        </w:tc>
      </w:tr>
      <w:tr w:rsidR="00915D61" w14:paraId="6A206338"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1D672E5C" w14:textId="77777777" w:rsidR="00915D61" w:rsidRDefault="00915D61">
            <w:pPr>
              <w:pStyle w:val="TAL"/>
              <w:rPr>
                <w:sz w:val="16"/>
              </w:rPr>
            </w:pPr>
            <w:r>
              <w:rPr>
                <w:sz w:val="16"/>
              </w:rPr>
              <w:t>CP-241097</w:t>
            </w:r>
          </w:p>
        </w:tc>
        <w:tc>
          <w:tcPr>
            <w:tcW w:w="0" w:type="auto"/>
            <w:tcBorders>
              <w:top w:val="single" w:sz="4" w:space="0" w:color="auto"/>
              <w:left w:val="single" w:sz="4" w:space="0" w:color="auto"/>
              <w:bottom w:val="single" w:sz="4" w:space="0" w:color="auto"/>
              <w:right w:val="single" w:sz="4" w:space="0" w:color="auto"/>
            </w:tcBorders>
            <w:hideMark/>
          </w:tcPr>
          <w:p w14:paraId="1A6A4F73" w14:textId="77777777" w:rsidR="00915D61" w:rsidRDefault="00915D61">
            <w:pPr>
              <w:pStyle w:val="TAL"/>
              <w:rPr>
                <w:sz w:val="16"/>
              </w:rPr>
            </w:pPr>
            <w:r>
              <w:rPr>
                <w:sz w:val="16"/>
              </w:rPr>
              <w:t xml:space="preserve">CR Pack on </w:t>
            </w:r>
            <w:proofErr w:type="spellStart"/>
            <w:r>
              <w:rPr>
                <w:sz w:val="16"/>
              </w:rPr>
              <w:t>eUEPO</w:t>
            </w:r>
            <w:proofErr w:type="spellEnd"/>
            <w:r>
              <w:rPr>
                <w:sz w:val="16"/>
              </w:rPr>
              <w:t xml:space="preserve"> - Pack 1/2</w:t>
            </w:r>
          </w:p>
        </w:tc>
        <w:tc>
          <w:tcPr>
            <w:tcW w:w="0" w:type="auto"/>
            <w:tcBorders>
              <w:top w:val="single" w:sz="4" w:space="0" w:color="auto"/>
              <w:left w:val="single" w:sz="4" w:space="0" w:color="auto"/>
              <w:bottom w:val="single" w:sz="4" w:space="0" w:color="auto"/>
              <w:right w:val="single" w:sz="4" w:space="0" w:color="auto"/>
            </w:tcBorders>
            <w:hideMark/>
          </w:tcPr>
          <w:p w14:paraId="7B76A1F3" w14:textId="77777777" w:rsidR="00915D61" w:rsidRDefault="00915D6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12FE9CE"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629477E"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8A8ADCD" w14:textId="77777777" w:rsidR="00915D61" w:rsidRDefault="00915D61">
            <w:pPr>
              <w:pStyle w:val="TAL"/>
              <w:rPr>
                <w:sz w:val="16"/>
              </w:rPr>
            </w:pPr>
          </w:p>
        </w:tc>
      </w:tr>
      <w:tr w:rsidR="00915D61" w14:paraId="63BA8EA4"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778B3BB3" w14:textId="77777777" w:rsidR="00915D61" w:rsidRDefault="00915D61">
            <w:pPr>
              <w:pStyle w:val="TAL"/>
              <w:rPr>
                <w:sz w:val="16"/>
              </w:rPr>
            </w:pPr>
            <w:r>
              <w:rPr>
                <w:sz w:val="16"/>
              </w:rPr>
              <w:t>CP-241098</w:t>
            </w:r>
          </w:p>
        </w:tc>
        <w:tc>
          <w:tcPr>
            <w:tcW w:w="0" w:type="auto"/>
            <w:tcBorders>
              <w:top w:val="single" w:sz="4" w:space="0" w:color="auto"/>
              <w:left w:val="single" w:sz="4" w:space="0" w:color="auto"/>
              <w:bottom w:val="single" w:sz="4" w:space="0" w:color="auto"/>
              <w:right w:val="single" w:sz="4" w:space="0" w:color="auto"/>
            </w:tcBorders>
            <w:hideMark/>
          </w:tcPr>
          <w:p w14:paraId="337E327F" w14:textId="77777777" w:rsidR="00915D61" w:rsidRDefault="00915D61">
            <w:pPr>
              <w:pStyle w:val="TAL"/>
              <w:rPr>
                <w:sz w:val="16"/>
              </w:rPr>
            </w:pPr>
            <w:r>
              <w:rPr>
                <w:sz w:val="16"/>
              </w:rPr>
              <w:t xml:space="preserve">CR Pack on </w:t>
            </w:r>
            <w:proofErr w:type="spellStart"/>
            <w:r>
              <w:rPr>
                <w:sz w:val="16"/>
              </w:rPr>
              <w:t>eUEPO</w:t>
            </w:r>
            <w:proofErr w:type="spellEnd"/>
            <w:r>
              <w:rPr>
                <w:sz w:val="16"/>
              </w:rPr>
              <w:t xml:space="preserve"> - Pack 2/2</w:t>
            </w:r>
          </w:p>
        </w:tc>
        <w:tc>
          <w:tcPr>
            <w:tcW w:w="0" w:type="auto"/>
            <w:tcBorders>
              <w:top w:val="single" w:sz="4" w:space="0" w:color="auto"/>
              <w:left w:val="single" w:sz="4" w:space="0" w:color="auto"/>
              <w:bottom w:val="single" w:sz="4" w:space="0" w:color="auto"/>
              <w:right w:val="single" w:sz="4" w:space="0" w:color="auto"/>
            </w:tcBorders>
            <w:hideMark/>
          </w:tcPr>
          <w:p w14:paraId="0B63FE58" w14:textId="77777777" w:rsidR="00915D61" w:rsidRDefault="00915D6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6211F08"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FB03E11"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49C294" w14:textId="77777777" w:rsidR="00915D61" w:rsidRDefault="00915D61">
            <w:pPr>
              <w:pStyle w:val="TAL"/>
              <w:rPr>
                <w:sz w:val="16"/>
              </w:rPr>
            </w:pPr>
          </w:p>
        </w:tc>
      </w:tr>
      <w:tr w:rsidR="00915D61" w14:paraId="74E8E953"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06FF128E" w14:textId="77777777" w:rsidR="00915D61" w:rsidRDefault="00915D61">
            <w:pPr>
              <w:pStyle w:val="TAL"/>
              <w:rPr>
                <w:sz w:val="16"/>
              </w:rPr>
            </w:pPr>
            <w:r>
              <w:rPr>
                <w:sz w:val="16"/>
              </w:rPr>
              <w:t>CP-241099</w:t>
            </w:r>
          </w:p>
        </w:tc>
        <w:tc>
          <w:tcPr>
            <w:tcW w:w="0" w:type="auto"/>
            <w:tcBorders>
              <w:top w:val="single" w:sz="4" w:space="0" w:color="auto"/>
              <w:left w:val="single" w:sz="4" w:space="0" w:color="auto"/>
              <w:bottom w:val="single" w:sz="4" w:space="0" w:color="auto"/>
              <w:right w:val="single" w:sz="4" w:space="0" w:color="auto"/>
            </w:tcBorders>
            <w:hideMark/>
          </w:tcPr>
          <w:p w14:paraId="0277976C" w14:textId="77777777" w:rsidR="00915D61" w:rsidRDefault="00915D61">
            <w:pPr>
              <w:pStyle w:val="TAL"/>
              <w:rPr>
                <w:sz w:val="16"/>
              </w:rPr>
            </w:pPr>
            <w:r>
              <w:rPr>
                <w:sz w:val="16"/>
              </w:rPr>
              <w:t>CR Pack on ADAES - Pack 1/2</w:t>
            </w:r>
          </w:p>
        </w:tc>
        <w:tc>
          <w:tcPr>
            <w:tcW w:w="0" w:type="auto"/>
            <w:tcBorders>
              <w:top w:val="single" w:sz="4" w:space="0" w:color="auto"/>
              <w:left w:val="single" w:sz="4" w:space="0" w:color="auto"/>
              <w:bottom w:val="single" w:sz="4" w:space="0" w:color="auto"/>
              <w:right w:val="single" w:sz="4" w:space="0" w:color="auto"/>
            </w:tcBorders>
            <w:hideMark/>
          </w:tcPr>
          <w:p w14:paraId="40F8C8CD" w14:textId="77777777" w:rsidR="00915D61" w:rsidRDefault="00915D6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33C2DA7"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6B02D98"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FD1F676" w14:textId="77777777" w:rsidR="00915D61" w:rsidRDefault="00915D61">
            <w:pPr>
              <w:pStyle w:val="TAL"/>
              <w:rPr>
                <w:sz w:val="16"/>
              </w:rPr>
            </w:pPr>
          </w:p>
        </w:tc>
      </w:tr>
      <w:tr w:rsidR="00915D61" w14:paraId="3347DC78"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264C1AE7" w14:textId="77777777" w:rsidR="00915D61" w:rsidRDefault="00915D61">
            <w:pPr>
              <w:pStyle w:val="TAL"/>
              <w:rPr>
                <w:sz w:val="16"/>
              </w:rPr>
            </w:pPr>
            <w:r>
              <w:rPr>
                <w:sz w:val="16"/>
              </w:rPr>
              <w:t>CP-241100</w:t>
            </w:r>
          </w:p>
        </w:tc>
        <w:tc>
          <w:tcPr>
            <w:tcW w:w="0" w:type="auto"/>
            <w:tcBorders>
              <w:top w:val="single" w:sz="4" w:space="0" w:color="auto"/>
              <w:left w:val="single" w:sz="4" w:space="0" w:color="auto"/>
              <w:bottom w:val="single" w:sz="4" w:space="0" w:color="auto"/>
              <w:right w:val="single" w:sz="4" w:space="0" w:color="auto"/>
            </w:tcBorders>
            <w:hideMark/>
          </w:tcPr>
          <w:p w14:paraId="50B0CC3C" w14:textId="77777777" w:rsidR="00915D61" w:rsidRDefault="00915D61">
            <w:pPr>
              <w:pStyle w:val="TAL"/>
              <w:rPr>
                <w:sz w:val="16"/>
              </w:rPr>
            </w:pPr>
            <w:r>
              <w:rPr>
                <w:sz w:val="16"/>
              </w:rPr>
              <w:t>CR Pack on ADAES - Pack 2/2</w:t>
            </w:r>
          </w:p>
        </w:tc>
        <w:tc>
          <w:tcPr>
            <w:tcW w:w="0" w:type="auto"/>
            <w:tcBorders>
              <w:top w:val="single" w:sz="4" w:space="0" w:color="auto"/>
              <w:left w:val="single" w:sz="4" w:space="0" w:color="auto"/>
              <w:bottom w:val="single" w:sz="4" w:space="0" w:color="auto"/>
              <w:right w:val="single" w:sz="4" w:space="0" w:color="auto"/>
            </w:tcBorders>
            <w:hideMark/>
          </w:tcPr>
          <w:p w14:paraId="2997FC1B" w14:textId="77777777" w:rsidR="00915D61" w:rsidRDefault="00915D6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6AF5746"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FB3EC80"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484BCB2" w14:textId="77777777" w:rsidR="00915D61" w:rsidRDefault="00915D61">
            <w:pPr>
              <w:pStyle w:val="TAL"/>
              <w:rPr>
                <w:sz w:val="16"/>
              </w:rPr>
            </w:pPr>
          </w:p>
        </w:tc>
      </w:tr>
      <w:tr w:rsidR="00915D61" w14:paraId="24BB67F7"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66E1BF55" w14:textId="77777777" w:rsidR="00915D61" w:rsidRDefault="00915D61">
            <w:pPr>
              <w:pStyle w:val="TAL"/>
              <w:rPr>
                <w:sz w:val="16"/>
              </w:rPr>
            </w:pPr>
            <w:r>
              <w:rPr>
                <w:sz w:val="16"/>
              </w:rPr>
              <w:t>CP-241101</w:t>
            </w:r>
          </w:p>
        </w:tc>
        <w:tc>
          <w:tcPr>
            <w:tcW w:w="0" w:type="auto"/>
            <w:tcBorders>
              <w:top w:val="single" w:sz="4" w:space="0" w:color="auto"/>
              <w:left w:val="single" w:sz="4" w:space="0" w:color="auto"/>
              <w:bottom w:val="single" w:sz="4" w:space="0" w:color="auto"/>
              <w:right w:val="single" w:sz="4" w:space="0" w:color="auto"/>
            </w:tcBorders>
            <w:hideMark/>
          </w:tcPr>
          <w:p w14:paraId="7D76149D" w14:textId="77777777" w:rsidR="00915D61" w:rsidRDefault="00915D61">
            <w:pPr>
              <w:pStyle w:val="TAL"/>
              <w:rPr>
                <w:sz w:val="16"/>
              </w:rPr>
            </w:pPr>
            <w:r>
              <w:rPr>
                <w:sz w:val="16"/>
              </w:rPr>
              <w:t xml:space="preserve">CR Pack on </w:t>
            </w:r>
            <w:proofErr w:type="spellStart"/>
            <w:r>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601CB17" w14:textId="77777777" w:rsidR="00915D61" w:rsidRDefault="00915D6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DD8F52A"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74234DD"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1F2A548" w14:textId="77777777" w:rsidR="00915D61" w:rsidRDefault="00915D61">
            <w:pPr>
              <w:pStyle w:val="TAL"/>
              <w:rPr>
                <w:sz w:val="16"/>
              </w:rPr>
            </w:pPr>
          </w:p>
        </w:tc>
      </w:tr>
      <w:tr w:rsidR="00915D61" w14:paraId="624D70BD"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44903A09" w14:textId="77777777" w:rsidR="00915D61" w:rsidRDefault="00915D61">
            <w:pPr>
              <w:pStyle w:val="TAL"/>
              <w:rPr>
                <w:sz w:val="16"/>
              </w:rPr>
            </w:pPr>
            <w:r>
              <w:rPr>
                <w:sz w:val="16"/>
              </w:rPr>
              <w:t>CP-241102</w:t>
            </w:r>
          </w:p>
        </w:tc>
        <w:tc>
          <w:tcPr>
            <w:tcW w:w="0" w:type="auto"/>
            <w:tcBorders>
              <w:top w:val="single" w:sz="4" w:space="0" w:color="auto"/>
              <w:left w:val="single" w:sz="4" w:space="0" w:color="auto"/>
              <w:bottom w:val="single" w:sz="4" w:space="0" w:color="auto"/>
              <w:right w:val="single" w:sz="4" w:space="0" w:color="auto"/>
            </w:tcBorders>
            <w:hideMark/>
          </w:tcPr>
          <w:p w14:paraId="6C0F33CC" w14:textId="77777777" w:rsidR="00915D61" w:rsidRDefault="00915D61">
            <w:pPr>
              <w:pStyle w:val="TAL"/>
              <w:rPr>
                <w:sz w:val="16"/>
              </w:rPr>
            </w:pPr>
            <w:r>
              <w:rPr>
                <w:sz w:val="16"/>
              </w:rPr>
              <w:t>CR Pack on TRS_URLLC</w:t>
            </w:r>
          </w:p>
        </w:tc>
        <w:tc>
          <w:tcPr>
            <w:tcW w:w="0" w:type="auto"/>
            <w:tcBorders>
              <w:top w:val="single" w:sz="4" w:space="0" w:color="auto"/>
              <w:left w:val="single" w:sz="4" w:space="0" w:color="auto"/>
              <w:bottom w:val="single" w:sz="4" w:space="0" w:color="auto"/>
              <w:right w:val="single" w:sz="4" w:space="0" w:color="auto"/>
            </w:tcBorders>
            <w:hideMark/>
          </w:tcPr>
          <w:p w14:paraId="1E4312B8" w14:textId="77777777" w:rsidR="00915D61" w:rsidRDefault="00915D6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E31EF31"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CB1F62E"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23E1236" w14:textId="77777777" w:rsidR="00915D61" w:rsidRDefault="00915D61">
            <w:pPr>
              <w:pStyle w:val="TAL"/>
              <w:rPr>
                <w:sz w:val="16"/>
              </w:rPr>
            </w:pPr>
          </w:p>
        </w:tc>
      </w:tr>
      <w:tr w:rsidR="00915D61" w14:paraId="5D25B0F2"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4FEAFBAB" w14:textId="77777777" w:rsidR="00915D61" w:rsidRDefault="00915D61">
            <w:pPr>
              <w:pStyle w:val="TAL"/>
              <w:rPr>
                <w:sz w:val="16"/>
              </w:rPr>
            </w:pPr>
            <w:r>
              <w:rPr>
                <w:sz w:val="16"/>
              </w:rPr>
              <w:t>CP-241103</w:t>
            </w:r>
          </w:p>
        </w:tc>
        <w:tc>
          <w:tcPr>
            <w:tcW w:w="0" w:type="auto"/>
            <w:tcBorders>
              <w:top w:val="single" w:sz="4" w:space="0" w:color="auto"/>
              <w:left w:val="single" w:sz="4" w:space="0" w:color="auto"/>
              <w:bottom w:val="single" w:sz="4" w:space="0" w:color="auto"/>
              <w:right w:val="single" w:sz="4" w:space="0" w:color="auto"/>
            </w:tcBorders>
            <w:hideMark/>
          </w:tcPr>
          <w:p w14:paraId="04C5B660" w14:textId="77777777" w:rsidR="00915D61" w:rsidRDefault="00915D61">
            <w:pPr>
              <w:pStyle w:val="TAL"/>
              <w:rPr>
                <w:sz w:val="16"/>
              </w:rPr>
            </w:pPr>
            <w:r>
              <w:rPr>
                <w:sz w:val="16"/>
              </w:rPr>
              <w:t>CR Pack on GMEC</w:t>
            </w:r>
          </w:p>
        </w:tc>
        <w:tc>
          <w:tcPr>
            <w:tcW w:w="0" w:type="auto"/>
            <w:tcBorders>
              <w:top w:val="single" w:sz="4" w:space="0" w:color="auto"/>
              <w:left w:val="single" w:sz="4" w:space="0" w:color="auto"/>
              <w:bottom w:val="single" w:sz="4" w:space="0" w:color="auto"/>
              <w:right w:val="single" w:sz="4" w:space="0" w:color="auto"/>
            </w:tcBorders>
            <w:hideMark/>
          </w:tcPr>
          <w:p w14:paraId="2FF23FE4" w14:textId="77777777" w:rsidR="00915D61" w:rsidRDefault="00915D6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B89DE73"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327CCB2"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8E4D0A8" w14:textId="77777777" w:rsidR="00915D61" w:rsidRDefault="00915D61">
            <w:pPr>
              <w:pStyle w:val="TAL"/>
              <w:rPr>
                <w:sz w:val="16"/>
              </w:rPr>
            </w:pPr>
          </w:p>
        </w:tc>
      </w:tr>
      <w:tr w:rsidR="00915D61" w14:paraId="476386F1"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0A020DAF" w14:textId="77777777" w:rsidR="00915D61" w:rsidRDefault="00915D61">
            <w:pPr>
              <w:pStyle w:val="TAL"/>
              <w:rPr>
                <w:sz w:val="16"/>
              </w:rPr>
            </w:pPr>
            <w:r>
              <w:rPr>
                <w:sz w:val="16"/>
              </w:rPr>
              <w:t>CP-241104</w:t>
            </w:r>
          </w:p>
        </w:tc>
        <w:tc>
          <w:tcPr>
            <w:tcW w:w="0" w:type="auto"/>
            <w:tcBorders>
              <w:top w:val="single" w:sz="4" w:space="0" w:color="auto"/>
              <w:left w:val="single" w:sz="4" w:space="0" w:color="auto"/>
              <w:bottom w:val="single" w:sz="4" w:space="0" w:color="auto"/>
              <w:right w:val="single" w:sz="4" w:space="0" w:color="auto"/>
            </w:tcBorders>
            <w:hideMark/>
          </w:tcPr>
          <w:p w14:paraId="0BD396EB" w14:textId="77777777" w:rsidR="00915D61" w:rsidRDefault="00915D61">
            <w:pPr>
              <w:pStyle w:val="TAL"/>
              <w:rPr>
                <w:sz w:val="16"/>
              </w:rPr>
            </w:pPr>
            <w:r>
              <w:rPr>
                <w:sz w:val="16"/>
              </w:rPr>
              <w:t>CR Pack on IIoT</w:t>
            </w:r>
          </w:p>
        </w:tc>
        <w:tc>
          <w:tcPr>
            <w:tcW w:w="0" w:type="auto"/>
            <w:tcBorders>
              <w:top w:val="single" w:sz="4" w:space="0" w:color="auto"/>
              <w:left w:val="single" w:sz="4" w:space="0" w:color="auto"/>
              <w:bottom w:val="single" w:sz="4" w:space="0" w:color="auto"/>
              <w:right w:val="single" w:sz="4" w:space="0" w:color="auto"/>
            </w:tcBorders>
            <w:hideMark/>
          </w:tcPr>
          <w:p w14:paraId="4F516C85" w14:textId="77777777" w:rsidR="00915D61" w:rsidRDefault="00915D6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1BCF82C"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98958E5"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52429C7" w14:textId="77777777" w:rsidR="00915D61" w:rsidRDefault="00915D61">
            <w:pPr>
              <w:pStyle w:val="TAL"/>
              <w:rPr>
                <w:sz w:val="16"/>
              </w:rPr>
            </w:pPr>
          </w:p>
        </w:tc>
      </w:tr>
      <w:tr w:rsidR="00915D61" w14:paraId="7FD71F8A"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503CA89C" w14:textId="77777777" w:rsidR="00915D61" w:rsidRDefault="00915D61">
            <w:pPr>
              <w:pStyle w:val="TAL"/>
              <w:rPr>
                <w:sz w:val="16"/>
              </w:rPr>
            </w:pPr>
            <w:r>
              <w:rPr>
                <w:sz w:val="16"/>
              </w:rPr>
              <w:t>CP-241105</w:t>
            </w:r>
          </w:p>
        </w:tc>
        <w:tc>
          <w:tcPr>
            <w:tcW w:w="0" w:type="auto"/>
            <w:tcBorders>
              <w:top w:val="single" w:sz="4" w:space="0" w:color="auto"/>
              <w:left w:val="single" w:sz="4" w:space="0" w:color="auto"/>
              <w:bottom w:val="single" w:sz="4" w:space="0" w:color="auto"/>
              <w:right w:val="single" w:sz="4" w:space="0" w:color="auto"/>
            </w:tcBorders>
            <w:hideMark/>
          </w:tcPr>
          <w:p w14:paraId="421D5970" w14:textId="77777777" w:rsidR="00915D61" w:rsidRDefault="00915D61">
            <w:pPr>
              <w:pStyle w:val="TAL"/>
              <w:rPr>
                <w:sz w:val="16"/>
              </w:rPr>
            </w:pPr>
            <w:r>
              <w:rPr>
                <w:sz w:val="16"/>
              </w:rPr>
              <w:t>CR Pack on eNA_Ph2</w:t>
            </w:r>
          </w:p>
        </w:tc>
        <w:tc>
          <w:tcPr>
            <w:tcW w:w="0" w:type="auto"/>
            <w:tcBorders>
              <w:top w:val="single" w:sz="4" w:space="0" w:color="auto"/>
              <w:left w:val="single" w:sz="4" w:space="0" w:color="auto"/>
              <w:bottom w:val="single" w:sz="4" w:space="0" w:color="auto"/>
              <w:right w:val="single" w:sz="4" w:space="0" w:color="auto"/>
            </w:tcBorders>
            <w:hideMark/>
          </w:tcPr>
          <w:p w14:paraId="7AFD05AF" w14:textId="77777777" w:rsidR="00915D61" w:rsidRDefault="00915D6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7D00F45"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3E6BE47"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1E9F6F" w14:textId="77777777" w:rsidR="00915D61" w:rsidRDefault="00915D61">
            <w:pPr>
              <w:pStyle w:val="TAL"/>
              <w:rPr>
                <w:sz w:val="16"/>
              </w:rPr>
            </w:pPr>
          </w:p>
        </w:tc>
      </w:tr>
      <w:tr w:rsidR="00915D61" w14:paraId="5CE01BAB"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7AE1F680" w14:textId="77777777" w:rsidR="00915D61" w:rsidRDefault="00915D61">
            <w:pPr>
              <w:pStyle w:val="TAL"/>
              <w:rPr>
                <w:sz w:val="16"/>
              </w:rPr>
            </w:pPr>
            <w:r>
              <w:rPr>
                <w:sz w:val="16"/>
              </w:rPr>
              <w:t>CP-241106</w:t>
            </w:r>
          </w:p>
        </w:tc>
        <w:tc>
          <w:tcPr>
            <w:tcW w:w="0" w:type="auto"/>
            <w:tcBorders>
              <w:top w:val="single" w:sz="4" w:space="0" w:color="auto"/>
              <w:left w:val="single" w:sz="4" w:space="0" w:color="auto"/>
              <w:bottom w:val="single" w:sz="4" w:space="0" w:color="auto"/>
              <w:right w:val="single" w:sz="4" w:space="0" w:color="auto"/>
            </w:tcBorders>
            <w:hideMark/>
          </w:tcPr>
          <w:p w14:paraId="49BA98FE" w14:textId="77777777" w:rsidR="00915D61" w:rsidRDefault="00915D61">
            <w:pPr>
              <w:pStyle w:val="TAL"/>
              <w:rPr>
                <w:sz w:val="16"/>
              </w:rPr>
            </w:pPr>
            <w:r>
              <w:rPr>
                <w:sz w:val="16"/>
              </w:rPr>
              <w:t>CR Pack on EDGEAPP_Ph2</w:t>
            </w:r>
          </w:p>
        </w:tc>
        <w:tc>
          <w:tcPr>
            <w:tcW w:w="0" w:type="auto"/>
            <w:tcBorders>
              <w:top w:val="single" w:sz="4" w:space="0" w:color="auto"/>
              <w:left w:val="single" w:sz="4" w:space="0" w:color="auto"/>
              <w:bottom w:val="single" w:sz="4" w:space="0" w:color="auto"/>
              <w:right w:val="single" w:sz="4" w:space="0" w:color="auto"/>
            </w:tcBorders>
            <w:hideMark/>
          </w:tcPr>
          <w:p w14:paraId="168C11EE" w14:textId="77777777" w:rsidR="00915D61" w:rsidRDefault="00915D6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698A025" w14:textId="77777777" w:rsidR="00915D61" w:rsidRDefault="00915D61">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78446642"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313E25E" w14:textId="77777777" w:rsidR="00915D61" w:rsidRDefault="00915D61">
            <w:pPr>
              <w:pStyle w:val="TAL"/>
              <w:rPr>
                <w:sz w:val="16"/>
              </w:rPr>
            </w:pPr>
          </w:p>
        </w:tc>
      </w:tr>
      <w:tr w:rsidR="00915D61" w14:paraId="4C6E3C2B"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1C926223" w14:textId="77777777" w:rsidR="00915D61" w:rsidRDefault="00915D61">
            <w:pPr>
              <w:pStyle w:val="TAL"/>
              <w:rPr>
                <w:sz w:val="16"/>
              </w:rPr>
            </w:pPr>
            <w:r>
              <w:rPr>
                <w:sz w:val="16"/>
              </w:rPr>
              <w:t>CP-241107</w:t>
            </w:r>
          </w:p>
        </w:tc>
        <w:tc>
          <w:tcPr>
            <w:tcW w:w="0" w:type="auto"/>
            <w:tcBorders>
              <w:top w:val="single" w:sz="4" w:space="0" w:color="auto"/>
              <w:left w:val="single" w:sz="4" w:space="0" w:color="auto"/>
              <w:bottom w:val="single" w:sz="4" w:space="0" w:color="auto"/>
              <w:right w:val="single" w:sz="4" w:space="0" w:color="auto"/>
            </w:tcBorders>
            <w:hideMark/>
          </w:tcPr>
          <w:p w14:paraId="36CBAB96" w14:textId="77777777" w:rsidR="00915D61" w:rsidRDefault="00915D61">
            <w:pPr>
              <w:pStyle w:val="TAL"/>
              <w:rPr>
                <w:sz w:val="16"/>
              </w:rPr>
            </w:pPr>
            <w:r>
              <w:rPr>
                <w:sz w:val="16"/>
              </w:rPr>
              <w:t xml:space="preserve">CR Pack on </w:t>
            </w: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E826F49" w14:textId="77777777" w:rsidR="00915D61" w:rsidRDefault="00915D6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CF41C89" w14:textId="77777777" w:rsidR="00915D61" w:rsidRDefault="00915D61">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2BF78585"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C9F94F" w14:textId="77777777" w:rsidR="00915D61" w:rsidRDefault="00915D61">
            <w:pPr>
              <w:pStyle w:val="TAL"/>
              <w:rPr>
                <w:sz w:val="16"/>
              </w:rPr>
            </w:pPr>
          </w:p>
        </w:tc>
      </w:tr>
      <w:tr w:rsidR="00915D61" w14:paraId="0EA576FD"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3C0709C0" w14:textId="77777777" w:rsidR="00915D61" w:rsidRDefault="00915D61">
            <w:pPr>
              <w:pStyle w:val="TAL"/>
              <w:rPr>
                <w:sz w:val="16"/>
              </w:rPr>
            </w:pPr>
            <w:r>
              <w:rPr>
                <w:sz w:val="16"/>
              </w:rPr>
              <w:t>CP-241108</w:t>
            </w:r>
          </w:p>
        </w:tc>
        <w:tc>
          <w:tcPr>
            <w:tcW w:w="0" w:type="auto"/>
            <w:tcBorders>
              <w:top w:val="single" w:sz="4" w:space="0" w:color="auto"/>
              <w:left w:val="single" w:sz="4" w:space="0" w:color="auto"/>
              <w:bottom w:val="single" w:sz="4" w:space="0" w:color="auto"/>
              <w:right w:val="single" w:sz="4" w:space="0" w:color="auto"/>
            </w:tcBorders>
            <w:hideMark/>
          </w:tcPr>
          <w:p w14:paraId="750DD334" w14:textId="77777777" w:rsidR="00915D61" w:rsidRDefault="00915D61">
            <w:pPr>
              <w:pStyle w:val="TAL"/>
              <w:rPr>
                <w:sz w:val="16"/>
              </w:rPr>
            </w:pPr>
            <w:r>
              <w:rPr>
                <w:sz w:val="16"/>
              </w:rPr>
              <w:t>CR Pack on SEALDD</w:t>
            </w:r>
          </w:p>
        </w:tc>
        <w:tc>
          <w:tcPr>
            <w:tcW w:w="0" w:type="auto"/>
            <w:tcBorders>
              <w:top w:val="single" w:sz="4" w:space="0" w:color="auto"/>
              <w:left w:val="single" w:sz="4" w:space="0" w:color="auto"/>
              <w:bottom w:val="single" w:sz="4" w:space="0" w:color="auto"/>
              <w:right w:val="single" w:sz="4" w:space="0" w:color="auto"/>
            </w:tcBorders>
            <w:hideMark/>
          </w:tcPr>
          <w:p w14:paraId="2E6C6488" w14:textId="77777777" w:rsidR="00915D61" w:rsidRDefault="00915D6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F598BF4"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95ABB3F"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8CE5527" w14:textId="77777777" w:rsidR="00915D61" w:rsidRDefault="00915D61">
            <w:pPr>
              <w:pStyle w:val="TAL"/>
              <w:rPr>
                <w:sz w:val="16"/>
              </w:rPr>
            </w:pPr>
          </w:p>
        </w:tc>
      </w:tr>
      <w:tr w:rsidR="00915D61" w14:paraId="3329E47B"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7CD275C3" w14:textId="77777777" w:rsidR="00915D61" w:rsidRDefault="00915D61">
            <w:pPr>
              <w:pStyle w:val="TAL"/>
              <w:rPr>
                <w:sz w:val="16"/>
              </w:rPr>
            </w:pPr>
            <w:r>
              <w:rPr>
                <w:sz w:val="16"/>
              </w:rPr>
              <w:t>CP-241109</w:t>
            </w:r>
          </w:p>
        </w:tc>
        <w:tc>
          <w:tcPr>
            <w:tcW w:w="0" w:type="auto"/>
            <w:tcBorders>
              <w:top w:val="single" w:sz="4" w:space="0" w:color="auto"/>
              <w:left w:val="single" w:sz="4" w:space="0" w:color="auto"/>
              <w:bottom w:val="single" w:sz="4" w:space="0" w:color="auto"/>
              <w:right w:val="single" w:sz="4" w:space="0" w:color="auto"/>
            </w:tcBorders>
            <w:hideMark/>
          </w:tcPr>
          <w:p w14:paraId="30FCC056" w14:textId="77777777" w:rsidR="00915D61" w:rsidRDefault="00915D61">
            <w:pPr>
              <w:pStyle w:val="TAL"/>
              <w:rPr>
                <w:sz w:val="16"/>
              </w:rPr>
            </w:pPr>
            <w:r>
              <w:rPr>
                <w:sz w:val="16"/>
              </w:rPr>
              <w:t>CR Pack on OpenAPI version updates in Rel-17</w:t>
            </w:r>
          </w:p>
        </w:tc>
        <w:tc>
          <w:tcPr>
            <w:tcW w:w="0" w:type="auto"/>
            <w:tcBorders>
              <w:top w:val="single" w:sz="4" w:space="0" w:color="auto"/>
              <w:left w:val="single" w:sz="4" w:space="0" w:color="auto"/>
              <w:bottom w:val="single" w:sz="4" w:space="0" w:color="auto"/>
              <w:right w:val="single" w:sz="4" w:space="0" w:color="auto"/>
            </w:tcBorders>
            <w:hideMark/>
          </w:tcPr>
          <w:p w14:paraId="6B6B7EE1" w14:textId="77777777" w:rsidR="00915D61" w:rsidRDefault="00915D6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5EF5D33"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AD730E4"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7B599E" w14:textId="77777777" w:rsidR="00915D61" w:rsidRDefault="00915D61">
            <w:pPr>
              <w:pStyle w:val="TAL"/>
              <w:rPr>
                <w:sz w:val="16"/>
              </w:rPr>
            </w:pPr>
          </w:p>
        </w:tc>
      </w:tr>
      <w:tr w:rsidR="00915D61" w14:paraId="1B925EF4"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692F139B" w14:textId="77777777" w:rsidR="00915D61" w:rsidRDefault="00915D61">
            <w:pPr>
              <w:pStyle w:val="TAL"/>
              <w:rPr>
                <w:sz w:val="16"/>
              </w:rPr>
            </w:pPr>
            <w:r>
              <w:rPr>
                <w:sz w:val="16"/>
              </w:rPr>
              <w:t>CP-241110</w:t>
            </w:r>
          </w:p>
        </w:tc>
        <w:tc>
          <w:tcPr>
            <w:tcW w:w="0" w:type="auto"/>
            <w:tcBorders>
              <w:top w:val="single" w:sz="4" w:space="0" w:color="auto"/>
              <w:left w:val="single" w:sz="4" w:space="0" w:color="auto"/>
              <w:bottom w:val="single" w:sz="4" w:space="0" w:color="auto"/>
              <w:right w:val="single" w:sz="4" w:space="0" w:color="auto"/>
            </w:tcBorders>
            <w:hideMark/>
          </w:tcPr>
          <w:p w14:paraId="4E1001BE" w14:textId="77777777" w:rsidR="00915D61" w:rsidRDefault="00915D61">
            <w:pPr>
              <w:pStyle w:val="TAL"/>
              <w:rPr>
                <w:sz w:val="16"/>
              </w:rPr>
            </w:pPr>
            <w:r>
              <w:rPr>
                <w:sz w:val="16"/>
              </w:rPr>
              <w:t>CR Pack on PINAPP</w:t>
            </w:r>
          </w:p>
        </w:tc>
        <w:tc>
          <w:tcPr>
            <w:tcW w:w="0" w:type="auto"/>
            <w:tcBorders>
              <w:top w:val="single" w:sz="4" w:space="0" w:color="auto"/>
              <w:left w:val="single" w:sz="4" w:space="0" w:color="auto"/>
              <w:bottom w:val="single" w:sz="4" w:space="0" w:color="auto"/>
              <w:right w:val="single" w:sz="4" w:space="0" w:color="auto"/>
            </w:tcBorders>
            <w:hideMark/>
          </w:tcPr>
          <w:p w14:paraId="571FA718" w14:textId="77777777" w:rsidR="00915D61" w:rsidRDefault="00915D6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45A3216"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3406530"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876AB32" w14:textId="77777777" w:rsidR="00915D61" w:rsidRDefault="00915D61">
            <w:pPr>
              <w:pStyle w:val="TAL"/>
              <w:rPr>
                <w:sz w:val="16"/>
              </w:rPr>
            </w:pPr>
          </w:p>
        </w:tc>
      </w:tr>
      <w:tr w:rsidR="00915D61" w14:paraId="5A856B2C"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59517C8C" w14:textId="77777777" w:rsidR="00915D61" w:rsidRDefault="00915D61">
            <w:pPr>
              <w:pStyle w:val="TAL"/>
              <w:rPr>
                <w:sz w:val="16"/>
              </w:rPr>
            </w:pPr>
            <w:r>
              <w:rPr>
                <w:sz w:val="16"/>
              </w:rPr>
              <w:t>CP-241111</w:t>
            </w:r>
          </w:p>
        </w:tc>
        <w:tc>
          <w:tcPr>
            <w:tcW w:w="0" w:type="auto"/>
            <w:tcBorders>
              <w:top w:val="single" w:sz="4" w:space="0" w:color="auto"/>
              <w:left w:val="single" w:sz="4" w:space="0" w:color="auto"/>
              <w:bottom w:val="single" w:sz="4" w:space="0" w:color="auto"/>
              <w:right w:val="single" w:sz="4" w:space="0" w:color="auto"/>
            </w:tcBorders>
            <w:hideMark/>
          </w:tcPr>
          <w:p w14:paraId="2623F2C2" w14:textId="77777777" w:rsidR="00915D61" w:rsidRDefault="00915D61">
            <w:pPr>
              <w:pStyle w:val="TAL"/>
              <w:rPr>
                <w:sz w:val="16"/>
              </w:rPr>
            </w:pPr>
            <w:r>
              <w:rPr>
                <w:sz w:val="16"/>
              </w:rPr>
              <w:t>CR Pack on eNS_Ph3</w:t>
            </w:r>
          </w:p>
        </w:tc>
        <w:tc>
          <w:tcPr>
            <w:tcW w:w="0" w:type="auto"/>
            <w:tcBorders>
              <w:top w:val="single" w:sz="4" w:space="0" w:color="auto"/>
              <w:left w:val="single" w:sz="4" w:space="0" w:color="auto"/>
              <w:bottom w:val="single" w:sz="4" w:space="0" w:color="auto"/>
              <w:right w:val="single" w:sz="4" w:space="0" w:color="auto"/>
            </w:tcBorders>
            <w:hideMark/>
          </w:tcPr>
          <w:p w14:paraId="4C24C588" w14:textId="77777777" w:rsidR="00915D61" w:rsidRDefault="00915D6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9BAD011"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ECCF7F6"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85185C4" w14:textId="77777777" w:rsidR="00915D61" w:rsidRDefault="00915D61">
            <w:pPr>
              <w:pStyle w:val="TAL"/>
              <w:rPr>
                <w:sz w:val="16"/>
              </w:rPr>
            </w:pPr>
          </w:p>
        </w:tc>
      </w:tr>
      <w:tr w:rsidR="00915D61" w14:paraId="660A02E1"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4B6D4EF3" w14:textId="77777777" w:rsidR="00915D61" w:rsidRDefault="00915D61">
            <w:pPr>
              <w:pStyle w:val="TAL"/>
              <w:rPr>
                <w:sz w:val="16"/>
              </w:rPr>
            </w:pPr>
            <w:r>
              <w:rPr>
                <w:sz w:val="16"/>
              </w:rPr>
              <w:t>CP-241112</w:t>
            </w:r>
          </w:p>
        </w:tc>
        <w:tc>
          <w:tcPr>
            <w:tcW w:w="0" w:type="auto"/>
            <w:tcBorders>
              <w:top w:val="single" w:sz="4" w:space="0" w:color="auto"/>
              <w:left w:val="single" w:sz="4" w:space="0" w:color="auto"/>
              <w:bottom w:val="single" w:sz="4" w:space="0" w:color="auto"/>
              <w:right w:val="single" w:sz="4" w:space="0" w:color="auto"/>
            </w:tcBorders>
            <w:hideMark/>
          </w:tcPr>
          <w:p w14:paraId="3B7AA38F" w14:textId="77777777" w:rsidR="00915D61" w:rsidRDefault="00915D61">
            <w:pPr>
              <w:pStyle w:val="TAL"/>
              <w:rPr>
                <w:sz w:val="16"/>
              </w:rPr>
            </w:pPr>
            <w:r>
              <w:rPr>
                <w:sz w:val="16"/>
              </w:rPr>
              <w:t>CR Pack on UASAPP_Ph2</w:t>
            </w:r>
          </w:p>
        </w:tc>
        <w:tc>
          <w:tcPr>
            <w:tcW w:w="0" w:type="auto"/>
            <w:tcBorders>
              <w:top w:val="single" w:sz="4" w:space="0" w:color="auto"/>
              <w:left w:val="single" w:sz="4" w:space="0" w:color="auto"/>
              <w:bottom w:val="single" w:sz="4" w:space="0" w:color="auto"/>
              <w:right w:val="single" w:sz="4" w:space="0" w:color="auto"/>
            </w:tcBorders>
            <w:hideMark/>
          </w:tcPr>
          <w:p w14:paraId="6AE17246" w14:textId="77777777" w:rsidR="00915D61" w:rsidRDefault="00915D6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5E9D2A6"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64327CF"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95B138D" w14:textId="77777777" w:rsidR="00915D61" w:rsidRDefault="00915D61">
            <w:pPr>
              <w:pStyle w:val="TAL"/>
              <w:rPr>
                <w:sz w:val="16"/>
              </w:rPr>
            </w:pPr>
          </w:p>
        </w:tc>
      </w:tr>
      <w:tr w:rsidR="00915D61" w14:paraId="4A54850A"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291D58D7" w14:textId="77777777" w:rsidR="00915D61" w:rsidRDefault="00915D61">
            <w:pPr>
              <w:pStyle w:val="TAL"/>
              <w:rPr>
                <w:sz w:val="16"/>
              </w:rPr>
            </w:pPr>
            <w:r>
              <w:rPr>
                <w:sz w:val="16"/>
              </w:rPr>
              <w:t>CP-241113</w:t>
            </w:r>
          </w:p>
        </w:tc>
        <w:tc>
          <w:tcPr>
            <w:tcW w:w="0" w:type="auto"/>
            <w:tcBorders>
              <w:top w:val="single" w:sz="4" w:space="0" w:color="auto"/>
              <w:left w:val="single" w:sz="4" w:space="0" w:color="auto"/>
              <w:bottom w:val="single" w:sz="4" w:space="0" w:color="auto"/>
              <w:right w:val="single" w:sz="4" w:space="0" w:color="auto"/>
            </w:tcBorders>
            <w:hideMark/>
          </w:tcPr>
          <w:p w14:paraId="65E6078B" w14:textId="77777777" w:rsidR="00915D61" w:rsidRDefault="00915D61">
            <w:pPr>
              <w:pStyle w:val="TAL"/>
              <w:rPr>
                <w:sz w:val="16"/>
              </w:rPr>
            </w:pPr>
            <w:r>
              <w:rPr>
                <w:sz w:val="16"/>
              </w:rPr>
              <w:t>CR Pack on UEP18</w:t>
            </w:r>
          </w:p>
        </w:tc>
        <w:tc>
          <w:tcPr>
            <w:tcW w:w="0" w:type="auto"/>
            <w:tcBorders>
              <w:top w:val="single" w:sz="4" w:space="0" w:color="auto"/>
              <w:left w:val="single" w:sz="4" w:space="0" w:color="auto"/>
              <w:bottom w:val="single" w:sz="4" w:space="0" w:color="auto"/>
              <w:right w:val="single" w:sz="4" w:space="0" w:color="auto"/>
            </w:tcBorders>
            <w:hideMark/>
          </w:tcPr>
          <w:p w14:paraId="44BC5EB9" w14:textId="77777777" w:rsidR="00915D61" w:rsidRDefault="00915D6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98AC962"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C5C76D7"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247DF75" w14:textId="77777777" w:rsidR="00915D61" w:rsidRDefault="00915D61">
            <w:pPr>
              <w:pStyle w:val="TAL"/>
              <w:rPr>
                <w:sz w:val="16"/>
              </w:rPr>
            </w:pPr>
          </w:p>
        </w:tc>
      </w:tr>
      <w:tr w:rsidR="00915D61" w14:paraId="3F32E068"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27809C16" w14:textId="77777777" w:rsidR="00915D61" w:rsidRDefault="00915D61">
            <w:pPr>
              <w:pStyle w:val="TAL"/>
              <w:rPr>
                <w:sz w:val="16"/>
              </w:rPr>
            </w:pPr>
            <w:r>
              <w:rPr>
                <w:sz w:val="16"/>
              </w:rPr>
              <w:t>CP-241114</w:t>
            </w:r>
          </w:p>
        </w:tc>
        <w:tc>
          <w:tcPr>
            <w:tcW w:w="0" w:type="auto"/>
            <w:tcBorders>
              <w:top w:val="single" w:sz="4" w:space="0" w:color="auto"/>
              <w:left w:val="single" w:sz="4" w:space="0" w:color="auto"/>
              <w:bottom w:val="single" w:sz="4" w:space="0" w:color="auto"/>
              <w:right w:val="single" w:sz="4" w:space="0" w:color="auto"/>
            </w:tcBorders>
            <w:hideMark/>
          </w:tcPr>
          <w:p w14:paraId="0BF0CE77" w14:textId="77777777" w:rsidR="00915D61" w:rsidRDefault="00915D61">
            <w:pPr>
              <w:pStyle w:val="TAL"/>
              <w:rPr>
                <w:sz w:val="16"/>
              </w:rPr>
            </w:pPr>
            <w:r>
              <w:rPr>
                <w:sz w:val="16"/>
              </w:rPr>
              <w:t>CR Pack on UPEAS</w:t>
            </w:r>
          </w:p>
        </w:tc>
        <w:tc>
          <w:tcPr>
            <w:tcW w:w="0" w:type="auto"/>
            <w:tcBorders>
              <w:top w:val="single" w:sz="4" w:space="0" w:color="auto"/>
              <w:left w:val="single" w:sz="4" w:space="0" w:color="auto"/>
              <w:bottom w:val="single" w:sz="4" w:space="0" w:color="auto"/>
              <w:right w:val="single" w:sz="4" w:space="0" w:color="auto"/>
            </w:tcBorders>
            <w:hideMark/>
          </w:tcPr>
          <w:p w14:paraId="302D4FDF" w14:textId="77777777" w:rsidR="00915D61" w:rsidRDefault="00915D6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55DF108"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FF4A3A4"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3674FD" w14:textId="77777777" w:rsidR="00915D61" w:rsidRDefault="00915D61">
            <w:pPr>
              <w:pStyle w:val="TAL"/>
              <w:rPr>
                <w:sz w:val="16"/>
              </w:rPr>
            </w:pPr>
          </w:p>
        </w:tc>
      </w:tr>
      <w:tr w:rsidR="00915D61" w14:paraId="2939F51A"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1DD7CF19" w14:textId="77777777" w:rsidR="00915D61" w:rsidRDefault="00915D61">
            <w:pPr>
              <w:pStyle w:val="TAL"/>
              <w:rPr>
                <w:sz w:val="16"/>
              </w:rPr>
            </w:pPr>
            <w:r>
              <w:rPr>
                <w:sz w:val="16"/>
              </w:rPr>
              <w:t>CP-241115</w:t>
            </w:r>
          </w:p>
        </w:tc>
        <w:tc>
          <w:tcPr>
            <w:tcW w:w="0" w:type="auto"/>
            <w:tcBorders>
              <w:top w:val="single" w:sz="4" w:space="0" w:color="auto"/>
              <w:left w:val="single" w:sz="4" w:space="0" w:color="auto"/>
              <w:bottom w:val="single" w:sz="4" w:space="0" w:color="auto"/>
              <w:right w:val="single" w:sz="4" w:space="0" w:color="auto"/>
            </w:tcBorders>
            <w:hideMark/>
          </w:tcPr>
          <w:p w14:paraId="7B30B956" w14:textId="77777777" w:rsidR="00915D61" w:rsidRDefault="00915D61">
            <w:pPr>
              <w:pStyle w:val="TAL"/>
              <w:rPr>
                <w:sz w:val="16"/>
              </w:rPr>
            </w:pPr>
            <w:r>
              <w:rPr>
                <w:sz w:val="16"/>
              </w:rPr>
              <w:t>CR Pack on Vertical_LAN</w:t>
            </w:r>
          </w:p>
        </w:tc>
        <w:tc>
          <w:tcPr>
            <w:tcW w:w="0" w:type="auto"/>
            <w:tcBorders>
              <w:top w:val="single" w:sz="4" w:space="0" w:color="auto"/>
              <w:left w:val="single" w:sz="4" w:space="0" w:color="auto"/>
              <w:bottom w:val="single" w:sz="4" w:space="0" w:color="auto"/>
              <w:right w:val="single" w:sz="4" w:space="0" w:color="auto"/>
            </w:tcBorders>
            <w:hideMark/>
          </w:tcPr>
          <w:p w14:paraId="17430E7B" w14:textId="77777777" w:rsidR="00915D61" w:rsidRDefault="00915D6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28F5071"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F0DA4AA"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72EEA4" w14:textId="77777777" w:rsidR="00915D61" w:rsidRDefault="00915D61">
            <w:pPr>
              <w:pStyle w:val="TAL"/>
              <w:rPr>
                <w:sz w:val="16"/>
              </w:rPr>
            </w:pPr>
          </w:p>
        </w:tc>
      </w:tr>
      <w:tr w:rsidR="00915D61" w14:paraId="23D1440A"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2F7CB306" w14:textId="77777777" w:rsidR="00915D61" w:rsidRDefault="00915D61">
            <w:pPr>
              <w:pStyle w:val="TAL"/>
              <w:rPr>
                <w:sz w:val="16"/>
              </w:rPr>
            </w:pPr>
            <w:r>
              <w:rPr>
                <w:sz w:val="16"/>
              </w:rPr>
              <w:t>CP-241116</w:t>
            </w:r>
          </w:p>
        </w:tc>
        <w:tc>
          <w:tcPr>
            <w:tcW w:w="0" w:type="auto"/>
            <w:tcBorders>
              <w:top w:val="single" w:sz="4" w:space="0" w:color="auto"/>
              <w:left w:val="single" w:sz="4" w:space="0" w:color="auto"/>
              <w:bottom w:val="single" w:sz="4" w:space="0" w:color="auto"/>
              <w:right w:val="single" w:sz="4" w:space="0" w:color="auto"/>
            </w:tcBorders>
            <w:hideMark/>
          </w:tcPr>
          <w:p w14:paraId="5DECB915" w14:textId="77777777" w:rsidR="00915D61" w:rsidRDefault="00915D61">
            <w:pPr>
              <w:pStyle w:val="TAL"/>
              <w:rPr>
                <w:sz w:val="16"/>
              </w:rPr>
            </w:pPr>
            <w:r>
              <w:rPr>
                <w:sz w:val="16"/>
              </w:rPr>
              <w:t>CR Pack on SEAL_Ph3</w:t>
            </w:r>
          </w:p>
        </w:tc>
        <w:tc>
          <w:tcPr>
            <w:tcW w:w="0" w:type="auto"/>
            <w:tcBorders>
              <w:top w:val="single" w:sz="4" w:space="0" w:color="auto"/>
              <w:left w:val="single" w:sz="4" w:space="0" w:color="auto"/>
              <w:bottom w:val="single" w:sz="4" w:space="0" w:color="auto"/>
              <w:right w:val="single" w:sz="4" w:space="0" w:color="auto"/>
            </w:tcBorders>
            <w:hideMark/>
          </w:tcPr>
          <w:p w14:paraId="5D85348B" w14:textId="77777777" w:rsidR="00915D61" w:rsidRDefault="00915D6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A3D9123"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6F5C0FD"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CF95226" w14:textId="77777777" w:rsidR="00915D61" w:rsidRDefault="00915D61">
            <w:pPr>
              <w:pStyle w:val="TAL"/>
              <w:rPr>
                <w:sz w:val="16"/>
              </w:rPr>
            </w:pPr>
          </w:p>
        </w:tc>
      </w:tr>
      <w:tr w:rsidR="00915D61" w14:paraId="3BA66D7A"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2E2BEB02" w14:textId="77777777" w:rsidR="00915D61" w:rsidRDefault="00915D61">
            <w:pPr>
              <w:pStyle w:val="TAL"/>
              <w:rPr>
                <w:sz w:val="16"/>
              </w:rPr>
            </w:pPr>
            <w:r>
              <w:rPr>
                <w:sz w:val="16"/>
              </w:rPr>
              <w:t>CP-241117</w:t>
            </w:r>
          </w:p>
        </w:tc>
        <w:tc>
          <w:tcPr>
            <w:tcW w:w="0" w:type="auto"/>
            <w:tcBorders>
              <w:top w:val="single" w:sz="4" w:space="0" w:color="auto"/>
              <w:left w:val="single" w:sz="4" w:space="0" w:color="auto"/>
              <w:bottom w:val="single" w:sz="4" w:space="0" w:color="auto"/>
              <w:right w:val="single" w:sz="4" w:space="0" w:color="auto"/>
            </w:tcBorders>
            <w:hideMark/>
          </w:tcPr>
          <w:p w14:paraId="65E3681E" w14:textId="77777777" w:rsidR="00915D61" w:rsidRDefault="00915D61">
            <w:pPr>
              <w:pStyle w:val="TAL"/>
              <w:rPr>
                <w:sz w:val="16"/>
              </w:rPr>
            </w:pPr>
            <w:r>
              <w:rPr>
                <w:sz w:val="16"/>
              </w:rPr>
              <w:t>CR Pack on 5GS_Ph1-CT</w:t>
            </w:r>
          </w:p>
        </w:tc>
        <w:tc>
          <w:tcPr>
            <w:tcW w:w="0" w:type="auto"/>
            <w:tcBorders>
              <w:top w:val="single" w:sz="4" w:space="0" w:color="auto"/>
              <w:left w:val="single" w:sz="4" w:space="0" w:color="auto"/>
              <w:bottom w:val="single" w:sz="4" w:space="0" w:color="auto"/>
              <w:right w:val="single" w:sz="4" w:space="0" w:color="auto"/>
            </w:tcBorders>
            <w:hideMark/>
          </w:tcPr>
          <w:p w14:paraId="601E302C" w14:textId="77777777" w:rsidR="00915D61" w:rsidRDefault="00915D6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12AE9B2"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653FFBE"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F871110" w14:textId="77777777" w:rsidR="00915D61" w:rsidRDefault="00915D61">
            <w:pPr>
              <w:pStyle w:val="TAL"/>
              <w:rPr>
                <w:sz w:val="16"/>
              </w:rPr>
            </w:pPr>
          </w:p>
        </w:tc>
      </w:tr>
      <w:tr w:rsidR="00915D61" w14:paraId="664B0E42"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7AC2B2EA" w14:textId="77777777" w:rsidR="00915D61" w:rsidRDefault="00915D61">
            <w:pPr>
              <w:pStyle w:val="TAL"/>
              <w:rPr>
                <w:sz w:val="16"/>
              </w:rPr>
            </w:pPr>
            <w:r>
              <w:rPr>
                <w:sz w:val="16"/>
              </w:rPr>
              <w:t>CP-241118</w:t>
            </w:r>
          </w:p>
        </w:tc>
        <w:tc>
          <w:tcPr>
            <w:tcW w:w="0" w:type="auto"/>
            <w:tcBorders>
              <w:top w:val="single" w:sz="4" w:space="0" w:color="auto"/>
              <w:left w:val="single" w:sz="4" w:space="0" w:color="auto"/>
              <w:bottom w:val="single" w:sz="4" w:space="0" w:color="auto"/>
              <w:right w:val="single" w:sz="4" w:space="0" w:color="auto"/>
            </w:tcBorders>
            <w:hideMark/>
          </w:tcPr>
          <w:p w14:paraId="1A56B3CB" w14:textId="77777777" w:rsidR="00915D61" w:rsidRDefault="00915D61">
            <w:pPr>
              <w:pStyle w:val="TAL"/>
              <w:rPr>
                <w:sz w:val="16"/>
              </w:rPr>
            </w:pPr>
            <w:r>
              <w:rPr>
                <w:sz w:val="16"/>
              </w:rPr>
              <w:t>CR Pack on 5MBS_Ph2</w:t>
            </w:r>
          </w:p>
        </w:tc>
        <w:tc>
          <w:tcPr>
            <w:tcW w:w="0" w:type="auto"/>
            <w:tcBorders>
              <w:top w:val="single" w:sz="4" w:space="0" w:color="auto"/>
              <w:left w:val="single" w:sz="4" w:space="0" w:color="auto"/>
              <w:bottom w:val="single" w:sz="4" w:space="0" w:color="auto"/>
              <w:right w:val="single" w:sz="4" w:space="0" w:color="auto"/>
            </w:tcBorders>
            <w:hideMark/>
          </w:tcPr>
          <w:p w14:paraId="0B3C4519" w14:textId="77777777" w:rsidR="00915D61" w:rsidRDefault="00915D6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2337519"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B200F95"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8029642" w14:textId="77777777" w:rsidR="00915D61" w:rsidRDefault="00915D61">
            <w:pPr>
              <w:pStyle w:val="TAL"/>
              <w:rPr>
                <w:sz w:val="16"/>
              </w:rPr>
            </w:pPr>
          </w:p>
        </w:tc>
      </w:tr>
      <w:tr w:rsidR="00915D61" w14:paraId="79EC2C92"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686EE13A" w14:textId="77777777" w:rsidR="00915D61" w:rsidRDefault="00915D61">
            <w:pPr>
              <w:pStyle w:val="TAL"/>
              <w:rPr>
                <w:sz w:val="16"/>
              </w:rPr>
            </w:pPr>
            <w:r>
              <w:rPr>
                <w:sz w:val="16"/>
              </w:rPr>
              <w:t>CP-241119</w:t>
            </w:r>
          </w:p>
        </w:tc>
        <w:tc>
          <w:tcPr>
            <w:tcW w:w="0" w:type="auto"/>
            <w:tcBorders>
              <w:top w:val="single" w:sz="4" w:space="0" w:color="auto"/>
              <w:left w:val="single" w:sz="4" w:space="0" w:color="auto"/>
              <w:bottom w:val="single" w:sz="4" w:space="0" w:color="auto"/>
              <w:right w:val="single" w:sz="4" w:space="0" w:color="auto"/>
            </w:tcBorders>
            <w:hideMark/>
          </w:tcPr>
          <w:p w14:paraId="00C35374" w14:textId="77777777" w:rsidR="00915D61" w:rsidRDefault="00915D61">
            <w:pPr>
              <w:pStyle w:val="TAL"/>
              <w:rPr>
                <w:sz w:val="16"/>
              </w:rPr>
            </w:pPr>
            <w:r>
              <w:rPr>
                <w:sz w:val="16"/>
              </w:rPr>
              <w:t xml:space="preserve">CR Pack on </w:t>
            </w:r>
            <w:proofErr w:type="spellStart"/>
            <w:r>
              <w:rPr>
                <w:sz w:val="16"/>
              </w:rPr>
              <w:t>eNS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0653366" w14:textId="77777777" w:rsidR="00915D61" w:rsidRDefault="00915D6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571BAFB"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71EF5D8"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CA1DF6" w14:textId="77777777" w:rsidR="00915D61" w:rsidRDefault="00915D61">
            <w:pPr>
              <w:pStyle w:val="TAL"/>
              <w:rPr>
                <w:sz w:val="16"/>
              </w:rPr>
            </w:pPr>
          </w:p>
        </w:tc>
      </w:tr>
      <w:tr w:rsidR="00915D61" w14:paraId="0E37AA46"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7476E4CE" w14:textId="77777777" w:rsidR="00915D61" w:rsidRDefault="00915D61">
            <w:pPr>
              <w:pStyle w:val="TAL"/>
              <w:rPr>
                <w:sz w:val="16"/>
              </w:rPr>
            </w:pPr>
            <w:r>
              <w:rPr>
                <w:sz w:val="16"/>
              </w:rPr>
              <w:t>CP-241120</w:t>
            </w:r>
          </w:p>
        </w:tc>
        <w:tc>
          <w:tcPr>
            <w:tcW w:w="0" w:type="auto"/>
            <w:tcBorders>
              <w:top w:val="single" w:sz="4" w:space="0" w:color="auto"/>
              <w:left w:val="single" w:sz="4" w:space="0" w:color="auto"/>
              <w:bottom w:val="single" w:sz="4" w:space="0" w:color="auto"/>
              <w:right w:val="single" w:sz="4" w:space="0" w:color="auto"/>
            </w:tcBorders>
            <w:hideMark/>
          </w:tcPr>
          <w:p w14:paraId="1034B823" w14:textId="77777777" w:rsidR="00915D61" w:rsidRDefault="00915D61">
            <w:pPr>
              <w:pStyle w:val="TAL"/>
              <w:rPr>
                <w:sz w:val="16"/>
              </w:rPr>
            </w:pPr>
            <w:r>
              <w:rPr>
                <w:sz w:val="16"/>
              </w:rPr>
              <w:t xml:space="preserve">CR Pack on </w:t>
            </w:r>
            <w:proofErr w:type="spellStart"/>
            <w:r>
              <w:rPr>
                <w:sz w:val="16"/>
              </w:rPr>
              <w:t>IVAS_Codec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188CF96" w14:textId="77777777" w:rsidR="00915D61" w:rsidRDefault="00915D6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890822A"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ADE427A"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A90528" w14:textId="77777777" w:rsidR="00915D61" w:rsidRDefault="00915D61">
            <w:pPr>
              <w:pStyle w:val="TAL"/>
              <w:rPr>
                <w:sz w:val="16"/>
              </w:rPr>
            </w:pPr>
          </w:p>
        </w:tc>
      </w:tr>
      <w:tr w:rsidR="00915D61" w14:paraId="1D017E47"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088BF1A3" w14:textId="77777777" w:rsidR="00915D61" w:rsidRDefault="00915D61">
            <w:pPr>
              <w:pStyle w:val="TAL"/>
              <w:rPr>
                <w:sz w:val="16"/>
              </w:rPr>
            </w:pPr>
            <w:r>
              <w:rPr>
                <w:sz w:val="16"/>
              </w:rPr>
              <w:t>CP-241121</w:t>
            </w:r>
          </w:p>
        </w:tc>
        <w:tc>
          <w:tcPr>
            <w:tcW w:w="0" w:type="auto"/>
            <w:tcBorders>
              <w:top w:val="single" w:sz="4" w:space="0" w:color="auto"/>
              <w:left w:val="single" w:sz="4" w:space="0" w:color="auto"/>
              <w:bottom w:val="single" w:sz="4" w:space="0" w:color="auto"/>
              <w:right w:val="single" w:sz="4" w:space="0" w:color="auto"/>
            </w:tcBorders>
            <w:hideMark/>
          </w:tcPr>
          <w:p w14:paraId="7BC1A226" w14:textId="77777777" w:rsidR="00915D61" w:rsidRDefault="00915D61">
            <w:pPr>
              <w:pStyle w:val="TAL"/>
              <w:rPr>
                <w:sz w:val="16"/>
              </w:rPr>
            </w:pPr>
            <w:r>
              <w:rPr>
                <w:sz w:val="16"/>
              </w:rPr>
              <w:t>CR Pack on UAS_Ph2</w:t>
            </w:r>
          </w:p>
        </w:tc>
        <w:tc>
          <w:tcPr>
            <w:tcW w:w="0" w:type="auto"/>
            <w:tcBorders>
              <w:top w:val="single" w:sz="4" w:space="0" w:color="auto"/>
              <w:left w:val="single" w:sz="4" w:space="0" w:color="auto"/>
              <w:bottom w:val="single" w:sz="4" w:space="0" w:color="auto"/>
              <w:right w:val="single" w:sz="4" w:space="0" w:color="auto"/>
            </w:tcBorders>
            <w:hideMark/>
          </w:tcPr>
          <w:p w14:paraId="4E7684E3" w14:textId="77777777" w:rsidR="00915D61" w:rsidRDefault="00915D6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3D4E6AF"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9A2A8D6"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033C460" w14:textId="77777777" w:rsidR="00915D61" w:rsidRDefault="00915D61">
            <w:pPr>
              <w:pStyle w:val="TAL"/>
              <w:rPr>
                <w:sz w:val="16"/>
              </w:rPr>
            </w:pPr>
          </w:p>
        </w:tc>
      </w:tr>
      <w:tr w:rsidR="00915D61" w14:paraId="696C287F"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5D5636BE" w14:textId="77777777" w:rsidR="00915D61" w:rsidRDefault="00915D61">
            <w:pPr>
              <w:pStyle w:val="TAL"/>
              <w:rPr>
                <w:sz w:val="16"/>
              </w:rPr>
            </w:pPr>
            <w:r>
              <w:rPr>
                <w:sz w:val="16"/>
              </w:rPr>
              <w:t>CP-241122</w:t>
            </w:r>
          </w:p>
        </w:tc>
        <w:tc>
          <w:tcPr>
            <w:tcW w:w="0" w:type="auto"/>
            <w:tcBorders>
              <w:top w:val="single" w:sz="4" w:space="0" w:color="auto"/>
              <w:left w:val="single" w:sz="4" w:space="0" w:color="auto"/>
              <w:bottom w:val="single" w:sz="4" w:space="0" w:color="auto"/>
              <w:right w:val="single" w:sz="4" w:space="0" w:color="auto"/>
            </w:tcBorders>
            <w:hideMark/>
          </w:tcPr>
          <w:p w14:paraId="4F7F05C4" w14:textId="77777777" w:rsidR="00915D61" w:rsidRDefault="00915D61">
            <w:pPr>
              <w:pStyle w:val="TAL"/>
              <w:rPr>
                <w:sz w:val="16"/>
              </w:rPr>
            </w:pPr>
            <w:r>
              <w:rPr>
                <w:sz w:val="16"/>
              </w:rPr>
              <w:t>CR Pack on TEI18_SLAMUP</w:t>
            </w:r>
          </w:p>
        </w:tc>
        <w:tc>
          <w:tcPr>
            <w:tcW w:w="0" w:type="auto"/>
            <w:tcBorders>
              <w:top w:val="single" w:sz="4" w:space="0" w:color="auto"/>
              <w:left w:val="single" w:sz="4" w:space="0" w:color="auto"/>
              <w:bottom w:val="single" w:sz="4" w:space="0" w:color="auto"/>
              <w:right w:val="single" w:sz="4" w:space="0" w:color="auto"/>
            </w:tcBorders>
            <w:hideMark/>
          </w:tcPr>
          <w:p w14:paraId="570D1BE0" w14:textId="77777777" w:rsidR="00915D61" w:rsidRDefault="00915D6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CF33AE4"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A27007E"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54A9614" w14:textId="77777777" w:rsidR="00915D61" w:rsidRDefault="00915D61">
            <w:pPr>
              <w:pStyle w:val="TAL"/>
              <w:rPr>
                <w:sz w:val="16"/>
              </w:rPr>
            </w:pPr>
          </w:p>
        </w:tc>
      </w:tr>
      <w:tr w:rsidR="00915D61" w14:paraId="75BF58D1"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755A88EB" w14:textId="77777777" w:rsidR="00915D61" w:rsidRDefault="00915D61">
            <w:pPr>
              <w:pStyle w:val="TAL"/>
              <w:rPr>
                <w:sz w:val="16"/>
              </w:rPr>
            </w:pPr>
            <w:r>
              <w:rPr>
                <w:sz w:val="16"/>
              </w:rPr>
              <w:t>CP-241123</w:t>
            </w:r>
          </w:p>
        </w:tc>
        <w:tc>
          <w:tcPr>
            <w:tcW w:w="0" w:type="auto"/>
            <w:tcBorders>
              <w:top w:val="single" w:sz="4" w:space="0" w:color="auto"/>
              <w:left w:val="single" w:sz="4" w:space="0" w:color="auto"/>
              <w:bottom w:val="single" w:sz="4" w:space="0" w:color="auto"/>
              <w:right w:val="single" w:sz="4" w:space="0" w:color="auto"/>
            </w:tcBorders>
            <w:hideMark/>
          </w:tcPr>
          <w:p w14:paraId="2D439815" w14:textId="77777777" w:rsidR="00915D61" w:rsidRDefault="00915D61">
            <w:pPr>
              <w:pStyle w:val="TAL"/>
              <w:rPr>
                <w:sz w:val="16"/>
              </w:rPr>
            </w:pPr>
            <w:r>
              <w:rPr>
                <w:sz w:val="16"/>
              </w:rPr>
              <w:t>CR Pack on 5GMARCH_Ph2</w:t>
            </w:r>
          </w:p>
        </w:tc>
        <w:tc>
          <w:tcPr>
            <w:tcW w:w="0" w:type="auto"/>
            <w:tcBorders>
              <w:top w:val="single" w:sz="4" w:space="0" w:color="auto"/>
              <w:left w:val="single" w:sz="4" w:space="0" w:color="auto"/>
              <w:bottom w:val="single" w:sz="4" w:space="0" w:color="auto"/>
              <w:right w:val="single" w:sz="4" w:space="0" w:color="auto"/>
            </w:tcBorders>
            <w:hideMark/>
          </w:tcPr>
          <w:p w14:paraId="152E2916" w14:textId="77777777" w:rsidR="00915D61" w:rsidRDefault="00915D6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6EAE119"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BCA4716"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A15EA03" w14:textId="77777777" w:rsidR="00915D61" w:rsidRDefault="00915D61">
            <w:pPr>
              <w:pStyle w:val="TAL"/>
              <w:rPr>
                <w:sz w:val="16"/>
              </w:rPr>
            </w:pPr>
          </w:p>
        </w:tc>
      </w:tr>
      <w:tr w:rsidR="00915D61" w14:paraId="6FE9E14B"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48BF4110" w14:textId="77777777" w:rsidR="00915D61" w:rsidRDefault="00915D61">
            <w:pPr>
              <w:pStyle w:val="TAL"/>
              <w:rPr>
                <w:sz w:val="16"/>
              </w:rPr>
            </w:pPr>
            <w:r>
              <w:rPr>
                <w:sz w:val="16"/>
              </w:rPr>
              <w:t>CP-241124</w:t>
            </w:r>
          </w:p>
        </w:tc>
        <w:tc>
          <w:tcPr>
            <w:tcW w:w="0" w:type="auto"/>
            <w:tcBorders>
              <w:top w:val="single" w:sz="4" w:space="0" w:color="auto"/>
              <w:left w:val="single" w:sz="4" w:space="0" w:color="auto"/>
              <w:bottom w:val="single" w:sz="4" w:space="0" w:color="auto"/>
              <w:right w:val="single" w:sz="4" w:space="0" w:color="auto"/>
            </w:tcBorders>
            <w:hideMark/>
          </w:tcPr>
          <w:p w14:paraId="6C2FD575" w14:textId="77777777" w:rsidR="00915D61" w:rsidRDefault="00915D61">
            <w:pPr>
              <w:pStyle w:val="TAL"/>
              <w:rPr>
                <w:sz w:val="16"/>
              </w:rPr>
            </w:pPr>
            <w:r>
              <w:rPr>
                <w:sz w:val="16"/>
              </w:rPr>
              <w:t>CR Pack on eV2XAPP</w:t>
            </w:r>
          </w:p>
        </w:tc>
        <w:tc>
          <w:tcPr>
            <w:tcW w:w="0" w:type="auto"/>
            <w:tcBorders>
              <w:top w:val="single" w:sz="4" w:space="0" w:color="auto"/>
              <w:left w:val="single" w:sz="4" w:space="0" w:color="auto"/>
              <w:bottom w:val="single" w:sz="4" w:space="0" w:color="auto"/>
              <w:right w:val="single" w:sz="4" w:space="0" w:color="auto"/>
            </w:tcBorders>
            <w:hideMark/>
          </w:tcPr>
          <w:p w14:paraId="021CD0C2" w14:textId="77777777" w:rsidR="00915D61" w:rsidRDefault="00915D6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68161A5"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C8BAF24"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5CACB66" w14:textId="77777777" w:rsidR="00915D61" w:rsidRDefault="00915D61">
            <w:pPr>
              <w:pStyle w:val="TAL"/>
              <w:rPr>
                <w:sz w:val="16"/>
              </w:rPr>
            </w:pPr>
          </w:p>
        </w:tc>
      </w:tr>
      <w:tr w:rsidR="00915D61" w14:paraId="1691A632"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7A74E0E5" w14:textId="77777777" w:rsidR="00915D61" w:rsidRDefault="00915D61">
            <w:pPr>
              <w:pStyle w:val="TAL"/>
              <w:rPr>
                <w:sz w:val="16"/>
              </w:rPr>
            </w:pPr>
            <w:r>
              <w:rPr>
                <w:sz w:val="16"/>
              </w:rPr>
              <w:t>CP-241125</w:t>
            </w:r>
          </w:p>
        </w:tc>
        <w:tc>
          <w:tcPr>
            <w:tcW w:w="0" w:type="auto"/>
            <w:tcBorders>
              <w:top w:val="single" w:sz="4" w:space="0" w:color="auto"/>
              <w:left w:val="single" w:sz="4" w:space="0" w:color="auto"/>
              <w:bottom w:val="single" w:sz="4" w:space="0" w:color="auto"/>
              <w:right w:val="single" w:sz="4" w:space="0" w:color="auto"/>
            </w:tcBorders>
            <w:hideMark/>
          </w:tcPr>
          <w:p w14:paraId="70E4ABB2" w14:textId="77777777" w:rsidR="00915D61" w:rsidRDefault="00915D61">
            <w:pPr>
              <w:pStyle w:val="TAL"/>
              <w:rPr>
                <w:sz w:val="16"/>
              </w:rPr>
            </w:pPr>
            <w:r>
              <w:rPr>
                <w:sz w:val="16"/>
              </w:rPr>
              <w:t>CR Pack on UASAPP</w:t>
            </w:r>
          </w:p>
        </w:tc>
        <w:tc>
          <w:tcPr>
            <w:tcW w:w="0" w:type="auto"/>
            <w:tcBorders>
              <w:top w:val="single" w:sz="4" w:space="0" w:color="auto"/>
              <w:left w:val="single" w:sz="4" w:space="0" w:color="auto"/>
              <w:bottom w:val="single" w:sz="4" w:space="0" w:color="auto"/>
              <w:right w:val="single" w:sz="4" w:space="0" w:color="auto"/>
            </w:tcBorders>
            <w:hideMark/>
          </w:tcPr>
          <w:p w14:paraId="0F9BCB45" w14:textId="77777777" w:rsidR="00915D61" w:rsidRDefault="00915D6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6D1D66E"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B1C14ED"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5B8F35" w14:textId="77777777" w:rsidR="00915D61" w:rsidRDefault="00915D61">
            <w:pPr>
              <w:pStyle w:val="TAL"/>
              <w:rPr>
                <w:sz w:val="16"/>
              </w:rPr>
            </w:pPr>
          </w:p>
        </w:tc>
      </w:tr>
      <w:tr w:rsidR="00915D61" w14:paraId="164A4184"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6CA179A5" w14:textId="77777777" w:rsidR="00915D61" w:rsidRDefault="00915D61">
            <w:pPr>
              <w:pStyle w:val="TAL"/>
              <w:rPr>
                <w:sz w:val="16"/>
              </w:rPr>
            </w:pPr>
            <w:r>
              <w:rPr>
                <w:sz w:val="16"/>
              </w:rPr>
              <w:t>CP-241126</w:t>
            </w:r>
          </w:p>
        </w:tc>
        <w:tc>
          <w:tcPr>
            <w:tcW w:w="0" w:type="auto"/>
            <w:tcBorders>
              <w:top w:val="single" w:sz="4" w:space="0" w:color="auto"/>
              <w:left w:val="single" w:sz="4" w:space="0" w:color="auto"/>
              <w:bottom w:val="single" w:sz="4" w:space="0" w:color="auto"/>
              <w:right w:val="single" w:sz="4" w:space="0" w:color="auto"/>
            </w:tcBorders>
            <w:hideMark/>
          </w:tcPr>
          <w:p w14:paraId="09C4929A" w14:textId="77777777" w:rsidR="00915D61" w:rsidRDefault="00915D61">
            <w:pPr>
              <w:pStyle w:val="TAL"/>
              <w:rPr>
                <w:sz w:val="16"/>
              </w:rPr>
            </w:pPr>
            <w:r>
              <w:rPr>
                <w:sz w:val="16"/>
              </w:rPr>
              <w:t>CR Pack on NBI17</w:t>
            </w:r>
          </w:p>
        </w:tc>
        <w:tc>
          <w:tcPr>
            <w:tcW w:w="0" w:type="auto"/>
            <w:tcBorders>
              <w:top w:val="single" w:sz="4" w:space="0" w:color="auto"/>
              <w:left w:val="single" w:sz="4" w:space="0" w:color="auto"/>
              <w:bottom w:val="single" w:sz="4" w:space="0" w:color="auto"/>
              <w:right w:val="single" w:sz="4" w:space="0" w:color="auto"/>
            </w:tcBorders>
            <w:hideMark/>
          </w:tcPr>
          <w:p w14:paraId="5538C189" w14:textId="77777777" w:rsidR="00915D61" w:rsidRDefault="00915D6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D658952"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B5205DA"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4B747CC" w14:textId="77777777" w:rsidR="00915D61" w:rsidRDefault="00915D61">
            <w:pPr>
              <w:pStyle w:val="TAL"/>
              <w:rPr>
                <w:sz w:val="16"/>
              </w:rPr>
            </w:pPr>
          </w:p>
        </w:tc>
      </w:tr>
      <w:tr w:rsidR="00915D61" w14:paraId="5120CA71"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39C027B7" w14:textId="77777777" w:rsidR="00915D61" w:rsidRDefault="00915D61">
            <w:pPr>
              <w:pStyle w:val="TAL"/>
              <w:rPr>
                <w:sz w:val="16"/>
              </w:rPr>
            </w:pPr>
            <w:r>
              <w:rPr>
                <w:sz w:val="16"/>
              </w:rPr>
              <w:t>CP-241127</w:t>
            </w:r>
          </w:p>
        </w:tc>
        <w:tc>
          <w:tcPr>
            <w:tcW w:w="0" w:type="auto"/>
            <w:tcBorders>
              <w:top w:val="single" w:sz="4" w:space="0" w:color="auto"/>
              <w:left w:val="single" w:sz="4" w:space="0" w:color="auto"/>
              <w:bottom w:val="single" w:sz="4" w:space="0" w:color="auto"/>
              <w:right w:val="single" w:sz="4" w:space="0" w:color="auto"/>
            </w:tcBorders>
            <w:hideMark/>
          </w:tcPr>
          <w:p w14:paraId="1BC06B41" w14:textId="77777777" w:rsidR="00915D61" w:rsidRDefault="00915D61">
            <w:pPr>
              <w:pStyle w:val="TAL"/>
              <w:rPr>
                <w:sz w:val="16"/>
              </w:rPr>
            </w:pPr>
            <w:r>
              <w:rPr>
                <w:sz w:val="16"/>
              </w:rPr>
              <w:t>CR Pack on TEI18_ADEE</w:t>
            </w:r>
          </w:p>
        </w:tc>
        <w:tc>
          <w:tcPr>
            <w:tcW w:w="0" w:type="auto"/>
            <w:tcBorders>
              <w:top w:val="single" w:sz="4" w:space="0" w:color="auto"/>
              <w:left w:val="single" w:sz="4" w:space="0" w:color="auto"/>
              <w:bottom w:val="single" w:sz="4" w:space="0" w:color="auto"/>
              <w:right w:val="single" w:sz="4" w:space="0" w:color="auto"/>
            </w:tcBorders>
            <w:hideMark/>
          </w:tcPr>
          <w:p w14:paraId="3FDF52F0" w14:textId="77777777" w:rsidR="00915D61" w:rsidRDefault="00915D6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57D8F1C"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CE821C6"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64ABD5" w14:textId="77777777" w:rsidR="00915D61" w:rsidRDefault="00915D61">
            <w:pPr>
              <w:pStyle w:val="TAL"/>
              <w:rPr>
                <w:sz w:val="16"/>
              </w:rPr>
            </w:pPr>
          </w:p>
        </w:tc>
      </w:tr>
      <w:tr w:rsidR="00915D61" w14:paraId="1A7012D5"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72033680" w14:textId="77777777" w:rsidR="00915D61" w:rsidRDefault="00915D61">
            <w:pPr>
              <w:pStyle w:val="TAL"/>
              <w:rPr>
                <w:sz w:val="16"/>
              </w:rPr>
            </w:pPr>
            <w:r>
              <w:rPr>
                <w:sz w:val="16"/>
              </w:rPr>
              <w:t>CP-241128</w:t>
            </w:r>
          </w:p>
        </w:tc>
        <w:tc>
          <w:tcPr>
            <w:tcW w:w="0" w:type="auto"/>
            <w:tcBorders>
              <w:top w:val="single" w:sz="4" w:space="0" w:color="auto"/>
              <w:left w:val="single" w:sz="4" w:space="0" w:color="auto"/>
              <w:bottom w:val="single" w:sz="4" w:space="0" w:color="auto"/>
              <w:right w:val="single" w:sz="4" w:space="0" w:color="auto"/>
            </w:tcBorders>
            <w:hideMark/>
          </w:tcPr>
          <w:p w14:paraId="004ECA75" w14:textId="77777777" w:rsidR="00915D61" w:rsidRDefault="00915D61">
            <w:pPr>
              <w:pStyle w:val="TAL"/>
              <w:rPr>
                <w:sz w:val="16"/>
              </w:rPr>
            </w:pPr>
            <w:r>
              <w:rPr>
                <w:sz w:val="16"/>
              </w:rPr>
              <w:t>CR Pack on DetNet</w:t>
            </w:r>
          </w:p>
        </w:tc>
        <w:tc>
          <w:tcPr>
            <w:tcW w:w="0" w:type="auto"/>
            <w:tcBorders>
              <w:top w:val="single" w:sz="4" w:space="0" w:color="auto"/>
              <w:left w:val="single" w:sz="4" w:space="0" w:color="auto"/>
              <w:bottom w:val="single" w:sz="4" w:space="0" w:color="auto"/>
              <w:right w:val="single" w:sz="4" w:space="0" w:color="auto"/>
            </w:tcBorders>
            <w:hideMark/>
          </w:tcPr>
          <w:p w14:paraId="69B9AB04" w14:textId="77777777" w:rsidR="00915D61" w:rsidRDefault="00915D6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2E2A15B"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B54ED50"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20D3F5" w14:textId="77777777" w:rsidR="00915D61" w:rsidRDefault="00915D61">
            <w:pPr>
              <w:pStyle w:val="TAL"/>
              <w:rPr>
                <w:sz w:val="16"/>
              </w:rPr>
            </w:pPr>
          </w:p>
        </w:tc>
      </w:tr>
      <w:tr w:rsidR="00915D61" w14:paraId="5220BA1C"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588F2B07" w14:textId="77777777" w:rsidR="00915D61" w:rsidRDefault="00915D61">
            <w:pPr>
              <w:pStyle w:val="TAL"/>
              <w:rPr>
                <w:sz w:val="16"/>
              </w:rPr>
            </w:pPr>
            <w:r>
              <w:rPr>
                <w:sz w:val="16"/>
              </w:rPr>
              <w:t>CP-241129</w:t>
            </w:r>
          </w:p>
        </w:tc>
        <w:tc>
          <w:tcPr>
            <w:tcW w:w="0" w:type="auto"/>
            <w:tcBorders>
              <w:top w:val="single" w:sz="4" w:space="0" w:color="auto"/>
              <w:left w:val="single" w:sz="4" w:space="0" w:color="auto"/>
              <w:bottom w:val="single" w:sz="4" w:space="0" w:color="auto"/>
              <w:right w:val="single" w:sz="4" w:space="0" w:color="auto"/>
            </w:tcBorders>
            <w:hideMark/>
          </w:tcPr>
          <w:p w14:paraId="0772877C" w14:textId="77777777" w:rsidR="00915D61" w:rsidRDefault="00915D61">
            <w:pPr>
              <w:pStyle w:val="TAL"/>
              <w:rPr>
                <w:sz w:val="16"/>
              </w:rPr>
            </w:pPr>
            <w:r>
              <w:rPr>
                <w:sz w:val="16"/>
              </w:rPr>
              <w:t>CR Pack on TEI17 for Packet Core</w:t>
            </w:r>
          </w:p>
        </w:tc>
        <w:tc>
          <w:tcPr>
            <w:tcW w:w="0" w:type="auto"/>
            <w:tcBorders>
              <w:top w:val="single" w:sz="4" w:space="0" w:color="auto"/>
              <w:left w:val="single" w:sz="4" w:space="0" w:color="auto"/>
              <w:bottom w:val="single" w:sz="4" w:space="0" w:color="auto"/>
              <w:right w:val="single" w:sz="4" w:space="0" w:color="auto"/>
            </w:tcBorders>
            <w:hideMark/>
          </w:tcPr>
          <w:p w14:paraId="4FC44EA7" w14:textId="77777777" w:rsidR="00915D61" w:rsidRDefault="00915D6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90A35C2"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7BD2C31"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55300A" w14:textId="77777777" w:rsidR="00915D61" w:rsidRDefault="00915D61">
            <w:pPr>
              <w:pStyle w:val="TAL"/>
              <w:rPr>
                <w:sz w:val="16"/>
              </w:rPr>
            </w:pPr>
          </w:p>
        </w:tc>
      </w:tr>
      <w:tr w:rsidR="00915D61" w14:paraId="36BF9219"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4C90B324" w14:textId="77777777" w:rsidR="00915D61" w:rsidRDefault="00915D61">
            <w:pPr>
              <w:pStyle w:val="TAL"/>
              <w:rPr>
                <w:sz w:val="16"/>
              </w:rPr>
            </w:pPr>
            <w:r>
              <w:rPr>
                <w:sz w:val="16"/>
              </w:rPr>
              <w:t>CP-241130</w:t>
            </w:r>
          </w:p>
        </w:tc>
        <w:tc>
          <w:tcPr>
            <w:tcW w:w="0" w:type="auto"/>
            <w:tcBorders>
              <w:top w:val="single" w:sz="4" w:space="0" w:color="auto"/>
              <w:left w:val="single" w:sz="4" w:space="0" w:color="auto"/>
              <w:bottom w:val="single" w:sz="4" w:space="0" w:color="auto"/>
              <w:right w:val="single" w:sz="4" w:space="0" w:color="auto"/>
            </w:tcBorders>
            <w:hideMark/>
          </w:tcPr>
          <w:p w14:paraId="6635464A" w14:textId="77777777" w:rsidR="00915D61" w:rsidRDefault="00915D61">
            <w:pPr>
              <w:pStyle w:val="TAL"/>
              <w:rPr>
                <w:sz w:val="16"/>
              </w:rPr>
            </w:pPr>
            <w:r>
              <w:rPr>
                <w:sz w:val="16"/>
              </w:rPr>
              <w:t>CR Pack on OpenAPI version updates in Rel-16</w:t>
            </w:r>
          </w:p>
        </w:tc>
        <w:tc>
          <w:tcPr>
            <w:tcW w:w="0" w:type="auto"/>
            <w:tcBorders>
              <w:top w:val="single" w:sz="4" w:space="0" w:color="auto"/>
              <w:left w:val="single" w:sz="4" w:space="0" w:color="auto"/>
              <w:bottom w:val="single" w:sz="4" w:space="0" w:color="auto"/>
              <w:right w:val="single" w:sz="4" w:space="0" w:color="auto"/>
            </w:tcBorders>
            <w:hideMark/>
          </w:tcPr>
          <w:p w14:paraId="24D67966" w14:textId="77777777" w:rsidR="00915D61" w:rsidRDefault="00915D6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2FC02D7"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905C235"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F82566" w14:textId="77777777" w:rsidR="00915D61" w:rsidRDefault="00915D61">
            <w:pPr>
              <w:pStyle w:val="TAL"/>
              <w:rPr>
                <w:sz w:val="16"/>
              </w:rPr>
            </w:pPr>
          </w:p>
        </w:tc>
      </w:tr>
      <w:tr w:rsidR="00915D61" w14:paraId="12F39B69"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6E548CF7" w14:textId="77777777" w:rsidR="00915D61" w:rsidRDefault="00915D61">
            <w:pPr>
              <w:pStyle w:val="TAL"/>
              <w:rPr>
                <w:sz w:val="16"/>
              </w:rPr>
            </w:pPr>
            <w:r>
              <w:rPr>
                <w:sz w:val="16"/>
              </w:rPr>
              <w:t>CP-241131</w:t>
            </w:r>
          </w:p>
        </w:tc>
        <w:tc>
          <w:tcPr>
            <w:tcW w:w="0" w:type="auto"/>
            <w:tcBorders>
              <w:top w:val="single" w:sz="4" w:space="0" w:color="auto"/>
              <w:left w:val="single" w:sz="4" w:space="0" w:color="auto"/>
              <w:bottom w:val="single" w:sz="4" w:space="0" w:color="auto"/>
              <w:right w:val="single" w:sz="4" w:space="0" w:color="auto"/>
            </w:tcBorders>
            <w:hideMark/>
          </w:tcPr>
          <w:p w14:paraId="3CB0CF4D" w14:textId="77777777" w:rsidR="00915D61" w:rsidRDefault="00915D61">
            <w:pPr>
              <w:pStyle w:val="TAL"/>
              <w:rPr>
                <w:sz w:val="16"/>
              </w:rPr>
            </w:pPr>
            <w:r>
              <w:rPr>
                <w:sz w:val="16"/>
              </w:rPr>
              <w:t>CR Pack on NR_REDCAP_Ph2</w:t>
            </w:r>
          </w:p>
        </w:tc>
        <w:tc>
          <w:tcPr>
            <w:tcW w:w="0" w:type="auto"/>
            <w:tcBorders>
              <w:top w:val="single" w:sz="4" w:space="0" w:color="auto"/>
              <w:left w:val="single" w:sz="4" w:space="0" w:color="auto"/>
              <w:bottom w:val="single" w:sz="4" w:space="0" w:color="auto"/>
              <w:right w:val="single" w:sz="4" w:space="0" w:color="auto"/>
            </w:tcBorders>
            <w:hideMark/>
          </w:tcPr>
          <w:p w14:paraId="660D8248" w14:textId="77777777" w:rsidR="00915D61" w:rsidRDefault="00915D6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F4BDEAC"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CAA3026"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05D61A" w14:textId="77777777" w:rsidR="00915D61" w:rsidRDefault="00915D61">
            <w:pPr>
              <w:pStyle w:val="TAL"/>
              <w:rPr>
                <w:sz w:val="16"/>
              </w:rPr>
            </w:pPr>
          </w:p>
        </w:tc>
      </w:tr>
      <w:tr w:rsidR="00915D61" w14:paraId="3AC546A3"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269DB747" w14:textId="77777777" w:rsidR="00915D61" w:rsidRDefault="00915D61">
            <w:pPr>
              <w:pStyle w:val="TAL"/>
              <w:rPr>
                <w:sz w:val="16"/>
              </w:rPr>
            </w:pPr>
            <w:r>
              <w:rPr>
                <w:sz w:val="16"/>
              </w:rPr>
              <w:t>CP-241132</w:t>
            </w:r>
          </w:p>
        </w:tc>
        <w:tc>
          <w:tcPr>
            <w:tcW w:w="0" w:type="auto"/>
            <w:tcBorders>
              <w:top w:val="single" w:sz="4" w:space="0" w:color="auto"/>
              <w:left w:val="single" w:sz="4" w:space="0" w:color="auto"/>
              <w:bottom w:val="single" w:sz="4" w:space="0" w:color="auto"/>
              <w:right w:val="single" w:sz="4" w:space="0" w:color="auto"/>
            </w:tcBorders>
            <w:hideMark/>
          </w:tcPr>
          <w:p w14:paraId="0B8CF81C" w14:textId="77777777" w:rsidR="00915D61" w:rsidRDefault="00915D61">
            <w:pPr>
              <w:pStyle w:val="TAL"/>
              <w:rPr>
                <w:sz w:val="16"/>
              </w:rPr>
            </w:pPr>
            <w:r>
              <w:rPr>
                <w:sz w:val="16"/>
              </w:rPr>
              <w:t xml:space="preserve">CR Pack on </w:t>
            </w:r>
            <w:proofErr w:type="spellStart"/>
            <w:r>
              <w:rPr>
                <w:sz w:val="16"/>
              </w:rPr>
              <w:t>pfdManEnh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A17116E" w14:textId="77777777" w:rsidR="00915D61" w:rsidRDefault="00915D6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20478D6"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09C7559"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4E9560" w14:textId="77777777" w:rsidR="00915D61" w:rsidRDefault="00915D61">
            <w:pPr>
              <w:pStyle w:val="TAL"/>
              <w:rPr>
                <w:sz w:val="16"/>
              </w:rPr>
            </w:pPr>
          </w:p>
        </w:tc>
      </w:tr>
      <w:tr w:rsidR="00915D61" w14:paraId="2057655A"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3D33AEFC" w14:textId="77777777" w:rsidR="00915D61" w:rsidRDefault="00915D61">
            <w:pPr>
              <w:pStyle w:val="TAL"/>
              <w:rPr>
                <w:sz w:val="16"/>
              </w:rPr>
            </w:pPr>
            <w:r>
              <w:rPr>
                <w:sz w:val="16"/>
              </w:rPr>
              <w:t>CP-241133</w:t>
            </w:r>
          </w:p>
        </w:tc>
        <w:tc>
          <w:tcPr>
            <w:tcW w:w="0" w:type="auto"/>
            <w:tcBorders>
              <w:top w:val="single" w:sz="4" w:space="0" w:color="auto"/>
              <w:left w:val="single" w:sz="4" w:space="0" w:color="auto"/>
              <w:bottom w:val="single" w:sz="4" w:space="0" w:color="auto"/>
              <w:right w:val="single" w:sz="4" w:space="0" w:color="auto"/>
            </w:tcBorders>
            <w:hideMark/>
          </w:tcPr>
          <w:p w14:paraId="02CCD63D" w14:textId="77777777" w:rsidR="00915D61" w:rsidRDefault="00915D61">
            <w:pPr>
              <w:pStyle w:val="TAL"/>
              <w:rPr>
                <w:sz w:val="16"/>
              </w:rPr>
            </w:pPr>
            <w:r>
              <w:rPr>
                <w:sz w:val="16"/>
              </w:rPr>
              <w:t>CR Pack on EVEX</w:t>
            </w:r>
          </w:p>
        </w:tc>
        <w:tc>
          <w:tcPr>
            <w:tcW w:w="0" w:type="auto"/>
            <w:tcBorders>
              <w:top w:val="single" w:sz="4" w:space="0" w:color="auto"/>
              <w:left w:val="single" w:sz="4" w:space="0" w:color="auto"/>
              <w:bottom w:val="single" w:sz="4" w:space="0" w:color="auto"/>
              <w:right w:val="single" w:sz="4" w:space="0" w:color="auto"/>
            </w:tcBorders>
            <w:hideMark/>
          </w:tcPr>
          <w:p w14:paraId="074389BA" w14:textId="77777777" w:rsidR="00915D61" w:rsidRDefault="00915D6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5075474"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53FB33C"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CBCBD4" w14:textId="77777777" w:rsidR="00915D61" w:rsidRDefault="00915D61">
            <w:pPr>
              <w:pStyle w:val="TAL"/>
              <w:rPr>
                <w:sz w:val="16"/>
              </w:rPr>
            </w:pPr>
          </w:p>
        </w:tc>
      </w:tr>
      <w:tr w:rsidR="00915D61" w14:paraId="49B6C16C"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53D7DF4C" w14:textId="77777777" w:rsidR="00915D61" w:rsidRDefault="00915D61">
            <w:pPr>
              <w:pStyle w:val="TAL"/>
              <w:rPr>
                <w:sz w:val="16"/>
              </w:rPr>
            </w:pPr>
            <w:r>
              <w:rPr>
                <w:sz w:val="16"/>
              </w:rPr>
              <w:t>CP-241134</w:t>
            </w:r>
          </w:p>
        </w:tc>
        <w:tc>
          <w:tcPr>
            <w:tcW w:w="0" w:type="auto"/>
            <w:tcBorders>
              <w:top w:val="single" w:sz="4" w:space="0" w:color="auto"/>
              <w:left w:val="single" w:sz="4" w:space="0" w:color="auto"/>
              <w:bottom w:val="single" w:sz="4" w:space="0" w:color="auto"/>
              <w:right w:val="single" w:sz="4" w:space="0" w:color="auto"/>
            </w:tcBorders>
            <w:hideMark/>
          </w:tcPr>
          <w:p w14:paraId="1B9E49E4" w14:textId="77777777" w:rsidR="00915D61" w:rsidRDefault="00915D61">
            <w:pPr>
              <w:pStyle w:val="TAL"/>
              <w:rPr>
                <w:sz w:val="16"/>
              </w:rPr>
            </w:pPr>
            <w:r>
              <w:rPr>
                <w:sz w:val="16"/>
              </w:rPr>
              <w:t>CR Pack on SBIProtoc17</w:t>
            </w:r>
          </w:p>
        </w:tc>
        <w:tc>
          <w:tcPr>
            <w:tcW w:w="0" w:type="auto"/>
            <w:tcBorders>
              <w:top w:val="single" w:sz="4" w:space="0" w:color="auto"/>
              <w:left w:val="single" w:sz="4" w:space="0" w:color="auto"/>
              <w:bottom w:val="single" w:sz="4" w:space="0" w:color="auto"/>
              <w:right w:val="single" w:sz="4" w:space="0" w:color="auto"/>
            </w:tcBorders>
            <w:hideMark/>
          </w:tcPr>
          <w:p w14:paraId="22857D28" w14:textId="77777777" w:rsidR="00915D61" w:rsidRDefault="00915D6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61F2C63"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4F6CF66"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7F323B" w14:textId="77777777" w:rsidR="00915D61" w:rsidRDefault="00915D61">
            <w:pPr>
              <w:pStyle w:val="TAL"/>
              <w:rPr>
                <w:sz w:val="16"/>
              </w:rPr>
            </w:pPr>
          </w:p>
        </w:tc>
      </w:tr>
      <w:tr w:rsidR="00915D61" w14:paraId="78FEE7EC"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03272AB9" w14:textId="77777777" w:rsidR="00915D61" w:rsidRDefault="00915D61">
            <w:pPr>
              <w:pStyle w:val="TAL"/>
              <w:rPr>
                <w:sz w:val="16"/>
              </w:rPr>
            </w:pPr>
            <w:r>
              <w:rPr>
                <w:sz w:val="16"/>
              </w:rPr>
              <w:t>CP-241135</w:t>
            </w:r>
          </w:p>
        </w:tc>
        <w:tc>
          <w:tcPr>
            <w:tcW w:w="0" w:type="auto"/>
            <w:tcBorders>
              <w:top w:val="single" w:sz="4" w:space="0" w:color="auto"/>
              <w:left w:val="single" w:sz="4" w:space="0" w:color="auto"/>
              <w:bottom w:val="single" w:sz="4" w:space="0" w:color="auto"/>
              <w:right w:val="single" w:sz="4" w:space="0" w:color="auto"/>
            </w:tcBorders>
            <w:hideMark/>
          </w:tcPr>
          <w:p w14:paraId="109EB08F" w14:textId="77777777" w:rsidR="00915D61" w:rsidRDefault="00915D61">
            <w:pPr>
              <w:pStyle w:val="TAL"/>
              <w:rPr>
                <w:sz w:val="16"/>
              </w:rPr>
            </w:pPr>
            <w:r>
              <w:rPr>
                <w:sz w:val="16"/>
              </w:rPr>
              <w:t>CR Pack on EDGEAPP</w:t>
            </w:r>
          </w:p>
        </w:tc>
        <w:tc>
          <w:tcPr>
            <w:tcW w:w="0" w:type="auto"/>
            <w:tcBorders>
              <w:top w:val="single" w:sz="4" w:space="0" w:color="auto"/>
              <w:left w:val="single" w:sz="4" w:space="0" w:color="auto"/>
              <w:bottom w:val="single" w:sz="4" w:space="0" w:color="auto"/>
              <w:right w:val="single" w:sz="4" w:space="0" w:color="auto"/>
            </w:tcBorders>
            <w:hideMark/>
          </w:tcPr>
          <w:p w14:paraId="32E81E04" w14:textId="77777777" w:rsidR="00915D61" w:rsidRDefault="00915D6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DD4558D"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5E2AA63"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3AF593B" w14:textId="77777777" w:rsidR="00915D61" w:rsidRDefault="00915D61">
            <w:pPr>
              <w:pStyle w:val="TAL"/>
              <w:rPr>
                <w:sz w:val="16"/>
              </w:rPr>
            </w:pPr>
          </w:p>
        </w:tc>
      </w:tr>
      <w:tr w:rsidR="00915D61" w14:paraId="5B6ABBF0"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6614517A" w14:textId="77777777" w:rsidR="00915D61" w:rsidRDefault="00915D61">
            <w:pPr>
              <w:pStyle w:val="TAL"/>
              <w:rPr>
                <w:sz w:val="16"/>
              </w:rPr>
            </w:pPr>
            <w:r>
              <w:rPr>
                <w:sz w:val="16"/>
              </w:rPr>
              <w:t>CP-241136</w:t>
            </w:r>
          </w:p>
        </w:tc>
        <w:tc>
          <w:tcPr>
            <w:tcW w:w="0" w:type="auto"/>
            <w:tcBorders>
              <w:top w:val="single" w:sz="4" w:space="0" w:color="auto"/>
              <w:left w:val="single" w:sz="4" w:space="0" w:color="auto"/>
              <w:bottom w:val="single" w:sz="4" w:space="0" w:color="auto"/>
              <w:right w:val="single" w:sz="4" w:space="0" w:color="auto"/>
            </w:tcBorders>
            <w:hideMark/>
          </w:tcPr>
          <w:p w14:paraId="3486A231" w14:textId="77777777" w:rsidR="00915D61" w:rsidRDefault="00915D61">
            <w:pPr>
              <w:pStyle w:val="TAL"/>
              <w:rPr>
                <w:sz w:val="16"/>
              </w:rPr>
            </w:pPr>
            <w:r>
              <w:rPr>
                <w:sz w:val="16"/>
              </w:rPr>
              <w:t>CR Pack on 5G_ProSe_Ph2</w:t>
            </w:r>
          </w:p>
        </w:tc>
        <w:tc>
          <w:tcPr>
            <w:tcW w:w="0" w:type="auto"/>
            <w:tcBorders>
              <w:top w:val="single" w:sz="4" w:space="0" w:color="auto"/>
              <w:left w:val="single" w:sz="4" w:space="0" w:color="auto"/>
              <w:bottom w:val="single" w:sz="4" w:space="0" w:color="auto"/>
              <w:right w:val="single" w:sz="4" w:space="0" w:color="auto"/>
            </w:tcBorders>
            <w:hideMark/>
          </w:tcPr>
          <w:p w14:paraId="2C0908B8" w14:textId="77777777" w:rsidR="00915D61" w:rsidRDefault="00915D6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1A0494A"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D28A2E8"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AFE5E0C" w14:textId="77777777" w:rsidR="00915D61" w:rsidRDefault="00915D61">
            <w:pPr>
              <w:pStyle w:val="TAL"/>
              <w:rPr>
                <w:sz w:val="16"/>
              </w:rPr>
            </w:pPr>
          </w:p>
        </w:tc>
      </w:tr>
      <w:tr w:rsidR="00915D61" w14:paraId="4F79EA0F"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28B8CE44" w14:textId="77777777" w:rsidR="00915D61" w:rsidRDefault="00915D61">
            <w:pPr>
              <w:pStyle w:val="TAL"/>
              <w:rPr>
                <w:sz w:val="16"/>
              </w:rPr>
            </w:pPr>
            <w:r>
              <w:rPr>
                <w:sz w:val="16"/>
              </w:rPr>
              <w:t>CP-241137</w:t>
            </w:r>
          </w:p>
        </w:tc>
        <w:tc>
          <w:tcPr>
            <w:tcW w:w="0" w:type="auto"/>
            <w:tcBorders>
              <w:top w:val="single" w:sz="4" w:space="0" w:color="auto"/>
              <w:left w:val="single" w:sz="4" w:space="0" w:color="auto"/>
              <w:bottom w:val="single" w:sz="4" w:space="0" w:color="auto"/>
              <w:right w:val="single" w:sz="4" w:space="0" w:color="auto"/>
            </w:tcBorders>
            <w:hideMark/>
          </w:tcPr>
          <w:p w14:paraId="54CDC5A4" w14:textId="77777777" w:rsidR="00915D61" w:rsidRDefault="00915D61">
            <w:pPr>
              <w:pStyle w:val="TAL"/>
              <w:rPr>
                <w:sz w:val="16"/>
              </w:rPr>
            </w:pPr>
            <w:r>
              <w:rPr>
                <w:sz w:val="16"/>
              </w:rPr>
              <w:t>CR Pack on eEDGE_5GC</w:t>
            </w:r>
          </w:p>
        </w:tc>
        <w:tc>
          <w:tcPr>
            <w:tcW w:w="0" w:type="auto"/>
            <w:tcBorders>
              <w:top w:val="single" w:sz="4" w:space="0" w:color="auto"/>
              <w:left w:val="single" w:sz="4" w:space="0" w:color="auto"/>
              <w:bottom w:val="single" w:sz="4" w:space="0" w:color="auto"/>
              <w:right w:val="single" w:sz="4" w:space="0" w:color="auto"/>
            </w:tcBorders>
            <w:hideMark/>
          </w:tcPr>
          <w:p w14:paraId="75241498" w14:textId="77777777" w:rsidR="00915D61" w:rsidRDefault="00915D6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436FA44"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C2BBDAC"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5184773" w14:textId="77777777" w:rsidR="00915D61" w:rsidRDefault="00915D61">
            <w:pPr>
              <w:pStyle w:val="TAL"/>
              <w:rPr>
                <w:sz w:val="16"/>
              </w:rPr>
            </w:pPr>
          </w:p>
        </w:tc>
      </w:tr>
      <w:tr w:rsidR="00915D61" w14:paraId="09F78FAF"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13150EC7" w14:textId="77777777" w:rsidR="00915D61" w:rsidRDefault="00915D61">
            <w:pPr>
              <w:pStyle w:val="TAL"/>
              <w:rPr>
                <w:sz w:val="16"/>
              </w:rPr>
            </w:pPr>
            <w:r>
              <w:rPr>
                <w:sz w:val="16"/>
              </w:rPr>
              <w:t>CP-241138</w:t>
            </w:r>
          </w:p>
        </w:tc>
        <w:tc>
          <w:tcPr>
            <w:tcW w:w="0" w:type="auto"/>
            <w:tcBorders>
              <w:top w:val="single" w:sz="4" w:space="0" w:color="auto"/>
              <w:left w:val="single" w:sz="4" w:space="0" w:color="auto"/>
              <w:bottom w:val="single" w:sz="4" w:space="0" w:color="auto"/>
              <w:right w:val="single" w:sz="4" w:space="0" w:color="auto"/>
            </w:tcBorders>
            <w:hideMark/>
          </w:tcPr>
          <w:p w14:paraId="29E4AD27" w14:textId="77777777" w:rsidR="00915D61" w:rsidRDefault="00915D61">
            <w:pPr>
              <w:pStyle w:val="TAL"/>
              <w:rPr>
                <w:sz w:val="16"/>
              </w:rPr>
            </w:pPr>
            <w:r>
              <w:rPr>
                <w:sz w:val="16"/>
              </w:rPr>
              <w:t>CR Pack on SNAAPP</w:t>
            </w:r>
          </w:p>
        </w:tc>
        <w:tc>
          <w:tcPr>
            <w:tcW w:w="0" w:type="auto"/>
            <w:tcBorders>
              <w:top w:val="single" w:sz="4" w:space="0" w:color="auto"/>
              <w:left w:val="single" w:sz="4" w:space="0" w:color="auto"/>
              <w:bottom w:val="single" w:sz="4" w:space="0" w:color="auto"/>
              <w:right w:val="single" w:sz="4" w:space="0" w:color="auto"/>
            </w:tcBorders>
            <w:hideMark/>
          </w:tcPr>
          <w:p w14:paraId="44D3883C" w14:textId="77777777" w:rsidR="00915D61" w:rsidRDefault="00915D6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21E4230"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DDDDD7D"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386EB24" w14:textId="77777777" w:rsidR="00915D61" w:rsidRDefault="00915D61">
            <w:pPr>
              <w:pStyle w:val="TAL"/>
              <w:rPr>
                <w:sz w:val="16"/>
              </w:rPr>
            </w:pPr>
          </w:p>
        </w:tc>
      </w:tr>
      <w:tr w:rsidR="00915D61" w14:paraId="7E7A26A9"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794FEA9D" w14:textId="77777777" w:rsidR="00915D61" w:rsidRDefault="00915D61">
            <w:pPr>
              <w:pStyle w:val="TAL"/>
              <w:rPr>
                <w:sz w:val="16"/>
              </w:rPr>
            </w:pPr>
            <w:r>
              <w:rPr>
                <w:sz w:val="16"/>
              </w:rPr>
              <w:t>CP-241139</w:t>
            </w:r>
          </w:p>
        </w:tc>
        <w:tc>
          <w:tcPr>
            <w:tcW w:w="0" w:type="auto"/>
            <w:tcBorders>
              <w:top w:val="single" w:sz="4" w:space="0" w:color="auto"/>
              <w:left w:val="single" w:sz="4" w:space="0" w:color="auto"/>
              <w:bottom w:val="single" w:sz="4" w:space="0" w:color="auto"/>
              <w:right w:val="single" w:sz="4" w:space="0" w:color="auto"/>
            </w:tcBorders>
            <w:hideMark/>
          </w:tcPr>
          <w:p w14:paraId="09E8722A" w14:textId="77777777" w:rsidR="00915D61" w:rsidRDefault="00915D61">
            <w:pPr>
              <w:pStyle w:val="TAL"/>
              <w:rPr>
                <w:sz w:val="16"/>
              </w:rPr>
            </w:pPr>
            <w:r>
              <w:rPr>
                <w:sz w:val="16"/>
              </w:rPr>
              <w:t>CR Pack on 5WWC_Ph2</w:t>
            </w:r>
          </w:p>
        </w:tc>
        <w:tc>
          <w:tcPr>
            <w:tcW w:w="0" w:type="auto"/>
            <w:tcBorders>
              <w:top w:val="single" w:sz="4" w:space="0" w:color="auto"/>
              <w:left w:val="single" w:sz="4" w:space="0" w:color="auto"/>
              <w:bottom w:val="single" w:sz="4" w:space="0" w:color="auto"/>
              <w:right w:val="single" w:sz="4" w:space="0" w:color="auto"/>
            </w:tcBorders>
            <w:hideMark/>
          </w:tcPr>
          <w:p w14:paraId="357062BE" w14:textId="77777777" w:rsidR="00915D61" w:rsidRDefault="00915D6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388D051"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2AC7D3B"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4D170D" w14:textId="77777777" w:rsidR="00915D61" w:rsidRDefault="00915D61">
            <w:pPr>
              <w:pStyle w:val="TAL"/>
              <w:rPr>
                <w:sz w:val="16"/>
              </w:rPr>
            </w:pPr>
          </w:p>
        </w:tc>
      </w:tr>
      <w:tr w:rsidR="00915D61" w14:paraId="451A5140"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2F2A128A" w14:textId="77777777" w:rsidR="00915D61" w:rsidRDefault="00915D61">
            <w:pPr>
              <w:pStyle w:val="TAL"/>
              <w:rPr>
                <w:sz w:val="16"/>
              </w:rPr>
            </w:pPr>
            <w:r>
              <w:rPr>
                <w:sz w:val="16"/>
              </w:rPr>
              <w:t>CP-241140</w:t>
            </w:r>
          </w:p>
        </w:tc>
        <w:tc>
          <w:tcPr>
            <w:tcW w:w="0" w:type="auto"/>
            <w:tcBorders>
              <w:top w:val="single" w:sz="4" w:space="0" w:color="auto"/>
              <w:left w:val="single" w:sz="4" w:space="0" w:color="auto"/>
              <w:bottom w:val="single" w:sz="4" w:space="0" w:color="auto"/>
              <w:right w:val="single" w:sz="4" w:space="0" w:color="auto"/>
            </w:tcBorders>
            <w:hideMark/>
          </w:tcPr>
          <w:p w14:paraId="7C15F665" w14:textId="77777777" w:rsidR="00915D61" w:rsidRDefault="00915D61">
            <w:pPr>
              <w:pStyle w:val="TAL"/>
              <w:rPr>
                <w:sz w:val="16"/>
              </w:rPr>
            </w:pPr>
            <w:r>
              <w:rPr>
                <w:sz w:val="16"/>
              </w:rPr>
              <w:t>CR Pack on TEI18</w:t>
            </w:r>
          </w:p>
        </w:tc>
        <w:tc>
          <w:tcPr>
            <w:tcW w:w="0" w:type="auto"/>
            <w:tcBorders>
              <w:top w:val="single" w:sz="4" w:space="0" w:color="auto"/>
              <w:left w:val="single" w:sz="4" w:space="0" w:color="auto"/>
              <w:bottom w:val="single" w:sz="4" w:space="0" w:color="auto"/>
              <w:right w:val="single" w:sz="4" w:space="0" w:color="auto"/>
            </w:tcBorders>
            <w:hideMark/>
          </w:tcPr>
          <w:p w14:paraId="719A7EB8" w14:textId="77777777" w:rsidR="00915D61" w:rsidRDefault="00915D6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EFC46C3"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F3392A9"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8E45D8" w14:textId="77777777" w:rsidR="00915D61" w:rsidRDefault="00915D61">
            <w:pPr>
              <w:pStyle w:val="TAL"/>
              <w:rPr>
                <w:sz w:val="16"/>
              </w:rPr>
            </w:pPr>
          </w:p>
        </w:tc>
      </w:tr>
      <w:tr w:rsidR="00915D61" w14:paraId="04B52BBE"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1DABDFAA" w14:textId="77777777" w:rsidR="00915D61" w:rsidRDefault="00915D61">
            <w:pPr>
              <w:pStyle w:val="TAL"/>
              <w:rPr>
                <w:sz w:val="16"/>
              </w:rPr>
            </w:pPr>
            <w:r>
              <w:rPr>
                <w:sz w:val="16"/>
              </w:rPr>
              <w:t>CP-241141</w:t>
            </w:r>
          </w:p>
        </w:tc>
        <w:tc>
          <w:tcPr>
            <w:tcW w:w="0" w:type="auto"/>
            <w:tcBorders>
              <w:top w:val="single" w:sz="4" w:space="0" w:color="auto"/>
              <w:left w:val="single" w:sz="4" w:space="0" w:color="auto"/>
              <w:bottom w:val="single" w:sz="4" w:space="0" w:color="auto"/>
              <w:right w:val="single" w:sz="4" w:space="0" w:color="auto"/>
            </w:tcBorders>
            <w:hideMark/>
          </w:tcPr>
          <w:p w14:paraId="65B0474F" w14:textId="77777777" w:rsidR="00915D61" w:rsidRDefault="00915D61">
            <w:pPr>
              <w:pStyle w:val="TAL"/>
              <w:rPr>
                <w:sz w:val="16"/>
              </w:rPr>
            </w:pPr>
            <w:r>
              <w:rPr>
                <w:sz w:val="16"/>
              </w:rPr>
              <w:t>CR Pack on SFC</w:t>
            </w:r>
          </w:p>
        </w:tc>
        <w:tc>
          <w:tcPr>
            <w:tcW w:w="0" w:type="auto"/>
            <w:tcBorders>
              <w:top w:val="single" w:sz="4" w:space="0" w:color="auto"/>
              <w:left w:val="single" w:sz="4" w:space="0" w:color="auto"/>
              <w:bottom w:val="single" w:sz="4" w:space="0" w:color="auto"/>
              <w:right w:val="single" w:sz="4" w:space="0" w:color="auto"/>
            </w:tcBorders>
            <w:hideMark/>
          </w:tcPr>
          <w:p w14:paraId="36AC97A3" w14:textId="77777777" w:rsidR="00915D61" w:rsidRDefault="00915D6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6421E4F"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1918B3A"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96F155" w14:textId="77777777" w:rsidR="00915D61" w:rsidRDefault="00915D61">
            <w:pPr>
              <w:pStyle w:val="TAL"/>
              <w:rPr>
                <w:sz w:val="16"/>
              </w:rPr>
            </w:pPr>
          </w:p>
        </w:tc>
      </w:tr>
      <w:tr w:rsidR="00915D61" w14:paraId="65C601FA"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355BB925" w14:textId="77777777" w:rsidR="00915D61" w:rsidRDefault="00915D61">
            <w:pPr>
              <w:pStyle w:val="TAL"/>
              <w:rPr>
                <w:sz w:val="16"/>
              </w:rPr>
            </w:pPr>
            <w:r>
              <w:rPr>
                <w:sz w:val="16"/>
              </w:rPr>
              <w:t>CP-241142</w:t>
            </w:r>
          </w:p>
        </w:tc>
        <w:tc>
          <w:tcPr>
            <w:tcW w:w="0" w:type="auto"/>
            <w:tcBorders>
              <w:top w:val="single" w:sz="4" w:space="0" w:color="auto"/>
              <w:left w:val="single" w:sz="4" w:space="0" w:color="auto"/>
              <w:bottom w:val="single" w:sz="4" w:space="0" w:color="auto"/>
              <w:right w:val="single" w:sz="4" w:space="0" w:color="auto"/>
            </w:tcBorders>
            <w:hideMark/>
          </w:tcPr>
          <w:p w14:paraId="1ADA7EDC" w14:textId="77777777" w:rsidR="00915D61" w:rsidRDefault="00915D61">
            <w:pPr>
              <w:pStyle w:val="TAL"/>
              <w:rPr>
                <w:sz w:val="16"/>
              </w:rPr>
            </w:pPr>
            <w:r>
              <w:rPr>
                <w:sz w:val="16"/>
              </w:rPr>
              <w:t>CR Pack on OpenAPI version updates in Rel-15</w:t>
            </w:r>
          </w:p>
        </w:tc>
        <w:tc>
          <w:tcPr>
            <w:tcW w:w="0" w:type="auto"/>
            <w:tcBorders>
              <w:top w:val="single" w:sz="4" w:space="0" w:color="auto"/>
              <w:left w:val="single" w:sz="4" w:space="0" w:color="auto"/>
              <w:bottom w:val="single" w:sz="4" w:space="0" w:color="auto"/>
              <w:right w:val="single" w:sz="4" w:space="0" w:color="auto"/>
            </w:tcBorders>
            <w:hideMark/>
          </w:tcPr>
          <w:p w14:paraId="4B417D29" w14:textId="77777777" w:rsidR="00915D61" w:rsidRDefault="00915D6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A6B736D" w14:textId="77777777" w:rsidR="00915D61" w:rsidRDefault="00915D6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737D4CA"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EB526D" w14:textId="77777777" w:rsidR="00915D61" w:rsidRDefault="00915D61">
            <w:pPr>
              <w:pStyle w:val="TAL"/>
              <w:rPr>
                <w:sz w:val="16"/>
              </w:rPr>
            </w:pPr>
          </w:p>
        </w:tc>
      </w:tr>
      <w:tr w:rsidR="00915D61" w14:paraId="66C30C32"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7846C09D" w14:textId="77777777" w:rsidR="00915D61" w:rsidRDefault="00915D61">
            <w:pPr>
              <w:pStyle w:val="TAL"/>
              <w:rPr>
                <w:sz w:val="16"/>
              </w:rPr>
            </w:pPr>
            <w:r>
              <w:rPr>
                <w:sz w:val="16"/>
              </w:rPr>
              <w:t>CP-241143</w:t>
            </w:r>
          </w:p>
        </w:tc>
        <w:tc>
          <w:tcPr>
            <w:tcW w:w="0" w:type="auto"/>
            <w:tcBorders>
              <w:top w:val="single" w:sz="4" w:space="0" w:color="auto"/>
              <w:left w:val="single" w:sz="4" w:space="0" w:color="auto"/>
              <w:bottom w:val="single" w:sz="4" w:space="0" w:color="auto"/>
              <w:right w:val="single" w:sz="4" w:space="0" w:color="auto"/>
            </w:tcBorders>
            <w:hideMark/>
          </w:tcPr>
          <w:p w14:paraId="4D583D59" w14:textId="77777777" w:rsidR="00915D61" w:rsidRDefault="00915D61">
            <w:pPr>
              <w:pStyle w:val="TAL"/>
              <w:rPr>
                <w:sz w:val="16"/>
              </w:rPr>
            </w:pPr>
            <w:r>
              <w:rPr>
                <w:sz w:val="16"/>
              </w:rPr>
              <w:t>CR Pack on ATSSS_Ph3</w:t>
            </w:r>
          </w:p>
        </w:tc>
        <w:tc>
          <w:tcPr>
            <w:tcW w:w="0" w:type="auto"/>
            <w:tcBorders>
              <w:top w:val="single" w:sz="4" w:space="0" w:color="auto"/>
              <w:left w:val="single" w:sz="4" w:space="0" w:color="auto"/>
              <w:bottom w:val="single" w:sz="4" w:space="0" w:color="auto"/>
              <w:right w:val="single" w:sz="4" w:space="0" w:color="auto"/>
            </w:tcBorders>
            <w:hideMark/>
          </w:tcPr>
          <w:p w14:paraId="4D3651FA" w14:textId="77777777" w:rsidR="00915D61" w:rsidRDefault="00915D6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7F3CB13"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EC256EB"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8D45FF" w14:textId="77777777" w:rsidR="00915D61" w:rsidRDefault="00915D61">
            <w:pPr>
              <w:pStyle w:val="TAL"/>
              <w:rPr>
                <w:sz w:val="16"/>
              </w:rPr>
            </w:pPr>
          </w:p>
        </w:tc>
      </w:tr>
      <w:tr w:rsidR="00915D61" w14:paraId="6F292624"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63B7BBB8" w14:textId="77777777" w:rsidR="00915D61" w:rsidRDefault="00915D61">
            <w:pPr>
              <w:pStyle w:val="TAL"/>
              <w:rPr>
                <w:sz w:val="16"/>
              </w:rPr>
            </w:pPr>
            <w:r>
              <w:rPr>
                <w:sz w:val="16"/>
              </w:rPr>
              <w:t>CP-241144</w:t>
            </w:r>
          </w:p>
        </w:tc>
        <w:tc>
          <w:tcPr>
            <w:tcW w:w="0" w:type="auto"/>
            <w:tcBorders>
              <w:top w:val="single" w:sz="4" w:space="0" w:color="auto"/>
              <w:left w:val="single" w:sz="4" w:space="0" w:color="auto"/>
              <w:bottom w:val="single" w:sz="4" w:space="0" w:color="auto"/>
              <w:right w:val="single" w:sz="4" w:space="0" w:color="auto"/>
            </w:tcBorders>
            <w:hideMark/>
          </w:tcPr>
          <w:p w14:paraId="1AA96EB8" w14:textId="77777777" w:rsidR="00915D61" w:rsidRDefault="00915D61">
            <w:pPr>
              <w:pStyle w:val="TAL"/>
              <w:rPr>
                <w:sz w:val="16"/>
              </w:rPr>
            </w:pPr>
            <w:r>
              <w:rPr>
                <w:sz w:val="16"/>
              </w:rPr>
              <w:t>CR Pack on PIN</w:t>
            </w:r>
          </w:p>
        </w:tc>
        <w:tc>
          <w:tcPr>
            <w:tcW w:w="0" w:type="auto"/>
            <w:tcBorders>
              <w:top w:val="single" w:sz="4" w:space="0" w:color="auto"/>
              <w:left w:val="single" w:sz="4" w:space="0" w:color="auto"/>
              <w:bottom w:val="single" w:sz="4" w:space="0" w:color="auto"/>
              <w:right w:val="single" w:sz="4" w:space="0" w:color="auto"/>
            </w:tcBorders>
            <w:hideMark/>
          </w:tcPr>
          <w:p w14:paraId="71093965" w14:textId="77777777" w:rsidR="00915D61" w:rsidRDefault="00915D6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9EBCC82"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6115199"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74212A" w14:textId="77777777" w:rsidR="00915D61" w:rsidRDefault="00915D61">
            <w:pPr>
              <w:pStyle w:val="TAL"/>
              <w:rPr>
                <w:sz w:val="16"/>
              </w:rPr>
            </w:pPr>
          </w:p>
        </w:tc>
      </w:tr>
      <w:tr w:rsidR="00915D61" w14:paraId="0CA42A4F"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18A923C6" w14:textId="77777777" w:rsidR="00915D61" w:rsidRDefault="00915D61">
            <w:pPr>
              <w:pStyle w:val="TAL"/>
              <w:rPr>
                <w:sz w:val="16"/>
              </w:rPr>
            </w:pPr>
            <w:r>
              <w:rPr>
                <w:sz w:val="16"/>
              </w:rPr>
              <w:lastRenderedPageBreak/>
              <w:t>CP-241145</w:t>
            </w:r>
          </w:p>
        </w:tc>
        <w:tc>
          <w:tcPr>
            <w:tcW w:w="0" w:type="auto"/>
            <w:tcBorders>
              <w:top w:val="single" w:sz="4" w:space="0" w:color="auto"/>
              <w:left w:val="single" w:sz="4" w:space="0" w:color="auto"/>
              <w:bottom w:val="single" w:sz="4" w:space="0" w:color="auto"/>
              <w:right w:val="single" w:sz="4" w:space="0" w:color="auto"/>
            </w:tcBorders>
            <w:hideMark/>
          </w:tcPr>
          <w:p w14:paraId="2BCE1D9A" w14:textId="77777777" w:rsidR="00915D61" w:rsidRDefault="00915D61">
            <w:pPr>
              <w:pStyle w:val="TAL"/>
              <w:rPr>
                <w:sz w:val="16"/>
              </w:rPr>
            </w:pPr>
            <w:r>
              <w:rPr>
                <w:sz w:val="16"/>
              </w:rPr>
              <w:t>3GPP TS 24.543 V2.0.0 on Data delivery management - Service Enabler Architecture Layer for Verticals (SEAL); Protocol Specification;</w:t>
            </w:r>
          </w:p>
        </w:tc>
        <w:tc>
          <w:tcPr>
            <w:tcW w:w="0" w:type="auto"/>
            <w:tcBorders>
              <w:top w:val="single" w:sz="4" w:space="0" w:color="auto"/>
              <w:left w:val="single" w:sz="4" w:space="0" w:color="auto"/>
              <w:bottom w:val="single" w:sz="4" w:space="0" w:color="auto"/>
              <w:right w:val="single" w:sz="4" w:space="0" w:color="auto"/>
            </w:tcBorders>
            <w:hideMark/>
          </w:tcPr>
          <w:p w14:paraId="1D52590A" w14:textId="77777777" w:rsidR="00915D61" w:rsidRDefault="00915D6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B2EA208"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70AFF19"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E93508" w14:textId="77777777" w:rsidR="00915D61" w:rsidRDefault="00915D61">
            <w:pPr>
              <w:pStyle w:val="TAL"/>
              <w:rPr>
                <w:sz w:val="16"/>
              </w:rPr>
            </w:pPr>
          </w:p>
        </w:tc>
      </w:tr>
      <w:tr w:rsidR="00915D61" w14:paraId="5DF1FE72"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10F7C73C" w14:textId="77777777" w:rsidR="00915D61" w:rsidRDefault="00915D61">
            <w:pPr>
              <w:pStyle w:val="TAL"/>
              <w:rPr>
                <w:sz w:val="16"/>
              </w:rPr>
            </w:pPr>
            <w:r>
              <w:rPr>
                <w:sz w:val="16"/>
              </w:rPr>
              <w:t>CP-241146</w:t>
            </w:r>
          </w:p>
        </w:tc>
        <w:tc>
          <w:tcPr>
            <w:tcW w:w="0" w:type="auto"/>
            <w:tcBorders>
              <w:top w:val="single" w:sz="4" w:space="0" w:color="auto"/>
              <w:left w:val="single" w:sz="4" w:space="0" w:color="auto"/>
              <w:bottom w:val="single" w:sz="4" w:space="0" w:color="auto"/>
              <w:right w:val="single" w:sz="4" w:space="0" w:color="auto"/>
            </w:tcBorders>
            <w:hideMark/>
          </w:tcPr>
          <w:p w14:paraId="0CA2F48F" w14:textId="77777777" w:rsidR="00915D61" w:rsidRDefault="00915D61">
            <w:pPr>
              <w:pStyle w:val="TAL"/>
              <w:rPr>
                <w:sz w:val="16"/>
              </w:rPr>
            </w:pPr>
            <w:r>
              <w:rPr>
                <w:sz w:val="16"/>
              </w:rPr>
              <w:t>New WID on IMS Stage-3 IETF Protocol Alignment</w:t>
            </w:r>
          </w:p>
        </w:tc>
        <w:tc>
          <w:tcPr>
            <w:tcW w:w="0" w:type="auto"/>
            <w:tcBorders>
              <w:top w:val="single" w:sz="4" w:space="0" w:color="auto"/>
              <w:left w:val="single" w:sz="4" w:space="0" w:color="auto"/>
              <w:bottom w:val="single" w:sz="4" w:space="0" w:color="auto"/>
              <w:right w:val="single" w:sz="4" w:space="0" w:color="auto"/>
            </w:tcBorders>
            <w:hideMark/>
          </w:tcPr>
          <w:p w14:paraId="628CC86C" w14:textId="77777777" w:rsidR="00915D61" w:rsidRDefault="00915D6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DF1B319" w14:textId="77777777" w:rsidR="00915D61" w:rsidRDefault="00915D6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C709415"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EDC6D8" w14:textId="77777777" w:rsidR="00915D61" w:rsidRDefault="00915D61">
            <w:pPr>
              <w:pStyle w:val="TAL"/>
              <w:rPr>
                <w:sz w:val="16"/>
              </w:rPr>
            </w:pPr>
            <w:r>
              <w:rPr>
                <w:sz w:val="16"/>
              </w:rPr>
              <w:t>CP-241285</w:t>
            </w:r>
          </w:p>
        </w:tc>
      </w:tr>
      <w:tr w:rsidR="00915D61" w14:paraId="1A8C57CC"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27BB3B2D" w14:textId="77777777" w:rsidR="00915D61" w:rsidRDefault="00915D61">
            <w:pPr>
              <w:pStyle w:val="TAL"/>
              <w:rPr>
                <w:sz w:val="16"/>
              </w:rPr>
            </w:pPr>
            <w:r>
              <w:rPr>
                <w:sz w:val="16"/>
              </w:rPr>
              <w:t>CP-241147</w:t>
            </w:r>
          </w:p>
        </w:tc>
        <w:tc>
          <w:tcPr>
            <w:tcW w:w="0" w:type="auto"/>
            <w:tcBorders>
              <w:top w:val="single" w:sz="4" w:space="0" w:color="auto"/>
              <w:left w:val="single" w:sz="4" w:space="0" w:color="auto"/>
              <w:bottom w:val="single" w:sz="4" w:space="0" w:color="auto"/>
              <w:right w:val="single" w:sz="4" w:space="0" w:color="auto"/>
            </w:tcBorders>
            <w:hideMark/>
          </w:tcPr>
          <w:p w14:paraId="54D9E611" w14:textId="77777777" w:rsidR="00915D61" w:rsidRDefault="00915D61">
            <w:pPr>
              <w:pStyle w:val="TAL"/>
              <w:rPr>
                <w:sz w:val="16"/>
              </w:rPr>
            </w:pPr>
            <w:r>
              <w:rPr>
                <w:sz w:val="16"/>
              </w:rPr>
              <w:t>New WID on Stage-3 SAE Protocol Development</w:t>
            </w:r>
          </w:p>
        </w:tc>
        <w:tc>
          <w:tcPr>
            <w:tcW w:w="0" w:type="auto"/>
            <w:tcBorders>
              <w:top w:val="single" w:sz="4" w:space="0" w:color="auto"/>
              <w:left w:val="single" w:sz="4" w:space="0" w:color="auto"/>
              <w:bottom w:val="single" w:sz="4" w:space="0" w:color="auto"/>
              <w:right w:val="single" w:sz="4" w:space="0" w:color="auto"/>
            </w:tcBorders>
            <w:hideMark/>
          </w:tcPr>
          <w:p w14:paraId="465C0745" w14:textId="77777777" w:rsidR="00915D61" w:rsidRDefault="00915D6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38FCDE3" w14:textId="77777777" w:rsidR="00915D61" w:rsidRDefault="00915D6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EDA65EA"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84A3CA" w14:textId="77777777" w:rsidR="00915D61" w:rsidRDefault="00915D61">
            <w:pPr>
              <w:pStyle w:val="TAL"/>
              <w:rPr>
                <w:sz w:val="16"/>
              </w:rPr>
            </w:pPr>
            <w:r>
              <w:rPr>
                <w:sz w:val="16"/>
              </w:rPr>
              <w:t>CP-241284</w:t>
            </w:r>
          </w:p>
        </w:tc>
      </w:tr>
      <w:tr w:rsidR="00915D61" w14:paraId="3D91429E"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1510F7AA" w14:textId="77777777" w:rsidR="00915D61" w:rsidRDefault="00915D61">
            <w:pPr>
              <w:pStyle w:val="TAL"/>
              <w:rPr>
                <w:sz w:val="16"/>
              </w:rPr>
            </w:pPr>
            <w:r>
              <w:rPr>
                <w:sz w:val="16"/>
              </w:rPr>
              <w:t>CP-241148</w:t>
            </w:r>
          </w:p>
        </w:tc>
        <w:tc>
          <w:tcPr>
            <w:tcW w:w="0" w:type="auto"/>
            <w:tcBorders>
              <w:top w:val="single" w:sz="4" w:space="0" w:color="auto"/>
              <w:left w:val="single" w:sz="4" w:space="0" w:color="auto"/>
              <w:bottom w:val="single" w:sz="4" w:space="0" w:color="auto"/>
              <w:right w:val="single" w:sz="4" w:space="0" w:color="auto"/>
            </w:tcBorders>
            <w:hideMark/>
          </w:tcPr>
          <w:p w14:paraId="46FA0455" w14:textId="77777777" w:rsidR="00915D61" w:rsidRDefault="00915D61">
            <w:pPr>
              <w:pStyle w:val="TAL"/>
              <w:rPr>
                <w:sz w:val="16"/>
              </w:rPr>
            </w:pPr>
            <w:r>
              <w:rPr>
                <w:sz w:val="16"/>
              </w:rPr>
              <w:t>New WID MCProtoc19</w:t>
            </w:r>
          </w:p>
        </w:tc>
        <w:tc>
          <w:tcPr>
            <w:tcW w:w="0" w:type="auto"/>
            <w:tcBorders>
              <w:top w:val="single" w:sz="4" w:space="0" w:color="auto"/>
              <w:left w:val="single" w:sz="4" w:space="0" w:color="auto"/>
              <w:bottom w:val="single" w:sz="4" w:space="0" w:color="auto"/>
              <w:right w:val="single" w:sz="4" w:space="0" w:color="auto"/>
            </w:tcBorders>
            <w:hideMark/>
          </w:tcPr>
          <w:p w14:paraId="008506FA" w14:textId="77777777" w:rsidR="00915D61" w:rsidRDefault="00915D6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A694CFC" w14:textId="77777777" w:rsidR="00915D61" w:rsidRDefault="00915D6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4BB20D1"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E6928F" w14:textId="77777777" w:rsidR="00915D61" w:rsidRDefault="00915D61">
            <w:pPr>
              <w:pStyle w:val="TAL"/>
              <w:rPr>
                <w:sz w:val="16"/>
              </w:rPr>
            </w:pPr>
            <w:r>
              <w:rPr>
                <w:sz w:val="16"/>
              </w:rPr>
              <w:t>CP-241283</w:t>
            </w:r>
          </w:p>
        </w:tc>
      </w:tr>
      <w:tr w:rsidR="00915D61" w14:paraId="3A02AE8A"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08B56E3F" w14:textId="77777777" w:rsidR="00915D61" w:rsidRDefault="00915D61">
            <w:pPr>
              <w:pStyle w:val="TAL"/>
              <w:rPr>
                <w:sz w:val="16"/>
              </w:rPr>
            </w:pPr>
            <w:r>
              <w:rPr>
                <w:sz w:val="16"/>
              </w:rPr>
              <w:t>CP-241149</w:t>
            </w:r>
          </w:p>
        </w:tc>
        <w:tc>
          <w:tcPr>
            <w:tcW w:w="0" w:type="auto"/>
            <w:tcBorders>
              <w:top w:val="single" w:sz="4" w:space="0" w:color="auto"/>
              <w:left w:val="single" w:sz="4" w:space="0" w:color="auto"/>
              <w:bottom w:val="single" w:sz="4" w:space="0" w:color="auto"/>
              <w:right w:val="single" w:sz="4" w:space="0" w:color="auto"/>
            </w:tcBorders>
            <w:hideMark/>
          </w:tcPr>
          <w:p w14:paraId="33532394" w14:textId="77777777" w:rsidR="00915D61" w:rsidRDefault="00915D61">
            <w:pPr>
              <w:pStyle w:val="TAL"/>
              <w:rPr>
                <w:sz w:val="16"/>
              </w:rPr>
            </w:pPr>
            <w:r>
              <w:rPr>
                <w:sz w:val="16"/>
              </w:rPr>
              <w:t>New WID on enhancement of controlling RAT utilization</w:t>
            </w:r>
          </w:p>
        </w:tc>
        <w:tc>
          <w:tcPr>
            <w:tcW w:w="0" w:type="auto"/>
            <w:tcBorders>
              <w:top w:val="single" w:sz="4" w:space="0" w:color="auto"/>
              <w:left w:val="single" w:sz="4" w:space="0" w:color="auto"/>
              <w:bottom w:val="single" w:sz="4" w:space="0" w:color="auto"/>
              <w:right w:val="single" w:sz="4" w:space="0" w:color="auto"/>
            </w:tcBorders>
            <w:hideMark/>
          </w:tcPr>
          <w:p w14:paraId="1788C38D" w14:textId="77777777" w:rsidR="00915D61" w:rsidRDefault="00915D6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4C2C971" w14:textId="77777777" w:rsidR="00915D61" w:rsidRDefault="00915D6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FB6F05B"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2FBA15" w14:textId="77777777" w:rsidR="00915D61" w:rsidRDefault="00915D61">
            <w:pPr>
              <w:pStyle w:val="TAL"/>
              <w:rPr>
                <w:sz w:val="16"/>
              </w:rPr>
            </w:pPr>
            <w:r>
              <w:rPr>
                <w:sz w:val="16"/>
              </w:rPr>
              <w:t>CP-241282</w:t>
            </w:r>
          </w:p>
        </w:tc>
      </w:tr>
      <w:tr w:rsidR="00915D61" w14:paraId="0D12A44F"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13EEC817" w14:textId="77777777" w:rsidR="00915D61" w:rsidRDefault="00915D61">
            <w:pPr>
              <w:pStyle w:val="TAL"/>
              <w:rPr>
                <w:sz w:val="16"/>
              </w:rPr>
            </w:pPr>
            <w:r>
              <w:rPr>
                <w:sz w:val="16"/>
              </w:rPr>
              <w:t>CP-241150</w:t>
            </w:r>
          </w:p>
        </w:tc>
        <w:tc>
          <w:tcPr>
            <w:tcW w:w="0" w:type="auto"/>
            <w:tcBorders>
              <w:top w:val="single" w:sz="4" w:space="0" w:color="auto"/>
              <w:left w:val="single" w:sz="4" w:space="0" w:color="auto"/>
              <w:bottom w:val="single" w:sz="4" w:space="0" w:color="auto"/>
              <w:right w:val="single" w:sz="4" w:space="0" w:color="auto"/>
            </w:tcBorders>
            <w:hideMark/>
          </w:tcPr>
          <w:p w14:paraId="4A7ED9AB" w14:textId="77777777" w:rsidR="00915D61" w:rsidRDefault="00915D61">
            <w:pPr>
              <w:pStyle w:val="TAL"/>
              <w:rPr>
                <w:sz w:val="16"/>
              </w:rPr>
            </w:pPr>
            <w:r>
              <w:rPr>
                <w:sz w:val="16"/>
              </w:rPr>
              <w:t>New WID on CT Aspects of Application Layer Support for Uncrewed Aerial Systems (UAS), Phase 3</w:t>
            </w:r>
          </w:p>
        </w:tc>
        <w:tc>
          <w:tcPr>
            <w:tcW w:w="0" w:type="auto"/>
            <w:tcBorders>
              <w:top w:val="single" w:sz="4" w:space="0" w:color="auto"/>
              <w:left w:val="single" w:sz="4" w:space="0" w:color="auto"/>
              <w:bottom w:val="single" w:sz="4" w:space="0" w:color="auto"/>
              <w:right w:val="single" w:sz="4" w:space="0" w:color="auto"/>
            </w:tcBorders>
            <w:hideMark/>
          </w:tcPr>
          <w:p w14:paraId="7F71619D" w14:textId="77777777" w:rsidR="00915D61" w:rsidRDefault="00915D6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BBAC4D6" w14:textId="77777777" w:rsidR="00915D61" w:rsidRDefault="00915D6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71E28E0"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12D8C4" w14:textId="77777777" w:rsidR="00915D61" w:rsidRDefault="00915D61">
            <w:pPr>
              <w:pStyle w:val="TAL"/>
              <w:rPr>
                <w:sz w:val="16"/>
              </w:rPr>
            </w:pPr>
            <w:r>
              <w:rPr>
                <w:sz w:val="16"/>
              </w:rPr>
              <w:t>CP-241281</w:t>
            </w:r>
          </w:p>
        </w:tc>
      </w:tr>
      <w:tr w:rsidR="00915D61" w14:paraId="16114DAE"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1F361AA8" w14:textId="77777777" w:rsidR="00915D61" w:rsidRDefault="00915D61">
            <w:pPr>
              <w:pStyle w:val="TAL"/>
              <w:rPr>
                <w:sz w:val="16"/>
              </w:rPr>
            </w:pPr>
            <w:r>
              <w:rPr>
                <w:sz w:val="16"/>
              </w:rPr>
              <w:t>CP-241151</w:t>
            </w:r>
          </w:p>
        </w:tc>
        <w:tc>
          <w:tcPr>
            <w:tcW w:w="0" w:type="auto"/>
            <w:tcBorders>
              <w:top w:val="single" w:sz="4" w:space="0" w:color="auto"/>
              <w:left w:val="single" w:sz="4" w:space="0" w:color="auto"/>
              <w:bottom w:val="single" w:sz="4" w:space="0" w:color="auto"/>
              <w:right w:val="single" w:sz="4" w:space="0" w:color="auto"/>
            </w:tcBorders>
            <w:hideMark/>
          </w:tcPr>
          <w:p w14:paraId="79A95C18" w14:textId="77777777" w:rsidR="00915D61" w:rsidRDefault="00915D61">
            <w:pPr>
              <w:pStyle w:val="TAL"/>
              <w:rPr>
                <w:sz w:val="16"/>
              </w:rPr>
            </w:pPr>
            <w:r>
              <w:rPr>
                <w:sz w:val="16"/>
              </w:rPr>
              <w:t>New WID on Stage-3 5GS NAS protocol development 19</w:t>
            </w:r>
          </w:p>
        </w:tc>
        <w:tc>
          <w:tcPr>
            <w:tcW w:w="0" w:type="auto"/>
            <w:tcBorders>
              <w:top w:val="single" w:sz="4" w:space="0" w:color="auto"/>
              <w:left w:val="single" w:sz="4" w:space="0" w:color="auto"/>
              <w:bottom w:val="single" w:sz="4" w:space="0" w:color="auto"/>
              <w:right w:val="single" w:sz="4" w:space="0" w:color="auto"/>
            </w:tcBorders>
            <w:hideMark/>
          </w:tcPr>
          <w:p w14:paraId="713F0658" w14:textId="77777777" w:rsidR="00915D61" w:rsidRDefault="00915D6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9E3411A" w14:textId="77777777" w:rsidR="00915D61" w:rsidRDefault="00915D6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E4541E9"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FE5BB8" w14:textId="77777777" w:rsidR="00915D61" w:rsidRDefault="00915D61">
            <w:pPr>
              <w:pStyle w:val="TAL"/>
              <w:rPr>
                <w:sz w:val="16"/>
              </w:rPr>
            </w:pPr>
            <w:r>
              <w:rPr>
                <w:sz w:val="16"/>
              </w:rPr>
              <w:t>CP-241280</w:t>
            </w:r>
          </w:p>
        </w:tc>
      </w:tr>
      <w:tr w:rsidR="00915D61" w14:paraId="3813D167"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30DDC9A8" w14:textId="77777777" w:rsidR="00915D61" w:rsidRDefault="00915D61">
            <w:pPr>
              <w:pStyle w:val="TAL"/>
              <w:rPr>
                <w:sz w:val="16"/>
              </w:rPr>
            </w:pPr>
            <w:r>
              <w:rPr>
                <w:sz w:val="16"/>
              </w:rPr>
              <w:t>CP-241152</w:t>
            </w:r>
          </w:p>
        </w:tc>
        <w:tc>
          <w:tcPr>
            <w:tcW w:w="0" w:type="auto"/>
            <w:tcBorders>
              <w:top w:val="single" w:sz="4" w:space="0" w:color="auto"/>
              <w:left w:val="single" w:sz="4" w:space="0" w:color="auto"/>
              <w:bottom w:val="single" w:sz="4" w:space="0" w:color="auto"/>
              <w:right w:val="single" w:sz="4" w:space="0" w:color="auto"/>
            </w:tcBorders>
            <w:hideMark/>
          </w:tcPr>
          <w:p w14:paraId="478DFA69" w14:textId="77777777" w:rsidR="00915D61" w:rsidRDefault="00915D61">
            <w:pPr>
              <w:pStyle w:val="TAL"/>
              <w:rPr>
                <w:sz w:val="16"/>
              </w:rPr>
            </w:pPr>
            <w:r>
              <w:rPr>
                <w:sz w:val="16"/>
              </w:rPr>
              <w:t>New WID on Enhanced Mission Critical Location Management</w:t>
            </w:r>
          </w:p>
        </w:tc>
        <w:tc>
          <w:tcPr>
            <w:tcW w:w="0" w:type="auto"/>
            <w:tcBorders>
              <w:top w:val="single" w:sz="4" w:space="0" w:color="auto"/>
              <w:left w:val="single" w:sz="4" w:space="0" w:color="auto"/>
              <w:bottom w:val="single" w:sz="4" w:space="0" w:color="auto"/>
              <w:right w:val="single" w:sz="4" w:space="0" w:color="auto"/>
            </w:tcBorders>
            <w:hideMark/>
          </w:tcPr>
          <w:p w14:paraId="2CCC79D1" w14:textId="77777777" w:rsidR="00915D61" w:rsidRDefault="00915D6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B6A2171" w14:textId="77777777" w:rsidR="00915D61" w:rsidRDefault="00915D6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191AFB5"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D0EB3C7" w14:textId="77777777" w:rsidR="00915D61" w:rsidRDefault="00915D61">
            <w:pPr>
              <w:pStyle w:val="TAL"/>
              <w:rPr>
                <w:sz w:val="16"/>
              </w:rPr>
            </w:pPr>
            <w:r>
              <w:rPr>
                <w:sz w:val="16"/>
              </w:rPr>
              <w:t>CP-241229</w:t>
            </w:r>
          </w:p>
        </w:tc>
      </w:tr>
      <w:tr w:rsidR="00915D61" w14:paraId="07EB90E5"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6B553CD9" w14:textId="77777777" w:rsidR="00915D61" w:rsidRDefault="00915D61">
            <w:pPr>
              <w:pStyle w:val="TAL"/>
              <w:rPr>
                <w:sz w:val="16"/>
              </w:rPr>
            </w:pPr>
            <w:r>
              <w:rPr>
                <w:sz w:val="16"/>
              </w:rPr>
              <w:t>CP-241153</w:t>
            </w:r>
          </w:p>
        </w:tc>
        <w:tc>
          <w:tcPr>
            <w:tcW w:w="0" w:type="auto"/>
            <w:tcBorders>
              <w:top w:val="single" w:sz="4" w:space="0" w:color="auto"/>
              <w:left w:val="single" w:sz="4" w:space="0" w:color="auto"/>
              <w:bottom w:val="single" w:sz="4" w:space="0" w:color="auto"/>
              <w:right w:val="single" w:sz="4" w:space="0" w:color="auto"/>
            </w:tcBorders>
            <w:hideMark/>
          </w:tcPr>
          <w:p w14:paraId="400C4845" w14:textId="77777777" w:rsidR="00915D61" w:rsidRDefault="00915D61">
            <w:pPr>
              <w:pStyle w:val="TAL"/>
              <w:rPr>
                <w:sz w:val="16"/>
              </w:rPr>
            </w:pPr>
            <w:r>
              <w:rPr>
                <w:sz w:val="16"/>
              </w:rPr>
              <w:t>CR pack on 5G_eLCS_Ph3 (1/2)</w:t>
            </w:r>
          </w:p>
        </w:tc>
        <w:tc>
          <w:tcPr>
            <w:tcW w:w="0" w:type="auto"/>
            <w:tcBorders>
              <w:top w:val="single" w:sz="4" w:space="0" w:color="auto"/>
              <w:left w:val="single" w:sz="4" w:space="0" w:color="auto"/>
              <w:bottom w:val="single" w:sz="4" w:space="0" w:color="auto"/>
              <w:right w:val="single" w:sz="4" w:space="0" w:color="auto"/>
            </w:tcBorders>
            <w:hideMark/>
          </w:tcPr>
          <w:p w14:paraId="323D4739" w14:textId="77777777" w:rsidR="00915D61" w:rsidRDefault="00915D6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3E22C79"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6D104D5"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BB3485A" w14:textId="77777777" w:rsidR="00915D61" w:rsidRDefault="00915D61">
            <w:pPr>
              <w:pStyle w:val="TAL"/>
              <w:rPr>
                <w:sz w:val="16"/>
              </w:rPr>
            </w:pPr>
          </w:p>
        </w:tc>
      </w:tr>
      <w:tr w:rsidR="00915D61" w14:paraId="4510028B"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73225FC1" w14:textId="77777777" w:rsidR="00915D61" w:rsidRDefault="00915D61">
            <w:pPr>
              <w:pStyle w:val="TAL"/>
              <w:rPr>
                <w:sz w:val="16"/>
              </w:rPr>
            </w:pPr>
            <w:r>
              <w:rPr>
                <w:sz w:val="16"/>
              </w:rPr>
              <w:t>CP-241154</w:t>
            </w:r>
          </w:p>
        </w:tc>
        <w:tc>
          <w:tcPr>
            <w:tcW w:w="0" w:type="auto"/>
            <w:tcBorders>
              <w:top w:val="single" w:sz="4" w:space="0" w:color="auto"/>
              <w:left w:val="single" w:sz="4" w:space="0" w:color="auto"/>
              <w:bottom w:val="single" w:sz="4" w:space="0" w:color="auto"/>
              <w:right w:val="single" w:sz="4" w:space="0" w:color="auto"/>
            </w:tcBorders>
            <w:hideMark/>
          </w:tcPr>
          <w:p w14:paraId="08C062A8" w14:textId="77777777" w:rsidR="00915D61" w:rsidRDefault="00915D61">
            <w:pPr>
              <w:pStyle w:val="TAL"/>
              <w:rPr>
                <w:sz w:val="16"/>
              </w:rPr>
            </w:pPr>
            <w:r>
              <w:rPr>
                <w:sz w:val="16"/>
              </w:rPr>
              <w:t>CR pack on 5G_eLCS_Ph3 (2/2)</w:t>
            </w:r>
          </w:p>
        </w:tc>
        <w:tc>
          <w:tcPr>
            <w:tcW w:w="0" w:type="auto"/>
            <w:tcBorders>
              <w:top w:val="single" w:sz="4" w:space="0" w:color="auto"/>
              <w:left w:val="single" w:sz="4" w:space="0" w:color="auto"/>
              <w:bottom w:val="single" w:sz="4" w:space="0" w:color="auto"/>
              <w:right w:val="single" w:sz="4" w:space="0" w:color="auto"/>
            </w:tcBorders>
            <w:hideMark/>
          </w:tcPr>
          <w:p w14:paraId="57957E1A" w14:textId="77777777" w:rsidR="00915D61" w:rsidRDefault="00915D6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D1398B1"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3D591B3"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34339E0" w14:textId="77777777" w:rsidR="00915D61" w:rsidRDefault="00915D61">
            <w:pPr>
              <w:pStyle w:val="TAL"/>
              <w:rPr>
                <w:sz w:val="16"/>
              </w:rPr>
            </w:pPr>
          </w:p>
        </w:tc>
      </w:tr>
      <w:tr w:rsidR="00915D61" w14:paraId="2262D9ED"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123E62DF" w14:textId="77777777" w:rsidR="00915D61" w:rsidRDefault="00915D61">
            <w:pPr>
              <w:pStyle w:val="TAL"/>
              <w:rPr>
                <w:sz w:val="16"/>
              </w:rPr>
            </w:pPr>
            <w:r>
              <w:rPr>
                <w:sz w:val="16"/>
              </w:rPr>
              <w:t>CP-241155</w:t>
            </w:r>
          </w:p>
        </w:tc>
        <w:tc>
          <w:tcPr>
            <w:tcW w:w="0" w:type="auto"/>
            <w:tcBorders>
              <w:top w:val="single" w:sz="4" w:space="0" w:color="auto"/>
              <w:left w:val="single" w:sz="4" w:space="0" w:color="auto"/>
              <w:bottom w:val="single" w:sz="4" w:space="0" w:color="auto"/>
              <w:right w:val="single" w:sz="4" w:space="0" w:color="auto"/>
            </w:tcBorders>
            <w:hideMark/>
          </w:tcPr>
          <w:p w14:paraId="7E63BD5B" w14:textId="77777777" w:rsidR="00915D61" w:rsidRDefault="00915D61">
            <w:pPr>
              <w:pStyle w:val="TAL"/>
              <w:rPr>
                <w:sz w:val="16"/>
              </w:rPr>
            </w:pPr>
            <w:r>
              <w:rPr>
                <w:sz w:val="16"/>
              </w:rPr>
              <w:t>CR pack on 5G_ProSe</w:t>
            </w:r>
          </w:p>
        </w:tc>
        <w:tc>
          <w:tcPr>
            <w:tcW w:w="0" w:type="auto"/>
            <w:tcBorders>
              <w:top w:val="single" w:sz="4" w:space="0" w:color="auto"/>
              <w:left w:val="single" w:sz="4" w:space="0" w:color="auto"/>
              <w:bottom w:val="single" w:sz="4" w:space="0" w:color="auto"/>
              <w:right w:val="single" w:sz="4" w:space="0" w:color="auto"/>
            </w:tcBorders>
            <w:hideMark/>
          </w:tcPr>
          <w:p w14:paraId="53643CAD" w14:textId="77777777" w:rsidR="00915D61" w:rsidRDefault="00915D6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77892FC"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7ABBB17"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3550A1" w14:textId="77777777" w:rsidR="00915D61" w:rsidRDefault="00915D61">
            <w:pPr>
              <w:pStyle w:val="TAL"/>
              <w:rPr>
                <w:sz w:val="16"/>
              </w:rPr>
            </w:pPr>
          </w:p>
        </w:tc>
      </w:tr>
      <w:tr w:rsidR="00915D61" w14:paraId="74240E44"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454F1DBB" w14:textId="77777777" w:rsidR="00915D61" w:rsidRDefault="00915D61">
            <w:pPr>
              <w:pStyle w:val="TAL"/>
              <w:rPr>
                <w:sz w:val="16"/>
              </w:rPr>
            </w:pPr>
            <w:r>
              <w:rPr>
                <w:sz w:val="16"/>
              </w:rPr>
              <w:t>CP-241156</w:t>
            </w:r>
          </w:p>
        </w:tc>
        <w:tc>
          <w:tcPr>
            <w:tcW w:w="0" w:type="auto"/>
            <w:tcBorders>
              <w:top w:val="single" w:sz="4" w:space="0" w:color="auto"/>
              <w:left w:val="single" w:sz="4" w:space="0" w:color="auto"/>
              <w:bottom w:val="single" w:sz="4" w:space="0" w:color="auto"/>
              <w:right w:val="single" w:sz="4" w:space="0" w:color="auto"/>
            </w:tcBorders>
            <w:hideMark/>
          </w:tcPr>
          <w:p w14:paraId="07347776" w14:textId="77777777" w:rsidR="00915D61" w:rsidRDefault="00915D61">
            <w:pPr>
              <w:pStyle w:val="TAL"/>
              <w:rPr>
                <w:sz w:val="16"/>
              </w:rPr>
            </w:pPr>
            <w:r>
              <w:rPr>
                <w:sz w:val="16"/>
              </w:rPr>
              <w:t>CR pack on 5G_ProSe_Ph2</w:t>
            </w:r>
          </w:p>
        </w:tc>
        <w:tc>
          <w:tcPr>
            <w:tcW w:w="0" w:type="auto"/>
            <w:tcBorders>
              <w:top w:val="single" w:sz="4" w:space="0" w:color="auto"/>
              <w:left w:val="single" w:sz="4" w:space="0" w:color="auto"/>
              <w:bottom w:val="single" w:sz="4" w:space="0" w:color="auto"/>
              <w:right w:val="single" w:sz="4" w:space="0" w:color="auto"/>
            </w:tcBorders>
            <w:hideMark/>
          </w:tcPr>
          <w:p w14:paraId="02D7AC42" w14:textId="77777777" w:rsidR="00915D61" w:rsidRDefault="00915D6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6F810E8"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5AD5F37"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2A7DAC" w14:textId="77777777" w:rsidR="00915D61" w:rsidRDefault="00915D61">
            <w:pPr>
              <w:pStyle w:val="TAL"/>
              <w:rPr>
                <w:sz w:val="16"/>
              </w:rPr>
            </w:pPr>
          </w:p>
        </w:tc>
      </w:tr>
      <w:tr w:rsidR="00915D61" w14:paraId="4E502337"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26443E4A" w14:textId="77777777" w:rsidR="00915D61" w:rsidRDefault="00915D61">
            <w:pPr>
              <w:pStyle w:val="TAL"/>
              <w:rPr>
                <w:sz w:val="16"/>
              </w:rPr>
            </w:pPr>
            <w:r>
              <w:rPr>
                <w:sz w:val="16"/>
              </w:rPr>
              <w:t>CP-241157</w:t>
            </w:r>
          </w:p>
        </w:tc>
        <w:tc>
          <w:tcPr>
            <w:tcW w:w="0" w:type="auto"/>
            <w:tcBorders>
              <w:top w:val="single" w:sz="4" w:space="0" w:color="auto"/>
              <w:left w:val="single" w:sz="4" w:space="0" w:color="auto"/>
              <w:bottom w:val="single" w:sz="4" w:space="0" w:color="auto"/>
              <w:right w:val="single" w:sz="4" w:space="0" w:color="auto"/>
            </w:tcBorders>
            <w:hideMark/>
          </w:tcPr>
          <w:p w14:paraId="231672D4" w14:textId="77777777" w:rsidR="00915D61" w:rsidRDefault="00915D61">
            <w:pPr>
              <w:pStyle w:val="TAL"/>
              <w:rPr>
                <w:sz w:val="16"/>
              </w:rPr>
            </w:pPr>
            <w:r>
              <w:rPr>
                <w:sz w:val="16"/>
              </w:rPr>
              <w:t>CR pack on 5GMARCH</w:t>
            </w:r>
          </w:p>
        </w:tc>
        <w:tc>
          <w:tcPr>
            <w:tcW w:w="0" w:type="auto"/>
            <w:tcBorders>
              <w:top w:val="single" w:sz="4" w:space="0" w:color="auto"/>
              <w:left w:val="single" w:sz="4" w:space="0" w:color="auto"/>
              <w:bottom w:val="single" w:sz="4" w:space="0" w:color="auto"/>
              <w:right w:val="single" w:sz="4" w:space="0" w:color="auto"/>
            </w:tcBorders>
            <w:hideMark/>
          </w:tcPr>
          <w:p w14:paraId="2F3FEF9B" w14:textId="77777777" w:rsidR="00915D61" w:rsidRDefault="00915D6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2D7D6D0"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D58CAAB"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63EB8D" w14:textId="77777777" w:rsidR="00915D61" w:rsidRDefault="00915D61">
            <w:pPr>
              <w:pStyle w:val="TAL"/>
              <w:rPr>
                <w:sz w:val="16"/>
              </w:rPr>
            </w:pPr>
          </w:p>
        </w:tc>
      </w:tr>
      <w:tr w:rsidR="00915D61" w14:paraId="5C252927"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7363C827" w14:textId="77777777" w:rsidR="00915D61" w:rsidRDefault="00915D61">
            <w:pPr>
              <w:pStyle w:val="TAL"/>
              <w:rPr>
                <w:sz w:val="16"/>
              </w:rPr>
            </w:pPr>
            <w:r>
              <w:rPr>
                <w:sz w:val="16"/>
              </w:rPr>
              <w:t>CP-241158</w:t>
            </w:r>
          </w:p>
        </w:tc>
        <w:tc>
          <w:tcPr>
            <w:tcW w:w="0" w:type="auto"/>
            <w:tcBorders>
              <w:top w:val="single" w:sz="4" w:space="0" w:color="auto"/>
              <w:left w:val="single" w:sz="4" w:space="0" w:color="auto"/>
              <w:bottom w:val="single" w:sz="4" w:space="0" w:color="auto"/>
              <w:right w:val="single" w:sz="4" w:space="0" w:color="auto"/>
            </w:tcBorders>
            <w:hideMark/>
          </w:tcPr>
          <w:p w14:paraId="56026279" w14:textId="77777777" w:rsidR="00915D61" w:rsidRDefault="00915D61">
            <w:pPr>
              <w:pStyle w:val="TAL"/>
              <w:rPr>
                <w:sz w:val="16"/>
              </w:rPr>
            </w:pPr>
            <w:r>
              <w:rPr>
                <w:sz w:val="16"/>
              </w:rPr>
              <w:t>CR pack on 5GMARCH_Ph2</w:t>
            </w:r>
          </w:p>
        </w:tc>
        <w:tc>
          <w:tcPr>
            <w:tcW w:w="0" w:type="auto"/>
            <w:tcBorders>
              <w:top w:val="single" w:sz="4" w:space="0" w:color="auto"/>
              <w:left w:val="single" w:sz="4" w:space="0" w:color="auto"/>
              <w:bottom w:val="single" w:sz="4" w:space="0" w:color="auto"/>
              <w:right w:val="single" w:sz="4" w:space="0" w:color="auto"/>
            </w:tcBorders>
            <w:hideMark/>
          </w:tcPr>
          <w:p w14:paraId="3488A1C9" w14:textId="77777777" w:rsidR="00915D61" w:rsidRDefault="00915D6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8B37016"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6DFF48E"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8B5A91B" w14:textId="77777777" w:rsidR="00915D61" w:rsidRDefault="00915D61">
            <w:pPr>
              <w:pStyle w:val="TAL"/>
              <w:rPr>
                <w:sz w:val="16"/>
              </w:rPr>
            </w:pPr>
          </w:p>
        </w:tc>
      </w:tr>
      <w:tr w:rsidR="00915D61" w14:paraId="43A9A1E6"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18A8ADCA" w14:textId="77777777" w:rsidR="00915D61" w:rsidRDefault="00915D61">
            <w:pPr>
              <w:pStyle w:val="TAL"/>
              <w:rPr>
                <w:sz w:val="16"/>
              </w:rPr>
            </w:pPr>
            <w:r>
              <w:rPr>
                <w:sz w:val="16"/>
              </w:rPr>
              <w:t>CP-241159</w:t>
            </w:r>
          </w:p>
        </w:tc>
        <w:tc>
          <w:tcPr>
            <w:tcW w:w="0" w:type="auto"/>
            <w:tcBorders>
              <w:top w:val="single" w:sz="4" w:space="0" w:color="auto"/>
              <w:left w:val="single" w:sz="4" w:space="0" w:color="auto"/>
              <w:bottom w:val="single" w:sz="4" w:space="0" w:color="auto"/>
              <w:right w:val="single" w:sz="4" w:space="0" w:color="auto"/>
            </w:tcBorders>
            <w:hideMark/>
          </w:tcPr>
          <w:p w14:paraId="1A1FD216" w14:textId="77777777" w:rsidR="00915D61" w:rsidRDefault="00915D61">
            <w:pPr>
              <w:pStyle w:val="TAL"/>
              <w:rPr>
                <w:sz w:val="16"/>
              </w:rPr>
            </w:pPr>
            <w:r>
              <w:rPr>
                <w:sz w:val="16"/>
              </w:rPr>
              <w:t>CR pack on 5GProtoc17</w:t>
            </w:r>
          </w:p>
        </w:tc>
        <w:tc>
          <w:tcPr>
            <w:tcW w:w="0" w:type="auto"/>
            <w:tcBorders>
              <w:top w:val="single" w:sz="4" w:space="0" w:color="auto"/>
              <w:left w:val="single" w:sz="4" w:space="0" w:color="auto"/>
              <w:bottom w:val="single" w:sz="4" w:space="0" w:color="auto"/>
              <w:right w:val="single" w:sz="4" w:space="0" w:color="auto"/>
            </w:tcBorders>
            <w:hideMark/>
          </w:tcPr>
          <w:p w14:paraId="51CB5634" w14:textId="77777777" w:rsidR="00915D61" w:rsidRDefault="00915D6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0B6FC49"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6F92582"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20AD6B" w14:textId="77777777" w:rsidR="00915D61" w:rsidRDefault="00915D61">
            <w:pPr>
              <w:pStyle w:val="TAL"/>
              <w:rPr>
                <w:sz w:val="16"/>
              </w:rPr>
            </w:pPr>
          </w:p>
        </w:tc>
      </w:tr>
      <w:tr w:rsidR="00915D61" w14:paraId="654AB813"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5DB4C357" w14:textId="77777777" w:rsidR="00915D61" w:rsidRDefault="00915D61">
            <w:pPr>
              <w:pStyle w:val="TAL"/>
              <w:rPr>
                <w:sz w:val="16"/>
              </w:rPr>
            </w:pPr>
            <w:r>
              <w:rPr>
                <w:sz w:val="16"/>
              </w:rPr>
              <w:t>CP-241160</w:t>
            </w:r>
          </w:p>
        </w:tc>
        <w:tc>
          <w:tcPr>
            <w:tcW w:w="0" w:type="auto"/>
            <w:tcBorders>
              <w:top w:val="single" w:sz="4" w:space="0" w:color="auto"/>
              <w:left w:val="single" w:sz="4" w:space="0" w:color="auto"/>
              <w:bottom w:val="single" w:sz="4" w:space="0" w:color="auto"/>
              <w:right w:val="single" w:sz="4" w:space="0" w:color="auto"/>
            </w:tcBorders>
            <w:hideMark/>
          </w:tcPr>
          <w:p w14:paraId="7AB6CD66" w14:textId="77777777" w:rsidR="00915D61" w:rsidRDefault="00915D61">
            <w:pPr>
              <w:pStyle w:val="TAL"/>
              <w:rPr>
                <w:sz w:val="16"/>
              </w:rPr>
            </w:pPr>
            <w:r>
              <w:rPr>
                <w:sz w:val="16"/>
              </w:rPr>
              <w:t>CR pack on 5GProtoc18 (1/2)</w:t>
            </w:r>
          </w:p>
        </w:tc>
        <w:tc>
          <w:tcPr>
            <w:tcW w:w="0" w:type="auto"/>
            <w:tcBorders>
              <w:top w:val="single" w:sz="4" w:space="0" w:color="auto"/>
              <w:left w:val="single" w:sz="4" w:space="0" w:color="auto"/>
              <w:bottom w:val="single" w:sz="4" w:space="0" w:color="auto"/>
              <w:right w:val="single" w:sz="4" w:space="0" w:color="auto"/>
            </w:tcBorders>
            <w:hideMark/>
          </w:tcPr>
          <w:p w14:paraId="51F2B85E" w14:textId="77777777" w:rsidR="00915D61" w:rsidRDefault="00915D6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797C0CB"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3CC12FF"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701A605" w14:textId="77777777" w:rsidR="00915D61" w:rsidRDefault="00915D61">
            <w:pPr>
              <w:pStyle w:val="TAL"/>
              <w:rPr>
                <w:sz w:val="16"/>
              </w:rPr>
            </w:pPr>
          </w:p>
        </w:tc>
      </w:tr>
      <w:tr w:rsidR="00915D61" w14:paraId="3C7E9A89"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7E849BD2" w14:textId="77777777" w:rsidR="00915D61" w:rsidRDefault="00915D61">
            <w:pPr>
              <w:pStyle w:val="TAL"/>
              <w:rPr>
                <w:sz w:val="16"/>
              </w:rPr>
            </w:pPr>
            <w:r>
              <w:rPr>
                <w:sz w:val="16"/>
              </w:rPr>
              <w:t>CP-241161</w:t>
            </w:r>
          </w:p>
        </w:tc>
        <w:tc>
          <w:tcPr>
            <w:tcW w:w="0" w:type="auto"/>
            <w:tcBorders>
              <w:top w:val="single" w:sz="4" w:space="0" w:color="auto"/>
              <w:left w:val="single" w:sz="4" w:space="0" w:color="auto"/>
              <w:bottom w:val="single" w:sz="4" w:space="0" w:color="auto"/>
              <w:right w:val="single" w:sz="4" w:space="0" w:color="auto"/>
            </w:tcBorders>
            <w:hideMark/>
          </w:tcPr>
          <w:p w14:paraId="405ACF36" w14:textId="77777777" w:rsidR="00915D61" w:rsidRDefault="00915D61">
            <w:pPr>
              <w:pStyle w:val="TAL"/>
              <w:rPr>
                <w:sz w:val="16"/>
              </w:rPr>
            </w:pPr>
            <w:r>
              <w:rPr>
                <w:sz w:val="16"/>
              </w:rPr>
              <w:t>CR pack on 5GProtoc18 (2/2)</w:t>
            </w:r>
          </w:p>
        </w:tc>
        <w:tc>
          <w:tcPr>
            <w:tcW w:w="0" w:type="auto"/>
            <w:tcBorders>
              <w:top w:val="single" w:sz="4" w:space="0" w:color="auto"/>
              <w:left w:val="single" w:sz="4" w:space="0" w:color="auto"/>
              <w:bottom w:val="single" w:sz="4" w:space="0" w:color="auto"/>
              <w:right w:val="single" w:sz="4" w:space="0" w:color="auto"/>
            </w:tcBorders>
            <w:hideMark/>
          </w:tcPr>
          <w:p w14:paraId="76CC1146" w14:textId="77777777" w:rsidR="00915D61" w:rsidRDefault="00915D6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DBF8F49"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8E8A9E2"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C9E5B7" w14:textId="77777777" w:rsidR="00915D61" w:rsidRDefault="00915D61">
            <w:pPr>
              <w:pStyle w:val="TAL"/>
              <w:rPr>
                <w:sz w:val="16"/>
              </w:rPr>
            </w:pPr>
          </w:p>
        </w:tc>
      </w:tr>
      <w:tr w:rsidR="00915D61" w14:paraId="70E9BEFD"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5FFB59AD" w14:textId="77777777" w:rsidR="00915D61" w:rsidRDefault="00915D61">
            <w:pPr>
              <w:pStyle w:val="TAL"/>
              <w:rPr>
                <w:sz w:val="16"/>
              </w:rPr>
            </w:pPr>
            <w:r>
              <w:rPr>
                <w:sz w:val="16"/>
              </w:rPr>
              <w:t>CP-241162</w:t>
            </w:r>
          </w:p>
        </w:tc>
        <w:tc>
          <w:tcPr>
            <w:tcW w:w="0" w:type="auto"/>
            <w:tcBorders>
              <w:top w:val="single" w:sz="4" w:space="0" w:color="auto"/>
              <w:left w:val="single" w:sz="4" w:space="0" w:color="auto"/>
              <w:bottom w:val="single" w:sz="4" w:space="0" w:color="auto"/>
              <w:right w:val="single" w:sz="4" w:space="0" w:color="auto"/>
            </w:tcBorders>
            <w:hideMark/>
          </w:tcPr>
          <w:p w14:paraId="48AC2EDE" w14:textId="77777777" w:rsidR="00915D61" w:rsidRDefault="00915D61">
            <w:pPr>
              <w:pStyle w:val="TAL"/>
              <w:rPr>
                <w:sz w:val="16"/>
              </w:rPr>
            </w:pPr>
            <w:r>
              <w:rPr>
                <w:sz w:val="16"/>
              </w:rPr>
              <w:t>CR pack on 5GProtoc18-non3GPP</w:t>
            </w:r>
          </w:p>
        </w:tc>
        <w:tc>
          <w:tcPr>
            <w:tcW w:w="0" w:type="auto"/>
            <w:tcBorders>
              <w:top w:val="single" w:sz="4" w:space="0" w:color="auto"/>
              <w:left w:val="single" w:sz="4" w:space="0" w:color="auto"/>
              <w:bottom w:val="single" w:sz="4" w:space="0" w:color="auto"/>
              <w:right w:val="single" w:sz="4" w:space="0" w:color="auto"/>
            </w:tcBorders>
            <w:hideMark/>
          </w:tcPr>
          <w:p w14:paraId="108EDF81" w14:textId="77777777" w:rsidR="00915D61" w:rsidRDefault="00915D6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4211E12"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58B79F3"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D217DA" w14:textId="77777777" w:rsidR="00915D61" w:rsidRDefault="00915D61">
            <w:pPr>
              <w:pStyle w:val="TAL"/>
              <w:rPr>
                <w:sz w:val="16"/>
              </w:rPr>
            </w:pPr>
          </w:p>
        </w:tc>
      </w:tr>
      <w:tr w:rsidR="00915D61" w14:paraId="3927B4F7"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5250E3F9" w14:textId="77777777" w:rsidR="00915D61" w:rsidRDefault="00915D61">
            <w:pPr>
              <w:pStyle w:val="TAL"/>
              <w:rPr>
                <w:sz w:val="16"/>
              </w:rPr>
            </w:pPr>
            <w:r>
              <w:rPr>
                <w:sz w:val="16"/>
              </w:rPr>
              <w:t>CP-241163</w:t>
            </w:r>
          </w:p>
        </w:tc>
        <w:tc>
          <w:tcPr>
            <w:tcW w:w="0" w:type="auto"/>
            <w:tcBorders>
              <w:top w:val="single" w:sz="4" w:space="0" w:color="auto"/>
              <w:left w:val="single" w:sz="4" w:space="0" w:color="auto"/>
              <w:bottom w:val="single" w:sz="4" w:space="0" w:color="auto"/>
              <w:right w:val="single" w:sz="4" w:space="0" w:color="auto"/>
            </w:tcBorders>
            <w:hideMark/>
          </w:tcPr>
          <w:p w14:paraId="0446AF3D" w14:textId="77777777" w:rsidR="00915D61" w:rsidRDefault="00915D61">
            <w:pPr>
              <w:pStyle w:val="TAL"/>
              <w:rPr>
                <w:sz w:val="16"/>
              </w:rPr>
            </w:pPr>
            <w:r>
              <w:rPr>
                <w:sz w:val="16"/>
              </w:rPr>
              <w:t>CR pack on 5GSAT_Ph2</w:t>
            </w:r>
          </w:p>
        </w:tc>
        <w:tc>
          <w:tcPr>
            <w:tcW w:w="0" w:type="auto"/>
            <w:tcBorders>
              <w:top w:val="single" w:sz="4" w:space="0" w:color="auto"/>
              <w:left w:val="single" w:sz="4" w:space="0" w:color="auto"/>
              <w:bottom w:val="single" w:sz="4" w:space="0" w:color="auto"/>
              <w:right w:val="single" w:sz="4" w:space="0" w:color="auto"/>
            </w:tcBorders>
            <w:hideMark/>
          </w:tcPr>
          <w:p w14:paraId="26BD5A3A" w14:textId="77777777" w:rsidR="00915D61" w:rsidRDefault="00915D6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93B3D35"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0A807CE"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400C61" w14:textId="77777777" w:rsidR="00915D61" w:rsidRDefault="00915D61">
            <w:pPr>
              <w:pStyle w:val="TAL"/>
              <w:rPr>
                <w:sz w:val="16"/>
              </w:rPr>
            </w:pPr>
          </w:p>
        </w:tc>
      </w:tr>
      <w:tr w:rsidR="00915D61" w14:paraId="064CAD10"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435630DC" w14:textId="77777777" w:rsidR="00915D61" w:rsidRDefault="00915D61">
            <w:pPr>
              <w:pStyle w:val="TAL"/>
              <w:rPr>
                <w:sz w:val="16"/>
              </w:rPr>
            </w:pPr>
            <w:r>
              <w:rPr>
                <w:sz w:val="16"/>
              </w:rPr>
              <w:t>CP-241164</w:t>
            </w:r>
          </w:p>
        </w:tc>
        <w:tc>
          <w:tcPr>
            <w:tcW w:w="0" w:type="auto"/>
            <w:tcBorders>
              <w:top w:val="single" w:sz="4" w:space="0" w:color="auto"/>
              <w:left w:val="single" w:sz="4" w:space="0" w:color="auto"/>
              <w:bottom w:val="single" w:sz="4" w:space="0" w:color="auto"/>
              <w:right w:val="single" w:sz="4" w:space="0" w:color="auto"/>
            </w:tcBorders>
            <w:hideMark/>
          </w:tcPr>
          <w:p w14:paraId="5C9D4C8D" w14:textId="77777777" w:rsidR="00915D61" w:rsidRDefault="00915D61">
            <w:pPr>
              <w:pStyle w:val="TAL"/>
              <w:rPr>
                <w:sz w:val="16"/>
              </w:rPr>
            </w:pPr>
            <w:r>
              <w:rPr>
                <w:sz w:val="16"/>
              </w:rPr>
              <w:t>CR pack on SUECR</w:t>
            </w:r>
          </w:p>
        </w:tc>
        <w:tc>
          <w:tcPr>
            <w:tcW w:w="0" w:type="auto"/>
            <w:tcBorders>
              <w:top w:val="single" w:sz="4" w:space="0" w:color="auto"/>
              <w:left w:val="single" w:sz="4" w:space="0" w:color="auto"/>
              <w:bottom w:val="single" w:sz="4" w:space="0" w:color="auto"/>
              <w:right w:val="single" w:sz="4" w:space="0" w:color="auto"/>
            </w:tcBorders>
            <w:hideMark/>
          </w:tcPr>
          <w:p w14:paraId="198E94E4" w14:textId="77777777" w:rsidR="00915D61" w:rsidRDefault="00915D6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DF2B63D"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345F99C"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E859909" w14:textId="77777777" w:rsidR="00915D61" w:rsidRDefault="00915D61">
            <w:pPr>
              <w:pStyle w:val="TAL"/>
              <w:rPr>
                <w:sz w:val="16"/>
              </w:rPr>
            </w:pPr>
          </w:p>
        </w:tc>
      </w:tr>
      <w:tr w:rsidR="00915D61" w14:paraId="40E27977"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4697FA88" w14:textId="77777777" w:rsidR="00915D61" w:rsidRDefault="00915D61">
            <w:pPr>
              <w:pStyle w:val="TAL"/>
              <w:rPr>
                <w:sz w:val="16"/>
              </w:rPr>
            </w:pPr>
            <w:r>
              <w:rPr>
                <w:sz w:val="16"/>
              </w:rPr>
              <w:t>CP-241165</w:t>
            </w:r>
          </w:p>
        </w:tc>
        <w:tc>
          <w:tcPr>
            <w:tcW w:w="0" w:type="auto"/>
            <w:tcBorders>
              <w:top w:val="single" w:sz="4" w:space="0" w:color="auto"/>
              <w:left w:val="single" w:sz="4" w:space="0" w:color="auto"/>
              <w:bottom w:val="single" w:sz="4" w:space="0" w:color="auto"/>
              <w:right w:val="single" w:sz="4" w:space="0" w:color="auto"/>
            </w:tcBorders>
            <w:hideMark/>
          </w:tcPr>
          <w:p w14:paraId="4F730454" w14:textId="77777777" w:rsidR="00915D61" w:rsidRDefault="00915D61">
            <w:pPr>
              <w:pStyle w:val="TAL"/>
              <w:rPr>
                <w:sz w:val="16"/>
              </w:rPr>
            </w:pPr>
            <w:r>
              <w:rPr>
                <w:sz w:val="16"/>
              </w:rPr>
              <w:t>CR pack on 5WWC_Ph2</w:t>
            </w:r>
          </w:p>
        </w:tc>
        <w:tc>
          <w:tcPr>
            <w:tcW w:w="0" w:type="auto"/>
            <w:tcBorders>
              <w:top w:val="single" w:sz="4" w:space="0" w:color="auto"/>
              <w:left w:val="single" w:sz="4" w:space="0" w:color="auto"/>
              <w:bottom w:val="single" w:sz="4" w:space="0" w:color="auto"/>
              <w:right w:val="single" w:sz="4" w:space="0" w:color="auto"/>
            </w:tcBorders>
            <w:hideMark/>
          </w:tcPr>
          <w:p w14:paraId="0A79EAF4" w14:textId="77777777" w:rsidR="00915D61" w:rsidRDefault="00915D6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2373D5B"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C396DB4"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2325B39" w14:textId="77777777" w:rsidR="00915D61" w:rsidRDefault="00915D61">
            <w:pPr>
              <w:pStyle w:val="TAL"/>
              <w:rPr>
                <w:sz w:val="16"/>
              </w:rPr>
            </w:pPr>
          </w:p>
        </w:tc>
      </w:tr>
      <w:tr w:rsidR="00915D61" w14:paraId="6D4E8904"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4B5AA950" w14:textId="77777777" w:rsidR="00915D61" w:rsidRDefault="00915D61">
            <w:pPr>
              <w:pStyle w:val="TAL"/>
              <w:rPr>
                <w:sz w:val="16"/>
              </w:rPr>
            </w:pPr>
            <w:r>
              <w:rPr>
                <w:sz w:val="16"/>
              </w:rPr>
              <w:t>CP-241166</w:t>
            </w:r>
          </w:p>
        </w:tc>
        <w:tc>
          <w:tcPr>
            <w:tcW w:w="0" w:type="auto"/>
            <w:tcBorders>
              <w:top w:val="single" w:sz="4" w:space="0" w:color="auto"/>
              <w:left w:val="single" w:sz="4" w:space="0" w:color="auto"/>
              <w:bottom w:val="single" w:sz="4" w:space="0" w:color="auto"/>
              <w:right w:val="single" w:sz="4" w:space="0" w:color="auto"/>
            </w:tcBorders>
            <w:hideMark/>
          </w:tcPr>
          <w:p w14:paraId="701E4F28" w14:textId="77777777" w:rsidR="00915D61" w:rsidRDefault="00915D61">
            <w:pPr>
              <w:pStyle w:val="TAL"/>
              <w:rPr>
                <w:sz w:val="16"/>
              </w:rPr>
            </w:pPr>
            <w:r>
              <w:rPr>
                <w:sz w:val="16"/>
              </w:rPr>
              <w:t>CR pack on ADAES</w:t>
            </w:r>
          </w:p>
        </w:tc>
        <w:tc>
          <w:tcPr>
            <w:tcW w:w="0" w:type="auto"/>
            <w:tcBorders>
              <w:top w:val="single" w:sz="4" w:space="0" w:color="auto"/>
              <w:left w:val="single" w:sz="4" w:space="0" w:color="auto"/>
              <w:bottom w:val="single" w:sz="4" w:space="0" w:color="auto"/>
              <w:right w:val="single" w:sz="4" w:space="0" w:color="auto"/>
            </w:tcBorders>
            <w:hideMark/>
          </w:tcPr>
          <w:p w14:paraId="55CF9D5A" w14:textId="77777777" w:rsidR="00915D61" w:rsidRDefault="00915D6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8D46E39" w14:textId="77777777" w:rsidR="00915D61" w:rsidRDefault="00915D61">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28954318"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13BC704" w14:textId="77777777" w:rsidR="00915D61" w:rsidRDefault="00915D61">
            <w:pPr>
              <w:pStyle w:val="TAL"/>
              <w:rPr>
                <w:sz w:val="16"/>
              </w:rPr>
            </w:pPr>
          </w:p>
        </w:tc>
      </w:tr>
      <w:tr w:rsidR="00915D61" w14:paraId="2DED544E"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78EB50DE" w14:textId="77777777" w:rsidR="00915D61" w:rsidRDefault="00915D61">
            <w:pPr>
              <w:pStyle w:val="TAL"/>
              <w:rPr>
                <w:sz w:val="16"/>
              </w:rPr>
            </w:pPr>
            <w:r>
              <w:rPr>
                <w:sz w:val="16"/>
              </w:rPr>
              <w:t>CP-241167</w:t>
            </w:r>
          </w:p>
        </w:tc>
        <w:tc>
          <w:tcPr>
            <w:tcW w:w="0" w:type="auto"/>
            <w:tcBorders>
              <w:top w:val="single" w:sz="4" w:space="0" w:color="auto"/>
              <w:left w:val="single" w:sz="4" w:space="0" w:color="auto"/>
              <w:bottom w:val="single" w:sz="4" w:space="0" w:color="auto"/>
              <w:right w:val="single" w:sz="4" w:space="0" w:color="auto"/>
            </w:tcBorders>
            <w:hideMark/>
          </w:tcPr>
          <w:p w14:paraId="768A481C" w14:textId="77777777" w:rsidR="00915D61" w:rsidRDefault="00915D61">
            <w:pPr>
              <w:pStyle w:val="TAL"/>
              <w:rPr>
                <w:sz w:val="16"/>
              </w:rPr>
            </w:pPr>
            <w:r>
              <w:rPr>
                <w:sz w:val="16"/>
              </w:rPr>
              <w:t>CR pack on ATSSS_Ph3</w:t>
            </w:r>
          </w:p>
        </w:tc>
        <w:tc>
          <w:tcPr>
            <w:tcW w:w="0" w:type="auto"/>
            <w:tcBorders>
              <w:top w:val="single" w:sz="4" w:space="0" w:color="auto"/>
              <w:left w:val="single" w:sz="4" w:space="0" w:color="auto"/>
              <w:bottom w:val="single" w:sz="4" w:space="0" w:color="auto"/>
              <w:right w:val="single" w:sz="4" w:space="0" w:color="auto"/>
            </w:tcBorders>
            <w:hideMark/>
          </w:tcPr>
          <w:p w14:paraId="31FD56EE" w14:textId="77777777" w:rsidR="00915D61" w:rsidRDefault="00915D6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EFCAC92"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E753B27"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6B000B" w14:textId="77777777" w:rsidR="00915D61" w:rsidRDefault="00915D61">
            <w:pPr>
              <w:pStyle w:val="TAL"/>
              <w:rPr>
                <w:sz w:val="16"/>
              </w:rPr>
            </w:pPr>
          </w:p>
        </w:tc>
      </w:tr>
      <w:tr w:rsidR="00915D61" w14:paraId="3F4B3FA3"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04C7F18E" w14:textId="77777777" w:rsidR="00915D61" w:rsidRDefault="00915D61">
            <w:pPr>
              <w:pStyle w:val="TAL"/>
              <w:rPr>
                <w:sz w:val="16"/>
              </w:rPr>
            </w:pPr>
            <w:r>
              <w:rPr>
                <w:sz w:val="16"/>
              </w:rPr>
              <w:t>CP-241168</w:t>
            </w:r>
          </w:p>
        </w:tc>
        <w:tc>
          <w:tcPr>
            <w:tcW w:w="0" w:type="auto"/>
            <w:tcBorders>
              <w:top w:val="single" w:sz="4" w:space="0" w:color="auto"/>
              <w:left w:val="single" w:sz="4" w:space="0" w:color="auto"/>
              <w:bottom w:val="single" w:sz="4" w:space="0" w:color="auto"/>
              <w:right w:val="single" w:sz="4" w:space="0" w:color="auto"/>
            </w:tcBorders>
            <w:hideMark/>
          </w:tcPr>
          <w:p w14:paraId="058A976D" w14:textId="77777777" w:rsidR="00915D61" w:rsidRDefault="00915D61">
            <w:pPr>
              <w:pStyle w:val="TAL"/>
              <w:rPr>
                <w:sz w:val="16"/>
              </w:rPr>
            </w:pPr>
            <w:r>
              <w:rPr>
                <w:sz w:val="16"/>
              </w:rPr>
              <w:t>CR pack on DetNet</w:t>
            </w:r>
          </w:p>
        </w:tc>
        <w:tc>
          <w:tcPr>
            <w:tcW w:w="0" w:type="auto"/>
            <w:tcBorders>
              <w:top w:val="single" w:sz="4" w:space="0" w:color="auto"/>
              <w:left w:val="single" w:sz="4" w:space="0" w:color="auto"/>
              <w:bottom w:val="single" w:sz="4" w:space="0" w:color="auto"/>
              <w:right w:val="single" w:sz="4" w:space="0" w:color="auto"/>
            </w:tcBorders>
            <w:hideMark/>
          </w:tcPr>
          <w:p w14:paraId="30DFE4F9" w14:textId="77777777" w:rsidR="00915D61" w:rsidRDefault="00915D6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85FFD06"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57A9D7B"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BF84A68" w14:textId="77777777" w:rsidR="00915D61" w:rsidRDefault="00915D61">
            <w:pPr>
              <w:pStyle w:val="TAL"/>
              <w:rPr>
                <w:sz w:val="16"/>
              </w:rPr>
            </w:pPr>
          </w:p>
        </w:tc>
      </w:tr>
      <w:tr w:rsidR="00915D61" w14:paraId="311BD2E8"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44D53179" w14:textId="77777777" w:rsidR="00915D61" w:rsidRDefault="00915D61">
            <w:pPr>
              <w:pStyle w:val="TAL"/>
              <w:rPr>
                <w:sz w:val="16"/>
              </w:rPr>
            </w:pPr>
            <w:r>
              <w:rPr>
                <w:sz w:val="16"/>
              </w:rPr>
              <w:t>CP-241169</w:t>
            </w:r>
          </w:p>
        </w:tc>
        <w:tc>
          <w:tcPr>
            <w:tcW w:w="0" w:type="auto"/>
            <w:tcBorders>
              <w:top w:val="single" w:sz="4" w:space="0" w:color="auto"/>
              <w:left w:val="single" w:sz="4" w:space="0" w:color="auto"/>
              <w:bottom w:val="single" w:sz="4" w:space="0" w:color="auto"/>
              <w:right w:val="single" w:sz="4" w:space="0" w:color="auto"/>
            </w:tcBorders>
            <w:hideMark/>
          </w:tcPr>
          <w:p w14:paraId="41D7BFF4" w14:textId="77777777" w:rsidR="00915D61" w:rsidRDefault="00915D61">
            <w:pPr>
              <w:pStyle w:val="TAL"/>
              <w:rPr>
                <w:sz w:val="16"/>
              </w:rPr>
            </w:pPr>
            <w:r>
              <w:rPr>
                <w:sz w:val="16"/>
              </w:rPr>
              <w:t>CR pack on eCPSOR_CON</w:t>
            </w:r>
          </w:p>
        </w:tc>
        <w:tc>
          <w:tcPr>
            <w:tcW w:w="0" w:type="auto"/>
            <w:tcBorders>
              <w:top w:val="single" w:sz="4" w:space="0" w:color="auto"/>
              <w:left w:val="single" w:sz="4" w:space="0" w:color="auto"/>
              <w:bottom w:val="single" w:sz="4" w:space="0" w:color="auto"/>
              <w:right w:val="single" w:sz="4" w:space="0" w:color="auto"/>
            </w:tcBorders>
            <w:hideMark/>
          </w:tcPr>
          <w:p w14:paraId="0CEBDB0C" w14:textId="77777777" w:rsidR="00915D61" w:rsidRDefault="00915D6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F3F01F2" w14:textId="77777777" w:rsidR="00915D61" w:rsidRDefault="00915D61">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3F3A8FA9"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4A60BB4" w14:textId="77777777" w:rsidR="00915D61" w:rsidRDefault="00915D61">
            <w:pPr>
              <w:pStyle w:val="TAL"/>
              <w:rPr>
                <w:sz w:val="16"/>
              </w:rPr>
            </w:pPr>
          </w:p>
        </w:tc>
      </w:tr>
      <w:tr w:rsidR="00915D61" w14:paraId="2B25B58E"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1376D1F2" w14:textId="77777777" w:rsidR="00915D61" w:rsidRDefault="00915D61">
            <w:pPr>
              <w:pStyle w:val="TAL"/>
              <w:rPr>
                <w:sz w:val="16"/>
              </w:rPr>
            </w:pPr>
            <w:r>
              <w:rPr>
                <w:sz w:val="16"/>
              </w:rPr>
              <w:t>CP-241170</w:t>
            </w:r>
          </w:p>
        </w:tc>
        <w:tc>
          <w:tcPr>
            <w:tcW w:w="0" w:type="auto"/>
            <w:tcBorders>
              <w:top w:val="single" w:sz="4" w:space="0" w:color="auto"/>
              <w:left w:val="single" w:sz="4" w:space="0" w:color="auto"/>
              <w:bottom w:val="single" w:sz="4" w:space="0" w:color="auto"/>
              <w:right w:val="single" w:sz="4" w:space="0" w:color="auto"/>
            </w:tcBorders>
            <w:hideMark/>
          </w:tcPr>
          <w:p w14:paraId="5060E537" w14:textId="77777777" w:rsidR="00915D61" w:rsidRDefault="00915D61">
            <w:pPr>
              <w:pStyle w:val="TAL"/>
              <w:rPr>
                <w:sz w:val="16"/>
              </w:rPr>
            </w:pPr>
            <w:r>
              <w:rPr>
                <w:sz w:val="16"/>
              </w:rPr>
              <w:t>CR pack on EDGE_Ph2</w:t>
            </w:r>
          </w:p>
        </w:tc>
        <w:tc>
          <w:tcPr>
            <w:tcW w:w="0" w:type="auto"/>
            <w:tcBorders>
              <w:top w:val="single" w:sz="4" w:space="0" w:color="auto"/>
              <w:left w:val="single" w:sz="4" w:space="0" w:color="auto"/>
              <w:bottom w:val="single" w:sz="4" w:space="0" w:color="auto"/>
              <w:right w:val="single" w:sz="4" w:space="0" w:color="auto"/>
            </w:tcBorders>
            <w:hideMark/>
          </w:tcPr>
          <w:p w14:paraId="30464094" w14:textId="77777777" w:rsidR="00915D61" w:rsidRDefault="00915D6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2284031"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D3343C9"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BC4166" w14:textId="77777777" w:rsidR="00915D61" w:rsidRDefault="00915D61">
            <w:pPr>
              <w:pStyle w:val="TAL"/>
              <w:rPr>
                <w:sz w:val="16"/>
              </w:rPr>
            </w:pPr>
          </w:p>
        </w:tc>
      </w:tr>
      <w:tr w:rsidR="00915D61" w14:paraId="334D5ECE"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60B2D7B5" w14:textId="77777777" w:rsidR="00915D61" w:rsidRDefault="00915D61">
            <w:pPr>
              <w:pStyle w:val="TAL"/>
              <w:rPr>
                <w:sz w:val="16"/>
              </w:rPr>
            </w:pPr>
            <w:r>
              <w:rPr>
                <w:sz w:val="16"/>
              </w:rPr>
              <w:t>CP-241171</w:t>
            </w:r>
          </w:p>
        </w:tc>
        <w:tc>
          <w:tcPr>
            <w:tcW w:w="0" w:type="auto"/>
            <w:tcBorders>
              <w:top w:val="single" w:sz="4" w:space="0" w:color="auto"/>
              <w:left w:val="single" w:sz="4" w:space="0" w:color="auto"/>
              <w:bottom w:val="single" w:sz="4" w:space="0" w:color="auto"/>
              <w:right w:val="single" w:sz="4" w:space="0" w:color="auto"/>
            </w:tcBorders>
            <w:hideMark/>
          </w:tcPr>
          <w:p w14:paraId="480A33C3" w14:textId="77777777" w:rsidR="00915D61" w:rsidRDefault="00915D61">
            <w:pPr>
              <w:pStyle w:val="TAL"/>
              <w:rPr>
                <w:sz w:val="16"/>
              </w:rPr>
            </w:pPr>
            <w:r>
              <w:rPr>
                <w:sz w:val="16"/>
              </w:rPr>
              <w:t>CR pack on EDGEAPP</w:t>
            </w:r>
          </w:p>
        </w:tc>
        <w:tc>
          <w:tcPr>
            <w:tcW w:w="0" w:type="auto"/>
            <w:tcBorders>
              <w:top w:val="single" w:sz="4" w:space="0" w:color="auto"/>
              <w:left w:val="single" w:sz="4" w:space="0" w:color="auto"/>
              <w:bottom w:val="single" w:sz="4" w:space="0" w:color="auto"/>
              <w:right w:val="single" w:sz="4" w:space="0" w:color="auto"/>
            </w:tcBorders>
            <w:hideMark/>
          </w:tcPr>
          <w:p w14:paraId="4A70A717" w14:textId="77777777" w:rsidR="00915D61" w:rsidRDefault="00915D6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EC702BB"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3C0B6EC"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336404B" w14:textId="77777777" w:rsidR="00915D61" w:rsidRDefault="00915D61">
            <w:pPr>
              <w:pStyle w:val="TAL"/>
              <w:rPr>
                <w:sz w:val="16"/>
              </w:rPr>
            </w:pPr>
          </w:p>
        </w:tc>
      </w:tr>
      <w:tr w:rsidR="00915D61" w14:paraId="34C2FF7E"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3A3ACB58" w14:textId="77777777" w:rsidR="00915D61" w:rsidRDefault="00915D61">
            <w:pPr>
              <w:pStyle w:val="TAL"/>
              <w:rPr>
                <w:sz w:val="16"/>
              </w:rPr>
            </w:pPr>
            <w:r>
              <w:rPr>
                <w:sz w:val="16"/>
              </w:rPr>
              <w:t>CP-241172</w:t>
            </w:r>
          </w:p>
        </w:tc>
        <w:tc>
          <w:tcPr>
            <w:tcW w:w="0" w:type="auto"/>
            <w:tcBorders>
              <w:top w:val="single" w:sz="4" w:space="0" w:color="auto"/>
              <w:left w:val="single" w:sz="4" w:space="0" w:color="auto"/>
              <w:bottom w:val="single" w:sz="4" w:space="0" w:color="auto"/>
              <w:right w:val="single" w:sz="4" w:space="0" w:color="auto"/>
            </w:tcBorders>
            <w:hideMark/>
          </w:tcPr>
          <w:p w14:paraId="7C97C5E2" w14:textId="77777777" w:rsidR="00915D61" w:rsidRDefault="00915D61">
            <w:pPr>
              <w:pStyle w:val="TAL"/>
              <w:rPr>
                <w:sz w:val="16"/>
              </w:rPr>
            </w:pPr>
            <w:r>
              <w:rPr>
                <w:sz w:val="16"/>
              </w:rPr>
              <w:t>CR pack on EDGEAPP_Ph2</w:t>
            </w:r>
          </w:p>
        </w:tc>
        <w:tc>
          <w:tcPr>
            <w:tcW w:w="0" w:type="auto"/>
            <w:tcBorders>
              <w:top w:val="single" w:sz="4" w:space="0" w:color="auto"/>
              <w:left w:val="single" w:sz="4" w:space="0" w:color="auto"/>
              <w:bottom w:val="single" w:sz="4" w:space="0" w:color="auto"/>
              <w:right w:val="single" w:sz="4" w:space="0" w:color="auto"/>
            </w:tcBorders>
            <w:hideMark/>
          </w:tcPr>
          <w:p w14:paraId="658F63EA" w14:textId="77777777" w:rsidR="00915D61" w:rsidRDefault="00915D6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8F8E8BD"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005879C"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F302332" w14:textId="77777777" w:rsidR="00915D61" w:rsidRDefault="00915D61">
            <w:pPr>
              <w:pStyle w:val="TAL"/>
              <w:rPr>
                <w:sz w:val="16"/>
              </w:rPr>
            </w:pPr>
          </w:p>
        </w:tc>
      </w:tr>
      <w:tr w:rsidR="00915D61" w14:paraId="591CB09E"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37D065CE" w14:textId="77777777" w:rsidR="00915D61" w:rsidRDefault="00915D61">
            <w:pPr>
              <w:pStyle w:val="TAL"/>
              <w:rPr>
                <w:sz w:val="16"/>
              </w:rPr>
            </w:pPr>
            <w:r>
              <w:rPr>
                <w:sz w:val="16"/>
              </w:rPr>
              <w:t>CP-241173</w:t>
            </w:r>
          </w:p>
        </w:tc>
        <w:tc>
          <w:tcPr>
            <w:tcW w:w="0" w:type="auto"/>
            <w:tcBorders>
              <w:top w:val="single" w:sz="4" w:space="0" w:color="auto"/>
              <w:left w:val="single" w:sz="4" w:space="0" w:color="auto"/>
              <w:bottom w:val="single" w:sz="4" w:space="0" w:color="auto"/>
              <w:right w:val="single" w:sz="4" w:space="0" w:color="auto"/>
            </w:tcBorders>
            <w:hideMark/>
          </w:tcPr>
          <w:p w14:paraId="50DE724A" w14:textId="77777777" w:rsidR="00915D61" w:rsidRDefault="00915D61">
            <w:pPr>
              <w:pStyle w:val="TAL"/>
              <w:rPr>
                <w:sz w:val="16"/>
              </w:rPr>
            </w:pPr>
            <w:r>
              <w:rPr>
                <w:sz w:val="16"/>
              </w:rPr>
              <w:t xml:space="preserve">CR pack on </w:t>
            </w:r>
            <w:proofErr w:type="spellStart"/>
            <w:r>
              <w:rPr>
                <w:sz w:val="16"/>
              </w:rPr>
              <w:t>eMCSMI_IRail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0D374A7" w14:textId="77777777" w:rsidR="00915D61" w:rsidRDefault="00915D6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B2ED022"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DF37B4C"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CDFAD5" w14:textId="77777777" w:rsidR="00915D61" w:rsidRDefault="00915D61">
            <w:pPr>
              <w:pStyle w:val="TAL"/>
              <w:rPr>
                <w:sz w:val="16"/>
              </w:rPr>
            </w:pPr>
          </w:p>
        </w:tc>
      </w:tr>
      <w:tr w:rsidR="00915D61" w14:paraId="75B7B9CD"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3CB0852D" w14:textId="77777777" w:rsidR="00915D61" w:rsidRDefault="00915D61">
            <w:pPr>
              <w:pStyle w:val="TAL"/>
              <w:rPr>
                <w:sz w:val="16"/>
              </w:rPr>
            </w:pPr>
            <w:r>
              <w:rPr>
                <w:sz w:val="16"/>
              </w:rPr>
              <w:t>CP-241174</w:t>
            </w:r>
          </w:p>
        </w:tc>
        <w:tc>
          <w:tcPr>
            <w:tcW w:w="0" w:type="auto"/>
            <w:tcBorders>
              <w:top w:val="single" w:sz="4" w:space="0" w:color="auto"/>
              <w:left w:val="single" w:sz="4" w:space="0" w:color="auto"/>
              <w:bottom w:val="single" w:sz="4" w:space="0" w:color="auto"/>
              <w:right w:val="single" w:sz="4" w:space="0" w:color="auto"/>
            </w:tcBorders>
            <w:hideMark/>
          </w:tcPr>
          <w:p w14:paraId="5AF1D8C7" w14:textId="77777777" w:rsidR="00915D61" w:rsidRDefault="00915D61">
            <w:pPr>
              <w:pStyle w:val="TAL"/>
              <w:rPr>
                <w:sz w:val="16"/>
              </w:rPr>
            </w:pPr>
            <w:r>
              <w:rPr>
                <w:sz w:val="16"/>
              </w:rPr>
              <w:t>CR pack on enh4MCPTT</w:t>
            </w:r>
          </w:p>
        </w:tc>
        <w:tc>
          <w:tcPr>
            <w:tcW w:w="0" w:type="auto"/>
            <w:tcBorders>
              <w:top w:val="single" w:sz="4" w:space="0" w:color="auto"/>
              <w:left w:val="single" w:sz="4" w:space="0" w:color="auto"/>
              <w:bottom w:val="single" w:sz="4" w:space="0" w:color="auto"/>
              <w:right w:val="single" w:sz="4" w:space="0" w:color="auto"/>
            </w:tcBorders>
            <w:hideMark/>
          </w:tcPr>
          <w:p w14:paraId="0B16246F" w14:textId="77777777" w:rsidR="00915D61" w:rsidRDefault="00915D6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B807D81"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B5BAD22"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0DC126" w14:textId="77777777" w:rsidR="00915D61" w:rsidRDefault="00915D61">
            <w:pPr>
              <w:pStyle w:val="TAL"/>
              <w:rPr>
                <w:sz w:val="16"/>
              </w:rPr>
            </w:pPr>
          </w:p>
        </w:tc>
      </w:tr>
      <w:tr w:rsidR="00915D61" w14:paraId="5BF7E03D"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245FD600" w14:textId="77777777" w:rsidR="00915D61" w:rsidRDefault="00915D61">
            <w:pPr>
              <w:pStyle w:val="TAL"/>
              <w:rPr>
                <w:sz w:val="16"/>
              </w:rPr>
            </w:pPr>
            <w:r>
              <w:rPr>
                <w:sz w:val="16"/>
              </w:rPr>
              <w:t>CP-241175</w:t>
            </w:r>
          </w:p>
        </w:tc>
        <w:tc>
          <w:tcPr>
            <w:tcW w:w="0" w:type="auto"/>
            <w:tcBorders>
              <w:top w:val="single" w:sz="4" w:space="0" w:color="auto"/>
              <w:left w:val="single" w:sz="4" w:space="0" w:color="auto"/>
              <w:bottom w:val="single" w:sz="4" w:space="0" w:color="auto"/>
              <w:right w:val="single" w:sz="4" w:space="0" w:color="auto"/>
            </w:tcBorders>
            <w:hideMark/>
          </w:tcPr>
          <w:p w14:paraId="0BA18077" w14:textId="77777777" w:rsidR="00915D61" w:rsidRDefault="00915D61">
            <w:pPr>
              <w:pStyle w:val="TAL"/>
              <w:rPr>
                <w:sz w:val="16"/>
              </w:rPr>
            </w:pPr>
            <w:r>
              <w:rPr>
                <w:sz w:val="16"/>
              </w:rPr>
              <w:t>CR pack on eNPN</w:t>
            </w:r>
          </w:p>
        </w:tc>
        <w:tc>
          <w:tcPr>
            <w:tcW w:w="0" w:type="auto"/>
            <w:tcBorders>
              <w:top w:val="single" w:sz="4" w:space="0" w:color="auto"/>
              <w:left w:val="single" w:sz="4" w:space="0" w:color="auto"/>
              <w:bottom w:val="single" w:sz="4" w:space="0" w:color="auto"/>
              <w:right w:val="single" w:sz="4" w:space="0" w:color="auto"/>
            </w:tcBorders>
            <w:hideMark/>
          </w:tcPr>
          <w:p w14:paraId="4DCA0D20" w14:textId="77777777" w:rsidR="00915D61" w:rsidRDefault="00915D6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B6671CB"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4286B8A"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DB24B1A" w14:textId="77777777" w:rsidR="00915D61" w:rsidRDefault="00915D61">
            <w:pPr>
              <w:pStyle w:val="TAL"/>
              <w:rPr>
                <w:sz w:val="16"/>
              </w:rPr>
            </w:pPr>
          </w:p>
        </w:tc>
      </w:tr>
      <w:tr w:rsidR="00915D61" w14:paraId="2EB2B23B"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4F625C0D" w14:textId="77777777" w:rsidR="00915D61" w:rsidRDefault="00915D61">
            <w:pPr>
              <w:pStyle w:val="TAL"/>
              <w:rPr>
                <w:sz w:val="16"/>
              </w:rPr>
            </w:pPr>
            <w:r>
              <w:rPr>
                <w:sz w:val="16"/>
              </w:rPr>
              <w:t>CP-241176</w:t>
            </w:r>
          </w:p>
        </w:tc>
        <w:tc>
          <w:tcPr>
            <w:tcW w:w="0" w:type="auto"/>
            <w:tcBorders>
              <w:top w:val="single" w:sz="4" w:space="0" w:color="auto"/>
              <w:left w:val="single" w:sz="4" w:space="0" w:color="auto"/>
              <w:bottom w:val="single" w:sz="4" w:space="0" w:color="auto"/>
              <w:right w:val="single" w:sz="4" w:space="0" w:color="auto"/>
            </w:tcBorders>
            <w:hideMark/>
          </w:tcPr>
          <w:p w14:paraId="0B723B0A" w14:textId="77777777" w:rsidR="00915D61" w:rsidRDefault="00915D61">
            <w:pPr>
              <w:pStyle w:val="TAL"/>
              <w:rPr>
                <w:sz w:val="16"/>
              </w:rPr>
            </w:pPr>
            <w:r>
              <w:rPr>
                <w:sz w:val="16"/>
              </w:rPr>
              <w:t>CR pack on eNPN_Ph2</w:t>
            </w:r>
          </w:p>
        </w:tc>
        <w:tc>
          <w:tcPr>
            <w:tcW w:w="0" w:type="auto"/>
            <w:tcBorders>
              <w:top w:val="single" w:sz="4" w:space="0" w:color="auto"/>
              <w:left w:val="single" w:sz="4" w:space="0" w:color="auto"/>
              <w:bottom w:val="single" w:sz="4" w:space="0" w:color="auto"/>
              <w:right w:val="single" w:sz="4" w:space="0" w:color="auto"/>
            </w:tcBorders>
            <w:hideMark/>
          </w:tcPr>
          <w:p w14:paraId="384F99B8" w14:textId="77777777" w:rsidR="00915D61" w:rsidRDefault="00915D6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0C8EC54"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71F2D1B"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122F70" w14:textId="77777777" w:rsidR="00915D61" w:rsidRDefault="00915D61">
            <w:pPr>
              <w:pStyle w:val="TAL"/>
              <w:rPr>
                <w:sz w:val="16"/>
              </w:rPr>
            </w:pPr>
          </w:p>
        </w:tc>
      </w:tr>
      <w:tr w:rsidR="00915D61" w14:paraId="506C01DD"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186C5368" w14:textId="77777777" w:rsidR="00915D61" w:rsidRDefault="00915D61">
            <w:pPr>
              <w:pStyle w:val="TAL"/>
              <w:rPr>
                <w:sz w:val="16"/>
              </w:rPr>
            </w:pPr>
            <w:r>
              <w:rPr>
                <w:sz w:val="16"/>
              </w:rPr>
              <w:t>CP-241177</w:t>
            </w:r>
          </w:p>
        </w:tc>
        <w:tc>
          <w:tcPr>
            <w:tcW w:w="0" w:type="auto"/>
            <w:tcBorders>
              <w:top w:val="single" w:sz="4" w:space="0" w:color="auto"/>
              <w:left w:val="single" w:sz="4" w:space="0" w:color="auto"/>
              <w:bottom w:val="single" w:sz="4" w:space="0" w:color="auto"/>
              <w:right w:val="single" w:sz="4" w:space="0" w:color="auto"/>
            </w:tcBorders>
            <w:hideMark/>
          </w:tcPr>
          <w:p w14:paraId="0EC88BAF" w14:textId="77777777" w:rsidR="00915D61" w:rsidRDefault="00915D61">
            <w:pPr>
              <w:pStyle w:val="TAL"/>
              <w:rPr>
                <w:sz w:val="16"/>
              </w:rPr>
            </w:pPr>
            <w:r>
              <w:rPr>
                <w:sz w:val="16"/>
              </w:rPr>
              <w:t>CR pack on eNS_Ph3</w:t>
            </w:r>
          </w:p>
        </w:tc>
        <w:tc>
          <w:tcPr>
            <w:tcW w:w="0" w:type="auto"/>
            <w:tcBorders>
              <w:top w:val="single" w:sz="4" w:space="0" w:color="auto"/>
              <w:left w:val="single" w:sz="4" w:space="0" w:color="auto"/>
              <w:bottom w:val="single" w:sz="4" w:space="0" w:color="auto"/>
              <w:right w:val="single" w:sz="4" w:space="0" w:color="auto"/>
            </w:tcBorders>
            <w:hideMark/>
          </w:tcPr>
          <w:p w14:paraId="3EA37651" w14:textId="77777777" w:rsidR="00915D61" w:rsidRDefault="00915D6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FFECEAE"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D4BA71B"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A566BA2" w14:textId="77777777" w:rsidR="00915D61" w:rsidRDefault="00915D61">
            <w:pPr>
              <w:pStyle w:val="TAL"/>
              <w:rPr>
                <w:sz w:val="16"/>
              </w:rPr>
            </w:pPr>
          </w:p>
        </w:tc>
      </w:tr>
      <w:tr w:rsidR="00915D61" w14:paraId="7C46ACE5"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5A905739" w14:textId="77777777" w:rsidR="00915D61" w:rsidRDefault="00915D61">
            <w:pPr>
              <w:pStyle w:val="TAL"/>
              <w:rPr>
                <w:sz w:val="16"/>
              </w:rPr>
            </w:pPr>
            <w:r>
              <w:rPr>
                <w:sz w:val="16"/>
              </w:rPr>
              <w:t>CP-241178</w:t>
            </w:r>
          </w:p>
        </w:tc>
        <w:tc>
          <w:tcPr>
            <w:tcW w:w="0" w:type="auto"/>
            <w:tcBorders>
              <w:top w:val="single" w:sz="4" w:space="0" w:color="auto"/>
              <w:left w:val="single" w:sz="4" w:space="0" w:color="auto"/>
              <w:bottom w:val="single" w:sz="4" w:space="0" w:color="auto"/>
              <w:right w:val="single" w:sz="4" w:space="0" w:color="auto"/>
            </w:tcBorders>
            <w:hideMark/>
          </w:tcPr>
          <w:p w14:paraId="6E6EFAAC" w14:textId="77777777" w:rsidR="00915D61" w:rsidRDefault="00915D61">
            <w:pPr>
              <w:pStyle w:val="TAL"/>
              <w:rPr>
                <w:sz w:val="16"/>
              </w:rPr>
            </w:pPr>
            <w:r>
              <w:rPr>
                <w:sz w:val="16"/>
              </w:rPr>
              <w:t xml:space="preserve">CR pack on </w:t>
            </w: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9397F0" w14:textId="77777777" w:rsidR="00915D61" w:rsidRDefault="00915D6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338AAFA"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0041C07"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8B3FEE8" w14:textId="77777777" w:rsidR="00915D61" w:rsidRDefault="00915D61">
            <w:pPr>
              <w:pStyle w:val="TAL"/>
              <w:rPr>
                <w:sz w:val="16"/>
              </w:rPr>
            </w:pPr>
          </w:p>
        </w:tc>
      </w:tr>
      <w:tr w:rsidR="00915D61" w14:paraId="22F1A359"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3E63CA3F" w14:textId="77777777" w:rsidR="00915D61" w:rsidRDefault="00915D61">
            <w:pPr>
              <w:pStyle w:val="TAL"/>
              <w:rPr>
                <w:sz w:val="16"/>
              </w:rPr>
            </w:pPr>
            <w:r>
              <w:rPr>
                <w:sz w:val="16"/>
              </w:rPr>
              <w:t>CP-241179</w:t>
            </w:r>
          </w:p>
        </w:tc>
        <w:tc>
          <w:tcPr>
            <w:tcW w:w="0" w:type="auto"/>
            <w:tcBorders>
              <w:top w:val="single" w:sz="4" w:space="0" w:color="auto"/>
              <w:left w:val="single" w:sz="4" w:space="0" w:color="auto"/>
              <w:bottom w:val="single" w:sz="4" w:space="0" w:color="auto"/>
              <w:right w:val="single" w:sz="4" w:space="0" w:color="auto"/>
            </w:tcBorders>
            <w:hideMark/>
          </w:tcPr>
          <w:p w14:paraId="1552B2DF" w14:textId="77777777" w:rsidR="00915D61" w:rsidRDefault="00915D61">
            <w:pPr>
              <w:pStyle w:val="TAL"/>
              <w:rPr>
                <w:sz w:val="16"/>
              </w:rPr>
            </w:pPr>
            <w:r>
              <w:rPr>
                <w:sz w:val="16"/>
              </w:rPr>
              <w:t>CR pack on GMEC</w:t>
            </w:r>
          </w:p>
        </w:tc>
        <w:tc>
          <w:tcPr>
            <w:tcW w:w="0" w:type="auto"/>
            <w:tcBorders>
              <w:top w:val="single" w:sz="4" w:space="0" w:color="auto"/>
              <w:left w:val="single" w:sz="4" w:space="0" w:color="auto"/>
              <w:bottom w:val="single" w:sz="4" w:space="0" w:color="auto"/>
              <w:right w:val="single" w:sz="4" w:space="0" w:color="auto"/>
            </w:tcBorders>
            <w:hideMark/>
          </w:tcPr>
          <w:p w14:paraId="20A4E2A4" w14:textId="77777777" w:rsidR="00915D61" w:rsidRDefault="00915D6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09767F2"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B7B9BDB"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01724F5" w14:textId="77777777" w:rsidR="00915D61" w:rsidRDefault="00915D61">
            <w:pPr>
              <w:pStyle w:val="TAL"/>
              <w:rPr>
                <w:sz w:val="16"/>
              </w:rPr>
            </w:pPr>
          </w:p>
        </w:tc>
      </w:tr>
      <w:tr w:rsidR="00915D61" w14:paraId="7067D8A9"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2B1446BB" w14:textId="77777777" w:rsidR="00915D61" w:rsidRDefault="00915D61">
            <w:pPr>
              <w:pStyle w:val="TAL"/>
              <w:rPr>
                <w:sz w:val="16"/>
              </w:rPr>
            </w:pPr>
            <w:r>
              <w:rPr>
                <w:sz w:val="16"/>
              </w:rPr>
              <w:t>CP-241180</w:t>
            </w:r>
          </w:p>
        </w:tc>
        <w:tc>
          <w:tcPr>
            <w:tcW w:w="0" w:type="auto"/>
            <w:tcBorders>
              <w:top w:val="single" w:sz="4" w:space="0" w:color="auto"/>
              <w:left w:val="single" w:sz="4" w:space="0" w:color="auto"/>
              <w:bottom w:val="single" w:sz="4" w:space="0" w:color="auto"/>
              <w:right w:val="single" w:sz="4" w:space="0" w:color="auto"/>
            </w:tcBorders>
            <w:hideMark/>
          </w:tcPr>
          <w:p w14:paraId="43EA2CA8" w14:textId="77777777" w:rsidR="00915D61" w:rsidRDefault="00915D61">
            <w:pPr>
              <w:pStyle w:val="TAL"/>
              <w:rPr>
                <w:sz w:val="16"/>
              </w:rPr>
            </w:pPr>
            <w:r>
              <w:rPr>
                <w:sz w:val="16"/>
              </w:rPr>
              <w:t>CR pack on ID_UAS</w:t>
            </w:r>
          </w:p>
        </w:tc>
        <w:tc>
          <w:tcPr>
            <w:tcW w:w="0" w:type="auto"/>
            <w:tcBorders>
              <w:top w:val="single" w:sz="4" w:space="0" w:color="auto"/>
              <w:left w:val="single" w:sz="4" w:space="0" w:color="auto"/>
              <w:bottom w:val="single" w:sz="4" w:space="0" w:color="auto"/>
              <w:right w:val="single" w:sz="4" w:space="0" w:color="auto"/>
            </w:tcBorders>
            <w:hideMark/>
          </w:tcPr>
          <w:p w14:paraId="09BFEFC4" w14:textId="77777777" w:rsidR="00915D61" w:rsidRDefault="00915D6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35DF7AA"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6F2F6D8"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1F49E41" w14:textId="77777777" w:rsidR="00915D61" w:rsidRDefault="00915D61">
            <w:pPr>
              <w:pStyle w:val="TAL"/>
              <w:rPr>
                <w:sz w:val="16"/>
              </w:rPr>
            </w:pPr>
          </w:p>
        </w:tc>
      </w:tr>
      <w:tr w:rsidR="00915D61" w14:paraId="49045D95"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5AEFBC4F" w14:textId="77777777" w:rsidR="00915D61" w:rsidRDefault="00915D61">
            <w:pPr>
              <w:pStyle w:val="TAL"/>
              <w:rPr>
                <w:sz w:val="16"/>
              </w:rPr>
            </w:pPr>
            <w:r>
              <w:rPr>
                <w:sz w:val="16"/>
              </w:rPr>
              <w:t>CP-241181</w:t>
            </w:r>
          </w:p>
        </w:tc>
        <w:tc>
          <w:tcPr>
            <w:tcW w:w="0" w:type="auto"/>
            <w:tcBorders>
              <w:top w:val="single" w:sz="4" w:space="0" w:color="auto"/>
              <w:left w:val="single" w:sz="4" w:space="0" w:color="auto"/>
              <w:bottom w:val="single" w:sz="4" w:space="0" w:color="auto"/>
              <w:right w:val="single" w:sz="4" w:space="0" w:color="auto"/>
            </w:tcBorders>
            <w:hideMark/>
          </w:tcPr>
          <w:p w14:paraId="3A1818B6" w14:textId="77777777" w:rsidR="00915D61" w:rsidRDefault="00915D61">
            <w:pPr>
              <w:pStyle w:val="TAL"/>
              <w:rPr>
                <w:sz w:val="16"/>
              </w:rPr>
            </w:pPr>
            <w:r>
              <w:rPr>
                <w:sz w:val="16"/>
              </w:rPr>
              <w:t>CR pack on MC_AHGC</w:t>
            </w:r>
          </w:p>
        </w:tc>
        <w:tc>
          <w:tcPr>
            <w:tcW w:w="0" w:type="auto"/>
            <w:tcBorders>
              <w:top w:val="single" w:sz="4" w:space="0" w:color="auto"/>
              <w:left w:val="single" w:sz="4" w:space="0" w:color="auto"/>
              <w:bottom w:val="single" w:sz="4" w:space="0" w:color="auto"/>
              <w:right w:val="single" w:sz="4" w:space="0" w:color="auto"/>
            </w:tcBorders>
            <w:hideMark/>
          </w:tcPr>
          <w:p w14:paraId="4978DB2E" w14:textId="77777777" w:rsidR="00915D61" w:rsidRDefault="00915D6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C7D3E1E"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BC4C68A"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01541B" w14:textId="77777777" w:rsidR="00915D61" w:rsidRDefault="00915D61">
            <w:pPr>
              <w:pStyle w:val="TAL"/>
              <w:rPr>
                <w:sz w:val="16"/>
              </w:rPr>
            </w:pPr>
          </w:p>
        </w:tc>
      </w:tr>
      <w:tr w:rsidR="00915D61" w14:paraId="449B050E"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47870BCC" w14:textId="77777777" w:rsidR="00915D61" w:rsidRDefault="00915D61">
            <w:pPr>
              <w:pStyle w:val="TAL"/>
              <w:rPr>
                <w:sz w:val="16"/>
              </w:rPr>
            </w:pPr>
            <w:r>
              <w:rPr>
                <w:sz w:val="16"/>
              </w:rPr>
              <w:t>CP-241182</w:t>
            </w:r>
          </w:p>
        </w:tc>
        <w:tc>
          <w:tcPr>
            <w:tcW w:w="0" w:type="auto"/>
            <w:tcBorders>
              <w:top w:val="single" w:sz="4" w:space="0" w:color="auto"/>
              <w:left w:val="single" w:sz="4" w:space="0" w:color="auto"/>
              <w:bottom w:val="single" w:sz="4" w:space="0" w:color="auto"/>
              <w:right w:val="single" w:sz="4" w:space="0" w:color="auto"/>
            </w:tcBorders>
            <w:hideMark/>
          </w:tcPr>
          <w:p w14:paraId="22DC75D1" w14:textId="77777777" w:rsidR="00915D61" w:rsidRDefault="00915D61">
            <w:pPr>
              <w:pStyle w:val="TAL"/>
              <w:rPr>
                <w:sz w:val="16"/>
              </w:rPr>
            </w:pPr>
            <w:r>
              <w:rPr>
                <w:sz w:val="16"/>
              </w:rPr>
              <w:t>CR pack on MCGWUE</w:t>
            </w:r>
          </w:p>
        </w:tc>
        <w:tc>
          <w:tcPr>
            <w:tcW w:w="0" w:type="auto"/>
            <w:tcBorders>
              <w:top w:val="single" w:sz="4" w:space="0" w:color="auto"/>
              <w:left w:val="single" w:sz="4" w:space="0" w:color="auto"/>
              <w:bottom w:val="single" w:sz="4" w:space="0" w:color="auto"/>
              <w:right w:val="single" w:sz="4" w:space="0" w:color="auto"/>
            </w:tcBorders>
            <w:hideMark/>
          </w:tcPr>
          <w:p w14:paraId="7EA08B32" w14:textId="77777777" w:rsidR="00915D61" w:rsidRDefault="00915D6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008E6CF"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08B97E6"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4F2068" w14:textId="77777777" w:rsidR="00915D61" w:rsidRDefault="00915D61">
            <w:pPr>
              <w:pStyle w:val="TAL"/>
              <w:rPr>
                <w:sz w:val="16"/>
              </w:rPr>
            </w:pPr>
          </w:p>
        </w:tc>
      </w:tr>
      <w:tr w:rsidR="00915D61" w14:paraId="4358484B"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0A1DCAAC" w14:textId="77777777" w:rsidR="00915D61" w:rsidRDefault="00915D61">
            <w:pPr>
              <w:pStyle w:val="TAL"/>
              <w:rPr>
                <w:sz w:val="16"/>
              </w:rPr>
            </w:pPr>
            <w:r>
              <w:rPr>
                <w:sz w:val="16"/>
              </w:rPr>
              <w:t>CP-241183</w:t>
            </w:r>
          </w:p>
        </w:tc>
        <w:tc>
          <w:tcPr>
            <w:tcW w:w="0" w:type="auto"/>
            <w:tcBorders>
              <w:top w:val="single" w:sz="4" w:space="0" w:color="auto"/>
              <w:left w:val="single" w:sz="4" w:space="0" w:color="auto"/>
              <w:bottom w:val="single" w:sz="4" w:space="0" w:color="auto"/>
              <w:right w:val="single" w:sz="4" w:space="0" w:color="auto"/>
            </w:tcBorders>
            <w:hideMark/>
          </w:tcPr>
          <w:p w14:paraId="33F4E122" w14:textId="77777777" w:rsidR="00915D61" w:rsidRDefault="00915D61">
            <w:pPr>
              <w:pStyle w:val="TAL"/>
              <w:rPr>
                <w:sz w:val="16"/>
              </w:rPr>
            </w:pPr>
            <w:r>
              <w:rPr>
                <w:sz w:val="16"/>
              </w:rPr>
              <w:t>CR pack on MCProtoc18</w:t>
            </w:r>
          </w:p>
        </w:tc>
        <w:tc>
          <w:tcPr>
            <w:tcW w:w="0" w:type="auto"/>
            <w:tcBorders>
              <w:top w:val="single" w:sz="4" w:space="0" w:color="auto"/>
              <w:left w:val="single" w:sz="4" w:space="0" w:color="auto"/>
              <w:bottom w:val="single" w:sz="4" w:space="0" w:color="auto"/>
              <w:right w:val="single" w:sz="4" w:space="0" w:color="auto"/>
            </w:tcBorders>
            <w:hideMark/>
          </w:tcPr>
          <w:p w14:paraId="546D951D" w14:textId="77777777" w:rsidR="00915D61" w:rsidRDefault="00915D6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AFE697B"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D215565"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2D5E8FE" w14:textId="77777777" w:rsidR="00915D61" w:rsidRDefault="00915D61">
            <w:pPr>
              <w:pStyle w:val="TAL"/>
              <w:rPr>
                <w:sz w:val="16"/>
              </w:rPr>
            </w:pPr>
          </w:p>
        </w:tc>
      </w:tr>
      <w:tr w:rsidR="00915D61" w14:paraId="15432E07"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2CDA2DEE" w14:textId="77777777" w:rsidR="00915D61" w:rsidRDefault="00915D61">
            <w:pPr>
              <w:pStyle w:val="TAL"/>
              <w:rPr>
                <w:sz w:val="16"/>
              </w:rPr>
            </w:pPr>
            <w:r>
              <w:rPr>
                <w:sz w:val="16"/>
              </w:rPr>
              <w:t>CP-241184</w:t>
            </w:r>
          </w:p>
        </w:tc>
        <w:tc>
          <w:tcPr>
            <w:tcW w:w="0" w:type="auto"/>
            <w:tcBorders>
              <w:top w:val="single" w:sz="4" w:space="0" w:color="auto"/>
              <w:left w:val="single" w:sz="4" w:space="0" w:color="auto"/>
              <w:bottom w:val="single" w:sz="4" w:space="0" w:color="auto"/>
              <w:right w:val="single" w:sz="4" w:space="0" w:color="auto"/>
            </w:tcBorders>
            <w:hideMark/>
          </w:tcPr>
          <w:p w14:paraId="4920BE48" w14:textId="77777777" w:rsidR="00915D61" w:rsidRDefault="00915D61">
            <w:pPr>
              <w:pStyle w:val="TAL"/>
              <w:rPr>
                <w:sz w:val="16"/>
              </w:rPr>
            </w:pPr>
            <w:r>
              <w:rPr>
                <w:sz w:val="16"/>
              </w:rPr>
              <w:t>CR pack on MINT</w:t>
            </w:r>
          </w:p>
        </w:tc>
        <w:tc>
          <w:tcPr>
            <w:tcW w:w="0" w:type="auto"/>
            <w:tcBorders>
              <w:top w:val="single" w:sz="4" w:space="0" w:color="auto"/>
              <w:left w:val="single" w:sz="4" w:space="0" w:color="auto"/>
              <w:bottom w:val="single" w:sz="4" w:space="0" w:color="auto"/>
              <w:right w:val="single" w:sz="4" w:space="0" w:color="auto"/>
            </w:tcBorders>
            <w:hideMark/>
          </w:tcPr>
          <w:p w14:paraId="08309A30" w14:textId="77777777" w:rsidR="00915D61" w:rsidRDefault="00915D6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B97E899" w14:textId="77777777" w:rsidR="00915D61" w:rsidRDefault="00915D61">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1DC30229"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D36AACC" w14:textId="77777777" w:rsidR="00915D61" w:rsidRDefault="00915D61">
            <w:pPr>
              <w:pStyle w:val="TAL"/>
              <w:rPr>
                <w:sz w:val="16"/>
              </w:rPr>
            </w:pPr>
          </w:p>
        </w:tc>
      </w:tr>
      <w:tr w:rsidR="00915D61" w14:paraId="06A2B897"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4D4974D2" w14:textId="77777777" w:rsidR="00915D61" w:rsidRDefault="00915D61">
            <w:pPr>
              <w:pStyle w:val="TAL"/>
              <w:rPr>
                <w:sz w:val="16"/>
              </w:rPr>
            </w:pPr>
            <w:r>
              <w:rPr>
                <w:sz w:val="16"/>
              </w:rPr>
              <w:t>CP-241185</w:t>
            </w:r>
          </w:p>
        </w:tc>
        <w:tc>
          <w:tcPr>
            <w:tcW w:w="0" w:type="auto"/>
            <w:tcBorders>
              <w:top w:val="single" w:sz="4" w:space="0" w:color="auto"/>
              <w:left w:val="single" w:sz="4" w:space="0" w:color="auto"/>
              <w:bottom w:val="single" w:sz="4" w:space="0" w:color="auto"/>
              <w:right w:val="single" w:sz="4" w:space="0" w:color="auto"/>
            </w:tcBorders>
            <w:hideMark/>
          </w:tcPr>
          <w:p w14:paraId="1613718F" w14:textId="77777777" w:rsidR="00915D61" w:rsidRDefault="00915D61">
            <w:pPr>
              <w:pStyle w:val="TAL"/>
              <w:rPr>
                <w:sz w:val="16"/>
              </w:rPr>
            </w:pPr>
            <w:r>
              <w:rPr>
                <w:sz w:val="16"/>
              </w:rPr>
              <w:t>CR pack on MPS_WLAN</w:t>
            </w:r>
          </w:p>
        </w:tc>
        <w:tc>
          <w:tcPr>
            <w:tcW w:w="0" w:type="auto"/>
            <w:tcBorders>
              <w:top w:val="single" w:sz="4" w:space="0" w:color="auto"/>
              <w:left w:val="single" w:sz="4" w:space="0" w:color="auto"/>
              <w:bottom w:val="single" w:sz="4" w:space="0" w:color="auto"/>
              <w:right w:val="single" w:sz="4" w:space="0" w:color="auto"/>
            </w:tcBorders>
            <w:hideMark/>
          </w:tcPr>
          <w:p w14:paraId="02F8498E" w14:textId="77777777" w:rsidR="00915D61" w:rsidRDefault="00915D6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A2A6E75"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8DC35E2"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30BCC20" w14:textId="77777777" w:rsidR="00915D61" w:rsidRDefault="00915D61">
            <w:pPr>
              <w:pStyle w:val="TAL"/>
              <w:rPr>
                <w:sz w:val="16"/>
              </w:rPr>
            </w:pPr>
          </w:p>
        </w:tc>
      </w:tr>
      <w:tr w:rsidR="00915D61" w14:paraId="284699DC"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2B902344" w14:textId="77777777" w:rsidR="00915D61" w:rsidRDefault="00915D61">
            <w:pPr>
              <w:pStyle w:val="TAL"/>
              <w:rPr>
                <w:sz w:val="16"/>
              </w:rPr>
            </w:pPr>
            <w:r>
              <w:rPr>
                <w:sz w:val="16"/>
              </w:rPr>
              <w:t>CP-241186</w:t>
            </w:r>
          </w:p>
        </w:tc>
        <w:tc>
          <w:tcPr>
            <w:tcW w:w="0" w:type="auto"/>
            <w:tcBorders>
              <w:top w:val="single" w:sz="4" w:space="0" w:color="auto"/>
              <w:left w:val="single" w:sz="4" w:space="0" w:color="auto"/>
              <w:bottom w:val="single" w:sz="4" w:space="0" w:color="auto"/>
              <w:right w:val="single" w:sz="4" w:space="0" w:color="auto"/>
            </w:tcBorders>
            <w:hideMark/>
          </w:tcPr>
          <w:p w14:paraId="53A5BA33" w14:textId="77777777" w:rsidR="00915D61" w:rsidRDefault="00915D61">
            <w:pPr>
              <w:pStyle w:val="TAL"/>
              <w:rPr>
                <w:sz w:val="16"/>
              </w:rPr>
            </w:pPr>
            <w:r>
              <w:rPr>
                <w:sz w:val="16"/>
              </w:rPr>
              <w:t>CR pack on NG_RTC</w:t>
            </w:r>
          </w:p>
        </w:tc>
        <w:tc>
          <w:tcPr>
            <w:tcW w:w="0" w:type="auto"/>
            <w:tcBorders>
              <w:top w:val="single" w:sz="4" w:space="0" w:color="auto"/>
              <w:left w:val="single" w:sz="4" w:space="0" w:color="auto"/>
              <w:bottom w:val="single" w:sz="4" w:space="0" w:color="auto"/>
              <w:right w:val="single" w:sz="4" w:space="0" w:color="auto"/>
            </w:tcBorders>
            <w:hideMark/>
          </w:tcPr>
          <w:p w14:paraId="17E50FD8" w14:textId="77777777" w:rsidR="00915D61" w:rsidRDefault="00915D6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99D98BA"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DF8E772"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D3CC05" w14:textId="77777777" w:rsidR="00915D61" w:rsidRDefault="00915D61">
            <w:pPr>
              <w:pStyle w:val="TAL"/>
              <w:rPr>
                <w:sz w:val="16"/>
              </w:rPr>
            </w:pPr>
          </w:p>
        </w:tc>
      </w:tr>
      <w:tr w:rsidR="00915D61" w14:paraId="6E1451B7"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37894FAF" w14:textId="77777777" w:rsidR="00915D61" w:rsidRDefault="00915D61">
            <w:pPr>
              <w:pStyle w:val="TAL"/>
              <w:rPr>
                <w:sz w:val="16"/>
              </w:rPr>
            </w:pPr>
            <w:r>
              <w:rPr>
                <w:sz w:val="16"/>
              </w:rPr>
              <w:t>CP-241187</w:t>
            </w:r>
          </w:p>
        </w:tc>
        <w:tc>
          <w:tcPr>
            <w:tcW w:w="0" w:type="auto"/>
            <w:tcBorders>
              <w:top w:val="single" w:sz="4" w:space="0" w:color="auto"/>
              <w:left w:val="single" w:sz="4" w:space="0" w:color="auto"/>
              <w:bottom w:val="single" w:sz="4" w:space="0" w:color="auto"/>
              <w:right w:val="single" w:sz="4" w:space="0" w:color="auto"/>
            </w:tcBorders>
            <w:hideMark/>
          </w:tcPr>
          <w:p w14:paraId="29C2C059" w14:textId="77777777" w:rsidR="00915D61" w:rsidRDefault="00915D61">
            <w:pPr>
              <w:pStyle w:val="TAL"/>
              <w:rPr>
                <w:sz w:val="16"/>
              </w:rPr>
            </w:pPr>
            <w:r>
              <w:rPr>
                <w:sz w:val="16"/>
              </w:rPr>
              <w:t>CR pack on NR_REDCAP_Ph2</w:t>
            </w:r>
          </w:p>
        </w:tc>
        <w:tc>
          <w:tcPr>
            <w:tcW w:w="0" w:type="auto"/>
            <w:tcBorders>
              <w:top w:val="single" w:sz="4" w:space="0" w:color="auto"/>
              <w:left w:val="single" w:sz="4" w:space="0" w:color="auto"/>
              <w:bottom w:val="single" w:sz="4" w:space="0" w:color="auto"/>
              <w:right w:val="single" w:sz="4" w:space="0" w:color="auto"/>
            </w:tcBorders>
            <w:hideMark/>
          </w:tcPr>
          <w:p w14:paraId="2F59CCA8" w14:textId="77777777" w:rsidR="00915D61" w:rsidRDefault="00915D6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30D16F5"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8368B3F"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F88CC58" w14:textId="77777777" w:rsidR="00915D61" w:rsidRDefault="00915D61">
            <w:pPr>
              <w:pStyle w:val="TAL"/>
              <w:rPr>
                <w:sz w:val="16"/>
              </w:rPr>
            </w:pPr>
          </w:p>
        </w:tc>
      </w:tr>
      <w:tr w:rsidR="00915D61" w14:paraId="3D1F0063"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1C8FBC2A" w14:textId="77777777" w:rsidR="00915D61" w:rsidRDefault="00915D61">
            <w:pPr>
              <w:pStyle w:val="TAL"/>
              <w:rPr>
                <w:sz w:val="16"/>
              </w:rPr>
            </w:pPr>
            <w:r>
              <w:rPr>
                <w:sz w:val="16"/>
              </w:rPr>
              <w:t>CP-241188</w:t>
            </w:r>
          </w:p>
        </w:tc>
        <w:tc>
          <w:tcPr>
            <w:tcW w:w="0" w:type="auto"/>
            <w:tcBorders>
              <w:top w:val="single" w:sz="4" w:space="0" w:color="auto"/>
              <w:left w:val="single" w:sz="4" w:space="0" w:color="auto"/>
              <w:bottom w:val="single" w:sz="4" w:space="0" w:color="auto"/>
              <w:right w:val="single" w:sz="4" w:space="0" w:color="auto"/>
            </w:tcBorders>
            <w:hideMark/>
          </w:tcPr>
          <w:p w14:paraId="51325346" w14:textId="77777777" w:rsidR="00915D61" w:rsidRDefault="00915D61">
            <w:pPr>
              <w:pStyle w:val="TAL"/>
              <w:rPr>
                <w:sz w:val="16"/>
              </w:rPr>
            </w:pPr>
            <w:r>
              <w:rPr>
                <w:sz w:val="16"/>
              </w:rPr>
              <w:t>CR pack on NSCALE</w:t>
            </w:r>
          </w:p>
        </w:tc>
        <w:tc>
          <w:tcPr>
            <w:tcW w:w="0" w:type="auto"/>
            <w:tcBorders>
              <w:top w:val="single" w:sz="4" w:space="0" w:color="auto"/>
              <w:left w:val="single" w:sz="4" w:space="0" w:color="auto"/>
              <w:bottom w:val="single" w:sz="4" w:space="0" w:color="auto"/>
              <w:right w:val="single" w:sz="4" w:space="0" w:color="auto"/>
            </w:tcBorders>
            <w:hideMark/>
          </w:tcPr>
          <w:p w14:paraId="12B1913B" w14:textId="77777777" w:rsidR="00915D61" w:rsidRDefault="00915D6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11D2E05" w14:textId="77777777" w:rsidR="00915D61" w:rsidRDefault="00915D61">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177B4864"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F94DE3F" w14:textId="77777777" w:rsidR="00915D61" w:rsidRDefault="00915D61">
            <w:pPr>
              <w:pStyle w:val="TAL"/>
              <w:rPr>
                <w:sz w:val="16"/>
              </w:rPr>
            </w:pPr>
          </w:p>
        </w:tc>
      </w:tr>
      <w:tr w:rsidR="00915D61" w14:paraId="5BDBCFCB"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695EA636" w14:textId="77777777" w:rsidR="00915D61" w:rsidRDefault="00915D61">
            <w:pPr>
              <w:pStyle w:val="TAL"/>
              <w:rPr>
                <w:sz w:val="16"/>
              </w:rPr>
            </w:pPr>
            <w:r>
              <w:rPr>
                <w:sz w:val="16"/>
              </w:rPr>
              <w:t>CP-241189</w:t>
            </w:r>
          </w:p>
        </w:tc>
        <w:tc>
          <w:tcPr>
            <w:tcW w:w="0" w:type="auto"/>
            <w:tcBorders>
              <w:top w:val="single" w:sz="4" w:space="0" w:color="auto"/>
              <w:left w:val="single" w:sz="4" w:space="0" w:color="auto"/>
              <w:bottom w:val="single" w:sz="4" w:space="0" w:color="auto"/>
              <w:right w:val="single" w:sz="4" w:space="0" w:color="auto"/>
            </w:tcBorders>
            <w:hideMark/>
          </w:tcPr>
          <w:p w14:paraId="6F1B540F" w14:textId="77777777" w:rsidR="00915D61" w:rsidRDefault="00915D61">
            <w:pPr>
              <w:pStyle w:val="TAL"/>
              <w:rPr>
                <w:sz w:val="16"/>
              </w:rPr>
            </w:pPr>
            <w:r>
              <w:rPr>
                <w:sz w:val="16"/>
              </w:rPr>
              <w:t>CR pack on NSWO_5G</w:t>
            </w:r>
          </w:p>
        </w:tc>
        <w:tc>
          <w:tcPr>
            <w:tcW w:w="0" w:type="auto"/>
            <w:tcBorders>
              <w:top w:val="single" w:sz="4" w:space="0" w:color="auto"/>
              <w:left w:val="single" w:sz="4" w:space="0" w:color="auto"/>
              <w:bottom w:val="single" w:sz="4" w:space="0" w:color="auto"/>
              <w:right w:val="single" w:sz="4" w:space="0" w:color="auto"/>
            </w:tcBorders>
            <w:hideMark/>
          </w:tcPr>
          <w:p w14:paraId="0674B99D" w14:textId="77777777" w:rsidR="00915D61" w:rsidRDefault="00915D6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70180BF"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FB4E885"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48F494" w14:textId="77777777" w:rsidR="00915D61" w:rsidRDefault="00915D61">
            <w:pPr>
              <w:pStyle w:val="TAL"/>
              <w:rPr>
                <w:sz w:val="16"/>
              </w:rPr>
            </w:pPr>
          </w:p>
        </w:tc>
      </w:tr>
      <w:tr w:rsidR="00915D61" w14:paraId="6226D849"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1ABF8CAB" w14:textId="77777777" w:rsidR="00915D61" w:rsidRDefault="00915D61">
            <w:pPr>
              <w:pStyle w:val="TAL"/>
              <w:rPr>
                <w:sz w:val="16"/>
              </w:rPr>
            </w:pPr>
            <w:r>
              <w:rPr>
                <w:sz w:val="16"/>
              </w:rPr>
              <w:t>CP-241190</w:t>
            </w:r>
          </w:p>
        </w:tc>
        <w:tc>
          <w:tcPr>
            <w:tcW w:w="0" w:type="auto"/>
            <w:tcBorders>
              <w:top w:val="single" w:sz="4" w:space="0" w:color="auto"/>
              <w:left w:val="single" w:sz="4" w:space="0" w:color="auto"/>
              <w:bottom w:val="single" w:sz="4" w:space="0" w:color="auto"/>
              <w:right w:val="single" w:sz="4" w:space="0" w:color="auto"/>
            </w:tcBorders>
            <w:hideMark/>
          </w:tcPr>
          <w:p w14:paraId="41844181" w14:textId="77777777" w:rsidR="00915D61" w:rsidRDefault="00915D61">
            <w:pPr>
              <w:pStyle w:val="TAL"/>
              <w:rPr>
                <w:sz w:val="16"/>
              </w:rPr>
            </w:pPr>
            <w:r>
              <w:rPr>
                <w:sz w:val="16"/>
              </w:rPr>
              <w:t>CR pack on PIN</w:t>
            </w:r>
          </w:p>
        </w:tc>
        <w:tc>
          <w:tcPr>
            <w:tcW w:w="0" w:type="auto"/>
            <w:tcBorders>
              <w:top w:val="single" w:sz="4" w:space="0" w:color="auto"/>
              <w:left w:val="single" w:sz="4" w:space="0" w:color="auto"/>
              <w:bottom w:val="single" w:sz="4" w:space="0" w:color="auto"/>
              <w:right w:val="single" w:sz="4" w:space="0" w:color="auto"/>
            </w:tcBorders>
            <w:hideMark/>
          </w:tcPr>
          <w:p w14:paraId="09D1D359" w14:textId="77777777" w:rsidR="00915D61" w:rsidRDefault="00915D6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1A5BCDF"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E4B920C"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42ECACD" w14:textId="77777777" w:rsidR="00915D61" w:rsidRDefault="00915D61">
            <w:pPr>
              <w:pStyle w:val="TAL"/>
              <w:rPr>
                <w:sz w:val="16"/>
              </w:rPr>
            </w:pPr>
          </w:p>
        </w:tc>
      </w:tr>
      <w:tr w:rsidR="00915D61" w14:paraId="29E99091"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0744631B" w14:textId="77777777" w:rsidR="00915D61" w:rsidRDefault="00915D61">
            <w:pPr>
              <w:pStyle w:val="TAL"/>
              <w:rPr>
                <w:sz w:val="16"/>
              </w:rPr>
            </w:pPr>
            <w:r>
              <w:rPr>
                <w:sz w:val="16"/>
              </w:rPr>
              <w:t>CP-241191</w:t>
            </w:r>
          </w:p>
        </w:tc>
        <w:tc>
          <w:tcPr>
            <w:tcW w:w="0" w:type="auto"/>
            <w:tcBorders>
              <w:top w:val="single" w:sz="4" w:space="0" w:color="auto"/>
              <w:left w:val="single" w:sz="4" w:space="0" w:color="auto"/>
              <w:bottom w:val="single" w:sz="4" w:space="0" w:color="auto"/>
              <w:right w:val="single" w:sz="4" w:space="0" w:color="auto"/>
            </w:tcBorders>
            <w:hideMark/>
          </w:tcPr>
          <w:p w14:paraId="659ABC94" w14:textId="77777777" w:rsidR="00915D61" w:rsidRDefault="00915D61">
            <w:pPr>
              <w:pStyle w:val="TAL"/>
              <w:rPr>
                <w:sz w:val="16"/>
              </w:rPr>
            </w:pPr>
            <w:r>
              <w:rPr>
                <w:sz w:val="16"/>
              </w:rPr>
              <w:t>CR pack on PINAPP</w:t>
            </w:r>
          </w:p>
        </w:tc>
        <w:tc>
          <w:tcPr>
            <w:tcW w:w="0" w:type="auto"/>
            <w:tcBorders>
              <w:top w:val="single" w:sz="4" w:space="0" w:color="auto"/>
              <w:left w:val="single" w:sz="4" w:space="0" w:color="auto"/>
              <w:bottom w:val="single" w:sz="4" w:space="0" w:color="auto"/>
              <w:right w:val="single" w:sz="4" w:space="0" w:color="auto"/>
            </w:tcBorders>
            <w:hideMark/>
          </w:tcPr>
          <w:p w14:paraId="7C415553" w14:textId="77777777" w:rsidR="00915D61" w:rsidRDefault="00915D6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1735001"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FD12421"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5640A3D" w14:textId="77777777" w:rsidR="00915D61" w:rsidRDefault="00915D61">
            <w:pPr>
              <w:pStyle w:val="TAL"/>
              <w:rPr>
                <w:sz w:val="16"/>
              </w:rPr>
            </w:pPr>
          </w:p>
        </w:tc>
      </w:tr>
      <w:tr w:rsidR="00915D61" w14:paraId="7519652E"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005BCC51" w14:textId="77777777" w:rsidR="00915D61" w:rsidRDefault="00915D61">
            <w:pPr>
              <w:pStyle w:val="TAL"/>
              <w:rPr>
                <w:sz w:val="16"/>
              </w:rPr>
            </w:pPr>
            <w:r>
              <w:rPr>
                <w:sz w:val="16"/>
              </w:rPr>
              <w:t>CP-241192</w:t>
            </w:r>
          </w:p>
        </w:tc>
        <w:tc>
          <w:tcPr>
            <w:tcW w:w="0" w:type="auto"/>
            <w:tcBorders>
              <w:top w:val="single" w:sz="4" w:space="0" w:color="auto"/>
              <w:left w:val="single" w:sz="4" w:space="0" w:color="auto"/>
              <w:bottom w:val="single" w:sz="4" w:space="0" w:color="auto"/>
              <w:right w:val="single" w:sz="4" w:space="0" w:color="auto"/>
            </w:tcBorders>
            <w:hideMark/>
          </w:tcPr>
          <w:p w14:paraId="5CB9F765" w14:textId="77777777" w:rsidR="00915D61" w:rsidRDefault="00915D61">
            <w:pPr>
              <w:pStyle w:val="TAL"/>
              <w:rPr>
                <w:sz w:val="16"/>
              </w:rPr>
            </w:pPr>
            <w:r>
              <w:rPr>
                <w:sz w:val="16"/>
              </w:rPr>
              <w:t xml:space="preserve">CR pack on </w:t>
            </w: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554D1D4" w14:textId="77777777" w:rsidR="00915D61" w:rsidRDefault="00915D6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202AF13"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C032573"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FC0736F" w14:textId="77777777" w:rsidR="00915D61" w:rsidRDefault="00915D61">
            <w:pPr>
              <w:pStyle w:val="TAL"/>
              <w:rPr>
                <w:sz w:val="16"/>
              </w:rPr>
            </w:pPr>
          </w:p>
        </w:tc>
      </w:tr>
      <w:tr w:rsidR="00915D61" w14:paraId="3421F159"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6A4B7937" w14:textId="77777777" w:rsidR="00915D61" w:rsidRDefault="00915D61">
            <w:pPr>
              <w:pStyle w:val="TAL"/>
              <w:rPr>
                <w:sz w:val="16"/>
              </w:rPr>
            </w:pPr>
            <w:r>
              <w:rPr>
                <w:sz w:val="16"/>
              </w:rPr>
              <w:t>CP-241193</w:t>
            </w:r>
          </w:p>
        </w:tc>
        <w:tc>
          <w:tcPr>
            <w:tcW w:w="0" w:type="auto"/>
            <w:tcBorders>
              <w:top w:val="single" w:sz="4" w:space="0" w:color="auto"/>
              <w:left w:val="single" w:sz="4" w:space="0" w:color="auto"/>
              <w:bottom w:val="single" w:sz="4" w:space="0" w:color="auto"/>
              <w:right w:val="single" w:sz="4" w:space="0" w:color="auto"/>
            </w:tcBorders>
            <w:hideMark/>
          </w:tcPr>
          <w:p w14:paraId="6C761536" w14:textId="77777777" w:rsidR="00915D61" w:rsidRDefault="00915D61">
            <w:pPr>
              <w:pStyle w:val="TAL"/>
              <w:rPr>
                <w:sz w:val="16"/>
              </w:rPr>
            </w:pPr>
            <w:r>
              <w:rPr>
                <w:sz w:val="16"/>
              </w:rPr>
              <w:t>CR pack on SAES18</w:t>
            </w:r>
          </w:p>
        </w:tc>
        <w:tc>
          <w:tcPr>
            <w:tcW w:w="0" w:type="auto"/>
            <w:tcBorders>
              <w:top w:val="single" w:sz="4" w:space="0" w:color="auto"/>
              <w:left w:val="single" w:sz="4" w:space="0" w:color="auto"/>
              <w:bottom w:val="single" w:sz="4" w:space="0" w:color="auto"/>
              <w:right w:val="single" w:sz="4" w:space="0" w:color="auto"/>
            </w:tcBorders>
            <w:hideMark/>
          </w:tcPr>
          <w:p w14:paraId="0918977B" w14:textId="77777777" w:rsidR="00915D61" w:rsidRDefault="00915D6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F77FBAA"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8FE6228"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085141" w14:textId="77777777" w:rsidR="00915D61" w:rsidRDefault="00915D61">
            <w:pPr>
              <w:pStyle w:val="TAL"/>
              <w:rPr>
                <w:sz w:val="16"/>
              </w:rPr>
            </w:pPr>
          </w:p>
        </w:tc>
      </w:tr>
      <w:tr w:rsidR="00915D61" w14:paraId="297FF77A"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1534A8CB" w14:textId="77777777" w:rsidR="00915D61" w:rsidRDefault="00915D61">
            <w:pPr>
              <w:pStyle w:val="TAL"/>
              <w:rPr>
                <w:sz w:val="16"/>
              </w:rPr>
            </w:pPr>
            <w:r>
              <w:rPr>
                <w:sz w:val="16"/>
              </w:rPr>
              <w:t>CP-241194</w:t>
            </w:r>
          </w:p>
        </w:tc>
        <w:tc>
          <w:tcPr>
            <w:tcW w:w="0" w:type="auto"/>
            <w:tcBorders>
              <w:top w:val="single" w:sz="4" w:space="0" w:color="auto"/>
              <w:left w:val="single" w:sz="4" w:space="0" w:color="auto"/>
              <w:bottom w:val="single" w:sz="4" w:space="0" w:color="auto"/>
              <w:right w:val="single" w:sz="4" w:space="0" w:color="auto"/>
            </w:tcBorders>
            <w:hideMark/>
          </w:tcPr>
          <w:p w14:paraId="203C35D6" w14:textId="77777777" w:rsidR="00915D61" w:rsidRDefault="00915D61">
            <w:pPr>
              <w:pStyle w:val="TAL"/>
              <w:rPr>
                <w:sz w:val="16"/>
              </w:rPr>
            </w:pPr>
            <w:r>
              <w:rPr>
                <w:sz w:val="16"/>
              </w:rPr>
              <w:t>CR pack on SAES18-non3GPP</w:t>
            </w:r>
          </w:p>
        </w:tc>
        <w:tc>
          <w:tcPr>
            <w:tcW w:w="0" w:type="auto"/>
            <w:tcBorders>
              <w:top w:val="single" w:sz="4" w:space="0" w:color="auto"/>
              <w:left w:val="single" w:sz="4" w:space="0" w:color="auto"/>
              <w:bottom w:val="single" w:sz="4" w:space="0" w:color="auto"/>
              <w:right w:val="single" w:sz="4" w:space="0" w:color="auto"/>
            </w:tcBorders>
            <w:hideMark/>
          </w:tcPr>
          <w:p w14:paraId="40EA0E29" w14:textId="77777777" w:rsidR="00915D61" w:rsidRDefault="00915D6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E2E164E"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91A9F40"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D5C5044" w14:textId="77777777" w:rsidR="00915D61" w:rsidRDefault="00915D61">
            <w:pPr>
              <w:pStyle w:val="TAL"/>
              <w:rPr>
                <w:sz w:val="16"/>
              </w:rPr>
            </w:pPr>
          </w:p>
        </w:tc>
      </w:tr>
      <w:tr w:rsidR="00915D61" w14:paraId="197B1FCC"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2D45D4B2" w14:textId="77777777" w:rsidR="00915D61" w:rsidRDefault="00915D61">
            <w:pPr>
              <w:pStyle w:val="TAL"/>
              <w:rPr>
                <w:sz w:val="16"/>
              </w:rPr>
            </w:pPr>
            <w:r>
              <w:rPr>
                <w:sz w:val="16"/>
              </w:rPr>
              <w:t>CP-241195</w:t>
            </w:r>
          </w:p>
        </w:tc>
        <w:tc>
          <w:tcPr>
            <w:tcW w:w="0" w:type="auto"/>
            <w:tcBorders>
              <w:top w:val="single" w:sz="4" w:space="0" w:color="auto"/>
              <w:left w:val="single" w:sz="4" w:space="0" w:color="auto"/>
              <w:bottom w:val="single" w:sz="4" w:space="0" w:color="auto"/>
              <w:right w:val="single" w:sz="4" w:space="0" w:color="auto"/>
            </w:tcBorders>
            <w:hideMark/>
          </w:tcPr>
          <w:p w14:paraId="6AFD6E2E" w14:textId="77777777" w:rsidR="00915D61" w:rsidRDefault="00915D61">
            <w:pPr>
              <w:pStyle w:val="TAL"/>
              <w:rPr>
                <w:sz w:val="16"/>
              </w:rPr>
            </w:pPr>
            <w:r>
              <w:rPr>
                <w:sz w:val="16"/>
              </w:rPr>
              <w:t>CR pack on SEAL</w:t>
            </w:r>
          </w:p>
        </w:tc>
        <w:tc>
          <w:tcPr>
            <w:tcW w:w="0" w:type="auto"/>
            <w:tcBorders>
              <w:top w:val="single" w:sz="4" w:space="0" w:color="auto"/>
              <w:left w:val="single" w:sz="4" w:space="0" w:color="auto"/>
              <w:bottom w:val="single" w:sz="4" w:space="0" w:color="auto"/>
              <w:right w:val="single" w:sz="4" w:space="0" w:color="auto"/>
            </w:tcBorders>
            <w:hideMark/>
          </w:tcPr>
          <w:p w14:paraId="1778B96C" w14:textId="77777777" w:rsidR="00915D61" w:rsidRDefault="00915D6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D6E2E7E"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6FA4B79"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B2E4788" w14:textId="77777777" w:rsidR="00915D61" w:rsidRDefault="00915D61">
            <w:pPr>
              <w:pStyle w:val="TAL"/>
              <w:rPr>
                <w:sz w:val="16"/>
              </w:rPr>
            </w:pPr>
          </w:p>
        </w:tc>
      </w:tr>
      <w:tr w:rsidR="00915D61" w14:paraId="0BE93273"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237FA476" w14:textId="77777777" w:rsidR="00915D61" w:rsidRDefault="00915D61">
            <w:pPr>
              <w:pStyle w:val="TAL"/>
              <w:rPr>
                <w:sz w:val="16"/>
              </w:rPr>
            </w:pPr>
            <w:r>
              <w:rPr>
                <w:sz w:val="16"/>
              </w:rPr>
              <w:t>CP-241196</w:t>
            </w:r>
          </w:p>
        </w:tc>
        <w:tc>
          <w:tcPr>
            <w:tcW w:w="0" w:type="auto"/>
            <w:tcBorders>
              <w:top w:val="single" w:sz="4" w:space="0" w:color="auto"/>
              <w:left w:val="single" w:sz="4" w:space="0" w:color="auto"/>
              <w:bottom w:val="single" w:sz="4" w:space="0" w:color="auto"/>
              <w:right w:val="single" w:sz="4" w:space="0" w:color="auto"/>
            </w:tcBorders>
            <w:hideMark/>
          </w:tcPr>
          <w:p w14:paraId="72D5040D" w14:textId="77777777" w:rsidR="00915D61" w:rsidRDefault="00915D61">
            <w:pPr>
              <w:pStyle w:val="TAL"/>
              <w:rPr>
                <w:sz w:val="16"/>
              </w:rPr>
            </w:pPr>
            <w:r>
              <w:rPr>
                <w:sz w:val="16"/>
              </w:rPr>
              <w:t>CR pack on SEAL_Ph3</w:t>
            </w:r>
          </w:p>
        </w:tc>
        <w:tc>
          <w:tcPr>
            <w:tcW w:w="0" w:type="auto"/>
            <w:tcBorders>
              <w:top w:val="single" w:sz="4" w:space="0" w:color="auto"/>
              <w:left w:val="single" w:sz="4" w:space="0" w:color="auto"/>
              <w:bottom w:val="single" w:sz="4" w:space="0" w:color="auto"/>
              <w:right w:val="single" w:sz="4" w:space="0" w:color="auto"/>
            </w:tcBorders>
            <w:hideMark/>
          </w:tcPr>
          <w:p w14:paraId="710967F9" w14:textId="77777777" w:rsidR="00915D61" w:rsidRDefault="00915D6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0E6A209"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AE3005E"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19212D4" w14:textId="77777777" w:rsidR="00915D61" w:rsidRDefault="00915D61">
            <w:pPr>
              <w:pStyle w:val="TAL"/>
              <w:rPr>
                <w:sz w:val="16"/>
              </w:rPr>
            </w:pPr>
          </w:p>
        </w:tc>
      </w:tr>
      <w:tr w:rsidR="00915D61" w14:paraId="4B1752AF"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0C411AC1" w14:textId="77777777" w:rsidR="00915D61" w:rsidRDefault="00915D61">
            <w:pPr>
              <w:pStyle w:val="TAL"/>
              <w:rPr>
                <w:sz w:val="16"/>
              </w:rPr>
            </w:pPr>
            <w:r>
              <w:rPr>
                <w:sz w:val="16"/>
              </w:rPr>
              <w:t>CP-241197</w:t>
            </w:r>
          </w:p>
        </w:tc>
        <w:tc>
          <w:tcPr>
            <w:tcW w:w="0" w:type="auto"/>
            <w:tcBorders>
              <w:top w:val="single" w:sz="4" w:space="0" w:color="auto"/>
              <w:left w:val="single" w:sz="4" w:space="0" w:color="auto"/>
              <w:bottom w:val="single" w:sz="4" w:space="0" w:color="auto"/>
              <w:right w:val="single" w:sz="4" w:space="0" w:color="auto"/>
            </w:tcBorders>
            <w:hideMark/>
          </w:tcPr>
          <w:p w14:paraId="38AC21B3" w14:textId="77777777" w:rsidR="00915D61" w:rsidRDefault="00915D61">
            <w:pPr>
              <w:pStyle w:val="TAL"/>
              <w:rPr>
                <w:sz w:val="16"/>
              </w:rPr>
            </w:pPr>
            <w:r>
              <w:rPr>
                <w:sz w:val="16"/>
              </w:rPr>
              <w:t>CR pack on TEI17</w:t>
            </w:r>
          </w:p>
        </w:tc>
        <w:tc>
          <w:tcPr>
            <w:tcW w:w="0" w:type="auto"/>
            <w:tcBorders>
              <w:top w:val="single" w:sz="4" w:space="0" w:color="auto"/>
              <w:left w:val="single" w:sz="4" w:space="0" w:color="auto"/>
              <w:bottom w:val="single" w:sz="4" w:space="0" w:color="auto"/>
              <w:right w:val="single" w:sz="4" w:space="0" w:color="auto"/>
            </w:tcBorders>
            <w:hideMark/>
          </w:tcPr>
          <w:p w14:paraId="3E95A3B9" w14:textId="77777777" w:rsidR="00915D61" w:rsidRDefault="00915D6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DB6C5EE"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7D3E725"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574C4F" w14:textId="77777777" w:rsidR="00915D61" w:rsidRDefault="00915D61">
            <w:pPr>
              <w:pStyle w:val="TAL"/>
              <w:rPr>
                <w:sz w:val="16"/>
              </w:rPr>
            </w:pPr>
          </w:p>
        </w:tc>
      </w:tr>
      <w:tr w:rsidR="00915D61" w14:paraId="1D7D6E6C"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58CBD133" w14:textId="77777777" w:rsidR="00915D61" w:rsidRDefault="00915D61">
            <w:pPr>
              <w:pStyle w:val="TAL"/>
              <w:rPr>
                <w:sz w:val="16"/>
              </w:rPr>
            </w:pPr>
            <w:r>
              <w:rPr>
                <w:sz w:val="16"/>
              </w:rPr>
              <w:t>CP-241198</w:t>
            </w:r>
          </w:p>
        </w:tc>
        <w:tc>
          <w:tcPr>
            <w:tcW w:w="0" w:type="auto"/>
            <w:tcBorders>
              <w:top w:val="single" w:sz="4" w:space="0" w:color="auto"/>
              <w:left w:val="single" w:sz="4" w:space="0" w:color="auto"/>
              <w:bottom w:val="single" w:sz="4" w:space="0" w:color="auto"/>
              <w:right w:val="single" w:sz="4" w:space="0" w:color="auto"/>
            </w:tcBorders>
            <w:hideMark/>
          </w:tcPr>
          <w:p w14:paraId="1E257243" w14:textId="77777777" w:rsidR="00915D61" w:rsidRDefault="00915D61">
            <w:pPr>
              <w:pStyle w:val="TAL"/>
              <w:rPr>
                <w:sz w:val="16"/>
              </w:rPr>
            </w:pPr>
            <w:r>
              <w:rPr>
                <w:sz w:val="16"/>
              </w:rPr>
              <w:t>CR pack on TEI18 (1/2)</w:t>
            </w:r>
          </w:p>
        </w:tc>
        <w:tc>
          <w:tcPr>
            <w:tcW w:w="0" w:type="auto"/>
            <w:tcBorders>
              <w:top w:val="single" w:sz="4" w:space="0" w:color="auto"/>
              <w:left w:val="single" w:sz="4" w:space="0" w:color="auto"/>
              <w:bottom w:val="single" w:sz="4" w:space="0" w:color="auto"/>
              <w:right w:val="single" w:sz="4" w:space="0" w:color="auto"/>
            </w:tcBorders>
            <w:hideMark/>
          </w:tcPr>
          <w:p w14:paraId="1D9D3AED" w14:textId="77777777" w:rsidR="00915D61" w:rsidRDefault="00915D6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3EA4D9F" w14:textId="77777777" w:rsidR="00915D61" w:rsidRDefault="00915D61">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3EB09717"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7A12E64" w14:textId="77777777" w:rsidR="00915D61" w:rsidRDefault="00915D61">
            <w:pPr>
              <w:pStyle w:val="TAL"/>
              <w:rPr>
                <w:sz w:val="16"/>
              </w:rPr>
            </w:pPr>
          </w:p>
        </w:tc>
      </w:tr>
      <w:tr w:rsidR="00915D61" w14:paraId="713B9B3D"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7001F2A2" w14:textId="77777777" w:rsidR="00915D61" w:rsidRDefault="00915D61">
            <w:pPr>
              <w:pStyle w:val="TAL"/>
              <w:rPr>
                <w:sz w:val="16"/>
              </w:rPr>
            </w:pPr>
            <w:r>
              <w:rPr>
                <w:sz w:val="16"/>
              </w:rPr>
              <w:t>CP-241199</w:t>
            </w:r>
          </w:p>
        </w:tc>
        <w:tc>
          <w:tcPr>
            <w:tcW w:w="0" w:type="auto"/>
            <w:tcBorders>
              <w:top w:val="single" w:sz="4" w:space="0" w:color="auto"/>
              <w:left w:val="single" w:sz="4" w:space="0" w:color="auto"/>
              <w:bottom w:val="single" w:sz="4" w:space="0" w:color="auto"/>
              <w:right w:val="single" w:sz="4" w:space="0" w:color="auto"/>
            </w:tcBorders>
            <w:hideMark/>
          </w:tcPr>
          <w:p w14:paraId="15C6230C" w14:textId="77777777" w:rsidR="00915D61" w:rsidRDefault="00915D61">
            <w:pPr>
              <w:pStyle w:val="TAL"/>
              <w:rPr>
                <w:sz w:val="16"/>
              </w:rPr>
            </w:pPr>
            <w:r>
              <w:rPr>
                <w:sz w:val="16"/>
              </w:rPr>
              <w:t>CR pack on TEI18 (2/2)</w:t>
            </w:r>
          </w:p>
        </w:tc>
        <w:tc>
          <w:tcPr>
            <w:tcW w:w="0" w:type="auto"/>
            <w:tcBorders>
              <w:top w:val="single" w:sz="4" w:space="0" w:color="auto"/>
              <w:left w:val="single" w:sz="4" w:space="0" w:color="auto"/>
              <w:bottom w:val="single" w:sz="4" w:space="0" w:color="auto"/>
              <w:right w:val="single" w:sz="4" w:space="0" w:color="auto"/>
            </w:tcBorders>
            <w:hideMark/>
          </w:tcPr>
          <w:p w14:paraId="6D3B2FF0" w14:textId="77777777" w:rsidR="00915D61" w:rsidRDefault="00915D6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2AB0D51"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72A8B1B"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276ADE" w14:textId="77777777" w:rsidR="00915D61" w:rsidRDefault="00915D61">
            <w:pPr>
              <w:pStyle w:val="TAL"/>
              <w:rPr>
                <w:sz w:val="16"/>
              </w:rPr>
            </w:pPr>
          </w:p>
        </w:tc>
      </w:tr>
      <w:tr w:rsidR="00915D61" w14:paraId="4791A20B"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16BF7623" w14:textId="77777777" w:rsidR="00915D61" w:rsidRDefault="00915D61">
            <w:pPr>
              <w:pStyle w:val="TAL"/>
              <w:rPr>
                <w:sz w:val="16"/>
              </w:rPr>
            </w:pPr>
            <w:r>
              <w:rPr>
                <w:sz w:val="16"/>
              </w:rPr>
              <w:t>CP-241200</w:t>
            </w:r>
          </w:p>
        </w:tc>
        <w:tc>
          <w:tcPr>
            <w:tcW w:w="0" w:type="auto"/>
            <w:tcBorders>
              <w:top w:val="single" w:sz="4" w:space="0" w:color="auto"/>
              <w:left w:val="single" w:sz="4" w:space="0" w:color="auto"/>
              <w:bottom w:val="single" w:sz="4" w:space="0" w:color="auto"/>
              <w:right w:val="single" w:sz="4" w:space="0" w:color="auto"/>
            </w:tcBorders>
            <w:hideMark/>
          </w:tcPr>
          <w:p w14:paraId="4A23E3AC" w14:textId="77777777" w:rsidR="00915D61" w:rsidRDefault="00915D61">
            <w:pPr>
              <w:pStyle w:val="TAL"/>
              <w:rPr>
                <w:sz w:val="16"/>
              </w:rPr>
            </w:pPr>
            <w:r>
              <w:rPr>
                <w:sz w:val="16"/>
              </w:rPr>
              <w:t>CR pack on TEI18_MBS4V2X</w:t>
            </w:r>
          </w:p>
        </w:tc>
        <w:tc>
          <w:tcPr>
            <w:tcW w:w="0" w:type="auto"/>
            <w:tcBorders>
              <w:top w:val="single" w:sz="4" w:space="0" w:color="auto"/>
              <w:left w:val="single" w:sz="4" w:space="0" w:color="auto"/>
              <w:bottom w:val="single" w:sz="4" w:space="0" w:color="auto"/>
              <w:right w:val="single" w:sz="4" w:space="0" w:color="auto"/>
            </w:tcBorders>
            <w:hideMark/>
          </w:tcPr>
          <w:p w14:paraId="5DE217D9" w14:textId="77777777" w:rsidR="00915D61" w:rsidRDefault="00915D6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5B9BBEB"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16B0948"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4FB9A5" w14:textId="77777777" w:rsidR="00915D61" w:rsidRDefault="00915D61">
            <w:pPr>
              <w:pStyle w:val="TAL"/>
              <w:rPr>
                <w:sz w:val="16"/>
              </w:rPr>
            </w:pPr>
          </w:p>
        </w:tc>
      </w:tr>
      <w:tr w:rsidR="00915D61" w14:paraId="17FBAB7F"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390260B1" w14:textId="77777777" w:rsidR="00915D61" w:rsidRDefault="00915D61">
            <w:pPr>
              <w:pStyle w:val="TAL"/>
              <w:rPr>
                <w:sz w:val="16"/>
              </w:rPr>
            </w:pPr>
            <w:r>
              <w:rPr>
                <w:sz w:val="16"/>
              </w:rPr>
              <w:t>CP-241201</w:t>
            </w:r>
          </w:p>
        </w:tc>
        <w:tc>
          <w:tcPr>
            <w:tcW w:w="0" w:type="auto"/>
            <w:tcBorders>
              <w:top w:val="single" w:sz="4" w:space="0" w:color="auto"/>
              <w:left w:val="single" w:sz="4" w:space="0" w:color="auto"/>
              <w:bottom w:val="single" w:sz="4" w:space="0" w:color="auto"/>
              <w:right w:val="single" w:sz="4" w:space="0" w:color="auto"/>
            </w:tcBorders>
            <w:hideMark/>
          </w:tcPr>
          <w:p w14:paraId="2B44259E" w14:textId="77777777" w:rsidR="00915D61" w:rsidRDefault="00915D61">
            <w:pPr>
              <w:pStyle w:val="TAL"/>
              <w:rPr>
                <w:sz w:val="16"/>
              </w:rPr>
            </w:pPr>
            <w:r>
              <w:rPr>
                <w:sz w:val="16"/>
              </w:rPr>
              <w:t>CR pack on TRS_URLLC</w:t>
            </w:r>
          </w:p>
        </w:tc>
        <w:tc>
          <w:tcPr>
            <w:tcW w:w="0" w:type="auto"/>
            <w:tcBorders>
              <w:top w:val="single" w:sz="4" w:space="0" w:color="auto"/>
              <w:left w:val="single" w:sz="4" w:space="0" w:color="auto"/>
              <w:bottom w:val="single" w:sz="4" w:space="0" w:color="auto"/>
              <w:right w:val="single" w:sz="4" w:space="0" w:color="auto"/>
            </w:tcBorders>
            <w:hideMark/>
          </w:tcPr>
          <w:p w14:paraId="7063E487" w14:textId="77777777" w:rsidR="00915D61" w:rsidRDefault="00915D6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3430FD8"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EC3B498"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F43756" w14:textId="77777777" w:rsidR="00915D61" w:rsidRDefault="00915D61">
            <w:pPr>
              <w:pStyle w:val="TAL"/>
              <w:rPr>
                <w:sz w:val="16"/>
              </w:rPr>
            </w:pPr>
          </w:p>
        </w:tc>
      </w:tr>
      <w:tr w:rsidR="00915D61" w14:paraId="2654833C"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2CEEE507" w14:textId="77777777" w:rsidR="00915D61" w:rsidRDefault="00915D61">
            <w:pPr>
              <w:pStyle w:val="TAL"/>
              <w:rPr>
                <w:sz w:val="16"/>
              </w:rPr>
            </w:pPr>
            <w:r>
              <w:rPr>
                <w:sz w:val="16"/>
              </w:rPr>
              <w:t>CP-241202</w:t>
            </w:r>
          </w:p>
        </w:tc>
        <w:tc>
          <w:tcPr>
            <w:tcW w:w="0" w:type="auto"/>
            <w:tcBorders>
              <w:top w:val="single" w:sz="4" w:space="0" w:color="auto"/>
              <w:left w:val="single" w:sz="4" w:space="0" w:color="auto"/>
              <w:bottom w:val="single" w:sz="4" w:space="0" w:color="auto"/>
              <w:right w:val="single" w:sz="4" w:space="0" w:color="auto"/>
            </w:tcBorders>
            <w:hideMark/>
          </w:tcPr>
          <w:p w14:paraId="63D518BB" w14:textId="77777777" w:rsidR="00915D61" w:rsidRDefault="00915D61">
            <w:pPr>
              <w:pStyle w:val="TAL"/>
              <w:rPr>
                <w:sz w:val="16"/>
              </w:rPr>
            </w:pPr>
            <w:r>
              <w:rPr>
                <w:sz w:val="16"/>
              </w:rPr>
              <w:t>CR pack on UAS_Ph2</w:t>
            </w:r>
          </w:p>
        </w:tc>
        <w:tc>
          <w:tcPr>
            <w:tcW w:w="0" w:type="auto"/>
            <w:tcBorders>
              <w:top w:val="single" w:sz="4" w:space="0" w:color="auto"/>
              <w:left w:val="single" w:sz="4" w:space="0" w:color="auto"/>
              <w:bottom w:val="single" w:sz="4" w:space="0" w:color="auto"/>
              <w:right w:val="single" w:sz="4" w:space="0" w:color="auto"/>
            </w:tcBorders>
            <w:hideMark/>
          </w:tcPr>
          <w:p w14:paraId="012299F3" w14:textId="77777777" w:rsidR="00915D61" w:rsidRDefault="00915D6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778B4DA"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CBEE42A"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4403DA" w14:textId="77777777" w:rsidR="00915D61" w:rsidRDefault="00915D61">
            <w:pPr>
              <w:pStyle w:val="TAL"/>
              <w:rPr>
                <w:sz w:val="16"/>
              </w:rPr>
            </w:pPr>
          </w:p>
        </w:tc>
      </w:tr>
      <w:tr w:rsidR="00915D61" w14:paraId="03432B9A"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133B61C0" w14:textId="77777777" w:rsidR="00915D61" w:rsidRDefault="00915D61">
            <w:pPr>
              <w:pStyle w:val="TAL"/>
              <w:rPr>
                <w:sz w:val="16"/>
              </w:rPr>
            </w:pPr>
            <w:r>
              <w:rPr>
                <w:sz w:val="16"/>
              </w:rPr>
              <w:t>CP-241203</w:t>
            </w:r>
          </w:p>
        </w:tc>
        <w:tc>
          <w:tcPr>
            <w:tcW w:w="0" w:type="auto"/>
            <w:tcBorders>
              <w:top w:val="single" w:sz="4" w:space="0" w:color="auto"/>
              <w:left w:val="single" w:sz="4" w:space="0" w:color="auto"/>
              <w:bottom w:val="single" w:sz="4" w:space="0" w:color="auto"/>
              <w:right w:val="single" w:sz="4" w:space="0" w:color="auto"/>
            </w:tcBorders>
            <w:hideMark/>
          </w:tcPr>
          <w:p w14:paraId="6821CB21" w14:textId="77777777" w:rsidR="00915D61" w:rsidRDefault="00915D61">
            <w:pPr>
              <w:pStyle w:val="TAL"/>
              <w:rPr>
                <w:sz w:val="16"/>
              </w:rPr>
            </w:pPr>
            <w:r>
              <w:rPr>
                <w:sz w:val="16"/>
              </w:rPr>
              <w:t>CR pack on VMR</w:t>
            </w:r>
          </w:p>
        </w:tc>
        <w:tc>
          <w:tcPr>
            <w:tcW w:w="0" w:type="auto"/>
            <w:tcBorders>
              <w:top w:val="single" w:sz="4" w:space="0" w:color="auto"/>
              <w:left w:val="single" w:sz="4" w:space="0" w:color="auto"/>
              <w:bottom w:val="single" w:sz="4" w:space="0" w:color="auto"/>
              <w:right w:val="single" w:sz="4" w:space="0" w:color="auto"/>
            </w:tcBorders>
            <w:hideMark/>
          </w:tcPr>
          <w:p w14:paraId="737A9CA8" w14:textId="77777777" w:rsidR="00915D61" w:rsidRDefault="00915D6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1D8D9E8"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72C834E"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1B62200" w14:textId="77777777" w:rsidR="00915D61" w:rsidRDefault="00915D61">
            <w:pPr>
              <w:pStyle w:val="TAL"/>
              <w:rPr>
                <w:sz w:val="16"/>
              </w:rPr>
            </w:pPr>
          </w:p>
        </w:tc>
      </w:tr>
      <w:tr w:rsidR="00915D61" w14:paraId="502E090E"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42EC5F01" w14:textId="77777777" w:rsidR="00915D61" w:rsidRDefault="00915D61">
            <w:pPr>
              <w:pStyle w:val="TAL"/>
              <w:rPr>
                <w:sz w:val="16"/>
              </w:rPr>
            </w:pPr>
            <w:r>
              <w:rPr>
                <w:sz w:val="16"/>
              </w:rPr>
              <w:lastRenderedPageBreak/>
              <w:t>CP-241204</w:t>
            </w:r>
          </w:p>
        </w:tc>
        <w:tc>
          <w:tcPr>
            <w:tcW w:w="0" w:type="auto"/>
            <w:tcBorders>
              <w:top w:val="single" w:sz="4" w:space="0" w:color="auto"/>
              <w:left w:val="single" w:sz="4" w:space="0" w:color="auto"/>
              <w:bottom w:val="single" w:sz="4" w:space="0" w:color="auto"/>
              <w:right w:val="single" w:sz="4" w:space="0" w:color="auto"/>
            </w:tcBorders>
            <w:hideMark/>
          </w:tcPr>
          <w:p w14:paraId="01057BB7" w14:textId="77777777" w:rsidR="00915D61" w:rsidRDefault="00915D61">
            <w:pPr>
              <w:pStyle w:val="TAL"/>
              <w:rPr>
                <w:sz w:val="16"/>
              </w:rPr>
            </w:pPr>
            <w:r>
              <w:rPr>
                <w:sz w:val="16"/>
              </w:rPr>
              <w:t>CR pack on XRM</w:t>
            </w:r>
          </w:p>
        </w:tc>
        <w:tc>
          <w:tcPr>
            <w:tcW w:w="0" w:type="auto"/>
            <w:tcBorders>
              <w:top w:val="single" w:sz="4" w:space="0" w:color="auto"/>
              <w:left w:val="single" w:sz="4" w:space="0" w:color="auto"/>
              <w:bottom w:val="single" w:sz="4" w:space="0" w:color="auto"/>
              <w:right w:val="single" w:sz="4" w:space="0" w:color="auto"/>
            </w:tcBorders>
            <w:hideMark/>
          </w:tcPr>
          <w:p w14:paraId="4A67D77F" w14:textId="77777777" w:rsidR="00915D61" w:rsidRDefault="00915D6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CC30FF0"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2471F3D"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8631B6" w14:textId="77777777" w:rsidR="00915D61" w:rsidRDefault="00915D61">
            <w:pPr>
              <w:pStyle w:val="TAL"/>
              <w:rPr>
                <w:sz w:val="16"/>
              </w:rPr>
            </w:pPr>
          </w:p>
        </w:tc>
      </w:tr>
      <w:tr w:rsidR="00915D61" w14:paraId="3B7406FA"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111E3455" w14:textId="77777777" w:rsidR="00915D61" w:rsidRDefault="00915D61">
            <w:pPr>
              <w:pStyle w:val="TAL"/>
              <w:rPr>
                <w:sz w:val="16"/>
              </w:rPr>
            </w:pPr>
            <w:r>
              <w:rPr>
                <w:sz w:val="16"/>
              </w:rPr>
              <w:t>CP-241205</w:t>
            </w:r>
          </w:p>
        </w:tc>
        <w:tc>
          <w:tcPr>
            <w:tcW w:w="0" w:type="auto"/>
            <w:tcBorders>
              <w:top w:val="single" w:sz="4" w:space="0" w:color="auto"/>
              <w:left w:val="single" w:sz="4" w:space="0" w:color="auto"/>
              <w:bottom w:val="single" w:sz="4" w:space="0" w:color="auto"/>
              <w:right w:val="single" w:sz="4" w:space="0" w:color="auto"/>
            </w:tcBorders>
            <w:hideMark/>
          </w:tcPr>
          <w:p w14:paraId="4ECA56FA" w14:textId="77777777" w:rsidR="00915D61" w:rsidRDefault="00915D61">
            <w:pPr>
              <w:pStyle w:val="TAL"/>
              <w:rPr>
                <w:sz w:val="16"/>
              </w:rPr>
            </w:pPr>
            <w:r>
              <w:rPr>
                <w:sz w:val="16"/>
              </w:rPr>
              <w:t xml:space="preserve">CR pack for CRs agreed with working agreement </w:t>
            </w:r>
          </w:p>
        </w:tc>
        <w:tc>
          <w:tcPr>
            <w:tcW w:w="0" w:type="auto"/>
            <w:tcBorders>
              <w:top w:val="single" w:sz="4" w:space="0" w:color="auto"/>
              <w:left w:val="single" w:sz="4" w:space="0" w:color="auto"/>
              <w:bottom w:val="single" w:sz="4" w:space="0" w:color="auto"/>
              <w:right w:val="single" w:sz="4" w:space="0" w:color="auto"/>
            </w:tcBorders>
            <w:hideMark/>
          </w:tcPr>
          <w:p w14:paraId="43779434" w14:textId="77777777" w:rsidR="00915D61" w:rsidRDefault="00915D6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D7D717F"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077F07A"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4513BE9" w14:textId="77777777" w:rsidR="00915D61" w:rsidRDefault="00915D61">
            <w:pPr>
              <w:pStyle w:val="TAL"/>
              <w:rPr>
                <w:sz w:val="16"/>
              </w:rPr>
            </w:pPr>
          </w:p>
        </w:tc>
      </w:tr>
      <w:tr w:rsidR="00915D61" w14:paraId="0C9D45A0"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6D3C7A89" w14:textId="77777777" w:rsidR="00915D61" w:rsidRDefault="00915D61">
            <w:pPr>
              <w:pStyle w:val="TAL"/>
              <w:rPr>
                <w:sz w:val="16"/>
              </w:rPr>
            </w:pPr>
            <w:r>
              <w:rPr>
                <w:sz w:val="16"/>
              </w:rPr>
              <w:t>CP-241206</w:t>
            </w:r>
          </w:p>
        </w:tc>
        <w:tc>
          <w:tcPr>
            <w:tcW w:w="0" w:type="auto"/>
            <w:tcBorders>
              <w:top w:val="single" w:sz="4" w:space="0" w:color="auto"/>
              <w:left w:val="single" w:sz="4" w:space="0" w:color="auto"/>
              <w:bottom w:val="single" w:sz="4" w:space="0" w:color="auto"/>
              <w:right w:val="single" w:sz="4" w:space="0" w:color="auto"/>
            </w:tcBorders>
            <w:hideMark/>
          </w:tcPr>
          <w:p w14:paraId="4435D22E" w14:textId="77777777" w:rsidR="00915D61" w:rsidRDefault="00915D61">
            <w:pPr>
              <w:pStyle w:val="TAL"/>
              <w:rPr>
                <w:sz w:val="16"/>
              </w:rPr>
            </w:pPr>
            <w:r>
              <w:rPr>
                <w:sz w:val="16"/>
              </w:rPr>
              <w:t>31.124 CR Pack on TEI17</w:t>
            </w:r>
          </w:p>
        </w:tc>
        <w:tc>
          <w:tcPr>
            <w:tcW w:w="0" w:type="auto"/>
            <w:tcBorders>
              <w:top w:val="single" w:sz="4" w:space="0" w:color="auto"/>
              <w:left w:val="single" w:sz="4" w:space="0" w:color="auto"/>
              <w:bottom w:val="single" w:sz="4" w:space="0" w:color="auto"/>
              <w:right w:val="single" w:sz="4" w:space="0" w:color="auto"/>
            </w:tcBorders>
            <w:hideMark/>
          </w:tcPr>
          <w:p w14:paraId="5FCD04A7" w14:textId="77777777" w:rsidR="00915D61" w:rsidRDefault="00915D61">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5738619E"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905DA45"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9343CF" w14:textId="77777777" w:rsidR="00915D61" w:rsidRDefault="00915D61">
            <w:pPr>
              <w:pStyle w:val="TAL"/>
              <w:rPr>
                <w:sz w:val="16"/>
              </w:rPr>
            </w:pPr>
          </w:p>
        </w:tc>
      </w:tr>
      <w:tr w:rsidR="00915D61" w14:paraId="023F323C"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0884D469" w14:textId="77777777" w:rsidR="00915D61" w:rsidRDefault="00915D61">
            <w:pPr>
              <w:pStyle w:val="TAL"/>
              <w:rPr>
                <w:sz w:val="16"/>
              </w:rPr>
            </w:pPr>
            <w:r>
              <w:rPr>
                <w:sz w:val="16"/>
              </w:rPr>
              <w:t>CP-241207</w:t>
            </w:r>
          </w:p>
        </w:tc>
        <w:tc>
          <w:tcPr>
            <w:tcW w:w="0" w:type="auto"/>
            <w:tcBorders>
              <w:top w:val="single" w:sz="4" w:space="0" w:color="auto"/>
              <w:left w:val="single" w:sz="4" w:space="0" w:color="auto"/>
              <w:bottom w:val="single" w:sz="4" w:space="0" w:color="auto"/>
              <w:right w:val="single" w:sz="4" w:space="0" w:color="auto"/>
            </w:tcBorders>
            <w:hideMark/>
          </w:tcPr>
          <w:p w14:paraId="6AD565FB" w14:textId="77777777" w:rsidR="00915D61" w:rsidRDefault="00915D61">
            <w:pPr>
              <w:pStyle w:val="TAL"/>
              <w:rPr>
                <w:sz w:val="16"/>
              </w:rPr>
            </w:pPr>
            <w:r>
              <w:rPr>
                <w:sz w:val="16"/>
              </w:rPr>
              <w:t>31.111 CR Pack on TEI17</w:t>
            </w:r>
          </w:p>
        </w:tc>
        <w:tc>
          <w:tcPr>
            <w:tcW w:w="0" w:type="auto"/>
            <w:tcBorders>
              <w:top w:val="single" w:sz="4" w:space="0" w:color="auto"/>
              <w:left w:val="single" w:sz="4" w:space="0" w:color="auto"/>
              <w:bottom w:val="single" w:sz="4" w:space="0" w:color="auto"/>
              <w:right w:val="single" w:sz="4" w:space="0" w:color="auto"/>
            </w:tcBorders>
            <w:hideMark/>
          </w:tcPr>
          <w:p w14:paraId="17B643F9" w14:textId="77777777" w:rsidR="00915D61" w:rsidRDefault="00915D61">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465A6F9D"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678B0CE"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238F5A" w14:textId="77777777" w:rsidR="00915D61" w:rsidRDefault="00915D61">
            <w:pPr>
              <w:pStyle w:val="TAL"/>
              <w:rPr>
                <w:sz w:val="16"/>
              </w:rPr>
            </w:pPr>
          </w:p>
        </w:tc>
      </w:tr>
      <w:tr w:rsidR="00915D61" w14:paraId="0929AFEB"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4D76E6A9" w14:textId="77777777" w:rsidR="00915D61" w:rsidRDefault="00915D61">
            <w:pPr>
              <w:pStyle w:val="TAL"/>
              <w:rPr>
                <w:sz w:val="16"/>
              </w:rPr>
            </w:pPr>
            <w:r>
              <w:rPr>
                <w:sz w:val="16"/>
              </w:rPr>
              <w:t>CP-241208</w:t>
            </w:r>
          </w:p>
        </w:tc>
        <w:tc>
          <w:tcPr>
            <w:tcW w:w="0" w:type="auto"/>
            <w:tcBorders>
              <w:top w:val="single" w:sz="4" w:space="0" w:color="auto"/>
              <w:left w:val="single" w:sz="4" w:space="0" w:color="auto"/>
              <w:bottom w:val="single" w:sz="4" w:space="0" w:color="auto"/>
              <w:right w:val="single" w:sz="4" w:space="0" w:color="auto"/>
            </w:tcBorders>
            <w:hideMark/>
          </w:tcPr>
          <w:p w14:paraId="657BCA72" w14:textId="77777777" w:rsidR="00915D61" w:rsidRDefault="00915D61">
            <w:pPr>
              <w:pStyle w:val="TAL"/>
              <w:rPr>
                <w:sz w:val="16"/>
              </w:rPr>
            </w:pPr>
            <w:r>
              <w:rPr>
                <w:sz w:val="16"/>
              </w:rPr>
              <w:t>31.102 CR Pack on TEI17</w:t>
            </w:r>
          </w:p>
        </w:tc>
        <w:tc>
          <w:tcPr>
            <w:tcW w:w="0" w:type="auto"/>
            <w:tcBorders>
              <w:top w:val="single" w:sz="4" w:space="0" w:color="auto"/>
              <w:left w:val="single" w:sz="4" w:space="0" w:color="auto"/>
              <w:bottom w:val="single" w:sz="4" w:space="0" w:color="auto"/>
              <w:right w:val="single" w:sz="4" w:space="0" w:color="auto"/>
            </w:tcBorders>
            <w:hideMark/>
          </w:tcPr>
          <w:p w14:paraId="59125B38" w14:textId="77777777" w:rsidR="00915D61" w:rsidRDefault="00915D61">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30424B16"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A47595D"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E3C44D7" w14:textId="77777777" w:rsidR="00915D61" w:rsidRDefault="00915D61">
            <w:pPr>
              <w:pStyle w:val="TAL"/>
              <w:rPr>
                <w:sz w:val="16"/>
              </w:rPr>
            </w:pPr>
          </w:p>
        </w:tc>
      </w:tr>
      <w:tr w:rsidR="00915D61" w14:paraId="057280DE"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1F4E8C9C" w14:textId="77777777" w:rsidR="00915D61" w:rsidRDefault="00915D61">
            <w:pPr>
              <w:pStyle w:val="TAL"/>
              <w:rPr>
                <w:sz w:val="16"/>
              </w:rPr>
            </w:pPr>
            <w:r>
              <w:rPr>
                <w:sz w:val="16"/>
              </w:rPr>
              <w:t>CP-241209</w:t>
            </w:r>
          </w:p>
        </w:tc>
        <w:tc>
          <w:tcPr>
            <w:tcW w:w="0" w:type="auto"/>
            <w:tcBorders>
              <w:top w:val="single" w:sz="4" w:space="0" w:color="auto"/>
              <w:left w:val="single" w:sz="4" w:space="0" w:color="auto"/>
              <w:bottom w:val="single" w:sz="4" w:space="0" w:color="auto"/>
              <w:right w:val="single" w:sz="4" w:space="0" w:color="auto"/>
            </w:tcBorders>
            <w:hideMark/>
          </w:tcPr>
          <w:p w14:paraId="23750607" w14:textId="77777777" w:rsidR="00915D61" w:rsidRDefault="00915D61">
            <w:pPr>
              <w:pStyle w:val="TAL"/>
              <w:rPr>
                <w:sz w:val="16"/>
              </w:rPr>
            </w:pPr>
            <w:r>
              <w:rPr>
                <w:sz w:val="16"/>
              </w:rPr>
              <w:t>CR Pack on CT aspects on UICC-terminal interface testing for UEs with non-removable UICCs</w:t>
            </w:r>
          </w:p>
        </w:tc>
        <w:tc>
          <w:tcPr>
            <w:tcW w:w="0" w:type="auto"/>
            <w:tcBorders>
              <w:top w:val="single" w:sz="4" w:space="0" w:color="auto"/>
              <w:left w:val="single" w:sz="4" w:space="0" w:color="auto"/>
              <w:bottom w:val="single" w:sz="4" w:space="0" w:color="auto"/>
              <w:right w:val="single" w:sz="4" w:space="0" w:color="auto"/>
            </w:tcBorders>
            <w:hideMark/>
          </w:tcPr>
          <w:p w14:paraId="5B750DB6" w14:textId="77777777" w:rsidR="00915D61" w:rsidRDefault="00915D61">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349BF0C9"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D71178C"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6A14F78" w14:textId="77777777" w:rsidR="00915D61" w:rsidRDefault="00915D61">
            <w:pPr>
              <w:pStyle w:val="TAL"/>
              <w:rPr>
                <w:sz w:val="16"/>
              </w:rPr>
            </w:pPr>
          </w:p>
        </w:tc>
      </w:tr>
      <w:tr w:rsidR="00915D61" w14:paraId="05C06648"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14C68910" w14:textId="77777777" w:rsidR="00915D61" w:rsidRDefault="00915D61">
            <w:pPr>
              <w:pStyle w:val="TAL"/>
              <w:rPr>
                <w:sz w:val="16"/>
              </w:rPr>
            </w:pPr>
            <w:r>
              <w:rPr>
                <w:sz w:val="16"/>
              </w:rPr>
              <w:t>CP-241210</w:t>
            </w:r>
          </w:p>
        </w:tc>
        <w:tc>
          <w:tcPr>
            <w:tcW w:w="0" w:type="auto"/>
            <w:tcBorders>
              <w:top w:val="single" w:sz="4" w:space="0" w:color="auto"/>
              <w:left w:val="single" w:sz="4" w:space="0" w:color="auto"/>
              <w:bottom w:val="single" w:sz="4" w:space="0" w:color="auto"/>
              <w:right w:val="single" w:sz="4" w:space="0" w:color="auto"/>
            </w:tcBorders>
            <w:hideMark/>
          </w:tcPr>
          <w:p w14:paraId="1F84D812" w14:textId="77777777" w:rsidR="00915D61" w:rsidRDefault="00915D61">
            <w:pPr>
              <w:pStyle w:val="TAL"/>
              <w:rPr>
                <w:sz w:val="16"/>
              </w:rPr>
            </w:pPr>
            <w:r>
              <w:rPr>
                <w:sz w:val="16"/>
              </w:rPr>
              <w:t>31.124 CR Pack on Update UE conformance test specification to Rel-17</w:t>
            </w:r>
          </w:p>
        </w:tc>
        <w:tc>
          <w:tcPr>
            <w:tcW w:w="0" w:type="auto"/>
            <w:tcBorders>
              <w:top w:val="single" w:sz="4" w:space="0" w:color="auto"/>
              <w:left w:val="single" w:sz="4" w:space="0" w:color="auto"/>
              <w:bottom w:val="single" w:sz="4" w:space="0" w:color="auto"/>
              <w:right w:val="single" w:sz="4" w:space="0" w:color="auto"/>
            </w:tcBorders>
            <w:hideMark/>
          </w:tcPr>
          <w:p w14:paraId="4661F94A" w14:textId="77777777" w:rsidR="00915D61" w:rsidRDefault="00915D61">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37A5620D"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EAF6237"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957BB7D" w14:textId="77777777" w:rsidR="00915D61" w:rsidRDefault="00915D61">
            <w:pPr>
              <w:pStyle w:val="TAL"/>
              <w:rPr>
                <w:sz w:val="16"/>
              </w:rPr>
            </w:pPr>
          </w:p>
        </w:tc>
      </w:tr>
      <w:tr w:rsidR="00915D61" w14:paraId="530C956A"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412090A7" w14:textId="77777777" w:rsidR="00915D61" w:rsidRDefault="00915D61">
            <w:pPr>
              <w:pStyle w:val="TAL"/>
              <w:rPr>
                <w:sz w:val="16"/>
              </w:rPr>
            </w:pPr>
            <w:r>
              <w:rPr>
                <w:sz w:val="16"/>
              </w:rPr>
              <w:t>CP-241211</w:t>
            </w:r>
          </w:p>
        </w:tc>
        <w:tc>
          <w:tcPr>
            <w:tcW w:w="0" w:type="auto"/>
            <w:tcBorders>
              <w:top w:val="single" w:sz="4" w:space="0" w:color="auto"/>
              <w:left w:val="single" w:sz="4" w:space="0" w:color="auto"/>
              <w:bottom w:val="single" w:sz="4" w:space="0" w:color="auto"/>
              <w:right w:val="single" w:sz="4" w:space="0" w:color="auto"/>
            </w:tcBorders>
            <w:hideMark/>
          </w:tcPr>
          <w:p w14:paraId="195A2EDC" w14:textId="77777777" w:rsidR="00915D61" w:rsidRDefault="00915D61">
            <w:pPr>
              <w:pStyle w:val="TAL"/>
              <w:rPr>
                <w:sz w:val="16"/>
              </w:rPr>
            </w:pPr>
            <w:r>
              <w:rPr>
                <w:sz w:val="16"/>
              </w:rPr>
              <w:t>31.121 CR Pack on Update UE conformance test specification to Rel-17</w:t>
            </w:r>
          </w:p>
        </w:tc>
        <w:tc>
          <w:tcPr>
            <w:tcW w:w="0" w:type="auto"/>
            <w:tcBorders>
              <w:top w:val="single" w:sz="4" w:space="0" w:color="auto"/>
              <w:left w:val="single" w:sz="4" w:space="0" w:color="auto"/>
              <w:bottom w:val="single" w:sz="4" w:space="0" w:color="auto"/>
              <w:right w:val="single" w:sz="4" w:space="0" w:color="auto"/>
            </w:tcBorders>
            <w:hideMark/>
          </w:tcPr>
          <w:p w14:paraId="33C47FBF" w14:textId="77777777" w:rsidR="00915D61" w:rsidRDefault="00915D61">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1465835A"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56CD9AE"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E7B4B7" w14:textId="77777777" w:rsidR="00915D61" w:rsidRDefault="00915D61">
            <w:pPr>
              <w:pStyle w:val="TAL"/>
              <w:rPr>
                <w:sz w:val="16"/>
              </w:rPr>
            </w:pPr>
          </w:p>
        </w:tc>
      </w:tr>
      <w:tr w:rsidR="00915D61" w14:paraId="0F76DE76"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24CCE18B" w14:textId="77777777" w:rsidR="00915D61" w:rsidRDefault="00915D61">
            <w:pPr>
              <w:pStyle w:val="TAL"/>
              <w:rPr>
                <w:sz w:val="16"/>
              </w:rPr>
            </w:pPr>
            <w:r>
              <w:rPr>
                <w:sz w:val="16"/>
              </w:rPr>
              <w:t>CP-241212</w:t>
            </w:r>
          </w:p>
        </w:tc>
        <w:tc>
          <w:tcPr>
            <w:tcW w:w="0" w:type="auto"/>
            <w:tcBorders>
              <w:top w:val="single" w:sz="4" w:space="0" w:color="auto"/>
              <w:left w:val="single" w:sz="4" w:space="0" w:color="auto"/>
              <w:bottom w:val="single" w:sz="4" w:space="0" w:color="auto"/>
              <w:right w:val="single" w:sz="4" w:space="0" w:color="auto"/>
            </w:tcBorders>
            <w:hideMark/>
          </w:tcPr>
          <w:p w14:paraId="62F569C3" w14:textId="77777777" w:rsidR="00915D61" w:rsidRDefault="00915D61">
            <w:pPr>
              <w:pStyle w:val="TAL"/>
              <w:rPr>
                <w:sz w:val="16"/>
              </w:rPr>
            </w:pPr>
            <w:r>
              <w:rPr>
                <w:sz w:val="16"/>
              </w:rPr>
              <w:t>31.102 CR Pack on TEI18</w:t>
            </w:r>
          </w:p>
        </w:tc>
        <w:tc>
          <w:tcPr>
            <w:tcW w:w="0" w:type="auto"/>
            <w:tcBorders>
              <w:top w:val="single" w:sz="4" w:space="0" w:color="auto"/>
              <w:left w:val="single" w:sz="4" w:space="0" w:color="auto"/>
              <w:bottom w:val="single" w:sz="4" w:space="0" w:color="auto"/>
              <w:right w:val="single" w:sz="4" w:space="0" w:color="auto"/>
            </w:tcBorders>
            <w:hideMark/>
          </w:tcPr>
          <w:p w14:paraId="7BE736A0" w14:textId="77777777" w:rsidR="00915D61" w:rsidRDefault="00915D61">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7027A1B1"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B72F006"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36EDF3C" w14:textId="77777777" w:rsidR="00915D61" w:rsidRDefault="00915D61">
            <w:pPr>
              <w:pStyle w:val="TAL"/>
              <w:rPr>
                <w:sz w:val="16"/>
              </w:rPr>
            </w:pPr>
          </w:p>
        </w:tc>
      </w:tr>
      <w:tr w:rsidR="00915D61" w14:paraId="619747DC"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5E410A4A" w14:textId="77777777" w:rsidR="00915D61" w:rsidRDefault="00915D61">
            <w:pPr>
              <w:pStyle w:val="TAL"/>
              <w:rPr>
                <w:sz w:val="16"/>
              </w:rPr>
            </w:pPr>
            <w:r>
              <w:rPr>
                <w:sz w:val="16"/>
              </w:rPr>
              <w:t>CP-241213</w:t>
            </w:r>
          </w:p>
        </w:tc>
        <w:tc>
          <w:tcPr>
            <w:tcW w:w="0" w:type="auto"/>
            <w:tcBorders>
              <w:top w:val="single" w:sz="4" w:space="0" w:color="auto"/>
              <w:left w:val="single" w:sz="4" w:space="0" w:color="auto"/>
              <w:bottom w:val="single" w:sz="4" w:space="0" w:color="auto"/>
              <w:right w:val="single" w:sz="4" w:space="0" w:color="auto"/>
            </w:tcBorders>
            <w:hideMark/>
          </w:tcPr>
          <w:p w14:paraId="0034A648" w14:textId="77777777" w:rsidR="00915D61" w:rsidRDefault="00915D61">
            <w:pPr>
              <w:pStyle w:val="TAL"/>
              <w:rPr>
                <w:sz w:val="16"/>
              </w:rPr>
            </w:pPr>
            <w:r>
              <w:rPr>
                <w:sz w:val="16"/>
              </w:rPr>
              <w:t>31.111 CR Pack on TEI18</w:t>
            </w:r>
          </w:p>
        </w:tc>
        <w:tc>
          <w:tcPr>
            <w:tcW w:w="0" w:type="auto"/>
            <w:tcBorders>
              <w:top w:val="single" w:sz="4" w:space="0" w:color="auto"/>
              <w:left w:val="single" w:sz="4" w:space="0" w:color="auto"/>
              <w:bottom w:val="single" w:sz="4" w:space="0" w:color="auto"/>
              <w:right w:val="single" w:sz="4" w:space="0" w:color="auto"/>
            </w:tcBorders>
            <w:hideMark/>
          </w:tcPr>
          <w:p w14:paraId="7EDBD31F" w14:textId="77777777" w:rsidR="00915D61" w:rsidRDefault="00915D61">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523F4A97"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11D7485"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20C0136" w14:textId="77777777" w:rsidR="00915D61" w:rsidRDefault="00915D61">
            <w:pPr>
              <w:pStyle w:val="TAL"/>
              <w:rPr>
                <w:sz w:val="16"/>
              </w:rPr>
            </w:pPr>
          </w:p>
        </w:tc>
      </w:tr>
      <w:tr w:rsidR="00915D61" w14:paraId="24F2B0D0"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03ACBB8F" w14:textId="77777777" w:rsidR="00915D61" w:rsidRDefault="00915D61">
            <w:pPr>
              <w:pStyle w:val="TAL"/>
              <w:rPr>
                <w:sz w:val="16"/>
              </w:rPr>
            </w:pPr>
            <w:r>
              <w:rPr>
                <w:sz w:val="16"/>
              </w:rPr>
              <w:t>CP-241214</w:t>
            </w:r>
          </w:p>
        </w:tc>
        <w:tc>
          <w:tcPr>
            <w:tcW w:w="0" w:type="auto"/>
            <w:tcBorders>
              <w:top w:val="single" w:sz="4" w:space="0" w:color="auto"/>
              <w:left w:val="single" w:sz="4" w:space="0" w:color="auto"/>
              <w:bottom w:val="single" w:sz="4" w:space="0" w:color="auto"/>
              <w:right w:val="single" w:sz="4" w:space="0" w:color="auto"/>
            </w:tcBorders>
            <w:hideMark/>
          </w:tcPr>
          <w:p w14:paraId="14A4215D" w14:textId="77777777" w:rsidR="00915D61" w:rsidRDefault="00915D61">
            <w:pPr>
              <w:pStyle w:val="TAL"/>
              <w:rPr>
                <w:sz w:val="16"/>
              </w:rPr>
            </w:pPr>
            <w:r>
              <w:rPr>
                <w:sz w:val="16"/>
              </w:rPr>
              <w:t>CR Pack on Enhancement of Network Slicing UICC application for network slice-specific authentication and authorization</w:t>
            </w:r>
          </w:p>
        </w:tc>
        <w:tc>
          <w:tcPr>
            <w:tcW w:w="0" w:type="auto"/>
            <w:tcBorders>
              <w:top w:val="single" w:sz="4" w:space="0" w:color="auto"/>
              <w:left w:val="single" w:sz="4" w:space="0" w:color="auto"/>
              <w:bottom w:val="single" w:sz="4" w:space="0" w:color="auto"/>
              <w:right w:val="single" w:sz="4" w:space="0" w:color="auto"/>
            </w:tcBorders>
            <w:hideMark/>
          </w:tcPr>
          <w:p w14:paraId="77A09A0A" w14:textId="77777777" w:rsidR="00915D61" w:rsidRDefault="00915D61">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674266BE"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96C83A0"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30293F3" w14:textId="77777777" w:rsidR="00915D61" w:rsidRDefault="00915D61">
            <w:pPr>
              <w:pStyle w:val="TAL"/>
              <w:rPr>
                <w:sz w:val="16"/>
              </w:rPr>
            </w:pPr>
          </w:p>
        </w:tc>
      </w:tr>
      <w:tr w:rsidR="00915D61" w14:paraId="6A4DCF05"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0D75E5BF" w14:textId="77777777" w:rsidR="00915D61" w:rsidRDefault="00915D61">
            <w:pPr>
              <w:pStyle w:val="TAL"/>
              <w:rPr>
                <w:sz w:val="16"/>
              </w:rPr>
            </w:pPr>
            <w:r>
              <w:rPr>
                <w:sz w:val="16"/>
              </w:rPr>
              <w:t>CP-241215</w:t>
            </w:r>
          </w:p>
        </w:tc>
        <w:tc>
          <w:tcPr>
            <w:tcW w:w="0" w:type="auto"/>
            <w:tcBorders>
              <w:top w:val="single" w:sz="4" w:space="0" w:color="auto"/>
              <w:left w:val="single" w:sz="4" w:space="0" w:color="auto"/>
              <w:bottom w:val="single" w:sz="4" w:space="0" w:color="auto"/>
              <w:right w:val="single" w:sz="4" w:space="0" w:color="auto"/>
            </w:tcBorders>
            <w:hideMark/>
          </w:tcPr>
          <w:p w14:paraId="7EFB7D1E" w14:textId="77777777" w:rsidR="00915D61" w:rsidRDefault="00915D61">
            <w:pPr>
              <w:pStyle w:val="TAL"/>
              <w:rPr>
                <w:sz w:val="16"/>
              </w:rPr>
            </w:pPr>
            <w:r>
              <w:rPr>
                <w:sz w:val="16"/>
              </w:rPr>
              <w:t>CR Pack on GBA_U Based APIs</w:t>
            </w:r>
          </w:p>
        </w:tc>
        <w:tc>
          <w:tcPr>
            <w:tcW w:w="0" w:type="auto"/>
            <w:tcBorders>
              <w:top w:val="single" w:sz="4" w:space="0" w:color="auto"/>
              <w:left w:val="single" w:sz="4" w:space="0" w:color="auto"/>
              <w:bottom w:val="single" w:sz="4" w:space="0" w:color="auto"/>
              <w:right w:val="single" w:sz="4" w:space="0" w:color="auto"/>
            </w:tcBorders>
            <w:hideMark/>
          </w:tcPr>
          <w:p w14:paraId="10FBD299" w14:textId="77777777" w:rsidR="00915D61" w:rsidRDefault="00915D61">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27CB043C"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26E44AB"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4D29EA" w14:textId="77777777" w:rsidR="00915D61" w:rsidRDefault="00915D61">
            <w:pPr>
              <w:pStyle w:val="TAL"/>
              <w:rPr>
                <w:sz w:val="16"/>
              </w:rPr>
            </w:pPr>
          </w:p>
        </w:tc>
      </w:tr>
      <w:tr w:rsidR="00915D61" w14:paraId="0949C30E"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460BEAED" w14:textId="77777777" w:rsidR="00915D61" w:rsidRDefault="00915D61">
            <w:pPr>
              <w:pStyle w:val="TAL"/>
              <w:rPr>
                <w:sz w:val="16"/>
              </w:rPr>
            </w:pPr>
            <w:r>
              <w:rPr>
                <w:sz w:val="16"/>
              </w:rPr>
              <w:t>CP-241216</w:t>
            </w:r>
          </w:p>
        </w:tc>
        <w:tc>
          <w:tcPr>
            <w:tcW w:w="0" w:type="auto"/>
            <w:tcBorders>
              <w:top w:val="single" w:sz="4" w:space="0" w:color="auto"/>
              <w:left w:val="single" w:sz="4" w:space="0" w:color="auto"/>
              <w:bottom w:val="single" w:sz="4" w:space="0" w:color="auto"/>
              <w:right w:val="single" w:sz="4" w:space="0" w:color="auto"/>
            </w:tcBorders>
            <w:hideMark/>
          </w:tcPr>
          <w:p w14:paraId="52406674" w14:textId="77777777" w:rsidR="00915D61" w:rsidRDefault="00915D61">
            <w:pPr>
              <w:pStyle w:val="TAL"/>
              <w:rPr>
                <w:sz w:val="16"/>
              </w:rPr>
            </w:pPr>
            <w:r>
              <w:rPr>
                <w:sz w:val="16"/>
              </w:rPr>
              <w:t>CR Pack on CT6 aspects of MPS_WLAN</w:t>
            </w:r>
          </w:p>
        </w:tc>
        <w:tc>
          <w:tcPr>
            <w:tcW w:w="0" w:type="auto"/>
            <w:tcBorders>
              <w:top w:val="single" w:sz="4" w:space="0" w:color="auto"/>
              <w:left w:val="single" w:sz="4" w:space="0" w:color="auto"/>
              <w:bottom w:val="single" w:sz="4" w:space="0" w:color="auto"/>
              <w:right w:val="single" w:sz="4" w:space="0" w:color="auto"/>
            </w:tcBorders>
            <w:hideMark/>
          </w:tcPr>
          <w:p w14:paraId="0BA7609D" w14:textId="77777777" w:rsidR="00915D61" w:rsidRDefault="00915D61">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2F320CCD"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E21DCEE"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2562BC" w14:textId="77777777" w:rsidR="00915D61" w:rsidRDefault="00915D61">
            <w:pPr>
              <w:pStyle w:val="TAL"/>
              <w:rPr>
                <w:sz w:val="16"/>
              </w:rPr>
            </w:pPr>
          </w:p>
        </w:tc>
      </w:tr>
      <w:tr w:rsidR="00915D61" w14:paraId="2B0EBAD0"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6DCCB41E" w14:textId="77777777" w:rsidR="00915D61" w:rsidRDefault="00915D61">
            <w:pPr>
              <w:pStyle w:val="TAL"/>
              <w:rPr>
                <w:sz w:val="16"/>
              </w:rPr>
            </w:pPr>
            <w:r>
              <w:rPr>
                <w:sz w:val="16"/>
              </w:rPr>
              <w:t>CP-241217</w:t>
            </w:r>
          </w:p>
        </w:tc>
        <w:tc>
          <w:tcPr>
            <w:tcW w:w="0" w:type="auto"/>
            <w:tcBorders>
              <w:top w:val="single" w:sz="4" w:space="0" w:color="auto"/>
              <w:left w:val="single" w:sz="4" w:space="0" w:color="auto"/>
              <w:bottom w:val="single" w:sz="4" w:space="0" w:color="auto"/>
              <w:right w:val="single" w:sz="4" w:space="0" w:color="auto"/>
            </w:tcBorders>
            <w:hideMark/>
          </w:tcPr>
          <w:p w14:paraId="6126E067" w14:textId="77777777" w:rsidR="00915D61" w:rsidRDefault="00915D61">
            <w:pPr>
              <w:pStyle w:val="TAL"/>
              <w:rPr>
                <w:sz w:val="16"/>
              </w:rPr>
            </w:pPr>
            <w:r>
              <w:rPr>
                <w:sz w:val="16"/>
              </w:rPr>
              <w:t>CR Pack on CT6 aspects of 5G_ProSe_Ph2</w:t>
            </w:r>
          </w:p>
        </w:tc>
        <w:tc>
          <w:tcPr>
            <w:tcW w:w="0" w:type="auto"/>
            <w:tcBorders>
              <w:top w:val="single" w:sz="4" w:space="0" w:color="auto"/>
              <w:left w:val="single" w:sz="4" w:space="0" w:color="auto"/>
              <w:bottom w:val="single" w:sz="4" w:space="0" w:color="auto"/>
              <w:right w:val="single" w:sz="4" w:space="0" w:color="auto"/>
            </w:tcBorders>
            <w:hideMark/>
          </w:tcPr>
          <w:p w14:paraId="2B7BB2D9" w14:textId="77777777" w:rsidR="00915D61" w:rsidRDefault="00915D61">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43890A18"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B551DB2"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6133D9" w14:textId="77777777" w:rsidR="00915D61" w:rsidRDefault="00915D61">
            <w:pPr>
              <w:pStyle w:val="TAL"/>
              <w:rPr>
                <w:sz w:val="16"/>
              </w:rPr>
            </w:pPr>
          </w:p>
        </w:tc>
      </w:tr>
      <w:tr w:rsidR="00915D61" w14:paraId="2FEFE013"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6F219321" w14:textId="77777777" w:rsidR="00915D61" w:rsidRDefault="00915D61">
            <w:pPr>
              <w:pStyle w:val="TAL"/>
              <w:rPr>
                <w:sz w:val="16"/>
              </w:rPr>
            </w:pPr>
            <w:r>
              <w:rPr>
                <w:sz w:val="16"/>
              </w:rPr>
              <w:t>CP-241218</w:t>
            </w:r>
          </w:p>
        </w:tc>
        <w:tc>
          <w:tcPr>
            <w:tcW w:w="0" w:type="auto"/>
            <w:tcBorders>
              <w:top w:val="single" w:sz="4" w:space="0" w:color="auto"/>
              <w:left w:val="single" w:sz="4" w:space="0" w:color="auto"/>
              <w:bottom w:val="single" w:sz="4" w:space="0" w:color="auto"/>
              <w:right w:val="single" w:sz="4" w:space="0" w:color="auto"/>
            </w:tcBorders>
            <w:hideMark/>
          </w:tcPr>
          <w:p w14:paraId="76164375" w14:textId="77777777" w:rsidR="00915D61" w:rsidRDefault="00915D61">
            <w:pPr>
              <w:pStyle w:val="TAL"/>
              <w:rPr>
                <w:sz w:val="16"/>
              </w:rPr>
            </w:pPr>
            <w:r>
              <w:rPr>
                <w:sz w:val="16"/>
              </w:rPr>
              <w:t>CR Pack on 5GC/EPC enhancement for satellite access Phase 2</w:t>
            </w:r>
          </w:p>
        </w:tc>
        <w:tc>
          <w:tcPr>
            <w:tcW w:w="0" w:type="auto"/>
            <w:tcBorders>
              <w:top w:val="single" w:sz="4" w:space="0" w:color="auto"/>
              <w:left w:val="single" w:sz="4" w:space="0" w:color="auto"/>
              <w:bottom w:val="single" w:sz="4" w:space="0" w:color="auto"/>
              <w:right w:val="single" w:sz="4" w:space="0" w:color="auto"/>
            </w:tcBorders>
            <w:hideMark/>
          </w:tcPr>
          <w:p w14:paraId="4F26E40D" w14:textId="77777777" w:rsidR="00915D61" w:rsidRDefault="00915D61">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2207AD00"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B84B085"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7497C9" w14:textId="77777777" w:rsidR="00915D61" w:rsidRDefault="00915D61">
            <w:pPr>
              <w:pStyle w:val="TAL"/>
              <w:rPr>
                <w:sz w:val="16"/>
              </w:rPr>
            </w:pPr>
          </w:p>
        </w:tc>
      </w:tr>
      <w:tr w:rsidR="00915D61" w14:paraId="3FF8A3EC"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2073FB84" w14:textId="77777777" w:rsidR="00915D61" w:rsidRDefault="00915D61">
            <w:pPr>
              <w:pStyle w:val="TAL"/>
              <w:rPr>
                <w:sz w:val="16"/>
              </w:rPr>
            </w:pPr>
            <w:r>
              <w:rPr>
                <w:sz w:val="16"/>
              </w:rPr>
              <w:t>CP-241219</w:t>
            </w:r>
          </w:p>
        </w:tc>
        <w:tc>
          <w:tcPr>
            <w:tcW w:w="0" w:type="auto"/>
            <w:tcBorders>
              <w:top w:val="single" w:sz="4" w:space="0" w:color="auto"/>
              <w:left w:val="single" w:sz="4" w:space="0" w:color="auto"/>
              <w:bottom w:val="single" w:sz="4" w:space="0" w:color="auto"/>
              <w:right w:val="single" w:sz="4" w:space="0" w:color="auto"/>
            </w:tcBorders>
            <w:hideMark/>
          </w:tcPr>
          <w:p w14:paraId="1C84BCCA" w14:textId="77777777" w:rsidR="00915D61" w:rsidRDefault="00915D61">
            <w:pPr>
              <w:pStyle w:val="TAL"/>
              <w:rPr>
                <w:sz w:val="16"/>
              </w:rPr>
            </w:pPr>
            <w:r>
              <w:rPr>
                <w:sz w:val="16"/>
              </w:rPr>
              <w:t>CR Pack on CT Aspect of Further Architecture Enhancement for UAV and UAM</w:t>
            </w:r>
          </w:p>
        </w:tc>
        <w:tc>
          <w:tcPr>
            <w:tcW w:w="0" w:type="auto"/>
            <w:tcBorders>
              <w:top w:val="single" w:sz="4" w:space="0" w:color="auto"/>
              <w:left w:val="single" w:sz="4" w:space="0" w:color="auto"/>
              <w:bottom w:val="single" w:sz="4" w:space="0" w:color="auto"/>
              <w:right w:val="single" w:sz="4" w:space="0" w:color="auto"/>
            </w:tcBorders>
            <w:hideMark/>
          </w:tcPr>
          <w:p w14:paraId="2B4B4FF3" w14:textId="77777777" w:rsidR="00915D61" w:rsidRDefault="00915D61">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0346EA75"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29D416D"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E3D1E8" w14:textId="77777777" w:rsidR="00915D61" w:rsidRDefault="00915D61">
            <w:pPr>
              <w:pStyle w:val="TAL"/>
              <w:rPr>
                <w:sz w:val="16"/>
              </w:rPr>
            </w:pPr>
          </w:p>
        </w:tc>
      </w:tr>
      <w:tr w:rsidR="00915D61" w14:paraId="57E80A04"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40B56B47" w14:textId="77777777" w:rsidR="00915D61" w:rsidRDefault="00915D61">
            <w:pPr>
              <w:pStyle w:val="TAL"/>
              <w:rPr>
                <w:sz w:val="16"/>
              </w:rPr>
            </w:pPr>
            <w:r>
              <w:rPr>
                <w:sz w:val="16"/>
              </w:rPr>
              <w:t>CP-241220</w:t>
            </w:r>
          </w:p>
        </w:tc>
        <w:tc>
          <w:tcPr>
            <w:tcW w:w="0" w:type="auto"/>
            <w:tcBorders>
              <w:top w:val="single" w:sz="4" w:space="0" w:color="auto"/>
              <w:left w:val="single" w:sz="4" w:space="0" w:color="auto"/>
              <w:bottom w:val="single" w:sz="4" w:space="0" w:color="auto"/>
              <w:right w:val="single" w:sz="4" w:space="0" w:color="auto"/>
            </w:tcBorders>
            <w:hideMark/>
          </w:tcPr>
          <w:p w14:paraId="0AE154C5" w14:textId="77777777" w:rsidR="00915D61" w:rsidRDefault="00915D61">
            <w:pPr>
              <w:pStyle w:val="TAL"/>
              <w:rPr>
                <w:sz w:val="16"/>
              </w:rPr>
            </w:pPr>
            <w:r>
              <w:rPr>
                <w:sz w:val="16"/>
              </w:rPr>
              <w:t xml:space="preserve">CR Pack on CT aspects of Next Generation Real </w:t>
            </w:r>
            <w:proofErr w:type="spellStart"/>
            <w:r>
              <w:rPr>
                <w:sz w:val="16"/>
              </w:rPr>
              <w:t>tiime</w:t>
            </w:r>
            <w:proofErr w:type="spellEnd"/>
            <w:r>
              <w:rPr>
                <w:sz w:val="16"/>
              </w:rPr>
              <w:t xml:space="preserve"> Communication services</w:t>
            </w:r>
          </w:p>
        </w:tc>
        <w:tc>
          <w:tcPr>
            <w:tcW w:w="0" w:type="auto"/>
            <w:tcBorders>
              <w:top w:val="single" w:sz="4" w:space="0" w:color="auto"/>
              <w:left w:val="single" w:sz="4" w:space="0" w:color="auto"/>
              <w:bottom w:val="single" w:sz="4" w:space="0" w:color="auto"/>
              <w:right w:val="single" w:sz="4" w:space="0" w:color="auto"/>
            </w:tcBorders>
            <w:hideMark/>
          </w:tcPr>
          <w:p w14:paraId="017DB21B" w14:textId="77777777" w:rsidR="00915D61" w:rsidRDefault="00915D61">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4E26738D"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42BB57A"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DDD2AE" w14:textId="77777777" w:rsidR="00915D61" w:rsidRDefault="00915D61">
            <w:pPr>
              <w:pStyle w:val="TAL"/>
              <w:rPr>
                <w:sz w:val="16"/>
              </w:rPr>
            </w:pPr>
          </w:p>
        </w:tc>
      </w:tr>
      <w:tr w:rsidR="00915D61" w14:paraId="1CACBDB1"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7BD52D1E" w14:textId="77777777" w:rsidR="00915D61" w:rsidRDefault="00915D61">
            <w:pPr>
              <w:pStyle w:val="TAL"/>
              <w:rPr>
                <w:sz w:val="16"/>
              </w:rPr>
            </w:pPr>
            <w:r>
              <w:rPr>
                <w:sz w:val="16"/>
              </w:rPr>
              <w:t>CP-241221</w:t>
            </w:r>
          </w:p>
        </w:tc>
        <w:tc>
          <w:tcPr>
            <w:tcW w:w="0" w:type="auto"/>
            <w:tcBorders>
              <w:top w:val="single" w:sz="4" w:space="0" w:color="auto"/>
              <w:left w:val="single" w:sz="4" w:space="0" w:color="auto"/>
              <w:bottom w:val="single" w:sz="4" w:space="0" w:color="auto"/>
              <w:right w:val="single" w:sz="4" w:space="0" w:color="auto"/>
            </w:tcBorders>
            <w:hideMark/>
          </w:tcPr>
          <w:p w14:paraId="3C30C6CB" w14:textId="77777777" w:rsidR="00915D61" w:rsidRDefault="00915D61">
            <w:pPr>
              <w:pStyle w:val="TAL"/>
              <w:rPr>
                <w:sz w:val="16"/>
              </w:rPr>
            </w:pPr>
            <w:r>
              <w:rPr>
                <w:sz w:val="16"/>
              </w:rPr>
              <w:t>31.101 CR Pack on TEI18</w:t>
            </w:r>
          </w:p>
        </w:tc>
        <w:tc>
          <w:tcPr>
            <w:tcW w:w="0" w:type="auto"/>
            <w:tcBorders>
              <w:top w:val="single" w:sz="4" w:space="0" w:color="auto"/>
              <w:left w:val="single" w:sz="4" w:space="0" w:color="auto"/>
              <w:bottom w:val="single" w:sz="4" w:space="0" w:color="auto"/>
              <w:right w:val="single" w:sz="4" w:space="0" w:color="auto"/>
            </w:tcBorders>
            <w:hideMark/>
          </w:tcPr>
          <w:p w14:paraId="36472CFE" w14:textId="77777777" w:rsidR="00915D61" w:rsidRDefault="00915D61">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6395DE8B"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7876546"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044DBAF" w14:textId="77777777" w:rsidR="00915D61" w:rsidRDefault="00915D61">
            <w:pPr>
              <w:pStyle w:val="TAL"/>
              <w:rPr>
                <w:sz w:val="16"/>
              </w:rPr>
            </w:pPr>
          </w:p>
        </w:tc>
      </w:tr>
      <w:tr w:rsidR="00915D61" w14:paraId="5E96D66A"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29F5DF2E" w14:textId="77777777" w:rsidR="00915D61" w:rsidRDefault="00915D61">
            <w:pPr>
              <w:pStyle w:val="TAL"/>
              <w:rPr>
                <w:sz w:val="16"/>
              </w:rPr>
            </w:pPr>
            <w:r>
              <w:rPr>
                <w:sz w:val="16"/>
              </w:rPr>
              <w:t>CP-241222</w:t>
            </w:r>
          </w:p>
        </w:tc>
        <w:tc>
          <w:tcPr>
            <w:tcW w:w="0" w:type="auto"/>
            <w:tcBorders>
              <w:top w:val="single" w:sz="4" w:space="0" w:color="auto"/>
              <w:left w:val="single" w:sz="4" w:space="0" w:color="auto"/>
              <w:bottom w:val="single" w:sz="4" w:space="0" w:color="auto"/>
              <w:right w:val="single" w:sz="4" w:space="0" w:color="auto"/>
            </w:tcBorders>
            <w:hideMark/>
          </w:tcPr>
          <w:p w14:paraId="587FC42C" w14:textId="77777777" w:rsidR="00915D61" w:rsidRDefault="00915D61">
            <w:pPr>
              <w:pStyle w:val="TAL"/>
              <w:rPr>
                <w:sz w:val="16"/>
              </w:rPr>
            </w:pPr>
            <w:r>
              <w:rPr>
                <w:sz w:val="16"/>
              </w:rPr>
              <w:t>CR Pack on Update of references to ETSI specifications</w:t>
            </w:r>
          </w:p>
        </w:tc>
        <w:tc>
          <w:tcPr>
            <w:tcW w:w="0" w:type="auto"/>
            <w:tcBorders>
              <w:top w:val="single" w:sz="4" w:space="0" w:color="auto"/>
              <w:left w:val="single" w:sz="4" w:space="0" w:color="auto"/>
              <w:bottom w:val="single" w:sz="4" w:space="0" w:color="auto"/>
              <w:right w:val="single" w:sz="4" w:space="0" w:color="auto"/>
            </w:tcBorders>
            <w:hideMark/>
          </w:tcPr>
          <w:p w14:paraId="3895AB5E" w14:textId="77777777" w:rsidR="00915D61" w:rsidRDefault="00915D61">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60DC17C1"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6882273"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F9E7FB9" w14:textId="77777777" w:rsidR="00915D61" w:rsidRDefault="00915D61">
            <w:pPr>
              <w:pStyle w:val="TAL"/>
              <w:rPr>
                <w:sz w:val="16"/>
              </w:rPr>
            </w:pPr>
          </w:p>
        </w:tc>
      </w:tr>
      <w:tr w:rsidR="00915D61" w14:paraId="3AEE9F2C"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5BAC8429" w14:textId="77777777" w:rsidR="00915D61" w:rsidRDefault="00915D61">
            <w:pPr>
              <w:pStyle w:val="TAL"/>
              <w:rPr>
                <w:sz w:val="16"/>
              </w:rPr>
            </w:pPr>
            <w:r>
              <w:rPr>
                <w:sz w:val="16"/>
              </w:rPr>
              <w:t>CP-241223</w:t>
            </w:r>
          </w:p>
        </w:tc>
        <w:tc>
          <w:tcPr>
            <w:tcW w:w="0" w:type="auto"/>
            <w:tcBorders>
              <w:top w:val="single" w:sz="4" w:space="0" w:color="auto"/>
              <w:left w:val="single" w:sz="4" w:space="0" w:color="auto"/>
              <w:bottom w:val="single" w:sz="4" w:space="0" w:color="auto"/>
              <w:right w:val="single" w:sz="4" w:space="0" w:color="auto"/>
            </w:tcBorders>
            <w:hideMark/>
          </w:tcPr>
          <w:p w14:paraId="04570911" w14:textId="77777777" w:rsidR="00915D61" w:rsidRDefault="00915D61">
            <w:pPr>
              <w:pStyle w:val="TAL"/>
              <w:rPr>
                <w:sz w:val="16"/>
              </w:rPr>
            </w:pPr>
            <w:r>
              <w:rPr>
                <w:sz w:val="16"/>
              </w:rPr>
              <w:t xml:space="preserve">Correction on the </w:t>
            </w:r>
            <w:proofErr w:type="spellStart"/>
            <w:r>
              <w:rPr>
                <w:sz w:val="16"/>
              </w:rPr>
              <w:t>Nimsas_MediaControl</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1A03816F" w14:textId="77777777" w:rsidR="00915D61" w:rsidRDefault="00915D6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38931E7" w14:textId="77777777" w:rsidR="00915D61" w:rsidRDefault="00915D6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14C35B3" w14:textId="77777777" w:rsidR="00915D61" w:rsidRDefault="00915D61">
            <w:pPr>
              <w:pStyle w:val="TAL"/>
              <w:rPr>
                <w:sz w:val="16"/>
              </w:rPr>
            </w:pPr>
            <w:r>
              <w:rPr>
                <w:sz w:val="16"/>
              </w:rPr>
              <w:t>C4-241409</w:t>
            </w:r>
          </w:p>
        </w:tc>
        <w:tc>
          <w:tcPr>
            <w:tcW w:w="0" w:type="auto"/>
            <w:tcBorders>
              <w:top w:val="single" w:sz="4" w:space="0" w:color="auto"/>
              <w:left w:val="single" w:sz="4" w:space="0" w:color="auto"/>
              <w:bottom w:val="single" w:sz="4" w:space="0" w:color="auto"/>
              <w:right w:val="single" w:sz="4" w:space="0" w:color="auto"/>
            </w:tcBorders>
            <w:hideMark/>
          </w:tcPr>
          <w:p w14:paraId="33B4D225" w14:textId="77777777" w:rsidR="00915D61" w:rsidRDefault="00915D61">
            <w:pPr>
              <w:pStyle w:val="TAL"/>
              <w:rPr>
                <w:sz w:val="16"/>
              </w:rPr>
            </w:pPr>
            <w:r>
              <w:rPr>
                <w:sz w:val="16"/>
              </w:rPr>
              <w:t>CP-241303</w:t>
            </w:r>
          </w:p>
        </w:tc>
      </w:tr>
      <w:tr w:rsidR="00915D61" w14:paraId="06B34617"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6F5D2AA1" w14:textId="77777777" w:rsidR="00915D61" w:rsidRDefault="00915D61">
            <w:pPr>
              <w:pStyle w:val="TAL"/>
              <w:rPr>
                <w:sz w:val="16"/>
              </w:rPr>
            </w:pPr>
            <w:r>
              <w:rPr>
                <w:sz w:val="16"/>
              </w:rPr>
              <w:t>CP-241224</w:t>
            </w:r>
          </w:p>
        </w:tc>
        <w:tc>
          <w:tcPr>
            <w:tcW w:w="0" w:type="auto"/>
            <w:tcBorders>
              <w:top w:val="single" w:sz="4" w:space="0" w:color="auto"/>
              <w:left w:val="single" w:sz="4" w:space="0" w:color="auto"/>
              <w:bottom w:val="single" w:sz="4" w:space="0" w:color="auto"/>
              <w:right w:val="single" w:sz="4" w:space="0" w:color="auto"/>
            </w:tcBorders>
            <w:hideMark/>
          </w:tcPr>
          <w:p w14:paraId="643965E9" w14:textId="77777777" w:rsidR="00915D61" w:rsidRDefault="00915D61">
            <w:pPr>
              <w:pStyle w:val="TAL"/>
              <w:rPr>
                <w:sz w:val="16"/>
              </w:rPr>
            </w:pPr>
            <w:r>
              <w:rPr>
                <w:sz w:val="16"/>
              </w:rPr>
              <w:t>Report the media HOLD to DCSF</w:t>
            </w:r>
          </w:p>
        </w:tc>
        <w:tc>
          <w:tcPr>
            <w:tcW w:w="0" w:type="auto"/>
            <w:tcBorders>
              <w:top w:val="single" w:sz="4" w:space="0" w:color="auto"/>
              <w:left w:val="single" w:sz="4" w:space="0" w:color="auto"/>
              <w:bottom w:val="single" w:sz="4" w:space="0" w:color="auto"/>
              <w:right w:val="single" w:sz="4" w:space="0" w:color="auto"/>
            </w:tcBorders>
            <w:hideMark/>
          </w:tcPr>
          <w:p w14:paraId="09078C91" w14:textId="77777777" w:rsidR="00915D61" w:rsidRDefault="00915D61">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hideMark/>
          </w:tcPr>
          <w:p w14:paraId="01A83FE4"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EA7BD8F" w14:textId="77777777" w:rsidR="00915D61" w:rsidRDefault="00915D61">
            <w:pPr>
              <w:pStyle w:val="TAL"/>
              <w:rPr>
                <w:sz w:val="16"/>
              </w:rPr>
            </w:pPr>
            <w:r>
              <w:rPr>
                <w:sz w:val="16"/>
              </w:rPr>
              <w:t>C4-242420</w:t>
            </w:r>
          </w:p>
        </w:tc>
        <w:tc>
          <w:tcPr>
            <w:tcW w:w="0" w:type="auto"/>
            <w:tcBorders>
              <w:top w:val="single" w:sz="4" w:space="0" w:color="auto"/>
              <w:left w:val="single" w:sz="4" w:space="0" w:color="auto"/>
              <w:bottom w:val="single" w:sz="4" w:space="0" w:color="auto"/>
              <w:right w:val="single" w:sz="4" w:space="0" w:color="auto"/>
            </w:tcBorders>
          </w:tcPr>
          <w:p w14:paraId="741FE579" w14:textId="77777777" w:rsidR="00915D61" w:rsidRDefault="00915D61">
            <w:pPr>
              <w:pStyle w:val="TAL"/>
              <w:rPr>
                <w:sz w:val="16"/>
              </w:rPr>
            </w:pPr>
          </w:p>
        </w:tc>
      </w:tr>
      <w:tr w:rsidR="00915D61" w14:paraId="313F67EC"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2694843F" w14:textId="77777777" w:rsidR="00915D61" w:rsidRDefault="00915D61">
            <w:pPr>
              <w:pStyle w:val="TAL"/>
              <w:rPr>
                <w:sz w:val="16"/>
              </w:rPr>
            </w:pPr>
            <w:r>
              <w:rPr>
                <w:sz w:val="16"/>
              </w:rPr>
              <w:t>CP-241225</w:t>
            </w:r>
          </w:p>
        </w:tc>
        <w:tc>
          <w:tcPr>
            <w:tcW w:w="0" w:type="auto"/>
            <w:tcBorders>
              <w:top w:val="single" w:sz="4" w:space="0" w:color="auto"/>
              <w:left w:val="single" w:sz="4" w:space="0" w:color="auto"/>
              <w:bottom w:val="single" w:sz="4" w:space="0" w:color="auto"/>
              <w:right w:val="single" w:sz="4" w:space="0" w:color="auto"/>
            </w:tcBorders>
            <w:hideMark/>
          </w:tcPr>
          <w:p w14:paraId="2AA23EF4" w14:textId="77777777" w:rsidR="00915D61" w:rsidRDefault="00915D61">
            <w:pPr>
              <w:pStyle w:val="TAL"/>
              <w:rPr>
                <w:sz w:val="16"/>
              </w:rPr>
            </w:pPr>
            <w:r>
              <w:rPr>
                <w:sz w:val="16"/>
              </w:rPr>
              <w:t>Inclusion of the video and audio media</w:t>
            </w:r>
          </w:p>
        </w:tc>
        <w:tc>
          <w:tcPr>
            <w:tcW w:w="0" w:type="auto"/>
            <w:tcBorders>
              <w:top w:val="single" w:sz="4" w:space="0" w:color="auto"/>
              <w:left w:val="single" w:sz="4" w:space="0" w:color="auto"/>
              <w:bottom w:val="single" w:sz="4" w:space="0" w:color="auto"/>
              <w:right w:val="single" w:sz="4" w:space="0" w:color="auto"/>
            </w:tcBorders>
            <w:hideMark/>
          </w:tcPr>
          <w:p w14:paraId="2D55D6DB" w14:textId="77777777" w:rsidR="00915D61" w:rsidRDefault="00915D6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1205C96" w14:textId="77777777" w:rsidR="00915D61" w:rsidRDefault="00915D6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18CB5D7" w14:textId="77777777" w:rsidR="00915D61" w:rsidRDefault="00915D61">
            <w:pPr>
              <w:pStyle w:val="TAL"/>
              <w:rPr>
                <w:sz w:val="16"/>
              </w:rPr>
            </w:pPr>
            <w:r>
              <w:rPr>
                <w:sz w:val="16"/>
              </w:rPr>
              <w:t>C4-242413</w:t>
            </w:r>
          </w:p>
        </w:tc>
        <w:tc>
          <w:tcPr>
            <w:tcW w:w="0" w:type="auto"/>
            <w:tcBorders>
              <w:top w:val="single" w:sz="4" w:space="0" w:color="auto"/>
              <w:left w:val="single" w:sz="4" w:space="0" w:color="auto"/>
              <w:bottom w:val="single" w:sz="4" w:space="0" w:color="auto"/>
              <w:right w:val="single" w:sz="4" w:space="0" w:color="auto"/>
            </w:tcBorders>
            <w:hideMark/>
          </w:tcPr>
          <w:p w14:paraId="6E28E0A7" w14:textId="77777777" w:rsidR="00915D61" w:rsidRDefault="00915D61">
            <w:pPr>
              <w:pStyle w:val="TAL"/>
              <w:rPr>
                <w:sz w:val="16"/>
              </w:rPr>
            </w:pPr>
            <w:r>
              <w:rPr>
                <w:sz w:val="16"/>
              </w:rPr>
              <w:t>CP-241304</w:t>
            </w:r>
          </w:p>
        </w:tc>
      </w:tr>
      <w:tr w:rsidR="00915D61" w14:paraId="34A4B3B9"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688288F2" w14:textId="77777777" w:rsidR="00915D61" w:rsidRDefault="00915D61">
            <w:pPr>
              <w:pStyle w:val="TAL"/>
              <w:rPr>
                <w:sz w:val="16"/>
              </w:rPr>
            </w:pPr>
            <w:r>
              <w:rPr>
                <w:sz w:val="16"/>
              </w:rPr>
              <w:t>CP-241226</w:t>
            </w:r>
          </w:p>
        </w:tc>
        <w:tc>
          <w:tcPr>
            <w:tcW w:w="0" w:type="auto"/>
            <w:tcBorders>
              <w:top w:val="single" w:sz="4" w:space="0" w:color="auto"/>
              <w:left w:val="single" w:sz="4" w:space="0" w:color="auto"/>
              <w:bottom w:val="single" w:sz="4" w:space="0" w:color="auto"/>
              <w:right w:val="single" w:sz="4" w:space="0" w:color="auto"/>
            </w:tcBorders>
            <w:hideMark/>
          </w:tcPr>
          <w:p w14:paraId="72CC9F4D" w14:textId="77777777" w:rsidR="00915D61" w:rsidRDefault="00915D61">
            <w:pPr>
              <w:pStyle w:val="TAL"/>
              <w:rPr>
                <w:sz w:val="16"/>
              </w:rPr>
            </w:pPr>
            <w:r>
              <w:rPr>
                <w:sz w:val="16"/>
              </w:rPr>
              <w:t xml:space="preserve">CR pack on 5GS_Ph1-CT </w:t>
            </w:r>
          </w:p>
        </w:tc>
        <w:tc>
          <w:tcPr>
            <w:tcW w:w="0" w:type="auto"/>
            <w:tcBorders>
              <w:top w:val="single" w:sz="4" w:space="0" w:color="auto"/>
              <w:left w:val="single" w:sz="4" w:space="0" w:color="auto"/>
              <w:bottom w:val="single" w:sz="4" w:space="0" w:color="auto"/>
              <w:right w:val="single" w:sz="4" w:space="0" w:color="auto"/>
            </w:tcBorders>
            <w:hideMark/>
          </w:tcPr>
          <w:p w14:paraId="2F0842B0" w14:textId="77777777" w:rsidR="00915D61" w:rsidRDefault="00915D6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AF31B33"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B675563"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6437323" w14:textId="77777777" w:rsidR="00915D61" w:rsidRDefault="00915D61">
            <w:pPr>
              <w:pStyle w:val="TAL"/>
              <w:rPr>
                <w:sz w:val="16"/>
              </w:rPr>
            </w:pPr>
          </w:p>
        </w:tc>
      </w:tr>
      <w:tr w:rsidR="00915D61" w14:paraId="0DED7E3F"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2D8F87EA" w14:textId="77777777" w:rsidR="00915D61" w:rsidRDefault="00915D61">
            <w:pPr>
              <w:pStyle w:val="TAL"/>
              <w:rPr>
                <w:sz w:val="16"/>
              </w:rPr>
            </w:pPr>
            <w:r>
              <w:rPr>
                <w:sz w:val="16"/>
              </w:rPr>
              <w:t>CP-241227</w:t>
            </w:r>
          </w:p>
        </w:tc>
        <w:tc>
          <w:tcPr>
            <w:tcW w:w="0" w:type="auto"/>
            <w:tcBorders>
              <w:top w:val="single" w:sz="4" w:space="0" w:color="auto"/>
              <w:left w:val="single" w:sz="4" w:space="0" w:color="auto"/>
              <w:bottom w:val="single" w:sz="4" w:space="0" w:color="auto"/>
              <w:right w:val="single" w:sz="4" w:space="0" w:color="auto"/>
            </w:tcBorders>
            <w:hideMark/>
          </w:tcPr>
          <w:p w14:paraId="765DEF53" w14:textId="77777777" w:rsidR="00915D61" w:rsidRDefault="00915D61">
            <w:pPr>
              <w:pStyle w:val="TAL"/>
              <w:rPr>
                <w:sz w:val="16"/>
              </w:rPr>
            </w:pPr>
            <w:r>
              <w:rPr>
                <w:sz w:val="16"/>
              </w:rPr>
              <w:t>Correction of the procedure’s name</w:t>
            </w:r>
          </w:p>
        </w:tc>
        <w:tc>
          <w:tcPr>
            <w:tcW w:w="0" w:type="auto"/>
            <w:tcBorders>
              <w:top w:val="single" w:sz="4" w:space="0" w:color="auto"/>
              <w:left w:val="single" w:sz="4" w:space="0" w:color="auto"/>
              <w:bottom w:val="single" w:sz="4" w:space="0" w:color="auto"/>
              <w:right w:val="single" w:sz="4" w:space="0" w:color="auto"/>
            </w:tcBorders>
            <w:hideMark/>
          </w:tcPr>
          <w:p w14:paraId="0CB342C2" w14:textId="77777777" w:rsidR="00915D61" w:rsidRDefault="00915D61">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5414CCD7"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D032F12" w14:textId="77777777" w:rsidR="00915D61" w:rsidRDefault="00915D61">
            <w:pPr>
              <w:pStyle w:val="TAL"/>
              <w:rPr>
                <w:sz w:val="16"/>
              </w:rPr>
            </w:pPr>
            <w:r>
              <w:rPr>
                <w:sz w:val="16"/>
              </w:rPr>
              <w:t>C1-243649</w:t>
            </w:r>
          </w:p>
        </w:tc>
        <w:tc>
          <w:tcPr>
            <w:tcW w:w="0" w:type="auto"/>
            <w:tcBorders>
              <w:top w:val="single" w:sz="4" w:space="0" w:color="auto"/>
              <w:left w:val="single" w:sz="4" w:space="0" w:color="auto"/>
              <w:bottom w:val="single" w:sz="4" w:space="0" w:color="auto"/>
              <w:right w:val="single" w:sz="4" w:space="0" w:color="auto"/>
            </w:tcBorders>
          </w:tcPr>
          <w:p w14:paraId="3E318CA5" w14:textId="77777777" w:rsidR="00915D61" w:rsidRDefault="00915D61">
            <w:pPr>
              <w:pStyle w:val="TAL"/>
              <w:rPr>
                <w:sz w:val="16"/>
              </w:rPr>
            </w:pPr>
          </w:p>
        </w:tc>
      </w:tr>
      <w:tr w:rsidR="00915D61" w14:paraId="126D1A25"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6B10E45E" w14:textId="77777777" w:rsidR="00915D61" w:rsidRDefault="00915D61">
            <w:pPr>
              <w:pStyle w:val="TAL"/>
              <w:rPr>
                <w:sz w:val="16"/>
              </w:rPr>
            </w:pPr>
            <w:r>
              <w:rPr>
                <w:sz w:val="16"/>
              </w:rPr>
              <w:t>CP-241228</w:t>
            </w:r>
          </w:p>
        </w:tc>
        <w:tc>
          <w:tcPr>
            <w:tcW w:w="0" w:type="auto"/>
            <w:tcBorders>
              <w:top w:val="single" w:sz="4" w:space="0" w:color="auto"/>
              <w:left w:val="single" w:sz="4" w:space="0" w:color="auto"/>
              <w:bottom w:val="single" w:sz="4" w:space="0" w:color="auto"/>
              <w:right w:val="single" w:sz="4" w:space="0" w:color="auto"/>
            </w:tcBorders>
            <w:hideMark/>
          </w:tcPr>
          <w:p w14:paraId="0215CDCF" w14:textId="77777777" w:rsidR="00915D61" w:rsidRDefault="00915D61">
            <w:pPr>
              <w:pStyle w:val="TAL"/>
              <w:rPr>
                <w:sz w:val="16"/>
              </w:rPr>
            </w:pPr>
            <w:r>
              <w:rPr>
                <w:sz w:val="16"/>
              </w:rPr>
              <w:t>Correction of the procedure’s name</w:t>
            </w:r>
          </w:p>
        </w:tc>
        <w:tc>
          <w:tcPr>
            <w:tcW w:w="0" w:type="auto"/>
            <w:tcBorders>
              <w:top w:val="single" w:sz="4" w:space="0" w:color="auto"/>
              <w:left w:val="single" w:sz="4" w:space="0" w:color="auto"/>
              <w:bottom w:val="single" w:sz="4" w:space="0" w:color="auto"/>
              <w:right w:val="single" w:sz="4" w:space="0" w:color="auto"/>
            </w:tcBorders>
            <w:hideMark/>
          </w:tcPr>
          <w:p w14:paraId="198521CB" w14:textId="77777777" w:rsidR="00915D61" w:rsidRDefault="00915D61">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236E26F1"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3D8ACE3" w14:textId="77777777" w:rsidR="00915D61" w:rsidRDefault="00915D61">
            <w:pPr>
              <w:pStyle w:val="TAL"/>
              <w:rPr>
                <w:sz w:val="16"/>
              </w:rPr>
            </w:pPr>
            <w:r>
              <w:rPr>
                <w:sz w:val="16"/>
              </w:rPr>
              <w:t>C1-243650</w:t>
            </w:r>
          </w:p>
        </w:tc>
        <w:tc>
          <w:tcPr>
            <w:tcW w:w="0" w:type="auto"/>
            <w:tcBorders>
              <w:top w:val="single" w:sz="4" w:space="0" w:color="auto"/>
              <w:left w:val="single" w:sz="4" w:space="0" w:color="auto"/>
              <w:bottom w:val="single" w:sz="4" w:space="0" w:color="auto"/>
              <w:right w:val="single" w:sz="4" w:space="0" w:color="auto"/>
            </w:tcBorders>
          </w:tcPr>
          <w:p w14:paraId="3A6D694A" w14:textId="77777777" w:rsidR="00915D61" w:rsidRDefault="00915D61">
            <w:pPr>
              <w:pStyle w:val="TAL"/>
              <w:rPr>
                <w:sz w:val="16"/>
              </w:rPr>
            </w:pPr>
          </w:p>
        </w:tc>
      </w:tr>
      <w:tr w:rsidR="00915D61" w14:paraId="50B3FE1F"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7E90C43F" w14:textId="77777777" w:rsidR="00915D61" w:rsidRDefault="00915D61">
            <w:pPr>
              <w:pStyle w:val="TAL"/>
              <w:rPr>
                <w:sz w:val="16"/>
              </w:rPr>
            </w:pPr>
            <w:r>
              <w:rPr>
                <w:sz w:val="16"/>
              </w:rPr>
              <w:t>CP-241229</w:t>
            </w:r>
          </w:p>
        </w:tc>
        <w:tc>
          <w:tcPr>
            <w:tcW w:w="0" w:type="auto"/>
            <w:tcBorders>
              <w:top w:val="single" w:sz="4" w:space="0" w:color="auto"/>
              <w:left w:val="single" w:sz="4" w:space="0" w:color="auto"/>
              <w:bottom w:val="single" w:sz="4" w:space="0" w:color="auto"/>
              <w:right w:val="single" w:sz="4" w:space="0" w:color="auto"/>
            </w:tcBorders>
            <w:hideMark/>
          </w:tcPr>
          <w:p w14:paraId="12C597AE" w14:textId="77777777" w:rsidR="00915D61" w:rsidRDefault="00915D61">
            <w:pPr>
              <w:pStyle w:val="TAL"/>
              <w:rPr>
                <w:sz w:val="16"/>
              </w:rPr>
            </w:pPr>
            <w:r>
              <w:rPr>
                <w:sz w:val="16"/>
              </w:rPr>
              <w:t>New WID on Enhanced Mission Critical Location Management</w:t>
            </w:r>
          </w:p>
        </w:tc>
        <w:tc>
          <w:tcPr>
            <w:tcW w:w="0" w:type="auto"/>
            <w:tcBorders>
              <w:top w:val="single" w:sz="4" w:space="0" w:color="auto"/>
              <w:left w:val="single" w:sz="4" w:space="0" w:color="auto"/>
              <w:bottom w:val="single" w:sz="4" w:space="0" w:color="auto"/>
              <w:right w:val="single" w:sz="4" w:space="0" w:color="auto"/>
            </w:tcBorders>
            <w:hideMark/>
          </w:tcPr>
          <w:p w14:paraId="4158AC2D" w14:textId="77777777" w:rsidR="00915D61" w:rsidRDefault="00915D61">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1D21C82" w14:textId="77777777" w:rsidR="00915D61" w:rsidRDefault="00915D6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49C58C0" w14:textId="77777777" w:rsidR="00915D61" w:rsidRDefault="00915D61">
            <w:pPr>
              <w:pStyle w:val="TAL"/>
              <w:rPr>
                <w:sz w:val="16"/>
              </w:rPr>
            </w:pPr>
            <w:r>
              <w:rPr>
                <w:sz w:val="16"/>
              </w:rPr>
              <w:t>CP-241152</w:t>
            </w:r>
          </w:p>
        </w:tc>
        <w:tc>
          <w:tcPr>
            <w:tcW w:w="0" w:type="auto"/>
            <w:tcBorders>
              <w:top w:val="single" w:sz="4" w:space="0" w:color="auto"/>
              <w:left w:val="single" w:sz="4" w:space="0" w:color="auto"/>
              <w:bottom w:val="single" w:sz="4" w:space="0" w:color="auto"/>
              <w:right w:val="single" w:sz="4" w:space="0" w:color="auto"/>
            </w:tcBorders>
            <w:hideMark/>
          </w:tcPr>
          <w:p w14:paraId="2D05C06E" w14:textId="77777777" w:rsidR="00915D61" w:rsidRDefault="00915D61">
            <w:pPr>
              <w:pStyle w:val="TAL"/>
              <w:rPr>
                <w:sz w:val="16"/>
              </w:rPr>
            </w:pPr>
            <w:r>
              <w:rPr>
                <w:sz w:val="16"/>
              </w:rPr>
              <w:t>CP-241288</w:t>
            </w:r>
          </w:p>
        </w:tc>
      </w:tr>
      <w:tr w:rsidR="00915D61" w14:paraId="1F96C686"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2428D403" w14:textId="77777777" w:rsidR="00915D61" w:rsidRDefault="00915D61">
            <w:pPr>
              <w:pStyle w:val="TAL"/>
              <w:rPr>
                <w:sz w:val="16"/>
              </w:rPr>
            </w:pPr>
            <w:r>
              <w:rPr>
                <w:sz w:val="16"/>
              </w:rPr>
              <w:t>CP-241230</w:t>
            </w:r>
          </w:p>
        </w:tc>
        <w:tc>
          <w:tcPr>
            <w:tcW w:w="0" w:type="auto"/>
            <w:tcBorders>
              <w:top w:val="single" w:sz="4" w:space="0" w:color="auto"/>
              <w:left w:val="single" w:sz="4" w:space="0" w:color="auto"/>
              <w:bottom w:val="single" w:sz="4" w:space="0" w:color="auto"/>
              <w:right w:val="single" w:sz="4" w:space="0" w:color="auto"/>
            </w:tcBorders>
            <w:hideMark/>
          </w:tcPr>
          <w:p w14:paraId="4D5A4E61" w14:textId="77777777" w:rsidR="00915D61" w:rsidRDefault="00915D61">
            <w:pPr>
              <w:pStyle w:val="TAL"/>
              <w:rPr>
                <w:sz w:val="16"/>
              </w:rPr>
            </w:pPr>
            <w:r>
              <w:rPr>
                <w:sz w:val="16"/>
              </w:rPr>
              <w:t>3GPP TR 29.866 v1.0.0 on Study on IMS Disaster Prevention and Restoration Enhancement</w:t>
            </w:r>
          </w:p>
        </w:tc>
        <w:tc>
          <w:tcPr>
            <w:tcW w:w="0" w:type="auto"/>
            <w:tcBorders>
              <w:top w:val="single" w:sz="4" w:space="0" w:color="auto"/>
              <w:left w:val="single" w:sz="4" w:space="0" w:color="auto"/>
              <w:bottom w:val="single" w:sz="4" w:space="0" w:color="auto"/>
              <w:right w:val="single" w:sz="4" w:space="0" w:color="auto"/>
            </w:tcBorders>
            <w:hideMark/>
          </w:tcPr>
          <w:p w14:paraId="1C7DD088" w14:textId="77777777" w:rsidR="00915D61" w:rsidRDefault="00915D6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1B5BD76" w14:textId="77777777" w:rsidR="00915D61" w:rsidRDefault="00915D6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432195B"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1038875" w14:textId="77777777" w:rsidR="00915D61" w:rsidRDefault="00915D61">
            <w:pPr>
              <w:pStyle w:val="TAL"/>
              <w:rPr>
                <w:sz w:val="16"/>
              </w:rPr>
            </w:pPr>
          </w:p>
        </w:tc>
      </w:tr>
      <w:tr w:rsidR="00915D61" w14:paraId="589FB63D"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764ACA3C" w14:textId="77777777" w:rsidR="00915D61" w:rsidRDefault="00915D61">
            <w:pPr>
              <w:pStyle w:val="TAL"/>
              <w:rPr>
                <w:sz w:val="16"/>
              </w:rPr>
            </w:pPr>
            <w:r>
              <w:rPr>
                <w:sz w:val="16"/>
              </w:rPr>
              <w:t>CP-241231</w:t>
            </w:r>
          </w:p>
        </w:tc>
        <w:tc>
          <w:tcPr>
            <w:tcW w:w="0" w:type="auto"/>
            <w:tcBorders>
              <w:top w:val="single" w:sz="4" w:space="0" w:color="auto"/>
              <w:left w:val="single" w:sz="4" w:space="0" w:color="auto"/>
              <w:bottom w:val="single" w:sz="4" w:space="0" w:color="auto"/>
              <w:right w:val="single" w:sz="4" w:space="0" w:color="auto"/>
            </w:tcBorders>
            <w:hideMark/>
          </w:tcPr>
          <w:p w14:paraId="2E3D4B8C" w14:textId="77777777" w:rsidR="00915D61" w:rsidRDefault="00915D61">
            <w:pPr>
              <w:pStyle w:val="TAL"/>
              <w:rPr>
                <w:sz w:val="16"/>
              </w:rPr>
            </w:pPr>
            <w:r>
              <w:rPr>
                <w:sz w:val="16"/>
              </w:rPr>
              <w:t>Disaster return wait range timer</w:t>
            </w:r>
          </w:p>
        </w:tc>
        <w:tc>
          <w:tcPr>
            <w:tcW w:w="0" w:type="auto"/>
            <w:tcBorders>
              <w:top w:val="single" w:sz="4" w:space="0" w:color="auto"/>
              <w:left w:val="single" w:sz="4" w:space="0" w:color="auto"/>
              <w:bottom w:val="single" w:sz="4" w:space="0" w:color="auto"/>
              <w:right w:val="single" w:sz="4" w:space="0" w:color="auto"/>
            </w:tcBorders>
            <w:hideMark/>
          </w:tcPr>
          <w:p w14:paraId="0087F522" w14:textId="77777777" w:rsidR="00915D61" w:rsidRDefault="00915D61">
            <w:pPr>
              <w:pStyle w:val="TAL"/>
              <w:rPr>
                <w:sz w:val="16"/>
              </w:rPr>
            </w:pPr>
            <w:r>
              <w:rPr>
                <w:sz w:val="16"/>
              </w:rPr>
              <w:t>Samsung, Ericsson</w:t>
            </w:r>
          </w:p>
        </w:tc>
        <w:tc>
          <w:tcPr>
            <w:tcW w:w="0" w:type="auto"/>
            <w:tcBorders>
              <w:top w:val="single" w:sz="4" w:space="0" w:color="auto"/>
              <w:left w:val="single" w:sz="4" w:space="0" w:color="auto"/>
              <w:bottom w:val="single" w:sz="4" w:space="0" w:color="auto"/>
              <w:right w:val="single" w:sz="4" w:space="0" w:color="auto"/>
            </w:tcBorders>
            <w:hideMark/>
          </w:tcPr>
          <w:p w14:paraId="7AD3C076"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88B6807" w14:textId="77777777" w:rsidR="00915D61" w:rsidRDefault="00915D61">
            <w:pPr>
              <w:pStyle w:val="TAL"/>
              <w:rPr>
                <w:sz w:val="16"/>
              </w:rPr>
            </w:pPr>
            <w:r>
              <w:rPr>
                <w:sz w:val="16"/>
              </w:rPr>
              <w:t>C1-242956</w:t>
            </w:r>
          </w:p>
        </w:tc>
        <w:tc>
          <w:tcPr>
            <w:tcW w:w="0" w:type="auto"/>
            <w:tcBorders>
              <w:top w:val="single" w:sz="4" w:space="0" w:color="auto"/>
              <w:left w:val="single" w:sz="4" w:space="0" w:color="auto"/>
              <w:bottom w:val="single" w:sz="4" w:space="0" w:color="auto"/>
              <w:right w:val="single" w:sz="4" w:space="0" w:color="auto"/>
            </w:tcBorders>
          </w:tcPr>
          <w:p w14:paraId="0722AEFC" w14:textId="77777777" w:rsidR="00915D61" w:rsidRDefault="00915D61">
            <w:pPr>
              <w:pStyle w:val="TAL"/>
              <w:rPr>
                <w:sz w:val="16"/>
              </w:rPr>
            </w:pPr>
          </w:p>
        </w:tc>
      </w:tr>
      <w:tr w:rsidR="00915D61" w14:paraId="637A7CB0"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021F20F3" w14:textId="77777777" w:rsidR="00915D61" w:rsidRDefault="00915D61">
            <w:pPr>
              <w:pStyle w:val="TAL"/>
              <w:rPr>
                <w:sz w:val="16"/>
              </w:rPr>
            </w:pPr>
            <w:r>
              <w:rPr>
                <w:sz w:val="16"/>
              </w:rPr>
              <w:t>CP-241232</w:t>
            </w:r>
          </w:p>
        </w:tc>
        <w:tc>
          <w:tcPr>
            <w:tcW w:w="0" w:type="auto"/>
            <w:tcBorders>
              <w:top w:val="single" w:sz="4" w:space="0" w:color="auto"/>
              <w:left w:val="single" w:sz="4" w:space="0" w:color="auto"/>
              <w:bottom w:val="single" w:sz="4" w:space="0" w:color="auto"/>
              <w:right w:val="single" w:sz="4" w:space="0" w:color="auto"/>
            </w:tcBorders>
            <w:hideMark/>
          </w:tcPr>
          <w:p w14:paraId="7F3FB522" w14:textId="77777777" w:rsidR="00915D61" w:rsidRDefault="00915D61">
            <w:pPr>
              <w:pStyle w:val="TAL"/>
              <w:rPr>
                <w:sz w:val="16"/>
              </w:rPr>
            </w:pPr>
            <w:r>
              <w:rPr>
                <w:sz w:val="16"/>
              </w:rPr>
              <w:t>Network slice capability enablement services</w:t>
            </w:r>
          </w:p>
        </w:tc>
        <w:tc>
          <w:tcPr>
            <w:tcW w:w="0" w:type="auto"/>
            <w:tcBorders>
              <w:top w:val="single" w:sz="4" w:space="0" w:color="auto"/>
              <w:left w:val="single" w:sz="4" w:space="0" w:color="auto"/>
              <w:bottom w:val="single" w:sz="4" w:space="0" w:color="auto"/>
              <w:right w:val="single" w:sz="4" w:space="0" w:color="auto"/>
            </w:tcBorders>
            <w:hideMark/>
          </w:tcPr>
          <w:p w14:paraId="4A14D5A9" w14:textId="77777777" w:rsidR="00915D61" w:rsidRDefault="00915D61">
            <w:pPr>
              <w:pStyle w:val="TAL"/>
              <w:rPr>
                <w:sz w:val="16"/>
              </w:rPr>
            </w:pPr>
            <w:r>
              <w:rPr>
                <w:sz w:val="16"/>
              </w:rPr>
              <w:t>Lenovo, China Mobile</w:t>
            </w:r>
          </w:p>
        </w:tc>
        <w:tc>
          <w:tcPr>
            <w:tcW w:w="0" w:type="auto"/>
            <w:tcBorders>
              <w:top w:val="single" w:sz="4" w:space="0" w:color="auto"/>
              <w:left w:val="single" w:sz="4" w:space="0" w:color="auto"/>
              <w:bottom w:val="single" w:sz="4" w:space="0" w:color="auto"/>
              <w:right w:val="single" w:sz="4" w:space="0" w:color="auto"/>
            </w:tcBorders>
            <w:hideMark/>
          </w:tcPr>
          <w:p w14:paraId="1C558BFD"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8E8295A" w14:textId="77777777" w:rsidR="00915D61" w:rsidRDefault="00915D61">
            <w:pPr>
              <w:pStyle w:val="TAL"/>
              <w:rPr>
                <w:sz w:val="16"/>
              </w:rPr>
            </w:pPr>
            <w:r>
              <w:rPr>
                <w:sz w:val="16"/>
              </w:rPr>
              <w:t>C1-242814</w:t>
            </w:r>
          </w:p>
        </w:tc>
        <w:tc>
          <w:tcPr>
            <w:tcW w:w="0" w:type="auto"/>
            <w:tcBorders>
              <w:top w:val="single" w:sz="4" w:space="0" w:color="auto"/>
              <w:left w:val="single" w:sz="4" w:space="0" w:color="auto"/>
              <w:bottom w:val="single" w:sz="4" w:space="0" w:color="auto"/>
              <w:right w:val="single" w:sz="4" w:space="0" w:color="auto"/>
            </w:tcBorders>
          </w:tcPr>
          <w:p w14:paraId="1D871D44" w14:textId="77777777" w:rsidR="00915D61" w:rsidRDefault="00915D61">
            <w:pPr>
              <w:pStyle w:val="TAL"/>
              <w:rPr>
                <w:sz w:val="16"/>
              </w:rPr>
            </w:pPr>
          </w:p>
        </w:tc>
      </w:tr>
      <w:tr w:rsidR="00915D61" w14:paraId="71593E43"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6D0E549C" w14:textId="77777777" w:rsidR="00915D61" w:rsidRDefault="00915D61">
            <w:pPr>
              <w:pStyle w:val="TAL"/>
              <w:rPr>
                <w:sz w:val="16"/>
              </w:rPr>
            </w:pPr>
            <w:r>
              <w:rPr>
                <w:sz w:val="16"/>
              </w:rPr>
              <w:t>CP-241233</w:t>
            </w:r>
          </w:p>
        </w:tc>
        <w:tc>
          <w:tcPr>
            <w:tcW w:w="0" w:type="auto"/>
            <w:tcBorders>
              <w:top w:val="single" w:sz="4" w:space="0" w:color="auto"/>
              <w:left w:val="single" w:sz="4" w:space="0" w:color="auto"/>
              <w:bottom w:val="single" w:sz="4" w:space="0" w:color="auto"/>
              <w:right w:val="single" w:sz="4" w:space="0" w:color="auto"/>
            </w:tcBorders>
            <w:hideMark/>
          </w:tcPr>
          <w:p w14:paraId="59D0DB5B" w14:textId="77777777" w:rsidR="00915D61" w:rsidRDefault="00915D61">
            <w:pPr>
              <w:pStyle w:val="TAL"/>
              <w:rPr>
                <w:sz w:val="16"/>
              </w:rPr>
            </w:pPr>
            <w:proofErr w:type="spellStart"/>
            <w:r>
              <w:rPr>
                <w:sz w:val="16"/>
              </w:rPr>
              <w:t>NSCE_EdnSliceInfo</w:t>
            </w:r>
            <w:proofErr w:type="spellEnd"/>
            <w:r>
              <w:rPr>
                <w:sz w:val="16"/>
              </w:rPr>
              <w:t xml:space="preserve"> API (YAML)</w:t>
            </w:r>
          </w:p>
        </w:tc>
        <w:tc>
          <w:tcPr>
            <w:tcW w:w="0" w:type="auto"/>
            <w:tcBorders>
              <w:top w:val="single" w:sz="4" w:space="0" w:color="auto"/>
              <w:left w:val="single" w:sz="4" w:space="0" w:color="auto"/>
              <w:bottom w:val="single" w:sz="4" w:space="0" w:color="auto"/>
              <w:right w:val="single" w:sz="4" w:space="0" w:color="auto"/>
            </w:tcBorders>
            <w:hideMark/>
          </w:tcPr>
          <w:p w14:paraId="3C7C2779" w14:textId="77777777" w:rsidR="00915D61" w:rsidRDefault="00915D61">
            <w:pPr>
              <w:pStyle w:val="TAL"/>
              <w:rPr>
                <w:sz w:val="16"/>
              </w:rPr>
            </w:pPr>
            <w:r>
              <w:rPr>
                <w:sz w:val="16"/>
              </w:rPr>
              <w:t>Lenovo, 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020318A4"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BD4EA39" w14:textId="77777777" w:rsidR="00915D61" w:rsidRDefault="00915D61">
            <w:pPr>
              <w:pStyle w:val="TAL"/>
              <w:rPr>
                <w:sz w:val="16"/>
              </w:rPr>
            </w:pPr>
            <w:r>
              <w:rPr>
                <w:sz w:val="16"/>
              </w:rPr>
              <w:t>C1-243767</w:t>
            </w:r>
          </w:p>
        </w:tc>
        <w:tc>
          <w:tcPr>
            <w:tcW w:w="0" w:type="auto"/>
            <w:tcBorders>
              <w:top w:val="single" w:sz="4" w:space="0" w:color="auto"/>
              <w:left w:val="single" w:sz="4" w:space="0" w:color="auto"/>
              <w:bottom w:val="single" w:sz="4" w:space="0" w:color="auto"/>
              <w:right w:val="single" w:sz="4" w:space="0" w:color="auto"/>
            </w:tcBorders>
          </w:tcPr>
          <w:p w14:paraId="422A71B7" w14:textId="77777777" w:rsidR="00915D61" w:rsidRDefault="00915D61">
            <w:pPr>
              <w:pStyle w:val="TAL"/>
              <w:rPr>
                <w:sz w:val="16"/>
              </w:rPr>
            </w:pPr>
          </w:p>
        </w:tc>
      </w:tr>
      <w:tr w:rsidR="00915D61" w14:paraId="1AFB2FA8"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07B686CE" w14:textId="77777777" w:rsidR="00915D61" w:rsidRDefault="00915D61">
            <w:pPr>
              <w:pStyle w:val="TAL"/>
              <w:rPr>
                <w:sz w:val="16"/>
              </w:rPr>
            </w:pPr>
            <w:r>
              <w:rPr>
                <w:sz w:val="16"/>
              </w:rPr>
              <w:t>CP-241234</w:t>
            </w:r>
          </w:p>
        </w:tc>
        <w:tc>
          <w:tcPr>
            <w:tcW w:w="0" w:type="auto"/>
            <w:tcBorders>
              <w:top w:val="single" w:sz="4" w:space="0" w:color="auto"/>
              <w:left w:val="single" w:sz="4" w:space="0" w:color="auto"/>
              <w:bottom w:val="single" w:sz="4" w:space="0" w:color="auto"/>
              <w:right w:val="single" w:sz="4" w:space="0" w:color="auto"/>
            </w:tcBorders>
            <w:hideMark/>
          </w:tcPr>
          <w:p w14:paraId="005E470F" w14:textId="77777777" w:rsidR="00915D61" w:rsidRDefault="00915D61">
            <w:pPr>
              <w:pStyle w:val="TAL"/>
              <w:rPr>
                <w:sz w:val="16"/>
              </w:rPr>
            </w:pPr>
            <w:r>
              <w:rPr>
                <w:sz w:val="16"/>
              </w:rPr>
              <w:t>Support of redirections</w:t>
            </w:r>
          </w:p>
        </w:tc>
        <w:tc>
          <w:tcPr>
            <w:tcW w:w="0" w:type="auto"/>
            <w:tcBorders>
              <w:top w:val="single" w:sz="4" w:space="0" w:color="auto"/>
              <w:left w:val="single" w:sz="4" w:space="0" w:color="auto"/>
              <w:bottom w:val="single" w:sz="4" w:space="0" w:color="auto"/>
              <w:right w:val="single" w:sz="4" w:space="0" w:color="auto"/>
            </w:tcBorders>
            <w:hideMark/>
          </w:tcPr>
          <w:p w14:paraId="3BD8C318" w14:textId="77777777" w:rsidR="00915D61" w:rsidRDefault="00915D61">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5C155DA"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5073DCC" w14:textId="77777777" w:rsidR="00915D61" w:rsidRDefault="00915D61">
            <w:pPr>
              <w:pStyle w:val="TAL"/>
              <w:rPr>
                <w:sz w:val="16"/>
              </w:rPr>
            </w:pPr>
            <w:r>
              <w:rPr>
                <w:sz w:val="16"/>
              </w:rPr>
              <w:t>C1-242428</w:t>
            </w:r>
          </w:p>
        </w:tc>
        <w:tc>
          <w:tcPr>
            <w:tcW w:w="0" w:type="auto"/>
            <w:tcBorders>
              <w:top w:val="single" w:sz="4" w:space="0" w:color="auto"/>
              <w:left w:val="single" w:sz="4" w:space="0" w:color="auto"/>
              <w:bottom w:val="single" w:sz="4" w:space="0" w:color="auto"/>
              <w:right w:val="single" w:sz="4" w:space="0" w:color="auto"/>
            </w:tcBorders>
          </w:tcPr>
          <w:p w14:paraId="61DA9E63" w14:textId="77777777" w:rsidR="00915D61" w:rsidRDefault="00915D61">
            <w:pPr>
              <w:pStyle w:val="TAL"/>
              <w:rPr>
                <w:sz w:val="16"/>
              </w:rPr>
            </w:pPr>
          </w:p>
        </w:tc>
      </w:tr>
      <w:tr w:rsidR="00915D61" w14:paraId="196393ED"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316004E4" w14:textId="77777777" w:rsidR="00915D61" w:rsidRDefault="00915D61">
            <w:pPr>
              <w:pStyle w:val="TAL"/>
              <w:rPr>
                <w:sz w:val="16"/>
              </w:rPr>
            </w:pPr>
            <w:r>
              <w:rPr>
                <w:sz w:val="16"/>
              </w:rPr>
              <w:t>CP-241235</w:t>
            </w:r>
          </w:p>
        </w:tc>
        <w:tc>
          <w:tcPr>
            <w:tcW w:w="0" w:type="auto"/>
            <w:tcBorders>
              <w:top w:val="single" w:sz="4" w:space="0" w:color="auto"/>
              <w:left w:val="single" w:sz="4" w:space="0" w:color="auto"/>
              <w:bottom w:val="single" w:sz="4" w:space="0" w:color="auto"/>
              <w:right w:val="single" w:sz="4" w:space="0" w:color="auto"/>
            </w:tcBorders>
            <w:hideMark/>
          </w:tcPr>
          <w:p w14:paraId="4BA875E5" w14:textId="77777777" w:rsidR="00915D61" w:rsidRDefault="00915D61">
            <w:pPr>
              <w:pStyle w:val="TAL"/>
              <w:rPr>
                <w:sz w:val="16"/>
              </w:rPr>
            </w:pPr>
            <w:r>
              <w:rPr>
                <w:sz w:val="16"/>
              </w:rPr>
              <w:t xml:space="preserve">Summary for Rel-18 WID </w:t>
            </w:r>
            <w:proofErr w:type="spellStart"/>
            <w:r>
              <w:rPr>
                <w:sz w:val="16"/>
              </w:rPr>
              <w:t>MPSSupServ</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8BFAE95" w14:textId="77777777" w:rsidR="00915D61" w:rsidRDefault="00915D61">
            <w:pPr>
              <w:pStyle w:val="TAL"/>
              <w:rPr>
                <w:sz w:val="16"/>
              </w:rPr>
            </w:pPr>
            <w:proofErr w:type="spellStart"/>
            <w:r>
              <w:rPr>
                <w:sz w:val="16"/>
              </w:rPr>
              <w:t>Peraton</w:t>
            </w:r>
            <w:proofErr w:type="spellEnd"/>
            <w:r>
              <w:rPr>
                <w:sz w:val="16"/>
              </w:rPr>
              <w:t xml:space="preserve"> Labs</w:t>
            </w:r>
          </w:p>
        </w:tc>
        <w:tc>
          <w:tcPr>
            <w:tcW w:w="0" w:type="auto"/>
            <w:tcBorders>
              <w:top w:val="single" w:sz="4" w:space="0" w:color="auto"/>
              <w:left w:val="single" w:sz="4" w:space="0" w:color="auto"/>
              <w:bottom w:val="single" w:sz="4" w:space="0" w:color="auto"/>
              <w:right w:val="single" w:sz="4" w:space="0" w:color="auto"/>
            </w:tcBorders>
            <w:hideMark/>
          </w:tcPr>
          <w:p w14:paraId="0C993C2F" w14:textId="77777777" w:rsidR="00915D61" w:rsidRDefault="00915D61">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tcPr>
          <w:p w14:paraId="6DA6976F"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0C7EA7" w14:textId="77777777" w:rsidR="00915D61" w:rsidRDefault="00915D61">
            <w:pPr>
              <w:pStyle w:val="TAL"/>
              <w:rPr>
                <w:sz w:val="16"/>
              </w:rPr>
            </w:pPr>
          </w:p>
        </w:tc>
      </w:tr>
      <w:tr w:rsidR="00915D61" w14:paraId="0B4F6F25"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1C2EBAF9" w14:textId="77777777" w:rsidR="00915D61" w:rsidRDefault="00915D61">
            <w:pPr>
              <w:pStyle w:val="TAL"/>
              <w:rPr>
                <w:sz w:val="16"/>
              </w:rPr>
            </w:pPr>
            <w:r>
              <w:rPr>
                <w:sz w:val="16"/>
              </w:rPr>
              <w:t>CP-241236</w:t>
            </w:r>
          </w:p>
        </w:tc>
        <w:tc>
          <w:tcPr>
            <w:tcW w:w="0" w:type="auto"/>
            <w:tcBorders>
              <w:top w:val="single" w:sz="4" w:space="0" w:color="auto"/>
              <w:left w:val="single" w:sz="4" w:space="0" w:color="auto"/>
              <w:bottom w:val="single" w:sz="4" w:space="0" w:color="auto"/>
              <w:right w:val="single" w:sz="4" w:space="0" w:color="auto"/>
            </w:tcBorders>
            <w:hideMark/>
          </w:tcPr>
          <w:p w14:paraId="47C7AE0F" w14:textId="77777777" w:rsidR="00915D61" w:rsidRDefault="00915D61">
            <w:pPr>
              <w:pStyle w:val="TAL"/>
              <w:rPr>
                <w:sz w:val="16"/>
              </w:rPr>
            </w:pPr>
            <w:proofErr w:type="spellStart"/>
            <w:r>
              <w:rPr>
                <w:sz w:val="16"/>
              </w:rPr>
              <w:t>ETC_Configuration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526D59DA" w14:textId="77777777" w:rsidR="00915D61" w:rsidRDefault="00915D61">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481CE952"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82FC290" w14:textId="77777777" w:rsidR="00915D61" w:rsidRDefault="00915D61">
            <w:pPr>
              <w:pStyle w:val="TAL"/>
              <w:rPr>
                <w:sz w:val="16"/>
              </w:rPr>
            </w:pPr>
            <w:r>
              <w:rPr>
                <w:sz w:val="16"/>
              </w:rPr>
              <w:t>C1-242795</w:t>
            </w:r>
          </w:p>
        </w:tc>
        <w:tc>
          <w:tcPr>
            <w:tcW w:w="0" w:type="auto"/>
            <w:tcBorders>
              <w:top w:val="single" w:sz="4" w:space="0" w:color="auto"/>
              <w:left w:val="single" w:sz="4" w:space="0" w:color="auto"/>
              <w:bottom w:val="single" w:sz="4" w:space="0" w:color="auto"/>
              <w:right w:val="single" w:sz="4" w:space="0" w:color="auto"/>
            </w:tcBorders>
          </w:tcPr>
          <w:p w14:paraId="7B47C4A2" w14:textId="77777777" w:rsidR="00915D61" w:rsidRDefault="00915D61">
            <w:pPr>
              <w:pStyle w:val="TAL"/>
              <w:rPr>
                <w:sz w:val="16"/>
              </w:rPr>
            </w:pPr>
          </w:p>
        </w:tc>
      </w:tr>
      <w:tr w:rsidR="00915D61" w14:paraId="73EC8006"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01678E53" w14:textId="77777777" w:rsidR="00915D61" w:rsidRDefault="00915D61">
            <w:pPr>
              <w:pStyle w:val="TAL"/>
              <w:rPr>
                <w:sz w:val="16"/>
              </w:rPr>
            </w:pPr>
            <w:r>
              <w:rPr>
                <w:sz w:val="16"/>
              </w:rPr>
              <w:t>CP-241237</w:t>
            </w:r>
          </w:p>
        </w:tc>
        <w:tc>
          <w:tcPr>
            <w:tcW w:w="0" w:type="auto"/>
            <w:tcBorders>
              <w:top w:val="single" w:sz="4" w:space="0" w:color="auto"/>
              <w:left w:val="single" w:sz="4" w:space="0" w:color="auto"/>
              <w:bottom w:val="single" w:sz="4" w:space="0" w:color="auto"/>
              <w:right w:val="single" w:sz="4" w:space="0" w:color="auto"/>
            </w:tcBorders>
            <w:hideMark/>
          </w:tcPr>
          <w:p w14:paraId="7CCBBC3F" w14:textId="77777777" w:rsidR="00915D61" w:rsidRDefault="00915D61">
            <w:pPr>
              <w:pStyle w:val="TAL"/>
              <w:rPr>
                <w:sz w:val="16"/>
              </w:rPr>
            </w:pPr>
            <w:r>
              <w:rPr>
                <w:sz w:val="16"/>
              </w:rPr>
              <w:t>HTTP resource representation and encoding for network slice configuration</w:t>
            </w:r>
          </w:p>
        </w:tc>
        <w:tc>
          <w:tcPr>
            <w:tcW w:w="0" w:type="auto"/>
            <w:tcBorders>
              <w:top w:val="single" w:sz="4" w:space="0" w:color="auto"/>
              <w:left w:val="single" w:sz="4" w:space="0" w:color="auto"/>
              <w:bottom w:val="single" w:sz="4" w:space="0" w:color="auto"/>
              <w:right w:val="single" w:sz="4" w:space="0" w:color="auto"/>
            </w:tcBorders>
            <w:hideMark/>
          </w:tcPr>
          <w:p w14:paraId="2F01C2A3" w14:textId="77777777" w:rsidR="00915D61" w:rsidRDefault="00915D61">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7194AF12"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00D26CB" w14:textId="77777777" w:rsidR="00915D61" w:rsidRDefault="00915D61">
            <w:pPr>
              <w:pStyle w:val="TAL"/>
              <w:rPr>
                <w:sz w:val="16"/>
              </w:rPr>
            </w:pPr>
            <w:r>
              <w:rPr>
                <w:sz w:val="16"/>
              </w:rPr>
              <w:t>C1-243039</w:t>
            </w:r>
          </w:p>
        </w:tc>
        <w:tc>
          <w:tcPr>
            <w:tcW w:w="0" w:type="auto"/>
            <w:tcBorders>
              <w:top w:val="single" w:sz="4" w:space="0" w:color="auto"/>
              <w:left w:val="single" w:sz="4" w:space="0" w:color="auto"/>
              <w:bottom w:val="single" w:sz="4" w:space="0" w:color="auto"/>
              <w:right w:val="single" w:sz="4" w:space="0" w:color="auto"/>
            </w:tcBorders>
          </w:tcPr>
          <w:p w14:paraId="43963142" w14:textId="77777777" w:rsidR="00915D61" w:rsidRDefault="00915D61">
            <w:pPr>
              <w:pStyle w:val="TAL"/>
              <w:rPr>
                <w:sz w:val="16"/>
              </w:rPr>
            </w:pPr>
          </w:p>
        </w:tc>
      </w:tr>
      <w:tr w:rsidR="00915D61" w14:paraId="14A95070"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52F85838" w14:textId="77777777" w:rsidR="00915D61" w:rsidRDefault="00915D61">
            <w:pPr>
              <w:pStyle w:val="TAL"/>
              <w:rPr>
                <w:sz w:val="16"/>
              </w:rPr>
            </w:pPr>
            <w:r>
              <w:rPr>
                <w:sz w:val="16"/>
              </w:rPr>
              <w:t>CP-241238</w:t>
            </w:r>
          </w:p>
        </w:tc>
        <w:tc>
          <w:tcPr>
            <w:tcW w:w="0" w:type="auto"/>
            <w:tcBorders>
              <w:top w:val="single" w:sz="4" w:space="0" w:color="auto"/>
              <w:left w:val="single" w:sz="4" w:space="0" w:color="auto"/>
              <w:bottom w:val="single" w:sz="4" w:space="0" w:color="auto"/>
              <w:right w:val="single" w:sz="4" w:space="0" w:color="auto"/>
            </w:tcBorders>
            <w:hideMark/>
          </w:tcPr>
          <w:p w14:paraId="1C5D47DE" w14:textId="77777777" w:rsidR="00915D61" w:rsidRDefault="00915D61">
            <w:pPr>
              <w:pStyle w:val="TAL"/>
              <w:rPr>
                <w:sz w:val="16"/>
              </w:rPr>
            </w:pPr>
            <w:r>
              <w:rPr>
                <w:sz w:val="16"/>
              </w:rPr>
              <w:t xml:space="preserve">Alignment of </w:t>
            </w:r>
            <w:proofErr w:type="spellStart"/>
            <w:r>
              <w:rPr>
                <w:sz w:val="16"/>
              </w:rPr>
              <w:t>eCall</w:t>
            </w:r>
            <w:proofErr w:type="spellEnd"/>
            <w:r>
              <w:rPr>
                <w:sz w:val="16"/>
              </w:rPr>
              <w:t xml:space="preserve"> over IMS with CEN</w:t>
            </w:r>
          </w:p>
        </w:tc>
        <w:tc>
          <w:tcPr>
            <w:tcW w:w="0" w:type="auto"/>
            <w:tcBorders>
              <w:top w:val="single" w:sz="4" w:space="0" w:color="auto"/>
              <w:left w:val="single" w:sz="4" w:space="0" w:color="auto"/>
              <w:bottom w:val="single" w:sz="4" w:space="0" w:color="auto"/>
              <w:right w:val="single" w:sz="4" w:space="0" w:color="auto"/>
            </w:tcBorders>
            <w:hideMark/>
          </w:tcPr>
          <w:p w14:paraId="419ADC3A" w14:textId="77777777" w:rsidR="00915D61" w:rsidRDefault="00915D61">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CFF68F8" w14:textId="77777777" w:rsidR="00915D61" w:rsidRDefault="00915D6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D6AF260"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AE0FF27" w14:textId="77777777" w:rsidR="00915D61" w:rsidRDefault="00915D61">
            <w:pPr>
              <w:pStyle w:val="TAL"/>
              <w:rPr>
                <w:sz w:val="16"/>
              </w:rPr>
            </w:pPr>
          </w:p>
        </w:tc>
      </w:tr>
      <w:tr w:rsidR="00915D61" w14:paraId="3D539043"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3E7FA74A" w14:textId="77777777" w:rsidR="00915D61" w:rsidRDefault="00915D61">
            <w:pPr>
              <w:pStyle w:val="TAL"/>
              <w:rPr>
                <w:sz w:val="16"/>
              </w:rPr>
            </w:pPr>
            <w:r>
              <w:rPr>
                <w:sz w:val="16"/>
              </w:rPr>
              <w:t>CP-241239</w:t>
            </w:r>
          </w:p>
        </w:tc>
        <w:tc>
          <w:tcPr>
            <w:tcW w:w="0" w:type="auto"/>
            <w:tcBorders>
              <w:top w:val="single" w:sz="4" w:space="0" w:color="auto"/>
              <w:left w:val="single" w:sz="4" w:space="0" w:color="auto"/>
              <w:bottom w:val="single" w:sz="4" w:space="0" w:color="auto"/>
              <w:right w:val="single" w:sz="4" w:space="0" w:color="auto"/>
            </w:tcBorders>
            <w:hideMark/>
          </w:tcPr>
          <w:p w14:paraId="42418A1D" w14:textId="77777777" w:rsidR="00915D61" w:rsidRDefault="00915D61">
            <w:pPr>
              <w:pStyle w:val="TAL"/>
              <w:rPr>
                <w:sz w:val="16"/>
              </w:rPr>
            </w:pPr>
            <w:r>
              <w:rPr>
                <w:sz w:val="16"/>
              </w:rPr>
              <w:t xml:space="preserve">[DRAFT] New WID on Alignment of </w:t>
            </w:r>
            <w:proofErr w:type="spellStart"/>
            <w:r>
              <w:rPr>
                <w:sz w:val="16"/>
              </w:rPr>
              <w:t>eCall</w:t>
            </w:r>
            <w:proofErr w:type="spellEnd"/>
            <w:r>
              <w:rPr>
                <w:sz w:val="16"/>
              </w:rPr>
              <w:t xml:space="preserve"> over IMS with CEN</w:t>
            </w:r>
          </w:p>
        </w:tc>
        <w:tc>
          <w:tcPr>
            <w:tcW w:w="0" w:type="auto"/>
            <w:tcBorders>
              <w:top w:val="single" w:sz="4" w:space="0" w:color="auto"/>
              <w:left w:val="single" w:sz="4" w:space="0" w:color="auto"/>
              <w:bottom w:val="single" w:sz="4" w:space="0" w:color="auto"/>
              <w:right w:val="single" w:sz="4" w:space="0" w:color="auto"/>
            </w:tcBorders>
            <w:hideMark/>
          </w:tcPr>
          <w:p w14:paraId="675C5845" w14:textId="77777777" w:rsidR="00915D61" w:rsidRDefault="00915D61">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5CB331D2" w14:textId="77777777" w:rsidR="00915D61" w:rsidRDefault="00915D6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18B2E90"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862C05" w14:textId="77777777" w:rsidR="00915D61" w:rsidRDefault="00915D61">
            <w:pPr>
              <w:pStyle w:val="TAL"/>
              <w:rPr>
                <w:sz w:val="16"/>
              </w:rPr>
            </w:pPr>
          </w:p>
        </w:tc>
      </w:tr>
      <w:tr w:rsidR="00915D61" w14:paraId="4C91A9B9"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49D22904" w14:textId="77777777" w:rsidR="00915D61" w:rsidRDefault="00915D61">
            <w:pPr>
              <w:pStyle w:val="TAL"/>
              <w:rPr>
                <w:sz w:val="16"/>
              </w:rPr>
            </w:pPr>
            <w:r>
              <w:rPr>
                <w:sz w:val="16"/>
              </w:rPr>
              <w:t>CP-241240</w:t>
            </w:r>
          </w:p>
        </w:tc>
        <w:tc>
          <w:tcPr>
            <w:tcW w:w="0" w:type="auto"/>
            <w:tcBorders>
              <w:top w:val="single" w:sz="4" w:space="0" w:color="auto"/>
              <w:left w:val="single" w:sz="4" w:space="0" w:color="auto"/>
              <w:bottom w:val="single" w:sz="4" w:space="0" w:color="auto"/>
              <w:right w:val="single" w:sz="4" w:space="0" w:color="auto"/>
            </w:tcBorders>
            <w:hideMark/>
          </w:tcPr>
          <w:p w14:paraId="1E7C4DA8" w14:textId="77777777" w:rsidR="00915D61" w:rsidRDefault="00915D61">
            <w:pPr>
              <w:pStyle w:val="TAL"/>
              <w:rPr>
                <w:sz w:val="16"/>
              </w:rPr>
            </w:pPr>
            <w:r>
              <w:rPr>
                <w:sz w:val="16"/>
              </w:rPr>
              <w:t xml:space="preserve">LS on alignment of </w:t>
            </w:r>
            <w:proofErr w:type="spellStart"/>
            <w:r>
              <w:rPr>
                <w:sz w:val="16"/>
              </w:rPr>
              <w:t>eCall</w:t>
            </w:r>
            <w:proofErr w:type="spellEnd"/>
            <w:r>
              <w:rPr>
                <w:sz w:val="16"/>
              </w:rPr>
              <w:t xml:space="preserve"> over IMS with CEN</w:t>
            </w:r>
          </w:p>
        </w:tc>
        <w:tc>
          <w:tcPr>
            <w:tcW w:w="0" w:type="auto"/>
            <w:tcBorders>
              <w:top w:val="single" w:sz="4" w:space="0" w:color="auto"/>
              <w:left w:val="single" w:sz="4" w:space="0" w:color="auto"/>
              <w:bottom w:val="single" w:sz="4" w:space="0" w:color="auto"/>
              <w:right w:val="single" w:sz="4" w:space="0" w:color="auto"/>
            </w:tcBorders>
            <w:hideMark/>
          </w:tcPr>
          <w:p w14:paraId="21BBD949" w14:textId="77777777" w:rsidR="00915D61" w:rsidRDefault="00915D61">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3E8B8249" w14:textId="77777777" w:rsidR="00915D61" w:rsidRDefault="00915D6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9121047"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071A89" w14:textId="77777777" w:rsidR="00915D61" w:rsidRDefault="00915D61">
            <w:pPr>
              <w:pStyle w:val="TAL"/>
              <w:rPr>
                <w:sz w:val="16"/>
              </w:rPr>
            </w:pPr>
            <w:r>
              <w:rPr>
                <w:sz w:val="16"/>
              </w:rPr>
              <w:t>CP-241301</w:t>
            </w:r>
          </w:p>
        </w:tc>
      </w:tr>
      <w:tr w:rsidR="00915D61" w14:paraId="04F91531"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0B2901A4" w14:textId="77777777" w:rsidR="00915D61" w:rsidRDefault="00915D61">
            <w:pPr>
              <w:pStyle w:val="TAL"/>
              <w:rPr>
                <w:sz w:val="16"/>
              </w:rPr>
            </w:pPr>
            <w:r>
              <w:rPr>
                <w:sz w:val="16"/>
              </w:rPr>
              <w:t>CP-241241</w:t>
            </w:r>
          </w:p>
        </w:tc>
        <w:tc>
          <w:tcPr>
            <w:tcW w:w="0" w:type="auto"/>
            <w:tcBorders>
              <w:top w:val="single" w:sz="4" w:space="0" w:color="auto"/>
              <w:left w:val="single" w:sz="4" w:space="0" w:color="auto"/>
              <w:bottom w:val="single" w:sz="4" w:space="0" w:color="auto"/>
              <w:right w:val="single" w:sz="4" w:space="0" w:color="auto"/>
            </w:tcBorders>
            <w:hideMark/>
          </w:tcPr>
          <w:p w14:paraId="3F30A57A" w14:textId="77777777" w:rsidR="00915D61" w:rsidRDefault="00915D61">
            <w:pPr>
              <w:pStyle w:val="TAL"/>
              <w:rPr>
                <w:sz w:val="16"/>
              </w:rPr>
            </w:pPr>
            <w:r>
              <w:rPr>
                <w:sz w:val="16"/>
              </w:rPr>
              <w:t>LS on the stage 2 aspects of MINT_Ph2</w:t>
            </w:r>
          </w:p>
        </w:tc>
        <w:tc>
          <w:tcPr>
            <w:tcW w:w="0" w:type="auto"/>
            <w:tcBorders>
              <w:top w:val="single" w:sz="4" w:space="0" w:color="auto"/>
              <w:left w:val="single" w:sz="4" w:space="0" w:color="auto"/>
              <w:bottom w:val="single" w:sz="4" w:space="0" w:color="auto"/>
              <w:right w:val="single" w:sz="4" w:space="0" w:color="auto"/>
            </w:tcBorders>
            <w:hideMark/>
          </w:tcPr>
          <w:p w14:paraId="48491C4D" w14:textId="77777777" w:rsidR="00915D61" w:rsidRDefault="00915D6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7CF8DCA" w14:textId="77777777" w:rsidR="00915D61" w:rsidRDefault="00915D6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07F53BA"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BBDC24" w14:textId="77777777" w:rsidR="00915D61" w:rsidRDefault="00915D61">
            <w:pPr>
              <w:pStyle w:val="TAL"/>
              <w:rPr>
                <w:sz w:val="16"/>
              </w:rPr>
            </w:pPr>
          </w:p>
        </w:tc>
      </w:tr>
      <w:tr w:rsidR="00915D61" w14:paraId="375D53FC"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62AEB08C" w14:textId="77777777" w:rsidR="00915D61" w:rsidRDefault="00915D61">
            <w:pPr>
              <w:pStyle w:val="TAL"/>
              <w:rPr>
                <w:sz w:val="16"/>
              </w:rPr>
            </w:pPr>
            <w:r>
              <w:rPr>
                <w:sz w:val="16"/>
              </w:rPr>
              <w:t>CP-241242</w:t>
            </w:r>
          </w:p>
        </w:tc>
        <w:tc>
          <w:tcPr>
            <w:tcW w:w="0" w:type="auto"/>
            <w:tcBorders>
              <w:top w:val="single" w:sz="4" w:space="0" w:color="auto"/>
              <w:left w:val="single" w:sz="4" w:space="0" w:color="auto"/>
              <w:bottom w:val="single" w:sz="4" w:space="0" w:color="auto"/>
              <w:right w:val="single" w:sz="4" w:space="0" w:color="auto"/>
            </w:tcBorders>
            <w:hideMark/>
          </w:tcPr>
          <w:p w14:paraId="62B7CA17" w14:textId="77777777" w:rsidR="00915D61" w:rsidRDefault="00915D61">
            <w:pPr>
              <w:pStyle w:val="TAL"/>
              <w:rPr>
                <w:sz w:val="16"/>
              </w:rPr>
            </w:pPr>
            <w:r>
              <w:rPr>
                <w:sz w:val="16"/>
              </w:rPr>
              <w:t xml:space="preserve">Reply to LS on differentiating security materials used for PC5 direct discovery for 5G </w:t>
            </w:r>
            <w:proofErr w:type="spellStart"/>
            <w:r>
              <w:rPr>
                <w:sz w:val="16"/>
              </w:rPr>
              <w:t>ProSe</w:t>
            </w:r>
            <w:proofErr w:type="spellEnd"/>
            <w:r>
              <w:rPr>
                <w:sz w:val="16"/>
              </w:rPr>
              <w:t xml:space="preserve"> UE-to-network relay</w:t>
            </w:r>
          </w:p>
        </w:tc>
        <w:tc>
          <w:tcPr>
            <w:tcW w:w="0" w:type="auto"/>
            <w:tcBorders>
              <w:top w:val="single" w:sz="4" w:space="0" w:color="auto"/>
              <w:left w:val="single" w:sz="4" w:space="0" w:color="auto"/>
              <w:bottom w:val="single" w:sz="4" w:space="0" w:color="auto"/>
              <w:right w:val="single" w:sz="4" w:space="0" w:color="auto"/>
            </w:tcBorders>
            <w:hideMark/>
          </w:tcPr>
          <w:p w14:paraId="3FD0CF63" w14:textId="77777777" w:rsidR="00915D61" w:rsidRDefault="00915D6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8B0EC8B" w14:textId="77777777" w:rsidR="00915D61" w:rsidRDefault="00915D6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66F79B2"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D9C7C67" w14:textId="77777777" w:rsidR="00915D61" w:rsidRDefault="00915D61">
            <w:pPr>
              <w:pStyle w:val="TAL"/>
              <w:rPr>
                <w:sz w:val="16"/>
              </w:rPr>
            </w:pPr>
          </w:p>
        </w:tc>
      </w:tr>
      <w:tr w:rsidR="00915D61" w14:paraId="4569E1E9"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126BB8DA" w14:textId="77777777" w:rsidR="00915D61" w:rsidRDefault="00915D61">
            <w:pPr>
              <w:pStyle w:val="TAL"/>
              <w:rPr>
                <w:sz w:val="16"/>
              </w:rPr>
            </w:pPr>
            <w:r>
              <w:rPr>
                <w:sz w:val="16"/>
              </w:rPr>
              <w:t>CP-241243</w:t>
            </w:r>
          </w:p>
        </w:tc>
        <w:tc>
          <w:tcPr>
            <w:tcW w:w="0" w:type="auto"/>
            <w:tcBorders>
              <w:top w:val="single" w:sz="4" w:space="0" w:color="auto"/>
              <w:left w:val="single" w:sz="4" w:space="0" w:color="auto"/>
              <w:bottom w:val="single" w:sz="4" w:space="0" w:color="auto"/>
              <w:right w:val="single" w:sz="4" w:space="0" w:color="auto"/>
            </w:tcBorders>
            <w:hideMark/>
          </w:tcPr>
          <w:p w14:paraId="499F2F8D" w14:textId="77777777" w:rsidR="00915D61" w:rsidRDefault="00915D61">
            <w:pPr>
              <w:pStyle w:val="TAL"/>
              <w:rPr>
                <w:sz w:val="16"/>
              </w:rPr>
            </w:pPr>
            <w:r>
              <w:rPr>
                <w:sz w:val="16"/>
              </w:rPr>
              <w:t>Reply LS on the Modified PRINS solution</w:t>
            </w:r>
          </w:p>
        </w:tc>
        <w:tc>
          <w:tcPr>
            <w:tcW w:w="0" w:type="auto"/>
            <w:tcBorders>
              <w:top w:val="single" w:sz="4" w:space="0" w:color="auto"/>
              <w:left w:val="single" w:sz="4" w:space="0" w:color="auto"/>
              <w:bottom w:val="single" w:sz="4" w:space="0" w:color="auto"/>
              <w:right w:val="single" w:sz="4" w:space="0" w:color="auto"/>
            </w:tcBorders>
            <w:hideMark/>
          </w:tcPr>
          <w:p w14:paraId="7AF02270" w14:textId="77777777" w:rsidR="00915D61" w:rsidRDefault="00915D6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9662A4E" w14:textId="77777777" w:rsidR="00915D61" w:rsidRDefault="00915D6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F71E9DA"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24F8CF" w14:textId="77777777" w:rsidR="00915D61" w:rsidRDefault="00915D61">
            <w:pPr>
              <w:pStyle w:val="TAL"/>
              <w:rPr>
                <w:sz w:val="16"/>
              </w:rPr>
            </w:pPr>
          </w:p>
        </w:tc>
      </w:tr>
      <w:tr w:rsidR="00915D61" w14:paraId="1CE254AD"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0A0C70C7" w14:textId="77777777" w:rsidR="00915D61" w:rsidRDefault="00915D61">
            <w:pPr>
              <w:pStyle w:val="TAL"/>
              <w:rPr>
                <w:sz w:val="16"/>
              </w:rPr>
            </w:pPr>
            <w:r>
              <w:rPr>
                <w:sz w:val="16"/>
              </w:rPr>
              <w:t>CP-241244</w:t>
            </w:r>
          </w:p>
        </w:tc>
        <w:tc>
          <w:tcPr>
            <w:tcW w:w="0" w:type="auto"/>
            <w:tcBorders>
              <w:top w:val="single" w:sz="4" w:space="0" w:color="auto"/>
              <w:left w:val="single" w:sz="4" w:space="0" w:color="auto"/>
              <w:bottom w:val="single" w:sz="4" w:space="0" w:color="auto"/>
              <w:right w:val="single" w:sz="4" w:space="0" w:color="auto"/>
            </w:tcBorders>
            <w:hideMark/>
          </w:tcPr>
          <w:p w14:paraId="1A4F4090" w14:textId="77777777" w:rsidR="00915D61" w:rsidRDefault="00915D61">
            <w:pPr>
              <w:pStyle w:val="TAL"/>
              <w:rPr>
                <w:sz w:val="16"/>
              </w:rPr>
            </w:pPr>
            <w:r>
              <w:rPr>
                <w:sz w:val="16"/>
              </w:rPr>
              <w:t>LS on Registering JWT claims at IANA</w:t>
            </w:r>
          </w:p>
        </w:tc>
        <w:tc>
          <w:tcPr>
            <w:tcW w:w="0" w:type="auto"/>
            <w:tcBorders>
              <w:top w:val="single" w:sz="4" w:space="0" w:color="auto"/>
              <w:left w:val="single" w:sz="4" w:space="0" w:color="auto"/>
              <w:bottom w:val="single" w:sz="4" w:space="0" w:color="auto"/>
              <w:right w:val="single" w:sz="4" w:space="0" w:color="auto"/>
            </w:tcBorders>
            <w:hideMark/>
          </w:tcPr>
          <w:p w14:paraId="6D6C859D" w14:textId="77777777" w:rsidR="00915D61" w:rsidRDefault="00915D6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74EC5CD" w14:textId="77777777" w:rsidR="00915D61" w:rsidRDefault="00915D6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4074DB9"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3D7C9C" w14:textId="77777777" w:rsidR="00915D61" w:rsidRDefault="00915D61">
            <w:pPr>
              <w:pStyle w:val="TAL"/>
              <w:rPr>
                <w:sz w:val="16"/>
              </w:rPr>
            </w:pPr>
          </w:p>
        </w:tc>
      </w:tr>
      <w:tr w:rsidR="00915D61" w14:paraId="3357ED7D"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31D728D2" w14:textId="77777777" w:rsidR="00915D61" w:rsidRDefault="00915D61">
            <w:pPr>
              <w:pStyle w:val="TAL"/>
              <w:rPr>
                <w:sz w:val="16"/>
              </w:rPr>
            </w:pPr>
            <w:r>
              <w:rPr>
                <w:sz w:val="16"/>
              </w:rPr>
              <w:t>CP-241245</w:t>
            </w:r>
          </w:p>
        </w:tc>
        <w:tc>
          <w:tcPr>
            <w:tcW w:w="0" w:type="auto"/>
            <w:tcBorders>
              <w:top w:val="single" w:sz="4" w:space="0" w:color="auto"/>
              <w:left w:val="single" w:sz="4" w:space="0" w:color="auto"/>
              <w:bottom w:val="single" w:sz="4" w:space="0" w:color="auto"/>
              <w:right w:val="single" w:sz="4" w:space="0" w:color="auto"/>
            </w:tcBorders>
            <w:hideMark/>
          </w:tcPr>
          <w:p w14:paraId="2645CE11" w14:textId="77777777" w:rsidR="00915D61" w:rsidRDefault="00915D61">
            <w:pPr>
              <w:pStyle w:val="TAL"/>
              <w:rPr>
                <w:sz w:val="16"/>
              </w:rPr>
            </w:pPr>
            <w:r>
              <w:rPr>
                <w:sz w:val="16"/>
              </w:rPr>
              <w:t xml:space="preserve">LS on Next Generation </w:t>
            </w:r>
            <w:proofErr w:type="spellStart"/>
            <w:r>
              <w:rPr>
                <w:sz w:val="16"/>
              </w:rPr>
              <w:t>eCall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EFF2A7B" w14:textId="77777777" w:rsidR="00915D61" w:rsidRDefault="00915D61">
            <w:pPr>
              <w:pStyle w:val="TAL"/>
              <w:rPr>
                <w:sz w:val="16"/>
              </w:rPr>
            </w:pPr>
            <w:r>
              <w:rPr>
                <w:sz w:val="16"/>
              </w:rPr>
              <w:t>CEN/TC 278/WG 15 “</w:t>
            </w:r>
            <w:proofErr w:type="spellStart"/>
            <w:r>
              <w:rPr>
                <w:sz w:val="16"/>
              </w:rPr>
              <w:t>eSafety</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E0D9562" w14:textId="77777777" w:rsidR="00915D61" w:rsidRDefault="00915D6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A28D599"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B97384E" w14:textId="77777777" w:rsidR="00915D61" w:rsidRDefault="00915D61">
            <w:pPr>
              <w:pStyle w:val="TAL"/>
              <w:rPr>
                <w:sz w:val="16"/>
              </w:rPr>
            </w:pPr>
          </w:p>
        </w:tc>
      </w:tr>
      <w:tr w:rsidR="00915D61" w14:paraId="1D3D7145"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4F3EB67E" w14:textId="77777777" w:rsidR="00915D61" w:rsidRDefault="00915D61">
            <w:pPr>
              <w:pStyle w:val="TAL"/>
              <w:rPr>
                <w:sz w:val="16"/>
              </w:rPr>
            </w:pPr>
            <w:r>
              <w:rPr>
                <w:sz w:val="16"/>
              </w:rPr>
              <w:t>CP-241246</w:t>
            </w:r>
          </w:p>
        </w:tc>
        <w:tc>
          <w:tcPr>
            <w:tcW w:w="0" w:type="auto"/>
            <w:tcBorders>
              <w:top w:val="single" w:sz="4" w:space="0" w:color="auto"/>
              <w:left w:val="single" w:sz="4" w:space="0" w:color="auto"/>
              <w:bottom w:val="single" w:sz="4" w:space="0" w:color="auto"/>
              <w:right w:val="single" w:sz="4" w:space="0" w:color="auto"/>
            </w:tcBorders>
            <w:hideMark/>
          </w:tcPr>
          <w:p w14:paraId="33EBD0B2" w14:textId="77777777" w:rsidR="00915D61" w:rsidRDefault="00915D61">
            <w:pPr>
              <w:pStyle w:val="TAL"/>
              <w:rPr>
                <w:sz w:val="16"/>
              </w:rPr>
            </w:pPr>
            <w:r>
              <w:rPr>
                <w:sz w:val="16"/>
              </w:rPr>
              <w:t>ETSI ISG MEC publication of MEC Phase 3 specifications related to MEC federation</w:t>
            </w:r>
          </w:p>
        </w:tc>
        <w:tc>
          <w:tcPr>
            <w:tcW w:w="0" w:type="auto"/>
            <w:tcBorders>
              <w:top w:val="single" w:sz="4" w:space="0" w:color="auto"/>
              <w:left w:val="single" w:sz="4" w:space="0" w:color="auto"/>
              <w:bottom w:val="single" w:sz="4" w:space="0" w:color="auto"/>
              <w:right w:val="single" w:sz="4" w:space="0" w:color="auto"/>
            </w:tcBorders>
            <w:hideMark/>
          </w:tcPr>
          <w:p w14:paraId="78B21D18" w14:textId="77777777" w:rsidR="00915D61" w:rsidRDefault="00915D61">
            <w:pPr>
              <w:pStyle w:val="TAL"/>
              <w:rPr>
                <w:sz w:val="16"/>
              </w:rPr>
            </w:pPr>
            <w:r>
              <w:rPr>
                <w:sz w:val="16"/>
              </w:rPr>
              <w:t>ETSI ISG MEC</w:t>
            </w:r>
          </w:p>
        </w:tc>
        <w:tc>
          <w:tcPr>
            <w:tcW w:w="0" w:type="auto"/>
            <w:tcBorders>
              <w:top w:val="single" w:sz="4" w:space="0" w:color="auto"/>
              <w:left w:val="single" w:sz="4" w:space="0" w:color="auto"/>
              <w:bottom w:val="single" w:sz="4" w:space="0" w:color="auto"/>
              <w:right w:val="single" w:sz="4" w:space="0" w:color="auto"/>
            </w:tcBorders>
            <w:hideMark/>
          </w:tcPr>
          <w:p w14:paraId="64131927" w14:textId="77777777" w:rsidR="00915D61" w:rsidRDefault="00915D6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BB8DBB0"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DD0C5B5" w14:textId="77777777" w:rsidR="00915D61" w:rsidRDefault="00915D61">
            <w:pPr>
              <w:pStyle w:val="TAL"/>
              <w:rPr>
                <w:sz w:val="16"/>
              </w:rPr>
            </w:pPr>
          </w:p>
        </w:tc>
      </w:tr>
      <w:tr w:rsidR="00915D61" w14:paraId="0BB140EC"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592F269A" w14:textId="77777777" w:rsidR="00915D61" w:rsidRDefault="00915D61">
            <w:pPr>
              <w:pStyle w:val="TAL"/>
              <w:rPr>
                <w:sz w:val="16"/>
              </w:rPr>
            </w:pPr>
            <w:r>
              <w:rPr>
                <w:sz w:val="16"/>
              </w:rPr>
              <w:t>CP-241247</w:t>
            </w:r>
          </w:p>
        </w:tc>
        <w:tc>
          <w:tcPr>
            <w:tcW w:w="0" w:type="auto"/>
            <w:tcBorders>
              <w:top w:val="single" w:sz="4" w:space="0" w:color="auto"/>
              <w:left w:val="single" w:sz="4" w:space="0" w:color="auto"/>
              <w:bottom w:val="single" w:sz="4" w:space="0" w:color="auto"/>
              <w:right w:val="single" w:sz="4" w:space="0" w:color="auto"/>
            </w:tcBorders>
            <w:hideMark/>
          </w:tcPr>
          <w:p w14:paraId="00E8C72D" w14:textId="77777777" w:rsidR="00915D61" w:rsidRDefault="00915D61">
            <w:pPr>
              <w:pStyle w:val="TAL"/>
              <w:rPr>
                <w:sz w:val="16"/>
              </w:rPr>
            </w:pPr>
            <w:r>
              <w:rPr>
                <w:sz w:val="16"/>
              </w:rPr>
              <w:t xml:space="preserve">Reply LS on collaboration and alignment of 3GPP defined application enablers with GSMA Open Gateway </w:t>
            </w:r>
          </w:p>
        </w:tc>
        <w:tc>
          <w:tcPr>
            <w:tcW w:w="0" w:type="auto"/>
            <w:tcBorders>
              <w:top w:val="single" w:sz="4" w:space="0" w:color="auto"/>
              <w:left w:val="single" w:sz="4" w:space="0" w:color="auto"/>
              <w:bottom w:val="single" w:sz="4" w:space="0" w:color="auto"/>
              <w:right w:val="single" w:sz="4" w:space="0" w:color="auto"/>
            </w:tcBorders>
            <w:hideMark/>
          </w:tcPr>
          <w:p w14:paraId="7D2DCC08" w14:textId="77777777" w:rsidR="00915D61" w:rsidRDefault="00915D61">
            <w:pPr>
              <w:pStyle w:val="TAL"/>
              <w:rPr>
                <w:sz w:val="16"/>
              </w:rPr>
            </w:pPr>
            <w:r>
              <w:rPr>
                <w:sz w:val="16"/>
              </w:rPr>
              <w:t>GSMA Open Gateway Technical Stream (OGWTS)</w:t>
            </w:r>
          </w:p>
        </w:tc>
        <w:tc>
          <w:tcPr>
            <w:tcW w:w="0" w:type="auto"/>
            <w:tcBorders>
              <w:top w:val="single" w:sz="4" w:space="0" w:color="auto"/>
              <w:left w:val="single" w:sz="4" w:space="0" w:color="auto"/>
              <w:bottom w:val="single" w:sz="4" w:space="0" w:color="auto"/>
              <w:right w:val="single" w:sz="4" w:space="0" w:color="auto"/>
            </w:tcBorders>
            <w:hideMark/>
          </w:tcPr>
          <w:p w14:paraId="60F94212" w14:textId="77777777" w:rsidR="00915D61" w:rsidRDefault="00915D6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56898F6"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8C0E8D7" w14:textId="77777777" w:rsidR="00915D61" w:rsidRDefault="00915D61">
            <w:pPr>
              <w:pStyle w:val="TAL"/>
              <w:rPr>
                <w:sz w:val="16"/>
              </w:rPr>
            </w:pPr>
          </w:p>
        </w:tc>
      </w:tr>
      <w:tr w:rsidR="00915D61" w14:paraId="56CA9FF1"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2A1455C8" w14:textId="77777777" w:rsidR="00915D61" w:rsidRDefault="00915D61">
            <w:pPr>
              <w:pStyle w:val="TAL"/>
              <w:rPr>
                <w:sz w:val="16"/>
              </w:rPr>
            </w:pPr>
            <w:r>
              <w:rPr>
                <w:sz w:val="16"/>
              </w:rPr>
              <w:t>CP-241248</w:t>
            </w:r>
          </w:p>
        </w:tc>
        <w:tc>
          <w:tcPr>
            <w:tcW w:w="0" w:type="auto"/>
            <w:tcBorders>
              <w:top w:val="single" w:sz="4" w:space="0" w:color="auto"/>
              <w:left w:val="single" w:sz="4" w:space="0" w:color="auto"/>
              <w:bottom w:val="single" w:sz="4" w:space="0" w:color="auto"/>
              <w:right w:val="single" w:sz="4" w:space="0" w:color="auto"/>
            </w:tcBorders>
            <w:hideMark/>
          </w:tcPr>
          <w:p w14:paraId="692BAE66" w14:textId="77777777" w:rsidR="00915D61" w:rsidRDefault="00915D61">
            <w:pPr>
              <w:pStyle w:val="TAL"/>
              <w:rPr>
                <w:sz w:val="16"/>
              </w:rPr>
            </w:pPr>
            <w:r>
              <w:rPr>
                <w:sz w:val="16"/>
              </w:rPr>
              <w:t>LS on Invitation to update the information in the IMT-2020 and beyond roadmap</w:t>
            </w:r>
          </w:p>
        </w:tc>
        <w:tc>
          <w:tcPr>
            <w:tcW w:w="0" w:type="auto"/>
            <w:tcBorders>
              <w:top w:val="single" w:sz="4" w:space="0" w:color="auto"/>
              <w:left w:val="single" w:sz="4" w:space="0" w:color="auto"/>
              <w:bottom w:val="single" w:sz="4" w:space="0" w:color="auto"/>
              <w:right w:val="single" w:sz="4" w:space="0" w:color="auto"/>
            </w:tcBorders>
            <w:hideMark/>
          </w:tcPr>
          <w:p w14:paraId="4BCE699A" w14:textId="77777777" w:rsidR="00915D61" w:rsidRDefault="00915D61">
            <w:pPr>
              <w:pStyle w:val="TAL"/>
              <w:rPr>
                <w:sz w:val="16"/>
              </w:rPr>
            </w:pPr>
            <w:r>
              <w:rPr>
                <w:sz w:val="16"/>
              </w:rPr>
              <w:t>ITU JCA-IMT2020</w:t>
            </w:r>
          </w:p>
        </w:tc>
        <w:tc>
          <w:tcPr>
            <w:tcW w:w="0" w:type="auto"/>
            <w:tcBorders>
              <w:top w:val="single" w:sz="4" w:space="0" w:color="auto"/>
              <w:left w:val="single" w:sz="4" w:space="0" w:color="auto"/>
              <w:bottom w:val="single" w:sz="4" w:space="0" w:color="auto"/>
              <w:right w:val="single" w:sz="4" w:space="0" w:color="auto"/>
            </w:tcBorders>
            <w:hideMark/>
          </w:tcPr>
          <w:p w14:paraId="48B61E06" w14:textId="77777777" w:rsidR="00915D61" w:rsidRDefault="00915D6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DAAA74C"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E0BD4A" w14:textId="77777777" w:rsidR="00915D61" w:rsidRDefault="00915D61">
            <w:pPr>
              <w:pStyle w:val="TAL"/>
              <w:rPr>
                <w:sz w:val="16"/>
              </w:rPr>
            </w:pPr>
          </w:p>
        </w:tc>
      </w:tr>
      <w:tr w:rsidR="00915D61" w14:paraId="5193F133"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3666B525" w14:textId="77777777" w:rsidR="00915D61" w:rsidRDefault="00915D61">
            <w:pPr>
              <w:pStyle w:val="TAL"/>
              <w:rPr>
                <w:sz w:val="16"/>
              </w:rPr>
            </w:pPr>
            <w:r>
              <w:rPr>
                <w:sz w:val="16"/>
              </w:rPr>
              <w:t>CP-241249</w:t>
            </w:r>
          </w:p>
        </w:tc>
        <w:tc>
          <w:tcPr>
            <w:tcW w:w="0" w:type="auto"/>
            <w:tcBorders>
              <w:top w:val="single" w:sz="4" w:space="0" w:color="auto"/>
              <w:left w:val="single" w:sz="4" w:space="0" w:color="auto"/>
              <w:bottom w:val="single" w:sz="4" w:space="0" w:color="auto"/>
              <w:right w:val="single" w:sz="4" w:space="0" w:color="auto"/>
            </w:tcBorders>
            <w:hideMark/>
          </w:tcPr>
          <w:p w14:paraId="1D40290E" w14:textId="77777777" w:rsidR="00915D61" w:rsidRDefault="00915D61">
            <w:pPr>
              <w:pStyle w:val="TAL"/>
              <w:rPr>
                <w:sz w:val="16"/>
              </w:rPr>
            </w:pPr>
            <w:r>
              <w:rPr>
                <w:sz w:val="16"/>
              </w:rPr>
              <w:t>LS on the Modified PRINS solution</w:t>
            </w:r>
          </w:p>
        </w:tc>
        <w:tc>
          <w:tcPr>
            <w:tcW w:w="0" w:type="auto"/>
            <w:tcBorders>
              <w:top w:val="single" w:sz="4" w:space="0" w:color="auto"/>
              <w:left w:val="single" w:sz="4" w:space="0" w:color="auto"/>
              <w:bottom w:val="single" w:sz="4" w:space="0" w:color="auto"/>
              <w:right w:val="single" w:sz="4" w:space="0" w:color="auto"/>
            </w:tcBorders>
            <w:hideMark/>
          </w:tcPr>
          <w:p w14:paraId="4173C50B" w14:textId="77777777" w:rsidR="00915D61" w:rsidRDefault="00915D61">
            <w:pPr>
              <w:pStyle w:val="TAL"/>
              <w:rPr>
                <w:sz w:val="16"/>
              </w:rPr>
            </w:pPr>
            <w:r>
              <w:rPr>
                <w:sz w:val="16"/>
              </w:rPr>
              <w:t>SA</w:t>
            </w:r>
          </w:p>
        </w:tc>
        <w:tc>
          <w:tcPr>
            <w:tcW w:w="0" w:type="auto"/>
            <w:tcBorders>
              <w:top w:val="single" w:sz="4" w:space="0" w:color="auto"/>
              <w:left w:val="single" w:sz="4" w:space="0" w:color="auto"/>
              <w:bottom w:val="single" w:sz="4" w:space="0" w:color="auto"/>
              <w:right w:val="single" w:sz="4" w:space="0" w:color="auto"/>
            </w:tcBorders>
            <w:hideMark/>
          </w:tcPr>
          <w:p w14:paraId="115B115D" w14:textId="77777777" w:rsidR="00915D61" w:rsidRDefault="00915D6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DB5D282"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359A821" w14:textId="77777777" w:rsidR="00915D61" w:rsidRDefault="00915D61">
            <w:pPr>
              <w:pStyle w:val="TAL"/>
              <w:rPr>
                <w:sz w:val="16"/>
              </w:rPr>
            </w:pPr>
          </w:p>
        </w:tc>
      </w:tr>
      <w:tr w:rsidR="00915D61" w14:paraId="728483CE"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33990B11" w14:textId="77777777" w:rsidR="00915D61" w:rsidRDefault="00915D61">
            <w:pPr>
              <w:pStyle w:val="TAL"/>
              <w:rPr>
                <w:sz w:val="16"/>
              </w:rPr>
            </w:pPr>
            <w:r>
              <w:rPr>
                <w:sz w:val="16"/>
              </w:rPr>
              <w:lastRenderedPageBreak/>
              <w:t>CP-241250</w:t>
            </w:r>
          </w:p>
        </w:tc>
        <w:tc>
          <w:tcPr>
            <w:tcW w:w="0" w:type="auto"/>
            <w:tcBorders>
              <w:top w:val="single" w:sz="4" w:space="0" w:color="auto"/>
              <w:left w:val="single" w:sz="4" w:space="0" w:color="auto"/>
              <w:bottom w:val="single" w:sz="4" w:space="0" w:color="auto"/>
              <w:right w:val="single" w:sz="4" w:space="0" w:color="auto"/>
            </w:tcBorders>
            <w:hideMark/>
          </w:tcPr>
          <w:p w14:paraId="114A6757" w14:textId="77777777" w:rsidR="00915D61" w:rsidRDefault="00915D61">
            <w:pPr>
              <w:pStyle w:val="TAL"/>
              <w:rPr>
                <w:sz w:val="16"/>
              </w:rPr>
            </w:pPr>
            <w:r>
              <w:rPr>
                <w:sz w:val="16"/>
              </w:rPr>
              <w:t>LS on development of Server Side Conformance for Mission Critical Services by ETSI TTF</w:t>
            </w:r>
          </w:p>
        </w:tc>
        <w:tc>
          <w:tcPr>
            <w:tcW w:w="0" w:type="auto"/>
            <w:tcBorders>
              <w:top w:val="single" w:sz="4" w:space="0" w:color="auto"/>
              <w:left w:val="single" w:sz="4" w:space="0" w:color="auto"/>
              <w:bottom w:val="single" w:sz="4" w:space="0" w:color="auto"/>
              <w:right w:val="single" w:sz="4" w:space="0" w:color="auto"/>
            </w:tcBorders>
            <w:hideMark/>
          </w:tcPr>
          <w:p w14:paraId="6E6B381D" w14:textId="77777777" w:rsidR="00915D61" w:rsidRDefault="00915D61">
            <w:pPr>
              <w:pStyle w:val="TAL"/>
              <w:rPr>
                <w:sz w:val="16"/>
              </w:rPr>
            </w:pPr>
            <w:r>
              <w:rPr>
                <w:sz w:val="16"/>
              </w:rPr>
              <w:t>ETSI TCCE</w:t>
            </w:r>
          </w:p>
        </w:tc>
        <w:tc>
          <w:tcPr>
            <w:tcW w:w="0" w:type="auto"/>
            <w:tcBorders>
              <w:top w:val="single" w:sz="4" w:space="0" w:color="auto"/>
              <w:left w:val="single" w:sz="4" w:space="0" w:color="auto"/>
              <w:bottom w:val="single" w:sz="4" w:space="0" w:color="auto"/>
              <w:right w:val="single" w:sz="4" w:space="0" w:color="auto"/>
            </w:tcBorders>
            <w:hideMark/>
          </w:tcPr>
          <w:p w14:paraId="2254A3A1" w14:textId="77777777" w:rsidR="00915D61" w:rsidRDefault="00915D6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4160AF7"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AF7766" w14:textId="77777777" w:rsidR="00915D61" w:rsidRDefault="00915D61">
            <w:pPr>
              <w:pStyle w:val="TAL"/>
              <w:rPr>
                <w:sz w:val="16"/>
              </w:rPr>
            </w:pPr>
          </w:p>
        </w:tc>
      </w:tr>
      <w:tr w:rsidR="00915D61" w14:paraId="57BC5A57"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60C16A7F" w14:textId="77777777" w:rsidR="00915D61" w:rsidRDefault="00915D61">
            <w:pPr>
              <w:pStyle w:val="TAL"/>
              <w:rPr>
                <w:sz w:val="16"/>
              </w:rPr>
            </w:pPr>
            <w:r>
              <w:rPr>
                <w:sz w:val="16"/>
              </w:rPr>
              <w:t>CP-241251</w:t>
            </w:r>
          </w:p>
        </w:tc>
        <w:tc>
          <w:tcPr>
            <w:tcW w:w="0" w:type="auto"/>
            <w:tcBorders>
              <w:top w:val="single" w:sz="4" w:space="0" w:color="auto"/>
              <w:left w:val="single" w:sz="4" w:space="0" w:color="auto"/>
              <w:bottom w:val="single" w:sz="4" w:space="0" w:color="auto"/>
              <w:right w:val="single" w:sz="4" w:space="0" w:color="auto"/>
            </w:tcBorders>
            <w:hideMark/>
          </w:tcPr>
          <w:p w14:paraId="771F834B" w14:textId="77777777" w:rsidR="00915D61" w:rsidRDefault="00915D61">
            <w:pPr>
              <w:pStyle w:val="TAL"/>
              <w:rPr>
                <w:sz w:val="16"/>
              </w:rPr>
            </w:pPr>
            <w:r>
              <w:rPr>
                <w:sz w:val="16"/>
              </w:rPr>
              <w:t>Correct references and clarify regarding NBI usage.</w:t>
            </w:r>
          </w:p>
        </w:tc>
        <w:tc>
          <w:tcPr>
            <w:tcW w:w="0" w:type="auto"/>
            <w:tcBorders>
              <w:top w:val="single" w:sz="4" w:space="0" w:color="auto"/>
              <w:left w:val="single" w:sz="4" w:space="0" w:color="auto"/>
              <w:bottom w:val="single" w:sz="4" w:space="0" w:color="auto"/>
              <w:right w:val="single" w:sz="4" w:space="0" w:color="auto"/>
            </w:tcBorders>
            <w:hideMark/>
          </w:tcPr>
          <w:p w14:paraId="0EFCC970" w14:textId="77777777" w:rsidR="00915D61" w:rsidRDefault="00915D61">
            <w:pPr>
              <w:pStyle w:val="TAL"/>
              <w:rPr>
                <w:sz w:val="16"/>
              </w:rPr>
            </w:pPr>
            <w:r>
              <w:rPr>
                <w:sz w:val="16"/>
              </w:rPr>
              <w:t>Nokia, Ericsson</w:t>
            </w:r>
          </w:p>
        </w:tc>
        <w:tc>
          <w:tcPr>
            <w:tcW w:w="0" w:type="auto"/>
            <w:tcBorders>
              <w:top w:val="single" w:sz="4" w:space="0" w:color="auto"/>
              <w:left w:val="single" w:sz="4" w:space="0" w:color="auto"/>
              <w:bottom w:val="single" w:sz="4" w:space="0" w:color="auto"/>
              <w:right w:val="single" w:sz="4" w:space="0" w:color="auto"/>
            </w:tcBorders>
            <w:hideMark/>
          </w:tcPr>
          <w:p w14:paraId="12C88477"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18E743E" w14:textId="77777777" w:rsidR="00915D61" w:rsidRDefault="00915D61">
            <w:pPr>
              <w:pStyle w:val="TAL"/>
              <w:rPr>
                <w:sz w:val="16"/>
              </w:rPr>
            </w:pPr>
            <w:r>
              <w:rPr>
                <w:sz w:val="16"/>
              </w:rPr>
              <w:t>C3-243461</w:t>
            </w:r>
          </w:p>
        </w:tc>
        <w:tc>
          <w:tcPr>
            <w:tcW w:w="0" w:type="auto"/>
            <w:tcBorders>
              <w:top w:val="single" w:sz="4" w:space="0" w:color="auto"/>
              <w:left w:val="single" w:sz="4" w:space="0" w:color="auto"/>
              <w:bottom w:val="single" w:sz="4" w:space="0" w:color="auto"/>
              <w:right w:val="single" w:sz="4" w:space="0" w:color="auto"/>
            </w:tcBorders>
          </w:tcPr>
          <w:p w14:paraId="410E2C0A" w14:textId="77777777" w:rsidR="00915D61" w:rsidRDefault="00915D61">
            <w:pPr>
              <w:pStyle w:val="TAL"/>
              <w:rPr>
                <w:sz w:val="16"/>
              </w:rPr>
            </w:pPr>
          </w:p>
        </w:tc>
      </w:tr>
      <w:tr w:rsidR="00915D61" w14:paraId="6482FE04"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6FE2AC38" w14:textId="77777777" w:rsidR="00915D61" w:rsidRDefault="00915D61">
            <w:pPr>
              <w:pStyle w:val="TAL"/>
              <w:rPr>
                <w:sz w:val="16"/>
              </w:rPr>
            </w:pPr>
            <w:r>
              <w:rPr>
                <w:sz w:val="16"/>
              </w:rPr>
              <w:t>CP-241252</w:t>
            </w:r>
          </w:p>
        </w:tc>
        <w:tc>
          <w:tcPr>
            <w:tcW w:w="0" w:type="auto"/>
            <w:tcBorders>
              <w:top w:val="single" w:sz="4" w:space="0" w:color="auto"/>
              <w:left w:val="single" w:sz="4" w:space="0" w:color="auto"/>
              <w:bottom w:val="single" w:sz="4" w:space="0" w:color="auto"/>
              <w:right w:val="single" w:sz="4" w:space="0" w:color="auto"/>
            </w:tcBorders>
            <w:hideMark/>
          </w:tcPr>
          <w:p w14:paraId="65F5E0C5" w14:textId="77777777" w:rsidR="00915D61" w:rsidRDefault="00915D61">
            <w:pPr>
              <w:pStyle w:val="TAL"/>
              <w:rPr>
                <w:sz w:val="16"/>
              </w:rPr>
            </w:pPr>
            <w:r>
              <w:rPr>
                <w:sz w:val="16"/>
              </w:rPr>
              <w:t>Support of providing the relative proximity data collected from the AF</w:t>
            </w:r>
          </w:p>
        </w:tc>
        <w:tc>
          <w:tcPr>
            <w:tcW w:w="0" w:type="auto"/>
            <w:tcBorders>
              <w:top w:val="single" w:sz="4" w:space="0" w:color="auto"/>
              <w:left w:val="single" w:sz="4" w:space="0" w:color="auto"/>
              <w:bottom w:val="single" w:sz="4" w:space="0" w:color="auto"/>
              <w:right w:val="single" w:sz="4" w:space="0" w:color="auto"/>
            </w:tcBorders>
            <w:hideMark/>
          </w:tcPr>
          <w:p w14:paraId="24BCCC4C" w14:textId="77777777" w:rsidR="00915D61" w:rsidRDefault="00915D61">
            <w:pPr>
              <w:pStyle w:val="TAL"/>
              <w:rPr>
                <w:sz w:val="16"/>
              </w:rPr>
            </w:pPr>
            <w:r>
              <w:rPr>
                <w:sz w:val="16"/>
              </w:rPr>
              <w:t>Huawei, Nokia, Ericsson</w:t>
            </w:r>
          </w:p>
        </w:tc>
        <w:tc>
          <w:tcPr>
            <w:tcW w:w="0" w:type="auto"/>
            <w:tcBorders>
              <w:top w:val="single" w:sz="4" w:space="0" w:color="auto"/>
              <w:left w:val="single" w:sz="4" w:space="0" w:color="auto"/>
              <w:bottom w:val="single" w:sz="4" w:space="0" w:color="auto"/>
              <w:right w:val="single" w:sz="4" w:space="0" w:color="auto"/>
            </w:tcBorders>
            <w:hideMark/>
          </w:tcPr>
          <w:p w14:paraId="79F63435"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53DC2B9" w14:textId="77777777" w:rsidR="00915D61" w:rsidRDefault="00915D61">
            <w:pPr>
              <w:pStyle w:val="TAL"/>
              <w:rPr>
                <w:sz w:val="16"/>
              </w:rPr>
            </w:pPr>
            <w:r>
              <w:rPr>
                <w:sz w:val="16"/>
              </w:rPr>
              <w:t>C3-243609</w:t>
            </w:r>
          </w:p>
        </w:tc>
        <w:tc>
          <w:tcPr>
            <w:tcW w:w="0" w:type="auto"/>
            <w:tcBorders>
              <w:top w:val="single" w:sz="4" w:space="0" w:color="auto"/>
              <w:left w:val="single" w:sz="4" w:space="0" w:color="auto"/>
              <w:bottom w:val="single" w:sz="4" w:space="0" w:color="auto"/>
              <w:right w:val="single" w:sz="4" w:space="0" w:color="auto"/>
            </w:tcBorders>
          </w:tcPr>
          <w:p w14:paraId="5D641B95" w14:textId="77777777" w:rsidR="00915D61" w:rsidRDefault="00915D61">
            <w:pPr>
              <w:pStyle w:val="TAL"/>
              <w:rPr>
                <w:sz w:val="16"/>
              </w:rPr>
            </w:pPr>
          </w:p>
        </w:tc>
      </w:tr>
      <w:tr w:rsidR="00915D61" w14:paraId="41E15490"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1057C5F5" w14:textId="77777777" w:rsidR="00915D61" w:rsidRDefault="00915D61">
            <w:pPr>
              <w:pStyle w:val="TAL"/>
              <w:rPr>
                <w:sz w:val="16"/>
              </w:rPr>
            </w:pPr>
            <w:r>
              <w:rPr>
                <w:sz w:val="16"/>
              </w:rPr>
              <w:t>CP-241253</w:t>
            </w:r>
          </w:p>
        </w:tc>
        <w:tc>
          <w:tcPr>
            <w:tcW w:w="0" w:type="auto"/>
            <w:tcBorders>
              <w:top w:val="single" w:sz="4" w:space="0" w:color="auto"/>
              <w:left w:val="single" w:sz="4" w:space="0" w:color="auto"/>
              <w:bottom w:val="single" w:sz="4" w:space="0" w:color="auto"/>
              <w:right w:val="single" w:sz="4" w:space="0" w:color="auto"/>
            </w:tcBorders>
            <w:hideMark/>
          </w:tcPr>
          <w:p w14:paraId="12520E11" w14:textId="77777777" w:rsidR="00915D61" w:rsidRDefault="00915D61">
            <w:pPr>
              <w:pStyle w:val="TAL"/>
              <w:rPr>
                <w:sz w:val="16"/>
              </w:rPr>
            </w:pPr>
            <w:r>
              <w:rPr>
                <w:sz w:val="16"/>
              </w:rPr>
              <w:t>Support of providing relative proximity data collected from the AF</w:t>
            </w:r>
          </w:p>
        </w:tc>
        <w:tc>
          <w:tcPr>
            <w:tcW w:w="0" w:type="auto"/>
            <w:tcBorders>
              <w:top w:val="single" w:sz="4" w:space="0" w:color="auto"/>
              <w:left w:val="single" w:sz="4" w:space="0" w:color="auto"/>
              <w:bottom w:val="single" w:sz="4" w:space="0" w:color="auto"/>
              <w:right w:val="single" w:sz="4" w:space="0" w:color="auto"/>
            </w:tcBorders>
            <w:hideMark/>
          </w:tcPr>
          <w:p w14:paraId="70F24F48" w14:textId="77777777" w:rsidR="00915D61" w:rsidRDefault="00915D61">
            <w:pPr>
              <w:pStyle w:val="TAL"/>
              <w:rPr>
                <w:sz w:val="16"/>
              </w:rPr>
            </w:pPr>
            <w:r>
              <w:rPr>
                <w:sz w:val="16"/>
              </w:rPr>
              <w:t>Huawei, Nokia, Ericsson</w:t>
            </w:r>
          </w:p>
        </w:tc>
        <w:tc>
          <w:tcPr>
            <w:tcW w:w="0" w:type="auto"/>
            <w:tcBorders>
              <w:top w:val="single" w:sz="4" w:space="0" w:color="auto"/>
              <w:left w:val="single" w:sz="4" w:space="0" w:color="auto"/>
              <w:bottom w:val="single" w:sz="4" w:space="0" w:color="auto"/>
              <w:right w:val="single" w:sz="4" w:space="0" w:color="auto"/>
            </w:tcBorders>
            <w:hideMark/>
          </w:tcPr>
          <w:p w14:paraId="1AD86456"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A8DEF5C" w14:textId="77777777" w:rsidR="00915D61" w:rsidRDefault="00915D61">
            <w:pPr>
              <w:pStyle w:val="TAL"/>
              <w:rPr>
                <w:sz w:val="16"/>
              </w:rPr>
            </w:pPr>
            <w:r>
              <w:rPr>
                <w:sz w:val="16"/>
              </w:rPr>
              <w:t>C3-243610</w:t>
            </w:r>
          </w:p>
        </w:tc>
        <w:tc>
          <w:tcPr>
            <w:tcW w:w="0" w:type="auto"/>
            <w:tcBorders>
              <w:top w:val="single" w:sz="4" w:space="0" w:color="auto"/>
              <w:left w:val="single" w:sz="4" w:space="0" w:color="auto"/>
              <w:bottom w:val="single" w:sz="4" w:space="0" w:color="auto"/>
              <w:right w:val="single" w:sz="4" w:space="0" w:color="auto"/>
            </w:tcBorders>
          </w:tcPr>
          <w:p w14:paraId="32249E80" w14:textId="77777777" w:rsidR="00915D61" w:rsidRDefault="00915D61">
            <w:pPr>
              <w:pStyle w:val="TAL"/>
              <w:rPr>
                <w:sz w:val="16"/>
              </w:rPr>
            </w:pPr>
          </w:p>
        </w:tc>
      </w:tr>
      <w:tr w:rsidR="00915D61" w14:paraId="168B8D5E"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7C75FDC3" w14:textId="77777777" w:rsidR="00915D61" w:rsidRDefault="00915D61">
            <w:pPr>
              <w:pStyle w:val="TAL"/>
              <w:rPr>
                <w:sz w:val="16"/>
              </w:rPr>
            </w:pPr>
            <w:r>
              <w:rPr>
                <w:sz w:val="16"/>
              </w:rPr>
              <w:t>CP-241254</w:t>
            </w:r>
          </w:p>
        </w:tc>
        <w:tc>
          <w:tcPr>
            <w:tcW w:w="0" w:type="auto"/>
            <w:tcBorders>
              <w:top w:val="single" w:sz="4" w:space="0" w:color="auto"/>
              <w:left w:val="single" w:sz="4" w:space="0" w:color="auto"/>
              <w:bottom w:val="single" w:sz="4" w:space="0" w:color="auto"/>
              <w:right w:val="single" w:sz="4" w:space="0" w:color="auto"/>
            </w:tcBorders>
            <w:hideMark/>
          </w:tcPr>
          <w:p w14:paraId="55951FCB" w14:textId="77777777" w:rsidR="00915D61" w:rsidRDefault="00915D61">
            <w:pPr>
              <w:pStyle w:val="TAL"/>
              <w:rPr>
                <w:sz w:val="16"/>
              </w:rPr>
            </w:pPr>
            <w:r>
              <w:rPr>
                <w:sz w:val="16"/>
              </w:rPr>
              <w:t>LS on revised ITU work related to ITS presented at 3GPP Stage-1 workshop on IMT-2030 use cases.</w:t>
            </w:r>
          </w:p>
        </w:tc>
        <w:tc>
          <w:tcPr>
            <w:tcW w:w="0" w:type="auto"/>
            <w:tcBorders>
              <w:top w:val="single" w:sz="4" w:space="0" w:color="auto"/>
              <w:left w:val="single" w:sz="4" w:space="0" w:color="auto"/>
              <w:bottom w:val="single" w:sz="4" w:space="0" w:color="auto"/>
              <w:right w:val="single" w:sz="4" w:space="0" w:color="auto"/>
            </w:tcBorders>
            <w:hideMark/>
          </w:tcPr>
          <w:p w14:paraId="54F1959F" w14:textId="77777777" w:rsidR="00915D61" w:rsidRDefault="00915D61">
            <w:pPr>
              <w:pStyle w:val="TAL"/>
              <w:rPr>
                <w:sz w:val="16"/>
              </w:rPr>
            </w:pPr>
            <w:r>
              <w:rPr>
                <w:sz w:val="16"/>
              </w:rPr>
              <w:t>ITU CITS Expert Group on Communications Technology for Automated Driving</w:t>
            </w:r>
          </w:p>
        </w:tc>
        <w:tc>
          <w:tcPr>
            <w:tcW w:w="0" w:type="auto"/>
            <w:tcBorders>
              <w:top w:val="single" w:sz="4" w:space="0" w:color="auto"/>
              <w:left w:val="single" w:sz="4" w:space="0" w:color="auto"/>
              <w:bottom w:val="single" w:sz="4" w:space="0" w:color="auto"/>
              <w:right w:val="single" w:sz="4" w:space="0" w:color="auto"/>
            </w:tcBorders>
            <w:hideMark/>
          </w:tcPr>
          <w:p w14:paraId="5305DDA9" w14:textId="77777777" w:rsidR="00915D61" w:rsidRDefault="00915D6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31581A0"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1A99D1" w14:textId="77777777" w:rsidR="00915D61" w:rsidRDefault="00915D61">
            <w:pPr>
              <w:pStyle w:val="TAL"/>
              <w:rPr>
                <w:sz w:val="16"/>
              </w:rPr>
            </w:pPr>
          </w:p>
        </w:tc>
      </w:tr>
      <w:tr w:rsidR="00915D61" w14:paraId="6A66467B"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02BB0999" w14:textId="77777777" w:rsidR="00915D61" w:rsidRDefault="00915D61">
            <w:pPr>
              <w:pStyle w:val="TAL"/>
              <w:rPr>
                <w:sz w:val="16"/>
              </w:rPr>
            </w:pPr>
            <w:r>
              <w:rPr>
                <w:sz w:val="16"/>
              </w:rPr>
              <w:t>CP-241255</w:t>
            </w:r>
          </w:p>
        </w:tc>
        <w:tc>
          <w:tcPr>
            <w:tcW w:w="0" w:type="auto"/>
            <w:tcBorders>
              <w:top w:val="single" w:sz="4" w:space="0" w:color="auto"/>
              <w:left w:val="single" w:sz="4" w:space="0" w:color="auto"/>
              <w:bottom w:val="single" w:sz="4" w:space="0" w:color="auto"/>
              <w:right w:val="single" w:sz="4" w:space="0" w:color="auto"/>
            </w:tcBorders>
            <w:hideMark/>
          </w:tcPr>
          <w:p w14:paraId="5C6BD9C5" w14:textId="77777777" w:rsidR="00915D61" w:rsidRDefault="00915D61">
            <w:pPr>
              <w:pStyle w:val="TAL"/>
              <w:rPr>
                <w:sz w:val="16"/>
              </w:rPr>
            </w:pPr>
            <w:r>
              <w:rPr>
                <w:sz w:val="16"/>
              </w:rPr>
              <w:t>AF usage correction and Annex Update</w:t>
            </w:r>
          </w:p>
        </w:tc>
        <w:tc>
          <w:tcPr>
            <w:tcW w:w="0" w:type="auto"/>
            <w:tcBorders>
              <w:top w:val="single" w:sz="4" w:space="0" w:color="auto"/>
              <w:left w:val="single" w:sz="4" w:space="0" w:color="auto"/>
              <w:bottom w:val="single" w:sz="4" w:space="0" w:color="auto"/>
              <w:right w:val="single" w:sz="4" w:space="0" w:color="auto"/>
            </w:tcBorders>
            <w:hideMark/>
          </w:tcPr>
          <w:p w14:paraId="308E3456" w14:textId="77777777" w:rsidR="00915D61" w:rsidRDefault="00915D61">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A7A8296"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8F088F0" w14:textId="77777777" w:rsidR="00915D61" w:rsidRDefault="00915D61">
            <w:pPr>
              <w:pStyle w:val="TAL"/>
              <w:rPr>
                <w:sz w:val="16"/>
              </w:rPr>
            </w:pPr>
            <w:r>
              <w:rPr>
                <w:sz w:val="16"/>
              </w:rPr>
              <w:t>C3-243453</w:t>
            </w:r>
          </w:p>
        </w:tc>
        <w:tc>
          <w:tcPr>
            <w:tcW w:w="0" w:type="auto"/>
            <w:tcBorders>
              <w:top w:val="single" w:sz="4" w:space="0" w:color="auto"/>
              <w:left w:val="single" w:sz="4" w:space="0" w:color="auto"/>
              <w:bottom w:val="single" w:sz="4" w:space="0" w:color="auto"/>
              <w:right w:val="single" w:sz="4" w:space="0" w:color="auto"/>
            </w:tcBorders>
          </w:tcPr>
          <w:p w14:paraId="2EC22DDD" w14:textId="77777777" w:rsidR="00915D61" w:rsidRDefault="00915D61">
            <w:pPr>
              <w:pStyle w:val="TAL"/>
              <w:rPr>
                <w:sz w:val="16"/>
              </w:rPr>
            </w:pPr>
          </w:p>
        </w:tc>
      </w:tr>
      <w:tr w:rsidR="00915D61" w14:paraId="3B4CA152"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70AADCA9" w14:textId="77777777" w:rsidR="00915D61" w:rsidRDefault="00915D61">
            <w:pPr>
              <w:pStyle w:val="TAL"/>
              <w:rPr>
                <w:sz w:val="16"/>
              </w:rPr>
            </w:pPr>
            <w:r>
              <w:rPr>
                <w:sz w:val="16"/>
              </w:rPr>
              <w:t>CP-241256</w:t>
            </w:r>
          </w:p>
        </w:tc>
        <w:tc>
          <w:tcPr>
            <w:tcW w:w="0" w:type="auto"/>
            <w:tcBorders>
              <w:top w:val="single" w:sz="4" w:space="0" w:color="auto"/>
              <w:left w:val="single" w:sz="4" w:space="0" w:color="auto"/>
              <w:bottom w:val="single" w:sz="4" w:space="0" w:color="auto"/>
              <w:right w:val="single" w:sz="4" w:space="0" w:color="auto"/>
            </w:tcBorders>
            <w:hideMark/>
          </w:tcPr>
          <w:p w14:paraId="65E02286" w14:textId="77777777" w:rsidR="00915D61" w:rsidRDefault="00915D61">
            <w:pPr>
              <w:pStyle w:val="TAL"/>
              <w:rPr>
                <w:sz w:val="16"/>
              </w:rPr>
            </w:pPr>
            <w:r>
              <w:rPr>
                <w:sz w:val="16"/>
              </w:rPr>
              <w:t>ECS Discovery</w:t>
            </w:r>
          </w:p>
        </w:tc>
        <w:tc>
          <w:tcPr>
            <w:tcW w:w="0" w:type="auto"/>
            <w:tcBorders>
              <w:top w:val="single" w:sz="4" w:space="0" w:color="auto"/>
              <w:left w:val="single" w:sz="4" w:space="0" w:color="auto"/>
              <w:bottom w:val="single" w:sz="4" w:space="0" w:color="auto"/>
              <w:right w:val="single" w:sz="4" w:space="0" w:color="auto"/>
            </w:tcBorders>
            <w:hideMark/>
          </w:tcPr>
          <w:p w14:paraId="62995481" w14:textId="77777777" w:rsidR="00915D61" w:rsidRDefault="00915D61">
            <w:pPr>
              <w:pStyle w:val="TAL"/>
              <w:rPr>
                <w:sz w:val="16"/>
              </w:rPr>
            </w:pPr>
            <w:r>
              <w:rPr>
                <w:sz w:val="16"/>
              </w:rPr>
              <w:t xml:space="preserve">Qualcomm Incorporated, Samsung, Ericsson, </w:t>
            </w:r>
            <w:proofErr w:type="spellStart"/>
            <w:r>
              <w:rPr>
                <w:sz w:val="16"/>
              </w:rPr>
              <w:t>Convida</w:t>
            </w:r>
            <w:proofErr w:type="spellEnd"/>
            <w:r>
              <w:rPr>
                <w:sz w:val="16"/>
              </w:rPr>
              <w:t>, NTT Docomo, InterDigital</w:t>
            </w:r>
          </w:p>
        </w:tc>
        <w:tc>
          <w:tcPr>
            <w:tcW w:w="0" w:type="auto"/>
            <w:tcBorders>
              <w:top w:val="single" w:sz="4" w:space="0" w:color="auto"/>
              <w:left w:val="single" w:sz="4" w:space="0" w:color="auto"/>
              <w:bottom w:val="single" w:sz="4" w:space="0" w:color="auto"/>
              <w:right w:val="single" w:sz="4" w:space="0" w:color="auto"/>
            </w:tcBorders>
            <w:hideMark/>
          </w:tcPr>
          <w:p w14:paraId="2F4BD34C"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AF5DCCF" w14:textId="77777777" w:rsidR="00915D61" w:rsidRDefault="00915D61">
            <w:pPr>
              <w:pStyle w:val="TAL"/>
              <w:rPr>
                <w:sz w:val="16"/>
              </w:rPr>
            </w:pPr>
            <w:r>
              <w:rPr>
                <w:sz w:val="16"/>
              </w:rPr>
              <w:t>C3-243536</w:t>
            </w:r>
          </w:p>
        </w:tc>
        <w:tc>
          <w:tcPr>
            <w:tcW w:w="0" w:type="auto"/>
            <w:tcBorders>
              <w:top w:val="single" w:sz="4" w:space="0" w:color="auto"/>
              <w:left w:val="single" w:sz="4" w:space="0" w:color="auto"/>
              <w:bottom w:val="single" w:sz="4" w:space="0" w:color="auto"/>
              <w:right w:val="single" w:sz="4" w:space="0" w:color="auto"/>
            </w:tcBorders>
          </w:tcPr>
          <w:p w14:paraId="1524AEA5" w14:textId="77777777" w:rsidR="00915D61" w:rsidRDefault="00915D61">
            <w:pPr>
              <w:pStyle w:val="TAL"/>
              <w:rPr>
                <w:sz w:val="16"/>
              </w:rPr>
            </w:pPr>
          </w:p>
        </w:tc>
      </w:tr>
      <w:tr w:rsidR="00915D61" w14:paraId="0070B057"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05D5952B" w14:textId="77777777" w:rsidR="00915D61" w:rsidRDefault="00915D61">
            <w:pPr>
              <w:pStyle w:val="TAL"/>
              <w:rPr>
                <w:sz w:val="16"/>
              </w:rPr>
            </w:pPr>
            <w:r>
              <w:rPr>
                <w:sz w:val="16"/>
              </w:rPr>
              <w:t>CP-241257</w:t>
            </w:r>
          </w:p>
        </w:tc>
        <w:tc>
          <w:tcPr>
            <w:tcW w:w="0" w:type="auto"/>
            <w:tcBorders>
              <w:top w:val="single" w:sz="4" w:space="0" w:color="auto"/>
              <w:left w:val="single" w:sz="4" w:space="0" w:color="auto"/>
              <w:bottom w:val="single" w:sz="4" w:space="0" w:color="auto"/>
              <w:right w:val="single" w:sz="4" w:space="0" w:color="auto"/>
            </w:tcBorders>
            <w:hideMark/>
          </w:tcPr>
          <w:p w14:paraId="6DC845F2" w14:textId="77777777" w:rsidR="00915D61" w:rsidRDefault="00915D61">
            <w:pPr>
              <w:pStyle w:val="TAL"/>
              <w:rPr>
                <w:sz w:val="16"/>
              </w:rPr>
            </w:pPr>
            <w:r>
              <w:rPr>
                <w:sz w:val="16"/>
              </w:rPr>
              <w:t xml:space="preserve">Update on </w:t>
            </w:r>
            <w:proofErr w:type="spellStart"/>
            <w:r>
              <w:rPr>
                <w:sz w:val="16"/>
              </w:rPr>
              <w:t>NSCE_ManagementServiceDiscovery</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7303F03" w14:textId="77777777" w:rsidR="00915D61" w:rsidRDefault="00915D61">
            <w:pPr>
              <w:pStyle w:val="TAL"/>
              <w:rPr>
                <w:sz w:val="16"/>
              </w:rPr>
            </w:pPr>
            <w:r>
              <w:rPr>
                <w:sz w:val="16"/>
              </w:rPr>
              <w:t>China Mobile Com. Corporation, Huawei</w:t>
            </w:r>
          </w:p>
        </w:tc>
        <w:tc>
          <w:tcPr>
            <w:tcW w:w="0" w:type="auto"/>
            <w:tcBorders>
              <w:top w:val="single" w:sz="4" w:space="0" w:color="auto"/>
              <w:left w:val="single" w:sz="4" w:space="0" w:color="auto"/>
              <w:bottom w:val="single" w:sz="4" w:space="0" w:color="auto"/>
              <w:right w:val="single" w:sz="4" w:space="0" w:color="auto"/>
            </w:tcBorders>
            <w:hideMark/>
          </w:tcPr>
          <w:p w14:paraId="50EE37B8"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DDC81AE" w14:textId="77777777" w:rsidR="00915D61" w:rsidRDefault="00915D61">
            <w:pPr>
              <w:pStyle w:val="TAL"/>
              <w:rPr>
                <w:sz w:val="16"/>
              </w:rPr>
            </w:pPr>
            <w:r>
              <w:rPr>
                <w:sz w:val="16"/>
              </w:rPr>
              <w:t>C3-243522</w:t>
            </w:r>
          </w:p>
        </w:tc>
        <w:tc>
          <w:tcPr>
            <w:tcW w:w="0" w:type="auto"/>
            <w:tcBorders>
              <w:top w:val="single" w:sz="4" w:space="0" w:color="auto"/>
              <w:left w:val="single" w:sz="4" w:space="0" w:color="auto"/>
              <w:bottom w:val="single" w:sz="4" w:space="0" w:color="auto"/>
              <w:right w:val="single" w:sz="4" w:space="0" w:color="auto"/>
            </w:tcBorders>
          </w:tcPr>
          <w:p w14:paraId="6F67E95E" w14:textId="77777777" w:rsidR="00915D61" w:rsidRDefault="00915D61">
            <w:pPr>
              <w:pStyle w:val="TAL"/>
              <w:rPr>
                <w:sz w:val="16"/>
              </w:rPr>
            </w:pPr>
          </w:p>
        </w:tc>
      </w:tr>
      <w:tr w:rsidR="00915D61" w14:paraId="26C194EB"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7E29B060" w14:textId="77777777" w:rsidR="00915D61" w:rsidRDefault="00915D61">
            <w:pPr>
              <w:pStyle w:val="TAL"/>
              <w:rPr>
                <w:sz w:val="16"/>
              </w:rPr>
            </w:pPr>
            <w:r>
              <w:rPr>
                <w:sz w:val="16"/>
              </w:rPr>
              <w:t>CP-241258</w:t>
            </w:r>
          </w:p>
        </w:tc>
        <w:tc>
          <w:tcPr>
            <w:tcW w:w="0" w:type="auto"/>
            <w:tcBorders>
              <w:top w:val="single" w:sz="4" w:space="0" w:color="auto"/>
              <w:left w:val="single" w:sz="4" w:space="0" w:color="auto"/>
              <w:bottom w:val="single" w:sz="4" w:space="0" w:color="auto"/>
              <w:right w:val="single" w:sz="4" w:space="0" w:color="auto"/>
            </w:tcBorders>
            <w:hideMark/>
          </w:tcPr>
          <w:p w14:paraId="20604A9D" w14:textId="77777777" w:rsidR="00915D61" w:rsidRDefault="00915D61">
            <w:pPr>
              <w:pStyle w:val="TAL"/>
              <w:rPr>
                <w:sz w:val="16"/>
              </w:rPr>
            </w:pPr>
            <w:r>
              <w:rPr>
                <w:sz w:val="16"/>
              </w:rPr>
              <w:t xml:space="preserve">Update on </w:t>
            </w:r>
            <w:proofErr w:type="spellStart"/>
            <w:r>
              <w:rPr>
                <w:sz w:val="16"/>
              </w:rPr>
              <w:t>NSCE_NetSliceLifeCycleMngt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91B3218" w14:textId="77777777" w:rsidR="00915D61" w:rsidRDefault="00915D61">
            <w:pPr>
              <w:pStyle w:val="TAL"/>
              <w:rPr>
                <w:sz w:val="16"/>
              </w:rPr>
            </w:pPr>
            <w:r>
              <w:rPr>
                <w:sz w:val="16"/>
              </w:rPr>
              <w:t>China Mobile Com. Corporation, Huawei</w:t>
            </w:r>
          </w:p>
        </w:tc>
        <w:tc>
          <w:tcPr>
            <w:tcW w:w="0" w:type="auto"/>
            <w:tcBorders>
              <w:top w:val="single" w:sz="4" w:space="0" w:color="auto"/>
              <w:left w:val="single" w:sz="4" w:space="0" w:color="auto"/>
              <w:bottom w:val="single" w:sz="4" w:space="0" w:color="auto"/>
              <w:right w:val="single" w:sz="4" w:space="0" w:color="auto"/>
            </w:tcBorders>
            <w:hideMark/>
          </w:tcPr>
          <w:p w14:paraId="135D7A05"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41EC73F" w14:textId="77777777" w:rsidR="00915D61" w:rsidRDefault="00915D61">
            <w:pPr>
              <w:pStyle w:val="TAL"/>
              <w:rPr>
                <w:sz w:val="16"/>
              </w:rPr>
            </w:pPr>
            <w:r>
              <w:rPr>
                <w:sz w:val="16"/>
              </w:rPr>
              <w:t>C3-243574</w:t>
            </w:r>
          </w:p>
        </w:tc>
        <w:tc>
          <w:tcPr>
            <w:tcW w:w="0" w:type="auto"/>
            <w:tcBorders>
              <w:top w:val="single" w:sz="4" w:space="0" w:color="auto"/>
              <w:left w:val="single" w:sz="4" w:space="0" w:color="auto"/>
              <w:bottom w:val="single" w:sz="4" w:space="0" w:color="auto"/>
              <w:right w:val="single" w:sz="4" w:space="0" w:color="auto"/>
            </w:tcBorders>
          </w:tcPr>
          <w:p w14:paraId="2BCE5C8F" w14:textId="77777777" w:rsidR="00915D61" w:rsidRDefault="00915D61">
            <w:pPr>
              <w:pStyle w:val="TAL"/>
              <w:rPr>
                <w:sz w:val="16"/>
              </w:rPr>
            </w:pPr>
          </w:p>
        </w:tc>
      </w:tr>
      <w:tr w:rsidR="00915D61" w14:paraId="46B5CE07"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6B7AD356" w14:textId="77777777" w:rsidR="00915D61" w:rsidRDefault="00915D61">
            <w:pPr>
              <w:pStyle w:val="TAL"/>
              <w:rPr>
                <w:sz w:val="16"/>
              </w:rPr>
            </w:pPr>
            <w:r>
              <w:rPr>
                <w:sz w:val="16"/>
              </w:rPr>
              <w:t>CP-241259</w:t>
            </w:r>
          </w:p>
        </w:tc>
        <w:tc>
          <w:tcPr>
            <w:tcW w:w="0" w:type="auto"/>
            <w:tcBorders>
              <w:top w:val="single" w:sz="4" w:space="0" w:color="auto"/>
              <w:left w:val="single" w:sz="4" w:space="0" w:color="auto"/>
              <w:bottom w:val="single" w:sz="4" w:space="0" w:color="auto"/>
              <w:right w:val="single" w:sz="4" w:space="0" w:color="auto"/>
            </w:tcBorders>
            <w:hideMark/>
          </w:tcPr>
          <w:p w14:paraId="620A6D85" w14:textId="77777777" w:rsidR="00915D61" w:rsidRDefault="00915D61">
            <w:pPr>
              <w:pStyle w:val="TAL"/>
              <w:rPr>
                <w:sz w:val="16"/>
              </w:rPr>
            </w:pPr>
            <w:r>
              <w:rPr>
                <w:sz w:val="16"/>
              </w:rPr>
              <w:t xml:space="preserve">Work Item Summary for </w:t>
            </w:r>
            <w:proofErr w:type="spellStart"/>
            <w:r>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5187B15" w14:textId="77777777" w:rsidR="00915D61" w:rsidRDefault="00915D6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736A075" w14:textId="77777777" w:rsidR="00915D61" w:rsidRDefault="00915D61">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tcPr>
          <w:p w14:paraId="65B67B73"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AAC78A" w14:textId="77777777" w:rsidR="00915D61" w:rsidRDefault="00915D61">
            <w:pPr>
              <w:pStyle w:val="TAL"/>
              <w:rPr>
                <w:sz w:val="16"/>
              </w:rPr>
            </w:pPr>
          </w:p>
        </w:tc>
      </w:tr>
      <w:tr w:rsidR="00915D61" w14:paraId="3B49D3AB"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47ADB4AA" w14:textId="77777777" w:rsidR="00915D61" w:rsidRDefault="00915D61">
            <w:pPr>
              <w:pStyle w:val="TAL"/>
              <w:rPr>
                <w:sz w:val="16"/>
              </w:rPr>
            </w:pPr>
            <w:r>
              <w:rPr>
                <w:sz w:val="16"/>
              </w:rPr>
              <w:t>CP-241260</w:t>
            </w:r>
          </w:p>
        </w:tc>
        <w:tc>
          <w:tcPr>
            <w:tcW w:w="0" w:type="auto"/>
            <w:tcBorders>
              <w:top w:val="single" w:sz="4" w:space="0" w:color="auto"/>
              <w:left w:val="single" w:sz="4" w:space="0" w:color="auto"/>
              <w:bottom w:val="single" w:sz="4" w:space="0" w:color="auto"/>
              <w:right w:val="single" w:sz="4" w:space="0" w:color="auto"/>
            </w:tcBorders>
            <w:hideMark/>
          </w:tcPr>
          <w:p w14:paraId="6DF8BA97" w14:textId="77777777" w:rsidR="00915D61" w:rsidRDefault="00915D61">
            <w:pPr>
              <w:pStyle w:val="TAL"/>
              <w:rPr>
                <w:sz w:val="16"/>
              </w:rPr>
            </w:pPr>
            <w:r>
              <w:rPr>
                <w:sz w:val="16"/>
              </w:rPr>
              <w:t>Service consumer update</w:t>
            </w:r>
          </w:p>
        </w:tc>
        <w:tc>
          <w:tcPr>
            <w:tcW w:w="0" w:type="auto"/>
            <w:tcBorders>
              <w:top w:val="single" w:sz="4" w:space="0" w:color="auto"/>
              <w:left w:val="single" w:sz="4" w:space="0" w:color="auto"/>
              <w:bottom w:val="single" w:sz="4" w:space="0" w:color="auto"/>
              <w:right w:val="single" w:sz="4" w:space="0" w:color="auto"/>
            </w:tcBorders>
            <w:hideMark/>
          </w:tcPr>
          <w:p w14:paraId="7A1B3514" w14:textId="77777777" w:rsidR="00915D61" w:rsidRDefault="00915D61">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0D034C9"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E85A184" w14:textId="77777777" w:rsidR="00915D61" w:rsidRDefault="00915D61">
            <w:pPr>
              <w:pStyle w:val="TAL"/>
              <w:rPr>
                <w:sz w:val="16"/>
              </w:rPr>
            </w:pPr>
            <w:r>
              <w:rPr>
                <w:sz w:val="16"/>
              </w:rPr>
              <w:t>C3-243493</w:t>
            </w:r>
          </w:p>
        </w:tc>
        <w:tc>
          <w:tcPr>
            <w:tcW w:w="0" w:type="auto"/>
            <w:tcBorders>
              <w:top w:val="single" w:sz="4" w:space="0" w:color="auto"/>
              <w:left w:val="single" w:sz="4" w:space="0" w:color="auto"/>
              <w:bottom w:val="single" w:sz="4" w:space="0" w:color="auto"/>
              <w:right w:val="single" w:sz="4" w:space="0" w:color="auto"/>
            </w:tcBorders>
          </w:tcPr>
          <w:p w14:paraId="77921C05" w14:textId="77777777" w:rsidR="00915D61" w:rsidRDefault="00915D61">
            <w:pPr>
              <w:pStyle w:val="TAL"/>
              <w:rPr>
                <w:sz w:val="16"/>
              </w:rPr>
            </w:pPr>
          </w:p>
        </w:tc>
      </w:tr>
      <w:tr w:rsidR="00915D61" w14:paraId="01990D1F"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1A4A17AC" w14:textId="77777777" w:rsidR="00915D61" w:rsidRDefault="00915D61">
            <w:pPr>
              <w:pStyle w:val="TAL"/>
              <w:rPr>
                <w:sz w:val="16"/>
              </w:rPr>
            </w:pPr>
            <w:r>
              <w:rPr>
                <w:sz w:val="16"/>
              </w:rPr>
              <w:t>CP-241261</w:t>
            </w:r>
          </w:p>
        </w:tc>
        <w:tc>
          <w:tcPr>
            <w:tcW w:w="0" w:type="auto"/>
            <w:tcBorders>
              <w:top w:val="single" w:sz="4" w:space="0" w:color="auto"/>
              <w:left w:val="single" w:sz="4" w:space="0" w:color="auto"/>
              <w:bottom w:val="single" w:sz="4" w:space="0" w:color="auto"/>
              <w:right w:val="single" w:sz="4" w:space="0" w:color="auto"/>
            </w:tcBorders>
            <w:hideMark/>
          </w:tcPr>
          <w:p w14:paraId="277ADF14" w14:textId="77777777" w:rsidR="00915D61" w:rsidRDefault="00915D61">
            <w:pPr>
              <w:pStyle w:val="TAL"/>
              <w:rPr>
                <w:sz w:val="16"/>
              </w:rPr>
            </w:pPr>
            <w:r>
              <w:rPr>
                <w:sz w:val="16"/>
              </w:rPr>
              <w:t>Differentiating security materials used for PC5 direct discovery for UE-to-network relay – Alternative 3</w:t>
            </w:r>
          </w:p>
        </w:tc>
        <w:tc>
          <w:tcPr>
            <w:tcW w:w="0" w:type="auto"/>
            <w:tcBorders>
              <w:top w:val="single" w:sz="4" w:space="0" w:color="auto"/>
              <w:left w:val="single" w:sz="4" w:space="0" w:color="auto"/>
              <w:bottom w:val="single" w:sz="4" w:space="0" w:color="auto"/>
              <w:right w:val="single" w:sz="4" w:space="0" w:color="auto"/>
            </w:tcBorders>
            <w:hideMark/>
          </w:tcPr>
          <w:p w14:paraId="2FCCC195" w14:textId="77777777" w:rsidR="00915D61" w:rsidRDefault="00915D61">
            <w:pPr>
              <w:pStyle w:val="TAL"/>
              <w:rPr>
                <w:sz w:val="16"/>
              </w:rPr>
            </w:pPr>
            <w:r>
              <w:rPr>
                <w:sz w:val="16"/>
              </w:rPr>
              <w:t>Nokia, Xiaomi, Huawei, HiSilicon, InterDigital</w:t>
            </w:r>
          </w:p>
        </w:tc>
        <w:tc>
          <w:tcPr>
            <w:tcW w:w="0" w:type="auto"/>
            <w:tcBorders>
              <w:top w:val="single" w:sz="4" w:space="0" w:color="auto"/>
              <w:left w:val="single" w:sz="4" w:space="0" w:color="auto"/>
              <w:bottom w:val="single" w:sz="4" w:space="0" w:color="auto"/>
              <w:right w:val="single" w:sz="4" w:space="0" w:color="auto"/>
            </w:tcBorders>
            <w:hideMark/>
          </w:tcPr>
          <w:p w14:paraId="5D2B3743"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DF3DFC7" w14:textId="77777777" w:rsidR="00915D61" w:rsidRDefault="00915D61">
            <w:pPr>
              <w:pStyle w:val="TAL"/>
              <w:rPr>
                <w:sz w:val="16"/>
              </w:rPr>
            </w:pPr>
            <w:r>
              <w:rPr>
                <w:sz w:val="16"/>
              </w:rPr>
              <w:t>C1-243936</w:t>
            </w:r>
          </w:p>
        </w:tc>
        <w:tc>
          <w:tcPr>
            <w:tcW w:w="0" w:type="auto"/>
            <w:tcBorders>
              <w:top w:val="single" w:sz="4" w:space="0" w:color="auto"/>
              <w:left w:val="single" w:sz="4" w:space="0" w:color="auto"/>
              <w:bottom w:val="single" w:sz="4" w:space="0" w:color="auto"/>
              <w:right w:val="single" w:sz="4" w:space="0" w:color="auto"/>
            </w:tcBorders>
          </w:tcPr>
          <w:p w14:paraId="6FDCB858" w14:textId="77777777" w:rsidR="00915D61" w:rsidRDefault="00915D61">
            <w:pPr>
              <w:pStyle w:val="TAL"/>
              <w:rPr>
                <w:sz w:val="16"/>
              </w:rPr>
            </w:pPr>
          </w:p>
        </w:tc>
      </w:tr>
      <w:tr w:rsidR="00915D61" w14:paraId="23FE25A3"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67990932" w14:textId="77777777" w:rsidR="00915D61" w:rsidRDefault="00915D61">
            <w:pPr>
              <w:pStyle w:val="TAL"/>
              <w:rPr>
                <w:sz w:val="16"/>
              </w:rPr>
            </w:pPr>
            <w:r>
              <w:rPr>
                <w:sz w:val="16"/>
              </w:rPr>
              <w:t>CP-241262</w:t>
            </w:r>
          </w:p>
        </w:tc>
        <w:tc>
          <w:tcPr>
            <w:tcW w:w="0" w:type="auto"/>
            <w:tcBorders>
              <w:top w:val="single" w:sz="4" w:space="0" w:color="auto"/>
              <w:left w:val="single" w:sz="4" w:space="0" w:color="auto"/>
              <w:bottom w:val="single" w:sz="4" w:space="0" w:color="auto"/>
              <w:right w:val="single" w:sz="4" w:space="0" w:color="auto"/>
            </w:tcBorders>
            <w:hideMark/>
          </w:tcPr>
          <w:p w14:paraId="7502A013" w14:textId="77777777" w:rsidR="00915D61" w:rsidRDefault="00915D61">
            <w:pPr>
              <w:pStyle w:val="TAL"/>
              <w:rPr>
                <w:sz w:val="16"/>
              </w:rPr>
            </w:pPr>
            <w:r>
              <w:rPr>
                <w:sz w:val="16"/>
              </w:rPr>
              <w:t>Differentiating security materials used for PC5 direct discovery for UE-to-network relay – Alternative 3</w:t>
            </w:r>
          </w:p>
        </w:tc>
        <w:tc>
          <w:tcPr>
            <w:tcW w:w="0" w:type="auto"/>
            <w:tcBorders>
              <w:top w:val="single" w:sz="4" w:space="0" w:color="auto"/>
              <w:left w:val="single" w:sz="4" w:space="0" w:color="auto"/>
              <w:bottom w:val="single" w:sz="4" w:space="0" w:color="auto"/>
              <w:right w:val="single" w:sz="4" w:space="0" w:color="auto"/>
            </w:tcBorders>
            <w:hideMark/>
          </w:tcPr>
          <w:p w14:paraId="00C3E733" w14:textId="77777777" w:rsidR="00915D61" w:rsidRDefault="00915D61">
            <w:pPr>
              <w:pStyle w:val="TAL"/>
              <w:rPr>
                <w:sz w:val="16"/>
              </w:rPr>
            </w:pPr>
            <w:r>
              <w:rPr>
                <w:sz w:val="16"/>
              </w:rPr>
              <w:t>Nokia, Xiaomi, Huawei, HiSilicon, InterDigital</w:t>
            </w:r>
          </w:p>
        </w:tc>
        <w:tc>
          <w:tcPr>
            <w:tcW w:w="0" w:type="auto"/>
            <w:tcBorders>
              <w:top w:val="single" w:sz="4" w:space="0" w:color="auto"/>
              <w:left w:val="single" w:sz="4" w:space="0" w:color="auto"/>
              <w:bottom w:val="single" w:sz="4" w:space="0" w:color="auto"/>
              <w:right w:val="single" w:sz="4" w:space="0" w:color="auto"/>
            </w:tcBorders>
            <w:hideMark/>
          </w:tcPr>
          <w:p w14:paraId="76895163"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D043636" w14:textId="77777777" w:rsidR="00915D61" w:rsidRDefault="00915D61">
            <w:pPr>
              <w:pStyle w:val="TAL"/>
              <w:rPr>
                <w:sz w:val="16"/>
              </w:rPr>
            </w:pPr>
            <w:r>
              <w:rPr>
                <w:sz w:val="16"/>
              </w:rPr>
              <w:t>C1-243935</w:t>
            </w:r>
          </w:p>
        </w:tc>
        <w:tc>
          <w:tcPr>
            <w:tcW w:w="0" w:type="auto"/>
            <w:tcBorders>
              <w:top w:val="single" w:sz="4" w:space="0" w:color="auto"/>
              <w:left w:val="single" w:sz="4" w:space="0" w:color="auto"/>
              <w:bottom w:val="single" w:sz="4" w:space="0" w:color="auto"/>
              <w:right w:val="single" w:sz="4" w:space="0" w:color="auto"/>
            </w:tcBorders>
          </w:tcPr>
          <w:p w14:paraId="75A05C34" w14:textId="77777777" w:rsidR="00915D61" w:rsidRDefault="00915D61">
            <w:pPr>
              <w:pStyle w:val="TAL"/>
              <w:rPr>
                <w:sz w:val="16"/>
              </w:rPr>
            </w:pPr>
          </w:p>
        </w:tc>
      </w:tr>
      <w:tr w:rsidR="00915D61" w14:paraId="4CFC87CE"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67F6A3AC" w14:textId="77777777" w:rsidR="00915D61" w:rsidRDefault="00915D61">
            <w:pPr>
              <w:pStyle w:val="TAL"/>
              <w:rPr>
                <w:sz w:val="16"/>
              </w:rPr>
            </w:pPr>
            <w:r>
              <w:rPr>
                <w:sz w:val="16"/>
              </w:rPr>
              <w:t>CP-241263</w:t>
            </w:r>
          </w:p>
        </w:tc>
        <w:tc>
          <w:tcPr>
            <w:tcW w:w="0" w:type="auto"/>
            <w:tcBorders>
              <w:top w:val="single" w:sz="4" w:space="0" w:color="auto"/>
              <w:left w:val="single" w:sz="4" w:space="0" w:color="auto"/>
              <w:bottom w:val="single" w:sz="4" w:space="0" w:color="auto"/>
              <w:right w:val="single" w:sz="4" w:space="0" w:color="auto"/>
            </w:tcBorders>
            <w:hideMark/>
          </w:tcPr>
          <w:p w14:paraId="7BF1E5EE" w14:textId="77777777" w:rsidR="00915D61" w:rsidRDefault="00915D61">
            <w:pPr>
              <w:pStyle w:val="TAL"/>
              <w:rPr>
                <w:sz w:val="16"/>
              </w:rPr>
            </w:pPr>
            <w:r>
              <w:rPr>
                <w:sz w:val="16"/>
              </w:rPr>
              <w:t>Work Item Summary for SMPC18</w:t>
            </w:r>
          </w:p>
        </w:tc>
        <w:tc>
          <w:tcPr>
            <w:tcW w:w="0" w:type="auto"/>
            <w:tcBorders>
              <w:top w:val="single" w:sz="4" w:space="0" w:color="auto"/>
              <w:left w:val="single" w:sz="4" w:space="0" w:color="auto"/>
              <w:bottom w:val="single" w:sz="4" w:space="0" w:color="auto"/>
              <w:right w:val="single" w:sz="4" w:space="0" w:color="auto"/>
            </w:tcBorders>
            <w:hideMark/>
          </w:tcPr>
          <w:p w14:paraId="0A0EE39C" w14:textId="77777777" w:rsidR="00915D61" w:rsidRDefault="00915D6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83E8CCB" w14:textId="77777777" w:rsidR="00915D61" w:rsidRDefault="00915D61">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tcPr>
          <w:p w14:paraId="12AC3FA2"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11F54D" w14:textId="77777777" w:rsidR="00915D61" w:rsidRDefault="00915D61">
            <w:pPr>
              <w:pStyle w:val="TAL"/>
              <w:rPr>
                <w:sz w:val="16"/>
              </w:rPr>
            </w:pPr>
          </w:p>
        </w:tc>
      </w:tr>
      <w:tr w:rsidR="00915D61" w14:paraId="29829605"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0EF2B4FE" w14:textId="77777777" w:rsidR="00915D61" w:rsidRDefault="00915D61">
            <w:pPr>
              <w:pStyle w:val="TAL"/>
              <w:rPr>
                <w:sz w:val="16"/>
              </w:rPr>
            </w:pPr>
            <w:r>
              <w:rPr>
                <w:sz w:val="16"/>
              </w:rPr>
              <w:t>CP-241264</w:t>
            </w:r>
          </w:p>
        </w:tc>
        <w:tc>
          <w:tcPr>
            <w:tcW w:w="0" w:type="auto"/>
            <w:tcBorders>
              <w:top w:val="single" w:sz="4" w:space="0" w:color="auto"/>
              <w:left w:val="single" w:sz="4" w:space="0" w:color="auto"/>
              <w:bottom w:val="single" w:sz="4" w:space="0" w:color="auto"/>
              <w:right w:val="single" w:sz="4" w:space="0" w:color="auto"/>
            </w:tcBorders>
            <w:hideMark/>
          </w:tcPr>
          <w:p w14:paraId="10162EDF" w14:textId="77777777" w:rsidR="00915D61" w:rsidRDefault="00915D61">
            <w:pPr>
              <w:pStyle w:val="TAL"/>
              <w:rPr>
                <w:sz w:val="16"/>
              </w:rPr>
            </w:pPr>
            <w:r>
              <w:rPr>
                <w:sz w:val="16"/>
              </w:rPr>
              <w:t>Clarification on the timer handling when SOR-CMCI contains no SOR-CMCI rule</w:t>
            </w:r>
          </w:p>
        </w:tc>
        <w:tc>
          <w:tcPr>
            <w:tcW w:w="0" w:type="auto"/>
            <w:tcBorders>
              <w:top w:val="single" w:sz="4" w:space="0" w:color="auto"/>
              <w:left w:val="single" w:sz="4" w:space="0" w:color="auto"/>
              <w:bottom w:val="single" w:sz="4" w:space="0" w:color="auto"/>
              <w:right w:val="single" w:sz="4" w:space="0" w:color="auto"/>
            </w:tcBorders>
            <w:hideMark/>
          </w:tcPr>
          <w:p w14:paraId="3E10D623" w14:textId="77777777" w:rsidR="00915D61" w:rsidRDefault="00915D61">
            <w:pPr>
              <w:pStyle w:val="TAL"/>
              <w:rPr>
                <w:sz w:val="16"/>
              </w:rPr>
            </w:pPr>
            <w:r>
              <w:rPr>
                <w:sz w:val="16"/>
              </w:rPr>
              <w:t>Huawei, HiSilicon, Apple, NTT DoCoMo</w:t>
            </w:r>
          </w:p>
        </w:tc>
        <w:tc>
          <w:tcPr>
            <w:tcW w:w="0" w:type="auto"/>
            <w:tcBorders>
              <w:top w:val="single" w:sz="4" w:space="0" w:color="auto"/>
              <w:left w:val="single" w:sz="4" w:space="0" w:color="auto"/>
              <w:bottom w:val="single" w:sz="4" w:space="0" w:color="auto"/>
              <w:right w:val="single" w:sz="4" w:space="0" w:color="auto"/>
            </w:tcBorders>
            <w:hideMark/>
          </w:tcPr>
          <w:p w14:paraId="26F3CE3D"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23BC59C" w14:textId="77777777" w:rsidR="00915D61" w:rsidRDefault="00915D61">
            <w:pPr>
              <w:pStyle w:val="TAL"/>
              <w:rPr>
                <w:sz w:val="16"/>
              </w:rPr>
            </w:pPr>
            <w:r>
              <w:rPr>
                <w:sz w:val="16"/>
              </w:rPr>
              <w:t>C1-243925</w:t>
            </w:r>
          </w:p>
        </w:tc>
        <w:tc>
          <w:tcPr>
            <w:tcW w:w="0" w:type="auto"/>
            <w:tcBorders>
              <w:top w:val="single" w:sz="4" w:space="0" w:color="auto"/>
              <w:left w:val="single" w:sz="4" w:space="0" w:color="auto"/>
              <w:bottom w:val="single" w:sz="4" w:space="0" w:color="auto"/>
              <w:right w:val="single" w:sz="4" w:space="0" w:color="auto"/>
            </w:tcBorders>
          </w:tcPr>
          <w:p w14:paraId="7A18EE80" w14:textId="77777777" w:rsidR="00915D61" w:rsidRDefault="00915D61">
            <w:pPr>
              <w:pStyle w:val="TAL"/>
              <w:rPr>
                <w:sz w:val="16"/>
              </w:rPr>
            </w:pPr>
          </w:p>
        </w:tc>
      </w:tr>
      <w:tr w:rsidR="00915D61" w14:paraId="438F978C"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11C1F87D" w14:textId="77777777" w:rsidR="00915D61" w:rsidRDefault="00915D61">
            <w:pPr>
              <w:pStyle w:val="TAL"/>
              <w:rPr>
                <w:sz w:val="16"/>
              </w:rPr>
            </w:pPr>
            <w:r>
              <w:rPr>
                <w:sz w:val="16"/>
              </w:rPr>
              <w:t>CP-241265</w:t>
            </w:r>
          </w:p>
        </w:tc>
        <w:tc>
          <w:tcPr>
            <w:tcW w:w="0" w:type="auto"/>
            <w:tcBorders>
              <w:top w:val="single" w:sz="4" w:space="0" w:color="auto"/>
              <w:left w:val="single" w:sz="4" w:space="0" w:color="auto"/>
              <w:bottom w:val="single" w:sz="4" w:space="0" w:color="auto"/>
              <w:right w:val="single" w:sz="4" w:space="0" w:color="auto"/>
            </w:tcBorders>
            <w:hideMark/>
          </w:tcPr>
          <w:p w14:paraId="59668F80" w14:textId="77777777" w:rsidR="00915D61" w:rsidRDefault="00915D61">
            <w:pPr>
              <w:pStyle w:val="TAL"/>
              <w:rPr>
                <w:sz w:val="16"/>
              </w:rPr>
            </w:pPr>
            <w:r>
              <w:rPr>
                <w:sz w:val="16"/>
              </w:rPr>
              <w:t>Summary for Rel-18 WID UEP18</w:t>
            </w:r>
          </w:p>
        </w:tc>
        <w:tc>
          <w:tcPr>
            <w:tcW w:w="0" w:type="auto"/>
            <w:tcBorders>
              <w:top w:val="single" w:sz="4" w:space="0" w:color="auto"/>
              <w:left w:val="single" w:sz="4" w:space="0" w:color="auto"/>
              <w:bottom w:val="single" w:sz="4" w:space="0" w:color="auto"/>
              <w:right w:val="single" w:sz="4" w:space="0" w:color="auto"/>
            </w:tcBorders>
            <w:hideMark/>
          </w:tcPr>
          <w:p w14:paraId="4E9C1543" w14:textId="77777777" w:rsidR="00915D61" w:rsidRDefault="00915D61">
            <w:pPr>
              <w:pStyle w:val="TAL"/>
              <w:rPr>
                <w:sz w:val="16"/>
              </w:rPr>
            </w:pPr>
            <w:r>
              <w:rPr>
                <w:sz w:val="16"/>
              </w:rPr>
              <w:t xml:space="preserve">Ericsson GmbH, </w:t>
            </w:r>
            <w:proofErr w:type="spellStart"/>
            <w:r>
              <w:rPr>
                <w:sz w:val="16"/>
              </w:rPr>
              <w:t>Eurolab</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4E89D88" w14:textId="77777777" w:rsidR="00915D61" w:rsidRDefault="00915D61">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tcPr>
          <w:p w14:paraId="7AF03D59"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6E8274" w14:textId="77777777" w:rsidR="00915D61" w:rsidRDefault="00915D61">
            <w:pPr>
              <w:pStyle w:val="TAL"/>
              <w:rPr>
                <w:sz w:val="16"/>
              </w:rPr>
            </w:pPr>
          </w:p>
        </w:tc>
      </w:tr>
      <w:tr w:rsidR="00915D61" w14:paraId="1AEF3039"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76B5B5FD" w14:textId="77777777" w:rsidR="00915D61" w:rsidRDefault="00915D61">
            <w:pPr>
              <w:pStyle w:val="TAL"/>
              <w:rPr>
                <w:sz w:val="16"/>
              </w:rPr>
            </w:pPr>
            <w:r>
              <w:rPr>
                <w:sz w:val="16"/>
              </w:rPr>
              <w:t>CP-241266</w:t>
            </w:r>
          </w:p>
        </w:tc>
        <w:tc>
          <w:tcPr>
            <w:tcW w:w="0" w:type="auto"/>
            <w:tcBorders>
              <w:top w:val="single" w:sz="4" w:space="0" w:color="auto"/>
              <w:left w:val="single" w:sz="4" w:space="0" w:color="auto"/>
              <w:bottom w:val="single" w:sz="4" w:space="0" w:color="auto"/>
              <w:right w:val="single" w:sz="4" w:space="0" w:color="auto"/>
            </w:tcBorders>
            <w:hideMark/>
          </w:tcPr>
          <w:p w14:paraId="3413ACD6" w14:textId="77777777" w:rsidR="00915D61" w:rsidRDefault="00915D61">
            <w:pPr>
              <w:pStyle w:val="TAL"/>
              <w:rPr>
                <w:sz w:val="16"/>
              </w:rPr>
            </w:pPr>
            <w:r>
              <w:rPr>
                <w:sz w:val="16"/>
              </w:rPr>
              <w:t>Multimodal data flow QoS parameters editors note removal</w:t>
            </w:r>
          </w:p>
        </w:tc>
        <w:tc>
          <w:tcPr>
            <w:tcW w:w="0" w:type="auto"/>
            <w:tcBorders>
              <w:top w:val="single" w:sz="4" w:space="0" w:color="auto"/>
              <w:left w:val="single" w:sz="4" w:space="0" w:color="auto"/>
              <w:bottom w:val="single" w:sz="4" w:space="0" w:color="auto"/>
              <w:right w:val="single" w:sz="4" w:space="0" w:color="auto"/>
            </w:tcBorders>
            <w:hideMark/>
          </w:tcPr>
          <w:p w14:paraId="71DA6661" w14:textId="77777777" w:rsidR="00915D61" w:rsidRDefault="00915D61">
            <w:pPr>
              <w:pStyle w:val="TAL"/>
              <w:rPr>
                <w:sz w:val="16"/>
              </w:rPr>
            </w:pPr>
            <w:r>
              <w:rPr>
                <w:sz w:val="16"/>
              </w:rPr>
              <w:t>Nokia, Ericsson</w:t>
            </w:r>
          </w:p>
        </w:tc>
        <w:tc>
          <w:tcPr>
            <w:tcW w:w="0" w:type="auto"/>
            <w:tcBorders>
              <w:top w:val="single" w:sz="4" w:space="0" w:color="auto"/>
              <w:left w:val="single" w:sz="4" w:space="0" w:color="auto"/>
              <w:bottom w:val="single" w:sz="4" w:space="0" w:color="auto"/>
              <w:right w:val="single" w:sz="4" w:space="0" w:color="auto"/>
            </w:tcBorders>
            <w:hideMark/>
          </w:tcPr>
          <w:p w14:paraId="629692DE"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58D43C3" w14:textId="77777777" w:rsidR="00915D61" w:rsidRDefault="00915D61">
            <w:pPr>
              <w:pStyle w:val="TAL"/>
              <w:rPr>
                <w:sz w:val="16"/>
              </w:rPr>
            </w:pPr>
            <w:r>
              <w:rPr>
                <w:sz w:val="16"/>
              </w:rPr>
              <w:t>C3-243434</w:t>
            </w:r>
          </w:p>
        </w:tc>
        <w:tc>
          <w:tcPr>
            <w:tcW w:w="0" w:type="auto"/>
            <w:tcBorders>
              <w:top w:val="single" w:sz="4" w:space="0" w:color="auto"/>
              <w:left w:val="single" w:sz="4" w:space="0" w:color="auto"/>
              <w:bottom w:val="single" w:sz="4" w:space="0" w:color="auto"/>
              <w:right w:val="single" w:sz="4" w:space="0" w:color="auto"/>
            </w:tcBorders>
          </w:tcPr>
          <w:p w14:paraId="576D6602" w14:textId="77777777" w:rsidR="00915D61" w:rsidRDefault="00915D61">
            <w:pPr>
              <w:pStyle w:val="TAL"/>
              <w:rPr>
                <w:sz w:val="16"/>
              </w:rPr>
            </w:pPr>
          </w:p>
        </w:tc>
      </w:tr>
      <w:tr w:rsidR="00915D61" w14:paraId="60BB0EC2"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6519B7D9" w14:textId="77777777" w:rsidR="00915D61" w:rsidRDefault="00915D61">
            <w:pPr>
              <w:pStyle w:val="TAL"/>
              <w:rPr>
                <w:sz w:val="16"/>
              </w:rPr>
            </w:pPr>
            <w:r>
              <w:rPr>
                <w:sz w:val="16"/>
              </w:rPr>
              <w:t>CP-241267</w:t>
            </w:r>
          </w:p>
        </w:tc>
        <w:tc>
          <w:tcPr>
            <w:tcW w:w="0" w:type="auto"/>
            <w:tcBorders>
              <w:top w:val="single" w:sz="4" w:space="0" w:color="auto"/>
              <w:left w:val="single" w:sz="4" w:space="0" w:color="auto"/>
              <w:bottom w:val="single" w:sz="4" w:space="0" w:color="auto"/>
              <w:right w:val="single" w:sz="4" w:space="0" w:color="auto"/>
            </w:tcBorders>
            <w:hideMark/>
          </w:tcPr>
          <w:p w14:paraId="26AEE211" w14:textId="77777777" w:rsidR="00915D61" w:rsidRDefault="00915D61">
            <w:pPr>
              <w:pStyle w:val="TAL"/>
              <w:rPr>
                <w:sz w:val="16"/>
              </w:rPr>
            </w:pPr>
            <w:r>
              <w:rPr>
                <w:sz w:val="16"/>
              </w:rPr>
              <w:t>DNAI Mapping deletion notification</w:t>
            </w:r>
          </w:p>
        </w:tc>
        <w:tc>
          <w:tcPr>
            <w:tcW w:w="0" w:type="auto"/>
            <w:tcBorders>
              <w:top w:val="single" w:sz="4" w:space="0" w:color="auto"/>
              <w:left w:val="single" w:sz="4" w:space="0" w:color="auto"/>
              <w:bottom w:val="single" w:sz="4" w:space="0" w:color="auto"/>
              <w:right w:val="single" w:sz="4" w:space="0" w:color="auto"/>
            </w:tcBorders>
            <w:hideMark/>
          </w:tcPr>
          <w:p w14:paraId="1E235EAD" w14:textId="77777777" w:rsidR="00915D61" w:rsidRDefault="00915D61">
            <w:pPr>
              <w:pStyle w:val="TAL"/>
              <w:rPr>
                <w:sz w:val="16"/>
              </w:rPr>
            </w:pPr>
            <w:r>
              <w:rPr>
                <w:sz w:val="16"/>
              </w:rPr>
              <w:t>Nokia, Ericsson</w:t>
            </w:r>
          </w:p>
        </w:tc>
        <w:tc>
          <w:tcPr>
            <w:tcW w:w="0" w:type="auto"/>
            <w:tcBorders>
              <w:top w:val="single" w:sz="4" w:space="0" w:color="auto"/>
              <w:left w:val="single" w:sz="4" w:space="0" w:color="auto"/>
              <w:bottom w:val="single" w:sz="4" w:space="0" w:color="auto"/>
              <w:right w:val="single" w:sz="4" w:space="0" w:color="auto"/>
            </w:tcBorders>
            <w:hideMark/>
          </w:tcPr>
          <w:p w14:paraId="4DF3C4AD"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BCCF2AC" w14:textId="77777777" w:rsidR="00915D61" w:rsidRDefault="00915D61">
            <w:pPr>
              <w:pStyle w:val="TAL"/>
              <w:rPr>
                <w:sz w:val="16"/>
              </w:rPr>
            </w:pPr>
            <w:r>
              <w:rPr>
                <w:sz w:val="16"/>
              </w:rPr>
              <w:t>C3-243595</w:t>
            </w:r>
          </w:p>
        </w:tc>
        <w:tc>
          <w:tcPr>
            <w:tcW w:w="0" w:type="auto"/>
            <w:tcBorders>
              <w:top w:val="single" w:sz="4" w:space="0" w:color="auto"/>
              <w:left w:val="single" w:sz="4" w:space="0" w:color="auto"/>
              <w:bottom w:val="single" w:sz="4" w:space="0" w:color="auto"/>
              <w:right w:val="single" w:sz="4" w:space="0" w:color="auto"/>
            </w:tcBorders>
          </w:tcPr>
          <w:p w14:paraId="20867173" w14:textId="77777777" w:rsidR="00915D61" w:rsidRDefault="00915D61">
            <w:pPr>
              <w:pStyle w:val="TAL"/>
              <w:rPr>
                <w:sz w:val="16"/>
              </w:rPr>
            </w:pPr>
          </w:p>
        </w:tc>
      </w:tr>
      <w:tr w:rsidR="00915D61" w14:paraId="558C3DC1"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03321B58" w14:textId="77777777" w:rsidR="00915D61" w:rsidRDefault="00915D61">
            <w:pPr>
              <w:pStyle w:val="TAL"/>
              <w:rPr>
                <w:sz w:val="16"/>
              </w:rPr>
            </w:pPr>
            <w:r>
              <w:rPr>
                <w:sz w:val="16"/>
              </w:rPr>
              <w:t>CP-241268</w:t>
            </w:r>
          </w:p>
        </w:tc>
        <w:tc>
          <w:tcPr>
            <w:tcW w:w="0" w:type="auto"/>
            <w:tcBorders>
              <w:top w:val="single" w:sz="4" w:space="0" w:color="auto"/>
              <w:left w:val="single" w:sz="4" w:space="0" w:color="auto"/>
              <w:bottom w:val="single" w:sz="4" w:space="0" w:color="auto"/>
              <w:right w:val="single" w:sz="4" w:space="0" w:color="auto"/>
            </w:tcBorders>
            <w:hideMark/>
          </w:tcPr>
          <w:p w14:paraId="344FC3E7" w14:textId="77777777" w:rsidR="00915D61" w:rsidRDefault="00915D61">
            <w:pPr>
              <w:pStyle w:val="TAL"/>
              <w:rPr>
                <w:sz w:val="16"/>
              </w:rPr>
            </w:pPr>
            <w:r>
              <w:rPr>
                <w:sz w:val="16"/>
              </w:rPr>
              <w:t>Summary for GBA_U Based APIs</w:t>
            </w:r>
          </w:p>
        </w:tc>
        <w:tc>
          <w:tcPr>
            <w:tcW w:w="0" w:type="auto"/>
            <w:tcBorders>
              <w:top w:val="single" w:sz="4" w:space="0" w:color="auto"/>
              <w:left w:val="single" w:sz="4" w:space="0" w:color="auto"/>
              <w:bottom w:val="single" w:sz="4" w:space="0" w:color="auto"/>
              <w:right w:val="single" w:sz="4" w:space="0" w:color="auto"/>
            </w:tcBorders>
            <w:hideMark/>
          </w:tcPr>
          <w:p w14:paraId="731B52F4" w14:textId="77777777" w:rsidR="00915D61" w:rsidRDefault="00915D61">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7A4A49E8" w14:textId="77777777" w:rsidR="00915D61" w:rsidRDefault="00915D61">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tcPr>
          <w:p w14:paraId="0F023F72"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48BD1F" w14:textId="77777777" w:rsidR="00915D61" w:rsidRDefault="00915D61">
            <w:pPr>
              <w:pStyle w:val="TAL"/>
              <w:rPr>
                <w:sz w:val="16"/>
              </w:rPr>
            </w:pPr>
          </w:p>
        </w:tc>
      </w:tr>
      <w:tr w:rsidR="00915D61" w14:paraId="0BBDDB40"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0029F9BF" w14:textId="77777777" w:rsidR="00915D61" w:rsidRDefault="00915D61">
            <w:pPr>
              <w:pStyle w:val="TAL"/>
              <w:rPr>
                <w:sz w:val="16"/>
              </w:rPr>
            </w:pPr>
            <w:r>
              <w:rPr>
                <w:sz w:val="16"/>
              </w:rPr>
              <w:t>CP-241269</w:t>
            </w:r>
          </w:p>
        </w:tc>
        <w:tc>
          <w:tcPr>
            <w:tcW w:w="0" w:type="auto"/>
            <w:tcBorders>
              <w:top w:val="single" w:sz="4" w:space="0" w:color="auto"/>
              <w:left w:val="single" w:sz="4" w:space="0" w:color="auto"/>
              <w:bottom w:val="single" w:sz="4" w:space="0" w:color="auto"/>
              <w:right w:val="single" w:sz="4" w:space="0" w:color="auto"/>
            </w:tcBorders>
            <w:hideMark/>
          </w:tcPr>
          <w:p w14:paraId="655EC5B0" w14:textId="77777777" w:rsidR="00915D61" w:rsidRDefault="00915D61">
            <w:pPr>
              <w:pStyle w:val="TAL"/>
              <w:rPr>
                <w:sz w:val="16"/>
              </w:rPr>
            </w:pPr>
            <w:r>
              <w:rPr>
                <w:sz w:val="16"/>
              </w:rPr>
              <w:t>Defining the missing 5MBS error handling procedures</w:t>
            </w:r>
          </w:p>
        </w:tc>
        <w:tc>
          <w:tcPr>
            <w:tcW w:w="0" w:type="auto"/>
            <w:tcBorders>
              <w:top w:val="single" w:sz="4" w:space="0" w:color="auto"/>
              <w:left w:val="single" w:sz="4" w:space="0" w:color="auto"/>
              <w:bottom w:val="single" w:sz="4" w:space="0" w:color="auto"/>
              <w:right w:val="single" w:sz="4" w:space="0" w:color="auto"/>
            </w:tcBorders>
            <w:hideMark/>
          </w:tcPr>
          <w:p w14:paraId="7FD2DEB5" w14:textId="77777777" w:rsidR="00915D61" w:rsidRDefault="00915D61">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57B6B1F3"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6D59C35" w14:textId="77777777" w:rsidR="00915D61" w:rsidRDefault="00915D61">
            <w:pPr>
              <w:pStyle w:val="TAL"/>
              <w:rPr>
                <w:sz w:val="16"/>
              </w:rPr>
            </w:pPr>
            <w:r>
              <w:rPr>
                <w:sz w:val="16"/>
              </w:rPr>
              <w:t>C3-243607</w:t>
            </w:r>
          </w:p>
        </w:tc>
        <w:tc>
          <w:tcPr>
            <w:tcW w:w="0" w:type="auto"/>
            <w:tcBorders>
              <w:top w:val="single" w:sz="4" w:space="0" w:color="auto"/>
              <w:left w:val="single" w:sz="4" w:space="0" w:color="auto"/>
              <w:bottom w:val="single" w:sz="4" w:space="0" w:color="auto"/>
              <w:right w:val="single" w:sz="4" w:space="0" w:color="auto"/>
            </w:tcBorders>
          </w:tcPr>
          <w:p w14:paraId="1BD66A6F" w14:textId="77777777" w:rsidR="00915D61" w:rsidRDefault="00915D61">
            <w:pPr>
              <w:pStyle w:val="TAL"/>
              <w:rPr>
                <w:sz w:val="16"/>
              </w:rPr>
            </w:pPr>
          </w:p>
        </w:tc>
      </w:tr>
      <w:tr w:rsidR="00915D61" w14:paraId="0CB2A094"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0D90DF33" w14:textId="77777777" w:rsidR="00915D61" w:rsidRDefault="00915D61">
            <w:pPr>
              <w:pStyle w:val="TAL"/>
              <w:rPr>
                <w:sz w:val="16"/>
              </w:rPr>
            </w:pPr>
            <w:r>
              <w:rPr>
                <w:sz w:val="16"/>
              </w:rPr>
              <w:t>CP-241270</w:t>
            </w:r>
          </w:p>
        </w:tc>
        <w:tc>
          <w:tcPr>
            <w:tcW w:w="0" w:type="auto"/>
            <w:tcBorders>
              <w:top w:val="single" w:sz="4" w:space="0" w:color="auto"/>
              <w:left w:val="single" w:sz="4" w:space="0" w:color="auto"/>
              <w:bottom w:val="single" w:sz="4" w:space="0" w:color="auto"/>
              <w:right w:val="single" w:sz="4" w:space="0" w:color="auto"/>
            </w:tcBorders>
            <w:hideMark/>
          </w:tcPr>
          <w:p w14:paraId="09CF5CCE" w14:textId="77777777" w:rsidR="00915D61" w:rsidRDefault="00915D61">
            <w:pPr>
              <w:pStyle w:val="TAL"/>
              <w:rPr>
                <w:sz w:val="16"/>
              </w:rPr>
            </w:pPr>
            <w:r>
              <w:rPr>
                <w:sz w:val="16"/>
              </w:rPr>
              <w:t xml:space="preserve">Updates to Security and custom operations overview in </w:t>
            </w:r>
            <w:proofErr w:type="spellStart"/>
            <w:r>
              <w:rPr>
                <w:sz w:val="16"/>
              </w:rPr>
              <w:t>Nnef_UEId</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32803EE" w14:textId="77777777" w:rsidR="00915D61" w:rsidRDefault="00915D61">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12BAB09"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34D4F8F" w14:textId="77777777" w:rsidR="00915D61" w:rsidRDefault="00915D61">
            <w:pPr>
              <w:pStyle w:val="TAL"/>
              <w:rPr>
                <w:sz w:val="16"/>
              </w:rPr>
            </w:pPr>
            <w:r>
              <w:rPr>
                <w:sz w:val="16"/>
              </w:rPr>
              <w:t>C3-243562</w:t>
            </w:r>
          </w:p>
        </w:tc>
        <w:tc>
          <w:tcPr>
            <w:tcW w:w="0" w:type="auto"/>
            <w:tcBorders>
              <w:top w:val="single" w:sz="4" w:space="0" w:color="auto"/>
              <w:left w:val="single" w:sz="4" w:space="0" w:color="auto"/>
              <w:bottom w:val="single" w:sz="4" w:space="0" w:color="auto"/>
              <w:right w:val="single" w:sz="4" w:space="0" w:color="auto"/>
            </w:tcBorders>
          </w:tcPr>
          <w:p w14:paraId="27F2123E" w14:textId="77777777" w:rsidR="00915D61" w:rsidRDefault="00915D61">
            <w:pPr>
              <w:pStyle w:val="TAL"/>
              <w:rPr>
                <w:sz w:val="16"/>
              </w:rPr>
            </w:pPr>
          </w:p>
        </w:tc>
      </w:tr>
      <w:tr w:rsidR="00915D61" w14:paraId="28A2E443"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3BC70F41" w14:textId="77777777" w:rsidR="00915D61" w:rsidRDefault="00915D61">
            <w:pPr>
              <w:pStyle w:val="TAL"/>
              <w:rPr>
                <w:sz w:val="16"/>
              </w:rPr>
            </w:pPr>
            <w:r>
              <w:rPr>
                <w:sz w:val="16"/>
              </w:rPr>
              <w:t>CP-241271</w:t>
            </w:r>
          </w:p>
        </w:tc>
        <w:tc>
          <w:tcPr>
            <w:tcW w:w="0" w:type="auto"/>
            <w:tcBorders>
              <w:top w:val="single" w:sz="4" w:space="0" w:color="auto"/>
              <w:left w:val="single" w:sz="4" w:space="0" w:color="auto"/>
              <w:bottom w:val="single" w:sz="4" w:space="0" w:color="auto"/>
              <w:right w:val="single" w:sz="4" w:space="0" w:color="auto"/>
            </w:tcBorders>
            <w:hideMark/>
          </w:tcPr>
          <w:p w14:paraId="5EA10103" w14:textId="77777777" w:rsidR="00915D61" w:rsidRDefault="00915D61">
            <w:pPr>
              <w:pStyle w:val="TAL"/>
              <w:rPr>
                <w:sz w:val="16"/>
              </w:rPr>
            </w:pPr>
            <w:r>
              <w:rPr>
                <w:sz w:val="16"/>
              </w:rPr>
              <w:t>Updates to GPSI and Application Layer ID mapping information</w:t>
            </w:r>
          </w:p>
        </w:tc>
        <w:tc>
          <w:tcPr>
            <w:tcW w:w="0" w:type="auto"/>
            <w:tcBorders>
              <w:top w:val="single" w:sz="4" w:space="0" w:color="auto"/>
              <w:left w:val="single" w:sz="4" w:space="0" w:color="auto"/>
              <w:bottom w:val="single" w:sz="4" w:space="0" w:color="auto"/>
              <w:right w:val="single" w:sz="4" w:space="0" w:color="auto"/>
            </w:tcBorders>
            <w:hideMark/>
          </w:tcPr>
          <w:p w14:paraId="61B0A61B" w14:textId="77777777" w:rsidR="00915D61" w:rsidRDefault="00915D61">
            <w:pPr>
              <w:pStyle w:val="TAL"/>
              <w:rPr>
                <w:sz w:val="16"/>
              </w:rPr>
            </w:pPr>
            <w:r>
              <w:rPr>
                <w:sz w:val="16"/>
              </w:rPr>
              <w:t>Ericsson, Huawei, Nokia</w:t>
            </w:r>
          </w:p>
        </w:tc>
        <w:tc>
          <w:tcPr>
            <w:tcW w:w="0" w:type="auto"/>
            <w:tcBorders>
              <w:top w:val="single" w:sz="4" w:space="0" w:color="auto"/>
              <w:left w:val="single" w:sz="4" w:space="0" w:color="auto"/>
              <w:bottom w:val="single" w:sz="4" w:space="0" w:color="auto"/>
              <w:right w:val="single" w:sz="4" w:space="0" w:color="auto"/>
            </w:tcBorders>
            <w:hideMark/>
          </w:tcPr>
          <w:p w14:paraId="50E147BA"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D899651" w14:textId="77777777" w:rsidR="00915D61" w:rsidRDefault="00915D61">
            <w:pPr>
              <w:pStyle w:val="TAL"/>
              <w:rPr>
                <w:sz w:val="16"/>
              </w:rPr>
            </w:pPr>
            <w:r>
              <w:rPr>
                <w:sz w:val="16"/>
              </w:rPr>
              <w:t>C3-243563</w:t>
            </w:r>
          </w:p>
        </w:tc>
        <w:tc>
          <w:tcPr>
            <w:tcW w:w="0" w:type="auto"/>
            <w:tcBorders>
              <w:top w:val="single" w:sz="4" w:space="0" w:color="auto"/>
              <w:left w:val="single" w:sz="4" w:space="0" w:color="auto"/>
              <w:bottom w:val="single" w:sz="4" w:space="0" w:color="auto"/>
              <w:right w:val="single" w:sz="4" w:space="0" w:color="auto"/>
            </w:tcBorders>
          </w:tcPr>
          <w:p w14:paraId="525882E8" w14:textId="77777777" w:rsidR="00915D61" w:rsidRDefault="00915D61">
            <w:pPr>
              <w:pStyle w:val="TAL"/>
              <w:rPr>
                <w:sz w:val="16"/>
              </w:rPr>
            </w:pPr>
          </w:p>
        </w:tc>
      </w:tr>
      <w:tr w:rsidR="00915D61" w14:paraId="7668E67D"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0C1B99FC" w14:textId="77777777" w:rsidR="00915D61" w:rsidRDefault="00915D61">
            <w:pPr>
              <w:pStyle w:val="TAL"/>
              <w:rPr>
                <w:sz w:val="16"/>
              </w:rPr>
            </w:pPr>
            <w:r>
              <w:rPr>
                <w:sz w:val="16"/>
              </w:rPr>
              <w:t>CP-241272</w:t>
            </w:r>
          </w:p>
        </w:tc>
        <w:tc>
          <w:tcPr>
            <w:tcW w:w="0" w:type="auto"/>
            <w:tcBorders>
              <w:top w:val="single" w:sz="4" w:space="0" w:color="auto"/>
              <w:left w:val="single" w:sz="4" w:space="0" w:color="auto"/>
              <w:bottom w:val="single" w:sz="4" w:space="0" w:color="auto"/>
              <w:right w:val="single" w:sz="4" w:space="0" w:color="auto"/>
            </w:tcBorders>
            <w:hideMark/>
          </w:tcPr>
          <w:p w14:paraId="19EF2281" w14:textId="77777777" w:rsidR="00915D61" w:rsidRDefault="00915D61">
            <w:pPr>
              <w:pStyle w:val="TAL"/>
              <w:rPr>
                <w:sz w:val="16"/>
              </w:rPr>
            </w:pPr>
            <w:r>
              <w:rPr>
                <w:sz w:val="16"/>
              </w:rPr>
              <w:t>Updates to GPSI and Application Layer ID mapping information</w:t>
            </w:r>
          </w:p>
        </w:tc>
        <w:tc>
          <w:tcPr>
            <w:tcW w:w="0" w:type="auto"/>
            <w:tcBorders>
              <w:top w:val="single" w:sz="4" w:space="0" w:color="auto"/>
              <w:left w:val="single" w:sz="4" w:space="0" w:color="auto"/>
              <w:bottom w:val="single" w:sz="4" w:space="0" w:color="auto"/>
              <w:right w:val="single" w:sz="4" w:space="0" w:color="auto"/>
            </w:tcBorders>
            <w:hideMark/>
          </w:tcPr>
          <w:p w14:paraId="060B6D0F" w14:textId="77777777" w:rsidR="00915D61" w:rsidRDefault="00915D61">
            <w:pPr>
              <w:pStyle w:val="TAL"/>
              <w:rPr>
                <w:sz w:val="16"/>
              </w:rPr>
            </w:pPr>
            <w:r>
              <w:rPr>
                <w:sz w:val="16"/>
              </w:rPr>
              <w:t>Ericsson, Huawei, Xiaomi, Nokia</w:t>
            </w:r>
          </w:p>
        </w:tc>
        <w:tc>
          <w:tcPr>
            <w:tcW w:w="0" w:type="auto"/>
            <w:tcBorders>
              <w:top w:val="single" w:sz="4" w:space="0" w:color="auto"/>
              <w:left w:val="single" w:sz="4" w:space="0" w:color="auto"/>
              <w:bottom w:val="single" w:sz="4" w:space="0" w:color="auto"/>
              <w:right w:val="single" w:sz="4" w:space="0" w:color="auto"/>
            </w:tcBorders>
            <w:hideMark/>
          </w:tcPr>
          <w:p w14:paraId="7F6382C8" w14:textId="77777777" w:rsidR="00915D61" w:rsidRDefault="00915D6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79D248D" w14:textId="77777777" w:rsidR="00915D61" w:rsidRDefault="00915D61">
            <w:pPr>
              <w:pStyle w:val="TAL"/>
              <w:rPr>
                <w:sz w:val="16"/>
              </w:rPr>
            </w:pPr>
            <w:r>
              <w:rPr>
                <w:sz w:val="16"/>
              </w:rPr>
              <w:t>C3-243305</w:t>
            </w:r>
          </w:p>
        </w:tc>
        <w:tc>
          <w:tcPr>
            <w:tcW w:w="0" w:type="auto"/>
            <w:tcBorders>
              <w:top w:val="single" w:sz="4" w:space="0" w:color="auto"/>
              <w:left w:val="single" w:sz="4" w:space="0" w:color="auto"/>
              <w:bottom w:val="single" w:sz="4" w:space="0" w:color="auto"/>
              <w:right w:val="single" w:sz="4" w:space="0" w:color="auto"/>
            </w:tcBorders>
            <w:hideMark/>
          </w:tcPr>
          <w:p w14:paraId="528FEC4B" w14:textId="77777777" w:rsidR="00915D61" w:rsidRDefault="00915D61">
            <w:pPr>
              <w:pStyle w:val="TAL"/>
              <w:rPr>
                <w:sz w:val="16"/>
              </w:rPr>
            </w:pPr>
            <w:r>
              <w:rPr>
                <w:sz w:val="16"/>
              </w:rPr>
              <w:t>CP-241292</w:t>
            </w:r>
          </w:p>
        </w:tc>
      </w:tr>
      <w:tr w:rsidR="00915D61" w14:paraId="33EF7E34"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315F432B" w14:textId="77777777" w:rsidR="00915D61" w:rsidRDefault="00915D61">
            <w:pPr>
              <w:pStyle w:val="TAL"/>
              <w:rPr>
                <w:sz w:val="16"/>
              </w:rPr>
            </w:pPr>
            <w:r>
              <w:rPr>
                <w:sz w:val="16"/>
              </w:rPr>
              <w:t>CP-241273</w:t>
            </w:r>
          </w:p>
        </w:tc>
        <w:tc>
          <w:tcPr>
            <w:tcW w:w="0" w:type="auto"/>
            <w:tcBorders>
              <w:top w:val="single" w:sz="4" w:space="0" w:color="auto"/>
              <w:left w:val="single" w:sz="4" w:space="0" w:color="auto"/>
              <w:bottom w:val="single" w:sz="4" w:space="0" w:color="auto"/>
              <w:right w:val="single" w:sz="4" w:space="0" w:color="auto"/>
            </w:tcBorders>
            <w:hideMark/>
          </w:tcPr>
          <w:p w14:paraId="2EA0A8E8" w14:textId="77777777" w:rsidR="00915D61" w:rsidRDefault="00915D61">
            <w:pPr>
              <w:pStyle w:val="TAL"/>
              <w:rPr>
                <w:sz w:val="16"/>
              </w:rPr>
            </w:pPr>
            <w:r>
              <w:rPr>
                <w:sz w:val="16"/>
              </w:rPr>
              <w:t xml:space="preserve">CR pack for CT1 Open API specifications </w:t>
            </w:r>
          </w:p>
        </w:tc>
        <w:tc>
          <w:tcPr>
            <w:tcW w:w="0" w:type="auto"/>
            <w:tcBorders>
              <w:top w:val="single" w:sz="4" w:space="0" w:color="auto"/>
              <w:left w:val="single" w:sz="4" w:space="0" w:color="auto"/>
              <w:bottom w:val="single" w:sz="4" w:space="0" w:color="auto"/>
              <w:right w:val="single" w:sz="4" w:space="0" w:color="auto"/>
            </w:tcBorders>
            <w:hideMark/>
          </w:tcPr>
          <w:p w14:paraId="647C8F6A" w14:textId="77777777" w:rsidR="00915D61" w:rsidRDefault="00915D6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996CC1F"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9218958"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9EC4C5" w14:textId="77777777" w:rsidR="00915D61" w:rsidRDefault="00915D61">
            <w:pPr>
              <w:pStyle w:val="TAL"/>
              <w:rPr>
                <w:sz w:val="16"/>
              </w:rPr>
            </w:pPr>
          </w:p>
        </w:tc>
      </w:tr>
      <w:tr w:rsidR="00915D61" w14:paraId="6CC313A4"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05C9530E" w14:textId="77777777" w:rsidR="00915D61" w:rsidRDefault="00915D61">
            <w:pPr>
              <w:pStyle w:val="TAL"/>
              <w:rPr>
                <w:sz w:val="16"/>
              </w:rPr>
            </w:pPr>
            <w:r>
              <w:rPr>
                <w:sz w:val="16"/>
              </w:rPr>
              <w:t>CP-241274</w:t>
            </w:r>
          </w:p>
        </w:tc>
        <w:tc>
          <w:tcPr>
            <w:tcW w:w="0" w:type="auto"/>
            <w:tcBorders>
              <w:top w:val="single" w:sz="4" w:space="0" w:color="auto"/>
              <w:left w:val="single" w:sz="4" w:space="0" w:color="auto"/>
              <w:bottom w:val="single" w:sz="4" w:space="0" w:color="auto"/>
              <w:right w:val="single" w:sz="4" w:space="0" w:color="auto"/>
            </w:tcBorders>
            <w:hideMark/>
          </w:tcPr>
          <w:p w14:paraId="1784027A" w14:textId="77777777" w:rsidR="00915D61" w:rsidRDefault="00915D61">
            <w:pPr>
              <w:pStyle w:val="TAL"/>
              <w:rPr>
                <w:sz w:val="16"/>
              </w:rPr>
            </w:pPr>
            <w:r>
              <w:rPr>
                <w:sz w:val="16"/>
              </w:rPr>
              <w:t>Handling complete list of Partial S-NSSAIs.</w:t>
            </w:r>
          </w:p>
        </w:tc>
        <w:tc>
          <w:tcPr>
            <w:tcW w:w="0" w:type="auto"/>
            <w:tcBorders>
              <w:top w:val="single" w:sz="4" w:space="0" w:color="auto"/>
              <w:left w:val="single" w:sz="4" w:space="0" w:color="auto"/>
              <w:bottom w:val="single" w:sz="4" w:space="0" w:color="auto"/>
              <w:right w:val="single" w:sz="4" w:space="0" w:color="auto"/>
            </w:tcBorders>
            <w:hideMark/>
          </w:tcPr>
          <w:p w14:paraId="3E5FB340" w14:textId="77777777" w:rsidR="00915D61" w:rsidRDefault="00915D61">
            <w:pPr>
              <w:pStyle w:val="TAL"/>
              <w:rPr>
                <w:sz w:val="16"/>
              </w:rPr>
            </w:pPr>
            <w:r>
              <w:rPr>
                <w:sz w:val="16"/>
              </w:rPr>
              <w:t>Apple, Thales, Qualcomm</w:t>
            </w:r>
          </w:p>
        </w:tc>
        <w:tc>
          <w:tcPr>
            <w:tcW w:w="0" w:type="auto"/>
            <w:tcBorders>
              <w:top w:val="single" w:sz="4" w:space="0" w:color="auto"/>
              <w:left w:val="single" w:sz="4" w:space="0" w:color="auto"/>
              <w:bottom w:val="single" w:sz="4" w:space="0" w:color="auto"/>
              <w:right w:val="single" w:sz="4" w:space="0" w:color="auto"/>
            </w:tcBorders>
            <w:hideMark/>
          </w:tcPr>
          <w:p w14:paraId="786C692D" w14:textId="77777777" w:rsidR="00915D61" w:rsidRDefault="00915D6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720BD5C3" w14:textId="77777777" w:rsidR="00915D61" w:rsidRDefault="00915D61">
            <w:pPr>
              <w:pStyle w:val="TAL"/>
              <w:rPr>
                <w:sz w:val="16"/>
              </w:rPr>
            </w:pPr>
            <w:r>
              <w:rPr>
                <w:sz w:val="16"/>
              </w:rPr>
              <w:t>C6-240317</w:t>
            </w:r>
          </w:p>
        </w:tc>
        <w:tc>
          <w:tcPr>
            <w:tcW w:w="0" w:type="auto"/>
            <w:tcBorders>
              <w:top w:val="single" w:sz="4" w:space="0" w:color="auto"/>
              <w:left w:val="single" w:sz="4" w:space="0" w:color="auto"/>
              <w:bottom w:val="single" w:sz="4" w:space="0" w:color="auto"/>
              <w:right w:val="single" w:sz="4" w:space="0" w:color="auto"/>
            </w:tcBorders>
          </w:tcPr>
          <w:p w14:paraId="4B1481C4" w14:textId="77777777" w:rsidR="00915D61" w:rsidRDefault="00915D61">
            <w:pPr>
              <w:pStyle w:val="TAL"/>
              <w:rPr>
                <w:sz w:val="16"/>
              </w:rPr>
            </w:pPr>
          </w:p>
        </w:tc>
      </w:tr>
      <w:tr w:rsidR="00915D61" w14:paraId="71154994"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12D579CF" w14:textId="77777777" w:rsidR="00915D61" w:rsidRDefault="00915D61">
            <w:pPr>
              <w:pStyle w:val="TAL"/>
              <w:rPr>
                <w:sz w:val="16"/>
              </w:rPr>
            </w:pPr>
            <w:r>
              <w:rPr>
                <w:sz w:val="16"/>
              </w:rPr>
              <w:t>CP-241275</w:t>
            </w:r>
          </w:p>
        </w:tc>
        <w:tc>
          <w:tcPr>
            <w:tcW w:w="0" w:type="auto"/>
            <w:tcBorders>
              <w:top w:val="single" w:sz="4" w:space="0" w:color="auto"/>
              <w:left w:val="single" w:sz="4" w:space="0" w:color="auto"/>
              <w:bottom w:val="single" w:sz="4" w:space="0" w:color="auto"/>
              <w:right w:val="single" w:sz="4" w:space="0" w:color="auto"/>
            </w:tcBorders>
            <w:hideMark/>
          </w:tcPr>
          <w:p w14:paraId="22AEBE29" w14:textId="77777777" w:rsidR="00915D61" w:rsidRDefault="00915D61">
            <w:pPr>
              <w:pStyle w:val="TAL"/>
              <w:rPr>
                <w:sz w:val="16"/>
              </w:rPr>
            </w:pPr>
            <w:r>
              <w:rPr>
                <w:sz w:val="16"/>
              </w:rPr>
              <w:t>Summary for Rel-18 Enhancements of 3GPP Northbound Interfaces and Application Layer APIs</w:t>
            </w:r>
          </w:p>
        </w:tc>
        <w:tc>
          <w:tcPr>
            <w:tcW w:w="0" w:type="auto"/>
            <w:tcBorders>
              <w:top w:val="single" w:sz="4" w:space="0" w:color="auto"/>
              <w:left w:val="single" w:sz="4" w:space="0" w:color="auto"/>
              <w:bottom w:val="single" w:sz="4" w:space="0" w:color="auto"/>
              <w:right w:val="single" w:sz="4" w:space="0" w:color="auto"/>
            </w:tcBorders>
            <w:hideMark/>
          </w:tcPr>
          <w:p w14:paraId="24C1FB12" w14:textId="77777777" w:rsidR="00915D61" w:rsidRDefault="00915D6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0C9A2A7" w14:textId="77777777" w:rsidR="00915D61" w:rsidRDefault="00915D61">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tcPr>
          <w:p w14:paraId="1271B497"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29C91E" w14:textId="77777777" w:rsidR="00915D61" w:rsidRDefault="00915D61">
            <w:pPr>
              <w:pStyle w:val="TAL"/>
              <w:rPr>
                <w:sz w:val="16"/>
              </w:rPr>
            </w:pPr>
          </w:p>
        </w:tc>
      </w:tr>
      <w:tr w:rsidR="00915D61" w14:paraId="450BBF80"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58B4B01F" w14:textId="77777777" w:rsidR="00915D61" w:rsidRDefault="00915D61">
            <w:pPr>
              <w:pStyle w:val="TAL"/>
              <w:rPr>
                <w:sz w:val="16"/>
              </w:rPr>
            </w:pPr>
            <w:r>
              <w:rPr>
                <w:sz w:val="16"/>
              </w:rPr>
              <w:t>CP-241276</w:t>
            </w:r>
          </w:p>
        </w:tc>
        <w:tc>
          <w:tcPr>
            <w:tcW w:w="0" w:type="auto"/>
            <w:tcBorders>
              <w:top w:val="single" w:sz="4" w:space="0" w:color="auto"/>
              <w:left w:val="single" w:sz="4" w:space="0" w:color="auto"/>
              <w:bottom w:val="single" w:sz="4" w:space="0" w:color="auto"/>
              <w:right w:val="single" w:sz="4" w:space="0" w:color="auto"/>
            </w:tcBorders>
            <w:hideMark/>
          </w:tcPr>
          <w:p w14:paraId="26D56AC2" w14:textId="77777777" w:rsidR="00915D61" w:rsidRDefault="00915D61">
            <w:pPr>
              <w:pStyle w:val="TAL"/>
              <w:rPr>
                <w:sz w:val="16"/>
              </w:rPr>
            </w:pPr>
            <w:r>
              <w:rPr>
                <w:sz w:val="16"/>
              </w:rPr>
              <w:t xml:space="preserve">Discussion on extending RAN5 scope to include MCPTT, </w:t>
            </w:r>
            <w:proofErr w:type="spellStart"/>
            <w:r>
              <w:rPr>
                <w:sz w:val="16"/>
              </w:rPr>
              <w:t>MCVideo</w:t>
            </w:r>
            <w:proofErr w:type="spellEnd"/>
            <w:r>
              <w:rPr>
                <w:sz w:val="16"/>
              </w:rPr>
              <w:t xml:space="preserve"> and </w:t>
            </w:r>
            <w:proofErr w:type="spellStart"/>
            <w:r>
              <w:rPr>
                <w:sz w:val="16"/>
              </w:rPr>
              <w:t>MCData</w:t>
            </w:r>
            <w:proofErr w:type="spellEnd"/>
            <w:r>
              <w:rPr>
                <w:sz w:val="16"/>
              </w:rPr>
              <w:t xml:space="preserve"> Server Test Cases</w:t>
            </w:r>
          </w:p>
        </w:tc>
        <w:tc>
          <w:tcPr>
            <w:tcW w:w="0" w:type="auto"/>
            <w:tcBorders>
              <w:top w:val="single" w:sz="4" w:space="0" w:color="auto"/>
              <w:left w:val="single" w:sz="4" w:space="0" w:color="auto"/>
              <w:bottom w:val="single" w:sz="4" w:space="0" w:color="auto"/>
              <w:right w:val="single" w:sz="4" w:space="0" w:color="auto"/>
            </w:tcBorders>
            <w:hideMark/>
          </w:tcPr>
          <w:p w14:paraId="646D519E" w14:textId="77777777" w:rsidR="00915D61" w:rsidRDefault="00915D61">
            <w:pPr>
              <w:pStyle w:val="TAL"/>
              <w:rPr>
                <w:sz w:val="16"/>
              </w:rPr>
            </w:pPr>
            <w:r>
              <w:rPr>
                <w:sz w:val="16"/>
              </w:rPr>
              <w:t>FirstNet, NIST, Ericsson, AT&amp;T, Samsung, Element</w:t>
            </w:r>
          </w:p>
        </w:tc>
        <w:tc>
          <w:tcPr>
            <w:tcW w:w="0" w:type="auto"/>
            <w:tcBorders>
              <w:top w:val="single" w:sz="4" w:space="0" w:color="auto"/>
              <w:left w:val="single" w:sz="4" w:space="0" w:color="auto"/>
              <w:bottom w:val="single" w:sz="4" w:space="0" w:color="auto"/>
              <w:right w:val="single" w:sz="4" w:space="0" w:color="auto"/>
            </w:tcBorders>
            <w:hideMark/>
          </w:tcPr>
          <w:p w14:paraId="50E0FCA1" w14:textId="77777777" w:rsidR="00915D61" w:rsidRDefault="00915D6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2488B59"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416AD87" w14:textId="77777777" w:rsidR="00915D61" w:rsidRDefault="00915D61">
            <w:pPr>
              <w:pStyle w:val="TAL"/>
              <w:rPr>
                <w:sz w:val="16"/>
              </w:rPr>
            </w:pPr>
            <w:r>
              <w:rPr>
                <w:sz w:val="16"/>
              </w:rPr>
              <w:t>CP-241289</w:t>
            </w:r>
          </w:p>
        </w:tc>
      </w:tr>
      <w:tr w:rsidR="00915D61" w14:paraId="63ADFE48"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6EBE78D3" w14:textId="77777777" w:rsidR="00915D61" w:rsidRDefault="00915D61">
            <w:pPr>
              <w:pStyle w:val="TAL"/>
              <w:rPr>
                <w:sz w:val="16"/>
              </w:rPr>
            </w:pPr>
            <w:r>
              <w:rPr>
                <w:sz w:val="16"/>
              </w:rPr>
              <w:t>CP-241277</w:t>
            </w:r>
          </w:p>
        </w:tc>
        <w:tc>
          <w:tcPr>
            <w:tcW w:w="0" w:type="auto"/>
            <w:tcBorders>
              <w:top w:val="single" w:sz="4" w:space="0" w:color="auto"/>
              <w:left w:val="single" w:sz="4" w:space="0" w:color="auto"/>
              <w:bottom w:val="single" w:sz="4" w:space="0" w:color="auto"/>
              <w:right w:val="single" w:sz="4" w:space="0" w:color="auto"/>
            </w:tcBorders>
            <w:hideMark/>
          </w:tcPr>
          <w:p w14:paraId="1C2E2300" w14:textId="77777777" w:rsidR="00915D61" w:rsidRDefault="00915D61">
            <w:pPr>
              <w:pStyle w:val="TAL"/>
              <w:rPr>
                <w:sz w:val="16"/>
              </w:rPr>
            </w:pPr>
            <w:r>
              <w:rPr>
                <w:sz w:val="16"/>
              </w:rPr>
              <w:t>5GMM cause code #15 indicating "Satellite NG-RAN not allowed in PLMN"</w:t>
            </w:r>
          </w:p>
        </w:tc>
        <w:tc>
          <w:tcPr>
            <w:tcW w:w="0" w:type="auto"/>
            <w:tcBorders>
              <w:top w:val="single" w:sz="4" w:space="0" w:color="auto"/>
              <w:left w:val="single" w:sz="4" w:space="0" w:color="auto"/>
              <w:bottom w:val="single" w:sz="4" w:space="0" w:color="auto"/>
              <w:right w:val="single" w:sz="4" w:space="0" w:color="auto"/>
            </w:tcBorders>
            <w:hideMark/>
          </w:tcPr>
          <w:p w14:paraId="310183A7" w14:textId="77777777" w:rsidR="00915D61" w:rsidRDefault="00915D61">
            <w:pPr>
              <w:pStyle w:val="TAL"/>
              <w:rPr>
                <w:sz w:val="16"/>
              </w:rPr>
            </w:pPr>
            <w:r>
              <w:rPr>
                <w:sz w:val="16"/>
              </w:rPr>
              <w:t>Apple, Google Inc</w:t>
            </w:r>
          </w:p>
        </w:tc>
        <w:tc>
          <w:tcPr>
            <w:tcW w:w="0" w:type="auto"/>
            <w:tcBorders>
              <w:top w:val="single" w:sz="4" w:space="0" w:color="auto"/>
              <w:left w:val="single" w:sz="4" w:space="0" w:color="auto"/>
              <w:bottom w:val="single" w:sz="4" w:space="0" w:color="auto"/>
              <w:right w:val="single" w:sz="4" w:space="0" w:color="auto"/>
            </w:tcBorders>
            <w:hideMark/>
          </w:tcPr>
          <w:p w14:paraId="2224708A" w14:textId="77777777" w:rsidR="00915D61" w:rsidRDefault="00915D6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AFE33EC"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51AE41D" w14:textId="77777777" w:rsidR="00915D61" w:rsidRDefault="00915D61">
            <w:pPr>
              <w:pStyle w:val="TAL"/>
              <w:rPr>
                <w:sz w:val="16"/>
              </w:rPr>
            </w:pPr>
            <w:r>
              <w:rPr>
                <w:sz w:val="16"/>
              </w:rPr>
              <w:t>CP-241294</w:t>
            </w:r>
          </w:p>
        </w:tc>
      </w:tr>
      <w:tr w:rsidR="00915D61" w14:paraId="20915F97"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2500F084" w14:textId="77777777" w:rsidR="00915D61" w:rsidRDefault="00915D61">
            <w:pPr>
              <w:pStyle w:val="TAL"/>
              <w:rPr>
                <w:sz w:val="16"/>
              </w:rPr>
            </w:pPr>
            <w:r>
              <w:rPr>
                <w:sz w:val="16"/>
              </w:rPr>
              <w:t>CP-241278</w:t>
            </w:r>
          </w:p>
        </w:tc>
        <w:tc>
          <w:tcPr>
            <w:tcW w:w="0" w:type="auto"/>
            <w:tcBorders>
              <w:top w:val="single" w:sz="4" w:space="0" w:color="auto"/>
              <w:left w:val="single" w:sz="4" w:space="0" w:color="auto"/>
              <w:bottom w:val="single" w:sz="4" w:space="0" w:color="auto"/>
              <w:right w:val="single" w:sz="4" w:space="0" w:color="auto"/>
            </w:tcBorders>
            <w:hideMark/>
          </w:tcPr>
          <w:p w14:paraId="3017C20F" w14:textId="77777777" w:rsidR="00915D61" w:rsidRDefault="00915D61">
            <w:pPr>
              <w:pStyle w:val="TAL"/>
              <w:rPr>
                <w:sz w:val="16"/>
              </w:rPr>
            </w:pPr>
            <w:r>
              <w:rPr>
                <w:sz w:val="16"/>
              </w:rPr>
              <w:t>Handling complete list of Partial S-NSSAIs</w:t>
            </w:r>
          </w:p>
        </w:tc>
        <w:tc>
          <w:tcPr>
            <w:tcW w:w="0" w:type="auto"/>
            <w:tcBorders>
              <w:top w:val="single" w:sz="4" w:space="0" w:color="auto"/>
              <w:left w:val="single" w:sz="4" w:space="0" w:color="auto"/>
              <w:bottom w:val="single" w:sz="4" w:space="0" w:color="auto"/>
              <w:right w:val="single" w:sz="4" w:space="0" w:color="auto"/>
            </w:tcBorders>
            <w:hideMark/>
          </w:tcPr>
          <w:p w14:paraId="1A7C8594" w14:textId="77777777" w:rsidR="00915D61" w:rsidRDefault="00915D61">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361D4739"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C4221FD"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01E96F1" w14:textId="77777777" w:rsidR="00915D61" w:rsidRDefault="00915D61">
            <w:pPr>
              <w:pStyle w:val="TAL"/>
              <w:rPr>
                <w:sz w:val="16"/>
              </w:rPr>
            </w:pPr>
          </w:p>
        </w:tc>
      </w:tr>
      <w:tr w:rsidR="00915D61" w14:paraId="4F936A30"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040CD4A3" w14:textId="77777777" w:rsidR="00915D61" w:rsidRDefault="00915D61">
            <w:pPr>
              <w:pStyle w:val="TAL"/>
              <w:rPr>
                <w:sz w:val="16"/>
              </w:rPr>
            </w:pPr>
            <w:r>
              <w:rPr>
                <w:sz w:val="16"/>
              </w:rPr>
              <w:t>CP-241279</w:t>
            </w:r>
          </w:p>
        </w:tc>
        <w:tc>
          <w:tcPr>
            <w:tcW w:w="0" w:type="auto"/>
            <w:tcBorders>
              <w:top w:val="single" w:sz="4" w:space="0" w:color="auto"/>
              <w:left w:val="single" w:sz="4" w:space="0" w:color="auto"/>
              <w:bottom w:val="single" w:sz="4" w:space="0" w:color="auto"/>
              <w:right w:val="single" w:sz="4" w:space="0" w:color="auto"/>
            </w:tcBorders>
            <w:hideMark/>
          </w:tcPr>
          <w:p w14:paraId="7B462E34" w14:textId="77777777" w:rsidR="00915D61" w:rsidRDefault="00915D61">
            <w:pPr>
              <w:pStyle w:val="TAL"/>
              <w:rPr>
                <w:sz w:val="16"/>
              </w:rPr>
            </w:pPr>
            <w:r>
              <w:rPr>
                <w:sz w:val="16"/>
              </w:rPr>
              <w:t>TR 21.918 v0.4.0 REL-18 description</w:t>
            </w:r>
          </w:p>
        </w:tc>
        <w:tc>
          <w:tcPr>
            <w:tcW w:w="0" w:type="auto"/>
            <w:tcBorders>
              <w:top w:val="single" w:sz="4" w:space="0" w:color="auto"/>
              <w:left w:val="single" w:sz="4" w:space="0" w:color="auto"/>
              <w:bottom w:val="single" w:sz="4" w:space="0" w:color="auto"/>
              <w:right w:val="single" w:sz="4" w:space="0" w:color="auto"/>
            </w:tcBorders>
            <w:hideMark/>
          </w:tcPr>
          <w:p w14:paraId="4E677B8C" w14:textId="77777777" w:rsidR="00915D61" w:rsidRDefault="00915D61">
            <w:pPr>
              <w:pStyle w:val="TAL"/>
              <w:rPr>
                <w:sz w:val="16"/>
              </w:rPr>
            </w:pPr>
            <w:r>
              <w:rPr>
                <w:sz w:val="16"/>
              </w:rPr>
              <w:t>ETSI MCC (Work Plan Manager)</w:t>
            </w:r>
          </w:p>
        </w:tc>
        <w:tc>
          <w:tcPr>
            <w:tcW w:w="0" w:type="auto"/>
            <w:tcBorders>
              <w:top w:val="single" w:sz="4" w:space="0" w:color="auto"/>
              <w:left w:val="single" w:sz="4" w:space="0" w:color="auto"/>
              <w:bottom w:val="single" w:sz="4" w:space="0" w:color="auto"/>
              <w:right w:val="single" w:sz="4" w:space="0" w:color="auto"/>
            </w:tcBorders>
            <w:hideMark/>
          </w:tcPr>
          <w:p w14:paraId="72FB9108" w14:textId="77777777" w:rsidR="00915D61" w:rsidRDefault="00915D6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7F7E4AE"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C0CBBF5" w14:textId="77777777" w:rsidR="00915D61" w:rsidRDefault="00915D61">
            <w:pPr>
              <w:pStyle w:val="TAL"/>
              <w:rPr>
                <w:sz w:val="16"/>
              </w:rPr>
            </w:pPr>
          </w:p>
        </w:tc>
      </w:tr>
      <w:tr w:rsidR="00915D61" w14:paraId="2CCB1B59"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655D9884" w14:textId="77777777" w:rsidR="00915D61" w:rsidRDefault="00915D61">
            <w:pPr>
              <w:pStyle w:val="TAL"/>
              <w:rPr>
                <w:sz w:val="16"/>
              </w:rPr>
            </w:pPr>
            <w:r>
              <w:rPr>
                <w:sz w:val="16"/>
              </w:rPr>
              <w:t>CP-241280</w:t>
            </w:r>
          </w:p>
        </w:tc>
        <w:tc>
          <w:tcPr>
            <w:tcW w:w="0" w:type="auto"/>
            <w:tcBorders>
              <w:top w:val="single" w:sz="4" w:space="0" w:color="auto"/>
              <w:left w:val="single" w:sz="4" w:space="0" w:color="auto"/>
              <w:bottom w:val="single" w:sz="4" w:space="0" w:color="auto"/>
              <w:right w:val="single" w:sz="4" w:space="0" w:color="auto"/>
            </w:tcBorders>
            <w:hideMark/>
          </w:tcPr>
          <w:p w14:paraId="52B0DB11" w14:textId="77777777" w:rsidR="00915D61" w:rsidRDefault="00915D61">
            <w:pPr>
              <w:pStyle w:val="TAL"/>
              <w:rPr>
                <w:sz w:val="16"/>
              </w:rPr>
            </w:pPr>
            <w:r>
              <w:rPr>
                <w:sz w:val="16"/>
              </w:rPr>
              <w:t>New WID on Stage-3 5GS NAS protocol development 19</w:t>
            </w:r>
          </w:p>
        </w:tc>
        <w:tc>
          <w:tcPr>
            <w:tcW w:w="0" w:type="auto"/>
            <w:tcBorders>
              <w:top w:val="single" w:sz="4" w:space="0" w:color="auto"/>
              <w:left w:val="single" w:sz="4" w:space="0" w:color="auto"/>
              <w:bottom w:val="single" w:sz="4" w:space="0" w:color="auto"/>
              <w:right w:val="single" w:sz="4" w:space="0" w:color="auto"/>
            </w:tcBorders>
            <w:hideMark/>
          </w:tcPr>
          <w:p w14:paraId="65D0F038" w14:textId="77777777" w:rsidR="00915D61" w:rsidRDefault="00915D6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B9C7468"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C2A6803" w14:textId="77777777" w:rsidR="00915D61" w:rsidRDefault="00915D61">
            <w:pPr>
              <w:pStyle w:val="TAL"/>
              <w:rPr>
                <w:sz w:val="16"/>
              </w:rPr>
            </w:pPr>
            <w:r>
              <w:rPr>
                <w:sz w:val="16"/>
              </w:rPr>
              <w:t>CP-241151</w:t>
            </w:r>
          </w:p>
        </w:tc>
        <w:tc>
          <w:tcPr>
            <w:tcW w:w="0" w:type="auto"/>
            <w:tcBorders>
              <w:top w:val="single" w:sz="4" w:space="0" w:color="auto"/>
              <w:left w:val="single" w:sz="4" w:space="0" w:color="auto"/>
              <w:bottom w:val="single" w:sz="4" w:space="0" w:color="auto"/>
              <w:right w:val="single" w:sz="4" w:space="0" w:color="auto"/>
            </w:tcBorders>
          </w:tcPr>
          <w:p w14:paraId="61E517B3" w14:textId="77777777" w:rsidR="00915D61" w:rsidRDefault="00915D61">
            <w:pPr>
              <w:pStyle w:val="TAL"/>
              <w:rPr>
                <w:sz w:val="16"/>
              </w:rPr>
            </w:pPr>
          </w:p>
        </w:tc>
      </w:tr>
      <w:tr w:rsidR="00915D61" w14:paraId="66F0F49F"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06E4FFB3" w14:textId="77777777" w:rsidR="00915D61" w:rsidRDefault="00915D61">
            <w:pPr>
              <w:pStyle w:val="TAL"/>
              <w:rPr>
                <w:sz w:val="16"/>
              </w:rPr>
            </w:pPr>
            <w:r>
              <w:rPr>
                <w:sz w:val="16"/>
              </w:rPr>
              <w:t>CP-241281</w:t>
            </w:r>
          </w:p>
        </w:tc>
        <w:tc>
          <w:tcPr>
            <w:tcW w:w="0" w:type="auto"/>
            <w:tcBorders>
              <w:top w:val="single" w:sz="4" w:space="0" w:color="auto"/>
              <w:left w:val="single" w:sz="4" w:space="0" w:color="auto"/>
              <w:bottom w:val="single" w:sz="4" w:space="0" w:color="auto"/>
              <w:right w:val="single" w:sz="4" w:space="0" w:color="auto"/>
            </w:tcBorders>
            <w:hideMark/>
          </w:tcPr>
          <w:p w14:paraId="1A322BC1" w14:textId="77777777" w:rsidR="00915D61" w:rsidRDefault="00915D61">
            <w:pPr>
              <w:pStyle w:val="TAL"/>
              <w:rPr>
                <w:sz w:val="16"/>
              </w:rPr>
            </w:pPr>
            <w:r>
              <w:rPr>
                <w:sz w:val="16"/>
              </w:rPr>
              <w:t>New WID on CT Aspects of Application Layer Support for Uncrewed Aerial Systems (UAS), Phase 3</w:t>
            </w:r>
          </w:p>
        </w:tc>
        <w:tc>
          <w:tcPr>
            <w:tcW w:w="0" w:type="auto"/>
            <w:tcBorders>
              <w:top w:val="single" w:sz="4" w:space="0" w:color="auto"/>
              <w:left w:val="single" w:sz="4" w:space="0" w:color="auto"/>
              <w:bottom w:val="single" w:sz="4" w:space="0" w:color="auto"/>
              <w:right w:val="single" w:sz="4" w:space="0" w:color="auto"/>
            </w:tcBorders>
            <w:hideMark/>
          </w:tcPr>
          <w:p w14:paraId="11C547A9" w14:textId="77777777" w:rsidR="00915D61" w:rsidRDefault="00915D6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85AC8E1"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DD93934" w14:textId="77777777" w:rsidR="00915D61" w:rsidRDefault="00915D61">
            <w:pPr>
              <w:pStyle w:val="TAL"/>
              <w:rPr>
                <w:sz w:val="16"/>
              </w:rPr>
            </w:pPr>
            <w:r>
              <w:rPr>
                <w:sz w:val="16"/>
              </w:rPr>
              <w:t>CP-241150</w:t>
            </w:r>
          </w:p>
        </w:tc>
        <w:tc>
          <w:tcPr>
            <w:tcW w:w="0" w:type="auto"/>
            <w:tcBorders>
              <w:top w:val="single" w:sz="4" w:space="0" w:color="auto"/>
              <w:left w:val="single" w:sz="4" w:space="0" w:color="auto"/>
              <w:bottom w:val="single" w:sz="4" w:space="0" w:color="auto"/>
              <w:right w:val="single" w:sz="4" w:space="0" w:color="auto"/>
            </w:tcBorders>
          </w:tcPr>
          <w:p w14:paraId="01745517" w14:textId="77777777" w:rsidR="00915D61" w:rsidRDefault="00915D61">
            <w:pPr>
              <w:pStyle w:val="TAL"/>
              <w:rPr>
                <w:sz w:val="16"/>
              </w:rPr>
            </w:pPr>
          </w:p>
        </w:tc>
      </w:tr>
      <w:tr w:rsidR="00915D61" w14:paraId="398E5040"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44E56A7A" w14:textId="77777777" w:rsidR="00915D61" w:rsidRDefault="00915D61">
            <w:pPr>
              <w:pStyle w:val="TAL"/>
              <w:rPr>
                <w:sz w:val="16"/>
              </w:rPr>
            </w:pPr>
            <w:r>
              <w:rPr>
                <w:sz w:val="16"/>
              </w:rPr>
              <w:t>CP-241282</w:t>
            </w:r>
          </w:p>
        </w:tc>
        <w:tc>
          <w:tcPr>
            <w:tcW w:w="0" w:type="auto"/>
            <w:tcBorders>
              <w:top w:val="single" w:sz="4" w:space="0" w:color="auto"/>
              <w:left w:val="single" w:sz="4" w:space="0" w:color="auto"/>
              <w:bottom w:val="single" w:sz="4" w:space="0" w:color="auto"/>
              <w:right w:val="single" w:sz="4" w:space="0" w:color="auto"/>
            </w:tcBorders>
            <w:hideMark/>
          </w:tcPr>
          <w:p w14:paraId="3032B325" w14:textId="77777777" w:rsidR="00915D61" w:rsidRDefault="00915D61">
            <w:pPr>
              <w:pStyle w:val="TAL"/>
              <w:rPr>
                <w:sz w:val="16"/>
              </w:rPr>
            </w:pPr>
            <w:r>
              <w:rPr>
                <w:sz w:val="16"/>
              </w:rPr>
              <w:t>New WID on enhancement of controlling RAT utilization</w:t>
            </w:r>
          </w:p>
        </w:tc>
        <w:tc>
          <w:tcPr>
            <w:tcW w:w="0" w:type="auto"/>
            <w:tcBorders>
              <w:top w:val="single" w:sz="4" w:space="0" w:color="auto"/>
              <w:left w:val="single" w:sz="4" w:space="0" w:color="auto"/>
              <w:bottom w:val="single" w:sz="4" w:space="0" w:color="auto"/>
              <w:right w:val="single" w:sz="4" w:space="0" w:color="auto"/>
            </w:tcBorders>
            <w:hideMark/>
          </w:tcPr>
          <w:p w14:paraId="240F70B4" w14:textId="77777777" w:rsidR="00915D61" w:rsidRDefault="00915D6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F637032" w14:textId="77777777" w:rsidR="00915D61" w:rsidRDefault="00915D6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4D420F5" w14:textId="77777777" w:rsidR="00915D61" w:rsidRDefault="00915D61">
            <w:pPr>
              <w:pStyle w:val="TAL"/>
              <w:rPr>
                <w:sz w:val="16"/>
              </w:rPr>
            </w:pPr>
            <w:r>
              <w:rPr>
                <w:sz w:val="16"/>
              </w:rPr>
              <w:t>CP-241149</w:t>
            </w:r>
          </w:p>
        </w:tc>
        <w:tc>
          <w:tcPr>
            <w:tcW w:w="0" w:type="auto"/>
            <w:tcBorders>
              <w:top w:val="single" w:sz="4" w:space="0" w:color="auto"/>
              <w:left w:val="single" w:sz="4" w:space="0" w:color="auto"/>
              <w:bottom w:val="single" w:sz="4" w:space="0" w:color="auto"/>
              <w:right w:val="single" w:sz="4" w:space="0" w:color="auto"/>
            </w:tcBorders>
            <w:hideMark/>
          </w:tcPr>
          <w:p w14:paraId="790114F7" w14:textId="77777777" w:rsidR="00915D61" w:rsidRDefault="00915D61">
            <w:pPr>
              <w:pStyle w:val="TAL"/>
              <w:rPr>
                <w:sz w:val="16"/>
              </w:rPr>
            </w:pPr>
            <w:r>
              <w:rPr>
                <w:sz w:val="16"/>
              </w:rPr>
              <w:t>CP-241298</w:t>
            </w:r>
          </w:p>
        </w:tc>
      </w:tr>
      <w:tr w:rsidR="00915D61" w14:paraId="3B444FC9"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23A97F4B" w14:textId="77777777" w:rsidR="00915D61" w:rsidRDefault="00915D61">
            <w:pPr>
              <w:pStyle w:val="TAL"/>
              <w:rPr>
                <w:sz w:val="16"/>
              </w:rPr>
            </w:pPr>
            <w:r>
              <w:rPr>
                <w:sz w:val="16"/>
              </w:rPr>
              <w:t>CP-241283</w:t>
            </w:r>
          </w:p>
        </w:tc>
        <w:tc>
          <w:tcPr>
            <w:tcW w:w="0" w:type="auto"/>
            <w:tcBorders>
              <w:top w:val="single" w:sz="4" w:space="0" w:color="auto"/>
              <w:left w:val="single" w:sz="4" w:space="0" w:color="auto"/>
              <w:bottom w:val="single" w:sz="4" w:space="0" w:color="auto"/>
              <w:right w:val="single" w:sz="4" w:space="0" w:color="auto"/>
            </w:tcBorders>
            <w:hideMark/>
          </w:tcPr>
          <w:p w14:paraId="38852422" w14:textId="77777777" w:rsidR="00915D61" w:rsidRDefault="00915D61">
            <w:pPr>
              <w:pStyle w:val="TAL"/>
              <w:rPr>
                <w:sz w:val="16"/>
              </w:rPr>
            </w:pPr>
            <w:r>
              <w:rPr>
                <w:sz w:val="16"/>
              </w:rPr>
              <w:t>New WID MCProtoc19</w:t>
            </w:r>
          </w:p>
        </w:tc>
        <w:tc>
          <w:tcPr>
            <w:tcW w:w="0" w:type="auto"/>
            <w:tcBorders>
              <w:top w:val="single" w:sz="4" w:space="0" w:color="auto"/>
              <w:left w:val="single" w:sz="4" w:space="0" w:color="auto"/>
              <w:bottom w:val="single" w:sz="4" w:space="0" w:color="auto"/>
              <w:right w:val="single" w:sz="4" w:space="0" w:color="auto"/>
            </w:tcBorders>
            <w:hideMark/>
          </w:tcPr>
          <w:p w14:paraId="66C7F58E" w14:textId="77777777" w:rsidR="00915D61" w:rsidRDefault="00915D6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024342F"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7F2C29F" w14:textId="77777777" w:rsidR="00915D61" w:rsidRDefault="00915D61">
            <w:pPr>
              <w:pStyle w:val="TAL"/>
              <w:rPr>
                <w:sz w:val="16"/>
              </w:rPr>
            </w:pPr>
            <w:r>
              <w:rPr>
                <w:sz w:val="16"/>
              </w:rPr>
              <w:t>CP-241148</w:t>
            </w:r>
          </w:p>
        </w:tc>
        <w:tc>
          <w:tcPr>
            <w:tcW w:w="0" w:type="auto"/>
            <w:tcBorders>
              <w:top w:val="single" w:sz="4" w:space="0" w:color="auto"/>
              <w:left w:val="single" w:sz="4" w:space="0" w:color="auto"/>
              <w:bottom w:val="single" w:sz="4" w:space="0" w:color="auto"/>
              <w:right w:val="single" w:sz="4" w:space="0" w:color="auto"/>
            </w:tcBorders>
          </w:tcPr>
          <w:p w14:paraId="2721158B" w14:textId="77777777" w:rsidR="00915D61" w:rsidRDefault="00915D61">
            <w:pPr>
              <w:pStyle w:val="TAL"/>
              <w:rPr>
                <w:sz w:val="16"/>
              </w:rPr>
            </w:pPr>
          </w:p>
        </w:tc>
      </w:tr>
      <w:tr w:rsidR="00915D61" w14:paraId="7E6446FF"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46B5A723" w14:textId="77777777" w:rsidR="00915D61" w:rsidRDefault="00915D61">
            <w:pPr>
              <w:pStyle w:val="TAL"/>
              <w:rPr>
                <w:sz w:val="16"/>
              </w:rPr>
            </w:pPr>
            <w:r>
              <w:rPr>
                <w:sz w:val="16"/>
              </w:rPr>
              <w:t>CP-241284</w:t>
            </w:r>
          </w:p>
        </w:tc>
        <w:tc>
          <w:tcPr>
            <w:tcW w:w="0" w:type="auto"/>
            <w:tcBorders>
              <w:top w:val="single" w:sz="4" w:space="0" w:color="auto"/>
              <w:left w:val="single" w:sz="4" w:space="0" w:color="auto"/>
              <w:bottom w:val="single" w:sz="4" w:space="0" w:color="auto"/>
              <w:right w:val="single" w:sz="4" w:space="0" w:color="auto"/>
            </w:tcBorders>
            <w:hideMark/>
          </w:tcPr>
          <w:p w14:paraId="41D9D0BE" w14:textId="77777777" w:rsidR="00915D61" w:rsidRDefault="00915D61">
            <w:pPr>
              <w:pStyle w:val="TAL"/>
              <w:rPr>
                <w:sz w:val="16"/>
              </w:rPr>
            </w:pPr>
            <w:r>
              <w:rPr>
                <w:sz w:val="16"/>
              </w:rPr>
              <w:t>New WID on Stage-3 SAE Protocol Development</w:t>
            </w:r>
          </w:p>
        </w:tc>
        <w:tc>
          <w:tcPr>
            <w:tcW w:w="0" w:type="auto"/>
            <w:tcBorders>
              <w:top w:val="single" w:sz="4" w:space="0" w:color="auto"/>
              <w:left w:val="single" w:sz="4" w:space="0" w:color="auto"/>
              <w:bottom w:val="single" w:sz="4" w:space="0" w:color="auto"/>
              <w:right w:val="single" w:sz="4" w:space="0" w:color="auto"/>
            </w:tcBorders>
            <w:hideMark/>
          </w:tcPr>
          <w:p w14:paraId="5C29D97F" w14:textId="77777777" w:rsidR="00915D61" w:rsidRDefault="00915D6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C89BA1F" w14:textId="77777777" w:rsidR="00915D61" w:rsidRDefault="00915D6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AB6210F" w14:textId="77777777" w:rsidR="00915D61" w:rsidRDefault="00915D61">
            <w:pPr>
              <w:pStyle w:val="TAL"/>
              <w:rPr>
                <w:sz w:val="16"/>
              </w:rPr>
            </w:pPr>
            <w:r>
              <w:rPr>
                <w:sz w:val="16"/>
              </w:rPr>
              <w:t>CP-241147</w:t>
            </w:r>
          </w:p>
        </w:tc>
        <w:tc>
          <w:tcPr>
            <w:tcW w:w="0" w:type="auto"/>
            <w:tcBorders>
              <w:top w:val="single" w:sz="4" w:space="0" w:color="auto"/>
              <w:left w:val="single" w:sz="4" w:space="0" w:color="auto"/>
              <w:bottom w:val="single" w:sz="4" w:space="0" w:color="auto"/>
              <w:right w:val="single" w:sz="4" w:space="0" w:color="auto"/>
            </w:tcBorders>
          </w:tcPr>
          <w:p w14:paraId="181F2893" w14:textId="77777777" w:rsidR="00915D61" w:rsidRDefault="00915D61">
            <w:pPr>
              <w:pStyle w:val="TAL"/>
              <w:rPr>
                <w:sz w:val="16"/>
              </w:rPr>
            </w:pPr>
          </w:p>
        </w:tc>
      </w:tr>
      <w:tr w:rsidR="00915D61" w14:paraId="0E83FAD7"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68049C4C" w14:textId="77777777" w:rsidR="00915D61" w:rsidRDefault="00915D61">
            <w:pPr>
              <w:pStyle w:val="TAL"/>
              <w:rPr>
                <w:sz w:val="16"/>
              </w:rPr>
            </w:pPr>
            <w:r>
              <w:rPr>
                <w:sz w:val="16"/>
              </w:rPr>
              <w:t>CP-241285</w:t>
            </w:r>
          </w:p>
        </w:tc>
        <w:tc>
          <w:tcPr>
            <w:tcW w:w="0" w:type="auto"/>
            <w:tcBorders>
              <w:top w:val="single" w:sz="4" w:space="0" w:color="auto"/>
              <w:left w:val="single" w:sz="4" w:space="0" w:color="auto"/>
              <w:bottom w:val="single" w:sz="4" w:space="0" w:color="auto"/>
              <w:right w:val="single" w:sz="4" w:space="0" w:color="auto"/>
            </w:tcBorders>
            <w:hideMark/>
          </w:tcPr>
          <w:p w14:paraId="13ECEC99" w14:textId="77777777" w:rsidR="00915D61" w:rsidRDefault="00915D61">
            <w:pPr>
              <w:pStyle w:val="TAL"/>
              <w:rPr>
                <w:sz w:val="16"/>
              </w:rPr>
            </w:pPr>
            <w:r>
              <w:rPr>
                <w:sz w:val="16"/>
              </w:rPr>
              <w:t>New WID on IMS Stage-3 IETF Protocol Alignment</w:t>
            </w:r>
          </w:p>
        </w:tc>
        <w:tc>
          <w:tcPr>
            <w:tcW w:w="0" w:type="auto"/>
            <w:tcBorders>
              <w:top w:val="single" w:sz="4" w:space="0" w:color="auto"/>
              <w:left w:val="single" w:sz="4" w:space="0" w:color="auto"/>
              <w:bottom w:val="single" w:sz="4" w:space="0" w:color="auto"/>
              <w:right w:val="single" w:sz="4" w:space="0" w:color="auto"/>
            </w:tcBorders>
            <w:hideMark/>
          </w:tcPr>
          <w:p w14:paraId="033D6D06" w14:textId="77777777" w:rsidR="00915D61" w:rsidRDefault="00915D6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68C1E93"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87DCB5E" w14:textId="77777777" w:rsidR="00915D61" w:rsidRDefault="00915D61">
            <w:pPr>
              <w:pStyle w:val="TAL"/>
              <w:rPr>
                <w:sz w:val="16"/>
              </w:rPr>
            </w:pPr>
            <w:r>
              <w:rPr>
                <w:sz w:val="16"/>
              </w:rPr>
              <w:t>CP-241146</w:t>
            </w:r>
          </w:p>
        </w:tc>
        <w:tc>
          <w:tcPr>
            <w:tcW w:w="0" w:type="auto"/>
            <w:tcBorders>
              <w:top w:val="single" w:sz="4" w:space="0" w:color="auto"/>
              <w:left w:val="single" w:sz="4" w:space="0" w:color="auto"/>
              <w:bottom w:val="single" w:sz="4" w:space="0" w:color="auto"/>
              <w:right w:val="single" w:sz="4" w:space="0" w:color="auto"/>
            </w:tcBorders>
          </w:tcPr>
          <w:p w14:paraId="7CEF9715" w14:textId="77777777" w:rsidR="00915D61" w:rsidRDefault="00915D61">
            <w:pPr>
              <w:pStyle w:val="TAL"/>
              <w:rPr>
                <w:sz w:val="16"/>
              </w:rPr>
            </w:pPr>
          </w:p>
        </w:tc>
      </w:tr>
      <w:tr w:rsidR="00915D61" w14:paraId="20675B5C"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783AC778" w14:textId="77777777" w:rsidR="00915D61" w:rsidRDefault="00915D61">
            <w:pPr>
              <w:pStyle w:val="TAL"/>
              <w:rPr>
                <w:sz w:val="16"/>
              </w:rPr>
            </w:pPr>
            <w:r>
              <w:rPr>
                <w:sz w:val="16"/>
              </w:rPr>
              <w:lastRenderedPageBreak/>
              <w:t>CP-241286</w:t>
            </w:r>
          </w:p>
        </w:tc>
        <w:tc>
          <w:tcPr>
            <w:tcW w:w="0" w:type="auto"/>
            <w:tcBorders>
              <w:top w:val="single" w:sz="4" w:space="0" w:color="auto"/>
              <w:left w:val="single" w:sz="4" w:space="0" w:color="auto"/>
              <w:bottom w:val="single" w:sz="4" w:space="0" w:color="auto"/>
              <w:right w:val="single" w:sz="4" w:space="0" w:color="auto"/>
            </w:tcBorders>
            <w:hideMark/>
          </w:tcPr>
          <w:p w14:paraId="02033DBC" w14:textId="77777777" w:rsidR="00915D61" w:rsidRDefault="00915D61">
            <w:pPr>
              <w:pStyle w:val="TAL"/>
              <w:rPr>
                <w:sz w:val="16"/>
              </w:rPr>
            </w:pPr>
            <w:r>
              <w:rPr>
                <w:sz w:val="16"/>
              </w:rPr>
              <w:t>3GPP Newcomers "quick-start" slides</w:t>
            </w:r>
          </w:p>
        </w:tc>
        <w:tc>
          <w:tcPr>
            <w:tcW w:w="0" w:type="auto"/>
            <w:tcBorders>
              <w:top w:val="single" w:sz="4" w:space="0" w:color="auto"/>
              <w:left w:val="single" w:sz="4" w:space="0" w:color="auto"/>
              <w:bottom w:val="single" w:sz="4" w:space="0" w:color="auto"/>
              <w:right w:val="single" w:sz="4" w:space="0" w:color="auto"/>
            </w:tcBorders>
            <w:hideMark/>
          </w:tcPr>
          <w:p w14:paraId="51640194" w14:textId="77777777" w:rsidR="00915D61" w:rsidRDefault="00915D61">
            <w:pPr>
              <w:pStyle w:val="TAL"/>
              <w:rPr>
                <w:sz w:val="16"/>
              </w:rPr>
            </w:pPr>
            <w:r>
              <w:rPr>
                <w:sz w:val="16"/>
              </w:rPr>
              <w:t>TSG Chairs, ETSI MCC</w:t>
            </w:r>
          </w:p>
        </w:tc>
        <w:tc>
          <w:tcPr>
            <w:tcW w:w="0" w:type="auto"/>
            <w:tcBorders>
              <w:top w:val="single" w:sz="4" w:space="0" w:color="auto"/>
              <w:left w:val="single" w:sz="4" w:space="0" w:color="auto"/>
              <w:bottom w:val="single" w:sz="4" w:space="0" w:color="auto"/>
              <w:right w:val="single" w:sz="4" w:space="0" w:color="auto"/>
            </w:tcBorders>
            <w:hideMark/>
          </w:tcPr>
          <w:p w14:paraId="049D7206" w14:textId="77777777" w:rsidR="00915D61" w:rsidRDefault="00915D6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72BFFD6"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027C4C" w14:textId="77777777" w:rsidR="00915D61" w:rsidRDefault="00915D61">
            <w:pPr>
              <w:pStyle w:val="TAL"/>
              <w:rPr>
                <w:sz w:val="16"/>
              </w:rPr>
            </w:pPr>
          </w:p>
        </w:tc>
      </w:tr>
      <w:tr w:rsidR="00915D61" w14:paraId="1A36388B"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3828938B" w14:textId="77777777" w:rsidR="00915D61" w:rsidRDefault="00915D61">
            <w:pPr>
              <w:pStyle w:val="TAL"/>
              <w:rPr>
                <w:sz w:val="16"/>
              </w:rPr>
            </w:pPr>
            <w:r>
              <w:rPr>
                <w:sz w:val="16"/>
              </w:rPr>
              <w:t>CP-241287</w:t>
            </w:r>
          </w:p>
        </w:tc>
        <w:tc>
          <w:tcPr>
            <w:tcW w:w="0" w:type="auto"/>
            <w:tcBorders>
              <w:top w:val="single" w:sz="4" w:space="0" w:color="auto"/>
              <w:left w:val="single" w:sz="4" w:space="0" w:color="auto"/>
              <w:bottom w:val="single" w:sz="4" w:space="0" w:color="auto"/>
              <w:right w:val="single" w:sz="4" w:space="0" w:color="auto"/>
            </w:tcBorders>
            <w:hideMark/>
          </w:tcPr>
          <w:p w14:paraId="07B0FB0A" w14:textId="77777777" w:rsidR="00915D61" w:rsidRDefault="00915D61">
            <w:pPr>
              <w:pStyle w:val="TAL"/>
              <w:rPr>
                <w:sz w:val="16"/>
              </w:rPr>
            </w:pPr>
            <w:r>
              <w:rPr>
                <w:sz w:val="16"/>
              </w:rPr>
              <w:t xml:space="preserve">LS Out on including MCPTT, </w:t>
            </w:r>
            <w:proofErr w:type="spellStart"/>
            <w:r>
              <w:rPr>
                <w:sz w:val="16"/>
              </w:rPr>
              <w:t>MCVideo</w:t>
            </w:r>
            <w:proofErr w:type="spellEnd"/>
            <w:r>
              <w:rPr>
                <w:sz w:val="16"/>
              </w:rPr>
              <w:t xml:space="preserve"> and </w:t>
            </w:r>
            <w:proofErr w:type="spellStart"/>
            <w:r>
              <w:rPr>
                <w:sz w:val="16"/>
              </w:rPr>
              <w:t>MCData</w:t>
            </w:r>
            <w:proofErr w:type="spellEnd"/>
            <w:r>
              <w:rPr>
                <w:sz w:val="16"/>
              </w:rPr>
              <w:t xml:space="preserve"> Server Conformance Testing in 3GPP Conformance Test Specifications</w:t>
            </w:r>
          </w:p>
        </w:tc>
        <w:tc>
          <w:tcPr>
            <w:tcW w:w="0" w:type="auto"/>
            <w:tcBorders>
              <w:top w:val="single" w:sz="4" w:space="0" w:color="auto"/>
              <w:left w:val="single" w:sz="4" w:space="0" w:color="auto"/>
              <w:bottom w:val="single" w:sz="4" w:space="0" w:color="auto"/>
              <w:right w:val="single" w:sz="4" w:space="0" w:color="auto"/>
            </w:tcBorders>
            <w:hideMark/>
          </w:tcPr>
          <w:p w14:paraId="2B9B634F" w14:textId="77777777" w:rsidR="00915D61" w:rsidRDefault="00915D61">
            <w:pPr>
              <w:pStyle w:val="TAL"/>
              <w:rPr>
                <w:sz w:val="16"/>
              </w:rPr>
            </w:pPr>
            <w:r>
              <w:rPr>
                <w:sz w:val="16"/>
              </w:rPr>
              <w:t>FirstNet</w:t>
            </w:r>
          </w:p>
        </w:tc>
        <w:tc>
          <w:tcPr>
            <w:tcW w:w="0" w:type="auto"/>
            <w:tcBorders>
              <w:top w:val="single" w:sz="4" w:space="0" w:color="auto"/>
              <w:left w:val="single" w:sz="4" w:space="0" w:color="auto"/>
              <w:bottom w:val="single" w:sz="4" w:space="0" w:color="auto"/>
              <w:right w:val="single" w:sz="4" w:space="0" w:color="auto"/>
            </w:tcBorders>
            <w:hideMark/>
          </w:tcPr>
          <w:p w14:paraId="033D9BC7" w14:textId="77777777" w:rsidR="00915D61" w:rsidRDefault="00915D6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D8DDF1B"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6B50964" w14:textId="77777777" w:rsidR="00915D61" w:rsidRDefault="00915D61">
            <w:pPr>
              <w:pStyle w:val="TAL"/>
              <w:rPr>
                <w:sz w:val="16"/>
              </w:rPr>
            </w:pPr>
            <w:r>
              <w:rPr>
                <w:sz w:val="16"/>
              </w:rPr>
              <w:t>CP-241299</w:t>
            </w:r>
          </w:p>
        </w:tc>
      </w:tr>
      <w:tr w:rsidR="00915D61" w14:paraId="19CAAF3E"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2D23DFAC" w14:textId="77777777" w:rsidR="00915D61" w:rsidRDefault="00915D61">
            <w:pPr>
              <w:pStyle w:val="TAL"/>
              <w:rPr>
                <w:sz w:val="16"/>
              </w:rPr>
            </w:pPr>
            <w:r>
              <w:rPr>
                <w:sz w:val="16"/>
              </w:rPr>
              <w:t>CP-241288</w:t>
            </w:r>
          </w:p>
        </w:tc>
        <w:tc>
          <w:tcPr>
            <w:tcW w:w="0" w:type="auto"/>
            <w:tcBorders>
              <w:top w:val="single" w:sz="4" w:space="0" w:color="auto"/>
              <w:left w:val="single" w:sz="4" w:space="0" w:color="auto"/>
              <w:bottom w:val="single" w:sz="4" w:space="0" w:color="auto"/>
              <w:right w:val="single" w:sz="4" w:space="0" w:color="auto"/>
            </w:tcBorders>
            <w:hideMark/>
          </w:tcPr>
          <w:p w14:paraId="5448A5A5" w14:textId="77777777" w:rsidR="00915D61" w:rsidRDefault="00915D61">
            <w:pPr>
              <w:pStyle w:val="TAL"/>
              <w:rPr>
                <w:sz w:val="16"/>
              </w:rPr>
            </w:pPr>
            <w:r>
              <w:rPr>
                <w:sz w:val="16"/>
              </w:rPr>
              <w:t>New WID on Enhanced Mission Critical Location Management</w:t>
            </w:r>
          </w:p>
        </w:tc>
        <w:tc>
          <w:tcPr>
            <w:tcW w:w="0" w:type="auto"/>
            <w:tcBorders>
              <w:top w:val="single" w:sz="4" w:space="0" w:color="auto"/>
              <w:left w:val="single" w:sz="4" w:space="0" w:color="auto"/>
              <w:bottom w:val="single" w:sz="4" w:space="0" w:color="auto"/>
              <w:right w:val="single" w:sz="4" w:space="0" w:color="auto"/>
            </w:tcBorders>
            <w:hideMark/>
          </w:tcPr>
          <w:p w14:paraId="020794D2" w14:textId="77777777" w:rsidR="00915D61" w:rsidRDefault="00915D61">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7E4E2A6"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2D7FA83" w14:textId="77777777" w:rsidR="00915D61" w:rsidRDefault="00915D61">
            <w:pPr>
              <w:pStyle w:val="TAL"/>
              <w:rPr>
                <w:sz w:val="16"/>
              </w:rPr>
            </w:pPr>
            <w:r>
              <w:rPr>
                <w:sz w:val="16"/>
              </w:rPr>
              <w:t>CP-241229</w:t>
            </w:r>
          </w:p>
        </w:tc>
        <w:tc>
          <w:tcPr>
            <w:tcW w:w="0" w:type="auto"/>
            <w:tcBorders>
              <w:top w:val="single" w:sz="4" w:space="0" w:color="auto"/>
              <w:left w:val="single" w:sz="4" w:space="0" w:color="auto"/>
              <w:bottom w:val="single" w:sz="4" w:space="0" w:color="auto"/>
              <w:right w:val="single" w:sz="4" w:space="0" w:color="auto"/>
            </w:tcBorders>
          </w:tcPr>
          <w:p w14:paraId="52B235E7" w14:textId="77777777" w:rsidR="00915D61" w:rsidRDefault="00915D61">
            <w:pPr>
              <w:pStyle w:val="TAL"/>
              <w:rPr>
                <w:sz w:val="16"/>
              </w:rPr>
            </w:pPr>
          </w:p>
        </w:tc>
      </w:tr>
      <w:tr w:rsidR="00915D61" w14:paraId="3CCE6A16"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0FB1AC93" w14:textId="77777777" w:rsidR="00915D61" w:rsidRDefault="00915D61">
            <w:pPr>
              <w:pStyle w:val="TAL"/>
              <w:rPr>
                <w:sz w:val="16"/>
              </w:rPr>
            </w:pPr>
            <w:r>
              <w:rPr>
                <w:sz w:val="16"/>
              </w:rPr>
              <w:t>CP-241289</w:t>
            </w:r>
          </w:p>
        </w:tc>
        <w:tc>
          <w:tcPr>
            <w:tcW w:w="0" w:type="auto"/>
            <w:tcBorders>
              <w:top w:val="single" w:sz="4" w:space="0" w:color="auto"/>
              <w:left w:val="single" w:sz="4" w:space="0" w:color="auto"/>
              <w:bottom w:val="single" w:sz="4" w:space="0" w:color="auto"/>
              <w:right w:val="single" w:sz="4" w:space="0" w:color="auto"/>
            </w:tcBorders>
            <w:hideMark/>
          </w:tcPr>
          <w:p w14:paraId="2E364F15" w14:textId="77777777" w:rsidR="00915D61" w:rsidRDefault="00915D61">
            <w:pPr>
              <w:pStyle w:val="TAL"/>
              <w:rPr>
                <w:sz w:val="16"/>
              </w:rPr>
            </w:pPr>
            <w:r>
              <w:rPr>
                <w:sz w:val="16"/>
              </w:rPr>
              <w:t xml:space="preserve">Discussion on extending RAN5 scope to include MCPTT, </w:t>
            </w:r>
            <w:proofErr w:type="spellStart"/>
            <w:r>
              <w:rPr>
                <w:sz w:val="16"/>
              </w:rPr>
              <w:t>MCVideo</w:t>
            </w:r>
            <w:proofErr w:type="spellEnd"/>
            <w:r>
              <w:rPr>
                <w:sz w:val="16"/>
              </w:rPr>
              <w:t xml:space="preserve"> and </w:t>
            </w:r>
            <w:proofErr w:type="spellStart"/>
            <w:r>
              <w:rPr>
                <w:sz w:val="16"/>
              </w:rPr>
              <w:t>MCData</w:t>
            </w:r>
            <w:proofErr w:type="spellEnd"/>
            <w:r>
              <w:rPr>
                <w:sz w:val="16"/>
              </w:rPr>
              <w:t xml:space="preserve"> Server Test Cases</w:t>
            </w:r>
          </w:p>
        </w:tc>
        <w:tc>
          <w:tcPr>
            <w:tcW w:w="0" w:type="auto"/>
            <w:tcBorders>
              <w:top w:val="single" w:sz="4" w:space="0" w:color="auto"/>
              <w:left w:val="single" w:sz="4" w:space="0" w:color="auto"/>
              <w:bottom w:val="single" w:sz="4" w:space="0" w:color="auto"/>
              <w:right w:val="single" w:sz="4" w:space="0" w:color="auto"/>
            </w:tcBorders>
            <w:hideMark/>
          </w:tcPr>
          <w:p w14:paraId="74849DA3" w14:textId="77777777" w:rsidR="00915D61" w:rsidRDefault="00915D61">
            <w:pPr>
              <w:pStyle w:val="TAL"/>
              <w:rPr>
                <w:sz w:val="16"/>
              </w:rPr>
            </w:pPr>
            <w:r>
              <w:rPr>
                <w:sz w:val="16"/>
              </w:rPr>
              <w:t xml:space="preserve">FirstNet, NIST, Ericsson, AT&amp;T, Samsung, Element, </w:t>
            </w:r>
            <w:proofErr w:type="spellStart"/>
            <w:r>
              <w:rPr>
                <w:sz w:val="16"/>
              </w:rPr>
              <w:t>Erillisverkot</w:t>
            </w:r>
            <w:proofErr w:type="spellEnd"/>
            <w:r>
              <w:rPr>
                <w:sz w:val="16"/>
              </w:rPr>
              <w:t xml:space="preserve">, BDBOS, </w:t>
            </w:r>
            <w:proofErr w:type="spellStart"/>
            <w:r>
              <w:rPr>
                <w:sz w:val="16"/>
              </w:rPr>
              <w:t>Frequentis</w:t>
            </w:r>
            <w:proofErr w:type="spellEnd"/>
            <w:r>
              <w:rPr>
                <w:sz w:val="16"/>
              </w:rPr>
              <w:t xml:space="preserve"> AG</w:t>
            </w:r>
          </w:p>
        </w:tc>
        <w:tc>
          <w:tcPr>
            <w:tcW w:w="0" w:type="auto"/>
            <w:tcBorders>
              <w:top w:val="single" w:sz="4" w:space="0" w:color="auto"/>
              <w:left w:val="single" w:sz="4" w:space="0" w:color="auto"/>
              <w:bottom w:val="single" w:sz="4" w:space="0" w:color="auto"/>
              <w:right w:val="single" w:sz="4" w:space="0" w:color="auto"/>
            </w:tcBorders>
            <w:hideMark/>
          </w:tcPr>
          <w:p w14:paraId="1EA05B38" w14:textId="77777777" w:rsidR="00915D61" w:rsidRDefault="00915D6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8D8477E" w14:textId="77777777" w:rsidR="00915D61" w:rsidRDefault="00915D61">
            <w:pPr>
              <w:pStyle w:val="TAL"/>
              <w:rPr>
                <w:sz w:val="16"/>
              </w:rPr>
            </w:pPr>
            <w:r>
              <w:rPr>
                <w:sz w:val="16"/>
              </w:rPr>
              <w:t>CP-241276</w:t>
            </w:r>
          </w:p>
        </w:tc>
        <w:tc>
          <w:tcPr>
            <w:tcW w:w="0" w:type="auto"/>
            <w:tcBorders>
              <w:top w:val="single" w:sz="4" w:space="0" w:color="auto"/>
              <w:left w:val="single" w:sz="4" w:space="0" w:color="auto"/>
              <w:bottom w:val="single" w:sz="4" w:space="0" w:color="auto"/>
              <w:right w:val="single" w:sz="4" w:space="0" w:color="auto"/>
            </w:tcBorders>
          </w:tcPr>
          <w:p w14:paraId="6C3B5F93" w14:textId="77777777" w:rsidR="00915D61" w:rsidRDefault="00915D61">
            <w:pPr>
              <w:pStyle w:val="TAL"/>
              <w:rPr>
                <w:sz w:val="16"/>
              </w:rPr>
            </w:pPr>
          </w:p>
        </w:tc>
      </w:tr>
      <w:tr w:rsidR="00915D61" w14:paraId="6EA8F8A5"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55C8A62F" w14:textId="77777777" w:rsidR="00915D61" w:rsidRDefault="00915D61">
            <w:pPr>
              <w:pStyle w:val="TAL"/>
              <w:rPr>
                <w:sz w:val="16"/>
              </w:rPr>
            </w:pPr>
            <w:r>
              <w:rPr>
                <w:sz w:val="16"/>
              </w:rPr>
              <w:t>CP-241290</w:t>
            </w:r>
          </w:p>
        </w:tc>
        <w:tc>
          <w:tcPr>
            <w:tcW w:w="0" w:type="auto"/>
            <w:tcBorders>
              <w:top w:val="single" w:sz="4" w:space="0" w:color="auto"/>
              <w:left w:val="single" w:sz="4" w:space="0" w:color="auto"/>
              <w:bottom w:val="single" w:sz="4" w:space="0" w:color="auto"/>
              <w:right w:val="single" w:sz="4" w:space="0" w:color="auto"/>
            </w:tcBorders>
            <w:hideMark/>
          </w:tcPr>
          <w:p w14:paraId="0D9C2AE6" w14:textId="77777777" w:rsidR="00915D61" w:rsidRDefault="00915D61">
            <w:pPr>
              <w:pStyle w:val="TAL"/>
              <w:rPr>
                <w:sz w:val="16"/>
              </w:rPr>
            </w:pPr>
            <w:r>
              <w:rPr>
                <w:sz w:val="16"/>
              </w:rPr>
              <w:t>2026 Calendar</w:t>
            </w:r>
          </w:p>
        </w:tc>
        <w:tc>
          <w:tcPr>
            <w:tcW w:w="0" w:type="auto"/>
            <w:tcBorders>
              <w:top w:val="single" w:sz="4" w:space="0" w:color="auto"/>
              <w:left w:val="single" w:sz="4" w:space="0" w:color="auto"/>
              <w:bottom w:val="single" w:sz="4" w:space="0" w:color="auto"/>
              <w:right w:val="single" w:sz="4" w:space="0" w:color="auto"/>
            </w:tcBorders>
            <w:hideMark/>
          </w:tcPr>
          <w:p w14:paraId="3B267A85" w14:textId="77777777" w:rsidR="00915D61" w:rsidRDefault="00915D61">
            <w:pPr>
              <w:pStyle w:val="TAL"/>
              <w:rPr>
                <w:sz w:val="16"/>
              </w:rPr>
            </w:pPr>
            <w:r>
              <w:rPr>
                <w:sz w:val="16"/>
              </w:rPr>
              <w:t>TSG Chair</w:t>
            </w:r>
          </w:p>
        </w:tc>
        <w:tc>
          <w:tcPr>
            <w:tcW w:w="0" w:type="auto"/>
            <w:tcBorders>
              <w:top w:val="single" w:sz="4" w:space="0" w:color="auto"/>
              <w:left w:val="single" w:sz="4" w:space="0" w:color="auto"/>
              <w:bottom w:val="single" w:sz="4" w:space="0" w:color="auto"/>
              <w:right w:val="single" w:sz="4" w:space="0" w:color="auto"/>
            </w:tcBorders>
            <w:hideMark/>
          </w:tcPr>
          <w:p w14:paraId="4E37064D" w14:textId="77777777" w:rsidR="00915D61" w:rsidRDefault="00915D6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FF9847A"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5C0142" w14:textId="77777777" w:rsidR="00915D61" w:rsidRDefault="00915D61">
            <w:pPr>
              <w:pStyle w:val="TAL"/>
              <w:rPr>
                <w:sz w:val="16"/>
              </w:rPr>
            </w:pPr>
          </w:p>
        </w:tc>
      </w:tr>
      <w:tr w:rsidR="00915D61" w14:paraId="5B76606D"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6357D092" w14:textId="77777777" w:rsidR="00915D61" w:rsidRDefault="00915D61">
            <w:pPr>
              <w:pStyle w:val="TAL"/>
              <w:rPr>
                <w:sz w:val="16"/>
              </w:rPr>
            </w:pPr>
            <w:r>
              <w:rPr>
                <w:sz w:val="16"/>
              </w:rPr>
              <w:t>CP-241291</w:t>
            </w:r>
          </w:p>
        </w:tc>
        <w:tc>
          <w:tcPr>
            <w:tcW w:w="0" w:type="auto"/>
            <w:tcBorders>
              <w:top w:val="single" w:sz="4" w:space="0" w:color="auto"/>
              <w:left w:val="single" w:sz="4" w:space="0" w:color="auto"/>
              <w:bottom w:val="single" w:sz="4" w:space="0" w:color="auto"/>
              <w:right w:val="single" w:sz="4" w:space="0" w:color="auto"/>
            </w:tcBorders>
            <w:hideMark/>
          </w:tcPr>
          <w:p w14:paraId="3AE949FB" w14:textId="77777777" w:rsidR="00915D61" w:rsidRDefault="00915D61">
            <w:pPr>
              <w:pStyle w:val="TAL"/>
              <w:rPr>
                <w:sz w:val="16"/>
              </w:rPr>
            </w:pPr>
            <w:r>
              <w:rPr>
                <w:sz w:val="16"/>
              </w:rPr>
              <w:t>6G preparation and  potential studies in CT</w:t>
            </w:r>
          </w:p>
        </w:tc>
        <w:tc>
          <w:tcPr>
            <w:tcW w:w="0" w:type="auto"/>
            <w:tcBorders>
              <w:top w:val="single" w:sz="4" w:space="0" w:color="auto"/>
              <w:left w:val="single" w:sz="4" w:space="0" w:color="auto"/>
              <w:bottom w:val="single" w:sz="4" w:space="0" w:color="auto"/>
              <w:right w:val="single" w:sz="4" w:space="0" w:color="auto"/>
            </w:tcBorders>
            <w:hideMark/>
          </w:tcPr>
          <w:p w14:paraId="22C7ECF7" w14:textId="77777777" w:rsidR="00915D61" w:rsidRDefault="00915D61">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6ADA7DD8" w14:textId="77777777" w:rsidR="00915D61" w:rsidRDefault="00915D6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B1AB78F" w14:textId="77777777" w:rsidR="00915D61" w:rsidRDefault="00915D6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00DEF6" w14:textId="77777777" w:rsidR="00915D61" w:rsidRDefault="00915D61">
            <w:pPr>
              <w:pStyle w:val="TAL"/>
              <w:rPr>
                <w:sz w:val="16"/>
              </w:rPr>
            </w:pPr>
          </w:p>
        </w:tc>
      </w:tr>
      <w:tr w:rsidR="00915D61" w14:paraId="71180D60"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675E265D" w14:textId="77777777" w:rsidR="00915D61" w:rsidRDefault="00915D61">
            <w:pPr>
              <w:pStyle w:val="TAL"/>
              <w:rPr>
                <w:sz w:val="16"/>
              </w:rPr>
            </w:pPr>
            <w:r>
              <w:rPr>
                <w:sz w:val="16"/>
              </w:rPr>
              <w:t>CP-241292</w:t>
            </w:r>
          </w:p>
        </w:tc>
        <w:tc>
          <w:tcPr>
            <w:tcW w:w="0" w:type="auto"/>
            <w:tcBorders>
              <w:top w:val="single" w:sz="4" w:space="0" w:color="auto"/>
              <w:left w:val="single" w:sz="4" w:space="0" w:color="auto"/>
              <w:bottom w:val="single" w:sz="4" w:space="0" w:color="auto"/>
              <w:right w:val="single" w:sz="4" w:space="0" w:color="auto"/>
            </w:tcBorders>
            <w:hideMark/>
          </w:tcPr>
          <w:p w14:paraId="21F2A5CA" w14:textId="77777777" w:rsidR="00915D61" w:rsidRDefault="00915D61">
            <w:pPr>
              <w:pStyle w:val="TAL"/>
              <w:rPr>
                <w:sz w:val="16"/>
              </w:rPr>
            </w:pPr>
            <w:r>
              <w:rPr>
                <w:sz w:val="16"/>
              </w:rPr>
              <w:t>Updates to GPSI and Application Layer ID mapping information</w:t>
            </w:r>
          </w:p>
        </w:tc>
        <w:tc>
          <w:tcPr>
            <w:tcW w:w="0" w:type="auto"/>
            <w:tcBorders>
              <w:top w:val="single" w:sz="4" w:space="0" w:color="auto"/>
              <w:left w:val="single" w:sz="4" w:space="0" w:color="auto"/>
              <w:bottom w:val="single" w:sz="4" w:space="0" w:color="auto"/>
              <w:right w:val="single" w:sz="4" w:space="0" w:color="auto"/>
            </w:tcBorders>
            <w:hideMark/>
          </w:tcPr>
          <w:p w14:paraId="74CEEE5A" w14:textId="77777777" w:rsidR="00915D61" w:rsidRDefault="00915D61">
            <w:pPr>
              <w:pStyle w:val="TAL"/>
              <w:rPr>
                <w:sz w:val="16"/>
              </w:rPr>
            </w:pPr>
            <w:r>
              <w:rPr>
                <w:sz w:val="16"/>
              </w:rPr>
              <w:t>Ericsson, Huawei, Xiaomi, Nokia</w:t>
            </w:r>
          </w:p>
        </w:tc>
        <w:tc>
          <w:tcPr>
            <w:tcW w:w="0" w:type="auto"/>
            <w:tcBorders>
              <w:top w:val="single" w:sz="4" w:space="0" w:color="auto"/>
              <w:left w:val="single" w:sz="4" w:space="0" w:color="auto"/>
              <w:bottom w:val="single" w:sz="4" w:space="0" w:color="auto"/>
              <w:right w:val="single" w:sz="4" w:space="0" w:color="auto"/>
            </w:tcBorders>
            <w:hideMark/>
          </w:tcPr>
          <w:p w14:paraId="419AE6D6"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E966832" w14:textId="77777777" w:rsidR="00915D61" w:rsidRDefault="00915D61">
            <w:pPr>
              <w:pStyle w:val="TAL"/>
              <w:rPr>
                <w:sz w:val="16"/>
              </w:rPr>
            </w:pPr>
            <w:r>
              <w:rPr>
                <w:sz w:val="16"/>
              </w:rPr>
              <w:t>CP-241272</w:t>
            </w:r>
          </w:p>
        </w:tc>
        <w:tc>
          <w:tcPr>
            <w:tcW w:w="0" w:type="auto"/>
            <w:tcBorders>
              <w:top w:val="single" w:sz="4" w:space="0" w:color="auto"/>
              <w:left w:val="single" w:sz="4" w:space="0" w:color="auto"/>
              <w:bottom w:val="single" w:sz="4" w:space="0" w:color="auto"/>
              <w:right w:val="single" w:sz="4" w:space="0" w:color="auto"/>
            </w:tcBorders>
          </w:tcPr>
          <w:p w14:paraId="1B2838CF" w14:textId="77777777" w:rsidR="00915D61" w:rsidRDefault="00915D61">
            <w:pPr>
              <w:pStyle w:val="TAL"/>
              <w:rPr>
                <w:sz w:val="16"/>
              </w:rPr>
            </w:pPr>
          </w:p>
        </w:tc>
      </w:tr>
      <w:tr w:rsidR="00915D61" w14:paraId="43A9C74C"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42C61436" w14:textId="77777777" w:rsidR="00915D61" w:rsidRDefault="00915D61">
            <w:pPr>
              <w:pStyle w:val="TAL"/>
              <w:rPr>
                <w:sz w:val="16"/>
              </w:rPr>
            </w:pPr>
            <w:r>
              <w:rPr>
                <w:sz w:val="16"/>
              </w:rPr>
              <w:t>CP-241293</w:t>
            </w:r>
          </w:p>
        </w:tc>
        <w:tc>
          <w:tcPr>
            <w:tcW w:w="0" w:type="auto"/>
            <w:tcBorders>
              <w:top w:val="single" w:sz="4" w:space="0" w:color="auto"/>
              <w:left w:val="single" w:sz="4" w:space="0" w:color="auto"/>
              <w:bottom w:val="single" w:sz="4" w:space="0" w:color="auto"/>
              <w:right w:val="single" w:sz="4" w:space="0" w:color="auto"/>
            </w:tcBorders>
            <w:hideMark/>
          </w:tcPr>
          <w:p w14:paraId="44022AAB" w14:textId="77777777" w:rsidR="00915D61" w:rsidRDefault="00915D61">
            <w:pPr>
              <w:pStyle w:val="TAL"/>
              <w:rPr>
                <w:sz w:val="16"/>
              </w:rPr>
            </w:pPr>
            <w:r>
              <w:rPr>
                <w:sz w:val="16"/>
              </w:rPr>
              <w:t>CT3 Status Report</w:t>
            </w:r>
          </w:p>
        </w:tc>
        <w:tc>
          <w:tcPr>
            <w:tcW w:w="0" w:type="auto"/>
            <w:tcBorders>
              <w:top w:val="single" w:sz="4" w:space="0" w:color="auto"/>
              <w:left w:val="single" w:sz="4" w:space="0" w:color="auto"/>
              <w:bottom w:val="single" w:sz="4" w:space="0" w:color="auto"/>
              <w:right w:val="single" w:sz="4" w:space="0" w:color="auto"/>
            </w:tcBorders>
            <w:hideMark/>
          </w:tcPr>
          <w:p w14:paraId="222BADCD" w14:textId="77777777" w:rsidR="00915D61" w:rsidRDefault="00915D61">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00B7567C" w14:textId="77777777" w:rsidR="00915D61" w:rsidRDefault="00915D6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47D91B1" w14:textId="77777777" w:rsidR="00915D61" w:rsidRDefault="00915D61">
            <w:pPr>
              <w:pStyle w:val="TAL"/>
              <w:rPr>
                <w:sz w:val="16"/>
              </w:rPr>
            </w:pPr>
            <w:r>
              <w:rPr>
                <w:sz w:val="16"/>
              </w:rPr>
              <w:t>CP-241015</w:t>
            </w:r>
          </w:p>
        </w:tc>
        <w:tc>
          <w:tcPr>
            <w:tcW w:w="0" w:type="auto"/>
            <w:tcBorders>
              <w:top w:val="single" w:sz="4" w:space="0" w:color="auto"/>
              <w:left w:val="single" w:sz="4" w:space="0" w:color="auto"/>
              <w:bottom w:val="single" w:sz="4" w:space="0" w:color="auto"/>
              <w:right w:val="single" w:sz="4" w:space="0" w:color="auto"/>
            </w:tcBorders>
          </w:tcPr>
          <w:p w14:paraId="304AE116" w14:textId="77777777" w:rsidR="00915D61" w:rsidRDefault="00915D61">
            <w:pPr>
              <w:pStyle w:val="TAL"/>
              <w:rPr>
                <w:sz w:val="16"/>
              </w:rPr>
            </w:pPr>
          </w:p>
        </w:tc>
      </w:tr>
      <w:tr w:rsidR="00915D61" w14:paraId="01DE384C"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634F7694" w14:textId="77777777" w:rsidR="00915D61" w:rsidRDefault="00915D61">
            <w:pPr>
              <w:pStyle w:val="TAL"/>
              <w:rPr>
                <w:sz w:val="16"/>
              </w:rPr>
            </w:pPr>
            <w:r>
              <w:rPr>
                <w:sz w:val="16"/>
              </w:rPr>
              <w:t>CP-241294</w:t>
            </w:r>
          </w:p>
        </w:tc>
        <w:tc>
          <w:tcPr>
            <w:tcW w:w="0" w:type="auto"/>
            <w:tcBorders>
              <w:top w:val="single" w:sz="4" w:space="0" w:color="auto"/>
              <w:left w:val="single" w:sz="4" w:space="0" w:color="auto"/>
              <w:bottom w:val="single" w:sz="4" w:space="0" w:color="auto"/>
              <w:right w:val="single" w:sz="4" w:space="0" w:color="auto"/>
            </w:tcBorders>
            <w:hideMark/>
          </w:tcPr>
          <w:p w14:paraId="7A84E454" w14:textId="77777777" w:rsidR="00915D61" w:rsidRDefault="00915D61">
            <w:pPr>
              <w:pStyle w:val="TAL"/>
              <w:rPr>
                <w:sz w:val="16"/>
              </w:rPr>
            </w:pPr>
            <w:r>
              <w:rPr>
                <w:sz w:val="16"/>
              </w:rPr>
              <w:t>5GMM cause code #15 indicating "Satellite NG-RAN not allowed in PLMN"</w:t>
            </w:r>
          </w:p>
        </w:tc>
        <w:tc>
          <w:tcPr>
            <w:tcW w:w="0" w:type="auto"/>
            <w:tcBorders>
              <w:top w:val="single" w:sz="4" w:space="0" w:color="auto"/>
              <w:left w:val="single" w:sz="4" w:space="0" w:color="auto"/>
              <w:bottom w:val="single" w:sz="4" w:space="0" w:color="auto"/>
              <w:right w:val="single" w:sz="4" w:space="0" w:color="auto"/>
            </w:tcBorders>
            <w:hideMark/>
          </w:tcPr>
          <w:p w14:paraId="57385F2E" w14:textId="77777777" w:rsidR="00915D61" w:rsidRDefault="00915D61">
            <w:pPr>
              <w:pStyle w:val="TAL"/>
              <w:rPr>
                <w:sz w:val="16"/>
              </w:rPr>
            </w:pPr>
            <w:r>
              <w:rPr>
                <w:sz w:val="16"/>
              </w:rPr>
              <w:t>Apple, Google Inc</w:t>
            </w:r>
          </w:p>
        </w:tc>
        <w:tc>
          <w:tcPr>
            <w:tcW w:w="0" w:type="auto"/>
            <w:tcBorders>
              <w:top w:val="single" w:sz="4" w:space="0" w:color="auto"/>
              <w:left w:val="single" w:sz="4" w:space="0" w:color="auto"/>
              <w:bottom w:val="single" w:sz="4" w:space="0" w:color="auto"/>
              <w:right w:val="single" w:sz="4" w:space="0" w:color="auto"/>
            </w:tcBorders>
            <w:hideMark/>
          </w:tcPr>
          <w:p w14:paraId="28A83A82" w14:textId="77777777" w:rsidR="00915D61" w:rsidRDefault="00915D61">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58D95C0D" w14:textId="77777777" w:rsidR="00915D61" w:rsidRDefault="00915D61">
            <w:pPr>
              <w:pStyle w:val="TAL"/>
              <w:rPr>
                <w:sz w:val="16"/>
              </w:rPr>
            </w:pPr>
            <w:r>
              <w:rPr>
                <w:sz w:val="16"/>
              </w:rPr>
              <w:t>CP-241277</w:t>
            </w:r>
          </w:p>
        </w:tc>
        <w:tc>
          <w:tcPr>
            <w:tcW w:w="0" w:type="auto"/>
            <w:tcBorders>
              <w:top w:val="single" w:sz="4" w:space="0" w:color="auto"/>
              <w:left w:val="single" w:sz="4" w:space="0" w:color="auto"/>
              <w:bottom w:val="single" w:sz="4" w:space="0" w:color="auto"/>
              <w:right w:val="single" w:sz="4" w:space="0" w:color="auto"/>
            </w:tcBorders>
            <w:hideMark/>
          </w:tcPr>
          <w:p w14:paraId="25AD3BDC" w14:textId="77777777" w:rsidR="00915D61" w:rsidRDefault="00915D61">
            <w:pPr>
              <w:pStyle w:val="TAL"/>
              <w:rPr>
                <w:sz w:val="16"/>
              </w:rPr>
            </w:pPr>
            <w:r>
              <w:rPr>
                <w:sz w:val="16"/>
              </w:rPr>
              <w:t>-</w:t>
            </w:r>
          </w:p>
        </w:tc>
      </w:tr>
      <w:tr w:rsidR="00915D61" w14:paraId="049E9C60"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45227920" w14:textId="77777777" w:rsidR="00915D61" w:rsidRDefault="00915D61">
            <w:pPr>
              <w:pStyle w:val="TAL"/>
              <w:rPr>
                <w:sz w:val="16"/>
              </w:rPr>
            </w:pPr>
            <w:r>
              <w:rPr>
                <w:sz w:val="16"/>
              </w:rPr>
              <w:t>CP-241295</w:t>
            </w:r>
          </w:p>
        </w:tc>
        <w:tc>
          <w:tcPr>
            <w:tcW w:w="0" w:type="auto"/>
            <w:tcBorders>
              <w:top w:val="single" w:sz="4" w:space="0" w:color="auto"/>
              <w:left w:val="single" w:sz="4" w:space="0" w:color="auto"/>
              <w:bottom w:val="single" w:sz="4" w:space="0" w:color="auto"/>
              <w:right w:val="single" w:sz="4" w:space="0" w:color="auto"/>
            </w:tcBorders>
            <w:hideMark/>
          </w:tcPr>
          <w:p w14:paraId="568D9F56" w14:textId="77777777" w:rsidR="00915D61" w:rsidRDefault="00915D61">
            <w:pPr>
              <w:pStyle w:val="TAL"/>
              <w:rPr>
                <w:sz w:val="16"/>
              </w:rPr>
            </w:pPr>
            <w:r>
              <w:rPr>
                <w:sz w:val="16"/>
              </w:rPr>
              <w:t>CT Aspects on Minimize the Number of Policy Associations</w:t>
            </w:r>
          </w:p>
        </w:tc>
        <w:tc>
          <w:tcPr>
            <w:tcW w:w="0" w:type="auto"/>
            <w:tcBorders>
              <w:top w:val="single" w:sz="4" w:space="0" w:color="auto"/>
              <w:left w:val="single" w:sz="4" w:space="0" w:color="auto"/>
              <w:bottom w:val="single" w:sz="4" w:space="0" w:color="auto"/>
              <w:right w:val="single" w:sz="4" w:space="0" w:color="auto"/>
            </w:tcBorders>
            <w:hideMark/>
          </w:tcPr>
          <w:p w14:paraId="12268781" w14:textId="77777777" w:rsidR="00915D61" w:rsidRDefault="00915D6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B290A7F"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084918A" w14:textId="77777777" w:rsidR="00915D61" w:rsidRDefault="00915D61">
            <w:pPr>
              <w:pStyle w:val="TAL"/>
              <w:rPr>
                <w:sz w:val="16"/>
              </w:rPr>
            </w:pPr>
            <w:r>
              <w:rPr>
                <w:sz w:val="16"/>
              </w:rPr>
              <w:t>CP-241024</w:t>
            </w:r>
          </w:p>
        </w:tc>
        <w:tc>
          <w:tcPr>
            <w:tcW w:w="0" w:type="auto"/>
            <w:tcBorders>
              <w:top w:val="single" w:sz="4" w:space="0" w:color="auto"/>
              <w:left w:val="single" w:sz="4" w:space="0" w:color="auto"/>
              <w:bottom w:val="single" w:sz="4" w:space="0" w:color="auto"/>
              <w:right w:val="single" w:sz="4" w:space="0" w:color="auto"/>
            </w:tcBorders>
            <w:hideMark/>
          </w:tcPr>
          <w:p w14:paraId="18D02816" w14:textId="77777777" w:rsidR="00915D61" w:rsidRDefault="00915D61">
            <w:pPr>
              <w:pStyle w:val="TAL"/>
              <w:rPr>
                <w:sz w:val="16"/>
              </w:rPr>
            </w:pPr>
            <w:r>
              <w:rPr>
                <w:sz w:val="16"/>
              </w:rPr>
              <w:t>-</w:t>
            </w:r>
          </w:p>
        </w:tc>
      </w:tr>
      <w:tr w:rsidR="00915D61" w14:paraId="68D4C7CC"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53E1D42F" w14:textId="77777777" w:rsidR="00915D61" w:rsidRDefault="00915D61">
            <w:pPr>
              <w:pStyle w:val="TAL"/>
              <w:rPr>
                <w:sz w:val="16"/>
              </w:rPr>
            </w:pPr>
            <w:r>
              <w:rPr>
                <w:sz w:val="16"/>
              </w:rPr>
              <w:t>CP-241296</w:t>
            </w:r>
          </w:p>
        </w:tc>
        <w:tc>
          <w:tcPr>
            <w:tcW w:w="0" w:type="auto"/>
            <w:tcBorders>
              <w:top w:val="single" w:sz="4" w:space="0" w:color="auto"/>
              <w:left w:val="single" w:sz="4" w:space="0" w:color="auto"/>
              <w:bottom w:val="single" w:sz="4" w:space="0" w:color="auto"/>
              <w:right w:val="single" w:sz="4" w:space="0" w:color="auto"/>
            </w:tcBorders>
            <w:hideMark/>
          </w:tcPr>
          <w:p w14:paraId="1995E997" w14:textId="77777777" w:rsidR="00915D61" w:rsidRDefault="00915D61">
            <w:pPr>
              <w:pStyle w:val="TAL"/>
              <w:rPr>
                <w:sz w:val="16"/>
              </w:rPr>
            </w:pPr>
            <w:r>
              <w:rPr>
                <w:sz w:val="16"/>
              </w:rPr>
              <w:t>Protocol for AI Data Collection from UPF</w:t>
            </w:r>
          </w:p>
        </w:tc>
        <w:tc>
          <w:tcPr>
            <w:tcW w:w="0" w:type="auto"/>
            <w:tcBorders>
              <w:top w:val="single" w:sz="4" w:space="0" w:color="auto"/>
              <w:left w:val="single" w:sz="4" w:space="0" w:color="auto"/>
              <w:bottom w:val="single" w:sz="4" w:space="0" w:color="auto"/>
              <w:right w:val="single" w:sz="4" w:space="0" w:color="auto"/>
            </w:tcBorders>
            <w:hideMark/>
          </w:tcPr>
          <w:p w14:paraId="272F0984" w14:textId="77777777" w:rsidR="00915D61" w:rsidRDefault="00915D6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28CE79E" w14:textId="77777777" w:rsidR="00915D61" w:rsidRDefault="00915D6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29E6A00" w14:textId="77777777" w:rsidR="00915D61" w:rsidRDefault="00915D61">
            <w:pPr>
              <w:pStyle w:val="TAL"/>
              <w:rPr>
                <w:sz w:val="16"/>
              </w:rPr>
            </w:pPr>
            <w:r>
              <w:rPr>
                <w:sz w:val="16"/>
              </w:rPr>
              <w:t>CP-241025</w:t>
            </w:r>
          </w:p>
        </w:tc>
        <w:tc>
          <w:tcPr>
            <w:tcW w:w="0" w:type="auto"/>
            <w:tcBorders>
              <w:top w:val="single" w:sz="4" w:space="0" w:color="auto"/>
              <w:left w:val="single" w:sz="4" w:space="0" w:color="auto"/>
              <w:bottom w:val="single" w:sz="4" w:space="0" w:color="auto"/>
              <w:right w:val="single" w:sz="4" w:space="0" w:color="auto"/>
            </w:tcBorders>
            <w:hideMark/>
          </w:tcPr>
          <w:p w14:paraId="12552E10" w14:textId="77777777" w:rsidR="00915D61" w:rsidRDefault="00915D61">
            <w:pPr>
              <w:pStyle w:val="TAL"/>
              <w:rPr>
                <w:sz w:val="16"/>
              </w:rPr>
            </w:pPr>
            <w:r>
              <w:rPr>
                <w:sz w:val="16"/>
              </w:rPr>
              <w:t>CP-241306</w:t>
            </w:r>
          </w:p>
        </w:tc>
      </w:tr>
      <w:tr w:rsidR="00915D61" w14:paraId="42ACBB5E"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4601BF7D" w14:textId="77777777" w:rsidR="00915D61" w:rsidRDefault="00915D61">
            <w:pPr>
              <w:pStyle w:val="TAL"/>
              <w:rPr>
                <w:sz w:val="16"/>
              </w:rPr>
            </w:pPr>
            <w:r>
              <w:rPr>
                <w:sz w:val="16"/>
              </w:rPr>
              <w:t>CP-241297</w:t>
            </w:r>
          </w:p>
        </w:tc>
        <w:tc>
          <w:tcPr>
            <w:tcW w:w="0" w:type="auto"/>
            <w:tcBorders>
              <w:top w:val="single" w:sz="4" w:space="0" w:color="auto"/>
              <w:left w:val="single" w:sz="4" w:space="0" w:color="auto"/>
              <w:bottom w:val="single" w:sz="4" w:space="0" w:color="auto"/>
              <w:right w:val="single" w:sz="4" w:space="0" w:color="auto"/>
            </w:tcBorders>
            <w:hideMark/>
          </w:tcPr>
          <w:p w14:paraId="4C1C0B35" w14:textId="77777777" w:rsidR="00915D61" w:rsidRDefault="00915D61">
            <w:pPr>
              <w:pStyle w:val="TAL"/>
              <w:rPr>
                <w:sz w:val="16"/>
              </w:rPr>
            </w:pPr>
            <w:r>
              <w:rPr>
                <w:sz w:val="16"/>
              </w:rPr>
              <w:t>New WID on CT aspects of Enhancing Parameter Provisioning with static UE IP address and UP security policy</w:t>
            </w:r>
          </w:p>
        </w:tc>
        <w:tc>
          <w:tcPr>
            <w:tcW w:w="0" w:type="auto"/>
            <w:tcBorders>
              <w:top w:val="single" w:sz="4" w:space="0" w:color="auto"/>
              <w:left w:val="single" w:sz="4" w:space="0" w:color="auto"/>
              <w:bottom w:val="single" w:sz="4" w:space="0" w:color="auto"/>
              <w:right w:val="single" w:sz="4" w:space="0" w:color="auto"/>
            </w:tcBorders>
            <w:hideMark/>
          </w:tcPr>
          <w:p w14:paraId="6AE6C033" w14:textId="77777777" w:rsidR="00915D61" w:rsidRDefault="00915D6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1685D76"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BD6584E" w14:textId="77777777" w:rsidR="00915D61" w:rsidRDefault="00915D61">
            <w:pPr>
              <w:pStyle w:val="TAL"/>
              <w:rPr>
                <w:sz w:val="16"/>
              </w:rPr>
            </w:pPr>
            <w:r>
              <w:rPr>
                <w:sz w:val="16"/>
              </w:rPr>
              <w:t>CP-241073</w:t>
            </w:r>
          </w:p>
        </w:tc>
        <w:tc>
          <w:tcPr>
            <w:tcW w:w="0" w:type="auto"/>
            <w:tcBorders>
              <w:top w:val="single" w:sz="4" w:space="0" w:color="auto"/>
              <w:left w:val="single" w:sz="4" w:space="0" w:color="auto"/>
              <w:bottom w:val="single" w:sz="4" w:space="0" w:color="auto"/>
              <w:right w:val="single" w:sz="4" w:space="0" w:color="auto"/>
            </w:tcBorders>
            <w:hideMark/>
          </w:tcPr>
          <w:p w14:paraId="3906530C" w14:textId="77777777" w:rsidR="00915D61" w:rsidRDefault="00915D61">
            <w:pPr>
              <w:pStyle w:val="TAL"/>
              <w:rPr>
                <w:sz w:val="16"/>
              </w:rPr>
            </w:pPr>
            <w:r>
              <w:rPr>
                <w:sz w:val="16"/>
              </w:rPr>
              <w:t>-</w:t>
            </w:r>
          </w:p>
        </w:tc>
      </w:tr>
      <w:tr w:rsidR="00915D61" w14:paraId="2800B322"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779CCDFA" w14:textId="77777777" w:rsidR="00915D61" w:rsidRDefault="00915D61">
            <w:pPr>
              <w:pStyle w:val="TAL"/>
              <w:rPr>
                <w:sz w:val="16"/>
              </w:rPr>
            </w:pPr>
            <w:r>
              <w:rPr>
                <w:sz w:val="16"/>
              </w:rPr>
              <w:t>CP-241298</w:t>
            </w:r>
          </w:p>
        </w:tc>
        <w:tc>
          <w:tcPr>
            <w:tcW w:w="0" w:type="auto"/>
            <w:tcBorders>
              <w:top w:val="single" w:sz="4" w:space="0" w:color="auto"/>
              <w:left w:val="single" w:sz="4" w:space="0" w:color="auto"/>
              <w:bottom w:val="single" w:sz="4" w:space="0" w:color="auto"/>
              <w:right w:val="single" w:sz="4" w:space="0" w:color="auto"/>
            </w:tcBorders>
            <w:hideMark/>
          </w:tcPr>
          <w:p w14:paraId="5596DEF0" w14:textId="77777777" w:rsidR="00915D61" w:rsidRDefault="00915D61">
            <w:pPr>
              <w:pStyle w:val="TAL"/>
              <w:rPr>
                <w:sz w:val="16"/>
              </w:rPr>
            </w:pPr>
            <w:r>
              <w:rPr>
                <w:sz w:val="16"/>
              </w:rPr>
              <w:t>New WID on enhancement of controlling RAT utilization</w:t>
            </w:r>
          </w:p>
        </w:tc>
        <w:tc>
          <w:tcPr>
            <w:tcW w:w="0" w:type="auto"/>
            <w:tcBorders>
              <w:top w:val="single" w:sz="4" w:space="0" w:color="auto"/>
              <w:left w:val="single" w:sz="4" w:space="0" w:color="auto"/>
              <w:bottom w:val="single" w:sz="4" w:space="0" w:color="auto"/>
              <w:right w:val="single" w:sz="4" w:space="0" w:color="auto"/>
            </w:tcBorders>
            <w:hideMark/>
          </w:tcPr>
          <w:p w14:paraId="17F3856A" w14:textId="77777777" w:rsidR="00915D61" w:rsidRDefault="00915D6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4520062"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8E59762" w14:textId="77777777" w:rsidR="00915D61" w:rsidRDefault="00915D61">
            <w:pPr>
              <w:pStyle w:val="TAL"/>
              <w:rPr>
                <w:sz w:val="16"/>
              </w:rPr>
            </w:pPr>
            <w:r>
              <w:rPr>
                <w:sz w:val="16"/>
              </w:rPr>
              <w:t>CP-241282</w:t>
            </w:r>
          </w:p>
        </w:tc>
        <w:tc>
          <w:tcPr>
            <w:tcW w:w="0" w:type="auto"/>
            <w:tcBorders>
              <w:top w:val="single" w:sz="4" w:space="0" w:color="auto"/>
              <w:left w:val="single" w:sz="4" w:space="0" w:color="auto"/>
              <w:bottom w:val="single" w:sz="4" w:space="0" w:color="auto"/>
              <w:right w:val="single" w:sz="4" w:space="0" w:color="auto"/>
            </w:tcBorders>
            <w:hideMark/>
          </w:tcPr>
          <w:p w14:paraId="6AED2DBE" w14:textId="77777777" w:rsidR="00915D61" w:rsidRDefault="00915D61">
            <w:pPr>
              <w:pStyle w:val="TAL"/>
              <w:rPr>
                <w:sz w:val="16"/>
              </w:rPr>
            </w:pPr>
            <w:r>
              <w:rPr>
                <w:sz w:val="16"/>
              </w:rPr>
              <w:t>-</w:t>
            </w:r>
          </w:p>
        </w:tc>
      </w:tr>
      <w:tr w:rsidR="00915D61" w14:paraId="1B77FF14"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3DE4E26A" w14:textId="77777777" w:rsidR="00915D61" w:rsidRDefault="00915D61">
            <w:pPr>
              <w:pStyle w:val="TAL"/>
              <w:rPr>
                <w:sz w:val="16"/>
              </w:rPr>
            </w:pPr>
            <w:r>
              <w:rPr>
                <w:sz w:val="16"/>
              </w:rPr>
              <w:t>CP-241299</w:t>
            </w:r>
          </w:p>
        </w:tc>
        <w:tc>
          <w:tcPr>
            <w:tcW w:w="0" w:type="auto"/>
            <w:tcBorders>
              <w:top w:val="single" w:sz="4" w:space="0" w:color="auto"/>
              <w:left w:val="single" w:sz="4" w:space="0" w:color="auto"/>
              <w:bottom w:val="single" w:sz="4" w:space="0" w:color="auto"/>
              <w:right w:val="single" w:sz="4" w:space="0" w:color="auto"/>
            </w:tcBorders>
            <w:hideMark/>
          </w:tcPr>
          <w:p w14:paraId="10CEC5CA" w14:textId="77777777" w:rsidR="00915D61" w:rsidRDefault="00915D61">
            <w:pPr>
              <w:pStyle w:val="TAL"/>
              <w:rPr>
                <w:sz w:val="16"/>
              </w:rPr>
            </w:pPr>
            <w:r>
              <w:rPr>
                <w:sz w:val="16"/>
              </w:rPr>
              <w:t xml:space="preserve">LS Out on including MCPTT, </w:t>
            </w:r>
            <w:proofErr w:type="spellStart"/>
            <w:r>
              <w:rPr>
                <w:sz w:val="16"/>
              </w:rPr>
              <w:t>MCVideo</w:t>
            </w:r>
            <w:proofErr w:type="spellEnd"/>
            <w:r>
              <w:rPr>
                <w:sz w:val="16"/>
              </w:rPr>
              <w:t xml:space="preserve"> and </w:t>
            </w:r>
            <w:proofErr w:type="spellStart"/>
            <w:r>
              <w:rPr>
                <w:sz w:val="16"/>
              </w:rPr>
              <w:t>MCData</w:t>
            </w:r>
            <w:proofErr w:type="spellEnd"/>
            <w:r>
              <w:rPr>
                <w:sz w:val="16"/>
              </w:rPr>
              <w:t xml:space="preserve"> Server Conformance Testing in 3GPP Conformance Test Specifications</w:t>
            </w:r>
          </w:p>
        </w:tc>
        <w:tc>
          <w:tcPr>
            <w:tcW w:w="0" w:type="auto"/>
            <w:tcBorders>
              <w:top w:val="single" w:sz="4" w:space="0" w:color="auto"/>
              <w:left w:val="single" w:sz="4" w:space="0" w:color="auto"/>
              <w:bottom w:val="single" w:sz="4" w:space="0" w:color="auto"/>
              <w:right w:val="single" w:sz="4" w:space="0" w:color="auto"/>
            </w:tcBorders>
            <w:hideMark/>
          </w:tcPr>
          <w:p w14:paraId="6786A295" w14:textId="77777777" w:rsidR="00915D61" w:rsidRDefault="00915D61">
            <w:pPr>
              <w:pStyle w:val="TAL"/>
              <w:rPr>
                <w:sz w:val="16"/>
              </w:rPr>
            </w:pPr>
            <w:r>
              <w:rPr>
                <w:sz w:val="16"/>
              </w:rPr>
              <w:t>FirstNet</w:t>
            </w:r>
          </w:p>
        </w:tc>
        <w:tc>
          <w:tcPr>
            <w:tcW w:w="0" w:type="auto"/>
            <w:tcBorders>
              <w:top w:val="single" w:sz="4" w:space="0" w:color="auto"/>
              <w:left w:val="single" w:sz="4" w:space="0" w:color="auto"/>
              <w:bottom w:val="single" w:sz="4" w:space="0" w:color="auto"/>
              <w:right w:val="single" w:sz="4" w:space="0" w:color="auto"/>
            </w:tcBorders>
            <w:hideMark/>
          </w:tcPr>
          <w:p w14:paraId="331823EB" w14:textId="77777777" w:rsidR="00915D61" w:rsidRDefault="00915D6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026B687" w14:textId="77777777" w:rsidR="00915D61" w:rsidRDefault="00915D61">
            <w:pPr>
              <w:pStyle w:val="TAL"/>
              <w:rPr>
                <w:sz w:val="16"/>
              </w:rPr>
            </w:pPr>
            <w:r>
              <w:rPr>
                <w:sz w:val="16"/>
              </w:rPr>
              <w:t>CP-241287</w:t>
            </w:r>
          </w:p>
        </w:tc>
        <w:tc>
          <w:tcPr>
            <w:tcW w:w="0" w:type="auto"/>
            <w:tcBorders>
              <w:top w:val="single" w:sz="4" w:space="0" w:color="auto"/>
              <w:left w:val="single" w:sz="4" w:space="0" w:color="auto"/>
              <w:bottom w:val="single" w:sz="4" w:space="0" w:color="auto"/>
              <w:right w:val="single" w:sz="4" w:space="0" w:color="auto"/>
            </w:tcBorders>
            <w:hideMark/>
          </w:tcPr>
          <w:p w14:paraId="28352FD0" w14:textId="77777777" w:rsidR="00915D61" w:rsidRDefault="00915D61">
            <w:pPr>
              <w:pStyle w:val="TAL"/>
              <w:rPr>
                <w:sz w:val="16"/>
              </w:rPr>
            </w:pPr>
            <w:r>
              <w:rPr>
                <w:sz w:val="16"/>
              </w:rPr>
              <w:t>CP-241302</w:t>
            </w:r>
          </w:p>
        </w:tc>
      </w:tr>
      <w:tr w:rsidR="00915D61" w14:paraId="421FA6D9"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658164CD" w14:textId="77777777" w:rsidR="00915D61" w:rsidRDefault="00915D61">
            <w:pPr>
              <w:pStyle w:val="TAL"/>
              <w:rPr>
                <w:sz w:val="16"/>
              </w:rPr>
            </w:pPr>
            <w:r>
              <w:rPr>
                <w:sz w:val="16"/>
              </w:rPr>
              <w:t>CP-241300</w:t>
            </w:r>
          </w:p>
        </w:tc>
        <w:tc>
          <w:tcPr>
            <w:tcW w:w="0" w:type="auto"/>
            <w:tcBorders>
              <w:top w:val="single" w:sz="4" w:space="0" w:color="auto"/>
              <w:left w:val="single" w:sz="4" w:space="0" w:color="auto"/>
              <w:bottom w:val="single" w:sz="4" w:space="0" w:color="auto"/>
              <w:right w:val="single" w:sz="4" w:space="0" w:color="auto"/>
            </w:tcBorders>
            <w:hideMark/>
          </w:tcPr>
          <w:p w14:paraId="3004F1B4" w14:textId="77777777" w:rsidR="00915D61" w:rsidRDefault="00915D61">
            <w:pPr>
              <w:pStyle w:val="TAL"/>
              <w:rPr>
                <w:sz w:val="16"/>
              </w:rPr>
            </w:pPr>
            <w:r>
              <w:rPr>
                <w:sz w:val="16"/>
              </w:rPr>
              <w:t>LS on Registering JWT claims at IANA</w:t>
            </w:r>
          </w:p>
        </w:tc>
        <w:tc>
          <w:tcPr>
            <w:tcW w:w="0" w:type="auto"/>
            <w:tcBorders>
              <w:top w:val="single" w:sz="4" w:space="0" w:color="auto"/>
              <w:left w:val="single" w:sz="4" w:space="0" w:color="auto"/>
              <w:bottom w:val="single" w:sz="4" w:space="0" w:color="auto"/>
              <w:right w:val="single" w:sz="4" w:space="0" w:color="auto"/>
            </w:tcBorders>
            <w:hideMark/>
          </w:tcPr>
          <w:p w14:paraId="48B94914" w14:textId="77777777" w:rsidR="00915D61" w:rsidRDefault="00915D61">
            <w:pPr>
              <w:pStyle w:val="TAL"/>
              <w:rPr>
                <w:sz w:val="16"/>
              </w:rPr>
            </w:pPr>
            <w:r>
              <w:rPr>
                <w:sz w:val="16"/>
              </w:rPr>
              <w:t>TSG CT</w:t>
            </w:r>
          </w:p>
        </w:tc>
        <w:tc>
          <w:tcPr>
            <w:tcW w:w="0" w:type="auto"/>
            <w:tcBorders>
              <w:top w:val="single" w:sz="4" w:space="0" w:color="auto"/>
              <w:left w:val="single" w:sz="4" w:space="0" w:color="auto"/>
              <w:bottom w:val="single" w:sz="4" w:space="0" w:color="auto"/>
              <w:right w:val="single" w:sz="4" w:space="0" w:color="auto"/>
            </w:tcBorders>
            <w:hideMark/>
          </w:tcPr>
          <w:p w14:paraId="07355112" w14:textId="77777777" w:rsidR="00915D61" w:rsidRDefault="00915D6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373D9FC" w14:textId="77777777" w:rsidR="00915D61" w:rsidRDefault="00915D61">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E7E6619" w14:textId="77777777" w:rsidR="00915D61" w:rsidRDefault="00915D61">
            <w:pPr>
              <w:pStyle w:val="TAL"/>
              <w:rPr>
                <w:sz w:val="16"/>
              </w:rPr>
            </w:pPr>
            <w:r>
              <w:rPr>
                <w:sz w:val="16"/>
              </w:rPr>
              <w:t>CP-241308</w:t>
            </w:r>
          </w:p>
        </w:tc>
      </w:tr>
      <w:tr w:rsidR="00915D61" w14:paraId="5E88D9C6"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53509D89" w14:textId="77777777" w:rsidR="00915D61" w:rsidRDefault="00915D61">
            <w:pPr>
              <w:pStyle w:val="TAL"/>
              <w:rPr>
                <w:sz w:val="16"/>
              </w:rPr>
            </w:pPr>
            <w:r>
              <w:rPr>
                <w:sz w:val="16"/>
              </w:rPr>
              <w:t>CP-241301</w:t>
            </w:r>
          </w:p>
        </w:tc>
        <w:tc>
          <w:tcPr>
            <w:tcW w:w="0" w:type="auto"/>
            <w:tcBorders>
              <w:top w:val="single" w:sz="4" w:space="0" w:color="auto"/>
              <w:left w:val="single" w:sz="4" w:space="0" w:color="auto"/>
              <w:bottom w:val="single" w:sz="4" w:space="0" w:color="auto"/>
              <w:right w:val="single" w:sz="4" w:space="0" w:color="auto"/>
            </w:tcBorders>
            <w:hideMark/>
          </w:tcPr>
          <w:p w14:paraId="56B86E47" w14:textId="77777777" w:rsidR="00915D61" w:rsidRDefault="00915D61">
            <w:pPr>
              <w:pStyle w:val="TAL"/>
              <w:rPr>
                <w:sz w:val="16"/>
              </w:rPr>
            </w:pPr>
            <w:r>
              <w:rPr>
                <w:sz w:val="16"/>
              </w:rPr>
              <w:t xml:space="preserve">LS on alignment of </w:t>
            </w:r>
            <w:proofErr w:type="spellStart"/>
            <w:r>
              <w:rPr>
                <w:sz w:val="16"/>
              </w:rPr>
              <w:t>eCall</w:t>
            </w:r>
            <w:proofErr w:type="spellEnd"/>
            <w:r>
              <w:rPr>
                <w:sz w:val="16"/>
              </w:rPr>
              <w:t xml:space="preserve"> over IMS with CEN</w:t>
            </w:r>
          </w:p>
        </w:tc>
        <w:tc>
          <w:tcPr>
            <w:tcW w:w="0" w:type="auto"/>
            <w:tcBorders>
              <w:top w:val="single" w:sz="4" w:space="0" w:color="auto"/>
              <w:left w:val="single" w:sz="4" w:space="0" w:color="auto"/>
              <w:bottom w:val="single" w:sz="4" w:space="0" w:color="auto"/>
              <w:right w:val="single" w:sz="4" w:space="0" w:color="auto"/>
            </w:tcBorders>
            <w:hideMark/>
          </w:tcPr>
          <w:p w14:paraId="7C6B8E01" w14:textId="77777777" w:rsidR="00915D61" w:rsidRDefault="00915D61">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533B200" w14:textId="77777777" w:rsidR="00915D61" w:rsidRDefault="00915D6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B408ABB" w14:textId="77777777" w:rsidR="00915D61" w:rsidRDefault="00915D61">
            <w:pPr>
              <w:pStyle w:val="TAL"/>
              <w:rPr>
                <w:sz w:val="16"/>
              </w:rPr>
            </w:pPr>
            <w:r>
              <w:rPr>
                <w:sz w:val="16"/>
              </w:rPr>
              <w:t>CP-241240</w:t>
            </w:r>
          </w:p>
        </w:tc>
        <w:tc>
          <w:tcPr>
            <w:tcW w:w="0" w:type="auto"/>
            <w:tcBorders>
              <w:top w:val="single" w:sz="4" w:space="0" w:color="auto"/>
              <w:left w:val="single" w:sz="4" w:space="0" w:color="auto"/>
              <w:bottom w:val="single" w:sz="4" w:space="0" w:color="auto"/>
              <w:right w:val="single" w:sz="4" w:space="0" w:color="auto"/>
            </w:tcBorders>
            <w:hideMark/>
          </w:tcPr>
          <w:p w14:paraId="261714E2" w14:textId="77777777" w:rsidR="00915D61" w:rsidRDefault="00915D61">
            <w:pPr>
              <w:pStyle w:val="TAL"/>
              <w:rPr>
                <w:sz w:val="16"/>
              </w:rPr>
            </w:pPr>
            <w:r>
              <w:rPr>
                <w:sz w:val="16"/>
              </w:rPr>
              <w:t>CP-241307</w:t>
            </w:r>
          </w:p>
        </w:tc>
      </w:tr>
      <w:tr w:rsidR="00915D61" w14:paraId="3E803251"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43175932" w14:textId="77777777" w:rsidR="00915D61" w:rsidRDefault="00915D61">
            <w:pPr>
              <w:pStyle w:val="TAL"/>
              <w:rPr>
                <w:sz w:val="16"/>
              </w:rPr>
            </w:pPr>
            <w:r>
              <w:rPr>
                <w:sz w:val="16"/>
              </w:rPr>
              <w:t>CP-241302</w:t>
            </w:r>
          </w:p>
        </w:tc>
        <w:tc>
          <w:tcPr>
            <w:tcW w:w="0" w:type="auto"/>
            <w:tcBorders>
              <w:top w:val="single" w:sz="4" w:space="0" w:color="auto"/>
              <w:left w:val="single" w:sz="4" w:space="0" w:color="auto"/>
              <w:bottom w:val="single" w:sz="4" w:space="0" w:color="auto"/>
              <w:right w:val="single" w:sz="4" w:space="0" w:color="auto"/>
            </w:tcBorders>
            <w:hideMark/>
          </w:tcPr>
          <w:p w14:paraId="71C5ABF4" w14:textId="77777777" w:rsidR="00915D61" w:rsidRDefault="00915D61">
            <w:pPr>
              <w:pStyle w:val="TAL"/>
              <w:rPr>
                <w:sz w:val="16"/>
              </w:rPr>
            </w:pPr>
            <w:r>
              <w:rPr>
                <w:sz w:val="16"/>
              </w:rPr>
              <w:t xml:space="preserve">LS Out on including MCPTT, </w:t>
            </w:r>
            <w:proofErr w:type="spellStart"/>
            <w:r>
              <w:rPr>
                <w:sz w:val="16"/>
              </w:rPr>
              <w:t>MCVideo</w:t>
            </w:r>
            <w:proofErr w:type="spellEnd"/>
            <w:r>
              <w:rPr>
                <w:sz w:val="16"/>
              </w:rPr>
              <w:t xml:space="preserve"> and </w:t>
            </w:r>
            <w:proofErr w:type="spellStart"/>
            <w:r>
              <w:rPr>
                <w:sz w:val="16"/>
              </w:rPr>
              <w:t>MCData</w:t>
            </w:r>
            <w:proofErr w:type="spellEnd"/>
            <w:r>
              <w:rPr>
                <w:sz w:val="16"/>
              </w:rPr>
              <w:t xml:space="preserve"> Server Conformance Testing in 3GPP Conformance Test Specifications</w:t>
            </w:r>
          </w:p>
        </w:tc>
        <w:tc>
          <w:tcPr>
            <w:tcW w:w="0" w:type="auto"/>
            <w:tcBorders>
              <w:top w:val="single" w:sz="4" w:space="0" w:color="auto"/>
              <w:left w:val="single" w:sz="4" w:space="0" w:color="auto"/>
              <w:bottom w:val="single" w:sz="4" w:space="0" w:color="auto"/>
              <w:right w:val="single" w:sz="4" w:space="0" w:color="auto"/>
            </w:tcBorders>
            <w:hideMark/>
          </w:tcPr>
          <w:p w14:paraId="476292D8" w14:textId="77777777" w:rsidR="00915D61" w:rsidRDefault="00915D61">
            <w:pPr>
              <w:pStyle w:val="TAL"/>
              <w:rPr>
                <w:sz w:val="16"/>
              </w:rPr>
            </w:pPr>
            <w:r>
              <w:rPr>
                <w:sz w:val="16"/>
              </w:rPr>
              <w:t>FirstNet</w:t>
            </w:r>
          </w:p>
        </w:tc>
        <w:tc>
          <w:tcPr>
            <w:tcW w:w="0" w:type="auto"/>
            <w:tcBorders>
              <w:top w:val="single" w:sz="4" w:space="0" w:color="auto"/>
              <w:left w:val="single" w:sz="4" w:space="0" w:color="auto"/>
              <w:bottom w:val="single" w:sz="4" w:space="0" w:color="auto"/>
              <w:right w:val="single" w:sz="4" w:space="0" w:color="auto"/>
            </w:tcBorders>
            <w:hideMark/>
          </w:tcPr>
          <w:p w14:paraId="2BA85531"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3D901C7" w14:textId="77777777" w:rsidR="00915D61" w:rsidRDefault="00915D61">
            <w:pPr>
              <w:pStyle w:val="TAL"/>
              <w:rPr>
                <w:sz w:val="16"/>
              </w:rPr>
            </w:pPr>
            <w:r>
              <w:rPr>
                <w:sz w:val="16"/>
              </w:rPr>
              <w:t>CP-241299</w:t>
            </w:r>
          </w:p>
        </w:tc>
        <w:tc>
          <w:tcPr>
            <w:tcW w:w="0" w:type="auto"/>
            <w:tcBorders>
              <w:top w:val="single" w:sz="4" w:space="0" w:color="auto"/>
              <w:left w:val="single" w:sz="4" w:space="0" w:color="auto"/>
              <w:bottom w:val="single" w:sz="4" w:space="0" w:color="auto"/>
              <w:right w:val="single" w:sz="4" w:space="0" w:color="auto"/>
            </w:tcBorders>
            <w:hideMark/>
          </w:tcPr>
          <w:p w14:paraId="67262C59" w14:textId="77777777" w:rsidR="00915D61" w:rsidRDefault="00915D61">
            <w:pPr>
              <w:pStyle w:val="TAL"/>
              <w:rPr>
                <w:sz w:val="16"/>
              </w:rPr>
            </w:pPr>
            <w:r>
              <w:rPr>
                <w:sz w:val="16"/>
              </w:rPr>
              <w:t>-</w:t>
            </w:r>
          </w:p>
        </w:tc>
      </w:tr>
      <w:tr w:rsidR="00915D61" w14:paraId="351AC4B6"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57171B0D" w14:textId="77777777" w:rsidR="00915D61" w:rsidRDefault="00915D61">
            <w:pPr>
              <w:pStyle w:val="TAL"/>
              <w:rPr>
                <w:sz w:val="16"/>
              </w:rPr>
            </w:pPr>
            <w:r>
              <w:rPr>
                <w:sz w:val="16"/>
              </w:rPr>
              <w:t>CP-241303</w:t>
            </w:r>
          </w:p>
        </w:tc>
        <w:tc>
          <w:tcPr>
            <w:tcW w:w="0" w:type="auto"/>
            <w:tcBorders>
              <w:top w:val="single" w:sz="4" w:space="0" w:color="auto"/>
              <w:left w:val="single" w:sz="4" w:space="0" w:color="auto"/>
              <w:bottom w:val="single" w:sz="4" w:space="0" w:color="auto"/>
              <w:right w:val="single" w:sz="4" w:space="0" w:color="auto"/>
            </w:tcBorders>
            <w:hideMark/>
          </w:tcPr>
          <w:p w14:paraId="2C75A275" w14:textId="77777777" w:rsidR="00915D61" w:rsidRDefault="00915D61">
            <w:pPr>
              <w:pStyle w:val="TAL"/>
              <w:rPr>
                <w:sz w:val="16"/>
              </w:rPr>
            </w:pPr>
            <w:r>
              <w:rPr>
                <w:sz w:val="16"/>
              </w:rPr>
              <w:t xml:space="preserve">Correction on the </w:t>
            </w:r>
            <w:proofErr w:type="spellStart"/>
            <w:r>
              <w:rPr>
                <w:sz w:val="16"/>
              </w:rPr>
              <w:t>Nimsas_MediaControl</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37E62916" w14:textId="77777777" w:rsidR="00915D61" w:rsidRDefault="00915D6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3C30EE1"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D1E9811" w14:textId="77777777" w:rsidR="00915D61" w:rsidRDefault="00915D61">
            <w:pPr>
              <w:pStyle w:val="TAL"/>
              <w:rPr>
                <w:sz w:val="16"/>
              </w:rPr>
            </w:pPr>
            <w:r>
              <w:rPr>
                <w:sz w:val="16"/>
              </w:rPr>
              <w:t>CP-241223</w:t>
            </w:r>
          </w:p>
        </w:tc>
        <w:tc>
          <w:tcPr>
            <w:tcW w:w="0" w:type="auto"/>
            <w:tcBorders>
              <w:top w:val="single" w:sz="4" w:space="0" w:color="auto"/>
              <w:left w:val="single" w:sz="4" w:space="0" w:color="auto"/>
              <w:bottom w:val="single" w:sz="4" w:space="0" w:color="auto"/>
              <w:right w:val="single" w:sz="4" w:space="0" w:color="auto"/>
            </w:tcBorders>
            <w:hideMark/>
          </w:tcPr>
          <w:p w14:paraId="59BCA535" w14:textId="77777777" w:rsidR="00915D61" w:rsidRDefault="00915D61">
            <w:pPr>
              <w:pStyle w:val="TAL"/>
              <w:rPr>
                <w:sz w:val="16"/>
              </w:rPr>
            </w:pPr>
            <w:r>
              <w:rPr>
                <w:sz w:val="16"/>
              </w:rPr>
              <w:t>-</w:t>
            </w:r>
          </w:p>
        </w:tc>
      </w:tr>
      <w:tr w:rsidR="00915D61" w14:paraId="1137B189"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5EF94784" w14:textId="77777777" w:rsidR="00915D61" w:rsidRDefault="00915D61">
            <w:pPr>
              <w:pStyle w:val="TAL"/>
              <w:rPr>
                <w:sz w:val="16"/>
              </w:rPr>
            </w:pPr>
            <w:r>
              <w:rPr>
                <w:sz w:val="16"/>
              </w:rPr>
              <w:t>CP-241304</w:t>
            </w:r>
          </w:p>
        </w:tc>
        <w:tc>
          <w:tcPr>
            <w:tcW w:w="0" w:type="auto"/>
            <w:tcBorders>
              <w:top w:val="single" w:sz="4" w:space="0" w:color="auto"/>
              <w:left w:val="single" w:sz="4" w:space="0" w:color="auto"/>
              <w:bottom w:val="single" w:sz="4" w:space="0" w:color="auto"/>
              <w:right w:val="single" w:sz="4" w:space="0" w:color="auto"/>
            </w:tcBorders>
            <w:hideMark/>
          </w:tcPr>
          <w:p w14:paraId="1C398525" w14:textId="77777777" w:rsidR="00915D61" w:rsidRDefault="00915D61">
            <w:pPr>
              <w:pStyle w:val="TAL"/>
              <w:rPr>
                <w:sz w:val="16"/>
              </w:rPr>
            </w:pPr>
            <w:r>
              <w:rPr>
                <w:sz w:val="16"/>
              </w:rPr>
              <w:t>Inclusion of the video and audio media</w:t>
            </w:r>
          </w:p>
        </w:tc>
        <w:tc>
          <w:tcPr>
            <w:tcW w:w="0" w:type="auto"/>
            <w:tcBorders>
              <w:top w:val="single" w:sz="4" w:space="0" w:color="auto"/>
              <w:left w:val="single" w:sz="4" w:space="0" w:color="auto"/>
              <w:bottom w:val="single" w:sz="4" w:space="0" w:color="auto"/>
              <w:right w:val="single" w:sz="4" w:space="0" w:color="auto"/>
            </w:tcBorders>
            <w:hideMark/>
          </w:tcPr>
          <w:p w14:paraId="65B5AF63" w14:textId="77777777" w:rsidR="00915D61" w:rsidRDefault="00915D6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61645BB" w14:textId="77777777" w:rsidR="00915D61" w:rsidRDefault="00915D6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F7DC577" w14:textId="77777777" w:rsidR="00915D61" w:rsidRDefault="00915D61">
            <w:pPr>
              <w:pStyle w:val="TAL"/>
              <w:rPr>
                <w:sz w:val="16"/>
              </w:rPr>
            </w:pPr>
            <w:r>
              <w:rPr>
                <w:sz w:val="16"/>
              </w:rPr>
              <w:t>CP-241225</w:t>
            </w:r>
          </w:p>
        </w:tc>
        <w:tc>
          <w:tcPr>
            <w:tcW w:w="0" w:type="auto"/>
            <w:tcBorders>
              <w:top w:val="single" w:sz="4" w:space="0" w:color="auto"/>
              <w:left w:val="single" w:sz="4" w:space="0" w:color="auto"/>
              <w:bottom w:val="single" w:sz="4" w:space="0" w:color="auto"/>
              <w:right w:val="single" w:sz="4" w:space="0" w:color="auto"/>
            </w:tcBorders>
            <w:hideMark/>
          </w:tcPr>
          <w:p w14:paraId="370D385A" w14:textId="77777777" w:rsidR="00915D61" w:rsidRDefault="00915D61">
            <w:pPr>
              <w:pStyle w:val="TAL"/>
              <w:rPr>
                <w:sz w:val="16"/>
              </w:rPr>
            </w:pPr>
            <w:r>
              <w:rPr>
                <w:sz w:val="16"/>
              </w:rPr>
              <w:t>CP-241305</w:t>
            </w:r>
          </w:p>
        </w:tc>
      </w:tr>
      <w:tr w:rsidR="00915D61" w14:paraId="5097349C"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20A28A45" w14:textId="77777777" w:rsidR="00915D61" w:rsidRDefault="00915D61">
            <w:pPr>
              <w:pStyle w:val="TAL"/>
              <w:rPr>
                <w:sz w:val="16"/>
              </w:rPr>
            </w:pPr>
            <w:r>
              <w:rPr>
                <w:sz w:val="16"/>
              </w:rPr>
              <w:t>CP-241305</w:t>
            </w:r>
          </w:p>
        </w:tc>
        <w:tc>
          <w:tcPr>
            <w:tcW w:w="0" w:type="auto"/>
            <w:tcBorders>
              <w:top w:val="single" w:sz="4" w:space="0" w:color="auto"/>
              <w:left w:val="single" w:sz="4" w:space="0" w:color="auto"/>
              <w:bottom w:val="single" w:sz="4" w:space="0" w:color="auto"/>
              <w:right w:val="single" w:sz="4" w:space="0" w:color="auto"/>
            </w:tcBorders>
            <w:hideMark/>
          </w:tcPr>
          <w:p w14:paraId="169F4712" w14:textId="77777777" w:rsidR="00915D61" w:rsidRDefault="00915D61">
            <w:pPr>
              <w:pStyle w:val="TAL"/>
              <w:rPr>
                <w:sz w:val="16"/>
              </w:rPr>
            </w:pPr>
            <w:r>
              <w:rPr>
                <w:sz w:val="16"/>
              </w:rPr>
              <w:t>Inclusion of the video and audio media</w:t>
            </w:r>
          </w:p>
        </w:tc>
        <w:tc>
          <w:tcPr>
            <w:tcW w:w="0" w:type="auto"/>
            <w:tcBorders>
              <w:top w:val="single" w:sz="4" w:space="0" w:color="auto"/>
              <w:left w:val="single" w:sz="4" w:space="0" w:color="auto"/>
              <w:bottom w:val="single" w:sz="4" w:space="0" w:color="auto"/>
              <w:right w:val="single" w:sz="4" w:space="0" w:color="auto"/>
            </w:tcBorders>
            <w:hideMark/>
          </w:tcPr>
          <w:p w14:paraId="77763462" w14:textId="77777777" w:rsidR="00915D61" w:rsidRDefault="00915D6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CC4924F"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C2D9A2B" w14:textId="77777777" w:rsidR="00915D61" w:rsidRDefault="00915D61">
            <w:pPr>
              <w:pStyle w:val="TAL"/>
              <w:rPr>
                <w:sz w:val="16"/>
              </w:rPr>
            </w:pPr>
            <w:r>
              <w:rPr>
                <w:sz w:val="16"/>
              </w:rPr>
              <w:t>CP-241304</w:t>
            </w:r>
          </w:p>
        </w:tc>
        <w:tc>
          <w:tcPr>
            <w:tcW w:w="0" w:type="auto"/>
            <w:tcBorders>
              <w:top w:val="single" w:sz="4" w:space="0" w:color="auto"/>
              <w:left w:val="single" w:sz="4" w:space="0" w:color="auto"/>
              <w:bottom w:val="single" w:sz="4" w:space="0" w:color="auto"/>
              <w:right w:val="single" w:sz="4" w:space="0" w:color="auto"/>
            </w:tcBorders>
            <w:hideMark/>
          </w:tcPr>
          <w:p w14:paraId="2C8049AD" w14:textId="77777777" w:rsidR="00915D61" w:rsidRDefault="00915D61">
            <w:pPr>
              <w:pStyle w:val="TAL"/>
              <w:rPr>
                <w:sz w:val="16"/>
              </w:rPr>
            </w:pPr>
            <w:r>
              <w:rPr>
                <w:sz w:val="16"/>
              </w:rPr>
              <w:t>-</w:t>
            </w:r>
          </w:p>
        </w:tc>
      </w:tr>
      <w:tr w:rsidR="00915D61" w14:paraId="5FD8A687"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53CA1871" w14:textId="77777777" w:rsidR="00915D61" w:rsidRDefault="00915D61">
            <w:pPr>
              <w:pStyle w:val="TAL"/>
              <w:rPr>
                <w:sz w:val="16"/>
              </w:rPr>
            </w:pPr>
            <w:r>
              <w:rPr>
                <w:sz w:val="16"/>
              </w:rPr>
              <w:t>CP-241306</w:t>
            </w:r>
          </w:p>
        </w:tc>
        <w:tc>
          <w:tcPr>
            <w:tcW w:w="0" w:type="auto"/>
            <w:tcBorders>
              <w:top w:val="single" w:sz="4" w:space="0" w:color="auto"/>
              <w:left w:val="single" w:sz="4" w:space="0" w:color="auto"/>
              <w:bottom w:val="single" w:sz="4" w:space="0" w:color="auto"/>
              <w:right w:val="single" w:sz="4" w:space="0" w:color="auto"/>
            </w:tcBorders>
            <w:hideMark/>
          </w:tcPr>
          <w:p w14:paraId="0B1883BE" w14:textId="77777777" w:rsidR="00915D61" w:rsidRDefault="00915D61">
            <w:pPr>
              <w:pStyle w:val="TAL"/>
              <w:rPr>
                <w:sz w:val="16"/>
              </w:rPr>
            </w:pPr>
            <w:r>
              <w:rPr>
                <w:sz w:val="16"/>
              </w:rPr>
              <w:t>Protocol for AI Data Collection from UPF</w:t>
            </w:r>
          </w:p>
        </w:tc>
        <w:tc>
          <w:tcPr>
            <w:tcW w:w="0" w:type="auto"/>
            <w:tcBorders>
              <w:top w:val="single" w:sz="4" w:space="0" w:color="auto"/>
              <w:left w:val="single" w:sz="4" w:space="0" w:color="auto"/>
              <w:bottom w:val="single" w:sz="4" w:space="0" w:color="auto"/>
              <w:right w:val="single" w:sz="4" w:space="0" w:color="auto"/>
            </w:tcBorders>
            <w:hideMark/>
          </w:tcPr>
          <w:p w14:paraId="4682B796" w14:textId="77777777" w:rsidR="00915D61" w:rsidRDefault="00915D6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FC9CBBD"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B99C7C3" w14:textId="77777777" w:rsidR="00915D61" w:rsidRDefault="00915D61">
            <w:pPr>
              <w:pStyle w:val="TAL"/>
              <w:rPr>
                <w:sz w:val="16"/>
              </w:rPr>
            </w:pPr>
            <w:r>
              <w:rPr>
                <w:sz w:val="16"/>
              </w:rPr>
              <w:t>CP-241296</w:t>
            </w:r>
          </w:p>
        </w:tc>
        <w:tc>
          <w:tcPr>
            <w:tcW w:w="0" w:type="auto"/>
            <w:tcBorders>
              <w:top w:val="single" w:sz="4" w:space="0" w:color="auto"/>
              <w:left w:val="single" w:sz="4" w:space="0" w:color="auto"/>
              <w:bottom w:val="single" w:sz="4" w:space="0" w:color="auto"/>
              <w:right w:val="single" w:sz="4" w:space="0" w:color="auto"/>
            </w:tcBorders>
            <w:hideMark/>
          </w:tcPr>
          <w:p w14:paraId="75913CDB" w14:textId="77777777" w:rsidR="00915D61" w:rsidRDefault="00915D61">
            <w:pPr>
              <w:pStyle w:val="TAL"/>
              <w:rPr>
                <w:sz w:val="16"/>
              </w:rPr>
            </w:pPr>
            <w:r>
              <w:rPr>
                <w:sz w:val="16"/>
              </w:rPr>
              <w:t>-</w:t>
            </w:r>
          </w:p>
        </w:tc>
      </w:tr>
      <w:tr w:rsidR="00915D61" w14:paraId="7D5AA39B"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15796462" w14:textId="77777777" w:rsidR="00915D61" w:rsidRDefault="00915D61">
            <w:pPr>
              <w:pStyle w:val="TAL"/>
              <w:rPr>
                <w:sz w:val="16"/>
              </w:rPr>
            </w:pPr>
            <w:r>
              <w:rPr>
                <w:sz w:val="16"/>
              </w:rPr>
              <w:t>CP-241307</w:t>
            </w:r>
          </w:p>
        </w:tc>
        <w:tc>
          <w:tcPr>
            <w:tcW w:w="0" w:type="auto"/>
            <w:tcBorders>
              <w:top w:val="single" w:sz="4" w:space="0" w:color="auto"/>
              <w:left w:val="single" w:sz="4" w:space="0" w:color="auto"/>
              <w:bottom w:val="single" w:sz="4" w:space="0" w:color="auto"/>
              <w:right w:val="single" w:sz="4" w:space="0" w:color="auto"/>
            </w:tcBorders>
            <w:hideMark/>
          </w:tcPr>
          <w:p w14:paraId="6D0CC72F" w14:textId="77777777" w:rsidR="00915D61" w:rsidRDefault="00915D61">
            <w:pPr>
              <w:pStyle w:val="TAL"/>
              <w:rPr>
                <w:sz w:val="16"/>
              </w:rPr>
            </w:pPr>
            <w:r>
              <w:rPr>
                <w:sz w:val="16"/>
              </w:rPr>
              <w:t xml:space="preserve">LS on alignment of </w:t>
            </w:r>
            <w:proofErr w:type="spellStart"/>
            <w:r>
              <w:rPr>
                <w:sz w:val="16"/>
              </w:rPr>
              <w:t>eCall</w:t>
            </w:r>
            <w:proofErr w:type="spellEnd"/>
            <w:r>
              <w:rPr>
                <w:sz w:val="16"/>
              </w:rPr>
              <w:t xml:space="preserve"> over IMS with CEN</w:t>
            </w:r>
          </w:p>
        </w:tc>
        <w:tc>
          <w:tcPr>
            <w:tcW w:w="0" w:type="auto"/>
            <w:tcBorders>
              <w:top w:val="single" w:sz="4" w:space="0" w:color="auto"/>
              <w:left w:val="single" w:sz="4" w:space="0" w:color="auto"/>
              <w:bottom w:val="single" w:sz="4" w:space="0" w:color="auto"/>
              <w:right w:val="single" w:sz="4" w:space="0" w:color="auto"/>
            </w:tcBorders>
            <w:hideMark/>
          </w:tcPr>
          <w:p w14:paraId="1E425023" w14:textId="77777777" w:rsidR="00915D61" w:rsidRDefault="00915D61">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7108FE24"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10AAA76" w14:textId="77777777" w:rsidR="00915D61" w:rsidRDefault="00915D61">
            <w:pPr>
              <w:pStyle w:val="TAL"/>
              <w:rPr>
                <w:sz w:val="16"/>
              </w:rPr>
            </w:pPr>
            <w:r>
              <w:rPr>
                <w:sz w:val="16"/>
              </w:rPr>
              <w:t>CP-241301</w:t>
            </w:r>
          </w:p>
        </w:tc>
        <w:tc>
          <w:tcPr>
            <w:tcW w:w="0" w:type="auto"/>
            <w:tcBorders>
              <w:top w:val="single" w:sz="4" w:space="0" w:color="auto"/>
              <w:left w:val="single" w:sz="4" w:space="0" w:color="auto"/>
              <w:bottom w:val="single" w:sz="4" w:space="0" w:color="auto"/>
              <w:right w:val="single" w:sz="4" w:space="0" w:color="auto"/>
            </w:tcBorders>
            <w:hideMark/>
          </w:tcPr>
          <w:p w14:paraId="113A1C41" w14:textId="77777777" w:rsidR="00915D61" w:rsidRDefault="00915D61">
            <w:pPr>
              <w:pStyle w:val="TAL"/>
              <w:rPr>
                <w:sz w:val="16"/>
              </w:rPr>
            </w:pPr>
            <w:r>
              <w:rPr>
                <w:sz w:val="16"/>
              </w:rPr>
              <w:t>-</w:t>
            </w:r>
          </w:p>
        </w:tc>
      </w:tr>
      <w:tr w:rsidR="00915D61" w14:paraId="0F3789C0"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19436D48" w14:textId="77777777" w:rsidR="00915D61" w:rsidRDefault="00915D61">
            <w:pPr>
              <w:pStyle w:val="TAL"/>
              <w:rPr>
                <w:sz w:val="16"/>
              </w:rPr>
            </w:pPr>
            <w:r>
              <w:rPr>
                <w:sz w:val="16"/>
              </w:rPr>
              <w:t>CP-241308</w:t>
            </w:r>
          </w:p>
        </w:tc>
        <w:tc>
          <w:tcPr>
            <w:tcW w:w="0" w:type="auto"/>
            <w:tcBorders>
              <w:top w:val="single" w:sz="4" w:space="0" w:color="auto"/>
              <w:left w:val="single" w:sz="4" w:space="0" w:color="auto"/>
              <w:bottom w:val="single" w:sz="4" w:space="0" w:color="auto"/>
              <w:right w:val="single" w:sz="4" w:space="0" w:color="auto"/>
            </w:tcBorders>
            <w:hideMark/>
          </w:tcPr>
          <w:p w14:paraId="4AC417AE" w14:textId="77777777" w:rsidR="00915D61" w:rsidRDefault="00915D61">
            <w:pPr>
              <w:pStyle w:val="TAL"/>
              <w:rPr>
                <w:sz w:val="16"/>
              </w:rPr>
            </w:pPr>
            <w:r>
              <w:rPr>
                <w:sz w:val="16"/>
              </w:rPr>
              <w:t>LS on Registering JWT claims at IANA</w:t>
            </w:r>
          </w:p>
        </w:tc>
        <w:tc>
          <w:tcPr>
            <w:tcW w:w="0" w:type="auto"/>
            <w:tcBorders>
              <w:top w:val="single" w:sz="4" w:space="0" w:color="auto"/>
              <w:left w:val="single" w:sz="4" w:space="0" w:color="auto"/>
              <w:bottom w:val="single" w:sz="4" w:space="0" w:color="auto"/>
              <w:right w:val="single" w:sz="4" w:space="0" w:color="auto"/>
            </w:tcBorders>
            <w:hideMark/>
          </w:tcPr>
          <w:p w14:paraId="5FCD54B6" w14:textId="77777777" w:rsidR="00915D61" w:rsidRDefault="00915D61">
            <w:pPr>
              <w:pStyle w:val="TAL"/>
              <w:rPr>
                <w:sz w:val="16"/>
              </w:rPr>
            </w:pPr>
            <w:r>
              <w:rPr>
                <w:sz w:val="16"/>
              </w:rPr>
              <w:t>TSG CT</w:t>
            </w:r>
          </w:p>
        </w:tc>
        <w:tc>
          <w:tcPr>
            <w:tcW w:w="0" w:type="auto"/>
            <w:tcBorders>
              <w:top w:val="single" w:sz="4" w:space="0" w:color="auto"/>
              <w:left w:val="single" w:sz="4" w:space="0" w:color="auto"/>
              <w:bottom w:val="single" w:sz="4" w:space="0" w:color="auto"/>
              <w:right w:val="single" w:sz="4" w:space="0" w:color="auto"/>
            </w:tcBorders>
            <w:hideMark/>
          </w:tcPr>
          <w:p w14:paraId="6337B689" w14:textId="77777777" w:rsidR="00915D61" w:rsidRDefault="00915D6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B629F9A" w14:textId="77777777" w:rsidR="00915D61" w:rsidRDefault="00915D61">
            <w:pPr>
              <w:pStyle w:val="TAL"/>
              <w:rPr>
                <w:sz w:val="16"/>
              </w:rPr>
            </w:pPr>
            <w:r>
              <w:rPr>
                <w:sz w:val="16"/>
              </w:rPr>
              <w:t>CP-241300</w:t>
            </w:r>
          </w:p>
        </w:tc>
        <w:tc>
          <w:tcPr>
            <w:tcW w:w="0" w:type="auto"/>
            <w:tcBorders>
              <w:top w:val="single" w:sz="4" w:space="0" w:color="auto"/>
              <w:left w:val="single" w:sz="4" w:space="0" w:color="auto"/>
              <w:bottom w:val="single" w:sz="4" w:space="0" w:color="auto"/>
              <w:right w:val="single" w:sz="4" w:space="0" w:color="auto"/>
            </w:tcBorders>
            <w:hideMark/>
          </w:tcPr>
          <w:p w14:paraId="4191BE1F" w14:textId="77777777" w:rsidR="00915D61" w:rsidRDefault="00915D61">
            <w:pPr>
              <w:pStyle w:val="TAL"/>
              <w:rPr>
                <w:sz w:val="16"/>
              </w:rPr>
            </w:pPr>
            <w:r>
              <w:rPr>
                <w:sz w:val="16"/>
              </w:rPr>
              <w:t>-</w:t>
            </w:r>
          </w:p>
        </w:tc>
      </w:tr>
      <w:tr w:rsidR="00915D61" w14:paraId="205CFFC6"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60AC4019" w14:textId="77777777" w:rsidR="00915D61" w:rsidRDefault="00915D61">
            <w:pPr>
              <w:pStyle w:val="TAL"/>
              <w:rPr>
                <w:sz w:val="16"/>
              </w:rPr>
            </w:pPr>
            <w:r>
              <w:rPr>
                <w:sz w:val="16"/>
              </w:rPr>
              <w:t>CP-241309</w:t>
            </w:r>
          </w:p>
        </w:tc>
        <w:tc>
          <w:tcPr>
            <w:tcW w:w="0" w:type="auto"/>
            <w:tcBorders>
              <w:top w:val="single" w:sz="4" w:space="0" w:color="auto"/>
              <w:left w:val="single" w:sz="4" w:space="0" w:color="auto"/>
              <w:bottom w:val="single" w:sz="4" w:space="0" w:color="auto"/>
              <w:right w:val="single" w:sz="4" w:space="0" w:color="auto"/>
            </w:tcBorders>
            <w:hideMark/>
          </w:tcPr>
          <w:p w14:paraId="4B23E582" w14:textId="77777777" w:rsidR="00915D61" w:rsidRDefault="00915D61">
            <w:pPr>
              <w:pStyle w:val="TAL"/>
              <w:rPr>
                <w:sz w:val="16"/>
              </w:rPr>
            </w:pPr>
            <w:r>
              <w:rPr>
                <w:sz w:val="16"/>
              </w:rPr>
              <w:t>Work Plan</w:t>
            </w:r>
          </w:p>
        </w:tc>
        <w:tc>
          <w:tcPr>
            <w:tcW w:w="0" w:type="auto"/>
            <w:tcBorders>
              <w:top w:val="single" w:sz="4" w:space="0" w:color="auto"/>
              <w:left w:val="single" w:sz="4" w:space="0" w:color="auto"/>
              <w:bottom w:val="single" w:sz="4" w:space="0" w:color="auto"/>
              <w:right w:val="single" w:sz="4" w:space="0" w:color="auto"/>
            </w:tcBorders>
            <w:hideMark/>
          </w:tcPr>
          <w:p w14:paraId="3B2891AE" w14:textId="77777777" w:rsidR="00915D61" w:rsidRDefault="00915D61">
            <w:pPr>
              <w:pStyle w:val="TAL"/>
              <w:rPr>
                <w:sz w:val="16"/>
              </w:rPr>
            </w:pPr>
            <w:r>
              <w:rPr>
                <w:sz w:val="16"/>
              </w:rPr>
              <w:t>MCC/Alain</w:t>
            </w:r>
          </w:p>
        </w:tc>
        <w:tc>
          <w:tcPr>
            <w:tcW w:w="0" w:type="auto"/>
            <w:tcBorders>
              <w:top w:val="single" w:sz="4" w:space="0" w:color="auto"/>
              <w:left w:val="single" w:sz="4" w:space="0" w:color="auto"/>
              <w:bottom w:val="single" w:sz="4" w:space="0" w:color="auto"/>
              <w:right w:val="single" w:sz="4" w:space="0" w:color="auto"/>
            </w:tcBorders>
            <w:hideMark/>
          </w:tcPr>
          <w:p w14:paraId="1E6997CE" w14:textId="77777777" w:rsidR="00915D61" w:rsidRDefault="00915D6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3F17A46" w14:textId="77777777" w:rsidR="00915D61" w:rsidRDefault="00915D61">
            <w:pPr>
              <w:pStyle w:val="TAL"/>
              <w:rPr>
                <w:sz w:val="16"/>
              </w:rPr>
            </w:pPr>
            <w:r>
              <w:rPr>
                <w:sz w:val="16"/>
              </w:rPr>
              <w:t>CP-241012</w:t>
            </w:r>
          </w:p>
        </w:tc>
        <w:tc>
          <w:tcPr>
            <w:tcW w:w="0" w:type="auto"/>
            <w:tcBorders>
              <w:top w:val="single" w:sz="4" w:space="0" w:color="auto"/>
              <w:left w:val="single" w:sz="4" w:space="0" w:color="auto"/>
              <w:bottom w:val="single" w:sz="4" w:space="0" w:color="auto"/>
              <w:right w:val="single" w:sz="4" w:space="0" w:color="auto"/>
            </w:tcBorders>
            <w:hideMark/>
          </w:tcPr>
          <w:p w14:paraId="71ECB15C" w14:textId="77777777" w:rsidR="00915D61" w:rsidRDefault="00915D61">
            <w:pPr>
              <w:pStyle w:val="TAL"/>
              <w:rPr>
                <w:sz w:val="16"/>
              </w:rPr>
            </w:pPr>
            <w:r>
              <w:rPr>
                <w:sz w:val="16"/>
              </w:rPr>
              <w:t>-</w:t>
            </w:r>
          </w:p>
        </w:tc>
      </w:tr>
    </w:tbl>
    <w:p w14:paraId="2ACD1165" w14:textId="77777777" w:rsidR="00915D61" w:rsidRDefault="00915D61" w:rsidP="00915D61"/>
    <w:p w14:paraId="18210797" w14:textId="77777777" w:rsidR="00915D61" w:rsidRDefault="00915D61" w:rsidP="00915D61">
      <w:pPr>
        <w:pStyle w:val="Heading2"/>
      </w:pPr>
      <w:bookmarkStart w:id="228" w:name="_Toc169667755"/>
      <w:r>
        <w:lastRenderedPageBreak/>
        <w:t>Annex B: List of change requests</w:t>
      </w:r>
      <w:bookmarkEnd w:id="228"/>
    </w:p>
    <w:p w14:paraId="462CF2AA" w14:textId="77777777" w:rsidR="00915D61" w:rsidRDefault="00915D61" w:rsidP="00915D61">
      <w:pPr>
        <w:pStyle w:val="TH"/>
      </w:pPr>
    </w:p>
    <w:tbl>
      <w:tblPr>
        <w:tblStyle w:val="TableGrid"/>
        <w:tblW w:w="10349" w:type="dxa"/>
        <w:tblLook w:val="04A0" w:firstRow="1" w:lastRow="0" w:firstColumn="1" w:lastColumn="0" w:noHBand="0" w:noVBand="1"/>
      </w:tblPr>
      <w:tblGrid>
        <w:gridCol w:w="1097"/>
        <w:gridCol w:w="2920"/>
        <w:gridCol w:w="1159"/>
        <w:gridCol w:w="706"/>
        <w:gridCol w:w="572"/>
        <w:gridCol w:w="547"/>
        <w:gridCol w:w="510"/>
        <w:gridCol w:w="507"/>
        <w:gridCol w:w="1364"/>
        <w:gridCol w:w="967"/>
      </w:tblGrid>
      <w:tr w:rsidR="00915D61" w14:paraId="7F20A713"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4566302F" w14:textId="77777777" w:rsidR="00915D61" w:rsidRDefault="00915D61">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14:paraId="7C535F66" w14:textId="77777777" w:rsidR="00915D61" w:rsidRDefault="00915D61">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257FD493" w14:textId="77777777" w:rsidR="00915D61" w:rsidRDefault="00915D61">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340AE372" w14:textId="77777777" w:rsidR="00915D61" w:rsidRDefault="00915D61">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20C4504D" w14:textId="77777777" w:rsidR="00915D61" w:rsidRDefault="00915D61">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14:paraId="2649632E" w14:textId="77777777" w:rsidR="00915D61" w:rsidRDefault="00915D61">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14:paraId="686EA0F1" w14:textId="77777777" w:rsidR="00915D61" w:rsidRDefault="00915D61">
            <w:pPr>
              <w:pStyle w:val="TAH"/>
            </w:pPr>
            <w:proofErr w:type="spellStart"/>
            <w:r>
              <w:t>Rel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7213775" w14:textId="77777777" w:rsidR="00915D61" w:rsidRDefault="00915D61">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14:paraId="505971A6" w14:textId="77777777" w:rsidR="00915D61" w:rsidRDefault="00915D61">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14:paraId="1269C7BF" w14:textId="77777777" w:rsidR="00915D61" w:rsidRDefault="00915D61">
            <w:pPr>
              <w:pStyle w:val="TAH"/>
            </w:pPr>
            <w:r>
              <w:t>Decision</w:t>
            </w:r>
          </w:p>
        </w:tc>
      </w:tr>
      <w:tr w:rsidR="00915D61" w14:paraId="5505D9CA"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22B6890D" w14:textId="77777777" w:rsidR="00915D61" w:rsidRDefault="00915D61">
            <w:pPr>
              <w:pStyle w:val="TAL"/>
              <w:rPr>
                <w:sz w:val="16"/>
              </w:rPr>
            </w:pPr>
            <w:r>
              <w:rPr>
                <w:sz w:val="16"/>
              </w:rPr>
              <w:t>CP-241264</w:t>
            </w:r>
          </w:p>
        </w:tc>
        <w:tc>
          <w:tcPr>
            <w:tcW w:w="0" w:type="auto"/>
            <w:tcBorders>
              <w:top w:val="single" w:sz="4" w:space="0" w:color="auto"/>
              <w:left w:val="single" w:sz="4" w:space="0" w:color="auto"/>
              <w:bottom w:val="single" w:sz="4" w:space="0" w:color="auto"/>
              <w:right w:val="single" w:sz="4" w:space="0" w:color="auto"/>
            </w:tcBorders>
            <w:hideMark/>
          </w:tcPr>
          <w:p w14:paraId="4FB48905" w14:textId="77777777" w:rsidR="00915D61" w:rsidRDefault="00915D61">
            <w:pPr>
              <w:pStyle w:val="TAL"/>
              <w:rPr>
                <w:sz w:val="16"/>
              </w:rPr>
            </w:pPr>
            <w:r>
              <w:rPr>
                <w:sz w:val="16"/>
              </w:rPr>
              <w:t>Clarification on the timer handling when SOR-CMCI contains no SOR-CMCI rule</w:t>
            </w:r>
          </w:p>
        </w:tc>
        <w:tc>
          <w:tcPr>
            <w:tcW w:w="0" w:type="auto"/>
            <w:tcBorders>
              <w:top w:val="single" w:sz="4" w:space="0" w:color="auto"/>
              <w:left w:val="single" w:sz="4" w:space="0" w:color="auto"/>
              <w:bottom w:val="single" w:sz="4" w:space="0" w:color="auto"/>
              <w:right w:val="single" w:sz="4" w:space="0" w:color="auto"/>
            </w:tcBorders>
            <w:hideMark/>
          </w:tcPr>
          <w:p w14:paraId="5BF961BA" w14:textId="77777777" w:rsidR="00915D61" w:rsidRDefault="00915D61">
            <w:pPr>
              <w:pStyle w:val="TAL"/>
              <w:rPr>
                <w:sz w:val="16"/>
              </w:rPr>
            </w:pPr>
            <w:r>
              <w:rPr>
                <w:sz w:val="16"/>
              </w:rPr>
              <w:t>Huawei, HiSilicon, Apple, NTT DoCoMo</w:t>
            </w:r>
          </w:p>
        </w:tc>
        <w:tc>
          <w:tcPr>
            <w:tcW w:w="0" w:type="auto"/>
            <w:tcBorders>
              <w:top w:val="single" w:sz="4" w:space="0" w:color="auto"/>
              <w:left w:val="single" w:sz="4" w:space="0" w:color="auto"/>
              <w:bottom w:val="single" w:sz="4" w:space="0" w:color="auto"/>
              <w:right w:val="single" w:sz="4" w:space="0" w:color="auto"/>
            </w:tcBorders>
            <w:hideMark/>
          </w:tcPr>
          <w:p w14:paraId="0926FF68" w14:textId="77777777" w:rsidR="00915D61" w:rsidRDefault="00915D61">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hideMark/>
          </w:tcPr>
          <w:p w14:paraId="3820DC4C" w14:textId="77777777" w:rsidR="00915D61" w:rsidRDefault="00915D61">
            <w:pPr>
              <w:pStyle w:val="TAL"/>
              <w:rPr>
                <w:sz w:val="16"/>
              </w:rPr>
            </w:pPr>
            <w:r>
              <w:rPr>
                <w:sz w:val="16"/>
              </w:rPr>
              <w:t>1240</w:t>
            </w:r>
          </w:p>
        </w:tc>
        <w:tc>
          <w:tcPr>
            <w:tcW w:w="0" w:type="auto"/>
            <w:tcBorders>
              <w:top w:val="single" w:sz="4" w:space="0" w:color="auto"/>
              <w:left w:val="single" w:sz="4" w:space="0" w:color="auto"/>
              <w:bottom w:val="single" w:sz="4" w:space="0" w:color="auto"/>
              <w:right w:val="single" w:sz="4" w:space="0" w:color="auto"/>
            </w:tcBorders>
            <w:hideMark/>
          </w:tcPr>
          <w:p w14:paraId="5FB02D31" w14:textId="77777777" w:rsidR="00915D61" w:rsidRDefault="00915D61">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04C2ABFD" w14:textId="77777777" w:rsidR="00915D61" w:rsidRDefault="00915D6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B4CADB3" w14:textId="77777777" w:rsidR="00915D61" w:rsidRDefault="00915D6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B08CFD" w14:textId="77777777" w:rsidR="00915D61" w:rsidRDefault="00915D61">
            <w:pPr>
              <w:pStyle w:val="TAL"/>
              <w:rPr>
                <w:sz w:val="16"/>
              </w:rPr>
            </w:pPr>
            <w:r>
              <w:rPr>
                <w:sz w:val="16"/>
              </w:rPr>
              <w:t>eCPSOR_CON, TEI18</w:t>
            </w:r>
          </w:p>
        </w:tc>
        <w:tc>
          <w:tcPr>
            <w:tcW w:w="0" w:type="auto"/>
            <w:tcBorders>
              <w:top w:val="single" w:sz="4" w:space="0" w:color="auto"/>
              <w:left w:val="single" w:sz="4" w:space="0" w:color="auto"/>
              <w:bottom w:val="single" w:sz="4" w:space="0" w:color="auto"/>
              <w:right w:val="single" w:sz="4" w:space="0" w:color="auto"/>
            </w:tcBorders>
            <w:hideMark/>
          </w:tcPr>
          <w:p w14:paraId="1B1D7B09" w14:textId="77777777" w:rsidR="00915D61" w:rsidRDefault="00915D61">
            <w:pPr>
              <w:pStyle w:val="TAL"/>
              <w:rPr>
                <w:sz w:val="16"/>
              </w:rPr>
            </w:pPr>
            <w:r>
              <w:rPr>
                <w:sz w:val="16"/>
              </w:rPr>
              <w:t>approved</w:t>
            </w:r>
          </w:p>
        </w:tc>
      </w:tr>
      <w:tr w:rsidR="00915D61" w14:paraId="3EC71616"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5C810C33" w14:textId="77777777" w:rsidR="00915D61" w:rsidRDefault="00915D61">
            <w:pPr>
              <w:pStyle w:val="TAL"/>
              <w:rPr>
                <w:sz w:val="16"/>
              </w:rPr>
            </w:pPr>
            <w:r>
              <w:rPr>
                <w:sz w:val="16"/>
              </w:rPr>
              <w:t>CP-241277</w:t>
            </w:r>
          </w:p>
        </w:tc>
        <w:tc>
          <w:tcPr>
            <w:tcW w:w="0" w:type="auto"/>
            <w:tcBorders>
              <w:top w:val="single" w:sz="4" w:space="0" w:color="auto"/>
              <w:left w:val="single" w:sz="4" w:space="0" w:color="auto"/>
              <w:bottom w:val="single" w:sz="4" w:space="0" w:color="auto"/>
              <w:right w:val="single" w:sz="4" w:space="0" w:color="auto"/>
            </w:tcBorders>
            <w:hideMark/>
          </w:tcPr>
          <w:p w14:paraId="5DBDD6FE" w14:textId="77777777" w:rsidR="00915D61" w:rsidRDefault="00915D61">
            <w:pPr>
              <w:pStyle w:val="TAL"/>
              <w:rPr>
                <w:sz w:val="16"/>
              </w:rPr>
            </w:pPr>
            <w:r>
              <w:rPr>
                <w:sz w:val="16"/>
              </w:rPr>
              <w:t>5GMM cause code #15 indicating "Satellite NG-RAN not allowed in PLMN"</w:t>
            </w:r>
          </w:p>
        </w:tc>
        <w:tc>
          <w:tcPr>
            <w:tcW w:w="0" w:type="auto"/>
            <w:tcBorders>
              <w:top w:val="single" w:sz="4" w:space="0" w:color="auto"/>
              <w:left w:val="single" w:sz="4" w:space="0" w:color="auto"/>
              <w:bottom w:val="single" w:sz="4" w:space="0" w:color="auto"/>
              <w:right w:val="single" w:sz="4" w:space="0" w:color="auto"/>
            </w:tcBorders>
            <w:hideMark/>
          </w:tcPr>
          <w:p w14:paraId="56EDBFA4" w14:textId="77777777" w:rsidR="00915D61" w:rsidRDefault="00915D61">
            <w:pPr>
              <w:pStyle w:val="TAL"/>
              <w:rPr>
                <w:sz w:val="16"/>
              </w:rPr>
            </w:pPr>
            <w:r>
              <w:rPr>
                <w:sz w:val="16"/>
              </w:rPr>
              <w:t>Apple, Google Inc</w:t>
            </w:r>
          </w:p>
        </w:tc>
        <w:tc>
          <w:tcPr>
            <w:tcW w:w="0" w:type="auto"/>
            <w:tcBorders>
              <w:top w:val="single" w:sz="4" w:space="0" w:color="auto"/>
              <w:left w:val="single" w:sz="4" w:space="0" w:color="auto"/>
              <w:bottom w:val="single" w:sz="4" w:space="0" w:color="auto"/>
              <w:right w:val="single" w:sz="4" w:space="0" w:color="auto"/>
            </w:tcBorders>
            <w:hideMark/>
          </w:tcPr>
          <w:p w14:paraId="79DDC998" w14:textId="77777777" w:rsidR="00915D61" w:rsidRDefault="00915D61">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hideMark/>
          </w:tcPr>
          <w:p w14:paraId="4C8BD650" w14:textId="77777777" w:rsidR="00915D61" w:rsidRDefault="00915D61">
            <w:pPr>
              <w:pStyle w:val="TAL"/>
              <w:rPr>
                <w:sz w:val="16"/>
              </w:rPr>
            </w:pPr>
            <w:r>
              <w:rPr>
                <w:sz w:val="16"/>
              </w:rPr>
              <w:t>1247</w:t>
            </w:r>
          </w:p>
        </w:tc>
        <w:tc>
          <w:tcPr>
            <w:tcW w:w="0" w:type="auto"/>
            <w:tcBorders>
              <w:top w:val="single" w:sz="4" w:space="0" w:color="auto"/>
              <w:left w:val="single" w:sz="4" w:space="0" w:color="auto"/>
              <w:bottom w:val="single" w:sz="4" w:space="0" w:color="auto"/>
              <w:right w:val="single" w:sz="4" w:space="0" w:color="auto"/>
            </w:tcBorders>
            <w:hideMark/>
          </w:tcPr>
          <w:p w14:paraId="2BA98BE9" w14:textId="77777777" w:rsidR="00915D61" w:rsidRDefault="00915D61">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269431C" w14:textId="77777777" w:rsidR="00915D61" w:rsidRDefault="00915D6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B405E5E" w14:textId="77777777" w:rsidR="00915D61" w:rsidRDefault="00915D61">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2F7103C8" w14:textId="77777777" w:rsidR="00915D61" w:rsidRDefault="00915D61">
            <w:pPr>
              <w:pStyle w:val="TAL"/>
              <w:rPr>
                <w:sz w:val="16"/>
              </w:rPr>
            </w:pPr>
            <w:r>
              <w:rPr>
                <w:sz w:val="16"/>
              </w:rPr>
              <w:t>5GSAT_Ph2</w:t>
            </w:r>
          </w:p>
        </w:tc>
        <w:tc>
          <w:tcPr>
            <w:tcW w:w="0" w:type="auto"/>
            <w:tcBorders>
              <w:top w:val="single" w:sz="4" w:space="0" w:color="auto"/>
              <w:left w:val="single" w:sz="4" w:space="0" w:color="auto"/>
              <w:bottom w:val="single" w:sz="4" w:space="0" w:color="auto"/>
              <w:right w:val="single" w:sz="4" w:space="0" w:color="auto"/>
            </w:tcBorders>
            <w:hideMark/>
          </w:tcPr>
          <w:p w14:paraId="1DAADC03" w14:textId="77777777" w:rsidR="00915D61" w:rsidRDefault="00915D61">
            <w:pPr>
              <w:pStyle w:val="TAL"/>
              <w:rPr>
                <w:sz w:val="16"/>
              </w:rPr>
            </w:pPr>
            <w:r>
              <w:rPr>
                <w:sz w:val="16"/>
              </w:rPr>
              <w:t>revised</w:t>
            </w:r>
          </w:p>
        </w:tc>
      </w:tr>
      <w:tr w:rsidR="00915D61" w14:paraId="22F7E339"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76A73044" w14:textId="77777777" w:rsidR="00915D61" w:rsidRDefault="00915D61">
            <w:pPr>
              <w:pStyle w:val="TAL"/>
              <w:rPr>
                <w:sz w:val="16"/>
              </w:rPr>
            </w:pPr>
            <w:r>
              <w:rPr>
                <w:sz w:val="16"/>
              </w:rPr>
              <w:t>CP-241294</w:t>
            </w:r>
          </w:p>
        </w:tc>
        <w:tc>
          <w:tcPr>
            <w:tcW w:w="0" w:type="auto"/>
            <w:tcBorders>
              <w:top w:val="single" w:sz="4" w:space="0" w:color="auto"/>
              <w:left w:val="single" w:sz="4" w:space="0" w:color="auto"/>
              <w:bottom w:val="single" w:sz="4" w:space="0" w:color="auto"/>
              <w:right w:val="single" w:sz="4" w:space="0" w:color="auto"/>
            </w:tcBorders>
            <w:hideMark/>
          </w:tcPr>
          <w:p w14:paraId="06F39E96" w14:textId="77777777" w:rsidR="00915D61" w:rsidRDefault="00915D61">
            <w:pPr>
              <w:pStyle w:val="TAL"/>
              <w:rPr>
                <w:sz w:val="16"/>
              </w:rPr>
            </w:pPr>
            <w:r>
              <w:rPr>
                <w:sz w:val="16"/>
              </w:rPr>
              <w:t>5GMM cause code #15 indicating "Satellite NG-RAN not allowed in PLMN"</w:t>
            </w:r>
          </w:p>
        </w:tc>
        <w:tc>
          <w:tcPr>
            <w:tcW w:w="0" w:type="auto"/>
            <w:tcBorders>
              <w:top w:val="single" w:sz="4" w:space="0" w:color="auto"/>
              <w:left w:val="single" w:sz="4" w:space="0" w:color="auto"/>
              <w:bottom w:val="single" w:sz="4" w:space="0" w:color="auto"/>
              <w:right w:val="single" w:sz="4" w:space="0" w:color="auto"/>
            </w:tcBorders>
            <w:hideMark/>
          </w:tcPr>
          <w:p w14:paraId="4B1799F6" w14:textId="77777777" w:rsidR="00915D61" w:rsidRDefault="00915D61">
            <w:pPr>
              <w:pStyle w:val="TAL"/>
              <w:rPr>
                <w:sz w:val="16"/>
              </w:rPr>
            </w:pPr>
            <w:r>
              <w:rPr>
                <w:sz w:val="16"/>
              </w:rPr>
              <w:t>Apple, Google Inc</w:t>
            </w:r>
          </w:p>
        </w:tc>
        <w:tc>
          <w:tcPr>
            <w:tcW w:w="0" w:type="auto"/>
            <w:tcBorders>
              <w:top w:val="single" w:sz="4" w:space="0" w:color="auto"/>
              <w:left w:val="single" w:sz="4" w:space="0" w:color="auto"/>
              <w:bottom w:val="single" w:sz="4" w:space="0" w:color="auto"/>
              <w:right w:val="single" w:sz="4" w:space="0" w:color="auto"/>
            </w:tcBorders>
            <w:hideMark/>
          </w:tcPr>
          <w:p w14:paraId="637A586B" w14:textId="77777777" w:rsidR="00915D61" w:rsidRDefault="00915D61">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hideMark/>
          </w:tcPr>
          <w:p w14:paraId="679EE9D8" w14:textId="77777777" w:rsidR="00915D61" w:rsidRDefault="00915D61">
            <w:pPr>
              <w:pStyle w:val="TAL"/>
              <w:rPr>
                <w:sz w:val="16"/>
              </w:rPr>
            </w:pPr>
            <w:r>
              <w:rPr>
                <w:sz w:val="16"/>
              </w:rPr>
              <w:t>1247</w:t>
            </w:r>
          </w:p>
        </w:tc>
        <w:tc>
          <w:tcPr>
            <w:tcW w:w="0" w:type="auto"/>
            <w:tcBorders>
              <w:top w:val="single" w:sz="4" w:space="0" w:color="auto"/>
              <w:left w:val="single" w:sz="4" w:space="0" w:color="auto"/>
              <w:bottom w:val="single" w:sz="4" w:space="0" w:color="auto"/>
              <w:right w:val="single" w:sz="4" w:space="0" w:color="auto"/>
            </w:tcBorders>
            <w:hideMark/>
          </w:tcPr>
          <w:p w14:paraId="567DEFAA" w14:textId="77777777" w:rsidR="00915D61" w:rsidRDefault="00915D6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86031B0" w14:textId="77777777" w:rsidR="00915D61" w:rsidRDefault="00915D6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D5EFA1D" w14:textId="77777777" w:rsidR="00915D61" w:rsidRDefault="00915D61">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1FAE07D3" w14:textId="77777777" w:rsidR="00915D61" w:rsidRDefault="00915D61">
            <w:pPr>
              <w:pStyle w:val="TAL"/>
              <w:rPr>
                <w:sz w:val="16"/>
              </w:rPr>
            </w:pPr>
            <w:r>
              <w:rPr>
                <w:sz w:val="16"/>
              </w:rPr>
              <w:t>5GSAT_Ph2</w:t>
            </w:r>
          </w:p>
        </w:tc>
        <w:tc>
          <w:tcPr>
            <w:tcW w:w="0" w:type="auto"/>
            <w:tcBorders>
              <w:top w:val="single" w:sz="4" w:space="0" w:color="auto"/>
              <w:left w:val="single" w:sz="4" w:space="0" w:color="auto"/>
              <w:bottom w:val="single" w:sz="4" w:space="0" w:color="auto"/>
              <w:right w:val="single" w:sz="4" w:space="0" w:color="auto"/>
            </w:tcBorders>
            <w:hideMark/>
          </w:tcPr>
          <w:p w14:paraId="726EE298" w14:textId="77777777" w:rsidR="00915D61" w:rsidRDefault="00915D61">
            <w:pPr>
              <w:pStyle w:val="TAL"/>
              <w:rPr>
                <w:sz w:val="16"/>
              </w:rPr>
            </w:pPr>
            <w:r>
              <w:rPr>
                <w:sz w:val="16"/>
              </w:rPr>
              <w:t>postponed</w:t>
            </w:r>
          </w:p>
        </w:tc>
      </w:tr>
      <w:tr w:rsidR="00915D61" w14:paraId="67ABF1FB"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1AD4BAE1" w14:textId="77777777" w:rsidR="00915D61" w:rsidRDefault="00915D61">
            <w:pPr>
              <w:pStyle w:val="TAL"/>
              <w:rPr>
                <w:sz w:val="16"/>
              </w:rPr>
            </w:pPr>
            <w:r>
              <w:rPr>
                <w:sz w:val="16"/>
              </w:rPr>
              <w:t>CP-241228</w:t>
            </w:r>
          </w:p>
        </w:tc>
        <w:tc>
          <w:tcPr>
            <w:tcW w:w="0" w:type="auto"/>
            <w:tcBorders>
              <w:top w:val="single" w:sz="4" w:space="0" w:color="auto"/>
              <w:left w:val="single" w:sz="4" w:space="0" w:color="auto"/>
              <w:bottom w:val="single" w:sz="4" w:space="0" w:color="auto"/>
              <w:right w:val="single" w:sz="4" w:space="0" w:color="auto"/>
            </w:tcBorders>
            <w:hideMark/>
          </w:tcPr>
          <w:p w14:paraId="6E1213EA" w14:textId="77777777" w:rsidR="00915D61" w:rsidRDefault="00915D61">
            <w:pPr>
              <w:pStyle w:val="TAL"/>
              <w:rPr>
                <w:sz w:val="16"/>
              </w:rPr>
            </w:pPr>
            <w:r>
              <w:rPr>
                <w:sz w:val="16"/>
              </w:rPr>
              <w:t>Correction of the procedure’s name</w:t>
            </w:r>
          </w:p>
        </w:tc>
        <w:tc>
          <w:tcPr>
            <w:tcW w:w="0" w:type="auto"/>
            <w:tcBorders>
              <w:top w:val="single" w:sz="4" w:space="0" w:color="auto"/>
              <w:left w:val="single" w:sz="4" w:space="0" w:color="auto"/>
              <w:bottom w:val="single" w:sz="4" w:space="0" w:color="auto"/>
              <w:right w:val="single" w:sz="4" w:space="0" w:color="auto"/>
            </w:tcBorders>
            <w:hideMark/>
          </w:tcPr>
          <w:p w14:paraId="4692F177" w14:textId="77777777" w:rsidR="00915D61" w:rsidRDefault="00915D61">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0E464D02" w14:textId="77777777" w:rsidR="00915D61" w:rsidRDefault="00915D61">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hideMark/>
          </w:tcPr>
          <w:p w14:paraId="3A04F2FC" w14:textId="77777777" w:rsidR="00915D61" w:rsidRDefault="00915D61">
            <w:pPr>
              <w:pStyle w:val="TAL"/>
              <w:rPr>
                <w:sz w:val="16"/>
              </w:rPr>
            </w:pPr>
            <w:r>
              <w:rPr>
                <w:sz w:val="16"/>
              </w:rPr>
              <w:t>4021</w:t>
            </w:r>
          </w:p>
        </w:tc>
        <w:tc>
          <w:tcPr>
            <w:tcW w:w="0" w:type="auto"/>
            <w:tcBorders>
              <w:top w:val="single" w:sz="4" w:space="0" w:color="auto"/>
              <w:left w:val="single" w:sz="4" w:space="0" w:color="auto"/>
              <w:bottom w:val="single" w:sz="4" w:space="0" w:color="auto"/>
              <w:right w:val="single" w:sz="4" w:space="0" w:color="auto"/>
            </w:tcBorders>
            <w:hideMark/>
          </w:tcPr>
          <w:p w14:paraId="6AEA7C4B" w14:textId="77777777" w:rsidR="00915D61" w:rsidRDefault="00915D61">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40AF45C7" w14:textId="77777777" w:rsidR="00915D61" w:rsidRDefault="00915D6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F14B8F0" w14:textId="77777777" w:rsidR="00915D61" w:rsidRDefault="00915D6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079A43" w14:textId="77777777" w:rsidR="00915D61" w:rsidRDefault="00915D61">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33B5FCB1" w14:textId="77777777" w:rsidR="00915D61" w:rsidRDefault="00915D61">
            <w:pPr>
              <w:pStyle w:val="TAL"/>
              <w:rPr>
                <w:sz w:val="16"/>
              </w:rPr>
            </w:pPr>
            <w:r>
              <w:rPr>
                <w:sz w:val="16"/>
              </w:rPr>
              <w:t>approved</w:t>
            </w:r>
          </w:p>
        </w:tc>
      </w:tr>
      <w:tr w:rsidR="00915D61" w14:paraId="171DC15E"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4A6F28AA" w14:textId="77777777" w:rsidR="00915D61" w:rsidRDefault="00915D61">
            <w:pPr>
              <w:pStyle w:val="TAL"/>
              <w:rPr>
                <w:sz w:val="16"/>
              </w:rPr>
            </w:pPr>
            <w:r>
              <w:rPr>
                <w:sz w:val="16"/>
              </w:rPr>
              <w:t>CP-241227</w:t>
            </w:r>
          </w:p>
        </w:tc>
        <w:tc>
          <w:tcPr>
            <w:tcW w:w="0" w:type="auto"/>
            <w:tcBorders>
              <w:top w:val="single" w:sz="4" w:space="0" w:color="auto"/>
              <w:left w:val="single" w:sz="4" w:space="0" w:color="auto"/>
              <w:bottom w:val="single" w:sz="4" w:space="0" w:color="auto"/>
              <w:right w:val="single" w:sz="4" w:space="0" w:color="auto"/>
            </w:tcBorders>
            <w:hideMark/>
          </w:tcPr>
          <w:p w14:paraId="2577CC9D" w14:textId="77777777" w:rsidR="00915D61" w:rsidRDefault="00915D61">
            <w:pPr>
              <w:pStyle w:val="TAL"/>
              <w:rPr>
                <w:sz w:val="16"/>
              </w:rPr>
            </w:pPr>
            <w:r>
              <w:rPr>
                <w:sz w:val="16"/>
              </w:rPr>
              <w:t>Correction of the procedure’s name</w:t>
            </w:r>
          </w:p>
        </w:tc>
        <w:tc>
          <w:tcPr>
            <w:tcW w:w="0" w:type="auto"/>
            <w:tcBorders>
              <w:top w:val="single" w:sz="4" w:space="0" w:color="auto"/>
              <w:left w:val="single" w:sz="4" w:space="0" w:color="auto"/>
              <w:bottom w:val="single" w:sz="4" w:space="0" w:color="auto"/>
              <w:right w:val="single" w:sz="4" w:space="0" w:color="auto"/>
            </w:tcBorders>
            <w:hideMark/>
          </w:tcPr>
          <w:p w14:paraId="7FF1681E" w14:textId="77777777" w:rsidR="00915D61" w:rsidRDefault="00915D61">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6B3432DE" w14:textId="77777777" w:rsidR="00915D61" w:rsidRDefault="00915D61">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14:paraId="4C90651C" w14:textId="77777777" w:rsidR="00915D61" w:rsidRDefault="00915D61">
            <w:pPr>
              <w:pStyle w:val="TAL"/>
              <w:rPr>
                <w:sz w:val="16"/>
              </w:rPr>
            </w:pPr>
            <w:r>
              <w:rPr>
                <w:sz w:val="16"/>
              </w:rPr>
              <w:t>6149</w:t>
            </w:r>
          </w:p>
        </w:tc>
        <w:tc>
          <w:tcPr>
            <w:tcW w:w="0" w:type="auto"/>
            <w:tcBorders>
              <w:top w:val="single" w:sz="4" w:space="0" w:color="auto"/>
              <w:left w:val="single" w:sz="4" w:space="0" w:color="auto"/>
              <w:bottom w:val="single" w:sz="4" w:space="0" w:color="auto"/>
              <w:right w:val="single" w:sz="4" w:space="0" w:color="auto"/>
            </w:tcBorders>
            <w:hideMark/>
          </w:tcPr>
          <w:p w14:paraId="5A83C3C1" w14:textId="77777777" w:rsidR="00915D61" w:rsidRDefault="00915D61">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0BF9A220" w14:textId="77777777" w:rsidR="00915D61" w:rsidRDefault="00915D6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2CD6565" w14:textId="77777777" w:rsidR="00915D61" w:rsidRDefault="00915D6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B776E9" w14:textId="77777777" w:rsidR="00915D61" w:rsidRDefault="00915D61">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45598A5C" w14:textId="77777777" w:rsidR="00915D61" w:rsidRDefault="00915D61">
            <w:pPr>
              <w:pStyle w:val="TAL"/>
              <w:rPr>
                <w:sz w:val="16"/>
              </w:rPr>
            </w:pPr>
            <w:r>
              <w:rPr>
                <w:sz w:val="16"/>
              </w:rPr>
              <w:t>approved</w:t>
            </w:r>
          </w:p>
        </w:tc>
      </w:tr>
      <w:tr w:rsidR="00915D61" w14:paraId="7283AD49"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6B8FF3BC" w14:textId="77777777" w:rsidR="00915D61" w:rsidRDefault="00915D61">
            <w:pPr>
              <w:pStyle w:val="TAL"/>
              <w:rPr>
                <w:sz w:val="16"/>
              </w:rPr>
            </w:pPr>
            <w:r>
              <w:rPr>
                <w:sz w:val="16"/>
              </w:rPr>
              <w:t>CP-241231</w:t>
            </w:r>
          </w:p>
        </w:tc>
        <w:tc>
          <w:tcPr>
            <w:tcW w:w="0" w:type="auto"/>
            <w:tcBorders>
              <w:top w:val="single" w:sz="4" w:space="0" w:color="auto"/>
              <w:left w:val="single" w:sz="4" w:space="0" w:color="auto"/>
              <w:bottom w:val="single" w:sz="4" w:space="0" w:color="auto"/>
              <w:right w:val="single" w:sz="4" w:space="0" w:color="auto"/>
            </w:tcBorders>
            <w:hideMark/>
          </w:tcPr>
          <w:p w14:paraId="0C86632B" w14:textId="77777777" w:rsidR="00915D61" w:rsidRDefault="00915D61">
            <w:pPr>
              <w:pStyle w:val="TAL"/>
              <w:rPr>
                <w:sz w:val="16"/>
              </w:rPr>
            </w:pPr>
            <w:r>
              <w:rPr>
                <w:sz w:val="16"/>
              </w:rPr>
              <w:t>Disaster return wait range timer</w:t>
            </w:r>
          </w:p>
        </w:tc>
        <w:tc>
          <w:tcPr>
            <w:tcW w:w="0" w:type="auto"/>
            <w:tcBorders>
              <w:top w:val="single" w:sz="4" w:space="0" w:color="auto"/>
              <w:left w:val="single" w:sz="4" w:space="0" w:color="auto"/>
              <w:bottom w:val="single" w:sz="4" w:space="0" w:color="auto"/>
              <w:right w:val="single" w:sz="4" w:space="0" w:color="auto"/>
            </w:tcBorders>
            <w:hideMark/>
          </w:tcPr>
          <w:p w14:paraId="1A972371" w14:textId="77777777" w:rsidR="00915D61" w:rsidRDefault="00915D61">
            <w:pPr>
              <w:pStyle w:val="TAL"/>
              <w:rPr>
                <w:sz w:val="16"/>
              </w:rPr>
            </w:pPr>
            <w:r>
              <w:rPr>
                <w:sz w:val="16"/>
              </w:rPr>
              <w:t>Samsung, Ericsson</w:t>
            </w:r>
          </w:p>
        </w:tc>
        <w:tc>
          <w:tcPr>
            <w:tcW w:w="0" w:type="auto"/>
            <w:tcBorders>
              <w:top w:val="single" w:sz="4" w:space="0" w:color="auto"/>
              <w:left w:val="single" w:sz="4" w:space="0" w:color="auto"/>
              <w:bottom w:val="single" w:sz="4" w:space="0" w:color="auto"/>
              <w:right w:val="single" w:sz="4" w:space="0" w:color="auto"/>
            </w:tcBorders>
            <w:hideMark/>
          </w:tcPr>
          <w:p w14:paraId="33377015" w14:textId="77777777" w:rsidR="00915D61" w:rsidRDefault="00915D61">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14:paraId="70D39AC9" w14:textId="77777777" w:rsidR="00915D61" w:rsidRDefault="00915D61">
            <w:pPr>
              <w:pStyle w:val="TAL"/>
              <w:rPr>
                <w:sz w:val="16"/>
              </w:rPr>
            </w:pPr>
            <w:r>
              <w:rPr>
                <w:sz w:val="16"/>
              </w:rPr>
              <w:t>6162</w:t>
            </w:r>
          </w:p>
        </w:tc>
        <w:tc>
          <w:tcPr>
            <w:tcW w:w="0" w:type="auto"/>
            <w:tcBorders>
              <w:top w:val="single" w:sz="4" w:space="0" w:color="auto"/>
              <w:left w:val="single" w:sz="4" w:space="0" w:color="auto"/>
              <w:bottom w:val="single" w:sz="4" w:space="0" w:color="auto"/>
              <w:right w:val="single" w:sz="4" w:space="0" w:color="auto"/>
            </w:tcBorders>
            <w:hideMark/>
          </w:tcPr>
          <w:p w14:paraId="00E603F7" w14:textId="77777777" w:rsidR="00915D61" w:rsidRDefault="00915D61">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1332C06C" w14:textId="77777777" w:rsidR="00915D61" w:rsidRDefault="00915D6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D0CB0BA" w14:textId="77777777" w:rsidR="00915D61" w:rsidRDefault="00915D6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AE4851C" w14:textId="77777777" w:rsidR="00915D61" w:rsidRDefault="00915D61">
            <w:pPr>
              <w:pStyle w:val="TAL"/>
              <w:rPr>
                <w:sz w:val="16"/>
              </w:rPr>
            </w:pPr>
            <w:r>
              <w:rPr>
                <w:sz w:val="16"/>
              </w:rPr>
              <w:t>MINT, 5GProtoc18</w:t>
            </w:r>
          </w:p>
        </w:tc>
        <w:tc>
          <w:tcPr>
            <w:tcW w:w="0" w:type="auto"/>
            <w:tcBorders>
              <w:top w:val="single" w:sz="4" w:space="0" w:color="auto"/>
              <w:left w:val="single" w:sz="4" w:space="0" w:color="auto"/>
              <w:bottom w:val="single" w:sz="4" w:space="0" w:color="auto"/>
              <w:right w:val="single" w:sz="4" w:space="0" w:color="auto"/>
            </w:tcBorders>
            <w:hideMark/>
          </w:tcPr>
          <w:p w14:paraId="7BD34179" w14:textId="77777777" w:rsidR="00915D61" w:rsidRDefault="00915D61">
            <w:pPr>
              <w:pStyle w:val="TAL"/>
              <w:rPr>
                <w:sz w:val="16"/>
              </w:rPr>
            </w:pPr>
            <w:r>
              <w:rPr>
                <w:sz w:val="16"/>
              </w:rPr>
              <w:t>approved</w:t>
            </w:r>
          </w:p>
        </w:tc>
      </w:tr>
      <w:tr w:rsidR="00915D61" w14:paraId="7281EA8E"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409BC886" w14:textId="77777777" w:rsidR="00915D61" w:rsidRDefault="00915D61">
            <w:pPr>
              <w:pStyle w:val="TAL"/>
              <w:rPr>
                <w:sz w:val="16"/>
              </w:rPr>
            </w:pPr>
            <w:r>
              <w:rPr>
                <w:sz w:val="16"/>
              </w:rPr>
              <w:t>CP-241232</w:t>
            </w:r>
          </w:p>
        </w:tc>
        <w:tc>
          <w:tcPr>
            <w:tcW w:w="0" w:type="auto"/>
            <w:tcBorders>
              <w:top w:val="single" w:sz="4" w:space="0" w:color="auto"/>
              <w:left w:val="single" w:sz="4" w:space="0" w:color="auto"/>
              <w:bottom w:val="single" w:sz="4" w:space="0" w:color="auto"/>
              <w:right w:val="single" w:sz="4" w:space="0" w:color="auto"/>
            </w:tcBorders>
            <w:hideMark/>
          </w:tcPr>
          <w:p w14:paraId="33689206" w14:textId="77777777" w:rsidR="00915D61" w:rsidRDefault="00915D61">
            <w:pPr>
              <w:pStyle w:val="TAL"/>
              <w:rPr>
                <w:sz w:val="16"/>
              </w:rPr>
            </w:pPr>
            <w:r>
              <w:rPr>
                <w:sz w:val="16"/>
              </w:rPr>
              <w:t>Network slice capability enablement services</w:t>
            </w:r>
          </w:p>
        </w:tc>
        <w:tc>
          <w:tcPr>
            <w:tcW w:w="0" w:type="auto"/>
            <w:tcBorders>
              <w:top w:val="single" w:sz="4" w:space="0" w:color="auto"/>
              <w:left w:val="single" w:sz="4" w:space="0" w:color="auto"/>
              <w:bottom w:val="single" w:sz="4" w:space="0" w:color="auto"/>
              <w:right w:val="single" w:sz="4" w:space="0" w:color="auto"/>
            </w:tcBorders>
            <w:hideMark/>
          </w:tcPr>
          <w:p w14:paraId="4DB6C5BF" w14:textId="77777777" w:rsidR="00915D61" w:rsidRDefault="00915D61">
            <w:pPr>
              <w:pStyle w:val="TAL"/>
              <w:rPr>
                <w:sz w:val="16"/>
              </w:rPr>
            </w:pPr>
            <w:r>
              <w:rPr>
                <w:sz w:val="16"/>
              </w:rPr>
              <w:t>Lenovo, China Mobile</w:t>
            </w:r>
          </w:p>
        </w:tc>
        <w:tc>
          <w:tcPr>
            <w:tcW w:w="0" w:type="auto"/>
            <w:tcBorders>
              <w:top w:val="single" w:sz="4" w:space="0" w:color="auto"/>
              <w:left w:val="single" w:sz="4" w:space="0" w:color="auto"/>
              <w:bottom w:val="single" w:sz="4" w:space="0" w:color="auto"/>
              <w:right w:val="single" w:sz="4" w:space="0" w:color="auto"/>
            </w:tcBorders>
            <w:hideMark/>
          </w:tcPr>
          <w:p w14:paraId="77CD1ADB" w14:textId="77777777" w:rsidR="00915D61" w:rsidRDefault="00915D61">
            <w:pPr>
              <w:pStyle w:val="TAL"/>
              <w:rPr>
                <w:sz w:val="16"/>
              </w:rPr>
            </w:pPr>
            <w:r>
              <w:rPr>
                <w:sz w:val="16"/>
              </w:rPr>
              <w:t>24.549</w:t>
            </w:r>
          </w:p>
        </w:tc>
        <w:tc>
          <w:tcPr>
            <w:tcW w:w="0" w:type="auto"/>
            <w:tcBorders>
              <w:top w:val="single" w:sz="4" w:space="0" w:color="auto"/>
              <w:left w:val="single" w:sz="4" w:space="0" w:color="auto"/>
              <w:bottom w:val="single" w:sz="4" w:space="0" w:color="auto"/>
              <w:right w:val="single" w:sz="4" w:space="0" w:color="auto"/>
            </w:tcBorders>
            <w:hideMark/>
          </w:tcPr>
          <w:p w14:paraId="128C4809" w14:textId="77777777" w:rsidR="00915D61" w:rsidRDefault="00915D61">
            <w:pPr>
              <w:pStyle w:val="TAL"/>
              <w:rPr>
                <w:sz w:val="16"/>
              </w:rPr>
            </w:pPr>
            <w:r>
              <w:rPr>
                <w:sz w:val="16"/>
              </w:rPr>
              <w:t>0021</w:t>
            </w:r>
          </w:p>
        </w:tc>
        <w:tc>
          <w:tcPr>
            <w:tcW w:w="0" w:type="auto"/>
            <w:tcBorders>
              <w:top w:val="single" w:sz="4" w:space="0" w:color="auto"/>
              <w:left w:val="single" w:sz="4" w:space="0" w:color="auto"/>
              <w:bottom w:val="single" w:sz="4" w:space="0" w:color="auto"/>
              <w:right w:val="single" w:sz="4" w:space="0" w:color="auto"/>
            </w:tcBorders>
            <w:hideMark/>
          </w:tcPr>
          <w:p w14:paraId="2AB43A24" w14:textId="77777777" w:rsidR="00915D61" w:rsidRDefault="00915D61">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5F274BBF" w14:textId="77777777" w:rsidR="00915D61" w:rsidRDefault="00915D6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191C1F8" w14:textId="77777777" w:rsidR="00915D61" w:rsidRDefault="00915D6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FCB09EE" w14:textId="77777777" w:rsidR="00915D61" w:rsidRDefault="00915D61">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3B48CA33" w14:textId="77777777" w:rsidR="00915D61" w:rsidRDefault="00915D61">
            <w:pPr>
              <w:pStyle w:val="TAL"/>
              <w:rPr>
                <w:sz w:val="16"/>
              </w:rPr>
            </w:pPr>
            <w:r>
              <w:rPr>
                <w:sz w:val="16"/>
              </w:rPr>
              <w:t>approved</w:t>
            </w:r>
          </w:p>
        </w:tc>
      </w:tr>
      <w:tr w:rsidR="00915D61" w14:paraId="0816B9D6"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7D10363B" w14:textId="77777777" w:rsidR="00915D61" w:rsidRDefault="00915D61">
            <w:pPr>
              <w:pStyle w:val="TAL"/>
              <w:rPr>
                <w:sz w:val="16"/>
              </w:rPr>
            </w:pPr>
            <w:r>
              <w:rPr>
                <w:sz w:val="16"/>
              </w:rPr>
              <w:t>CP-241237</w:t>
            </w:r>
          </w:p>
        </w:tc>
        <w:tc>
          <w:tcPr>
            <w:tcW w:w="0" w:type="auto"/>
            <w:tcBorders>
              <w:top w:val="single" w:sz="4" w:space="0" w:color="auto"/>
              <w:left w:val="single" w:sz="4" w:space="0" w:color="auto"/>
              <w:bottom w:val="single" w:sz="4" w:space="0" w:color="auto"/>
              <w:right w:val="single" w:sz="4" w:space="0" w:color="auto"/>
            </w:tcBorders>
            <w:hideMark/>
          </w:tcPr>
          <w:p w14:paraId="71FD5DF5" w14:textId="77777777" w:rsidR="00915D61" w:rsidRDefault="00915D61">
            <w:pPr>
              <w:pStyle w:val="TAL"/>
              <w:rPr>
                <w:sz w:val="16"/>
              </w:rPr>
            </w:pPr>
            <w:r>
              <w:rPr>
                <w:sz w:val="16"/>
              </w:rPr>
              <w:t>HTTP resource representation and encoding for network slice configuration</w:t>
            </w:r>
          </w:p>
        </w:tc>
        <w:tc>
          <w:tcPr>
            <w:tcW w:w="0" w:type="auto"/>
            <w:tcBorders>
              <w:top w:val="single" w:sz="4" w:space="0" w:color="auto"/>
              <w:left w:val="single" w:sz="4" w:space="0" w:color="auto"/>
              <w:bottom w:val="single" w:sz="4" w:space="0" w:color="auto"/>
              <w:right w:val="single" w:sz="4" w:space="0" w:color="auto"/>
            </w:tcBorders>
            <w:hideMark/>
          </w:tcPr>
          <w:p w14:paraId="200A68D5" w14:textId="77777777" w:rsidR="00915D61" w:rsidRDefault="00915D61">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4A646B5A" w14:textId="77777777" w:rsidR="00915D61" w:rsidRDefault="00915D61">
            <w:pPr>
              <w:pStyle w:val="TAL"/>
              <w:rPr>
                <w:sz w:val="16"/>
              </w:rPr>
            </w:pPr>
            <w:r>
              <w:rPr>
                <w:sz w:val="16"/>
              </w:rPr>
              <w:t>24.549</w:t>
            </w:r>
          </w:p>
        </w:tc>
        <w:tc>
          <w:tcPr>
            <w:tcW w:w="0" w:type="auto"/>
            <w:tcBorders>
              <w:top w:val="single" w:sz="4" w:space="0" w:color="auto"/>
              <w:left w:val="single" w:sz="4" w:space="0" w:color="auto"/>
              <w:bottom w:val="single" w:sz="4" w:space="0" w:color="auto"/>
              <w:right w:val="single" w:sz="4" w:space="0" w:color="auto"/>
            </w:tcBorders>
            <w:hideMark/>
          </w:tcPr>
          <w:p w14:paraId="09772979" w14:textId="77777777" w:rsidR="00915D61" w:rsidRDefault="00915D61">
            <w:pPr>
              <w:pStyle w:val="TAL"/>
              <w:rPr>
                <w:sz w:val="16"/>
              </w:rPr>
            </w:pPr>
            <w:r>
              <w:rPr>
                <w:sz w:val="16"/>
              </w:rPr>
              <w:t>0022</w:t>
            </w:r>
          </w:p>
        </w:tc>
        <w:tc>
          <w:tcPr>
            <w:tcW w:w="0" w:type="auto"/>
            <w:tcBorders>
              <w:top w:val="single" w:sz="4" w:space="0" w:color="auto"/>
              <w:left w:val="single" w:sz="4" w:space="0" w:color="auto"/>
              <w:bottom w:val="single" w:sz="4" w:space="0" w:color="auto"/>
              <w:right w:val="single" w:sz="4" w:space="0" w:color="auto"/>
            </w:tcBorders>
            <w:hideMark/>
          </w:tcPr>
          <w:p w14:paraId="3B7ECF43" w14:textId="77777777" w:rsidR="00915D61" w:rsidRDefault="00915D61">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0AE2220C" w14:textId="77777777" w:rsidR="00915D61" w:rsidRDefault="00915D6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040DEA2" w14:textId="77777777" w:rsidR="00915D61" w:rsidRDefault="00915D6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A9B022" w14:textId="77777777" w:rsidR="00915D61" w:rsidRDefault="00915D61">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4FD70CE6" w14:textId="77777777" w:rsidR="00915D61" w:rsidRDefault="00915D61">
            <w:pPr>
              <w:pStyle w:val="TAL"/>
              <w:rPr>
                <w:sz w:val="16"/>
              </w:rPr>
            </w:pPr>
            <w:r>
              <w:rPr>
                <w:sz w:val="16"/>
              </w:rPr>
              <w:t>approved</w:t>
            </w:r>
          </w:p>
        </w:tc>
      </w:tr>
      <w:tr w:rsidR="00915D61" w14:paraId="39E35F85"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6AE3F7E5" w14:textId="77777777" w:rsidR="00915D61" w:rsidRDefault="00915D61">
            <w:pPr>
              <w:pStyle w:val="TAL"/>
              <w:rPr>
                <w:sz w:val="16"/>
              </w:rPr>
            </w:pPr>
            <w:r>
              <w:rPr>
                <w:sz w:val="16"/>
              </w:rPr>
              <w:t>CP-241236</w:t>
            </w:r>
          </w:p>
        </w:tc>
        <w:tc>
          <w:tcPr>
            <w:tcW w:w="0" w:type="auto"/>
            <w:tcBorders>
              <w:top w:val="single" w:sz="4" w:space="0" w:color="auto"/>
              <w:left w:val="single" w:sz="4" w:space="0" w:color="auto"/>
              <w:bottom w:val="single" w:sz="4" w:space="0" w:color="auto"/>
              <w:right w:val="single" w:sz="4" w:space="0" w:color="auto"/>
            </w:tcBorders>
            <w:hideMark/>
          </w:tcPr>
          <w:p w14:paraId="46A9EC06" w14:textId="77777777" w:rsidR="00915D61" w:rsidRDefault="00915D61">
            <w:pPr>
              <w:pStyle w:val="TAL"/>
              <w:rPr>
                <w:sz w:val="16"/>
              </w:rPr>
            </w:pPr>
            <w:proofErr w:type="spellStart"/>
            <w:r>
              <w:rPr>
                <w:sz w:val="16"/>
              </w:rPr>
              <w:t>ETC_Configuration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FD0884E" w14:textId="77777777" w:rsidR="00915D61" w:rsidRDefault="00915D61">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7E0A0846" w14:textId="77777777" w:rsidR="00915D61" w:rsidRDefault="00915D61">
            <w:pPr>
              <w:pStyle w:val="TAL"/>
              <w:rPr>
                <w:sz w:val="16"/>
              </w:rPr>
            </w:pPr>
            <w:r>
              <w:rPr>
                <w:sz w:val="16"/>
              </w:rPr>
              <w:t>24.549</w:t>
            </w:r>
          </w:p>
        </w:tc>
        <w:tc>
          <w:tcPr>
            <w:tcW w:w="0" w:type="auto"/>
            <w:tcBorders>
              <w:top w:val="single" w:sz="4" w:space="0" w:color="auto"/>
              <w:left w:val="single" w:sz="4" w:space="0" w:color="auto"/>
              <w:bottom w:val="single" w:sz="4" w:space="0" w:color="auto"/>
              <w:right w:val="single" w:sz="4" w:space="0" w:color="auto"/>
            </w:tcBorders>
            <w:hideMark/>
          </w:tcPr>
          <w:p w14:paraId="61EC7404" w14:textId="77777777" w:rsidR="00915D61" w:rsidRDefault="00915D61">
            <w:pPr>
              <w:pStyle w:val="TAL"/>
              <w:rPr>
                <w:sz w:val="16"/>
              </w:rPr>
            </w:pPr>
            <w:r>
              <w:rPr>
                <w:sz w:val="16"/>
              </w:rPr>
              <w:t>0024</w:t>
            </w:r>
          </w:p>
        </w:tc>
        <w:tc>
          <w:tcPr>
            <w:tcW w:w="0" w:type="auto"/>
            <w:tcBorders>
              <w:top w:val="single" w:sz="4" w:space="0" w:color="auto"/>
              <w:left w:val="single" w:sz="4" w:space="0" w:color="auto"/>
              <w:bottom w:val="single" w:sz="4" w:space="0" w:color="auto"/>
              <w:right w:val="single" w:sz="4" w:space="0" w:color="auto"/>
            </w:tcBorders>
            <w:hideMark/>
          </w:tcPr>
          <w:p w14:paraId="472BB0C5" w14:textId="77777777" w:rsidR="00915D61" w:rsidRDefault="00915D6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2293DF2" w14:textId="77777777" w:rsidR="00915D61" w:rsidRDefault="00915D6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33A5896" w14:textId="77777777" w:rsidR="00915D61" w:rsidRDefault="00915D6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654D14" w14:textId="77777777" w:rsidR="00915D61" w:rsidRDefault="00915D61">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294AE942" w14:textId="77777777" w:rsidR="00915D61" w:rsidRDefault="00915D61">
            <w:pPr>
              <w:pStyle w:val="TAL"/>
              <w:rPr>
                <w:sz w:val="16"/>
              </w:rPr>
            </w:pPr>
            <w:r>
              <w:rPr>
                <w:sz w:val="16"/>
              </w:rPr>
              <w:t>approved</w:t>
            </w:r>
          </w:p>
        </w:tc>
      </w:tr>
      <w:tr w:rsidR="00915D61" w14:paraId="0CBD949A"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62D44349" w14:textId="77777777" w:rsidR="00915D61" w:rsidRDefault="00915D61">
            <w:pPr>
              <w:pStyle w:val="TAL"/>
              <w:rPr>
                <w:sz w:val="16"/>
              </w:rPr>
            </w:pPr>
            <w:r>
              <w:rPr>
                <w:sz w:val="16"/>
              </w:rPr>
              <w:t>CP-241233</w:t>
            </w:r>
          </w:p>
        </w:tc>
        <w:tc>
          <w:tcPr>
            <w:tcW w:w="0" w:type="auto"/>
            <w:tcBorders>
              <w:top w:val="single" w:sz="4" w:space="0" w:color="auto"/>
              <w:left w:val="single" w:sz="4" w:space="0" w:color="auto"/>
              <w:bottom w:val="single" w:sz="4" w:space="0" w:color="auto"/>
              <w:right w:val="single" w:sz="4" w:space="0" w:color="auto"/>
            </w:tcBorders>
            <w:hideMark/>
          </w:tcPr>
          <w:p w14:paraId="04263CC9" w14:textId="77777777" w:rsidR="00915D61" w:rsidRDefault="00915D61">
            <w:pPr>
              <w:pStyle w:val="TAL"/>
              <w:rPr>
                <w:sz w:val="16"/>
              </w:rPr>
            </w:pPr>
            <w:proofErr w:type="spellStart"/>
            <w:r>
              <w:rPr>
                <w:sz w:val="16"/>
              </w:rPr>
              <w:t>NSCE_EdnSliceInfo</w:t>
            </w:r>
            <w:proofErr w:type="spellEnd"/>
            <w:r>
              <w:rPr>
                <w:sz w:val="16"/>
              </w:rPr>
              <w:t xml:space="preserve"> API (YAML)</w:t>
            </w:r>
          </w:p>
        </w:tc>
        <w:tc>
          <w:tcPr>
            <w:tcW w:w="0" w:type="auto"/>
            <w:tcBorders>
              <w:top w:val="single" w:sz="4" w:space="0" w:color="auto"/>
              <w:left w:val="single" w:sz="4" w:space="0" w:color="auto"/>
              <w:bottom w:val="single" w:sz="4" w:space="0" w:color="auto"/>
              <w:right w:val="single" w:sz="4" w:space="0" w:color="auto"/>
            </w:tcBorders>
            <w:hideMark/>
          </w:tcPr>
          <w:p w14:paraId="49F6A8C3" w14:textId="77777777" w:rsidR="00915D61" w:rsidRDefault="00915D61">
            <w:pPr>
              <w:pStyle w:val="TAL"/>
              <w:rPr>
                <w:sz w:val="16"/>
              </w:rPr>
            </w:pPr>
            <w:r>
              <w:rPr>
                <w:sz w:val="16"/>
              </w:rPr>
              <w:t>Lenovo, 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16B50E18" w14:textId="77777777" w:rsidR="00915D61" w:rsidRDefault="00915D61">
            <w:pPr>
              <w:pStyle w:val="TAL"/>
              <w:rPr>
                <w:sz w:val="16"/>
              </w:rPr>
            </w:pPr>
            <w:r>
              <w:rPr>
                <w:sz w:val="16"/>
              </w:rPr>
              <w:t>24.549</w:t>
            </w:r>
          </w:p>
        </w:tc>
        <w:tc>
          <w:tcPr>
            <w:tcW w:w="0" w:type="auto"/>
            <w:tcBorders>
              <w:top w:val="single" w:sz="4" w:space="0" w:color="auto"/>
              <w:left w:val="single" w:sz="4" w:space="0" w:color="auto"/>
              <w:bottom w:val="single" w:sz="4" w:space="0" w:color="auto"/>
              <w:right w:val="single" w:sz="4" w:space="0" w:color="auto"/>
            </w:tcBorders>
            <w:hideMark/>
          </w:tcPr>
          <w:p w14:paraId="3AEA6C9C" w14:textId="77777777" w:rsidR="00915D61" w:rsidRDefault="00915D61">
            <w:pPr>
              <w:pStyle w:val="TAL"/>
              <w:rPr>
                <w:sz w:val="16"/>
              </w:rPr>
            </w:pPr>
            <w:r>
              <w:rPr>
                <w:sz w:val="16"/>
              </w:rPr>
              <w:t>0031</w:t>
            </w:r>
          </w:p>
        </w:tc>
        <w:tc>
          <w:tcPr>
            <w:tcW w:w="0" w:type="auto"/>
            <w:tcBorders>
              <w:top w:val="single" w:sz="4" w:space="0" w:color="auto"/>
              <w:left w:val="single" w:sz="4" w:space="0" w:color="auto"/>
              <w:bottom w:val="single" w:sz="4" w:space="0" w:color="auto"/>
              <w:right w:val="single" w:sz="4" w:space="0" w:color="auto"/>
            </w:tcBorders>
            <w:hideMark/>
          </w:tcPr>
          <w:p w14:paraId="4E5577DC" w14:textId="77777777" w:rsidR="00915D61" w:rsidRDefault="00915D6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FE40EEF" w14:textId="77777777" w:rsidR="00915D61" w:rsidRDefault="00915D6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B1DC2C3" w14:textId="77777777" w:rsidR="00915D61" w:rsidRDefault="00915D6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C587CF" w14:textId="77777777" w:rsidR="00915D61" w:rsidRDefault="00915D61">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47F7E94A" w14:textId="77777777" w:rsidR="00915D61" w:rsidRDefault="00915D61">
            <w:pPr>
              <w:pStyle w:val="TAL"/>
              <w:rPr>
                <w:sz w:val="16"/>
              </w:rPr>
            </w:pPr>
            <w:r>
              <w:rPr>
                <w:sz w:val="16"/>
              </w:rPr>
              <w:t>approved</w:t>
            </w:r>
          </w:p>
        </w:tc>
      </w:tr>
      <w:tr w:rsidR="00915D61" w14:paraId="60DEB84B"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5FFA8DD1" w14:textId="77777777" w:rsidR="00915D61" w:rsidRDefault="00915D61">
            <w:pPr>
              <w:pStyle w:val="TAL"/>
              <w:rPr>
                <w:sz w:val="16"/>
              </w:rPr>
            </w:pPr>
            <w:r>
              <w:rPr>
                <w:sz w:val="16"/>
              </w:rPr>
              <w:t>CP-241261</w:t>
            </w:r>
          </w:p>
        </w:tc>
        <w:tc>
          <w:tcPr>
            <w:tcW w:w="0" w:type="auto"/>
            <w:tcBorders>
              <w:top w:val="single" w:sz="4" w:space="0" w:color="auto"/>
              <w:left w:val="single" w:sz="4" w:space="0" w:color="auto"/>
              <w:bottom w:val="single" w:sz="4" w:space="0" w:color="auto"/>
              <w:right w:val="single" w:sz="4" w:space="0" w:color="auto"/>
            </w:tcBorders>
            <w:hideMark/>
          </w:tcPr>
          <w:p w14:paraId="2A1F7BC5" w14:textId="77777777" w:rsidR="00915D61" w:rsidRDefault="00915D61">
            <w:pPr>
              <w:pStyle w:val="TAL"/>
              <w:rPr>
                <w:sz w:val="16"/>
              </w:rPr>
            </w:pPr>
            <w:r>
              <w:rPr>
                <w:sz w:val="16"/>
              </w:rPr>
              <w:t>Differentiating security materials used for PC5 direct discovery for UE-to-network relay – Alternative 3</w:t>
            </w:r>
          </w:p>
        </w:tc>
        <w:tc>
          <w:tcPr>
            <w:tcW w:w="0" w:type="auto"/>
            <w:tcBorders>
              <w:top w:val="single" w:sz="4" w:space="0" w:color="auto"/>
              <w:left w:val="single" w:sz="4" w:space="0" w:color="auto"/>
              <w:bottom w:val="single" w:sz="4" w:space="0" w:color="auto"/>
              <w:right w:val="single" w:sz="4" w:space="0" w:color="auto"/>
            </w:tcBorders>
            <w:hideMark/>
          </w:tcPr>
          <w:p w14:paraId="14DBFD2D" w14:textId="77777777" w:rsidR="00915D61" w:rsidRDefault="00915D61">
            <w:pPr>
              <w:pStyle w:val="TAL"/>
              <w:rPr>
                <w:sz w:val="16"/>
              </w:rPr>
            </w:pPr>
            <w:r>
              <w:rPr>
                <w:sz w:val="16"/>
              </w:rPr>
              <w:t>Nokia, Xiaomi, Huawei, HiSilicon, InterDigital</w:t>
            </w:r>
          </w:p>
        </w:tc>
        <w:tc>
          <w:tcPr>
            <w:tcW w:w="0" w:type="auto"/>
            <w:tcBorders>
              <w:top w:val="single" w:sz="4" w:space="0" w:color="auto"/>
              <w:left w:val="single" w:sz="4" w:space="0" w:color="auto"/>
              <w:bottom w:val="single" w:sz="4" w:space="0" w:color="auto"/>
              <w:right w:val="single" w:sz="4" w:space="0" w:color="auto"/>
            </w:tcBorders>
            <w:hideMark/>
          </w:tcPr>
          <w:p w14:paraId="568C5B32" w14:textId="77777777" w:rsidR="00915D61" w:rsidRDefault="00915D61">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hideMark/>
          </w:tcPr>
          <w:p w14:paraId="619381AD" w14:textId="77777777" w:rsidR="00915D61" w:rsidRDefault="00915D61">
            <w:pPr>
              <w:pStyle w:val="TAL"/>
              <w:rPr>
                <w:sz w:val="16"/>
              </w:rPr>
            </w:pPr>
            <w:r>
              <w:rPr>
                <w:sz w:val="16"/>
              </w:rPr>
              <w:t>0557</w:t>
            </w:r>
          </w:p>
        </w:tc>
        <w:tc>
          <w:tcPr>
            <w:tcW w:w="0" w:type="auto"/>
            <w:tcBorders>
              <w:top w:val="single" w:sz="4" w:space="0" w:color="auto"/>
              <w:left w:val="single" w:sz="4" w:space="0" w:color="auto"/>
              <w:bottom w:val="single" w:sz="4" w:space="0" w:color="auto"/>
              <w:right w:val="single" w:sz="4" w:space="0" w:color="auto"/>
            </w:tcBorders>
            <w:hideMark/>
          </w:tcPr>
          <w:p w14:paraId="72E2B4FE" w14:textId="77777777" w:rsidR="00915D61" w:rsidRDefault="00915D61">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hideMark/>
          </w:tcPr>
          <w:p w14:paraId="7E466ABB" w14:textId="77777777" w:rsidR="00915D61" w:rsidRDefault="00915D6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E798EE0" w14:textId="77777777" w:rsidR="00915D61" w:rsidRDefault="00915D6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86B2CD2" w14:textId="77777777" w:rsidR="00915D61" w:rsidRDefault="00915D61">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hideMark/>
          </w:tcPr>
          <w:p w14:paraId="52A36175" w14:textId="77777777" w:rsidR="00915D61" w:rsidRDefault="00915D61">
            <w:pPr>
              <w:pStyle w:val="TAL"/>
              <w:rPr>
                <w:sz w:val="16"/>
              </w:rPr>
            </w:pPr>
            <w:r>
              <w:rPr>
                <w:sz w:val="16"/>
              </w:rPr>
              <w:t>approved</w:t>
            </w:r>
          </w:p>
        </w:tc>
      </w:tr>
      <w:tr w:rsidR="00915D61" w14:paraId="42EEC997"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5B50F993" w14:textId="77777777" w:rsidR="00915D61" w:rsidRDefault="00915D61">
            <w:pPr>
              <w:pStyle w:val="TAL"/>
              <w:rPr>
                <w:sz w:val="16"/>
              </w:rPr>
            </w:pPr>
            <w:r>
              <w:rPr>
                <w:sz w:val="16"/>
              </w:rPr>
              <w:t>CP-241262</w:t>
            </w:r>
          </w:p>
        </w:tc>
        <w:tc>
          <w:tcPr>
            <w:tcW w:w="0" w:type="auto"/>
            <w:tcBorders>
              <w:top w:val="single" w:sz="4" w:space="0" w:color="auto"/>
              <w:left w:val="single" w:sz="4" w:space="0" w:color="auto"/>
              <w:bottom w:val="single" w:sz="4" w:space="0" w:color="auto"/>
              <w:right w:val="single" w:sz="4" w:space="0" w:color="auto"/>
            </w:tcBorders>
            <w:hideMark/>
          </w:tcPr>
          <w:p w14:paraId="4C835E8F" w14:textId="77777777" w:rsidR="00915D61" w:rsidRDefault="00915D61">
            <w:pPr>
              <w:pStyle w:val="TAL"/>
              <w:rPr>
                <w:sz w:val="16"/>
              </w:rPr>
            </w:pPr>
            <w:r>
              <w:rPr>
                <w:sz w:val="16"/>
              </w:rPr>
              <w:t>Differentiating security materials used for PC5 direct discovery for UE-to-network relay – Alternative 3</w:t>
            </w:r>
          </w:p>
        </w:tc>
        <w:tc>
          <w:tcPr>
            <w:tcW w:w="0" w:type="auto"/>
            <w:tcBorders>
              <w:top w:val="single" w:sz="4" w:space="0" w:color="auto"/>
              <w:left w:val="single" w:sz="4" w:space="0" w:color="auto"/>
              <w:bottom w:val="single" w:sz="4" w:space="0" w:color="auto"/>
              <w:right w:val="single" w:sz="4" w:space="0" w:color="auto"/>
            </w:tcBorders>
            <w:hideMark/>
          </w:tcPr>
          <w:p w14:paraId="66CF6BD7" w14:textId="77777777" w:rsidR="00915D61" w:rsidRDefault="00915D61">
            <w:pPr>
              <w:pStyle w:val="TAL"/>
              <w:rPr>
                <w:sz w:val="16"/>
              </w:rPr>
            </w:pPr>
            <w:r>
              <w:rPr>
                <w:sz w:val="16"/>
              </w:rPr>
              <w:t>Nokia, Xiaomi, Huawei, HiSilicon, InterDigital</w:t>
            </w:r>
          </w:p>
        </w:tc>
        <w:tc>
          <w:tcPr>
            <w:tcW w:w="0" w:type="auto"/>
            <w:tcBorders>
              <w:top w:val="single" w:sz="4" w:space="0" w:color="auto"/>
              <w:left w:val="single" w:sz="4" w:space="0" w:color="auto"/>
              <w:bottom w:val="single" w:sz="4" w:space="0" w:color="auto"/>
              <w:right w:val="single" w:sz="4" w:space="0" w:color="auto"/>
            </w:tcBorders>
            <w:hideMark/>
          </w:tcPr>
          <w:p w14:paraId="3E68F36B" w14:textId="77777777" w:rsidR="00915D61" w:rsidRDefault="00915D61">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hideMark/>
          </w:tcPr>
          <w:p w14:paraId="5B4F2151" w14:textId="77777777" w:rsidR="00915D61" w:rsidRDefault="00915D61">
            <w:pPr>
              <w:pStyle w:val="TAL"/>
              <w:rPr>
                <w:sz w:val="16"/>
              </w:rPr>
            </w:pPr>
            <w:r>
              <w:rPr>
                <w:sz w:val="16"/>
              </w:rPr>
              <w:t>0558</w:t>
            </w:r>
          </w:p>
        </w:tc>
        <w:tc>
          <w:tcPr>
            <w:tcW w:w="0" w:type="auto"/>
            <w:tcBorders>
              <w:top w:val="single" w:sz="4" w:space="0" w:color="auto"/>
              <w:left w:val="single" w:sz="4" w:space="0" w:color="auto"/>
              <w:bottom w:val="single" w:sz="4" w:space="0" w:color="auto"/>
              <w:right w:val="single" w:sz="4" w:space="0" w:color="auto"/>
            </w:tcBorders>
            <w:hideMark/>
          </w:tcPr>
          <w:p w14:paraId="05BE0B47" w14:textId="77777777" w:rsidR="00915D61" w:rsidRDefault="00915D61">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hideMark/>
          </w:tcPr>
          <w:p w14:paraId="66C35704" w14:textId="77777777" w:rsidR="00915D61" w:rsidRDefault="00915D6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EEE2571" w14:textId="77777777" w:rsidR="00915D61" w:rsidRDefault="00915D61">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11F5CF5" w14:textId="77777777" w:rsidR="00915D61" w:rsidRDefault="00915D61">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hideMark/>
          </w:tcPr>
          <w:p w14:paraId="6B3DF50C" w14:textId="77777777" w:rsidR="00915D61" w:rsidRDefault="00915D61">
            <w:pPr>
              <w:pStyle w:val="TAL"/>
              <w:rPr>
                <w:sz w:val="16"/>
              </w:rPr>
            </w:pPr>
            <w:r>
              <w:rPr>
                <w:sz w:val="16"/>
              </w:rPr>
              <w:t>approved</w:t>
            </w:r>
          </w:p>
        </w:tc>
      </w:tr>
      <w:tr w:rsidR="00915D61" w14:paraId="23751858"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5DB885FD" w14:textId="77777777" w:rsidR="00915D61" w:rsidRDefault="00915D61">
            <w:pPr>
              <w:pStyle w:val="TAL"/>
              <w:rPr>
                <w:sz w:val="16"/>
              </w:rPr>
            </w:pPr>
            <w:r>
              <w:rPr>
                <w:sz w:val="16"/>
              </w:rPr>
              <w:t>CP-241234</w:t>
            </w:r>
          </w:p>
        </w:tc>
        <w:tc>
          <w:tcPr>
            <w:tcW w:w="0" w:type="auto"/>
            <w:tcBorders>
              <w:top w:val="single" w:sz="4" w:space="0" w:color="auto"/>
              <w:left w:val="single" w:sz="4" w:space="0" w:color="auto"/>
              <w:bottom w:val="single" w:sz="4" w:space="0" w:color="auto"/>
              <w:right w:val="single" w:sz="4" w:space="0" w:color="auto"/>
            </w:tcBorders>
            <w:hideMark/>
          </w:tcPr>
          <w:p w14:paraId="0AF9167A" w14:textId="77777777" w:rsidR="00915D61" w:rsidRDefault="00915D61">
            <w:pPr>
              <w:pStyle w:val="TAL"/>
              <w:rPr>
                <w:sz w:val="16"/>
              </w:rPr>
            </w:pPr>
            <w:r>
              <w:rPr>
                <w:sz w:val="16"/>
              </w:rPr>
              <w:t>Support of redirections</w:t>
            </w:r>
          </w:p>
        </w:tc>
        <w:tc>
          <w:tcPr>
            <w:tcW w:w="0" w:type="auto"/>
            <w:tcBorders>
              <w:top w:val="single" w:sz="4" w:space="0" w:color="auto"/>
              <w:left w:val="single" w:sz="4" w:space="0" w:color="auto"/>
              <w:bottom w:val="single" w:sz="4" w:space="0" w:color="auto"/>
              <w:right w:val="single" w:sz="4" w:space="0" w:color="auto"/>
            </w:tcBorders>
            <w:hideMark/>
          </w:tcPr>
          <w:p w14:paraId="10DFF873" w14:textId="77777777" w:rsidR="00915D61" w:rsidRDefault="00915D61">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B4B1B1B" w14:textId="77777777" w:rsidR="00915D61" w:rsidRDefault="00915D61">
            <w:pPr>
              <w:pStyle w:val="TAL"/>
              <w:rPr>
                <w:sz w:val="16"/>
              </w:rPr>
            </w:pPr>
            <w:r>
              <w:rPr>
                <w:sz w:val="16"/>
              </w:rPr>
              <w:t>24.559</w:t>
            </w:r>
          </w:p>
        </w:tc>
        <w:tc>
          <w:tcPr>
            <w:tcW w:w="0" w:type="auto"/>
            <w:tcBorders>
              <w:top w:val="single" w:sz="4" w:space="0" w:color="auto"/>
              <w:left w:val="single" w:sz="4" w:space="0" w:color="auto"/>
              <w:bottom w:val="single" w:sz="4" w:space="0" w:color="auto"/>
              <w:right w:val="single" w:sz="4" w:space="0" w:color="auto"/>
            </w:tcBorders>
            <w:hideMark/>
          </w:tcPr>
          <w:p w14:paraId="0B5BD804" w14:textId="77777777" w:rsidR="00915D61" w:rsidRDefault="00915D61">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14:paraId="5D7AD902" w14:textId="77777777" w:rsidR="00915D61" w:rsidRDefault="00915D6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CE40D79" w14:textId="77777777" w:rsidR="00915D61" w:rsidRDefault="00915D6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3E5BC70" w14:textId="77777777" w:rsidR="00915D61" w:rsidRDefault="00915D6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7AFA96" w14:textId="77777777" w:rsidR="00915D61" w:rsidRDefault="00915D61">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2BEC4DE5" w14:textId="77777777" w:rsidR="00915D61" w:rsidRDefault="00915D61">
            <w:pPr>
              <w:pStyle w:val="TAL"/>
              <w:rPr>
                <w:sz w:val="16"/>
              </w:rPr>
            </w:pPr>
            <w:r>
              <w:rPr>
                <w:sz w:val="16"/>
              </w:rPr>
              <w:t>approved</w:t>
            </w:r>
          </w:p>
        </w:tc>
      </w:tr>
      <w:tr w:rsidR="00915D61" w14:paraId="247382B8"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5E33ACC0" w14:textId="77777777" w:rsidR="00915D61" w:rsidRDefault="00915D61">
            <w:pPr>
              <w:pStyle w:val="TAL"/>
              <w:rPr>
                <w:sz w:val="16"/>
              </w:rPr>
            </w:pPr>
            <w:r>
              <w:rPr>
                <w:sz w:val="16"/>
              </w:rPr>
              <w:t>CP-241223</w:t>
            </w:r>
          </w:p>
        </w:tc>
        <w:tc>
          <w:tcPr>
            <w:tcW w:w="0" w:type="auto"/>
            <w:tcBorders>
              <w:top w:val="single" w:sz="4" w:space="0" w:color="auto"/>
              <w:left w:val="single" w:sz="4" w:space="0" w:color="auto"/>
              <w:bottom w:val="single" w:sz="4" w:space="0" w:color="auto"/>
              <w:right w:val="single" w:sz="4" w:space="0" w:color="auto"/>
            </w:tcBorders>
            <w:hideMark/>
          </w:tcPr>
          <w:p w14:paraId="7F773835" w14:textId="77777777" w:rsidR="00915D61" w:rsidRDefault="00915D61">
            <w:pPr>
              <w:pStyle w:val="TAL"/>
              <w:rPr>
                <w:sz w:val="16"/>
              </w:rPr>
            </w:pPr>
            <w:r>
              <w:rPr>
                <w:sz w:val="16"/>
              </w:rPr>
              <w:t xml:space="preserve">Correction on the </w:t>
            </w:r>
            <w:proofErr w:type="spellStart"/>
            <w:r>
              <w:rPr>
                <w:sz w:val="16"/>
              </w:rPr>
              <w:t>Nimsas_MediaControl</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1BB45021" w14:textId="77777777" w:rsidR="00915D61" w:rsidRDefault="00915D6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F72B3AA" w14:textId="77777777" w:rsidR="00915D61" w:rsidRDefault="00915D61">
            <w:pPr>
              <w:pStyle w:val="TAL"/>
              <w:rPr>
                <w:sz w:val="16"/>
              </w:rPr>
            </w:pPr>
            <w:r>
              <w:rPr>
                <w:sz w:val="16"/>
              </w:rPr>
              <w:t>29.175</w:t>
            </w:r>
          </w:p>
        </w:tc>
        <w:tc>
          <w:tcPr>
            <w:tcW w:w="0" w:type="auto"/>
            <w:tcBorders>
              <w:top w:val="single" w:sz="4" w:space="0" w:color="auto"/>
              <w:left w:val="single" w:sz="4" w:space="0" w:color="auto"/>
              <w:bottom w:val="single" w:sz="4" w:space="0" w:color="auto"/>
              <w:right w:val="single" w:sz="4" w:space="0" w:color="auto"/>
            </w:tcBorders>
            <w:hideMark/>
          </w:tcPr>
          <w:p w14:paraId="1E636B02" w14:textId="77777777" w:rsidR="00915D61" w:rsidRDefault="00915D61">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14:paraId="670CF514" w14:textId="77777777" w:rsidR="00915D61" w:rsidRDefault="00915D6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722F9CC" w14:textId="77777777" w:rsidR="00915D61" w:rsidRDefault="00915D6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3D5F8C7" w14:textId="77777777" w:rsidR="00915D61" w:rsidRDefault="00915D6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2B5B2E7" w14:textId="77777777" w:rsidR="00915D61" w:rsidRDefault="00915D61">
            <w:pPr>
              <w:pStyle w:val="TAL"/>
              <w:rPr>
                <w:sz w:val="16"/>
              </w:rPr>
            </w:pPr>
            <w:r>
              <w:rPr>
                <w:sz w:val="16"/>
              </w:rPr>
              <w:t>NG_RTC, NG_RTC</w:t>
            </w:r>
          </w:p>
        </w:tc>
        <w:tc>
          <w:tcPr>
            <w:tcW w:w="0" w:type="auto"/>
            <w:tcBorders>
              <w:top w:val="single" w:sz="4" w:space="0" w:color="auto"/>
              <w:left w:val="single" w:sz="4" w:space="0" w:color="auto"/>
              <w:bottom w:val="single" w:sz="4" w:space="0" w:color="auto"/>
              <w:right w:val="single" w:sz="4" w:space="0" w:color="auto"/>
            </w:tcBorders>
            <w:hideMark/>
          </w:tcPr>
          <w:p w14:paraId="5F9CFBC4" w14:textId="77777777" w:rsidR="00915D61" w:rsidRDefault="00915D61">
            <w:pPr>
              <w:pStyle w:val="TAL"/>
              <w:rPr>
                <w:sz w:val="16"/>
              </w:rPr>
            </w:pPr>
            <w:r>
              <w:rPr>
                <w:sz w:val="16"/>
              </w:rPr>
              <w:t>revised</w:t>
            </w:r>
          </w:p>
        </w:tc>
      </w:tr>
      <w:tr w:rsidR="00915D61" w14:paraId="250FF7A1"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7E6A91A0" w14:textId="77777777" w:rsidR="00915D61" w:rsidRDefault="00915D61">
            <w:pPr>
              <w:pStyle w:val="TAL"/>
              <w:rPr>
                <w:sz w:val="16"/>
              </w:rPr>
            </w:pPr>
            <w:r>
              <w:rPr>
                <w:sz w:val="16"/>
              </w:rPr>
              <w:t>CP-241303</w:t>
            </w:r>
          </w:p>
        </w:tc>
        <w:tc>
          <w:tcPr>
            <w:tcW w:w="0" w:type="auto"/>
            <w:tcBorders>
              <w:top w:val="single" w:sz="4" w:space="0" w:color="auto"/>
              <w:left w:val="single" w:sz="4" w:space="0" w:color="auto"/>
              <w:bottom w:val="single" w:sz="4" w:space="0" w:color="auto"/>
              <w:right w:val="single" w:sz="4" w:space="0" w:color="auto"/>
            </w:tcBorders>
            <w:hideMark/>
          </w:tcPr>
          <w:p w14:paraId="59619D96" w14:textId="77777777" w:rsidR="00915D61" w:rsidRDefault="00915D61">
            <w:pPr>
              <w:pStyle w:val="TAL"/>
              <w:rPr>
                <w:sz w:val="16"/>
              </w:rPr>
            </w:pPr>
            <w:r>
              <w:rPr>
                <w:sz w:val="16"/>
              </w:rPr>
              <w:t xml:space="preserve">Correction on the </w:t>
            </w:r>
            <w:proofErr w:type="spellStart"/>
            <w:r>
              <w:rPr>
                <w:sz w:val="16"/>
              </w:rPr>
              <w:t>Nimsas_MediaControl</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10E76414" w14:textId="77777777" w:rsidR="00915D61" w:rsidRDefault="00915D6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7F70BEA" w14:textId="77777777" w:rsidR="00915D61" w:rsidRDefault="00915D61">
            <w:pPr>
              <w:pStyle w:val="TAL"/>
              <w:rPr>
                <w:sz w:val="16"/>
              </w:rPr>
            </w:pPr>
            <w:r>
              <w:rPr>
                <w:sz w:val="16"/>
              </w:rPr>
              <w:t>29.175</w:t>
            </w:r>
          </w:p>
        </w:tc>
        <w:tc>
          <w:tcPr>
            <w:tcW w:w="0" w:type="auto"/>
            <w:tcBorders>
              <w:top w:val="single" w:sz="4" w:space="0" w:color="auto"/>
              <w:left w:val="single" w:sz="4" w:space="0" w:color="auto"/>
              <w:bottom w:val="single" w:sz="4" w:space="0" w:color="auto"/>
              <w:right w:val="single" w:sz="4" w:space="0" w:color="auto"/>
            </w:tcBorders>
            <w:hideMark/>
          </w:tcPr>
          <w:p w14:paraId="7B90CFC5" w14:textId="77777777" w:rsidR="00915D61" w:rsidRDefault="00915D61">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14:paraId="7D7FA882" w14:textId="77777777" w:rsidR="00915D61" w:rsidRDefault="00915D61">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25706B74" w14:textId="77777777" w:rsidR="00915D61" w:rsidRDefault="00915D6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4D70E17" w14:textId="77777777" w:rsidR="00915D61" w:rsidRDefault="00915D6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44771A" w14:textId="77777777" w:rsidR="00915D61" w:rsidRDefault="00915D61">
            <w:pPr>
              <w:pStyle w:val="TAL"/>
              <w:rPr>
                <w:sz w:val="16"/>
              </w:rPr>
            </w:pPr>
            <w:r>
              <w:rPr>
                <w:sz w:val="16"/>
              </w:rPr>
              <w:t>NG_RTC, NG_RTC</w:t>
            </w:r>
          </w:p>
        </w:tc>
        <w:tc>
          <w:tcPr>
            <w:tcW w:w="0" w:type="auto"/>
            <w:tcBorders>
              <w:top w:val="single" w:sz="4" w:space="0" w:color="auto"/>
              <w:left w:val="single" w:sz="4" w:space="0" w:color="auto"/>
              <w:bottom w:val="single" w:sz="4" w:space="0" w:color="auto"/>
              <w:right w:val="single" w:sz="4" w:space="0" w:color="auto"/>
            </w:tcBorders>
            <w:hideMark/>
          </w:tcPr>
          <w:p w14:paraId="4299E5C1" w14:textId="77777777" w:rsidR="00915D61" w:rsidRDefault="00915D61">
            <w:pPr>
              <w:pStyle w:val="TAL"/>
              <w:rPr>
                <w:sz w:val="16"/>
              </w:rPr>
            </w:pPr>
            <w:r>
              <w:rPr>
                <w:sz w:val="16"/>
              </w:rPr>
              <w:t>approved</w:t>
            </w:r>
          </w:p>
        </w:tc>
      </w:tr>
      <w:tr w:rsidR="00915D61" w14:paraId="6CDA4811"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709B9F25" w14:textId="77777777" w:rsidR="00915D61" w:rsidRDefault="00915D61">
            <w:pPr>
              <w:pStyle w:val="TAL"/>
              <w:rPr>
                <w:sz w:val="16"/>
              </w:rPr>
            </w:pPr>
            <w:r>
              <w:rPr>
                <w:sz w:val="16"/>
              </w:rPr>
              <w:t>CP-241224</w:t>
            </w:r>
          </w:p>
        </w:tc>
        <w:tc>
          <w:tcPr>
            <w:tcW w:w="0" w:type="auto"/>
            <w:tcBorders>
              <w:top w:val="single" w:sz="4" w:space="0" w:color="auto"/>
              <w:left w:val="single" w:sz="4" w:space="0" w:color="auto"/>
              <w:bottom w:val="single" w:sz="4" w:space="0" w:color="auto"/>
              <w:right w:val="single" w:sz="4" w:space="0" w:color="auto"/>
            </w:tcBorders>
            <w:hideMark/>
          </w:tcPr>
          <w:p w14:paraId="1D354F78" w14:textId="77777777" w:rsidR="00915D61" w:rsidRDefault="00915D61">
            <w:pPr>
              <w:pStyle w:val="TAL"/>
              <w:rPr>
                <w:sz w:val="16"/>
              </w:rPr>
            </w:pPr>
            <w:r>
              <w:rPr>
                <w:sz w:val="16"/>
              </w:rPr>
              <w:t>Report the media HOLD to DCSF</w:t>
            </w:r>
          </w:p>
        </w:tc>
        <w:tc>
          <w:tcPr>
            <w:tcW w:w="0" w:type="auto"/>
            <w:tcBorders>
              <w:top w:val="single" w:sz="4" w:space="0" w:color="auto"/>
              <w:left w:val="single" w:sz="4" w:space="0" w:color="auto"/>
              <w:bottom w:val="single" w:sz="4" w:space="0" w:color="auto"/>
              <w:right w:val="single" w:sz="4" w:space="0" w:color="auto"/>
            </w:tcBorders>
            <w:hideMark/>
          </w:tcPr>
          <w:p w14:paraId="21368058" w14:textId="77777777" w:rsidR="00915D61" w:rsidRDefault="00915D61">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hideMark/>
          </w:tcPr>
          <w:p w14:paraId="42E669F7" w14:textId="77777777" w:rsidR="00915D61" w:rsidRDefault="00915D61">
            <w:pPr>
              <w:pStyle w:val="TAL"/>
              <w:rPr>
                <w:sz w:val="16"/>
              </w:rPr>
            </w:pPr>
            <w:r>
              <w:rPr>
                <w:sz w:val="16"/>
              </w:rPr>
              <w:t>29.175</w:t>
            </w:r>
          </w:p>
        </w:tc>
        <w:tc>
          <w:tcPr>
            <w:tcW w:w="0" w:type="auto"/>
            <w:tcBorders>
              <w:top w:val="single" w:sz="4" w:space="0" w:color="auto"/>
              <w:left w:val="single" w:sz="4" w:space="0" w:color="auto"/>
              <w:bottom w:val="single" w:sz="4" w:space="0" w:color="auto"/>
              <w:right w:val="single" w:sz="4" w:space="0" w:color="auto"/>
            </w:tcBorders>
            <w:hideMark/>
          </w:tcPr>
          <w:p w14:paraId="1C7BF2D6" w14:textId="77777777" w:rsidR="00915D61" w:rsidRDefault="00915D61">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hideMark/>
          </w:tcPr>
          <w:p w14:paraId="5A1FC7DE" w14:textId="77777777" w:rsidR="00915D61" w:rsidRDefault="00915D6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0437E78" w14:textId="77777777" w:rsidR="00915D61" w:rsidRDefault="00915D6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8578DE0" w14:textId="77777777" w:rsidR="00915D61" w:rsidRDefault="00915D6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EA7A68" w14:textId="77777777" w:rsidR="00915D61" w:rsidRDefault="00915D61">
            <w:pPr>
              <w:pStyle w:val="TAL"/>
              <w:rPr>
                <w:sz w:val="16"/>
              </w:rPr>
            </w:pPr>
            <w:r>
              <w:rPr>
                <w:sz w:val="16"/>
              </w:rPr>
              <w:t>NG_RTC, NG_RTC</w:t>
            </w:r>
          </w:p>
        </w:tc>
        <w:tc>
          <w:tcPr>
            <w:tcW w:w="0" w:type="auto"/>
            <w:tcBorders>
              <w:top w:val="single" w:sz="4" w:space="0" w:color="auto"/>
              <w:left w:val="single" w:sz="4" w:space="0" w:color="auto"/>
              <w:bottom w:val="single" w:sz="4" w:space="0" w:color="auto"/>
              <w:right w:val="single" w:sz="4" w:space="0" w:color="auto"/>
            </w:tcBorders>
            <w:hideMark/>
          </w:tcPr>
          <w:p w14:paraId="3B66ABD1" w14:textId="77777777" w:rsidR="00915D61" w:rsidRDefault="00915D61">
            <w:pPr>
              <w:pStyle w:val="TAL"/>
              <w:rPr>
                <w:sz w:val="16"/>
              </w:rPr>
            </w:pPr>
            <w:r>
              <w:rPr>
                <w:sz w:val="16"/>
              </w:rPr>
              <w:t>approved</w:t>
            </w:r>
          </w:p>
        </w:tc>
      </w:tr>
      <w:tr w:rsidR="00915D61" w14:paraId="0B9E2182"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0D0B9789" w14:textId="77777777" w:rsidR="00915D61" w:rsidRDefault="00915D61">
            <w:pPr>
              <w:pStyle w:val="TAL"/>
              <w:rPr>
                <w:sz w:val="16"/>
              </w:rPr>
            </w:pPr>
            <w:r>
              <w:rPr>
                <w:sz w:val="16"/>
              </w:rPr>
              <w:t>CP-241225</w:t>
            </w:r>
          </w:p>
        </w:tc>
        <w:tc>
          <w:tcPr>
            <w:tcW w:w="0" w:type="auto"/>
            <w:tcBorders>
              <w:top w:val="single" w:sz="4" w:space="0" w:color="auto"/>
              <w:left w:val="single" w:sz="4" w:space="0" w:color="auto"/>
              <w:bottom w:val="single" w:sz="4" w:space="0" w:color="auto"/>
              <w:right w:val="single" w:sz="4" w:space="0" w:color="auto"/>
            </w:tcBorders>
            <w:hideMark/>
          </w:tcPr>
          <w:p w14:paraId="10C110DB" w14:textId="77777777" w:rsidR="00915D61" w:rsidRDefault="00915D61">
            <w:pPr>
              <w:pStyle w:val="TAL"/>
              <w:rPr>
                <w:sz w:val="16"/>
              </w:rPr>
            </w:pPr>
            <w:r>
              <w:rPr>
                <w:sz w:val="16"/>
              </w:rPr>
              <w:t>Inclusion of the video and audio media</w:t>
            </w:r>
          </w:p>
        </w:tc>
        <w:tc>
          <w:tcPr>
            <w:tcW w:w="0" w:type="auto"/>
            <w:tcBorders>
              <w:top w:val="single" w:sz="4" w:space="0" w:color="auto"/>
              <w:left w:val="single" w:sz="4" w:space="0" w:color="auto"/>
              <w:bottom w:val="single" w:sz="4" w:space="0" w:color="auto"/>
              <w:right w:val="single" w:sz="4" w:space="0" w:color="auto"/>
            </w:tcBorders>
            <w:hideMark/>
          </w:tcPr>
          <w:p w14:paraId="59B049DE" w14:textId="77777777" w:rsidR="00915D61" w:rsidRDefault="00915D6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B0EBF36" w14:textId="77777777" w:rsidR="00915D61" w:rsidRDefault="00915D61">
            <w:pPr>
              <w:pStyle w:val="TAL"/>
              <w:rPr>
                <w:sz w:val="16"/>
              </w:rPr>
            </w:pPr>
            <w:r>
              <w:rPr>
                <w:sz w:val="16"/>
              </w:rPr>
              <w:t>29.176</w:t>
            </w:r>
          </w:p>
        </w:tc>
        <w:tc>
          <w:tcPr>
            <w:tcW w:w="0" w:type="auto"/>
            <w:tcBorders>
              <w:top w:val="single" w:sz="4" w:space="0" w:color="auto"/>
              <w:left w:val="single" w:sz="4" w:space="0" w:color="auto"/>
              <w:bottom w:val="single" w:sz="4" w:space="0" w:color="auto"/>
              <w:right w:val="single" w:sz="4" w:space="0" w:color="auto"/>
            </w:tcBorders>
            <w:hideMark/>
          </w:tcPr>
          <w:p w14:paraId="5FCA543B" w14:textId="77777777" w:rsidR="00915D61" w:rsidRDefault="00915D61">
            <w:pPr>
              <w:pStyle w:val="TAL"/>
              <w:rPr>
                <w:sz w:val="16"/>
              </w:rPr>
            </w:pPr>
            <w:r>
              <w:rPr>
                <w:sz w:val="16"/>
              </w:rPr>
              <w:t>0012</w:t>
            </w:r>
          </w:p>
        </w:tc>
        <w:tc>
          <w:tcPr>
            <w:tcW w:w="0" w:type="auto"/>
            <w:tcBorders>
              <w:top w:val="single" w:sz="4" w:space="0" w:color="auto"/>
              <w:left w:val="single" w:sz="4" w:space="0" w:color="auto"/>
              <w:bottom w:val="single" w:sz="4" w:space="0" w:color="auto"/>
              <w:right w:val="single" w:sz="4" w:space="0" w:color="auto"/>
            </w:tcBorders>
            <w:hideMark/>
          </w:tcPr>
          <w:p w14:paraId="700E3E90" w14:textId="77777777" w:rsidR="00915D61" w:rsidRDefault="00915D6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D830010" w14:textId="77777777" w:rsidR="00915D61" w:rsidRDefault="00915D6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5A6596D" w14:textId="77777777" w:rsidR="00915D61" w:rsidRDefault="00915D6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C18EED" w14:textId="77777777" w:rsidR="00915D61" w:rsidRDefault="00915D61">
            <w:pPr>
              <w:pStyle w:val="TAL"/>
              <w:rPr>
                <w:sz w:val="16"/>
              </w:rPr>
            </w:pPr>
            <w:r>
              <w:rPr>
                <w:sz w:val="16"/>
              </w:rPr>
              <w:t>NG_RTC, NG_RTC</w:t>
            </w:r>
          </w:p>
        </w:tc>
        <w:tc>
          <w:tcPr>
            <w:tcW w:w="0" w:type="auto"/>
            <w:tcBorders>
              <w:top w:val="single" w:sz="4" w:space="0" w:color="auto"/>
              <w:left w:val="single" w:sz="4" w:space="0" w:color="auto"/>
              <w:bottom w:val="single" w:sz="4" w:space="0" w:color="auto"/>
              <w:right w:val="single" w:sz="4" w:space="0" w:color="auto"/>
            </w:tcBorders>
            <w:hideMark/>
          </w:tcPr>
          <w:p w14:paraId="4194FC41" w14:textId="77777777" w:rsidR="00915D61" w:rsidRDefault="00915D61">
            <w:pPr>
              <w:pStyle w:val="TAL"/>
              <w:rPr>
                <w:sz w:val="16"/>
              </w:rPr>
            </w:pPr>
            <w:r>
              <w:rPr>
                <w:sz w:val="16"/>
              </w:rPr>
              <w:t>revised</w:t>
            </w:r>
          </w:p>
        </w:tc>
      </w:tr>
      <w:tr w:rsidR="00915D61" w14:paraId="72FC4D05"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4C782E2D" w14:textId="77777777" w:rsidR="00915D61" w:rsidRDefault="00915D61">
            <w:pPr>
              <w:pStyle w:val="TAL"/>
              <w:rPr>
                <w:sz w:val="16"/>
              </w:rPr>
            </w:pPr>
            <w:r>
              <w:rPr>
                <w:sz w:val="16"/>
              </w:rPr>
              <w:t>CP-241304</w:t>
            </w:r>
          </w:p>
        </w:tc>
        <w:tc>
          <w:tcPr>
            <w:tcW w:w="0" w:type="auto"/>
            <w:tcBorders>
              <w:top w:val="single" w:sz="4" w:space="0" w:color="auto"/>
              <w:left w:val="single" w:sz="4" w:space="0" w:color="auto"/>
              <w:bottom w:val="single" w:sz="4" w:space="0" w:color="auto"/>
              <w:right w:val="single" w:sz="4" w:space="0" w:color="auto"/>
            </w:tcBorders>
            <w:hideMark/>
          </w:tcPr>
          <w:p w14:paraId="399045CC" w14:textId="77777777" w:rsidR="00915D61" w:rsidRDefault="00915D61">
            <w:pPr>
              <w:pStyle w:val="TAL"/>
              <w:rPr>
                <w:sz w:val="16"/>
              </w:rPr>
            </w:pPr>
            <w:r>
              <w:rPr>
                <w:sz w:val="16"/>
              </w:rPr>
              <w:t>Inclusion of the video and audio media</w:t>
            </w:r>
          </w:p>
        </w:tc>
        <w:tc>
          <w:tcPr>
            <w:tcW w:w="0" w:type="auto"/>
            <w:tcBorders>
              <w:top w:val="single" w:sz="4" w:space="0" w:color="auto"/>
              <w:left w:val="single" w:sz="4" w:space="0" w:color="auto"/>
              <w:bottom w:val="single" w:sz="4" w:space="0" w:color="auto"/>
              <w:right w:val="single" w:sz="4" w:space="0" w:color="auto"/>
            </w:tcBorders>
            <w:hideMark/>
          </w:tcPr>
          <w:p w14:paraId="6ED26797" w14:textId="77777777" w:rsidR="00915D61" w:rsidRDefault="00915D6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8DD0CCF" w14:textId="77777777" w:rsidR="00915D61" w:rsidRDefault="00915D61">
            <w:pPr>
              <w:pStyle w:val="TAL"/>
              <w:rPr>
                <w:sz w:val="16"/>
              </w:rPr>
            </w:pPr>
            <w:r>
              <w:rPr>
                <w:sz w:val="16"/>
              </w:rPr>
              <w:t>29.176</w:t>
            </w:r>
          </w:p>
        </w:tc>
        <w:tc>
          <w:tcPr>
            <w:tcW w:w="0" w:type="auto"/>
            <w:tcBorders>
              <w:top w:val="single" w:sz="4" w:space="0" w:color="auto"/>
              <w:left w:val="single" w:sz="4" w:space="0" w:color="auto"/>
              <w:bottom w:val="single" w:sz="4" w:space="0" w:color="auto"/>
              <w:right w:val="single" w:sz="4" w:space="0" w:color="auto"/>
            </w:tcBorders>
            <w:hideMark/>
          </w:tcPr>
          <w:p w14:paraId="73412BE6" w14:textId="77777777" w:rsidR="00915D61" w:rsidRDefault="00915D61">
            <w:pPr>
              <w:pStyle w:val="TAL"/>
              <w:rPr>
                <w:sz w:val="16"/>
              </w:rPr>
            </w:pPr>
            <w:r>
              <w:rPr>
                <w:sz w:val="16"/>
              </w:rPr>
              <w:t>0012</w:t>
            </w:r>
          </w:p>
        </w:tc>
        <w:tc>
          <w:tcPr>
            <w:tcW w:w="0" w:type="auto"/>
            <w:tcBorders>
              <w:top w:val="single" w:sz="4" w:space="0" w:color="auto"/>
              <w:left w:val="single" w:sz="4" w:space="0" w:color="auto"/>
              <w:bottom w:val="single" w:sz="4" w:space="0" w:color="auto"/>
              <w:right w:val="single" w:sz="4" w:space="0" w:color="auto"/>
            </w:tcBorders>
            <w:hideMark/>
          </w:tcPr>
          <w:p w14:paraId="263E1A6E" w14:textId="77777777" w:rsidR="00915D61" w:rsidRDefault="00915D61">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3788BBD0" w14:textId="77777777" w:rsidR="00915D61" w:rsidRDefault="00915D6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399E9D7" w14:textId="77777777" w:rsidR="00915D61" w:rsidRDefault="00915D6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2AC9754" w14:textId="77777777" w:rsidR="00915D61" w:rsidRDefault="00915D61">
            <w:pPr>
              <w:pStyle w:val="TAL"/>
              <w:rPr>
                <w:sz w:val="16"/>
              </w:rPr>
            </w:pPr>
            <w:r>
              <w:rPr>
                <w:sz w:val="16"/>
              </w:rPr>
              <w:t>NG_RTC, NG_RTC</w:t>
            </w:r>
          </w:p>
        </w:tc>
        <w:tc>
          <w:tcPr>
            <w:tcW w:w="0" w:type="auto"/>
            <w:tcBorders>
              <w:top w:val="single" w:sz="4" w:space="0" w:color="auto"/>
              <w:left w:val="single" w:sz="4" w:space="0" w:color="auto"/>
              <w:bottom w:val="single" w:sz="4" w:space="0" w:color="auto"/>
              <w:right w:val="single" w:sz="4" w:space="0" w:color="auto"/>
            </w:tcBorders>
            <w:hideMark/>
          </w:tcPr>
          <w:p w14:paraId="02362A2A" w14:textId="77777777" w:rsidR="00915D61" w:rsidRDefault="00915D61">
            <w:pPr>
              <w:pStyle w:val="TAL"/>
              <w:rPr>
                <w:sz w:val="16"/>
              </w:rPr>
            </w:pPr>
            <w:r>
              <w:rPr>
                <w:sz w:val="16"/>
              </w:rPr>
              <w:t>revised</w:t>
            </w:r>
          </w:p>
        </w:tc>
      </w:tr>
      <w:tr w:rsidR="00915D61" w14:paraId="6348800A"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5423A8C3" w14:textId="77777777" w:rsidR="00915D61" w:rsidRDefault="00915D61">
            <w:pPr>
              <w:pStyle w:val="TAL"/>
              <w:rPr>
                <w:sz w:val="16"/>
              </w:rPr>
            </w:pPr>
            <w:r>
              <w:rPr>
                <w:sz w:val="16"/>
              </w:rPr>
              <w:t>CP-241305</w:t>
            </w:r>
          </w:p>
        </w:tc>
        <w:tc>
          <w:tcPr>
            <w:tcW w:w="0" w:type="auto"/>
            <w:tcBorders>
              <w:top w:val="single" w:sz="4" w:space="0" w:color="auto"/>
              <w:left w:val="single" w:sz="4" w:space="0" w:color="auto"/>
              <w:bottom w:val="single" w:sz="4" w:space="0" w:color="auto"/>
              <w:right w:val="single" w:sz="4" w:space="0" w:color="auto"/>
            </w:tcBorders>
            <w:hideMark/>
          </w:tcPr>
          <w:p w14:paraId="770E19A0" w14:textId="77777777" w:rsidR="00915D61" w:rsidRDefault="00915D61">
            <w:pPr>
              <w:pStyle w:val="TAL"/>
              <w:rPr>
                <w:sz w:val="16"/>
              </w:rPr>
            </w:pPr>
            <w:r>
              <w:rPr>
                <w:sz w:val="16"/>
              </w:rPr>
              <w:t>Inclusion of the video and audio media</w:t>
            </w:r>
          </w:p>
        </w:tc>
        <w:tc>
          <w:tcPr>
            <w:tcW w:w="0" w:type="auto"/>
            <w:tcBorders>
              <w:top w:val="single" w:sz="4" w:space="0" w:color="auto"/>
              <w:left w:val="single" w:sz="4" w:space="0" w:color="auto"/>
              <w:bottom w:val="single" w:sz="4" w:space="0" w:color="auto"/>
              <w:right w:val="single" w:sz="4" w:space="0" w:color="auto"/>
            </w:tcBorders>
            <w:hideMark/>
          </w:tcPr>
          <w:p w14:paraId="72FA18B1" w14:textId="77777777" w:rsidR="00915D61" w:rsidRDefault="00915D6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F922B05" w14:textId="77777777" w:rsidR="00915D61" w:rsidRDefault="00915D61">
            <w:pPr>
              <w:pStyle w:val="TAL"/>
              <w:rPr>
                <w:sz w:val="16"/>
              </w:rPr>
            </w:pPr>
            <w:r>
              <w:rPr>
                <w:sz w:val="16"/>
              </w:rPr>
              <w:t>29.176</w:t>
            </w:r>
          </w:p>
        </w:tc>
        <w:tc>
          <w:tcPr>
            <w:tcW w:w="0" w:type="auto"/>
            <w:tcBorders>
              <w:top w:val="single" w:sz="4" w:space="0" w:color="auto"/>
              <w:left w:val="single" w:sz="4" w:space="0" w:color="auto"/>
              <w:bottom w:val="single" w:sz="4" w:space="0" w:color="auto"/>
              <w:right w:val="single" w:sz="4" w:space="0" w:color="auto"/>
            </w:tcBorders>
            <w:hideMark/>
          </w:tcPr>
          <w:p w14:paraId="25894E3D" w14:textId="77777777" w:rsidR="00915D61" w:rsidRDefault="00915D61">
            <w:pPr>
              <w:pStyle w:val="TAL"/>
              <w:rPr>
                <w:sz w:val="16"/>
              </w:rPr>
            </w:pPr>
            <w:r>
              <w:rPr>
                <w:sz w:val="16"/>
              </w:rPr>
              <w:t>0012</w:t>
            </w:r>
          </w:p>
        </w:tc>
        <w:tc>
          <w:tcPr>
            <w:tcW w:w="0" w:type="auto"/>
            <w:tcBorders>
              <w:top w:val="single" w:sz="4" w:space="0" w:color="auto"/>
              <w:left w:val="single" w:sz="4" w:space="0" w:color="auto"/>
              <w:bottom w:val="single" w:sz="4" w:space="0" w:color="auto"/>
              <w:right w:val="single" w:sz="4" w:space="0" w:color="auto"/>
            </w:tcBorders>
            <w:hideMark/>
          </w:tcPr>
          <w:p w14:paraId="1F8B3189" w14:textId="77777777" w:rsidR="00915D61" w:rsidRDefault="00915D61">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39F8112A" w14:textId="77777777" w:rsidR="00915D61" w:rsidRDefault="00915D6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CB73B2A" w14:textId="77777777" w:rsidR="00915D61" w:rsidRDefault="00915D6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65C255" w14:textId="77777777" w:rsidR="00915D61" w:rsidRDefault="00915D61">
            <w:pPr>
              <w:pStyle w:val="TAL"/>
              <w:rPr>
                <w:sz w:val="16"/>
              </w:rPr>
            </w:pPr>
            <w:r>
              <w:rPr>
                <w:sz w:val="16"/>
              </w:rPr>
              <w:t>NG_RTC, NG_RTC</w:t>
            </w:r>
          </w:p>
        </w:tc>
        <w:tc>
          <w:tcPr>
            <w:tcW w:w="0" w:type="auto"/>
            <w:tcBorders>
              <w:top w:val="single" w:sz="4" w:space="0" w:color="auto"/>
              <w:left w:val="single" w:sz="4" w:space="0" w:color="auto"/>
              <w:bottom w:val="single" w:sz="4" w:space="0" w:color="auto"/>
              <w:right w:val="single" w:sz="4" w:space="0" w:color="auto"/>
            </w:tcBorders>
            <w:hideMark/>
          </w:tcPr>
          <w:p w14:paraId="06DCE4F7" w14:textId="77777777" w:rsidR="00915D61" w:rsidRDefault="00915D61">
            <w:pPr>
              <w:pStyle w:val="TAL"/>
              <w:rPr>
                <w:sz w:val="16"/>
              </w:rPr>
            </w:pPr>
            <w:r>
              <w:rPr>
                <w:sz w:val="16"/>
              </w:rPr>
              <w:t>approved</w:t>
            </w:r>
          </w:p>
        </w:tc>
      </w:tr>
      <w:tr w:rsidR="00915D61" w14:paraId="5D841729"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6F64F531" w14:textId="77777777" w:rsidR="00915D61" w:rsidRDefault="00915D61">
            <w:pPr>
              <w:pStyle w:val="TAL"/>
              <w:rPr>
                <w:sz w:val="16"/>
              </w:rPr>
            </w:pPr>
            <w:r>
              <w:rPr>
                <w:sz w:val="16"/>
              </w:rPr>
              <w:t>CP-241258</w:t>
            </w:r>
          </w:p>
        </w:tc>
        <w:tc>
          <w:tcPr>
            <w:tcW w:w="0" w:type="auto"/>
            <w:tcBorders>
              <w:top w:val="single" w:sz="4" w:space="0" w:color="auto"/>
              <w:left w:val="single" w:sz="4" w:space="0" w:color="auto"/>
              <w:bottom w:val="single" w:sz="4" w:space="0" w:color="auto"/>
              <w:right w:val="single" w:sz="4" w:space="0" w:color="auto"/>
            </w:tcBorders>
            <w:hideMark/>
          </w:tcPr>
          <w:p w14:paraId="0F1F58C8" w14:textId="77777777" w:rsidR="00915D61" w:rsidRDefault="00915D61">
            <w:pPr>
              <w:pStyle w:val="TAL"/>
              <w:rPr>
                <w:sz w:val="16"/>
              </w:rPr>
            </w:pPr>
            <w:r>
              <w:rPr>
                <w:sz w:val="16"/>
              </w:rPr>
              <w:t xml:space="preserve">Update on </w:t>
            </w:r>
            <w:proofErr w:type="spellStart"/>
            <w:r>
              <w:rPr>
                <w:sz w:val="16"/>
              </w:rPr>
              <w:t>NSCE_NetSliceLifeCycleMngt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09DAD6C" w14:textId="77777777" w:rsidR="00915D61" w:rsidRDefault="00915D61">
            <w:pPr>
              <w:pStyle w:val="TAL"/>
              <w:rPr>
                <w:sz w:val="16"/>
              </w:rPr>
            </w:pPr>
            <w:r>
              <w:rPr>
                <w:sz w:val="16"/>
              </w:rPr>
              <w:t>China Mobile Com. Corporation, Huawei</w:t>
            </w:r>
          </w:p>
        </w:tc>
        <w:tc>
          <w:tcPr>
            <w:tcW w:w="0" w:type="auto"/>
            <w:tcBorders>
              <w:top w:val="single" w:sz="4" w:space="0" w:color="auto"/>
              <w:left w:val="single" w:sz="4" w:space="0" w:color="auto"/>
              <w:bottom w:val="single" w:sz="4" w:space="0" w:color="auto"/>
              <w:right w:val="single" w:sz="4" w:space="0" w:color="auto"/>
            </w:tcBorders>
            <w:hideMark/>
          </w:tcPr>
          <w:p w14:paraId="7C12EDFC" w14:textId="77777777" w:rsidR="00915D61" w:rsidRDefault="00915D61">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7D40D002" w14:textId="77777777" w:rsidR="00915D61" w:rsidRDefault="00915D61">
            <w:pPr>
              <w:pStyle w:val="TAL"/>
              <w:rPr>
                <w:sz w:val="16"/>
              </w:rPr>
            </w:pPr>
            <w:r>
              <w:rPr>
                <w:sz w:val="16"/>
              </w:rPr>
              <w:t>0040</w:t>
            </w:r>
          </w:p>
        </w:tc>
        <w:tc>
          <w:tcPr>
            <w:tcW w:w="0" w:type="auto"/>
            <w:tcBorders>
              <w:top w:val="single" w:sz="4" w:space="0" w:color="auto"/>
              <w:left w:val="single" w:sz="4" w:space="0" w:color="auto"/>
              <w:bottom w:val="single" w:sz="4" w:space="0" w:color="auto"/>
              <w:right w:val="single" w:sz="4" w:space="0" w:color="auto"/>
            </w:tcBorders>
            <w:hideMark/>
          </w:tcPr>
          <w:p w14:paraId="3A78D97C" w14:textId="77777777" w:rsidR="00915D61" w:rsidRDefault="00915D6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93C2E28" w14:textId="77777777" w:rsidR="00915D61" w:rsidRDefault="00915D6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4C392A5" w14:textId="77777777" w:rsidR="00915D61" w:rsidRDefault="00915D6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DDD7CCF" w14:textId="77777777" w:rsidR="00915D61" w:rsidRDefault="00915D61">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350A0C3C" w14:textId="77777777" w:rsidR="00915D61" w:rsidRDefault="00915D61">
            <w:pPr>
              <w:pStyle w:val="TAL"/>
              <w:rPr>
                <w:sz w:val="16"/>
              </w:rPr>
            </w:pPr>
            <w:r>
              <w:rPr>
                <w:sz w:val="16"/>
              </w:rPr>
              <w:t>approved</w:t>
            </w:r>
          </w:p>
        </w:tc>
      </w:tr>
      <w:tr w:rsidR="00915D61" w14:paraId="10A37E5A"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2F797708" w14:textId="77777777" w:rsidR="00915D61" w:rsidRDefault="00915D61">
            <w:pPr>
              <w:pStyle w:val="TAL"/>
              <w:rPr>
                <w:sz w:val="16"/>
              </w:rPr>
            </w:pPr>
            <w:r>
              <w:rPr>
                <w:sz w:val="16"/>
              </w:rPr>
              <w:t>CP-241257</w:t>
            </w:r>
          </w:p>
        </w:tc>
        <w:tc>
          <w:tcPr>
            <w:tcW w:w="0" w:type="auto"/>
            <w:tcBorders>
              <w:top w:val="single" w:sz="4" w:space="0" w:color="auto"/>
              <w:left w:val="single" w:sz="4" w:space="0" w:color="auto"/>
              <w:bottom w:val="single" w:sz="4" w:space="0" w:color="auto"/>
              <w:right w:val="single" w:sz="4" w:space="0" w:color="auto"/>
            </w:tcBorders>
            <w:hideMark/>
          </w:tcPr>
          <w:p w14:paraId="61D84067" w14:textId="77777777" w:rsidR="00915D61" w:rsidRDefault="00915D61">
            <w:pPr>
              <w:pStyle w:val="TAL"/>
              <w:rPr>
                <w:sz w:val="16"/>
              </w:rPr>
            </w:pPr>
            <w:r>
              <w:rPr>
                <w:sz w:val="16"/>
              </w:rPr>
              <w:t xml:space="preserve">Update on </w:t>
            </w:r>
            <w:proofErr w:type="spellStart"/>
            <w:r>
              <w:rPr>
                <w:sz w:val="16"/>
              </w:rPr>
              <w:t>NSCE_ManagementServiceDiscovery</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02B88BC" w14:textId="77777777" w:rsidR="00915D61" w:rsidRDefault="00915D61">
            <w:pPr>
              <w:pStyle w:val="TAL"/>
              <w:rPr>
                <w:sz w:val="16"/>
              </w:rPr>
            </w:pPr>
            <w:r>
              <w:rPr>
                <w:sz w:val="16"/>
              </w:rPr>
              <w:t>China Mobile Com. Corporation, Huawei</w:t>
            </w:r>
          </w:p>
        </w:tc>
        <w:tc>
          <w:tcPr>
            <w:tcW w:w="0" w:type="auto"/>
            <w:tcBorders>
              <w:top w:val="single" w:sz="4" w:space="0" w:color="auto"/>
              <w:left w:val="single" w:sz="4" w:space="0" w:color="auto"/>
              <w:bottom w:val="single" w:sz="4" w:space="0" w:color="auto"/>
              <w:right w:val="single" w:sz="4" w:space="0" w:color="auto"/>
            </w:tcBorders>
            <w:hideMark/>
          </w:tcPr>
          <w:p w14:paraId="61295B8D" w14:textId="77777777" w:rsidR="00915D61" w:rsidRDefault="00915D61">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0AAA2677" w14:textId="77777777" w:rsidR="00915D61" w:rsidRDefault="00915D61">
            <w:pPr>
              <w:pStyle w:val="TAL"/>
              <w:rPr>
                <w:sz w:val="16"/>
              </w:rPr>
            </w:pPr>
            <w:r>
              <w:rPr>
                <w:sz w:val="16"/>
              </w:rPr>
              <w:t>0041</w:t>
            </w:r>
          </w:p>
        </w:tc>
        <w:tc>
          <w:tcPr>
            <w:tcW w:w="0" w:type="auto"/>
            <w:tcBorders>
              <w:top w:val="single" w:sz="4" w:space="0" w:color="auto"/>
              <w:left w:val="single" w:sz="4" w:space="0" w:color="auto"/>
              <w:bottom w:val="single" w:sz="4" w:space="0" w:color="auto"/>
              <w:right w:val="single" w:sz="4" w:space="0" w:color="auto"/>
            </w:tcBorders>
            <w:hideMark/>
          </w:tcPr>
          <w:p w14:paraId="3C924878" w14:textId="77777777" w:rsidR="00915D61" w:rsidRDefault="00915D6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2F307FF" w14:textId="77777777" w:rsidR="00915D61" w:rsidRDefault="00915D6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086AAC3" w14:textId="77777777" w:rsidR="00915D61" w:rsidRDefault="00915D6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951CE9C" w14:textId="77777777" w:rsidR="00915D61" w:rsidRDefault="00915D61">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3270135C" w14:textId="77777777" w:rsidR="00915D61" w:rsidRDefault="00915D61">
            <w:pPr>
              <w:pStyle w:val="TAL"/>
              <w:rPr>
                <w:sz w:val="16"/>
              </w:rPr>
            </w:pPr>
            <w:r>
              <w:rPr>
                <w:sz w:val="16"/>
              </w:rPr>
              <w:t>approved</w:t>
            </w:r>
          </w:p>
        </w:tc>
      </w:tr>
      <w:tr w:rsidR="00915D61" w14:paraId="22E4F2B3"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6B32F292" w14:textId="77777777" w:rsidR="00915D61" w:rsidRDefault="00915D61">
            <w:pPr>
              <w:pStyle w:val="TAL"/>
              <w:rPr>
                <w:sz w:val="16"/>
              </w:rPr>
            </w:pPr>
            <w:r>
              <w:rPr>
                <w:sz w:val="16"/>
              </w:rPr>
              <w:t>CP-241260</w:t>
            </w:r>
          </w:p>
        </w:tc>
        <w:tc>
          <w:tcPr>
            <w:tcW w:w="0" w:type="auto"/>
            <w:tcBorders>
              <w:top w:val="single" w:sz="4" w:space="0" w:color="auto"/>
              <w:left w:val="single" w:sz="4" w:space="0" w:color="auto"/>
              <w:bottom w:val="single" w:sz="4" w:space="0" w:color="auto"/>
              <w:right w:val="single" w:sz="4" w:space="0" w:color="auto"/>
            </w:tcBorders>
            <w:hideMark/>
          </w:tcPr>
          <w:p w14:paraId="1C90CDDE" w14:textId="77777777" w:rsidR="00915D61" w:rsidRDefault="00915D61">
            <w:pPr>
              <w:pStyle w:val="TAL"/>
              <w:rPr>
                <w:sz w:val="16"/>
              </w:rPr>
            </w:pPr>
            <w:r>
              <w:rPr>
                <w:sz w:val="16"/>
              </w:rPr>
              <w:t>Service consumer update</w:t>
            </w:r>
          </w:p>
        </w:tc>
        <w:tc>
          <w:tcPr>
            <w:tcW w:w="0" w:type="auto"/>
            <w:tcBorders>
              <w:top w:val="single" w:sz="4" w:space="0" w:color="auto"/>
              <w:left w:val="single" w:sz="4" w:space="0" w:color="auto"/>
              <w:bottom w:val="single" w:sz="4" w:space="0" w:color="auto"/>
              <w:right w:val="single" w:sz="4" w:space="0" w:color="auto"/>
            </w:tcBorders>
            <w:hideMark/>
          </w:tcPr>
          <w:p w14:paraId="7A3676D1" w14:textId="77777777" w:rsidR="00915D61" w:rsidRDefault="00915D61">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6792079" w14:textId="77777777" w:rsidR="00915D61" w:rsidRDefault="00915D61">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3FDF6ED7" w14:textId="77777777" w:rsidR="00915D61" w:rsidRDefault="00915D61">
            <w:pPr>
              <w:pStyle w:val="TAL"/>
              <w:rPr>
                <w:sz w:val="16"/>
              </w:rPr>
            </w:pPr>
            <w:r>
              <w:rPr>
                <w:sz w:val="16"/>
              </w:rPr>
              <w:t>0128</w:t>
            </w:r>
          </w:p>
        </w:tc>
        <w:tc>
          <w:tcPr>
            <w:tcW w:w="0" w:type="auto"/>
            <w:tcBorders>
              <w:top w:val="single" w:sz="4" w:space="0" w:color="auto"/>
              <w:left w:val="single" w:sz="4" w:space="0" w:color="auto"/>
              <w:bottom w:val="single" w:sz="4" w:space="0" w:color="auto"/>
              <w:right w:val="single" w:sz="4" w:space="0" w:color="auto"/>
            </w:tcBorders>
            <w:hideMark/>
          </w:tcPr>
          <w:p w14:paraId="79AC0060" w14:textId="77777777" w:rsidR="00915D61" w:rsidRDefault="00915D6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6974DA6" w14:textId="77777777" w:rsidR="00915D61" w:rsidRDefault="00915D6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58AAD01" w14:textId="77777777" w:rsidR="00915D61" w:rsidRDefault="00915D6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1BAEB8" w14:textId="77777777" w:rsidR="00915D61" w:rsidRDefault="00915D61">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250A9AE4" w14:textId="77777777" w:rsidR="00915D61" w:rsidRDefault="00915D61">
            <w:pPr>
              <w:pStyle w:val="TAL"/>
              <w:rPr>
                <w:sz w:val="16"/>
              </w:rPr>
            </w:pPr>
            <w:r>
              <w:rPr>
                <w:sz w:val="16"/>
              </w:rPr>
              <w:t>approved</w:t>
            </w:r>
          </w:p>
        </w:tc>
      </w:tr>
      <w:tr w:rsidR="00915D61" w14:paraId="2480451F"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443F76A6" w14:textId="77777777" w:rsidR="00915D61" w:rsidRDefault="00915D61">
            <w:pPr>
              <w:pStyle w:val="TAL"/>
              <w:rPr>
                <w:sz w:val="16"/>
              </w:rPr>
            </w:pPr>
            <w:r>
              <w:rPr>
                <w:sz w:val="16"/>
              </w:rPr>
              <w:t>CP-241253</w:t>
            </w:r>
          </w:p>
        </w:tc>
        <w:tc>
          <w:tcPr>
            <w:tcW w:w="0" w:type="auto"/>
            <w:tcBorders>
              <w:top w:val="single" w:sz="4" w:space="0" w:color="auto"/>
              <w:left w:val="single" w:sz="4" w:space="0" w:color="auto"/>
              <w:bottom w:val="single" w:sz="4" w:space="0" w:color="auto"/>
              <w:right w:val="single" w:sz="4" w:space="0" w:color="auto"/>
            </w:tcBorders>
            <w:hideMark/>
          </w:tcPr>
          <w:p w14:paraId="51B78BEE" w14:textId="77777777" w:rsidR="00915D61" w:rsidRDefault="00915D61">
            <w:pPr>
              <w:pStyle w:val="TAL"/>
              <w:rPr>
                <w:sz w:val="16"/>
              </w:rPr>
            </w:pPr>
            <w:r>
              <w:rPr>
                <w:sz w:val="16"/>
              </w:rPr>
              <w:t>Support of providing relative proximity data collected from the AF</w:t>
            </w:r>
          </w:p>
        </w:tc>
        <w:tc>
          <w:tcPr>
            <w:tcW w:w="0" w:type="auto"/>
            <w:tcBorders>
              <w:top w:val="single" w:sz="4" w:space="0" w:color="auto"/>
              <w:left w:val="single" w:sz="4" w:space="0" w:color="auto"/>
              <w:bottom w:val="single" w:sz="4" w:space="0" w:color="auto"/>
              <w:right w:val="single" w:sz="4" w:space="0" w:color="auto"/>
            </w:tcBorders>
            <w:hideMark/>
          </w:tcPr>
          <w:p w14:paraId="09800A32" w14:textId="77777777" w:rsidR="00915D61" w:rsidRDefault="00915D61">
            <w:pPr>
              <w:pStyle w:val="TAL"/>
              <w:rPr>
                <w:sz w:val="16"/>
              </w:rPr>
            </w:pPr>
            <w:r>
              <w:rPr>
                <w:sz w:val="16"/>
              </w:rPr>
              <w:t>Huawei, Nokia, Ericsson</w:t>
            </w:r>
          </w:p>
        </w:tc>
        <w:tc>
          <w:tcPr>
            <w:tcW w:w="0" w:type="auto"/>
            <w:tcBorders>
              <w:top w:val="single" w:sz="4" w:space="0" w:color="auto"/>
              <w:left w:val="single" w:sz="4" w:space="0" w:color="auto"/>
              <w:bottom w:val="single" w:sz="4" w:space="0" w:color="auto"/>
              <w:right w:val="single" w:sz="4" w:space="0" w:color="auto"/>
            </w:tcBorders>
            <w:hideMark/>
          </w:tcPr>
          <w:p w14:paraId="1013E6C0" w14:textId="77777777" w:rsidR="00915D61" w:rsidRDefault="00915D61">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hideMark/>
          </w:tcPr>
          <w:p w14:paraId="66880B45" w14:textId="77777777" w:rsidR="00915D61" w:rsidRDefault="00915D61">
            <w:pPr>
              <w:pStyle w:val="TAL"/>
              <w:rPr>
                <w:sz w:val="16"/>
              </w:rPr>
            </w:pPr>
            <w:r>
              <w:rPr>
                <w:sz w:val="16"/>
              </w:rPr>
              <w:t>0132</w:t>
            </w:r>
          </w:p>
        </w:tc>
        <w:tc>
          <w:tcPr>
            <w:tcW w:w="0" w:type="auto"/>
            <w:tcBorders>
              <w:top w:val="single" w:sz="4" w:space="0" w:color="auto"/>
              <w:left w:val="single" w:sz="4" w:space="0" w:color="auto"/>
              <w:bottom w:val="single" w:sz="4" w:space="0" w:color="auto"/>
              <w:right w:val="single" w:sz="4" w:space="0" w:color="auto"/>
            </w:tcBorders>
            <w:hideMark/>
          </w:tcPr>
          <w:p w14:paraId="0C2546C3" w14:textId="77777777" w:rsidR="00915D61" w:rsidRDefault="00915D6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D186183" w14:textId="77777777" w:rsidR="00915D61" w:rsidRDefault="00915D6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B619AAE" w14:textId="77777777" w:rsidR="00915D61" w:rsidRDefault="00915D6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A77F8F9" w14:textId="77777777" w:rsidR="00915D61" w:rsidRDefault="00915D61">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17975ABA" w14:textId="77777777" w:rsidR="00915D61" w:rsidRDefault="00915D61">
            <w:pPr>
              <w:pStyle w:val="TAL"/>
              <w:rPr>
                <w:sz w:val="16"/>
              </w:rPr>
            </w:pPr>
            <w:r>
              <w:rPr>
                <w:sz w:val="16"/>
              </w:rPr>
              <w:t>approved</w:t>
            </w:r>
          </w:p>
        </w:tc>
      </w:tr>
      <w:tr w:rsidR="00915D61" w14:paraId="6E098366"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67E88EE6" w14:textId="77777777" w:rsidR="00915D61" w:rsidRDefault="00915D61">
            <w:pPr>
              <w:pStyle w:val="TAL"/>
              <w:rPr>
                <w:sz w:val="16"/>
              </w:rPr>
            </w:pPr>
            <w:r>
              <w:rPr>
                <w:sz w:val="16"/>
              </w:rPr>
              <w:t>CP-241271</w:t>
            </w:r>
          </w:p>
        </w:tc>
        <w:tc>
          <w:tcPr>
            <w:tcW w:w="0" w:type="auto"/>
            <w:tcBorders>
              <w:top w:val="single" w:sz="4" w:space="0" w:color="auto"/>
              <w:left w:val="single" w:sz="4" w:space="0" w:color="auto"/>
              <w:bottom w:val="single" w:sz="4" w:space="0" w:color="auto"/>
              <w:right w:val="single" w:sz="4" w:space="0" w:color="auto"/>
            </w:tcBorders>
            <w:hideMark/>
          </w:tcPr>
          <w:p w14:paraId="5FBF092F" w14:textId="77777777" w:rsidR="00915D61" w:rsidRDefault="00915D61">
            <w:pPr>
              <w:pStyle w:val="TAL"/>
              <w:rPr>
                <w:sz w:val="16"/>
              </w:rPr>
            </w:pPr>
            <w:r>
              <w:rPr>
                <w:sz w:val="16"/>
              </w:rPr>
              <w:t>Updates to GPSI and Application Layer ID mapping information</w:t>
            </w:r>
          </w:p>
        </w:tc>
        <w:tc>
          <w:tcPr>
            <w:tcW w:w="0" w:type="auto"/>
            <w:tcBorders>
              <w:top w:val="single" w:sz="4" w:space="0" w:color="auto"/>
              <w:left w:val="single" w:sz="4" w:space="0" w:color="auto"/>
              <w:bottom w:val="single" w:sz="4" w:space="0" w:color="auto"/>
              <w:right w:val="single" w:sz="4" w:space="0" w:color="auto"/>
            </w:tcBorders>
            <w:hideMark/>
          </w:tcPr>
          <w:p w14:paraId="3ED0450A" w14:textId="77777777" w:rsidR="00915D61" w:rsidRDefault="00915D61">
            <w:pPr>
              <w:pStyle w:val="TAL"/>
              <w:rPr>
                <w:sz w:val="16"/>
              </w:rPr>
            </w:pPr>
            <w:r>
              <w:rPr>
                <w:sz w:val="16"/>
              </w:rPr>
              <w:t>Ericsson, Huawei, Nokia</w:t>
            </w:r>
          </w:p>
        </w:tc>
        <w:tc>
          <w:tcPr>
            <w:tcW w:w="0" w:type="auto"/>
            <w:tcBorders>
              <w:top w:val="single" w:sz="4" w:space="0" w:color="auto"/>
              <w:left w:val="single" w:sz="4" w:space="0" w:color="auto"/>
              <w:bottom w:val="single" w:sz="4" w:space="0" w:color="auto"/>
              <w:right w:val="single" w:sz="4" w:space="0" w:color="auto"/>
            </w:tcBorders>
            <w:hideMark/>
          </w:tcPr>
          <w:p w14:paraId="56F558DD" w14:textId="77777777" w:rsidR="00915D61" w:rsidRDefault="00915D61">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1D5EF406" w14:textId="77777777" w:rsidR="00915D61" w:rsidRDefault="00915D61">
            <w:pPr>
              <w:pStyle w:val="TAL"/>
              <w:rPr>
                <w:sz w:val="16"/>
              </w:rPr>
            </w:pPr>
            <w:r>
              <w:rPr>
                <w:sz w:val="16"/>
              </w:rPr>
              <w:t>0513</w:t>
            </w:r>
          </w:p>
        </w:tc>
        <w:tc>
          <w:tcPr>
            <w:tcW w:w="0" w:type="auto"/>
            <w:tcBorders>
              <w:top w:val="single" w:sz="4" w:space="0" w:color="auto"/>
              <w:left w:val="single" w:sz="4" w:space="0" w:color="auto"/>
              <w:bottom w:val="single" w:sz="4" w:space="0" w:color="auto"/>
              <w:right w:val="single" w:sz="4" w:space="0" w:color="auto"/>
            </w:tcBorders>
            <w:hideMark/>
          </w:tcPr>
          <w:p w14:paraId="5EC44692" w14:textId="77777777" w:rsidR="00915D61" w:rsidRDefault="00915D61">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2AD43851" w14:textId="77777777" w:rsidR="00915D61" w:rsidRDefault="00915D6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A8136C5" w14:textId="77777777" w:rsidR="00915D61" w:rsidRDefault="00915D6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A1EF803" w14:textId="77777777" w:rsidR="00915D61" w:rsidRDefault="00915D61">
            <w:pPr>
              <w:pStyle w:val="TAL"/>
              <w:rPr>
                <w:sz w:val="16"/>
              </w:rPr>
            </w:pP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11D59C4" w14:textId="77777777" w:rsidR="00915D61" w:rsidRDefault="00915D61">
            <w:pPr>
              <w:pStyle w:val="TAL"/>
              <w:rPr>
                <w:sz w:val="16"/>
              </w:rPr>
            </w:pPr>
            <w:r>
              <w:rPr>
                <w:sz w:val="16"/>
              </w:rPr>
              <w:t>approved</w:t>
            </w:r>
          </w:p>
        </w:tc>
      </w:tr>
      <w:tr w:rsidR="00915D61" w14:paraId="0919F1CD"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7E02E007" w14:textId="77777777" w:rsidR="00915D61" w:rsidRDefault="00915D61">
            <w:pPr>
              <w:pStyle w:val="TAL"/>
              <w:rPr>
                <w:sz w:val="16"/>
              </w:rPr>
            </w:pPr>
            <w:r>
              <w:rPr>
                <w:sz w:val="16"/>
              </w:rPr>
              <w:t>CP-241272</w:t>
            </w:r>
          </w:p>
        </w:tc>
        <w:tc>
          <w:tcPr>
            <w:tcW w:w="0" w:type="auto"/>
            <w:tcBorders>
              <w:top w:val="single" w:sz="4" w:space="0" w:color="auto"/>
              <w:left w:val="single" w:sz="4" w:space="0" w:color="auto"/>
              <w:bottom w:val="single" w:sz="4" w:space="0" w:color="auto"/>
              <w:right w:val="single" w:sz="4" w:space="0" w:color="auto"/>
            </w:tcBorders>
            <w:hideMark/>
          </w:tcPr>
          <w:p w14:paraId="4F597609" w14:textId="77777777" w:rsidR="00915D61" w:rsidRDefault="00915D61">
            <w:pPr>
              <w:pStyle w:val="TAL"/>
              <w:rPr>
                <w:sz w:val="16"/>
              </w:rPr>
            </w:pPr>
            <w:r>
              <w:rPr>
                <w:sz w:val="16"/>
              </w:rPr>
              <w:t>Updates to GPSI and Application Layer ID mapping information</w:t>
            </w:r>
          </w:p>
        </w:tc>
        <w:tc>
          <w:tcPr>
            <w:tcW w:w="0" w:type="auto"/>
            <w:tcBorders>
              <w:top w:val="single" w:sz="4" w:space="0" w:color="auto"/>
              <w:left w:val="single" w:sz="4" w:space="0" w:color="auto"/>
              <w:bottom w:val="single" w:sz="4" w:space="0" w:color="auto"/>
              <w:right w:val="single" w:sz="4" w:space="0" w:color="auto"/>
            </w:tcBorders>
            <w:hideMark/>
          </w:tcPr>
          <w:p w14:paraId="36121D19" w14:textId="77777777" w:rsidR="00915D61" w:rsidRDefault="00915D61">
            <w:pPr>
              <w:pStyle w:val="TAL"/>
              <w:rPr>
                <w:sz w:val="16"/>
              </w:rPr>
            </w:pPr>
            <w:r>
              <w:rPr>
                <w:sz w:val="16"/>
              </w:rPr>
              <w:t>Ericsson, Huawei, Xiaomi, Nokia</w:t>
            </w:r>
          </w:p>
        </w:tc>
        <w:tc>
          <w:tcPr>
            <w:tcW w:w="0" w:type="auto"/>
            <w:tcBorders>
              <w:top w:val="single" w:sz="4" w:space="0" w:color="auto"/>
              <w:left w:val="single" w:sz="4" w:space="0" w:color="auto"/>
              <w:bottom w:val="single" w:sz="4" w:space="0" w:color="auto"/>
              <w:right w:val="single" w:sz="4" w:space="0" w:color="auto"/>
            </w:tcBorders>
            <w:hideMark/>
          </w:tcPr>
          <w:p w14:paraId="6FF31C26" w14:textId="77777777" w:rsidR="00915D61" w:rsidRDefault="00915D61">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C8BD65D" w14:textId="77777777" w:rsidR="00915D61" w:rsidRDefault="00915D61">
            <w:pPr>
              <w:pStyle w:val="TAL"/>
              <w:rPr>
                <w:sz w:val="16"/>
              </w:rPr>
            </w:pPr>
            <w:r>
              <w:rPr>
                <w:sz w:val="16"/>
              </w:rPr>
              <w:t>1273</w:t>
            </w:r>
          </w:p>
        </w:tc>
        <w:tc>
          <w:tcPr>
            <w:tcW w:w="0" w:type="auto"/>
            <w:tcBorders>
              <w:top w:val="single" w:sz="4" w:space="0" w:color="auto"/>
              <w:left w:val="single" w:sz="4" w:space="0" w:color="auto"/>
              <w:bottom w:val="single" w:sz="4" w:space="0" w:color="auto"/>
              <w:right w:val="single" w:sz="4" w:space="0" w:color="auto"/>
            </w:tcBorders>
            <w:hideMark/>
          </w:tcPr>
          <w:p w14:paraId="7BAB91A9" w14:textId="77777777" w:rsidR="00915D61" w:rsidRDefault="00915D6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0000579" w14:textId="77777777" w:rsidR="00915D61" w:rsidRDefault="00915D6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BDE96DA" w14:textId="77777777" w:rsidR="00915D61" w:rsidRDefault="00915D6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54DDCE6" w14:textId="77777777" w:rsidR="00915D61" w:rsidRDefault="00915D61">
            <w:pPr>
              <w:pStyle w:val="TAL"/>
              <w:rPr>
                <w:sz w:val="16"/>
              </w:rPr>
            </w:pP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720318E" w14:textId="77777777" w:rsidR="00915D61" w:rsidRDefault="00915D61">
            <w:pPr>
              <w:pStyle w:val="TAL"/>
              <w:rPr>
                <w:sz w:val="16"/>
              </w:rPr>
            </w:pPr>
            <w:r>
              <w:rPr>
                <w:sz w:val="16"/>
              </w:rPr>
              <w:t>revised</w:t>
            </w:r>
          </w:p>
        </w:tc>
      </w:tr>
      <w:tr w:rsidR="00915D61" w14:paraId="1854D57A"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435DF773" w14:textId="77777777" w:rsidR="00915D61" w:rsidRDefault="00915D61">
            <w:pPr>
              <w:pStyle w:val="TAL"/>
              <w:rPr>
                <w:sz w:val="16"/>
              </w:rPr>
            </w:pPr>
            <w:r>
              <w:rPr>
                <w:sz w:val="16"/>
              </w:rPr>
              <w:t>CP-241292</w:t>
            </w:r>
          </w:p>
        </w:tc>
        <w:tc>
          <w:tcPr>
            <w:tcW w:w="0" w:type="auto"/>
            <w:tcBorders>
              <w:top w:val="single" w:sz="4" w:space="0" w:color="auto"/>
              <w:left w:val="single" w:sz="4" w:space="0" w:color="auto"/>
              <w:bottom w:val="single" w:sz="4" w:space="0" w:color="auto"/>
              <w:right w:val="single" w:sz="4" w:space="0" w:color="auto"/>
            </w:tcBorders>
            <w:hideMark/>
          </w:tcPr>
          <w:p w14:paraId="06EAD68A" w14:textId="77777777" w:rsidR="00915D61" w:rsidRDefault="00915D61">
            <w:pPr>
              <w:pStyle w:val="TAL"/>
              <w:rPr>
                <w:sz w:val="16"/>
              </w:rPr>
            </w:pPr>
            <w:r>
              <w:rPr>
                <w:sz w:val="16"/>
              </w:rPr>
              <w:t>Updates to GPSI and Application Layer ID mapping information</w:t>
            </w:r>
          </w:p>
        </w:tc>
        <w:tc>
          <w:tcPr>
            <w:tcW w:w="0" w:type="auto"/>
            <w:tcBorders>
              <w:top w:val="single" w:sz="4" w:space="0" w:color="auto"/>
              <w:left w:val="single" w:sz="4" w:space="0" w:color="auto"/>
              <w:bottom w:val="single" w:sz="4" w:space="0" w:color="auto"/>
              <w:right w:val="single" w:sz="4" w:space="0" w:color="auto"/>
            </w:tcBorders>
            <w:hideMark/>
          </w:tcPr>
          <w:p w14:paraId="7A3524DA" w14:textId="77777777" w:rsidR="00915D61" w:rsidRDefault="00915D61">
            <w:pPr>
              <w:pStyle w:val="TAL"/>
              <w:rPr>
                <w:sz w:val="16"/>
              </w:rPr>
            </w:pPr>
            <w:r>
              <w:rPr>
                <w:sz w:val="16"/>
              </w:rPr>
              <w:t>Ericsson, Huawei, Xiaomi, Nokia</w:t>
            </w:r>
          </w:p>
        </w:tc>
        <w:tc>
          <w:tcPr>
            <w:tcW w:w="0" w:type="auto"/>
            <w:tcBorders>
              <w:top w:val="single" w:sz="4" w:space="0" w:color="auto"/>
              <w:left w:val="single" w:sz="4" w:space="0" w:color="auto"/>
              <w:bottom w:val="single" w:sz="4" w:space="0" w:color="auto"/>
              <w:right w:val="single" w:sz="4" w:space="0" w:color="auto"/>
            </w:tcBorders>
            <w:hideMark/>
          </w:tcPr>
          <w:p w14:paraId="63D3AC4A" w14:textId="77777777" w:rsidR="00915D61" w:rsidRDefault="00915D61">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A857EB4" w14:textId="77777777" w:rsidR="00915D61" w:rsidRDefault="00915D61">
            <w:pPr>
              <w:pStyle w:val="TAL"/>
              <w:rPr>
                <w:sz w:val="16"/>
              </w:rPr>
            </w:pPr>
            <w:r>
              <w:rPr>
                <w:sz w:val="16"/>
              </w:rPr>
              <w:t>1273</w:t>
            </w:r>
          </w:p>
        </w:tc>
        <w:tc>
          <w:tcPr>
            <w:tcW w:w="0" w:type="auto"/>
            <w:tcBorders>
              <w:top w:val="single" w:sz="4" w:space="0" w:color="auto"/>
              <w:left w:val="single" w:sz="4" w:space="0" w:color="auto"/>
              <w:bottom w:val="single" w:sz="4" w:space="0" w:color="auto"/>
              <w:right w:val="single" w:sz="4" w:space="0" w:color="auto"/>
            </w:tcBorders>
            <w:hideMark/>
          </w:tcPr>
          <w:p w14:paraId="7E5AA7D6" w14:textId="77777777" w:rsidR="00915D61" w:rsidRDefault="00915D61">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76E5C4E2" w14:textId="77777777" w:rsidR="00915D61" w:rsidRDefault="00915D6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7BF13F3" w14:textId="77777777" w:rsidR="00915D61" w:rsidRDefault="00915D6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86D493D" w14:textId="77777777" w:rsidR="00915D61" w:rsidRDefault="00915D61">
            <w:pPr>
              <w:pStyle w:val="TAL"/>
              <w:rPr>
                <w:sz w:val="16"/>
              </w:rPr>
            </w:pP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39F7B96" w14:textId="77777777" w:rsidR="00915D61" w:rsidRDefault="00915D61">
            <w:pPr>
              <w:pStyle w:val="TAL"/>
              <w:rPr>
                <w:sz w:val="16"/>
              </w:rPr>
            </w:pPr>
            <w:r>
              <w:rPr>
                <w:sz w:val="16"/>
              </w:rPr>
              <w:t>approved</w:t>
            </w:r>
          </w:p>
        </w:tc>
      </w:tr>
      <w:tr w:rsidR="00915D61" w14:paraId="1E7F515C"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098E74B4" w14:textId="77777777" w:rsidR="00915D61" w:rsidRDefault="00915D61">
            <w:pPr>
              <w:pStyle w:val="TAL"/>
              <w:rPr>
                <w:sz w:val="16"/>
              </w:rPr>
            </w:pPr>
            <w:r>
              <w:rPr>
                <w:sz w:val="16"/>
              </w:rPr>
              <w:lastRenderedPageBreak/>
              <w:t>CP-241266</w:t>
            </w:r>
          </w:p>
        </w:tc>
        <w:tc>
          <w:tcPr>
            <w:tcW w:w="0" w:type="auto"/>
            <w:tcBorders>
              <w:top w:val="single" w:sz="4" w:space="0" w:color="auto"/>
              <w:left w:val="single" w:sz="4" w:space="0" w:color="auto"/>
              <w:bottom w:val="single" w:sz="4" w:space="0" w:color="auto"/>
              <w:right w:val="single" w:sz="4" w:space="0" w:color="auto"/>
            </w:tcBorders>
            <w:hideMark/>
          </w:tcPr>
          <w:p w14:paraId="391FC687" w14:textId="77777777" w:rsidR="00915D61" w:rsidRDefault="00915D61">
            <w:pPr>
              <w:pStyle w:val="TAL"/>
              <w:rPr>
                <w:sz w:val="16"/>
              </w:rPr>
            </w:pPr>
            <w:r>
              <w:rPr>
                <w:sz w:val="16"/>
              </w:rPr>
              <w:t>Multimodal data flow QoS parameters editors note removal</w:t>
            </w:r>
          </w:p>
        </w:tc>
        <w:tc>
          <w:tcPr>
            <w:tcW w:w="0" w:type="auto"/>
            <w:tcBorders>
              <w:top w:val="single" w:sz="4" w:space="0" w:color="auto"/>
              <w:left w:val="single" w:sz="4" w:space="0" w:color="auto"/>
              <w:bottom w:val="single" w:sz="4" w:space="0" w:color="auto"/>
              <w:right w:val="single" w:sz="4" w:space="0" w:color="auto"/>
            </w:tcBorders>
            <w:hideMark/>
          </w:tcPr>
          <w:p w14:paraId="130FF82C" w14:textId="77777777" w:rsidR="00915D61" w:rsidRDefault="00915D61">
            <w:pPr>
              <w:pStyle w:val="TAL"/>
              <w:rPr>
                <w:sz w:val="16"/>
              </w:rPr>
            </w:pPr>
            <w:r>
              <w:rPr>
                <w:sz w:val="16"/>
              </w:rPr>
              <w:t>Nokia, Ericsson</w:t>
            </w:r>
          </w:p>
        </w:tc>
        <w:tc>
          <w:tcPr>
            <w:tcW w:w="0" w:type="auto"/>
            <w:tcBorders>
              <w:top w:val="single" w:sz="4" w:space="0" w:color="auto"/>
              <w:left w:val="single" w:sz="4" w:space="0" w:color="auto"/>
              <w:bottom w:val="single" w:sz="4" w:space="0" w:color="auto"/>
              <w:right w:val="single" w:sz="4" w:space="0" w:color="auto"/>
            </w:tcBorders>
            <w:hideMark/>
          </w:tcPr>
          <w:p w14:paraId="66B05C44" w14:textId="77777777" w:rsidR="00915D61" w:rsidRDefault="00915D61">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6D083F5" w14:textId="77777777" w:rsidR="00915D61" w:rsidRDefault="00915D61">
            <w:pPr>
              <w:pStyle w:val="TAL"/>
              <w:rPr>
                <w:sz w:val="16"/>
              </w:rPr>
            </w:pPr>
            <w:r>
              <w:rPr>
                <w:sz w:val="16"/>
              </w:rPr>
              <w:t>1279</w:t>
            </w:r>
          </w:p>
        </w:tc>
        <w:tc>
          <w:tcPr>
            <w:tcW w:w="0" w:type="auto"/>
            <w:tcBorders>
              <w:top w:val="single" w:sz="4" w:space="0" w:color="auto"/>
              <w:left w:val="single" w:sz="4" w:space="0" w:color="auto"/>
              <w:bottom w:val="single" w:sz="4" w:space="0" w:color="auto"/>
              <w:right w:val="single" w:sz="4" w:space="0" w:color="auto"/>
            </w:tcBorders>
            <w:hideMark/>
          </w:tcPr>
          <w:p w14:paraId="58630D04" w14:textId="77777777" w:rsidR="00915D61" w:rsidRDefault="00915D6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AF74970" w14:textId="77777777" w:rsidR="00915D61" w:rsidRDefault="00915D6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BC9389D" w14:textId="77777777" w:rsidR="00915D61" w:rsidRDefault="00915D6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8D9A4D" w14:textId="77777777" w:rsidR="00915D61" w:rsidRDefault="00915D61">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10656FD1" w14:textId="77777777" w:rsidR="00915D61" w:rsidRDefault="00915D61">
            <w:pPr>
              <w:pStyle w:val="TAL"/>
              <w:rPr>
                <w:sz w:val="16"/>
              </w:rPr>
            </w:pPr>
            <w:r>
              <w:rPr>
                <w:sz w:val="16"/>
              </w:rPr>
              <w:t>approved</w:t>
            </w:r>
          </w:p>
        </w:tc>
      </w:tr>
      <w:tr w:rsidR="00915D61" w14:paraId="54C713D2"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15610540" w14:textId="77777777" w:rsidR="00915D61" w:rsidRDefault="00915D61">
            <w:pPr>
              <w:pStyle w:val="TAL"/>
              <w:rPr>
                <w:sz w:val="16"/>
              </w:rPr>
            </w:pPr>
            <w:r>
              <w:rPr>
                <w:sz w:val="16"/>
              </w:rPr>
              <w:t>CP-241267</w:t>
            </w:r>
          </w:p>
        </w:tc>
        <w:tc>
          <w:tcPr>
            <w:tcW w:w="0" w:type="auto"/>
            <w:tcBorders>
              <w:top w:val="single" w:sz="4" w:space="0" w:color="auto"/>
              <w:left w:val="single" w:sz="4" w:space="0" w:color="auto"/>
              <w:bottom w:val="single" w:sz="4" w:space="0" w:color="auto"/>
              <w:right w:val="single" w:sz="4" w:space="0" w:color="auto"/>
            </w:tcBorders>
            <w:hideMark/>
          </w:tcPr>
          <w:p w14:paraId="46131F06" w14:textId="77777777" w:rsidR="00915D61" w:rsidRDefault="00915D61">
            <w:pPr>
              <w:pStyle w:val="TAL"/>
              <w:rPr>
                <w:sz w:val="16"/>
              </w:rPr>
            </w:pPr>
            <w:r>
              <w:rPr>
                <w:sz w:val="16"/>
              </w:rPr>
              <w:t>DNAI Mapping deletion notification</w:t>
            </w:r>
          </w:p>
        </w:tc>
        <w:tc>
          <w:tcPr>
            <w:tcW w:w="0" w:type="auto"/>
            <w:tcBorders>
              <w:top w:val="single" w:sz="4" w:space="0" w:color="auto"/>
              <w:left w:val="single" w:sz="4" w:space="0" w:color="auto"/>
              <w:bottom w:val="single" w:sz="4" w:space="0" w:color="auto"/>
              <w:right w:val="single" w:sz="4" w:space="0" w:color="auto"/>
            </w:tcBorders>
            <w:hideMark/>
          </w:tcPr>
          <w:p w14:paraId="6699FA8D" w14:textId="77777777" w:rsidR="00915D61" w:rsidRDefault="00915D61">
            <w:pPr>
              <w:pStyle w:val="TAL"/>
              <w:rPr>
                <w:sz w:val="16"/>
              </w:rPr>
            </w:pPr>
            <w:r>
              <w:rPr>
                <w:sz w:val="16"/>
              </w:rPr>
              <w:t>Nokia, Ericsson</w:t>
            </w:r>
          </w:p>
        </w:tc>
        <w:tc>
          <w:tcPr>
            <w:tcW w:w="0" w:type="auto"/>
            <w:tcBorders>
              <w:top w:val="single" w:sz="4" w:space="0" w:color="auto"/>
              <w:left w:val="single" w:sz="4" w:space="0" w:color="auto"/>
              <w:bottom w:val="single" w:sz="4" w:space="0" w:color="auto"/>
              <w:right w:val="single" w:sz="4" w:space="0" w:color="auto"/>
            </w:tcBorders>
            <w:hideMark/>
          </w:tcPr>
          <w:p w14:paraId="3C2DD71A" w14:textId="77777777" w:rsidR="00915D61" w:rsidRDefault="00915D61">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5A1DF28" w14:textId="77777777" w:rsidR="00915D61" w:rsidRDefault="00915D61">
            <w:pPr>
              <w:pStyle w:val="TAL"/>
              <w:rPr>
                <w:sz w:val="16"/>
              </w:rPr>
            </w:pPr>
            <w:r>
              <w:rPr>
                <w:sz w:val="16"/>
              </w:rPr>
              <w:t>1283</w:t>
            </w:r>
          </w:p>
        </w:tc>
        <w:tc>
          <w:tcPr>
            <w:tcW w:w="0" w:type="auto"/>
            <w:tcBorders>
              <w:top w:val="single" w:sz="4" w:space="0" w:color="auto"/>
              <w:left w:val="single" w:sz="4" w:space="0" w:color="auto"/>
              <w:bottom w:val="single" w:sz="4" w:space="0" w:color="auto"/>
              <w:right w:val="single" w:sz="4" w:space="0" w:color="auto"/>
            </w:tcBorders>
            <w:hideMark/>
          </w:tcPr>
          <w:p w14:paraId="6DFACBC8" w14:textId="77777777" w:rsidR="00915D61" w:rsidRDefault="00915D61">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4968B815" w14:textId="77777777" w:rsidR="00915D61" w:rsidRDefault="00915D6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16AE45B" w14:textId="77777777" w:rsidR="00915D61" w:rsidRDefault="00915D6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C75206" w14:textId="77777777" w:rsidR="00915D61" w:rsidRDefault="00915D61">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55A27749" w14:textId="77777777" w:rsidR="00915D61" w:rsidRDefault="00915D61">
            <w:pPr>
              <w:pStyle w:val="TAL"/>
              <w:rPr>
                <w:sz w:val="16"/>
              </w:rPr>
            </w:pPr>
            <w:r>
              <w:rPr>
                <w:sz w:val="16"/>
              </w:rPr>
              <w:t>approved</w:t>
            </w:r>
          </w:p>
        </w:tc>
      </w:tr>
      <w:tr w:rsidR="00915D61" w14:paraId="2B0B077A"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74503322" w14:textId="77777777" w:rsidR="00915D61" w:rsidRDefault="00915D61">
            <w:pPr>
              <w:pStyle w:val="TAL"/>
              <w:rPr>
                <w:sz w:val="16"/>
              </w:rPr>
            </w:pPr>
            <w:r>
              <w:rPr>
                <w:sz w:val="16"/>
              </w:rPr>
              <w:t>CP-241251</w:t>
            </w:r>
          </w:p>
        </w:tc>
        <w:tc>
          <w:tcPr>
            <w:tcW w:w="0" w:type="auto"/>
            <w:tcBorders>
              <w:top w:val="single" w:sz="4" w:space="0" w:color="auto"/>
              <w:left w:val="single" w:sz="4" w:space="0" w:color="auto"/>
              <w:bottom w:val="single" w:sz="4" w:space="0" w:color="auto"/>
              <w:right w:val="single" w:sz="4" w:space="0" w:color="auto"/>
            </w:tcBorders>
            <w:hideMark/>
          </w:tcPr>
          <w:p w14:paraId="43C68302" w14:textId="77777777" w:rsidR="00915D61" w:rsidRDefault="00915D61">
            <w:pPr>
              <w:pStyle w:val="TAL"/>
              <w:rPr>
                <w:sz w:val="16"/>
              </w:rPr>
            </w:pPr>
            <w:r>
              <w:rPr>
                <w:sz w:val="16"/>
              </w:rPr>
              <w:t>Correct references and clarify regarding NBI usage.</w:t>
            </w:r>
          </w:p>
        </w:tc>
        <w:tc>
          <w:tcPr>
            <w:tcW w:w="0" w:type="auto"/>
            <w:tcBorders>
              <w:top w:val="single" w:sz="4" w:space="0" w:color="auto"/>
              <w:left w:val="single" w:sz="4" w:space="0" w:color="auto"/>
              <w:bottom w:val="single" w:sz="4" w:space="0" w:color="auto"/>
              <w:right w:val="single" w:sz="4" w:space="0" w:color="auto"/>
            </w:tcBorders>
            <w:hideMark/>
          </w:tcPr>
          <w:p w14:paraId="319CADAF" w14:textId="77777777" w:rsidR="00915D61" w:rsidRDefault="00915D61">
            <w:pPr>
              <w:pStyle w:val="TAL"/>
              <w:rPr>
                <w:sz w:val="16"/>
              </w:rPr>
            </w:pPr>
            <w:r>
              <w:rPr>
                <w:sz w:val="16"/>
              </w:rPr>
              <w:t>Nokia, Ericsson</w:t>
            </w:r>
          </w:p>
        </w:tc>
        <w:tc>
          <w:tcPr>
            <w:tcW w:w="0" w:type="auto"/>
            <w:tcBorders>
              <w:top w:val="single" w:sz="4" w:space="0" w:color="auto"/>
              <w:left w:val="single" w:sz="4" w:space="0" w:color="auto"/>
              <w:bottom w:val="single" w:sz="4" w:space="0" w:color="auto"/>
              <w:right w:val="single" w:sz="4" w:space="0" w:color="auto"/>
            </w:tcBorders>
            <w:hideMark/>
          </w:tcPr>
          <w:p w14:paraId="62BFD0C3" w14:textId="77777777" w:rsidR="00915D61" w:rsidRDefault="00915D61">
            <w:pPr>
              <w:pStyle w:val="TAL"/>
              <w:rPr>
                <w:sz w:val="16"/>
              </w:rPr>
            </w:pPr>
            <w:r>
              <w:rPr>
                <w:sz w:val="16"/>
              </w:rPr>
              <w:t>29.538</w:t>
            </w:r>
          </w:p>
        </w:tc>
        <w:tc>
          <w:tcPr>
            <w:tcW w:w="0" w:type="auto"/>
            <w:tcBorders>
              <w:top w:val="single" w:sz="4" w:space="0" w:color="auto"/>
              <w:left w:val="single" w:sz="4" w:space="0" w:color="auto"/>
              <w:bottom w:val="single" w:sz="4" w:space="0" w:color="auto"/>
              <w:right w:val="single" w:sz="4" w:space="0" w:color="auto"/>
            </w:tcBorders>
            <w:hideMark/>
          </w:tcPr>
          <w:p w14:paraId="73B8BFE6" w14:textId="77777777" w:rsidR="00915D61" w:rsidRDefault="00915D61">
            <w:pPr>
              <w:pStyle w:val="TAL"/>
              <w:rPr>
                <w:sz w:val="16"/>
              </w:rPr>
            </w:pPr>
            <w:r>
              <w:rPr>
                <w:sz w:val="16"/>
              </w:rPr>
              <w:t>0052</w:t>
            </w:r>
          </w:p>
        </w:tc>
        <w:tc>
          <w:tcPr>
            <w:tcW w:w="0" w:type="auto"/>
            <w:tcBorders>
              <w:top w:val="single" w:sz="4" w:space="0" w:color="auto"/>
              <w:left w:val="single" w:sz="4" w:space="0" w:color="auto"/>
              <w:bottom w:val="single" w:sz="4" w:space="0" w:color="auto"/>
              <w:right w:val="single" w:sz="4" w:space="0" w:color="auto"/>
            </w:tcBorders>
            <w:hideMark/>
          </w:tcPr>
          <w:p w14:paraId="11A6CC73" w14:textId="77777777" w:rsidR="00915D61" w:rsidRDefault="00915D6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6FE0ED9" w14:textId="77777777" w:rsidR="00915D61" w:rsidRDefault="00915D6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B8C8814" w14:textId="77777777" w:rsidR="00915D61" w:rsidRDefault="00915D6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4D3AA8" w14:textId="77777777" w:rsidR="00915D61" w:rsidRDefault="00915D61">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22D0459B" w14:textId="77777777" w:rsidR="00915D61" w:rsidRDefault="00915D61">
            <w:pPr>
              <w:pStyle w:val="TAL"/>
              <w:rPr>
                <w:sz w:val="16"/>
              </w:rPr>
            </w:pPr>
            <w:r>
              <w:rPr>
                <w:sz w:val="16"/>
              </w:rPr>
              <w:t>approved</w:t>
            </w:r>
          </w:p>
        </w:tc>
      </w:tr>
      <w:tr w:rsidR="00915D61" w14:paraId="2B35DA35"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612AA7B0" w14:textId="77777777" w:rsidR="00915D61" w:rsidRDefault="00915D61">
            <w:pPr>
              <w:pStyle w:val="TAL"/>
              <w:rPr>
                <w:sz w:val="16"/>
              </w:rPr>
            </w:pPr>
            <w:r>
              <w:rPr>
                <w:sz w:val="16"/>
              </w:rPr>
              <w:t>CP-241255</w:t>
            </w:r>
          </w:p>
        </w:tc>
        <w:tc>
          <w:tcPr>
            <w:tcW w:w="0" w:type="auto"/>
            <w:tcBorders>
              <w:top w:val="single" w:sz="4" w:space="0" w:color="auto"/>
              <w:left w:val="single" w:sz="4" w:space="0" w:color="auto"/>
              <w:bottom w:val="single" w:sz="4" w:space="0" w:color="auto"/>
              <w:right w:val="single" w:sz="4" w:space="0" w:color="auto"/>
            </w:tcBorders>
            <w:hideMark/>
          </w:tcPr>
          <w:p w14:paraId="3C6FF902" w14:textId="77777777" w:rsidR="00915D61" w:rsidRDefault="00915D61">
            <w:pPr>
              <w:pStyle w:val="TAL"/>
              <w:rPr>
                <w:sz w:val="16"/>
              </w:rPr>
            </w:pPr>
            <w:r>
              <w:rPr>
                <w:sz w:val="16"/>
              </w:rPr>
              <w:t>AF usage correction and Annex Update</w:t>
            </w:r>
          </w:p>
        </w:tc>
        <w:tc>
          <w:tcPr>
            <w:tcW w:w="0" w:type="auto"/>
            <w:tcBorders>
              <w:top w:val="single" w:sz="4" w:space="0" w:color="auto"/>
              <w:left w:val="single" w:sz="4" w:space="0" w:color="auto"/>
              <w:bottom w:val="single" w:sz="4" w:space="0" w:color="auto"/>
              <w:right w:val="single" w:sz="4" w:space="0" w:color="auto"/>
            </w:tcBorders>
            <w:hideMark/>
          </w:tcPr>
          <w:p w14:paraId="2EB0950C" w14:textId="77777777" w:rsidR="00915D61" w:rsidRDefault="00915D61">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752C699" w14:textId="77777777" w:rsidR="00915D61" w:rsidRDefault="00915D61">
            <w:pPr>
              <w:pStyle w:val="TAL"/>
              <w:rPr>
                <w:sz w:val="16"/>
              </w:rPr>
            </w:pPr>
            <w:r>
              <w:rPr>
                <w:sz w:val="16"/>
              </w:rPr>
              <w:t>29.543</w:t>
            </w:r>
          </w:p>
        </w:tc>
        <w:tc>
          <w:tcPr>
            <w:tcW w:w="0" w:type="auto"/>
            <w:tcBorders>
              <w:top w:val="single" w:sz="4" w:space="0" w:color="auto"/>
              <w:left w:val="single" w:sz="4" w:space="0" w:color="auto"/>
              <w:bottom w:val="single" w:sz="4" w:space="0" w:color="auto"/>
              <w:right w:val="single" w:sz="4" w:space="0" w:color="auto"/>
            </w:tcBorders>
            <w:hideMark/>
          </w:tcPr>
          <w:p w14:paraId="4D99C23C" w14:textId="77777777" w:rsidR="00915D61" w:rsidRDefault="00915D61">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hideMark/>
          </w:tcPr>
          <w:p w14:paraId="1EBD4BCB" w14:textId="77777777" w:rsidR="00915D61" w:rsidRDefault="00915D6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F1175F9" w14:textId="77777777" w:rsidR="00915D61" w:rsidRDefault="00915D6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BE7B962" w14:textId="77777777" w:rsidR="00915D61" w:rsidRDefault="00915D6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BFBBF8" w14:textId="77777777" w:rsidR="00915D61" w:rsidRDefault="00915D61">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D9AEAFE" w14:textId="77777777" w:rsidR="00915D61" w:rsidRDefault="00915D61">
            <w:pPr>
              <w:pStyle w:val="TAL"/>
              <w:rPr>
                <w:sz w:val="16"/>
              </w:rPr>
            </w:pPr>
            <w:r>
              <w:rPr>
                <w:sz w:val="16"/>
              </w:rPr>
              <w:t>approved</w:t>
            </w:r>
          </w:p>
        </w:tc>
      </w:tr>
      <w:tr w:rsidR="00915D61" w14:paraId="675C7F96"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4C00E51E" w14:textId="77777777" w:rsidR="00915D61" w:rsidRDefault="00915D61">
            <w:pPr>
              <w:pStyle w:val="TAL"/>
              <w:rPr>
                <w:sz w:val="16"/>
              </w:rPr>
            </w:pPr>
            <w:r>
              <w:rPr>
                <w:sz w:val="16"/>
              </w:rPr>
              <w:t>CP-241256</w:t>
            </w:r>
          </w:p>
        </w:tc>
        <w:tc>
          <w:tcPr>
            <w:tcW w:w="0" w:type="auto"/>
            <w:tcBorders>
              <w:top w:val="single" w:sz="4" w:space="0" w:color="auto"/>
              <w:left w:val="single" w:sz="4" w:space="0" w:color="auto"/>
              <w:bottom w:val="single" w:sz="4" w:space="0" w:color="auto"/>
              <w:right w:val="single" w:sz="4" w:space="0" w:color="auto"/>
            </w:tcBorders>
            <w:hideMark/>
          </w:tcPr>
          <w:p w14:paraId="59627CC6" w14:textId="77777777" w:rsidR="00915D61" w:rsidRDefault="00915D61">
            <w:pPr>
              <w:pStyle w:val="TAL"/>
              <w:rPr>
                <w:sz w:val="16"/>
              </w:rPr>
            </w:pPr>
            <w:r>
              <w:rPr>
                <w:sz w:val="16"/>
              </w:rPr>
              <w:t>ECS Discovery</w:t>
            </w:r>
          </w:p>
        </w:tc>
        <w:tc>
          <w:tcPr>
            <w:tcW w:w="0" w:type="auto"/>
            <w:tcBorders>
              <w:top w:val="single" w:sz="4" w:space="0" w:color="auto"/>
              <w:left w:val="single" w:sz="4" w:space="0" w:color="auto"/>
              <w:bottom w:val="single" w:sz="4" w:space="0" w:color="auto"/>
              <w:right w:val="single" w:sz="4" w:space="0" w:color="auto"/>
            </w:tcBorders>
            <w:hideMark/>
          </w:tcPr>
          <w:p w14:paraId="32599FB5" w14:textId="77777777" w:rsidR="00915D61" w:rsidRDefault="00915D61">
            <w:pPr>
              <w:pStyle w:val="TAL"/>
              <w:rPr>
                <w:sz w:val="16"/>
              </w:rPr>
            </w:pPr>
            <w:r>
              <w:rPr>
                <w:sz w:val="16"/>
              </w:rPr>
              <w:t xml:space="preserve">Qualcomm Incorporated, Samsung, Ericsson, </w:t>
            </w:r>
            <w:proofErr w:type="spellStart"/>
            <w:r>
              <w:rPr>
                <w:sz w:val="16"/>
              </w:rPr>
              <w:t>Convida</w:t>
            </w:r>
            <w:proofErr w:type="spellEnd"/>
            <w:r>
              <w:rPr>
                <w:sz w:val="16"/>
              </w:rPr>
              <w:t>, NTT Docomo, InterDigital</w:t>
            </w:r>
          </w:p>
        </w:tc>
        <w:tc>
          <w:tcPr>
            <w:tcW w:w="0" w:type="auto"/>
            <w:tcBorders>
              <w:top w:val="single" w:sz="4" w:space="0" w:color="auto"/>
              <w:left w:val="single" w:sz="4" w:space="0" w:color="auto"/>
              <w:bottom w:val="single" w:sz="4" w:space="0" w:color="auto"/>
              <w:right w:val="single" w:sz="4" w:space="0" w:color="auto"/>
            </w:tcBorders>
            <w:hideMark/>
          </w:tcPr>
          <w:p w14:paraId="3350AC2F" w14:textId="77777777" w:rsidR="00915D61" w:rsidRDefault="00915D61">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38EA6137" w14:textId="77777777" w:rsidR="00915D61" w:rsidRDefault="00915D61">
            <w:pPr>
              <w:pStyle w:val="TAL"/>
              <w:rPr>
                <w:sz w:val="16"/>
              </w:rPr>
            </w:pPr>
            <w:r>
              <w:rPr>
                <w:sz w:val="16"/>
              </w:rPr>
              <w:t>0120</w:t>
            </w:r>
          </w:p>
        </w:tc>
        <w:tc>
          <w:tcPr>
            <w:tcW w:w="0" w:type="auto"/>
            <w:tcBorders>
              <w:top w:val="single" w:sz="4" w:space="0" w:color="auto"/>
              <w:left w:val="single" w:sz="4" w:space="0" w:color="auto"/>
              <w:bottom w:val="single" w:sz="4" w:space="0" w:color="auto"/>
              <w:right w:val="single" w:sz="4" w:space="0" w:color="auto"/>
            </w:tcBorders>
            <w:hideMark/>
          </w:tcPr>
          <w:p w14:paraId="12A0422A" w14:textId="77777777" w:rsidR="00915D61" w:rsidRDefault="00915D61">
            <w:pPr>
              <w:pStyle w:val="TAR"/>
              <w:rPr>
                <w:sz w:val="16"/>
              </w:rPr>
            </w:pPr>
            <w:r>
              <w:rPr>
                <w:sz w:val="16"/>
              </w:rPr>
              <w:t>10</w:t>
            </w:r>
          </w:p>
        </w:tc>
        <w:tc>
          <w:tcPr>
            <w:tcW w:w="0" w:type="auto"/>
            <w:tcBorders>
              <w:top w:val="single" w:sz="4" w:space="0" w:color="auto"/>
              <w:left w:val="single" w:sz="4" w:space="0" w:color="auto"/>
              <w:bottom w:val="single" w:sz="4" w:space="0" w:color="auto"/>
              <w:right w:val="single" w:sz="4" w:space="0" w:color="auto"/>
            </w:tcBorders>
            <w:hideMark/>
          </w:tcPr>
          <w:p w14:paraId="29170E2A" w14:textId="77777777" w:rsidR="00915D61" w:rsidRDefault="00915D6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48730FB" w14:textId="77777777" w:rsidR="00915D61" w:rsidRDefault="00915D6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16EF138" w14:textId="77777777" w:rsidR="00915D61" w:rsidRDefault="00915D61">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18289157" w14:textId="77777777" w:rsidR="00915D61" w:rsidRDefault="00915D61">
            <w:pPr>
              <w:pStyle w:val="TAL"/>
              <w:rPr>
                <w:sz w:val="16"/>
              </w:rPr>
            </w:pPr>
            <w:r>
              <w:rPr>
                <w:sz w:val="16"/>
              </w:rPr>
              <w:t>approved</w:t>
            </w:r>
          </w:p>
        </w:tc>
      </w:tr>
      <w:tr w:rsidR="00915D61" w14:paraId="154C1620"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62977FAF" w14:textId="77777777" w:rsidR="00915D61" w:rsidRDefault="00915D61">
            <w:pPr>
              <w:pStyle w:val="TAL"/>
              <w:rPr>
                <w:sz w:val="16"/>
              </w:rPr>
            </w:pPr>
            <w:r>
              <w:rPr>
                <w:sz w:val="16"/>
              </w:rPr>
              <w:t>CP-241269</w:t>
            </w:r>
          </w:p>
        </w:tc>
        <w:tc>
          <w:tcPr>
            <w:tcW w:w="0" w:type="auto"/>
            <w:tcBorders>
              <w:top w:val="single" w:sz="4" w:space="0" w:color="auto"/>
              <w:left w:val="single" w:sz="4" w:space="0" w:color="auto"/>
              <w:bottom w:val="single" w:sz="4" w:space="0" w:color="auto"/>
              <w:right w:val="single" w:sz="4" w:space="0" w:color="auto"/>
            </w:tcBorders>
            <w:hideMark/>
          </w:tcPr>
          <w:p w14:paraId="690A4B2B" w14:textId="77777777" w:rsidR="00915D61" w:rsidRDefault="00915D61">
            <w:pPr>
              <w:pStyle w:val="TAL"/>
              <w:rPr>
                <w:sz w:val="16"/>
              </w:rPr>
            </w:pPr>
            <w:r>
              <w:rPr>
                <w:sz w:val="16"/>
              </w:rPr>
              <w:t>Defining the missing 5MBS error handling procedures</w:t>
            </w:r>
          </w:p>
        </w:tc>
        <w:tc>
          <w:tcPr>
            <w:tcW w:w="0" w:type="auto"/>
            <w:tcBorders>
              <w:top w:val="single" w:sz="4" w:space="0" w:color="auto"/>
              <w:left w:val="single" w:sz="4" w:space="0" w:color="auto"/>
              <w:bottom w:val="single" w:sz="4" w:space="0" w:color="auto"/>
              <w:right w:val="single" w:sz="4" w:space="0" w:color="auto"/>
            </w:tcBorders>
            <w:hideMark/>
          </w:tcPr>
          <w:p w14:paraId="4AF28E5B" w14:textId="77777777" w:rsidR="00915D61" w:rsidRDefault="00915D61">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564C1BD0" w14:textId="77777777" w:rsidR="00915D61" w:rsidRDefault="00915D61">
            <w:pPr>
              <w:pStyle w:val="TAL"/>
              <w:rPr>
                <w:sz w:val="16"/>
              </w:rPr>
            </w:pPr>
            <w:r>
              <w:rPr>
                <w:sz w:val="16"/>
              </w:rPr>
              <w:t>29.580</w:t>
            </w:r>
          </w:p>
        </w:tc>
        <w:tc>
          <w:tcPr>
            <w:tcW w:w="0" w:type="auto"/>
            <w:tcBorders>
              <w:top w:val="single" w:sz="4" w:space="0" w:color="auto"/>
              <w:left w:val="single" w:sz="4" w:space="0" w:color="auto"/>
              <w:bottom w:val="single" w:sz="4" w:space="0" w:color="auto"/>
              <w:right w:val="single" w:sz="4" w:space="0" w:color="auto"/>
            </w:tcBorders>
            <w:hideMark/>
          </w:tcPr>
          <w:p w14:paraId="40D3E3D6" w14:textId="77777777" w:rsidR="00915D61" w:rsidRDefault="00915D61">
            <w:pPr>
              <w:pStyle w:val="TAL"/>
              <w:rPr>
                <w:sz w:val="16"/>
              </w:rPr>
            </w:pPr>
            <w:r>
              <w:rPr>
                <w:sz w:val="16"/>
              </w:rPr>
              <w:t>0048</w:t>
            </w:r>
          </w:p>
        </w:tc>
        <w:tc>
          <w:tcPr>
            <w:tcW w:w="0" w:type="auto"/>
            <w:tcBorders>
              <w:top w:val="single" w:sz="4" w:space="0" w:color="auto"/>
              <w:left w:val="single" w:sz="4" w:space="0" w:color="auto"/>
              <w:bottom w:val="single" w:sz="4" w:space="0" w:color="auto"/>
              <w:right w:val="single" w:sz="4" w:space="0" w:color="auto"/>
            </w:tcBorders>
            <w:hideMark/>
          </w:tcPr>
          <w:p w14:paraId="1BD86A74" w14:textId="77777777" w:rsidR="00915D61" w:rsidRDefault="00915D61">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hideMark/>
          </w:tcPr>
          <w:p w14:paraId="58789238" w14:textId="77777777" w:rsidR="00915D61" w:rsidRDefault="00915D6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48E6362" w14:textId="77777777" w:rsidR="00915D61" w:rsidRDefault="00915D6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58775CE" w14:textId="77777777" w:rsidR="00915D61" w:rsidRDefault="00915D61">
            <w:pPr>
              <w:pStyle w:val="TAL"/>
              <w:rPr>
                <w:sz w:val="16"/>
              </w:rPr>
            </w:pPr>
            <w:r>
              <w:rPr>
                <w:sz w:val="16"/>
              </w:rPr>
              <w:t>5MBS, TEI18</w:t>
            </w:r>
          </w:p>
        </w:tc>
        <w:tc>
          <w:tcPr>
            <w:tcW w:w="0" w:type="auto"/>
            <w:tcBorders>
              <w:top w:val="single" w:sz="4" w:space="0" w:color="auto"/>
              <w:left w:val="single" w:sz="4" w:space="0" w:color="auto"/>
              <w:bottom w:val="single" w:sz="4" w:space="0" w:color="auto"/>
              <w:right w:val="single" w:sz="4" w:space="0" w:color="auto"/>
            </w:tcBorders>
            <w:hideMark/>
          </w:tcPr>
          <w:p w14:paraId="38BF1316" w14:textId="77777777" w:rsidR="00915D61" w:rsidRDefault="00915D61">
            <w:pPr>
              <w:pStyle w:val="TAL"/>
              <w:rPr>
                <w:sz w:val="16"/>
              </w:rPr>
            </w:pPr>
            <w:r>
              <w:rPr>
                <w:sz w:val="16"/>
              </w:rPr>
              <w:t>approved</w:t>
            </w:r>
          </w:p>
        </w:tc>
      </w:tr>
      <w:tr w:rsidR="00915D61" w14:paraId="2B51FA5F"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22F98904" w14:textId="77777777" w:rsidR="00915D61" w:rsidRDefault="00915D61">
            <w:pPr>
              <w:pStyle w:val="TAL"/>
              <w:rPr>
                <w:sz w:val="16"/>
              </w:rPr>
            </w:pPr>
            <w:r>
              <w:rPr>
                <w:sz w:val="16"/>
              </w:rPr>
              <w:t>CP-241270</w:t>
            </w:r>
          </w:p>
        </w:tc>
        <w:tc>
          <w:tcPr>
            <w:tcW w:w="0" w:type="auto"/>
            <w:tcBorders>
              <w:top w:val="single" w:sz="4" w:space="0" w:color="auto"/>
              <w:left w:val="single" w:sz="4" w:space="0" w:color="auto"/>
              <w:bottom w:val="single" w:sz="4" w:space="0" w:color="auto"/>
              <w:right w:val="single" w:sz="4" w:space="0" w:color="auto"/>
            </w:tcBorders>
            <w:hideMark/>
          </w:tcPr>
          <w:p w14:paraId="5A0A2B8E" w14:textId="77777777" w:rsidR="00915D61" w:rsidRDefault="00915D61">
            <w:pPr>
              <w:pStyle w:val="TAL"/>
              <w:rPr>
                <w:sz w:val="16"/>
              </w:rPr>
            </w:pPr>
            <w:r>
              <w:rPr>
                <w:sz w:val="16"/>
              </w:rPr>
              <w:t xml:space="preserve">Updates to Security and custom operations overview in </w:t>
            </w:r>
            <w:proofErr w:type="spellStart"/>
            <w:r>
              <w:rPr>
                <w:sz w:val="16"/>
              </w:rPr>
              <w:t>Nnef_UEId</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5335BCE7" w14:textId="77777777" w:rsidR="00915D61" w:rsidRDefault="00915D61">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F9CCD59" w14:textId="77777777" w:rsidR="00915D61" w:rsidRDefault="00915D61">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4D7EAA98" w14:textId="77777777" w:rsidR="00915D61" w:rsidRDefault="00915D61">
            <w:pPr>
              <w:pStyle w:val="TAL"/>
              <w:rPr>
                <w:sz w:val="16"/>
              </w:rPr>
            </w:pPr>
            <w:r>
              <w:rPr>
                <w:sz w:val="16"/>
              </w:rPr>
              <w:t>0183</w:t>
            </w:r>
          </w:p>
        </w:tc>
        <w:tc>
          <w:tcPr>
            <w:tcW w:w="0" w:type="auto"/>
            <w:tcBorders>
              <w:top w:val="single" w:sz="4" w:space="0" w:color="auto"/>
              <w:left w:val="single" w:sz="4" w:space="0" w:color="auto"/>
              <w:bottom w:val="single" w:sz="4" w:space="0" w:color="auto"/>
              <w:right w:val="single" w:sz="4" w:space="0" w:color="auto"/>
            </w:tcBorders>
            <w:hideMark/>
          </w:tcPr>
          <w:p w14:paraId="0F636C34" w14:textId="77777777" w:rsidR="00915D61" w:rsidRDefault="00915D61">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743AB857" w14:textId="77777777" w:rsidR="00915D61" w:rsidRDefault="00915D6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BBEDD51" w14:textId="77777777" w:rsidR="00915D61" w:rsidRDefault="00915D6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43D1BB5" w14:textId="77777777" w:rsidR="00915D61" w:rsidRDefault="00915D61">
            <w:pPr>
              <w:pStyle w:val="TAL"/>
              <w:rPr>
                <w:sz w:val="16"/>
              </w:rPr>
            </w:pPr>
            <w:r>
              <w:rPr>
                <w:sz w:val="16"/>
              </w:rPr>
              <w:t xml:space="preserve">EDGE_Ph2, </w:t>
            </w: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75CB9D5" w14:textId="77777777" w:rsidR="00915D61" w:rsidRDefault="00915D61">
            <w:pPr>
              <w:pStyle w:val="TAL"/>
              <w:rPr>
                <w:sz w:val="16"/>
              </w:rPr>
            </w:pPr>
            <w:r>
              <w:rPr>
                <w:sz w:val="16"/>
              </w:rPr>
              <w:t>approved</w:t>
            </w:r>
          </w:p>
        </w:tc>
      </w:tr>
      <w:tr w:rsidR="00915D61" w14:paraId="0CF548A3"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02FEC7C3" w14:textId="77777777" w:rsidR="00915D61" w:rsidRDefault="00915D61">
            <w:pPr>
              <w:pStyle w:val="TAL"/>
              <w:rPr>
                <w:sz w:val="16"/>
              </w:rPr>
            </w:pPr>
            <w:r>
              <w:rPr>
                <w:sz w:val="16"/>
              </w:rPr>
              <w:t>CP-241252</w:t>
            </w:r>
          </w:p>
        </w:tc>
        <w:tc>
          <w:tcPr>
            <w:tcW w:w="0" w:type="auto"/>
            <w:tcBorders>
              <w:top w:val="single" w:sz="4" w:space="0" w:color="auto"/>
              <w:left w:val="single" w:sz="4" w:space="0" w:color="auto"/>
              <w:bottom w:val="single" w:sz="4" w:space="0" w:color="auto"/>
              <w:right w:val="single" w:sz="4" w:space="0" w:color="auto"/>
            </w:tcBorders>
            <w:hideMark/>
          </w:tcPr>
          <w:p w14:paraId="03422EA1" w14:textId="77777777" w:rsidR="00915D61" w:rsidRDefault="00915D61">
            <w:pPr>
              <w:pStyle w:val="TAL"/>
              <w:rPr>
                <w:sz w:val="16"/>
              </w:rPr>
            </w:pPr>
            <w:r>
              <w:rPr>
                <w:sz w:val="16"/>
              </w:rPr>
              <w:t>Support of providing the relative proximity data collected from the AF</w:t>
            </w:r>
          </w:p>
        </w:tc>
        <w:tc>
          <w:tcPr>
            <w:tcW w:w="0" w:type="auto"/>
            <w:tcBorders>
              <w:top w:val="single" w:sz="4" w:space="0" w:color="auto"/>
              <w:left w:val="single" w:sz="4" w:space="0" w:color="auto"/>
              <w:bottom w:val="single" w:sz="4" w:space="0" w:color="auto"/>
              <w:right w:val="single" w:sz="4" w:space="0" w:color="auto"/>
            </w:tcBorders>
            <w:hideMark/>
          </w:tcPr>
          <w:p w14:paraId="1D037F1B" w14:textId="77777777" w:rsidR="00915D61" w:rsidRDefault="00915D61">
            <w:pPr>
              <w:pStyle w:val="TAL"/>
              <w:rPr>
                <w:sz w:val="16"/>
              </w:rPr>
            </w:pPr>
            <w:r>
              <w:rPr>
                <w:sz w:val="16"/>
              </w:rPr>
              <w:t>Huawei, Nokia, Ericsson</w:t>
            </w:r>
          </w:p>
        </w:tc>
        <w:tc>
          <w:tcPr>
            <w:tcW w:w="0" w:type="auto"/>
            <w:tcBorders>
              <w:top w:val="single" w:sz="4" w:space="0" w:color="auto"/>
              <w:left w:val="single" w:sz="4" w:space="0" w:color="auto"/>
              <w:bottom w:val="single" w:sz="4" w:space="0" w:color="auto"/>
              <w:right w:val="single" w:sz="4" w:space="0" w:color="auto"/>
            </w:tcBorders>
            <w:hideMark/>
          </w:tcPr>
          <w:p w14:paraId="2A2FE428" w14:textId="77777777" w:rsidR="00915D61" w:rsidRDefault="00915D61">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0A508AF5" w14:textId="77777777" w:rsidR="00915D61" w:rsidRDefault="00915D61">
            <w:pPr>
              <w:pStyle w:val="TAL"/>
              <w:rPr>
                <w:sz w:val="16"/>
              </w:rPr>
            </w:pPr>
            <w:r>
              <w:rPr>
                <w:sz w:val="16"/>
              </w:rPr>
              <w:t>0192</w:t>
            </w:r>
          </w:p>
        </w:tc>
        <w:tc>
          <w:tcPr>
            <w:tcW w:w="0" w:type="auto"/>
            <w:tcBorders>
              <w:top w:val="single" w:sz="4" w:space="0" w:color="auto"/>
              <w:left w:val="single" w:sz="4" w:space="0" w:color="auto"/>
              <w:bottom w:val="single" w:sz="4" w:space="0" w:color="auto"/>
              <w:right w:val="single" w:sz="4" w:space="0" w:color="auto"/>
            </w:tcBorders>
            <w:hideMark/>
          </w:tcPr>
          <w:p w14:paraId="4EEF83DD" w14:textId="77777777" w:rsidR="00915D61" w:rsidRDefault="00915D6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5A28B3A" w14:textId="77777777" w:rsidR="00915D61" w:rsidRDefault="00915D6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7C41705" w14:textId="77777777" w:rsidR="00915D61" w:rsidRDefault="00915D6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8B40AB0" w14:textId="77777777" w:rsidR="00915D61" w:rsidRDefault="00915D61">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4E0ABCAE" w14:textId="77777777" w:rsidR="00915D61" w:rsidRDefault="00915D61">
            <w:pPr>
              <w:pStyle w:val="TAL"/>
              <w:rPr>
                <w:sz w:val="16"/>
              </w:rPr>
            </w:pPr>
            <w:r>
              <w:rPr>
                <w:sz w:val="16"/>
              </w:rPr>
              <w:t>approved</w:t>
            </w:r>
          </w:p>
        </w:tc>
      </w:tr>
      <w:tr w:rsidR="00915D61" w14:paraId="06BC0B61"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38F05E7F" w14:textId="77777777" w:rsidR="00915D61" w:rsidRDefault="00915D61">
            <w:pPr>
              <w:pStyle w:val="TAL"/>
              <w:rPr>
                <w:sz w:val="16"/>
              </w:rPr>
            </w:pPr>
            <w:r>
              <w:rPr>
                <w:sz w:val="16"/>
              </w:rPr>
              <w:t>CP-241274</w:t>
            </w:r>
          </w:p>
        </w:tc>
        <w:tc>
          <w:tcPr>
            <w:tcW w:w="0" w:type="auto"/>
            <w:tcBorders>
              <w:top w:val="single" w:sz="4" w:space="0" w:color="auto"/>
              <w:left w:val="single" w:sz="4" w:space="0" w:color="auto"/>
              <w:bottom w:val="single" w:sz="4" w:space="0" w:color="auto"/>
              <w:right w:val="single" w:sz="4" w:space="0" w:color="auto"/>
            </w:tcBorders>
            <w:hideMark/>
          </w:tcPr>
          <w:p w14:paraId="7865FA56" w14:textId="77777777" w:rsidR="00915D61" w:rsidRDefault="00915D61">
            <w:pPr>
              <w:pStyle w:val="TAL"/>
              <w:rPr>
                <w:sz w:val="16"/>
              </w:rPr>
            </w:pPr>
            <w:r>
              <w:rPr>
                <w:sz w:val="16"/>
              </w:rPr>
              <w:t>Handling complete list of Partial S-NSSAIs.</w:t>
            </w:r>
          </w:p>
        </w:tc>
        <w:tc>
          <w:tcPr>
            <w:tcW w:w="0" w:type="auto"/>
            <w:tcBorders>
              <w:top w:val="single" w:sz="4" w:space="0" w:color="auto"/>
              <w:left w:val="single" w:sz="4" w:space="0" w:color="auto"/>
              <w:bottom w:val="single" w:sz="4" w:space="0" w:color="auto"/>
              <w:right w:val="single" w:sz="4" w:space="0" w:color="auto"/>
            </w:tcBorders>
            <w:hideMark/>
          </w:tcPr>
          <w:p w14:paraId="7B41AB07" w14:textId="77777777" w:rsidR="00915D61" w:rsidRDefault="00915D61">
            <w:pPr>
              <w:pStyle w:val="TAL"/>
              <w:rPr>
                <w:sz w:val="16"/>
              </w:rPr>
            </w:pPr>
            <w:r>
              <w:rPr>
                <w:sz w:val="16"/>
              </w:rPr>
              <w:t>Apple, Thales, Qualcomm</w:t>
            </w:r>
          </w:p>
        </w:tc>
        <w:tc>
          <w:tcPr>
            <w:tcW w:w="0" w:type="auto"/>
            <w:tcBorders>
              <w:top w:val="single" w:sz="4" w:space="0" w:color="auto"/>
              <w:left w:val="single" w:sz="4" w:space="0" w:color="auto"/>
              <w:bottom w:val="single" w:sz="4" w:space="0" w:color="auto"/>
              <w:right w:val="single" w:sz="4" w:space="0" w:color="auto"/>
            </w:tcBorders>
            <w:hideMark/>
          </w:tcPr>
          <w:p w14:paraId="214B1A10" w14:textId="77777777" w:rsidR="00915D61" w:rsidRDefault="00915D61">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14:paraId="5933AEA7" w14:textId="77777777" w:rsidR="00915D61" w:rsidRDefault="00915D61">
            <w:pPr>
              <w:pStyle w:val="TAL"/>
              <w:rPr>
                <w:sz w:val="16"/>
              </w:rPr>
            </w:pPr>
            <w:r>
              <w:rPr>
                <w:sz w:val="16"/>
              </w:rPr>
              <w:t>0825</w:t>
            </w:r>
          </w:p>
        </w:tc>
        <w:tc>
          <w:tcPr>
            <w:tcW w:w="0" w:type="auto"/>
            <w:tcBorders>
              <w:top w:val="single" w:sz="4" w:space="0" w:color="auto"/>
              <w:left w:val="single" w:sz="4" w:space="0" w:color="auto"/>
              <w:bottom w:val="single" w:sz="4" w:space="0" w:color="auto"/>
              <w:right w:val="single" w:sz="4" w:space="0" w:color="auto"/>
            </w:tcBorders>
            <w:hideMark/>
          </w:tcPr>
          <w:p w14:paraId="2EC02A84" w14:textId="77777777" w:rsidR="00915D61" w:rsidRDefault="00915D61">
            <w:pPr>
              <w:pStyle w:val="TAR"/>
              <w:rPr>
                <w:sz w:val="16"/>
              </w:rPr>
            </w:pPr>
            <w:r>
              <w:rPr>
                <w:sz w:val="16"/>
              </w:rPr>
              <w:t>7</w:t>
            </w:r>
          </w:p>
        </w:tc>
        <w:tc>
          <w:tcPr>
            <w:tcW w:w="0" w:type="auto"/>
            <w:tcBorders>
              <w:top w:val="single" w:sz="4" w:space="0" w:color="auto"/>
              <w:left w:val="single" w:sz="4" w:space="0" w:color="auto"/>
              <w:bottom w:val="single" w:sz="4" w:space="0" w:color="auto"/>
              <w:right w:val="single" w:sz="4" w:space="0" w:color="auto"/>
            </w:tcBorders>
            <w:hideMark/>
          </w:tcPr>
          <w:p w14:paraId="1D2BC85F" w14:textId="77777777" w:rsidR="00915D61" w:rsidRDefault="00915D6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3B2A3C1" w14:textId="77777777" w:rsidR="00915D61" w:rsidRDefault="00915D6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740E247" w14:textId="77777777" w:rsidR="00915D61" w:rsidRDefault="00915D61">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3F359C5A" w14:textId="77777777" w:rsidR="00915D61" w:rsidRDefault="00915D61">
            <w:pPr>
              <w:pStyle w:val="TAL"/>
              <w:rPr>
                <w:sz w:val="16"/>
              </w:rPr>
            </w:pPr>
            <w:r>
              <w:rPr>
                <w:sz w:val="16"/>
              </w:rPr>
              <w:t>withdrawn</w:t>
            </w:r>
          </w:p>
        </w:tc>
      </w:tr>
    </w:tbl>
    <w:p w14:paraId="770D442E" w14:textId="77777777" w:rsidR="00915D61" w:rsidRDefault="00915D61" w:rsidP="00915D61"/>
    <w:p w14:paraId="52FD7E8A" w14:textId="77777777" w:rsidR="00915D61" w:rsidRDefault="00915D61" w:rsidP="00915D61">
      <w:pPr>
        <w:pStyle w:val="Heading2"/>
      </w:pPr>
      <w:r>
        <w:br w:type="page"/>
      </w:r>
      <w:bookmarkStart w:id="229" w:name="_Toc169667756"/>
      <w:r>
        <w:lastRenderedPageBreak/>
        <w:t>Annex C: Lists of liaisons</w:t>
      </w:r>
      <w:bookmarkEnd w:id="229"/>
    </w:p>
    <w:p w14:paraId="61EC4847" w14:textId="77777777" w:rsidR="00915D61" w:rsidRDefault="00915D61" w:rsidP="00915D61">
      <w:pPr>
        <w:pStyle w:val="Heading3"/>
      </w:pPr>
      <w:bookmarkStart w:id="230" w:name="_Toc169667757"/>
      <w:r>
        <w:t>C1: Incoming liaison statements</w:t>
      </w:r>
      <w:bookmarkEnd w:id="230"/>
    </w:p>
    <w:p w14:paraId="409DA4F5" w14:textId="77777777" w:rsidR="00915D61" w:rsidRDefault="00915D61" w:rsidP="00915D61">
      <w:pPr>
        <w:pStyle w:val="TH"/>
      </w:pPr>
    </w:p>
    <w:tbl>
      <w:tblPr>
        <w:tblStyle w:val="TableGrid"/>
        <w:tblW w:w="0" w:type="auto"/>
        <w:tblLook w:val="04A0" w:firstRow="1" w:lastRow="0" w:firstColumn="1" w:lastColumn="0" w:noHBand="0" w:noVBand="1"/>
      </w:tblPr>
      <w:tblGrid>
        <w:gridCol w:w="1097"/>
        <w:gridCol w:w="1753"/>
        <w:gridCol w:w="2415"/>
        <w:gridCol w:w="2190"/>
        <w:gridCol w:w="967"/>
        <w:gridCol w:w="1207"/>
      </w:tblGrid>
      <w:tr w:rsidR="00915D61" w14:paraId="6C6EAD62"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7ACE2AAF" w14:textId="77777777" w:rsidR="00915D61" w:rsidRDefault="00915D61">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52487A0D" w14:textId="77777777" w:rsidR="00915D61" w:rsidRDefault="00915D61">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14:paraId="417F35F1" w14:textId="77777777" w:rsidR="00915D61" w:rsidRDefault="00915D61">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484523A2" w14:textId="77777777" w:rsidR="00915D61" w:rsidRDefault="00915D61">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14:paraId="1F74E9D3" w14:textId="77777777" w:rsidR="00915D61" w:rsidRDefault="00915D61">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633B13AD" w14:textId="77777777" w:rsidR="00915D61" w:rsidRDefault="00915D61">
            <w:pPr>
              <w:pStyle w:val="TAH"/>
            </w:pPr>
            <w:r>
              <w:t>Reply TDoc</w:t>
            </w:r>
          </w:p>
        </w:tc>
      </w:tr>
      <w:tr w:rsidR="00915D61" w14:paraId="5D1E7647"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6CFE8B20" w14:textId="77777777" w:rsidR="00915D61" w:rsidRDefault="00915D61">
            <w:pPr>
              <w:pStyle w:val="TAL"/>
              <w:rPr>
                <w:sz w:val="16"/>
              </w:rPr>
            </w:pPr>
            <w:r>
              <w:rPr>
                <w:sz w:val="16"/>
              </w:rPr>
              <w:t>CP-241241</w:t>
            </w:r>
          </w:p>
        </w:tc>
        <w:tc>
          <w:tcPr>
            <w:tcW w:w="0" w:type="auto"/>
            <w:tcBorders>
              <w:top w:val="single" w:sz="4" w:space="0" w:color="auto"/>
              <w:left w:val="single" w:sz="4" w:space="0" w:color="auto"/>
              <w:bottom w:val="single" w:sz="4" w:space="0" w:color="auto"/>
              <w:right w:val="single" w:sz="4" w:space="0" w:color="auto"/>
            </w:tcBorders>
            <w:hideMark/>
          </w:tcPr>
          <w:p w14:paraId="7C2C34A5" w14:textId="77777777" w:rsidR="00915D61" w:rsidRDefault="00915D61">
            <w:pPr>
              <w:pStyle w:val="TAL"/>
              <w:rPr>
                <w:sz w:val="16"/>
              </w:rPr>
            </w:pPr>
            <w:r>
              <w:rPr>
                <w:sz w:val="16"/>
              </w:rPr>
              <w:t>C1-242675</w:t>
            </w:r>
          </w:p>
        </w:tc>
        <w:tc>
          <w:tcPr>
            <w:tcW w:w="0" w:type="auto"/>
            <w:tcBorders>
              <w:top w:val="single" w:sz="4" w:space="0" w:color="auto"/>
              <w:left w:val="single" w:sz="4" w:space="0" w:color="auto"/>
              <w:bottom w:val="single" w:sz="4" w:space="0" w:color="auto"/>
              <w:right w:val="single" w:sz="4" w:space="0" w:color="auto"/>
            </w:tcBorders>
            <w:hideMark/>
          </w:tcPr>
          <w:p w14:paraId="46EC9F0B" w14:textId="77777777" w:rsidR="00915D61" w:rsidRDefault="00915D61">
            <w:pPr>
              <w:pStyle w:val="TAL"/>
              <w:rPr>
                <w:sz w:val="16"/>
              </w:rPr>
            </w:pPr>
            <w:r>
              <w:rPr>
                <w:sz w:val="16"/>
              </w:rPr>
              <w:t>LS on the stage 2 aspects of MINT_Ph2</w:t>
            </w:r>
          </w:p>
        </w:tc>
        <w:tc>
          <w:tcPr>
            <w:tcW w:w="0" w:type="auto"/>
            <w:tcBorders>
              <w:top w:val="single" w:sz="4" w:space="0" w:color="auto"/>
              <w:left w:val="single" w:sz="4" w:space="0" w:color="auto"/>
              <w:bottom w:val="single" w:sz="4" w:space="0" w:color="auto"/>
              <w:right w:val="single" w:sz="4" w:space="0" w:color="auto"/>
            </w:tcBorders>
            <w:hideMark/>
          </w:tcPr>
          <w:p w14:paraId="7E9E41A2" w14:textId="77777777" w:rsidR="00915D61" w:rsidRDefault="00915D6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848DF7C" w14:textId="77777777" w:rsidR="00915D61" w:rsidRDefault="00915D6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EB266CC" w14:textId="77777777" w:rsidR="00915D61" w:rsidRDefault="00915D61">
            <w:pPr>
              <w:pStyle w:val="TAL"/>
              <w:rPr>
                <w:sz w:val="16"/>
              </w:rPr>
            </w:pPr>
            <w:r>
              <w:rPr>
                <w:sz w:val="16"/>
              </w:rPr>
              <w:t>(none)</w:t>
            </w:r>
          </w:p>
        </w:tc>
      </w:tr>
      <w:tr w:rsidR="00915D61" w14:paraId="6B92121B"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74AC5749" w14:textId="77777777" w:rsidR="00915D61" w:rsidRDefault="00915D61">
            <w:pPr>
              <w:pStyle w:val="TAL"/>
              <w:rPr>
                <w:sz w:val="16"/>
              </w:rPr>
            </w:pPr>
            <w:r>
              <w:rPr>
                <w:sz w:val="16"/>
              </w:rPr>
              <w:t>CP-241242</w:t>
            </w:r>
          </w:p>
        </w:tc>
        <w:tc>
          <w:tcPr>
            <w:tcW w:w="0" w:type="auto"/>
            <w:tcBorders>
              <w:top w:val="single" w:sz="4" w:space="0" w:color="auto"/>
              <w:left w:val="single" w:sz="4" w:space="0" w:color="auto"/>
              <w:bottom w:val="single" w:sz="4" w:space="0" w:color="auto"/>
              <w:right w:val="single" w:sz="4" w:space="0" w:color="auto"/>
            </w:tcBorders>
            <w:hideMark/>
          </w:tcPr>
          <w:p w14:paraId="129D6F07" w14:textId="77777777" w:rsidR="00915D61" w:rsidRDefault="00915D61">
            <w:pPr>
              <w:pStyle w:val="TAL"/>
              <w:rPr>
                <w:sz w:val="16"/>
              </w:rPr>
            </w:pPr>
            <w:r>
              <w:rPr>
                <w:sz w:val="16"/>
              </w:rPr>
              <w:t>C1-243949</w:t>
            </w:r>
          </w:p>
        </w:tc>
        <w:tc>
          <w:tcPr>
            <w:tcW w:w="0" w:type="auto"/>
            <w:tcBorders>
              <w:top w:val="single" w:sz="4" w:space="0" w:color="auto"/>
              <w:left w:val="single" w:sz="4" w:space="0" w:color="auto"/>
              <w:bottom w:val="single" w:sz="4" w:space="0" w:color="auto"/>
              <w:right w:val="single" w:sz="4" w:space="0" w:color="auto"/>
            </w:tcBorders>
            <w:hideMark/>
          </w:tcPr>
          <w:p w14:paraId="3CB91B69" w14:textId="77777777" w:rsidR="00915D61" w:rsidRDefault="00915D61">
            <w:pPr>
              <w:pStyle w:val="TAL"/>
              <w:rPr>
                <w:sz w:val="16"/>
              </w:rPr>
            </w:pPr>
            <w:r>
              <w:rPr>
                <w:sz w:val="16"/>
              </w:rPr>
              <w:t xml:space="preserve">Reply to LS on differentiating security materials used for PC5 direct discovery for 5G </w:t>
            </w:r>
            <w:proofErr w:type="spellStart"/>
            <w:r>
              <w:rPr>
                <w:sz w:val="16"/>
              </w:rPr>
              <w:t>ProSe</w:t>
            </w:r>
            <w:proofErr w:type="spellEnd"/>
            <w:r>
              <w:rPr>
                <w:sz w:val="16"/>
              </w:rPr>
              <w:t xml:space="preserve"> UE-to-network relay</w:t>
            </w:r>
          </w:p>
        </w:tc>
        <w:tc>
          <w:tcPr>
            <w:tcW w:w="0" w:type="auto"/>
            <w:tcBorders>
              <w:top w:val="single" w:sz="4" w:space="0" w:color="auto"/>
              <w:left w:val="single" w:sz="4" w:space="0" w:color="auto"/>
              <w:bottom w:val="single" w:sz="4" w:space="0" w:color="auto"/>
              <w:right w:val="single" w:sz="4" w:space="0" w:color="auto"/>
            </w:tcBorders>
            <w:hideMark/>
          </w:tcPr>
          <w:p w14:paraId="245D6A01" w14:textId="77777777" w:rsidR="00915D61" w:rsidRDefault="00915D6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EB8808E" w14:textId="77777777" w:rsidR="00915D61" w:rsidRDefault="00915D6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7289968" w14:textId="77777777" w:rsidR="00915D61" w:rsidRDefault="00915D61">
            <w:pPr>
              <w:pStyle w:val="TAL"/>
              <w:rPr>
                <w:sz w:val="16"/>
              </w:rPr>
            </w:pPr>
            <w:r>
              <w:rPr>
                <w:sz w:val="16"/>
              </w:rPr>
              <w:t>(none)</w:t>
            </w:r>
          </w:p>
        </w:tc>
      </w:tr>
      <w:tr w:rsidR="00915D61" w14:paraId="0D5838AC"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5DCD823A" w14:textId="77777777" w:rsidR="00915D61" w:rsidRDefault="00915D61">
            <w:pPr>
              <w:pStyle w:val="TAL"/>
              <w:rPr>
                <w:sz w:val="16"/>
              </w:rPr>
            </w:pPr>
            <w:r>
              <w:rPr>
                <w:sz w:val="16"/>
              </w:rPr>
              <w:t>CP-241243</w:t>
            </w:r>
          </w:p>
        </w:tc>
        <w:tc>
          <w:tcPr>
            <w:tcW w:w="0" w:type="auto"/>
            <w:tcBorders>
              <w:top w:val="single" w:sz="4" w:space="0" w:color="auto"/>
              <w:left w:val="single" w:sz="4" w:space="0" w:color="auto"/>
              <w:bottom w:val="single" w:sz="4" w:space="0" w:color="auto"/>
              <w:right w:val="single" w:sz="4" w:space="0" w:color="auto"/>
            </w:tcBorders>
            <w:hideMark/>
          </w:tcPr>
          <w:p w14:paraId="3009E4FB" w14:textId="77777777" w:rsidR="00915D61" w:rsidRDefault="00915D61">
            <w:pPr>
              <w:pStyle w:val="TAL"/>
              <w:rPr>
                <w:sz w:val="16"/>
              </w:rPr>
            </w:pPr>
            <w:r>
              <w:rPr>
                <w:sz w:val="16"/>
              </w:rPr>
              <w:t>C4-241522</w:t>
            </w:r>
          </w:p>
        </w:tc>
        <w:tc>
          <w:tcPr>
            <w:tcW w:w="0" w:type="auto"/>
            <w:tcBorders>
              <w:top w:val="single" w:sz="4" w:space="0" w:color="auto"/>
              <w:left w:val="single" w:sz="4" w:space="0" w:color="auto"/>
              <w:bottom w:val="single" w:sz="4" w:space="0" w:color="auto"/>
              <w:right w:val="single" w:sz="4" w:space="0" w:color="auto"/>
            </w:tcBorders>
            <w:hideMark/>
          </w:tcPr>
          <w:p w14:paraId="06A238F8" w14:textId="77777777" w:rsidR="00915D61" w:rsidRDefault="00915D61">
            <w:pPr>
              <w:pStyle w:val="TAL"/>
              <w:rPr>
                <w:sz w:val="16"/>
              </w:rPr>
            </w:pPr>
            <w:r>
              <w:rPr>
                <w:sz w:val="16"/>
              </w:rPr>
              <w:t>Reply LS on the Modified PRINS solution</w:t>
            </w:r>
          </w:p>
        </w:tc>
        <w:tc>
          <w:tcPr>
            <w:tcW w:w="0" w:type="auto"/>
            <w:tcBorders>
              <w:top w:val="single" w:sz="4" w:space="0" w:color="auto"/>
              <w:left w:val="single" w:sz="4" w:space="0" w:color="auto"/>
              <w:bottom w:val="single" w:sz="4" w:space="0" w:color="auto"/>
              <w:right w:val="single" w:sz="4" w:space="0" w:color="auto"/>
            </w:tcBorders>
            <w:hideMark/>
          </w:tcPr>
          <w:p w14:paraId="18703606" w14:textId="77777777" w:rsidR="00915D61" w:rsidRDefault="00915D6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3D532F0" w14:textId="77777777" w:rsidR="00915D61" w:rsidRDefault="00915D6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50FE1DA" w14:textId="77777777" w:rsidR="00915D61" w:rsidRDefault="00915D61">
            <w:pPr>
              <w:pStyle w:val="TAL"/>
              <w:rPr>
                <w:sz w:val="16"/>
              </w:rPr>
            </w:pPr>
            <w:r>
              <w:rPr>
                <w:sz w:val="16"/>
              </w:rPr>
              <w:t>(none)</w:t>
            </w:r>
          </w:p>
        </w:tc>
      </w:tr>
      <w:tr w:rsidR="00915D61" w14:paraId="7D66EFC1"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0C82D51C" w14:textId="77777777" w:rsidR="00915D61" w:rsidRDefault="00915D61">
            <w:pPr>
              <w:pStyle w:val="TAL"/>
              <w:rPr>
                <w:sz w:val="16"/>
              </w:rPr>
            </w:pPr>
            <w:r>
              <w:rPr>
                <w:sz w:val="16"/>
              </w:rPr>
              <w:t>CP-241244</w:t>
            </w:r>
          </w:p>
        </w:tc>
        <w:tc>
          <w:tcPr>
            <w:tcW w:w="0" w:type="auto"/>
            <w:tcBorders>
              <w:top w:val="single" w:sz="4" w:space="0" w:color="auto"/>
              <w:left w:val="single" w:sz="4" w:space="0" w:color="auto"/>
              <w:bottom w:val="single" w:sz="4" w:space="0" w:color="auto"/>
              <w:right w:val="single" w:sz="4" w:space="0" w:color="auto"/>
            </w:tcBorders>
            <w:hideMark/>
          </w:tcPr>
          <w:p w14:paraId="1236569C" w14:textId="77777777" w:rsidR="00915D61" w:rsidRDefault="00915D61">
            <w:pPr>
              <w:pStyle w:val="TAL"/>
              <w:rPr>
                <w:sz w:val="16"/>
              </w:rPr>
            </w:pPr>
            <w:r>
              <w:rPr>
                <w:sz w:val="16"/>
              </w:rPr>
              <w:t>C4-241526</w:t>
            </w:r>
          </w:p>
        </w:tc>
        <w:tc>
          <w:tcPr>
            <w:tcW w:w="0" w:type="auto"/>
            <w:tcBorders>
              <w:top w:val="single" w:sz="4" w:space="0" w:color="auto"/>
              <w:left w:val="single" w:sz="4" w:space="0" w:color="auto"/>
              <w:bottom w:val="single" w:sz="4" w:space="0" w:color="auto"/>
              <w:right w:val="single" w:sz="4" w:space="0" w:color="auto"/>
            </w:tcBorders>
            <w:hideMark/>
          </w:tcPr>
          <w:p w14:paraId="49A5646E" w14:textId="77777777" w:rsidR="00915D61" w:rsidRDefault="00915D61">
            <w:pPr>
              <w:pStyle w:val="TAL"/>
              <w:rPr>
                <w:sz w:val="16"/>
              </w:rPr>
            </w:pPr>
            <w:r>
              <w:rPr>
                <w:sz w:val="16"/>
              </w:rPr>
              <w:t>LS on Registering JWT claims at IANA</w:t>
            </w:r>
          </w:p>
        </w:tc>
        <w:tc>
          <w:tcPr>
            <w:tcW w:w="0" w:type="auto"/>
            <w:tcBorders>
              <w:top w:val="single" w:sz="4" w:space="0" w:color="auto"/>
              <w:left w:val="single" w:sz="4" w:space="0" w:color="auto"/>
              <w:bottom w:val="single" w:sz="4" w:space="0" w:color="auto"/>
              <w:right w:val="single" w:sz="4" w:space="0" w:color="auto"/>
            </w:tcBorders>
            <w:hideMark/>
          </w:tcPr>
          <w:p w14:paraId="690AADEB" w14:textId="77777777" w:rsidR="00915D61" w:rsidRDefault="00915D6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9BF0808" w14:textId="77777777" w:rsidR="00915D61" w:rsidRDefault="00915D6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0A3F7D2" w14:textId="77777777" w:rsidR="00915D61" w:rsidRDefault="00915D61">
            <w:pPr>
              <w:pStyle w:val="TAL"/>
              <w:rPr>
                <w:sz w:val="16"/>
              </w:rPr>
            </w:pPr>
            <w:r>
              <w:rPr>
                <w:sz w:val="16"/>
              </w:rPr>
              <w:t>(none)</w:t>
            </w:r>
          </w:p>
        </w:tc>
      </w:tr>
      <w:tr w:rsidR="00915D61" w14:paraId="74B01361"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7108AF5A" w14:textId="77777777" w:rsidR="00915D61" w:rsidRDefault="00915D61">
            <w:pPr>
              <w:pStyle w:val="TAL"/>
              <w:rPr>
                <w:sz w:val="16"/>
              </w:rPr>
            </w:pPr>
            <w:r>
              <w:rPr>
                <w:sz w:val="16"/>
              </w:rPr>
              <w:t>CP-241245</w:t>
            </w:r>
          </w:p>
        </w:tc>
        <w:tc>
          <w:tcPr>
            <w:tcW w:w="0" w:type="auto"/>
            <w:tcBorders>
              <w:top w:val="single" w:sz="4" w:space="0" w:color="auto"/>
              <w:left w:val="single" w:sz="4" w:space="0" w:color="auto"/>
              <w:bottom w:val="single" w:sz="4" w:space="0" w:color="auto"/>
              <w:right w:val="single" w:sz="4" w:space="0" w:color="auto"/>
            </w:tcBorders>
            <w:hideMark/>
          </w:tcPr>
          <w:p w14:paraId="753C13CA" w14:textId="77777777" w:rsidR="00915D61" w:rsidRDefault="00915D61">
            <w:pPr>
              <w:pStyle w:val="TAL"/>
              <w:rPr>
                <w:sz w:val="16"/>
              </w:rPr>
            </w:pPr>
            <w:r>
              <w:rPr>
                <w:sz w:val="16"/>
              </w:rPr>
              <w:t>LS_2024-03-12</w:t>
            </w:r>
          </w:p>
        </w:tc>
        <w:tc>
          <w:tcPr>
            <w:tcW w:w="0" w:type="auto"/>
            <w:tcBorders>
              <w:top w:val="single" w:sz="4" w:space="0" w:color="auto"/>
              <w:left w:val="single" w:sz="4" w:space="0" w:color="auto"/>
              <w:bottom w:val="single" w:sz="4" w:space="0" w:color="auto"/>
              <w:right w:val="single" w:sz="4" w:space="0" w:color="auto"/>
            </w:tcBorders>
            <w:hideMark/>
          </w:tcPr>
          <w:p w14:paraId="1CD03594" w14:textId="77777777" w:rsidR="00915D61" w:rsidRDefault="00915D61">
            <w:pPr>
              <w:pStyle w:val="TAL"/>
              <w:rPr>
                <w:sz w:val="16"/>
              </w:rPr>
            </w:pPr>
            <w:r>
              <w:rPr>
                <w:sz w:val="16"/>
              </w:rPr>
              <w:t xml:space="preserve">LS on Next Generation </w:t>
            </w:r>
            <w:proofErr w:type="spellStart"/>
            <w:r>
              <w:rPr>
                <w:sz w:val="16"/>
              </w:rPr>
              <w:t>eCall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AA438B7" w14:textId="77777777" w:rsidR="00915D61" w:rsidRDefault="00915D61">
            <w:pPr>
              <w:pStyle w:val="TAL"/>
              <w:rPr>
                <w:sz w:val="16"/>
              </w:rPr>
            </w:pPr>
            <w:r>
              <w:rPr>
                <w:sz w:val="16"/>
              </w:rPr>
              <w:t>CEN/TC 278/WG 15 “</w:t>
            </w:r>
            <w:proofErr w:type="spellStart"/>
            <w:r>
              <w:rPr>
                <w:sz w:val="16"/>
              </w:rPr>
              <w:t>eSafety</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920CF67" w14:textId="77777777" w:rsidR="00915D61" w:rsidRDefault="00915D6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AC14CE7" w14:textId="77777777" w:rsidR="00915D61" w:rsidRDefault="00915D61">
            <w:pPr>
              <w:pStyle w:val="TAL"/>
              <w:rPr>
                <w:sz w:val="16"/>
              </w:rPr>
            </w:pPr>
            <w:r>
              <w:rPr>
                <w:sz w:val="16"/>
              </w:rPr>
              <w:t>(none)</w:t>
            </w:r>
          </w:p>
        </w:tc>
      </w:tr>
      <w:tr w:rsidR="00915D61" w14:paraId="74D8F6A6"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21E46BCC" w14:textId="77777777" w:rsidR="00915D61" w:rsidRDefault="00915D61">
            <w:pPr>
              <w:pStyle w:val="TAL"/>
              <w:rPr>
                <w:sz w:val="16"/>
              </w:rPr>
            </w:pPr>
            <w:r>
              <w:rPr>
                <w:sz w:val="16"/>
              </w:rPr>
              <w:t>CP-241246</w:t>
            </w:r>
          </w:p>
        </w:tc>
        <w:tc>
          <w:tcPr>
            <w:tcW w:w="0" w:type="auto"/>
            <w:tcBorders>
              <w:top w:val="single" w:sz="4" w:space="0" w:color="auto"/>
              <w:left w:val="single" w:sz="4" w:space="0" w:color="auto"/>
              <w:bottom w:val="single" w:sz="4" w:space="0" w:color="auto"/>
              <w:right w:val="single" w:sz="4" w:space="0" w:color="auto"/>
            </w:tcBorders>
            <w:hideMark/>
          </w:tcPr>
          <w:p w14:paraId="530838D1" w14:textId="77777777" w:rsidR="00915D61" w:rsidRDefault="00915D61">
            <w:pPr>
              <w:pStyle w:val="TAL"/>
              <w:rPr>
                <w:sz w:val="16"/>
              </w:rPr>
            </w:pPr>
            <w:r>
              <w:rPr>
                <w:sz w:val="16"/>
              </w:rPr>
              <w:t>MEC(24)000158r2</w:t>
            </w:r>
          </w:p>
        </w:tc>
        <w:tc>
          <w:tcPr>
            <w:tcW w:w="0" w:type="auto"/>
            <w:tcBorders>
              <w:top w:val="single" w:sz="4" w:space="0" w:color="auto"/>
              <w:left w:val="single" w:sz="4" w:space="0" w:color="auto"/>
              <w:bottom w:val="single" w:sz="4" w:space="0" w:color="auto"/>
              <w:right w:val="single" w:sz="4" w:space="0" w:color="auto"/>
            </w:tcBorders>
            <w:hideMark/>
          </w:tcPr>
          <w:p w14:paraId="7D787D3E" w14:textId="77777777" w:rsidR="00915D61" w:rsidRDefault="00915D61">
            <w:pPr>
              <w:pStyle w:val="TAL"/>
              <w:rPr>
                <w:sz w:val="16"/>
              </w:rPr>
            </w:pPr>
            <w:r>
              <w:rPr>
                <w:sz w:val="16"/>
              </w:rPr>
              <w:t>ETSI ISG MEC publication of MEC Phase 3 specifications related to MEC federation</w:t>
            </w:r>
          </w:p>
        </w:tc>
        <w:tc>
          <w:tcPr>
            <w:tcW w:w="0" w:type="auto"/>
            <w:tcBorders>
              <w:top w:val="single" w:sz="4" w:space="0" w:color="auto"/>
              <w:left w:val="single" w:sz="4" w:space="0" w:color="auto"/>
              <w:bottom w:val="single" w:sz="4" w:space="0" w:color="auto"/>
              <w:right w:val="single" w:sz="4" w:space="0" w:color="auto"/>
            </w:tcBorders>
            <w:hideMark/>
          </w:tcPr>
          <w:p w14:paraId="1269B321" w14:textId="77777777" w:rsidR="00915D61" w:rsidRDefault="00915D61">
            <w:pPr>
              <w:pStyle w:val="TAL"/>
              <w:rPr>
                <w:sz w:val="16"/>
              </w:rPr>
            </w:pPr>
            <w:r>
              <w:rPr>
                <w:sz w:val="16"/>
              </w:rPr>
              <w:t>ETSI ISG MEC</w:t>
            </w:r>
          </w:p>
        </w:tc>
        <w:tc>
          <w:tcPr>
            <w:tcW w:w="0" w:type="auto"/>
            <w:tcBorders>
              <w:top w:val="single" w:sz="4" w:space="0" w:color="auto"/>
              <w:left w:val="single" w:sz="4" w:space="0" w:color="auto"/>
              <w:bottom w:val="single" w:sz="4" w:space="0" w:color="auto"/>
              <w:right w:val="single" w:sz="4" w:space="0" w:color="auto"/>
            </w:tcBorders>
            <w:hideMark/>
          </w:tcPr>
          <w:p w14:paraId="7C09B959" w14:textId="77777777" w:rsidR="00915D61" w:rsidRDefault="00915D6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C188CA9" w14:textId="77777777" w:rsidR="00915D61" w:rsidRDefault="00915D61">
            <w:pPr>
              <w:pStyle w:val="TAL"/>
              <w:rPr>
                <w:sz w:val="16"/>
              </w:rPr>
            </w:pPr>
            <w:r>
              <w:rPr>
                <w:sz w:val="16"/>
              </w:rPr>
              <w:t>(none)</w:t>
            </w:r>
          </w:p>
        </w:tc>
      </w:tr>
      <w:tr w:rsidR="00915D61" w14:paraId="7D347435"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427B348B" w14:textId="77777777" w:rsidR="00915D61" w:rsidRDefault="00915D61">
            <w:pPr>
              <w:pStyle w:val="TAL"/>
              <w:rPr>
                <w:sz w:val="16"/>
              </w:rPr>
            </w:pPr>
            <w:r>
              <w:rPr>
                <w:sz w:val="16"/>
              </w:rPr>
              <w:t>CP-241247</w:t>
            </w:r>
          </w:p>
        </w:tc>
        <w:tc>
          <w:tcPr>
            <w:tcW w:w="0" w:type="auto"/>
            <w:tcBorders>
              <w:top w:val="single" w:sz="4" w:space="0" w:color="auto"/>
              <w:left w:val="single" w:sz="4" w:space="0" w:color="auto"/>
              <w:bottom w:val="single" w:sz="4" w:space="0" w:color="auto"/>
              <w:right w:val="single" w:sz="4" w:space="0" w:color="auto"/>
            </w:tcBorders>
            <w:hideMark/>
          </w:tcPr>
          <w:p w14:paraId="0B9B8441" w14:textId="77777777" w:rsidR="00915D61" w:rsidRDefault="00915D61">
            <w:pPr>
              <w:pStyle w:val="TAL"/>
              <w:rPr>
                <w:sz w:val="16"/>
              </w:rPr>
            </w:pPr>
            <w:r>
              <w:rPr>
                <w:sz w:val="16"/>
              </w:rPr>
              <w:t>OGWTS_03_Doc04</w:t>
            </w:r>
          </w:p>
        </w:tc>
        <w:tc>
          <w:tcPr>
            <w:tcW w:w="0" w:type="auto"/>
            <w:tcBorders>
              <w:top w:val="single" w:sz="4" w:space="0" w:color="auto"/>
              <w:left w:val="single" w:sz="4" w:space="0" w:color="auto"/>
              <w:bottom w:val="single" w:sz="4" w:space="0" w:color="auto"/>
              <w:right w:val="single" w:sz="4" w:space="0" w:color="auto"/>
            </w:tcBorders>
            <w:hideMark/>
          </w:tcPr>
          <w:p w14:paraId="682D573A" w14:textId="77777777" w:rsidR="00915D61" w:rsidRDefault="00915D61">
            <w:pPr>
              <w:pStyle w:val="TAL"/>
              <w:rPr>
                <w:sz w:val="16"/>
              </w:rPr>
            </w:pPr>
            <w:r>
              <w:rPr>
                <w:sz w:val="16"/>
              </w:rPr>
              <w:t xml:space="preserve">Reply LS on collaboration and alignment of 3GPP defined application enablers with GSMA Open Gateway </w:t>
            </w:r>
          </w:p>
        </w:tc>
        <w:tc>
          <w:tcPr>
            <w:tcW w:w="0" w:type="auto"/>
            <w:tcBorders>
              <w:top w:val="single" w:sz="4" w:space="0" w:color="auto"/>
              <w:left w:val="single" w:sz="4" w:space="0" w:color="auto"/>
              <w:bottom w:val="single" w:sz="4" w:space="0" w:color="auto"/>
              <w:right w:val="single" w:sz="4" w:space="0" w:color="auto"/>
            </w:tcBorders>
            <w:hideMark/>
          </w:tcPr>
          <w:p w14:paraId="2E782CF4" w14:textId="77777777" w:rsidR="00915D61" w:rsidRDefault="00915D61">
            <w:pPr>
              <w:pStyle w:val="TAL"/>
              <w:rPr>
                <w:sz w:val="16"/>
              </w:rPr>
            </w:pPr>
            <w:r>
              <w:rPr>
                <w:sz w:val="16"/>
              </w:rPr>
              <w:t>GSMA Open Gateway Technical Stream (OGWTS)</w:t>
            </w:r>
          </w:p>
        </w:tc>
        <w:tc>
          <w:tcPr>
            <w:tcW w:w="0" w:type="auto"/>
            <w:tcBorders>
              <w:top w:val="single" w:sz="4" w:space="0" w:color="auto"/>
              <w:left w:val="single" w:sz="4" w:space="0" w:color="auto"/>
              <w:bottom w:val="single" w:sz="4" w:space="0" w:color="auto"/>
              <w:right w:val="single" w:sz="4" w:space="0" w:color="auto"/>
            </w:tcBorders>
            <w:hideMark/>
          </w:tcPr>
          <w:p w14:paraId="53616129" w14:textId="77777777" w:rsidR="00915D61" w:rsidRDefault="00915D6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9D93789" w14:textId="77777777" w:rsidR="00915D61" w:rsidRDefault="00915D61">
            <w:pPr>
              <w:pStyle w:val="TAL"/>
              <w:rPr>
                <w:sz w:val="16"/>
              </w:rPr>
            </w:pPr>
            <w:r>
              <w:rPr>
                <w:sz w:val="16"/>
              </w:rPr>
              <w:t>(none)</w:t>
            </w:r>
          </w:p>
        </w:tc>
      </w:tr>
      <w:tr w:rsidR="00915D61" w14:paraId="367FFF5A"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605B159B" w14:textId="77777777" w:rsidR="00915D61" w:rsidRDefault="00915D61">
            <w:pPr>
              <w:pStyle w:val="TAL"/>
              <w:rPr>
                <w:sz w:val="16"/>
              </w:rPr>
            </w:pPr>
            <w:r>
              <w:rPr>
                <w:sz w:val="16"/>
              </w:rPr>
              <w:t>CP-241248</w:t>
            </w:r>
          </w:p>
        </w:tc>
        <w:tc>
          <w:tcPr>
            <w:tcW w:w="0" w:type="auto"/>
            <w:tcBorders>
              <w:top w:val="single" w:sz="4" w:space="0" w:color="auto"/>
              <w:left w:val="single" w:sz="4" w:space="0" w:color="auto"/>
              <w:bottom w:val="single" w:sz="4" w:space="0" w:color="auto"/>
              <w:right w:val="single" w:sz="4" w:space="0" w:color="auto"/>
            </w:tcBorders>
            <w:hideMark/>
          </w:tcPr>
          <w:p w14:paraId="2158BAFF" w14:textId="77777777" w:rsidR="00915D61" w:rsidRDefault="00915D61">
            <w:pPr>
              <w:pStyle w:val="TAL"/>
              <w:rPr>
                <w:sz w:val="16"/>
              </w:rPr>
            </w:pPr>
            <w:r>
              <w:rPr>
                <w:sz w:val="16"/>
              </w:rPr>
              <w:t>sp17-jca-imt2020-oLS-00015</w:t>
            </w:r>
          </w:p>
        </w:tc>
        <w:tc>
          <w:tcPr>
            <w:tcW w:w="0" w:type="auto"/>
            <w:tcBorders>
              <w:top w:val="single" w:sz="4" w:space="0" w:color="auto"/>
              <w:left w:val="single" w:sz="4" w:space="0" w:color="auto"/>
              <w:bottom w:val="single" w:sz="4" w:space="0" w:color="auto"/>
              <w:right w:val="single" w:sz="4" w:space="0" w:color="auto"/>
            </w:tcBorders>
            <w:hideMark/>
          </w:tcPr>
          <w:p w14:paraId="640A7A63" w14:textId="77777777" w:rsidR="00915D61" w:rsidRDefault="00915D61">
            <w:pPr>
              <w:pStyle w:val="TAL"/>
              <w:rPr>
                <w:sz w:val="16"/>
              </w:rPr>
            </w:pPr>
            <w:r>
              <w:rPr>
                <w:sz w:val="16"/>
              </w:rPr>
              <w:t>LS on Invitation to update the information in the IMT-2020 and beyond roadmap</w:t>
            </w:r>
          </w:p>
        </w:tc>
        <w:tc>
          <w:tcPr>
            <w:tcW w:w="0" w:type="auto"/>
            <w:tcBorders>
              <w:top w:val="single" w:sz="4" w:space="0" w:color="auto"/>
              <w:left w:val="single" w:sz="4" w:space="0" w:color="auto"/>
              <w:bottom w:val="single" w:sz="4" w:space="0" w:color="auto"/>
              <w:right w:val="single" w:sz="4" w:space="0" w:color="auto"/>
            </w:tcBorders>
            <w:hideMark/>
          </w:tcPr>
          <w:p w14:paraId="01061930" w14:textId="77777777" w:rsidR="00915D61" w:rsidRDefault="00915D61">
            <w:pPr>
              <w:pStyle w:val="TAL"/>
              <w:rPr>
                <w:sz w:val="16"/>
              </w:rPr>
            </w:pPr>
            <w:r>
              <w:rPr>
                <w:sz w:val="16"/>
              </w:rPr>
              <w:t>ITU JCA-IMT2020</w:t>
            </w:r>
          </w:p>
        </w:tc>
        <w:tc>
          <w:tcPr>
            <w:tcW w:w="0" w:type="auto"/>
            <w:tcBorders>
              <w:top w:val="single" w:sz="4" w:space="0" w:color="auto"/>
              <w:left w:val="single" w:sz="4" w:space="0" w:color="auto"/>
              <w:bottom w:val="single" w:sz="4" w:space="0" w:color="auto"/>
              <w:right w:val="single" w:sz="4" w:space="0" w:color="auto"/>
            </w:tcBorders>
            <w:hideMark/>
          </w:tcPr>
          <w:p w14:paraId="6200E528" w14:textId="77777777" w:rsidR="00915D61" w:rsidRDefault="00915D6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7641B81" w14:textId="77777777" w:rsidR="00915D61" w:rsidRDefault="00915D61">
            <w:pPr>
              <w:pStyle w:val="TAL"/>
              <w:rPr>
                <w:sz w:val="16"/>
              </w:rPr>
            </w:pPr>
            <w:r>
              <w:rPr>
                <w:sz w:val="16"/>
              </w:rPr>
              <w:t>(none)</w:t>
            </w:r>
          </w:p>
        </w:tc>
      </w:tr>
      <w:tr w:rsidR="00915D61" w14:paraId="7313657A"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6773F137" w14:textId="77777777" w:rsidR="00915D61" w:rsidRDefault="00915D61">
            <w:pPr>
              <w:pStyle w:val="TAL"/>
              <w:rPr>
                <w:sz w:val="16"/>
              </w:rPr>
            </w:pPr>
            <w:r>
              <w:rPr>
                <w:sz w:val="16"/>
              </w:rPr>
              <w:t>CP-241249</w:t>
            </w:r>
          </w:p>
        </w:tc>
        <w:tc>
          <w:tcPr>
            <w:tcW w:w="0" w:type="auto"/>
            <w:tcBorders>
              <w:top w:val="single" w:sz="4" w:space="0" w:color="auto"/>
              <w:left w:val="single" w:sz="4" w:space="0" w:color="auto"/>
              <w:bottom w:val="single" w:sz="4" w:space="0" w:color="auto"/>
              <w:right w:val="single" w:sz="4" w:space="0" w:color="auto"/>
            </w:tcBorders>
            <w:hideMark/>
          </w:tcPr>
          <w:p w14:paraId="65F9BCCB" w14:textId="77777777" w:rsidR="00915D61" w:rsidRDefault="00915D61">
            <w:pPr>
              <w:pStyle w:val="TAL"/>
              <w:rPr>
                <w:sz w:val="16"/>
              </w:rPr>
            </w:pPr>
            <w:r>
              <w:rPr>
                <w:sz w:val="16"/>
              </w:rPr>
              <w:t>SP-240503</w:t>
            </w:r>
          </w:p>
        </w:tc>
        <w:tc>
          <w:tcPr>
            <w:tcW w:w="0" w:type="auto"/>
            <w:tcBorders>
              <w:top w:val="single" w:sz="4" w:space="0" w:color="auto"/>
              <w:left w:val="single" w:sz="4" w:space="0" w:color="auto"/>
              <w:bottom w:val="single" w:sz="4" w:space="0" w:color="auto"/>
              <w:right w:val="single" w:sz="4" w:space="0" w:color="auto"/>
            </w:tcBorders>
            <w:hideMark/>
          </w:tcPr>
          <w:p w14:paraId="38CCB494" w14:textId="77777777" w:rsidR="00915D61" w:rsidRDefault="00915D61">
            <w:pPr>
              <w:pStyle w:val="TAL"/>
              <w:rPr>
                <w:sz w:val="16"/>
              </w:rPr>
            </w:pPr>
            <w:r>
              <w:rPr>
                <w:sz w:val="16"/>
              </w:rPr>
              <w:t>LS on the Modified PRINS solution</w:t>
            </w:r>
          </w:p>
        </w:tc>
        <w:tc>
          <w:tcPr>
            <w:tcW w:w="0" w:type="auto"/>
            <w:tcBorders>
              <w:top w:val="single" w:sz="4" w:space="0" w:color="auto"/>
              <w:left w:val="single" w:sz="4" w:space="0" w:color="auto"/>
              <w:bottom w:val="single" w:sz="4" w:space="0" w:color="auto"/>
              <w:right w:val="single" w:sz="4" w:space="0" w:color="auto"/>
            </w:tcBorders>
            <w:hideMark/>
          </w:tcPr>
          <w:p w14:paraId="20385CC5" w14:textId="77777777" w:rsidR="00915D61" w:rsidRDefault="00915D61">
            <w:pPr>
              <w:pStyle w:val="TAL"/>
              <w:rPr>
                <w:sz w:val="16"/>
              </w:rPr>
            </w:pPr>
            <w:r>
              <w:rPr>
                <w:sz w:val="16"/>
              </w:rPr>
              <w:t>SA</w:t>
            </w:r>
          </w:p>
        </w:tc>
        <w:tc>
          <w:tcPr>
            <w:tcW w:w="0" w:type="auto"/>
            <w:tcBorders>
              <w:top w:val="single" w:sz="4" w:space="0" w:color="auto"/>
              <w:left w:val="single" w:sz="4" w:space="0" w:color="auto"/>
              <w:bottom w:val="single" w:sz="4" w:space="0" w:color="auto"/>
              <w:right w:val="single" w:sz="4" w:space="0" w:color="auto"/>
            </w:tcBorders>
            <w:hideMark/>
          </w:tcPr>
          <w:p w14:paraId="2D4BC497" w14:textId="77777777" w:rsidR="00915D61" w:rsidRDefault="00915D6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EC19239" w14:textId="77777777" w:rsidR="00915D61" w:rsidRDefault="00915D61">
            <w:pPr>
              <w:pStyle w:val="TAL"/>
              <w:rPr>
                <w:sz w:val="16"/>
              </w:rPr>
            </w:pPr>
            <w:r>
              <w:rPr>
                <w:sz w:val="16"/>
              </w:rPr>
              <w:t>(none)</w:t>
            </w:r>
          </w:p>
        </w:tc>
      </w:tr>
      <w:tr w:rsidR="00915D61" w14:paraId="49A2FA1A"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4A28F22E" w14:textId="77777777" w:rsidR="00915D61" w:rsidRDefault="00915D61">
            <w:pPr>
              <w:pStyle w:val="TAL"/>
              <w:rPr>
                <w:sz w:val="16"/>
              </w:rPr>
            </w:pPr>
            <w:r>
              <w:rPr>
                <w:sz w:val="16"/>
              </w:rPr>
              <w:t>CP-241250</w:t>
            </w:r>
          </w:p>
        </w:tc>
        <w:tc>
          <w:tcPr>
            <w:tcW w:w="0" w:type="auto"/>
            <w:tcBorders>
              <w:top w:val="single" w:sz="4" w:space="0" w:color="auto"/>
              <w:left w:val="single" w:sz="4" w:space="0" w:color="auto"/>
              <w:bottom w:val="single" w:sz="4" w:space="0" w:color="auto"/>
              <w:right w:val="single" w:sz="4" w:space="0" w:color="auto"/>
            </w:tcBorders>
            <w:hideMark/>
          </w:tcPr>
          <w:p w14:paraId="1FDFA81A" w14:textId="77777777" w:rsidR="00915D61" w:rsidRDefault="00915D61">
            <w:pPr>
              <w:pStyle w:val="TAL"/>
              <w:rPr>
                <w:sz w:val="16"/>
              </w:rPr>
            </w:pPr>
            <w:r>
              <w:rPr>
                <w:sz w:val="16"/>
              </w:rPr>
              <w:t>TCCE(24)000026r2</w:t>
            </w:r>
          </w:p>
        </w:tc>
        <w:tc>
          <w:tcPr>
            <w:tcW w:w="0" w:type="auto"/>
            <w:tcBorders>
              <w:top w:val="single" w:sz="4" w:space="0" w:color="auto"/>
              <w:left w:val="single" w:sz="4" w:space="0" w:color="auto"/>
              <w:bottom w:val="single" w:sz="4" w:space="0" w:color="auto"/>
              <w:right w:val="single" w:sz="4" w:space="0" w:color="auto"/>
            </w:tcBorders>
            <w:hideMark/>
          </w:tcPr>
          <w:p w14:paraId="6240BBAB" w14:textId="77777777" w:rsidR="00915D61" w:rsidRDefault="00915D61">
            <w:pPr>
              <w:pStyle w:val="TAL"/>
              <w:rPr>
                <w:sz w:val="16"/>
              </w:rPr>
            </w:pPr>
            <w:r>
              <w:rPr>
                <w:sz w:val="16"/>
              </w:rPr>
              <w:t>LS on development of Server Side Conformance for Mission Critical Services by ETSI TTF</w:t>
            </w:r>
          </w:p>
        </w:tc>
        <w:tc>
          <w:tcPr>
            <w:tcW w:w="0" w:type="auto"/>
            <w:tcBorders>
              <w:top w:val="single" w:sz="4" w:space="0" w:color="auto"/>
              <w:left w:val="single" w:sz="4" w:space="0" w:color="auto"/>
              <w:bottom w:val="single" w:sz="4" w:space="0" w:color="auto"/>
              <w:right w:val="single" w:sz="4" w:space="0" w:color="auto"/>
            </w:tcBorders>
            <w:hideMark/>
          </w:tcPr>
          <w:p w14:paraId="686C813C" w14:textId="77777777" w:rsidR="00915D61" w:rsidRDefault="00915D61">
            <w:pPr>
              <w:pStyle w:val="TAL"/>
              <w:rPr>
                <w:sz w:val="16"/>
              </w:rPr>
            </w:pPr>
            <w:r>
              <w:rPr>
                <w:sz w:val="16"/>
              </w:rPr>
              <w:t>ETSI TCCE</w:t>
            </w:r>
          </w:p>
        </w:tc>
        <w:tc>
          <w:tcPr>
            <w:tcW w:w="0" w:type="auto"/>
            <w:tcBorders>
              <w:top w:val="single" w:sz="4" w:space="0" w:color="auto"/>
              <w:left w:val="single" w:sz="4" w:space="0" w:color="auto"/>
              <w:bottom w:val="single" w:sz="4" w:space="0" w:color="auto"/>
              <w:right w:val="single" w:sz="4" w:space="0" w:color="auto"/>
            </w:tcBorders>
            <w:hideMark/>
          </w:tcPr>
          <w:p w14:paraId="25A6CD24" w14:textId="77777777" w:rsidR="00915D61" w:rsidRDefault="00915D6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B18989A" w14:textId="77777777" w:rsidR="00915D61" w:rsidRDefault="00915D61">
            <w:pPr>
              <w:pStyle w:val="TAL"/>
              <w:rPr>
                <w:sz w:val="16"/>
              </w:rPr>
            </w:pPr>
            <w:r>
              <w:rPr>
                <w:sz w:val="16"/>
              </w:rPr>
              <w:t>(none)</w:t>
            </w:r>
          </w:p>
        </w:tc>
      </w:tr>
      <w:tr w:rsidR="00915D61" w14:paraId="61C87FB9"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0C618D18" w14:textId="77777777" w:rsidR="00915D61" w:rsidRDefault="00915D61">
            <w:pPr>
              <w:pStyle w:val="TAL"/>
              <w:rPr>
                <w:sz w:val="16"/>
              </w:rPr>
            </w:pPr>
            <w:r>
              <w:rPr>
                <w:sz w:val="16"/>
              </w:rPr>
              <w:t>CP-241254</w:t>
            </w:r>
          </w:p>
        </w:tc>
        <w:tc>
          <w:tcPr>
            <w:tcW w:w="0" w:type="auto"/>
            <w:tcBorders>
              <w:top w:val="single" w:sz="4" w:space="0" w:color="auto"/>
              <w:left w:val="single" w:sz="4" w:space="0" w:color="auto"/>
              <w:bottom w:val="single" w:sz="4" w:space="0" w:color="auto"/>
              <w:right w:val="single" w:sz="4" w:space="0" w:color="auto"/>
            </w:tcBorders>
            <w:hideMark/>
          </w:tcPr>
          <w:p w14:paraId="156E7670" w14:textId="77777777" w:rsidR="00915D61" w:rsidRDefault="00915D61">
            <w:pPr>
              <w:pStyle w:val="TAL"/>
              <w:rPr>
                <w:sz w:val="16"/>
              </w:rPr>
            </w:pPr>
            <w:r>
              <w:rPr>
                <w:sz w:val="16"/>
              </w:rPr>
              <w:t>sp17-eg-comad-iLS-00001</w:t>
            </w:r>
          </w:p>
        </w:tc>
        <w:tc>
          <w:tcPr>
            <w:tcW w:w="0" w:type="auto"/>
            <w:tcBorders>
              <w:top w:val="single" w:sz="4" w:space="0" w:color="auto"/>
              <w:left w:val="single" w:sz="4" w:space="0" w:color="auto"/>
              <w:bottom w:val="single" w:sz="4" w:space="0" w:color="auto"/>
              <w:right w:val="single" w:sz="4" w:space="0" w:color="auto"/>
            </w:tcBorders>
            <w:hideMark/>
          </w:tcPr>
          <w:p w14:paraId="49C25A50" w14:textId="77777777" w:rsidR="00915D61" w:rsidRDefault="00915D61">
            <w:pPr>
              <w:pStyle w:val="TAL"/>
              <w:rPr>
                <w:sz w:val="16"/>
              </w:rPr>
            </w:pPr>
            <w:r>
              <w:rPr>
                <w:sz w:val="16"/>
              </w:rPr>
              <w:t>LS on revised ITU work related to ITS presented at 3GPP Stage-1 workshop on IMT-2030 use cases.</w:t>
            </w:r>
          </w:p>
        </w:tc>
        <w:tc>
          <w:tcPr>
            <w:tcW w:w="0" w:type="auto"/>
            <w:tcBorders>
              <w:top w:val="single" w:sz="4" w:space="0" w:color="auto"/>
              <w:left w:val="single" w:sz="4" w:space="0" w:color="auto"/>
              <w:bottom w:val="single" w:sz="4" w:space="0" w:color="auto"/>
              <w:right w:val="single" w:sz="4" w:space="0" w:color="auto"/>
            </w:tcBorders>
            <w:hideMark/>
          </w:tcPr>
          <w:p w14:paraId="400F8EAC" w14:textId="77777777" w:rsidR="00915D61" w:rsidRDefault="00915D61">
            <w:pPr>
              <w:pStyle w:val="TAL"/>
              <w:rPr>
                <w:sz w:val="16"/>
              </w:rPr>
            </w:pPr>
            <w:r>
              <w:rPr>
                <w:sz w:val="16"/>
              </w:rPr>
              <w:t>ITU CITS Expert Group on Communications Technology for Automated Driving</w:t>
            </w:r>
          </w:p>
        </w:tc>
        <w:tc>
          <w:tcPr>
            <w:tcW w:w="0" w:type="auto"/>
            <w:tcBorders>
              <w:top w:val="single" w:sz="4" w:space="0" w:color="auto"/>
              <w:left w:val="single" w:sz="4" w:space="0" w:color="auto"/>
              <w:bottom w:val="single" w:sz="4" w:space="0" w:color="auto"/>
              <w:right w:val="single" w:sz="4" w:space="0" w:color="auto"/>
            </w:tcBorders>
            <w:hideMark/>
          </w:tcPr>
          <w:p w14:paraId="2FE12DA2" w14:textId="77777777" w:rsidR="00915D61" w:rsidRDefault="00915D6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CA06ED3" w14:textId="77777777" w:rsidR="00915D61" w:rsidRDefault="00915D61">
            <w:pPr>
              <w:pStyle w:val="TAL"/>
              <w:rPr>
                <w:sz w:val="16"/>
              </w:rPr>
            </w:pPr>
            <w:r>
              <w:rPr>
                <w:sz w:val="16"/>
              </w:rPr>
              <w:t>(none)</w:t>
            </w:r>
          </w:p>
        </w:tc>
      </w:tr>
    </w:tbl>
    <w:p w14:paraId="63D8CBC6" w14:textId="77777777" w:rsidR="00915D61" w:rsidRDefault="00915D61" w:rsidP="00915D61"/>
    <w:p w14:paraId="0F0E5688" w14:textId="77777777" w:rsidR="00915D61" w:rsidRDefault="00915D61" w:rsidP="00915D61">
      <w:pPr>
        <w:pStyle w:val="Heading3"/>
      </w:pPr>
    </w:p>
    <w:p w14:paraId="341A4C97" w14:textId="77777777" w:rsidR="00915D61" w:rsidRDefault="00915D61" w:rsidP="00915D61">
      <w:pPr>
        <w:pStyle w:val="Heading3"/>
      </w:pPr>
      <w:bookmarkStart w:id="231" w:name="_Toc169667758"/>
      <w:r>
        <w:t>C2: Outgoing liaison statements</w:t>
      </w:r>
      <w:bookmarkEnd w:id="231"/>
    </w:p>
    <w:p w14:paraId="6FF904A2" w14:textId="77777777" w:rsidR="00915D61" w:rsidRDefault="00915D61" w:rsidP="00915D61">
      <w:pPr>
        <w:pStyle w:val="TH"/>
      </w:pPr>
    </w:p>
    <w:tbl>
      <w:tblPr>
        <w:tblStyle w:val="TableGrid"/>
        <w:tblW w:w="0" w:type="auto"/>
        <w:tblLook w:val="04A0" w:firstRow="1" w:lastRow="0" w:firstColumn="1" w:lastColumn="0" w:noHBand="0" w:noVBand="1"/>
      </w:tblPr>
      <w:tblGrid>
        <w:gridCol w:w="1097"/>
        <w:gridCol w:w="4933"/>
        <w:gridCol w:w="1806"/>
        <w:gridCol w:w="788"/>
        <w:gridCol w:w="1005"/>
      </w:tblGrid>
      <w:tr w:rsidR="00915D61" w14:paraId="4828D1C6"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3F33BB81" w14:textId="77777777" w:rsidR="00915D61" w:rsidRDefault="00915D61">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3EAD190F" w14:textId="77777777" w:rsidR="00915D61" w:rsidRDefault="00915D61">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11A71C15" w14:textId="77777777" w:rsidR="00915D61" w:rsidRDefault="00915D61">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14:paraId="52ED1DFB" w14:textId="77777777" w:rsidR="00915D61" w:rsidRDefault="00915D61">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14:paraId="6DA4038B" w14:textId="77777777" w:rsidR="00915D61" w:rsidRDefault="00915D61">
            <w:pPr>
              <w:pStyle w:val="TAH"/>
            </w:pPr>
            <w:r>
              <w:t>reply to i/c LS</w:t>
            </w:r>
          </w:p>
        </w:tc>
      </w:tr>
      <w:tr w:rsidR="00915D61" w14:paraId="011F827E"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61047085" w14:textId="77777777" w:rsidR="00915D61" w:rsidRDefault="00915D61">
            <w:pPr>
              <w:pStyle w:val="TAL"/>
              <w:rPr>
                <w:sz w:val="16"/>
              </w:rPr>
            </w:pPr>
            <w:r>
              <w:rPr>
                <w:sz w:val="16"/>
              </w:rPr>
              <w:t>CP-241302</w:t>
            </w:r>
          </w:p>
        </w:tc>
        <w:tc>
          <w:tcPr>
            <w:tcW w:w="0" w:type="auto"/>
            <w:tcBorders>
              <w:top w:val="single" w:sz="4" w:space="0" w:color="auto"/>
              <w:left w:val="single" w:sz="4" w:space="0" w:color="auto"/>
              <w:bottom w:val="single" w:sz="4" w:space="0" w:color="auto"/>
              <w:right w:val="single" w:sz="4" w:space="0" w:color="auto"/>
            </w:tcBorders>
            <w:hideMark/>
          </w:tcPr>
          <w:p w14:paraId="025D851F" w14:textId="77777777" w:rsidR="00915D61" w:rsidRDefault="00915D61">
            <w:pPr>
              <w:pStyle w:val="TAL"/>
              <w:rPr>
                <w:sz w:val="16"/>
              </w:rPr>
            </w:pPr>
            <w:r>
              <w:rPr>
                <w:sz w:val="16"/>
              </w:rPr>
              <w:t xml:space="preserve">LS Out on including MCPTT, </w:t>
            </w:r>
            <w:proofErr w:type="spellStart"/>
            <w:r>
              <w:rPr>
                <w:sz w:val="16"/>
              </w:rPr>
              <w:t>MCVideo</w:t>
            </w:r>
            <w:proofErr w:type="spellEnd"/>
            <w:r>
              <w:rPr>
                <w:sz w:val="16"/>
              </w:rPr>
              <w:t xml:space="preserve"> and </w:t>
            </w:r>
            <w:proofErr w:type="spellStart"/>
            <w:r>
              <w:rPr>
                <w:sz w:val="16"/>
              </w:rPr>
              <w:t>MCData</w:t>
            </w:r>
            <w:proofErr w:type="spellEnd"/>
            <w:r>
              <w:rPr>
                <w:sz w:val="16"/>
              </w:rPr>
              <w:t xml:space="preserve"> Server Conformance Testing in 3GPP Conformance Test Specifications</w:t>
            </w:r>
          </w:p>
        </w:tc>
        <w:tc>
          <w:tcPr>
            <w:tcW w:w="0" w:type="auto"/>
            <w:tcBorders>
              <w:top w:val="single" w:sz="4" w:space="0" w:color="auto"/>
              <w:left w:val="single" w:sz="4" w:space="0" w:color="auto"/>
              <w:bottom w:val="single" w:sz="4" w:space="0" w:color="auto"/>
              <w:right w:val="single" w:sz="4" w:space="0" w:color="auto"/>
            </w:tcBorders>
            <w:hideMark/>
          </w:tcPr>
          <w:p w14:paraId="58C8B1D4" w14:textId="77777777" w:rsidR="00915D61" w:rsidRDefault="00915D61">
            <w:pPr>
              <w:pStyle w:val="TAL"/>
              <w:rPr>
                <w:sz w:val="16"/>
              </w:rPr>
            </w:pPr>
            <w:r>
              <w:rPr>
                <w:sz w:val="16"/>
              </w:rPr>
              <w:t>RAN</w:t>
            </w:r>
          </w:p>
        </w:tc>
        <w:tc>
          <w:tcPr>
            <w:tcW w:w="0" w:type="auto"/>
            <w:tcBorders>
              <w:top w:val="single" w:sz="4" w:space="0" w:color="auto"/>
              <w:left w:val="single" w:sz="4" w:space="0" w:color="auto"/>
              <w:bottom w:val="single" w:sz="4" w:space="0" w:color="auto"/>
              <w:right w:val="single" w:sz="4" w:space="0" w:color="auto"/>
            </w:tcBorders>
            <w:hideMark/>
          </w:tcPr>
          <w:p w14:paraId="265AFB5E" w14:textId="77777777" w:rsidR="00915D61" w:rsidRDefault="00915D61">
            <w:pPr>
              <w:pStyle w:val="TAL"/>
              <w:rPr>
                <w:sz w:val="16"/>
              </w:rPr>
            </w:pPr>
            <w:r>
              <w:rPr>
                <w:sz w:val="16"/>
              </w:rPr>
              <w:t>SA, RAN5</w:t>
            </w:r>
          </w:p>
        </w:tc>
        <w:tc>
          <w:tcPr>
            <w:tcW w:w="0" w:type="auto"/>
            <w:tcBorders>
              <w:top w:val="single" w:sz="4" w:space="0" w:color="auto"/>
              <w:left w:val="single" w:sz="4" w:space="0" w:color="auto"/>
              <w:bottom w:val="single" w:sz="4" w:space="0" w:color="auto"/>
              <w:right w:val="single" w:sz="4" w:space="0" w:color="auto"/>
            </w:tcBorders>
            <w:hideMark/>
          </w:tcPr>
          <w:p w14:paraId="0B6A1E77" w14:textId="77777777" w:rsidR="00915D61" w:rsidRDefault="00915D61">
            <w:pPr>
              <w:pStyle w:val="TAL"/>
              <w:rPr>
                <w:sz w:val="16"/>
              </w:rPr>
            </w:pPr>
            <w:r>
              <w:rPr>
                <w:sz w:val="16"/>
              </w:rPr>
              <w:t>-</w:t>
            </w:r>
          </w:p>
        </w:tc>
      </w:tr>
      <w:tr w:rsidR="00915D61" w14:paraId="0265F2E2"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30DDC549" w14:textId="77777777" w:rsidR="00915D61" w:rsidRDefault="00915D61">
            <w:pPr>
              <w:pStyle w:val="TAL"/>
              <w:rPr>
                <w:sz w:val="16"/>
              </w:rPr>
            </w:pPr>
            <w:r>
              <w:rPr>
                <w:sz w:val="16"/>
              </w:rPr>
              <w:t>CP-241307</w:t>
            </w:r>
          </w:p>
        </w:tc>
        <w:tc>
          <w:tcPr>
            <w:tcW w:w="0" w:type="auto"/>
            <w:tcBorders>
              <w:top w:val="single" w:sz="4" w:space="0" w:color="auto"/>
              <w:left w:val="single" w:sz="4" w:space="0" w:color="auto"/>
              <w:bottom w:val="single" w:sz="4" w:space="0" w:color="auto"/>
              <w:right w:val="single" w:sz="4" w:space="0" w:color="auto"/>
            </w:tcBorders>
            <w:hideMark/>
          </w:tcPr>
          <w:p w14:paraId="46E64D20" w14:textId="77777777" w:rsidR="00915D61" w:rsidRDefault="00915D61">
            <w:pPr>
              <w:pStyle w:val="TAL"/>
              <w:rPr>
                <w:sz w:val="16"/>
              </w:rPr>
            </w:pPr>
            <w:r>
              <w:rPr>
                <w:sz w:val="16"/>
              </w:rPr>
              <w:t xml:space="preserve">LS on alignment of </w:t>
            </w:r>
            <w:proofErr w:type="spellStart"/>
            <w:r>
              <w:rPr>
                <w:sz w:val="16"/>
              </w:rPr>
              <w:t>eCall</w:t>
            </w:r>
            <w:proofErr w:type="spellEnd"/>
            <w:r>
              <w:rPr>
                <w:sz w:val="16"/>
              </w:rPr>
              <w:t xml:space="preserve"> over IMS with CEN</w:t>
            </w:r>
          </w:p>
        </w:tc>
        <w:tc>
          <w:tcPr>
            <w:tcW w:w="0" w:type="auto"/>
            <w:tcBorders>
              <w:top w:val="single" w:sz="4" w:space="0" w:color="auto"/>
              <w:left w:val="single" w:sz="4" w:space="0" w:color="auto"/>
              <w:bottom w:val="single" w:sz="4" w:space="0" w:color="auto"/>
              <w:right w:val="single" w:sz="4" w:space="0" w:color="auto"/>
            </w:tcBorders>
            <w:hideMark/>
          </w:tcPr>
          <w:p w14:paraId="0C298E2C" w14:textId="77777777" w:rsidR="00915D61" w:rsidRDefault="00915D61">
            <w:pPr>
              <w:pStyle w:val="TAL"/>
              <w:rPr>
                <w:sz w:val="16"/>
              </w:rPr>
            </w:pPr>
            <w:r>
              <w:rPr>
                <w:sz w:val="16"/>
              </w:rPr>
              <w:t>CEN TC 278 WG 15, SA</w:t>
            </w:r>
          </w:p>
        </w:tc>
        <w:tc>
          <w:tcPr>
            <w:tcW w:w="0" w:type="auto"/>
            <w:tcBorders>
              <w:top w:val="single" w:sz="4" w:space="0" w:color="auto"/>
              <w:left w:val="single" w:sz="4" w:space="0" w:color="auto"/>
              <w:bottom w:val="single" w:sz="4" w:space="0" w:color="auto"/>
              <w:right w:val="single" w:sz="4" w:space="0" w:color="auto"/>
            </w:tcBorders>
            <w:hideMark/>
          </w:tcPr>
          <w:p w14:paraId="313FD8FF" w14:textId="77777777" w:rsidR="00915D61" w:rsidRDefault="00915D6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9746C26" w14:textId="77777777" w:rsidR="00915D61" w:rsidRDefault="00915D61">
            <w:pPr>
              <w:pStyle w:val="TAL"/>
              <w:rPr>
                <w:sz w:val="16"/>
              </w:rPr>
            </w:pPr>
            <w:r>
              <w:rPr>
                <w:sz w:val="16"/>
              </w:rPr>
              <w:t>-</w:t>
            </w:r>
          </w:p>
        </w:tc>
      </w:tr>
      <w:tr w:rsidR="00915D61" w14:paraId="2CFBDEBB"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1C236BFF" w14:textId="77777777" w:rsidR="00915D61" w:rsidRDefault="00915D61">
            <w:pPr>
              <w:pStyle w:val="TAL"/>
              <w:rPr>
                <w:sz w:val="16"/>
              </w:rPr>
            </w:pPr>
            <w:r>
              <w:rPr>
                <w:sz w:val="16"/>
              </w:rPr>
              <w:t>CP-241308</w:t>
            </w:r>
          </w:p>
        </w:tc>
        <w:tc>
          <w:tcPr>
            <w:tcW w:w="0" w:type="auto"/>
            <w:tcBorders>
              <w:top w:val="single" w:sz="4" w:space="0" w:color="auto"/>
              <w:left w:val="single" w:sz="4" w:space="0" w:color="auto"/>
              <w:bottom w:val="single" w:sz="4" w:space="0" w:color="auto"/>
              <w:right w:val="single" w:sz="4" w:space="0" w:color="auto"/>
            </w:tcBorders>
            <w:hideMark/>
          </w:tcPr>
          <w:p w14:paraId="15F2C958" w14:textId="77777777" w:rsidR="00915D61" w:rsidRDefault="00915D61">
            <w:pPr>
              <w:pStyle w:val="TAL"/>
              <w:rPr>
                <w:sz w:val="16"/>
              </w:rPr>
            </w:pPr>
            <w:r>
              <w:rPr>
                <w:sz w:val="16"/>
              </w:rPr>
              <w:t>LS on Registering JWT claims at IANA</w:t>
            </w:r>
          </w:p>
        </w:tc>
        <w:tc>
          <w:tcPr>
            <w:tcW w:w="0" w:type="auto"/>
            <w:tcBorders>
              <w:top w:val="single" w:sz="4" w:space="0" w:color="auto"/>
              <w:left w:val="single" w:sz="4" w:space="0" w:color="auto"/>
              <w:bottom w:val="single" w:sz="4" w:space="0" w:color="auto"/>
              <w:right w:val="single" w:sz="4" w:space="0" w:color="auto"/>
            </w:tcBorders>
            <w:hideMark/>
          </w:tcPr>
          <w:p w14:paraId="1E22E5D3" w14:textId="77777777" w:rsidR="00915D61" w:rsidRPr="001932B3" w:rsidRDefault="00915D61">
            <w:pPr>
              <w:pStyle w:val="TAL"/>
              <w:rPr>
                <w:sz w:val="16"/>
                <w:lang w:val="fi-FI"/>
              </w:rPr>
            </w:pPr>
            <w:r w:rsidRPr="001932B3">
              <w:rPr>
                <w:sz w:val="16"/>
                <w:lang w:val="fi-FI"/>
              </w:rPr>
              <w:t>SA, SA3, SA4, SA5, SA6, CT1, CT3, CT4</w:t>
            </w:r>
          </w:p>
        </w:tc>
        <w:tc>
          <w:tcPr>
            <w:tcW w:w="0" w:type="auto"/>
            <w:tcBorders>
              <w:top w:val="single" w:sz="4" w:space="0" w:color="auto"/>
              <w:left w:val="single" w:sz="4" w:space="0" w:color="auto"/>
              <w:bottom w:val="single" w:sz="4" w:space="0" w:color="auto"/>
              <w:right w:val="single" w:sz="4" w:space="0" w:color="auto"/>
            </w:tcBorders>
            <w:hideMark/>
          </w:tcPr>
          <w:p w14:paraId="3BD7939D" w14:textId="77777777" w:rsidR="00915D61" w:rsidRDefault="00915D61">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846BE35" w14:textId="77777777" w:rsidR="00915D61" w:rsidRDefault="00915D61">
            <w:pPr>
              <w:pStyle w:val="TAL"/>
              <w:rPr>
                <w:sz w:val="16"/>
              </w:rPr>
            </w:pPr>
            <w:r>
              <w:rPr>
                <w:sz w:val="16"/>
              </w:rPr>
              <w:t>-</w:t>
            </w:r>
          </w:p>
        </w:tc>
      </w:tr>
    </w:tbl>
    <w:p w14:paraId="559C7FDA" w14:textId="77777777" w:rsidR="00915D61" w:rsidRDefault="00915D61" w:rsidP="00915D61"/>
    <w:p w14:paraId="6FE1B8D1" w14:textId="77777777" w:rsidR="00915D61" w:rsidRDefault="00915D61" w:rsidP="00915D61">
      <w:pPr>
        <w:pStyle w:val="Heading2"/>
      </w:pPr>
      <w:r>
        <w:br w:type="page"/>
      </w:r>
      <w:bookmarkStart w:id="232" w:name="_Toc169667759"/>
      <w:r>
        <w:lastRenderedPageBreak/>
        <w:t>Annex D: List of agreed/approved new and revised Work Items</w:t>
      </w:r>
      <w:bookmarkEnd w:id="232"/>
    </w:p>
    <w:p w14:paraId="417C15F9" w14:textId="77777777" w:rsidR="00915D61" w:rsidRDefault="00915D61" w:rsidP="00915D61">
      <w:pPr>
        <w:pStyle w:val="TH"/>
      </w:pPr>
    </w:p>
    <w:tbl>
      <w:tblPr>
        <w:tblStyle w:val="TableGrid"/>
        <w:tblW w:w="0" w:type="auto"/>
        <w:tblLook w:val="04A0" w:firstRow="1" w:lastRow="0" w:firstColumn="1" w:lastColumn="0" w:noHBand="0" w:noVBand="1"/>
      </w:tblPr>
      <w:tblGrid>
        <w:gridCol w:w="1097"/>
        <w:gridCol w:w="6455"/>
        <w:gridCol w:w="830"/>
        <w:gridCol w:w="1247"/>
      </w:tblGrid>
      <w:tr w:rsidR="00915D61" w14:paraId="297A9276"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5063C899" w14:textId="77777777" w:rsidR="00915D61" w:rsidRDefault="00915D61">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1F1378F0" w14:textId="77777777" w:rsidR="00915D61" w:rsidRDefault="00915D61">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4913637B" w14:textId="77777777" w:rsidR="00915D61" w:rsidRDefault="00915D61">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07DC4CCA" w14:textId="77777777" w:rsidR="00915D61" w:rsidRDefault="00915D61">
            <w:pPr>
              <w:pStyle w:val="TAH"/>
            </w:pPr>
            <w:r>
              <w:t>new/revised</w:t>
            </w:r>
          </w:p>
        </w:tc>
      </w:tr>
      <w:tr w:rsidR="00915D61" w14:paraId="45E8F7AC"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5E5191BB" w14:textId="77777777" w:rsidR="00915D61" w:rsidRDefault="00915D61">
            <w:pPr>
              <w:pStyle w:val="TAL"/>
              <w:rPr>
                <w:sz w:val="16"/>
              </w:rPr>
            </w:pPr>
            <w:r>
              <w:rPr>
                <w:sz w:val="16"/>
              </w:rPr>
              <w:t>CP-241306</w:t>
            </w:r>
          </w:p>
        </w:tc>
        <w:tc>
          <w:tcPr>
            <w:tcW w:w="0" w:type="auto"/>
            <w:tcBorders>
              <w:top w:val="single" w:sz="4" w:space="0" w:color="auto"/>
              <w:left w:val="single" w:sz="4" w:space="0" w:color="auto"/>
              <w:bottom w:val="single" w:sz="4" w:space="0" w:color="auto"/>
              <w:right w:val="single" w:sz="4" w:space="0" w:color="auto"/>
            </w:tcBorders>
            <w:hideMark/>
          </w:tcPr>
          <w:p w14:paraId="7A509D1B" w14:textId="77777777" w:rsidR="00915D61" w:rsidRDefault="00915D61">
            <w:pPr>
              <w:pStyle w:val="TAL"/>
              <w:rPr>
                <w:sz w:val="16"/>
              </w:rPr>
            </w:pPr>
            <w:r>
              <w:rPr>
                <w:sz w:val="16"/>
              </w:rPr>
              <w:t>Protocol for AI Data Collection from UPF</w:t>
            </w:r>
          </w:p>
        </w:tc>
        <w:tc>
          <w:tcPr>
            <w:tcW w:w="0" w:type="auto"/>
            <w:tcBorders>
              <w:top w:val="single" w:sz="4" w:space="0" w:color="auto"/>
              <w:left w:val="single" w:sz="4" w:space="0" w:color="auto"/>
              <w:bottom w:val="single" w:sz="4" w:space="0" w:color="auto"/>
              <w:right w:val="single" w:sz="4" w:space="0" w:color="auto"/>
            </w:tcBorders>
            <w:hideMark/>
          </w:tcPr>
          <w:p w14:paraId="01A7FD6A" w14:textId="77777777" w:rsidR="00915D61" w:rsidRDefault="00915D6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4B16E80" w14:textId="77777777" w:rsidR="00915D61" w:rsidRDefault="00915D61">
            <w:pPr>
              <w:pStyle w:val="TAL"/>
              <w:rPr>
                <w:sz w:val="16"/>
              </w:rPr>
            </w:pPr>
            <w:r>
              <w:rPr>
                <w:sz w:val="16"/>
              </w:rPr>
              <w:t>SID new</w:t>
            </w:r>
          </w:p>
        </w:tc>
      </w:tr>
      <w:tr w:rsidR="00915D61" w14:paraId="3683581E"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1572584B" w14:textId="77777777" w:rsidR="00915D61" w:rsidRDefault="00915D61">
            <w:pPr>
              <w:pStyle w:val="TAL"/>
              <w:rPr>
                <w:sz w:val="16"/>
              </w:rPr>
            </w:pPr>
            <w:r>
              <w:rPr>
                <w:sz w:val="16"/>
              </w:rPr>
              <w:t>CP-241021</w:t>
            </w:r>
          </w:p>
        </w:tc>
        <w:tc>
          <w:tcPr>
            <w:tcW w:w="0" w:type="auto"/>
            <w:tcBorders>
              <w:top w:val="single" w:sz="4" w:space="0" w:color="auto"/>
              <w:left w:val="single" w:sz="4" w:space="0" w:color="auto"/>
              <w:bottom w:val="single" w:sz="4" w:space="0" w:color="auto"/>
              <w:right w:val="single" w:sz="4" w:space="0" w:color="auto"/>
            </w:tcBorders>
            <w:hideMark/>
          </w:tcPr>
          <w:p w14:paraId="5EB1E619" w14:textId="77777777" w:rsidR="00915D61" w:rsidRDefault="00915D61">
            <w:pPr>
              <w:pStyle w:val="TAL"/>
              <w:rPr>
                <w:sz w:val="16"/>
              </w:rPr>
            </w:pPr>
            <w:r>
              <w:rPr>
                <w:sz w:val="16"/>
              </w:rPr>
              <w:t>Service Based Interface Protocol Improvements Release 19</w:t>
            </w:r>
          </w:p>
        </w:tc>
        <w:tc>
          <w:tcPr>
            <w:tcW w:w="0" w:type="auto"/>
            <w:tcBorders>
              <w:top w:val="single" w:sz="4" w:space="0" w:color="auto"/>
              <w:left w:val="single" w:sz="4" w:space="0" w:color="auto"/>
              <w:bottom w:val="single" w:sz="4" w:space="0" w:color="auto"/>
              <w:right w:val="single" w:sz="4" w:space="0" w:color="auto"/>
            </w:tcBorders>
            <w:hideMark/>
          </w:tcPr>
          <w:p w14:paraId="69D53767" w14:textId="77777777" w:rsidR="00915D61" w:rsidRDefault="00915D6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3BB60F5" w14:textId="77777777" w:rsidR="00915D61" w:rsidRDefault="00915D61">
            <w:pPr>
              <w:pStyle w:val="TAL"/>
              <w:rPr>
                <w:sz w:val="16"/>
              </w:rPr>
            </w:pPr>
            <w:r>
              <w:rPr>
                <w:sz w:val="16"/>
              </w:rPr>
              <w:t>WID new</w:t>
            </w:r>
          </w:p>
        </w:tc>
      </w:tr>
      <w:tr w:rsidR="00915D61" w14:paraId="12ED8DAB"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67D84AD1" w14:textId="77777777" w:rsidR="00915D61" w:rsidRDefault="00915D61">
            <w:pPr>
              <w:pStyle w:val="TAL"/>
              <w:rPr>
                <w:sz w:val="16"/>
              </w:rPr>
            </w:pPr>
            <w:r>
              <w:rPr>
                <w:sz w:val="16"/>
              </w:rPr>
              <w:t>CP-241022</w:t>
            </w:r>
          </w:p>
        </w:tc>
        <w:tc>
          <w:tcPr>
            <w:tcW w:w="0" w:type="auto"/>
            <w:tcBorders>
              <w:top w:val="single" w:sz="4" w:space="0" w:color="auto"/>
              <w:left w:val="single" w:sz="4" w:space="0" w:color="auto"/>
              <w:bottom w:val="single" w:sz="4" w:space="0" w:color="auto"/>
              <w:right w:val="single" w:sz="4" w:space="0" w:color="auto"/>
            </w:tcBorders>
            <w:hideMark/>
          </w:tcPr>
          <w:p w14:paraId="6FBB1E8C" w14:textId="77777777" w:rsidR="00915D61" w:rsidRDefault="00915D61">
            <w:pPr>
              <w:pStyle w:val="TAL"/>
              <w:rPr>
                <w:sz w:val="16"/>
              </w:rPr>
            </w:pPr>
            <w:r>
              <w:rPr>
                <w:sz w:val="16"/>
              </w:rPr>
              <w:t>Update of conformance test specifications to Rel-18</w:t>
            </w:r>
          </w:p>
        </w:tc>
        <w:tc>
          <w:tcPr>
            <w:tcW w:w="0" w:type="auto"/>
            <w:tcBorders>
              <w:top w:val="single" w:sz="4" w:space="0" w:color="auto"/>
              <w:left w:val="single" w:sz="4" w:space="0" w:color="auto"/>
              <w:bottom w:val="single" w:sz="4" w:space="0" w:color="auto"/>
              <w:right w:val="single" w:sz="4" w:space="0" w:color="auto"/>
            </w:tcBorders>
            <w:hideMark/>
          </w:tcPr>
          <w:p w14:paraId="788FCCE7" w14:textId="77777777" w:rsidR="00915D61" w:rsidRDefault="00915D61">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3FB4B76C" w14:textId="77777777" w:rsidR="00915D61" w:rsidRDefault="00915D61">
            <w:pPr>
              <w:pStyle w:val="TAL"/>
              <w:rPr>
                <w:sz w:val="16"/>
              </w:rPr>
            </w:pPr>
            <w:r>
              <w:rPr>
                <w:sz w:val="16"/>
              </w:rPr>
              <w:t>WID new</w:t>
            </w:r>
          </w:p>
        </w:tc>
      </w:tr>
      <w:tr w:rsidR="00915D61" w14:paraId="1B48A29F"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3E608E05" w14:textId="77777777" w:rsidR="00915D61" w:rsidRDefault="00915D61">
            <w:pPr>
              <w:pStyle w:val="TAL"/>
              <w:rPr>
                <w:sz w:val="16"/>
              </w:rPr>
            </w:pPr>
            <w:r>
              <w:rPr>
                <w:sz w:val="16"/>
              </w:rPr>
              <w:t>CP-241023</w:t>
            </w:r>
          </w:p>
        </w:tc>
        <w:tc>
          <w:tcPr>
            <w:tcW w:w="0" w:type="auto"/>
            <w:tcBorders>
              <w:top w:val="single" w:sz="4" w:space="0" w:color="auto"/>
              <w:left w:val="single" w:sz="4" w:space="0" w:color="auto"/>
              <w:bottom w:val="single" w:sz="4" w:space="0" w:color="auto"/>
              <w:right w:val="single" w:sz="4" w:space="0" w:color="auto"/>
            </w:tcBorders>
            <w:hideMark/>
          </w:tcPr>
          <w:p w14:paraId="193538CD" w14:textId="77777777" w:rsidR="00915D61" w:rsidRDefault="00915D61">
            <w:pPr>
              <w:pStyle w:val="TAL"/>
              <w:rPr>
                <w:sz w:val="16"/>
              </w:rPr>
            </w:pPr>
            <w:r>
              <w:rPr>
                <w:sz w:val="16"/>
              </w:rPr>
              <w:t>Subscriber Data Migration</w:t>
            </w:r>
          </w:p>
        </w:tc>
        <w:tc>
          <w:tcPr>
            <w:tcW w:w="0" w:type="auto"/>
            <w:tcBorders>
              <w:top w:val="single" w:sz="4" w:space="0" w:color="auto"/>
              <w:left w:val="single" w:sz="4" w:space="0" w:color="auto"/>
              <w:bottom w:val="single" w:sz="4" w:space="0" w:color="auto"/>
              <w:right w:val="single" w:sz="4" w:space="0" w:color="auto"/>
            </w:tcBorders>
            <w:hideMark/>
          </w:tcPr>
          <w:p w14:paraId="29D0C1ED" w14:textId="77777777" w:rsidR="00915D61" w:rsidRDefault="00915D6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8AC7671" w14:textId="77777777" w:rsidR="00915D61" w:rsidRDefault="00915D61">
            <w:pPr>
              <w:pStyle w:val="TAL"/>
              <w:rPr>
                <w:sz w:val="16"/>
              </w:rPr>
            </w:pPr>
            <w:r>
              <w:rPr>
                <w:sz w:val="16"/>
              </w:rPr>
              <w:t>WID new</w:t>
            </w:r>
          </w:p>
        </w:tc>
      </w:tr>
      <w:tr w:rsidR="00915D61" w14:paraId="2E61006B"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4C9371DF" w14:textId="77777777" w:rsidR="00915D61" w:rsidRDefault="00915D61">
            <w:pPr>
              <w:pStyle w:val="TAL"/>
              <w:rPr>
                <w:sz w:val="16"/>
              </w:rPr>
            </w:pPr>
            <w:r>
              <w:rPr>
                <w:sz w:val="16"/>
              </w:rPr>
              <w:t>CP-241072</w:t>
            </w:r>
          </w:p>
        </w:tc>
        <w:tc>
          <w:tcPr>
            <w:tcW w:w="0" w:type="auto"/>
            <w:tcBorders>
              <w:top w:val="single" w:sz="4" w:space="0" w:color="auto"/>
              <w:left w:val="single" w:sz="4" w:space="0" w:color="auto"/>
              <w:bottom w:val="single" w:sz="4" w:space="0" w:color="auto"/>
              <w:right w:val="single" w:sz="4" w:space="0" w:color="auto"/>
            </w:tcBorders>
            <w:hideMark/>
          </w:tcPr>
          <w:p w14:paraId="4F84561F" w14:textId="77777777" w:rsidR="00915D61" w:rsidRDefault="00915D61">
            <w:pPr>
              <w:pStyle w:val="TAL"/>
              <w:rPr>
                <w:sz w:val="16"/>
              </w:rPr>
            </w:pPr>
            <w:r>
              <w:rPr>
                <w:sz w:val="16"/>
              </w:rPr>
              <w:t>New WID on CT aspects of Providing per-subscriber VLAN instructions from UDM and DN-AAA</w:t>
            </w:r>
          </w:p>
        </w:tc>
        <w:tc>
          <w:tcPr>
            <w:tcW w:w="0" w:type="auto"/>
            <w:tcBorders>
              <w:top w:val="single" w:sz="4" w:space="0" w:color="auto"/>
              <w:left w:val="single" w:sz="4" w:space="0" w:color="auto"/>
              <w:bottom w:val="single" w:sz="4" w:space="0" w:color="auto"/>
              <w:right w:val="single" w:sz="4" w:space="0" w:color="auto"/>
            </w:tcBorders>
            <w:hideMark/>
          </w:tcPr>
          <w:p w14:paraId="22E8C27F" w14:textId="77777777" w:rsidR="00915D61" w:rsidRDefault="00915D6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67A56CE" w14:textId="77777777" w:rsidR="00915D61" w:rsidRDefault="00915D61">
            <w:pPr>
              <w:pStyle w:val="TAL"/>
              <w:rPr>
                <w:sz w:val="16"/>
              </w:rPr>
            </w:pPr>
            <w:r>
              <w:rPr>
                <w:sz w:val="16"/>
              </w:rPr>
              <w:t>WID new</w:t>
            </w:r>
          </w:p>
        </w:tc>
      </w:tr>
      <w:tr w:rsidR="00915D61" w14:paraId="5CCB5900"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5A59CBB5" w14:textId="77777777" w:rsidR="00915D61" w:rsidRDefault="00915D61">
            <w:pPr>
              <w:pStyle w:val="TAL"/>
              <w:rPr>
                <w:sz w:val="16"/>
              </w:rPr>
            </w:pPr>
            <w:r>
              <w:rPr>
                <w:sz w:val="16"/>
              </w:rPr>
              <w:t>CP-241074</w:t>
            </w:r>
          </w:p>
        </w:tc>
        <w:tc>
          <w:tcPr>
            <w:tcW w:w="0" w:type="auto"/>
            <w:tcBorders>
              <w:top w:val="single" w:sz="4" w:space="0" w:color="auto"/>
              <w:left w:val="single" w:sz="4" w:space="0" w:color="auto"/>
              <w:bottom w:val="single" w:sz="4" w:space="0" w:color="auto"/>
              <w:right w:val="single" w:sz="4" w:space="0" w:color="auto"/>
            </w:tcBorders>
            <w:hideMark/>
          </w:tcPr>
          <w:p w14:paraId="41E8B97E" w14:textId="77777777" w:rsidR="00915D61" w:rsidRDefault="00915D61">
            <w:pPr>
              <w:pStyle w:val="TAL"/>
              <w:rPr>
                <w:sz w:val="16"/>
              </w:rPr>
            </w:pPr>
            <w:r>
              <w:rPr>
                <w:sz w:val="16"/>
              </w:rPr>
              <w:t>New WID on CT aspects for enabling Edge Applications Phase 3</w:t>
            </w:r>
          </w:p>
        </w:tc>
        <w:tc>
          <w:tcPr>
            <w:tcW w:w="0" w:type="auto"/>
            <w:tcBorders>
              <w:top w:val="single" w:sz="4" w:space="0" w:color="auto"/>
              <w:left w:val="single" w:sz="4" w:space="0" w:color="auto"/>
              <w:bottom w:val="single" w:sz="4" w:space="0" w:color="auto"/>
              <w:right w:val="single" w:sz="4" w:space="0" w:color="auto"/>
            </w:tcBorders>
            <w:hideMark/>
          </w:tcPr>
          <w:p w14:paraId="1820EF57" w14:textId="77777777" w:rsidR="00915D61" w:rsidRDefault="00915D6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28AAAE8" w14:textId="77777777" w:rsidR="00915D61" w:rsidRDefault="00915D61">
            <w:pPr>
              <w:pStyle w:val="TAL"/>
              <w:rPr>
                <w:sz w:val="16"/>
              </w:rPr>
            </w:pPr>
            <w:r>
              <w:rPr>
                <w:sz w:val="16"/>
              </w:rPr>
              <w:t>WID new</w:t>
            </w:r>
          </w:p>
        </w:tc>
      </w:tr>
      <w:tr w:rsidR="00915D61" w14:paraId="7881C8C2"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00224339" w14:textId="77777777" w:rsidR="00915D61" w:rsidRDefault="00915D61">
            <w:pPr>
              <w:pStyle w:val="TAL"/>
              <w:rPr>
                <w:sz w:val="16"/>
              </w:rPr>
            </w:pPr>
            <w:r>
              <w:rPr>
                <w:sz w:val="16"/>
              </w:rPr>
              <w:t>CP-241075</w:t>
            </w:r>
          </w:p>
        </w:tc>
        <w:tc>
          <w:tcPr>
            <w:tcW w:w="0" w:type="auto"/>
            <w:tcBorders>
              <w:top w:val="single" w:sz="4" w:space="0" w:color="auto"/>
              <w:left w:val="single" w:sz="4" w:space="0" w:color="auto"/>
              <w:bottom w:val="single" w:sz="4" w:space="0" w:color="auto"/>
              <w:right w:val="single" w:sz="4" w:space="0" w:color="auto"/>
            </w:tcBorders>
            <w:hideMark/>
          </w:tcPr>
          <w:p w14:paraId="3D799C9A" w14:textId="77777777" w:rsidR="00915D61" w:rsidRDefault="00915D61">
            <w:pPr>
              <w:pStyle w:val="TAL"/>
              <w:rPr>
                <w:sz w:val="16"/>
              </w:rPr>
            </w:pPr>
            <w:r>
              <w:rPr>
                <w:sz w:val="16"/>
              </w:rPr>
              <w:t>New WID on Rel-19 Enhancements of 3GPP Northbound and Application Layer Interfaces and APIs</w:t>
            </w:r>
          </w:p>
        </w:tc>
        <w:tc>
          <w:tcPr>
            <w:tcW w:w="0" w:type="auto"/>
            <w:tcBorders>
              <w:top w:val="single" w:sz="4" w:space="0" w:color="auto"/>
              <w:left w:val="single" w:sz="4" w:space="0" w:color="auto"/>
              <w:bottom w:val="single" w:sz="4" w:space="0" w:color="auto"/>
              <w:right w:val="single" w:sz="4" w:space="0" w:color="auto"/>
            </w:tcBorders>
            <w:hideMark/>
          </w:tcPr>
          <w:p w14:paraId="7D7990F1" w14:textId="77777777" w:rsidR="00915D61" w:rsidRDefault="00915D6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BBA6357" w14:textId="77777777" w:rsidR="00915D61" w:rsidRDefault="00915D61">
            <w:pPr>
              <w:pStyle w:val="TAL"/>
              <w:rPr>
                <w:sz w:val="16"/>
              </w:rPr>
            </w:pPr>
            <w:r>
              <w:rPr>
                <w:sz w:val="16"/>
              </w:rPr>
              <w:t>WID new</w:t>
            </w:r>
          </w:p>
        </w:tc>
      </w:tr>
      <w:tr w:rsidR="00915D61" w14:paraId="7DCDDB1A"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25FFB79C" w14:textId="77777777" w:rsidR="00915D61" w:rsidRDefault="00915D61">
            <w:pPr>
              <w:pStyle w:val="TAL"/>
              <w:rPr>
                <w:sz w:val="16"/>
              </w:rPr>
            </w:pPr>
            <w:r>
              <w:rPr>
                <w:sz w:val="16"/>
              </w:rPr>
              <w:t>CP-241280</w:t>
            </w:r>
          </w:p>
        </w:tc>
        <w:tc>
          <w:tcPr>
            <w:tcW w:w="0" w:type="auto"/>
            <w:tcBorders>
              <w:top w:val="single" w:sz="4" w:space="0" w:color="auto"/>
              <w:left w:val="single" w:sz="4" w:space="0" w:color="auto"/>
              <w:bottom w:val="single" w:sz="4" w:space="0" w:color="auto"/>
              <w:right w:val="single" w:sz="4" w:space="0" w:color="auto"/>
            </w:tcBorders>
            <w:hideMark/>
          </w:tcPr>
          <w:p w14:paraId="5E339C55" w14:textId="77777777" w:rsidR="00915D61" w:rsidRDefault="00915D61">
            <w:pPr>
              <w:pStyle w:val="TAL"/>
              <w:rPr>
                <w:sz w:val="16"/>
              </w:rPr>
            </w:pPr>
            <w:r>
              <w:rPr>
                <w:sz w:val="16"/>
              </w:rPr>
              <w:t>New WID on Stage-3 5GS NAS protocol development 19</w:t>
            </w:r>
          </w:p>
        </w:tc>
        <w:tc>
          <w:tcPr>
            <w:tcW w:w="0" w:type="auto"/>
            <w:tcBorders>
              <w:top w:val="single" w:sz="4" w:space="0" w:color="auto"/>
              <w:left w:val="single" w:sz="4" w:space="0" w:color="auto"/>
              <w:bottom w:val="single" w:sz="4" w:space="0" w:color="auto"/>
              <w:right w:val="single" w:sz="4" w:space="0" w:color="auto"/>
            </w:tcBorders>
            <w:hideMark/>
          </w:tcPr>
          <w:p w14:paraId="7D015FB6" w14:textId="77777777" w:rsidR="00915D61" w:rsidRDefault="00915D6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8C1CC78" w14:textId="77777777" w:rsidR="00915D61" w:rsidRDefault="00915D61">
            <w:pPr>
              <w:pStyle w:val="TAL"/>
              <w:rPr>
                <w:sz w:val="16"/>
              </w:rPr>
            </w:pPr>
            <w:r>
              <w:rPr>
                <w:sz w:val="16"/>
              </w:rPr>
              <w:t>WID new</w:t>
            </w:r>
          </w:p>
        </w:tc>
      </w:tr>
      <w:tr w:rsidR="00915D61" w14:paraId="13BA1AA6"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5D5B6789" w14:textId="77777777" w:rsidR="00915D61" w:rsidRDefault="00915D61">
            <w:pPr>
              <w:pStyle w:val="TAL"/>
              <w:rPr>
                <w:sz w:val="16"/>
              </w:rPr>
            </w:pPr>
            <w:r>
              <w:rPr>
                <w:sz w:val="16"/>
              </w:rPr>
              <w:t>CP-241281</w:t>
            </w:r>
          </w:p>
        </w:tc>
        <w:tc>
          <w:tcPr>
            <w:tcW w:w="0" w:type="auto"/>
            <w:tcBorders>
              <w:top w:val="single" w:sz="4" w:space="0" w:color="auto"/>
              <w:left w:val="single" w:sz="4" w:space="0" w:color="auto"/>
              <w:bottom w:val="single" w:sz="4" w:space="0" w:color="auto"/>
              <w:right w:val="single" w:sz="4" w:space="0" w:color="auto"/>
            </w:tcBorders>
            <w:hideMark/>
          </w:tcPr>
          <w:p w14:paraId="169FCC9D" w14:textId="77777777" w:rsidR="00915D61" w:rsidRDefault="00915D61">
            <w:pPr>
              <w:pStyle w:val="TAL"/>
              <w:rPr>
                <w:sz w:val="16"/>
              </w:rPr>
            </w:pPr>
            <w:r>
              <w:rPr>
                <w:sz w:val="16"/>
              </w:rPr>
              <w:t>New WID on CT Aspects of Application Layer Support for Uncrewed Aerial Systems (UAS), Phase 3</w:t>
            </w:r>
          </w:p>
        </w:tc>
        <w:tc>
          <w:tcPr>
            <w:tcW w:w="0" w:type="auto"/>
            <w:tcBorders>
              <w:top w:val="single" w:sz="4" w:space="0" w:color="auto"/>
              <w:left w:val="single" w:sz="4" w:space="0" w:color="auto"/>
              <w:bottom w:val="single" w:sz="4" w:space="0" w:color="auto"/>
              <w:right w:val="single" w:sz="4" w:space="0" w:color="auto"/>
            </w:tcBorders>
            <w:hideMark/>
          </w:tcPr>
          <w:p w14:paraId="0B794E59" w14:textId="77777777" w:rsidR="00915D61" w:rsidRDefault="00915D6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7BF5F5C" w14:textId="77777777" w:rsidR="00915D61" w:rsidRDefault="00915D61">
            <w:pPr>
              <w:pStyle w:val="TAL"/>
              <w:rPr>
                <w:sz w:val="16"/>
              </w:rPr>
            </w:pPr>
            <w:r>
              <w:rPr>
                <w:sz w:val="16"/>
              </w:rPr>
              <w:t>WID new</w:t>
            </w:r>
          </w:p>
        </w:tc>
      </w:tr>
      <w:tr w:rsidR="00915D61" w14:paraId="036A128A"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659D1E0E" w14:textId="77777777" w:rsidR="00915D61" w:rsidRDefault="00915D61">
            <w:pPr>
              <w:pStyle w:val="TAL"/>
              <w:rPr>
                <w:sz w:val="16"/>
              </w:rPr>
            </w:pPr>
            <w:r>
              <w:rPr>
                <w:sz w:val="16"/>
              </w:rPr>
              <w:t>CP-241283</w:t>
            </w:r>
          </w:p>
        </w:tc>
        <w:tc>
          <w:tcPr>
            <w:tcW w:w="0" w:type="auto"/>
            <w:tcBorders>
              <w:top w:val="single" w:sz="4" w:space="0" w:color="auto"/>
              <w:left w:val="single" w:sz="4" w:space="0" w:color="auto"/>
              <w:bottom w:val="single" w:sz="4" w:space="0" w:color="auto"/>
              <w:right w:val="single" w:sz="4" w:space="0" w:color="auto"/>
            </w:tcBorders>
            <w:hideMark/>
          </w:tcPr>
          <w:p w14:paraId="5796F16D" w14:textId="77777777" w:rsidR="00915D61" w:rsidRDefault="00915D61">
            <w:pPr>
              <w:pStyle w:val="TAL"/>
              <w:rPr>
                <w:sz w:val="16"/>
              </w:rPr>
            </w:pPr>
            <w:r>
              <w:rPr>
                <w:sz w:val="16"/>
              </w:rPr>
              <w:t>New WID MCProtoc19</w:t>
            </w:r>
          </w:p>
        </w:tc>
        <w:tc>
          <w:tcPr>
            <w:tcW w:w="0" w:type="auto"/>
            <w:tcBorders>
              <w:top w:val="single" w:sz="4" w:space="0" w:color="auto"/>
              <w:left w:val="single" w:sz="4" w:space="0" w:color="auto"/>
              <w:bottom w:val="single" w:sz="4" w:space="0" w:color="auto"/>
              <w:right w:val="single" w:sz="4" w:space="0" w:color="auto"/>
            </w:tcBorders>
            <w:hideMark/>
          </w:tcPr>
          <w:p w14:paraId="54B8C37B" w14:textId="77777777" w:rsidR="00915D61" w:rsidRDefault="00915D6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F301A34" w14:textId="77777777" w:rsidR="00915D61" w:rsidRDefault="00915D61">
            <w:pPr>
              <w:pStyle w:val="TAL"/>
              <w:rPr>
                <w:sz w:val="16"/>
              </w:rPr>
            </w:pPr>
            <w:r>
              <w:rPr>
                <w:sz w:val="16"/>
              </w:rPr>
              <w:t>WID new</w:t>
            </w:r>
          </w:p>
        </w:tc>
      </w:tr>
      <w:tr w:rsidR="00915D61" w14:paraId="06FFB15E"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1755DCDA" w14:textId="77777777" w:rsidR="00915D61" w:rsidRDefault="00915D61">
            <w:pPr>
              <w:pStyle w:val="TAL"/>
              <w:rPr>
                <w:sz w:val="16"/>
              </w:rPr>
            </w:pPr>
            <w:r>
              <w:rPr>
                <w:sz w:val="16"/>
              </w:rPr>
              <w:t>CP-241284</w:t>
            </w:r>
          </w:p>
        </w:tc>
        <w:tc>
          <w:tcPr>
            <w:tcW w:w="0" w:type="auto"/>
            <w:tcBorders>
              <w:top w:val="single" w:sz="4" w:space="0" w:color="auto"/>
              <w:left w:val="single" w:sz="4" w:space="0" w:color="auto"/>
              <w:bottom w:val="single" w:sz="4" w:space="0" w:color="auto"/>
              <w:right w:val="single" w:sz="4" w:space="0" w:color="auto"/>
            </w:tcBorders>
            <w:hideMark/>
          </w:tcPr>
          <w:p w14:paraId="54064AD2" w14:textId="77777777" w:rsidR="00915D61" w:rsidRDefault="00915D61">
            <w:pPr>
              <w:pStyle w:val="TAL"/>
              <w:rPr>
                <w:sz w:val="16"/>
              </w:rPr>
            </w:pPr>
            <w:r>
              <w:rPr>
                <w:sz w:val="16"/>
              </w:rPr>
              <w:t>New WID on Stage-3 SAE Protocol Development</w:t>
            </w:r>
          </w:p>
        </w:tc>
        <w:tc>
          <w:tcPr>
            <w:tcW w:w="0" w:type="auto"/>
            <w:tcBorders>
              <w:top w:val="single" w:sz="4" w:space="0" w:color="auto"/>
              <w:left w:val="single" w:sz="4" w:space="0" w:color="auto"/>
              <w:bottom w:val="single" w:sz="4" w:space="0" w:color="auto"/>
              <w:right w:val="single" w:sz="4" w:space="0" w:color="auto"/>
            </w:tcBorders>
            <w:hideMark/>
          </w:tcPr>
          <w:p w14:paraId="107139E7" w14:textId="77777777" w:rsidR="00915D61" w:rsidRDefault="00915D6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2C6FDB3" w14:textId="77777777" w:rsidR="00915D61" w:rsidRDefault="00915D61">
            <w:pPr>
              <w:pStyle w:val="TAL"/>
              <w:rPr>
                <w:sz w:val="16"/>
              </w:rPr>
            </w:pPr>
            <w:r>
              <w:rPr>
                <w:sz w:val="16"/>
              </w:rPr>
              <w:t>WID new</w:t>
            </w:r>
          </w:p>
        </w:tc>
      </w:tr>
      <w:tr w:rsidR="00915D61" w14:paraId="0F86A632"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1A4427DC" w14:textId="77777777" w:rsidR="00915D61" w:rsidRDefault="00915D61">
            <w:pPr>
              <w:pStyle w:val="TAL"/>
              <w:rPr>
                <w:sz w:val="16"/>
              </w:rPr>
            </w:pPr>
            <w:r>
              <w:rPr>
                <w:sz w:val="16"/>
              </w:rPr>
              <w:t>CP-241285</w:t>
            </w:r>
          </w:p>
        </w:tc>
        <w:tc>
          <w:tcPr>
            <w:tcW w:w="0" w:type="auto"/>
            <w:tcBorders>
              <w:top w:val="single" w:sz="4" w:space="0" w:color="auto"/>
              <w:left w:val="single" w:sz="4" w:space="0" w:color="auto"/>
              <w:bottom w:val="single" w:sz="4" w:space="0" w:color="auto"/>
              <w:right w:val="single" w:sz="4" w:space="0" w:color="auto"/>
            </w:tcBorders>
            <w:hideMark/>
          </w:tcPr>
          <w:p w14:paraId="43B9EC0D" w14:textId="77777777" w:rsidR="00915D61" w:rsidRDefault="00915D61">
            <w:pPr>
              <w:pStyle w:val="TAL"/>
              <w:rPr>
                <w:sz w:val="16"/>
              </w:rPr>
            </w:pPr>
            <w:r>
              <w:rPr>
                <w:sz w:val="16"/>
              </w:rPr>
              <w:t>New WID on IMS Stage-3 IETF Protocol Alignment</w:t>
            </w:r>
          </w:p>
        </w:tc>
        <w:tc>
          <w:tcPr>
            <w:tcW w:w="0" w:type="auto"/>
            <w:tcBorders>
              <w:top w:val="single" w:sz="4" w:space="0" w:color="auto"/>
              <w:left w:val="single" w:sz="4" w:space="0" w:color="auto"/>
              <w:bottom w:val="single" w:sz="4" w:space="0" w:color="auto"/>
              <w:right w:val="single" w:sz="4" w:space="0" w:color="auto"/>
            </w:tcBorders>
            <w:hideMark/>
          </w:tcPr>
          <w:p w14:paraId="4EA1935A" w14:textId="77777777" w:rsidR="00915D61" w:rsidRDefault="00915D6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79EBB5D" w14:textId="77777777" w:rsidR="00915D61" w:rsidRDefault="00915D61">
            <w:pPr>
              <w:pStyle w:val="TAL"/>
              <w:rPr>
                <w:sz w:val="16"/>
              </w:rPr>
            </w:pPr>
            <w:r>
              <w:rPr>
                <w:sz w:val="16"/>
              </w:rPr>
              <w:t>WID new</w:t>
            </w:r>
          </w:p>
        </w:tc>
      </w:tr>
      <w:tr w:rsidR="00915D61" w14:paraId="37261625"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3BA2839D" w14:textId="77777777" w:rsidR="00915D61" w:rsidRDefault="00915D61">
            <w:pPr>
              <w:pStyle w:val="TAL"/>
              <w:rPr>
                <w:sz w:val="16"/>
              </w:rPr>
            </w:pPr>
            <w:r>
              <w:rPr>
                <w:sz w:val="16"/>
              </w:rPr>
              <w:t>CP-241288</w:t>
            </w:r>
          </w:p>
        </w:tc>
        <w:tc>
          <w:tcPr>
            <w:tcW w:w="0" w:type="auto"/>
            <w:tcBorders>
              <w:top w:val="single" w:sz="4" w:space="0" w:color="auto"/>
              <w:left w:val="single" w:sz="4" w:space="0" w:color="auto"/>
              <w:bottom w:val="single" w:sz="4" w:space="0" w:color="auto"/>
              <w:right w:val="single" w:sz="4" w:space="0" w:color="auto"/>
            </w:tcBorders>
            <w:hideMark/>
          </w:tcPr>
          <w:p w14:paraId="649FE165" w14:textId="77777777" w:rsidR="00915D61" w:rsidRDefault="00915D61">
            <w:pPr>
              <w:pStyle w:val="TAL"/>
              <w:rPr>
                <w:sz w:val="16"/>
              </w:rPr>
            </w:pPr>
            <w:r>
              <w:rPr>
                <w:sz w:val="16"/>
              </w:rPr>
              <w:t>New WID on Enhanced Mission Critical Location Management</w:t>
            </w:r>
          </w:p>
        </w:tc>
        <w:tc>
          <w:tcPr>
            <w:tcW w:w="0" w:type="auto"/>
            <w:tcBorders>
              <w:top w:val="single" w:sz="4" w:space="0" w:color="auto"/>
              <w:left w:val="single" w:sz="4" w:space="0" w:color="auto"/>
              <w:bottom w:val="single" w:sz="4" w:space="0" w:color="auto"/>
              <w:right w:val="single" w:sz="4" w:space="0" w:color="auto"/>
            </w:tcBorders>
            <w:hideMark/>
          </w:tcPr>
          <w:p w14:paraId="6496C4D8" w14:textId="77777777" w:rsidR="00915D61" w:rsidRDefault="00915D61">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70A748E" w14:textId="77777777" w:rsidR="00915D61" w:rsidRDefault="00915D61">
            <w:pPr>
              <w:pStyle w:val="TAL"/>
              <w:rPr>
                <w:sz w:val="16"/>
              </w:rPr>
            </w:pPr>
            <w:r>
              <w:rPr>
                <w:sz w:val="16"/>
              </w:rPr>
              <w:t>WID new</w:t>
            </w:r>
          </w:p>
        </w:tc>
      </w:tr>
      <w:tr w:rsidR="00915D61" w14:paraId="6FCD73F1"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4B2C69E0" w14:textId="77777777" w:rsidR="00915D61" w:rsidRDefault="00915D61">
            <w:pPr>
              <w:pStyle w:val="TAL"/>
              <w:rPr>
                <w:sz w:val="16"/>
              </w:rPr>
            </w:pPr>
            <w:r>
              <w:rPr>
                <w:sz w:val="16"/>
              </w:rPr>
              <w:t>CP-241295</w:t>
            </w:r>
          </w:p>
        </w:tc>
        <w:tc>
          <w:tcPr>
            <w:tcW w:w="0" w:type="auto"/>
            <w:tcBorders>
              <w:top w:val="single" w:sz="4" w:space="0" w:color="auto"/>
              <w:left w:val="single" w:sz="4" w:space="0" w:color="auto"/>
              <w:bottom w:val="single" w:sz="4" w:space="0" w:color="auto"/>
              <w:right w:val="single" w:sz="4" w:space="0" w:color="auto"/>
            </w:tcBorders>
            <w:hideMark/>
          </w:tcPr>
          <w:p w14:paraId="01E68774" w14:textId="77777777" w:rsidR="00915D61" w:rsidRDefault="00915D61">
            <w:pPr>
              <w:pStyle w:val="TAL"/>
              <w:rPr>
                <w:sz w:val="16"/>
              </w:rPr>
            </w:pPr>
            <w:r>
              <w:rPr>
                <w:sz w:val="16"/>
              </w:rPr>
              <w:t>CT Aspects on Minimize the Number of Policy Associations</w:t>
            </w:r>
          </w:p>
        </w:tc>
        <w:tc>
          <w:tcPr>
            <w:tcW w:w="0" w:type="auto"/>
            <w:tcBorders>
              <w:top w:val="single" w:sz="4" w:space="0" w:color="auto"/>
              <w:left w:val="single" w:sz="4" w:space="0" w:color="auto"/>
              <w:bottom w:val="single" w:sz="4" w:space="0" w:color="auto"/>
              <w:right w:val="single" w:sz="4" w:space="0" w:color="auto"/>
            </w:tcBorders>
            <w:hideMark/>
          </w:tcPr>
          <w:p w14:paraId="03E70ECA" w14:textId="77777777" w:rsidR="00915D61" w:rsidRDefault="00915D6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22EFDDA" w14:textId="77777777" w:rsidR="00915D61" w:rsidRDefault="00915D61">
            <w:pPr>
              <w:pStyle w:val="TAL"/>
              <w:rPr>
                <w:sz w:val="16"/>
              </w:rPr>
            </w:pPr>
            <w:r>
              <w:rPr>
                <w:sz w:val="16"/>
              </w:rPr>
              <w:t>WID new</w:t>
            </w:r>
          </w:p>
        </w:tc>
      </w:tr>
      <w:tr w:rsidR="00915D61" w14:paraId="5DC94C05"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37E5DAB7" w14:textId="77777777" w:rsidR="00915D61" w:rsidRDefault="00915D61">
            <w:pPr>
              <w:pStyle w:val="TAL"/>
              <w:rPr>
                <w:sz w:val="16"/>
              </w:rPr>
            </w:pPr>
            <w:r>
              <w:rPr>
                <w:sz w:val="16"/>
              </w:rPr>
              <w:t>CP-241297</w:t>
            </w:r>
          </w:p>
        </w:tc>
        <w:tc>
          <w:tcPr>
            <w:tcW w:w="0" w:type="auto"/>
            <w:tcBorders>
              <w:top w:val="single" w:sz="4" w:space="0" w:color="auto"/>
              <w:left w:val="single" w:sz="4" w:space="0" w:color="auto"/>
              <w:bottom w:val="single" w:sz="4" w:space="0" w:color="auto"/>
              <w:right w:val="single" w:sz="4" w:space="0" w:color="auto"/>
            </w:tcBorders>
            <w:hideMark/>
          </w:tcPr>
          <w:p w14:paraId="08046332" w14:textId="77777777" w:rsidR="00915D61" w:rsidRDefault="00915D61">
            <w:pPr>
              <w:pStyle w:val="TAL"/>
              <w:rPr>
                <w:sz w:val="16"/>
              </w:rPr>
            </w:pPr>
            <w:r>
              <w:rPr>
                <w:sz w:val="16"/>
              </w:rPr>
              <w:t>New WID on CT aspects of Enhancing Parameter Provisioning with static UE IP address and UP security policy</w:t>
            </w:r>
          </w:p>
        </w:tc>
        <w:tc>
          <w:tcPr>
            <w:tcW w:w="0" w:type="auto"/>
            <w:tcBorders>
              <w:top w:val="single" w:sz="4" w:space="0" w:color="auto"/>
              <w:left w:val="single" w:sz="4" w:space="0" w:color="auto"/>
              <w:bottom w:val="single" w:sz="4" w:space="0" w:color="auto"/>
              <w:right w:val="single" w:sz="4" w:space="0" w:color="auto"/>
            </w:tcBorders>
            <w:hideMark/>
          </w:tcPr>
          <w:p w14:paraId="2B5E17EF" w14:textId="77777777" w:rsidR="00915D61" w:rsidRDefault="00915D6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3C8EA17" w14:textId="77777777" w:rsidR="00915D61" w:rsidRDefault="00915D61">
            <w:pPr>
              <w:pStyle w:val="TAL"/>
              <w:rPr>
                <w:sz w:val="16"/>
              </w:rPr>
            </w:pPr>
            <w:r>
              <w:rPr>
                <w:sz w:val="16"/>
              </w:rPr>
              <w:t>WID new</w:t>
            </w:r>
          </w:p>
        </w:tc>
      </w:tr>
      <w:tr w:rsidR="00915D61" w14:paraId="2A8F5CE1"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0E764997" w14:textId="77777777" w:rsidR="00915D61" w:rsidRDefault="00915D61">
            <w:pPr>
              <w:pStyle w:val="TAL"/>
              <w:rPr>
                <w:sz w:val="16"/>
              </w:rPr>
            </w:pPr>
            <w:r>
              <w:rPr>
                <w:sz w:val="16"/>
              </w:rPr>
              <w:t>CP-241298</w:t>
            </w:r>
          </w:p>
        </w:tc>
        <w:tc>
          <w:tcPr>
            <w:tcW w:w="0" w:type="auto"/>
            <w:tcBorders>
              <w:top w:val="single" w:sz="4" w:space="0" w:color="auto"/>
              <w:left w:val="single" w:sz="4" w:space="0" w:color="auto"/>
              <w:bottom w:val="single" w:sz="4" w:space="0" w:color="auto"/>
              <w:right w:val="single" w:sz="4" w:space="0" w:color="auto"/>
            </w:tcBorders>
            <w:hideMark/>
          </w:tcPr>
          <w:p w14:paraId="6AF1DD4D" w14:textId="77777777" w:rsidR="00915D61" w:rsidRDefault="00915D61">
            <w:pPr>
              <w:pStyle w:val="TAL"/>
              <w:rPr>
                <w:sz w:val="16"/>
              </w:rPr>
            </w:pPr>
            <w:r>
              <w:rPr>
                <w:sz w:val="16"/>
              </w:rPr>
              <w:t>New WID on enhancement of controlling RAT utilization</w:t>
            </w:r>
          </w:p>
        </w:tc>
        <w:tc>
          <w:tcPr>
            <w:tcW w:w="0" w:type="auto"/>
            <w:tcBorders>
              <w:top w:val="single" w:sz="4" w:space="0" w:color="auto"/>
              <w:left w:val="single" w:sz="4" w:space="0" w:color="auto"/>
              <w:bottom w:val="single" w:sz="4" w:space="0" w:color="auto"/>
              <w:right w:val="single" w:sz="4" w:space="0" w:color="auto"/>
            </w:tcBorders>
            <w:hideMark/>
          </w:tcPr>
          <w:p w14:paraId="5BC3BCB2" w14:textId="77777777" w:rsidR="00915D61" w:rsidRDefault="00915D6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F2ADDE3" w14:textId="77777777" w:rsidR="00915D61" w:rsidRDefault="00915D61">
            <w:pPr>
              <w:pStyle w:val="TAL"/>
              <w:rPr>
                <w:sz w:val="16"/>
              </w:rPr>
            </w:pPr>
            <w:r>
              <w:rPr>
                <w:sz w:val="16"/>
              </w:rPr>
              <w:t>WID new</w:t>
            </w:r>
          </w:p>
        </w:tc>
      </w:tr>
      <w:tr w:rsidR="00915D61" w14:paraId="2CA32D0F"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58EAF0B0" w14:textId="77777777" w:rsidR="00915D61" w:rsidRDefault="00915D61">
            <w:pPr>
              <w:pStyle w:val="TAL"/>
              <w:rPr>
                <w:sz w:val="16"/>
              </w:rPr>
            </w:pPr>
            <w:r>
              <w:rPr>
                <w:sz w:val="16"/>
              </w:rPr>
              <w:t>CP-241026</w:t>
            </w:r>
          </w:p>
        </w:tc>
        <w:tc>
          <w:tcPr>
            <w:tcW w:w="0" w:type="auto"/>
            <w:tcBorders>
              <w:top w:val="single" w:sz="4" w:space="0" w:color="auto"/>
              <w:left w:val="single" w:sz="4" w:space="0" w:color="auto"/>
              <w:bottom w:val="single" w:sz="4" w:space="0" w:color="auto"/>
              <w:right w:val="single" w:sz="4" w:space="0" w:color="auto"/>
            </w:tcBorders>
            <w:hideMark/>
          </w:tcPr>
          <w:p w14:paraId="48207EAE" w14:textId="77777777" w:rsidR="00915D61" w:rsidRDefault="00915D61">
            <w:pPr>
              <w:pStyle w:val="TAL"/>
              <w:rPr>
                <w:sz w:val="16"/>
              </w:rPr>
            </w:pPr>
            <w:r>
              <w:rPr>
                <w:sz w:val="16"/>
              </w:rPr>
              <w:t>CT impacts of EVS Codec Extension for Immersive Voice and Audio Services</w:t>
            </w:r>
          </w:p>
        </w:tc>
        <w:tc>
          <w:tcPr>
            <w:tcW w:w="0" w:type="auto"/>
            <w:tcBorders>
              <w:top w:val="single" w:sz="4" w:space="0" w:color="auto"/>
              <w:left w:val="single" w:sz="4" w:space="0" w:color="auto"/>
              <w:bottom w:val="single" w:sz="4" w:space="0" w:color="auto"/>
              <w:right w:val="single" w:sz="4" w:space="0" w:color="auto"/>
            </w:tcBorders>
            <w:hideMark/>
          </w:tcPr>
          <w:p w14:paraId="21A8C4E3" w14:textId="77777777" w:rsidR="00915D61" w:rsidRDefault="00915D6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295EC9D" w14:textId="77777777" w:rsidR="00915D61" w:rsidRDefault="00915D61">
            <w:pPr>
              <w:pStyle w:val="TAL"/>
              <w:rPr>
                <w:sz w:val="16"/>
              </w:rPr>
            </w:pPr>
            <w:r>
              <w:rPr>
                <w:sz w:val="16"/>
              </w:rPr>
              <w:t>WID revised</w:t>
            </w:r>
          </w:p>
        </w:tc>
      </w:tr>
      <w:tr w:rsidR="00915D61" w14:paraId="101AA42D"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0B04731E" w14:textId="77777777" w:rsidR="00915D61" w:rsidRDefault="00915D61">
            <w:pPr>
              <w:pStyle w:val="TAL"/>
              <w:rPr>
                <w:sz w:val="16"/>
              </w:rPr>
            </w:pPr>
            <w:r>
              <w:rPr>
                <w:sz w:val="16"/>
              </w:rPr>
              <w:t>CP-241027</w:t>
            </w:r>
          </w:p>
        </w:tc>
        <w:tc>
          <w:tcPr>
            <w:tcW w:w="0" w:type="auto"/>
            <w:tcBorders>
              <w:top w:val="single" w:sz="4" w:space="0" w:color="auto"/>
              <w:left w:val="single" w:sz="4" w:space="0" w:color="auto"/>
              <w:bottom w:val="single" w:sz="4" w:space="0" w:color="auto"/>
              <w:right w:val="single" w:sz="4" w:space="0" w:color="auto"/>
            </w:tcBorders>
            <w:hideMark/>
          </w:tcPr>
          <w:p w14:paraId="44C0F122" w14:textId="77777777" w:rsidR="00915D61" w:rsidRDefault="00915D61">
            <w:pPr>
              <w:pStyle w:val="TAL"/>
              <w:rPr>
                <w:sz w:val="16"/>
              </w:rPr>
            </w:pPr>
            <w:r>
              <w:rPr>
                <w:sz w:val="16"/>
              </w:rPr>
              <w:t>CT Aspects of Edge Computing Phase 2</w:t>
            </w:r>
          </w:p>
        </w:tc>
        <w:tc>
          <w:tcPr>
            <w:tcW w:w="0" w:type="auto"/>
            <w:tcBorders>
              <w:top w:val="single" w:sz="4" w:space="0" w:color="auto"/>
              <w:left w:val="single" w:sz="4" w:space="0" w:color="auto"/>
              <w:bottom w:val="single" w:sz="4" w:space="0" w:color="auto"/>
              <w:right w:val="single" w:sz="4" w:space="0" w:color="auto"/>
            </w:tcBorders>
            <w:hideMark/>
          </w:tcPr>
          <w:p w14:paraId="38EF77C6" w14:textId="77777777" w:rsidR="00915D61" w:rsidRDefault="00915D6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5D2B946" w14:textId="77777777" w:rsidR="00915D61" w:rsidRDefault="00915D61">
            <w:pPr>
              <w:pStyle w:val="TAL"/>
              <w:rPr>
                <w:sz w:val="16"/>
              </w:rPr>
            </w:pPr>
            <w:r>
              <w:rPr>
                <w:sz w:val="16"/>
              </w:rPr>
              <w:t>WID revised</w:t>
            </w:r>
          </w:p>
        </w:tc>
      </w:tr>
      <w:tr w:rsidR="00915D61" w14:paraId="5848BBE8"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6918FB7B" w14:textId="77777777" w:rsidR="00915D61" w:rsidRDefault="00915D61">
            <w:pPr>
              <w:pStyle w:val="TAL"/>
              <w:rPr>
                <w:sz w:val="16"/>
              </w:rPr>
            </w:pPr>
            <w:r>
              <w:rPr>
                <w:sz w:val="16"/>
              </w:rPr>
              <w:t>CP-241076</w:t>
            </w:r>
          </w:p>
        </w:tc>
        <w:tc>
          <w:tcPr>
            <w:tcW w:w="0" w:type="auto"/>
            <w:tcBorders>
              <w:top w:val="single" w:sz="4" w:space="0" w:color="auto"/>
              <w:left w:val="single" w:sz="4" w:space="0" w:color="auto"/>
              <w:bottom w:val="single" w:sz="4" w:space="0" w:color="auto"/>
              <w:right w:val="single" w:sz="4" w:space="0" w:color="auto"/>
            </w:tcBorders>
            <w:hideMark/>
          </w:tcPr>
          <w:p w14:paraId="7E74932B" w14:textId="77777777" w:rsidR="00915D61" w:rsidRDefault="00915D61">
            <w:pPr>
              <w:pStyle w:val="TAL"/>
              <w:rPr>
                <w:sz w:val="16"/>
              </w:rPr>
            </w:pPr>
            <w:r>
              <w:rPr>
                <w:sz w:val="16"/>
              </w:rPr>
              <w:t>Revised WID on CT aspects of enhancement of 5G UE Policy</w:t>
            </w:r>
          </w:p>
        </w:tc>
        <w:tc>
          <w:tcPr>
            <w:tcW w:w="0" w:type="auto"/>
            <w:tcBorders>
              <w:top w:val="single" w:sz="4" w:space="0" w:color="auto"/>
              <w:left w:val="single" w:sz="4" w:space="0" w:color="auto"/>
              <w:bottom w:val="single" w:sz="4" w:space="0" w:color="auto"/>
              <w:right w:val="single" w:sz="4" w:space="0" w:color="auto"/>
            </w:tcBorders>
            <w:hideMark/>
          </w:tcPr>
          <w:p w14:paraId="593ED1A1" w14:textId="77777777" w:rsidR="00915D61" w:rsidRDefault="00915D6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9FCF4D0" w14:textId="77777777" w:rsidR="00915D61" w:rsidRDefault="00915D61">
            <w:pPr>
              <w:pStyle w:val="TAL"/>
              <w:rPr>
                <w:sz w:val="16"/>
              </w:rPr>
            </w:pPr>
            <w:r>
              <w:rPr>
                <w:sz w:val="16"/>
              </w:rPr>
              <w:t>WID revised</w:t>
            </w:r>
          </w:p>
        </w:tc>
      </w:tr>
    </w:tbl>
    <w:p w14:paraId="795DA625" w14:textId="77777777" w:rsidR="00915D61" w:rsidRDefault="00915D61" w:rsidP="00915D61"/>
    <w:p w14:paraId="18BBC4BE" w14:textId="77777777" w:rsidR="00915D61" w:rsidRDefault="00915D61" w:rsidP="00915D61">
      <w:pPr>
        <w:pStyle w:val="Heading2"/>
      </w:pPr>
      <w:r>
        <w:br w:type="page"/>
      </w:r>
      <w:bookmarkStart w:id="233" w:name="_Toc169667760"/>
      <w:r>
        <w:lastRenderedPageBreak/>
        <w:t>Annex E: List of draft Technical Specifications and Reports</w:t>
      </w:r>
      <w:bookmarkEnd w:id="233"/>
    </w:p>
    <w:p w14:paraId="767764B1" w14:textId="77777777" w:rsidR="00915D61" w:rsidRDefault="00915D61" w:rsidP="00915D61">
      <w:pPr>
        <w:pStyle w:val="TH"/>
      </w:pPr>
    </w:p>
    <w:tbl>
      <w:tblPr>
        <w:tblStyle w:val="TableGrid"/>
        <w:tblW w:w="0" w:type="auto"/>
        <w:tblLook w:val="04A0" w:firstRow="1" w:lastRow="0" w:firstColumn="1" w:lastColumn="0" w:noHBand="0" w:noVBand="1"/>
      </w:tblPr>
      <w:tblGrid>
        <w:gridCol w:w="1097"/>
        <w:gridCol w:w="706"/>
        <w:gridCol w:w="587"/>
        <w:gridCol w:w="7239"/>
      </w:tblGrid>
      <w:tr w:rsidR="00915D61" w14:paraId="28B58EAC"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5D5ED8EE" w14:textId="77777777" w:rsidR="00915D61" w:rsidRDefault="00915D61">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1AB4FB67" w14:textId="77777777" w:rsidR="00915D61" w:rsidRDefault="00915D61">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2C1D6933" w14:textId="77777777" w:rsidR="00915D61" w:rsidRDefault="00915D61">
            <w:pPr>
              <w:pStyle w:val="TAH"/>
            </w:pPr>
            <w:proofErr w:type="spellStart"/>
            <w:r>
              <w:t>vers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F5987A4" w14:textId="77777777" w:rsidR="00915D61" w:rsidRDefault="00915D61">
            <w:pPr>
              <w:pStyle w:val="TAH"/>
            </w:pPr>
            <w:r>
              <w:t>Doc title</w:t>
            </w:r>
          </w:p>
        </w:tc>
      </w:tr>
      <w:tr w:rsidR="00915D61" w14:paraId="5428A346"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582F2C22" w14:textId="77777777" w:rsidR="00915D61" w:rsidRDefault="00915D61">
            <w:pPr>
              <w:pStyle w:val="TAR"/>
              <w:rPr>
                <w:sz w:val="16"/>
              </w:rPr>
            </w:pPr>
            <w:r>
              <w:rPr>
                <w:sz w:val="16"/>
              </w:rPr>
              <w:t>CP-241145</w:t>
            </w:r>
          </w:p>
        </w:tc>
        <w:tc>
          <w:tcPr>
            <w:tcW w:w="0" w:type="auto"/>
            <w:tcBorders>
              <w:top w:val="single" w:sz="4" w:space="0" w:color="auto"/>
              <w:left w:val="single" w:sz="4" w:space="0" w:color="auto"/>
              <w:bottom w:val="single" w:sz="4" w:space="0" w:color="auto"/>
              <w:right w:val="single" w:sz="4" w:space="0" w:color="auto"/>
            </w:tcBorders>
            <w:hideMark/>
          </w:tcPr>
          <w:p w14:paraId="24BCF16A" w14:textId="77777777" w:rsidR="00915D61" w:rsidRDefault="00915D61">
            <w:pPr>
              <w:pStyle w:val="TAL"/>
              <w:rPr>
                <w:sz w:val="16"/>
              </w:rPr>
            </w:pPr>
            <w:r>
              <w:rPr>
                <w:sz w:val="16"/>
              </w:rPr>
              <w:t>24.543</w:t>
            </w:r>
          </w:p>
        </w:tc>
        <w:tc>
          <w:tcPr>
            <w:tcW w:w="0" w:type="auto"/>
            <w:tcBorders>
              <w:top w:val="single" w:sz="4" w:space="0" w:color="auto"/>
              <w:left w:val="single" w:sz="4" w:space="0" w:color="auto"/>
              <w:bottom w:val="single" w:sz="4" w:space="0" w:color="auto"/>
              <w:right w:val="single" w:sz="4" w:space="0" w:color="auto"/>
            </w:tcBorders>
            <w:hideMark/>
          </w:tcPr>
          <w:p w14:paraId="7F8639E8" w14:textId="77777777" w:rsidR="00915D61" w:rsidRDefault="00915D61">
            <w:pPr>
              <w:pStyle w:val="TAL"/>
              <w:rPr>
                <w:sz w:val="16"/>
              </w:rPr>
            </w:pPr>
            <w:r>
              <w:rPr>
                <w:sz w:val="16"/>
              </w:rPr>
              <w:t>2.0.0</w:t>
            </w:r>
          </w:p>
        </w:tc>
        <w:tc>
          <w:tcPr>
            <w:tcW w:w="0" w:type="auto"/>
            <w:tcBorders>
              <w:top w:val="single" w:sz="4" w:space="0" w:color="auto"/>
              <w:left w:val="single" w:sz="4" w:space="0" w:color="auto"/>
              <w:bottom w:val="single" w:sz="4" w:space="0" w:color="auto"/>
              <w:right w:val="single" w:sz="4" w:space="0" w:color="auto"/>
            </w:tcBorders>
            <w:hideMark/>
          </w:tcPr>
          <w:p w14:paraId="5B6887A5" w14:textId="77777777" w:rsidR="00915D61" w:rsidRDefault="00915D61">
            <w:pPr>
              <w:pStyle w:val="TAL"/>
              <w:rPr>
                <w:sz w:val="16"/>
              </w:rPr>
            </w:pPr>
            <w:r>
              <w:rPr>
                <w:sz w:val="16"/>
              </w:rPr>
              <w:t>3GPP TS 24.543 V2.0.0 on Data delivery management - Service Enabler Architecture Layer for Verticals (SEAL); Protocol Specification;</w:t>
            </w:r>
          </w:p>
        </w:tc>
      </w:tr>
      <w:tr w:rsidR="00915D61" w14:paraId="4779828C"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360CA892" w14:textId="77777777" w:rsidR="00915D61" w:rsidRDefault="00915D61">
            <w:pPr>
              <w:pStyle w:val="TAR"/>
              <w:rPr>
                <w:sz w:val="16"/>
              </w:rPr>
            </w:pPr>
            <w:r>
              <w:rPr>
                <w:sz w:val="16"/>
              </w:rPr>
              <w:t>CP-241230</w:t>
            </w:r>
          </w:p>
        </w:tc>
        <w:tc>
          <w:tcPr>
            <w:tcW w:w="0" w:type="auto"/>
            <w:tcBorders>
              <w:top w:val="single" w:sz="4" w:space="0" w:color="auto"/>
              <w:left w:val="single" w:sz="4" w:space="0" w:color="auto"/>
              <w:bottom w:val="single" w:sz="4" w:space="0" w:color="auto"/>
              <w:right w:val="single" w:sz="4" w:space="0" w:color="auto"/>
            </w:tcBorders>
            <w:hideMark/>
          </w:tcPr>
          <w:p w14:paraId="1EABB159" w14:textId="77777777" w:rsidR="00915D61" w:rsidRDefault="00915D61">
            <w:pPr>
              <w:pStyle w:val="TAL"/>
              <w:rPr>
                <w:sz w:val="16"/>
              </w:rPr>
            </w:pPr>
            <w:r>
              <w:rPr>
                <w:sz w:val="16"/>
              </w:rPr>
              <w:t>29.866</w:t>
            </w:r>
          </w:p>
        </w:tc>
        <w:tc>
          <w:tcPr>
            <w:tcW w:w="0" w:type="auto"/>
            <w:tcBorders>
              <w:top w:val="single" w:sz="4" w:space="0" w:color="auto"/>
              <w:left w:val="single" w:sz="4" w:space="0" w:color="auto"/>
              <w:bottom w:val="single" w:sz="4" w:space="0" w:color="auto"/>
              <w:right w:val="single" w:sz="4" w:space="0" w:color="auto"/>
            </w:tcBorders>
            <w:hideMark/>
          </w:tcPr>
          <w:p w14:paraId="3BBF61AC" w14:textId="77777777" w:rsidR="00915D61" w:rsidRDefault="00915D61">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14:paraId="3812E21F" w14:textId="77777777" w:rsidR="00915D61" w:rsidRDefault="00915D61">
            <w:pPr>
              <w:pStyle w:val="TAL"/>
              <w:rPr>
                <w:sz w:val="16"/>
              </w:rPr>
            </w:pPr>
            <w:r>
              <w:rPr>
                <w:sz w:val="16"/>
              </w:rPr>
              <w:t>3GPP TR 29.866 v1.0.0 on Study on IMS Disaster Prevention and Restoration Enhancement</w:t>
            </w:r>
          </w:p>
        </w:tc>
      </w:tr>
    </w:tbl>
    <w:p w14:paraId="1B92130C" w14:textId="77777777" w:rsidR="00915D61" w:rsidRDefault="00915D61" w:rsidP="00915D61"/>
    <w:p w14:paraId="4DF17333" w14:textId="77777777" w:rsidR="00915D61" w:rsidRDefault="00915D61" w:rsidP="00915D61">
      <w:pPr>
        <w:pStyle w:val="Heading2"/>
      </w:pPr>
      <w:r>
        <w:br w:type="page"/>
      </w:r>
      <w:bookmarkStart w:id="234" w:name="_Toc169667761"/>
      <w:r>
        <w:lastRenderedPageBreak/>
        <w:t>Annex F: List of action items</w:t>
      </w:r>
      <w:bookmarkEnd w:id="234"/>
    </w:p>
    <w:p w14:paraId="42DD3C13" w14:textId="77777777" w:rsidR="00915D61" w:rsidRDefault="00915D61" w:rsidP="00915D61">
      <w:pPr>
        <w:pStyle w:val="TH"/>
      </w:pPr>
    </w:p>
    <w:tbl>
      <w:tblPr>
        <w:tblStyle w:val="TableGrid"/>
        <w:tblW w:w="0" w:type="auto"/>
        <w:tblLook w:val="04A0" w:firstRow="1" w:lastRow="0" w:firstColumn="1" w:lastColumn="0" w:noHBand="0" w:noVBand="1"/>
      </w:tblPr>
      <w:tblGrid>
        <w:gridCol w:w="1627"/>
        <w:gridCol w:w="1297"/>
        <w:gridCol w:w="1097"/>
        <w:gridCol w:w="807"/>
        <w:gridCol w:w="1287"/>
        <w:gridCol w:w="817"/>
      </w:tblGrid>
      <w:tr w:rsidR="00915D61" w14:paraId="6E2D878A"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3C5688DB" w14:textId="77777777" w:rsidR="00915D61" w:rsidRDefault="00915D61">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5ECD1F3C" w14:textId="77777777" w:rsidR="00915D61" w:rsidRDefault="00915D61">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7E342D4A" w14:textId="77777777" w:rsidR="00915D61" w:rsidRDefault="00915D61">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32BA70B0" w14:textId="77777777" w:rsidR="00915D61" w:rsidRDefault="00915D61">
            <w:pPr>
              <w:pStyle w:val="TAH"/>
            </w:pPr>
            <w:r>
              <w:t>Details</w:t>
            </w:r>
          </w:p>
        </w:tc>
        <w:tc>
          <w:tcPr>
            <w:tcW w:w="0" w:type="auto"/>
            <w:tcBorders>
              <w:top w:val="single" w:sz="4" w:space="0" w:color="auto"/>
              <w:left w:val="single" w:sz="4" w:space="0" w:color="auto"/>
              <w:bottom w:val="single" w:sz="4" w:space="0" w:color="auto"/>
              <w:right w:val="single" w:sz="4" w:space="0" w:color="auto"/>
            </w:tcBorders>
            <w:hideMark/>
          </w:tcPr>
          <w:p w14:paraId="3581CCB5" w14:textId="77777777" w:rsidR="00915D61" w:rsidRDefault="00915D61">
            <w:pPr>
              <w:pStyle w:val="TAH"/>
            </w:pPr>
            <w:r>
              <w:t>Responsible</w:t>
            </w:r>
          </w:p>
        </w:tc>
        <w:tc>
          <w:tcPr>
            <w:tcW w:w="0" w:type="auto"/>
            <w:tcBorders>
              <w:top w:val="single" w:sz="4" w:space="0" w:color="auto"/>
              <w:left w:val="single" w:sz="4" w:space="0" w:color="auto"/>
              <w:bottom w:val="single" w:sz="4" w:space="0" w:color="auto"/>
              <w:right w:val="single" w:sz="4" w:space="0" w:color="auto"/>
            </w:tcBorders>
            <w:hideMark/>
          </w:tcPr>
          <w:p w14:paraId="4F96FB25" w14:textId="77777777" w:rsidR="00915D61" w:rsidRDefault="00915D61">
            <w:pPr>
              <w:pStyle w:val="TAH"/>
            </w:pPr>
            <w:r>
              <w:t>Due by</w:t>
            </w:r>
          </w:p>
        </w:tc>
      </w:tr>
    </w:tbl>
    <w:p w14:paraId="63B5B5D0" w14:textId="77777777" w:rsidR="00915D61" w:rsidRDefault="00915D61" w:rsidP="00915D61"/>
    <w:p w14:paraId="4D0CCFFE" w14:textId="77777777" w:rsidR="00915D61" w:rsidRDefault="00915D61" w:rsidP="00915D61">
      <w:pPr>
        <w:pStyle w:val="Heading2"/>
      </w:pPr>
      <w:r>
        <w:br w:type="page"/>
      </w:r>
      <w:bookmarkStart w:id="235" w:name="_Toc169667762"/>
      <w:r>
        <w:lastRenderedPageBreak/>
        <w:t>Annex G: List of decisions</w:t>
      </w:r>
      <w:bookmarkEnd w:id="235"/>
    </w:p>
    <w:p w14:paraId="7F941E88" w14:textId="77777777" w:rsidR="00915D61" w:rsidRDefault="00915D61" w:rsidP="00915D61">
      <w:pPr>
        <w:pStyle w:val="TH"/>
      </w:pPr>
    </w:p>
    <w:tbl>
      <w:tblPr>
        <w:tblStyle w:val="TableGrid"/>
        <w:tblW w:w="0" w:type="auto"/>
        <w:tblLook w:val="04A0" w:firstRow="1" w:lastRow="0" w:firstColumn="1" w:lastColumn="0" w:noHBand="0" w:noVBand="1"/>
      </w:tblPr>
      <w:tblGrid>
        <w:gridCol w:w="1627"/>
        <w:gridCol w:w="1297"/>
        <w:gridCol w:w="1097"/>
        <w:gridCol w:w="807"/>
      </w:tblGrid>
      <w:tr w:rsidR="00915D61" w14:paraId="36BBE62B"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706450BF" w14:textId="77777777" w:rsidR="00915D61" w:rsidRDefault="00915D61">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537AADA4" w14:textId="77777777" w:rsidR="00915D61" w:rsidRDefault="00915D61">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246448F7" w14:textId="77777777" w:rsidR="00915D61" w:rsidRDefault="00915D61">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36500426" w14:textId="77777777" w:rsidR="00915D61" w:rsidRDefault="00915D61">
            <w:pPr>
              <w:pStyle w:val="TAH"/>
            </w:pPr>
            <w:r>
              <w:t>Details</w:t>
            </w:r>
          </w:p>
        </w:tc>
      </w:tr>
    </w:tbl>
    <w:p w14:paraId="6179DA95" w14:textId="77777777" w:rsidR="00915D61" w:rsidRDefault="00915D61" w:rsidP="00915D61"/>
    <w:p w14:paraId="1AC3739A" w14:textId="77777777" w:rsidR="00915D61" w:rsidRDefault="00915D61" w:rsidP="00915D61">
      <w:pPr>
        <w:pStyle w:val="Heading2"/>
      </w:pPr>
      <w:r>
        <w:br w:type="page"/>
      </w:r>
      <w:bookmarkStart w:id="236" w:name="_Toc169667763"/>
      <w:r>
        <w:lastRenderedPageBreak/>
        <w:t>Annex H: List of participants</w:t>
      </w:r>
      <w:bookmarkEnd w:id="236"/>
    </w:p>
    <w:p w14:paraId="57369CE2" w14:textId="77777777" w:rsidR="00915D61" w:rsidRDefault="00915D61" w:rsidP="00915D61">
      <w:pPr>
        <w:pStyle w:val="TH"/>
      </w:pPr>
    </w:p>
    <w:tbl>
      <w:tblPr>
        <w:tblStyle w:val="TableGrid"/>
        <w:tblW w:w="0" w:type="auto"/>
        <w:tblLook w:val="04A0" w:firstRow="1" w:lastRow="0" w:firstColumn="1" w:lastColumn="0" w:noHBand="0" w:noVBand="1"/>
      </w:tblPr>
      <w:tblGrid>
        <w:gridCol w:w="2911"/>
        <w:gridCol w:w="3390"/>
        <w:gridCol w:w="2048"/>
      </w:tblGrid>
      <w:tr w:rsidR="00915D61" w14:paraId="69EE6715"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652D5DF2" w14:textId="77777777" w:rsidR="00915D61" w:rsidRDefault="00915D61">
            <w:pPr>
              <w:pStyle w:val="TAH"/>
            </w:pPr>
            <w:r>
              <w:lastRenderedPageBreak/>
              <w:t>Name</w:t>
            </w:r>
          </w:p>
        </w:tc>
        <w:tc>
          <w:tcPr>
            <w:tcW w:w="0" w:type="auto"/>
            <w:tcBorders>
              <w:top w:val="single" w:sz="4" w:space="0" w:color="auto"/>
              <w:left w:val="single" w:sz="4" w:space="0" w:color="auto"/>
              <w:bottom w:val="single" w:sz="4" w:space="0" w:color="auto"/>
              <w:right w:val="single" w:sz="4" w:space="0" w:color="auto"/>
            </w:tcBorders>
            <w:hideMark/>
          </w:tcPr>
          <w:p w14:paraId="1879F092" w14:textId="77777777" w:rsidR="00915D61" w:rsidRDefault="00915D61">
            <w:pPr>
              <w:pStyle w:val="TAH"/>
            </w:pPr>
            <w:r>
              <w:t>Representing</w:t>
            </w:r>
          </w:p>
        </w:tc>
        <w:tc>
          <w:tcPr>
            <w:tcW w:w="0" w:type="auto"/>
            <w:tcBorders>
              <w:top w:val="single" w:sz="4" w:space="0" w:color="auto"/>
              <w:left w:val="single" w:sz="4" w:space="0" w:color="auto"/>
              <w:bottom w:val="single" w:sz="4" w:space="0" w:color="auto"/>
              <w:right w:val="single" w:sz="4" w:space="0" w:color="auto"/>
            </w:tcBorders>
            <w:hideMark/>
          </w:tcPr>
          <w:p w14:paraId="190EDAD9" w14:textId="77777777" w:rsidR="00915D61" w:rsidRDefault="00915D61">
            <w:pPr>
              <w:pStyle w:val="TAH"/>
            </w:pPr>
            <w:r>
              <w:t>Status (OP)</w:t>
            </w:r>
          </w:p>
        </w:tc>
      </w:tr>
      <w:tr w:rsidR="00915D61" w14:paraId="45207512"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79F58FEE" w14:textId="77777777" w:rsidR="00915D61" w:rsidRDefault="00915D61">
            <w:pPr>
              <w:pStyle w:val="TAL"/>
              <w:rPr>
                <w:sz w:val="16"/>
              </w:rPr>
            </w:pPr>
            <w:r>
              <w:rPr>
                <w:sz w:val="16"/>
              </w:rPr>
              <w:t>ACHTER, Johannes</w:t>
            </w:r>
          </w:p>
        </w:tc>
        <w:tc>
          <w:tcPr>
            <w:tcW w:w="0" w:type="auto"/>
            <w:tcBorders>
              <w:top w:val="single" w:sz="4" w:space="0" w:color="auto"/>
              <w:left w:val="single" w:sz="4" w:space="0" w:color="auto"/>
              <w:bottom w:val="single" w:sz="4" w:space="0" w:color="auto"/>
              <w:right w:val="single" w:sz="4" w:space="0" w:color="auto"/>
            </w:tcBorders>
            <w:hideMark/>
          </w:tcPr>
          <w:p w14:paraId="5C9F8E9A" w14:textId="77777777" w:rsidR="00915D61" w:rsidRDefault="00915D61">
            <w:pPr>
              <w:pStyle w:val="TAL"/>
              <w:rPr>
                <w:sz w:val="16"/>
              </w:rPr>
            </w:pPr>
            <w:r>
              <w:rPr>
                <w:sz w:val="16"/>
              </w:rPr>
              <w:t>T-Mobile Polska S.A.</w:t>
            </w:r>
          </w:p>
        </w:tc>
        <w:tc>
          <w:tcPr>
            <w:tcW w:w="0" w:type="auto"/>
            <w:tcBorders>
              <w:top w:val="single" w:sz="4" w:space="0" w:color="auto"/>
              <w:left w:val="single" w:sz="4" w:space="0" w:color="auto"/>
              <w:bottom w:val="single" w:sz="4" w:space="0" w:color="auto"/>
              <w:right w:val="single" w:sz="4" w:space="0" w:color="auto"/>
            </w:tcBorders>
            <w:hideMark/>
          </w:tcPr>
          <w:p w14:paraId="702E8E92" w14:textId="77777777" w:rsidR="00915D61" w:rsidRDefault="00915D61">
            <w:pPr>
              <w:pStyle w:val="TAL"/>
              <w:rPr>
                <w:sz w:val="16"/>
              </w:rPr>
            </w:pPr>
            <w:r>
              <w:rPr>
                <w:sz w:val="16"/>
              </w:rPr>
              <w:t>3GPPMEMBER (ETSI)</w:t>
            </w:r>
          </w:p>
        </w:tc>
      </w:tr>
      <w:tr w:rsidR="00915D61" w14:paraId="3CEFD505"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0937FB19" w14:textId="77777777" w:rsidR="00915D61" w:rsidRDefault="00915D61">
            <w:pPr>
              <w:pStyle w:val="TAL"/>
              <w:rPr>
                <w:sz w:val="16"/>
              </w:rPr>
            </w:pPr>
            <w:r>
              <w:rPr>
                <w:sz w:val="16"/>
              </w:rPr>
              <w:t>AGBEDE, Afolabi</w:t>
            </w:r>
          </w:p>
        </w:tc>
        <w:tc>
          <w:tcPr>
            <w:tcW w:w="0" w:type="auto"/>
            <w:tcBorders>
              <w:top w:val="single" w:sz="4" w:space="0" w:color="auto"/>
              <w:left w:val="single" w:sz="4" w:space="0" w:color="auto"/>
              <w:bottom w:val="single" w:sz="4" w:space="0" w:color="auto"/>
              <w:right w:val="single" w:sz="4" w:space="0" w:color="auto"/>
            </w:tcBorders>
            <w:hideMark/>
          </w:tcPr>
          <w:p w14:paraId="43A8B377" w14:textId="77777777" w:rsidR="00915D61" w:rsidRDefault="00915D61">
            <w:pPr>
              <w:pStyle w:val="TAL"/>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14:paraId="39F9BDB6" w14:textId="77777777" w:rsidR="00915D61" w:rsidRDefault="00915D61">
            <w:pPr>
              <w:pStyle w:val="TAL"/>
              <w:rPr>
                <w:sz w:val="16"/>
              </w:rPr>
            </w:pPr>
            <w:r>
              <w:rPr>
                <w:sz w:val="16"/>
              </w:rPr>
              <w:t>3GPPMEMBER (ETSI)</w:t>
            </w:r>
          </w:p>
        </w:tc>
      </w:tr>
      <w:tr w:rsidR="00915D61" w14:paraId="16396421"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57CBFBDA" w14:textId="77777777" w:rsidR="00915D61" w:rsidRDefault="00915D61">
            <w:pPr>
              <w:pStyle w:val="TAL"/>
              <w:rPr>
                <w:sz w:val="16"/>
              </w:rPr>
            </w:pPr>
            <w:r>
              <w:rPr>
                <w:sz w:val="16"/>
              </w:rPr>
              <w:t>AHMAD, Saad</w:t>
            </w:r>
          </w:p>
        </w:tc>
        <w:tc>
          <w:tcPr>
            <w:tcW w:w="0" w:type="auto"/>
            <w:tcBorders>
              <w:top w:val="single" w:sz="4" w:space="0" w:color="auto"/>
              <w:left w:val="single" w:sz="4" w:space="0" w:color="auto"/>
              <w:bottom w:val="single" w:sz="4" w:space="0" w:color="auto"/>
              <w:right w:val="single" w:sz="4" w:space="0" w:color="auto"/>
            </w:tcBorders>
            <w:hideMark/>
          </w:tcPr>
          <w:p w14:paraId="4789CEA2" w14:textId="77777777" w:rsidR="00915D61" w:rsidRDefault="00915D61">
            <w:pPr>
              <w:pStyle w:val="TAL"/>
              <w:rPr>
                <w:sz w:val="16"/>
              </w:rPr>
            </w:pPr>
            <w:r>
              <w:rPr>
                <w:sz w:val="16"/>
              </w:rPr>
              <w:t>InterDigital Pennsylvania</w:t>
            </w:r>
          </w:p>
        </w:tc>
        <w:tc>
          <w:tcPr>
            <w:tcW w:w="0" w:type="auto"/>
            <w:tcBorders>
              <w:top w:val="single" w:sz="4" w:space="0" w:color="auto"/>
              <w:left w:val="single" w:sz="4" w:space="0" w:color="auto"/>
              <w:bottom w:val="single" w:sz="4" w:space="0" w:color="auto"/>
              <w:right w:val="single" w:sz="4" w:space="0" w:color="auto"/>
            </w:tcBorders>
            <w:hideMark/>
          </w:tcPr>
          <w:p w14:paraId="0CC90109" w14:textId="77777777" w:rsidR="00915D61" w:rsidRDefault="00915D61">
            <w:pPr>
              <w:pStyle w:val="TAL"/>
              <w:rPr>
                <w:sz w:val="16"/>
              </w:rPr>
            </w:pPr>
            <w:r>
              <w:rPr>
                <w:sz w:val="16"/>
              </w:rPr>
              <w:t>3GPPMEMBER (ATIS)</w:t>
            </w:r>
          </w:p>
        </w:tc>
      </w:tr>
      <w:tr w:rsidR="00915D61" w14:paraId="6D006407"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32C2FFC2" w14:textId="77777777" w:rsidR="00915D61" w:rsidRDefault="00915D61">
            <w:pPr>
              <w:pStyle w:val="TAL"/>
              <w:rPr>
                <w:sz w:val="16"/>
              </w:rPr>
            </w:pPr>
            <w:r>
              <w:rPr>
                <w:sz w:val="16"/>
              </w:rPr>
              <w:t>AHN, Joon Kui</w:t>
            </w:r>
          </w:p>
        </w:tc>
        <w:tc>
          <w:tcPr>
            <w:tcW w:w="0" w:type="auto"/>
            <w:tcBorders>
              <w:top w:val="single" w:sz="4" w:space="0" w:color="auto"/>
              <w:left w:val="single" w:sz="4" w:space="0" w:color="auto"/>
              <w:bottom w:val="single" w:sz="4" w:space="0" w:color="auto"/>
              <w:right w:val="single" w:sz="4" w:space="0" w:color="auto"/>
            </w:tcBorders>
            <w:hideMark/>
          </w:tcPr>
          <w:p w14:paraId="7DDA9109" w14:textId="77777777" w:rsidR="00915D61" w:rsidRDefault="00915D61">
            <w:pPr>
              <w:pStyle w:val="TAL"/>
              <w:rPr>
                <w:sz w:val="16"/>
              </w:rPr>
            </w:pPr>
            <w:r>
              <w:rPr>
                <w:sz w:val="16"/>
              </w:rPr>
              <w:t>LG Electronics Polska</w:t>
            </w:r>
          </w:p>
        </w:tc>
        <w:tc>
          <w:tcPr>
            <w:tcW w:w="0" w:type="auto"/>
            <w:tcBorders>
              <w:top w:val="single" w:sz="4" w:space="0" w:color="auto"/>
              <w:left w:val="single" w:sz="4" w:space="0" w:color="auto"/>
              <w:bottom w:val="single" w:sz="4" w:space="0" w:color="auto"/>
              <w:right w:val="single" w:sz="4" w:space="0" w:color="auto"/>
            </w:tcBorders>
            <w:hideMark/>
          </w:tcPr>
          <w:p w14:paraId="44FB0520" w14:textId="77777777" w:rsidR="00915D61" w:rsidRDefault="00915D61">
            <w:pPr>
              <w:pStyle w:val="TAL"/>
              <w:rPr>
                <w:sz w:val="16"/>
              </w:rPr>
            </w:pPr>
            <w:r>
              <w:rPr>
                <w:sz w:val="16"/>
              </w:rPr>
              <w:t>3GPPMEMBER (ETSI)</w:t>
            </w:r>
          </w:p>
        </w:tc>
      </w:tr>
      <w:tr w:rsidR="00915D61" w14:paraId="212FF215"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430A64B7" w14:textId="77777777" w:rsidR="00915D61" w:rsidRDefault="00915D61">
            <w:pPr>
              <w:pStyle w:val="TAL"/>
              <w:rPr>
                <w:sz w:val="16"/>
              </w:rPr>
            </w:pPr>
            <w:r>
              <w:rPr>
                <w:sz w:val="16"/>
              </w:rPr>
              <w:t>AI, Ming</w:t>
            </w:r>
          </w:p>
        </w:tc>
        <w:tc>
          <w:tcPr>
            <w:tcW w:w="0" w:type="auto"/>
            <w:tcBorders>
              <w:top w:val="single" w:sz="4" w:space="0" w:color="auto"/>
              <w:left w:val="single" w:sz="4" w:space="0" w:color="auto"/>
              <w:bottom w:val="single" w:sz="4" w:space="0" w:color="auto"/>
              <w:right w:val="single" w:sz="4" w:space="0" w:color="auto"/>
            </w:tcBorders>
            <w:hideMark/>
          </w:tcPr>
          <w:p w14:paraId="00C6AA35" w14:textId="77777777" w:rsidR="00915D61" w:rsidRDefault="00915D61">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607C720B" w14:textId="77777777" w:rsidR="00915D61" w:rsidRDefault="00915D61">
            <w:pPr>
              <w:pStyle w:val="TAL"/>
              <w:rPr>
                <w:sz w:val="16"/>
              </w:rPr>
            </w:pPr>
            <w:r>
              <w:rPr>
                <w:sz w:val="16"/>
              </w:rPr>
              <w:t>3GPPMEMBER (CCSA)</w:t>
            </w:r>
          </w:p>
        </w:tc>
      </w:tr>
      <w:tr w:rsidR="00915D61" w14:paraId="06FFCA06"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4766C5A7" w14:textId="77777777" w:rsidR="00915D61" w:rsidRDefault="00915D61">
            <w:pPr>
              <w:pStyle w:val="TAL"/>
              <w:rPr>
                <w:sz w:val="16"/>
              </w:rPr>
            </w:pPr>
            <w:r>
              <w:rPr>
                <w:sz w:val="16"/>
              </w:rPr>
              <w:t>AKIMOTO, Yosuke</w:t>
            </w:r>
          </w:p>
        </w:tc>
        <w:tc>
          <w:tcPr>
            <w:tcW w:w="0" w:type="auto"/>
            <w:tcBorders>
              <w:top w:val="single" w:sz="4" w:space="0" w:color="auto"/>
              <w:left w:val="single" w:sz="4" w:space="0" w:color="auto"/>
              <w:bottom w:val="single" w:sz="4" w:space="0" w:color="auto"/>
              <w:right w:val="single" w:sz="4" w:space="0" w:color="auto"/>
            </w:tcBorders>
            <w:hideMark/>
          </w:tcPr>
          <w:p w14:paraId="4CB97015" w14:textId="77777777" w:rsidR="00915D61" w:rsidRDefault="00915D61">
            <w:pPr>
              <w:pStyle w:val="TAL"/>
              <w:rPr>
                <w:sz w:val="16"/>
              </w:rPr>
            </w:pPr>
            <w:r>
              <w:rPr>
                <w:sz w:val="16"/>
              </w:rPr>
              <w:t>Fujitsu Limited..</w:t>
            </w:r>
          </w:p>
        </w:tc>
        <w:tc>
          <w:tcPr>
            <w:tcW w:w="0" w:type="auto"/>
            <w:tcBorders>
              <w:top w:val="single" w:sz="4" w:space="0" w:color="auto"/>
              <w:left w:val="single" w:sz="4" w:space="0" w:color="auto"/>
              <w:bottom w:val="single" w:sz="4" w:space="0" w:color="auto"/>
              <w:right w:val="single" w:sz="4" w:space="0" w:color="auto"/>
            </w:tcBorders>
            <w:hideMark/>
          </w:tcPr>
          <w:p w14:paraId="010DBC5C" w14:textId="77777777" w:rsidR="00915D61" w:rsidRDefault="00915D61">
            <w:pPr>
              <w:pStyle w:val="TAL"/>
              <w:rPr>
                <w:sz w:val="16"/>
              </w:rPr>
            </w:pPr>
            <w:r>
              <w:rPr>
                <w:sz w:val="16"/>
              </w:rPr>
              <w:t>3GPPMEMBER (ARIB)</w:t>
            </w:r>
          </w:p>
        </w:tc>
      </w:tr>
      <w:tr w:rsidR="00915D61" w14:paraId="6360F939"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1DF60F4A" w14:textId="77777777" w:rsidR="00915D61" w:rsidRDefault="00915D61">
            <w:pPr>
              <w:pStyle w:val="TAL"/>
              <w:rPr>
                <w:sz w:val="16"/>
              </w:rPr>
            </w:pPr>
            <w:r>
              <w:rPr>
                <w:sz w:val="16"/>
              </w:rPr>
              <w:t>ANDRIANOV, Anatoly</w:t>
            </w:r>
          </w:p>
        </w:tc>
        <w:tc>
          <w:tcPr>
            <w:tcW w:w="0" w:type="auto"/>
            <w:tcBorders>
              <w:top w:val="single" w:sz="4" w:space="0" w:color="auto"/>
              <w:left w:val="single" w:sz="4" w:space="0" w:color="auto"/>
              <w:bottom w:val="single" w:sz="4" w:space="0" w:color="auto"/>
              <w:right w:val="single" w:sz="4" w:space="0" w:color="auto"/>
            </w:tcBorders>
            <w:hideMark/>
          </w:tcPr>
          <w:p w14:paraId="03B55753" w14:textId="77777777" w:rsidR="00915D61" w:rsidRDefault="00915D61">
            <w:pPr>
              <w:pStyle w:val="TAL"/>
              <w:rPr>
                <w:sz w:val="16"/>
              </w:rPr>
            </w:pPr>
            <w:r>
              <w:rPr>
                <w:sz w:val="16"/>
              </w:rPr>
              <w:t>Nokia Poland</w:t>
            </w:r>
          </w:p>
        </w:tc>
        <w:tc>
          <w:tcPr>
            <w:tcW w:w="0" w:type="auto"/>
            <w:tcBorders>
              <w:top w:val="single" w:sz="4" w:space="0" w:color="auto"/>
              <w:left w:val="single" w:sz="4" w:space="0" w:color="auto"/>
              <w:bottom w:val="single" w:sz="4" w:space="0" w:color="auto"/>
              <w:right w:val="single" w:sz="4" w:space="0" w:color="auto"/>
            </w:tcBorders>
            <w:hideMark/>
          </w:tcPr>
          <w:p w14:paraId="5EE3C748" w14:textId="77777777" w:rsidR="00915D61" w:rsidRDefault="00915D61">
            <w:pPr>
              <w:pStyle w:val="TAL"/>
              <w:rPr>
                <w:sz w:val="16"/>
              </w:rPr>
            </w:pPr>
            <w:r>
              <w:rPr>
                <w:sz w:val="16"/>
              </w:rPr>
              <w:t>3GPPMEMBER (ETSI)</w:t>
            </w:r>
          </w:p>
        </w:tc>
      </w:tr>
      <w:tr w:rsidR="00915D61" w14:paraId="511CB3A6"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1A45DC9F" w14:textId="77777777" w:rsidR="00915D61" w:rsidRDefault="00915D61">
            <w:pPr>
              <w:pStyle w:val="TAL"/>
              <w:rPr>
                <w:sz w:val="16"/>
              </w:rPr>
            </w:pPr>
            <w:r>
              <w:rPr>
                <w:sz w:val="16"/>
              </w:rPr>
              <w:t>ATARIUS, Roozbeh</w:t>
            </w:r>
          </w:p>
        </w:tc>
        <w:tc>
          <w:tcPr>
            <w:tcW w:w="0" w:type="auto"/>
            <w:tcBorders>
              <w:top w:val="single" w:sz="4" w:space="0" w:color="auto"/>
              <w:left w:val="single" w:sz="4" w:space="0" w:color="auto"/>
              <w:bottom w:val="single" w:sz="4" w:space="0" w:color="auto"/>
              <w:right w:val="single" w:sz="4" w:space="0" w:color="auto"/>
            </w:tcBorders>
            <w:hideMark/>
          </w:tcPr>
          <w:p w14:paraId="052D7C3C" w14:textId="77777777" w:rsidR="00915D61" w:rsidRDefault="00915D61">
            <w:pPr>
              <w:pStyle w:val="TAL"/>
              <w:rPr>
                <w:sz w:val="16"/>
              </w:rPr>
            </w:pPr>
            <w:r>
              <w:rPr>
                <w:sz w:val="16"/>
              </w:rPr>
              <w:t>Lenovo Future Communications</w:t>
            </w:r>
          </w:p>
        </w:tc>
        <w:tc>
          <w:tcPr>
            <w:tcW w:w="0" w:type="auto"/>
            <w:tcBorders>
              <w:top w:val="single" w:sz="4" w:space="0" w:color="auto"/>
              <w:left w:val="single" w:sz="4" w:space="0" w:color="auto"/>
              <w:bottom w:val="single" w:sz="4" w:space="0" w:color="auto"/>
              <w:right w:val="single" w:sz="4" w:space="0" w:color="auto"/>
            </w:tcBorders>
            <w:hideMark/>
          </w:tcPr>
          <w:p w14:paraId="3D03AD50" w14:textId="77777777" w:rsidR="00915D61" w:rsidRDefault="00915D61">
            <w:pPr>
              <w:pStyle w:val="TAL"/>
              <w:rPr>
                <w:sz w:val="16"/>
              </w:rPr>
            </w:pPr>
            <w:r>
              <w:rPr>
                <w:sz w:val="16"/>
              </w:rPr>
              <w:t>3GPPMEMBER (CCSA)</w:t>
            </w:r>
          </w:p>
        </w:tc>
      </w:tr>
      <w:tr w:rsidR="00915D61" w14:paraId="474FEBE3"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5524BC1F" w14:textId="77777777" w:rsidR="00915D61" w:rsidRDefault="00915D61">
            <w:pPr>
              <w:pStyle w:val="TAL"/>
              <w:rPr>
                <w:sz w:val="16"/>
              </w:rPr>
            </w:pPr>
            <w:r>
              <w:rPr>
                <w:sz w:val="16"/>
              </w:rPr>
              <w:t xml:space="preserve">BAI, </w:t>
            </w:r>
            <w:proofErr w:type="spellStart"/>
            <w:r>
              <w:rPr>
                <w:sz w:val="16"/>
              </w:rPr>
              <w:t>Xueqian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D51E2C6" w14:textId="77777777" w:rsidR="00915D61" w:rsidRDefault="00915D61">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4975CD40" w14:textId="77777777" w:rsidR="00915D61" w:rsidRDefault="00915D61">
            <w:pPr>
              <w:pStyle w:val="TAL"/>
              <w:rPr>
                <w:sz w:val="16"/>
              </w:rPr>
            </w:pPr>
            <w:r>
              <w:rPr>
                <w:sz w:val="16"/>
              </w:rPr>
              <w:t>3GPPMEMBER (CCSA)</w:t>
            </w:r>
          </w:p>
        </w:tc>
      </w:tr>
      <w:tr w:rsidR="00915D61" w14:paraId="1535DD56"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601942EC" w14:textId="77777777" w:rsidR="00915D61" w:rsidRDefault="00915D61">
            <w:pPr>
              <w:pStyle w:val="TAL"/>
              <w:rPr>
                <w:sz w:val="16"/>
              </w:rPr>
            </w:pPr>
            <w:r>
              <w:rPr>
                <w:sz w:val="16"/>
              </w:rPr>
              <w:t>BALASUBRAMANIAN, Anusuya</w:t>
            </w:r>
          </w:p>
        </w:tc>
        <w:tc>
          <w:tcPr>
            <w:tcW w:w="0" w:type="auto"/>
            <w:tcBorders>
              <w:top w:val="single" w:sz="4" w:space="0" w:color="auto"/>
              <w:left w:val="single" w:sz="4" w:space="0" w:color="auto"/>
              <w:bottom w:val="single" w:sz="4" w:space="0" w:color="auto"/>
              <w:right w:val="single" w:sz="4" w:space="0" w:color="auto"/>
            </w:tcBorders>
            <w:hideMark/>
          </w:tcPr>
          <w:p w14:paraId="4429414F" w14:textId="77777777" w:rsidR="00915D61" w:rsidRDefault="00915D61">
            <w:pPr>
              <w:pStyle w:val="TAL"/>
              <w:rPr>
                <w:sz w:val="16"/>
              </w:rPr>
            </w:pPr>
            <w:proofErr w:type="spellStart"/>
            <w:r>
              <w:rPr>
                <w:sz w:val="16"/>
              </w:rPr>
              <w:t>CEWiT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DBB4AEA" w14:textId="77777777" w:rsidR="00915D61" w:rsidRDefault="00915D61">
            <w:pPr>
              <w:pStyle w:val="TAL"/>
              <w:rPr>
                <w:sz w:val="16"/>
              </w:rPr>
            </w:pPr>
            <w:r>
              <w:rPr>
                <w:sz w:val="16"/>
              </w:rPr>
              <w:t>3GPPMEMBER (TSDSI)</w:t>
            </w:r>
          </w:p>
        </w:tc>
      </w:tr>
      <w:tr w:rsidR="00915D61" w14:paraId="2BD1403E"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4E78D620" w14:textId="77777777" w:rsidR="00915D61" w:rsidRDefault="00915D61">
            <w:pPr>
              <w:pStyle w:val="TAL"/>
              <w:rPr>
                <w:sz w:val="16"/>
              </w:rPr>
            </w:pPr>
            <w:r>
              <w:rPr>
                <w:sz w:val="16"/>
              </w:rPr>
              <w:t>BARI, Farooq</w:t>
            </w:r>
          </w:p>
        </w:tc>
        <w:tc>
          <w:tcPr>
            <w:tcW w:w="0" w:type="auto"/>
            <w:tcBorders>
              <w:top w:val="single" w:sz="4" w:space="0" w:color="auto"/>
              <w:left w:val="single" w:sz="4" w:space="0" w:color="auto"/>
              <w:bottom w:val="single" w:sz="4" w:space="0" w:color="auto"/>
              <w:right w:val="single" w:sz="4" w:space="0" w:color="auto"/>
            </w:tcBorders>
            <w:hideMark/>
          </w:tcPr>
          <w:p w14:paraId="0CBB7813" w14:textId="77777777" w:rsidR="00915D61" w:rsidRDefault="00915D61">
            <w:pPr>
              <w:pStyle w:val="TAL"/>
              <w:rPr>
                <w:sz w:val="16"/>
              </w:rPr>
            </w:pPr>
            <w:r>
              <w:rPr>
                <w:sz w:val="16"/>
              </w:rPr>
              <w:t>AT&amp;T</w:t>
            </w:r>
          </w:p>
        </w:tc>
        <w:tc>
          <w:tcPr>
            <w:tcW w:w="0" w:type="auto"/>
            <w:tcBorders>
              <w:top w:val="single" w:sz="4" w:space="0" w:color="auto"/>
              <w:left w:val="single" w:sz="4" w:space="0" w:color="auto"/>
              <w:bottom w:val="single" w:sz="4" w:space="0" w:color="auto"/>
              <w:right w:val="single" w:sz="4" w:space="0" w:color="auto"/>
            </w:tcBorders>
            <w:hideMark/>
          </w:tcPr>
          <w:p w14:paraId="0EFA1A57" w14:textId="77777777" w:rsidR="00915D61" w:rsidRDefault="00915D61">
            <w:pPr>
              <w:pStyle w:val="TAL"/>
              <w:rPr>
                <w:sz w:val="16"/>
              </w:rPr>
            </w:pPr>
            <w:r>
              <w:rPr>
                <w:sz w:val="16"/>
              </w:rPr>
              <w:t>3GPPMEMBER (ATIS)</w:t>
            </w:r>
          </w:p>
        </w:tc>
      </w:tr>
      <w:tr w:rsidR="00915D61" w14:paraId="630DD957"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159A4CB0" w14:textId="77777777" w:rsidR="00915D61" w:rsidRDefault="00915D61">
            <w:pPr>
              <w:pStyle w:val="TAL"/>
              <w:rPr>
                <w:sz w:val="16"/>
              </w:rPr>
            </w:pPr>
            <w:r>
              <w:rPr>
                <w:sz w:val="16"/>
              </w:rPr>
              <w:t>BENNETT, Andy</w:t>
            </w:r>
          </w:p>
        </w:tc>
        <w:tc>
          <w:tcPr>
            <w:tcW w:w="0" w:type="auto"/>
            <w:tcBorders>
              <w:top w:val="single" w:sz="4" w:space="0" w:color="auto"/>
              <w:left w:val="single" w:sz="4" w:space="0" w:color="auto"/>
              <w:bottom w:val="single" w:sz="4" w:space="0" w:color="auto"/>
              <w:right w:val="single" w:sz="4" w:space="0" w:color="auto"/>
            </w:tcBorders>
            <w:hideMark/>
          </w:tcPr>
          <w:p w14:paraId="5B7CBE53" w14:textId="77777777" w:rsidR="00915D61" w:rsidRDefault="00915D61">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5B9E4D71" w14:textId="77777777" w:rsidR="00915D61" w:rsidRDefault="00915D61">
            <w:pPr>
              <w:pStyle w:val="TAL"/>
              <w:rPr>
                <w:sz w:val="16"/>
              </w:rPr>
            </w:pPr>
            <w:r>
              <w:rPr>
                <w:sz w:val="16"/>
              </w:rPr>
              <w:t>3GPPMEMBER (ETSI)</w:t>
            </w:r>
          </w:p>
        </w:tc>
      </w:tr>
      <w:tr w:rsidR="00915D61" w14:paraId="30B9A856"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2557D106" w14:textId="77777777" w:rsidR="00915D61" w:rsidRDefault="00915D61">
            <w:pPr>
              <w:pStyle w:val="TAL"/>
              <w:rPr>
                <w:sz w:val="16"/>
              </w:rPr>
            </w:pPr>
            <w:r>
              <w:rPr>
                <w:sz w:val="16"/>
              </w:rPr>
              <w:t>BERTENYI, Balazs</w:t>
            </w:r>
          </w:p>
        </w:tc>
        <w:tc>
          <w:tcPr>
            <w:tcW w:w="0" w:type="auto"/>
            <w:tcBorders>
              <w:top w:val="single" w:sz="4" w:space="0" w:color="auto"/>
              <w:left w:val="single" w:sz="4" w:space="0" w:color="auto"/>
              <w:bottom w:val="single" w:sz="4" w:space="0" w:color="auto"/>
              <w:right w:val="single" w:sz="4" w:space="0" w:color="auto"/>
            </w:tcBorders>
            <w:hideMark/>
          </w:tcPr>
          <w:p w14:paraId="34FA94AB" w14:textId="77777777" w:rsidR="00915D61" w:rsidRDefault="00915D61">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hideMark/>
          </w:tcPr>
          <w:p w14:paraId="0C263486" w14:textId="77777777" w:rsidR="00915D61" w:rsidRDefault="00915D61">
            <w:pPr>
              <w:pStyle w:val="TAL"/>
              <w:rPr>
                <w:sz w:val="16"/>
              </w:rPr>
            </w:pPr>
            <w:r>
              <w:rPr>
                <w:sz w:val="16"/>
              </w:rPr>
              <w:t>3GPPMEMBER (ETSI)</w:t>
            </w:r>
          </w:p>
        </w:tc>
      </w:tr>
      <w:tr w:rsidR="00915D61" w14:paraId="23230B9D"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5D7BB2CC" w14:textId="77777777" w:rsidR="00915D61" w:rsidRDefault="00915D61">
            <w:pPr>
              <w:pStyle w:val="TAL"/>
              <w:rPr>
                <w:sz w:val="16"/>
              </w:rPr>
            </w:pPr>
            <w:r>
              <w:rPr>
                <w:sz w:val="16"/>
              </w:rPr>
              <w:t>BORSATO, Ronald</w:t>
            </w:r>
          </w:p>
        </w:tc>
        <w:tc>
          <w:tcPr>
            <w:tcW w:w="0" w:type="auto"/>
            <w:tcBorders>
              <w:top w:val="single" w:sz="4" w:space="0" w:color="auto"/>
              <w:left w:val="single" w:sz="4" w:space="0" w:color="auto"/>
              <w:bottom w:val="single" w:sz="4" w:space="0" w:color="auto"/>
              <w:right w:val="single" w:sz="4" w:space="0" w:color="auto"/>
            </w:tcBorders>
            <w:hideMark/>
          </w:tcPr>
          <w:p w14:paraId="6D8727DB" w14:textId="77777777" w:rsidR="00915D61" w:rsidRDefault="00915D61">
            <w:pPr>
              <w:pStyle w:val="TAL"/>
              <w:rPr>
                <w:sz w:val="16"/>
              </w:rPr>
            </w:pPr>
            <w:r>
              <w:rPr>
                <w:sz w:val="16"/>
              </w:rPr>
              <w:t>AT&amp;T Services, Inc.</w:t>
            </w:r>
          </w:p>
        </w:tc>
        <w:tc>
          <w:tcPr>
            <w:tcW w:w="0" w:type="auto"/>
            <w:tcBorders>
              <w:top w:val="single" w:sz="4" w:space="0" w:color="auto"/>
              <w:left w:val="single" w:sz="4" w:space="0" w:color="auto"/>
              <w:bottom w:val="single" w:sz="4" w:space="0" w:color="auto"/>
              <w:right w:val="single" w:sz="4" w:space="0" w:color="auto"/>
            </w:tcBorders>
            <w:hideMark/>
          </w:tcPr>
          <w:p w14:paraId="7510DE0A" w14:textId="77777777" w:rsidR="00915D61" w:rsidRDefault="00915D61">
            <w:pPr>
              <w:pStyle w:val="TAL"/>
              <w:rPr>
                <w:sz w:val="16"/>
              </w:rPr>
            </w:pPr>
            <w:r>
              <w:rPr>
                <w:sz w:val="16"/>
              </w:rPr>
              <w:t>3GPPMEMBER (ATIS)</w:t>
            </w:r>
          </w:p>
        </w:tc>
      </w:tr>
      <w:tr w:rsidR="00915D61" w14:paraId="1D652977"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128141C2" w14:textId="77777777" w:rsidR="00915D61" w:rsidRDefault="00915D61">
            <w:pPr>
              <w:pStyle w:val="TAL"/>
              <w:rPr>
                <w:sz w:val="16"/>
              </w:rPr>
            </w:pPr>
            <w:r>
              <w:rPr>
                <w:sz w:val="16"/>
              </w:rPr>
              <w:t>BREKALO, Andrijana</w:t>
            </w:r>
          </w:p>
        </w:tc>
        <w:tc>
          <w:tcPr>
            <w:tcW w:w="0" w:type="auto"/>
            <w:tcBorders>
              <w:top w:val="single" w:sz="4" w:space="0" w:color="auto"/>
              <w:left w:val="single" w:sz="4" w:space="0" w:color="auto"/>
              <w:bottom w:val="single" w:sz="4" w:space="0" w:color="auto"/>
              <w:right w:val="single" w:sz="4" w:space="0" w:color="auto"/>
            </w:tcBorders>
            <w:hideMark/>
          </w:tcPr>
          <w:p w14:paraId="03C45A0A" w14:textId="77777777" w:rsidR="00915D61" w:rsidRDefault="00915D61">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1EBEEBB4" w14:textId="77777777" w:rsidR="00915D61" w:rsidRDefault="00915D61">
            <w:pPr>
              <w:pStyle w:val="TAL"/>
              <w:rPr>
                <w:sz w:val="16"/>
              </w:rPr>
            </w:pPr>
            <w:r>
              <w:rPr>
                <w:sz w:val="16"/>
              </w:rPr>
              <w:t>3GPPORG_REP (ETSI)</w:t>
            </w:r>
          </w:p>
        </w:tc>
      </w:tr>
      <w:tr w:rsidR="00915D61" w14:paraId="3C859FB2"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4CF4823C" w14:textId="77777777" w:rsidR="00915D61" w:rsidRDefault="00915D61">
            <w:pPr>
              <w:pStyle w:val="TAL"/>
              <w:rPr>
                <w:sz w:val="16"/>
              </w:rPr>
            </w:pPr>
            <w:r>
              <w:rPr>
                <w:sz w:val="16"/>
              </w:rPr>
              <w:t>BURBIDGE, Richard</w:t>
            </w:r>
          </w:p>
        </w:tc>
        <w:tc>
          <w:tcPr>
            <w:tcW w:w="0" w:type="auto"/>
            <w:tcBorders>
              <w:top w:val="single" w:sz="4" w:space="0" w:color="auto"/>
              <w:left w:val="single" w:sz="4" w:space="0" w:color="auto"/>
              <w:bottom w:val="single" w:sz="4" w:space="0" w:color="auto"/>
              <w:right w:val="single" w:sz="4" w:space="0" w:color="auto"/>
            </w:tcBorders>
            <w:hideMark/>
          </w:tcPr>
          <w:p w14:paraId="5B3526FD" w14:textId="77777777" w:rsidR="00915D61" w:rsidRDefault="00915D61">
            <w:pPr>
              <w:pStyle w:val="TAL"/>
              <w:rPr>
                <w:sz w:val="16"/>
              </w:rPr>
            </w:pPr>
            <w:r>
              <w:rPr>
                <w:sz w:val="16"/>
              </w:rPr>
              <w:t>Intel Technology India Pvt Ltd</w:t>
            </w:r>
          </w:p>
        </w:tc>
        <w:tc>
          <w:tcPr>
            <w:tcW w:w="0" w:type="auto"/>
            <w:tcBorders>
              <w:top w:val="single" w:sz="4" w:space="0" w:color="auto"/>
              <w:left w:val="single" w:sz="4" w:space="0" w:color="auto"/>
              <w:bottom w:val="single" w:sz="4" w:space="0" w:color="auto"/>
              <w:right w:val="single" w:sz="4" w:space="0" w:color="auto"/>
            </w:tcBorders>
            <w:hideMark/>
          </w:tcPr>
          <w:p w14:paraId="2125A708" w14:textId="77777777" w:rsidR="00915D61" w:rsidRDefault="00915D61">
            <w:pPr>
              <w:pStyle w:val="TAL"/>
              <w:rPr>
                <w:sz w:val="16"/>
              </w:rPr>
            </w:pPr>
            <w:r>
              <w:rPr>
                <w:sz w:val="16"/>
              </w:rPr>
              <w:t>3GPPMEMBER (TSDSI)</w:t>
            </w:r>
          </w:p>
        </w:tc>
      </w:tr>
      <w:tr w:rsidR="00915D61" w14:paraId="461F1D2F"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6D4C3592" w14:textId="77777777" w:rsidR="00915D61" w:rsidRDefault="00915D61">
            <w:pPr>
              <w:pStyle w:val="TAL"/>
              <w:rPr>
                <w:sz w:val="16"/>
              </w:rPr>
            </w:pPr>
            <w:r>
              <w:rPr>
                <w:sz w:val="16"/>
              </w:rPr>
              <w:t xml:space="preserve">BYUN, </w:t>
            </w:r>
            <w:proofErr w:type="spellStart"/>
            <w:r>
              <w:rPr>
                <w:sz w:val="16"/>
              </w:rPr>
              <w:t>Daewook</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FB00DF0" w14:textId="77777777" w:rsidR="00915D61" w:rsidRDefault="00915D61">
            <w:pPr>
              <w:pStyle w:val="TAL"/>
              <w:rPr>
                <w:sz w:val="16"/>
              </w:rPr>
            </w:pPr>
            <w:r>
              <w:rPr>
                <w:sz w:val="16"/>
              </w:rPr>
              <w:t>LG Electronics France</w:t>
            </w:r>
          </w:p>
        </w:tc>
        <w:tc>
          <w:tcPr>
            <w:tcW w:w="0" w:type="auto"/>
            <w:tcBorders>
              <w:top w:val="single" w:sz="4" w:space="0" w:color="auto"/>
              <w:left w:val="single" w:sz="4" w:space="0" w:color="auto"/>
              <w:bottom w:val="single" w:sz="4" w:space="0" w:color="auto"/>
              <w:right w:val="single" w:sz="4" w:space="0" w:color="auto"/>
            </w:tcBorders>
            <w:hideMark/>
          </w:tcPr>
          <w:p w14:paraId="4013793E" w14:textId="77777777" w:rsidR="00915D61" w:rsidRDefault="00915D61">
            <w:pPr>
              <w:pStyle w:val="TAL"/>
              <w:rPr>
                <w:sz w:val="16"/>
              </w:rPr>
            </w:pPr>
            <w:r>
              <w:rPr>
                <w:sz w:val="16"/>
              </w:rPr>
              <w:t>3GPPMEMBER (ETSI)</w:t>
            </w:r>
          </w:p>
        </w:tc>
      </w:tr>
      <w:tr w:rsidR="00915D61" w14:paraId="47175671"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32AF6FDD" w14:textId="77777777" w:rsidR="00915D61" w:rsidRDefault="00915D61">
            <w:pPr>
              <w:pStyle w:val="TAL"/>
              <w:rPr>
                <w:sz w:val="16"/>
              </w:rPr>
            </w:pPr>
            <w:r>
              <w:rPr>
                <w:sz w:val="16"/>
              </w:rPr>
              <w:t>CASATI, Alessio</w:t>
            </w:r>
          </w:p>
        </w:tc>
        <w:tc>
          <w:tcPr>
            <w:tcW w:w="0" w:type="auto"/>
            <w:tcBorders>
              <w:top w:val="single" w:sz="4" w:space="0" w:color="auto"/>
              <w:left w:val="single" w:sz="4" w:space="0" w:color="auto"/>
              <w:bottom w:val="single" w:sz="4" w:space="0" w:color="auto"/>
              <w:right w:val="single" w:sz="4" w:space="0" w:color="auto"/>
            </w:tcBorders>
            <w:hideMark/>
          </w:tcPr>
          <w:p w14:paraId="0F633852" w14:textId="77777777" w:rsidR="00915D61" w:rsidRDefault="00915D61">
            <w:pPr>
              <w:pStyle w:val="TAL"/>
              <w:rPr>
                <w:sz w:val="16"/>
              </w:rPr>
            </w:pPr>
            <w:r>
              <w:rPr>
                <w:sz w:val="16"/>
              </w:rPr>
              <w:t>Nokia France</w:t>
            </w:r>
          </w:p>
        </w:tc>
        <w:tc>
          <w:tcPr>
            <w:tcW w:w="0" w:type="auto"/>
            <w:tcBorders>
              <w:top w:val="single" w:sz="4" w:space="0" w:color="auto"/>
              <w:left w:val="single" w:sz="4" w:space="0" w:color="auto"/>
              <w:bottom w:val="single" w:sz="4" w:space="0" w:color="auto"/>
              <w:right w:val="single" w:sz="4" w:space="0" w:color="auto"/>
            </w:tcBorders>
            <w:hideMark/>
          </w:tcPr>
          <w:p w14:paraId="6C745CC1" w14:textId="77777777" w:rsidR="00915D61" w:rsidRDefault="00915D61">
            <w:pPr>
              <w:pStyle w:val="TAL"/>
              <w:rPr>
                <w:sz w:val="16"/>
              </w:rPr>
            </w:pPr>
            <w:r>
              <w:rPr>
                <w:sz w:val="16"/>
              </w:rPr>
              <w:t>3GPPMEMBER (ETSI)</w:t>
            </w:r>
          </w:p>
        </w:tc>
      </w:tr>
      <w:tr w:rsidR="00915D61" w14:paraId="3A6F9802"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655C107B" w14:textId="77777777" w:rsidR="00915D61" w:rsidRDefault="00915D61">
            <w:pPr>
              <w:pStyle w:val="TAL"/>
              <w:rPr>
                <w:sz w:val="16"/>
              </w:rPr>
            </w:pPr>
            <w:r>
              <w:rPr>
                <w:sz w:val="16"/>
              </w:rPr>
              <w:t>CHAMPEL, Mary-Luc</w:t>
            </w:r>
          </w:p>
        </w:tc>
        <w:tc>
          <w:tcPr>
            <w:tcW w:w="0" w:type="auto"/>
            <w:tcBorders>
              <w:top w:val="single" w:sz="4" w:space="0" w:color="auto"/>
              <w:left w:val="single" w:sz="4" w:space="0" w:color="auto"/>
              <w:bottom w:val="single" w:sz="4" w:space="0" w:color="auto"/>
              <w:right w:val="single" w:sz="4" w:space="0" w:color="auto"/>
            </w:tcBorders>
            <w:hideMark/>
          </w:tcPr>
          <w:p w14:paraId="17F119F3" w14:textId="77777777" w:rsidR="00915D61" w:rsidRDefault="00915D61">
            <w:pPr>
              <w:pStyle w:val="TAL"/>
              <w:rPr>
                <w:sz w:val="16"/>
              </w:rPr>
            </w:pPr>
            <w:r>
              <w:rPr>
                <w:sz w:val="16"/>
              </w:rPr>
              <w:t>Beijing Xiaomi Software Tech</w:t>
            </w:r>
          </w:p>
        </w:tc>
        <w:tc>
          <w:tcPr>
            <w:tcW w:w="0" w:type="auto"/>
            <w:tcBorders>
              <w:top w:val="single" w:sz="4" w:space="0" w:color="auto"/>
              <w:left w:val="single" w:sz="4" w:space="0" w:color="auto"/>
              <w:bottom w:val="single" w:sz="4" w:space="0" w:color="auto"/>
              <w:right w:val="single" w:sz="4" w:space="0" w:color="auto"/>
            </w:tcBorders>
            <w:hideMark/>
          </w:tcPr>
          <w:p w14:paraId="177D3BE6" w14:textId="77777777" w:rsidR="00915D61" w:rsidRDefault="00915D61">
            <w:pPr>
              <w:pStyle w:val="TAL"/>
              <w:rPr>
                <w:sz w:val="16"/>
              </w:rPr>
            </w:pPr>
            <w:r>
              <w:rPr>
                <w:sz w:val="16"/>
              </w:rPr>
              <w:t>3GPPMEMBER (CCSA)</w:t>
            </w:r>
          </w:p>
        </w:tc>
      </w:tr>
      <w:tr w:rsidR="00915D61" w14:paraId="0E739045"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66275A11" w14:textId="77777777" w:rsidR="00915D61" w:rsidRDefault="00915D61">
            <w:pPr>
              <w:pStyle w:val="TAL"/>
              <w:rPr>
                <w:sz w:val="16"/>
              </w:rPr>
            </w:pPr>
            <w:r>
              <w:rPr>
                <w:sz w:val="16"/>
              </w:rPr>
              <w:t>CHAPONNIERE, Lena</w:t>
            </w:r>
          </w:p>
        </w:tc>
        <w:tc>
          <w:tcPr>
            <w:tcW w:w="0" w:type="auto"/>
            <w:tcBorders>
              <w:top w:val="single" w:sz="4" w:space="0" w:color="auto"/>
              <w:left w:val="single" w:sz="4" w:space="0" w:color="auto"/>
              <w:bottom w:val="single" w:sz="4" w:space="0" w:color="auto"/>
              <w:right w:val="single" w:sz="4" w:space="0" w:color="auto"/>
            </w:tcBorders>
            <w:hideMark/>
          </w:tcPr>
          <w:p w14:paraId="0EB73A1C" w14:textId="77777777" w:rsidR="00915D61" w:rsidRDefault="00915D61">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263D0849" w14:textId="77777777" w:rsidR="00915D61" w:rsidRDefault="00915D61">
            <w:pPr>
              <w:pStyle w:val="TAL"/>
              <w:rPr>
                <w:sz w:val="16"/>
              </w:rPr>
            </w:pPr>
            <w:r>
              <w:rPr>
                <w:sz w:val="16"/>
              </w:rPr>
              <w:t>3GPPMEMBER (ATIS)</w:t>
            </w:r>
          </w:p>
        </w:tc>
      </w:tr>
      <w:tr w:rsidR="00915D61" w14:paraId="4B2D3DEB"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02725FF1" w14:textId="77777777" w:rsidR="00915D61" w:rsidRDefault="00915D61">
            <w:pPr>
              <w:pStyle w:val="TAL"/>
              <w:rPr>
                <w:sz w:val="16"/>
              </w:rPr>
            </w:pPr>
            <w:r>
              <w:rPr>
                <w:sz w:val="16"/>
              </w:rPr>
              <w:t>CHEN LARSSON, Daniel</w:t>
            </w:r>
          </w:p>
        </w:tc>
        <w:tc>
          <w:tcPr>
            <w:tcW w:w="0" w:type="auto"/>
            <w:tcBorders>
              <w:top w:val="single" w:sz="4" w:space="0" w:color="auto"/>
              <w:left w:val="single" w:sz="4" w:space="0" w:color="auto"/>
              <w:bottom w:val="single" w:sz="4" w:space="0" w:color="auto"/>
              <w:right w:val="single" w:sz="4" w:space="0" w:color="auto"/>
            </w:tcBorders>
            <w:hideMark/>
          </w:tcPr>
          <w:p w14:paraId="78D74EDA" w14:textId="77777777" w:rsidR="00915D61" w:rsidRDefault="00915D61">
            <w:pPr>
              <w:pStyle w:val="TAL"/>
              <w:rPr>
                <w:sz w:val="16"/>
              </w:rPr>
            </w:pPr>
            <w:r>
              <w:rPr>
                <w:sz w:val="16"/>
              </w:rPr>
              <w:t>Ericsson France S.A.S</w:t>
            </w:r>
          </w:p>
        </w:tc>
        <w:tc>
          <w:tcPr>
            <w:tcW w:w="0" w:type="auto"/>
            <w:tcBorders>
              <w:top w:val="single" w:sz="4" w:space="0" w:color="auto"/>
              <w:left w:val="single" w:sz="4" w:space="0" w:color="auto"/>
              <w:bottom w:val="single" w:sz="4" w:space="0" w:color="auto"/>
              <w:right w:val="single" w:sz="4" w:space="0" w:color="auto"/>
            </w:tcBorders>
            <w:hideMark/>
          </w:tcPr>
          <w:p w14:paraId="76F90B23" w14:textId="77777777" w:rsidR="00915D61" w:rsidRDefault="00915D61">
            <w:pPr>
              <w:pStyle w:val="TAL"/>
              <w:rPr>
                <w:sz w:val="16"/>
              </w:rPr>
            </w:pPr>
            <w:r>
              <w:rPr>
                <w:sz w:val="16"/>
              </w:rPr>
              <w:t>3GPPMEMBER (ETSI)</w:t>
            </w:r>
          </w:p>
        </w:tc>
      </w:tr>
      <w:tr w:rsidR="00915D61" w14:paraId="7259B8C1"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21AD321F" w14:textId="77777777" w:rsidR="00915D61" w:rsidRDefault="00915D61">
            <w:pPr>
              <w:pStyle w:val="TAL"/>
              <w:rPr>
                <w:sz w:val="16"/>
              </w:rPr>
            </w:pPr>
            <w:r>
              <w:rPr>
                <w:sz w:val="16"/>
              </w:rPr>
              <w:t>CHEN, Ben</w:t>
            </w:r>
          </w:p>
        </w:tc>
        <w:tc>
          <w:tcPr>
            <w:tcW w:w="0" w:type="auto"/>
            <w:tcBorders>
              <w:top w:val="single" w:sz="4" w:space="0" w:color="auto"/>
              <w:left w:val="single" w:sz="4" w:space="0" w:color="auto"/>
              <w:bottom w:val="single" w:sz="4" w:space="0" w:color="auto"/>
              <w:right w:val="single" w:sz="4" w:space="0" w:color="auto"/>
            </w:tcBorders>
            <w:hideMark/>
          </w:tcPr>
          <w:p w14:paraId="0C688942" w14:textId="77777777" w:rsidR="00915D61" w:rsidRDefault="00915D61">
            <w:pPr>
              <w:pStyle w:val="TAL"/>
              <w:rPr>
                <w:sz w:val="16"/>
              </w:rPr>
            </w:pPr>
            <w:r>
              <w:rPr>
                <w:sz w:val="16"/>
              </w:rPr>
              <w:t>BJTU</w:t>
            </w:r>
          </w:p>
        </w:tc>
        <w:tc>
          <w:tcPr>
            <w:tcW w:w="0" w:type="auto"/>
            <w:tcBorders>
              <w:top w:val="single" w:sz="4" w:space="0" w:color="auto"/>
              <w:left w:val="single" w:sz="4" w:space="0" w:color="auto"/>
              <w:bottom w:val="single" w:sz="4" w:space="0" w:color="auto"/>
              <w:right w:val="single" w:sz="4" w:space="0" w:color="auto"/>
            </w:tcBorders>
            <w:hideMark/>
          </w:tcPr>
          <w:p w14:paraId="21667315" w14:textId="77777777" w:rsidR="00915D61" w:rsidRDefault="00915D61">
            <w:pPr>
              <w:pStyle w:val="TAL"/>
              <w:rPr>
                <w:sz w:val="16"/>
              </w:rPr>
            </w:pPr>
            <w:r>
              <w:rPr>
                <w:sz w:val="16"/>
              </w:rPr>
              <w:t>3GPPMEMBER (CCSA)</w:t>
            </w:r>
          </w:p>
        </w:tc>
      </w:tr>
      <w:tr w:rsidR="00915D61" w14:paraId="16C8F3FB"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7711B2EE" w14:textId="77777777" w:rsidR="00915D61" w:rsidRDefault="00915D61">
            <w:pPr>
              <w:pStyle w:val="TAL"/>
              <w:rPr>
                <w:sz w:val="16"/>
              </w:rPr>
            </w:pPr>
            <w:r>
              <w:rPr>
                <w:sz w:val="16"/>
              </w:rPr>
              <w:t>CHEN, LI</w:t>
            </w:r>
          </w:p>
        </w:tc>
        <w:tc>
          <w:tcPr>
            <w:tcW w:w="0" w:type="auto"/>
            <w:tcBorders>
              <w:top w:val="single" w:sz="4" w:space="0" w:color="auto"/>
              <w:left w:val="single" w:sz="4" w:space="0" w:color="auto"/>
              <w:bottom w:val="single" w:sz="4" w:space="0" w:color="auto"/>
              <w:right w:val="single" w:sz="4" w:space="0" w:color="auto"/>
            </w:tcBorders>
            <w:hideMark/>
          </w:tcPr>
          <w:p w14:paraId="7D0A472C" w14:textId="77777777" w:rsidR="00915D61" w:rsidRDefault="00915D61">
            <w:pPr>
              <w:pStyle w:val="TAL"/>
              <w:rPr>
                <w:sz w:val="16"/>
              </w:rPr>
            </w:pPr>
            <w:r>
              <w:rPr>
                <w:sz w:val="16"/>
              </w:rPr>
              <w:t>vivo Mobile Com. (Chongqing)</w:t>
            </w:r>
          </w:p>
        </w:tc>
        <w:tc>
          <w:tcPr>
            <w:tcW w:w="0" w:type="auto"/>
            <w:tcBorders>
              <w:top w:val="single" w:sz="4" w:space="0" w:color="auto"/>
              <w:left w:val="single" w:sz="4" w:space="0" w:color="auto"/>
              <w:bottom w:val="single" w:sz="4" w:space="0" w:color="auto"/>
              <w:right w:val="single" w:sz="4" w:space="0" w:color="auto"/>
            </w:tcBorders>
            <w:hideMark/>
          </w:tcPr>
          <w:p w14:paraId="0E5966C9" w14:textId="77777777" w:rsidR="00915D61" w:rsidRDefault="00915D61">
            <w:pPr>
              <w:pStyle w:val="TAL"/>
              <w:rPr>
                <w:sz w:val="16"/>
              </w:rPr>
            </w:pPr>
            <w:r>
              <w:rPr>
                <w:sz w:val="16"/>
              </w:rPr>
              <w:t>3GPPMEMBER (CCSA)</w:t>
            </w:r>
          </w:p>
        </w:tc>
      </w:tr>
      <w:tr w:rsidR="00915D61" w14:paraId="7F616B51"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3644982F" w14:textId="77777777" w:rsidR="00915D61" w:rsidRDefault="00915D61">
            <w:pPr>
              <w:pStyle w:val="TAL"/>
              <w:rPr>
                <w:sz w:val="16"/>
              </w:rPr>
            </w:pPr>
            <w:r>
              <w:rPr>
                <w:sz w:val="16"/>
              </w:rPr>
              <w:t>CHEN, Tao</w:t>
            </w:r>
          </w:p>
        </w:tc>
        <w:tc>
          <w:tcPr>
            <w:tcW w:w="0" w:type="auto"/>
            <w:tcBorders>
              <w:top w:val="single" w:sz="4" w:space="0" w:color="auto"/>
              <w:left w:val="single" w:sz="4" w:space="0" w:color="auto"/>
              <w:bottom w:val="single" w:sz="4" w:space="0" w:color="auto"/>
              <w:right w:val="single" w:sz="4" w:space="0" w:color="auto"/>
            </w:tcBorders>
            <w:hideMark/>
          </w:tcPr>
          <w:p w14:paraId="008F1F2A" w14:textId="77777777" w:rsidR="00915D61" w:rsidRDefault="00915D61">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0DAB4ACE" w14:textId="77777777" w:rsidR="00915D61" w:rsidRDefault="00915D61">
            <w:pPr>
              <w:pStyle w:val="TAL"/>
              <w:rPr>
                <w:sz w:val="16"/>
              </w:rPr>
            </w:pPr>
            <w:r>
              <w:rPr>
                <w:sz w:val="16"/>
              </w:rPr>
              <w:t>3GPPMEMBER (CCSA)</w:t>
            </w:r>
          </w:p>
        </w:tc>
      </w:tr>
      <w:tr w:rsidR="00915D61" w14:paraId="5CB0CBCD"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575F0DC1" w14:textId="77777777" w:rsidR="00915D61" w:rsidRDefault="00915D61">
            <w:pPr>
              <w:pStyle w:val="TAL"/>
              <w:rPr>
                <w:sz w:val="16"/>
              </w:rPr>
            </w:pPr>
            <w:r>
              <w:rPr>
                <w:sz w:val="16"/>
              </w:rPr>
              <w:t>CHEN, Xiaobao</w:t>
            </w:r>
          </w:p>
        </w:tc>
        <w:tc>
          <w:tcPr>
            <w:tcW w:w="0" w:type="auto"/>
            <w:tcBorders>
              <w:top w:val="single" w:sz="4" w:space="0" w:color="auto"/>
              <w:left w:val="single" w:sz="4" w:space="0" w:color="auto"/>
              <w:bottom w:val="single" w:sz="4" w:space="0" w:color="auto"/>
              <w:right w:val="single" w:sz="4" w:space="0" w:color="auto"/>
            </w:tcBorders>
            <w:hideMark/>
          </w:tcPr>
          <w:p w14:paraId="749F88FD" w14:textId="77777777" w:rsidR="00915D61" w:rsidRDefault="00915D61">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275756FC" w14:textId="77777777" w:rsidR="00915D61" w:rsidRDefault="00915D61">
            <w:pPr>
              <w:pStyle w:val="TAL"/>
              <w:rPr>
                <w:sz w:val="16"/>
              </w:rPr>
            </w:pPr>
            <w:r>
              <w:rPr>
                <w:sz w:val="16"/>
              </w:rPr>
              <w:t>3GPPMEMBER (ETSI)</w:t>
            </w:r>
          </w:p>
        </w:tc>
      </w:tr>
      <w:tr w:rsidR="00915D61" w14:paraId="782D42C5"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0587518A" w14:textId="77777777" w:rsidR="00915D61" w:rsidRDefault="00915D61">
            <w:pPr>
              <w:pStyle w:val="TAL"/>
              <w:rPr>
                <w:sz w:val="16"/>
              </w:rPr>
            </w:pPr>
            <w:r>
              <w:rPr>
                <w:sz w:val="16"/>
              </w:rPr>
              <w:t>CHEN, Xiaozhong</w:t>
            </w:r>
          </w:p>
        </w:tc>
        <w:tc>
          <w:tcPr>
            <w:tcW w:w="0" w:type="auto"/>
            <w:tcBorders>
              <w:top w:val="single" w:sz="4" w:space="0" w:color="auto"/>
              <w:left w:val="single" w:sz="4" w:space="0" w:color="auto"/>
              <w:bottom w:val="single" w:sz="4" w:space="0" w:color="auto"/>
              <w:right w:val="single" w:sz="4" w:space="0" w:color="auto"/>
            </w:tcBorders>
            <w:hideMark/>
          </w:tcPr>
          <w:p w14:paraId="334FDB59" w14:textId="77777777" w:rsidR="00915D61" w:rsidRDefault="00915D61">
            <w:pPr>
              <w:pStyle w:val="TAL"/>
              <w:rPr>
                <w:sz w:val="16"/>
              </w:rPr>
            </w:pPr>
            <w:r>
              <w:rPr>
                <w:sz w:val="16"/>
              </w:rPr>
              <w:t>CICT Mobile</w:t>
            </w:r>
          </w:p>
        </w:tc>
        <w:tc>
          <w:tcPr>
            <w:tcW w:w="0" w:type="auto"/>
            <w:tcBorders>
              <w:top w:val="single" w:sz="4" w:space="0" w:color="auto"/>
              <w:left w:val="single" w:sz="4" w:space="0" w:color="auto"/>
              <w:bottom w:val="single" w:sz="4" w:space="0" w:color="auto"/>
              <w:right w:val="single" w:sz="4" w:space="0" w:color="auto"/>
            </w:tcBorders>
            <w:hideMark/>
          </w:tcPr>
          <w:p w14:paraId="199EB25C" w14:textId="77777777" w:rsidR="00915D61" w:rsidRDefault="00915D61">
            <w:pPr>
              <w:pStyle w:val="TAL"/>
              <w:rPr>
                <w:sz w:val="16"/>
              </w:rPr>
            </w:pPr>
            <w:r>
              <w:rPr>
                <w:sz w:val="16"/>
              </w:rPr>
              <w:t>3GPPMEMBER (CCSA)</w:t>
            </w:r>
          </w:p>
        </w:tc>
      </w:tr>
      <w:tr w:rsidR="00915D61" w14:paraId="45E04364"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7B67671D" w14:textId="77777777" w:rsidR="00915D61" w:rsidRDefault="00915D61">
            <w:pPr>
              <w:pStyle w:val="TAL"/>
              <w:rPr>
                <w:sz w:val="16"/>
              </w:rPr>
            </w:pPr>
            <w:r>
              <w:rPr>
                <w:sz w:val="16"/>
              </w:rPr>
              <w:t>CHEN, Zhuoyi</w:t>
            </w:r>
          </w:p>
        </w:tc>
        <w:tc>
          <w:tcPr>
            <w:tcW w:w="0" w:type="auto"/>
            <w:tcBorders>
              <w:top w:val="single" w:sz="4" w:space="0" w:color="auto"/>
              <w:left w:val="single" w:sz="4" w:space="0" w:color="auto"/>
              <w:bottom w:val="single" w:sz="4" w:space="0" w:color="auto"/>
              <w:right w:val="single" w:sz="4" w:space="0" w:color="auto"/>
            </w:tcBorders>
            <w:hideMark/>
          </w:tcPr>
          <w:p w14:paraId="48EBC4F0" w14:textId="77777777" w:rsidR="00915D61" w:rsidRDefault="00915D61">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17EEF957" w14:textId="77777777" w:rsidR="00915D61" w:rsidRDefault="00915D61">
            <w:pPr>
              <w:pStyle w:val="TAL"/>
              <w:rPr>
                <w:sz w:val="16"/>
              </w:rPr>
            </w:pPr>
            <w:r>
              <w:rPr>
                <w:sz w:val="16"/>
              </w:rPr>
              <w:t>3GPPMEMBER (CCSA)</w:t>
            </w:r>
          </w:p>
        </w:tc>
      </w:tr>
      <w:tr w:rsidR="00915D61" w14:paraId="20C5FB15"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4786236D" w14:textId="77777777" w:rsidR="00915D61" w:rsidRDefault="00915D61">
            <w:pPr>
              <w:pStyle w:val="TAL"/>
              <w:rPr>
                <w:sz w:val="16"/>
              </w:rPr>
            </w:pPr>
            <w:r>
              <w:rPr>
                <w:sz w:val="16"/>
              </w:rPr>
              <w:t xml:space="preserve">CHENG, </w:t>
            </w:r>
            <w:proofErr w:type="spellStart"/>
            <w:r>
              <w:rPr>
                <w:sz w:val="16"/>
              </w:rPr>
              <w:t>Cuiru</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009ED1C" w14:textId="77777777" w:rsidR="00915D61" w:rsidRDefault="00915D61">
            <w:pPr>
              <w:pStyle w:val="TAL"/>
              <w:rPr>
                <w:sz w:val="16"/>
              </w:rPr>
            </w:pPr>
            <w:r>
              <w:rPr>
                <w:sz w:val="16"/>
              </w:rPr>
              <w:t>BTPDI</w:t>
            </w:r>
          </w:p>
        </w:tc>
        <w:tc>
          <w:tcPr>
            <w:tcW w:w="0" w:type="auto"/>
            <w:tcBorders>
              <w:top w:val="single" w:sz="4" w:space="0" w:color="auto"/>
              <w:left w:val="single" w:sz="4" w:space="0" w:color="auto"/>
              <w:bottom w:val="single" w:sz="4" w:space="0" w:color="auto"/>
              <w:right w:val="single" w:sz="4" w:space="0" w:color="auto"/>
            </w:tcBorders>
            <w:hideMark/>
          </w:tcPr>
          <w:p w14:paraId="17D9FCDA" w14:textId="77777777" w:rsidR="00915D61" w:rsidRDefault="00915D61">
            <w:pPr>
              <w:pStyle w:val="TAL"/>
              <w:rPr>
                <w:sz w:val="16"/>
              </w:rPr>
            </w:pPr>
            <w:r>
              <w:rPr>
                <w:sz w:val="16"/>
              </w:rPr>
              <w:t>3GPPMEMBER (CCSA)</w:t>
            </w:r>
          </w:p>
        </w:tc>
      </w:tr>
      <w:tr w:rsidR="00915D61" w14:paraId="57EED569"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663E2B7D" w14:textId="77777777" w:rsidR="00915D61" w:rsidRDefault="00915D61">
            <w:pPr>
              <w:pStyle w:val="TAL"/>
              <w:rPr>
                <w:sz w:val="16"/>
              </w:rPr>
            </w:pPr>
            <w:r>
              <w:rPr>
                <w:sz w:val="16"/>
              </w:rPr>
              <w:t>CHERVYAKOV, Andrey</w:t>
            </w:r>
          </w:p>
        </w:tc>
        <w:tc>
          <w:tcPr>
            <w:tcW w:w="0" w:type="auto"/>
            <w:tcBorders>
              <w:top w:val="single" w:sz="4" w:space="0" w:color="auto"/>
              <w:left w:val="single" w:sz="4" w:space="0" w:color="auto"/>
              <w:bottom w:val="single" w:sz="4" w:space="0" w:color="auto"/>
              <w:right w:val="single" w:sz="4" w:space="0" w:color="auto"/>
            </w:tcBorders>
            <w:hideMark/>
          </w:tcPr>
          <w:p w14:paraId="7A174062" w14:textId="77777777" w:rsidR="00915D61" w:rsidRDefault="00915D61">
            <w:pPr>
              <w:pStyle w:val="TAL"/>
              <w:rPr>
                <w:sz w:val="16"/>
              </w:rPr>
            </w:pPr>
            <w:r>
              <w:rPr>
                <w:sz w:val="16"/>
              </w:rPr>
              <w:t>Intel Belgium SA/NV</w:t>
            </w:r>
          </w:p>
        </w:tc>
        <w:tc>
          <w:tcPr>
            <w:tcW w:w="0" w:type="auto"/>
            <w:tcBorders>
              <w:top w:val="single" w:sz="4" w:space="0" w:color="auto"/>
              <w:left w:val="single" w:sz="4" w:space="0" w:color="auto"/>
              <w:bottom w:val="single" w:sz="4" w:space="0" w:color="auto"/>
              <w:right w:val="single" w:sz="4" w:space="0" w:color="auto"/>
            </w:tcBorders>
            <w:hideMark/>
          </w:tcPr>
          <w:p w14:paraId="690DF7F8" w14:textId="77777777" w:rsidR="00915D61" w:rsidRDefault="00915D61">
            <w:pPr>
              <w:pStyle w:val="TAL"/>
              <w:rPr>
                <w:sz w:val="16"/>
              </w:rPr>
            </w:pPr>
            <w:r>
              <w:rPr>
                <w:sz w:val="16"/>
              </w:rPr>
              <w:t>3GPPMEMBER (ETSI)</w:t>
            </w:r>
          </w:p>
        </w:tc>
      </w:tr>
      <w:tr w:rsidR="00915D61" w14:paraId="7AECC70E"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007E01B4" w14:textId="77777777" w:rsidR="00915D61" w:rsidRDefault="00915D61">
            <w:pPr>
              <w:pStyle w:val="TAL"/>
              <w:rPr>
                <w:sz w:val="16"/>
              </w:rPr>
            </w:pPr>
            <w:r>
              <w:rPr>
                <w:sz w:val="16"/>
              </w:rPr>
              <w:t xml:space="preserve">CHIBA, </w:t>
            </w:r>
            <w:proofErr w:type="spellStart"/>
            <w:r>
              <w:rPr>
                <w:sz w:val="16"/>
              </w:rPr>
              <w:t>Tsunehiko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D1400B9" w14:textId="77777777" w:rsidR="00915D61" w:rsidRDefault="00915D61">
            <w:pPr>
              <w:pStyle w:val="TAL"/>
              <w:rPr>
                <w:sz w:val="16"/>
              </w:rPr>
            </w:pPr>
            <w:r>
              <w:rPr>
                <w:sz w:val="16"/>
              </w:rPr>
              <w:t>VIAVI Solutions</w:t>
            </w:r>
          </w:p>
        </w:tc>
        <w:tc>
          <w:tcPr>
            <w:tcW w:w="0" w:type="auto"/>
            <w:tcBorders>
              <w:top w:val="single" w:sz="4" w:space="0" w:color="auto"/>
              <w:left w:val="single" w:sz="4" w:space="0" w:color="auto"/>
              <w:bottom w:val="single" w:sz="4" w:space="0" w:color="auto"/>
              <w:right w:val="single" w:sz="4" w:space="0" w:color="auto"/>
            </w:tcBorders>
            <w:hideMark/>
          </w:tcPr>
          <w:p w14:paraId="036CAB1A" w14:textId="77777777" w:rsidR="00915D61" w:rsidRDefault="00915D61">
            <w:pPr>
              <w:pStyle w:val="TAL"/>
              <w:rPr>
                <w:sz w:val="16"/>
              </w:rPr>
            </w:pPr>
            <w:r>
              <w:rPr>
                <w:sz w:val="16"/>
              </w:rPr>
              <w:t>3GPPMEMBER (ETSI)</w:t>
            </w:r>
          </w:p>
        </w:tc>
      </w:tr>
      <w:tr w:rsidR="00915D61" w14:paraId="08005B0F"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689D5048" w14:textId="77777777" w:rsidR="00915D61" w:rsidRDefault="00915D61">
            <w:pPr>
              <w:pStyle w:val="TAL"/>
              <w:rPr>
                <w:sz w:val="16"/>
              </w:rPr>
            </w:pPr>
            <w:r>
              <w:rPr>
                <w:sz w:val="16"/>
              </w:rPr>
              <w:t>CHIN, ChenHo</w:t>
            </w:r>
          </w:p>
        </w:tc>
        <w:tc>
          <w:tcPr>
            <w:tcW w:w="0" w:type="auto"/>
            <w:tcBorders>
              <w:top w:val="single" w:sz="4" w:space="0" w:color="auto"/>
              <w:left w:val="single" w:sz="4" w:space="0" w:color="auto"/>
              <w:bottom w:val="single" w:sz="4" w:space="0" w:color="auto"/>
              <w:right w:val="single" w:sz="4" w:space="0" w:color="auto"/>
            </w:tcBorders>
            <w:hideMark/>
          </w:tcPr>
          <w:p w14:paraId="761DBF15" w14:textId="77777777" w:rsidR="00915D61" w:rsidRDefault="00915D61">
            <w:pPr>
              <w:pStyle w:val="TAL"/>
              <w:rPr>
                <w:sz w:val="16"/>
              </w:rPr>
            </w:pPr>
            <w:r>
              <w:rPr>
                <w:sz w:val="16"/>
              </w:rPr>
              <w:t>OPPO</w:t>
            </w:r>
          </w:p>
        </w:tc>
        <w:tc>
          <w:tcPr>
            <w:tcW w:w="0" w:type="auto"/>
            <w:tcBorders>
              <w:top w:val="single" w:sz="4" w:space="0" w:color="auto"/>
              <w:left w:val="single" w:sz="4" w:space="0" w:color="auto"/>
              <w:bottom w:val="single" w:sz="4" w:space="0" w:color="auto"/>
              <w:right w:val="single" w:sz="4" w:space="0" w:color="auto"/>
            </w:tcBorders>
            <w:hideMark/>
          </w:tcPr>
          <w:p w14:paraId="6E387C2A" w14:textId="77777777" w:rsidR="00915D61" w:rsidRDefault="00915D61">
            <w:pPr>
              <w:pStyle w:val="TAL"/>
              <w:rPr>
                <w:sz w:val="16"/>
              </w:rPr>
            </w:pPr>
            <w:r>
              <w:rPr>
                <w:sz w:val="16"/>
              </w:rPr>
              <w:t>3GPPMEMBER (ETSI)</w:t>
            </w:r>
          </w:p>
        </w:tc>
      </w:tr>
      <w:tr w:rsidR="00915D61" w14:paraId="4700E1F3"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10B21569" w14:textId="77777777" w:rsidR="00915D61" w:rsidRDefault="00915D61">
            <w:pPr>
              <w:pStyle w:val="TAL"/>
              <w:rPr>
                <w:sz w:val="16"/>
              </w:rPr>
            </w:pPr>
            <w:r>
              <w:rPr>
                <w:sz w:val="16"/>
              </w:rPr>
              <w:t>CHITTURI, Suresh</w:t>
            </w:r>
          </w:p>
        </w:tc>
        <w:tc>
          <w:tcPr>
            <w:tcW w:w="0" w:type="auto"/>
            <w:tcBorders>
              <w:top w:val="single" w:sz="4" w:space="0" w:color="auto"/>
              <w:left w:val="single" w:sz="4" w:space="0" w:color="auto"/>
              <w:bottom w:val="single" w:sz="4" w:space="0" w:color="auto"/>
              <w:right w:val="single" w:sz="4" w:space="0" w:color="auto"/>
            </w:tcBorders>
            <w:hideMark/>
          </w:tcPr>
          <w:p w14:paraId="1AEC1126" w14:textId="77777777" w:rsidR="00915D61" w:rsidRDefault="00915D61">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14:paraId="6D5A9487" w14:textId="77777777" w:rsidR="00915D61" w:rsidRDefault="00915D61">
            <w:pPr>
              <w:pStyle w:val="TAL"/>
              <w:rPr>
                <w:sz w:val="16"/>
              </w:rPr>
            </w:pPr>
            <w:r>
              <w:rPr>
                <w:sz w:val="16"/>
              </w:rPr>
              <w:t>3GPPMEMBER (TSDSI)</w:t>
            </w:r>
          </w:p>
        </w:tc>
      </w:tr>
      <w:tr w:rsidR="00915D61" w14:paraId="4E8E18DB"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07E8F821" w14:textId="77777777" w:rsidR="00915D61" w:rsidRDefault="00915D61">
            <w:pPr>
              <w:pStyle w:val="TAL"/>
              <w:rPr>
                <w:sz w:val="16"/>
              </w:rPr>
            </w:pPr>
            <w:r>
              <w:rPr>
                <w:sz w:val="16"/>
              </w:rPr>
              <w:t>CHUBERRE, Nicolas</w:t>
            </w:r>
          </w:p>
        </w:tc>
        <w:tc>
          <w:tcPr>
            <w:tcW w:w="0" w:type="auto"/>
            <w:tcBorders>
              <w:top w:val="single" w:sz="4" w:space="0" w:color="auto"/>
              <w:left w:val="single" w:sz="4" w:space="0" w:color="auto"/>
              <w:bottom w:val="single" w:sz="4" w:space="0" w:color="auto"/>
              <w:right w:val="single" w:sz="4" w:space="0" w:color="auto"/>
            </w:tcBorders>
            <w:hideMark/>
          </w:tcPr>
          <w:p w14:paraId="0F83BD18" w14:textId="77777777" w:rsidR="00915D61" w:rsidRDefault="00915D61">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4BF9F08C" w14:textId="77777777" w:rsidR="00915D61" w:rsidRDefault="00915D61">
            <w:pPr>
              <w:pStyle w:val="TAL"/>
              <w:rPr>
                <w:sz w:val="16"/>
              </w:rPr>
            </w:pPr>
            <w:r>
              <w:rPr>
                <w:sz w:val="16"/>
              </w:rPr>
              <w:t>3GPPMEMBER (ETSI)</w:t>
            </w:r>
          </w:p>
        </w:tc>
      </w:tr>
      <w:tr w:rsidR="00915D61" w14:paraId="150C7819"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3C5C55E9" w14:textId="77777777" w:rsidR="00915D61" w:rsidRDefault="00915D61">
            <w:pPr>
              <w:pStyle w:val="TAL"/>
              <w:rPr>
                <w:sz w:val="16"/>
              </w:rPr>
            </w:pPr>
            <w:r>
              <w:rPr>
                <w:sz w:val="16"/>
              </w:rPr>
              <w:t>CLASSON, Brian</w:t>
            </w:r>
          </w:p>
        </w:tc>
        <w:tc>
          <w:tcPr>
            <w:tcW w:w="0" w:type="auto"/>
            <w:tcBorders>
              <w:top w:val="single" w:sz="4" w:space="0" w:color="auto"/>
              <w:left w:val="single" w:sz="4" w:space="0" w:color="auto"/>
              <w:bottom w:val="single" w:sz="4" w:space="0" w:color="auto"/>
              <w:right w:val="single" w:sz="4" w:space="0" w:color="auto"/>
            </w:tcBorders>
            <w:hideMark/>
          </w:tcPr>
          <w:p w14:paraId="3D58A901" w14:textId="77777777" w:rsidR="00915D61" w:rsidRDefault="00915D61">
            <w:pPr>
              <w:pStyle w:val="TAL"/>
              <w:rPr>
                <w:sz w:val="16"/>
              </w:rPr>
            </w:pPr>
            <w:proofErr w:type="spellStart"/>
            <w:r>
              <w:rPr>
                <w:sz w:val="16"/>
              </w:rPr>
              <w:t>Futurewei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D5871A5" w14:textId="77777777" w:rsidR="00915D61" w:rsidRDefault="00915D61">
            <w:pPr>
              <w:pStyle w:val="TAL"/>
              <w:rPr>
                <w:sz w:val="16"/>
              </w:rPr>
            </w:pPr>
            <w:r>
              <w:rPr>
                <w:sz w:val="16"/>
              </w:rPr>
              <w:t>3GPPMEMBER (ETSI)</w:t>
            </w:r>
          </w:p>
        </w:tc>
      </w:tr>
      <w:tr w:rsidR="00915D61" w14:paraId="122B389E"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1A68108E" w14:textId="77777777" w:rsidR="00915D61" w:rsidRDefault="00915D61">
            <w:pPr>
              <w:pStyle w:val="TAL"/>
              <w:rPr>
                <w:sz w:val="16"/>
              </w:rPr>
            </w:pPr>
            <w:r>
              <w:rPr>
                <w:sz w:val="16"/>
              </w:rPr>
              <w:t>CONG, Shi</w:t>
            </w:r>
          </w:p>
        </w:tc>
        <w:tc>
          <w:tcPr>
            <w:tcW w:w="0" w:type="auto"/>
            <w:tcBorders>
              <w:top w:val="single" w:sz="4" w:space="0" w:color="auto"/>
              <w:left w:val="single" w:sz="4" w:space="0" w:color="auto"/>
              <w:bottom w:val="single" w:sz="4" w:space="0" w:color="auto"/>
              <w:right w:val="single" w:sz="4" w:space="0" w:color="auto"/>
            </w:tcBorders>
            <w:hideMark/>
          </w:tcPr>
          <w:p w14:paraId="254FD747" w14:textId="77777777" w:rsidR="00915D61" w:rsidRDefault="00915D61">
            <w:pPr>
              <w:pStyle w:val="TAL"/>
              <w:rPr>
                <w:sz w:val="16"/>
              </w:rPr>
            </w:pPr>
            <w:r>
              <w:rPr>
                <w:sz w:val="16"/>
              </w:rPr>
              <w:t>OnePlus</w:t>
            </w:r>
          </w:p>
        </w:tc>
        <w:tc>
          <w:tcPr>
            <w:tcW w:w="0" w:type="auto"/>
            <w:tcBorders>
              <w:top w:val="single" w:sz="4" w:space="0" w:color="auto"/>
              <w:left w:val="single" w:sz="4" w:space="0" w:color="auto"/>
              <w:bottom w:val="single" w:sz="4" w:space="0" w:color="auto"/>
              <w:right w:val="single" w:sz="4" w:space="0" w:color="auto"/>
            </w:tcBorders>
            <w:hideMark/>
          </w:tcPr>
          <w:p w14:paraId="03028169" w14:textId="77777777" w:rsidR="00915D61" w:rsidRDefault="00915D61">
            <w:pPr>
              <w:pStyle w:val="TAL"/>
              <w:rPr>
                <w:sz w:val="16"/>
              </w:rPr>
            </w:pPr>
            <w:r>
              <w:rPr>
                <w:sz w:val="16"/>
              </w:rPr>
              <w:t>3GPPMEMBER (CCSA)</w:t>
            </w:r>
          </w:p>
        </w:tc>
      </w:tr>
      <w:tr w:rsidR="00915D61" w14:paraId="0192326C"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1F27C3F8" w14:textId="77777777" w:rsidR="00915D61" w:rsidRDefault="00915D61">
            <w:pPr>
              <w:pStyle w:val="TAL"/>
              <w:rPr>
                <w:sz w:val="16"/>
              </w:rPr>
            </w:pPr>
            <w:r>
              <w:rPr>
                <w:sz w:val="16"/>
              </w:rPr>
              <w:t>DING, Yu</w:t>
            </w:r>
          </w:p>
        </w:tc>
        <w:tc>
          <w:tcPr>
            <w:tcW w:w="0" w:type="auto"/>
            <w:tcBorders>
              <w:top w:val="single" w:sz="4" w:space="0" w:color="auto"/>
              <w:left w:val="single" w:sz="4" w:space="0" w:color="auto"/>
              <w:bottom w:val="single" w:sz="4" w:space="0" w:color="auto"/>
              <w:right w:val="single" w:sz="4" w:space="0" w:color="auto"/>
            </w:tcBorders>
            <w:hideMark/>
          </w:tcPr>
          <w:p w14:paraId="5395BEE9" w14:textId="77777777" w:rsidR="00915D61" w:rsidRDefault="00915D61">
            <w:pPr>
              <w:pStyle w:val="TAL"/>
              <w:rPr>
                <w:sz w:val="16"/>
              </w:rPr>
            </w:pPr>
            <w:proofErr w:type="spellStart"/>
            <w:r>
              <w:rPr>
                <w:sz w:val="16"/>
              </w:rPr>
              <w:t>Unisoc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C9C4DD" w14:textId="77777777" w:rsidR="00915D61" w:rsidRDefault="00915D61">
            <w:pPr>
              <w:pStyle w:val="TAL"/>
              <w:rPr>
                <w:sz w:val="16"/>
              </w:rPr>
            </w:pPr>
            <w:r>
              <w:rPr>
                <w:sz w:val="16"/>
              </w:rPr>
              <w:t>3GPPMEMBER (CCSA)</w:t>
            </w:r>
          </w:p>
        </w:tc>
      </w:tr>
      <w:tr w:rsidR="00915D61" w14:paraId="7AE9AC07"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60A50E6F" w14:textId="77777777" w:rsidR="00915D61" w:rsidRDefault="00915D61">
            <w:pPr>
              <w:pStyle w:val="TAL"/>
              <w:rPr>
                <w:sz w:val="16"/>
              </w:rPr>
            </w:pPr>
            <w:r>
              <w:rPr>
                <w:sz w:val="16"/>
              </w:rPr>
              <w:t>DOJIRI, Shunsuke</w:t>
            </w:r>
          </w:p>
        </w:tc>
        <w:tc>
          <w:tcPr>
            <w:tcW w:w="0" w:type="auto"/>
            <w:tcBorders>
              <w:top w:val="single" w:sz="4" w:space="0" w:color="auto"/>
              <w:left w:val="single" w:sz="4" w:space="0" w:color="auto"/>
              <w:bottom w:val="single" w:sz="4" w:space="0" w:color="auto"/>
              <w:right w:val="single" w:sz="4" w:space="0" w:color="auto"/>
            </w:tcBorders>
            <w:hideMark/>
          </w:tcPr>
          <w:p w14:paraId="372790D1" w14:textId="77777777" w:rsidR="00915D61" w:rsidRDefault="00915D61">
            <w:pPr>
              <w:pStyle w:val="TAL"/>
              <w:rPr>
                <w:sz w:val="16"/>
              </w:rPr>
            </w:pPr>
            <w:r>
              <w:rPr>
                <w:sz w:val="16"/>
              </w:rPr>
              <w:t>DOCOMO Beijing Labs</w:t>
            </w:r>
          </w:p>
        </w:tc>
        <w:tc>
          <w:tcPr>
            <w:tcW w:w="0" w:type="auto"/>
            <w:tcBorders>
              <w:top w:val="single" w:sz="4" w:space="0" w:color="auto"/>
              <w:left w:val="single" w:sz="4" w:space="0" w:color="auto"/>
              <w:bottom w:val="single" w:sz="4" w:space="0" w:color="auto"/>
              <w:right w:val="single" w:sz="4" w:space="0" w:color="auto"/>
            </w:tcBorders>
            <w:hideMark/>
          </w:tcPr>
          <w:p w14:paraId="03EB74BA" w14:textId="77777777" w:rsidR="00915D61" w:rsidRDefault="00915D61">
            <w:pPr>
              <w:pStyle w:val="TAL"/>
              <w:rPr>
                <w:sz w:val="16"/>
              </w:rPr>
            </w:pPr>
            <w:r>
              <w:rPr>
                <w:sz w:val="16"/>
              </w:rPr>
              <w:t>3GPPMEMBER (CCSA)</w:t>
            </w:r>
          </w:p>
        </w:tc>
      </w:tr>
      <w:tr w:rsidR="00915D61" w14:paraId="29363204"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71798C0A" w14:textId="77777777" w:rsidR="00915D61" w:rsidRDefault="00915D61">
            <w:pPr>
              <w:pStyle w:val="TAL"/>
              <w:rPr>
                <w:sz w:val="16"/>
              </w:rPr>
            </w:pPr>
            <w:r>
              <w:rPr>
                <w:sz w:val="16"/>
              </w:rPr>
              <w:t>FALAHATI, Sorour</w:t>
            </w:r>
          </w:p>
        </w:tc>
        <w:tc>
          <w:tcPr>
            <w:tcW w:w="0" w:type="auto"/>
            <w:tcBorders>
              <w:top w:val="single" w:sz="4" w:space="0" w:color="auto"/>
              <w:left w:val="single" w:sz="4" w:space="0" w:color="auto"/>
              <w:bottom w:val="single" w:sz="4" w:space="0" w:color="auto"/>
              <w:right w:val="single" w:sz="4" w:space="0" w:color="auto"/>
            </w:tcBorders>
            <w:hideMark/>
          </w:tcPr>
          <w:p w14:paraId="5EFE5371" w14:textId="77777777" w:rsidR="00915D61" w:rsidRDefault="00915D61">
            <w:pPr>
              <w:pStyle w:val="TAL"/>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DD400F9" w14:textId="77777777" w:rsidR="00915D61" w:rsidRDefault="00915D61">
            <w:pPr>
              <w:pStyle w:val="TAL"/>
              <w:rPr>
                <w:sz w:val="16"/>
              </w:rPr>
            </w:pPr>
            <w:r>
              <w:rPr>
                <w:sz w:val="16"/>
              </w:rPr>
              <w:t>3GPPMEMBER (ETSI)</w:t>
            </w:r>
          </w:p>
        </w:tc>
      </w:tr>
      <w:tr w:rsidR="00915D61" w14:paraId="4AC811C0"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1F2989F7" w14:textId="77777777" w:rsidR="00915D61" w:rsidRDefault="00915D61">
            <w:pPr>
              <w:pStyle w:val="TAL"/>
              <w:rPr>
                <w:sz w:val="16"/>
              </w:rPr>
            </w:pPr>
            <w:r>
              <w:rPr>
                <w:sz w:val="16"/>
              </w:rPr>
              <w:t>FAURIE, Rene</w:t>
            </w:r>
          </w:p>
        </w:tc>
        <w:tc>
          <w:tcPr>
            <w:tcW w:w="0" w:type="auto"/>
            <w:tcBorders>
              <w:top w:val="single" w:sz="4" w:space="0" w:color="auto"/>
              <w:left w:val="single" w:sz="4" w:space="0" w:color="auto"/>
              <w:bottom w:val="single" w:sz="4" w:space="0" w:color="auto"/>
              <w:right w:val="single" w:sz="4" w:space="0" w:color="auto"/>
            </w:tcBorders>
            <w:hideMark/>
          </w:tcPr>
          <w:p w14:paraId="179E7949" w14:textId="77777777" w:rsidR="00915D61" w:rsidRDefault="00915D61">
            <w:pPr>
              <w:pStyle w:val="TAL"/>
              <w:rPr>
                <w:sz w:val="16"/>
              </w:rPr>
            </w:pPr>
            <w:r>
              <w:rPr>
                <w:sz w:val="16"/>
              </w:rPr>
              <w:t>Eutelsat Group</w:t>
            </w:r>
          </w:p>
        </w:tc>
        <w:tc>
          <w:tcPr>
            <w:tcW w:w="0" w:type="auto"/>
            <w:tcBorders>
              <w:top w:val="single" w:sz="4" w:space="0" w:color="auto"/>
              <w:left w:val="single" w:sz="4" w:space="0" w:color="auto"/>
              <w:bottom w:val="single" w:sz="4" w:space="0" w:color="auto"/>
              <w:right w:val="single" w:sz="4" w:space="0" w:color="auto"/>
            </w:tcBorders>
            <w:hideMark/>
          </w:tcPr>
          <w:p w14:paraId="359FB3F8" w14:textId="77777777" w:rsidR="00915D61" w:rsidRDefault="00915D61">
            <w:pPr>
              <w:pStyle w:val="TAL"/>
              <w:rPr>
                <w:sz w:val="16"/>
              </w:rPr>
            </w:pPr>
            <w:r>
              <w:rPr>
                <w:sz w:val="16"/>
              </w:rPr>
              <w:t>3GPPMEMBER (ETSI)</w:t>
            </w:r>
          </w:p>
        </w:tc>
      </w:tr>
      <w:tr w:rsidR="00915D61" w14:paraId="4297F366"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785DD8B9" w14:textId="77777777" w:rsidR="00915D61" w:rsidRDefault="00915D61">
            <w:pPr>
              <w:pStyle w:val="TAL"/>
              <w:rPr>
                <w:sz w:val="16"/>
              </w:rPr>
            </w:pPr>
            <w:r>
              <w:rPr>
                <w:sz w:val="16"/>
              </w:rPr>
              <w:t>FONG, Gene</w:t>
            </w:r>
          </w:p>
        </w:tc>
        <w:tc>
          <w:tcPr>
            <w:tcW w:w="0" w:type="auto"/>
            <w:tcBorders>
              <w:top w:val="single" w:sz="4" w:space="0" w:color="auto"/>
              <w:left w:val="single" w:sz="4" w:space="0" w:color="auto"/>
              <w:bottom w:val="single" w:sz="4" w:space="0" w:color="auto"/>
              <w:right w:val="single" w:sz="4" w:space="0" w:color="auto"/>
            </w:tcBorders>
            <w:hideMark/>
          </w:tcPr>
          <w:p w14:paraId="43503994" w14:textId="77777777" w:rsidR="00915D61" w:rsidRDefault="00915D61">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77BDACB7" w14:textId="77777777" w:rsidR="00915D61" w:rsidRDefault="00915D61">
            <w:pPr>
              <w:pStyle w:val="TAL"/>
              <w:rPr>
                <w:sz w:val="16"/>
              </w:rPr>
            </w:pPr>
            <w:r>
              <w:rPr>
                <w:sz w:val="16"/>
              </w:rPr>
              <w:t>3GPPMEMBER (TTA)</w:t>
            </w:r>
          </w:p>
        </w:tc>
      </w:tr>
      <w:tr w:rsidR="00915D61" w14:paraId="2CC89CBE"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5A6160E7" w14:textId="77777777" w:rsidR="00915D61" w:rsidRDefault="00915D61">
            <w:pPr>
              <w:pStyle w:val="TAL"/>
              <w:rPr>
                <w:sz w:val="16"/>
              </w:rPr>
            </w:pPr>
            <w:r>
              <w:rPr>
                <w:sz w:val="16"/>
              </w:rPr>
              <w:t>FU, I-Kang</w:t>
            </w:r>
          </w:p>
        </w:tc>
        <w:tc>
          <w:tcPr>
            <w:tcW w:w="0" w:type="auto"/>
            <w:tcBorders>
              <w:top w:val="single" w:sz="4" w:space="0" w:color="auto"/>
              <w:left w:val="single" w:sz="4" w:space="0" w:color="auto"/>
              <w:bottom w:val="single" w:sz="4" w:space="0" w:color="auto"/>
              <w:right w:val="single" w:sz="4" w:space="0" w:color="auto"/>
            </w:tcBorders>
            <w:hideMark/>
          </w:tcPr>
          <w:p w14:paraId="64CF5761" w14:textId="77777777" w:rsidR="00915D61" w:rsidRDefault="00915D61">
            <w:pPr>
              <w:pStyle w:val="TAL"/>
              <w:rPr>
                <w:sz w:val="16"/>
              </w:rPr>
            </w:pPr>
            <w:r>
              <w:rPr>
                <w:sz w:val="16"/>
              </w:rPr>
              <w:t>MediaTek (Hefei) Inc.</w:t>
            </w:r>
          </w:p>
        </w:tc>
        <w:tc>
          <w:tcPr>
            <w:tcW w:w="0" w:type="auto"/>
            <w:tcBorders>
              <w:top w:val="single" w:sz="4" w:space="0" w:color="auto"/>
              <w:left w:val="single" w:sz="4" w:space="0" w:color="auto"/>
              <w:bottom w:val="single" w:sz="4" w:space="0" w:color="auto"/>
              <w:right w:val="single" w:sz="4" w:space="0" w:color="auto"/>
            </w:tcBorders>
            <w:hideMark/>
          </w:tcPr>
          <w:p w14:paraId="01581FCD" w14:textId="77777777" w:rsidR="00915D61" w:rsidRDefault="00915D61">
            <w:pPr>
              <w:pStyle w:val="TAL"/>
              <w:rPr>
                <w:sz w:val="16"/>
              </w:rPr>
            </w:pPr>
            <w:r>
              <w:rPr>
                <w:sz w:val="16"/>
              </w:rPr>
              <w:t>3GPPMEMBER (CCSA)</w:t>
            </w:r>
          </w:p>
        </w:tc>
      </w:tr>
      <w:tr w:rsidR="00915D61" w14:paraId="62FAF7AC"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2731F161" w14:textId="77777777" w:rsidR="00915D61" w:rsidRDefault="00915D61">
            <w:pPr>
              <w:pStyle w:val="TAL"/>
              <w:rPr>
                <w:sz w:val="16"/>
              </w:rPr>
            </w:pPr>
            <w:r>
              <w:rPr>
                <w:sz w:val="16"/>
              </w:rPr>
              <w:t>GAAL, Peter</w:t>
            </w:r>
          </w:p>
        </w:tc>
        <w:tc>
          <w:tcPr>
            <w:tcW w:w="0" w:type="auto"/>
            <w:tcBorders>
              <w:top w:val="single" w:sz="4" w:space="0" w:color="auto"/>
              <w:left w:val="single" w:sz="4" w:space="0" w:color="auto"/>
              <w:bottom w:val="single" w:sz="4" w:space="0" w:color="auto"/>
              <w:right w:val="single" w:sz="4" w:space="0" w:color="auto"/>
            </w:tcBorders>
            <w:hideMark/>
          </w:tcPr>
          <w:p w14:paraId="4205D8BD" w14:textId="77777777" w:rsidR="00915D61" w:rsidRDefault="00915D61">
            <w:pPr>
              <w:pStyle w:val="TAL"/>
              <w:rPr>
                <w:sz w:val="16"/>
              </w:rPr>
            </w:pPr>
            <w:r>
              <w:rPr>
                <w:sz w:val="16"/>
              </w:rPr>
              <w:t>Qualcomm India Pvt Ltd</w:t>
            </w:r>
          </w:p>
        </w:tc>
        <w:tc>
          <w:tcPr>
            <w:tcW w:w="0" w:type="auto"/>
            <w:tcBorders>
              <w:top w:val="single" w:sz="4" w:space="0" w:color="auto"/>
              <w:left w:val="single" w:sz="4" w:space="0" w:color="auto"/>
              <w:bottom w:val="single" w:sz="4" w:space="0" w:color="auto"/>
              <w:right w:val="single" w:sz="4" w:space="0" w:color="auto"/>
            </w:tcBorders>
            <w:hideMark/>
          </w:tcPr>
          <w:p w14:paraId="75589938" w14:textId="77777777" w:rsidR="00915D61" w:rsidRDefault="00915D61">
            <w:pPr>
              <w:pStyle w:val="TAL"/>
              <w:rPr>
                <w:sz w:val="16"/>
              </w:rPr>
            </w:pPr>
            <w:r>
              <w:rPr>
                <w:sz w:val="16"/>
              </w:rPr>
              <w:t>3GPPMEMBER (TSDSI)</w:t>
            </w:r>
          </w:p>
        </w:tc>
      </w:tr>
      <w:tr w:rsidR="00915D61" w14:paraId="6204F640"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50FC64EA" w14:textId="77777777" w:rsidR="00915D61" w:rsidRDefault="00915D61">
            <w:pPr>
              <w:pStyle w:val="TAL"/>
              <w:rPr>
                <w:sz w:val="16"/>
              </w:rPr>
            </w:pPr>
            <w:r>
              <w:rPr>
                <w:sz w:val="16"/>
              </w:rPr>
              <w:t>GANESAN, Karthikeyan</w:t>
            </w:r>
          </w:p>
        </w:tc>
        <w:tc>
          <w:tcPr>
            <w:tcW w:w="0" w:type="auto"/>
            <w:tcBorders>
              <w:top w:val="single" w:sz="4" w:space="0" w:color="auto"/>
              <w:left w:val="single" w:sz="4" w:space="0" w:color="auto"/>
              <w:bottom w:val="single" w:sz="4" w:space="0" w:color="auto"/>
              <w:right w:val="single" w:sz="4" w:space="0" w:color="auto"/>
            </w:tcBorders>
            <w:hideMark/>
          </w:tcPr>
          <w:p w14:paraId="7DB84044" w14:textId="77777777" w:rsidR="00915D61" w:rsidRDefault="00915D61">
            <w:pPr>
              <w:pStyle w:val="TAL"/>
              <w:rPr>
                <w:sz w:val="16"/>
              </w:rPr>
            </w:pPr>
            <w:r>
              <w:rPr>
                <w:sz w:val="16"/>
              </w:rPr>
              <w:t>Lenovo (Beijing) Ltd</w:t>
            </w:r>
          </w:p>
        </w:tc>
        <w:tc>
          <w:tcPr>
            <w:tcW w:w="0" w:type="auto"/>
            <w:tcBorders>
              <w:top w:val="single" w:sz="4" w:space="0" w:color="auto"/>
              <w:left w:val="single" w:sz="4" w:space="0" w:color="auto"/>
              <w:bottom w:val="single" w:sz="4" w:space="0" w:color="auto"/>
              <w:right w:val="single" w:sz="4" w:space="0" w:color="auto"/>
            </w:tcBorders>
            <w:hideMark/>
          </w:tcPr>
          <w:p w14:paraId="20867A0D" w14:textId="77777777" w:rsidR="00915D61" w:rsidRDefault="00915D61">
            <w:pPr>
              <w:pStyle w:val="TAL"/>
              <w:rPr>
                <w:sz w:val="16"/>
              </w:rPr>
            </w:pPr>
            <w:r>
              <w:rPr>
                <w:sz w:val="16"/>
              </w:rPr>
              <w:t>3GPPMEMBER (CCSA)</w:t>
            </w:r>
          </w:p>
        </w:tc>
      </w:tr>
      <w:tr w:rsidR="00915D61" w14:paraId="61CC75AF"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7367D18F" w14:textId="77777777" w:rsidR="00915D61" w:rsidRDefault="00915D61">
            <w:pPr>
              <w:pStyle w:val="TAL"/>
              <w:rPr>
                <w:sz w:val="16"/>
              </w:rPr>
            </w:pPr>
            <w:r>
              <w:rPr>
                <w:sz w:val="16"/>
              </w:rPr>
              <w:t>GAO, Bo</w:t>
            </w:r>
          </w:p>
        </w:tc>
        <w:tc>
          <w:tcPr>
            <w:tcW w:w="0" w:type="auto"/>
            <w:tcBorders>
              <w:top w:val="single" w:sz="4" w:space="0" w:color="auto"/>
              <w:left w:val="single" w:sz="4" w:space="0" w:color="auto"/>
              <w:bottom w:val="single" w:sz="4" w:space="0" w:color="auto"/>
              <w:right w:val="single" w:sz="4" w:space="0" w:color="auto"/>
            </w:tcBorders>
            <w:hideMark/>
          </w:tcPr>
          <w:p w14:paraId="70DF52C2" w14:textId="77777777" w:rsidR="00915D61" w:rsidRDefault="00915D61">
            <w:pPr>
              <w:pStyle w:val="TAL"/>
              <w:rPr>
                <w:sz w:val="16"/>
              </w:rPr>
            </w:pPr>
            <w:proofErr w:type="spellStart"/>
            <w:r>
              <w:rPr>
                <w:sz w:val="16"/>
              </w:rPr>
              <w:t>Sanechips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276C766" w14:textId="77777777" w:rsidR="00915D61" w:rsidRDefault="00915D61">
            <w:pPr>
              <w:pStyle w:val="TAL"/>
              <w:rPr>
                <w:sz w:val="16"/>
              </w:rPr>
            </w:pPr>
            <w:r>
              <w:rPr>
                <w:sz w:val="16"/>
              </w:rPr>
              <w:t>3GPPMEMBER (CCSA)</w:t>
            </w:r>
          </w:p>
        </w:tc>
      </w:tr>
      <w:tr w:rsidR="00915D61" w14:paraId="10EB87E7"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7BCBAE69" w14:textId="77777777" w:rsidR="00915D61" w:rsidRDefault="00915D61">
            <w:pPr>
              <w:pStyle w:val="TAL"/>
              <w:rPr>
                <w:sz w:val="16"/>
              </w:rPr>
            </w:pPr>
            <w:r>
              <w:rPr>
                <w:sz w:val="16"/>
              </w:rPr>
              <w:t xml:space="preserve">GAO, </w:t>
            </w:r>
            <w:proofErr w:type="spellStart"/>
            <w:r>
              <w:rPr>
                <w:sz w:val="16"/>
              </w:rPr>
              <w:t>Qiubin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FEEEB4E" w14:textId="77777777" w:rsidR="00915D61" w:rsidRDefault="00915D61">
            <w:pPr>
              <w:pStyle w:val="TAL"/>
              <w:rPr>
                <w:sz w:val="16"/>
              </w:rPr>
            </w:pPr>
            <w:proofErr w:type="spellStart"/>
            <w:r>
              <w:rPr>
                <w:sz w:val="16"/>
              </w:rPr>
              <w:t>Datang</w:t>
            </w:r>
            <w:proofErr w:type="spellEnd"/>
            <w:r>
              <w:rPr>
                <w:sz w:val="16"/>
              </w:rPr>
              <w:t xml:space="preserve"> Mobile Com. Equipment</w:t>
            </w:r>
          </w:p>
        </w:tc>
        <w:tc>
          <w:tcPr>
            <w:tcW w:w="0" w:type="auto"/>
            <w:tcBorders>
              <w:top w:val="single" w:sz="4" w:space="0" w:color="auto"/>
              <w:left w:val="single" w:sz="4" w:space="0" w:color="auto"/>
              <w:bottom w:val="single" w:sz="4" w:space="0" w:color="auto"/>
              <w:right w:val="single" w:sz="4" w:space="0" w:color="auto"/>
            </w:tcBorders>
            <w:hideMark/>
          </w:tcPr>
          <w:p w14:paraId="1BC5DE3D" w14:textId="77777777" w:rsidR="00915D61" w:rsidRDefault="00915D61">
            <w:pPr>
              <w:pStyle w:val="TAL"/>
              <w:rPr>
                <w:sz w:val="16"/>
              </w:rPr>
            </w:pPr>
            <w:r>
              <w:rPr>
                <w:sz w:val="16"/>
              </w:rPr>
              <w:t>3GPPMEMBER (CCSA)</w:t>
            </w:r>
          </w:p>
        </w:tc>
      </w:tr>
      <w:tr w:rsidR="00915D61" w14:paraId="0A15B754"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36C9762C" w14:textId="77777777" w:rsidR="00915D61" w:rsidRDefault="00915D61">
            <w:pPr>
              <w:pStyle w:val="TAL"/>
              <w:rPr>
                <w:sz w:val="16"/>
              </w:rPr>
            </w:pPr>
            <w:r>
              <w:rPr>
                <w:sz w:val="16"/>
              </w:rPr>
              <w:t>GAO, Yin</w:t>
            </w:r>
          </w:p>
        </w:tc>
        <w:tc>
          <w:tcPr>
            <w:tcW w:w="0" w:type="auto"/>
            <w:tcBorders>
              <w:top w:val="single" w:sz="4" w:space="0" w:color="auto"/>
              <w:left w:val="single" w:sz="4" w:space="0" w:color="auto"/>
              <w:bottom w:val="single" w:sz="4" w:space="0" w:color="auto"/>
              <w:right w:val="single" w:sz="4" w:space="0" w:color="auto"/>
            </w:tcBorders>
            <w:hideMark/>
          </w:tcPr>
          <w:p w14:paraId="69C733DF" w14:textId="77777777" w:rsidR="00915D61" w:rsidRDefault="00915D61">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A1DF391" w14:textId="77777777" w:rsidR="00915D61" w:rsidRDefault="00915D61">
            <w:pPr>
              <w:pStyle w:val="TAL"/>
              <w:rPr>
                <w:sz w:val="16"/>
              </w:rPr>
            </w:pPr>
            <w:r>
              <w:rPr>
                <w:sz w:val="16"/>
              </w:rPr>
              <w:t>3GPPMEMBER (CCSA)</w:t>
            </w:r>
          </w:p>
        </w:tc>
      </w:tr>
      <w:tr w:rsidR="00915D61" w14:paraId="388E09FB"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7E26C716" w14:textId="77777777" w:rsidR="00915D61" w:rsidRDefault="00915D61">
            <w:pPr>
              <w:pStyle w:val="TAL"/>
              <w:rPr>
                <w:sz w:val="16"/>
              </w:rPr>
            </w:pPr>
            <w:r>
              <w:rPr>
                <w:sz w:val="16"/>
              </w:rPr>
              <w:t>GAO, Yuan</w:t>
            </w:r>
          </w:p>
        </w:tc>
        <w:tc>
          <w:tcPr>
            <w:tcW w:w="0" w:type="auto"/>
            <w:tcBorders>
              <w:top w:val="single" w:sz="4" w:space="0" w:color="auto"/>
              <w:left w:val="single" w:sz="4" w:space="0" w:color="auto"/>
              <w:bottom w:val="single" w:sz="4" w:space="0" w:color="auto"/>
              <w:right w:val="single" w:sz="4" w:space="0" w:color="auto"/>
            </w:tcBorders>
            <w:hideMark/>
          </w:tcPr>
          <w:p w14:paraId="30B09253" w14:textId="77777777" w:rsidR="00915D61" w:rsidRDefault="00915D61">
            <w:pPr>
              <w:pStyle w:val="TAL"/>
              <w:rPr>
                <w:sz w:val="16"/>
              </w:rPr>
            </w:pPr>
            <w:r>
              <w:rPr>
                <w:sz w:val="16"/>
              </w:rPr>
              <w:t xml:space="preserve">Nubia Technology </w:t>
            </w:r>
            <w:proofErr w:type="spellStart"/>
            <w:r>
              <w:rPr>
                <w:sz w:val="16"/>
              </w:rPr>
              <w:t>Co.,Ltd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0EA5365" w14:textId="77777777" w:rsidR="00915D61" w:rsidRDefault="00915D61">
            <w:pPr>
              <w:pStyle w:val="TAL"/>
              <w:rPr>
                <w:sz w:val="16"/>
              </w:rPr>
            </w:pPr>
            <w:r>
              <w:rPr>
                <w:sz w:val="16"/>
              </w:rPr>
              <w:t>3GPPMEMBER (CCSA)</w:t>
            </w:r>
          </w:p>
        </w:tc>
      </w:tr>
      <w:tr w:rsidR="00915D61" w14:paraId="0581712D"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3C21B62E" w14:textId="77777777" w:rsidR="00915D61" w:rsidRDefault="00915D61">
            <w:pPr>
              <w:pStyle w:val="TAL"/>
              <w:rPr>
                <w:sz w:val="16"/>
              </w:rPr>
            </w:pPr>
            <w:r>
              <w:rPr>
                <w:sz w:val="16"/>
              </w:rPr>
              <w:t>GHEORGHIU, Valentin</w:t>
            </w:r>
          </w:p>
        </w:tc>
        <w:tc>
          <w:tcPr>
            <w:tcW w:w="0" w:type="auto"/>
            <w:tcBorders>
              <w:top w:val="single" w:sz="4" w:space="0" w:color="auto"/>
              <w:left w:val="single" w:sz="4" w:space="0" w:color="auto"/>
              <w:bottom w:val="single" w:sz="4" w:space="0" w:color="auto"/>
              <w:right w:val="single" w:sz="4" w:space="0" w:color="auto"/>
            </w:tcBorders>
            <w:hideMark/>
          </w:tcPr>
          <w:p w14:paraId="7456D966" w14:textId="77777777" w:rsidR="00915D61" w:rsidRDefault="00915D61">
            <w:pPr>
              <w:pStyle w:val="TAL"/>
              <w:rPr>
                <w:sz w:val="16"/>
              </w:rPr>
            </w:pPr>
            <w:proofErr w:type="spellStart"/>
            <w:r>
              <w:rPr>
                <w:sz w:val="16"/>
              </w:rPr>
              <w:t>Arriver</w:t>
            </w:r>
            <w:proofErr w:type="spellEnd"/>
            <w:r>
              <w:rPr>
                <w:sz w:val="16"/>
              </w:rPr>
              <w:t xml:space="preserve"> Software AB</w:t>
            </w:r>
          </w:p>
        </w:tc>
        <w:tc>
          <w:tcPr>
            <w:tcW w:w="0" w:type="auto"/>
            <w:tcBorders>
              <w:top w:val="single" w:sz="4" w:space="0" w:color="auto"/>
              <w:left w:val="single" w:sz="4" w:space="0" w:color="auto"/>
              <w:bottom w:val="single" w:sz="4" w:space="0" w:color="auto"/>
              <w:right w:val="single" w:sz="4" w:space="0" w:color="auto"/>
            </w:tcBorders>
            <w:hideMark/>
          </w:tcPr>
          <w:p w14:paraId="42DF2454" w14:textId="77777777" w:rsidR="00915D61" w:rsidRDefault="00915D61">
            <w:pPr>
              <w:pStyle w:val="TAL"/>
              <w:rPr>
                <w:sz w:val="16"/>
              </w:rPr>
            </w:pPr>
            <w:r>
              <w:rPr>
                <w:sz w:val="16"/>
              </w:rPr>
              <w:t>3GPPMEMBER (ETSI)</w:t>
            </w:r>
          </w:p>
        </w:tc>
      </w:tr>
      <w:tr w:rsidR="00915D61" w14:paraId="5B5A9B87"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51DF89D6" w14:textId="77777777" w:rsidR="00915D61" w:rsidRDefault="00915D61">
            <w:pPr>
              <w:pStyle w:val="TAL"/>
              <w:rPr>
                <w:sz w:val="16"/>
              </w:rPr>
            </w:pPr>
            <w:r>
              <w:rPr>
                <w:sz w:val="16"/>
              </w:rPr>
              <w:t>GRAVES, Benoit</w:t>
            </w:r>
          </w:p>
        </w:tc>
        <w:tc>
          <w:tcPr>
            <w:tcW w:w="0" w:type="auto"/>
            <w:tcBorders>
              <w:top w:val="single" w:sz="4" w:space="0" w:color="auto"/>
              <w:left w:val="single" w:sz="4" w:space="0" w:color="auto"/>
              <w:bottom w:val="single" w:sz="4" w:space="0" w:color="auto"/>
              <w:right w:val="single" w:sz="4" w:space="0" w:color="auto"/>
            </w:tcBorders>
            <w:hideMark/>
          </w:tcPr>
          <w:p w14:paraId="07B7C351" w14:textId="77777777" w:rsidR="00915D61" w:rsidRDefault="00915D61">
            <w:pPr>
              <w:pStyle w:val="TAL"/>
              <w:rPr>
                <w:sz w:val="16"/>
              </w:rPr>
            </w:pPr>
            <w:r>
              <w:rPr>
                <w:sz w:val="16"/>
              </w:rPr>
              <w:t>Orange Spain</w:t>
            </w:r>
          </w:p>
        </w:tc>
        <w:tc>
          <w:tcPr>
            <w:tcW w:w="0" w:type="auto"/>
            <w:tcBorders>
              <w:top w:val="single" w:sz="4" w:space="0" w:color="auto"/>
              <w:left w:val="single" w:sz="4" w:space="0" w:color="auto"/>
              <w:bottom w:val="single" w:sz="4" w:space="0" w:color="auto"/>
              <w:right w:val="single" w:sz="4" w:space="0" w:color="auto"/>
            </w:tcBorders>
            <w:hideMark/>
          </w:tcPr>
          <w:p w14:paraId="2FCCB578" w14:textId="77777777" w:rsidR="00915D61" w:rsidRDefault="00915D61">
            <w:pPr>
              <w:pStyle w:val="TAL"/>
              <w:rPr>
                <w:sz w:val="16"/>
              </w:rPr>
            </w:pPr>
            <w:r>
              <w:rPr>
                <w:sz w:val="16"/>
              </w:rPr>
              <w:t>3GPPMEMBER (ETSI)</w:t>
            </w:r>
          </w:p>
        </w:tc>
      </w:tr>
      <w:tr w:rsidR="00915D61" w14:paraId="57E8FD69"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3E0D6934" w14:textId="77777777" w:rsidR="00915D61" w:rsidRDefault="00915D61">
            <w:pPr>
              <w:pStyle w:val="TAL"/>
              <w:rPr>
                <w:sz w:val="16"/>
              </w:rPr>
            </w:pPr>
            <w:r>
              <w:rPr>
                <w:sz w:val="16"/>
              </w:rPr>
              <w:t>GROVLEN, Asbjorn</w:t>
            </w:r>
          </w:p>
        </w:tc>
        <w:tc>
          <w:tcPr>
            <w:tcW w:w="0" w:type="auto"/>
            <w:tcBorders>
              <w:top w:val="single" w:sz="4" w:space="0" w:color="auto"/>
              <w:left w:val="single" w:sz="4" w:space="0" w:color="auto"/>
              <w:bottom w:val="single" w:sz="4" w:space="0" w:color="auto"/>
              <w:right w:val="single" w:sz="4" w:space="0" w:color="auto"/>
            </w:tcBorders>
            <w:hideMark/>
          </w:tcPr>
          <w:p w14:paraId="2389BD98" w14:textId="77777777" w:rsidR="00915D61" w:rsidRDefault="00915D61">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hideMark/>
          </w:tcPr>
          <w:p w14:paraId="763B318E" w14:textId="77777777" w:rsidR="00915D61" w:rsidRDefault="00915D61">
            <w:pPr>
              <w:pStyle w:val="TAL"/>
              <w:rPr>
                <w:sz w:val="16"/>
              </w:rPr>
            </w:pPr>
            <w:r>
              <w:rPr>
                <w:sz w:val="16"/>
              </w:rPr>
              <w:t>3GPPMEMBER (ARIB)</w:t>
            </w:r>
          </w:p>
        </w:tc>
      </w:tr>
      <w:tr w:rsidR="00915D61" w14:paraId="0A8162C4"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204E837B" w14:textId="77777777" w:rsidR="00915D61" w:rsidRDefault="00915D61">
            <w:pPr>
              <w:pStyle w:val="TAL"/>
              <w:rPr>
                <w:sz w:val="16"/>
              </w:rPr>
            </w:pPr>
            <w:r>
              <w:rPr>
                <w:sz w:val="16"/>
              </w:rPr>
              <w:t>GUPTA, Vivek</w:t>
            </w:r>
          </w:p>
        </w:tc>
        <w:tc>
          <w:tcPr>
            <w:tcW w:w="0" w:type="auto"/>
            <w:tcBorders>
              <w:top w:val="single" w:sz="4" w:space="0" w:color="auto"/>
              <w:left w:val="single" w:sz="4" w:space="0" w:color="auto"/>
              <w:bottom w:val="single" w:sz="4" w:space="0" w:color="auto"/>
              <w:right w:val="single" w:sz="4" w:space="0" w:color="auto"/>
            </w:tcBorders>
            <w:hideMark/>
          </w:tcPr>
          <w:p w14:paraId="7F16D375" w14:textId="77777777" w:rsidR="00915D61" w:rsidRDefault="00915D61">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29BB1E2D" w14:textId="77777777" w:rsidR="00915D61" w:rsidRDefault="00915D61">
            <w:pPr>
              <w:pStyle w:val="TAL"/>
              <w:rPr>
                <w:sz w:val="16"/>
              </w:rPr>
            </w:pPr>
            <w:r>
              <w:rPr>
                <w:sz w:val="16"/>
              </w:rPr>
              <w:t>3GPPMEMBER (CCSA)</w:t>
            </w:r>
          </w:p>
        </w:tc>
      </w:tr>
      <w:tr w:rsidR="00915D61" w14:paraId="31DDBAD6"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20B6B872" w14:textId="77777777" w:rsidR="00915D61" w:rsidRDefault="00915D61">
            <w:pPr>
              <w:pStyle w:val="TAL"/>
              <w:rPr>
                <w:sz w:val="16"/>
              </w:rPr>
            </w:pPr>
            <w:r>
              <w:rPr>
                <w:sz w:val="16"/>
              </w:rPr>
              <w:t>HAN, Lifeng</w:t>
            </w:r>
          </w:p>
        </w:tc>
        <w:tc>
          <w:tcPr>
            <w:tcW w:w="0" w:type="auto"/>
            <w:tcBorders>
              <w:top w:val="single" w:sz="4" w:space="0" w:color="auto"/>
              <w:left w:val="single" w:sz="4" w:space="0" w:color="auto"/>
              <w:bottom w:val="single" w:sz="4" w:space="0" w:color="auto"/>
              <w:right w:val="single" w:sz="4" w:space="0" w:color="auto"/>
            </w:tcBorders>
            <w:hideMark/>
          </w:tcPr>
          <w:p w14:paraId="1CCEAC95" w14:textId="77777777" w:rsidR="00915D61" w:rsidRDefault="00915D61">
            <w:pPr>
              <w:pStyle w:val="TAL"/>
              <w:rPr>
                <w:sz w:val="16"/>
              </w:rPr>
            </w:pPr>
            <w:proofErr w:type="spellStart"/>
            <w:r>
              <w:rPr>
                <w:sz w:val="16"/>
              </w:rPr>
              <w:t>Spreadtrum</w:t>
            </w:r>
            <w:proofErr w:type="spellEnd"/>
            <w:r>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hideMark/>
          </w:tcPr>
          <w:p w14:paraId="3FBF8853" w14:textId="77777777" w:rsidR="00915D61" w:rsidRDefault="00915D61">
            <w:pPr>
              <w:pStyle w:val="TAL"/>
              <w:rPr>
                <w:sz w:val="16"/>
              </w:rPr>
            </w:pPr>
            <w:r>
              <w:rPr>
                <w:sz w:val="16"/>
              </w:rPr>
              <w:t>3GPPMEMBER (CCSA)</w:t>
            </w:r>
          </w:p>
        </w:tc>
      </w:tr>
      <w:tr w:rsidR="00915D61" w14:paraId="25D3169C"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22555FB0" w14:textId="77777777" w:rsidR="00915D61" w:rsidRDefault="00915D61">
            <w:pPr>
              <w:pStyle w:val="TAL"/>
              <w:rPr>
                <w:sz w:val="16"/>
              </w:rPr>
            </w:pPr>
            <w:r>
              <w:rPr>
                <w:sz w:val="16"/>
              </w:rPr>
              <w:t>HAN, Xiao</w:t>
            </w:r>
          </w:p>
        </w:tc>
        <w:tc>
          <w:tcPr>
            <w:tcW w:w="0" w:type="auto"/>
            <w:tcBorders>
              <w:top w:val="single" w:sz="4" w:space="0" w:color="auto"/>
              <w:left w:val="single" w:sz="4" w:space="0" w:color="auto"/>
              <w:bottom w:val="single" w:sz="4" w:space="0" w:color="auto"/>
              <w:right w:val="single" w:sz="4" w:space="0" w:color="auto"/>
            </w:tcBorders>
            <w:hideMark/>
          </w:tcPr>
          <w:p w14:paraId="4044A267" w14:textId="77777777" w:rsidR="00915D61" w:rsidRDefault="00915D61">
            <w:pPr>
              <w:pStyle w:val="TAL"/>
              <w:rPr>
                <w:sz w:val="16"/>
              </w:rPr>
            </w:pPr>
            <w:r>
              <w:rPr>
                <w:sz w:val="16"/>
              </w:rPr>
              <w:t>CITC</w:t>
            </w:r>
          </w:p>
        </w:tc>
        <w:tc>
          <w:tcPr>
            <w:tcW w:w="0" w:type="auto"/>
            <w:tcBorders>
              <w:top w:val="single" w:sz="4" w:space="0" w:color="auto"/>
              <w:left w:val="single" w:sz="4" w:space="0" w:color="auto"/>
              <w:bottom w:val="single" w:sz="4" w:space="0" w:color="auto"/>
              <w:right w:val="single" w:sz="4" w:space="0" w:color="auto"/>
            </w:tcBorders>
            <w:hideMark/>
          </w:tcPr>
          <w:p w14:paraId="24171D7D" w14:textId="77777777" w:rsidR="00915D61" w:rsidRDefault="00915D61">
            <w:pPr>
              <w:pStyle w:val="TAL"/>
              <w:rPr>
                <w:sz w:val="16"/>
              </w:rPr>
            </w:pPr>
            <w:r>
              <w:rPr>
                <w:sz w:val="16"/>
              </w:rPr>
              <w:t>3GPPMEMBER (CCSA)</w:t>
            </w:r>
          </w:p>
        </w:tc>
      </w:tr>
      <w:tr w:rsidR="00915D61" w14:paraId="36C5F150"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2E171C1D" w14:textId="77777777" w:rsidR="00915D61" w:rsidRDefault="00915D61">
            <w:pPr>
              <w:pStyle w:val="TAL"/>
              <w:rPr>
                <w:sz w:val="16"/>
              </w:rPr>
            </w:pPr>
            <w:r>
              <w:rPr>
                <w:sz w:val="16"/>
              </w:rPr>
              <w:t>HARADA, Hiroki</w:t>
            </w:r>
          </w:p>
        </w:tc>
        <w:tc>
          <w:tcPr>
            <w:tcW w:w="0" w:type="auto"/>
            <w:tcBorders>
              <w:top w:val="single" w:sz="4" w:space="0" w:color="auto"/>
              <w:left w:val="single" w:sz="4" w:space="0" w:color="auto"/>
              <w:bottom w:val="single" w:sz="4" w:space="0" w:color="auto"/>
              <w:right w:val="single" w:sz="4" w:space="0" w:color="auto"/>
            </w:tcBorders>
            <w:hideMark/>
          </w:tcPr>
          <w:p w14:paraId="479E5C47" w14:textId="77777777" w:rsidR="00915D61" w:rsidRDefault="00915D61">
            <w:pPr>
              <w:pStyle w:val="TAL"/>
              <w:rPr>
                <w:sz w:val="16"/>
              </w:rPr>
            </w:pPr>
            <w:r>
              <w:rPr>
                <w:sz w:val="16"/>
              </w:rPr>
              <w:t>NTT</w:t>
            </w:r>
          </w:p>
        </w:tc>
        <w:tc>
          <w:tcPr>
            <w:tcW w:w="0" w:type="auto"/>
            <w:tcBorders>
              <w:top w:val="single" w:sz="4" w:space="0" w:color="auto"/>
              <w:left w:val="single" w:sz="4" w:space="0" w:color="auto"/>
              <w:bottom w:val="single" w:sz="4" w:space="0" w:color="auto"/>
              <w:right w:val="single" w:sz="4" w:space="0" w:color="auto"/>
            </w:tcBorders>
            <w:hideMark/>
          </w:tcPr>
          <w:p w14:paraId="2146DE2C" w14:textId="77777777" w:rsidR="00915D61" w:rsidRDefault="00915D61">
            <w:pPr>
              <w:pStyle w:val="TAL"/>
              <w:rPr>
                <w:sz w:val="16"/>
              </w:rPr>
            </w:pPr>
            <w:r>
              <w:rPr>
                <w:sz w:val="16"/>
              </w:rPr>
              <w:t>3GPPMEMBER (TTC)</w:t>
            </w:r>
          </w:p>
        </w:tc>
      </w:tr>
      <w:tr w:rsidR="00915D61" w14:paraId="68933B4B"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62C74DCC" w14:textId="77777777" w:rsidR="00915D61" w:rsidRDefault="00915D61">
            <w:pPr>
              <w:pStyle w:val="TAL"/>
              <w:rPr>
                <w:sz w:val="16"/>
              </w:rPr>
            </w:pPr>
            <w:r>
              <w:rPr>
                <w:sz w:val="16"/>
              </w:rPr>
              <w:t>HOLMSTRÖM, Tomas</w:t>
            </w:r>
          </w:p>
        </w:tc>
        <w:tc>
          <w:tcPr>
            <w:tcW w:w="0" w:type="auto"/>
            <w:tcBorders>
              <w:top w:val="single" w:sz="4" w:space="0" w:color="auto"/>
              <w:left w:val="single" w:sz="4" w:space="0" w:color="auto"/>
              <w:bottom w:val="single" w:sz="4" w:space="0" w:color="auto"/>
              <w:right w:val="single" w:sz="4" w:space="0" w:color="auto"/>
            </w:tcBorders>
            <w:hideMark/>
          </w:tcPr>
          <w:p w14:paraId="13006CBE" w14:textId="77777777" w:rsidR="00915D61" w:rsidRDefault="00915D61">
            <w:pPr>
              <w:pStyle w:val="TAL"/>
              <w:rPr>
                <w:sz w:val="16"/>
              </w:rPr>
            </w:pPr>
            <w:r>
              <w:rPr>
                <w:sz w:val="16"/>
              </w:rPr>
              <w:t xml:space="preserve">Ericsson GmbH, </w:t>
            </w:r>
            <w:proofErr w:type="spellStart"/>
            <w:r>
              <w:rPr>
                <w:sz w:val="16"/>
              </w:rPr>
              <w:t>Eurolab</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2588281" w14:textId="77777777" w:rsidR="00915D61" w:rsidRDefault="00915D61">
            <w:pPr>
              <w:pStyle w:val="TAL"/>
              <w:rPr>
                <w:sz w:val="16"/>
              </w:rPr>
            </w:pPr>
            <w:r>
              <w:rPr>
                <w:sz w:val="16"/>
              </w:rPr>
              <w:t>3GPPMEMBER (ETSI)</w:t>
            </w:r>
          </w:p>
        </w:tc>
      </w:tr>
      <w:tr w:rsidR="00915D61" w14:paraId="6F9243E8"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7356A16E" w14:textId="77777777" w:rsidR="00915D61" w:rsidRDefault="00915D61">
            <w:pPr>
              <w:pStyle w:val="TAL"/>
              <w:rPr>
                <w:sz w:val="16"/>
              </w:rPr>
            </w:pPr>
            <w:r>
              <w:rPr>
                <w:sz w:val="16"/>
              </w:rPr>
              <w:t>HU, Li</w:t>
            </w:r>
          </w:p>
        </w:tc>
        <w:tc>
          <w:tcPr>
            <w:tcW w:w="0" w:type="auto"/>
            <w:tcBorders>
              <w:top w:val="single" w:sz="4" w:space="0" w:color="auto"/>
              <w:left w:val="single" w:sz="4" w:space="0" w:color="auto"/>
              <w:bottom w:val="single" w:sz="4" w:space="0" w:color="auto"/>
              <w:right w:val="single" w:sz="4" w:space="0" w:color="auto"/>
            </w:tcBorders>
            <w:hideMark/>
          </w:tcPr>
          <w:p w14:paraId="5D7BFC75" w14:textId="77777777" w:rsidR="00915D61" w:rsidRDefault="00915D61">
            <w:pPr>
              <w:pStyle w:val="TAL"/>
              <w:rPr>
                <w:sz w:val="16"/>
              </w:rPr>
            </w:pPr>
            <w:r>
              <w:rPr>
                <w:sz w:val="16"/>
              </w:rPr>
              <w:t>Tomorrow's Creation Labs</w:t>
            </w:r>
          </w:p>
        </w:tc>
        <w:tc>
          <w:tcPr>
            <w:tcW w:w="0" w:type="auto"/>
            <w:tcBorders>
              <w:top w:val="single" w:sz="4" w:space="0" w:color="auto"/>
              <w:left w:val="single" w:sz="4" w:space="0" w:color="auto"/>
              <w:bottom w:val="single" w:sz="4" w:space="0" w:color="auto"/>
              <w:right w:val="single" w:sz="4" w:space="0" w:color="auto"/>
            </w:tcBorders>
            <w:hideMark/>
          </w:tcPr>
          <w:p w14:paraId="78910C50" w14:textId="77777777" w:rsidR="00915D61" w:rsidRDefault="00915D61">
            <w:pPr>
              <w:pStyle w:val="TAL"/>
              <w:rPr>
                <w:sz w:val="16"/>
              </w:rPr>
            </w:pPr>
            <w:r>
              <w:rPr>
                <w:sz w:val="16"/>
              </w:rPr>
              <w:t>3GPPMEMBER (ARIB)</w:t>
            </w:r>
          </w:p>
        </w:tc>
      </w:tr>
      <w:tr w:rsidR="00915D61" w14:paraId="5708D158"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59441C62" w14:textId="77777777" w:rsidR="00915D61" w:rsidRDefault="00915D61">
            <w:pPr>
              <w:pStyle w:val="TAL"/>
              <w:rPr>
                <w:sz w:val="16"/>
              </w:rPr>
            </w:pPr>
            <w:r>
              <w:rPr>
                <w:sz w:val="16"/>
              </w:rPr>
              <w:t>HUANG, Zhenning</w:t>
            </w:r>
          </w:p>
        </w:tc>
        <w:tc>
          <w:tcPr>
            <w:tcW w:w="0" w:type="auto"/>
            <w:tcBorders>
              <w:top w:val="single" w:sz="4" w:space="0" w:color="auto"/>
              <w:left w:val="single" w:sz="4" w:space="0" w:color="auto"/>
              <w:bottom w:val="single" w:sz="4" w:space="0" w:color="auto"/>
              <w:right w:val="single" w:sz="4" w:space="0" w:color="auto"/>
            </w:tcBorders>
            <w:hideMark/>
          </w:tcPr>
          <w:p w14:paraId="2501B43E" w14:textId="77777777" w:rsidR="00915D61" w:rsidRDefault="00915D61">
            <w:pPr>
              <w:pStyle w:val="TAL"/>
              <w:rPr>
                <w:sz w:val="16"/>
              </w:rPr>
            </w:pPr>
            <w:r>
              <w:rPr>
                <w:sz w:val="16"/>
              </w:rPr>
              <w:t>China Mobile International Ltd</w:t>
            </w:r>
          </w:p>
        </w:tc>
        <w:tc>
          <w:tcPr>
            <w:tcW w:w="0" w:type="auto"/>
            <w:tcBorders>
              <w:top w:val="single" w:sz="4" w:space="0" w:color="auto"/>
              <w:left w:val="single" w:sz="4" w:space="0" w:color="auto"/>
              <w:bottom w:val="single" w:sz="4" w:space="0" w:color="auto"/>
              <w:right w:val="single" w:sz="4" w:space="0" w:color="auto"/>
            </w:tcBorders>
            <w:hideMark/>
          </w:tcPr>
          <w:p w14:paraId="4D6C83CB" w14:textId="77777777" w:rsidR="00915D61" w:rsidRDefault="00915D61">
            <w:pPr>
              <w:pStyle w:val="TAL"/>
              <w:rPr>
                <w:sz w:val="16"/>
              </w:rPr>
            </w:pPr>
            <w:r>
              <w:rPr>
                <w:sz w:val="16"/>
              </w:rPr>
              <w:t>3GPPMEMBER (CCSA)</w:t>
            </w:r>
          </w:p>
        </w:tc>
      </w:tr>
      <w:tr w:rsidR="00915D61" w14:paraId="4AD28DCF"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08540B91" w14:textId="77777777" w:rsidR="00915D61" w:rsidRDefault="00915D61">
            <w:pPr>
              <w:pStyle w:val="TAL"/>
              <w:rPr>
                <w:sz w:val="16"/>
              </w:rPr>
            </w:pPr>
            <w:r>
              <w:rPr>
                <w:sz w:val="16"/>
              </w:rPr>
              <w:t>INOUE, Yoshihiro</w:t>
            </w:r>
          </w:p>
        </w:tc>
        <w:tc>
          <w:tcPr>
            <w:tcW w:w="0" w:type="auto"/>
            <w:tcBorders>
              <w:top w:val="single" w:sz="4" w:space="0" w:color="auto"/>
              <w:left w:val="single" w:sz="4" w:space="0" w:color="auto"/>
              <w:bottom w:val="single" w:sz="4" w:space="0" w:color="auto"/>
              <w:right w:val="single" w:sz="4" w:space="0" w:color="auto"/>
            </w:tcBorders>
            <w:hideMark/>
          </w:tcPr>
          <w:p w14:paraId="1B4C710D" w14:textId="77777777" w:rsidR="00915D61" w:rsidRDefault="00915D61">
            <w:pPr>
              <w:pStyle w:val="TAL"/>
              <w:rPr>
                <w:sz w:val="16"/>
              </w:rPr>
            </w:pPr>
            <w:r>
              <w:rPr>
                <w:sz w:val="16"/>
              </w:rPr>
              <w:t>NTT-AT Corp.</w:t>
            </w:r>
          </w:p>
        </w:tc>
        <w:tc>
          <w:tcPr>
            <w:tcW w:w="0" w:type="auto"/>
            <w:tcBorders>
              <w:top w:val="single" w:sz="4" w:space="0" w:color="auto"/>
              <w:left w:val="single" w:sz="4" w:space="0" w:color="auto"/>
              <w:bottom w:val="single" w:sz="4" w:space="0" w:color="auto"/>
              <w:right w:val="single" w:sz="4" w:space="0" w:color="auto"/>
            </w:tcBorders>
            <w:hideMark/>
          </w:tcPr>
          <w:p w14:paraId="5E99BC1D" w14:textId="77777777" w:rsidR="00915D61" w:rsidRDefault="00915D61">
            <w:pPr>
              <w:pStyle w:val="TAL"/>
              <w:rPr>
                <w:sz w:val="16"/>
              </w:rPr>
            </w:pPr>
            <w:r>
              <w:rPr>
                <w:sz w:val="16"/>
              </w:rPr>
              <w:t>3GPPMEMBER (TTC)</w:t>
            </w:r>
          </w:p>
        </w:tc>
      </w:tr>
      <w:tr w:rsidR="00915D61" w14:paraId="38736916"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0A971FE9" w14:textId="77777777" w:rsidR="00915D61" w:rsidRDefault="00915D61">
            <w:pPr>
              <w:pStyle w:val="TAL"/>
              <w:rPr>
                <w:sz w:val="16"/>
              </w:rPr>
            </w:pPr>
            <w:r>
              <w:rPr>
                <w:sz w:val="16"/>
              </w:rPr>
              <w:t>ISHIKAWA, Hiroshi</w:t>
            </w:r>
          </w:p>
        </w:tc>
        <w:tc>
          <w:tcPr>
            <w:tcW w:w="0" w:type="auto"/>
            <w:tcBorders>
              <w:top w:val="single" w:sz="4" w:space="0" w:color="auto"/>
              <w:left w:val="single" w:sz="4" w:space="0" w:color="auto"/>
              <w:bottom w:val="single" w:sz="4" w:space="0" w:color="auto"/>
              <w:right w:val="single" w:sz="4" w:space="0" w:color="auto"/>
            </w:tcBorders>
            <w:hideMark/>
          </w:tcPr>
          <w:p w14:paraId="62AFDBB9" w14:textId="77777777" w:rsidR="00915D61" w:rsidRDefault="00915D61">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0F8D3D40" w14:textId="77777777" w:rsidR="00915D61" w:rsidRDefault="00915D61">
            <w:pPr>
              <w:pStyle w:val="TAL"/>
              <w:rPr>
                <w:sz w:val="16"/>
              </w:rPr>
            </w:pPr>
            <w:r>
              <w:rPr>
                <w:sz w:val="16"/>
              </w:rPr>
              <w:t>3GPPMEMBER (TTC)</w:t>
            </w:r>
          </w:p>
        </w:tc>
      </w:tr>
      <w:tr w:rsidR="00915D61" w14:paraId="412E2927"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3E934A9B" w14:textId="77777777" w:rsidR="00915D61" w:rsidRDefault="00915D61">
            <w:pPr>
              <w:pStyle w:val="TAL"/>
              <w:rPr>
                <w:sz w:val="16"/>
              </w:rPr>
            </w:pPr>
            <w:r>
              <w:rPr>
                <w:sz w:val="16"/>
              </w:rPr>
              <w:t>ISOBE, Shin-</w:t>
            </w:r>
            <w:proofErr w:type="spellStart"/>
            <w:r>
              <w:rPr>
                <w:sz w:val="16"/>
              </w:rPr>
              <w:t>ichi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3A1FF71" w14:textId="77777777" w:rsidR="00915D61" w:rsidRDefault="00915D61">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68D15170" w14:textId="77777777" w:rsidR="00915D61" w:rsidRDefault="00915D61">
            <w:pPr>
              <w:pStyle w:val="TAL"/>
              <w:rPr>
                <w:sz w:val="16"/>
              </w:rPr>
            </w:pPr>
            <w:r>
              <w:rPr>
                <w:sz w:val="16"/>
              </w:rPr>
              <w:t>3GPPMEMBER (ARIB)</w:t>
            </w:r>
          </w:p>
        </w:tc>
      </w:tr>
      <w:tr w:rsidR="00915D61" w14:paraId="166E051D"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22ED937D" w14:textId="77777777" w:rsidR="00915D61" w:rsidRDefault="00915D61">
            <w:pPr>
              <w:pStyle w:val="TAL"/>
              <w:rPr>
                <w:sz w:val="16"/>
              </w:rPr>
            </w:pPr>
            <w:r>
              <w:rPr>
                <w:sz w:val="16"/>
              </w:rPr>
              <w:t>JAIN, Puneet</w:t>
            </w:r>
          </w:p>
        </w:tc>
        <w:tc>
          <w:tcPr>
            <w:tcW w:w="0" w:type="auto"/>
            <w:tcBorders>
              <w:top w:val="single" w:sz="4" w:space="0" w:color="auto"/>
              <w:left w:val="single" w:sz="4" w:space="0" w:color="auto"/>
              <w:bottom w:val="single" w:sz="4" w:space="0" w:color="auto"/>
              <w:right w:val="single" w:sz="4" w:space="0" w:color="auto"/>
            </w:tcBorders>
            <w:hideMark/>
          </w:tcPr>
          <w:p w14:paraId="0F3FDF7B" w14:textId="77777777" w:rsidR="00915D61" w:rsidRDefault="00915D61">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206D2696" w14:textId="77777777" w:rsidR="00915D61" w:rsidRDefault="00915D61">
            <w:pPr>
              <w:pStyle w:val="TAL"/>
              <w:rPr>
                <w:sz w:val="16"/>
              </w:rPr>
            </w:pPr>
            <w:r>
              <w:rPr>
                <w:sz w:val="16"/>
              </w:rPr>
              <w:t>3GPPMEMBER (ATIS)</w:t>
            </w:r>
          </w:p>
        </w:tc>
      </w:tr>
      <w:tr w:rsidR="00915D61" w14:paraId="14266F30"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15C6DAFE" w14:textId="77777777" w:rsidR="00915D61" w:rsidRDefault="00915D61">
            <w:pPr>
              <w:pStyle w:val="TAL"/>
              <w:rPr>
                <w:sz w:val="16"/>
              </w:rPr>
            </w:pPr>
            <w:r>
              <w:rPr>
                <w:sz w:val="16"/>
              </w:rPr>
              <w:t xml:space="preserve">JANG, </w:t>
            </w:r>
            <w:proofErr w:type="spellStart"/>
            <w:r>
              <w:rPr>
                <w:sz w:val="16"/>
              </w:rPr>
              <w:t>Jaehyuk</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8CBF142" w14:textId="77777777" w:rsidR="00915D61" w:rsidRDefault="00915D61">
            <w:pPr>
              <w:pStyle w:val="TAL"/>
              <w:rPr>
                <w:sz w:val="16"/>
              </w:rPr>
            </w:pPr>
            <w:r>
              <w:rPr>
                <w:sz w:val="16"/>
              </w:rPr>
              <w:t>Samsung Guangzhou Mobile R&amp;D</w:t>
            </w:r>
          </w:p>
        </w:tc>
        <w:tc>
          <w:tcPr>
            <w:tcW w:w="0" w:type="auto"/>
            <w:tcBorders>
              <w:top w:val="single" w:sz="4" w:space="0" w:color="auto"/>
              <w:left w:val="single" w:sz="4" w:space="0" w:color="auto"/>
              <w:bottom w:val="single" w:sz="4" w:space="0" w:color="auto"/>
              <w:right w:val="single" w:sz="4" w:space="0" w:color="auto"/>
            </w:tcBorders>
            <w:hideMark/>
          </w:tcPr>
          <w:p w14:paraId="12F3202F" w14:textId="77777777" w:rsidR="00915D61" w:rsidRDefault="00915D61">
            <w:pPr>
              <w:pStyle w:val="TAL"/>
              <w:rPr>
                <w:sz w:val="16"/>
              </w:rPr>
            </w:pPr>
            <w:r>
              <w:rPr>
                <w:sz w:val="16"/>
              </w:rPr>
              <w:t>3GPPMEMBER (CCSA)</w:t>
            </w:r>
          </w:p>
        </w:tc>
      </w:tr>
      <w:tr w:rsidR="00915D61" w14:paraId="134CFEBB"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21843C30" w14:textId="77777777" w:rsidR="00915D61" w:rsidRDefault="00915D61">
            <w:pPr>
              <w:pStyle w:val="TAL"/>
              <w:rPr>
                <w:sz w:val="16"/>
              </w:rPr>
            </w:pPr>
            <w:r>
              <w:rPr>
                <w:sz w:val="16"/>
              </w:rPr>
              <w:t xml:space="preserve">JEONG, </w:t>
            </w:r>
            <w:proofErr w:type="spellStart"/>
            <w:r>
              <w:rPr>
                <w:sz w:val="16"/>
              </w:rPr>
              <w:t>Sangsoo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905B64E" w14:textId="77777777" w:rsidR="00915D61" w:rsidRDefault="00915D61">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hideMark/>
          </w:tcPr>
          <w:p w14:paraId="1B2FC95F" w14:textId="77777777" w:rsidR="00915D61" w:rsidRDefault="00915D61">
            <w:pPr>
              <w:pStyle w:val="TAL"/>
              <w:rPr>
                <w:sz w:val="16"/>
              </w:rPr>
            </w:pPr>
            <w:r>
              <w:rPr>
                <w:sz w:val="16"/>
              </w:rPr>
              <w:t>3GPPMEMBER (ETSI)</w:t>
            </w:r>
          </w:p>
        </w:tc>
      </w:tr>
      <w:tr w:rsidR="00915D61" w14:paraId="0C877A39"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0BD50EC6" w14:textId="77777777" w:rsidR="00915D61" w:rsidRDefault="00915D61">
            <w:pPr>
              <w:pStyle w:val="TAL"/>
              <w:rPr>
                <w:sz w:val="16"/>
              </w:rPr>
            </w:pPr>
            <w:r>
              <w:rPr>
                <w:sz w:val="16"/>
              </w:rPr>
              <w:t xml:space="preserve">JI, </w:t>
            </w:r>
            <w:proofErr w:type="spellStart"/>
            <w:r>
              <w:rPr>
                <w:sz w:val="16"/>
              </w:rPr>
              <w:t>Hyoungju</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7A4764F" w14:textId="77777777" w:rsidR="00915D61" w:rsidRDefault="00915D61">
            <w:pPr>
              <w:pStyle w:val="TAL"/>
              <w:rPr>
                <w:sz w:val="16"/>
              </w:rPr>
            </w:pPr>
            <w:r>
              <w:rPr>
                <w:sz w:val="16"/>
              </w:rPr>
              <w:t>Samsung Electronics Czech</w:t>
            </w:r>
          </w:p>
        </w:tc>
        <w:tc>
          <w:tcPr>
            <w:tcW w:w="0" w:type="auto"/>
            <w:tcBorders>
              <w:top w:val="single" w:sz="4" w:space="0" w:color="auto"/>
              <w:left w:val="single" w:sz="4" w:space="0" w:color="auto"/>
              <w:bottom w:val="single" w:sz="4" w:space="0" w:color="auto"/>
              <w:right w:val="single" w:sz="4" w:space="0" w:color="auto"/>
            </w:tcBorders>
            <w:hideMark/>
          </w:tcPr>
          <w:p w14:paraId="4B5B66E7" w14:textId="77777777" w:rsidR="00915D61" w:rsidRDefault="00915D61">
            <w:pPr>
              <w:pStyle w:val="TAL"/>
              <w:rPr>
                <w:sz w:val="16"/>
              </w:rPr>
            </w:pPr>
            <w:r>
              <w:rPr>
                <w:sz w:val="16"/>
              </w:rPr>
              <w:t>3GPPMEMBER (ETSI)</w:t>
            </w:r>
          </w:p>
        </w:tc>
      </w:tr>
      <w:tr w:rsidR="00915D61" w14:paraId="2E480168"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44688911" w14:textId="77777777" w:rsidR="00915D61" w:rsidRDefault="00915D61">
            <w:pPr>
              <w:pStyle w:val="TAL"/>
              <w:rPr>
                <w:sz w:val="16"/>
              </w:rPr>
            </w:pPr>
            <w:r>
              <w:rPr>
                <w:sz w:val="16"/>
              </w:rPr>
              <w:t xml:space="preserve">JI, </w:t>
            </w:r>
            <w:proofErr w:type="spellStart"/>
            <w:r>
              <w:rPr>
                <w:sz w:val="16"/>
              </w:rPr>
              <w:t>Zichao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95F1907" w14:textId="77777777" w:rsidR="00915D61" w:rsidRDefault="00915D61">
            <w:pPr>
              <w:pStyle w:val="TAL"/>
              <w:rPr>
                <w:sz w:val="16"/>
              </w:rPr>
            </w:pPr>
            <w:r>
              <w:rPr>
                <w:sz w:val="16"/>
              </w:rPr>
              <w:t>vivo Mobile Communication (H)</w:t>
            </w:r>
          </w:p>
        </w:tc>
        <w:tc>
          <w:tcPr>
            <w:tcW w:w="0" w:type="auto"/>
            <w:tcBorders>
              <w:top w:val="single" w:sz="4" w:space="0" w:color="auto"/>
              <w:left w:val="single" w:sz="4" w:space="0" w:color="auto"/>
              <w:bottom w:val="single" w:sz="4" w:space="0" w:color="auto"/>
              <w:right w:val="single" w:sz="4" w:space="0" w:color="auto"/>
            </w:tcBorders>
            <w:hideMark/>
          </w:tcPr>
          <w:p w14:paraId="5050292A" w14:textId="77777777" w:rsidR="00915D61" w:rsidRDefault="00915D61">
            <w:pPr>
              <w:pStyle w:val="TAL"/>
              <w:rPr>
                <w:sz w:val="16"/>
              </w:rPr>
            </w:pPr>
            <w:r>
              <w:rPr>
                <w:sz w:val="16"/>
              </w:rPr>
              <w:t>3GPPMEMBER (CCSA)</w:t>
            </w:r>
          </w:p>
        </w:tc>
      </w:tr>
      <w:tr w:rsidR="00915D61" w14:paraId="0BF3054F"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1B6AC1C2" w14:textId="77777777" w:rsidR="00915D61" w:rsidRDefault="00915D61">
            <w:pPr>
              <w:pStyle w:val="TAL"/>
              <w:rPr>
                <w:sz w:val="16"/>
              </w:rPr>
            </w:pPr>
            <w:r>
              <w:rPr>
                <w:sz w:val="16"/>
              </w:rPr>
              <w:t>JIANG, XIAOWEI</w:t>
            </w:r>
          </w:p>
        </w:tc>
        <w:tc>
          <w:tcPr>
            <w:tcW w:w="0" w:type="auto"/>
            <w:tcBorders>
              <w:top w:val="single" w:sz="4" w:space="0" w:color="auto"/>
              <w:left w:val="single" w:sz="4" w:space="0" w:color="auto"/>
              <w:bottom w:val="single" w:sz="4" w:space="0" w:color="auto"/>
              <w:right w:val="single" w:sz="4" w:space="0" w:color="auto"/>
            </w:tcBorders>
            <w:hideMark/>
          </w:tcPr>
          <w:p w14:paraId="6997F42F" w14:textId="77777777" w:rsidR="00915D61" w:rsidRDefault="00915D61">
            <w:pPr>
              <w:pStyle w:val="TAL"/>
              <w:rPr>
                <w:sz w:val="16"/>
              </w:rPr>
            </w:pPr>
            <w:r>
              <w:rPr>
                <w:sz w:val="16"/>
              </w:rPr>
              <w:t>Beijing Xiaomi Mobile Software</w:t>
            </w:r>
          </w:p>
        </w:tc>
        <w:tc>
          <w:tcPr>
            <w:tcW w:w="0" w:type="auto"/>
            <w:tcBorders>
              <w:top w:val="single" w:sz="4" w:space="0" w:color="auto"/>
              <w:left w:val="single" w:sz="4" w:space="0" w:color="auto"/>
              <w:bottom w:val="single" w:sz="4" w:space="0" w:color="auto"/>
              <w:right w:val="single" w:sz="4" w:space="0" w:color="auto"/>
            </w:tcBorders>
            <w:hideMark/>
          </w:tcPr>
          <w:p w14:paraId="057F9E92" w14:textId="77777777" w:rsidR="00915D61" w:rsidRDefault="00915D61">
            <w:pPr>
              <w:pStyle w:val="TAL"/>
              <w:rPr>
                <w:sz w:val="16"/>
              </w:rPr>
            </w:pPr>
            <w:r>
              <w:rPr>
                <w:sz w:val="16"/>
              </w:rPr>
              <w:t>3GPPMEMBER (CCSA)</w:t>
            </w:r>
          </w:p>
        </w:tc>
      </w:tr>
      <w:tr w:rsidR="00915D61" w14:paraId="51771599"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051F5902" w14:textId="77777777" w:rsidR="00915D61" w:rsidRDefault="00915D61">
            <w:pPr>
              <w:pStyle w:val="TAL"/>
              <w:rPr>
                <w:sz w:val="16"/>
              </w:rPr>
            </w:pPr>
            <w:r>
              <w:rPr>
                <w:sz w:val="16"/>
              </w:rPr>
              <w:t>JOHN, Jacob</w:t>
            </w:r>
          </w:p>
        </w:tc>
        <w:tc>
          <w:tcPr>
            <w:tcW w:w="0" w:type="auto"/>
            <w:tcBorders>
              <w:top w:val="single" w:sz="4" w:space="0" w:color="auto"/>
              <w:left w:val="single" w:sz="4" w:space="0" w:color="auto"/>
              <w:bottom w:val="single" w:sz="4" w:space="0" w:color="auto"/>
              <w:right w:val="single" w:sz="4" w:space="0" w:color="auto"/>
            </w:tcBorders>
            <w:hideMark/>
          </w:tcPr>
          <w:p w14:paraId="1EA642C6" w14:textId="77777777" w:rsidR="00915D61" w:rsidRDefault="00915D61">
            <w:pPr>
              <w:pStyle w:val="TAL"/>
              <w:rPr>
                <w:sz w:val="16"/>
              </w:rPr>
            </w:pPr>
            <w:r>
              <w:rPr>
                <w:sz w:val="16"/>
              </w:rPr>
              <w:t>Motorola Mobility UK Ltd.</w:t>
            </w:r>
          </w:p>
        </w:tc>
        <w:tc>
          <w:tcPr>
            <w:tcW w:w="0" w:type="auto"/>
            <w:tcBorders>
              <w:top w:val="single" w:sz="4" w:space="0" w:color="auto"/>
              <w:left w:val="single" w:sz="4" w:space="0" w:color="auto"/>
              <w:bottom w:val="single" w:sz="4" w:space="0" w:color="auto"/>
              <w:right w:val="single" w:sz="4" w:space="0" w:color="auto"/>
            </w:tcBorders>
            <w:hideMark/>
          </w:tcPr>
          <w:p w14:paraId="6B5C5D60" w14:textId="77777777" w:rsidR="00915D61" w:rsidRDefault="00915D61">
            <w:pPr>
              <w:pStyle w:val="TAL"/>
              <w:rPr>
                <w:sz w:val="16"/>
              </w:rPr>
            </w:pPr>
            <w:r>
              <w:rPr>
                <w:sz w:val="16"/>
              </w:rPr>
              <w:t>3GPPMEMBER (ETSI)</w:t>
            </w:r>
          </w:p>
        </w:tc>
      </w:tr>
      <w:tr w:rsidR="00915D61" w14:paraId="40AB4488"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608473CF" w14:textId="77777777" w:rsidR="00915D61" w:rsidRDefault="00915D61">
            <w:pPr>
              <w:pStyle w:val="TAL"/>
              <w:rPr>
                <w:sz w:val="16"/>
              </w:rPr>
            </w:pPr>
            <w:r>
              <w:rPr>
                <w:sz w:val="16"/>
              </w:rPr>
              <w:t xml:space="preserve">KANG, </w:t>
            </w:r>
            <w:proofErr w:type="spellStart"/>
            <w:r>
              <w:rPr>
                <w:sz w:val="16"/>
              </w:rPr>
              <w:t>Yanchao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45BB53F" w14:textId="77777777" w:rsidR="00915D61" w:rsidRDefault="00915D61">
            <w:pPr>
              <w:pStyle w:val="TAL"/>
              <w:rPr>
                <w:sz w:val="16"/>
              </w:rPr>
            </w:pPr>
            <w:r>
              <w:rPr>
                <w:sz w:val="16"/>
              </w:rPr>
              <w:t>GUANGDONG GENIUS TECHNOLOGY CO</w:t>
            </w:r>
          </w:p>
        </w:tc>
        <w:tc>
          <w:tcPr>
            <w:tcW w:w="0" w:type="auto"/>
            <w:tcBorders>
              <w:top w:val="single" w:sz="4" w:space="0" w:color="auto"/>
              <w:left w:val="single" w:sz="4" w:space="0" w:color="auto"/>
              <w:bottom w:val="single" w:sz="4" w:space="0" w:color="auto"/>
              <w:right w:val="single" w:sz="4" w:space="0" w:color="auto"/>
            </w:tcBorders>
            <w:hideMark/>
          </w:tcPr>
          <w:p w14:paraId="5D45250D" w14:textId="77777777" w:rsidR="00915D61" w:rsidRDefault="00915D61">
            <w:pPr>
              <w:pStyle w:val="TAL"/>
              <w:rPr>
                <w:sz w:val="16"/>
              </w:rPr>
            </w:pPr>
            <w:r>
              <w:rPr>
                <w:sz w:val="16"/>
              </w:rPr>
              <w:t>3GPPMEMBER (CCSA)</w:t>
            </w:r>
          </w:p>
        </w:tc>
      </w:tr>
      <w:tr w:rsidR="00915D61" w14:paraId="3454BE94"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0570E2F6" w14:textId="77777777" w:rsidR="00915D61" w:rsidRDefault="00915D61">
            <w:pPr>
              <w:pStyle w:val="TAL"/>
              <w:rPr>
                <w:sz w:val="16"/>
              </w:rPr>
            </w:pPr>
            <w:r>
              <w:rPr>
                <w:sz w:val="16"/>
              </w:rPr>
              <w:t>KARAMPATSIS, Dimitrios</w:t>
            </w:r>
          </w:p>
        </w:tc>
        <w:tc>
          <w:tcPr>
            <w:tcW w:w="0" w:type="auto"/>
            <w:tcBorders>
              <w:top w:val="single" w:sz="4" w:space="0" w:color="auto"/>
              <w:left w:val="single" w:sz="4" w:space="0" w:color="auto"/>
              <w:bottom w:val="single" w:sz="4" w:space="0" w:color="auto"/>
              <w:right w:val="single" w:sz="4" w:space="0" w:color="auto"/>
            </w:tcBorders>
            <w:hideMark/>
          </w:tcPr>
          <w:p w14:paraId="56BFAAC4" w14:textId="77777777" w:rsidR="00915D61" w:rsidRDefault="00915D61">
            <w:pPr>
              <w:pStyle w:val="TAL"/>
              <w:rPr>
                <w:sz w:val="16"/>
              </w:rPr>
            </w:pPr>
            <w:r>
              <w:rPr>
                <w:sz w:val="16"/>
              </w:rPr>
              <w:t>Beijing Lenovo Software Ltd.</w:t>
            </w:r>
          </w:p>
        </w:tc>
        <w:tc>
          <w:tcPr>
            <w:tcW w:w="0" w:type="auto"/>
            <w:tcBorders>
              <w:top w:val="single" w:sz="4" w:space="0" w:color="auto"/>
              <w:left w:val="single" w:sz="4" w:space="0" w:color="auto"/>
              <w:bottom w:val="single" w:sz="4" w:space="0" w:color="auto"/>
              <w:right w:val="single" w:sz="4" w:space="0" w:color="auto"/>
            </w:tcBorders>
            <w:hideMark/>
          </w:tcPr>
          <w:p w14:paraId="12071246" w14:textId="77777777" w:rsidR="00915D61" w:rsidRDefault="00915D61">
            <w:pPr>
              <w:pStyle w:val="TAL"/>
              <w:rPr>
                <w:sz w:val="16"/>
              </w:rPr>
            </w:pPr>
            <w:r>
              <w:rPr>
                <w:sz w:val="16"/>
              </w:rPr>
              <w:t>3GPPMEMBER (CCSA)</w:t>
            </w:r>
          </w:p>
        </w:tc>
      </w:tr>
      <w:tr w:rsidR="00915D61" w14:paraId="467D772F"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3220019E" w14:textId="77777777" w:rsidR="00915D61" w:rsidRDefault="00915D61">
            <w:pPr>
              <w:pStyle w:val="TAL"/>
              <w:rPr>
                <w:sz w:val="16"/>
              </w:rPr>
            </w:pPr>
            <w:r>
              <w:rPr>
                <w:sz w:val="16"/>
              </w:rPr>
              <w:t xml:space="preserve">KIM, </w:t>
            </w:r>
            <w:proofErr w:type="spellStart"/>
            <w:r>
              <w:rPr>
                <w:sz w:val="16"/>
              </w:rPr>
              <w:t>Laeyoung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0EAD9AD" w14:textId="77777777" w:rsidR="00915D61" w:rsidRDefault="00915D61">
            <w:pPr>
              <w:pStyle w:val="TAL"/>
              <w:rPr>
                <w:sz w:val="16"/>
              </w:rPr>
            </w:pPr>
            <w:r>
              <w:rPr>
                <w:sz w:val="16"/>
              </w:rPr>
              <w:t>LG Electronics UK</w:t>
            </w:r>
          </w:p>
        </w:tc>
        <w:tc>
          <w:tcPr>
            <w:tcW w:w="0" w:type="auto"/>
            <w:tcBorders>
              <w:top w:val="single" w:sz="4" w:space="0" w:color="auto"/>
              <w:left w:val="single" w:sz="4" w:space="0" w:color="auto"/>
              <w:bottom w:val="single" w:sz="4" w:space="0" w:color="auto"/>
              <w:right w:val="single" w:sz="4" w:space="0" w:color="auto"/>
            </w:tcBorders>
            <w:hideMark/>
          </w:tcPr>
          <w:p w14:paraId="1CAD7C12" w14:textId="77777777" w:rsidR="00915D61" w:rsidRDefault="00915D61">
            <w:pPr>
              <w:pStyle w:val="TAL"/>
              <w:rPr>
                <w:sz w:val="16"/>
              </w:rPr>
            </w:pPr>
            <w:r>
              <w:rPr>
                <w:sz w:val="16"/>
              </w:rPr>
              <w:t>3GPPMEMBER (ETSI)</w:t>
            </w:r>
          </w:p>
        </w:tc>
      </w:tr>
      <w:tr w:rsidR="00915D61" w14:paraId="11780C6D"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56522C33" w14:textId="77777777" w:rsidR="00915D61" w:rsidRDefault="00915D61">
            <w:pPr>
              <w:pStyle w:val="TAL"/>
              <w:rPr>
                <w:sz w:val="16"/>
              </w:rPr>
            </w:pPr>
            <w:r>
              <w:rPr>
                <w:sz w:val="16"/>
              </w:rPr>
              <w:t xml:space="preserve">KIM, </w:t>
            </w:r>
            <w:proofErr w:type="spellStart"/>
            <w:r>
              <w:rPr>
                <w:sz w:val="16"/>
              </w:rPr>
              <w:t>Wonjung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9769079" w14:textId="77777777" w:rsidR="00915D61" w:rsidRDefault="00915D61">
            <w:pPr>
              <w:pStyle w:val="TAL"/>
              <w:rPr>
                <w:sz w:val="16"/>
              </w:rPr>
            </w:pPr>
            <w:r>
              <w:rPr>
                <w:sz w:val="16"/>
              </w:rPr>
              <w:t>LG Uplus</w:t>
            </w:r>
          </w:p>
        </w:tc>
        <w:tc>
          <w:tcPr>
            <w:tcW w:w="0" w:type="auto"/>
            <w:tcBorders>
              <w:top w:val="single" w:sz="4" w:space="0" w:color="auto"/>
              <w:left w:val="single" w:sz="4" w:space="0" w:color="auto"/>
              <w:bottom w:val="single" w:sz="4" w:space="0" w:color="auto"/>
              <w:right w:val="single" w:sz="4" w:space="0" w:color="auto"/>
            </w:tcBorders>
            <w:hideMark/>
          </w:tcPr>
          <w:p w14:paraId="449133AB" w14:textId="77777777" w:rsidR="00915D61" w:rsidRDefault="00915D61">
            <w:pPr>
              <w:pStyle w:val="TAL"/>
              <w:rPr>
                <w:sz w:val="16"/>
              </w:rPr>
            </w:pPr>
            <w:r>
              <w:rPr>
                <w:sz w:val="16"/>
              </w:rPr>
              <w:t>3GPPMEMBER (TTA)</w:t>
            </w:r>
          </w:p>
        </w:tc>
      </w:tr>
      <w:tr w:rsidR="00915D61" w14:paraId="4B90C8FD"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45817B41" w14:textId="77777777" w:rsidR="00915D61" w:rsidRDefault="00915D61">
            <w:pPr>
              <w:pStyle w:val="TAL"/>
              <w:rPr>
                <w:sz w:val="16"/>
              </w:rPr>
            </w:pPr>
            <w:r>
              <w:rPr>
                <w:sz w:val="16"/>
              </w:rPr>
              <w:t xml:space="preserve">KIM, </w:t>
            </w:r>
            <w:proofErr w:type="spellStart"/>
            <w:r>
              <w:rPr>
                <w:sz w:val="16"/>
              </w:rPr>
              <w:t>Younsun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362354C" w14:textId="77777777" w:rsidR="00915D61" w:rsidRDefault="00915D61">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39A35F6E" w14:textId="77777777" w:rsidR="00915D61" w:rsidRDefault="00915D61">
            <w:pPr>
              <w:pStyle w:val="TAL"/>
              <w:rPr>
                <w:sz w:val="16"/>
              </w:rPr>
            </w:pPr>
            <w:r>
              <w:rPr>
                <w:sz w:val="16"/>
              </w:rPr>
              <w:t>3GPPMEMBER (TTA)</w:t>
            </w:r>
          </w:p>
        </w:tc>
      </w:tr>
      <w:tr w:rsidR="00915D61" w14:paraId="5A5E4647"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0C7B7D70" w14:textId="77777777" w:rsidR="00915D61" w:rsidRDefault="00915D61">
            <w:pPr>
              <w:pStyle w:val="TAL"/>
              <w:rPr>
                <w:sz w:val="16"/>
              </w:rPr>
            </w:pPr>
            <w:r>
              <w:rPr>
                <w:sz w:val="16"/>
              </w:rPr>
              <w:lastRenderedPageBreak/>
              <w:t>KISS, Krisztian</w:t>
            </w:r>
          </w:p>
        </w:tc>
        <w:tc>
          <w:tcPr>
            <w:tcW w:w="0" w:type="auto"/>
            <w:tcBorders>
              <w:top w:val="single" w:sz="4" w:space="0" w:color="auto"/>
              <w:left w:val="single" w:sz="4" w:space="0" w:color="auto"/>
              <w:bottom w:val="single" w:sz="4" w:space="0" w:color="auto"/>
              <w:right w:val="single" w:sz="4" w:space="0" w:color="auto"/>
            </w:tcBorders>
            <w:hideMark/>
          </w:tcPr>
          <w:p w14:paraId="7887D7E6" w14:textId="77777777" w:rsidR="00915D61" w:rsidRDefault="00915D61">
            <w:pPr>
              <w:pStyle w:val="TAL"/>
              <w:rPr>
                <w:sz w:val="16"/>
              </w:rPr>
            </w:pPr>
            <w:r>
              <w:rPr>
                <w:sz w:val="16"/>
              </w:rPr>
              <w:t>Apple AB Denmark</w:t>
            </w:r>
          </w:p>
        </w:tc>
        <w:tc>
          <w:tcPr>
            <w:tcW w:w="0" w:type="auto"/>
            <w:tcBorders>
              <w:top w:val="single" w:sz="4" w:space="0" w:color="auto"/>
              <w:left w:val="single" w:sz="4" w:space="0" w:color="auto"/>
              <w:bottom w:val="single" w:sz="4" w:space="0" w:color="auto"/>
              <w:right w:val="single" w:sz="4" w:space="0" w:color="auto"/>
            </w:tcBorders>
            <w:hideMark/>
          </w:tcPr>
          <w:p w14:paraId="0E7284D3" w14:textId="77777777" w:rsidR="00915D61" w:rsidRDefault="00915D61">
            <w:pPr>
              <w:pStyle w:val="TAL"/>
              <w:rPr>
                <w:sz w:val="16"/>
              </w:rPr>
            </w:pPr>
            <w:r>
              <w:rPr>
                <w:sz w:val="16"/>
              </w:rPr>
              <w:t>3GPPMEMBER (ETSI)</w:t>
            </w:r>
          </w:p>
        </w:tc>
      </w:tr>
      <w:tr w:rsidR="00915D61" w14:paraId="4F67653F"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6DBAF166" w14:textId="77777777" w:rsidR="00915D61" w:rsidRDefault="00915D61">
            <w:pPr>
              <w:pStyle w:val="TAL"/>
              <w:rPr>
                <w:sz w:val="16"/>
              </w:rPr>
            </w:pPr>
            <w:r>
              <w:rPr>
                <w:sz w:val="16"/>
              </w:rPr>
              <w:t>KITAZOE, Masato</w:t>
            </w:r>
          </w:p>
        </w:tc>
        <w:tc>
          <w:tcPr>
            <w:tcW w:w="0" w:type="auto"/>
            <w:tcBorders>
              <w:top w:val="single" w:sz="4" w:space="0" w:color="auto"/>
              <w:left w:val="single" w:sz="4" w:space="0" w:color="auto"/>
              <w:bottom w:val="single" w:sz="4" w:space="0" w:color="auto"/>
              <w:right w:val="single" w:sz="4" w:space="0" w:color="auto"/>
            </w:tcBorders>
            <w:hideMark/>
          </w:tcPr>
          <w:p w14:paraId="37CBCD91" w14:textId="77777777" w:rsidR="00915D61" w:rsidRDefault="00915D61">
            <w:pPr>
              <w:pStyle w:val="TAL"/>
              <w:rPr>
                <w:sz w:val="16"/>
              </w:rPr>
            </w:pPr>
            <w:r>
              <w:rPr>
                <w:sz w:val="16"/>
              </w:rPr>
              <w:t>Qualcomm Germany</w:t>
            </w:r>
          </w:p>
        </w:tc>
        <w:tc>
          <w:tcPr>
            <w:tcW w:w="0" w:type="auto"/>
            <w:tcBorders>
              <w:top w:val="single" w:sz="4" w:space="0" w:color="auto"/>
              <w:left w:val="single" w:sz="4" w:space="0" w:color="auto"/>
              <w:bottom w:val="single" w:sz="4" w:space="0" w:color="auto"/>
              <w:right w:val="single" w:sz="4" w:space="0" w:color="auto"/>
            </w:tcBorders>
            <w:hideMark/>
          </w:tcPr>
          <w:p w14:paraId="209A02BA" w14:textId="77777777" w:rsidR="00915D61" w:rsidRDefault="00915D61">
            <w:pPr>
              <w:pStyle w:val="TAL"/>
              <w:rPr>
                <w:sz w:val="16"/>
              </w:rPr>
            </w:pPr>
            <w:r>
              <w:rPr>
                <w:sz w:val="16"/>
              </w:rPr>
              <w:t>3GPPMEMBER (ETSI)</w:t>
            </w:r>
          </w:p>
        </w:tc>
      </w:tr>
      <w:tr w:rsidR="00915D61" w14:paraId="2819C5AF"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4CA40D42" w14:textId="77777777" w:rsidR="00915D61" w:rsidRDefault="00915D61">
            <w:pPr>
              <w:pStyle w:val="TAL"/>
              <w:rPr>
                <w:sz w:val="16"/>
              </w:rPr>
            </w:pPr>
            <w:r>
              <w:rPr>
                <w:sz w:val="16"/>
              </w:rPr>
              <w:t>KLATT, Axel</w:t>
            </w:r>
          </w:p>
        </w:tc>
        <w:tc>
          <w:tcPr>
            <w:tcW w:w="0" w:type="auto"/>
            <w:tcBorders>
              <w:top w:val="single" w:sz="4" w:space="0" w:color="auto"/>
              <w:left w:val="single" w:sz="4" w:space="0" w:color="auto"/>
              <w:bottom w:val="single" w:sz="4" w:space="0" w:color="auto"/>
              <w:right w:val="single" w:sz="4" w:space="0" w:color="auto"/>
            </w:tcBorders>
            <w:hideMark/>
          </w:tcPr>
          <w:p w14:paraId="4C9D81FB" w14:textId="77777777" w:rsidR="00915D61" w:rsidRDefault="00915D61">
            <w:pPr>
              <w:pStyle w:val="TAL"/>
              <w:rPr>
                <w:sz w:val="16"/>
              </w:rPr>
            </w:pPr>
            <w:r>
              <w:rPr>
                <w:sz w:val="16"/>
              </w:rPr>
              <w:t>Telekom Deutschland GmbH</w:t>
            </w:r>
          </w:p>
        </w:tc>
        <w:tc>
          <w:tcPr>
            <w:tcW w:w="0" w:type="auto"/>
            <w:tcBorders>
              <w:top w:val="single" w:sz="4" w:space="0" w:color="auto"/>
              <w:left w:val="single" w:sz="4" w:space="0" w:color="auto"/>
              <w:bottom w:val="single" w:sz="4" w:space="0" w:color="auto"/>
              <w:right w:val="single" w:sz="4" w:space="0" w:color="auto"/>
            </w:tcBorders>
            <w:hideMark/>
          </w:tcPr>
          <w:p w14:paraId="51904E54" w14:textId="77777777" w:rsidR="00915D61" w:rsidRDefault="00915D61">
            <w:pPr>
              <w:pStyle w:val="TAL"/>
              <w:rPr>
                <w:sz w:val="16"/>
              </w:rPr>
            </w:pPr>
            <w:r>
              <w:rPr>
                <w:sz w:val="16"/>
              </w:rPr>
              <w:t>3GPPMEMBER (ETSI)</w:t>
            </w:r>
          </w:p>
        </w:tc>
      </w:tr>
      <w:tr w:rsidR="00915D61" w14:paraId="016649AD"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7FC183E4" w14:textId="77777777" w:rsidR="00915D61" w:rsidRDefault="00915D61">
            <w:pPr>
              <w:pStyle w:val="TAL"/>
              <w:rPr>
                <w:sz w:val="16"/>
              </w:rPr>
            </w:pPr>
            <w:r>
              <w:rPr>
                <w:sz w:val="16"/>
              </w:rPr>
              <w:t>KOIZUMI, Yoshiko</w:t>
            </w:r>
          </w:p>
        </w:tc>
        <w:tc>
          <w:tcPr>
            <w:tcW w:w="0" w:type="auto"/>
            <w:tcBorders>
              <w:top w:val="single" w:sz="4" w:space="0" w:color="auto"/>
              <w:left w:val="single" w:sz="4" w:space="0" w:color="auto"/>
              <w:bottom w:val="single" w:sz="4" w:space="0" w:color="auto"/>
              <w:right w:val="single" w:sz="4" w:space="0" w:color="auto"/>
            </w:tcBorders>
            <w:hideMark/>
          </w:tcPr>
          <w:p w14:paraId="3DEDC04F" w14:textId="77777777" w:rsidR="00915D61" w:rsidRDefault="00915D61">
            <w:pPr>
              <w:pStyle w:val="TAL"/>
              <w:rPr>
                <w:sz w:val="16"/>
              </w:rPr>
            </w:pPr>
            <w:r>
              <w:rPr>
                <w:sz w:val="16"/>
              </w:rPr>
              <w:t>Kyocera Corporation</w:t>
            </w:r>
          </w:p>
        </w:tc>
        <w:tc>
          <w:tcPr>
            <w:tcW w:w="0" w:type="auto"/>
            <w:tcBorders>
              <w:top w:val="single" w:sz="4" w:space="0" w:color="auto"/>
              <w:left w:val="single" w:sz="4" w:space="0" w:color="auto"/>
              <w:bottom w:val="single" w:sz="4" w:space="0" w:color="auto"/>
              <w:right w:val="single" w:sz="4" w:space="0" w:color="auto"/>
            </w:tcBorders>
            <w:hideMark/>
          </w:tcPr>
          <w:p w14:paraId="64F7618D" w14:textId="77777777" w:rsidR="00915D61" w:rsidRDefault="00915D61">
            <w:pPr>
              <w:pStyle w:val="TAL"/>
              <w:rPr>
                <w:sz w:val="16"/>
              </w:rPr>
            </w:pPr>
            <w:r>
              <w:rPr>
                <w:sz w:val="16"/>
              </w:rPr>
              <w:t>3GPPMEMBER (ARIB)</w:t>
            </w:r>
          </w:p>
        </w:tc>
      </w:tr>
      <w:tr w:rsidR="00915D61" w14:paraId="06B403B1"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4C251118" w14:textId="77777777" w:rsidR="00915D61" w:rsidRDefault="00915D61">
            <w:pPr>
              <w:pStyle w:val="TAL"/>
              <w:rPr>
                <w:sz w:val="16"/>
              </w:rPr>
            </w:pPr>
            <w:r>
              <w:rPr>
                <w:sz w:val="16"/>
              </w:rPr>
              <w:t>KRUSE, Heiko</w:t>
            </w:r>
          </w:p>
        </w:tc>
        <w:tc>
          <w:tcPr>
            <w:tcW w:w="0" w:type="auto"/>
            <w:tcBorders>
              <w:top w:val="single" w:sz="4" w:space="0" w:color="auto"/>
              <w:left w:val="single" w:sz="4" w:space="0" w:color="auto"/>
              <w:bottom w:val="single" w:sz="4" w:space="0" w:color="auto"/>
              <w:right w:val="single" w:sz="4" w:space="0" w:color="auto"/>
            </w:tcBorders>
            <w:hideMark/>
          </w:tcPr>
          <w:p w14:paraId="450D95BE" w14:textId="77777777" w:rsidR="00915D61" w:rsidRDefault="00915D61">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14:paraId="35367F07" w14:textId="77777777" w:rsidR="00915D61" w:rsidRDefault="00915D61">
            <w:pPr>
              <w:pStyle w:val="TAL"/>
              <w:rPr>
                <w:sz w:val="16"/>
              </w:rPr>
            </w:pPr>
            <w:r>
              <w:rPr>
                <w:sz w:val="16"/>
              </w:rPr>
              <w:t>3GPPMEMBER (ETSI)</w:t>
            </w:r>
          </w:p>
        </w:tc>
      </w:tr>
      <w:tr w:rsidR="00915D61" w14:paraId="1E9675AA"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42FE501A" w14:textId="77777777" w:rsidR="00915D61" w:rsidRDefault="00915D61">
            <w:pPr>
              <w:pStyle w:val="TAL"/>
              <w:rPr>
                <w:sz w:val="16"/>
              </w:rPr>
            </w:pPr>
            <w:r>
              <w:rPr>
                <w:sz w:val="16"/>
              </w:rPr>
              <w:t>KUCHIBHOTLA, Ravi</w:t>
            </w:r>
          </w:p>
        </w:tc>
        <w:tc>
          <w:tcPr>
            <w:tcW w:w="0" w:type="auto"/>
            <w:tcBorders>
              <w:top w:val="single" w:sz="4" w:space="0" w:color="auto"/>
              <w:left w:val="single" w:sz="4" w:space="0" w:color="auto"/>
              <w:bottom w:val="single" w:sz="4" w:space="0" w:color="auto"/>
              <w:right w:val="single" w:sz="4" w:space="0" w:color="auto"/>
            </w:tcBorders>
            <w:hideMark/>
          </w:tcPr>
          <w:p w14:paraId="3153D521" w14:textId="77777777" w:rsidR="00915D61" w:rsidRDefault="00915D61">
            <w:pPr>
              <w:pStyle w:val="TAL"/>
              <w:rPr>
                <w:sz w:val="16"/>
              </w:rPr>
            </w:pPr>
            <w:r>
              <w:rPr>
                <w:sz w:val="16"/>
              </w:rPr>
              <w:t>Motorola Mobility España SA</w:t>
            </w:r>
          </w:p>
        </w:tc>
        <w:tc>
          <w:tcPr>
            <w:tcW w:w="0" w:type="auto"/>
            <w:tcBorders>
              <w:top w:val="single" w:sz="4" w:space="0" w:color="auto"/>
              <w:left w:val="single" w:sz="4" w:space="0" w:color="auto"/>
              <w:bottom w:val="single" w:sz="4" w:space="0" w:color="auto"/>
              <w:right w:val="single" w:sz="4" w:space="0" w:color="auto"/>
            </w:tcBorders>
            <w:hideMark/>
          </w:tcPr>
          <w:p w14:paraId="78242B1A" w14:textId="77777777" w:rsidR="00915D61" w:rsidRDefault="00915D61">
            <w:pPr>
              <w:pStyle w:val="TAL"/>
              <w:rPr>
                <w:sz w:val="16"/>
              </w:rPr>
            </w:pPr>
            <w:r>
              <w:rPr>
                <w:sz w:val="16"/>
              </w:rPr>
              <w:t>3GPPMEMBER (ETSI)</w:t>
            </w:r>
          </w:p>
        </w:tc>
      </w:tr>
      <w:tr w:rsidR="00915D61" w14:paraId="75F9729F"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0D2CBFEC" w14:textId="77777777" w:rsidR="00915D61" w:rsidRDefault="00915D61">
            <w:pPr>
              <w:pStyle w:val="TAL"/>
              <w:rPr>
                <w:sz w:val="16"/>
              </w:rPr>
            </w:pPr>
            <w:r>
              <w:rPr>
                <w:sz w:val="16"/>
              </w:rPr>
              <w:t>KYMALAINEN, Kimmo</w:t>
            </w:r>
          </w:p>
        </w:tc>
        <w:tc>
          <w:tcPr>
            <w:tcW w:w="0" w:type="auto"/>
            <w:tcBorders>
              <w:top w:val="single" w:sz="4" w:space="0" w:color="auto"/>
              <w:left w:val="single" w:sz="4" w:space="0" w:color="auto"/>
              <w:bottom w:val="single" w:sz="4" w:space="0" w:color="auto"/>
              <w:right w:val="single" w:sz="4" w:space="0" w:color="auto"/>
            </w:tcBorders>
            <w:hideMark/>
          </w:tcPr>
          <w:p w14:paraId="08CB66F4" w14:textId="77777777" w:rsidR="00915D61" w:rsidRDefault="00915D61">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7E39442D" w14:textId="77777777" w:rsidR="00915D61" w:rsidRDefault="00915D61">
            <w:pPr>
              <w:pStyle w:val="TAL"/>
              <w:rPr>
                <w:sz w:val="16"/>
              </w:rPr>
            </w:pPr>
            <w:r>
              <w:rPr>
                <w:sz w:val="16"/>
              </w:rPr>
              <w:t>3GPPORG_REP (ETSI)</w:t>
            </w:r>
          </w:p>
        </w:tc>
      </w:tr>
      <w:tr w:rsidR="00915D61" w14:paraId="131BAFF2"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7DAF3CC3" w14:textId="77777777" w:rsidR="00915D61" w:rsidRDefault="00915D61">
            <w:pPr>
              <w:pStyle w:val="TAL"/>
              <w:rPr>
                <w:sz w:val="16"/>
              </w:rPr>
            </w:pPr>
            <w:r>
              <w:rPr>
                <w:sz w:val="16"/>
              </w:rPr>
              <w:t>LAIR, Yannick</w:t>
            </w:r>
          </w:p>
        </w:tc>
        <w:tc>
          <w:tcPr>
            <w:tcW w:w="0" w:type="auto"/>
            <w:tcBorders>
              <w:top w:val="single" w:sz="4" w:space="0" w:color="auto"/>
              <w:left w:val="single" w:sz="4" w:space="0" w:color="auto"/>
              <w:bottom w:val="single" w:sz="4" w:space="0" w:color="auto"/>
              <w:right w:val="single" w:sz="4" w:space="0" w:color="auto"/>
            </w:tcBorders>
            <w:hideMark/>
          </w:tcPr>
          <w:p w14:paraId="46BB008C" w14:textId="77777777" w:rsidR="00915D61" w:rsidRDefault="00915D61">
            <w:pPr>
              <w:pStyle w:val="TAL"/>
              <w:rPr>
                <w:sz w:val="16"/>
              </w:rPr>
            </w:pPr>
            <w:r>
              <w:rPr>
                <w:sz w:val="16"/>
              </w:rPr>
              <w:t>Nokia Solutions &amp; Networks (I)</w:t>
            </w:r>
          </w:p>
        </w:tc>
        <w:tc>
          <w:tcPr>
            <w:tcW w:w="0" w:type="auto"/>
            <w:tcBorders>
              <w:top w:val="single" w:sz="4" w:space="0" w:color="auto"/>
              <w:left w:val="single" w:sz="4" w:space="0" w:color="auto"/>
              <w:bottom w:val="single" w:sz="4" w:space="0" w:color="auto"/>
              <w:right w:val="single" w:sz="4" w:space="0" w:color="auto"/>
            </w:tcBorders>
            <w:hideMark/>
          </w:tcPr>
          <w:p w14:paraId="0F10D081" w14:textId="77777777" w:rsidR="00915D61" w:rsidRDefault="00915D61">
            <w:pPr>
              <w:pStyle w:val="TAL"/>
              <w:rPr>
                <w:sz w:val="16"/>
              </w:rPr>
            </w:pPr>
            <w:r>
              <w:rPr>
                <w:sz w:val="16"/>
              </w:rPr>
              <w:t>3GPPMEMBER (TSDSI)</w:t>
            </w:r>
          </w:p>
        </w:tc>
      </w:tr>
      <w:tr w:rsidR="00915D61" w14:paraId="5A6FAFF5"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28398A8B" w14:textId="77777777" w:rsidR="00915D61" w:rsidRDefault="00915D61">
            <w:pPr>
              <w:pStyle w:val="TAL"/>
              <w:rPr>
                <w:sz w:val="16"/>
              </w:rPr>
            </w:pPr>
            <w:r>
              <w:rPr>
                <w:sz w:val="16"/>
              </w:rPr>
              <w:t>LANDAIS, Bruno</w:t>
            </w:r>
          </w:p>
        </w:tc>
        <w:tc>
          <w:tcPr>
            <w:tcW w:w="0" w:type="auto"/>
            <w:tcBorders>
              <w:top w:val="single" w:sz="4" w:space="0" w:color="auto"/>
              <w:left w:val="single" w:sz="4" w:space="0" w:color="auto"/>
              <w:bottom w:val="single" w:sz="4" w:space="0" w:color="auto"/>
              <w:right w:val="single" w:sz="4" w:space="0" w:color="auto"/>
            </w:tcBorders>
            <w:hideMark/>
          </w:tcPr>
          <w:p w14:paraId="4284AFBE" w14:textId="77777777" w:rsidR="00915D61" w:rsidRDefault="00915D61">
            <w:pPr>
              <w:pStyle w:val="TAL"/>
              <w:rPr>
                <w:sz w:val="16"/>
              </w:rPr>
            </w:pPr>
            <w:r>
              <w:rPr>
                <w:sz w:val="16"/>
              </w:rPr>
              <w:t>Nokia UK</w:t>
            </w:r>
          </w:p>
        </w:tc>
        <w:tc>
          <w:tcPr>
            <w:tcW w:w="0" w:type="auto"/>
            <w:tcBorders>
              <w:top w:val="single" w:sz="4" w:space="0" w:color="auto"/>
              <w:left w:val="single" w:sz="4" w:space="0" w:color="auto"/>
              <w:bottom w:val="single" w:sz="4" w:space="0" w:color="auto"/>
              <w:right w:val="single" w:sz="4" w:space="0" w:color="auto"/>
            </w:tcBorders>
            <w:hideMark/>
          </w:tcPr>
          <w:p w14:paraId="7756DD2B" w14:textId="77777777" w:rsidR="00915D61" w:rsidRDefault="00915D61">
            <w:pPr>
              <w:pStyle w:val="TAL"/>
              <w:rPr>
                <w:sz w:val="16"/>
              </w:rPr>
            </w:pPr>
            <w:r>
              <w:rPr>
                <w:sz w:val="16"/>
              </w:rPr>
              <w:t>3GPPMEMBER (ETSI)</w:t>
            </w:r>
          </w:p>
        </w:tc>
      </w:tr>
      <w:tr w:rsidR="00915D61" w14:paraId="3B155DDC"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09BE353B" w14:textId="77777777" w:rsidR="00915D61" w:rsidRDefault="00915D61">
            <w:pPr>
              <w:pStyle w:val="TAL"/>
              <w:rPr>
                <w:sz w:val="16"/>
              </w:rPr>
            </w:pPr>
            <w:r>
              <w:rPr>
                <w:sz w:val="16"/>
              </w:rPr>
              <w:t>LAVASANI, Shahab</w:t>
            </w:r>
          </w:p>
        </w:tc>
        <w:tc>
          <w:tcPr>
            <w:tcW w:w="0" w:type="auto"/>
            <w:tcBorders>
              <w:top w:val="single" w:sz="4" w:space="0" w:color="auto"/>
              <w:left w:val="single" w:sz="4" w:space="0" w:color="auto"/>
              <w:bottom w:val="single" w:sz="4" w:space="0" w:color="auto"/>
              <w:right w:val="single" w:sz="4" w:space="0" w:color="auto"/>
            </w:tcBorders>
            <w:hideMark/>
          </w:tcPr>
          <w:p w14:paraId="610CC923" w14:textId="77777777" w:rsidR="00915D61" w:rsidRDefault="00915D61">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14:paraId="428D201A" w14:textId="77777777" w:rsidR="00915D61" w:rsidRDefault="00915D61">
            <w:pPr>
              <w:pStyle w:val="TAL"/>
              <w:rPr>
                <w:sz w:val="16"/>
              </w:rPr>
            </w:pPr>
            <w:r>
              <w:rPr>
                <w:sz w:val="16"/>
              </w:rPr>
              <w:t>3GPPMEMBER (ETSI)</w:t>
            </w:r>
          </w:p>
        </w:tc>
      </w:tr>
      <w:tr w:rsidR="00915D61" w14:paraId="5DCD7C48"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3DBEA7A6" w14:textId="77777777" w:rsidR="00915D61" w:rsidRDefault="00915D61">
            <w:pPr>
              <w:pStyle w:val="TAL"/>
              <w:rPr>
                <w:sz w:val="16"/>
              </w:rPr>
            </w:pPr>
            <w:r>
              <w:rPr>
                <w:sz w:val="16"/>
              </w:rPr>
              <w:t xml:space="preserve">LEE, </w:t>
            </w:r>
            <w:proofErr w:type="spellStart"/>
            <w:r>
              <w:rPr>
                <w:sz w:val="16"/>
              </w:rPr>
              <w:t>Gyeongcheol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326644" w14:textId="77777777" w:rsidR="00915D61" w:rsidRDefault="00915D61">
            <w:pPr>
              <w:pStyle w:val="TAL"/>
              <w:rPr>
                <w:sz w:val="16"/>
              </w:rPr>
            </w:pPr>
            <w:r>
              <w:rPr>
                <w:sz w:val="16"/>
              </w:rPr>
              <w:t>LG Electronics Inc.</w:t>
            </w:r>
          </w:p>
        </w:tc>
        <w:tc>
          <w:tcPr>
            <w:tcW w:w="0" w:type="auto"/>
            <w:tcBorders>
              <w:top w:val="single" w:sz="4" w:space="0" w:color="auto"/>
              <w:left w:val="single" w:sz="4" w:space="0" w:color="auto"/>
              <w:bottom w:val="single" w:sz="4" w:space="0" w:color="auto"/>
              <w:right w:val="single" w:sz="4" w:space="0" w:color="auto"/>
            </w:tcBorders>
            <w:hideMark/>
          </w:tcPr>
          <w:p w14:paraId="668A2C2C" w14:textId="77777777" w:rsidR="00915D61" w:rsidRDefault="00915D61">
            <w:pPr>
              <w:pStyle w:val="TAL"/>
              <w:rPr>
                <w:sz w:val="16"/>
              </w:rPr>
            </w:pPr>
            <w:r>
              <w:rPr>
                <w:sz w:val="16"/>
              </w:rPr>
              <w:t>3GPPMEMBER (TTA)</w:t>
            </w:r>
          </w:p>
        </w:tc>
      </w:tr>
      <w:tr w:rsidR="00915D61" w14:paraId="475D3B2D"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2F25D05E" w14:textId="77777777" w:rsidR="00915D61" w:rsidRDefault="00915D61">
            <w:pPr>
              <w:pStyle w:val="TAL"/>
              <w:rPr>
                <w:sz w:val="16"/>
              </w:rPr>
            </w:pPr>
            <w:r>
              <w:rPr>
                <w:sz w:val="16"/>
              </w:rPr>
              <w:t>LEE, Jay</w:t>
            </w:r>
          </w:p>
        </w:tc>
        <w:tc>
          <w:tcPr>
            <w:tcW w:w="0" w:type="auto"/>
            <w:tcBorders>
              <w:top w:val="single" w:sz="4" w:space="0" w:color="auto"/>
              <w:left w:val="single" w:sz="4" w:space="0" w:color="auto"/>
              <w:bottom w:val="single" w:sz="4" w:space="0" w:color="auto"/>
              <w:right w:val="single" w:sz="4" w:space="0" w:color="auto"/>
            </w:tcBorders>
            <w:hideMark/>
          </w:tcPr>
          <w:p w14:paraId="58B76370" w14:textId="77777777" w:rsidR="00915D61" w:rsidRDefault="00915D61">
            <w:pPr>
              <w:pStyle w:val="TAL"/>
              <w:rPr>
                <w:sz w:val="16"/>
              </w:rPr>
            </w:pPr>
            <w:r>
              <w:rPr>
                <w:sz w:val="16"/>
              </w:rPr>
              <w:t>Verizon UK Ltd</w:t>
            </w:r>
          </w:p>
        </w:tc>
        <w:tc>
          <w:tcPr>
            <w:tcW w:w="0" w:type="auto"/>
            <w:tcBorders>
              <w:top w:val="single" w:sz="4" w:space="0" w:color="auto"/>
              <w:left w:val="single" w:sz="4" w:space="0" w:color="auto"/>
              <w:bottom w:val="single" w:sz="4" w:space="0" w:color="auto"/>
              <w:right w:val="single" w:sz="4" w:space="0" w:color="auto"/>
            </w:tcBorders>
            <w:hideMark/>
          </w:tcPr>
          <w:p w14:paraId="0E6EAFDC" w14:textId="77777777" w:rsidR="00915D61" w:rsidRDefault="00915D61">
            <w:pPr>
              <w:pStyle w:val="TAL"/>
              <w:rPr>
                <w:sz w:val="16"/>
              </w:rPr>
            </w:pPr>
            <w:r>
              <w:rPr>
                <w:sz w:val="16"/>
              </w:rPr>
              <w:t>3GPPMEMBER (ETSI)</w:t>
            </w:r>
          </w:p>
        </w:tc>
      </w:tr>
      <w:tr w:rsidR="00915D61" w14:paraId="5A4B1D1A"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5EB40649" w14:textId="77777777" w:rsidR="00915D61" w:rsidRDefault="00915D61">
            <w:pPr>
              <w:pStyle w:val="TAL"/>
              <w:rPr>
                <w:sz w:val="16"/>
              </w:rPr>
            </w:pPr>
            <w:r>
              <w:rPr>
                <w:sz w:val="16"/>
              </w:rPr>
              <w:t xml:space="preserve">LEE, </w:t>
            </w:r>
            <w:proofErr w:type="spellStart"/>
            <w:r>
              <w:rPr>
                <w:sz w:val="16"/>
              </w:rPr>
              <w:t>Jicheol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B620FA9" w14:textId="77777777" w:rsidR="00915D61" w:rsidRDefault="00915D61">
            <w:pPr>
              <w:pStyle w:val="TAL"/>
              <w:rPr>
                <w:sz w:val="16"/>
              </w:rPr>
            </w:pPr>
            <w:r>
              <w:rPr>
                <w:sz w:val="16"/>
              </w:rPr>
              <w:t>SAMSUNG R&amp;D INSTITUTE JAPAN</w:t>
            </w:r>
          </w:p>
        </w:tc>
        <w:tc>
          <w:tcPr>
            <w:tcW w:w="0" w:type="auto"/>
            <w:tcBorders>
              <w:top w:val="single" w:sz="4" w:space="0" w:color="auto"/>
              <w:left w:val="single" w:sz="4" w:space="0" w:color="auto"/>
              <w:bottom w:val="single" w:sz="4" w:space="0" w:color="auto"/>
              <w:right w:val="single" w:sz="4" w:space="0" w:color="auto"/>
            </w:tcBorders>
            <w:hideMark/>
          </w:tcPr>
          <w:p w14:paraId="3BFFAAE0" w14:textId="77777777" w:rsidR="00915D61" w:rsidRDefault="00915D61">
            <w:pPr>
              <w:pStyle w:val="TAL"/>
              <w:rPr>
                <w:sz w:val="16"/>
              </w:rPr>
            </w:pPr>
            <w:r>
              <w:rPr>
                <w:sz w:val="16"/>
              </w:rPr>
              <w:t>3GPPMEMBER (ARIB)</w:t>
            </w:r>
          </w:p>
        </w:tc>
      </w:tr>
      <w:tr w:rsidR="00915D61" w14:paraId="70307957"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0EA86476" w14:textId="77777777" w:rsidR="00915D61" w:rsidRDefault="00915D61">
            <w:pPr>
              <w:pStyle w:val="TAL"/>
              <w:rPr>
                <w:sz w:val="16"/>
              </w:rPr>
            </w:pPr>
            <w:r>
              <w:rPr>
                <w:sz w:val="16"/>
              </w:rPr>
              <w:t>LEE, Juho</w:t>
            </w:r>
          </w:p>
        </w:tc>
        <w:tc>
          <w:tcPr>
            <w:tcW w:w="0" w:type="auto"/>
            <w:tcBorders>
              <w:top w:val="single" w:sz="4" w:space="0" w:color="auto"/>
              <w:left w:val="single" w:sz="4" w:space="0" w:color="auto"/>
              <w:bottom w:val="single" w:sz="4" w:space="0" w:color="auto"/>
              <w:right w:val="single" w:sz="4" w:space="0" w:color="auto"/>
            </w:tcBorders>
            <w:hideMark/>
          </w:tcPr>
          <w:p w14:paraId="6D22B990" w14:textId="77777777" w:rsidR="00915D61" w:rsidRDefault="00915D61">
            <w:pPr>
              <w:pStyle w:val="TAL"/>
              <w:rPr>
                <w:sz w:val="16"/>
              </w:rPr>
            </w:pPr>
            <w:r>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hideMark/>
          </w:tcPr>
          <w:p w14:paraId="6835BA14" w14:textId="77777777" w:rsidR="00915D61" w:rsidRDefault="00915D61">
            <w:pPr>
              <w:pStyle w:val="TAL"/>
              <w:rPr>
                <w:sz w:val="16"/>
              </w:rPr>
            </w:pPr>
            <w:r>
              <w:rPr>
                <w:sz w:val="16"/>
              </w:rPr>
              <w:t>3GPPMEMBER (ETSI)</w:t>
            </w:r>
          </w:p>
        </w:tc>
      </w:tr>
      <w:tr w:rsidR="00915D61" w14:paraId="17337501"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0EABE3E9" w14:textId="77777777" w:rsidR="00915D61" w:rsidRDefault="00915D61">
            <w:pPr>
              <w:pStyle w:val="TAL"/>
              <w:rPr>
                <w:sz w:val="16"/>
              </w:rPr>
            </w:pPr>
            <w:r>
              <w:rPr>
                <w:sz w:val="16"/>
              </w:rPr>
              <w:t>LEE, Ki-Dong</w:t>
            </w:r>
          </w:p>
        </w:tc>
        <w:tc>
          <w:tcPr>
            <w:tcW w:w="0" w:type="auto"/>
            <w:tcBorders>
              <w:top w:val="single" w:sz="4" w:space="0" w:color="auto"/>
              <w:left w:val="single" w:sz="4" w:space="0" w:color="auto"/>
              <w:bottom w:val="single" w:sz="4" w:space="0" w:color="auto"/>
              <w:right w:val="single" w:sz="4" w:space="0" w:color="auto"/>
            </w:tcBorders>
            <w:hideMark/>
          </w:tcPr>
          <w:p w14:paraId="73532B4C" w14:textId="77777777" w:rsidR="00915D61" w:rsidRDefault="00915D61">
            <w:pPr>
              <w:pStyle w:val="TAL"/>
              <w:rPr>
                <w:sz w:val="16"/>
              </w:rPr>
            </w:pPr>
            <w:r>
              <w:rPr>
                <w:sz w:val="16"/>
              </w:rPr>
              <w:t>LG Electronics Deutschland</w:t>
            </w:r>
          </w:p>
        </w:tc>
        <w:tc>
          <w:tcPr>
            <w:tcW w:w="0" w:type="auto"/>
            <w:tcBorders>
              <w:top w:val="single" w:sz="4" w:space="0" w:color="auto"/>
              <w:left w:val="single" w:sz="4" w:space="0" w:color="auto"/>
              <w:bottom w:val="single" w:sz="4" w:space="0" w:color="auto"/>
              <w:right w:val="single" w:sz="4" w:space="0" w:color="auto"/>
            </w:tcBorders>
            <w:hideMark/>
          </w:tcPr>
          <w:p w14:paraId="58B0F1A7" w14:textId="77777777" w:rsidR="00915D61" w:rsidRDefault="00915D61">
            <w:pPr>
              <w:pStyle w:val="TAL"/>
              <w:rPr>
                <w:sz w:val="16"/>
              </w:rPr>
            </w:pPr>
            <w:r>
              <w:rPr>
                <w:sz w:val="16"/>
              </w:rPr>
              <w:t>3GPPMEMBER (ETSI)</w:t>
            </w:r>
          </w:p>
        </w:tc>
      </w:tr>
      <w:tr w:rsidR="00915D61" w14:paraId="7A7424BA"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2C1C58F8" w14:textId="77777777" w:rsidR="00915D61" w:rsidRDefault="00915D61">
            <w:pPr>
              <w:pStyle w:val="TAL"/>
              <w:rPr>
                <w:sz w:val="16"/>
              </w:rPr>
            </w:pPr>
            <w:r>
              <w:rPr>
                <w:sz w:val="16"/>
              </w:rPr>
              <w:t>LEE, Moon-il</w:t>
            </w:r>
          </w:p>
        </w:tc>
        <w:tc>
          <w:tcPr>
            <w:tcW w:w="0" w:type="auto"/>
            <w:tcBorders>
              <w:top w:val="single" w:sz="4" w:space="0" w:color="auto"/>
              <w:left w:val="single" w:sz="4" w:space="0" w:color="auto"/>
              <w:bottom w:val="single" w:sz="4" w:space="0" w:color="auto"/>
              <w:right w:val="single" w:sz="4" w:space="0" w:color="auto"/>
            </w:tcBorders>
            <w:hideMark/>
          </w:tcPr>
          <w:p w14:paraId="568DDF02" w14:textId="77777777" w:rsidR="00915D61" w:rsidRDefault="00915D61">
            <w:pPr>
              <w:pStyle w:val="TAL"/>
              <w:rPr>
                <w:sz w:val="16"/>
              </w:rPr>
            </w:pPr>
            <w:r>
              <w:rPr>
                <w:sz w:val="16"/>
              </w:rPr>
              <w:t>InterDigital, Europe, Ltd.</w:t>
            </w:r>
          </w:p>
        </w:tc>
        <w:tc>
          <w:tcPr>
            <w:tcW w:w="0" w:type="auto"/>
            <w:tcBorders>
              <w:top w:val="single" w:sz="4" w:space="0" w:color="auto"/>
              <w:left w:val="single" w:sz="4" w:space="0" w:color="auto"/>
              <w:bottom w:val="single" w:sz="4" w:space="0" w:color="auto"/>
              <w:right w:val="single" w:sz="4" w:space="0" w:color="auto"/>
            </w:tcBorders>
            <w:hideMark/>
          </w:tcPr>
          <w:p w14:paraId="1BB1436B" w14:textId="77777777" w:rsidR="00915D61" w:rsidRDefault="00915D61">
            <w:pPr>
              <w:pStyle w:val="TAL"/>
              <w:rPr>
                <w:sz w:val="16"/>
              </w:rPr>
            </w:pPr>
            <w:r>
              <w:rPr>
                <w:sz w:val="16"/>
              </w:rPr>
              <w:t>3GPPMEMBER (ETSI)</w:t>
            </w:r>
          </w:p>
        </w:tc>
      </w:tr>
      <w:tr w:rsidR="00915D61" w14:paraId="1AD0EAC0"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54B1F100" w14:textId="77777777" w:rsidR="00915D61" w:rsidRDefault="00915D61">
            <w:pPr>
              <w:pStyle w:val="TAL"/>
              <w:rPr>
                <w:sz w:val="16"/>
              </w:rPr>
            </w:pPr>
            <w:r>
              <w:rPr>
                <w:sz w:val="16"/>
              </w:rPr>
              <w:t>LEE, Sang-</w:t>
            </w:r>
            <w:proofErr w:type="spellStart"/>
            <w:r>
              <w:rPr>
                <w:sz w:val="16"/>
              </w:rPr>
              <w:t>wook</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9776989" w14:textId="77777777" w:rsidR="00915D61" w:rsidRDefault="00915D61">
            <w:pPr>
              <w:pStyle w:val="TAL"/>
              <w:rPr>
                <w:sz w:val="16"/>
              </w:rPr>
            </w:pPr>
            <w:r>
              <w:rPr>
                <w:sz w:val="16"/>
              </w:rPr>
              <w:t>LG Electronics Deutschland</w:t>
            </w:r>
          </w:p>
        </w:tc>
        <w:tc>
          <w:tcPr>
            <w:tcW w:w="0" w:type="auto"/>
            <w:tcBorders>
              <w:top w:val="single" w:sz="4" w:space="0" w:color="auto"/>
              <w:left w:val="single" w:sz="4" w:space="0" w:color="auto"/>
              <w:bottom w:val="single" w:sz="4" w:space="0" w:color="auto"/>
              <w:right w:val="single" w:sz="4" w:space="0" w:color="auto"/>
            </w:tcBorders>
            <w:hideMark/>
          </w:tcPr>
          <w:p w14:paraId="05189320" w14:textId="77777777" w:rsidR="00915D61" w:rsidRDefault="00915D61">
            <w:pPr>
              <w:pStyle w:val="TAL"/>
              <w:rPr>
                <w:sz w:val="16"/>
              </w:rPr>
            </w:pPr>
            <w:r>
              <w:rPr>
                <w:sz w:val="16"/>
              </w:rPr>
              <w:t>3GPPMEMBER (ETSI)</w:t>
            </w:r>
          </w:p>
        </w:tc>
      </w:tr>
      <w:tr w:rsidR="00915D61" w14:paraId="6CA8C8CD"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5BCA7D19" w14:textId="77777777" w:rsidR="00915D61" w:rsidRDefault="00915D61">
            <w:pPr>
              <w:pStyle w:val="TAL"/>
              <w:rPr>
                <w:sz w:val="16"/>
              </w:rPr>
            </w:pPr>
            <w:r>
              <w:rPr>
                <w:sz w:val="16"/>
              </w:rPr>
              <w:t>LEE, Seung-Ik</w:t>
            </w:r>
          </w:p>
        </w:tc>
        <w:tc>
          <w:tcPr>
            <w:tcW w:w="0" w:type="auto"/>
            <w:tcBorders>
              <w:top w:val="single" w:sz="4" w:space="0" w:color="auto"/>
              <w:left w:val="single" w:sz="4" w:space="0" w:color="auto"/>
              <w:bottom w:val="single" w:sz="4" w:space="0" w:color="auto"/>
              <w:right w:val="single" w:sz="4" w:space="0" w:color="auto"/>
            </w:tcBorders>
            <w:hideMark/>
          </w:tcPr>
          <w:p w14:paraId="022E0E83" w14:textId="77777777" w:rsidR="00915D61" w:rsidRDefault="00915D61">
            <w:pPr>
              <w:pStyle w:val="TAL"/>
              <w:rPr>
                <w:sz w:val="16"/>
              </w:rPr>
            </w:pPr>
            <w:r>
              <w:rPr>
                <w:sz w:val="16"/>
              </w:rPr>
              <w:t>ETRI</w:t>
            </w:r>
          </w:p>
        </w:tc>
        <w:tc>
          <w:tcPr>
            <w:tcW w:w="0" w:type="auto"/>
            <w:tcBorders>
              <w:top w:val="single" w:sz="4" w:space="0" w:color="auto"/>
              <w:left w:val="single" w:sz="4" w:space="0" w:color="auto"/>
              <w:bottom w:val="single" w:sz="4" w:space="0" w:color="auto"/>
              <w:right w:val="single" w:sz="4" w:space="0" w:color="auto"/>
            </w:tcBorders>
            <w:hideMark/>
          </w:tcPr>
          <w:p w14:paraId="3BEF76AE" w14:textId="77777777" w:rsidR="00915D61" w:rsidRDefault="00915D61">
            <w:pPr>
              <w:pStyle w:val="TAL"/>
              <w:rPr>
                <w:sz w:val="16"/>
              </w:rPr>
            </w:pPr>
            <w:r>
              <w:rPr>
                <w:sz w:val="16"/>
              </w:rPr>
              <w:t>3GPPMEMBER (TTA)</w:t>
            </w:r>
          </w:p>
        </w:tc>
      </w:tr>
      <w:tr w:rsidR="00915D61" w14:paraId="7BE5AA61"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222C5E48" w14:textId="77777777" w:rsidR="00915D61" w:rsidRDefault="00915D61">
            <w:pPr>
              <w:pStyle w:val="TAL"/>
              <w:rPr>
                <w:sz w:val="16"/>
              </w:rPr>
            </w:pPr>
            <w:r>
              <w:rPr>
                <w:sz w:val="16"/>
              </w:rPr>
              <w:t xml:space="preserve">LEI, </w:t>
            </w:r>
            <w:proofErr w:type="spellStart"/>
            <w:r>
              <w:rPr>
                <w:sz w:val="16"/>
              </w:rPr>
              <w:t>Yixue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B29A2BC" w14:textId="77777777" w:rsidR="00915D61" w:rsidRDefault="00915D61">
            <w:pPr>
              <w:pStyle w:val="TAL"/>
              <w:rPr>
                <w:sz w:val="16"/>
              </w:rPr>
            </w:pPr>
            <w:r>
              <w:rPr>
                <w:sz w:val="16"/>
              </w:rPr>
              <w:t>Tencent</w:t>
            </w:r>
          </w:p>
        </w:tc>
        <w:tc>
          <w:tcPr>
            <w:tcW w:w="0" w:type="auto"/>
            <w:tcBorders>
              <w:top w:val="single" w:sz="4" w:space="0" w:color="auto"/>
              <w:left w:val="single" w:sz="4" w:space="0" w:color="auto"/>
              <w:bottom w:val="single" w:sz="4" w:space="0" w:color="auto"/>
              <w:right w:val="single" w:sz="4" w:space="0" w:color="auto"/>
            </w:tcBorders>
            <w:hideMark/>
          </w:tcPr>
          <w:p w14:paraId="2754D114" w14:textId="77777777" w:rsidR="00915D61" w:rsidRDefault="00915D61">
            <w:pPr>
              <w:pStyle w:val="TAL"/>
              <w:rPr>
                <w:sz w:val="16"/>
              </w:rPr>
            </w:pPr>
            <w:r>
              <w:rPr>
                <w:sz w:val="16"/>
              </w:rPr>
              <w:t>3GPPMEMBER (CCSA)</w:t>
            </w:r>
          </w:p>
        </w:tc>
      </w:tr>
      <w:tr w:rsidR="00915D61" w14:paraId="7E08A135"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34C63B55" w14:textId="77777777" w:rsidR="00915D61" w:rsidRDefault="00915D61">
            <w:pPr>
              <w:pStyle w:val="TAL"/>
              <w:rPr>
                <w:sz w:val="16"/>
              </w:rPr>
            </w:pPr>
            <w:r>
              <w:rPr>
                <w:sz w:val="16"/>
              </w:rPr>
              <w:t xml:space="preserve">LI, </w:t>
            </w:r>
            <w:proofErr w:type="spellStart"/>
            <w:r>
              <w:rPr>
                <w:sz w:val="16"/>
              </w:rPr>
              <w:t>Chenyi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3DEFB87" w14:textId="77777777" w:rsidR="00915D61" w:rsidRDefault="00915D61">
            <w:pPr>
              <w:pStyle w:val="TAL"/>
              <w:rPr>
                <w:sz w:val="16"/>
              </w:rPr>
            </w:pPr>
            <w:proofErr w:type="spellStart"/>
            <w:r>
              <w:rPr>
                <w:sz w:val="16"/>
              </w:rPr>
              <w:t>Unicompay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C64471B" w14:textId="77777777" w:rsidR="00915D61" w:rsidRDefault="00915D61">
            <w:pPr>
              <w:pStyle w:val="TAL"/>
              <w:rPr>
                <w:sz w:val="16"/>
              </w:rPr>
            </w:pPr>
            <w:r>
              <w:rPr>
                <w:sz w:val="16"/>
              </w:rPr>
              <w:t>3GPPMEMBER (CCSA)</w:t>
            </w:r>
          </w:p>
        </w:tc>
      </w:tr>
      <w:tr w:rsidR="00915D61" w14:paraId="26D20236"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2C1D7C9F" w14:textId="77777777" w:rsidR="00915D61" w:rsidRDefault="00915D61">
            <w:pPr>
              <w:pStyle w:val="TAL"/>
              <w:rPr>
                <w:sz w:val="16"/>
              </w:rPr>
            </w:pPr>
            <w:r>
              <w:rPr>
                <w:sz w:val="16"/>
              </w:rPr>
              <w:t xml:space="preserve">LI, </w:t>
            </w:r>
            <w:proofErr w:type="spellStart"/>
            <w:r>
              <w:rPr>
                <w:sz w:val="16"/>
              </w:rPr>
              <w:t>Dapeng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24297BD" w14:textId="77777777" w:rsidR="00915D61" w:rsidRDefault="00915D61">
            <w:pPr>
              <w:pStyle w:val="TAL"/>
              <w:rPr>
                <w:sz w:val="16"/>
              </w:rPr>
            </w:pPr>
            <w:r>
              <w:rPr>
                <w:sz w:val="16"/>
              </w:rPr>
              <w:t>ZONSON</w:t>
            </w:r>
          </w:p>
        </w:tc>
        <w:tc>
          <w:tcPr>
            <w:tcW w:w="0" w:type="auto"/>
            <w:tcBorders>
              <w:top w:val="single" w:sz="4" w:space="0" w:color="auto"/>
              <w:left w:val="single" w:sz="4" w:space="0" w:color="auto"/>
              <w:bottom w:val="single" w:sz="4" w:space="0" w:color="auto"/>
              <w:right w:val="single" w:sz="4" w:space="0" w:color="auto"/>
            </w:tcBorders>
            <w:hideMark/>
          </w:tcPr>
          <w:p w14:paraId="4FC3D512" w14:textId="77777777" w:rsidR="00915D61" w:rsidRDefault="00915D61">
            <w:pPr>
              <w:pStyle w:val="TAL"/>
              <w:rPr>
                <w:sz w:val="16"/>
              </w:rPr>
            </w:pPr>
            <w:r>
              <w:rPr>
                <w:sz w:val="16"/>
              </w:rPr>
              <w:t>3GPPMEMBER (CCSA)</w:t>
            </w:r>
          </w:p>
        </w:tc>
      </w:tr>
      <w:tr w:rsidR="00915D61" w14:paraId="640730B8"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61ABA6F5" w14:textId="77777777" w:rsidR="00915D61" w:rsidRDefault="00915D61">
            <w:pPr>
              <w:pStyle w:val="TAL"/>
              <w:rPr>
                <w:sz w:val="16"/>
              </w:rPr>
            </w:pPr>
            <w:r>
              <w:rPr>
                <w:sz w:val="16"/>
              </w:rPr>
              <w:t>LI, Jiahui</w:t>
            </w:r>
          </w:p>
        </w:tc>
        <w:tc>
          <w:tcPr>
            <w:tcW w:w="0" w:type="auto"/>
            <w:tcBorders>
              <w:top w:val="single" w:sz="4" w:space="0" w:color="auto"/>
              <w:left w:val="single" w:sz="4" w:space="0" w:color="auto"/>
              <w:bottom w:val="single" w:sz="4" w:space="0" w:color="auto"/>
              <w:right w:val="single" w:sz="4" w:space="0" w:color="auto"/>
            </w:tcBorders>
            <w:hideMark/>
          </w:tcPr>
          <w:p w14:paraId="113100F0" w14:textId="77777777" w:rsidR="00915D61" w:rsidRDefault="00915D61">
            <w:pPr>
              <w:pStyle w:val="TAL"/>
              <w:rPr>
                <w:sz w:val="16"/>
              </w:rPr>
            </w:pPr>
            <w:proofErr w:type="spellStart"/>
            <w:r>
              <w:rPr>
                <w:sz w:val="16"/>
              </w:rPr>
              <w:t>Esurfing</w:t>
            </w:r>
            <w:proofErr w:type="spellEnd"/>
            <w:r>
              <w:rPr>
                <w:sz w:val="16"/>
              </w:rPr>
              <w:t xml:space="preserve"> IoT</w:t>
            </w:r>
          </w:p>
        </w:tc>
        <w:tc>
          <w:tcPr>
            <w:tcW w:w="0" w:type="auto"/>
            <w:tcBorders>
              <w:top w:val="single" w:sz="4" w:space="0" w:color="auto"/>
              <w:left w:val="single" w:sz="4" w:space="0" w:color="auto"/>
              <w:bottom w:val="single" w:sz="4" w:space="0" w:color="auto"/>
              <w:right w:val="single" w:sz="4" w:space="0" w:color="auto"/>
            </w:tcBorders>
            <w:hideMark/>
          </w:tcPr>
          <w:p w14:paraId="1FFDBB4D" w14:textId="77777777" w:rsidR="00915D61" w:rsidRDefault="00915D61">
            <w:pPr>
              <w:pStyle w:val="TAL"/>
              <w:rPr>
                <w:sz w:val="16"/>
              </w:rPr>
            </w:pPr>
            <w:r>
              <w:rPr>
                <w:sz w:val="16"/>
              </w:rPr>
              <w:t>3GPPMEMBER (CCSA)</w:t>
            </w:r>
          </w:p>
        </w:tc>
      </w:tr>
      <w:tr w:rsidR="00915D61" w14:paraId="36C1E89F"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02E4E215" w14:textId="77777777" w:rsidR="00915D61" w:rsidRDefault="00915D61">
            <w:pPr>
              <w:pStyle w:val="TAL"/>
              <w:rPr>
                <w:sz w:val="16"/>
              </w:rPr>
            </w:pPr>
            <w:r>
              <w:rPr>
                <w:sz w:val="16"/>
              </w:rPr>
              <w:t xml:space="preserve">LI, </w:t>
            </w:r>
            <w:proofErr w:type="spellStart"/>
            <w:r>
              <w:rPr>
                <w:sz w:val="16"/>
              </w:rPr>
              <w:t>Mingxue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1C1EDF0" w14:textId="77777777" w:rsidR="00915D61" w:rsidRDefault="00915D61">
            <w:pPr>
              <w:pStyle w:val="TAL"/>
              <w:rPr>
                <w:sz w:val="16"/>
              </w:rPr>
            </w:pPr>
            <w:r>
              <w:rPr>
                <w:sz w:val="16"/>
              </w:rPr>
              <w:t xml:space="preserve">China </w:t>
            </w:r>
            <w:proofErr w:type="spellStart"/>
            <w:r>
              <w:rPr>
                <w:sz w:val="16"/>
              </w:rPr>
              <w:t>Telecomunication</w:t>
            </w:r>
            <w:proofErr w:type="spellEnd"/>
            <w:r>
              <w:rPr>
                <w:sz w:val="16"/>
              </w:rPr>
              <w:t xml:space="preserve"> Corp.</w:t>
            </w:r>
          </w:p>
        </w:tc>
        <w:tc>
          <w:tcPr>
            <w:tcW w:w="0" w:type="auto"/>
            <w:tcBorders>
              <w:top w:val="single" w:sz="4" w:space="0" w:color="auto"/>
              <w:left w:val="single" w:sz="4" w:space="0" w:color="auto"/>
              <w:bottom w:val="single" w:sz="4" w:space="0" w:color="auto"/>
              <w:right w:val="single" w:sz="4" w:space="0" w:color="auto"/>
            </w:tcBorders>
            <w:hideMark/>
          </w:tcPr>
          <w:p w14:paraId="27D1CD68" w14:textId="77777777" w:rsidR="00915D61" w:rsidRDefault="00915D61">
            <w:pPr>
              <w:pStyle w:val="TAL"/>
              <w:rPr>
                <w:sz w:val="16"/>
              </w:rPr>
            </w:pPr>
            <w:r>
              <w:rPr>
                <w:sz w:val="16"/>
              </w:rPr>
              <w:t>3GPPMEMBER (CCSA)</w:t>
            </w:r>
          </w:p>
        </w:tc>
      </w:tr>
      <w:tr w:rsidR="00915D61" w14:paraId="249B3182"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4805ED6F" w14:textId="77777777" w:rsidR="00915D61" w:rsidRDefault="00915D61">
            <w:pPr>
              <w:pStyle w:val="TAL"/>
              <w:rPr>
                <w:sz w:val="16"/>
              </w:rPr>
            </w:pPr>
            <w:r>
              <w:rPr>
                <w:sz w:val="16"/>
              </w:rPr>
              <w:t xml:space="preserve">LI, </w:t>
            </w:r>
            <w:proofErr w:type="spellStart"/>
            <w:r>
              <w:rPr>
                <w:sz w:val="16"/>
              </w:rPr>
              <w:t>Ruyue</w:t>
            </w:r>
            <w:proofErr w:type="spellEnd"/>
            <w:r>
              <w:rPr>
                <w:sz w:val="16"/>
              </w:rPr>
              <w:t xml:space="preserve"> Yu-Ngok</w:t>
            </w:r>
          </w:p>
        </w:tc>
        <w:tc>
          <w:tcPr>
            <w:tcW w:w="0" w:type="auto"/>
            <w:tcBorders>
              <w:top w:val="single" w:sz="4" w:space="0" w:color="auto"/>
              <w:left w:val="single" w:sz="4" w:space="0" w:color="auto"/>
              <w:bottom w:val="single" w:sz="4" w:space="0" w:color="auto"/>
              <w:right w:val="single" w:sz="4" w:space="0" w:color="auto"/>
            </w:tcBorders>
            <w:hideMark/>
          </w:tcPr>
          <w:p w14:paraId="267294B7" w14:textId="77777777" w:rsidR="00915D61" w:rsidRDefault="00915D61">
            <w:pPr>
              <w:pStyle w:val="TAL"/>
              <w:rPr>
                <w:sz w:val="16"/>
              </w:rPr>
            </w:pPr>
            <w:proofErr w:type="spellStart"/>
            <w:r>
              <w:rPr>
                <w:sz w:val="16"/>
              </w:rPr>
              <w:t>ShenZhen</w:t>
            </w:r>
            <w:proofErr w:type="spellEnd"/>
            <w:r>
              <w:rPr>
                <w:sz w:val="16"/>
              </w:rPr>
              <w:t xml:space="preserve"> </w:t>
            </w:r>
            <w:proofErr w:type="spellStart"/>
            <w:r>
              <w:rPr>
                <w:sz w:val="16"/>
              </w:rPr>
              <w:t>Zhongxing</w:t>
            </w:r>
            <w:proofErr w:type="spellEnd"/>
            <w:r>
              <w:rPr>
                <w:sz w:val="16"/>
              </w:rPr>
              <w:t xml:space="preserve"> </w:t>
            </w:r>
            <w:proofErr w:type="spellStart"/>
            <w:r>
              <w:rPr>
                <w:sz w:val="16"/>
              </w:rPr>
              <w:t>Shitong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4BFFEB5" w14:textId="77777777" w:rsidR="00915D61" w:rsidRDefault="00915D61">
            <w:pPr>
              <w:pStyle w:val="TAL"/>
              <w:rPr>
                <w:sz w:val="16"/>
              </w:rPr>
            </w:pPr>
            <w:r>
              <w:rPr>
                <w:sz w:val="16"/>
              </w:rPr>
              <w:t>3GPPMEMBER (CCSA)</w:t>
            </w:r>
          </w:p>
        </w:tc>
      </w:tr>
      <w:tr w:rsidR="00915D61" w14:paraId="1A8E184B"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70C71434" w14:textId="77777777" w:rsidR="00915D61" w:rsidRDefault="00915D61">
            <w:pPr>
              <w:pStyle w:val="TAL"/>
              <w:rPr>
                <w:sz w:val="16"/>
              </w:rPr>
            </w:pPr>
            <w:r>
              <w:rPr>
                <w:sz w:val="16"/>
              </w:rPr>
              <w:t>LI, Zhijun</w:t>
            </w:r>
          </w:p>
        </w:tc>
        <w:tc>
          <w:tcPr>
            <w:tcW w:w="0" w:type="auto"/>
            <w:tcBorders>
              <w:top w:val="single" w:sz="4" w:space="0" w:color="auto"/>
              <w:left w:val="single" w:sz="4" w:space="0" w:color="auto"/>
              <w:bottom w:val="single" w:sz="4" w:space="0" w:color="auto"/>
              <w:right w:val="single" w:sz="4" w:space="0" w:color="auto"/>
            </w:tcBorders>
            <w:hideMark/>
          </w:tcPr>
          <w:p w14:paraId="205EEFC6" w14:textId="77777777" w:rsidR="00915D61" w:rsidRDefault="00915D61">
            <w:pPr>
              <w:pStyle w:val="TAL"/>
              <w:rPr>
                <w:sz w:val="16"/>
              </w:rPr>
            </w:pPr>
            <w:r>
              <w:rPr>
                <w:sz w:val="16"/>
              </w:rPr>
              <w:t>ZTE Photonics</w:t>
            </w:r>
          </w:p>
        </w:tc>
        <w:tc>
          <w:tcPr>
            <w:tcW w:w="0" w:type="auto"/>
            <w:tcBorders>
              <w:top w:val="single" w:sz="4" w:space="0" w:color="auto"/>
              <w:left w:val="single" w:sz="4" w:space="0" w:color="auto"/>
              <w:bottom w:val="single" w:sz="4" w:space="0" w:color="auto"/>
              <w:right w:val="single" w:sz="4" w:space="0" w:color="auto"/>
            </w:tcBorders>
            <w:hideMark/>
          </w:tcPr>
          <w:p w14:paraId="75215385" w14:textId="77777777" w:rsidR="00915D61" w:rsidRDefault="00915D61">
            <w:pPr>
              <w:pStyle w:val="TAL"/>
              <w:rPr>
                <w:sz w:val="16"/>
              </w:rPr>
            </w:pPr>
            <w:r>
              <w:rPr>
                <w:sz w:val="16"/>
              </w:rPr>
              <w:t>3GPPMEMBER (CCSA)</w:t>
            </w:r>
          </w:p>
        </w:tc>
      </w:tr>
      <w:tr w:rsidR="00915D61" w14:paraId="595B83EE"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5846BC34" w14:textId="77777777" w:rsidR="00915D61" w:rsidRDefault="00915D61">
            <w:pPr>
              <w:pStyle w:val="TAL"/>
              <w:rPr>
                <w:sz w:val="16"/>
              </w:rPr>
            </w:pPr>
            <w:r>
              <w:rPr>
                <w:sz w:val="16"/>
              </w:rPr>
              <w:t xml:space="preserve">LIANG, </w:t>
            </w:r>
            <w:proofErr w:type="spellStart"/>
            <w:r>
              <w:rPr>
                <w:sz w:val="16"/>
              </w:rPr>
              <w:t>Tianmei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CAEF141" w14:textId="77777777" w:rsidR="00915D61" w:rsidRDefault="00915D61">
            <w:pPr>
              <w:pStyle w:val="TAL"/>
              <w:rPr>
                <w:sz w:val="16"/>
              </w:rPr>
            </w:pPr>
            <w:r>
              <w:rPr>
                <w:sz w:val="16"/>
              </w:rPr>
              <w:t>Ericsson (China)</w:t>
            </w:r>
          </w:p>
        </w:tc>
        <w:tc>
          <w:tcPr>
            <w:tcW w:w="0" w:type="auto"/>
            <w:tcBorders>
              <w:top w:val="single" w:sz="4" w:space="0" w:color="auto"/>
              <w:left w:val="single" w:sz="4" w:space="0" w:color="auto"/>
              <w:bottom w:val="single" w:sz="4" w:space="0" w:color="auto"/>
              <w:right w:val="single" w:sz="4" w:space="0" w:color="auto"/>
            </w:tcBorders>
            <w:hideMark/>
          </w:tcPr>
          <w:p w14:paraId="4E6A26B3" w14:textId="77777777" w:rsidR="00915D61" w:rsidRDefault="00915D61">
            <w:pPr>
              <w:pStyle w:val="TAL"/>
              <w:rPr>
                <w:sz w:val="16"/>
              </w:rPr>
            </w:pPr>
            <w:r>
              <w:rPr>
                <w:sz w:val="16"/>
              </w:rPr>
              <w:t>3GPPMEMBER (CCSA)</w:t>
            </w:r>
          </w:p>
        </w:tc>
      </w:tr>
      <w:tr w:rsidR="00915D61" w14:paraId="1F38BB97"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26E138AC" w14:textId="77777777" w:rsidR="00915D61" w:rsidRDefault="00915D61">
            <w:pPr>
              <w:pStyle w:val="TAL"/>
              <w:rPr>
                <w:sz w:val="16"/>
              </w:rPr>
            </w:pPr>
            <w:r>
              <w:rPr>
                <w:sz w:val="16"/>
              </w:rPr>
              <w:t xml:space="preserve">LIAO, </w:t>
            </w:r>
            <w:proofErr w:type="spellStart"/>
            <w:r>
              <w:rPr>
                <w:sz w:val="16"/>
              </w:rPr>
              <w:t>Junle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947F7F3" w14:textId="77777777" w:rsidR="00915D61" w:rsidRDefault="00915D61">
            <w:pPr>
              <w:pStyle w:val="TAL"/>
              <w:rPr>
                <w:sz w:val="16"/>
              </w:rPr>
            </w:pPr>
            <w:r>
              <w:rPr>
                <w:sz w:val="16"/>
              </w:rPr>
              <w:t>IPLOOK</w:t>
            </w:r>
          </w:p>
        </w:tc>
        <w:tc>
          <w:tcPr>
            <w:tcW w:w="0" w:type="auto"/>
            <w:tcBorders>
              <w:top w:val="single" w:sz="4" w:space="0" w:color="auto"/>
              <w:left w:val="single" w:sz="4" w:space="0" w:color="auto"/>
              <w:bottom w:val="single" w:sz="4" w:space="0" w:color="auto"/>
              <w:right w:val="single" w:sz="4" w:space="0" w:color="auto"/>
            </w:tcBorders>
            <w:hideMark/>
          </w:tcPr>
          <w:p w14:paraId="48FFFA78" w14:textId="77777777" w:rsidR="00915D61" w:rsidRDefault="00915D61">
            <w:pPr>
              <w:pStyle w:val="TAL"/>
              <w:rPr>
                <w:sz w:val="16"/>
              </w:rPr>
            </w:pPr>
            <w:r>
              <w:rPr>
                <w:sz w:val="16"/>
              </w:rPr>
              <w:t>3GPPMEMBER (CCSA)</w:t>
            </w:r>
          </w:p>
        </w:tc>
      </w:tr>
      <w:tr w:rsidR="00915D61" w14:paraId="6D54F794"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5E815C35" w14:textId="77777777" w:rsidR="00915D61" w:rsidRDefault="00915D61">
            <w:pPr>
              <w:pStyle w:val="TAL"/>
              <w:rPr>
                <w:sz w:val="16"/>
              </w:rPr>
            </w:pPr>
            <w:r>
              <w:rPr>
                <w:sz w:val="16"/>
              </w:rPr>
              <w:t>LIBUNAO, Gerardo</w:t>
            </w:r>
          </w:p>
        </w:tc>
        <w:tc>
          <w:tcPr>
            <w:tcW w:w="0" w:type="auto"/>
            <w:tcBorders>
              <w:top w:val="single" w:sz="4" w:space="0" w:color="auto"/>
              <w:left w:val="single" w:sz="4" w:space="0" w:color="auto"/>
              <w:bottom w:val="single" w:sz="4" w:space="0" w:color="auto"/>
              <w:right w:val="single" w:sz="4" w:space="0" w:color="auto"/>
            </w:tcBorders>
            <w:hideMark/>
          </w:tcPr>
          <w:p w14:paraId="23BB3A9E" w14:textId="77777777" w:rsidR="00915D61" w:rsidRDefault="00915D61">
            <w:pPr>
              <w:pStyle w:val="TAL"/>
              <w:rPr>
                <w:sz w:val="16"/>
              </w:rPr>
            </w:pPr>
            <w:r>
              <w:rPr>
                <w:sz w:val="16"/>
              </w:rPr>
              <w:t>Verizon Spain</w:t>
            </w:r>
          </w:p>
        </w:tc>
        <w:tc>
          <w:tcPr>
            <w:tcW w:w="0" w:type="auto"/>
            <w:tcBorders>
              <w:top w:val="single" w:sz="4" w:space="0" w:color="auto"/>
              <w:left w:val="single" w:sz="4" w:space="0" w:color="auto"/>
              <w:bottom w:val="single" w:sz="4" w:space="0" w:color="auto"/>
              <w:right w:val="single" w:sz="4" w:space="0" w:color="auto"/>
            </w:tcBorders>
            <w:hideMark/>
          </w:tcPr>
          <w:p w14:paraId="60C47F50" w14:textId="77777777" w:rsidR="00915D61" w:rsidRDefault="00915D61">
            <w:pPr>
              <w:pStyle w:val="TAL"/>
              <w:rPr>
                <w:sz w:val="16"/>
              </w:rPr>
            </w:pPr>
            <w:r>
              <w:rPr>
                <w:sz w:val="16"/>
              </w:rPr>
              <w:t>3GPPMEMBER (ETSI)</w:t>
            </w:r>
          </w:p>
        </w:tc>
      </w:tr>
      <w:tr w:rsidR="00915D61" w14:paraId="0C6F7A9D"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6FAAC899" w14:textId="77777777" w:rsidR="00915D61" w:rsidRDefault="00915D61">
            <w:pPr>
              <w:pStyle w:val="TAL"/>
              <w:rPr>
                <w:sz w:val="16"/>
              </w:rPr>
            </w:pPr>
            <w:r>
              <w:rPr>
                <w:sz w:val="16"/>
              </w:rPr>
              <w:t>LIN, Kevin</w:t>
            </w:r>
          </w:p>
        </w:tc>
        <w:tc>
          <w:tcPr>
            <w:tcW w:w="0" w:type="auto"/>
            <w:tcBorders>
              <w:top w:val="single" w:sz="4" w:space="0" w:color="auto"/>
              <w:left w:val="single" w:sz="4" w:space="0" w:color="auto"/>
              <w:bottom w:val="single" w:sz="4" w:space="0" w:color="auto"/>
              <w:right w:val="single" w:sz="4" w:space="0" w:color="auto"/>
            </w:tcBorders>
            <w:hideMark/>
          </w:tcPr>
          <w:p w14:paraId="05DE7BB7" w14:textId="77777777" w:rsidR="00915D61" w:rsidRDefault="00915D61">
            <w:pPr>
              <w:pStyle w:val="TAL"/>
              <w:rPr>
                <w:sz w:val="16"/>
              </w:rPr>
            </w:pPr>
            <w:r>
              <w:rPr>
                <w:sz w:val="16"/>
              </w:rPr>
              <w:t>Chengdu OPPO Telecommunication</w:t>
            </w:r>
          </w:p>
        </w:tc>
        <w:tc>
          <w:tcPr>
            <w:tcW w:w="0" w:type="auto"/>
            <w:tcBorders>
              <w:top w:val="single" w:sz="4" w:space="0" w:color="auto"/>
              <w:left w:val="single" w:sz="4" w:space="0" w:color="auto"/>
              <w:bottom w:val="single" w:sz="4" w:space="0" w:color="auto"/>
              <w:right w:val="single" w:sz="4" w:space="0" w:color="auto"/>
            </w:tcBorders>
            <w:hideMark/>
          </w:tcPr>
          <w:p w14:paraId="433CBEC6" w14:textId="77777777" w:rsidR="00915D61" w:rsidRDefault="00915D61">
            <w:pPr>
              <w:pStyle w:val="TAL"/>
              <w:rPr>
                <w:sz w:val="16"/>
              </w:rPr>
            </w:pPr>
            <w:r>
              <w:rPr>
                <w:sz w:val="16"/>
              </w:rPr>
              <w:t>3GPPMEMBER (CCSA)</w:t>
            </w:r>
          </w:p>
        </w:tc>
      </w:tr>
      <w:tr w:rsidR="00915D61" w14:paraId="0DE1061C"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2BBF93DB" w14:textId="77777777" w:rsidR="00915D61" w:rsidRDefault="00915D61">
            <w:pPr>
              <w:pStyle w:val="TAL"/>
              <w:rPr>
                <w:sz w:val="16"/>
              </w:rPr>
            </w:pPr>
            <w:r>
              <w:rPr>
                <w:sz w:val="16"/>
              </w:rPr>
              <w:t xml:space="preserve">LIN, </w:t>
            </w:r>
            <w:proofErr w:type="spellStart"/>
            <w:r>
              <w:rPr>
                <w:sz w:val="16"/>
              </w:rPr>
              <w:t>YuanChieh</w:t>
            </w:r>
            <w:proofErr w:type="spellEnd"/>
            <w:r>
              <w:rPr>
                <w:sz w:val="16"/>
              </w:rPr>
              <w:t xml:space="preserve"> (Carlson)</w:t>
            </w:r>
          </w:p>
        </w:tc>
        <w:tc>
          <w:tcPr>
            <w:tcW w:w="0" w:type="auto"/>
            <w:tcBorders>
              <w:top w:val="single" w:sz="4" w:space="0" w:color="auto"/>
              <w:left w:val="single" w:sz="4" w:space="0" w:color="auto"/>
              <w:bottom w:val="single" w:sz="4" w:space="0" w:color="auto"/>
              <w:right w:val="single" w:sz="4" w:space="0" w:color="auto"/>
            </w:tcBorders>
            <w:hideMark/>
          </w:tcPr>
          <w:p w14:paraId="6F980296" w14:textId="77777777" w:rsidR="00915D61" w:rsidRDefault="00915D61">
            <w:pPr>
              <w:pStyle w:val="TAL"/>
              <w:rPr>
                <w:sz w:val="16"/>
              </w:rPr>
            </w:pPr>
            <w:r>
              <w:rPr>
                <w:sz w:val="16"/>
              </w:rPr>
              <w:t>MediaTek Germany GmbH</w:t>
            </w:r>
          </w:p>
        </w:tc>
        <w:tc>
          <w:tcPr>
            <w:tcW w:w="0" w:type="auto"/>
            <w:tcBorders>
              <w:top w:val="single" w:sz="4" w:space="0" w:color="auto"/>
              <w:left w:val="single" w:sz="4" w:space="0" w:color="auto"/>
              <w:bottom w:val="single" w:sz="4" w:space="0" w:color="auto"/>
              <w:right w:val="single" w:sz="4" w:space="0" w:color="auto"/>
            </w:tcBorders>
            <w:hideMark/>
          </w:tcPr>
          <w:p w14:paraId="35A82004" w14:textId="77777777" w:rsidR="00915D61" w:rsidRDefault="00915D61">
            <w:pPr>
              <w:pStyle w:val="TAL"/>
              <w:rPr>
                <w:sz w:val="16"/>
              </w:rPr>
            </w:pPr>
            <w:r>
              <w:rPr>
                <w:sz w:val="16"/>
              </w:rPr>
              <w:t>3GPPMEMBER (ETSI)</w:t>
            </w:r>
          </w:p>
        </w:tc>
      </w:tr>
      <w:tr w:rsidR="00915D61" w14:paraId="0C242AFD"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0CB40CAF" w14:textId="77777777" w:rsidR="00915D61" w:rsidRDefault="00915D61">
            <w:pPr>
              <w:pStyle w:val="TAL"/>
              <w:rPr>
                <w:sz w:val="16"/>
              </w:rPr>
            </w:pPr>
            <w:r>
              <w:rPr>
                <w:sz w:val="16"/>
              </w:rPr>
              <w:t xml:space="preserve">LIU, </w:t>
            </w:r>
            <w:proofErr w:type="spellStart"/>
            <w:r>
              <w:rPr>
                <w:sz w:val="16"/>
              </w:rPr>
              <w:t>Aijuan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2574500" w14:textId="77777777" w:rsidR="00915D61" w:rsidRDefault="00915D61">
            <w:pPr>
              <w:pStyle w:val="TAL"/>
              <w:rPr>
                <w:sz w:val="16"/>
              </w:rPr>
            </w:pPr>
            <w:r>
              <w:rPr>
                <w:sz w:val="16"/>
              </w:rPr>
              <w:t>CICTCI</w:t>
            </w:r>
          </w:p>
        </w:tc>
        <w:tc>
          <w:tcPr>
            <w:tcW w:w="0" w:type="auto"/>
            <w:tcBorders>
              <w:top w:val="single" w:sz="4" w:space="0" w:color="auto"/>
              <w:left w:val="single" w:sz="4" w:space="0" w:color="auto"/>
              <w:bottom w:val="single" w:sz="4" w:space="0" w:color="auto"/>
              <w:right w:val="single" w:sz="4" w:space="0" w:color="auto"/>
            </w:tcBorders>
            <w:hideMark/>
          </w:tcPr>
          <w:p w14:paraId="18FF1061" w14:textId="77777777" w:rsidR="00915D61" w:rsidRDefault="00915D61">
            <w:pPr>
              <w:pStyle w:val="TAL"/>
              <w:rPr>
                <w:sz w:val="16"/>
              </w:rPr>
            </w:pPr>
            <w:r>
              <w:rPr>
                <w:sz w:val="16"/>
              </w:rPr>
              <w:t>3GPPMEMBER (CCSA)</w:t>
            </w:r>
          </w:p>
        </w:tc>
      </w:tr>
      <w:tr w:rsidR="00915D61" w14:paraId="1B14322D"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6291E5E7" w14:textId="77777777" w:rsidR="00915D61" w:rsidRDefault="00915D61">
            <w:pPr>
              <w:pStyle w:val="TAL"/>
              <w:rPr>
                <w:sz w:val="16"/>
              </w:rPr>
            </w:pPr>
            <w:r>
              <w:rPr>
                <w:sz w:val="16"/>
              </w:rPr>
              <w:t xml:space="preserve">LIU, </w:t>
            </w:r>
            <w:proofErr w:type="spellStart"/>
            <w:r>
              <w:rPr>
                <w:sz w:val="16"/>
              </w:rPr>
              <w:t>Yubing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22DBF63" w14:textId="77777777" w:rsidR="00915D61" w:rsidRDefault="00915D61">
            <w:pPr>
              <w:pStyle w:val="TAL"/>
              <w:rPr>
                <w:sz w:val="16"/>
              </w:rPr>
            </w:pPr>
            <w:proofErr w:type="spellStart"/>
            <w:r>
              <w:rPr>
                <w:sz w:val="16"/>
              </w:rPr>
              <w:t>Esurfing</w:t>
            </w:r>
            <w:proofErr w:type="spellEnd"/>
            <w:r>
              <w:rPr>
                <w:sz w:val="16"/>
              </w:rPr>
              <w:t xml:space="preserve"> IoT</w:t>
            </w:r>
          </w:p>
        </w:tc>
        <w:tc>
          <w:tcPr>
            <w:tcW w:w="0" w:type="auto"/>
            <w:tcBorders>
              <w:top w:val="single" w:sz="4" w:space="0" w:color="auto"/>
              <w:left w:val="single" w:sz="4" w:space="0" w:color="auto"/>
              <w:bottom w:val="single" w:sz="4" w:space="0" w:color="auto"/>
              <w:right w:val="single" w:sz="4" w:space="0" w:color="auto"/>
            </w:tcBorders>
            <w:hideMark/>
          </w:tcPr>
          <w:p w14:paraId="00140519" w14:textId="77777777" w:rsidR="00915D61" w:rsidRDefault="00915D61">
            <w:pPr>
              <w:pStyle w:val="TAL"/>
              <w:rPr>
                <w:sz w:val="16"/>
              </w:rPr>
            </w:pPr>
            <w:r>
              <w:rPr>
                <w:sz w:val="16"/>
              </w:rPr>
              <w:t>3GPPMEMBER (CCSA)</w:t>
            </w:r>
          </w:p>
        </w:tc>
      </w:tr>
      <w:tr w:rsidR="00915D61" w14:paraId="68BCF9CE"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70D5B4A0" w14:textId="77777777" w:rsidR="00915D61" w:rsidRDefault="00915D61">
            <w:pPr>
              <w:pStyle w:val="TAL"/>
              <w:rPr>
                <w:sz w:val="16"/>
              </w:rPr>
            </w:pPr>
            <w:r>
              <w:rPr>
                <w:sz w:val="16"/>
              </w:rPr>
              <w:t>LIU, Yue</w:t>
            </w:r>
          </w:p>
        </w:tc>
        <w:tc>
          <w:tcPr>
            <w:tcW w:w="0" w:type="auto"/>
            <w:tcBorders>
              <w:top w:val="single" w:sz="4" w:space="0" w:color="auto"/>
              <w:left w:val="single" w:sz="4" w:space="0" w:color="auto"/>
              <w:bottom w:val="single" w:sz="4" w:space="0" w:color="auto"/>
              <w:right w:val="single" w:sz="4" w:space="0" w:color="auto"/>
            </w:tcBorders>
            <w:hideMark/>
          </w:tcPr>
          <w:p w14:paraId="517F4227" w14:textId="77777777" w:rsidR="00915D61" w:rsidRDefault="00915D61">
            <w:pPr>
              <w:pStyle w:val="TAL"/>
              <w:rPr>
                <w:sz w:val="16"/>
              </w:rPr>
            </w:pPr>
            <w:r>
              <w:rPr>
                <w:sz w:val="16"/>
              </w:rPr>
              <w:t>China Mobile Group Device Co.</w:t>
            </w:r>
          </w:p>
        </w:tc>
        <w:tc>
          <w:tcPr>
            <w:tcW w:w="0" w:type="auto"/>
            <w:tcBorders>
              <w:top w:val="single" w:sz="4" w:space="0" w:color="auto"/>
              <w:left w:val="single" w:sz="4" w:space="0" w:color="auto"/>
              <w:bottom w:val="single" w:sz="4" w:space="0" w:color="auto"/>
              <w:right w:val="single" w:sz="4" w:space="0" w:color="auto"/>
            </w:tcBorders>
            <w:hideMark/>
          </w:tcPr>
          <w:p w14:paraId="1A19BEE4" w14:textId="77777777" w:rsidR="00915D61" w:rsidRDefault="00915D61">
            <w:pPr>
              <w:pStyle w:val="TAL"/>
              <w:rPr>
                <w:sz w:val="16"/>
              </w:rPr>
            </w:pPr>
            <w:r>
              <w:rPr>
                <w:sz w:val="16"/>
              </w:rPr>
              <w:t>3GPPMEMBER (CCSA)</w:t>
            </w:r>
          </w:p>
        </w:tc>
      </w:tr>
      <w:tr w:rsidR="00915D61" w14:paraId="11778748"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34C850E4" w14:textId="77777777" w:rsidR="00915D61" w:rsidRDefault="00915D61">
            <w:pPr>
              <w:pStyle w:val="TAL"/>
              <w:rPr>
                <w:sz w:val="16"/>
              </w:rPr>
            </w:pPr>
            <w:r>
              <w:rPr>
                <w:sz w:val="16"/>
              </w:rPr>
              <w:t>LONG, Biao</w:t>
            </w:r>
          </w:p>
        </w:tc>
        <w:tc>
          <w:tcPr>
            <w:tcW w:w="0" w:type="auto"/>
            <w:tcBorders>
              <w:top w:val="single" w:sz="4" w:space="0" w:color="auto"/>
              <w:left w:val="single" w:sz="4" w:space="0" w:color="auto"/>
              <w:bottom w:val="single" w:sz="4" w:space="0" w:color="auto"/>
              <w:right w:val="single" w:sz="4" w:space="0" w:color="auto"/>
            </w:tcBorders>
            <w:hideMark/>
          </w:tcPr>
          <w:p w14:paraId="03D41ABE" w14:textId="77777777" w:rsidR="00915D61" w:rsidRDefault="00915D61">
            <w:pPr>
              <w:pStyle w:val="TAL"/>
              <w:rPr>
                <w:sz w:val="16"/>
              </w:rPr>
            </w:pPr>
            <w:proofErr w:type="spellStart"/>
            <w:r>
              <w:rPr>
                <w:sz w:val="16"/>
              </w:rPr>
              <w:t>Chinatelecom</w:t>
            </w:r>
            <w:proofErr w:type="spellEnd"/>
            <w:r>
              <w:rPr>
                <w:sz w:val="16"/>
              </w:rPr>
              <w:t xml:space="preserve"> Cloud</w:t>
            </w:r>
          </w:p>
        </w:tc>
        <w:tc>
          <w:tcPr>
            <w:tcW w:w="0" w:type="auto"/>
            <w:tcBorders>
              <w:top w:val="single" w:sz="4" w:space="0" w:color="auto"/>
              <w:left w:val="single" w:sz="4" w:space="0" w:color="auto"/>
              <w:bottom w:val="single" w:sz="4" w:space="0" w:color="auto"/>
              <w:right w:val="single" w:sz="4" w:space="0" w:color="auto"/>
            </w:tcBorders>
            <w:hideMark/>
          </w:tcPr>
          <w:p w14:paraId="7B128B50" w14:textId="77777777" w:rsidR="00915D61" w:rsidRDefault="00915D61">
            <w:pPr>
              <w:pStyle w:val="TAL"/>
              <w:rPr>
                <w:sz w:val="16"/>
              </w:rPr>
            </w:pPr>
            <w:r>
              <w:rPr>
                <w:sz w:val="16"/>
              </w:rPr>
              <w:t>3GPPMEMBER (CCSA)</w:t>
            </w:r>
          </w:p>
        </w:tc>
      </w:tr>
      <w:tr w:rsidR="00915D61" w14:paraId="555469DC"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318D9B84" w14:textId="77777777" w:rsidR="00915D61" w:rsidRDefault="00915D61">
            <w:pPr>
              <w:pStyle w:val="TAL"/>
              <w:rPr>
                <w:sz w:val="16"/>
              </w:rPr>
            </w:pPr>
            <w:r>
              <w:rPr>
                <w:sz w:val="16"/>
              </w:rPr>
              <w:t>MARTIN, Jesus</w:t>
            </w:r>
          </w:p>
        </w:tc>
        <w:tc>
          <w:tcPr>
            <w:tcW w:w="0" w:type="auto"/>
            <w:tcBorders>
              <w:top w:val="single" w:sz="4" w:space="0" w:color="auto"/>
              <w:left w:val="single" w:sz="4" w:space="0" w:color="auto"/>
              <w:bottom w:val="single" w:sz="4" w:space="0" w:color="auto"/>
              <w:right w:val="single" w:sz="4" w:space="0" w:color="auto"/>
            </w:tcBorders>
            <w:hideMark/>
          </w:tcPr>
          <w:p w14:paraId="2093DFEF" w14:textId="77777777" w:rsidR="00915D61" w:rsidRDefault="00915D61">
            <w:pPr>
              <w:pStyle w:val="TAL"/>
              <w:rPr>
                <w:sz w:val="16"/>
              </w:rPr>
            </w:pPr>
            <w:r>
              <w:rPr>
                <w:sz w:val="16"/>
              </w:rPr>
              <w:t>TELEFONICA S.A.</w:t>
            </w:r>
          </w:p>
        </w:tc>
        <w:tc>
          <w:tcPr>
            <w:tcW w:w="0" w:type="auto"/>
            <w:tcBorders>
              <w:top w:val="single" w:sz="4" w:space="0" w:color="auto"/>
              <w:left w:val="single" w:sz="4" w:space="0" w:color="auto"/>
              <w:bottom w:val="single" w:sz="4" w:space="0" w:color="auto"/>
              <w:right w:val="single" w:sz="4" w:space="0" w:color="auto"/>
            </w:tcBorders>
            <w:hideMark/>
          </w:tcPr>
          <w:p w14:paraId="6402AA84" w14:textId="77777777" w:rsidR="00915D61" w:rsidRDefault="00915D61">
            <w:pPr>
              <w:pStyle w:val="TAL"/>
              <w:rPr>
                <w:sz w:val="16"/>
              </w:rPr>
            </w:pPr>
            <w:r>
              <w:rPr>
                <w:sz w:val="16"/>
              </w:rPr>
              <w:t>3GPPMEMBER (ETSI)</w:t>
            </w:r>
          </w:p>
        </w:tc>
      </w:tr>
      <w:tr w:rsidR="00915D61" w14:paraId="3E249964"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226E09F2" w14:textId="77777777" w:rsidR="00915D61" w:rsidRDefault="00915D61">
            <w:pPr>
              <w:pStyle w:val="TAL"/>
              <w:rPr>
                <w:sz w:val="16"/>
              </w:rPr>
            </w:pPr>
            <w:r>
              <w:rPr>
                <w:sz w:val="16"/>
              </w:rPr>
              <w:t>MAYER, Georg</w:t>
            </w:r>
          </w:p>
        </w:tc>
        <w:tc>
          <w:tcPr>
            <w:tcW w:w="0" w:type="auto"/>
            <w:tcBorders>
              <w:top w:val="single" w:sz="4" w:space="0" w:color="auto"/>
              <w:left w:val="single" w:sz="4" w:space="0" w:color="auto"/>
              <w:bottom w:val="single" w:sz="4" w:space="0" w:color="auto"/>
              <w:right w:val="single" w:sz="4" w:space="0" w:color="auto"/>
            </w:tcBorders>
            <w:hideMark/>
          </w:tcPr>
          <w:p w14:paraId="72804767" w14:textId="77777777" w:rsidR="00915D61" w:rsidRDefault="00915D61">
            <w:pPr>
              <w:pStyle w:val="TAL"/>
              <w:rPr>
                <w:sz w:val="16"/>
              </w:rPr>
            </w:pPr>
            <w:r>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14:paraId="3E4026FD" w14:textId="77777777" w:rsidR="00915D61" w:rsidRDefault="00915D61">
            <w:pPr>
              <w:pStyle w:val="TAL"/>
              <w:rPr>
                <w:sz w:val="16"/>
              </w:rPr>
            </w:pPr>
            <w:r>
              <w:rPr>
                <w:sz w:val="16"/>
              </w:rPr>
              <w:t>3GPPMEMBER (ETSI)</w:t>
            </w:r>
          </w:p>
        </w:tc>
      </w:tr>
      <w:tr w:rsidR="00915D61" w14:paraId="4EE95C16"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1D1D773C" w14:textId="77777777" w:rsidR="00915D61" w:rsidRDefault="00915D61">
            <w:pPr>
              <w:pStyle w:val="TAL"/>
              <w:rPr>
                <w:sz w:val="16"/>
              </w:rPr>
            </w:pPr>
            <w:r>
              <w:rPr>
                <w:sz w:val="16"/>
              </w:rPr>
              <w:t>MAZZARESE, David</w:t>
            </w:r>
          </w:p>
        </w:tc>
        <w:tc>
          <w:tcPr>
            <w:tcW w:w="0" w:type="auto"/>
            <w:tcBorders>
              <w:top w:val="single" w:sz="4" w:space="0" w:color="auto"/>
              <w:left w:val="single" w:sz="4" w:space="0" w:color="auto"/>
              <w:bottom w:val="single" w:sz="4" w:space="0" w:color="auto"/>
              <w:right w:val="single" w:sz="4" w:space="0" w:color="auto"/>
            </w:tcBorders>
            <w:hideMark/>
          </w:tcPr>
          <w:p w14:paraId="0E73ED7A" w14:textId="77777777" w:rsidR="00915D61" w:rsidRDefault="00915D61">
            <w:pPr>
              <w:pStyle w:val="TAL"/>
              <w:rPr>
                <w:sz w:val="16"/>
              </w:rPr>
            </w:pPr>
            <w:r>
              <w:rPr>
                <w:sz w:val="16"/>
              </w:rPr>
              <w:t>Huawei Technologies France</w:t>
            </w:r>
          </w:p>
        </w:tc>
        <w:tc>
          <w:tcPr>
            <w:tcW w:w="0" w:type="auto"/>
            <w:tcBorders>
              <w:top w:val="single" w:sz="4" w:space="0" w:color="auto"/>
              <w:left w:val="single" w:sz="4" w:space="0" w:color="auto"/>
              <w:bottom w:val="single" w:sz="4" w:space="0" w:color="auto"/>
              <w:right w:val="single" w:sz="4" w:space="0" w:color="auto"/>
            </w:tcBorders>
            <w:hideMark/>
          </w:tcPr>
          <w:p w14:paraId="106A0909" w14:textId="77777777" w:rsidR="00915D61" w:rsidRDefault="00915D61">
            <w:pPr>
              <w:pStyle w:val="TAL"/>
              <w:rPr>
                <w:sz w:val="16"/>
              </w:rPr>
            </w:pPr>
            <w:r>
              <w:rPr>
                <w:sz w:val="16"/>
              </w:rPr>
              <w:t>3GPPMEMBER (ETSI)</w:t>
            </w:r>
          </w:p>
        </w:tc>
      </w:tr>
      <w:tr w:rsidR="00915D61" w14:paraId="7EC7FD8D"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697E8C36" w14:textId="77777777" w:rsidR="00915D61" w:rsidRDefault="00915D61">
            <w:pPr>
              <w:pStyle w:val="TAL"/>
              <w:rPr>
                <w:sz w:val="16"/>
              </w:rPr>
            </w:pPr>
            <w:r>
              <w:rPr>
                <w:sz w:val="16"/>
              </w:rPr>
              <w:t>MONRAD, Atle</w:t>
            </w:r>
          </w:p>
        </w:tc>
        <w:tc>
          <w:tcPr>
            <w:tcW w:w="0" w:type="auto"/>
            <w:tcBorders>
              <w:top w:val="single" w:sz="4" w:space="0" w:color="auto"/>
              <w:left w:val="single" w:sz="4" w:space="0" w:color="auto"/>
              <w:bottom w:val="single" w:sz="4" w:space="0" w:color="auto"/>
              <w:right w:val="single" w:sz="4" w:space="0" w:color="auto"/>
            </w:tcBorders>
            <w:hideMark/>
          </w:tcPr>
          <w:p w14:paraId="36D5D3C0" w14:textId="77777777" w:rsidR="00915D61" w:rsidRDefault="00915D61">
            <w:pPr>
              <w:pStyle w:val="TAL"/>
              <w:rPr>
                <w:sz w:val="16"/>
              </w:rPr>
            </w:pPr>
            <w:r>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hideMark/>
          </w:tcPr>
          <w:p w14:paraId="44294850" w14:textId="77777777" w:rsidR="00915D61" w:rsidRDefault="00915D61">
            <w:pPr>
              <w:pStyle w:val="TAL"/>
              <w:rPr>
                <w:sz w:val="16"/>
              </w:rPr>
            </w:pPr>
            <w:r>
              <w:rPr>
                <w:sz w:val="16"/>
              </w:rPr>
              <w:t>3GPPMEMBER (ATIS)</w:t>
            </w:r>
          </w:p>
        </w:tc>
      </w:tr>
      <w:tr w:rsidR="00915D61" w14:paraId="1A3B35CC"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5956F7EB" w14:textId="77777777" w:rsidR="00915D61" w:rsidRDefault="00915D61">
            <w:pPr>
              <w:pStyle w:val="TAL"/>
              <w:rPr>
                <w:sz w:val="16"/>
              </w:rPr>
            </w:pPr>
            <w:r>
              <w:rPr>
                <w:sz w:val="16"/>
              </w:rPr>
              <w:t>MONTOJO, Juan</w:t>
            </w:r>
          </w:p>
        </w:tc>
        <w:tc>
          <w:tcPr>
            <w:tcW w:w="0" w:type="auto"/>
            <w:tcBorders>
              <w:top w:val="single" w:sz="4" w:space="0" w:color="auto"/>
              <w:left w:val="single" w:sz="4" w:space="0" w:color="auto"/>
              <w:bottom w:val="single" w:sz="4" w:space="0" w:color="auto"/>
              <w:right w:val="single" w:sz="4" w:space="0" w:color="auto"/>
            </w:tcBorders>
            <w:hideMark/>
          </w:tcPr>
          <w:p w14:paraId="7871C936" w14:textId="77777777" w:rsidR="00915D61" w:rsidRDefault="00915D61">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40410A76" w14:textId="77777777" w:rsidR="00915D61" w:rsidRDefault="00915D61">
            <w:pPr>
              <w:pStyle w:val="TAL"/>
              <w:rPr>
                <w:sz w:val="16"/>
              </w:rPr>
            </w:pPr>
            <w:r>
              <w:rPr>
                <w:sz w:val="16"/>
              </w:rPr>
              <w:t>3GPPMEMBER (ETSI)</w:t>
            </w:r>
          </w:p>
        </w:tc>
      </w:tr>
      <w:tr w:rsidR="00915D61" w14:paraId="56F061F3"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6C8BA048" w14:textId="77777777" w:rsidR="00915D61" w:rsidRDefault="00915D61">
            <w:pPr>
              <w:pStyle w:val="TAL"/>
              <w:rPr>
                <w:sz w:val="16"/>
              </w:rPr>
            </w:pPr>
            <w:r>
              <w:rPr>
                <w:sz w:val="16"/>
              </w:rPr>
              <w:t>MUSTAPHA, Mona</w:t>
            </w:r>
          </w:p>
        </w:tc>
        <w:tc>
          <w:tcPr>
            <w:tcW w:w="0" w:type="auto"/>
            <w:tcBorders>
              <w:top w:val="single" w:sz="4" w:space="0" w:color="auto"/>
              <w:left w:val="single" w:sz="4" w:space="0" w:color="auto"/>
              <w:bottom w:val="single" w:sz="4" w:space="0" w:color="auto"/>
              <w:right w:val="single" w:sz="4" w:space="0" w:color="auto"/>
            </w:tcBorders>
            <w:hideMark/>
          </w:tcPr>
          <w:p w14:paraId="4390EDCE" w14:textId="77777777" w:rsidR="00915D61" w:rsidRDefault="00915D61">
            <w:pPr>
              <w:pStyle w:val="TAL"/>
              <w:rPr>
                <w:sz w:val="16"/>
              </w:rPr>
            </w:pPr>
            <w:r>
              <w:rPr>
                <w:sz w:val="16"/>
              </w:rPr>
              <w:t>Apple Benelux B.V. - Belgium</w:t>
            </w:r>
          </w:p>
        </w:tc>
        <w:tc>
          <w:tcPr>
            <w:tcW w:w="0" w:type="auto"/>
            <w:tcBorders>
              <w:top w:val="single" w:sz="4" w:space="0" w:color="auto"/>
              <w:left w:val="single" w:sz="4" w:space="0" w:color="auto"/>
              <w:bottom w:val="single" w:sz="4" w:space="0" w:color="auto"/>
              <w:right w:val="single" w:sz="4" w:space="0" w:color="auto"/>
            </w:tcBorders>
            <w:hideMark/>
          </w:tcPr>
          <w:p w14:paraId="29FFD739" w14:textId="77777777" w:rsidR="00915D61" w:rsidRDefault="00915D61">
            <w:pPr>
              <w:pStyle w:val="TAL"/>
              <w:rPr>
                <w:sz w:val="16"/>
              </w:rPr>
            </w:pPr>
            <w:r>
              <w:rPr>
                <w:sz w:val="16"/>
              </w:rPr>
              <w:t>3GPPMEMBER (ETSI)</w:t>
            </w:r>
          </w:p>
        </w:tc>
      </w:tr>
      <w:tr w:rsidR="00915D61" w14:paraId="7B51753D"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5EEA829D" w14:textId="77777777" w:rsidR="00915D61" w:rsidRDefault="00915D61">
            <w:pPr>
              <w:pStyle w:val="TAL"/>
              <w:rPr>
                <w:sz w:val="16"/>
              </w:rPr>
            </w:pPr>
            <w:r>
              <w:rPr>
                <w:sz w:val="16"/>
              </w:rPr>
              <w:t>MYSORE ANNAIAH, Mahesh Nayaka</w:t>
            </w:r>
          </w:p>
        </w:tc>
        <w:tc>
          <w:tcPr>
            <w:tcW w:w="0" w:type="auto"/>
            <w:tcBorders>
              <w:top w:val="single" w:sz="4" w:space="0" w:color="auto"/>
              <w:left w:val="single" w:sz="4" w:space="0" w:color="auto"/>
              <w:bottom w:val="single" w:sz="4" w:space="0" w:color="auto"/>
              <w:right w:val="single" w:sz="4" w:space="0" w:color="auto"/>
            </w:tcBorders>
            <w:hideMark/>
          </w:tcPr>
          <w:p w14:paraId="65A1AAFB" w14:textId="77777777" w:rsidR="00915D61" w:rsidRDefault="00915D61">
            <w:pPr>
              <w:pStyle w:val="TAL"/>
              <w:rPr>
                <w:sz w:val="16"/>
              </w:rPr>
            </w:pPr>
            <w:r>
              <w:rPr>
                <w:sz w:val="16"/>
              </w:rPr>
              <w:t>TSDSI</w:t>
            </w:r>
          </w:p>
        </w:tc>
        <w:tc>
          <w:tcPr>
            <w:tcW w:w="0" w:type="auto"/>
            <w:tcBorders>
              <w:top w:val="single" w:sz="4" w:space="0" w:color="auto"/>
              <w:left w:val="single" w:sz="4" w:space="0" w:color="auto"/>
              <w:bottom w:val="single" w:sz="4" w:space="0" w:color="auto"/>
              <w:right w:val="single" w:sz="4" w:space="0" w:color="auto"/>
            </w:tcBorders>
            <w:hideMark/>
          </w:tcPr>
          <w:p w14:paraId="0629593F" w14:textId="77777777" w:rsidR="00915D61" w:rsidRDefault="00915D61">
            <w:pPr>
              <w:pStyle w:val="TAL"/>
              <w:rPr>
                <w:sz w:val="16"/>
              </w:rPr>
            </w:pPr>
            <w:r>
              <w:rPr>
                <w:sz w:val="16"/>
              </w:rPr>
              <w:t>3GPPORG_REP (TSDSI)</w:t>
            </w:r>
          </w:p>
        </w:tc>
      </w:tr>
      <w:tr w:rsidR="00915D61" w14:paraId="2987D32B"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7F0B9D91" w14:textId="77777777" w:rsidR="00915D61" w:rsidRDefault="00915D61">
            <w:pPr>
              <w:pStyle w:val="TAL"/>
              <w:rPr>
                <w:sz w:val="16"/>
              </w:rPr>
            </w:pPr>
            <w:r>
              <w:rPr>
                <w:sz w:val="16"/>
              </w:rPr>
              <w:t>NAIR, Suresh</w:t>
            </w:r>
          </w:p>
        </w:tc>
        <w:tc>
          <w:tcPr>
            <w:tcW w:w="0" w:type="auto"/>
            <w:tcBorders>
              <w:top w:val="single" w:sz="4" w:space="0" w:color="auto"/>
              <w:left w:val="single" w:sz="4" w:space="0" w:color="auto"/>
              <w:bottom w:val="single" w:sz="4" w:space="0" w:color="auto"/>
              <w:right w:val="single" w:sz="4" w:space="0" w:color="auto"/>
            </w:tcBorders>
            <w:hideMark/>
          </w:tcPr>
          <w:p w14:paraId="7BA8BFFA" w14:textId="77777777" w:rsidR="00915D61" w:rsidRDefault="00915D61">
            <w:pPr>
              <w:pStyle w:val="TAL"/>
              <w:rPr>
                <w:sz w:val="16"/>
              </w:rPr>
            </w:pPr>
            <w:r>
              <w:rPr>
                <w:sz w:val="16"/>
              </w:rPr>
              <w:t>Nokia Japan</w:t>
            </w:r>
          </w:p>
        </w:tc>
        <w:tc>
          <w:tcPr>
            <w:tcW w:w="0" w:type="auto"/>
            <w:tcBorders>
              <w:top w:val="single" w:sz="4" w:space="0" w:color="auto"/>
              <w:left w:val="single" w:sz="4" w:space="0" w:color="auto"/>
              <w:bottom w:val="single" w:sz="4" w:space="0" w:color="auto"/>
              <w:right w:val="single" w:sz="4" w:space="0" w:color="auto"/>
            </w:tcBorders>
            <w:hideMark/>
          </w:tcPr>
          <w:p w14:paraId="13D9E737" w14:textId="77777777" w:rsidR="00915D61" w:rsidRDefault="00915D61">
            <w:pPr>
              <w:pStyle w:val="TAL"/>
              <w:rPr>
                <w:sz w:val="16"/>
              </w:rPr>
            </w:pPr>
            <w:r>
              <w:rPr>
                <w:sz w:val="16"/>
              </w:rPr>
              <w:t>3GPPMEMBER (ARIB)</w:t>
            </w:r>
          </w:p>
        </w:tc>
      </w:tr>
      <w:tr w:rsidR="00915D61" w14:paraId="3D2A0B76"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5ABCD636" w14:textId="77777777" w:rsidR="00915D61" w:rsidRDefault="00915D61">
            <w:pPr>
              <w:pStyle w:val="TAL"/>
              <w:rPr>
                <w:sz w:val="16"/>
              </w:rPr>
            </w:pPr>
            <w:r>
              <w:rPr>
                <w:sz w:val="16"/>
              </w:rPr>
              <w:t>NAKANO, Yusuke</w:t>
            </w:r>
          </w:p>
        </w:tc>
        <w:tc>
          <w:tcPr>
            <w:tcW w:w="0" w:type="auto"/>
            <w:tcBorders>
              <w:top w:val="single" w:sz="4" w:space="0" w:color="auto"/>
              <w:left w:val="single" w:sz="4" w:space="0" w:color="auto"/>
              <w:bottom w:val="single" w:sz="4" w:space="0" w:color="auto"/>
              <w:right w:val="single" w:sz="4" w:space="0" w:color="auto"/>
            </w:tcBorders>
            <w:hideMark/>
          </w:tcPr>
          <w:p w14:paraId="1972BB4C" w14:textId="77777777" w:rsidR="00915D61" w:rsidRDefault="00915D61">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618818BE" w14:textId="77777777" w:rsidR="00915D61" w:rsidRDefault="00915D61">
            <w:pPr>
              <w:pStyle w:val="TAL"/>
              <w:rPr>
                <w:sz w:val="16"/>
              </w:rPr>
            </w:pPr>
            <w:r>
              <w:rPr>
                <w:sz w:val="16"/>
              </w:rPr>
              <w:t>3GPPMEMBER (ARIB)</w:t>
            </w:r>
          </w:p>
        </w:tc>
      </w:tr>
      <w:tr w:rsidR="00915D61" w14:paraId="312CD314"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110690ED" w14:textId="77777777" w:rsidR="00915D61" w:rsidRDefault="00915D61">
            <w:pPr>
              <w:pStyle w:val="TAL"/>
              <w:rPr>
                <w:sz w:val="16"/>
              </w:rPr>
            </w:pPr>
            <w:r>
              <w:rPr>
                <w:sz w:val="16"/>
              </w:rPr>
              <w:t xml:space="preserve">NG, </w:t>
            </w:r>
            <w:proofErr w:type="spellStart"/>
            <w:r>
              <w:rPr>
                <w:sz w:val="16"/>
              </w:rPr>
              <w:t>Chenghock</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3F28C85" w14:textId="77777777" w:rsidR="00915D61" w:rsidRDefault="00915D61">
            <w:pPr>
              <w:pStyle w:val="TAL"/>
              <w:rPr>
                <w:sz w:val="16"/>
              </w:rPr>
            </w:pPr>
            <w:r>
              <w:rPr>
                <w:sz w:val="16"/>
              </w:rPr>
              <w:t>NEC Corporation.</w:t>
            </w:r>
          </w:p>
        </w:tc>
        <w:tc>
          <w:tcPr>
            <w:tcW w:w="0" w:type="auto"/>
            <w:tcBorders>
              <w:top w:val="single" w:sz="4" w:space="0" w:color="auto"/>
              <w:left w:val="single" w:sz="4" w:space="0" w:color="auto"/>
              <w:bottom w:val="single" w:sz="4" w:space="0" w:color="auto"/>
              <w:right w:val="single" w:sz="4" w:space="0" w:color="auto"/>
            </w:tcBorders>
            <w:hideMark/>
          </w:tcPr>
          <w:p w14:paraId="4B059B8A" w14:textId="77777777" w:rsidR="00915D61" w:rsidRDefault="00915D61">
            <w:pPr>
              <w:pStyle w:val="TAL"/>
              <w:rPr>
                <w:sz w:val="16"/>
              </w:rPr>
            </w:pPr>
            <w:r>
              <w:rPr>
                <w:sz w:val="16"/>
              </w:rPr>
              <w:t>3GPPMEMBER (TTC)</w:t>
            </w:r>
          </w:p>
        </w:tc>
      </w:tr>
      <w:tr w:rsidR="00915D61" w14:paraId="2B623FCC"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1FAA66DB" w14:textId="77777777" w:rsidR="00915D61" w:rsidRDefault="00915D61">
            <w:pPr>
              <w:pStyle w:val="TAL"/>
              <w:rPr>
                <w:sz w:val="16"/>
              </w:rPr>
            </w:pPr>
            <w:r>
              <w:rPr>
                <w:sz w:val="16"/>
              </w:rPr>
              <w:t>ONGGOSANUSI, Eko</w:t>
            </w:r>
          </w:p>
        </w:tc>
        <w:tc>
          <w:tcPr>
            <w:tcW w:w="0" w:type="auto"/>
            <w:tcBorders>
              <w:top w:val="single" w:sz="4" w:space="0" w:color="auto"/>
              <w:left w:val="single" w:sz="4" w:space="0" w:color="auto"/>
              <w:bottom w:val="single" w:sz="4" w:space="0" w:color="auto"/>
              <w:right w:val="single" w:sz="4" w:space="0" w:color="auto"/>
            </w:tcBorders>
            <w:hideMark/>
          </w:tcPr>
          <w:p w14:paraId="6738A910" w14:textId="77777777" w:rsidR="00915D61" w:rsidRDefault="00915D61">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hideMark/>
          </w:tcPr>
          <w:p w14:paraId="03BAABEC" w14:textId="77777777" w:rsidR="00915D61" w:rsidRDefault="00915D61">
            <w:pPr>
              <w:pStyle w:val="TAL"/>
              <w:rPr>
                <w:sz w:val="16"/>
              </w:rPr>
            </w:pPr>
            <w:r>
              <w:rPr>
                <w:sz w:val="16"/>
              </w:rPr>
              <w:t>3GPPMEMBER (ATIS)</w:t>
            </w:r>
          </w:p>
        </w:tc>
      </w:tr>
      <w:tr w:rsidR="00915D61" w14:paraId="21554169"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73363E63" w14:textId="77777777" w:rsidR="00915D61" w:rsidRDefault="00915D61">
            <w:pPr>
              <w:pStyle w:val="TAL"/>
              <w:rPr>
                <w:sz w:val="16"/>
              </w:rPr>
            </w:pPr>
            <w:r>
              <w:rPr>
                <w:sz w:val="16"/>
              </w:rPr>
              <w:t xml:space="preserve">PAN, </w:t>
            </w:r>
            <w:proofErr w:type="spellStart"/>
            <w:r>
              <w:rPr>
                <w:sz w:val="16"/>
              </w:rPr>
              <w:t>Xueming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3044E89" w14:textId="77777777" w:rsidR="00915D61" w:rsidRDefault="00915D61">
            <w:pPr>
              <w:pStyle w:val="TAL"/>
              <w:rPr>
                <w:sz w:val="16"/>
              </w:rPr>
            </w:pPr>
            <w:r>
              <w:rPr>
                <w:sz w:val="16"/>
              </w:rPr>
              <w:t>vivo Software Technology</w:t>
            </w:r>
          </w:p>
        </w:tc>
        <w:tc>
          <w:tcPr>
            <w:tcW w:w="0" w:type="auto"/>
            <w:tcBorders>
              <w:top w:val="single" w:sz="4" w:space="0" w:color="auto"/>
              <w:left w:val="single" w:sz="4" w:space="0" w:color="auto"/>
              <w:bottom w:val="single" w:sz="4" w:space="0" w:color="auto"/>
              <w:right w:val="single" w:sz="4" w:space="0" w:color="auto"/>
            </w:tcBorders>
            <w:hideMark/>
          </w:tcPr>
          <w:p w14:paraId="574586E7" w14:textId="77777777" w:rsidR="00915D61" w:rsidRDefault="00915D61">
            <w:pPr>
              <w:pStyle w:val="TAL"/>
              <w:rPr>
                <w:sz w:val="16"/>
              </w:rPr>
            </w:pPr>
            <w:r>
              <w:rPr>
                <w:sz w:val="16"/>
              </w:rPr>
              <w:t>3GPPMEMBER (CCSA)</w:t>
            </w:r>
          </w:p>
        </w:tc>
      </w:tr>
      <w:tr w:rsidR="00915D61" w14:paraId="64A3CD7D"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5EBB1C6E" w14:textId="77777777" w:rsidR="00915D61" w:rsidRDefault="00915D61">
            <w:pPr>
              <w:pStyle w:val="TAL"/>
              <w:rPr>
                <w:sz w:val="16"/>
              </w:rPr>
            </w:pPr>
            <w:r>
              <w:rPr>
                <w:sz w:val="16"/>
              </w:rPr>
              <w:t>PANI, Diana</w:t>
            </w:r>
          </w:p>
        </w:tc>
        <w:tc>
          <w:tcPr>
            <w:tcW w:w="0" w:type="auto"/>
            <w:tcBorders>
              <w:top w:val="single" w:sz="4" w:space="0" w:color="auto"/>
              <w:left w:val="single" w:sz="4" w:space="0" w:color="auto"/>
              <w:bottom w:val="single" w:sz="4" w:space="0" w:color="auto"/>
              <w:right w:val="single" w:sz="4" w:space="0" w:color="auto"/>
            </w:tcBorders>
            <w:hideMark/>
          </w:tcPr>
          <w:p w14:paraId="4B3E8625" w14:textId="77777777" w:rsidR="00915D61" w:rsidRDefault="00915D61">
            <w:pPr>
              <w:pStyle w:val="TAL"/>
              <w:rPr>
                <w:sz w:val="16"/>
              </w:rPr>
            </w:pPr>
            <w:r>
              <w:rPr>
                <w:sz w:val="16"/>
              </w:rPr>
              <w:t>InterDigital Belgium. LLC</w:t>
            </w:r>
          </w:p>
        </w:tc>
        <w:tc>
          <w:tcPr>
            <w:tcW w:w="0" w:type="auto"/>
            <w:tcBorders>
              <w:top w:val="single" w:sz="4" w:space="0" w:color="auto"/>
              <w:left w:val="single" w:sz="4" w:space="0" w:color="auto"/>
              <w:bottom w:val="single" w:sz="4" w:space="0" w:color="auto"/>
              <w:right w:val="single" w:sz="4" w:space="0" w:color="auto"/>
            </w:tcBorders>
            <w:hideMark/>
          </w:tcPr>
          <w:p w14:paraId="38AD1FA5" w14:textId="77777777" w:rsidR="00915D61" w:rsidRDefault="00915D61">
            <w:pPr>
              <w:pStyle w:val="TAL"/>
              <w:rPr>
                <w:sz w:val="16"/>
              </w:rPr>
            </w:pPr>
            <w:r>
              <w:rPr>
                <w:sz w:val="16"/>
              </w:rPr>
              <w:t>3GPPMEMBER (ETSI)</w:t>
            </w:r>
          </w:p>
        </w:tc>
      </w:tr>
      <w:tr w:rsidR="00915D61" w14:paraId="7C9BAE17"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7B0F185C" w14:textId="77777777" w:rsidR="00915D61" w:rsidRDefault="00915D61">
            <w:pPr>
              <w:pStyle w:val="TAL"/>
              <w:rPr>
                <w:sz w:val="16"/>
              </w:rPr>
            </w:pPr>
            <w:r>
              <w:rPr>
                <w:sz w:val="16"/>
              </w:rPr>
              <w:t>PARK, Kenneth</w:t>
            </w:r>
          </w:p>
        </w:tc>
        <w:tc>
          <w:tcPr>
            <w:tcW w:w="0" w:type="auto"/>
            <w:tcBorders>
              <w:top w:val="single" w:sz="4" w:space="0" w:color="auto"/>
              <w:left w:val="single" w:sz="4" w:space="0" w:color="auto"/>
              <w:bottom w:val="single" w:sz="4" w:space="0" w:color="auto"/>
              <w:right w:val="single" w:sz="4" w:space="0" w:color="auto"/>
            </w:tcBorders>
            <w:hideMark/>
          </w:tcPr>
          <w:p w14:paraId="0D268D77" w14:textId="77777777" w:rsidR="00915D61" w:rsidRDefault="00915D61">
            <w:pPr>
              <w:pStyle w:val="TAL"/>
              <w:rPr>
                <w:sz w:val="16"/>
              </w:rPr>
            </w:pPr>
            <w:r>
              <w:rPr>
                <w:sz w:val="16"/>
              </w:rPr>
              <w:t>SHARP Corporation</w:t>
            </w:r>
          </w:p>
        </w:tc>
        <w:tc>
          <w:tcPr>
            <w:tcW w:w="0" w:type="auto"/>
            <w:tcBorders>
              <w:top w:val="single" w:sz="4" w:space="0" w:color="auto"/>
              <w:left w:val="single" w:sz="4" w:space="0" w:color="auto"/>
              <w:bottom w:val="single" w:sz="4" w:space="0" w:color="auto"/>
              <w:right w:val="single" w:sz="4" w:space="0" w:color="auto"/>
            </w:tcBorders>
            <w:hideMark/>
          </w:tcPr>
          <w:p w14:paraId="1B0DD471" w14:textId="77777777" w:rsidR="00915D61" w:rsidRDefault="00915D61">
            <w:pPr>
              <w:pStyle w:val="TAL"/>
              <w:rPr>
                <w:sz w:val="16"/>
              </w:rPr>
            </w:pPr>
            <w:r>
              <w:rPr>
                <w:sz w:val="16"/>
              </w:rPr>
              <w:t>3GPPMEMBER (ARIB)</w:t>
            </w:r>
          </w:p>
        </w:tc>
      </w:tr>
      <w:tr w:rsidR="00915D61" w14:paraId="4385D605"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7B72ADA6" w14:textId="77777777" w:rsidR="00915D61" w:rsidRDefault="00915D61">
            <w:pPr>
              <w:pStyle w:val="TAL"/>
              <w:rPr>
                <w:sz w:val="16"/>
              </w:rPr>
            </w:pPr>
            <w:r>
              <w:rPr>
                <w:sz w:val="16"/>
              </w:rPr>
              <w:t>PAROLARI, Sergio</w:t>
            </w:r>
          </w:p>
        </w:tc>
        <w:tc>
          <w:tcPr>
            <w:tcW w:w="0" w:type="auto"/>
            <w:tcBorders>
              <w:top w:val="single" w:sz="4" w:space="0" w:color="auto"/>
              <w:left w:val="single" w:sz="4" w:space="0" w:color="auto"/>
              <w:bottom w:val="single" w:sz="4" w:space="0" w:color="auto"/>
              <w:right w:val="single" w:sz="4" w:space="0" w:color="auto"/>
            </w:tcBorders>
            <w:hideMark/>
          </w:tcPr>
          <w:p w14:paraId="797CBEE6" w14:textId="77777777" w:rsidR="00915D61" w:rsidRDefault="00915D61">
            <w:pPr>
              <w:pStyle w:val="TAL"/>
              <w:rPr>
                <w:sz w:val="16"/>
              </w:rPr>
            </w:pPr>
            <w:r>
              <w:rPr>
                <w:sz w:val="16"/>
              </w:rPr>
              <w:t>ZTE Japan K.K.</w:t>
            </w:r>
          </w:p>
        </w:tc>
        <w:tc>
          <w:tcPr>
            <w:tcW w:w="0" w:type="auto"/>
            <w:tcBorders>
              <w:top w:val="single" w:sz="4" w:space="0" w:color="auto"/>
              <w:left w:val="single" w:sz="4" w:space="0" w:color="auto"/>
              <w:bottom w:val="single" w:sz="4" w:space="0" w:color="auto"/>
              <w:right w:val="single" w:sz="4" w:space="0" w:color="auto"/>
            </w:tcBorders>
            <w:hideMark/>
          </w:tcPr>
          <w:p w14:paraId="41B478A9" w14:textId="77777777" w:rsidR="00915D61" w:rsidRDefault="00915D61">
            <w:pPr>
              <w:pStyle w:val="TAL"/>
              <w:rPr>
                <w:sz w:val="16"/>
              </w:rPr>
            </w:pPr>
            <w:r>
              <w:rPr>
                <w:sz w:val="16"/>
              </w:rPr>
              <w:t>3GPPMEMBER (ARIB)</w:t>
            </w:r>
          </w:p>
        </w:tc>
      </w:tr>
      <w:tr w:rsidR="00915D61" w14:paraId="4521F6E0"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00704381" w14:textId="77777777" w:rsidR="00915D61" w:rsidRDefault="00915D61">
            <w:pPr>
              <w:pStyle w:val="TAL"/>
              <w:rPr>
                <w:sz w:val="16"/>
              </w:rPr>
            </w:pPr>
            <w:r>
              <w:rPr>
                <w:sz w:val="16"/>
              </w:rPr>
              <w:t>PESONEN, Tero</w:t>
            </w:r>
          </w:p>
        </w:tc>
        <w:tc>
          <w:tcPr>
            <w:tcW w:w="0" w:type="auto"/>
            <w:tcBorders>
              <w:top w:val="single" w:sz="4" w:space="0" w:color="auto"/>
              <w:left w:val="single" w:sz="4" w:space="0" w:color="auto"/>
              <w:bottom w:val="single" w:sz="4" w:space="0" w:color="auto"/>
              <w:right w:val="single" w:sz="4" w:space="0" w:color="auto"/>
            </w:tcBorders>
            <w:hideMark/>
          </w:tcPr>
          <w:p w14:paraId="6DDA5C7D" w14:textId="77777777" w:rsidR="00915D61" w:rsidRDefault="00915D61">
            <w:pPr>
              <w:pStyle w:val="TAL"/>
              <w:rPr>
                <w:sz w:val="16"/>
              </w:rPr>
            </w:pPr>
            <w:proofErr w:type="spellStart"/>
            <w:r>
              <w:rPr>
                <w:sz w:val="16"/>
              </w:rPr>
              <w:t>Erillisverkot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D1B2331" w14:textId="77777777" w:rsidR="00915D61" w:rsidRDefault="00915D61">
            <w:pPr>
              <w:pStyle w:val="TAL"/>
              <w:rPr>
                <w:sz w:val="16"/>
              </w:rPr>
            </w:pPr>
            <w:r>
              <w:rPr>
                <w:sz w:val="16"/>
              </w:rPr>
              <w:t>3GPPMEMBER (ETSI)</w:t>
            </w:r>
          </w:p>
        </w:tc>
      </w:tr>
      <w:tr w:rsidR="00915D61" w14:paraId="6AC960E6"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4308D4C1" w14:textId="77777777" w:rsidR="00915D61" w:rsidRDefault="00915D61">
            <w:pPr>
              <w:pStyle w:val="TAL"/>
              <w:rPr>
                <w:sz w:val="16"/>
              </w:rPr>
            </w:pPr>
            <w:r>
              <w:rPr>
                <w:sz w:val="16"/>
              </w:rPr>
              <w:t>PIROARD, Francois</w:t>
            </w:r>
          </w:p>
        </w:tc>
        <w:tc>
          <w:tcPr>
            <w:tcW w:w="0" w:type="auto"/>
            <w:tcBorders>
              <w:top w:val="single" w:sz="4" w:space="0" w:color="auto"/>
              <w:left w:val="single" w:sz="4" w:space="0" w:color="auto"/>
              <w:bottom w:val="single" w:sz="4" w:space="0" w:color="auto"/>
              <w:right w:val="single" w:sz="4" w:space="0" w:color="auto"/>
            </w:tcBorders>
            <w:hideMark/>
          </w:tcPr>
          <w:p w14:paraId="44D6C0BC" w14:textId="77777777" w:rsidR="00915D61" w:rsidRDefault="00915D61">
            <w:pPr>
              <w:pStyle w:val="TAL"/>
              <w:rPr>
                <w:sz w:val="16"/>
              </w:rPr>
            </w:pPr>
            <w:r>
              <w:rPr>
                <w:sz w:val="16"/>
              </w:rPr>
              <w:t>Airbus</w:t>
            </w:r>
          </w:p>
        </w:tc>
        <w:tc>
          <w:tcPr>
            <w:tcW w:w="0" w:type="auto"/>
            <w:tcBorders>
              <w:top w:val="single" w:sz="4" w:space="0" w:color="auto"/>
              <w:left w:val="single" w:sz="4" w:space="0" w:color="auto"/>
              <w:bottom w:val="single" w:sz="4" w:space="0" w:color="auto"/>
              <w:right w:val="single" w:sz="4" w:space="0" w:color="auto"/>
            </w:tcBorders>
            <w:hideMark/>
          </w:tcPr>
          <w:p w14:paraId="7DACD737" w14:textId="77777777" w:rsidR="00915D61" w:rsidRDefault="00915D61">
            <w:pPr>
              <w:pStyle w:val="TAL"/>
              <w:rPr>
                <w:sz w:val="16"/>
              </w:rPr>
            </w:pPr>
            <w:r>
              <w:rPr>
                <w:sz w:val="16"/>
              </w:rPr>
              <w:t>3GPPMEMBER (ETSI)</w:t>
            </w:r>
          </w:p>
        </w:tc>
      </w:tr>
      <w:tr w:rsidR="00915D61" w14:paraId="168DB860"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4A974493" w14:textId="77777777" w:rsidR="00915D61" w:rsidRDefault="00915D61">
            <w:pPr>
              <w:pStyle w:val="TAL"/>
              <w:rPr>
                <w:sz w:val="16"/>
              </w:rPr>
            </w:pPr>
            <w:r>
              <w:rPr>
                <w:sz w:val="16"/>
              </w:rPr>
              <w:t>POPE, Maurice</w:t>
            </w:r>
          </w:p>
        </w:tc>
        <w:tc>
          <w:tcPr>
            <w:tcW w:w="0" w:type="auto"/>
            <w:tcBorders>
              <w:top w:val="single" w:sz="4" w:space="0" w:color="auto"/>
              <w:left w:val="single" w:sz="4" w:space="0" w:color="auto"/>
              <w:bottom w:val="single" w:sz="4" w:space="0" w:color="auto"/>
              <w:right w:val="single" w:sz="4" w:space="0" w:color="auto"/>
            </w:tcBorders>
            <w:hideMark/>
          </w:tcPr>
          <w:p w14:paraId="282EA055" w14:textId="77777777" w:rsidR="00915D61" w:rsidRDefault="00915D61">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1FC9AA0F" w14:textId="77777777" w:rsidR="00915D61" w:rsidRDefault="00915D61">
            <w:pPr>
              <w:pStyle w:val="TAL"/>
              <w:rPr>
                <w:sz w:val="16"/>
              </w:rPr>
            </w:pPr>
            <w:r>
              <w:rPr>
                <w:sz w:val="16"/>
              </w:rPr>
              <w:t>3GPPORG_REP (ETSI)</w:t>
            </w:r>
          </w:p>
        </w:tc>
      </w:tr>
      <w:tr w:rsidR="00915D61" w14:paraId="0AD7122A"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55E6F3D2" w14:textId="77777777" w:rsidR="00915D61" w:rsidRDefault="00915D61">
            <w:pPr>
              <w:pStyle w:val="TAL"/>
              <w:rPr>
                <w:sz w:val="16"/>
              </w:rPr>
            </w:pPr>
            <w:r>
              <w:rPr>
                <w:sz w:val="16"/>
              </w:rPr>
              <w:t>POTETSIANAKIS, Emmanouil</w:t>
            </w:r>
          </w:p>
        </w:tc>
        <w:tc>
          <w:tcPr>
            <w:tcW w:w="0" w:type="auto"/>
            <w:tcBorders>
              <w:top w:val="single" w:sz="4" w:space="0" w:color="auto"/>
              <w:left w:val="single" w:sz="4" w:space="0" w:color="auto"/>
              <w:bottom w:val="single" w:sz="4" w:space="0" w:color="auto"/>
              <w:right w:val="single" w:sz="4" w:space="0" w:color="auto"/>
            </w:tcBorders>
            <w:hideMark/>
          </w:tcPr>
          <w:p w14:paraId="18249AEE" w14:textId="77777777" w:rsidR="00915D61" w:rsidRDefault="00915D61">
            <w:pPr>
              <w:pStyle w:val="TAL"/>
              <w:rPr>
                <w:sz w:val="16"/>
              </w:rPr>
            </w:pPr>
            <w:r>
              <w:rPr>
                <w:sz w:val="16"/>
              </w:rPr>
              <w:t>Xiaomi Digital Technology</w:t>
            </w:r>
          </w:p>
        </w:tc>
        <w:tc>
          <w:tcPr>
            <w:tcW w:w="0" w:type="auto"/>
            <w:tcBorders>
              <w:top w:val="single" w:sz="4" w:space="0" w:color="auto"/>
              <w:left w:val="single" w:sz="4" w:space="0" w:color="auto"/>
              <w:bottom w:val="single" w:sz="4" w:space="0" w:color="auto"/>
              <w:right w:val="single" w:sz="4" w:space="0" w:color="auto"/>
            </w:tcBorders>
            <w:hideMark/>
          </w:tcPr>
          <w:p w14:paraId="4F58558E" w14:textId="77777777" w:rsidR="00915D61" w:rsidRDefault="00915D61">
            <w:pPr>
              <w:pStyle w:val="TAL"/>
              <w:rPr>
                <w:sz w:val="16"/>
              </w:rPr>
            </w:pPr>
            <w:r>
              <w:rPr>
                <w:sz w:val="16"/>
              </w:rPr>
              <w:t>3GPPMEMBER (CCSA)</w:t>
            </w:r>
          </w:p>
        </w:tc>
      </w:tr>
      <w:tr w:rsidR="00915D61" w14:paraId="27EAB01F"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77E0861C" w14:textId="77777777" w:rsidR="00915D61" w:rsidRDefault="00915D61">
            <w:pPr>
              <w:pStyle w:val="TAL"/>
              <w:rPr>
                <w:sz w:val="16"/>
              </w:rPr>
            </w:pPr>
            <w:r>
              <w:rPr>
                <w:sz w:val="16"/>
              </w:rPr>
              <w:t>PROVVEDI, Simone</w:t>
            </w:r>
          </w:p>
        </w:tc>
        <w:tc>
          <w:tcPr>
            <w:tcW w:w="0" w:type="auto"/>
            <w:tcBorders>
              <w:top w:val="single" w:sz="4" w:space="0" w:color="auto"/>
              <w:left w:val="single" w:sz="4" w:space="0" w:color="auto"/>
              <w:bottom w:val="single" w:sz="4" w:space="0" w:color="auto"/>
              <w:right w:val="single" w:sz="4" w:space="0" w:color="auto"/>
            </w:tcBorders>
            <w:hideMark/>
          </w:tcPr>
          <w:p w14:paraId="7B85CA7E" w14:textId="77777777" w:rsidR="00915D61" w:rsidRDefault="00915D61">
            <w:pPr>
              <w:pStyle w:val="TAL"/>
              <w:rPr>
                <w:sz w:val="16"/>
              </w:rPr>
            </w:pPr>
            <w:r>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hideMark/>
          </w:tcPr>
          <w:p w14:paraId="56B63A62" w14:textId="77777777" w:rsidR="00915D61" w:rsidRDefault="00915D61">
            <w:pPr>
              <w:pStyle w:val="TAL"/>
              <w:rPr>
                <w:sz w:val="16"/>
              </w:rPr>
            </w:pPr>
            <w:r>
              <w:rPr>
                <w:sz w:val="16"/>
              </w:rPr>
              <w:t>3GPPMEMBER (ARIB)</w:t>
            </w:r>
          </w:p>
        </w:tc>
      </w:tr>
      <w:tr w:rsidR="00915D61" w14:paraId="7F72BEBD"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71736C07" w14:textId="77777777" w:rsidR="00915D61" w:rsidRDefault="00915D61">
            <w:pPr>
              <w:pStyle w:val="TAL"/>
              <w:rPr>
                <w:sz w:val="16"/>
              </w:rPr>
            </w:pPr>
            <w:r>
              <w:rPr>
                <w:sz w:val="16"/>
              </w:rPr>
              <w:t>PUDNEY, Chris</w:t>
            </w:r>
          </w:p>
        </w:tc>
        <w:tc>
          <w:tcPr>
            <w:tcW w:w="0" w:type="auto"/>
            <w:tcBorders>
              <w:top w:val="single" w:sz="4" w:space="0" w:color="auto"/>
              <w:left w:val="single" w:sz="4" w:space="0" w:color="auto"/>
              <w:bottom w:val="single" w:sz="4" w:space="0" w:color="auto"/>
              <w:right w:val="single" w:sz="4" w:space="0" w:color="auto"/>
            </w:tcBorders>
            <w:hideMark/>
          </w:tcPr>
          <w:p w14:paraId="74042F6B" w14:textId="77777777" w:rsidR="00915D61" w:rsidRDefault="00915D61">
            <w:pPr>
              <w:pStyle w:val="TAL"/>
              <w:rPr>
                <w:sz w:val="16"/>
              </w:rPr>
            </w:pPr>
            <w:r>
              <w:rPr>
                <w:sz w:val="16"/>
              </w:rPr>
              <w:t>Vodafone Ireland Plc</w:t>
            </w:r>
          </w:p>
        </w:tc>
        <w:tc>
          <w:tcPr>
            <w:tcW w:w="0" w:type="auto"/>
            <w:tcBorders>
              <w:top w:val="single" w:sz="4" w:space="0" w:color="auto"/>
              <w:left w:val="single" w:sz="4" w:space="0" w:color="auto"/>
              <w:bottom w:val="single" w:sz="4" w:space="0" w:color="auto"/>
              <w:right w:val="single" w:sz="4" w:space="0" w:color="auto"/>
            </w:tcBorders>
            <w:hideMark/>
          </w:tcPr>
          <w:p w14:paraId="5F9C04D8" w14:textId="77777777" w:rsidR="00915D61" w:rsidRDefault="00915D61">
            <w:pPr>
              <w:pStyle w:val="TAL"/>
              <w:rPr>
                <w:sz w:val="16"/>
              </w:rPr>
            </w:pPr>
            <w:r>
              <w:rPr>
                <w:sz w:val="16"/>
              </w:rPr>
              <w:t>3GPPMEMBER (ETSI)</w:t>
            </w:r>
          </w:p>
        </w:tc>
      </w:tr>
      <w:tr w:rsidR="00915D61" w14:paraId="483898D6"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700C448E" w14:textId="77777777" w:rsidR="00915D61" w:rsidRDefault="00915D61">
            <w:pPr>
              <w:pStyle w:val="TAL"/>
              <w:rPr>
                <w:sz w:val="16"/>
              </w:rPr>
            </w:pPr>
            <w:r>
              <w:rPr>
                <w:sz w:val="16"/>
              </w:rPr>
              <w:t>QI, Caixia</w:t>
            </w:r>
          </w:p>
        </w:tc>
        <w:tc>
          <w:tcPr>
            <w:tcW w:w="0" w:type="auto"/>
            <w:tcBorders>
              <w:top w:val="single" w:sz="4" w:space="0" w:color="auto"/>
              <w:left w:val="single" w:sz="4" w:space="0" w:color="auto"/>
              <w:bottom w:val="single" w:sz="4" w:space="0" w:color="auto"/>
              <w:right w:val="single" w:sz="4" w:space="0" w:color="auto"/>
            </w:tcBorders>
            <w:hideMark/>
          </w:tcPr>
          <w:p w14:paraId="21AEEB02" w14:textId="77777777" w:rsidR="00915D61" w:rsidRDefault="00915D61">
            <w:pPr>
              <w:pStyle w:val="TAL"/>
              <w:rPr>
                <w:sz w:val="16"/>
              </w:rPr>
            </w:pPr>
            <w:r>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hideMark/>
          </w:tcPr>
          <w:p w14:paraId="4E7A6319" w14:textId="77777777" w:rsidR="00915D61" w:rsidRDefault="00915D61">
            <w:pPr>
              <w:pStyle w:val="TAL"/>
              <w:rPr>
                <w:sz w:val="16"/>
              </w:rPr>
            </w:pPr>
            <w:r>
              <w:rPr>
                <w:sz w:val="16"/>
              </w:rPr>
              <w:t>3GPPMEMBER (TTC)</w:t>
            </w:r>
          </w:p>
        </w:tc>
      </w:tr>
      <w:tr w:rsidR="00915D61" w14:paraId="00ADDF49"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3E4C3304" w14:textId="77777777" w:rsidR="00915D61" w:rsidRDefault="00915D61">
            <w:pPr>
              <w:pStyle w:val="TAL"/>
              <w:rPr>
                <w:sz w:val="16"/>
              </w:rPr>
            </w:pPr>
            <w:r>
              <w:rPr>
                <w:sz w:val="16"/>
              </w:rPr>
              <w:t xml:space="preserve">QIN, </w:t>
            </w:r>
            <w:proofErr w:type="spellStart"/>
            <w:r>
              <w:rPr>
                <w:sz w:val="16"/>
              </w:rPr>
              <w:t>chuan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C4E022A" w14:textId="77777777" w:rsidR="00915D61" w:rsidRDefault="00915D61">
            <w:pPr>
              <w:pStyle w:val="TAL"/>
              <w:rPr>
                <w:sz w:val="16"/>
              </w:rPr>
            </w:pPr>
            <w:r>
              <w:rPr>
                <w:sz w:val="16"/>
              </w:rPr>
              <w:t>CENC</w:t>
            </w:r>
          </w:p>
        </w:tc>
        <w:tc>
          <w:tcPr>
            <w:tcW w:w="0" w:type="auto"/>
            <w:tcBorders>
              <w:top w:val="single" w:sz="4" w:space="0" w:color="auto"/>
              <w:left w:val="single" w:sz="4" w:space="0" w:color="auto"/>
              <w:bottom w:val="single" w:sz="4" w:space="0" w:color="auto"/>
              <w:right w:val="single" w:sz="4" w:space="0" w:color="auto"/>
            </w:tcBorders>
            <w:hideMark/>
          </w:tcPr>
          <w:p w14:paraId="27B5B357" w14:textId="77777777" w:rsidR="00915D61" w:rsidRDefault="00915D61">
            <w:pPr>
              <w:pStyle w:val="TAL"/>
              <w:rPr>
                <w:sz w:val="16"/>
              </w:rPr>
            </w:pPr>
            <w:r>
              <w:rPr>
                <w:sz w:val="16"/>
              </w:rPr>
              <w:t>3GPPMEMBER (CCSA)</w:t>
            </w:r>
          </w:p>
        </w:tc>
      </w:tr>
      <w:tr w:rsidR="00915D61" w14:paraId="050075FA"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295B9C5B" w14:textId="77777777" w:rsidR="00915D61" w:rsidRDefault="00915D61">
            <w:pPr>
              <w:pStyle w:val="TAL"/>
              <w:rPr>
                <w:sz w:val="16"/>
              </w:rPr>
            </w:pPr>
            <w:r>
              <w:rPr>
                <w:sz w:val="16"/>
              </w:rPr>
              <w:t xml:space="preserve">QIU, </w:t>
            </w:r>
            <w:proofErr w:type="spellStart"/>
            <w:r>
              <w:rPr>
                <w:sz w:val="16"/>
              </w:rPr>
              <w:t>Haijie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A8A28AD" w14:textId="77777777" w:rsidR="00915D61" w:rsidRDefault="00915D61">
            <w:pPr>
              <w:pStyle w:val="TAL"/>
              <w:rPr>
                <w:sz w:val="16"/>
              </w:rPr>
            </w:pPr>
            <w:r>
              <w:rPr>
                <w:sz w:val="16"/>
              </w:rPr>
              <w:t>Samsung Electronics Nordic AB</w:t>
            </w:r>
          </w:p>
        </w:tc>
        <w:tc>
          <w:tcPr>
            <w:tcW w:w="0" w:type="auto"/>
            <w:tcBorders>
              <w:top w:val="single" w:sz="4" w:space="0" w:color="auto"/>
              <w:left w:val="single" w:sz="4" w:space="0" w:color="auto"/>
              <w:bottom w:val="single" w:sz="4" w:space="0" w:color="auto"/>
              <w:right w:val="single" w:sz="4" w:space="0" w:color="auto"/>
            </w:tcBorders>
            <w:hideMark/>
          </w:tcPr>
          <w:p w14:paraId="61473D1D" w14:textId="77777777" w:rsidR="00915D61" w:rsidRDefault="00915D61">
            <w:pPr>
              <w:pStyle w:val="TAL"/>
              <w:rPr>
                <w:sz w:val="16"/>
              </w:rPr>
            </w:pPr>
            <w:r>
              <w:rPr>
                <w:sz w:val="16"/>
              </w:rPr>
              <w:t>3GPPMEMBER (ETSI)</w:t>
            </w:r>
          </w:p>
        </w:tc>
      </w:tr>
      <w:tr w:rsidR="00915D61" w14:paraId="276D3025"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7DBAB5A2" w14:textId="77777777" w:rsidR="00915D61" w:rsidRDefault="00915D61">
            <w:pPr>
              <w:pStyle w:val="TAL"/>
              <w:rPr>
                <w:sz w:val="16"/>
              </w:rPr>
            </w:pPr>
            <w:r>
              <w:rPr>
                <w:sz w:val="16"/>
              </w:rPr>
              <w:t>QUAN, Haiyang</w:t>
            </w:r>
          </w:p>
        </w:tc>
        <w:tc>
          <w:tcPr>
            <w:tcW w:w="0" w:type="auto"/>
            <w:tcBorders>
              <w:top w:val="single" w:sz="4" w:space="0" w:color="auto"/>
              <w:left w:val="single" w:sz="4" w:space="0" w:color="auto"/>
              <w:bottom w:val="single" w:sz="4" w:space="0" w:color="auto"/>
              <w:right w:val="single" w:sz="4" w:space="0" w:color="auto"/>
            </w:tcBorders>
            <w:hideMark/>
          </w:tcPr>
          <w:p w14:paraId="7ED7026E" w14:textId="77777777" w:rsidR="00915D61" w:rsidRDefault="00915D61">
            <w:pPr>
              <w:pStyle w:val="TAL"/>
              <w:rPr>
                <w:sz w:val="16"/>
              </w:rPr>
            </w:pPr>
            <w:r>
              <w:rPr>
                <w:sz w:val="16"/>
              </w:rPr>
              <w:t xml:space="preserve">Wuhan </w:t>
            </w:r>
            <w:proofErr w:type="spellStart"/>
            <w:r>
              <w:rPr>
                <w:sz w:val="16"/>
              </w:rPr>
              <w:t>Hongxin</w:t>
            </w:r>
            <w:proofErr w:type="spellEnd"/>
            <w:r>
              <w:rPr>
                <w:sz w:val="16"/>
              </w:rPr>
              <w:t xml:space="preserve"> Technology</w:t>
            </w:r>
          </w:p>
        </w:tc>
        <w:tc>
          <w:tcPr>
            <w:tcW w:w="0" w:type="auto"/>
            <w:tcBorders>
              <w:top w:val="single" w:sz="4" w:space="0" w:color="auto"/>
              <w:left w:val="single" w:sz="4" w:space="0" w:color="auto"/>
              <w:bottom w:val="single" w:sz="4" w:space="0" w:color="auto"/>
              <w:right w:val="single" w:sz="4" w:space="0" w:color="auto"/>
            </w:tcBorders>
            <w:hideMark/>
          </w:tcPr>
          <w:p w14:paraId="19853C76" w14:textId="77777777" w:rsidR="00915D61" w:rsidRDefault="00915D61">
            <w:pPr>
              <w:pStyle w:val="TAL"/>
              <w:rPr>
                <w:sz w:val="16"/>
              </w:rPr>
            </w:pPr>
            <w:r>
              <w:rPr>
                <w:sz w:val="16"/>
              </w:rPr>
              <w:t>3GPPMEMBER (CCSA)</w:t>
            </w:r>
          </w:p>
        </w:tc>
      </w:tr>
      <w:tr w:rsidR="00915D61" w14:paraId="1430BD67"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22DCB48A" w14:textId="77777777" w:rsidR="00915D61" w:rsidRDefault="00915D61">
            <w:pPr>
              <w:pStyle w:val="TAL"/>
              <w:rPr>
                <w:sz w:val="16"/>
              </w:rPr>
            </w:pPr>
            <w:r>
              <w:rPr>
                <w:sz w:val="16"/>
              </w:rPr>
              <w:t>RAMAMURTHI, Vishwanath (Vishwa)</w:t>
            </w:r>
          </w:p>
        </w:tc>
        <w:tc>
          <w:tcPr>
            <w:tcW w:w="0" w:type="auto"/>
            <w:tcBorders>
              <w:top w:val="single" w:sz="4" w:space="0" w:color="auto"/>
              <w:left w:val="single" w:sz="4" w:space="0" w:color="auto"/>
              <w:bottom w:val="single" w:sz="4" w:space="0" w:color="auto"/>
              <w:right w:val="single" w:sz="4" w:space="0" w:color="auto"/>
            </w:tcBorders>
            <w:hideMark/>
          </w:tcPr>
          <w:p w14:paraId="0806D559" w14:textId="77777777" w:rsidR="00915D61" w:rsidRDefault="00915D61">
            <w:pPr>
              <w:pStyle w:val="TAL"/>
              <w:rPr>
                <w:sz w:val="16"/>
              </w:rPr>
            </w:pPr>
            <w:r>
              <w:rPr>
                <w:sz w:val="16"/>
              </w:rPr>
              <w:t>Verizon Switzerland AG</w:t>
            </w:r>
          </w:p>
        </w:tc>
        <w:tc>
          <w:tcPr>
            <w:tcW w:w="0" w:type="auto"/>
            <w:tcBorders>
              <w:top w:val="single" w:sz="4" w:space="0" w:color="auto"/>
              <w:left w:val="single" w:sz="4" w:space="0" w:color="auto"/>
              <w:bottom w:val="single" w:sz="4" w:space="0" w:color="auto"/>
              <w:right w:val="single" w:sz="4" w:space="0" w:color="auto"/>
            </w:tcBorders>
            <w:hideMark/>
          </w:tcPr>
          <w:p w14:paraId="09336830" w14:textId="77777777" w:rsidR="00915D61" w:rsidRDefault="00915D61">
            <w:pPr>
              <w:pStyle w:val="TAL"/>
              <w:rPr>
                <w:sz w:val="16"/>
              </w:rPr>
            </w:pPr>
            <w:r>
              <w:rPr>
                <w:sz w:val="16"/>
              </w:rPr>
              <w:t>3GPPMEMBER (ETSI)</w:t>
            </w:r>
          </w:p>
        </w:tc>
      </w:tr>
      <w:tr w:rsidR="00915D61" w14:paraId="661CB4EA"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2CDEC23B" w14:textId="77777777" w:rsidR="00915D61" w:rsidRDefault="00915D61">
            <w:pPr>
              <w:pStyle w:val="TAL"/>
              <w:rPr>
                <w:sz w:val="16"/>
              </w:rPr>
            </w:pPr>
            <w:r>
              <w:rPr>
                <w:sz w:val="16"/>
              </w:rPr>
              <w:t>REININGER, Philippe</w:t>
            </w:r>
          </w:p>
        </w:tc>
        <w:tc>
          <w:tcPr>
            <w:tcW w:w="0" w:type="auto"/>
            <w:tcBorders>
              <w:top w:val="single" w:sz="4" w:space="0" w:color="auto"/>
              <w:left w:val="single" w:sz="4" w:space="0" w:color="auto"/>
              <w:bottom w:val="single" w:sz="4" w:space="0" w:color="auto"/>
              <w:right w:val="single" w:sz="4" w:space="0" w:color="auto"/>
            </w:tcBorders>
            <w:hideMark/>
          </w:tcPr>
          <w:p w14:paraId="78CE128B" w14:textId="77777777" w:rsidR="00915D61" w:rsidRDefault="00915D61">
            <w:pPr>
              <w:pStyle w:val="TAL"/>
              <w:rPr>
                <w:sz w:val="16"/>
              </w:rPr>
            </w:pPr>
            <w:r>
              <w:rPr>
                <w:sz w:val="16"/>
              </w:rPr>
              <w:t>Huawei Device Co., Ltd</w:t>
            </w:r>
          </w:p>
        </w:tc>
        <w:tc>
          <w:tcPr>
            <w:tcW w:w="0" w:type="auto"/>
            <w:tcBorders>
              <w:top w:val="single" w:sz="4" w:space="0" w:color="auto"/>
              <w:left w:val="single" w:sz="4" w:space="0" w:color="auto"/>
              <w:bottom w:val="single" w:sz="4" w:space="0" w:color="auto"/>
              <w:right w:val="single" w:sz="4" w:space="0" w:color="auto"/>
            </w:tcBorders>
            <w:hideMark/>
          </w:tcPr>
          <w:p w14:paraId="14AA58C8" w14:textId="77777777" w:rsidR="00915D61" w:rsidRDefault="00915D61">
            <w:pPr>
              <w:pStyle w:val="TAL"/>
              <w:rPr>
                <w:sz w:val="16"/>
              </w:rPr>
            </w:pPr>
            <w:r>
              <w:rPr>
                <w:sz w:val="16"/>
              </w:rPr>
              <w:t>3GPPMEMBER (CCSA)</w:t>
            </w:r>
          </w:p>
        </w:tc>
      </w:tr>
      <w:tr w:rsidR="00915D61" w14:paraId="15BF4EFC"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7655610D" w14:textId="77777777" w:rsidR="00915D61" w:rsidRDefault="00915D61">
            <w:pPr>
              <w:pStyle w:val="TAL"/>
              <w:rPr>
                <w:sz w:val="16"/>
              </w:rPr>
            </w:pPr>
            <w:r>
              <w:rPr>
                <w:sz w:val="16"/>
              </w:rPr>
              <w:t>REN, Chi</w:t>
            </w:r>
          </w:p>
        </w:tc>
        <w:tc>
          <w:tcPr>
            <w:tcW w:w="0" w:type="auto"/>
            <w:tcBorders>
              <w:top w:val="single" w:sz="4" w:space="0" w:color="auto"/>
              <w:left w:val="single" w:sz="4" w:space="0" w:color="auto"/>
              <w:bottom w:val="single" w:sz="4" w:space="0" w:color="auto"/>
              <w:right w:val="single" w:sz="4" w:space="0" w:color="auto"/>
            </w:tcBorders>
            <w:hideMark/>
          </w:tcPr>
          <w:p w14:paraId="44792D14" w14:textId="77777777" w:rsidR="00915D61" w:rsidRDefault="00915D61">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77C32DC1" w14:textId="77777777" w:rsidR="00915D61" w:rsidRDefault="00915D61">
            <w:pPr>
              <w:pStyle w:val="TAL"/>
              <w:rPr>
                <w:sz w:val="16"/>
              </w:rPr>
            </w:pPr>
            <w:r>
              <w:rPr>
                <w:sz w:val="16"/>
              </w:rPr>
              <w:t>3GPPMEMBER (CCSA)</w:t>
            </w:r>
          </w:p>
        </w:tc>
      </w:tr>
      <w:tr w:rsidR="00915D61" w14:paraId="180C0381"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6745D56A" w14:textId="77777777" w:rsidR="00915D61" w:rsidRDefault="00915D61">
            <w:pPr>
              <w:pStyle w:val="TAL"/>
              <w:rPr>
                <w:sz w:val="16"/>
              </w:rPr>
            </w:pPr>
            <w:r>
              <w:rPr>
                <w:sz w:val="16"/>
              </w:rPr>
              <w:t>ROHNERT, Hans</w:t>
            </w:r>
          </w:p>
        </w:tc>
        <w:tc>
          <w:tcPr>
            <w:tcW w:w="0" w:type="auto"/>
            <w:tcBorders>
              <w:top w:val="single" w:sz="4" w:space="0" w:color="auto"/>
              <w:left w:val="single" w:sz="4" w:space="0" w:color="auto"/>
              <w:bottom w:val="single" w:sz="4" w:space="0" w:color="auto"/>
              <w:right w:val="single" w:sz="4" w:space="0" w:color="auto"/>
            </w:tcBorders>
            <w:hideMark/>
          </w:tcPr>
          <w:p w14:paraId="7D19225D" w14:textId="77777777" w:rsidR="00915D61" w:rsidRDefault="00915D61">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8484857" w14:textId="77777777" w:rsidR="00915D61" w:rsidRDefault="00915D61">
            <w:pPr>
              <w:pStyle w:val="TAL"/>
              <w:rPr>
                <w:sz w:val="16"/>
              </w:rPr>
            </w:pPr>
            <w:r>
              <w:rPr>
                <w:sz w:val="16"/>
              </w:rPr>
              <w:t>3GPPMEMBER (ETSI)</w:t>
            </w:r>
          </w:p>
        </w:tc>
      </w:tr>
      <w:tr w:rsidR="00915D61" w14:paraId="336B57A8"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1FEF33CC" w14:textId="77777777" w:rsidR="00915D61" w:rsidRDefault="00915D61">
            <w:pPr>
              <w:pStyle w:val="TAL"/>
              <w:rPr>
                <w:sz w:val="16"/>
              </w:rPr>
            </w:pPr>
            <w:r>
              <w:rPr>
                <w:sz w:val="16"/>
              </w:rPr>
              <w:t>RYOO, Chang</w:t>
            </w:r>
          </w:p>
        </w:tc>
        <w:tc>
          <w:tcPr>
            <w:tcW w:w="0" w:type="auto"/>
            <w:tcBorders>
              <w:top w:val="single" w:sz="4" w:space="0" w:color="auto"/>
              <w:left w:val="single" w:sz="4" w:space="0" w:color="auto"/>
              <w:bottom w:val="single" w:sz="4" w:space="0" w:color="auto"/>
              <w:right w:val="single" w:sz="4" w:space="0" w:color="auto"/>
            </w:tcBorders>
            <w:hideMark/>
          </w:tcPr>
          <w:p w14:paraId="36A2DAF9" w14:textId="77777777" w:rsidR="00915D61" w:rsidRDefault="00915D61">
            <w:pPr>
              <w:pStyle w:val="TAL"/>
              <w:rPr>
                <w:sz w:val="16"/>
              </w:rPr>
            </w:pPr>
            <w:proofErr w:type="spellStart"/>
            <w:r>
              <w:rPr>
                <w:sz w:val="16"/>
              </w:rPr>
              <w:t>SyncTechno</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20B74F56" w14:textId="77777777" w:rsidR="00915D61" w:rsidRDefault="00915D61">
            <w:pPr>
              <w:pStyle w:val="TAL"/>
              <w:rPr>
                <w:sz w:val="16"/>
              </w:rPr>
            </w:pPr>
            <w:r>
              <w:rPr>
                <w:sz w:val="16"/>
              </w:rPr>
              <w:t>3GPPMEMBER (TTA)</w:t>
            </w:r>
          </w:p>
        </w:tc>
      </w:tr>
      <w:tr w:rsidR="00915D61" w14:paraId="6971008C"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380E9176" w14:textId="77777777" w:rsidR="00915D61" w:rsidRDefault="00915D61">
            <w:pPr>
              <w:pStyle w:val="TAL"/>
              <w:rPr>
                <w:sz w:val="16"/>
              </w:rPr>
            </w:pPr>
            <w:r>
              <w:rPr>
                <w:sz w:val="16"/>
              </w:rPr>
              <w:t>SABATER, Susana</w:t>
            </w:r>
          </w:p>
        </w:tc>
        <w:tc>
          <w:tcPr>
            <w:tcW w:w="0" w:type="auto"/>
            <w:tcBorders>
              <w:top w:val="single" w:sz="4" w:space="0" w:color="auto"/>
              <w:left w:val="single" w:sz="4" w:space="0" w:color="auto"/>
              <w:bottom w:val="single" w:sz="4" w:space="0" w:color="auto"/>
              <w:right w:val="single" w:sz="4" w:space="0" w:color="auto"/>
            </w:tcBorders>
            <w:hideMark/>
          </w:tcPr>
          <w:p w14:paraId="21EF3602" w14:textId="77777777" w:rsidR="00915D61" w:rsidRDefault="00915D61">
            <w:pPr>
              <w:pStyle w:val="TAL"/>
              <w:rPr>
                <w:sz w:val="16"/>
              </w:rPr>
            </w:pPr>
            <w:r>
              <w:rPr>
                <w:sz w:val="16"/>
              </w:rPr>
              <w:t xml:space="preserve">Vodafone Italia </w:t>
            </w:r>
            <w:proofErr w:type="spellStart"/>
            <w:r>
              <w:rPr>
                <w:sz w:val="16"/>
              </w:rPr>
              <w:t>SpA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0F7B1E8" w14:textId="77777777" w:rsidR="00915D61" w:rsidRDefault="00915D61">
            <w:pPr>
              <w:pStyle w:val="TAL"/>
              <w:rPr>
                <w:sz w:val="16"/>
              </w:rPr>
            </w:pPr>
            <w:r>
              <w:rPr>
                <w:sz w:val="16"/>
              </w:rPr>
              <w:t>3GPPMEMBER (ETSI)</w:t>
            </w:r>
          </w:p>
        </w:tc>
      </w:tr>
      <w:tr w:rsidR="00915D61" w14:paraId="6A7AA7BD"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2F2EF106" w14:textId="77777777" w:rsidR="00915D61" w:rsidRDefault="00915D61">
            <w:pPr>
              <w:pStyle w:val="TAL"/>
              <w:rPr>
                <w:sz w:val="16"/>
              </w:rPr>
            </w:pPr>
            <w:r>
              <w:rPr>
                <w:sz w:val="16"/>
              </w:rPr>
              <w:t>SABOORIAN, Tony</w:t>
            </w:r>
          </w:p>
        </w:tc>
        <w:tc>
          <w:tcPr>
            <w:tcW w:w="0" w:type="auto"/>
            <w:tcBorders>
              <w:top w:val="single" w:sz="4" w:space="0" w:color="auto"/>
              <w:left w:val="single" w:sz="4" w:space="0" w:color="auto"/>
              <w:bottom w:val="single" w:sz="4" w:space="0" w:color="auto"/>
              <w:right w:val="single" w:sz="4" w:space="0" w:color="auto"/>
            </w:tcBorders>
            <w:hideMark/>
          </w:tcPr>
          <w:p w14:paraId="36E137D1" w14:textId="77777777" w:rsidR="00915D61" w:rsidRDefault="00915D61">
            <w:pPr>
              <w:pStyle w:val="TAL"/>
              <w:rPr>
                <w:sz w:val="16"/>
              </w:rPr>
            </w:pPr>
            <w:proofErr w:type="spellStart"/>
            <w:r>
              <w:rPr>
                <w:sz w:val="16"/>
              </w:rPr>
              <w:t>Futurewei</w:t>
            </w:r>
            <w:proofErr w:type="spellEnd"/>
            <w:r>
              <w:rPr>
                <w:sz w:val="16"/>
              </w:rPr>
              <w:t xml:space="preserve"> Technologies</w:t>
            </w:r>
          </w:p>
        </w:tc>
        <w:tc>
          <w:tcPr>
            <w:tcW w:w="0" w:type="auto"/>
            <w:tcBorders>
              <w:top w:val="single" w:sz="4" w:space="0" w:color="auto"/>
              <w:left w:val="single" w:sz="4" w:space="0" w:color="auto"/>
              <w:bottom w:val="single" w:sz="4" w:space="0" w:color="auto"/>
              <w:right w:val="single" w:sz="4" w:space="0" w:color="auto"/>
            </w:tcBorders>
            <w:hideMark/>
          </w:tcPr>
          <w:p w14:paraId="79270F16" w14:textId="77777777" w:rsidR="00915D61" w:rsidRDefault="00915D61">
            <w:pPr>
              <w:pStyle w:val="TAL"/>
              <w:rPr>
                <w:sz w:val="16"/>
              </w:rPr>
            </w:pPr>
            <w:r>
              <w:rPr>
                <w:sz w:val="16"/>
              </w:rPr>
              <w:t>3GPPMEMBER (ATIS)</w:t>
            </w:r>
          </w:p>
        </w:tc>
      </w:tr>
      <w:tr w:rsidR="00915D61" w14:paraId="0CAE922C"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7E81FB76" w14:textId="77777777" w:rsidR="00915D61" w:rsidRDefault="00915D61">
            <w:pPr>
              <w:pStyle w:val="TAL"/>
              <w:rPr>
                <w:sz w:val="16"/>
              </w:rPr>
            </w:pPr>
            <w:r>
              <w:rPr>
                <w:sz w:val="16"/>
              </w:rPr>
              <w:t>SÄLLBERG, Krister</w:t>
            </w:r>
          </w:p>
        </w:tc>
        <w:tc>
          <w:tcPr>
            <w:tcW w:w="0" w:type="auto"/>
            <w:tcBorders>
              <w:top w:val="single" w:sz="4" w:space="0" w:color="auto"/>
              <w:left w:val="single" w:sz="4" w:space="0" w:color="auto"/>
              <w:bottom w:val="single" w:sz="4" w:space="0" w:color="auto"/>
              <w:right w:val="single" w:sz="4" w:space="0" w:color="auto"/>
            </w:tcBorders>
            <w:hideMark/>
          </w:tcPr>
          <w:p w14:paraId="5B98DD18" w14:textId="77777777" w:rsidR="00915D61" w:rsidRDefault="00915D61">
            <w:pPr>
              <w:pStyle w:val="TAL"/>
              <w:rPr>
                <w:sz w:val="16"/>
              </w:rPr>
            </w:pPr>
            <w:r>
              <w:rPr>
                <w:sz w:val="16"/>
              </w:rPr>
              <w:t>Ericsson-LG Co., LTD</w:t>
            </w:r>
          </w:p>
        </w:tc>
        <w:tc>
          <w:tcPr>
            <w:tcW w:w="0" w:type="auto"/>
            <w:tcBorders>
              <w:top w:val="single" w:sz="4" w:space="0" w:color="auto"/>
              <w:left w:val="single" w:sz="4" w:space="0" w:color="auto"/>
              <w:bottom w:val="single" w:sz="4" w:space="0" w:color="auto"/>
              <w:right w:val="single" w:sz="4" w:space="0" w:color="auto"/>
            </w:tcBorders>
            <w:hideMark/>
          </w:tcPr>
          <w:p w14:paraId="1266CC0C" w14:textId="77777777" w:rsidR="00915D61" w:rsidRDefault="00915D61">
            <w:pPr>
              <w:pStyle w:val="TAL"/>
              <w:rPr>
                <w:sz w:val="16"/>
              </w:rPr>
            </w:pPr>
            <w:r>
              <w:rPr>
                <w:sz w:val="16"/>
              </w:rPr>
              <w:t>3GPPMEMBER (TTA)</w:t>
            </w:r>
          </w:p>
        </w:tc>
      </w:tr>
      <w:tr w:rsidR="00915D61" w14:paraId="5A481BCF"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202A6319" w14:textId="77777777" w:rsidR="00915D61" w:rsidRDefault="00915D61">
            <w:pPr>
              <w:pStyle w:val="TAL"/>
              <w:rPr>
                <w:sz w:val="16"/>
              </w:rPr>
            </w:pPr>
            <w:r>
              <w:rPr>
                <w:sz w:val="16"/>
              </w:rPr>
              <w:t>SAMA, Malla Reddy</w:t>
            </w:r>
          </w:p>
        </w:tc>
        <w:tc>
          <w:tcPr>
            <w:tcW w:w="0" w:type="auto"/>
            <w:tcBorders>
              <w:top w:val="single" w:sz="4" w:space="0" w:color="auto"/>
              <w:left w:val="single" w:sz="4" w:space="0" w:color="auto"/>
              <w:bottom w:val="single" w:sz="4" w:space="0" w:color="auto"/>
              <w:right w:val="single" w:sz="4" w:space="0" w:color="auto"/>
            </w:tcBorders>
            <w:hideMark/>
          </w:tcPr>
          <w:p w14:paraId="15288A01" w14:textId="77777777" w:rsidR="00915D61" w:rsidRDefault="00915D61">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14:paraId="4F430C9F" w14:textId="77777777" w:rsidR="00915D61" w:rsidRDefault="00915D61">
            <w:pPr>
              <w:pStyle w:val="TAL"/>
              <w:rPr>
                <w:sz w:val="16"/>
              </w:rPr>
            </w:pPr>
            <w:r>
              <w:rPr>
                <w:sz w:val="16"/>
              </w:rPr>
              <w:t>3GPPMEMBER (ETSI)</w:t>
            </w:r>
          </w:p>
        </w:tc>
      </w:tr>
      <w:tr w:rsidR="00915D61" w14:paraId="0BED8A18"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1B5FAB32" w14:textId="77777777" w:rsidR="00915D61" w:rsidRDefault="00915D61">
            <w:pPr>
              <w:pStyle w:val="TAL"/>
              <w:rPr>
                <w:sz w:val="16"/>
              </w:rPr>
            </w:pPr>
            <w:r>
              <w:rPr>
                <w:sz w:val="16"/>
              </w:rPr>
              <w:t>SCHMITT, Peter</w:t>
            </w:r>
          </w:p>
        </w:tc>
        <w:tc>
          <w:tcPr>
            <w:tcW w:w="0" w:type="auto"/>
            <w:tcBorders>
              <w:top w:val="single" w:sz="4" w:space="0" w:color="auto"/>
              <w:left w:val="single" w:sz="4" w:space="0" w:color="auto"/>
              <w:bottom w:val="single" w:sz="4" w:space="0" w:color="auto"/>
              <w:right w:val="single" w:sz="4" w:space="0" w:color="auto"/>
            </w:tcBorders>
            <w:hideMark/>
          </w:tcPr>
          <w:p w14:paraId="40374C38" w14:textId="77777777" w:rsidR="00915D61" w:rsidRDefault="00915D61">
            <w:pPr>
              <w:pStyle w:val="TAL"/>
              <w:rPr>
                <w:sz w:val="16"/>
              </w:rPr>
            </w:pPr>
            <w:proofErr w:type="spellStart"/>
            <w:r>
              <w:rPr>
                <w:sz w:val="16"/>
              </w:rPr>
              <w:t>HuaWei</w:t>
            </w:r>
            <w:proofErr w:type="spellEnd"/>
            <w:r>
              <w:rPr>
                <w:sz w:val="16"/>
              </w:rPr>
              <w:t xml:space="preserve"> Technologies Co., Ltd</w:t>
            </w:r>
          </w:p>
        </w:tc>
        <w:tc>
          <w:tcPr>
            <w:tcW w:w="0" w:type="auto"/>
            <w:tcBorders>
              <w:top w:val="single" w:sz="4" w:space="0" w:color="auto"/>
              <w:left w:val="single" w:sz="4" w:space="0" w:color="auto"/>
              <w:bottom w:val="single" w:sz="4" w:space="0" w:color="auto"/>
              <w:right w:val="single" w:sz="4" w:space="0" w:color="auto"/>
            </w:tcBorders>
            <w:hideMark/>
          </w:tcPr>
          <w:p w14:paraId="2473DCE2" w14:textId="77777777" w:rsidR="00915D61" w:rsidRDefault="00915D61">
            <w:pPr>
              <w:pStyle w:val="TAL"/>
              <w:rPr>
                <w:sz w:val="16"/>
              </w:rPr>
            </w:pPr>
            <w:r>
              <w:rPr>
                <w:sz w:val="16"/>
              </w:rPr>
              <w:t>3GPPMEMBER (CCSA)</w:t>
            </w:r>
          </w:p>
        </w:tc>
      </w:tr>
      <w:tr w:rsidR="00915D61" w14:paraId="1A2ADF27"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32D772D7" w14:textId="77777777" w:rsidR="00915D61" w:rsidRDefault="00915D61">
            <w:pPr>
              <w:pStyle w:val="TAL"/>
              <w:rPr>
                <w:sz w:val="16"/>
              </w:rPr>
            </w:pPr>
            <w:r>
              <w:rPr>
                <w:sz w:val="16"/>
              </w:rPr>
              <w:t>SEBIRE, Guillaume</w:t>
            </w:r>
          </w:p>
        </w:tc>
        <w:tc>
          <w:tcPr>
            <w:tcW w:w="0" w:type="auto"/>
            <w:tcBorders>
              <w:top w:val="single" w:sz="4" w:space="0" w:color="auto"/>
              <w:left w:val="single" w:sz="4" w:space="0" w:color="auto"/>
              <w:bottom w:val="single" w:sz="4" w:space="0" w:color="auto"/>
              <w:right w:val="single" w:sz="4" w:space="0" w:color="auto"/>
            </w:tcBorders>
            <w:hideMark/>
          </w:tcPr>
          <w:p w14:paraId="0E5D7DD2" w14:textId="77777777" w:rsidR="00915D61" w:rsidRDefault="00915D61">
            <w:pPr>
              <w:pStyle w:val="TAL"/>
              <w:rPr>
                <w:sz w:val="16"/>
              </w:rPr>
            </w:pPr>
            <w:r>
              <w:rPr>
                <w:sz w:val="16"/>
              </w:rPr>
              <w:t>MediaTek Finland</w:t>
            </w:r>
          </w:p>
        </w:tc>
        <w:tc>
          <w:tcPr>
            <w:tcW w:w="0" w:type="auto"/>
            <w:tcBorders>
              <w:top w:val="single" w:sz="4" w:space="0" w:color="auto"/>
              <w:left w:val="single" w:sz="4" w:space="0" w:color="auto"/>
              <w:bottom w:val="single" w:sz="4" w:space="0" w:color="auto"/>
              <w:right w:val="single" w:sz="4" w:space="0" w:color="auto"/>
            </w:tcBorders>
            <w:hideMark/>
          </w:tcPr>
          <w:p w14:paraId="33B0A15B" w14:textId="77777777" w:rsidR="00915D61" w:rsidRDefault="00915D61">
            <w:pPr>
              <w:pStyle w:val="TAL"/>
              <w:rPr>
                <w:sz w:val="16"/>
              </w:rPr>
            </w:pPr>
            <w:r>
              <w:rPr>
                <w:sz w:val="16"/>
              </w:rPr>
              <w:t>3GPPMEMBER (ETSI)</w:t>
            </w:r>
          </w:p>
        </w:tc>
      </w:tr>
      <w:tr w:rsidR="00915D61" w14:paraId="496986BD"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79BF8C65" w14:textId="77777777" w:rsidR="00915D61" w:rsidRDefault="00915D61">
            <w:pPr>
              <w:pStyle w:val="TAL"/>
              <w:rPr>
                <w:sz w:val="16"/>
              </w:rPr>
            </w:pPr>
            <w:r>
              <w:rPr>
                <w:sz w:val="16"/>
              </w:rPr>
              <w:t>SHARIAT, Mehrdad</w:t>
            </w:r>
          </w:p>
        </w:tc>
        <w:tc>
          <w:tcPr>
            <w:tcW w:w="0" w:type="auto"/>
            <w:tcBorders>
              <w:top w:val="single" w:sz="4" w:space="0" w:color="auto"/>
              <w:left w:val="single" w:sz="4" w:space="0" w:color="auto"/>
              <w:bottom w:val="single" w:sz="4" w:space="0" w:color="auto"/>
              <w:right w:val="single" w:sz="4" w:space="0" w:color="auto"/>
            </w:tcBorders>
            <w:hideMark/>
          </w:tcPr>
          <w:p w14:paraId="4479E57E" w14:textId="77777777" w:rsidR="00915D61" w:rsidRDefault="00915D61">
            <w:pPr>
              <w:pStyle w:val="TAL"/>
              <w:rPr>
                <w:sz w:val="16"/>
              </w:rPr>
            </w:pPr>
            <w:r>
              <w:rPr>
                <w:sz w:val="16"/>
              </w:rPr>
              <w:t>MediaTek UK</w:t>
            </w:r>
          </w:p>
        </w:tc>
        <w:tc>
          <w:tcPr>
            <w:tcW w:w="0" w:type="auto"/>
            <w:tcBorders>
              <w:top w:val="single" w:sz="4" w:space="0" w:color="auto"/>
              <w:left w:val="single" w:sz="4" w:space="0" w:color="auto"/>
              <w:bottom w:val="single" w:sz="4" w:space="0" w:color="auto"/>
              <w:right w:val="single" w:sz="4" w:space="0" w:color="auto"/>
            </w:tcBorders>
            <w:hideMark/>
          </w:tcPr>
          <w:p w14:paraId="1365F4B5" w14:textId="77777777" w:rsidR="00915D61" w:rsidRDefault="00915D61">
            <w:pPr>
              <w:pStyle w:val="TAL"/>
              <w:rPr>
                <w:sz w:val="16"/>
              </w:rPr>
            </w:pPr>
            <w:r>
              <w:rPr>
                <w:sz w:val="16"/>
              </w:rPr>
              <w:t>3GPPMEMBER (ETSI)</w:t>
            </w:r>
          </w:p>
        </w:tc>
      </w:tr>
      <w:tr w:rsidR="00915D61" w14:paraId="6755883F"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7062E955" w14:textId="77777777" w:rsidR="00915D61" w:rsidRDefault="00915D61">
            <w:pPr>
              <w:pStyle w:val="TAL"/>
              <w:rPr>
                <w:sz w:val="16"/>
              </w:rPr>
            </w:pPr>
            <w:r>
              <w:rPr>
                <w:sz w:val="16"/>
              </w:rPr>
              <w:t>SHE, Xiaoming</w:t>
            </w:r>
          </w:p>
        </w:tc>
        <w:tc>
          <w:tcPr>
            <w:tcW w:w="0" w:type="auto"/>
            <w:tcBorders>
              <w:top w:val="single" w:sz="4" w:space="0" w:color="auto"/>
              <w:left w:val="single" w:sz="4" w:space="0" w:color="auto"/>
              <w:bottom w:val="single" w:sz="4" w:space="0" w:color="auto"/>
              <w:right w:val="single" w:sz="4" w:space="0" w:color="auto"/>
            </w:tcBorders>
            <w:hideMark/>
          </w:tcPr>
          <w:p w14:paraId="1D9E5891" w14:textId="77777777" w:rsidR="00915D61" w:rsidRDefault="00915D61">
            <w:pPr>
              <w:pStyle w:val="TAL"/>
              <w:rPr>
                <w:sz w:val="16"/>
              </w:rPr>
            </w:pPr>
            <w:r>
              <w:rPr>
                <w:sz w:val="16"/>
              </w:rPr>
              <w:t xml:space="preserve">China </w:t>
            </w:r>
            <w:proofErr w:type="spellStart"/>
            <w:r>
              <w:rPr>
                <w:sz w:val="16"/>
              </w:rPr>
              <w:t>Telecomunication</w:t>
            </w:r>
            <w:proofErr w:type="spellEnd"/>
            <w:r>
              <w:rPr>
                <w:sz w:val="16"/>
              </w:rPr>
              <w:t xml:space="preserve"> Corp.</w:t>
            </w:r>
          </w:p>
        </w:tc>
        <w:tc>
          <w:tcPr>
            <w:tcW w:w="0" w:type="auto"/>
            <w:tcBorders>
              <w:top w:val="single" w:sz="4" w:space="0" w:color="auto"/>
              <w:left w:val="single" w:sz="4" w:space="0" w:color="auto"/>
              <w:bottom w:val="single" w:sz="4" w:space="0" w:color="auto"/>
              <w:right w:val="single" w:sz="4" w:space="0" w:color="auto"/>
            </w:tcBorders>
            <w:hideMark/>
          </w:tcPr>
          <w:p w14:paraId="5EB881B9" w14:textId="77777777" w:rsidR="00915D61" w:rsidRDefault="00915D61">
            <w:pPr>
              <w:pStyle w:val="TAL"/>
              <w:rPr>
                <w:sz w:val="16"/>
              </w:rPr>
            </w:pPr>
            <w:r>
              <w:rPr>
                <w:sz w:val="16"/>
              </w:rPr>
              <w:t>3GPPMEMBER (CCSA)</w:t>
            </w:r>
          </w:p>
        </w:tc>
      </w:tr>
      <w:tr w:rsidR="00915D61" w14:paraId="619958AE"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5758C442" w14:textId="77777777" w:rsidR="00915D61" w:rsidRDefault="00915D61">
            <w:pPr>
              <w:pStyle w:val="TAL"/>
              <w:rPr>
                <w:sz w:val="16"/>
              </w:rPr>
            </w:pPr>
            <w:r>
              <w:rPr>
                <w:sz w:val="16"/>
              </w:rPr>
              <w:t>SHEN, Yang</w:t>
            </w:r>
          </w:p>
        </w:tc>
        <w:tc>
          <w:tcPr>
            <w:tcW w:w="0" w:type="auto"/>
            <w:tcBorders>
              <w:top w:val="single" w:sz="4" w:space="0" w:color="auto"/>
              <w:left w:val="single" w:sz="4" w:space="0" w:color="auto"/>
              <w:bottom w:val="single" w:sz="4" w:space="0" w:color="auto"/>
              <w:right w:val="single" w:sz="4" w:space="0" w:color="auto"/>
            </w:tcBorders>
            <w:hideMark/>
          </w:tcPr>
          <w:p w14:paraId="036DFCFC" w14:textId="77777777" w:rsidR="00915D61" w:rsidRDefault="00915D61">
            <w:pPr>
              <w:pStyle w:val="TAL"/>
              <w:rPr>
                <w:sz w:val="16"/>
              </w:rPr>
            </w:pPr>
            <w:r>
              <w:rPr>
                <w:sz w:val="16"/>
              </w:rPr>
              <w:t>Xiaomi EV Technology</w:t>
            </w:r>
          </w:p>
        </w:tc>
        <w:tc>
          <w:tcPr>
            <w:tcW w:w="0" w:type="auto"/>
            <w:tcBorders>
              <w:top w:val="single" w:sz="4" w:space="0" w:color="auto"/>
              <w:left w:val="single" w:sz="4" w:space="0" w:color="auto"/>
              <w:bottom w:val="single" w:sz="4" w:space="0" w:color="auto"/>
              <w:right w:val="single" w:sz="4" w:space="0" w:color="auto"/>
            </w:tcBorders>
            <w:hideMark/>
          </w:tcPr>
          <w:p w14:paraId="2D8EFD54" w14:textId="77777777" w:rsidR="00915D61" w:rsidRDefault="00915D61">
            <w:pPr>
              <w:pStyle w:val="TAL"/>
              <w:rPr>
                <w:sz w:val="16"/>
              </w:rPr>
            </w:pPr>
            <w:r>
              <w:rPr>
                <w:sz w:val="16"/>
              </w:rPr>
              <w:t>3GPPMEMBER (CCSA)</w:t>
            </w:r>
          </w:p>
        </w:tc>
      </w:tr>
      <w:tr w:rsidR="00915D61" w14:paraId="26B24CAC"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52EBEAE5" w14:textId="77777777" w:rsidR="00915D61" w:rsidRDefault="00915D61">
            <w:pPr>
              <w:pStyle w:val="TAL"/>
              <w:rPr>
                <w:sz w:val="16"/>
              </w:rPr>
            </w:pPr>
            <w:r>
              <w:rPr>
                <w:sz w:val="16"/>
              </w:rPr>
              <w:lastRenderedPageBreak/>
              <w:t xml:space="preserve">SHI, </w:t>
            </w:r>
            <w:proofErr w:type="spellStart"/>
            <w:r>
              <w:rPr>
                <w:sz w:val="16"/>
              </w:rPr>
              <w:t>Xiaonan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F9F2B4F" w14:textId="77777777" w:rsidR="00915D61" w:rsidRDefault="00915D61">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584D408D" w14:textId="77777777" w:rsidR="00915D61" w:rsidRDefault="00915D61">
            <w:pPr>
              <w:pStyle w:val="TAL"/>
              <w:rPr>
                <w:sz w:val="16"/>
              </w:rPr>
            </w:pPr>
            <w:r>
              <w:rPr>
                <w:sz w:val="16"/>
              </w:rPr>
              <w:t>3GPPMEMBER (CCSA)</w:t>
            </w:r>
          </w:p>
        </w:tc>
      </w:tr>
      <w:tr w:rsidR="00915D61" w14:paraId="6D3FAA79"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21342818" w14:textId="77777777" w:rsidR="00915D61" w:rsidRDefault="00915D61">
            <w:pPr>
              <w:pStyle w:val="TAL"/>
              <w:rPr>
                <w:sz w:val="16"/>
              </w:rPr>
            </w:pPr>
            <w:r>
              <w:rPr>
                <w:sz w:val="16"/>
              </w:rPr>
              <w:t>SHI, Zhihua</w:t>
            </w:r>
          </w:p>
        </w:tc>
        <w:tc>
          <w:tcPr>
            <w:tcW w:w="0" w:type="auto"/>
            <w:tcBorders>
              <w:top w:val="single" w:sz="4" w:space="0" w:color="auto"/>
              <w:left w:val="single" w:sz="4" w:space="0" w:color="auto"/>
              <w:bottom w:val="single" w:sz="4" w:space="0" w:color="auto"/>
              <w:right w:val="single" w:sz="4" w:space="0" w:color="auto"/>
            </w:tcBorders>
            <w:hideMark/>
          </w:tcPr>
          <w:p w14:paraId="68F2F0BD" w14:textId="77777777" w:rsidR="00915D61" w:rsidRDefault="00915D61">
            <w:pPr>
              <w:pStyle w:val="TAL"/>
              <w:rPr>
                <w:sz w:val="16"/>
              </w:rPr>
            </w:pPr>
            <w:r>
              <w:rPr>
                <w:sz w:val="16"/>
              </w:rPr>
              <w:t xml:space="preserve">Hangzhou </w:t>
            </w:r>
            <w:proofErr w:type="spellStart"/>
            <w:r>
              <w:rPr>
                <w:sz w:val="16"/>
              </w:rPr>
              <w:t>Douku</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B0A8290" w14:textId="77777777" w:rsidR="00915D61" w:rsidRDefault="00915D61">
            <w:pPr>
              <w:pStyle w:val="TAL"/>
              <w:rPr>
                <w:sz w:val="16"/>
              </w:rPr>
            </w:pPr>
            <w:r>
              <w:rPr>
                <w:sz w:val="16"/>
              </w:rPr>
              <w:t>3GPPMEMBER (CCSA)</w:t>
            </w:r>
          </w:p>
        </w:tc>
      </w:tr>
      <w:tr w:rsidR="00915D61" w14:paraId="6A14C5DD"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3E7BCDD5" w14:textId="77777777" w:rsidR="00915D61" w:rsidRDefault="00915D61">
            <w:pPr>
              <w:pStyle w:val="TAL"/>
              <w:rPr>
                <w:sz w:val="16"/>
              </w:rPr>
            </w:pPr>
            <w:r>
              <w:rPr>
                <w:sz w:val="16"/>
              </w:rPr>
              <w:t>SHU, Lin</w:t>
            </w:r>
          </w:p>
        </w:tc>
        <w:tc>
          <w:tcPr>
            <w:tcW w:w="0" w:type="auto"/>
            <w:tcBorders>
              <w:top w:val="single" w:sz="4" w:space="0" w:color="auto"/>
              <w:left w:val="single" w:sz="4" w:space="0" w:color="auto"/>
              <w:bottom w:val="single" w:sz="4" w:space="0" w:color="auto"/>
              <w:right w:val="single" w:sz="4" w:space="0" w:color="auto"/>
            </w:tcBorders>
            <w:hideMark/>
          </w:tcPr>
          <w:p w14:paraId="2E94312F" w14:textId="77777777" w:rsidR="00915D61" w:rsidRDefault="00915D61">
            <w:pPr>
              <w:pStyle w:val="TAL"/>
              <w:rPr>
                <w:sz w:val="16"/>
              </w:rPr>
            </w:pPr>
            <w:r>
              <w:rPr>
                <w:sz w:val="16"/>
              </w:rPr>
              <w:t>Huawei Technologies R&amp;D UK</w:t>
            </w:r>
          </w:p>
        </w:tc>
        <w:tc>
          <w:tcPr>
            <w:tcW w:w="0" w:type="auto"/>
            <w:tcBorders>
              <w:top w:val="single" w:sz="4" w:space="0" w:color="auto"/>
              <w:left w:val="single" w:sz="4" w:space="0" w:color="auto"/>
              <w:bottom w:val="single" w:sz="4" w:space="0" w:color="auto"/>
              <w:right w:val="single" w:sz="4" w:space="0" w:color="auto"/>
            </w:tcBorders>
            <w:hideMark/>
          </w:tcPr>
          <w:p w14:paraId="062F9286" w14:textId="77777777" w:rsidR="00915D61" w:rsidRDefault="00915D61">
            <w:pPr>
              <w:pStyle w:val="TAL"/>
              <w:rPr>
                <w:sz w:val="16"/>
              </w:rPr>
            </w:pPr>
            <w:r>
              <w:rPr>
                <w:sz w:val="16"/>
              </w:rPr>
              <w:t>3GPPMEMBER (ETSI)</w:t>
            </w:r>
          </w:p>
        </w:tc>
      </w:tr>
      <w:tr w:rsidR="00915D61" w14:paraId="75D800D6"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39F7AF6A" w14:textId="77777777" w:rsidR="00915D61" w:rsidRDefault="00915D61">
            <w:pPr>
              <w:pStyle w:val="TAL"/>
              <w:rPr>
                <w:sz w:val="16"/>
              </w:rPr>
            </w:pPr>
            <w:r>
              <w:rPr>
                <w:sz w:val="16"/>
              </w:rPr>
              <w:t xml:space="preserve">SO, </w:t>
            </w:r>
            <w:proofErr w:type="spellStart"/>
            <w:r>
              <w:rPr>
                <w:sz w:val="16"/>
              </w:rPr>
              <w:t>Tricci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E114035" w14:textId="77777777" w:rsidR="00915D61" w:rsidRDefault="00915D61">
            <w:pPr>
              <w:pStyle w:val="TAL"/>
              <w:rPr>
                <w:sz w:val="16"/>
              </w:rPr>
            </w:pPr>
            <w:r>
              <w:rPr>
                <w:sz w:val="16"/>
              </w:rPr>
              <w:t>Guangdong OPPO Mobile Telecom.</w:t>
            </w:r>
          </w:p>
        </w:tc>
        <w:tc>
          <w:tcPr>
            <w:tcW w:w="0" w:type="auto"/>
            <w:tcBorders>
              <w:top w:val="single" w:sz="4" w:space="0" w:color="auto"/>
              <w:left w:val="single" w:sz="4" w:space="0" w:color="auto"/>
              <w:bottom w:val="single" w:sz="4" w:space="0" w:color="auto"/>
              <w:right w:val="single" w:sz="4" w:space="0" w:color="auto"/>
            </w:tcBorders>
            <w:hideMark/>
          </w:tcPr>
          <w:p w14:paraId="26D93521" w14:textId="77777777" w:rsidR="00915D61" w:rsidRDefault="00915D61">
            <w:pPr>
              <w:pStyle w:val="TAL"/>
              <w:rPr>
                <w:sz w:val="16"/>
              </w:rPr>
            </w:pPr>
            <w:r>
              <w:rPr>
                <w:sz w:val="16"/>
              </w:rPr>
              <w:t>3GPPMEMBER (CCSA)</w:t>
            </w:r>
          </w:p>
        </w:tc>
      </w:tr>
      <w:tr w:rsidR="00915D61" w14:paraId="5F692C63"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7AA50760" w14:textId="77777777" w:rsidR="00915D61" w:rsidRDefault="00915D61">
            <w:pPr>
              <w:pStyle w:val="TAL"/>
              <w:rPr>
                <w:sz w:val="16"/>
              </w:rPr>
            </w:pPr>
            <w:r>
              <w:rPr>
                <w:sz w:val="16"/>
              </w:rPr>
              <w:t xml:space="preserve">SONG, </w:t>
            </w:r>
            <w:proofErr w:type="spellStart"/>
            <w:r>
              <w:rPr>
                <w:sz w:val="16"/>
              </w:rPr>
              <w:t>Jaeyeon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818F4F9" w14:textId="77777777" w:rsidR="00915D61" w:rsidRDefault="00915D61">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hideMark/>
          </w:tcPr>
          <w:p w14:paraId="607ABB1D" w14:textId="77777777" w:rsidR="00915D61" w:rsidRDefault="00915D61">
            <w:pPr>
              <w:pStyle w:val="TAL"/>
              <w:rPr>
                <w:sz w:val="16"/>
              </w:rPr>
            </w:pPr>
            <w:r>
              <w:rPr>
                <w:sz w:val="16"/>
              </w:rPr>
              <w:t>3GPPMEMBER (ATIS)</w:t>
            </w:r>
          </w:p>
        </w:tc>
      </w:tr>
      <w:tr w:rsidR="00915D61" w14:paraId="7BF1D963"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60D8BE89" w14:textId="77777777" w:rsidR="00915D61" w:rsidRDefault="00915D61">
            <w:pPr>
              <w:pStyle w:val="TAL"/>
              <w:rPr>
                <w:sz w:val="16"/>
              </w:rPr>
            </w:pPr>
            <w:r>
              <w:rPr>
                <w:sz w:val="16"/>
              </w:rPr>
              <w:t>SONG, Lei</w:t>
            </w:r>
          </w:p>
        </w:tc>
        <w:tc>
          <w:tcPr>
            <w:tcW w:w="0" w:type="auto"/>
            <w:tcBorders>
              <w:top w:val="single" w:sz="4" w:space="0" w:color="auto"/>
              <w:left w:val="single" w:sz="4" w:space="0" w:color="auto"/>
              <w:bottom w:val="single" w:sz="4" w:space="0" w:color="auto"/>
              <w:right w:val="single" w:sz="4" w:space="0" w:color="auto"/>
            </w:tcBorders>
            <w:hideMark/>
          </w:tcPr>
          <w:p w14:paraId="76126F2C" w14:textId="77777777" w:rsidR="00915D61" w:rsidRDefault="00915D61">
            <w:pPr>
              <w:pStyle w:val="TAL"/>
              <w:rPr>
                <w:sz w:val="16"/>
              </w:rPr>
            </w:pPr>
            <w:r>
              <w:rPr>
                <w:sz w:val="16"/>
              </w:rPr>
              <w:t>Verizon Sweden</w:t>
            </w:r>
          </w:p>
        </w:tc>
        <w:tc>
          <w:tcPr>
            <w:tcW w:w="0" w:type="auto"/>
            <w:tcBorders>
              <w:top w:val="single" w:sz="4" w:space="0" w:color="auto"/>
              <w:left w:val="single" w:sz="4" w:space="0" w:color="auto"/>
              <w:bottom w:val="single" w:sz="4" w:space="0" w:color="auto"/>
              <w:right w:val="single" w:sz="4" w:space="0" w:color="auto"/>
            </w:tcBorders>
            <w:hideMark/>
          </w:tcPr>
          <w:p w14:paraId="3C3FF048" w14:textId="77777777" w:rsidR="00915D61" w:rsidRDefault="00915D61">
            <w:pPr>
              <w:pStyle w:val="TAL"/>
              <w:rPr>
                <w:sz w:val="16"/>
              </w:rPr>
            </w:pPr>
            <w:r>
              <w:rPr>
                <w:sz w:val="16"/>
              </w:rPr>
              <w:t>3GPPMEMBER (ETSI)</w:t>
            </w:r>
          </w:p>
        </w:tc>
      </w:tr>
      <w:tr w:rsidR="00915D61" w14:paraId="3E37613B"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082DA600" w14:textId="77777777" w:rsidR="00915D61" w:rsidRDefault="00915D61">
            <w:pPr>
              <w:pStyle w:val="TAL"/>
              <w:rPr>
                <w:sz w:val="16"/>
              </w:rPr>
            </w:pPr>
            <w:r>
              <w:rPr>
                <w:sz w:val="16"/>
              </w:rPr>
              <w:t>SONG, Yue</w:t>
            </w:r>
          </w:p>
        </w:tc>
        <w:tc>
          <w:tcPr>
            <w:tcW w:w="0" w:type="auto"/>
            <w:tcBorders>
              <w:top w:val="single" w:sz="4" w:space="0" w:color="auto"/>
              <w:left w:val="single" w:sz="4" w:space="0" w:color="auto"/>
              <w:bottom w:val="single" w:sz="4" w:space="0" w:color="auto"/>
              <w:right w:val="single" w:sz="4" w:space="0" w:color="auto"/>
            </w:tcBorders>
            <w:hideMark/>
          </w:tcPr>
          <w:p w14:paraId="5A460B5D" w14:textId="77777777" w:rsidR="00915D61" w:rsidRDefault="00915D61">
            <w:pPr>
              <w:pStyle w:val="TAL"/>
              <w:rPr>
                <w:sz w:val="16"/>
              </w:rPr>
            </w:pPr>
            <w:r>
              <w:rPr>
                <w:sz w:val="16"/>
              </w:rPr>
              <w:t>China Mobile (Hangzhou) Inf.</w:t>
            </w:r>
          </w:p>
        </w:tc>
        <w:tc>
          <w:tcPr>
            <w:tcW w:w="0" w:type="auto"/>
            <w:tcBorders>
              <w:top w:val="single" w:sz="4" w:space="0" w:color="auto"/>
              <w:left w:val="single" w:sz="4" w:space="0" w:color="auto"/>
              <w:bottom w:val="single" w:sz="4" w:space="0" w:color="auto"/>
              <w:right w:val="single" w:sz="4" w:space="0" w:color="auto"/>
            </w:tcBorders>
            <w:hideMark/>
          </w:tcPr>
          <w:p w14:paraId="4C2EE5EC" w14:textId="77777777" w:rsidR="00915D61" w:rsidRDefault="00915D61">
            <w:pPr>
              <w:pStyle w:val="TAL"/>
              <w:rPr>
                <w:sz w:val="16"/>
              </w:rPr>
            </w:pPr>
            <w:r>
              <w:rPr>
                <w:sz w:val="16"/>
              </w:rPr>
              <w:t>3GPPMEMBER (CCSA)</w:t>
            </w:r>
          </w:p>
        </w:tc>
      </w:tr>
      <w:tr w:rsidR="00915D61" w14:paraId="50F4416B"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6D99EDBF" w14:textId="77777777" w:rsidR="00915D61" w:rsidRDefault="00915D61">
            <w:pPr>
              <w:pStyle w:val="TAL"/>
              <w:rPr>
                <w:sz w:val="16"/>
              </w:rPr>
            </w:pPr>
            <w:r>
              <w:rPr>
                <w:sz w:val="16"/>
              </w:rPr>
              <w:t>STOJANOVSKI, Saso</w:t>
            </w:r>
          </w:p>
        </w:tc>
        <w:tc>
          <w:tcPr>
            <w:tcW w:w="0" w:type="auto"/>
            <w:tcBorders>
              <w:top w:val="single" w:sz="4" w:space="0" w:color="auto"/>
              <w:left w:val="single" w:sz="4" w:space="0" w:color="auto"/>
              <w:bottom w:val="single" w:sz="4" w:space="0" w:color="auto"/>
              <w:right w:val="single" w:sz="4" w:space="0" w:color="auto"/>
            </w:tcBorders>
            <w:hideMark/>
          </w:tcPr>
          <w:p w14:paraId="4542A602" w14:textId="77777777" w:rsidR="00915D61" w:rsidRDefault="00915D61">
            <w:pPr>
              <w:pStyle w:val="TAL"/>
              <w:rPr>
                <w:sz w:val="16"/>
              </w:rPr>
            </w:pPr>
            <w:r>
              <w:rPr>
                <w:sz w:val="16"/>
              </w:rPr>
              <w:t>Intel Technology Poland SP Zoo</w:t>
            </w:r>
          </w:p>
        </w:tc>
        <w:tc>
          <w:tcPr>
            <w:tcW w:w="0" w:type="auto"/>
            <w:tcBorders>
              <w:top w:val="single" w:sz="4" w:space="0" w:color="auto"/>
              <w:left w:val="single" w:sz="4" w:space="0" w:color="auto"/>
              <w:bottom w:val="single" w:sz="4" w:space="0" w:color="auto"/>
              <w:right w:val="single" w:sz="4" w:space="0" w:color="auto"/>
            </w:tcBorders>
            <w:hideMark/>
          </w:tcPr>
          <w:p w14:paraId="28E76AAD" w14:textId="77777777" w:rsidR="00915D61" w:rsidRDefault="00915D61">
            <w:pPr>
              <w:pStyle w:val="TAL"/>
              <w:rPr>
                <w:sz w:val="16"/>
              </w:rPr>
            </w:pPr>
            <w:r>
              <w:rPr>
                <w:sz w:val="16"/>
              </w:rPr>
              <w:t>3GPPMEMBER (ETSI)</w:t>
            </w:r>
          </w:p>
        </w:tc>
      </w:tr>
      <w:tr w:rsidR="00915D61" w14:paraId="6C10DB97"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457E8627" w14:textId="77777777" w:rsidR="00915D61" w:rsidRDefault="00915D61">
            <w:pPr>
              <w:pStyle w:val="TAL"/>
              <w:rPr>
                <w:sz w:val="16"/>
              </w:rPr>
            </w:pPr>
            <w:r>
              <w:rPr>
                <w:sz w:val="16"/>
              </w:rPr>
              <w:t>SULTAN, Alain</w:t>
            </w:r>
          </w:p>
        </w:tc>
        <w:tc>
          <w:tcPr>
            <w:tcW w:w="0" w:type="auto"/>
            <w:tcBorders>
              <w:top w:val="single" w:sz="4" w:space="0" w:color="auto"/>
              <w:left w:val="single" w:sz="4" w:space="0" w:color="auto"/>
              <w:bottom w:val="single" w:sz="4" w:space="0" w:color="auto"/>
              <w:right w:val="single" w:sz="4" w:space="0" w:color="auto"/>
            </w:tcBorders>
            <w:hideMark/>
          </w:tcPr>
          <w:p w14:paraId="21ED6FAB" w14:textId="77777777" w:rsidR="00915D61" w:rsidRDefault="00915D61">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2CE1C35F" w14:textId="77777777" w:rsidR="00915D61" w:rsidRDefault="00915D61">
            <w:pPr>
              <w:pStyle w:val="TAL"/>
              <w:rPr>
                <w:sz w:val="16"/>
              </w:rPr>
            </w:pPr>
            <w:r>
              <w:rPr>
                <w:sz w:val="16"/>
              </w:rPr>
              <w:t>3GPPORG_REP (ETSI)</w:t>
            </w:r>
          </w:p>
        </w:tc>
      </w:tr>
      <w:tr w:rsidR="00915D61" w14:paraId="3D44529D"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5DC52604" w14:textId="77777777" w:rsidR="00915D61" w:rsidRDefault="00915D61">
            <w:pPr>
              <w:pStyle w:val="TAL"/>
              <w:rPr>
                <w:sz w:val="16"/>
              </w:rPr>
            </w:pPr>
            <w:r>
              <w:rPr>
                <w:sz w:val="16"/>
              </w:rPr>
              <w:t>SUMITA, Masa</w:t>
            </w:r>
          </w:p>
        </w:tc>
        <w:tc>
          <w:tcPr>
            <w:tcW w:w="0" w:type="auto"/>
            <w:tcBorders>
              <w:top w:val="single" w:sz="4" w:space="0" w:color="auto"/>
              <w:left w:val="single" w:sz="4" w:space="0" w:color="auto"/>
              <w:bottom w:val="single" w:sz="4" w:space="0" w:color="auto"/>
              <w:right w:val="single" w:sz="4" w:space="0" w:color="auto"/>
            </w:tcBorders>
            <w:hideMark/>
          </w:tcPr>
          <w:p w14:paraId="6F505286" w14:textId="77777777" w:rsidR="00915D61" w:rsidRDefault="00915D61">
            <w:pPr>
              <w:pStyle w:val="TAL"/>
              <w:rPr>
                <w:sz w:val="16"/>
              </w:rPr>
            </w:pPr>
            <w:r>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hideMark/>
          </w:tcPr>
          <w:p w14:paraId="777ACE2C" w14:textId="77777777" w:rsidR="00915D61" w:rsidRDefault="00915D61">
            <w:pPr>
              <w:pStyle w:val="TAL"/>
              <w:rPr>
                <w:sz w:val="16"/>
              </w:rPr>
            </w:pPr>
            <w:r>
              <w:rPr>
                <w:sz w:val="16"/>
              </w:rPr>
              <w:t>3GPPMEMBER (TSDSI)</w:t>
            </w:r>
          </w:p>
        </w:tc>
      </w:tr>
      <w:tr w:rsidR="00915D61" w14:paraId="079E57CE"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012228C8" w14:textId="77777777" w:rsidR="00915D61" w:rsidRDefault="00915D61">
            <w:pPr>
              <w:pStyle w:val="TAL"/>
              <w:rPr>
                <w:sz w:val="16"/>
              </w:rPr>
            </w:pPr>
            <w:r>
              <w:rPr>
                <w:sz w:val="16"/>
              </w:rPr>
              <w:t>SUN, Chengjun</w:t>
            </w:r>
          </w:p>
        </w:tc>
        <w:tc>
          <w:tcPr>
            <w:tcW w:w="0" w:type="auto"/>
            <w:tcBorders>
              <w:top w:val="single" w:sz="4" w:space="0" w:color="auto"/>
              <w:left w:val="single" w:sz="4" w:space="0" w:color="auto"/>
              <w:bottom w:val="single" w:sz="4" w:space="0" w:color="auto"/>
              <w:right w:val="single" w:sz="4" w:space="0" w:color="auto"/>
            </w:tcBorders>
            <w:hideMark/>
          </w:tcPr>
          <w:p w14:paraId="168328AC" w14:textId="77777777" w:rsidR="00915D61" w:rsidRDefault="00915D61">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hideMark/>
          </w:tcPr>
          <w:p w14:paraId="40BC01D0" w14:textId="77777777" w:rsidR="00915D61" w:rsidRDefault="00915D61">
            <w:pPr>
              <w:pStyle w:val="TAL"/>
              <w:rPr>
                <w:sz w:val="16"/>
              </w:rPr>
            </w:pPr>
            <w:r>
              <w:rPr>
                <w:sz w:val="16"/>
              </w:rPr>
              <w:t>3GPPMEMBER (CCSA)</w:t>
            </w:r>
          </w:p>
        </w:tc>
      </w:tr>
      <w:tr w:rsidR="00915D61" w14:paraId="4F0CE2F9"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609B1D5A" w14:textId="77777777" w:rsidR="00915D61" w:rsidRDefault="00915D61">
            <w:pPr>
              <w:pStyle w:val="TAL"/>
              <w:rPr>
                <w:sz w:val="16"/>
              </w:rPr>
            </w:pPr>
            <w:r>
              <w:rPr>
                <w:sz w:val="16"/>
              </w:rPr>
              <w:t>SUN, Feifei</w:t>
            </w:r>
          </w:p>
        </w:tc>
        <w:tc>
          <w:tcPr>
            <w:tcW w:w="0" w:type="auto"/>
            <w:tcBorders>
              <w:top w:val="single" w:sz="4" w:space="0" w:color="auto"/>
              <w:left w:val="single" w:sz="4" w:space="0" w:color="auto"/>
              <w:bottom w:val="single" w:sz="4" w:space="0" w:color="auto"/>
              <w:right w:val="single" w:sz="4" w:space="0" w:color="auto"/>
            </w:tcBorders>
            <w:hideMark/>
          </w:tcPr>
          <w:p w14:paraId="39C1E348" w14:textId="77777777" w:rsidR="00915D61" w:rsidRDefault="00915D61">
            <w:pPr>
              <w:pStyle w:val="TAL"/>
              <w:rPr>
                <w:sz w:val="16"/>
              </w:rPr>
            </w:pPr>
            <w:r>
              <w:rPr>
                <w:sz w:val="16"/>
              </w:rPr>
              <w:t>Samsung Shenzhen</w:t>
            </w:r>
          </w:p>
        </w:tc>
        <w:tc>
          <w:tcPr>
            <w:tcW w:w="0" w:type="auto"/>
            <w:tcBorders>
              <w:top w:val="single" w:sz="4" w:space="0" w:color="auto"/>
              <w:left w:val="single" w:sz="4" w:space="0" w:color="auto"/>
              <w:bottom w:val="single" w:sz="4" w:space="0" w:color="auto"/>
              <w:right w:val="single" w:sz="4" w:space="0" w:color="auto"/>
            </w:tcBorders>
            <w:hideMark/>
          </w:tcPr>
          <w:p w14:paraId="5E3915F9" w14:textId="77777777" w:rsidR="00915D61" w:rsidRDefault="00915D61">
            <w:pPr>
              <w:pStyle w:val="TAL"/>
              <w:rPr>
                <w:sz w:val="16"/>
              </w:rPr>
            </w:pPr>
            <w:r>
              <w:rPr>
                <w:sz w:val="16"/>
              </w:rPr>
              <w:t>3GPPMEMBER (CCSA)</w:t>
            </w:r>
          </w:p>
        </w:tc>
      </w:tr>
      <w:tr w:rsidR="00915D61" w14:paraId="2D9BB459"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3C6C4B6A" w14:textId="77777777" w:rsidR="00915D61" w:rsidRDefault="00915D61">
            <w:pPr>
              <w:pStyle w:val="TAL"/>
              <w:rPr>
                <w:sz w:val="16"/>
              </w:rPr>
            </w:pPr>
            <w:r>
              <w:rPr>
                <w:sz w:val="16"/>
              </w:rPr>
              <w:t>SUN, Haitong</w:t>
            </w:r>
          </w:p>
        </w:tc>
        <w:tc>
          <w:tcPr>
            <w:tcW w:w="0" w:type="auto"/>
            <w:tcBorders>
              <w:top w:val="single" w:sz="4" w:space="0" w:color="auto"/>
              <w:left w:val="single" w:sz="4" w:space="0" w:color="auto"/>
              <w:bottom w:val="single" w:sz="4" w:space="0" w:color="auto"/>
              <w:right w:val="single" w:sz="4" w:space="0" w:color="auto"/>
            </w:tcBorders>
            <w:hideMark/>
          </w:tcPr>
          <w:p w14:paraId="2195FCFF" w14:textId="77777777" w:rsidR="00915D61" w:rsidRDefault="00915D61">
            <w:pPr>
              <w:pStyle w:val="TAL"/>
              <w:rPr>
                <w:sz w:val="16"/>
              </w:rPr>
            </w:pPr>
            <w:r>
              <w:rPr>
                <w:sz w:val="16"/>
              </w:rPr>
              <w:t>Apple Computer Trading Co. Ltd</w:t>
            </w:r>
          </w:p>
        </w:tc>
        <w:tc>
          <w:tcPr>
            <w:tcW w:w="0" w:type="auto"/>
            <w:tcBorders>
              <w:top w:val="single" w:sz="4" w:space="0" w:color="auto"/>
              <w:left w:val="single" w:sz="4" w:space="0" w:color="auto"/>
              <w:bottom w:val="single" w:sz="4" w:space="0" w:color="auto"/>
              <w:right w:val="single" w:sz="4" w:space="0" w:color="auto"/>
            </w:tcBorders>
            <w:hideMark/>
          </w:tcPr>
          <w:p w14:paraId="12179429" w14:textId="77777777" w:rsidR="00915D61" w:rsidRDefault="00915D61">
            <w:pPr>
              <w:pStyle w:val="TAL"/>
              <w:rPr>
                <w:sz w:val="16"/>
              </w:rPr>
            </w:pPr>
            <w:r>
              <w:rPr>
                <w:sz w:val="16"/>
              </w:rPr>
              <w:t>3GPPMEMBER (CCSA)</w:t>
            </w:r>
          </w:p>
        </w:tc>
      </w:tr>
      <w:tr w:rsidR="00915D61" w14:paraId="64B66755"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496290CD" w14:textId="77777777" w:rsidR="00915D61" w:rsidRDefault="00915D61">
            <w:pPr>
              <w:pStyle w:val="TAL"/>
              <w:rPr>
                <w:sz w:val="16"/>
              </w:rPr>
            </w:pPr>
            <w:r>
              <w:rPr>
                <w:sz w:val="16"/>
              </w:rPr>
              <w:t>SUN, Peng</w:t>
            </w:r>
          </w:p>
        </w:tc>
        <w:tc>
          <w:tcPr>
            <w:tcW w:w="0" w:type="auto"/>
            <w:tcBorders>
              <w:top w:val="single" w:sz="4" w:space="0" w:color="auto"/>
              <w:left w:val="single" w:sz="4" w:space="0" w:color="auto"/>
              <w:bottom w:val="single" w:sz="4" w:space="0" w:color="auto"/>
              <w:right w:val="single" w:sz="4" w:space="0" w:color="auto"/>
            </w:tcBorders>
            <w:hideMark/>
          </w:tcPr>
          <w:p w14:paraId="6559D379" w14:textId="77777777" w:rsidR="00915D61" w:rsidRDefault="00915D61">
            <w:pPr>
              <w:pStyle w:val="TAL"/>
              <w:rPr>
                <w:sz w:val="16"/>
              </w:rPr>
            </w:pPr>
            <w:r>
              <w:rPr>
                <w:sz w:val="16"/>
              </w:rPr>
              <w:t>vivo Mobile Communication (S)</w:t>
            </w:r>
          </w:p>
        </w:tc>
        <w:tc>
          <w:tcPr>
            <w:tcW w:w="0" w:type="auto"/>
            <w:tcBorders>
              <w:top w:val="single" w:sz="4" w:space="0" w:color="auto"/>
              <w:left w:val="single" w:sz="4" w:space="0" w:color="auto"/>
              <w:bottom w:val="single" w:sz="4" w:space="0" w:color="auto"/>
              <w:right w:val="single" w:sz="4" w:space="0" w:color="auto"/>
            </w:tcBorders>
            <w:hideMark/>
          </w:tcPr>
          <w:p w14:paraId="4212C257" w14:textId="77777777" w:rsidR="00915D61" w:rsidRDefault="00915D61">
            <w:pPr>
              <w:pStyle w:val="TAL"/>
              <w:rPr>
                <w:sz w:val="16"/>
              </w:rPr>
            </w:pPr>
            <w:r>
              <w:rPr>
                <w:sz w:val="16"/>
              </w:rPr>
              <w:t>3GPPMEMBER (CCSA)</w:t>
            </w:r>
          </w:p>
        </w:tc>
      </w:tr>
      <w:tr w:rsidR="00915D61" w14:paraId="3AFE837A"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44A71F04" w14:textId="77777777" w:rsidR="00915D61" w:rsidRDefault="00915D61">
            <w:pPr>
              <w:pStyle w:val="TAL"/>
              <w:rPr>
                <w:sz w:val="16"/>
              </w:rPr>
            </w:pPr>
            <w:r>
              <w:rPr>
                <w:sz w:val="16"/>
              </w:rPr>
              <w:t>SUN, Tao</w:t>
            </w:r>
          </w:p>
        </w:tc>
        <w:tc>
          <w:tcPr>
            <w:tcW w:w="0" w:type="auto"/>
            <w:tcBorders>
              <w:top w:val="single" w:sz="4" w:space="0" w:color="auto"/>
              <w:left w:val="single" w:sz="4" w:space="0" w:color="auto"/>
              <w:bottom w:val="single" w:sz="4" w:space="0" w:color="auto"/>
              <w:right w:val="single" w:sz="4" w:space="0" w:color="auto"/>
            </w:tcBorders>
            <w:hideMark/>
          </w:tcPr>
          <w:p w14:paraId="5A5DAEF3" w14:textId="77777777" w:rsidR="00915D61" w:rsidRDefault="00915D61">
            <w:pPr>
              <w:pStyle w:val="TAL"/>
              <w:rPr>
                <w:sz w:val="16"/>
              </w:rPr>
            </w:pPr>
            <w:r>
              <w:rPr>
                <w:sz w:val="16"/>
              </w:rPr>
              <w:t>China Mobile M2M Company Ltd.</w:t>
            </w:r>
          </w:p>
        </w:tc>
        <w:tc>
          <w:tcPr>
            <w:tcW w:w="0" w:type="auto"/>
            <w:tcBorders>
              <w:top w:val="single" w:sz="4" w:space="0" w:color="auto"/>
              <w:left w:val="single" w:sz="4" w:space="0" w:color="auto"/>
              <w:bottom w:val="single" w:sz="4" w:space="0" w:color="auto"/>
              <w:right w:val="single" w:sz="4" w:space="0" w:color="auto"/>
            </w:tcBorders>
            <w:hideMark/>
          </w:tcPr>
          <w:p w14:paraId="570D7997" w14:textId="77777777" w:rsidR="00915D61" w:rsidRDefault="00915D61">
            <w:pPr>
              <w:pStyle w:val="TAL"/>
              <w:rPr>
                <w:sz w:val="16"/>
              </w:rPr>
            </w:pPr>
            <w:r>
              <w:rPr>
                <w:sz w:val="16"/>
              </w:rPr>
              <w:t>3GPPMEMBER (CCSA)</w:t>
            </w:r>
          </w:p>
        </w:tc>
      </w:tr>
      <w:tr w:rsidR="00915D61" w14:paraId="7E1C366E"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5106AF31" w14:textId="77777777" w:rsidR="00915D61" w:rsidRDefault="00915D61">
            <w:pPr>
              <w:pStyle w:val="TAL"/>
              <w:rPr>
                <w:sz w:val="16"/>
              </w:rPr>
            </w:pPr>
            <w:r>
              <w:rPr>
                <w:sz w:val="16"/>
              </w:rPr>
              <w:t>SUN, Yue</w:t>
            </w:r>
          </w:p>
        </w:tc>
        <w:tc>
          <w:tcPr>
            <w:tcW w:w="0" w:type="auto"/>
            <w:tcBorders>
              <w:top w:val="single" w:sz="4" w:space="0" w:color="auto"/>
              <w:left w:val="single" w:sz="4" w:space="0" w:color="auto"/>
              <w:bottom w:val="single" w:sz="4" w:space="0" w:color="auto"/>
              <w:right w:val="single" w:sz="4" w:space="0" w:color="auto"/>
            </w:tcBorders>
            <w:hideMark/>
          </w:tcPr>
          <w:p w14:paraId="087BDCC5" w14:textId="77777777" w:rsidR="00915D61" w:rsidRDefault="00915D61">
            <w:pPr>
              <w:pStyle w:val="TAL"/>
              <w:rPr>
                <w:sz w:val="16"/>
              </w:rPr>
            </w:pPr>
            <w:r>
              <w:rPr>
                <w:sz w:val="16"/>
              </w:rPr>
              <w:t>CTSI</w:t>
            </w:r>
          </w:p>
        </w:tc>
        <w:tc>
          <w:tcPr>
            <w:tcW w:w="0" w:type="auto"/>
            <w:tcBorders>
              <w:top w:val="single" w:sz="4" w:space="0" w:color="auto"/>
              <w:left w:val="single" w:sz="4" w:space="0" w:color="auto"/>
              <w:bottom w:val="single" w:sz="4" w:space="0" w:color="auto"/>
              <w:right w:val="single" w:sz="4" w:space="0" w:color="auto"/>
            </w:tcBorders>
            <w:hideMark/>
          </w:tcPr>
          <w:p w14:paraId="12D12F9C" w14:textId="77777777" w:rsidR="00915D61" w:rsidRDefault="00915D61">
            <w:pPr>
              <w:pStyle w:val="TAL"/>
              <w:rPr>
                <w:sz w:val="16"/>
              </w:rPr>
            </w:pPr>
            <w:r>
              <w:rPr>
                <w:sz w:val="16"/>
              </w:rPr>
              <w:t>3GPPMEMBER (CCSA)</w:t>
            </w:r>
          </w:p>
        </w:tc>
      </w:tr>
      <w:tr w:rsidR="00915D61" w14:paraId="158901EE"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1B611419" w14:textId="77777777" w:rsidR="00915D61" w:rsidRDefault="00915D61">
            <w:pPr>
              <w:pStyle w:val="TAL"/>
              <w:rPr>
                <w:sz w:val="16"/>
              </w:rPr>
            </w:pPr>
            <w:r>
              <w:rPr>
                <w:sz w:val="16"/>
              </w:rPr>
              <w:t>SZYDELKO, Michal</w:t>
            </w:r>
          </w:p>
        </w:tc>
        <w:tc>
          <w:tcPr>
            <w:tcW w:w="0" w:type="auto"/>
            <w:tcBorders>
              <w:top w:val="single" w:sz="4" w:space="0" w:color="auto"/>
              <w:left w:val="single" w:sz="4" w:space="0" w:color="auto"/>
              <w:bottom w:val="single" w:sz="4" w:space="0" w:color="auto"/>
              <w:right w:val="single" w:sz="4" w:space="0" w:color="auto"/>
            </w:tcBorders>
            <w:hideMark/>
          </w:tcPr>
          <w:p w14:paraId="764CB98D" w14:textId="77777777" w:rsidR="00915D61" w:rsidRDefault="00915D61">
            <w:pPr>
              <w:pStyle w:val="TAL"/>
              <w:rPr>
                <w:sz w:val="16"/>
              </w:rPr>
            </w:pPr>
            <w:r>
              <w:rPr>
                <w:sz w:val="16"/>
              </w:rPr>
              <w:t>Huawei Technologies (Korea)</w:t>
            </w:r>
          </w:p>
        </w:tc>
        <w:tc>
          <w:tcPr>
            <w:tcW w:w="0" w:type="auto"/>
            <w:tcBorders>
              <w:top w:val="single" w:sz="4" w:space="0" w:color="auto"/>
              <w:left w:val="single" w:sz="4" w:space="0" w:color="auto"/>
              <w:bottom w:val="single" w:sz="4" w:space="0" w:color="auto"/>
              <w:right w:val="single" w:sz="4" w:space="0" w:color="auto"/>
            </w:tcBorders>
            <w:hideMark/>
          </w:tcPr>
          <w:p w14:paraId="78775872" w14:textId="77777777" w:rsidR="00915D61" w:rsidRDefault="00915D61">
            <w:pPr>
              <w:pStyle w:val="TAL"/>
              <w:rPr>
                <w:sz w:val="16"/>
              </w:rPr>
            </w:pPr>
            <w:r>
              <w:rPr>
                <w:sz w:val="16"/>
              </w:rPr>
              <w:t>3GPPMEMBER (TTA)</w:t>
            </w:r>
          </w:p>
        </w:tc>
      </w:tr>
      <w:tr w:rsidR="00915D61" w14:paraId="25BC1168"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441BCC52" w14:textId="77777777" w:rsidR="00915D61" w:rsidRDefault="00915D61">
            <w:pPr>
              <w:pStyle w:val="TAL"/>
              <w:rPr>
                <w:sz w:val="16"/>
              </w:rPr>
            </w:pPr>
            <w:r>
              <w:rPr>
                <w:sz w:val="16"/>
              </w:rPr>
              <w:t>TAKEDA, Hiroki</w:t>
            </w:r>
          </w:p>
        </w:tc>
        <w:tc>
          <w:tcPr>
            <w:tcW w:w="0" w:type="auto"/>
            <w:tcBorders>
              <w:top w:val="single" w:sz="4" w:space="0" w:color="auto"/>
              <w:left w:val="single" w:sz="4" w:space="0" w:color="auto"/>
              <w:bottom w:val="single" w:sz="4" w:space="0" w:color="auto"/>
              <w:right w:val="single" w:sz="4" w:space="0" w:color="auto"/>
            </w:tcBorders>
            <w:hideMark/>
          </w:tcPr>
          <w:p w14:paraId="797A3CDA" w14:textId="77777777" w:rsidR="00915D61" w:rsidRDefault="00915D61">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617D79F2" w14:textId="77777777" w:rsidR="00915D61" w:rsidRDefault="00915D61">
            <w:pPr>
              <w:pStyle w:val="TAL"/>
              <w:rPr>
                <w:sz w:val="16"/>
              </w:rPr>
            </w:pPr>
            <w:r>
              <w:rPr>
                <w:sz w:val="16"/>
              </w:rPr>
              <w:t>3GPPMEMBER (TTC)</w:t>
            </w:r>
          </w:p>
        </w:tc>
      </w:tr>
      <w:tr w:rsidR="00915D61" w14:paraId="73BC209F"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3AF48A1D" w14:textId="77777777" w:rsidR="00915D61" w:rsidRDefault="00915D61">
            <w:pPr>
              <w:pStyle w:val="TAL"/>
              <w:rPr>
                <w:sz w:val="16"/>
              </w:rPr>
            </w:pPr>
            <w:r>
              <w:rPr>
                <w:sz w:val="16"/>
              </w:rPr>
              <w:t>TAMRAKAR, Rakesh</w:t>
            </w:r>
          </w:p>
        </w:tc>
        <w:tc>
          <w:tcPr>
            <w:tcW w:w="0" w:type="auto"/>
            <w:tcBorders>
              <w:top w:val="single" w:sz="4" w:space="0" w:color="auto"/>
              <w:left w:val="single" w:sz="4" w:space="0" w:color="auto"/>
              <w:bottom w:val="single" w:sz="4" w:space="0" w:color="auto"/>
              <w:right w:val="single" w:sz="4" w:space="0" w:color="auto"/>
            </w:tcBorders>
            <w:hideMark/>
          </w:tcPr>
          <w:p w14:paraId="52635160" w14:textId="77777777" w:rsidR="00915D61" w:rsidRDefault="00915D61">
            <w:pPr>
              <w:pStyle w:val="TAL"/>
              <w:rPr>
                <w:sz w:val="16"/>
              </w:rPr>
            </w:pPr>
            <w:r>
              <w:rPr>
                <w:sz w:val="16"/>
              </w:rPr>
              <w:t>vivo Wisdom Technology</w:t>
            </w:r>
          </w:p>
        </w:tc>
        <w:tc>
          <w:tcPr>
            <w:tcW w:w="0" w:type="auto"/>
            <w:tcBorders>
              <w:top w:val="single" w:sz="4" w:space="0" w:color="auto"/>
              <w:left w:val="single" w:sz="4" w:space="0" w:color="auto"/>
              <w:bottom w:val="single" w:sz="4" w:space="0" w:color="auto"/>
              <w:right w:val="single" w:sz="4" w:space="0" w:color="auto"/>
            </w:tcBorders>
            <w:hideMark/>
          </w:tcPr>
          <w:p w14:paraId="4735BDB8" w14:textId="77777777" w:rsidR="00915D61" w:rsidRDefault="00915D61">
            <w:pPr>
              <w:pStyle w:val="TAL"/>
              <w:rPr>
                <w:sz w:val="16"/>
              </w:rPr>
            </w:pPr>
            <w:r>
              <w:rPr>
                <w:sz w:val="16"/>
              </w:rPr>
              <w:t>3GPPMEMBER (CCSA)</w:t>
            </w:r>
          </w:p>
        </w:tc>
      </w:tr>
      <w:tr w:rsidR="00915D61" w14:paraId="06B63F72"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133C595E" w14:textId="77777777" w:rsidR="00915D61" w:rsidRDefault="00915D61">
            <w:pPr>
              <w:pStyle w:val="TAL"/>
              <w:rPr>
                <w:sz w:val="16"/>
              </w:rPr>
            </w:pPr>
            <w:r>
              <w:rPr>
                <w:sz w:val="16"/>
              </w:rPr>
              <w:t>TANG, Hai</w:t>
            </w:r>
          </w:p>
        </w:tc>
        <w:tc>
          <w:tcPr>
            <w:tcW w:w="0" w:type="auto"/>
            <w:tcBorders>
              <w:top w:val="single" w:sz="4" w:space="0" w:color="auto"/>
              <w:left w:val="single" w:sz="4" w:space="0" w:color="auto"/>
              <w:bottom w:val="single" w:sz="4" w:space="0" w:color="auto"/>
              <w:right w:val="single" w:sz="4" w:space="0" w:color="auto"/>
            </w:tcBorders>
            <w:hideMark/>
          </w:tcPr>
          <w:p w14:paraId="0D3D2A51" w14:textId="77777777" w:rsidR="00915D61" w:rsidRDefault="00915D61">
            <w:pPr>
              <w:pStyle w:val="TAL"/>
              <w:rPr>
                <w:sz w:val="16"/>
              </w:rPr>
            </w:pPr>
            <w:r>
              <w:rPr>
                <w:sz w:val="16"/>
              </w:rPr>
              <w:t>OPPO Beijing</w:t>
            </w:r>
          </w:p>
        </w:tc>
        <w:tc>
          <w:tcPr>
            <w:tcW w:w="0" w:type="auto"/>
            <w:tcBorders>
              <w:top w:val="single" w:sz="4" w:space="0" w:color="auto"/>
              <w:left w:val="single" w:sz="4" w:space="0" w:color="auto"/>
              <w:bottom w:val="single" w:sz="4" w:space="0" w:color="auto"/>
              <w:right w:val="single" w:sz="4" w:space="0" w:color="auto"/>
            </w:tcBorders>
            <w:hideMark/>
          </w:tcPr>
          <w:p w14:paraId="7E8D1D9E" w14:textId="77777777" w:rsidR="00915D61" w:rsidRDefault="00915D61">
            <w:pPr>
              <w:pStyle w:val="TAL"/>
              <w:rPr>
                <w:sz w:val="16"/>
              </w:rPr>
            </w:pPr>
            <w:r>
              <w:rPr>
                <w:sz w:val="16"/>
              </w:rPr>
              <w:t>3GPPMEMBER (CCSA)</w:t>
            </w:r>
          </w:p>
        </w:tc>
      </w:tr>
      <w:tr w:rsidR="00915D61" w14:paraId="0CBE6E2C"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18ACB46F" w14:textId="77777777" w:rsidR="00915D61" w:rsidRDefault="00915D61">
            <w:pPr>
              <w:pStyle w:val="TAL"/>
              <w:rPr>
                <w:sz w:val="16"/>
              </w:rPr>
            </w:pPr>
            <w:r>
              <w:rPr>
                <w:sz w:val="16"/>
              </w:rPr>
              <w:t xml:space="preserve">TAO, </w:t>
            </w:r>
            <w:proofErr w:type="spellStart"/>
            <w:r>
              <w:rPr>
                <w:sz w:val="16"/>
              </w:rPr>
              <w:t>Xuhua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492CCC2" w14:textId="77777777" w:rsidR="00915D61" w:rsidRDefault="00915D61">
            <w:pPr>
              <w:pStyle w:val="TAL"/>
              <w:rPr>
                <w:sz w:val="16"/>
              </w:rPr>
            </w:pPr>
            <w:r>
              <w:rPr>
                <w:sz w:val="16"/>
              </w:rPr>
              <w:t>Beijing Xiaomi Electronics</w:t>
            </w:r>
          </w:p>
        </w:tc>
        <w:tc>
          <w:tcPr>
            <w:tcW w:w="0" w:type="auto"/>
            <w:tcBorders>
              <w:top w:val="single" w:sz="4" w:space="0" w:color="auto"/>
              <w:left w:val="single" w:sz="4" w:space="0" w:color="auto"/>
              <w:bottom w:val="single" w:sz="4" w:space="0" w:color="auto"/>
              <w:right w:val="single" w:sz="4" w:space="0" w:color="auto"/>
            </w:tcBorders>
            <w:hideMark/>
          </w:tcPr>
          <w:p w14:paraId="7EC5FE6C" w14:textId="77777777" w:rsidR="00915D61" w:rsidRDefault="00915D61">
            <w:pPr>
              <w:pStyle w:val="TAL"/>
              <w:rPr>
                <w:sz w:val="16"/>
              </w:rPr>
            </w:pPr>
            <w:r>
              <w:rPr>
                <w:sz w:val="16"/>
              </w:rPr>
              <w:t>3GPPMEMBER (CCSA)</w:t>
            </w:r>
          </w:p>
        </w:tc>
      </w:tr>
      <w:tr w:rsidR="00915D61" w14:paraId="12B9505E"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0095480F" w14:textId="77777777" w:rsidR="00915D61" w:rsidRDefault="00915D61">
            <w:pPr>
              <w:pStyle w:val="TAL"/>
              <w:rPr>
                <w:sz w:val="16"/>
              </w:rPr>
            </w:pPr>
            <w:r>
              <w:rPr>
                <w:sz w:val="16"/>
              </w:rPr>
              <w:t>THOMAS, Emmanuel</w:t>
            </w:r>
          </w:p>
        </w:tc>
        <w:tc>
          <w:tcPr>
            <w:tcW w:w="0" w:type="auto"/>
            <w:tcBorders>
              <w:top w:val="single" w:sz="4" w:space="0" w:color="auto"/>
              <w:left w:val="single" w:sz="4" w:space="0" w:color="auto"/>
              <w:bottom w:val="single" w:sz="4" w:space="0" w:color="auto"/>
              <w:right w:val="single" w:sz="4" w:space="0" w:color="auto"/>
            </w:tcBorders>
            <w:hideMark/>
          </w:tcPr>
          <w:p w14:paraId="79FA1228" w14:textId="77777777" w:rsidR="00915D61" w:rsidRDefault="00915D61">
            <w:pPr>
              <w:pStyle w:val="TAL"/>
              <w:rPr>
                <w:sz w:val="16"/>
              </w:rPr>
            </w:pPr>
            <w:r>
              <w:rPr>
                <w:sz w:val="16"/>
              </w:rPr>
              <w:t>Xiaomi Electronic Software</w:t>
            </w:r>
          </w:p>
        </w:tc>
        <w:tc>
          <w:tcPr>
            <w:tcW w:w="0" w:type="auto"/>
            <w:tcBorders>
              <w:top w:val="single" w:sz="4" w:space="0" w:color="auto"/>
              <w:left w:val="single" w:sz="4" w:space="0" w:color="auto"/>
              <w:bottom w:val="single" w:sz="4" w:space="0" w:color="auto"/>
              <w:right w:val="single" w:sz="4" w:space="0" w:color="auto"/>
            </w:tcBorders>
            <w:hideMark/>
          </w:tcPr>
          <w:p w14:paraId="099776E8" w14:textId="77777777" w:rsidR="00915D61" w:rsidRDefault="00915D61">
            <w:pPr>
              <w:pStyle w:val="TAL"/>
              <w:rPr>
                <w:sz w:val="16"/>
              </w:rPr>
            </w:pPr>
            <w:r>
              <w:rPr>
                <w:sz w:val="16"/>
              </w:rPr>
              <w:t>3GPPMEMBER (CCSA)</w:t>
            </w:r>
          </w:p>
        </w:tc>
      </w:tr>
      <w:tr w:rsidR="00915D61" w14:paraId="6727CD83"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6A4CCE75" w14:textId="77777777" w:rsidR="00915D61" w:rsidRDefault="00915D61">
            <w:pPr>
              <w:pStyle w:val="TAL"/>
              <w:rPr>
                <w:sz w:val="16"/>
              </w:rPr>
            </w:pPr>
            <w:r>
              <w:rPr>
                <w:sz w:val="16"/>
              </w:rPr>
              <w:t>TIAN, Dao</w:t>
            </w:r>
          </w:p>
        </w:tc>
        <w:tc>
          <w:tcPr>
            <w:tcW w:w="0" w:type="auto"/>
            <w:tcBorders>
              <w:top w:val="single" w:sz="4" w:space="0" w:color="auto"/>
              <w:left w:val="single" w:sz="4" w:space="0" w:color="auto"/>
              <w:bottom w:val="single" w:sz="4" w:space="0" w:color="auto"/>
              <w:right w:val="single" w:sz="4" w:space="0" w:color="auto"/>
            </w:tcBorders>
            <w:hideMark/>
          </w:tcPr>
          <w:p w14:paraId="1F995412" w14:textId="77777777" w:rsidR="00915D61" w:rsidRDefault="00915D61">
            <w:pPr>
              <w:pStyle w:val="TAL"/>
              <w:rPr>
                <w:sz w:val="16"/>
              </w:rPr>
            </w:pPr>
            <w:r>
              <w:rPr>
                <w:sz w:val="16"/>
              </w:rPr>
              <w:t>ZTE FRANCE SASU</w:t>
            </w:r>
          </w:p>
        </w:tc>
        <w:tc>
          <w:tcPr>
            <w:tcW w:w="0" w:type="auto"/>
            <w:tcBorders>
              <w:top w:val="single" w:sz="4" w:space="0" w:color="auto"/>
              <w:left w:val="single" w:sz="4" w:space="0" w:color="auto"/>
              <w:bottom w:val="single" w:sz="4" w:space="0" w:color="auto"/>
              <w:right w:val="single" w:sz="4" w:space="0" w:color="auto"/>
            </w:tcBorders>
            <w:hideMark/>
          </w:tcPr>
          <w:p w14:paraId="583AE9CA" w14:textId="77777777" w:rsidR="00915D61" w:rsidRDefault="00915D61">
            <w:pPr>
              <w:pStyle w:val="TAL"/>
              <w:rPr>
                <w:sz w:val="16"/>
              </w:rPr>
            </w:pPr>
            <w:r>
              <w:rPr>
                <w:sz w:val="16"/>
              </w:rPr>
              <w:t>3GPPMEMBER (ETSI)</w:t>
            </w:r>
          </w:p>
        </w:tc>
      </w:tr>
      <w:tr w:rsidR="00915D61" w14:paraId="0949A1DD"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7D040057" w14:textId="77777777" w:rsidR="00915D61" w:rsidRDefault="00915D61">
            <w:pPr>
              <w:pStyle w:val="TAL"/>
              <w:rPr>
                <w:sz w:val="16"/>
              </w:rPr>
            </w:pPr>
            <w:r>
              <w:rPr>
                <w:sz w:val="16"/>
              </w:rPr>
              <w:t>TOCHE, Christian</w:t>
            </w:r>
          </w:p>
        </w:tc>
        <w:tc>
          <w:tcPr>
            <w:tcW w:w="0" w:type="auto"/>
            <w:tcBorders>
              <w:top w:val="single" w:sz="4" w:space="0" w:color="auto"/>
              <w:left w:val="single" w:sz="4" w:space="0" w:color="auto"/>
              <w:bottom w:val="single" w:sz="4" w:space="0" w:color="auto"/>
              <w:right w:val="single" w:sz="4" w:space="0" w:color="auto"/>
            </w:tcBorders>
            <w:hideMark/>
          </w:tcPr>
          <w:p w14:paraId="1D8DFD13" w14:textId="77777777" w:rsidR="00915D61" w:rsidRDefault="00915D61">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hideMark/>
          </w:tcPr>
          <w:p w14:paraId="6B3271EE" w14:textId="77777777" w:rsidR="00915D61" w:rsidRDefault="00915D61">
            <w:pPr>
              <w:pStyle w:val="TAL"/>
              <w:rPr>
                <w:sz w:val="16"/>
              </w:rPr>
            </w:pPr>
            <w:r>
              <w:rPr>
                <w:sz w:val="16"/>
              </w:rPr>
              <w:t>3GPPMEMBER (ETSI)</w:t>
            </w:r>
          </w:p>
        </w:tc>
      </w:tr>
      <w:tr w:rsidR="00915D61" w14:paraId="0FD3D61D"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68D34C10" w14:textId="77777777" w:rsidR="00915D61" w:rsidRDefault="00915D61">
            <w:pPr>
              <w:pStyle w:val="TAL"/>
              <w:rPr>
                <w:sz w:val="16"/>
              </w:rPr>
            </w:pPr>
            <w:r>
              <w:rPr>
                <w:sz w:val="16"/>
              </w:rPr>
              <w:t>TOSKALA, Antti</w:t>
            </w:r>
          </w:p>
        </w:tc>
        <w:tc>
          <w:tcPr>
            <w:tcW w:w="0" w:type="auto"/>
            <w:tcBorders>
              <w:top w:val="single" w:sz="4" w:space="0" w:color="auto"/>
              <w:left w:val="single" w:sz="4" w:space="0" w:color="auto"/>
              <w:bottom w:val="single" w:sz="4" w:space="0" w:color="auto"/>
              <w:right w:val="single" w:sz="4" w:space="0" w:color="auto"/>
            </w:tcBorders>
            <w:hideMark/>
          </w:tcPr>
          <w:p w14:paraId="0D19E52C" w14:textId="77777777" w:rsidR="00915D61" w:rsidRDefault="00915D61">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hideMark/>
          </w:tcPr>
          <w:p w14:paraId="357976EB" w14:textId="77777777" w:rsidR="00915D61" w:rsidRDefault="00915D61">
            <w:pPr>
              <w:pStyle w:val="TAL"/>
              <w:rPr>
                <w:sz w:val="16"/>
              </w:rPr>
            </w:pPr>
            <w:r>
              <w:rPr>
                <w:sz w:val="16"/>
              </w:rPr>
              <w:t>3GPPMEMBER (ETSI)</w:t>
            </w:r>
          </w:p>
        </w:tc>
      </w:tr>
      <w:tr w:rsidR="00915D61" w14:paraId="36DF7F3F"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4CC9C79D" w14:textId="77777777" w:rsidR="00915D61" w:rsidRDefault="00915D61">
            <w:pPr>
              <w:pStyle w:val="TAL"/>
              <w:rPr>
                <w:sz w:val="16"/>
              </w:rPr>
            </w:pPr>
            <w:r>
              <w:rPr>
                <w:sz w:val="16"/>
              </w:rPr>
              <w:t>TRAKINAT, Jean</w:t>
            </w:r>
          </w:p>
        </w:tc>
        <w:tc>
          <w:tcPr>
            <w:tcW w:w="0" w:type="auto"/>
            <w:tcBorders>
              <w:top w:val="single" w:sz="4" w:space="0" w:color="auto"/>
              <w:left w:val="single" w:sz="4" w:space="0" w:color="auto"/>
              <w:bottom w:val="single" w:sz="4" w:space="0" w:color="auto"/>
              <w:right w:val="single" w:sz="4" w:space="0" w:color="auto"/>
            </w:tcBorders>
            <w:hideMark/>
          </w:tcPr>
          <w:p w14:paraId="73FBAAE6" w14:textId="77777777" w:rsidR="00915D61" w:rsidRDefault="00915D61">
            <w:pPr>
              <w:pStyle w:val="TAL"/>
              <w:rPr>
                <w:sz w:val="16"/>
              </w:rPr>
            </w:pPr>
            <w:r>
              <w:rPr>
                <w:sz w:val="16"/>
              </w:rPr>
              <w:t>T-Mobile USA Inc.</w:t>
            </w:r>
          </w:p>
        </w:tc>
        <w:tc>
          <w:tcPr>
            <w:tcW w:w="0" w:type="auto"/>
            <w:tcBorders>
              <w:top w:val="single" w:sz="4" w:space="0" w:color="auto"/>
              <w:left w:val="single" w:sz="4" w:space="0" w:color="auto"/>
              <w:bottom w:val="single" w:sz="4" w:space="0" w:color="auto"/>
              <w:right w:val="single" w:sz="4" w:space="0" w:color="auto"/>
            </w:tcBorders>
            <w:hideMark/>
          </w:tcPr>
          <w:p w14:paraId="18D823BB" w14:textId="77777777" w:rsidR="00915D61" w:rsidRDefault="00915D61">
            <w:pPr>
              <w:pStyle w:val="TAL"/>
              <w:rPr>
                <w:sz w:val="16"/>
              </w:rPr>
            </w:pPr>
            <w:r>
              <w:rPr>
                <w:sz w:val="16"/>
              </w:rPr>
              <w:t>3GPPMEMBER (ATIS)</w:t>
            </w:r>
          </w:p>
        </w:tc>
      </w:tr>
      <w:tr w:rsidR="00915D61" w14:paraId="0CFFE67C"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37216436" w14:textId="77777777" w:rsidR="00915D61" w:rsidRDefault="00915D61">
            <w:pPr>
              <w:pStyle w:val="TAL"/>
              <w:rPr>
                <w:sz w:val="16"/>
              </w:rPr>
            </w:pPr>
            <w:r>
              <w:rPr>
                <w:sz w:val="16"/>
              </w:rPr>
              <w:t>TSAI, Chun-Fan</w:t>
            </w:r>
          </w:p>
        </w:tc>
        <w:tc>
          <w:tcPr>
            <w:tcW w:w="0" w:type="auto"/>
            <w:tcBorders>
              <w:top w:val="single" w:sz="4" w:space="0" w:color="auto"/>
              <w:left w:val="single" w:sz="4" w:space="0" w:color="auto"/>
              <w:bottom w:val="single" w:sz="4" w:space="0" w:color="auto"/>
              <w:right w:val="single" w:sz="4" w:space="0" w:color="auto"/>
            </w:tcBorders>
            <w:hideMark/>
          </w:tcPr>
          <w:p w14:paraId="170E3AAB" w14:textId="77777777" w:rsidR="00915D61" w:rsidRDefault="00915D61">
            <w:pPr>
              <w:pStyle w:val="TAL"/>
              <w:rPr>
                <w:sz w:val="16"/>
              </w:rPr>
            </w:pPr>
            <w:r>
              <w:rPr>
                <w:sz w:val="16"/>
              </w:rPr>
              <w:t>RICHTEK KOREA</w:t>
            </w:r>
          </w:p>
        </w:tc>
        <w:tc>
          <w:tcPr>
            <w:tcW w:w="0" w:type="auto"/>
            <w:tcBorders>
              <w:top w:val="single" w:sz="4" w:space="0" w:color="auto"/>
              <w:left w:val="single" w:sz="4" w:space="0" w:color="auto"/>
              <w:bottom w:val="single" w:sz="4" w:space="0" w:color="auto"/>
              <w:right w:val="single" w:sz="4" w:space="0" w:color="auto"/>
            </w:tcBorders>
            <w:hideMark/>
          </w:tcPr>
          <w:p w14:paraId="17ED7DCD" w14:textId="77777777" w:rsidR="00915D61" w:rsidRDefault="00915D61">
            <w:pPr>
              <w:pStyle w:val="TAL"/>
              <w:rPr>
                <w:sz w:val="16"/>
              </w:rPr>
            </w:pPr>
            <w:r>
              <w:rPr>
                <w:sz w:val="16"/>
              </w:rPr>
              <w:t>3GPPMEMBER (TTA)</w:t>
            </w:r>
          </w:p>
        </w:tc>
      </w:tr>
      <w:tr w:rsidR="00915D61" w14:paraId="1AC3CA6F"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5039E1B0" w14:textId="77777777" w:rsidR="00915D61" w:rsidRDefault="00915D61">
            <w:pPr>
              <w:pStyle w:val="TAL"/>
              <w:rPr>
                <w:sz w:val="16"/>
              </w:rPr>
            </w:pPr>
            <w:r>
              <w:rPr>
                <w:sz w:val="16"/>
              </w:rPr>
              <w:t>VAN DER VEEN, Hans</w:t>
            </w:r>
          </w:p>
        </w:tc>
        <w:tc>
          <w:tcPr>
            <w:tcW w:w="0" w:type="auto"/>
            <w:tcBorders>
              <w:top w:val="single" w:sz="4" w:space="0" w:color="auto"/>
              <w:left w:val="single" w:sz="4" w:space="0" w:color="auto"/>
              <w:bottom w:val="single" w:sz="4" w:space="0" w:color="auto"/>
              <w:right w:val="single" w:sz="4" w:space="0" w:color="auto"/>
            </w:tcBorders>
            <w:hideMark/>
          </w:tcPr>
          <w:p w14:paraId="5793F115" w14:textId="77777777" w:rsidR="00915D61" w:rsidRDefault="00915D61">
            <w:pPr>
              <w:pStyle w:val="TAL"/>
              <w:rPr>
                <w:sz w:val="16"/>
              </w:rPr>
            </w:pPr>
            <w:r>
              <w:rPr>
                <w:sz w:val="16"/>
              </w:rPr>
              <w:t>NEC  Corporation</w:t>
            </w:r>
          </w:p>
        </w:tc>
        <w:tc>
          <w:tcPr>
            <w:tcW w:w="0" w:type="auto"/>
            <w:tcBorders>
              <w:top w:val="single" w:sz="4" w:space="0" w:color="auto"/>
              <w:left w:val="single" w:sz="4" w:space="0" w:color="auto"/>
              <w:bottom w:val="single" w:sz="4" w:space="0" w:color="auto"/>
              <w:right w:val="single" w:sz="4" w:space="0" w:color="auto"/>
            </w:tcBorders>
            <w:hideMark/>
          </w:tcPr>
          <w:p w14:paraId="61948BCB" w14:textId="77777777" w:rsidR="00915D61" w:rsidRDefault="00915D61">
            <w:pPr>
              <w:pStyle w:val="TAL"/>
              <w:rPr>
                <w:sz w:val="16"/>
              </w:rPr>
            </w:pPr>
            <w:r>
              <w:rPr>
                <w:sz w:val="16"/>
              </w:rPr>
              <w:t>3GPPMEMBER (ARIB)</w:t>
            </w:r>
          </w:p>
        </w:tc>
      </w:tr>
      <w:tr w:rsidR="00915D61" w14:paraId="3101C5F1"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6439B613" w14:textId="77777777" w:rsidR="00915D61" w:rsidRDefault="00915D61">
            <w:pPr>
              <w:pStyle w:val="TAL"/>
              <w:rPr>
                <w:sz w:val="16"/>
              </w:rPr>
            </w:pPr>
            <w:r>
              <w:rPr>
                <w:sz w:val="16"/>
              </w:rPr>
              <w:t>VOGEDES, Jerome</w:t>
            </w:r>
          </w:p>
        </w:tc>
        <w:tc>
          <w:tcPr>
            <w:tcW w:w="0" w:type="auto"/>
            <w:tcBorders>
              <w:top w:val="single" w:sz="4" w:space="0" w:color="auto"/>
              <w:left w:val="single" w:sz="4" w:space="0" w:color="auto"/>
              <w:bottom w:val="single" w:sz="4" w:space="0" w:color="auto"/>
              <w:right w:val="single" w:sz="4" w:space="0" w:color="auto"/>
            </w:tcBorders>
            <w:hideMark/>
          </w:tcPr>
          <w:p w14:paraId="150AE81F" w14:textId="77777777" w:rsidR="00915D61" w:rsidRDefault="00915D61">
            <w:pPr>
              <w:pStyle w:val="TAL"/>
              <w:rPr>
                <w:sz w:val="16"/>
              </w:rPr>
            </w:pPr>
            <w:r>
              <w:rPr>
                <w:sz w:val="16"/>
              </w:rPr>
              <w:t>AT&amp;T Labs, Inc</w:t>
            </w:r>
          </w:p>
        </w:tc>
        <w:tc>
          <w:tcPr>
            <w:tcW w:w="0" w:type="auto"/>
            <w:tcBorders>
              <w:top w:val="single" w:sz="4" w:space="0" w:color="auto"/>
              <w:left w:val="single" w:sz="4" w:space="0" w:color="auto"/>
              <w:bottom w:val="single" w:sz="4" w:space="0" w:color="auto"/>
              <w:right w:val="single" w:sz="4" w:space="0" w:color="auto"/>
            </w:tcBorders>
            <w:hideMark/>
          </w:tcPr>
          <w:p w14:paraId="5E77B258" w14:textId="77777777" w:rsidR="00915D61" w:rsidRDefault="00915D61">
            <w:pPr>
              <w:pStyle w:val="TAL"/>
              <w:rPr>
                <w:sz w:val="16"/>
              </w:rPr>
            </w:pPr>
            <w:r>
              <w:rPr>
                <w:sz w:val="16"/>
              </w:rPr>
              <w:t>3GPPMEMBER (ATIS)</w:t>
            </w:r>
          </w:p>
        </w:tc>
      </w:tr>
      <w:tr w:rsidR="00915D61" w14:paraId="5F7BFAFE"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2C137E93" w14:textId="77777777" w:rsidR="00915D61" w:rsidRDefault="00915D61">
            <w:pPr>
              <w:pStyle w:val="TAL"/>
              <w:rPr>
                <w:sz w:val="16"/>
              </w:rPr>
            </w:pPr>
            <w:r>
              <w:rPr>
                <w:sz w:val="16"/>
              </w:rPr>
              <w:t>VOLNAY, Christophe</w:t>
            </w:r>
          </w:p>
        </w:tc>
        <w:tc>
          <w:tcPr>
            <w:tcW w:w="0" w:type="auto"/>
            <w:tcBorders>
              <w:top w:val="single" w:sz="4" w:space="0" w:color="auto"/>
              <w:left w:val="single" w:sz="4" w:space="0" w:color="auto"/>
              <w:bottom w:val="single" w:sz="4" w:space="0" w:color="auto"/>
              <w:right w:val="single" w:sz="4" w:space="0" w:color="auto"/>
            </w:tcBorders>
            <w:hideMark/>
          </w:tcPr>
          <w:p w14:paraId="02EBA6F2" w14:textId="77777777" w:rsidR="00915D61" w:rsidRDefault="00915D61">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257047B7" w14:textId="77777777" w:rsidR="00915D61" w:rsidRDefault="00915D61">
            <w:pPr>
              <w:pStyle w:val="TAL"/>
              <w:rPr>
                <w:sz w:val="16"/>
              </w:rPr>
            </w:pPr>
            <w:r>
              <w:rPr>
                <w:sz w:val="16"/>
              </w:rPr>
              <w:t>3GPPORG_REP (ETSI)</w:t>
            </w:r>
          </w:p>
        </w:tc>
      </w:tr>
      <w:tr w:rsidR="00915D61" w14:paraId="401FEAEF"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3258C601" w14:textId="77777777" w:rsidR="00915D61" w:rsidRDefault="00915D61">
            <w:pPr>
              <w:pStyle w:val="TAL"/>
              <w:rPr>
                <w:sz w:val="16"/>
              </w:rPr>
            </w:pPr>
            <w:r>
              <w:rPr>
                <w:sz w:val="16"/>
              </w:rPr>
              <w:t>WANG, Da</w:t>
            </w:r>
          </w:p>
        </w:tc>
        <w:tc>
          <w:tcPr>
            <w:tcW w:w="0" w:type="auto"/>
            <w:tcBorders>
              <w:top w:val="single" w:sz="4" w:space="0" w:color="auto"/>
              <w:left w:val="single" w:sz="4" w:space="0" w:color="auto"/>
              <w:bottom w:val="single" w:sz="4" w:space="0" w:color="auto"/>
              <w:right w:val="single" w:sz="4" w:space="0" w:color="auto"/>
            </w:tcBorders>
            <w:hideMark/>
          </w:tcPr>
          <w:p w14:paraId="12B0E524" w14:textId="77777777" w:rsidR="00915D61" w:rsidRDefault="00915D61">
            <w:pPr>
              <w:pStyle w:val="TAL"/>
              <w:rPr>
                <w:sz w:val="16"/>
              </w:rPr>
            </w:pPr>
            <w:proofErr w:type="spellStart"/>
            <w:r>
              <w:rPr>
                <w:sz w:val="16"/>
              </w:rPr>
              <w:t>Datang</w:t>
            </w:r>
            <w:proofErr w:type="spellEnd"/>
            <w:r>
              <w:rPr>
                <w:sz w:val="16"/>
              </w:rPr>
              <w:t xml:space="preserve"> Linktester Technology</w:t>
            </w:r>
          </w:p>
        </w:tc>
        <w:tc>
          <w:tcPr>
            <w:tcW w:w="0" w:type="auto"/>
            <w:tcBorders>
              <w:top w:val="single" w:sz="4" w:space="0" w:color="auto"/>
              <w:left w:val="single" w:sz="4" w:space="0" w:color="auto"/>
              <w:bottom w:val="single" w:sz="4" w:space="0" w:color="auto"/>
              <w:right w:val="single" w:sz="4" w:space="0" w:color="auto"/>
            </w:tcBorders>
            <w:hideMark/>
          </w:tcPr>
          <w:p w14:paraId="27534236" w14:textId="77777777" w:rsidR="00915D61" w:rsidRDefault="00915D61">
            <w:pPr>
              <w:pStyle w:val="TAL"/>
              <w:rPr>
                <w:sz w:val="16"/>
              </w:rPr>
            </w:pPr>
            <w:r>
              <w:rPr>
                <w:sz w:val="16"/>
              </w:rPr>
              <w:t>3GPPMEMBER (CCSA)</w:t>
            </w:r>
          </w:p>
        </w:tc>
      </w:tr>
      <w:tr w:rsidR="00915D61" w14:paraId="44D9B8A2"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23849A15" w14:textId="77777777" w:rsidR="00915D61" w:rsidRDefault="00915D61">
            <w:pPr>
              <w:pStyle w:val="TAL"/>
              <w:rPr>
                <w:sz w:val="16"/>
              </w:rPr>
            </w:pPr>
            <w:r>
              <w:rPr>
                <w:sz w:val="16"/>
              </w:rPr>
              <w:t>WANG, Dan</w:t>
            </w:r>
          </w:p>
        </w:tc>
        <w:tc>
          <w:tcPr>
            <w:tcW w:w="0" w:type="auto"/>
            <w:tcBorders>
              <w:top w:val="single" w:sz="4" w:space="0" w:color="auto"/>
              <w:left w:val="single" w:sz="4" w:space="0" w:color="auto"/>
              <w:bottom w:val="single" w:sz="4" w:space="0" w:color="auto"/>
              <w:right w:val="single" w:sz="4" w:space="0" w:color="auto"/>
            </w:tcBorders>
            <w:hideMark/>
          </w:tcPr>
          <w:p w14:paraId="3117E781" w14:textId="77777777" w:rsidR="00915D61" w:rsidRDefault="00915D61">
            <w:pPr>
              <w:pStyle w:val="TAL"/>
              <w:rPr>
                <w:sz w:val="16"/>
              </w:rPr>
            </w:pPr>
            <w:r>
              <w:rPr>
                <w:sz w:val="16"/>
              </w:rPr>
              <w:t>China Mobile E-Commerce Co.</w:t>
            </w:r>
          </w:p>
        </w:tc>
        <w:tc>
          <w:tcPr>
            <w:tcW w:w="0" w:type="auto"/>
            <w:tcBorders>
              <w:top w:val="single" w:sz="4" w:space="0" w:color="auto"/>
              <w:left w:val="single" w:sz="4" w:space="0" w:color="auto"/>
              <w:bottom w:val="single" w:sz="4" w:space="0" w:color="auto"/>
              <w:right w:val="single" w:sz="4" w:space="0" w:color="auto"/>
            </w:tcBorders>
            <w:hideMark/>
          </w:tcPr>
          <w:p w14:paraId="7D190B76" w14:textId="77777777" w:rsidR="00915D61" w:rsidRDefault="00915D61">
            <w:pPr>
              <w:pStyle w:val="TAL"/>
              <w:rPr>
                <w:sz w:val="16"/>
              </w:rPr>
            </w:pPr>
            <w:r>
              <w:rPr>
                <w:sz w:val="16"/>
              </w:rPr>
              <w:t>3GPPMEMBER (CCSA)</w:t>
            </w:r>
          </w:p>
        </w:tc>
      </w:tr>
      <w:tr w:rsidR="00915D61" w14:paraId="0CF1082B"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6F8D07F9" w14:textId="77777777" w:rsidR="00915D61" w:rsidRDefault="00915D61">
            <w:pPr>
              <w:pStyle w:val="TAL"/>
              <w:rPr>
                <w:sz w:val="16"/>
              </w:rPr>
            </w:pPr>
            <w:r>
              <w:rPr>
                <w:sz w:val="16"/>
              </w:rPr>
              <w:t>WANG, Hucheng</w:t>
            </w:r>
          </w:p>
        </w:tc>
        <w:tc>
          <w:tcPr>
            <w:tcW w:w="0" w:type="auto"/>
            <w:tcBorders>
              <w:top w:val="single" w:sz="4" w:space="0" w:color="auto"/>
              <w:left w:val="single" w:sz="4" w:space="0" w:color="auto"/>
              <w:bottom w:val="single" w:sz="4" w:space="0" w:color="auto"/>
              <w:right w:val="single" w:sz="4" w:space="0" w:color="auto"/>
            </w:tcBorders>
            <w:hideMark/>
          </w:tcPr>
          <w:p w14:paraId="1077D598" w14:textId="77777777" w:rsidR="00915D61" w:rsidRDefault="00915D61">
            <w:pPr>
              <w:pStyle w:val="TAL"/>
              <w:rPr>
                <w:sz w:val="16"/>
              </w:rPr>
            </w:pPr>
            <w:r>
              <w:rPr>
                <w:sz w:val="16"/>
              </w:rPr>
              <w:t>CICT</w:t>
            </w:r>
          </w:p>
        </w:tc>
        <w:tc>
          <w:tcPr>
            <w:tcW w:w="0" w:type="auto"/>
            <w:tcBorders>
              <w:top w:val="single" w:sz="4" w:space="0" w:color="auto"/>
              <w:left w:val="single" w:sz="4" w:space="0" w:color="auto"/>
              <w:bottom w:val="single" w:sz="4" w:space="0" w:color="auto"/>
              <w:right w:val="single" w:sz="4" w:space="0" w:color="auto"/>
            </w:tcBorders>
            <w:hideMark/>
          </w:tcPr>
          <w:p w14:paraId="6049DEB1" w14:textId="77777777" w:rsidR="00915D61" w:rsidRDefault="00915D61">
            <w:pPr>
              <w:pStyle w:val="TAL"/>
              <w:rPr>
                <w:sz w:val="16"/>
              </w:rPr>
            </w:pPr>
            <w:r>
              <w:rPr>
                <w:sz w:val="16"/>
              </w:rPr>
              <w:t>3GPPMEMBER (CCSA)</w:t>
            </w:r>
          </w:p>
        </w:tc>
      </w:tr>
      <w:tr w:rsidR="00915D61" w14:paraId="1409850E"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15D30143" w14:textId="77777777" w:rsidR="00915D61" w:rsidRDefault="00915D61">
            <w:pPr>
              <w:pStyle w:val="TAL"/>
              <w:rPr>
                <w:sz w:val="16"/>
              </w:rPr>
            </w:pPr>
            <w:r>
              <w:rPr>
                <w:sz w:val="16"/>
              </w:rPr>
              <w:t xml:space="preserve">WANG, </w:t>
            </w:r>
            <w:proofErr w:type="spellStart"/>
            <w:r>
              <w:rPr>
                <w:sz w:val="16"/>
              </w:rPr>
              <w:t>Ruixin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E41E30" w14:textId="77777777" w:rsidR="00915D61" w:rsidRDefault="00915D61">
            <w:pPr>
              <w:pStyle w:val="TAL"/>
              <w:rPr>
                <w:sz w:val="16"/>
              </w:rPr>
            </w:pPr>
            <w:r>
              <w:rPr>
                <w:sz w:val="16"/>
              </w:rPr>
              <w:t>vivo Mobile Communication (H)</w:t>
            </w:r>
          </w:p>
        </w:tc>
        <w:tc>
          <w:tcPr>
            <w:tcW w:w="0" w:type="auto"/>
            <w:tcBorders>
              <w:top w:val="single" w:sz="4" w:space="0" w:color="auto"/>
              <w:left w:val="single" w:sz="4" w:space="0" w:color="auto"/>
              <w:bottom w:val="single" w:sz="4" w:space="0" w:color="auto"/>
              <w:right w:val="single" w:sz="4" w:space="0" w:color="auto"/>
            </w:tcBorders>
            <w:hideMark/>
          </w:tcPr>
          <w:p w14:paraId="7C66EFC6" w14:textId="77777777" w:rsidR="00915D61" w:rsidRDefault="00915D61">
            <w:pPr>
              <w:pStyle w:val="TAL"/>
              <w:rPr>
                <w:sz w:val="16"/>
              </w:rPr>
            </w:pPr>
            <w:r>
              <w:rPr>
                <w:sz w:val="16"/>
              </w:rPr>
              <w:t>3GPPMEMBER (CCSA)</w:t>
            </w:r>
          </w:p>
        </w:tc>
      </w:tr>
      <w:tr w:rsidR="00915D61" w14:paraId="05B6DE04"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4C4222F5" w14:textId="77777777" w:rsidR="00915D61" w:rsidRDefault="00915D61">
            <w:pPr>
              <w:pStyle w:val="TAL"/>
              <w:rPr>
                <w:sz w:val="16"/>
              </w:rPr>
            </w:pPr>
            <w:r>
              <w:rPr>
                <w:sz w:val="16"/>
              </w:rPr>
              <w:t xml:space="preserve">WANG, </w:t>
            </w:r>
            <w:proofErr w:type="spellStart"/>
            <w:r>
              <w:rPr>
                <w:sz w:val="16"/>
              </w:rPr>
              <w:t>Zhaoning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043E5AD" w14:textId="77777777" w:rsidR="00915D61" w:rsidRDefault="00915D61">
            <w:pPr>
              <w:pStyle w:val="TAL"/>
              <w:rPr>
                <w:sz w:val="16"/>
              </w:rPr>
            </w:pPr>
            <w:r>
              <w:rPr>
                <w:sz w:val="16"/>
              </w:rPr>
              <w:t>CU Digital Technology</w:t>
            </w:r>
          </w:p>
        </w:tc>
        <w:tc>
          <w:tcPr>
            <w:tcW w:w="0" w:type="auto"/>
            <w:tcBorders>
              <w:top w:val="single" w:sz="4" w:space="0" w:color="auto"/>
              <w:left w:val="single" w:sz="4" w:space="0" w:color="auto"/>
              <w:bottom w:val="single" w:sz="4" w:space="0" w:color="auto"/>
              <w:right w:val="single" w:sz="4" w:space="0" w:color="auto"/>
            </w:tcBorders>
            <w:hideMark/>
          </w:tcPr>
          <w:p w14:paraId="67CEDB10" w14:textId="77777777" w:rsidR="00915D61" w:rsidRDefault="00915D61">
            <w:pPr>
              <w:pStyle w:val="TAL"/>
              <w:rPr>
                <w:sz w:val="16"/>
              </w:rPr>
            </w:pPr>
            <w:r>
              <w:rPr>
                <w:sz w:val="16"/>
              </w:rPr>
              <w:t>3GPPMEMBER (CCSA)</w:t>
            </w:r>
          </w:p>
        </w:tc>
      </w:tr>
      <w:tr w:rsidR="00915D61" w14:paraId="76E4ACAE"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536FF3D4" w14:textId="77777777" w:rsidR="00915D61" w:rsidRDefault="00915D61">
            <w:pPr>
              <w:pStyle w:val="TAL"/>
              <w:rPr>
                <w:sz w:val="16"/>
              </w:rPr>
            </w:pPr>
            <w:r>
              <w:rPr>
                <w:sz w:val="16"/>
              </w:rPr>
              <w:t>WU, Geng</w:t>
            </w:r>
          </w:p>
        </w:tc>
        <w:tc>
          <w:tcPr>
            <w:tcW w:w="0" w:type="auto"/>
            <w:tcBorders>
              <w:top w:val="single" w:sz="4" w:space="0" w:color="auto"/>
              <w:left w:val="single" w:sz="4" w:space="0" w:color="auto"/>
              <w:bottom w:val="single" w:sz="4" w:space="0" w:color="auto"/>
              <w:right w:val="single" w:sz="4" w:space="0" w:color="auto"/>
            </w:tcBorders>
            <w:hideMark/>
          </w:tcPr>
          <w:p w14:paraId="08E9E496" w14:textId="77777777" w:rsidR="00915D61" w:rsidRDefault="00915D61">
            <w:pPr>
              <w:pStyle w:val="TAL"/>
              <w:rPr>
                <w:sz w:val="16"/>
              </w:rPr>
            </w:pPr>
            <w:r>
              <w:rPr>
                <w:sz w:val="16"/>
              </w:rPr>
              <w:t>Intel China Ltd.</w:t>
            </w:r>
          </w:p>
        </w:tc>
        <w:tc>
          <w:tcPr>
            <w:tcW w:w="0" w:type="auto"/>
            <w:tcBorders>
              <w:top w:val="single" w:sz="4" w:space="0" w:color="auto"/>
              <w:left w:val="single" w:sz="4" w:space="0" w:color="auto"/>
              <w:bottom w:val="single" w:sz="4" w:space="0" w:color="auto"/>
              <w:right w:val="single" w:sz="4" w:space="0" w:color="auto"/>
            </w:tcBorders>
            <w:hideMark/>
          </w:tcPr>
          <w:p w14:paraId="0FF2F66F" w14:textId="77777777" w:rsidR="00915D61" w:rsidRDefault="00915D61">
            <w:pPr>
              <w:pStyle w:val="TAL"/>
              <w:rPr>
                <w:sz w:val="16"/>
              </w:rPr>
            </w:pPr>
            <w:r>
              <w:rPr>
                <w:sz w:val="16"/>
              </w:rPr>
              <w:t>3GPPMEMBER (CCSA)</w:t>
            </w:r>
          </w:p>
        </w:tc>
      </w:tr>
      <w:tr w:rsidR="00915D61" w14:paraId="461911E6"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3DC17D6E" w14:textId="77777777" w:rsidR="00915D61" w:rsidRDefault="00915D61">
            <w:pPr>
              <w:pStyle w:val="TAL"/>
              <w:rPr>
                <w:sz w:val="16"/>
              </w:rPr>
            </w:pPr>
            <w:r>
              <w:rPr>
                <w:sz w:val="16"/>
              </w:rPr>
              <w:t>WU, Wei-De</w:t>
            </w:r>
          </w:p>
        </w:tc>
        <w:tc>
          <w:tcPr>
            <w:tcW w:w="0" w:type="auto"/>
            <w:tcBorders>
              <w:top w:val="single" w:sz="4" w:space="0" w:color="auto"/>
              <w:left w:val="single" w:sz="4" w:space="0" w:color="auto"/>
              <w:bottom w:val="single" w:sz="4" w:space="0" w:color="auto"/>
              <w:right w:val="single" w:sz="4" w:space="0" w:color="auto"/>
            </w:tcBorders>
            <w:hideMark/>
          </w:tcPr>
          <w:p w14:paraId="42F5C64B" w14:textId="77777777" w:rsidR="00915D61" w:rsidRDefault="00915D61">
            <w:pPr>
              <w:pStyle w:val="TAL"/>
              <w:rPr>
                <w:sz w:val="16"/>
              </w:rPr>
            </w:pPr>
            <w:r>
              <w:rPr>
                <w:sz w:val="16"/>
              </w:rPr>
              <w:t>MediaTek Korea Inc.</w:t>
            </w:r>
          </w:p>
        </w:tc>
        <w:tc>
          <w:tcPr>
            <w:tcW w:w="0" w:type="auto"/>
            <w:tcBorders>
              <w:top w:val="single" w:sz="4" w:space="0" w:color="auto"/>
              <w:left w:val="single" w:sz="4" w:space="0" w:color="auto"/>
              <w:bottom w:val="single" w:sz="4" w:space="0" w:color="auto"/>
              <w:right w:val="single" w:sz="4" w:space="0" w:color="auto"/>
            </w:tcBorders>
            <w:hideMark/>
          </w:tcPr>
          <w:p w14:paraId="69C50336" w14:textId="77777777" w:rsidR="00915D61" w:rsidRDefault="00915D61">
            <w:pPr>
              <w:pStyle w:val="TAL"/>
              <w:rPr>
                <w:sz w:val="16"/>
              </w:rPr>
            </w:pPr>
            <w:r>
              <w:rPr>
                <w:sz w:val="16"/>
              </w:rPr>
              <w:t>3GPPMEMBER (TTA)</w:t>
            </w:r>
          </w:p>
        </w:tc>
      </w:tr>
      <w:tr w:rsidR="00915D61" w14:paraId="717549B5"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4AD071E1" w14:textId="77777777" w:rsidR="00915D61" w:rsidRDefault="00915D61">
            <w:pPr>
              <w:pStyle w:val="TAL"/>
              <w:rPr>
                <w:sz w:val="16"/>
              </w:rPr>
            </w:pPr>
            <w:r>
              <w:rPr>
                <w:sz w:val="16"/>
              </w:rPr>
              <w:t xml:space="preserve">WU, </w:t>
            </w:r>
            <w:proofErr w:type="spellStart"/>
            <w:r>
              <w:rPr>
                <w:sz w:val="16"/>
              </w:rPr>
              <w:t>weizhi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9ADAFF6" w14:textId="77777777" w:rsidR="00915D61" w:rsidRDefault="00915D61">
            <w:pPr>
              <w:pStyle w:val="TAL"/>
              <w:rPr>
                <w:sz w:val="16"/>
              </w:rPr>
            </w:pPr>
            <w:r>
              <w:rPr>
                <w:sz w:val="16"/>
              </w:rPr>
              <w:t>IPLOOK</w:t>
            </w:r>
          </w:p>
        </w:tc>
        <w:tc>
          <w:tcPr>
            <w:tcW w:w="0" w:type="auto"/>
            <w:tcBorders>
              <w:top w:val="single" w:sz="4" w:space="0" w:color="auto"/>
              <w:left w:val="single" w:sz="4" w:space="0" w:color="auto"/>
              <w:bottom w:val="single" w:sz="4" w:space="0" w:color="auto"/>
              <w:right w:val="single" w:sz="4" w:space="0" w:color="auto"/>
            </w:tcBorders>
            <w:hideMark/>
          </w:tcPr>
          <w:p w14:paraId="5744476F" w14:textId="77777777" w:rsidR="00915D61" w:rsidRDefault="00915D61">
            <w:pPr>
              <w:pStyle w:val="TAL"/>
              <w:rPr>
                <w:sz w:val="16"/>
              </w:rPr>
            </w:pPr>
            <w:r>
              <w:rPr>
                <w:sz w:val="16"/>
              </w:rPr>
              <w:t>3GPPMEMBER (CCSA)</w:t>
            </w:r>
          </w:p>
        </w:tc>
      </w:tr>
      <w:tr w:rsidR="00915D61" w14:paraId="3C51E889"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3B99A388" w14:textId="77777777" w:rsidR="00915D61" w:rsidRDefault="00915D61">
            <w:pPr>
              <w:pStyle w:val="TAL"/>
              <w:rPr>
                <w:sz w:val="16"/>
              </w:rPr>
            </w:pPr>
            <w:r>
              <w:rPr>
                <w:sz w:val="16"/>
              </w:rPr>
              <w:t>WU, Xiaobo</w:t>
            </w:r>
          </w:p>
        </w:tc>
        <w:tc>
          <w:tcPr>
            <w:tcW w:w="0" w:type="auto"/>
            <w:tcBorders>
              <w:top w:val="single" w:sz="4" w:space="0" w:color="auto"/>
              <w:left w:val="single" w:sz="4" w:space="0" w:color="auto"/>
              <w:bottom w:val="single" w:sz="4" w:space="0" w:color="auto"/>
              <w:right w:val="single" w:sz="4" w:space="0" w:color="auto"/>
            </w:tcBorders>
            <w:hideMark/>
          </w:tcPr>
          <w:p w14:paraId="10237F23" w14:textId="77777777" w:rsidR="00915D61" w:rsidRDefault="00915D61">
            <w:pPr>
              <w:pStyle w:val="TAL"/>
              <w:rPr>
                <w:sz w:val="16"/>
              </w:rPr>
            </w:pPr>
            <w:r>
              <w:rPr>
                <w:sz w:val="16"/>
              </w:rPr>
              <w:t>Nanjing vivo Software Tech.</w:t>
            </w:r>
          </w:p>
        </w:tc>
        <w:tc>
          <w:tcPr>
            <w:tcW w:w="0" w:type="auto"/>
            <w:tcBorders>
              <w:top w:val="single" w:sz="4" w:space="0" w:color="auto"/>
              <w:left w:val="single" w:sz="4" w:space="0" w:color="auto"/>
              <w:bottom w:val="single" w:sz="4" w:space="0" w:color="auto"/>
              <w:right w:val="single" w:sz="4" w:space="0" w:color="auto"/>
            </w:tcBorders>
            <w:hideMark/>
          </w:tcPr>
          <w:p w14:paraId="3CD11651" w14:textId="77777777" w:rsidR="00915D61" w:rsidRDefault="00915D61">
            <w:pPr>
              <w:pStyle w:val="TAL"/>
              <w:rPr>
                <w:sz w:val="16"/>
              </w:rPr>
            </w:pPr>
            <w:r>
              <w:rPr>
                <w:sz w:val="16"/>
              </w:rPr>
              <w:t>3GPPMEMBER (CCSA)</w:t>
            </w:r>
          </w:p>
        </w:tc>
      </w:tr>
      <w:tr w:rsidR="00915D61" w14:paraId="4CC87AF7"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2D5291B5" w14:textId="77777777" w:rsidR="00915D61" w:rsidRDefault="00915D61">
            <w:pPr>
              <w:pStyle w:val="TAL"/>
              <w:rPr>
                <w:sz w:val="16"/>
              </w:rPr>
            </w:pPr>
            <w:r>
              <w:rPr>
                <w:sz w:val="16"/>
              </w:rPr>
              <w:t>WU, Yumin</w:t>
            </w:r>
          </w:p>
        </w:tc>
        <w:tc>
          <w:tcPr>
            <w:tcW w:w="0" w:type="auto"/>
            <w:tcBorders>
              <w:top w:val="single" w:sz="4" w:space="0" w:color="auto"/>
              <w:left w:val="single" w:sz="4" w:space="0" w:color="auto"/>
              <w:bottom w:val="single" w:sz="4" w:space="0" w:color="auto"/>
              <w:right w:val="single" w:sz="4" w:space="0" w:color="auto"/>
            </w:tcBorders>
            <w:hideMark/>
          </w:tcPr>
          <w:p w14:paraId="53ACA099" w14:textId="77777777" w:rsidR="00915D61" w:rsidRDefault="00915D61">
            <w:pPr>
              <w:pStyle w:val="TAL"/>
              <w:rPr>
                <w:sz w:val="16"/>
              </w:rPr>
            </w:pPr>
            <w:r>
              <w:rPr>
                <w:sz w:val="16"/>
              </w:rPr>
              <w:t>Xiaomi Technology</w:t>
            </w:r>
          </w:p>
        </w:tc>
        <w:tc>
          <w:tcPr>
            <w:tcW w:w="0" w:type="auto"/>
            <w:tcBorders>
              <w:top w:val="single" w:sz="4" w:space="0" w:color="auto"/>
              <w:left w:val="single" w:sz="4" w:space="0" w:color="auto"/>
              <w:bottom w:val="single" w:sz="4" w:space="0" w:color="auto"/>
              <w:right w:val="single" w:sz="4" w:space="0" w:color="auto"/>
            </w:tcBorders>
            <w:hideMark/>
          </w:tcPr>
          <w:p w14:paraId="2099F13D" w14:textId="77777777" w:rsidR="00915D61" w:rsidRDefault="00915D61">
            <w:pPr>
              <w:pStyle w:val="TAL"/>
              <w:rPr>
                <w:sz w:val="16"/>
              </w:rPr>
            </w:pPr>
            <w:r>
              <w:rPr>
                <w:sz w:val="16"/>
              </w:rPr>
              <w:t>3GPPMEMBER (CCSA)</w:t>
            </w:r>
          </w:p>
        </w:tc>
      </w:tr>
      <w:tr w:rsidR="00915D61" w14:paraId="5586C0BB"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42222C59" w14:textId="77777777" w:rsidR="00915D61" w:rsidRDefault="00915D61">
            <w:pPr>
              <w:pStyle w:val="TAL"/>
              <w:rPr>
                <w:sz w:val="16"/>
              </w:rPr>
            </w:pPr>
            <w:r>
              <w:rPr>
                <w:sz w:val="16"/>
              </w:rPr>
              <w:t>XIAO, Weimin</w:t>
            </w:r>
          </w:p>
        </w:tc>
        <w:tc>
          <w:tcPr>
            <w:tcW w:w="0" w:type="auto"/>
            <w:tcBorders>
              <w:top w:val="single" w:sz="4" w:space="0" w:color="auto"/>
              <w:left w:val="single" w:sz="4" w:space="0" w:color="auto"/>
              <w:bottom w:val="single" w:sz="4" w:space="0" w:color="auto"/>
              <w:right w:val="single" w:sz="4" w:space="0" w:color="auto"/>
            </w:tcBorders>
            <w:hideMark/>
          </w:tcPr>
          <w:p w14:paraId="340C2B46" w14:textId="77777777" w:rsidR="00915D61" w:rsidRDefault="00915D61">
            <w:pPr>
              <w:pStyle w:val="TAL"/>
              <w:rPr>
                <w:sz w:val="16"/>
              </w:rPr>
            </w:pPr>
            <w:proofErr w:type="spellStart"/>
            <w:r>
              <w:rPr>
                <w:sz w:val="16"/>
              </w:rPr>
              <w:t>Futurewei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1E4E735" w14:textId="77777777" w:rsidR="00915D61" w:rsidRDefault="00915D61">
            <w:pPr>
              <w:pStyle w:val="TAL"/>
              <w:rPr>
                <w:sz w:val="16"/>
              </w:rPr>
            </w:pPr>
            <w:r>
              <w:rPr>
                <w:sz w:val="16"/>
              </w:rPr>
              <w:t>3GPPMEMBER (ETSI)</w:t>
            </w:r>
          </w:p>
        </w:tc>
      </w:tr>
      <w:tr w:rsidR="00915D61" w14:paraId="62CA16D6"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2D9CB607" w14:textId="77777777" w:rsidR="00915D61" w:rsidRDefault="00915D61">
            <w:pPr>
              <w:pStyle w:val="TAL"/>
              <w:rPr>
                <w:sz w:val="16"/>
              </w:rPr>
            </w:pPr>
            <w:r>
              <w:rPr>
                <w:sz w:val="16"/>
              </w:rPr>
              <w:t xml:space="preserve">XING, </w:t>
            </w:r>
            <w:proofErr w:type="spellStart"/>
            <w:r>
              <w:rPr>
                <w:sz w:val="16"/>
              </w:rPr>
              <w:t>Jinqiang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FFFFA30" w14:textId="77777777" w:rsidR="00915D61" w:rsidRDefault="00915D61">
            <w:pPr>
              <w:pStyle w:val="TAL"/>
              <w:rPr>
                <w:sz w:val="16"/>
              </w:rPr>
            </w:pPr>
            <w:r>
              <w:rPr>
                <w:sz w:val="16"/>
              </w:rPr>
              <w:t>Reflection B.V.</w:t>
            </w:r>
          </w:p>
        </w:tc>
        <w:tc>
          <w:tcPr>
            <w:tcW w:w="0" w:type="auto"/>
            <w:tcBorders>
              <w:top w:val="single" w:sz="4" w:space="0" w:color="auto"/>
              <w:left w:val="single" w:sz="4" w:space="0" w:color="auto"/>
              <w:bottom w:val="single" w:sz="4" w:space="0" w:color="auto"/>
              <w:right w:val="single" w:sz="4" w:space="0" w:color="auto"/>
            </w:tcBorders>
            <w:hideMark/>
          </w:tcPr>
          <w:p w14:paraId="4A2E06DD" w14:textId="77777777" w:rsidR="00915D61" w:rsidRDefault="00915D61">
            <w:pPr>
              <w:pStyle w:val="TAL"/>
              <w:rPr>
                <w:sz w:val="16"/>
              </w:rPr>
            </w:pPr>
            <w:r>
              <w:rPr>
                <w:sz w:val="16"/>
              </w:rPr>
              <w:t>3GPPMEMBER (ETSI)</w:t>
            </w:r>
          </w:p>
        </w:tc>
      </w:tr>
      <w:tr w:rsidR="00915D61" w14:paraId="288B8F6C"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7DDB05AD" w14:textId="77777777" w:rsidR="00915D61" w:rsidRDefault="00915D61">
            <w:pPr>
              <w:pStyle w:val="TAL"/>
              <w:rPr>
                <w:sz w:val="16"/>
              </w:rPr>
            </w:pPr>
            <w:r>
              <w:rPr>
                <w:sz w:val="16"/>
              </w:rPr>
              <w:t>XING, Yanping</w:t>
            </w:r>
          </w:p>
        </w:tc>
        <w:tc>
          <w:tcPr>
            <w:tcW w:w="0" w:type="auto"/>
            <w:tcBorders>
              <w:top w:val="single" w:sz="4" w:space="0" w:color="auto"/>
              <w:left w:val="single" w:sz="4" w:space="0" w:color="auto"/>
              <w:bottom w:val="single" w:sz="4" w:space="0" w:color="auto"/>
              <w:right w:val="single" w:sz="4" w:space="0" w:color="auto"/>
            </w:tcBorders>
            <w:hideMark/>
          </w:tcPr>
          <w:p w14:paraId="5675BA4D" w14:textId="77777777" w:rsidR="00915D61" w:rsidRDefault="00915D61">
            <w:pPr>
              <w:pStyle w:val="TAL"/>
              <w:rPr>
                <w:sz w:val="16"/>
              </w:rPr>
            </w:pPr>
            <w:proofErr w:type="spellStart"/>
            <w:r>
              <w:rPr>
                <w:sz w:val="16"/>
              </w:rPr>
              <w:t>Fiberhome</w:t>
            </w:r>
            <w:proofErr w:type="spellEnd"/>
            <w:r>
              <w:rPr>
                <w:sz w:val="16"/>
              </w:rPr>
              <w:t xml:space="preserve"> Technologies Group</w:t>
            </w:r>
          </w:p>
        </w:tc>
        <w:tc>
          <w:tcPr>
            <w:tcW w:w="0" w:type="auto"/>
            <w:tcBorders>
              <w:top w:val="single" w:sz="4" w:space="0" w:color="auto"/>
              <w:left w:val="single" w:sz="4" w:space="0" w:color="auto"/>
              <w:bottom w:val="single" w:sz="4" w:space="0" w:color="auto"/>
              <w:right w:val="single" w:sz="4" w:space="0" w:color="auto"/>
            </w:tcBorders>
            <w:hideMark/>
          </w:tcPr>
          <w:p w14:paraId="7D7910EF" w14:textId="77777777" w:rsidR="00915D61" w:rsidRDefault="00915D61">
            <w:pPr>
              <w:pStyle w:val="TAL"/>
              <w:rPr>
                <w:sz w:val="16"/>
              </w:rPr>
            </w:pPr>
            <w:r>
              <w:rPr>
                <w:sz w:val="16"/>
              </w:rPr>
              <w:t>3GPPMEMBER (CCSA)</w:t>
            </w:r>
          </w:p>
        </w:tc>
      </w:tr>
      <w:tr w:rsidR="00915D61" w14:paraId="1ED6E2B3"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0D09D99C" w14:textId="77777777" w:rsidR="00915D61" w:rsidRDefault="00915D61">
            <w:pPr>
              <w:pStyle w:val="TAL"/>
              <w:rPr>
                <w:sz w:val="16"/>
              </w:rPr>
            </w:pPr>
            <w:r>
              <w:rPr>
                <w:sz w:val="16"/>
              </w:rPr>
              <w:t>XING, Zhen</w:t>
            </w:r>
          </w:p>
        </w:tc>
        <w:tc>
          <w:tcPr>
            <w:tcW w:w="0" w:type="auto"/>
            <w:tcBorders>
              <w:top w:val="single" w:sz="4" w:space="0" w:color="auto"/>
              <w:left w:val="single" w:sz="4" w:space="0" w:color="auto"/>
              <w:bottom w:val="single" w:sz="4" w:space="0" w:color="auto"/>
              <w:right w:val="single" w:sz="4" w:space="0" w:color="auto"/>
            </w:tcBorders>
            <w:hideMark/>
          </w:tcPr>
          <w:p w14:paraId="4DEDF210" w14:textId="77777777" w:rsidR="00915D61" w:rsidRDefault="00915D61">
            <w:pPr>
              <w:pStyle w:val="TAL"/>
              <w:rPr>
                <w:sz w:val="16"/>
              </w:rPr>
            </w:pPr>
            <w:r>
              <w:rPr>
                <w:sz w:val="16"/>
              </w:rPr>
              <w:t>CUG</w:t>
            </w:r>
          </w:p>
        </w:tc>
        <w:tc>
          <w:tcPr>
            <w:tcW w:w="0" w:type="auto"/>
            <w:tcBorders>
              <w:top w:val="single" w:sz="4" w:space="0" w:color="auto"/>
              <w:left w:val="single" w:sz="4" w:space="0" w:color="auto"/>
              <w:bottom w:val="single" w:sz="4" w:space="0" w:color="auto"/>
              <w:right w:val="single" w:sz="4" w:space="0" w:color="auto"/>
            </w:tcBorders>
            <w:hideMark/>
          </w:tcPr>
          <w:p w14:paraId="3C6C3916" w14:textId="77777777" w:rsidR="00915D61" w:rsidRDefault="00915D61">
            <w:pPr>
              <w:pStyle w:val="TAL"/>
              <w:rPr>
                <w:sz w:val="16"/>
              </w:rPr>
            </w:pPr>
            <w:r>
              <w:rPr>
                <w:sz w:val="16"/>
              </w:rPr>
              <w:t>3GPPMEMBER (CCSA)</w:t>
            </w:r>
          </w:p>
        </w:tc>
      </w:tr>
      <w:tr w:rsidR="00915D61" w14:paraId="34E0FF57"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34C3C179" w14:textId="77777777" w:rsidR="00915D61" w:rsidRDefault="00915D61">
            <w:pPr>
              <w:pStyle w:val="TAL"/>
              <w:rPr>
                <w:sz w:val="16"/>
              </w:rPr>
            </w:pPr>
            <w:r>
              <w:rPr>
                <w:sz w:val="16"/>
              </w:rPr>
              <w:t>XU, Lixiang</w:t>
            </w:r>
          </w:p>
        </w:tc>
        <w:tc>
          <w:tcPr>
            <w:tcW w:w="0" w:type="auto"/>
            <w:tcBorders>
              <w:top w:val="single" w:sz="4" w:space="0" w:color="auto"/>
              <w:left w:val="single" w:sz="4" w:space="0" w:color="auto"/>
              <w:bottom w:val="single" w:sz="4" w:space="0" w:color="auto"/>
              <w:right w:val="single" w:sz="4" w:space="0" w:color="auto"/>
            </w:tcBorders>
            <w:hideMark/>
          </w:tcPr>
          <w:p w14:paraId="54E20DA1" w14:textId="77777777" w:rsidR="00915D61" w:rsidRDefault="00915D61">
            <w:pPr>
              <w:pStyle w:val="TAL"/>
              <w:rPr>
                <w:sz w:val="16"/>
              </w:rPr>
            </w:pPr>
            <w:r>
              <w:rPr>
                <w:sz w:val="16"/>
              </w:rPr>
              <w:t>Samsung Electronics GmbH</w:t>
            </w:r>
          </w:p>
        </w:tc>
        <w:tc>
          <w:tcPr>
            <w:tcW w:w="0" w:type="auto"/>
            <w:tcBorders>
              <w:top w:val="single" w:sz="4" w:space="0" w:color="auto"/>
              <w:left w:val="single" w:sz="4" w:space="0" w:color="auto"/>
              <w:bottom w:val="single" w:sz="4" w:space="0" w:color="auto"/>
              <w:right w:val="single" w:sz="4" w:space="0" w:color="auto"/>
            </w:tcBorders>
            <w:hideMark/>
          </w:tcPr>
          <w:p w14:paraId="7F31CF0C" w14:textId="77777777" w:rsidR="00915D61" w:rsidRDefault="00915D61">
            <w:pPr>
              <w:pStyle w:val="TAL"/>
              <w:rPr>
                <w:sz w:val="16"/>
              </w:rPr>
            </w:pPr>
            <w:r>
              <w:rPr>
                <w:sz w:val="16"/>
              </w:rPr>
              <w:t>3GPPMEMBER (ETSI)</w:t>
            </w:r>
          </w:p>
        </w:tc>
      </w:tr>
      <w:tr w:rsidR="00915D61" w14:paraId="78F55D26"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36B06960" w14:textId="77777777" w:rsidR="00915D61" w:rsidRDefault="00915D61">
            <w:pPr>
              <w:pStyle w:val="TAL"/>
              <w:rPr>
                <w:sz w:val="16"/>
              </w:rPr>
            </w:pPr>
            <w:r>
              <w:rPr>
                <w:sz w:val="16"/>
              </w:rPr>
              <w:t>XU, Xiaodong</w:t>
            </w:r>
          </w:p>
        </w:tc>
        <w:tc>
          <w:tcPr>
            <w:tcW w:w="0" w:type="auto"/>
            <w:tcBorders>
              <w:top w:val="single" w:sz="4" w:space="0" w:color="auto"/>
              <w:left w:val="single" w:sz="4" w:space="0" w:color="auto"/>
              <w:bottom w:val="single" w:sz="4" w:space="0" w:color="auto"/>
              <w:right w:val="single" w:sz="4" w:space="0" w:color="auto"/>
            </w:tcBorders>
            <w:hideMark/>
          </w:tcPr>
          <w:p w14:paraId="28C74744" w14:textId="77777777" w:rsidR="00915D61" w:rsidRDefault="00915D61">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0005C8CF" w14:textId="77777777" w:rsidR="00915D61" w:rsidRDefault="00915D61">
            <w:pPr>
              <w:pStyle w:val="TAL"/>
              <w:rPr>
                <w:sz w:val="16"/>
              </w:rPr>
            </w:pPr>
            <w:r>
              <w:rPr>
                <w:sz w:val="16"/>
              </w:rPr>
              <w:t>3GPPMEMBER (CCSA)</w:t>
            </w:r>
          </w:p>
        </w:tc>
      </w:tr>
      <w:tr w:rsidR="00915D61" w14:paraId="380BB23D"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78038499" w14:textId="77777777" w:rsidR="00915D61" w:rsidRDefault="00915D61">
            <w:pPr>
              <w:pStyle w:val="TAL"/>
              <w:rPr>
                <w:sz w:val="16"/>
              </w:rPr>
            </w:pPr>
            <w:r>
              <w:rPr>
                <w:sz w:val="16"/>
              </w:rPr>
              <w:t>XU, Yin</w:t>
            </w:r>
          </w:p>
        </w:tc>
        <w:tc>
          <w:tcPr>
            <w:tcW w:w="0" w:type="auto"/>
            <w:tcBorders>
              <w:top w:val="single" w:sz="4" w:space="0" w:color="auto"/>
              <w:left w:val="single" w:sz="4" w:space="0" w:color="auto"/>
              <w:bottom w:val="single" w:sz="4" w:space="0" w:color="auto"/>
              <w:right w:val="single" w:sz="4" w:space="0" w:color="auto"/>
            </w:tcBorders>
            <w:hideMark/>
          </w:tcPr>
          <w:p w14:paraId="3A02CAB5" w14:textId="77777777" w:rsidR="00915D61" w:rsidRDefault="00915D61">
            <w:pPr>
              <w:pStyle w:val="TAL"/>
              <w:rPr>
                <w:sz w:val="16"/>
              </w:rPr>
            </w:pPr>
            <w:r>
              <w:rPr>
                <w:sz w:val="16"/>
              </w:rPr>
              <w:t>Shanghai Jiao Tong University</w:t>
            </w:r>
          </w:p>
        </w:tc>
        <w:tc>
          <w:tcPr>
            <w:tcW w:w="0" w:type="auto"/>
            <w:tcBorders>
              <w:top w:val="single" w:sz="4" w:space="0" w:color="auto"/>
              <w:left w:val="single" w:sz="4" w:space="0" w:color="auto"/>
              <w:bottom w:val="single" w:sz="4" w:space="0" w:color="auto"/>
              <w:right w:val="single" w:sz="4" w:space="0" w:color="auto"/>
            </w:tcBorders>
            <w:hideMark/>
          </w:tcPr>
          <w:p w14:paraId="1827559A" w14:textId="77777777" w:rsidR="00915D61" w:rsidRDefault="00915D61">
            <w:pPr>
              <w:pStyle w:val="TAL"/>
              <w:rPr>
                <w:sz w:val="16"/>
              </w:rPr>
            </w:pPr>
            <w:r>
              <w:rPr>
                <w:sz w:val="16"/>
              </w:rPr>
              <w:t>3GPPMEMBER (CCSA)</w:t>
            </w:r>
          </w:p>
        </w:tc>
      </w:tr>
      <w:tr w:rsidR="00915D61" w14:paraId="5A6A7835"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33C197F7" w14:textId="77777777" w:rsidR="00915D61" w:rsidRDefault="00915D61">
            <w:pPr>
              <w:pStyle w:val="TAL"/>
              <w:rPr>
                <w:sz w:val="16"/>
              </w:rPr>
            </w:pPr>
            <w:r>
              <w:rPr>
                <w:sz w:val="16"/>
              </w:rPr>
              <w:t xml:space="preserve">XUE, </w:t>
            </w:r>
            <w:proofErr w:type="spellStart"/>
            <w:r>
              <w:rPr>
                <w:sz w:val="16"/>
              </w:rPr>
              <w:t>Kaixin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4EFB559" w14:textId="77777777" w:rsidR="00915D61" w:rsidRDefault="00915D61">
            <w:pPr>
              <w:pStyle w:val="TAL"/>
              <w:rPr>
                <w:sz w:val="16"/>
              </w:rPr>
            </w:pPr>
            <w:r>
              <w:rPr>
                <w:sz w:val="16"/>
              </w:rPr>
              <w:t>CBN</w:t>
            </w:r>
          </w:p>
        </w:tc>
        <w:tc>
          <w:tcPr>
            <w:tcW w:w="0" w:type="auto"/>
            <w:tcBorders>
              <w:top w:val="single" w:sz="4" w:space="0" w:color="auto"/>
              <w:left w:val="single" w:sz="4" w:space="0" w:color="auto"/>
              <w:bottom w:val="single" w:sz="4" w:space="0" w:color="auto"/>
              <w:right w:val="single" w:sz="4" w:space="0" w:color="auto"/>
            </w:tcBorders>
            <w:hideMark/>
          </w:tcPr>
          <w:p w14:paraId="1B0CF046" w14:textId="77777777" w:rsidR="00915D61" w:rsidRDefault="00915D61">
            <w:pPr>
              <w:pStyle w:val="TAL"/>
              <w:rPr>
                <w:sz w:val="16"/>
              </w:rPr>
            </w:pPr>
            <w:r>
              <w:rPr>
                <w:sz w:val="16"/>
              </w:rPr>
              <w:t>3GPPMEMBER (CCSA)</w:t>
            </w:r>
          </w:p>
        </w:tc>
      </w:tr>
      <w:tr w:rsidR="00915D61" w14:paraId="1C9067DD"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41926DBC" w14:textId="77777777" w:rsidR="00915D61" w:rsidRDefault="00915D61">
            <w:pPr>
              <w:pStyle w:val="TAL"/>
              <w:rPr>
                <w:sz w:val="16"/>
              </w:rPr>
            </w:pPr>
            <w:r>
              <w:rPr>
                <w:sz w:val="16"/>
              </w:rPr>
              <w:t>YANG, Anqi</w:t>
            </w:r>
          </w:p>
        </w:tc>
        <w:tc>
          <w:tcPr>
            <w:tcW w:w="0" w:type="auto"/>
            <w:tcBorders>
              <w:top w:val="single" w:sz="4" w:space="0" w:color="auto"/>
              <w:left w:val="single" w:sz="4" w:space="0" w:color="auto"/>
              <w:bottom w:val="single" w:sz="4" w:space="0" w:color="auto"/>
              <w:right w:val="single" w:sz="4" w:space="0" w:color="auto"/>
            </w:tcBorders>
            <w:hideMark/>
          </w:tcPr>
          <w:p w14:paraId="29888F07" w14:textId="77777777" w:rsidR="00915D61" w:rsidRDefault="00915D61">
            <w:pPr>
              <w:pStyle w:val="TAL"/>
              <w:rPr>
                <w:sz w:val="16"/>
              </w:rPr>
            </w:pPr>
            <w:r>
              <w:rPr>
                <w:sz w:val="16"/>
              </w:rPr>
              <w:t>China Broadnet</w:t>
            </w:r>
          </w:p>
        </w:tc>
        <w:tc>
          <w:tcPr>
            <w:tcW w:w="0" w:type="auto"/>
            <w:tcBorders>
              <w:top w:val="single" w:sz="4" w:space="0" w:color="auto"/>
              <w:left w:val="single" w:sz="4" w:space="0" w:color="auto"/>
              <w:bottom w:val="single" w:sz="4" w:space="0" w:color="auto"/>
              <w:right w:val="single" w:sz="4" w:space="0" w:color="auto"/>
            </w:tcBorders>
            <w:hideMark/>
          </w:tcPr>
          <w:p w14:paraId="76E3CF30" w14:textId="77777777" w:rsidR="00915D61" w:rsidRDefault="00915D61">
            <w:pPr>
              <w:pStyle w:val="TAL"/>
              <w:rPr>
                <w:sz w:val="16"/>
              </w:rPr>
            </w:pPr>
            <w:r>
              <w:rPr>
                <w:sz w:val="16"/>
              </w:rPr>
              <w:t>3GPPMEMBER (CCSA)</w:t>
            </w:r>
          </w:p>
        </w:tc>
      </w:tr>
      <w:tr w:rsidR="00915D61" w14:paraId="74D70199"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6AED53D6" w14:textId="77777777" w:rsidR="00915D61" w:rsidRDefault="00915D61">
            <w:pPr>
              <w:pStyle w:val="TAL"/>
              <w:rPr>
                <w:sz w:val="16"/>
              </w:rPr>
            </w:pPr>
            <w:r>
              <w:rPr>
                <w:sz w:val="16"/>
              </w:rPr>
              <w:t>YANG, Ning</w:t>
            </w:r>
          </w:p>
        </w:tc>
        <w:tc>
          <w:tcPr>
            <w:tcW w:w="0" w:type="auto"/>
            <w:tcBorders>
              <w:top w:val="single" w:sz="4" w:space="0" w:color="auto"/>
              <w:left w:val="single" w:sz="4" w:space="0" w:color="auto"/>
              <w:bottom w:val="single" w:sz="4" w:space="0" w:color="auto"/>
              <w:right w:val="single" w:sz="4" w:space="0" w:color="auto"/>
            </w:tcBorders>
            <w:hideMark/>
          </w:tcPr>
          <w:p w14:paraId="2DB62EAE" w14:textId="77777777" w:rsidR="00915D61" w:rsidRDefault="00915D61">
            <w:pPr>
              <w:pStyle w:val="TAL"/>
              <w:rPr>
                <w:sz w:val="16"/>
              </w:rPr>
            </w:pPr>
            <w:r>
              <w:rPr>
                <w:sz w:val="16"/>
              </w:rPr>
              <w:t xml:space="preserve">Shenzhen </w:t>
            </w:r>
            <w:proofErr w:type="spellStart"/>
            <w:r>
              <w:rPr>
                <w:sz w:val="16"/>
              </w:rPr>
              <w:t>Heytap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1299F74" w14:textId="77777777" w:rsidR="00915D61" w:rsidRDefault="00915D61">
            <w:pPr>
              <w:pStyle w:val="TAL"/>
              <w:rPr>
                <w:sz w:val="16"/>
              </w:rPr>
            </w:pPr>
            <w:r>
              <w:rPr>
                <w:sz w:val="16"/>
              </w:rPr>
              <w:t>3GPPMEMBER (CCSA)</w:t>
            </w:r>
          </w:p>
        </w:tc>
      </w:tr>
      <w:tr w:rsidR="00915D61" w14:paraId="3F98324B"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77655053" w14:textId="77777777" w:rsidR="00915D61" w:rsidRDefault="00915D61">
            <w:pPr>
              <w:pStyle w:val="TAL"/>
              <w:rPr>
                <w:sz w:val="16"/>
              </w:rPr>
            </w:pPr>
            <w:r>
              <w:rPr>
                <w:sz w:val="16"/>
              </w:rPr>
              <w:t>YANG, Xiaodong</w:t>
            </w:r>
          </w:p>
        </w:tc>
        <w:tc>
          <w:tcPr>
            <w:tcW w:w="0" w:type="auto"/>
            <w:tcBorders>
              <w:top w:val="single" w:sz="4" w:space="0" w:color="auto"/>
              <w:left w:val="single" w:sz="4" w:space="0" w:color="auto"/>
              <w:bottom w:val="single" w:sz="4" w:space="0" w:color="auto"/>
              <w:right w:val="single" w:sz="4" w:space="0" w:color="auto"/>
            </w:tcBorders>
            <w:hideMark/>
          </w:tcPr>
          <w:p w14:paraId="04C78933" w14:textId="77777777" w:rsidR="00915D61" w:rsidRDefault="00915D61">
            <w:pPr>
              <w:pStyle w:val="TAL"/>
              <w:rPr>
                <w:sz w:val="16"/>
              </w:rPr>
            </w:pPr>
            <w:r>
              <w:rPr>
                <w:sz w:val="16"/>
              </w:rPr>
              <w:t>VIVO TECH GmbH</w:t>
            </w:r>
          </w:p>
        </w:tc>
        <w:tc>
          <w:tcPr>
            <w:tcW w:w="0" w:type="auto"/>
            <w:tcBorders>
              <w:top w:val="single" w:sz="4" w:space="0" w:color="auto"/>
              <w:left w:val="single" w:sz="4" w:space="0" w:color="auto"/>
              <w:bottom w:val="single" w:sz="4" w:space="0" w:color="auto"/>
              <w:right w:val="single" w:sz="4" w:space="0" w:color="auto"/>
            </w:tcBorders>
            <w:hideMark/>
          </w:tcPr>
          <w:p w14:paraId="75E7258B" w14:textId="77777777" w:rsidR="00915D61" w:rsidRDefault="00915D61">
            <w:pPr>
              <w:pStyle w:val="TAL"/>
              <w:rPr>
                <w:sz w:val="16"/>
              </w:rPr>
            </w:pPr>
            <w:r>
              <w:rPr>
                <w:sz w:val="16"/>
              </w:rPr>
              <w:t>3GPPMEMBER (ETSI)</w:t>
            </w:r>
          </w:p>
        </w:tc>
      </w:tr>
      <w:tr w:rsidR="00915D61" w14:paraId="72D65643"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4CCE3732" w14:textId="77777777" w:rsidR="00915D61" w:rsidRDefault="00915D61">
            <w:pPr>
              <w:pStyle w:val="TAL"/>
              <w:rPr>
                <w:sz w:val="16"/>
              </w:rPr>
            </w:pPr>
            <w:r>
              <w:rPr>
                <w:sz w:val="16"/>
              </w:rPr>
              <w:t>YAO, Ge</w:t>
            </w:r>
          </w:p>
        </w:tc>
        <w:tc>
          <w:tcPr>
            <w:tcW w:w="0" w:type="auto"/>
            <w:tcBorders>
              <w:top w:val="single" w:sz="4" w:space="0" w:color="auto"/>
              <w:left w:val="single" w:sz="4" w:space="0" w:color="auto"/>
              <w:bottom w:val="single" w:sz="4" w:space="0" w:color="auto"/>
              <w:right w:val="single" w:sz="4" w:space="0" w:color="auto"/>
            </w:tcBorders>
            <w:hideMark/>
          </w:tcPr>
          <w:p w14:paraId="1E284BBD" w14:textId="77777777" w:rsidR="00915D61" w:rsidRDefault="00915D61">
            <w:pPr>
              <w:pStyle w:val="TAL"/>
              <w:rPr>
                <w:sz w:val="16"/>
              </w:rPr>
            </w:pPr>
            <w:r>
              <w:rPr>
                <w:sz w:val="16"/>
              </w:rPr>
              <w:t>VSENS</w:t>
            </w:r>
          </w:p>
        </w:tc>
        <w:tc>
          <w:tcPr>
            <w:tcW w:w="0" w:type="auto"/>
            <w:tcBorders>
              <w:top w:val="single" w:sz="4" w:space="0" w:color="auto"/>
              <w:left w:val="single" w:sz="4" w:space="0" w:color="auto"/>
              <w:bottom w:val="single" w:sz="4" w:space="0" w:color="auto"/>
              <w:right w:val="single" w:sz="4" w:space="0" w:color="auto"/>
            </w:tcBorders>
            <w:hideMark/>
          </w:tcPr>
          <w:p w14:paraId="0AEE4B95" w14:textId="77777777" w:rsidR="00915D61" w:rsidRDefault="00915D61">
            <w:pPr>
              <w:pStyle w:val="TAL"/>
              <w:rPr>
                <w:sz w:val="16"/>
              </w:rPr>
            </w:pPr>
            <w:r>
              <w:rPr>
                <w:sz w:val="16"/>
              </w:rPr>
              <w:t>3GPPMEMBER (CCSA)</w:t>
            </w:r>
          </w:p>
        </w:tc>
      </w:tr>
      <w:tr w:rsidR="00915D61" w14:paraId="18228E67"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23B83EF4" w14:textId="77777777" w:rsidR="00915D61" w:rsidRDefault="00915D61">
            <w:pPr>
              <w:pStyle w:val="TAL"/>
              <w:rPr>
                <w:sz w:val="16"/>
              </w:rPr>
            </w:pPr>
            <w:r>
              <w:rPr>
                <w:sz w:val="16"/>
              </w:rPr>
              <w:t xml:space="preserve">YI, </w:t>
            </w:r>
            <w:proofErr w:type="spellStart"/>
            <w:r>
              <w:rPr>
                <w:sz w:val="16"/>
              </w:rPr>
              <w:t>SeungJune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E53DECB" w14:textId="77777777" w:rsidR="00915D61" w:rsidRDefault="00915D61">
            <w:pPr>
              <w:pStyle w:val="TAL"/>
              <w:rPr>
                <w:sz w:val="16"/>
              </w:rPr>
            </w:pPr>
            <w:r>
              <w:rPr>
                <w:sz w:val="16"/>
              </w:rPr>
              <w:t>LG Electronics Inc.</w:t>
            </w:r>
          </w:p>
        </w:tc>
        <w:tc>
          <w:tcPr>
            <w:tcW w:w="0" w:type="auto"/>
            <w:tcBorders>
              <w:top w:val="single" w:sz="4" w:space="0" w:color="auto"/>
              <w:left w:val="single" w:sz="4" w:space="0" w:color="auto"/>
              <w:bottom w:val="single" w:sz="4" w:space="0" w:color="auto"/>
              <w:right w:val="single" w:sz="4" w:space="0" w:color="auto"/>
            </w:tcBorders>
            <w:hideMark/>
          </w:tcPr>
          <w:p w14:paraId="22970EE1" w14:textId="77777777" w:rsidR="00915D61" w:rsidRDefault="00915D61">
            <w:pPr>
              <w:pStyle w:val="TAL"/>
              <w:rPr>
                <w:sz w:val="16"/>
              </w:rPr>
            </w:pPr>
            <w:r>
              <w:rPr>
                <w:sz w:val="16"/>
              </w:rPr>
              <w:t>3GPPMEMBER (TTA)</w:t>
            </w:r>
          </w:p>
        </w:tc>
      </w:tr>
      <w:tr w:rsidR="00915D61" w14:paraId="2F710A0C"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00BDD5E5" w14:textId="77777777" w:rsidR="00915D61" w:rsidRDefault="00915D61">
            <w:pPr>
              <w:pStyle w:val="TAL"/>
              <w:rPr>
                <w:sz w:val="16"/>
              </w:rPr>
            </w:pPr>
            <w:r>
              <w:rPr>
                <w:sz w:val="16"/>
              </w:rPr>
              <w:t xml:space="preserve">YI, </w:t>
            </w:r>
            <w:proofErr w:type="spellStart"/>
            <w:r>
              <w:rPr>
                <w:sz w:val="16"/>
              </w:rPr>
              <w:t>Yunjung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DC368D1" w14:textId="77777777" w:rsidR="00915D61" w:rsidRDefault="00915D61">
            <w:pPr>
              <w:pStyle w:val="TAL"/>
              <w:rPr>
                <w:sz w:val="16"/>
              </w:rPr>
            </w:pPr>
            <w:r>
              <w:rPr>
                <w:sz w:val="16"/>
              </w:rPr>
              <w:t>CableLabs</w:t>
            </w:r>
          </w:p>
        </w:tc>
        <w:tc>
          <w:tcPr>
            <w:tcW w:w="0" w:type="auto"/>
            <w:tcBorders>
              <w:top w:val="single" w:sz="4" w:space="0" w:color="auto"/>
              <w:left w:val="single" w:sz="4" w:space="0" w:color="auto"/>
              <w:bottom w:val="single" w:sz="4" w:space="0" w:color="auto"/>
              <w:right w:val="single" w:sz="4" w:space="0" w:color="auto"/>
            </w:tcBorders>
            <w:hideMark/>
          </w:tcPr>
          <w:p w14:paraId="1C98DD5D" w14:textId="77777777" w:rsidR="00915D61" w:rsidRDefault="00915D61">
            <w:pPr>
              <w:pStyle w:val="TAL"/>
              <w:rPr>
                <w:sz w:val="16"/>
              </w:rPr>
            </w:pPr>
            <w:r>
              <w:rPr>
                <w:sz w:val="16"/>
              </w:rPr>
              <w:t>3GPPMEMBER (ETSI)</w:t>
            </w:r>
          </w:p>
        </w:tc>
      </w:tr>
      <w:tr w:rsidR="00915D61" w14:paraId="07328F8A"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1E9B349B" w14:textId="77777777" w:rsidR="00915D61" w:rsidRDefault="00915D61">
            <w:pPr>
              <w:pStyle w:val="TAL"/>
              <w:rPr>
                <w:sz w:val="16"/>
              </w:rPr>
            </w:pPr>
            <w:r>
              <w:rPr>
                <w:sz w:val="16"/>
              </w:rPr>
              <w:t>YOUNG, Gordon</w:t>
            </w:r>
          </w:p>
        </w:tc>
        <w:tc>
          <w:tcPr>
            <w:tcW w:w="0" w:type="auto"/>
            <w:tcBorders>
              <w:top w:val="single" w:sz="4" w:space="0" w:color="auto"/>
              <w:left w:val="single" w:sz="4" w:space="0" w:color="auto"/>
              <w:bottom w:val="single" w:sz="4" w:space="0" w:color="auto"/>
              <w:right w:val="single" w:sz="4" w:space="0" w:color="auto"/>
            </w:tcBorders>
            <w:hideMark/>
          </w:tcPr>
          <w:p w14:paraId="433DF005" w14:textId="77777777" w:rsidR="00915D61" w:rsidRDefault="00915D61">
            <w:pPr>
              <w:pStyle w:val="TAL"/>
              <w:rPr>
                <w:sz w:val="16"/>
              </w:rPr>
            </w:pPr>
            <w:r>
              <w:rPr>
                <w:sz w:val="16"/>
              </w:rPr>
              <w:t>Beijing Xiaomi Mobile Software</w:t>
            </w:r>
          </w:p>
        </w:tc>
        <w:tc>
          <w:tcPr>
            <w:tcW w:w="0" w:type="auto"/>
            <w:tcBorders>
              <w:top w:val="single" w:sz="4" w:space="0" w:color="auto"/>
              <w:left w:val="single" w:sz="4" w:space="0" w:color="auto"/>
              <w:bottom w:val="single" w:sz="4" w:space="0" w:color="auto"/>
              <w:right w:val="single" w:sz="4" w:space="0" w:color="auto"/>
            </w:tcBorders>
            <w:hideMark/>
          </w:tcPr>
          <w:p w14:paraId="3A2DB982" w14:textId="77777777" w:rsidR="00915D61" w:rsidRDefault="00915D61">
            <w:pPr>
              <w:pStyle w:val="TAL"/>
              <w:rPr>
                <w:sz w:val="16"/>
              </w:rPr>
            </w:pPr>
            <w:r>
              <w:rPr>
                <w:sz w:val="16"/>
              </w:rPr>
              <w:t>3GPPMEMBER (ETSI)</w:t>
            </w:r>
          </w:p>
        </w:tc>
      </w:tr>
      <w:tr w:rsidR="00915D61" w14:paraId="1CA14784"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39B95668" w14:textId="77777777" w:rsidR="00915D61" w:rsidRDefault="00915D61">
            <w:pPr>
              <w:pStyle w:val="TAL"/>
              <w:rPr>
                <w:sz w:val="16"/>
              </w:rPr>
            </w:pPr>
            <w:r>
              <w:rPr>
                <w:sz w:val="16"/>
              </w:rPr>
              <w:t>YU, Grace</w:t>
            </w:r>
          </w:p>
        </w:tc>
        <w:tc>
          <w:tcPr>
            <w:tcW w:w="0" w:type="auto"/>
            <w:tcBorders>
              <w:top w:val="single" w:sz="4" w:space="0" w:color="auto"/>
              <w:left w:val="single" w:sz="4" w:space="0" w:color="auto"/>
              <w:bottom w:val="single" w:sz="4" w:space="0" w:color="auto"/>
              <w:right w:val="single" w:sz="4" w:space="0" w:color="auto"/>
            </w:tcBorders>
            <w:hideMark/>
          </w:tcPr>
          <w:p w14:paraId="1634B33E" w14:textId="77777777" w:rsidR="00915D61" w:rsidRDefault="00915D61">
            <w:pPr>
              <w:pStyle w:val="TAL"/>
              <w:rPr>
                <w:sz w:val="16"/>
              </w:rPr>
            </w:pPr>
            <w:r>
              <w:rPr>
                <w:sz w:val="16"/>
              </w:rPr>
              <w:t>Meta India</w:t>
            </w:r>
          </w:p>
        </w:tc>
        <w:tc>
          <w:tcPr>
            <w:tcW w:w="0" w:type="auto"/>
            <w:tcBorders>
              <w:top w:val="single" w:sz="4" w:space="0" w:color="auto"/>
              <w:left w:val="single" w:sz="4" w:space="0" w:color="auto"/>
              <w:bottom w:val="single" w:sz="4" w:space="0" w:color="auto"/>
              <w:right w:val="single" w:sz="4" w:space="0" w:color="auto"/>
            </w:tcBorders>
            <w:hideMark/>
          </w:tcPr>
          <w:p w14:paraId="7ECD14BB" w14:textId="77777777" w:rsidR="00915D61" w:rsidRDefault="00915D61">
            <w:pPr>
              <w:pStyle w:val="TAL"/>
              <w:rPr>
                <w:sz w:val="16"/>
              </w:rPr>
            </w:pPr>
            <w:r>
              <w:rPr>
                <w:sz w:val="16"/>
              </w:rPr>
              <w:t>3GPPMEMBER (TSDSI)</w:t>
            </w:r>
          </w:p>
        </w:tc>
      </w:tr>
      <w:tr w:rsidR="00915D61" w14:paraId="1ABE381A"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724156E9" w14:textId="77777777" w:rsidR="00915D61" w:rsidRDefault="00915D61">
            <w:pPr>
              <w:pStyle w:val="TAL"/>
              <w:rPr>
                <w:sz w:val="16"/>
              </w:rPr>
            </w:pPr>
            <w:r>
              <w:rPr>
                <w:sz w:val="16"/>
              </w:rPr>
              <w:t xml:space="preserve">YU, </w:t>
            </w:r>
            <w:proofErr w:type="spellStart"/>
            <w:r>
              <w:rPr>
                <w:sz w:val="16"/>
              </w:rPr>
              <w:t>shu</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FB01F2E" w14:textId="77777777" w:rsidR="00915D61" w:rsidRDefault="00915D61">
            <w:pPr>
              <w:pStyle w:val="TAL"/>
              <w:rPr>
                <w:sz w:val="16"/>
              </w:rPr>
            </w:pPr>
            <w:proofErr w:type="spellStart"/>
            <w:r>
              <w:rPr>
                <w:sz w:val="16"/>
              </w:rPr>
              <w:t>HuaWei</w:t>
            </w:r>
            <w:proofErr w:type="spellEnd"/>
            <w:r>
              <w:rPr>
                <w:sz w:val="16"/>
              </w:rPr>
              <w:t xml:space="preserve"> Technologies Co., Ltd</w:t>
            </w:r>
          </w:p>
        </w:tc>
        <w:tc>
          <w:tcPr>
            <w:tcW w:w="0" w:type="auto"/>
            <w:tcBorders>
              <w:top w:val="single" w:sz="4" w:space="0" w:color="auto"/>
              <w:left w:val="single" w:sz="4" w:space="0" w:color="auto"/>
              <w:bottom w:val="single" w:sz="4" w:space="0" w:color="auto"/>
              <w:right w:val="single" w:sz="4" w:space="0" w:color="auto"/>
            </w:tcBorders>
            <w:hideMark/>
          </w:tcPr>
          <w:p w14:paraId="32A90F57" w14:textId="77777777" w:rsidR="00915D61" w:rsidRDefault="00915D61">
            <w:pPr>
              <w:pStyle w:val="TAL"/>
              <w:rPr>
                <w:sz w:val="16"/>
              </w:rPr>
            </w:pPr>
            <w:r>
              <w:rPr>
                <w:sz w:val="16"/>
              </w:rPr>
              <w:t>3GPPMEMBER (CCSA)</w:t>
            </w:r>
          </w:p>
        </w:tc>
      </w:tr>
      <w:tr w:rsidR="00915D61" w14:paraId="454C0753"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0E7AF977" w14:textId="77777777" w:rsidR="00915D61" w:rsidRDefault="00915D61">
            <w:pPr>
              <w:pStyle w:val="TAL"/>
              <w:rPr>
                <w:sz w:val="16"/>
              </w:rPr>
            </w:pPr>
            <w:r>
              <w:rPr>
                <w:sz w:val="16"/>
              </w:rPr>
              <w:t>YU, Tsang-</w:t>
            </w:r>
            <w:proofErr w:type="spellStart"/>
            <w:r>
              <w:rPr>
                <w:sz w:val="16"/>
              </w:rPr>
              <w:t>wei</w:t>
            </w:r>
            <w:proofErr w:type="spellEnd"/>
            <w:r>
              <w:rPr>
                <w:sz w:val="16"/>
              </w:rPr>
              <w:t xml:space="preserve"> (</w:t>
            </w:r>
            <w:proofErr w:type="spellStart"/>
            <w:r>
              <w:rPr>
                <w:sz w:val="16"/>
              </w:rPr>
              <w:t>Ato</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EC110AA" w14:textId="77777777" w:rsidR="00915D61" w:rsidRDefault="00915D61">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FA919B4" w14:textId="77777777" w:rsidR="00915D61" w:rsidRDefault="00915D61">
            <w:pPr>
              <w:pStyle w:val="TAL"/>
              <w:rPr>
                <w:sz w:val="16"/>
              </w:rPr>
            </w:pPr>
            <w:r>
              <w:rPr>
                <w:sz w:val="16"/>
              </w:rPr>
              <w:t>3GPPMEMBER (ETSI)</w:t>
            </w:r>
          </w:p>
        </w:tc>
      </w:tr>
      <w:tr w:rsidR="00915D61" w14:paraId="2FF2667B"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10C1DB97" w14:textId="77777777" w:rsidR="00915D61" w:rsidRDefault="00915D61">
            <w:pPr>
              <w:pStyle w:val="TAL"/>
              <w:rPr>
                <w:sz w:val="16"/>
              </w:rPr>
            </w:pPr>
            <w:r>
              <w:rPr>
                <w:sz w:val="16"/>
              </w:rPr>
              <w:t xml:space="preserve">YUN, </w:t>
            </w:r>
            <w:proofErr w:type="spellStart"/>
            <w:r>
              <w:rPr>
                <w:sz w:val="16"/>
              </w:rPr>
              <w:t>Youngwoo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811DA90" w14:textId="77777777" w:rsidR="00915D61" w:rsidRDefault="00915D61">
            <w:pPr>
              <w:pStyle w:val="TAL"/>
              <w:rPr>
                <w:sz w:val="16"/>
              </w:rPr>
            </w:pPr>
            <w:r>
              <w:rPr>
                <w:sz w:val="16"/>
              </w:rPr>
              <w:t>LG Electronics Finland</w:t>
            </w:r>
          </w:p>
        </w:tc>
        <w:tc>
          <w:tcPr>
            <w:tcW w:w="0" w:type="auto"/>
            <w:tcBorders>
              <w:top w:val="single" w:sz="4" w:space="0" w:color="auto"/>
              <w:left w:val="single" w:sz="4" w:space="0" w:color="auto"/>
              <w:bottom w:val="single" w:sz="4" w:space="0" w:color="auto"/>
              <w:right w:val="single" w:sz="4" w:space="0" w:color="auto"/>
            </w:tcBorders>
            <w:hideMark/>
          </w:tcPr>
          <w:p w14:paraId="5FFAB4AE" w14:textId="77777777" w:rsidR="00915D61" w:rsidRDefault="00915D61">
            <w:pPr>
              <w:pStyle w:val="TAL"/>
              <w:rPr>
                <w:sz w:val="16"/>
              </w:rPr>
            </w:pPr>
            <w:r>
              <w:rPr>
                <w:sz w:val="16"/>
              </w:rPr>
              <w:t>3GPPMEMBER (ETSI)</w:t>
            </w:r>
          </w:p>
        </w:tc>
      </w:tr>
      <w:tr w:rsidR="00915D61" w14:paraId="0B955C50"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01524C69" w14:textId="77777777" w:rsidR="00915D61" w:rsidRDefault="00915D61">
            <w:pPr>
              <w:pStyle w:val="TAL"/>
              <w:rPr>
                <w:sz w:val="16"/>
              </w:rPr>
            </w:pPr>
            <w:r>
              <w:rPr>
                <w:sz w:val="16"/>
              </w:rPr>
              <w:t xml:space="preserve">ZHANG, </w:t>
            </w:r>
            <w:proofErr w:type="spellStart"/>
            <w:r>
              <w:rPr>
                <w:sz w:val="16"/>
              </w:rPr>
              <w:t>Xiaoran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D4A15CF" w14:textId="77777777" w:rsidR="00915D61" w:rsidRDefault="00915D61">
            <w:pPr>
              <w:pStyle w:val="TAL"/>
              <w:rPr>
                <w:sz w:val="16"/>
              </w:rPr>
            </w:pPr>
            <w:r>
              <w:rPr>
                <w:sz w:val="16"/>
              </w:rPr>
              <w:t>China Mobile (Suzhou) Software</w:t>
            </w:r>
          </w:p>
        </w:tc>
        <w:tc>
          <w:tcPr>
            <w:tcW w:w="0" w:type="auto"/>
            <w:tcBorders>
              <w:top w:val="single" w:sz="4" w:space="0" w:color="auto"/>
              <w:left w:val="single" w:sz="4" w:space="0" w:color="auto"/>
              <w:bottom w:val="single" w:sz="4" w:space="0" w:color="auto"/>
              <w:right w:val="single" w:sz="4" w:space="0" w:color="auto"/>
            </w:tcBorders>
            <w:hideMark/>
          </w:tcPr>
          <w:p w14:paraId="2E3392D9" w14:textId="77777777" w:rsidR="00915D61" w:rsidRDefault="00915D61">
            <w:pPr>
              <w:pStyle w:val="TAL"/>
              <w:rPr>
                <w:sz w:val="16"/>
              </w:rPr>
            </w:pPr>
            <w:r>
              <w:rPr>
                <w:sz w:val="16"/>
              </w:rPr>
              <w:t>3GPPMEMBER (CCSA)</w:t>
            </w:r>
          </w:p>
        </w:tc>
      </w:tr>
      <w:tr w:rsidR="00915D61" w14:paraId="7841273B"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7C03157E" w14:textId="77777777" w:rsidR="00915D61" w:rsidRDefault="00915D61">
            <w:pPr>
              <w:pStyle w:val="TAL"/>
              <w:rPr>
                <w:sz w:val="16"/>
              </w:rPr>
            </w:pPr>
            <w:r>
              <w:rPr>
                <w:sz w:val="16"/>
              </w:rPr>
              <w:t>ZHANG, Yuying</w:t>
            </w:r>
          </w:p>
        </w:tc>
        <w:tc>
          <w:tcPr>
            <w:tcW w:w="0" w:type="auto"/>
            <w:tcBorders>
              <w:top w:val="single" w:sz="4" w:space="0" w:color="auto"/>
              <w:left w:val="single" w:sz="4" w:space="0" w:color="auto"/>
              <w:bottom w:val="single" w:sz="4" w:space="0" w:color="auto"/>
              <w:right w:val="single" w:sz="4" w:space="0" w:color="auto"/>
            </w:tcBorders>
            <w:hideMark/>
          </w:tcPr>
          <w:p w14:paraId="1D5C77F7" w14:textId="77777777" w:rsidR="00915D61" w:rsidRDefault="00915D61">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7F72F580" w14:textId="77777777" w:rsidR="00915D61" w:rsidRDefault="00915D61">
            <w:pPr>
              <w:pStyle w:val="TAL"/>
              <w:rPr>
                <w:sz w:val="16"/>
              </w:rPr>
            </w:pPr>
            <w:r>
              <w:rPr>
                <w:sz w:val="16"/>
              </w:rPr>
              <w:t>3GPPMEMBER (ETSI)</w:t>
            </w:r>
          </w:p>
        </w:tc>
      </w:tr>
      <w:tr w:rsidR="00915D61" w14:paraId="4020861F"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768B0CD3" w14:textId="77777777" w:rsidR="00915D61" w:rsidRDefault="00915D61">
            <w:pPr>
              <w:pStyle w:val="TAL"/>
              <w:rPr>
                <w:sz w:val="16"/>
              </w:rPr>
            </w:pPr>
            <w:r>
              <w:rPr>
                <w:sz w:val="16"/>
              </w:rPr>
              <w:t>ZHANG, Zhi</w:t>
            </w:r>
          </w:p>
        </w:tc>
        <w:tc>
          <w:tcPr>
            <w:tcW w:w="0" w:type="auto"/>
            <w:tcBorders>
              <w:top w:val="single" w:sz="4" w:space="0" w:color="auto"/>
              <w:left w:val="single" w:sz="4" w:space="0" w:color="auto"/>
              <w:bottom w:val="single" w:sz="4" w:space="0" w:color="auto"/>
              <w:right w:val="single" w:sz="4" w:space="0" w:color="auto"/>
            </w:tcBorders>
            <w:hideMark/>
          </w:tcPr>
          <w:p w14:paraId="4F77E75F" w14:textId="77777777" w:rsidR="00915D61" w:rsidRDefault="00915D61">
            <w:pPr>
              <w:pStyle w:val="TAL"/>
              <w:rPr>
                <w:sz w:val="16"/>
              </w:rPr>
            </w:pPr>
            <w:r>
              <w:rPr>
                <w:sz w:val="16"/>
              </w:rPr>
              <w:t>OPPO (</w:t>
            </w:r>
            <w:proofErr w:type="spellStart"/>
            <w:r>
              <w:rPr>
                <w:sz w:val="16"/>
              </w:rPr>
              <w:t>chongqing</w:t>
            </w:r>
            <w:proofErr w:type="spellEnd"/>
            <w:r>
              <w:rPr>
                <w:sz w:val="16"/>
              </w:rPr>
              <w:t>) Intelligence</w:t>
            </w:r>
          </w:p>
        </w:tc>
        <w:tc>
          <w:tcPr>
            <w:tcW w:w="0" w:type="auto"/>
            <w:tcBorders>
              <w:top w:val="single" w:sz="4" w:space="0" w:color="auto"/>
              <w:left w:val="single" w:sz="4" w:space="0" w:color="auto"/>
              <w:bottom w:val="single" w:sz="4" w:space="0" w:color="auto"/>
              <w:right w:val="single" w:sz="4" w:space="0" w:color="auto"/>
            </w:tcBorders>
            <w:hideMark/>
          </w:tcPr>
          <w:p w14:paraId="45F416EE" w14:textId="77777777" w:rsidR="00915D61" w:rsidRDefault="00915D61">
            <w:pPr>
              <w:pStyle w:val="TAL"/>
              <w:rPr>
                <w:sz w:val="16"/>
              </w:rPr>
            </w:pPr>
            <w:r>
              <w:rPr>
                <w:sz w:val="16"/>
              </w:rPr>
              <w:t>3GPPMEMBER (CCSA)</w:t>
            </w:r>
          </w:p>
        </w:tc>
      </w:tr>
      <w:tr w:rsidR="00915D61" w14:paraId="09769262"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3AC62F0D" w14:textId="77777777" w:rsidR="00915D61" w:rsidRDefault="00915D61">
            <w:pPr>
              <w:pStyle w:val="TAL"/>
              <w:rPr>
                <w:sz w:val="16"/>
              </w:rPr>
            </w:pPr>
            <w:r>
              <w:rPr>
                <w:sz w:val="16"/>
              </w:rPr>
              <w:t>ZHAO, HUAN</w:t>
            </w:r>
          </w:p>
        </w:tc>
        <w:tc>
          <w:tcPr>
            <w:tcW w:w="0" w:type="auto"/>
            <w:tcBorders>
              <w:top w:val="single" w:sz="4" w:space="0" w:color="auto"/>
              <w:left w:val="single" w:sz="4" w:space="0" w:color="auto"/>
              <w:bottom w:val="single" w:sz="4" w:space="0" w:color="auto"/>
              <w:right w:val="single" w:sz="4" w:space="0" w:color="auto"/>
            </w:tcBorders>
            <w:hideMark/>
          </w:tcPr>
          <w:p w14:paraId="6007CCC1" w14:textId="77777777" w:rsidR="00915D61" w:rsidRDefault="00915D61">
            <w:pPr>
              <w:pStyle w:val="TAL"/>
              <w:rPr>
                <w:sz w:val="16"/>
              </w:rPr>
            </w:pPr>
            <w:r>
              <w:rPr>
                <w:sz w:val="16"/>
              </w:rPr>
              <w:t>Unicom Broadband Online</w:t>
            </w:r>
          </w:p>
        </w:tc>
        <w:tc>
          <w:tcPr>
            <w:tcW w:w="0" w:type="auto"/>
            <w:tcBorders>
              <w:top w:val="single" w:sz="4" w:space="0" w:color="auto"/>
              <w:left w:val="single" w:sz="4" w:space="0" w:color="auto"/>
              <w:bottom w:val="single" w:sz="4" w:space="0" w:color="auto"/>
              <w:right w:val="single" w:sz="4" w:space="0" w:color="auto"/>
            </w:tcBorders>
            <w:hideMark/>
          </w:tcPr>
          <w:p w14:paraId="2646E972" w14:textId="77777777" w:rsidR="00915D61" w:rsidRDefault="00915D61">
            <w:pPr>
              <w:pStyle w:val="TAL"/>
              <w:rPr>
                <w:sz w:val="16"/>
              </w:rPr>
            </w:pPr>
            <w:r>
              <w:rPr>
                <w:sz w:val="16"/>
              </w:rPr>
              <w:t>3GPPMEMBER (CCSA)</w:t>
            </w:r>
          </w:p>
        </w:tc>
      </w:tr>
      <w:tr w:rsidR="00915D61" w14:paraId="2AB4769E"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24DA7685" w14:textId="77777777" w:rsidR="00915D61" w:rsidRDefault="00915D61">
            <w:pPr>
              <w:pStyle w:val="TAL"/>
              <w:rPr>
                <w:sz w:val="16"/>
              </w:rPr>
            </w:pPr>
            <w:r>
              <w:rPr>
                <w:sz w:val="16"/>
              </w:rPr>
              <w:t>ZHAO, Qun</w:t>
            </w:r>
          </w:p>
        </w:tc>
        <w:tc>
          <w:tcPr>
            <w:tcW w:w="0" w:type="auto"/>
            <w:tcBorders>
              <w:top w:val="single" w:sz="4" w:space="0" w:color="auto"/>
              <w:left w:val="single" w:sz="4" w:space="0" w:color="auto"/>
              <w:bottom w:val="single" w:sz="4" w:space="0" w:color="auto"/>
              <w:right w:val="single" w:sz="4" w:space="0" w:color="auto"/>
            </w:tcBorders>
            <w:hideMark/>
          </w:tcPr>
          <w:p w14:paraId="6C0199A4" w14:textId="77777777" w:rsidR="00915D61" w:rsidRDefault="00915D61">
            <w:pPr>
              <w:pStyle w:val="TAL"/>
              <w:rPr>
                <w:sz w:val="16"/>
              </w:rPr>
            </w:pPr>
            <w:r>
              <w:rPr>
                <w:sz w:val="16"/>
              </w:rPr>
              <w:t>Xiaomi Communications</w:t>
            </w:r>
          </w:p>
        </w:tc>
        <w:tc>
          <w:tcPr>
            <w:tcW w:w="0" w:type="auto"/>
            <w:tcBorders>
              <w:top w:val="single" w:sz="4" w:space="0" w:color="auto"/>
              <w:left w:val="single" w:sz="4" w:space="0" w:color="auto"/>
              <w:bottom w:val="single" w:sz="4" w:space="0" w:color="auto"/>
              <w:right w:val="single" w:sz="4" w:space="0" w:color="auto"/>
            </w:tcBorders>
            <w:hideMark/>
          </w:tcPr>
          <w:p w14:paraId="147013CE" w14:textId="77777777" w:rsidR="00915D61" w:rsidRDefault="00915D61">
            <w:pPr>
              <w:pStyle w:val="TAL"/>
              <w:rPr>
                <w:sz w:val="16"/>
              </w:rPr>
            </w:pPr>
            <w:r>
              <w:rPr>
                <w:sz w:val="16"/>
              </w:rPr>
              <w:t>3GPPMEMBER (CCSA)</w:t>
            </w:r>
          </w:p>
        </w:tc>
      </w:tr>
      <w:tr w:rsidR="00915D61" w14:paraId="7DDC3FB9"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68374863" w14:textId="77777777" w:rsidR="00915D61" w:rsidRDefault="00915D61">
            <w:pPr>
              <w:pStyle w:val="TAL"/>
              <w:rPr>
                <w:sz w:val="16"/>
              </w:rPr>
            </w:pPr>
            <w:r>
              <w:rPr>
                <w:sz w:val="16"/>
              </w:rPr>
              <w:t xml:space="preserve">ZHAO, </w:t>
            </w:r>
            <w:proofErr w:type="spellStart"/>
            <w:r>
              <w:rPr>
                <w:sz w:val="16"/>
              </w:rPr>
              <w:t>Sicong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BE0F8A0" w14:textId="77777777" w:rsidR="00915D61" w:rsidRDefault="00915D61">
            <w:pPr>
              <w:pStyle w:val="TAL"/>
              <w:rPr>
                <w:sz w:val="16"/>
              </w:rPr>
            </w:pPr>
            <w:proofErr w:type="spellStart"/>
            <w:r>
              <w:rPr>
                <w:sz w:val="16"/>
              </w:rPr>
              <w:t>Unisoc</w:t>
            </w:r>
            <w:proofErr w:type="spellEnd"/>
            <w:r>
              <w:rPr>
                <w:sz w:val="16"/>
              </w:rPr>
              <w:t xml:space="preserve"> Beijing</w:t>
            </w:r>
          </w:p>
        </w:tc>
        <w:tc>
          <w:tcPr>
            <w:tcW w:w="0" w:type="auto"/>
            <w:tcBorders>
              <w:top w:val="single" w:sz="4" w:space="0" w:color="auto"/>
              <w:left w:val="single" w:sz="4" w:space="0" w:color="auto"/>
              <w:bottom w:val="single" w:sz="4" w:space="0" w:color="auto"/>
              <w:right w:val="single" w:sz="4" w:space="0" w:color="auto"/>
            </w:tcBorders>
            <w:hideMark/>
          </w:tcPr>
          <w:p w14:paraId="70AED2DC" w14:textId="77777777" w:rsidR="00915D61" w:rsidRDefault="00915D61">
            <w:pPr>
              <w:pStyle w:val="TAL"/>
              <w:rPr>
                <w:sz w:val="16"/>
              </w:rPr>
            </w:pPr>
            <w:r>
              <w:rPr>
                <w:sz w:val="16"/>
              </w:rPr>
              <w:t>3GPPMEMBER (CCSA)</w:t>
            </w:r>
          </w:p>
        </w:tc>
      </w:tr>
      <w:tr w:rsidR="00915D61" w14:paraId="7138F941"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05859B84" w14:textId="77777777" w:rsidR="00915D61" w:rsidRDefault="00915D61">
            <w:pPr>
              <w:pStyle w:val="TAL"/>
              <w:rPr>
                <w:sz w:val="16"/>
              </w:rPr>
            </w:pPr>
            <w:r>
              <w:rPr>
                <w:sz w:val="16"/>
              </w:rPr>
              <w:t>ZHAO, Zheng</w:t>
            </w:r>
          </w:p>
        </w:tc>
        <w:tc>
          <w:tcPr>
            <w:tcW w:w="0" w:type="auto"/>
            <w:tcBorders>
              <w:top w:val="single" w:sz="4" w:space="0" w:color="auto"/>
              <w:left w:val="single" w:sz="4" w:space="0" w:color="auto"/>
              <w:bottom w:val="single" w:sz="4" w:space="0" w:color="auto"/>
              <w:right w:val="single" w:sz="4" w:space="0" w:color="auto"/>
            </w:tcBorders>
            <w:hideMark/>
          </w:tcPr>
          <w:p w14:paraId="71ABBB71" w14:textId="77777777" w:rsidR="00915D61" w:rsidRDefault="00915D61">
            <w:pPr>
              <w:pStyle w:val="TAL"/>
              <w:rPr>
                <w:sz w:val="16"/>
              </w:rPr>
            </w:pPr>
            <w:r>
              <w:rPr>
                <w:sz w:val="16"/>
              </w:rPr>
              <w:t>Verizon Denmark</w:t>
            </w:r>
          </w:p>
        </w:tc>
        <w:tc>
          <w:tcPr>
            <w:tcW w:w="0" w:type="auto"/>
            <w:tcBorders>
              <w:top w:val="single" w:sz="4" w:space="0" w:color="auto"/>
              <w:left w:val="single" w:sz="4" w:space="0" w:color="auto"/>
              <w:bottom w:val="single" w:sz="4" w:space="0" w:color="auto"/>
              <w:right w:val="single" w:sz="4" w:space="0" w:color="auto"/>
            </w:tcBorders>
            <w:hideMark/>
          </w:tcPr>
          <w:p w14:paraId="6442C97F" w14:textId="77777777" w:rsidR="00915D61" w:rsidRDefault="00915D61">
            <w:pPr>
              <w:pStyle w:val="TAL"/>
              <w:rPr>
                <w:sz w:val="16"/>
              </w:rPr>
            </w:pPr>
            <w:r>
              <w:rPr>
                <w:sz w:val="16"/>
              </w:rPr>
              <w:t>3GPPMEMBER (ETSI)</w:t>
            </w:r>
          </w:p>
        </w:tc>
      </w:tr>
      <w:tr w:rsidR="00915D61" w14:paraId="6ED1909D"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31BF36F0" w14:textId="77777777" w:rsidR="00915D61" w:rsidRDefault="00915D61">
            <w:pPr>
              <w:pStyle w:val="TAL"/>
              <w:rPr>
                <w:sz w:val="16"/>
              </w:rPr>
            </w:pPr>
            <w:r>
              <w:rPr>
                <w:sz w:val="16"/>
              </w:rPr>
              <w:t>ZHONGDA, Du</w:t>
            </w:r>
          </w:p>
        </w:tc>
        <w:tc>
          <w:tcPr>
            <w:tcW w:w="0" w:type="auto"/>
            <w:tcBorders>
              <w:top w:val="single" w:sz="4" w:space="0" w:color="auto"/>
              <w:left w:val="single" w:sz="4" w:space="0" w:color="auto"/>
              <w:bottom w:val="single" w:sz="4" w:space="0" w:color="auto"/>
              <w:right w:val="single" w:sz="4" w:space="0" w:color="auto"/>
            </w:tcBorders>
            <w:hideMark/>
          </w:tcPr>
          <w:p w14:paraId="0FAB66A3" w14:textId="77777777" w:rsidR="00915D61" w:rsidRDefault="00915D61">
            <w:pPr>
              <w:pStyle w:val="TAL"/>
              <w:rPr>
                <w:sz w:val="16"/>
              </w:rPr>
            </w:pPr>
            <w:r>
              <w:rPr>
                <w:sz w:val="16"/>
              </w:rPr>
              <w:t>Hangzhou Mengyuxiang</w:t>
            </w:r>
          </w:p>
        </w:tc>
        <w:tc>
          <w:tcPr>
            <w:tcW w:w="0" w:type="auto"/>
            <w:tcBorders>
              <w:top w:val="single" w:sz="4" w:space="0" w:color="auto"/>
              <w:left w:val="single" w:sz="4" w:space="0" w:color="auto"/>
              <w:bottom w:val="single" w:sz="4" w:space="0" w:color="auto"/>
              <w:right w:val="single" w:sz="4" w:space="0" w:color="auto"/>
            </w:tcBorders>
            <w:hideMark/>
          </w:tcPr>
          <w:p w14:paraId="3D8D3FB3" w14:textId="77777777" w:rsidR="00915D61" w:rsidRDefault="00915D61">
            <w:pPr>
              <w:pStyle w:val="TAL"/>
              <w:rPr>
                <w:sz w:val="16"/>
              </w:rPr>
            </w:pPr>
            <w:r>
              <w:rPr>
                <w:sz w:val="16"/>
              </w:rPr>
              <w:t>3GPPMEMBER (CCSA)</w:t>
            </w:r>
          </w:p>
        </w:tc>
      </w:tr>
      <w:tr w:rsidR="00915D61" w14:paraId="67585E80"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78A5C806" w14:textId="77777777" w:rsidR="00915D61" w:rsidRDefault="00915D61">
            <w:pPr>
              <w:pStyle w:val="TAL"/>
              <w:rPr>
                <w:sz w:val="16"/>
              </w:rPr>
            </w:pPr>
            <w:r>
              <w:rPr>
                <w:sz w:val="16"/>
              </w:rPr>
              <w:t xml:space="preserve">ZHOU, </w:t>
            </w:r>
            <w:proofErr w:type="spellStart"/>
            <w:r>
              <w:rPr>
                <w:sz w:val="16"/>
              </w:rPr>
              <w:t>Huayu</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AF78B17" w14:textId="77777777" w:rsidR="00915D61" w:rsidRDefault="00915D61">
            <w:pPr>
              <w:pStyle w:val="TAL"/>
              <w:rPr>
                <w:sz w:val="16"/>
              </w:rPr>
            </w:pPr>
            <w:proofErr w:type="spellStart"/>
            <w:r>
              <w:rPr>
                <w:sz w:val="16"/>
              </w:rPr>
              <w:t>Spreadtrum</w:t>
            </w:r>
            <w:proofErr w:type="spellEnd"/>
            <w:r>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hideMark/>
          </w:tcPr>
          <w:p w14:paraId="559F9D0A" w14:textId="77777777" w:rsidR="00915D61" w:rsidRDefault="00915D61">
            <w:pPr>
              <w:pStyle w:val="TAL"/>
              <w:rPr>
                <w:sz w:val="16"/>
              </w:rPr>
            </w:pPr>
            <w:r>
              <w:rPr>
                <w:sz w:val="16"/>
              </w:rPr>
              <w:t>3GPPMEMBER (CCSA)</w:t>
            </w:r>
          </w:p>
        </w:tc>
      </w:tr>
      <w:tr w:rsidR="00915D61" w14:paraId="136ECBEE"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442E347C" w14:textId="77777777" w:rsidR="00915D61" w:rsidRDefault="00915D61">
            <w:pPr>
              <w:pStyle w:val="TAL"/>
              <w:rPr>
                <w:sz w:val="16"/>
              </w:rPr>
            </w:pPr>
            <w:r>
              <w:rPr>
                <w:sz w:val="16"/>
              </w:rPr>
              <w:t>ZHOU, Lei</w:t>
            </w:r>
          </w:p>
        </w:tc>
        <w:tc>
          <w:tcPr>
            <w:tcW w:w="0" w:type="auto"/>
            <w:tcBorders>
              <w:top w:val="single" w:sz="4" w:space="0" w:color="auto"/>
              <w:left w:val="single" w:sz="4" w:space="0" w:color="auto"/>
              <w:bottom w:val="single" w:sz="4" w:space="0" w:color="auto"/>
              <w:right w:val="single" w:sz="4" w:space="0" w:color="auto"/>
            </w:tcBorders>
            <w:hideMark/>
          </w:tcPr>
          <w:p w14:paraId="3BA046AC" w14:textId="77777777" w:rsidR="00915D61" w:rsidRDefault="00915D61">
            <w:pPr>
              <w:pStyle w:val="TAL"/>
              <w:rPr>
                <w:sz w:val="16"/>
              </w:rPr>
            </w:pPr>
            <w:r>
              <w:rPr>
                <w:sz w:val="16"/>
              </w:rPr>
              <w:t>New H3C Technologies Co., Ltd.</w:t>
            </w:r>
          </w:p>
        </w:tc>
        <w:tc>
          <w:tcPr>
            <w:tcW w:w="0" w:type="auto"/>
            <w:tcBorders>
              <w:top w:val="single" w:sz="4" w:space="0" w:color="auto"/>
              <w:left w:val="single" w:sz="4" w:space="0" w:color="auto"/>
              <w:bottom w:val="single" w:sz="4" w:space="0" w:color="auto"/>
              <w:right w:val="single" w:sz="4" w:space="0" w:color="auto"/>
            </w:tcBorders>
            <w:hideMark/>
          </w:tcPr>
          <w:p w14:paraId="0EC41538" w14:textId="77777777" w:rsidR="00915D61" w:rsidRDefault="00915D61">
            <w:pPr>
              <w:pStyle w:val="TAL"/>
              <w:rPr>
                <w:sz w:val="16"/>
              </w:rPr>
            </w:pPr>
            <w:r>
              <w:rPr>
                <w:sz w:val="16"/>
              </w:rPr>
              <w:t>3GPPMEMBER (CCSA)</w:t>
            </w:r>
          </w:p>
        </w:tc>
      </w:tr>
      <w:tr w:rsidR="00915D61" w14:paraId="578C373C"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1C9220FC" w14:textId="77777777" w:rsidR="00915D61" w:rsidRDefault="00915D61">
            <w:pPr>
              <w:pStyle w:val="TAL"/>
              <w:rPr>
                <w:sz w:val="16"/>
              </w:rPr>
            </w:pPr>
            <w:r>
              <w:rPr>
                <w:sz w:val="16"/>
              </w:rPr>
              <w:t>ZHOU, Xutao</w:t>
            </w:r>
          </w:p>
        </w:tc>
        <w:tc>
          <w:tcPr>
            <w:tcW w:w="0" w:type="auto"/>
            <w:tcBorders>
              <w:top w:val="single" w:sz="4" w:space="0" w:color="auto"/>
              <w:left w:val="single" w:sz="4" w:space="0" w:color="auto"/>
              <w:bottom w:val="single" w:sz="4" w:space="0" w:color="auto"/>
              <w:right w:val="single" w:sz="4" w:space="0" w:color="auto"/>
            </w:tcBorders>
            <w:hideMark/>
          </w:tcPr>
          <w:p w14:paraId="2D082DE1" w14:textId="77777777" w:rsidR="00915D61" w:rsidRDefault="00915D61">
            <w:pPr>
              <w:pStyle w:val="TAL"/>
              <w:rPr>
                <w:sz w:val="16"/>
              </w:rPr>
            </w:pPr>
            <w:r>
              <w:rPr>
                <w:sz w:val="16"/>
              </w:rPr>
              <w:t>vivo Mobile Communication Co.,</w:t>
            </w:r>
          </w:p>
        </w:tc>
        <w:tc>
          <w:tcPr>
            <w:tcW w:w="0" w:type="auto"/>
            <w:tcBorders>
              <w:top w:val="single" w:sz="4" w:space="0" w:color="auto"/>
              <w:left w:val="single" w:sz="4" w:space="0" w:color="auto"/>
              <w:bottom w:val="single" w:sz="4" w:space="0" w:color="auto"/>
              <w:right w:val="single" w:sz="4" w:space="0" w:color="auto"/>
            </w:tcBorders>
            <w:hideMark/>
          </w:tcPr>
          <w:p w14:paraId="2DD4CB69" w14:textId="77777777" w:rsidR="00915D61" w:rsidRDefault="00915D61">
            <w:pPr>
              <w:pStyle w:val="TAL"/>
              <w:rPr>
                <w:sz w:val="16"/>
              </w:rPr>
            </w:pPr>
            <w:r>
              <w:rPr>
                <w:sz w:val="16"/>
              </w:rPr>
              <w:t>3GPPMEMBER (CCSA)</w:t>
            </w:r>
          </w:p>
        </w:tc>
      </w:tr>
      <w:tr w:rsidR="00915D61" w14:paraId="06291705"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392FEC90" w14:textId="77777777" w:rsidR="00915D61" w:rsidRDefault="00915D61">
            <w:pPr>
              <w:pStyle w:val="TAL"/>
              <w:rPr>
                <w:sz w:val="16"/>
              </w:rPr>
            </w:pPr>
            <w:r>
              <w:rPr>
                <w:sz w:val="16"/>
              </w:rPr>
              <w:t xml:space="preserve">ZHU, </w:t>
            </w:r>
            <w:proofErr w:type="spellStart"/>
            <w:r>
              <w:rPr>
                <w:sz w:val="16"/>
              </w:rPr>
              <w:t>Jinguo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E931C23" w14:textId="77777777" w:rsidR="00915D61" w:rsidRDefault="00915D61">
            <w:pPr>
              <w:pStyle w:val="TAL"/>
              <w:rPr>
                <w:sz w:val="16"/>
              </w:rPr>
            </w:pPr>
            <w:r>
              <w:rPr>
                <w:sz w:val="16"/>
              </w:rPr>
              <w:t>ZTE JAPAN K.K.</w:t>
            </w:r>
          </w:p>
        </w:tc>
        <w:tc>
          <w:tcPr>
            <w:tcW w:w="0" w:type="auto"/>
            <w:tcBorders>
              <w:top w:val="single" w:sz="4" w:space="0" w:color="auto"/>
              <w:left w:val="single" w:sz="4" w:space="0" w:color="auto"/>
              <w:bottom w:val="single" w:sz="4" w:space="0" w:color="auto"/>
              <w:right w:val="single" w:sz="4" w:space="0" w:color="auto"/>
            </w:tcBorders>
            <w:hideMark/>
          </w:tcPr>
          <w:p w14:paraId="6CAB6405" w14:textId="77777777" w:rsidR="00915D61" w:rsidRDefault="00915D61">
            <w:pPr>
              <w:pStyle w:val="TAL"/>
              <w:rPr>
                <w:sz w:val="16"/>
              </w:rPr>
            </w:pPr>
            <w:r>
              <w:rPr>
                <w:sz w:val="16"/>
              </w:rPr>
              <w:t>3GPPMEMBER (TTC)</w:t>
            </w:r>
          </w:p>
        </w:tc>
      </w:tr>
      <w:tr w:rsidR="00915D61" w14:paraId="367F607C"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7164D063" w14:textId="77777777" w:rsidR="00915D61" w:rsidRDefault="00915D61">
            <w:pPr>
              <w:pStyle w:val="TAL"/>
              <w:rPr>
                <w:sz w:val="16"/>
              </w:rPr>
            </w:pPr>
            <w:r>
              <w:rPr>
                <w:sz w:val="16"/>
              </w:rPr>
              <w:t xml:space="preserve">ZHU, </w:t>
            </w:r>
            <w:proofErr w:type="spellStart"/>
            <w:r>
              <w:rPr>
                <w:sz w:val="16"/>
              </w:rPr>
              <w:t>Wenruo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39B614C" w14:textId="77777777" w:rsidR="00915D61" w:rsidRDefault="00915D61">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14:paraId="3AF079D9" w14:textId="77777777" w:rsidR="00915D61" w:rsidRDefault="00915D61">
            <w:pPr>
              <w:pStyle w:val="TAL"/>
              <w:rPr>
                <w:sz w:val="16"/>
              </w:rPr>
            </w:pPr>
            <w:r>
              <w:rPr>
                <w:sz w:val="16"/>
              </w:rPr>
              <w:t>3GPPMEMBER (ETSI)</w:t>
            </w:r>
          </w:p>
        </w:tc>
      </w:tr>
      <w:tr w:rsidR="00915D61" w14:paraId="31E1AE38"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4FA5490A" w14:textId="77777777" w:rsidR="00915D61" w:rsidRDefault="00915D61">
            <w:pPr>
              <w:pStyle w:val="TAL"/>
              <w:rPr>
                <w:sz w:val="16"/>
              </w:rPr>
            </w:pPr>
            <w:r>
              <w:rPr>
                <w:sz w:val="16"/>
              </w:rPr>
              <w:t>ZISIMOPOULOS, Haris</w:t>
            </w:r>
          </w:p>
        </w:tc>
        <w:tc>
          <w:tcPr>
            <w:tcW w:w="0" w:type="auto"/>
            <w:tcBorders>
              <w:top w:val="single" w:sz="4" w:space="0" w:color="auto"/>
              <w:left w:val="single" w:sz="4" w:space="0" w:color="auto"/>
              <w:bottom w:val="single" w:sz="4" w:space="0" w:color="auto"/>
              <w:right w:val="single" w:sz="4" w:space="0" w:color="auto"/>
            </w:tcBorders>
            <w:hideMark/>
          </w:tcPr>
          <w:p w14:paraId="12EFF63A" w14:textId="77777777" w:rsidR="00915D61" w:rsidRDefault="00915D61">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1AC5D0A3" w14:textId="77777777" w:rsidR="00915D61" w:rsidRDefault="00915D61">
            <w:pPr>
              <w:pStyle w:val="TAL"/>
              <w:rPr>
                <w:sz w:val="16"/>
              </w:rPr>
            </w:pPr>
            <w:r>
              <w:rPr>
                <w:sz w:val="16"/>
              </w:rPr>
              <w:t>3GPPMEMBER (ETSI)</w:t>
            </w:r>
          </w:p>
        </w:tc>
      </w:tr>
      <w:tr w:rsidR="00915D61" w14:paraId="53910306"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39E56C3E" w14:textId="77777777" w:rsidR="00915D61" w:rsidRDefault="00915D61">
            <w:pPr>
              <w:pStyle w:val="TAL"/>
              <w:rPr>
                <w:sz w:val="16"/>
              </w:rPr>
            </w:pPr>
            <w:r>
              <w:rPr>
                <w:sz w:val="16"/>
              </w:rPr>
              <w:lastRenderedPageBreak/>
              <w:t>ZOU, Lan</w:t>
            </w:r>
          </w:p>
        </w:tc>
        <w:tc>
          <w:tcPr>
            <w:tcW w:w="0" w:type="auto"/>
            <w:tcBorders>
              <w:top w:val="single" w:sz="4" w:space="0" w:color="auto"/>
              <w:left w:val="single" w:sz="4" w:space="0" w:color="auto"/>
              <w:bottom w:val="single" w:sz="4" w:space="0" w:color="auto"/>
              <w:right w:val="single" w:sz="4" w:space="0" w:color="auto"/>
            </w:tcBorders>
            <w:hideMark/>
          </w:tcPr>
          <w:p w14:paraId="31764E75" w14:textId="77777777" w:rsidR="00915D61" w:rsidRDefault="00915D61">
            <w:pPr>
              <w:pStyle w:val="TAL"/>
              <w:rPr>
                <w:sz w:val="16"/>
              </w:rPr>
            </w:pPr>
            <w:r>
              <w:rPr>
                <w:sz w:val="16"/>
              </w:rPr>
              <w:t>HiSilicon Technologies Co. Ltd</w:t>
            </w:r>
          </w:p>
        </w:tc>
        <w:tc>
          <w:tcPr>
            <w:tcW w:w="0" w:type="auto"/>
            <w:tcBorders>
              <w:top w:val="single" w:sz="4" w:space="0" w:color="auto"/>
              <w:left w:val="single" w:sz="4" w:space="0" w:color="auto"/>
              <w:bottom w:val="single" w:sz="4" w:space="0" w:color="auto"/>
              <w:right w:val="single" w:sz="4" w:space="0" w:color="auto"/>
            </w:tcBorders>
            <w:hideMark/>
          </w:tcPr>
          <w:p w14:paraId="22ACA05E" w14:textId="77777777" w:rsidR="00915D61" w:rsidRDefault="00915D61">
            <w:pPr>
              <w:pStyle w:val="TAL"/>
              <w:rPr>
                <w:sz w:val="16"/>
              </w:rPr>
            </w:pPr>
            <w:r>
              <w:rPr>
                <w:sz w:val="16"/>
              </w:rPr>
              <w:t>3GPPMEMBER (CCSA)</w:t>
            </w:r>
          </w:p>
        </w:tc>
      </w:tr>
      <w:tr w:rsidR="00915D61" w14:paraId="729F9C69" w14:textId="77777777" w:rsidTr="00915D61">
        <w:tc>
          <w:tcPr>
            <w:tcW w:w="0" w:type="auto"/>
            <w:tcBorders>
              <w:top w:val="single" w:sz="4" w:space="0" w:color="auto"/>
              <w:left w:val="single" w:sz="4" w:space="0" w:color="auto"/>
              <w:bottom w:val="single" w:sz="4" w:space="0" w:color="auto"/>
              <w:right w:val="single" w:sz="4" w:space="0" w:color="auto"/>
            </w:tcBorders>
            <w:hideMark/>
          </w:tcPr>
          <w:p w14:paraId="7D2DE4F4" w14:textId="77777777" w:rsidR="00915D61" w:rsidRDefault="00915D61">
            <w:pPr>
              <w:pStyle w:val="TAL"/>
              <w:rPr>
                <w:sz w:val="16"/>
              </w:rPr>
            </w:pPr>
            <w:r>
              <w:rPr>
                <w:sz w:val="16"/>
              </w:rPr>
              <w:t xml:space="preserve">ZUO, </w:t>
            </w:r>
            <w:proofErr w:type="spellStart"/>
            <w:r>
              <w:rPr>
                <w:sz w:val="16"/>
              </w:rPr>
              <w:t>Zhisong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4B5546F" w14:textId="77777777" w:rsidR="00915D61" w:rsidRDefault="00915D61">
            <w:pPr>
              <w:pStyle w:val="TAL"/>
              <w:rPr>
                <w:sz w:val="16"/>
              </w:rPr>
            </w:pPr>
            <w:r>
              <w:rPr>
                <w:sz w:val="16"/>
              </w:rPr>
              <w:t xml:space="preserve">Shenzhen </w:t>
            </w:r>
            <w:proofErr w:type="spellStart"/>
            <w:r>
              <w:rPr>
                <w:sz w:val="16"/>
              </w:rPr>
              <w:t>Heytap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B750077" w14:textId="77777777" w:rsidR="00915D61" w:rsidRDefault="00915D61">
            <w:pPr>
              <w:pStyle w:val="TAL"/>
              <w:rPr>
                <w:sz w:val="16"/>
              </w:rPr>
            </w:pPr>
            <w:r>
              <w:rPr>
                <w:sz w:val="16"/>
              </w:rPr>
              <w:t>3GPPMEMBER (CCSA)</w:t>
            </w:r>
          </w:p>
        </w:tc>
      </w:tr>
    </w:tbl>
    <w:p w14:paraId="70405769" w14:textId="77777777" w:rsidR="00915D61" w:rsidRDefault="00915D61" w:rsidP="00915D61"/>
    <w:p w14:paraId="22C404B8" w14:textId="77777777" w:rsidR="002A26FA" w:rsidRDefault="002A26FA" w:rsidP="002A26FA"/>
    <w:sectPr w:rsidR="002A26FA" w:rsidSect="002A26FA">
      <w:headerReference w:type="even" r:id="rId7"/>
      <w:footerReference w:type="even" r:id="rId8"/>
      <w:footerReference w:type="default" r:id="rId9"/>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FB28C5" w14:textId="77777777" w:rsidR="00DD7855" w:rsidRDefault="00DD7855">
      <w:pPr>
        <w:spacing w:after="0"/>
      </w:pPr>
      <w:r>
        <w:separator/>
      </w:r>
    </w:p>
  </w:endnote>
  <w:endnote w:type="continuationSeparator" w:id="0">
    <w:p w14:paraId="2D699D0F" w14:textId="77777777" w:rsidR="00DD7855" w:rsidRDefault="00DD78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8FE096" w14:textId="77777777" w:rsidR="002A26FA" w:rsidRDefault="002A26FA" w:rsidP="00DA1F06">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2C5AFF17" w14:textId="77777777" w:rsidR="002A26FA" w:rsidRDefault="002A26FA" w:rsidP="002A26FA">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A7C38A" w14:textId="3C03CB6F" w:rsidR="002A26FA" w:rsidRDefault="002A26FA" w:rsidP="00DA1F06">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1D95A77E" w14:textId="77777777" w:rsidR="002A26FA" w:rsidRDefault="002A26FA" w:rsidP="002A26FA">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D99A48" w14:textId="77777777" w:rsidR="00DD7855" w:rsidRDefault="00DD7855">
      <w:pPr>
        <w:spacing w:after="0"/>
      </w:pPr>
      <w:r>
        <w:separator/>
      </w:r>
    </w:p>
  </w:footnote>
  <w:footnote w:type="continuationSeparator" w:id="0">
    <w:p w14:paraId="5A9C21F4" w14:textId="77777777" w:rsidR="00DD7855" w:rsidRDefault="00DD785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7B5836" w14:textId="77777777" w:rsidR="0028519F" w:rsidRDefault="0000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42932A2"/>
    <w:multiLevelType w:val="hybridMultilevel"/>
    <w:tmpl w:val="3E5EF4DA"/>
    <w:lvl w:ilvl="0" w:tplc="FDDA314C">
      <w:start w:val="1"/>
      <w:numFmt w:val="bullet"/>
      <w:lvlText w:val="•"/>
      <w:lvlJc w:val="left"/>
      <w:pPr>
        <w:tabs>
          <w:tab w:val="num" w:pos="720"/>
        </w:tabs>
        <w:ind w:left="720" w:hanging="360"/>
      </w:pPr>
      <w:rPr>
        <w:rFonts w:ascii="Arial" w:hAnsi="Arial" w:hint="default"/>
      </w:rPr>
    </w:lvl>
    <w:lvl w:ilvl="1" w:tplc="8A2E79A4">
      <w:start w:val="1"/>
      <w:numFmt w:val="bullet"/>
      <w:lvlText w:val="•"/>
      <w:lvlJc w:val="left"/>
      <w:pPr>
        <w:tabs>
          <w:tab w:val="num" w:pos="1440"/>
        </w:tabs>
        <w:ind w:left="1440" w:hanging="360"/>
      </w:pPr>
      <w:rPr>
        <w:rFonts w:ascii="Arial" w:hAnsi="Arial" w:hint="default"/>
      </w:rPr>
    </w:lvl>
    <w:lvl w:ilvl="2" w:tplc="1CB6D056" w:tentative="1">
      <w:start w:val="1"/>
      <w:numFmt w:val="bullet"/>
      <w:lvlText w:val="•"/>
      <w:lvlJc w:val="left"/>
      <w:pPr>
        <w:tabs>
          <w:tab w:val="num" w:pos="2160"/>
        </w:tabs>
        <w:ind w:left="2160" w:hanging="360"/>
      </w:pPr>
      <w:rPr>
        <w:rFonts w:ascii="Arial" w:hAnsi="Arial" w:hint="default"/>
      </w:rPr>
    </w:lvl>
    <w:lvl w:ilvl="3" w:tplc="13447D4C" w:tentative="1">
      <w:start w:val="1"/>
      <w:numFmt w:val="bullet"/>
      <w:lvlText w:val="•"/>
      <w:lvlJc w:val="left"/>
      <w:pPr>
        <w:tabs>
          <w:tab w:val="num" w:pos="2880"/>
        </w:tabs>
        <w:ind w:left="2880" w:hanging="360"/>
      </w:pPr>
      <w:rPr>
        <w:rFonts w:ascii="Arial" w:hAnsi="Arial" w:hint="default"/>
      </w:rPr>
    </w:lvl>
    <w:lvl w:ilvl="4" w:tplc="4F6C4D02" w:tentative="1">
      <w:start w:val="1"/>
      <w:numFmt w:val="bullet"/>
      <w:lvlText w:val="•"/>
      <w:lvlJc w:val="left"/>
      <w:pPr>
        <w:tabs>
          <w:tab w:val="num" w:pos="3600"/>
        </w:tabs>
        <w:ind w:left="3600" w:hanging="360"/>
      </w:pPr>
      <w:rPr>
        <w:rFonts w:ascii="Arial" w:hAnsi="Arial" w:hint="default"/>
      </w:rPr>
    </w:lvl>
    <w:lvl w:ilvl="5" w:tplc="D2823EA4" w:tentative="1">
      <w:start w:val="1"/>
      <w:numFmt w:val="bullet"/>
      <w:lvlText w:val="•"/>
      <w:lvlJc w:val="left"/>
      <w:pPr>
        <w:tabs>
          <w:tab w:val="num" w:pos="4320"/>
        </w:tabs>
        <w:ind w:left="4320" w:hanging="360"/>
      </w:pPr>
      <w:rPr>
        <w:rFonts w:ascii="Arial" w:hAnsi="Arial" w:hint="default"/>
      </w:rPr>
    </w:lvl>
    <w:lvl w:ilvl="6" w:tplc="AA3E9140" w:tentative="1">
      <w:start w:val="1"/>
      <w:numFmt w:val="bullet"/>
      <w:lvlText w:val="•"/>
      <w:lvlJc w:val="left"/>
      <w:pPr>
        <w:tabs>
          <w:tab w:val="num" w:pos="5040"/>
        </w:tabs>
        <w:ind w:left="5040" w:hanging="360"/>
      </w:pPr>
      <w:rPr>
        <w:rFonts w:ascii="Arial" w:hAnsi="Arial" w:hint="default"/>
      </w:rPr>
    </w:lvl>
    <w:lvl w:ilvl="7" w:tplc="BC0CA250" w:tentative="1">
      <w:start w:val="1"/>
      <w:numFmt w:val="bullet"/>
      <w:lvlText w:val="•"/>
      <w:lvlJc w:val="left"/>
      <w:pPr>
        <w:tabs>
          <w:tab w:val="num" w:pos="5760"/>
        </w:tabs>
        <w:ind w:left="5760" w:hanging="360"/>
      </w:pPr>
      <w:rPr>
        <w:rFonts w:ascii="Arial" w:hAnsi="Arial" w:hint="default"/>
      </w:rPr>
    </w:lvl>
    <w:lvl w:ilvl="8" w:tplc="7356468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723C2655"/>
    <w:multiLevelType w:val="hybridMultilevel"/>
    <w:tmpl w:val="652A73C0"/>
    <w:lvl w:ilvl="0" w:tplc="075CA698">
      <w:start w:val="1"/>
      <w:numFmt w:val="bullet"/>
      <w:lvlText w:val=""/>
      <w:lvlJc w:val="left"/>
      <w:pPr>
        <w:tabs>
          <w:tab w:val="num" w:pos="720"/>
        </w:tabs>
        <w:ind w:left="720" w:hanging="360"/>
      </w:pPr>
      <w:rPr>
        <w:rFonts w:ascii="Symbol" w:hAnsi="Symbol" w:hint="default"/>
      </w:rPr>
    </w:lvl>
    <w:lvl w:ilvl="1" w:tplc="8332BCC6">
      <w:start w:val="1"/>
      <w:numFmt w:val="bullet"/>
      <w:lvlText w:val=""/>
      <w:lvlJc w:val="left"/>
      <w:pPr>
        <w:tabs>
          <w:tab w:val="num" w:pos="1440"/>
        </w:tabs>
        <w:ind w:left="1440" w:hanging="360"/>
      </w:pPr>
      <w:rPr>
        <w:rFonts w:ascii="Symbol" w:hAnsi="Symbol" w:hint="default"/>
      </w:rPr>
    </w:lvl>
    <w:lvl w:ilvl="2" w:tplc="A0660CCA" w:tentative="1">
      <w:start w:val="1"/>
      <w:numFmt w:val="bullet"/>
      <w:lvlText w:val=""/>
      <w:lvlJc w:val="left"/>
      <w:pPr>
        <w:tabs>
          <w:tab w:val="num" w:pos="2160"/>
        </w:tabs>
        <w:ind w:left="2160" w:hanging="360"/>
      </w:pPr>
      <w:rPr>
        <w:rFonts w:ascii="Symbol" w:hAnsi="Symbol" w:hint="default"/>
      </w:rPr>
    </w:lvl>
    <w:lvl w:ilvl="3" w:tplc="14F2E186" w:tentative="1">
      <w:start w:val="1"/>
      <w:numFmt w:val="bullet"/>
      <w:lvlText w:val=""/>
      <w:lvlJc w:val="left"/>
      <w:pPr>
        <w:tabs>
          <w:tab w:val="num" w:pos="2880"/>
        </w:tabs>
        <w:ind w:left="2880" w:hanging="360"/>
      </w:pPr>
      <w:rPr>
        <w:rFonts w:ascii="Symbol" w:hAnsi="Symbol" w:hint="default"/>
      </w:rPr>
    </w:lvl>
    <w:lvl w:ilvl="4" w:tplc="870A0BA4" w:tentative="1">
      <w:start w:val="1"/>
      <w:numFmt w:val="bullet"/>
      <w:lvlText w:val=""/>
      <w:lvlJc w:val="left"/>
      <w:pPr>
        <w:tabs>
          <w:tab w:val="num" w:pos="3600"/>
        </w:tabs>
        <w:ind w:left="3600" w:hanging="360"/>
      </w:pPr>
      <w:rPr>
        <w:rFonts w:ascii="Symbol" w:hAnsi="Symbol" w:hint="default"/>
      </w:rPr>
    </w:lvl>
    <w:lvl w:ilvl="5" w:tplc="D7486376" w:tentative="1">
      <w:start w:val="1"/>
      <w:numFmt w:val="bullet"/>
      <w:lvlText w:val=""/>
      <w:lvlJc w:val="left"/>
      <w:pPr>
        <w:tabs>
          <w:tab w:val="num" w:pos="4320"/>
        </w:tabs>
        <w:ind w:left="4320" w:hanging="360"/>
      </w:pPr>
      <w:rPr>
        <w:rFonts w:ascii="Symbol" w:hAnsi="Symbol" w:hint="default"/>
      </w:rPr>
    </w:lvl>
    <w:lvl w:ilvl="6" w:tplc="3A321A40" w:tentative="1">
      <w:start w:val="1"/>
      <w:numFmt w:val="bullet"/>
      <w:lvlText w:val=""/>
      <w:lvlJc w:val="left"/>
      <w:pPr>
        <w:tabs>
          <w:tab w:val="num" w:pos="5040"/>
        </w:tabs>
        <w:ind w:left="5040" w:hanging="360"/>
      </w:pPr>
      <w:rPr>
        <w:rFonts w:ascii="Symbol" w:hAnsi="Symbol" w:hint="default"/>
      </w:rPr>
    </w:lvl>
    <w:lvl w:ilvl="7" w:tplc="52120856" w:tentative="1">
      <w:start w:val="1"/>
      <w:numFmt w:val="bullet"/>
      <w:lvlText w:val=""/>
      <w:lvlJc w:val="left"/>
      <w:pPr>
        <w:tabs>
          <w:tab w:val="num" w:pos="5760"/>
        </w:tabs>
        <w:ind w:left="5760" w:hanging="360"/>
      </w:pPr>
      <w:rPr>
        <w:rFonts w:ascii="Symbol" w:hAnsi="Symbol" w:hint="default"/>
      </w:rPr>
    </w:lvl>
    <w:lvl w:ilvl="8" w:tplc="3710EA48" w:tentative="1">
      <w:start w:val="1"/>
      <w:numFmt w:val="bullet"/>
      <w:lvlText w:val=""/>
      <w:lvlJc w:val="left"/>
      <w:pPr>
        <w:tabs>
          <w:tab w:val="num" w:pos="6480"/>
        </w:tabs>
        <w:ind w:left="6480" w:hanging="360"/>
      </w:pPr>
      <w:rPr>
        <w:rFonts w:ascii="Symbol" w:hAnsi="Symbol" w:hint="default"/>
      </w:rPr>
    </w:lvl>
  </w:abstractNum>
  <w:num w:numId="1" w16cid:durableId="690568091">
    <w:abstractNumId w:val="1"/>
  </w:num>
  <w:num w:numId="2" w16cid:durableId="2614546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hideSpellingErrors/>
  <w:proofState w:spelling="clean"/>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6FA"/>
    <w:rsid w:val="001932B3"/>
    <w:rsid w:val="0023501A"/>
    <w:rsid w:val="0028519F"/>
    <w:rsid w:val="002A26FA"/>
    <w:rsid w:val="003E4603"/>
    <w:rsid w:val="00782A69"/>
    <w:rsid w:val="00915D61"/>
    <w:rsid w:val="00987C8D"/>
    <w:rsid w:val="00A210FA"/>
    <w:rsid w:val="00D47E09"/>
    <w:rsid w:val="00DD78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8A72CA"/>
  <w15:chartTrackingRefBased/>
  <w15:docId w15:val="{9800F415-EDBD-4B9E-BB07-0EC8C072F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32B3"/>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1932B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932B3"/>
    <w:pPr>
      <w:pBdr>
        <w:top w:val="none" w:sz="0" w:space="0" w:color="auto"/>
      </w:pBdr>
      <w:spacing w:before="180"/>
      <w:outlineLvl w:val="1"/>
    </w:pPr>
    <w:rPr>
      <w:sz w:val="32"/>
    </w:rPr>
  </w:style>
  <w:style w:type="paragraph" w:styleId="Heading3">
    <w:name w:val="heading 3"/>
    <w:basedOn w:val="Heading2"/>
    <w:next w:val="Normal"/>
    <w:link w:val="Heading3Char"/>
    <w:qFormat/>
    <w:rsid w:val="001932B3"/>
    <w:pPr>
      <w:spacing w:before="120"/>
      <w:outlineLvl w:val="2"/>
    </w:pPr>
    <w:rPr>
      <w:sz w:val="28"/>
    </w:rPr>
  </w:style>
  <w:style w:type="paragraph" w:styleId="Heading4">
    <w:name w:val="heading 4"/>
    <w:basedOn w:val="Heading3"/>
    <w:next w:val="Normal"/>
    <w:link w:val="Heading4Char"/>
    <w:qFormat/>
    <w:rsid w:val="001932B3"/>
    <w:pPr>
      <w:ind w:left="1418" w:hanging="1418"/>
      <w:outlineLvl w:val="3"/>
    </w:pPr>
    <w:rPr>
      <w:sz w:val="24"/>
    </w:rPr>
  </w:style>
  <w:style w:type="paragraph" w:styleId="Heading5">
    <w:name w:val="heading 5"/>
    <w:basedOn w:val="Heading4"/>
    <w:next w:val="Normal"/>
    <w:link w:val="Heading5Char"/>
    <w:qFormat/>
    <w:rsid w:val="001932B3"/>
    <w:pPr>
      <w:ind w:left="1701" w:hanging="1701"/>
      <w:outlineLvl w:val="4"/>
    </w:pPr>
    <w:rPr>
      <w:sz w:val="22"/>
    </w:rPr>
  </w:style>
  <w:style w:type="paragraph" w:styleId="Heading6">
    <w:name w:val="heading 6"/>
    <w:basedOn w:val="H6"/>
    <w:next w:val="Normal"/>
    <w:link w:val="Heading6Char"/>
    <w:qFormat/>
    <w:rsid w:val="001932B3"/>
    <w:pPr>
      <w:outlineLvl w:val="5"/>
    </w:pPr>
  </w:style>
  <w:style w:type="paragraph" w:styleId="Heading7">
    <w:name w:val="heading 7"/>
    <w:basedOn w:val="H6"/>
    <w:next w:val="Normal"/>
    <w:link w:val="Heading7Char"/>
    <w:qFormat/>
    <w:rsid w:val="001932B3"/>
    <w:pPr>
      <w:outlineLvl w:val="6"/>
    </w:pPr>
  </w:style>
  <w:style w:type="paragraph" w:styleId="Heading8">
    <w:name w:val="heading 8"/>
    <w:basedOn w:val="Heading1"/>
    <w:next w:val="Normal"/>
    <w:link w:val="Heading8Char"/>
    <w:qFormat/>
    <w:rsid w:val="001932B3"/>
    <w:pPr>
      <w:ind w:left="0" w:firstLine="0"/>
      <w:outlineLvl w:val="7"/>
    </w:pPr>
  </w:style>
  <w:style w:type="paragraph" w:styleId="Heading9">
    <w:name w:val="heading 9"/>
    <w:basedOn w:val="Heading8"/>
    <w:next w:val="Normal"/>
    <w:link w:val="Heading9Char"/>
    <w:qFormat/>
    <w:rsid w:val="001932B3"/>
    <w:pPr>
      <w:outlineLvl w:val="8"/>
    </w:pPr>
  </w:style>
  <w:style w:type="character" w:default="1" w:styleId="DefaultParagraphFont">
    <w:name w:val="Default Paragraph Font"/>
    <w:semiHidden/>
    <w:rsid w:val="001932B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932B3"/>
  </w:style>
  <w:style w:type="paragraph" w:styleId="TOC8">
    <w:name w:val="toc 8"/>
    <w:basedOn w:val="TOC1"/>
    <w:rsid w:val="001932B3"/>
    <w:pPr>
      <w:spacing w:before="180"/>
      <w:ind w:left="2693" w:hanging="2693"/>
    </w:pPr>
    <w:rPr>
      <w:b/>
    </w:rPr>
  </w:style>
  <w:style w:type="paragraph" w:styleId="TOC1">
    <w:name w:val="toc 1"/>
    <w:rsid w:val="001932B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1932B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932B3"/>
    <w:pPr>
      <w:ind w:left="1701" w:hanging="1701"/>
    </w:pPr>
  </w:style>
  <w:style w:type="paragraph" w:styleId="TOC4">
    <w:name w:val="toc 4"/>
    <w:basedOn w:val="TOC3"/>
    <w:rsid w:val="001932B3"/>
    <w:pPr>
      <w:ind w:left="1418" w:hanging="1418"/>
    </w:pPr>
  </w:style>
  <w:style w:type="paragraph" w:styleId="TOC3">
    <w:name w:val="toc 3"/>
    <w:basedOn w:val="TOC2"/>
    <w:rsid w:val="001932B3"/>
    <w:pPr>
      <w:ind w:left="1134" w:hanging="1134"/>
    </w:pPr>
  </w:style>
  <w:style w:type="paragraph" w:styleId="TOC2">
    <w:name w:val="toc 2"/>
    <w:basedOn w:val="TOC1"/>
    <w:rsid w:val="001932B3"/>
    <w:pPr>
      <w:keepNext w:val="0"/>
      <w:spacing w:before="0"/>
      <w:ind w:left="851" w:hanging="851"/>
    </w:pPr>
    <w:rPr>
      <w:sz w:val="20"/>
    </w:rPr>
  </w:style>
  <w:style w:type="paragraph" w:styleId="Index2">
    <w:name w:val="index 2"/>
    <w:basedOn w:val="Index1"/>
    <w:semiHidden/>
    <w:rsid w:val="001932B3"/>
    <w:pPr>
      <w:ind w:left="284"/>
    </w:pPr>
  </w:style>
  <w:style w:type="paragraph" w:styleId="Index1">
    <w:name w:val="index 1"/>
    <w:basedOn w:val="Normal"/>
    <w:semiHidden/>
    <w:rsid w:val="001932B3"/>
    <w:pPr>
      <w:keepLines/>
      <w:spacing w:after="0"/>
    </w:pPr>
  </w:style>
  <w:style w:type="paragraph" w:customStyle="1" w:styleId="ZH">
    <w:name w:val="ZH"/>
    <w:rsid w:val="001932B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932B3"/>
    <w:pPr>
      <w:outlineLvl w:val="9"/>
    </w:pPr>
  </w:style>
  <w:style w:type="paragraph" w:styleId="ListNumber2">
    <w:name w:val="List Number 2"/>
    <w:basedOn w:val="ListNumber"/>
    <w:semiHidden/>
    <w:rsid w:val="001932B3"/>
    <w:pPr>
      <w:ind w:left="851"/>
    </w:pPr>
  </w:style>
  <w:style w:type="paragraph" w:styleId="Header">
    <w:name w:val="header"/>
    <w:link w:val="HeaderChar"/>
    <w:semiHidden/>
    <w:rsid w:val="001932B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1932B3"/>
    <w:rPr>
      <w:b/>
      <w:position w:val="6"/>
      <w:sz w:val="16"/>
    </w:rPr>
  </w:style>
  <w:style w:type="paragraph" w:styleId="FootnoteText">
    <w:name w:val="footnote text"/>
    <w:basedOn w:val="Normal"/>
    <w:link w:val="FootnoteTextChar"/>
    <w:semiHidden/>
    <w:rsid w:val="001932B3"/>
    <w:pPr>
      <w:keepLines/>
      <w:spacing w:after="0"/>
      <w:ind w:left="454" w:hanging="454"/>
    </w:pPr>
    <w:rPr>
      <w:sz w:val="16"/>
    </w:rPr>
  </w:style>
  <w:style w:type="paragraph" w:customStyle="1" w:styleId="TAH">
    <w:name w:val="TAH"/>
    <w:basedOn w:val="TAC"/>
    <w:rsid w:val="001932B3"/>
    <w:rPr>
      <w:b/>
    </w:rPr>
  </w:style>
  <w:style w:type="paragraph" w:customStyle="1" w:styleId="TAC">
    <w:name w:val="TAC"/>
    <w:basedOn w:val="TAL"/>
    <w:rsid w:val="001932B3"/>
    <w:pPr>
      <w:jc w:val="center"/>
    </w:pPr>
  </w:style>
  <w:style w:type="paragraph" w:customStyle="1" w:styleId="TF">
    <w:name w:val="TF"/>
    <w:basedOn w:val="TH"/>
    <w:rsid w:val="001932B3"/>
    <w:pPr>
      <w:keepNext w:val="0"/>
      <w:spacing w:before="0" w:after="240"/>
    </w:pPr>
  </w:style>
  <w:style w:type="paragraph" w:customStyle="1" w:styleId="NO">
    <w:name w:val="NO"/>
    <w:basedOn w:val="Normal"/>
    <w:rsid w:val="001932B3"/>
    <w:pPr>
      <w:keepLines/>
      <w:ind w:left="1135" w:hanging="851"/>
    </w:pPr>
  </w:style>
  <w:style w:type="paragraph" w:styleId="TOC9">
    <w:name w:val="toc 9"/>
    <w:basedOn w:val="TOC8"/>
    <w:rsid w:val="001932B3"/>
    <w:pPr>
      <w:ind w:left="1418" w:hanging="1418"/>
    </w:pPr>
  </w:style>
  <w:style w:type="paragraph" w:customStyle="1" w:styleId="EX">
    <w:name w:val="EX"/>
    <w:basedOn w:val="Normal"/>
    <w:rsid w:val="001932B3"/>
    <w:pPr>
      <w:keepLines/>
      <w:ind w:left="1702" w:hanging="1418"/>
    </w:pPr>
  </w:style>
  <w:style w:type="paragraph" w:customStyle="1" w:styleId="FP">
    <w:name w:val="FP"/>
    <w:basedOn w:val="Normal"/>
    <w:rsid w:val="001932B3"/>
    <w:pPr>
      <w:spacing w:after="0"/>
    </w:pPr>
  </w:style>
  <w:style w:type="paragraph" w:customStyle="1" w:styleId="LD">
    <w:name w:val="LD"/>
    <w:rsid w:val="001932B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932B3"/>
    <w:pPr>
      <w:spacing w:after="0"/>
    </w:pPr>
  </w:style>
  <w:style w:type="paragraph" w:customStyle="1" w:styleId="EW">
    <w:name w:val="EW"/>
    <w:basedOn w:val="EX"/>
    <w:rsid w:val="001932B3"/>
    <w:pPr>
      <w:spacing w:after="0"/>
    </w:pPr>
  </w:style>
  <w:style w:type="paragraph" w:styleId="TOC6">
    <w:name w:val="toc 6"/>
    <w:basedOn w:val="TOC5"/>
    <w:next w:val="Normal"/>
    <w:rsid w:val="001932B3"/>
    <w:pPr>
      <w:ind w:left="1985" w:hanging="1985"/>
    </w:pPr>
  </w:style>
  <w:style w:type="paragraph" w:styleId="TOC7">
    <w:name w:val="toc 7"/>
    <w:basedOn w:val="TOC6"/>
    <w:next w:val="Normal"/>
    <w:rsid w:val="001932B3"/>
    <w:pPr>
      <w:ind w:left="2268" w:hanging="2268"/>
    </w:pPr>
  </w:style>
  <w:style w:type="paragraph" w:styleId="ListBullet2">
    <w:name w:val="List Bullet 2"/>
    <w:basedOn w:val="ListBullet"/>
    <w:semiHidden/>
    <w:rsid w:val="001932B3"/>
    <w:pPr>
      <w:ind w:left="851"/>
    </w:pPr>
  </w:style>
  <w:style w:type="paragraph" w:styleId="ListBullet3">
    <w:name w:val="List Bullet 3"/>
    <w:basedOn w:val="ListBullet2"/>
    <w:semiHidden/>
    <w:rsid w:val="001932B3"/>
    <w:pPr>
      <w:ind w:left="1135"/>
    </w:pPr>
  </w:style>
  <w:style w:type="paragraph" w:styleId="ListNumber">
    <w:name w:val="List Number"/>
    <w:basedOn w:val="List"/>
    <w:semiHidden/>
    <w:rsid w:val="001932B3"/>
  </w:style>
  <w:style w:type="paragraph" w:customStyle="1" w:styleId="EQ">
    <w:name w:val="EQ"/>
    <w:basedOn w:val="Normal"/>
    <w:next w:val="Normal"/>
    <w:rsid w:val="001932B3"/>
    <w:pPr>
      <w:keepLines/>
      <w:tabs>
        <w:tab w:val="center" w:pos="4536"/>
        <w:tab w:val="right" w:pos="9072"/>
      </w:tabs>
    </w:pPr>
    <w:rPr>
      <w:noProof/>
    </w:rPr>
  </w:style>
  <w:style w:type="paragraph" w:customStyle="1" w:styleId="TH">
    <w:name w:val="TH"/>
    <w:basedOn w:val="Normal"/>
    <w:rsid w:val="001932B3"/>
    <w:pPr>
      <w:keepNext/>
      <w:keepLines/>
      <w:spacing w:before="60"/>
      <w:jc w:val="center"/>
    </w:pPr>
    <w:rPr>
      <w:rFonts w:ascii="Arial" w:hAnsi="Arial"/>
      <w:b/>
    </w:rPr>
  </w:style>
  <w:style w:type="paragraph" w:customStyle="1" w:styleId="NF">
    <w:name w:val="NF"/>
    <w:basedOn w:val="NO"/>
    <w:rsid w:val="001932B3"/>
    <w:pPr>
      <w:keepNext/>
      <w:spacing w:after="0"/>
    </w:pPr>
    <w:rPr>
      <w:rFonts w:ascii="Arial" w:hAnsi="Arial"/>
      <w:sz w:val="18"/>
    </w:rPr>
  </w:style>
  <w:style w:type="paragraph" w:customStyle="1" w:styleId="PL">
    <w:name w:val="PL"/>
    <w:rsid w:val="001932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932B3"/>
    <w:pPr>
      <w:jc w:val="right"/>
    </w:pPr>
  </w:style>
  <w:style w:type="paragraph" w:customStyle="1" w:styleId="H6">
    <w:name w:val="H6"/>
    <w:basedOn w:val="Heading5"/>
    <w:next w:val="Normal"/>
    <w:rsid w:val="001932B3"/>
    <w:pPr>
      <w:ind w:left="1985" w:hanging="1985"/>
      <w:outlineLvl w:val="9"/>
    </w:pPr>
    <w:rPr>
      <w:sz w:val="20"/>
    </w:rPr>
  </w:style>
  <w:style w:type="paragraph" w:customStyle="1" w:styleId="TAN">
    <w:name w:val="TAN"/>
    <w:basedOn w:val="TAL"/>
    <w:rsid w:val="001932B3"/>
    <w:pPr>
      <w:ind w:left="851" w:hanging="851"/>
    </w:pPr>
  </w:style>
  <w:style w:type="paragraph" w:customStyle="1" w:styleId="TAL">
    <w:name w:val="TAL"/>
    <w:basedOn w:val="Normal"/>
    <w:rsid w:val="001932B3"/>
    <w:pPr>
      <w:keepNext/>
      <w:keepLines/>
      <w:spacing w:after="0"/>
    </w:pPr>
    <w:rPr>
      <w:rFonts w:ascii="Arial" w:hAnsi="Arial"/>
      <w:sz w:val="18"/>
    </w:rPr>
  </w:style>
  <w:style w:type="paragraph" w:customStyle="1" w:styleId="ZA">
    <w:name w:val="ZA"/>
    <w:rsid w:val="001932B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932B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932B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932B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932B3"/>
    <w:pPr>
      <w:framePr w:wrap="notBeside" w:y="16161"/>
    </w:pPr>
  </w:style>
  <w:style w:type="character" w:customStyle="1" w:styleId="ZGSM">
    <w:name w:val="ZGSM"/>
    <w:rsid w:val="001932B3"/>
  </w:style>
  <w:style w:type="paragraph" w:styleId="List2">
    <w:name w:val="List 2"/>
    <w:basedOn w:val="List"/>
    <w:semiHidden/>
    <w:rsid w:val="001932B3"/>
    <w:pPr>
      <w:ind w:left="851"/>
    </w:pPr>
  </w:style>
  <w:style w:type="paragraph" w:customStyle="1" w:styleId="ZG">
    <w:name w:val="ZG"/>
    <w:rsid w:val="001932B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932B3"/>
    <w:pPr>
      <w:ind w:left="1135"/>
    </w:pPr>
  </w:style>
  <w:style w:type="paragraph" w:styleId="List4">
    <w:name w:val="List 4"/>
    <w:basedOn w:val="List3"/>
    <w:semiHidden/>
    <w:rsid w:val="001932B3"/>
    <w:pPr>
      <w:ind w:left="1418"/>
    </w:pPr>
  </w:style>
  <w:style w:type="paragraph" w:styleId="List5">
    <w:name w:val="List 5"/>
    <w:basedOn w:val="List4"/>
    <w:semiHidden/>
    <w:rsid w:val="001932B3"/>
    <w:pPr>
      <w:ind w:left="1702"/>
    </w:pPr>
  </w:style>
  <w:style w:type="paragraph" w:customStyle="1" w:styleId="EditorsNote">
    <w:name w:val="Editor's Note"/>
    <w:basedOn w:val="NO"/>
    <w:rsid w:val="001932B3"/>
    <w:rPr>
      <w:color w:val="FF0000"/>
    </w:rPr>
  </w:style>
  <w:style w:type="paragraph" w:styleId="List">
    <w:name w:val="List"/>
    <w:basedOn w:val="Normal"/>
    <w:semiHidden/>
    <w:rsid w:val="001932B3"/>
    <w:pPr>
      <w:ind w:left="568" w:hanging="284"/>
    </w:pPr>
  </w:style>
  <w:style w:type="paragraph" w:styleId="ListBullet">
    <w:name w:val="List Bullet"/>
    <w:basedOn w:val="List"/>
    <w:semiHidden/>
    <w:rsid w:val="001932B3"/>
  </w:style>
  <w:style w:type="paragraph" w:styleId="ListBullet4">
    <w:name w:val="List Bullet 4"/>
    <w:basedOn w:val="ListBullet3"/>
    <w:semiHidden/>
    <w:rsid w:val="001932B3"/>
    <w:pPr>
      <w:ind w:left="1418"/>
    </w:pPr>
  </w:style>
  <w:style w:type="paragraph" w:styleId="ListBullet5">
    <w:name w:val="List Bullet 5"/>
    <w:basedOn w:val="ListBullet4"/>
    <w:semiHidden/>
    <w:rsid w:val="001932B3"/>
    <w:pPr>
      <w:ind w:left="1702"/>
    </w:pPr>
  </w:style>
  <w:style w:type="paragraph" w:customStyle="1" w:styleId="B1">
    <w:name w:val="B1"/>
    <w:basedOn w:val="List"/>
    <w:rsid w:val="001932B3"/>
  </w:style>
  <w:style w:type="paragraph" w:customStyle="1" w:styleId="B2">
    <w:name w:val="B2"/>
    <w:basedOn w:val="List2"/>
    <w:rsid w:val="001932B3"/>
  </w:style>
  <w:style w:type="paragraph" w:customStyle="1" w:styleId="B3">
    <w:name w:val="B3"/>
    <w:basedOn w:val="List3"/>
    <w:rsid w:val="001932B3"/>
  </w:style>
  <w:style w:type="paragraph" w:customStyle="1" w:styleId="B4">
    <w:name w:val="B4"/>
    <w:basedOn w:val="List4"/>
    <w:rsid w:val="001932B3"/>
  </w:style>
  <w:style w:type="paragraph" w:customStyle="1" w:styleId="B5">
    <w:name w:val="B5"/>
    <w:basedOn w:val="List5"/>
    <w:rsid w:val="001932B3"/>
  </w:style>
  <w:style w:type="paragraph" w:styleId="Footer">
    <w:name w:val="footer"/>
    <w:basedOn w:val="Header"/>
    <w:link w:val="FooterChar"/>
    <w:semiHidden/>
    <w:rsid w:val="001932B3"/>
    <w:pPr>
      <w:jc w:val="center"/>
    </w:pPr>
    <w:rPr>
      <w:i/>
    </w:rPr>
  </w:style>
  <w:style w:type="paragraph" w:customStyle="1" w:styleId="ZTD">
    <w:name w:val="ZTD"/>
    <w:basedOn w:val="ZB"/>
    <w:rsid w:val="001932B3"/>
    <w:pPr>
      <w:framePr w:hRule="auto" w:wrap="notBeside" w:y="852"/>
    </w:pPr>
    <w:rPr>
      <w:i w:val="0"/>
      <w:sz w:val="40"/>
    </w:rPr>
  </w:style>
  <w:style w:type="table" w:styleId="TableGrid">
    <w:name w:val="Table Grid"/>
    <w:basedOn w:val="TableNormal"/>
    <w:uiPriority w:val="39"/>
    <w:rsid w:val="002A26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2A26FA"/>
  </w:style>
  <w:style w:type="character" w:customStyle="1" w:styleId="Heading1Char">
    <w:name w:val="Heading 1 Char"/>
    <w:basedOn w:val="DefaultParagraphFont"/>
    <w:link w:val="Heading1"/>
    <w:rsid w:val="00915D61"/>
    <w:rPr>
      <w:rFonts w:ascii="Arial" w:hAnsi="Arial"/>
      <w:sz w:val="36"/>
    </w:rPr>
  </w:style>
  <w:style w:type="character" w:customStyle="1" w:styleId="Heading2Char">
    <w:name w:val="Heading 2 Char"/>
    <w:basedOn w:val="DefaultParagraphFont"/>
    <w:link w:val="Heading2"/>
    <w:rsid w:val="00915D61"/>
    <w:rPr>
      <w:rFonts w:ascii="Arial" w:hAnsi="Arial"/>
      <w:sz w:val="32"/>
    </w:rPr>
  </w:style>
  <w:style w:type="character" w:customStyle="1" w:styleId="Heading3Char">
    <w:name w:val="Heading 3 Char"/>
    <w:basedOn w:val="DefaultParagraphFont"/>
    <w:link w:val="Heading3"/>
    <w:rsid w:val="00915D61"/>
    <w:rPr>
      <w:rFonts w:ascii="Arial" w:hAnsi="Arial"/>
      <w:sz w:val="28"/>
    </w:rPr>
  </w:style>
  <w:style w:type="character" w:customStyle="1" w:styleId="Heading4Char">
    <w:name w:val="Heading 4 Char"/>
    <w:basedOn w:val="DefaultParagraphFont"/>
    <w:link w:val="Heading4"/>
    <w:rsid w:val="00915D61"/>
    <w:rPr>
      <w:rFonts w:ascii="Arial" w:hAnsi="Arial"/>
      <w:sz w:val="24"/>
    </w:rPr>
  </w:style>
  <w:style w:type="character" w:customStyle="1" w:styleId="Heading5Char">
    <w:name w:val="Heading 5 Char"/>
    <w:basedOn w:val="DefaultParagraphFont"/>
    <w:link w:val="Heading5"/>
    <w:rsid w:val="00915D61"/>
    <w:rPr>
      <w:rFonts w:ascii="Arial" w:hAnsi="Arial"/>
      <w:sz w:val="22"/>
    </w:rPr>
  </w:style>
  <w:style w:type="character" w:customStyle="1" w:styleId="Heading6Char">
    <w:name w:val="Heading 6 Char"/>
    <w:basedOn w:val="DefaultParagraphFont"/>
    <w:link w:val="Heading6"/>
    <w:rsid w:val="00915D61"/>
    <w:rPr>
      <w:rFonts w:ascii="Arial" w:hAnsi="Arial"/>
    </w:rPr>
  </w:style>
  <w:style w:type="character" w:customStyle="1" w:styleId="Heading7Char">
    <w:name w:val="Heading 7 Char"/>
    <w:basedOn w:val="DefaultParagraphFont"/>
    <w:link w:val="Heading7"/>
    <w:rsid w:val="00915D61"/>
    <w:rPr>
      <w:rFonts w:ascii="Arial" w:hAnsi="Arial"/>
    </w:rPr>
  </w:style>
  <w:style w:type="character" w:customStyle="1" w:styleId="Heading8Char">
    <w:name w:val="Heading 8 Char"/>
    <w:basedOn w:val="DefaultParagraphFont"/>
    <w:link w:val="Heading8"/>
    <w:rsid w:val="00915D61"/>
    <w:rPr>
      <w:rFonts w:ascii="Arial" w:hAnsi="Arial"/>
      <w:sz w:val="36"/>
    </w:rPr>
  </w:style>
  <w:style w:type="character" w:customStyle="1" w:styleId="Heading9Char">
    <w:name w:val="Heading 9 Char"/>
    <w:basedOn w:val="DefaultParagraphFont"/>
    <w:link w:val="Heading9"/>
    <w:rsid w:val="00915D61"/>
    <w:rPr>
      <w:rFonts w:ascii="Arial" w:hAnsi="Arial"/>
      <w:sz w:val="36"/>
    </w:rPr>
  </w:style>
  <w:style w:type="paragraph" w:customStyle="1" w:styleId="msonormal0">
    <w:name w:val="msonormal"/>
    <w:basedOn w:val="Normal"/>
    <w:rsid w:val="00915D61"/>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basedOn w:val="DefaultParagraphFont"/>
    <w:link w:val="FootnoteText"/>
    <w:semiHidden/>
    <w:rsid w:val="00915D61"/>
    <w:rPr>
      <w:rFonts w:ascii="Times New Roman" w:hAnsi="Times New Roman"/>
      <w:sz w:val="16"/>
    </w:rPr>
  </w:style>
  <w:style w:type="character" w:customStyle="1" w:styleId="HeaderChar">
    <w:name w:val="Header Char"/>
    <w:basedOn w:val="DefaultParagraphFont"/>
    <w:link w:val="Header"/>
    <w:semiHidden/>
    <w:rsid w:val="00915D61"/>
    <w:rPr>
      <w:rFonts w:ascii="Arial" w:hAnsi="Arial"/>
      <w:b/>
      <w:noProof/>
      <w:sz w:val="18"/>
    </w:rPr>
  </w:style>
  <w:style w:type="character" w:customStyle="1" w:styleId="FooterChar">
    <w:name w:val="Footer Char"/>
    <w:basedOn w:val="DefaultParagraphFont"/>
    <w:link w:val="Footer"/>
    <w:semiHidden/>
    <w:rsid w:val="00915D61"/>
    <w:rPr>
      <w:rFonts w:ascii="Arial"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1516826">
      <w:bodyDiv w:val="1"/>
      <w:marLeft w:val="0"/>
      <w:marRight w:val="0"/>
      <w:marTop w:val="0"/>
      <w:marBottom w:val="0"/>
      <w:divBdr>
        <w:top w:val="none" w:sz="0" w:space="0" w:color="auto"/>
        <w:left w:val="none" w:sz="0" w:space="0" w:color="auto"/>
        <w:bottom w:val="none" w:sz="0" w:space="0" w:color="auto"/>
        <w:right w:val="none" w:sz="0" w:space="0" w:color="auto"/>
      </w:divBdr>
      <w:divsChild>
        <w:div w:id="1445618742">
          <w:marLeft w:val="1843"/>
          <w:marRight w:val="0"/>
          <w:marTop w:val="100"/>
          <w:marBottom w:val="0"/>
          <w:divBdr>
            <w:top w:val="none" w:sz="0" w:space="0" w:color="auto"/>
            <w:left w:val="none" w:sz="0" w:space="0" w:color="auto"/>
            <w:bottom w:val="none" w:sz="0" w:space="0" w:color="auto"/>
            <w:right w:val="none" w:sz="0" w:space="0" w:color="auto"/>
          </w:divBdr>
        </w:div>
      </w:divsChild>
    </w:div>
    <w:div w:id="1131829729">
      <w:bodyDiv w:val="1"/>
      <w:marLeft w:val="0"/>
      <w:marRight w:val="0"/>
      <w:marTop w:val="0"/>
      <w:marBottom w:val="0"/>
      <w:divBdr>
        <w:top w:val="none" w:sz="0" w:space="0" w:color="auto"/>
        <w:left w:val="none" w:sz="0" w:space="0" w:color="auto"/>
        <w:bottom w:val="none" w:sz="0" w:space="0" w:color="auto"/>
        <w:right w:val="none" w:sz="0" w:space="0" w:color="auto"/>
      </w:divBdr>
      <w:divsChild>
        <w:div w:id="151143120">
          <w:marLeft w:val="1080"/>
          <w:marRight w:val="0"/>
          <w:marTop w:val="200"/>
          <w:marBottom w:val="0"/>
          <w:divBdr>
            <w:top w:val="none" w:sz="0" w:space="0" w:color="auto"/>
            <w:left w:val="none" w:sz="0" w:space="0" w:color="auto"/>
            <w:bottom w:val="none" w:sz="0" w:space="0" w:color="auto"/>
            <w:right w:val="none" w:sz="0" w:space="0" w:color="auto"/>
          </w:divBdr>
        </w:div>
      </w:divsChild>
    </w:div>
    <w:div w:id="1625651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14</TotalTime>
  <Pages>1</Pages>
  <Words>59414</Words>
  <Characters>324405</Characters>
  <Application>Microsoft Office Word</Application>
  <DocSecurity>0</DocSecurity>
  <Lines>29491</Lines>
  <Paragraphs>25587</Paragraphs>
  <ScaleCrop>false</ScaleCrop>
  <Company>ETSI Sophia Antipolis</Company>
  <LinksUpToDate>false</LinksUpToDate>
  <CharactersWithSpaces>358232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7</cp:revision>
  <cp:lastPrinted>1899-12-31T23:00:00Z</cp:lastPrinted>
  <dcterms:created xsi:type="dcterms:W3CDTF">2024-06-19T01:17:00Z</dcterms:created>
  <dcterms:modified xsi:type="dcterms:W3CDTF">2024-06-21T00:24:00Z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2ffa3b7c-9d3f-460d-9ab9-d7ce68c3516a</vt:lpwstr>
  </property>
</Properties>
</file>